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FD4D8A" w:rsidP="00CF195E">
      <w:pPr>
        <w:tabs>
          <w:tab w:val="right" w:pos="9216"/>
        </w:tabs>
        <w:spacing w:after="0"/>
        <w:jc w:val="left"/>
        <w:rPr>
          <w:b/>
          <w:kern w:val="2"/>
          <w:lang w:eastAsia="zh-CN"/>
        </w:rPr>
      </w:pPr>
      <w:r>
        <w:rPr>
          <w:b/>
          <w:noProof/>
          <w:kern w:val="2"/>
          <w:lang w:eastAsia="zh-CN"/>
        </w:rPr>
        <w:pict w14:anchorId="5E52B830">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6A3617">
        <w:rPr>
          <w:b/>
          <w:kern w:val="2"/>
          <w:lang w:eastAsia="zh-CN"/>
        </w:rPr>
        <w:t>8</w:t>
      </w:r>
      <w:r w:rsidR="006A3617">
        <w:rPr>
          <w:rFonts w:hint="eastAsia"/>
          <w:b/>
          <w:kern w:val="2"/>
          <w:lang w:eastAsia="zh-CN"/>
        </w:rPr>
        <w:t>6</w:t>
      </w:r>
      <w:r w:rsidR="00972929" w:rsidRPr="00CF195E">
        <w:rPr>
          <w:b/>
          <w:kern w:val="2"/>
          <w:lang w:eastAsia="zh-CN"/>
        </w:rPr>
        <w:tab/>
      </w:r>
      <w:r w:rsidR="004F11BD" w:rsidRPr="004F11BD">
        <w:rPr>
          <w:b/>
          <w:kern w:val="2"/>
          <w:lang w:eastAsia="zh-CN"/>
        </w:rPr>
        <w:t>R1-167197</w:t>
      </w:r>
    </w:p>
    <w:p w:rsidR="009C0564" w:rsidRPr="00CF195E" w:rsidRDefault="006A3617" w:rsidP="00CF195E">
      <w:pPr>
        <w:jc w:val="left"/>
        <w:rPr>
          <w:b/>
          <w:kern w:val="2"/>
          <w:lang w:eastAsia="zh-CN"/>
        </w:rPr>
      </w:pPr>
      <w:r>
        <w:rPr>
          <w:rFonts w:hint="eastAsia"/>
          <w:b/>
          <w:kern w:val="2"/>
          <w:lang w:eastAsia="zh-CN"/>
        </w:rPr>
        <w:t>Gothenburg</w:t>
      </w:r>
      <w:r w:rsidR="005D0E4F" w:rsidRPr="00CF195E">
        <w:rPr>
          <w:b/>
          <w:kern w:val="2"/>
          <w:lang w:eastAsia="zh-CN"/>
        </w:rPr>
        <w:t xml:space="preserve">, </w:t>
      </w:r>
      <w:r>
        <w:rPr>
          <w:rFonts w:hint="eastAsia"/>
          <w:b/>
          <w:kern w:val="2"/>
          <w:lang w:eastAsia="zh-CN"/>
        </w:rPr>
        <w:t>Sweden</w:t>
      </w:r>
      <w:r w:rsidR="005D0E4F" w:rsidRPr="00CF195E">
        <w:rPr>
          <w:b/>
          <w:kern w:val="2"/>
          <w:lang w:eastAsia="zh-CN"/>
        </w:rPr>
        <w:t>,</w:t>
      </w:r>
      <w:r w:rsidR="009C0564" w:rsidRPr="00CF195E">
        <w:rPr>
          <w:b/>
          <w:kern w:val="2"/>
          <w:lang w:eastAsia="zh-CN"/>
        </w:rPr>
        <w:t xml:space="preserve"> </w:t>
      </w:r>
      <w:r w:rsidR="00947973">
        <w:rPr>
          <w:b/>
          <w:kern w:val="2"/>
          <w:lang w:eastAsia="zh-CN"/>
        </w:rPr>
        <w:t>A</w:t>
      </w:r>
      <w:r>
        <w:rPr>
          <w:rFonts w:hint="eastAsia"/>
          <w:b/>
          <w:kern w:val="2"/>
          <w:lang w:eastAsia="zh-CN"/>
        </w:rPr>
        <w:t>ugust</w:t>
      </w:r>
      <w:r w:rsidR="00EB0CA3" w:rsidRPr="00CF195E">
        <w:rPr>
          <w:b/>
          <w:kern w:val="2"/>
          <w:lang w:eastAsia="zh-CN"/>
        </w:rPr>
        <w:t xml:space="preserve"> </w:t>
      </w:r>
      <w:r>
        <w:rPr>
          <w:rFonts w:hint="eastAsia"/>
          <w:b/>
          <w:kern w:val="2"/>
          <w:lang w:eastAsia="zh-CN"/>
        </w:rPr>
        <w:t>22</w:t>
      </w:r>
      <w:r>
        <w:rPr>
          <w:b/>
          <w:kern w:val="2"/>
          <w:lang w:eastAsia="zh-CN"/>
        </w:rPr>
        <w:t>-</w:t>
      </w:r>
      <w:r>
        <w:rPr>
          <w:rFonts w:hint="eastAsia"/>
          <w:b/>
          <w:kern w:val="2"/>
          <w:lang w:eastAsia="zh-CN"/>
        </w:rPr>
        <w:t>26</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90368">
        <w:rPr>
          <w:rFonts w:hint="eastAsia"/>
          <w:b/>
          <w:kern w:val="2"/>
          <w:lang w:eastAsia="zh-CN"/>
        </w:rPr>
        <w:t>8.1.5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A3617">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A3617">
        <w:rPr>
          <w:rFonts w:hint="eastAsia"/>
          <w:b/>
          <w:kern w:val="2"/>
          <w:lang w:eastAsia="zh-CN"/>
        </w:rPr>
        <w:t xml:space="preserve">CSI </w:t>
      </w:r>
      <w:r w:rsidR="00B64485">
        <w:rPr>
          <w:rFonts w:hint="eastAsia"/>
          <w:b/>
          <w:kern w:val="2"/>
          <w:lang w:eastAsia="zh-CN"/>
        </w:rPr>
        <w:t>a</w:t>
      </w:r>
      <w:r w:rsidR="006A3617">
        <w:rPr>
          <w:rFonts w:hint="eastAsia"/>
          <w:b/>
          <w:kern w:val="2"/>
          <w:lang w:eastAsia="zh-CN"/>
        </w:rPr>
        <w:t xml:space="preserve">cquisition </w:t>
      </w:r>
      <w:r w:rsidR="00B64485">
        <w:rPr>
          <w:rFonts w:hint="eastAsia"/>
          <w:b/>
          <w:kern w:val="2"/>
          <w:lang w:eastAsia="zh-CN"/>
        </w:rPr>
        <w:t>m</w:t>
      </w:r>
      <w:r w:rsidR="006A3617">
        <w:rPr>
          <w:rFonts w:hint="eastAsia"/>
          <w:b/>
          <w:kern w:val="2"/>
          <w:lang w:eastAsia="zh-CN"/>
        </w:rPr>
        <w:t>echanism for NR DL MIMO</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AC0CCB" w:rsidRDefault="006D29DA" w:rsidP="005733CC">
      <w:pPr>
        <w:rPr>
          <w:rFonts w:eastAsiaTheme="minorEastAsia"/>
          <w:lang w:eastAsia="zh-CN"/>
        </w:rPr>
      </w:pPr>
      <w:bookmarkStart w:id="2" w:name="_Ref129681832"/>
      <w:r w:rsidRPr="00CF195E">
        <w:rPr>
          <w:rFonts w:eastAsia="MS Mincho"/>
          <w:lang w:eastAsia="ja-JP"/>
        </w:rPr>
        <w:t>At the previous meeting (RAN1#</w:t>
      </w:r>
      <w:r w:rsidR="006E37BF">
        <w:rPr>
          <w:rFonts w:eastAsiaTheme="minorEastAsia" w:hint="eastAsia"/>
          <w:lang w:eastAsia="zh-CN"/>
        </w:rPr>
        <w:t>85</w:t>
      </w:r>
      <w:r w:rsidRPr="00CF195E">
        <w:rPr>
          <w:rFonts w:eastAsia="MS Mincho"/>
          <w:lang w:eastAsia="ja-JP"/>
        </w:rPr>
        <w:t>)</w:t>
      </w:r>
      <w:r>
        <w:rPr>
          <w:rFonts w:eastAsiaTheme="minorEastAsia" w:hint="eastAsia"/>
          <w:lang w:eastAsia="zh-CN"/>
        </w:rPr>
        <w:t xml:space="preserve">, </w:t>
      </w:r>
      <w:r w:rsidR="00AC0CCB">
        <w:rPr>
          <w:rFonts w:eastAsiaTheme="minorEastAsia" w:hint="eastAsia"/>
          <w:lang w:eastAsia="zh-CN"/>
        </w:rPr>
        <w:t xml:space="preserve">it was agreed </w:t>
      </w:r>
      <w:r w:rsidR="00863107">
        <w:rPr>
          <w:rFonts w:eastAsiaTheme="minorEastAsia" w:hint="eastAsia"/>
          <w:lang w:eastAsia="zh-CN"/>
        </w:rPr>
        <w:t xml:space="preserve">in </w:t>
      </w:r>
      <w:r w:rsidR="001C1EAE">
        <w:rPr>
          <w:rFonts w:eastAsiaTheme="minorEastAsia" w:hint="eastAsia"/>
          <w:lang w:eastAsia="zh-CN"/>
        </w:rPr>
        <w:t xml:space="preserve">[1] </w:t>
      </w:r>
      <w:r w:rsidR="00AC0CCB">
        <w:rPr>
          <w:rFonts w:eastAsiaTheme="minorEastAsia" w:hint="eastAsia"/>
          <w:lang w:eastAsia="zh-CN"/>
        </w:rPr>
        <w:t>that</w:t>
      </w:r>
      <w:r w:rsidR="005017E9">
        <w:rPr>
          <w:rFonts w:eastAsiaTheme="minorEastAsia" w:hint="eastAsia"/>
          <w:lang w:eastAsia="zh-CN"/>
        </w:rPr>
        <w:t xml:space="preserve"> </w:t>
      </w:r>
    </w:p>
    <w:p w:rsidR="002B2A2E" w:rsidRDefault="00AC0CCB">
      <w:pPr>
        <w:numPr>
          <w:ilvl w:val="0"/>
          <w:numId w:val="28"/>
        </w:numPr>
        <w:autoSpaceDE/>
        <w:autoSpaceDN/>
        <w:adjustRightInd/>
        <w:snapToGrid/>
        <w:spacing w:after="0"/>
        <w:rPr>
          <w:rFonts w:eastAsia="MS Mincho"/>
          <w:i/>
          <w:lang w:eastAsia="ja-JP"/>
        </w:rPr>
      </w:pPr>
      <w:r w:rsidRPr="00012839">
        <w:rPr>
          <w:rFonts w:eastAsia="MS Mincho"/>
          <w:i/>
          <w:lang w:eastAsia="ja-JP"/>
        </w:rPr>
        <w:t>In NR multi-antenna schemes, studies on CSI acquisition framework  include</w:t>
      </w:r>
    </w:p>
    <w:p w:rsidR="002B2A2E" w:rsidRDefault="00AC0CCB">
      <w:pPr>
        <w:numPr>
          <w:ilvl w:val="1"/>
          <w:numId w:val="28"/>
        </w:numPr>
        <w:autoSpaceDE/>
        <w:autoSpaceDN/>
        <w:adjustRightInd/>
        <w:snapToGrid/>
        <w:spacing w:after="0"/>
        <w:rPr>
          <w:rFonts w:eastAsia="MS Mincho"/>
          <w:i/>
          <w:lang w:eastAsia="ja-JP"/>
        </w:rPr>
      </w:pPr>
      <w:r w:rsidRPr="00012839">
        <w:rPr>
          <w:rFonts w:eastAsia="MS Mincho"/>
          <w:i/>
          <w:lang w:eastAsia="ja-JP"/>
        </w:rPr>
        <w:t>CSI reporting schemes</w:t>
      </w:r>
    </w:p>
    <w:p w:rsidR="002B2A2E" w:rsidRDefault="00AC0CCB">
      <w:pPr>
        <w:numPr>
          <w:ilvl w:val="2"/>
          <w:numId w:val="28"/>
        </w:numPr>
        <w:autoSpaceDE/>
        <w:autoSpaceDN/>
        <w:adjustRightInd/>
        <w:snapToGrid/>
        <w:spacing w:after="0"/>
        <w:rPr>
          <w:rFonts w:eastAsia="MS Mincho"/>
          <w:i/>
          <w:lang w:eastAsia="ja-JP"/>
        </w:rPr>
      </w:pPr>
      <w:r w:rsidRPr="00012839">
        <w:rPr>
          <w:rFonts w:eastAsia="MS Mincho"/>
          <w:i/>
          <w:lang w:eastAsia="ja-JP"/>
        </w:rPr>
        <w:t>Implicit CSI feedback</w:t>
      </w:r>
    </w:p>
    <w:p w:rsidR="002B2A2E" w:rsidRDefault="00AC0CCB">
      <w:pPr>
        <w:numPr>
          <w:ilvl w:val="3"/>
          <w:numId w:val="28"/>
        </w:numPr>
        <w:autoSpaceDE/>
        <w:autoSpaceDN/>
        <w:adjustRightInd/>
        <w:snapToGrid/>
        <w:spacing w:after="0"/>
        <w:rPr>
          <w:rFonts w:eastAsia="MS Mincho"/>
          <w:i/>
          <w:lang w:eastAsia="ja-JP"/>
        </w:rPr>
      </w:pPr>
      <w:r w:rsidRPr="00012839">
        <w:rPr>
          <w:rFonts w:eastAsia="MS Mincho"/>
          <w:i/>
          <w:lang w:eastAsia="ja-JP"/>
        </w:rPr>
        <w:t>Parameters indicating channel quality based on a set of transmission and receiving hypotheses associated with one particular UE, e.g. CQI, PMI, RI</w:t>
      </w:r>
      <w:r w:rsidRPr="00012839">
        <w:rPr>
          <w:rFonts w:eastAsia="MS Mincho" w:hint="eastAsia"/>
          <w:i/>
          <w:lang w:eastAsia="ja-JP"/>
        </w:rPr>
        <w:t>, CRI</w:t>
      </w:r>
    </w:p>
    <w:p w:rsidR="002B2A2E" w:rsidRDefault="00AC0CCB">
      <w:pPr>
        <w:numPr>
          <w:ilvl w:val="2"/>
          <w:numId w:val="28"/>
        </w:numPr>
        <w:autoSpaceDE/>
        <w:autoSpaceDN/>
        <w:adjustRightInd/>
        <w:snapToGrid/>
        <w:spacing w:after="0"/>
        <w:rPr>
          <w:rFonts w:eastAsia="MS Mincho"/>
          <w:i/>
          <w:lang w:eastAsia="ja-JP"/>
        </w:rPr>
      </w:pPr>
      <w:r w:rsidRPr="00012839">
        <w:rPr>
          <w:rFonts w:eastAsia="MS Mincho"/>
          <w:i/>
          <w:lang w:eastAsia="ja-JP"/>
        </w:rPr>
        <w:t xml:space="preserve">Explicit CSI feedback: for both quantized and </w:t>
      </w:r>
      <w:r w:rsidRPr="00012839">
        <w:rPr>
          <w:rFonts w:eastAsia="MS Mincho" w:hint="eastAsia"/>
          <w:i/>
          <w:lang w:eastAsia="ja-JP"/>
        </w:rPr>
        <w:t>unquantized/</w:t>
      </w:r>
      <w:r w:rsidRPr="00012839">
        <w:rPr>
          <w:rFonts w:eastAsia="MS Mincho"/>
          <w:i/>
          <w:lang w:eastAsia="ja-JP"/>
        </w:rPr>
        <w:t>analog CSI feedback</w:t>
      </w:r>
    </w:p>
    <w:p w:rsidR="002B2A2E" w:rsidRDefault="00AC0CCB">
      <w:pPr>
        <w:numPr>
          <w:ilvl w:val="3"/>
          <w:numId w:val="28"/>
        </w:numPr>
        <w:autoSpaceDE/>
        <w:autoSpaceDN/>
        <w:adjustRightInd/>
        <w:snapToGrid/>
        <w:spacing w:after="0"/>
        <w:rPr>
          <w:rFonts w:eastAsia="MS Mincho"/>
          <w:i/>
          <w:lang w:eastAsia="ja-JP"/>
        </w:rPr>
      </w:pPr>
      <w:r w:rsidRPr="00012839">
        <w:rPr>
          <w:rFonts w:eastAsia="MS Mincho"/>
          <w:i/>
          <w:lang w:eastAsia="ja-JP"/>
        </w:rPr>
        <w:t>Parameters representing channel coefficients or some reduced-space representation thereof</w:t>
      </w:r>
    </w:p>
    <w:p w:rsidR="002B2A2E" w:rsidRDefault="00AC0CCB">
      <w:pPr>
        <w:numPr>
          <w:ilvl w:val="2"/>
          <w:numId w:val="28"/>
        </w:numPr>
        <w:autoSpaceDE/>
        <w:autoSpaceDN/>
        <w:adjustRightInd/>
        <w:snapToGrid/>
        <w:spacing w:after="0"/>
        <w:rPr>
          <w:rFonts w:eastAsia="MS Mincho"/>
          <w:i/>
          <w:lang w:eastAsia="ja-JP"/>
        </w:rPr>
      </w:pPr>
      <w:r w:rsidRPr="00012839">
        <w:rPr>
          <w:rFonts w:eastAsia="MS Mincho"/>
          <w:i/>
          <w:lang w:eastAsia="ja-JP"/>
        </w:rPr>
        <w:t>Reciprocity-based feedback</w:t>
      </w:r>
    </w:p>
    <w:p w:rsidR="002B2A2E" w:rsidRDefault="00AC0CCB">
      <w:pPr>
        <w:numPr>
          <w:ilvl w:val="3"/>
          <w:numId w:val="28"/>
        </w:numPr>
        <w:autoSpaceDE/>
        <w:autoSpaceDN/>
        <w:adjustRightInd/>
        <w:snapToGrid/>
        <w:spacing w:after="0"/>
        <w:rPr>
          <w:rFonts w:eastAsia="MS Mincho"/>
          <w:i/>
          <w:lang w:eastAsia="ja-JP"/>
        </w:rPr>
      </w:pPr>
      <w:r w:rsidRPr="00012839">
        <w:rPr>
          <w:rFonts w:eastAsia="MS Mincho"/>
          <w:i/>
          <w:lang w:eastAsia="ja-JP"/>
        </w:rPr>
        <w:t xml:space="preserve">For example, take into account </w:t>
      </w:r>
      <w:r w:rsidRPr="00012839">
        <w:rPr>
          <w:rFonts w:eastAsia="MS Mincho" w:hint="eastAsia"/>
          <w:i/>
          <w:lang w:eastAsia="ja-JP"/>
        </w:rPr>
        <w:t xml:space="preserve">interference and/or </w:t>
      </w:r>
      <w:r w:rsidRPr="00012839">
        <w:rPr>
          <w:rFonts w:eastAsia="MS Mincho"/>
          <w:i/>
          <w:lang w:eastAsia="ja-JP"/>
        </w:rPr>
        <w:t>receiver hypothesis can be included</w:t>
      </w:r>
    </w:p>
    <w:p w:rsidR="002B2A2E" w:rsidRDefault="00AC0CCB">
      <w:pPr>
        <w:numPr>
          <w:ilvl w:val="2"/>
          <w:numId w:val="28"/>
        </w:numPr>
        <w:autoSpaceDE/>
        <w:autoSpaceDN/>
        <w:adjustRightInd/>
        <w:snapToGrid/>
        <w:spacing w:after="0"/>
        <w:rPr>
          <w:rFonts w:eastAsia="MS Mincho"/>
          <w:i/>
          <w:lang w:eastAsia="ja-JP"/>
        </w:rPr>
      </w:pPr>
      <w:r w:rsidRPr="00012839">
        <w:rPr>
          <w:rFonts w:eastAsia="MS Mincho"/>
          <w:i/>
          <w:lang w:eastAsia="ja-JP"/>
        </w:rPr>
        <w:t>Note: including aperiodic, periodic and semi-persistent, and single/wide band and sub-band feedback</w:t>
      </w:r>
    </w:p>
    <w:p w:rsidR="002B2A2E" w:rsidRDefault="00AC0CCB">
      <w:pPr>
        <w:numPr>
          <w:ilvl w:val="2"/>
          <w:numId w:val="28"/>
        </w:numPr>
        <w:autoSpaceDE/>
        <w:autoSpaceDN/>
        <w:adjustRightInd/>
        <w:snapToGrid/>
        <w:spacing w:after="0"/>
        <w:rPr>
          <w:rFonts w:eastAsia="MS Mincho"/>
          <w:i/>
          <w:lang w:eastAsia="ja-JP"/>
        </w:rPr>
      </w:pPr>
      <w:r w:rsidRPr="00012839">
        <w:rPr>
          <w:rFonts w:eastAsia="MS Mincho" w:hint="eastAsia"/>
          <w:i/>
          <w:lang w:eastAsia="ja-JP"/>
        </w:rPr>
        <w:t>Mixed feedback is not precluded</w:t>
      </w:r>
    </w:p>
    <w:p w:rsidR="002B2A2E" w:rsidRDefault="00AC0CCB">
      <w:pPr>
        <w:numPr>
          <w:ilvl w:val="1"/>
          <w:numId w:val="28"/>
        </w:numPr>
        <w:autoSpaceDE/>
        <w:autoSpaceDN/>
        <w:adjustRightInd/>
        <w:snapToGrid/>
        <w:spacing w:after="0"/>
        <w:rPr>
          <w:rFonts w:eastAsia="MS Mincho"/>
          <w:i/>
          <w:lang w:eastAsia="ja-JP"/>
        </w:rPr>
      </w:pPr>
      <w:r w:rsidRPr="00012839">
        <w:rPr>
          <w:rFonts w:eastAsia="MS Mincho"/>
          <w:i/>
          <w:lang w:eastAsia="ja-JP"/>
        </w:rPr>
        <w:t>Interference measurement</w:t>
      </w:r>
    </w:p>
    <w:p w:rsidR="001713A4" w:rsidRPr="001713A4" w:rsidRDefault="00AC0CCB" w:rsidP="001713A4">
      <w:pPr>
        <w:numPr>
          <w:ilvl w:val="1"/>
          <w:numId w:val="28"/>
        </w:numPr>
        <w:autoSpaceDE/>
        <w:autoSpaceDN/>
        <w:adjustRightInd/>
        <w:snapToGrid/>
        <w:spacing w:after="0"/>
        <w:rPr>
          <w:rFonts w:eastAsia="MS Mincho"/>
          <w:i/>
          <w:lang w:eastAsia="ja-JP"/>
        </w:rPr>
      </w:pPr>
      <w:r w:rsidRPr="00012839">
        <w:rPr>
          <w:rFonts w:eastAsia="MS Mincho" w:hint="eastAsia"/>
          <w:i/>
          <w:lang w:eastAsia="ja-JP"/>
        </w:rPr>
        <w:t xml:space="preserve">FFS: </w:t>
      </w:r>
      <w:r w:rsidRPr="00012839">
        <w:rPr>
          <w:rFonts w:eastAsia="MS Mincho"/>
          <w:i/>
          <w:lang w:eastAsia="ja-JP"/>
        </w:rPr>
        <w:t>CSI measurement and/or reporting and/or triggering can be ‘self-contained’ in at least time domain</w:t>
      </w:r>
    </w:p>
    <w:p w:rsidR="00A40D12" w:rsidRDefault="00A40D12" w:rsidP="00A40D12">
      <w:pPr>
        <w:autoSpaceDE/>
        <w:autoSpaceDN/>
        <w:adjustRightInd/>
        <w:snapToGrid/>
        <w:spacing w:after="0"/>
        <w:rPr>
          <w:rFonts w:eastAsiaTheme="minorEastAsia"/>
          <w:lang w:eastAsia="zh-CN"/>
        </w:rPr>
      </w:pPr>
      <w:r>
        <w:rPr>
          <w:rFonts w:hint="eastAsia"/>
          <w:lang w:eastAsia="zh-CN"/>
        </w:rPr>
        <w:t>In NR, i</w:t>
      </w:r>
      <w:r w:rsidRPr="00A11004">
        <w:rPr>
          <w:rFonts w:hint="eastAsia"/>
          <w:lang w:eastAsia="zh-CN"/>
        </w:rPr>
        <w:t xml:space="preserve">t is beneficial to </w:t>
      </w:r>
      <w:r>
        <w:rPr>
          <w:rFonts w:hint="eastAsia"/>
          <w:lang w:eastAsia="zh-CN"/>
        </w:rPr>
        <w:t>reduce</w:t>
      </w:r>
      <w:r w:rsidRPr="00A11004">
        <w:rPr>
          <w:rFonts w:hint="eastAsia"/>
          <w:lang w:eastAsia="zh-CN"/>
        </w:rPr>
        <w:t xml:space="preserve"> the huge amount of </w:t>
      </w:r>
      <w:r w:rsidRPr="00A11004">
        <w:rPr>
          <w:lang w:eastAsia="zh-CN"/>
        </w:rPr>
        <w:t>transmission</w:t>
      </w:r>
      <w:r w:rsidRPr="00A11004">
        <w:rPr>
          <w:rFonts w:hint="eastAsia"/>
          <w:lang w:eastAsia="zh-CN"/>
        </w:rPr>
        <w:t xml:space="preserve"> modes</w:t>
      </w:r>
      <w:r>
        <w:rPr>
          <w:rFonts w:hint="eastAsia"/>
          <w:lang w:eastAsia="zh-CN"/>
        </w:rPr>
        <w:t xml:space="preserve"> in LTE/LTE-A, </w:t>
      </w:r>
      <w:r w:rsidR="000621A7">
        <w:rPr>
          <w:rFonts w:hint="eastAsia"/>
          <w:lang w:eastAsia="zh-CN"/>
        </w:rPr>
        <w:t>and</w:t>
      </w:r>
      <w:r w:rsidRPr="008B04AA">
        <w:rPr>
          <w:rFonts w:hint="eastAsia"/>
          <w:lang w:eastAsia="zh-CN"/>
        </w:rPr>
        <w:t xml:space="preserve"> </w:t>
      </w:r>
      <w:r w:rsidR="000621A7">
        <w:rPr>
          <w:rFonts w:hint="eastAsia"/>
          <w:lang w:eastAsia="zh-CN"/>
        </w:rPr>
        <w:t>support</w:t>
      </w:r>
      <w:r>
        <w:rPr>
          <w:rFonts w:hint="eastAsia"/>
          <w:lang w:eastAsia="zh-CN"/>
        </w:rPr>
        <w:t xml:space="preserve"> </w:t>
      </w:r>
      <w:r w:rsidR="00FA45DA">
        <w:rPr>
          <w:rFonts w:hint="eastAsia"/>
          <w:lang w:eastAsia="zh-CN"/>
        </w:rPr>
        <w:t xml:space="preserve">dynamic switching among </w:t>
      </w:r>
      <w:r w:rsidR="000621A7">
        <w:rPr>
          <w:rFonts w:hint="eastAsia"/>
          <w:lang w:eastAsia="zh-CN"/>
        </w:rPr>
        <w:t>multiple MIMO</w:t>
      </w:r>
      <w:r w:rsidRPr="00A11004">
        <w:rPr>
          <w:rFonts w:hint="eastAsia"/>
          <w:lang w:eastAsia="zh-CN"/>
        </w:rPr>
        <w:t xml:space="preserve"> </w:t>
      </w:r>
      <w:r w:rsidR="00FA45DA">
        <w:rPr>
          <w:rFonts w:hint="eastAsia"/>
          <w:lang w:eastAsia="zh-CN"/>
        </w:rPr>
        <w:t xml:space="preserve">transmission </w:t>
      </w:r>
      <w:r w:rsidRPr="00A11004">
        <w:rPr>
          <w:rFonts w:hint="eastAsia"/>
          <w:lang w:eastAsia="zh-CN"/>
        </w:rPr>
        <w:t>schemes</w:t>
      </w:r>
      <w:r w:rsidR="000621A7">
        <w:rPr>
          <w:rFonts w:hint="eastAsia"/>
          <w:lang w:eastAsia="zh-CN"/>
        </w:rPr>
        <w:t xml:space="preserve"> </w:t>
      </w:r>
      <w:r w:rsidR="00FA45DA">
        <w:rPr>
          <w:rFonts w:hint="eastAsia"/>
          <w:lang w:eastAsia="zh-CN"/>
        </w:rPr>
        <w:t>in</w:t>
      </w:r>
      <w:r w:rsidR="000621A7">
        <w:rPr>
          <w:rFonts w:hint="eastAsia"/>
          <w:lang w:eastAsia="zh-CN"/>
        </w:rPr>
        <w:t xml:space="preserve"> the same transmission mode</w:t>
      </w:r>
      <w:r>
        <w:rPr>
          <w:rFonts w:hint="eastAsia"/>
          <w:lang w:eastAsia="zh-CN"/>
        </w:rPr>
        <w:t xml:space="preserve"> [2][3]. </w:t>
      </w:r>
      <w:r>
        <w:rPr>
          <w:lang w:eastAsia="zh-CN"/>
        </w:rPr>
        <w:t>In this case</w:t>
      </w:r>
      <w:r>
        <w:rPr>
          <w:rFonts w:hint="eastAsia"/>
          <w:lang w:eastAsia="zh-CN"/>
        </w:rPr>
        <w:t xml:space="preserve">, a </w:t>
      </w:r>
      <w:r w:rsidR="000621A7">
        <w:rPr>
          <w:rFonts w:hint="eastAsia"/>
          <w:lang w:eastAsia="zh-CN"/>
        </w:rPr>
        <w:t>unified</w:t>
      </w:r>
      <w:r>
        <w:rPr>
          <w:rFonts w:hint="eastAsia"/>
          <w:lang w:eastAsia="zh-CN"/>
        </w:rPr>
        <w:t xml:space="preserve"> CSI acquisition framework</w:t>
      </w:r>
      <w:r w:rsidR="000621A7">
        <w:rPr>
          <w:rFonts w:hint="eastAsia"/>
          <w:lang w:eastAsia="zh-CN"/>
        </w:rPr>
        <w:t xml:space="preserve"> should be strived as much as possible</w:t>
      </w:r>
      <w:r>
        <w:rPr>
          <w:lang w:eastAsia="zh-CN"/>
        </w:rPr>
        <w:t xml:space="preserve"> in NR</w:t>
      </w:r>
      <w:r>
        <w:rPr>
          <w:rFonts w:hint="eastAsia"/>
          <w:lang w:eastAsia="zh-CN"/>
        </w:rPr>
        <w:t>, support</w:t>
      </w:r>
      <w:r w:rsidR="00FA45DA">
        <w:rPr>
          <w:rFonts w:hint="eastAsia"/>
          <w:lang w:eastAsia="zh-CN"/>
        </w:rPr>
        <w:t>ing</w:t>
      </w:r>
      <w:r>
        <w:rPr>
          <w:rFonts w:hint="eastAsia"/>
          <w:lang w:eastAsia="zh-CN"/>
        </w:rPr>
        <w:t xml:space="preserve"> </w:t>
      </w:r>
      <w:r>
        <w:rPr>
          <w:lang w:eastAsia="zh-CN"/>
        </w:rPr>
        <w:t xml:space="preserve">various </w:t>
      </w:r>
      <w:r>
        <w:rPr>
          <w:rFonts w:hint="eastAsia"/>
          <w:lang w:eastAsia="zh-CN"/>
        </w:rPr>
        <w:t>CSI measurement and feedback types for different use cases, such as multi-level CSI measurement and reporting, implicit CSI feedback, explicit CSI feedback, and reciprocity based CSI acquisition.</w:t>
      </w:r>
    </w:p>
    <w:p w:rsidR="006D29DA" w:rsidRPr="00C1606F" w:rsidRDefault="006D29DA" w:rsidP="005733CC">
      <w:pPr>
        <w:autoSpaceDE/>
        <w:autoSpaceDN/>
        <w:adjustRightInd/>
        <w:snapToGrid/>
        <w:spacing w:after="0"/>
        <w:rPr>
          <w:rFonts w:eastAsiaTheme="minorEastAsia"/>
          <w:lang w:eastAsia="zh-CN"/>
        </w:rPr>
      </w:pPr>
      <w:r w:rsidRPr="00CF195E">
        <w:rPr>
          <w:rFonts w:eastAsia="MS Mincho"/>
          <w:lang w:eastAsia="ja-JP"/>
        </w:rPr>
        <w:t>In this contribution</w:t>
      </w:r>
      <w:r w:rsidR="001116A1">
        <w:rPr>
          <w:rFonts w:eastAsiaTheme="minorEastAsia" w:hint="eastAsia"/>
          <w:lang w:eastAsia="zh-CN"/>
        </w:rPr>
        <w:t>,</w:t>
      </w:r>
      <w:r w:rsidRPr="00CF195E">
        <w:rPr>
          <w:rFonts w:eastAsia="MS Mincho"/>
          <w:lang w:eastAsia="ja-JP"/>
        </w:rPr>
        <w:t xml:space="preserve"> we </w:t>
      </w:r>
      <w:r w:rsidR="00B02F4E">
        <w:rPr>
          <w:rFonts w:eastAsiaTheme="minorEastAsia" w:hint="eastAsia"/>
          <w:lang w:eastAsia="zh-CN"/>
        </w:rPr>
        <w:t>investigate</w:t>
      </w:r>
      <w:r w:rsidR="001116A1">
        <w:rPr>
          <w:rFonts w:eastAsiaTheme="minorEastAsia" w:hint="eastAsia"/>
          <w:lang w:eastAsia="zh-CN"/>
        </w:rPr>
        <w:t xml:space="preserve"> </w:t>
      </w:r>
      <w:r w:rsidR="00C1606F">
        <w:rPr>
          <w:rFonts w:eastAsiaTheme="minorEastAsia" w:hint="eastAsia"/>
          <w:lang w:eastAsia="zh-CN"/>
        </w:rPr>
        <w:t xml:space="preserve">the CSI acquisition mechanism for </w:t>
      </w:r>
      <w:r w:rsidR="00A3228D">
        <w:rPr>
          <w:rFonts w:eastAsiaTheme="minorEastAsia" w:hint="eastAsia"/>
          <w:lang w:eastAsia="zh-CN"/>
        </w:rPr>
        <w:t xml:space="preserve">DL MIMO in </w:t>
      </w:r>
      <w:r w:rsidR="00C1606F">
        <w:rPr>
          <w:rFonts w:eastAsiaTheme="minorEastAsia" w:hint="eastAsia"/>
          <w:lang w:eastAsia="zh-CN"/>
        </w:rPr>
        <w:t xml:space="preserve">NR, including </w:t>
      </w:r>
      <w:r w:rsidR="005733CC">
        <w:rPr>
          <w:rFonts w:eastAsiaTheme="minorEastAsia" w:hint="eastAsia"/>
          <w:lang w:eastAsia="zh-CN"/>
        </w:rPr>
        <w:t xml:space="preserve">CSI </w:t>
      </w:r>
      <w:r w:rsidR="005103B8">
        <w:rPr>
          <w:rFonts w:eastAsiaTheme="minorEastAsia" w:hint="eastAsia"/>
          <w:lang w:eastAsia="zh-CN"/>
        </w:rPr>
        <w:t xml:space="preserve">reporting </w:t>
      </w:r>
      <w:r w:rsidR="005733CC">
        <w:rPr>
          <w:rFonts w:eastAsiaTheme="minorEastAsia" w:hint="eastAsia"/>
          <w:lang w:eastAsia="zh-CN"/>
        </w:rPr>
        <w:t>schemes (i.e. implicit CSI feedback, explicit CSI feedback and reciprocity based CSI acquisition), and CSI measurement/reporting procedure</w:t>
      </w:r>
      <w:r w:rsidR="005103B8">
        <w:rPr>
          <w:rFonts w:eastAsiaTheme="minorEastAsia" w:hint="eastAsia"/>
          <w:lang w:eastAsia="zh-CN"/>
        </w:rPr>
        <w:t>s</w:t>
      </w:r>
      <w:r w:rsidR="005733CC">
        <w:rPr>
          <w:rFonts w:eastAsiaTheme="minorEastAsia" w:hint="eastAsia"/>
          <w:lang w:eastAsia="zh-CN"/>
        </w:rPr>
        <w:t xml:space="preserve">. </w:t>
      </w:r>
    </w:p>
    <w:p w:rsidR="004D7878" w:rsidRDefault="004D7878" w:rsidP="004D7878">
      <w:pPr>
        <w:pStyle w:val="1"/>
        <w:rPr>
          <w:lang w:eastAsia="zh-CN"/>
        </w:rPr>
      </w:pPr>
      <w:r w:rsidRPr="004D7878">
        <w:rPr>
          <w:rFonts w:hint="eastAsia"/>
        </w:rPr>
        <w:t xml:space="preserve">CSI </w:t>
      </w:r>
      <w:r w:rsidR="007B41F5">
        <w:rPr>
          <w:rFonts w:hint="eastAsia"/>
          <w:lang w:eastAsia="zh-CN"/>
        </w:rPr>
        <w:t xml:space="preserve">Reporting </w:t>
      </w:r>
      <w:r w:rsidR="00F90F9A">
        <w:rPr>
          <w:rFonts w:hint="eastAsia"/>
          <w:lang w:eastAsia="zh-CN"/>
        </w:rPr>
        <w:t>Schemes</w:t>
      </w:r>
    </w:p>
    <w:p w:rsidR="008C5D88" w:rsidRPr="00E55274" w:rsidRDefault="00F90F9A" w:rsidP="008C5D88">
      <w:pPr>
        <w:rPr>
          <w:lang w:eastAsia="zh-CN"/>
        </w:rPr>
      </w:pPr>
      <w:r>
        <w:rPr>
          <w:rFonts w:hint="eastAsia"/>
          <w:kern w:val="2"/>
          <w:lang w:eastAsia="zh-CN"/>
        </w:rPr>
        <w:t xml:space="preserve">All of </w:t>
      </w:r>
      <w:r w:rsidR="008C5D88">
        <w:rPr>
          <w:rFonts w:hint="eastAsia"/>
          <w:kern w:val="2"/>
          <w:lang w:eastAsia="zh-CN"/>
        </w:rPr>
        <w:t>implicit</w:t>
      </w:r>
      <w:r>
        <w:rPr>
          <w:rFonts w:hint="eastAsia"/>
          <w:kern w:val="2"/>
          <w:lang w:eastAsia="zh-CN"/>
        </w:rPr>
        <w:t>,</w:t>
      </w:r>
      <w:r w:rsidR="008C5D88">
        <w:rPr>
          <w:rFonts w:hint="eastAsia"/>
          <w:kern w:val="2"/>
          <w:lang w:eastAsia="zh-CN"/>
        </w:rPr>
        <w:t xml:space="preserve"> explicit CSI feedback</w:t>
      </w:r>
      <w:r>
        <w:rPr>
          <w:rFonts w:hint="eastAsia"/>
          <w:kern w:val="2"/>
          <w:lang w:eastAsia="zh-CN"/>
        </w:rPr>
        <w:t xml:space="preserve"> and reciprocity based CSI acquisition</w:t>
      </w:r>
      <w:r w:rsidR="008C5D88">
        <w:rPr>
          <w:rFonts w:hint="eastAsia"/>
          <w:kern w:val="2"/>
          <w:lang w:eastAsia="zh-CN"/>
        </w:rPr>
        <w:t xml:space="preserve"> need to be investigated in NR</w:t>
      </w:r>
      <w:r w:rsidR="00A72DCD">
        <w:rPr>
          <w:rFonts w:hint="eastAsia"/>
          <w:kern w:val="2"/>
          <w:lang w:eastAsia="zh-CN"/>
        </w:rPr>
        <w:t>.</w:t>
      </w:r>
    </w:p>
    <w:p w:rsidR="00D301E6" w:rsidRDefault="00D301E6" w:rsidP="00D301E6">
      <w:pPr>
        <w:pStyle w:val="2"/>
        <w:rPr>
          <w:lang w:eastAsia="zh-CN"/>
        </w:rPr>
      </w:pPr>
      <w:r>
        <w:rPr>
          <w:rFonts w:hint="eastAsia"/>
          <w:lang w:eastAsia="zh-CN"/>
        </w:rPr>
        <w:t xml:space="preserve">Implicit </w:t>
      </w:r>
      <w:r w:rsidR="00632466">
        <w:rPr>
          <w:rFonts w:hint="eastAsia"/>
          <w:lang w:eastAsia="zh-CN"/>
        </w:rPr>
        <w:t xml:space="preserve">CSI </w:t>
      </w:r>
      <w:r w:rsidR="00AA27A6">
        <w:rPr>
          <w:rFonts w:hint="eastAsia"/>
          <w:lang w:eastAsia="zh-CN"/>
        </w:rPr>
        <w:t>Feedback</w:t>
      </w:r>
    </w:p>
    <w:p w:rsidR="00F64501" w:rsidRPr="000D7D76" w:rsidRDefault="00ED6DB5" w:rsidP="00F64501">
      <w:pPr>
        <w:rPr>
          <w:lang w:eastAsia="zh-CN"/>
        </w:rPr>
      </w:pPr>
      <w:r>
        <w:rPr>
          <w:rFonts w:hint="eastAsia"/>
          <w:lang w:eastAsia="zh-CN"/>
        </w:rPr>
        <w:t xml:space="preserve">To well reflect the realistic propagation channel with multiple clusters, </w:t>
      </w:r>
      <w:r w:rsidR="00BC5CF7">
        <w:rPr>
          <w:lang w:eastAsia="zh-CN"/>
        </w:rPr>
        <w:t>multiple bases CSI representation (MBCR) approach</w:t>
      </w:r>
      <w:r w:rsidR="00A85A1C" w:rsidRPr="00A85A1C">
        <w:rPr>
          <w:rFonts w:hint="eastAsia"/>
          <w:lang w:eastAsia="zh-CN"/>
        </w:rPr>
        <w:t xml:space="preserve"> </w:t>
      </w:r>
      <w:r w:rsidR="00A85A1C">
        <w:rPr>
          <w:rFonts w:hint="eastAsia"/>
          <w:lang w:eastAsia="zh-CN"/>
        </w:rPr>
        <w:t xml:space="preserve">is worthy to be </w:t>
      </w:r>
      <w:r w:rsidR="00A85A1C">
        <w:rPr>
          <w:lang w:eastAsia="zh-CN"/>
        </w:rPr>
        <w:t>studied</w:t>
      </w:r>
      <w:r w:rsidR="00A85A1C">
        <w:rPr>
          <w:rFonts w:hint="eastAsia"/>
          <w:lang w:eastAsia="zh-CN"/>
        </w:rPr>
        <w:t xml:space="preserve"> for accurate CSI quantization,</w:t>
      </w:r>
      <w:r w:rsidRPr="00570144">
        <w:rPr>
          <w:rFonts w:hint="eastAsia"/>
          <w:lang w:eastAsia="zh-CN"/>
        </w:rPr>
        <w:t xml:space="preserve"> </w:t>
      </w:r>
      <w:r>
        <w:rPr>
          <w:rFonts w:hint="eastAsia"/>
          <w:lang w:eastAsia="zh-CN"/>
        </w:rPr>
        <w:t xml:space="preserve">based on the combination of multiple </w:t>
      </w:r>
      <w:r w:rsidR="00BC5CF7">
        <w:rPr>
          <w:rFonts w:hint="eastAsia"/>
          <w:lang w:eastAsia="zh-CN"/>
        </w:rPr>
        <w:t xml:space="preserve">basis </w:t>
      </w:r>
      <w:r>
        <w:rPr>
          <w:rFonts w:hint="eastAsia"/>
          <w:lang w:eastAsia="zh-CN"/>
        </w:rPr>
        <w:t>beams</w:t>
      </w:r>
      <w:r w:rsidR="00BC5CF7">
        <w:rPr>
          <w:rFonts w:hint="eastAsia"/>
          <w:lang w:eastAsia="zh-CN"/>
        </w:rPr>
        <w:t xml:space="preserve">. </w:t>
      </w:r>
      <w:r w:rsidR="00F64501">
        <w:rPr>
          <w:rFonts w:eastAsia="MS Mincho"/>
          <w:lang w:eastAsia="ja-JP"/>
        </w:rPr>
        <w:t xml:space="preserve">Given a predefined </w:t>
      </w:r>
      <w:r w:rsidR="00A85A1C">
        <w:rPr>
          <w:rFonts w:eastAsiaTheme="minorEastAsia" w:hint="eastAsia"/>
          <w:lang w:eastAsia="zh-CN"/>
        </w:rPr>
        <w:t>base codebook</w:t>
      </w:r>
      <m:oMath>
        <m:r>
          <m:rPr>
            <m:sty m:val="p"/>
          </m:rPr>
          <w:rPr>
            <w:rFonts w:ascii="Cambria Math" w:eastAsia="MS Mincho" w:hAnsi="Cambria Math"/>
            <w:lang w:eastAsia="ja-JP"/>
          </w:rPr>
          <m:t xml:space="preserve"> </m:t>
        </m:r>
        <m:r>
          <m:rPr>
            <m:sty m:val="b"/>
          </m:rPr>
          <w:rPr>
            <w:rFonts w:ascii="Cambria Math" w:eastAsia="MS Mincho" w:hAnsi="Cambria Math"/>
            <w:lang w:eastAsia="ja-JP"/>
          </w:rPr>
          <m:t>B</m:t>
        </m:r>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b"/>
              </m:rPr>
              <w:rPr>
                <w:rFonts w:ascii="Cambria Math" w:eastAsia="MS Mincho" w:hAnsi="Cambria Math"/>
                <w:lang w:eastAsia="ja-JP"/>
              </w:rPr>
              <m:t>b</m:t>
            </m:r>
          </m:e>
          <m:sub>
            <m:r>
              <m:rPr>
                <m:sty m:val="p"/>
              </m:rPr>
              <w:rPr>
                <w:rFonts w:ascii="Cambria Math" w:eastAsia="MS Mincho" w:hAnsi="Cambria Math"/>
                <w:lang w:eastAsia="ja-JP"/>
              </w:rPr>
              <m:t>1</m:t>
            </m:r>
          </m:sub>
        </m:sSub>
        <m:r>
          <m:rPr>
            <m:sty m:val="p"/>
          </m:rPr>
          <w:rPr>
            <w:rFonts w:ascii="Cambria Math" w:eastAsia="MS Mincho" w:hAnsi="Cambria Math"/>
            <w:lang w:eastAsia="ja-JP"/>
          </w:rPr>
          <m:t xml:space="preserve"> </m:t>
        </m:r>
        <m:sSub>
          <m:sSubPr>
            <m:ctrlPr>
              <w:rPr>
                <w:rFonts w:ascii="Cambria Math" w:eastAsia="MS Mincho" w:hAnsi="Cambria Math"/>
                <w:lang w:eastAsia="ja-JP"/>
              </w:rPr>
            </m:ctrlPr>
          </m:sSubPr>
          <m:e>
            <m:r>
              <m:rPr>
                <m:sty m:val="b"/>
              </m:rPr>
              <w:rPr>
                <w:rFonts w:ascii="Cambria Math" w:eastAsia="MS Mincho" w:hAnsi="Cambria Math"/>
                <w:lang w:eastAsia="ja-JP"/>
              </w:rPr>
              <m:t>b</m:t>
            </m:r>
          </m:e>
          <m:sub>
            <m:r>
              <m:rPr>
                <m:sty m:val="p"/>
              </m:rPr>
              <w:rPr>
                <w:rFonts w:ascii="Cambria Math" w:eastAsia="MS Mincho" w:hAnsi="Cambria Math"/>
                <w:lang w:eastAsia="ja-JP"/>
              </w:rPr>
              <m:t>2</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b"/>
              </m:rPr>
              <w:rPr>
                <w:rFonts w:ascii="Cambria Math" w:eastAsia="MS Mincho" w:hAnsi="Cambria Math"/>
                <w:lang w:eastAsia="ja-JP"/>
              </w:rPr>
              <m:t>b</m:t>
            </m:r>
          </m:e>
          <m:sub>
            <m:r>
              <w:rPr>
                <w:rFonts w:ascii="Cambria Math" w:eastAsia="MS Mincho" w:hAnsi="Cambria Math"/>
                <w:lang w:eastAsia="ja-JP"/>
              </w:rPr>
              <m:t>N</m:t>
            </m:r>
          </m:sub>
        </m:sSub>
        <m:r>
          <m:rPr>
            <m:sty m:val="p"/>
          </m:rPr>
          <w:rPr>
            <w:rFonts w:ascii="Cambria Math" w:eastAsia="MS Mincho" w:hAnsi="Cambria Math"/>
            <w:lang w:eastAsia="ja-JP"/>
          </w:rPr>
          <m:t>]</m:t>
        </m:r>
      </m:oMath>
      <w:r w:rsidR="00F64501">
        <w:rPr>
          <w:rFonts w:hint="eastAsia"/>
          <w:lang w:eastAsia="zh-CN"/>
        </w:rPr>
        <w:t>,</w:t>
      </w:r>
      <w:r w:rsidR="00F64501">
        <w:rPr>
          <w:lang w:eastAsia="zh-CN"/>
        </w:rPr>
        <w:t xml:space="preserve"> where </w:t>
      </w:r>
      <m:oMath>
        <m:sSub>
          <m:sSubPr>
            <m:ctrlPr>
              <w:rPr>
                <w:rFonts w:ascii="Cambria Math" w:hAnsi="Cambria Math"/>
                <w:b/>
                <w:lang w:eastAsia="zh-CN"/>
              </w:rPr>
            </m:ctrlPr>
          </m:sSubPr>
          <m:e>
            <m:r>
              <m:rPr>
                <m:sty m:val="b"/>
              </m:rPr>
              <w:rPr>
                <w:rFonts w:ascii="Cambria Math" w:hAnsi="Cambria Math"/>
                <w:lang w:eastAsia="zh-CN"/>
              </w:rPr>
              <m:t>b</m:t>
            </m:r>
          </m:e>
          <m:sub>
            <m:r>
              <w:rPr>
                <w:rFonts w:ascii="Cambria Math" w:hAnsi="Cambria Math"/>
                <w:lang w:eastAsia="zh-CN"/>
              </w:rPr>
              <m:t>n</m:t>
            </m:r>
          </m:sub>
        </m:sSub>
      </m:oMath>
      <w:r w:rsidR="00F64501">
        <w:rPr>
          <w:rFonts w:hint="eastAsia"/>
          <w:b/>
          <w:lang w:eastAsia="zh-CN"/>
        </w:rPr>
        <w:t xml:space="preserve"> </w:t>
      </w:r>
      <w:r w:rsidR="00F64501">
        <w:rPr>
          <w:lang w:eastAsia="zh-CN"/>
        </w:rPr>
        <w:t>is the</w:t>
      </w:r>
      <w:r w:rsidR="00F64501" w:rsidRPr="007515CB">
        <w:rPr>
          <w:i/>
          <w:lang w:eastAsia="zh-CN"/>
        </w:rPr>
        <w:t xml:space="preserve"> n</w:t>
      </w:r>
      <w:r w:rsidR="007515CB">
        <w:rPr>
          <w:rFonts w:hint="eastAsia"/>
          <w:lang w:eastAsia="zh-CN"/>
        </w:rPr>
        <w:t>-</w:t>
      </w:r>
      <w:r w:rsidR="00F64501">
        <w:rPr>
          <w:lang w:eastAsia="zh-CN"/>
        </w:rPr>
        <w:t>th basis</w:t>
      </w:r>
      <w:r w:rsidR="000D7D76">
        <w:rPr>
          <w:rFonts w:hint="eastAsia"/>
          <w:lang w:eastAsia="zh-CN"/>
        </w:rPr>
        <w:t xml:space="preserve"> beam</w:t>
      </w:r>
      <w:r w:rsidR="00F64501">
        <w:rPr>
          <w:lang w:eastAsia="zh-CN"/>
        </w:rPr>
        <w:t xml:space="preserve">, </w:t>
      </w:r>
      <w:r w:rsidR="001223F0">
        <w:rPr>
          <w:rFonts w:hint="eastAsia"/>
          <w:lang w:eastAsia="zh-CN"/>
        </w:rPr>
        <w:t>the precoding vector</w:t>
      </w:r>
      <w:r w:rsidR="00F64501">
        <w:rPr>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ν</m:t>
            </m:r>
          </m:e>
          <m:sub>
            <m:r>
              <w:rPr>
                <w:rFonts w:ascii="Cambria Math" w:hAnsi="Cambria Math"/>
                <w:lang w:eastAsia="zh-CN"/>
              </w:rPr>
              <m:t>m,k</m:t>
            </m:r>
          </m:sub>
        </m:sSub>
      </m:oMath>
      <w:r w:rsidR="00F64501">
        <w:rPr>
          <w:lang w:eastAsia="zh-CN"/>
        </w:rPr>
        <w:t xml:space="preserve"> </w:t>
      </w:r>
      <w:r w:rsidR="004F779F">
        <w:rPr>
          <w:rFonts w:hint="eastAsia"/>
          <w:lang w:eastAsia="zh-CN"/>
        </w:rPr>
        <w:t>for</w:t>
      </w:r>
      <w:r w:rsidR="004F779F">
        <w:rPr>
          <w:lang w:eastAsia="zh-CN"/>
        </w:rPr>
        <w:t xml:space="preserve"> </w:t>
      </w:r>
      <w:r w:rsidR="004F779F">
        <w:rPr>
          <w:rFonts w:hint="eastAsia"/>
          <w:lang w:eastAsia="zh-CN"/>
        </w:rPr>
        <w:t>each</w:t>
      </w:r>
      <w:r w:rsidR="004F779F">
        <w:rPr>
          <w:lang w:eastAsia="zh-CN"/>
        </w:rPr>
        <w:t xml:space="preserve"> </w:t>
      </w:r>
      <w:r w:rsidR="00F64501">
        <w:rPr>
          <w:lang w:eastAsia="zh-CN"/>
        </w:rPr>
        <w:t xml:space="preserve">polarization on sub-band </w:t>
      </w:r>
      <w:r w:rsidR="00F64501" w:rsidRPr="007515CB">
        <w:rPr>
          <w:i/>
          <w:lang w:eastAsia="zh-CN"/>
        </w:rPr>
        <w:t>m</w:t>
      </w:r>
      <w:r w:rsidR="00F64501">
        <w:rPr>
          <w:lang w:eastAsia="zh-CN"/>
        </w:rPr>
        <w:t xml:space="preserve"> of user </w:t>
      </w:r>
      <w:r w:rsidR="00F64501" w:rsidRPr="007515CB">
        <w:rPr>
          <w:i/>
          <w:lang w:eastAsia="zh-CN"/>
        </w:rPr>
        <w:t>k</w:t>
      </w:r>
      <w:r w:rsidR="00F64501">
        <w:rPr>
          <w:lang w:eastAsia="zh-CN"/>
        </w:rPr>
        <w:t xml:space="preserve"> can be expressed as a weighted sum of multiple </w:t>
      </w:r>
      <w:r w:rsidR="000D7D76">
        <w:rPr>
          <w:rFonts w:hint="eastAsia"/>
          <w:lang w:eastAsia="zh-CN"/>
        </w:rPr>
        <w:t>basis beams</w:t>
      </w:r>
      <w:r w:rsidR="007F2DF6">
        <w:rPr>
          <w:rFonts w:hint="eastAsia"/>
          <w:lang w:eastAsia="zh-CN"/>
        </w:rPr>
        <w:t xml:space="preserve"> selected from </w:t>
      </w:r>
      <w:r w:rsidR="007F2DF6" w:rsidRPr="007F2DF6">
        <w:rPr>
          <w:rFonts w:hint="eastAsia"/>
          <w:b/>
          <w:lang w:eastAsia="zh-CN"/>
        </w:rPr>
        <w:t>B</w:t>
      </w:r>
      <w:r w:rsidR="007F2DF6" w:rsidRPr="000D7D76">
        <w:rPr>
          <w:rFonts w:hint="eastAsia"/>
          <w:lang w:eastAsia="zh-CN"/>
        </w:rPr>
        <w:t>.</w:t>
      </w:r>
    </w:p>
    <w:p w:rsidR="00F64501" w:rsidRPr="008C5D88" w:rsidRDefault="00F64501" w:rsidP="00F64501">
      <w:pPr>
        <w:pStyle w:val="afb"/>
        <w:rPr>
          <w:rFonts w:ascii="Times New Roman" w:eastAsiaTheme="minorEastAsia" w:hAnsi="Times New Roman"/>
          <w:lang w:eastAsia="zh-CN"/>
        </w:rPr>
      </w:pPr>
      <w:r w:rsidRPr="008D0FED">
        <w:rPr>
          <w:rFonts w:ascii="Times New Roman" w:eastAsia="MS Mincho" w:hAnsi="Times New Roman"/>
        </w:rPr>
        <w:tab/>
      </w:r>
      <m:oMath>
        <m:sSub>
          <m:sSubPr>
            <m:ctrlPr>
              <w:rPr>
                <w:rFonts w:eastAsia="MS Mincho"/>
              </w:rPr>
            </m:ctrlPr>
          </m:sSubPr>
          <m:e>
            <m:r>
              <m:rPr>
                <m:sty m:val="b"/>
              </m:rPr>
              <w:rPr>
                <w:rFonts w:eastAsia="MS Mincho" w:hint="eastAsia"/>
              </w:rPr>
              <m:t>ν</m:t>
            </m:r>
          </m:e>
          <m:sub>
            <m:r>
              <w:rPr>
                <w:rFonts w:eastAsia="MS Mincho"/>
              </w:rPr>
              <m:t>m,k</m:t>
            </m:r>
          </m:sub>
        </m:sSub>
        <m:r>
          <m:rPr>
            <m:sty m:val="p"/>
          </m:rPr>
          <w:rPr>
            <w:rFonts w:eastAsia="MS Mincho"/>
          </w:rPr>
          <m:t>≈</m:t>
        </m:r>
        <m:nary>
          <m:naryPr>
            <m:chr m:val="∑"/>
            <m:limLoc m:val="undOvr"/>
            <m:supHide m:val="1"/>
            <m:ctrlPr>
              <w:rPr>
                <w:rFonts w:eastAsia="MS Mincho"/>
              </w:rPr>
            </m:ctrlPr>
          </m:naryPr>
          <m:sub>
            <m:r>
              <w:rPr>
                <w:rFonts w:eastAsia="MS Mincho"/>
              </w:rPr>
              <m:t>i</m:t>
            </m:r>
            <m:r>
              <m:rPr>
                <m:sty m:val="p"/>
              </m:rPr>
              <w:rPr>
                <w:rFonts w:eastAsia="MS Mincho"/>
              </w:rPr>
              <m:t>∈</m:t>
            </m:r>
            <m:sSub>
              <m:sSubPr>
                <m:ctrlPr>
                  <w:rPr>
                    <w:rFonts w:eastAsia="MS Mincho"/>
                  </w:rPr>
                </m:ctrlPr>
              </m:sSubPr>
              <m:e>
                <m:r>
                  <w:rPr>
                    <w:rFonts w:eastAsia="MS Mincho"/>
                  </w:rPr>
                  <m:t>I</m:t>
                </m:r>
              </m:e>
              <m:sub>
                <m:r>
                  <w:rPr>
                    <w:rFonts w:eastAsia="MS Mincho"/>
                  </w:rPr>
                  <m:t>sel</m:t>
                </m:r>
              </m:sub>
            </m:sSub>
          </m:sub>
          <m:sup/>
          <m:e>
            <m:sSub>
              <m:sSubPr>
                <m:ctrlPr>
                  <w:rPr>
                    <w:rFonts w:eastAsia="MS Mincho"/>
                  </w:rPr>
                </m:ctrlPr>
              </m:sSubPr>
              <m:e>
                <m:r>
                  <m:rPr>
                    <m:sty m:val="p"/>
                  </m:rPr>
                  <w:rPr>
                    <w:rFonts w:eastAsia="MS Mincho"/>
                  </w:rPr>
                  <m:t>α</m:t>
                </m:r>
              </m:e>
              <m:sub>
                <m:r>
                  <w:rPr>
                    <w:rFonts w:eastAsia="MS Mincho"/>
                  </w:rPr>
                  <m:t>i,m,k</m:t>
                </m:r>
              </m:sub>
            </m:sSub>
          </m:e>
        </m:nary>
        <m:sSub>
          <m:sSubPr>
            <m:ctrlPr>
              <w:rPr>
                <w:rFonts w:eastAsia="MS Mincho"/>
              </w:rPr>
            </m:ctrlPr>
          </m:sSubPr>
          <m:e>
            <m:r>
              <m:rPr>
                <m:sty m:val="b"/>
              </m:rPr>
              <w:rPr>
                <w:rFonts w:eastAsia="MS Mincho"/>
              </w:rPr>
              <m:t>b</m:t>
            </m:r>
          </m:e>
          <m:sub>
            <m:r>
              <w:rPr>
                <w:rFonts w:eastAsia="MS Mincho"/>
              </w:rPr>
              <m:t>i</m:t>
            </m:r>
          </m:sub>
        </m:sSub>
      </m:oMath>
      <w:r w:rsidRPr="008D0FED">
        <w:rPr>
          <w:rFonts w:ascii="Times New Roman" w:eastAsia="MS Mincho" w:hAnsi="Times New Roman"/>
        </w:rPr>
        <w:tab/>
      </w:r>
      <w:r w:rsidRPr="008D0FED">
        <w:rPr>
          <w:rFonts w:ascii="Times New Roman" w:eastAsia="MS Mincho" w:hAnsi="Times New Roman" w:hint="eastAsia"/>
        </w:rPr>
        <w:t>(</w:t>
      </w:r>
      <w:r w:rsidRPr="008D0FED">
        <w:rPr>
          <w:rFonts w:ascii="Times New Roman" w:eastAsia="MS Mincho" w:hAnsi="Times New Roman"/>
        </w:rPr>
        <w:t>1</w:t>
      </w:r>
      <w:r w:rsidRPr="008D0FED">
        <w:rPr>
          <w:rFonts w:ascii="Times New Roman" w:eastAsia="MS Mincho" w:hAnsi="Times New Roman" w:hint="eastAsia"/>
        </w:rPr>
        <w:t>)</w:t>
      </w:r>
    </w:p>
    <w:p w:rsidR="00684CB8" w:rsidRPr="00CA0A8D" w:rsidRDefault="007F2DF6" w:rsidP="009A2443">
      <w:pPr>
        <w:pStyle w:val="Eqn"/>
        <w:rPr>
          <w:i/>
          <w:lang w:eastAsia="zh-CN"/>
        </w:rPr>
      </w:pPr>
      <w:r w:rsidRPr="001D7A3F">
        <w:rPr>
          <w:rFonts w:hint="eastAsia"/>
          <w:lang w:eastAsia="zh-CN"/>
        </w:rPr>
        <w:t>w</w:t>
      </w:r>
      <w:r w:rsidR="00F64501" w:rsidRPr="001D7A3F">
        <w:rPr>
          <w:rFonts w:hint="eastAsia"/>
          <w:lang w:eastAsia="zh-CN"/>
        </w:rPr>
        <w:t>here</w:t>
      </w:r>
      <w:r w:rsidRPr="001D7A3F">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sel</m:t>
            </m:r>
          </m:sub>
        </m:sSub>
      </m:oMath>
      <w:r>
        <w:rPr>
          <w:rFonts w:hint="eastAsia"/>
          <w:lang w:eastAsia="zh-CN"/>
        </w:rPr>
        <w:t xml:space="preserve"> consists </w:t>
      </w:r>
      <w:r>
        <w:rPr>
          <w:lang w:eastAsia="zh-CN"/>
        </w:rPr>
        <w:t>of the</w:t>
      </w:r>
      <w:r>
        <w:rPr>
          <w:rFonts w:hint="eastAsia"/>
          <w:lang w:eastAsia="zh-CN"/>
        </w:rPr>
        <w:t xml:space="preserve"> indices </w:t>
      </w:r>
      <w:r>
        <w:rPr>
          <w:lang w:eastAsia="zh-CN"/>
        </w:rPr>
        <w:t>of</w:t>
      </w:r>
      <w:r w:rsidR="00A32E8F">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sel</m:t>
            </m:r>
          </m:sub>
        </m:sSub>
      </m:oMath>
      <w:r>
        <w:rPr>
          <w:lang w:eastAsia="zh-CN"/>
        </w:rPr>
        <w:t xml:space="preserve"> </w:t>
      </w:r>
      <w:r w:rsidR="00A32E8F">
        <w:rPr>
          <w:rFonts w:hint="eastAsia"/>
          <w:lang w:eastAsia="zh-CN"/>
        </w:rPr>
        <w:t>(</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sel</m:t>
            </m:r>
          </m:sub>
        </m:sSub>
        <m:r>
          <m:rPr>
            <m:sty m:val="p"/>
          </m:rPr>
          <w:rPr>
            <w:rFonts w:ascii="Cambria Math" w:hAnsi="Cambria Math"/>
            <w:lang w:eastAsia="zh-CN"/>
          </w:rPr>
          <m:t>≤</m:t>
        </m:r>
        <m:r>
          <w:rPr>
            <w:rFonts w:ascii="Cambria Math" w:hAnsi="Cambria Math"/>
            <w:lang w:eastAsia="zh-CN"/>
          </w:rPr>
          <m:t>N</m:t>
        </m:r>
      </m:oMath>
      <w:r w:rsidR="00A32E8F">
        <w:rPr>
          <w:rFonts w:hint="eastAsia"/>
          <w:lang w:eastAsia="zh-CN"/>
        </w:rPr>
        <w:t>)</w:t>
      </w:r>
      <w:r>
        <w:rPr>
          <w:rFonts w:hint="eastAsia"/>
          <w:lang w:eastAsia="zh-CN"/>
        </w:rPr>
        <w:t xml:space="preserve"> </w:t>
      </w:r>
      <w:r>
        <w:rPr>
          <w:lang w:eastAsia="zh-CN"/>
        </w:rPr>
        <w:t xml:space="preserve">most significant </w:t>
      </w:r>
      <w:r w:rsidR="00531DEC">
        <w:rPr>
          <w:rFonts w:hint="eastAsia"/>
          <w:lang w:eastAsia="zh-CN"/>
        </w:rPr>
        <w:t>basis beams</w:t>
      </w:r>
      <w:r>
        <w:rPr>
          <w:lang w:eastAsia="zh-CN"/>
        </w:rPr>
        <w:t xml:space="preserve"> from </w:t>
      </w:r>
      <m:oMath>
        <m:r>
          <m:rPr>
            <m:sty m:val="b"/>
          </m:rPr>
          <w:rPr>
            <w:rFonts w:ascii="Cambria Math" w:hAnsi="Cambria Math"/>
            <w:lang w:eastAsia="zh-CN"/>
          </w:rPr>
          <m:t>B</m:t>
        </m:r>
      </m:oMath>
      <w:r>
        <w:rPr>
          <w:rFonts w:hint="eastAsia"/>
          <w:lang w:eastAsia="zh-CN"/>
        </w:rPr>
        <w:t>, and</w:t>
      </w:r>
      <w:r w:rsidR="00F64501" w:rsidRPr="001D7A3F">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i,m,k</m:t>
            </m:r>
          </m:sub>
        </m:sSub>
      </m:oMath>
      <w:r w:rsidR="00F64501" w:rsidRPr="001D7A3F">
        <w:rPr>
          <w:rFonts w:hint="eastAsia"/>
          <w:lang w:eastAsia="zh-CN"/>
        </w:rPr>
        <w:t xml:space="preserve"> is the weight</w:t>
      </w:r>
      <w:r w:rsidR="00F64501" w:rsidRPr="001D7A3F">
        <w:rPr>
          <w:lang w:eastAsia="zh-CN"/>
        </w:rPr>
        <w:t xml:space="preserve"> </w:t>
      </w:r>
      <w:r w:rsidR="00F64501" w:rsidRPr="001D7A3F">
        <w:rPr>
          <w:rFonts w:hint="eastAsia"/>
          <w:lang w:eastAsia="zh-CN"/>
        </w:rPr>
        <w:t>correspond</w:t>
      </w:r>
      <w:r w:rsidR="007515CB" w:rsidRPr="001D7A3F">
        <w:rPr>
          <w:rFonts w:hint="eastAsia"/>
          <w:lang w:eastAsia="zh-CN"/>
        </w:rPr>
        <w:t>ing</w:t>
      </w:r>
      <w:r w:rsidR="00F64501" w:rsidRPr="001D7A3F">
        <w:rPr>
          <w:rFonts w:hint="eastAsia"/>
          <w:lang w:eastAsia="zh-CN"/>
        </w:rPr>
        <w:t xml:space="preserve"> to </w:t>
      </w:r>
      <w:r w:rsidR="00531DEC" w:rsidRPr="001D7A3F">
        <w:rPr>
          <w:rFonts w:hint="eastAsia"/>
          <w:lang w:eastAsia="zh-CN"/>
        </w:rPr>
        <w:t>beam</w:t>
      </w:r>
      <w:r w:rsidR="00F64501" w:rsidRPr="001D7A3F">
        <w:rPr>
          <w:rFonts w:hint="eastAsia"/>
          <w:lang w:eastAsia="zh-CN"/>
        </w:rPr>
        <w:t xml:space="preserve">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i</m:t>
            </m:r>
          </m:sub>
        </m:sSub>
      </m:oMath>
      <w:r w:rsidR="00F64501" w:rsidRPr="001D7A3F">
        <w:rPr>
          <w:rFonts w:hint="eastAsia"/>
          <w:lang w:eastAsia="zh-CN"/>
        </w:rPr>
        <w:t xml:space="preserve"> on sub</w:t>
      </w:r>
      <w:r w:rsidR="00F64501" w:rsidRPr="001D7A3F">
        <w:rPr>
          <w:lang w:eastAsia="zh-CN"/>
        </w:rPr>
        <w:t>-</w:t>
      </w:r>
      <w:r w:rsidR="00F64501" w:rsidRPr="001D7A3F">
        <w:rPr>
          <w:rFonts w:hint="eastAsia"/>
          <w:lang w:eastAsia="zh-CN"/>
        </w:rPr>
        <w:t xml:space="preserve">band </w:t>
      </w:r>
      <w:r w:rsidR="00F64501" w:rsidRPr="00A32E8F">
        <w:rPr>
          <w:rFonts w:hint="eastAsia"/>
          <w:i/>
          <w:lang w:eastAsia="zh-CN"/>
        </w:rPr>
        <w:t>m</w:t>
      </w:r>
      <w:r w:rsidR="00F64501" w:rsidRPr="001D7A3F">
        <w:rPr>
          <w:lang w:eastAsia="zh-CN"/>
        </w:rPr>
        <w:t xml:space="preserve"> </w:t>
      </w:r>
      <w:r w:rsidR="00F64501" w:rsidRPr="001D7A3F">
        <w:rPr>
          <w:rFonts w:hint="eastAsia"/>
          <w:lang w:eastAsia="zh-CN"/>
        </w:rPr>
        <w:t xml:space="preserve">of user </w:t>
      </w:r>
      <w:r w:rsidR="00F64501" w:rsidRPr="00A32E8F">
        <w:rPr>
          <w:rFonts w:hint="eastAsia"/>
          <w:i/>
          <w:lang w:eastAsia="zh-CN"/>
        </w:rPr>
        <w:t>k</w:t>
      </w:r>
      <w:r w:rsidRPr="001D7A3F">
        <w:rPr>
          <w:rFonts w:hint="eastAsia"/>
          <w:lang w:eastAsia="zh-CN"/>
        </w:rPr>
        <w:t>.</w:t>
      </w:r>
      <w:r w:rsidR="000D7D76" w:rsidRPr="001D7A3F">
        <w:rPr>
          <w:rFonts w:hint="eastAsia"/>
          <w:lang w:eastAsia="zh-CN"/>
        </w:rPr>
        <w:t xml:space="preserve"> </w:t>
      </w:r>
      <w:r w:rsidR="00217DAE">
        <w:rPr>
          <w:rFonts w:hint="eastAsia"/>
          <w:lang w:eastAsia="zh-CN"/>
        </w:rPr>
        <w:t>In MBCR, t</w:t>
      </w:r>
      <w:r w:rsidR="000D7D76">
        <w:rPr>
          <w:rFonts w:hint="eastAsia"/>
          <w:lang w:eastAsia="zh-CN"/>
        </w:rPr>
        <w:t>he indices of the selected</w:t>
      </w:r>
      <w:r w:rsidR="00F64501">
        <w:rPr>
          <w:lang w:eastAsia="zh-CN"/>
        </w:rPr>
        <w:t xml:space="preserve"> </w:t>
      </w:r>
      <w:r w:rsidR="000D7D76">
        <w:rPr>
          <w:rFonts w:hint="eastAsia"/>
          <w:lang w:eastAsia="zh-CN"/>
        </w:rPr>
        <w:t>bas</w:t>
      </w:r>
      <w:r w:rsidR="00531DEC">
        <w:rPr>
          <w:rFonts w:hint="eastAsia"/>
          <w:lang w:eastAsia="zh-CN"/>
        </w:rPr>
        <w:t>i</w:t>
      </w:r>
      <w:r w:rsidR="000D7D76">
        <w:rPr>
          <w:rFonts w:hint="eastAsia"/>
          <w:lang w:eastAsia="zh-CN"/>
        </w:rPr>
        <w:t>s</w:t>
      </w:r>
      <w:r w:rsidR="00531DEC">
        <w:rPr>
          <w:rFonts w:hint="eastAsia"/>
          <w:lang w:eastAsia="zh-CN"/>
        </w:rPr>
        <w:t xml:space="preserve"> </w:t>
      </w:r>
      <w:r w:rsidR="00531DEC">
        <w:rPr>
          <w:rFonts w:hint="eastAsia"/>
          <w:lang w:eastAsia="zh-CN"/>
        </w:rPr>
        <w:lastRenderedPageBreak/>
        <w:t>beams</w:t>
      </w:r>
      <w:r w:rsidR="000D7D76">
        <w:rPr>
          <w:rFonts w:hint="eastAsia"/>
          <w:lang w:eastAsia="zh-CN"/>
        </w:rPr>
        <w:t xml:space="preserve"> </w:t>
      </w:r>
      <w:r w:rsidR="00F64501">
        <w:rPr>
          <w:rFonts w:hint="eastAsia"/>
          <w:lang w:eastAsia="zh-CN"/>
        </w:rPr>
        <w:t xml:space="preserve">and the corresponding </w:t>
      </w:r>
      <w:r w:rsidR="00F64501">
        <w:rPr>
          <w:lang w:eastAsia="zh-CN"/>
        </w:rPr>
        <w:t xml:space="preserve">weights </w:t>
      </w:r>
      <w:r w:rsidR="00217DAE">
        <w:rPr>
          <w:rFonts w:hint="eastAsia"/>
          <w:lang w:eastAsia="zh-CN"/>
        </w:rPr>
        <w:t>need to be</w:t>
      </w:r>
      <w:r w:rsidR="00F64501">
        <w:rPr>
          <w:lang w:eastAsia="zh-CN"/>
        </w:rPr>
        <w:t xml:space="preserve"> reported</w:t>
      </w:r>
      <w:r w:rsidR="00A32E8F">
        <w:rPr>
          <w:rFonts w:hint="eastAsia"/>
          <w:lang w:eastAsia="zh-CN"/>
        </w:rPr>
        <w:t xml:space="preserve"> per subband</w:t>
      </w:r>
      <w:r w:rsidR="00D05AF2">
        <w:rPr>
          <w:rFonts w:hint="eastAsia"/>
          <w:lang w:eastAsia="zh-CN"/>
        </w:rPr>
        <w:t xml:space="preserve">, which requires large quantization bits to </w:t>
      </w:r>
      <w:r w:rsidR="007E52E7">
        <w:rPr>
          <w:rFonts w:hint="eastAsia"/>
          <w:lang w:eastAsia="zh-CN"/>
        </w:rPr>
        <w:t>achieve</w:t>
      </w:r>
      <w:r w:rsidR="00D05AF2">
        <w:rPr>
          <w:rFonts w:hint="eastAsia"/>
          <w:lang w:eastAsia="zh-CN"/>
        </w:rPr>
        <w:t xml:space="preserve"> accurate CSI</w:t>
      </w:r>
      <w:r w:rsidR="00027167">
        <w:rPr>
          <w:rFonts w:hint="eastAsia"/>
          <w:lang w:eastAsia="zh-CN"/>
        </w:rPr>
        <w:t xml:space="preserve"> </w:t>
      </w:r>
      <w:r w:rsidR="00D05AF2">
        <w:rPr>
          <w:rFonts w:hint="eastAsia"/>
          <w:lang w:eastAsia="zh-CN"/>
        </w:rPr>
        <w:t>at TRP.</w:t>
      </w:r>
    </w:p>
    <w:p w:rsidR="00AE5158" w:rsidRDefault="00F64501" w:rsidP="00F64501">
      <w:pPr>
        <w:rPr>
          <w:lang w:eastAsia="zh-CN"/>
        </w:rPr>
      </w:pPr>
      <w:r>
        <w:rPr>
          <w:lang w:eastAsia="zh-CN"/>
        </w:rPr>
        <w:t xml:space="preserve">To further reduce the feedback overhead, a common subset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sel</m:t>
            </m:r>
          </m:sub>
        </m:sSub>
      </m:oMath>
      <w:r>
        <w:rPr>
          <w:rFonts w:hint="eastAsia"/>
          <w:lang w:eastAsia="zh-CN"/>
        </w:rPr>
        <w:t xml:space="preserve"> significant </w:t>
      </w:r>
      <w:r w:rsidR="006C1CD8">
        <w:rPr>
          <w:rFonts w:hint="eastAsia"/>
          <w:lang w:eastAsia="zh-CN"/>
        </w:rPr>
        <w:t>basis beams</w:t>
      </w:r>
      <w:r>
        <w:rPr>
          <w:rFonts w:hint="eastAsia"/>
          <w:lang w:eastAsia="zh-CN"/>
        </w:rPr>
        <w:t xml:space="preserve"> is</w:t>
      </w:r>
      <w:r w:rsidR="001867E4">
        <w:rPr>
          <w:rFonts w:hint="eastAsia"/>
          <w:lang w:eastAsia="zh-CN"/>
        </w:rPr>
        <w:t xml:space="preserve"> assumed for</w:t>
      </w:r>
      <w:r>
        <w:rPr>
          <w:lang w:eastAsia="zh-CN"/>
        </w:rPr>
        <w:t xml:space="preserve"> </w:t>
      </w:r>
      <w:r>
        <w:rPr>
          <w:rFonts w:hint="eastAsia"/>
          <w:lang w:eastAsia="zh-CN"/>
        </w:rPr>
        <w:t>all sub</w:t>
      </w:r>
      <w:r>
        <w:rPr>
          <w:lang w:eastAsia="zh-CN"/>
        </w:rPr>
        <w:t>-</w:t>
      </w:r>
      <w:r>
        <w:rPr>
          <w:rFonts w:hint="eastAsia"/>
          <w:lang w:eastAsia="zh-CN"/>
        </w:rPr>
        <w:t>band</w:t>
      </w:r>
      <w:r>
        <w:rPr>
          <w:lang w:eastAsia="zh-CN"/>
        </w:rPr>
        <w:t xml:space="preserve">s. </w:t>
      </w:r>
      <w:r w:rsidR="00217DAE">
        <w:rPr>
          <w:rFonts w:hint="eastAsia"/>
          <w:lang w:eastAsia="zh-CN"/>
        </w:rPr>
        <w:t xml:space="preserve">Therefore,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sel</m:t>
            </m:r>
          </m:sub>
        </m:sSub>
      </m:oMath>
      <w:r>
        <w:rPr>
          <w:rFonts w:hint="eastAsia"/>
          <w:lang w:eastAsia="zh-CN"/>
        </w:rPr>
        <w:t xml:space="preserve"> indices </w:t>
      </w:r>
      <w:r>
        <w:rPr>
          <w:lang w:eastAsia="zh-CN"/>
        </w:rPr>
        <w:t xml:space="preserve">for the wideband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sel</m:t>
            </m:r>
          </m:sub>
        </m:sSub>
      </m:oMath>
      <w:r>
        <w:rPr>
          <w:rFonts w:hint="eastAsia"/>
          <w:lang w:eastAsia="zh-CN"/>
        </w:rPr>
        <w:t xml:space="preserve"> weights for each sub-band are</w:t>
      </w:r>
      <w:r w:rsidR="00217DAE">
        <w:rPr>
          <w:rFonts w:hint="eastAsia"/>
          <w:lang w:eastAsia="zh-CN"/>
        </w:rPr>
        <w:t xml:space="preserve"> required</w:t>
      </w:r>
      <w:r w:rsidR="00CD6FA0">
        <w:rPr>
          <w:rFonts w:hint="eastAsia"/>
          <w:lang w:eastAsia="zh-CN"/>
        </w:rPr>
        <w:t xml:space="preserve"> to obtain subband CSI</w:t>
      </w:r>
      <w:r>
        <w:rPr>
          <w:lang w:eastAsia="zh-CN"/>
        </w:rPr>
        <w:t>.</w:t>
      </w:r>
      <w:r w:rsidR="002A2EAD">
        <w:rPr>
          <w:rFonts w:hint="eastAsia"/>
          <w:lang w:eastAsia="zh-CN"/>
        </w:rPr>
        <w:t xml:space="preserve"> </w:t>
      </w:r>
      <w:r w:rsidR="00AE5158">
        <w:rPr>
          <w:rFonts w:hint="eastAsia"/>
          <w:kern w:val="2"/>
          <w:lang w:val="en-GB" w:eastAsia="zh-CN"/>
        </w:rPr>
        <w:t>A two-stage</w:t>
      </w:r>
      <w:r w:rsidR="00AE5158">
        <w:rPr>
          <w:lang w:eastAsia="zh-CN"/>
        </w:rPr>
        <w:t xml:space="preserve"> codebook structure</w:t>
      </w:r>
      <w:r w:rsidR="00AE5158">
        <w:rPr>
          <w:rFonts w:hint="eastAsia"/>
          <w:lang w:eastAsia="zh-CN"/>
        </w:rPr>
        <w:t xml:space="preserve"> </w:t>
      </w:r>
      <w:r w:rsidR="000F5452">
        <w:rPr>
          <w:rFonts w:hint="eastAsia"/>
          <w:lang w:eastAsia="zh-CN"/>
        </w:rPr>
        <w:t>can be considered</w:t>
      </w:r>
      <w:r w:rsidR="00AE5158">
        <w:rPr>
          <w:rFonts w:hint="eastAsia"/>
          <w:lang w:eastAsia="zh-CN"/>
        </w:rPr>
        <w:t xml:space="preserve"> based on </w:t>
      </w:r>
      <w:r w:rsidR="000F5452">
        <w:rPr>
          <w:rFonts w:hint="eastAsia"/>
          <w:lang w:eastAsia="zh-CN"/>
        </w:rPr>
        <w:t xml:space="preserve">the principle of </w:t>
      </w:r>
      <w:r w:rsidR="00AE5158">
        <w:rPr>
          <w:rFonts w:hint="eastAsia"/>
          <w:lang w:eastAsia="zh-CN"/>
        </w:rPr>
        <w:t xml:space="preserve">MBCR as </w:t>
      </w:r>
      <w:r w:rsidR="000F5452">
        <w:rPr>
          <w:rFonts w:hint="eastAsia"/>
          <w:lang w:eastAsia="zh-CN"/>
        </w:rPr>
        <w:t>follows.</w:t>
      </w:r>
    </w:p>
    <w:p w:rsidR="00F64501" w:rsidRPr="005D06C6" w:rsidRDefault="00F64501" w:rsidP="00F64501">
      <w:pPr>
        <w:pStyle w:val="afb"/>
        <w:rPr>
          <w:rFonts w:ascii="Times New Roman" w:eastAsia="MS Mincho" w:hAnsi="Times New Roman"/>
        </w:rPr>
      </w:pPr>
      <w:r>
        <w:rPr>
          <w:rFonts w:ascii="Times New Roman" w:eastAsia="MS Mincho" w:hAnsi="Times New Roman"/>
          <w:b/>
        </w:rPr>
        <w:tab/>
      </w:r>
      <m:oMath>
        <m:r>
          <m:rPr>
            <m:sty m:val="b"/>
          </m:rPr>
          <w:rPr>
            <w:rFonts w:eastAsia="MS Mincho"/>
          </w:rPr>
          <m:t>W=</m:t>
        </m:r>
        <m:sSub>
          <m:sSubPr>
            <m:ctrlPr>
              <w:rPr>
                <w:rFonts w:eastAsia="MS Mincho"/>
                <w:b/>
                <w:i/>
              </w:rPr>
            </m:ctrlPr>
          </m:sSubPr>
          <m:e>
            <m:r>
              <m:rPr>
                <m:sty m:val="b"/>
              </m:rPr>
              <w:rPr>
                <w:rFonts w:eastAsia="MS Mincho"/>
              </w:rPr>
              <m:t>W</m:t>
            </m:r>
            <m:ctrlPr>
              <w:rPr>
                <w:rFonts w:eastAsia="MS Mincho"/>
                <w:b/>
              </w:rPr>
            </m:ctrlPr>
          </m:e>
          <m:sub>
            <m:r>
              <m:rPr>
                <m:sty m:val="p"/>
              </m:rPr>
              <w:rPr>
                <w:rFonts w:eastAsia="MS Mincho"/>
              </w:rPr>
              <m:t>1</m:t>
            </m:r>
          </m:sub>
        </m:sSub>
        <m:sSub>
          <m:sSubPr>
            <m:ctrlPr>
              <w:rPr>
                <w:rFonts w:eastAsia="MS Mincho"/>
                <w:b/>
              </w:rPr>
            </m:ctrlPr>
          </m:sSubPr>
          <m:e>
            <m:r>
              <m:rPr>
                <m:sty m:val="b"/>
              </m:rPr>
              <w:rPr>
                <w:rFonts w:eastAsia="MS Mincho"/>
              </w:rPr>
              <m:t>W</m:t>
            </m:r>
          </m:e>
          <m:sub>
            <m:r>
              <m:rPr>
                <m:sty m:val="p"/>
              </m:rPr>
              <w:rPr>
                <w:rFonts w:eastAsia="MS Mincho"/>
              </w:rPr>
              <m:t>2</m:t>
            </m:r>
          </m:sub>
        </m:sSub>
        <m:r>
          <m:rPr>
            <m:sty m:val="b"/>
          </m:rPr>
          <w:rPr>
            <w:rFonts w:eastAsia="MS Mincho"/>
          </w:rPr>
          <m:t>=</m:t>
        </m:r>
        <m:d>
          <m:dPr>
            <m:begChr m:val="["/>
            <m:endChr m:val="]"/>
            <m:ctrlPr>
              <w:rPr>
                <w:rFonts w:eastAsia="MS Mincho"/>
                <w:b/>
              </w:rPr>
            </m:ctrlPr>
          </m:dPr>
          <m:e>
            <m:m>
              <m:mPr>
                <m:mcs>
                  <m:mc>
                    <m:mcPr>
                      <m:count m:val="2"/>
                      <m:mcJc m:val="center"/>
                    </m:mcPr>
                  </m:mc>
                </m:mcs>
                <m:ctrlPr>
                  <w:rPr>
                    <w:rFonts w:eastAsia="MS Mincho"/>
                    <w:b/>
                  </w:rPr>
                </m:ctrlPr>
              </m:mPr>
              <m:mr>
                <m:e>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r>
                            <m:rPr>
                              <m:sty m:val="p"/>
                            </m:rPr>
                            <w:rPr>
                              <w:rFonts w:eastAsia="MS Mincho"/>
                            </w:rPr>
                            <m:t>1</m:t>
                          </m:r>
                        </m:sub>
                      </m:sSub>
                    </m:sub>
                  </m:sSub>
                  <m:r>
                    <m:rPr>
                      <m:sty m:val="b"/>
                    </m:rPr>
                    <w:rPr>
                      <w:rFonts w:eastAsia="MS Mincho"/>
                    </w:rPr>
                    <m:t xml:space="preserve"> </m:t>
                  </m:r>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r>
                            <m:rPr>
                              <m:sty m:val="p"/>
                            </m:rPr>
                            <w:rPr>
                              <w:rFonts w:eastAsia="MS Mincho"/>
                            </w:rPr>
                            <m:t>2</m:t>
                          </m:r>
                        </m:sub>
                      </m:sSub>
                    </m:sub>
                  </m:sSub>
                  <m:r>
                    <m:rPr>
                      <m:sty m:val="b"/>
                    </m:rPr>
                    <w:rPr>
                      <w:rFonts w:eastAsia="MS Mincho"/>
                    </w:rPr>
                    <m:t>⋯</m:t>
                  </m:r>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sSub>
                            <m:sSubPr>
                              <m:ctrlPr>
                                <w:rPr>
                                  <w:rFonts w:eastAsia="MS Mincho"/>
                                </w:rPr>
                              </m:ctrlPr>
                            </m:sSubPr>
                            <m:e>
                              <m:r>
                                <w:rPr>
                                  <w:rFonts w:eastAsia="MS Mincho"/>
                                </w:rPr>
                                <m:t>N</m:t>
                              </m:r>
                            </m:e>
                            <m:sub>
                              <m:r>
                                <w:rPr>
                                  <w:rFonts w:eastAsia="MS Mincho"/>
                                </w:rPr>
                                <m:t>sel</m:t>
                              </m:r>
                            </m:sub>
                          </m:sSub>
                        </m:sub>
                      </m:sSub>
                    </m:sub>
                  </m:sSub>
                </m:e>
                <m:e>
                  <m:r>
                    <m:rPr>
                      <m:sty m:val="b"/>
                    </m:rPr>
                    <w:rPr>
                      <w:rFonts w:eastAsia="MS Mincho"/>
                    </w:rPr>
                    <m:t>0</m:t>
                  </m:r>
                </m:e>
              </m:mr>
              <m:mr>
                <m:e>
                  <m:r>
                    <m:rPr>
                      <m:sty m:val="b"/>
                    </m:rPr>
                    <w:rPr>
                      <w:rFonts w:eastAsia="MS Mincho"/>
                    </w:rPr>
                    <m:t>0</m:t>
                  </m:r>
                </m:e>
                <m:e>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r>
                            <m:rPr>
                              <m:sty m:val="p"/>
                            </m:rPr>
                            <w:rPr>
                              <w:rFonts w:eastAsia="MS Mincho"/>
                            </w:rPr>
                            <m:t>1</m:t>
                          </m:r>
                        </m:sub>
                      </m:sSub>
                    </m:sub>
                  </m:sSub>
                  <m:r>
                    <m:rPr>
                      <m:sty m:val="b"/>
                    </m:rPr>
                    <w:rPr>
                      <w:rFonts w:eastAsia="MS Mincho"/>
                    </w:rPr>
                    <m:t xml:space="preserve"> </m:t>
                  </m:r>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r>
                            <m:rPr>
                              <m:sty m:val="p"/>
                            </m:rPr>
                            <w:rPr>
                              <w:rFonts w:eastAsia="MS Mincho"/>
                            </w:rPr>
                            <m:t>2</m:t>
                          </m:r>
                        </m:sub>
                      </m:sSub>
                    </m:sub>
                  </m:sSub>
                  <m:r>
                    <m:rPr>
                      <m:sty m:val="b"/>
                    </m:rPr>
                    <w:rPr>
                      <w:rFonts w:eastAsia="MS Mincho"/>
                    </w:rPr>
                    <m:t>⋯</m:t>
                  </m:r>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sSub>
                            <m:sSubPr>
                              <m:ctrlPr>
                                <w:rPr>
                                  <w:rFonts w:eastAsia="MS Mincho"/>
                                </w:rPr>
                              </m:ctrlPr>
                            </m:sSubPr>
                            <m:e>
                              <m:r>
                                <w:rPr>
                                  <w:rFonts w:eastAsia="MS Mincho"/>
                                </w:rPr>
                                <m:t>N</m:t>
                              </m:r>
                            </m:e>
                            <m:sub>
                              <m:r>
                                <w:rPr>
                                  <w:rFonts w:eastAsia="MS Mincho"/>
                                </w:rPr>
                                <m:t>sel</m:t>
                              </m:r>
                            </m:sub>
                          </m:sSub>
                        </m:sub>
                      </m:sSub>
                    </m:sub>
                  </m:sSub>
                </m:e>
              </m:mr>
            </m:m>
          </m:e>
        </m:d>
        <m:d>
          <m:dPr>
            <m:begChr m:val="["/>
            <m:endChr m:val="]"/>
            <m:ctrlPr>
              <w:rPr>
                <w:rFonts w:eastAsia="MS Mincho"/>
                <w:b/>
              </w:rPr>
            </m:ctrlPr>
          </m:dPr>
          <m:e>
            <m:eqArr>
              <m:eqArrPr>
                <m:ctrlPr>
                  <w:rPr>
                    <w:rFonts w:eastAsia="MS Mincho"/>
                    <w:b/>
                  </w:rPr>
                </m:ctrlPr>
              </m:eqArrPr>
              <m:e>
                <m:sSub>
                  <m:sSubPr>
                    <m:ctrlPr>
                      <w:rPr>
                        <w:rFonts w:eastAsia="MS Mincho"/>
                        <w:b/>
                      </w:rPr>
                    </m:ctrlPr>
                  </m:sSubPr>
                  <m:e>
                    <m:r>
                      <m:rPr>
                        <m:sty m:val="bi"/>
                      </m:rPr>
                      <w:rPr>
                        <w:rFonts w:eastAsia="MS Mincho"/>
                      </w:rPr>
                      <m:t>α</m:t>
                    </m:r>
                  </m:e>
                  <m:sub>
                    <m:r>
                      <m:rPr>
                        <m:sty m:val="p"/>
                      </m:rPr>
                      <w:rPr>
                        <w:rFonts w:eastAsia="MS Mincho"/>
                      </w:rPr>
                      <m:t>1,</m:t>
                    </m:r>
                    <m:r>
                      <w:rPr>
                        <w:rFonts w:eastAsia="MS Mincho"/>
                      </w:rPr>
                      <m:t>m,k</m:t>
                    </m:r>
                  </m:sub>
                </m:sSub>
              </m:e>
              <m:e>
                <m:r>
                  <m:rPr>
                    <m:sty m:val="b"/>
                  </m:rPr>
                  <w:rPr>
                    <w:rFonts w:eastAsia="MS Mincho"/>
                  </w:rPr>
                  <m:t>⋮</m:t>
                </m:r>
                <m:ctrlPr>
                  <w:rPr>
                    <w:rFonts w:eastAsia="Cambria Math" w:cs="Cambria Math"/>
                    <w:b/>
                  </w:rPr>
                </m:ctrlPr>
              </m:e>
              <m:e>
                <m:sSub>
                  <m:sSubPr>
                    <m:ctrlPr>
                      <w:rPr>
                        <w:rFonts w:eastAsia="Cambria Math" w:cs="Cambria Math"/>
                        <w:b/>
                      </w:rPr>
                    </m:ctrlPr>
                  </m:sSubPr>
                  <m:e>
                    <m:r>
                      <m:rPr>
                        <m:sty m:val="bi"/>
                      </m:rPr>
                      <w:rPr>
                        <w:rFonts w:eastAsia="Cambria Math" w:cs="Cambria Math"/>
                      </w:rPr>
                      <m:t>α</m:t>
                    </m:r>
                  </m:e>
                  <m:sub>
                    <m:sSub>
                      <m:sSubPr>
                        <m:ctrlPr>
                          <w:rPr>
                            <w:rFonts w:eastAsia="Cambria Math" w:cs="Cambria Math"/>
                          </w:rPr>
                        </m:ctrlPr>
                      </m:sSubPr>
                      <m:e>
                        <m:r>
                          <m:rPr>
                            <m:sty m:val="p"/>
                          </m:rPr>
                          <w:rPr>
                            <w:rFonts w:eastAsia="Cambria Math" w:cs="Cambria Math"/>
                          </w:rPr>
                          <m:t>2</m:t>
                        </m:r>
                        <m:r>
                          <w:rPr>
                            <w:rFonts w:eastAsia="Cambria Math" w:cs="Cambria Math"/>
                          </w:rPr>
                          <m:t>N</m:t>
                        </m:r>
                      </m:e>
                      <m:sub>
                        <m:r>
                          <w:rPr>
                            <w:rFonts w:eastAsia="Cambria Math" w:cs="Cambria Math"/>
                          </w:rPr>
                          <m:t>sel</m:t>
                        </m:r>
                      </m:sub>
                    </m:sSub>
                    <m:r>
                      <m:rPr>
                        <m:sty m:val="p"/>
                      </m:rPr>
                      <w:rPr>
                        <w:rFonts w:eastAsia="Cambria Math" w:cs="Cambria Math"/>
                      </w:rPr>
                      <m:t>,</m:t>
                    </m:r>
                    <m:r>
                      <w:rPr>
                        <w:rFonts w:eastAsia="Cambria Math" w:cs="Cambria Math"/>
                      </w:rPr>
                      <m:t>m,k</m:t>
                    </m:r>
                  </m:sub>
                </m:sSub>
              </m:e>
            </m:eqArr>
          </m:e>
        </m:d>
      </m:oMath>
      <w:r>
        <w:rPr>
          <w:rFonts w:ascii="Times New Roman" w:eastAsia="MS Mincho" w:hAnsi="Times New Roman"/>
          <w:b/>
        </w:rPr>
        <w:tab/>
      </w:r>
      <w:r w:rsidRPr="004F0657">
        <w:rPr>
          <w:rFonts w:ascii="Times New Roman" w:eastAsia="MS Mincho" w:hAnsi="Times New Roman"/>
        </w:rPr>
        <w:t>(</w:t>
      </w:r>
      <w:r w:rsidR="0083424B">
        <w:rPr>
          <w:rFonts w:ascii="Times New Roman" w:eastAsiaTheme="minorEastAsia" w:hAnsi="Times New Roman" w:hint="eastAsia"/>
          <w:lang w:eastAsia="zh-CN"/>
        </w:rPr>
        <w:t>2</w:t>
      </w:r>
      <w:r w:rsidRPr="004F0657">
        <w:rPr>
          <w:rFonts w:ascii="Times New Roman" w:eastAsia="MS Mincho" w:hAnsi="Times New Roman"/>
        </w:rPr>
        <w:t>)</w:t>
      </w:r>
    </w:p>
    <w:p w:rsidR="00F64501" w:rsidRPr="002D5CA5" w:rsidRDefault="00F64501" w:rsidP="00F64501">
      <w:pPr>
        <w:rPr>
          <w:rFonts w:eastAsia="MS Mincho"/>
          <w:lang w:eastAsia="ja-JP"/>
        </w:rPr>
      </w:pPr>
      <w:r>
        <w:rPr>
          <w:rFonts w:hint="eastAsia"/>
          <w:lang w:eastAsia="zh-CN"/>
        </w:rPr>
        <w:t xml:space="preserve">where </w:t>
      </w:r>
      <m:oMath>
        <m:sSub>
          <m:sSubPr>
            <m:ctrlPr>
              <w:rPr>
                <w:rFonts w:ascii="Cambria Math" w:eastAsia="MS Mincho" w:hAnsi="Cambria Math"/>
                <w:b/>
                <w:lang w:eastAsia="ja-JP"/>
              </w:rPr>
            </m:ctrlPr>
          </m:sSubPr>
          <m:e>
            <m:r>
              <m:rPr>
                <m:sty m:val="b"/>
              </m:rPr>
              <w:rPr>
                <w:rFonts w:ascii="Cambria Math" w:eastAsia="MS Mincho" w:hAnsi="Cambria Math"/>
                <w:lang w:eastAsia="ja-JP"/>
              </w:rPr>
              <m:t>W</m:t>
            </m:r>
          </m:e>
          <m:sub>
            <m:r>
              <m:rPr>
                <m:sty m:val="p"/>
              </m:rPr>
              <w:rPr>
                <w:rFonts w:ascii="Cambria Math" w:eastAsia="MS Mincho" w:hAnsi="Cambria Math"/>
                <w:lang w:eastAsia="ja-JP"/>
              </w:rPr>
              <m:t>1</m:t>
            </m:r>
          </m:sub>
        </m:sSub>
      </m:oMath>
      <w:r>
        <w:rPr>
          <w:rFonts w:eastAsia="MS Mincho"/>
          <w:lang w:eastAsia="ja-JP"/>
        </w:rPr>
        <w:t xml:space="preserve"> </w:t>
      </w:r>
      <w:r w:rsidR="00AE5158">
        <w:rPr>
          <w:rFonts w:eastAsiaTheme="minorEastAsia" w:hint="eastAsia"/>
          <w:lang w:eastAsia="zh-CN"/>
        </w:rPr>
        <w:t>is</w:t>
      </w:r>
      <w:r w:rsidR="00AE5158">
        <w:rPr>
          <w:rFonts w:eastAsia="MS Mincho"/>
          <w:lang w:eastAsia="ja-JP"/>
        </w:rPr>
        <w:t xml:space="preserve"> composed of</w:t>
      </w:r>
      <w:r>
        <w:rPr>
          <w:rFonts w:eastAsia="MS Mincho"/>
          <w:lang w:eastAsia="ja-JP"/>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sel</m:t>
            </m:r>
          </m:sub>
        </m:sSub>
      </m:oMath>
      <w:r>
        <w:rPr>
          <w:rFonts w:hint="eastAsia"/>
          <w:lang w:eastAsia="zh-CN"/>
        </w:rPr>
        <w:t xml:space="preserve"> bas</w:t>
      </w:r>
      <w:r w:rsidR="00AE5158">
        <w:rPr>
          <w:rFonts w:hint="eastAsia"/>
          <w:lang w:eastAsia="zh-CN"/>
        </w:rPr>
        <w:t>is beams selected from</w:t>
      </w:r>
      <w:r>
        <w:rPr>
          <w:lang w:eastAsia="zh-CN"/>
        </w:rPr>
        <w:t xml:space="preserve"> </w:t>
      </w:r>
      <m:oMath>
        <m:r>
          <m:rPr>
            <m:sty m:val="b"/>
          </m:rPr>
          <w:rPr>
            <w:rFonts w:ascii="Cambria Math" w:hAnsi="Cambria Math"/>
            <w:lang w:eastAsia="zh-CN"/>
          </w:rPr>
          <m:t>B</m:t>
        </m:r>
      </m:oMath>
      <w:r w:rsidR="005D3859" w:rsidRPr="005D3859">
        <w:rPr>
          <w:rFonts w:hint="eastAsia"/>
          <w:lang w:eastAsia="zh-CN"/>
        </w:rPr>
        <w:t>, i.e.</w:t>
      </w:r>
    </w:p>
    <w:p w:rsidR="00F64501" w:rsidRPr="00C43D94" w:rsidRDefault="00F64501" w:rsidP="00F64501">
      <w:pPr>
        <w:pStyle w:val="afb"/>
        <w:rPr>
          <w:rFonts w:ascii="Times New Roman" w:eastAsia="MS Mincho" w:hAnsi="Times New Roman"/>
          <w:b/>
        </w:rPr>
      </w:pPr>
      <w:r>
        <w:rPr>
          <w:rFonts w:ascii="Times New Roman" w:eastAsia="MS Mincho" w:hAnsi="Times New Roman"/>
          <w:b/>
        </w:rPr>
        <w:tab/>
      </w:r>
      <m:oMath>
        <m:sSub>
          <m:sSubPr>
            <m:ctrlPr>
              <w:rPr>
                <w:rFonts w:eastAsia="MS Mincho"/>
                <w:b/>
              </w:rPr>
            </m:ctrlPr>
          </m:sSubPr>
          <m:e>
            <m:r>
              <m:rPr>
                <m:sty m:val="b"/>
              </m:rPr>
              <w:rPr>
                <w:rFonts w:eastAsia="MS Mincho"/>
              </w:rPr>
              <m:t>W</m:t>
            </m:r>
          </m:e>
          <m:sub>
            <m:r>
              <m:rPr>
                <m:sty m:val="p"/>
              </m:rPr>
              <w:rPr>
                <w:rFonts w:eastAsia="MS Mincho"/>
              </w:rPr>
              <m:t>1</m:t>
            </m:r>
          </m:sub>
        </m:sSub>
        <m:r>
          <m:rPr>
            <m:sty m:val="b"/>
          </m:rPr>
          <w:rPr>
            <w:rFonts w:eastAsia="MS Mincho"/>
          </w:rPr>
          <m:t>=</m:t>
        </m:r>
        <m:d>
          <m:dPr>
            <m:begChr m:val="["/>
            <m:endChr m:val="]"/>
            <m:ctrlPr>
              <w:rPr>
                <w:rFonts w:eastAsia="MS Mincho"/>
                <w:b/>
              </w:rPr>
            </m:ctrlPr>
          </m:dPr>
          <m:e>
            <m:m>
              <m:mPr>
                <m:mcs>
                  <m:mc>
                    <m:mcPr>
                      <m:count m:val="2"/>
                      <m:mcJc m:val="center"/>
                    </m:mcPr>
                  </m:mc>
                </m:mcs>
                <m:ctrlPr>
                  <w:rPr>
                    <w:rFonts w:eastAsia="MS Mincho"/>
                    <w:b/>
                  </w:rPr>
                </m:ctrlPr>
              </m:mPr>
              <m:mr>
                <m:e>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r>
                            <m:rPr>
                              <m:sty m:val="p"/>
                            </m:rPr>
                            <w:rPr>
                              <w:rFonts w:eastAsia="MS Mincho"/>
                            </w:rPr>
                            <m:t>1</m:t>
                          </m:r>
                        </m:sub>
                      </m:sSub>
                    </m:sub>
                  </m:sSub>
                  <m:r>
                    <m:rPr>
                      <m:sty m:val="b"/>
                    </m:rPr>
                    <w:rPr>
                      <w:rFonts w:eastAsia="MS Mincho"/>
                    </w:rPr>
                    <m:t xml:space="preserve"> </m:t>
                  </m:r>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r>
                            <m:rPr>
                              <m:sty m:val="p"/>
                            </m:rPr>
                            <w:rPr>
                              <w:rFonts w:eastAsia="MS Mincho"/>
                            </w:rPr>
                            <m:t>2</m:t>
                          </m:r>
                        </m:sub>
                      </m:sSub>
                    </m:sub>
                  </m:sSub>
                  <m:r>
                    <m:rPr>
                      <m:sty m:val="b"/>
                    </m:rPr>
                    <w:rPr>
                      <w:rFonts w:eastAsia="MS Mincho"/>
                    </w:rPr>
                    <m:t>⋯</m:t>
                  </m:r>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sSub>
                            <m:sSubPr>
                              <m:ctrlPr>
                                <w:rPr>
                                  <w:rFonts w:eastAsia="MS Mincho"/>
                                </w:rPr>
                              </m:ctrlPr>
                            </m:sSubPr>
                            <m:e>
                              <m:r>
                                <w:rPr>
                                  <w:rFonts w:eastAsia="MS Mincho"/>
                                </w:rPr>
                                <m:t>N</m:t>
                              </m:r>
                            </m:e>
                            <m:sub>
                              <m:r>
                                <w:rPr>
                                  <w:rFonts w:eastAsia="MS Mincho"/>
                                </w:rPr>
                                <m:t>sel</m:t>
                              </m:r>
                            </m:sub>
                          </m:sSub>
                        </m:sub>
                      </m:sSub>
                    </m:sub>
                  </m:sSub>
                </m:e>
                <m:e>
                  <m:r>
                    <m:rPr>
                      <m:sty m:val="b"/>
                    </m:rPr>
                    <w:rPr>
                      <w:rFonts w:eastAsia="MS Mincho"/>
                    </w:rPr>
                    <m:t>0</m:t>
                  </m:r>
                </m:e>
              </m:mr>
              <m:mr>
                <m:e>
                  <m:r>
                    <m:rPr>
                      <m:sty m:val="b"/>
                    </m:rPr>
                    <w:rPr>
                      <w:rFonts w:eastAsia="MS Mincho"/>
                    </w:rPr>
                    <m:t>0</m:t>
                  </m:r>
                </m:e>
                <m:e>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r>
                            <m:rPr>
                              <m:sty m:val="p"/>
                            </m:rPr>
                            <w:rPr>
                              <w:rFonts w:eastAsia="MS Mincho"/>
                            </w:rPr>
                            <m:t>1</m:t>
                          </m:r>
                        </m:sub>
                      </m:sSub>
                    </m:sub>
                  </m:sSub>
                  <m:r>
                    <m:rPr>
                      <m:sty m:val="b"/>
                    </m:rPr>
                    <w:rPr>
                      <w:rFonts w:eastAsia="MS Mincho"/>
                    </w:rPr>
                    <m:t xml:space="preserve"> </m:t>
                  </m:r>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r>
                            <m:rPr>
                              <m:sty m:val="p"/>
                            </m:rPr>
                            <w:rPr>
                              <w:rFonts w:eastAsia="MS Mincho"/>
                            </w:rPr>
                            <m:t>2</m:t>
                          </m:r>
                        </m:sub>
                      </m:sSub>
                    </m:sub>
                  </m:sSub>
                  <m:r>
                    <m:rPr>
                      <m:sty m:val="b"/>
                    </m:rPr>
                    <w:rPr>
                      <w:rFonts w:eastAsia="MS Mincho"/>
                    </w:rPr>
                    <m:t>⋯</m:t>
                  </m:r>
                  <m:sSub>
                    <m:sSubPr>
                      <m:ctrlPr>
                        <w:rPr>
                          <w:rFonts w:eastAsia="MS Mincho"/>
                          <w:b/>
                        </w:rPr>
                      </m:ctrlPr>
                    </m:sSubPr>
                    <m:e>
                      <m:r>
                        <m:rPr>
                          <m:sty m:val="b"/>
                        </m:rPr>
                        <w:rPr>
                          <w:rFonts w:eastAsia="MS Mincho"/>
                        </w:rPr>
                        <m:t>b</m:t>
                      </m:r>
                    </m:e>
                    <m:sub>
                      <m:sSub>
                        <m:sSubPr>
                          <m:ctrlPr>
                            <w:rPr>
                              <w:rFonts w:eastAsia="MS Mincho"/>
                            </w:rPr>
                          </m:ctrlPr>
                        </m:sSubPr>
                        <m:e>
                          <m:r>
                            <w:rPr>
                              <w:rFonts w:eastAsia="MS Mincho"/>
                            </w:rPr>
                            <m:t>i</m:t>
                          </m:r>
                        </m:e>
                        <m:sub>
                          <m:sSub>
                            <m:sSubPr>
                              <m:ctrlPr>
                                <w:rPr>
                                  <w:rFonts w:eastAsia="MS Mincho"/>
                                </w:rPr>
                              </m:ctrlPr>
                            </m:sSubPr>
                            <m:e>
                              <m:r>
                                <w:rPr>
                                  <w:rFonts w:eastAsia="MS Mincho"/>
                                </w:rPr>
                                <m:t>N</m:t>
                              </m:r>
                            </m:e>
                            <m:sub>
                              <m:r>
                                <w:rPr>
                                  <w:rFonts w:eastAsia="MS Mincho"/>
                                </w:rPr>
                                <m:t>sel</m:t>
                              </m:r>
                            </m:sub>
                          </m:sSub>
                        </m:sub>
                      </m:sSub>
                    </m:sub>
                  </m:sSub>
                </m:e>
              </m:mr>
            </m:m>
          </m:e>
        </m:d>
      </m:oMath>
      <w:r>
        <w:rPr>
          <w:rFonts w:ascii="Times New Roman" w:eastAsia="MS Mincho" w:hAnsi="Times New Roman"/>
          <w:b/>
        </w:rPr>
        <w:tab/>
      </w:r>
      <w:r w:rsidRPr="00C43D94">
        <w:rPr>
          <w:rFonts w:ascii="Times New Roman" w:eastAsia="MS Mincho" w:hAnsi="Times New Roman" w:hint="eastAsia"/>
        </w:rPr>
        <w:t>(</w:t>
      </w:r>
      <w:r w:rsidR="0083424B">
        <w:rPr>
          <w:rFonts w:ascii="Times New Roman" w:eastAsiaTheme="minorEastAsia" w:hAnsi="Times New Roman" w:hint="eastAsia"/>
          <w:lang w:eastAsia="zh-CN"/>
        </w:rPr>
        <w:t>3</w:t>
      </w:r>
      <w:r w:rsidRPr="00C43D94">
        <w:rPr>
          <w:rFonts w:ascii="Times New Roman" w:eastAsia="MS Mincho" w:hAnsi="Times New Roman" w:hint="eastAsia"/>
        </w:rPr>
        <w:t>)</w:t>
      </w:r>
    </w:p>
    <w:p w:rsidR="00F64501" w:rsidRDefault="00F64501" w:rsidP="00F64501">
      <w:pPr>
        <w:rPr>
          <w:lang w:eastAsia="zh-CN"/>
        </w:rPr>
      </w:pPr>
      <w:r>
        <w:rPr>
          <w:lang w:eastAsia="zh-CN"/>
        </w:rPr>
        <w:t xml:space="preserve">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2</m:t>
            </m:r>
          </m:sub>
        </m:sSub>
      </m:oMath>
      <w:r>
        <w:rPr>
          <w:lang w:eastAsia="zh-CN"/>
        </w:rPr>
        <w:t xml:space="preserve"> consists of </w:t>
      </w:r>
      <m:oMath>
        <m:r>
          <w:rPr>
            <w:rFonts w:ascii="Cambria Math" w:eastAsia="MS Mincho" w:hAnsi="Cambria Math"/>
          </w:rPr>
          <m:t>2</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sel</m:t>
            </m:r>
          </m:sub>
        </m:sSub>
      </m:oMath>
      <w:r>
        <w:rPr>
          <w:rFonts w:hint="eastAsia"/>
          <w:lang w:eastAsia="zh-CN"/>
        </w:rPr>
        <w:t xml:space="preserve"> weights</w:t>
      </w:r>
      <w:r w:rsidR="009D6B44">
        <w:rPr>
          <w:rFonts w:hint="eastAsia"/>
          <w:lang w:eastAsia="zh-CN"/>
        </w:rPr>
        <w:t xml:space="preserve"> for the combination of the beams in </w:t>
      </w:r>
      <m:oMath>
        <m:sSub>
          <m:sSubPr>
            <m:ctrlPr>
              <w:rPr>
                <w:rFonts w:ascii="Cambria Math" w:eastAsia="MS Mincho" w:hAnsi="Cambria Math"/>
                <w:b/>
                <w:lang w:eastAsia="ja-JP"/>
              </w:rPr>
            </m:ctrlPr>
          </m:sSubPr>
          <m:e>
            <m:r>
              <m:rPr>
                <m:sty m:val="b"/>
              </m:rPr>
              <w:rPr>
                <w:rFonts w:ascii="Cambria Math" w:eastAsia="MS Mincho" w:hAnsi="Cambria Math"/>
                <w:lang w:eastAsia="ja-JP"/>
              </w:rPr>
              <m:t>W</m:t>
            </m:r>
          </m:e>
          <m:sub>
            <m:r>
              <m:rPr>
                <m:sty m:val="p"/>
              </m:rPr>
              <w:rPr>
                <w:rFonts w:ascii="Cambria Math" w:eastAsia="MS Mincho" w:hAnsi="Cambria Math"/>
                <w:lang w:eastAsia="ja-JP"/>
              </w:rPr>
              <m:t>1</m:t>
            </m:r>
          </m:sub>
        </m:sSub>
      </m:oMath>
      <w:r w:rsidR="009D6B44" w:rsidRPr="002D4A54">
        <w:rPr>
          <w:rFonts w:hint="eastAsia"/>
          <w:lang w:eastAsia="zh-CN"/>
        </w:rPr>
        <w:t>.</w:t>
      </w:r>
    </w:p>
    <w:p w:rsidR="00673C33" w:rsidRDefault="00F64501" w:rsidP="00706E20">
      <w:pPr>
        <w:pStyle w:val="afb"/>
        <w:rPr>
          <w:rFonts w:ascii="Times New Roman" w:eastAsiaTheme="minorEastAsia" w:hAnsi="Times New Roman"/>
          <w:lang w:eastAsia="zh-CN"/>
        </w:rPr>
      </w:pPr>
      <w:r>
        <w:rPr>
          <w:rFonts w:ascii="Times New Roman" w:eastAsia="MS Mincho" w:hAnsi="Times New Roman"/>
          <w:b/>
        </w:rPr>
        <w:tab/>
      </w:r>
      <m:oMath>
        <m:sSub>
          <m:sSubPr>
            <m:ctrlPr>
              <w:rPr>
                <w:rFonts w:eastAsia="MS Mincho"/>
                <w:b/>
              </w:rPr>
            </m:ctrlPr>
          </m:sSubPr>
          <m:e>
            <m:r>
              <m:rPr>
                <m:sty m:val="b"/>
              </m:rPr>
              <w:rPr>
                <w:rFonts w:eastAsia="MS Mincho"/>
              </w:rPr>
              <m:t>W</m:t>
            </m:r>
          </m:e>
          <m:sub>
            <m:r>
              <m:rPr>
                <m:sty m:val="p"/>
              </m:rPr>
              <w:rPr>
                <w:rFonts w:eastAsia="MS Mincho"/>
              </w:rPr>
              <m:t>2</m:t>
            </m:r>
          </m:sub>
        </m:sSub>
        <m:r>
          <m:rPr>
            <m:sty m:val="b"/>
          </m:rPr>
          <w:rPr>
            <w:rFonts w:eastAsia="MS Mincho"/>
          </w:rPr>
          <m:t>=</m:t>
        </m:r>
        <m:d>
          <m:dPr>
            <m:begChr m:val="["/>
            <m:endChr m:val="]"/>
            <m:ctrlPr>
              <w:rPr>
                <w:rFonts w:eastAsia="MS Mincho"/>
                <w:b/>
              </w:rPr>
            </m:ctrlPr>
          </m:dPr>
          <m:e>
            <m:eqArr>
              <m:eqArrPr>
                <m:ctrlPr>
                  <w:rPr>
                    <w:rFonts w:eastAsia="MS Mincho"/>
                    <w:b/>
                  </w:rPr>
                </m:ctrlPr>
              </m:eqArrPr>
              <m:e>
                <m:sSub>
                  <m:sSubPr>
                    <m:ctrlPr>
                      <w:rPr>
                        <w:rFonts w:eastAsia="MS Mincho"/>
                        <w:b/>
                      </w:rPr>
                    </m:ctrlPr>
                  </m:sSubPr>
                  <m:e>
                    <m:r>
                      <m:rPr>
                        <m:sty m:val="bi"/>
                      </m:rPr>
                      <w:rPr>
                        <w:rFonts w:eastAsia="MS Mincho"/>
                      </w:rPr>
                      <m:t>α</m:t>
                    </m:r>
                  </m:e>
                  <m:sub>
                    <m:r>
                      <m:rPr>
                        <m:sty m:val="p"/>
                      </m:rPr>
                      <w:rPr>
                        <w:rFonts w:eastAsia="MS Mincho"/>
                      </w:rPr>
                      <m:t>1,</m:t>
                    </m:r>
                    <m:r>
                      <w:rPr>
                        <w:rFonts w:eastAsia="MS Mincho"/>
                      </w:rPr>
                      <m:t>m,k</m:t>
                    </m:r>
                  </m:sub>
                </m:sSub>
              </m:e>
              <m:e>
                <m:r>
                  <m:rPr>
                    <m:sty m:val="b"/>
                  </m:rPr>
                  <w:rPr>
                    <w:rFonts w:eastAsia="MS Mincho"/>
                  </w:rPr>
                  <m:t>⋮</m:t>
                </m:r>
                <m:ctrlPr>
                  <w:rPr>
                    <w:rFonts w:eastAsia="Cambria Math" w:cs="Cambria Math"/>
                    <w:b/>
                  </w:rPr>
                </m:ctrlPr>
              </m:e>
              <m:e>
                <m:sSub>
                  <m:sSubPr>
                    <m:ctrlPr>
                      <w:rPr>
                        <w:rFonts w:eastAsia="MS Mincho"/>
                        <w:b/>
                      </w:rPr>
                    </m:ctrlPr>
                  </m:sSubPr>
                  <m:e>
                    <m:r>
                      <m:rPr>
                        <m:sty m:val="bi"/>
                      </m:rPr>
                      <w:rPr>
                        <w:rFonts w:eastAsia="MS Mincho"/>
                      </w:rPr>
                      <m:t>α</m:t>
                    </m:r>
                  </m:e>
                  <m:sub>
                    <m:r>
                      <m:rPr>
                        <m:sty m:val="p"/>
                      </m:rPr>
                      <w:rPr>
                        <w:rFonts w:eastAsia="MS Mincho"/>
                      </w:rPr>
                      <m:t>2</m:t>
                    </m:r>
                    <m:sSub>
                      <m:sSubPr>
                        <m:ctrlPr>
                          <w:rPr>
                            <w:rFonts w:eastAsia="MS Mincho"/>
                          </w:rPr>
                        </m:ctrlPr>
                      </m:sSubPr>
                      <m:e>
                        <m:r>
                          <w:rPr>
                            <w:rFonts w:eastAsia="MS Mincho"/>
                          </w:rPr>
                          <m:t>N</m:t>
                        </m:r>
                      </m:e>
                      <m:sub>
                        <m:r>
                          <w:rPr>
                            <w:rFonts w:eastAsia="MS Mincho"/>
                          </w:rPr>
                          <m:t>sel</m:t>
                        </m:r>
                      </m:sub>
                    </m:sSub>
                    <m:r>
                      <m:rPr>
                        <m:sty m:val="p"/>
                      </m:rPr>
                      <w:rPr>
                        <w:rFonts w:eastAsia="MS Mincho"/>
                      </w:rPr>
                      <m:t>,</m:t>
                    </m:r>
                    <m:r>
                      <w:rPr>
                        <w:rFonts w:eastAsia="MS Mincho"/>
                      </w:rPr>
                      <m:t>m,k</m:t>
                    </m:r>
                  </m:sub>
                </m:sSub>
              </m:e>
            </m:eqArr>
          </m:e>
        </m:d>
      </m:oMath>
      <w:r>
        <w:rPr>
          <w:rFonts w:ascii="Times New Roman" w:eastAsia="MS Mincho" w:hAnsi="Times New Roman"/>
        </w:rPr>
        <w:tab/>
      </w:r>
      <w:r w:rsidR="0083424B">
        <w:rPr>
          <w:rFonts w:ascii="Times New Roman" w:eastAsiaTheme="minorEastAsia" w:hAnsi="Times New Roman" w:hint="eastAsia"/>
          <w:lang w:eastAsia="zh-CN"/>
        </w:rPr>
        <w:t>(4</w:t>
      </w:r>
      <w:r w:rsidRPr="00C524F6">
        <w:rPr>
          <w:rFonts w:ascii="Times New Roman" w:eastAsia="MS Mincho" w:hAnsi="Times New Roman"/>
        </w:rPr>
        <w:t>)</w:t>
      </w:r>
    </w:p>
    <w:p w:rsidR="00DC7AB3" w:rsidRDefault="00FD4D8A">
      <w:pPr>
        <w:pStyle w:val="afb"/>
        <w:numPr>
          <w:ilvl w:val="0"/>
          <w:numId w:val="13"/>
        </w:numPr>
        <w:jc w:val="both"/>
        <w:rPr>
          <w:rFonts w:ascii="Times New Roman" w:eastAsiaTheme="minorEastAsia" w:hAnsi="Times New Roman"/>
          <w:i/>
          <w:lang w:eastAsia="zh-CN"/>
        </w:rPr>
      </w:pPr>
      <m:oMath>
        <m:sSub>
          <m:sSubPr>
            <m:ctrlPr>
              <w:rPr>
                <w:rFonts w:eastAsia="MS Mincho"/>
                <w:b/>
              </w:rPr>
            </m:ctrlPr>
          </m:sSubPr>
          <m:e>
            <m:r>
              <m:rPr>
                <m:sty m:val="b"/>
              </m:rPr>
              <w:rPr>
                <w:rFonts w:eastAsia="MS Mincho"/>
              </w:rPr>
              <m:t>W</m:t>
            </m:r>
          </m:e>
          <m:sub>
            <m:r>
              <m:rPr>
                <m:sty m:val="p"/>
              </m:rPr>
              <w:rPr>
                <w:rFonts w:eastAsia="MS Mincho"/>
              </w:rPr>
              <m:t>1</m:t>
            </m:r>
          </m:sub>
        </m:sSub>
      </m:oMath>
      <w:r w:rsidR="00673C33" w:rsidRPr="00077906">
        <w:rPr>
          <w:rFonts w:ascii="Times New Roman" w:eastAsiaTheme="minorEastAsia" w:hAnsi="Times New Roman" w:hint="eastAsia"/>
          <w:i/>
          <w:lang w:eastAsia="zh-CN"/>
        </w:rPr>
        <w:t xml:space="preserve"> </w:t>
      </w:r>
      <w:r w:rsidR="00CD7F33" w:rsidRPr="00077906">
        <w:rPr>
          <w:rFonts w:ascii="Times New Roman" w:eastAsiaTheme="minorEastAsia" w:hAnsi="Times New Roman" w:hint="eastAsia"/>
          <w:i/>
          <w:lang w:eastAsia="zh-CN"/>
        </w:rPr>
        <w:t>design</w:t>
      </w:r>
    </w:p>
    <w:p w:rsidR="00EB0C12" w:rsidRDefault="00DC7AB3" w:rsidP="00EB0C12">
      <w:pPr>
        <w:pStyle w:val="afb"/>
        <w:jc w:val="both"/>
        <w:rPr>
          <w:rFonts w:ascii="Times New Roman" w:eastAsia="宋体" w:hAnsi="Times New Roman"/>
          <w:lang w:eastAsia="zh-CN"/>
        </w:rPr>
      </w:pPr>
      <w:r w:rsidRPr="00DC7AB3">
        <w:rPr>
          <w:rFonts w:ascii="Times New Roman" w:eastAsia="宋体" w:hAnsi="Times New Roman" w:hint="eastAsia"/>
          <w:lang w:eastAsia="zh-CN"/>
        </w:rPr>
        <w:t xml:space="preserve">The </w:t>
      </w:r>
      <w:r w:rsidRPr="00DC7AB3">
        <w:rPr>
          <w:rFonts w:ascii="Times New Roman" w:eastAsia="宋体" w:hAnsi="Times New Roman"/>
          <w:lang w:eastAsia="zh-CN"/>
        </w:rPr>
        <w:t>“</w:t>
      </w:r>
      <w:r w:rsidRPr="00DC7AB3">
        <w:rPr>
          <w:rFonts w:ascii="Times New Roman" w:eastAsia="宋体" w:hAnsi="Times New Roman" w:hint="eastAsia"/>
          <w:lang w:eastAsia="zh-CN"/>
        </w:rPr>
        <w:t xml:space="preserve">best </w:t>
      </w:r>
      <m:oMath>
        <m:sSub>
          <m:sSubPr>
            <m:ctrlPr>
              <w:rPr>
                <w:rFonts w:eastAsia="MS Mincho"/>
                <w:b/>
              </w:rPr>
            </m:ctrlPr>
          </m:sSubPr>
          <m:e>
            <m:r>
              <m:rPr>
                <m:sty m:val="b"/>
              </m:rPr>
              <w:rPr>
                <w:rFonts w:eastAsia="MS Mincho"/>
              </w:rPr>
              <m:t>W</m:t>
            </m:r>
          </m:e>
          <m:sub>
            <m:r>
              <m:rPr>
                <m:sty m:val="b"/>
              </m:rPr>
              <w:rPr>
                <w:rFonts w:eastAsia="MS Mincho"/>
              </w:rPr>
              <m:t>1</m:t>
            </m:r>
          </m:sub>
        </m:sSub>
      </m:oMath>
      <w:r w:rsidRPr="00DC7AB3">
        <w:rPr>
          <w:rFonts w:ascii="Times New Roman" w:eastAsia="宋体" w:hAnsi="Times New Roman"/>
          <w:lang w:eastAsia="zh-CN"/>
        </w:rPr>
        <w:t>”</w:t>
      </w:r>
      <w:r w:rsidRPr="00DC7AB3">
        <w:rPr>
          <w:rFonts w:ascii="Times New Roman" w:eastAsiaTheme="minorEastAsia" w:hAnsi="Times New Roman" w:hint="eastAsia"/>
          <w:i/>
          <w:lang w:eastAsia="zh-CN"/>
        </w:rPr>
        <w:t xml:space="preserve"> </w:t>
      </w:r>
      <w:r w:rsidRPr="00DC7AB3">
        <w:rPr>
          <w:rFonts w:ascii="Times New Roman" w:eastAsiaTheme="minorEastAsia" w:hAnsi="Times New Roman" w:hint="eastAsia"/>
          <w:lang w:eastAsia="zh-CN"/>
        </w:rPr>
        <w:t xml:space="preserve">can be achieved by selecting </w:t>
      </w:r>
      <m:oMath>
        <m:sSub>
          <m:sSubPr>
            <m:ctrlPr>
              <w:rPr>
                <w:rFonts w:eastAsia="MS Mincho"/>
              </w:rPr>
            </m:ctrlPr>
          </m:sSubPr>
          <m:e>
            <m:r>
              <w:rPr>
                <w:rFonts w:eastAsia="MS Mincho"/>
              </w:rPr>
              <m:t>N</m:t>
            </m:r>
          </m:e>
          <m:sub>
            <m:r>
              <w:rPr>
                <w:rFonts w:eastAsia="MS Mincho"/>
              </w:rPr>
              <m:t>sel</m:t>
            </m:r>
          </m:sub>
        </m:sSub>
      </m:oMath>
      <w:r w:rsidRPr="00DC7AB3">
        <w:rPr>
          <w:rFonts w:ascii="Times New Roman" w:eastAsiaTheme="minorEastAsia" w:hAnsi="Times New Roman" w:hint="eastAsia"/>
          <w:lang w:eastAsia="zh-CN"/>
        </w:rPr>
        <w:t xml:space="preserve"> best beams from the total </w:t>
      </w:r>
      <w:r w:rsidRPr="00DC7AB3">
        <w:rPr>
          <w:rFonts w:ascii="Times New Roman" w:eastAsiaTheme="minorEastAsia" w:hAnsi="Times New Roman" w:hint="eastAsia"/>
          <w:i/>
          <w:lang w:eastAsia="zh-CN"/>
        </w:rPr>
        <w:t>N</w:t>
      </w:r>
      <w:r w:rsidRPr="00DC7AB3">
        <w:rPr>
          <w:rFonts w:ascii="Times New Roman" w:eastAsiaTheme="minorEastAsia" w:hAnsi="Times New Roman" w:hint="eastAsia"/>
          <w:lang w:eastAsia="zh-CN"/>
        </w:rPr>
        <w:t xml:space="preserve"> beams in </w:t>
      </w:r>
      <w:r w:rsidRPr="00DC7AB3">
        <w:rPr>
          <w:rFonts w:ascii="Times New Roman" w:eastAsiaTheme="minorEastAsia" w:hAnsi="Times New Roman" w:hint="eastAsia"/>
          <w:b/>
          <w:lang w:eastAsia="zh-CN"/>
        </w:rPr>
        <w:t>B</w:t>
      </w:r>
      <w:r w:rsidRPr="00DC7AB3">
        <w:rPr>
          <w:rFonts w:ascii="Times New Roman" w:eastAsiaTheme="minorEastAsia" w:hAnsi="Times New Roman" w:hint="eastAsia"/>
          <w:lang w:eastAsia="zh-CN"/>
        </w:rPr>
        <w:t xml:space="preserve">. The corresponding feedback overhead is </w:t>
      </w:r>
      <m:oMath>
        <m:func>
          <m:funcPr>
            <m:ctrlPr>
              <w:rPr>
                <w:rFonts w:eastAsia="MS Mincho"/>
              </w:rPr>
            </m:ctrlPr>
          </m:funcPr>
          <m:fName>
            <m:sSub>
              <m:sSubPr>
                <m:ctrlPr>
                  <w:rPr>
                    <w:rFonts w:eastAsia="MS Mincho"/>
                  </w:rPr>
                </m:ctrlPr>
              </m:sSubPr>
              <m:e>
                <m:r>
                  <m:rPr>
                    <m:sty m:val="p"/>
                  </m:rPr>
                  <w:rPr>
                    <w:rFonts w:eastAsia="MS Mincho"/>
                  </w:rPr>
                  <m:t>log</m:t>
                </m:r>
              </m:e>
              <m:sub>
                <m:r>
                  <m:rPr>
                    <m:sty m:val="p"/>
                  </m:rPr>
                  <w:rPr>
                    <w:rFonts w:eastAsia="MS Mincho"/>
                  </w:rPr>
                  <m:t>2</m:t>
                </m:r>
              </m:sub>
            </m:sSub>
          </m:fName>
          <m:e>
            <m:r>
              <m:rPr>
                <m:sty m:val="p"/>
              </m:rPr>
              <w:rPr>
                <w:rFonts w:eastAsia="MS Mincho"/>
              </w:rPr>
              <m:t>(</m:t>
            </m:r>
            <m:sSubSup>
              <m:sSubSupPr>
                <m:ctrlPr>
                  <w:rPr>
                    <w:rFonts w:eastAsia="MS Mincho"/>
                    <w:i/>
                  </w:rPr>
                </m:ctrlPr>
              </m:sSubSupPr>
              <m:e>
                <m:r>
                  <m:rPr>
                    <m:sty m:val="p"/>
                  </m:rPr>
                  <w:rPr>
                    <w:rFonts w:eastAsia="MS Mincho"/>
                  </w:rPr>
                  <m:t>C</m:t>
                </m:r>
              </m:e>
              <m:sub>
                <m:r>
                  <w:rPr>
                    <w:rFonts w:eastAsia="MS Mincho"/>
                  </w:rPr>
                  <m:t>N</m:t>
                </m:r>
              </m:sub>
              <m:sup>
                <m:sSub>
                  <m:sSubPr>
                    <m:ctrlPr>
                      <w:rPr>
                        <w:rFonts w:eastAsia="MS Mincho"/>
                      </w:rPr>
                    </m:ctrlPr>
                  </m:sSubPr>
                  <m:e>
                    <m:r>
                      <w:rPr>
                        <w:rFonts w:eastAsia="MS Mincho"/>
                      </w:rPr>
                      <m:t>N</m:t>
                    </m:r>
                  </m:e>
                  <m:sub>
                    <m:r>
                      <w:rPr>
                        <w:rFonts w:eastAsia="MS Mincho"/>
                      </w:rPr>
                      <m:t>sel</m:t>
                    </m:r>
                  </m:sub>
                </m:sSub>
              </m:sup>
            </m:sSubSup>
            <m:r>
              <m:rPr>
                <m:sty m:val="p"/>
              </m:rPr>
              <w:rPr>
                <w:rFonts w:eastAsia="MS Mincho"/>
              </w:rPr>
              <m:t>)</m:t>
            </m:r>
          </m:e>
        </m:func>
      </m:oMath>
      <w:r w:rsidRPr="00DC7AB3">
        <w:rPr>
          <w:rFonts w:ascii="Times New Roman" w:eastAsiaTheme="minorEastAsia" w:hAnsi="Times New Roman" w:hint="eastAsia"/>
          <w:b/>
          <w:lang w:eastAsia="zh-CN"/>
        </w:rPr>
        <w:t xml:space="preserve"> </w:t>
      </w:r>
      <w:r w:rsidRPr="00DC7AB3">
        <w:rPr>
          <w:rFonts w:ascii="Times New Roman" w:eastAsiaTheme="minorEastAsia" w:hAnsi="Times New Roman" w:hint="eastAsia"/>
          <w:lang w:eastAsia="zh-CN"/>
        </w:rPr>
        <w:t xml:space="preserve">bits. </w:t>
      </w:r>
      <w:r w:rsidRPr="00DC7AB3">
        <w:rPr>
          <w:rFonts w:ascii="Times New Roman" w:eastAsia="宋体" w:hAnsi="Times New Roman" w:hint="eastAsia"/>
          <w:lang w:eastAsia="zh-CN"/>
        </w:rPr>
        <w:t xml:space="preserve">To further reduce the feedback overhead, </w:t>
      </w:r>
      <m:oMath>
        <m:sSub>
          <m:sSubPr>
            <m:ctrlPr>
              <w:rPr>
                <w:rFonts w:eastAsia="MS Mincho"/>
                <w:b/>
              </w:rPr>
            </m:ctrlPr>
          </m:sSubPr>
          <m:e>
            <m:r>
              <m:rPr>
                <m:sty m:val="b"/>
              </m:rPr>
              <w:rPr>
                <w:rFonts w:eastAsia="MS Mincho"/>
              </w:rPr>
              <m:t>W</m:t>
            </m:r>
          </m:e>
          <m:sub>
            <m:r>
              <m:rPr>
                <m:sty m:val="b"/>
              </m:rPr>
              <w:rPr>
                <w:rFonts w:eastAsia="MS Mincho"/>
              </w:rPr>
              <m:t>1</m:t>
            </m:r>
          </m:sub>
        </m:sSub>
      </m:oMath>
      <w:r w:rsidRPr="00DC7AB3">
        <w:rPr>
          <w:rFonts w:ascii="Times New Roman" w:eastAsia="宋体" w:hAnsi="Times New Roman" w:hint="eastAsia"/>
          <w:b/>
          <w:lang w:eastAsia="zh-CN"/>
        </w:rPr>
        <w:t xml:space="preserve"> </w:t>
      </w:r>
      <w:r w:rsidRPr="00DC7AB3">
        <w:rPr>
          <w:rFonts w:ascii="Times New Roman" w:eastAsia="宋体" w:hAnsi="Times New Roman" w:hint="eastAsia"/>
          <w:lang w:eastAsia="zh-CN"/>
        </w:rPr>
        <w:t xml:space="preserve">codebook design needs to be considered, each codeword corresponding </w:t>
      </w:r>
      <w:r w:rsidR="00896889">
        <w:rPr>
          <w:rFonts w:ascii="Times New Roman" w:eastAsia="宋体" w:hAnsi="Times New Roman" w:hint="eastAsia"/>
          <w:lang w:eastAsia="zh-CN"/>
        </w:rPr>
        <w:t xml:space="preserve">to </w:t>
      </w:r>
      <w:r w:rsidRPr="00DC7AB3">
        <w:rPr>
          <w:rFonts w:ascii="Times New Roman" w:eastAsia="宋体" w:hAnsi="Times New Roman" w:hint="eastAsia"/>
          <w:lang w:eastAsia="zh-CN"/>
        </w:rPr>
        <w:t xml:space="preserve">a fixed beam subset. The appropriate selection of a beam subset for each </w:t>
      </w:r>
      <m:oMath>
        <m:sSub>
          <m:sSubPr>
            <m:ctrlPr>
              <w:rPr>
                <w:rFonts w:eastAsia="宋体"/>
                <w:lang w:eastAsia="zh-CN"/>
              </w:rPr>
            </m:ctrlPr>
          </m:sSubPr>
          <m:e>
            <m:r>
              <m:rPr>
                <m:sty m:val="b"/>
              </m:rPr>
              <w:rPr>
                <w:rFonts w:eastAsia="宋体"/>
                <w:lang w:eastAsia="zh-CN"/>
              </w:rPr>
              <m:t>W</m:t>
            </m:r>
          </m:e>
          <m:sub>
            <m:r>
              <m:rPr>
                <m:sty m:val="p"/>
              </m:rPr>
              <w:rPr>
                <w:rFonts w:eastAsia="宋体"/>
                <w:lang w:eastAsia="zh-CN"/>
              </w:rPr>
              <m:t>1</m:t>
            </m:r>
          </m:sub>
        </m:sSub>
      </m:oMath>
      <w:r w:rsidRPr="00DC7AB3">
        <w:rPr>
          <w:rFonts w:ascii="Times New Roman" w:eastAsia="宋体" w:hAnsi="Times New Roman" w:hint="eastAsia"/>
          <w:lang w:eastAsia="zh-CN"/>
        </w:rPr>
        <w:t xml:space="preserve"> codeword and the size of </w:t>
      </w:r>
      <m:oMath>
        <m:sSub>
          <m:sSubPr>
            <m:ctrlPr>
              <w:rPr>
                <w:rFonts w:eastAsia="宋体"/>
                <w:lang w:eastAsia="zh-CN"/>
              </w:rPr>
            </m:ctrlPr>
          </m:sSubPr>
          <m:e>
            <m:r>
              <m:rPr>
                <m:sty m:val="b"/>
              </m:rPr>
              <w:rPr>
                <w:rFonts w:eastAsia="宋体"/>
                <w:lang w:eastAsia="zh-CN"/>
              </w:rPr>
              <m:t>W</m:t>
            </m:r>
          </m:e>
          <m:sub>
            <m:r>
              <m:rPr>
                <m:sty m:val="p"/>
              </m:rPr>
              <w:rPr>
                <w:rFonts w:eastAsia="宋体"/>
                <w:lang w:eastAsia="zh-CN"/>
              </w:rPr>
              <m:t>1</m:t>
            </m:r>
          </m:sub>
        </m:sSub>
      </m:oMath>
      <w:r w:rsidRPr="00DC7AB3">
        <w:rPr>
          <w:rFonts w:ascii="Times New Roman" w:eastAsia="宋体" w:hAnsi="Times New Roman" w:hint="eastAsia"/>
          <w:lang w:eastAsia="zh-CN"/>
        </w:rPr>
        <w:t xml:space="preserve"> codebook need to be further studied in NR.</w:t>
      </w:r>
    </w:p>
    <w:p w:rsidR="00E93587" w:rsidRDefault="00FD4D8A">
      <w:pPr>
        <w:pStyle w:val="afb"/>
        <w:numPr>
          <w:ilvl w:val="0"/>
          <w:numId w:val="13"/>
        </w:numPr>
        <w:jc w:val="both"/>
        <w:rPr>
          <w:rFonts w:ascii="Times New Roman" w:eastAsiaTheme="minorEastAsia" w:hAnsi="Times New Roman"/>
          <w:i/>
          <w:lang w:eastAsia="zh-CN"/>
        </w:rPr>
      </w:pPr>
      <m:oMath>
        <m:sSub>
          <m:sSubPr>
            <m:ctrlPr>
              <w:rPr>
                <w:rFonts w:eastAsia="MS Mincho"/>
                <w:b/>
              </w:rPr>
            </m:ctrlPr>
          </m:sSubPr>
          <m:e>
            <m:r>
              <m:rPr>
                <m:sty m:val="b"/>
              </m:rPr>
              <w:rPr>
                <w:rFonts w:eastAsia="MS Mincho"/>
              </w:rPr>
              <m:t>W</m:t>
            </m:r>
          </m:e>
          <m:sub>
            <m:r>
              <m:rPr>
                <m:sty m:val="p"/>
              </m:rPr>
              <w:rPr>
                <w:rFonts w:eastAsia="MS Mincho"/>
              </w:rPr>
              <m:t>2</m:t>
            </m:r>
          </m:sub>
        </m:sSub>
      </m:oMath>
      <w:r w:rsidR="00077906" w:rsidRPr="00077906">
        <w:rPr>
          <w:rFonts w:ascii="Times New Roman" w:eastAsiaTheme="minorEastAsia" w:hAnsi="Times New Roman" w:hint="eastAsia"/>
          <w:i/>
          <w:lang w:eastAsia="zh-CN"/>
        </w:rPr>
        <w:t xml:space="preserve"> design</w:t>
      </w:r>
    </w:p>
    <w:p w:rsidR="00E928BB" w:rsidRDefault="00F64501" w:rsidP="00E928BB">
      <w:pPr>
        <w:rPr>
          <w:lang w:eastAsia="zh-CN"/>
        </w:rPr>
      </w:pPr>
      <w:r>
        <w:rPr>
          <w:rFonts w:hint="eastAsia"/>
          <w:lang w:eastAsia="zh-CN"/>
        </w:rPr>
        <w:t xml:space="preserve">According to </w:t>
      </w:r>
      <w:r w:rsidR="00C0525F">
        <w:rPr>
          <w:rFonts w:hint="eastAsia"/>
          <w:lang w:eastAsia="zh-CN"/>
        </w:rPr>
        <w:t>e</w:t>
      </w:r>
      <w:r>
        <w:rPr>
          <w:rFonts w:hint="eastAsia"/>
          <w:lang w:eastAsia="zh-CN"/>
        </w:rPr>
        <w:t>q</w:t>
      </w:r>
      <w:r w:rsidR="00C0525F">
        <w:rPr>
          <w:rFonts w:hint="eastAsia"/>
          <w:lang w:eastAsia="zh-CN"/>
        </w:rPr>
        <w:t>uation</w:t>
      </w:r>
      <w:r>
        <w:rPr>
          <w:rFonts w:hint="eastAsia"/>
          <w:lang w:eastAsia="zh-CN"/>
        </w:rPr>
        <w:t xml:space="preserve"> </w:t>
      </w:r>
      <w:r>
        <w:rPr>
          <w:lang w:eastAsia="zh-CN"/>
        </w:rPr>
        <w:t>(</w:t>
      </w:r>
      <w:r w:rsidR="00C0525F">
        <w:rPr>
          <w:rFonts w:hint="eastAsia"/>
          <w:lang w:eastAsia="zh-CN"/>
        </w:rPr>
        <w:t>4</w:t>
      </w:r>
      <w:r>
        <w:rPr>
          <w:lang w:eastAsia="zh-CN"/>
        </w:rPr>
        <w:t xml:space="preserve">), a </w:t>
      </w:r>
      <m:oMath>
        <m:sSub>
          <m:sSubPr>
            <m:ctrlPr>
              <w:rPr>
                <w:rFonts w:ascii="Cambria Math" w:hAnsi="Cambria Math"/>
                <w:b/>
                <w:lang w:eastAsia="zh-CN"/>
              </w:rPr>
            </m:ctrlPr>
          </m:sSubPr>
          <m:e>
            <m:r>
              <m:rPr>
                <m:sty m:val="b"/>
              </m:rPr>
              <w:rPr>
                <w:rFonts w:ascii="Cambria Math" w:hAnsi="Cambria Math"/>
                <w:lang w:eastAsia="zh-CN"/>
              </w:rPr>
              <m:t>W</m:t>
            </m:r>
          </m:e>
          <m:sub>
            <m:r>
              <m:rPr>
                <m:sty m:val="p"/>
              </m:rPr>
              <w:rPr>
                <w:rFonts w:ascii="Cambria Math" w:hAnsi="Cambria Math"/>
                <w:lang w:eastAsia="zh-CN"/>
              </w:rPr>
              <m:t>2</m:t>
            </m:r>
          </m:sub>
        </m:sSub>
      </m:oMath>
      <w:r>
        <w:rPr>
          <w:lang w:eastAsia="zh-CN"/>
        </w:rPr>
        <w:t xml:space="preserve"> </w:t>
      </w:r>
      <w:r w:rsidR="001548DD">
        <w:rPr>
          <w:rFonts w:hint="eastAsia"/>
          <w:lang w:eastAsia="zh-CN"/>
        </w:rPr>
        <w:t>codeword</w:t>
      </w:r>
      <w:r w:rsidR="001548DD">
        <w:rPr>
          <w:lang w:eastAsia="zh-CN"/>
        </w:rPr>
        <w:t xml:space="preserve"> </w:t>
      </w:r>
      <w:r>
        <w:rPr>
          <w:lang w:eastAsia="zh-CN"/>
        </w:rPr>
        <w:t xml:space="preserve">consists of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sel</m:t>
            </m:r>
          </m:sub>
        </m:sSub>
      </m:oMath>
      <w:r w:rsidR="00DC1C09">
        <w:rPr>
          <w:lang w:eastAsia="zh-CN"/>
        </w:rPr>
        <w:t xml:space="preserve"> components</w:t>
      </w:r>
      <w:r w:rsidR="00DC1C09">
        <w:rPr>
          <w:rFonts w:hint="eastAsia"/>
          <w:lang w:eastAsia="zh-CN"/>
        </w:rPr>
        <w:t>, so t</w:t>
      </w:r>
      <w:r>
        <w:rPr>
          <w:rFonts w:hint="eastAsia"/>
          <w:lang w:eastAsia="zh-CN"/>
        </w:rPr>
        <w:t xml:space="preserve">he </w:t>
      </w:r>
      <w:r w:rsidR="00B37734">
        <w:rPr>
          <w:rFonts w:hint="eastAsia"/>
          <w:lang w:eastAsia="zh-CN"/>
        </w:rPr>
        <w:t xml:space="preserve">total </w:t>
      </w:r>
      <w:r>
        <w:rPr>
          <w:rFonts w:hint="eastAsia"/>
          <w:lang w:eastAsia="zh-CN"/>
        </w:rPr>
        <w:t xml:space="preserve">overhead </w:t>
      </w:r>
      <w:r w:rsidR="00B37734">
        <w:rPr>
          <w:rFonts w:hint="eastAsia"/>
          <w:lang w:eastAsia="zh-CN"/>
        </w:rPr>
        <w:t xml:space="preserve">of </w:t>
      </w:r>
      <m:oMath>
        <m:sSub>
          <m:sSubPr>
            <m:ctrlPr>
              <w:rPr>
                <w:rFonts w:ascii="Cambria Math" w:hAnsi="Cambria Math"/>
                <w:b/>
                <w:lang w:eastAsia="zh-CN"/>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B37734">
        <w:rPr>
          <w:lang w:eastAsia="zh-CN"/>
        </w:rPr>
        <w:t xml:space="preserve"> </w:t>
      </w:r>
      <w:r w:rsidR="00E928BB">
        <w:rPr>
          <w:rFonts w:hint="eastAsia"/>
          <w:lang w:eastAsia="zh-CN"/>
        </w:rPr>
        <w:t xml:space="preserve">using </w:t>
      </w:r>
      <w:r w:rsidR="000D27BB">
        <w:rPr>
          <w:rFonts w:hint="eastAsia"/>
          <w:lang w:eastAsia="zh-CN"/>
        </w:rPr>
        <w:t>per-element</w:t>
      </w:r>
      <w:r w:rsidR="00E928BB">
        <w:rPr>
          <w:rFonts w:hint="eastAsia"/>
          <w:lang w:eastAsia="zh-CN"/>
        </w:rPr>
        <w:t xml:space="preserve"> quantization </w:t>
      </w:r>
      <w:r>
        <w:rPr>
          <w:rFonts w:hint="eastAsia"/>
          <w:lang w:eastAsia="zh-CN"/>
        </w:rPr>
        <w:t xml:space="preserve">is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sel</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m:t>
            </m:r>
          </m:sub>
        </m:sSub>
      </m:oMath>
      <w:r>
        <w:rPr>
          <w:rFonts w:hint="eastAsia"/>
          <w:lang w:eastAsia="zh-CN"/>
        </w:rPr>
        <w:t xml:space="preserve"> bits,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m:t>
            </m:r>
          </m:sub>
        </m:sSub>
      </m:oMath>
      <w:r>
        <w:rPr>
          <w:rFonts w:hint="eastAsia"/>
          <w:lang w:eastAsia="zh-CN"/>
        </w:rPr>
        <w:t xml:space="preserve"> is the number of bits available to quantize a complex weight</w:t>
      </w:r>
      <w:r w:rsidR="00B37734">
        <w:rPr>
          <w:rFonts w:hint="eastAsia"/>
          <w:lang w:eastAsia="zh-CN"/>
        </w:rPr>
        <w:t xml:space="preserve"> including </w:t>
      </w:r>
      <w:r w:rsidR="00E928BB">
        <w:rPr>
          <w:lang w:eastAsia="zh-CN"/>
        </w:rPr>
        <w:t xml:space="preserve">the </w:t>
      </w:r>
      <w:r w:rsidR="00E928BB">
        <w:rPr>
          <w:rFonts w:hint="eastAsia"/>
          <w:lang w:eastAsia="zh-CN"/>
        </w:rPr>
        <w:t>real</w:t>
      </w:r>
      <w:r w:rsidR="00E928BB">
        <w:rPr>
          <w:lang w:eastAsia="zh-CN"/>
        </w:rPr>
        <w:t xml:space="preserve"> and </w:t>
      </w:r>
      <w:r w:rsidR="00E928BB">
        <w:rPr>
          <w:rFonts w:hint="eastAsia"/>
          <w:lang w:eastAsia="zh-CN"/>
        </w:rPr>
        <w:t>imaginary parts</w:t>
      </w:r>
      <w:r>
        <w:rPr>
          <w:rFonts w:hint="eastAsia"/>
          <w:lang w:eastAsia="zh-CN"/>
        </w:rPr>
        <w:t>.</w:t>
      </w:r>
      <w:r w:rsidR="00480D2A">
        <w:rPr>
          <w:rFonts w:hint="eastAsia"/>
          <w:lang w:eastAsia="zh-CN"/>
        </w:rPr>
        <w:t xml:space="preserve"> </w:t>
      </w:r>
      <w:r w:rsidR="006661E4">
        <w:rPr>
          <w:rFonts w:hint="eastAsia"/>
          <w:lang w:eastAsia="zh-CN"/>
        </w:rPr>
        <w:t>Advanced quantization</w:t>
      </w:r>
      <w:r w:rsidR="00F20067">
        <w:rPr>
          <w:rFonts w:hint="eastAsia"/>
          <w:lang w:eastAsia="zh-CN"/>
        </w:rPr>
        <w:t xml:space="preserve"> </w:t>
      </w:r>
      <w:r w:rsidR="007F7D46">
        <w:rPr>
          <w:rFonts w:hint="eastAsia"/>
          <w:lang w:eastAsia="zh-CN"/>
        </w:rPr>
        <w:t>method</w:t>
      </w:r>
      <w:r w:rsidR="009B2BB0">
        <w:rPr>
          <w:rFonts w:hint="eastAsia"/>
          <w:lang w:eastAsia="zh-CN"/>
        </w:rPr>
        <w:t>s</w:t>
      </w:r>
      <w:r w:rsidR="00F20067">
        <w:rPr>
          <w:rFonts w:hint="eastAsia"/>
          <w:lang w:eastAsia="zh-CN"/>
        </w:rPr>
        <w:t xml:space="preserve"> </w:t>
      </w:r>
      <w:r w:rsidR="007F7D46">
        <w:rPr>
          <w:rFonts w:hint="eastAsia"/>
          <w:lang w:eastAsia="zh-CN"/>
        </w:rPr>
        <w:t xml:space="preserve">of </w:t>
      </w:r>
      <m:oMath>
        <m:sSub>
          <m:sSubPr>
            <m:ctrlPr>
              <w:rPr>
                <w:rFonts w:ascii="Cambria Math" w:hAnsi="Cambria Math"/>
                <w:b/>
                <w:lang w:eastAsia="zh-CN"/>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7F7D46">
        <w:rPr>
          <w:rFonts w:hint="eastAsia"/>
          <w:lang w:eastAsia="zh-CN"/>
        </w:rPr>
        <w:t xml:space="preserve"> </w:t>
      </w:r>
      <w:r w:rsidR="00F20067">
        <w:rPr>
          <w:rFonts w:hint="eastAsia"/>
          <w:lang w:eastAsia="zh-CN"/>
        </w:rPr>
        <w:t xml:space="preserve">need </w:t>
      </w:r>
      <w:r w:rsidR="000D27BB">
        <w:rPr>
          <w:rFonts w:hint="eastAsia"/>
          <w:lang w:eastAsia="zh-CN"/>
        </w:rPr>
        <w:t>to be studied in NR</w:t>
      </w:r>
      <w:r w:rsidR="00D555BC">
        <w:rPr>
          <w:rFonts w:hint="eastAsia"/>
          <w:lang w:eastAsia="zh-CN"/>
        </w:rPr>
        <w:t>,</w:t>
      </w:r>
      <w:r w:rsidR="00F20067">
        <w:rPr>
          <w:rFonts w:hint="eastAsia"/>
          <w:lang w:eastAsia="zh-CN"/>
        </w:rPr>
        <w:t xml:space="preserve"> considering</w:t>
      </w:r>
      <w:r w:rsidR="00B37734">
        <w:rPr>
          <w:rFonts w:hint="eastAsia"/>
          <w:lang w:eastAsia="zh-CN"/>
        </w:rPr>
        <w:t xml:space="preserve"> the</w:t>
      </w:r>
      <w:r w:rsidR="00F20067">
        <w:rPr>
          <w:rFonts w:hint="eastAsia"/>
          <w:lang w:eastAsia="zh-CN"/>
        </w:rPr>
        <w:t xml:space="preserve"> tradeoff between feedback overhead and channel quantization accuracy.</w:t>
      </w:r>
      <w:r w:rsidR="00E928BB">
        <w:rPr>
          <w:rFonts w:hint="eastAsia"/>
          <w:lang w:eastAsia="zh-CN"/>
        </w:rPr>
        <w:t xml:space="preserve"> </w:t>
      </w:r>
    </w:p>
    <w:p w:rsidR="00656060" w:rsidRDefault="001711FD" w:rsidP="00AB41AD">
      <w:pPr>
        <w:rPr>
          <w:noProof/>
          <w:lang w:eastAsia="zh-CN"/>
        </w:rPr>
      </w:pPr>
      <w:r>
        <w:rPr>
          <w:rFonts w:hint="eastAsia"/>
          <w:noProof/>
          <w:lang w:eastAsia="zh-CN"/>
        </w:rPr>
        <w:t xml:space="preserve">Let </w:t>
      </w:r>
      <w:r w:rsidRPr="000F3A50">
        <w:rPr>
          <w:noProof/>
          <w:position w:val="-4"/>
        </w:rPr>
        <w:object w:dxaOrig="200" w:dyaOrig="200" w14:anchorId="5D4F9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pt;height:10pt" o:ole="">
            <v:imagedata r:id="rId8" o:title=""/>
          </v:shape>
          <o:OLEObject Type="Embed" ProgID="Equation.3" ShapeID="_x0000_i1027" DrawAspect="Content" ObjectID="_1532553767" r:id="rId9"/>
        </w:object>
      </w:r>
      <w:r w:rsidR="00C4460D">
        <w:rPr>
          <w:rFonts w:hint="eastAsia"/>
          <w:noProof/>
          <w:lang w:eastAsia="zh-CN"/>
        </w:rPr>
        <w:t xml:space="preserve"> </w:t>
      </w:r>
      <w:r w:rsidR="00DA1017">
        <w:rPr>
          <w:rFonts w:hint="eastAsia"/>
          <w:noProof/>
          <w:lang w:eastAsia="zh-CN"/>
        </w:rPr>
        <w:t xml:space="preserve">denote the vector of </w:t>
      </w:r>
      <m:oMath>
        <m:sSub>
          <m:sSubPr>
            <m:ctrlPr>
              <w:rPr>
                <w:rFonts w:ascii="Cambria Math" w:hAnsi="Cambria Math"/>
                <w:b/>
                <w:lang w:eastAsia="zh-CN"/>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DA1017">
        <w:rPr>
          <w:rFonts w:hint="eastAsia"/>
          <w:lang w:eastAsia="zh-CN"/>
        </w:rPr>
        <w:t xml:space="preserve"> </w:t>
      </w:r>
      <w:r w:rsidR="00DA1017">
        <w:rPr>
          <w:rFonts w:hint="eastAsia"/>
          <w:noProof/>
          <w:lang w:eastAsia="zh-CN"/>
        </w:rPr>
        <w:t>for quantization with unit norm</w:t>
      </w:r>
      <w:r w:rsidR="00D07A3E">
        <w:rPr>
          <w:rFonts w:hint="eastAsia"/>
          <w:noProof/>
          <w:lang w:eastAsia="zh-CN"/>
        </w:rPr>
        <w:t>, which can be viewed as a point on</w:t>
      </w:r>
      <w:r w:rsidR="00265432">
        <w:rPr>
          <w:rFonts w:hint="eastAsia"/>
          <w:noProof/>
          <w:lang w:eastAsia="zh-CN"/>
        </w:rPr>
        <w:t xml:space="preserve"> a unit </w:t>
      </w:r>
      <w:r w:rsidR="00D07A3E">
        <w:rPr>
          <w:rFonts w:hint="eastAsia"/>
          <w:noProof/>
          <w:lang w:eastAsia="zh-CN"/>
        </w:rPr>
        <w:t xml:space="preserve">sphere of dimension </w:t>
      </w:r>
      <w:r w:rsidR="00D07A3E" w:rsidRPr="00CA3683">
        <w:rPr>
          <w:i/>
          <w:lang w:eastAsia="zh-CN"/>
        </w:rPr>
        <w:t>K=</w:t>
      </w:r>
      <m:oMath>
        <m:r>
          <w:rPr>
            <w:rFonts w:ascii="Cambria Math"/>
            <w:lang w:eastAsia="zh-CN"/>
          </w:rPr>
          <m:t>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sel</m:t>
            </m:r>
          </m:sub>
        </m:sSub>
      </m:oMath>
      <w:r w:rsidRPr="00AB41AD">
        <w:rPr>
          <w:rFonts w:hint="eastAsia"/>
          <w:noProof/>
          <w:lang w:eastAsia="zh-CN"/>
        </w:rPr>
        <w:t xml:space="preserve">. </w:t>
      </w:r>
    </w:p>
    <w:p w:rsidR="00656060" w:rsidRDefault="00656060" w:rsidP="00656060">
      <w:pPr>
        <w:jc w:val="center"/>
        <w:rPr>
          <w:noProof/>
          <w:lang w:eastAsia="zh-CN"/>
        </w:rPr>
      </w:pPr>
      <w:r>
        <w:rPr>
          <w:rFonts w:hint="eastAsia"/>
          <w:noProof/>
          <w:lang w:eastAsia="zh-CN"/>
        </w:rPr>
        <w:t xml:space="preserve">                      </w:t>
      </w:r>
      <w:r w:rsidR="00CA4FCD">
        <w:rPr>
          <w:rFonts w:hint="eastAsia"/>
          <w:noProof/>
          <w:lang w:eastAsia="zh-CN"/>
        </w:rPr>
        <w:t xml:space="preserve">                                          </w:t>
      </w:r>
      <w:r>
        <w:rPr>
          <w:rFonts w:hint="eastAsia"/>
          <w:noProof/>
          <w:lang w:eastAsia="zh-CN"/>
        </w:rPr>
        <w:t xml:space="preserve">    </w:t>
      </w:r>
      <w:r w:rsidR="00D31A3B" w:rsidRPr="00CA4FCD">
        <w:rPr>
          <w:noProof/>
          <w:position w:val="-10"/>
        </w:rPr>
        <w:object w:dxaOrig="1760" w:dyaOrig="380" w14:anchorId="580D3F13">
          <v:shape id="_x0000_i1028" type="#_x0000_t75" style="width:88.5pt;height:19pt" o:ole="">
            <v:imagedata r:id="rId10" o:title=""/>
          </v:shape>
          <o:OLEObject Type="Embed" ProgID="Equation.3" ShapeID="_x0000_i1028" DrawAspect="Content" ObjectID="_1532553768" r:id="rId11"/>
        </w:object>
      </w:r>
      <w:r>
        <w:rPr>
          <w:rFonts w:hint="eastAsia"/>
          <w:noProof/>
          <w:lang w:eastAsia="zh-CN"/>
        </w:rPr>
        <w:t xml:space="preserve">                                                                    (5)</w:t>
      </w:r>
    </w:p>
    <w:p w:rsidR="00AB41AD" w:rsidRDefault="00AB41AD" w:rsidP="00AB41AD">
      <w:pPr>
        <w:rPr>
          <w:noProof/>
          <w:lang w:eastAsia="zh-CN"/>
        </w:rPr>
      </w:pPr>
      <w:r>
        <w:rPr>
          <w:rFonts w:hint="eastAsia"/>
          <w:noProof/>
          <w:lang w:eastAsia="zh-CN"/>
        </w:rPr>
        <w:t xml:space="preserve">A cube-split quantization is proposed </w:t>
      </w:r>
      <w:r w:rsidR="00132445">
        <w:rPr>
          <w:rFonts w:hint="eastAsia"/>
          <w:noProof/>
          <w:lang w:eastAsia="zh-CN"/>
        </w:rPr>
        <w:t xml:space="preserve">for the represention of </w:t>
      </w:r>
      <w:r w:rsidR="00132445" w:rsidRPr="000F3A50">
        <w:rPr>
          <w:noProof/>
          <w:position w:val="-4"/>
        </w:rPr>
        <w:object w:dxaOrig="200" w:dyaOrig="200" w14:anchorId="267AFFC5">
          <v:shape id="_x0000_i1029" type="#_x0000_t75" style="width:10pt;height:10pt" o:ole="">
            <v:imagedata r:id="rId8" o:title=""/>
          </v:shape>
          <o:OLEObject Type="Embed" ProgID="Equation.3" ShapeID="_x0000_i1029" DrawAspect="Content" ObjectID="_1532553769" r:id="rId12"/>
        </w:object>
      </w:r>
      <w:r>
        <w:rPr>
          <w:rFonts w:hint="eastAsia"/>
          <w:noProof/>
          <w:lang w:eastAsia="zh-CN"/>
        </w:rPr>
        <w:t xml:space="preserve">, constituted by </w:t>
      </w:r>
      <w:r w:rsidR="000128AE">
        <w:rPr>
          <w:rFonts w:hint="eastAsia"/>
          <w:noProof/>
          <w:lang w:eastAsia="zh-CN"/>
        </w:rPr>
        <w:t xml:space="preserve">the following </w:t>
      </w:r>
      <w:r>
        <w:rPr>
          <w:rFonts w:hint="eastAsia"/>
          <w:noProof/>
          <w:lang w:eastAsia="zh-CN"/>
        </w:rPr>
        <w:t xml:space="preserve">three steps. </w:t>
      </w:r>
    </w:p>
    <w:p w:rsidR="00FE3BC0" w:rsidRDefault="001A69F6" w:rsidP="00FE3BC0">
      <w:pPr>
        <w:rPr>
          <w:noProof/>
        </w:rPr>
      </w:pPr>
      <w:r w:rsidRPr="00FE3BC0">
        <w:rPr>
          <w:b/>
          <w:noProof/>
        </w:rPr>
        <w:t>Step 1</w:t>
      </w:r>
      <w:r w:rsidRPr="000F3A50">
        <w:rPr>
          <w:noProof/>
        </w:rPr>
        <w:t xml:space="preserve">: </w:t>
      </w:r>
      <w:r w:rsidR="00F91A3A">
        <w:rPr>
          <w:rFonts w:hint="eastAsia"/>
          <w:noProof/>
          <w:lang w:eastAsia="zh-CN"/>
        </w:rPr>
        <w:t>T</w:t>
      </w:r>
      <w:r w:rsidR="00F91A3A" w:rsidRPr="000F3A50">
        <w:rPr>
          <w:noProof/>
        </w:rPr>
        <w:t xml:space="preserve">ransform the complex vector </w:t>
      </w:r>
      <w:r w:rsidR="00F91A3A" w:rsidRPr="000F3A50">
        <w:rPr>
          <w:noProof/>
          <w:position w:val="-4"/>
        </w:rPr>
        <w:object w:dxaOrig="200" w:dyaOrig="200" w14:anchorId="251D015F">
          <v:shape id="_x0000_i1030" type="#_x0000_t75" style="width:10pt;height:10pt" o:ole="">
            <v:imagedata r:id="rId8" o:title=""/>
          </v:shape>
          <o:OLEObject Type="Embed" ProgID="Equation.3" ShapeID="_x0000_i1030" DrawAspect="Content" ObjectID="_1532553770" r:id="rId13"/>
        </w:object>
      </w:r>
      <w:r w:rsidR="00F91A3A">
        <w:rPr>
          <w:rFonts w:hint="eastAsia"/>
          <w:noProof/>
          <w:lang w:eastAsia="zh-CN"/>
        </w:rPr>
        <w:t xml:space="preserve"> </w:t>
      </w:r>
      <w:r w:rsidR="00F91A3A" w:rsidRPr="000F3A50">
        <w:rPr>
          <w:noProof/>
        </w:rPr>
        <w:t xml:space="preserve">into a real vector </w:t>
      </w:r>
      <w:r w:rsidR="00F91A3A" w:rsidRPr="000F3A50">
        <w:rPr>
          <w:noProof/>
          <w:position w:val="-10"/>
        </w:rPr>
        <w:object w:dxaOrig="200" w:dyaOrig="260" w14:anchorId="12872154">
          <v:shape id="_x0000_i1031" type="#_x0000_t75" style="width:10pt;height:14pt" o:ole="">
            <v:imagedata r:id="rId14" o:title=""/>
          </v:shape>
          <o:OLEObject Type="Embed" ProgID="Equation.3" ShapeID="_x0000_i1031" DrawAspect="Content" ObjectID="_1532553771" r:id="rId15"/>
        </w:object>
      </w:r>
      <w:r w:rsidR="00F91A3A">
        <w:rPr>
          <w:rFonts w:hint="eastAsia"/>
          <w:noProof/>
          <w:lang w:eastAsia="zh-CN"/>
        </w:rPr>
        <w:t xml:space="preserve"> </w:t>
      </w:r>
      <w:r w:rsidR="00F91A3A" w:rsidRPr="000F3A50">
        <w:rPr>
          <w:noProof/>
        </w:rPr>
        <w:t>in the real unit-sphere</w:t>
      </w:r>
      <w:r w:rsidR="00F91A3A">
        <w:rPr>
          <w:rFonts w:hint="eastAsia"/>
          <w:noProof/>
          <w:lang w:eastAsia="zh-CN"/>
        </w:rPr>
        <w:t xml:space="preserve">, by </w:t>
      </w:r>
      <w:r>
        <w:rPr>
          <w:noProof/>
        </w:rPr>
        <w:t>concatenati</w:t>
      </w:r>
      <w:r w:rsidR="00F91A3A">
        <w:rPr>
          <w:rFonts w:hint="eastAsia"/>
          <w:noProof/>
          <w:lang w:eastAsia="zh-CN"/>
        </w:rPr>
        <w:t>ng</w:t>
      </w:r>
      <w:r>
        <w:rPr>
          <w:noProof/>
        </w:rPr>
        <w:t xml:space="preserve"> the real and imaginary part of a rotation of</w:t>
      </w:r>
      <w:r w:rsidR="00AB41AD">
        <w:rPr>
          <w:rFonts w:hint="eastAsia"/>
          <w:noProof/>
          <w:lang w:eastAsia="zh-CN"/>
        </w:rPr>
        <w:t xml:space="preserve"> </w:t>
      </w:r>
      <w:r w:rsidR="00D07A3E" w:rsidRPr="000F3A50">
        <w:rPr>
          <w:noProof/>
          <w:position w:val="-4"/>
        </w:rPr>
        <w:object w:dxaOrig="200" w:dyaOrig="200" w14:anchorId="4CC3C6A9">
          <v:shape id="_x0000_i1032" type="#_x0000_t75" style="width:10pt;height:10pt" o:ole="">
            <v:imagedata r:id="rId8" o:title=""/>
          </v:shape>
          <o:OLEObject Type="Embed" ProgID="Equation.3" ShapeID="_x0000_i1032" DrawAspect="Content" ObjectID="_1532553772" r:id="rId16"/>
        </w:object>
      </w:r>
      <w:r>
        <w:rPr>
          <w:noProof/>
        </w:rPr>
        <w:t>with respect to the phase of its first coordinate</w:t>
      </w:r>
      <w:r w:rsidRPr="000F3A50">
        <w:rPr>
          <w:noProof/>
        </w:rPr>
        <w:t xml:space="preserve">. </w:t>
      </w:r>
    </w:p>
    <w:p w:rsidR="00AB41AD" w:rsidRDefault="00FE3BC0" w:rsidP="00FE3BC0">
      <w:pPr>
        <w:rPr>
          <w:noProof/>
          <w:lang w:eastAsia="zh-CN"/>
        </w:rPr>
      </w:pPr>
      <w:r>
        <w:rPr>
          <w:rFonts w:hint="eastAsia"/>
          <w:noProof/>
          <w:lang w:eastAsia="zh-CN"/>
        </w:rPr>
        <w:t>D</w:t>
      </w:r>
      <w:r>
        <w:rPr>
          <w:noProof/>
        </w:rPr>
        <w:t xml:space="preserve">efine a rotated equivalent vector </w:t>
      </w:r>
      <w:r w:rsidRPr="00FE3BC0">
        <w:rPr>
          <w:noProof/>
          <w:position w:val="-4"/>
        </w:rPr>
        <w:object w:dxaOrig="380" w:dyaOrig="300" w14:anchorId="2BB2568B">
          <v:shape id="_x0000_i1033" type="#_x0000_t75" style="width:18pt;height:14.5pt" o:ole="">
            <v:imagedata r:id="rId17" o:title=""/>
          </v:shape>
          <o:OLEObject Type="Embed" ProgID="Equation.3" ShapeID="_x0000_i1033" DrawAspect="Content" ObjectID="_1532553773" r:id="rId18"/>
        </w:object>
      </w:r>
      <w:r>
        <w:rPr>
          <w:noProof/>
        </w:rPr>
        <w:t xml:space="preserve">as </w:t>
      </w:r>
      <w:r w:rsidRPr="005E68B1">
        <w:rPr>
          <w:noProof/>
          <w:position w:val="-6"/>
        </w:rPr>
        <w:object w:dxaOrig="1160" w:dyaOrig="320" w14:anchorId="71791577">
          <v:shape id="_x0000_i1034" type="#_x0000_t75" style="width:56.5pt;height:15.5pt" o:ole="">
            <v:imagedata r:id="rId19" o:title=""/>
          </v:shape>
          <o:OLEObject Type="Embed" ProgID="Equation.3" ShapeID="_x0000_i1034" DrawAspect="Content" ObjectID="_1532553774" r:id="rId20"/>
        </w:object>
      </w:r>
      <w:r>
        <w:rPr>
          <w:rFonts w:hint="eastAsia"/>
          <w:noProof/>
          <w:lang w:eastAsia="zh-CN"/>
        </w:rPr>
        <w:t xml:space="preserve"> where </w:t>
      </w:r>
      <w:r w:rsidRPr="005E68B1">
        <w:rPr>
          <w:noProof/>
          <w:position w:val="-10"/>
        </w:rPr>
        <w:object w:dxaOrig="1140" w:dyaOrig="340" w14:anchorId="638FDDA6">
          <v:shape id="_x0000_i1035" type="#_x0000_t75" style="width:57pt;height:16.5pt" o:ole="">
            <v:imagedata r:id="rId21" o:title=""/>
          </v:shape>
          <o:OLEObject Type="Embed" ProgID="Equation.3" ShapeID="_x0000_i1035" DrawAspect="Content" ObjectID="_1532553775" r:id="rId22"/>
        </w:object>
      </w:r>
      <w:r>
        <w:rPr>
          <w:rFonts w:hint="eastAsia"/>
          <w:noProof/>
          <w:lang w:eastAsia="zh-CN"/>
        </w:rPr>
        <w:t xml:space="preserve">. Then </w:t>
      </w:r>
      <w:r w:rsidRPr="000F3A50">
        <w:rPr>
          <w:noProof/>
          <w:position w:val="-10"/>
        </w:rPr>
        <w:object w:dxaOrig="200" w:dyaOrig="260" w14:anchorId="14CB0C53">
          <v:shape id="_x0000_i1036" type="#_x0000_t75" style="width:10pt;height:14pt" o:ole="">
            <v:imagedata r:id="rId23" o:title=""/>
          </v:shape>
          <o:OLEObject Type="Embed" ProgID="Equation.3" ShapeID="_x0000_i1036" DrawAspect="Content" ObjectID="_1532553776" r:id="rId24"/>
        </w:object>
      </w:r>
      <w:r>
        <w:rPr>
          <w:rFonts w:hint="eastAsia"/>
          <w:noProof/>
          <w:lang w:eastAsia="zh-CN"/>
        </w:rPr>
        <w:t xml:space="preserve"> is constructed by</w:t>
      </w:r>
      <w:r w:rsidR="00CC4730" w:rsidRPr="00FE3BC0">
        <w:rPr>
          <w:noProof/>
          <w:position w:val="-4"/>
        </w:rPr>
        <w:object w:dxaOrig="680" w:dyaOrig="260" w14:anchorId="129CF36D">
          <v:shape id="_x0000_i1037" type="#_x0000_t75" style="width:34pt;height:12pt" o:ole="">
            <v:imagedata r:id="rId25" o:title=""/>
          </v:shape>
          <o:OLEObject Type="Embed" ProgID="Equation.3" ShapeID="_x0000_i1037" DrawAspect="Content" ObjectID="_1532553777" r:id="rId26"/>
        </w:object>
      </w:r>
      <w:r>
        <w:rPr>
          <w:rFonts w:hint="eastAsia"/>
          <w:noProof/>
          <w:lang w:eastAsia="zh-CN"/>
        </w:rPr>
        <w:t xml:space="preserve"> real values as follows.</w:t>
      </w:r>
    </w:p>
    <w:p w:rsidR="000841D2" w:rsidRDefault="000841D2" w:rsidP="00D31A3B">
      <w:pPr>
        <w:pStyle w:val="af0"/>
        <w:ind w:left="780" w:firstLineChars="700" w:firstLine="1540"/>
        <w:rPr>
          <w:noProof/>
          <w:lang w:eastAsia="zh-CN"/>
        </w:rPr>
      </w:pPr>
      <w:r>
        <w:rPr>
          <w:rFonts w:hint="eastAsia"/>
          <w:noProof/>
          <w:lang w:eastAsia="zh-CN"/>
        </w:rPr>
        <w:t xml:space="preserve">   </w:t>
      </w:r>
      <w:r w:rsidR="00CC4730" w:rsidRPr="006C27FB">
        <w:rPr>
          <w:noProof/>
          <w:position w:val="-10"/>
        </w:rPr>
        <w:object w:dxaOrig="5260" w:dyaOrig="420" w14:anchorId="171E8327">
          <v:shape id="_x0000_i1038" type="#_x0000_t75" style="width:262.5pt;height:21.5pt" o:ole="">
            <v:imagedata r:id="rId27" o:title=""/>
          </v:shape>
          <o:OLEObject Type="Embed" ProgID="Equation.3" ShapeID="_x0000_i1038" DrawAspect="Content" ObjectID="_1532553778" r:id="rId28"/>
        </w:object>
      </w:r>
      <w:r>
        <w:rPr>
          <w:rFonts w:hint="eastAsia"/>
          <w:noProof/>
          <w:lang w:eastAsia="zh-CN"/>
        </w:rPr>
        <w:t xml:space="preserve">                           (</w:t>
      </w:r>
      <w:r w:rsidR="00656060">
        <w:rPr>
          <w:rFonts w:hint="eastAsia"/>
          <w:noProof/>
          <w:lang w:eastAsia="zh-CN"/>
        </w:rPr>
        <w:t>6</w:t>
      </w:r>
      <w:r>
        <w:rPr>
          <w:rFonts w:hint="eastAsia"/>
          <w:noProof/>
          <w:lang w:eastAsia="zh-CN"/>
        </w:rPr>
        <w:t>)</w:t>
      </w:r>
    </w:p>
    <w:p w:rsidR="00CC4730" w:rsidRDefault="001A69F6" w:rsidP="00FE3BC0">
      <w:pPr>
        <w:rPr>
          <w:noProof/>
          <w:lang w:eastAsia="zh-CN"/>
        </w:rPr>
      </w:pPr>
      <w:r w:rsidRPr="00FE3BC0">
        <w:rPr>
          <w:b/>
          <w:noProof/>
        </w:rPr>
        <w:t>Step 2</w:t>
      </w:r>
      <w:r w:rsidRPr="000F3A50">
        <w:rPr>
          <w:noProof/>
        </w:rPr>
        <w:t xml:space="preserve">: </w:t>
      </w:r>
      <w:r w:rsidR="00CC4730">
        <w:rPr>
          <w:rFonts w:hint="eastAsia"/>
          <w:noProof/>
          <w:lang w:eastAsia="zh-CN"/>
        </w:rPr>
        <w:t xml:space="preserve">Find the maximum element of </w:t>
      </w:r>
      <w:r w:rsidR="00CC4730" w:rsidRPr="000F3A50">
        <w:rPr>
          <w:noProof/>
          <w:position w:val="-10"/>
        </w:rPr>
        <w:object w:dxaOrig="200" w:dyaOrig="260" w14:anchorId="2825A323">
          <v:shape id="_x0000_i1039" type="#_x0000_t75" style="width:10pt;height:14pt" o:ole="">
            <v:imagedata r:id="rId23" o:title=""/>
          </v:shape>
          <o:OLEObject Type="Embed" ProgID="Equation.3" ShapeID="_x0000_i1039" DrawAspect="Content" ObjectID="_1532553779" r:id="rId29"/>
        </w:object>
      </w:r>
      <w:r w:rsidR="0060009F">
        <w:rPr>
          <w:rFonts w:hint="eastAsia"/>
          <w:noProof/>
          <w:lang w:eastAsia="zh-CN"/>
        </w:rPr>
        <w:t xml:space="preserve">, </w:t>
      </w:r>
      <w:r w:rsidR="0060009F" w:rsidRPr="0060009F">
        <w:rPr>
          <w:noProof/>
          <w:position w:val="-14"/>
        </w:rPr>
        <w:object w:dxaOrig="300" w:dyaOrig="380" w14:anchorId="2D425558">
          <v:shape id="_x0000_i1040" type="#_x0000_t75" style="width:14.5pt;height:20.5pt" o:ole="">
            <v:imagedata r:id="rId30" o:title=""/>
          </v:shape>
          <o:OLEObject Type="Embed" ProgID="Equation.3" ShapeID="_x0000_i1040" DrawAspect="Content" ObjectID="_1532553780" r:id="rId31"/>
        </w:object>
      </w:r>
      <w:r w:rsidR="0060009F">
        <w:rPr>
          <w:rFonts w:hint="eastAsia"/>
          <w:noProof/>
          <w:lang w:eastAsia="zh-CN"/>
        </w:rPr>
        <w:t xml:space="preserve"> where </w:t>
      </w:r>
      <w:r w:rsidR="0060009F" w:rsidRPr="006424BB">
        <w:rPr>
          <w:noProof/>
          <w:position w:val="-14"/>
        </w:rPr>
        <w:object w:dxaOrig="2520" w:dyaOrig="400" w14:anchorId="4843BB94">
          <v:shape id="_x0000_i1041" type="#_x0000_t75" style="width:127pt;height:19.5pt" o:ole="">
            <v:imagedata r:id="rId32" o:title=""/>
          </v:shape>
          <o:OLEObject Type="Embed" ProgID="Equation.3" ShapeID="_x0000_i1041" DrawAspect="Content" ObjectID="_1532553781" r:id="rId33"/>
        </w:object>
      </w:r>
      <w:r w:rsidR="00CC4730">
        <w:rPr>
          <w:rFonts w:hint="eastAsia"/>
          <w:noProof/>
          <w:lang w:eastAsia="zh-CN"/>
        </w:rPr>
        <w:t xml:space="preserve">. Normalize </w:t>
      </w:r>
      <w:r w:rsidR="00CC4730" w:rsidRPr="000F3A50">
        <w:rPr>
          <w:noProof/>
          <w:position w:val="-10"/>
        </w:rPr>
        <w:object w:dxaOrig="200" w:dyaOrig="260" w14:anchorId="3226A605">
          <v:shape id="_x0000_i1042" type="#_x0000_t75" style="width:10pt;height:14pt" o:ole="">
            <v:imagedata r:id="rId23" o:title=""/>
          </v:shape>
          <o:OLEObject Type="Embed" ProgID="Equation.3" ShapeID="_x0000_i1042" DrawAspect="Content" ObjectID="_1532553782" r:id="rId34"/>
        </w:object>
      </w:r>
      <w:r w:rsidR="00CC4730">
        <w:rPr>
          <w:rFonts w:hint="eastAsia"/>
          <w:noProof/>
          <w:lang w:eastAsia="zh-CN"/>
        </w:rPr>
        <w:t xml:space="preserve"> by </w:t>
      </w:r>
      <w:r w:rsidR="000B6444" w:rsidRPr="0060009F">
        <w:rPr>
          <w:noProof/>
          <w:position w:val="-14"/>
        </w:rPr>
        <w:object w:dxaOrig="300" w:dyaOrig="380" w14:anchorId="10D57B17">
          <v:shape id="_x0000_i1043" type="#_x0000_t75" style="width:14.5pt;height:20.5pt" o:ole="">
            <v:imagedata r:id="rId35" o:title=""/>
          </v:shape>
          <o:OLEObject Type="Embed" ProgID="Equation.3" ShapeID="_x0000_i1043" DrawAspect="Content" ObjectID="_1532553783" r:id="rId36"/>
        </w:object>
      </w:r>
      <w:r w:rsidR="000B6444">
        <w:rPr>
          <w:rFonts w:hint="eastAsia"/>
          <w:noProof/>
          <w:lang w:eastAsia="zh-CN"/>
        </w:rPr>
        <w:t>,</w:t>
      </w:r>
      <w:r w:rsidR="00AF1E9C">
        <w:rPr>
          <w:rFonts w:hint="eastAsia"/>
          <w:noProof/>
          <w:lang w:eastAsia="zh-CN"/>
        </w:rPr>
        <w:t xml:space="preserve"> so the elements unknown is further reduced to </w:t>
      </w:r>
      <w:r w:rsidR="00A0219C" w:rsidRPr="00FE3BC0">
        <w:rPr>
          <w:noProof/>
          <w:position w:val="-4"/>
        </w:rPr>
        <w:object w:dxaOrig="720" w:dyaOrig="260" w14:anchorId="118CFBF7">
          <v:shape id="_x0000_i1044" type="#_x0000_t75" style="width:36.5pt;height:12pt" o:ole="">
            <v:imagedata r:id="rId37" o:title=""/>
          </v:shape>
          <o:OLEObject Type="Embed" ProgID="Equation.3" ShapeID="_x0000_i1044" DrawAspect="Content" ObjectID="_1532553784" r:id="rId38"/>
        </w:object>
      </w:r>
      <w:r w:rsidR="00E73AC9">
        <w:rPr>
          <w:rFonts w:hint="eastAsia"/>
          <w:noProof/>
          <w:lang w:eastAsia="zh-CN"/>
        </w:rPr>
        <w:t xml:space="preserve"> real values</w:t>
      </w:r>
      <w:r w:rsidR="00AF1E9C">
        <w:rPr>
          <w:rFonts w:hint="eastAsia"/>
          <w:noProof/>
          <w:lang w:eastAsia="zh-CN"/>
        </w:rPr>
        <w:t>.</w:t>
      </w:r>
    </w:p>
    <w:p w:rsidR="000B6444" w:rsidRDefault="000B6444" w:rsidP="000B6444">
      <w:pPr>
        <w:jc w:val="center"/>
        <w:rPr>
          <w:noProof/>
          <w:lang w:eastAsia="zh-CN"/>
        </w:rPr>
      </w:pPr>
      <w:r>
        <w:rPr>
          <w:rFonts w:hint="eastAsia"/>
          <w:noProof/>
          <w:lang w:eastAsia="zh-CN"/>
        </w:rPr>
        <w:t xml:space="preserve">                                                     </w:t>
      </w:r>
      <w:r w:rsidR="00AF1E9C" w:rsidRPr="00403F72">
        <w:rPr>
          <w:noProof/>
          <w:position w:val="-34"/>
        </w:rPr>
        <w:object w:dxaOrig="4680" w:dyaOrig="859" w14:anchorId="5D7A5713">
          <v:shape id="_x0000_i1045" type="#_x0000_t75" style="width:223pt;height:45pt" o:ole="">
            <v:imagedata r:id="rId39" o:title=""/>
          </v:shape>
          <o:OLEObject Type="Embed" ProgID="Equation.3" ShapeID="_x0000_i1045" DrawAspect="Content" ObjectID="_1532553785" r:id="rId40"/>
        </w:object>
      </w:r>
      <w:r>
        <w:rPr>
          <w:rFonts w:hint="eastAsia"/>
          <w:noProof/>
          <w:lang w:eastAsia="zh-CN"/>
        </w:rPr>
        <w:t xml:space="preserve">                                     (7)        </w:t>
      </w:r>
    </w:p>
    <w:p w:rsidR="00223035" w:rsidRPr="000F3A50" w:rsidRDefault="001A69F6" w:rsidP="00FE3BC0">
      <w:pPr>
        <w:rPr>
          <w:noProof/>
          <w:lang w:eastAsia="zh-CN"/>
        </w:rPr>
      </w:pPr>
      <w:r w:rsidRPr="00FE3BC0">
        <w:rPr>
          <w:b/>
          <w:noProof/>
        </w:rPr>
        <w:lastRenderedPageBreak/>
        <w:t>Step 3</w:t>
      </w:r>
      <w:r w:rsidRPr="000F3A50">
        <w:rPr>
          <w:noProof/>
        </w:rPr>
        <w:t>:</w:t>
      </w:r>
      <w:r w:rsidR="00C334CD">
        <w:rPr>
          <w:noProof/>
        </w:rPr>
        <w:t xml:space="preserve"> </w:t>
      </w:r>
      <w:r w:rsidR="00C334CD">
        <w:rPr>
          <w:rFonts w:hint="eastAsia"/>
          <w:noProof/>
          <w:lang w:eastAsia="zh-CN"/>
        </w:rPr>
        <w:t xml:space="preserve">Perform a mapping on </w:t>
      </w:r>
      <w:r w:rsidR="00C334CD" w:rsidRPr="000F3A50">
        <w:rPr>
          <w:noProof/>
          <w:position w:val="-10"/>
        </w:rPr>
        <w:object w:dxaOrig="200" w:dyaOrig="260" w14:anchorId="16C4E152">
          <v:shape id="_x0000_i1046" type="#_x0000_t75" style="width:10pt;height:14pt" o:ole="">
            <v:imagedata r:id="rId23" o:title=""/>
          </v:shape>
          <o:OLEObject Type="Embed" ProgID="Equation.3" ShapeID="_x0000_i1046" DrawAspect="Content" ObjectID="_1532553786" r:id="rId41"/>
        </w:object>
      </w:r>
      <w:r w:rsidR="00C334CD">
        <w:rPr>
          <w:rFonts w:hint="eastAsia"/>
          <w:noProof/>
          <w:lang w:eastAsia="zh-CN"/>
        </w:rPr>
        <w:t xml:space="preserve"> from the </w:t>
      </w:r>
      <w:r w:rsidR="00FD3565">
        <w:rPr>
          <w:rFonts w:hint="eastAsia"/>
          <w:noProof/>
          <w:lang w:eastAsia="zh-CN"/>
        </w:rPr>
        <w:t xml:space="preserve">unit </w:t>
      </w:r>
      <w:r w:rsidR="00C334CD">
        <w:rPr>
          <w:rFonts w:hint="eastAsia"/>
          <w:noProof/>
          <w:lang w:eastAsia="zh-CN"/>
        </w:rPr>
        <w:t xml:space="preserve">sphere of dimension </w:t>
      </w:r>
      <w:r w:rsidR="00C334CD" w:rsidRPr="00FE3BC0">
        <w:rPr>
          <w:noProof/>
          <w:position w:val="-4"/>
        </w:rPr>
        <w:object w:dxaOrig="680" w:dyaOrig="260" w14:anchorId="30455B7F">
          <v:shape id="_x0000_i1047" type="#_x0000_t75" style="width:34pt;height:12pt" o:ole="">
            <v:imagedata r:id="rId25" o:title=""/>
          </v:shape>
          <o:OLEObject Type="Embed" ProgID="Equation.3" ShapeID="_x0000_i1047" DrawAspect="Content" ObjectID="_1532553787" r:id="rId42"/>
        </w:object>
      </w:r>
      <w:r w:rsidR="00C334CD">
        <w:rPr>
          <w:rFonts w:hint="eastAsia"/>
          <w:noProof/>
          <w:lang w:eastAsia="zh-CN"/>
        </w:rPr>
        <w:t xml:space="preserve"> to the unit cube</w:t>
      </w:r>
      <w:r w:rsidR="00C334CD">
        <w:rPr>
          <w:noProof/>
        </w:rPr>
        <w:t xml:space="preserve"> </w:t>
      </w:r>
      <w:r w:rsidR="00C334CD">
        <w:rPr>
          <w:rFonts w:hint="eastAsia"/>
          <w:noProof/>
          <w:lang w:eastAsia="zh-CN"/>
        </w:rPr>
        <w:t xml:space="preserve">of dimension </w:t>
      </w:r>
      <w:r w:rsidR="00FD3565" w:rsidRPr="00FE3BC0">
        <w:rPr>
          <w:noProof/>
          <w:position w:val="-4"/>
        </w:rPr>
        <w:object w:dxaOrig="720" w:dyaOrig="260" w14:anchorId="05FBAC0E">
          <v:shape id="_x0000_i1048" type="#_x0000_t75" style="width:36.5pt;height:12pt" o:ole="">
            <v:imagedata r:id="rId43" o:title=""/>
          </v:shape>
          <o:OLEObject Type="Embed" ProgID="Equation.3" ShapeID="_x0000_i1048" DrawAspect="Content" ObjectID="_1532553788" r:id="rId44"/>
        </w:object>
      </w:r>
      <w:r w:rsidRPr="000F3A50">
        <w:rPr>
          <w:noProof/>
        </w:rPr>
        <w:t xml:space="preserve"> </w:t>
      </w:r>
      <w:r w:rsidR="00C334CD">
        <w:rPr>
          <w:rFonts w:hint="eastAsia"/>
          <w:noProof/>
          <w:lang w:eastAsia="zh-CN"/>
        </w:rPr>
        <w:t>by</w:t>
      </w:r>
    </w:p>
    <w:p w:rsidR="006661E4" w:rsidRDefault="00C334CD" w:rsidP="008E3920">
      <w:pPr>
        <w:jc w:val="center"/>
        <w:rPr>
          <w:lang w:eastAsia="zh-CN"/>
        </w:rPr>
      </w:pPr>
      <w:r>
        <w:rPr>
          <w:rFonts w:hint="eastAsia"/>
          <w:noProof/>
          <w:lang w:eastAsia="zh-CN"/>
        </w:rPr>
        <w:t xml:space="preserve">                                                                  </w:t>
      </w:r>
      <w:r w:rsidR="001B5E48" w:rsidRPr="00223035">
        <w:rPr>
          <w:noProof/>
          <w:position w:val="-80"/>
        </w:rPr>
        <w:object w:dxaOrig="3320" w:dyaOrig="1719" w14:anchorId="07E15E73">
          <v:shape id="_x0000_i1049" type="#_x0000_t75" style="width:168pt;height:86pt" o:ole="">
            <v:imagedata r:id="rId45" o:title=""/>
          </v:shape>
          <o:OLEObject Type="Embed" ProgID="Equation.3" ShapeID="_x0000_i1049" DrawAspect="Content" ObjectID="_1532553789" r:id="rId46"/>
        </w:object>
      </w:r>
      <w:r>
        <w:rPr>
          <w:rFonts w:hint="eastAsia"/>
          <w:noProof/>
          <w:lang w:eastAsia="zh-CN"/>
        </w:rPr>
        <w:t xml:space="preserve">                                       (8)</w:t>
      </w:r>
    </w:p>
    <w:p w:rsidR="0044499F" w:rsidRDefault="000F3C79" w:rsidP="00E928BB">
      <w:pPr>
        <w:rPr>
          <w:noProof/>
          <w:lang w:eastAsia="zh-CN"/>
        </w:rPr>
      </w:pPr>
      <w:r>
        <w:rPr>
          <w:rFonts w:hint="eastAsia"/>
          <w:noProof/>
          <w:lang w:eastAsia="zh-CN"/>
        </w:rPr>
        <w:t xml:space="preserve">Then </w:t>
      </w:r>
      <w:r w:rsidR="0044499F" w:rsidRPr="0044499F">
        <w:rPr>
          <w:noProof/>
          <w:position w:val="-10"/>
        </w:rPr>
        <w:object w:dxaOrig="980" w:dyaOrig="340" w14:anchorId="79519371">
          <v:shape id="_x0000_i1050" type="#_x0000_t75" style="width:46.5pt;height:18pt" o:ole="">
            <v:imagedata r:id="rId47" o:title=""/>
          </v:shape>
          <o:OLEObject Type="Embed" ProgID="Equation.3" ShapeID="_x0000_i1050" DrawAspect="Content" ObjectID="_1532553790" r:id="rId48"/>
        </w:object>
      </w:r>
      <w:r w:rsidR="0044499F">
        <w:rPr>
          <w:rFonts w:hint="eastAsia"/>
          <w:noProof/>
          <w:lang w:eastAsia="zh-CN"/>
        </w:rPr>
        <w:t xml:space="preserve"> are uniformly quantized between [0, 1]. </w:t>
      </w:r>
    </w:p>
    <w:p w:rsidR="00FB32E0" w:rsidRPr="004376B6" w:rsidRDefault="00800BAD" w:rsidP="00E928BB">
      <w:pPr>
        <w:rPr>
          <w:lang w:eastAsia="zh-CN"/>
        </w:rPr>
      </w:pPr>
      <w:r>
        <w:rPr>
          <w:rFonts w:hint="eastAsia"/>
          <w:lang w:eastAsia="zh-CN"/>
        </w:rPr>
        <w:t xml:space="preserve">In summary, </w:t>
      </w:r>
      <w:r>
        <w:rPr>
          <w:rFonts w:hint="eastAsia"/>
          <w:noProof/>
          <w:lang w:eastAsia="zh-CN"/>
        </w:rPr>
        <w:t>the</w:t>
      </w:r>
      <w:r w:rsidR="001F68B4">
        <w:rPr>
          <w:rFonts w:hint="eastAsia"/>
          <w:noProof/>
          <w:lang w:eastAsia="zh-CN"/>
        </w:rPr>
        <w:t xml:space="preserve"> bit sequence</w:t>
      </w:r>
      <w:r w:rsidR="004753C1">
        <w:rPr>
          <w:rFonts w:hint="eastAsia"/>
          <w:noProof/>
          <w:lang w:eastAsia="zh-CN"/>
        </w:rPr>
        <w:t>s</w:t>
      </w:r>
      <w:r w:rsidR="001F68B4">
        <w:rPr>
          <w:rFonts w:hint="eastAsia"/>
          <w:noProof/>
          <w:lang w:eastAsia="zh-CN"/>
        </w:rPr>
        <w:t xml:space="preserve"> </w:t>
      </w:r>
      <w:r w:rsidR="00EA49CA">
        <w:rPr>
          <w:rFonts w:hint="eastAsia"/>
          <w:noProof/>
          <w:lang w:eastAsia="zh-CN"/>
        </w:rPr>
        <w:t>of</w:t>
      </w:r>
      <w:r w:rsidR="00C75EF4">
        <w:rPr>
          <w:rFonts w:hint="eastAsia"/>
          <w:noProof/>
          <w:lang w:eastAsia="zh-CN"/>
        </w:rPr>
        <w:t xml:space="preserve"> </w:t>
      </w:r>
      <w:r w:rsidR="00EA5D0E" w:rsidRPr="00EA5D0E">
        <w:rPr>
          <w:noProof/>
          <w:position w:val="-6"/>
        </w:rPr>
        <w:object w:dxaOrig="220" w:dyaOrig="320" w14:anchorId="55F32825">
          <v:shape id="_x0000_i1051" type="#_x0000_t75" style="width:11.5pt;height:15.5pt" o:ole="">
            <v:imagedata r:id="rId49" o:title=""/>
          </v:shape>
          <o:OLEObject Type="Embed" ProgID="Equation.3" ShapeID="_x0000_i1051" DrawAspect="Content" ObjectID="_1532553791" r:id="rId50"/>
        </w:object>
      </w:r>
      <w:r w:rsidR="00EA5D0E">
        <w:rPr>
          <w:rFonts w:hint="eastAsia"/>
          <w:noProof/>
          <w:lang w:eastAsia="zh-CN"/>
        </w:rPr>
        <w:t xml:space="preserve"> </w:t>
      </w:r>
      <w:r>
        <w:rPr>
          <w:rFonts w:hint="eastAsia"/>
          <w:noProof/>
          <w:lang w:eastAsia="zh-CN"/>
        </w:rPr>
        <w:t xml:space="preserve">and </w:t>
      </w:r>
      <w:r w:rsidR="00A0219C">
        <w:rPr>
          <w:rFonts w:hint="eastAsia"/>
          <w:noProof/>
          <w:lang w:eastAsia="zh-CN"/>
        </w:rPr>
        <w:t xml:space="preserve">quantization on </w:t>
      </w:r>
      <w:r w:rsidR="00C75EF4" w:rsidRPr="00C75EF4">
        <w:rPr>
          <w:noProof/>
          <w:position w:val="-12"/>
        </w:rPr>
        <w:object w:dxaOrig="240" w:dyaOrig="360" w14:anchorId="1BFBC8A0">
          <v:shape id="_x0000_i1052" type="#_x0000_t75" style="width:11.5pt;height:19pt" o:ole="">
            <v:imagedata r:id="rId51" o:title=""/>
          </v:shape>
          <o:OLEObject Type="Embed" ProgID="Equation.3" ShapeID="_x0000_i1052" DrawAspect="Content" ObjectID="_1532553792" r:id="rId52"/>
        </w:object>
      </w:r>
      <w:r w:rsidR="00C75EF4">
        <w:rPr>
          <w:rFonts w:hint="eastAsia"/>
          <w:noProof/>
          <w:lang w:eastAsia="zh-CN"/>
        </w:rPr>
        <w:t xml:space="preserve"> (</w:t>
      </w:r>
      <w:r w:rsidR="004376B6" w:rsidRPr="00C75EF4">
        <w:rPr>
          <w:noProof/>
          <w:position w:val="-10"/>
        </w:rPr>
        <w:object w:dxaOrig="1660" w:dyaOrig="320" w14:anchorId="71E09895">
          <v:shape id="_x0000_i1053" type="#_x0000_t75" style="width:70.5pt;height:15pt" o:ole="">
            <v:imagedata r:id="rId53" o:title=""/>
          </v:shape>
          <o:OLEObject Type="Embed" ProgID="Equation.3" ShapeID="_x0000_i1053" DrawAspect="Content" ObjectID="_1532553793" r:id="rId54"/>
        </w:object>
      </w:r>
      <w:r w:rsidR="00C75EF4">
        <w:rPr>
          <w:rFonts w:hint="eastAsia"/>
          <w:noProof/>
          <w:lang w:eastAsia="zh-CN"/>
        </w:rPr>
        <w:t>)</w:t>
      </w:r>
      <w:r>
        <w:rPr>
          <w:rFonts w:hint="eastAsia"/>
          <w:noProof/>
          <w:lang w:eastAsia="zh-CN"/>
        </w:rPr>
        <w:t xml:space="preserve"> </w:t>
      </w:r>
      <w:r w:rsidR="004753C1">
        <w:rPr>
          <w:rFonts w:hint="eastAsia"/>
          <w:noProof/>
          <w:lang w:eastAsia="zh-CN"/>
        </w:rPr>
        <w:t xml:space="preserve">together </w:t>
      </w:r>
      <w:r w:rsidR="001F68B4">
        <w:rPr>
          <w:rFonts w:hint="eastAsia"/>
          <w:noProof/>
          <w:lang w:eastAsia="zh-CN"/>
        </w:rPr>
        <w:t>constitu</w:t>
      </w:r>
      <w:r w:rsidR="00C75EF4">
        <w:rPr>
          <w:rFonts w:hint="eastAsia"/>
          <w:noProof/>
          <w:lang w:eastAsia="zh-CN"/>
        </w:rPr>
        <w:t>t</w:t>
      </w:r>
      <w:r w:rsidR="001F68B4">
        <w:rPr>
          <w:rFonts w:hint="eastAsia"/>
          <w:noProof/>
          <w:lang w:eastAsia="zh-CN"/>
        </w:rPr>
        <w:t xml:space="preserve">e </w:t>
      </w:r>
      <w:r w:rsidR="001F68B4" w:rsidRPr="000F3A50">
        <w:rPr>
          <w:noProof/>
        </w:rPr>
        <w:t xml:space="preserve">the index of a </w:t>
      </w:r>
      <w:r w:rsidR="001F68B4">
        <w:rPr>
          <w:noProof/>
        </w:rPr>
        <w:t xml:space="preserve">codeword in </w:t>
      </w:r>
      <m:oMath>
        <m:sSub>
          <m:sSubPr>
            <m:ctrlPr>
              <w:rPr>
                <w:rFonts w:ascii="Cambria Math" w:hAnsi="Cambria Math"/>
                <w:b/>
                <w:lang w:eastAsia="zh-CN"/>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1F68B4">
        <w:rPr>
          <w:rFonts w:hint="eastAsia"/>
          <w:b/>
          <w:noProof/>
          <w:lang w:eastAsia="zh-CN"/>
        </w:rPr>
        <w:t xml:space="preserve"> </w:t>
      </w:r>
      <w:r w:rsidR="001F68B4">
        <w:rPr>
          <w:noProof/>
        </w:rPr>
        <w:t>codebook</w:t>
      </w:r>
      <w:r w:rsidR="00DA1017">
        <w:rPr>
          <w:rFonts w:hint="eastAsia"/>
          <w:noProof/>
          <w:lang w:eastAsia="zh-CN"/>
        </w:rPr>
        <w:t xml:space="preserve">, i.e. </w:t>
      </w:r>
      <m:oMath>
        <m:sSub>
          <m:sSubPr>
            <m:ctrlPr>
              <w:rPr>
                <w:rFonts w:ascii="Cambria Math" w:hAnsi="Cambria Math"/>
                <w:b/>
                <w:lang w:eastAsia="zh-CN"/>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DA1017">
        <w:rPr>
          <w:rFonts w:hint="eastAsia"/>
          <w:b/>
          <w:noProof/>
          <w:lang w:eastAsia="zh-CN"/>
        </w:rPr>
        <w:t xml:space="preserve"> </w:t>
      </w:r>
      <w:r w:rsidR="00DA1017">
        <w:rPr>
          <w:rFonts w:hint="eastAsia"/>
          <w:noProof/>
          <w:lang w:eastAsia="zh-CN"/>
        </w:rPr>
        <w:t xml:space="preserve">PMI. TRP can retrieve the </w:t>
      </w:r>
      <m:oMath>
        <m:sSub>
          <m:sSubPr>
            <m:ctrlPr>
              <w:rPr>
                <w:rFonts w:ascii="Cambria Math" w:hAnsi="Cambria Math"/>
                <w:b/>
                <w:lang w:eastAsia="zh-CN"/>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DA1017">
        <w:rPr>
          <w:rFonts w:hint="eastAsia"/>
          <w:b/>
          <w:noProof/>
          <w:lang w:eastAsia="zh-CN"/>
        </w:rPr>
        <w:t xml:space="preserve"> </w:t>
      </w:r>
      <w:r w:rsidR="00DA1017" w:rsidRPr="00AA5BD8">
        <w:rPr>
          <w:rFonts w:hint="eastAsia"/>
          <w:noProof/>
          <w:lang w:eastAsia="zh-CN"/>
        </w:rPr>
        <w:t>codeword</w:t>
      </w:r>
      <w:r w:rsidR="00DA1017">
        <w:rPr>
          <w:rFonts w:hint="eastAsia"/>
          <w:noProof/>
          <w:lang w:eastAsia="zh-CN"/>
        </w:rPr>
        <w:t xml:space="preserve"> according to equations (5), (6) and (8), based on </w:t>
      </w:r>
      <w:r w:rsidR="00DA1017" w:rsidRPr="00EA5D0E">
        <w:rPr>
          <w:noProof/>
          <w:position w:val="-6"/>
        </w:rPr>
        <w:object w:dxaOrig="220" w:dyaOrig="320" w14:anchorId="78CFB6F7">
          <v:shape id="_x0000_i1054" type="#_x0000_t75" style="width:11.5pt;height:15.5pt" o:ole="">
            <v:imagedata r:id="rId49" o:title=""/>
          </v:shape>
          <o:OLEObject Type="Embed" ProgID="Equation.3" ShapeID="_x0000_i1054" DrawAspect="Content" ObjectID="_1532553794" r:id="rId55"/>
        </w:object>
      </w:r>
      <w:r w:rsidR="00DA1017">
        <w:rPr>
          <w:rFonts w:hint="eastAsia"/>
          <w:noProof/>
          <w:lang w:eastAsia="zh-CN"/>
        </w:rPr>
        <w:t xml:space="preserve"> and </w:t>
      </w:r>
      <w:r w:rsidR="00DA1017" w:rsidRPr="00C75EF4">
        <w:rPr>
          <w:noProof/>
          <w:position w:val="-12"/>
        </w:rPr>
        <w:object w:dxaOrig="240" w:dyaOrig="360" w14:anchorId="083EEF4E">
          <v:shape id="_x0000_i1055" type="#_x0000_t75" style="width:11.5pt;height:19pt" o:ole="">
            <v:imagedata r:id="rId51" o:title=""/>
          </v:shape>
          <o:OLEObject Type="Embed" ProgID="Equation.3" ShapeID="_x0000_i1055" DrawAspect="Content" ObjectID="_1532553795" r:id="rId56"/>
        </w:object>
      </w:r>
      <w:r w:rsidR="00DA1017">
        <w:rPr>
          <w:rFonts w:hint="eastAsia"/>
          <w:noProof/>
          <w:lang w:eastAsia="zh-CN"/>
        </w:rPr>
        <w:t xml:space="preserve"> (</w:t>
      </w:r>
      <w:r w:rsidR="00DA1017" w:rsidRPr="00C75EF4">
        <w:rPr>
          <w:noProof/>
          <w:position w:val="-10"/>
        </w:rPr>
        <w:object w:dxaOrig="1660" w:dyaOrig="320" w14:anchorId="7FB96DA2">
          <v:shape id="_x0000_i1056" type="#_x0000_t75" style="width:70.5pt;height:15pt" o:ole="">
            <v:imagedata r:id="rId53" o:title=""/>
          </v:shape>
          <o:OLEObject Type="Embed" ProgID="Equation.3" ShapeID="_x0000_i1056" DrawAspect="Content" ObjectID="_1532553796" r:id="rId57"/>
        </w:object>
      </w:r>
      <w:r w:rsidR="00DA1017">
        <w:rPr>
          <w:rFonts w:hint="eastAsia"/>
          <w:noProof/>
          <w:lang w:eastAsia="zh-CN"/>
        </w:rPr>
        <w:t xml:space="preserve">) indicated by </w:t>
      </w:r>
      <w:r w:rsidR="00DA1017">
        <w:rPr>
          <w:noProof/>
          <w:lang w:eastAsia="zh-CN"/>
        </w:rPr>
        <w:t>the</w:t>
      </w:r>
      <w:r w:rsidR="00DA1017">
        <w:rPr>
          <w:rFonts w:hint="eastAsia"/>
          <w:noProof/>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DA1017">
        <w:rPr>
          <w:rFonts w:hint="eastAsia"/>
          <w:b/>
          <w:noProof/>
          <w:lang w:eastAsia="zh-CN"/>
        </w:rPr>
        <w:t xml:space="preserve"> </w:t>
      </w:r>
      <w:r w:rsidR="00DA1017">
        <w:rPr>
          <w:rFonts w:hint="eastAsia"/>
          <w:noProof/>
          <w:lang w:eastAsia="zh-CN"/>
        </w:rPr>
        <w:t>PMI.</w:t>
      </w:r>
      <w:r w:rsidR="001F68B4">
        <w:rPr>
          <w:rFonts w:hint="eastAsia"/>
          <w:noProof/>
          <w:lang w:eastAsia="zh-CN"/>
        </w:rPr>
        <w:t xml:space="preserve"> </w:t>
      </w:r>
    </w:p>
    <w:p w:rsidR="005E1D67" w:rsidRPr="00753477" w:rsidRDefault="00E928BB" w:rsidP="005E1D67">
      <w:pPr>
        <w:rPr>
          <w:kern w:val="2"/>
          <w:lang w:eastAsia="zh-CN"/>
        </w:rPr>
      </w:pPr>
      <w:r>
        <w:rPr>
          <w:rFonts w:hint="eastAsia"/>
          <w:kern w:val="2"/>
          <w:lang w:eastAsia="zh-CN"/>
        </w:rPr>
        <w:t>Fig</w:t>
      </w:r>
      <w:r w:rsidR="00625F06">
        <w:rPr>
          <w:rFonts w:hint="eastAsia"/>
          <w:kern w:val="2"/>
          <w:lang w:eastAsia="zh-CN"/>
        </w:rPr>
        <w:t xml:space="preserve">ure </w:t>
      </w:r>
      <w:r w:rsidR="00B71B12">
        <w:rPr>
          <w:rFonts w:hint="eastAsia"/>
          <w:kern w:val="2"/>
          <w:lang w:eastAsia="zh-CN"/>
        </w:rPr>
        <w:t>1</w:t>
      </w:r>
      <w:r w:rsidR="005D66B5">
        <w:rPr>
          <w:rFonts w:hint="eastAsia"/>
          <w:kern w:val="2"/>
          <w:lang w:eastAsia="zh-CN"/>
        </w:rPr>
        <w:t xml:space="preserve"> show</w:t>
      </w:r>
      <w:r w:rsidR="001B0C83">
        <w:rPr>
          <w:rFonts w:hint="eastAsia"/>
          <w:kern w:val="2"/>
          <w:lang w:eastAsia="zh-CN"/>
        </w:rPr>
        <w:t>s</w:t>
      </w:r>
      <w:r>
        <w:rPr>
          <w:rFonts w:hint="eastAsia"/>
          <w:kern w:val="2"/>
          <w:lang w:eastAsia="zh-CN"/>
        </w:rPr>
        <w:t xml:space="preserve"> the </w:t>
      </w:r>
      <w:r w:rsidR="001B0C83">
        <w:rPr>
          <w:rFonts w:hint="eastAsia"/>
          <w:kern w:val="2"/>
          <w:lang w:eastAsia="zh-CN"/>
        </w:rPr>
        <w:t>benefit</w:t>
      </w:r>
      <w:r w:rsidR="005D66B5">
        <w:rPr>
          <w:rFonts w:hint="eastAsia"/>
          <w:kern w:val="2"/>
          <w:lang w:eastAsia="zh-CN"/>
        </w:rPr>
        <w:t xml:space="preserve"> </w:t>
      </w:r>
      <w:r>
        <w:rPr>
          <w:rFonts w:hint="eastAsia"/>
          <w:kern w:val="2"/>
          <w:lang w:eastAsia="zh-CN"/>
        </w:rPr>
        <w:t xml:space="preserve">of </w:t>
      </w:r>
      <w:r w:rsidR="000D27BB">
        <w:rPr>
          <w:rFonts w:hint="eastAsia"/>
          <w:kern w:val="2"/>
          <w:lang w:eastAsia="zh-CN"/>
        </w:rPr>
        <w:t>the above</w:t>
      </w:r>
      <w:r>
        <w:rPr>
          <w:rFonts w:hint="eastAsia"/>
          <w:kern w:val="2"/>
          <w:lang w:eastAsia="zh-CN"/>
        </w:rPr>
        <w:t xml:space="preserve"> </w:t>
      </w:r>
      <w:r w:rsidR="004376B6">
        <w:rPr>
          <w:rFonts w:hint="eastAsia"/>
          <w:noProof/>
          <w:lang w:eastAsia="zh-CN"/>
        </w:rPr>
        <w:t>cube-split</w:t>
      </w:r>
      <w:r w:rsidR="004376B6" w:rsidRPr="000D27BB">
        <w:rPr>
          <w:rFonts w:hint="eastAsia"/>
          <w:kern w:val="2"/>
          <w:lang w:eastAsia="zh-CN"/>
        </w:rPr>
        <w:t xml:space="preserve"> </w:t>
      </w:r>
      <w:r w:rsidR="004376B6">
        <w:rPr>
          <w:rFonts w:hint="eastAsia"/>
          <w:kern w:val="2"/>
          <w:lang w:eastAsia="zh-CN"/>
        </w:rPr>
        <w:t>quantization</w:t>
      </w:r>
      <w:r w:rsidR="000D27BB">
        <w:rPr>
          <w:rFonts w:hint="eastAsia"/>
          <w:b/>
          <w:kern w:val="2"/>
          <w:lang w:eastAsia="zh-CN"/>
        </w:rPr>
        <w:t xml:space="preserve"> </w:t>
      </w:r>
      <w:r w:rsidR="005D66B5" w:rsidRPr="005D66B5">
        <w:rPr>
          <w:rFonts w:hint="eastAsia"/>
          <w:kern w:val="2"/>
          <w:lang w:eastAsia="zh-CN"/>
        </w:rPr>
        <w:t xml:space="preserve">compared with </w:t>
      </w:r>
      <w:r w:rsidR="000D27BB">
        <w:rPr>
          <w:rFonts w:hint="eastAsia"/>
          <w:kern w:val="2"/>
          <w:lang w:eastAsia="zh-CN"/>
        </w:rPr>
        <w:t>per-element</w:t>
      </w:r>
      <w:r w:rsidR="005D66B5" w:rsidRPr="005D66B5">
        <w:rPr>
          <w:rFonts w:hint="eastAsia"/>
          <w:kern w:val="2"/>
          <w:lang w:eastAsia="zh-CN"/>
        </w:rPr>
        <w:t xml:space="preserve"> quantization</w:t>
      </w:r>
      <w:r w:rsidR="00FB32E0">
        <w:rPr>
          <w:rFonts w:hint="eastAsia"/>
          <w:kern w:val="2"/>
          <w:lang w:eastAsia="zh-CN"/>
        </w:rPr>
        <w:t>, in terms of relative beamforming gain</w:t>
      </w:r>
      <w:r w:rsidR="00FB32E0">
        <w:rPr>
          <w:rFonts w:eastAsiaTheme="minorEastAsia" w:hint="eastAsia"/>
          <w:lang w:eastAsia="zh-CN"/>
        </w:rPr>
        <w:t>.</w:t>
      </w:r>
      <w:r>
        <w:rPr>
          <w:rFonts w:hint="eastAsia"/>
          <w:kern w:val="2"/>
          <w:lang w:eastAsia="zh-CN"/>
        </w:rPr>
        <w:t xml:space="preserve"> </w:t>
      </w:r>
      <w:r w:rsidR="00552C3D">
        <w:rPr>
          <w:rFonts w:eastAsiaTheme="minorEastAsia" w:hint="eastAsia"/>
          <w:lang w:eastAsia="zh-CN"/>
        </w:rPr>
        <w:t xml:space="preserve">Simulation assumptions and parameters are listed in Appendix A. </w:t>
      </w:r>
      <w:r w:rsidR="0098530F">
        <w:rPr>
          <w:rFonts w:hint="eastAsia"/>
          <w:kern w:val="2"/>
          <w:lang w:eastAsia="zh-CN"/>
        </w:rPr>
        <w:t xml:space="preserve">It is observed </w:t>
      </w:r>
      <w:r w:rsidR="005E1D67">
        <w:rPr>
          <w:rFonts w:hint="eastAsia"/>
          <w:kern w:val="2"/>
          <w:lang w:eastAsia="zh-CN"/>
        </w:rPr>
        <w:t xml:space="preserve">that given the same amount of bits </w:t>
      </w:r>
      <w:r w:rsidR="00C531D6">
        <w:rPr>
          <w:rFonts w:hint="eastAsia"/>
          <w:kern w:val="2"/>
          <w:lang w:eastAsia="zh-CN"/>
        </w:rPr>
        <w:t>to</w:t>
      </w:r>
      <w:r w:rsidR="005E1D67">
        <w:rPr>
          <w:rFonts w:hint="eastAsia"/>
          <w:kern w:val="2"/>
          <w:lang w:eastAsia="zh-CN"/>
        </w:rPr>
        <w:t xml:space="preserve"> </w:t>
      </w:r>
      <w:r w:rsidR="0098530F">
        <w:rPr>
          <w:kern w:val="2"/>
          <w:lang w:eastAsia="zh-CN"/>
        </w:rPr>
        <w:t>quantiz</w:t>
      </w:r>
      <w:r w:rsidR="00C531D6">
        <w:rPr>
          <w:rFonts w:hint="eastAsia"/>
          <w:kern w:val="2"/>
          <w:lang w:eastAsia="zh-CN"/>
        </w:rPr>
        <w:t>e</w:t>
      </w:r>
      <w:r w:rsidR="0098530F">
        <w:rPr>
          <w:rFonts w:hint="eastAsia"/>
          <w:kern w:val="2"/>
          <w:lang w:eastAsia="zh-CN"/>
        </w:rPr>
        <w:t xml:space="preserve"> </w:t>
      </w:r>
      <m:oMath>
        <m:sSub>
          <m:sSubPr>
            <m:ctrlPr>
              <w:rPr>
                <w:rFonts w:ascii="Cambria Math" w:hAnsi="Cambria Math"/>
                <w:b/>
                <w:i/>
                <w:kern w:val="2"/>
                <w:lang w:eastAsia="zh-CN"/>
              </w:rPr>
            </m:ctrlPr>
          </m:sSubPr>
          <m:e>
            <m:r>
              <m:rPr>
                <m:sty m:val="b"/>
              </m:rPr>
              <w:rPr>
                <w:rFonts w:ascii="Cambria Math" w:hAnsi="Cambria Math"/>
                <w:kern w:val="2"/>
                <w:lang w:eastAsia="zh-CN"/>
              </w:rPr>
              <m:t>W</m:t>
            </m:r>
          </m:e>
          <m:sub>
            <m:r>
              <m:rPr>
                <m:sty m:val="p"/>
              </m:rPr>
              <w:rPr>
                <w:rFonts w:ascii="Cambria Math" w:hAnsi="Cambria Math"/>
                <w:kern w:val="2"/>
                <w:lang w:eastAsia="zh-CN"/>
              </w:rPr>
              <m:t>2</m:t>
            </m:r>
          </m:sub>
        </m:sSub>
      </m:oMath>
      <w:r w:rsidR="005E1D67">
        <w:rPr>
          <w:rFonts w:hint="eastAsia"/>
          <w:kern w:val="2"/>
          <w:lang w:eastAsia="zh-CN"/>
        </w:rPr>
        <w:t xml:space="preserve">, </w:t>
      </w:r>
      <w:r w:rsidR="0098530F">
        <w:rPr>
          <w:rFonts w:hint="eastAsia"/>
          <w:kern w:val="2"/>
          <w:lang w:eastAsia="zh-CN"/>
        </w:rPr>
        <w:t xml:space="preserve">the </w:t>
      </w:r>
      <w:r w:rsidR="000C474F">
        <w:rPr>
          <w:rFonts w:hint="eastAsia"/>
          <w:noProof/>
          <w:lang w:eastAsia="zh-CN"/>
        </w:rPr>
        <w:t>cube-split</w:t>
      </w:r>
      <w:r w:rsidR="000C474F">
        <w:rPr>
          <w:rFonts w:hint="eastAsia"/>
          <w:kern w:val="2"/>
          <w:lang w:eastAsia="zh-CN"/>
        </w:rPr>
        <w:t xml:space="preserve"> quantization</w:t>
      </w:r>
      <w:r w:rsidR="005E1D67">
        <w:rPr>
          <w:rFonts w:hint="eastAsia"/>
          <w:kern w:val="2"/>
          <w:lang w:eastAsia="zh-CN"/>
        </w:rPr>
        <w:t xml:space="preserve"> </w:t>
      </w:r>
      <w:r w:rsidR="0098530F">
        <w:rPr>
          <w:rFonts w:hint="eastAsia"/>
          <w:kern w:val="2"/>
          <w:lang w:eastAsia="zh-CN"/>
        </w:rPr>
        <w:t>achieves larger BF gain than</w:t>
      </w:r>
      <w:r w:rsidR="005E1D67">
        <w:rPr>
          <w:rFonts w:hint="eastAsia"/>
          <w:kern w:val="2"/>
          <w:lang w:eastAsia="zh-CN"/>
        </w:rPr>
        <w:t xml:space="preserve"> the </w:t>
      </w:r>
      <w:r w:rsidR="000D27BB">
        <w:rPr>
          <w:rFonts w:hint="eastAsia"/>
          <w:kern w:val="2"/>
          <w:lang w:eastAsia="zh-CN"/>
        </w:rPr>
        <w:t>per-element</w:t>
      </w:r>
      <w:r w:rsidR="005E1D67">
        <w:rPr>
          <w:rFonts w:hint="eastAsia"/>
          <w:kern w:val="2"/>
          <w:lang w:eastAsia="zh-CN"/>
        </w:rPr>
        <w:t xml:space="preserve"> quantization. </w:t>
      </w:r>
      <w:r w:rsidR="0098530F">
        <w:rPr>
          <w:rFonts w:hint="eastAsia"/>
          <w:kern w:val="2"/>
          <w:lang w:eastAsia="zh-CN"/>
        </w:rPr>
        <w:t>In addition</w:t>
      </w:r>
      <w:r w:rsidR="005E1D67">
        <w:rPr>
          <w:rFonts w:hint="eastAsia"/>
          <w:kern w:val="2"/>
          <w:lang w:eastAsia="zh-CN"/>
        </w:rPr>
        <w:t xml:space="preserve">, the </w:t>
      </w:r>
      <w:r w:rsidR="000D27BB">
        <w:rPr>
          <w:rFonts w:hint="eastAsia"/>
          <w:kern w:val="2"/>
          <w:lang w:eastAsia="zh-CN"/>
        </w:rPr>
        <w:t xml:space="preserve">proposed scheme </w:t>
      </w:r>
      <w:r w:rsidR="00704849">
        <w:rPr>
          <w:rFonts w:hint="eastAsia"/>
          <w:kern w:val="2"/>
          <w:lang w:eastAsia="zh-CN"/>
        </w:rPr>
        <w:t>with</w:t>
      </w:r>
      <w:r w:rsidR="0059440B">
        <w:rPr>
          <w:rFonts w:hint="eastAsia"/>
          <w:kern w:val="2"/>
          <w:lang w:eastAsia="zh-CN"/>
        </w:rPr>
        <w:t xml:space="preserve"> total</w:t>
      </w:r>
      <w:r w:rsidR="00704849">
        <w:rPr>
          <w:rFonts w:hint="eastAsia"/>
          <w:kern w:val="2"/>
          <w:lang w:eastAsia="zh-CN"/>
        </w:rPr>
        <w:t xml:space="preserve"> </w:t>
      </w:r>
      <m:oMath>
        <m:r>
          <w:rPr>
            <w:rFonts w:ascii="Cambria Math" w:hAnsi="Cambria Math"/>
            <w:kern w:val="2"/>
            <w:lang w:eastAsia="zh-CN"/>
          </w:rPr>
          <m:t>5K</m:t>
        </m:r>
      </m:oMath>
      <w:r w:rsidR="005E1D67">
        <w:rPr>
          <w:rFonts w:hint="eastAsia"/>
          <w:kern w:val="2"/>
          <w:lang w:eastAsia="zh-CN"/>
        </w:rPr>
        <w:t xml:space="preserve"> bits achieves similar </w:t>
      </w:r>
      <w:r w:rsidR="00704849">
        <w:rPr>
          <w:rFonts w:hint="eastAsia"/>
          <w:kern w:val="2"/>
          <w:lang w:eastAsia="zh-CN"/>
        </w:rPr>
        <w:t>BF</w:t>
      </w:r>
      <w:r w:rsidR="005E1D67">
        <w:rPr>
          <w:rFonts w:hint="eastAsia"/>
          <w:kern w:val="2"/>
          <w:lang w:eastAsia="zh-CN"/>
        </w:rPr>
        <w:t xml:space="preserve"> gain as the </w:t>
      </w:r>
      <w:r w:rsidR="000D27BB">
        <w:rPr>
          <w:rFonts w:hint="eastAsia"/>
          <w:kern w:val="2"/>
          <w:lang w:eastAsia="zh-CN"/>
        </w:rPr>
        <w:t>per-element quantization</w:t>
      </w:r>
      <w:r w:rsidR="005E1D67">
        <w:rPr>
          <w:rFonts w:hint="eastAsia"/>
          <w:kern w:val="2"/>
          <w:lang w:eastAsia="zh-CN"/>
        </w:rPr>
        <w:t xml:space="preserve"> </w:t>
      </w:r>
      <w:r w:rsidR="00704849">
        <w:rPr>
          <w:rFonts w:hint="eastAsia"/>
          <w:kern w:val="2"/>
          <w:lang w:eastAsia="zh-CN"/>
        </w:rPr>
        <w:t>with</w:t>
      </w:r>
      <w:r w:rsidR="005E1D67">
        <w:rPr>
          <w:rFonts w:hint="eastAsia"/>
          <w:kern w:val="2"/>
          <w:lang w:eastAsia="zh-CN"/>
        </w:rPr>
        <w:t xml:space="preserve"> </w:t>
      </w:r>
      <m:oMath>
        <m:r>
          <w:rPr>
            <w:rFonts w:ascii="Cambria Math" w:hAnsi="Cambria Math"/>
            <w:kern w:val="2"/>
            <w:lang w:eastAsia="zh-CN"/>
          </w:rPr>
          <m:t>6</m:t>
        </m:r>
      </m:oMath>
      <w:r w:rsidR="00704849" w:rsidRPr="00CA3683">
        <w:rPr>
          <w:rFonts w:hint="eastAsia"/>
          <w:i/>
          <w:kern w:val="2"/>
          <w:lang w:eastAsia="zh-CN"/>
        </w:rPr>
        <w:t>K</w:t>
      </w:r>
      <w:r w:rsidR="005E1D67">
        <w:rPr>
          <w:rFonts w:hint="eastAsia"/>
          <w:b/>
          <w:kern w:val="2"/>
          <w:lang w:eastAsia="zh-CN"/>
        </w:rPr>
        <w:t xml:space="preserve"> </w:t>
      </w:r>
      <w:r w:rsidR="005E1D67">
        <w:rPr>
          <w:rFonts w:hint="eastAsia"/>
          <w:kern w:val="2"/>
          <w:lang w:eastAsia="zh-CN"/>
        </w:rPr>
        <w:t>bits</w:t>
      </w:r>
      <w:r w:rsidR="005C1907">
        <w:rPr>
          <w:rFonts w:hint="eastAsia"/>
          <w:kern w:val="2"/>
          <w:lang w:eastAsia="zh-CN"/>
        </w:rPr>
        <w:t xml:space="preserve">, where </w:t>
      </w:r>
      <w:r w:rsidR="005C1907" w:rsidRPr="00E06DA0">
        <w:rPr>
          <w:rFonts w:hint="eastAsia"/>
          <w:i/>
          <w:kern w:val="2"/>
          <w:lang w:eastAsia="zh-CN"/>
        </w:rPr>
        <w:t>K</w:t>
      </w:r>
      <w:r w:rsidR="005C1907">
        <w:rPr>
          <w:rFonts w:hint="eastAsia"/>
          <w:kern w:val="2"/>
          <w:lang w:eastAsia="zh-CN"/>
        </w:rPr>
        <w:t xml:space="preserve"> is the number of elements in </w:t>
      </w:r>
      <m:oMath>
        <m:sSub>
          <m:sSubPr>
            <m:ctrlPr>
              <w:rPr>
                <w:rFonts w:ascii="Cambria Math" w:hAnsi="Cambria Math"/>
                <w:b/>
                <w:i/>
                <w:kern w:val="2"/>
                <w:lang w:eastAsia="zh-CN"/>
              </w:rPr>
            </m:ctrlPr>
          </m:sSubPr>
          <m:e>
            <m:r>
              <m:rPr>
                <m:sty m:val="b"/>
              </m:rPr>
              <w:rPr>
                <w:rFonts w:ascii="Cambria Math" w:hAnsi="Cambria Math"/>
                <w:kern w:val="2"/>
                <w:lang w:eastAsia="zh-CN"/>
              </w:rPr>
              <m:t>W</m:t>
            </m:r>
          </m:e>
          <m:sub>
            <m:r>
              <m:rPr>
                <m:sty m:val="p"/>
              </m:rPr>
              <w:rPr>
                <w:rFonts w:ascii="Cambria Math" w:hAnsi="Cambria Math"/>
                <w:kern w:val="2"/>
                <w:lang w:eastAsia="zh-CN"/>
              </w:rPr>
              <m:t>2</m:t>
            </m:r>
          </m:sub>
        </m:sSub>
      </m:oMath>
      <w:r w:rsidR="005E1D67">
        <w:rPr>
          <w:rFonts w:hint="eastAsia"/>
          <w:kern w:val="2"/>
          <w:lang w:eastAsia="zh-CN"/>
        </w:rPr>
        <w:t xml:space="preserve">. </w:t>
      </w:r>
      <w:r w:rsidR="00CA3683">
        <w:rPr>
          <w:rFonts w:hint="eastAsia"/>
          <w:kern w:val="2"/>
          <w:lang w:eastAsia="zh-CN"/>
        </w:rPr>
        <w:t>Hence,</w:t>
      </w:r>
      <w:r w:rsidR="000D27BB">
        <w:rPr>
          <w:rFonts w:hint="eastAsia"/>
          <w:kern w:val="2"/>
          <w:lang w:eastAsia="zh-CN"/>
        </w:rPr>
        <w:t xml:space="preserve"> </w:t>
      </w:r>
      <w:r w:rsidR="005E1D67">
        <w:rPr>
          <w:rFonts w:hint="eastAsia"/>
          <w:kern w:val="2"/>
          <w:lang w:eastAsia="zh-CN"/>
        </w:rPr>
        <w:t>total</w:t>
      </w:r>
      <w:r w:rsidR="005E1D67" w:rsidRPr="00BA276D">
        <w:rPr>
          <w:rFonts w:hint="eastAsia"/>
          <w:kern w:val="2"/>
          <w:lang w:eastAsia="zh-CN"/>
        </w:rPr>
        <w:t xml:space="preserve"> </w:t>
      </w:r>
      <m:oMath>
        <m:r>
          <w:rPr>
            <w:rFonts w:ascii="Cambria Math" w:hAnsi="Cambria Math"/>
            <w:kern w:val="2"/>
            <w:lang w:eastAsia="zh-CN"/>
          </w:rPr>
          <m:t>K</m:t>
        </m:r>
        <m:r>
          <m:rPr>
            <m:sty m:val="p"/>
          </m:rPr>
          <w:rPr>
            <w:rFonts w:ascii="Cambria Math" w:hAnsi="Cambria Math"/>
            <w:kern w:val="2"/>
            <w:lang w:eastAsia="zh-CN"/>
          </w:rPr>
          <m:t>=</m:t>
        </m:r>
        <m:r>
          <w:rPr>
            <w:rFonts w:ascii="Cambria Math" w:eastAsia="MS Mincho"/>
          </w:rPr>
          <m:t>2</m:t>
        </m:r>
        <m:sSub>
          <m:sSubPr>
            <m:ctrlPr>
              <w:rPr>
                <w:rFonts w:ascii="Cambria Math" w:eastAsia="MS Mincho" w:hAnsi="Cambria Math"/>
                <w:i/>
              </w:rPr>
            </m:ctrlPr>
          </m:sSubPr>
          <m:e>
            <m:r>
              <w:rPr>
                <w:rFonts w:ascii="Cambria Math" w:eastAsia="MS Mincho"/>
              </w:rPr>
              <m:t>N</m:t>
            </m:r>
          </m:e>
          <m:sub>
            <m:r>
              <w:rPr>
                <w:rFonts w:ascii="Cambria Math" w:eastAsia="MS Mincho"/>
              </w:rPr>
              <m:t>sel</m:t>
            </m:r>
          </m:sub>
        </m:sSub>
      </m:oMath>
      <w:r w:rsidR="005E1D67">
        <w:rPr>
          <w:rFonts w:hint="eastAsia"/>
          <w:b/>
          <w:lang w:eastAsia="zh-CN"/>
        </w:rPr>
        <w:t xml:space="preserve"> </w:t>
      </w:r>
      <w:r w:rsidR="005E1D67">
        <w:rPr>
          <w:rFonts w:hint="eastAsia"/>
          <w:lang w:eastAsia="zh-CN"/>
        </w:rPr>
        <w:t xml:space="preserve">bits </w:t>
      </w:r>
      <w:r w:rsidR="00CA3683">
        <w:rPr>
          <w:rFonts w:hint="eastAsia"/>
          <w:lang w:eastAsia="zh-CN"/>
        </w:rPr>
        <w:t>can be</w:t>
      </w:r>
      <w:r w:rsidR="005E1D67">
        <w:rPr>
          <w:rFonts w:hint="eastAsia"/>
          <w:lang w:eastAsia="zh-CN"/>
        </w:rPr>
        <w:t xml:space="preserve"> </w:t>
      </w:r>
      <w:r w:rsidR="00CA3683">
        <w:rPr>
          <w:rFonts w:hint="eastAsia"/>
          <w:lang w:eastAsia="zh-CN"/>
        </w:rPr>
        <w:t xml:space="preserve">reduced </w:t>
      </w:r>
      <w:r w:rsidR="005E1D67">
        <w:rPr>
          <w:rFonts w:hint="eastAsia"/>
          <w:lang w:eastAsia="zh-CN"/>
        </w:rPr>
        <w:t xml:space="preserve">by </w:t>
      </w:r>
      <w:r w:rsidR="00CA3683">
        <w:rPr>
          <w:rFonts w:hint="eastAsia"/>
          <w:lang w:eastAsia="zh-CN"/>
        </w:rPr>
        <w:t xml:space="preserve">usage of </w:t>
      </w:r>
      <w:r w:rsidR="000D27BB">
        <w:rPr>
          <w:rFonts w:hint="eastAsia"/>
          <w:lang w:eastAsia="zh-CN"/>
        </w:rPr>
        <w:t xml:space="preserve">the </w:t>
      </w:r>
      <w:r w:rsidR="000C474F">
        <w:rPr>
          <w:rFonts w:hint="eastAsia"/>
          <w:noProof/>
          <w:lang w:eastAsia="zh-CN"/>
        </w:rPr>
        <w:t>cube-split</w:t>
      </w:r>
      <w:r w:rsidR="005E1D67">
        <w:rPr>
          <w:rFonts w:hint="eastAsia"/>
          <w:lang w:eastAsia="zh-CN"/>
        </w:rPr>
        <w:t xml:space="preserve"> quantization</w:t>
      </w:r>
      <w:r w:rsidR="000D27BB">
        <w:rPr>
          <w:rFonts w:hint="eastAsia"/>
          <w:lang w:eastAsia="zh-CN"/>
        </w:rPr>
        <w:t xml:space="preserve"> scheme</w:t>
      </w:r>
      <w:r w:rsidR="00CA3683">
        <w:rPr>
          <w:rFonts w:hint="eastAsia"/>
          <w:lang w:eastAsia="zh-CN"/>
        </w:rPr>
        <w:t>.</w:t>
      </w:r>
    </w:p>
    <w:p w:rsidR="0027173D" w:rsidRPr="0027173D" w:rsidRDefault="0027173D" w:rsidP="0027173D">
      <w:pPr>
        <w:jc w:val="center"/>
        <w:rPr>
          <w:highlight w:val="yellow"/>
          <w:lang w:eastAsia="zh-CN"/>
        </w:rPr>
      </w:pPr>
      <w:r>
        <w:rPr>
          <w:noProof/>
          <w:lang w:eastAsia="zh-CN"/>
        </w:rPr>
        <w:drawing>
          <wp:inline distT="0" distB="0" distL="0" distR="0">
            <wp:extent cx="4464718" cy="2062988"/>
            <wp:effectExtent l="1905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8" cstate="print"/>
                    <a:srcRect/>
                    <a:stretch>
                      <a:fillRect/>
                    </a:stretch>
                  </pic:blipFill>
                  <pic:spPr bwMode="auto">
                    <a:xfrm>
                      <a:off x="0" y="0"/>
                      <a:ext cx="4465532" cy="2063364"/>
                    </a:xfrm>
                    <a:prstGeom prst="rect">
                      <a:avLst/>
                    </a:prstGeom>
                    <a:noFill/>
                    <a:ln w="9525">
                      <a:noFill/>
                      <a:miter lim="800000"/>
                      <a:headEnd/>
                      <a:tailEnd/>
                    </a:ln>
                  </pic:spPr>
                </pic:pic>
              </a:graphicData>
            </a:graphic>
          </wp:inline>
        </w:drawing>
      </w:r>
    </w:p>
    <w:p w:rsidR="0015493B" w:rsidRPr="00D711A4" w:rsidRDefault="008D51D8" w:rsidP="00D711A4">
      <w:pPr>
        <w:pStyle w:val="a5"/>
        <w:rPr>
          <w:lang w:eastAsia="zh-CN"/>
        </w:rPr>
      </w:pPr>
      <w:r w:rsidRPr="00AA1494">
        <w:t xml:space="preserve">Figure </w:t>
      </w:r>
      <w:r w:rsidR="00EA3FD4">
        <w:rPr>
          <w:rFonts w:hint="eastAsia"/>
          <w:lang w:eastAsia="zh-CN"/>
        </w:rPr>
        <w:t>1</w:t>
      </w:r>
      <w:r w:rsidRPr="00AA1494">
        <w:t xml:space="preserve">. </w:t>
      </w:r>
      <w:r w:rsidR="001D3035">
        <w:rPr>
          <w:rFonts w:hint="eastAsia"/>
          <w:lang w:eastAsia="zh-CN"/>
        </w:rPr>
        <w:t>C</w:t>
      </w:r>
      <w:r w:rsidRPr="00AA1494">
        <w:rPr>
          <w:rFonts w:hint="eastAsia"/>
          <w:lang w:eastAsia="zh-CN"/>
        </w:rPr>
        <w:t xml:space="preserve">omparison </w:t>
      </w:r>
      <w:r w:rsidR="001D3035" w:rsidRPr="00AA1494">
        <w:rPr>
          <w:rFonts w:hint="eastAsia"/>
          <w:lang w:eastAsia="zh-CN"/>
        </w:rPr>
        <w:t>(relative BF gain)</w:t>
      </w:r>
      <w:r w:rsidR="001D3035">
        <w:rPr>
          <w:rFonts w:hint="eastAsia"/>
          <w:lang w:eastAsia="zh-CN"/>
        </w:rPr>
        <w:t xml:space="preserve"> </w:t>
      </w:r>
      <w:r w:rsidRPr="00AA1494">
        <w:rPr>
          <w:rFonts w:hint="eastAsia"/>
          <w:lang w:eastAsia="zh-CN"/>
        </w:rPr>
        <w:t>bet</w:t>
      </w:r>
      <w:r>
        <w:rPr>
          <w:rFonts w:hint="eastAsia"/>
          <w:lang w:eastAsia="zh-CN"/>
        </w:rPr>
        <w:t xml:space="preserve">ween </w:t>
      </w:r>
      <w:r w:rsidR="00F901A8">
        <w:rPr>
          <w:rFonts w:hint="eastAsia"/>
          <w:lang w:eastAsia="zh-CN"/>
        </w:rPr>
        <w:t xml:space="preserve">the cube-split </w:t>
      </w:r>
      <w:r>
        <w:rPr>
          <w:rFonts w:hint="eastAsia"/>
          <w:lang w:eastAsia="zh-CN"/>
        </w:rPr>
        <w:t xml:space="preserve">and </w:t>
      </w:r>
      <w:r w:rsidR="004A4741">
        <w:rPr>
          <w:rFonts w:hint="eastAsia"/>
          <w:lang w:eastAsia="zh-CN"/>
        </w:rPr>
        <w:t>per-element</w:t>
      </w:r>
      <w:r>
        <w:rPr>
          <w:rFonts w:hint="eastAsia"/>
          <w:lang w:eastAsia="zh-CN"/>
        </w:rPr>
        <w:t xml:space="preserve"> </w:t>
      </w:r>
      <m:oMath>
        <m:sSub>
          <m:sSubPr>
            <m:ctrlPr>
              <w:rPr>
                <w:rFonts w:ascii="Cambria Math" w:eastAsia="MS Mincho" w:hAnsi="Cambria Math"/>
              </w:rPr>
            </m:ctrlPr>
          </m:sSubPr>
          <m:e>
            <m:r>
              <m:rPr>
                <m:sty m:val="b"/>
              </m:rPr>
              <w:rPr>
                <w:rFonts w:ascii="Cambria Math" w:eastAsia="MS Mincho" w:hAnsi="Cambria Math"/>
              </w:rPr>
              <m:t>W</m:t>
            </m:r>
          </m:e>
          <m:sub>
            <m:r>
              <m:rPr>
                <m:sty m:val="b"/>
              </m:rPr>
              <w:rPr>
                <w:rFonts w:ascii="Cambria Math" w:eastAsia="MS Mincho" w:hAnsi="Cambria Math"/>
              </w:rPr>
              <m:t>2</m:t>
            </m:r>
          </m:sub>
        </m:sSub>
      </m:oMath>
      <w:r w:rsidR="00F901A8">
        <w:rPr>
          <w:rFonts w:hint="eastAsia"/>
          <w:lang w:eastAsia="zh-CN"/>
        </w:rPr>
        <w:t xml:space="preserve"> </w:t>
      </w:r>
      <w:r>
        <w:rPr>
          <w:rFonts w:hint="eastAsia"/>
          <w:lang w:eastAsia="zh-CN"/>
        </w:rPr>
        <w:t>quantization</w:t>
      </w:r>
      <w:r w:rsidR="0052564D">
        <w:rPr>
          <w:rFonts w:hint="eastAsia"/>
          <w:lang w:eastAsia="zh-CN"/>
        </w:rPr>
        <w:t xml:space="preserve"> (32 ports)</w:t>
      </w:r>
    </w:p>
    <w:p w:rsidR="00245146" w:rsidRPr="00545F20" w:rsidRDefault="00245146" w:rsidP="00245146">
      <w:pPr>
        <w:rPr>
          <w:b/>
          <w:i/>
          <w:lang w:eastAsia="zh-CN"/>
        </w:rPr>
      </w:pPr>
      <w:r w:rsidRPr="00545F20">
        <w:rPr>
          <w:b/>
          <w:i/>
          <w:lang w:eastAsia="zh-CN"/>
        </w:rPr>
        <w:t xml:space="preserve">Proposal </w:t>
      </w:r>
      <w:r w:rsidR="00157292" w:rsidRPr="00545F20">
        <w:rPr>
          <w:rFonts w:hint="eastAsia"/>
          <w:b/>
          <w:i/>
          <w:lang w:eastAsia="zh-CN"/>
        </w:rPr>
        <w:t>1</w:t>
      </w:r>
      <w:r w:rsidRPr="00545F20">
        <w:rPr>
          <w:b/>
          <w:i/>
          <w:lang w:eastAsia="zh-CN"/>
        </w:rPr>
        <w:t xml:space="preserve">: </w:t>
      </w:r>
      <w:r w:rsidRPr="00545F20">
        <w:rPr>
          <w:rFonts w:hint="eastAsia"/>
          <w:b/>
          <w:i/>
          <w:lang w:eastAsia="zh-CN"/>
        </w:rPr>
        <w:t xml:space="preserve">A two-stage </w:t>
      </w:r>
      <m:oMath>
        <m:sSub>
          <m:sSubPr>
            <m:ctrlPr>
              <w:rPr>
                <w:rFonts w:ascii="Cambria Math" w:hAnsi="Cambria Math"/>
                <w:b/>
                <w:lang w:eastAsia="zh-CN"/>
              </w:rPr>
            </m:ctrlPr>
          </m:sSubPr>
          <m:e>
            <m:r>
              <m:rPr>
                <m:sty m:val="b"/>
              </m:rPr>
              <w:rPr>
                <w:rFonts w:ascii="Cambria Math" w:hAnsi="Cambria Math"/>
                <w:lang w:eastAsia="zh-CN"/>
              </w:rPr>
              <m:t>W</m:t>
            </m:r>
          </m:e>
          <m:sub>
            <m:r>
              <m:rPr>
                <m:sty m:val="b"/>
              </m:rPr>
              <w:rPr>
                <w:rFonts w:ascii="Cambria Math" w:hAnsi="Cambria Math"/>
                <w:lang w:eastAsia="zh-CN"/>
              </w:rPr>
              <m:t>1</m:t>
            </m:r>
          </m:sub>
        </m:sSub>
        <m:sSub>
          <m:sSubPr>
            <m:ctrlPr>
              <w:rPr>
                <w:rFonts w:ascii="Cambria Math" w:hAnsi="Cambria Math"/>
                <w:b/>
                <w:lang w:eastAsia="zh-CN"/>
              </w:rPr>
            </m:ctrlPr>
          </m:sSubPr>
          <m:e>
            <m:r>
              <m:rPr>
                <m:sty m:val="b"/>
              </m:rPr>
              <w:rPr>
                <w:rFonts w:ascii="Cambria Math" w:hAnsi="Cambria Math"/>
                <w:lang w:eastAsia="zh-CN"/>
              </w:rPr>
              <m:t>W</m:t>
            </m:r>
          </m:e>
          <m:sub>
            <m:r>
              <m:rPr>
                <m:sty m:val="b"/>
              </m:rPr>
              <w:rPr>
                <w:rFonts w:ascii="Cambria Math" w:hAnsi="Cambria Math"/>
                <w:lang w:eastAsia="zh-CN"/>
              </w:rPr>
              <m:t>2</m:t>
            </m:r>
          </m:sub>
        </m:sSub>
      </m:oMath>
      <w:r w:rsidRPr="00545F20">
        <w:rPr>
          <w:rFonts w:hint="eastAsia"/>
          <w:b/>
          <w:i/>
          <w:lang w:eastAsia="zh-CN"/>
        </w:rPr>
        <w:t xml:space="preserve"> codebook with appropriate selection of beams in </w:t>
      </w:r>
      <m:oMath>
        <m:sSub>
          <m:sSubPr>
            <m:ctrlPr>
              <w:rPr>
                <w:rFonts w:ascii="Cambria Math" w:hAnsi="Cambria Math"/>
                <w:b/>
                <w:lang w:eastAsia="zh-CN"/>
              </w:rPr>
            </m:ctrlPr>
          </m:sSubPr>
          <m:e>
            <m:r>
              <m:rPr>
                <m:sty m:val="b"/>
              </m:rPr>
              <w:rPr>
                <w:rFonts w:ascii="Cambria Math" w:hAnsi="Cambria Math"/>
                <w:lang w:eastAsia="zh-CN"/>
              </w:rPr>
              <m:t>W</m:t>
            </m:r>
          </m:e>
          <m:sub>
            <m:r>
              <m:rPr>
                <m:sty m:val="b"/>
              </m:rPr>
              <w:rPr>
                <w:rFonts w:ascii="Cambria Math" w:hAnsi="Cambria Math"/>
                <w:lang w:eastAsia="zh-CN"/>
              </w:rPr>
              <m:t>1</m:t>
            </m:r>
          </m:sub>
        </m:sSub>
      </m:oMath>
      <w:r w:rsidRPr="00545F20">
        <w:rPr>
          <w:rFonts w:hint="eastAsia"/>
          <w:b/>
          <w:i/>
          <w:lang w:eastAsia="zh-CN"/>
        </w:rPr>
        <w:t xml:space="preserve"> and </w:t>
      </w:r>
      <w:r w:rsidR="00F12685" w:rsidRPr="00545F20">
        <w:rPr>
          <w:rFonts w:hint="eastAsia"/>
          <w:b/>
          <w:i/>
          <w:lang w:eastAsia="zh-CN"/>
        </w:rPr>
        <w:t xml:space="preserve">cube-split </w:t>
      </w:r>
      <w:r w:rsidRPr="00545F20">
        <w:rPr>
          <w:rFonts w:hint="eastAsia"/>
          <w:b/>
          <w:i/>
          <w:lang w:eastAsia="zh-CN"/>
        </w:rPr>
        <w:t xml:space="preserve">quantization </w:t>
      </w:r>
      <w:r w:rsidR="00351B10" w:rsidRPr="00545F20">
        <w:rPr>
          <w:rFonts w:hint="eastAsia"/>
          <w:b/>
          <w:i/>
          <w:lang w:eastAsia="zh-CN"/>
        </w:rPr>
        <w:t xml:space="preserve">of </w:t>
      </w:r>
      <m:oMath>
        <m:sSub>
          <m:sSubPr>
            <m:ctrlPr>
              <w:rPr>
                <w:rFonts w:ascii="Cambria Math" w:hAnsi="Cambria Math"/>
                <w:b/>
                <w:lang w:eastAsia="zh-CN"/>
              </w:rPr>
            </m:ctrlPr>
          </m:sSubPr>
          <m:e>
            <m:r>
              <m:rPr>
                <m:sty m:val="b"/>
              </m:rPr>
              <w:rPr>
                <w:rFonts w:ascii="Cambria Math" w:hAnsi="Cambria Math"/>
                <w:lang w:eastAsia="zh-CN"/>
              </w:rPr>
              <m:t>W</m:t>
            </m:r>
          </m:e>
          <m:sub>
            <m:r>
              <m:rPr>
                <m:sty m:val="b"/>
              </m:rPr>
              <w:rPr>
                <w:rFonts w:ascii="Cambria Math" w:hAnsi="Cambria Math"/>
                <w:lang w:eastAsia="zh-CN"/>
              </w:rPr>
              <m:t>2</m:t>
            </m:r>
          </m:sub>
        </m:sSub>
      </m:oMath>
      <w:r w:rsidRPr="00545F20">
        <w:rPr>
          <w:rFonts w:hint="eastAsia"/>
          <w:b/>
          <w:i/>
          <w:lang w:eastAsia="zh-CN"/>
        </w:rPr>
        <w:t xml:space="preserve"> should be studied for implicit CSI feedback in NR.</w:t>
      </w:r>
    </w:p>
    <w:p w:rsidR="00632466" w:rsidRPr="00CF195E" w:rsidRDefault="00632466" w:rsidP="00632466">
      <w:pPr>
        <w:pStyle w:val="2"/>
      </w:pPr>
      <w:r>
        <w:rPr>
          <w:rFonts w:hint="eastAsia"/>
          <w:lang w:eastAsia="zh-CN"/>
        </w:rPr>
        <w:t xml:space="preserve">Explicit CSI </w:t>
      </w:r>
      <w:r w:rsidR="00AA27A6">
        <w:rPr>
          <w:rFonts w:hint="eastAsia"/>
          <w:lang w:eastAsia="zh-CN"/>
        </w:rPr>
        <w:t>Feedback</w:t>
      </w:r>
      <w:r w:rsidR="00AA27A6" w:rsidRPr="00CF195E">
        <w:t xml:space="preserve"> </w:t>
      </w:r>
    </w:p>
    <w:p w:rsidR="00415DD3" w:rsidRDefault="00415DD3" w:rsidP="00415DD3">
      <w:pPr>
        <w:rPr>
          <w:lang w:eastAsia="zh-CN"/>
        </w:rPr>
      </w:pPr>
      <w:r w:rsidRPr="009E0DEB">
        <w:rPr>
          <w:rFonts w:hint="eastAsia"/>
          <w:lang w:eastAsia="zh-CN"/>
        </w:rPr>
        <w:t>E</w:t>
      </w:r>
      <w:r w:rsidRPr="009E0DEB">
        <w:rPr>
          <w:lang w:eastAsia="zh-CN"/>
        </w:rPr>
        <w:t xml:space="preserve">xplicit </w:t>
      </w:r>
      <w:r>
        <w:rPr>
          <w:rFonts w:hint="eastAsia"/>
          <w:lang w:eastAsia="zh-CN"/>
        </w:rPr>
        <w:t xml:space="preserve">CSI </w:t>
      </w:r>
      <w:r w:rsidRPr="009E0DEB">
        <w:rPr>
          <w:lang w:eastAsia="zh-CN"/>
        </w:rPr>
        <w:t>feedback include</w:t>
      </w:r>
      <w:r w:rsidRPr="009E0DEB">
        <w:rPr>
          <w:rFonts w:hint="eastAsia"/>
          <w:lang w:eastAsia="zh-CN"/>
        </w:rPr>
        <w:t>s</w:t>
      </w:r>
      <w:r w:rsidRPr="009E0DEB">
        <w:rPr>
          <w:lang w:eastAsia="zh-CN"/>
        </w:rPr>
        <w:t xml:space="preserve"> channel feedback, </w:t>
      </w:r>
      <w:r w:rsidRPr="009E0DEB">
        <w:rPr>
          <w:rFonts w:hint="eastAsia"/>
          <w:lang w:eastAsia="zh-CN"/>
        </w:rPr>
        <w:t xml:space="preserve">channel </w:t>
      </w:r>
      <w:r>
        <w:rPr>
          <w:rFonts w:hint="eastAsia"/>
          <w:lang w:eastAsia="zh-CN"/>
        </w:rPr>
        <w:t>e</w:t>
      </w:r>
      <w:r w:rsidRPr="009E0DEB">
        <w:rPr>
          <w:lang w:eastAsia="zh-CN"/>
        </w:rPr>
        <w:t>igen</w:t>
      </w:r>
      <w:r w:rsidRPr="009E0DEB">
        <w:rPr>
          <w:rFonts w:hint="eastAsia"/>
          <w:lang w:eastAsia="zh-CN"/>
        </w:rPr>
        <w:t>vector feedback</w:t>
      </w:r>
      <w:r w:rsidRPr="009E0DEB">
        <w:rPr>
          <w:lang w:eastAsia="zh-CN"/>
        </w:rPr>
        <w:t xml:space="preserve">, </w:t>
      </w:r>
      <w:r>
        <w:rPr>
          <w:rFonts w:hint="eastAsia"/>
          <w:lang w:eastAsia="zh-CN"/>
        </w:rPr>
        <w:t>and</w:t>
      </w:r>
      <w:r w:rsidRPr="009E0DEB">
        <w:rPr>
          <w:lang w:eastAsia="zh-CN"/>
        </w:rPr>
        <w:t xml:space="preserve"> covariance matrix feedback.</w:t>
      </w:r>
    </w:p>
    <w:p w:rsidR="00415DD3" w:rsidRDefault="0008099F" w:rsidP="00415DD3">
      <w:pPr>
        <w:rPr>
          <w:lang w:eastAsia="zh-CN"/>
        </w:rPr>
      </w:pPr>
      <w:r>
        <w:rPr>
          <w:lang w:eastAsia="zh-CN"/>
        </w:rPr>
        <w:t>E</w:t>
      </w:r>
      <w:r>
        <w:rPr>
          <w:rFonts w:hint="eastAsia"/>
          <w:lang w:eastAsia="zh-CN"/>
        </w:rPr>
        <w:t xml:space="preserve">xplicit </w:t>
      </w:r>
      <w:r w:rsidR="00415DD3">
        <w:rPr>
          <w:rFonts w:hint="eastAsia"/>
          <w:lang w:eastAsia="zh-CN"/>
        </w:rPr>
        <w:t xml:space="preserve">CSI such as channel and </w:t>
      </w:r>
      <w:r w:rsidR="00415DD3">
        <w:rPr>
          <w:lang w:eastAsia="zh-CN"/>
        </w:rPr>
        <w:t>eigenvector</w:t>
      </w:r>
      <w:r w:rsidR="00415DD3">
        <w:rPr>
          <w:rFonts w:hint="eastAsia"/>
          <w:lang w:eastAsia="zh-CN"/>
        </w:rPr>
        <w:t>s can be quantized and reported</w:t>
      </w:r>
      <w:r w:rsidR="00A97150">
        <w:rPr>
          <w:rFonts w:hint="eastAsia"/>
          <w:lang w:eastAsia="zh-CN"/>
        </w:rPr>
        <w:t xml:space="preserve"> in the</w:t>
      </w:r>
      <w:r w:rsidR="00415DD3">
        <w:rPr>
          <w:rFonts w:hint="eastAsia"/>
          <w:lang w:eastAsia="zh-CN"/>
        </w:rPr>
        <w:t xml:space="preserve"> </w:t>
      </w:r>
      <w:r w:rsidR="00A97150">
        <w:rPr>
          <w:rFonts w:hint="eastAsia"/>
          <w:lang w:eastAsia="zh-CN"/>
        </w:rPr>
        <w:t xml:space="preserve">similar way to </w:t>
      </w:r>
      <w:r w:rsidR="00290AFB">
        <w:rPr>
          <w:rFonts w:hint="eastAsia"/>
          <w:lang w:eastAsia="zh-CN"/>
        </w:rPr>
        <w:t xml:space="preserve">the </w:t>
      </w:r>
      <w:r w:rsidR="00A97150">
        <w:rPr>
          <w:rFonts w:hint="eastAsia"/>
          <w:lang w:eastAsia="zh-CN"/>
        </w:rPr>
        <w:t xml:space="preserve">MBCR approach, </w:t>
      </w:r>
      <w:r w:rsidR="00415DD3">
        <w:rPr>
          <w:rFonts w:hint="eastAsia"/>
          <w:lang w:eastAsia="zh-CN"/>
        </w:rPr>
        <w:t>based on the principle of beam combination</w:t>
      </w:r>
      <w:r>
        <w:rPr>
          <w:lang w:eastAsia="zh-CN"/>
        </w:rPr>
        <w:t xml:space="preserve">, or the channel / channel eigenvector is directly feedback </w:t>
      </w:r>
      <w:r w:rsidR="009344DD">
        <w:rPr>
          <w:rFonts w:hint="eastAsia"/>
          <w:lang w:eastAsia="zh-CN"/>
        </w:rPr>
        <w:t>in</w:t>
      </w:r>
      <w:r>
        <w:rPr>
          <w:lang w:eastAsia="zh-CN"/>
        </w:rPr>
        <w:t xml:space="preserve"> analog way</w:t>
      </w:r>
      <w:r w:rsidR="00415DD3">
        <w:rPr>
          <w:rFonts w:hint="eastAsia"/>
          <w:lang w:eastAsia="zh-CN"/>
        </w:rPr>
        <w:t xml:space="preserve">. </w:t>
      </w:r>
    </w:p>
    <w:p w:rsidR="0008099F" w:rsidRDefault="0008099F" w:rsidP="00415DD3">
      <w:pPr>
        <w:rPr>
          <w:lang w:eastAsia="zh-CN"/>
        </w:rPr>
      </w:pPr>
      <w:r>
        <w:rPr>
          <w:lang w:eastAsia="zh-CN"/>
        </w:rPr>
        <w:t>One Example is given as follows:</w:t>
      </w:r>
    </w:p>
    <w:p w:rsidR="00E93587" w:rsidRDefault="00415DD3">
      <w:pPr>
        <w:numPr>
          <w:ilvl w:val="0"/>
          <w:numId w:val="9"/>
        </w:numPr>
        <w:rPr>
          <w:i/>
        </w:rPr>
      </w:pPr>
      <w:r w:rsidRPr="004E754C">
        <w:rPr>
          <w:i/>
          <w:lang w:eastAsia="zh-CN"/>
        </w:rPr>
        <w:t>Channel</w:t>
      </w:r>
      <w:r w:rsidR="00A43571">
        <w:rPr>
          <w:rFonts w:hint="eastAsia"/>
          <w:i/>
          <w:lang w:eastAsia="zh-CN"/>
        </w:rPr>
        <w:t xml:space="preserve"> </w:t>
      </w:r>
    </w:p>
    <w:p w:rsidR="00695875" w:rsidRDefault="00415DD3" w:rsidP="00415DD3">
      <w:pPr>
        <w:rPr>
          <w:lang w:eastAsia="zh-CN"/>
        </w:rPr>
      </w:pPr>
      <w:r w:rsidRPr="007B0277">
        <w:rPr>
          <w:rFonts w:hint="eastAsia"/>
          <w:lang w:eastAsia="zh-CN"/>
        </w:rPr>
        <w:t>F</w:t>
      </w:r>
      <w:r w:rsidRPr="007B0277">
        <w:rPr>
          <w:lang w:eastAsia="zh-CN"/>
        </w:rPr>
        <w:t>o</w:t>
      </w:r>
      <w:r>
        <w:rPr>
          <w:lang w:eastAsia="zh-CN"/>
        </w:rPr>
        <w:t xml:space="preserve">r user </w:t>
      </w:r>
      <w:r w:rsidR="00A856E4" w:rsidRPr="00A856E4">
        <w:rPr>
          <w:i/>
          <w:lang w:eastAsia="zh-CN"/>
        </w:rPr>
        <w:t>k</w:t>
      </w:r>
      <w:r>
        <w:rPr>
          <w:lang w:eastAsia="zh-CN"/>
        </w:rPr>
        <w:t xml:space="preserve">, </w:t>
      </w:r>
      <w:r w:rsidR="00E818DD">
        <w:rPr>
          <w:rFonts w:hint="eastAsia"/>
          <w:lang w:eastAsia="zh-CN"/>
        </w:rPr>
        <w:t xml:space="preserve">the </w:t>
      </w:r>
      <w:r>
        <w:rPr>
          <w:lang w:eastAsia="zh-CN"/>
        </w:rPr>
        <w:t>channel</w:t>
      </w:r>
      <w:r w:rsidR="00A97150">
        <w:rPr>
          <w:rFonts w:hint="eastAsia"/>
          <w:lang w:eastAsia="zh-CN"/>
        </w:rPr>
        <w:t xml:space="preserve"> vector</w:t>
      </w:r>
      <w:r>
        <w:rPr>
          <w:lang w:eastAsia="zh-CN"/>
        </w:rPr>
        <w:t xml:space="preserve"> </w:t>
      </w:r>
      <w:r w:rsidR="00E818DD">
        <w:rPr>
          <w:rFonts w:hint="eastAsia"/>
          <w:lang w:eastAsia="zh-CN"/>
        </w:rPr>
        <w:t xml:space="preserve">on the </w:t>
      </w:r>
      <w:r w:rsidR="00E818DD">
        <w:rPr>
          <w:lang w:eastAsia="zh-CN"/>
        </w:rPr>
        <w:t xml:space="preserve">sub-band </w:t>
      </w:r>
      <w:r w:rsidR="00E818DD" w:rsidRPr="00973EE0">
        <w:rPr>
          <w:i/>
          <w:lang w:eastAsia="zh-CN"/>
        </w:rPr>
        <w:t>m</w:t>
      </w:r>
      <w:r w:rsidR="00E818DD">
        <w:rPr>
          <w:lang w:eastAsia="zh-CN"/>
        </w:rPr>
        <w:t xml:space="preserve"> </w:t>
      </w:r>
      <w:r>
        <w:rPr>
          <w:lang w:eastAsia="zh-CN"/>
        </w:rPr>
        <w:t xml:space="preserve">is </w:t>
      </w:r>
      <w:r w:rsidR="00A43571">
        <w:rPr>
          <w:rFonts w:hint="eastAsia"/>
          <w:lang w:eastAsia="zh-CN"/>
        </w:rPr>
        <w:t>approxi</w:t>
      </w:r>
      <w:r w:rsidR="00973EE0">
        <w:rPr>
          <w:rFonts w:hint="eastAsia"/>
          <w:lang w:eastAsia="zh-CN"/>
        </w:rPr>
        <w:t>mated</w:t>
      </w:r>
      <w:r w:rsidR="00A43571">
        <w:rPr>
          <w:lang w:eastAsia="zh-CN"/>
        </w:rPr>
        <w:t xml:space="preserve"> </w:t>
      </w:r>
      <w:r w:rsidR="00973EE0">
        <w:rPr>
          <w:rFonts w:hint="eastAsia"/>
          <w:lang w:eastAsia="zh-CN"/>
        </w:rPr>
        <w:t>by</w:t>
      </w:r>
      <w:r w:rsidR="00973EE0">
        <w:rPr>
          <w:lang w:eastAsia="zh-CN"/>
        </w:rPr>
        <w:t xml:space="preserve"> </w:t>
      </w:r>
    </w:p>
    <w:p w:rsidR="004E2181" w:rsidRDefault="00382655">
      <w:pPr>
        <w:jc w:val="center"/>
        <w:rPr>
          <w:lang w:eastAsia="zh-CN"/>
        </w:rPr>
      </w:pPr>
      <w:r>
        <w:rPr>
          <w:rFonts w:hint="eastAsia"/>
          <w:lang w:eastAsia="zh-CN"/>
        </w:rPr>
        <w:t xml:space="preserve">                                   </w:t>
      </w:r>
      <w:r w:rsidR="004C2A62">
        <w:rPr>
          <w:rFonts w:hint="eastAsia"/>
          <w:lang w:eastAsia="zh-CN"/>
        </w:rPr>
        <w:t xml:space="preserve">                             </w:t>
      </w:r>
      <w:r>
        <w:rPr>
          <w:rFonts w:hint="eastAsia"/>
          <w:lang w:eastAsia="zh-CN"/>
        </w:rPr>
        <w:t xml:space="preserve">       </w:t>
      </w:r>
      <m:oMath>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m,k</m:t>
            </m:r>
          </m:sub>
        </m:sSub>
        <m:r>
          <w:rPr>
            <w:rFonts w:ascii="Cambria Math" w:hAnsi="Cambria Math"/>
            <w:lang w:eastAsia="zh-CN"/>
          </w:rPr>
          <m:t>≈</m:t>
        </m:r>
        <m:nary>
          <m:naryPr>
            <m:chr m:val="∑"/>
            <m:limLoc m:val="undOvr"/>
            <m:supHide m:val="1"/>
            <m:ctrlPr>
              <w:rPr>
                <w:rFonts w:ascii="Cambria Math" w:hAnsi="Cambria Math"/>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sel</m:t>
                </m:r>
              </m:sub>
            </m:sSub>
          </m:sub>
          <m:sup/>
          <m:e>
            <m:sSub>
              <m:sSubPr>
                <m:ctrlPr>
                  <w:rPr>
                    <w:rFonts w:ascii="Cambria Math" w:hAnsi="Cambria Math"/>
                  </w:rPr>
                </m:ctrlPr>
              </m:sSubPr>
              <m:e>
                <m:r>
                  <m:rPr>
                    <m:sty m:val="p"/>
                  </m:rPr>
                  <w:rPr>
                    <w:rFonts w:ascii="Cambria Math" w:hAnsi="Cambria Math"/>
                  </w:rPr>
                  <m:t>β</m:t>
                </m:r>
              </m:e>
              <m:sub>
                <m:r>
                  <w:rPr>
                    <w:rFonts w:ascii="Cambria Math" w:hAnsi="Cambria Math"/>
                  </w:rPr>
                  <m:t>i,m</m:t>
                </m:r>
                <m:r>
                  <w:rPr>
                    <w:rFonts w:ascii="Cambria Math"/>
                  </w:rPr>
                  <m:t>,</m:t>
                </m:r>
                <m:r>
                  <w:rPr>
                    <w:rFonts w:ascii="Cambria Math" w:hAnsi="Cambria Math"/>
                  </w:rPr>
                  <m:t>k</m:t>
                </m:r>
              </m:sub>
            </m:sSub>
          </m:e>
        </m:nary>
        <m:sSub>
          <m:sSubPr>
            <m:ctrlPr>
              <w:rPr>
                <w:rFonts w:ascii="Cambria Math" w:hAnsi="Cambria Math"/>
              </w:rPr>
            </m:ctrlPr>
          </m:sSubPr>
          <m:e>
            <m:r>
              <m:rPr>
                <m:sty m:val="b"/>
              </m:rPr>
              <w:rPr>
                <w:rFonts w:ascii="Cambria Math" w:hAnsi="Cambria Math"/>
              </w:rPr>
              <m:t>b</m:t>
            </m:r>
          </m:e>
          <m:sub>
            <m:r>
              <w:rPr>
                <w:rFonts w:ascii="Cambria Math" w:hAnsi="Cambria Math"/>
              </w:rPr>
              <m:t>i</m:t>
            </m:r>
          </m:sub>
        </m:sSub>
      </m:oMath>
      <w:r>
        <w:rPr>
          <w:rFonts w:hint="eastAsia"/>
          <w:noProof/>
          <w:lang w:eastAsia="zh-CN"/>
        </w:rPr>
        <w:t xml:space="preserve">                                                               (9)</w:t>
      </w:r>
      <w:r>
        <w:rPr>
          <w:rFonts w:hint="eastAsia"/>
          <w:lang w:eastAsia="zh-CN"/>
        </w:rPr>
        <w:t xml:space="preserve">     </w:t>
      </w:r>
    </w:p>
    <w:p w:rsidR="00E93587" w:rsidRDefault="00415DD3">
      <w:pPr>
        <w:numPr>
          <w:ilvl w:val="0"/>
          <w:numId w:val="9"/>
        </w:numPr>
        <w:rPr>
          <w:i/>
        </w:rPr>
      </w:pPr>
      <w:r w:rsidRPr="004E754C">
        <w:rPr>
          <w:rFonts w:hint="eastAsia"/>
          <w:i/>
          <w:lang w:eastAsia="zh-CN"/>
        </w:rPr>
        <w:t>Eigenvector</w:t>
      </w:r>
    </w:p>
    <w:p w:rsidR="00695875" w:rsidRDefault="00415DD3" w:rsidP="00415DD3">
      <w:pPr>
        <w:rPr>
          <w:lang w:eastAsia="zh-CN"/>
        </w:rPr>
      </w:pPr>
      <w:r w:rsidRPr="007B0277">
        <w:rPr>
          <w:rFonts w:hint="eastAsia"/>
          <w:lang w:eastAsia="zh-CN"/>
        </w:rPr>
        <w:lastRenderedPageBreak/>
        <w:t>F</w:t>
      </w:r>
      <w:r w:rsidRPr="007B0277">
        <w:rPr>
          <w:lang w:eastAsia="zh-CN"/>
        </w:rPr>
        <w:t>or</w:t>
      </w:r>
      <w:r>
        <w:rPr>
          <w:lang w:eastAsia="zh-CN"/>
        </w:rPr>
        <w:t xml:space="preserve"> user </w:t>
      </w:r>
      <w:r w:rsidR="00A856E4" w:rsidRPr="00A856E4">
        <w:rPr>
          <w:i/>
          <w:lang w:eastAsia="zh-CN"/>
        </w:rPr>
        <w:t>k</w:t>
      </w:r>
      <w:r>
        <w:rPr>
          <w:lang w:eastAsia="zh-CN"/>
        </w:rPr>
        <w:t>, the</w:t>
      </w:r>
      <w:r w:rsidR="00161BD9">
        <w:rPr>
          <w:rFonts w:hint="eastAsia"/>
          <w:lang w:eastAsia="zh-CN"/>
        </w:rPr>
        <w:t xml:space="preserve"> </w:t>
      </w:r>
      <w:r w:rsidR="001713A4" w:rsidRPr="001713A4">
        <w:rPr>
          <w:i/>
          <w:lang w:eastAsia="zh-CN"/>
        </w:rPr>
        <w:t>l</w:t>
      </w:r>
      <w:r w:rsidR="002E47A5">
        <w:rPr>
          <w:rFonts w:hint="eastAsia"/>
          <w:lang w:eastAsia="zh-CN"/>
        </w:rPr>
        <w:t xml:space="preserve">-th </w:t>
      </w:r>
      <w:r>
        <w:rPr>
          <w:lang w:eastAsia="zh-CN"/>
        </w:rPr>
        <w:t xml:space="preserve">dominant eigenvector of </w:t>
      </w:r>
      <w:r w:rsidR="00973EE0">
        <w:rPr>
          <w:rFonts w:hint="eastAsia"/>
          <w:lang w:eastAsia="zh-CN"/>
        </w:rPr>
        <w:t>channel</w:t>
      </w:r>
      <w:r>
        <w:rPr>
          <w:lang w:eastAsia="zh-CN"/>
        </w:rPr>
        <w:t xml:space="preserve"> covariance matrix</w:t>
      </w:r>
      <w:r w:rsidR="00161BD9">
        <w:rPr>
          <w:rFonts w:hint="eastAsia"/>
          <w:lang w:eastAsia="zh-CN"/>
        </w:rPr>
        <w:t xml:space="preserve"> on the </w:t>
      </w:r>
      <w:r w:rsidR="00161BD9">
        <w:rPr>
          <w:lang w:eastAsia="zh-CN"/>
        </w:rPr>
        <w:t xml:space="preserve">sub-band </w:t>
      </w:r>
      <w:r w:rsidR="00161BD9" w:rsidRPr="00973EE0">
        <w:rPr>
          <w:i/>
          <w:lang w:eastAsia="zh-CN"/>
        </w:rPr>
        <w:t>m</w:t>
      </w:r>
      <w:r>
        <w:rPr>
          <w:lang w:eastAsia="zh-CN"/>
        </w:rPr>
        <w:t xml:space="preserve"> </w:t>
      </w:r>
      <w:r>
        <w:rPr>
          <w:rFonts w:hint="eastAsia"/>
          <w:lang w:eastAsia="zh-CN"/>
        </w:rPr>
        <w:t xml:space="preserve">is </w:t>
      </w:r>
      <w:r w:rsidR="00973EE0">
        <w:rPr>
          <w:rFonts w:hint="eastAsia"/>
          <w:lang w:eastAsia="zh-CN"/>
        </w:rPr>
        <w:t>approximated by</w:t>
      </w:r>
      <w:r>
        <w:rPr>
          <w:rFonts w:hint="eastAsia"/>
          <w:lang w:eastAsia="zh-CN"/>
        </w:rPr>
        <w:t xml:space="preserve"> </w:t>
      </w:r>
    </w:p>
    <w:p w:rsidR="00415DD3" w:rsidRDefault="00B363E5" w:rsidP="00415DD3">
      <w:pPr>
        <w:rPr>
          <w:lang w:eastAsia="zh-CN"/>
        </w:rPr>
      </w:pPr>
      <w:r>
        <w:rPr>
          <w:rFonts w:hint="eastAsia"/>
          <w:lang w:eastAsia="zh-CN"/>
        </w:rPr>
        <w:t xml:space="preserve">                                                                  </w:t>
      </w:r>
      <m:oMath>
        <m:sSub>
          <m:sSubPr>
            <m:ctrlPr>
              <w:rPr>
                <w:rFonts w:ascii="Cambria Math" w:hAnsi="Cambria Math"/>
              </w:rPr>
            </m:ctrlPr>
          </m:sSubPr>
          <m:e>
            <m:r>
              <m:rPr>
                <m:sty m:val="b"/>
              </m:rPr>
              <w:rPr>
                <w:rFonts w:ascii="Cambria Math"/>
              </w:rPr>
              <m:t>u</m:t>
            </m:r>
          </m:e>
          <m:sub>
            <m:r>
              <w:rPr>
                <w:rFonts w:ascii="Cambria Math" w:hAnsi="Cambria Math"/>
              </w:rPr>
              <m:t>l,m,k</m:t>
            </m:r>
          </m:sub>
        </m:sSub>
        <m:r>
          <m:rPr>
            <m:sty m:val="p"/>
          </m:rPr>
          <w:rPr>
            <w:rFonts w:ascii="Cambria Math" w:hAnsi="Cambria Math"/>
            <w:lang w:eastAsia="zh-CN"/>
          </w:rPr>
          <m:t>≈</m:t>
        </m:r>
        <m:nary>
          <m:naryPr>
            <m:chr m:val="∑"/>
            <m:limLoc m:val="undOvr"/>
            <m:supHide m:val="1"/>
            <m:ctrlPr>
              <w:rPr>
                <w:rFonts w:ascii="Cambria Math" w:hAnsi="Cambria Math"/>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sel</m:t>
                </m:r>
              </m:sub>
            </m:sSub>
          </m:sub>
          <m:sup/>
          <m:e>
            <m:sSub>
              <m:sSubPr>
                <m:ctrlPr>
                  <w:rPr>
                    <w:rFonts w:ascii="Cambria Math" w:hAnsi="Cambria Math"/>
                    <w:i/>
                  </w:rPr>
                </m:ctrlPr>
              </m:sSubPr>
              <m:e>
                <m:r>
                  <w:rPr>
                    <w:rFonts w:ascii="Cambria Math" w:hAnsi="Cambria Math"/>
                  </w:rPr>
                  <m:t>γ</m:t>
                </m:r>
              </m:e>
              <m:sub>
                <m:r>
                  <w:rPr>
                    <w:rFonts w:ascii="Cambria Math" w:hAnsi="Cambria Math"/>
                  </w:rPr>
                  <m:t>l,i,m,k</m:t>
                </m:r>
              </m:sub>
            </m:sSub>
          </m:e>
        </m:nary>
        <m:sSub>
          <m:sSubPr>
            <m:ctrlPr>
              <w:rPr>
                <w:rFonts w:ascii="Cambria Math" w:hAnsi="Cambria Math"/>
              </w:rPr>
            </m:ctrlPr>
          </m:sSubPr>
          <m:e>
            <m:r>
              <m:rPr>
                <m:sty m:val="b"/>
              </m:rPr>
              <w:rPr>
                <w:rFonts w:ascii="Cambria Math" w:hAnsi="Cambria Math"/>
              </w:rPr>
              <m:t>b</m:t>
            </m:r>
          </m:e>
          <m:sub>
            <m:r>
              <w:rPr>
                <w:rFonts w:ascii="Cambria Math" w:hAnsi="Cambria Math"/>
              </w:rPr>
              <m:t>l,i</m:t>
            </m:r>
          </m:sub>
        </m:sSub>
      </m:oMath>
      <w:r>
        <w:rPr>
          <w:rFonts w:hint="eastAsia"/>
          <w:lang w:eastAsia="zh-CN"/>
        </w:rPr>
        <w:t xml:space="preserve">                                                             (10)</w:t>
      </w:r>
    </w:p>
    <w:p w:rsidR="00415DD3" w:rsidRPr="003D6C12" w:rsidRDefault="00E818DD" w:rsidP="00415DD3">
      <w:pPr>
        <w:rPr>
          <w:lang w:eastAsia="zh-CN"/>
        </w:rPr>
      </w:pPr>
      <w:r>
        <w:rPr>
          <w:rFonts w:hint="eastAsia"/>
          <w:lang w:eastAsia="zh-CN"/>
        </w:rPr>
        <w:t xml:space="preserve">Both </w:t>
      </w:r>
      <w:r w:rsidR="00415DD3">
        <w:rPr>
          <w:lang w:eastAsia="zh-CN"/>
        </w:rPr>
        <w:t>the</w:t>
      </w:r>
      <w:r w:rsidR="00CB1335">
        <w:rPr>
          <w:rFonts w:hint="eastAsia"/>
          <w:lang w:eastAsia="zh-CN"/>
        </w:rPr>
        <w:t xml:space="preserve"> indices of</w:t>
      </w:r>
      <w:r w:rsidR="00415DD3">
        <w:rPr>
          <w:lang w:eastAsia="zh-CN"/>
        </w:rPr>
        <w:t xml:space="preserve"> wideband</w:t>
      </w:r>
      <w:r w:rsidR="00415DD3">
        <w:rPr>
          <w:rFonts w:hint="eastAsia"/>
          <w:lang w:eastAsia="zh-CN"/>
        </w:rPr>
        <w:t xml:space="preserve"> </w:t>
      </w:r>
      <w:r w:rsidR="00CB1335">
        <w:rPr>
          <w:rFonts w:hint="eastAsia"/>
          <w:lang w:eastAsia="zh-CN"/>
        </w:rPr>
        <w:t xml:space="preserve">beam </w:t>
      </w:r>
      <w:r w:rsidR="00415DD3">
        <w:rPr>
          <w:rFonts w:hint="eastAsia"/>
          <w:lang w:eastAsia="zh-CN"/>
        </w:rPr>
        <w:t xml:space="preserve">subset </w:t>
      </w:r>
      <w:r w:rsidR="00415DD3">
        <w:rPr>
          <w:lang w:eastAsia="zh-CN"/>
        </w:rPr>
        <w:t xml:space="preserve">and the corresponding sub-band weights </w:t>
      </w:r>
      <m:oMath>
        <m:r>
          <m:rPr>
            <m:sty m:val="p"/>
          </m:rPr>
          <w:rPr>
            <w:rFonts w:ascii="Cambria Math" w:hAnsi="Cambria Math"/>
          </w:rPr>
          <m:t>β</m:t>
        </m:r>
      </m:oMath>
      <w:r w:rsidR="00415DD3">
        <w:rPr>
          <w:lang w:eastAsia="zh-CN"/>
        </w:rPr>
        <w:t xml:space="preserve"> </w:t>
      </w:r>
      <w:r>
        <w:rPr>
          <w:rFonts w:hint="eastAsia"/>
          <w:lang w:eastAsia="zh-CN"/>
        </w:rPr>
        <w:t xml:space="preserve">or </w:t>
      </w:r>
      <m:oMath>
        <m:r>
          <w:rPr>
            <w:rFonts w:ascii="Cambria Math" w:hAnsi="Cambria Math"/>
          </w:rPr>
          <m:t>γ</m:t>
        </m:r>
      </m:oMath>
      <w:r>
        <w:rPr>
          <w:rFonts w:hint="eastAsia"/>
          <w:lang w:eastAsia="zh-CN"/>
        </w:rPr>
        <w:t xml:space="preserve"> </w:t>
      </w:r>
      <w:r w:rsidR="00415DD3">
        <w:rPr>
          <w:rFonts w:hint="eastAsia"/>
          <w:lang w:eastAsia="zh-CN"/>
        </w:rPr>
        <w:t>should be reported</w:t>
      </w:r>
      <w:r w:rsidR="00415DD3">
        <w:rPr>
          <w:lang w:eastAsia="zh-CN"/>
        </w:rPr>
        <w:t>.</w:t>
      </w:r>
      <w:r w:rsidR="00CB1335">
        <w:rPr>
          <w:rFonts w:hint="eastAsia"/>
          <w:lang w:eastAsia="zh-CN"/>
        </w:rPr>
        <w:t xml:space="preserve"> </w:t>
      </w:r>
      <w:r w:rsidR="00415DD3">
        <w:rPr>
          <w:lang w:eastAsia="zh-CN"/>
        </w:rPr>
        <w:t>T</w:t>
      </w:r>
      <w:r w:rsidR="00415DD3">
        <w:rPr>
          <w:rFonts w:hint="eastAsia"/>
          <w:lang w:eastAsia="zh-CN"/>
        </w:rPr>
        <w:t>he b</w:t>
      </w:r>
      <w:r w:rsidR="00415DD3">
        <w:rPr>
          <w:lang w:eastAsia="zh-CN"/>
        </w:rPr>
        <w:t xml:space="preserve">eam combination weights can be </w:t>
      </w:r>
      <w:r w:rsidR="00415DD3">
        <w:rPr>
          <w:rFonts w:hint="eastAsia"/>
          <w:lang w:eastAsia="zh-CN"/>
        </w:rPr>
        <w:t xml:space="preserve">quantized and </w:t>
      </w:r>
      <w:r w:rsidR="00E368D5">
        <w:rPr>
          <w:rFonts w:hint="eastAsia"/>
          <w:lang w:eastAsia="zh-CN"/>
        </w:rPr>
        <w:t>f</w:t>
      </w:r>
      <w:r w:rsidR="00E368D5">
        <w:rPr>
          <w:lang w:eastAsia="zh-CN"/>
        </w:rPr>
        <w:t>e</w:t>
      </w:r>
      <w:r w:rsidR="00415DD3">
        <w:rPr>
          <w:lang w:eastAsia="zh-CN"/>
        </w:rPr>
        <w:t>d</w:t>
      </w:r>
      <w:r w:rsidR="00E368D5">
        <w:rPr>
          <w:rFonts w:hint="eastAsia"/>
          <w:lang w:eastAsia="zh-CN"/>
        </w:rPr>
        <w:t xml:space="preserve"> </w:t>
      </w:r>
      <w:r w:rsidR="00415DD3">
        <w:rPr>
          <w:lang w:eastAsia="zh-CN"/>
        </w:rPr>
        <w:t>back in a digital way</w:t>
      </w:r>
      <w:r w:rsidR="00415DD3">
        <w:rPr>
          <w:rFonts w:hint="eastAsia"/>
          <w:lang w:eastAsia="zh-CN"/>
        </w:rPr>
        <w:t xml:space="preserve">, or be directly </w:t>
      </w:r>
      <w:r w:rsidR="00E368D5">
        <w:rPr>
          <w:rFonts w:hint="eastAsia"/>
          <w:lang w:eastAsia="zh-CN"/>
        </w:rPr>
        <w:t xml:space="preserve">reported </w:t>
      </w:r>
      <w:r w:rsidR="00415DD3">
        <w:rPr>
          <w:rFonts w:hint="eastAsia"/>
          <w:lang w:eastAsia="zh-CN"/>
        </w:rPr>
        <w:t>in an analog way</w:t>
      </w:r>
      <w:r w:rsidR="00415DD3">
        <w:rPr>
          <w:lang w:eastAsia="zh-CN"/>
        </w:rPr>
        <w:t>.</w:t>
      </w:r>
    </w:p>
    <w:p w:rsidR="00415DD3" w:rsidRPr="00545F20" w:rsidRDefault="00415DD3" w:rsidP="00415DD3">
      <w:pPr>
        <w:jc w:val="left"/>
        <w:rPr>
          <w:b/>
          <w:lang w:eastAsia="zh-CN"/>
        </w:rPr>
      </w:pPr>
      <w:r w:rsidRPr="00545F20">
        <w:rPr>
          <w:b/>
          <w:i/>
          <w:lang w:eastAsia="zh-CN"/>
        </w:rPr>
        <w:t xml:space="preserve">Proposal </w:t>
      </w:r>
      <w:r w:rsidR="00157292" w:rsidRPr="00545F20">
        <w:rPr>
          <w:rFonts w:hint="eastAsia"/>
          <w:b/>
          <w:i/>
          <w:lang w:eastAsia="zh-CN"/>
        </w:rPr>
        <w:t>2</w:t>
      </w:r>
      <w:r w:rsidRPr="00545F20">
        <w:rPr>
          <w:b/>
          <w:i/>
          <w:lang w:eastAsia="zh-CN"/>
        </w:rPr>
        <w:t xml:space="preserve">: </w:t>
      </w:r>
      <w:r w:rsidR="0008099F">
        <w:rPr>
          <w:b/>
          <w:i/>
          <w:lang w:eastAsia="zh-CN"/>
        </w:rPr>
        <w:t>E</w:t>
      </w:r>
      <w:r w:rsidRPr="00545F20">
        <w:rPr>
          <w:rFonts w:hint="eastAsia"/>
          <w:b/>
          <w:i/>
          <w:lang w:eastAsia="zh-CN"/>
        </w:rPr>
        <w:t>xplicit</w:t>
      </w:r>
      <w:r w:rsidR="00A43571" w:rsidRPr="00545F20">
        <w:rPr>
          <w:rFonts w:hint="eastAsia"/>
          <w:b/>
          <w:i/>
          <w:lang w:eastAsia="zh-CN"/>
        </w:rPr>
        <w:t xml:space="preserve"> CSI</w:t>
      </w:r>
      <w:r w:rsidRPr="00545F20">
        <w:rPr>
          <w:rFonts w:hint="eastAsia"/>
          <w:b/>
          <w:i/>
          <w:lang w:eastAsia="zh-CN"/>
        </w:rPr>
        <w:t xml:space="preserve"> feedback</w:t>
      </w:r>
      <w:r w:rsidR="0008099F">
        <w:rPr>
          <w:b/>
          <w:i/>
          <w:lang w:eastAsia="zh-CN"/>
        </w:rPr>
        <w:t xml:space="preserve"> </w:t>
      </w:r>
      <w:r w:rsidR="0041578C">
        <w:rPr>
          <w:b/>
          <w:i/>
          <w:lang w:eastAsia="zh-CN"/>
        </w:rPr>
        <w:t>for</w:t>
      </w:r>
      <w:bookmarkStart w:id="3" w:name="_GoBack"/>
      <w:bookmarkEnd w:id="3"/>
      <w:r w:rsidR="0008099F">
        <w:rPr>
          <w:b/>
          <w:i/>
          <w:lang w:eastAsia="zh-CN"/>
        </w:rPr>
        <w:t xml:space="preserve"> beam combination or direct channel/channel eigenvector </w:t>
      </w:r>
      <w:r w:rsidRPr="00545F20">
        <w:rPr>
          <w:b/>
          <w:i/>
          <w:lang w:eastAsia="zh-CN"/>
        </w:rPr>
        <w:t>should be studied</w:t>
      </w:r>
      <w:r w:rsidR="00AF43FB" w:rsidRPr="00545F20">
        <w:rPr>
          <w:rFonts w:hint="eastAsia"/>
          <w:b/>
          <w:i/>
          <w:lang w:eastAsia="zh-CN"/>
        </w:rPr>
        <w:t xml:space="preserve"> in NR</w:t>
      </w:r>
      <w:r w:rsidR="009B2BB0">
        <w:rPr>
          <w:rFonts w:hint="eastAsia"/>
          <w:b/>
          <w:i/>
          <w:lang w:eastAsia="zh-CN"/>
        </w:rPr>
        <w:t>.</w:t>
      </w:r>
    </w:p>
    <w:p w:rsidR="00415DD3" w:rsidRDefault="002D123A" w:rsidP="00415DD3">
      <w:pPr>
        <w:rPr>
          <w:lang w:eastAsia="zh-CN"/>
        </w:rPr>
      </w:pPr>
      <w:r>
        <w:rPr>
          <w:rFonts w:hint="eastAsia"/>
          <w:lang w:eastAsia="zh-CN"/>
        </w:rPr>
        <w:t xml:space="preserve">Channel covariance matrix is beneficial to spatial dimension reduction for massive MIMO especially at sub-6GHz frequency band [2][3]. </w:t>
      </w:r>
      <w:r w:rsidR="00415DD3">
        <w:rPr>
          <w:rFonts w:hint="eastAsia"/>
          <w:lang w:eastAsia="zh-CN"/>
        </w:rPr>
        <w:t>Direct feedback of a large-</w:t>
      </w:r>
      <w:r w:rsidR="00415DD3">
        <w:rPr>
          <w:lang w:eastAsia="zh-CN"/>
        </w:rPr>
        <w:t>dimensional</w:t>
      </w:r>
      <w:r w:rsidR="00415DD3">
        <w:rPr>
          <w:rFonts w:hint="eastAsia"/>
          <w:lang w:eastAsia="zh-CN"/>
        </w:rPr>
        <w:t xml:space="preserve"> channel covariance matrix definitely requires a </w:t>
      </w:r>
      <w:r w:rsidR="003D3CD7">
        <w:rPr>
          <w:rFonts w:hint="eastAsia"/>
          <w:lang w:eastAsia="zh-CN"/>
        </w:rPr>
        <w:t xml:space="preserve">large </w:t>
      </w:r>
      <w:r w:rsidR="00415DD3">
        <w:rPr>
          <w:rFonts w:hint="eastAsia"/>
          <w:lang w:eastAsia="zh-CN"/>
        </w:rPr>
        <w:t xml:space="preserve">number of bits for accurate quantization, so methods need to be studied to reduce the feedback overhead. Considering the high spatial correlation in a compact planar array usually deployed in massive MIMO systems, the channel covariance matrix can be approximated by the Kronecker product of several sub-channel covariance matrices with lower dimensions. Thus, instead of quantizing and feedback of a large-dimensional channel covariance matrix, it is more efficient to report the sub-channel covariance matrices to save feedback overhead and retrieve the entire channel covariance matrix </w:t>
      </w:r>
      <w:r w:rsidR="00D170E4">
        <w:rPr>
          <w:rFonts w:hint="eastAsia"/>
          <w:lang w:eastAsia="zh-CN"/>
        </w:rPr>
        <w:t xml:space="preserve">at TRP </w:t>
      </w:r>
      <w:r w:rsidR="00415DD3">
        <w:rPr>
          <w:rFonts w:hint="eastAsia"/>
          <w:lang w:eastAsia="zh-CN"/>
        </w:rPr>
        <w:t>based on Kronecker product. Codebook design for these sub-channel covariance matrices needs to be further investigated. Two alternatives are listed below to elaborate the proposed scheme.</w:t>
      </w:r>
    </w:p>
    <w:p w:rsidR="00E93587" w:rsidRDefault="00415DD3">
      <w:pPr>
        <w:numPr>
          <w:ilvl w:val="0"/>
          <w:numId w:val="9"/>
        </w:numPr>
        <w:rPr>
          <w:i/>
          <w:lang w:eastAsia="zh-CN"/>
        </w:rPr>
      </w:pPr>
      <w:r w:rsidRPr="004E754C">
        <w:rPr>
          <w:rFonts w:hint="eastAsia"/>
          <w:i/>
          <w:lang w:eastAsia="zh-CN"/>
        </w:rPr>
        <w:t>Alternative 1</w:t>
      </w:r>
    </w:p>
    <w:p w:rsidR="00415DD3" w:rsidRDefault="00415DD3" w:rsidP="00415DD3">
      <w:pPr>
        <w:rPr>
          <w:lang w:eastAsia="zh-CN"/>
        </w:rPr>
      </w:pPr>
      <w:r>
        <w:rPr>
          <w:rFonts w:hint="eastAsia"/>
          <w:lang w:eastAsia="zh-CN"/>
        </w:rPr>
        <w:t>For a planar array (</w:t>
      </w:r>
      <w:r w:rsidR="00135F12">
        <w:rPr>
          <w:rFonts w:hint="eastAsia"/>
          <w:i/>
          <w:lang w:eastAsia="zh-CN"/>
        </w:rPr>
        <w:t>N</w:t>
      </w:r>
      <w:r w:rsidR="00135F12" w:rsidRPr="00135F12">
        <w:rPr>
          <w:rFonts w:hint="eastAsia"/>
          <w:sz w:val="16"/>
          <w:lang w:eastAsia="zh-CN"/>
        </w:rPr>
        <w:t>1</w:t>
      </w:r>
      <w:r>
        <w:rPr>
          <w:rFonts w:hint="eastAsia"/>
          <w:lang w:eastAsia="zh-CN"/>
        </w:rPr>
        <w:t xml:space="preserve">, </w:t>
      </w:r>
      <w:r w:rsidR="00135F12">
        <w:rPr>
          <w:rFonts w:hint="eastAsia"/>
          <w:i/>
          <w:lang w:eastAsia="zh-CN"/>
        </w:rPr>
        <w:t>N</w:t>
      </w:r>
      <w:r w:rsidR="00135F12">
        <w:rPr>
          <w:rFonts w:hint="eastAsia"/>
          <w:sz w:val="16"/>
          <w:lang w:eastAsia="zh-CN"/>
        </w:rPr>
        <w:t>2</w:t>
      </w:r>
      <w:r>
        <w:rPr>
          <w:rFonts w:hint="eastAsia"/>
          <w:lang w:eastAsia="zh-CN"/>
        </w:rPr>
        <w:t xml:space="preserve">, 2), the </w:t>
      </w:r>
      <w:r w:rsidR="00253B4E" w:rsidRPr="00604482">
        <w:rPr>
          <w:position w:val="-10"/>
          <w:lang w:eastAsia="zh-CN"/>
        </w:rPr>
        <w:object w:dxaOrig="1579" w:dyaOrig="340" w14:anchorId="7482AD52">
          <v:shape id="_x0000_i1057" type="#_x0000_t75" style="width:78pt;height:18pt" o:ole="">
            <v:imagedata r:id="rId59" o:title=""/>
          </v:shape>
          <o:OLEObject Type="Embed" ProgID="Equation.3" ShapeID="_x0000_i1057" DrawAspect="Content" ObjectID="_1532553797" r:id="rId60"/>
        </w:object>
      </w:r>
      <w:r>
        <w:rPr>
          <w:rFonts w:hint="eastAsia"/>
          <w:lang w:eastAsia="zh-CN"/>
        </w:rPr>
        <w:t xml:space="preserve"> channel covariance matrix </w:t>
      </w:r>
      <w:r w:rsidRPr="00C83C90">
        <w:rPr>
          <w:position w:val="-4"/>
          <w:lang w:eastAsia="zh-CN"/>
        </w:rPr>
        <w:object w:dxaOrig="260" w:dyaOrig="260" w14:anchorId="70A87670">
          <v:shape id="_x0000_i1058" type="#_x0000_t75" style="width:13pt;height:13pt" o:ole="">
            <v:imagedata r:id="rId61" o:title=""/>
          </v:shape>
          <o:OLEObject Type="Embed" ProgID="Equation.3" ShapeID="_x0000_i1058" DrawAspect="Content" ObjectID="_1532553798" r:id="rId62"/>
        </w:object>
      </w:r>
      <w:r>
        <w:rPr>
          <w:rFonts w:hint="eastAsia"/>
          <w:lang w:eastAsia="zh-CN"/>
        </w:rPr>
        <w:t xml:space="preserve"> can be approximated by the Kronecker product of two sub-channel covariance matrices, respectively corresponding to the horizontal cross-polarized linear array (CLA) and the vertical uniformly-spaced linear array (ULA). </w:t>
      </w:r>
    </w:p>
    <w:p w:rsidR="00415DD3" w:rsidRDefault="005733CC" w:rsidP="00415DD3">
      <w:pPr>
        <w:jc w:val="center"/>
        <w:rPr>
          <w:lang w:eastAsia="zh-CN"/>
        </w:rPr>
      </w:pPr>
      <w:r>
        <w:rPr>
          <w:rFonts w:hint="eastAsia"/>
          <w:lang w:eastAsia="zh-CN"/>
        </w:rPr>
        <w:t xml:space="preserve">                 </w:t>
      </w:r>
      <w:r w:rsidR="009208E5">
        <w:rPr>
          <w:rFonts w:hint="eastAsia"/>
          <w:lang w:eastAsia="zh-CN"/>
        </w:rPr>
        <w:t xml:space="preserve">                     </w:t>
      </w:r>
      <w:r>
        <w:rPr>
          <w:rFonts w:hint="eastAsia"/>
          <w:lang w:eastAsia="zh-CN"/>
        </w:rPr>
        <w:t xml:space="preserve">              </w:t>
      </w:r>
      <w:r w:rsidR="00223D27" w:rsidRPr="00253B4E">
        <w:rPr>
          <w:position w:val="-14"/>
          <w:lang w:eastAsia="zh-CN"/>
        </w:rPr>
        <w:object w:dxaOrig="2180" w:dyaOrig="400" w14:anchorId="4ED33AA9">
          <v:shape id="_x0000_i1059" type="#_x0000_t75" style="width:109pt;height:20.5pt" o:ole="">
            <v:imagedata r:id="rId63" o:title=""/>
          </v:shape>
          <o:OLEObject Type="Embed" ProgID="Equation.3" ShapeID="_x0000_i1059" DrawAspect="Content" ObjectID="_1532553799" r:id="rId64"/>
        </w:object>
      </w:r>
      <w:r>
        <w:rPr>
          <w:rFonts w:hint="eastAsia"/>
          <w:lang w:eastAsia="zh-CN"/>
        </w:rPr>
        <w:t xml:space="preserve">                                                        (</w:t>
      </w:r>
      <w:r w:rsidR="00B363E5">
        <w:rPr>
          <w:rFonts w:hint="eastAsia"/>
          <w:lang w:eastAsia="zh-CN"/>
        </w:rPr>
        <w:t>11</w:t>
      </w:r>
      <w:r>
        <w:rPr>
          <w:rFonts w:hint="eastAsia"/>
          <w:lang w:eastAsia="zh-CN"/>
        </w:rPr>
        <w:t xml:space="preserve">)       </w:t>
      </w:r>
    </w:p>
    <w:p w:rsidR="00415DD3" w:rsidRPr="004708E2" w:rsidRDefault="00415DD3" w:rsidP="00415DD3">
      <w:pPr>
        <w:rPr>
          <w:lang w:eastAsia="zh-CN"/>
        </w:rPr>
      </w:pPr>
      <w:r>
        <w:rPr>
          <w:rFonts w:hint="eastAsia"/>
          <w:lang w:eastAsia="zh-CN"/>
        </w:rPr>
        <w:t xml:space="preserve">where </w:t>
      </w:r>
      <w:r w:rsidR="003F7A9E" w:rsidRPr="00253B4E">
        <w:rPr>
          <w:position w:val="-14"/>
          <w:lang w:eastAsia="zh-CN"/>
        </w:rPr>
        <w:object w:dxaOrig="859" w:dyaOrig="400" w14:anchorId="4DCF791F">
          <v:shape id="_x0000_i1060" type="#_x0000_t75" style="width:43pt;height:20.5pt" o:ole="">
            <v:imagedata r:id="rId65" o:title=""/>
          </v:shape>
          <o:OLEObject Type="Embed" ProgID="Equation.3" ShapeID="_x0000_i1060" DrawAspect="Content" ObjectID="_1532553800" r:id="rId66"/>
        </w:object>
      </w:r>
      <w:r>
        <w:rPr>
          <w:rFonts w:hint="eastAsia"/>
          <w:lang w:eastAsia="zh-CN"/>
        </w:rPr>
        <w:t xml:space="preserve"> is the </w:t>
      </w:r>
      <w:r w:rsidR="00223D27" w:rsidRPr="00021770">
        <w:rPr>
          <w:position w:val="-10"/>
          <w:lang w:eastAsia="zh-CN"/>
        </w:rPr>
        <w:object w:dxaOrig="1080" w:dyaOrig="340" w14:anchorId="555CDD89">
          <v:shape id="_x0000_i1061" type="#_x0000_t75" style="width:54pt;height:18pt" o:ole="">
            <v:imagedata r:id="rId67" o:title=""/>
          </v:shape>
          <o:OLEObject Type="Embed" ProgID="Equation.3" ShapeID="_x0000_i1061" DrawAspect="Content" ObjectID="_1532553801" r:id="rId68"/>
        </w:object>
      </w:r>
      <w:r>
        <w:rPr>
          <w:rFonts w:hint="eastAsia"/>
          <w:lang w:eastAsia="zh-CN"/>
        </w:rPr>
        <w:t xml:space="preserve"> sub-channel covariance matrix of the horizontal array (1, </w:t>
      </w:r>
      <w:r w:rsidRPr="00112DF4">
        <w:rPr>
          <w:rFonts w:hint="eastAsia"/>
          <w:i/>
          <w:lang w:eastAsia="zh-CN"/>
        </w:rPr>
        <w:t>N</w:t>
      </w:r>
      <w:r w:rsidR="00021770" w:rsidRPr="00021770">
        <w:rPr>
          <w:rFonts w:hint="eastAsia"/>
          <w:sz w:val="16"/>
          <w:lang w:eastAsia="zh-CN"/>
        </w:rPr>
        <w:t>2</w:t>
      </w:r>
      <w:r>
        <w:rPr>
          <w:rFonts w:hint="eastAsia"/>
          <w:lang w:eastAsia="zh-CN"/>
        </w:rPr>
        <w:t xml:space="preserve">, 2), and  </w:t>
      </w:r>
      <w:r w:rsidR="00223D27" w:rsidRPr="00253B4E">
        <w:rPr>
          <w:position w:val="-14"/>
          <w:lang w:eastAsia="zh-CN"/>
        </w:rPr>
        <w:object w:dxaOrig="660" w:dyaOrig="400" w14:anchorId="22B3E85F">
          <v:shape id="_x0000_i1062" type="#_x0000_t75" style="width:33pt;height:20.5pt" o:ole="">
            <v:imagedata r:id="rId69" o:title=""/>
          </v:shape>
          <o:OLEObject Type="Embed" ProgID="Equation.3" ShapeID="_x0000_i1062" DrawAspect="Content" ObjectID="_1532553802" r:id="rId70"/>
        </w:object>
      </w:r>
      <w:r>
        <w:rPr>
          <w:rFonts w:hint="eastAsia"/>
          <w:lang w:eastAsia="zh-CN"/>
        </w:rPr>
        <w:t xml:space="preserve"> is the </w:t>
      </w:r>
      <w:r w:rsidR="006A37AC" w:rsidRPr="006A37AC">
        <w:rPr>
          <w:position w:val="-10"/>
          <w:lang w:eastAsia="zh-CN"/>
        </w:rPr>
        <w:object w:dxaOrig="780" w:dyaOrig="340" w14:anchorId="28192E56">
          <v:shape id="_x0000_i1063" type="#_x0000_t75" style="width:39pt;height:17.5pt" o:ole="">
            <v:imagedata r:id="rId71" o:title=""/>
          </v:shape>
          <o:OLEObject Type="Embed" ProgID="Equation.3" ShapeID="_x0000_i1063" DrawAspect="Content" ObjectID="_1532553803" r:id="rId72"/>
        </w:object>
      </w:r>
      <w:r>
        <w:rPr>
          <w:rFonts w:hint="eastAsia"/>
          <w:lang w:eastAsia="zh-CN"/>
        </w:rPr>
        <w:t xml:space="preserve"> sub-channel covariance matrix of the vertical array (</w:t>
      </w:r>
      <w:r w:rsidR="003F7A9E">
        <w:rPr>
          <w:rFonts w:hint="eastAsia"/>
          <w:i/>
          <w:lang w:eastAsia="zh-CN"/>
        </w:rPr>
        <w:t>N</w:t>
      </w:r>
      <w:r w:rsidR="003F7A9E" w:rsidRPr="00135F12">
        <w:rPr>
          <w:rFonts w:hint="eastAsia"/>
          <w:sz w:val="16"/>
          <w:lang w:eastAsia="zh-CN"/>
        </w:rPr>
        <w:t>1</w:t>
      </w:r>
      <w:r>
        <w:rPr>
          <w:rFonts w:hint="eastAsia"/>
          <w:lang w:eastAsia="zh-CN"/>
        </w:rPr>
        <w:t xml:space="preserve">, 1, 1). </w:t>
      </w:r>
    </w:p>
    <w:p w:rsidR="00415DD3" w:rsidRDefault="00FD4D8A" w:rsidP="00415DD3">
      <w:pPr>
        <w:jc w:val="center"/>
        <w:rPr>
          <w:lang w:eastAsia="zh-CN"/>
        </w:rPr>
      </w:pPr>
      <w:r>
        <w:rPr>
          <w:noProof/>
          <w:lang w:eastAsia="zh-CN"/>
        </w:rPr>
      </w:r>
      <w:r>
        <w:rPr>
          <w:noProof/>
          <w:lang w:eastAsia="zh-CN"/>
        </w:rPr>
        <w:pict w14:anchorId="6FA2FF82">
          <v:group id="组合 178" o:spid="_x0000_s1226" style="width:124.8pt;height:63.75pt;mso-position-horizontal-relative:char;mso-position-vertical-relative:line" coordorigin="12954,48984" coordsize="15841,8140">
            <v:line id="直接连接符 13" o:spid="_x0000_s1027" style="position:absolute;flip:x;visibility:visible" from="13049,48984" to="14203,50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8rHsMAAADbAAAADwAAAGRycy9kb3ducmV2LnhtbERPS2sCMRC+F/wPYYTealYtRVaj+KBF&#10;hCI+Dh6Hzbi7upnEJNXtv28Khd7m43vOZNaaRtzJh9qygn4vA0FcWF1zqeB4eH8ZgQgRWWNjmRR8&#10;U4DZtPM0wVzbB+/ovo+lSCEcclRQxehyKUNRkcHQs444cWfrDcYEfSm1x0cKN40cZNmbNFhzaqjQ&#10;0bKi4rr/Mgpe+8uPoR+cF9uVu7hPbTan9W2j1HO3nY9BRGrjv/jPvdZp/hB+f0kHyOk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PKx7DAAAA2wAAAA8AAAAAAAAAAAAA&#10;AAAAoQIAAGRycy9kb3ducmV2LnhtbFBLBQYAAAAABAAEAPkAAACRAwAAAAA=&#10;" strokecolor="#c0504d [3205]" strokeweight="2pt">
              <v:shadow on="t" color="black" opacity="22937f" origin=",.5" offset="0,.63889mm"/>
            </v:line>
            <v:line id="直接连接符 14" o:spid="_x0000_s1028" style="position:absolute;visibility:visible" from="13049,48984" to="14265,50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qLOr8AAADbAAAADwAAAGRycy9kb3ducmV2LnhtbERPy6rCMBDdC/5DGMGNaKpeRKpRxKsg&#10;iOBzPzRjW2wmpcmt9e+NcMHdHM5z5svGFKKmyuWWFQwHEQjixOqcUwXXy7Y/BeE8ssbCMil4kYPl&#10;ot2aY6ztk09Un30qQgi7GBVk3pexlC7JyKAb2JI4cHdbGfQBVqnUFT5DuCnkKIom0mDOoSHDktYZ&#10;JY/zn1HAm0fPNn7sfo8Hfbyt62S/Ojilup1mNQPhqfFf8b97p8P8H/j8Eg6Qi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pqLOr8AAADbAAAADwAAAAAAAAAAAAAAAACh&#10;AgAAZHJzL2Rvd25yZXYueG1sUEsFBgAAAAAEAAQA+QAAAI0DAAAAAA==&#10;" strokecolor="#c4bc96 [2414]" strokeweight="2pt"/>
            <v:line id="直接连接符 15" o:spid="_x0000_s1029" style="position:absolute;flip:x;visibility:visible" from="15114,49016" to="16268,50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eS/cIAAADbAAAADwAAAGRycy9kb3ducmV2LnhtbERPS2sCMRC+C/6HMEIvpWYr7NJujWKr&#10;gtBTfRy8DZvp7uJmEpKo6783hYK3+fieM533phMX8qG1rOB1nIEgrqxuuVaw361f3kCEiKyxs0wK&#10;bhRgPhsOplhqe+UfumxjLVIIhxIVNDG6UspQNWQwjK0jTtyv9QZjgr6W2uM1hZtOTrKskAZbTg0N&#10;OvpqqDptz0bB4fj87j7DbbleOZNPlgWtvs+k1NOoX3yAiNTHh/jfvdFpfg5/v6QD5O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qeS/cIAAADbAAAADwAAAAAAAAAAAAAA&#10;AAChAgAAZHJzL2Rvd25yZXYueG1sUEsFBgAAAAAEAAQA+QAAAJADAAAAAA==&#10;" strokecolor="#c4bc96 [2414]" strokeweight="2pt">
              <v:shadow on="t" color="black" opacity="22937f" origin=",.5" offset="0,.63889mm"/>
            </v:line>
            <v:line id="直接连接符 16" o:spid="_x0000_s1030" style="position:absolute;visibility:visible" from="15114,49016" to="16330,50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Sw1r8AAADbAAAADwAAAGRycy9kb3ducmV2LnhtbERP24rCMBB9F/yHMIIvoqkKItUoUhUW&#10;FsHr+9CMbbGZlCa23b/fCAv7NodznfW2M6VoqHaFZQXTSQSCOLW64EzB/XYcL0E4j6yxtEwKfsjB&#10;dtPvrTHWtuULNVefiRDCLkYFufdVLKVLczLoJrYiDtzT1gZ9gHUmdY1tCDelnEXRQhosODTkWFGS&#10;U/q6vo0CPrxGtvNztz+f9PmRNOn37uSUGg663QqEp87/i//cXzrMX8Dnl3CA3Pw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QSw1r8AAADbAAAADwAAAAAAAAAAAAAAAACh&#10;AgAAZHJzL2Rvd25yZXYueG1sUEsFBgAAAAAEAAQA+QAAAI0DAAAAAA==&#10;" strokecolor="#c4bc96 [2414]" strokeweight="2pt"/>
            <v:line id="直接连接符 19" o:spid="_x0000_s1031" style="position:absolute;flip:x;visibility:visible" from="17275,49016" to="18428,50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Y+MEAAADbAAAADwAAAGRycy9kb3ducmV2LnhtbERPS4vCMBC+C/sfwix4kTVVULQaxScs&#10;eLK6B29DM9uWbSahiVr//UYQvM3H95z5sjW1uFHjK8sKBv0EBHFudcWFgvNp/zUB4QOyxtoyKXiQ&#10;h+XiozPHVNs7H+mWhULEEPYpKihDcKmUPi/JoO9bRxy5X9sYDBE2hdQN3mO4qeUwScbSYMWxoURH&#10;m5Lyv+xqFPxcelO39o/tfufMaLgd0+5wJaW6n+1qBiJQG97il/tbx/lTeP4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6pj4wQAAANsAAAAPAAAAAAAAAAAAAAAA&#10;AKECAABkcnMvZG93bnJldi54bWxQSwUGAAAAAAQABAD5AAAAjwMAAAAA&#10;" strokecolor="#c4bc96 [2414]" strokeweight="2pt">
              <v:shadow on="t" color="black" opacity="22937f" origin=",.5" offset="0,.63889mm"/>
            </v:line>
            <v:line id="直接连接符 20" o:spid="_x0000_s1032" style="position:absolute;visibility:visible" from="17275,49016" to="18491,50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1HhLwAAADbAAAADwAAAGRycy9kb3ducmV2LnhtbERPyQrCMBC9C/5DGMGLaKqCSDWKuIAg&#10;gut9aMa22ExKE2v9e3MQPD7ePl82phA1VS63rGA4iEAQJ1bnnCq4XXf9KQjnkTUWlknBhxwsF+3W&#10;HGNt33ym+uJTEULYxagg876MpXRJRgbdwJbEgXvYyqAPsEqlrvAdwk0hR1E0kQZzDg0ZlrTOKHle&#10;XkYBb5892/ix25yO+nRf18lhdXRKdTvNagbCU+P/4p97rxWMwvrwJfwAufg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81HhLwAAADbAAAADwAAAAAAAAAAAAAAAAChAgAA&#10;ZHJzL2Rvd25yZXYueG1sUEsFBgAAAAAEAAQA+QAAAIoDAAAAAA==&#10;" strokecolor="#c4bc96 [2414]" strokeweight="2pt"/>
            <v:line id="直接连接符 21" o:spid="_x0000_s1033" style="position:absolute;flip:x;visibility:visible" from="19340,49047" to="20493,50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eQ8UAAADbAAAADwAAAGRycy9kb3ducmV2LnhtbESPzWrDMBCE74W8g9hALyWRY2ho3Cgh&#10;rRMo9NT8HHJbrK1tYq2EJCfO21eFQo/DzHzDLNeD6cSVfGgtK5hNMxDEldUt1wqOh93kBUSIyBo7&#10;y6TgTgHWq9HDEgttb/xF132sRYJwKFBBE6MrpAxVQwbD1Dri5H1bbzAm6WupPd4S3HQyz7K5NNhy&#10;WmjQ0XtD1WXfGwWn89PCvYV7uds685yXc9p+9qTU43jYvIKINMT/8F/7QyvIZ/D7Jf0Au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eQ8UAAADbAAAADwAAAAAAAAAA&#10;AAAAAAChAgAAZHJzL2Rvd25yZXYueG1sUEsFBgAAAAAEAAQA+QAAAJMDAAAAAA==&#10;" strokecolor="#c4bc96 [2414]" strokeweight="2pt">
              <v:shadow on="t" color="black" opacity="22937f" origin=",.5" offset="0,.63889mm"/>
            </v:line>
            <v:line id="直接连接符 22" o:spid="_x0000_s1034" style="position:absolute;visibility:visible" from="19340,49047" to="20556,50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8aMMAAADbAAAADwAAAGRycy9kb3ducmV2LnhtbESPQWuDQBSE74X8h+UVeil1jYUQjGsI&#10;SQqFIiSmuT/cV5W4b8Xdqv333UIhx2FmvmGy7Ww6MdLgWssKllEMgriyuuVawefl7WUNwnlkjZ1l&#10;UvBDDrb54iHDVNuJzzSWvhYBwi5FBY33fSqlqxoy6CLbEwfvyw4GfZBDLfWAU4CbTiZxvJIGWw4L&#10;Dfa0b6i6ld9GAR9vz3b2r+5wKvTpuh+rj13hlHp6nHcbEJ5mfw//t9+1giSBvy/hB8j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TfGjDAAAA2wAAAA8AAAAAAAAAAAAA&#10;AAAAoQIAAGRycy9kb3ducmV2LnhtbFBLBQYAAAAABAAEAPkAAACRAwAAAAA=&#10;" strokecolor="#c4bc96 [2414]" strokeweight="2pt"/>
            <v:line id="直接连接符 23" o:spid="_x0000_s1035" style="position:absolute;flip:x;visibility:visible" from="21290,49016" to="22443,50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5lr8UAAADbAAAADwAAAGRycy9kb3ducmV2LnhtbESPzWrDMBCE74G+g9hCLyGW61LTulZC&#10;8weFnJKmh94Wa2ubWithKYnz9lEgkOMwM98w5WwwnThS71vLCp6TFARxZXXLtYL993ryBsIHZI2d&#10;ZVJwJg+z6cOoxELbE2/puAu1iBD2BSpoQnCFlL5qyKBPrCOO3p/tDYYo+1rqHk8RbjqZpWkuDbYc&#10;Fxp0tGio+t8djIKf3/G7m/vzcr1y5jVb5rTaHEipp8fh8wNEoCHcw7f2l1aQvcD1S/wBcn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5lr8UAAADbAAAADwAAAAAAAAAA&#10;AAAAAAChAgAAZHJzL2Rvd25yZXYueG1sUEsFBgAAAAAEAAQA+QAAAJMDAAAAAA==&#10;" strokecolor="#c4bc96 [2414]" strokeweight="2pt">
              <v:shadow on="t" color="black" opacity="22937f" origin=",.5" offset="0,.63889mm"/>
            </v:line>
            <v:line id="直接连接符 24" o:spid="_x0000_s1036" style="position:absolute;visibility:visible" from="21290,49016" to="22506,50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Bh8MAAADbAAAADwAAAGRycy9kb3ducmV2LnhtbESPQWvCQBSE74L/YXlCL9JsqlJKdBWx&#10;FgoiaNreH7vPJJh9G7JrTP+9Kwgeh5n5hlmseluLjlpfOVbwlqQgiLUzFRcKfn++Xj9A+IBssHZM&#10;Cv7Jw2o5HCwwM+7KR+ryUIgIYZ+hgjKEJpPS65Is+sQ1xNE7udZiiLItpGnxGuG2lpM0fZcWK44L&#10;JTa0KUmf84tVwNvz2PVh6j8Pe3P423R6t957pV5G/XoOIlAfnuFH+9somMzg/iX+ALm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2QYfDAAAA2wAAAA8AAAAAAAAAAAAA&#10;AAAAoQIAAGRycy9kb3ducmV2LnhtbFBLBQYAAAAABAAEAPkAAACRAwAAAAA=&#10;" strokecolor="#c4bc96 [2414]" strokeweight="2pt"/>
            <v:line id="直接连接符 25" o:spid="_x0000_s1037" style="position:absolute;flip:x;visibility:visible" from="23355,49047" to="24508,50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tYQMUAAADbAAAADwAAAGRycy9kb3ducmV2LnhtbESPQWvCQBSE74L/YXlCL0U3DSg1dRVb&#10;Eyj0VLWH3h7Z1ySYfbtkNyb++26h4HGYmW+YzW40rbhS5xvLCp4WCQji0uqGKwXnUzF/BuEDssbW&#10;Mim4kYfddjrZYKbtwJ90PYZKRAj7DBXUIbhMSl/WZNAvrCOO3o/tDIYou0rqDocIN61Mk2QlDTYc&#10;F2p09FZTeTn2RsHX9+PavfrbocidWaaHFeUfPSn1MBv3LyACjeEe/m+/awXpEv6+xB8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tYQMUAAADbAAAADwAAAAAAAAAA&#10;AAAAAAChAgAAZHJzL2Rvd25yZXYueG1sUEsFBgAAAAAEAAQA+QAAAJMDAAAAAA==&#10;" strokecolor="#c4bc96 [2414]" strokeweight="2pt">
              <v:shadow on="t" color="black" opacity="22937f" origin=",.5" offset="0,.63889mm"/>
            </v:line>
            <v:line id="直接连接符 26" o:spid="_x0000_s1038" style="position:absolute;visibility:visible" from="23355,49047" to="24571,50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h6a8IAAADbAAAADwAAAGRycy9kb3ducmV2LnhtbESPQYvCMBSE78L+h/AW9iKaroJINRVx&#10;XRBE0O56fzTPtrR5KU2s9d8bQfA4zMw3zHLVm1p01LrSsoLvcQSCOLO65FzB/9/vaA7CeWSNtWVS&#10;cCcHq+RjsMRY2xufqEt9LgKEXYwKCu+bWEqXFWTQjW1DHLyLbQ36INtc6hZvAW5qOYmimTRYclgo&#10;sKFNQVmVXo0C3lZD2/up+zke9PG86bL9+uCU+vrs1wsQnnr/Dr/aO61gMoPnl/ADZPI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2h6a8IAAADbAAAADwAAAAAAAAAAAAAA&#10;AAChAgAAZHJzL2Rvd25yZXYueG1sUEsFBgAAAAAEAAQA+QAAAJADAAAAAA==&#10;" strokecolor="#c4bc96 [2414]" strokeweight="2pt"/>
            <v:line id="直接连接符 27" o:spid="_x0000_s1039" style="position:absolute;flip:x;visibility:visible" from="25515,49047" to="26668,50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VjrMQAAADbAAAADwAAAGRycy9kb3ducmV2LnhtbESPT2sCMRTE7wW/Q3hCL1KzLqjtahSt&#10;CkJP9c+ht8fmubu4eQmbqOu3N4LQ4zAzv2Gm89bU4kqNrywrGPQTEMS51RUXCg77zccnCB+QNdaW&#10;ScGdPMxnnbcpZtre+Jeuu1CICGGfoYIyBJdJ6fOSDPq+dcTRO9nGYIiyKaRu8BbhppZpkoykwYrj&#10;QomOvkvKz7uLUXD86325pb+vNmtnhulqROufCyn13m0XExCB2vAffrW3WkE6hueX+AP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VWOsxAAAANsAAAAPAAAAAAAAAAAA&#10;AAAAAKECAABkcnMvZG93bnJldi54bWxQSwUGAAAAAAQABAD5AAAAkgMAAAAA&#10;" strokecolor="#c4bc96 [2414]" strokeweight="2pt">
              <v:shadow on="t" color="black" opacity="22937f" origin=",.5" offset="0,.63889mm"/>
            </v:line>
            <v:line id="直接连接符 28" o:spid="_x0000_s1040" style="position:absolute;visibility:visible" from="25515,49047" to="26731,50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tLgrwAAADbAAAADwAAAGRycy9kb3ducmV2LnhtbERPyQrCMBC9C/5DGMGLaKqCSDWKuIAg&#10;gut9aMa22ExKE2v9e3MQPD7ePl82phA1VS63rGA4iEAQJ1bnnCq4XXf9KQjnkTUWlknBhxwsF+3W&#10;HGNt33ym+uJTEULYxagg876MpXRJRgbdwJbEgXvYyqAPsEqlrvAdwk0hR1E0kQZzDg0ZlrTOKHle&#10;XkYBb5892/ix25yO+nRf18lhdXRKdTvNagbCU+P/4p97rxWMwtjwJfwAufg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1btLgrwAAADbAAAADwAAAAAAAAAAAAAAAAChAgAA&#10;ZHJzL2Rvd25yZXYueG1sUEsFBgAAAAAEAAQA+QAAAIoDAAAAAA==&#10;" strokecolor="#c4bc96 [2414]" strokeweight="2pt"/>
            <v:line id="直接连接符 29" o:spid="_x0000_s1041" style="position:absolute;flip:x;visibility:visible" from="27580,49079" to="28733,5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ZSRcQAAADbAAAADwAAAGRycy9kb3ducmV2LnhtbESPT4vCMBTE78J+h/AWvIimW1DWapTd&#10;VUHwtP45eHs0z7bYvIQmav32RhA8DjPzG2Y6b00trtT4yrKCr0ECgji3uuJCwX636n+D8AFZY22Z&#10;FNzJw3z20Zlipu2N/+m6DYWIEPYZKihDcJmUPi/JoB9YRxy9k20MhiibQuoGbxFuapkmyUgarDgu&#10;lOjor6T8vL0YBYdjb+x+/X2xWjozTBcjWm4upFT3s/2ZgAjUhnf41V5rBekYnl/iD5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hlJFxAAAANsAAAAPAAAAAAAAAAAA&#10;AAAAAKECAABkcnMvZG93bnJldi54bWxQSwUGAAAAAAQABAD5AAAAkgMAAAAA&#10;" strokecolor="#c4bc96 [2414]" strokeweight="2pt">
              <v:shadow on="t" color="black" opacity="22937f" origin=",.5" offset="0,.63889mm"/>
            </v:line>
            <v:line id="直接连接符 30" o:spid="_x0000_s1042" style="position:absolute;visibility:visible" from="27580,49079" to="28796,5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RWbwAAADbAAAADwAAAGRycy9kb3ducmV2LnhtbERPyQrCMBC9C/5DGMGLaKqCSDWKuIAg&#10;gut9aMa22ExKE2v9e3MQPD7ePl82phA1VS63rGA4iEAQJ1bnnCq4XXf9KQjnkTUWlknBhxwsF+3W&#10;HGNt33ym+uJTEULYxagg876MpXRJRgbdwJbEgXvYyqAPsEqlrvAdwk0hR1E0kQZzDg0ZlrTOKHle&#10;XkYBb5892/ix25yO+nRf18lhdXRKdTvNagbCU+P/4p97rxWMw/rwJfwAufg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hTRWbwAAADbAAAADwAAAAAAAAAAAAAAAAChAgAA&#10;ZHJzL2Rvd25yZXYueG1sUEsFBgAAAAAEAAQA+QAAAIoDAAAAAA==&#10;" strokecolor="#c4bc96 [2414]" strokeweight="2pt"/>
            <v:line id="直接连接符 31" o:spid="_x0000_s1043" style="position:absolute;flip:x;visibility:visible" from="13049,51176" to="14203,52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MksUAAADbAAAADwAAAGRycy9kb3ducmV2LnhtbESPQWsCMRSE7wX/Q3iF3jS7WqRsjVKV&#10;iggitT30+Ng8d7fdvMQk6vbfG0HocZiZb5jJrDOtOJMPjWUF+SADQVxa3XCl4Ovzvf8CIkRkja1l&#10;UvBHAWbT3sMEC20v/EHnfaxEgnAoUEEdoyukDGVNBsPAOuLkHaw3GJP0ldQeLwluWjnMsrE02HBa&#10;qNHRoqbyd38yCp7zxWrkh4f5bul+3Fabzff6uFHq6bF7ewURqYv/4Xt7rRWMcrh9ST9AT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RMksUAAADbAAAADwAAAAAAAAAA&#10;AAAAAAChAgAAZHJzL2Rvd25yZXYueG1sUEsFBgAAAAAEAAQA+QAAAJMDAAAAAA==&#10;" strokecolor="#c0504d [3205]" strokeweight="2pt">
              <v:shadow on="t" color="black" opacity="22937f" origin=",.5" offset="0,.63889mm"/>
            </v:line>
            <v:line id="直接连接符 32" o:spid="_x0000_s1044" style="position:absolute;visibility:visible" from="13049,51176" to="14265,52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rqtcMAAADbAAAADwAAAGRycy9kb3ducmV2LnhtbESPW2vCQBSE3wX/w3IEX6RuNFAkdQ3B&#10;CxRE8Nb3Q/Y0CWbPhuyapP/eLRT6OMzMN8w6HUwtOmpdZVnBYh6BIM6trrhQcL8d3lYgnEfWWFsm&#10;BT/kIN2MR2tMtO35Qt3VFyJA2CWooPS+SaR0eUkG3dw2xMH7tq1BH2RbSN1iH+CmlssoepcGKw4L&#10;JTa0LSl/XJ9GAe8fMzv42O3OJ33+2nb5MTs5paaTIfsA4Wnw/+G/9qdWEC/h90v4AXL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K6rXDAAAA2wAAAA8AAAAAAAAAAAAA&#10;AAAAoQIAAGRycy9kb3ducmV2LnhtbFBLBQYAAAAABAAEAPkAAACRAwAAAAA=&#10;" strokecolor="#c4bc96 [2414]" strokeweight="2pt"/>
            <v:line id="直接连接符 33" o:spid="_x0000_s1045" style="position:absolute;flip:x;visibility:visible" from="15114,51208" to="16268,52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fzcsYAAADbAAAADwAAAGRycy9kb3ducmV2LnhtbESPT2vCQBTE7wW/w/IKXqTZNFJpo2uw&#10;/oGCp1o99PbIPpPQ7Nslu8b47bsFocdhZn7DLIrBtKKnzjeWFTwnKQji0uqGKwXHr93TKwgfkDW2&#10;lknBjTwUy9HDAnNtr/xJ/SFUIkLY56igDsHlUvqyJoM+sY44emfbGQxRdpXUHV4j3LQyS9OZNNhw&#10;XKjR0bqm8udwMQpO35M39+5vm93WmZdsM6Pt/kJKjR+H1RxEoCH8h+/tD61gOoW/L/EH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m383LGAAAA2wAAAA8AAAAAAAAA&#10;AAAAAAAAoQIAAGRycy9kb3ducmV2LnhtbFBLBQYAAAAABAAEAPkAAACUAwAAAAA=&#10;" strokecolor="#c4bc96 [2414]" strokeweight="2pt">
              <v:shadow on="t" color="black" opacity="22937f" origin=",.5" offset="0,.63889mm"/>
            </v:line>
            <v:line id="直接连接符 34" o:spid="_x0000_s1046" style="position:absolute;visibility:visible" from="15114,51208" to="16330,52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XWsMAAADbAAAADwAAAGRycy9kb3ducmV2LnhtbESPQWvCQBSE7wX/w/IEL6XZVKWU6Cpi&#10;KwgiaNreH7vPJJh9G7LbGP+9Kwgeh5n5hpkve1uLjlpfOVbwnqQgiLUzFRcKfn82b58gfEA2WDsm&#10;BVfysFwMXuaYGXfhI3V5KESEsM9QQRlCk0npdUkWfeIa4uidXGsxRNkW0rR4iXBby3GafkiLFceF&#10;Ehtal6TP+b9VwN/nV9eHif867M3hb93p3WrvlRoN+9UMRKA+PMOP9tYomEzh/iX+AL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v11rDAAAA2wAAAA8AAAAAAAAAAAAA&#10;AAAAoQIAAGRycy9kb3ducmV2LnhtbFBLBQYAAAAABAAEAPkAAACRAwAAAAA=&#10;" strokecolor="#c4bc96 [2414]" strokeweight="2pt"/>
            <v:line id="直接连接符 35" o:spid="_x0000_s1047" style="position:absolute;flip:x;visibility:visible" from="17275,51208" to="18428,52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LOncUAAADbAAAADwAAAGRycy9kb3ducmV2LnhtbESPQWvCQBSE74L/YXkFL6XZ1KK00VWs&#10;Rih4qtVDb4/sMwnNvl2yaxL/fbdQ8DjMzDfMcj2YRnTU+tqyguckBUFcWF1zqeD0tX96BeEDssbG&#10;Mim4kYf1ajxaYqZtz5/UHUMpIoR9hgqqEFwmpS8qMugT64ijd7GtwRBlW0rdYh/hppHTNJ1LgzXH&#10;hQodbSsqfo5Xo+D8/fjm3v1tt8+dmU13c8oPV1Jq8jBsFiACDeEe/m9/aAUvM/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LOncUAAADbAAAADwAAAAAAAAAA&#10;AAAAAAChAgAAZHJzL2Rvd25yZXYueG1sUEsFBgAAAAAEAAQA+QAAAJMDAAAAAA==&#10;" strokecolor="#c4bc96 [2414]" strokeweight="2pt">
              <v:shadow on="t" color="black" opacity="22937f" origin=",.5" offset="0,.63889mm"/>
            </v:line>
            <v:line id="直接连接符 36" o:spid="_x0000_s1048" style="position:absolute;visibility:visible" from="17275,51208" to="18491,52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HstsIAAADbAAAADwAAAGRycy9kb3ducmV2LnhtbESPW4vCMBSE3wX/QzjCvoimKshSTUW8&#10;wIIIrpf3Q3NsS5uT0sRa/70RFvZxmJlvmOWqM5VoqXGFZQWTcQSCOLW64EzB9bIffYNwHlljZZkU&#10;vMjBKun3lhhr++Rfas8+EwHCLkYFufd1LKVLczLoxrYmDt7dNgZ9kE0mdYPPADeVnEbRXBosOCzk&#10;WNMmp7Q8P4wC3pVD2/mZ256O+nTbtOlhfXRKfQ269QKEp87/h//aP1rBbA6fL+EHyOQ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HstsIAAADbAAAADwAAAAAAAAAAAAAA&#10;AAChAgAAZHJzL2Rvd25yZXYueG1sUEsFBgAAAAAEAAQA+QAAAJADAAAAAA==&#10;" strokecolor="#c4bc96 [2414]" strokeweight="2pt"/>
            <v:line id="直接连接符 37" o:spid="_x0000_s1049" style="position:absolute;flip:x;visibility:visible" from="19340,51239" to="20493,52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z1ccUAAADbAAAADwAAAGRycy9kb3ducmV2LnhtbESPT2vCQBTE70K/w/KEXkQ3KrU1ZiPW&#10;PyD0VK0Hb4/sMwnNvl2yq8Zv3y0Uehxm5jdMtuxMI27U+tqygvEoAUFcWF1zqeDruBu+gfABWWNj&#10;mRQ8yMMyf+plmGp750+6HUIpIoR9igqqEFwqpS8qMuhH1hFH72JbgyHKtpS6xXuEm0ZOkmQmDdYc&#10;Fyp0tK6o+D5cjYLTeTB37/6x2W2deZlsZrT9uJJSz/1utQARqAv/4b/2XiuYvsLvl/gDZ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z1ccUAAADbAAAADwAAAAAAAAAA&#10;AAAAAAChAgAAZHJzL2Rvd25yZXYueG1sUEsFBgAAAAAEAAQA+QAAAJMDAAAAAA==&#10;" strokecolor="#c4bc96 [2414]" strokeweight="2pt">
              <v:shadow on="t" color="black" opacity="22937f" origin=",.5" offset="0,.63889mm"/>
            </v:line>
            <v:line id="直接连接符 38" o:spid="_x0000_s1050" style="position:absolute;visibility:visible" from="19340,51239" to="20556,52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LdX7wAAADbAAAADwAAAGRycy9kb3ducmV2LnhtbERPyQrCMBC9C/5DGMGLaKqCSDWKuIAg&#10;gut9aMa22ExKE2v9e3MQPD7ePl82phA1VS63rGA4iEAQJ1bnnCq4XXf9KQjnkTUWlknBhxwsF+3W&#10;HGNt33ym+uJTEULYxagg876MpXRJRgbdwJbEgXvYyqAPsEqlrvAdwk0hR1E0kQZzDg0ZlrTOKHle&#10;XkYBb5892/ix25yO+nRf18lhdXRKdTvNagbCU+P/4p97rxWMw9jwJfwAufg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UGLdX7wAAADbAAAADwAAAAAAAAAAAAAAAAChAgAA&#10;ZHJzL2Rvd25yZXYueG1sUEsFBgAAAAAEAAQA+QAAAIoDAAAAAA==&#10;" strokecolor="#c4bc96 [2414]" strokeweight="2pt"/>
            <v:line id="直接连接符 39" o:spid="_x0000_s1051" style="position:absolute;flip:x;visibility:visible" from="21290,51208" to="22443,52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mMUAAADbAAAADwAAAGRycy9kb3ducmV2LnhtbESPzWrDMBCE74W+g9hCLqWW65BQu1FM&#10;2yQQyCl/h94Wa2ObWCthKYnz9lWh0OMwM98ws3IwnbhS71vLCl6TFARxZXXLtYLDfvXyBsIHZI2d&#10;ZVJwJw/l/PFhhoW2N97SdRdqESHsC1TQhOAKKX3VkEGfWEccvZPtDYYo+1rqHm8RbjqZpelUGmw5&#10;LjTo6Kuh6ry7GAXH7+fcffr7YrV0ZpItprTcXEip0dPw8Q4i0BD+w3/ttVYwzuH3S/wBcv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EmMUAAADbAAAADwAAAAAAAAAA&#10;AAAAAAChAgAAZHJzL2Rvd25yZXYueG1sUEsFBgAAAAAEAAQA+QAAAJMDAAAAAA==&#10;" strokecolor="#c4bc96 [2414]" strokeweight="2pt">
              <v:shadow on="t" color="black" opacity="22937f" origin=",.5" offset="0,.63889mm"/>
            </v:line>
            <v:line id="直接连接符 40" o:spid="_x0000_s1052" style="position:absolute;visibility:visible" from="21290,51208" to="22506,52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KiJMEAAADbAAAADwAAAGRycy9kb3ducmV2LnhtbERPTWvCQBC9F/oflhF6KWbTWqREVxFt&#10;QZBATPU+ZMckmJ0N2TWJ/949CD0+3vdyPZpG9NS52rKCjygGQVxYXXOp4PT3O/0G4TyyxsYyKbiT&#10;g/Xq9WWJibYDH6nPfSlCCLsEFVTet4mUrqjIoItsSxy4i+0M+gC7UuoOhxBuGvkZx3NpsObQUGFL&#10;24qKa34zCvjn+m5HP3O7LNXZedsXh03qlHqbjJsFCE+j/xc/3Xut4CusD1/CD5C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EqIkwQAAANsAAAAPAAAAAAAAAAAAAAAA&#10;AKECAABkcnMvZG93bnJldi54bWxQSwUGAAAAAAQABAD5AAAAjwMAAAAA&#10;" strokecolor="#c4bc96 [2414]" strokeweight="2pt"/>
            <v:line id="直接连接符 41" o:spid="_x0000_s1053" style="position:absolute;flip:x;visibility:visible" from="23355,51239" to="24508,52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748UAAADbAAAADwAAAGRycy9kb3ducmV2LnhtbESPQWvCQBSE7wX/w/IEL6XZKFba6Cq2&#10;USh4qtVDb4/sMwlm3y7ZNYn/vlso9DjMzDfMajOYRnTU+tqygmmSgiAurK65VHD62j+9gPABWWNj&#10;mRTcycNmPXpYYaZtz5/UHUMpIoR9hgqqEFwmpS8qMugT64ijd7GtwRBlW0rdYh/hppGzNF1IgzXH&#10;hQodvVdUXI83o+D8/fjq3vw93++ceZ7lC9odbqTUZDxslyACDeE//Nf+0ArmU/j9En+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748UAAADbAAAADwAAAAAAAAAA&#10;AAAAAAChAgAAZHJzL2Rvd25yZXYueG1sUEsFBgAAAAAEAAQA+QAAAJMDAAAAAA==&#10;" strokecolor="#c4bc96 [2414]" strokeweight="2pt">
              <v:shadow on="t" color="black" opacity="22937f" origin=",.5" offset="0,.63889mm"/>
            </v:line>
            <v:line id="直接连接符 42" o:spid="_x0000_s1054" style="position:absolute;visibility:visible" from="23355,51239" to="24571,52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yZyMMAAADbAAAADwAAAGRycy9kb3ducmV2LnhtbESPQWvCQBSE74L/YXlCL9JsqlJKdBWx&#10;FgoiaNreH7vPJJh9G7JrTP+9Kwgeh5n5hlmseluLjlpfOVbwlqQgiLUzFRcKfn++Xj9A+IBssHZM&#10;Cv7Jw2o5HCwwM+7KR+ryUIgIYZ+hgjKEJpPS65Is+sQ1xNE7udZiiLItpGnxGuG2lpM0fZcWK44L&#10;JTa0KUmf84tVwNvz2PVh6j8Pe3P423R6t957pV5G/XoOIlAfnuFH+9somE3g/iX+ALm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MmcjDAAAA2wAAAA8AAAAAAAAAAAAA&#10;AAAAoQIAAGRycy9kb3ducmV2LnhtbFBLBQYAAAAABAAEAPkAAACRAwAAAAA=&#10;" strokecolor="#c4bc96 [2414]" strokeweight="2pt"/>
            <v:line id="直接连接符 43" o:spid="_x0000_s1055" style="position:absolute;flip:x;visibility:visible" from="25515,51239" to="26668,52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GAD8UAAADbAAAADwAAAGRycy9kb3ducmV2LnhtbESPQWvCQBSE70L/w/IKvZS6qdpQ06yi&#10;VUHoqWoP3h7Z1yQ0+3bJrjH+e1coeBxm5hsmn/emER21vras4HWYgCAurK65VHDYb17eQfiArLGx&#10;TAou5GE+exjkmGl75m/qdqEUEcI+QwVVCC6T0hcVGfRD64ij92tbgyHKtpS6xXOEm0aOkiSVBmuO&#10;CxU6+qyo+NudjIKf4/PULf1ltVk78zZapbT+OpFST4/94gNEoD7cw//trVYwGcPtS/wBcnY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bGAD8UAAADbAAAADwAAAAAAAAAA&#10;AAAAAAChAgAAZHJzL2Rvd25yZXYueG1sUEsFBgAAAAAEAAQA+QAAAJMDAAAAAA==&#10;" strokecolor="#c4bc96 [2414]" strokeweight="2pt">
              <v:shadow on="t" color="black" opacity="22937f" origin=",.5" offset="0,.63889mm"/>
            </v:line>
            <v:line id="直接连接符 44" o:spid="_x0000_s1056" style="position:absolute;visibility:visible" from="25515,51239" to="26731,52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mkJ8QAAADbAAAADwAAAGRycy9kb3ducmV2LnhtbESPQWvCQBSE7wX/w/KEXopu2oYiMRsR&#10;20JBAtbq/bH7TILZtyG7jem/dwWhx2FmvmHy1WhbMVDvG8cKnucJCGLtTMOVgsPP52wBwgdkg61j&#10;UvBHHlbF5CHHzLgLf9OwD5WIEPYZKqhD6DIpva7Jop+7jjh6J9dbDFH2lTQ9XiLctvIlSd6kxYbj&#10;Qo0dbWrS5/2vVcAf5yc3hlf/vivN7rgZ9HZdeqUep+N6CSLQGP7D9/aXUZCmcPsSf4As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KaQnxAAAANsAAAAPAAAAAAAAAAAA&#10;AAAAAKECAABkcnMvZG93bnJldi54bWxQSwUGAAAAAAQABAD5AAAAkgMAAAAA&#10;" strokecolor="#c4bc96 [2414]" strokeweight="2pt"/>
            <v:line id="直接连接符 45" o:spid="_x0000_s1057" style="position:absolute;flip:x;visibility:visible" from="27580,51271" to="28733,52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S94MUAAADbAAAADwAAAGRycy9kb3ducmV2LnhtbESPQWvCQBSE74L/YXkFL6XZVKq00VWs&#10;Rih4qtVDb4/sMwnNvl2yaxL/fbdQ8DjMzDfMcj2YRnTU+tqyguckBUFcWF1zqeD0tX96BeEDssbG&#10;Mim4kYf1ajxaYqZtz5/UHUMpIoR9hgqqEFwmpS8qMugT64ijd7GtwRBlW0rdYh/hppHTNJ1LgzXH&#10;hQodbSsqfo5Xo+D8/fjm3v1tt8+dmU13c8oPV1Jq8jBsFiACDeEe/m9/aAUvM/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RS94MUAAADbAAAADwAAAAAAAAAA&#10;AAAAAAChAgAAZHJzL2Rvd25yZXYueG1sUEsFBgAAAAAEAAQA+QAAAJMDAAAAAA==&#10;" strokecolor="#c4bc96 [2414]" strokeweight="2pt">
              <v:shadow on="t" color="black" opacity="22937f" origin=",.5" offset="0,.63889mm"/>
            </v:line>
            <v:line id="直接连接符 47" o:spid="_x0000_s1058" style="position:absolute;visibility:visible" from="27580,51271" to="28796,52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s6UMMAAADbAAAADwAAAGRycy9kb3ducmV2LnhtbESPW4vCMBSE3wX/QziCL6Kp7qJSjSJe&#10;YGER6u390BzbYnNSmli7/36zsODjMDPfMMt1a0rRUO0KywrGowgEcWp1wZmC6+UwnINwHlljaZkU&#10;/JCD9arbWWKs7YtP1Jx9JgKEXYwKcu+rWEqX5mTQjWxFHLy7rQ36IOtM6hpfAW5KOYmiqTRYcFjI&#10;saJtTunj/DQKeP8Y2NZ/uF1y1Mlt26Tfm6NTqt9rNwsQnlr/Dv+3v7SCzxn8fQ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7OlDDAAAA2wAAAA8AAAAAAAAAAAAA&#10;AAAAoQIAAGRycy9kb3ducmV2LnhtbFBLBQYAAAAABAAEAPkAAACRAwAAAAA=&#10;" strokecolor="#c4bc96 [2414]" strokeweight="2pt"/>
            <v:line id="直接连接符 48" o:spid="_x0000_s1059" style="position:absolute;flip:x;visibility:visible" from="12954,53336" to="14107,54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iWcsIAAADbAAAADwAAAGRycy9kb3ducmV2LnhtbERPS0sDMRC+C/6HMEJvNtsHImvTopWW&#10;UpBi9eBx2Ex3VzeTmKTt9t93DoLHj+89W/SuUyeKqfVsYDQsQBFX3rZcG/j8WN0/gkoZ2WLnmQxc&#10;KMFifnszw9L6M7/TaZ9rJSGcSjTQ5BxKrVPVkMM09IFYuIOPDrPAWGsb8SzhrtPjonjQDluWhgYD&#10;LRuqfvZHZ2A6Wq4ncXx42b2G7/Bm3fZr87s1ZnDXPz+BytTnf/Gfe2PFJ2Pli/wAPb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iWcsIAAADbAAAADwAAAAAAAAAAAAAA&#10;AAChAgAAZHJzL2Rvd25yZXYueG1sUEsFBgAAAAAEAAQA+QAAAJADAAAAAA==&#10;" strokecolor="#c0504d [3205]" strokeweight="2pt">
              <v:shadow on="t" color="black" opacity="22937f" origin=",.5" offset="0,.63889mm"/>
            </v:line>
            <v:line id="直接连接符 50" o:spid="_x0000_s1060" style="position:absolute;visibility:visible" from="12954,53336" to="14170,54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s0+cEAAADbAAAADwAAAGRycy9kb3ducmV2LnhtbERPTWvCQBC9F/oflhF6KWbTSqVEVxFt&#10;QZBATPU+ZMckmJ0N2TWJ/949CD0+3vdyPZpG9NS52rKCjygGQVxYXXOp4PT3O/0G4TyyxsYyKbiT&#10;g/Xq9WWJibYDH6nPfSlCCLsEFVTet4mUrqjIoItsSxy4i+0M+gC7UuoOhxBuGvkZx3NpsObQUGFL&#10;24qKa34zCvjn+m5HP3O7LNXZedsXh03qlHqbjJsFCE+j/xc/3Xut4CusD1/CD5C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yzT5wQAAANsAAAAPAAAAAAAAAAAAAAAA&#10;AKECAABkcnMvZG93bnJldi54bWxQSwUGAAAAAAQABAD5AAAAjwMAAAAA&#10;" strokecolor="#c4bc96 [2414]" strokeweight="2pt"/>
            <v:line id="直接连接符 51" o:spid="_x0000_s1061" style="position:absolute;flip:x;visibility:visible" from="15019,53368" to="16172,54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tPsMAAADbAAAADwAAAGRycy9kb3ducmV2LnhtbESPT4vCMBTE74LfITxhL4umCopWo+iq&#10;IOzJfwdvj+bZFpuX0ESt394sLHgcZuY3zGzRmEo8qPalZQX9XgKCOLO65FzB6bjtjkH4gKyxskwK&#10;XuRhMW+3Zphq++Q9PQ4hFxHCPkUFRQguldJnBRn0PeuIo3e1tcEQZZ1LXeMzwk0lB0kykgZLjgsF&#10;OvopKLsd7kbB+fI9cSv/Wm83zgwH6xFtfu+k1FenWU5BBGrCJ/zf3mkFwz78fYk/QM7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2LT7DAAAA2wAAAA8AAAAAAAAAAAAA&#10;AAAAoQIAAGRycy9kb3ducmV2LnhtbFBLBQYAAAAABAAEAPkAAACRAwAAAAA=&#10;" strokecolor="#c4bc96 [2414]" strokeweight="2pt">
              <v:shadow on="t" color="black" opacity="22937f" origin=",.5" offset="0,.63889mm"/>
            </v:line>
            <v:line id="直接连接符 53" o:spid="_x0000_s1062" style="position:absolute;visibility:visible" from="15019,53368" to="16235,54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mqjsMAAADbAAAADwAAAGRycy9kb3ducmV2LnhtbESPQWvCQBSE7wX/w/IEL6XZVLGU6Cpi&#10;KwgiaNreH7vPJJh9G7LbGP+9Kwgeh5n5hpkve1uLjlpfOVbwnqQgiLUzFRcKfn82b58gfEA2WDsm&#10;BVfysFwMXuaYGXfhI3V5KESEsM9QQRlCk0npdUkWfeIa4uidXGsxRNkW0rR4iXBby3GafkiLFceF&#10;Ehtal6TP+b9VwN/nV9eHif867M3hb93p3WrvlRoN+9UMRKA+PMOP9tYomE7g/iX+AL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Zqo7DAAAA2wAAAA8AAAAAAAAAAAAA&#10;AAAAoQIAAGRycy9kb3ducmV2LnhtbFBLBQYAAAAABAAEAPkAAACRAwAAAAA=&#10;" strokecolor="#c4bc96 [2414]" strokeweight="2pt"/>
            <v:line id="直接连接符 54" o:spid="_x0000_s1063" style="position:absolute;flip:x;visibility:visible" from="17179,53368" to="18333,54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GOpsUAAADbAAAADwAAAGRycy9kb3ducmV2LnhtbESPQWvCQBSE74L/YXkFL6XZVKq00VWs&#10;Rih4qtVDb4/sMwnNvl2yaxL/fbdQ8DjMzDfMcj2YRnTU+tqyguckBUFcWF1zqeD0tX96BeEDssbG&#10;Mim4kYf1ajxaYqZtz5/UHUMpIoR9hgqqEFwmpS8qMugT64ijd7GtwRBlW0rdYh/hppHTNJ1LgzXH&#10;hQodbSsqfo5Xo+D8/fjm3v1tt8+dmU13c8oPV1Jq8jBsFiACDeEe/m9/aAWzF/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4GOpsUAAADbAAAADwAAAAAAAAAA&#10;AAAAAAChAgAAZHJzL2Rvd25yZXYueG1sUEsFBgAAAAAEAAQA+QAAAJMDAAAAAA==&#10;" strokecolor="#c4bc96 [2414]" strokeweight="2pt">
              <v:shadow on="t" color="black" opacity="22937f" origin=",.5" offset="0,.63889mm"/>
            </v:line>
            <v:line id="直接连接符 55" o:spid="_x0000_s1064" style="position:absolute;visibility:visible" from="17179,53368" to="18395,54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yXYcQAAADbAAAADwAAAGRycy9kb3ducmV2LnhtbESPQWvCQBSE7wX/w/KEXopu2pIiMRsR&#10;20JBAtbq/bH7TILZtyG7jem/dwWhx2FmvmHy1WhbMVDvG8cKnucJCGLtTMOVgsPP52wBwgdkg61j&#10;UvBHHlbF5CHHzLgLf9OwD5WIEPYZKqhD6DIpva7Jop+7jjh6J9dbDFH2lTQ9XiLctvIlSd6kxYbj&#10;Qo0dbWrS5/2vVcAf5yc3hlf/vivN7rgZ9HZdeqUep+N6CSLQGP7D9/aXUZCmcPsSf4As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vJdhxAAAANsAAAAPAAAAAAAAAAAA&#10;AAAAAKECAABkcnMvZG93bnJldi54bWxQSwUGAAAAAAQABAD5AAAAkgMAAAAA&#10;" strokecolor="#c4bc96 [2414]" strokeweight="2pt"/>
            <v:line id="直接连接符 56" o:spid="_x0000_s1065" style="position:absolute;flip:x;visibility:visible" from="19244,53400" to="20398,5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1SsMAAADbAAAADwAAAGRycy9kb3ducmV2LnhtbESPT4vCMBTE78J+h/AWvIimChatRln/&#10;wYIn3fXg7dE827LNS2ii1m+/EQSPw8z8hpkvW1OLGzW+sqxgOEhAEOdWV1wo+P3Z9ScgfEDWWFsm&#10;BQ/ysFx8dOaYaXvnA92OoRARwj5DBWUILpPS5yUZ9APriKN3sY3BEGVTSN3gPcJNLUdJkkqDFceF&#10;Eh2tS8r/jlej4HTuTd3KPza7rTPj0Sal7f5KSnU/268ZiEBteIdf7W+tYJzC80v8AXLx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ftUrDAAAA2wAAAA8AAAAAAAAAAAAA&#10;AAAAoQIAAGRycy9kb3ducmV2LnhtbFBLBQYAAAAABAAEAPkAAACRAwAAAAA=&#10;" strokecolor="#c4bc96 [2414]" strokeweight="2pt">
              <v:shadow on="t" color="black" opacity="22937f" origin=",.5" offset="0,.63889mm"/>
            </v:line>
            <v:line id="直接连接符 57" o:spid="_x0000_s1066" style="position:absolute;visibility:visible" from="19244,53400" to="20460,54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sjcMAAADbAAAADwAAAGRycy9kb3ducmV2LnhtbESPW4vCMBSE3wX/QziCL6KpLqtSjSJe&#10;YGER6u390BzbYnNSmli7/36zsODjMDPfMMt1a0rRUO0KywrGowgEcWp1wZmC6+UwnINwHlljaZkU&#10;/JCD9arbWWKs7YtP1Jx9JgKEXYwKcu+rWEqX5mTQjWxFHLy7rQ36IOtM6hpfAW5KOYmiqTRYcFjI&#10;saJtTunj/DQKeP8Y2NZ/uF1y1Mlt26Tfm6NTqt9rNwsQnlr/Dv+3v7SCzxn8fQ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irI3DAAAA2wAAAA8AAAAAAAAAAAAA&#10;AAAAoQIAAGRycy9kb3ducmV2LnhtbFBLBQYAAAAABAAEAPkAAACRAwAAAAA=&#10;" strokecolor="#c4bc96 [2414]" strokeweight="2pt"/>
            <v:line id="直接连接符 58" o:spid="_x0000_s1067" style="position:absolute;flip:x;visibility:visible" from="21194,53368" to="22348,54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yEo78AAADbAAAADwAAAGRycy9kb3ducmV2LnhtbERPy4rCMBTdC/5DuIIbGVMFxalG8QmC&#10;K3Vm4e7SXNticxOaqPXvzUJweTjv2aIxlXhQ7UvLCgb9BARxZnXJuYK/8+5nAsIHZI2VZVLwIg+L&#10;ebs1w1TbJx/pcQq5iCHsU1RQhOBSKX1WkEHft444cldbGwwR1rnUNT5juKnkMEnG0mDJsaFAR+uC&#10;stvpbhT8X3q/buVfm93WmdFwM6bt4U5KdTvNcgoiUBO+4o97rxWM4tj4Jf4AOX8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syEo78AAADbAAAADwAAAAAAAAAAAAAAAACh&#10;AgAAZHJzL2Rvd25yZXYueG1sUEsFBgAAAAAEAAQA+QAAAI0DAAAAAA==&#10;" strokecolor="#c4bc96 [2414]" strokeweight="2pt">
              <v:shadow on="t" color="black" opacity="22937f" origin=",.5" offset="0,.63889mm"/>
            </v:line>
            <v:line id="直接连接符 59" o:spid="_x0000_s1068" style="position:absolute;visibility:visible" from="21194,53368" to="22410,54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GdZMMAAADbAAAADwAAAGRycy9kb3ducmV2LnhtbESPW4vCMBSE3wX/QziCL6KpLitajSJe&#10;YGER6u390BzbYnNSmli7/36zsODjMDPfMMt1a0rRUO0KywrGowgEcWp1wZmC6+UwnIFwHlljaZkU&#10;/JCD9arbWWKs7YtP1Jx9JgKEXYwKcu+rWEqX5mTQjWxFHLy7rQ36IOtM6hpfAW5KOYmiqTRYcFjI&#10;saJtTunj/DQKeP8Y2NZ/uF1y1Mlt26Tfm6NTqt9rNwsQnlr/Dv+3v7SCzzn8fQ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xnWTDAAAA2wAAAA8AAAAAAAAAAAAA&#10;AAAAoQIAAGRycy9kb3ducmV2LnhtbFBLBQYAAAAABAAEAPkAAACRAwAAAAA=&#10;" strokecolor="#c4bc96 [2414]" strokeweight="2pt"/>
            <v:line id="直接连接符 60" o:spid="_x0000_s1069" style="position:absolute;flip:x;visibility:visible" from="23259,53400" to="24413,5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ZCGMAAAADbAAAADwAAAGRycy9kb3ducmV2LnhtbERPy4rCMBTdC/5DuMJsRFMFy1iNoqOC&#10;MKvxsXB3aa5tsbkJTdT692YhzPJw3vNla2rxoMZXlhWMhgkI4tzqigsFp+Nu8A3CB2SNtWVS8CIP&#10;y0W3M8dM2yf/0eMQChFD2GeooAzBZVL6vCSDfmgdceSutjEYImwKqRt8xnBTy3GSpNJgxbGhREc/&#10;JeW3w90oOF/6U7f2r81u68xkvElp+3snpb567WoGIlAb/sUf914rSOP6+CX+ALl4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WQhjAAAAA2wAAAA8AAAAAAAAAAAAAAAAA&#10;oQIAAGRycy9kb3ducmV2LnhtbFBLBQYAAAAABAAEAPkAAACOAwAAAAA=&#10;" strokecolor="#c4bc96 [2414]" strokeweight="2pt">
              <v:shadow on="t" color="black" opacity="22937f" origin=",.5" offset="0,.63889mm"/>
            </v:line>
            <v:line id="直接连接符 61" o:spid="_x0000_s1070" style="position:absolute;visibility:visible" from="23259,53400" to="24475,54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tb38EAAADbAAAADwAAAGRycy9kb3ducmV2LnhtbESP3YrCMBSE7wXfIRzBG9FUBZFqFPEH&#10;FkTQqveH5tgWm5PSxNp9eyMs7OUwM98wy3VrStFQ7QrLCsajCARxanXBmYLb9TCcg3AeWWNpmRT8&#10;koP1qttZYqztmy/UJD4TAcIuRgW591UspUtzMuhGtiIO3sPWBn2QdSZ1je8AN6WcRNFMGiw4LORY&#10;0Tan9Jm8jALePwe29VO3O5/0+b5t0uPm5JTq99rNAoSn1v+H/9o/WsFsDN8v4QfI1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61vfwQAAANsAAAAPAAAAAAAAAAAAAAAA&#10;AKECAABkcnMvZG93bnJldi54bWxQSwUGAAAAAAQABAD5AAAAjwMAAAAA&#10;" strokecolor="#c4bc96 [2414]" strokeweight="2pt"/>
            <v:line id="直接连接符 62" o:spid="_x0000_s1071" style="position:absolute;flip:x;visibility:visible" from="25420,53400" to="26573,5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h59MQAAADbAAAADwAAAGRycy9kb3ducmV2LnhtbESPT4vCMBTE7wv7HcJb8CKaWrCs1Si7&#10;/gHBk64evD2at23Z5iU0Ueu3N4Kwx2FmfsPMFp1pxJVaX1tWMBomIIgLq2suFRx/NoNPED4ga2ws&#10;k4I7eVjM399mmGt74z1dD6EUEcI+RwVVCC6X0hcVGfRD64ij92tbgyHKtpS6xVuEm0amSZJJgzXH&#10;hQodLSsq/g4Xo+B07k/ct7+vNmtnxukqo/XuQkr1PrqvKYhAXfgPv9pbrSBL4fkl/g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SHn0xAAAANsAAAAPAAAAAAAAAAAA&#10;AAAAAKECAABkcnMvZG93bnJldi54bWxQSwUGAAAAAAQABAD5AAAAkgMAAAAA&#10;" strokecolor="#c4bc96 [2414]" strokeweight="2pt">
              <v:shadow on="t" color="black" opacity="22937f" origin=",.5" offset="0,.63889mm"/>
            </v:line>
            <v:line id="直接连接符 63" o:spid="_x0000_s1072" style="position:absolute;visibility:visible" from="25420,53400" to="26636,54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VgM8IAAADbAAAADwAAAGRycy9kb3ducmV2LnhtbESPW4vCMBSE3wX/QzjCvoimKshSTUW8&#10;wIIIrpf3Q3NsS5uT0sRa/70RFvZxmJlvmOWqM5VoqXGFZQWTcQSCOLW64EzB9bIffYNwHlljZZkU&#10;vMjBKun3lhhr++Rfas8+EwHCLkYFufd1LKVLczLoxrYmDt7dNgZ9kE0mdYPPADeVnEbRXBosOCzk&#10;WNMmp7Q8P4wC3pVD2/mZ256O+nTbtOlhfXRKfQ269QKEp87/h//aP1rBfAafL+EHyOQ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VgM8IAAADbAAAADwAAAAAAAAAAAAAA&#10;AAChAgAAZHJzL2Rvd25yZXYueG1sUEsFBgAAAAAEAAQA+QAAAJADAAAAAA==&#10;" strokecolor="#c4bc96 [2414]" strokeweight="2pt"/>
            <v:line id="直接连接符 64" o:spid="_x0000_s1073" style="position:absolute;flip:x;visibility:visible" from="27485,53431" to="28638,54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1EG8UAAADbAAAADwAAAGRycy9kb3ducmV2LnhtbESPQWvCQBSE74L/YXlCL0U3lRpszEba&#10;qiD01GgP3h7Z1yQ0+3bJrhr/fbdQ8DjMzDdMvh5MJy7U+9aygqdZAoK4srrlWsHxsJsuQfiArLGz&#10;TApu5GFdjEc5Ztpe+ZMuZahFhLDPUEETgsuk9FVDBv3MOuLofdveYIiyr6Xu8RrhppPzJEmlwZbj&#10;QoOO3huqfsqzUfB1enxxb/622W2dWcw3KW0/zqTUw2R4XYEINIR7+L+91wrSZ/j7En+AL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e1EG8UAAADbAAAADwAAAAAAAAAA&#10;AAAAAAChAgAAZHJzL2Rvd25yZXYueG1sUEsFBgAAAAAEAAQA+QAAAJMDAAAAAA==&#10;" strokecolor="#c4bc96 [2414]" strokeweight="2pt">
              <v:shadow on="t" color="black" opacity="22937f" origin=",.5" offset="0,.63889mm"/>
            </v:line>
            <v:line id="直接连接符 65" o:spid="_x0000_s1074" style="position:absolute;visibility:visible" from="27485,53431" to="28701,54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Bd3MMAAADbAAAADwAAAGRycy9kb3ducmV2LnhtbESP3YrCMBSE7xd8h3AEbxZNVVakmoq4&#10;CoIIrj/3h+bYljYnpcnW+vZGWNjLYWa+YZarzlSipcYVlhWMRxEI4tTqgjMF18tuOAfhPLLGyjIp&#10;eJKDVdL7WGKs7YN/qD37TAQIuxgV5N7XsZQuzcmgG9maOHh32xj0QTaZ1A0+AtxUchJFM2mw4LCQ&#10;Y02bnNLy/GsU8Lb8tJ2fuu/TUZ9umzY9rI9OqUG/Wy9AeOr8f/ivvdcKZl/w/hJ+gEx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QXdzDAAAA2wAAAA8AAAAAAAAAAAAA&#10;AAAAoQIAAGRycy9kb3ducmV2LnhtbFBLBQYAAAAABAAEAPkAAACRAwAAAAA=&#10;" strokecolor="#c4bc96 [2414]" strokeweight="2pt"/>
            <v:line id="直接连接符 66" o:spid="_x0000_s1075" style="position:absolute;flip:x;visibility:visible" from="12954,55528" to="14107,56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77+8UAAADbAAAADwAAAGRycy9kb3ducmV2LnhtbESPQWsCMRSE74L/IbxCb5rVylK2RqlK&#10;RQSR2h56fGyeu9tuXmKS6vbfN4LgcZiZb5jpvDOtOJMPjWUFo2EGgri0uuFKwefH2+AZRIjIGlvL&#10;pOCPAsxn/d4UC20v/E7nQ6xEgnAoUEEdoyukDGVNBsPQOuLkHa03GJP0ldQeLwluWjnOslwabDgt&#10;1OhoWVP5c/g1Ciaj5frJj4+L/cp9u50226/NaavU40P3+gIiUhfv4Vt7oxXkOVy/pB8g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r77+8UAAADbAAAADwAAAAAAAAAA&#10;AAAAAAChAgAAZHJzL2Rvd25yZXYueG1sUEsFBgAAAAAEAAQA+QAAAJMDAAAAAA==&#10;" strokecolor="#c0504d [3205]" strokeweight="2pt">
              <v:shadow on="t" color="black" opacity="22937f" origin=",.5" offset="0,.63889mm"/>
            </v:line>
            <v:line id="直接连接符 67" o:spid="_x0000_s1076" style="position:absolute;visibility:visible" from="12954,55528" to="14170,57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fyYMUAAADbAAAADwAAAGRycy9kb3ducmV2LnhtbESPT2vCQBTE74LfYXlCb7qx1ijRVWxB&#10;KPRQ/IceH9lnEsy+DbtrjN++Wyj0OMzMb5jlujO1aMn5yrKC8SgBQZxbXXGh4HjYDucgfEDWWFsm&#10;BU/ysF71e0vMtH3wjtp9KESEsM9QQRlCk0np85IM+pFtiKN3tc5giNIVUjt8RLip5WuSpNJgxXGh&#10;xIY+Sspv+7tR8N2e3s7ttHqml8lkmoST273Pv5R6GXSbBYhAXfgP/7U/tYJ0Br9f4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AfyYMUAAADbAAAADwAAAAAAAAAA&#10;AAAAAAChAgAAZHJzL2Rvd25yZXYueG1sUEsFBgAAAAAEAAQA+QAAAJMDAAAAAA==&#10;" strokecolor="#0070c0" strokeweight="2pt"/>
            <v:line id="直接连接符 68" o:spid="_x0000_s1077" style="position:absolute;flip:x;visibility:visible" from="15019,55560" to="16172,56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NPKsUAAADbAAAADwAAAGRycy9kb3ducmV2LnhtbESPTWsCQQyG7wX/w5CCtzprQZGt47JU&#10;hPYiVFvwmM5kP9qdzLIz1fXfm0PBY3jzPsmzLkbfqTMNsQ1sYD7LQBHb4FquDXwed08rUDEhO+wC&#10;k4ErRSg2k4c15i5c+IPOh1QrgXDM0UCTUp9rHW1DHuMs9MSSVWHwmGQcau0GvAjcd/o5y5baY8ty&#10;ocGeXhuyv4c/L5R+Wy7sd/V13L7PT/vq5zraU2vM9HEsX0AlGtN9+b/95gws5VlxEQ/Qm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ANPKsUAAADbAAAADwAAAAAAAAAA&#10;AAAAAAChAgAAZHJzL2Rvd25yZXYueG1sUEsFBgAAAAAEAAQA+QAAAJMDAAAAAA==&#10;" strokecolor="#0070c0" strokeweight="2pt">
              <v:shadow on="t" color="black" opacity="22937f" origin=",.5" offset="0,.63889mm"/>
            </v:line>
            <v:line id="直接连接符 69" o:spid="_x0000_s1078" style="position:absolute;visibility:visible" from="15019,55560" to="16235,57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TDicQAAADbAAAADwAAAGRycy9kb3ducmV2LnhtbESPQWvCQBSE70L/w/IK3nTTqkGjq7SC&#10;IHgQbUWPj+xrEpp9G3bXGP+9KxR6HGbmG2ax6kwtWnK+sqzgbZiAIM6trrhQ8P21GUxB+ICssbZM&#10;Cu7kYbV86S0w0/bGB2qPoRARwj5DBWUITSalz0sy6Ie2IY7ej3UGQ5SukNrhLcJNLd+TJJUGK44L&#10;JTa0Lin/PV6Ngn17Gp/bSXVPL6PRJAknd/ic7pTqv3YfcxCBuvAf/mtvtYJ0Bs8v8QfI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MOJxAAAANsAAAAPAAAAAAAAAAAA&#10;AAAAAKECAABkcnMvZG93bnJldi54bWxQSwUGAAAAAAQABAD5AAAAkgMAAAAA&#10;" strokecolor="#0070c0" strokeweight="2pt"/>
            <v:line id="直接连接符 71" o:spid="_x0000_s1079" style="position:absolute;flip:x;visibility:visible" from="17179,55560" to="18333,56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BwasMAAADbAAAADwAAAGRycy9kb3ducmV2LnhtbESPT2sCMRTE74V+h/AK3mp2C2pZjSKV&#10;gl4EtYLHZ/L2j928LJuo67c3guBxmJnfMJNZZ2txodZXjhWk/QQEsXam4kLB3+738xuED8gGa8ek&#10;4EYeZtP3twlmxl15Q5dtKESEsM9QQRlCk0npdUkWfd81xNHLXWsxRNkW0rR4jXBby68kGUqLFceF&#10;Ehv6KUn/b882UprFfKCP+X63WKWHdX66dfpQKdX76OZjEIG68Ao/20ujYJTC40v8AXJ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gcGrDAAAA2wAAAA8AAAAAAAAAAAAA&#10;AAAAoQIAAGRycy9kb3ducmV2LnhtbFBLBQYAAAAABAAEAPkAAACRAwAAAAA=&#10;" strokecolor="#0070c0" strokeweight="2pt">
              <v:shadow on="t" color="black" opacity="22937f" origin=",.5" offset="0,.63889mm"/>
            </v:line>
            <v:line id="直接连接符 72" o:spid="_x0000_s1080" style="position:absolute;visibility:visible" from="17179,55560" to="18395,57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nHJcUAAADbAAAADwAAAGRycy9kb3ducmV2LnhtbESPT2vCQBTE70K/w/IKvenGv5XoKm2h&#10;IHgQ04oeH9lnEsy+DbvbGL+9Kwg9DjPzG2a57kwtWnK+sqxgOEhAEOdWV1wo+P357s9B+ICssbZM&#10;Cm7kYb166S0x1fbKe2qzUIgIYZ+igjKEJpXS5yUZ9APbEEfvbJ3BEKUrpHZ4jXBTy1GSzKTBiuNC&#10;iQ19lZRfsj+jYNceJsd2Wt1mp/F4moSD23/Ot0q9vXYfCxCBuvAffrY3WsH7CB5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nHJcUAAADbAAAADwAAAAAAAAAA&#10;AAAAAAChAgAAZHJzL2Rvd25yZXYueG1sUEsFBgAAAAAEAAQA+QAAAJMDAAAAAA==&#10;" strokecolor="#0070c0" strokeweight="2pt"/>
            <v:line id="直接连接符 73" o:spid="_x0000_s1081" style="position:absolute;flip:x;visibility:visible" from="19244,55592" to="20398,57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5LhsUAAADbAAAADwAAAGRycy9kb3ducmV2LnhtbESPT2sCMRTE74V+h/CE3mpWS6usmxWp&#10;CO2loNuCx2fy9o9uXpZNquu3b4SCx2FmfsNky8G24ky9bxwrmIwTEMTamYYrBd/F5nkOwgdkg61j&#10;UnAlD8v88SHD1LgLb+m8C5WIEPYpKqhD6FIpva7Joh+7jjh6pesthij7SpoeLxFuWzlNkjdpseG4&#10;UGNH7zXp0+7XRkq3Xr3qQ/lTrD8n+6/yeB30vlHqaTSsFiACDeEe/m9/GAWzF7h9iT9A5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35LhsUAAADbAAAADwAAAAAAAAAA&#10;AAAAAAChAgAAZHJzL2Rvd25yZXYueG1sUEsFBgAAAAAEAAQA+QAAAJMDAAAAAA==&#10;" strokecolor="#0070c0" strokeweight="2pt">
              <v:shadow on="t" color="black" opacity="22937f" origin=",.5" offset="0,.63889mm"/>
            </v:line>
            <v:line id="直接连接符 74" o:spid="_x0000_s1082" style="position:absolute;visibility:visible" from="19244,55592" to="20460,57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z6ysUAAADbAAAADwAAAGRycy9kb3ducmV2LnhtbESPT2vCQBTE74V+h+UVvNWN9U9DzCpt&#10;QRA8FG1Fj4/sMwlm34bdNcZv7xaEHoeZ+Q2TL3vTiI6cry0rGA0TEMSF1TWXCn5/Vq8pCB+QNTaW&#10;ScGNPCwXz085ZtpeeUvdLpQiQthnqKAKoc2k9EVFBv3QtsTRO1lnMETpSqkdXiPcNPItSWbSYM1x&#10;ocKWvioqzruLUfDd7SeHblrfZsfxeJqEvdt+phulBi/9xxxEoD78hx/ttVbwPoG/L/EH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z6ysUAAADbAAAADwAAAAAAAAAA&#10;AAAAAAChAgAAZHJzL2Rvd25yZXYueG1sUEsFBgAAAAAEAAQA+QAAAJMDAAAAAA==&#10;" strokecolor="#0070c0" strokeweight="2pt"/>
            <v:line id="直接连接符 75" o:spid="_x0000_s1083" style="position:absolute;flip:x;visibility:visible" from="21194,55560" to="22348,56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t2acMAAADbAAAADwAAAGRycy9kb3ducmV2LnhtbESPS4sCMRCE7wv+h9CCtzWjoCujUURZ&#10;0IuwPsBjm/Q8dNIZJlkd/71ZWPBYVNVX1GzR2krcqfGlYwWDfgKCWDtTcq7gePj+nIDwAdlg5ZgU&#10;PMnDYt75mGFq3IN/6L4PuYgQ9ikqKEKoUym9Lsii77uaOHqZayyGKJtcmgYfEW4rOUySsbRYclwo&#10;sKZVQfq2/7WRUq+XI33JTof1dnDeZddnq8+lUr1uu5yCCNSGd/i/vTEKvkbw9yX+AD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bdmnDAAAA2wAAAA8AAAAAAAAAAAAA&#10;AAAAoQIAAGRycy9kb3ducmV2LnhtbFBLBQYAAAAABAAEAPkAAACRAwAAAAA=&#10;" strokecolor="#0070c0" strokeweight="2pt">
              <v:shadow on="t" color="black" opacity="22937f" origin=",.5" offset="0,.63889mm"/>
            </v:line>
            <v:line id="直接连接符 76" o:spid="_x0000_s1084" style="position:absolute;visibility:visible" from="21194,55560" to="22410,57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LBJsUAAADbAAAADwAAAGRycy9kb3ducmV2LnhtbESPT2vCQBTE74LfYXlCb7qx1ijRVWxB&#10;KPRQ/IceH9lnEsy+DbtrjN++Wyj0OMzMb5jlujO1aMn5yrKC8SgBQZxbXXGh4HjYDucgfEDWWFsm&#10;BU/ysF71e0vMtH3wjtp9KESEsM9QQRlCk0np85IM+pFtiKN3tc5giNIVUjt8RLip5WuSpNJgxXGh&#10;xIY+Sspv+7tR8N2e3s7ttHqml8lkmoST273Pv5R6GXSbBYhAXfgP/7U/tYJZCr9f4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LBJsUAAADbAAAADwAAAAAAAAAA&#10;AAAAAAChAgAAZHJzL2Rvd25yZXYueG1sUEsFBgAAAAAEAAQA+QAAAJMDAAAAAA==&#10;" strokecolor="#0070c0" strokeweight="2pt"/>
            <v:line id="直接连接符 77" o:spid="_x0000_s1085" style="position:absolute;flip:x;visibility:visible" from="23259,55592" to="24413,57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VNhcMAAADbAAAADwAAAGRycy9kb3ducmV2LnhtbESPS4sCMRCE74L/IbSwN80o+GA0iigL&#10;7kVYXcFjm/Q8dNIZJlkd//1GEPZYVNVX1GLV2krcqfGlYwXDQQKCWDtTcq7g5/jZn4HwAdlg5ZgU&#10;PMnDatntLDA17sHfdD+EXEQI+xQVFCHUqZReF2TRD1xNHL3MNRZDlE0uTYOPCLeVHCXJRFosOS4U&#10;WNOmIH07/NpIqbfrsb5kp+P2a3jeZ9dnq8+lUh+9dj0HEagN/+F3e2cUTKfw+h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FTYXDAAAA2wAAAA8AAAAAAAAAAAAA&#10;AAAAoQIAAGRycy9kb3ducmV2LnhtbFBLBQYAAAAABAAEAPkAAACRAwAAAAA=&#10;" strokecolor="#0070c0" strokeweight="2pt">
              <v:shadow on="t" color="black" opacity="22937f" origin=",.5" offset="0,.63889mm"/>
            </v:line>
            <v:line id="直接连接符 78" o:spid="_x0000_s1086" style="position:absolute;visibility:visible" from="23259,55592" to="24475,57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Hwz8EAAADbAAAADwAAAGRycy9kb3ducmV2LnhtbERPy4rCMBTdC/5DuAPuNB1fI9UoKgiC&#10;C9EZGZeX5k5bprkpSaz1781CcHk478WqNZVoyPnSsoLPQQKCOLO65FzBz/euPwPhA7LGyjIpeJCH&#10;1bLbWWCq7Z1P1JxDLmII+xQVFCHUqZQ+K8igH9iaOHJ/1hkMEbpcaof3GG4qOUySqTRYcmwosKZt&#10;Qdn/+WYUHJvL+LeZlI/pdTSaJOHiTpvZQaneR7uegwjUhrf45d5rBV9xbPwSf4B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QfDPwQAAANsAAAAPAAAAAAAAAAAAAAAA&#10;AKECAABkcnMvZG93bnJldi54bWxQSwUGAAAAAAQABAD5AAAAjwMAAAAA&#10;" strokecolor="#0070c0" strokeweight="2pt"/>
            <v:line id="直接连接符 79" o:spid="_x0000_s1087" style="position:absolute;flip:x;visibility:visible" from="25420,55592" to="26573,57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Z8bMUAAADbAAAADwAAAGRycy9kb3ducmV2LnhtbESPT2sCMRTE74V+h/CE3mpWoa2umxWp&#10;CO2loNuCx2fy9o9uXpZNquu3b4SCx2FmfsNky8G24ky9bxwrmIwTEMTamYYrBd/F5nkGwgdkg61j&#10;UnAlD8v88SHD1LgLb+m8C5WIEPYpKqhD6FIpva7Joh+7jjh6pesthij7SpoeLxFuWzlNkldpseG4&#10;UGNH7zXp0+7XRkq3Xr3oQ/lTrD8n+6/yeB30vlHqaTSsFiACDeEe/m9/GAVvc7h9iT9A5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pZ8bMUAAADbAAAADwAAAAAAAAAA&#10;AAAAAAChAgAAZHJzL2Rvd25yZXYueG1sUEsFBgAAAAAEAAQA+QAAAJMDAAAAAA==&#10;" strokecolor="#0070c0" strokeweight="2pt">
              <v:shadow on="t" color="black" opacity="22937f" origin=",.5" offset="0,.63889mm"/>
            </v:line>
            <v:line id="直接连接符 80" o:spid="_x0000_s1088" style="position:absolute;visibility:visible" from="25420,55592" to="26636,57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M7sEAAADbAAAADwAAAGRycy9kb3ducmV2LnhtbERPy4rCMBTdC/MP4Q6403R8UapRZgRB&#10;cCG+mFlemmtbprkpSaz1781CcHk478WqM7VoyfnKsoKvYQKCOLe64kLB+bQZpCB8QNZYWyYFD/Kw&#10;Wn70Fphpe+cDtcdQiBjCPkMFZQhNJqXPSzLoh7YhjtzVOoMhQldI7fAew00tR0kykwYrjg0lNrQu&#10;Kf8/3oyCfXuZ/LbT6jH7G4+nSbi4w0+6U6r/2X3PQQTqwlv8cm+1gjSuj1/iD5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4ozuwQAAANsAAAAPAAAAAAAAAAAAAAAA&#10;AKECAABkcnMvZG93bnJldi54bWxQSwUGAAAAAAQABAD5AAAAjwMAAAAA&#10;" strokecolor="#0070c0" strokeweight="2pt"/>
            <v:line id="直接连接符 81" o:spid="_x0000_s1089" style="position:absolute;flip:x;visibility:visible" from="27485,55623" to="28638,57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UATcMAAADbAAAADwAAAGRycy9kb3ducmV2LnhtbESPS4sCMRCE74L/IbSwN82M4CKjUUQR&#10;1suCL/DYJj0PnXSGSVbHf28WFvZYVNVX1HzZ2Vo8qPWVYwXpKAFBrJ2puFBwOm6HUxA+IBusHZOC&#10;F3lYLvq9OWbGPXlPj0MoRISwz1BBGUKTSel1SRb9yDXE0ctdazFE2RbStPiMcFvLcZJ8SosVx4US&#10;G1qXpO+HHxspzWY10df8fNzs0st3fnt1+lIp9THoVjMQgbrwH/5rfxkF0xR+v8QfIB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1AE3DAAAA2wAAAA8AAAAAAAAAAAAA&#10;AAAAoQIAAGRycy9kb3ducmV2LnhtbFBLBQYAAAAABAAEAPkAAACRAwAAAAA=&#10;" strokecolor="#0070c0" strokeweight="2pt">
              <v:shadow on="t" color="black" opacity="22937f" origin=",.5" offset="0,.63889mm"/>
            </v:line>
            <v:line id="直接连接符 82" o:spid="_x0000_s1090" style="position:absolute;visibility:visible" from="27485,55623" to="28701,57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y3AsQAAADbAAAADwAAAGRycy9kb3ducmV2LnhtbESPT4vCMBTE7wt+h/AEb2vqX0o1iruw&#10;IHhYdBU9PppnW2xeSpKt9dtvBGGPw8z8hlmuO1OLlpyvLCsYDRMQxLnVFRcKjj9f7ykIH5A11pZJ&#10;wYM8rFe9tyVm2t55T+0hFCJC2GeooAyhyaT0eUkG/dA2xNG7WmcwROkKqR3eI9zUcpwkc2mw4rhQ&#10;YkOfJeW3w69R8N2epud2Vj3ml8lkloST23+kO6UG/W6zABGoC//hV3urFaRjeH6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fLcCxAAAANsAAAAPAAAAAAAAAAAA&#10;AAAAAKECAABkcnMvZG93bnJldi54bWxQSwUGAAAAAAQABAD5AAAAkgMAAAAA&#10;" strokecolor="#0070c0" strokeweight="2pt"/>
            <v:line id="直接连接符 83" o:spid="_x0000_s1091" style="position:absolute;flip:x;visibility:visible" from="13241,55496" to="14394,56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s7ocMAAADbAAAADwAAAGRycy9kb3ducmV2LnhtbESPS4sCMRCE74L/IbSwN824i4uMRhFl&#10;wb0s+AKPbdLz0ElnmEQd/70RFjwWVfUVNZ23thI3anzpWMFwkIAg1s6UnCvY7376YxA+IBusHJOC&#10;B3mYz7qdKabG3XlDt23IRYSwT1FBEUKdSul1QRb9wNXE0ctcYzFE2eTSNHiPcFvJzyT5lhZLjgsF&#10;1rQsSF+2Vxsp9Wox0qfssFv9Do9/2fnR6mOp1EevXUxABGrDO/zfXhsF4y94fY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rO6HDAAAA2wAAAA8AAAAAAAAAAAAA&#10;AAAAoQIAAGRycy9kb3ducmV2LnhtbFBLBQYAAAAABAAEAPkAAACRAwAAAAA=&#10;" strokecolor="#0070c0" strokeweight="2pt">
              <v:shadow on="t" color="black" opacity="22937f" origin=",.5" offset="0,.63889mm"/>
            </v:line>
            <w10:wrap type="none"/>
            <w10:anchorlock/>
          </v:group>
        </w:pict>
      </w:r>
    </w:p>
    <w:p w:rsidR="00A30F0D" w:rsidRPr="00A30F0D" w:rsidRDefault="00A30B43" w:rsidP="00547A8A">
      <w:pPr>
        <w:pStyle w:val="a5"/>
        <w:rPr>
          <w:lang w:eastAsia="zh-CN"/>
        </w:rPr>
      </w:pPr>
      <w:r>
        <w:t xml:space="preserve">Figure </w:t>
      </w:r>
      <w:r w:rsidR="00BA276D">
        <w:rPr>
          <w:rFonts w:hint="eastAsia"/>
          <w:lang w:eastAsia="zh-CN"/>
        </w:rPr>
        <w:t>3</w:t>
      </w:r>
      <w:r>
        <w:t xml:space="preserve">. </w:t>
      </w:r>
      <w:r>
        <w:rPr>
          <w:rFonts w:hint="eastAsia"/>
          <w:lang w:eastAsia="zh-CN"/>
        </w:rPr>
        <w:t>Alternative 1 of channel covariance matrix feedback</w:t>
      </w:r>
    </w:p>
    <w:p w:rsidR="00E93587" w:rsidRDefault="00415DD3">
      <w:pPr>
        <w:numPr>
          <w:ilvl w:val="0"/>
          <w:numId w:val="9"/>
        </w:numPr>
        <w:rPr>
          <w:i/>
          <w:lang w:eastAsia="zh-CN"/>
        </w:rPr>
      </w:pPr>
      <w:r w:rsidRPr="004E754C">
        <w:rPr>
          <w:rFonts w:hint="eastAsia"/>
          <w:i/>
          <w:lang w:eastAsia="zh-CN"/>
        </w:rPr>
        <w:t>Alternative 2</w:t>
      </w:r>
    </w:p>
    <w:p w:rsidR="00415DD3" w:rsidRDefault="00AC2752" w:rsidP="00415DD3">
      <w:pPr>
        <w:rPr>
          <w:lang w:eastAsia="zh-CN"/>
        </w:rPr>
      </w:pPr>
      <w:r>
        <w:rPr>
          <w:rFonts w:hint="eastAsia"/>
          <w:lang w:eastAsia="zh-CN"/>
        </w:rPr>
        <w:t xml:space="preserve">In </w:t>
      </w:r>
      <w:r w:rsidR="00415DD3">
        <w:rPr>
          <w:rFonts w:hint="eastAsia"/>
          <w:lang w:eastAsia="zh-CN"/>
        </w:rPr>
        <w:t xml:space="preserve">another alternative, the </w:t>
      </w:r>
      <w:r w:rsidR="00223D27" w:rsidRPr="00604482">
        <w:rPr>
          <w:position w:val="-10"/>
          <w:lang w:eastAsia="zh-CN"/>
        </w:rPr>
        <w:object w:dxaOrig="1579" w:dyaOrig="340" w14:anchorId="5DF7D5CC">
          <v:shape id="_x0000_i1064" type="#_x0000_t75" style="width:78pt;height:18pt" o:ole="">
            <v:imagedata r:id="rId59" o:title=""/>
          </v:shape>
          <o:OLEObject Type="Embed" ProgID="Equation.3" ShapeID="_x0000_i1064" DrawAspect="Content" ObjectID="_1532553804" r:id="rId73"/>
        </w:object>
      </w:r>
      <w:r w:rsidR="00415DD3">
        <w:rPr>
          <w:rFonts w:hint="eastAsia"/>
          <w:lang w:eastAsia="zh-CN"/>
        </w:rPr>
        <w:t xml:space="preserve"> channel covariance matrix </w:t>
      </w:r>
      <w:r w:rsidR="00415DD3" w:rsidRPr="00C83C90">
        <w:rPr>
          <w:position w:val="-4"/>
          <w:lang w:eastAsia="zh-CN"/>
        </w:rPr>
        <w:object w:dxaOrig="260" w:dyaOrig="260" w14:anchorId="0271C5E3">
          <v:shape id="_x0000_i1065" type="#_x0000_t75" style="width:13pt;height:13pt" o:ole="">
            <v:imagedata r:id="rId61" o:title=""/>
          </v:shape>
          <o:OLEObject Type="Embed" ProgID="Equation.3" ShapeID="_x0000_i1065" DrawAspect="Content" ObjectID="_1532553805" r:id="rId74"/>
        </w:object>
      </w:r>
      <w:r w:rsidR="00415DD3">
        <w:rPr>
          <w:rFonts w:hint="eastAsia"/>
          <w:lang w:eastAsia="zh-CN"/>
        </w:rPr>
        <w:t xml:space="preserve"> can be approximated by the Kronecker product of three sub-channel covariance matrices, respectively corresponding to the horizontal ULA, the vertical ULA and a 2Tx CLA. </w:t>
      </w:r>
    </w:p>
    <w:p w:rsidR="00415DD3" w:rsidRDefault="005733CC" w:rsidP="00415DD3">
      <w:pPr>
        <w:jc w:val="center"/>
        <w:rPr>
          <w:lang w:eastAsia="zh-CN"/>
        </w:rPr>
      </w:pPr>
      <w:r>
        <w:rPr>
          <w:rFonts w:hint="eastAsia"/>
          <w:lang w:eastAsia="zh-CN"/>
        </w:rPr>
        <w:t xml:space="preserve">                                </w:t>
      </w:r>
      <w:r w:rsidR="008C45B8">
        <w:rPr>
          <w:rFonts w:hint="eastAsia"/>
          <w:lang w:eastAsia="zh-CN"/>
        </w:rPr>
        <w:t xml:space="preserve">                              </w:t>
      </w:r>
      <w:r>
        <w:rPr>
          <w:rFonts w:hint="eastAsia"/>
          <w:lang w:eastAsia="zh-CN"/>
        </w:rPr>
        <w:t xml:space="preserve">   </w:t>
      </w:r>
      <w:r w:rsidR="00B950BB" w:rsidRPr="00223D27">
        <w:rPr>
          <w:position w:val="-14"/>
          <w:lang w:eastAsia="zh-CN"/>
        </w:rPr>
        <w:object w:dxaOrig="2760" w:dyaOrig="400" w14:anchorId="2B8B6DD9">
          <v:shape id="_x0000_i1066" type="#_x0000_t75" style="width:138.5pt;height:20.5pt" o:ole="">
            <v:imagedata r:id="rId75" o:title=""/>
          </v:shape>
          <o:OLEObject Type="Embed" ProgID="Equation.3" ShapeID="_x0000_i1066" DrawAspect="Content" ObjectID="_1532553806" r:id="rId76"/>
        </w:object>
      </w:r>
      <w:r>
        <w:rPr>
          <w:rFonts w:hint="eastAsia"/>
          <w:lang w:eastAsia="zh-CN"/>
        </w:rPr>
        <w:t xml:space="preserve">                                                          (</w:t>
      </w:r>
      <w:r w:rsidR="00B363E5">
        <w:rPr>
          <w:rFonts w:hint="eastAsia"/>
          <w:lang w:eastAsia="zh-CN"/>
        </w:rPr>
        <w:t>12</w:t>
      </w:r>
      <w:r>
        <w:rPr>
          <w:rFonts w:hint="eastAsia"/>
          <w:lang w:eastAsia="zh-CN"/>
        </w:rPr>
        <w:t>)</w:t>
      </w:r>
    </w:p>
    <w:p w:rsidR="00415DD3" w:rsidRPr="00F07D41" w:rsidRDefault="00415DD3" w:rsidP="00415DD3">
      <w:pPr>
        <w:rPr>
          <w:lang w:eastAsia="zh-CN"/>
        </w:rPr>
      </w:pPr>
      <w:r>
        <w:rPr>
          <w:rFonts w:hint="eastAsia"/>
          <w:lang w:eastAsia="zh-CN"/>
        </w:rPr>
        <w:t xml:space="preserve">where </w:t>
      </w:r>
      <w:r w:rsidRPr="00F87E52">
        <w:rPr>
          <w:position w:val="-10"/>
          <w:lang w:eastAsia="zh-CN"/>
        </w:rPr>
        <w:object w:dxaOrig="520" w:dyaOrig="360" w14:anchorId="351C5FAC">
          <v:shape id="_x0000_i1067" type="#_x0000_t75" style="width:25.5pt;height:18pt" o:ole="">
            <v:imagedata r:id="rId77" o:title=""/>
          </v:shape>
          <o:OLEObject Type="Embed" ProgID="Equation.3" ShapeID="_x0000_i1067" DrawAspect="Content" ObjectID="_1532553807" r:id="rId78"/>
        </w:object>
      </w:r>
      <w:r>
        <w:rPr>
          <w:rFonts w:hint="eastAsia"/>
          <w:lang w:eastAsia="zh-CN"/>
        </w:rPr>
        <w:t xml:space="preserve"> is the 2x2 sub-channel covariance matrix of </w:t>
      </w:r>
      <w:r w:rsidR="00AC2752">
        <w:rPr>
          <w:rFonts w:hint="eastAsia"/>
          <w:lang w:eastAsia="zh-CN"/>
        </w:rPr>
        <w:t xml:space="preserve">array </w:t>
      </w:r>
      <w:r>
        <w:rPr>
          <w:rFonts w:hint="eastAsia"/>
          <w:lang w:eastAsia="zh-CN"/>
        </w:rPr>
        <w:t>(1, 1, 2)</w:t>
      </w:r>
      <w:r w:rsidR="00AC2752">
        <w:rPr>
          <w:rFonts w:hint="eastAsia"/>
          <w:lang w:eastAsia="zh-CN"/>
        </w:rPr>
        <w:t>, capturing</w:t>
      </w:r>
      <w:r>
        <w:rPr>
          <w:rFonts w:hint="eastAsia"/>
          <w:lang w:eastAsia="zh-CN"/>
        </w:rPr>
        <w:t xml:space="preserve"> the correlation between two polarizations, </w:t>
      </w:r>
      <w:r w:rsidR="00652A42" w:rsidRPr="00223D27">
        <w:rPr>
          <w:position w:val="-14"/>
          <w:lang w:eastAsia="zh-CN"/>
        </w:rPr>
        <w:object w:dxaOrig="700" w:dyaOrig="400" w14:anchorId="7B4A8E9A">
          <v:shape id="_x0000_i1068" type="#_x0000_t75" style="width:35pt;height:20.5pt" o:ole="">
            <v:imagedata r:id="rId79" o:title=""/>
          </v:shape>
          <o:OLEObject Type="Embed" ProgID="Equation.3" ShapeID="_x0000_i1068" DrawAspect="Content" ObjectID="_1532553808" r:id="rId80"/>
        </w:object>
      </w:r>
      <w:r>
        <w:rPr>
          <w:rFonts w:hint="eastAsia"/>
          <w:lang w:eastAsia="zh-CN"/>
        </w:rPr>
        <w:t xml:space="preserve"> is the </w:t>
      </w:r>
      <w:r w:rsidR="00B950BB" w:rsidRPr="00FA5C09">
        <w:rPr>
          <w:position w:val="-10"/>
          <w:lang w:eastAsia="zh-CN"/>
        </w:rPr>
        <w:object w:dxaOrig="840" w:dyaOrig="340" w14:anchorId="48509ECD">
          <v:shape id="_x0000_i1069" type="#_x0000_t75" style="width:43pt;height:18pt" o:ole="">
            <v:imagedata r:id="rId81" o:title=""/>
          </v:shape>
          <o:OLEObject Type="Embed" ProgID="Equation.3" ShapeID="_x0000_i1069" DrawAspect="Content" ObjectID="_1532553809" r:id="rId82"/>
        </w:object>
      </w:r>
      <w:r>
        <w:rPr>
          <w:rFonts w:hint="eastAsia"/>
          <w:lang w:eastAsia="zh-CN"/>
        </w:rPr>
        <w:t xml:space="preserve"> sub-channel covariance matrix of the horizontal array (1, </w:t>
      </w:r>
      <w:r w:rsidR="00FA5C09" w:rsidRPr="00112DF4">
        <w:rPr>
          <w:rFonts w:hint="eastAsia"/>
          <w:i/>
          <w:lang w:eastAsia="zh-CN"/>
        </w:rPr>
        <w:t>N</w:t>
      </w:r>
      <w:r w:rsidR="00FA5C09" w:rsidRPr="00021770">
        <w:rPr>
          <w:rFonts w:hint="eastAsia"/>
          <w:sz w:val="16"/>
          <w:lang w:eastAsia="zh-CN"/>
        </w:rPr>
        <w:t>2</w:t>
      </w:r>
      <w:r>
        <w:rPr>
          <w:rFonts w:hint="eastAsia"/>
          <w:lang w:eastAsia="zh-CN"/>
        </w:rPr>
        <w:t xml:space="preserve">, 1), and  </w:t>
      </w:r>
      <w:r w:rsidR="00E21AF5" w:rsidRPr="00AB4A62">
        <w:rPr>
          <w:position w:val="-14"/>
          <w:lang w:eastAsia="zh-CN"/>
        </w:rPr>
        <w:object w:dxaOrig="660" w:dyaOrig="400" w14:anchorId="3B1AE84A">
          <v:shape id="_x0000_i1070" type="#_x0000_t75" style="width:33pt;height:20.5pt" o:ole="">
            <v:imagedata r:id="rId83" o:title=""/>
          </v:shape>
          <o:OLEObject Type="Embed" ProgID="Equation.3" ShapeID="_x0000_i1070" DrawAspect="Content" ObjectID="_1532553810" r:id="rId84"/>
        </w:object>
      </w:r>
      <w:r>
        <w:rPr>
          <w:rFonts w:hint="eastAsia"/>
          <w:lang w:eastAsia="zh-CN"/>
        </w:rPr>
        <w:t xml:space="preserve"> is the </w:t>
      </w:r>
      <w:r w:rsidR="00B950BB" w:rsidRPr="00AB4A62">
        <w:rPr>
          <w:position w:val="-10"/>
          <w:lang w:eastAsia="zh-CN"/>
        </w:rPr>
        <w:object w:dxaOrig="780" w:dyaOrig="340" w14:anchorId="062A4006">
          <v:shape id="_x0000_i1071" type="#_x0000_t75" style="width:39.5pt;height:18pt" o:ole="">
            <v:imagedata r:id="rId85" o:title=""/>
          </v:shape>
          <o:OLEObject Type="Embed" ProgID="Equation.3" ShapeID="_x0000_i1071" DrawAspect="Content" ObjectID="_1532553811" r:id="rId86"/>
        </w:object>
      </w:r>
      <w:r>
        <w:rPr>
          <w:rFonts w:hint="eastAsia"/>
          <w:lang w:eastAsia="zh-CN"/>
        </w:rPr>
        <w:t xml:space="preserve"> sub-channel covariance matrix of the vertical array (</w:t>
      </w:r>
      <w:r w:rsidR="00AB4A62">
        <w:rPr>
          <w:rFonts w:hint="eastAsia"/>
          <w:i/>
          <w:lang w:eastAsia="zh-CN"/>
        </w:rPr>
        <w:t>N</w:t>
      </w:r>
      <w:r w:rsidR="00AB4A62" w:rsidRPr="00135F12">
        <w:rPr>
          <w:rFonts w:hint="eastAsia"/>
          <w:sz w:val="16"/>
          <w:lang w:eastAsia="zh-CN"/>
        </w:rPr>
        <w:t>1</w:t>
      </w:r>
      <w:r>
        <w:rPr>
          <w:rFonts w:hint="eastAsia"/>
          <w:lang w:eastAsia="zh-CN"/>
        </w:rPr>
        <w:t>, 1, 1).</w:t>
      </w:r>
    </w:p>
    <w:p w:rsidR="00415DD3" w:rsidRDefault="00FD4D8A" w:rsidP="00415DD3">
      <w:pPr>
        <w:jc w:val="center"/>
        <w:rPr>
          <w:lang w:eastAsia="zh-CN"/>
        </w:rPr>
      </w:pPr>
      <w:r>
        <w:rPr>
          <w:noProof/>
          <w:lang w:eastAsia="zh-CN"/>
        </w:rPr>
      </w:r>
      <w:r>
        <w:rPr>
          <w:noProof/>
          <w:lang w:eastAsia="zh-CN"/>
        </w:rPr>
        <w:pict w14:anchorId="7FFA2100">
          <v:group id="组合 182" o:spid="_x0000_s1152" style="width:124.8pt;height:63.75pt;mso-position-horizontal-relative:char;mso-position-vertical-relative:line" coordorigin="41811,48699" coordsize="15841,8140">
            <v:line id="直接连接符 84" o:spid="_x0000_s1217" style="position:absolute;flip:x;visibility:visible" from="41906,48699" to="43059,50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wm7cQAAADbAAAADwAAAGRycy9kb3ducmV2LnhtbESPQWsCMRSE74X+h/AKvdWsVoqsRmkV&#10;RQQRtYceH5vn7trNS5pEXf+9EQoeh5n5hhlNWtOIM/lQW1bQ7WQgiAuray4VfO/nbwMQISJrbCyT&#10;gisFmIyfn0aYa3vhLZ13sRQJwiFHBVWMLpcyFBUZDB3riJN3sN5gTNKXUnu8JLhpZC/LPqTBmtNC&#10;hY6mFRW/u5NR0O9OF+++d/jazNzRrbVZ/Sz/Vkq9vrSfQxCR2vgI/7eXWsGgD/cv6QfI8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LCbtxAAAANsAAAAPAAAAAAAAAAAA&#10;AAAAAKECAABkcnMvZG93bnJldi54bWxQSwUGAAAAAAQABAD5AAAAkgMAAAAA&#10;" strokecolor="#c0504d [3205]" strokeweight="2pt">
              <v:shadow on="t" color="black" opacity="22937f" origin=",.5" offset="0,.63889mm"/>
            </v:line>
            <v:line id="直接连接符 85" o:spid="_x0000_s1216" style="position:absolute;visibility:visible" from="41906,48699" to="43122,5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7JsMAAADbAAAADwAAAGRycy9kb3ducmV2LnhtbESP3YrCMBSE7xd8h3AEbxZNVVakmoq4&#10;CoIIrj/3h+bYljYnpcnW+vZGWNjLYWa+YZarzlSipcYVlhWMRxEI4tTqgjMF18tuOAfhPLLGyjIp&#10;eJKDVdL7WGKs7YN/qD37TAQIuxgV5N7XsZQuzcmgG9maOHh32xj0QTaZ1A0+AtxUchJFM2mw4LCQ&#10;Y02bnNLy/GsU8Lb8tJ2fuu/TUZ9umzY9rI9OqUG/Wy9AeOr8f/ivvdcK5l/w/hJ+gEx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cuybDAAAA2wAAAA8AAAAAAAAAAAAA&#10;AAAAoQIAAGRycy9kb3ducmV2LnhtbFBLBQYAAAAABAAEAPkAAACRAwAAAAA=&#10;" strokecolor="#c4bc96 [2414]" strokeweight="2pt"/>
            <v:line id="直接连接符 86" o:spid="_x0000_s1215" style="position:absolute;flip:x;visibility:visible" from="43971,48731" to="45124,50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ZDcQAAADbAAAADwAAAGRycy9kb3ducmV2LnhtbESPT4vCMBTE74LfITxhL6KpgkWrUXRV&#10;WNjT+ufg7dE822LzEpqo9dubhYU9DjPzG2axak0tHtT4yrKC0TABQZxbXXGh4HTcD6YgfEDWWFsm&#10;BS/ysFp2OwvMtH3yDz0OoRARwj5DBWUILpPS5yUZ9EPriKN3tY3BEGVTSN3gM8JNLcdJkkqDFceF&#10;Eh19lpTfDnej4Hzpz9zGv7b7nTOT8Tal3fedlProtes5iEBt+A//tb+0gmkKv1/iD5DL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f5kNxAAAANsAAAAPAAAAAAAAAAAA&#10;AAAAAKECAABkcnMvZG93bnJldi54bWxQSwUGAAAAAAQABAD5AAAAkgMAAAAA&#10;" strokecolor="#c4bc96 [2414]" strokeweight="2pt">
              <v:shadow on="t" color="black" opacity="22937f" origin=",.5" offset="0,.63889mm"/>
            </v:line>
            <v:line id="直接连接符 87" o:spid="_x0000_s1214" style="position:absolute;visibility:visible" from="43971,48731" to="45187,50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KAysMAAADbAAAADwAAAGRycy9kb3ducmV2LnhtbESP3YrCMBSE7xd8h3AEbxZNVVilmoq4&#10;CoIIrj/3h+bYljYnpcnW+vZGWNjLYWa+YZarzlSipcYVlhWMRxEI4tTqgjMF18tuOAfhPLLGyjIp&#10;eJKDVdL7WGKs7YN/qD37TAQIuxgV5N7XsZQuzcmgG9maOHh32xj0QTaZ1A0+AtxUchJFX9JgwWEh&#10;x5o2OaXl+dco4G35aTs/dd+noz7dNm16WB+dUoN+t16A8NT5//Bfe68VzGfw/hJ+gEx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CgMrDAAAA2wAAAA8AAAAAAAAAAAAA&#10;AAAAoQIAAGRycy9kb3ducmV2LnhtbFBLBQYAAAAABAAEAPkAAACRAwAAAAA=&#10;" strokecolor="#c4bc96 [2414]" strokeweight="2pt"/>
            <v:line id="直接连接符 88" o:spid="_x0000_s1213" style="position:absolute;flip:x;visibility:visible" from="46132,48731" to="47285,50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yo5MEAAADbAAAADwAAAGRycy9kb3ducmV2LnhtbERPy4rCMBTdC/MP4QpuRFMFRatpGV8w&#10;MCudceHu0lzbYnMTmqj1781iYJaH817nnWnEg1pfW1YwGScgiAuray4V/P4cRgsQPiBrbCyTghd5&#10;yLOP3hpTbZ98pMcplCKGsE9RQRWCS6X0RUUG/dg64shdbWswRNiWUrf4jOGmkdMkmUuDNceGCh1t&#10;Kypup7tRcL4Ml27jX7vD3pnZdDen/fedlBr0u88ViEBd+Bf/ub+0gkUcG7/EHyCz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rKjkwQAAANsAAAAPAAAAAAAAAAAAAAAA&#10;AKECAABkcnMvZG93bnJldi54bWxQSwUGAAAAAAQABAD5AAAAjwMAAAAA&#10;" strokecolor="#c4bc96 [2414]" strokeweight="2pt">
              <v:shadow on="t" color="black" opacity="22937f" origin=",.5" offset="0,.63889mm"/>
            </v:line>
            <v:line id="直接连接符 89" o:spid="_x0000_s1212" style="position:absolute;visibility:visible" from="46132,48731" to="47347,50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GxI8MAAADbAAAADwAAAGRycy9kb3ducmV2LnhtbESP3YrCMBSE7xd8h3AEbxZNVVi0moq4&#10;CoIIrj/3h+bYljYnpcnW+vZGWNjLYWa+YZarzlSipcYVlhWMRxEI4tTqgjMF18tuOAPhPLLGyjIp&#10;eJKDVdL7WGKs7YN/qD37TAQIuxgV5N7XsZQuzcmgG9maOHh32xj0QTaZ1A0+AtxUchJFX9JgwWEh&#10;x5o2OaXl+dco4G35aTs/dd+noz7dNm16WB+dUoN+t16A8NT5//Bfe68VzObw/hJ+gEx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RsSPDAAAA2wAAAA8AAAAAAAAAAAAA&#10;AAAAoQIAAGRycy9kb3ducmV2LnhtbFBLBQYAAAAABAAEAPkAAACRAwAAAAA=&#10;" strokecolor="#c4bc96 [2414]" strokeweight="2pt"/>
            <v:line id="直接连接符 90" o:spid="_x0000_s1211" style="position:absolute;flip:x;visibility:visible" from="48197,48763" to="49350,50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MyP8EAAADbAAAADwAAAGRycy9kb3ducmV2LnhtbERPz2vCMBS+D/wfwht4GTOdoGhnFGcr&#10;CJ7U7bDbo3lry5qX0MS2/vfmIHj8+H6vNoNpREetry0r+JgkIIgLq2suFXxf9u8LED4ga2wsk4Ib&#10;edisRy8rTLXt+UTdOZQihrBPUUEVgkul9EVFBv3EOuLI/dnWYIiwLaVusY/hppHTJJlLgzXHhgod&#10;7Soq/s9Xo+Dn923pvvwt2+fOzKbZnPLjlZQavw7bTxCBhvAUP9wHrWAZ18cv8QfI9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AzI/wQAAANsAAAAPAAAAAAAAAAAAAAAA&#10;AKECAABkcnMvZG93bnJldi54bWxQSwUGAAAAAAQABAD5AAAAjwMAAAAA&#10;" strokecolor="#c4bc96 [2414]" strokeweight="2pt">
              <v:shadow on="t" color="black" opacity="22937f" origin=",.5" offset="0,.63889mm"/>
            </v:line>
            <v:line id="直接连接符 91" o:spid="_x0000_s1210" style="position:absolute;visibility:visible" from="48197,48763" to="49412,50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4r+MMAAADbAAAADwAAAGRycy9kb3ducmV2LnhtbESPQWvCQBSE74X+h+UVvBSzUaHU1FXE&#10;KggiaKr3R/Y1CWbfht1tjP/eFQoeh5n5hpktetOIjpyvLSsYJSkI4sLqmksFp5/N8BOED8gaG8uk&#10;4EYeFvPXlxlm2l75SF0eShEh7DNUUIXQZlL6oiKDPrEtcfR+rTMYonSl1A6vEW4aOU7TD2mw5rhQ&#10;YUuriopL/mcU8Prybvsw8d+HvT6cV12xW+69UoO3fvkFIlAfnuH/9lYrmI7g8SX+AD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K/jDAAAA2wAAAA8AAAAAAAAAAAAA&#10;AAAAoQIAAGRycy9kb3ducmV2LnhtbFBLBQYAAAAABAAEAPkAAACRAwAAAAA=&#10;" strokecolor="#c4bc96 [2414]" strokeweight="2pt"/>
            <v:line id="直接连接符 92" o:spid="_x0000_s1209" style="position:absolute;flip:x;visibility:visible" from="50147,48731" to="51300,50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0J08QAAADbAAAADwAAAGRycy9kb3ducmV2LnhtbESPT4vCMBTE78J+h/AWvIimW1DWapTd&#10;VUHwtP45eHs0z7bYvIQmav32RhA8DjPzG2Y6b00trtT4yrKCr0ECgji3uuJCwX636n+D8AFZY22Z&#10;FNzJw3z20Zlipu2N/+m6DYWIEPYZKihDcJmUPi/JoB9YRxy9k20MhiibQuoGbxFuapkmyUgarDgu&#10;lOjor6T8vL0YBYdjb+x+/X2xWjozTBcjWm4upFT3s/2ZgAjUhnf41V5rBeMUnl/iD5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nQnTxAAAANsAAAAPAAAAAAAAAAAA&#10;AAAAAKECAABkcnMvZG93bnJldi54bWxQSwUGAAAAAAQABAD5AAAAkgMAAAAA&#10;" strokecolor="#c4bc96 [2414]" strokeweight="2pt">
              <v:shadow on="t" color="black" opacity="22937f" origin=",.5" offset="0,.63889mm"/>
            </v:line>
            <v:line id="直接连接符 93" o:spid="_x0000_s1208" style="position:absolute;visibility:visible" from="50147,48731" to="51363,50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AQFMMAAADbAAAADwAAAGRycy9kb3ducmV2LnhtbESPQWvCQBSE7wX/w/IEL6XZVEHa6Cpi&#10;KwgiaNreH7vPJJh9G7LbGP+9Kwgeh5n5hpkve1uLjlpfOVbwnqQgiLUzFRcKfn82bx8gfEA2WDsm&#10;BVfysFwMXuaYGXfhI3V5KESEsM9QQRlCk0npdUkWfeIa4uidXGsxRNkW0rR4iXBby3GaTqXFiuNC&#10;iQ2tS9Ln/N8q4O/zq+vDxH8d9ubwt+70brX3So2G/WoGIlAfnuFHe2sUfE7g/iX+AL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gEBTDAAAA2wAAAA8AAAAAAAAAAAAA&#10;AAAAoQIAAGRycy9kb3ducmV2LnhtbFBLBQYAAAAABAAEAPkAAACRAwAAAAA=&#10;" strokecolor="#c4bc96 [2414]" strokeweight="2pt"/>
            <v:line id="直接连接符 94" o:spid="_x0000_s1207" style="position:absolute;flip:x;visibility:visible" from="52212,48763" to="53365,50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g0PMUAAADbAAAADwAAAGRycy9kb3ducmV2LnhtbESPzWrDMBCE74W+g9hCLqWWa5JQu1FM&#10;2yQQyCl/h94Wa2ObWCthKYnz9lWh0OMwM98ws3IwnbhS71vLCl6TFARxZXXLtYLDfvXyBsIHZI2d&#10;ZVJwJw/l/PFhhoW2N97SdRdqESHsC1TQhOAKKX3VkEGfWEccvZPtDYYo+1rqHm8RbjqZpelUGmw5&#10;LjTo6Kuh6ry7GAXH7+fcffr7YrV0ZpItprTcXEip0dPw8Q4i0BD+w3/ttVaQj+H3S/wBcv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Dg0PMUAAADbAAAADwAAAAAAAAAA&#10;AAAAAAChAgAAZHJzL2Rvd25yZXYueG1sUEsFBgAAAAAEAAQA+QAAAJMDAAAAAA==&#10;" strokecolor="#c4bc96 [2414]" strokeweight="2pt">
              <v:shadow on="t" color="black" opacity="22937f" origin=",.5" offset="0,.63889mm"/>
            </v:line>
            <v:line id="直接连接符 95" o:spid="_x0000_s1206" style="position:absolute;visibility:visible" from="52212,48763" to="53428,50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Ut+8MAAADbAAAADwAAAGRycy9kb3ducmV2LnhtbESPW4vCMBSE3wX/QziCL6KpLitajSJe&#10;YGER6u390BzbYnNSmli7/36zsODjMDPfMMt1a0rRUO0KywrGowgEcWp1wZmC6+UwnIFwHlljaZkU&#10;/JCD9arbWWKs7YtP1Jx9JgKEXYwKcu+rWEqX5mTQjWxFHLy7rQ36IOtM6hpfAW5KOYmiqTRYcFjI&#10;saJtTunj/DQKeP8Y2NZ/uF1y1Mlt26Tfm6NTqt9rNwsQnlr/Dv+3v7SC+Sf8fQ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FLfvDAAAA2wAAAA8AAAAAAAAAAAAA&#10;AAAAoQIAAGRycy9kb3ducmV2LnhtbFBLBQYAAAAABAAEAPkAAACRAwAAAAA=&#10;" strokecolor="#c4bc96 [2414]" strokeweight="2pt"/>
            <v:line id="直接连接符 96" o:spid="_x0000_s1205" style="position:absolute;flip:x;visibility:visible" from="54372,48763" to="55525,50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YP0MMAAADbAAAADwAAAGRycy9kb3ducmV2LnhtbESPQYvCMBSE74L/ITxhL6LpClu0GkVX&#10;BcGT7nrw9mjetmWbl9BErf/eCILHYWa+YWaL1tTiSo2vLCv4HCYgiHOrKy4U/P5sB2MQPiBrrC2T&#10;gjt5WMy7nRlm2t74QNdjKESEsM9QQRmCy6T0eUkG/dA64uj92cZgiLIppG7wFuGmlqMkSaXBiuNC&#10;iY6+S8r/jxej4HTuT9zK39fbjTNfo3VKm/2FlProtcspiEBteIdf7Z1WMEnh+SX+AD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D9DDAAAA2wAAAA8AAAAAAAAAAAAA&#10;AAAAoQIAAGRycy9kb3ducmV2LnhtbFBLBQYAAAAABAAEAPkAAACRAwAAAAA=&#10;" strokecolor="#c4bc96 [2414]" strokeweight="2pt">
              <v:shadow on="t" color="black" opacity="22937f" origin=",.5" offset="0,.63889mm"/>
            </v:line>
            <v:line id="直接连接符 97" o:spid="_x0000_s1204" style="position:absolute;visibility:visible" from="54372,48763" to="55588,50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sWF8MAAADbAAAADwAAAGRycy9kb3ducmV2LnhtbESPW4vCMBSE3wX/QziCL6KpLqxajSJe&#10;YGER6u390BzbYnNSmli7/36zsODjMDPfMMt1a0rRUO0KywrGowgEcWp1wZmC6+UwnIFwHlljaZkU&#10;/JCD9arbWWKs7YtP1Jx9JgKEXYwKcu+rWEqX5mTQjWxFHLy7rQ36IOtM6hpfAW5KOYmiT2mw4LCQ&#10;Y0XbnNLH+WkU8P4xsK3/cLvkqJPbtkm/N0enVL/XbhYgPLX+Hf5vf2kF8yn8fQ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bFhfDAAAA2wAAAA8AAAAAAAAAAAAA&#10;AAAAoQIAAGRycy9kb3ducmV2LnhtbFBLBQYAAAAABAAEAPkAAACRAwAAAAA=&#10;" strokecolor="#c4bc96 [2414]" strokeweight="2pt"/>
            <v:line id="直接连接符 98" o:spid="_x0000_s1203" style="position:absolute;flip:x;visibility:visible" from="56437,48794" to="57590,50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U+OcEAAADbAAAADwAAAGRycy9kb3ducmV2LnhtbERPz2vCMBS+D/wfwht4GTOdoGhnFGcr&#10;CJ7U7bDbo3lry5qX0MS2/vfmIHj8+H6vNoNpREetry0r+JgkIIgLq2suFXxf9u8LED4ga2wsk4Ib&#10;edisRy8rTLXt+UTdOZQihrBPUUEVgkul9EVFBv3EOuLI/dnWYIiwLaVusY/hppHTJJlLgzXHhgod&#10;7Soq/s9Xo+Dn923pvvwt2+fOzKbZnPLjlZQavw7bTxCBhvAUP9wHrWAZx8Yv8QfI9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dT45wQAAANsAAAAPAAAAAAAAAAAAAAAA&#10;AKECAABkcnMvZG93bnJldi54bWxQSwUGAAAAAAQABAD5AAAAjwMAAAAA&#10;" strokecolor="#c4bc96 [2414]" strokeweight="2pt">
              <v:shadow on="t" color="black" opacity="22937f" origin=",.5" offset="0,.63889mm"/>
            </v:line>
            <v:line id="直接连接符 99" o:spid="_x0000_s1202" style="position:absolute;visibility:visible" from="56437,48794" to="57653,50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gn/sMAAADbAAAADwAAAGRycy9kb3ducmV2LnhtbESP3YrCMBSE7xd8h3AEbxZNVVi0moq4&#10;CoIIrj/3h+bYljYnpcnW+vZGWNjLYWa+YZarzlSipcYVlhWMRxEI4tTqgjMF18tuOAPhPLLGyjIp&#10;eJKDVdL7WGKs7YN/qD37TAQIuxgV5N7XsZQuzcmgG9maOHh32xj0QTaZ1A0+AtxUchJFX9JgwWEh&#10;x5o2OaXl+dco4G35aTs/dd+noz7dNm16WB+dUoN+t16A8NT5//Bfe68VzOfw/hJ+gEx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IJ/7DAAAA2wAAAA8AAAAAAAAAAAAA&#10;AAAAoQIAAGRycy9kb3ducmV2LnhtbFBLBQYAAAAABAAEAPkAAACRAwAAAAA=&#10;" strokecolor="#c4bc96 [2414]" strokeweight="2pt"/>
            <v:line id="直接连接符 100" o:spid="_x0000_s1201" style="position:absolute;flip:x;visibility:visible" from="41906,50891" to="43059,52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h0ccAAADcAAAADwAAAGRycy9kb3ducmV2LnhtbESPT0sDMRDF74LfIYzQm832DyJr06KV&#10;llKQYvXgcdhMd1c3k5ik7fbbdw6Ctxnem/d+M1v0rlMniqn1bGA0LEARV962XBv4/FjdP4JKGdli&#10;55kMXCjBYn57M8PS+jO/02mfayUhnEo00OQcSq1T1ZDDNPSBWLSDjw6zrLHWNuJZwl2nx0XxoB22&#10;LA0NBlo2VP3sj87AdLRcT+L48LJ7Dd/hzbrt1+Z3a8zgrn9+ApWpz//mv+uNFfxC8OUZmUDP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vuHRxwAAANwAAAAPAAAAAAAA&#10;AAAAAAAAAKECAABkcnMvZG93bnJldi54bWxQSwUGAAAAAAQABAD5AAAAlQMAAAAA&#10;" strokecolor="#c0504d [3205]" strokeweight="2pt">
              <v:shadow on="t" color="black" opacity="22937f" origin=",.5" offset="0,.63889mm"/>
            </v:line>
            <v:line id="直接连接符 101" o:spid="_x0000_s1200" style="position:absolute;visibility:visible" from="41906,50891" to="43122,52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HycAAAADcAAAADwAAAGRycy9kb3ducmV2LnhtbERPy6rCMBDdC/5DGOFuRFMVRKpRxAdc&#10;EEGr7odmbIvNpDSx9v79jSC4m8N5zmLVmlI0VLvCsoLRMAJBnFpdcKbgetkPZiCcR9ZYWiYFf+Rg&#10;tex2Fhhr++IzNYnPRAhhF6OC3PsqltKlORl0Q1sRB+5ua4M+wDqTusZXCDelHEfRVBosODTkWNEm&#10;p/SRPI0C3j36tvUTtz0d9em2adLD+uiU+um16zkIT63/ij/uXx3mRyN4PxMukM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pPx8nAAAAA3AAAAA8AAAAAAAAAAAAAAAAA&#10;oQIAAGRycy9kb3ducmV2LnhtbFBLBQYAAAAABAAEAPkAAACOAwAAAAA=&#10;" strokecolor="#c4bc96 [2414]" strokeweight="2pt"/>
            <v:line id="直接连接符 102" o:spid="_x0000_s1199" style="position:absolute;flip:x;visibility:visible" from="43971,50923" to="45124,5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fZzcMAAADcAAAADwAAAGRycy9kb3ducmV2LnhtbERPTWvCQBC9F/wPywi9FN00UGlTN6LV&#10;gNCTth56G7JjEszOLtnVJP/eLRR6m8f7nOVqMK24Uecbywqe5wkI4tLqhisF31/F7BWED8gaW8uk&#10;YCQPq3zysMRM254PdDuGSsQQ9hkqqENwmZS+rMmgn1tHHLmz7QyGCLtK6g77GG5amSbJQhpsODbU&#10;6OijpvJyvBoFp5+nN7fx47bYOfOSbhe0+7ySUo/TYf0OItAQ/sV/7r2O85MUfp+JF8j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32c3DAAAA3AAAAA8AAAAAAAAAAAAA&#10;AAAAoQIAAGRycy9kb3ducmV2LnhtbFBLBQYAAAAABAAEAPkAAACRAwAAAAA=&#10;" strokecolor="#c4bc96 [2414]" strokeweight="2pt">
              <v:shadow on="t" color="black" opacity="22937f" origin=",.5" offset="0,.63889mm"/>
            </v:line>
            <v:line id="直接连接符 103" o:spid="_x0000_s1198" style="position:absolute;visibility:visible" from="43971,50923" to="45187,52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H8JcIAAADcAAAADwAAAGRycy9kb3ducmV2LnhtbERPTWvCQBC9C/0PyxS8SLNRQUqajYi1&#10;IIigaXsfstMkJDsbstsY/70rCN7m8T4nXY+mFQP1rrasYB7FIIgLq2suFfx8f729g3AeWWNrmRRc&#10;ycE6e5mkmGh74TMNuS9FCGGXoILK+y6R0hUVGXSR7YgD92d7gz7AvpS6x0sIN61cxPFKGqw5NFTY&#10;0baiosn/jQLeNTM7+qX7PB316Xc7FIfN0Sk1fR03HyA8jf4pfrj3OsyPl3B/Jlwgs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H8JcIAAADcAAAADwAAAAAAAAAAAAAA&#10;AAChAgAAZHJzL2Rvd25yZXYueG1sUEsFBgAAAAAEAAQA+QAAAJADAAAAAA==&#10;" strokecolor="#c4bc96 [2414]" strokeweight="2pt"/>
            <v:line id="直接连接符 104" o:spid="_x0000_s1197" style="position:absolute;flip:x;visibility:visible" from="46132,50923" to="47285,5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LkIsQAAADcAAAADwAAAGRycy9kb3ducmV2LnhtbERPTWvCQBC9C/0PyxR6Ed1UqtToGtoa&#10;QeipVg/ehuw0Cc3OLtk1if++WxC8zeN9zjobTCM6an1tWcHzNAFBXFhdc6ng+L2bvILwAVljY5kU&#10;XMlDtnkYrTHVtucv6g6hFDGEfYoKqhBcKqUvKjLop9YRR+7HtgZDhG0pdYt9DDeNnCXJQhqsOTZU&#10;6OijouL3cDEKTufx0r3763aXOzOfbReUf15IqafH4W0FItAQ7uKbe6/j/OQF/p+JF8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kuQixAAAANwAAAAPAAAAAAAAAAAA&#10;AAAAAKECAABkcnMvZG93bnJldi54bWxQSwUGAAAAAAQABAD5AAAAkgMAAAAA&#10;" strokecolor="#c4bc96 [2414]" strokeweight="2pt">
              <v:shadow on="t" color="black" opacity="22937f" origin=",.5" offset="0,.63889mm"/>
            </v:line>
            <v:line id="直接连接符 105" o:spid="_x0000_s1196" style="position:absolute;visibility:visible" from="46132,50923" to="47347,52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TBysEAAADcAAAADwAAAGRycy9kb3ducmV2LnhtbERP24rCMBB9F/Yfwiz4Ipqu4rLUpiJe&#10;QBDBdfV9aGbbYjMpTaz1740g+DaHc51k3plKtNS40rKCr1EEgjizuuRcwelvM/wB4TyyxsoyKbiT&#10;g3n60Usw1vbGv9QefS5CCLsYFRTe17GULivIoBvZmjhw/7Yx6ANscqkbvIVwU8lxFH1LgyWHhgJr&#10;WhaUXY5Xo4DXl4Ht/MStDnt9OC/bbLfYO6X6n91iBsJT59/il3urw/xoCs9nwgUy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dMHKwQAAANwAAAAPAAAAAAAAAAAAAAAA&#10;AKECAABkcnMvZG93bnJldi54bWxQSwUGAAAAAAQABAD5AAAAjwMAAAAA&#10;" strokecolor="#c4bc96 [2414]" strokeweight="2pt"/>
            <v:line id="直接连接符 106" o:spid="_x0000_s1195" style="position:absolute;flip:x;visibility:visible" from="48197,50955" to="49350,52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zfzsIAAADcAAAADwAAAGRycy9kb3ducmV2LnhtbERPS4vCMBC+C/sfwix4EU0VLFqNsusD&#10;Fjz5Ongbmtm2bDMJTdT67zeC4G0+vufMl62pxY0aX1lWMBwkIIhzqysuFJyO2/4EhA/IGmvLpOBB&#10;HpaLj84cM23vvKfbIRQihrDPUEEZgsuk9HlJBv3AOuLI/drGYIiwKaRu8B7DTS1HSZJKgxXHhhId&#10;rUrK/w5Xo+B86U3dt3+stxtnxqN1SpvdlZTqfrZfMxCB2vAWv9w/Os5PUn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wzfzsIAAADcAAAADwAAAAAAAAAAAAAA&#10;AAChAgAAZHJzL2Rvd25yZXYueG1sUEsFBgAAAAAEAAQA+QAAAJADAAAAAA==&#10;" strokecolor="#c4bc96 [2414]" strokeweight="2pt">
              <v:shadow on="t" color="black" opacity="22937f" origin=",.5" offset="0,.63889mm"/>
            </v:line>
            <v:line id="直接连接符 107" o:spid="_x0000_s1194" style="position:absolute;visibility:visible" from="48197,50955" to="49412,5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r6JsEAAADcAAAADwAAAGRycy9kb3ducmV2LnhtbERP24rCMBB9F/Yfwiz4IpqugrvUpiJe&#10;QBDBdfV9aGbbYjMpTaz1740g+DaHc51k3plKtNS40rKCr1EEgjizuuRcwelvM/wB4TyyxsoyKbiT&#10;g3n60Usw1vbGv9QefS5CCLsYFRTe17GULivIoBvZmjhw/7Yx6ANscqkbvIVwU8lxFE2lwZJDQ4E1&#10;LQvKLserUcDry8B2fuJWh70+nJdttlvsnVL9z24xA+Gp82/xy73VYX70Dc9nwgUy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6vomwQAAANwAAAAPAAAAAAAAAAAAAAAA&#10;AKECAABkcnMvZG93bnJldi54bWxQSwUGAAAAAAQABAD5AAAAjwMAAAAA&#10;" strokecolor="#c4bc96 [2414]" strokeweight="2pt"/>
            <v:line id="直接连接符 108" o:spid="_x0000_s1193" style="position:absolute;flip:x;visibility:visible" from="50147,50923" to="51300,5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uJ8YAAADcAAAADwAAAGRycy9kb3ducmV2LnhtbESPS2sCQRCE70L+w9CCF9FZhYhuHCW+&#10;IJCTjxxya3Y6u4s7PcPOqOu/Tx8CuXVT1VVfL9eda9Sd2lh7NjAZZ6CIC29rLg1czofRHFRMyBYb&#10;z2TgSRHWq5feEnPrH3yk+ymVSkI45migSinkWseiIodx7AOxaD++dZhkbUttW3xIuGv0NMtm2mHN&#10;0lBhoG1FxfV0cwa+voeLsInP3WEf3Ot0N6P9542MGfS79zdQibr0b/67/rCCnwmtPCMT6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nf7ifGAAAA3AAAAA8AAAAAAAAA&#10;AAAAAAAAoQIAAGRycy9kb3ducmV2LnhtbFBLBQYAAAAABAAEAPkAAACUAwAAAAA=&#10;" strokecolor="#c4bc96 [2414]" strokeweight="2pt">
              <v:shadow on="t" color="black" opacity="22937f" origin=",.5" offset="0,.63889mm"/>
            </v:line>
            <v:line id="直接连接符 109" o:spid="_x0000_s1192" style="position:absolute;visibility:visible" from="50147,50923" to="51363,52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nLz8EAAADcAAAADwAAAGRycy9kb3ducmV2LnhtbERP24rCMBB9F/Yfwiz4IpquguzWpiJe&#10;QBDBdfV9aGbbYjMpTaz1740g+DaHc51k3plKtNS40rKCr1EEgjizuuRcwelvM/wG4TyyxsoyKbiT&#10;g3n60Usw1vbGv9QefS5CCLsYFRTe17GULivIoBvZmjhw/7Yx6ANscqkbvIVwU8lxFE2lwZJDQ4E1&#10;LQvKLserUcDry8B2fuJWh70+nJdttlvsnVL9z24xA+Gp82/xy73VYX70A89nwgUy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OcvPwQAAANwAAAAPAAAAAAAAAAAAAAAA&#10;AKECAABkcnMvZG93bnJldi54bWxQSwUGAAAAAAQABAD5AAAAjwMAAAAA&#10;" strokecolor="#c4bc96 [2414]" strokeweight="2pt"/>
            <v:line id="直接连接符 110" o:spid="_x0000_s1191" style="position:absolute;flip:x;visibility:visible" from="52212,50955" to="53365,52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B0/MUAAADcAAAADwAAAGRycy9kb3ducmV2LnhtbESPQWsCQQyF7wX/wxChl1JnFRS7OopW&#10;hUJPanvwFnbi7uJOZtgZdf335lDoLeG9vPdlvuxco27UxtqzgeEgA0VceFtzaeDnuHufgooJ2WLj&#10;mQw8KMJy0XuZY279nfd0O6RSSQjHHA1UKYVc61hU5DAOfCAW7exbh0nWttS2xbuEu0aPsmyiHdYs&#10;DRUG+qyouByuzsDv6e0jrONjs9sGNx5tJrT9vpIxr/1uNQOVqEv/5r/rLyv4Q8GXZ2QCvX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B0/MUAAADcAAAADwAAAAAAAAAA&#10;AAAAAAChAgAAZHJzL2Rvd25yZXYueG1sUEsFBgAAAAAEAAQA+QAAAJMDAAAAAA==&#10;" strokecolor="#c4bc96 [2414]" strokeweight="2pt">
              <v:shadow on="t" color="black" opacity="22937f" origin=",.5" offset="0,.63889mm"/>
            </v:line>
            <v:line id="直接连接符 111" o:spid="_x0000_s1190" style="position:absolute;visibility:visible" from="52212,50955" to="53428,5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ZRFMEAAADcAAAADwAAAGRycy9kb3ducmV2LnhtbERP24rCMBB9X/Afwgi+LJrWBZHaVMQL&#10;CIvg9X1oxrbYTEoTa/fvNwsLvs3hXCdd9qYWHbWusqwgnkQgiHOrKy4UXC+78RyE88gaa8uk4Icc&#10;LLPBR4qJti8+UXf2hQgh7BJUUHrfJFK6vCSDbmIb4sDdbWvQB9gWUrf4CuGmltMomkmDFYeGEhta&#10;l5Q/zk+jgLePT9v7L7c5HvTxtu7y79XBKTUa9qsFCE+9f4v/3Xsd5scx/D0TLpDZ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llEUwQAAANwAAAAPAAAAAAAAAAAAAAAA&#10;AKECAABkcnMvZG93bnJldi54bWxQSwUGAAAAAAQABAD5AAAAjwMAAAAA&#10;" strokecolor="#c4bc96 [2414]" strokeweight="2pt"/>
            <v:line id="直接连接符 112" o:spid="_x0000_s1189" style="position:absolute;flip:x;visibility:visible" from="54372,50955" to="55525,52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5PEMIAAADcAAAADwAAAGRycy9kb3ducmV2LnhtbERPS4vCMBC+C/sfwix4EU0tKFqNsr5A&#10;8KS7e9jb0Ixt2WYSmqj13xtB8DYf33Pmy9bU4kqNrywrGA4SEMS51RUXCn6+d/0JCB+QNdaWScGd&#10;PCwXH505Ztre+EjXUyhEDGGfoYIyBJdJ6fOSDPqBdcSRO9vGYIiwKaRu8BbDTS3TJBlLgxXHhhId&#10;rUvK/08Xo+D3rzd1K3/f7LbOjNLNmLaHCynV/Wy/ZiACteEtfrn3Os4fpvB8Jl4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e5PEMIAAADcAAAADwAAAAAAAAAAAAAA&#10;AAChAgAAZHJzL2Rvd25yZXYueG1sUEsFBgAAAAAEAAQA+QAAAJADAAAAAA==&#10;" strokecolor="#c4bc96 [2414]" strokeweight="2pt">
              <v:shadow on="t" color="black" opacity="22937f" origin=",.5" offset="0,.63889mm"/>
            </v:line>
            <v:line id="直接连接符 113" o:spid="_x0000_s1188" style="position:absolute;visibility:visible" from="54372,50955" to="55588,5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hq+MAAAADcAAAADwAAAGRycy9kb3ducmV2LnhtbERPy6rCMBDdC/5DGMGNaKrCRapRxAdc&#10;EEGr7odmbIvNpDSx9v69EYS7m8N5zmLVmlI0VLvCsoLxKAJBnFpdcKbgetkPZyCcR9ZYWiYFf+Rg&#10;tex2Fhhr++IzNYnPRAhhF6OC3PsqltKlORl0I1sRB+5ua4M+wDqTusZXCDelnETRjzRYcGjIsaJN&#10;TukjeRoFvHsMbOunbns66tNt06SH9dEp1e+16zkIT63/F3/dvzrMH0/h80y4QC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IavjAAAAA3AAAAA8AAAAAAAAAAAAAAAAA&#10;oQIAAGRycy9kb3ducmV2LnhtbFBLBQYAAAAABAAEAPkAAACOAwAAAAA=&#10;" strokecolor="#c4bc96 [2414]" strokeweight="2pt"/>
            <v:line id="直接连接符 114" o:spid="_x0000_s1187" style="position:absolute;flip:x;visibility:visible" from="56437,50986" to="57590,52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ty/8QAAADcAAAADwAAAGRycy9kb3ducmV2LnhtbERPTWvCQBC9F/wPywheSrNRrLTRVWyj&#10;UPBUq4fehuyYBLOzS3ZN4r/vFgq9zeN9zmozmEZ01PrasoJpkoIgLqyuuVRw+to/vYDwAVljY5kU&#10;3MnDZj16WGGmbc+f1B1DKWII+wwVVCG4TEpfVGTQJ9YRR+5iW4MhwraUusU+hptGztJ0IQ3WHBsq&#10;dPReUXE93oyC8/fjq3vz93y/c+Z5li9od7iRUpPxsF2CCDSEf/Gf+0PH+dM5/D4TL5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S3L/xAAAANwAAAAPAAAAAAAAAAAA&#10;AAAAAKECAABkcnMvZG93bnJldi54bWxQSwUGAAAAAAQABAD5AAAAkgMAAAAA&#10;" strokecolor="#c4bc96 [2414]" strokeweight="2pt">
              <v:shadow on="t" color="black" opacity="22937f" origin=",.5" offset="0,.63889mm"/>
            </v:line>
            <v:line id="直接连接符 115" o:spid="_x0000_s1186" style="position:absolute;visibility:visible" from="56437,50986" to="57653,52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1XF8AAAADcAAAADwAAAGRycy9kb3ducmV2LnhtbERPy6rCMBDdX/AfwghuLpqqXJFqFPEB&#10;ggg+90MztsVmUppY698b4YK7OZznTOeNKURNlcstK+j3IhDEidU5pwou5013DMJ5ZI2FZVLwIgfz&#10;WetnirG2Tz5SffKpCCHsYlSQeV/GUrokI4OuZ0viwN1sZdAHWKVSV/gM4aaQgygaSYM5h4YMS1pm&#10;lNxPD6OA1/df2/ihWx32+nBd1slusXdKddrNYgLCU+O/4n/3Vof5/T/4PBMukLM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CtVxfAAAAA3AAAAA8AAAAAAAAAAAAAAAAA&#10;oQIAAGRycy9kb3ducmV2LnhtbFBLBQYAAAAABAAEAPkAAACOAwAAAAA=&#10;" strokecolor="#c4bc96 [2414]" strokeweight="2pt"/>
            <v:line id="直接连接符 116" o:spid="_x0000_s1185" style="position:absolute;flip:x;visibility:visible" from="41811,53051" to="42964,54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K48MAAADcAAAADwAAAGRycy9kb3ducmV2LnhtbERPTWsCMRC9C/6HMAVvNbtWRLZGqZaK&#10;CCLaHnocNuPutptJmkTd/vtGKHibx/uc2aIzrbiQD41lBfkwA0FcWt1wpeDj/e1xCiJEZI2tZVLw&#10;SwEW835vhoW2Vz7Q5RgrkUI4FKigjtEVUoayJoNhaB1x4k7WG4wJ+kpqj9cUblo5yrKJNNhwaqjR&#10;0aqm8vt4NgrG+Wr95Een5f7VfbmdNtvPzc9WqcFD9/IMIlIX7+J/90an+fkEbs+kC+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CSuPDAAAA3AAAAA8AAAAAAAAAAAAA&#10;AAAAoQIAAGRycy9kb3ducmV2LnhtbFBLBQYAAAAABAAEAPkAAACRAwAAAAA=&#10;" strokecolor="#c0504d [3205]" strokeweight="2pt">
              <v:shadow on="t" color="black" opacity="22937f" origin=",.5" offset="0,.63889mm"/>
            </v:line>
            <v:line id="直接连接符 117" o:spid="_x0000_s1184" style="position:absolute;visibility:visible" from="41811,53051" to="43027,54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Ns+8AAAADcAAAADwAAAGRycy9kb3ducmV2LnhtbERPy6rCMBDdX/AfwghuLpqqcJVqFPEB&#10;ggg+90MztsVmUppY698b4YK7OZznTOeNKURNlcstK+j3IhDEidU5pwou5013DMJ5ZI2FZVLwIgfz&#10;WetnirG2Tz5SffKpCCHsYlSQeV/GUrokI4OuZ0viwN1sZdAHWKVSV/gM4aaQgyj6kwZzDg0ZlrTM&#10;KLmfHkYBr++/tvFDtzrs9eG6rJPdYu+U6rSbxQSEp8Z/xf/urQ7z+yP4PBMukLM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8zbPvAAAAA3AAAAA8AAAAAAAAAAAAAAAAA&#10;oQIAAGRycy9kb3ducmV2LnhtbFBLBQYAAAAABAAEAPkAAACOAwAAAAA=&#10;" strokecolor="#c4bc96 [2414]" strokeweight="2pt"/>
            <v:line id="直接连接符 118" o:spid="_x0000_s1183" style="position:absolute;flip:x;visibility:visible" from="43876,53083" to="45029,5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Z4+sUAAADcAAAADwAAAGRycy9kb3ducmV2LnhtbESPQWsCQQyF7wX/wxChl1JnFRS7OopW&#10;hUJPanvwFnbi7uJOZtgZdf335lDoLeG9vPdlvuxco27UxtqzgeEgA0VceFtzaeDnuHufgooJ2WLj&#10;mQw8KMJy0XuZY279nfd0O6RSSQjHHA1UKYVc61hU5DAOfCAW7exbh0nWttS2xbuEu0aPsmyiHdYs&#10;DRUG+qyouByuzsDv6e0jrONjs9sGNx5tJrT9vpIxr/1uNQOVqEv/5r/rLyv4Q6GVZ2QCvX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AZ4+sUAAADcAAAADwAAAAAAAAAA&#10;AAAAAAChAgAAZHJzL2Rvd25yZXYueG1sUEsFBgAAAAAEAAQA+QAAAJMDAAAAAA==&#10;" strokecolor="#c4bc96 [2414]" strokeweight="2pt">
              <v:shadow on="t" color="black" opacity="22937f" origin=",.5" offset="0,.63889mm"/>
            </v:line>
            <v:line id="直接连接符 119" o:spid="_x0000_s1182" style="position:absolute;visibility:visible" from="43876,53083" to="45092,5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BdEsAAAADcAAAADwAAAGRycy9kb3ducmV2LnhtbERPy6rCMBDdX/AfwghuLpqqcNFqFPEB&#10;ggg+90MztsVmUppY698b4YK7OZznTOeNKURNlcstK+j3IhDEidU5pwou5013BMJ5ZI2FZVLwIgfz&#10;WetnirG2Tz5SffKpCCHsYlSQeV/GUrokI4OuZ0viwN1sZdAHWKVSV/gM4aaQgyj6kwZzDg0ZlrTM&#10;KLmfHkYBr++/tvFDtzrs9eG6rJPdYu+U6rSbxQSEp8Z/xf/urQ7z+2P4PBMukLM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HgXRLAAAAA3AAAAA8AAAAAAAAAAAAAAAAA&#10;oQIAAGRycy9kb3ducmV2LnhtbFBLBQYAAAAABAAEAPkAAACOAwAAAAA=&#10;" strokecolor="#c4bc96 [2414]" strokeweight="2pt"/>
            <v:line id="直接连接符 120" o:spid="_x0000_s1181" style="position:absolute;flip:x;visibility:visible" from="46036,53083" to="47189,5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y+QcYAAADcAAAADwAAAGRycy9kb3ducmV2LnhtbESPT2vCQBDF7wW/wzIFL0U3DSg1uor1&#10;DxR6qtpDb0N2TEKzs0t21fjtnUOhtxnem/d+s1j1rlVX6mLj2cDrOANFXHrbcGXgdNyP3kDFhGyx&#10;9UwG7hRhtRw8LbCw/sZfdD2kSkkIxwIN1CmFQutY1uQwjn0gFu3sO4dJ1q7StsObhLtW51k21Q4b&#10;loYaA21qKn8PF2fg++dlFt7jfbvfBTfJt1PafV7ImOFzv56DStSnf/Pf9YcV/Fzw5RmZQC8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cvkHGAAAA3AAAAA8AAAAAAAAA&#10;AAAAAAAAoQIAAGRycy9kb3ducmV2LnhtbFBLBQYAAAAABAAEAPkAAACUAwAAAAA=&#10;" strokecolor="#c4bc96 [2414]" strokeweight="2pt">
              <v:shadow on="t" color="black" opacity="22937f" origin=",.5" offset="0,.63889mm"/>
            </v:line>
            <v:line id="直接连接符 121" o:spid="_x0000_s1180" style="position:absolute;visibility:visible" from="46036,53083" to="47252,5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qbqcEAAADcAAAADwAAAGRycy9kb3ducmV2LnhtbERPTYvCMBC9C/sfwix4EU1VEOmairgr&#10;CCJod70PzWxb2kxKE2v990YQvM3jfc5q3ZtadNS60rKC6SQCQZxZXXKu4O93N16CcB5ZY22ZFNzJ&#10;wTr5GKww1vbGZ+pSn4sQwi5GBYX3TSylywoy6Ca2IQ7cv20N+gDbXOoWbyHc1HIWRQtpsOTQUGBD&#10;24KyKr0aBfxTjWzv5+77dNSny7bLDpujU2r42W++QHjq/Vv8cu91mD+bwvOZcIFM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pupwQAAANwAAAAPAAAAAAAAAAAAAAAA&#10;AKECAABkcnMvZG93bnJldi54bWxQSwUGAAAAAAQABAD5AAAAjwMAAAAA&#10;" strokecolor="#c4bc96 [2414]" strokeweight="2pt"/>
            <v:line id="直接连接符 122" o:spid="_x0000_s1179" style="position:absolute;flip:x;visibility:visible" from="48101,53115" to="49254,54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nzZsIAAADcAAAADwAAAGRycy9kb3ducmV2LnhtbERPS4vCMBC+L/gfwgh7W1N72JVqFBVl&#10;F7z4wvPYjG21mZQk1u6/3ywI3ubje85k1platOR8ZVnBcJCAIM6trrhQcDysP0YgfEDWWFsmBb/k&#10;YTbtvU0w0/bBO2r3oRAxhH2GCsoQmkxKn5dk0A9sQxy5i3UGQ4SukNrhI4abWqZJ8ikNVhwbSmxo&#10;WVJ+29+NgsXX+fuab89OrtN2uzucNqvTaqPUe7+bj0EE6sJL/HT/6Dg/TeH/mXiBn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nzZsIAAADcAAAADwAAAAAAAAAAAAAA&#10;AAChAgAAZHJzL2Rvd25yZXYueG1sUEsFBgAAAAAEAAQA+QAAAJADAAAAAA==&#10;" strokecolor="#7030a0" strokeweight="2pt">
              <v:shadow on="t" color="black" opacity="22937f" origin=",.5" offset="0,.63889mm"/>
            </v:line>
            <v:line id="直接连接符 123" o:spid="_x0000_s1178" style="position:absolute;visibility:visible" from="48101,53115" to="49317,54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ZosMMAAADcAAAADwAAAGRycy9kb3ducmV2LnhtbERPTWvCQBC9C/6HZYTe6kYrrabZSCkU&#10;pAXRVO9jdppEs7Mhu03Sf98VBG/zeJ+TrAdTi45aV1lWMJtGIIhzqysuFBy+Px6XIJxH1lhbJgV/&#10;5GCdjkcJxtr2vKcu84UIIexiVFB638RSurwkg25qG+LA/djWoA+wLaRusQ/hppbzKHqWBisODSU2&#10;9F5Sfsl+jYJPeezcrvObxXm52/arxUs++zop9TAZ3l5BeBr8XXxzb3SYP3+C6zPhAp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maLDDAAAA3AAAAA8AAAAAAAAAAAAA&#10;AAAAoQIAAGRycy9kb3ducmV2LnhtbFBLBQYAAAAABAAEAPkAAACRAwAAAAA=&#10;" strokecolor="#7030a0" strokeweight="2pt"/>
            <v:line id="直接连接符 124" o:spid="_x0000_s1177" style="position:absolute;flip:x;visibility:visible" from="50051,53083" to="51204,5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e4QsIAAADcAAAADwAAAGRycy9kb3ducmV2LnhtbERPS4vCMBC+L+x/CLPgRTS1uLJ2jeIT&#10;Fjzp6mFvQzO2xWYSmqj13xtB2Nt8fM+ZzFpTiys1vrKsYNBPQBDnVldcKDj8bnpfIHxA1lhbJgV3&#10;8jCbvr9NMNP2xju67kMhYgj7DBWUIbhMSp+XZND3rSOO3Mk2BkOETSF1g7cYbmqZJslIGqw4NpTo&#10;aFlSft5fjILjX3fsFv6+2qyd+UxXI1pvL6RU56Odf4MI1IZ/8cv9o+P8dAjPZ+IF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ye4QsIAAADcAAAADwAAAAAAAAAAAAAA&#10;AAChAgAAZHJzL2Rvd25yZXYueG1sUEsFBgAAAAAEAAQA+QAAAJADAAAAAA==&#10;" strokecolor="#c4bc96 [2414]" strokeweight="2pt">
              <v:shadow on="t" color="black" opacity="22937f" origin=",.5" offset="0,.63889mm"/>
            </v:line>
            <v:line id="直接连接符 125" o:spid="_x0000_s1176" style="position:absolute;visibility:visible" from="50051,53083" to="51267,5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GdqsIAAADcAAAADwAAAGRycy9kb3ducmV2LnhtbERP32vCMBB+F/wfwgl7kTWd4hjVKOIc&#10;DETQbns/krMtNpfSxNr990YQfLuP7+ctVr2tRUetrxwreEtSEMTamYoLBb8/X68fIHxANlg7JgX/&#10;5GG1HA4WmBl35SN1eShEDGGfoYIyhCaT0uuSLPrENcSRO7nWYoiwLaRp8RrDbS0nafouLVYcG0ps&#10;aFOSPucXq4C357Hrw9R/Hvbm8Lfp9G6990q9jPr1HESgPjzFD/e3ifMnM7g/Ey+Qy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sGdqsIAAADcAAAADwAAAAAAAAAAAAAA&#10;AAChAgAAZHJzL2Rvd25yZXYueG1sUEsFBgAAAAAEAAQA+QAAAJADAAAAAA==&#10;" strokecolor="#c4bc96 [2414]" strokeweight="2pt"/>
            <v:line id="直接连接符 126" o:spid="_x0000_s1175" style="position:absolute;flip:x;visibility:visible" from="52116,53115" to="53269,54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mDrsIAAADcAAAADwAAAGRycy9kb3ducmV2LnhtbERPS4vCMBC+L+x/CLPgRTS1YFmrUXZ9&#10;gOBJVw/ehma2LdtMQhO1/nsjCHubj+85s0VnGnGl1teWFYyGCQjiwuqaSwXHn83gE4QPyBoby6Tg&#10;Th4W8/e3Geba3nhP10MoRQxhn6OCKgSXS+mLigz6oXXEkfu1rcEQYVtK3eIthptGpkmSSYM1x4YK&#10;HS0rKv4OF6PgdO5P3Le/rzZrZ8bpKqP17kJK9T66rymIQF34F7/cWx3npxk8n4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LmDrsIAAADcAAAADwAAAAAAAAAAAAAA&#10;AAChAgAAZHJzL2Rvd25yZXYueG1sUEsFBgAAAAAEAAQA+QAAAJADAAAAAA==&#10;" strokecolor="#c4bc96 [2414]" strokeweight="2pt">
              <v:shadow on="t" color="black" opacity="22937f" origin=",.5" offset="0,.63889mm"/>
            </v:line>
            <v:line id="直接连接符 127" o:spid="_x0000_s1174" style="position:absolute;visibility:visible" from="52116,53115" to="53332,54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mRsIAAADcAAAADwAAAGRycy9kb3ducmV2LnhtbERP32vCMBB+F/wfwgl7kTWdghvVKOIc&#10;DETQbns/krMtNpfSxNr990YQfLuP7+ctVr2tRUetrxwreEtSEMTamYoLBb8/X68fIHxANlg7JgX/&#10;5GG1HA4WmBl35SN1eShEDGGfoYIyhCaT0uuSLPrENcSRO7nWYoiwLaRp8RrDbS0naTqTFiuODSU2&#10;tClJn/OLVcDb89j1Yeo/D3tz+Nt0erfee6VeRv16DiJQH57ih/vbxPmTd7g/Ey+Qy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V+mRsIAAADcAAAADwAAAAAAAAAAAAAA&#10;AAChAgAAZHJzL2Rvd25yZXYueG1sUEsFBgAAAAAEAAQA+QAAAJADAAAAAA==&#10;" strokecolor="#c4bc96 [2414]" strokeweight="2pt"/>
            <v:line id="直接连接符 128" o:spid="_x0000_s1173" style="position:absolute;flip:x;visibility:visible" from="54277,53115" to="55430,54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qyR8YAAADcAAAADwAAAGRycy9kb3ducmV2LnhtbESPT2vCQBDF7wW/wzIFL0U3DSg1uor1&#10;DxR6qtpDb0N2TEKzs0t21fjtnUOhtxnem/d+s1j1rlVX6mLj2cDrOANFXHrbcGXgdNyP3kDFhGyx&#10;9UwG7hRhtRw8LbCw/sZfdD2kSkkIxwIN1CmFQutY1uQwjn0gFu3sO4dJ1q7StsObhLtW51k21Q4b&#10;loYaA21qKn8PF2fg++dlFt7jfbvfBTfJt1PafV7ImOFzv56DStSnf/Pf9YcV/Fxo5RmZQC8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JqskfGAAAA3AAAAA8AAAAAAAAA&#10;AAAAAAAAoQIAAGRycy9kb3ducmV2LnhtbFBLBQYAAAAABAAEAPkAAACUAwAAAAA=&#10;" strokecolor="#c4bc96 [2414]" strokeweight="2pt">
              <v:shadow on="t" color="black" opacity="22937f" origin=",.5" offset="0,.63889mm"/>
            </v:line>
            <v:line id="直接连接符 129" o:spid="_x0000_s1172" style="position:absolute;visibility:visible" from="54277,53115" to="55493,54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yXr8IAAADcAAAADwAAAGRycy9kb3ducmV2LnhtbERP32vCMBB+F/wfwgl7kTWdgmzVKOIc&#10;DETQbns/krMtNpfSxNr990YQfLuP7+ctVr2tRUetrxwreEtSEMTamYoLBb8/X6/vIHxANlg7JgX/&#10;5GG1HA4WmBl35SN1eShEDGGfoYIyhCaT0uuSLPrENcSRO7nWYoiwLaRp8RrDbS0naTqTFiuODSU2&#10;tClJn/OLVcDb89j1Yeo/D3tz+Nt0erfee6VeRv16DiJQH57ih/vbxPmTD7g/Ey+Qy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4yXr8IAAADcAAAADwAAAAAAAAAAAAAA&#10;AAChAgAAZHJzL2Rvd25yZXYueG1sUEsFBgAAAAAEAAQA+QAAAJADAAAAAA==&#10;" strokecolor="#c4bc96 [2414]" strokeweight="2pt"/>
            <v:line id="直接连接符 130" o:spid="_x0000_s1171" style="position:absolute;flip:x;visibility:visible" from="56342,53147" to="57495,5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UonMYAAADcAAAADwAAAGRycy9kb3ducmV2LnhtbESPT2sCQQzF74LfYUihl1Jna6nUraPY&#10;qiB48t/BW9hJd5fuZIadUddv3xwEbwnv5b1fJrPONepCbaw9G3gbZKCIC29rLg0c9qvXT1AxIVts&#10;PJOBG0WYTfu9CebWX3lLl10qlYRwzNFAlVLItY5FRQ7jwAdi0X596zDJ2pbatniVcNfoYZaNtMOa&#10;paHCQD8VFX+7szNwPL2Mw3e8LVbL4D6GixEtN2cy5vmpm3+BStSlh/l+vbaC/y748oxM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FKJzGAAAA3AAAAA8AAAAAAAAA&#10;AAAAAAAAoQIAAGRycy9kb3ducmV2LnhtbFBLBQYAAAAABAAEAPkAAACUAwAAAAA=&#10;" strokecolor="#c4bc96 [2414]" strokeweight="2pt">
              <v:shadow on="t" color="black" opacity="22937f" origin=",.5" offset="0,.63889mm"/>
            </v:line>
            <v:line id="直接连接符 131" o:spid="_x0000_s1170" style="position:absolute;visibility:visible" from="56342,53147" to="57558,54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MNdMAAAADcAAAADwAAAGRycy9kb3ducmV2LnhtbERPy6rCMBDdC/5DGMGNaKrCRapRxAdc&#10;EEGr7odmbIvNpDSx9v69EYS7m8N5zmLVmlI0VLvCsoLxKAJBnFpdcKbgetkPZyCcR9ZYWiYFf+Rg&#10;tex2Fhhr++IzNYnPRAhhF6OC3PsqltKlORl0I1sRB+5ua4M+wDqTusZXCDelnETRjzRYcGjIsaJN&#10;TukjeRoFvHsMbOunbns66tNt06SH9dEp1e+16zkIT63/F3/dvzrMn47h80y4QC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QjDXTAAAAA3AAAAA8AAAAAAAAAAAAAAAAA&#10;oQIAAGRycy9kb3ducmV2LnhtbFBLBQYAAAAABAAEAPkAAACOAwAAAAA=&#10;" strokecolor="#c4bc96 [2414]" strokeweight="2pt"/>
            <v:line id="直接连接符 132" o:spid="_x0000_s1169" style="position:absolute;flip:x;visibility:visible" from="41811,55243" to="42964,56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wQgMMAAADcAAAADwAAAGRycy9kb3ducmV2LnhtbERPTWsCMRC9F/wPYQq91axrkbIapSot&#10;IohUPXgcNuPutptJTFLd/nsjFHqbx/ucyawzrbiQD41lBYN+BoK4tLrhSsFh//78CiJEZI2tZVLw&#10;SwFm097DBAttr/xJl12sRArhUKCCOkZXSBnKmgyGvnXEiTtZbzAm6CupPV5TuGllnmUjabDh1FCj&#10;o0VN5ffuxyh4GSw+hj4/zbdL9+U22qyPq/NaqafH7m0MIlIX/8V/7pVO84c53J9JF8jp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9MEIDDAAAA3AAAAA8AAAAAAAAAAAAA&#10;AAAAoQIAAGRycy9kb3ducmV2LnhtbFBLBQYAAAAABAAEAPkAAACRAwAAAAA=&#10;" strokecolor="#c0504d [3205]" strokeweight="2pt">
              <v:shadow on="t" color="black" opacity="22937f" origin=",.5" offset="0,.63889mm"/>
            </v:line>
            <v:line id="直接连接符 133" o:spid="_x0000_s1168" style="position:absolute;visibility:visible" from="41811,55243" to="43027,56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02mMEAAADcAAAADwAAAGRycy9kb3ducmV2LnhtbERP24rCMBB9X/Afwgj7smjqFkRqUxEv&#10;sCCC1/ehGdtiMylNrN2/NwsLvs3hXCdd9KYWHbWusqxgMo5AEOdWV1wouJy3oxkI55E11pZJwS85&#10;WGSDjxQTbZ98pO7kCxFC2CWooPS+SaR0eUkG3dg2xIG72dagD7AtpG7xGcJNLb+jaCoNVhwaSmxo&#10;VVJ+Pz2MAt7cv2zvY7c+7PXhuury3XLvlPoc9ss5CE+9f4v/3T86zI9j+HsmXC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vTaYwQAAANwAAAAPAAAAAAAAAAAAAAAA&#10;AKECAABkcnMvZG93bnJldi54bWxQSwUGAAAAAAQABAD5AAAAjwMAAAAA&#10;" strokecolor="#c4bc96 [2414]" strokeweight="2pt"/>
            <v:line id="直接连接符 134" o:spid="_x0000_s1167" style="position:absolute;flip:x;visibility:visible" from="43876,55275" to="45029,56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pxsYAAADcAAAADwAAAGRycy9kb3ducmV2LnhtbESPT2sCMRDF74V+hzBCbzWrbUXWzYpU&#10;hPZS0G3B45jM/tHNZNmkun77Rih4m+G995s32XKwrThT7xvHCibjBASxdqbhSsF3sXmeg/AB2WDr&#10;mBRcycMyf3zIMDXuwls670IlIoR9igrqELpUSq9rsujHriOOWul6iyGufSVNj5cIt62cJslMWmw4&#10;Xqixo/ea9Gn3ayOlW6/e9KH8Kdafk/1XebwOet8o9TQaVgsQgYZwN/+nP0ys//IKt2fiBDL/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LCqcbGAAAA3AAAAA8AAAAAAAAA&#10;AAAAAAAAoQIAAGRycy9kb3ducmV2LnhtbFBLBQYAAAAABAAEAPkAAACUAwAAAAA=&#10;" strokecolor="#0070c0" strokeweight="2pt">
              <v:shadow on="t" color="black" opacity="22937f" origin=",.5" offset="0,.63889mm"/>
            </v:line>
            <v:line id="直接连接符 135" o:spid="_x0000_s1166" style="position:absolute;visibility:visible" from="43876,55275" to="45092,5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gLd8EAAADcAAAADwAAAGRycy9kb3ducmV2LnhtbERP24rCMBB9F/yHMMK+iKaurEhtKqIu&#10;CIvg9X1oxrbYTEoTa/fvzcKCb3M410mWnalES40rLSuYjCMQxJnVJecKLufv0RyE88gaK8uk4Jcc&#10;LNN+L8FY2ycfqT35XIQQdjEqKLyvYyldVpBBN7Y1ceButjHoA2xyqRt8hnBTyc8omkmDJYeGAmta&#10;F5TdTw+jgLf3oe381G0Oe324rtvsZ7V3Sn0MutUChKfOv8X/7p0O86df8PdMuECm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GAt3wQAAANwAAAAPAAAAAAAAAAAAAAAA&#10;AKECAABkcnMvZG93bnJldi54bWxQSwUGAAAAAAQABAD5AAAAjwMAAAAA&#10;" strokecolor="#c4bc96 [2414]" strokeweight="2pt"/>
            <v:line id="直接连接符 136" o:spid="_x0000_s1165" style="position:absolute;flip:x;visibility:visible" from="46036,55275" to="47189,56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ySKsYAAADcAAAADwAAAGRycy9kb3ducmV2LnhtbESPS2vDMBCE74X+B7GF3BrZLQ3FjRJC&#10;TaC5FPIo5LiV1o/EWhlLsZ1/HxUKue0yM9/OzpejbURPna8dK0inCQhi7UzNpYLDfv38DsIHZION&#10;Y1JwJQ/LxePDHDPjBt5SvwuliBD2GSqoQmgzKb2uyKKfupY4aoXrLIa4dqU0HQ4Rbhv5kiQzabHm&#10;eKHClj4r0ufdxUZKm6/e9G/xs8836fG7OF1HfayVmjyNqw8QgcZwN/+nv0ys/zqDv2fiBHJ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1ckirGAAAA3AAAAA8AAAAAAAAA&#10;AAAAAAAAoQIAAGRycy9kb3ducmV2LnhtbFBLBQYAAAAABAAEAPkAAACUAwAAAAA=&#10;" strokecolor="#0070c0" strokeweight="2pt">
              <v:shadow on="t" color="black" opacity="22937f" origin=",.5" offset="0,.63889mm"/>
            </v:line>
            <v:line id="直接连接符 137" o:spid="_x0000_s1164" style="position:absolute;visibility:visible" from="46036,55275" to="47252,5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Ywm8EAAADcAAAADwAAAGRycy9kb3ducmV2LnhtbERP24rCMBB9F/yHMMK+iKausEptKqIu&#10;CIvg9X1oxrbYTEoTa/fvzcKCb3M410mWnalES40rLSuYjCMQxJnVJecKLufv0RyE88gaK8uk4Jcc&#10;LNN+L8FY2ycfqT35XIQQdjEqKLyvYyldVpBBN7Y1ceButjHoA2xyqRt8hnBTyc8o+pIGSw4NBda0&#10;Lii7nx5GAW/vQ9v5qdsc9vpwXbfZz2rvlPoYdKsFCE+df4v/3Tsd5k9n8PdMuECm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hjCbwQAAANwAAAAPAAAAAAAAAAAAAAAA&#10;AKECAABkcnMvZG93bnJldi54bWxQSwUGAAAAAAQABAD5AAAAjwMAAAAA&#10;" strokecolor="#c4bc96 [2414]" strokeweight="2pt"/>
            <v:line id="直接连接符 138" o:spid="_x0000_s1163" style="position:absolute;flip:x;visibility:visible" from="48101,55307" to="49254,56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jw8UAAADcAAAADwAAAGRycy9kb3ducmV2LnhtbESPS2sCQRCE7wH/w9ABb3FWJUE2jiKK&#10;EC9CfIDHdqb3kez0LDsTXf99+hDIrZqu/rpqvux9o27UxTqwgfEoA0Vsg6u5NHA6bl9moGJCdtgE&#10;JgMPirBcDJ7mmLtw50+6HVKpBMIxRwNVSm2udbQVeYyj0BLLrgidxyRjV2rX4V3gvtGTLHvTHmuW&#10;DxW2tK7Ifh9+vFDazerVXovzcbMbX/bF16O3l9qY4XO/egeVqE//5r/rDyfxp5JWyogCv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4+jw8UAAADcAAAADwAAAAAAAAAA&#10;AAAAAAChAgAAZHJzL2Rvd25yZXYueG1sUEsFBgAAAAAEAAQA+QAAAJMDAAAAAA==&#10;" strokecolor="#0070c0" strokeweight="2pt">
              <v:shadow on="t" color="black" opacity="22937f" origin=",.5" offset="0,.63889mm"/>
            </v:line>
            <v:line id="直接连接符 139" o:spid="_x0000_s1162" style="position:absolute;visibility:visible" from="48101,55307" to="49317,56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UBcsEAAADcAAAADwAAAGRycy9kb3ducmV2LnhtbERP24rCMBB9F/yHMMK+iKausGhtKqIu&#10;CIvg9X1oxrbYTEoTa/fvzcKCb3M410mWnalES40rLSuYjCMQxJnVJecKLufv0QyE88gaK8uk4Jcc&#10;LNN+L8FY2ycfqT35XIQQdjEqKLyvYyldVpBBN7Y1ceButjHoA2xyqRt8hnBTyc8o+pIGSw4NBda0&#10;Lii7nx5GAW/vQ9v5qdsc9vpwXbfZz2rvlPoYdKsFCE+df4v/3Tsd5k/n8PdMuECm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VQFywQAAANwAAAAPAAAAAAAAAAAAAAAA&#10;AKECAABkcnMvZG93bnJldi54bWxQSwUGAAAAAAQABAD5AAAAjwMAAAAA&#10;" strokecolor="#c4bc96 [2414]" strokeweight="2pt"/>
            <v:line id="直接连接符 140" o:spid="_x0000_s1161" style="position:absolute;flip:x;visibility:visible" from="50051,55275" to="51204,56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cuMUAAADcAAAADwAAAGRycy9kb3ducmV2LnhtbESPS2sCQRCE7wH/w9ABb3FWMUE2jiKK&#10;EC9CfIDHdqb3kez0LDsTXf99+hDIrZqu/rpqvux9o27UxTqwgfEoA0Vsg6u5NHA6bl9moGJCdtgE&#10;JgMPirBcDJ7mmLtw50+6HVKpBMIxRwNVSm2udbQVeYyj0BLLrgidxyRjV2rX4V3gvtGTLHvTHmuW&#10;DxW2tK7Ifh9+vFDazerVXovzcbMbX/bF16O3l9qY4XO/egeVqE//5r/rDyfxpxJfyogCv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f/cuMUAAADcAAAADwAAAAAAAAAA&#10;AAAAAAChAgAAZHJzL2Rvd25yZXYueG1sUEsFBgAAAAAEAAQA+QAAAJMDAAAAAA==&#10;" strokecolor="#0070c0" strokeweight="2pt">
              <v:shadow on="t" color="black" opacity="22937f" origin=",.5" offset="0,.63889mm"/>
            </v:line>
            <v:line id="直接连接符 141" o:spid="_x0000_s1160" style="position:absolute;visibility:visible" from="50051,55275" to="51267,5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V+CcAAAADcAAAADwAAAGRycy9kb3ducmV2LnhtbERPy6rCMBDdX/AfwghuLpqqF5FqFPEB&#10;ggg+90MztsVmUppY698b4YK7OZznTOeNKURNlcstK+j3IhDEidU5pwou5013DMJ5ZI2FZVLwIgfz&#10;WetnirG2Tz5SffKpCCHsYlSQeV/GUrokI4OuZ0viwN1sZdAHWKVSV/gM4aaQgygaSYM5h4YMS1pm&#10;lNxPD6OA1/df2/ihWx32+nBd1slusXdKddrNYgLCU+O/4n/3Vof5f334PBMukLM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wlfgnAAAAA3AAAAA8AAAAAAAAAAAAAAAAA&#10;oQIAAGRycy9kb3ducmV2LnhtbFBLBQYAAAAABAAEAPkAAACOAwAAAAA=&#10;" strokecolor="#c4bc96 [2414]" strokeweight="2pt"/>
            <v:line id="直接连接符 142" o:spid="_x0000_s1159" style="position:absolute;flip:x;visibility:visible" from="52116,55307" to="53269,56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HnVMYAAADcAAAADwAAAGRycy9kb3ducmV2LnhtbESPT2vCQBDF7wW/wzJCb3WT0BZJXUUM&#10;gr0UqhU8TncnfzQ7G7JrjN++Wyj0NsN77zdvFqvRtmKg3jeOFaSzBASxdqbhSsHXYfs0B+EDssHW&#10;MSm4k4fVcvKwwNy4G3/SsA+ViBD2OSqoQ+hyKb2uyaKfuY44aqXrLYa49pU0Pd4i3LYyS5JXabHh&#10;eKHGjjY16cv+aiOlK9Yv+rs8Hor39PRRnu+jPjVKPU7H9RuIQGP4N/+ldybWf87g95k4gV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ph51TGAAAA3AAAAA8AAAAAAAAA&#10;AAAAAAAAoQIAAGRycy9kb3ducmV2LnhtbFBLBQYAAAAABAAEAPkAAACUAwAAAAA=&#10;" strokecolor="#0070c0" strokeweight="2pt">
              <v:shadow on="t" color="black" opacity="22937f" origin=",.5" offset="0,.63889mm"/>
            </v:line>
            <v:line id="直接连接符 143" o:spid="_x0000_s1158" style="position:absolute;visibility:visible" from="52116,55307" to="53332,56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tF5cEAAADcAAAADwAAAGRycy9kb3ducmV2LnhtbERP24rCMBB9F/yHMMK+iKaui0htKqIu&#10;CIvg9X1oxrbYTEoTa/fvzcKCb3M410mWnalES40rLSuYjCMQxJnVJecKLufv0RyE88gaK8uk4Jcc&#10;LNN+L8FY2ycfqT35XIQQdjEqKLyvYyldVpBBN7Y1ceButjHoA2xyqRt8hnBTyc8omkmDJYeGAmta&#10;F5TdTw+jgLf3oe381G0Oe324rtvsZ7V3Sn0MutUChKfOv8X/7p0O87+m8PdMuECm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u0XlwQAAANwAAAAPAAAAAAAAAAAAAAAA&#10;AKECAABkcnMvZG93bnJldi54bWxQSwUGAAAAAAQABAD5AAAAjwMAAAAA&#10;" strokecolor="#c4bc96 [2414]" strokeweight="2pt"/>
            <v:line id="直接连接符 144" o:spid="_x0000_s1157" style="position:absolute;flip:x;visibility:visible" from="54277,55307" to="55430,56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Tau8YAAADcAAAADwAAAGRycy9kb3ducmV2LnhtbESPT2vCQBDF70K/wzKF3nSTkkpJXUUa&#10;hPZSUFvwON2d/NHsbMiuMX77riD0NsN77zdvFqvRtmKg3jeOFaSzBASxdqbhSsH3fjN9BeEDssHW&#10;MSm4kofV8mGywNy4C29p2IVKRAj7HBXUIXS5lF7XZNHPXEcctdL1FkNc+0qaHi8Rblv5nCRzabHh&#10;eKHGjt5r0qfd2UZKV6xf9G/5sy8+08NXebyO+tAo9fQ4rt9ABBrDv/me/jCxfpbB7Zk4gV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E2rvGAAAA3AAAAA8AAAAAAAAA&#10;AAAAAAAAoQIAAGRycy9kb3ducmV2LnhtbFBLBQYAAAAABAAEAPkAAACUAwAAAAA=&#10;" strokecolor="#0070c0" strokeweight="2pt">
              <v:shadow on="t" color="black" opacity="22937f" origin=",.5" offset="0,.63889mm"/>
            </v:line>
            <v:line id="直接连接符 145" o:spid="_x0000_s1156" style="position:absolute;visibility:visible" from="54277,55307" to="55493,56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54CsAAAADcAAAADwAAAGRycy9kb3ducmV2LnhtbERP24rCMBB9X/Afwgi+LJq6uiLVKOIq&#10;CCJ4fR+asS02k9LEWv/eCMK+zeFcZzpvTCFqqlxuWUG/F4EgTqzOOVVwPq27YxDOI2ssLJOCJzmY&#10;z1pfU4y1ffCB6qNPRQhhF6OCzPsyltIlGRl0PVsSB+5qK4M+wCqVusJHCDeF/ImikTSYc2jIsKRl&#10;RsnteDcKeHX7to0fuL/9Tu8vyzrZLnZOqU67WUxAeGr8v/jj3ugwf/gL72fCB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MeeArAAAAA3AAAAA8AAAAAAAAAAAAAAAAA&#10;oQIAAGRycy9kb3ducmV2LnhtbFBLBQYAAAAABAAEAPkAAACOAwAAAAA=&#10;" strokecolor="#c4bc96 [2414]" strokeweight="2pt"/>
            <v:line id="直接连接符 146" o:spid="_x0000_s1155" style="position:absolute;flip:x;visibility:visible" from="56342,55339" to="57495,56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rhV8YAAADcAAAADwAAAGRycy9kb3ducmV2LnhtbESPS2vDMBCE74X+B7GF3BrZpQ3FjRJC&#10;TaC5FPIo5LiV1o/EWhlLsZ1/HxUKue0yM9/OzpejbURPna8dK0inCQhi7UzNpYLDfv38DsIHZION&#10;Y1JwJQ/LxePDHDPjBt5SvwuliBD2GSqoQmgzKb2uyKKfupY4aoXrLIa4dqU0HQ4Rbhv5kiQzabHm&#10;eKHClj4r0ufdxUZKm6/e9G/xs8836fG7OF1HfayVmjyNqw8QgcZwN/+nv0ys/zqDv2fiBHJ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a4VfGAAAA3AAAAA8AAAAAAAAA&#10;AAAAAAAAoQIAAGRycy9kb3ducmV2LnhtbFBLBQYAAAAABAAEAPkAAACUAwAAAAA=&#10;" strokecolor="#0070c0" strokeweight="2pt">
              <v:shadow on="t" color="black" opacity="22937f" origin=",.5" offset="0,.63889mm"/>
            </v:line>
            <v:line id="直接连接符 147" o:spid="_x0000_s1154" style="position:absolute;visibility:visible" from="56342,55339" to="57558,56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D5sAAAADcAAAADwAAAGRycy9kb3ducmV2LnhtbERP24rCMBB9X/Afwgi+LJq6yirVKOIq&#10;CCJ4fR+asS02k9LEWv/eCMK+zeFcZzpvTCFqqlxuWUG/F4EgTqzOOVVwPq27YxDOI2ssLJOCJzmY&#10;z1pfU4y1ffCB6qNPRQhhF6OCzPsyltIlGRl0PVsSB+5qK4M+wCqVusJHCDeF/ImiX2kw59CQYUnL&#10;jJLb8W4U8Or2bRs/cH/7nd5flnWyXeycUp12s5iA8NT4f/HHvdFh/nAE72fCB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yAQ+bAAAAA3AAAAA8AAAAAAAAAAAAAAAAA&#10;oQIAAGRycy9kb3ducmV2LnhtbFBLBQYAAAAABAAEAPkAAACOAwAAAAA=&#10;" strokecolor="#c4bc96 [2414]" strokeweight="2pt"/>
            <v:line id="直接连接符 148" o:spid="_x0000_s1153" style="position:absolute;flip:x;visibility:visible" from="42098,55212" to="43251,56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nQvsUAAADcAAAADwAAAGRycy9kb3ducmV2LnhtbESPS2sCQRCE7wH/w9ABb3FWMUE2jiKK&#10;EC9CfIDHdqb3kez0LDsTXf99+hDIrZqu/rpqvux9o27UxTqwgfEoA0Vsg6u5NHA6bl9moGJCdtgE&#10;JgMPirBcDJ7mmLtw50+6HVKpBMIxRwNVSm2udbQVeYyj0BLLrgidxyRjV2rX4V3gvtGTLHvTHmuW&#10;DxW2tK7Ifh9+vFDazerVXovzcbMbX/bF16O3l9qY4XO/egeVqE//5r/rDyfxp5JWyogCv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4nQvsUAAADcAAAADwAAAAAAAAAA&#10;AAAAAAChAgAAZHJzL2Rvd25yZXYueG1sUEsFBgAAAAAEAAQA+QAAAJMDAAAAAA==&#10;" strokecolor="#0070c0" strokeweight="2pt">
              <v:shadow on="t" color="black" opacity="22937f" origin=",.5" offset="0,.63889mm"/>
            </v:line>
            <w10:wrap type="none"/>
            <w10:anchorlock/>
          </v:group>
        </w:pict>
      </w:r>
    </w:p>
    <w:p w:rsidR="00F446A7" w:rsidRDefault="00F446A7" w:rsidP="00F446A7">
      <w:pPr>
        <w:pStyle w:val="a5"/>
        <w:rPr>
          <w:lang w:eastAsia="zh-CN"/>
        </w:rPr>
      </w:pPr>
      <w:r>
        <w:t xml:space="preserve">Figure </w:t>
      </w:r>
      <w:r w:rsidR="00BA276D">
        <w:rPr>
          <w:rFonts w:hint="eastAsia"/>
          <w:lang w:eastAsia="zh-CN"/>
        </w:rPr>
        <w:t>4</w:t>
      </w:r>
      <w:r>
        <w:t xml:space="preserve">. </w:t>
      </w:r>
      <w:r>
        <w:rPr>
          <w:rFonts w:hint="eastAsia"/>
          <w:lang w:eastAsia="zh-CN"/>
        </w:rPr>
        <w:t xml:space="preserve">Alternative </w:t>
      </w:r>
      <w:r w:rsidR="00652A42">
        <w:rPr>
          <w:rFonts w:hint="eastAsia"/>
          <w:lang w:eastAsia="zh-CN"/>
        </w:rPr>
        <w:t>2</w:t>
      </w:r>
      <w:r>
        <w:rPr>
          <w:rFonts w:hint="eastAsia"/>
          <w:lang w:eastAsia="zh-CN"/>
        </w:rPr>
        <w:t xml:space="preserve"> of channel covariance matrix feedback</w:t>
      </w:r>
    </w:p>
    <w:p w:rsidR="00415DD3" w:rsidRPr="00545F20" w:rsidRDefault="00415DD3" w:rsidP="00415DD3">
      <w:pPr>
        <w:jc w:val="left"/>
        <w:rPr>
          <w:b/>
          <w:i/>
          <w:lang w:eastAsia="zh-CN"/>
        </w:rPr>
      </w:pPr>
      <w:r w:rsidRPr="00545F20">
        <w:rPr>
          <w:b/>
          <w:i/>
          <w:lang w:eastAsia="zh-CN"/>
        </w:rPr>
        <w:t>Proposal</w:t>
      </w:r>
      <w:r w:rsidR="00CB060F" w:rsidRPr="00545F20">
        <w:rPr>
          <w:rFonts w:hint="eastAsia"/>
          <w:b/>
          <w:i/>
          <w:lang w:eastAsia="zh-CN"/>
        </w:rPr>
        <w:t xml:space="preserve"> </w:t>
      </w:r>
      <w:r w:rsidR="00D532B5" w:rsidRPr="00545F20">
        <w:rPr>
          <w:rFonts w:hint="eastAsia"/>
          <w:b/>
          <w:i/>
          <w:lang w:eastAsia="zh-CN"/>
        </w:rPr>
        <w:t>3</w:t>
      </w:r>
      <w:r w:rsidRPr="00545F20">
        <w:rPr>
          <w:b/>
          <w:i/>
          <w:lang w:eastAsia="zh-CN"/>
        </w:rPr>
        <w:t xml:space="preserve">: </w:t>
      </w:r>
      <w:r w:rsidRPr="00545F20">
        <w:rPr>
          <w:rFonts w:hint="eastAsia"/>
          <w:b/>
          <w:i/>
          <w:lang w:eastAsia="zh-CN"/>
        </w:rPr>
        <w:t xml:space="preserve">Kronecker-product based channel covariance matrix feedback should be studied in NR. </w:t>
      </w:r>
      <w:bookmarkEnd w:id="2"/>
    </w:p>
    <w:p w:rsidR="00415DD3" w:rsidRPr="00BA1BAB" w:rsidRDefault="00415DD3" w:rsidP="00415DD3">
      <w:pPr>
        <w:pStyle w:val="2"/>
        <w:rPr>
          <w:lang w:eastAsia="zh-CN"/>
        </w:rPr>
      </w:pPr>
      <w:r>
        <w:rPr>
          <w:rFonts w:hint="eastAsia"/>
          <w:lang w:eastAsia="zh-CN"/>
        </w:rPr>
        <w:t xml:space="preserve">Reciprocity </w:t>
      </w:r>
      <w:r w:rsidR="00AA27A6">
        <w:rPr>
          <w:rFonts w:hint="eastAsia"/>
          <w:lang w:eastAsia="zh-CN"/>
        </w:rPr>
        <w:t xml:space="preserve">Based </w:t>
      </w:r>
      <w:r>
        <w:rPr>
          <w:rFonts w:hint="eastAsia"/>
          <w:lang w:eastAsia="zh-CN"/>
        </w:rPr>
        <w:t xml:space="preserve">CSI </w:t>
      </w:r>
      <w:r w:rsidR="00AA27A6">
        <w:rPr>
          <w:rFonts w:hint="eastAsia"/>
          <w:lang w:eastAsia="zh-CN"/>
        </w:rPr>
        <w:t>A</w:t>
      </w:r>
      <w:r w:rsidR="00B77414">
        <w:rPr>
          <w:rFonts w:hint="eastAsia"/>
          <w:lang w:eastAsia="zh-CN"/>
        </w:rPr>
        <w:t>cquisition</w:t>
      </w:r>
    </w:p>
    <w:p w:rsidR="00415DD3" w:rsidRDefault="00415DD3" w:rsidP="00415DD3">
      <w:pPr>
        <w:rPr>
          <w:b/>
          <w:i/>
          <w:lang w:eastAsia="zh-CN"/>
        </w:rPr>
      </w:pPr>
      <w:r>
        <w:rPr>
          <w:rFonts w:hint="eastAsia"/>
          <w:lang w:eastAsia="zh-CN"/>
        </w:rPr>
        <w:t xml:space="preserve">Reciprocity based feedback scheme </w:t>
      </w:r>
      <w:bookmarkStart w:id="4" w:name="OLE_LINK4"/>
      <w:r>
        <w:rPr>
          <w:rFonts w:hint="eastAsia"/>
          <w:lang w:eastAsia="zh-CN"/>
        </w:rPr>
        <w:t xml:space="preserve">needs to be investigated </w:t>
      </w:r>
      <w:bookmarkEnd w:id="4"/>
      <w:r>
        <w:rPr>
          <w:rFonts w:hint="eastAsia"/>
          <w:lang w:eastAsia="zh-CN"/>
        </w:rPr>
        <w:t>for TDD systems in NR, due to avoidance of CSI feedback delay and accurate CSI without quantization.</w:t>
      </w:r>
      <w:r w:rsidRPr="00EF3E4B">
        <w:rPr>
          <w:rFonts w:hint="eastAsia"/>
          <w:lang w:eastAsia="zh-CN"/>
        </w:rPr>
        <w:t xml:space="preserve"> </w:t>
      </w:r>
      <w:r>
        <w:rPr>
          <w:rFonts w:hint="eastAsia"/>
          <w:lang w:eastAsia="zh-CN"/>
        </w:rPr>
        <w:t>Considering higher propagation loss in NR than LTE</w:t>
      </w:r>
      <w:r w:rsidR="00BE38D2">
        <w:rPr>
          <w:rFonts w:hint="eastAsia"/>
          <w:lang w:eastAsia="zh-CN"/>
        </w:rPr>
        <w:t>/LTE-A</w:t>
      </w:r>
      <w:r>
        <w:rPr>
          <w:rFonts w:hint="eastAsia"/>
          <w:lang w:eastAsia="zh-CN"/>
        </w:rPr>
        <w:t xml:space="preserve"> [</w:t>
      </w:r>
      <w:r w:rsidR="006111D1">
        <w:rPr>
          <w:rFonts w:hint="eastAsia"/>
          <w:lang w:eastAsia="zh-CN"/>
        </w:rPr>
        <w:t>4</w:t>
      </w:r>
      <w:r>
        <w:rPr>
          <w:rFonts w:hint="eastAsia"/>
          <w:lang w:eastAsia="zh-CN"/>
        </w:rPr>
        <w:t>] and limited UE transmission power, to extend UL coverage and achieve sufficient channel estimation accuracy, multi-beam based and power boosting are two possible solutions for enhancement on SRS transmission. For multi-beam based scheme, function of beam tracking/refinement needs to be considered on SRS transmission as well as channel acquisition.</w:t>
      </w:r>
      <w:r w:rsidRPr="00930EAC">
        <w:rPr>
          <w:rFonts w:hint="eastAsia"/>
          <w:b/>
          <w:i/>
          <w:lang w:eastAsia="zh-CN"/>
        </w:rPr>
        <w:t xml:space="preserve"> </w:t>
      </w:r>
    </w:p>
    <w:p w:rsidR="00835A26" w:rsidRPr="00545F20" w:rsidRDefault="006718BD" w:rsidP="00835A26">
      <w:pPr>
        <w:rPr>
          <w:b/>
          <w:i/>
          <w:lang w:eastAsia="zh-CN"/>
        </w:rPr>
      </w:pPr>
      <w:r w:rsidRPr="00545F20">
        <w:rPr>
          <w:rFonts w:hint="eastAsia"/>
          <w:b/>
          <w:i/>
          <w:lang w:eastAsia="zh-CN"/>
        </w:rPr>
        <w:t xml:space="preserve">Proposal </w:t>
      </w:r>
      <w:r w:rsidR="008D6B77" w:rsidRPr="00545F20">
        <w:rPr>
          <w:rFonts w:hint="eastAsia"/>
          <w:b/>
          <w:i/>
          <w:lang w:eastAsia="zh-CN"/>
        </w:rPr>
        <w:t>4</w:t>
      </w:r>
      <w:r w:rsidRPr="00545F20">
        <w:rPr>
          <w:rFonts w:hint="eastAsia"/>
          <w:b/>
          <w:i/>
          <w:lang w:eastAsia="zh-CN"/>
        </w:rPr>
        <w:t xml:space="preserve">: Both multi-beam based and power boosting schemes should be </w:t>
      </w:r>
      <w:r w:rsidR="00AC1609" w:rsidRPr="00545F20">
        <w:rPr>
          <w:rFonts w:hint="eastAsia"/>
          <w:b/>
          <w:i/>
          <w:lang w:eastAsia="zh-CN"/>
        </w:rPr>
        <w:t>studied</w:t>
      </w:r>
      <w:r w:rsidRPr="00545F20">
        <w:rPr>
          <w:rFonts w:hint="eastAsia"/>
          <w:b/>
          <w:i/>
          <w:lang w:eastAsia="zh-CN"/>
        </w:rPr>
        <w:t xml:space="preserve"> to enhance</w:t>
      </w:r>
      <w:r w:rsidR="004F0919" w:rsidRPr="00545F20">
        <w:rPr>
          <w:rFonts w:hint="eastAsia"/>
          <w:b/>
          <w:i/>
          <w:lang w:eastAsia="zh-CN"/>
        </w:rPr>
        <w:t xml:space="preserve"> reciprocity based CSI acquisition</w:t>
      </w:r>
      <w:r w:rsidR="00601F09" w:rsidRPr="00545F20">
        <w:rPr>
          <w:rFonts w:hint="eastAsia"/>
          <w:b/>
          <w:i/>
          <w:lang w:eastAsia="zh-CN"/>
        </w:rPr>
        <w:t xml:space="preserve"> in NR</w:t>
      </w:r>
      <w:r w:rsidRPr="00545F20">
        <w:rPr>
          <w:rFonts w:hint="eastAsia"/>
          <w:b/>
          <w:i/>
          <w:lang w:eastAsia="zh-CN"/>
        </w:rPr>
        <w:t>.</w:t>
      </w:r>
    </w:p>
    <w:p w:rsidR="00415DD3" w:rsidRDefault="00415DD3" w:rsidP="00415DD3">
      <w:pPr>
        <w:pStyle w:val="1"/>
        <w:rPr>
          <w:lang w:eastAsia="zh-CN"/>
        </w:rPr>
      </w:pPr>
      <w:r>
        <w:rPr>
          <w:rFonts w:hint="eastAsia"/>
          <w:lang w:eastAsia="zh-CN"/>
        </w:rPr>
        <w:t>Interference Measurement</w:t>
      </w:r>
    </w:p>
    <w:p w:rsidR="00415DD3" w:rsidRDefault="00415DD3" w:rsidP="00415DD3">
      <w:pPr>
        <w:pStyle w:val="2"/>
        <w:rPr>
          <w:lang w:eastAsia="zh-CN"/>
        </w:rPr>
      </w:pPr>
      <w:r>
        <w:rPr>
          <w:rFonts w:hint="eastAsia"/>
          <w:lang w:eastAsia="zh-CN"/>
        </w:rPr>
        <w:t>Probing Based Interference Measurement</w:t>
      </w:r>
    </w:p>
    <w:p w:rsidR="004B386E" w:rsidRPr="007276DD" w:rsidRDefault="004B386E" w:rsidP="004B386E">
      <w:pPr>
        <w:rPr>
          <w:kern w:val="2"/>
          <w:lang w:eastAsia="zh-CN"/>
        </w:rPr>
      </w:pPr>
      <w:r>
        <w:rPr>
          <w:rFonts w:hint="eastAsia"/>
          <w:kern w:val="2"/>
          <w:lang w:eastAsia="zh-CN"/>
        </w:rPr>
        <w:t xml:space="preserve">Interference measurement is crucial to link adaptation quality. It is </w:t>
      </w:r>
      <w:r>
        <w:rPr>
          <w:kern w:val="2"/>
          <w:lang w:eastAsia="zh-CN"/>
        </w:rPr>
        <w:t>a</w:t>
      </w:r>
      <w:r>
        <w:rPr>
          <w:rFonts w:hint="eastAsia"/>
          <w:kern w:val="2"/>
          <w:lang w:eastAsia="zh-CN"/>
        </w:rPr>
        <w:t xml:space="preserve"> very important p</w:t>
      </w:r>
      <w:r w:rsidR="00321996">
        <w:rPr>
          <w:rFonts w:hint="eastAsia"/>
          <w:kern w:val="2"/>
          <w:lang w:eastAsia="zh-CN"/>
        </w:rPr>
        <w:t xml:space="preserve">art of CSI feedback framework. </w:t>
      </w:r>
      <w:r>
        <w:rPr>
          <w:rFonts w:hint="eastAsia"/>
          <w:kern w:val="2"/>
          <w:lang w:eastAsia="zh-CN"/>
        </w:rPr>
        <w:t xml:space="preserve">Unfortunately, interference measurement has not been specified until LTE Rel-11. Interference measurement based on reference signal (CSI-RS/DMRS/CRS) or PDSCH as well as timing relation between interference measurement and reporting are all left for UE implementation. In Rel-11, IMR (Zero power CSI-RS) was specified for interference measurement. In Rel-13, measurement restriction for both channel and interference was also introduced.  To some extent, those enhancements help </w:t>
      </w:r>
      <w:r w:rsidR="00860D18">
        <w:rPr>
          <w:rFonts w:hint="eastAsia"/>
          <w:kern w:val="2"/>
          <w:lang w:eastAsia="zh-CN"/>
        </w:rPr>
        <w:t>TRP</w:t>
      </w:r>
      <w:r>
        <w:rPr>
          <w:rFonts w:hint="eastAsia"/>
          <w:kern w:val="2"/>
          <w:lang w:eastAsia="zh-CN"/>
        </w:rPr>
        <w:t xml:space="preserve"> choose more suitable MCS levels to UE.</w:t>
      </w:r>
    </w:p>
    <w:p w:rsidR="004B386E" w:rsidRDefault="003A6918" w:rsidP="004B386E">
      <w:pPr>
        <w:jc w:val="center"/>
        <w:rPr>
          <w:kern w:val="2"/>
          <w:lang w:eastAsia="zh-CN"/>
        </w:rPr>
      </w:pPr>
      <w:r>
        <w:rPr>
          <w:noProof/>
          <w:lang w:eastAsia="zh-CN"/>
        </w:rPr>
        <w:drawing>
          <wp:inline distT="0" distB="0" distL="0" distR="0">
            <wp:extent cx="3731544" cy="1146048"/>
            <wp:effectExtent l="0" t="0" r="0" b="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7" cstate="print"/>
                    <a:srcRect/>
                    <a:stretch>
                      <a:fillRect/>
                    </a:stretch>
                  </pic:blipFill>
                  <pic:spPr bwMode="auto">
                    <a:xfrm>
                      <a:off x="0" y="0"/>
                      <a:ext cx="3730927" cy="1145859"/>
                    </a:xfrm>
                    <a:prstGeom prst="rect">
                      <a:avLst/>
                    </a:prstGeom>
                    <a:noFill/>
                    <a:ln w="9525">
                      <a:noFill/>
                      <a:miter lim="800000"/>
                      <a:headEnd/>
                      <a:tailEnd/>
                    </a:ln>
                  </pic:spPr>
                </pic:pic>
              </a:graphicData>
            </a:graphic>
          </wp:inline>
        </w:drawing>
      </w:r>
    </w:p>
    <w:p w:rsidR="001713A4" w:rsidRPr="001713A4" w:rsidRDefault="001713A4" w:rsidP="001713A4">
      <w:pPr>
        <w:pStyle w:val="a5"/>
      </w:pPr>
      <w:r w:rsidRPr="001713A4">
        <w:t xml:space="preserve">Figure </w:t>
      </w:r>
      <w:r w:rsidR="00C901D0">
        <w:rPr>
          <w:rFonts w:hint="eastAsia"/>
          <w:lang w:eastAsia="zh-CN"/>
        </w:rPr>
        <w:t>5</w:t>
      </w:r>
      <w:r w:rsidRPr="001713A4">
        <w:t>: Interference measurement probing with IMR</w:t>
      </w:r>
    </w:p>
    <w:p w:rsidR="004B386E" w:rsidRDefault="004B386E" w:rsidP="004B386E">
      <w:pPr>
        <w:rPr>
          <w:kern w:val="2"/>
          <w:lang w:eastAsia="zh-CN"/>
        </w:rPr>
      </w:pPr>
      <w:r>
        <w:rPr>
          <w:rFonts w:hint="eastAsia"/>
          <w:kern w:val="2"/>
          <w:lang w:eastAsia="zh-CN"/>
        </w:rPr>
        <w:t xml:space="preserve">In spite of the specified interference measurement resource and timing relation between measurement and reporting, link </w:t>
      </w:r>
      <w:r>
        <w:rPr>
          <w:kern w:val="2"/>
          <w:lang w:eastAsia="zh-CN"/>
        </w:rPr>
        <w:t>adaption</w:t>
      </w:r>
      <w:r>
        <w:rPr>
          <w:rFonts w:hint="eastAsia"/>
          <w:kern w:val="2"/>
          <w:lang w:eastAsia="zh-CN"/>
        </w:rPr>
        <w:t xml:space="preserve"> still suffers mismatch between measurement time and reporting time due to the dynamic </w:t>
      </w:r>
      <w:r>
        <w:rPr>
          <w:kern w:val="2"/>
          <w:lang w:eastAsia="zh-CN"/>
        </w:rPr>
        <w:t>variation</w:t>
      </w:r>
      <w:r>
        <w:rPr>
          <w:rFonts w:hint="eastAsia"/>
          <w:kern w:val="2"/>
          <w:lang w:eastAsia="zh-CN"/>
        </w:rPr>
        <w:t xml:space="preserve"> of inter-cell interference. One way to mitigate this mismatch is to probe the </w:t>
      </w:r>
      <w:r>
        <w:rPr>
          <w:kern w:val="2"/>
          <w:lang w:eastAsia="zh-CN"/>
        </w:rPr>
        <w:t>interference</w:t>
      </w:r>
      <w:r>
        <w:rPr>
          <w:rFonts w:hint="eastAsia"/>
          <w:kern w:val="2"/>
          <w:lang w:eastAsia="zh-CN"/>
        </w:rPr>
        <w:t xml:space="preserve"> of subframe </w:t>
      </w:r>
      <w:r w:rsidRPr="00C8477D">
        <w:rPr>
          <w:rFonts w:hint="eastAsia"/>
          <w:i/>
          <w:kern w:val="2"/>
          <w:lang w:eastAsia="zh-CN"/>
        </w:rPr>
        <w:t>n+L</w:t>
      </w:r>
      <w:r>
        <w:rPr>
          <w:rFonts w:hint="eastAsia"/>
          <w:kern w:val="2"/>
          <w:lang w:eastAsia="zh-CN"/>
        </w:rPr>
        <w:t xml:space="preserve"> with small amount of resource</w:t>
      </w:r>
      <w:r>
        <w:rPr>
          <w:kern w:val="2"/>
          <w:lang w:eastAsia="zh-CN"/>
        </w:rPr>
        <w:t xml:space="preserve"> </w:t>
      </w:r>
      <w:r>
        <w:rPr>
          <w:rFonts w:hint="eastAsia"/>
          <w:kern w:val="2"/>
          <w:lang w:eastAsia="zh-CN"/>
        </w:rPr>
        <w:t xml:space="preserve">at subframe </w:t>
      </w:r>
      <w:r w:rsidRPr="00C8477D">
        <w:rPr>
          <w:rFonts w:hint="eastAsia"/>
          <w:i/>
          <w:kern w:val="2"/>
          <w:lang w:eastAsia="zh-CN"/>
        </w:rPr>
        <w:t>n</w:t>
      </w:r>
      <w:r>
        <w:rPr>
          <w:rFonts w:hint="eastAsia"/>
          <w:kern w:val="2"/>
          <w:lang w:eastAsia="zh-CN"/>
        </w:rPr>
        <w:t xml:space="preserve"> by mimicking scheduling of subframe </w:t>
      </w:r>
      <w:r w:rsidRPr="00C8477D">
        <w:rPr>
          <w:rFonts w:hint="eastAsia"/>
          <w:i/>
          <w:kern w:val="2"/>
          <w:lang w:eastAsia="zh-CN"/>
        </w:rPr>
        <w:t>n+L</w:t>
      </w:r>
      <w:r>
        <w:rPr>
          <w:rFonts w:hint="eastAsia"/>
          <w:kern w:val="2"/>
          <w:lang w:eastAsia="zh-CN"/>
        </w:rPr>
        <w:t xml:space="preserve">. Figure </w:t>
      </w:r>
      <w:r w:rsidR="00C901D0">
        <w:rPr>
          <w:rFonts w:hint="eastAsia"/>
          <w:kern w:val="2"/>
          <w:lang w:eastAsia="zh-CN"/>
        </w:rPr>
        <w:t>5</w:t>
      </w:r>
      <w:r>
        <w:rPr>
          <w:rFonts w:hint="eastAsia"/>
          <w:kern w:val="2"/>
          <w:lang w:eastAsia="zh-CN"/>
        </w:rPr>
        <w:t xml:space="preserve"> shows this interference measurement probing mechanism with IMR. It can be seen </w:t>
      </w:r>
      <w:r w:rsidRPr="002C3E84">
        <w:rPr>
          <w:rFonts w:hint="eastAsia"/>
          <w:i/>
          <w:kern w:val="2"/>
          <w:lang w:eastAsia="zh-CN"/>
        </w:rPr>
        <w:t>M</w:t>
      </w:r>
      <w:r>
        <w:rPr>
          <w:rFonts w:hint="eastAsia"/>
          <w:kern w:val="2"/>
          <w:lang w:eastAsia="zh-CN"/>
        </w:rPr>
        <w:t xml:space="preserve"> times more interference measurement overhead than TM10 single cell MIMO with only 1 IMR. </w:t>
      </w:r>
    </w:p>
    <w:p w:rsidR="004B386E" w:rsidRDefault="004B386E" w:rsidP="004B386E">
      <w:pPr>
        <w:rPr>
          <w:kern w:val="2"/>
          <w:lang w:eastAsia="zh-CN"/>
        </w:rPr>
      </w:pPr>
      <w:r>
        <w:rPr>
          <w:rFonts w:hint="eastAsia"/>
          <w:kern w:val="2"/>
          <w:lang w:eastAsia="zh-CN"/>
        </w:rPr>
        <w:t xml:space="preserve">As discussed, the obvious disadvantage of IMR based interference measurement specified in Rel-11 is huge overhead. However, if NZP CSI-RS can be allowed for probing interference of </w:t>
      </w:r>
      <w:r>
        <w:rPr>
          <w:kern w:val="2"/>
          <w:lang w:eastAsia="zh-CN"/>
        </w:rPr>
        <w:t>up</w:t>
      </w:r>
      <w:r>
        <w:rPr>
          <w:rFonts w:hint="eastAsia"/>
          <w:kern w:val="2"/>
          <w:lang w:eastAsia="zh-CN"/>
        </w:rPr>
        <w:t xml:space="preserve">coming </w:t>
      </w:r>
      <w:r w:rsidRPr="00C02067">
        <w:rPr>
          <w:rFonts w:hint="eastAsia"/>
          <w:i/>
          <w:kern w:val="2"/>
          <w:lang w:eastAsia="zh-CN"/>
        </w:rPr>
        <w:t xml:space="preserve">L </w:t>
      </w:r>
      <w:r>
        <w:rPr>
          <w:rFonts w:hint="eastAsia"/>
          <w:kern w:val="2"/>
          <w:lang w:eastAsia="zh-CN"/>
        </w:rPr>
        <w:t xml:space="preserve">subframes, overhead can be greatly reduced as shown in Figure </w:t>
      </w:r>
      <w:r w:rsidR="00C901D0">
        <w:rPr>
          <w:rFonts w:hint="eastAsia"/>
          <w:kern w:val="2"/>
          <w:lang w:eastAsia="zh-CN"/>
        </w:rPr>
        <w:t>6</w:t>
      </w:r>
      <w:r>
        <w:rPr>
          <w:rFonts w:hint="eastAsia"/>
          <w:kern w:val="2"/>
          <w:lang w:eastAsia="zh-CN"/>
        </w:rPr>
        <w:t>.</w:t>
      </w:r>
    </w:p>
    <w:p w:rsidR="004B386E" w:rsidRPr="00E13605" w:rsidRDefault="003A6918" w:rsidP="004B386E">
      <w:pPr>
        <w:jc w:val="center"/>
        <w:rPr>
          <w:kern w:val="2"/>
          <w:lang w:eastAsia="zh-CN"/>
        </w:rPr>
      </w:pPr>
      <w:r>
        <w:rPr>
          <w:noProof/>
          <w:kern w:val="2"/>
          <w:lang w:eastAsia="zh-CN"/>
        </w:rPr>
        <w:lastRenderedPageBreak/>
        <w:drawing>
          <wp:inline distT="0" distB="0" distL="0" distR="0">
            <wp:extent cx="3740518" cy="1148805"/>
            <wp:effectExtent l="0" t="0" r="0" b="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8" cstate="print"/>
                    <a:srcRect/>
                    <a:stretch>
                      <a:fillRect/>
                    </a:stretch>
                  </pic:blipFill>
                  <pic:spPr bwMode="auto">
                    <a:xfrm>
                      <a:off x="0" y="0"/>
                      <a:ext cx="3747382" cy="1150913"/>
                    </a:xfrm>
                    <a:prstGeom prst="rect">
                      <a:avLst/>
                    </a:prstGeom>
                    <a:noFill/>
                    <a:ln w="9525">
                      <a:noFill/>
                      <a:miter lim="800000"/>
                      <a:headEnd/>
                      <a:tailEnd/>
                    </a:ln>
                  </pic:spPr>
                </pic:pic>
              </a:graphicData>
            </a:graphic>
          </wp:inline>
        </w:drawing>
      </w:r>
    </w:p>
    <w:p w:rsidR="001713A4" w:rsidRPr="001713A4" w:rsidRDefault="001713A4" w:rsidP="001713A4">
      <w:pPr>
        <w:pStyle w:val="a5"/>
      </w:pPr>
      <w:r w:rsidRPr="001713A4">
        <w:t xml:space="preserve">Figure </w:t>
      </w:r>
      <w:r w:rsidR="00C901D0">
        <w:rPr>
          <w:rFonts w:hint="eastAsia"/>
          <w:lang w:eastAsia="zh-CN"/>
        </w:rPr>
        <w:t>6</w:t>
      </w:r>
      <w:r w:rsidRPr="001713A4">
        <w:t>:  Interference measurement probing with NZP CSI-RS</w:t>
      </w:r>
    </w:p>
    <w:p w:rsidR="0008099F" w:rsidRPr="0008099F" w:rsidRDefault="00BB59F5" w:rsidP="00415DD3">
      <w:pPr>
        <w:rPr>
          <w:b/>
          <w:i/>
          <w:lang w:eastAsia="zh-CN"/>
        </w:rPr>
      </w:pPr>
      <w:r w:rsidRPr="00545F20">
        <w:rPr>
          <w:b/>
          <w:i/>
          <w:kern w:val="2"/>
          <w:lang w:eastAsia="zh-CN"/>
        </w:rPr>
        <w:t>P</w:t>
      </w:r>
      <w:r w:rsidRPr="00545F20">
        <w:rPr>
          <w:rFonts w:hint="eastAsia"/>
          <w:b/>
          <w:i/>
          <w:kern w:val="2"/>
          <w:lang w:eastAsia="zh-CN"/>
        </w:rPr>
        <w:t xml:space="preserve">roposal </w:t>
      </w:r>
      <w:r w:rsidR="008D6B77" w:rsidRPr="00545F20">
        <w:rPr>
          <w:rFonts w:hint="eastAsia"/>
          <w:b/>
          <w:i/>
          <w:kern w:val="2"/>
          <w:lang w:eastAsia="zh-CN"/>
        </w:rPr>
        <w:t>5</w:t>
      </w:r>
      <w:r w:rsidRPr="00545F20">
        <w:rPr>
          <w:rFonts w:hint="eastAsia"/>
          <w:b/>
          <w:i/>
          <w:kern w:val="2"/>
          <w:lang w:eastAsia="zh-CN"/>
        </w:rPr>
        <w:t xml:space="preserve">: Non-zero-power (NZP) CSI-RS </w:t>
      </w:r>
      <w:r w:rsidR="0008099F">
        <w:rPr>
          <w:b/>
          <w:i/>
          <w:kern w:val="2"/>
          <w:lang w:eastAsia="zh-CN"/>
        </w:rPr>
        <w:t>should</w:t>
      </w:r>
      <w:r w:rsidRPr="00545F20">
        <w:rPr>
          <w:rFonts w:hint="eastAsia"/>
          <w:b/>
          <w:i/>
          <w:kern w:val="2"/>
          <w:lang w:eastAsia="zh-CN"/>
        </w:rPr>
        <w:t xml:space="preserve"> be studied for interference measurement</w:t>
      </w:r>
      <w:r w:rsidRPr="00545F20">
        <w:rPr>
          <w:rFonts w:hint="eastAsia"/>
          <w:b/>
          <w:i/>
          <w:lang w:eastAsia="zh-CN"/>
        </w:rPr>
        <w:t xml:space="preserve"> in NR</w:t>
      </w:r>
      <w:r w:rsidR="00CC505D" w:rsidRPr="00545F20">
        <w:rPr>
          <w:rFonts w:hint="eastAsia"/>
          <w:b/>
          <w:i/>
          <w:lang w:eastAsia="zh-CN"/>
        </w:rPr>
        <w:t xml:space="preserve"> to enhance link adaptation</w:t>
      </w:r>
      <w:r w:rsidRPr="00545F20">
        <w:rPr>
          <w:rFonts w:hint="eastAsia"/>
          <w:b/>
          <w:i/>
          <w:lang w:eastAsia="zh-CN"/>
        </w:rPr>
        <w:t>.</w:t>
      </w:r>
    </w:p>
    <w:p w:rsidR="00415DD3" w:rsidRDefault="00415DD3" w:rsidP="00415DD3">
      <w:pPr>
        <w:pStyle w:val="2"/>
        <w:rPr>
          <w:lang w:eastAsia="zh-CN"/>
        </w:rPr>
      </w:pPr>
      <w:r>
        <w:rPr>
          <w:rFonts w:hint="eastAsia"/>
          <w:lang w:eastAsia="zh-CN"/>
        </w:rPr>
        <w:t>Interference Measurement Based on Demodulation RS</w:t>
      </w:r>
    </w:p>
    <w:p w:rsidR="001713A4" w:rsidRDefault="00415DD3" w:rsidP="009C112A">
      <w:pPr>
        <w:spacing w:beforeLines="50" w:before="120" w:line="288" w:lineRule="auto"/>
        <w:rPr>
          <w:lang w:eastAsia="zh-CN"/>
        </w:rPr>
      </w:pPr>
      <w:r w:rsidRPr="00054051">
        <w:rPr>
          <w:lang w:eastAsia="zh-CN"/>
        </w:rPr>
        <w:t>W</w:t>
      </w:r>
      <w:r w:rsidRPr="00054051">
        <w:rPr>
          <w:rFonts w:hint="eastAsia"/>
          <w:lang w:eastAsia="zh-CN"/>
        </w:rPr>
        <w:t>ith m</w:t>
      </w:r>
      <w:r w:rsidRPr="00054051">
        <w:rPr>
          <w:lang w:eastAsia="zh-CN"/>
        </w:rPr>
        <w:t xml:space="preserve">ore </w:t>
      </w:r>
      <w:r w:rsidR="00DF0EC3">
        <w:rPr>
          <w:rFonts w:hint="eastAsia"/>
          <w:lang w:eastAsia="zh-CN"/>
        </w:rPr>
        <w:t>users</w:t>
      </w:r>
      <w:r w:rsidR="00DF0EC3" w:rsidRPr="00054051">
        <w:rPr>
          <w:lang w:eastAsia="zh-CN"/>
        </w:rPr>
        <w:t xml:space="preserve"> </w:t>
      </w:r>
      <w:r w:rsidRPr="00054051">
        <w:rPr>
          <w:lang w:eastAsia="zh-CN"/>
        </w:rPr>
        <w:t>co-scheduled and spatially multiplexed</w:t>
      </w:r>
      <w:r w:rsidRPr="00054051">
        <w:rPr>
          <w:rFonts w:hint="eastAsia"/>
          <w:lang w:eastAsia="zh-CN"/>
        </w:rPr>
        <w:t xml:space="preserve"> in NR</w:t>
      </w:r>
      <w:r w:rsidRPr="00054051">
        <w:rPr>
          <w:lang w:eastAsia="zh-CN"/>
        </w:rPr>
        <w:t>,</w:t>
      </w:r>
      <w:r w:rsidRPr="00054051">
        <w:rPr>
          <w:rFonts w:hint="eastAsia"/>
          <w:lang w:eastAsia="zh-CN"/>
        </w:rPr>
        <w:t xml:space="preserve"> </w:t>
      </w:r>
      <w:r w:rsidRPr="00054051">
        <w:rPr>
          <w:lang w:eastAsia="zh-CN"/>
        </w:rPr>
        <w:t>MU interference generates larger impact on the reliability of downlink transmissions.</w:t>
      </w:r>
      <w:r w:rsidRPr="00054051">
        <w:rPr>
          <w:rFonts w:hint="eastAsia"/>
          <w:lang w:eastAsia="zh-CN"/>
        </w:rPr>
        <w:t xml:space="preserve"> Demodulation RS can be employed to measure interference </w:t>
      </w:r>
      <w:r>
        <w:rPr>
          <w:lang w:eastAsia="zh-CN"/>
        </w:rPr>
        <w:t>resulting from co-scheduled users in MU-MIMO</w:t>
      </w:r>
      <w:r w:rsidRPr="00054051">
        <w:rPr>
          <w:rFonts w:hint="eastAsia"/>
          <w:lang w:eastAsia="zh-CN"/>
        </w:rPr>
        <w:t xml:space="preserve">. </w:t>
      </w:r>
      <w:r w:rsidRPr="00054051">
        <w:rPr>
          <w:lang w:eastAsia="zh-CN"/>
        </w:rPr>
        <w:t>T</w:t>
      </w:r>
      <w:r w:rsidRPr="00054051">
        <w:rPr>
          <w:rFonts w:hint="eastAsia"/>
          <w:lang w:eastAsia="zh-CN"/>
        </w:rPr>
        <w:t>he advantages of the aforementioned interference measurement scheme includ</w:t>
      </w:r>
      <w:r w:rsidR="00D35796">
        <w:rPr>
          <w:rFonts w:hint="eastAsia"/>
          <w:lang w:eastAsia="zh-CN"/>
        </w:rPr>
        <w:t>e</w:t>
      </w:r>
      <w:r w:rsidRPr="00054051">
        <w:rPr>
          <w:rFonts w:hint="eastAsia"/>
          <w:lang w:eastAsia="zh-CN"/>
        </w:rPr>
        <w:t>:</w:t>
      </w:r>
    </w:p>
    <w:p w:rsidR="003C2368" w:rsidRDefault="00DF0EC3" w:rsidP="009C112A">
      <w:pPr>
        <w:pStyle w:val="af0"/>
        <w:numPr>
          <w:ilvl w:val="0"/>
          <w:numId w:val="7"/>
        </w:numPr>
        <w:spacing w:beforeLines="50" w:before="120" w:line="288" w:lineRule="auto"/>
        <w:ind w:firstLineChars="0"/>
        <w:rPr>
          <w:lang w:eastAsia="zh-CN"/>
        </w:rPr>
      </w:pPr>
      <w:r>
        <w:rPr>
          <w:rFonts w:hint="eastAsia"/>
          <w:lang w:eastAsia="zh-CN"/>
        </w:rPr>
        <w:t>D</w:t>
      </w:r>
      <w:r w:rsidR="00415DD3" w:rsidRPr="00054051">
        <w:rPr>
          <w:rFonts w:hint="eastAsia"/>
          <w:lang w:eastAsia="zh-CN"/>
        </w:rPr>
        <w:t>ata demodulation will be more reliable based on the interference channel measurement and interference suppress</w:t>
      </w:r>
      <w:r w:rsidR="00415DD3">
        <w:rPr>
          <w:rFonts w:hint="eastAsia"/>
          <w:lang w:eastAsia="zh-CN"/>
        </w:rPr>
        <w:t>ion</w:t>
      </w:r>
      <w:r w:rsidR="00D35796">
        <w:rPr>
          <w:rFonts w:hint="eastAsia"/>
          <w:lang w:eastAsia="zh-CN"/>
        </w:rPr>
        <w:t>.</w:t>
      </w:r>
    </w:p>
    <w:p w:rsidR="002B2A2E" w:rsidRDefault="00415DD3" w:rsidP="009C112A">
      <w:pPr>
        <w:pStyle w:val="af0"/>
        <w:numPr>
          <w:ilvl w:val="0"/>
          <w:numId w:val="7"/>
        </w:numPr>
        <w:spacing w:beforeLines="50" w:before="120" w:line="288" w:lineRule="auto"/>
        <w:ind w:firstLineChars="0"/>
        <w:rPr>
          <w:lang w:eastAsia="zh-CN"/>
        </w:rPr>
      </w:pPr>
      <w:r w:rsidRPr="00054051">
        <w:rPr>
          <w:rFonts w:hint="eastAsia"/>
          <w:lang w:eastAsia="zh-CN"/>
        </w:rPr>
        <w:t>Link adap</w:t>
      </w:r>
      <w:r w:rsidR="00C10672">
        <w:rPr>
          <w:lang w:eastAsia="zh-CN"/>
        </w:rPr>
        <w:t>ta</w:t>
      </w:r>
      <w:r w:rsidRPr="00054051">
        <w:rPr>
          <w:rFonts w:hint="eastAsia"/>
          <w:lang w:eastAsia="zh-CN"/>
        </w:rPr>
        <w:t xml:space="preserve">tion </w:t>
      </w:r>
      <w:r w:rsidR="00D35796">
        <w:rPr>
          <w:rFonts w:hint="eastAsia"/>
          <w:lang w:eastAsia="zh-CN"/>
        </w:rPr>
        <w:t>can</w:t>
      </w:r>
      <w:r w:rsidR="00D35796" w:rsidRPr="00054051">
        <w:rPr>
          <w:rFonts w:hint="eastAsia"/>
          <w:lang w:eastAsia="zh-CN"/>
        </w:rPr>
        <w:t xml:space="preserve"> </w:t>
      </w:r>
      <w:r w:rsidRPr="00054051">
        <w:rPr>
          <w:rFonts w:hint="eastAsia"/>
          <w:lang w:eastAsia="zh-CN"/>
        </w:rPr>
        <w:t xml:space="preserve">also be enhanced with </w:t>
      </w:r>
      <w:r w:rsidRPr="00054051">
        <w:rPr>
          <w:lang w:eastAsia="zh-CN"/>
        </w:rPr>
        <w:t xml:space="preserve">MU-CQI measurement and reporting </w:t>
      </w:r>
      <w:r w:rsidRPr="00054051">
        <w:rPr>
          <w:rFonts w:hint="eastAsia"/>
          <w:lang w:eastAsia="zh-CN"/>
        </w:rPr>
        <w:t>based on the interference measurement mentioned above.</w:t>
      </w:r>
    </w:p>
    <w:p w:rsidR="003C2368" w:rsidRDefault="00415DD3" w:rsidP="009C112A">
      <w:pPr>
        <w:spacing w:beforeLines="50" w:before="120" w:line="288" w:lineRule="auto"/>
        <w:rPr>
          <w:lang w:eastAsia="zh-CN"/>
        </w:rPr>
      </w:pPr>
      <w:r>
        <w:rPr>
          <w:lang w:eastAsia="zh-CN"/>
        </w:rPr>
        <w:t xml:space="preserve">One challenge of </w:t>
      </w:r>
      <w:r w:rsidRPr="00054051">
        <w:rPr>
          <w:rFonts w:hint="eastAsia"/>
          <w:lang w:eastAsia="zh-CN"/>
        </w:rPr>
        <w:t>the</w:t>
      </w:r>
      <w:r>
        <w:rPr>
          <w:lang w:eastAsia="zh-CN"/>
        </w:rPr>
        <w:t xml:space="preserve"> </w:t>
      </w:r>
      <w:r w:rsidRPr="00054051">
        <w:rPr>
          <w:rFonts w:hint="eastAsia"/>
          <w:lang w:eastAsia="zh-CN"/>
        </w:rPr>
        <w:t>aforementioned</w:t>
      </w:r>
      <w:r>
        <w:rPr>
          <w:lang w:eastAsia="zh-CN"/>
        </w:rPr>
        <w:t xml:space="preserve"> interference measur</w:t>
      </w:r>
      <w:r>
        <w:rPr>
          <w:rFonts w:hint="eastAsia"/>
          <w:lang w:eastAsia="zh-CN"/>
        </w:rPr>
        <w:t xml:space="preserve">ement scheme </w:t>
      </w:r>
      <w:r>
        <w:rPr>
          <w:lang w:eastAsia="zh-CN"/>
        </w:rPr>
        <w:t xml:space="preserve">is that </w:t>
      </w:r>
      <w:r>
        <w:rPr>
          <w:rFonts w:hint="eastAsia"/>
          <w:lang w:eastAsia="zh-CN"/>
        </w:rPr>
        <w:t xml:space="preserve">a given UE </w:t>
      </w:r>
      <w:r>
        <w:rPr>
          <w:lang w:eastAsia="zh-CN"/>
        </w:rPr>
        <w:t>does not know which other UEs are to be co-scheduled during the time</w:t>
      </w:r>
      <w:r>
        <w:rPr>
          <w:rFonts w:hint="eastAsia"/>
          <w:lang w:eastAsia="zh-CN"/>
        </w:rPr>
        <w:t xml:space="preserve"> </w:t>
      </w:r>
      <w:r w:rsidRPr="003913DB">
        <w:rPr>
          <w:lang w:eastAsia="zh-CN"/>
        </w:rPr>
        <w:t>interval</w:t>
      </w:r>
      <w:r>
        <w:rPr>
          <w:lang w:eastAsia="zh-CN"/>
        </w:rPr>
        <w:t xml:space="preserve"> of interference measurement</w:t>
      </w:r>
      <w:r>
        <w:rPr>
          <w:rFonts w:hint="eastAsia"/>
          <w:lang w:eastAsia="zh-CN"/>
        </w:rPr>
        <w:t>.</w:t>
      </w:r>
      <w:r>
        <w:rPr>
          <w:lang w:eastAsia="zh-CN"/>
        </w:rPr>
        <w:t xml:space="preserve"> Hence, multiple hypotheses of the interference are needed</w:t>
      </w:r>
      <w:r>
        <w:rPr>
          <w:rFonts w:hint="eastAsia"/>
          <w:lang w:eastAsia="zh-CN"/>
        </w:rPr>
        <w:t xml:space="preserve">. To perform </w:t>
      </w:r>
      <w:r>
        <w:rPr>
          <w:lang w:eastAsia="zh-CN"/>
        </w:rPr>
        <w:t>interference measur</w:t>
      </w:r>
      <w:r>
        <w:rPr>
          <w:rFonts w:hint="eastAsia"/>
          <w:lang w:eastAsia="zh-CN"/>
        </w:rPr>
        <w:t xml:space="preserve">ement, UE should know some configuration information of the related </w:t>
      </w:r>
      <w:r w:rsidRPr="00054051">
        <w:rPr>
          <w:rFonts w:hint="eastAsia"/>
          <w:lang w:eastAsia="zh-CN"/>
        </w:rPr>
        <w:t>demodulation RS ports, for example,</w:t>
      </w:r>
    </w:p>
    <w:p w:rsidR="003C2368" w:rsidRDefault="00415DD3" w:rsidP="009C112A">
      <w:pPr>
        <w:pStyle w:val="af0"/>
        <w:numPr>
          <w:ilvl w:val="0"/>
          <w:numId w:val="5"/>
        </w:numPr>
        <w:spacing w:beforeLines="50" w:before="120" w:line="288" w:lineRule="auto"/>
        <w:ind w:leftChars="50" w:left="530" w:firstLineChars="0"/>
        <w:rPr>
          <w:lang w:eastAsia="zh-CN"/>
        </w:rPr>
      </w:pPr>
      <w:r>
        <w:rPr>
          <w:lang w:eastAsia="zh-CN"/>
        </w:rPr>
        <w:t>A</w:t>
      </w:r>
      <w:r>
        <w:rPr>
          <w:rFonts w:hint="eastAsia"/>
          <w:lang w:eastAsia="zh-CN"/>
        </w:rPr>
        <w:t>ntenna p</w:t>
      </w:r>
      <w:r w:rsidRPr="00054051">
        <w:rPr>
          <w:rFonts w:hint="eastAsia"/>
          <w:lang w:eastAsia="zh-CN"/>
        </w:rPr>
        <w:t xml:space="preserve">ort index of demodulation RS for </w:t>
      </w:r>
      <w:r>
        <w:rPr>
          <w:rFonts w:hint="eastAsia"/>
          <w:lang w:eastAsia="zh-CN"/>
        </w:rPr>
        <w:t>co-scheduled UE</w:t>
      </w:r>
      <w:r w:rsidRPr="00054051">
        <w:rPr>
          <w:rFonts w:hint="eastAsia"/>
          <w:lang w:eastAsia="zh-CN"/>
        </w:rPr>
        <w:t>,</w:t>
      </w:r>
    </w:p>
    <w:p w:rsidR="003C2368" w:rsidRDefault="00415DD3" w:rsidP="009C112A">
      <w:pPr>
        <w:pStyle w:val="af0"/>
        <w:numPr>
          <w:ilvl w:val="0"/>
          <w:numId w:val="5"/>
        </w:numPr>
        <w:spacing w:beforeLines="50" w:before="120" w:line="288" w:lineRule="auto"/>
        <w:ind w:leftChars="50" w:left="530" w:firstLineChars="0"/>
        <w:rPr>
          <w:lang w:eastAsia="zh-CN"/>
        </w:rPr>
      </w:pPr>
      <w:r w:rsidRPr="00054051">
        <w:rPr>
          <w:lang w:eastAsia="zh-CN"/>
        </w:rPr>
        <w:t>D</w:t>
      </w:r>
      <w:r w:rsidRPr="00054051">
        <w:rPr>
          <w:rFonts w:hint="eastAsia"/>
          <w:lang w:eastAsia="zh-CN"/>
        </w:rPr>
        <w:t xml:space="preserve">emodulation RS </w:t>
      </w:r>
      <w:r w:rsidRPr="00054051">
        <w:rPr>
          <w:lang w:eastAsia="zh-CN"/>
        </w:rPr>
        <w:t>initi</w:t>
      </w:r>
      <w:r w:rsidRPr="00054051">
        <w:rPr>
          <w:rFonts w:hint="eastAsia"/>
          <w:lang w:eastAsia="zh-CN"/>
        </w:rPr>
        <w:t>alizati</w:t>
      </w:r>
      <w:r w:rsidRPr="00054051">
        <w:rPr>
          <w:lang w:eastAsia="zh-CN"/>
        </w:rPr>
        <w:t>on</w:t>
      </w:r>
      <w:r w:rsidRPr="00054051">
        <w:rPr>
          <w:rFonts w:hint="eastAsia"/>
          <w:lang w:eastAsia="zh-CN"/>
        </w:rPr>
        <w:t xml:space="preserve"> parameters (e.g., scramble ID/Cell ID/time/frequency mapping position information).</w:t>
      </w:r>
    </w:p>
    <w:p w:rsidR="003C2368" w:rsidRDefault="00415DD3" w:rsidP="009C112A">
      <w:pPr>
        <w:pStyle w:val="af0"/>
        <w:spacing w:beforeLines="50" w:before="120" w:line="288" w:lineRule="auto"/>
        <w:ind w:firstLineChars="0" w:firstLine="0"/>
        <w:rPr>
          <w:lang w:eastAsia="zh-CN"/>
        </w:rPr>
      </w:pPr>
      <w:r w:rsidRPr="002271EF">
        <w:rPr>
          <w:lang w:eastAsia="zh-CN"/>
        </w:rPr>
        <w:t>G</w:t>
      </w:r>
      <w:r w:rsidRPr="002271EF">
        <w:rPr>
          <w:rFonts w:hint="eastAsia"/>
          <w:lang w:eastAsia="zh-CN"/>
        </w:rPr>
        <w:t>enerally, in the demodulation RS based interference measurement scheme,</w:t>
      </w:r>
      <w:r>
        <w:rPr>
          <w:lang w:eastAsia="zh-CN"/>
        </w:rPr>
        <w:t xml:space="preserve"> UE should know all</w:t>
      </w:r>
      <w:r w:rsidR="008009D1">
        <w:rPr>
          <w:rFonts w:hint="eastAsia"/>
          <w:lang w:eastAsia="zh-CN"/>
        </w:rPr>
        <w:t xml:space="preserve"> of</w:t>
      </w:r>
      <w:r>
        <w:rPr>
          <w:lang w:eastAsia="zh-CN"/>
        </w:rPr>
        <w:t xml:space="preserve"> the port ind</w:t>
      </w:r>
      <w:r w:rsidR="00E161C0">
        <w:rPr>
          <w:rFonts w:hint="eastAsia"/>
          <w:lang w:eastAsia="zh-CN"/>
        </w:rPr>
        <w:t>ices</w:t>
      </w:r>
      <w:r w:rsidR="008009D1">
        <w:rPr>
          <w:rFonts w:hint="eastAsia"/>
          <w:lang w:eastAsia="zh-CN"/>
        </w:rPr>
        <w:t xml:space="preserve"> and </w:t>
      </w:r>
      <w:r w:rsidR="008009D1">
        <w:rPr>
          <w:lang w:eastAsia="zh-CN"/>
        </w:rPr>
        <w:t>the initialization parameters</w:t>
      </w:r>
      <w:r w:rsidR="008009D1" w:rsidDel="00E161C0">
        <w:rPr>
          <w:lang w:eastAsia="zh-CN"/>
        </w:rPr>
        <w:t xml:space="preserve"> </w:t>
      </w:r>
      <w:r w:rsidR="008009D1">
        <w:rPr>
          <w:rFonts w:hint="eastAsia"/>
          <w:lang w:eastAsia="zh-CN"/>
        </w:rPr>
        <w:t xml:space="preserve">of the demodulation RSs </w:t>
      </w:r>
      <w:r>
        <w:rPr>
          <w:lang w:eastAsia="zh-CN"/>
        </w:rPr>
        <w:t xml:space="preserve">assigned to co-scheduled </w:t>
      </w:r>
      <w:r w:rsidR="00DF0EC3">
        <w:rPr>
          <w:rFonts w:hint="eastAsia"/>
          <w:lang w:eastAsia="zh-CN"/>
        </w:rPr>
        <w:t>users.</w:t>
      </w:r>
      <w:r>
        <w:rPr>
          <w:lang w:eastAsia="zh-CN"/>
        </w:rPr>
        <w:t xml:space="preserve"> T</w:t>
      </w:r>
      <w:r>
        <w:rPr>
          <w:rFonts w:hint="eastAsia"/>
          <w:lang w:eastAsia="zh-CN"/>
        </w:rPr>
        <w:t>he aforementioned information can be acquired in a</w:t>
      </w:r>
      <w:r w:rsidR="00DF0EC3">
        <w:rPr>
          <w:rFonts w:hint="eastAsia"/>
          <w:lang w:eastAsia="zh-CN"/>
        </w:rPr>
        <w:t xml:space="preserve">n explicit </w:t>
      </w:r>
      <w:r>
        <w:rPr>
          <w:rFonts w:hint="eastAsia"/>
          <w:lang w:eastAsia="zh-CN"/>
        </w:rPr>
        <w:t xml:space="preserve">or </w:t>
      </w:r>
      <w:r w:rsidR="00DF0EC3">
        <w:rPr>
          <w:rFonts w:hint="eastAsia"/>
          <w:lang w:eastAsia="zh-CN"/>
        </w:rPr>
        <w:t>implicit</w:t>
      </w:r>
      <w:r>
        <w:rPr>
          <w:rFonts w:hint="eastAsia"/>
          <w:lang w:eastAsia="zh-CN"/>
        </w:rPr>
        <w:t xml:space="preserve"> way, but the latter is </w:t>
      </w:r>
      <w:r w:rsidR="00DF0EC3">
        <w:rPr>
          <w:rFonts w:hint="eastAsia"/>
          <w:lang w:eastAsia="zh-CN"/>
        </w:rPr>
        <w:t xml:space="preserve">more </w:t>
      </w:r>
      <w:r>
        <w:rPr>
          <w:lang w:eastAsia="zh-CN"/>
        </w:rPr>
        <w:t>preferred</w:t>
      </w:r>
      <w:r>
        <w:rPr>
          <w:rFonts w:hint="eastAsia"/>
          <w:lang w:eastAsia="zh-CN"/>
        </w:rPr>
        <w:t xml:space="preserve"> </w:t>
      </w:r>
      <w:r w:rsidR="00DF0EC3">
        <w:rPr>
          <w:rFonts w:hint="eastAsia"/>
          <w:lang w:eastAsia="zh-CN"/>
        </w:rPr>
        <w:t>considering the constraint on</w:t>
      </w:r>
      <w:r>
        <w:rPr>
          <w:rFonts w:hint="eastAsia"/>
          <w:lang w:eastAsia="zh-CN"/>
        </w:rPr>
        <w:t xml:space="preserve"> signaling overhead. </w:t>
      </w:r>
    </w:p>
    <w:p w:rsidR="00D90398" w:rsidRPr="00545F20" w:rsidRDefault="00F77615" w:rsidP="00D90398">
      <w:pPr>
        <w:rPr>
          <w:b/>
          <w:i/>
          <w:lang w:eastAsia="zh-CN"/>
        </w:rPr>
      </w:pPr>
      <w:r w:rsidRPr="00545F20">
        <w:rPr>
          <w:b/>
          <w:i/>
          <w:kern w:val="2"/>
          <w:lang w:eastAsia="zh-CN"/>
        </w:rPr>
        <w:t>P</w:t>
      </w:r>
      <w:r w:rsidRPr="00545F20">
        <w:rPr>
          <w:rFonts w:hint="eastAsia"/>
          <w:b/>
          <w:i/>
          <w:kern w:val="2"/>
          <w:lang w:eastAsia="zh-CN"/>
        </w:rPr>
        <w:t xml:space="preserve">roposal </w:t>
      </w:r>
      <w:r w:rsidR="008D6B77" w:rsidRPr="00545F20">
        <w:rPr>
          <w:rFonts w:hint="eastAsia"/>
          <w:b/>
          <w:i/>
          <w:kern w:val="2"/>
          <w:lang w:eastAsia="zh-CN"/>
        </w:rPr>
        <w:t>6</w:t>
      </w:r>
      <w:r w:rsidRPr="00545F20">
        <w:rPr>
          <w:rFonts w:hint="eastAsia"/>
          <w:b/>
          <w:i/>
          <w:kern w:val="2"/>
          <w:lang w:eastAsia="zh-CN"/>
        </w:rPr>
        <w:t xml:space="preserve">: </w:t>
      </w:r>
      <w:r w:rsidR="00BB59F5" w:rsidRPr="00545F20">
        <w:rPr>
          <w:rFonts w:hint="eastAsia"/>
          <w:b/>
          <w:i/>
          <w:kern w:val="2"/>
          <w:lang w:eastAsia="zh-CN"/>
        </w:rPr>
        <w:t xml:space="preserve">Demodulation RS needs to be studied </w:t>
      </w:r>
      <w:r w:rsidR="00D90398" w:rsidRPr="00545F20">
        <w:rPr>
          <w:rFonts w:hint="eastAsia"/>
          <w:b/>
          <w:i/>
          <w:kern w:val="2"/>
          <w:lang w:eastAsia="zh-CN"/>
        </w:rPr>
        <w:t>for interference measurement</w:t>
      </w:r>
      <w:r w:rsidR="00D90398" w:rsidRPr="00545F20">
        <w:rPr>
          <w:rFonts w:hint="eastAsia"/>
          <w:b/>
          <w:i/>
          <w:lang w:eastAsia="zh-CN"/>
        </w:rPr>
        <w:t xml:space="preserve"> in NR</w:t>
      </w:r>
      <w:r w:rsidR="00CC505D" w:rsidRPr="00545F20">
        <w:rPr>
          <w:rFonts w:hint="eastAsia"/>
          <w:b/>
          <w:i/>
          <w:lang w:eastAsia="zh-CN"/>
        </w:rPr>
        <w:t xml:space="preserve"> to enhance data demodulation and link adaptation</w:t>
      </w:r>
      <w:r w:rsidR="00D90398" w:rsidRPr="00545F20">
        <w:rPr>
          <w:rFonts w:hint="eastAsia"/>
          <w:b/>
          <w:i/>
          <w:lang w:eastAsia="zh-CN"/>
        </w:rPr>
        <w:t>.</w:t>
      </w:r>
    </w:p>
    <w:p w:rsidR="00415DD3" w:rsidRDefault="00415DD3" w:rsidP="00415DD3">
      <w:pPr>
        <w:pStyle w:val="1"/>
        <w:rPr>
          <w:lang w:eastAsia="zh-CN"/>
        </w:rPr>
      </w:pPr>
      <w:r>
        <w:rPr>
          <w:rFonts w:hint="eastAsia"/>
          <w:lang w:eastAsia="zh-CN"/>
        </w:rPr>
        <w:t>CSI Measurement and Reporting Procedure</w:t>
      </w:r>
    </w:p>
    <w:p w:rsidR="00415DD3" w:rsidRPr="00CF195E" w:rsidRDefault="00415DD3" w:rsidP="00415DD3">
      <w:pPr>
        <w:pStyle w:val="2"/>
        <w:tabs>
          <w:tab w:val="clear" w:pos="576"/>
        </w:tabs>
      </w:pPr>
      <w:r>
        <w:rPr>
          <w:rFonts w:hint="eastAsia"/>
          <w:lang w:eastAsia="zh-CN"/>
        </w:rPr>
        <w:t>Multi-level CSI Measurement and Reporting</w:t>
      </w:r>
    </w:p>
    <w:p w:rsidR="00415DD3" w:rsidRPr="00DB1910" w:rsidRDefault="00A82507" w:rsidP="00415DD3">
      <w:pPr>
        <w:rPr>
          <w:lang w:eastAsia="zh-CN"/>
        </w:rPr>
      </w:pPr>
      <w:r>
        <w:rPr>
          <w:rFonts w:hint="eastAsia"/>
          <w:lang w:eastAsia="zh-CN"/>
        </w:rPr>
        <w:t>A</w:t>
      </w:r>
      <w:r w:rsidR="00415DD3">
        <w:rPr>
          <w:lang w:eastAsia="zh-CN"/>
        </w:rPr>
        <w:t xml:space="preserve"> two</w:t>
      </w:r>
      <w:r w:rsidR="00415DD3">
        <w:rPr>
          <w:rFonts w:hint="eastAsia"/>
          <w:lang w:eastAsia="zh-CN"/>
        </w:rPr>
        <w:t>-</w:t>
      </w:r>
      <w:r w:rsidR="00415DD3">
        <w:rPr>
          <w:lang w:eastAsia="zh-CN"/>
        </w:rPr>
        <w:t>level</w:t>
      </w:r>
      <w:r w:rsidR="00415DD3">
        <w:rPr>
          <w:rFonts w:hint="eastAsia"/>
          <w:lang w:eastAsia="zh-CN"/>
        </w:rPr>
        <w:t xml:space="preserve"> CSI measurement </w:t>
      </w:r>
      <w:r w:rsidR="00415DD3">
        <w:rPr>
          <w:lang w:eastAsia="zh-CN"/>
        </w:rPr>
        <w:t>and</w:t>
      </w:r>
      <w:r w:rsidR="00415DD3">
        <w:rPr>
          <w:rFonts w:hint="eastAsia"/>
          <w:lang w:eastAsia="zh-CN"/>
        </w:rPr>
        <w:t xml:space="preserve"> reporting</w:t>
      </w:r>
      <w:r w:rsidR="00415DD3">
        <w:rPr>
          <w:lang w:eastAsia="zh-CN"/>
        </w:rPr>
        <w:t xml:space="preserve"> </w:t>
      </w:r>
      <w:r>
        <w:rPr>
          <w:rFonts w:hint="eastAsia"/>
          <w:lang w:eastAsia="zh-CN"/>
        </w:rPr>
        <w:t xml:space="preserve">as shown in Figure </w:t>
      </w:r>
      <w:r w:rsidR="00C901D0">
        <w:rPr>
          <w:rFonts w:hint="eastAsia"/>
          <w:lang w:eastAsia="zh-CN"/>
        </w:rPr>
        <w:t>7</w:t>
      </w:r>
      <w:r>
        <w:rPr>
          <w:rFonts w:hint="eastAsia"/>
          <w:lang w:eastAsia="zh-CN"/>
        </w:rPr>
        <w:t xml:space="preserve"> </w:t>
      </w:r>
      <w:r w:rsidR="00415DD3">
        <w:rPr>
          <w:lang w:eastAsia="zh-CN"/>
        </w:rPr>
        <w:t xml:space="preserve">is required for </w:t>
      </w:r>
      <w:r>
        <w:rPr>
          <w:rFonts w:hint="eastAsia"/>
          <w:lang w:eastAsia="zh-CN"/>
        </w:rPr>
        <w:t>massive MIMO with dynamic spatial</w:t>
      </w:r>
      <w:r w:rsidR="00974574">
        <w:rPr>
          <w:rFonts w:hint="eastAsia"/>
          <w:lang w:eastAsia="zh-CN"/>
        </w:rPr>
        <w:t xml:space="preserve"> dimension</w:t>
      </w:r>
      <w:r>
        <w:rPr>
          <w:rFonts w:hint="eastAsia"/>
          <w:lang w:eastAsia="zh-CN"/>
        </w:rPr>
        <w:t xml:space="preserve"> reduction</w:t>
      </w:r>
      <w:r w:rsidR="00974574">
        <w:rPr>
          <w:rFonts w:hint="eastAsia"/>
          <w:lang w:eastAsia="zh-CN"/>
        </w:rPr>
        <w:t xml:space="preserve"> (DSDR)</w:t>
      </w:r>
      <w:r>
        <w:rPr>
          <w:rFonts w:hint="eastAsia"/>
          <w:lang w:eastAsia="zh-CN"/>
        </w:rPr>
        <w:t xml:space="preserve"> especially at sub-6GHz frequency band [2][3]</w:t>
      </w:r>
      <w:r w:rsidR="00415DD3">
        <w:rPr>
          <w:lang w:eastAsia="zh-CN"/>
        </w:rPr>
        <w:t xml:space="preserve">, </w:t>
      </w:r>
      <w:r w:rsidR="00415DD3">
        <w:rPr>
          <w:rFonts w:hint="eastAsia"/>
          <w:lang w:eastAsia="zh-CN"/>
        </w:rPr>
        <w:t>each level corresponding to one of the two precoding stages.</w:t>
      </w:r>
    </w:p>
    <w:p w:rsidR="00E93587" w:rsidRDefault="00415DD3">
      <w:pPr>
        <w:pStyle w:val="Default"/>
        <w:numPr>
          <w:ilvl w:val="0"/>
          <w:numId w:val="3"/>
        </w:numPr>
        <w:spacing w:before="60" w:after="120"/>
        <w:rPr>
          <w:rFonts w:ascii="Times New Roman" w:hAnsi="Times New Roman" w:cs="Times New Roman"/>
          <w:i/>
          <w:color w:val="auto"/>
          <w:sz w:val="22"/>
          <w:szCs w:val="22"/>
          <w:lang w:val="en-GB"/>
        </w:rPr>
      </w:pPr>
      <w:r w:rsidRPr="00A277C4">
        <w:rPr>
          <w:rFonts w:ascii="Times New Roman" w:hAnsi="Times New Roman" w:cs="Times New Roman" w:hint="eastAsia"/>
          <w:i/>
          <w:color w:val="auto"/>
          <w:sz w:val="22"/>
          <w:szCs w:val="22"/>
          <w:lang w:val="en-GB"/>
        </w:rPr>
        <w:t>First-level CSI measurement and reporting</w:t>
      </w:r>
    </w:p>
    <w:p w:rsidR="00415DD3" w:rsidRDefault="00A53C30" w:rsidP="00415DD3">
      <w:pPr>
        <w:rPr>
          <w:lang w:eastAsia="zh-CN"/>
        </w:rPr>
      </w:pPr>
      <w:r>
        <w:rPr>
          <w:rFonts w:hint="eastAsia"/>
          <w:lang w:eastAsia="zh-CN"/>
        </w:rPr>
        <w:t>TRP</w:t>
      </w:r>
      <w:r w:rsidR="00713F72">
        <w:rPr>
          <w:rFonts w:hint="eastAsia"/>
          <w:lang w:eastAsia="zh-CN"/>
        </w:rPr>
        <w:t xml:space="preserve"> </w:t>
      </w:r>
      <w:r w:rsidR="00415DD3">
        <w:rPr>
          <w:rFonts w:hint="eastAsia"/>
          <w:lang w:eastAsia="zh-CN"/>
        </w:rPr>
        <w:t>configures measurement on wideband/</w:t>
      </w:r>
      <w:r w:rsidR="00415DD3" w:rsidRPr="00B1461B">
        <w:rPr>
          <w:rFonts w:hint="eastAsia"/>
          <w:lang w:eastAsia="zh-CN"/>
        </w:rPr>
        <w:t xml:space="preserve">long-term channel </w:t>
      </w:r>
      <w:r w:rsidR="00415DD3">
        <w:rPr>
          <w:rFonts w:hint="eastAsia"/>
          <w:lang w:eastAsia="zh-CN"/>
        </w:rPr>
        <w:t xml:space="preserve">statistics </w:t>
      </w:r>
      <w:r w:rsidR="00415DD3" w:rsidRPr="00B1461B">
        <w:rPr>
          <w:rFonts w:hint="eastAsia"/>
          <w:lang w:eastAsia="zh-CN"/>
        </w:rPr>
        <w:t>information</w:t>
      </w:r>
      <w:r w:rsidR="00415DD3">
        <w:rPr>
          <w:rFonts w:hint="eastAsia"/>
          <w:lang w:eastAsia="zh-CN"/>
        </w:rPr>
        <w:t xml:space="preserve"> for the DSDR precoding</w:t>
      </w:r>
      <w:r w:rsidR="00415DD3" w:rsidRPr="00B1461B">
        <w:rPr>
          <w:rFonts w:hint="eastAsia"/>
          <w:lang w:eastAsia="zh-CN"/>
        </w:rPr>
        <w:t xml:space="preserve">, then UE estimates and reports the corresponding </w:t>
      </w:r>
      <w:r w:rsidR="00415DD3">
        <w:rPr>
          <w:rFonts w:hint="eastAsia"/>
          <w:lang w:eastAsia="zh-CN"/>
        </w:rPr>
        <w:t xml:space="preserve">explicit </w:t>
      </w:r>
      <w:r w:rsidR="00415DD3" w:rsidRPr="00B1461B">
        <w:rPr>
          <w:rFonts w:hint="eastAsia"/>
          <w:lang w:eastAsia="zh-CN"/>
        </w:rPr>
        <w:t xml:space="preserve">CSI, such as channel </w:t>
      </w:r>
      <w:r w:rsidR="00415DD3">
        <w:rPr>
          <w:rFonts w:hint="eastAsia"/>
          <w:lang w:eastAsia="zh-CN"/>
        </w:rPr>
        <w:t>covariance matrix</w:t>
      </w:r>
      <w:r w:rsidR="00415DD3" w:rsidRPr="00B1461B">
        <w:rPr>
          <w:rFonts w:hint="eastAsia"/>
          <w:lang w:eastAsia="zh-CN"/>
        </w:rPr>
        <w:t>.</w:t>
      </w:r>
      <w:r w:rsidR="00415DD3">
        <w:rPr>
          <w:rFonts w:hint="eastAsia"/>
          <w:lang w:eastAsia="zh-CN"/>
        </w:rPr>
        <w:t xml:space="preserve"> </w:t>
      </w:r>
    </w:p>
    <w:p w:rsidR="00415DD3" w:rsidRPr="00A046B6" w:rsidRDefault="00415DD3" w:rsidP="00415DD3">
      <w:pPr>
        <w:rPr>
          <w:lang w:eastAsia="zh-CN"/>
        </w:rPr>
      </w:pPr>
      <w:r>
        <w:rPr>
          <w:rFonts w:hint="eastAsia"/>
          <w:lang w:eastAsia="zh-CN"/>
        </w:rPr>
        <w:lastRenderedPageBreak/>
        <w:t xml:space="preserve">As discussed in section 3.2, the channel covariance matrix can be </w:t>
      </w:r>
      <w:r>
        <w:rPr>
          <w:lang w:eastAsia="zh-CN"/>
        </w:rPr>
        <w:t>retrieved</w:t>
      </w:r>
      <w:r>
        <w:rPr>
          <w:rFonts w:hint="eastAsia"/>
          <w:lang w:eastAsia="zh-CN"/>
        </w:rPr>
        <w:t xml:space="preserve"> by Kronecker product of 2 (alternative 1) or 3 (alternative 2) sub-channel covariance matrices. So the first-level CSI measurement and reporting can be divided into 2 or 3 steps on the measurement and reporting of these sub-channel covariance matrices. </w:t>
      </w:r>
    </w:p>
    <w:p w:rsidR="00E93587" w:rsidRDefault="00415DD3">
      <w:pPr>
        <w:pStyle w:val="Default"/>
        <w:numPr>
          <w:ilvl w:val="0"/>
          <w:numId w:val="3"/>
        </w:numPr>
        <w:spacing w:before="60" w:after="120"/>
        <w:rPr>
          <w:rFonts w:ascii="Times New Roman" w:hAnsi="Times New Roman" w:cs="Times New Roman"/>
          <w:i/>
          <w:color w:val="auto"/>
          <w:sz w:val="22"/>
          <w:szCs w:val="22"/>
        </w:rPr>
      </w:pPr>
      <w:r w:rsidRPr="00A277C4">
        <w:rPr>
          <w:rFonts w:ascii="Times New Roman" w:hAnsi="Times New Roman" w:cs="Times New Roman" w:hint="eastAsia"/>
          <w:i/>
          <w:color w:val="auto"/>
          <w:sz w:val="22"/>
          <w:szCs w:val="22"/>
        </w:rPr>
        <w:t>Second-level CSI measurement and reporting</w:t>
      </w:r>
    </w:p>
    <w:p w:rsidR="00415DD3" w:rsidRDefault="00A53C30" w:rsidP="00415DD3">
      <w:pPr>
        <w:pStyle w:val="Default"/>
        <w:spacing w:before="60" w:after="120"/>
        <w:rPr>
          <w:rFonts w:ascii="Times New Roman" w:hAnsi="Times New Roman" w:cs="Times New Roman"/>
          <w:color w:val="auto"/>
          <w:sz w:val="22"/>
          <w:szCs w:val="22"/>
        </w:rPr>
      </w:pPr>
      <w:r>
        <w:rPr>
          <w:rFonts w:ascii="Times New Roman" w:hAnsi="Times New Roman" w:cs="Times New Roman" w:hint="eastAsia"/>
          <w:color w:val="auto"/>
          <w:sz w:val="22"/>
          <w:szCs w:val="22"/>
        </w:rPr>
        <w:t>TRP</w:t>
      </w:r>
      <w:r w:rsidR="00C8465C" w:rsidRPr="004D7878">
        <w:rPr>
          <w:rFonts w:ascii="Times New Roman" w:hAnsi="Times New Roman" w:cs="Times New Roman" w:hint="eastAsia"/>
          <w:color w:val="auto"/>
          <w:sz w:val="22"/>
          <w:szCs w:val="22"/>
        </w:rPr>
        <w:t xml:space="preserve"> </w:t>
      </w:r>
      <w:r w:rsidR="00415DD3" w:rsidRPr="004D7878">
        <w:rPr>
          <w:rFonts w:ascii="Times New Roman" w:hAnsi="Times New Roman" w:cs="Times New Roman" w:hint="eastAsia"/>
          <w:color w:val="auto"/>
          <w:sz w:val="22"/>
          <w:szCs w:val="22"/>
        </w:rPr>
        <w:t xml:space="preserve">configures measurement on subband/short-term </w:t>
      </w:r>
      <w:r w:rsidR="00415DD3" w:rsidRPr="004D7878">
        <w:rPr>
          <w:rFonts w:ascii="Times New Roman" w:hAnsi="Times New Roman" w:cs="Times New Roman"/>
          <w:color w:val="auto"/>
          <w:sz w:val="22"/>
          <w:szCs w:val="22"/>
        </w:rPr>
        <w:t>instantaneous</w:t>
      </w:r>
      <w:r w:rsidR="00415DD3" w:rsidRPr="004D7878">
        <w:rPr>
          <w:rFonts w:ascii="Times New Roman" w:hAnsi="Times New Roman" w:cs="Times New Roman" w:hint="eastAsia"/>
          <w:color w:val="auto"/>
          <w:sz w:val="22"/>
          <w:szCs w:val="22"/>
        </w:rPr>
        <w:t xml:space="preserve"> </w:t>
      </w:r>
      <w:r w:rsidR="00415DD3" w:rsidRPr="004D7878">
        <w:rPr>
          <w:rFonts w:ascii="Times New Roman" w:hAnsi="Times New Roman" w:cs="Times New Roman"/>
          <w:color w:val="auto"/>
          <w:sz w:val="22"/>
          <w:szCs w:val="22"/>
        </w:rPr>
        <w:t>channel</w:t>
      </w:r>
      <w:r w:rsidR="00415DD3" w:rsidRPr="004D7878">
        <w:rPr>
          <w:rFonts w:ascii="Times New Roman" w:hAnsi="Times New Roman" w:cs="Times New Roman" w:hint="eastAsia"/>
          <w:color w:val="auto"/>
          <w:sz w:val="22"/>
          <w:szCs w:val="22"/>
        </w:rPr>
        <w:t xml:space="preserve"> with a reduced dimension based on DSDR, then UE estimates and reports the corresponding CSI, either in implicit </w:t>
      </w:r>
      <w:r w:rsidR="00415DD3">
        <w:rPr>
          <w:rFonts w:ascii="Times New Roman" w:hAnsi="Times New Roman" w:cs="Times New Roman" w:hint="eastAsia"/>
          <w:color w:val="auto"/>
          <w:sz w:val="22"/>
          <w:szCs w:val="22"/>
        </w:rPr>
        <w:t xml:space="preserve">CSI feedback </w:t>
      </w:r>
      <w:r w:rsidR="00415DD3" w:rsidRPr="004D7878">
        <w:rPr>
          <w:rFonts w:ascii="Times New Roman" w:hAnsi="Times New Roman" w:cs="Times New Roman" w:hint="eastAsia"/>
          <w:color w:val="auto"/>
          <w:sz w:val="22"/>
          <w:szCs w:val="22"/>
        </w:rPr>
        <w:t xml:space="preserve">or explicit </w:t>
      </w:r>
      <w:r w:rsidR="00415DD3">
        <w:rPr>
          <w:rFonts w:ascii="Times New Roman" w:hAnsi="Times New Roman" w:cs="Times New Roman" w:hint="eastAsia"/>
          <w:color w:val="auto"/>
          <w:sz w:val="22"/>
          <w:szCs w:val="22"/>
        </w:rPr>
        <w:t xml:space="preserve">CSI </w:t>
      </w:r>
      <w:r w:rsidR="00415DD3" w:rsidRPr="004D7878">
        <w:rPr>
          <w:rFonts w:ascii="Times New Roman" w:hAnsi="Times New Roman" w:cs="Times New Roman" w:hint="eastAsia"/>
          <w:color w:val="auto"/>
          <w:sz w:val="22"/>
          <w:szCs w:val="22"/>
        </w:rPr>
        <w:t>feedback.</w:t>
      </w:r>
    </w:p>
    <w:p w:rsidR="00415DD3" w:rsidRDefault="00415DD3" w:rsidP="00415DD3">
      <w:pPr>
        <w:rPr>
          <w:lang w:eastAsia="zh-CN"/>
        </w:rPr>
      </w:pPr>
      <w:r>
        <w:rPr>
          <w:rFonts w:hint="eastAsia"/>
          <w:lang w:eastAsia="zh-CN"/>
        </w:rPr>
        <w:t>Follow</w:t>
      </w:r>
      <w:r>
        <w:rPr>
          <w:lang w:eastAsia="zh-CN"/>
        </w:rPr>
        <w:t>ing</w:t>
      </w:r>
      <w:r>
        <w:rPr>
          <w:rFonts w:hint="eastAsia"/>
          <w:lang w:eastAsia="zh-CN"/>
        </w:rPr>
        <w:t xml:space="preserve"> the proposed two-</w:t>
      </w:r>
      <w:r w:rsidR="00A82507">
        <w:rPr>
          <w:rFonts w:hint="eastAsia"/>
          <w:lang w:eastAsia="zh-CN"/>
        </w:rPr>
        <w:t xml:space="preserve">level CSI measurement </w:t>
      </w:r>
      <w:r w:rsidR="003D3E15">
        <w:rPr>
          <w:rFonts w:hint="eastAsia"/>
          <w:lang w:eastAsia="zh-CN"/>
        </w:rPr>
        <w:t>and reporting</w:t>
      </w:r>
      <w:r>
        <w:rPr>
          <w:rFonts w:hint="eastAsia"/>
          <w:lang w:eastAsia="zh-CN"/>
        </w:rPr>
        <w:t xml:space="preserve">, </w:t>
      </w:r>
      <w:r w:rsidRPr="00EE0C7F">
        <w:rPr>
          <w:rFonts w:hint="eastAsia"/>
          <w:lang w:eastAsia="zh-CN"/>
        </w:rPr>
        <w:t xml:space="preserve">hybrid CSI-RS configuration </w:t>
      </w:r>
      <w:r>
        <w:rPr>
          <w:rFonts w:hint="eastAsia"/>
          <w:lang w:eastAsia="zh-CN"/>
        </w:rPr>
        <w:t>should</w:t>
      </w:r>
      <w:r w:rsidRPr="00EE0C7F">
        <w:rPr>
          <w:rFonts w:hint="eastAsia"/>
          <w:lang w:eastAsia="zh-CN"/>
        </w:rPr>
        <w:t xml:space="preserve"> be </w:t>
      </w:r>
      <w:r>
        <w:rPr>
          <w:rFonts w:hint="eastAsia"/>
          <w:lang w:eastAsia="zh-CN"/>
        </w:rPr>
        <w:t>further studied for sub-6GHz</w:t>
      </w:r>
      <w:r w:rsidRPr="00EE0C7F">
        <w:rPr>
          <w:rFonts w:hint="eastAsia"/>
          <w:lang w:eastAsia="zh-CN"/>
        </w:rPr>
        <w:t xml:space="preserve">, by utilizing non-precoded CSI-RS for </w:t>
      </w:r>
      <w:r>
        <w:rPr>
          <w:rFonts w:hint="eastAsia"/>
          <w:lang w:eastAsia="zh-CN"/>
        </w:rPr>
        <w:t>each step in the first</w:t>
      </w:r>
      <w:r w:rsidRPr="00EE0C7F">
        <w:rPr>
          <w:rFonts w:hint="eastAsia"/>
          <w:lang w:eastAsia="zh-CN"/>
        </w:rPr>
        <w:t xml:space="preserve">-level </w:t>
      </w:r>
      <w:r>
        <w:rPr>
          <w:rFonts w:hint="eastAsia"/>
          <w:lang w:eastAsia="zh-CN"/>
        </w:rPr>
        <w:t>CSI measurement</w:t>
      </w:r>
      <w:r w:rsidRPr="00EE0C7F">
        <w:rPr>
          <w:rFonts w:hint="eastAsia"/>
          <w:lang w:eastAsia="zh-CN"/>
        </w:rPr>
        <w:t xml:space="preserve"> and beamformed CSI-RS for </w:t>
      </w:r>
      <w:r>
        <w:rPr>
          <w:rFonts w:hint="eastAsia"/>
          <w:lang w:eastAsia="zh-CN"/>
        </w:rPr>
        <w:t>the second</w:t>
      </w:r>
      <w:r w:rsidRPr="00EE0C7F">
        <w:rPr>
          <w:rFonts w:hint="eastAsia"/>
          <w:lang w:eastAsia="zh-CN"/>
        </w:rPr>
        <w:t>-level CSI</w:t>
      </w:r>
      <w:r>
        <w:rPr>
          <w:rFonts w:hint="eastAsia"/>
          <w:lang w:eastAsia="zh-CN"/>
        </w:rPr>
        <w:t xml:space="preserve"> measurement</w:t>
      </w:r>
      <w:r w:rsidRPr="00EE0C7F">
        <w:rPr>
          <w:rFonts w:hint="eastAsia"/>
          <w:lang w:eastAsia="zh-CN"/>
        </w:rPr>
        <w:t xml:space="preserve">. </w:t>
      </w:r>
    </w:p>
    <w:p w:rsidR="00415DD3" w:rsidRPr="00545F20" w:rsidRDefault="00415DD3" w:rsidP="00415DD3">
      <w:pPr>
        <w:rPr>
          <w:b/>
          <w:lang w:eastAsia="zh-CN"/>
        </w:rPr>
      </w:pPr>
      <w:r w:rsidRPr="00545F20">
        <w:rPr>
          <w:rFonts w:hint="eastAsia"/>
          <w:b/>
          <w:i/>
          <w:lang w:eastAsia="zh-CN"/>
        </w:rPr>
        <w:t>Proposal</w:t>
      </w:r>
      <w:r w:rsidR="006C6F0D" w:rsidRPr="00545F20">
        <w:rPr>
          <w:rFonts w:hint="eastAsia"/>
          <w:b/>
          <w:i/>
          <w:lang w:eastAsia="zh-CN"/>
        </w:rPr>
        <w:t xml:space="preserve"> </w:t>
      </w:r>
      <w:r w:rsidR="008D6B77" w:rsidRPr="00545F20">
        <w:rPr>
          <w:rFonts w:hint="eastAsia"/>
          <w:b/>
          <w:i/>
          <w:lang w:eastAsia="zh-CN"/>
        </w:rPr>
        <w:t>7</w:t>
      </w:r>
      <w:r w:rsidRPr="00545F20">
        <w:rPr>
          <w:rFonts w:hint="eastAsia"/>
          <w:b/>
          <w:lang w:eastAsia="zh-CN"/>
        </w:rPr>
        <w:t>:</w:t>
      </w:r>
      <w:r w:rsidRPr="00545F20">
        <w:rPr>
          <w:rFonts w:hint="eastAsia"/>
          <w:b/>
          <w:i/>
          <w:lang w:eastAsia="zh-CN"/>
        </w:rPr>
        <w:t xml:space="preserve"> Multi-level CSI measurement and reporting should be supported in NR</w:t>
      </w:r>
      <w:r w:rsidR="00813DA2">
        <w:rPr>
          <w:rFonts w:hint="eastAsia"/>
          <w:b/>
          <w:i/>
          <w:lang w:eastAsia="zh-CN"/>
        </w:rPr>
        <w:t xml:space="preserve">, </w:t>
      </w:r>
      <w:r w:rsidR="00684712">
        <w:rPr>
          <w:rFonts w:hint="eastAsia"/>
          <w:b/>
          <w:i/>
          <w:lang w:eastAsia="zh-CN"/>
        </w:rPr>
        <w:t>e.g.</w:t>
      </w:r>
      <w:r w:rsidR="00813DA2">
        <w:rPr>
          <w:rFonts w:hint="eastAsia"/>
          <w:b/>
          <w:i/>
          <w:lang w:eastAsia="zh-CN"/>
        </w:rPr>
        <w:t xml:space="preserve"> joint use of explicit and implicit CSI feedback</w:t>
      </w:r>
      <w:r w:rsidR="00684712">
        <w:rPr>
          <w:rFonts w:hint="eastAsia"/>
          <w:b/>
          <w:i/>
          <w:lang w:eastAsia="zh-CN"/>
        </w:rPr>
        <w:t>.</w:t>
      </w:r>
    </w:p>
    <w:p w:rsidR="009C112A" w:rsidRDefault="009C112A" w:rsidP="00280781">
      <w:pPr>
        <w:pStyle w:val="a5"/>
        <w:rPr>
          <w:lang w:eastAsia="zh-CN"/>
        </w:rPr>
      </w:pPr>
      <w:r w:rsidRPr="009C112A">
        <w:rPr>
          <w:noProof/>
          <w:lang w:eastAsia="zh-CN"/>
        </w:rPr>
        <w:drawing>
          <wp:inline distT="0" distB="0" distL="0" distR="0">
            <wp:extent cx="5486400" cy="2124710"/>
            <wp:effectExtent l="0" t="0" r="0" b="0"/>
            <wp:docPr id="70" name="对象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39028" cy="2610619"/>
                      <a:chOff x="2924355" y="3970138"/>
                      <a:chExt cx="6739028" cy="2610619"/>
                    </a:xfrm>
                  </a:grpSpPr>
                  <a:grpSp>
                    <a:nvGrpSpPr>
                      <a:cNvPr id="164" name="组合 163"/>
                      <a:cNvGrpSpPr/>
                    </a:nvGrpSpPr>
                    <a:grpSpPr>
                      <a:xfrm>
                        <a:off x="2924355" y="3970138"/>
                        <a:ext cx="6739028" cy="2610619"/>
                        <a:chOff x="2907102" y="3562709"/>
                        <a:chExt cx="6739028" cy="2610619"/>
                      </a:xfrm>
                    </a:grpSpPr>
                    <a:cxnSp>
                      <a:nvCxnSpPr>
                        <a:cNvPr id="59" name="AutoShape 36"/>
                        <a:cNvCxnSpPr>
                          <a:cxnSpLocks noChangeShapeType="1"/>
                        </a:cNvCxnSpPr>
                      </a:nvCxnSpPr>
                      <a:spPr bwMode="auto">
                        <a:xfrm>
                          <a:off x="3518380" y="4170882"/>
                          <a:ext cx="6099169" cy="3810"/>
                        </a:xfrm>
                        <a:prstGeom prst="straightConnector1">
                          <a:avLst/>
                        </a:prstGeom>
                        <a:noFill/>
                        <a:ln w="9525">
                          <a:solidFill>
                            <a:srgbClr val="000000"/>
                          </a:solidFill>
                          <a:round/>
                          <a:headEnd/>
                          <a:tailEnd/>
                        </a:ln>
                      </a:spPr>
                    </a:cxnSp>
                    <a:cxnSp>
                      <a:nvCxnSpPr>
                        <a:cNvPr id="60" name="AutoShape 37"/>
                        <a:cNvCxnSpPr>
                          <a:cxnSpLocks noChangeShapeType="1"/>
                        </a:cNvCxnSpPr>
                      </a:nvCxnSpPr>
                      <a:spPr bwMode="auto">
                        <a:xfrm>
                          <a:off x="3526637" y="4430568"/>
                          <a:ext cx="6090912" cy="1270"/>
                        </a:xfrm>
                        <a:prstGeom prst="straightConnector1">
                          <a:avLst/>
                        </a:prstGeom>
                        <a:noFill/>
                        <a:ln w="9525">
                          <a:solidFill>
                            <a:srgbClr val="000000"/>
                          </a:solidFill>
                          <a:round/>
                          <a:headEnd/>
                          <a:tailEnd/>
                        </a:ln>
                      </a:spPr>
                    </a:cxnSp>
                    <a:cxnSp>
                      <a:nvCxnSpPr>
                        <a:cNvPr id="62" name="AutoShape 39"/>
                        <a:cNvCxnSpPr>
                          <a:cxnSpLocks noChangeShapeType="1"/>
                        </a:cNvCxnSpPr>
                      </a:nvCxnSpPr>
                      <a:spPr bwMode="auto">
                        <a:xfrm>
                          <a:off x="3526637" y="4930257"/>
                          <a:ext cx="6061696" cy="635"/>
                        </a:xfrm>
                        <a:prstGeom prst="straightConnector1">
                          <a:avLst/>
                        </a:prstGeom>
                        <a:noFill/>
                        <a:ln w="9525">
                          <a:solidFill>
                            <a:srgbClr val="000000"/>
                          </a:solidFill>
                          <a:round/>
                          <a:headEnd/>
                          <a:tailEnd/>
                        </a:ln>
                      </a:spPr>
                    </a:cxnSp>
                    <a:cxnSp>
                      <a:nvCxnSpPr>
                        <a:cNvPr id="63" name="AutoShape 40"/>
                        <a:cNvCxnSpPr>
                          <a:cxnSpLocks noChangeShapeType="1"/>
                        </a:cNvCxnSpPr>
                      </a:nvCxnSpPr>
                      <a:spPr bwMode="auto">
                        <a:xfrm>
                          <a:off x="3526637" y="5185499"/>
                          <a:ext cx="6061696" cy="2540"/>
                        </a:xfrm>
                        <a:prstGeom prst="straightConnector1">
                          <a:avLst/>
                        </a:prstGeom>
                        <a:noFill/>
                        <a:ln w="9525">
                          <a:solidFill>
                            <a:srgbClr val="000000"/>
                          </a:solidFill>
                          <a:round/>
                          <a:headEnd/>
                          <a:tailEnd/>
                        </a:ln>
                      </a:spPr>
                    </a:cxnSp>
                    <a:sp>
                      <a:nvSpPr>
                        <a:cNvPr id="66" name="Rectangle 43" descr="浅色竖线"/>
                        <a:cNvSpPr>
                          <a:spLocks noChangeArrowheads="1"/>
                        </a:cNvSpPr>
                      </a:nvSpPr>
                      <a:spPr bwMode="auto">
                        <a:xfrm>
                          <a:off x="4522523" y="4177231"/>
                          <a:ext cx="212134" cy="254607"/>
                        </a:xfrm>
                        <a:prstGeom prst="rect">
                          <a:avLst/>
                        </a:prstGeom>
                        <a:solidFill>
                          <a:srgbClr val="FFC000"/>
                        </a:solidFill>
                        <a:ln w="9525">
                          <a:solidFill>
                            <a:schemeClr val="tx1"/>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sp>
                      <a:nvSpPr>
                        <a:cNvPr id="68" name="Rectangle 45" descr="浅色横线"/>
                        <a:cNvSpPr>
                          <a:spLocks noChangeArrowheads="1"/>
                        </a:cNvSpPr>
                      </a:nvSpPr>
                      <a:spPr bwMode="auto">
                        <a:xfrm>
                          <a:off x="4888359" y="4931527"/>
                          <a:ext cx="212769" cy="255242"/>
                        </a:xfrm>
                        <a:prstGeom prst="rect">
                          <a:avLst/>
                        </a:prstGeom>
                        <a:solidFill>
                          <a:srgbClr val="00B0F0"/>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cxnSp>
                      <a:nvCxnSpPr>
                        <a:cNvPr id="69" name="AutoShape 46"/>
                        <a:cNvCxnSpPr>
                          <a:cxnSpLocks noChangeShapeType="1"/>
                        </a:cNvCxnSpPr>
                      </a:nvCxnSpPr>
                      <a:spPr bwMode="auto">
                        <a:xfrm>
                          <a:off x="4628590" y="4433108"/>
                          <a:ext cx="358849" cy="498420"/>
                        </a:xfrm>
                        <a:prstGeom prst="straightConnector1">
                          <a:avLst/>
                        </a:prstGeom>
                        <a:noFill/>
                        <a:ln w="6350">
                          <a:solidFill>
                            <a:srgbClr val="000000"/>
                          </a:solidFill>
                          <a:prstDash val="dash"/>
                          <a:round/>
                          <a:headEnd/>
                          <a:tailEnd type="triangle" w="med" len="med"/>
                        </a:ln>
                      </a:spPr>
                    </a:cxnSp>
                    <a:cxnSp>
                      <a:nvCxnSpPr>
                        <a:cNvPr id="70" name="AutoShape 47"/>
                        <a:cNvCxnSpPr>
                          <a:cxnSpLocks noChangeShapeType="1"/>
                        </a:cNvCxnSpPr>
                      </a:nvCxnSpPr>
                      <a:spPr bwMode="auto">
                        <a:xfrm flipV="1">
                          <a:off x="4987439" y="4433108"/>
                          <a:ext cx="327728" cy="498420"/>
                        </a:xfrm>
                        <a:prstGeom prst="straightConnector1">
                          <a:avLst/>
                        </a:prstGeom>
                        <a:noFill/>
                        <a:ln w="6350">
                          <a:solidFill>
                            <a:srgbClr val="000000"/>
                          </a:solidFill>
                          <a:round/>
                          <a:headEnd/>
                          <a:tailEnd type="triangle" w="med" len="med"/>
                        </a:ln>
                      </a:spPr>
                    </a:cxnSp>
                    <a:cxnSp>
                      <a:nvCxnSpPr>
                        <a:cNvPr id="71" name="AutoShape 48"/>
                        <a:cNvCxnSpPr>
                          <a:cxnSpLocks noChangeShapeType="1"/>
                        </a:cNvCxnSpPr>
                      </a:nvCxnSpPr>
                      <a:spPr bwMode="auto">
                        <a:xfrm>
                          <a:off x="5315167" y="4433108"/>
                          <a:ext cx="358849" cy="498420"/>
                        </a:xfrm>
                        <a:prstGeom prst="straightConnector1">
                          <a:avLst/>
                        </a:prstGeom>
                        <a:noFill/>
                        <a:ln w="6350">
                          <a:solidFill>
                            <a:srgbClr val="000000"/>
                          </a:solidFill>
                          <a:prstDash val="dash"/>
                          <a:round/>
                          <a:headEnd/>
                          <a:tailEnd type="triangle" w="med" len="med"/>
                        </a:ln>
                      </a:spPr>
                    </a:cxnSp>
                    <a:cxnSp>
                      <a:nvCxnSpPr>
                        <a:cNvPr id="72" name="AutoShape 49"/>
                        <a:cNvCxnSpPr>
                          <a:cxnSpLocks noChangeShapeType="1"/>
                        </a:cNvCxnSpPr>
                      </a:nvCxnSpPr>
                      <a:spPr bwMode="auto">
                        <a:xfrm flipV="1">
                          <a:off x="5674017" y="4433108"/>
                          <a:ext cx="327728" cy="498420"/>
                        </a:xfrm>
                        <a:prstGeom prst="straightConnector1">
                          <a:avLst/>
                        </a:prstGeom>
                        <a:noFill/>
                        <a:ln w="6350">
                          <a:solidFill>
                            <a:srgbClr val="000000"/>
                          </a:solidFill>
                          <a:round/>
                          <a:headEnd/>
                          <a:tailEnd type="triangle" w="med" len="med"/>
                        </a:ln>
                      </a:spPr>
                    </a:cxnSp>
                    <a:cxnSp>
                      <a:nvCxnSpPr>
                        <a:cNvPr id="73" name="AutoShape 50"/>
                        <a:cNvCxnSpPr>
                          <a:cxnSpLocks noChangeShapeType="1"/>
                        </a:cNvCxnSpPr>
                      </a:nvCxnSpPr>
                      <a:spPr bwMode="auto">
                        <a:xfrm>
                          <a:off x="6199906" y="4433108"/>
                          <a:ext cx="358849" cy="498420"/>
                        </a:xfrm>
                        <a:prstGeom prst="straightConnector1">
                          <a:avLst/>
                        </a:prstGeom>
                        <a:noFill/>
                        <a:ln w="6350">
                          <a:solidFill>
                            <a:srgbClr val="000000"/>
                          </a:solidFill>
                          <a:prstDash val="dash"/>
                          <a:round/>
                          <a:headEnd/>
                          <a:tailEnd type="triangle" w="med" len="med"/>
                        </a:ln>
                      </a:spPr>
                    </a:cxnSp>
                    <a:cxnSp>
                      <a:nvCxnSpPr>
                        <a:cNvPr id="74" name="AutoShape 51"/>
                        <a:cNvCxnSpPr>
                          <a:cxnSpLocks noChangeShapeType="1"/>
                        </a:cNvCxnSpPr>
                      </a:nvCxnSpPr>
                      <a:spPr bwMode="auto">
                        <a:xfrm flipV="1">
                          <a:off x="6558755" y="4433108"/>
                          <a:ext cx="327728" cy="498420"/>
                        </a:xfrm>
                        <a:prstGeom prst="straightConnector1">
                          <a:avLst/>
                        </a:prstGeom>
                        <a:noFill/>
                        <a:ln w="6350">
                          <a:solidFill>
                            <a:srgbClr val="000000"/>
                          </a:solidFill>
                          <a:round/>
                          <a:headEnd/>
                          <a:tailEnd type="triangle" w="med" len="med"/>
                        </a:ln>
                      </a:spPr>
                    </a:cxnSp>
                    <a:sp>
                      <a:nvSpPr>
                        <a:cNvPr id="75" name="Rectangle 52" descr="虚线网格"/>
                        <a:cNvSpPr>
                          <a:spLocks noChangeArrowheads="1"/>
                        </a:cNvSpPr>
                      </a:nvSpPr>
                      <a:spPr bwMode="auto">
                        <a:xfrm>
                          <a:off x="5208465" y="4174691"/>
                          <a:ext cx="212134" cy="254607"/>
                        </a:xfrm>
                        <a:prstGeom prst="rect">
                          <a:avLst/>
                        </a:prstGeom>
                        <a:pattFill prst="dotGrid">
                          <a:fgClr>
                            <a:srgbClr val="000000"/>
                          </a:fgClr>
                          <a:bgClr>
                            <a:srgbClr val="FFFFFF"/>
                          </a:bgClr>
                        </a:patt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sp>
                      <a:nvSpPr>
                        <a:cNvPr id="76" name="Rectangle 53" descr="虚线网格"/>
                        <a:cNvSpPr>
                          <a:spLocks noChangeArrowheads="1"/>
                        </a:cNvSpPr>
                      </a:nvSpPr>
                      <a:spPr bwMode="auto">
                        <a:xfrm>
                          <a:off x="6093204" y="4174691"/>
                          <a:ext cx="212134" cy="254607"/>
                        </a:xfrm>
                        <a:prstGeom prst="rect">
                          <a:avLst/>
                        </a:prstGeom>
                        <a:pattFill prst="dotGrid">
                          <a:fgClr>
                            <a:srgbClr val="000000"/>
                          </a:fgClr>
                          <a:bgClr>
                            <a:srgbClr val="FFFFFF"/>
                          </a:bgClr>
                        </a:patt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sp>
                      <a:nvSpPr>
                        <a:cNvPr id="77" name="Rectangle 54" descr="虚线网格"/>
                        <a:cNvSpPr>
                          <a:spLocks noChangeArrowheads="1"/>
                        </a:cNvSpPr>
                      </a:nvSpPr>
                      <a:spPr bwMode="auto">
                        <a:xfrm>
                          <a:off x="7440953" y="4174691"/>
                          <a:ext cx="212134" cy="254607"/>
                        </a:xfrm>
                        <a:prstGeom prst="rect">
                          <a:avLst/>
                        </a:prstGeom>
                        <a:pattFill prst="dotGrid">
                          <a:fgClr>
                            <a:srgbClr val="000000"/>
                          </a:fgClr>
                          <a:bgClr>
                            <a:srgbClr val="FFFFFF"/>
                          </a:bgClr>
                        </a:patt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cxnSp>
                      <a:nvCxnSpPr>
                        <a:cNvPr id="78" name="AutoShape 55"/>
                        <a:cNvCxnSpPr>
                          <a:cxnSpLocks noChangeShapeType="1"/>
                        </a:cNvCxnSpPr>
                      </a:nvCxnSpPr>
                      <a:spPr bwMode="auto">
                        <a:xfrm>
                          <a:off x="7552101" y="4433108"/>
                          <a:ext cx="358849" cy="498420"/>
                        </a:xfrm>
                        <a:prstGeom prst="straightConnector1">
                          <a:avLst/>
                        </a:prstGeom>
                        <a:noFill/>
                        <a:ln w="6350">
                          <a:solidFill>
                            <a:srgbClr val="000000"/>
                          </a:solidFill>
                          <a:prstDash val="dash"/>
                          <a:round/>
                          <a:headEnd/>
                          <a:tailEnd type="triangle" w="med" len="med"/>
                        </a:ln>
                      </a:spPr>
                    </a:cxnSp>
                    <a:cxnSp>
                      <a:nvCxnSpPr>
                        <a:cNvPr id="79" name="AutoShape 56"/>
                        <a:cNvCxnSpPr>
                          <a:cxnSpLocks noChangeShapeType="1"/>
                        </a:cNvCxnSpPr>
                      </a:nvCxnSpPr>
                      <a:spPr bwMode="auto">
                        <a:xfrm flipV="1">
                          <a:off x="7910950" y="4433108"/>
                          <a:ext cx="327728" cy="498420"/>
                        </a:xfrm>
                        <a:prstGeom prst="straightConnector1">
                          <a:avLst/>
                        </a:prstGeom>
                        <a:noFill/>
                        <a:ln w="6350">
                          <a:solidFill>
                            <a:srgbClr val="000000"/>
                          </a:solidFill>
                          <a:round/>
                          <a:headEnd/>
                          <a:tailEnd type="triangle" w="med" len="med"/>
                        </a:ln>
                      </a:spPr>
                    </a:cxnSp>
                    <a:sp>
                      <a:nvSpPr>
                        <a:cNvPr id="80" name="Rectangle 57" descr="轮廓式菱形"/>
                        <a:cNvSpPr>
                          <a:spLocks noChangeArrowheads="1"/>
                        </a:cNvSpPr>
                      </a:nvSpPr>
                      <a:spPr bwMode="auto">
                        <a:xfrm>
                          <a:off x="5541274" y="4930257"/>
                          <a:ext cx="212769" cy="255242"/>
                        </a:xfrm>
                        <a:prstGeom prst="rect">
                          <a:avLst/>
                        </a:prstGeom>
                        <a:pattFill prst="openDmnd">
                          <a:fgClr>
                            <a:srgbClr val="000000"/>
                          </a:fgClr>
                          <a:bgClr>
                            <a:srgbClr val="FFFFFF"/>
                          </a:bgClr>
                        </a:patt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dirty="0"/>
                          </a:p>
                        </a:txBody>
                        <a:useSpRect/>
                      </a:txSp>
                    </a:sp>
                    <a:sp>
                      <a:nvSpPr>
                        <a:cNvPr id="81" name="Rectangle 58" descr="轮廓式菱形"/>
                        <a:cNvSpPr>
                          <a:spLocks noChangeArrowheads="1"/>
                        </a:cNvSpPr>
                      </a:nvSpPr>
                      <a:spPr bwMode="auto">
                        <a:xfrm>
                          <a:off x="6460945" y="4930257"/>
                          <a:ext cx="212769" cy="255242"/>
                        </a:xfrm>
                        <a:prstGeom prst="rect">
                          <a:avLst/>
                        </a:prstGeom>
                        <a:pattFill prst="openDmnd">
                          <a:fgClr>
                            <a:srgbClr val="000000"/>
                          </a:fgClr>
                          <a:bgClr>
                            <a:srgbClr val="FFFFFF"/>
                          </a:bgClr>
                        </a:patt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sp>
                      <a:nvSpPr>
                        <a:cNvPr id="82" name="Rectangle 59" descr="轮廓式菱形"/>
                        <a:cNvSpPr>
                          <a:spLocks noChangeArrowheads="1"/>
                        </a:cNvSpPr>
                      </a:nvSpPr>
                      <a:spPr bwMode="auto">
                        <a:xfrm>
                          <a:off x="7783924" y="4930257"/>
                          <a:ext cx="212769" cy="255242"/>
                        </a:xfrm>
                        <a:prstGeom prst="rect">
                          <a:avLst/>
                        </a:prstGeom>
                        <a:pattFill prst="openDmnd">
                          <a:fgClr>
                            <a:srgbClr val="000000"/>
                          </a:fgClr>
                          <a:bgClr>
                            <a:srgbClr val="FFFFFF"/>
                          </a:bgClr>
                        </a:patt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sp>
                      <a:nvSpPr>
                        <a:cNvPr id="84" name="Rectangle 61" descr="浅色竖线"/>
                        <a:cNvSpPr>
                          <a:spLocks noChangeArrowheads="1"/>
                        </a:cNvSpPr>
                      </a:nvSpPr>
                      <a:spPr bwMode="auto">
                        <a:xfrm>
                          <a:off x="8442878" y="4178501"/>
                          <a:ext cx="212134" cy="254607"/>
                        </a:xfrm>
                        <a:prstGeom prst="rect">
                          <a:avLst/>
                        </a:prstGeom>
                        <a:solidFill>
                          <a:srgbClr val="FFC000"/>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sp>
                      <a:nvSpPr>
                        <a:cNvPr id="87" name="Rectangle 64" descr="5%"/>
                        <a:cNvSpPr>
                          <a:spLocks noChangeArrowheads="1"/>
                        </a:cNvSpPr>
                      </a:nvSpPr>
                      <a:spPr bwMode="auto">
                        <a:xfrm>
                          <a:off x="4274405" y="5370777"/>
                          <a:ext cx="1826639" cy="254607"/>
                        </a:xfrm>
                        <a:prstGeom prst="rect">
                          <a:avLst/>
                        </a:prstGeom>
                        <a:pattFill prst="pct5">
                          <a:fgClr>
                            <a:srgbClr val="FFFFFF"/>
                          </a:fgClr>
                          <a:bgClr>
                            <a:srgbClr val="FFFFFF"/>
                          </a:bgClr>
                        </a:patt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just" defTabSz="914400" rtl="0" eaLnBrk="1" fontAlgn="base" latinLnBrk="0" hangingPunct="1">
                              <a:lnSpc>
                                <a:spcPct val="100000"/>
                              </a:lnSpc>
                              <a:spcBef>
                                <a:spcPct val="0"/>
                              </a:spcBef>
                              <a:spcAft>
                                <a:spcPct val="0"/>
                              </a:spcAft>
                              <a:buClrTx/>
                              <a:buSzTx/>
                              <a:buFontTx/>
                              <a:buNone/>
                              <a:tabLst/>
                            </a:pPr>
                            <a:r>
                              <a:rPr kumimoji="0" lang="en-US" altLang="zh-CN" sz="1000" b="0" i="0" u="none" strike="noStrike" cap="none" normalizeH="0" baseline="0" dirty="0" smtClean="0">
                                <a:ln>
                                  <a:noFill/>
                                </a:ln>
                                <a:solidFill>
                                  <a:schemeClr val="tx1"/>
                                </a:solidFill>
                                <a:effectLst/>
                                <a:latin typeface="Calibri" pitchFamily="34" charset="0"/>
                                <a:ea typeface="宋体" pitchFamily="2" charset="-122"/>
                                <a:cs typeface="宋体" pitchFamily="2" charset="-122"/>
                              </a:rPr>
                              <a:t>1</a:t>
                            </a:r>
                            <a:r>
                              <a:rPr lang="en-US" altLang="zh-CN" sz="1000" b="0" baseline="30000" dirty="0" smtClean="0">
                                <a:latin typeface="Calibri" pitchFamily="34" charset="0"/>
                                <a:cs typeface="宋体" pitchFamily="2" charset="-122"/>
                              </a:rPr>
                              <a:t>st</a:t>
                            </a:r>
                            <a:r>
                              <a:rPr kumimoji="0" lang="en-US" altLang="zh-CN" sz="1000" b="0" i="0" u="none" strike="noStrike" cap="none" normalizeH="0" baseline="0" dirty="0" smtClean="0">
                                <a:ln>
                                  <a:noFill/>
                                </a:ln>
                                <a:solidFill>
                                  <a:schemeClr val="tx1"/>
                                </a:solidFill>
                                <a:effectLst/>
                                <a:latin typeface="Calibri" pitchFamily="34" charset="0"/>
                                <a:ea typeface="宋体" pitchFamily="2" charset="-122"/>
                                <a:cs typeface="宋体" pitchFamily="2" charset="-122"/>
                              </a:rPr>
                              <a:t> level CSI-RS configuration</a:t>
                            </a:r>
                            <a:endParaRPr kumimoji="0" lang="zh-CN" altLang="zh-CN" sz="1800" b="0" i="0" u="none" strike="noStrike" cap="none" normalizeH="0" baseline="0" dirty="0" smtClean="0">
                              <a:ln>
                                <a:noFill/>
                              </a:ln>
                              <a:solidFill>
                                <a:schemeClr val="tx1"/>
                              </a:solidFill>
                              <a:effectLst/>
                              <a:latin typeface="Arial" pitchFamily="34" charset="0"/>
                              <a:ea typeface="宋体" pitchFamily="2" charset="-122"/>
                              <a:cs typeface="宋体" pitchFamily="2" charset="-122"/>
                            </a:endParaRPr>
                          </a:p>
                        </a:txBody>
                        <a:useSpRect/>
                      </a:txSp>
                    </a:sp>
                    <a:sp>
                      <a:nvSpPr>
                        <a:cNvPr id="88" name="Rectangle 65" descr="浅色竖线"/>
                        <a:cNvSpPr>
                          <a:spLocks noChangeArrowheads="1"/>
                        </a:cNvSpPr>
                      </a:nvSpPr>
                      <a:spPr bwMode="auto">
                        <a:xfrm>
                          <a:off x="3799962" y="5370777"/>
                          <a:ext cx="212134" cy="254607"/>
                        </a:xfrm>
                        <a:prstGeom prst="rect">
                          <a:avLst/>
                        </a:prstGeom>
                        <a:solidFill>
                          <a:srgbClr val="FFC000"/>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sp>
                      <a:nvSpPr>
                        <a:cNvPr id="89" name="Rectangle 66" descr="虚线网格"/>
                        <a:cNvSpPr>
                          <a:spLocks noChangeArrowheads="1"/>
                        </a:cNvSpPr>
                      </a:nvSpPr>
                      <a:spPr bwMode="auto">
                        <a:xfrm>
                          <a:off x="3799962" y="5729512"/>
                          <a:ext cx="212134" cy="254607"/>
                        </a:xfrm>
                        <a:prstGeom prst="rect">
                          <a:avLst/>
                        </a:prstGeom>
                        <a:pattFill prst="dotGrid">
                          <a:fgClr>
                            <a:srgbClr val="000000"/>
                          </a:fgClr>
                          <a:bgClr>
                            <a:srgbClr val="FFFFFF"/>
                          </a:bgClr>
                        </a:patt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sp>
                      <a:nvSpPr>
                        <a:cNvPr id="90" name="Rectangle 67" descr="5%"/>
                        <a:cNvSpPr>
                          <a:spLocks noChangeArrowheads="1"/>
                        </a:cNvSpPr>
                      </a:nvSpPr>
                      <a:spPr bwMode="auto">
                        <a:xfrm>
                          <a:off x="4269324" y="5729512"/>
                          <a:ext cx="1788531" cy="254607"/>
                        </a:xfrm>
                        <a:prstGeom prst="rect">
                          <a:avLst/>
                        </a:prstGeom>
                        <a:pattFill prst="pct5">
                          <a:fgClr>
                            <a:srgbClr val="FFFFFF"/>
                          </a:fgClr>
                          <a:bgClr>
                            <a:srgbClr val="FFFFFF"/>
                          </a:bgClr>
                        </a:patt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just" defTabSz="914400" rtl="0" eaLnBrk="1" fontAlgn="base" latinLnBrk="0" hangingPunct="1">
                              <a:lnSpc>
                                <a:spcPct val="100000"/>
                              </a:lnSpc>
                              <a:spcBef>
                                <a:spcPct val="0"/>
                              </a:spcBef>
                              <a:spcAft>
                                <a:spcPct val="0"/>
                              </a:spcAft>
                              <a:buClrTx/>
                              <a:buSzTx/>
                              <a:buFontTx/>
                              <a:buNone/>
                              <a:tabLst/>
                            </a:pPr>
                            <a:r>
                              <a:rPr kumimoji="0" lang="en-US" altLang="zh-CN" sz="1000" b="0" i="0" u="none" strike="noStrike" cap="none" normalizeH="0" baseline="0" dirty="0" smtClean="0">
                                <a:ln>
                                  <a:noFill/>
                                </a:ln>
                                <a:solidFill>
                                  <a:schemeClr val="tx1"/>
                                </a:solidFill>
                                <a:effectLst/>
                                <a:latin typeface="Calibri" pitchFamily="34" charset="0"/>
                                <a:ea typeface="宋体" pitchFamily="2" charset="-122"/>
                                <a:cs typeface="宋体" pitchFamily="2" charset="-122"/>
                              </a:rPr>
                              <a:t>2</a:t>
                            </a:r>
                            <a:r>
                              <a:rPr lang="en-US" altLang="zh-CN" sz="1000" b="0" baseline="30000" dirty="0" smtClean="0">
                                <a:latin typeface="Calibri" pitchFamily="34" charset="0"/>
                                <a:cs typeface="宋体" pitchFamily="2" charset="-122"/>
                              </a:rPr>
                              <a:t>n</a:t>
                            </a:r>
                            <a:r>
                              <a:rPr kumimoji="0" lang="en-US" altLang="zh-CN" sz="1000" b="0" i="0" u="none" strike="noStrike" cap="none" normalizeH="0" baseline="30000" dirty="0" smtClean="0">
                                <a:ln>
                                  <a:noFill/>
                                </a:ln>
                                <a:solidFill>
                                  <a:schemeClr val="tx1"/>
                                </a:solidFill>
                                <a:effectLst/>
                                <a:latin typeface="Calibri" pitchFamily="34" charset="0"/>
                                <a:ea typeface="宋体" pitchFamily="2" charset="-122"/>
                                <a:cs typeface="宋体" pitchFamily="2" charset="-122"/>
                              </a:rPr>
                              <a:t>d</a:t>
                            </a:r>
                            <a:r>
                              <a:rPr kumimoji="0" lang="en-US" altLang="zh-CN" sz="1000" b="0" i="0" u="none" strike="noStrike" cap="none" normalizeH="0" baseline="0" dirty="0" smtClean="0">
                                <a:ln>
                                  <a:noFill/>
                                </a:ln>
                                <a:solidFill>
                                  <a:schemeClr val="tx1"/>
                                </a:solidFill>
                                <a:effectLst/>
                                <a:latin typeface="Calibri" pitchFamily="34" charset="0"/>
                                <a:ea typeface="宋体" pitchFamily="2" charset="-122"/>
                                <a:cs typeface="宋体" pitchFamily="2" charset="-122"/>
                              </a:rPr>
                              <a:t> level CSI-RS configuration</a:t>
                            </a:r>
                            <a:endParaRPr kumimoji="0" lang="zh-CN" altLang="zh-CN" sz="1800" b="0" i="0" u="none" strike="noStrike" cap="none" normalizeH="0" baseline="0" dirty="0" smtClean="0">
                              <a:ln>
                                <a:noFill/>
                              </a:ln>
                              <a:solidFill>
                                <a:schemeClr val="tx1"/>
                              </a:solidFill>
                              <a:effectLst/>
                              <a:latin typeface="Arial" pitchFamily="34" charset="0"/>
                              <a:ea typeface="宋体" pitchFamily="2" charset="-122"/>
                              <a:cs typeface="宋体" pitchFamily="2" charset="-122"/>
                            </a:endParaRPr>
                          </a:p>
                        </a:txBody>
                        <a:useSpRect/>
                      </a:txSp>
                    </a:sp>
                    <a:sp>
                      <a:nvSpPr>
                        <a:cNvPr id="93" name="Rectangle 70" descr="5%"/>
                        <a:cNvSpPr>
                          <a:spLocks noChangeArrowheads="1"/>
                        </a:cNvSpPr>
                      </a:nvSpPr>
                      <a:spPr bwMode="auto">
                        <a:xfrm>
                          <a:off x="7113444" y="5325062"/>
                          <a:ext cx="1826639" cy="744772"/>
                        </a:xfrm>
                        <a:prstGeom prst="rect">
                          <a:avLst/>
                        </a:prstGeom>
                        <a:pattFill prst="pct5">
                          <a:fgClr>
                            <a:srgbClr val="FFFFFF"/>
                          </a:fgClr>
                          <a:bgClr>
                            <a:srgbClr val="FFFFFF"/>
                          </a:bgClr>
                        </a:patt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just" defTabSz="914400" rtl="0" eaLnBrk="1" fontAlgn="base" latinLnBrk="0" hangingPunct="1">
                              <a:lnSpc>
                                <a:spcPct val="100000"/>
                              </a:lnSpc>
                              <a:spcBef>
                                <a:spcPct val="0"/>
                              </a:spcBef>
                              <a:spcAft>
                                <a:spcPct val="0"/>
                              </a:spcAft>
                              <a:buClrTx/>
                              <a:buSzTx/>
                              <a:buFontTx/>
                              <a:buNone/>
                              <a:tabLst/>
                            </a:pPr>
                            <a:r>
                              <a:rPr kumimoji="0" lang="en-US" altLang="zh-CN" sz="1000" b="0" i="0" u="none" strike="noStrike" cap="none" normalizeH="0" baseline="0" dirty="0" smtClean="0">
                                <a:ln>
                                  <a:noFill/>
                                </a:ln>
                                <a:solidFill>
                                  <a:schemeClr val="tx1"/>
                                </a:solidFill>
                                <a:effectLst/>
                                <a:latin typeface="Calibri" pitchFamily="34" charset="0"/>
                                <a:ea typeface="宋体" pitchFamily="2" charset="-122"/>
                                <a:cs typeface="宋体" pitchFamily="2" charset="-122"/>
                              </a:rPr>
                              <a:t>1</a:t>
                            </a:r>
                            <a:r>
                              <a:rPr lang="en-US" altLang="zh-CN" sz="1000" b="0" baseline="30000" dirty="0" smtClean="0">
                                <a:latin typeface="Calibri" pitchFamily="34" charset="0"/>
                                <a:cs typeface="宋体" pitchFamily="2" charset="-122"/>
                              </a:rPr>
                              <a:t>st</a:t>
                            </a:r>
                            <a:r>
                              <a:rPr kumimoji="0" lang="en-US" altLang="zh-CN" sz="1000" b="0" i="0" u="none" strike="noStrike" cap="none" normalizeH="0" baseline="0" dirty="0" smtClean="0">
                                <a:ln>
                                  <a:noFill/>
                                </a:ln>
                                <a:solidFill>
                                  <a:schemeClr val="tx1"/>
                                </a:solidFill>
                                <a:effectLst/>
                                <a:latin typeface="Calibri" pitchFamily="34" charset="0"/>
                                <a:ea typeface="宋体" pitchFamily="2" charset="-122"/>
                                <a:cs typeface="宋体" pitchFamily="2" charset="-122"/>
                              </a:rPr>
                              <a:t> stage explicit</a:t>
                            </a:r>
                            <a:r>
                              <a:rPr kumimoji="0" lang="en-US" altLang="zh-CN" sz="1000" b="0" i="0" u="none" strike="noStrike" cap="none" normalizeH="0" dirty="0" smtClean="0">
                                <a:ln>
                                  <a:noFill/>
                                </a:ln>
                                <a:solidFill>
                                  <a:schemeClr val="tx1"/>
                                </a:solidFill>
                                <a:effectLst/>
                                <a:latin typeface="Calibri" pitchFamily="34" charset="0"/>
                                <a:ea typeface="宋体" pitchFamily="2" charset="-122"/>
                                <a:cs typeface="宋体" pitchFamily="2" charset="-122"/>
                              </a:rPr>
                              <a:t> feedback: </a:t>
                            </a:r>
                            <a:r>
                              <a:rPr kumimoji="0" lang="en-US" altLang="zh-CN" sz="1000" b="0" i="0" u="none" strike="noStrike" cap="none" normalizeH="0" baseline="0" dirty="0" smtClean="0">
                                <a:ln>
                                  <a:noFill/>
                                </a:ln>
                                <a:solidFill>
                                  <a:schemeClr val="tx1"/>
                                </a:solidFill>
                                <a:effectLst/>
                                <a:latin typeface="Calibri" pitchFamily="34" charset="0"/>
                                <a:ea typeface="宋体" pitchFamily="2" charset="-122"/>
                                <a:cs typeface="宋体" pitchFamily="2" charset="-122"/>
                              </a:rPr>
                              <a:t>channel statistic information</a:t>
                            </a:r>
                            <a:endParaRPr kumimoji="0" lang="zh-CN" altLang="zh-CN" sz="1800" b="0" i="0" u="none" strike="noStrike" cap="none" normalizeH="0" baseline="0" dirty="0" smtClean="0">
                              <a:ln>
                                <a:noFill/>
                              </a:ln>
                              <a:solidFill>
                                <a:schemeClr val="tx1"/>
                              </a:solidFill>
                              <a:effectLst/>
                              <a:latin typeface="Arial" pitchFamily="34" charset="0"/>
                              <a:ea typeface="宋体" pitchFamily="2" charset="-122"/>
                              <a:cs typeface="宋体" pitchFamily="2" charset="-122"/>
                            </a:endParaRPr>
                          </a:p>
                        </a:txBody>
                        <a:useSpRect/>
                      </a:txSp>
                    </a:sp>
                    <a:sp>
                      <a:nvSpPr>
                        <a:cNvPr id="94" name="Rectangle 71" descr="5%"/>
                        <a:cNvSpPr>
                          <a:spLocks noChangeArrowheads="1"/>
                        </a:cNvSpPr>
                      </a:nvSpPr>
                      <a:spPr bwMode="auto">
                        <a:xfrm>
                          <a:off x="7108361" y="5714274"/>
                          <a:ext cx="2230018" cy="459054"/>
                        </a:xfrm>
                        <a:prstGeom prst="rect">
                          <a:avLst/>
                        </a:prstGeom>
                        <a:pattFill prst="pct5">
                          <a:fgClr>
                            <a:srgbClr val="FFFFFF"/>
                          </a:fgClr>
                          <a:bgClr>
                            <a:srgbClr val="FFFFFF"/>
                          </a:bgClr>
                        </a:patt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just" defTabSz="914400" rtl="0" eaLnBrk="1" fontAlgn="base" latinLnBrk="0" hangingPunct="1">
                              <a:lnSpc>
                                <a:spcPct val="100000"/>
                              </a:lnSpc>
                              <a:spcBef>
                                <a:spcPct val="0"/>
                              </a:spcBef>
                              <a:spcAft>
                                <a:spcPct val="0"/>
                              </a:spcAft>
                              <a:buClrTx/>
                              <a:buSzTx/>
                              <a:buFontTx/>
                              <a:buNone/>
                              <a:tabLst/>
                            </a:pPr>
                            <a:r>
                              <a:rPr kumimoji="0" lang="en-US" altLang="zh-CN" sz="1000" b="0" i="0" u="none" strike="noStrike" cap="none" normalizeH="0" baseline="0" dirty="0" smtClean="0">
                                <a:ln>
                                  <a:noFill/>
                                </a:ln>
                                <a:solidFill>
                                  <a:schemeClr val="tx1"/>
                                </a:solidFill>
                                <a:effectLst/>
                                <a:latin typeface="Calibri" pitchFamily="34" charset="0"/>
                                <a:ea typeface="宋体" pitchFamily="2" charset="-122"/>
                                <a:cs typeface="宋体" pitchFamily="2" charset="-122"/>
                              </a:rPr>
                              <a:t>2</a:t>
                            </a:r>
                            <a:r>
                              <a:rPr kumimoji="0" lang="en-US" altLang="zh-CN" sz="1000" b="0" i="0" u="none" strike="noStrike" cap="none" normalizeH="0" baseline="30000" dirty="0" smtClean="0">
                                <a:ln>
                                  <a:noFill/>
                                </a:ln>
                                <a:solidFill>
                                  <a:schemeClr val="tx1"/>
                                </a:solidFill>
                                <a:effectLst/>
                                <a:latin typeface="Calibri" pitchFamily="34" charset="0"/>
                                <a:ea typeface="宋体" pitchFamily="2" charset="-122"/>
                                <a:cs typeface="宋体" pitchFamily="2" charset="-122"/>
                              </a:rPr>
                              <a:t>nd</a:t>
                            </a:r>
                            <a:r>
                              <a:rPr kumimoji="0" lang="en-US" altLang="zh-CN" sz="1000" b="0" i="0" u="none" strike="noStrike" cap="none" normalizeH="0" baseline="0" dirty="0" smtClean="0">
                                <a:ln>
                                  <a:noFill/>
                                </a:ln>
                                <a:solidFill>
                                  <a:schemeClr val="tx1"/>
                                </a:solidFill>
                                <a:effectLst/>
                                <a:latin typeface="Calibri" pitchFamily="34" charset="0"/>
                                <a:ea typeface="宋体" pitchFamily="2" charset="-122"/>
                                <a:cs typeface="宋体" pitchFamily="2" charset="-122"/>
                              </a:rPr>
                              <a:t> stage explicit/implicit feedback: instantaneous channel</a:t>
                            </a:r>
                            <a:endParaRPr kumimoji="0" lang="zh-CN" altLang="zh-CN" sz="1800" b="0" i="0" u="none" strike="noStrike" cap="none" normalizeH="0" baseline="0" dirty="0" smtClean="0">
                              <a:ln>
                                <a:noFill/>
                              </a:ln>
                              <a:solidFill>
                                <a:schemeClr val="tx1"/>
                              </a:solidFill>
                              <a:effectLst/>
                              <a:latin typeface="Arial" pitchFamily="34" charset="0"/>
                              <a:ea typeface="宋体" pitchFamily="2" charset="-122"/>
                              <a:cs typeface="宋体" pitchFamily="2" charset="-122"/>
                            </a:endParaRPr>
                          </a:p>
                        </a:txBody>
                        <a:useSpRect/>
                      </a:txSp>
                    </a:sp>
                    <a:sp>
                      <a:nvSpPr>
                        <a:cNvPr id="95" name="Rectangle 72" descr="浅色横线"/>
                        <a:cNvSpPr>
                          <a:spLocks noChangeArrowheads="1"/>
                        </a:cNvSpPr>
                      </a:nvSpPr>
                      <a:spPr bwMode="auto">
                        <a:xfrm>
                          <a:off x="6604068" y="5405698"/>
                          <a:ext cx="212769" cy="255242"/>
                        </a:xfrm>
                        <a:prstGeom prst="rect">
                          <a:avLst/>
                        </a:prstGeom>
                        <a:solidFill>
                          <a:srgbClr val="00B0F0"/>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sp>
                      <a:nvSpPr>
                        <a:cNvPr id="96" name="Rectangle 73" descr="轮廓式菱形"/>
                        <a:cNvSpPr>
                          <a:spLocks noChangeArrowheads="1"/>
                        </a:cNvSpPr>
                      </a:nvSpPr>
                      <a:spPr bwMode="auto">
                        <a:xfrm>
                          <a:off x="6604068" y="5767608"/>
                          <a:ext cx="212769" cy="255242"/>
                        </a:xfrm>
                        <a:prstGeom prst="rect">
                          <a:avLst/>
                        </a:prstGeom>
                        <a:pattFill prst="openDmnd">
                          <a:fgClr>
                            <a:srgbClr val="000000"/>
                          </a:fgClr>
                          <a:bgClr>
                            <a:srgbClr val="FFFFFF"/>
                          </a:bgClr>
                        </a:patt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cxnSp>
                      <a:nvCxnSpPr>
                        <a:cNvPr id="97" name="AutoShape 74"/>
                        <a:cNvCxnSpPr>
                          <a:cxnSpLocks noChangeShapeType="1"/>
                        </a:cNvCxnSpPr>
                      </a:nvCxnSpPr>
                      <a:spPr bwMode="auto">
                        <a:xfrm flipV="1">
                          <a:off x="9108489" y="4047137"/>
                          <a:ext cx="489911" cy="1080"/>
                        </a:xfrm>
                        <a:prstGeom prst="straightConnector1">
                          <a:avLst/>
                        </a:prstGeom>
                        <a:noFill/>
                        <a:ln w="2540">
                          <a:solidFill>
                            <a:srgbClr val="000000"/>
                          </a:solidFill>
                          <a:round/>
                          <a:headEnd/>
                          <a:tailEnd type="arrow" w="med" len="med"/>
                        </a:ln>
                      </a:spPr>
                    </a:cxnSp>
                    <a:cxnSp>
                      <a:nvCxnSpPr>
                        <a:cNvPr id="98" name="AutoShape 75"/>
                        <a:cNvCxnSpPr>
                          <a:cxnSpLocks noChangeShapeType="1"/>
                        </a:cNvCxnSpPr>
                      </a:nvCxnSpPr>
                      <a:spPr bwMode="auto">
                        <a:xfrm>
                          <a:off x="6793754" y="4294693"/>
                          <a:ext cx="29216" cy="635"/>
                        </a:xfrm>
                        <a:prstGeom prst="straightConnector1">
                          <a:avLst/>
                        </a:prstGeom>
                        <a:noFill/>
                        <a:ln w="9525">
                          <a:solidFill>
                            <a:srgbClr val="000000"/>
                          </a:solidFill>
                          <a:round/>
                          <a:headEnd/>
                          <a:tailEnd/>
                        </a:ln>
                      </a:spPr>
                    </a:cxnSp>
                    <a:cxnSp>
                      <a:nvCxnSpPr>
                        <a:cNvPr id="99" name="AutoShape 76"/>
                        <a:cNvCxnSpPr>
                          <a:cxnSpLocks noChangeShapeType="1"/>
                        </a:cNvCxnSpPr>
                      </a:nvCxnSpPr>
                      <a:spPr bwMode="auto">
                        <a:xfrm>
                          <a:off x="6885848" y="4294693"/>
                          <a:ext cx="29216" cy="635"/>
                        </a:xfrm>
                        <a:prstGeom prst="straightConnector1">
                          <a:avLst/>
                        </a:prstGeom>
                        <a:noFill/>
                        <a:ln w="9525">
                          <a:solidFill>
                            <a:srgbClr val="000000"/>
                          </a:solidFill>
                          <a:round/>
                          <a:headEnd/>
                          <a:tailEnd/>
                        </a:ln>
                      </a:spPr>
                    </a:cxnSp>
                    <a:cxnSp>
                      <a:nvCxnSpPr>
                        <a:cNvPr id="100" name="AutoShape 77"/>
                        <a:cNvCxnSpPr>
                          <a:cxnSpLocks noChangeShapeType="1"/>
                        </a:cNvCxnSpPr>
                      </a:nvCxnSpPr>
                      <a:spPr bwMode="auto">
                        <a:xfrm>
                          <a:off x="6977307" y="4294058"/>
                          <a:ext cx="29216" cy="635"/>
                        </a:xfrm>
                        <a:prstGeom prst="straightConnector1">
                          <a:avLst/>
                        </a:prstGeom>
                        <a:noFill/>
                        <a:ln w="9525">
                          <a:solidFill>
                            <a:srgbClr val="000000"/>
                          </a:solidFill>
                          <a:round/>
                          <a:headEnd/>
                          <a:tailEnd/>
                        </a:ln>
                      </a:spPr>
                    </a:cxnSp>
                    <a:cxnSp>
                      <a:nvCxnSpPr>
                        <a:cNvPr id="101" name="AutoShape 78"/>
                        <a:cNvCxnSpPr>
                          <a:cxnSpLocks noChangeShapeType="1"/>
                        </a:cNvCxnSpPr>
                      </a:nvCxnSpPr>
                      <a:spPr bwMode="auto">
                        <a:xfrm>
                          <a:off x="3519650" y="4297233"/>
                          <a:ext cx="29216" cy="635"/>
                        </a:xfrm>
                        <a:prstGeom prst="straightConnector1">
                          <a:avLst/>
                        </a:prstGeom>
                        <a:noFill/>
                        <a:ln w="9525">
                          <a:solidFill>
                            <a:srgbClr val="000000"/>
                          </a:solidFill>
                          <a:round/>
                          <a:headEnd/>
                          <a:tailEnd/>
                        </a:ln>
                      </a:spPr>
                    </a:cxnSp>
                    <a:cxnSp>
                      <a:nvCxnSpPr>
                        <a:cNvPr id="102" name="AutoShape 79"/>
                        <a:cNvCxnSpPr>
                          <a:cxnSpLocks noChangeShapeType="1"/>
                        </a:cNvCxnSpPr>
                      </a:nvCxnSpPr>
                      <a:spPr bwMode="auto">
                        <a:xfrm>
                          <a:off x="3611744" y="4297233"/>
                          <a:ext cx="29216" cy="635"/>
                        </a:xfrm>
                        <a:prstGeom prst="straightConnector1">
                          <a:avLst/>
                        </a:prstGeom>
                        <a:noFill/>
                        <a:ln w="9525">
                          <a:solidFill>
                            <a:srgbClr val="000000"/>
                          </a:solidFill>
                          <a:round/>
                          <a:headEnd/>
                          <a:tailEnd/>
                        </a:ln>
                      </a:spPr>
                    </a:cxnSp>
                    <a:cxnSp>
                      <a:nvCxnSpPr>
                        <a:cNvPr id="103" name="AutoShape 80"/>
                        <a:cNvCxnSpPr>
                          <a:cxnSpLocks noChangeShapeType="1"/>
                        </a:cNvCxnSpPr>
                      </a:nvCxnSpPr>
                      <a:spPr bwMode="auto">
                        <a:xfrm>
                          <a:off x="3703203" y="4296598"/>
                          <a:ext cx="29216" cy="635"/>
                        </a:xfrm>
                        <a:prstGeom prst="straightConnector1">
                          <a:avLst/>
                        </a:prstGeom>
                        <a:noFill/>
                        <a:ln w="9525">
                          <a:solidFill>
                            <a:srgbClr val="000000"/>
                          </a:solidFill>
                          <a:round/>
                          <a:headEnd/>
                          <a:tailEnd/>
                        </a:ln>
                      </a:spPr>
                    </a:cxnSp>
                    <a:cxnSp>
                      <a:nvCxnSpPr>
                        <a:cNvPr id="104" name="AutoShape 81"/>
                        <a:cNvCxnSpPr>
                          <a:cxnSpLocks noChangeShapeType="1"/>
                        </a:cNvCxnSpPr>
                      </a:nvCxnSpPr>
                      <a:spPr bwMode="auto">
                        <a:xfrm>
                          <a:off x="3527272" y="5052164"/>
                          <a:ext cx="29216" cy="635"/>
                        </a:xfrm>
                        <a:prstGeom prst="straightConnector1">
                          <a:avLst/>
                        </a:prstGeom>
                        <a:noFill/>
                        <a:ln w="9525">
                          <a:solidFill>
                            <a:srgbClr val="000000"/>
                          </a:solidFill>
                          <a:round/>
                          <a:headEnd/>
                          <a:tailEnd/>
                        </a:ln>
                      </a:spPr>
                    </a:cxnSp>
                    <a:cxnSp>
                      <a:nvCxnSpPr>
                        <a:cNvPr id="105" name="AutoShape 82"/>
                        <a:cNvCxnSpPr>
                          <a:cxnSpLocks noChangeShapeType="1"/>
                        </a:cNvCxnSpPr>
                      </a:nvCxnSpPr>
                      <a:spPr bwMode="auto">
                        <a:xfrm>
                          <a:off x="3619366" y="5052164"/>
                          <a:ext cx="29216" cy="635"/>
                        </a:xfrm>
                        <a:prstGeom prst="straightConnector1">
                          <a:avLst/>
                        </a:prstGeom>
                        <a:noFill/>
                        <a:ln w="9525">
                          <a:solidFill>
                            <a:srgbClr val="000000"/>
                          </a:solidFill>
                          <a:round/>
                          <a:headEnd/>
                          <a:tailEnd/>
                        </a:ln>
                      </a:spPr>
                    </a:cxnSp>
                    <a:cxnSp>
                      <a:nvCxnSpPr>
                        <a:cNvPr id="106" name="AutoShape 83"/>
                        <a:cNvCxnSpPr>
                          <a:cxnSpLocks noChangeShapeType="1"/>
                        </a:cNvCxnSpPr>
                      </a:nvCxnSpPr>
                      <a:spPr bwMode="auto">
                        <a:xfrm>
                          <a:off x="3710825" y="5051529"/>
                          <a:ext cx="29216" cy="635"/>
                        </a:xfrm>
                        <a:prstGeom prst="straightConnector1">
                          <a:avLst/>
                        </a:prstGeom>
                        <a:noFill/>
                        <a:ln w="9525">
                          <a:solidFill>
                            <a:srgbClr val="000000"/>
                          </a:solidFill>
                          <a:round/>
                          <a:headEnd/>
                          <a:tailEnd/>
                        </a:ln>
                      </a:spPr>
                    </a:cxnSp>
                    <a:cxnSp>
                      <a:nvCxnSpPr>
                        <a:cNvPr id="107" name="AutoShape 84"/>
                        <a:cNvCxnSpPr>
                          <a:cxnSpLocks noChangeShapeType="1"/>
                        </a:cNvCxnSpPr>
                      </a:nvCxnSpPr>
                      <a:spPr bwMode="auto">
                        <a:xfrm>
                          <a:off x="9433361" y="5053434"/>
                          <a:ext cx="29216" cy="635"/>
                        </a:xfrm>
                        <a:prstGeom prst="straightConnector1">
                          <a:avLst/>
                        </a:prstGeom>
                        <a:noFill/>
                        <a:ln w="9525">
                          <a:solidFill>
                            <a:srgbClr val="000000"/>
                          </a:solidFill>
                          <a:round/>
                          <a:headEnd/>
                          <a:tailEnd/>
                        </a:ln>
                      </a:spPr>
                    </a:cxnSp>
                    <a:cxnSp>
                      <a:nvCxnSpPr>
                        <a:cNvPr id="108" name="AutoShape 85"/>
                        <a:cNvCxnSpPr>
                          <a:cxnSpLocks noChangeShapeType="1"/>
                        </a:cNvCxnSpPr>
                      </a:nvCxnSpPr>
                      <a:spPr bwMode="auto">
                        <a:xfrm>
                          <a:off x="9525455" y="5053434"/>
                          <a:ext cx="29216" cy="635"/>
                        </a:xfrm>
                        <a:prstGeom prst="straightConnector1">
                          <a:avLst/>
                        </a:prstGeom>
                        <a:noFill/>
                        <a:ln w="9525">
                          <a:solidFill>
                            <a:srgbClr val="000000"/>
                          </a:solidFill>
                          <a:round/>
                          <a:headEnd/>
                          <a:tailEnd/>
                        </a:ln>
                      </a:spPr>
                    </a:cxnSp>
                    <a:cxnSp>
                      <a:nvCxnSpPr>
                        <a:cNvPr id="109" name="AutoShape 86"/>
                        <a:cNvCxnSpPr>
                          <a:cxnSpLocks noChangeShapeType="1"/>
                        </a:cNvCxnSpPr>
                      </a:nvCxnSpPr>
                      <a:spPr bwMode="auto">
                        <a:xfrm>
                          <a:off x="9616914" y="5052799"/>
                          <a:ext cx="29216" cy="635"/>
                        </a:xfrm>
                        <a:prstGeom prst="straightConnector1">
                          <a:avLst/>
                        </a:prstGeom>
                        <a:noFill/>
                        <a:ln w="9525">
                          <a:solidFill>
                            <a:srgbClr val="000000"/>
                          </a:solidFill>
                          <a:round/>
                          <a:headEnd/>
                          <a:tailEnd/>
                        </a:ln>
                      </a:spPr>
                    </a:cxnSp>
                    <a:sp>
                      <a:nvSpPr>
                        <a:cNvPr id="110" name="TextBox 109"/>
                        <a:cNvSpPr txBox="1"/>
                      </a:nvSpPr>
                      <a:spPr>
                        <a:xfrm>
                          <a:off x="2907102" y="4166558"/>
                          <a:ext cx="468398" cy="261610"/>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050" b="0" dirty="0" smtClean="0">
                                <a:latin typeface="Arial" pitchFamily="34" charset="0"/>
                                <a:ea typeface="华文细黑" pitchFamily="2" charset="-122"/>
                                <a:cs typeface="Arial" pitchFamily="34" charset="0"/>
                              </a:rPr>
                              <a:t>TRP</a:t>
                            </a:r>
                            <a:endParaRPr lang="zh-CN" altLang="en-US" b="0" dirty="0" err="1" smtClean="0">
                              <a:latin typeface="Arial" pitchFamily="34" charset="0"/>
                              <a:ea typeface="华文细黑" pitchFamily="2" charset="-122"/>
                              <a:cs typeface="Arial" pitchFamily="34" charset="0"/>
                            </a:endParaRPr>
                          </a:p>
                        </a:txBody>
                        <a:useSpRect/>
                      </a:txSp>
                    </a:sp>
                    <a:sp>
                      <a:nvSpPr>
                        <a:cNvPr id="112" name="TextBox 111"/>
                        <a:cNvSpPr txBox="1"/>
                      </a:nvSpPr>
                      <a:spPr>
                        <a:xfrm>
                          <a:off x="2938731" y="4940059"/>
                          <a:ext cx="372218" cy="253916"/>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050" b="0" dirty="0" smtClean="0">
                                <a:latin typeface="Arial" pitchFamily="34" charset="0"/>
                                <a:ea typeface="华文细黑" pitchFamily="2" charset="-122"/>
                                <a:cs typeface="Arial" pitchFamily="34" charset="0"/>
                              </a:rPr>
                              <a:t>UE</a:t>
                            </a:r>
                            <a:endParaRPr lang="zh-CN" altLang="en-US" b="0" dirty="0" err="1" smtClean="0">
                              <a:latin typeface="Arial" pitchFamily="34" charset="0"/>
                              <a:ea typeface="华文细黑" pitchFamily="2" charset="-122"/>
                              <a:cs typeface="Arial" pitchFamily="34" charset="0"/>
                            </a:endParaRPr>
                          </a:p>
                        </a:txBody>
                        <a:useSpRect/>
                      </a:txSp>
                    </a:sp>
                    <a:cxnSp>
                      <a:nvCxnSpPr>
                        <a:cNvPr id="116" name="直接连接符 115"/>
                        <a:cNvCxnSpPr/>
                      </a:nvCxnSpPr>
                      <a:spPr bwMode="auto">
                        <a:xfrm flipV="1">
                          <a:off x="5313871" y="3925019"/>
                          <a:ext cx="0" cy="241541"/>
                        </a:xfrm>
                        <a:prstGeom prst="line">
                          <a:avLst/>
                        </a:prstGeom>
                        <a:noFill/>
                        <a:ln>
                          <a:solidFill>
                            <a:schemeClr val="tx1"/>
                          </a:solidFill>
                        </a:ln>
                        <a:effectLst/>
                        <a:extLst/>
                      </a:spPr>
                    </a:cxnSp>
                    <a:cxnSp>
                      <a:nvCxnSpPr>
                        <a:cNvPr id="119" name="直接连接符 118"/>
                        <a:cNvCxnSpPr/>
                      </a:nvCxnSpPr>
                      <a:spPr bwMode="auto">
                        <a:xfrm flipV="1">
                          <a:off x="6195078" y="3931022"/>
                          <a:ext cx="0" cy="241541"/>
                        </a:xfrm>
                        <a:prstGeom prst="line">
                          <a:avLst/>
                        </a:prstGeom>
                        <a:noFill/>
                        <a:ln>
                          <a:solidFill>
                            <a:schemeClr val="tx1"/>
                          </a:solidFill>
                        </a:ln>
                        <a:effectLst/>
                        <a:extLst/>
                      </a:spPr>
                    </a:cxnSp>
                    <a:cxnSp>
                      <a:nvCxnSpPr>
                        <a:cNvPr id="123" name="直接箭头连接符 122"/>
                        <a:cNvCxnSpPr/>
                      </a:nvCxnSpPr>
                      <a:spPr bwMode="auto">
                        <a:xfrm flipV="1">
                          <a:off x="5304994" y="4042879"/>
                          <a:ext cx="227164" cy="3412"/>
                        </a:xfrm>
                        <a:prstGeom prst="straightConnector1">
                          <a:avLst/>
                        </a:prstGeom>
                        <a:noFill/>
                        <a:ln>
                          <a:solidFill>
                            <a:schemeClr val="tx1"/>
                          </a:solidFill>
                          <a:headEnd type="arrow"/>
                          <a:tailEnd type="none"/>
                        </a:ln>
                        <a:effectLst/>
                        <a:extLst/>
                      </a:spPr>
                    </a:cxnSp>
                    <a:sp>
                      <a:nvSpPr>
                        <a:cNvPr id="125" name="TextBox 124"/>
                        <a:cNvSpPr txBox="1"/>
                      </a:nvSpPr>
                      <a:spPr>
                        <a:xfrm>
                          <a:off x="6250107" y="3585956"/>
                          <a:ext cx="646331" cy="253916"/>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050" b="0" dirty="0" smtClean="0">
                                <a:latin typeface="Arial" pitchFamily="34" charset="0"/>
                                <a:ea typeface="华文细黑" pitchFamily="2" charset="-122"/>
                                <a:cs typeface="Arial" pitchFamily="34" charset="0"/>
                              </a:rPr>
                              <a:t>1</a:t>
                            </a:r>
                            <a:r>
                              <a:rPr lang="en-US" altLang="zh-CN" sz="1050" b="0" baseline="30000" dirty="0" smtClean="0">
                                <a:latin typeface="Arial" pitchFamily="34" charset="0"/>
                                <a:ea typeface="华文细黑" pitchFamily="2" charset="-122"/>
                                <a:cs typeface="Arial" pitchFamily="34" charset="0"/>
                              </a:rPr>
                              <a:t>st</a:t>
                            </a:r>
                            <a:r>
                              <a:rPr lang="en-US" altLang="zh-CN" sz="1050" b="0" dirty="0" smtClean="0">
                                <a:latin typeface="Arial" pitchFamily="34" charset="0"/>
                                <a:ea typeface="华文细黑" pitchFamily="2" charset="-122"/>
                                <a:cs typeface="Arial" pitchFamily="34" charset="0"/>
                              </a:rPr>
                              <a:t> level</a:t>
                            </a:r>
                            <a:endParaRPr lang="zh-CN" altLang="en-US" b="0" dirty="0" err="1" smtClean="0">
                              <a:latin typeface="Arial" pitchFamily="34" charset="0"/>
                              <a:ea typeface="华文细黑" pitchFamily="2" charset="-122"/>
                              <a:cs typeface="Arial" pitchFamily="34" charset="0"/>
                            </a:endParaRPr>
                          </a:p>
                        </a:txBody>
                        <a:useSpRect/>
                      </a:txSp>
                    </a:sp>
                    <a:cxnSp>
                      <a:nvCxnSpPr>
                        <a:cNvPr id="126" name="直接连接符 125"/>
                        <a:cNvCxnSpPr/>
                      </a:nvCxnSpPr>
                      <a:spPr bwMode="auto">
                        <a:xfrm flipV="1">
                          <a:off x="4638137" y="3562709"/>
                          <a:ext cx="11501" cy="609605"/>
                        </a:xfrm>
                        <a:prstGeom prst="line">
                          <a:avLst/>
                        </a:prstGeom>
                        <a:noFill/>
                        <a:ln>
                          <a:solidFill>
                            <a:schemeClr val="tx1"/>
                          </a:solidFill>
                        </a:ln>
                        <a:effectLst/>
                        <a:extLst/>
                      </a:spPr>
                    </a:cxnSp>
                    <a:cxnSp>
                      <a:nvCxnSpPr>
                        <a:cNvPr id="133" name="直接连接符 132"/>
                        <a:cNvCxnSpPr/>
                      </a:nvCxnSpPr>
                      <a:spPr bwMode="auto">
                        <a:xfrm flipV="1">
                          <a:off x="8543028" y="3597215"/>
                          <a:ext cx="5749" cy="572223"/>
                        </a:xfrm>
                        <a:prstGeom prst="line">
                          <a:avLst/>
                        </a:prstGeom>
                        <a:noFill/>
                        <a:ln>
                          <a:solidFill>
                            <a:schemeClr val="tx1"/>
                          </a:solidFill>
                        </a:ln>
                        <a:effectLst/>
                        <a:extLst/>
                      </a:spPr>
                    </a:cxnSp>
                    <a:sp>
                      <a:nvSpPr>
                        <a:cNvPr id="135" name="TextBox 134"/>
                        <a:cNvSpPr txBox="1"/>
                      </a:nvSpPr>
                      <a:spPr>
                        <a:xfrm>
                          <a:off x="5452256" y="3919768"/>
                          <a:ext cx="620683" cy="246221"/>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000" b="0" dirty="0" smtClean="0">
                                <a:latin typeface="Arial" pitchFamily="34" charset="0"/>
                                <a:ea typeface="华文细黑" pitchFamily="2" charset="-122"/>
                                <a:cs typeface="Arial" pitchFamily="34" charset="0"/>
                              </a:rPr>
                              <a:t>2</a:t>
                            </a:r>
                            <a:r>
                              <a:rPr lang="en-US" altLang="zh-CN" sz="1000" b="0" baseline="30000" dirty="0" smtClean="0">
                                <a:latin typeface="Arial" pitchFamily="34" charset="0"/>
                                <a:ea typeface="华文细黑" pitchFamily="2" charset="-122"/>
                                <a:cs typeface="Arial" pitchFamily="34" charset="0"/>
                              </a:rPr>
                              <a:t>st</a:t>
                            </a:r>
                            <a:r>
                              <a:rPr lang="en-US" altLang="zh-CN" sz="1000" b="0" dirty="0" smtClean="0">
                                <a:latin typeface="Arial" pitchFamily="34" charset="0"/>
                                <a:ea typeface="华文细黑" pitchFamily="2" charset="-122"/>
                                <a:cs typeface="Arial" pitchFamily="34" charset="0"/>
                              </a:rPr>
                              <a:t> level</a:t>
                            </a:r>
                            <a:endParaRPr lang="zh-CN" altLang="en-US" sz="1600" b="0" dirty="0" err="1" smtClean="0">
                              <a:latin typeface="Arial" pitchFamily="34" charset="0"/>
                              <a:ea typeface="华文细黑" pitchFamily="2" charset="-122"/>
                              <a:cs typeface="Arial" pitchFamily="34" charset="0"/>
                            </a:endParaRPr>
                          </a:p>
                        </a:txBody>
                        <a:useSpRect/>
                      </a:txSp>
                    </a:sp>
                    <a:cxnSp>
                      <a:nvCxnSpPr>
                        <a:cNvPr id="137" name="直接箭头连接符 136"/>
                        <a:cNvCxnSpPr/>
                      </a:nvCxnSpPr>
                      <a:spPr bwMode="auto">
                        <a:xfrm>
                          <a:off x="5956415" y="4054667"/>
                          <a:ext cx="247291" cy="5750"/>
                        </a:xfrm>
                        <a:prstGeom prst="straightConnector1">
                          <a:avLst/>
                        </a:prstGeom>
                        <a:noFill/>
                        <a:ln>
                          <a:solidFill>
                            <a:schemeClr val="tx1"/>
                          </a:solidFill>
                          <a:headEnd type="none"/>
                          <a:tailEnd type="arrow"/>
                        </a:ln>
                        <a:effectLst/>
                        <a:extLst/>
                      </a:spPr>
                    </a:cxnSp>
                    <a:cxnSp>
                      <a:nvCxnSpPr>
                        <a:cNvPr id="145" name="直接箭头连接符 144"/>
                        <a:cNvCxnSpPr/>
                      </a:nvCxnSpPr>
                      <a:spPr bwMode="auto">
                        <a:xfrm>
                          <a:off x="6960093" y="3710865"/>
                          <a:ext cx="1582931" cy="607"/>
                        </a:xfrm>
                        <a:prstGeom prst="straightConnector1">
                          <a:avLst/>
                        </a:prstGeom>
                        <a:noFill/>
                        <a:ln>
                          <a:solidFill>
                            <a:schemeClr val="tx1"/>
                          </a:solidFill>
                          <a:headEnd type="none"/>
                          <a:tailEnd type="arrow"/>
                        </a:ln>
                        <a:effectLst/>
                        <a:extLst/>
                      </a:spPr>
                    </a:cxnSp>
                    <a:cxnSp>
                      <a:nvCxnSpPr>
                        <a:cNvPr id="150" name="直接箭头连接符 149"/>
                        <a:cNvCxnSpPr/>
                      </a:nvCxnSpPr>
                      <a:spPr bwMode="auto">
                        <a:xfrm>
                          <a:off x="4638135" y="3697849"/>
                          <a:ext cx="1549601" cy="4139"/>
                        </a:xfrm>
                        <a:prstGeom prst="straightConnector1">
                          <a:avLst/>
                        </a:prstGeom>
                        <a:noFill/>
                        <a:ln>
                          <a:solidFill>
                            <a:schemeClr val="tx1"/>
                          </a:solidFill>
                          <a:headEnd type="arrow"/>
                          <a:tailEnd type="none"/>
                        </a:ln>
                        <a:effectLst/>
                        <a:extLst/>
                      </a:spPr>
                    </a:cxnSp>
                    <a:sp>
                      <a:nvSpPr>
                        <a:cNvPr id="153" name="TextBox 152"/>
                        <a:cNvSpPr txBox="1"/>
                      </a:nvSpPr>
                      <a:spPr>
                        <a:xfrm>
                          <a:off x="9092880" y="3776249"/>
                          <a:ext cx="484428" cy="253916"/>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050" b="0" dirty="0" smtClean="0">
                                <a:latin typeface="Arial" pitchFamily="34" charset="0"/>
                                <a:ea typeface="华文细黑" pitchFamily="2" charset="-122"/>
                                <a:cs typeface="Arial" pitchFamily="34" charset="0"/>
                              </a:rPr>
                              <a:t>Time</a:t>
                            </a:r>
                            <a:endParaRPr lang="zh-CN" altLang="en-US" b="0" dirty="0" err="1" smtClean="0">
                              <a:latin typeface="Arial" pitchFamily="34" charset="0"/>
                              <a:ea typeface="华文细黑" pitchFamily="2" charset="-122"/>
                              <a:cs typeface="Arial" pitchFamily="34" charset="0"/>
                            </a:endParaRPr>
                          </a:p>
                        </a:txBody>
                        <a:useSpRect/>
                      </a:txSp>
                    </a:sp>
                    <a:sp>
                      <a:nvSpPr>
                        <a:cNvPr id="157" name="Rectangle 45" descr="浅色横线"/>
                        <a:cNvSpPr>
                          <a:spLocks noChangeArrowheads="1"/>
                        </a:cNvSpPr>
                      </a:nvSpPr>
                      <a:spPr bwMode="auto">
                        <a:xfrm>
                          <a:off x="8840404" y="4933005"/>
                          <a:ext cx="212769" cy="255242"/>
                        </a:xfrm>
                        <a:prstGeom prst="rect">
                          <a:avLst/>
                        </a:prstGeom>
                        <a:solidFill>
                          <a:srgbClr val="00B0F0"/>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zh-CN" altLang="en-US"/>
                          </a:p>
                        </a:txBody>
                        <a:useSpRect/>
                      </a:txSp>
                    </a:sp>
                    <a:cxnSp>
                      <a:nvCxnSpPr>
                        <a:cNvPr id="158" name="AutoShape 46"/>
                        <a:cNvCxnSpPr>
                          <a:cxnSpLocks noChangeShapeType="1"/>
                        </a:cNvCxnSpPr>
                      </a:nvCxnSpPr>
                      <a:spPr bwMode="auto">
                        <a:xfrm>
                          <a:off x="8580635" y="4434586"/>
                          <a:ext cx="358849" cy="498420"/>
                        </a:xfrm>
                        <a:prstGeom prst="straightConnector1">
                          <a:avLst/>
                        </a:prstGeom>
                        <a:noFill/>
                        <a:ln w="6350">
                          <a:solidFill>
                            <a:srgbClr val="000000"/>
                          </a:solidFill>
                          <a:prstDash val="dash"/>
                          <a:round/>
                          <a:headEnd/>
                          <a:tailEnd type="triangle" w="med" len="med"/>
                        </a:ln>
                      </a:spPr>
                    </a:cxnSp>
                    <a:cxnSp>
                      <a:nvCxnSpPr>
                        <a:cNvPr id="159" name="AutoShape 47"/>
                        <a:cNvCxnSpPr>
                          <a:cxnSpLocks noChangeShapeType="1"/>
                        </a:cNvCxnSpPr>
                      </a:nvCxnSpPr>
                      <a:spPr bwMode="auto">
                        <a:xfrm flipV="1">
                          <a:off x="8939481" y="4434588"/>
                          <a:ext cx="327728" cy="498420"/>
                        </a:xfrm>
                        <a:prstGeom prst="straightConnector1">
                          <a:avLst/>
                        </a:prstGeom>
                        <a:noFill/>
                        <a:ln w="6350">
                          <a:solidFill>
                            <a:srgbClr val="000000"/>
                          </a:solidFill>
                          <a:round/>
                          <a:headEnd/>
                          <a:tailEnd type="triangle" w="med" len="med"/>
                        </a:ln>
                      </a:spPr>
                    </a:cxnSp>
                  </a:grpSp>
                </lc:lockedCanvas>
              </a:graphicData>
            </a:graphic>
          </wp:inline>
        </w:drawing>
      </w:r>
    </w:p>
    <w:p w:rsidR="00415DD3" w:rsidRDefault="00280781" w:rsidP="00280781">
      <w:pPr>
        <w:pStyle w:val="a5"/>
        <w:rPr>
          <w:lang w:eastAsia="zh-CN"/>
        </w:rPr>
      </w:pPr>
      <w:r>
        <w:t xml:space="preserve">Figure </w:t>
      </w:r>
      <w:r w:rsidR="00C901D0">
        <w:rPr>
          <w:rFonts w:hint="eastAsia"/>
          <w:lang w:eastAsia="zh-CN"/>
        </w:rPr>
        <w:t>7</w:t>
      </w:r>
      <w:r>
        <w:t xml:space="preserve">. </w:t>
      </w:r>
      <w:r>
        <w:rPr>
          <w:rFonts w:hint="eastAsia"/>
          <w:lang w:eastAsia="zh-CN"/>
        </w:rPr>
        <w:t>Procedure of multi-level CSI measurement and reporting</w:t>
      </w:r>
    </w:p>
    <w:p w:rsidR="00415DD3" w:rsidRDefault="00415DD3" w:rsidP="00415DD3">
      <w:pPr>
        <w:pStyle w:val="2"/>
        <w:rPr>
          <w:lang w:eastAsia="zh-CN"/>
        </w:rPr>
      </w:pPr>
      <w:r>
        <w:rPr>
          <w:rFonts w:hint="eastAsia"/>
          <w:lang w:eastAsia="zh-CN"/>
        </w:rPr>
        <w:t>Aperiodic/Periodic/Semi-persistent CSI Measurement and Reporting</w:t>
      </w:r>
    </w:p>
    <w:p w:rsidR="00FD342C" w:rsidRPr="00FD342C" w:rsidRDefault="00FD342C" w:rsidP="008651B7">
      <w:pPr>
        <w:rPr>
          <w:lang w:eastAsia="zh-CN"/>
        </w:rPr>
      </w:pPr>
      <w:r w:rsidRPr="00FD342C">
        <w:rPr>
          <w:lang w:eastAsia="zh-CN"/>
        </w:rPr>
        <w:t>T</w:t>
      </w:r>
      <w:r w:rsidRPr="00FD342C">
        <w:rPr>
          <w:rFonts w:hint="eastAsia"/>
          <w:lang w:eastAsia="zh-CN"/>
        </w:rPr>
        <w:t xml:space="preserve">o </w:t>
      </w:r>
      <w:r w:rsidRPr="00FD342C">
        <w:rPr>
          <w:lang w:eastAsia="zh-CN"/>
        </w:rPr>
        <w:t>meet various</w:t>
      </w:r>
      <w:r w:rsidRPr="00FD342C">
        <w:rPr>
          <w:rFonts w:hint="eastAsia"/>
          <w:lang w:eastAsia="zh-CN"/>
        </w:rPr>
        <w:t xml:space="preserve"> accuracy </w:t>
      </w:r>
      <w:r w:rsidRPr="00FD342C">
        <w:rPr>
          <w:lang w:eastAsia="zh-CN"/>
        </w:rPr>
        <w:t>requirements</w:t>
      </w:r>
      <w:r w:rsidRPr="00FD342C">
        <w:rPr>
          <w:rFonts w:hint="eastAsia"/>
          <w:lang w:eastAsia="zh-CN"/>
        </w:rPr>
        <w:t xml:space="preserve"> for the aforementioned </w:t>
      </w:r>
      <w:r w:rsidRPr="00FD342C">
        <w:rPr>
          <w:lang w:eastAsia="zh-CN"/>
        </w:rPr>
        <w:t>two</w:t>
      </w:r>
      <w:r w:rsidRPr="00FD342C">
        <w:rPr>
          <w:rFonts w:hint="eastAsia"/>
          <w:lang w:eastAsia="zh-CN"/>
        </w:rPr>
        <w:t>-</w:t>
      </w:r>
      <w:r w:rsidRPr="00FD342C">
        <w:rPr>
          <w:lang w:eastAsia="zh-CN"/>
        </w:rPr>
        <w:t>level</w:t>
      </w:r>
      <w:r w:rsidRPr="00FD342C">
        <w:rPr>
          <w:rFonts w:hint="eastAsia"/>
          <w:lang w:eastAsia="zh-CN"/>
        </w:rPr>
        <w:t xml:space="preserve"> CSI </w:t>
      </w:r>
      <w:r w:rsidRPr="00FD342C">
        <w:rPr>
          <w:lang w:eastAsia="zh-CN"/>
        </w:rPr>
        <w:t>measurement</w:t>
      </w:r>
      <w:r w:rsidRPr="00FD342C">
        <w:rPr>
          <w:rFonts w:hint="eastAsia"/>
          <w:lang w:eastAsia="zh-CN"/>
        </w:rPr>
        <w:t xml:space="preserve"> and reporting, different p</w:t>
      </w:r>
      <w:r w:rsidRPr="00FD342C">
        <w:rPr>
          <w:lang w:eastAsia="zh-CN"/>
        </w:rPr>
        <w:t>eriodicity</w:t>
      </w:r>
      <w:r w:rsidR="001838E0">
        <w:rPr>
          <w:rFonts w:hint="eastAsia"/>
          <w:lang w:eastAsia="zh-CN"/>
        </w:rPr>
        <w:t xml:space="preserve"> for the two levels</w:t>
      </w:r>
      <w:r w:rsidRPr="00FD342C">
        <w:rPr>
          <w:rFonts w:hint="eastAsia"/>
          <w:lang w:eastAsia="zh-CN"/>
        </w:rPr>
        <w:t xml:space="preserve"> should be </w:t>
      </w:r>
      <w:r w:rsidR="001838E0">
        <w:rPr>
          <w:rFonts w:hint="eastAsia"/>
          <w:lang w:eastAsia="zh-CN"/>
        </w:rPr>
        <w:t>allowed</w:t>
      </w:r>
      <w:r w:rsidRPr="00FD342C">
        <w:rPr>
          <w:rFonts w:hint="eastAsia"/>
          <w:lang w:eastAsia="zh-CN"/>
        </w:rPr>
        <w:t xml:space="preserve">. </w:t>
      </w:r>
      <w:r w:rsidR="001838E0">
        <w:rPr>
          <w:rFonts w:hint="eastAsia"/>
          <w:lang w:eastAsia="zh-CN"/>
        </w:rPr>
        <w:t>Longer periodicity is sufficient</w:t>
      </w:r>
      <w:r w:rsidRPr="00FD342C">
        <w:rPr>
          <w:rFonts w:hint="eastAsia"/>
          <w:lang w:eastAsia="zh-CN"/>
        </w:rPr>
        <w:t xml:space="preserve"> </w:t>
      </w:r>
      <w:r w:rsidR="001838E0">
        <w:rPr>
          <w:rFonts w:hint="eastAsia"/>
          <w:lang w:eastAsia="zh-CN"/>
        </w:rPr>
        <w:t>to</w:t>
      </w:r>
      <w:r w:rsidR="001838E0" w:rsidRPr="00FD342C">
        <w:rPr>
          <w:rFonts w:hint="eastAsia"/>
          <w:lang w:eastAsia="zh-CN"/>
        </w:rPr>
        <w:t xml:space="preserve"> </w:t>
      </w:r>
      <w:r w:rsidRPr="00FD342C">
        <w:rPr>
          <w:rFonts w:hint="eastAsia"/>
          <w:lang w:eastAsia="zh-CN"/>
        </w:rPr>
        <w:t>measure</w:t>
      </w:r>
      <w:r w:rsidR="001838E0">
        <w:rPr>
          <w:rFonts w:hint="eastAsia"/>
          <w:lang w:eastAsia="zh-CN"/>
        </w:rPr>
        <w:t xml:space="preserve"> the</w:t>
      </w:r>
      <w:r w:rsidRPr="00FD342C">
        <w:rPr>
          <w:rFonts w:hint="eastAsia"/>
          <w:lang w:eastAsia="zh-CN"/>
        </w:rPr>
        <w:t xml:space="preserve"> </w:t>
      </w:r>
      <w:r w:rsidR="001838E0">
        <w:rPr>
          <w:rFonts w:hint="eastAsia"/>
          <w:lang w:eastAsia="zh-CN"/>
        </w:rPr>
        <w:t>first-level</w:t>
      </w:r>
      <w:r w:rsidRPr="00FD342C">
        <w:rPr>
          <w:rFonts w:hint="eastAsia"/>
          <w:lang w:eastAsia="zh-CN"/>
        </w:rPr>
        <w:t xml:space="preserve"> channel statistics information, </w:t>
      </w:r>
      <w:r w:rsidR="001838E0">
        <w:rPr>
          <w:rFonts w:hint="eastAsia"/>
          <w:lang w:eastAsia="zh-CN"/>
        </w:rPr>
        <w:t xml:space="preserve">so </w:t>
      </w:r>
      <w:r w:rsidR="001838E0" w:rsidRPr="00FD342C">
        <w:rPr>
          <w:rFonts w:hint="eastAsia"/>
          <w:lang w:eastAsia="zh-CN"/>
        </w:rPr>
        <w:t>p</w:t>
      </w:r>
      <w:r w:rsidR="001838E0" w:rsidRPr="00FD342C">
        <w:rPr>
          <w:lang w:eastAsia="zh-CN"/>
        </w:rPr>
        <w:t xml:space="preserve">eriodic </w:t>
      </w:r>
      <w:r w:rsidR="001838E0">
        <w:rPr>
          <w:rFonts w:hint="eastAsia"/>
          <w:lang w:eastAsia="zh-CN"/>
        </w:rPr>
        <w:t xml:space="preserve">or semi-persistent </w:t>
      </w:r>
      <w:r w:rsidR="001838E0" w:rsidRPr="00FD342C">
        <w:rPr>
          <w:rFonts w:hint="eastAsia"/>
          <w:lang w:eastAsia="zh-CN"/>
        </w:rPr>
        <w:t xml:space="preserve">CSI </w:t>
      </w:r>
      <w:r w:rsidR="001838E0">
        <w:rPr>
          <w:rFonts w:hint="eastAsia"/>
          <w:lang w:eastAsia="zh-CN"/>
        </w:rPr>
        <w:t xml:space="preserve">measurement and reporting </w:t>
      </w:r>
      <w:r w:rsidR="00CA56AE">
        <w:rPr>
          <w:rFonts w:hint="eastAsia"/>
          <w:lang w:eastAsia="zh-CN"/>
        </w:rPr>
        <w:t>is</w:t>
      </w:r>
      <w:r w:rsidR="001838E0" w:rsidRPr="00FD342C">
        <w:rPr>
          <w:lang w:eastAsia="zh-CN"/>
        </w:rPr>
        <w:t xml:space="preserve"> preferable</w:t>
      </w:r>
      <w:r w:rsidR="008019A3">
        <w:rPr>
          <w:rFonts w:hint="eastAsia"/>
          <w:lang w:eastAsia="zh-CN"/>
        </w:rPr>
        <w:t>.</w:t>
      </w:r>
      <w:r w:rsidR="005E04AC">
        <w:rPr>
          <w:rFonts w:hint="eastAsia"/>
          <w:lang w:eastAsia="zh-CN"/>
        </w:rPr>
        <w:t xml:space="preserve"> </w:t>
      </w:r>
      <w:r w:rsidR="000776CD">
        <w:rPr>
          <w:rFonts w:hint="eastAsia"/>
          <w:lang w:eastAsia="zh-CN"/>
        </w:rPr>
        <w:t>B</w:t>
      </w:r>
      <w:r w:rsidRPr="00FD342C">
        <w:rPr>
          <w:rFonts w:hint="eastAsia"/>
          <w:lang w:eastAsia="zh-CN"/>
        </w:rPr>
        <w:t xml:space="preserve">ut </w:t>
      </w:r>
      <w:r w:rsidR="001838E0">
        <w:rPr>
          <w:rFonts w:hint="eastAsia"/>
          <w:lang w:eastAsia="zh-CN"/>
        </w:rPr>
        <w:t xml:space="preserve">for the second-level </w:t>
      </w:r>
      <w:r w:rsidR="001838E0" w:rsidRPr="00FD342C">
        <w:rPr>
          <w:lang w:eastAsia="zh-CN"/>
        </w:rPr>
        <w:t>instantaneous</w:t>
      </w:r>
      <w:r w:rsidR="001838E0" w:rsidRPr="00FD342C">
        <w:rPr>
          <w:rFonts w:hint="eastAsia"/>
          <w:lang w:eastAsia="zh-CN"/>
        </w:rPr>
        <w:t xml:space="preserve"> </w:t>
      </w:r>
      <w:r w:rsidR="001838E0" w:rsidRPr="00FD342C">
        <w:rPr>
          <w:lang w:eastAsia="zh-CN"/>
        </w:rPr>
        <w:t>channel</w:t>
      </w:r>
      <w:r w:rsidR="001838E0">
        <w:rPr>
          <w:rFonts w:hint="eastAsia"/>
          <w:lang w:eastAsia="zh-CN"/>
        </w:rPr>
        <w:t>, accurate CSI should be guaranteed</w:t>
      </w:r>
      <w:r w:rsidRPr="00FD342C">
        <w:rPr>
          <w:rFonts w:hint="eastAsia"/>
          <w:lang w:eastAsia="zh-CN"/>
        </w:rPr>
        <w:t xml:space="preserve"> </w:t>
      </w:r>
      <w:r w:rsidR="001838E0">
        <w:rPr>
          <w:rFonts w:hint="eastAsia"/>
          <w:lang w:eastAsia="zh-CN"/>
        </w:rPr>
        <w:t>to achieve high system capacity,</w:t>
      </w:r>
      <w:r w:rsidRPr="00FD342C">
        <w:rPr>
          <w:rFonts w:hint="eastAsia"/>
          <w:lang w:eastAsia="zh-CN"/>
        </w:rPr>
        <w:t xml:space="preserve"> especially in </w:t>
      </w:r>
      <w:r w:rsidRPr="00FD342C">
        <w:rPr>
          <w:lang w:eastAsia="zh-CN"/>
        </w:rPr>
        <w:t>scenarios</w:t>
      </w:r>
      <w:r w:rsidRPr="00FD342C">
        <w:rPr>
          <w:rFonts w:hint="eastAsia"/>
          <w:lang w:eastAsia="zh-CN"/>
        </w:rPr>
        <w:t xml:space="preserve"> with</w:t>
      </w:r>
      <w:r w:rsidRPr="00FD342C">
        <w:rPr>
          <w:lang w:eastAsia="zh-CN"/>
        </w:rPr>
        <w:t xml:space="preserve"> fast-varying channel</w:t>
      </w:r>
      <w:r w:rsidRPr="00FD342C">
        <w:rPr>
          <w:rFonts w:hint="eastAsia"/>
          <w:lang w:eastAsia="zh-CN"/>
        </w:rPr>
        <w:t>,</w:t>
      </w:r>
      <w:r w:rsidRPr="00FD342C">
        <w:rPr>
          <w:lang w:eastAsia="zh-CN"/>
        </w:rPr>
        <w:t xml:space="preserve"> </w:t>
      </w:r>
      <w:r w:rsidR="000776CD">
        <w:rPr>
          <w:rFonts w:hint="eastAsia"/>
          <w:lang w:eastAsia="zh-CN"/>
        </w:rPr>
        <w:t xml:space="preserve">so </w:t>
      </w:r>
      <w:r w:rsidR="008651B7">
        <w:rPr>
          <w:rFonts w:hint="eastAsia"/>
          <w:lang w:eastAsia="zh-CN"/>
        </w:rPr>
        <w:t xml:space="preserve">applying </w:t>
      </w:r>
      <w:r w:rsidRPr="00FD342C">
        <w:rPr>
          <w:lang w:eastAsia="zh-CN"/>
        </w:rPr>
        <w:t>aperiodic</w:t>
      </w:r>
      <w:r w:rsidRPr="00FD342C">
        <w:rPr>
          <w:rFonts w:hint="eastAsia"/>
          <w:lang w:eastAsia="zh-CN"/>
        </w:rPr>
        <w:t xml:space="preserve"> </w:t>
      </w:r>
      <w:r w:rsidR="001838E0">
        <w:rPr>
          <w:rFonts w:hint="eastAsia"/>
          <w:lang w:eastAsia="zh-CN"/>
        </w:rPr>
        <w:t xml:space="preserve">CSI </w:t>
      </w:r>
      <w:r w:rsidRPr="00FD342C">
        <w:rPr>
          <w:rFonts w:hint="eastAsia"/>
          <w:lang w:eastAsia="zh-CN"/>
        </w:rPr>
        <w:t xml:space="preserve">measurement </w:t>
      </w:r>
      <w:r w:rsidR="000776CD">
        <w:rPr>
          <w:rFonts w:hint="eastAsia"/>
          <w:lang w:eastAsia="zh-CN"/>
        </w:rPr>
        <w:t xml:space="preserve">and reporting </w:t>
      </w:r>
      <w:r w:rsidR="000776CD" w:rsidRPr="00FD342C">
        <w:rPr>
          <w:lang w:eastAsia="zh-CN"/>
        </w:rPr>
        <w:t xml:space="preserve">is </w:t>
      </w:r>
      <w:r w:rsidR="008651B7">
        <w:rPr>
          <w:rFonts w:hint="eastAsia"/>
          <w:lang w:eastAsia="zh-CN"/>
        </w:rPr>
        <w:t xml:space="preserve">a beneficial </w:t>
      </w:r>
      <w:r w:rsidR="000776CD" w:rsidRPr="00FD342C">
        <w:rPr>
          <w:lang w:eastAsia="zh-CN"/>
        </w:rPr>
        <w:t xml:space="preserve">way for efficient resource utilization </w:t>
      </w:r>
      <w:r w:rsidR="000776CD" w:rsidRPr="00FD342C">
        <w:rPr>
          <w:rFonts w:hint="eastAsia"/>
          <w:lang w:eastAsia="zh-CN"/>
        </w:rPr>
        <w:t>and</w:t>
      </w:r>
      <w:r w:rsidR="000776CD" w:rsidRPr="00FD342C">
        <w:rPr>
          <w:lang w:eastAsia="zh-CN"/>
        </w:rPr>
        <w:t xml:space="preserve"> high CSI resolution.</w:t>
      </w:r>
      <w:r w:rsidR="008651B7">
        <w:rPr>
          <w:rFonts w:hint="eastAsia"/>
          <w:lang w:eastAsia="zh-CN"/>
        </w:rPr>
        <w:t xml:space="preserve"> </w:t>
      </w:r>
      <w:r w:rsidR="000776CD">
        <w:rPr>
          <w:rFonts w:hint="eastAsia"/>
          <w:lang w:eastAsia="zh-CN"/>
        </w:rPr>
        <w:t xml:space="preserve">In summary, </w:t>
      </w:r>
      <w:r w:rsidR="000776CD" w:rsidRPr="000776CD">
        <w:rPr>
          <w:rFonts w:hint="eastAsia"/>
          <w:lang w:eastAsia="zh-CN"/>
        </w:rPr>
        <w:t>aperiodic, periodic and semi-persistent CSI measurement and reporting</w:t>
      </w:r>
      <w:r w:rsidR="000776CD">
        <w:rPr>
          <w:rFonts w:hint="eastAsia"/>
          <w:lang w:eastAsia="zh-CN"/>
        </w:rPr>
        <w:t xml:space="preserve"> should </w:t>
      </w:r>
      <w:r w:rsidR="008651B7">
        <w:rPr>
          <w:rFonts w:hint="eastAsia"/>
          <w:lang w:eastAsia="zh-CN"/>
        </w:rPr>
        <w:t xml:space="preserve">all </w:t>
      </w:r>
      <w:r w:rsidR="000776CD">
        <w:rPr>
          <w:rFonts w:hint="eastAsia"/>
          <w:lang w:eastAsia="zh-CN"/>
        </w:rPr>
        <w:t xml:space="preserve">be supported in NR. </w:t>
      </w:r>
    </w:p>
    <w:p w:rsidR="00415DD3" w:rsidRPr="00545F20" w:rsidRDefault="00415DD3" w:rsidP="00415DD3">
      <w:pPr>
        <w:rPr>
          <w:b/>
          <w:kern w:val="2"/>
          <w:lang w:eastAsia="zh-CN"/>
        </w:rPr>
      </w:pPr>
      <w:r w:rsidRPr="00545F20">
        <w:rPr>
          <w:rFonts w:hint="eastAsia"/>
          <w:b/>
          <w:i/>
          <w:kern w:val="2"/>
          <w:lang w:eastAsia="zh-CN"/>
        </w:rPr>
        <w:t>Proposal</w:t>
      </w:r>
      <w:r w:rsidR="00D650DC" w:rsidRPr="00545F20">
        <w:rPr>
          <w:rFonts w:hint="eastAsia"/>
          <w:b/>
          <w:i/>
          <w:kern w:val="2"/>
          <w:lang w:eastAsia="zh-CN"/>
        </w:rPr>
        <w:t xml:space="preserve"> </w:t>
      </w:r>
      <w:r w:rsidR="008D6B77" w:rsidRPr="00545F20">
        <w:rPr>
          <w:rFonts w:hint="eastAsia"/>
          <w:b/>
          <w:i/>
          <w:kern w:val="2"/>
          <w:lang w:eastAsia="zh-CN"/>
        </w:rPr>
        <w:t>8</w:t>
      </w:r>
      <w:r w:rsidRPr="00545F20">
        <w:rPr>
          <w:rFonts w:hint="eastAsia"/>
          <w:b/>
          <w:kern w:val="2"/>
          <w:lang w:eastAsia="zh-CN"/>
        </w:rPr>
        <w:t xml:space="preserve">: </w:t>
      </w:r>
      <w:r w:rsidRPr="00545F20">
        <w:rPr>
          <w:rFonts w:hint="eastAsia"/>
          <w:b/>
          <w:i/>
          <w:kern w:val="2"/>
          <w:lang w:eastAsia="zh-CN"/>
        </w:rPr>
        <w:t>All of aperiodic</w:t>
      </w:r>
      <w:r w:rsidR="00FB0F8C">
        <w:rPr>
          <w:b/>
          <w:i/>
          <w:kern w:val="2"/>
          <w:lang w:eastAsia="zh-CN"/>
        </w:rPr>
        <w:t>,</w:t>
      </w:r>
      <w:r w:rsidRPr="00545F20">
        <w:rPr>
          <w:rFonts w:hint="eastAsia"/>
          <w:b/>
          <w:i/>
          <w:kern w:val="2"/>
          <w:lang w:eastAsia="zh-CN"/>
        </w:rPr>
        <w:t xml:space="preserve"> periodic and semi-persistent CSI measurement and reporting should be supported in NR.</w:t>
      </w:r>
    </w:p>
    <w:p w:rsidR="00415DD3" w:rsidRPr="00903702" w:rsidRDefault="00415DD3" w:rsidP="00415DD3">
      <w:pPr>
        <w:pStyle w:val="2"/>
        <w:rPr>
          <w:lang w:eastAsia="zh-CN"/>
        </w:rPr>
      </w:pPr>
      <w:r w:rsidRPr="00903702">
        <w:rPr>
          <w:rFonts w:hint="eastAsia"/>
          <w:lang w:eastAsia="zh-CN"/>
        </w:rPr>
        <w:t>Self-contained CSI Measurement/Reporting/Triggering</w:t>
      </w:r>
    </w:p>
    <w:p w:rsidR="003957B6" w:rsidRDefault="00415DD3" w:rsidP="00415DD3">
      <w:pPr>
        <w:rPr>
          <w:kern w:val="2"/>
          <w:lang w:val="en-GB" w:eastAsia="zh-CN"/>
        </w:rPr>
      </w:pPr>
      <w:r>
        <w:rPr>
          <w:rFonts w:eastAsiaTheme="minorEastAsia" w:hint="eastAsia"/>
          <w:lang w:eastAsia="zh-CN"/>
        </w:rPr>
        <w:t xml:space="preserve">The performance of massive MIMO is significantly dependent on the accuracy of CSI, which is affected by quantization, feedback error, measurement and feedback delay and channel variation. Self-contained CSI triggering, measurement and reporting is beneficial to eliminate CSI feedback delay and therefore improves CSI estimation </w:t>
      </w:r>
      <w:r>
        <w:rPr>
          <w:rFonts w:eastAsiaTheme="minorEastAsia"/>
          <w:lang w:eastAsia="zh-CN"/>
        </w:rPr>
        <w:t>accuracy</w:t>
      </w:r>
      <w:r>
        <w:rPr>
          <w:rFonts w:eastAsiaTheme="minorEastAsia" w:hint="eastAsia"/>
          <w:lang w:eastAsia="zh-CN"/>
        </w:rPr>
        <w:t xml:space="preserve">. In details, </w:t>
      </w:r>
      <w:r w:rsidR="00C229B3">
        <w:rPr>
          <w:rFonts w:eastAsiaTheme="minorEastAsia" w:hint="eastAsia"/>
          <w:lang w:eastAsia="zh-CN"/>
        </w:rPr>
        <w:t xml:space="preserve">as shown in Figure </w:t>
      </w:r>
      <w:r w:rsidR="00C901D0">
        <w:rPr>
          <w:rFonts w:eastAsiaTheme="minorEastAsia" w:hint="eastAsia"/>
          <w:lang w:eastAsia="zh-CN"/>
        </w:rPr>
        <w:t>8</w:t>
      </w:r>
      <w:r w:rsidR="00C229B3">
        <w:rPr>
          <w:rFonts w:eastAsiaTheme="minorEastAsia" w:hint="eastAsia"/>
          <w:lang w:eastAsia="zh-CN"/>
        </w:rPr>
        <w:t xml:space="preserve">, </w:t>
      </w:r>
      <w:r w:rsidRPr="0055724C">
        <w:rPr>
          <w:kern w:val="2"/>
          <w:lang w:val="en-GB" w:eastAsia="zh-CN"/>
        </w:rPr>
        <w:t>an UL field is attached in the end</w:t>
      </w:r>
      <w:r w:rsidRPr="009C5DAD">
        <w:rPr>
          <w:kern w:val="2"/>
          <w:lang w:val="en-GB" w:eastAsia="zh-CN"/>
        </w:rPr>
        <w:t xml:space="preserve"> </w:t>
      </w:r>
      <w:r>
        <w:rPr>
          <w:rFonts w:hint="eastAsia"/>
          <w:kern w:val="2"/>
          <w:lang w:val="en-GB" w:eastAsia="zh-CN"/>
        </w:rPr>
        <w:t>of a</w:t>
      </w:r>
      <w:r w:rsidRPr="0055724C">
        <w:rPr>
          <w:kern w:val="2"/>
          <w:lang w:val="en-GB" w:eastAsia="zh-CN"/>
        </w:rPr>
        <w:t xml:space="preserve"> DL </w:t>
      </w:r>
      <w:r>
        <w:rPr>
          <w:rFonts w:hint="eastAsia"/>
          <w:kern w:val="2"/>
          <w:lang w:val="en-GB" w:eastAsia="zh-CN"/>
        </w:rPr>
        <w:t xml:space="preserve">time interval </w:t>
      </w:r>
      <w:r w:rsidRPr="0055724C">
        <w:rPr>
          <w:kern w:val="2"/>
          <w:lang w:val="en-GB" w:eastAsia="zh-CN"/>
        </w:rPr>
        <w:t xml:space="preserve">for channel acquisition, </w:t>
      </w:r>
      <w:r>
        <w:rPr>
          <w:rFonts w:hint="eastAsia"/>
          <w:kern w:val="2"/>
          <w:lang w:val="en-GB" w:eastAsia="zh-CN"/>
        </w:rPr>
        <w:t>such as explicit/implicit CSI feedback</w:t>
      </w:r>
      <w:r w:rsidR="00C229B3">
        <w:rPr>
          <w:rFonts w:hint="eastAsia"/>
          <w:kern w:val="2"/>
          <w:lang w:val="en-GB" w:eastAsia="zh-CN"/>
        </w:rPr>
        <w:t>, or</w:t>
      </w:r>
      <w:r w:rsidRPr="0055724C">
        <w:rPr>
          <w:kern w:val="2"/>
          <w:lang w:val="en-GB" w:eastAsia="zh-CN"/>
        </w:rPr>
        <w:t xml:space="preserve"> SRS</w:t>
      </w:r>
      <w:r>
        <w:rPr>
          <w:rFonts w:hint="eastAsia"/>
          <w:kern w:val="2"/>
          <w:lang w:val="en-GB" w:eastAsia="zh-CN"/>
        </w:rPr>
        <w:t xml:space="preserve"> transmission</w:t>
      </w:r>
      <w:r w:rsidR="00C229B3">
        <w:rPr>
          <w:rFonts w:hint="eastAsia"/>
          <w:kern w:val="2"/>
          <w:lang w:val="en-GB" w:eastAsia="zh-CN"/>
        </w:rPr>
        <w:t xml:space="preserve"> </w:t>
      </w:r>
      <w:r w:rsidR="00C229B3">
        <w:rPr>
          <w:kern w:val="2"/>
          <w:lang w:val="en-GB" w:eastAsia="zh-CN"/>
        </w:rPr>
        <w:t>together</w:t>
      </w:r>
      <w:r w:rsidR="00C229B3">
        <w:rPr>
          <w:rFonts w:hint="eastAsia"/>
          <w:kern w:val="2"/>
          <w:lang w:val="en-GB" w:eastAsia="zh-CN"/>
        </w:rPr>
        <w:t xml:space="preserve"> with interference feedback</w:t>
      </w:r>
      <w:r w:rsidRPr="0055724C">
        <w:rPr>
          <w:kern w:val="2"/>
          <w:lang w:val="en-GB" w:eastAsia="zh-CN"/>
        </w:rPr>
        <w:t>.</w:t>
      </w:r>
      <w:r>
        <w:rPr>
          <w:rFonts w:hint="eastAsia"/>
          <w:kern w:val="2"/>
          <w:lang w:val="en-GB" w:eastAsia="zh-CN"/>
        </w:rPr>
        <w:t xml:space="preserve"> </w:t>
      </w:r>
    </w:p>
    <w:p w:rsidR="00E80897" w:rsidRDefault="00E80897" w:rsidP="00E80897">
      <w:pPr>
        <w:jc w:val="center"/>
        <w:rPr>
          <w:lang w:eastAsia="zh-CN"/>
        </w:rPr>
      </w:pPr>
      <w:r>
        <w:object w:dxaOrig="12694" w:dyaOrig="4139" w14:anchorId="58640F13">
          <v:shape id="_x0000_i1072" type="#_x0000_t75" style="width:301.5pt;height:76.5pt" o:ole="">
            <v:imagedata r:id="rId89" o:title=""/>
          </v:shape>
          <o:OLEObject Type="Embed" ProgID="Visio.Drawing.11" ShapeID="_x0000_i1072" DrawAspect="Content" ObjectID="_1532553812" r:id="rId90"/>
        </w:object>
      </w:r>
    </w:p>
    <w:p w:rsidR="00E80897" w:rsidRPr="00491D1C" w:rsidRDefault="00E80897" w:rsidP="00E80897">
      <w:pPr>
        <w:pStyle w:val="a5"/>
      </w:pPr>
      <w:r>
        <w:t xml:space="preserve">Figure </w:t>
      </w:r>
      <w:r w:rsidR="00C901D0">
        <w:rPr>
          <w:rFonts w:hint="eastAsia"/>
          <w:lang w:eastAsia="zh-CN"/>
        </w:rPr>
        <w:t>8</w:t>
      </w:r>
      <w:r>
        <w:t>.</w:t>
      </w:r>
      <w:r w:rsidRPr="008C1753">
        <w:t xml:space="preserve"> </w:t>
      </w:r>
      <w:r w:rsidR="001713A4" w:rsidRPr="001713A4">
        <w:t>Self-contained CSI triggering, measurement and reporting</w:t>
      </w:r>
      <w:r w:rsidRPr="008C1753">
        <w:rPr>
          <w:rFonts w:hint="eastAsia"/>
        </w:rPr>
        <w:t xml:space="preserve"> </w:t>
      </w:r>
    </w:p>
    <w:p w:rsidR="00415DD3" w:rsidRPr="00545F20" w:rsidRDefault="00415DD3" w:rsidP="00415DD3">
      <w:pPr>
        <w:rPr>
          <w:b/>
          <w:i/>
          <w:kern w:val="2"/>
          <w:lang w:eastAsia="zh-CN"/>
        </w:rPr>
      </w:pPr>
      <w:r w:rsidRPr="00545F20">
        <w:rPr>
          <w:rFonts w:hint="eastAsia"/>
          <w:b/>
          <w:i/>
          <w:kern w:val="2"/>
          <w:lang w:eastAsia="zh-CN"/>
        </w:rPr>
        <w:t>Proposal</w:t>
      </w:r>
      <w:r w:rsidR="00841F39" w:rsidRPr="00545F20">
        <w:rPr>
          <w:rFonts w:hint="eastAsia"/>
          <w:b/>
          <w:i/>
          <w:kern w:val="2"/>
          <w:lang w:eastAsia="zh-CN"/>
        </w:rPr>
        <w:t xml:space="preserve"> </w:t>
      </w:r>
      <w:r w:rsidR="008D6B77" w:rsidRPr="00545F20">
        <w:rPr>
          <w:rFonts w:hint="eastAsia"/>
          <w:b/>
          <w:i/>
          <w:kern w:val="2"/>
          <w:lang w:eastAsia="zh-CN"/>
        </w:rPr>
        <w:t>9</w:t>
      </w:r>
      <w:r w:rsidRPr="00545F20">
        <w:rPr>
          <w:rFonts w:hint="eastAsia"/>
          <w:b/>
          <w:kern w:val="2"/>
          <w:lang w:eastAsia="zh-CN"/>
        </w:rPr>
        <w:t xml:space="preserve">: </w:t>
      </w:r>
      <w:r w:rsidRPr="00545F20">
        <w:rPr>
          <w:rFonts w:hint="eastAsia"/>
          <w:b/>
          <w:i/>
          <w:kern w:val="2"/>
          <w:lang w:eastAsia="zh-CN"/>
        </w:rPr>
        <w:t>Self-contained CSI triggering, measurement and reporting should be supported in NR.</w:t>
      </w:r>
    </w:p>
    <w:p w:rsidR="00415DD3" w:rsidRPr="00CF195E" w:rsidRDefault="00415DD3" w:rsidP="00415DD3">
      <w:pPr>
        <w:pStyle w:val="1"/>
      </w:pPr>
      <w:r w:rsidRPr="00CF195E">
        <w:t>Conclusions</w:t>
      </w:r>
    </w:p>
    <w:p w:rsidR="00415DD3" w:rsidRDefault="00415DD3" w:rsidP="00415DD3">
      <w:pPr>
        <w:rPr>
          <w:lang w:eastAsia="zh-CN"/>
        </w:rPr>
      </w:pPr>
      <w:r w:rsidRPr="00F1295C">
        <w:rPr>
          <w:rFonts w:hint="eastAsia"/>
          <w:lang w:eastAsia="zh-CN"/>
        </w:rPr>
        <w:t xml:space="preserve">This </w:t>
      </w:r>
      <w:r w:rsidRPr="00F1295C">
        <w:rPr>
          <w:lang w:eastAsia="zh-CN"/>
        </w:rPr>
        <w:t>contribut</w:t>
      </w:r>
      <w:r w:rsidRPr="00F1295C">
        <w:rPr>
          <w:rFonts w:hint="eastAsia"/>
          <w:lang w:eastAsia="zh-CN"/>
        </w:rPr>
        <w:t xml:space="preserve">ion discusses </w:t>
      </w:r>
      <w:r w:rsidR="00385619">
        <w:rPr>
          <w:rFonts w:hint="eastAsia"/>
          <w:lang w:eastAsia="zh-CN"/>
        </w:rPr>
        <w:t>the</w:t>
      </w:r>
      <w:r w:rsidRPr="00F1295C">
        <w:rPr>
          <w:rFonts w:hint="eastAsia"/>
        </w:rPr>
        <w:t xml:space="preserve"> CSI acquisition </w:t>
      </w:r>
      <w:r>
        <w:rPr>
          <w:rFonts w:hint="eastAsia"/>
          <w:lang w:eastAsia="zh-CN"/>
        </w:rPr>
        <w:t>mechanism</w:t>
      </w:r>
      <w:r w:rsidR="00385619">
        <w:rPr>
          <w:rFonts w:hint="eastAsia"/>
          <w:lang w:eastAsia="zh-CN"/>
        </w:rPr>
        <w:t xml:space="preserve"> to be applied</w:t>
      </w:r>
      <w:r w:rsidRPr="00F1295C">
        <w:rPr>
          <w:rFonts w:hint="eastAsia"/>
        </w:rPr>
        <w:t xml:space="preserve"> for </w:t>
      </w:r>
      <w:r w:rsidR="005715ED">
        <w:rPr>
          <w:rFonts w:hint="eastAsia"/>
          <w:lang w:eastAsia="zh-CN"/>
        </w:rPr>
        <w:t>DL</w:t>
      </w:r>
      <w:r w:rsidR="005715ED" w:rsidRPr="00F1295C">
        <w:rPr>
          <w:rFonts w:hint="eastAsia"/>
        </w:rPr>
        <w:t xml:space="preserve"> </w:t>
      </w:r>
      <w:r w:rsidRPr="00F1295C">
        <w:rPr>
          <w:rFonts w:hint="eastAsia"/>
        </w:rPr>
        <w:t xml:space="preserve">MIMO </w:t>
      </w:r>
      <w:r w:rsidRPr="00F1295C">
        <w:rPr>
          <w:rFonts w:hint="eastAsia"/>
          <w:lang w:eastAsia="zh-CN"/>
        </w:rPr>
        <w:t xml:space="preserve">in </w:t>
      </w:r>
      <w:r>
        <w:rPr>
          <w:rFonts w:hint="eastAsia"/>
          <w:lang w:eastAsia="zh-CN"/>
        </w:rPr>
        <w:t>NR</w:t>
      </w:r>
      <w:r w:rsidRPr="00F1295C">
        <w:rPr>
          <w:rFonts w:hint="eastAsia"/>
          <w:lang w:eastAsia="zh-CN"/>
        </w:rPr>
        <w:t xml:space="preserve"> and </w:t>
      </w:r>
      <w:r w:rsidRPr="00F1295C">
        <w:rPr>
          <w:lang w:eastAsia="zh-CN"/>
        </w:rPr>
        <w:t>conclude</w:t>
      </w:r>
      <w:r w:rsidRPr="00F1295C">
        <w:rPr>
          <w:rFonts w:hint="eastAsia"/>
          <w:lang w:eastAsia="zh-CN"/>
        </w:rPr>
        <w:t xml:space="preserve">s with the </w:t>
      </w:r>
      <w:r w:rsidRPr="00F1295C">
        <w:rPr>
          <w:lang w:eastAsia="zh-CN"/>
        </w:rPr>
        <w:t>following</w:t>
      </w:r>
      <w:r w:rsidRPr="00F1295C">
        <w:rPr>
          <w:rFonts w:hint="eastAsia"/>
          <w:lang w:eastAsia="zh-CN"/>
        </w:rPr>
        <w:t xml:space="preserve"> </w:t>
      </w:r>
      <w:r w:rsidR="00DD4649">
        <w:rPr>
          <w:rFonts w:hint="eastAsia"/>
          <w:lang w:eastAsia="zh-CN"/>
        </w:rPr>
        <w:t xml:space="preserve">observations and </w:t>
      </w:r>
      <w:r w:rsidRPr="00F1295C">
        <w:rPr>
          <w:rFonts w:hint="eastAsia"/>
          <w:lang w:eastAsia="zh-CN"/>
        </w:rPr>
        <w:t>proposals:</w:t>
      </w:r>
    </w:p>
    <w:p w:rsidR="002B2A2E" w:rsidRPr="00CD51ED" w:rsidRDefault="00797021">
      <w:pPr>
        <w:rPr>
          <w:b/>
          <w:i/>
          <w:lang w:eastAsia="zh-CN"/>
        </w:rPr>
      </w:pPr>
      <w:r w:rsidRPr="00CD51ED">
        <w:rPr>
          <w:b/>
          <w:i/>
          <w:lang w:eastAsia="zh-CN"/>
        </w:rPr>
        <w:t xml:space="preserve">Proposal </w:t>
      </w:r>
      <w:r w:rsidR="00157292" w:rsidRPr="00CD51ED">
        <w:rPr>
          <w:rFonts w:hint="eastAsia"/>
          <w:b/>
          <w:i/>
          <w:lang w:eastAsia="zh-CN"/>
        </w:rPr>
        <w:t>1</w:t>
      </w:r>
      <w:r w:rsidRPr="00CD51ED">
        <w:rPr>
          <w:b/>
          <w:i/>
          <w:lang w:eastAsia="zh-CN"/>
        </w:rPr>
        <w:t xml:space="preserve">: </w:t>
      </w:r>
      <w:r w:rsidRPr="00CD51ED">
        <w:rPr>
          <w:rFonts w:hint="eastAsia"/>
          <w:b/>
          <w:i/>
          <w:lang w:eastAsia="zh-CN"/>
        </w:rPr>
        <w:t xml:space="preserve">A two-stage </w:t>
      </w:r>
      <m:oMath>
        <m:sSub>
          <m:sSubPr>
            <m:ctrlPr>
              <w:rPr>
                <w:rFonts w:ascii="Cambria Math" w:hAnsi="Cambria Math"/>
                <w:b/>
                <w:lang w:eastAsia="zh-CN"/>
              </w:rPr>
            </m:ctrlPr>
          </m:sSubPr>
          <m:e>
            <m:r>
              <m:rPr>
                <m:sty m:val="b"/>
              </m:rPr>
              <w:rPr>
                <w:rFonts w:ascii="Cambria Math" w:hAnsi="Cambria Math"/>
                <w:lang w:eastAsia="zh-CN"/>
              </w:rPr>
              <m:t>W</m:t>
            </m:r>
          </m:e>
          <m:sub>
            <m:r>
              <m:rPr>
                <m:sty m:val="b"/>
              </m:rPr>
              <w:rPr>
                <w:rFonts w:ascii="Cambria Math" w:hAnsi="Cambria Math"/>
                <w:lang w:eastAsia="zh-CN"/>
              </w:rPr>
              <m:t>1</m:t>
            </m:r>
          </m:sub>
        </m:sSub>
        <m:sSub>
          <m:sSubPr>
            <m:ctrlPr>
              <w:rPr>
                <w:rFonts w:ascii="Cambria Math" w:hAnsi="Cambria Math"/>
                <w:b/>
                <w:lang w:eastAsia="zh-CN"/>
              </w:rPr>
            </m:ctrlPr>
          </m:sSubPr>
          <m:e>
            <m:r>
              <m:rPr>
                <m:sty m:val="b"/>
              </m:rPr>
              <w:rPr>
                <w:rFonts w:ascii="Cambria Math" w:hAnsi="Cambria Math"/>
                <w:lang w:eastAsia="zh-CN"/>
              </w:rPr>
              <m:t>W</m:t>
            </m:r>
          </m:e>
          <m:sub>
            <m:r>
              <m:rPr>
                <m:sty m:val="b"/>
              </m:rPr>
              <w:rPr>
                <w:rFonts w:ascii="Cambria Math" w:hAnsi="Cambria Math"/>
                <w:lang w:eastAsia="zh-CN"/>
              </w:rPr>
              <m:t>2</m:t>
            </m:r>
          </m:sub>
        </m:sSub>
      </m:oMath>
      <w:r w:rsidRPr="00CD51ED">
        <w:rPr>
          <w:rFonts w:hint="eastAsia"/>
          <w:b/>
          <w:i/>
          <w:lang w:eastAsia="zh-CN"/>
        </w:rPr>
        <w:t xml:space="preserve"> codebook with appropriate selection of beams in </w:t>
      </w:r>
      <m:oMath>
        <m:sSub>
          <m:sSubPr>
            <m:ctrlPr>
              <w:rPr>
                <w:rFonts w:ascii="Cambria Math" w:hAnsi="Cambria Math"/>
                <w:b/>
                <w:lang w:eastAsia="zh-CN"/>
              </w:rPr>
            </m:ctrlPr>
          </m:sSubPr>
          <m:e>
            <m:r>
              <m:rPr>
                <m:sty m:val="b"/>
              </m:rPr>
              <w:rPr>
                <w:rFonts w:ascii="Cambria Math" w:hAnsi="Cambria Math"/>
                <w:lang w:eastAsia="zh-CN"/>
              </w:rPr>
              <m:t>W</m:t>
            </m:r>
          </m:e>
          <m:sub>
            <m:r>
              <m:rPr>
                <m:sty m:val="b"/>
              </m:rPr>
              <w:rPr>
                <w:rFonts w:ascii="Cambria Math" w:hAnsi="Cambria Math"/>
                <w:lang w:eastAsia="zh-CN"/>
              </w:rPr>
              <m:t>1</m:t>
            </m:r>
          </m:sub>
        </m:sSub>
      </m:oMath>
      <w:r w:rsidRPr="00CD51ED">
        <w:rPr>
          <w:rFonts w:hint="eastAsia"/>
          <w:b/>
          <w:i/>
          <w:lang w:eastAsia="zh-CN"/>
        </w:rPr>
        <w:t xml:space="preserve"> and </w:t>
      </w:r>
      <w:r w:rsidR="002C368D" w:rsidRPr="00CD51ED">
        <w:rPr>
          <w:rFonts w:hint="eastAsia"/>
          <w:b/>
          <w:i/>
          <w:lang w:eastAsia="zh-CN"/>
        </w:rPr>
        <w:t>cube</w:t>
      </w:r>
      <w:r w:rsidR="00835334" w:rsidRPr="00CD51ED">
        <w:rPr>
          <w:rFonts w:hint="eastAsia"/>
          <w:b/>
          <w:i/>
          <w:lang w:eastAsia="zh-CN"/>
        </w:rPr>
        <w:t>-split</w:t>
      </w:r>
      <w:r w:rsidR="00157292" w:rsidRPr="00CD51ED">
        <w:rPr>
          <w:rFonts w:hint="eastAsia"/>
          <w:b/>
          <w:i/>
          <w:lang w:eastAsia="zh-CN"/>
        </w:rPr>
        <w:t xml:space="preserve"> </w:t>
      </w:r>
      <w:r w:rsidRPr="00CD51ED">
        <w:rPr>
          <w:rFonts w:hint="eastAsia"/>
          <w:b/>
          <w:i/>
          <w:lang w:eastAsia="zh-CN"/>
        </w:rPr>
        <w:t xml:space="preserve">quantization of </w:t>
      </w:r>
      <m:oMath>
        <m:sSub>
          <m:sSubPr>
            <m:ctrlPr>
              <w:rPr>
                <w:rFonts w:ascii="Cambria Math" w:hAnsi="Cambria Math"/>
                <w:b/>
                <w:lang w:eastAsia="zh-CN"/>
              </w:rPr>
            </m:ctrlPr>
          </m:sSubPr>
          <m:e>
            <m:r>
              <m:rPr>
                <m:sty m:val="b"/>
              </m:rPr>
              <w:rPr>
                <w:rFonts w:ascii="Cambria Math" w:hAnsi="Cambria Math"/>
                <w:lang w:eastAsia="zh-CN"/>
              </w:rPr>
              <m:t>W</m:t>
            </m:r>
          </m:e>
          <m:sub>
            <m:r>
              <m:rPr>
                <m:sty m:val="b"/>
              </m:rPr>
              <w:rPr>
                <w:rFonts w:ascii="Cambria Math" w:hAnsi="Cambria Math"/>
                <w:lang w:eastAsia="zh-CN"/>
              </w:rPr>
              <m:t>2</m:t>
            </m:r>
          </m:sub>
        </m:sSub>
      </m:oMath>
      <w:r w:rsidRPr="00CD51ED">
        <w:rPr>
          <w:rFonts w:hint="eastAsia"/>
          <w:b/>
          <w:i/>
          <w:lang w:eastAsia="zh-CN"/>
        </w:rPr>
        <w:t xml:space="preserve"> should be studied for implicit CSI feedback in NR.</w:t>
      </w:r>
    </w:p>
    <w:p w:rsidR="00684712" w:rsidRPr="00545F20" w:rsidRDefault="00684712" w:rsidP="00684712">
      <w:pPr>
        <w:jc w:val="left"/>
        <w:rPr>
          <w:b/>
          <w:lang w:eastAsia="zh-CN"/>
        </w:rPr>
      </w:pPr>
      <w:r w:rsidRPr="00545F20">
        <w:rPr>
          <w:b/>
          <w:i/>
          <w:lang w:eastAsia="zh-CN"/>
        </w:rPr>
        <w:t xml:space="preserve">Proposal </w:t>
      </w:r>
      <w:r w:rsidRPr="00545F20">
        <w:rPr>
          <w:rFonts w:hint="eastAsia"/>
          <w:b/>
          <w:i/>
          <w:lang w:eastAsia="zh-CN"/>
        </w:rPr>
        <w:t>2</w:t>
      </w:r>
      <w:r w:rsidRPr="00545F20">
        <w:rPr>
          <w:b/>
          <w:i/>
          <w:lang w:eastAsia="zh-CN"/>
        </w:rPr>
        <w:t xml:space="preserve">: </w:t>
      </w:r>
      <w:r>
        <w:rPr>
          <w:b/>
          <w:i/>
          <w:lang w:eastAsia="zh-CN"/>
        </w:rPr>
        <w:t>E</w:t>
      </w:r>
      <w:r w:rsidRPr="00545F20">
        <w:rPr>
          <w:rFonts w:hint="eastAsia"/>
          <w:b/>
          <w:i/>
          <w:lang w:eastAsia="zh-CN"/>
        </w:rPr>
        <w:t>xplicit CSI feedback</w:t>
      </w:r>
      <w:r>
        <w:rPr>
          <w:b/>
          <w:i/>
          <w:lang w:eastAsia="zh-CN"/>
        </w:rPr>
        <w:t xml:space="preserve"> with beam combination or direct channel/channel eigenvector </w:t>
      </w:r>
      <w:r w:rsidRPr="00545F20">
        <w:rPr>
          <w:b/>
          <w:i/>
          <w:lang w:eastAsia="zh-CN"/>
        </w:rPr>
        <w:t>should be studied</w:t>
      </w:r>
      <w:r w:rsidRPr="00545F20">
        <w:rPr>
          <w:rFonts w:hint="eastAsia"/>
          <w:b/>
          <w:i/>
          <w:lang w:eastAsia="zh-CN"/>
        </w:rPr>
        <w:t xml:space="preserve"> in NR</w:t>
      </w:r>
      <w:r>
        <w:rPr>
          <w:rFonts w:hint="eastAsia"/>
          <w:b/>
          <w:i/>
          <w:lang w:eastAsia="zh-CN"/>
        </w:rPr>
        <w:t>.</w:t>
      </w:r>
    </w:p>
    <w:p w:rsidR="002B2A2E" w:rsidRPr="00CD51ED" w:rsidRDefault="001A5668">
      <w:pPr>
        <w:rPr>
          <w:b/>
          <w:i/>
          <w:lang w:eastAsia="zh-CN"/>
        </w:rPr>
      </w:pPr>
      <w:r w:rsidRPr="00CD51ED">
        <w:rPr>
          <w:b/>
          <w:i/>
          <w:lang w:eastAsia="zh-CN"/>
        </w:rPr>
        <w:t>Proposal</w:t>
      </w:r>
      <w:r w:rsidRPr="00CD51ED">
        <w:rPr>
          <w:rFonts w:hint="eastAsia"/>
          <w:b/>
          <w:i/>
          <w:lang w:eastAsia="zh-CN"/>
        </w:rPr>
        <w:t xml:space="preserve"> </w:t>
      </w:r>
      <w:r w:rsidR="00FE08E5" w:rsidRPr="00CD51ED">
        <w:rPr>
          <w:rFonts w:hint="eastAsia"/>
          <w:b/>
          <w:i/>
          <w:lang w:eastAsia="zh-CN"/>
        </w:rPr>
        <w:t>3</w:t>
      </w:r>
      <w:r w:rsidRPr="00CD51ED">
        <w:rPr>
          <w:b/>
          <w:i/>
          <w:lang w:eastAsia="zh-CN"/>
        </w:rPr>
        <w:t xml:space="preserve">: </w:t>
      </w:r>
      <w:r w:rsidRPr="00CD51ED">
        <w:rPr>
          <w:rFonts w:hint="eastAsia"/>
          <w:b/>
          <w:i/>
          <w:lang w:eastAsia="zh-CN"/>
        </w:rPr>
        <w:t>Kronecker-product based channel covariance matrix feedback should be studied in NR.</w:t>
      </w:r>
    </w:p>
    <w:p w:rsidR="002B2A2E" w:rsidRPr="00CD51ED" w:rsidRDefault="00883598">
      <w:pPr>
        <w:rPr>
          <w:b/>
          <w:i/>
          <w:lang w:eastAsia="zh-CN"/>
        </w:rPr>
      </w:pPr>
      <w:r w:rsidRPr="00CD51ED">
        <w:rPr>
          <w:rFonts w:hint="eastAsia"/>
          <w:b/>
          <w:i/>
          <w:lang w:eastAsia="zh-CN"/>
        </w:rPr>
        <w:t>Proposal 4: Both multi-beam based and power boosting schemes should be studied to enhance reciprocity based CSI acquisition in NR.</w:t>
      </w:r>
    </w:p>
    <w:p w:rsidR="00684712" w:rsidRPr="0008099F" w:rsidRDefault="00684712" w:rsidP="00684712">
      <w:pPr>
        <w:rPr>
          <w:b/>
          <w:i/>
          <w:lang w:eastAsia="zh-CN"/>
        </w:rPr>
      </w:pPr>
      <w:r w:rsidRPr="00545F20">
        <w:rPr>
          <w:b/>
          <w:i/>
          <w:kern w:val="2"/>
          <w:lang w:eastAsia="zh-CN"/>
        </w:rPr>
        <w:t>P</w:t>
      </w:r>
      <w:r w:rsidRPr="00545F20">
        <w:rPr>
          <w:rFonts w:hint="eastAsia"/>
          <w:b/>
          <w:i/>
          <w:kern w:val="2"/>
          <w:lang w:eastAsia="zh-CN"/>
        </w:rPr>
        <w:t xml:space="preserve">roposal 5: Non-zero-power (NZP) CSI-RS </w:t>
      </w:r>
      <w:r>
        <w:rPr>
          <w:b/>
          <w:i/>
          <w:kern w:val="2"/>
          <w:lang w:eastAsia="zh-CN"/>
        </w:rPr>
        <w:t>should</w:t>
      </w:r>
      <w:r w:rsidRPr="00545F20">
        <w:rPr>
          <w:rFonts w:hint="eastAsia"/>
          <w:b/>
          <w:i/>
          <w:kern w:val="2"/>
          <w:lang w:eastAsia="zh-CN"/>
        </w:rPr>
        <w:t xml:space="preserve"> be studied for interference measurement</w:t>
      </w:r>
      <w:r w:rsidRPr="00545F20">
        <w:rPr>
          <w:rFonts w:hint="eastAsia"/>
          <w:b/>
          <w:i/>
          <w:lang w:eastAsia="zh-CN"/>
        </w:rPr>
        <w:t xml:space="preserve"> in NR to enhance link adaptation.</w:t>
      </w:r>
    </w:p>
    <w:p w:rsidR="002B2A2E" w:rsidRPr="00CD51ED" w:rsidRDefault="001A5668">
      <w:pPr>
        <w:rPr>
          <w:b/>
          <w:i/>
          <w:lang w:eastAsia="zh-CN"/>
        </w:rPr>
      </w:pPr>
      <w:r w:rsidRPr="00CD51ED">
        <w:rPr>
          <w:b/>
          <w:i/>
          <w:kern w:val="2"/>
          <w:lang w:eastAsia="zh-CN"/>
        </w:rPr>
        <w:t>P</w:t>
      </w:r>
      <w:r w:rsidRPr="00CD51ED">
        <w:rPr>
          <w:rFonts w:hint="eastAsia"/>
          <w:b/>
          <w:i/>
          <w:kern w:val="2"/>
          <w:lang w:eastAsia="zh-CN"/>
        </w:rPr>
        <w:t xml:space="preserve">roposal </w:t>
      </w:r>
      <w:r w:rsidR="00CE190C" w:rsidRPr="00CD51ED">
        <w:rPr>
          <w:rFonts w:hint="eastAsia"/>
          <w:b/>
          <w:i/>
          <w:kern w:val="2"/>
          <w:lang w:eastAsia="zh-CN"/>
        </w:rPr>
        <w:t>6</w:t>
      </w:r>
      <w:r w:rsidRPr="00CD51ED">
        <w:rPr>
          <w:rFonts w:hint="eastAsia"/>
          <w:b/>
          <w:i/>
          <w:kern w:val="2"/>
          <w:lang w:eastAsia="zh-CN"/>
        </w:rPr>
        <w:t>: Demodulation RS needs to be studied for interference measurement</w:t>
      </w:r>
      <w:r w:rsidRPr="00CD51ED">
        <w:rPr>
          <w:rFonts w:hint="eastAsia"/>
          <w:b/>
          <w:i/>
          <w:lang w:eastAsia="zh-CN"/>
        </w:rPr>
        <w:t xml:space="preserve"> in NR to enhance data demodulation and link adaptation.</w:t>
      </w:r>
    </w:p>
    <w:p w:rsidR="00684712" w:rsidRPr="00545F20" w:rsidRDefault="00684712" w:rsidP="00684712">
      <w:pPr>
        <w:rPr>
          <w:b/>
          <w:lang w:eastAsia="zh-CN"/>
        </w:rPr>
      </w:pPr>
      <w:r w:rsidRPr="00545F20">
        <w:rPr>
          <w:rFonts w:hint="eastAsia"/>
          <w:b/>
          <w:i/>
          <w:lang w:eastAsia="zh-CN"/>
        </w:rPr>
        <w:t>Proposal 7</w:t>
      </w:r>
      <w:r w:rsidRPr="00545F20">
        <w:rPr>
          <w:rFonts w:hint="eastAsia"/>
          <w:b/>
          <w:lang w:eastAsia="zh-CN"/>
        </w:rPr>
        <w:t>:</w:t>
      </w:r>
      <w:r w:rsidRPr="00545F20">
        <w:rPr>
          <w:rFonts w:hint="eastAsia"/>
          <w:b/>
          <w:i/>
          <w:lang w:eastAsia="zh-CN"/>
        </w:rPr>
        <w:t xml:space="preserve"> Multi-level CSI measurement and reporting should be supported in NR</w:t>
      </w:r>
      <w:r>
        <w:rPr>
          <w:rFonts w:hint="eastAsia"/>
          <w:b/>
          <w:i/>
          <w:lang w:eastAsia="zh-CN"/>
        </w:rPr>
        <w:t>, e.g. joint use of explicit and implicit CSI feedback.</w:t>
      </w:r>
    </w:p>
    <w:p w:rsidR="002B2A2E" w:rsidRPr="00CD51ED" w:rsidRDefault="001A5668">
      <w:pPr>
        <w:rPr>
          <w:b/>
          <w:kern w:val="2"/>
          <w:lang w:eastAsia="zh-CN"/>
        </w:rPr>
      </w:pPr>
      <w:r w:rsidRPr="00CD51ED">
        <w:rPr>
          <w:rFonts w:hint="eastAsia"/>
          <w:b/>
          <w:i/>
          <w:kern w:val="2"/>
          <w:lang w:eastAsia="zh-CN"/>
        </w:rPr>
        <w:t xml:space="preserve">Proposal </w:t>
      </w:r>
      <w:r w:rsidR="00CE190C" w:rsidRPr="00CD51ED">
        <w:rPr>
          <w:rFonts w:hint="eastAsia"/>
          <w:b/>
          <w:i/>
          <w:kern w:val="2"/>
          <w:lang w:eastAsia="zh-CN"/>
        </w:rPr>
        <w:t>8</w:t>
      </w:r>
      <w:r w:rsidRPr="00CD51ED">
        <w:rPr>
          <w:rFonts w:hint="eastAsia"/>
          <w:b/>
          <w:kern w:val="2"/>
          <w:lang w:eastAsia="zh-CN"/>
        </w:rPr>
        <w:t xml:space="preserve">: </w:t>
      </w:r>
      <w:r w:rsidRPr="00CD51ED">
        <w:rPr>
          <w:rFonts w:hint="eastAsia"/>
          <w:b/>
          <w:i/>
          <w:kern w:val="2"/>
          <w:lang w:eastAsia="zh-CN"/>
        </w:rPr>
        <w:t>All of aperiodic, periodic and semi-persistent CSI measurement and reporting should be supported in NR.</w:t>
      </w:r>
    </w:p>
    <w:p w:rsidR="002B2A2E" w:rsidRPr="00CD51ED" w:rsidRDefault="001A5668">
      <w:pPr>
        <w:rPr>
          <w:b/>
          <w:i/>
          <w:kern w:val="2"/>
          <w:lang w:eastAsia="zh-CN"/>
        </w:rPr>
      </w:pPr>
      <w:r w:rsidRPr="00CD51ED">
        <w:rPr>
          <w:rFonts w:hint="eastAsia"/>
          <w:b/>
          <w:i/>
          <w:kern w:val="2"/>
          <w:lang w:eastAsia="zh-CN"/>
        </w:rPr>
        <w:t xml:space="preserve">Proposal </w:t>
      </w:r>
      <w:r w:rsidR="00CE190C" w:rsidRPr="00CD51ED">
        <w:rPr>
          <w:rFonts w:hint="eastAsia"/>
          <w:b/>
          <w:i/>
          <w:kern w:val="2"/>
          <w:lang w:eastAsia="zh-CN"/>
        </w:rPr>
        <w:t>9</w:t>
      </w:r>
      <w:r w:rsidRPr="00CD51ED">
        <w:rPr>
          <w:rFonts w:hint="eastAsia"/>
          <w:b/>
          <w:kern w:val="2"/>
          <w:lang w:eastAsia="zh-CN"/>
        </w:rPr>
        <w:t xml:space="preserve">: </w:t>
      </w:r>
      <w:r w:rsidRPr="00CD51ED">
        <w:rPr>
          <w:rFonts w:hint="eastAsia"/>
          <w:b/>
          <w:i/>
          <w:kern w:val="2"/>
          <w:lang w:eastAsia="zh-CN"/>
        </w:rPr>
        <w:t>Self-contained CSI triggering, measurement and reporting should be supported in NR.</w:t>
      </w:r>
    </w:p>
    <w:p w:rsidR="00415DD3" w:rsidRPr="00CF195E" w:rsidRDefault="00415DD3" w:rsidP="00415DD3">
      <w:pPr>
        <w:pStyle w:val="1"/>
        <w:numPr>
          <w:ilvl w:val="0"/>
          <w:numId w:val="0"/>
        </w:numPr>
        <w:ind w:left="432" w:hanging="432"/>
      </w:pPr>
      <w:bookmarkStart w:id="5" w:name="_Ref124589665"/>
      <w:bookmarkStart w:id="6" w:name="_Ref71620620"/>
      <w:bookmarkStart w:id="7" w:name="_Ref124671424"/>
      <w:r w:rsidRPr="00CF195E">
        <w:t>References</w:t>
      </w:r>
      <w:bookmarkStart w:id="8" w:name="_Ref167612671"/>
      <w:bookmarkEnd w:id="5"/>
      <w:bookmarkEnd w:id="6"/>
      <w:bookmarkEnd w:id="7"/>
    </w:p>
    <w:bookmarkEnd w:id="8"/>
    <w:p w:rsidR="004E2181" w:rsidRDefault="00821A89">
      <w:pPr>
        <w:pStyle w:val="References"/>
      </w:pPr>
      <w:r>
        <w:rPr>
          <w:lang w:eastAsia="zh-CN"/>
        </w:rPr>
        <w:t>“</w:t>
      </w:r>
      <w:r w:rsidR="00A856E4">
        <w:rPr>
          <w:lang w:eastAsia="zh-CN"/>
        </w:rPr>
        <w:t xml:space="preserve">RAN1 </w:t>
      </w:r>
      <w:r w:rsidR="00DD45A0">
        <w:rPr>
          <w:rFonts w:hint="eastAsia"/>
          <w:lang w:eastAsia="zh-CN"/>
        </w:rPr>
        <w:t>c</w:t>
      </w:r>
      <w:r w:rsidR="00A856E4" w:rsidRPr="00A856E4">
        <w:rPr>
          <w:lang w:eastAsia="zh-CN"/>
        </w:rPr>
        <w:t xml:space="preserve">hairman’s </w:t>
      </w:r>
      <w:r w:rsidR="00DD45A0">
        <w:rPr>
          <w:rFonts w:hint="eastAsia"/>
          <w:lang w:eastAsia="zh-CN"/>
        </w:rPr>
        <w:t>n</w:t>
      </w:r>
      <w:r w:rsidR="00A856E4" w:rsidRPr="00A856E4">
        <w:rPr>
          <w:lang w:eastAsia="zh-CN"/>
        </w:rPr>
        <w:t>otes</w:t>
      </w:r>
      <w:r>
        <w:rPr>
          <w:lang w:eastAsia="zh-CN"/>
        </w:rPr>
        <w:t>”</w:t>
      </w:r>
      <w:r>
        <w:rPr>
          <w:rFonts w:hint="eastAsia"/>
          <w:lang w:eastAsia="zh-CN"/>
        </w:rPr>
        <w:t>, Nanjing, China, May 23-27, 2016.</w:t>
      </w:r>
    </w:p>
    <w:p w:rsidR="00415DD3" w:rsidRDefault="00415DD3" w:rsidP="00415DD3">
      <w:pPr>
        <w:pStyle w:val="References"/>
      </w:pPr>
      <w:r>
        <w:rPr>
          <w:rFonts w:hint="eastAsia"/>
          <w:lang w:eastAsia="zh-CN"/>
        </w:rPr>
        <w:t xml:space="preserve">Huawei, HiSilicon, </w:t>
      </w:r>
      <w:r>
        <w:rPr>
          <w:lang w:eastAsia="zh-CN"/>
        </w:rPr>
        <w:t>“</w:t>
      </w:r>
      <w:r>
        <w:rPr>
          <w:rFonts w:hint="eastAsia"/>
          <w:lang w:eastAsia="zh-CN"/>
        </w:rPr>
        <w:t>CSI acquisition framework for massive MIMO in new radio</w:t>
      </w:r>
      <w:r>
        <w:rPr>
          <w:lang w:eastAsia="zh-CN"/>
        </w:rPr>
        <w:t>”</w:t>
      </w:r>
      <w:r>
        <w:rPr>
          <w:rFonts w:hint="eastAsia"/>
          <w:lang w:eastAsia="zh-CN"/>
        </w:rPr>
        <w:t>, R1-164374, Nanjing, China, May 23-27, 2016.</w:t>
      </w:r>
    </w:p>
    <w:p w:rsidR="00415DD3" w:rsidRDefault="00415DD3" w:rsidP="00094020">
      <w:pPr>
        <w:pStyle w:val="References"/>
        <w:rPr>
          <w:kern w:val="2"/>
          <w:lang w:eastAsia="zh-CN"/>
        </w:rPr>
      </w:pPr>
      <w:r w:rsidRPr="00BF55E1">
        <w:rPr>
          <w:rFonts w:hint="eastAsia"/>
          <w:lang w:eastAsia="zh-CN"/>
        </w:rPr>
        <w:t xml:space="preserve">Huawei, HiSilicon, </w:t>
      </w:r>
      <w:r w:rsidRPr="00BF55E1">
        <w:rPr>
          <w:lang w:eastAsia="zh-CN"/>
        </w:rPr>
        <w:t>“Discussion on transmission schemes for NR DL MIMO”</w:t>
      </w:r>
      <w:r w:rsidRPr="00BF55E1">
        <w:rPr>
          <w:rFonts w:hint="eastAsia"/>
          <w:lang w:eastAsia="zh-CN"/>
        </w:rPr>
        <w:t>, R1-</w:t>
      </w:r>
      <w:r w:rsidR="002A1AE1" w:rsidRPr="00BF55E1">
        <w:rPr>
          <w:rFonts w:hint="eastAsia"/>
          <w:lang w:eastAsia="zh-CN"/>
        </w:rPr>
        <w:t>16</w:t>
      </w:r>
      <w:r w:rsidR="002A1AE1">
        <w:rPr>
          <w:rFonts w:hint="eastAsia"/>
          <w:lang w:eastAsia="zh-CN"/>
        </w:rPr>
        <w:t>xxxx</w:t>
      </w:r>
      <w:r w:rsidRPr="00BF55E1">
        <w:rPr>
          <w:rFonts w:hint="eastAsia"/>
          <w:lang w:eastAsia="zh-CN"/>
        </w:rPr>
        <w:t xml:space="preserve">, </w:t>
      </w:r>
      <w:r w:rsidRPr="00BF55E1">
        <w:rPr>
          <w:rFonts w:hint="eastAsia"/>
          <w:kern w:val="2"/>
          <w:lang w:eastAsia="zh-CN"/>
        </w:rPr>
        <w:t>Gothenburg</w:t>
      </w:r>
      <w:r w:rsidRPr="00BF55E1">
        <w:rPr>
          <w:kern w:val="2"/>
          <w:lang w:eastAsia="zh-CN"/>
        </w:rPr>
        <w:t xml:space="preserve">, </w:t>
      </w:r>
      <w:r w:rsidRPr="00BF55E1">
        <w:rPr>
          <w:rFonts w:hint="eastAsia"/>
          <w:kern w:val="2"/>
          <w:lang w:eastAsia="zh-CN"/>
        </w:rPr>
        <w:t>Sweden</w:t>
      </w:r>
      <w:r w:rsidRPr="00BF55E1">
        <w:rPr>
          <w:kern w:val="2"/>
          <w:lang w:eastAsia="zh-CN"/>
        </w:rPr>
        <w:t>, A</w:t>
      </w:r>
      <w:r w:rsidRPr="00BF55E1">
        <w:rPr>
          <w:rFonts w:hint="eastAsia"/>
          <w:kern w:val="2"/>
          <w:lang w:eastAsia="zh-CN"/>
        </w:rPr>
        <w:t>ugust</w:t>
      </w:r>
      <w:r w:rsidRPr="00BF55E1">
        <w:rPr>
          <w:kern w:val="2"/>
          <w:lang w:eastAsia="zh-CN"/>
        </w:rPr>
        <w:t xml:space="preserve"> </w:t>
      </w:r>
      <w:r w:rsidRPr="00BF55E1">
        <w:rPr>
          <w:rFonts w:hint="eastAsia"/>
          <w:kern w:val="2"/>
          <w:lang w:eastAsia="zh-CN"/>
        </w:rPr>
        <w:t>22</w:t>
      </w:r>
      <w:r w:rsidRPr="00BF55E1">
        <w:rPr>
          <w:kern w:val="2"/>
          <w:lang w:eastAsia="zh-CN"/>
        </w:rPr>
        <w:t>-</w:t>
      </w:r>
      <w:r w:rsidRPr="00BF55E1">
        <w:rPr>
          <w:rFonts w:hint="eastAsia"/>
          <w:kern w:val="2"/>
          <w:lang w:eastAsia="zh-CN"/>
        </w:rPr>
        <w:t>26</w:t>
      </w:r>
      <w:r w:rsidRPr="00BF55E1">
        <w:rPr>
          <w:kern w:val="2"/>
          <w:lang w:eastAsia="zh-CN"/>
        </w:rPr>
        <w:t>, 2016</w:t>
      </w:r>
      <w:r>
        <w:rPr>
          <w:rFonts w:hint="eastAsia"/>
          <w:kern w:val="2"/>
          <w:lang w:eastAsia="zh-CN"/>
        </w:rPr>
        <w:t>.</w:t>
      </w:r>
    </w:p>
    <w:p w:rsidR="006111D1" w:rsidRPr="006111D1" w:rsidRDefault="006111D1" w:rsidP="006111D1">
      <w:pPr>
        <w:pStyle w:val="References"/>
      </w:pPr>
      <w:r>
        <w:rPr>
          <w:rFonts w:hint="eastAsia"/>
          <w:lang w:eastAsia="zh-CN"/>
        </w:rPr>
        <w:t xml:space="preserve">Huawei, HiSilicon, </w:t>
      </w:r>
      <w:r>
        <w:rPr>
          <w:lang w:eastAsia="zh-CN"/>
        </w:rPr>
        <w:t>“</w:t>
      </w:r>
      <w:r>
        <w:rPr>
          <w:rFonts w:hint="eastAsia"/>
          <w:lang w:eastAsia="zh-CN"/>
        </w:rPr>
        <w:t>Coverage issues of massive MIMO in NR</w:t>
      </w:r>
      <w:r>
        <w:rPr>
          <w:lang w:eastAsia="zh-CN"/>
        </w:rPr>
        <w:t>”</w:t>
      </w:r>
      <w:r>
        <w:rPr>
          <w:rFonts w:hint="eastAsia"/>
          <w:lang w:eastAsia="zh-CN"/>
        </w:rPr>
        <w:t>, R1-164372, Nanjing, China, May 23-27, 2016.</w:t>
      </w:r>
    </w:p>
    <w:p w:rsidR="00840B52" w:rsidRDefault="00840B52" w:rsidP="00840B52">
      <w:pPr>
        <w:pStyle w:val="References"/>
        <w:numPr>
          <w:ilvl w:val="0"/>
          <w:numId w:val="0"/>
        </w:numPr>
        <w:ind w:left="360"/>
        <w:rPr>
          <w:kern w:val="2"/>
          <w:lang w:eastAsia="zh-CN"/>
        </w:rPr>
      </w:pPr>
    </w:p>
    <w:p w:rsidR="00840B52" w:rsidRDefault="00840B52" w:rsidP="00840B52">
      <w:pPr>
        <w:pStyle w:val="1"/>
        <w:numPr>
          <w:ilvl w:val="0"/>
          <w:numId w:val="0"/>
        </w:numPr>
        <w:ind w:left="432" w:hanging="432"/>
        <w:rPr>
          <w:lang w:eastAsia="zh-CN"/>
        </w:rPr>
      </w:pPr>
      <w:r w:rsidRPr="00CF195E">
        <w:t xml:space="preserve">Appendix A. </w:t>
      </w:r>
      <w:r>
        <w:rPr>
          <w:rFonts w:hint="eastAsia"/>
          <w:lang w:eastAsia="zh-CN"/>
        </w:rPr>
        <w:t xml:space="preserve">Simulation </w:t>
      </w:r>
      <w:r w:rsidR="008870CD">
        <w:rPr>
          <w:rFonts w:hint="eastAsia"/>
          <w:lang w:eastAsia="zh-CN"/>
        </w:rPr>
        <w:t>A</w:t>
      </w:r>
      <w:r>
        <w:rPr>
          <w:rFonts w:hint="eastAsia"/>
          <w:lang w:eastAsia="zh-CN"/>
        </w:rPr>
        <w:t>ssumption</w:t>
      </w:r>
      <w:r w:rsidR="008870CD">
        <w:rPr>
          <w:rFonts w:hint="eastAsia"/>
          <w:lang w:eastAsia="zh-CN"/>
        </w:rPr>
        <w:t>s</w:t>
      </w:r>
      <w:r>
        <w:rPr>
          <w:rFonts w:hint="eastAsia"/>
          <w:lang w:eastAsia="zh-CN"/>
        </w:rPr>
        <w:t xml:space="preserve"> and </w:t>
      </w:r>
      <w:r w:rsidR="00F0454E">
        <w:rPr>
          <w:rFonts w:hint="eastAsia"/>
          <w:lang w:eastAsia="zh-CN"/>
        </w:rPr>
        <w:t>Parameters</w:t>
      </w:r>
    </w:p>
    <w:p w:rsidR="007D6C7B" w:rsidRPr="00071B9A" w:rsidRDefault="007D6C7B" w:rsidP="007D6C7B">
      <w:pPr>
        <w:pStyle w:val="a5"/>
        <w:rPr>
          <w:kern w:val="2"/>
          <w:lang w:val="en-GB" w:eastAsia="zh-CN"/>
        </w:rPr>
      </w:pPr>
      <w:r w:rsidRPr="002403D7">
        <w:t xml:space="preserve">Table </w:t>
      </w:r>
      <w:r w:rsidR="003C2368">
        <w:fldChar w:fldCharType="begin"/>
      </w:r>
      <w:r>
        <w:instrText xml:space="preserve"> SEQ Table \* ARABIC </w:instrText>
      </w:r>
      <w:r w:rsidR="003C2368">
        <w:fldChar w:fldCharType="separate"/>
      </w:r>
      <w:r w:rsidRPr="002403D7">
        <w:rPr>
          <w:noProof/>
        </w:rPr>
        <w:t>1</w:t>
      </w:r>
      <w:r w:rsidR="003C2368">
        <w:fldChar w:fldCharType="end"/>
      </w:r>
      <w:r w:rsidRPr="002403D7">
        <w:t xml:space="preserve">. Simulation </w:t>
      </w:r>
      <w:r w:rsidRPr="002403D7">
        <w:rPr>
          <w:rFonts w:hint="eastAsia"/>
          <w:lang w:eastAsia="zh-CN"/>
        </w:rPr>
        <w:t>assumption</w:t>
      </w:r>
      <w:r>
        <w:rPr>
          <w:rFonts w:hint="eastAsia"/>
          <w:lang w:eastAsia="zh-CN"/>
        </w:rPr>
        <w:t>s and parameters</w:t>
      </w:r>
    </w:p>
    <w:tbl>
      <w:tblPr>
        <w:tblStyle w:val="ac"/>
        <w:tblW w:w="0" w:type="auto"/>
        <w:jc w:val="center"/>
        <w:tblLook w:val="04A0" w:firstRow="1" w:lastRow="0" w:firstColumn="1" w:lastColumn="0" w:noHBand="0" w:noVBand="1"/>
      </w:tblPr>
      <w:tblGrid>
        <w:gridCol w:w="2628"/>
        <w:gridCol w:w="5337"/>
      </w:tblGrid>
      <w:tr w:rsidR="007D6C7B" w:rsidTr="002165EA">
        <w:trPr>
          <w:trHeight w:val="356"/>
          <w:jc w:val="center"/>
        </w:trPr>
        <w:tc>
          <w:tcPr>
            <w:tcW w:w="2628"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Performance metric</w:t>
            </w:r>
          </w:p>
        </w:tc>
        <w:tc>
          <w:tcPr>
            <w:tcW w:w="5337" w:type="dxa"/>
          </w:tcPr>
          <w:p w:rsidR="007D6C7B" w:rsidRPr="00041E58" w:rsidRDefault="007D6C7B" w:rsidP="002165EA">
            <w:pPr>
              <w:pStyle w:val="afb"/>
              <w:jc w:val="left"/>
              <w:rPr>
                <w:rFonts w:ascii="Times New Roman" w:eastAsia="宋体" w:hAnsi="Times New Roman"/>
                <w:lang w:eastAsia="zh-CN"/>
              </w:rPr>
            </w:pPr>
            <w:r w:rsidRPr="00041E58">
              <w:rPr>
                <w:rFonts w:ascii="Times New Roman" w:eastAsiaTheme="minorEastAsia" w:hAnsi="Times New Roman"/>
                <w:lang w:eastAsia="zh-CN"/>
              </w:rPr>
              <w:t>Relative beamforming gain</w:t>
            </w:r>
          </w:p>
        </w:tc>
      </w:tr>
      <w:tr w:rsidR="007D6C7B" w:rsidTr="002165EA">
        <w:trPr>
          <w:trHeight w:val="382"/>
          <w:jc w:val="center"/>
        </w:trPr>
        <w:tc>
          <w:tcPr>
            <w:tcW w:w="2628" w:type="dxa"/>
          </w:tcPr>
          <w:p w:rsidR="007D6C7B" w:rsidRPr="00041E58" w:rsidRDefault="007D6C7B" w:rsidP="002165EA">
            <w:pPr>
              <w:pStyle w:val="afb"/>
              <w:jc w:val="both"/>
              <w:rPr>
                <w:rFonts w:ascii="Times New Roman" w:eastAsia="宋体" w:hAnsi="Times New Roman"/>
                <w:lang w:eastAsia="zh-CN"/>
              </w:rPr>
            </w:pPr>
            <w:r>
              <w:rPr>
                <w:rFonts w:ascii="Times New Roman" w:eastAsia="宋体" w:hAnsi="Times New Roman" w:hint="eastAsia"/>
                <w:lang w:eastAsia="zh-CN"/>
              </w:rPr>
              <w:t>Channel Model</w:t>
            </w:r>
          </w:p>
        </w:tc>
        <w:tc>
          <w:tcPr>
            <w:tcW w:w="5337"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3D UMi</w:t>
            </w:r>
          </w:p>
        </w:tc>
      </w:tr>
      <w:tr w:rsidR="007D6C7B" w:rsidTr="002165EA">
        <w:trPr>
          <w:trHeight w:val="368"/>
          <w:jc w:val="center"/>
        </w:trPr>
        <w:tc>
          <w:tcPr>
            <w:tcW w:w="2628"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Carrier frequency</w:t>
            </w:r>
          </w:p>
        </w:tc>
        <w:tc>
          <w:tcPr>
            <w:tcW w:w="5337"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2.5</w:t>
            </w:r>
            <w:r w:rsidR="006C2048">
              <w:rPr>
                <w:rFonts w:ascii="Times New Roman" w:eastAsia="宋体" w:hAnsi="Times New Roman" w:hint="eastAsia"/>
                <w:lang w:eastAsia="zh-CN"/>
              </w:rPr>
              <w:t xml:space="preserve"> </w:t>
            </w:r>
            <w:r w:rsidRPr="00041E58">
              <w:rPr>
                <w:rFonts w:ascii="Times New Roman" w:eastAsia="宋体" w:hAnsi="Times New Roman"/>
                <w:lang w:eastAsia="zh-CN"/>
              </w:rPr>
              <w:t>GHz</w:t>
            </w:r>
          </w:p>
        </w:tc>
      </w:tr>
      <w:tr w:rsidR="007D6C7B" w:rsidTr="002165EA">
        <w:trPr>
          <w:trHeight w:val="368"/>
          <w:jc w:val="center"/>
        </w:trPr>
        <w:tc>
          <w:tcPr>
            <w:tcW w:w="2628" w:type="dxa"/>
          </w:tcPr>
          <w:p w:rsidR="007D6C7B" w:rsidRPr="00041E58" w:rsidRDefault="007D6C7B" w:rsidP="002165EA">
            <w:pPr>
              <w:pStyle w:val="afb"/>
              <w:jc w:val="both"/>
              <w:rPr>
                <w:rFonts w:ascii="Times New Roman" w:eastAsia="宋体" w:hAnsi="Times New Roman"/>
                <w:lang w:eastAsia="zh-CN"/>
              </w:rPr>
            </w:pPr>
            <w:r>
              <w:rPr>
                <w:rFonts w:ascii="Times New Roman" w:eastAsia="宋体" w:hAnsi="Times New Roman" w:hint="eastAsia"/>
                <w:lang w:eastAsia="zh-CN"/>
              </w:rPr>
              <w:t>TRP antenna configuration</w:t>
            </w:r>
          </w:p>
        </w:tc>
        <w:tc>
          <w:tcPr>
            <w:tcW w:w="5337" w:type="dxa"/>
          </w:tcPr>
          <w:p w:rsidR="007D6C7B" w:rsidRDefault="007D6C7B" w:rsidP="002165EA">
            <w:pPr>
              <w:pStyle w:val="afb"/>
              <w:jc w:val="both"/>
              <w:rPr>
                <w:rFonts w:ascii="Times New Roman" w:eastAsia="宋体" w:hAnsi="Times New Roman"/>
                <w:lang w:eastAsia="zh-CN"/>
              </w:rPr>
            </w:pPr>
            <w:bookmarkStart w:id="9" w:name="OLE_LINK241"/>
            <w:bookmarkStart w:id="10" w:name="OLE_LINK242"/>
            <w:bookmarkStart w:id="11" w:name="OLE_LINK243"/>
            <w:bookmarkStart w:id="12" w:name="OLE_LINK244"/>
            <w:r>
              <w:rPr>
                <w:rFonts w:ascii="Times New Roman" w:eastAsia="宋体" w:hAnsi="Times New Roman" w:hint="eastAsia"/>
                <w:lang w:eastAsia="zh-CN"/>
              </w:rPr>
              <w:t>Single-polarized</w:t>
            </w:r>
            <w:r w:rsidRPr="009C3BD7">
              <w:rPr>
                <w:rFonts w:ascii="Times New Roman" w:eastAsia="宋体" w:hAnsi="Times New Roman" w:hint="eastAsia"/>
                <w:lang w:eastAsia="zh-CN"/>
              </w:rPr>
              <w:t xml:space="preserve"> </w:t>
            </w:r>
            <w:r>
              <w:rPr>
                <w:rFonts w:ascii="Times New Roman" w:eastAsia="宋体" w:hAnsi="Times New Roman" w:hint="eastAsia"/>
                <w:lang w:eastAsia="zh-CN"/>
              </w:rPr>
              <w:t>uniform planar array</w:t>
            </w:r>
            <w:r w:rsidRPr="009C3BD7">
              <w:rPr>
                <w:rFonts w:ascii="Times New Roman" w:eastAsia="宋体" w:hAnsi="Times New Roman" w:hint="eastAsia"/>
                <w:lang w:eastAsia="zh-CN"/>
              </w:rPr>
              <w:t xml:space="preserve"> with </w:t>
            </w:r>
            <w:r w:rsidRPr="009C3BD7">
              <w:rPr>
                <w:rFonts w:ascii="Times New Roman" w:eastAsia="宋体" w:hAnsi="Times New Roman"/>
                <w:lang w:eastAsia="zh-CN"/>
              </w:rPr>
              <w:t>0.5λ</w:t>
            </w:r>
            <w:r>
              <w:rPr>
                <w:rFonts w:ascii="Times New Roman" w:eastAsia="宋体" w:hAnsi="Times New Roman" w:hint="eastAsia"/>
                <w:lang w:eastAsia="zh-CN"/>
              </w:rPr>
              <w:t xml:space="preserve"> horizontal</w:t>
            </w:r>
            <w:r w:rsidRPr="009C3BD7">
              <w:rPr>
                <w:rFonts w:ascii="Times New Roman" w:eastAsia="宋体" w:hAnsi="Times New Roman" w:hint="eastAsia"/>
                <w:lang w:eastAsia="zh-CN"/>
              </w:rPr>
              <w:t xml:space="preserve"> antenna spacing</w:t>
            </w:r>
            <w:r>
              <w:rPr>
                <w:rFonts w:ascii="Times New Roman" w:eastAsia="宋体" w:hAnsi="Times New Roman" w:hint="eastAsia"/>
                <w:lang w:eastAsia="zh-CN"/>
              </w:rPr>
              <w:t xml:space="preserve"> and </w:t>
            </w:r>
            <w:r w:rsidRPr="009C3BD7">
              <w:rPr>
                <w:rFonts w:ascii="Times New Roman" w:eastAsia="宋体" w:hAnsi="Times New Roman"/>
                <w:lang w:eastAsia="zh-CN"/>
              </w:rPr>
              <w:t>0.</w:t>
            </w:r>
            <w:r>
              <w:rPr>
                <w:rFonts w:ascii="Times New Roman" w:eastAsia="宋体" w:hAnsi="Times New Roman" w:hint="eastAsia"/>
                <w:lang w:eastAsia="zh-CN"/>
              </w:rPr>
              <w:t>8</w:t>
            </w:r>
            <w:r w:rsidRPr="009C3BD7">
              <w:rPr>
                <w:rFonts w:ascii="Times New Roman" w:eastAsia="宋体" w:hAnsi="Times New Roman"/>
                <w:lang w:eastAsia="zh-CN"/>
              </w:rPr>
              <w:t>λ</w:t>
            </w:r>
            <w:r w:rsidRPr="009C3BD7">
              <w:rPr>
                <w:rFonts w:ascii="Times New Roman" w:eastAsia="宋体" w:hAnsi="Times New Roman" w:hint="eastAsia"/>
                <w:lang w:eastAsia="zh-CN"/>
              </w:rPr>
              <w:t xml:space="preserve"> </w:t>
            </w:r>
            <w:r>
              <w:rPr>
                <w:rFonts w:ascii="Times New Roman" w:eastAsia="宋体" w:hAnsi="Times New Roman" w:hint="eastAsia"/>
                <w:lang w:eastAsia="zh-CN"/>
              </w:rPr>
              <w:t xml:space="preserve">vertical </w:t>
            </w:r>
            <w:r w:rsidRPr="009C3BD7">
              <w:rPr>
                <w:rFonts w:ascii="Times New Roman" w:eastAsia="宋体" w:hAnsi="Times New Roman" w:hint="eastAsia"/>
                <w:lang w:eastAsia="zh-CN"/>
              </w:rPr>
              <w:t>antenna spacing</w:t>
            </w:r>
          </w:p>
          <w:p w:rsidR="007D6C7B" w:rsidRPr="009C3BD7" w:rsidRDefault="007D6C7B" w:rsidP="002165EA">
            <w:pPr>
              <w:pStyle w:val="afb"/>
              <w:numPr>
                <w:ilvl w:val="0"/>
                <w:numId w:val="3"/>
              </w:numPr>
              <w:jc w:val="both"/>
              <w:rPr>
                <w:rFonts w:ascii="Times New Roman" w:eastAsia="宋体" w:hAnsi="Times New Roman"/>
                <w:lang w:eastAsia="zh-CN"/>
              </w:rPr>
            </w:pPr>
            <w:r w:rsidRPr="009C3BD7">
              <w:rPr>
                <w:rFonts w:ascii="Times New Roman" w:eastAsia="宋体" w:hAnsi="Times New Roman" w:hint="eastAsia"/>
                <w:lang w:eastAsia="zh-CN"/>
              </w:rPr>
              <w:lastRenderedPageBreak/>
              <w:t>32</w:t>
            </w:r>
            <w:r>
              <w:rPr>
                <w:rFonts w:ascii="Times New Roman" w:eastAsia="宋体" w:hAnsi="Times New Roman" w:hint="eastAsia"/>
                <w:lang w:eastAsia="zh-CN"/>
              </w:rPr>
              <w:t xml:space="preserve"> Tx</w:t>
            </w:r>
            <w:r w:rsidRPr="009C3BD7">
              <w:rPr>
                <w:rFonts w:ascii="Times New Roman" w:eastAsia="宋体" w:hAnsi="Times New Roman" w:hint="eastAsia"/>
                <w:lang w:eastAsia="zh-CN"/>
              </w:rPr>
              <w:t>: (</w:t>
            </w:r>
            <w:r>
              <w:rPr>
                <w:rFonts w:ascii="Times New Roman" w:eastAsia="宋体" w:hAnsi="Times New Roman" w:hint="eastAsia"/>
                <w:lang w:eastAsia="zh-CN"/>
              </w:rPr>
              <w:t>4, 8, 1</w:t>
            </w:r>
            <w:r w:rsidRPr="009C3BD7">
              <w:rPr>
                <w:rFonts w:ascii="Times New Roman" w:eastAsia="宋体" w:hAnsi="Times New Roman" w:hint="eastAsia"/>
                <w:lang w:eastAsia="zh-CN"/>
              </w:rPr>
              <w:t>)</w:t>
            </w:r>
          </w:p>
          <w:p w:rsidR="007D6C7B" w:rsidRPr="005D198D" w:rsidRDefault="007D6C7B" w:rsidP="002165EA">
            <w:pPr>
              <w:pStyle w:val="afb"/>
              <w:numPr>
                <w:ilvl w:val="0"/>
                <w:numId w:val="3"/>
              </w:numPr>
              <w:jc w:val="both"/>
              <w:rPr>
                <w:rFonts w:ascii="Times New Roman" w:eastAsia="宋体" w:hAnsi="Times New Roman"/>
                <w:lang w:eastAsia="zh-CN"/>
              </w:rPr>
            </w:pPr>
            <w:r w:rsidRPr="009C3BD7">
              <w:rPr>
                <w:rFonts w:ascii="Times New Roman" w:eastAsia="宋体" w:hAnsi="Times New Roman" w:hint="eastAsia"/>
                <w:lang w:eastAsia="zh-CN"/>
              </w:rPr>
              <w:t xml:space="preserve">16 </w:t>
            </w:r>
            <w:r>
              <w:rPr>
                <w:rFonts w:ascii="Times New Roman" w:eastAsia="宋体" w:hAnsi="Times New Roman" w:hint="eastAsia"/>
                <w:lang w:eastAsia="zh-CN"/>
              </w:rPr>
              <w:t>Tx</w:t>
            </w:r>
            <w:r w:rsidRPr="009C3BD7">
              <w:rPr>
                <w:rFonts w:ascii="Times New Roman" w:eastAsia="宋体" w:hAnsi="Times New Roman" w:hint="eastAsia"/>
                <w:lang w:eastAsia="zh-CN"/>
              </w:rPr>
              <w:t>: (</w:t>
            </w:r>
            <w:r>
              <w:rPr>
                <w:rFonts w:ascii="Times New Roman" w:eastAsia="宋体" w:hAnsi="Times New Roman" w:hint="eastAsia"/>
                <w:lang w:eastAsia="zh-CN"/>
              </w:rPr>
              <w:t>4, 4, 1</w:t>
            </w:r>
            <w:r w:rsidRPr="009C3BD7">
              <w:rPr>
                <w:rFonts w:ascii="Times New Roman" w:eastAsia="宋体" w:hAnsi="Times New Roman" w:hint="eastAsia"/>
                <w:lang w:eastAsia="zh-CN"/>
              </w:rPr>
              <w:t>)</w:t>
            </w:r>
            <w:bookmarkEnd w:id="9"/>
            <w:bookmarkEnd w:id="10"/>
            <w:bookmarkEnd w:id="11"/>
            <w:bookmarkEnd w:id="12"/>
          </w:p>
        </w:tc>
      </w:tr>
      <w:tr w:rsidR="007D6C7B" w:rsidTr="002165EA">
        <w:trPr>
          <w:trHeight w:val="368"/>
          <w:jc w:val="center"/>
        </w:trPr>
        <w:tc>
          <w:tcPr>
            <w:tcW w:w="2628" w:type="dxa"/>
          </w:tcPr>
          <w:p w:rsidR="007D6C7B" w:rsidRDefault="007D6C7B" w:rsidP="002165EA">
            <w:pPr>
              <w:pStyle w:val="afb"/>
              <w:jc w:val="both"/>
              <w:rPr>
                <w:rFonts w:ascii="Times New Roman" w:eastAsia="宋体" w:hAnsi="Times New Roman"/>
                <w:lang w:eastAsia="zh-CN"/>
              </w:rPr>
            </w:pPr>
            <w:r>
              <w:rPr>
                <w:rFonts w:ascii="Times New Roman" w:eastAsia="宋体" w:hAnsi="Times New Roman" w:hint="eastAsia"/>
                <w:lang w:eastAsia="zh-CN"/>
              </w:rPr>
              <w:lastRenderedPageBreak/>
              <w:t>UE antenna configuration</w:t>
            </w:r>
          </w:p>
        </w:tc>
        <w:tc>
          <w:tcPr>
            <w:tcW w:w="5337" w:type="dxa"/>
          </w:tcPr>
          <w:p w:rsidR="007D6C7B" w:rsidRDefault="007D6C7B" w:rsidP="002165EA">
            <w:pPr>
              <w:pStyle w:val="afb"/>
              <w:jc w:val="both"/>
              <w:rPr>
                <w:rFonts w:ascii="Times New Roman" w:eastAsia="宋体" w:hAnsi="Times New Roman"/>
                <w:lang w:eastAsia="zh-CN"/>
              </w:rPr>
            </w:pPr>
            <w:r>
              <w:rPr>
                <w:rFonts w:ascii="Times New Roman" w:eastAsia="宋体" w:hAnsi="Times New Roman" w:hint="eastAsia"/>
                <w:lang w:eastAsia="zh-CN"/>
              </w:rPr>
              <w:t>Cross-</w:t>
            </w:r>
            <w:r w:rsidRPr="009C3BD7">
              <w:rPr>
                <w:rFonts w:ascii="Times New Roman" w:eastAsia="宋体" w:hAnsi="Times New Roman" w:hint="eastAsia"/>
                <w:lang w:eastAsia="zh-CN"/>
              </w:rPr>
              <w:t>polarized</w:t>
            </w:r>
            <w:r>
              <w:rPr>
                <w:rFonts w:ascii="Times New Roman" w:eastAsia="宋体" w:hAnsi="Times New Roman" w:hint="eastAsia"/>
                <w:lang w:eastAsia="zh-CN"/>
              </w:rPr>
              <w:t xml:space="preserve"> linear array</w:t>
            </w:r>
          </w:p>
          <w:p w:rsidR="007D6C7B" w:rsidRPr="00AF7094" w:rsidRDefault="007D6C7B" w:rsidP="002165EA">
            <w:pPr>
              <w:pStyle w:val="afb"/>
              <w:numPr>
                <w:ilvl w:val="0"/>
                <w:numId w:val="3"/>
              </w:numPr>
              <w:jc w:val="both"/>
              <w:rPr>
                <w:rFonts w:ascii="Times New Roman" w:eastAsia="宋体" w:hAnsi="Times New Roman"/>
                <w:lang w:eastAsia="zh-CN"/>
              </w:rPr>
            </w:pPr>
            <w:r>
              <w:rPr>
                <w:rFonts w:ascii="Times New Roman" w:eastAsia="宋体" w:hAnsi="Times New Roman" w:hint="eastAsia"/>
                <w:lang w:eastAsia="zh-CN"/>
              </w:rPr>
              <w:t>2 Rx: (1, 1, 2)</w:t>
            </w:r>
          </w:p>
        </w:tc>
      </w:tr>
      <w:tr w:rsidR="007D6C7B" w:rsidTr="002165EA">
        <w:trPr>
          <w:trHeight w:val="368"/>
          <w:jc w:val="center"/>
        </w:trPr>
        <w:tc>
          <w:tcPr>
            <w:tcW w:w="2628"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System bandwidth</w:t>
            </w:r>
          </w:p>
        </w:tc>
        <w:tc>
          <w:tcPr>
            <w:tcW w:w="5337"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20MHz</w:t>
            </w:r>
          </w:p>
        </w:tc>
      </w:tr>
      <w:tr w:rsidR="007D6C7B" w:rsidTr="002165EA">
        <w:trPr>
          <w:trHeight w:val="382"/>
          <w:jc w:val="center"/>
        </w:trPr>
        <w:tc>
          <w:tcPr>
            <w:tcW w:w="2628"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Number of subbands</w:t>
            </w:r>
          </w:p>
        </w:tc>
        <w:tc>
          <w:tcPr>
            <w:tcW w:w="5337"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20</w:t>
            </w:r>
          </w:p>
        </w:tc>
      </w:tr>
      <w:tr w:rsidR="007D6C7B" w:rsidTr="002165EA">
        <w:trPr>
          <w:trHeight w:val="368"/>
          <w:jc w:val="center"/>
        </w:trPr>
        <w:tc>
          <w:tcPr>
            <w:tcW w:w="2628"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Channel estimation</w:t>
            </w:r>
          </w:p>
        </w:tc>
        <w:tc>
          <w:tcPr>
            <w:tcW w:w="5337"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Ideal</w:t>
            </w:r>
          </w:p>
        </w:tc>
      </w:tr>
      <w:tr w:rsidR="007D6C7B" w:rsidTr="002165EA">
        <w:trPr>
          <w:trHeight w:val="368"/>
          <w:jc w:val="center"/>
        </w:trPr>
        <w:tc>
          <w:tcPr>
            <w:tcW w:w="2628"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DL CSI</w:t>
            </w:r>
          </w:p>
        </w:tc>
        <w:tc>
          <w:tcPr>
            <w:tcW w:w="5337"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Rank-1 precoding vector</w:t>
            </w:r>
          </w:p>
        </w:tc>
      </w:tr>
      <w:tr w:rsidR="007D6C7B" w:rsidTr="002165EA">
        <w:trPr>
          <w:trHeight w:val="279"/>
          <w:jc w:val="center"/>
        </w:trPr>
        <w:tc>
          <w:tcPr>
            <w:tcW w:w="2628" w:type="dxa"/>
          </w:tcPr>
          <w:p w:rsidR="007D6C7B" w:rsidRPr="00041E58" w:rsidRDefault="007D6C7B" w:rsidP="002165EA">
            <w:pPr>
              <w:pStyle w:val="afb"/>
              <w:jc w:val="both"/>
              <w:rPr>
                <w:rFonts w:ascii="Times New Roman" w:eastAsia="宋体" w:hAnsi="Times New Roman"/>
                <w:lang w:eastAsia="zh-CN"/>
              </w:rPr>
            </w:pPr>
            <w:r w:rsidRPr="00041E58">
              <w:rPr>
                <w:rFonts w:ascii="Times New Roman" w:eastAsia="宋体" w:hAnsi="Times New Roman"/>
                <w:lang w:eastAsia="zh-CN"/>
              </w:rPr>
              <w:t xml:space="preserve">Base codebook </w:t>
            </w:r>
            <w:r w:rsidRPr="00041E58">
              <w:rPr>
                <w:rFonts w:ascii="Times New Roman" w:eastAsia="宋体" w:hAnsi="Times New Roman"/>
                <w:b/>
                <w:lang w:eastAsia="zh-CN"/>
              </w:rPr>
              <w:t>B</w:t>
            </w:r>
          </w:p>
        </w:tc>
        <w:tc>
          <w:tcPr>
            <w:tcW w:w="5337" w:type="dxa"/>
          </w:tcPr>
          <w:p w:rsidR="007D6C7B" w:rsidRDefault="007D6C7B" w:rsidP="002165EA">
            <w:pPr>
              <w:pStyle w:val="afb"/>
              <w:jc w:val="both"/>
              <w:rPr>
                <w:rFonts w:ascii="Times New Roman" w:eastAsia="宋体" w:hAnsi="Times New Roman"/>
                <w:lang w:eastAsia="zh-CN"/>
              </w:rPr>
            </w:pPr>
            <w:r>
              <w:rPr>
                <w:rFonts w:ascii="Times New Roman" w:eastAsia="宋体" w:hAnsi="Times New Roman" w:hint="eastAsia"/>
                <w:lang w:eastAsia="zh-CN"/>
              </w:rPr>
              <w:t>F</w:t>
            </w:r>
            <w:r w:rsidRPr="00041E58">
              <w:rPr>
                <w:rFonts w:ascii="Times New Roman" w:eastAsia="宋体" w:hAnsi="Times New Roman"/>
                <w:lang w:eastAsia="zh-CN"/>
              </w:rPr>
              <w:t xml:space="preserve">or </w:t>
            </w:r>
            <w:r>
              <w:rPr>
                <w:rFonts w:ascii="Times New Roman" w:eastAsia="宋体" w:hAnsi="Times New Roman" w:hint="eastAsia"/>
                <w:lang w:eastAsia="zh-CN"/>
              </w:rPr>
              <w:t>TRP antenna configuration</w:t>
            </w:r>
            <w:r w:rsidRPr="00041E58">
              <w:rPr>
                <w:rFonts w:ascii="Times New Roman" w:eastAsia="宋体" w:hAnsi="Times New Roman"/>
                <w:lang w:eastAsia="zh-CN"/>
              </w:rPr>
              <w:t xml:space="preserve"> (</w:t>
            </w:r>
            <w:r w:rsidRPr="00041E58">
              <w:rPr>
                <w:rFonts w:ascii="Times New Roman" w:eastAsia="宋体" w:hAnsi="Times New Roman"/>
                <w:i/>
                <w:lang w:eastAsia="zh-CN"/>
              </w:rPr>
              <w:t>N</w:t>
            </w:r>
            <w:r w:rsidRPr="00810ADE">
              <w:rPr>
                <w:rFonts w:ascii="Times New Roman" w:eastAsia="宋体" w:hAnsi="Times New Roman"/>
                <w:sz w:val="16"/>
                <w:lang w:eastAsia="zh-CN"/>
              </w:rPr>
              <w:t>1</w:t>
            </w:r>
            <w:r w:rsidRPr="00041E58">
              <w:rPr>
                <w:rFonts w:ascii="Times New Roman" w:eastAsia="宋体" w:hAnsi="Times New Roman"/>
                <w:lang w:eastAsia="zh-CN"/>
              </w:rPr>
              <w:t>,</w:t>
            </w:r>
            <w:r w:rsidRPr="00041E58">
              <w:rPr>
                <w:rFonts w:ascii="Times New Roman" w:eastAsia="宋体" w:hAnsi="Times New Roman"/>
                <w:i/>
                <w:lang w:eastAsia="zh-CN"/>
              </w:rPr>
              <w:t>N</w:t>
            </w:r>
            <w:r w:rsidRPr="00810ADE">
              <w:rPr>
                <w:rFonts w:ascii="Times New Roman" w:eastAsia="宋体" w:hAnsi="Times New Roman"/>
                <w:sz w:val="16"/>
                <w:lang w:eastAsia="zh-CN"/>
              </w:rPr>
              <w:t>2</w:t>
            </w:r>
            <w:r w:rsidRPr="00041E58">
              <w:rPr>
                <w:rFonts w:ascii="Times New Roman" w:eastAsia="宋体" w:hAnsi="Times New Roman"/>
                <w:lang w:eastAsia="zh-CN"/>
              </w:rPr>
              <w:t>,2)</w:t>
            </w:r>
            <w:r>
              <w:rPr>
                <w:rFonts w:ascii="Times New Roman" w:eastAsia="宋体" w:hAnsi="Times New Roman" w:hint="eastAsia"/>
                <w:lang w:eastAsia="zh-CN"/>
              </w:rPr>
              <w:t xml:space="preserve">: </w:t>
            </w:r>
          </w:p>
          <w:p w:rsidR="007D6C7B" w:rsidRPr="00041E58" w:rsidRDefault="007D6C7B" w:rsidP="002165EA">
            <w:pPr>
              <w:pStyle w:val="afb"/>
              <w:jc w:val="both"/>
              <w:rPr>
                <w:rFonts w:ascii="Times New Roman" w:eastAsia="宋体" w:hAnsi="Times New Roman"/>
                <w:lang w:eastAsia="zh-CN"/>
              </w:rPr>
            </w:pPr>
            <w:r w:rsidRPr="00442CAE">
              <w:rPr>
                <w:rFonts w:ascii="Times New Roman" w:eastAsia="宋体" w:hAnsi="Times New Roman" w:hint="eastAsia"/>
                <w:b/>
                <w:lang w:eastAsia="zh-CN"/>
              </w:rPr>
              <w:t>B</w:t>
            </w:r>
            <w:r>
              <w:rPr>
                <w:rFonts w:ascii="Times New Roman" w:eastAsia="宋体" w:hAnsi="Times New Roman" w:hint="eastAsia"/>
                <w:lang w:eastAsia="zh-CN"/>
              </w:rPr>
              <w:t xml:space="preserve"> is a</w:t>
            </w:r>
            <w:r w:rsidRPr="00041E58">
              <w:rPr>
                <w:rFonts w:ascii="Times New Roman" w:eastAsia="宋体" w:hAnsi="Times New Roman"/>
                <w:lang w:eastAsia="zh-CN"/>
              </w:rPr>
              <w:t xml:space="preserve"> </w:t>
            </w:r>
            <w:r w:rsidRPr="00041E58">
              <w:rPr>
                <w:rFonts w:ascii="Times New Roman" w:eastAsia="宋体" w:hAnsi="Times New Roman"/>
                <w:i/>
                <w:lang w:eastAsia="zh-CN"/>
              </w:rPr>
              <w:t>N</w:t>
            </w:r>
            <w:r w:rsidRPr="00810ADE">
              <w:rPr>
                <w:rFonts w:ascii="Times New Roman" w:eastAsia="宋体" w:hAnsi="Times New Roman"/>
                <w:sz w:val="16"/>
                <w:lang w:eastAsia="zh-CN"/>
              </w:rPr>
              <w:t>1</w:t>
            </w:r>
            <w:r w:rsidRPr="00041E58">
              <w:rPr>
                <w:rFonts w:ascii="Times New Roman" w:eastAsia="宋体" w:hAnsi="Times New Roman"/>
                <w:i/>
                <w:lang w:eastAsia="zh-CN"/>
              </w:rPr>
              <w:t>N</w:t>
            </w:r>
            <w:r w:rsidRPr="00810ADE">
              <w:rPr>
                <w:rFonts w:ascii="Times New Roman" w:eastAsia="宋体" w:hAnsi="Times New Roman"/>
                <w:sz w:val="16"/>
                <w:lang w:eastAsia="zh-CN"/>
              </w:rPr>
              <w:t>2</w:t>
            </w:r>
            <w:r w:rsidRPr="00041E58">
              <w:rPr>
                <w:rFonts w:ascii="Times New Roman" w:eastAsia="宋体" w:hAnsi="Times New Roman"/>
                <w:lang w:eastAsia="zh-CN"/>
              </w:rPr>
              <w:t xml:space="preserve"> x</w:t>
            </w:r>
            <w:r w:rsidRPr="00041E58">
              <w:rPr>
                <w:rFonts w:ascii="Times New Roman" w:eastAsia="宋体" w:hAnsi="Times New Roman"/>
                <w:i/>
                <w:lang w:eastAsia="zh-CN"/>
              </w:rPr>
              <w:t xml:space="preserve"> N</w:t>
            </w:r>
            <w:r w:rsidRPr="00810ADE">
              <w:rPr>
                <w:rFonts w:ascii="Times New Roman" w:eastAsia="宋体" w:hAnsi="Times New Roman"/>
                <w:sz w:val="16"/>
                <w:lang w:eastAsia="zh-CN"/>
              </w:rPr>
              <w:t>1</w:t>
            </w:r>
            <w:r w:rsidRPr="00041E58">
              <w:rPr>
                <w:rFonts w:ascii="Times New Roman" w:eastAsia="宋体" w:hAnsi="Times New Roman"/>
                <w:i/>
                <w:lang w:eastAsia="zh-CN"/>
              </w:rPr>
              <w:t>N</w:t>
            </w:r>
            <w:r w:rsidRPr="00810ADE">
              <w:rPr>
                <w:rFonts w:ascii="Times New Roman" w:eastAsia="宋体" w:hAnsi="Times New Roman"/>
                <w:sz w:val="16"/>
                <w:lang w:eastAsia="zh-CN"/>
              </w:rPr>
              <w:t>2</w:t>
            </w:r>
            <w:r>
              <w:rPr>
                <w:rFonts w:ascii="Times New Roman" w:eastAsia="宋体" w:hAnsi="Times New Roman"/>
                <w:lang w:eastAsia="zh-CN"/>
              </w:rPr>
              <w:t xml:space="preserve"> DFT matrix, the number of column vectors of which is </w:t>
            </w:r>
            <w:r w:rsidRPr="00273893">
              <w:rPr>
                <w:rFonts w:ascii="Times New Roman" w:eastAsia="宋体" w:hAnsi="Times New Roman" w:hint="eastAsia"/>
                <w:i/>
                <w:lang w:eastAsia="zh-CN"/>
              </w:rPr>
              <w:t>N</w:t>
            </w:r>
            <w:r>
              <w:rPr>
                <w:rFonts w:ascii="Times New Roman" w:eastAsia="宋体" w:hAnsi="Times New Roman" w:hint="eastAsia"/>
                <w:lang w:eastAsia="zh-CN"/>
              </w:rPr>
              <w:t>=</w:t>
            </w:r>
            <w:r w:rsidRPr="00041E58">
              <w:rPr>
                <w:rFonts w:ascii="Times New Roman" w:eastAsia="宋体" w:hAnsi="Times New Roman"/>
                <w:i/>
                <w:lang w:eastAsia="zh-CN"/>
              </w:rPr>
              <w:t xml:space="preserve"> N</w:t>
            </w:r>
            <w:r w:rsidRPr="00810ADE">
              <w:rPr>
                <w:rFonts w:ascii="Times New Roman" w:eastAsia="宋体" w:hAnsi="Times New Roman"/>
                <w:sz w:val="16"/>
                <w:lang w:eastAsia="zh-CN"/>
              </w:rPr>
              <w:t>1</w:t>
            </w:r>
            <w:r w:rsidRPr="00041E58">
              <w:rPr>
                <w:rFonts w:ascii="Times New Roman" w:eastAsia="宋体" w:hAnsi="Times New Roman"/>
                <w:i/>
                <w:lang w:eastAsia="zh-CN"/>
              </w:rPr>
              <w:t>N</w:t>
            </w:r>
            <w:r w:rsidRPr="00810ADE">
              <w:rPr>
                <w:rFonts w:ascii="Times New Roman" w:eastAsia="宋体" w:hAnsi="Times New Roman"/>
                <w:sz w:val="16"/>
                <w:lang w:eastAsia="zh-CN"/>
              </w:rPr>
              <w:t>2</w:t>
            </w:r>
            <w:r>
              <w:rPr>
                <w:rFonts w:ascii="Times New Roman" w:eastAsia="宋体" w:hAnsi="Times New Roman" w:hint="eastAsia"/>
                <w:sz w:val="16"/>
                <w:lang w:eastAsia="zh-CN"/>
              </w:rPr>
              <w:t>.</w:t>
            </w:r>
          </w:p>
        </w:tc>
      </w:tr>
    </w:tbl>
    <w:p w:rsidR="002B2A2E" w:rsidRDefault="002B2A2E">
      <w:pPr>
        <w:rPr>
          <w:lang w:eastAsia="zh-CN"/>
        </w:rPr>
      </w:pPr>
    </w:p>
    <w:p w:rsidR="00840B52" w:rsidRPr="00E41462" w:rsidRDefault="00840B52" w:rsidP="00E41462">
      <w:pPr>
        <w:pStyle w:val="afb"/>
        <w:jc w:val="both"/>
        <w:rPr>
          <w:rFonts w:ascii="Times New Roman" w:eastAsiaTheme="minorEastAsia" w:hAnsi="Times New Roman"/>
          <w:lang w:eastAsia="zh-CN"/>
        </w:rPr>
      </w:pPr>
      <w:r w:rsidRPr="00235B81">
        <w:rPr>
          <w:rFonts w:ascii="Times New Roman" w:eastAsiaTheme="minorEastAsia" w:hAnsi="Times New Roman" w:hint="eastAsia"/>
          <w:lang w:eastAsia="zh-CN"/>
        </w:rPr>
        <w:t xml:space="preserve">Relative </w:t>
      </w:r>
      <w:r w:rsidRPr="00235B81">
        <w:rPr>
          <w:rFonts w:ascii="Times New Roman" w:eastAsiaTheme="minorEastAsia" w:hAnsi="Times New Roman"/>
          <w:lang w:eastAsia="zh-CN"/>
        </w:rPr>
        <w:t>beamforming gain</w:t>
      </w:r>
      <w:r w:rsidRPr="00235B81">
        <w:rPr>
          <w:rFonts w:ascii="Times New Roman" w:eastAsiaTheme="minorEastAsia" w:hAnsi="Times New Roman" w:hint="eastAsia"/>
          <w:lang w:eastAsia="zh-CN"/>
        </w:rPr>
        <w:t xml:space="preserve"> defined below is used as performance metric to evaluate the </w:t>
      </w:r>
      <w:r w:rsidR="00C74AB9">
        <w:rPr>
          <w:rFonts w:ascii="Times New Roman" w:eastAsiaTheme="minorEastAsia" w:hAnsi="Times New Roman" w:hint="eastAsia"/>
          <w:lang w:eastAsia="zh-CN"/>
        </w:rPr>
        <w:t xml:space="preserve">beamforming </w:t>
      </w:r>
      <w:r w:rsidRPr="00235B81">
        <w:rPr>
          <w:rFonts w:ascii="Times New Roman" w:eastAsiaTheme="minorEastAsia" w:hAnsi="Times New Roman" w:hint="eastAsia"/>
          <w:lang w:eastAsia="zh-CN"/>
        </w:rPr>
        <w:t xml:space="preserve">gain </w:t>
      </w:r>
      <w:r w:rsidR="00C74AB9">
        <w:rPr>
          <w:rFonts w:ascii="Times New Roman" w:eastAsiaTheme="minorEastAsia" w:hAnsi="Times New Roman" w:hint="eastAsia"/>
          <w:lang w:eastAsia="zh-CN"/>
        </w:rPr>
        <w:t>between</w:t>
      </w:r>
      <w:r w:rsidRPr="00235B81">
        <w:rPr>
          <w:rFonts w:ascii="Times New Roman" w:eastAsiaTheme="minorEastAsia" w:hAnsi="Times New Roman" w:hint="eastAsia"/>
          <w:lang w:eastAsia="zh-CN"/>
        </w:rPr>
        <w:t xml:space="preserve"> two quantization </w:t>
      </w:r>
      <m:oMath>
        <m:sSub>
          <m:sSubPr>
            <m:ctrlPr>
              <w:rPr>
                <w:rFonts w:eastAsiaTheme="minorEastAsia"/>
                <w:lang w:eastAsia="zh-CN"/>
              </w:rPr>
            </m:ctrlPr>
          </m:sSubPr>
          <m:e>
            <m:r>
              <m:rPr>
                <m:sty m:val="b"/>
              </m:rPr>
              <w:rPr>
                <w:rFonts w:eastAsiaTheme="minorEastAsia"/>
                <w:lang w:eastAsia="zh-CN"/>
              </w:rPr>
              <m:t>w</m:t>
            </m:r>
          </m:e>
          <m:sub>
            <m:r>
              <m:rPr>
                <m:sty m:val="p"/>
              </m:rPr>
              <w:rPr>
                <w:rFonts w:eastAsiaTheme="minorEastAsia"/>
                <w:lang w:eastAsia="zh-CN"/>
              </w:rPr>
              <m:t>1</m:t>
            </m:r>
          </m:sub>
        </m:sSub>
      </m:oMath>
      <w:r w:rsidRPr="00235B81">
        <w:rPr>
          <w:rFonts w:ascii="Times New Roman" w:eastAsiaTheme="minorEastAsia" w:hAnsi="Times New Roman" w:hint="eastAsia"/>
          <w:lang w:eastAsia="zh-CN"/>
        </w:rPr>
        <w:t xml:space="preserve"> and </w:t>
      </w:r>
      <m:oMath>
        <m:sSub>
          <m:sSubPr>
            <m:ctrlPr>
              <w:rPr>
                <w:rFonts w:eastAsiaTheme="minorEastAsia"/>
                <w:lang w:eastAsia="zh-CN"/>
              </w:rPr>
            </m:ctrlPr>
          </m:sSubPr>
          <m:e>
            <m:r>
              <m:rPr>
                <m:sty m:val="b"/>
              </m:rPr>
              <w:rPr>
                <w:rFonts w:eastAsiaTheme="minorEastAsia"/>
                <w:lang w:eastAsia="zh-CN"/>
              </w:rPr>
              <m:t>w</m:t>
            </m:r>
          </m:e>
          <m:sub>
            <m:r>
              <m:rPr>
                <m:sty m:val="p"/>
              </m:rPr>
              <w:rPr>
                <w:rFonts w:eastAsiaTheme="minorEastAsia"/>
                <w:lang w:eastAsia="zh-CN"/>
              </w:rPr>
              <m:t>2</m:t>
            </m:r>
          </m:sub>
        </m:sSub>
      </m:oMath>
      <w:r w:rsidRPr="00235B81">
        <w:rPr>
          <w:rFonts w:ascii="Times New Roman" w:eastAsiaTheme="minorEastAsia" w:hAnsi="Times New Roman" w:hint="eastAsia"/>
          <w:lang w:eastAsia="zh-CN"/>
        </w:rPr>
        <w:t>.</w:t>
      </w:r>
    </w:p>
    <w:p w:rsidR="00840B52" w:rsidRDefault="00FD4D8A" w:rsidP="00840B52">
      <w:pPr>
        <w:pStyle w:val="afb"/>
        <w:rPr>
          <w:rFonts w:ascii="Times New Roman" w:eastAsiaTheme="minorEastAsia" w:hAnsi="Times New Roman"/>
          <w:lang w:eastAsia="zh-CN"/>
        </w:rPr>
      </w:pPr>
      <m:oMathPara>
        <m:oMath>
          <m:sSub>
            <m:sSubPr>
              <m:ctrlPr>
                <w:rPr>
                  <w:rFonts w:eastAsiaTheme="minorEastAsia"/>
                  <w:lang w:eastAsia="zh-CN"/>
                </w:rPr>
              </m:ctrlPr>
            </m:sSubPr>
            <m:e>
              <m:r>
                <m:rPr>
                  <m:sty m:val="p"/>
                </m:rPr>
                <w:rPr>
                  <w:rFonts w:eastAsiaTheme="minorEastAsia"/>
                  <w:lang w:eastAsia="zh-CN"/>
                </w:rPr>
                <m:t>Δ</m:t>
              </m:r>
            </m:e>
            <m:sub>
              <m:r>
                <m:rPr>
                  <m:sty m:val="p"/>
                </m:rPr>
                <w:rPr>
                  <w:rFonts w:eastAsiaTheme="minorEastAsia"/>
                  <w:lang w:eastAsia="zh-CN"/>
                </w:rPr>
                <m:t>BF Gain</m:t>
              </m:r>
            </m:sub>
          </m:sSub>
          <m:d>
            <m:dPr>
              <m:ctrlPr>
                <w:rPr>
                  <w:rFonts w:eastAsiaTheme="minorEastAsia"/>
                  <w:lang w:eastAsia="zh-CN"/>
                </w:rPr>
              </m:ctrlPr>
            </m:dPr>
            <m:e>
              <m:sSub>
                <m:sSubPr>
                  <m:ctrlPr>
                    <w:rPr>
                      <w:rFonts w:eastAsiaTheme="minorEastAsia"/>
                      <w:b/>
                      <w:i/>
                      <w:lang w:eastAsia="zh-CN"/>
                    </w:rPr>
                  </m:ctrlPr>
                </m:sSubPr>
                <m:e>
                  <m:r>
                    <m:rPr>
                      <m:sty m:val="bi"/>
                    </m:rPr>
                    <w:rPr>
                      <w:rFonts w:eastAsiaTheme="minorEastAsia"/>
                      <w:lang w:eastAsia="zh-CN"/>
                    </w:rPr>
                    <m:t>w</m:t>
                  </m:r>
                </m:e>
                <m:sub>
                  <m:r>
                    <w:rPr>
                      <w:rFonts w:eastAsiaTheme="minorEastAsia"/>
                      <w:lang w:eastAsia="zh-CN"/>
                    </w:rPr>
                    <m:t>1</m:t>
                  </m:r>
                </m:sub>
              </m:sSub>
              <m:r>
                <m:rPr>
                  <m:sty m:val="p"/>
                </m:rPr>
                <w:rPr>
                  <w:rFonts w:eastAsiaTheme="minorEastAsia"/>
                  <w:lang w:eastAsia="zh-CN"/>
                </w:rPr>
                <m:t>,</m:t>
              </m:r>
              <m:sSub>
                <m:sSubPr>
                  <m:ctrlPr>
                    <w:rPr>
                      <w:rFonts w:eastAsiaTheme="minorEastAsia"/>
                      <w:b/>
                      <w:i/>
                      <w:lang w:eastAsia="zh-CN"/>
                    </w:rPr>
                  </m:ctrlPr>
                </m:sSubPr>
                <m:e>
                  <m:r>
                    <m:rPr>
                      <m:sty m:val="bi"/>
                    </m:rPr>
                    <w:rPr>
                      <w:rFonts w:eastAsiaTheme="minorEastAsia"/>
                      <w:lang w:eastAsia="zh-CN"/>
                    </w:rPr>
                    <m:t>w</m:t>
                  </m:r>
                </m:e>
                <m:sub>
                  <m:r>
                    <w:rPr>
                      <w:rFonts w:eastAsiaTheme="minorEastAsia"/>
                      <w:lang w:eastAsia="zh-CN"/>
                    </w:rPr>
                    <m:t>2</m:t>
                  </m:r>
                </m:sub>
              </m:sSub>
            </m:e>
          </m:d>
          <m:r>
            <m:rPr>
              <m:sty m:val="p"/>
            </m:rPr>
            <w:rPr>
              <w:rFonts w:eastAsiaTheme="minorEastAsia"/>
              <w:lang w:eastAsia="zh-CN"/>
            </w:rPr>
            <m:t>=</m:t>
          </m:r>
          <m:r>
            <m:rPr>
              <m:sty m:val="p"/>
            </m:rPr>
            <w:rPr>
              <w:rFonts w:eastAsia="MS Mincho"/>
            </w:rPr>
            <m:t>BF Gain</m:t>
          </m:r>
          <m:d>
            <m:dPr>
              <m:ctrlPr>
                <w:rPr>
                  <w:rFonts w:eastAsia="MS Mincho"/>
                </w:rPr>
              </m:ctrlPr>
            </m:dPr>
            <m:e>
              <m:sSub>
                <m:sSubPr>
                  <m:ctrlPr>
                    <w:rPr>
                      <w:rFonts w:eastAsia="MS Mincho"/>
                      <w:b/>
                      <w:i/>
                    </w:rPr>
                  </m:ctrlPr>
                </m:sSubPr>
                <m:e>
                  <m:r>
                    <m:rPr>
                      <m:sty m:val="bi"/>
                    </m:rPr>
                    <w:rPr>
                      <w:rFonts w:eastAsia="MS Mincho"/>
                    </w:rPr>
                    <m:t>w</m:t>
                  </m:r>
                </m:e>
                <m:sub>
                  <m:r>
                    <w:rPr>
                      <w:rFonts w:eastAsia="MS Mincho"/>
                    </w:rPr>
                    <m:t>1</m:t>
                  </m:r>
                </m:sub>
              </m:sSub>
              <m:r>
                <m:rPr>
                  <m:sty m:val="p"/>
                </m:rPr>
                <w:rPr>
                  <w:rFonts w:eastAsia="MS Mincho"/>
                </w:rPr>
                <m:t>,</m:t>
              </m:r>
              <m:r>
                <m:rPr>
                  <m:sty m:val="bi"/>
                </m:rPr>
                <w:rPr>
                  <w:rFonts w:eastAsia="MS Mincho"/>
                </w:rPr>
                <m:t>ν</m:t>
              </m:r>
            </m:e>
          </m:d>
          <m:r>
            <m:rPr>
              <m:sty m:val="p"/>
            </m:rPr>
            <w:rPr>
              <w:rFonts w:eastAsia="MS Mincho"/>
            </w:rPr>
            <m:t>-BF Gain(</m:t>
          </m:r>
          <m:sSub>
            <m:sSubPr>
              <m:ctrlPr>
                <w:rPr>
                  <w:rFonts w:eastAsia="MS Mincho"/>
                  <w:b/>
                  <w:i/>
                </w:rPr>
              </m:ctrlPr>
            </m:sSubPr>
            <m:e>
              <m:r>
                <m:rPr>
                  <m:sty m:val="bi"/>
                </m:rPr>
                <w:rPr>
                  <w:rFonts w:eastAsia="MS Mincho"/>
                </w:rPr>
                <m:t>w</m:t>
              </m:r>
            </m:e>
            <m:sub>
              <m:r>
                <w:rPr>
                  <w:rFonts w:eastAsia="MS Mincho"/>
                </w:rPr>
                <m:t>2</m:t>
              </m:r>
            </m:sub>
          </m:sSub>
          <m:r>
            <m:rPr>
              <m:sty m:val="p"/>
            </m:rPr>
            <w:rPr>
              <w:rFonts w:eastAsia="MS Mincho"/>
            </w:rPr>
            <m:t>,</m:t>
          </m:r>
          <m:r>
            <m:rPr>
              <m:sty m:val="bi"/>
            </m:rPr>
            <w:rPr>
              <w:rFonts w:eastAsia="MS Mincho"/>
            </w:rPr>
            <m:t>ν</m:t>
          </m:r>
          <m:r>
            <m:rPr>
              <m:sty m:val="p"/>
            </m:rPr>
            <w:rPr>
              <w:rFonts w:eastAsia="MS Mincho"/>
            </w:rPr>
            <m:t>)</m:t>
          </m:r>
        </m:oMath>
      </m:oMathPara>
    </w:p>
    <w:p w:rsidR="00840B52" w:rsidRDefault="00840B52" w:rsidP="00840B52">
      <w:pPr>
        <w:pStyle w:val="afb"/>
        <w:jc w:val="left"/>
        <w:rPr>
          <w:rFonts w:ascii="Times New Roman" w:eastAsiaTheme="minorEastAsia" w:hAnsi="Times New Roman"/>
          <w:lang w:eastAsia="zh-CN"/>
        </w:rPr>
      </w:pPr>
      <w:r>
        <w:rPr>
          <w:rFonts w:ascii="Times New Roman" w:eastAsiaTheme="minorEastAsia" w:hAnsi="Times New Roman" w:hint="eastAsia"/>
          <w:lang w:eastAsia="zh-CN"/>
        </w:rPr>
        <w:t>where</w:t>
      </w:r>
    </w:p>
    <w:p w:rsidR="00840B52" w:rsidRDefault="00840B52" w:rsidP="00840B52">
      <w:pPr>
        <w:pStyle w:val="afb"/>
        <w:rPr>
          <w:rFonts w:ascii="Times New Roman" w:eastAsiaTheme="minorEastAsia" w:hAnsi="Times New Roman"/>
          <w:lang w:eastAsia="zh-CN"/>
        </w:rPr>
      </w:pPr>
      <m:oMath>
        <m:r>
          <m:rPr>
            <m:sty m:val="p"/>
          </m:rPr>
          <w:rPr>
            <w:rFonts w:eastAsia="MS Mincho"/>
          </w:rPr>
          <m:t>BF Gain(</m:t>
        </m:r>
        <m:r>
          <m:rPr>
            <m:sty m:val="bi"/>
          </m:rPr>
          <w:rPr>
            <w:rFonts w:eastAsia="MS Mincho"/>
          </w:rPr>
          <m:t>w</m:t>
        </m:r>
        <m:r>
          <m:rPr>
            <m:sty m:val="p"/>
          </m:rPr>
          <w:rPr>
            <w:rFonts w:eastAsia="MS Mincho"/>
          </w:rPr>
          <m:t>,</m:t>
        </m:r>
        <m:r>
          <m:rPr>
            <m:sty m:val="bi"/>
          </m:rPr>
          <w:rPr>
            <w:rFonts w:eastAsia="MS Mincho"/>
          </w:rPr>
          <m:t>ν</m:t>
        </m:r>
        <m:r>
          <m:rPr>
            <m:sty m:val="p"/>
          </m:rPr>
          <w:rPr>
            <w:rFonts w:eastAsia="MS Mincho"/>
          </w:rPr>
          <m:t>)=20×log⁡(|</m:t>
        </m:r>
        <m:sSubSup>
          <m:sSubSupPr>
            <m:ctrlPr>
              <w:rPr>
                <w:rFonts w:eastAsia="MS Mincho"/>
              </w:rPr>
            </m:ctrlPr>
          </m:sSubSupPr>
          <m:e>
            <m:r>
              <m:rPr>
                <m:sty m:val="bi"/>
              </m:rPr>
              <w:rPr>
                <w:rFonts w:eastAsia="MS Mincho"/>
              </w:rPr>
              <m:t>w</m:t>
            </m:r>
          </m:e>
          <m:sub/>
          <m:sup>
            <m:r>
              <m:rPr>
                <m:sty m:val="p"/>
              </m:rPr>
              <w:rPr>
                <w:rFonts w:eastAsia="MS Mincho"/>
              </w:rPr>
              <m:t>H</m:t>
            </m:r>
          </m:sup>
        </m:sSubSup>
        <m:r>
          <m:rPr>
            <m:sty m:val="bi"/>
          </m:rPr>
          <w:rPr>
            <w:rFonts w:eastAsia="MS Mincho"/>
          </w:rPr>
          <m:t>ν</m:t>
        </m:r>
        <m:r>
          <m:rPr>
            <m:sty m:val="p"/>
          </m:rPr>
          <w:rPr>
            <w:rFonts w:eastAsia="MS Mincho"/>
          </w:rPr>
          <m:t>|)</m:t>
        </m:r>
      </m:oMath>
      <w:r>
        <w:rPr>
          <w:rFonts w:ascii="Times New Roman" w:eastAsiaTheme="minorEastAsia" w:hAnsi="Times New Roman" w:hint="eastAsia"/>
          <w:lang w:eastAsia="zh-CN"/>
        </w:rPr>
        <w:t>,</w:t>
      </w:r>
    </w:p>
    <w:p w:rsidR="00840B52" w:rsidRDefault="00840B52" w:rsidP="00840B52">
      <w:pPr>
        <w:pStyle w:val="afb"/>
        <w:jc w:val="left"/>
        <w:rPr>
          <w:rFonts w:ascii="Times New Roman" w:eastAsiaTheme="minorEastAsia" w:hAnsi="Times New Roman"/>
          <w:lang w:eastAsia="zh-CN"/>
        </w:rPr>
      </w:pPr>
      <m:oMath>
        <m:r>
          <m:rPr>
            <m:sty m:val="bi"/>
          </m:rPr>
          <w:rPr>
            <w:rFonts w:eastAsia="MS Mincho"/>
          </w:rPr>
          <m:t>ν</m:t>
        </m:r>
      </m:oMath>
      <w:r w:rsidRPr="00500C8A">
        <w:rPr>
          <w:rFonts w:ascii="Times New Roman" w:eastAsiaTheme="minorEastAsia" w:hAnsi="Times New Roman" w:hint="eastAsia"/>
          <w:lang w:eastAsia="zh-CN"/>
        </w:rPr>
        <w:t xml:space="preserve"> is</w:t>
      </w:r>
      <w:r>
        <w:rPr>
          <w:rFonts w:ascii="Times New Roman" w:eastAsiaTheme="minorEastAsia" w:hAnsi="Times New Roman" w:hint="eastAsia"/>
          <w:lang w:eastAsia="zh-CN"/>
        </w:rPr>
        <w:t xml:space="preserve"> the downlink CSI, and </w:t>
      </w:r>
      <m:oMath>
        <m:r>
          <m:rPr>
            <m:sty m:val="bi"/>
          </m:rPr>
          <w:rPr>
            <w:rFonts w:eastAsia="MS Mincho"/>
          </w:rPr>
          <m:t>w</m:t>
        </m:r>
      </m:oMath>
      <w:r>
        <w:rPr>
          <w:rFonts w:ascii="Times New Roman" w:eastAsiaTheme="minorEastAsia" w:hAnsi="Times New Roman" w:hint="eastAsia"/>
          <w:b/>
          <w:lang w:eastAsia="zh-CN"/>
        </w:rPr>
        <w:t xml:space="preserve"> </w:t>
      </w:r>
      <w:r w:rsidRPr="00500C8A">
        <w:rPr>
          <w:rFonts w:ascii="Times New Roman" w:eastAsiaTheme="minorEastAsia" w:hAnsi="Times New Roman" w:hint="eastAsia"/>
          <w:lang w:eastAsia="zh-CN"/>
        </w:rPr>
        <w:t>is  the quantized CSI.</w:t>
      </w:r>
    </w:p>
    <w:p w:rsidR="00936E9D" w:rsidRDefault="00936E9D" w:rsidP="00840B52">
      <w:pPr>
        <w:pStyle w:val="afb"/>
        <w:jc w:val="left"/>
        <w:rPr>
          <w:rFonts w:ascii="Times New Roman" w:eastAsiaTheme="minorEastAsia" w:hAnsi="Times New Roman"/>
          <w:lang w:eastAsia="zh-CN"/>
        </w:rPr>
      </w:pPr>
      <w:r>
        <w:rPr>
          <w:rFonts w:ascii="Times New Roman" w:eastAsiaTheme="minorEastAsia" w:hAnsi="Times New Roman" w:hint="eastAsia"/>
          <w:lang w:eastAsia="zh-CN"/>
        </w:rPr>
        <w:t xml:space="preserve">In simulations, </w:t>
      </w:r>
      <m:oMath>
        <m:sSub>
          <m:sSubPr>
            <m:ctrlPr>
              <w:rPr>
                <w:rFonts w:eastAsiaTheme="minorEastAsia"/>
                <w:lang w:eastAsia="zh-CN"/>
              </w:rPr>
            </m:ctrlPr>
          </m:sSubPr>
          <m:e>
            <m:r>
              <m:rPr>
                <m:sty m:val="b"/>
              </m:rPr>
              <w:rPr>
                <w:rFonts w:eastAsiaTheme="minorEastAsia"/>
                <w:lang w:eastAsia="zh-CN"/>
              </w:rPr>
              <m:t>w</m:t>
            </m:r>
          </m:e>
          <m:sub>
            <m:r>
              <m:rPr>
                <m:sty m:val="p"/>
              </m:rPr>
              <w:rPr>
                <w:rFonts w:eastAsiaTheme="minorEastAsia"/>
                <w:lang w:eastAsia="zh-CN"/>
              </w:rPr>
              <m:t>2</m:t>
            </m:r>
          </m:sub>
        </m:sSub>
      </m:oMath>
      <w:r>
        <w:rPr>
          <w:rFonts w:ascii="Times New Roman" w:eastAsia="宋体" w:hAnsi="Times New Roman" w:hint="eastAsia"/>
          <w:lang w:eastAsia="zh-CN"/>
        </w:rPr>
        <w:t xml:space="preserve"> is the LTE Rel-13 codebook with config 1, </w:t>
      </w:r>
      <m:oMath>
        <m:d>
          <m:dPr>
            <m:ctrlPr>
              <w:rPr>
                <w:rFonts w:eastAsiaTheme="minorEastAsia"/>
                <w:lang w:eastAsia="zh-CN"/>
              </w:rPr>
            </m:ctrlPr>
          </m:dPr>
          <m:e>
            <m:sSub>
              <m:sSubPr>
                <m:ctrlPr>
                  <w:rPr>
                    <w:rFonts w:eastAsiaTheme="minorEastAsia"/>
                    <w:lang w:eastAsia="zh-CN"/>
                  </w:rPr>
                </m:ctrlPr>
              </m:sSubPr>
              <m:e>
                <m:r>
                  <w:rPr>
                    <w:rFonts w:eastAsiaTheme="minorEastAsia"/>
                    <w:lang w:eastAsia="zh-CN"/>
                  </w:rPr>
                  <m:t>N</m:t>
                </m:r>
              </m:e>
              <m:sub>
                <m:r>
                  <m:rPr>
                    <m:sty m:val="p"/>
                  </m:rPr>
                  <w:rPr>
                    <w:rFonts w:eastAsiaTheme="minorEastAsia"/>
                    <w:lang w:eastAsia="zh-CN"/>
                  </w:rPr>
                  <m:t>1</m:t>
                </m:r>
              </m:sub>
            </m:sSub>
            <m:r>
              <m:rPr>
                <m:sty m:val="p"/>
              </m:rPr>
              <w:rPr>
                <w:rFonts w:eastAsiaTheme="minorEastAsia"/>
                <w:lang w:eastAsia="zh-CN"/>
              </w:rPr>
              <m:t xml:space="preserve">, </m:t>
            </m:r>
            <m:sSub>
              <m:sSubPr>
                <m:ctrlPr>
                  <w:rPr>
                    <w:rFonts w:eastAsiaTheme="minorEastAsia"/>
                    <w:lang w:eastAsia="zh-CN"/>
                  </w:rPr>
                </m:ctrlPr>
              </m:sSubPr>
              <m:e>
                <m:r>
                  <w:rPr>
                    <w:rFonts w:eastAsiaTheme="minorEastAsia"/>
                    <w:lang w:eastAsia="zh-CN"/>
                  </w:rPr>
                  <m:t>N</m:t>
                </m:r>
              </m:e>
              <m:sub>
                <m:r>
                  <m:rPr>
                    <m:sty m:val="p"/>
                  </m:rPr>
                  <w:rPr>
                    <w:rFonts w:eastAsiaTheme="minorEastAsia"/>
                    <w:lang w:eastAsia="zh-CN"/>
                  </w:rPr>
                  <m:t>2</m:t>
                </m:r>
              </m:sub>
            </m:sSub>
          </m:e>
        </m:d>
        <m:r>
          <m:rPr>
            <m:sty m:val="p"/>
          </m:rPr>
          <w:rPr>
            <w:rFonts w:eastAsiaTheme="minorEastAsia"/>
            <w:lang w:eastAsia="zh-CN"/>
          </w:rPr>
          <m:t>=</m:t>
        </m:r>
        <m:d>
          <m:dPr>
            <m:ctrlPr>
              <w:rPr>
                <w:rFonts w:eastAsiaTheme="minorEastAsia"/>
                <w:lang w:eastAsia="zh-CN"/>
              </w:rPr>
            </m:ctrlPr>
          </m:dPr>
          <m:e>
            <m:r>
              <m:rPr>
                <m:sty m:val="p"/>
              </m:rPr>
              <w:rPr>
                <w:rFonts w:eastAsiaTheme="minorEastAsia"/>
                <w:lang w:eastAsia="zh-CN"/>
              </w:rPr>
              <m:t>2, 8</m:t>
            </m:r>
          </m:e>
        </m:d>
      </m:oMath>
      <w:r>
        <w:rPr>
          <w:rFonts w:ascii="Times New Roman" w:eastAsia="宋体" w:hAnsi="Times New Roman" w:hint="eastAsia"/>
          <w:lang w:eastAsia="zh-CN"/>
        </w:rPr>
        <w:t xml:space="preserve"> for 32-port, </w:t>
      </w:r>
      <m:oMath>
        <m:d>
          <m:dPr>
            <m:ctrlPr>
              <w:rPr>
                <w:rFonts w:eastAsiaTheme="minorEastAsia"/>
                <w:lang w:eastAsia="zh-CN"/>
              </w:rPr>
            </m:ctrlPr>
          </m:dPr>
          <m:e>
            <m:sSub>
              <m:sSubPr>
                <m:ctrlPr>
                  <w:rPr>
                    <w:rFonts w:eastAsiaTheme="minorEastAsia"/>
                    <w:lang w:eastAsia="zh-CN"/>
                  </w:rPr>
                </m:ctrlPr>
              </m:sSubPr>
              <m:e>
                <m:r>
                  <w:rPr>
                    <w:rFonts w:eastAsiaTheme="minorEastAsia"/>
                    <w:lang w:eastAsia="zh-CN"/>
                  </w:rPr>
                  <m:t>N</m:t>
                </m:r>
              </m:e>
              <m:sub>
                <m:r>
                  <m:rPr>
                    <m:sty m:val="p"/>
                  </m:rPr>
                  <w:rPr>
                    <w:rFonts w:eastAsiaTheme="minorEastAsia"/>
                    <w:lang w:eastAsia="zh-CN"/>
                  </w:rPr>
                  <m:t>1</m:t>
                </m:r>
              </m:sub>
            </m:sSub>
            <m:r>
              <m:rPr>
                <m:sty m:val="p"/>
              </m:rPr>
              <w:rPr>
                <w:rFonts w:eastAsiaTheme="minorEastAsia"/>
                <w:lang w:eastAsia="zh-CN"/>
              </w:rPr>
              <m:t xml:space="preserve">, </m:t>
            </m:r>
            <m:sSub>
              <m:sSubPr>
                <m:ctrlPr>
                  <w:rPr>
                    <w:rFonts w:eastAsiaTheme="minorEastAsia"/>
                    <w:lang w:eastAsia="zh-CN"/>
                  </w:rPr>
                </m:ctrlPr>
              </m:sSubPr>
              <m:e>
                <m:r>
                  <w:rPr>
                    <w:rFonts w:eastAsiaTheme="minorEastAsia"/>
                    <w:lang w:eastAsia="zh-CN"/>
                  </w:rPr>
                  <m:t>N</m:t>
                </m:r>
              </m:e>
              <m:sub>
                <m:r>
                  <m:rPr>
                    <m:sty m:val="p"/>
                  </m:rPr>
                  <w:rPr>
                    <w:rFonts w:eastAsiaTheme="minorEastAsia"/>
                    <w:lang w:eastAsia="zh-CN"/>
                  </w:rPr>
                  <m:t>2</m:t>
                </m:r>
              </m:sub>
            </m:sSub>
          </m:e>
        </m:d>
        <m:r>
          <m:rPr>
            <m:sty m:val="p"/>
          </m:rPr>
          <w:rPr>
            <w:rFonts w:eastAsiaTheme="minorEastAsia"/>
            <w:lang w:eastAsia="zh-CN"/>
          </w:rPr>
          <m:t>=</m:t>
        </m:r>
        <m:d>
          <m:dPr>
            <m:ctrlPr>
              <w:rPr>
                <w:rFonts w:eastAsiaTheme="minorEastAsia"/>
                <w:lang w:eastAsia="zh-CN"/>
              </w:rPr>
            </m:ctrlPr>
          </m:dPr>
          <m:e>
            <m:r>
              <m:rPr>
                <m:sty m:val="p"/>
              </m:rPr>
              <w:rPr>
                <w:rFonts w:eastAsiaTheme="minorEastAsia"/>
                <w:lang w:eastAsia="zh-CN"/>
              </w:rPr>
              <m:t>2, 4</m:t>
            </m:r>
          </m:e>
        </m:d>
      </m:oMath>
      <w:r>
        <w:rPr>
          <w:rFonts w:ascii="Times New Roman" w:eastAsia="宋体" w:hAnsi="Times New Roman" w:hint="eastAsia"/>
          <w:lang w:eastAsia="zh-CN"/>
        </w:rPr>
        <w:t xml:space="preserve"> for 16-port, and</w:t>
      </w:r>
      <w:r>
        <w:rPr>
          <w:rFonts w:ascii="Times New Roman" w:eastAsiaTheme="minorEastAsia" w:hAnsi="Times New Roman" w:hint="eastAsia"/>
          <w:lang w:eastAsia="zh-CN"/>
        </w:rPr>
        <w:t xml:space="preserve"> </w:t>
      </w:r>
      <m:oMath>
        <m:d>
          <m:dPr>
            <m:ctrlPr>
              <w:rPr>
                <w:rFonts w:eastAsiaTheme="minorEastAsia"/>
                <w:lang w:eastAsia="zh-CN"/>
              </w:rPr>
            </m:ctrlPr>
          </m:dPr>
          <m:e>
            <m:sSub>
              <m:sSubPr>
                <m:ctrlPr>
                  <w:rPr>
                    <w:rFonts w:eastAsiaTheme="minorEastAsia"/>
                    <w:lang w:eastAsia="zh-CN"/>
                  </w:rPr>
                </m:ctrlPr>
              </m:sSubPr>
              <m:e>
                <m:r>
                  <w:rPr>
                    <w:rFonts w:eastAsiaTheme="minorEastAsia"/>
                    <w:lang w:eastAsia="zh-CN"/>
                  </w:rPr>
                  <m:t>O</m:t>
                </m:r>
              </m:e>
              <m:sub>
                <m:r>
                  <m:rPr>
                    <m:sty m:val="p"/>
                  </m:rPr>
                  <w:rPr>
                    <w:rFonts w:eastAsiaTheme="minorEastAsia"/>
                    <w:lang w:eastAsia="zh-CN"/>
                  </w:rPr>
                  <m:t>1</m:t>
                </m:r>
              </m:sub>
            </m:sSub>
            <m:r>
              <m:rPr>
                <m:sty m:val="p"/>
              </m:rPr>
              <w:rPr>
                <w:rFonts w:eastAsiaTheme="minorEastAsia"/>
                <w:lang w:eastAsia="zh-CN"/>
              </w:rPr>
              <m:t xml:space="preserve">, </m:t>
            </m:r>
            <m:sSub>
              <m:sSubPr>
                <m:ctrlPr>
                  <w:rPr>
                    <w:rFonts w:eastAsiaTheme="minorEastAsia"/>
                    <w:lang w:eastAsia="zh-CN"/>
                  </w:rPr>
                </m:ctrlPr>
              </m:sSubPr>
              <m:e>
                <m:r>
                  <w:rPr>
                    <w:rFonts w:eastAsiaTheme="minorEastAsia"/>
                    <w:lang w:eastAsia="zh-CN"/>
                  </w:rPr>
                  <m:t>O</m:t>
                </m:r>
              </m:e>
              <m:sub>
                <m:r>
                  <m:rPr>
                    <m:sty m:val="p"/>
                  </m:rPr>
                  <w:rPr>
                    <w:rFonts w:eastAsiaTheme="minorEastAsia"/>
                    <w:lang w:eastAsia="zh-CN"/>
                  </w:rPr>
                  <m:t>2</m:t>
                </m:r>
              </m:sub>
            </m:sSub>
          </m:e>
        </m:d>
        <m:r>
          <m:rPr>
            <m:sty m:val="p"/>
          </m:rPr>
          <w:rPr>
            <w:rFonts w:eastAsiaTheme="minorEastAsia"/>
            <w:lang w:eastAsia="zh-CN"/>
          </w:rPr>
          <m:t>=(8, 8)</m:t>
        </m:r>
      </m:oMath>
      <w:r>
        <w:rPr>
          <w:rFonts w:ascii="Times New Roman" w:eastAsiaTheme="minorEastAsia" w:hAnsi="Times New Roman" w:hint="eastAsia"/>
          <w:lang w:eastAsia="zh-CN"/>
        </w:rPr>
        <w:t>.</w:t>
      </w:r>
    </w:p>
    <w:sectPr w:rsidR="00936E9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D8A" w:rsidRDefault="00FD4D8A">
      <w:r>
        <w:separator/>
      </w:r>
    </w:p>
  </w:endnote>
  <w:endnote w:type="continuationSeparator" w:id="0">
    <w:p w:rsidR="00FD4D8A" w:rsidRDefault="00FD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D8A" w:rsidRDefault="00FD4D8A">
      <w:r>
        <w:separator/>
      </w:r>
    </w:p>
  </w:footnote>
  <w:footnote w:type="continuationSeparator" w:id="0">
    <w:p w:rsidR="00FD4D8A" w:rsidRDefault="00FD4D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0115E"/>
    <w:multiLevelType w:val="hybridMultilevel"/>
    <w:tmpl w:val="D3F61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63674F5"/>
    <w:multiLevelType w:val="hybridMultilevel"/>
    <w:tmpl w:val="33B40D3E"/>
    <w:lvl w:ilvl="0" w:tplc="764A6F40">
      <w:start w:val="1"/>
      <w:numFmt w:val="bullet"/>
      <w:lvlText w:val="-"/>
      <w:lvlJc w:val="left"/>
      <w:pPr>
        <w:ind w:left="530" w:hanging="420"/>
      </w:pPr>
      <w:rPr>
        <w:rFonts w:ascii="Times New Roman" w:eastAsia="Batang"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3" w15:restartNumberingAfterBreak="0">
    <w:nsid w:val="37B12F95"/>
    <w:multiLevelType w:val="hybridMultilevel"/>
    <w:tmpl w:val="AB52D3EC"/>
    <w:lvl w:ilvl="0" w:tplc="8DFA5358">
      <w:numFmt w:val="bullet"/>
      <w:lvlText w:val="-"/>
      <w:lvlJc w:val="left"/>
      <w:pPr>
        <w:ind w:left="420" w:hanging="42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51A56"/>
    <w:multiLevelType w:val="hybridMultilevel"/>
    <w:tmpl w:val="0C34A7E8"/>
    <w:lvl w:ilvl="0" w:tplc="6DFA84E0">
      <w:start w:val="1"/>
      <w:numFmt w:val="bullet"/>
      <w:lvlText w:val="-"/>
      <w:lvlJc w:val="left"/>
      <w:pPr>
        <w:ind w:left="360" w:hanging="360"/>
      </w:pPr>
      <w:rPr>
        <w:rFonts w:ascii="Times New Roman" w:eastAsia="宋体"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B66B31"/>
    <w:multiLevelType w:val="hybridMultilevel"/>
    <w:tmpl w:val="1DE07AF8"/>
    <w:lvl w:ilvl="0" w:tplc="BF50F92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7F3697D"/>
    <w:multiLevelType w:val="hybridMultilevel"/>
    <w:tmpl w:val="7A1E52D2"/>
    <w:lvl w:ilvl="0" w:tplc="309C4F2E">
      <w:start w:val="2"/>
      <w:numFmt w:val="bullet"/>
      <w:lvlText w:val="-"/>
      <w:lvlJc w:val="left"/>
      <w:pPr>
        <w:ind w:left="420" w:hanging="420"/>
      </w:pPr>
      <w:rPr>
        <w:rFonts w:ascii="Times New Roman" w:eastAsia="宋体" w:hAnsi="Times New Roman" w:cs="Times New Roman" w:hint="default"/>
      </w:rPr>
    </w:lvl>
    <w:lvl w:ilvl="1" w:tplc="1154254E" w:tentative="1">
      <w:start w:val="1"/>
      <w:numFmt w:val="bullet"/>
      <w:lvlText w:val=""/>
      <w:lvlJc w:val="left"/>
      <w:pPr>
        <w:ind w:left="840" w:hanging="420"/>
      </w:pPr>
      <w:rPr>
        <w:rFonts w:ascii="Wingdings" w:hAnsi="Wingdings" w:hint="default"/>
      </w:rPr>
    </w:lvl>
    <w:lvl w:ilvl="2" w:tplc="670CCD08" w:tentative="1">
      <w:start w:val="1"/>
      <w:numFmt w:val="bullet"/>
      <w:lvlText w:val=""/>
      <w:lvlJc w:val="left"/>
      <w:pPr>
        <w:ind w:left="1260" w:hanging="420"/>
      </w:pPr>
      <w:rPr>
        <w:rFonts w:ascii="Wingdings" w:hAnsi="Wingdings" w:hint="default"/>
      </w:rPr>
    </w:lvl>
    <w:lvl w:ilvl="3" w:tplc="45AE9560" w:tentative="1">
      <w:start w:val="1"/>
      <w:numFmt w:val="bullet"/>
      <w:lvlText w:val=""/>
      <w:lvlJc w:val="left"/>
      <w:pPr>
        <w:ind w:left="1680" w:hanging="420"/>
      </w:pPr>
      <w:rPr>
        <w:rFonts w:ascii="Wingdings" w:hAnsi="Wingdings" w:hint="default"/>
      </w:rPr>
    </w:lvl>
    <w:lvl w:ilvl="4" w:tplc="130AB668" w:tentative="1">
      <w:start w:val="1"/>
      <w:numFmt w:val="bullet"/>
      <w:lvlText w:val=""/>
      <w:lvlJc w:val="left"/>
      <w:pPr>
        <w:ind w:left="2100" w:hanging="420"/>
      </w:pPr>
      <w:rPr>
        <w:rFonts w:ascii="Wingdings" w:hAnsi="Wingdings" w:hint="default"/>
      </w:rPr>
    </w:lvl>
    <w:lvl w:ilvl="5" w:tplc="61D6E818" w:tentative="1">
      <w:start w:val="1"/>
      <w:numFmt w:val="bullet"/>
      <w:lvlText w:val=""/>
      <w:lvlJc w:val="left"/>
      <w:pPr>
        <w:ind w:left="2520" w:hanging="420"/>
      </w:pPr>
      <w:rPr>
        <w:rFonts w:ascii="Wingdings" w:hAnsi="Wingdings" w:hint="default"/>
      </w:rPr>
    </w:lvl>
    <w:lvl w:ilvl="6" w:tplc="6924E3F6" w:tentative="1">
      <w:start w:val="1"/>
      <w:numFmt w:val="bullet"/>
      <w:lvlText w:val=""/>
      <w:lvlJc w:val="left"/>
      <w:pPr>
        <w:ind w:left="2940" w:hanging="420"/>
      </w:pPr>
      <w:rPr>
        <w:rFonts w:ascii="Wingdings" w:hAnsi="Wingdings" w:hint="default"/>
      </w:rPr>
    </w:lvl>
    <w:lvl w:ilvl="7" w:tplc="F3942C80" w:tentative="1">
      <w:start w:val="1"/>
      <w:numFmt w:val="bullet"/>
      <w:lvlText w:val=""/>
      <w:lvlJc w:val="left"/>
      <w:pPr>
        <w:ind w:left="3360" w:hanging="420"/>
      </w:pPr>
      <w:rPr>
        <w:rFonts w:ascii="Wingdings" w:hAnsi="Wingdings" w:hint="default"/>
      </w:rPr>
    </w:lvl>
    <w:lvl w:ilvl="8" w:tplc="762E2D8C" w:tentative="1">
      <w:start w:val="1"/>
      <w:numFmt w:val="bullet"/>
      <w:lvlText w:val=""/>
      <w:lvlJc w:val="left"/>
      <w:pPr>
        <w:ind w:left="3780" w:hanging="420"/>
      </w:pPr>
      <w:rPr>
        <w:rFonts w:ascii="Wingdings" w:hAnsi="Wingdings" w:hint="default"/>
      </w:rPr>
    </w:lvl>
  </w:abstractNum>
  <w:abstractNum w:abstractNumId="8"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0D0CFC"/>
    <w:multiLevelType w:val="multilevel"/>
    <w:tmpl w:val="98BE3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44A6D65"/>
    <w:multiLevelType w:val="hybridMultilevel"/>
    <w:tmpl w:val="1876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BD0776"/>
    <w:multiLevelType w:val="hybridMultilevel"/>
    <w:tmpl w:val="6908E57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5B201458"/>
    <w:multiLevelType w:val="hybridMultilevel"/>
    <w:tmpl w:val="2B34BE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64CCB"/>
    <w:multiLevelType w:val="hybridMultilevel"/>
    <w:tmpl w:val="B0762542"/>
    <w:lvl w:ilvl="0" w:tplc="79ECC80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D36EE"/>
    <w:multiLevelType w:val="hybridMultilevel"/>
    <w:tmpl w:val="F46675BE"/>
    <w:lvl w:ilvl="0" w:tplc="77069C0C">
      <w:start w:val="1"/>
      <w:numFmt w:val="bullet"/>
      <w:lvlText w:val="–"/>
      <w:lvlJc w:val="left"/>
      <w:pPr>
        <w:tabs>
          <w:tab w:val="num" w:pos="720"/>
        </w:tabs>
        <w:ind w:left="720" w:hanging="360"/>
      </w:pPr>
      <w:rPr>
        <w:rFonts w:ascii="Arial" w:hAnsi="Arial" w:hint="default"/>
      </w:rPr>
    </w:lvl>
    <w:lvl w:ilvl="1" w:tplc="0754801E">
      <w:start w:val="1"/>
      <w:numFmt w:val="bullet"/>
      <w:lvlText w:val="–"/>
      <w:lvlJc w:val="left"/>
      <w:pPr>
        <w:tabs>
          <w:tab w:val="num" w:pos="1440"/>
        </w:tabs>
        <w:ind w:left="1440" w:hanging="360"/>
      </w:pPr>
      <w:rPr>
        <w:rFonts w:ascii="Arial" w:hAnsi="Arial" w:hint="default"/>
      </w:rPr>
    </w:lvl>
    <w:lvl w:ilvl="2" w:tplc="6EECB9CA" w:tentative="1">
      <w:start w:val="1"/>
      <w:numFmt w:val="bullet"/>
      <w:lvlText w:val="–"/>
      <w:lvlJc w:val="left"/>
      <w:pPr>
        <w:tabs>
          <w:tab w:val="num" w:pos="2160"/>
        </w:tabs>
        <w:ind w:left="2160" w:hanging="360"/>
      </w:pPr>
      <w:rPr>
        <w:rFonts w:ascii="Arial" w:hAnsi="Arial" w:hint="default"/>
      </w:rPr>
    </w:lvl>
    <w:lvl w:ilvl="3" w:tplc="FD901A92" w:tentative="1">
      <w:start w:val="1"/>
      <w:numFmt w:val="bullet"/>
      <w:lvlText w:val="–"/>
      <w:lvlJc w:val="left"/>
      <w:pPr>
        <w:tabs>
          <w:tab w:val="num" w:pos="2880"/>
        </w:tabs>
        <w:ind w:left="2880" w:hanging="360"/>
      </w:pPr>
      <w:rPr>
        <w:rFonts w:ascii="Arial" w:hAnsi="Arial" w:hint="default"/>
      </w:rPr>
    </w:lvl>
    <w:lvl w:ilvl="4" w:tplc="A5B6D12C" w:tentative="1">
      <w:start w:val="1"/>
      <w:numFmt w:val="bullet"/>
      <w:lvlText w:val="–"/>
      <w:lvlJc w:val="left"/>
      <w:pPr>
        <w:tabs>
          <w:tab w:val="num" w:pos="3600"/>
        </w:tabs>
        <w:ind w:left="3600" w:hanging="360"/>
      </w:pPr>
      <w:rPr>
        <w:rFonts w:ascii="Arial" w:hAnsi="Arial" w:hint="default"/>
      </w:rPr>
    </w:lvl>
    <w:lvl w:ilvl="5" w:tplc="0016BF94" w:tentative="1">
      <w:start w:val="1"/>
      <w:numFmt w:val="bullet"/>
      <w:lvlText w:val="–"/>
      <w:lvlJc w:val="left"/>
      <w:pPr>
        <w:tabs>
          <w:tab w:val="num" w:pos="4320"/>
        </w:tabs>
        <w:ind w:left="4320" w:hanging="360"/>
      </w:pPr>
      <w:rPr>
        <w:rFonts w:ascii="Arial" w:hAnsi="Arial" w:hint="default"/>
      </w:rPr>
    </w:lvl>
    <w:lvl w:ilvl="6" w:tplc="391AEA3C" w:tentative="1">
      <w:start w:val="1"/>
      <w:numFmt w:val="bullet"/>
      <w:lvlText w:val="–"/>
      <w:lvlJc w:val="left"/>
      <w:pPr>
        <w:tabs>
          <w:tab w:val="num" w:pos="5040"/>
        </w:tabs>
        <w:ind w:left="5040" w:hanging="360"/>
      </w:pPr>
      <w:rPr>
        <w:rFonts w:ascii="Arial" w:hAnsi="Arial" w:hint="default"/>
      </w:rPr>
    </w:lvl>
    <w:lvl w:ilvl="7" w:tplc="AF76F8E4" w:tentative="1">
      <w:start w:val="1"/>
      <w:numFmt w:val="bullet"/>
      <w:lvlText w:val="–"/>
      <w:lvlJc w:val="left"/>
      <w:pPr>
        <w:tabs>
          <w:tab w:val="num" w:pos="5760"/>
        </w:tabs>
        <w:ind w:left="5760" w:hanging="360"/>
      </w:pPr>
      <w:rPr>
        <w:rFonts w:ascii="Arial" w:hAnsi="Arial" w:hint="default"/>
      </w:rPr>
    </w:lvl>
    <w:lvl w:ilvl="8" w:tplc="D6F64DF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
  </w:num>
  <w:num w:numId="3">
    <w:abstractNumId w:val="7"/>
  </w:num>
  <w:num w:numId="4">
    <w:abstractNumId w:val="11"/>
  </w:num>
  <w:num w:numId="5">
    <w:abstractNumId w:val="14"/>
  </w:num>
  <w:num w:numId="6">
    <w:abstractNumId w:val="15"/>
  </w:num>
  <w:num w:numId="7">
    <w:abstractNumId w:val="2"/>
  </w:num>
  <w:num w:numId="8">
    <w:abstractNumId w:val="17"/>
  </w:num>
  <w:num w:numId="9">
    <w:abstractNumId w:val="4"/>
  </w:num>
  <w:num w:numId="10">
    <w:abstractNumId w:val="18"/>
  </w:num>
  <w:num w:numId="11">
    <w:abstractNumId w:val="16"/>
  </w:num>
  <w:num w:numId="12">
    <w:abstractNumId w:val="13"/>
  </w:num>
  <w:num w:numId="13">
    <w:abstractNumId w:val="3"/>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
  </w:num>
  <w:num w:numId="25">
    <w:abstractNumId w:val="0"/>
  </w:num>
  <w:num w:numId="26">
    <w:abstractNumId w:val="6"/>
  </w:num>
  <w:num w:numId="27">
    <w:abstractNumId w:val="10"/>
  </w:num>
  <w:num w:numId="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C4F"/>
    <w:rsid w:val="00004E70"/>
    <w:rsid w:val="000072B6"/>
    <w:rsid w:val="0000756E"/>
    <w:rsid w:val="00007813"/>
    <w:rsid w:val="00010440"/>
    <w:rsid w:val="000109E6"/>
    <w:rsid w:val="00011F67"/>
    <w:rsid w:val="0001223A"/>
    <w:rsid w:val="000123DF"/>
    <w:rsid w:val="00012839"/>
    <w:rsid w:val="00012862"/>
    <w:rsid w:val="000128AE"/>
    <w:rsid w:val="000128E6"/>
    <w:rsid w:val="00015EFB"/>
    <w:rsid w:val="000165E2"/>
    <w:rsid w:val="000172BE"/>
    <w:rsid w:val="00017D8A"/>
    <w:rsid w:val="00021770"/>
    <w:rsid w:val="00023388"/>
    <w:rsid w:val="00023425"/>
    <w:rsid w:val="000241BE"/>
    <w:rsid w:val="000242F2"/>
    <w:rsid w:val="00026D4B"/>
    <w:rsid w:val="00027167"/>
    <w:rsid w:val="000275C6"/>
    <w:rsid w:val="00027AD6"/>
    <w:rsid w:val="0003024C"/>
    <w:rsid w:val="00031ADB"/>
    <w:rsid w:val="00032056"/>
    <w:rsid w:val="000328CA"/>
    <w:rsid w:val="00032C01"/>
    <w:rsid w:val="00032CCD"/>
    <w:rsid w:val="00032E40"/>
    <w:rsid w:val="0003376B"/>
    <w:rsid w:val="00034676"/>
    <w:rsid w:val="000346E6"/>
    <w:rsid w:val="000352B3"/>
    <w:rsid w:val="00036298"/>
    <w:rsid w:val="0004023E"/>
    <w:rsid w:val="0004024B"/>
    <w:rsid w:val="00040852"/>
    <w:rsid w:val="00041C57"/>
    <w:rsid w:val="00041E58"/>
    <w:rsid w:val="00041E70"/>
    <w:rsid w:val="000434B7"/>
    <w:rsid w:val="000435E4"/>
    <w:rsid w:val="00046796"/>
    <w:rsid w:val="000467FD"/>
    <w:rsid w:val="00046AAF"/>
    <w:rsid w:val="00047225"/>
    <w:rsid w:val="00047E60"/>
    <w:rsid w:val="00051D9C"/>
    <w:rsid w:val="00052807"/>
    <w:rsid w:val="00052AD2"/>
    <w:rsid w:val="000530DF"/>
    <w:rsid w:val="00054E0C"/>
    <w:rsid w:val="0005541D"/>
    <w:rsid w:val="000565C8"/>
    <w:rsid w:val="00057DC8"/>
    <w:rsid w:val="00057DF1"/>
    <w:rsid w:val="000612E1"/>
    <w:rsid w:val="000614FE"/>
    <w:rsid w:val="000619D9"/>
    <w:rsid w:val="000619F0"/>
    <w:rsid w:val="00061C8D"/>
    <w:rsid w:val="000621A7"/>
    <w:rsid w:val="00065D38"/>
    <w:rsid w:val="00067DD1"/>
    <w:rsid w:val="0007027F"/>
    <w:rsid w:val="00070447"/>
    <w:rsid w:val="000706E7"/>
    <w:rsid w:val="00070EF8"/>
    <w:rsid w:val="00071192"/>
    <w:rsid w:val="000713A7"/>
    <w:rsid w:val="00071B9A"/>
    <w:rsid w:val="00072A80"/>
    <w:rsid w:val="000731A0"/>
    <w:rsid w:val="000736C1"/>
    <w:rsid w:val="00073797"/>
    <w:rsid w:val="00073DEC"/>
    <w:rsid w:val="000745AA"/>
    <w:rsid w:val="0007487A"/>
    <w:rsid w:val="00074E86"/>
    <w:rsid w:val="00075F7A"/>
    <w:rsid w:val="00076097"/>
    <w:rsid w:val="00076541"/>
    <w:rsid w:val="000772F4"/>
    <w:rsid w:val="000776CD"/>
    <w:rsid w:val="000776EB"/>
    <w:rsid w:val="00077906"/>
    <w:rsid w:val="0008099F"/>
    <w:rsid w:val="000823B0"/>
    <w:rsid w:val="0008335B"/>
    <w:rsid w:val="00083379"/>
    <w:rsid w:val="00083587"/>
    <w:rsid w:val="00083838"/>
    <w:rsid w:val="00083B6A"/>
    <w:rsid w:val="000841D2"/>
    <w:rsid w:val="00084369"/>
    <w:rsid w:val="00085E04"/>
    <w:rsid w:val="0008613C"/>
    <w:rsid w:val="00086800"/>
    <w:rsid w:val="00087913"/>
    <w:rsid w:val="000902DC"/>
    <w:rsid w:val="000911AE"/>
    <w:rsid w:val="00093697"/>
    <w:rsid w:val="00093D42"/>
    <w:rsid w:val="00093DD0"/>
    <w:rsid w:val="00094020"/>
    <w:rsid w:val="00094A16"/>
    <w:rsid w:val="00094DE6"/>
    <w:rsid w:val="00096356"/>
    <w:rsid w:val="0009767A"/>
    <w:rsid w:val="00097C99"/>
    <w:rsid w:val="000A0324"/>
    <w:rsid w:val="000A0F14"/>
    <w:rsid w:val="000A1441"/>
    <w:rsid w:val="000A1A06"/>
    <w:rsid w:val="000A1B60"/>
    <w:rsid w:val="000A21B4"/>
    <w:rsid w:val="000A2CC7"/>
    <w:rsid w:val="000A2ED6"/>
    <w:rsid w:val="000A4205"/>
    <w:rsid w:val="000A4356"/>
    <w:rsid w:val="000A48D1"/>
    <w:rsid w:val="000A4A19"/>
    <w:rsid w:val="000A52AC"/>
    <w:rsid w:val="000A5636"/>
    <w:rsid w:val="000A6351"/>
    <w:rsid w:val="000A63D6"/>
    <w:rsid w:val="000A7B38"/>
    <w:rsid w:val="000B0343"/>
    <w:rsid w:val="000B075D"/>
    <w:rsid w:val="000B2985"/>
    <w:rsid w:val="000B2C88"/>
    <w:rsid w:val="000B3342"/>
    <w:rsid w:val="000B51FA"/>
    <w:rsid w:val="000B5610"/>
    <w:rsid w:val="000B5905"/>
    <w:rsid w:val="000B5975"/>
    <w:rsid w:val="000B6444"/>
    <w:rsid w:val="000B6E2C"/>
    <w:rsid w:val="000B76C5"/>
    <w:rsid w:val="000B7A10"/>
    <w:rsid w:val="000C115D"/>
    <w:rsid w:val="000C1535"/>
    <w:rsid w:val="000C252B"/>
    <w:rsid w:val="000C2B5F"/>
    <w:rsid w:val="000C2CF0"/>
    <w:rsid w:val="000C2FBD"/>
    <w:rsid w:val="000C3B0C"/>
    <w:rsid w:val="000C422D"/>
    <w:rsid w:val="000C4447"/>
    <w:rsid w:val="000C474F"/>
    <w:rsid w:val="000C5F91"/>
    <w:rsid w:val="000C6025"/>
    <w:rsid w:val="000C77F8"/>
    <w:rsid w:val="000D0565"/>
    <w:rsid w:val="000D0E4E"/>
    <w:rsid w:val="000D113C"/>
    <w:rsid w:val="000D12D1"/>
    <w:rsid w:val="000D159A"/>
    <w:rsid w:val="000D1796"/>
    <w:rsid w:val="000D22CC"/>
    <w:rsid w:val="000D27BB"/>
    <w:rsid w:val="000D36AE"/>
    <w:rsid w:val="000D38A1"/>
    <w:rsid w:val="000D41EC"/>
    <w:rsid w:val="000D4C4E"/>
    <w:rsid w:val="000D5077"/>
    <w:rsid w:val="000D51DA"/>
    <w:rsid w:val="000D5362"/>
    <w:rsid w:val="000D57F8"/>
    <w:rsid w:val="000D5851"/>
    <w:rsid w:val="000D5B72"/>
    <w:rsid w:val="000D5C60"/>
    <w:rsid w:val="000D71E2"/>
    <w:rsid w:val="000D73A5"/>
    <w:rsid w:val="000D7D76"/>
    <w:rsid w:val="000E07D6"/>
    <w:rsid w:val="000E1380"/>
    <w:rsid w:val="000E18DF"/>
    <w:rsid w:val="000E3486"/>
    <w:rsid w:val="000E59A0"/>
    <w:rsid w:val="000E5FA2"/>
    <w:rsid w:val="000E6000"/>
    <w:rsid w:val="000E722D"/>
    <w:rsid w:val="000E7A84"/>
    <w:rsid w:val="000F0459"/>
    <w:rsid w:val="000F15BC"/>
    <w:rsid w:val="000F180A"/>
    <w:rsid w:val="000F1C92"/>
    <w:rsid w:val="000F2268"/>
    <w:rsid w:val="000F2A6A"/>
    <w:rsid w:val="000F2EEE"/>
    <w:rsid w:val="000F3697"/>
    <w:rsid w:val="000F3C79"/>
    <w:rsid w:val="000F5452"/>
    <w:rsid w:val="000F5D78"/>
    <w:rsid w:val="000F7F58"/>
    <w:rsid w:val="00100128"/>
    <w:rsid w:val="00100FF3"/>
    <w:rsid w:val="00101D86"/>
    <w:rsid w:val="001026CA"/>
    <w:rsid w:val="001043C2"/>
    <w:rsid w:val="001043E1"/>
    <w:rsid w:val="00104F9A"/>
    <w:rsid w:val="0010505A"/>
    <w:rsid w:val="00105095"/>
    <w:rsid w:val="00105CC7"/>
    <w:rsid w:val="00107779"/>
    <w:rsid w:val="001078C2"/>
    <w:rsid w:val="00107E1C"/>
    <w:rsid w:val="00110243"/>
    <w:rsid w:val="001112C4"/>
    <w:rsid w:val="00111387"/>
    <w:rsid w:val="00111444"/>
    <w:rsid w:val="001116A1"/>
    <w:rsid w:val="00111723"/>
    <w:rsid w:val="00111937"/>
    <w:rsid w:val="001122D7"/>
    <w:rsid w:val="001129B5"/>
    <w:rsid w:val="001141E3"/>
    <w:rsid w:val="001144DF"/>
    <w:rsid w:val="0011557B"/>
    <w:rsid w:val="00117C85"/>
    <w:rsid w:val="00120B13"/>
    <w:rsid w:val="001223F0"/>
    <w:rsid w:val="001234F5"/>
    <w:rsid w:val="00124D84"/>
    <w:rsid w:val="001250DD"/>
    <w:rsid w:val="00125187"/>
    <w:rsid w:val="00125733"/>
    <w:rsid w:val="001263AA"/>
    <w:rsid w:val="00130779"/>
    <w:rsid w:val="001307A1"/>
    <w:rsid w:val="001321D3"/>
    <w:rsid w:val="00132445"/>
    <w:rsid w:val="00133599"/>
    <w:rsid w:val="00133BF7"/>
    <w:rsid w:val="00133FC7"/>
    <w:rsid w:val="00134B88"/>
    <w:rsid w:val="00134DE5"/>
    <w:rsid w:val="00135F12"/>
    <w:rsid w:val="001360A5"/>
    <w:rsid w:val="001364F8"/>
    <w:rsid w:val="00136A23"/>
    <w:rsid w:val="00136B99"/>
    <w:rsid w:val="0014063E"/>
    <w:rsid w:val="0014087D"/>
    <w:rsid w:val="00140F74"/>
    <w:rsid w:val="00141191"/>
    <w:rsid w:val="0014159C"/>
    <w:rsid w:val="00142665"/>
    <w:rsid w:val="00142B6C"/>
    <w:rsid w:val="0014384A"/>
    <w:rsid w:val="0014450F"/>
    <w:rsid w:val="00144C77"/>
    <w:rsid w:val="00144D8F"/>
    <w:rsid w:val="0014596F"/>
    <w:rsid w:val="00145C74"/>
    <w:rsid w:val="001462E9"/>
    <w:rsid w:val="00146BC9"/>
    <w:rsid w:val="00146E32"/>
    <w:rsid w:val="00151619"/>
    <w:rsid w:val="00152835"/>
    <w:rsid w:val="001548DD"/>
    <w:rsid w:val="0015493B"/>
    <w:rsid w:val="001559FA"/>
    <w:rsid w:val="00156374"/>
    <w:rsid w:val="00157292"/>
    <w:rsid w:val="001577D8"/>
    <w:rsid w:val="00157FC3"/>
    <w:rsid w:val="00160739"/>
    <w:rsid w:val="00161BD9"/>
    <w:rsid w:val="00162162"/>
    <w:rsid w:val="0016271E"/>
    <w:rsid w:val="00162D7A"/>
    <w:rsid w:val="00164DAB"/>
    <w:rsid w:val="00165BBB"/>
    <w:rsid w:val="0016613F"/>
    <w:rsid w:val="00166215"/>
    <w:rsid w:val="00166591"/>
    <w:rsid w:val="00171143"/>
    <w:rsid w:val="001711FD"/>
    <w:rsid w:val="001713A4"/>
    <w:rsid w:val="0017228F"/>
    <w:rsid w:val="00172864"/>
    <w:rsid w:val="00172B82"/>
    <w:rsid w:val="00172EFA"/>
    <w:rsid w:val="00173608"/>
    <w:rsid w:val="001745EC"/>
    <w:rsid w:val="001747B7"/>
    <w:rsid w:val="00175C30"/>
    <w:rsid w:val="00177069"/>
    <w:rsid w:val="00177FC1"/>
    <w:rsid w:val="00180DB3"/>
    <w:rsid w:val="001815A2"/>
    <w:rsid w:val="00181FC1"/>
    <w:rsid w:val="00183034"/>
    <w:rsid w:val="001830F7"/>
    <w:rsid w:val="001838E0"/>
    <w:rsid w:val="00183EE6"/>
    <w:rsid w:val="00183F25"/>
    <w:rsid w:val="0018548C"/>
    <w:rsid w:val="0018588A"/>
    <w:rsid w:val="001865F6"/>
    <w:rsid w:val="001867E4"/>
    <w:rsid w:val="00187252"/>
    <w:rsid w:val="00190F16"/>
    <w:rsid w:val="00190F4A"/>
    <w:rsid w:val="00191C91"/>
    <w:rsid w:val="00192DD9"/>
    <w:rsid w:val="00194339"/>
    <w:rsid w:val="00194848"/>
    <w:rsid w:val="001958EA"/>
    <w:rsid w:val="00195E0E"/>
    <w:rsid w:val="001A180D"/>
    <w:rsid w:val="001A1BAC"/>
    <w:rsid w:val="001A23CE"/>
    <w:rsid w:val="001A2947"/>
    <w:rsid w:val="001A2C89"/>
    <w:rsid w:val="001A5668"/>
    <w:rsid w:val="001A673E"/>
    <w:rsid w:val="001A69F6"/>
    <w:rsid w:val="001A7763"/>
    <w:rsid w:val="001B0C83"/>
    <w:rsid w:val="001B3964"/>
    <w:rsid w:val="001B4452"/>
    <w:rsid w:val="001B466C"/>
    <w:rsid w:val="001B4F34"/>
    <w:rsid w:val="001B52EC"/>
    <w:rsid w:val="001B554A"/>
    <w:rsid w:val="001B5E48"/>
    <w:rsid w:val="001B6564"/>
    <w:rsid w:val="001B691A"/>
    <w:rsid w:val="001C02D8"/>
    <w:rsid w:val="001C04E3"/>
    <w:rsid w:val="001C1EAE"/>
    <w:rsid w:val="001C2378"/>
    <w:rsid w:val="001C3EE9"/>
    <w:rsid w:val="001C3FA4"/>
    <w:rsid w:val="001C404C"/>
    <w:rsid w:val="001C40F9"/>
    <w:rsid w:val="001C458B"/>
    <w:rsid w:val="001C59D8"/>
    <w:rsid w:val="001C5D4F"/>
    <w:rsid w:val="001C64C0"/>
    <w:rsid w:val="001C69DA"/>
    <w:rsid w:val="001C6F06"/>
    <w:rsid w:val="001D2360"/>
    <w:rsid w:val="001D3035"/>
    <w:rsid w:val="001D3109"/>
    <w:rsid w:val="001D332E"/>
    <w:rsid w:val="001D391C"/>
    <w:rsid w:val="001D5033"/>
    <w:rsid w:val="001D5C88"/>
    <w:rsid w:val="001D6567"/>
    <w:rsid w:val="001D695C"/>
    <w:rsid w:val="001D6FD9"/>
    <w:rsid w:val="001D7464"/>
    <w:rsid w:val="001D780E"/>
    <w:rsid w:val="001D7A3F"/>
    <w:rsid w:val="001E05C3"/>
    <w:rsid w:val="001E0AD3"/>
    <w:rsid w:val="001E36E4"/>
    <w:rsid w:val="001E379D"/>
    <w:rsid w:val="001E3A3C"/>
    <w:rsid w:val="001E3E65"/>
    <w:rsid w:val="001E5C23"/>
    <w:rsid w:val="001E5EC6"/>
    <w:rsid w:val="001E6604"/>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9FF"/>
    <w:rsid w:val="001F5C6E"/>
    <w:rsid w:val="001F68B4"/>
    <w:rsid w:val="001F69D1"/>
    <w:rsid w:val="001F7121"/>
    <w:rsid w:val="00200D2C"/>
    <w:rsid w:val="002016DB"/>
    <w:rsid w:val="002019D8"/>
    <w:rsid w:val="00201EC7"/>
    <w:rsid w:val="0020349A"/>
    <w:rsid w:val="002034B4"/>
    <w:rsid w:val="00204032"/>
    <w:rsid w:val="00204BAD"/>
    <w:rsid w:val="00204D60"/>
    <w:rsid w:val="00205078"/>
    <w:rsid w:val="00205627"/>
    <w:rsid w:val="002056D0"/>
    <w:rsid w:val="002076EC"/>
    <w:rsid w:val="00210860"/>
    <w:rsid w:val="00210B6A"/>
    <w:rsid w:val="00212CB6"/>
    <w:rsid w:val="00212E37"/>
    <w:rsid w:val="00213290"/>
    <w:rsid w:val="002140FF"/>
    <w:rsid w:val="002161CE"/>
    <w:rsid w:val="00217DAE"/>
    <w:rsid w:val="00220894"/>
    <w:rsid w:val="002216F0"/>
    <w:rsid w:val="00223035"/>
    <w:rsid w:val="0022355A"/>
    <w:rsid w:val="00223D27"/>
    <w:rsid w:val="00224952"/>
    <w:rsid w:val="00224DD2"/>
    <w:rsid w:val="00225A6A"/>
    <w:rsid w:val="00225AC7"/>
    <w:rsid w:val="00225ACC"/>
    <w:rsid w:val="002271EF"/>
    <w:rsid w:val="002309FA"/>
    <w:rsid w:val="00231C25"/>
    <w:rsid w:val="00231C6F"/>
    <w:rsid w:val="0023243A"/>
    <w:rsid w:val="0023259A"/>
    <w:rsid w:val="002325AB"/>
    <w:rsid w:val="00232A90"/>
    <w:rsid w:val="00234151"/>
    <w:rsid w:val="00234F2C"/>
    <w:rsid w:val="00234F8C"/>
    <w:rsid w:val="00235542"/>
    <w:rsid w:val="00235B81"/>
    <w:rsid w:val="002369B0"/>
    <w:rsid w:val="00236AD8"/>
    <w:rsid w:val="002401F5"/>
    <w:rsid w:val="002403D7"/>
    <w:rsid w:val="00240E54"/>
    <w:rsid w:val="00245146"/>
    <w:rsid w:val="002451C5"/>
    <w:rsid w:val="00245F1F"/>
    <w:rsid w:val="0024663B"/>
    <w:rsid w:val="00246782"/>
    <w:rsid w:val="00247103"/>
    <w:rsid w:val="002471E7"/>
    <w:rsid w:val="00250067"/>
    <w:rsid w:val="002516DE"/>
    <w:rsid w:val="00251EE6"/>
    <w:rsid w:val="00251F81"/>
    <w:rsid w:val="00252BE0"/>
    <w:rsid w:val="00253588"/>
    <w:rsid w:val="00253B4E"/>
    <w:rsid w:val="002546F4"/>
    <w:rsid w:val="002551D0"/>
    <w:rsid w:val="00255374"/>
    <w:rsid w:val="0025672E"/>
    <w:rsid w:val="00257BF4"/>
    <w:rsid w:val="00260003"/>
    <w:rsid w:val="0026035D"/>
    <w:rsid w:val="002606D6"/>
    <w:rsid w:val="00261C98"/>
    <w:rsid w:val="0026248E"/>
    <w:rsid w:val="002627DB"/>
    <w:rsid w:val="00262914"/>
    <w:rsid w:val="002647BF"/>
    <w:rsid w:val="002647D5"/>
    <w:rsid w:val="00265032"/>
    <w:rsid w:val="002651FB"/>
    <w:rsid w:val="0026538C"/>
    <w:rsid w:val="00265432"/>
    <w:rsid w:val="00265781"/>
    <w:rsid w:val="00266B13"/>
    <w:rsid w:val="002678F2"/>
    <w:rsid w:val="00270728"/>
    <w:rsid w:val="00270D42"/>
    <w:rsid w:val="00271681"/>
    <w:rsid w:val="0027173D"/>
    <w:rsid w:val="0027195D"/>
    <w:rsid w:val="00272B03"/>
    <w:rsid w:val="002733E2"/>
    <w:rsid w:val="00273893"/>
    <w:rsid w:val="00274F44"/>
    <w:rsid w:val="002750B1"/>
    <w:rsid w:val="00275121"/>
    <w:rsid w:val="002757A6"/>
    <w:rsid w:val="00276A35"/>
    <w:rsid w:val="00277630"/>
    <w:rsid w:val="00277835"/>
    <w:rsid w:val="00280781"/>
    <w:rsid w:val="00280AB1"/>
    <w:rsid w:val="00284BAE"/>
    <w:rsid w:val="002859AF"/>
    <w:rsid w:val="002868F1"/>
    <w:rsid w:val="00286AE7"/>
    <w:rsid w:val="00287243"/>
    <w:rsid w:val="00290647"/>
    <w:rsid w:val="00290AFB"/>
    <w:rsid w:val="00291385"/>
    <w:rsid w:val="00291422"/>
    <w:rsid w:val="0029237F"/>
    <w:rsid w:val="00292715"/>
    <w:rsid w:val="00293E57"/>
    <w:rsid w:val="002947D1"/>
    <w:rsid w:val="002948DF"/>
    <w:rsid w:val="00294D90"/>
    <w:rsid w:val="00297787"/>
    <w:rsid w:val="002A004E"/>
    <w:rsid w:val="002A1AE1"/>
    <w:rsid w:val="002A1E92"/>
    <w:rsid w:val="002A204D"/>
    <w:rsid w:val="002A2616"/>
    <w:rsid w:val="002A26E1"/>
    <w:rsid w:val="002A2EAD"/>
    <w:rsid w:val="002A368A"/>
    <w:rsid w:val="002A3999"/>
    <w:rsid w:val="002A4065"/>
    <w:rsid w:val="002A59F0"/>
    <w:rsid w:val="002A6432"/>
    <w:rsid w:val="002A6F25"/>
    <w:rsid w:val="002A6FD3"/>
    <w:rsid w:val="002B0A7D"/>
    <w:rsid w:val="002B1A69"/>
    <w:rsid w:val="002B2723"/>
    <w:rsid w:val="002B2A2E"/>
    <w:rsid w:val="002B303A"/>
    <w:rsid w:val="002B538E"/>
    <w:rsid w:val="002B5714"/>
    <w:rsid w:val="002B5DCA"/>
    <w:rsid w:val="002B6BDC"/>
    <w:rsid w:val="002B75B0"/>
    <w:rsid w:val="002B7602"/>
    <w:rsid w:val="002B7EAF"/>
    <w:rsid w:val="002C099C"/>
    <w:rsid w:val="002C0B74"/>
    <w:rsid w:val="002C0C8B"/>
    <w:rsid w:val="002C0CBB"/>
    <w:rsid w:val="002C1201"/>
    <w:rsid w:val="002C1460"/>
    <w:rsid w:val="002C16E9"/>
    <w:rsid w:val="002C20F2"/>
    <w:rsid w:val="002C368D"/>
    <w:rsid w:val="002C38B2"/>
    <w:rsid w:val="002C3A8D"/>
    <w:rsid w:val="002C3F9C"/>
    <w:rsid w:val="002C5AFA"/>
    <w:rsid w:val="002D0439"/>
    <w:rsid w:val="002D11B7"/>
    <w:rsid w:val="002D123A"/>
    <w:rsid w:val="002D22F8"/>
    <w:rsid w:val="002D3BBC"/>
    <w:rsid w:val="002D438A"/>
    <w:rsid w:val="002D4A54"/>
    <w:rsid w:val="002D4D96"/>
    <w:rsid w:val="002D5368"/>
    <w:rsid w:val="002D5738"/>
    <w:rsid w:val="002D5E53"/>
    <w:rsid w:val="002D5E80"/>
    <w:rsid w:val="002E0319"/>
    <w:rsid w:val="002E1213"/>
    <w:rsid w:val="002E179B"/>
    <w:rsid w:val="002E1C9E"/>
    <w:rsid w:val="002E257B"/>
    <w:rsid w:val="002E3C65"/>
    <w:rsid w:val="002E3F5B"/>
    <w:rsid w:val="002E4362"/>
    <w:rsid w:val="002E47A5"/>
    <w:rsid w:val="002E63D9"/>
    <w:rsid w:val="002E640E"/>
    <w:rsid w:val="002F0C28"/>
    <w:rsid w:val="002F1224"/>
    <w:rsid w:val="002F1AD8"/>
    <w:rsid w:val="002F22C1"/>
    <w:rsid w:val="002F3CDE"/>
    <w:rsid w:val="002F5DD6"/>
    <w:rsid w:val="002F5FEA"/>
    <w:rsid w:val="002F63E7"/>
    <w:rsid w:val="002F7BE3"/>
    <w:rsid w:val="002F7E6A"/>
    <w:rsid w:val="00300165"/>
    <w:rsid w:val="003010CF"/>
    <w:rsid w:val="00303440"/>
    <w:rsid w:val="003041F0"/>
    <w:rsid w:val="00304D9B"/>
    <w:rsid w:val="00305FF9"/>
    <w:rsid w:val="0030612D"/>
    <w:rsid w:val="00306DF9"/>
    <w:rsid w:val="00306E6B"/>
    <w:rsid w:val="003100C8"/>
    <w:rsid w:val="00311161"/>
    <w:rsid w:val="00312400"/>
    <w:rsid w:val="00312739"/>
    <w:rsid w:val="00312D10"/>
    <w:rsid w:val="003178DA"/>
    <w:rsid w:val="00317DB8"/>
    <w:rsid w:val="00320618"/>
    <w:rsid w:val="00320653"/>
    <w:rsid w:val="0032100B"/>
    <w:rsid w:val="003212C7"/>
    <w:rsid w:val="00321996"/>
    <w:rsid w:val="00321BD7"/>
    <w:rsid w:val="0032260F"/>
    <w:rsid w:val="003228DA"/>
    <w:rsid w:val="0032293C"/>
    <w:rsid w:val="003238D1"/>
    <w:rsid w:val="00323D6B"/>
    <w:rsid w:val="00325FC7"/>
    <w:rsid w:val="00326957"/>
    <w:rsid w:val="00326AE2"/>
    <w:rsid w:val="00330F61"/>
    <w:rsid w:val="00331426"/>
    <w:rsid w:val="0033171D"/>
    <w:rsid w:val="00331FC3"/>
    <w:rsid w:val="003336B3"/>
    <w:rsid w:val="00335B75"/>
    <w:rsid w:val="00335D8C"/>
    <w:rsid w:val="00336072"/>
    <w:rsid w:val="003363A1"/>
    <w:rsid w:val="00336621"/>
    <w:rsid w:val="00341DE9"/>
    <w:rsid w:val="0034226D"/>
    <w:rsid w:val="00342972"/>
    <w:rsid w:val="00342FDD"/>
    <w:rsid w:val="0034429B"/>
    <w:rsid w:val="00344866"/>
    <w:rsid w:val="0034638C"/>
    <w:rsid w:val="00346F7F"/>
    <w:rsid w:val="00350108"/>
    <w:rsid w:val="00350762"/>
    <w:rsid w:val="003507C4"/>
    <w:rsid w:val="003519A1"/>
    <w:rsid w:val="00351B10"/>
    <w:rsid w:val="00352480"/>
    <w:rsid w:val="003530D2"/>
    <w:rsid w:val="0035331A"/>
    <w:rsid w:val="003534E1"/>
    <w:rsid w:val="003548D8"/>
    <w:rsid w:val="003553EE"/>
    <w:rsid w:val="003554CA"/>
    <w:rsid w:val="003574C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43E2"/>
    <w:rsid w:val="00374F86"/>
    <w:rsid w:val="0037535B"/>
    <w:rsid w:val="0037552D"/>
    <w:rsid w:val="003756DB"/>
    <w:rsid w:val="0037591E"/>
    <w:rsid w:val="003770BB"/>
    <w:rsid w:val="0037771A"/>
    <w:rsid w:val="003802DC"/>
    <w:rsid w:val="00380E4E"/>
    <w:rsid w:val="00380FBF"/>
    <w:rsid w:val="00382109"/>
    <w:rsid w:val="00382655"/>
    <w:rsid w:val="00382A43"/>
    <w:rsid w:val="00382D60"/>
    <w:rsid w:val="00382F29"/>
    <w:rsid w:val="003838C3"/>
    <w:rsid w:val="00383C8D"/>
    <w:rsid w:val="003852FB"/>
    <w:rsid w:val="00385429"/>
    <w:rsid w:val="00385619"/>
    <w:rsid w:val="00385B05"/>
    <w:rsid w:val="00386382"/>
    <w:rsid w:val="003865EF"/>
    <w:rsid w:val="00386BA9"/>
    <w:rsid w:val="00390017"/>
    <w:rsid w:val="003901A3"/>
    <w:rsid w:val="00390368"/>
    <w:rsid w:val="0039072F"/>
    <w:rsid w:val="00391C3B"/>
    <w:rsid w:val="003940CE"/>
    <w:rsid w:val="003957B6"/>
    <w:rsid w:val="0039671D"/>
    <w:rsid w:val="00397C1D"/>
    <w:rsid w:val="003A0B88"/>
    <w:rsid w:val="003A180F"/>
    <w:rsid w:val="003A18DD"/>
    <w:rsid w:val="003A1C8A"/>
    <w:rsid w:val="003A20C8"/>
    <w:rsid w:val="003A2C29"/>
    <w:rsid w:val="003A2EC3"/>
    <w:rsid w:val="003A36F2"/>
    <w:rsid w:val="003A3D39"/>
    <w:rsid w:val="003A3EC7"/>
    <w:rsid w:val="003A40B4"/>
    <w:rsid w:val="003A49AE"/>
    <w:rsid w:val="003A6918"/>
    <w:rsid w:val="003A7834"/>
    <w:rsid w:val="003B0237"/>
    <w:rsid w:val="003B0B5B"/>
    <w:rsid w:val="003B0E79"/>
    <w:rsid w:val="003B1808"/>
    <w:rsid w:val="003B3575"/>
    <w:rsid w:val="003B50BC"/>
    <w:rsid w:val="003B546D"/>
    <w:rsid w:val="003B5D97"/>
    <w:rsid w:val="003B63A4"/>
    <w:rsid w:val="003B68FE"/>
    <w:rsid w:val="003B6D7D"/>
    <w:rsid w:val="003B70FA"/>
    <w:rsid w:val="003B7C82"/>
    <w:rsid w:val="003B7D7E"/>
    <w:rsid w:val="003C1012"/>
    <w:rsid w:val="003C11C9"/>
    <w:rsid w:val="003C1229"/>
    <w:rsid w:val="003C1FD4"/>
    <w:rsid w:val="003C213D"/>
    <w:rsid w:val="003C2368"/>
    <w:rsid w:val="003C2454"/>
    <w:rsid w:val="003C25AD"/>
    <w:rsid w:val="003C2D21"/>
    <w:rsid w:val="003C32C0"/>
    <w:rsid w:val="003C3DA2"/>
    <w:rsid w:val="003C5E6B"/>
    <w:rsid w:val="003C7AD7"/>
    <w:rsid w:val="003C7CB6"/>
    <w:rsid w:val="003D0FC3"/>
    <w:rsid w:val="003D2293"/>
    <w:rsid w:val="003D2C1D"/>
    <w:rsid w:val="003D2C34"/>
    <w:rsid w:val="003D3754"/>
    <w:rsid w:val="003D3CD7"/>
    <w:rsid w:val="003D3DDD"/>
    <w:rsid w:val="003D3E15"/>
    <w:rsid w:val="003D52A1"/>
    <w:rsid w:val="003D5361"/>
    <w:rsid w:val="003D5CBF"/>
    <w:rsid w:val="003D66D2"/>
    <w:rsid w:val="003D6B3B"/>
    <w:rsid w:val="003E07AE"/>
    <w:rsid w:val="003E14FC"/>
    <w:rsid w:val="003E2976"/>
    <w:rsid w:val="003E2FB0"/>
    <w:rsid w:val="003E4858"/>
    <w:rsid w:val="003E62FA"/>
    <w:rsid w:val="003E6316"/>
    <w:rsid w:val="003E6884"/>
    <w:rsid w:val="003E6AC5"/>
    <w:rsid w:val="003F0096"/>
    <w:rsid w:val="003F0830"/>
    <w:rsid w:val="003F0850"/>
    <w:rsid w:val="003F0D12"/>
    <w:rsid w:val="003F160C"/>
    <w:rsid w:val="003F2E39"/>
    <w:rsid w:val="003F324F"/>
    <w:rsid w:val="003F33BC"/>
    <w:rsid w:val="003F3D4E"/>
    <w:rsid w:val="003F477E"/>
    <w:rsid w:val="003F6099"/>
    <w:rsid w:val="003F6904"/>
    <w:rsid w:val="003F6CD2"/>
    <w:rsid w:val="003F788D"/>
    <w:rsid w:val="003F7A9E"/>
    <w:rsid w:val="00401019"/>
    <w:rsid w:val="0040126E"/>
    <w:rsid w:val="004020D4"/>
    <w:rsid w:val="004021B6"/>
    <w:rsid w:val="0040346B"/>
    <w:rsid w:val="0040383E"/>
    <w:rsid w:val="00403F72"/>
    <w:rsid w:val="004047C4"/>
    <w:rsid w:val="0040570B"/>
    <w:rsid w:val="00405EDB"/>
    <w:rsid w:val="00405FB1"/>
    <w:rsid w:val="00405FC1"/>
    <w:rsid w:val="00406460"/>
    <w:rsid w:val="004077A5"/>
    <w:rsid w:val="00412461"/>
    <w:rsid w:val="00412546"/>
    <w:rsid w:val="00413053"/>
    <w:rsid w:val="0041319C"/>
    <w:rsid w:val="004137B6"/>
    <w:rsid w:val="00413A54"/>
    <w:rsid w:val="00413C10"/>
    <w:rsid w:val="00413CD9"/>
    <w:rsid w:val="00413F9A"/>
    <w:rsid w:val="004140CA"/>
    <w:rsid w:val="00414C65"/>
    <w:rsid w:val="00414F6D"/>
    <w:rsid w:val="0041578C"/>
    <w:rsid w:val="00415D76"/>
    <w:rsid w:val="00415DD3"/>
    <w:rsid w:val="00416665"/>
    <w:rsid w:val="00416A67"/>
    <w:rsid w:val="00416ACB"/>
    <w:rsid w:val="00421DCF"/>
    <w:rsid w:val="00422341"/>
    <w:rsid w:val="00423641"/>
    <w:rsid w:val="00426266"/>
    <w:rsid w:val="00430234"/>
    <w:rsid w:val="00430A2D"/>
    <w:rsid w:val="00431505"/>
    <w:rsid w:val="00431AF0"/>
    <w:rsid w:val="0043213A"/>
    <w:rsid w:val="0043283C"/>
    <w:rsid w:val="004330F4"/>
    <w:rsid w:val="00433590"/>
    <w:rsid w:val="0043393D"/>
    <w:rsid w:val="004344C7"/>
    <w:rsid w:val="00435274"/>
    <w:rsid w:val="004352AD"/>
    <w:rsid w:val="0043545D"/>
    <w:rsid w:val="00435FE2"/>
    <w:rsid w:val="0043647A"/>
    <w:rsid w:val="00436E2F"/>
    <w:rsid w:val="00436EAB"/>
    <w:rsid w:val="004371AE"/>
    <w:rsid w:val="004376B6"/>
    <w:rsid w:val="004409BA"/>
    <w:rsid w:val="00444193"/>
    <w:rsid w:val="0044499F"/>
    <w:rsid w:val="004451AE"/>
    <w:rsid w:val="004461D9"/>
    <w:rsid w:val="00446AC6"/>
    <w:rsid w:val="0044759B"/>
    <w:rsid w:val="00447F54"/>
    <w:rsid w:val="00450B7E"/>
    <w:rsid w:val="0045136B"/>
    <w:rsid w:val="00451C7E"/>
    <w:rsid w:val="00453BB6"/>
    <w:rsid w:val="00453CAA"/>
    <w:rsid w:val="00454C0B"/>
    <w:rsid w:val="00455113"/>
    <w:rsid w:val="00456421"/>
    <w:rsid w:val="00456DAB"/>
    <w:rsid w:val="00457955"/>
    <w:rsid w:val="00460CC3"/>
    <w:rsid w:val="00460E86"/>
    <w:rsid w:val="00462FFA"/>
    <w:rsid w:val="004643A4"/>
    <w:rsid w:val="004646B4"/>
    <w:rsid w:val="00464A88"/>
    <w:rsid w:val="004651A0"/>
    <w:rsid w:val="00466532"/>
    <w:rsid w:val="00467488"/>
    <w:rsid w:val="00470453"/>
    <w:rsid w:val="00470650"/>
    <w:rsid w:val="0047083E"/>
    <w:rsid w:val="00470EB5"/>
    <w:rsid w:val="0047286B"/>
    <w:rsid w:val="00472E27"/>
    <w:rsid w:val="00474035"/>
    <w:rsid w:val="00474220"/>
    <w:rsid w:val="004752D3"/>
    <w:rsid w:val="004753C1"/>
    <w:rsid w:val="004754E1"/>
    <w:rsid w:val="00475CE0"/>
    <w:rsid w:val="00476827"/>
    <w:rsid w:val="00476BD4"/>
    <w:rsid w:val="00477C35"/>
    <w:rsid w:val="00480988"/>
    <w:rsid w:val="00480D2A"/>
    <w:rsid w:val="00480E05"/>
    <w:rsid w:val="004826DA"/>
    <w:rsid w:val="00482BBE"/>
    <w:rsid w:val="004832D9"/>
    <w:rsid w:val="00483A12"/>
    <w:rsid w:val="00484A77"/>
    <w:rsid w:val="0048540F"/>
    <w:rsid w:val="00485970"/>
    <w:rsid w:val="00485C0D"/>
    <w:rsid w:val="00486575"/>
    <w:rsid w:val="004866D0"/>
    <w:rsid w:val="004876AF"/>
    <w:rsid w:val="0049075B"/>
    <w:rsid w:val="00491D1C"/>
    <w:rsid w:val="00493565"/>
    <w:rsid w:val="00494118"/>
    <w:rsid w:val="00494242"/>
    <w:rsid w:val="00494E8E"/>
    <w:rsid w:val="004955BC"/>
    <w:rsid w:val="00495D63"/>
    <w:rsid w:val="0049648F"/>
    <w:rsid w:val="00496606"/>
    <w:rsid w:val="00496F05"/>
    <w:rsid w:val="00497370"/>
    <w:rsid w:val="004A0F39"/>
    <w:rsid w:val="004A2112"/>
    <w:rsid w:val="004A251F"/>
    <w:rsid w:val="004A3BF1"/>
    <w:rsid w:val="004A3E42"/>
    <w:rsid w:val="004A4715"/>
    <w:rsid w:val="004A4741"/>
    <w:rsid w:val="004A5046"/>
    <w:rsid w:val="004A565E"/>
    <w:rsid w:val="004A5DF3"/>
    <w:rsid w:val="004A6134"/>
    <w:rsid w:val="004A671F"/>
    <w:rsid w:val="004A7092"/>
    <w:rsid w:val="004B386E"/>
    <w:rsid w:val="004B49E6"/>
    <w:rsid w:val="004B4D69"/>
    <w:rsid w:val="004C01A8"/>
    <w:rsid w:val="004C1840"/>
    <w:rsid w:val="004C24C9"/>
    <w:rsid w:val="004C2A62"/>
    <w:rsid w:val="004C31B6"/>
    <w:rsid w:val="004C5319"/>
    <w:rsid w:val="004C58C4"/>
    <w:rsid w:val="004C621F"/>
    <w:rsid w:val="004C7948"/>
    <w:rsid w:val="004C7BB8"/>
    <w:rsid w:val="004C7C60"/>
    <w:rsid w:val="004D0DFE"/>
    <w:rsid w:val="004D17D7"/>
    <w:rsid w:val="004D1D91"/>
    <w:rsid w:val="004D22C3"/>
    <w:rsid w:val="004D4C2A"/>
    <w:rsid w:val="004D6663"/>
    <w:rsid w:val="004D6F4D"/>
    <w:rsid w:val="004D6F95"/>
    <w:rsid w:val="004D72FE"/>
    <w:rsid w:val="004D7878"/>
    <w:rsid w:val="004D7E91"/>
    <w:rsid w:val="004E003A"/>
    <w:rsid w:val="004E0768"/>
    <w:rsid w:val="004E0AC5"/>
    <w:rsid w:val="004E1A31"/>
    <w:rsid w:val="004E2181"/>
    <w:rsid w:val="004E2DE0"/>
    <w:rsid w:val="004E4060"/>
    <w:rsid w:val="004E409A"/>
    <w:rsid w:val="004F0919"/>
    <w:rsid w:val="004F0FB9"/>
    <w:rsid w:val="004F11BD"/>
    <w:rsid w:val="004F2F7E"/>
    <w:rsid w:val="004F32B5"/>
    <w:rsid w:val="004F407E"/>
    <w:rsid w:val="004F44BD"/>
    <w:rsid w:val="004F51CF"/>
    <w:rsid w:val="004F5479"/>
    <w:rsid w:val="004F7528"/>
    <w:rsid w:val="004F779F"/>
    <w:rsid w:val="004F7BCA"/>
    <w:rsid w:val="004F7D89"/>
    <w:rsid w:val="00500C8A"/>
    <w:rsid w:val="005017E9"/>
    <w:rsid w:val="00501981"/>
    <w:rsid w:val="00501A85"/>
    <w:rsid w:val="00501BB3"/>
    <w:rsid w:val="00501C9B"/>
    <w:rsid w:val="005021DD"/>
    <w:rsid w:val="0050254E"/>
    <w:rsid w:val="005026CA"/>
    <w:rsid w:val="00502B72"/>
    <w:rsid w:val="00503913"/>
    <w:rsid w:val="00503BA6"/>
    <w:rsid w:val="00504BC1"/>
    <w:rsid w:val="00505134"/>
    <w:rsid w:val="00505AA7"/>
    <w:rsid w:val="00505C04"/>
    <w:rsid w:val="005103B8"/>
    <w:rsid w:val="00511F15"/>
    <w:rsid w:val="0051318C"/>
    <w:rsid w:val="005142CD"/>
    <w:rsid w:val="005143C9"/>
    <w:rsid w:val="005157A9"/>
    <w:rsid w:val="005164BA"/>
    <w:rsid w:val="005173A7"/>
    <w:rsid w:val="005177E1"/>
    <w:rsid w:val="00520C0A"/>
    <w:rsid w:val="005218B6"/>
    <w:rsid w:val="005220AF"/>
    <w:rsid w:val="00522589"/>
    <w:rsid w:val="0052384F"/>
    <w:rsid w:val="0052392F"/>
    <w:rsid w:val="00524545"/>
    <w:rsid w:val="005255BF"/>
    <w:rsid w:val="0052564D"/>
    <w:rsid w:val="005257DE"/>
    <w:rsid w:val="00527200"/>
    <w:rsid w:val="00530157"/>
    <w:rsid w:val="00531DEC"/>
    <w:rsid w:val="00531EBE"/>
    <w:rsid w:val="00532F8B"/>
    <w:rsid w:val="00533737"/>
    <w:rsid w:val="00535B79"/>
    <w:rsid w:val="00535D7C"/>
    <w:rsid w:val="00536579"/>
    <w:rsid w:val="00536C1E"/>
    <w:rsid w:val="00542C52"/>
    <w:rsid w:val="0054343A"/>
    <w:rsid w:val="00543904"/>
    <w:rsid w:val="00543974"/>
    <w:rsid w:val="00543EBF"/>
    <w:rsid w:val="00544ABA"/>
    <w:rsid w:val="0054593A"/>
    <w:rsid w:val="00545F20"/>
    <w:rsid w:val="005467FB"/>
    <w:rsid w:val="00546AE9"/>
    <w:rsid w:val="00547989"/>
    <w:rsid w:val="00547A8A"/>
    <w:rsid w:val="00551320"/>
    <w:rsid w:val="005518A4"/>
    <w:rsid w:val="0055221C"/>
    <w:rsid w:val="00552768"/>
    <w:rsid w:val="00552935"/>
    <w:rsid w:val="00552C3D"/>
    <w:rsid w:val="00553127"/>
    <w:rsid w:val="005537D5"/>
    <w:rsid w:val="00554BE7"/>
    <w:rsid w:val="005563CD"/>
    <w:rsid w:val="005569A6"/>
    <w:rsid w:val="00556D68"/>
    <w:rsid w:val="00557173"/>
    <w:rsid w:val="0055724C"/>
    <w:rsid w:val="005576A1"/>
    <w:rsid w:val="00557A64"/>
    <w:rsid w:val="005605C0"/>
    <w:rsid w:val="00560D23"/>
    <w:rsid w:val="005615D8"/>
    <w:rsid w:val="005626D6"/>
    <w:rsid w:val="005638D4"/>
    <w:rsid w:val="005644DE"/>
    <w:rsid w:val="005656ED"/>
    <w:rsid w:val="00566544"/>
    <w:rsid w:val="00566608"/>
    <w:rsid w:val="00566C83"/>
    <w:rsid w:val="005671E0"/>
    <w:rsid w:val="005700FE"/>
    <w:rsid w:val="00570E24"/>
    <w:rsid w:val="005715ED"/>
    <w:rsid w:val="00571E56"/>
    <w:rsid w:val="00572760"/>
    <w:rsid w:val="00572CE8"/>
    <w:rsid w:val="005733CC"/>
    <w:rsid w:val="005743DE"/>
    <w:rsid w:val="0057483D"/>
    <w:rsid w:val="00574F3F"/>
    <w:rsid w:val="0057562C"/>
    <w:rsid w:val="005759F6"/>
    <w:rsid w:val="00575E3E"/>
    <w:rsid w:val="005765F5"/>
    <w:rsid w:val="00576D6C"/>
    <w:rsid w:val="00577A2E"/>
    <w:rsid w:val="00580E48"/>
    <w:rsid w:val="00580F0A"/>
    <w:rsid w:val="00581246"/>
    <w:rsid w:val="00581E8A"/>
    <w:rsid w:val="00582C3A"/>
    <w:rsid w:val="00582E1A"/>
    <w:rsid w:val="00583147"/>
    <w:rsid w:val="00584416"/>
    <w:rsid w:val="00584B39"/>
    <w:rsid w:val="00585028"/>
    <w:rsid w:val="005854D1"/>
    <w:rsid w:val="005856EC"/>
    <w:rsid w:val="00585F5B"/>
    <w:rsid w:val="0058620A"/>
    <w:rsid w:val="00587FC0"/>
    <w:rsid w:val="005906AD"/>
    <w:rsid w:val="005907C8"/>
    <w:rsid w:val="00590DA6"/>
    <w:rsid w:val="00591C7D"/>
    <w:rsid w:val="00592B03"/>
    <w:rsid w:val="00593AB9"/>
    <w:rsid w:val="0059440B"/>
    <w:rsid w:val="00594ABB"/>
    <w:rsid w:val="00594D1C"/>
    <w:rsid w:val="00594E36"/>
    <w:rsid w:val="00594F0A"/>
    <w:rsid w:val="0059525E"/>
    <w:rsid w:val="00595887"/>
    <w:rsid w:val="005961F7"/>
    <w:rsid w:val="00596B9C"/>
    <w:rsid w:val="00597298"/>
    <w:rsid w:val="005A054D"/>
    <w:rsid w:val="005A0A46"/>
    <w:rsid w:val="005A10B9"/>
    <w:rsid w:val="005A11EA"/>
    <w:rsid w:val="005A269F"/>
    <w:rsid w:val="005A305E"/>
    <w:rsid w:val="005A30BB"/>
    <w:rsid w:val="005A3887"/>
    <w:rsid w:val="005A3C90"/>
    <w:rsid w:val="005A4833"/>
    <w:rsid w:val="005A7939"/>
    <w:rsid w:val="005B0542"/>
    <w:rsid w:val="005B05C3"/>
    <w:rsid w:val="005B2225"/>
    <w:rsid w:val="005B2799"/>
    <w:rsid w:val="005B2B77"/>
    <w:rsid w:val="005B3D4A"/>
    <w:rsid w:val="005B4D87"/>
    <w:rsid w:val="005B4FF5"/>
    <w:rsid w:val="005B6204"/>
    <w:rsid w:val="005B7DD1"/>
    <w:rsid w:val="005C00A0"/>
    <w:rsid w:val="005C1907"/>
    <w:rsid w:val="005C28FA"/>
    <w:rsid w:val="005C37FF"/>
    <w:rsid w:val="005C40F4"/>
    <w:rsid w:val="005C43BE"/>
    <w:rsid w:val="005C44F3"/>
    <w:rsid w:val="005C4E8F"/>
    <w:rsid w:val="005C56D6"/>
    <w:rsid w:val="005C712D"/>
    <w:rsid w:val="005C7C75"/>
    <w:rsid w:val="005D0E4F"/>
    <w:rsid w:val="005D1E32"/>
    <w:rsid w:val="005D206B"/>
    <w:rsid w:val="005D22B7"/>
    <w:rsid w:val="005D2BDE"/>
    <w:rsid w:val="005D3859"/>
    <w:rsid w:val="005D3B97"/>
    <w:rsid w:val="005D3D76"/>
    <w:rsid w:val="005D437B"/>
    <w:rsid w:val="005D4578"/>
    <w:rsid w:val="005D4EFA"/>
    <w:rsid w:val="005D55BA"/>
    <w:rsid w:val="005D5ADB"/>
    <w:rsid w:val="005D648A"/>
    <w:rsid w:val="005D66B5"/>
    <w:rsid w:val="005D74DF"/>
    <w:rsid w:val="005D7E0D"/>
    <w:rsid w:val="005E04AC"/>
    <w:rsid w:val="005E1D67"/>
    <w:rsid w:val="005E234A"/>
    <w:rsid w:val="005E35CC"/>
    <w:rsid w:val="005E3706"/>
    <w:rsid w:val="005E371E"/>
    <w:rsid w:val="005E53F9"/>
    <w:rsid w:val="005E775D"/>
    <w:rsid w:val="005F0A43"/>
    <w:rsid w:val="005F27BF"/>
    <w:rsid w:val="005F4171"/>
    <w:rsid w:val="005F46D6"/>
    <w:rsid w:val="005F47E7"/>
    <w:rsid w:val="005F4DD6"/>
    <w:rsid w:val="005F50D8"/>
    <w:rsid w:val="005F53A1"/>
    <w:rsid w:val="005F5A2E"/>
    <w:rsid w:val="005F6B77"/>
    <w:rsid w:val="005F7487"/>
    <w:rsid w:val="0060009F"/>
    <w:rsid w:val="006002C7"/>
    <w:rsid w:val="00600F95"/>
    <w:rsid w:val="00601839"/>
    <w:rsid w:val="00601F09"/>
    <w:rsid w:val="00602759"/>
    <w:rsid w:val="0060277A"/>
    <w:rsid w:val="00602B7C"/>
    <w:rsid w:val="00603312"/>
    <w:rsid w:val="00604482"/>
    <w:rsid w:val="00604742"/>
    <w:rsid w:val="00604DC7"/>
    <w:rsid w:val="00604E47"/>
    <w:rsid w:val="00605441"/>
    <w:rsid w:val="006056C1"/>
    <w:rsid w:val="006066CB"/>
    <w:rsid w:val="00606970"/>
    <w:rsid w:val="00606A20"/>
    <w:rsid w:val="006071D4"/>
    <w:rsid w:val="006072C6"/>
    <w:rsid w:val="00607A2E"/>
    <w:rsid w:val="006111D1"/>
    <w:rsid w:val="006130F7"/>
    <w:rsid w:val="00613AF8"/>
    <w:rsid w:val="00613D8E"/>
    <w:rsid w:val="006142E0"/>
    <w:rsid w:val="00616112"/>
    <w:rsid w:val="00617E11"/>
    <w:rsid w:val="006205CA"/>
    <w:rsid w:val="00621F53"/>
    <w:rsid w:val="006222D5"/>
    <w:rsid w:val="00622E2A"/>
    <w:rsid w:val="00622F2D"/>
    <w:rsid w:val="00623089"/>
    <w:rsid w:val="0062308E"/>
    <w:rsid w:val="006234C4"/>
    <w:rsid w:val="006244C9"/>
    <w:rsid w:val="006245F6"/>
    <w:rsid w:val="0062475D"/>
    <w:rsid w:val="0062495F"/>
    <w:rsid w:val="00625F06"/>
    <w:rsid w:val="0062660B"/>
    <w:rsid w:val="00626AD1"/>
    <w:rsid w:val="006304BC"/>
    <w:rsid w:val="00630DCE"/>
    <w:rsid w:val="0063105D"/>
    <w:rsid w:val="0063120A"/>
    <w:rsid w:val="0063150B"/>
    <w:rsid w:val="00631585"/>
    <w:rsid w:val="00631AD4"/>
    <w:rsid w:val="00632466"/>
    <w:rsid w:val="00634ACF"/>
    <w:rsid w:val="00635035"/>
    <w:rsid w:val="0063580D"/>
    <w:rsid w:val="00635CAE"/>
    <w:rsid w:val="00637240"/>
    <w:rsid w:val="00640737"/>
    <w:rsid w:val="006424BB"/>
    <w:rsid w:val="00643406"/>
    <w:rsid w:val="006434A8"/>
    <w:rsid w:val="00643660"/>
    <w:rsid w:val="00644D71"/>
    <w:rsid w:val="00650069"/>
    <w:rsid w:val="00650139"/>
    <w:rsid w:val="00652756"/>
    <w:rsid w:val="00652A42"/>
    <w:rsid w:val="00652AD8"/>
    <w:rsid w:val="00652B79"/>
    <w:rsid w:val="00652CC6"/>
    <w:rsid w:val="006533C3"/>
    <w:rsid w:val="00654068"/>
    <w:rsid w:val="00654B38"/>
    <w:rsid w:val="00654B83"/>
    <w:rsid w:val="00655061"/>
    <w:rsid w:val="0065510C"/>
    <w:rsid w:val="00655B63"/>
    <w:rsid w:val="00656060"/>
    <w:rsid w:val="006571F6"/>
    <w:rsid w:val="006618CC"/>
    <w:rsid w:val="00662111"/>
    <w:rsid w:val="00662118"/>
    <w:rsid w:val="006625D6"/>
    <w:rsid w:val="006638AD"/>
    <w:rsid w:val="006661E4"/>
    <w:rsid w:val="0066732C"/>
    <w:rsid w:val="006679F5"/>
    <w:rsid w:val="00667B77"/>
    <w:rsid w:val="006716DA"/>
    <w:rsid w:val="006718BD"/>
    <w:rsid w:val="006728ED"/>
    <w:rsid w:val="00672A44"/>
    <w:rsid w:val="006732B1"/>
    <w:rsid w:val="006736FA"/>
    <w:rsid w:val="006738A5"/>
    <w:rsid w:val="00673C33"/>
    <w:rsid w:val="00673CE5"/>
    <w:rsid w:val="0067446F"/>
    <w:rsid w:val="006746A4"/>
    <w:rsid w:val="00675558"/>
    <w:rsid w:val="00675611"/>
    <w:rsid w:val="00675A60"/>
    <w:rsid w:val="00675C04"/>
    <w:rsid w:val="00676692"/>
    <w:rsid w:val="0067697E"/>
    <w:rsid w:val="00677443"/>
    <w:rsid w:val="0067769A"/>
    <w:rsid w:val="006800D7"/>
    <w:rsid w:val="006806A3"/>
    <w:rsid w:val="006806A6"/>
    <w:rsid w:val="00680AEB"/>
    <w:rsid w:val="00681211"/>
    <w:rsid w:val="00681B36"/>
    <w:rsid w:val="00682E14"/>
    <w:rsid w:val="0068436C"/>
    <w:rsid w:val="00684712"/>
    <w:rsid w:val="00684CB8"/>
    <w:rsid w:val="0068545E"/>
    <w:rsid w:val="00685FD4"/>
    <w:rsid w:val="00686612"/>
    <w:rsid w:val="0068661E"/>
    <w:rsid w:val="00687AEA"/>
    <w:rsid w:val="00690A49"/>
    <w:rsid w:val="00690BB6"/>
    <w:rsid w:val="00691B30"/>
    <w:rsid w:val="00692BC2"/>
    <w:rsid w:val="00692D87"/>
    <w:rsid w:val="00693E1F"/>
    <w:rsid w:val="00693ECB"/>
    <w:rsid w:val="00694765"/>
    <w:rsid w:val="00694797"/>
    <w:rsid w:val="00695875"/>
    <w:rsid w:val="00695887"/>
    <w:rsid w:val="00697733"/>
    <w:rsid w:val="006A254E"/>
    <w:rsid w:val="006A2C30"/>
    <w:rsid w:val="006A301C"/>
    <w:rsid w:val="006A3617"/>
    <w:rsid w:val="006A37AC"/>
    <w:rsid w:val="006A3E2B"/>
    <w:rsid w:val="006A618B"/>
    <w:rsid w:val="006A6E17"/>
    <w:rsid w:val="006A79AA"/>
    <w:rsid w:val="006B120D"/>
    <w:rsid w:val="006B17E7"/>
    <w:rsid w:val="006B19E8"/>
    <w:rsid w:val="006B1A8A"/>
    <w:rsid w:val="006B1FD5"/>
    <w:rsid w:val="006B555A"/>
    <w:rsid w:val="006B600A"/>
    <w:rsid w:val="006B6635"/>
    <w:rsid w:val="006B7D22"/>
    <w:rsid w:val="006B7D2C"/>
    <w:rsid w:val="006C1019"/>
    <w:rsid w:val="006C1CD8"/>
    <w:rsid w:val="006C2048"/>
    <w:rsid w:val="006C27FB"/>
    <w:rsid w:val="006C2BB5"/>
    <w:rsid w:val="006C2BEE"/>
    <w:rsid w:val="006C3AD8"/>
    <w:rsid w:val="006C4516"/>
    <w:rsid w:val="006C455E"/>
    <w:rsid w:val="006C5958"/>
    <w:rsid w:val="006C5B4F"/>
    <w:rsid w:val="006C643C"/>
    <w:rsid w:val="006C6E3A"/>
    <w:rsid w:val="006C6F0D"/>
    <w:rsid w:val="006C6FD7"/>
    <w:rsid w:val="006D00DB"/>
    <w:rsid w:val="006D0361"/>
    <w:rsid w:val="006D16B0"/>
    <w:rsid w:val="006D2182"/>
    <w:rsid w:val="006D2444"/>
    <w:rsid w:val="006D254B"/>
    <w:rsid w:val="006D289B"/>
    <w:rsid w:val="006D29DA"/>
    <w:rsid w:val="006D3BE1"/>
    <w:rsid w:val="006D48FC"/>
    <w:rsid w:val="006D4D41"/>
    <w:rsid w:val="006D5EBA"/>
    <w:rsid w:val="006D62BC"/>
    <w:rsid w:val="006D6450"/>
    <w:rsid w:val="006D6939"/>
    <w:rsid w:val="006D7292"/>
    <w:rsid w:val="006D780B"/>
    <w:rsid w:val="006D7EB0"/>
    <w:rsid w:val="006E0138"/>
    <w:rsid w:val="006E0BB0"/>
    <w:rsid w:val="006E12C3"/>
    <w:rsid w:val="006E2529"/>
    <w:rsid w:val="006E37BF"/>
    <w:rsid w:val="006E45F3"/>
    <w:rsid w:val="006E4A2F"/>
    <w:rsid w:val="006E4ED4"/>
    <w:rsid w:val="006E5E19"/>
    <w:rsid w:val="006E61C3"/>
    <w:rsid w:val="006E799D"/>
    <w:rsid w:val="006F0593"/>
    <w:rsid w:val="006F1064"/>
    <w:rsid w:val="006F1EB7"/>
    <w:rsid w:val="006F52E5"/>
    <w:rsid w:val="006F6066"/>
    <w:rsid w:val="006F63BC"/>
    <w:rsid w:val="006F6850"/>
    <w:rsid w:val="006F707E"/>
    <w:rsid w:val="006F70FD"/>
    <w:rsid w:val="007001DC"/>
    <w:rsid w:val="007025CB"/>
    <w:rsid w:val="007034AA"/>
    <w:rsid w:val="00703C9D"/>
    <w:rsid w:val="00704849"/>
    <w:rsid w:val="0070490C"/>
    <w:rsid w:val="00705C38"/>
    <w:rsid w:val="00706465"/>
    <w:rsid w:val="0070695A"/>
    <w:rsid w:val="00706E20"/>
    <w:rsid w:val="0070782D"/>
    <w:rsid w:val="007109C2"/>
    <w:rsid w:val="00711340"/>
    <w:rsid w:val="00712C42"/>
    <w:rsid w:val="00713DE4"/>
    <w:rsid w:val="00713F72"/>
    <w:rsid w:val="007143BB"/>
    <w:rsid w:val="00714C47"/>
    <w:rsid w:val="00716462"/>
    <w:rsid w:val="007175A1"/>
    <w:rsid w:val="00721084"/>
    <w:rsid w:val="00721262"/>
    <w:rsid w:val="00721D9B"/>
    <w:rsid w:val="00722121"/>
    <w:rsid w:val="007224B9"/>
    <w:rsid w:val="00722F94"/>
    <w:rsid w:val="007231F9"/>
    <w:rsid w:val="00723AA7"/>
    <w:rsid w:val="0072432E"/>
    <w:rsid w:val="00725AD8"/>
    <w:rsid w:val="00726036"/>
    <w:rsid w:val="00726279"/>
    <w:rsid w:val="00726A9B"/>
    <w:rsid w:val="00727530"/>
    <w:rsid w:val="00727BC3"/>
    <w:rsid w:val="00731E7C"/>
    <w:rsid w:val="007329EF"/>
    <w:rsid w:val="0073327A"/>
    <w:rsid w:val="00733291"/>
    <w:rsid w:val="007334B3"/>
    <w:rsid w:val="00734EBE"/>
    <w:rsid w:val="00736DD8"/>
    <w:rsid w:val="0074076A"/>
    <w:rsid w:val="00741AF4"/>
    <w:rsid w:val="00741DCC"/>
    <w:rsid w:val="0074203A"/>
    <w:rsid w:val="007427B5"/>
    <w:rsid w:val="00742865"/>
    <w:rsid w:val="0074296C"/>
    <w:rsid w:val="00742C83"/>
    <w:rsid w:val="0074360F"/>
    <w:rsid w:val="00743AAF"/>
    <w:rsid w:val="00744A64"/>
    <w:rsid w:val="00744D47"/>
    <w:rsid w:val="00744EA0"/>
    <w:rsid w:val="0074638D"/>
    <w:rsid w:val="00746484"/>
    <w:rsid w:val="0074704F"/>
    <w:rsid w:val="00747F48"/>
    <w:rsid w:val="00747F4C"/>
    <w:rsid w:val="00751091"/>
    <w:rsid w:val="007511DE"/>
    <w:rsid w:val="007515CB"/>
    <w:rsid w:val="00751B83"/>
    <w:rsid w:val="00754359"/>
    <w:rsid w:val="00754411"/>
    <w:rsid w:val="00754BD9"/>
    <w:rsid w:val="00754E7A"/>
    <w:rsid w:val="0075540C"/>
    <w:rsid w:val="00755DB1"/>
    <w:rsid w:val="007574E6"/>
    <w:rsid w:val="007574FC"/>
    <w:rsid w:val="007606CF"/>
    <w:rsid w:val="00760975"/>
    <w:rsid w:val="00761FDA"/>
    <w:rsid w:val="007621FF"/>
    <w:rsid w:val="00762A9B"/>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223"/>
    <w:rsid w:val="00775F76"/>
    <w:rsid w:val="00776AEA"/>
    <w:rsid w:val="00777BA0"/>
    <w:rsid w:val="007803BD"/>
    <w:rsid w:val="007811DC"/>
    <w:rsid w:val="007820FA"/>
    <w:rsid w:val="0078285F"/>
    <w:rsid w:val="00783207"/>
    <w:rsid w:val="00783E1D"/>
    <w:rsid w:val="0078483B"/>
    <w:rsid w:val="0078498C"/>
    <w:rsid w:val="00784EED"/>
    <w:rsid w:val="00785900"/>
    <w:rsid w:val="00786958"/>
    <w:rsid w:val="00786E71"/>
    <w:rsid w:val="0079162F"/>
    <w:rsid w:val="0079267E"/>
    <w:rsid w:val="00794924"/>
    <w:rsid w:val="00794DDD"/>
    <w:rsid w:val="00797021"/>
    <w:rsid w:val="007A0BC2"/>
    <w:rsid w:val="007A1F44"/>
    <w:rsid w:val="007A23FF"/>
    <w:rsid w:val="007A295B"/>
    <w:rsid w:val="007A3424"/>
    <w:rsid w:val="007A35EF"/>
    <w:rsid w:val="007A43A2"/>
    <w:rsid w:val="007A4C1D"/>
    <w:rsid w:val="007A4D04"/>
    <w:rsid w:val="007A4F0A"/>
    <w:rsid w:val="007A7A96"/>
    <w:rsid w:val="007B03AF"/>
    <w:rsid w:val="007B1184"/>
    <w:rsid w:val="007B13D7"/>
    <w:rsid w:val="007B1543"/>
    <w:rsid w:val="007B1AC0"/>
    <w:rsid w:val="007B270A"/>
    <w:rsid w:val="007B2D3B"/>
    <w:rsid w:val="007B41F5"/>
    <w:rsid w:val="007B52CD"/>
    <w:rsid w:val="007B7DC1"/>
    <w:rsid w:val="007B7EDB"/>
    <w:rsid w:val="007C0B5F"/>
    <w:rsid w:val="007C19AD"/>
    <w:rsid w:val="007C347E"/>
    <w:rsid w:val="007C3598"/>
    <w:rsid w:val="007C3FA8"/>
    <w:rsid w:val="007C68DA"/>
    <w:rsid w:val="007D229A"/>
    <w:rsid w:val="007D2F44"/>
    <w:rsid w:val="007D2F4D"/>
    <w:rsid w:val="007D4178"/>
    <w:rsid w:val="007D4D33"/>
    <w:rsid w:val="007D6C7B"/>
    <w:rsid w:val="007D7175"/>
    <w:rsid w:val="007D7A0F"/>
    <w:rsid w:val="007E1369"/>
    <w:rsid w:val="007E1A1B"/>
    <w:rsid w:val="007E1A88"/>
    <w:rsid w:val="007E4C88"/>
    <w:rsid w:val="007E52E7"/>
    <w:rsid w:val="007E585E"/>
    <w:rsid w:val="007E5C6A"/>
    <w:rsid w:val="007E6DFE"/>
    <w:rsid w:val="007E7DDF"/>
    <w:rsid w:val="007F0C2D"/>
    <w:rsid w:val="007F11C8"/>
    <w:rsid w:val="007F1CFB"/>
    <w:rsid w:val="007F220B"/>
    <w:rsid w:val="007F27DD"/>
    <w:rsid w:val="007F2DF6"/>
    <w:rsid w:val="007F4183"/>
    <w:rsid w:val="007F6880"/>
    <w:rsid w:val="007F76B4"/>
    <w:rsid w:val="007F7D46"/>
    <w:rsid w:val="008001B4"/>
    <w:rsid w:val="00800769"/>
    <w:rsid w:val="008009D1"/>
    <w:rsid w:val="00800BAD"/>
    <w:rsid w:val="00800ED2"/>
    <w:rsid w:val="008019A3"/>
    <w:rsid w:val="00802E74"/>
    <w:rsid w:val="00804B92"/>
    <w:rsid w:val="00804E21"/>
    <w:rsid w:val="00805092"/>
    <w:rsid w:val="00806AAF"/>
    <w:rsid w:val="008070AC"/>
    <w:rsid w:val="0081011B"/>
    <w:rsid w:val="008101FD"/>
    <w:rsid w:val="00810ADE"/>
    <w:rsid w:val="00810D8D"/>
    <w:rsid w:val="00811835"/>
    <w:rsid w:val="00813DA2"/>
    <w:rsid w:val="0081581D"/>
    <w:rsid w:val="008172BE"/>
    <w:rsid w:val="00817B71"/>
    <w:rsid w:val="00820244"/>
    <w:rsid w:val="00821A89"/>
    <w:rsid w:val="008221B3"/>
    <w:rsid w:val="0082248E"/>
    <w:rsid w:val="0082331A"/>
    <w:rsid w:val="0082466F"/>
    <w:rsid w:val="00824FDF"/>
    <w:rsid w:val="00825125"/>
    <w:rsid w:val="008251CF"/>
    <w:rsid w:val="008257CC"/>
    <w:rsid w:val="008274BF"/>
    <w:rsid w:val="00830DC3"/>
    <w:rsid w:val="00831555"/>
    <w:rsid w:val="00831F52"/>
    <w:rsid w:val="00832154"/>
    <w:rsid w:val="00832F5C"/>
    <w:rsid w:val="0083424B"/>
    <w:rsid w:val="00835334"/>
    <w:rsid w:val="008359E0"/>
    <w:rsid w:val="00835A26"/>
    <w:rsid w:val="00835BCF"/>
    <w:rsid w:val="008376F6"/>
    <w:rsid w:val="00837D5B"/>
    <w:rsid w:val="00837D94"/>
    <w:rsid w:val="00840607"/>
    <w:rsid w:val="00840B52"/>
    <w:rsid w:val="00841CD2"/>
    <w:rsid w:val="00841F39"/>
    <w:rsid w:val="00842B77"/>
    <w:rsid w:val="0084309F"/>
    <w:rsid w:val="00845C12"/>
    <w:rsid w:val="008469D9"/>
    <w:rsid w:val="00846DC0"/>
    <w:rsid w:val="008474A7"/>
    <w:rsid w:val="008506B6"/>
    <w:rsid w:val="00850AE0"/>
    <w:rsid w:val="00851670"/>
    <w:rsid w:val="008524D2"/>
    <w:rsid w:val="00852E19"/>
    <w:rsid w:val="00856833"/>
    <w:rsid w:val="00856840"/>
    <w:rsid w:val="0086087C"/>
    <w:rsid w:val="00860D18"/>
    <w:rsid w:val="00860D8E"/>
    <w:rsid w:val="0086275E"/>
    <w:rsid w:val="00863107"/>
    <w:rsid w:val="00864440"/>
    <w:rsid w:val="00864D76"/>
    <w:rsid w:val="008650FC"/>
    <w:rsid w:val="008651B7"/>
    <w:rsid w:val="00865618"/>
    <w:rsid w:val="00866EB3"/>
    <w:rsid w:val="0086701A"/>
    <w:rsid w:val="00867BC2"/>
    <w:rsid w:val="00867BD2"/>
    <w:rsid w:val="008712FD"/>
    <w:rsid w:val="008716A1"/>
    <w:rsid w:val="00872792"/>
    <w:rsid w:val="00872D3F"/>
    <w:rsid w:val="008733E4"/>
    <w:rsid w:val="00873F15"/>
    <w:rsid w:val="00874096"/>
    <w:rsid w:val="008756A4"/>
    <w:rsid w:val="00875F73"/>
    <w:rsid w:val="00880F30"/>
    <w:rsid w:val="008833E8"/>
    <w:rsid w:val="00883598"/>
    <w:rsid w:val="008854C4"/>
    <w:rsid w:val="00886079"/>
    <w:rsid w:val="008870CD"/>
    <w:rsid w:val="00887B48"/>
    <w:rsid w:val="0089045C"/>
    <w:rsid w:val="0089176E"/>
    <w:rsid w:val="008917E0"/>
    <w:rsid w:val="00892365"/>
    <w:rsid w:val="00892BE5"/>
    <w:rsid w:val="0089387C"/>
    <w:rsid w:val="0089444E"/>
    <w:rsid w:val="008949DF"/>
    <w:rsid w:val="008951DB"/>
    <w:rsid w:val="00896889"/>
    <w:rsid w:val="00896C81"/>
    <w:rsid w:val="00896D83"/>
    <w:rsid w:val="008A0AB2"/>
    <w:rsid w:val="008A0CFC"/>
    <w:rsid w:val="008A0DD7"/>
    <w:rsid w:val="008A12FE"/>
    <w:rsid w:val="008A28B6"/>
    <w:rsid w:val="008A2BB1"/>
    <w:rsid w:val="008A3466"/>
    <w:rsid w:val="008A389F"/>
    <w:rsid w:val="008A3D02"/>
    <w:rsid w:val="008A5940"/>
    <w:rsid w:val="008A73B2"/>
    <w:rsid w:val="008B043F"/>
    <w:rsid w:val="008B0808"/>
    <w:rsid w:val="008B0AEC"/>
    <w:rsid w:val="008B1489"/>
    <w:rsid w:val="008B1E53"/>
    <w:rsid w:val="008B1E5B"/>
    <w:rsid w:val="008B389D"/>
    <w:rsid w:val="008B3C5C"/>
    <w:rsid w:val="008B5299"/>
    <w:rsid w:val="008B5A5F"/>
    <w:rsid w:val="008B5AB0"/>
    <w:rsid w:val="008B6054"/>
    <w:rsid w:val="008B7136"/>
    <w:rsid w:val="008B7B08"/>
    <w:rsid w:val="008C13F0"/>
    <w:rsid w:val="008C1F26"/>
    <w:rsid w:val="008C2134"/>
    <w:rsid w:val="008C2A3A"/>
    <w:rsid w:val="008C3D5C"/>
    <w:rsid w:val="008C45B8"/>
    <w:rsid w:val="008C4C7E"/>
    <w:rsid w:val="008C593F"/>
    <w:rsid w:val="008C5C46"/>
    <w:rsid w:val="008C5D88"/>
    <w:rsid w:val="008C6184"/>
    <w:rsid w:val="008C785E"/>
    <w:rsid w:val="008C7C66"/>
    <w:rsid w:val="008D0AFB"/>
    <w:rsid w:val="008D0DD1"/>
    <w:rsid w:val="008D1511"/>
    <w:rsid w:val="008D1AB7"/>
    <w:rsid w:val="008D32DF"/>
    <w:rsid w:val="008D35E9"/>
    <w:rsid w:val="008D3959"/>
    <w:rsid w:val="008D3966"/>
    <w:rsid w:val="008D4352"/>
    <w:rsid w:val="008D51D8"/>
    <w:rsid w:val="008D60BC"/>
    <w:rsid w:val="008D6B77"/>
    <w:rsid w:val="008D6D7B"/>
    <w:rsid w:val="008D7EB7"/>
    <w:rsid w:val="008E0EB8"/>
    <w:rsid w:val="008E10A6"/>
    <w:rsid w:val="008E1271"/>
    <w:rsid w:val="008E2251"/>
    <w:rsid w:val="008E24B3"/>
    <w:rsid w:val="008E24CA"/>
    <w:rsid w:val="008E2F6E"/>
    <w:rsid w:val="008E38AD"/>
    <w:rsid w:val="008E3920"/>
    <w:rsid w:val="008E3EEC"/>
    <w:rsid w:val="008E5BF2"/>
    <w:rsid w:val="008E5C81"/>
    <w:rsid w:val="008E7E5A"/>
    <w:rsid w:val="008F0A38"/>
    <w:rsid w:val="008F0F84"/>
    <w:rsid w:val="008F1014"/>
    <w:rsid w:val="008F11C9"/>
    <w:rsid w:val="008F23D8"/>
    <w:rsid w:val="008F2FD5"/>
    <w:rsid w:val="008F37E5"/>
    <w:rsid w:val="008F48C2"/>
    <w:rsid w:val="008F5840"/>
    <w:rsid w:val="008F5EEF"/>
    <w:rsid w:val="008F66FE"/>
    <w:rsid w:val="008F72CC"/>
    <w:rsid w:val="008F72CD"/>
    <w:rsid w:val="0090279C"/>
    <w:rsid w:val="00902AC9"/>
    <w:rsid w:val="00903702"/>
    <w:rsid w:val="00903802"/>
    <w:rsid w:val="009049F5"/>
    <w:rsid w:val="0090696D"/>
    <w:rsid w:val="00906CD6"/>
    <w:rsid w:val="00906E4D"/>
    <w:rsid w:val="00906F31"/>
    <w:rsid w:val="009078B3"/>
    <w:rsid w:val="00907A77"/>
    <w:rsid w:val="00907E00"/>
    <w:rsid w:val="0091088D"/>
    <w:rsid w:val="00910FC9"/>
    <w:rsid w:val="0091291A"/>
    <w:rsid w:val="00913612"/>
    <w:rsid w:val="0091366A"/>
    <w:rsid w:val="00913824"/>
    <w:rsid w:val="0091463A"/>
    <w:rsid w:val="00915757"/>
    <w:rsid w:val="009159B3"/>
    <w:rsid w:val="00916181"/>
    <w:rsid w:val="00917CD6"/>
    <w:rsid w:val="009204C5"/>
    <w:rsid w:val="009208E5"/>
    <w:rsid w:val="0092113A"/>
    <w:rsid w:val="0092180D"/>
    <w:rsid w:val="009221FE"/>
    <w:rsid w:val="009232C9"/>
    <w:rsid w:val="00923608"/>
    <w:rsid w:val="00923612"/>
    <w:rsid w:val="009238E5"/>
    <w:rsid w:val="009239BA"/>
    <w:rsid w:val="00923F12"/>
    <w:rsid w:val="00924FF8"/>
    <w:rsid w:val="00925BA8"/>
    <w:rsid w:val="00926DA7"/>
    <w:rsid w:val="00927F8B"/>
    <w:rsid w:val="0093094D"/>
    <w:rsid w:val="009328C7"/>
    <w:rsid w:val="009336EC"/>
    <w:rsid w:val="00933F56"/>
    <w:rsid w:val="009344DD"/>
    <w:rsid w:val="00934C13"/>
    <w:rsid w:val="00934EDD"/>
    <w:rsid w:val="00935228"/>
    <w:rsid w:val="009355A2"/>
    <w:rsid w:val="00935F9E"/>
    <w:rsid w:val="00936D98"/>
    <w:rsid w:val="00936E9D"/>
    <w:rsid w:val="00942C80"/>
    <w:rsid w:val="00942DAC"/>
    <w:rsid w:val="00943197"/>
    <w:rsid w:val="009435F2"/>
    <w:rsid w:val="00944883"/>
    <w:rsid w:val="00945180"/>
    <w:rsid w:val="0094590C"/>
    <w:rsid w:val="00946355"/>
    <w:rsid w:val="009468B7"/>
    <w:rsid w:val="00946E66"/>
    <w:rsid w:val="0094724E"/>
    <w:rsid w:val="00947973"/>
    <w:rsid w:val="00947BE6"/>
    <w:rsid w:val="0095048D"/>
    <w:rsid w:val="0095088A"/>
    <w:rsid w:val="00951ADB"/>
    <w:rsid w:val="00951DA3"/>
    <w:rsid w:val="0095380C"/>
    <w:rsid w:val="00954353"/>
    <w:rsid w:val="00955C0A"/>
    <w:rsid w:val="00955C4F"/>
    <w:rsid w:val="00957A2E"/>
    <w:rsid w:val="00961540"/>
    <w:rsid w:val="009657F1"/>
    <w:rsid w:val="00965AA4"/>
    <w:rsid w:val="0096625D"/>
    <w:rsid w:val="00966286"/>
    <w:rsid w:val="00966BD3"/>
    <w:rsid w:val="009709F8"/>
    <w:rsid w:val="00970FD5"/>
    <w:rsid w:val="00972929"/>
    <w:rsid w:val="00972F91"/>
    <w:rsid w:val="00973827"/>
    <w:rsid w:val="00973EE0"/>
    <w:rsid w:val="009742D3"/>
    <w:rsid w:val="00974574"/>
    <w:rsid w:val="00977BA7"/>
    <w:rsid w:val="0098194F"/>
    <w:rsid w:val="009826C8"/>
    <w:rsid w:val="009836E4"/>
    <w:rsid w:val="0098412F"/>
    <w:rsid w:val="0098530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43"/>
    <w:rsid w:val="009A2DF9"/>
    <w:rsid w:val="009A3A86"/>
    <w:rsid w:val="009A4869"/>
    <w:rsid w:val="009A5935"/>
    <w:rsid w:val="009A6A6B"/>
    <w:rsid w:val="009A7BC5"/>
    <w:rsid w:val="009B1EF9"/>
    <w:rsid w:val="009B26AC"/>
    <w:rsid w:val="009B2BB0"/>
    <w:rsid w:val="009B345B"/>
    <w:rsid w:val="009B37E2"/>
    <w:rsid w:val="009B4519"/>
    <w:rsid w:val="009B506B"/>
    <w:rsid w:val="009B57EF"/>
    <w:rsid w:val="009B5B85"/>
    <w:rsid w:val="009B7204"/>
    <w:rsid w:val="009C0074"/>
    <w:rsid w:val="009C0564"/>
    <w:rsid w:val="009C112A"/>
    <w:rsid w:val="009C2685"/>
    <w:rsid w:val="009C39BC"/>
    <w:rsid w:val="009C4A0D"/>
    <w:rsid w:val="009C4BC2"/>
    <w:rsid w:val="009C4D22"/>
    <w:rsid w:val="009C7320"/>
    <w:rsid w:val="009D0729"/>
    <w:rsid w:val="009D0DC7"/>
    <w:rsid w:val="009D0F66"/>
    <w:rsid w:val="009D1A06"/>
    <w:rsid w:val="009D1BA4"/>
    <w:rsid w:val="009D22E4"/>
    <w:rsid w:val="009D22F7"/>
    <w:rsid w:val="009D319C"/>
    <w:rsid w:val="009D3A6E"/>
    <w:rsid w:val="009D5BAB"/>
    <w:rsid w:val="009D634F"/>
    <w:rsid w:val="009D6A0A"/>
    <w:rsid w:val="009D6B44"/>
    <w:rsid w:val="009E058F"/>
    <w:rsid w:val="009E0A9E"/>
    <w:rsid w:val="009E19A2"/>
    <w:rsid w:val="009E3AFD"/>
    <w:rsid w:val="009E3CDD"/>
    <w:rsid w:val="009E453C"/>
    <w:rsid w:val="009E4B16"/>
    <w:rsid w:val="009E5C60"/>
    <w:rsid w:val="009E64DB"/>
    <w:rsid w:val="009E6794"/>
    <w:rsid w:val="009E7189"/>
    <w:rsid w:val="009E7648"/>
    <w:rsid w:val="009E7E46"/>
    <w:rsid w:val="009E7FC1"/>
    <w:rsid w:val="009F01E1"/>
    <w:rsid w:val="009F0B4D"/>
    <w:rsid w:val="009F1096"/>
    <w:rsid w:val="009F150E"/>
    <w:rsid w:val="009F27AD"/>
    <w:rsid w:val="009F3FB5"/>
    <w:rsid w:val="009F521F"/>
    <w:rsid w:val="009F553C"/>
    <w:rsid w:val="009F59F8"/>
    <w:rsid w:val="009F7DAF"/>
    <w:rsid w:val="00A005B0"/>
    <w:rsid w:val="00A01719"/>
    <w:rsid w:val="00A01CC0"/>
    <w:rsid w:val="00A01F17"/>
    <w:rsid w:val="00A0219C"/>
    <w:rsid w:val="00A022A5"/>
    <w:rsid w:val="00A02613"/>
    <w:rsid w:val="00A03A22"/>
    <w:rsid w:val="00A03EDB"/>
    <w:rsid w:val="00A0437F"/>
    <w:rsid w:val="00A04634"/>
    <w:rsid w:val="00A046B6"/>
    <w:rsid w:val="00A06119"/>
    <w:rsid w:val="00A07A48"/>
    <w:rsid w:val="00A108EE"/>
    <w:rsid w:val="00A10BB8"/>
    <w:rsid w:val="00A1200D"/>
    <w:rsid w:val="00A137E4"/>
    <w:rsid w:val="00A14813"/>
    <w:rsid w:val="00A1566A"/>
    <w:rsid w:val="00A165BF"/>
    <w:rsid w:val="00A172E8"/>
    <w:rsid w:val="00A173AA"/>
    <w:rsid w:val="00A179FF"/>
    <w:rsid w:val="00A21A36"/>
    <w:rsid w:val="00A22BB3"/>
    <w:rsid w:val="00A2469F"/>
    <w:rsid w:val="00A25294"/>
    <w:rsid w:val="00A254EE"/>
    <w:rsid w:val="00A25BE7"/>
    <w:rsid w:val="00A27008"/>
    <w:rsid w:val="00A27CDF"/>
    <w:rsid w:val="00A27E87"/>
    <w:rsid w:val="00A309C6"/>
    <w:rsid w:val="00A30B43"/>
    <w:rsid w:val="00A30D13"/>
    <w:rsid w:val="00A30F0D"/>
    <w:rsid w:val="00A314F9"/>
    <w:rsid w:val="00A319D0"/>
    <w:rsid w:val="00A3228D"/>
    <w:rsid w:val="00A32316"/>
    <w:rsid w:val="00A32E8F"/>
    <w:rsid w:val="00A33172"/>
    <w:rsid w:val="00A3432B"/>
    <w:rsid w:val="00A346BA"/>
    <w:rsid w:val="00A34C67"/>
    <w:rsid w:val="00A34D62"/>
    <w:rsid w:val="00A3611D"/>
    <w:rsid w:val="00A36339"/>
    <w:rsid w:val="00A366E4"/>
    <w:rsid w:val="00A37270"/>
    <w:rsid w:val="00A40D12"/>
    <w:rsid w:val="00A41678"/>
    <w:rsid w:val="00A419C4"/>
    <w:rsid w:val="00A42E67"/>
    <w:rsid w:val="00A43571"/>
    <w:rsid w:val="00A4376F"/>
    <w:rsid w:val="00A4549F"/>
    <w:rsid w:val="00A45B9B"/>
    <w:rsid w:val="00A460FD"/>
    <w:rsid w:val="00A462FE"/>
    <w:rsid w:val="00A501C9"/>
    <w:rsid w:val="00A50506"/>
    <w:rsid w:val="00A533FF"/>
    <w:rsid w:val="00A53C30"/>
    <w:rsid w:val="00A53F55"/>
    <w:rsid w:val="00A5417B"/>
    <w:rsid w:val="00A54599"/>
    <w:rsid w:val="00A54B82"/>
    <w:rsid w:val="00A5519C"/>
    <w:rsid w:val="00A56820"/>
    <w:rsid w:val="00A569D4"/>
    <w:rsid w:val="00A57F1A"/>
    <w:rsid w:val="00A60163"/>
    <w:rsid w:val="00A6038D"/>
    <w:rsid w:val="00A60CF0"/>
    <w:rsid w:val="00A611D5"/>
    <w:rsid w:val="00A61429"/>
    <w:rsid w:val="00A61514"/>
    <w:rsid w:val="00A61645"/>
    <w:rsid w:val="00A62080"/>
    <w:rsid w:val="00A630A2"/>
    <w:rsid w:val="00A632B8"/>
    <w:rsid w:val="00A63BF3"/>
    <w:rsid w:val="00A64942"/>
    <w:rsid w:val="00A652CA"/>
    <w:rsid w:val="00A65911"/>
    <w:rsid w:val="00A6643C"/>
    <w:rsid w:val="00A67544"/>
    <w:rsid w:val="00A7075B"/>
    <w:rsid w:val="00A70C10"/>
    <w:rsid w:val="00A71CE6"/>
    <w:rsid w:val="00A71D23"/>
    <w:rsid w:val="00A72DCD"/>
    <w:rsid w:val="00A7333A"/>
    <w:rsid w:val="00A73D0D"/>
    <w:rsid w:val="00A74A92"/>
    <w:rsid w:val="00A7579C"/>
    <w:rsid w:val="00A75CC1"/>
    <w:rsid w:val="00A75E88"/>
    <w:rsid w:val="00A8056E"/>
    <w:rsid w:val="00A82507"/>
    <w:rsid w:val="00A82D58"/>
    <w:rsid w:val="00A8399D"/>
    <w:rsid w:val="00A83E3D"/>
    <w:rsid w:val="00A8443A"/>
    <w:rsid w:val="00A8479C"/>
    <w:rsid w:val="00A8557B"/>
    <w:rsid w:val="00A856E4"/>
    <w:rsid w:val="00A85A05"/>
    <w:rsid w:val="00A85A1C"/>
    <w:rsid w:val="00A86D63"/>
    <w:rsid w:val="00A87797"/>
    <w:rsid w:val="00A90E72"/>
    <w:rsid w:val="00A912E4"/>
    <w:rsid w:val="00A922A2"/>
    <w:rsid w:val="00A92FC0"/>
    <w:rsid w:val="00A9327B"/>
    <w:rsid w:val="00A93778"/>
    <w:rsid w:val="00A93B69"/>
    <w:rsid w:val="00A93FC3"/>
    <w:rsid w:val="00A963C7"/>
    <w:rsid w:val="00A96BC8"/>
    <w:rsid w:val="00A97150"/>
    <w:rsid w:val="00AA1494"/>
    <w:rsid w:val="00AA1626"/>
    <w:rsid w:val="00AA1C25"/>
    <w:rsid w:val="00AA27A6"/>
    <w:rsid w:val="00AA3233"/>
    <w:rsid w:val="00AA3AA4"/>
    <w:rsid w:val="00AA3DB7"/>
    <w:rsid w:val="00AA51F5"/>
    <w:rsid w:val="00AA5E3B"/>
    <w:rsid w:val="00AA68B4"/>
    <w:rsid w:val="00AB0543"/>
    <w:rsid w:val="00AB0AC9"/>
    <w:rsid w:val="00AB185A"/>
    <w:rsid w:val="00AB1BA7"/>
    <w:rsid w:val="00AB1E04"/>
    <w:rsid w:val="00AB29CF"/>
    <w:rsid w:val="00AB3113"/>
    <w:rsid w:val="00AB348A"/>
    <w:rsid w:val="00AB3F38"/>
    <w:rsid w:val="00AB41AD"/>
    <w:rsid w:val="00AB43EC"/>
    <w:rsid w:val="00AB4A62"/>
    <w:rsid w:val="00AB4BF4"/>
    <w:rsid w:val="00AB5ADF"/>
    <w:rsid w:val="00AB5E57"/>
    <w:rsid w:val="00AB725F"/>
    <w:rsid w:val="00AC0705"/>
    <w:rsid w:val="00AC0CCB"/>
    <w:rsid w:val="00AC109B"/>
    <w:rsid w:val="00AC1609"/>
    <w:rsid w:val="00AC2752"/>
    <w:rsid w:val="00AC3BCE"/>
    <w:rsid w:val="00AC502D"/>
    <w:rsid w:val="00AC74DA"/>
    <w:rsid w:val="00AC7A2B"/>
    <w:rsid w:val="00AC7AAF"/>
    <w:rsid w:val="00AC7C25"/>
    <w:rsid w:val="00AD0A51"/>
    <w:rsid w:val="00AD0B37"/>
    <w:rsid w:val="00AD11F7"/>
    <w:rsid w:val="00AD1DB7"/>
    <w:rsid w:val="00AD2852"/>
    <w:rsid w:val="00AD3976"/>
    <w:rsid w:val="00AD4D2A"/>
    <w:rsid w:val="00AD542F"/>
    <w:rsid w:val="00AD7305"/>
    <w:rsid w:val="00AD7E64"/>
    <w:rsid w:val="00AE04F7"/>
    <w:rsid w:val="00AE0C56"/>
    <w:rsid w:val="00AE149E"/>
    <w:rsid w:val="00AE22F2"/>
    <w:rsid w:val="00AE29FC"/>
    <w:rsid w:val="00AE2F3F"/>
    <w:rsid w:val="00AE3B4E"/>
    <w:rsid w:val="00AE5158"/>
    <w:rsid w:val="00AE59EC"/>
    <w:rsid w:val="00AE65B6"/>
    <w:rsid w:val="00AE67B3"/>
    <w:rsid w:val="00AE6B92"/>
    <w:rsid w:val="00AE7864"/>
    <w:rsid w:val="00AE7949"/>
    <w:rsid w:val="00AF008B"/>
    <w:rsid w:val="00AF1E9C"/>
    <w:rsid w:val="00AF25D5"/>
    <w:rsid w:val="00AF3DBB"/>
    <w:rsid w:val="00AF3E73"/>
    <w:rsid w:val="00AF43FB"/>
    <w:rsid w:val="00AF5194"/>
    <w:rsid w:val="00AF53EF"/>
    <w:rsid w:val="00AF649F"/>
    <w:rsid w:val="00AF73C3"/>
    <w:rsid w:val="00AF795C"/>
    <w:rsid w:val="00B00752"/>
    <w:rsid w:val="00B026C1"/>
    <w:rsid w:val="00B02B9C"/>
    <w:rsid w:val="00B02F4E"/>
    <w:rsid w:val="00B0353B"/>
    <w:rsid w:val="00B040B2"/>
    <w:rsid w:val="00B07C1A"/>
    <w:rsid w:val="00B10558"/>
    <w:rsid w:val="00B1365B"/>
    <w:rsid w:val="00B156A9"/>
    <w:rsid w:val="00B15F83"/>
    <w:rsid w:val="00B160FF"/>
    <w:rsid w:val="00B16322"/>
    <w:rsid w:val="00B1662E"/>
    <w:rsid w:val="00B16A6F"/>
    <w:rsid w:val="00B20E4A"/>
    <w:rsid w:val="00B22C0D"/>
    <w:rsid w:val="00B23AF4"/>
    <w:rsid w:val="00B23C15"/>
    <w:rsid w:val="00B24000"/>
    <w:rsid w:val="00B2508D"/>
    <w:rsid w:val="00B2522D"/>
    <w:rsid w:val="00B2532D"/>
    <w:rsid w:val="00B25762"/>
    <w:rsid w:val="00B25B40"/>
    <w:rsid w:val="00B25FDE"/>
    <w:rsid w:val="00B26AB0"/>
    <w:rsid w:val="00B26AD2"/>
    <w:rsid w:val="00B26CA2"/>
    <w:rsid w:val="00B30B4E"/>
    <w:rsid w:val="00B31246"/>
    <w:rsid w:val="00B31470"/>
    <w:rsid w:val="00B326FF"/>
    <w:rsid w:val="00B340AA"/>
    <w:rsid w:val="00B34575"/>
    <w:rsid w:val="00B34A9F"/>
    <w:rsid w:val="00B34B80"/>
    <w:rsid w:val="00B35CDA"/>
    <w:rsid w:val="00B363E5"/>
    <w:rsid w:val="00B37734"/>
    <w:rsid w:val="00B37C44"/>
    <w:rsid w:val="00B37D97"/>
    <w:rsid w:val="00B411B6"/>
    <w:rsid w:val="00B411BD"/>
    <w:rsid w:val="00B41559"/>
    <w:rsid w:val="00B418E8"/>
    <w:rsid w:val="00B42285"/>
    <w:rsid w:val="00B4274B"/>
    <w:rsid w:val="00B42D7D"/>
    <w:rsid w:val="00B435B1"/>
    <w:rsid w:val="00B4367F"/>
    <w:rsid w:val="00B438BA"/>
    <w:rsid w:val="00B44562"/>
    <w:rsid w:val="00B44F99"/>
    <w:rsid w:val="00B45876"/>
    <w:rsid w:val="00B51542"/>
    <w:rsid w:val="00B51D1D"/>
    <w:rsid w:val="00B5310E"/>
    <w:rsid w:val="00B54A41"/>
    <w:rsid w:val="00B54ACC"/>
    <w:rsid w:val="00B54DCB"/>
    <w:rsid w:val="00B55AC2"/>
    <w:rsid w:val="00B560C9"/>
    <w:rsid w:val="00B56533"/>
    <w:rsid w:val="00B56CFC"/>
    <w:rsid w:val="00B57777"/>
    <w:rsid w:val="00B57A17"/>
    <w:rsid w:val="00B61BE2"/>
    <w:rsid w:val="00B625AD"/>
    <w:rsid w:val="00B6266F"/>
    <w:rsid w:val="00B62E0B"/>
    <w:rsid w:val="00B63C32"/>
    <w:rsid w:val="00B64434"/>
    <w:rsid w:val="00B64485"/>
    <w:rsid w:val="00B711CE"/>
    <w:rsid w:val="00B71542"/>
    <w:rsid w:val="00B71B12"/>
    <w:rsid w:val="00B71DC8"/>
    <w:rsid w:val="00B72825"/>
    <w:rsid w:val="00B746C6"/>
    <w:rsid w:val="00B7604C"/>
    <w:rsid w:val="00B76435"/>
    <w:rsid w:val="00B7652C"/>
    <w:rsid w:val="00B766BF"/>
    <w:rsid w:val="00B76FA6"/>
    <w:rsid w:val="00B77414"/>
    <w:rsid w:val="00B80910"/>
    <w:rsid w:val="00B818F4"/>
    <w:rsid w:val="00B81BC9"/>
    <w:rsid w:val="00B8222F"/>
    <w:rsid w:val="00B82501"/>
    <w:rsid w:val="00B82615"/>
    <w:rsid w:val="00B83444"/>
    <w:rsid w:val="00B836ED"/>
    <w:rsid w:val="00B843C1"/>
    <w:rsid w:val="00B853BE"/>
    <w:rsid w:val="00B854DD"/>
    <w:rsid w:val="00B86476"/>
    <w:rsid w:val="00B86A3D"/>
    <w:rsid w:val="00B875C7"/>
    <w:rsid w:val="00B90D10"/>
    <w:rsid w:val="00B90FE5"/>
    <w:rsid w:val="00B919AD"/>
    <w:rsid w:val="00B91A2B"/>
    <w:rsid w:val="00B92225"/>
    <w:rsid w:val="00B93204"/>
    <w:rsid w:val="00B93C5D"/>
    <w:rsid w:val="00B94E17"/>
    <w:rsid w:val="00B950BB"/>
    <w:rsid w:val="00B957FE"/>
    <w:rsid w:val="00B95F02"/>
    <w:rsid w:val="00B96BEF"/>
    <w:rsid w:val="00B96FC0"/>
    <w:rsid w:val="00B97260"/>
    <w:rsid w:val="00B97A69"/>
    <w:rsid w:val="00BA0632"/>
    <w:rsid w:val="00BA0AAA"/>
    <w:rsid w:val="00BA0DFB"/>
    <w:rsid w:val="00BA0E00"/>
    <w:rsid w:val="00BA1BAB"/>
    <w:rsid w:val="00BA276D"/>
    <w:rsid w:val="00BA2FEF"/>
    <w:rsid w:val="00BB1548"/>
    <w:rsid w:val="00BB1CE7"/>
    <w:rsid w:val="00BB2FD3"/>
    <w:rsid w:val="00BB2FDF"/>
    <w:rsid w:val="00BB2FFF"/>
    <w:rsid w:val="00BB59F5"/>
    <w:rsid w:val="00BB5FCB"/>
    <w:rsid w:val="00BB604B"/>
    <w:rsid w:val="00BB7DE3"/>
    <w:rsid w:val="00BC00EC"/>
    <w:rsid w:val="00BC08C5"/>
    <w:rsid w:val="00BC12FB"/>
    <w:rsid w:val="00BC1C3C"/>
    <w:rsid w:val="00BC307F"/>
    <w:rsid w:val="00BC3159"/>
    <w:rsid w:val="00BC3257"/>
    <w:rsid w:val="00BC39DB"/>
    <w:rsid w:val="00BC3A32"/>
    <w:rsid w:val="00BC3B07"/>
    <w:rsid w:val="00BC46EF"/>
    <w:rsid w:val="00BC5CF7"/>
    <w:rsid w:val="00BC6FD6"/>
    <w:rsid w:val="00BD008E"/>
    <w:rsid w:val="00BD27DB"/>
    <w:rsid w:val="00BD299A"/>
    <w:rsid w:val="00BD2F3B"/>
    <w:rsid w:val="00BD3372"/>
    <w:rsid w:val="00BD50AA"/>
    <w:rsid w:val="00BD5135"/>
    <w:rsid w:val="00BD7291"/>
    <w:rsid w:val="00BD7EA3"/>
    <w:rsid w:val="00BD7FE2"/>
    <w:rsid w:val="00BE073C"/>
    <w:rsid w:val="00BE0B19"/>
    <w:rsid w:val="00BE0DD8"/>
    <w:rsid w:val="00BE1D82"/>
    <w:rsid w:val="00BE1EE4"/>
    <w:rsid w:val="00BE1F8B"/>
    <w:rsid w:val="00BE2B4F"/>
    <w:rsid w:val="00BE2F39"/>
    <w:rsid w:val="00BE332D"/>
    <w:rsid w:val="00BE38D2"/>
    <w:rsid w:val="00BE3CF1"/>
    <w:rsid w:val="00BE4B20"/>
    <w:rsid w:val="00BE5FC4"/>
    <w:rsid w:val="00BE7C4D"/>
    <w:rsid w:val="00BE7F6A"/>
    <w:rsid w:val="00BF0274"/>
    <w:rsid w:val="00BF08C4"/>
    <w:rsid w:val="00BF0BAF"/>
    <w:rsid w:val="00BF19CE"/>
    <w:rsid w:val="00BF19F3"/>
    <w:rsid w:val="00BF1B3C"/>
    <w:rsid w:val="00BF2B6F"/>
    <w:rsid w:val="00BF351A"/>
    <w:rsid w:val="00BF3914"/>
    <w:rsid w:val="00BF49B1"/>
    <w:rsid w:val="00BF5291"/>
    <w:rsid w:val="00BF5552"/>
    <w:rsid w:val="00BF64FF"/>
    <w:rsid w:val="00BF73F2"/>
    <w:rsid w:val="00C01671"/>
    <w:rsid w:val="00C02419"/>
    <w:rsid w:val="00C02766"/>
    <w:rsid w:val="00C036F2"/>
    <w:rsid w:val="00C03EE8"/>
    <w:rsid w:val="00C0525F"/>
    <w:rsid w:val="00C05BEC"/>
    <w:rsid w:val="00C0640C"/>
    <w:rsid w:val="00C068A1"/>
    <w:rsid w:val="00C06E7D"/>
    <w:rsid w:val="00C10672"/>
    <w:rsid w:val="00C10932"/>
    <w:rsid w:val="00C1112B"/>
    <w:rsid w:val="00C11A88"/>
    <w:rsid w:val="00C12012"/>
    <w:rsid w:val="00C12874"/>
    <w:rsid w:val="00C12BC1"/>
    <w:rsid w:val="00C132DE"/>
    <w:rsid w:val="00C13BDA"/>
    <w:rsid w:val="00C13FFD"/>
    <w:rsid w:val="00C14632"/>
    <w:rsid w:val="00C1606F"/>
    <w:rsid w:val="00C16C30"/>
    <w:rsid w:val="00C20A00"/>
    <w:rsid w:val="00C20C1C"/>
    <w:rsid w:val="00C21673"/>
    <w:rsid w:val="00C21C7A"/>
    <w:rsid w:val="00C229B3"/>
    <w:rsid w:val="00C23130"/>
    <w:rsid w:val="00C2349F"/>
    <w:rsid w:val="00C255A5"/>
    <w:rsid w:val="00C2584B"/>
    <w:rsid w:val="00C25942"/>
    <w:rsid w:val="00C25DD9"/>
    <w:rsid w:val="00C2663F"/>
    <w:rsid w:val="00C26DB8"/>
    <w:rsid w:val="00C27DDF"/>
    <w:rsid w:val="00C314BD"/>
    <w:rsid w:val="00C334CD"/>
    <w:rsid w:val="00C3400F"/>
    <w:rsid w:val="00C34B64"/>
    <w:rsid w:val="00C34C36"/>
    <w:rsid w:val="00C352B3"/>
    <w:rsid w:val="00C3534C"/>
    <w:rsid w:val="00C3654C"/>
    <w:rsid w:val="00C36BF5"/>
    <w:rsid w:val="00C36DBC"/>
    <w:rsid w:val="00C376BA"/>
    <w:rsid w:val="00C40373"/>
    <w:rsid w:val="00C4082D"/>
    <w:rsid w:val="00C40AE6"/>
    <w:rsid w:val="00C411AF"/>
    <w:rsid w:val="00C4138D"/>
    <w:rsid w:val="00C41E3A"/>
    <w:rsid w:val="00C4304C"/>
    <w:rsid w:val="00C43315"/>
    <w:rsid w:val="00C4460D"/>
    <w:rsid w:val="00C452F5"/>
    <w:rsid w:val="00C463B1"/>
    <w:rsid w:val="00C46555"/>
    <w:rsid w:val="00C46B15"/>
    <w:rsid w:val="00C46F7D"/>
    <w:rsid w:val="00C47902"/>
    <w:rsid w:val="00C479B5"/>
    <w:rsid w:val="00C50242"/>
    <w:rsid w:val="00C5034D"/>
    <w:rsid w:val="00C5050E"/>
    <w:rsid w:val="00C50E99"/>
    <w:rsid w:val="00C51AA2"/>
    <w:rsid w:val="00C52744"/>
    <w:rsid w:val="00C531D6"/>
    <w:rsid w:val="00C53EB3"/>
    <w:rsid w:val="00C5415B"/>
    <w:rsid w:val="00C542D4"/>
    <w:rsid w:val="00C54D71"/>
    <w:rsid w:val="00C563F5"/>
    <w:rsid w:val="00C570F7"/>
    <w:rsid w:val="00C5778A"/>
    <w:rsid w:val="00C62CD5"/>
    <w:rsid w:val="00C636E6"/>
    <w:rsid w:val="00C639D6"/>
    <w:rsid w:val="00C63F8E"/>
    <w:rsid w:val="00C647FB"/>
    <w:rsid w:val="00C654E0"/>
    <w:rsid w:val="00C672F5"/>
    <w:rsid w:val="00C67815"/>
    <w:rsid w:val="00C67EAB"/>
    <w:rsid w:val="00C70DFF"/>
    <w:rsid w:val="00C7207B"/>
    <w:rsid w:val="00C74AB9"/>
    <w:rsid w:val="00C75A6B"/>
    <w:rsid w:val="00C75EF4"/>
    <w:rsid w:val="00C763B6"/>
    <w:rsid w:val="00C7644F"/>
    <w:rsid w:val="00C768F6"/>
    <w:rsid w:val="00C80073"/>
    <w:rsid w:val="00C80DEA"/>
    <w:rsid w:val="00C82D4D"/>
    <w:rsid w:val="00C832DC"/>
    <w:rsid w:val="00C8377F"/>
    <w:rsid w:val="00C845B7"/>
    <w:rsid w:val="00C8465C"/>
    <w:rsid w:val="00C8646D"/>
    <w:rsid w:val="00C87A51"/>
    <w:rsid w:val="00C901D0"/>
    <w:rsid w:val="00C91DE3"/>
    <w:rsid w:val="00C9204A"/>
    <w:rsid w:val="00C92242"/>
    <w:rsid w:val="00C92C7F"/>
    <w:rsid w:val="00C9369D"/>
    <w:rsid w:val="00C944FA"/>
    <w:rsid w:val="00C95854"/>
    <w:rsid w:val="00C95EFF"/>
    <w:rsid w:val="00C96E6F"/>
    <w:rsid w:val="00C9768D"/>
    <w:rsid w:val="00C97872"/>
    <w:rsid w:val="00CA0532"/>
    <w:rsid w:val="00CA2241"/>
    <w:rsid w:val="00CA3683"/>
    <w:rsid w:val="00CA3CDD"/>
    <w:rsid w:val="00CA403B"/>
    <w:rsid w:val="00CA4FCD"/>
    <w:rsid w:val="00CA505A"/>
    <w:rsid w:val="00CA56AE"/>
    <w:rsid w:val="00CA59DD"/>
    <w:rsid w:val="00CA64BE"/>
    <w:rsid w:val="00CB008E"/>
    <w:rsid w:val="00CB01FA"/>
    <w:rsid w:val="00CB060F"/>
    <w:rsid w:val="00CB0737"/>
    <w:rsid w:val="00CB097A"/>
    <w:rsid w:val="00CB100F"/>
    <w:rsid w:val="00CB1335"/>
    <w:rsid w:val="00CB26EC"/>
    <w:rsid w:val="00CB2D2A"/>
    <w:rsid w:val="00CB2F83"/>
    <w:rsid w:val="00CB5B1E"/>
    <w:rsid w:val="00CB787A"/>
    <w:rsid w:val="00CC0C4A"/>
    <w:rsid w:val="00CC17F0"/>
    <w:rsid w:val="00CC1846"/>
    <w:rsid w:val="00CC1853"/>
    <w:rsid w:val="00CC1FAE"/>
    <w:rsid w:val="00CC344F"/>
    <w:rsid w:val="00CC3A23"/>
    <w:rsid w:val="00CC4730"/>
    <w:rsid w:val="00CC505D"/>
    <w:rsid w:val="00CC59FA"/>
    <w:rsid w:val="00CC737C"/>
    <w:rsid w:val="00CD087D"/>
    <w:rsid w:val="00CD0F5D"/>
    <w:rsid w:val="00CD1C0B"/>
    <w:rsid w:val="00CD239A"/>
    <w:rsid w:val="00CD51ED"/>
    <w:rsid w:val="00CD5512"/>
    <w:rsid w:val="00CD6E3D"/>
    <w:rsid w:val="00CD6FA0"/>
    <w:rsid w:val="00CD71AB"/>
    <w:rsid w:val="00CD7E31"/>
    <w:rsid w:val="00CD7F33"/>
    <w:rsid w:val="00CE0109"/>
    <w:rsid w:val="00CE190C"/>
    <w:rsid w:val="00CE1FC5"/>
    <w:rsid w:val="00CE3F6C"/>
    <w:rsid w:val="00CE46E5"/>
    <w:rsid w:val="00CE485A"/>
    <w:rsid w:val="00CE5279"/>
    <w:rsid w:val="00CE5A78"/>
    <w:rsid w:val="00CE75B2"/>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3D1"/>
    <w:rsid w:val="00D03102"/>
    <w:rsid w:val="00D03727"/>
    <w:rsid w:val="00D0378A"/>
    <w:rsid w:val="00D05132"/>
    <w:rsid w:val="00D05AF2"/>
    <w:rsid w:val="00D05EA9"/>
    <w:rsid w:val="00D071F8"/>
    <w:rsid w:val="00D07252"/>
    <w:rsid w:val="00D074F4"/>
    <w:rsid w:val="00D07A3E"/>
    <w:rsid w:val="00D07CE1"/>
    <w:rsid w:val="00D1026A"/>
    <w:rsid w:val="00D107CF"/>
    <w:rsid w:val="00D10C4F"/>
    <w:rsid w:val="00D10ED4"/>
    <w:rsid w:val="00D11B0B"/>
    <w:rsid w:val="00D12293"/>
    <w:rsid w:val="00D13F4B"/>
    <w:rsid w:val="00D14236"/>
    <w:rsid w:val="00D144C4"/>
    <w:rsid w:val="00D14553"/>
    <w:rsid w:val="00D14DB1"/>
    <w:rsid w:val="00D15F43"/>
    <w:rsid w:val="00D16DE2"/>
    <w:rsid w:val="00D16E87"/>
    <w:rsid w:val="00D170E4"/>
    <w:rsid w:val="00D20B8B"/>
    <w:rsid w:val="00D2162C"/>
    <w:rsid w:val="00D21A3C"/>
    <w:rsid w:val="00D21D8C"/>
    <w:rsid w:val="00D233F1"/>
    <w:rsid w:val="00D256F8"/>
    <w:rsid w:val="00D2685C"/>
    <w:rsid w:val="00D26A3B"/>
    <w:rsid w:val="00D301E6"/>
    <w:rsid w:val="00D302FD"/>
    <w:rsid w:val="00D3038A"/>
    <w:rsid w:val="00D3098D"/>
    <w:rsid w:val="00D31921"/>
    <w:rsid w:val="00D31A02"/>
    <w:rsid w:val="00D31A3B"/>
    <w:rsid w:val="00D3323C"/>
    <w:rsid w:val="00D33456"/>
    <w:rsid w:val="00D33715"/>
    <w:rsid w:val="00D3396F"/>
    <w:rsid w:val="00D33D4D"/>
    <w:rsid w:val="00D3414A"/>
    <w:rsid w:val="00D34A0B"/>
    <w:rsid w:val="00D3563F"/>
    <w:rsid w:val="00D35796"/>
    <w:rsid w:val="00D36234"/>
    <w:rsid w:val="00D36371"/>
    <w:rsid w:val="00D434CA"/>
    <w:rsid w:val="00D437D8"/>
    <w:rsid w:val="00D44994"/>
    <w:rsid w:val="00D45DF3"/>
    <w:rsid w:val="00D46174"/>
    <w:rsid w:val="00D47DD0"/>
    <w:rsid w:val="00D50183"/>
    <w:rsid w:val="00D51D12"/>
    <w:rsid w:val="00D532B5"/>
    <w:rsid w:val="00D5362B"/>
    <w:rsid w:val="00D55072"/>
    <w:rsid w:val="00D551B5"/>
    <w:rsid w:val="00D555BC"/>
    <w:rsid w:val="00D56DB2"/>
    <w:rsid w:val="00D5747F"/>
    <w:rsid w:val="00D57495"/>
    <w:rsid w:val="00D574FA"/>
    <w:rsid w:val="00D60C8D"/>
    <w:rsid w:val="00D61374"/>
    <w:rsid w:val="00D6168A"/>
    <w:rsid w:val="00D616A5"/>
    <w:rsid w:val="00D61FF0"/>
    <w:rsid w:val="00D6211D"/>
    <w:rsid w:val="00D62897"/>
    <w:rsid w:val="00D62C97"/>
    <w:rsid w:val="00D63517"/>
    <w:rsid w:val="00D6388D"/>
    <w:rsid w:val="00D63B37"/>
    <w:rsid w:val="00D63B75"/>
    <w:rsid w:val="00D650DC"/>
    <w:rsid w:val="00D659B1"/>
    <w:rsid w:val="00D66DD3"/>
    <w:rsid w:val="00D66E18"/>
    <w:rsid w:val="00D6734D"/>
    <w:rsid w:val="00D679CF"/>
    <w:rsid w:val="00D679D3"/>
    <w:rsid w:val="00D711A4"/>
    <w:rsid w:val="00D7356F"/>
    <w:rsid w:val="00D73587"/>
    <w:rsid w:val="00D73EBB"/>
    <w:rsid w:val="00D74AD1"/>
    <w:rsid w:val="00D74BCC"/>
    <w:rsid w:val="00D74C8C"/>
    <w:rsid w:val="00D751FB"/>
    <w:rsid w:val="00D754D6"/>
    <w:rsid w:val="00D761AA"/>
    <w:rsid w:val="00D76FAE"/>
    <w:rsid w:val="00D777D7"/>
    <w:rsid w:val="00D80AB8"/>
    <w:rsid w:val="00D81792"/>
    <w:rsid w:val="00D819B1"/>
    <w:rsid w:val="00D82494"/>
    <w:rsid w:val="00D82C75"/>
    <w:rsid w:val="00D83AE9"/>
    <w:rsid w:val="00D848F7"/>
    <w:rsid w:val="00D857B8"/>
    <w:rsid w:val="00D87175"/>
    <w:rsid w:val="00D878F1"/>
    <w:rsid w:val="00D87ABF"/>
    <w:rsid w:val="00D90398"/>
    <w:rsid w:val="00D90CD3"/>
    <w:rsid w:val="00D919E6"/>
    <w:rsid w:val="00D91BE1"/>
    <w:rsid w:val="00D92C29"/>
    <w:rsid w:val="00D936E2"/>
    <w:rsid w:val="00D95104"/>
    <w:rsid w:val="00D951D1"/>
    <w:rsid w:val="00D95600"/>
    <w:rsid w:val="00D9683C"/>
    <w:rsid w:val="00D97884"/>
    <w:rsid w:val="00DA0A7F"/>
    <w:rsid w:val="00DA1017"/>
    <w:rsid w:val="00DA1946"/>
    <w:rsid w:val="00DA1C31"/>
    <w:rsid w:val="00DA20BC"/>
    <w:rsid w:val="00DA2ED7"/>
    <w:rsid w:val="00DA3E7A"/>
    <w:rsid w:val="00DA430C"/>
    <w:rsid w:val="00DA47F3"/>
    <w:rsid w:val="00DA615D"/>
    <w:rsid w:val="00DA6598"/>
    <w:rsid w:val="00DA6C0F"/>
    <w:rsid w:val="00DA702F"/>
    <w:rsid w:val="00DA7060"/>
    <w:rsid w:val="00DA7F8A"/>
    <w:rsid w:val="00DB0176"/>
    <w:rsid w:val="00DB0404"/>
    <w:rsid w:val="00DB08FB"/>
    <w:rsid w:val="00DB11F8"/>
    <w:rsid w:val="00DB1309"/>
    <w:rsid w:val="00DB18F8"/>
    <w:rsid w:val="00DB1F2A"/>
    <w:rsid w:val="00DB28B2"/>
    <w:rsid w:val="00DB297F"/>
    <w:rsid w:val="00DB3153"/>
    <w:rsid w:val="00DB317A"/>
    <w:rsid w:val="00DB3B82"/>
    <w:rsid w:val="00DB3CB7"/>
    <w:rsid w:val="00DB485D"/>
    <w:rsid w:val="00DB65D3"/>
    <w:rsid w:val="00DC1327"/>
    <w:rsid w:val="00DC1350"/>
    <w:rsid w:val="00DC1C09"/>
    <w:rsid w:val="00DC3212"/>
    <w:rsid w:val="00DC3237"/>
    <w:rsid w:val="00DC41A4"/>
    <w:rsid w:val="00DC5672"/>
    <w:rsid w:val="00DC60A2"/>
    <w:rsid w:val="00DC65FF"/>
    <w:rsid w:val="00DC6600"/>
    <w:rsid w:val="00DC67BD"/>
    <w:rsid w:val="00DC6924"/>
    <w:rsid w:val="00DC71F2"/>
    <w:rsid w:val="00DC72D4"/>
    <w:rsid w:val="00DC7AB3"/>
    <w:rsid w:val="00DD0AC9"/>
    <w:rsid w:val="00DD2025"/>
    <w:rsid w:val="00DD22EA"/>
    <w:rsid w:val="00DD23A0"/>
    <w:rsid w:val="00DD3EF5"/>
    <w:rsid w:val="00DD45A0"/>
    <w:rsid w:val="00DD4649"/>
    <w:rsid w:val="00DD53FA"/>
    <w:rsid w:val="00DD5F42"/>
    <w:rsid w:val="00DD617B"/>
    <w:rsid w:val="00DD6E37"/>
    <w:rsid w:val="00DE0E59"/>
    <w:rsid w:val="00DE0F6C"/>
    <w:rsid w:val="00DE219B"/>
    <w:rsid w:val="00DE52E3"/>
    <w:rsid w:val="00DE54EE"/>
    <w:rsid w:val="00DE6509"/>
    <w:rsid w:val="00DE7C00"/>
    <w:rsid w:val="00DF03E9"/>
    <w:rsid w:val="00DF03ED"/>
    <w:rsid w:val="00DF04EE"/>
    <w:rsid w:val="00DF0631"/>
    <w:rsid w:val="00DF0BF4"/>
    <w:rsid w:val="00DF0EC3"/>
    <w:rsid w:val="00DF179D"/>
    <w:rsid w:val="00DF18B8"/>
    <w:rsid w:val="00DF1DF9"/>
    <w:rsid w:val="00DF1E9C"/>
    <w:rsid w:val="00DF3438"/>
    <w:rsid w:val="00DF4572"/>
    <w:rsid w:val="00DF4658"/>
    <w:rsid w:val="00DF6C8B"/>
    <w:rsid w:val="00DF6F17"/>
    <w:rsid w:val="00DF78FA"/>
    <w:rsid w:val="00E002F1"/>
    <w:rsid w:val="00E0082C"/>
    <w:rsid w:val="00E01DAA"/>
    <w:rsid w:val="00E023E5"/>
    <w:rsid w:val="00E02432"/>
    <w:rsid w:val="00E02E4E"/>
    <w:rsid w:val="00E04022"/>
    <w:rsid w:val="00E049DE"/>
    <w:rsid w:val="00E06DA0"/>
    <w:rsid w:val="00E06F35"/>
    <w:rsid w:val="00E0728F"/>
    <w:rsid w:val="00E0755C"/>
    <w:rsid w:val="00E07C88"/>
    <w:rsid w:val="00E10621"/>
    <w:rsid w:val="00E14513"/>
    <w:rsid w:val="00E14A7E"/>
    <w:rsid w:val="00E151E1"/>
    <w:rsid w:val="00E161C0"/>
    <w:rsid w:val="00E17619"/>
    <w:rsid w:val="00E17805"/>
    <w:rsid w:val="00E17859"/>
    <w:rsid w:val="00E20F79"/>
    <w:rsid w:val="00E21278"/>
    <w:rsid w:val="00E21AF5"/>
    <w:rsid w:val="00E22CCD"/>
    <w:rsid w:val="00E23A11"/>
    <w:rsid w:val="00E23FB7"/>
    <w:rsid w:val="00E24A27"/>
    <w:rsid w:val="00E25F89"/>
    <w:rsid w:val="00E31505"/>
    <w:rsid w:val="00E3184D"/>
    <w:rsid w:val="00E32C37"/>
    <w:rsid w:val="00E32D62"/>
    <w:rsid w:val="00E33899"/>
    <w:rsid w:val="00E339DC"/>
    <w:rsid w:val="00E33E15"/>
    <w:rsid w:val="00E361B8"/>
    <w:rsid w:val="00E368D5"/>
    <w:rsid w:val="00E36A1B"/>
    <w:rsid w:val="00E40689"/>
    <w:rsid w:val="00E41462"/>
    <w:rsid w:val="00E429ED"/>
    <w:rsid w:val="00E43F37"/>
    <w:rsid w:val="00E440E2"/>
    <w:rsid w:val="00E450ED"/>
    <w:rsid w:val="00E4791B"/>
    <w:rsid w:val="00E47E31"/>
    <w:rsid w:val="00E50A70"/>
    <w:rsid w:val="00E50AC6"/>
    <w:rsid w:val="00E51DDD"/>
    <w:rsid w:val="00E51FDD"/>
    <w:rsid w:val="00E52435"/>
    <w:rsid w:val="00E53122"/>
    <w:rsid w:val="00E5351B"/>
    <w:rsid w:val="00E53FA9"/>
    <w:rsid w:val="00E5414C"/>
    <w:rsid w:val="00E547B3"/>
    <w:rsid w:val="00E54ABC"/>
    <w:rsid w:val="00E5733D"/>
    <w:rsid w:val="00E57B0D"/>
    <w:rsid w:val="00E61CC0"/>
    <w:rsid w:val="00E6277B"/>
    <w:rsid w:val="00E64424"/>
    <w:rsid w:val="00E64C99"/>
    <w:rsid w:val="00E64CD3"/>
    <w:rsid w:val="00E65DAA"/>
    <w:rsid w:val="00E6617A"/>
    <w:rsid w:val="00E6647D"/>
    <w:rsid w:val="00E66FDE"/>
    <w:rsid w:val="00E671C9"/>
    <w:rsid w:val="00E6743F"/>
    <w:rsid w:val="00E6758E"/>
    <w:rsid w:val="00E67E23"/>
    <w:rsid w:val="00E70016"/>
    <w:rsid w:val="00E70BC7"/>
    <w:rsid w:val="00E70FBC"/>
    <w:rsid w:val="00E72C01"/>
    <w:rsid w:val="00E73430"/>
    <w:rsid w:val="00E73AC9"/>
    <w:rsid w:val="00E741AC"/>
    <w:rsid w:val="00E75174"/>
    <w:rsid w:val="00E75EBA"/>
    <w:rsid w:val="00E763B4"/>
    <w:rsid w:val="00E77848"/>
    <w:rsid w:val="00E80514"/>
    <w:rsid w:val="00E80897"/>
    <w:rsid w:val="00E80E5B"/>
    <w:rsid w:val="00E816C5"/>
    <w:rsid w:val="00E818DD"/>
    <w:rsid w:val="00E81CE0"/>
    <w:rsid w:val="00E81E7C"/>
    <w:rsid w:val="00E8224D"/>
    <w:rsid w:val="00E8519F"/>
    <w:rsid w:val="00E85CC3"/>
    <w:rsid w:val="00E86108"/>
    <w:rsid w:val="00E8644A"/>
    <w:rsid w:val="00E90279"/>
    <w:rsid w:val="00E90635"/>
    <w:rsid w:val="00E909A1"/>
    <w:rsid w:val="00E90BFF"/>
    <w:rsid w:val="00E91F04"/>
    <w:rsid w:val="00E91F35"/>
    <w:rsid w:val="00E928BB"/>
    <w:rsid w:val="00E93587"/>
    <w:rsid w:val="00E95A42"/>
    <w:rsid w:val="00E95BA6"/>
    <w:rsid w:val="00E9744C"/>
    <w:rsid w:val="00E97648"/>
    <w:rsid w:val="00EA0E4A"/>
    <w:rsid w:val="00EA1A54"/>
    <w:rsid w:val="00EA2226"/>
    <w:rsid w:val="00EA26FC"/>
    <w:rsid w:val="00EA2EFE"/>
    <w:rsid w:val="00EA3B5A"/>
    <w:rsid w:val="00EA3C66"/>
    <w:rsid w:val="00EA3FD4"/>
    <w:rsid w:val="00EA410E"/>
    <w:rsid w:val="00EA49CA"/>
    <w:rsid w:val="00EA4FD1"/>
    <w:rsid w:val="00EA53C2"/>
    <w:rsid w:val="00EA5695"/>
    <w:rsid w:val="00EA5B0A"/>
    <w:rsid w:val="00EA5D0E"/>
    <w:rsid w:val="00EA65AD"/>
    <w:rsid w:val="00EA778B"/>
    <w:rsid w:val="00EA7FCF"/>
    <w:rsid w:val="00EB0C12"/>
    <w:rsid w:val="00EB0CA3"/>
    <w:rsid w:val="00EB0CC9"/>
    <w:rsid w:val="00EB104F"/>
    <w:rsid w:val="00EB1B27"/>
    <w:rsid w:val="00EB1DA8"/>
    <w:rsid w:val="00EB20B5"/>
    <w:rsid w:val="00EB4CFF"/>
    <w:rsid w:val="00EB5476"/>
    <w:rsid w:val="00EB6278"/>
    <w:rsid w:val="00EB70B0"/>
    <w:rsid w:val="00EB7633"/>
    <w:rsid w:val="00EB7736"/>
    <w:rsid w:val="00EC2E2D"/>
    <w:rsid w:val="00EC3DF6"/>
    <w:rsid w:val="00EC462B"/>
    <w:rsid w:val="00EC4723"/>
    <w:rsid w:val="00EC49A4"/>
    <w:rsid w:val="00EC56E0"/>
    <w:rsid w:val="00EC6057"/>
    <w:rsid w:val="00EC6847"/>
    <w:rsid w:val="00EC7DB6"/>
    <w:rsid w:val="00ED162F"/>
    <w:rsid w:val="00ED2E52"/>
    <w:rsid w:val="00ED2F7D"/>
    <w:rsid w:val="00ED3024"/>
    <w:rsid w:val="00ED59AA"/>
    <w:rsid w:val="00ED5C5A"/>
    <w:rsid w:val="00ED5FE4"/>
    <w:rsid w:val="00ED683A"/>
    <w:rsid w:val="00ED6DB5"/>
    <w:rsid w:val="00ED71C5"/>
    <w:rsid w:val="00EE0054"/>
    <w:rsid w:val="00EE16FA"/>
    <w:rsid w:val="00EE359B"/>
    <w:rsid w:val="00EE3C42"/>
    <w:rsid w:val="00EE3D4F"/>
    <w:rsid w:val="00EE4663"/>
    <w:rsid w:val="00EE534D"/>
    <w:rsid w:val="00EE5560"/>
    <w:rsid w:val="00EE68B4"/>
    <w:rsid w:val="00EE6F1E"/>
    <w:rsid w:val="00EF0348"/>
    <w:rsid w:val="00EF10B7"/>
    <w:rsid w:val="00EF1F9C"/>
    <w:rsid w:val="00EF4366"/>
    <w:rsid w:val="00EF4819"/>
    <w:rsid w:val="00EF4CD6"/>
    <w:rsid w:val="00EF55A0"/>
    <w:rsid w:val="00EF5987"/>
    <w:rsid w:val="00EF63D1"/>
    <w:rsid w:val="00EF6513"/>
    <w:rsid w:val="00EF6683"/>
    <w:rsid w:val="00EF7002"/>
    <w:rsid w:val="00EF769B"/>
    <w:rsid w:val="00F027BA"/>
    <w:rsid w:val="00F032CE"/>
    <w:rsid w:val="00F03E79"/>
    <w:rsid w:val="00F0454E"/>
    <w:rsid w:val="00F0628D"/>
    <w:rsid w:val="00F06651"/>
    <w:rsid w:val="00F06F94"/>
    <w:rsid w:val="00F07DE6"/>
    <w:rsid w:val="00F1056C"/>
    <w:rsid w:val="00F107F1"/>
    <w:rsid w:val="00F10FC1"/>
    <w:rsid w:val="00F112FD"/>
    <w:rsid w:val="00F12602"/>
    <w:rsid w:val="00F12685"/>
    <w:rsid w:val="00F133A1"/>
    <w:rsid w:val="00F13ECD"/>
    <w:rsid w:val="00F14C6C"/>
    <w:rsid w:val="00F155CE"/>
    <w:rsid w:val="00F17EAE"/>
    <w:rsid w:val="00F20067"/>
    <w:rsid w:val="00F218D4"/>
    <w:rsid w:val="00F21A86"/>
    <w:rsid w:val="00F2250A"/>
    <w:rsid w:val="00F24788"/>
    <w:rsid w:val="00F2500D"/>
    <w:rsid w:val="00F2640F"/>
    <w:rsid w:val="00F27C34"/>
    <w:rsid w:val="00F27E46"/>
    <w:rsid w:val="00F301C2"/>
    <w:rsid w:val="00F302E1"/>
    <w:rsid w:val="00F31B22"/>
    <w:rsid w:val="00F31B49"/>
    <w:rsid w:val="00F32F56"/>
    <w:rsid w:val="00F33D4F"/>
    <w:rsid w:val="00F34CD6"/>
    <w:rsid w:val="00F35873"/>
    <w:rsid w:val="00F35920"/>
    <w:rsid w:val="00F35A04"/>
    <w:rsid w:val="00F366A5"/>
    <w:rsid w:val="00F36C5F"/>
    <w:rsid w:val="00F37259"/>
    <w:rsid w:val="00F405A4"/>
    <w:rsid w:val="00F41E2B"/>
    <w:rsid w:val="00F41F05"/>
    <w:rsid w:val="00F433BD"/>
    <w:rsid w:val="00F446A7"/>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016"/>
    <w:rsid w:val="00F63A6A"/>
    <w:rsid w:val="00F641FC"/>
    <w:rsid w:val="00F64501"/>
    <w:rsid w:val="00F647F7"/>
    <w:rsid w:val="00F6583C"/>
    <w:rsid w:val="00F6589A"/>
    <w:rsid w:val="00F6783E"/>
    <w:rsid w:val="00F70430"/>
    <w:rsid w:val="00F70DBE"/>
    <w:rsid w:val="00F70DC6"/>
    <w:rsid w:val="00F71124"/>
    <w:rsid w:val="00F71888"/>
    <w:rsid w:val="00F719CD"/>
    <w:rsid w:val="00F71BB8"/>
    <w:rsid w:val="00F72584"/>
    <w:rsid w:val="00F7290D"/>
    <w:rsid w:val="00F7302F"/>
    <w:rsid w:val="00F732EC"/>
    <w:rsid w:val="00F73D08"/>
    <w:rsid w:val="00F7586B"/>
    <w:rsid w:val="00F75F2F"/>
    <w:rsid w:val="00F76445"/>
    <w:rsid w:val="00F76ECC"/>
    <w:rsid w:val="00F77615"/>
    <w:rsid w:val="00F80399"/>
    <w:rsid w:val="00F812C8"/>
    <w:rsid w:val="00F8132D"/>
    <w:rsid w:val="00F818AE"/>
    <w:rsid w:val="00F81B40"/>
    <w:rsid w:val="00F820C4"/>
    <w:rsid w:val="00F82DAD"/>
    <w:rsid w:val="00F82F47"/>
    <w:rsid w:val="00F83829"/>
    <w:rsid w:val="00F84069"/>
    <w:rsid w:val="00F843D7"/>
    <w:rsid w:val="00F85536"/>
    <w:rsid w:val="00F8657A"/>
    <w:rsid w:val="00F8679A"/>
    <w:rsid w:val="00F87117"/>
    <w:rsid w:val="00F8736C"/>
    <w:rsid w:val="00F900D0"/>
    <w:rsid w:val="00F901A8"/>
    <w:rsid w:val="00F9030E"/>
    <w:rsid w:val="00F90ADB"/>
    <w:rsid w:val="00F90E78"/>
    <w:rsid w:val="00F90F9A"/>
    <w:rsid w:val="00F91209"/>
    <w:rsid w:val="00F91A3A"/>
    <w:rsid w:val="00F9221F"/>
    <w:rsid w:val="00F92D74"/>
    <w:rsid w:val="00F931C7"/>
    <w:rsid w:val="00F93559"/>
    <w:rsid w:val="00F9395C"/>
    <w:rsid w:val="00F93D72"/>
    <w:rsid w:val="00F93E65"/>
    <w:rsid w:val="00F94070"/>
    <w:rsid w:val="00F950B5"/>
    <w:rsid w:val="00F9513F"/>
    <w:rsid w:val="00F9543D"/>
    <w:rsid w:val="00F97908"/>
    <w:rsid w:val="00F97B43"/>
    <w:rsid w:val="00FA07F8"/>
    <w:rsid w:val="00FA105C"/>
    <w:rsid w:val="00FA1475"/>
    <w:rsid w:val="00FA148A"/>
    <w:rsid w:val="00FA21F8"/>
    <w:rsid w:val="00FA27C8"/>
    <w:rsid w:val="00FA29E3"/>
    <w:rsid w:val="00FA3B76"/>
    <w:rsid w:val="00FA4550"/>
    <w:rsid w:val="00FA45DA"/>
    <w:rsid w:val="00FA4D66"/>
    <w:rsid w:val="00FA5A4E"/>
    <w:rsid w:val="00FA5A86"/>
    <w:rsid w:val="00FA5C09"/>
    <w:rsid w:val="00FB0082"/>
    <w:rsid w:val="00FB0243"/>
    <w:rsid w:val="00FB0F8C"/>
    <w:rsid w:val="00FB1527"/>
    <w:rsid w:val="00FB2537"/>
    <w:rsid w:val="00FB32E0"/>
    <w:rsid w:val="00FB33DC"/>
    <w:rsid w:val="00FB3B76"/>
    <w:rsid w:val="00FB4338"/>
    <w:rsid w:val="00FB477E"/>
    <w:rsid w:val="00FB4C9C"/>
    <w:rsid w:val="00FB6165"/>
    <w:rsid w:val="00FB7CC2"/>
    <w:rsid w:val="00FC0150"/>
    <w:rsid w:val="00FC03AB"/>
    <w:rsid w:val="00FC4729"/>
    <w:rsid w:val="00FC4A8C"/>
    <w:rsid w:val="00FC53DB"/>
    <w:rsid w:val="00FC5FC2"/>
    <w:rsid w:val="00FC6177"/>
    <w:rsid w:val="00FC63D1"/>
    <w:rsid w:val="00FC67B8"/>
    <w:rsid w:val="00FC694F"/>
    <w:rsid w:val="00FC7528"/>
    <w:rsid w:val="00FD0572"/>
    <w:rsid w:val="00FD08BB"/>
    <w:rsid w:val="00FD1A97"/>
    <w:rsid w:val="00FD214F"/>
    <w:rsid w:val="00FD2D7B"/>
    <w:rsid w:val="00FD2ED6"/>
    <w:rsid w:val="00FD342C"/>
    <w:rsid w:val="00FD3565"/>
    <w:rsid w:val="00FD37F6"/>
    <w:rsid w:val="00FD44C6"/>
    <w:rsid w:val="00FD4589"/>
    <w:rsid w:val="00FD473E"/>
    <w:rsid w:val="00FD4D8A"/>
    <w:rsid w:val="00FD4F7B"/>
    <w:rsid w:val="00FD5D72"/>
    <w:rsid w:val="00FD6CF2"/>
    <w:rsid w:val="00FD7DF9"/>
    <w:rsid w:val="00FE08E5"/>
    <w:rsid w:val="00FE0B51"/>
    <w:rsid w:val="00FE0B78"/>
    <w:rsid w:val="00FE0ED4"/>
    <w:rsid w:val="00FE1EAB"/>
    <w:rsid w:val="00FE3465"/>
    <w:rsid w:val="00FE3BC0"/>
    <w:rsid w:val="00FE4E68"/>
    <w:rsid w:val="00FE67CF"/>
    <w:rsid w:val="00FE6D20"/>
    <w:rsid w:val="00FE6FB9"/>
    <w:rsid w:val="00FE7283"/>
    <w:rsid w:val="00FE7549"/>
    <w:rsid w:val="00FE7BCC"/>
    <w:rsid w:val="00FF0C9A"/>
    <w:rsid w:val="00FF126D"/>
    <w:rsid w:val="00FF2072"/>
    <w:rsid w:val="00FF2310"/>
    <w:rsid w:val="00FF2E73"/>
    <w:rsid w:val="00FF4AE2"/>
    <w:rsid w:val="00FF50A8"/>
    <w:rsid w:val="00FF571E"/>
    <w:rsid w:val="00FF648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B1EA3B-1213-4F79-9AB9-54433B46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7F0C2D"/>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7F0C2D"/>
    <w:pPr>
      <w:keepNext/>
      <w:numPr>
        <w:ilvl w:val="1"/>
        <w:numId w:val="2"/>
      </w:numPr>
      <w:spacing w:before="120"/>
      <w:outlineLvl w:val="1"/>
    </w:pPr>
    <w:rPr>
      <w:b/>
      <w:bCs/>
      <w:sz w:val="24"/>
    </w:rPr>
  </w:style>
  <w:style w:type="paragraph" w:styleId="3">
    <w:name w:val="heading 3"/>
    <w:aliases w:val="H3,h3"/>
    <w:basedOn w:val="a"/>
    <w:next w:val="a"/>
    <w:link w:val="3Char"/>
    <w:qFormat/>
    <w:rsid w:val="007F0C2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Char"/>
    <w:qFormat/>
    <w:rsid w:val="007F0C2D"/>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7F0C2D"/>
    <w:pPr>
      <w:numPr>
        <w:ilvl w:val="5"/>
        <w:numId w:val="2"/>
      </w:numPr>
      <w:spacing w:before="240" w:after="60"/>
      <w:outlineLvl w:val="5"/>
    </w:pPr>
    <w:rPr>
      <w:b/>
      <w:bCs/>
    </w:rPr>
  </w:style>
  <w:style w:type="paragraph" w:styleId="7">
    <w:name w:val="heading 7"/>
    <w:basedOn w:val="a"/>
    <w:next w:val="a"/>
    <w:link w:val="7Char"/>
    <w:qFormat/>
    <w:rsid w:val="007F0C2D"/>
    <w:pPr>
      <w:numPr>
        <w:ilvl w:val="6"/>
        <w:numId w:val="2"/>
      </w:numPr>
      <w:spacing w:before="240" w:after="60"/>
      <w:outlineLvl w:val="6"/>
    </w:pPr>
    <w:rPr>
      <w:sz w:val="24"/>
      <w:szCs w:val="24"/>
    </w:rPr>
  </w:style>
  <w:style w:type="paragraph" w:styleId="8">
    <w:name w:val="heading 8"/>
    <w:basedOn w:val="a"/>
    <w:next w:val="a"/>
    <w:link w:val="8Char"/>
    <w:qFormat/>
    <w:rsid w:val="007F0C2D"/>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basedOn w:val="a0"/>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F0C2D"/>
    <w:rPr>
      <w:color w:val="800080"/>
      <w:u w:val="single"/>
    </w:rPr>
  </w:style>
  <w:style w:type="paragraph" w:styleId="aa">
    <w:name w:val="footnote text"/>
    <w:basedOn w:val="a"/>
    <w:link w:val="Char2"/>
    <w:semiHidden/>
    <w:rsid w:val="007F0C2D"/>
    <w:rPr>
      <w:sz w:val="20"/>
      <w:szCs w:val="20"/>
    </w:rPr>
  </w:style>
  <w:style w:type="character" w:styleId="ab">
    <w:name w:val="footnote reference"/>
    <w:basedOn w:val="a0"/>
    <w:semiHidden/>
    <w:rsid w:val="007F0C2D"/>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style>
  <w:style w:type="character" w:customStyle="1" w:styleId="Char3">
    <w:name w:val="页眉 Char"/>
    <w:basedOn w:val="a0"/>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style>
  <w:style w:type="character" w:customStyle="1" w:styleId="Char4">
    <w:name w:val="页脚 Char"/>
    <w:basedOn w:val="a0"/>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basedOn w:val="a"/>
    <w:link w:val="Char5"/>
    <w:uiPriority w:val="34"/>
    <w:qFormat/>
    <w:rsid w:val="0057483D"/>
    <w:pPr>
      <w:ind w:firstLineChars="200" w:firstLine="420"/>
    </w:p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F64501"/>
    <w:rPr>
      <w:b/>
      <w:bCs/>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F64501"/>
    <w:rPr>
      <w:b/>
      <w:bCs/>
      <w:sz w:val="24"/>
      <w:szCs w:val="22"/>
      <w:lang w:eastAsia="en-US"/>
    </w:rPr>
  </w:style>
  <w:style w:type="character" w:customStyle="1" w:styleId="3Char">
    <w:name w:val="标题 3 Char"/>
    <w:aliases w:val="H3 Char,h3 Char"/>
    <w:link w:val="3"/>
    <w:rsid w:val="00F64501"/>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eastAsia="en-US"/>
    </w:rPr>
  </w:style>
  <w:style w:type="character" w:customStyle="1" w:styleId="5Char">
    <w:name w:val="标题 5 Char"/>
    <w:aliases w:val="h5 Char,Heading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rsid w:val="00F64501"/>
    <w:rPr>
      <w:sz w:val="24"/>
      <w:szCs w:val="24"/>
      <w:lang w:eastAsia="en-US"/>
    </w:rPr>
  </w:style>
  <w:style w:type="character" w:customStyle="1" w:styleId="8Char">
    <w:name w:val="标题 8 Char"/>
    <w:link w:val="8"/>
    <w:rsid w:val="00F64501"/>
    <w:rPr>
      <w:i/>
      <w:iCs/>
      <w:sz w:val="24"/>
      <w:szCs w:val="24"/>
      <w:lang w:eastAsia="en-US"/>
    </w:rPr>
  </w:style>
  <w:style w:type="character" w:customStyle="1" w:styleId="9Char">
    <w:name w:val="标题 9 Char"/>
    <w:aliases w:val="Figure Heading Char,FH Char"/>
    <w:link w:val="9"/>
    <w:rsid w:val="00F64501"/>
    <w:rPr>
      <w:rFonts w:ascii="Arial" w:hAnsi="Arial" w:cs="Arial"/>
      <w:sz w:val="22"/>
      <w:szCs w:val="22"/>
      <w:lang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eastAsiaTheme="minorEastAsia" w:hAnsi="Trebuchet MS"/>
      <w:b/>
      <w:iCs/>
      <w:caps/>
      <w:color w:val="000000"/>
      <w:sz w:val="56"/>
      <w:szCs w:val="56"/>
      <w:lang w:bidi="en-US"/>
    </w:rPr>
  </w:style>
  <w:style w:type="character" w:customStyle="1" w:styleId="Char6">
    <w:name w:val="标题 Char"/>
    <w:basedOn w:val="a0"/>
    <w:link w:val="af1"/>
    <w:rsid w:val="00F64501"/>
    <w:rPr>
      <w:rFonts w:ascii="Trebuchet MS" w:eastAsiaTheme="minorEastAsia"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eastAsiaTheme="minorEastAsia" w:hAnsi="Trebuchet MS"/>
      <w:iCs/>
      <w:caps/>
      <w:sz w:val="40"/>
      <w:szCs w:val="48"/>
      <w:lang w:bidi="en-US"/>
    </w:rPr>
  </w:style>
  <w:style w:type="character" w:customStyle="1" w:styleId="Char7">
    <w:name w:val="副标题 Char"/>
    <w:basedOn w:val="a0"/>
    <w:link w:val="af2"/>
    <w:rsid w:val="00F64501"/>
    <w:rPr>
      <w:rFonts w:ascii="Trebuchet MS" w:eastAsiaTheme="minorEastAsia"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eastAsiaTheme="minorEastAsia" w:hAnsi="Trebuchet MS"/>
      <w:sz w:val="20"/>
      <w:szCs w:val="20"/>
    </w:rPr>
  </w:style>
  <w:style w:type="character" w:customStyle="1" w:styleId="NoSpacingChar">
    <w:name w:val="No Spacing Char"/>
    <w:link w:val="KeinLeerraum1"/>
    <w:uiPriority w:val="99"/>
    <w:rsid w:val="00F64501"/>
    <w:rPr>
      <w:rFonts w:ascii="Trebuchet MS" w:eastAsiaTheme="minorEastAsia"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eastAsiaTheme="minorEastAsia"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eastAsiaTheme="minorEastAsia"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Theme="minorEastAsia"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eastAsiaTheme="minorEastAsia"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eastAsiaTheme="minorEastAs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eastAsiaTheme="minorEastAsia"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eastAsiaTheme="minorEastAsia"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eastAsiaTheme="minorEastAsia"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Theme="minorEastAsia"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eastAsia="zh-CN"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eastAsiaTheme="minorEastAsia"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eastAsiaTheme="minorEastAsi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eastAsiaTheme="minorEastAsia"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eastAsiaTheme="minorEastAsia"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eastAsiaTheme="minorEastAsia"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eastAsiaTheme="minorEastAsia" w:hAnsi="Trebuchet MS"/>
      <w:b/>
      <w:sz w:val="16"/>
      <w:szCs w:val="16"/>
    </w:rPr>
  </w:style>
  <w:style w:type="paragraph" w:customStyle="1" w:styleId="Normalbullet">
    <w:name w:val="Normal bullet"/>
    <w:basedOn w:val="a"/>
    <w:uiPriority w:val="4"/>
    <w:qFormat/>
    <w:rsid w:val="00F64501"/>
    <w:pPr>
      <w:numPr>
        <w:numId w:val="8"/>
      </w:numPr>
      <w:autoSpaceDE/>
      <w:autoSpaceDN/>
      <w:adjustRightInd/>
      <w:snapToGrid/>
      <w:ind w:left="720" w:hanging="360"/>
      <w:jc w:val="left"/>
    </w:pPr>
    <w:rPr>
      <w:rFonts w:ascii="Trebuchet MS" w:eastAsiaTheme="minorEastAsia" w:hAnsi="Trebuchet MS"/>
      <w:sz w:val="20"/>
      <w:szCs w:val="20"/>
    </w:rPr>
  </w:style>
  <w:style w:type="character" w:styleId="af5">
    <w:name w:val="Placeholder Text"/>
    <w:basedOn w:val="a0"/>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eastAsiaTheme="minorEastAsia" w:hAnsi="Cambria Math"/>
      <w:sz w:val="20"/>
      <w:szCs w:val="20"/>
      <w:lang w:bidi="en-US"/>
    </w:rPr>
  </w:style>
  <w:style w:type="character" w:customStyle="1" w:styleId="Char2">
    <w:name w:val="脚注文本 Char"/>
    <w:basedOn w:val="a0"/>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rFonts w:eastAsiaTheme="minorEastAsia"/>
      <w:sz w:val="24"/>
      <w:szCs w:val="24"/>
    </w:rPr>
  </w:style>
  <w:style w:type="character" w:styleId="af7">
    <w:name w:val="annotation reference"/>
    <w:basedOn w:val="a0"/>
    <w:uiPriority w:val="99"/>
    <w:unhideWhenUsed/>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eastAsiaTheme="minorEastAsia" w:hAnsi="Trebuchet MS"/>
      <w:sz w:val="20"/>
      <w:szCs w:val="20"/>
    </w:rPr>
  </w:style>
  <w:style w:type="character" w:customStyle="1" w:styleId="Char8">
    <w:name w:val="批注文字 Char"/>
    <w:basedOn w:val="a0"/>
    <w:link w:val="af8"/>
    <w:uiPriority w:val="99"/>
    <w:rsid w:val="00F64501"/>
    <w:rPr>
      <w:rFonts w:ascii="Trebuchet MS" w:eastAsiaTheme="minorEastAsia"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basedOn w:val="Char8"/>
    <w:link w:val="af9"/>
    <w:uiPriority w:val="99"/>
    <w:rsid w:val="00F64501"/>
    <w:rPr>
      <w:rFonts w:ascii="Trebuchet MS" w:eastAsiaTheme="minorEastAsia"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eastAsiaTheme="minorEastAsia"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eastAsiaTheme="minorEastAsia"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rsid w:val="00F64501"/>
    <w:pPr>
      <w:autoSpaceDE/>
      <w:autoSpaceDN/>
      <w:adjustRightInd/>
      <w:snapToGrid/>
      <w:spacing w:after="180"/>
      <w:ind w:left="568" w:hanging="284"/>
      <w:jc w:val="left"/>
    </w:pPr>
    <w:rPr>
      <w:rFonts w:eastAsia="MS Mincho"/>
      <w:sz w:val="20"/>
      <w:szCs w:val="20"/>
      <w:lang w:val="en-GB"/>
    </w:rPr>
  </w:style>
  <w:style w:type="character" w:customStyle="1" w:styleId="B1Zchn">
    <w:name w:val="B1 Zchn"/>
    <w:basedOn w:val="a0"/>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eastAsiaTheme="minorEastAsia"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eastAsiaTheme="minorEastAsia" w:hAnsi="Arial"/>
      <w:sz w:val="18"/>
      <w:szCs w:val="20"/>
    </w:rPr>
  </w:style>
  <w:style w:type="character" w:customStyle="1" w:styleId="Char5">
    <w:name w:val="列出段落 Char"/>
    <w:basedOn w:val="a0"/>
    <w:link w:val="af0"/>
    <w:uiPriority w:val="34"/>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basedOn w:val="a0"/>
    <w:link w:val="Eqn"/>
    <w:rsid w:val="00F64501"/>
    <w:rPr>
      <w:sz w:val="22"/>
      <w:szCs w:val="22"/>
      <w:lang w:eastAsia="ja-JP"/>
    </w:rPr>
  </w:style>
  <w:style w:type="character" w:customStyle="1" w:styleId="Chara">
    <w:name w:val="公式排序 Char"/>
    <w:basedOn w:val="EqnChar"/>
    <w:link w:val="afb"/>
    <w:rsid w:val="00F64501"/>
    <w:rPr>
      <w:rFonts w:ascii="Cambria Math" w:eastAsia="Times New Roman" w:hAnsi="Cambria Math"/>
      <w:sz w:val="22"/>
      <w:szCs w:val="22"/>
      <w:lang w:eastAsia="ja-JP"/>
    </w:rPr>
  </w:style>
  <w:style w:type="paragraph" w:styleId="afc">
    <w:name w:val="Revision"/>
    <w:hidden/>
    <w:uiPriority w:val="99"/>
    <w:semiHidden/>
    <w:rsid w:val="0098530F"/>
    <w:rPr>
      <w:sz w:val="22"/>
      <w:szCs w:val="22"/>
      <w:lang w:eastAsia="en-US"/>
    </w:rPr>
  </w:style>
  <w:style w:type="paragraph" w:styleId="afd">
    <w:name w:val="Document Map"/>
    <w:basedOn w:val="a"/>
    <w:link w:val="Charb"/>
    <w:rsid w:val="00246782"/>
    <w:pPr>
      <w:spacing w:after="0"/>
    </w:pPr>
    <w:rPr>
      <w:rFonts w:ascii="Tahoma" w:hAnsi="Tahoma" w:cs="Tahoma"/>
      <w:sz w:val="16"/>
      <w:szCs w:val="16"/>
    </w:rPr>
  </w:style>
  <w:style w:type="character" w:customStyle="1" w:styleId="Charb">
    <w:name w:val="文档结构图 Char"/>
    <w:basedOn w:val="a0"/>
    <w:link w:val="afd"/>
    <w:rsid w:val="0024678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6.wmf"/><Relationship Id="rId42" Type="http://schemas.openxmlformats.org/officeDocument/2006/relationships/oleObject" Target="embeddings/oleObject21.bin"/><Relationship Id="rId47" Type="http://schemas.openxmlformats.org/officeDocument/2006/relationships/image" Target="media/image17.wmf"/><Relationship Id="rId63" Type="http://schemas.openxmlformats.org/officeDocument/2006/relationships/image" Target="media/image24.wmf"/><Relationship Id="rId68" Type="http://schemas.openxmlformats.org/officeDocument/2006/relationships/oleObject" Target="embeddings/oleObject35.bin"/><Relationship Id="rId84" Type="http://schemas.openxmlformats.org/officeDocument/2006/relationships/oleObject" Target="embeddings/oleObject44.bin"/><Relationship Id="rId89" Type="http://schemas.openxmlformats.org/officeDocument/2006/relationships/image" Target="media/image37.emf"/><Relationship Id="rId16" Type="http://schemas.openxmlformats.org/officeDocument/2006/relationships/oleObject" Target="embeddings/oleObject6.bin"/><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image" Target="media/image20.wmf"/><Relationship Id="rId58" Type="http://schemas.openxmlformats.org/officeDocument/2006/relationships/image" Target="media/image21.png"/><Relationship Id="rId74" Type="http://schemas.openxmlformats.org/officeDocument/2006/relationships/oleObject" Target="embeddings/oleObject39.bin"/><Relationship Id="rId79" Type="http://schemas.openxmlformats.org/officeDocument/2006/relationships/image" Target="media/image31.wmf"/><Relationship Id="rId5" Type="http://schemas.openxmlformats.org/officeDocument/2006/relationships/webSettings" Target="webSettings.xml"/><Relationship Id="rId90" Type="http://schemas.openxmlformats.org/officeDocument/2006/relationships/oleObject" Target="embeddings/Microsoft_Visio_2003-2010___111111.vsd"/><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image" Target="media/image27.wmf"/><Relationship Id="rId77" Type="http://schemas.openxmlformats.org/officeDocument/2006/relationships/image" Target="media/image30.wmf"/><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37.bin"/><Relationship Id="rId80" Type="http://schemas.openxmlformats.org/officeDocument/2006/relationships/oleObject" Target="embeddings/oleObject42.bin"/><Relationship Id="rId85" Type="http://schemas.openxmlformats.org/officeDocument/2006/relationships/image" Target="media/image34.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image" Target="media/image36.e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8.wmf"/><Relationship Id="rId57" Type="http://schemas.openxmlformats.org/officeDocument/2006/relationships/oleObject" Target="embeddings/oleObject30.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openxmlformats.org/officeDocument/2006/relationships/image" Target="media/image25.wmf"/><Relationship Id="rId73" Type="http://schemas.openxmlformats.org/officeDocument/2006/relationships/oleObject" Target="embeddings/oleObject38.bin"/><Relationship Id="rId78" Type="http://schemas.openxmlformats.org/officeDocument/2006/relationships/oleObject" Target="embeddings/oleObject41.bin"/><Relationship Id="rId81" Type="http://schemas.openxmlformats.org/officeDocument/2006/relationships/image" Target="media/image32.wmf"/><Relationship Id="rId86" Type="http://schemas.openxmlformats.org/officeDocument/2006/relationships/oleObject" Target="embeddings/oleObject45.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4.wmf"/><Relationship Id="rId34" Type="http://schemas.openxmlformats.org/officeDocument/2006/relationships/oleObject" Target="embeddings/oleObject16.bin"/><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oleObject" Target="embeddings/oleObject40.bin"/><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oleObject" Target="embeddings/oleObject19.bin"/><Relationship Id="rId45" Type="http://schemas.openxmlformats.org/officeDocument/2006/relationships/image" Target="media/image16.wmf"/><Relationship Id="rId66" Type="http://schemas.openxmlformats.org/officeDocument/2006/relationships/oleObject" Target="embeddings/oleObject34.bin"/><Relationship Id="rId87" Type="http://schemas.openxmlformats.org/officeDocument/2006/relationships/image" Target="media/image35.emf"/><Relationship Id="rId61" Type="http://schemas.openxmlformats.org/officeDocument/2006/relationships/image" Target="media/image23.wmf"/><Relationship Id="rId82" Type="http://schemas.openxmlformats.org/officeDocument/2006/relationships/oleObject" Target="embeddings/oleObject43.bin"/><Relationship Id="rId19"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74A837-06B2-4FF5-A590-736FB0F2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3342</Words>
  <Characters>19052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Zhangleiming (Roger)</cp:lastModifiedBy>
  <cp:revision>11</cp:revision>
  <cp:lastPrinted>2007-06-18T09:08:00Z</cp:lastPrinted>
  <dcterms:created xsi:type="dcterms:W3CDTF">2016-08-12T16:12:00Z</dcterms:created>
  <dcterms:modified xsi:type="dcterms:W3CDTF">2016-08-12T16:36:00Z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(3)4atYxFX9oia1iX3QGAEX3+2idfY7NjbW2jedFl1b/geRHD8t95VxNOpxxJBEjKlxa7oZybl3
EOhhE8eC9k+xKfDYEfhjt7xXxykAmu+RwxN7sgTB1kZ6CSkLpzoq+6l/C58gtQUi4Qbo9kU6
B89OvNkiOteU9naEQWjJiLHYmExkoDx9zJyN7T59p9it3bWjGGazKb7tQNNvMNbPxvEMxYlQ
TkeAqehoBBS6wRBPwt</vt:lpwstr>
  </property>
  <property fmtid="{D5CDD505-2E9C-101B-9397-08002B2CF9AE}" pid="13" name="_2015_ms_pID_725343_00">
    <vt:lpwstr>_2015_ms_pID_725343</vt:lpwstr>
  </property>
  <property fmtid="{D5CDD505-2E9C-101B-9397-08002B2CF9AE}" pid="14" name="_2015_ms_pID_7253431">
    <vt:lpwstr>W1Vs5gbA7TESa3HaUDciWpxOgoM72UGAe18JtcuW87v+AWUMUvzBVC
yooNMxsZsHs2tdo78VMU91EHxziqwV3NNytSEf/EATSiyYZFV6mmt+foJ77cI1TVr5knO81N
S64d74K0iqzmQ/s5soL3Zz4IpmkaFWUNhm//FYEBM8jRqYguvAqiVLpO/PdIhm0DBy1Ua23k
cpWsn65DwZGHNnWfh15i5NleG3FW1ZK5foxV</vt:lpwstr>
  </property>
  <property fmtid="{D5CDD505-2E9C-101B-9397-08002B2CF9AE}" pid="15" name="_2015_ms_pID_7253431_00">
    <vt:lpwstr>_2015_ms_pID_7253431</vt:lpwstr>
  </property>
  <property fmtid="{D5CDD505-2E9C-101B-9397-08002B2CF9AE}" pid="16" name="_2015_ms_pID_7253432">
    <vt:lpwstr>wUijn+TmUMyn5FvRIjIjfnxyH77tXnO4P42Y
AWfWu+6F</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1470879988</vt:lpwstr>
  </property>
</Properties>
</file>