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5FD2" w:rsidRPr="00E90669" w:rsidRDefault="006A5FD2" w:rsidP="006A5FD2">
      <w:pPr>
        <w:pStyle w:val="catalogueheaderformat"/>
        <w:rPr>
          <w:sz w:val="22"/>
        </w:rPr>
      </w:pPr>
      <w:bookmarkStart w:id="0" w:name="_GoBack"/>
      <w:bookmarkEnd w:id="0"/>
      <w:r w:rsidRPr="00E90669">
        <w:rPr>
          <w:sz w:val="22"/>
        </w:rPr>
        <w:t xml:space="preserve">3GPP TSG-RAN WG1#86 </w:t>
      </w:r>
      <w:r w:rsidRPr="00E90669">
        <w:rPr>
          <w:sz w:val="22"/>
        </w:rPr>
        <w:tab/>
        <w:t>R1-167064</w:t>
      </w:r>
    </w:p>
    <w:p w:rsidR="006A5FD2" w:rsidRPr="00E90669" w:rsidRDefault="006A5FD2" w:rsidP="006A5FD2">
      <w:pPr>
        <w:pStyle w:val="catalogueheaderformat"/>
        <w:rPr>
          <w:sz w:val="22"/>
          <w:szCs w:val="20"/>
        </w:rPr>
      </w:pPr>
      <w:r w:rsidRPr="00E90669">
        <w:rPr>
          <w:rFonts w:cs="Arial"/>
          <w:color w:val="000000"/>
          <w:sz w:val="22"/>
          <w:szCs w:val="20"/>
        </w:rPr>
        <w:t>Gothenburg </w:t>
      </w:r>
      <w:r w:rsidRPr="00E90669">
        <w:rPr>
          <w:sz w:val="22"/>
          <w:szCs w:val="20"/>
        </w:rPr>
        <w:t>, Sweden, 22th - 26th August 2016</w:t>
      </w:r>
    </w:p>
    <w:p w:rsidR="006A5FD2" w:rsidRPr="00E90669" w:rsidRDefault="006A5FD2" w:rsidP="006A5FD2">
      <w:pPr>
        <w:pBdr>
          <w:bottom w:val="single" w:sz="4" w:space="1" w:color="auto"/>
        </w:pBdr>
        <w:tabs>
          <w:tab w:val="left" w:pos="1440"/>
        </w:tabs>
        <w:spacing w:after="40"/>
        <w:rPr>
          <w:rFonts w:ascii="Arial" w:eastAsia="MS Mincho" w:hAnsi="Arial"/>
          <w:b/>
          <w:sz w:val="22"/>
          <w:lang w:val="de-DE"/>
        </w:rPr>
      </w:pPr>
    </w:p>
    <w:p w:rsidR="006A5FD2" w:rsidRPr="00E90669" w:rsidRDefault="006A5FD2" w:rsidP="00E90669">
      <w:pPr>
        <w:pBdr>
          <w:bottom w:val="single" w:sz="4" w:space="1" w:color="auto"/>
        </w:pBdr>
        <w:tabs>
          <w:tab w:val="left" w:pos="1440"/>
          <w:tab w:val="left" w:pos="2160"/>
        </w:tabs>
        <w:spacing w:after="40"/>
        <w:rPr>
          <w:rFonts w:ascii="Arial" w:eastAsia="MS Mincho" w:hAnsi="Arial"/>
          <w:b/>
          <w:sz w:val="22"/>
          <w:lang w:val="de-DE"/>
        </w:rPr>
      </w:pPr>
      <w:r w:rsidRPr="00E90669">
        <w:rPr>
          <w:rFonts w:ascii="Arial" w:eastAsia="MS Mincho" w:hAnsi="Arial"/>
          <w:b/>
          <w:sz w:val="22"/>
          <w:lang w:val="de-DE"/>
        </w:rPr>
        <w:t xml:space="preserve">Source: </w:t>
      </w:r>
      <w:r w:rsidRPr="00E90669">
        <w:rPr>
          <w:rFonts w:ascii="Arial" w:eastAsia="MS Mincho" w:hAnsi="Arial"/>
          <w:b/>
          <w:sz w:val="22"/>
          <w:lang w:val="de-DE"/>
        </w:rPr>
        <w:tab/>
      </w:r>
      <w:r w:rsidR="00E90669">
        <w:rPr>
          <w:rFonts w:ascii="Arial" w:eastAsia="MS Mincho" w:hAnsi="Arial"/>
          <w:b/>
          <w:sz w:val="22"/>
          <w:lang w:val="de-DE"/>
        </w:rPr>
        <w:tab/>
      </w:r>
      <w:r w:rsidRPr="00E90669">
        <w:rPr>
          <w:rFonts w:ascii="Arial" w:eastAsia="MS Mincho" w:hAnsi="Arial"/>
          <w:b/>
          <w:sz w:val="22"/>
          <w:lang w:val="de-DE"/>
        </w:rPr>
        <w:t>Ericsson</w:t>
      </w:r>
    </w:p>
    <w:p w:rsidR="006A5FD2" w:rsidRPr="00E90669" w:rsidRDefault="006A5FD2" w:rsidP="00E90669">
      <w:pPr>
        <w:pBdr>
          <w:bottom w:val="single" w:sz="4" w:space="1" w:color="auto"/>
        </w:pBdr>
        <w:tabs>
          <w:tab w:val="left" w:pos="2160"/>
        </w:tabs>
        <w:spacing w:after="40"/>
        <w:rPr>
          <w:rFonts w:ascii="Arial" w:eastAsia="MS Mincho" w:hAnsi="Arial"/>
          <w:b/>
          <w:sz w:val="22"/>
          <w:lang w:val="de-DE"/>
        </w:rPr>
      </w:pPr>
      <w:r w:rsidRPr="00E90669">
        <w:rPr>
          <w:rFonts w:ascii="Arial" w:eastAsia="MS Mincho" w:hAnsi="Arial"/>
          <w:b/>
          <w:sz w:val="22"/>
          <w:lang w:val="de-DE"/>
        </w:rPr>
        <w:t>Title:</w:t>
      </w:r>
      <w:r w:rsidRPr="00E90669">
        <w:rPr>
          <w:rFonts w:ascii="Arial" w:eastAsia="MS Mincho" w:hAnsi="Arial"/>
          <w:b/>
          <w:sz w:val="22"/>
          <w:lang w:val="de-DE"/>
        </w:rPr>
        <w:tab/>
        <w:t>On Physical Layer Design Policies for Unlicensed Operation of NR</w:t>
      </w:r>
    </w:p>
    <w:p w:rsidR="006A5FD2" w:rsidRPr="00E90669" w:rsidRDefault="006A5FD2" w:rsidP="00E90669">
      <w:pPr>
        <w:pBdr>
          <w:bottom w:val="single" w:sz="4" w:space="1" w:color="auto"/>
        </w:pBdr>
        <w:tabs>
          <w:tab w:val="left" w:pos="2160"/>
        </w:tabs>
        <w:spacing w:after="40"/>
        <w:rPr>
          <w:rFonts w:ascii="Arial" w:eastAsia="MS Mincho" w:hAnsi="Arial"/>
          <w:b/>
          <w:sz w:val="22"/>
          <w:lang w:val="de-DE"/>
        </w:rPr>
      </w:pPr>
      <w:r w:rsidRPr="00E90669">
        <w:rPr>
          <w:rFonts w:ascii="Arial" w:eastAsia="MS Mincho" w:hAnsi="Arial"/>
          <w:b/>
          <w:sz w:val="22"/>
          <w:lang w:val="de-DE"/>
        </w:rPr>
        <w:t>Agenda Item:</w:t>
      </w:r>
      <w:r w:rsidRPr="00E90669">
        <w:rPr>
          <w:rFonts w:ascii="Arial" w:eastAsia="MS Mincho" w:hAnsi="Arial"/>
          <w:b/>
          <w:sz w:val="22"/>
          <w:lang w:val="de-DE"/>
        </w:rPr>
        <w:tab/>
        <w:t>8.1.8</w:t>
      </w:r>
    </w:p>
    <w:p w:rsidR="006A5FD2" w:rsidRPr="00E90669" w:rsidRDefault="006A5FD2" w:rsidP="00E90669">
      <w:pPr>
        <w:pBdr>
          <w:bottom w:val="single" w:sz="4" w:space="1" w:color="auto"/>
        </w:pBdr>
        <w:tabs>
          <w:tab w:val="left" w:pos="2160"/>
        </w:tabs>
        <w:spacing w:after="40"/>
        <w:rPr>
          <w:rFonts w:ascii="Arial" w:eastAsia="MS Mincho" w:hAnsi="Arial"/>
          <w:b/>
          <w:sz w:val="22"/>
          <w:lang w:val="de-DE"/>
        </w:rPr>
      </w:pPr>
      <w:r w:rsidRPr="00E90669">
        <w:rPr>
          <w:rFonts w:ascii="Arial" w:eastAsia="MS Mincho" w:hAnsi="Arial"/>
          <w:b/>
          <w:sz w:val="22"/>
          <w:lang w:val="de-DE"/>
        </w:rPr>
        <w:t xml:space="preserve">Document for: </w:t>
      </w:r>
      <w:r w:rsidRPr="00E90669">
        <w:rPr>
          <w:rFonts w:ascii="Arial" w:eastAsia="MS Mincho" w:hAnsi="Arial"/>
          <w:b/>
          <w:sz w:val="22"/>
          <w:lang w:val="de-DE"/>
        </w:rPr>
        <w:tab/>
        <w:t>Discussion and Decision</w:t>
      </w:r>
    </w:p>
    <w:p w:rsidR="006A5FD2" w:rsidRDefault="006A5FD2" w:rsidP="006A5FD2">
      <w:pPr>
        <w:pStyle w:val="Heading1"/>
      </w:pPr>
      <w:r w:rsidRPr="003178F4">
        <w:t>Introduction</w:t>
      </w:r>
    </w:p>
    <w:p w:rsidR="006A5FD2" w:rsidRDefault="006A5FD2" w:rsidP="006A5FD2">
      <w:pPr>
        <w:pStyle w:val="BodyText"/>
      </w:pPr>
      <w:r>
        <w:t>In order to efficiently utilize the large amounts of unlicensed spectrum available worldwide, it is expected that both licensed operation and unlicensed operation shall be considered in the first release of NR. A first step toward sharing the spectrum is for the system to identify least utilized/congested portion of the usable spectrum to start system operations. For particularly high-traffic locations, different technologies and networks may need to share the same frequencies. In order to support coexistence of multiple systems over the same spectrum, transmitters of different systems will need mechanisms to share the channel fairly for the data transmission according to the spectrum regulatory rules. Different regions can have different regulatory rules. In practice, there are some similar regulatory requirements between different regions, e.g. o</w:t>
      </w:r>
      <w:r w:rsidRPr="006C7255">
        <w:t>ccupied channel bandwidth</w:t>
      </w:r>
      <w:r>
        <w:t xml:space="preserve"> of a carrier</w:t>
      </w:r>
      <w:r w:rsidRPr="006C7255">
        <w:t xml:space="preserve">, </w:t>
      </w:r>
      <w:r>
        <w:t>m</w:t>
      </w:r>
      <w:r w:rsidRPr="006C7255">
        <w:t>aximum Power Spectral Density (PSD)</w:t>
      </w:r>
      <w:r>
        <w:t xml:space="preserve">, </w:t>
      </w:r>
      <w:r w:rsidRPr="006C7255">
        <w:t>Maximum Channel Occupa</w:t>
      </w:r>
      <w:r>
        <w:t>ncy</w:t>
      </w:r>
      <w:r w:rsidRPr="006C7255">
        <w:t xml:space="preserve"> time (MCOT)</w:t>
      </w:r>
      <w:r>
        <w:t xml:space="preserve">, and collision avoidance mechanism. This paper discusses the physical layer design policies to facilitate the unlicensed operation of NR considering the co-existence requirement and the regulatory rules. Another paper to discuss the technology components for unlicensed operation is submitted as well </w:t>
      </w:r>
      <w:r>
        <w:fldChar w:fldCharType="begin"/>
      </w:r>
      <w:r>
        <w:instrText xml:space="preserve"> REF _Ref442105324 \r \h </w:instrText>
      </w:r>
      <w:r>
        <w:fldChar w:fldCharType="separate"/>
      </w:r>
      <w:r>
        <w:t>[1]</w:t>
      </w:r>
      <w:r>
        <w:fldChar w:fldCharType="end"/>
      </w:r>
      <w:r>
        <w:t>.</w:t>
      </w:r>
    </w:p>
    <w:p w:rsidR="006A5FD2" w:rsidRDefault="006A5FD2" w:rsidP="006A5FD2">
      <w:pPr>
        <w:pStyle w:val="Heading1"/>
      </w:pPr>
      <w:r>
        <w:t xml:space="preserve">Discussion </w:t>
      </w:r>
    </w:p>
    <w:p w:rsidR="006A5FD2" w:rsidRPr="00E90669" w:rsidRDefault="006A5FD2" w:rsidP="006A5FD2">
      <w:pPr>
        <w:pStyle w:val="BodyText"/>
        <w:rPr>
          <w:szCs w:val="22"/>
        </w:rPr>
      </w:pPr>
      <w:r w:rsidRPr="00E90669">
        <w:rPr>
          <w:szCs w:val="22"/>
        </w:rPr>
        <w:t>Before the system starts operation in the unlicensed spectrum, it shall be able to survey the usage and interference levels of different portions (or channels) of the spectrum. Identifying the least utilized portion of the spectrum with low observed interference is beneficial to both the NR and other coexisting technologies. Low interference contributes to better performance and operations for the NR system. The low observed interference is correlated to low interference from the NR system to other coexisting technologies. Therefore, it is essential for the design of the NR system to support efficient mechanism to measure the channel quality and/or utilization levels of the spectrum. Such monitoring of the spectrum should be performed by the base station. Reports and assistance from the associated UEs should also be considered in the NR system design.</w:t>
      </w:r>
    </w:p>
    <w:p w:rsidR="006A5FD2" w:rsidRPr="00E90669" w:rsidRDefault="006A5FD2" w:rsidP="006A5FD2">
      <w:pPr>
        <w:pStyle w:val="Style1"/>
        <w:numPr>
          <w:ilvl w:val="0"/>
          <w:numId w:val="44"/>
        </w:numPr>
        <w:rPr>
          <w:sz w:val="22"/>
          <w:szCs w:val="22"/>
        </w:rPr>
      </w:pPr>
      <w:r w:rsidRPr="00E90669">
        <w:rPr>
          <w:rFonts w:ascii="Times New Roman" w:hAnsi="Times New Roman"/>
          <w:bCs w:val="0"/>
          <w:sz w:val="22"/>
          <w:szCs w:val="22"/>
          <w:lang w:val="en-US" w:eastAsia="en-US"/>
        </w:rPr>
        <w:t xml:space="preserve">For unlicensed operation in NR, </w:t>
      </w:r>
      <w:r w:rsidRPr="00E90669">
        <w:rPr>
          <w:rFonts w:ascii="Times New Roman" w:hAnsi="Times New Roman"/>
          <w:sz w:val="22"/>
          <w:szCs w:val="22"/>
          <w:lang w:val="en-US" w:eastAsia="en-US"/>
        </w:rPr>
        <w:t xml:space="preserve">efficient channel </w:t>
      </w:r>
      <w:r w:rsidRPr="00E90669">
        <w:rPr>
          <w:rFonts w:ascii="Times New Roman" w:hAnsi="Times New Roman"/>
          <w:bCs w:val="0"/>
          <w:sz w:val="22"/>
          <w:szCs w:val="22"/>
          <w:lang w:val="en-US" w:eastAsia="en-US"/>
        </w:rPr>
        <w:t xml:space="preserve">quality and/or utilization </w:t>
      </w:r>
      <w:r w:rsidRPr="00E90669">
        <w:rPr>
          <w:rFonts w:ascii="Times New Roman" w:hAnsi="Times New Roman"/>
          <w:sz w:val="22"/>
          <w:szCs w:val="22"/>
          <w:lang w:val="en-US" w:eastAsia="en-US"/>
        </w:rPr>
        <w:t xml:space="preserve">measurement and monitoring mechanism shall be designed to support proper operation channel selection. </w:t>
      </w:r>
    </w:p>
    <w:p w:rsidR="006A5FD2" w:rsidRPr="00E90669" w:rsidRDefault="006A5FD2" w:rsidP="006A5FD2">
      <w:pPr>
        <w:pStyle w:val="BodyText"/>
        <w:rPr>
          <w:szCs w:val="22"/>
        </w:rPr>
      </w:pPr>
    </w:p>
    <w:p w:rsidR="006A5FD2" w:rsidRPr="00E90669" w:rsidRDefault="006A5FD2" w:rsidP="006A5FD2">
      <w:pPr>
        <w:pStyle w:val="BodyText"/>
        <w:rPr>
          <w:szCs w:val="22"/>
        </w:rPr>
      </w:pPr>
      <w:r w:rsidRPr="00E90669">
        <w:rPr>
          <w:szCs w:val="22"/>
        </w:rPr>
        <w:t xml:space="preserve">For particularly high-traffic locations, an NR system will operate over the unlicensed spectrum potentially coexisting with multiple other systems. The coexisting systems can be either the same RAT or different RATs: an NR system, an </w:t>
      </w:r>
      <w:proofErr w:type="spellStart"/>
      <w:r w:rsidRPr="00E90669">
        <w:rPr>
          <w:szCs w:val="22"/>
        </w:rPr>
        <w:t>eLAA</w:t>
      </w:r>
      <w:proofErr w:type="spellEnd"/>
      <w:r w:rsidRPr="00E90669">
        <w:rPr>
          <w:szCs w:val="22"/>
        </w:rPr>
        <w:t xml:space="preserve">-LTE system, another NR system or a Wi-Fi system. Each coexisting system shall share the channel while carrying out data transmissions with other systems according to the similar preconfigured rules. The performance of unlicensed operation of </w:t>
      </w:r>
      <w:r w:rsidR="00E24AB2">
        <w:rPr>
          <w:szCs w:val="22"/>
        </w:rPr>
        <w:t xml:space="preserve">NR depends </w:t>
      </w:r>
      <w:r w:rsidRPr="00E90669">
        <w:rPr>
          <w:szCs w:val="22"/>
        </w:rPr>
        <w:t xml:space="preserve">upon the coexistence and spectrum sharing mechanisms within the regulatory requirements. Various physical layer factors may impact the channel sharing performance of NR, such as the TTI length, number of opportunities to checking for channel access within one time interval, the back-off window size selection for channel assessment and the processing delays, etc. Since the performance for channel contention impacts the system performance proportionally, it is natural that the physical layer design for NR shall consider the channel contention performance. </w:t>
      </w:r>
    </w:p>
    <w:p w:rsidR="006A5FD2" w:rsidRPr="00E90669" w:rsidRDefault="006A5FD2" w:rsidP="006A5FD2">
      <w:pPr>
        <w:pStyle w:val="Style1"/>
        <w:numPr>
          <w:ilvl w:val="0"/>
          <w:numId w:val="44"/>
        </w:numPr>
        <w:rPr>
          <w:rFonts w:ascii="Times New Roman" w:hAnsi="Times New Roman"/>
          <w:bCs w:val="0"/>
          <w:sz w:val="22"/>
          <w:szCs w:val="22"/>
          <w:lang w:val="en-US" w:eastAsia="en-US"/>
        </w:rPr>
      </w:pPr>
      <w:r w:rsidRPr="00E90669">
        <w:rPr>
          <w:rFonts w:ascii="Times New Roman" w:hAnsi="Times New Roman"/>
          <w:bCs w:val="0"/>
          <w:sz w:val="22"/>
          <w:szCs w:val="22"/>
          <w:lang w:val="en-US" w:eastAsia="en-US"/>
        </w:rPr>
        <w:t>For unlicensed operation in NR, the physical channel and physical layer procedure design shall facilitate sharing for channel access</w:t>
      </w:r>
    </w:p>
    <w:p w:rsidR="006A5FD2" w:rsidRPr="00E90669" w:rsidRDefault="006A5FD2" w:rsidP="006A5FD2">
      <w:pPr>
        <w:pStyle w:val="BodyText"/>
        <w:rPr>
          <w:szCs w:val="22"/>
        </w:rPr>
      </w:pPr>
    </w:p>
    <w:p w:rsidR="006A5FD2" w:rsidRPr="00E90669" w:rsidRDefault="006A5FD2" w:rsidP="006A5FD2">
      <w:pPr>
        <w:pStyle w:val="BodyText"/>
        <w:rPr>
          <w:szCs w:val="22"/>
        </w:rPr>
      </w:pPr>
      <w:r w:rsidRPr="00E90669">
        <w:rPr>
          <w:szCs w:val="22"/>
        </w:rPr>
        <w:t xml:space="preserve">For NR, there are several of physical control information such as DCI, UCI (HARQ A/N, CSI feedback and SR), which may be carried by different types of physical channels or channel formats in different conditions. </w:t>
      </w:r>
    </w:p>
    <w:p w:rsidR="006A5FD2" w:rsidRPr="00E90669" w:rsidRDefault="006A5FD2" w:rsidP="006A5FD2">
      <w:pPr>
        <w:pStyle w:val="BodyText"/>
        <w:rPr>
          <w:szCs w:val="22"/>
        </w:rPr>
      </w:pPr>
      <w:r w:rsidRPr="00E90669">
        <w:rPr>
          <w:szCs w:val="22"/>
        </w:rPr>
        <w:lastRenderedPageBreak/>
        <w:t xml:space="preserve">In case of licensed assisted access of NR, the control channels can be transmitted over licensed channels if configured, for instance, both DCI and UCI can be configured to be transmitted over the licensed carrier if possible. </w:t>
      </w:r>
    </w:p>
    <w:p w:rsidR="006A5FD2" w:rsidRPr="00E90669" w:rsidRDefault="006A5FD2" w:rsidP="006A5FD2">
      <w:pPr>
        <w:pStyle w:val="BodyText"/>
        <w:rPr>
          <w:szCs w:val="22"/>
        </w:rPr>
      </w:pPr>
      <w:r w:rsidRPr="00E90669">
        <w:rPr>
          <w:szCs w:val="22"/>
        </w:rPr>
        <w:t>But it may be also necessary to transmit the control signals self-contained on the unlicensed carriers in any of the following conditions:</w:t>
      </w:r>
    </w:p>
    <w:p w:rsidR="006A5FD2" w:rsidRPr="00E90669" w:rsidRDefault="006A5FD2" w:rsidP="006A5FD2">
      <w:pPr>
        <w:pStyle w:val="BodyText"/>
        <w:numPr>
          <w:ilvl w:val="0"/>
          <w:numId w:val="43"/>
        </w:numPr>
        <w:rPr>
          <w:szCs w:val="22"/>
        </w:rPr>
      </w:pPr>
      <w:r w:rsidRPr="00E90669">
        <w:rPr>
          <w:szCs w:val="22"/>
        </w:rPr>
        <w:t xml:space="preserve">The licensed carrier does not have enough capacity to transmit the control signal for unlicensed operation. </w:t>
      </w:r>
    </w:p>
    <w:p w:rsidR="006A5FD2" w:rsidRPr="00E90669" w:rsidRDefault="006A5FD2" w:rsidP="006A5FD2">
      <w:pPr>
        <w:pStyle w:val="BodyText"/>
        <w:numPr>
          <w:ilvl w:val="0"/>
          <w:numId w:val="43"/>
        </w:numPr>
        <w:rPr>
          <w:szCs w:val="22"/>
        </w:rPr>
      </w:pPr>
      <w:r w:rsidRPr="00E90669">
        <w:rPr>
          <w:szCs w:val="22"/>
        </w:rPr>
        <w:t>There is no licensed carrier for a particular operator</w:t>
      </w:r>
    </w:p>
    <w:p w:rsidR="006A5FD2" w:rsidRPr="00E90669" w:rsidRDefault="006A5FD2" w:rsidP="006A5FD2">
      <w:pPr>
        <w:pStyle w:val="BodyText"/>
        <w:numPr>
          <w:ilvl w:val="0"/>
          <w:numId w:val="43"/>
        </w:numPr>
        <w:rPr>
          <w:szCs w:val="22"/>
        </w:rPr>
      </w:pPr>
      <w:r w:rsidRPr="00E90669">
        <w:rPr>
          <w:szCs w:val="22"/>
        </w:rPr>
        <w:t>Some control channels (e.g. CSI-RS and UL SRS for unlicensed carrier) may not be feasible to be transmitted over the licensed carrier.</w:t>
      </w:r>
    </w:p>
    <w:p w:rsidR="006A5FD2" w:rsidRPr="00E90669" w:rsidRDefault="006A5FD2" w:rsidP="006A5FD2">
      <w:pPr>
        <w:pStyle w:val="BodyText"/>
        <w:rPr>
          <w:szCs w:val="22"/>
        </w:rPr>
      </w:pPr>
      <w:r w:rsidRPr="00E90669">
        <w:rPr>
          <w:szCs w:val="22"/>
        </w:rPr>
        <w:t xml:space="preserve">For unlicensed spectrum that uses LBT as the sharing mechanism, the physical control signal transmissions not only generate overhead, but also may require more LBT and/or new LBT </w:t>
      </w:r>
      <w:proofErr w:type="gramStart"/>
      <w:r w:rsidRPr="00E90669">
        <w:rPr>
          <w:szCs w:val="22"/>
        </w:rPr>
        <w:t>mechanisms</w:t>
      </w:r>
      <w:proofErr w:type="gramEnd"/>
      <w:r w:rsidRPr="00E90669">
        <w:rPr>
          <w:szCs w:val="22"/>
        </w:rPr>
        <w:fldChar w:fldCharType="begin"/>
      </w:r>
      <w:r w:rsidRPr="00E90669">
        <w:rPr>
          <w:szCs w:val="22"/>
        </w:rPr>
        <w:instrText xml:space="preserve"> REF _Ref458158393 \r \h </w:instrText>
      </w:r>
      <w:r w:rsidR="00E90669">
        <w:rPr>
          <w:szCs w:val="22"/>
        </w:rPr>
        <w:instrText xml:space="preserve"> \* MERGEFORMAT </w:instrText>
      </w:r>
      <w:r w:rsidRPr="00E90669">
        <w:rPr>
          <w:szCs w:val="22"/>
        </w:rPr>
      </w:r>
      <w:r w:rsidRPr="00E90669">
        <w:rPr>
          <w:szCs w:val="22"/>
        </w:rPr>
        <w:fldChar w:fldCharType="separate"/>
      </w:r>
      <w:r w:rsidRPr="00E90669">
        <w:rPr>
          <w:szCs w:val="22"/>
        </w:rPr>
        <w:t>[2]</w:t>
      </w:r>
      <w:r w:rsidRPr="00E90669">
        <w:rPr>
          <w:szCs w:val="22"/>
        </w:rPr>
        <w:fldChar w:fldCharType="end"/>
      </w:r>
      <w:r w:rsidRPr="00E90669">
        <w:rPr>
          <w:szCs w:val="22"/>
        </w:rPr>
        <w:t xml:space="preserve"> when the transmitter role is switched between the radio connection peers. Taking scheduled uplink data transmission as one example, when the UE has data to transmit, the UE shall send SR to the serving AP using the channel acquired by means of LBT. Secondly, when the serving AP receives the SR from the UE and determines to allocate UL grant to the UE, the AP shall acquire the channel again by means of LBT. Thirdly, when the UE receives the UL grant, the UE may need to acquire the channel again for UL data transmission by means of LBT again. Lastly, the AP may need to acquire the channel again to transmit the HARQ A/N for the UE by mean of LBT again. Multiple LBTs within one data transmission procedure reduce the actual competitiveness to contend for the channel and frequent transmitter-receiver switch increase the UL-DL switch overhead.</w:t>
      </w:r>
    </w:p>
    <w:p w:rsidR="006A5FD2" w:rsidRPr="00E90669" w:rsidRDefault="006A5FD2" w:rsidP="006A5FD2">
      <w:pPr>
        <w:pStyle w:val="Style1"/>
        <w:numPr>
          <w:ilvl w:val="0"/>
          <w:numId w:val="44"/>
        </w:numPr>
        <w:rPr>
          <w:rFonts w:ascii="Times New Roman" w:hAnsi="Times New Roman"/>
          <w:bCs w:val="0"/>
          <w:sz w:val="22"/>
          <w:szCs w:val="22"/>
          <w:lang w:val="en-US" w:eastAsia="en-US"/>
        </w:rPr>
      </w:pPr>
      <w:r w:rsidRPr="00E90669">
        <w:rPr>
          <w:rFonts w:ascii="Times New Roman" w:hAnsi="Times New Roman"/>
          <w:bCs w:val="0"/>
          <w:sz w:val="22"/>
          <w:szCs w:val="22"/>
          <w:lang w:val="en-US" w:eastAsia="en-US"/>
        </w:rPr>
        <w:t>For unlicensed operation in NR, the physical channel and physical layer procedure design shall facilitate the overhead reduction (particularly for unlicensed spectrum that uses LBT as the sharing mechanism), physical control signal and UL-DL switch, etc.</w:t>
      </w:r>
    </w:p>
    <w:p w:rsidR="006A5FD2" w:rsidRPr="00E90669" w:rsidRDefault="006A5FD2" w:rsidP="006A5FD2">
      <w:pPr>
        <w:pStyle w:val="BodyText"/>
        <w:rPr>
          <w:szCs w:val="22"/>
        </w:rPr>
      </w:pPr>
    </w:p>
    <w:p w:rsidR="006A5FD2" w:rsidRPr="00E90669" w:rsidRDefault="006A5FD2" w:rsidP="006A5FD2">
      <w:pPr>
        <w:pStyle w:val="BodyText"/>
        <w:rPr>
          <w:szCs w:val="22"/>
        </w:rPr>
      </w:pPr>
      <w:r w:rsidRPr="00E90669">
        <w:rPr>
          <w:szCs w:val="22"/>
        </w:rPr>
        <w:t xml:space="preserve">It is expected that both AP and UE will have many antenna elements (e.g. AP and UE may have 256 and 16 antenna elements, respectively) </w:t>
      </w:r>
      <w:r w:rsidRPr="00E90669">
        <w:rPr>
          <w:szCs w:val="22"/>
        </w:rPr>
        <w:fldChar w:fldCharType="begin"/>
      </w:r>
      <w:r w:rsidRPr="00E90669">
        <w:rPr>
          <w:szCs w:val="22"/>
        </w:rPr>
        <w:instrText xml:space="preserve"> REF _Ref458159291 \r \h </w:instrText>
      </w:r>
      <w:r w:rsidR="00E90669">
        <w:rPr>
          <w:szCs w:val="22"/>
        </w:rPr>
        <w:instrText xml:space="preserve"> \* MERGEFORMAT </w:instrText>
      </w:r>
      <w:r w:rsidRPr="00E90669">
        <w:rPr>
          <w:szCs w:val="22"/>
        </w:rPr>
      </w:r>
      <w:r w:rsidRPr="00E90669">
        <w:rPr>
          <w:szCs w:val="22"/>
        </w:rPr>
        <w:fldChar w:fldCharType="separate"/>
      </w:r>
      <w:r w:rsidRPr="00E90669">
        <w:rPr>
          <w:szCs w:val="22"/>
        </w:rPr>
        <w:t>[3]</w:t>
      </w:r>
      <w:r w:rsidRPr="00E90669">
        <w:rPr>
          <w:szCs w:val="22"/>
        </w:rPr>
        <w:fldChar w:fldCharType="end"/>
      </w:r>
      <w:r w:rsidRPr="00E90669">
        <w:rPr>
          <w:szCs w:val="22"/>
        </w:rPr>
        <w:t>. The high beamforming gain due to the large number of antenna elements has two advantages: one is link gain improvement and interference rejection; the other is the narrow beam space which can enhance the frequency reuse by means of spatial multiplexing. Because of the narrow TX/RX beam, the gain from spatial reuse and spatial multiplexing enhancement can be expected to be significant for NR. The antenna enhancement can benefit both licensed operation and unlicensed operation.</w:t>
      </w:r>
    </w:p>
    <w:p w:rsidR="006A5FD2" w:rsidRPr="00E90669" w:rsidRDefault="006A5FD2" w:rsidP="006A5FD2">
      <w:pPr>
        <w:pStyle w:val="BodyText"/>
        <w:rPr>
          <w:szCs w:val="22"/>
        </w:rPr>
      </w:pPr>
      <w:r w:rsidRPr="00E90669">
        <w:rPr>
          <w:szCs w:val="22"/>
        </w:rPr>
        <w:t xml:space="preserve">However, for unlicensed operation, one shall follow regulatory requirements that include coexistence features with other systems. The channel assessment and collision avoidance scheme with narrow TX beam may be improved upon that of the traditional unlicensed operation with wide TX/RX beam. For instance, the interference is no longer </w:t>
      </w:r>
      <w:proofErr w:type="spellStart"/>
      <w:r w:rsidRPr="00E90669">
        <w:rPr>
          <w:szCs w:val="22"/>
        </w:rPr>
        <w:t>omni</w:t>
      </w:r>
      <w:proofErr w:type="spellEnd"/>
      <w:r w:rsidRPr="00E90669">
        <w:rPr>
          <w:szCs w:val="22"/>
        </w:rPr>
        <w:t xml:space="preserve">-directional, which results in the TX beam from a first transmitter not being heard by a second transmitter nearby and collision may occur when the second transmitter starts to transmit. Hence the collision avoidance mechanism based on the traditional wide TX beam may be improved for collision control in case of narrow TX beam. </w:t>
      </w:r>
    </w:p>
    <w:p w:rsidR="006A5FD2" w:rsidRPr="00E90669" w:rsidRDefault="006A5FD2" w:rsidP="006A5FD2">
      <w:pPr>
        <w:pStyle w:val="Style1"/>
        <w:numPr>
          <w:ilvl w:val="0"/>
          <w:numId w:val="44"/>
        </w:numPr>
        <w:rPr>
          <w:rFonts w:ascii="Times New Roman" w:hAnsi="Times New Roman"/>
          <w:bCs w:val="0"/>
          <w:sz w:val="22"/>
          <w:szCs w:val="22"/>
          <w:lang w:val="en-US" w:eastAsia="en-US"/>
        </w:rPr>
      </w:pPr>
      <w:r w:rsidRPr="00E90669">
        <w:rPr>
          <w:rFonts w:ascii="Times New Roman" w:hAnsi="Times New Roman"/>
          <w:bCs w:val="0"/>
          <w:sz w:val="22"/>
          <w:szCs w:val="22"/>
          <w:lang w:val="en-US" w:eastAsia="en-US"/>
        </w:rPr>
        <w:t>For unlicensed operation in NR, the physical channel and physical layer procedure design shall facilitate the space reusing and spatial multiplexing enhancement</w:t>
      </w:r>
    </w:p>
    <w:p w:rsidR="006A5FD2" w:rsidRPr="00E90669" w:rsidRDefault="006A5FD2" w:rsidP="006A5FD2">
      <w:pPr>
        <w:pStyle w:val="Style1"/>
        <w:rPr>
          <w:rFonts w:ascii="Times New Roman" w:hAnsi="Times New Roman"/>
          <w:b w:val="0"/>
          <w:bCs w:val="0"/>
          <w:sz w:val="22"/>
          <w:szCs w:val="22"/>
          <w:lang w:val="en-US" w:eastAsia="en-US"/>
        </w:rPr>
      </w:pPr>
    </w:p>
    <w:p w:rsidR="006A5FD2" w:rsidRPr="00E90669" w:rsidRDefault="006A5FD2" w:rsidP="006A5FD2">
      <w:pPr>
        <w:pStyle w:val="Style1"/>
        <w:rPr>
          <w:rFonts w:ascii="Times New Roman" w:hAnsi="Times New Roman"/>
          <w:b w:val="0"/>
          <w:bCs w:val="0"/>
          <w:sz w:val="22"/>
          <w:szCs w:val="22"/>
          <w:lang w:val="en-US" w:eastAsia="en-US"/>
        </w:rPr>
      </w:pPr>
      <w:r w:rsidRPr="00E90669">
        <w:rPr>
          <w:rFonts w:ascii="Times New Roman" w:hAnsi="Times New Roman"/>
          <w:b w:val="0"/>
          <w:bCs w:val="0"/>
          <w:sz w:val="22"/>
          <w:szCs w:val="22"/>
          <w:lang w:val="en-US" w:eastAsia="en-US"/>
        </w:rPr>
        <w:t>Although there are considerable differences between licensed operation and unlicensed operation, it is not our expectation to develop two respective different systems with large differences. In order for saving cost for product development, majority of the physical channel design and physical layer procedure design shall be shared between licensed operation and unlicensed operation in NR. The specific difference between licensed operation and unlicensed operation is better to be handled by respective parameter configurations and the complexity of those specific features for unlicensed operation shall be minimized.</w:t>
      </w:r>
    </w:p>
    <w:p w:rsidR="006A5FD2" w:rsidRPr="00E90669" w:rsidRDefault="006A5FD2" w:rsidP="006A5FD2">
      <w:pPr>
        <w:pStyle w:val="Style1"/>
        <w:numPr>
          <w:ilvl w:val="0"/>
          <w:numId w:val="44"/>
        </w:numPr>
        <w:rPr>
          <w:rFonts w:ascii="Times New Roman" w:hAnsi="Times New Roman"/>
          <w:bCs w:val="0"/>
          <w:sz w:val="22"/>
          <w:szCs w:val="22"/>
          <w:lang w:val="en-US" w:eastAsia="en-US"/>
        </w:rPr>
      </w:pPr>
      <w:r w:rsidRPr="00E90669">
        <w:rPr>
          <w:rFonts w:ascii="Times New Roman" w:hAnsi="Times New Roman"/>
          <w:bCs w:val="0"/>
          <w:sz w:val="22"/>
          <w:szCs w:val="22"/>
          <w:lang w:val="en-US" w:eastAsia="en-US"/>
        </w:rPr>
        <w:lastRenderedPageBreak/>
        <w:t>In NR, the commonality of the physical channel and the physical layer procedure design between licensed operation and unlicensed operation shall be maximized to save implementation cost</w:t>
      </w:r>
    </w:p>
    <w:p w:rsidR="006A5FD2" w:rsidRPr="00E90669" w:rsidRDefault="006A5FD2" w:rsidP="006A5FD2">
      <w:pPr>
        <w:pStyle w:val="BodyText"/>
        <w:rPr>
          <w:szCs w:val="22"/>
        </w:rPr>
      </w:pPr>
    </w:p>
    <w:p w:rsidR="006A5FD2" w:rsidRPr="00E90669" w:rsidRDefault="006A5FD2" w:rsidP="006A5FD2">
      <w:pPr>
        <w:pStyle w:val="BodyText"/>
        <w:rPr>
          <w:szCs w:val="22"/>
        </w:rPr>
      </w:pPr>
      <w:r w:rsidRPr="00E90669">
        <w:rPr>
          <w:szCs w:val="22"/>
        </w:rPr>
        <w:t xml:space="preserve">Another aspect is the </w:t>
      </w:r>
      <w:proofErr w:type="spellStart"/>
      <w:r w:rsidRPr="00E90669">
        <w:rPr>
          <w:szCs w:val="22"/>
        </w:rPr>
        <w:t>QoS</w:t>
      </w:r>
      <w:proofErr w:type="spellEnd"/>
      <w:r w:rsidRPr="00E90669">
        <w:rPr>
          <w:szCs w:val="22"/>
        </w:rPr>
        <w:t xml:space="preserve"> guarantee for unlicensed operation. For licensed operation, it is mainly the duty of the scheduler to allocate the radio resource for different users according to the radio bearer type for </w:t>
      </w:r>
      <w:proofErr w:type="spellStart"/>
      <w:r w:rsidRPr="00E90669">
        <w:rPr>
          <w:szCs w:val="22"/>
        </w:rPr>
        <w:t>QoS</w:t>
      </w:r>
      <w:proofErr w:type="spellEnd"/>
      <w:r w:rsidRPr="00E90669">
        <w:rPr>
          <w:szCs w:val="22"/>
        </w:rPr>
        <w:t xml:space="preserve"> guarantee. For unlicensed operation, the channel contention shall be considered for </w:t>
      </w:r>
      <w:proofErr w:type="spellStart"/>
      <w:r w:rsidRPr="00E90669">
        <w:rPr>
          <w:szCs w:val="22"/>
        </w:rPr>
        <w:t>QoS</w:t>
      </w:r>
      <w:proofErr w:type="spellEnd"/>
      <w:r w:rsidRPr="00E90669">
        <w:rPr>
          <w:szCs w:val="22"/>
        </w:rPr>
        <w:t xml:space="preserve"> management.</w:t>
      </w:r>
    </w:p>
    <w:p w:rsidR="006A5FD2" w:rsidRPr="00E90669" w:rsidRDefault="006A5FD2" w:rsidP="006A5FD2">
      <w:pPr>
        <w:pStyle w:val="BodyText"/>
        <w:rPr>
          <w:szCs w:val="22"/>
        </w:rPr>
      </w:pPr>
      <w:r w:rsidRPr="00E90669">
        <w:rPr>
          <w:szCs w:val="22"/>
        </w:rPr>
        <w:t xml:space="preserve">It may not be realistic that we will be able to develop schemes and procedure in the first release of NR to cover all scenarios. Hence it is desired to consider the forward compatibility when defining the physical channel and physical layer procedures in the first release to allow further enhancement in future. </w:t>
      </w:r>
    </w:p>
    <w:p w:rsidR="006A5FD2" w:rsidRPr="00E90669" w:rsidRDefault="006A5FD2" w:rsidP="006A5FD2">
      <w:pPr>
        <w:pStyle w:val="Style1"/>
        <w:numPr>
          <w:ilvl w:val="0"/>
          <w:numId w:val="44"/>
        </w:numPr>
        <w:rPr>
          <w:rFonts w:ascii="Times New Roman" w:hAnsi="Times New Roman"/>
          <w:bCs w:val="0"/>
          <w:sz w:val="22"/>
          <w:szCs w:val="22"/>
          <w:lang w:val="en-US" w:eastAsia="en-US"/>
        </w:rPr>
      </w:pPr>
      <w:r w:rsidRPr="00E90669">
        <w:rPr>
          <w:rFonts w:ascii="Times New Roman" w:hAnsi="Times New Roman"/>
          <w:bCs w:val="0"/>
          <w:sz w:val="22"/>
          <w:szCs w:val="22"/>
          <w:lang w:val="en-US" w:eastAsia="en-US"/>
        </w:rPr>
        <w:t>In NR, forward compatibility shall be considered in the physical channel and the physical layer procedure design at the start</w:t>
      </w:r>
    </w:p>
    <w:p w:rsidR="006A5FD2" w:rsidRPr="00E25B26" w:rsidRDefault="006A5FD2" w:rsidP="006A5FD2">
      <w:pPr>
        <w:pStyle w:val="BodyText"/>
      </w:pPr>
    </w:p>
    <w:p w:rsidR="006A5FD2" w:rsidRPr="0078286E" w:rsidRDefault="006A5FD2" w:rsidP="006A5FD2">
      <w:pPr>
        <w:pStyle w:val="cataloguelevel1"/>
        <w:rPr>
          <w:szCs w:val="24"/>
        </w:rPr>
      </w:pPr>
      <w:r>
        <w:t>Conclusion</w:t>
      </w:r>
    </w:p>
    <w:p w:rsidR="006A5FD2" w:rsidRPr="00DA3EF1" w:rsidRDefault="006A5FD2" w:rsidP="006A5FD2">
      <w:pPr>
        <w:pStyle w:val="BodyText"/>
        <w:rPr>
          <w:szCs w:val="22"/>
        </w:rPr>
      </w:pPr>
      <w:r w:rsidRPr="00DA3EF1">
        <w:rPr>
          <w:szCs w:val="22"/>
        </w:rPr>
        <w:t>In this paper, we have discussed the physical layer design polices for unlicensed operation of NR. We would like RAN1 to discuss and agree with the following proposals:</w:t>
      </w:r>
    </w:p>
    <w:p w:rsidR="006A5FD2" w:rsidRPr="00DA3EF1" w:rsidRDefault="006A5FD2" w:rsidP="006A5FD2">
      <w:pPr>
        <w:pStyle w:val="Style1"/>
        <w:numPr>
          <w:ilvl w:val="0"/>
          <w:numId w:val="45"/>
        </w:numPr>
        <w:rPr>
          <w:sz w:val="22"/>
          <w:szCs w:val="22"/>
        </w:rPr>
      </w:pPr>
      <w:r w:rsidRPr="00DA3EF1">
        <w:rPr>
          <w:rFonts w:ascii="Times New Roman" w:hAnsi="Times New Roman"/>
          <w:bCs w:val="0"/>
          <w:sz w:val="22"/>
          <w:szCs w:val="22"/>
          <w:lang w:val="en-US" w:eastAsia="en-US"/>
        </w:rPr>
        <w:t xml:space="preserve">For unlicensed operation in NR, </w:t>
      </w:r>
      <w:r w:rsidRPr="00DA3EF1">
        <w:rPr>
          <w:rFonts w:ascii="Times New Roman" w:hAnsi="Times New Roman"/>
          <w:sz w:val="22"/>
          <w:szCs w:val="22"/>
          <w:lang w:val="en-US" w:eastAsia="en-US"/>
        </w:rPr>
        <w:t xml:space="preserve">efficient channel </w:t>
      </w:r>
      <w:r w:rsidRPr="00DA3EF1">
        <w:rPr>
          <w:rFonts w:ascii="Times New Roman" w:hAnsi="Times New Roman"/>
          <w:bCs w:val="0"/>
          <w:sz w:val="22"/>
          <w:szCs w:val="22"/>
          <w:lang w:val="en-US" w:eastAsia="en-US"/>
        </w:rPr>
        <w:t xml:space="preserve">quality and/or utilization </w:t>
      </w:r>
      <w:r w:rsidRPr="00DA3EF1">
        <w:rPr>
          <w:rFonts w:ascii="Times New Roman" w:hAnsi="Times New Roman"/>
          <w:sz w:val="22"/>
          <w:szCs w:val="22"/>
          <w:lang w:val="en-US" w:eastAsia="en-US"/>
        </w:rPr>
        <w:t xml:space="preserve">measurement and monitoring mechanism shall be designed to support proper operation channel selection. </w:t>
      </w:r>
    </w:p>
    <w:p w:rsidR="006A5FD2" w:rsidRPr="00DA3EF1" w:rsidRDefault="006A5FD2" w:rsidP="006A5FD2">
      <w:pPr>
        <w:pStyle w:val="Style1"/>
        <w:numPr>
          <w:ilvl w:val="0"/>
          <w:numId w:val="45"/>
        </w:numPr>
        <w:rPr>
          <w:rFonts w:ascii="Times New Roman" w:hAnsi="Times New Roman"/>
          <w:bCs w:val="0"/>
          <w:sz w:val="22"/>
          <w:szCs w:val="22"/>
          <w:lang w:val="en-US" w:eastAsia="en-US"/>
        </w:rPr>
      </w:pPr>
      <w:r w:rsidRPr="00DA3EF1">
        <w:rPr>
          <w:rFonts w:ascii="Times New Roman" w:hAnsi="Times New Roman"/>
          <w:bCs w:val="0"/>
          <w:sz w:val="22"/>
          <w:szCs w:val="22"/>
          <w:lang w:val="en-US" w:eastAsia="en-US"/>
        </w:rPr>
        <w:t xml:space="preserve">For unlicensed operation in NR, the physical channel and physical layer procedure design shall facilitate </w:t>
      </w:r>
      <w:r w:rsidR="00E24AB2">
        <w:rPr>
          <w:rFonts w:ascii="Times New Roman" w:hAnsi="Times New Roman"/>
          <w:bCs w:val="0"/>
          <w:sz w:val="22"/>
          <w:szCs w:val="22"/>
          <w:lang w:val="en-US" w:eastAsia="en-US"/>
        </w:rPr>
        <w:t>sharing</w:t>
      </w:r>
      <w:r w:rsidRPr="00DA3EF1">
        <w:rPr>
          <w:rFonts w:ascii="Times New Roman" w:hAnsi="Times New Roman"/>
          <w:bCs w:val="0"/>
          <w:sz w:val="22"/>
          <w:szCs w:val="22"/>
          <w:lang w:val="en-US" w:eastAsia="en-US"/>
        </w:rPr>
        <w:t xml:space="preserve"> for channel access.</w:t>
      </w:r>
    </w:p>
    <w:p w:rsidR="006A5FD2" w:rsidRPr="00DA3EF1" w:rsidRDefault="006A5FD2" w:rsidP="006A5FD2">
      <w:pPr>
        <w:pStyle w:val="Style1"/>
        <w:numPr>
          <w:ilvl w:val="0"/>
          <w:numId w:val="45"/>
        </w:numPr>
        <w:rPr>
          <w:rFonts w:ascii="Times New Roman" w:hAnsi="Times New Roman"/>
          <w:bCs w:val="0"/>
          <w:sz w:val="22"/>
          <w:szCs w:val="22"/>
          <w:lang w:val="en-US" w:eastAsia="en-US"/>
        </w:rPr>
      </w:pPr>
      <w:r w:rsidRPr="00DA3EF1">
        <w:rPr>
          <w:rFonts w:ascii="Times New Roman" w:hAnsi="Times New Roman"/>
          <w:bCs w:val="0"/>
          <w:sz w:val="22"/>
          <w:szCs w:val="22"/>
          <w:lang w:val="en-US" w:eastAsia="en-US"/>
        </w:rPr>
        <w:t>For unlicensed operation in NR, the physical channel and physical layer procedure design shall facilitate the overhead reduction (particularly for unlicensed spectrum that uses LBT as the sharing mechanism), physical control signal and UL-DL switch, etc.</w:t>
      </w:r>
    </w:p>
    <w:p w:rsidR="006A5FD2" w:rsidRPr="00DA3EF1" w:rsidRDefault="006A5FD2" w:rsidP="006A5FD2">
      <w:pPr>
        <w:pStyle w:val="Style1"/>
        <w:numPr>
          <w:ilvl w:val="0"/>
          <w:numId w:val="45"/>
        </w:numPr>
        <w:rPr>
          <w:rFonts w:ascii="Times New Roman" w:hAnsi="Times New Roman"/>
          <w:bCs w:val="0"/>
          <w:sz w:val="22"/>
          <w:szCs w:val="22"/>
          <w:lang w:val="en-US" w:eastAsia="en-US"/>
        </w:rPr>
      </w:pPr>
      <w:r w:rsidRPr="00DA3EF1">
        <w:rPr>
          <w:rFonts w:ascii="Times New Roman" w:hAnsi="Times New Roman"/>
          <w:bCs w:val="0"/>
          <w:sz w:val="22"/>
          <w:szCs w:val="22"/>
          <w:lang w:val="en-US" w:eastAsia="en-US"/>
        </w:rPr>
        <w:t>For unlicensed operation in NR, the physical channel and physical layer procedure design shall facilitate the space reusing and spatial multiplexing enhancement</w:t>
      </w:r>
    </w:p>
    <w:p w:rsidR="006A5FD2" w:rsidRPr="00DA3EF1" w:rsidRDefault="006A5FD2" w:rsidP="006A5FD2">
      <w:pPr>
        <w:pStyle w:val="Style1"/>
        <w:numPr>
          <w:ilvl w:val="0"/>
          <w:numId w:val="45"/>
        </w:numPr>
        <w:rPr>
          <w:rFonts w:ascii="Times New Roman" w:hAnsi="Times New Roman"/>
          <w:bCs w:val="0"/>
          <w:sz w:val="22"/>
          <w:szCs w:val="22"/>
          <w:lang w:val="en-US" w:eastAsia="en-US"/>
        </w:rPr>
      </w:pPr>
      <w:r w:rsidRPr="00DA3EF1">
        <w:rPr>
          <w:rFonts w:ascii="Times New Roman" w:hAnsi="Times New Roman"/>
          <w:bCs w:val="0"/>
          <w:sz w:val="22"/>
          <w:szCs w:val="22"/>
          <w:lang w:val="en-US" w:eastAsia="en-US"/>
        </w:rPr>
        <w:t>In NR, the commonality of the physical channel and the physical layer procedure design between licensed operation and unlicensed operation shall be maximized to save implementation cost</w:t>
      </w:r>
    </w:p>
    <w:p w:rsidR="006A5FD2" w:rsidRPr="00DA3EF1" w:rsidRDefault="006A5FD2" w:rsidP="006A5FD2">
      <w:pPr>
        <w:pStyle w:val="Style1"/>
        <w:numPr>
          <w:ilvl w:val="0"/>
          <w:numId w:val="45"/>
        </w:numPr>
        <w:rPr>
          <w:rFonts w:ascii="Times New Roman" w:hAnsi="Times New Roman"/>
          <w:bCs w:val="0"/>
          <w:sz w:val="22"/>
          <w:szCs w:val="22"/>
          <w:lang w:val="en-US" w:eastAsia="en-US"/>
        </w:rPr>
      </w:pPr>
      <w:r w:rsidRPr="00DA3EF1">
        <w:rPr>
          <w:rFonts w:ascii="Times New Roman" w:hAnsi="Times New Roman"/>
          <w:bCs w:val="0"/>
          <w:sz w:val="22"/>
          <w:szCs w:val="22"/>
          <w:lang w:val="en-US" w:eastAsia="en-US"/>
        </w:rPr>
        <w:t>In NR, the forward compatibility shall be considered in the physical channel and the physical layer procedure design at the start</w:t>
      </w:r>
    </w:p>
    <w:p w:rsidR="006A5FD2" w:rsidRDefault="006A5FD2" w:rsidP="006A5FD2">
      <w:pPr>
        <w:pStyle w:val="cataloguelevel1"/>
      </w:pPr>
      <w:r>
        <w:t>References</w:t>
      </w:r>
    </w:p>
    <w:p w:rsidR="006A5FD2" w:rsidRPr="00493A1A" w:rsidRDefault="006A5FD2" w:rsidP="00310173">
      <w:pPr>
        <w:pStyle w:val="BodyText"/>
        <w:numPr>
          <w:ilvl w:val="0"/>
          <w:numId w:val="13"/>
        </w:numPr>
        <w:rPr>
          <w:szCs w:val="22"/>
        </w:rPr>
      </w:pPr>
      <w:bookmarkStart w:id="1" w:name="_Ref442105324"/>
      <w:r w:rsidRPr="00493A1A">
        <w:rPr>
          <w:szCs w:val="22"/>
        </w:rPr>
        <w:t>R1-</w:t>
      </w:r>
      <w:r w:rsidR="00493A1A" w:rsidRPr="00493A1A">
        <w:rPr>
          <w:szCs w:val="22"/>
        </w:rPr>
        <w:t>167065</w:t>
      </w:r>
      <w:r w:rsidR="00AC0F93">
        <w:rPr>
          <w:szCs w:val="22"/>
        </w:rPr>
        <w:t xml:space="preserve"> </w:t>
      </w:r>
      <w:r w:rsidRPr="00493A1A">
        <w:rPr>
          <w:szCs w:val="22"/>
        </w:rPr>
        <w:t>Technology components of unlicensed operation for NR</w:t>
      </w:r>
      <w:bookmarkEnd w:id="1"/>
      <w:r w:rsidR="00493A1A" w:rsidRPr="00493A1A">
        <w:rPr>
          <w:szCs w:val="22"/>
        </w:rPr>
        <w:t>, Ericsson</w:t>
      </w:r>
    </w:p>
    <w:p w:rsidR="00310173" w:rsidRDefault="006A5FD2" w:rsidP="00E75DCE">
      <w:pPr>
        <w:pStyle w:val="BodyText"/>
        <w:numPr>
          <w:ilvl w:val="0"/>
          <w:numId w:val="13"/>
        </w:numPr>
        <w:rPr>
          <w:szCs w:val="22"/>
          <w:lang w:eastAsia="ja-JP"/>
        </w:rPr>
      </w:pPr>
      <w:bookmarkStart w:id="2" w:name="_Ref458158393"/>
      <w:r w:rsidRPr="00310173">
        <w:rPr>
          <w:szCs w:val="22"/>
        </w:rPr>
        <w:t>R1-16</w:t>
      </w:r>
      <w:r w:rsidR="00AC0F93">
        <w:rPr>
          <w:szCs w:val="22"/>
        </w:rPr>
        <w:t xml:space="preserve">7063 </w:t>
      </w:r>
      <w:r w:rsidRPr="00310173">
        <w:rPr>
          <w:szCs w:val="22"/>
        </w:rPr>
        <w:t>On channel access for NR in the unlicensed spectrum bands</w:t>
      </w:r>
      <w:bookmarkEnd w:id="2"/>
      <w:r w:rsidR="00493A1A" w:rsidRPr="00310173">
        <w:rPr>
          <w:szCs w:val="22"/>
        </w:rPr>
        <w:t>, Ericsson</w:t>
      </w:r>
      <w:bookmarkStart w:id="3" w:name="_Ref458159291"/>
    </w:p>
    <w:p w:rsidR="006A5FD2" w:rsidRPr="00310173" w:rsidRDefault="006A5FD2" w:rsidP="00AC0F93">
      <w:pPr>
        <w:pStyle w:val="BodyText"/>
        <w:numPr>
          <w:ilvl w:val="0"/>
          <w:numId w:val="13"/>
        </w:numPr>
        <w:jc w:val="left"/>
        <w:rPr>
          <w:szCs w:val="22"/>
          <w:lang w:eastAsia="ja-JP"/>
        </w:rPr>
      </w:pPr>
      <w:r w:rsidRPr="00310173">
        <w:rPr>
          <w:szCs w:val="22"/>
          <w:lang w:eastAsia="ja-JP"/>
        </w:rPr>
        <w:t>R1-16</w:t>
      </w:r>
      <w:r w:rsidR="00493A1A" w:rsidRPr="00310173">
        <w:rPr>
          <w:szCs w:val="22"/>
          <w:lang w:eastAsia="ja-JP"/>
        </w:rPr>
        <w:t>7471</w:t>
      </w:r>
      <w:bookmarkEnd w:id="3"/>
      <w:r w:rsidR="00AC0F93">
        <w:rPr>
          <w:szCs w:val="22"/>
          <w:lang w:eastAsia="ja-JP"/>
        </w:rPr>
        <w:t xml:space="preserve"> </w:t>
      </w:r>
      <w:r w:rsidR="00310173" w:rsidRPr="00310173">
        <w:rPr>
          <w:szCs w:val="22"/>
          <w:lang w:eastAsia="ja-JP"/>
        </w:rPr>
        <w:t>Discussion of multi-antenna and highly directional beam-forming for unlicensed operation</w:t>
      </w:r>
      <w:r w:rsidR="00493A1A" w:rsidRPr="00310173">
        <w:rPr>
          <w:szCs w:val="22"/>
          <w:lang w:eastAsia="ja-JP"/>
        </w:rPr>
        <w:t>, Ericsson</w:t>
      </w:r>
    </w:p>
    <w:p w:rsidR="006A5FD2" w:rsidRPr="00080CBA" w:rsidRDefault="006A5FD2" w:rsidP="006A5FD2">
      <w:pPr>
        <w:pStyle w:val="BodyText"/>
        <w:ind w:left="432"/>
      </w:pPr>
    </w:p>
    <w:p w:rsidR="00022DEC" w:rsidRPr="006A5FD2" w:rsidRDefault="00022DEC" w:rsidP="006A5FD2"/>
    <w:sectPr w:rsidR="00022DEC" w:rsidRPr="006A5FD2">
      <w:headerReference w:type="even" r:id="rId9"/>
      <w:headerReference w:type="default"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7AE9" w:rsidRDefault="00BE7AE9">
      <w:r>
        <w:separator/>
      </w:r>
    </w:p>
  </w:endnote>
  <w:endnote w:type="continuationSeparator" w:id="0">
    <w:p w:rsidR="00BE7AE9" w:rsidRDefault="00BE7AE9">
      <w:r>
        <w:continuationSeparator/>
      </w:r>
    </w:p>
  </w:endnote>
  <w:endnote w:type="continuationNotice" w:id="1">
    <w:p w:rsidR="00BE7AE9" w:rsidRDefault="00BE7A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auto"/>
    <w:notTrueType/>
    <w:pitch w:val="variable"/>
    <w:sig w:usb0="00000001" w:usb1="08080000" w:usb2="00000010" w:usb3="00000000" w:csb0="00100000"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0E5A" w:rsidRDefault="00D20D4C" w:rsidP="00313FD6">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927B3B">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27B3B">
      <w:rPr>
        <w:rStyle w:val="PageNumber"/>
        <w:noProof/>
      </w:rPr>
      <w:t>3</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7AE9" w:rsidRDefault="00BE7AE9">
      <w:r>
        <w:separator/>
      </w:r>
    </w:p>
  </w:footnote>
  <w:footnote w:type="continuationSeparator" w:id="0">
    <w:p w:rsidR="00BE7AE9" w:rsidRDefault="00BE7AE9">
      <w:r>
        <w:continuationSeparator/>
      </w:r>
    </w:p>
  </w:footnote>
  <w:footnote w:type="continuationNotice" w:id="1">
    <w:p w:rsidR="00BE7AE9" w:rsidRDefault="00BE7AE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0E5A" w:rsidRDefault="00D20D4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0E5A" w:rsidRDefault="00BE7AE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23E9F"/>
    <w:multiLevelType w:val="hybridMultilevel"/>
    <w:tmpl w:val="172EA274"/>
    <w:lvl w:ilvl="0" w:tplc="A30A3D80">
      <w:start w:val="1"/>
      <w:numFmt w:val="bullet"/>
      <w:lvlText w:val="•"/>
      <w:lvlJc w:val="left"/>
      <w:pPr>
        <w:tabs>
          <w:tab w:val="num" w:pos="720"/>
        </w:tabs>
        <w:ind w:left="720" w:hanging="360"/>
      </w:pPr>
      <w:rPr>
        <w:rFonts w:ascii="Arial" w:hAnsi="Arial" w:hint="default"/>
      </w:rPr>
    </w:lvl>
    <w:lvl w:ilvl="1" w:tplc="EBE44842">
      <w:start w:val="2475"/>
      <w:numFmt w:val="bullet"/>
      <w:lvlText w:val="–"/>
      <w:lvlJc w:val="left"/>
      <w:pPr>
        <w:tabs>
          <w:tab w:val="num" w:pos="1440"/>
        </w:tabs>
        <w:ind w:left="1440" w:hanging="360"/>
      </w:pPr>
      <w:rPr>
        <w:rFonts w:ascii="Arial" w:hAnsi="Arial" w:hint="default"/>
      </w:rPr>
    </w:lvl>
    <w:lvl w:ilvl="2" w:tplc="A2A0661A">
      <w:start w:val="2475"/>
      <w:numFmt w:val="bullet"/>
      <w:lvlText w:val="•"/>
      <w:lvlJc w:val="left"/>
      <w:pPr>
        <w:tabs>
          <w:tab w:val="num" w:pos="2160"/>
        </w:tabs>
        <w:ind w:left="2160" w:hanging="360"/>
      </w:pPr>
      <w:rPr>
        <w:rFonts w:ascii="Arial" w:hAnsi="Arial" w:hint="default"/>
      </w:rPr>
    </w:lvl>
    <w:lvl w:ilvl="3" w:tplc="854AE852">
      <w:start w:val="1"/>
      <w:numFmt w:val="bullet"/>
      <w:lvlText w:val="•"/>
      <w:lvlJc w:val="left"/>
      <w:pPr>
        <w:tabs>
          <w:tab w:val="num" w:pos="2880"/>
        </w:tabs>
        <w:ind w:left="2880" w:hanging="360"/>
      </w:pPr>
      <w:rPr>
        <w:rFonts w:ascii="Arial" w:hAnsi="Arial" w:hint="default"/>
      </w:rPr>
    </w:lvl>
    <w:lvl w:ilvl="4" w:tplc="5418784A" w:tentative="1">
      <w:start w:val="1"/>
      <w:numFmt w:val="bullet"/>
      <w:lvlText w:val="•"/>
      <w:lvlJc w:val="left"/>
      <w:pPr>
        <w:tabs>
          <w:tab w:val="num" w:pos="3600"/>
        </w:tabs>
        <w:ind w:left="3600" w:hanging="360"/>
      </w:pPr>
      <w:rPr>
        <w:rFonts w:ascii="Arial" w:hAnsi="Arial" w:hint="default"/>
      </w:rPr>
    </w:lvl>
    <w:lvl w:ilvl="5" w:tplc="362C8BC2" w:tentative="1">
      <w:start w:val="1"/>
      <w:numFmt w:val="bullet"/>
      <w:lvlText w:val="•"/>
      <w:lvlJc w:val="left"/>
      <w:pPr>
        <w:tabs>
          <w:tab w:val="num" w:pos="4320"/>
        </w:tabs>
        <w:ind w:left="4320" w:hanging="360"/>
      </w:pPr>
      <w:rPr>
        <w:rFonts w:ascii="Arial" w:hAnsi="Arial" w:hint="default"/>
      </w:rPr>
    </w:lvl>
    <w:lvl w:ilvl="6" w:tplc="394471C0" w:tentative="1">
      <w:start w:val="1"/>
      <w:numFmt w:val="bullet"/>
      <w:lvlText w:val="•"/>
      <w:lvlJc w:val="left"/>
      <w:pPr>
        <w:tabs>
          <w:tab w:val="num" w:pos="5040"/>
        </w:tabs>
        <w:ind w:left="5040" w:hanging="360"/>
      </w:pPr>
      <w:rPr>
        <w:rFonts w:ascii="Arial" w:hAnsi="Arial" w:hint="default"/>
      </w:rPr>
    </w:lvl>
    <w:lvl w:ilvl="7" w:tplc="4BA42A1E" w:tentative="1">
      <w:start w:val="1"/>
      <w:numFmt w:val="bullet"/>
      <w:lvlText w:val="•"/>
      <w:lvlJc w:val="left"/>
      <w:pPr>
        <w:tabs>
          <w:tab w:val="num" w:pos="5760"/>
        </w:tabs>
        <w:ind w:left="5760" w:hanging="360"/>
      </w:pPr>
      <w:rPr>
        <w:rFonts w:ascii="Arial" w:hAnsi="Arial" w:hint="default"/>
      </w:rPr>
    </w:lvl>
    <w:lvl w:ilvl="8" w:tplc="4002E626" w:tentative="1">
      <w:start w:val="1"/>
      <w:numFmt w:val="bullet"/>
      <w:lvlText w:val="•"/>
      <w:lvlJc w:val="left"/>
      <w:pPr>
        <w:tabs>
          <w:tab w:val="num" w:pos="6480"/>
        </w:tabs>
        <w:ind w:left="6480" w:hanging="360"/>
      </w:pPr>
      <w:rPr>
        <w:rFonts w:ascii="Arial" w:hAnsi="Arial" w:hint="default"/>
      </w:rPr>
    </w:lvl>
  </w:abstractNum>
  <w:abstractNum w:abstractNumId="1">
    <w:nsid w:val="004047AE"/>
    <w:multiLevelType w:val="hybridMultilevel"/>
    <w:tmpl w:val="2C5E738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098E3852"/>
    <w:multiLevelType w:val="hybridMultilevel"/>
    <w:tmpl w:val="CC4C1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5">
    <w:nsid w:val="23BA44EE"/>
    <w:multiLevelType w:val="hybridMultilevel"/>
    <w:tmpl w:val="27148492"/>
    <w:lvl w:ilvl="0" w:tplc="6A64E122">
      <w:start w:val="1"/>
      <w:numFmt w:val="bullet"/>
      <w:lvlText w:val="•"/>
      <w:lvlJc w:val="left"/>
      <w:pPr>
        <w:tabs>
          <w:tab w:val="num" w:pos="720"/>
        </w:tabs>
        <w:ind w:left="720" w:hanging="360"/>
      </w:pPr>
      <w:rPr>
        <w:rFonts w:ascii="Arial" w:hAnsi="Arial" w:hint="default"/>
      </w:rPr>
    </w:lvl>
    <w:lvl w:ilvl="1" w:tplc="9368A894">
      <w:start w:val="1"/>
      <w:numFmt w:val="bullet"/>
      <w:lvlText w:val="•"/>
      <w:lvlJc w:val="left"/>
      <w:pPr>
        <w:tabs>
          <w:tab w:val="num" w:pos="1440"/>
        </w:tabs>
        <w:ind w:left="1440" w:hanging="360"/>
      </w:pPr>
      <w:rPr>
        <w:rFonts w:ascii="Arial" w:hAnsi="Arial" w:hint="default"/>
      </w:rPr>
    </w:lvl>
    <w:lvl w:ilvl="2" w:tplc="DAB63476" w:tentative="1">
      <w:start w:val="1"/>
      <w:numFmt w:val="bullet"/>
      <w:lvlText w:val="•"/>
      <w:lvlJc w:val="left"/>
      <w:pPr>
        <w:tabs>
          <w:tab w:val="num" w:pos="2160"/>
        </w:tabs>
        <w:ind w:left="2160" w:hanging="360"/>
      </w:pPr>
      <w:rPr>
        <w:rFonts w:ascii="Arial" w:hAnsi="Arial" w:hint="default"/>
      </w:rPr>
    </w:lvl>
    <w:lvl w:ilvl="3" w:tplc="F2E2690A" w:tentative="1">
      <w:start w:val="1"/>
      <w:numFmt w:val="bullet"/>
      <w:lvlText w:val="•"/>
      <w:lvlJc w:val="left"/>
      <w:pPr>
        <w:tabs>
          <w:tab w:val="num" w:pos="2880"/>
        </w:tabs>
        <w:ind w:left="2880" w:hanging="360"/>
      </w:pPr>
      <w:rPr>
        <w:rFonts w:ascii="Arial" w:hAnsi="Arial" w:hint="default"/>
      </w:rPr>
    </w:lvl>
    <w:lvl w:ilvl="4" w:tplc="3A36B476" w:tentative="1">
      <w:start w:val="1"/>
      <w:numFmt w:val="bullet"/>
      <w:lvlText w:val="•"/>
      <w:lvlJc w:val="left"/>
      <w:pPr>
        <w:tabs>
          <w:tab w:val="num" w:pos="3600"/>
        </w:tabs>
        <w:ind w:left="3600" w:hanging="360"/>
      </w:pPr>
      <w:rPr>
        <w:rFonts w:ascii="Arial" w:hAnsi="Arial" w:hint="default"/>
      </w:rPr>
    </w:lvl>
    <w:lvl w:ilvl="5" w:tplc="87B25D6C" w:tentative="1">
      <w:start w:val="1"/>
      <w:numFmt w:val="bullet"/>
      <w:lvlText w:val="•"/>
      <w:lvlJc w:val="left"/>
      <w:pPr>
        <w:tabs>
          <w:tab w:val="num" w:pos="4320"/>
        </w:tabs>
        <w:ind w:left="4320" w:hanging="360"/>
      </w:pPr>
      <w:rPr>
        <w:rFonts w:ascii="Arial" w:hAnsi="Arial" w:hint="default"/>
      </w:rPr>
    </w:lvl>
    <w:lvl w:ilvl="6" w:tplc="94B8ED92" w:tentative="1">
      <w:start w:val="1"/>
      <w:numFmt w:val="bullet"/>
      <w:lvlText w:val="•"/>
      <w:lvlJc w:val="left"/>
      <w:pPr>
        <w:tabs>
          <w:tab w:val="num" w:pos="5040"/>
        </w:tabs>
        <w:ind w:left="5040" w:hanging="360"/>
      </w:pPr>
      <w:rPr>
        <w:rFonts w:ascii="Arial" w:hAnsi="Arial" w:hint="default"/>
      </w:rPr>
    </w:lvl>
    <w:lvl w:ilvl="7" w:tplc="919C8B82" w:tentative="1">
      <w:start w:val="1"/>
      <w:numFmt w:val="bullet"/>
      <w:lvlText w:val="•"/>
      <w:lvlJc w:val="left"/>
      <w:pPr>
        <w:tabs>
          <w:tab w:val="num" w:pos="5760"/>
        </w:tabs>
        <w:ind w:left="5760" w:hanging="360"/>
      </w:pPr>
      <w:rPr>
        <w:rFonts w:ascii="Arial" w:hAnsi="Arial" w:hint="default"/>
      </w:rPr>
    </w:lvl>
    <w:lvl w:ilvl="8" w:tplc="8ED4C2D2" w:tentative="1">
      <w:start w:val="1"/>
      <w:numFmt w:val="bullet"/>
      <w:lvlText w:val="•"/>
      <w:lvlJc w:val="left"/>
      <w:pPr>
        <w:tabs>
          <w:tab w:val="num" w:pos="6480"/>
        </w:tabs>
        <w:ind w:left="6480" w:hanging="360"/>
      </w:pPr>
      <w:rPr>
        <w:rFonts w:ascii="Arial" w:hAnsi="Arial" w:hint="default"/>
      </w:rPr>
    </w:lvl>
  </w:abstractNum>
  <w:abstractNum w:abstractNumId="6">
    <w:nsid w:val="25671E01"/>
    <w:multiLevelType w:val="hybridMultilevel"/>
    <w:tmpl w:val="8182C3E2"/>
    <w:lvl w:ilvl="0" w:tplc="4B34A04A">
      <w:start w:val="1"/>
      <w:numFmt w:val="bullet"/>
      <w:lvlText w:val="•"/>
      <w:lvlJc w:val="left"/>
      <w:pPr>
        <w:tabs>
          <w:tab w:val="num" w:pos="720"/>
        </w:tabs>
        <w:ind w:left="720" w:hanging="360"/>
      </w:pPr>
      <w:rPr>
        <w:rFonts w:ascii="Arial" w:hAnsi="Arial" w:hint="default"/>
      </w:rPr>
    </w:lvl>
    <w:lvl w:ilvl="1" w:tplc="E334F198">
      <w:start w:val="1"/>
      <w:numFmt w:val="bullet"/>
      <w:lvlText w:val="•"/>
      <w:lvlJc w:val="left"/>
      <w:pPr>
        <w:tabs>
          <w:tab w:val="num" w:pos="1440"/>
        </w:tabs>
        <w:ind w:left="1440" w:hanging="360"/>
      </w:pPr>
      <w:rPr>
        <w:rFonts w:ascii="Arial" w:hAnsi="Arial" w:hint="default"/>
      </w:rPr>
    </w:lvl>
    <w:lvl w:ilvl="2" w:tplc="D65AF9C6" w:tentative="1">
      <w:start w:val="1"/>
      <w:numFmt w:val="bullet"/>
      <w:lvlText w:val="•"/>
      <w:lvlJc w:val="left"/>
      <w:pPr>
        <w:tabs>
          <w:tab w:val="num" w:pos="2160"/>
        </w:tabs>
        <w:ind w:left="2160" w:hanging="360"/>
      </w:pPr>
      <w:rPr>
        <w:rFonts w:ascii="Arial" w:hAnsi="Arial" w:hint="default"/>
      </w:rPr>
    </w:lvl>
    <w:lvl w:ilvl="3" w:tplc="D540733A" w:tentative="1">
      <w:start w:val="1"/>
      <w:numFmt w:val="bullet"/>
      <w:lvlText w:val="•"/>
      <w:lvlJc w:val="left"/>
      <w:pPr>
        <w:tabs>
          <w:tab w:val="num" w:pos="2880"/>
        </w:tabs>
        <w:ind w:left="2880" w:hanging="360"/>
      </w:pPr>
      <w:rPr>
        <w:rFonts w:ascii="Arial" w:hAnsi="Arial" w:hint="default"/>
      </w:rPr>
    </w:lvl>
    <w:lvl w:ilvl="4" w:tplc="184C92FA" w:tentative="1">
      <w:start w:val="1"/>
      <w:numFmt w:val="bullet"/>
      <w:lvlText w:val="•"/>
      <w:lvlJc w:val="left"/>
      <w:pPr>
        <w:tabs>
          <w:tab w:val="num" w:pos="3600"/>
        </w:tabs>
        <w:ind w:left="3600" w:hanging="360"/>
      </w:pPr>
      <w:rPr>
        <w:rFonts w:ascii="Arial" w:hAnsi="Arial" w:hint="default"/>
      </w:rPr>
    </w:lvl>
    <w:lvl w:ilvl="5" w:tplc="F810482C" w:tentative="1">
      <w:start w:val="1"/>
      <w:numFmt w:val="bullet"/>
      <w:lvlText w:val="•"/>
      <w:lvlJc w:val="left"/>
      <w:pPr>
        <w:tabs>
          <w:tab w:val="num" w:pos="4320"/>
        </w:tabs>
        <w:ind w:left="4320" w:hanging="360"/>
      </w:pPr>
      <w:rPr>
        <w:rFonts w:ascii="Arial" w:hAnsi="Arial" w:hint="default"/>
      </w:rPr>
    </w:lvl>
    <w:lvl w:ilvl="6" w:tplc="0D640842" w:tentative="1">
      <w:start w:val="1"/>
      <w:numFmt w:val="bullet"/>
      <w:lvlText w:val="•"/>
      <w:lvlJc w:val="left"/>
      <w:pPr>
        <w:tabs>
          <w:tab w:val="num" w:pos="5040"/>
        </w:tabs>
        <w:ind w:left="5040" w:hanging="360"/>
      </w:pPr>
      <w:rPr>
        <w:rFonts w:ascii="Arial" w:hAnsi="Arial" w:hint="default"/>
      </w:rPr>
    </w:lvl>
    <w:lvl w:ilvl="7" w:tplc="1AA6C2E4" w:tentative="1">
      <w:start w:val="1"/>
      <w:numFmt w:val="bullet"/>
      <w:lvlText w:val="•"/>
      <w:lvlJc w:val="left"/>
      <w:pPr>
        <w:tabs>
          <w:tab w:val="num" w:pos="5760"/>
        </w:tabs>
        <w:ind w:left="5760" w:hanging="360"/>
      </w:pPr>
      <w:rPr>
        <w:rFonts w:ascii="Arial" w:hAnsi="Arial" w:hint="default"/>
      </w:rPr>
    </w:lvl>
    <w:lvl w:ilvl="8" w:tplc="17AEE33C" w:tentative="1">
      <w:start w:val="1"/>
      <w:numFmt w:val="bullet"/>
      <w:lvlText w:val="•"/>
      <w:lvlJc w:val="left"/>
      <w:pPr>
        <w:tabs>
          <w:tab w:val="num" w:pos="6480"/>
        </w:tabs>
        <w:ind w:left="6480" w:hanging="360"/>
      </w:pPr>
      <w:rPr>
        <w:rFonts w:ascii="Arial" w:hAnsi="Arial" w:hint="default"/>
      </w:rPr>
    </w:lvl>
  </w:abstractNum>
  <w:abstractNum w:abstractNumId="7">
    <w:nsid w:val="283C47E1"/>
    <w:multiLevelType w:val="hybridMultilevel"/>
    <w:tmpl w:val="A6325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ED025DC"/>
    <w:multiLevelType w:val="hybridMultilevel"/>
    <w:tmpl w:val="897021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F9365F0"/>
    <w:multiLevelType w:val="hybridMultilevel"/>
    <w:tmpl w:val="77127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10E2633"/>
    <w:multiLevelType w:val="hybridMultilevel"/>
    <w:tmpl w:val="437ECBD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31B77B2A"/>
    <w:multiLevelType w:val="hybridMultilevel"/>
    <w:tmpl w:val="8EC6BC62"/>
    <w:lvl w:ilvl="0" w:tplc="A9CC9AC6">
      <w:start w:val="1"/>
      <w:numFmt w:val="bullet"/>
      <w:lvlText w:val="•"/>
      <w:lvlJc w:val="left"/>
      <w:pPr>
        <w:tabs>
          <w:tab w:val="num" w:pos="360"/>
        </w:tabs>
        <w:ind w:left="360" w:hanging="360"/>
      </w:pPr>
      <w:rPr>
        <w:rFonts w:ascii="Arial" w:hAnsi="Arial" w:hint="default"/>
      </w:rPr>
    </w:lvl>
    <w:lvl w:ilvl="1" w:tplc="2286CA46">
      <w:start w:val="1"/>
      <w:numFmt w:val="bullet"/>
      <w:lvlText w:val="•"/>
      <w:lvlJc w:val="left"/>
      <w:pPr>
        <w:tabs>
          <w:tab w:val="num" w:pos="1080"/>
        </w:tabs>
        <w:ind w:left="1080" w:hanging="360"/>
      </w:pPr>
      <w:rPr>
        <w:rFonts w:ascii="Arial" w:hAnsi="Arial" w:hint="default"/>
      </w:rPr>
    </w:lvl>
    <w:lvl w:ilvl="2" w:tplc="7AC09D32" w:tentative="1">
      <w:start w:val="1"/>
      <w:numFmt w:val="bullet"/>
      <w:lvlText w:val="•"/>
      <w:lvlJc w:val="left"/>
      <w:pPr>
        <w:tabs>
          <w:tab w:val="num" w:pos="1800"/>
        </w:tabs>
        <w:ind w:left="1800" w:hanging="360"/>
      </w:pPr>
      <w:rPr>
        <w:rFonts w:ascii="Arial" w:hAnsi="Arial" w:hint="default"/>
      </w:rPr>
    </w:lvl>
    <w:lvl w:ilvl="3" w:tplc="19E84E52" w:tentative="1">
      <w:start w:val="1"/>
      <w:numFmt w:val="bullet"/>
      <w:lvlText w:val="•"/>
      <w:lvlJc w:val="left"/>
      <w:pPr>
        <w:tabs>
          <w:tab w:val="num" w:pos="2520"/>
        </w:tabs>
        <w:ind w:left="2520" w:hanging="360"/>
      </w:pPr>
      <w:rPr>
        <w:rFonts w:ascii="Arial" w:hAnsi="Arial" w:hint="default"/>
      </w:rPr>
    </w:lvl>
    <w:lvl w:ilvl="4" w:tplc="F9E8DD6A" w:tentative="1">
      <w:start w:val="1"/>
      <w:numFmt w:val="bullet"/>
      <w:lvlText w:val="•"/>
      <w:lvlJc w:val="left"/>
      <w:pPr>
        <w:tabs>
          <w:tab w:val="num" w:pos="3240"/>
        </w:tabs>
        <w:ind w:left="3240" w:hanging="360"/>
      </w:pPr>
      <w:rPr>
        <w:rFonts w:ascii="Arial" w:hAnsi="Arial" w:hint="default"/>
      </w:rPr>
    </w:lvl>
    <w:lvl w:ilvl="5" w:tplc="BBAEB856" w:tentative="1">
      <w:start w:val="1"/>
      <w:numFmt w:val="bullet"/>
      <w:lvlText w:val="•"/>
      <w:lvlJc w:val="left"/>
      <w:pPr>
        <w:tabs>
          <w:tab w:val="num" w:pos="3960"/>
        </w:tabs>
        <w:ind w:left="3960" w:hanging="360"/>
      </w:pPr>
      <w:rPr>
        <w:rFonts w:ascii="Arial" w:hAnsi="Arial" w:hint="default"/>
      </w:rPr>
    </w:lvl>
    <w:lvl w:ilvl="6" w:tplc="4FF25B00" w:tentative="1">
      <w:start w:val="1"/>
      <w:numFmt w:val="bullet"/>
      <w:lvlText w:val="•"/>
      <w:lvlJc w:val="left"/>
      <w:pPr>
        <w:tabs>
          <w:tab w:val="num" w:pos="4680"/>
        </w:tabs>
        <w:ind w:left="4680" w:hanging="360"/>
      </w:pPr>
      <w:rPr>
        <w:rFonts w:ascii="Arial" w:hAnsi="Arial" w:hint="default"/>
      </w:rPr>
    </w:lvl>
    <w:lvl w:ilvl="7" w:tplc="9B7C7710" w:tentative="1">
      <w:start w:val="1"/>
      <w:numFmt w:val="bullet"/>
      <w:lvlText w:val="•"/>
      <w:lvlJc w:val="left"/>
      <w:pPr>
        <w:tabs>
          <w:tab w:val="num" w:pos="5400"/>
        </w:tabs>
        <w:ind w:left="5400" w:hanging="360"/>
      </w:pPr>
      <w:rPr>
        <w:rFonts w:ascii="Arial" w:hAnsi="Arial" w:hint="default"/>
      </w:rPr>
    </w:lvl>
    <w:lvl w:ilvl="8" w:tplc="0272485A" w:tentative="1">
      <w:start w:val="1"/>
      <w:numFmt w:val="bullet"/>
      <w:lvlText w:val="•"/>
      <w:lvlJc w:val="left"/>
      <w:pPr>
        <w:tabs>
          <w:tab w:val="num" w:pos="6120"/>
        </w:tabs>
        <w:ind w:left="6120" w:hanging="360"/>
      </w:pPr>
      <w:rPr>
        <w:rFonts w:ascii="Arial" w:hAnsi="Arial" w:hint="default"/>
      </w:rPr>
    </w:lvl>
  </w:abstractNum>
  <w:abstractNum w:abstractNumId="12">
    <w:nsid w:val="36E07B68"/>
    <w:multiLevelType w:val="hybridMultilevel"/>
    <w:tmpl w:val="379A6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9163898"/>
    <w:multiLevelType w:val="hybridMultilevel"/>
    <w:tmpl w:val="D242D2A4"/>
    <w:lvl w:ilvl="0" w:tplc="04090001">
      <w:start w:val="1"/>
      <w:numFmt w:val="bullet"/>
      <w:lvlText w:val=""/>
      <w:lvlJc w:val="left"/>
      <w:pPr>
        <w:ind w:left="760" w:hanging="360"/>
      </w:pPr>
      <w:rPr>
        <w:rFonts w:ascii="Symbol" w:hAnsi="Symbol" w:hint="default"/>
      </w:rPr>
    </w:lvl>
    <w:lvl w:ilvl="1" w:tplc="04090001">
      <w:start w:val="1"/>
      <w:numFmt w:val="bullet"/>
      <w:lvlText w:val=""/>
      <w:lvlJc w:val="left"/>
      <w:pPr>
        <w:ind w:left="1200" w:hanging="400"/>
      </w:pPr>
      <w:rPr>
        <w:rFonts w:ascii="Symbol" w:hAnsi="Symbol" w:hint="default"/>
      </w:r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4">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FB12BA6"/>
    <w:multiLevelType w:val="hybridMultilevel"/>
    <w:tmpl w:val="7FFC589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415178C6"/>
    <w:multiLevelType w:val="hybridMultilevel"/>
    <w:tmpl w:val="3E581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3F374D4"/>
    <w:multiLevelType w:val="hybridMultilevel"/>
    <w:tmpl w:val="8E668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7D87DA9"/>
    <w:multiLevelType w:val="hybridMultilevel"/>
    <w:tmpl w:val="3C0038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D353042"/>
    <w:multiLevelType w:val="hybridMultilevel"/>
    <w:tmpl w:val="0A90B4A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2">
    <w:nsid w:val="4E37697A"/>
    <w:multiLevelType w:val="hybridMultilevel"/>
    <w:tmpl w:val="52ECA3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4F6F1AF9"/>
    <w:multiLevelType w:val="hybridMultilevel"/>
    <w:tmpl w:val="D5C0B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FC50054"/>
    <w:multiLevelType w:val="hybridMultilevel"/>
    <w:tmpl w:val="D9D6A650"/>
    <w:lvl w:ilvl="0" w:tplc="04E05C5E">
      <w:start w:val="1"/>
      <w:numFmt w:val="decimal"/>
      <w:lvlText w:val="Proposal %1"/>
      <w:lvlJc w:val="left"/>
      <w:pPr>
        <w:ind w:left="1440" w:hanging="1440"/>
      </w:pPr>
      <w:rPr>
        <w:rFonts w:ascii="Arial" w:hAnsi="Arial"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16C7393"/>
    <w:multiLevelType w:val="hybridMultilevel"/>
    <w:tmpl w:val="561E1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C96264A"/>
    <w:multiLevelType w:val="hybridMultilevel"/>
    <w:tmpl w:val="4462CA4E"/>
    <w:lvl w:ilvl="0" w:tplc="13DE7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2337714"/>
    <w:multiLevelType w:val="hybridMultilevel"/>
    <w:tmpl w:val="D9D6A650"/>
    <w:lvl w:ilvl="0" w:tplc="04E05C5E">
      <w:start w:val="1"/>
      <w:numFmt w:val="decimal"/>
      <w:lvlText w:val="Proposal %1"/>
      <w:lvlJc w:val="left"/>
      <w:pPr>
        <w:ind w:left="1440" w:hanging="1440"/>
      </w:pPr>
      <w:rPr>
        <w:rFonts w:ascii="Arial" w:hAnsi="Arial"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2">
    <w:nsid w:val="64747EA3"/>
    <w:multiLevelType w:val="hybridMultilevel"/>
    <w:tmpl w:val="A7A045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8E720E2"/>
    <w:multiLevelType w:val="hybridMultilevel"/>
    <w:tmpl w:val="8D047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A004107"/>
    <w:multiLevelType w:val="hybridMultilevel"/>
    <w:tmpl w:val="CFFEF45A"/>
    <w:lvl w:ilvl="0" w:tplc="A5CE7B3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nsid w:val="6B2C35E7"/>
    <w:multiLevelType w:val="hybridMultilevel"/>
    <w:tmpl w:val="4B905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5A34A94"/>
    <w:multiLevelType w:val="hybridMultilevel"/>
    <w:tmpl w:val="B4466A9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79C423FB"/>
    <w:multiLevelType w:val="hybridMultilevel"/>
    <w:tmpl w:val="F47E2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9C66328"/>
    <w:multiLevelType w:val="hybridMultilevel"/>
    <w:tmpl w:val="7D3A8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abstractNumId w:val="27"/>
  </w:num>
  <w:num w:numId="2">
    <w:abstractNumId w:val="41"/>
  </w:num>
  <w:num w:numId="3">
    <w:abstractNumId w:val="19"/>
  </w:num>
  <w:num w:numId="4">
    <w:abstractNumId w:val="4"/>
  </w:num>
  <w:num w:numId="5">
    <w:abstractNumId w:val="42"/>
  </w:num>
  <w:num w:numId="6">
    <w:abstractNumId w:val="36"/>
  </w:num>
  <w:num w:numId="7">
    <w:abstractNumId w:val="31"/>
  </w:num>
  <w:num w:numId="8">
    <w:abstractNumId w:val="23"/>
  </w:num>
  <w:num w:numId="9">
    <w:abstractNumId w:val="11"/>
  </w:num>
  <w:num w:numId="10">
    <w:abstractNumId w:val="34"/>
  </w:num>
  <w:num w:numId="11">
    <w:abstractNumId w:val="18"/>
  </w:num>
  <w:num w:numId="12">
    <w:abstractNumId w:val="32"/>
  </w:num>
  <w:num w:numId="13">
    <w:abstractNumId w:val="29"/>
  </w:num>
  <w:num w:numId="14">
    <w:abstractNumId w:val="17"/>
  </w:num>
  <w:num w:numId="15">
    <w:abstractNumId w:val="8"/>
  </w:num>
  <w:num w:numId="16">
    <w:abstractNumId w:val="7"/>
  </w:num>
  <w:num w:numId="17">
    <w:abstractNumId w:val="38"/>
  </w:num>
  <w:num w:numId="18">
    <w:abstractNumId w:val="10"/>
  </w:num>
  <w:num w:numId="19">
    <w:abstractNumId w:val="2"/>
  </w:num>
  <w:num w:numId="20">
    <w:abstractNumId w:val="0"/>
  </w:num>
  <w:num w:numId="21">
    <w:abstractNumId w:val="35"/>
  </w:num>
  <w:num w:numId="22">
    <w:abstractNumId w:val="33"/>
  </w:num>
  <w:num w:numId="23">
    <w:abstractNumId w:val="3"/>
  </w:num>
  <w:num w:numId="24">
    <w:abstractNumId w:val="9"/>
  </w:num>
  <w:num w:numId="25">
    <w:abstractNumId w:val="6"/>
  </w:num>
  <w:num w:numId="26">
    <w:abstractNumId w:val="5"/>
  </w:num>
  <w:num w:numId="27">
    <w:abstractNumId w:val="16"/>
  </w:num>
  <w:num w:numId="28">
    <w:abstractNumId w:val="1"/>
  </w:num>
  <w:num w:numId="29">
    <w:abstractNumId w:val="12"/>
  </w:num>
  <w:num w:numId="30">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num>
  <w:num w:numId="32">
    <w:abstractNumId w:val="22"/>
  </w:num>
  <w:num w:numId="33">
    <w:abstractNumId w:val="15"/>
  </w:num>
  <w:num w:numId="34">
    <w:abstractNumId w:val="37"/>
  </w:num>
  <w:num w:numId="35">
    <w:abstractNumId w:val="26"/>
  </w:num>
  <w:num w:numId="36">
    <w:abstractNumId w:val="39"/>
  </w:num>
  <w:num w:numId="37">
    <w:abstractNumId w:val="40"/>
  </w:num>
  <w:num w:numId="38">
    <w:abstractNumId w:val="20"/>
  </w:num>
  <w:num w:numId="39">
    <w:abstractNumId w:val="14"/>
  </w:num>
  <w:num w:numId="40">
    <w:abstractNumId w:val="28"/>
  </w:num>
  <w:num w:numId="41">
    <w:abstractNumId w:val="25"/>
  </w:num>
  <w:num w:numId="42">
    <w:abstractNumId w:val="25"/>
    <w:lvlOverride w:ilvl="0">
      <w:startOverride w:val="1"/>
    </w:lvlOverride>
  </w:num>
  <w:num w:numId="43">
    <w:abstractNumId w:val="21"/>
  </w:num>
  <w:num w:numId="44">
    <w:abstractNumId w:val="30"/>
  </w:num>
  <w:num w:numId="45">
    <w:abstractNumId w:val="2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1310"/>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7BAE"/>
    <w:rsid w:val="0000002B"/>
    <w:rsid w:val="0000043E"/>
    <w:rsid w:val="00000DFC"/>
    <w:rsid w:val="00001015"/>
    <w:rsid w:val="000010C7"/>
    <w:rsid w:val="00001222"/>
    <w:rsid w:val="0000185E"/>
    <w:rsid w:val="0000241D"/>
    <w:rsid w:val="00002F42"/>
    <w:rsid w:val="00002FF1"/>
    <w:rsid w:val="00003230"/>
    <w:rsid w:val="00003569"/>
    <w:rsid w:val="000038CE"/>
    <w:rsid w:val="000038D4"/>
    <w:rsid w:val="00003B7D"/>
    <w:rsid w:val="00003C13"/>
    <w:rsid w:val="00003DAC"/>
    <w:rsid w:val="00003E4F"/>
    <w:rsid w:val="00004141"/>
    <w:rsid w:val="00004213"/>
    <w:rsid w:val="000044C3"/>
    <w:rsid w:val="00004C58"/>
    <w:rsid w:val="000050D4"/>
    <w:rsid w:val="00005DA9"/>
    <w:rsid w:val="00005DDF"/>
    <w:rsid w:val="0000619A"/>
    <w:rsid w:val="0000621B"/>
    <w:rsid w:val="000063BB"/>
    <w:rsid w:val="00006B61"/>
    <w:rsid w:val="00006BD5"/>
    <w:rsid w:val="00006C2E"/>
    <w:rsid w:val="0000717B"/>
    <w:rsid w:val="00007A56"/>
    <w:rsid w:val="00007C55"/>
    <w:rsid w:val="00010049"/>
    <w:rsid w:val="00011296"/>
    <w:rsid w:val="000120A7"/>
    <w:rsid w:val="000120B7"/>
    <w:rsid w:val="000120E9"/>
    <w:rsid w:val="000122BB"/>
    <w:rsid w:val="000127E0"/>
    <w:rsid w:val="0001288E"/>
    <w:rsid w:val="00013B9B"/>
    <w:rsid w:val="00013FB4"/>
    <w:rsid w:val="000140E4"/>
    <w:rsid w:val="00014102"/>
    <w:rsid w:val="00014394"/>
    <w:rsid w:val="000146E4"/>
    <w:rsid w:val="00014DD1"/>
    <w:rsid w:val="00014FF6"/>
    <w:rsid w:val="000150CB"/>
    <w:rsid w:val="0001552C"/>
    <w:rsid w:val="00015A30"/>
    <w:rsid w:val="00015F82"/>
    <w:rsid w:val="000160EC"/>
    <w:rsid w:val="0001611F"/>
    <w:rsid w:val="0001644D"/>
    <w:rsid w:val="000164EE"/>
    <w:rsid w:val="000166BD"/>
    <w:rsid w:val="00016C1F"/>
    <w:rsid w:val="00016C7F"/>
    <w:rsid w:val="00016EEE"/>
    <w:rsid w:val="00017067"/>
    <w:rsid w:val="00017366"/>
    <w:rsid w:val="000179C4"/>
    <w:rsid w:val="00017C3E"/>
    <w:rsid w:val="00020C64"/>
    <w:rsid w:val="00020FCD"/>
    <w:rsid w:val="0002108C"/>
    <w:rsid w:val="00021240"/>
    <w:rsid w:val="00021992"/>
    <w:rsid w:val="00021ABC"/>
    <w:rsid w:val="00021FA0"/>
    <w:rsid w:val="0002211B"/>
    <w:rsid w:val="00022139"/>
    <w:rsid w:val="00022A63"/>
    <w:rsid w:val="00022DEC"/>
    <w:rsid w:val="00023E3C"/>
    <w:rsid w:val="0002422A"/>
    <w:rsid w:val="00024710"/>
    <w:rsid w:val="00024CB3"/>
    <w:rsid w:val="00024F2B"/>
    <w:rsid w:val="00025129"/>
    <w:rsid w:val="00025E4A"/>
    <w:rsid w:val="0002655C"/>
    <w:rsid w:val="00026735"/>
    <w:rsid w:val="00027114"/>
    <w:rsid w:val="0002714B"/>
    <w:rsid w:val="0002769C"/>
    <w:rsid w:val="0002787A"/>
    <w:rsid w:val="00030AD7"/>
    <w:rsid w:val="00031629"/>
    <w:rsid w:val="000317B0"/>
    <w:rsid w:val="0003195F"/>
    <w:rsid w:val="00031BBB"/>
    <w:rsid w:val="00031D3C"/>
    <w:rsid w:val="00032971"/>
    <w:rsid w:val="00032BB2"/>
    <w:rsid w:val="0003317E"/>
    <w:rsid w:val="00033487"/>
    <w:rsid w:val="000336C1"/>
    <w:rsid w:val="00033B5E"/>
    <w:rsid w:val="00034431"/>
    <w:rsid w:val="00034458"/>
    <w:rsid w:val="00034C5F"/>
    <w:rsid w:val="00034DA5"/>
    <w:rsid w:val="000351B3"/>
    <w:rsid w:val="00036AD6"/>
    <w:rsid w:val="000370DA"/>
    <w:rsid w:val="000372AB"/>
    <w:rsid w:val="00037452"/>
    <w:rsid w:val="00037A33"/>
    <w:rsid w:val="00040094"/>
    <w:rsid w:val="0004035C"/>
    <w:rsid w:val="000408DB"/>
    <w:rsid w:val="00040C36"/>
    <w:rsid w:val="0004272B"/>
    <w:rsid w:val="00043085"/>
    <w:rsid w:val="000435B0"/>
    <w:rsid w:val="00043D7E"/>
    <w:rsid w:val="00044117"/>
    <w:rsid w:val="00044183"/>
    <w:rsid w:val="00044A52"/>
    <w:rsid w:val="00044A95"/>
    <w:rsid w:val="00044C31"/>
    <w:rsid w:val="00045F9C"/>
    <w:rsid w:val="000462E8"/>
    <w:rsid w:val="000468AA"/>
    <w:rsid w:val="00046AD7"/>
    <w:rsid w:val="00046C4F"/>
    <w:rsid w:val="00047555"/>
    <w:rsid w:val="000504A4"/>
    <w:rsid w:val="0005082E"/>
    <w:rsid w:val="00050E99"/>
    <w:rsid w:val="00050EF8"/>
    <w:rsid w:val="00051AA4"/>
    <w:rsid w:val="000524E1"/>
    <w:rsid w:val="00052811"/>
    <w:rsid w:val="00052917"/>
    <w:rsid w:val="00052C78"/>
    <w:rsid w:val="00053615"/>
    <w:rsid w:val="00054343"/>
    <w:rsid w:val="00054B29"/>
    <w:rsid w:val="000551D6"/>
    <w:rsid w:val="000555D9"/>
    <w:rsid w:val="00055833"/>
    <w:rsid w:val="000558AA"/>
    <w:rsid w:val="00055DAE"/>
    <w:rsid w:val="00055EAA"/>
    <w:rsid w:val="00056424"/>
    <w:rsid w:val="0005642D"/>
    <w:rsid w:val="000566A3"/>
    <w:rsid w:val="00056A95"/>
    <w:rsid w:val="00056CCF"/>
    <w:rsid w:val="00056CF7"/>
    <w:rsid w:val="00057980"/>
    <w:rsid w:val="00057BB8"/>
    <w:rsid w:val="00057F36"/>
    <w:rsid w:val="00060442"/>
    <w:rsid w:val="000608E8"/>
    <w:rsid w:val="00060AD1"/>
    <w:rsid w:val="00060C20"/>
    <w:rsid w:val="00061AB5"/>
    <w:rsid w:val="00061AE3"/>
    <w:rsid w:val="00061E1F"/>
    <w:rsid w:val="000620E7"/>
    <w:rsid w:val="000622B5"/>
    <w:rsid w:val="00062423"/>
    <w:rsid w:val="00062CA8"/>
    <w:rsid w:val="000638D4"/>
    <w:rsid w:val="00063DC4"/>
    <w:rsid w:val="00063FEF"/>
    <w:rsid w:val="000642AA"/>
    <w:rsid w:val="00064324"/>
    <w:rsid w:val="000647C5"/>
    <w:rsid w:val="00065840"/>
    <w:rsid w:val="00065D03"/>
    <w:rsid w:val="00065F9A"/>
    <w:rsid w:val="00066125"/>
    <w:rsid w:val="0006652F"/>
    <w:rsid w:val="00066735"/>
    <w:rsid w:val="00066C7D"/>
    <w:rsid w:val="00066F92"/>
    <w:rsid w:val="0006707C"/>
    <w:rsid w:val="0006750C"/>
    <w:rsid w:val="00067A4F"/>
    <w:rsid w:val="0007036A"/>
    <w:rsid w:val="0007049C"/>
    <w:rsid w:val="00070536"/>
    <w:rsid w:val="000708BC"/>
    <w:rsid w:val="00071C17"/>
    <w:rsid w:val="00071E07"/>
    <w:rsid w:val="00072636"/>
    <w:rsid w:val="0007268E"/>
    <w:rsid w:val="000729A4"/>
    <w:rsid w:val="00072B5E"/>
    <w:rsid w:val="00073634"/>
    <w:rsid w:val="00073A38"/>
    <w:rsid w:val="00073C93"/>
    <w:rsid w:val="00074702"/>
    <w:rsid w:val="00074B23"/>
    <w:rsid w:val="00074F0C"/>
    <w:rsid w:val="0007542B"/>
    <w:rsid w:val="00076004"/>
    <w:rsid w:val="00076192"/>
    <w:rsid w:val="00076AD6"/>
    <w:rsid w:val="00077D6E"/>
    <w:rsid w:val="00080C86"/>
    <w:rsid w:val="00080DDE"/>
    <w:rsid w:val="000810CF"/>
    <w:rsid w:val="00081205"/>
    <w:rsid w:val="0008171C"/>
    <w:rsid w:val="00082540"/>
    <w:rsid w:val="000826E9"/>
    <w:rsid w:val="00082B6D"/>
    <w:rsid w:val="00082FF3"/>
    <w:rsid w:val="0008398C"/>
    <w:rsid w:val="00083A20"/>
    <w:rsid w:val="0008407C"/>
    <w:rsid w:val="000845E3"/>
    <w:rsid w:val="000847EB"/>
    <w:rsid w:val="00084FA3"/>
    <w:rsid w:val="00085956"/>
    <w:rsid w:val="00085AA8"/>
    <w:rsid w:val="00085B2A"/>
    <w:rsid w:val="00085B6C"/>
    <w:rsid w:val="00086211"/>
    <w:rsid w:val="00086281"/>
    <w:rsid w:val="00086429"/>
    <w:rsid w:val="00086980"/>
    <w:rsid w:val="0008704B"/>
    <w:rsid w:val="00087593"/>
    <w:rsid w:val="00087C42"/>
    <w:rsid w:val="00087F90"/>
    <w:rsid w:val="000902A4"/>
    <w:rsid w:val="00090746"/>
    <w:rsid w:val="000909F5"/>
    <w:rsid w:val="00090E2D"/>
    <w:rsid w:val="000917C1"/>
    <w:rsid w:val="00091C00"/>
    <w:rsid w:val="00092070"/>
    <w:rsid w:val="000925D8"/>
    <w:rsid w:val="00092B3B"/>
    <w:rsid w:val="0009328A"/>
    <w:rsid w:val="000937BF"/>
    <w:rsid w:val="0009447E"/>
    <w:rsid w:val="00094E43"/>
    <w:rsid w:val="000951C5"/>
    <w:rsid w:val="0009569C"/>
    <w:rsid w:val="00095A19"/>
    <w:rsid w:val="00096087"/>
    <w:rsid w:val="00096798"/>
    <w:rsid w:val="0009686D"/>
    <w:rsid w:val="00096E0A"/>
    <w:rsid w:val="000970BA"/>
    <w:rsid w:val="000975A9"/>
    <w:rsid w:val="00097B7E"/>
    <w:rsid w:val="000A01CD"/>
    <w:rsid w:val="000A0237"/>
    <w:rsid w:val="000A030A"/>
    <w:rsid w:val="000A040C"/>
    <w:rsid w:val="000A068E"/>
    <w:rsid w:val="000A06F5"/>
    <w:rsid w:val="000A080C"/>
    <w:rsid w:val="000A0CFA"/>
    <w:rsid w:val="000A1181"/>
    <w:rsid w:val="000A1B26"/>
    <w:rsid w:val="000A308E"/>
    <w:rsid w:val="000A378F"/>
    <w:rsid w:val="000A398B"/>
    <w:rsid w:val="000A3DBE"/>
    <w:rsid w:val="000A40DD"/>
    <w:rsid w:val="000A41E3"/>
    <w:rsid w:val="000A4308"/>
    <w:rsid w:val="000A487B"/>
    <w:rsid w:val="000A4C50"/>
    <w:rsid w:val="000A5854"/>
    <w:rsid w:val="000A58EB"/>
    <w:rsid w:val="000A5A30"/>
    <w:rsid w:val="000A5D86"/>
    <w:rsid w:val="000A6013"/>
    <w:rsid w:val="000A6195"/>
    <w:rsid w:val="000A6381"/>
    <w:rsid w:val="000A6BCB"/>
    <w:rsid w:val="000A6E93"/>
    <w:rsid w:val="000A6F10"/>
    <w:rsid w:val="000A73E6"/>
    <w:rsid w:val="000A7898"/>
    <w:rsid w:val="000A7D33"/>
    <w:rsid w:val="000B003C"/>
    <w:rsid w:val="000B0125"/>
    <w:rsid w:val="000B0813"/>
    <w:rsid w:val="000B0999"/>
    <w:rsid w:val="000B09B4"/>
    <w:rsid w:val="000B0B67"/>
    <w:rsid w:val="000B1017"/>
    <w:rsid w:val="000B16BA"/>
    <w:rsid w:val="000B27AE"/>
    <w:rsid w:val="000B2934"/>
    <w:rsid w:val="000B2D96"/>
    <w:rsid w:val="000B2E72"/>
    <w:rsid w:val="000B3155"/>
    <w:rsid w:val="000B38D8"/>
    <w:rsid w:val="000B3DDA"/>
    <w:rsid w:val="000B4256"/>
    <w:rsid w:val="000B44C0"/>
    <w:rsid w:val="000B502E"/>
    <w:rsid w:val="000B511B"/>
    <w:rsid w:val="000B59C0"/>
    <w:rsid w:val="000B5B12"/>
    <w:rsid w:val="000B6345"/>
    <w:rsid w:val="000B6592"/>
    <w:rsid w:val="000B6BA6"/>
    <w:rsid w:val="000B6E10"/>
    <w:rsid w:val="000B76CA"/>
    <w:rsid w:val="000B7EB1"/>
    <w:rsid w:val="000B7EDB"/>
    <w:rsid w:val="000C0315"/>
    <w:rsid w:val="000C034E"/>
    <w:rsid w:val="000C070A"/>
    <w:rsid w:val="000C0DF5"/>
    <w:rsid w:val="000C0FAC"/>
    <w:rsid w:val="000C0FCA"/>
    <w:rsid w:val="000C1324"/>
    <w:rsid w:val="000C1DCB"/>
    <w:rsid w:val="000C2160"/>
    <w:rsid w:val="000C2638"/>
    <w:rsid w:val="000C29BB"/>
    <w:rsid w:val="000C3999"/>
    <w:rsid w:val="000C3C89"/>
    <w:rsid w:val="000C3FDD"/>
    <w:rsid w:val="000C4183"/>
    <w:rsid w:val="000C42AF"/>
    <w:rsid w:val="000C474D"/>
    <w:rsid w:val="000C4BB7"/>
    <w:rsid w:val="000C4CD0"/>
    <w:rsid w:val="000C4FD7"/>
    <w:rsid w:val="000C5285"/>
    <w:rsid w:val="000C52D1"/>
    <w:rsid w:val="000C53FF"/>
    <w:rsid w:val="000C546B"/>
    <w:rsid w:val="000C5A59"/>
    <w:rsid w:val="000C5A99"/>
    <w:rsid w:val="000C5AAA"/>
    <w:rsid w:val="000C5E98"/>
    <w:rsid w:val="000C6BCD"/>
    <w:rsid w:val="000C7220"/>
    <w:rsid w:val="000C7CBA"/>
    <w:rsid w:val="000C7FDB"/>
    <w:rsid w:val="000D0496"/>
    <w:rsid w:val="000D04B4"/>
    <w:rsid w:val="000D0814"/>
    <w:rsid w:val="000D093C"/>
    <w:rsid w:val="000D0E2A"/>
    <w:rsid w:val="000D10A3"/>
    <w:rsid w:val="000D2210"/>
    <w:rsid w:val="000D222D"/>
    <w:rsid w:val="000D2B93"/>
    <w:rsid w:val="000D2E7F"/>
    <w:rsid w:val="000D2EBD"/>
    <w:rsid w:val="000D2FDC"/>
    <w:rsid w:val="000D3617"/>
    <w:rsid w:val="000D376F"/>
    <w:rsid w:val="000D3DA9"/>
    <w:rsid w:val="000D470F"/>
    <w:rsid w:val="000D47A5"/>
    <w:rsid w:val="000D4E2B"/>
    <w:rsid w:val="000D4F22"/>
    <w:rsid w:val="000D50D5"/>
    <w:rsid w:val="000D5919"/>
    <w:rsid w:val="000D5B89"/>
    <w:rsid w:val="000D5D48"/>
    <w:rsid w:val="000D666C"/>
    <w:rsid w:val="000D68CC"/>
    <w:rsid w:val="000D7646"/>
    <w:rsid w:val="000E016E"/>
    <w:rsid w:val="000E0618"/>
    <w:rsid w:val="000E0A21"/>
    <w:rsid w:val="000E0E56"/>
    <w:rsid w:val="000E1226"/>
    <w:rsid w:val="000E1DE3"/>
    <w:rsid w:val="000E1F88"/>
    <w:rsid w:val="000E2ABB"/>
    <w:rsid w:val="000E2BE3"/>
    <w:rsid w:val="000E2FEC"/>
    <w:rsid w:val="000E3121"/>
    <w:rsid w:val="000E3462"/>
    <w:rsid w:val="000E3DF9"/>
    <w:rsid w:val="000E3FE7"/>
    <w:rsid w:val="000E44C2"/>
    <w:rsid w:val="000E47DF"/>
    <w:rsid w:val="000E4B76"/>
    <w:rsid w:val="000E4FA3"/>
    <w:rsid w:val="000E5370"/>
    <w:rsid w:val="000E5C4A"/>
    <w:rsid w:val="000E5E5D"/>
    <w:rsid w:val="000E6033"/>
    <w:rsid w:val="000E65DB"/>
    <w:rsid w:val="000E6A03"/>
    <w:rsid w:val="000E6C23"/>
    <w:rsid w:val="000E7033"/>
    <w:rsid w:val="000E71FA"/>
    <w:rsid w:val="000E76A6"/>
    <w:rsid w:val="000E7C7D"/>
    <w:rsid w:val="000E7D41"/>
    <w:rsid w:val="000F0A55"/>
    <w:rsid w:val="000F0EBB"/>
    <w:rsid w:val="000F0F01"/>
    <w:rsid w:val="000F1372"/>
    <w:rsid w:val="000F271B"/>
    <w:rsid w:val="000F29B9"/>
    <w:rsid w:val="000F29CC"/>
    <w:rsid w:val="000F2AB5"/>
    <w:rsid w:val="000F2E48"/>
    <w:rsid w:val="000F2EB7"/>
    <w:rsid w:val="000F309C"/>
    <w:rsid w:val="000F427B"/>
    <w:rsid w:val="000F4400"/>
    <w:rsid w:val="000F44E4"/>
    <w:rsid w:val="000F473F"/>
    <w:rsid w:val="000F4D15"/>
    <w:rsid w:val="000F5214"/>
    <w:rsid w:val="000F57A8"/>
    <w:rsid w:val="000F5B94"/>
    <w:rsid w:val="000F6363"/>
    <w:rsid w:val="000F6918"/>
    <w:rsid w:val="000F6D85"/>
    <w:rsid w:val="000F6FC1"/>
    <w:rsid w:val="000F73DA"/>
    <w:rsid w:val="000F7417"/>
    <w:rsid w:val="000F78D6"/>
    <w:rsid w:val="000F7AB1"/>
    <w:rsid w:val="0010046A"/>
    <w:rsid w:val="00100659"/>
    <w:rsid w:val="00100CCB"/>
    <w:rsid w:val="00100D45"/>
    <w:rsid w:val="00100DD3"/>
    <w:rsid w:val="00100FCB"/>
    <w:rsid w:val="00101627"/>
    <w:rsid w:val="00101804"/>
    <w:rsid w:val="001019CC"/>
    <w:rsid w:val="001019D7"/>
    <w:rsid w:val="00101FE1"/>
    <w:rsid w:val="001020E3"/>
    <w:rsid w:val="00102528"/>
    <w:rsid w:val="00102C58"/>
    <w:rsid w:val="00102E6D"/>
    <w:rsid w:val="001034CC"/>
    <w:rsid w:val="00104329"/>
    <w:rsid w:val="00105C41"/>
    <w:rsid w:val="00105D40"/>
    <w:rsid w:val="0010625D"/>
    <w:rsid w:val="00106EC0"/>
    <w:rsid w:val="00106FEA"/>
    <w:rsid w:val="001073AD"/>
    <w:rsid w:val="00107ABC"/>
    <w:rsid w:val="00107D20"/>
    <w:rsid w:val="00107FEF"/>
    <w:rsid w:val="00107FFB"/>
    <w:rsid w:val="00110088"/>
    <w:rsid w:val="00110A04"/>
    <w:rsid w:val="00110CB0"/>
    <w:rsid w:val="00110D5B"/>
    <w:rsid w:val="001113B5"/>
    <w:rsid w:val="001113C8"/>
    <w:rsid w:val="00112071"/>
    <w:rsid w:val="001120FB"/>
    <w:rsid w:val="0011284F"/>
    <w:rsid w:val="00112991"/>
    <w:rsid w:val="001129D3"/>
    <w:rsid w:val="00112FDC"/>
    <w:rsid w:val="001130CA"/>
    <w:rsid w:val="001131F0"/>
    <w:rsid w:val="00113403"/>
    <w:rsid w:val="001135D6"/>
    <w:rsid w:val="00113F54"/>
    <w:rsid w:val="00114030"/>
    <w:rsid w:val="001143A1"/>
    <w:rsid w:val="0011454D"/>
    <w:rsid w:val="001146A5"/>
    <w:rsid w:val="00115CFF"/>
    <w:rsid w:val="00115D3E"/>
    <w:rsid w:val="00115ECD"/>
    <w:rsid w:val="00116101"/>
    <w:rsid w:val="00116628"/>
    <w:rsid w:val="00116D28"/>
    <w:rsid w:val="00116E93"/>
    <w:rsid w:val="001171A7"/>
    <w:rsid w:val="00117536"/>
    <w:rsid w:val="001176B4"/>
    <w:rsid w:val="00117C7B"/>
    <w:rsid w:val="00117E18"/>
    <w:rsid w:val="001204F3"/>
    <w:rsid w:val="001207AE"/>
    <w:rsid w:val="0012338C"/>
    <w:rsid w:val="001235D6"/>
    <w:rsid w:val="001238F1"/>
    <w:rsid w:val="001245DA"/>
    <w:rsid w:val="00124A52"/>
    <w:rsid w:val="00124CFA"/>
    <w:rsid w:val="00124D74"/>
    <w:rsid w:val="00124DCA"/>
    <w:rsid w:val="001257F8"/>
    <w:rsid w:val="00125B72"/>
    <w:rsid w:val="00125CED"/>
    <w:rsid w:val="00125D5E"/>
    <w:rsid w:val="00126164"/>
    <w:rsid w:val="001266B5"/>
    <w:rsid w:val="00127310"/>
    <w:rsid w:val="0012778F"/>
    <w:rsid w:val="00127BE3"/>
    <w:rsid w:val="00127DFB"/>
    <w:rsid w:val="00130027"/>
    <w:rsid w:val="001300B7"/>
    <w:rsid w:val="0013044A"/>
    <w:rsid w:val="0013074A"/>
    <w:rsid w:val="0013077D"/>
    <w:rsid w:val="00130B52"/>
    <w:rsid w:val="0013131E"/>
    <w:rsid w:val="001313C3"/>
    <w:rsid w:val="00131784"/>
    <w:rsid w:val="001323C9"/>
    <w:rsid w:val="001328C3"/>
    <w:rsid w:val="00132C5C"/>
    <w:rsid w:val="00132DF9"/>
    <w:rsid w:val="00132F16"/>
    <w:rsid w:val="001330E8"/>
    <w:rsid w:val="001331C8"/>
    <w:rsid w:val="00133829"/>
    <w:rsid w:val="001338FC"/>
    <w:rsid w:val="001341B9"/>
    <w:rsid w:val="001347D6"/>
    <w:rsid w:val="00134F41"/>
    <w:rsid w:val="00135352"/>
    <w:rsid w:val="00135782"/>
    <w:rsid w:val="00135A26"/>
    <w:rsid w:val="00135FB1"/>
    <w:rsid w:val="0013645D"/>
    <w:rsid w:val="00136D4D"/>
    <w:rsid w:val="00136E05"/>
    <w:rsid w:val="00137C09"/>
    <w:rsid w:val="00137E59"/>
    <w:rsid w:val="001401A1"/>
    <w:rsid w:val="00140DB3"/>
    <w:rsid w:val="00140DE5"/>
    <w:rsid w:val="0014101B"/>
    <w:rsid w:val="001413CC"/>
    <w:rsid w:val="0014142D"/>
    <w:rsid w:val="00141645"/>
    <w:rsid w:val="00141878"/>
    <w:rsid w:val="00141B7D"/>
    <w:rsid w:val="00141CBE"/>
    <w:rsid w:val="001425F2"/>
    <w:rsid w:val="00142BDF"/>
    <w:rsid w:val="001440DA"/>
    <w:rsid w:val="0014476B"/>
    <w:rsid w:val="00144851"/>
    <w:rsid w:val="00144A35"/>
    <w:rsid w:val="00144DF7"/>
    <w:rsid w:val="0014569F"/>
    <w:rsid w:val="001458CC"/>
    <w:rsid w:val="001466AC"/>
    <w:rsid w:val="00147000"/>
    <w:rsid w:val="0014713F"/>
    <w:rsid w:val="00147314"/>
    <w:rsid w:val="00147455"/>
    <w:rsid w:val="001476F9"/>
    <w:rsid w:val="001477D6"/>
    <w:rsid w:val="00147E11"/>
    <w:rsid w:val="00147ED3"/>
    <w:rsid w:val="00150424"/>
    <w:rsid w:val="0015086E"/>
    <w:rsid w:val="00150D0D"/>
    <w:rsid w:val="00151774"/>
    <w:rsid w:val="001518A4"/>
    <w:rsid w:val="00152419"/>
    <w:rsid w:val="00152592"/>
    <w:rsid w:val="00152AAF"/>
    <w:rsid w:val="00152F5D"/>
    <w:rsid w:val="00153503"/>
    <w:rsid w:val="00153B2D"/>
    <w:rsid w:val="00153E38"/>
    <w:rsid w:val="00154647"/>
    <w:rsid w:val="001546B3"/>
    <w:rsid w:val="00154F7E"/>
    <w:rsid w:val="001600F5"/>
    <w:rsid w:val="00160BB9"/>
    <w:rsid w:val="00160F79"/>
    <w:rsid w:val="00161332"/>
    <w:rsid w:val="001619FB"/>
    <w:rsid w:val="00161F9E"/>
    <w:rsid w:val="00162620"/>
    <w:rsid w:val="001627EF"/>
    <w:rsid w:val="0016380C"/>
    <w:rsid w:val="00163CB3"/>
    <w:rsid w:val="00163CDB"/>
    <w:rsid w:val="00163F00"/>
    <w:rsid w:val="00164FF6"/>
    <w:rsid w:val="0016519E"/>
    <w:rsid w:val="0016526A"/>
    <w:rsid w:val="0016741D"/>
    <w:rsid w:val="00167B2F"/>
    <w:rsid w:val="00167B96"/>
    <w:rsid w:val="00170500"/>
    <w:rsid w:val="00170CD8"/>
    <w:rsid w:val="0017116E"/>
    <w:rsid w:val="001713BA"/>
    <w:rsid w:val="0017181D"/>
    <w:rsid w:val="0017199C"/>
    <w:rsid w:val="00172E01"/>
    <w:rsid w:val="00172E8A"/>
    <w:rsid w:val="00172EA1"/>
    <w:rsid w:val="00173045"/>
    <w:rsid w:val="001736C9"/>
    <w:rsid w:val="00173795"/>
    <w:rsid w:val="00173C35"/>
    <w:rsid w:val="00173D55"/>
    <w:rsid w:val="00173DD0"/>
    <w:rsid w:val="00174245"/>
    <w:rsid w:val="00174911"/>
    <w:rsid w:val="001752A6"/>
    <w:rsid w:val="00175730"/>
    <w:rsid w:val="001759FD"/>
    <w:rsid w:val="0017693F"/>
    <w:rsid w:val="00176ADB"/>
    <w:rsid w:val="00176D93"/>
    <w:rsid w:val="00177269"/>
    <w:rsid w:val="00177630"/>
    <w:rsid w:val="001776D0"/>
    <w:rsid w:val="00177785"/>
    <w:rsid w:val="001779E6"/>
    <w:rsid w:val="0018007E"/>
    <w:rsid w:val="0018034B"/>
    <w:rsid w:val="00180944"/>
    <w:rsid w:val="001814E9"/>
    <w:rsid w:val="0018297E"/>
    <w:rsid w:val="00182C1E"/>
    <w:rsid w:val="00182E93"/>
    <w:rsid w:val="00182ECE"/>
    <w:rsid w:val="00183046"/>
    <w:rsid w:val="001836EC"/>
    <w:rsid w:val="00183738"/>
    <w:rsid w:val="00183D0B"/>
    <w:rsid w:val="00183E34"/>
    <w:rsid w:val="00184124"/>
    <w:rsid w:val="0018469C"/>
    <w:rsid w:val="0018485D"/>
    <w:rsid w:val="00184921"/>
    <w:rsid w:val="00184A1A"/>
    <w:rsid w:val="00184A78"/>
    <w:rsid w:val="00184C3E"/>
    <w:rsid w:val="001852F0"/>
    <w:rsid w:val="001853B7"/>
    <w:rsid w:val="00186F7F"/>
    <w:rsid w:val="0018722E"/>
    <w:rsid w:val="001873A0"/>
    <w:rsid w:val="001875A6"/>
    <w:rsid w:val="001876A1"/>
    <w:rsid w:val="00187A1A"/>
    <w:rsid w:val="00187FFC"/>
    <w:rsid w:val="0019019A"/>
    <w:rsid w:val="0019030B"/>
    <w:rsid w:val="00190927"/>
    <w:rsid w:val="00190B9A"/>
    <w:rsid w:val="00190C5C"/>
    <w:rsid w:val="00190CA0"/>
    <w:rsid w:val="00191495"/>
    <w:rsid w:val="0019160F"/>
    <w:rsid w:val="00191A8E"/>
    <w:rsid w:val="00191F8B"/>
    <w:rsid w:val="00192490"/>
    <w:rsid w:val="00192594"/>
    <w:rsid w:val="00192794"/>
    <w:rsid w:val="0019282F"/>
    <w:rsid w:val="00193498"/>
    <w:rsid w:val="001935F2"/>
    <w:rsid w:val="001940C9"/>
    <w:rsid w:val="001945D5"/>
    <w:rsid w:val="00194778"/>
    <w:rsid w:val="00194890"/>
    <w:rsid w:val="00194A0C"/>
    <w:rsid w:val="00195049"/>
    <w:rsid w:val="001951AD"/>
    <w:rsid w:val="001953BE"/>
    <w:rsid w:val="001954B4"/>
    <w:rsid w:val="0019564F"/>
    <w:rsid w:val="001958AC"/>
    <w:rsid w:val="00195CFF"/>
    <w:rsid w:val="00195D0B"/>
    <w:rsid w:val="00196F57"/>
    <w:rsid w:val="001A011B"/>
    <w:rsid w:val="001A01C5"/>
    <w:rsid w:val="001A0658"/>
    <w:rsid w:val="001A0810"/>
    <w:rsid w:val="001A0A22"/>
    <w:rsid w:val="001A1967"/>
    <w:rsid w:val="001A1C3E"/>
    <w:rsid w:val="001A1D82"/>
    <w:rsid w:val="001A211C"/>
    <w:rsid w:val="001A275F"/>
    <w:rsid w:val="001A27FD"/>
    <w:rsid w:val="001A2F0B"/>
    <w:rsid w:val="001A306B"/>
    <w:rsid w:val="001A33C6"/>
    <w:rsid w:val="001A3572"/>
    <w:rsid w:val="001A35DF"/>
    <w:rsid w:val="001A39B5"/>
    <w:rsid w:val="001A3F8F"/>
    <w:rsid w:val="001A4000"/>
    <w:rsid w:val="001A448C"/>
    <w:rsid w:val="001A4C8C"/>
    <w:rsid w:val="001A510C"/>
    <w:rsid w:val="001A52D2"/>
    <w:rsid w:val="001A5557"/>
    <w:rsid w:val="001A5894"/>
    <w:rsid w:val="001A6CC9"/>
    <w:rsid w:val="001A72F3"/>
    <w:rsid w:val="001A7510"/>
    <w:rsid w:val="001A79E2"/>
    <w:rsid w:val="001A7B4B"/>
    <w:rsid w:val="001B0343"/>
    <w:rsid w:val="001B0A9F"/>
    <w:rsid w:val="001B0AE2"/>
    <w:rsid w:val="001B12FE"/>
    <w:rsid w:val="001B132F"/>
    <w:rsid w:val="001B1446"/>
    <w:rsid w:val="001B171C"/>
    <w:rsid w:val="001B1F46"/>
    <w:rsid w:val="001B3171"/>
    <w:rsid w:val="001B4283"/>
    <w:rsid w:val="001B441B"/>
    <w:rsid w:val="001B47AD"/>
    <w:rsid w:val="001B4856"/>
    <w:rsid w:val="001B490C"/>
    <w:rsid w:val="001B5073"/>
    <w:rsid w:val="001B5A2A"/>
    <w:rsid w:val="001B5DF4"/>
    <w:rsid w:val="001B5EE4"/>
    <w:rsid w:val="001B5F13"/>
    <w:rsid w:val="001B6537"/>
    <w:rsid w:val="001B6C04"/>
    <w:rsid w:val="001B7150"/>
    <w:rsid w:val="001B71F1"/>
    <w:rsid w:val="001B731D"/>
    <w:rsid w:val="001B7E14"/>
    <w:rsid w:val="001C036A"/>
    <w:rsid w:val="001C03F1"/>
    <w:rsid w:val="001C0439"/>
    <w:rsid w:val="001C0898"/>
    <w:rsid w:val="001C1219"/>
    <w:rsid w:val="001C1360"/>
    <w:rsid w:val="001C1A0D"/>
    <w:rsid w:val="001C2184"/>
    <w:rsid w:val="001C2FD0"/>
    <w:rsid w:val="001C318A"/>
    <w:rsid w:val="001C3892"/>
    <w:rsid w:val="001C3F20"/>
    <w:rsid w:val="001C54AE"/>
    <w:rsid w:val="001C57EF"/>
    <w:rsid w:val="001C5C6A"/>
    <w:rsid w:val="001C6197"/>
    <w:rsid w:val="001C651D"/>
    <w:rsid w:val="001C6BEF"/>
    <w:rsid w:val="001C6F6B"/>
    <w:rsid w:val="001C7329"/>
    <w:rsid w:val="001D00DB"/>
    <w:rsid w:val="001D06F1"/>
    <w:rsid w:val="001D0D11"/>
    <w:rsid w:val="001D12FF"/>
    <w:rsid w:val="001D1597"/>
    <w:rsid w:val="001D1AED"/>
    <w:rsid w:val="001D1C35"/>
    <w:rsid w:val="001D1E89"/>
    <w:rsid w:val="001D229B"/>
    <w:rsid w:val="001D2394"/>
    <w:rsid w:val="001D38F7"/>
    <w:rsid w:val="001D3E96"/>
    <w:rsid w:val="001D439C"/>
    <w:rsid w:val="001D49A9"/>
    <w:rsid w:val="001D4A38"/>
    <w:rsid w:val="001D4D27"/>
    <w:rsid w:val="001D5308"/>
    <w:rsid w:val="001D5340"/>
    <w:rsid w:val="001D5C85"/>
    <w:rsid w:val="001D602E"/>
    <w:rsid w:val="001D6487"/>
    <w:rsid w:val="001D6900"/>
    <w:rsid w:val="001D6AA5"/>
    <w:rsid w:val="001D6B3E"/>
    <w:rsid w:val="001D6B6B"/>
    <w:rsid w:val="001D6CB1"/>
    <w:rsid w:val="001D76F8"/>
    <w:rsid w:val="001D777F"/>
    <w:rsid w:val="001D778E"/>
    <w:rsid w:val="001D7918"/>
    <w:rsid w:val="001D7CCF"/>
    <w:rsid w:val="001E07FA"/>
    <w:rsid w:val="001E145A"/>
    <w:rsid w:val="001E1580"/>
    <w:rsid w:val="001E1B51"/>
    <w:rsid w:val="001E1C44"/>
    <w:rsid w:val="001E207C"/>
    <w:rsid w:val="001E216A"/>
    <w:rsid w:val="001E23E1"/>
    <w:rsid w:val="001E37A0"/>
    <w:rsid w:val="001E3C3D"/>
    <w:rsid w:val="001E3D22"/>
    <w:rsid w:val="001E4985"/>
    <w:rsid w:val="001E5072"/>
    <w:rsid w:val="001E5324"/>
    <w:rsid w:val="001E565A"/>
    <w:rsid w:val="001E59DD"/>
    <w:rsid w:val="001E5E72"/>
    <w:rsid w:val="001E5F5E"/>
    <w:rsid w:val="001E666E"/>
    <w:rsid w:val="001E6970"/>
    <w:rsid w:val="001E6E35"/>
    <w:rsid w:val="001E6ECB"/>
    <w:rsid w:val="001E7045"/>
    <w:rsid w:val="001E75B1"/>
    <w:rsid w:val="001E7B4A"/>
    <w:rsid w:val="001E7BB3"/>
    <w:rsid w:val="001E7EB8"/>
    <w:rsid w:val="001F02D5"/>
    <w:rsid w:val="001F16AC"/>
    <w:rsid w:val="001F262E"/>
    <w:rsid w:val="001F2859"/>
    <w:rsid w:val="001F3224"/>
    <w:rsid w:val="001F3298"/>
    <w:rsid w:val="001F333B"/>
    <w:rsid w:val="001F35B2"/>
    <w:rsid w:val="001F3C6D"/>
    <w:rsid w:val="001F40BE"/>
    <w:rsid w:val="001F42C8"/>
    <w:rsid w:val="001F42D4"/>
    <w:rsid w:val="001F46B5"/>
    <w:rsid w:val="001F485C"/>
    <w:rsid w:val="001F49F1"/>
    <w:rsid w:val="001F4A73"/>
    <w:rsid w:val="001F4EDB"/>
    <w:rsid w:val="001F4F06"/>
    <w:rsid w:val="001F5588"/>
    <w:rsid w:val="001F593C"/>
    <w:rsid w:val="001F5B8F"/>
    <w:rsid w:val="001F6AAA"/>
    <w:rsid w:val="001F6DEF"/>
    <w:rsid w:val="001F713F"/>
    <w:rsid w:val="001F7141"/>
    <w:rsid w:val="001F71D4"/>
    <w:rsid w:val="001F78A1"/>
    <w:rsid w:val="0020018E"/>
    <w:rsid w:val="00200624"/>
    <w:rsid w:val="00201707"/>
    <w:rsid w:val="00201DDB"/>
    <w:rsid w:val="00201EB3"/>
    <w:rsid w:val="00202559"/>
    <w:rsid w:val="00202D37"/>
    <w:rsid w:val="002036C6"/>
    <w:rsid w:val="002039C9"/>
    <w:rsid w:val="002041C5"/>
    <w:rsid w:val="00204777"/>
    <w:rsid w:val="00204785"/>
    <w:rsid w:val="00204BE0"/>
    <w:rsid w:val="00205149"/>
    <w:rsid w:val="002051F4"/>
    <w:rsid w:val="00205300"/>
    <w:rsid w:val="002054BF"/>
    <w:rsid w:val="00205667"/>
    <w:rsid w:val="00205A8E"/>
    <w:rsid w:val="00205CA3"/>
    <w:rsid w:val="00205D96"/>
    <w:rsid w:val="002061CF"/>
    <w:rsid w:val="0020691B"/>
    <w:rsid w:val="00206E31"/>
    <w:rsid w:val="00207807"/>
    <w:rsid w:val="002103D2"/>
    <w:rsid w:val="0021041C"/>
    <w:rsid w:val="002105D4"/>
    <w:rsid w:val="00210865"/>
    <w:rsid w:val="00210A43"/>
    <w:rsid w:val="00210B5F"/>
    <w:rsid w:val="00210D58"/>
    <w:rsid w:val="00210DF0"/>
    <w:rsid w:val="00211132"/>
    <w:rsid w:val="0021127F"/>
    <w:rsid w:val="00211621"/>
    <w:rsid w:val="002118D4"/>
    <w:rsid w:val="00211983"/>
    <w:rsid w:val="00211BC5"/>
    <w:rsid w:val="0021237D"/>
    <w:rsid w:val="00212BEB"/>
    <w:rsid w:val="002133D7"/>
    <w:rsid w:val="00213BAF"/>
    <w:rsid w:val="002148FB"/>
    <w:rsid w:val="00214B6E"/>
    <w:rsid w:val="00214F27"/>
    <w:rsid w:val="00214FCF"/>
    <w:rsid w:val="00215EAA"/>
    <w:rsid w:val="00215F51"/>
    <w:rsid w:val="00216095"/>
    <w:rsid w:val="00216433"/>
    <w:rsid w:val="0021682F"/>
    <w:rsid w:val="00216843"/>
    <w:rsid w:val="00216A15"/>
    <w:rsid w:val="00216BE9"/>
    <w:rsid w:val="00216E42"/>
    <w:rsid w:val="0021702F"/>
    <w:rsid w:val="002171E5"/>
    <w:rsid w:val="0021747E"/>
    <w:rsid w:val="00217517"/>
    <w:rsid w:val="0021793A"/>
    <w:rsid w:val="00217A70"/>
    <w:rsid w:val="00217DEC"/>
    <w:rsid w:val="00217F1D"/>
    <w:rsid w:val="00217FEF"/>
    <w:rsid w:val="00220058"/>
    <w:rsid w:val="002202BC"/>
    <w:rsid w:val="00220F49"/>
    <w:rsid w:val="00220F73"/>
    <w:rsid w:val="0022128D"/>
    <w:rsid w:val="00221A26"/>
    <w:rsid w:val="00221BFA"/>
    <w:rsid w:val="002221AA"/>
    <w:rsid w:val="0022244E"/>
    <w:rsid w:val="002227C6"/>
    <w:rsid w:val="0022293B"/>
    <w:rsid w:val="002229C4"/>
    <w:rsid w:val="002234E8"/>
    <w:rsid w:val="00223807"/>
    <w:rsid w:val="00223A5E"/>
    <w:rsid w:val="00223A89"/>
    <w:rsid w:val="00223B0C"/>
    <w:rsid w:val="00224837"/>
    <w:rsid w:val="00225A77"/>
    <w:rsid w:val="00226271"/>
    <w:rsid w:val="0022628A"/>
    <w:rsid w:val="002262B3"/>
    <w:rsid w:val="002263E3"/>
    <w:rsid w:val="002263F2"/>
    <w:rsid w:val="00226983"/>
    <w:rsid w:val="00226D56"/>
    <w:rsid w:val="00226D78"/>
    <w:rsid w:val="002278E6"/>
    <w:rsid w:val="00227B96"/>
    <w:rsid w:val="00230330"/>
    <w:rsid w:val="00230D1F"/>
    <w:rsid w:val="00231270"/>
    <w:rsid w:val="00231456"/>
    <w:rsid w:val="002318B1"/>
    <w:rsid w:val="002319D6"/>
    <w:rsid w:val="00231E0C"/>
    <w:rsid w:val="002324F5"/>
    <w:rsid w:val="00232D03"/>
    <w:rsid w:val="00232E90"/>
    <w:rsid w:val="00232F17"/>
    <w:rsid w:val="00232FA2"/>
    <w:rsid w:val="00233918"/>
    <w:rsid w:val="00233C52"/>
    <w:rsid w:val="00233CF6"/>
    <w:rsid w:val="00233ED8"/>
    <w:rsid w:val="00234305"/>
    <w:rsid w:val="00235198"/>
    <w:rsid w:val="002353EA"/>
    <w:rsid w:val="00235B4A"/>
    <w:rsid w:val="00237035"/>
    <w:rsid w:val="00237E3C"/>
    <w:rsid w:val="00237F23"/>
    <w:rsid w:val="002400FA"/>
    <w:rsid w:val="00240154"/>
    <w:rsid w:val="00240FD0"/>
    <w:rsid w:val="0024166C"/>
    <w:rsid w:val="002418F8"/>
    <w:rsid w:val="0024209B"/>
    <w:rsid w:val="00243667"/>
    <w:rsid w:val="002444B0"/>
    <w:rsid w:val="00244757"/>
    <w:rsid w:val="00244DEC"/>
    <w:rsid w:val="002450CD"/>
    <w:rsid w:val="002452AD"/>
    <w:rsid w:val="00245324"/>
    <w:rsid w:val="00245800"/>
    <w:rsid w:val="00245AD3"/>
    <w:rsid w:val="00245D93"/>
    <w:rsid w:val="00245F88"/>
    <w:rsid w:val="00247888"/>
    <w:rsid w:val="00247BAE"/>
    <w:rsid w:val="00250846"/>
    <w:rsid w:val="00251171"/>
    <w:rsid w:val="0025263E"/>
    <w:rsid w:val="00252700"/>
    <w:rsid w:val="00252B74"/>
    <w:rsid w:val="00252D53"/>
    <w:rsid w:val="002534AC"/>
    <w:rsid w:val="0025492A"/>
    <w:rsid w:val="00254A5B"/>
    <w:rsid w:val="00254B23"/>
    <w:rsid w:val="00254E54"/>
    <w:rsid w:val="002550B6"/>
    <w:rsid w:val="002551F4"/>
    <w:rsid w:val="00255935"/>
    <w:rsid w:val="00255CFC"/>
    <w:rsid w:val="00255D05"/>
    <w:rsid w:val="00256893"/>
    <w:rsid w:val="00256AC6"/>
    <w:rsid w:val="00257244"/>
    <w:rsid w:val="0025770D"/>
    <w:rsid w:val="00257823"/>
    <w:rsid w:val="00257E98"/>
    <w:rsid w:val="00257F0C"/>
    <w:rsid w:val="002602B3"/>
    <w:rsid w:val="00260696"/>
    <w:rsid w:val="0026098D"/>
    <w:rsid w:val="002609B1"/>
    <w:rsid w:val="00260AA8"/>
    <w:rsid w:val="00261E50"/>
    <w:rsid w:val="00262115"/>
    <w:rsid w:val="00262383"/>
    <w:rsid w:val="00263195"/>
    <w:rsid w:val="002635FE"/>
    <w:rsid w:val="00263692"/>
    <w:rsid w:val="00263698"/>
    <w:rsid w:val="00263D46"/>
    <w:rsid w:val="0026489D"/>
    <w:rsid w:val="00264CAB"/>
    <w:rsid w:val="00265393"/>
    <w:rsid w:val="002658A1"/>
    <w:rsid w:val="00265980"/>
    <w:rsid w:val="002659F7"/>
    <w:rsid w:val="00265A78"/>
    <w:rsid w:val="0026602C"/>
    <w:rsid w:val="002669D5"/>
    <w:rsid w:val="002669E9"/>
    <w:rsid w:val="0026773C"/>
    <w:rsid w:val="00267E6E"/>
    <w:rsid w:val="00267FC5"/>
    <w:rsid w:val="002701E1"/>
    <w:rsid w:val="00270BDC"/>
    <w:rsid w:val="002711B7"/>
    <w:rsid w:val="00271493"/>
    <w:rsid w:val="002718BD"/>
    <w:rsid w:val="00271D56"/>
    <w:rsid w:val="00271EEA"/>
    <w:rsid w:val="002724D9"/>
    <w:rsid w:val="00272951"/>
    <w:rsid w:val="00272B2A"/>
    <w:rsid w:val="0027313D"/>
    <w:rsid w:val="002733BC"/>
    <w:rsid w:val="00273BB4"/>
    <w:rsid w:val="0027409D"/>
    <w:rsid w:val="002745AE"/>
    <w:rsid w:val="00274A2A"/>
    <w:rsid w:val="00274ACC"/>
    <w:rsid w:val="0027505A"/>
    <w:rsid w:val="002750F3"/>
    <w:rsid w:val="00275534"/>
    <w:rsid w:val="002756C1"/>
    <w:rsid w:val="00275D8B"/>
    <w:rsid w:val="0027642A"/>
    <w:rsid w:val="002765D2"/>
    <w:rsid w:val="00276753"/>
    <w:rsid w:val="00277230"/>
    <w:rsid w:val="00277821"/>
    <w:rsid w:val="002778BE"/>
    <w:rsid w:val="0028028B"/>
    <w:rsid w:val="002803DA"/>
    <w:rsid w:val="00280468"/>
    <w:rsid w:val="002806CE"/>
    <w:rsid w:val="002806D6"/>
    <w:rsid w:val="00280957"/>
    <w:rsid w:val="0028180E"/>
    <w:rsid w:val="00281B8B"/>
    <w:rsid w:val="0028279A"/>
    <w:rsid w:val="00282A8E"/>
    <w:rsid w:val="00282B6C"/>
    <w:rsid w:val="00282CF2"/>
    <w:rsid w:val="00283A1B"/>
    <w:rsid w:val="00283B79"/>
    <w:rsid w:val="00283F9E"/>
    <w:rsid w:val="002847C0"/>
    <w:rsid w:val="00284A39"/>
    <w:rsid w:val="00285278"/>
    <w:rsid w:val="0028535B"/>
    <w:rsid w:val="00285566"/>
    <w:rsid w:val="00285FDB"/>
    <w:rsid w:val="002860E3"/>
    <w:rsid w:val="00286631"/>
    <w:rsid w:val="00286F80"/>
    <w:rsid w:val="00286F85"/>
    <w:rsid w:val="00287057"/>
    <w:rsid w:val="002872BC"/>
    <w:rsid w:val="00287BD9"/>
    <w:rsid w:val="0029022C"/>
    <w:rsid w:val="002902E2"/>
    <w:rsid w:val="00291CC4"/>
    <w:rsid w:val="0029229B"/>
    <w:rsid w:val="0029229E"/>
    <w:rsid w:val="002922F2"/>
    <w:rsid w:val="00292AF1"/>
    <w:rsid w:val="00293063"/>
    <w:rsid w:val="00293080"/>
    <w:rsid w:val="002933A1"/>
    <w:rsid w:val="002937DC"/>
    <w:rsid w:val="00293F79"/>
    <w:rsid w:val="002942BB"/>
    <w:rsid w:val="0029444F"/>
    <w:rsid w:val="0029469F"/>
    <w:rsid w:val="00294E52"/>
    <w:rsid w:val="00295053"/>
    <w:rsid w:val="00296051"/>
    <w:rsid w:val="0029668D"/>
    <w:rsid w:val="0029685B"/>
    <w:rsid w:val="0029691A"/>
    <w:rsid w:val="00296964"/>
    <w:rsid w:val="00296A8A"/>
    <w:rsid w:val="00296CDC"/>
    <w:rsid w:val="00297A01"/>
    <w:rsid w:val="00297A42"/>
    <w:rsid w:val="00297CF0"/>
    <w:rsid w:val="002A00A8"/>
    <w:rsid w:val="002A02E2"/>
    <w:rsid w:val="002A0344"/>
    <w:rsid w:val="002A0F39"/>
    <w:rsid w:val="002A13C9"/>
    <w:rsid w:val="002A16B2"/>
    <w:rsid w:val="002A1B3B"/>
    <w:rsid w:val="002A1E27"/>
    <w:rsid w:val="002A1F9B"/>
    <w:rsid w:val="002A200E"/>
    <w:rsid w:val="002A2083"/>
    <w:rsid w:val="002A219F"/>
    <w:rsid w:val="002A264B"/>
    <w:rsid w:val="002A2BF1"/>
    <w:rsid w:val="002A3222"/>
    <w:rsid w:val="002A33D9"/>
    <w:rsid w:val="002A375B"/>
    <w:rsid w:val="002A409E"/>
    <w:rsid w:val="002A42A1"/>
    <w:rsid w:val="002A4738"/>
    <w:rsid w:val="002A4A9A"/>
    <w:rsid w:val="002A4E6A"/>
    <w:rsid w:val="002A5460"/>
    <w:rsid w:val="002A55D2"/>
    <w:rsid w:val="002A61C4"/>
    <w:rsid w:val="002A656B"/>
    <w:rsid w:val="002A6937"/>
    <w:rsid w:val="002A6A55"/>
    <w:rsid w:val="002A74CF"/>
    <w:rsid w:val="002A751B"/>
    <w:rsid w:val="002A76A4"/>
    <w:rsid w:val="002A7C5C"/>
    <w:rsid w:val="002B06D3"/>
    <w:rsid w:val="002B0FA2"/>
    <w:rsid w:val="002B1101"/>
    <w:rsid w:val="002B1141"/>
    <w:rsid w:val="002B186C"/>
    <w:rsid w:val="002B252F"/>
    <w:rsid w:val="002B2CF7"/>
    <w:rsid w:val="002B393F"/>
    <w:rsid w:val="002B3A95"/>
    <w:rsid w:val="002B3D46"/>
    <w:rsid w:val="002B4035"/>
    <w:rsid w:val="002B40DC"/>
    <w:rsid w:val="002B4CD7"/>
    <w:rsid w:val="002B595F"/>
    <w:rsid w:val="002B6036"/>
    <w:rsid w:val="002B614C"/>
    <w:rsid w:val="002B66B6"/>
    <w:rsid w:val="002B688D"/>
    <w:rsid w:val="002B6F6A"/>
    <w:rsid w:val="002B7188"/>
    <w:rsid w:val="002B75AB"/>
    <w:rsid w:val="002B76FD"/>
    <w:rsid w:val="002C033F"/>
    <w:rsid w:val="002C100B"/>
    <w:rsid w:val="002C133B"/>
    <w:rsid w:val="002C1359"/>
    <w:rsid w:val="002C159F"/>
    <w:rsid w:val="002C1B3D"/>
    <w:rsid w:val="002C1FFA"/>
    <w:rsid w:val="002C20E1"/>
    <w:rsid w:val="002C282C"/>
    <w:rsid w:val="002C2C16"/>
    <w:rsid w:val="002C2F3A"/>
    <w:rsid w:val="002C351B"/>
    <w:rsid w:val="002C36C2"/>
    <w:rsid w:val="002C38FC"/>
    <w:rsid w:val="002C3A55"/>
    <w:rsid w:val="002C41E7"/>
    <w:rsid w:val="002C46A4"/>
    <w:rsid w:val="002C500E"/>
    <w:rsid w:val="002C502D"/>
    <w:rsid w:val="002C64AD"/>
    <w:rsid w:val="002C72DE"/>
    <w:rsid w:val="002C7821"/>
    <w:rsid w:val="002C7AC5"/>
    <w:rsid w:val="002C7D18"/>
    <w:rsid w:val="002C7D56"/>
    <w:rsid w:val="002D00A4"/>
    <w:rsid w:val="002D00ED"/>
    <w:rsid w:val="002D0988"/>
    <w:rsid w:val="002D17BF"/>
    <w:rsid w:val="002D2268"/>
    <w:rsid w:val="002D23D5"/>
    <w:rsid w:val="002D2867"/>
    <w:rsid w:val="002D31D6"/>
    <w:rsid w:val="002D38C4"/>
    <w:rsid w:val="002D398F"/>
    <w:rsid w:val="002D3F4A"/>
    <w:rsid w:val="002D43F6"/>
    <w:rsid w:val="002D4496"/>
    <w:rsid w:val="002D5277"/>
    <w:rsid w:val="002D596F"/>
    <w:rsid w:val="002D5F5B"/>
    <w:rsid w:val="002D702A"/>
    <w:rsid w:val="002D72B5"/>
    <w:rsid w:val="002D7C6E"/>
    <w:rsid w:val="002D7E9C"/>
    <w:rsid w:val="002D7EBB"/>
    <w:rsid w:val="002E02AE"/>
    <w:rsid w:val="002E060F"/>
    <w:rsid w:val="002E0CA9"/>
    <w:rsid w:val="002E0D22"/>
    <w:rsid w:val="002E0DD2"/>
    <w:rsid w:val="002E0F83"/>
    <w:rsid w:val="002E1073"/>
    <w:rsid w:val="002E11C4"/>
    <w:rsid w:val="002E133D"/>
    <w:rsid w:val="002E1A49"/>
    <w:rsid w:val="002E2ED8"/>
    <w:rsid w:val="002E34EE"/>
    <w:rsid w:val="002E3A4E"/>
    <w:rsid w:val="002E3E6A"/>
    <w:rsid w:val="002E418D"/>
    <w:rsid w:val="002E4BF2"/>
    <w:rsid w:val="002E50F1"/>
    <w:rsid w:val="002E53DF"/>
    <w:rsid w:val="002E54F8"/>
    <w:rsid w:val="002E57CF"/>
    <w:rsid w:val="002E5CCF"/>
    <w:rsid w:val="002E6DB3"/>
    <w:rsid w:val="002E74F1"/>
    <w:rsid w:val="002E7E8F"/>
    <w:rsid w:val="002F02AE"/>
    <w:rsid w:val="002F0347"/>
    <w:rsid w:val="002F0C0F"/>
    <w:rsid w:val="002F1A0E"/>
    <w:rsid w:val="002F1EE2"/>
    <w:rsid w:val="002F2135"/>
    <w:rsid w:val="002F26D5"/>
    <w:rsid w:val="002F29E3"/>
    <w:rsid w:val="002F433C"/>
    <w:rsid w:val="002F451F"/>
    <w:rsid w:val="002F45DA"/>
    <w:rsid w:val="002F4DB8"/>
    <w:rsid w:val="002F4DE0"/>
    <w:rsid w:val="002F51D7"/>
    <w:rsid w:val="002F5288"/>
    <w:rsid w:val="002F5504"/>
    <w:rsid w:val="002F5566"/>
    <w:rsid w:val="002F6DE2"/>
    <w:rsid w:val="002F6E21"/>
    <w:rsid w:val="002F77F1"/>
    <w:rsid w:val="002F79A8"/>
    <w:rsid w:val="002F79DA"/>
    <w:rsid w:val="002F7E49"/>
    <w:rsid w:val="0030044B"/>
    <w:rsid w:val="00300D67"/>
    <w:rsid w:val="0030166F"/>
    <w:rsid w:val="0030170B"/>
    <w:rsid w:val="003028DB"/>
    <w:rsid w:val="00302A33"/>
    <w:rsid w:val="00302E68"/>
    <w:rsid w:val="00302F2D"/>
    <w:rsid w:val="00302F5C"/>
    <w:rsid w:val="0030351C"/>
    <w:rsid w:val="003037A7"/>
    <w:rsid w:val="00303A6E"/>
    <w:rsid w:val="0030425B"/>
    <w:rsid w:val="00304BA3"/>
    <w:rsid w:val="00304BA9"/>
    <w:rsid w:val="0030587E"/>
    <w:rsid w:val="00305BD9"/>
    <w:rsid w:val="00305DD6"/>
    <w:rsid w:val="00305EA2"/>
    <w:rsid w:val="00306CA9"/>
    <w:rsid w:val="00306D3B"/>
    <w:rsid w:val="003074A1"/>
    <w:rsid w:val="0030798A"/>
    <w:rsid w:val="00307F04"/>
    <w:rsid w:val="00307FC6"/>
    <w:rsid w:val="00310173"/>
    <w:rsid w:val="00310299"/>
    <w:rsid w:val="003104AE"/>
    <w:rsid w:val="0031054A"/>
    <w:rsid w:val="00310A6F"/>
    <w:rsid w:val="00310B90"/>
    <w:rsid w:val="003111DC"/>
    <w:rsid w:val="0031197D"/>
    <w:rsid w:val="00311B1D"/>
    <w:rsid w:val="0031207B"/>
    <w:rsid w:val="00312420"/>
    <w:rsid w:val="00312FF6"/>
    <w:rsid w:val="00313177"/>
    <w:rsid w:val="003132CB"/>
    <w:rsid w:val="00313831"/>
    <w:rsid w:val="00313E84"/>
    <w:rsid w:val="00314778"/>
    <w:rsid w:val="0031483E"/>
    <w:rsid w:val="00314971"/>
    <w:rsid w:val="00314C18"/>
    <w:rsid w:val="0031544C"/>
    <w:rsid w:val="00316432"/>
    <w:rsid w:val="00317000"/>
    <w:rsid w:val="0031712C"/>
    <w:rsid w:val="0031748E"/>
    <w:rsid w:val="003178F4"/>
    <w:rsid w:val="00317E6E"/>
    <w:rsid w:val="00320F1A"/>
    <w:rsid w:val="0032146D"/>
    <w:rsid w:val="0032169B"/>
    <w:rsid w:val="00321F0E"/>
    <w:rsid w:val="00322426"/>
    <w:rsid w:val="00322528"/>
    <w:rsid w:val="00322614"/>
    <w:rsid w:val="00322CE6"/>
    <w:rsid w:val="003238C4"/>
    <w:rsid w:val="00323BBD"/>
    <w:rsid w:val="00323E67"/>
    <w:rsid w:val="00324011"/>
    <w:rsid w:val="003241A5"/>
    <w:rsid w:val="003241DB"/>
    <w:rsid w:val="0032426B"/>
    <w:rsid w:val="00324436"/>
    <w:rsid w:val="00324628"/>
    <w:rsid w:val="0032473E"/>
    <w:rsid w:val="003247ED"/>
    <w:rsid w:val="00325772"/>
    <w:rsid w:val="0032596B"/>
    <w:rsid w:val="003266F2"/>
    <w:rsid w:val="00326A86"/>
    <w:rsid w:val="00326F45"/>
    <w:rsid w:val="00327570"/>
    <w:rsid w:val="00327604"/>
    <w:rsid w:val="00327CB9"/>
    <w:rsid w:val="00327EB1"/>
    <w:rsid w:val="00327FB0"/>
    <w:rsid w:val="003300A4"/>
    <w:rsid w:val="003302A6"/>
    <w:rsid w:val="003303B2"/>
    <w:rsid w:val="00330BCD"/>
    <w:rsid w:val="00330F18"/>
    <w:rsid w:val="00330FD9"/>
    <w:rsid w:val="003310FF"/>
    <w:rsid w:val="0033134B"/>
    <w:rsid w:val="003318B7"/>
    <w:rsid w:val="00331E40"/>
    <w:rsid w:val="003320AE"/>
    <w:rsid w:val="00332190"/>
    <w:rsid w:val="00332455"/>
    <w:rsid w:val="00332675"/>
    <w:rsid w:val="0033322C"/>
    <w:rsid w:val="00334090"/>
    <w:rsid w:val="003341EE"/>
    <w:rsid w:val="00334386"/>
    <w:rsid w:val="0033685A"/>
    <w:rsid w:val="003368ED"/>
    <w:rsid w:val="0033697D"/>
    <w:rsid w:val="00336C8B"/>
    <w:rsid w:val="00336EFD"/>
    <w:rsid w:val="00336F46"/>
    <w:rsid w:val="00337264"/>
    <w:rsid w:val="00337DC0"/>
    <w:rsid w:val="00337FDA"/>
    <w:rsid w:val="00341E58"/>
    <w:rsid w:val="00342000"/>
    <w:rsid w:val="0034259C"/>
    <w:rsid w:val="00342623"/>
    <w:rsid w:val="0034290D"/>
    <w:rsid w:val="00343D55"/>
    <w:rsid w:val="003444DC"/>
    <w:rsid w:val="00344E49"/>
    <w:rsid w:val="00344F72"/>
    <w:rsid w:val="00345202"/>
    <w:rsid w:val="0034562C"/>
    <w:rsid w:val="003456EF"/>
    <w:rsid w:val="003459D9"/>
    <w:rsid w:val="00345C89"/>
    <w:rsid w:val="003461C3"/>
    <w:rsid w:val="003462D5"/>
    <w:rsid w:val="0034665D"/>
    <w:rsid w:val="00346C6F"/>
    <w:rsid w:val="00346D94"/>
    <w:rsid w:val="00347089"/>
    <w:rsid w:val="00347D98"/>
    <w:rsid w:val="00350479"/>
    <w:rsid w:val="00351212"/>
    <w:rsid w:val="00351468"/>
    <w:rsid w:val="00351812"/>
    <w:rsid w:val="00352A4F"/>
    <w:rsid w:val="00352FDA"/>
    <w:rsid w:val="00353184"/>
    <w:rsid w:val="00353A6D"/>
    <w:rsid w:val="00354DE2"/>
    <w:rsid w:val="00354E0C"/>
    <w:rsid w:val="00354F0D"/>
    <w:rsid w:val="003550D8"/>
    <w:rsid w:val="00355B78"/>
    <w:rsid w:val="00355CE6"/>
    <w:rsid w:val="0035632A"/>
    <w:rsid w:val="003567E6"/>
    <w:rsid w:val="00356841"/>
    <w:rsid w:val="00356B9A"/>
    <w:rsid w:val="00356EE5"/>
    <w:rsid w:val="00357392"/>
    <w:rsid w:val="00357B30"/>
    <w:rsid w:val="00357C52"/>
    <w:rsid w:val="00357D34"/>
    <w:rsid w:val="003601A9"/>
    <w:rsid w:val="003607EF"/>
    <w:rsid w:val="00360BFD"/>
    <w:rsid w:val="0036116E"/>
    <w:rsid w:val="003617AA"/>
    <w:rsid w:val="00361A43"/>
    <w:rsid w:val="00363492"/>
    <w:rsid w:val="00364648"/>
    <w:rsid w:val="00365499"/>
    <w:rsid w:val="00365ACB"/>
    <w:rsid w:val="00365BEF"/>
    <w:rsid w:val="00366273"/>
    <w:rsid w:val="0036664E"/>
    <w:rsid w:val="0036670C"/>
    <w:rsid w:val="00366DB5"/>
    <w:rsid w:val="0036765C"/>
    <w:rsid w:val="00367C91"/>
    <w:rsid w:val="0037029C"/>
    <w:rsid w:val="00370D20"/>
    <w:rsid w:val="003713FB"/>
    <w:rsid w:val="00371B3B"/>
    <w:rsid w:val="00371DCC"/>
    <w:rsid w:val="0037215A"/>
    <w:rsid w:val="00372352"/>
    <w:rsid w:val="0037251E"/>
    <w:rsid w:val="00372550"/>
    <w:rsid w:val="0037261E"/>
    <w:rsid w:val="003726AE"/>
    <w:rsid w:val="003728FC"/>
    <w:rsid w:val="00372A39"/>
    <w:rsid w:val="00372D41"/>
    <w:rsid w:val="00372E7A"/>
    <w:rsid w:val="0037422F"/>
    <w:rsid w:val="003747B7"/>
    <w:rsid w:val="00374901"/>
    <w:rsid w:val="00374AB4"/>
    <w:rsid w:val="00374F39"/>
    <w:rsid w:val="00375EF3"/>
    <w:rsid w:val="00375FF6"/>
    <w:rsid w:val="00376131"/>
    <w:rsid w:val="003763B0"/>
    <w:rsid w:val="00376D76"/>
    <w:rsid w:val="0037726E"/>
    <w:rsid w:val="0037738D"/>
    <w:rsid w:val="003774B2"/>
    <w:rsid w:val="003775A0"/>
    <w:rsid w:val="00377EA3"/>
    <w:rsid w:val="00380167"/>
    <w:rsid w:val="0038038A"/>
    <w:rsid w:val="003807D3"/>
    <w:rsid w:val="00380C44"/>
    <w:rsid w:val="00381793"/>
    <w:rsid w:val="00381DB1"/>
    <w:rsid w:val="00381FD9"/>
    <w:rsid w:val="00382F08"/>
    <w:rsid w:val="00383194"/>
    <w:rsid w:val="003832E6"/>
    <w:rsid w:val="00383AF1"/>
    <w:rsid w:val="003840E5"/>
    <w:rsid w:val="00384B7A"/>
    <w:rsid w:val="00384C26"/>
    <w:rsid w:val="00384D92"/>
    <w:rsid w:val="00384EA7"/>
    <w:rsid w:val="0038500E"/>
    <w:rsid w:val="00385AC6"/>
    <w:rsid w:val="0038645C"/>
    <w:rsid w:val="003864CE"/>
    <w:rsid w:val="00386BE8"/>
    <w:rsid w:val="00386C0C"/>
    <w:rsid w:val="0038736A"/>
    <w:rsid w:val="00387445"/>
    <w:rsid w:val="00387D4C"/>
    <w:rsid w:val="00387E55"/>
    <w:rsid w:val="0039030E"/>
    <w:rsid w:val="00390338"/>
    <w:rsid w:val="00390D62"/>
    <w:rsid w:val="0039109B"/>
    <w:rsid w:val="00391743"/>
    <w:rsid w:val="00391ACB"/>
    <w:rsid w:val="00391D55"/>
    <w:rsid w:val="00392747"/>
    <w:rsid w:val="00392A53"/>
    <w:rsid w:val="00392AD6"/>
    <w:rsid w:val="00393845"/>
    <w:rsid w:val="003940D3"/>
    <w:rsid w:val="003955CC"/>
    <w:rsid w:val="003957D5"/>
    <w:rsid w:val="00395B71"/>
    <w:rsid w:val="0039697B"/>
    <w:rsid w:val="00396AB5"/>
    <w:rsid w:val="00396B3C"/>
    <w:rsid w:val="003975E8"/>
    <w:rsid w:val="003978B2"/>
    <w:rsid w:val="00397D1D"/>
    <w:rsid w:val="003A0660"/>
    <w:rsid w:val="003A0A6A"/>
    <w:rsid w:val="003A0A97"/>
    <w:rsid w:val="003A0B83"/>
    <w:rsid w:val="003A0CAC"/>
    <w:rsid w:val="003A0E87"/>
    <w:rsid w:val="003A0EAF"/>
    <w:rsid w:val="003A10BD"/>
    <w:rsid w:val="003A1500"/>
    <w:rsid w:val="003A173D"/>
    <w:rsid w:val="003A18AF"/>
    <w:rsid w:val="003A1A02"/>
    <w:rsid w:val="003A1C9F"/>
    <w:rsid w:val="003A1F70"/>
    <w:rsid w:val="003A207D"/>
    <w:rsid w:val="003A214E"/>
    <w:rsid w:val="003A25F0"/>
    <w:rsid w:val="003A264F"/>
    <w:rsid w:val="003A2CA4"/>
    <w:rsid w:val="003A36E2"/>
    <w:rsid w:val="003A374D"/>
    <w:rsid w:val="003A3BE6"/>
    <w:rsid w:val="003A3DB0"/>
    <w:rsid w:val="003A40C8"/>
    <w:rsid w:val="003A433A"/>
    <w:rsid w:val="003A4378"/>
    <w:rsid w:val="003A462B"/>
    <w:rsid w:val="003A4B87"/>
    <w:rsid w:val="003A4F96"/>
    <w:rsid w:val="003A568D"/>
    <w:rsid w:val="003A56D7"/>
    <w:rsid w:val="003A5722"/>
    <w:rsid w:val="003A588C"/>
    <w:rsid w:val="003A58B7"/>
    <w:rsid w:val="003A5ABF"/>
    <w:rsid w:val="003A5C2B"/>
    <w:rsid w:val="003A5E7B"/>
    <w:rsid w:val="003A67A5"/>
    <w:rsid w:val="003A6884"/>
    <w:rsid w:val="003A6EBA"/>
    <w:rsid w:val="003A7527"/>
    <w:rsid w:val="003A7B46"/>
    <w:rsid w:val="003A7BD3"/>
    <w:rsid w:val="003A7EC5"/>
    <w:rsid w:val="003A7F6F"/>
    <w:rsid w:val="003B02C3"/>
    <w:rsid w:val="003B0A55"/>
    <w:rsid w:val="003B1223"/>
    <w:rsid w:val="003B1547"/>
    <w:rsid w:val="003B198B"/>
    <w:rsid w:val="003B1ADB"/>
    <w:rsid w:val="003B1D2A"/>
    <w:rsid w:val="003B20AE"/>
    <w:rsid w:val="003B27C6"/>
    <w:rsid w:val="003B2B51"/>
    <w:rsid w:val="003B30B0"/>
    <w:rsid w:val="003B389F"/>
    <w:rsid w:val="003B3FBD"/>
    <w:rsid w:val="003B4139"/>
    <w:rsid w:val="003B52EB"/>
    <w:rsid w:val="003B5C57"/>
    <w:rsid w:val="003B5CA9"/>
    <w:rsid w:val="003B6497"/>
    <w:rsid w:val="003B76DF"/>
    <w:rsid w:val="003B7935"/>
    <w:rsid w:val="003B7A5F"/>
    <w:rsid w:val="003B7AA0"/>
    <w:rsid w:val="003B7B18"/>
    <w:rsid w:val="003C0115"/>
    <w:rsid w:val="003C01D8"/>
    <w:rsid w:val="003C03E9"/>
    <w:rsid w:val="003C0512"/>
    <w:rsid w:val="003C0643"/>
    <w:rsid w:val="003C0DB0"/>
    <w:rsid w:val="003C2B75"/>
    <w:rsid w:val="003C2DCE"/>
    <w:rsid w:val="003C2FD9"/>
    <w:rsid w:val="003C320D"/>
    <w:rsid w:val="003C3414"/>
    <w:rsid w:val="003C3676"/>
    <w:rsid w:val="003C397D"/>
    <w:rsid w:val="003C414B"/>
    <w:rsid w:val="003C474E"/>
    <w:rsid w:val="003C4945"/>
    <w:rsid w:val="003C4C56"/>
    <w:rsid w:val="003C51E4"/>
    <w:rsid w:val="003C5B0E"/>
    <w:rsid w:val="003C6C00"/>
    <w:rsid w:val="003C6E3D"/>
    <w:rsid w:val="003C6EC7"/>
    <w:rsid w:val="003C748D"/>
    <w:rsid w:val="003C7640"/>
    <w:rsid w:val="003C7B67"/>
    <w:rsid w:val="003D09F2"/>
    <w:rsid w:val="003D0D7B"/>
    <w:rsid w:val="003D1002"/>
    <w:rsid w:val="003D1499"/>
    <w:rsid w:val="003D1C16"/>
    <w:rsid w:val="003D1E4B"/>
    <w:rsid w:val="003D2FC8"/>
    <w:rsid w:val="003D339D"/>
    <w:rsid w:val="003D3856"/>
    <w:rsid w:val="003D3A74"/>
    <w:rsid w:val="003D3D23"/>
    <w:rsid w:val="003D3F05"/>
    <w:rsid w:val="003D3FB5"/>
    <w:rsid w:val="003D41DA"/>
    <w:rsid w:val="003D4784"/>
    <w:rsid w:val="003D4AB9"/>
    <w:rsid w:val="003D4B2C"/>
    <w:rsid w:val="003D53F6"/>
    <w:rsid w:val="003D5538"/>
    <w:rsid w:val="003D57AB"/>
    <w:rsid w:val="003D5DF9"/>
    <w:rsid w:val="003D5F4B"/>
    <w:rsid w:val="003D6119"/>
    <w:rsid w:val="003D68BF"/>
    <w:rsid w:val="003D6A14"/>
    <w:rsid w:val="003D6B78"/>
    <w:rsid w:val="003D6D41"/>
    <w:rsid w:val="003D7666"/>
    <w:rsid w:val="003D7701"/>
    <w:rsid w:val="003D77C3"/>
    <w:rsid w:val="003D7C31"/>
    <w:rsid w:val="003D7CB1"/>
    <w:rsid w:val="003E0423"/>
    <w:rsid w:val="003E05D2"/>
    <w:rsid w:val="003E0A17"/>
    <w:rsid w:val="003E0D33"/>
    <w:rsid w:val="003E0D4D"/>
    <w:rsid w:val="003E1919"/>
    <w:rsid w:val="003E1935"/>
    <w:rsid w:val="003E1A5C"/>
    <w:rsid w:val="003E1B85"/>
    <w:rsid w:val="003E1BCE"/>
    <w:rsid w:val="003E1BFE"/>
    <w:rsid w:val="003E1F82"/>
    <w:rsid w:val="003E2933"/>
    <w:rsid w:val="003E2CF7"/>
    <w:rsid w:val="003E303B"/>
    <w:rsid w:val="003E3A3E"/>
    <w:rsid w:val="003E44FE"/>
    <w:rsid w:val="003E476F"/>
    <w:rsid w:val="003E47E8"/>
    <w:rsid w:val="003E4973"/>
    <w:rsid w:val="003E4CE8"/>
    <w:rsid w:val="003E526A"/>
    <w:rsid w:val="003E52D7"/>
    <w:rsid w:val="003E5586"/>
    <w:rsid w:val="003E5F84"/>
    <w:rsid w:val="003E60E2"/>
    <w:rsid w:val="003E6248"/>
    <w:rsid w:val="003E678D"/>
    <w:rsid w:val="003E685C"/>
    <w:rsid w:val="003E692E"/>
    <w:rsid w:val="003E6D3D"/>
    <w:rsid w:val="003E6D6C"/>
    <w:rsid w:val="003E6DCF"/>
    <w:rsid w:val="003E6F95"/>
    <w:rsid w:val="003E7354"/>
    <w:rsid w:val="003E763A"/>
    <w:rsid w:val="003E7D70"/>
    <w:rsid w:val="003F039D"/>
    <w:rsid w:val="003F0469"/>
    <w:rsid w:val="003F0A1C"/>
    <w:rsid w:val="003F0D15"/>
    <w:rsid w:val="003F0DD6"/>
    <w:rsid w:val="003F12DD"/>
    <w:rsid w:val="003F1F40"/>
    <w:rsid w:val="003F2C21"/>
    <w:rsid w:val="003F2D37"/>
    <w:rsid w:val="003F3FEB"/>
    <w:rsid w:val="003F404F"/>
    <w:rsid w:val="003F4203"/>
    <w:rsid w:val="003F44C6"/>
    <w:rsid w:val="003F60E7"/>
    <w:rsid w:val="003F618F"/>
    <w:rsid w:val="003F6454"/>
    <w:rsid w:val="003F6F52"/>
    <w:rsid w:val="003F728E"/>
    <w:rsid w:val="003F72D5"/>
    <w:rsid w:val="003F7313"/>
    <w:rsid w:val="003F7BCA"/>
    <w:rsid w:val="003F7C79"/>
    <w:rsid w:val="00400031"/>
    <w:rsid w:val="00400273"/>
    <w:rsid w:val="00400329"/>
    <w:rsid w:val="0040032E"/>
    <w:rsid w:val="00400E11"/>
    <w:rsid w:val="0040135F"/>
    <w:rsid w:val="0040166A"/>
    <w:rsid w:val="0040189A"/>
    <w:rsid w:val="004019CF"/>
    <w:rsid w:val="00401CFF"/>
    <w:rsid w:val="00402777"/>
    <w:rsid w:val="004028E0"/>
    <w:rsid w:val="00404059"/>
    <w:rsid w:val="004048D6"/>
    <w:rsid w:val="00404B70"/>
    <w:rsid w:val="0040516E"/>
    <w:rsid w:val="00405498"/>
    <w:rsid w:val="00405A6B"/>
    <w:rsid w:val="00406917"/>
    <w:rsid w:val="00406BD4"/>
    <w:rsid w:val="00406D9A"/>
    <w:rsid w:val="00407083"/>
    <w:rsid w:val="0040712E"/>
    <w:rsid w:val="00407800"/>
    <w:rsid w:val="004078FD"/>
    <w:rsid w:val="00407A4E"/>
    <w:rsid w:val="00407FD4"/>
    <w:rsid w:val="00407FD5"/>
    <w:rsid w:val="004102A7"/>
    <w:rsid w:val="00410384"/>
    <w:rsid w:val="004104F3"/>
    <w:rsid w:val="00410BB2"/>
    <w:rsid w:val="00410E5D"/>
    <w:rsid w:val="00411428"/>
    <w:rsid w:val="004114BC"/>
    <w:rsid w:val="004118A5"/>
    <w:rsid w:val="004119E5"/>
    <w:rsid w:val="00411E70"/>
    <w:rsid w:val="0041210A"/>
    <w:rsid w:val="00412C04"/>
    <w:rsid w:val="00412E18"/>
    <w:rsid w:val="00412F96"/>
    <w:rsid w:val="00413557"/>
    <w:rsid w:val="00413C3D"/>
    <w:rsid w:val="00413CE0"/>
    <w:rsid w:val="00414F17"/>
    <w:rsid w:val="00415E71"/>
    <w:rsid w:val="00416BC4"/>
    <w:rsid w:val="00416EBE"/>
    <w:rsid w:val="004170A4"/>
    <w:rsid w:val="004170B0"/>
    <w:rsid w:val="0041755F"/>
    <w:rsid w:val="00417BA2"/>
    <w:rsid w:val="00417C3E"/>
    <w:rsid w:val="00417E22"/>
    <w:rsid w:val="0042052F"/>
    <w:rsid w:val="0042069D"/>
    <w:rsid w:val="00420B5D"/>
    <w:rsid w:val="00422075"/>
    <w:rsid w:val="004231C1"/>
    <w:rsid w:val="00423354"/>
    <w:rsid w:val="004235B1"/>
    <w:rsid w:val="00423603"/>
    <w:rsid w:val="00423814"/>
    <w:rsid w:val="0042399C"/>
    <w:rsid w:val="00424430"/>
    <w:rsid w:val="004248D7"/>
    <w:rsid w:val="00424D8E"/>
    <w:rsid w:val="00425499"/>
    <w:rsid w:val="004254C3"/>
    <w:rsid w:val="00425E46"/>
    <w:rsid w:val="004261A7"/>
    <w:rsid w:val="0042693B"/>
    <w:rsid w:val="0042693D"/>
    <w:rsid w:val="00426A32"/>
    <w:rsid w:val="00426DFF"/>
    <w:rsid w:val="0042717B"/>
    <w:rsid w:val="0042736C"/>
    <w:rsid w:val="0042771B"/>
    <w:rsid w:val="00427AA7"/>
    <w:rsid w:val="00427BD6"/>
    <w:rsid w:val="0043022F"/>
    <w:rsid w:val="00430CBF"/>
    <w:rsid w:val="004312F7"/>
    <w:rsid w:val="00431A0F"/>
    <w:rsid w:val="004336FC"/>
    <w:rsid w:val="00434151"/>
    <w:rsid w:val="00434497"/>
    <w:rsid w:val="004348F3"/>
    <w:rsid w:val="004354D0"/>
    <w:rsid w:val="0043560A"/>
    <w:rsid w:val="00435883"/>
    <w:rsid w:val="00435CCF"/>
    <w:rsid w:val="00436617"/>
    <w:rsid w:val="00436CD6"/>
    <w:rsid w:val="00437015"/>
    <w:rsid w:val="0043705E"/>
    <w:rsid w:val="00437678"/>
    <w:rsid w:val="00437887"/>
    <w:rsid w:val="0043799F"/>
    <w:rsid w:val="00437B9A"/>
    <w:rsid w:val="00437F12"/>
    <w:rsid w:val="00437F20"/>
    <w:rsid w:val="004408EE"/>
    <w:rsid w:val="00440D4A"/>
    <w:rsid w:val="00440F3F"/>
    <w:rsid w:val="004413C6"/>
    <w:rsid w:val="0044187F"/>
    <w:rsid w:val="00441E53"/>
    <w:rsid w:val="00442664"/>
    <w:rsid w:val="0044273A"/>
    <w:rsid w:val="0044356B"/>
    <w:rsid w:val="004436EB"/>
    <w:rsid w:val="00443891"/>
    <w:rsid w:val="0044389B"/>
    <w:rsid w:val="004438ED"/>
    <w:rsid w:val="00443919"/>
    <w:rsid w:val="00443C9E"/>
    <w:rsid w:val="00444981"/>
    <w:rsid w:val="004449D6"/>
    <w:rsid w:val="00444C5A"/>
    <w:rsid w:val="00444CB2"/>
    <w:rsid w:val="004455DA"/>
    <w:rsid w:val="00446582"/>
    <w:rsid w:val="004466D0"/>
    <w:rsid w:val="00446AC9"/>
    <w:rsid w:val="00446EDB"/>
    <w:rsid w:val="00447271"/>
    <w:rsid w:val="004473F5"/>
    <w:rsid w:val="0044794C"/>
    <w:rsid w:val="00447AE3"/>
    <w:rsid w:val="00447EDB"/>
    <w:rsid w:val="00450098"/>
    <w:rsid w:val="004501AC"/>
    <w:rsid w:val="0045069C"/>
    <w:rsid w:val="004506C7"/>
    <w:rsid w:val="004509EA"/>
    <w:rsid w:val="00450B21"/>
    <w:rsid w:val="00450B30"/>
    <w:rsid w:val="00450CB3"/>
    <w:rsid w:val="00450CE3"/>
    <w:rsid w:val="00451619"/>
    <w:rsid w:val="004518C0"/>
    <w:rsid w:val="00451E07"/>
    <w:rsid w:val="0045207A"/>
    <w:rsid w:val="004520EB"/>
    <w:rsid w:val="004524E8"/>
    <w:rsid w:val="004524F6"/>
    <w:rsid w:val="004529BC"/>
    <w:rsid w:val="00452BFA"/>
    <w:rsid w:val="004533A9"/>
    <w:rsid w:val="00453764"/>
    <w:rsid w:val="00453F8E"/>
    <w:rsid w:val="00454187"/>
    <w:rsid w:val="00454316"/>
    <w:rsid w:val="004549CC"/>
    <w:rsid w:val="00454BA0"/>
    <w:rsid w:val="00454EBC"/>
    <w:rsid w:val="00455339"/>
    <w:rsid w:val="004558E5"/>
    <w:rsid w:val="00455D01"/>
    <w:rsid w:val="00455E78"/>
    <w:rsid w:val="004566AF"/>
    <w:rsid w:val="0045767B"/>
    <w:rsid w:val="00457F3A"/>
    <w:rsid w:val="004606D6"/>
    <w:rsid w:val="00460F8E"/>
    <w:rsid w:val="00460FAB"/>
    <w:rsid w:val="00461050"/>
    <w:rsid w:val="00461409"/>
    <w:rsid w:val="004615D8"/>
    <w:rsid w:val="00461B40"/>
    <w:rsid w:val="00461BF3"/>
    <w:rsid w:val="00462295"/>
    <w:rsid w:val="00462363"/>
    <w:rsid w:val="00462432"/>
    <w:rsid w:val="00462631"/>
    <w:rsid w:val="0046277C"/>
    <w:rsid w:val="0046320D"/>
    <w:rsid w:val="00463607"/>
    <w:rsid w:val="00463BB6"/>
    <w:rsid w:val="004640BF"/>
    <w:rsid w:val="004641CD"/>
    <w:rsid w:val="00464C44"/>
    <w:rsid w:val="00464F05"/>
    <w:rsid w:val="0046525F"/>
    <w:rsid w:val="00465A4D"/>
    <w:rsid w:val="00465BC9"/>
    <w:rsid w:val="0046632E"/>
    <w:rsid w:val="004666A9"/>
    <w:rsid w:val="00466BC5"/>
    <w:rsid w:val="00466E22"/>
    <w:rsid w:val="0046719F"/>
    <w:rsid w:val="00467403"/>
    <w:rsid w:val="004674A6"/>
    <w:rsid w:val="004675B2"/>
    <w:rsid w:val="00467D2B"/>
    <w:rsid w:val="00467DEC"/>
    <w:rsid w:val="0047011D"/>
    <w:rsid w:val="00470294"/>
    <w:rsid w:val="00470A98"/>
    <w:rsid w:val="00470CEF"/>
    <w:rsid w:val="00470F82"/>
    <w:rsid w:val="00471062"/>
    <w:rsid w:val="0047200E"/>
    <w:rsid w:val="0047253D"/>
    <w:rsid w:val="0047270C"/>
    <w:rsid w:val="00472868"/>
    <w:rsid w:val="0047330C"/>
    <w:rsid w:val="00473424"/>
    <w:rsid w:val="004739B1"/>
    <w:rsid w:val="00473E2E"/>
    <w:rsid w:val="004742EC"/>
    <w:rsid w:val="004744E7"/>
    <w:rsid w:val="004745B9"/>
    <w:rsid w:val="00474AC5"/>
    <w:rsid w:val="00474C55"/>
    <w:rsid w:val="004759B3"/>
    <w:rsid w:val="00475B6B"/>
    <w:rsid w:val="00475DE9"/>
    <w:rsid w:val="00476100"/>
    <w:rsid w:val="00476211"/>
    <w:rsid w:val="004765AB"/>
    <w:rsid w:val="00476802"/>
    <w:rsid w:val="004774C3"/>
    <w:rsid w:val="0047750A"/>
    <w:rsid w:val="00477800"/>
    <w:rsid w:val="00477A3F"/>
    <w:rsid w:val="00477E81"/>
    <w:rsid w:val="004804D9"/>
    <w:rsid w:val="00480598"/>
    <w:rsid w:val="0048068C"/>
    <w:rsid w:val="00480748"/>
    <w:rsid w:val="004808B1"/>
    <w:rsid w:val="004809D8"/>
    <w:rsid w:val="00480BF3"/>
    <w:rsid w:val="0048189D"/>
    <w:rsid w:val="00482573"/>
    <w:rsid w:val="0048321D"/>
    <w:rsid w:val="00484381"/>
    <w:rsid w:val="00484977"/>
    <w:rsid w:val="00485DCF"/>
    <w:rsid w:val="00485EFC"/>
    <w:rsid w:val="0048614E"/>
    <w:rsid w:val="0048678E"/>
    <w:rsid w:val="00486D7E"/>
    <w:rsid w:val="00486DDD"/>
    <w:rsid w:val="004870C8"/>
    <w:rsid w:val="00487C8A"/>
    <w:rsid w:val="00487D57"/>
    <w:rsid w:val="00487E56"/>
    <w:rsid w:val="004902B1"/>
    <w:rsid w:val="00490406"/>
    <w:rsid w:val="004911E7"/>
    <w:rsid w:val="004919B6"/>
    <w:rsid w:val="00491F8D"/>
    <w:rsid w:val="00491FD6"/>
    <w:rsid w:val="0049204A"/>
    <w:rsid w:val="00492357"/>
    <w:rsid w:val="004925C1"/>
    <w:rsid w:val="004928F0"/>
    <w:rsid w:val="00492969"/>
    <w:rsid w:val="00492EE5"/>
    <w:rsid w:val="0049310C"/>
    <w:rsid w:val="00493236"/>
    <w:rsid w:val="004933C5"/>
    <w:rsid w:val="004933D7"/>
    <w:rsid w:val="00493451"/>
    <w:rsid w:val="004936E9"/>
    <w:rsid w:val="004938BB"/>
    <w:rsid w:val="00493A1A"/>
    <w:rsid w:val="00493DD0"/>
    <w:rsid w:val="00494A0C"/>
    <w:rsid w:val="00494A21"/>
    <w:rsid w:val="00494D65"/>
    <w:rsid w:val="00495D01"/>
    <w:rsid w:val="0049630E"/>
    <w:rsid w:val="004968C4"/>
    <w:rsid w:val="004A02B3"/>
    <w:rsid w:val="004A0C2B"/>
    <w:rsid w:val="004A0F4D"/>
    <w:rsid w:val="004A1664"/>
    <w:rsid w:val="004A1B2C"/>
    <w:rsid w:val="004A1F8B"/>
    <w:rsid w:val="004A24FB"/>
    <w:rsid w:val="004A2650"/>
    <w:rsid w:val="004A2740"/>
    <w:rsid w:val="004A2780"/>
    <w:rsid w:val="004A2D71"/>
    <w:rsid w:val="004A3356"/>
    <w:rsid w:val="004A3C70"/>
    <w:rsid w:val="004A3C88"/>
    <w:rsid w:val="004A3E38"/>
    <w:rsid w:val="004A4197"/>
    <w:rsid w:val="004A4296"/>
    <w:rsid w:val="004A45EA"/>
    <w:rsid w:val="004A45FE"/>
    <w:rsid w:val="004A5561"/>
    <w:rsid w:val="004A57F7"/>
    <w:rsid w:val="004A5EDE"/>
    <w:rsid w:val="004A61CB"/>
    <w:rsid w:val="004A6294"/>
    <w:rsid w:val="004A6C27"/>
    <w:rsid w:val="004A720D"/>
    <w:rsid w:val="004A79D5"/>
    <w:rsid w:val="004B02AF"/>
    <w:rsid w:val="004B095C"/>
    <w:rsid w:val="004B0E80"/>
    <w:rsid w:val="004B13D1"/>
    <w:rsid w:val="004B150F"/>
    <w:rsid w:val="004B1B6D"/>
    <w:rsid w:val="004B1F16"/>
    <w:rsid w:val="004B2E50"/>
    <w:rsid w:val="004B329F"/>
    <w:rsid w:val="004B357C"/>
    <w:rsid w:val="004B3663"/>
    <w:rsid w:val="004B396A"/>
    <w:rsid w:val="004B3E31"/>
    <w:rsid w:val="004B3F06"/>
    <w:rsid w:val="004B4075"/>
    <w:rsid w:val="004B4944"/>
    <w:rsid w:val="004B4B0A"/>
    <w:rsid w:val="004B4DA8"/>
    <w:rsid w:val="004B4EBF"/>
    <w:rsid w:val="004B4FEC"/>
    <w:rsid w:val="004B57EF"/>
    <w:rsid w:val="004B5ADF"/>
    <w:rsid w:val="004B5B02"/>
    <w:rsid w:val="004B5B04"/>
    <w:rsid w:val="004B5BF8"/>
    <w:rsid w:val="004B5CAB"/>
    <w:rsid w:val="004B609B"/>
    <w:rsid w:val="004B67E3"/>
    <w:rsid w:val="004B6E05"/>
    <w:rsid w:val="004B7054"/>
    <w:rsid w:val="004B73F9"/>
    <w:rsid w:val="004B7584"/>
    <w:rsid w:val="004B7767"/>
    <w:rsid w:val="004B7B36"/>
    <w:rsid w:val="004B7EDD"/>
    <w:rsid w:val="004C0127"/>
    <w:rsid w:val="004C05AE"/>
    <w:rsid w:val="004C0820"/>
    <w:rsid w:val="004C0D49"/>
    <w:rsid w:val="004C16BB"/>
    <w:rsid w:val="004C196F"/>
    <w:rsid w:val="004C19DE"/>
    <w:rsid w:val="004C2074"/>
    <w:rsid w:val="004C265D"/>
    <w:rsid w:val="004C2720"/>
    <w:rsid w:val="004C28E8"/>
    <w:rsid w:val="004C2CEF"/>
    <w:rsid w:val="004C3BD4"/>
    <w:rsid w:val="004C3C03"/>
    <w:rsid w:val="004C4513"/>
    <w:rsid w:val="004C4785"/>
    <w:rsid w:val="004C4AC0"/>
    <w:rsid w:val="004C503B"/>
    <w:rsid w:val="004C5E7D"/>
    <w:rsid w:val="004C627B"/>
    <w:rsid w:val="004C6577"/>
    <w:rsid w:val="004C6585"/>
    <w:rsid w:val="004C6830"/>
    <w:rsid w:val="004C6904"/>
    <w:rsid w:val="004C71BF"/>
    <w:rsid w:val="004C791B"/>
    <w:rsid w:val="004C79C9"/>
    <w:rsid w:val="004C7D08"/>
    <w:rsid w:val="004C7EC6"/>
    <w:rsid w:val="004D021E"/>
    <w:rsid w:val="004D03FE"/>
    <w:rsid w:val="004D0935"/>
    <w:rsid w:val="004D0D5D"/>
    <w:rsid w:val="004D1196"/>
    <w:rsid w:val="004D1570"/>
    <w:rsid w:val="004D2093"/>
    <w:rsid w:val="004D2AFC"/>
    <w:rsid w:val="004D34FE"/>
    <w:rsid w:val="004D36ED"/>
    <w:rsid w:val="004D3ECE"/>
    <w:rsid w:val="004D4816"/>
    <w:rsid w:val="004D49D1"/>
    <w:rsid w:val="004D4B4A"/>
    <w:rsid w:val="004D51E4"/>
    <w:rsid w:val="004D561F"/>
    <w:rsid w:val="004D6846"/>
    <w:rsid w:val="004D6C4F"/>
    <w:rsid w:val="004D71FA"/>
    <w:rsid w:val="004D7AE2"/>
    <w:rsid w:val="004E03E0"/>
    <w:rsid w:val="004E099B"/>
    <w:rsid w:val="004E1117"/>
    <w:rsid w:val="004E15EA"/>
    <w:rsid w:val="004E1B5B"/>
    <w:rsid w:val="004E1C99"/>
    <w:rsid w:val="004E1CA8"/>
    <w:rsid w:val="004E21EA"/>
    <w:rsid w:val="004E2282"/>
    <w:rsid w:val="004E229A"/>
    <w:rsid w:val="004E2A8E"/>
    <w:rsid w:val="004E3018"/>
    <w:rsid w:val="004E3557"/>
    <w:rsid w:val="004E36CC"/>
    <w:rsid w:val="004E3AFB"/>
    <w:rsid w:val="004E3CB6"/>
    <w:rsid w:val="004E3F86"/>
    <w:rsid w:val="004E3FE1"/>
    <w:rsid w:val="004E410A"/>
    <w:rsid w:val="004E424C"/>
    <w:rsid w:val="004E46C7"/>
    <w:rsid w:val="004E46D6"/>
    <w:rsid w:val="004E4961"/>
    <w:rsid w:val="004E4AAA"/>
    <w:rsid w:val="004E4AFA"/>
    <w:rsid w:val="004E4BDA"/>
    <w:rsid w:val="004E4FE5"/>
    <w:rsid w:val="004E5184"/>
    <w:rsid w:val="004E53B1"/>
    <w:rsid w:val="004E5CCC"/>
    <w:rsid w:val="004E6B71"/>
    <w:rsid w:val="004E6BD4"/>
    <w:rsid w:val="004E715D"/>
    <w:rsid w:val="004E7BA0"/>
    <w:rsid w:val="004E7BC9"/>
    <w:rsid w:val="004F0664"/>
    <w:rsid w:val="004F0A0F"/>
    <w:rsid w:val="004F0A6F"/>
    <w:rsid w:val="004F0C0F"/>
    <w:rsid w:val="004F0EB4"/>
    <w:rsid w:val="004F1317"/>
    <w:rsid w:val="004F1567"/>
    <w:rsid w:val="004F1EEC"/>
    <w:rsid w:val="004F20FA"/>
    <w:rsid w:val="004F25F5"/>
    <w:rsid w:val="004F2BDF"/>
    <w:rsid w:val="004F3035"/>
    <w:rsid w:val="004F329C"/>
    <w:rsid w:val="004F334B"/>
    <w:rsid w:val="004F345B"/>
    <w:rsid w:val="004F3475"/>
    <w:rsid w:val="004F3B1C"/>
    <w:rsid w:val="004F3EC8"/>
    <w:rsid w:val="004F47CA"/>
    <w:rsid w:val="004F4BEC"/>
    <w:rsid w:val="004F4C6B"/>
    <w:rsid w:val="004F5936"/>
    <w:rsid w:val="004F5B1F"/>
    <w:rsid w:val="004F600A"/>
    <w:rsid w:val="004F6077"/>
    <w:rsid w:val="004F6B48"/>
    <w:rsid w:val="004F6B63"/>
    <w:rsid w:val="004F6C68"/>
    <w:rsid w:val="004F6F48"/>
    <w:rsid w:val="005002EF"/>
    <w:rsid w:val="0050031D"/>
    <w:rsid w:val="00500853"/>
    <w:rsid w:val="00500A67"/>
    <w:rsid w:val="00503219"/>
    <w:rsid w:val="00503713"/>
    <w:rsid w:val="00503B41"/>
    <w:rsid w:val="00503C05"/>
    <w:rsid w:val="00504BA5"/>
    <w:rsid w:val="00504F82"/>
    <w:rsid w:val="00505025"/>
    <w:rsid w:val="00505253"/>
    <w:rsid w:val="005057C1"/>
    <w:rsid w:val="005059FE"/>
    <w:rsid w:val="00505EA4"/>
    <w:rsid w:val="005062EF"/>
    <w:rsid w:val="005064D8"/>
    <w:rsid w:val="00506E59"/>
    <w:rsid w:val="00506E5C"/>
    <w:rsid w:val="00506FA2"/>
    <w:rsid w:val="00507013"/>
    <w:rsid w:val="005074EA"/>
    <w:rsid w:val="00507C15"/>
    <w:rsid w:val="00507C53"/>
    <w:rsid w:val="00507F5F"/>
    <w:rsid w:val="00510490"/>
    <w:rsid w:val="005105FD"/>
    <w:rsid w:val="005108C3"/>
    <w:rsid w:val="005109DB"/>
    <w:rsid w:val="00511011"/>
    <w:rsid w:val="00511166"/>
    <w:rsid w:val="0051162B"/>
    <w:rsid w:val="00511641"/>
    <w:rsid w:val="005116B1"/>
    <w:rsid w:val="005117BF"/>
    <w:rsid w:val="00511FC6"/>
    <w:rsid w:val="00512470"/>
    <w:rsid w:val="0051296D"/>
    <w:rsid w:val="00512B3B"/>
    <w:rsid w:val="00512D8C"/>
    <w:rsid w:val="00512FCE"/>
    <w:rsid w:val="00513412"/>
    <w:rsid w:val="0051366F"/>
    <w:rsid w:val="0051376C"/>
    <w:rsid w:val="005138C1"/>
    <w:rsid w:val="00513985"/>
    <w:rsid w:val="00513B07"/>
    <w:rsid w:val="005143C8"/>
    <w:rsid w:val="00514A84"/>
    <w:rsid w:val="005154C5"/>
    <w:rsid w:val="00515556"/>
    <w:rsid w:val="0051595B"/>
    <w:rsid w:val="005161BF"/>
    <w:rsid w:val="005165B5"/>
    <w:rsid w:val="005170FF"/>
    <w:rsid w:val="00517E1F"/>
    <w:rsid w:val="00517F3F"/>
    <w:rsid w:val="005200A3"/>
    <w:rsid w:val="0052016E"/>
    <w:rsid w:val="00520263"/>
    <w:rsid w:val="00520999"/>
    <w:rsid w:val="005211CF"/>
    <w:rsid w:val="005214C7"/>
    <w:rsid w:val="00521707"/>
    <w:rsid w:val="005217EB"/>
    <w:rsid w:val="00521FB1"/>
    <w:rsid w:val="005220F2"/>
    <w:rsid w:val="00522DCF"/>
    <w:rsid w:val="00522F69"/>
    <w:rsid w:val="00522FAC"/>
    <w:rsid w:val="0052382A"/>
    <w:rsid w:val="00523BD5"/>
    <w:rsid w:val="00524356"/>
    <w:rsid w:val="00524488"/>
    <w:rsid w:val="005245A8"/>
    <w:rsid w:val="00524774"/>
    <w:rsid w:val="00524A7D"/>
    <w:rsid w:val="00525362"/>
    <w:rsid w:val="00525732"/>
    <w:rsid w:val="00525D0E"/>
    <w:rsid w:val="005263B0"/>
    <w:rsid w:val="005264EB"/>
    <w:rsid w:val="005265F3"/>
    <w:rsid w:val="0052672A"/>
    <w:rsid w:val="00526B1C"/>
    <w:rsid w:val="00526CF1"/>
    <w:rsid w:val="00526E2A"/>
    <w:rsid w:val="005272A2"/>
    <w:rsid w:val="005309DC"/>
    <w:rsid w:val="00530E99"/>
    <w:rsid w:val="00530F38"/>
    <w:rsid w:val="00530F4B"/>
    <w:rsid w:val="00531A7A"/>
    <w:rsid w:val="00531B12"/>
    <w:rsid w:val="00531B4A"/>
    <w:rsid w:val="00531D10"/>
    <w:rsid w:val="005321D8"/>
    <w:rsid w:val="0053237C"/>
    <w:rsid w:val="0053262A"/>
    <w:rsid w:val="00532719"/>
    <w:rsid w:val="0053272F"/>
    <w:rsid w:val="00532AC5"/>
    <w:rsid w:val="00532B9E"/>
    <w:rsid w:val="00533769"/>
    <w:rsid w:val="00533975"/>
    <w:rsid w:val="005339F5"/>
    <w:rsid w:val="00533A35"/>
    <w:rsid w:val="00533A41"/>
    <w:rsid w:val="0053417C"/>
    <w:rsid w:val="00534D4B"/>
    <w:rsid w:val="00534E1C"/>
    <w:rsid w:val="00534FBE"/>
    <w:rsid w:val="00535204"/>
    <w:rsid w:val="00535335"/>
    <w:rsid w:val="0053557F"/>
    <w:rsid w:val="00536484"/>
    <w:rsid w:val="005366E2"/>
    <w:rsid w:val="00536B7D"/>
    <w:rsid w:val="00536F81"/>
    <w:rsid w:val="00537536"/>
    <w:rsid w:val="0053789B"/>
    <w:rsid w:val="00537C58"/>
    <w:rsid w:val="00537E16"/>
    <w:rsid w:val="00540A85"/>
    <w:rsid w:val="00541742"/>
    <w:rsid w:val="0054218C"/>
    <w:rsid w:val="00542BB8"/>
    <w:rsid w:val="00542C06"/>
    <w:rsid w:val="00542D67"/>
    <w:rsid w:val="00542E4F"/>
    <w:rsid w:val="00543451"/>
    <w:rsid w:val="00543764"/>
    <w:rsid w:val="00543E9D"/>
    <w:rsid w:val="00544425"/>
    <w:rsid w:val="005448D6"/>
    <w:rsid w:val="005449B3"/>
    <w:rsid w:val="0054506D"/>
    <w:rsid w:val="0054531E"/>
    <w:rsid w:val="00545AF5"/>
    <w:rsid w:val="005467CF"/>
    <w:rsid w:val="0054682A"/>
    <w:rsid w:val="0054690C"/>
    <w:rsid w:val="00546B30"/>
    <w:rsid w:val="00546C6B"/>
    <w:rsid w:val="0054780F"/>
    <w:rsid w:val="00547AF1"/>
    <w:rsid w:val="00547EAF"/>
    <w:rsid w:val="00550064"/>
    <w:rsid w:val="00550158"/>
    <w:rsid w:val="00550322"/>
    <w:rsid w:val="005503C7"/>
    <w:rsid w:val="00550638"/>
    <w:rsid w:val="00550E75"/>
    <w:rsid w:val="00551159"/>
    <w:rsid w:val="00551DBA"/>
    <w:rsid w:val="00552166"/>
    <w:rsid w:val="00552215"/>
    <w:rsid w:val="0055222D"/>
    <w:rsid w:val="0055365B"/>
    <w:rsid w:val="005542B1"/>
    <w:rsid w:val="00554351"/>
    <w:rsid w:val="0055437A"/>
    <w:rsid w:val="00554693"/>
    <w:rsid w:val="005548E6"/>
    <w:rsid w:val="00554BB0"/>
    <w:rsid w:val="00555CA9"/>
    <w:rsid w:val="00556098"/>
    <w:rsid w:val="005566EA"/>
    <w:rsid w:val="005569AE"/>
    <w:rsid w:val="005569F9"/>
    <w:rsid w:val="00556D31"/>
    <w:rsid w:val="00556F78"/>
    <w:rsid w:val="005574C6"/>
    <w:rsid w:val="00557854"/>
    <w:rsid w:val="00557C8E"/>
    <w:rsid w:val="00557F0D"/>
    <w:rsid w:val="00560153"/>
    <w:rsid w:val="005602D1"/>
    <w:rsid w:val="0056046A"/>
    <w:rsid w:val="00560BD6"/>
    <w:rsid w:val="005615C9"/>
    <w:rsid w:val="005618CA"/>
    <w:rsid w:val="00561B83"/>
    <w:rsid w:val="00561D01"/>
    <w:rsid w:val="00561EA9"/>
    <w:rsid w:val="00563DD5"/>
    <w:rsid w:val="00563F93"/>
    <w:rsid w:val="005642DF"/>
    <w:rsid w:val="00564395"/>
    <w:rsid w:val="00564953"/>
    <w:rsid w:val="005653B6"/>
    <w:rsid w:val="00565B3C"/>
    <w:rsid w:val="00565D6F"/>
    <w:rsid w:val="00565E83"/>
    <w:rsid w:val="0056673B"/>
    <w:rsid w:val="0056676F"/>
    <w:rsid w:val="00566CEB"/>
    <w:rsid w:val="00566E14"/>
    <w:rsid w:val="00566F3E"/>
    <w:rsid w:val="005671DC"/>
    <w:rsid w:val="005672D9"/>
    <w:rsid w:val="00570101"/>
    <w:rsid w:val="00570481"/>
    <w:rsid w:val="005708F8"/>
    <w:rsid w:val="00570FB3"/>
    <w:rsid w:val="00571229"/>
    <w:rsid w:val="00571F8A"/>
    <w:rsid w:val="005726A3"/>
    <w:rsid w:val="00572971"/>
    <w:rsid w:val="00572A0A"/>
    <w:rsid w:val="00573244"/>
    <w:rsid w:val="00573472"/>
    <w:rsid w:val="00573717"/>
    <w:rsid w:val="005737C8"/>
    <w:rsid w:val="00573A6C"/>
    <w:rsid w:val="0057509D"/>
    <w:rsid w:val="005755B1"/>
    <w:rsid w:val="005755D4"/>
    <w:rsid w:val="00575F36"/>
    <w:rsid w:val="00576A2C"/>
    <w:rsid w:val="005773F5"/>
    <w:rsid w:val="00577567"/>
    <w:rsid w:val="00577776"/>
    <w:rsid w:val="0057799C"/>
    <w:rsid w:val="005801FC"/>
    <w:rsid w:val="0058049E"/>
    <w:rsid w:val="00580516"/>
    <w:rsid w:val="00580708"/>
    <w:rsid w:val="00580C66"/>
    <w:rsid w:val="00580D64"/>
    <w:rsid w:val="005812BC"/>
    <w:rsid w:val="00581705"/>
    <w:rsid w:val="00581767"/>
    <w:rsid w:val="00581B81"/>
    <w:rsid w:val="00581DFF"/>
    <w:rsid w:val="00582AC9"/>
    <w:rsid w:val="005832CD"/>
    <w:rsid w:val="00583450"/>
    <w:rsid w:val="00583B90"/>
    <w:rsid w:val="00583C64"/>
    <w:rsid w:val="00583CDE"/>
    <w:rsid w:val="00583E12"/>
    <w:rsid w:val="00584244"/>
    <w:rsid w:val="005846BD"/>
    <w:rsid w:val="00584702"/>
    <w:rsid w:val="00584C31"/>
    <w:rsid w:val="00584FC2"/>
    <w:rsid w:val="0058571A"/>
    <w:rsid w:val="00585D98"/>
    <w:rsid w:val="00586489"/>
    <w:rsid w:val="0058661F"/>
    <w:rsid w:val="00586874"/>
    <w:rsid w:val="00586B93"/>
    <w:rsid w:val="00586DAD"/>
    <w:rsid w:val="00587275"/>
    <w:rsid w:val="00587710"/>
    <w:rsid w:val="005879C6"/>
    <w:rsid w:val="0059005A"/>
    <w:rsid w:val="0059094D"/>
    <w:rsid w:val="00590B5A"/>
    <w:rsid w:val="005917D5"/>
    <w:rsid w:val="005919A2"/>
    <w:rsid w:val="00591A8B"/>
    <w:rsid w:val="00591DDF"/>
    <w:rsid w:val="00592745"/>
    <w:rsid w:val="00592FE2"/>
    <w:rsid w:val="00593007"/>
    <w:rsid w:val="005934AE"/>
    <w:rsid w:val="0059378C"/>
    <w:rsid w:val="0059396C"/>
    <w:rsid w:val="00593B36"/>
    <w:rsid w:val="00594702"/>
    <w:rsid w:val="00594781"/>
    <w:rsid w:val="00594C9B"/>
    <w:rsid w:val="00595457"/>
    <w:rsid w:val="0059621E"/>
    <w:rsid w:val="005962D9"/>
    <w:rsid w:val="0059653C"/>
    <w:rsid w:val="00596ABA"/>
    <w:rsid w:val="005971DE"/>
    <w:rsid w:val="005974D7"/>
    <w:rsid w:val="00597AAC"/>
    <w:rsid w:val="00597E8F"/>
    <w:rsid w:val="005A0533"/>
    <w:rsid w:val="005A0659"/>
    <w:rsid w:val="005A09F5"/>
    <w:rsid w:val="005A141E"/>
    <w:rsid w:val="005A20D0"/>
    <w:rsid w:val="005A270E"/>
    <w:rsid w:val="005A2F43"/>
    <w:rsid w:val="005A3047"/>
    <w:rsid w:val="005A311B"/>
    <w:rsid w:val="005A33E7"/>
    <w:rsid w:val="005A3736"/>
    <w:rsid w:val="005A3773"/>
    <w:rsid w:val="005A38B0"/>
    <w:rsid w:val="005A4483"/>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1813"/>
    <w:rsid w:val="005B1ADA"/>
    <w:rsid w:val="005B1E47"/>
    <w:rsid w:val="005B2128"/>
    <w:rsid w:val="005B22C1"/>
    <w:rsid w:val="005B27D3"/>
    <w:rsid w:val="005B2D94"/>
    <w:rsid w:val="005B2DCD"/>
    <w:rsid w:val="005B311F"/>
    <w:rsid w:val="005B3D0E"/>
    <w:rsid w:val="005B3D1E"/>
    <w:rsid w:val="005B3F00"/>
    <w:rsid w:val="005B4129"/>
    <w:rsid w:val="005B4A15"/>
    <w:rsid w:val="005B5B61"/>
    <w:rsid w:val="005B5F8A"/>
    <w:rsid w:val="005B640A"/>
    <w:rsid w:val="005B6742"/>
    <w:rsid w:val="005B7605"/>
    <w:rsid w:val="005B7798"/>
    <w:rsid w:val="005B7CA0"/>
    <w:rsid w:val="005C001A"/>
    <w:rsid w:val="005C009C"/>
    <w:rsid w:val="005C0188"/>
    <w:rsid w:val="005C0191"/>
    <w:rsid w:val="005C0202"/>
    <w:rsid w:val="005C0242"/>
    <w:rsid w:val="005C0374"/>
    <w:rsid w:val="005C0514"/>
    <w:rsid w:val="005C1B90"/>
    <w:rsid w:val="005C27B5"/>
    <w:rsid w:val="005C2E01"/>
    <w:rsid w:val="005C46D7"/>
    <w:rsid w:val="005C4C84"/>
    <w:rsid w:val="005C4D3A"/>
    <w:rsid w:val="005C4F6E"/>
    <w:rsid w:val="005C4FA4"/>
    <w:rsid w:val="005C5845"/>
    <w:rsid w:val="005C5AB1"/>
    <w:rsid w:val="005C5DA5"/>
    <w:rsid w:val="005C5EFA"/>
    <w:rsid w:val="005C62DD"/>
    <w:rsid w:val="005C6995"/>
    <w:rsid w:val="005C76CC"/>
    <w:rsid w:val="005C7DB4"/>
    <w:rsid w:val="005D0241"/>
    <w:rsid w:val="005D0485"/>
    <w:rsid w:val="005D07F3"/>
    <w:rsid w:val="005D08FB"/>
    <w:rsid w:val="005D0D0B"/>
    <w:rsid w:val="005D1864"/>
    <w:rsid w:val="005D2264"/>
    <w:rsid w:val="005D300B"/>
    <w:rsid w:val="005D304E"/>
    <w:rsid w:val="005D3698"/>
    <w:rsid w:val="005D3EBF"/>
    <w:rsid w:val="005D40D7"/>
    <w:rsid w:val="005D40F7"/>
    <w:rsid w:val="005D453E"/>
    <w:rsid w:val="005D49C8"/>
    <w:rsid w:val="005D49DB"/>
    <w:rsid w:val="005D5003"/>
    <w:rsid w:val="005D5DCE"/>
    <w:rsid w:val="005D60E0"/>
    <w:rsid w:val="005D77DA"/>
    <w:rsid w:val="005D7B26"/>
    <w:rsid w:val="005D7EA8"/>
    <w:rsid w:val="005E0000"/>
    <w:rsid w:val="005E00F5"/>
    <w:rsid w:val="005E08B7"/>
    <w:rsid w:val="005E0F5D"/>
    <w:rsid w:val="005E196D"/>
    <w:rsid w:val="005E1E60"/>
    <w:rsid w:val="005E20FD"/>
    <w:rsid w:val="005E2536"/>
    <w:rsid w:val="005E2A6E"/>
    <w:rsid w:val="005E307E"/>
    <w:rsid w:val="005E316D"/>
    <w:rsid w:val="005E3253"/>
    <w:rsid w:val="005E37C8"/>
    <w:rsid w:val="005E3E82"/>
    <w:rsid w:val="005E3F28"/>
    <w:rsid w:val="005E4044"/>
    <w:rsid w:val="005E459F"/>
    <w:rsid w:val="005E60C8"/>
    <w:rsid w:val="005E6128"/>
    <w:rsid w:val="005E6206"/>
    <w:rsid w:val="005E6352"/>
    <w:rsid w:val="005E64DA"/>
    <w:rsid w:val="005E68C2"/>
    <w:rsid w:val="005E6F54"/>
    <w:rsid w:val="005E6FC8"/>
    <w:rsid w:val="005E76B3"/>
    <w:rsid w:val="005F077B"/>
    <w:rsid w:val="005F0C86"/>
    <w:rsid w:val="005F1018"/>
    <w:rsid w:val="005F1231"/>
    <w:rsid w:val="005F1441"/>
    <w:rsid w:val="005F1CBA"/>
    <w:rsid w:val="005F21D2"/>
    <w:rsid w:val="005F24F8"/>
    <w:rsid w:val="005F29A6"/>
    <w:rsid w:val="005F29E4"/>
    <w:rsid w:val="005F2A40"/>
    <w:rsid w:val="005F2F22"/>
    <w:rsid w:val="005F448F"/>
    <w:rsid w:val="005F4662"/>
    <w:rsid w:val="005F4A2C"/>
    <w:rsid w:val="005F5485"/>
    <w:rsid w:val="005F617C"/>
    <w:rsid w:val="005F6263"/>
    <w:rsid w:val="005F665D"/>
    <w:rsid w:val="005F6C76"/>
    <w:rsid w:val="005F73FB"/>
    <w:rsid w:val="00600515"/>
    <w:rsid w:val="00600AB7"/>
    <w:rsid w:val="00600FC1"/>
    <w:rsid w:val="00601389"/>
    <w:rsid w:val="00601D69"/>
    <w:rsid w:val="0060200E"/>
    <w:rsid w:val="00603215"/>
    <w:rsid w:val="0060339B"/>
    <w:rsid w:val="00603D58"/>
    <w:rsid w:val="006043BC"/>
    <w:rsid w:val="00604601"/>
    <w:rsid w:val="0060478B"/>
    <w:rsid w:val="00604819"/>
    <w:rsid w:val="00604D17"/>
    <w:rsid w:val="00605336"/>
    <w:rsid w:val="00605C8B"/>
    <w:rsid w:val="00607CE5"/>
    <w:rsid w:val="00610006"/>
    <w:rsid w:val="006108DB"/>
    <w:rsid w:val="00610B42"/>
    <w:rsid w:val="00610BCC"/>
    <w:rsid w:val="0061143D"/>
    <w:rsid w:val="006116BB"/>
    <w:rsid w:val="00612109"/>
    <w:rsid w:val="006125BC"/>
    <w:rsid w:val="00612CCF"/>
    <w:rsid w:val="00612DAD"/>
    <w:rsid w:val="00613213"/>
    <w:rsid w:val="006132EB"/>
    <w:rsid w:val="0061396B"/>
    <w:rsid w:val="00613CC5"/>
    <w:rsid w:val="00614128"/>
    <w:rsid w:val="00614223"/>
    <w:rsid w:val="006142CB"/>
    <w:rsid w:val="006144AB"/>
    <w:rsid w:val="006144F1"/>
    <w:rsid w:val="006146D3"/>
    <w:rsid w:val="00614830"/>
    <w:rsid w:val="006148B2"/>
    <w:rsid w:val="00614AE5"/>
    <w:rsid w:val="00614C42"/>
    <w:rsid w:val="00614FC6"/>
    <w:rsid w:val="006166AE"/>
    <w:rsid w:val="00616826"/>
    <w:rsid w:val="00616C02"/>
    <w:rsid w:val="00617172"/>
    <w:rsid w:val="0061728C"/>
    <w:rsid w:val="0061775A"/>
    <w:rsid w:val="00620304"/>
    <w:rsid w:val="00620326"/>
    <w:rsid w:val="00620A08"/>
    <w:rsid w:val="00620F81"/>
    <w:rsid w:val="00621A62"/>
    <w:rsid w:val="00621BD3"/>
    <w:rsid w:val="00621FFF"/>
    <w:rsid w:val="00622254"/>
    <w:rsid w:val="0062237D"/>
    <w:rsid w:val="00623BC8"/>
    <w:rsid w:val="00623CD4"/>
    <w:rsid w:val="0062472B"/>
    <w:rsid w:val="00624808"/>
    <w:rsid w:val="00624DB4"/>
    <w:rsid w:val="006266ED"/>
    <w:rsid w:val="00626CB5"/>
    <w:rsid w:val="00626CB6"/>
    <w:rsid w:val="006271BD"/>
    <w:rsid w:val="0062734B"/>
    <w:rsid w:val="00627907"/>
    <w:rsid w:val="00627B0B"/>
    <w:rsid w:val="00630322"/>
    <w:rsid w:val="006305A4"/>
    <w:rsid w:val="0063069B"/>
    <w:rsid w:val="006306B3"/>
    <w:rsid w:val="00630D66"/>
    <w:rsid w:val="0063117E"/>
    <w:rsid w:val="0063147D"/>
    <w:rsid w:val="00631558"/>
    <w:rsid w:val="006324F5"/>
    <w:rsid w:val="00632569"/>
    <w:rsid w:val="00632ABC"/>
    <w:rsid w:val="00633A3D"/>
    <w:rsid w:val="00633A77"/>
    <w:rsid w:val="00633DEC"/>
    <w:rsid w:val="0063437A"/>
    <w:rsid w:val="00634A51"/>
    <w:rsid w:val="00635454"/>
    <w:rsid w:val="0063620A"/>
    <w:rsid w:val="006365C8"/>
    <w:rsid w:val="006369B1"/>
    <w:rsid w:val="00636D80"/>
    <w:rsid w:val="006373E0"/>
    <w:rsid w:val="0063745B"/>
    <w:rsid w:val="006377D0"/>
    <w:rsid w:val="00637CB7"/>
    <w:rsid w:val="00637E9D"/>
    <w:rsid w:val="00637EAF"/>
    <w:rsid w:val="006400F3"/>
    <w:rsid w:val="006404C9"/>
    <w:rsid w:val="0064058C"/>
    <w:rsid w:val="00640DF7"/>
    <w:rsid w:val="006412AC"/>
    <w:rsid w:val="00641464"/>
    <w:rsid w:val="006416A3"/>
    <w:rsid w:val="00641716"/>
    <w:rsid w:val="006417B3"/>
    <w:rsid w:val="00641A3B"/>
    <w:rsid w:val="00641BB5"/>
    <w:rsid w:val="006423E5"/>
    <w:rsid w:val="00642588"/>
    <w:rsid w:val="006426D3"/>
    <w:rsid w:val="00643026"/>
    <w:rsid w:val="00643078"/>
    <w:rsid w:val="006438F0"/>
    <w:rsid w:val="00644B68"/>
    <w:rsid w:val="00645593"/>
    <w:rsid w:val="0064567E"/>
    <w:rsid w:val="00645B22"/>
    <w:rsid w:val="00645CB6"/>
    <w:rsid w:val="00647B22"/>
    <w:rsid w:val="00647B29"/>
    <w:rsid w:val="00647B37"/>
    <w:rsid w:val="00647E61"/>
    <w:rsid w:val="006507CD"/>
    <w:rsid w:val="006507E8"/>
    <w:rsid w:val="00650A54"/>
    <w:rsid w:val="00650CD7"/>
    <w:rsid w:val="00651538"/>
    <w:rsid w:val="006517FC"/>
    <w:rsid w:val="00651E56"/>
    <w:rsid w:val="0065213D"/>
    <w:rsid w:val="0065250B"/>
    <w:rsid w:val="00652CA8"/>
    <w:rsid w:val="00653422"/>
    <w:rsid w:val="006537F1"/>
    <w:rsid w:val="00653B48"/>
    <w:rsid w:val="00653DE3"/>
    <w:rsid w:val="006548DC"/>
    <w:rsid w:val="006549CD"/>
    <w:rsid w:val="00654A17"/>
    <w:rsid w:val="00654ED2"/>
    <w:rsid w:val="00654F9F"/>
    <w:rsid w:val="00655025"/>
    <w:rsid w:val="0065502A"/>
    <w:rsid w:val="00657382"/>
    <w:rsid w:val="00657458"/>
    <w:rsid w:val="00657AFE"/>
    <w:rsid w:val="00657D08"/>
    <w:rsid w:val="00657D8E"/>
    <w:rsid w:val="0066038F"/>
    <w:rsid w:val="00660829"/>
    <w:rsid w:val="0066091F"/>
    <w:rsid w:val="00660B90"/>
    <w:rsid w:val="0066103F"/>
    <w:rsid w:val="006611B6"/>
    <w:rsid w:val="006615F7"/>
    <w:rsid w:val="006618C7"/>
    <w:rsid w:val="00661EED"/>
    <w:rsid w:val="00662529"/>
    <w:rsid w:val="00662A8C"/>
    <w:rsid w:val="0066304D"/>
    <w:rsid w:val="00663200"/>
    <w:rsid w:val="006633F9"/>
    <w:rsid w:val="0066357A"/>
    <w:rsid w:val="00663A74"/>
    <w:rsid w:val="00663D7D"/>
    <w:rsid w:val="00663F04"/>
    <w:rsid w:val="0066419C"/>
    <w:rsid w:val="006645FA"/>
    <w:rsid w:val="006647FD"/>
    <w:rsid w:val="00664879"/>
    <w:rsid w:val="00664C65"/>
    <w:rsid w:val="006652A3"/>
    <w:rsid w:val="0066574B"/>
    <w:rsid w:val="00665FB2"/>
    <w:rsid w:val="00666053"/>
    <w:rsid w:val="00667178"/>
    <w:rsid w:val="00667BDC"/>
    <w:rsid w:val="00667EFC"/>
    <w:rsid w:val="006708CA"/>
    <w:rsid w:val="00671114"/>
    <w:rsid w:val="006712A0"/>
    <w:rsid w:val="00671972"/>
    <w:rsid w:val="00672248"/>
    <w:rsid w:val="006723F6"/>
    <w:rsid w:val="006726A8"/>
    <w:rsid w:val="00672908"/>
    <w:rsid w:val="00672CF7"/>
    <w:rsid w:val="00672E5C"/>
    <w:rsid w:val="006731D8"/>
    <w:rsid w:val="006733B7"/>
    <w:rsid w:val="00673E45"/>
    <w:rsid w:val="00673FCC"/>
    <w:rsid w:val="00674754"/>
    <w:rsid w:val="00674B0E"/>
    <w:rsid w:val="00674F11"/>
    <w:rsid w:val="00674F5C"/>
    <w:rsid w:val="00675017"/>
    <w:rsid w:val="00675FAD"/>
    <w:rsid w:val="006763B4"/>
    <w:rsid w:val="006763F2"/>
    <w:rsid w:val="006765A4"/>
    <w:rsid w:val="00676C0D"/>
    <w:rsid w:val="006802EA"/>
    <w:rsid w:val="006803BA"/>
    <w:rsid w:val="00680BE2"/>
    <w:rsid w:val="006810FB"/>
    <w:rsid w:val="00681687"/>
    <w:rsid w:val="0068188E"/>
    <w:rsid w:val="00681D65"/>
    <w:rsid w:val="00681FF3"/>
    <w:rsid w:val="006822C9"/>
    <w:rsid w:val="006824D2"/>
    <w:rsid w:val="00682F95"/>
    <w:rsid w:val="00683544"/>
    <w:rsid w:val="006837DC"/>
    <w:rsid w:val="006839F3"/>
    <w:rsid w:val="00683E12"/>
    <w:rsid w:val="006840DB"/>
    <w:rsid w:val="006840F6"/>
    <w:rsid w:val="006844F2"/>
    <w:rsid w:val="0068486D"/>
    <w:rsid w:val="006848D7"/>
    <w:rsid w:val="00684F3D"/>
    <w:rsid w:val="0068528C"/>
    <w:rsid w:val="006852EE"/>
    <w:rsid w:val="00685611"/>
    <w:rsid w:val="00686B76"/>
    <w:rsid w:val="006872C7"/>
    <w:rsid w:val="006873AF"/>
    <w:rsid w:val="006879A7"/>
    <w:rsid w:val="00687B0B"/>
    <w:rsid w:val="00687C24"/>
    <w:rsid w:val="00690C30"/>
    <w:rsid w:val="00691116"/>
    <w:rsid w:val="00691BEA"/>
    <w:rsid w:val="00691D20"/>
    <w:rsid w:val="006924A4"/>
    <w:rsid w:val="0069252E"/>
    <w:rsid w:val="00693153"/>
    <w:rsid w:val="006932D3"/>
    <w:rsid w:val="006938C5"/>
    <w:rsid w:val="0069395F"/>
    <w:rsid w:val="0069531E"/>
    <w:rsid w:val="00695AA6"/>
    <w:rsid w:val="00695C66"/>
    <w:rsid w:val="00695F67"/>
    <w:rsid w:val="00695F9D"/>
    <w:rsid w:val="00696185"/>
    <w:rsid w:val="006965F0"/>
    <w:rsid w:val="00696AFC"/>
    <w:rsid w:val="006970FB"/>
    <w:rsid w:val="006972D8"/>
    <w:rsid w:val="0069738B"/>
    <w:rsid w:val="00697554"/>
    <w:rsid w:val="006977F9"/>
    <w:rsid w:val="006A045B"/>
    <w:rsid w:val="006A08FC"/>
    <w:rsid w:val="006A09BC"/>
    <w:rsid w:val="006A0A8C"/>
    <w:rsid w:val="006A0D49"/>
    <w:rsid w:val="006A18C8"/>
    <w:rsid w:val="006A1EDA"/>
    <w:rsid w:val="006A2555"/>
    <w:rsid w:val="006A301C"/>
    <w:rsid w:val="006A34DF"/>
    <w:rsid w:val="006A3E3C"/>
    <w:rsid w:val="006A469C"/>
    <w:rsid w:val="006A501A"/>
    <w:rsid w:val="006A5075"/>
    <w:rsid w:val="006A51C3"/>
    <w:rsid w:val="006A5646"/>
    <w:rsid w:val="006A568E"/>
    <w:rsid w:val="006A59EF"/>
    <w:rsid w:val="006A5FD2"/>
    <w:rsid w:val="006A6333"/>
    <w:rsid w:val="006A657D"/>
    <w:rsid w:val="006A6642"/>
    <w:rsid w:val="006A72D5"/>
    <w:rsid w:val="006A7429"/>
    <w:rsid w:val="006A7F50"/>
    <w:rsid w:val="006B0A09"/>
    <w:rsid w:val="006B0ACF"/>
    <w:rsid w:val="006B0DDD"/>
    <w:rsid w:val="006B122E"/>
    <w:rsid w:val="006B13E4"/>
    <w:rsid w:val="006B1E75"/>
    <w:rsid w:val="006B27E0"/>
    <w:rsid w:val="006B2B46"/>
    <w:rsid w:val="006B2E02"/>
    <w:rsid w:val="006B4743"/>
    <w:rsid w:val="006B5DF8"/>
    <w:rsid w:val="006B5F04"/>
    <w:rsid w:val="006B652A"/>
    <w:rsid w:val="006B78BC"/>
    <w:rsid w:val="006C03A8"/>
    <w:rsid w:val="006C09A4"/>
    <w:rsid w:val="006C0B65"/>
    <w:rsid w:val="006C0DCA"/>
    <w:rsid w:val="006C13D5"/>
    <w:rsid w:val="006C1747"/>
    <w:rsid w:val="006C1A58"/>
    <w:rsid w:val="006C2A51"/>
    <w:rsid w:val="006C47F7"/>
    <w:rsid w:val="006C480F"/>
    <w:rsid w:val="006C486E"/>
    <w:rsid w:val="006C5A7D"/>
    <w:rsid w:val="006C5F1B"/>
    <w:rsid w:val="006C6CE3"/>
    <w:rsid w:val="006C6EF6"/>
    <w:rsid w:val="006D028A"/>
    <w:rsid w:val="006D07C3"/>
    <w:rsid w:val="006D0D23"/>
    <w:rsid w:val="006D1097"/>
    <w:rsid w:val="006D11DE"/>
    <w:rsid w:val="006D1AC4"/>
    <w:rsid w:val="006D1F79"/>
    <w:rsid w:val="006D20A8"/>
    <w:rsid w:val="006D258E"/>
    <w:rsid w:val="006D26C2"/>
    <w:rsid w:val="006D2918"/>
    <w:rsid w:val="006D2FD7"/>
    <w:rsid w:val="006D30F2"/>
    <w:rsid w:val="006D339E"/>
    <w:rsid w:val="006D34CE"/>
    <w:rsid w:val="006D3AC4"/>
    <w:rsid w:val="006D3D6E"/>
    <w:rsid w:val="006D4275"/>
    <w:rsid w:val="006D429E"/>
    <w:rsid w:val="006D4745"/>
    <w:rsid w:val="006D481F"/>
    <w:rsid w:val="006D4BAA"/>
    <w:rsid w:val="006D4C18"/>
    <w:rsid w:val="006D4D4E"/>
    <w:rsid w:val="006D4FFA"/>
    <w:rsid w:val="006D52A0"/>
    <w:rsid w:val="006D52BC"/>
    <w:rsid w:val="006D5429"/>
    <w:rsid w:val="006D5467"/>
    <w:rsid w:val="006D54C4"/>
    <w:rsid w:val="006D5F31"/>
    <w:rsid w:val="006D70B1"/>
    <w:rsid w:val="006E0577"/>
    <w:rsid w:val="006E1777"/>
    <w:rsid w:val="006E1B3B"/>
    <w:rsid w:val="006E2174"/>
    <w:rsid w:val="006E2264"/>
    <w:rsid w:val="006E2343"/>
    <w:rsid w:val="006E295D"/>
    <w:rsid w:val="006E2B42"/>
    <w:rsid w:val="006E302D"/>
    <w:rsid w:val="006E31B9"/>
    <w:rsid w:val="006E3679"/>
    <w:rsid w:val="006E37AD"/>
    <w:rsid w:val="006E39D5"/>
    <w:rsid w:val="006E3DBB"/>
    <w:rsid w:val="006E468F"/>
    <w:rsid w:val="006E6076"/>
    <w:rsid w:val="006E7402"/>
    <w:rsid w:val="006E7DC7"/>
    <w:rsid w:val="006E7FE1"/>
    <w:rsid w:val="006F0146"/>
    <w:rsid w:val="006F0424"/>
    <w:rsid w:val="006F045E"/>
    <w:rsid w:val="006F06A3"/>
    <w:rsid w:val="006F0E09"/>
    <w:rsid w:val="006F122D"/>
    <w:rsid w:val="006F1694"/>
    <w:rsid w:val="006F1731"/>
    <w:rsid w:val="006F178D"/>
    <w:rsid w:val="006F1B53"/>
    <w:rsid w:val="006F1BA9"/>
    <w:rsid w:val="006F1E3F"/>
    <w:rsid w:val="006F1F94"/>
    <w:rsid w:val="006F238C"/>
    <w:rsid w:val="006F262A"/>
    <w:rsid w:val="006F2A79"/>
    <w:rsid w:val="006F2B62"/>
    <w:rsid w:val="006F3422"/>
    <w:rsid w:val="006F4224"/>
    <w:rsid w:val="006F4410"/>
    <w:rsid w:val="006F46E4"/>
    <w:rsid w:val="006F46E6"/>
    <w:rsid w:val="006F4745"/>
    <w:rsid w:val="006F4C11"/>
    <w:rsid w:val="006F4C6C"/>
    <w:rsid w:val="006F52E4"/>
    <w:rsid w:val="006F54FB"/>
    <w:rsid w:val="006F597D"/>
    <w:rsid w:val="006F5AD3"/>
    <w:rsid w:val="006F5BE2"/>
    <w:rsid w:val="006F680C"/>
    <w:rsid w:val="006F682A"/>
    <w:rsid w:val="006F6E44"/>
    <w:rsid w:val="006F758C"/>
    <w:rsid w:val="006F7910"/>
    <w:rsid w:val="006F7DF9"/>
    <w:rsid w:val="006F7FE7"/>
    <w:rsid w:val="00700A41"/>
    <w:rsid w:val="00700E3F"/>
    <w:rsid w:val="007012F3"/>
    <w:rsid w:val="00701691"/>
    <w:rsid w:val="00701E46"/>
    <w:rsid w:val="0070207A"/>
    <w:rsid w:val="00702618"/>
    <w:rsid w:val="00702935"/>
    <w:rsid w:val="00703706"/>
    <w:rsid w:val="00703745"/>
    <w:rsid w:val="0070378E"/>
    <w:rsid w:val="007039A1"/>
    <w:rsid w:val="007041B7"/>
    <w:rsid w:val="00704660"/>
    <w:rsid w:val="007048C6"/>
    <w:rsid w:val="00704BB7"/>
    <w:rsid w:val="00704D0A"/>
    <w:rsid w:val="00705168"/>
    <w:rsid w:val="007053C0"/>
    <w:rsid w:val="0070583A"/>
    <w:rsid w:val="00705875"/>
    <w:rsid w:val="007059FE"/>
    <w:rsid w:val="00705E67"/>
    <w:rsid w:val="00705EA3"/>
    <w:rsid w:val="007068BD"/>
    <w:rsid w:val="00707241"/>
    <w:rsid w:val="00707336"/>
    <w:rsid w:val="00707E0C"/>
    <w:rsid w:val="00707FD4"/>
    <w:rsid w:val="00710094"/>
    <w:rsid w:val="00710655"/>
    <w:rsid w:val="00710A65"/>
    <w:rsid w:val="00710A6E"/>
    <w:rsid w:val="00710D0A"/>
    <w:rsid w:val="00710D0C"/>
    <w:rsid w:val="00710E20"/>
    <w:rsid w:val="00710E9A"/>
    <w:rsid w:val="0071113A"/>
    <w:rsid w:val="00711481"/>
    <w:rsid w:val="00711966"/>
    <w:rsid w:val="00711A48"/>
    <w:rsid w:val="00711C66"/>
    <w:rsid w:val="00711CDB"/>
    <w:rsid w:val="00711F45"/>
    <w:rsid w:val="00711F98"/>
    <w:rsid w:val="0071207F"/>
    <w:rsid w:val="00712475"/>
    <w:rsid w:val="00712BCA"/>
    <w:rsid w:val="00712E74"/>
    <w:rsid w:val="00713803"/>
    <w:rsid w:val="00713AF6"/>
    <w:rsid w:val="00713B2F"/>
    <w:rsid w:val="00714878"/>
    <w:rsid w:val="00714916"/>
    <w:rsid w:val="0071500B"/>
    <w:rsid w:val="007157D4"/>
    <w:rsid w:val="00715C8A"/>
    <w:rsid w:val="0071635C"/>
    <w:rsid w:val="00716995"/>
    <w:rsid w:val="0071739E"/>
    <w:rsid w:val="0071750E"/>
    <w:rsid w:val="00717C7A"/>
    <w:rsid w:val="00717CD7"/>
    <w:rsid w:val="00717D36"/>
    <w:rsid w:val="00717D5B"/>
    <w:rsid w:val="00717F64"/>
    <w:rsid w:val="00720F31"/>
    <w:rsid w:val="007215FB"/>
    <w:rsid w:val="00721E50"/>
    <w:rsid w:val="007220D0"/>
    <w:rsid w:val="007224C1"/>
    <w:rsid w:val="00722A2A"/>
    <w:rsid w:val="00722A2E"/>
    <w:rsid w:val="00722E0A"/>
    <w:rsid w:val="0072318D"/>
    <w:rsid w:val="0072353C"/>
    <w:rsid w:val="00723827"/>
    <w:rsid w:val="00723BB2"/>
    <w:rsid w:val="00724248"/>
    <w:rsid w:val="0072476D"/>
    <w:rsid w:val="00724BC1"/>
    <w:rsid w:val="007256BB"/>
    <w:rsid w:val="0072611A"/>
    <w:rsid w:val="0072621F"/>
    <w:rsid w:val="007265CC"/>
    <w:rsid w:val="00727245"/>
    <w:rsid w:val="00727596"/>
    <w:rsid w:val="00727786"/>
    <w:rsid w:val="007279A8"/>
    <w:rsid w:val="00730005"/>
    <w:rsid w:val="007300A2"/>
    <w:rsid w:val="007302A6"/>
    <w:rsid w:val="00730B04"/>
    <w:rsid w:val="00730B56"/>
    <w:rsid w:val="00730C35"/>
    <w:rsid w:val="00730CCC"/>
    <w:rsid w:val="00731CAB"/>
    <w:rsid w:val="00731CFD"/>
    <w:rsid w:val="007322BA"/>
    <w:rsid w:val="00732AA7"/>
    <w:rsid w:val="00732AFB"/>
    <w:rsid w:val="00732BEB"/>
    <w:rsid w:val="00732CBB"/>
    <w:rsid w:val="00732DD8"/>
    <w:rsid w:val="00732E60"/>
    <w:rsid w:val="007333FC"/>
    <w:rsid w:val="007336D2"/>
    <w:rsid w:val="00733B0C"/>
    <w:rsid w:val="007340FE"/>
    <w:rsid w:val="0073457A"/>
    <w:rsid w:val="00734A86"/>
    <w:rsid w:val="007350FB"/>
    <w:rsid w:val="00735174"/>
    <w:rsid w:val="0073527D"/>
    <w:rsid w:val="0073590C"/>
    <w:rsid w:val="00735925"/>
    <w:rsid w:val="00736319"/>
    <w:rsid w:val="00736660"/>
    <w:rsid w:val="00736935"/>
    <w:rsid w:val="007372DF"/>
    <w:rsid w:val="007372ED"/>
    <w:rsid w:val="007377D7"/>
    <w:rsid w:val="007402EA"/>
    <w:rsid w:val="007407ED"/>
    <w:rsid w:val="00741068"/>
    <w:rsid w:val="007416ED"/>
    <w:rsid w:val="00741832"/>
    <w:rsid w:val="00741858"/>
    <w:rsid w:val="00742735"/>
    <w:rsid w:val="00742B32"/>
    <w:rsid w:val="00742DB2"/>
    <w:rsid w:val="00743846"/>
    <w:rsid w:val="007447D1"/>
    <w:rsid w:val="00744872"/>
    <w:rsid w:val="00744A33"/>
    <w:rsid w:val="00744AB1"/>
    <w:rsid w:val="00745073"/>
    <w:rsid w:val="00745A6A"/>
    <w:rsid w:val="00745B55"/>
    <w:rsid w:val="00746A2C"/>
    <w:rsid w:val="007474D0"/>
    <w:rsid w:val="00747A04"/>
    <w:rsid w:val="00750126"/>
    <w:rsid w:val="007501A3"/>
    <w:rsid w:val="00750D9E"/>
    <w:rsid w:val="00750EEA"/>
    <w:rsid w:val="007513D9"/>
    <w:rsid w:val="00751935"/>
    <w:rsid w:val="00751A5E"/>
    <w:rsid w:val="00752876"/>
    <w:rsid w:val="00752B3F"/>
    <w:rsid w:val="007539D5"/>
    <w:rsid w:val="00753A94"/>
    <w:rsid w:val="00753C05"/>
    <w:rsid w:val="00753CEA"/>
    <w:rsid w:val="00753DDF"/>
    <w:rsid w:val="00754EE3"/>
    <w:rsid w:val="007551C9"/>
    <w:rsid w:val="00755525"/>
    <w:rsid w:val="00755571"/>
    <w:rsid w:val="00755725"/>
    <w:rsid w:val="00755780"/>
    <w:rsid w:val="00755F3A"/>
    <w:rsid w:val="00757293"/>
    <w:rsid w:val="007576BE"/>
    <w:rsid w:val="00757994"/>
    <w:rsid w:val="00757D79"/>
    <w:rsid w:val="00757DD9"/>
    <w:rsid w:val="00757E15"/>
    <w:rsid w:val="00757F41"/>
    <w:rsid w:val="00757F7C"/>
    <w:rsid w:val="00757FF9"/>
    <w:rsid w:val="0076042E"/>
    <w:rsid w:val="00761089"/>
    <w:rsid w:val="00761B3C"/>
    <w:rsid w:val="0076261A"/>
    <w:rsid w:val="0076283B"/>
    <w:rsid w:val="00763354"/>
    <w:rsid w:val="00763553"/>
    <w:rsid w:val="00763663"/>
    <w:rsid w:val="00763812"/>
    <w:rsid w:val="00763DA4"/>
    <w:rsid w:val="00764161"/>
    <w:rsid w:val="0076532C"/>
    <w:rsid w:val="00765477"/>
    <w:rsid w:val="00765B37"/>
    <w:rsid w:val="00765F82"/>
    <w:rsid w:val="00766476"/>
    <w:rsid w:val="0076678A"/>
    <w:rsid w:val="007672CC"/>
    <w:rsid w:val="007672DC"/>
    <w:rsid w:val="00767C39"/>
    <w:rsid w:val="00767E8A"/>
    <w:rsid w:val="00767EA1"/>
    <w:rsid w:val="00767EDF"/>
    <w:rsid w:val="00767F30"/>
    <w:rsid w:val="007701DE"/>
    <w:rsid w:val="007706DF"/>
    <w:rsid w:val="007713AE"/>
    <w:rsid w:val="007714DC"/>
    <w:rsid w:val="007716E9"/>
    <w:rsid w:val="007721BF"/>
    <w:rsid w:val="007723BF"/>
    <w:rsid w:val="007725D2"/>
    <w:rsid w:val="007728D5"/>
    <w:rsid w:val="00772D09"/>
    <w:rsid w:val="0077312C"/>
    <w:rsid w:val="0077358A"/>
    <w:rsid w:val="00773F6E"/>
    <w:rsid w:val="0077437C"/>
    <w:rsid w:val="00774488"/>
    <w:rsid w:val="007745A1"/>
    <w:rsid w:val="00775844"/>
    <w:rsid w:val="007761C9"/>
    <w:rsid w:val="00776EF9"/>
    <w:rsid w:val="007771B0"/>
    <w:rsid w:val="00777725"/>
    <w:rsid w:val="00777E65"/>
    <w:rsid w:val="00777EB2"/>
    <w:rsid w:val="007800B0"/>
    <w:rsid w:val="00780179"/>
    <w:rsid w:val="00780B4D"/>
    <w:rsid w:val="00780C2B"/>
    <w:rsid w:val="00780D37"/>
    <w:rsid w:val="00780DCB"/>
    <w:rsid w:val="00781396"/>
    <w:rsid w:val="007817FD"/>
    <w:rsid w:val="00782209"/>
    <w:rsid w:val="007824BB"/>
    <w:rsid w:val="0078252D"/>
    <w:rsid w:val="007825DC"/>
    <w:rsid w:val="00782909"/>
    <w:rsid w:val="007838C3"/>
    <w:rsid w:val="00783BA6"/>
    <w:rsid w:val="007843CB"/>
    <w:rsid w:val="00784510"/>
    <w:rsid w:val="0078484D"/>
    <w:rsid w:val="00784E8A"/>
    <w:rsid w:val="00784EAF"/>
    <w:rsid w:val="00785D84"/>
    <w:rsid w:val="00786186"/>
    <w:rsid w:val="007868A2"/>
    <w:rsid w:val="007870AF"/>
    <w:rsid w:val="007878C3"/>
    <w:rsid w:val="00787BD6"/>
    <w:rsid w:val="00790109"/>
    <w:rsid w:val="0079052E"/>
    <w:rsid w:val="00790628"/>
    <w:rsid w:val="007932D5"/>
    <w:rsid w:val="00793307"/>
    <w:rsid w:val="00793555"/>
    <w:rsid w:val="00793565"/>
    <w:rsid w:val="00794032"/>
    <w:rsid w:val="00794576"/>
    <w:rsid w:val="00794BD8"/>
    <w:rsid w:val="00794DAE"/>
    <w:rsid w:val="007951D4"/>
    <w:rsid w:val="0079566F"/>
    <w:rsid w:val="00795DB8"/>
    <w:rsid w:val="007960A9"/>
    <w:rsid w:val="00796267"/>
    <w:rsid w:val="007963A2"/>
    <w:rsid w:val="00796A56"/>
    <w:rsid w:val="00796BD5"/>
    <w:rsid w:val="00796E2E"/>
    <w:rsid w:val="00796FCB"/>
    <w:rsid w:val="00797E5E"/>
    <w:rsid w:val="00797EF4"/>
    <w:rsid w:val="007A0C2E"/>
    <w:rsid w:val="007A0C51"/>
    <w:rsid w:val="007A1AEA"/>
    <w:rsid w:val="007A1F45"/>
    <w:rsid w:val="007A3430"/>
    <w:rsid w:val="007A3731"/>
    <w:rsid w:val="007A383E"/>
    <w:rsid w:val="007A3B17"/>
    <w:rsid w:val="007A3E93"/>
    <w:rsid w:val="007A4DB9"/>
    <w:rsid w:val="007A59C1"/>
    <w:rsid w:val="007A67C4"/>
    <w:rsid w:val="007A69F9"/>
    <w:rsid w:val="007A6A90"/>
    <w:rsid w:val="007A6DA7"/>
    <w:rsid w:val="007A6E10"/>
    <w:rsid w:val="007A71AC"/>
    <w:rsid w:val="007A73AE"/>
    <w:rsid w:val="007A73B5"/>
    <w:rsid w:val="007B01FE"/>
    <w:rsid w:val="007B07B3"/>
    <w:rsid w:val="007B08A6"/>
    <w:rsid w:val="007B08BE"/>
    <w:rsid w:val="007B127D"/>
    <w:rsid w:val="007B1A56"/>
    <w:rsid w:val="007B1C5F"/>
    <w:rsid w:val="007B1D60"/>
    <w:rsid w:val="007B1DA0"/>
    <w:rsid w:val="007B266A"/>
    <w:rsid w:val="007B3DB8"/>
    <w:rsid w:val="007B3DC8"/>
    <w:rsid w:val="007B3E3C"/>
    <w:rsid w:val="007B4239"/>
    <w:rsid w:val="007B46AA"/>
    <w:rsid w:val="007B48F8"/>
    <w:rsid w:val="007B51D1"/>
    <w:rsid w:val="007B5B02"/>
    <w:rsid w:val="007B5BB0"/>
    <w:rsid w:val="007B6472"/>
    <w:rsid w:val="007B6748"/>
    <w:rsid w:val="007B6986"/>
    <w:rsid w:val="007B6CC3"/>
    <w:rsid w:val="007B6D12"/>
    <w:rsid w:val="007B6E77"/>
    <w:rsid w:val="007B7117"/>
    <w:rsid w:val="007B7174"/>
    <w:rsid w:val="007B74FD"/>
    <w:rsid w:val="007B75AD"/>
    <w:rsid w:val="007B75B2"/>
    <w:rsid w:val="007C0083"/>
    <w:rsid w:val="007C0139"/>
    <w:rsid w:val="007C0529"/>
    <w:rsid w:val="007C081D"/>
    <w:rsid w:val="007C0C4A"/>
    <w:rsid w:val="007C0DFF"/>
    <w:rsid w:val="007C1269"/>
    <w:rsid w:val="007C1400"/>
    <w:rsid w:val="007C1A95"/>
    <w:rsid w:val="007C2DA6"/>
    <w:rsid w:val="007C3003"/>
    <w:rsid w:val="007C363B"/>
    <w:rsid w:val="007C3721"/>
    <w:rsid w:val="007C429A"/>
    <w:rsid w:val="007C4C71"/>
    <w:rsid w:val="007C4D95"/>
    <w:rsid w:val="007C4F51"/>
    <w:rsid w:val="007C51C6"/>
    <w:rsid w:val="007C53BB"/>
    <w:rsid w:val="007C60ED"/>
    <w:rsid w:val="007C6128"/>
    <w:rsid w:val="007C6EEC"/>
    <w:rsid w:val="007C7087"/>
    <w:rsid w:val="007C730D"/>
    <w:rsid w:val="007C798F"/>
    <w:rsid w:val="007D042C"/>
    <w:rsid w:val="007D044C"/>
    <w:rsid w:val="007D126E"/>
    <w:rsid w:val="007D191A"/>
    <w:rsid w:val="007D1D11"/>
    <w:rsid w:val="007D2627"/>
    <w:rsid w:val="007D2663"/>
    <w:rsid w:val="007D2981"/>
    <w:rsid w:val="007D29C4"/>
    <w:rsid w:val="007D2A34"/>
    <w:rsid w:val="007D2FBE"/>
    <w:rsid w:val="007D3006"/>
    <w:rsid w:val="007D3246"/>
    <w:rsid w:val="007D3E4F"/>
    <w:rsid w:val="007D4486"/>
    <w:rsid w:val="007D4CF1"/>
    <w:rsid w:val="007D5043"/>
    <w:rsid w:val="007D537E"/>
    <w:rsid w:val="007D63AF"/>
    <w:rsid w:val="007D6D83"/>
    <w:rsid w:val="007D70F6"/>
    <w:rsid w:val="007D7538"/>
    <w:rsid w:val="007D7793"/>
    <w:rsid w:val="007D7922"/>
    <w:rsid w:val="007D7DA5"/>
    <w:rsid w:val="007D7EAB"/>
    <w:rsid w:val="007D7F8F"/>
    <w:rsid w:val="007E0701"/>
    <w:rsid w:val="007E090B"/>
    <w:rsid w:val="007E15A6"/>
    <w:rsid w:val="007E29B0"/>
    <w:rsid w:val="007E3163"/>
    <w:rsid w:val="007E3335"/>
    <w:rsid w:val="007E3B44"/>
    <w:rsid w:val="007E3D0A"/>
    <w:rsid w:val="007E3D24"/>
    <w:rsid w:val="007E3F7F"/>
    <w:rsid w:val="007E3FEC"/>
    <w:rsid w:val="007E424A"/>
    <w:rsid w:val="007E53E8"/>
    <w:rsid w:val="007E569D"/>
    <w:rsid w:val="007E5A35"/>
    <w:rsid w:val="007E65E3"/>
    <w:rsid w:val="007E70BB"/>
    <w:rsid w:val="007E70D7"/>
    <w:rsid w:val="007E76ED"/>
    <w:rsid w:val="007F01D8"/>
    <w:rsid w:val="007F0310"/>
    <w:rsid w:val="007F0407"/>
    <w:rsid w:val="007F041C"/>
    <w:rsid w:val="007F099D"/>
    <w:rsid w:val="007F0AD8"/>
    <w:rsid w:val="007F0E57"/>
    <w:rsid w:val="007F0E95"/>
    <w:rsid w:val="007F13B6"/>
    <w:rsid w:val="007F16D4"/>
    <w:rsid w:val="007F173B"/>
    <w:rsid w:val="007F2286"/>
    <w:rsid w:val="007F274C"/>
    <w:rsid w:val="007F278E"/>
    <w:rsid w:val="007F2DD8"/>
    <w:rsid w:val="007F32D1"/>
    <w:rsid w:val="007F3AA2"/>
    <w:rsid w:val="007F3E27"/>
    <w:rsid w:val="007F40D2"/>
    <w:rsid w:val="007F4345"/>
    <w:rsid w:val="007F4A03"/>
    <w:rsid w:val="007F4A0E"/>
    <w:rsid w:val="007F5525"/>
    <w:rsid w:val="007F569E"/>
    <w:rsid w:val="007F5A0F"/>
    <w:rsid w:val="007F5CA0"/>
    <w:rsid w:val="007F5EB2"/>
    <w:rsid w:val="007F6173"/>
    <w:rsid w:val="007F6A2E"/>
    <w:rsid w:val="007F6CD2"/>
    <w:rsid w:val="007F7242"/>
    <w:rsid w:val="007F74D6"/>
    <w:rsid w:val="007F7B40"/>
    <w:rsid w:val="007F7C5D"/>
    <w:rsid w:val="0080006F"/>
    <w:rsid w:val="00800478"/>
    <w:rsid w:val="0080132F"/>
    <w:rsid w:val="00801943"/>
    <w:rsid w:val="00801BB0"/>
    <w:rsid w:val="00801BB1"/>
    <w:rsid w:val="00802141"/>
    <w:rsid w:val="008029D8"/>
    <w:rsid w:val="008030DB"/>
    <w:rsid w:val="008030E5"/>
    <w:rsid w:val="00803424"/>
    <w:rsid w:val="008036D1"/>
    <w:rsid w:val="00803CDD"/>
    <w:rsid w:val="0080429A"/>
    <w:rsid w:val="008047FF"/>
    <w:rsid w:val="00804D82"/>
    <w:rsid w:val="0080570D"/>
    <w:rsid w:val="00805AB1"/>
    <w:rsid w:val="0080616A"/>
    <w:rsid w:val="008066B8"/>
    <w:rsid w:val="00806A1A"/>
    <w:rsid w:val="008073F4"/>
    <w:rsid w:val="0080763B"/>
    <w:rsid w:val="00807B0A"/>
    <w:rsid w:val="00810331"/>
    <w:rsid w:val="0081038C"/>
    <w:rsid w:val="0081064C"/>
    <w:rsid w:val="00810F26"/>
    <w:rsid w:val="00811141"/>
    <w:rsid w:val="008112A4"/>
    <w:rsid w:val="0081208C"/>
    <w:rsid w:val="00812690"/>
    <w:rsid w:val="00812772"/>
    <w:rsid w:val="008127E9"/>
    <w:rsid w:val="00812C2A"/>
    <w:rsid w:val="00812F1E"/>
    <w:rsid w:val="00813480"/>
    <w:rsid w:val="008135D3"/>
    <w:rsid w:val="00813E6B"/>
    <w:rsid w:val="00813F4F"/>
    <w:rsid w:val="00814581"/>
    <w:rsid w:val="00814E43"/>
    <w:rsid w:val="00814F00"/>
    <w:rsid w:val="00815092"/>
    <w:rsid w:val="00815AA4"/>
    <w:rsid w:val="00815C4D"/>
    <w:rsid w:val="00815E05"/>
    <w:rsid w:val="008162DB"/>
    <w:rsid w:val="0081643B"/>
    <w:rsid w:val="00816937"/>
    <w:rsid w:val="00816A23"/>
    <w:rsid w:val="00816A9D"/>
    <w:rsid w:val="00816F8F"/>
    <w:rsid w:val="0081786E"/>
    <w:rsid w:val="00817C16"/>
    <w:rsid w:val="008203DB"/>
    <w:rsid w:val="00820A47"/>
    <w:rsid w:val="00820B0F"/>
    <w:rsid w:val="00820F13"/>
    <w:rsid w:val="0082178C"/>
    <w:rsid w:val="00821A6C"/>
    <w:rsid w:val="0082207F"/>
    <w:rsid w:val="008220CB"/>
    <w:rsid w:val="0082228F"/>
    <w:rsid w:val="00822678"/>
    <w:rsid w:val="00822ABD"/>
    <w:rsid w:val="00822C01"/>
    <w:rsid w:val="00823281"/>
    <w:rsid w:val="0082358C"/>
    <w:rsid w:val="008239E1"/>
    <w:rsid w:val="00823B7F"/>
    <w:rsid w:val="008240F1"/>
    <w:rsid w:val="00824C6B"/>
    <w:rsid w:val="00824F24"/>
    <w:rsid w:val="00825661"/>
    <w:rsid w:val="008260E5"/>
    <w:rsid w:val="008262BA"/>
    <w:rsid w:val="008266E8"/>
    <w:rsid w:val="008269A1"/>
    <w:rsid w:val="00826F1D"/>
    <w:rsid w:val="00826F70"/>
    <w:rsid w:val="008270F4"/>
    <w:rsid w:val="008278F5"/>
    <w:rsid w:val="00827FC7"/>
    <w:rsid w:val="00827FF3"/>
    <w:rsid w:val="008300F9"/>
    <w:rsid w:val="008305F3"/>
    <w:rsid w:val="00830677"/>
    <w:rsid w:val="00830774"/>
    <w:rsid w:val="00830FB9"/>
    <w:rsid w:val="0083162E"/>
    <w:rsid w:val="00831B45"/>
    <w:rsid w:val="0083266B"/>
    <w:rsid w:val="008329E0"/>
    <w:rsid w:val="00832BEE"/>
    <w:rsid w:val="008335FE"/>
    <w:rsid w:val="0083361E"/>
    <w:rsid w:val="00834293"/>
    <w:rsid w:val="008345BD"/>
    <w:rsid w:val="00834690"/>
    <w:rsid w:val="00834FF5"/>
    <w:rsid w:val="00835099"/>
    <w:rsid w:val="008350E8"/>
    <w:rsid w:val="008353DD"/>
    <w:rsid w:val="00835A15"/>
    <w:rsid w:val="00835D02"/>
    <w:rsid w:val="0083606C"/>
    <w:rsid w:val="00836466"/>
    <w:rsid w:val="0083679F"/>
    <w:rsid w:val="00836FAD"/>
    <w:rsid w:val="00837399"/>
    <w:rsid w:val="0083783A"/>
    <w:rsid w:val="008379A1"/>
    <w:rsid w:val="00837D23"/>
    <w:rsid w:val="00837D2C"/>
    <w:rsid w:val="00840CE2"/>
    <w:rsid w:val="008412EC"/>
    <w:rsid w:val="008417C1"/>
    <w:rsid w:val="00841A28"/>
    <w:rsid w:val="00841B94"/>
    <w:rsid w:val="00841BDF"/>
    <w:rsid w:val="008424C4"/>
    <w:rsid w:val="008426ED"/>
    <w:rsid w:val="00842E28"/>
    <w:rsid w:val="0084387B"/>
    <w:rsid w:val="00843DB0"/>
    <w:rsid w:val="00844477"/>
    <w:rsid w:val="00844B94"/>
    <w:rsid w:val="00845253"/>
    <w:rsid w:val="008458C7"/>
    <w:rsid w:val="0084684D"/>
    <w:rsid w:val="008469A3"/>
    <w:rsid w:val="0084748D"/>
    <w:rsid w:val="00847742"/>
    <w:rsid w:val="00847FD9"/>
    <w:rsid w:val="0085020D"/>
    <w:rsid w:val="00850438"/>
    <w:rsid w:val="00851425"/>
    <w:rsid w:val="0085190E"/>
    <w:rsid w:val="00851D08"/>
    <w:rsid w:val="00851D8E"/>
    <w:rsid w:val="00852394"/>
    <w:rsid w:val="0085251F"/>
    <w:rsid w:val="0085297A"/>
    <w:rsid w:val="00852D97"/>
    <w:rsid w:val="00852EEC"/>
    <w:rsid w:val="00853630"/>
    <w:rsid w:val="00853633"/>
    <w:rsid w:val="0085371A"/>
    <w:rsid w:val="00853758"/>
    <w:rsid w:val="008539F5"/>
    <w:rsid w:val="00853AC3"/>
    <w:rsid w:val="00853EC7"/>
    <w:rsid w:val="00854016"/>
    <w:rsid w:val="008540FC"/>
    <w:rsid w:val="008549A4"/>
    <w:rsid w:val="00854A23"/>
    <w:rsid w:val="00854A5E"/>
    <w:rsid w:val="00854BB3"/>
    <w:rsid w:val="00854BF4"/>
    <w:rsid w:val="00854E3D"/>
    <w:rsid w:val="00854ED3"/>
    <w:rsid w:val="00854FD5"/>
    <w:rsid w:val="008556B0"/>
    <w:rsid w:val="008558F3"/>
    <w:rsid w:val="008559BB"/>
    <w:rsid w:val="00855C16"/>
    <w:rsid w:val="00855D2D"/>
    <w:rsid w:val="008566E2"/>
    <w:rsid w:val="00856D2C"/>
    <w:rsid w:val="008573DD"/>
    <w:rsid w:val="008574A4"/>
    <w:rsid w:val="00857755"/>
    <w:rsid w:val="00857AC8"/>
    <w:rsid w:val="00857B2C"/>
    <w:rsid w:val="00860718"/>
    <w:rsid w:val="00860931"/>
    <w:rsid w:val="00860A8F"/>
    <w:rsid w:val="00860F1E"/>
    <w:rsid w:val="0086126E"/>
    <w:rsid w:val="008613E6"/>
    <w:rsid w:val="008614BE"/>
    <w:rsid w:val="008616F4"/>
    <w:rsid w:val="00861B4B"/>
    <w:rsid w:val="00861EF7"/>
    <w:rsid w:val="00862204"/>
    <w:rsid w:val="00862733"/>
    <w:rsid w:val="00862837"/>
    <w:rsid w:val="008628EE"/>
    <w:rsid w:val="00863253"/>
    <w:rsid w:val="008637FB"/>
    <w:rsid w:val="0086418E"/>
    <w:rsid w:val="00864247"/>
    <w:rsid w:val="008642A1"/>
    <w:rsid w:val="008645AE"/>
    <w:rsid w:val="0086467A"/>
    <w:rsid w:val="008648D4"/>
    <w:rsid w:val="00864B08"/>
    <w:rsid w:val="008650A0"/>
    <w:rsid w:val="0086534C"/>
    <w:rsid w:val="00865828"/>
    <w:rsid w:val="008658D6"/>
    <w:rsid w:val="00865C39"/>
    <w:rsid w:val="008661EE"/>
    <w:rsid w:val="008665A5"/>
    <w:rsid w:val="0086761F"/>
    <w:rsid w:val="00867645"/>
    <w:rsid w:val="00867886"/>
    <w:rsid w:val="00867FC7"/>
    <w:rsid w:val="0087012D"/>
    <w:rsid w:val="0087026F"/>
    <w:rsid w:val="008706D5"/>
    <w:rsid w:val="00870A90"/>
    <w:rsid w:val="008710FD"/>
    <w:rsid w:val="0087114B"/>
    <w:rsid w:val="008717AB"/>
    <w:rsid w:val="00871805"/>
    <w:rsid w:val="0087221F"/>
    <w:rsid w:val="008722FD"/>
    <w:rsid w:val="00872321"/>
    <w:rsid w:val="00872D64"/>
    <w:rsid w:val="00872F86"/>
    <w:rsid w:val="0087496F"/>
    <w:rsid w:val="00874994"/>
    <w:rsid w:val="008753A5"/>
    <w:rsid w:val="00875843"/>
    <w:rsid w:val="0087619C"/>
    <w:rsid w:val="00876554"/>
    <w:rsid w:val="00876D09"/>
    <w:rsid w:val="00876DFB"/>
    <w:rsid w:val="008777A8"/>
    <w:rsid w:val="00877D7D"/>
    <w:rsid w:val="008806D2"/>
    <w:rsid w:val="00880905"/>
    <w:rsid w:val="00880A19"/>
    <w:rsid w:val="0088125C"/>
    <w:rsid w:val="00881741"/>
    <w:rsid w:val="0088174A"/>
    <w:rsid w:val="00881B26"/>
    <w:rsid w:val="00881E5F"/>
    <w:rsid w:val="0088246F"/>
    <w:rsid w:val="00882A79"/>
    <w:rsid w:val="00882C72"/>
    <w:rsid w:val="00882F37"/>
    <w:rsid w:val="00882F4A"/>
    <w:rsid w:val="00883411"/>
    <w:rsid w:val="00883485"/>
    <w:rsid w:val="00883553"/>
    <w:rsid w:val="00883F95"/>
    <w:rsid w:val="00884741"/>
    <w:rsid w:val="008855D6"/>
    <w:rsid w:val="008857E4"/>
    <w:rsid w:val="00885B1C"/>
    <w:rsid w:val="008866CB"/>
    <w:rsid w:val="00886795"/>
    <w:rsid w:val="00886A6A"/>
    <w:rsid w:val="00886B3D"/>
    <w:rsid w:val="00886E48"/>
    <w:rsid w:val="00886FB5"/>
    <w:rsid w:val="0088750D"/>
    <w:rsid w:val="00887A81"/>
    <w:rsid w:val="00887E74"/>
    <w:rsid w:val="008903D4"/>
    <w:rsid w:val="00890AE1"/>
    <w:rsid w:val="00890B87"/>
    <w:rsid w:val="008912D6"/>
    <w:rsid w:val="00892096"/>
    <w:rsid w:val="0089242E"/>
    <w:rsid w:val="008924D9"/>
    <w:rsid w:val="0089273A"/>
    <w:rsid w:val="008927C9"/>
    <w:rsid w:val="00892AED"/>
    <w:rsid w:val="008930C8"/>
    <w:rsid w:val="008933AD"/>
    <w:rsid w:val="00893A81"/>
    <w:rsid w:val="00893B5D"/>
    <w:rsid w:val="00893BBB"/>
    <w:rsid w:val="008940ED"/>
    <w:rsid w:val="008941DF"/>
    <w:rsid w:val="0089490F"/>
    <w:rsid w:val="00894CF5"/>
    <w:rsid w:val="00895451"/>
    <w:rsid w:val="008957DE"/>
    <w:rsid w:val="00895963"/>
    <w:rsid w:val="00895D07"/>
    <w:rsid w:val="00895F00"/>
    <w:rsid w:val="0089605F"/>
    <w:rsid w:val="00896537"/>
    <w:rsid w:val="00896787"/>
    <w:rsid w:val="0089686F"/>
    <w:rsid w:val="00896A75"/>
    <w:rsid w:val="00896C6A"/>
    <w:rsid w:val="00897303"/>
    <w:rsid w:val="00897A3B"/>
    <w:rsid w:val="00897D01"/>
    <w:rsid w:val="00897E7A"/>
    <w:rsid w:val="008A004E"/>
    <w:rsid w:val="008A00A5"/>
    <w:rsid w:val="008A0CC2"/>
    <w:rsid w:val="008A184B"/>
    <w:rsid w:val="008A1DE4"/>
    <w:rsid w:val="008A2230"/>
    <w:rsid w:val="008A26A6"/>
    <w:rsid w:val="008A27B1"/>
    <w:rsid w:val="008A2BC7"/>
    <w:rsid w:val="008A2EEC"/>
    <w:rsid w:val="008A3368"/>
    <w:rsid w:val="008A3E47"/>
    <w:rsid w:val="008A3E82"/>
    <w:rsid w:val="008A3F45"/>
    <w:rsid w:val="008A40BE"/>
    <w:rsid w:val="008A40C1"/>
    <w:rsid w:val="008A41B7"/>
    <w:rsid w:val="008A5537"/>
    <w:rsid w:val="008A57C8"/>
    <w:rsid w:val="008A5F91"/>
    <w:rsid w:val="008A625E"/>
    <w:rsid w:val="008A665C"/>
    <w:rsid w:val="008A6909"/>
    <w:rsid w:val="008A696A"/>
    <w:rsid w:val="008A6E81"/>
    <w:rsid w:val="008A73C3"/>
    <w:rsid w:val="008A7670"/>
    <w:rsid w:val="008B0589"/>
    <w:rsid w:val="008B0C98"/>
    <w:rsid w:val="008B0CA7"/>
    <w:rsid w:val="008B11F1"/>
    <w:rsid w:val="008B1372"/>
    <w:rsid w:val="008B17EC"/>
    <w:rsid w:val="008B1D6A"/>
    <w:rsid w:val="008B2410"/>
    <w:rsid w:val="008B2795"/>
    <w:rsid w:val="008B34D7"/>
    <w:rsid w:val="008B36C2"/>
    <w:rsid w:val="008B3B08"/>
    <w:rsid w:val="008B3C51"/>
    <w:rsid w:val="008B4C28"/>
    <w:rsid w:val="008B4C6D"/>
    <w:rsid w:val="008B4CEE"/>
    <w:rsid w:val="008B4D64"/>
    <w:rsid w:val="008B5132"/>
    <w:rsid w:val="008B526E"/>
    <w:rsid w:val="008B52B3"/>
    <w:rsid w:val="008B57D4"/>
    <w:rsid w:val="008B5E24"/>
    <w:rsid w:val="008B6004"/>
    <w:rsid w:val="008B641C"/>
    <w:rsid w:val="008B6530"/>
    <w:rsid w:val="008B692F"/>
    <w:rsid w:val="008B6AFF"/>
    <w:rsid w:val="008B6B53"/>
    <w:rsid w:val="008B6F66"/>
    <w:rsid w:val="008B7349"/>
    <w:rsid w:val="008B7CB6"/>
    <w:rsid w:val="008B7FB3"/>
    <w:rsid w:val="008C03D1"/>
    <w:rsid w:val="008C074D"/>
    <w:rsid w:val="008C10AC"/>
    <w:rsid w:val="008C11C3"/>
    <w:rsid w:val="008C1825"/>
    <w:rsid w:val="008C19B6"/>
    <w:rsid w:val="008C19C2"/>
    <w:rsid w:val="008C2152"/>
    <w:rsid w:val="008C2164"/>
    <w:rsid w:val="008C2343"/>
    <w:rsid w:val="008C2456"/>
    <w:rsid w:val="008C25B6"/>
    <w:rsid w:val="008C2A38"/>
    <w:rsid w:val="008C39FA"/>
    <w:rsid w:val="008C4591"/>
    <w:rsid w:val="008C4ABA"/>
    <w:rsid w:val="008C566D"/>
    <w:rsid w:val="008C5B6A"/>
    <w:rsid w:val="008C5CE6"/>
    <w:rsid w:val="008C5E01"/>
    <w:rsid w:val="008C640E"/>
    <w:rsid w:val="008C6810"/>
    <w:rsid w:val="008C6FE0"/>
    <w:rsid w:val="008C7118"/>
    <w:rsid w:val="008C73FA"/>
    <w:rsid w:val="008C7ADF"/>
    <w:rsid w:val="008C7AE2"/>
    <w:rsid w:val="008C7EF3"/>
    <w:rsid w:val="008C7F6F"/>
    <w:rsid w:val="008D00AE"/>
    <w:rsid w:val="008D00E0"/>
    <w:rsid w:val="008D0293"/>
    <w:rsid w:val="008D02F0"/>
    <w:rsid w:val="008D049B"/>
    <w:rsid w:val="008D0A9B"/>
    <w:rsid w:val="008D0EEA"/>
    <w:rsid w:val="008D1241"/>
    <w:rsid w:val="008D14AA"/>
    <w:rsid w:val="008D1DAF"/>
    <w:rsid w:val="008D21DE"/>
    <w:rsid w:val="008D279A"/>
    <w:rsid w:val="008D349B"/>
    <w:rsid w:val="008D4959"/>
    <w:rsid w:val="008D503C"/>
    <w:rsid w:val="008D5179"/>
    <w:rsid w:val="008D51B7"/>
    <w:rsid w:val="008D5F32"/>
    <w:rsid w:val="008D5F35"/>
    <w:rsid w:val="008D64E6"/>
    <w:rsid w:val="008D6D2B"/>
    <w:rsid w:val="008D6F1D"/>
    <w:rsid w:val="008D73C5"/>
    <w:rsid w:val="008D74E1"/>
    <w:rsid w:val="008D77B3"/>
    <w:rsid w:val="008D7B38"/>
    <w:rsid w:val="008D7FCB"/>
    <w:rsid w:val="008E03C8"/>
    <w:rsid w:val="008E13AC"/>
    <w:rsid w:val="008E2819"/>
    <w:rsid w:val="008E2922"/>
    <w:rsid w:val="008E3535"/>
    <w:rsid w:val="008E3545"/>
    <w:rsid w:val="008E3BD8"/>
    <w:rsid w:val="008E405A"/>
    <w:rsid w:val="008E44B1"/>
    <w:rsid w:val="008E4DD2"/>
    <w:rsid w:val="008E56EB"/>
    <w:rsid w:val="008E61A8"/>
    <w:rsid w:val="008E635F"/>
    <w:rsid w:val="008E6742"/>
    <w:rsid w:val="008E6869"/>
    <w:rsid w:val="008E6953"/>
    <w:rsid w:val="008E6F01"/>
    <w:rsid w:val="008E753F"/>
    <w:rsid w:val="008E78AB"/>
    <w:rsid w:val="008E7A55"/>
    <w:rsid w:val="008E7C36"/>
    <w:rsid w:val="008E7CBC"/>
    <w:rsid w:val="008E7F00"/>
    <w:rsid w:val="008F0AB4"/>
    <w:rsid w:val="008F0B21"/>
    <w:rsid w:val="008F0BEA"/>
    <w:rsid w:val="008F0F26"/>
    <w:rsid w:val="008F0F7D"/>
    <w:rsid w:val="008F1459"/>
    <w:rsid w:val="008F16FF"/>
    <w:rsid w:val="008F1BC4"/>
    <w:rsid w:val="008F2183"/>
    <w:rsid w:val="008F2C3F"/>
    <w:rsid w:val="008F31A9"/>
    <w:rsid w:val="008F4906"/>
    <w:rsid w:val="008F57F0"/>
    <w:rsid w:val="008F5F48"/>
    <w:rsid w:val="008F6694"/>
    <w:rsid w:val="008F6830"/>
    <w:rsid w:val="008F6E46"/>
    <w:rsid w:val="008F711C"/>
    <w:rsid w:val="008F71B6"/>
    <w:rsid w:val="008F71BF"/>
    <w:rsid w:val="008F751C"/>
    <w:rsid w:val="008F7B6B"/>
    <w:rsid w:val="008F7FC7"/>
    <w:rsid w:val="00900475"/>
    <w:rsid w:val="00900746"/>
    <w:rsid w:val="00900831"/>
    <w:rsid w:val="00900C8A"/>
    <w:rsid w:val="00900F64"/>
    <w:rsid w:val="00901623"/>
    <w:rsid w:val="00901746"/>
    <w:rsid w:val="00901FB4"/>
    <w:rsid w:val="0090201B"/>
    <w:rsid w:val="0090292E"/>
    <w:rsid w:val="00902B72"/>
    <w:rsid w:val="00902CEE"/>
    <w:rsid w:val="00902FE6"/>
    <w:rsid w:val="009031E1"/>
    <w:rsid w:val="009031FC"/>
    <w:rsid w:val="009033DF"/>
    <w:rsid w:val="00903CA4"/>
    <w:rsid w:val="00904071"/>
    <w:rsid w:val="0090417D"/>
    <w:rsid w:val="0090562C"/>
    <w:rsid w:val="00905683"/>
    <w:rsid w:val="0090588C"/>
    <w:rsid w:val="009058DA"/>
    <w:rsid w:val="00906418"/>
    <w:rsid w:val="009067B2"/>
    <w:rsid w:val="00906A6B"/>
    <w:rsid w:val="00906C7D"/>
    <w:rsid w:val="00907039"/>
    <w:rsid w:val="00907341"/>
    <w:rsid w:val="0090764A"/>
    <w:rsid w:val="00907715"/>
    <w:rsid w:val="009104C9"/>
    <w:rsid w:val="009105AB"/>
    <w:rsid w:val="009105DE"/>
    <w:rsid w:val="009109DC"/>
    <w:rsid w:val="009109E3"/>
    <w:rsid w:val="00910D82"/>
    <w:rsid w:val="00911645"/>
    <w:rsid w:val="00911CAF"/>
    <w:rsid w:val="0091322A"/>
    <w:rsid w:val="009132B8"/>
    <w:rsid w:val="0091353A"/>
    <w:rsid w:val="009138A6"/>
    <w:rsid w:val="00913ED0"/>
    <w:rsid w:val="009141D9"/>
    <w:rsid w:val="0091437A"/>
    <w:rsid w:val="009143E8"/>
    <w:rsid w:val="009147F6"/>
    <w:rsid w:val="00914817"/>
    <w:rsid w:val="0091491E"/>
    <w:rsid w:val="00914B51"/>
    <w:rsid w:val="00915D66"/>
    <w:rsid w:val="00915E83"/>
    <w:rsid w:val="00916E6B"/>
    <w:rsid w:val="00917B37"/>
    <w:rsid w:val="00917EE3"/>
    <w:rsid w:val="0092006F"/>
    <w:rsid w:val="009203EC"/>
    <w:rsid w:val="00920A40"/>
    <w:rsid w:val="00921633"/>
    <w:rsid w:val="009219F4"/>
    <w:rsid w:val="00921BA1"/>
    <w:rsid w:val="00922160"/>
    <w:rsid w:val="0092228D"/>
    <w:rsid w:val="009227A0"/>
    <w:rsid w:val="009229C1"/>
    <w:rsid w:val="00922AC4"/>
    <w:rsid w:val="00922B48"/>
    <w:rsid w:val="00922C29"/>
    <w:rsid w:val="00922F93"/>
    <w:rsid w:val="0092404B"/>
    <w:rsid w:val="0092494F"/>
    <w:rsid w:val="009249B4"/>
    <w:rsid w:val="00924C95"/>
    <w:rsid w:val="00924D6C"/>
    <w:rsid w:val="00924F28"/>
    <w:rsid w:val="009252E7"/>
    <w:rsid w:val="0092645A"/>
    <w:rsid w:val="009269BA"/>
    <w:rsid w:val="009275C2"/>
    <w:rsid w:val="00927955"/>
    <w:rsid w:val="00927A7D"/>
    <w:rsid w:val="00927B3B"/>
    <w:rsid w:val="009305D7"/>
    <w:rsid w:val="00930936"/>
    <w:rsid w:val="00930AE2"/>
    <w:rsid w:val="0093192B"/>
    <w:rsid w:val="00931C4F"/>
    <w:rsid w:val="00931C60"/>
    <w:rsid w:val="00932672"/>
    <w:rsid w:val="00932B7F"/>
    <w:rsid w:val="00932F49"/>
    <w:rsid w:val="0093364E"/>
    <w:rsid w:val="00933C42"/>
    <w:rsid w:val="00933E04"/>
    <w:rsid w:val="00933E9C"/>
    <w:rsid w:val="00933F15"/>
    <w:rsid w:val="0093406E"/>
    <w:rsid w:val="009342A6"/>
    <w:rsid w:val="00934900"/>
    <w:rsid w:val="00934911"/>
    <w:rsid w:val="00934B7B"/>
    <w:rsid w:val="00935325"/>
    <w:rsid w:val="009353D6"/>
    <w:rsid w:val="00935CC9"/>
    <w:rsid w:val="00935E01"/>
    <w:rsid w:val="00936002"/>
    <w:rsid w:val="0093682D"/>
    <w:rsid w:val="00936DF6"/>
    <w:rsid w:val="0093744F"/>
    <w:rsid w:val="0093782B"/>
    <w:rsid w:val="00937C37"/>
    <w:rsid w:val="00937E83"/>
    <w:rsid w:val="00940155"/>
    <w:rsid w:val="00940299"/>
    <w:rsid w:val="00940B5B"/>
    <w:rsid w:val="00940EAC"/>
    <w:rsid w:val="00940FF5"/>
    <w:rsid w:val="009411B9"/>
    <w:rsid w:val="0094165C"/>
    <w:rsid w:val="00941726"/>
    <w:rsid w:val="00941FE5"/>
    <w:rsid w:val="00942709"/>
    <w:rsid w:val="00942722"/>
    <w:rsid w:val="009427F4"/>
    <w:rsid w:val="0094281B"/>
    <w:rsid w:val="009428F4"/>
    <w:rsid w:val="00942E6C"/>
    <w:rsid w:val="009431F3"/>
    <w:rsid w:val="0094357F"/>
    <w:rsid w:val="00943DEF"/>
    <w:rsid w:val="00943ECF"/>
    <w:rsid w:val="0094446A"/>
    <w:rsid w:val="00944690"/>
    <w:rsid w:val="0094491B"/>
    <w:rsid w:val="00944D92"/>
    <w:rsid w:val="00945973"/>
    <w:rsid w:val="00945ACE"/>
    <w:rsid w:val="0094623C"/>
    <w:rsid w:val="009469C0"/>
    <w:rsid w:val="00946D23"/>
    <w:rsid w:val="0095025C"/>
    <w:rsid w:val="009502E2"/>
    <w:rsid w:val="00950FA3"/>
    <w:rsid w:val="009511B3"/>
    <w:rsid w:val="0095132B"/>
    <w:rsid w:val="00951ABA"/>
    <w:rsid w:val="00952CA3"/>
    <w:rsid w:val="00952CBF"/>
    <w:rsid w:val="00952CE2"/>
    <w:rsid w:val="009532E7"/>
    <w:rsid w:val="0095374B"/>
    <w:rsid w:val="00953D57"/>
    <w:rsid w:val="009540A5"/>
    <w:rsid w:val="009541EA"/>
    <w:rsid w:val="00954B05"/>
    <w:rsid w:val="00954CC5"/>
    <w:rsid w:val="00954EDC"/>
    <w:rsid w:val="00954FBE"/>
    <w:rsid w:val="0095511F"/>
    <w:rsid w:val="009551B3"/>
    <w:rsid w:val="00955A29"/>
    <w:rsid w:val="00957150"/>
    <w:rsid w:val="00957A13"/>
    <w:rsid w:val="00957E93"/>
    <w:rsid w:val="00960924"/>
    <w:rsid w:val="00960D93"/>
    <w:rsid w:val="00961435"/>
    <w:rsid w:val="00961440"/>
    <w:rsid w:val="00961BA0"/>
    <w:rsid w:val="009626E7"/>
    <w:rsid w:val="00962AA3"/>
    <w:rsid w:val="009636A1"/>
    <w:rsid w:val="00963867"/>
    <w:rsid w:val="00963DE6"/>
    <w:rsid w:val="00963EE0"/>
    <w:rsid w:val="00964070"/>
    <w:rsid w:val="00964704"/>
    <w:rsid w:val="00964793"/>
    <w:rsid w:val="0096485D"/>
    <w:rsid w:val="00964C5A"/>
    <w:rsid w:val="00964E19"/>
    <w:rsid w:val="009652D3"/>
    <w:rsid w:val="00965A64"/>
    <w:rsid w:val="00965AE7"/>
    <w:rsid w:val="009660EF"/>
    <w:rsid w:val="009665D5"/>
    <w:rsid w:val="009667CB"/>
    <w:rsid w:val="00966D6F"/>
    <w:rsid w:val="009671A2"/>
    <w:rsid w:val="0096728D"/>
    <w:rsid w:val="009676DF"/>
    <w:rsid w:val="00967817"/>
    <w:rsid w:val="00967854"/>
    <w:rsid w:val="00967A43"/>
    <w:rsid w:val="00967AD5"/>
    <w:rsid w:val="00967CE1"/>
    <w:rsid w:val="00967D07"/>
    <w:rsid w:val="009704EC"/>
    <w:rsid w:val="009706E0"/>
    <w:rsid w:val="00970FDD"/>
    <w:rsid w:val="00971125"/>
    <w:rsid w:val="009718BB"/>
    <w:rsid w:val="00971CFA"/>
    <w:rsid w:val="009728C9"/>
    <w:rsid w:val="009733F8"/>
    <w:rsid w:val="009735E1"/>
    <w:rsid w:val="009737B4"/>
    <w:rsid w:val="00973E4C"/>
    <w:rsid w:val="009744FD"/>
    <w:rsid w:val="00974A9C"/>
    <w:rsid w:val="00974D68"/>
    <w:rsid w:val="00975183"/>
    <w:rsid w:val="00975F17"/>
    <w:rsid w:val="0097610A"/>
    <w:rsid w:val="0097619E"/>
    <w:rsid w:val="00976597"/>
    <w:rsid w:val="00976720"/>
    <w:rsid w:val="0097700D"/>
    <w:rsid w:val="00977DDA"/>
    <w:rsid w:val="00977E64"/>
    <w:rsid w:val="00980E45"/>
    <w:rsid w:val="0098100C"/>
    <w:rsid w:val="00981069"/>
    <w:rsid w:val="00981101"/>
    <w:rsid w:val="00981351"/>
    <w:rsid w:val="00981491"/>
    <w:rsid w:val="009815D5"/>
    <w:rsid w:val="00981E68"/>
    <w:rsid w:val="00981FC6"/>
    <w:rsid w:val="0098204A"/>
    <w:rsid w:val="009822BD"/>
    <w:rsid w:val="009824FF"/>
    <w:rsid w:val="00983347"/>
    <w:rsid w:val="009837A3"/>
    <w:rsid w:val="00983877"/>
    <w:rsid w:val="00983937"/>
    <w:rsid w:val="00983E85"/>
    <w:rsid w:val="009840D5"/>
    <w:rsid w:val="00984198"/>
    <w:rsid w:val="009841A3"/>
    <w:rsid w:val="009844A6"/>
    <w:rsid w:val="00984688"/>
    <w:rsid w:val="00985829"/>
    <w:rsid w:val="0098594C"/>
    <w:rsid w:val="00985BC8"/>
    <w:rsid w:val="00986227"/>
    <w:rsid w:val="00986BB2"/>
    <w:rsid w:val="00986C46"/>
    <w:rsid w:val="00986CC8"/>
    <w:rsid w:val="00987443"/>
    <w:rsid w:val="00987529"/>
    <w:rsid w:val="009877F4"/>
    <w:rsid w:val="00987879"/>
    <w:rsid w:val="00987C7D"/>
    <w:rsid w:val="009903F7"/>
    <w:rsid w:val="00990465"/>
    <w:rsid w:val="009904FD"/>
    <w:rsid w:val="00990658"/>
    <w:rsid w:val="00990B77"/>
    <w:rsid w:val="00991901"/>
    <w:rsid w:val="00991BCA"/>
    <w:rsid w:val="009923BE"/>
    <w:rsid w:val="00992EB4"/>
    <w:rsid w:val="009932D4"/>
    <w:rsid w:val="009939EB"/>
    <w:rsid w:val="00993A47"/>
    <w:rsid w:val="009941C6"/>
    <w:rsid w:val="009943AE"/>
    <w:rsid w:val="0099490F"/>
    <w:rsid w:val="009959F2"/>
    <w:rsid w:val="00995FEE"/>
    <w:rsid w:val="009968D9"/>
    <w:rsid w:val="00996BD1"/>
    <w:rsid w:val="009A0009"/>
    <w:rsid w:val="009A0460"/>
    <w:rsid w:val="009A0780"/>
    <w:rsid w:val="009A0D9B"/>
    <w:rsid w:val="009A14E8"/>
    <w:rsid w:val="009A17F4"/>
    <w:rsid w:val="009A1A33"/>
    <w:rsid w:val="009A1C15"/>
    <w:rsid w:val="009A2793"/>
    <w:rsid w:val="009A2FE3"/>
    <w:rsid w:val="009A3D8B"/>
    <w:rsid w:val="009A4999"/>
    <w:rsid w:val="009A5285"/>
    <w:rsid w:val="009A64BA"/>
    <w:rsid w:val="009A65AD"/>
    <w:rsid w:val="009A6B7A"/>
    <w:rsid w:val="009A7419"/>
    <w:rsid w:val="009A7555"/>
    <w:rsid w:val="009A75CD"/>
    <w:rsid w:val="009A7B93"/>
    <w:rsid w:val="009A7E81"/>
    <w:rsid w:val="009B0BB1"/>
    <w:rsid w:val="009B1043"/>
    <w:rsid w:val="009B14C4"/>
    <w:rsid w:val="009B1529"/>
    <w:rsid w:val="009B190F"/>
    <w:rsid w:val="009B1C4F"/>
    <w:rsid w:val="009B2199"/>
    <w:rsid w:val="009B244E"/>
    <w:rsid w:val="009B26AA"/>
    <w:rsid w:val="009B28B7"/>
    <w:rsid w:val="009B2D76"/>
    <w:rsid w:val="009B304E"/>
    <w:rsid w:val="009B35AF"/>
    <w:rsid w:val="009B3D33"/>
    <w:rsid w:val="009B50AD"/>
    <w:rsid w:val="009B5A6E"/>
    <w:rsid w:val="009B6276"/>
    <w:rsid w:val="009B6546"/>
    <w:rsid w:val="009B6563"/>
    <w:rsid w:val="009B657A"/>
    <w:rsid w:val="009B67FD"/>
    <w:rsid w:val="009B69A3"/>
    <w:rsid w:val="009B6A55"/>
    <w:rsid w:val="009B6A82"/>
    <w:rsid w:val="009B6BA6"/>
    <w:rsid w:val="009B7053"/>
    <w:rsid w:val="009B78B5"/>
    <w:rsid w:val="009B7912"/>
    <w:rsid w:val="009B7E57"/>
    <w:rsid w:val="009C045B"/>
    <w:rsid w:val="009C0489"/>
    <w:rsid w:val="009C0559"/>
    <w:rsid w:val="009C0696"/>
    <w:rsid w:val="009C0745"/>
    <w:rsid w:val="009C0930"/>
    <w:rsid w:val="009C1108"/>
    <w:rsid w:val="009C119F"/>
    <w:rsid w:val="009C12AE"/>
    <w:rsid w:val="009C1F55"/>
    <w:rsid w:val="009C20A6"/>
    <w:rsid w:val="009C2477"/>
    <w:rsid w:val="009C25FF"/>
    <w:rsid w:val="009C2C1C"/>
    <w:rsid w:val="009C2F09"/>
    <w:rsid w:val="009C3163"/>
    <w:rsid w:val="009C3790"/>
    <w:rsid w:val="009C38FB"/>
    <w:rsid w:val="009C39C0"/>
    <w:rsid w:val="009C3B50"/>
    <w:rsid w:val="009C3C8F"/>
    <w:rsid w:val="009C3CEA"/>
    <w:rsid w:val="009C45C5"/>
    <w:rsid w:val="009C4972"/>
    <w:rsid w:val="009C4C29"/>
    <w:rsid w:val="009C4E12"/>
    <w:rsid w:val="009C4FB3"/>
    <w:rsid w:val="009C5397"/>
    <w:rsid w:val="009C5452"/>
    <w:rsid w:val="009C570E"/>
    <w:rsid w:val="009C583A"/>
    <w:rsid w:val="009C583F"/>
    <w:rsid w:val="009C5935"/>
    <w:rsid w:val="009C5AF9"/>
    <w:rsid w:val="009C602E"/>
    <w:rsid w:val="009C654D"/>
    <w:rsid w:val="009C6A01"/>
    <w:rsid w:val="009C6AB8"/>
    <w:rsid w:val="009C6D77"/>
    <w:rsid w:val="009C6D8C"/>
    <w:rsid w:val="009C6E40"/>
    <w:rsid w:val="009C7938"/>
    <w:rsid w:val="009C7C52"/>
    <w:rsid w:val="009C7D9B"/>
    <w:rsid w:val="009C7F2C"/>
    <w:rsid w:val="009D083E"/>
    <w:rsid w:val="009D0885"/>
    <w:rsid w:val="009D1344"/>
    <w:rsid w:val="009D1CF5"/>
    <w:rsid w:val="009D20B3"/>
    <w:rsid w:val="009D253A"/>
    <w:rsid w:val="009D29EC"/>
    <w:rsid w:val="009D2B12"/>
    <w:rsid w:val="009D2B8F"/>
    <w:rsid w:val="009D2B97"/>
    <w:rsid w:val="009D3C9B"/>
    <w:rsid w:val="009D3D8D"/>
    <w:rsid w:val="009D404B"/>
    <w:rsid w:val="009D4182"/>
    <w:rsid w:val="009D4AC0"/>
    <w:rsid w:val="009D5B50"/>
    <w:rsid w:val="009D66F4"/>
    <w:rsid w:val="009D6862"/>
    <w:rsid w:val="009D6B07"/>
    <w:rsid w:val="009D6BA5"/>
    <w:rsid w:val="009D6DB8"/>
    <w:rsid w:val="009D7097"/>
    <w:rsid w:val="009D735E"/>
    <w:rsid w:val="009D788A"/>
    <w:rsid w:val="009E0311"/>
    <w:rsid w:val="009E03D4"/>
    <w:rsid w:val="009E0AEA"/>
    <w:rsid w:val="009E0B26"/>
    <w:rsid w:val="009E0ED9"/>
    <w:rsid w:val="009E0F15"/>
    <w:rsid w:val="009E0FBA"/>
    <w:rsid w:val="009E15B9"/>
    <w:rsid w:val="009E18A3"/>
    <w:rsid w:val="009E19FC"/>
    <w:rsid w:val="009E34DE"/>
    <w:rsid w:val="009E3C5F"/>
    <w:rsid w:val="009E4129"/>
    <w:rsid w:val="009E467B"/>
    <w:rsid w:val="009E4785"/>
    <w:rsid w:val="009E5AE5"/>
    <w:rsid w:val="009E5C25"/>
    <w:rsid w:val="009E6A82"/>
    <w:rsid w:val="009E6AF8"/>
    <w:rsid w:val="009E79EB"/>
    <w:rsid w:val="009F0068"/>
    <w:rsid w:val="009F097D"/>
    <w:rsid w:val="009F0F3E"/>
    <w:rsid w:val="009F1065"/>
    <w:rsid w:val="009F16A2"/>
    <w:rsid w:val="009F1933"/>
    <w:rsid w:val="009F19C3"/>
    <w:rsid w:val="009F19FA"/>
    <w:rsid w:val="009F1BBD"/>
    <w:rsid w:val="009F2114"/>
    <w:rsid w:val="009F234D"/>
    <w:rsid w:val="009F2384"/>
    <w:rsid w:val="009F24C0"/>
    <w:rsid w:val="009F3A8F"/>
    <w:rsid w:val="009F406B"/>
    <w:rsid w:val="009F4422"/>
    <w:rsid w:val="009F4477"/>
    <w:rsid w:val="009F4577"/>
    <w:rsid w:val="009F45D0"/>
    <w:rsid w:val="009F4D56"/>
    <w:rsid w:val="009F507F"/>
    <w:rsid w:val="009F5453"/>
    <w:rsid w:val="009F5827"/>
    <w:rsid w:val="009F5993"/>
    <w:rsid w:val="009F6530"/>
    <w:rsid w:val="009F69BF"/>
    <w:rsid w:val="00A0034F"/>
    <w:rsid w:val="00A00D6A"/>
    <w:rsid w:val="00A0137D"/>
    <w:rsid w:val="00A014FC"/>
    <w:rsid w:val="00A015BA"/>
    <w:rsid w:val="00A0162C"/>
    <w:rsid w:val="00A0169A"/>
    <w:rsid w:val="00A01E14"/>
    <w:rsid w:val="00A01EAA"/>
    <w:rsid w:val="00A01EAE"/>
    <w:rsid w:val="00A01F6D"/>
    <w:rsid w:val="00A02445"/>
    <w:rsid w:val="00A024B1"/>
    <w:rsid w:val="00A02742"/>
    <w:rsid w:val="00A02955"/>
    <w:rsid w:val="00A02B25"/>
    <w:rsid w:val="00A02DFB"/>
    <w:rsid w:val="00A03758"/>
    <w:rsid w:val="00A03AB1"/>
    <w:rsid w:val="00A03C9A"/>
    <w:rsid w:val="00A0422B"/>
    <w:rsid w:val="00A04574"/>
    <w:rsid w:val="00A04B79"/>
    <w:rsid w:val="00A05098"/>
    <w:rsid w:val="00A05193"/>
    <w:rsid w:val="00A058B0"/>
    <w:rsid w:val="00A0594A"/>
    <w:rsid w:val="00A05B39"/>
    <w:rsid w:val="00A066FC"/>
    <w:rsid w:val="00A06BB6"/>
    <w:rsid w:val="00A06C5E"/>
    <w:rsid w:val="00A0750C"/>
    <w:rsid w:val="00A07551"/>
    <w:rsid w:val="00A0777B"/>
    <w:rsid w:val="00A07888"/>
    <w:rsid w:val="00A07C0B"/>
    <w:rsid w:val="00A07EE9"/>
    <w:rsid w:val="00A1055F"/>
    <w:rsid w:val="00A10A4E"/>
    <w:rsid w:val="00A10B9A"/>
    <w:rsid w:val="00A10CC9"/>
    <w:rsid w:val="00A11071"/>
    <w:rsid w:val="00A110ED"/>
    <w:rsid w:val="00A112A2"/>
    <w:rsid w:val="00A116B0"/>
    <w:rsid w:val="00A116DE"/>
    <w:rsid w:val="00A119BF"/>
    <w:rsid w:val="00A12B6E"/>
    <w:rsid w:val="00A13252"/>
    <w:rsid w:val="00A1335E"/>
    <w:rsid w:val="00A134F7"/>
    <w:rsid w:val="00A1426B"/>
    <w:rsid w:val="00A151EF"/>
    <w:rsid w:val="00A153E5"/>
    <w:rsid w:val="00A156E1"/>
    <w:rsid w:val="00A15F21"/>
    <w:rsid w:val="00A16100"/>
    <w:rsid w:val="00A16596"/>
    <w:rsid w:val="00A168F2"/>
    <w:rsid w:val="00A17B0E"/>
    <w:rsid w:val="00A17FAC"/>
    <w:rsid w:val="00A206A9"/>
    <w:rsid w:val="00A20A02"/>
    <w:rsid w:val="00A2115A"/>
    <w:rsid w:val="00A21412"/>
    <w:rsid w:val="00A21711"/>
    <w:rsid w:val="00A21B63"/>
    <w:rsid w:val="00A21BFC"/>
    <w:rsid w:val="00A21DCD"/>
    <w:rsid w:val="00A22093"/>
    <w:rsid w:val="00A2274A"/>
    <w:rsid w:val="00A22D5B"/>
    <w:rsid w:val="00A22E34"/>
    <w:rsid w:val="00A23C24"/>
    <w:rsid w:val="00A24964"/>
    <w:rsid w:val="00A24DC8"/>
    <w:rsid w:val="00A256E6"/>
    <w:rsid w:val="00A25A00"/>
    <w:rsid w:val="00A25A8A"/>
    <w:rsid w:val="00A25B26"/>
    <w:rsid w:val="00A25D3C"/>
    <w:rsid w:val="00A25F2D"/>
    <w:rsid w:val="00A26A82"/>
    <w:rsid w:val="00A274E7"/>
    <w:rsid w:val="00A275D2"/>
    <w:rsid w:val="00A276F2"/>
    <w:rsid w:val="00A2772D"/>
    <w:rsid w:val="00A27769"/>
    <w:rsid w:val="00A30694"/>
    <w:rsid w:val="00A30C5A"/>
    <w:rsid w:val="00A30EC3"/>
    <w:rsid w:val="00A31391"/>
    <w:rsid w:val="00A31CEB"/>
    <w:rsid w:val="00A32509"/>
    <w:rsid w:val="00A32B0A"/>
    <w:rsid w:val="00A32D53"/>
    <w:rsid w:val="00A33671"/>
    <w:rsid w:val="00A3423D"/>
    <w:rsid w:val="00A343AA"/>
    <w:rsid w:val="00A34A3A"/>
    <w:rsid w:val="00A34E7C"/>
    <w:rsid w:val="00A34F13"/>
    <w:rsid w:val="00A352A8"/>
    <w:rsid w:val="00A353B6"/>
    <w:rsid w:val="00A358F9"/>
    <w:rsid w:val="00A35C3E"/>
    <w:rsid w:val="00A35D4F"/>
    <w:rsid w:val="00A35EFE"/>
    <w:rsid w:val="00A35FDB"/>
    <w:rsid w:val="00A37005"/>
    <w:rsid w:val="00A374F0"/>
    <w:rsid w:val="00A37FA2"/>
    <w:rsid w:val="00A4018D"/>
    <w:rsid w:val="00A4026A"/>
    <w:rsid w:val="00A40380"/>
    <w:rsid w:val="00A407A8"/>
    <w:rsid w:val="00A4082E"/>
    <w:rsid w:val="00A4152D"/>
    <w:rsid w:val="00A41941"/>
    <w:rsid w:val="00A41AE8"/>
    <w:rsid w:val="00A42684"/>
    <w:rsid w:val="00A428B8"/>
    <w:rsid w:val="00A42D61"/>
    <w:rsid w:val="00A42E11"/>
    <w:rsid w:val="00A43945"/>
    <w:rsid w:val="00A440B4"/>
    <w:rsid w:val="00A44493"/>
    <w:rsid w:val="00A44553"/>
    <w:rsid w:val="00A44ABB"/>
    <w:rsid w:val="00A44C7A"/>
    <w:rsid w:val="00A44D77"/>
    <w:rsid w:val="00A44E91"/>
    <w:rsid w:val="00A44F12"/>
    <w:rsid w:val="00A45056"/>
    <w:rsid w:val="00A4547E"/>
    <w:rsid w:val="00A45BA7"/>
    <w:rsid w:val="00A45C76"/>
    <w:rsid w:val="00A46541"/>
    <w:rsid w:val="00A46FCA"/>
    <w:rsid w:val="00A5026F"/>
    <w:rsid w:val="00A506A9"/>
    <w:rsid w:val="00A509B8"/>
    <w:rsid w:val="00A50AD2"/>
    <w:rsid w:val="00A51727"/>
    <w:rsid w:val="00A518AD"/>
    <w:rsid w:val="00A51BE3"/>
    <w:rsid w:val="00A51E23"/>
    <w:rsid w:val="00A52EA7"/>
    <w:rsid w:val="00A53E41"/>
    <w:rsid w:val="00A540AF"/>
    <w:rsid w:val="00A540D4"/>
    <w:rsid w:val="00A54EDB"/>
    <w:rsid w:val="00A54F90"/>
    <w:rsid w:val="00A55453"/>
    <w:rsid w:val="00A56B6A"/>
    <w:rsid w:val="00A56B8C"/>
    <w:rsid w:val="00A56CC4"/>
    <w:rsid w:val="00A57320"/>
    <w:rsid w:val="00A601B7"/>
    <w:rsid w:val="00A60380"/>
    <w:rsid w:val="00A60B50"/>
    <w:rsid w:val="00A60B89"/>
    <w:rsid w:val="00A6152C"/>
    <w:rsid w:val="00A61C6B"/>
    <w:rsid w:val="00A61D77"/>
    <w:rsid w:val="00A6236F"/>
    <w:rsid w:val="00A62646"/>
    <w:rsid w:val="00A62852"/>
    <w:rsid w:val="00A62C18"/>
    <w:rsid w:val="00A63179"/>
    <w:rsid w:val="00A63CB8"/>
    <w:rsid w:val="00A63CD4"/>
    <w:rsid w:val="00A65921"/>
    <w:rsid w:val="00A6604E"/>
    <w:rsid w:val="00A66293"/>
    <w:rsid w:val="00A6635C"/>
    <w:rsid w:val="00A66615"/>
    <w:rsid w:val="00A66909"/>
    <w:rsid w:val="00A67113"/>
    <w:rsid w:val="00A6735D"/>
    <w:rsid w:val="00A679F2"/>
    <w:rsid w:val="00A67A99"/>
    <w:rsid w:val="00A67C91"/>
    <w:rsid w:val="00A67E47"/>
    <w:rsid w:val="00A67E98"/>
    <w:rsid w:val="00A67F0D"/>
    <w:rsid w:val="00A70002"/>
    <w:rsid w:val="00A702CA"/>
    <w:rsid w:val="00A713FF"/>
    <w:rsid w:val="00A714B9"/>
    <w:rsid w:val="00A71857"/>
    <w:rsid w:val="00A72094"/>
    <w:rsid w:val="00A72413"/>
    <w:rsid w:val="00A72837"/>
    <w:rsid w:val="00A73AC4"/>
    <w:rsid w:val="00A741BC"/>
    <w:rsid w:val="00A741D8"/>
    <w:rsid w:val="00A742B9"/>
    <w:rsid w:val="00A743D1"/>
    <w:rsid w:val="00A74DED"/>
    <w:rsid w:val="00A752DB"/>
    <w:rsid w:val="00A7560D"/>
    <w:rsid w:val="00A757FF"/>
    <w:rsid w:val="00A758E0"/>
    <w:rsid w:val="00A75F23"/>
    <w:rsid w:val="00A767DB"/>
    <w:rsid w:val="00A76AB4"/>
    <w:rsid w:val="00A76CE0"/>
    <w:rsid w:val="00A771DA"/>
    <w:rsid w:val="00A7726E"/>
    <w:rsid w:val="00A805A2"/>
    <w:rsid w:val="00A814DD"/>
    <w:rsid w:val="00A815E5"/>
    <w:rsid w:val="00A817BA"/>
    <w:rsid w:val="00A81A25"/>
    <w:rsid w:val="00A81D2F"/>
    <w:rsid w:val="00A82097"/>
    <w:rsid w:val="00A82568"/>
    <w:rsid w:val="00A825DA"/>
    <w:rsid w:val="00A826F1"/>
    <w:rsid w:val="00A83223"/>
    <w:rsid w:val="00A83401"/>
    <w:rsid w:val="00A838FD"/>
    <w:rsid w:val="00A83BE4"/>
    <w:rsid w:val="00A845C1"/>
    <w:rsid w:val="00A847CC"/>
    <w:rsid w:val="00A84DCE"/>
    <w:rsid w:val="00A85231"/>
    <w:rsid w:val="00A85675"/>
    <w:rsid w:val="00A85CC5"/>
    <w:rsid w:val="00A85D35"/>
    <w:rsid w:val="00A85E83"/>
    <w:rsid w:val="00A86716"/>
    <w:rsid w:val="00A873BC"/>
    <w:rsid w:val="00A878B4"/>
    <w:rsid w:val="00A879E1"/>
    <w:rsid w:val="00A87AD2"/>
    <w:rsid w:val="00A87F49"/>
    <w:rsid w:val="00A901E3"/>
    <w:rsid w:val="00A9072A"/>
    <w:rsid w:val="00A9073C"/>
    <w:rsid w:val="00A90A5F"/>
    <w:rsid w:val="00A91074"/>
    <w:rsid w:val="00A9186E"/>
    <w:rsid w:val="00A91A3D"/>
    <w:rsid w:val="00A9204D"/>
    <w:rsid w:val="00A92A7F"/>
    <w:rsid w:val="00A92CBF"/>
    <w:rsid w:val="00A936B9"/>
    <w:rsid w:val="00A93933"/>
    <w:rsid w:val="00A93F81"/>
    <w:rsid w:val="00A9410C"/>
    <w:rsid w:val="00A95172"/>
    <w:rsid w:val="00A9557B"/>
    <w:rsid w:val="00A95963"/>
    <w:rsid w:val="00A95E87"/>
    <w:rsid w:val="00A97124"/>
    <w:rsid w:val="00A9723E"/>
    <w:rsid w:val="00A97C6C"/>
    <w:rsid w:val="00AA00B5"/>
    <w:rsid w:val="00AA0777"/>
    <w:rsid w:val="00AA09FF"/>
    <w:rsid w:val="00AA0E54"/>
    <w:rsid w:val="00AA189E"/>
    <w:rsid w:val="00AA1B03"/>
    <w:rsid w:val="00AA1C16"/>
    <w:rsid w:val="00AA2110"/>
    <w:rsid w:val="00AA291B"/>
    <w:rsid w:val="00AA2A39"/>
    <w:rsid w:val="00AA2D69"/>
    <w:rsid w:val="00AA3329"/>
    <w:rsid w:val="00AA366C"/>
    <w:rsid w:val="00AA3686"/>
    <w:rsid w:val="00AA3D69"/>
    <w:rsid w:val="00AA45E7"/>
    <w:rsid w:val="00AA4666"/>
    <w:rsid w:val="00AA4738"/>
    <w:rsid w:val="00AA4816"/>
    <w:rsid w:val="00AA4CDE"/>
    <w:rsid w:val="00AA4FC1"/>
    <w:rsid w:val="00AA5001"/>
    <w:rsid w:val="00AA502D"/>
    <w:rsid w:val="00AA550C"/>
    <w:rsid w:val="00AA5728"/>
    <w:rsid w:val="00AA5C82"/>
    <w:rsid w:val="00AA5E33"/>
    <w:rsid w:val="00AA6933"/>
    <w:rsid w:val="00AA6DC9"/>
    <w:rsid w:val="00AA6F5D"/>
    <w:rsid w:val="00AA70B6"/>
    <w:rsid w:val="00AA7F1E"/>
    <w:rsid w:val="00AB035F"/>
    <w:rsid w:val="00AB04F9"/>
    <w:rsid w:val="00AB0FFB"/>
    <w:rsid w:val="00AB1B4F"/>
    <w:rsid w:val="00AB1C29"/>
    <w:rsid w:val="00AB1D15"/>
    <w:rsid w:val="00AB20C7"/>
    <w:rsid w:val="00AB2492"/>
    <w:rsid w:val="00AB2AD7"/>
    <w:rsid w:val="00AB2C55"/>
    <w:rsid w:val="00AB3BC2"/>
    <w:rsid w:val="00AB3DCD"/>
    <w:rsid w:val="00AB3E05"/>
    <w:rsid w:val="00AB449E"/>
    <w:rsid w:val="00AB49C5"/>
    <w:rsid w:val="00AB566F"/>
    <w:rsid w:val="00AB5EFA"/>
    <w:rsid w:val="00AB6671"/>
    <w:rsid w:val="00AB6B62"/>
    <w:rsid w:val="00AB6EED"/>
    <w:rsid w:val="00AB6F4E"/>
    <w:rsid w:val="00AB7069"/>
    <w:rsid w:val="00AB71D5"/>
    <w:rsid w:val="00AB72BF"/>
    <w:rsid w:val="00AB78BF"/>
    <w:rsid w:val="00AB78CD"/>
    <w:rsid w:val="00AB7FA0"/>
    <w:rsid w:val="00AC0F93"/>
    <w:rsid w:val="00AC151D"/>
    <w:rsid w:val="00AC1C51"/>
    <w:rsid w:val="00AC2563"/>
    <w:rsid w:val="00AC26EE"/>
    <w:rsid w:val="00AC2773"/>
    <w:rsid w:val="00AC2821"/>
    <w:rsid w:val="00AC29C9"/>
    <w:rsid w:val="00AC2CB6"/>
    <w:rsid w:val="00AC2D4E"/>
    <w:rsid w:val="00AC36E3"/>
    <w:rsid w:val="00AC37C8"/>
    <w:rsid w:val="00AC3BB1"/>
    <w:rsid w:val="00AC3D6E"/>
    <w:rsid w:val="00AC43CB"/>
    <w:rsid w:val="00AC446E"/>
    <w:rsid w:val="00AC4ABC"/>
    <w:rsid w:val="00AC4EB6"/>
    <w:rsid w:val="00AC515A"/>
    <w:rsid w:val="00AC5552"/>
    <w:rsid w:val="00AC5B65"/>
    <w:rsid w:val="00AC5BAD"/>
    <w:rsid w:val="00AC5D4F"/>
    <w:rsid w:val="00AC6974"/>
    <w:rsid w:val="00AC7003"/>
    <w:rsid w:val="00AC7C05"/>
    <w:rsid w:val="00AC7CEA"/>
    <w:rsid w:val="00AC7DD3"/>
    <w:rsid w:val="00AC7DF8"/>
    <w:rsid w:val="00AC7EF9"/>
    <w:rsid w:val="00AD0108"/>
    <w:rsid w:val="00AD01BB"/>
    <w:rsid w:val="00AD02E8"/>
    <w:rsid w:val="00AD0520"/>
    <w:rsid w:val="00AD09A2"/>
    <w:rsid w:val="00AD0A31"/>
    <w:rsid w:val="00AD0E10"/>
    <w:rsid w:val="00AD0E6B"/>
    <w:rsid w:val="00AD0F1A"/>
    <w:rsid w:val="00AD1F6E"/>
    <w:rsid w:val="00AD2081"/>
    <w:rsid w:val="00AD29C9"/>
    <w:rsid w:val="00AD480B"/>
    <w:rsid w:val="00AD5994"/>
    <w:rsid w:val="00AD637F"/>
    <w:rsid w:val="00AE01D1"/>
    <w:rsid w:val="00AE112D"/>
    <w:rsid w:val="00AE14D1"/>
    <w:rsid w:val="00AE168D"/>
    <w:rsid w:val="00AE1C68"/>
    <w:rsid w:val="00AE20D2"/>
    <w:rsid w:val="00AE22DC"/>
    <w:rsid w:val="00AE27AC"/>
    <w:rsid w:val="00AE2EBC"/>
    <w:rsid w:val="00AE2F4F"/>
    <w:rsid w:val="00AE3008"/>
    <w:rsid w:val="00AE3430"/>
    <w:rsid w:val="00AE3803"/>
    <w:rsid w:val="00AE39BE"/>
    <w:rsid w:val="00AE4007"/>
    <w:rsid w:val="00AE465E"/>
    <w:rsid w:val="00AE4A0E"/>
    <w:rsid w:val="00AE4A78"/>
    <w:rsid w:val="00AE4B29"/>
    <w:rsid w:val="00AE546B"/>
    <w:rsid w:val="00AE54B1"/>
    <w:rsid w:val="00AE558F"/>
    <w:rsid w:val="00AE58FC"/>
    <w:rsid w:val="00AE5D3E"/>
    <w:rsid w:val="00AE6987"/>
    <w:rsid w:val="00AE69B8"/>
    <w:rsid w:val="00AE6C64"/>
    <w:rsid w:val="00AE6C9C"/>
    <w:rsid w:val="00AE6EC9"/>
    <w:rsid w:val="00AE7258"/>
    <w:rsid w:val="00AE7964"/>
    <w:rsid w:val="00AE7AD4"/>
    <w:rsid w:val="00AF03F0"/>
    <w:rsid w:val="00AF1102"/>
    <w:rsid w:val="00AF1677"/>
    <w:rsid w:val="00AF18FE"/>
    <w:rsid w:val="00AF19D9"/>
    <w:rsid w:val="00AF1B54"/>
    <w:rsid w:val="00AF2505"/>
    <w:rsid w:val="00AF2564"/>
    <w:rsid w:val="00AF2B5E"/>
    <w:rsid w:val="00AF31C6"/>
    <w:rsid w:val="00AF33A3"/>
    <w:rsid w:val="00AF3E9F"/>
    <w:rsid w:val="00AF43F4"/>
    <w:rsid w:val="00AF4D77"/>
    <w:rsid w:val="00AF4F2C"/>
    <w:rsid w:val="00AF530F"/>
    <w:rsid w:val="00AF565F"/>
    <w:rsid w:val="00AF5CFC"/>
    <w:rsid w:val="00AF675D"/>
    <w:rsid w:val="00AF6879"/>
    <w:rsid w:val="00AF6984"/>
    <w:rsid w:val="00AF6FCF"/>
    <w:rsid w:val="00AF707E"/>
    <w:rsid w:val="00AF7853"/>
    <w:rsid w:val="00AF7ED0"/>
    <w:rsid w:val="00B00023"/>
    <w:rsid w:val="00B00153"/>
    <w:rsid w:val="00B00331"/>
    <w:rsid w:val="00B00D3B"/>
    <w:rsid w:val="00B00FE8"/>
    <w:rsid w:val="00B01214"/>
    <w:rsid w:val="00B01767"/>
    <w:rsid w:val="00B01869"/>
    <w:rsid w:val="00B028BD"/>
    <w:rsid w:val="00B035C3"/>
    <w:rsid w:val="00B03775"/>
    <w:rsid w:val="00B03A69"/>
    <w:rsid w:val="00B03AAD"/>
    <w:rsid w:val="00B04FFF"/>
    <w:rsid w:val="00B058D7"/>
    <w:rsid w:val="00B06264"/>
    <w:rsid w:val="00B063D8"/>
    <w:rsid w:val="00B06608"/>
    <w:rsid w:val="00B067ED"/>
    <w:rsid w:val="00B069D8"/>
    <w:rsid w:val="00B06DEE"/>
    <w:rsid w:val="00B07773"/>
    <w:rsid w:val="00B07AB3"/>
    <w:rsid w:val="00B103D0"/>
    <w:rsid w:val="00B10978"/>
    <w:rsid w:val="00B10998"/>
    <w:rsid w:val="00B10C7D"/>
    <w:rsid w:val="00B110D2"/>
    <w:rsid w:val="00B11881"/>
    <w:rsid w:val="00B11AC6"/>
    <w:rsid w:val="00B11C21"/>
    <w:rsid w:val="00B11EBD"/>
    <w:rsid w:val="00B11F6C"/>
    <w:rsid w:val="00B12A20"/>
    <w:rsid w:val="00B13942"/>
    <w:rsid w:val="00B141FC"/>
    <w:rsid w:val="00B14249"/>
    <w:rsid w:val="00B148F0"/>
    <w:rsid w:val="00B14E65"/>
    <w:rsid w:val="00B14FA6"/>
    <w:rsid w:val="00B15E55"/>
    <w:rsid w:val="00B1655C"/>
    <w:rsid w:val="00B165D6"/>
    <w:rsid w:val="00B17295"/>
    <w:rsid w:val="00B17CF1"/>
    <w:rsid w:val="00B17D76"/>
    <w:rsid w:val="00B2025D"/>
    <w:rsid w:val="00B20B8A"/>
    <w:rsid w:val="00B20C47"/>
    <w:rsid w:val="00B2114F"/>
    <w:rsid w:val="00B21218"/>
    <w:rsid w:val="00B21528"/>
    <w:rsid w:val="00B216A6"/>
    <w:rsid w:val="00B21753"/>
    <w:rsid w:val="00B218BF"/>
    <w:rsid w:val="00B219FC"/>
    <w:rsid w:val="00B21BCD"/>
    <w:rsid w:val="00B22321"/>
    <w:rsid w:val="00B225A7"/>
    <w:rsid w:val="00B2297F"/>
    <w:rsid w:val="00B22C1E"/>
    <w:rsid w:val="00B23234"/>
    <w:rsid w:val="00B23409"/>
    <w:rsid w:val="00B234A5"/>
    <w:rsid w:val="00B23735"/>
    <w:rsid w:val="00B245C6"/>
    <w:rsid w:val="00B24F0E"/>
    <w:rsid w:val="00B250AD"/>
    <w:rsid w:val="00B2562C"/>
    <w:rsid w:val="00B263A4"/>
    <w:rsid w:val="00B2654F"/>
    <w:rsid w:val="00B2717E"/>
    <w:rsid w:val="00B2784B"/>
    <w:rsid w:val="00B278A1"/>
    <w:rsid w:val="00B27987"/>
    <w:rsid w:val="00B27E2A"/>
    <w:rsid w:val="00B30082"/>
    <w:rsid w:val="00B305D5"/>
    <w:rsid w:val="00B30D51"/>
    <w:rsid w:val="00B312C9"/>
    <w:rsid w:val="00B31DD2"/>
    <w:rsid w:val="00B32330"/>
    <w:rsid w:val="00B325DA"/>
    <w:rsid w:val="00B32C57"/>
    <w:rsid w:val="00B32D93"/>
    <w:rsid w:val="00B32F2A"/>
    <w:rsid w:val="00B343D0"/>
    <w:rsid w:val="00B34428"/>
    <w:rsid w:val="00B3468D"/>
    <w:rsid w:val="00B34930"/>
    <w:rsid w:val="00B34D94"/>
    <w:rsid w:val="00B35867"/>
    <w:rsid w:val="00B365F3"/>
    <w:rsid w:val="00B36BBD"/>
    <w:rsid w:val="00B3704A"/>
    <w:rsid w:val="00B3733A"/>
    <w:rsid w:val="00B37B17"/>
    <w:rsid w:val="00B4005B"/>
    <w:rsid w:val="00B402AB"/>
    <w:rsid w:val="00B40B67"/>
    <w:rsid w:val="00B40C7A"/>
    <w:rsid w:val="00B40DDB"/>
    <w:rsid w:val="00B41373"/>
    <w:rsid w:val="00B41B7F"/>
    <w:rsid w:val="00B41C90"/>
    <w:rsid w:val="00B425E5"/>
    <w:rsid w:val="00B4286A"/>
    <w:rsid w:val="00B4295A"/>
    <w:rsid w:val="00B429C4"/>
    <w:rsid w:val="00B432CC"/>
    <w:rsid w:val="00B43327"/>
    <w:rsid w:val="00B43932"/>
    <w:rsid w:val="00B43A1E"/>
    <w:rsid w:val="00B43C9C"/>
    <w:rsid w:val="00B44A2E"/>
    <w:rsid w:val="00B44AF7"/>
    <w:rsid w:val="00B44DFB"/>
    <w:rsid w:val="00B45483"/>
    <w:rsid w:val="00B45F6E"/>
    <w:rsid w:val="00B4660F"/>
    <w:rsid w:val="00B46750"/>
    <w:rsid w:val="00B4693A"/>
    <w:rsid w:val="00B46C08"/>
    <w:rsid w:val="00B46C2A"/>
    <w:rsid w:val="00B4723C"/>
    <w:rsid w:val="00B5093C"/>
    <w:rsid w:val="00B53079"/>
    <w:rsid w:val="00B53245"/>
    <w:rsid w:val="00B533C7"/>
    <w:rsid w:val="00B53833"/>
    <w:rsid w:val="00B53FD4"/>
    <w:rsid w:val="00B542BE"/>
    <w:rsid w:val="00B54B01"/>
    <w:rsid w:val="00B551C4"/>
    <w:rsid w:val="00B55592"/>
    <w:rsid w:val="00B55853"/>
    <w:rsid w:val="00B55963"/>
    <w:rsid w:val="00B55BE9"/>
    <w:rsid w:val="00B55DF2"/>
    <w:rsid w:val="00B55E17"/>
    <w:rsid w:val="00B55E9A"/>
    <w:rsid w:val="00B55F2F"/>
    <w:rsid w:val="00B560A6"/>
    <w:rsid w:val="00B56239"/>
    <w:rsid w:val="00B564A9"/>
    <w:rsid w:val="00B566BD"/>
    <w:rsid w:val="00B566F2"/>
    <w:rsid w:val="00B56B38"/>
    <w:rsid w:val="00B56E4F"/>
    <w:rsid w:val="00B578AD"/>
    <w:rsid w:val="00B603DD"/>
    <w:rsid w:val="00B60CB4"/>
    <w:rsid w:val="00B6189F"/>
    <w:rsid w:val="00B61F31"/>
    <w:rsid w:val="00B62E26"/>
    <w:rsid w:val="00B62E52"/>
    <w:rsid w:val="00B633B1"/>
    <w:rsid w:val="00B636C3"/>
    <w:rsid w:val="00B65DDF"/>
    <w:rsid w:val="00B6616F"/>
    <w:rsid w:val="00B66DA6"/>
    <w:rsid w:val="00B66EB3"/>
    <w:rsid w:val="00B6704F"/>
    <w:rsid w:val="00B673BB"/>
    <w:rsid w:val="00B67A1F"/>
    <w:rsid w:val="00B67E0A"/>
    <w:rsid w:val="00B703F8"/>
    <w:rsid w:val="00B70841"/>
    <w:rsid w:val="00B70851"/>
    <w:rsid w:val="00B70966"/>
    <w:rsid w:val="00B712E6"/>
    <w:rsid w:val="00B714BD"/>
    <w:rsid w:val="00B7286A"/>
    <w:rsid w:val="00B72BAF"/>
    <w:rsid w:val="00B72D3C"/>
    <w:rsid w:val="00B72F40"/>
    <w:rsid w:val="00B72F93"/>
    <w:rsid w:val="00B7302E"/>
    <w:rsid w:val="00B73197"/>
    <w:rsid w:val="00B7325C"/>
    <w:rsid w:val="00B73376"/>
    <w:rsid w:val="00B73977"/>
    <w:rsid w:val="00B74E3C"/>
    <w:rsid w:val="00B74F7C"/>
    <w:rsid w:val="00B75275"/>
    <w:rsid w:val="00B7544E"/>
    <w:rsid w:val="00B75BEF"/>
    <w:rsid w:val="00B75CC4"/>
    <w:rsid w:val="00B761DA"/>
    <w:rsid w:val="00B7660F"/>
    <w:rsid w:val="00B7681C"/>
    <w:rsid w:val="00B76BCB"/>
    <w:rsid w:val="00B772AB"/>
    <w:rsid w:val="00B772BF"/>
    <w:rsid w:val="00B77FB3"/>
    <w:rsid w:val="00B80E75"/>
    <w:rsid w:val="00B815C7"/>
    <w:rsid w:val="00B81744"/>
    <w:rsid w:val="00B818CB"/>
    <w:rsid w:val="00B81CAC"/>
    <w:rsid w:val="00B81FC7"/>
    <w:rsid w:val="00B82048"/>
    <w:rsid w:val="00B8261B"/>
    <w:rsid w:val="00B834DE"/>
    <w:rsid w:val="00B8350F"/>
    <w:rsid w:val="00B83798"/>
    <w:rsid w:val="00B837B1"/>
    <w:rsid w:val="00B84674"/>
    <w:rsid w:val="00B8499F"/>
    <w:rsid w:val="00B84D5A"/>
    <w:rsid w:val="00B8541F"/>
    <w:rsid w:val="00B85B42"/>
    <w:rsid w:val="00B85E66"/>
    <w:rsid w:val="00B85F5B"/>
    <w:rsid w:val="00B868A5"/>
    <w:rsid w:val="00B869E3"/>
    <w:rsid w:val="00B86F3A"/>
    <w:rsid w:val="00B8702B"/>
    <w:rsid w:val="00B8740D"/>
    <w:rsid w:val="00B8788F"/>
    <w:rsid w:val="00B87D2A"/>
    <w:rsid w:val="00B90095"/>
    <w:rsid w:val="00B9040D"/>
    <w:rsid w:val="00B91050"/>
    <w:rsid w:val="00B91176"/>
    <w:rsid w:val="00B912D4"/>
    <w:rsid w:val="00B913D9"/>
    <w:rsid w:val="00B914FD"/>
    <w:rsid w:val="00B917B9"/>
    <w:rsid w:val="00B91899"/>
    <w:rsid w:val="00B918B7"/>
    <w:rsid w:val="00B91D59"/>
    <w:rsid w:val="00B92606"/>
    <w:rsid w:val="00B9275D"/>
    <w:rsid w:val="00B928F0"/>
    <w:rsid w:val="00B929DC"/>
    <w:rsid w:val="00B92C14"/>
    <w:rsid w:val="00B931DE"/>
    <w:rsid w:val="00B935E4"/>
    <w:rsid w:val="00B93660"/>
    <w:rsid w:val="00B940FB"/>
    <w:rsid w:val="00B947C9"/>
    <w:rsid w:val="00B947CA"/>
    <w:rsid w:val="00B94AC1"/>
    <w:rsid w:val="00B94BA1"/>
    <w:rsid w:val="00B950B4"/>
    <w:rsid w:val="00B951F0"/>
    <w:rsid w:val="00B95AF0"/>
    <w:rsid w:val="00B95BAC"/>
    <w:rsid w:val="00B95C5E"/>
    <w:rsid w:val="00B96877"/>
    <w:rsid w:val="00B96BA0"/>
    <w:rsid w:val="00B9702E"/>
    <w:rsid w:val="00B97742"/>
    <w:rsid w:val="00BA12A5"/>
    <w:rsid w:val="00BA1612"/>
    <w:rsid w:val="00BA1983"/>
    <w:rsid w:val="00BA1EAB"/>
    <w:rsid w:val="00BA201D"/>
    <w:rsid w:val="00BA246B"/>
    <w:rsid w:val="00BA2482"/>
    <w:rsid w:val="00BA25EB"/>
    <w:rsid w:val="00BA2C33"/>
    <w:rsid w:val="00BA36D4"/>
    <w:rsid w:val="00BA37A1"/>
    <w:rsid w:val="00BA3902"/>
    <w:rsid w:val="00BA3AB7"/>
    <w:rsid w:val="00BA3B07"/>
    <w:rsid w:val="00BA4692"/>
    <w:rsid w:val="00BA52A5"/>
    <w:rsid w:val="00BA5391"/>
    <w:rsid w:val="00BA5BE4"/>
    <w:rsid w:val="00BA5F56"/>
    <w:rsid w:val="00BA6076"/>
    <w:rsid w:val="00BA60E7"/>
    <w:rsid w:val="00BA69CF"/>
    <w:rsid w:val="00BA6D50"/>
    <w:rsid w:val="00BA6F52"/>
    <w:rsid w:val="00BA719D"/>
    <w:rsid w:val="00BA7964"/>
    <w:rsid w:val="00BA7EFD"/>
    <w:rsid w:val="00BA7F35"/>
    <w:rsid w:val="00BB05E4"/>
    <w:rsid w:val="00BB0BF7"/>
    <w:rsid w:val="00BB126A"/>
    <w:rsid w:val="00BB15C0"/>
    <w:rsid w:val="00BB169D"/>
    <w:rsid w:val="00BB19F2"/>
    <w:rsid w:val="00BB1A11"/>
    <w:rsid w:val="00BB253D"/>
    <w:rsid w:val="00BB26E5"/>
    <w:rsid w:val="00BB2762"/>
    <w:rsid w:val="00BB2BF5"/>
    <w:rsid w:val="00BB3707"/>
    <w:rsid w:val="00BB3CEC"/>
    <w:rsid w:val="00BB4134"/>
    <w:rsid w:val="00BB4A19"/>
    <w:rsid w:val="00BB4B2F"/>
    <w:rsid w:val="00BB4C44"/>
    <w:rsid w:val="00BB5593"/>
    <w:rsid w:val="00BB5DC3"/>
    <w:rsid w:val="00BB6D33"/>
    <w:rsid w:val="00BB6DA8"/>
    <w:rsid w:val="00BB7339"/>
    <w:rsid w:val="00BB7345"/>
    <w:rsid w:val="00BB7E05"/>
    <w:rsid w:val="00BC1090"/>
    <w:rsid w:val="00BC1B24"/>
    <w:rsid w:val="00BC1C30"/>
    <w:rsid w:val="00BC1C8A"/>
    <w:rsid w:val="00BC209B"/>
    <w:rsid w:val="00BC2F3E"/>
    <w:rsid w:val="00BC3345"/>
    <w:rsid w:val="00BC38FB"/>
    <w:rsid w:val="00BC3A2D"/>
    <w:rsid w:val="00BC3C69"/>
    <w:rsid w:val="00BC55C7"/>
    <w:rsid w:val="00BC5BD2"/>
    <w:rsid w:val="00BC6048"/>
    <w:rsid w:val="00BC610D"/>
    <w:rsid w:val="00BC610F"/>
    <w:rsid w:val="00BC62F1"/>
    <w:rsid w:val="00BC6E7A"/>
    <w:rsid w:val="00BC7009"/>
    <w:rsid w:val="00BC720B"/>
    <w:rsid w:val="00BC7816"/>
    <w:rsid w:val="00BC7CFB"/>
    <w:rsid w:val="00BD01AB"/>
    <w:rsid w:val="00BD0770"/>
    <w:rsid w:val="00BD0E40"/>
    <w:rsid w:val="00BD1533"/>
    <w:rsid w:val="00BD1834"/>
    <w:rsid w:val="00BD2194"/>
    <w:rsid w:val="00BD21E6"/>
    <w:rsid w:val="00BD227B"/>
    <w:rsid w:val="00BD22A0"/>
    <w:rsid w:val="00BD28BB"/>
    <w:rsid w:val="00BD28F9"/>
    <w:rsid w:val="00BD2B4C"/>
    <w:rsid w:val="00BD3483"/>
    <w:rsid w:val="00BD389F"/>
    <w:rsid w:val="00BD3AF2"/>
    <w:rsid w:val="00BD3E0F"/>
    <w:rsid w:val="00BD4406"/>
    <w:rsid w:val="00BD488A"/>
    <w:rsid w:val="00BD4E45"/>
    <w:rsid w:val="00BD4F09"/>
    <w:rsid w:val="00BD57AB"/>
    <w:rsid w:val="00BD5A54"/>
    <w:rsid w:val="00BD64B3"/>
    <w:rsid w:val="00BD6C5D"/>
    <w:rsid w:val="00BD6F62"/>
    <w:rsid w:val="00BD703D"/>
    <w:rsid w:val="00BD711B"/>
    <w:rsid w:val="00BD72FB"/>
    <w:rsid w:val="00BD77F5"/>
    <w:rsid w:val="00BE0230"/>
    <w:rsid w:val="00BE0D1A"/>
    <w:rsid w:val="00BE12FA"/>
    <w:rsid w:val="00BE18D9"/>
    <w:rsid w:val="00BE2021"/>
    <w:rsid w:val="00BE2276"/>
    <w:rsid w:val="00BE3295"/>
    <w:rsid w:val="00BE3653"/>
    <w:rsid w:val="00BE3B8C"/>
    <w:rsid w:val="00BE41EE"/>
    <w:rsid w:val="00BE4433"/>
    <w:rsid w:val="00BE4C9B"/>
    <w:rsid w:val="00BE52D8"/>
    <w:rsid w:val="00BE6470"/>
    <w:rsid w:val="00BE652B"/>
    <w:rsid w:val="00BE6641"/>
    <w:rsid w:val="00BE69D3"/>
    <w:rsid w:val="00BE6EEF"/>
    <w:rsid w:val="00BE7718"/>
    <w:rsid w:val="00BE7921"/>
    <w:rsid w:val="00BE7A18"/>
    <w:rsid w:val="00BE7AE9"/>
    <w:rsid w:val="00BF0A2D"/>
    <w:rsid w:val="00BF0E9E"/>
    <w:rsid w:val="00BF1A6C"/>
    <w:rsid w:val="00BF1B98"/>
    <w:rsid w:val="00BF1D9A"/>
    <w:rsid w:val="00BF281D"/>
    <w:rsid w:val="00BF2A42"/>
    <w:rsid w:val="00BF2BC5"/>
    <w:rsid w:val="00BF3615"/>
    <w:rsid w:val="00BF394D"/>
    <w:rsid w:val="00BF3C6C"/>
    <w:rsid w:val="00BF3D50"/>
    <w:rsid w:val="00BF437A"/>
    <w:rsid w:val="00BF449B"/>
    <w:rsid w:val="00BF4551"/>
    <w:rsid w:val="00BF463B"/>
    <w:rsid w:val="00BF4E2A"/>
    <w:rsid w:val="00BF58F9"/>
    <w:rsid w:val="00BF5DAD"/>
    <w:rsid w:val="00BF5ECE"/>
    <w:rsid w:val="00BF602C"/>
    <w:rsid w:val="00BF603E"/>
    <w:rsid w:val="00BF6090"/>
    <w:rsid w:val="00BF7012"/>
    <w:rsid w:val="00C00031"/>
    <w:rsid w:val="00C000EF"/>
    <w:rsid w:val="00C00129"/>
    <w:rsid w:val="00C00825"/>
    <w:rsid w:val="00C01300"/>
    <w:rsid w:val="00C01642"/>
    <w:rsid w:val="00C016CB"/>
    <w:rsid w:val="00C01E77"/>
    <w:rsid w:val="00C0287B"/>
    <w:rsid w:val="00C02A4D"/>
    <w:rsid w:val="00C02CAA"/>
    <w:rsid w:val="00C0362D"/>
    <w:rsid w:val="00C0369E"/>
    <w:rsid w:val="00C0376B"/>
    <w:rsid w:val="00C03BE8"/>
    <w:rsid w:val="00C03E08"/>
    <w:rsid w:val="00C049E0"/>
    <w:rsid w:val="00C050BC"/>
    <w:rsid w:val="00C050D0"/>
    <w:rsid w:val="00C05AD4"/>
    <w:rsid w:val="00C05D5C"/>
    <w:rsid w:val="00C0693A"/>
    <w:rsid w:val="00C069E8"/>
    <w:rsid w:val="00C06D68"/>
    <w:rsid w:val="00C06EF2"/>
    <w:rsid w:val="00C06FFA"/>
    <w:rsid w:val="00C0703C"/>
    <w:rsid w:val="00C07145"/>
    <w:rsid w:val="00C071D2"/>
    <w:rsid w:val="00C07316"/>
    <w:rsid w:val="00C07534"/>
    <w:rsid w:val="00C07A7A"/>
    <w:rsid w:val="00C07AAB"/>
    <w:rsid w:val="00C100F0"/>
    <w:rsid w:val="00C10258"/>
    <w:rsid w:val="00C117AE"/>
    <w:rsid w:val="00C119FA"/>
    <w:rsid w:val="00C11BA8"/>
    <w:rsid w:val="00C12451"/>
    <w:rsid w:val="00C12606"/>
    <w:rsid w:val="00C12D8C"/>
    <w:rsid w:val="00C12ECD"/>
    <w:rsid w:val="00C1354E"/>
    <w:rsid w:val="00C136F9"/>
    <w:rsid w:val="00C13754"/>
    <w:rsid w:val="00C139AE"/>
    <w:rsid w:val="00C13BBE"/>
    <w:rsid w:val="00C13BCC"/>
    <w:rsid w:val="00C13F80"/>
    <w:rsid w:val="00C13F8C"/>
    <w:rsid w:val="00C14514"/>
    <w:rsid w:val="00C1453E"/>
    <w:rsid w:val="00C145A0"/>
    <w:rsid w:val="00C1478A"/>
    <w:rsid w:val="00C14AC7"/>
    <w:rsid w:val="00C15379"/>
    <w:rsid w:val="00C15403"/>
    <w:rsid w:val="00C157CB"/>
    <w:rsid w:val="00C163D3"/>
    <w:rsid w:val="00C16BDA"/>
    <w:rsid w:val="00C17552"/>
    <w:rsid w:val="00C1761B"/>
    <w:rsid w:val="00C176F0"/>
    <w:rsid w:val="00C17CBF"/>
    <w:rsid w:val="00C20418"/>
    <w:rsid w:val="00C20A7E"/>
    <w:rsid w:val="00C21473"/>
    <w:rsid w:val="00C21566"/>
    <w:rsid w:val="00C21590"/>
    <w:rsid w:val="00C219C3"/>
    <w:rsid w:val="00C21D6C"/>
    <w:rsid w:val="00C22419"/>
    <w:rsid w:val="00C224B4"/>
    <w:rsid w:val="00C226FF"/>
    <w:rsid w:val="00C22C2F"/>
    <w:rsid w:val="00C2372F"/>
    <w:rsid w:val="00C239FB"/>
    <w:rsid w:val="00C23BAB"/>
    <w:rsid w:val="00C24233"/>
    <w:rsid w:val="00C24B5C"/>
    <w:rsid w:val="00C25895"/>
    <w:rsid w:val="00C25FC7"/>
    <w:rsid w:val="00C26284"/>
    <w:rsid w:val="00C26C4A"/>
    <w:rsid w:val="00C279FF"/>
    <w:rsid w:val="00C27D13"/>
    <w:rsid w:val="00C30196"/>
    <w:rsid w:val="00C308CE"/>
    <w:rsid w:val="00C30F56"/>
    <w:rsid w:val="00C30FE9"/>
    <w:rsid w:val="00C3107D"/>
    <w:rsid w:val="00C31233"/>
    <w:rsid w:val="00C31723"/>
    <w:rsid w:val="00C31FBD"/>
    <w:rsid w:val="00C32185"/>
    <w:rsid w:val="00C3271A"/>
    <w:rsid w:val="00C331B8"/>
    <w:rsid w:val="00C333E7"/>
    <w:rsid w:val="00C33504"/>
    <w:rsid w:val="00C337B0"/>
    <w:rsid w:val="00C33EF3"/>
    <w:rsid w:val="00C33FBD"/>
    <w:rsid w:val="00C34190"/>
    <w:rsid w:val="00C3488A"/>
    <w:rsid w:val="00C35258"/>
    <w:rsid w:val="00C35D07"/>
    <w:rsid w:val="00C361F9"/>
    <w:rsid w:val="00C3646A"/>
    <w:rsid w:val="00C366A4"/>
    <w:rsid w:val="00C370CC"/>
    <w:rsid w:val="00C378D1"/>
    <w:rsid w:val="00C40084"/>
    <w:rsid w:val="00C4059A"/>
    <w:rsid w:val="00C40FDC"/>
    <w:rsid w:val="00C41525"/>
    <w:rsid w:val="00C41796"/>
    <w:rsid w:val="00C41A9F"/>
    <w:rsid w:val="00C41F86"/>
    <w:rsid w:val="00C427BA"/>
    <w:rsid w:val="00C428D2"/>
    <w:rsid w:val="00C42C94"/>
    <w:rsid w:val="00C4361D"/>
    <w:rsid w:val="00C43A64"/>
    <w:rsid w:val="00C442AF"/>
    <w:rsid w:val="00C44695"/>
    <w:rsid w:val="00C455F5"/>
    <w:rsid w:val="00C45DCB"/>
    <w:rsid w:val="00C45FA3"/>
    <w:rsid w:val="00C463FD"/>
    <w:rsid w:val="00C47390"/>
    <w:rsid w:val="00C473E7"/>
    <w:rsid w:val="00C47893"/>
    <w:rsid w:val="00C50467"/>
    <w:rsid w:val="00C5053A"/>
    <w:rsid w:val="00C50C5D"/>
    <w:rsid w:val="00C510BD"/>
    <w:rsid w:val="00C511C7"/>
    <w:rsid w:val="00C51826"/>
    <w:rsid w:val="00C51B6E"/>
    <w:rsid w:val="00C51BA0"/>
    <w:rsid w:val="00C51F3E"/>
    <w:rsid w:val="00C520BA"/>
    <w:rsid w:val="00C52D31"/>
    <w:rsid w:val="00C5385F"/>
    <w:rsid w:val="00C53B2E"/>
    <w:rsid w:val="00C53C5D"/>
    <w:rsid w:val="00C53D05"/>
    <w:rsid w:val="00C54261"/>
    <w:rsid w:val="00C544C4"/>
    <w:rsid w:val="00C54CFE"/>
    <w:rsid w:val="00C561BF"/>
    <w:rsid w:val="00C5634E"/>
    <w:rsid w:val="00C56B40"/>
    <w:rsid w:val="00C573FF"/>
    <w:rsid w:val="00C602CD"/>
    <w:rsid w:val="00C60751"/>
    <w:rsid w:val="00C60B92"/>
    <w:rsid w:val="00C60DAB"/>
    <w:rsid w:val="00C60EC5"/>
    <w:rsid w:val="00C60FB0"/>
    <w:rsid w:val="00C610D0"/>
    <w:rsid w:val="00C6126C"/>
    <w:rsid w:val="00C612DD"/>
    <w:rsid w:val="00C6145E"/>
    <w:rsid w:val="00C61C4C"/>
    <w:rsid w:val="00C63306"/>
    <w:rsid w:val="00C63335"/>
    <w:rsid w:val="00C63692"/>
    <w:rsid w:val="00C63A6E"/>
    <w:rsid w:val="00C63AE5"/>
    <w:rsid w:val="00C63BBE"/>
    <w:rsid w:val="00C63FD4"/>
    <w:rsid w:val="00C6450E"/>
    <w:rsid w:val="00C6476F"/>
    <w:rsid w:val="00C64E1B"/>
    <w:rsid w:val="00C65005"/>
    <w:rsid w:val="00C65CA5"/>
    <w:rsid w:val="00C65F0B"/>
    <w:rsid w:val="00C6638A"/>
    <w:rsid w:val="00C66642"/>
    <w:rsid w:val="00C66CB5"/>
    <w:rsid w:val="00C66DFA"/>
    <w:rsid w:val="00C670D4"/>
    <w:rsid w:val="00C67E7D"/>
    <w:rsid w:val="00C70223"/>
    <w:rsid w:val="00C7034F"/>
    <w:rsid w:val="00C70445"/>
    <w:rsid w:val="00C7075B"/>
    <w:rsid w:val="00C70A81"/>
    <w:rsid w:val="00C71ED1"/>
    <w:rsid w:val="00C722CD"/>
    <w:rsid w:val="00C72366"/>
    <w:rsid w:val="00C72721"/>
    <w:rsid w:val="00C727D4"/>
    <w:rsid w:val="00C728C3"/>
    <w:rsid w:val="00C73338"/>
    <w:rsid w:val="00C73EFF"/>
    <w:rsid w:val="00C748D7"/>
    <w:rsid w:val="00C75401"/>
    <w:rsid w:val="00C75500"/>
    <w:rsid w:val="00C757D6"/>
    <w:rsid w:val="00C75965"/>
    <w:rsid w:val="00C759D9"/>
    <w:rsid w:val="00C75A02"/>
    <w:rsid w:val="00C75B15"/>
    <w:rsid w:val="00C75B84"/>
    <w:rsid w:val="00C75CB0"/>
    <w:rsid w:val="00C75CD8"/>
    <w:rsid w:val="00C75E9F"/>
    <w:rsid w:val="00C773C6"/>
    <w:rsid w:val="00C774B1"/>
    <w:rsid w:val="00C8015D"/>
    <w:rsid w:val="00C80494"/>
    <w:rsid w:val="00C808F4"/>
    <w:rsid w:val="00C8109D"/>
    <w:rsid w:val="00C81353"/>
    <w:rsid w:val="00C81562"/>
    <w:rsid w:val="00C81A40"/>
    <w:rsid w:val="00C8261E"/>
    <w:rsid w:val="00C82798"/>
    <w:rsid w:val="00C829BA"/>
    <w:rsid w:val="00C831D6"/>
    <w:rsid w:val="00C83E10"/>
    <w:rsid w:val="00C84050"/>
    <w:rsid w:val="00C846BF"/>
    <w:rsid w:val="00C84AB7"/>
    <w:rsid w:val="00C857E5"/>
    <w:rsid w:val="00C85945"/>
    <w:rsid w:val="00C85E00"/>
    <w:rsid w:val="00C86534"/>
    <w:rsid w:val="00C86872"/>
    <w:rsid w:val="00C86AA9"/>
    <w:rsid w:val="00C86CA5"/>
    <w:rsid w:val="00C874B6"/>
    <w:rsid w:val="00C87552"/>
    <w:rsid w:val="00C87FD1"/>
    <w:rsid w:val="00C9016D"/>
    <w:rsid w:val="00C9027E"/>
    <w:rsid w:val="00C90DDA"/>
    <w:rsid w:val="00C90E96"/>
    <w:rsid w:val="00C9100F"/>
    <w:rsid w:val="00C915E5"/>
    <w:rsid w:val="00C918F6"/>
    <w:rsid w:val="00C91A26"/>
    <w:rsid w:val="00C91EC6"/>
    <w:rsid w:val="00C91F68"/>
    <w:rsid w:val="00C9208F"/>
    <w:rsid w:val="00C92DD5"/>
    <w:rsid w:val="00C92F4B"/>
    <w:rsid w:val="00C92F4C"/>
    <w:rsid w:val="00C92FBA"/>
    <w:rsid w:val="00C9318A"/>
    <w:rsid w:val="00C9318F"/>
    <w:rsid w:val="00C932A4"/>
    <w:rsid w:val="00C93745"/>
    <w:rsid w:val="00C939DA"/>
    <w:rsid w:val="00C93D22"/>
    <w:rsid w:val="00C93E61"/>
    <w:rsid w:val="00C9425E"/>
    <w:rsid w:val="00C944F4"/>
    <w:rsid w:val="00C948E0"/>
    <w:rsid w:val="00C9492C"/>
    <w:rsid w:val="00C957CF"/>
    <w:rsid w:val="00C95CE3"/>
    <w:rsid w:val="00C95F97"/>
    <w:rsid w:val="00C9631F"/>
    <w:rsid w:val="00C96473"/>
    <w:rsid w:val="00C96A8B"/>
    <w:rsid w:val="00C96AF7"/>
    <w:rsid w:val="00C9701D"/>
    <w:rsid w:val="00C9707D"/>
    <w:rsid w:val="00C97D0D"/>
    <w:rsid w:val="00CA0107"/>
    <w:rsid w:val="00CA05BD"/>
    <w:rsid w:val="00CA067C"/>
    <w:rsid w:val="00CA179E"/>
    <w:rsid w:val="00CA1D07"/>
    <w:rsid w:val="00CA1F82"/>
    <w:rsid w:val="00CA2162"/>
    <w:rsid w:val="00CA28C3"/>
    <w:rsid w:val="00CA28E1"/>
    <w:rsid w:val="00CA2A20"/>
    <w:rsid w:val="00CA2C0A"/>
    <w:rsid w:val="00CA2F5E"/>
    <w:rsid w:val="00CA31B6"/>
    <w:rsid w:val="00CA340A"/>
    <w:rsid w:val="00CA3850"/>
    <w:rsid w:val="00CA38FC"/>
    <w:rsid w:val="00CA3912"/>
    <w:rsid w:val="00CA3C5A"/>
    <w:rsid w:val="00CA3C73"/>
    <w:rsid w:val="00CA3E2A"/>
    <w:rsid w:val="00CA431B"/>
    <w:rsid w:val="00CA436F"/>
    <w:rsid w:val="00CA46AD"/>
    <w:rsid w:val="00CA4972"/>
    <w:rsid w:val="00CA4C5A"/>
    <w:rsid w:val="00CA4FDA"/>
    <w:rsid w:val="00CA51F5"/>
    <w:rsid w:val="00CA5265"/>
    <w:rsid w:val="00CA53E2"/>
    <w:rsid w:val="00CA5D3E"/>
    <w:rsid w:val="00CA5E8A"/>
    <w:rsid w:val="00CA5FF8"/>
    <w:rsid w:val="00CA6368"/>
    <w:rsid w:val="00CA685C"/>
    <w:rsid w:val="00CA6C2F"/>
    <w:rsid w:val="00CA6FE8"/>
    <w:rsid w:val="00CA7224"/>
    <w:rsid w:val="00CA775B"/>
    <w:rsid w:val="00CB006D"/>
    <w:rsid w:val="00CB0784"/>
    <w:rsid w:val="00CB0F57"/>
    <w:rsid w:val="00CB0FB8"/>
    <w:rsid w:val="00CB142E"/>
    <w:rsid w:val="00CB22D3"/>
    <w:rsid w:val="00CB24E4"/>
    <w:rsid w:val="00CB2F21"/>
    <w:rsid w:val="00CB30C0"/>
    <w:rsid w:val="00CB431C"/>
    <w:rsid w:val="00CB4BE2"/>
    <w:rsid w:val="00CB4E5B"/>
    <w:rsid w:val="00CB51C2"/>
    <w:rsid w:val="00CB569C"/>
    <w:rsid w:val="00CB60C9"/>
    <w:rsid w:val="00CB6D98"/>
    <w:rsid w:val="00CB72C3"/>
    <w:rsid w:val="00CB76E0"/>
    <w:rsid w:val="00CB7A7A"/>
    <w:rsid w:val="00CB7AFC"/>
    <w:rsid w:val="00CB7C30"/>
    <w:rsid w:val="00CB7D73"/>
    <w:rsid w:val="00CC0220"/>
    <w:rsid w:val="00CC029E"/>
    <w:rsid w:val="00CC05C3"/>
    <w:rsid w:val="00CC0C8F"/>
    <w:rsid w:val="00CC179B"/>
    <w:rsid w:val="00CC17D1"/>
    <w:rsid w:val="00CC197C"/>
    <w:rsid w:val="00CC204C"/>
    <w:rsid w:val="00CC2730"/>
    <w:rsid w:val="00CC27C2"/>
    <w:rsid w:val="00CC29B2"/>
    <w:rsid w:val="00CC29D9"/>
    <w:rsid w:val="00CC314A"/>
    <w:rsid w:val="00CC3639"/>
    <w:rsid w:val="00CC37F9"/>
    <w:rsid w:val="00CC38E0"/>
    <w:rsid w:val="00CC3931"/>
    <w:rsid w:val="00CC3B3F"/>
    <w:rsid w:val="00CC46F6"/>
    <w:rsid w:val="00CC4A0E"/>
    <w:rsid w:val="00CC510D"/>
    <w:rsid w:val="00CC54E8"/>
    <w:rsid w:val="00CC574B"/>
    <w:rsid w:val="00CC5A56"/>
    <w:rsid w:val="00CC6A0C"/>
    <w:rsid w:val="00CC72C9"/>
    <w:rsid w:val="00CD04A0"/>
    <w:rsid w:val="00CD0F0B"/>
    <w:rsid w:val="00CD16A0"/>
    <w:rsid w:val="00CD238F"/>
    <w:rsid w:val="00CD2758"/>
    <w:rsid w:val="00CD2849"/>
    <w:rsid w:val="00CD2FB8"/>
    <w:rsid w:val="00CD3099"/>
    <w:rsid w:val="00CD3764"/>
    <w:rsid w:val="00CD3D17"/>
    <w:rsid w:val="00CD4204"/>
    <w:rsid w:val="00CD4CF0"/>
    <w:rsid w:val="00CD4D1E"/>
    <w:rsid w:val="00CD4F0A"/>
    <w:rsid w:val="00CD5224"/>
    <w:rsid w:val="00CD5831"/>
    <w:rsid w:val="00CD5A02"/>
    <w:rsid w:val="00CD5E85"/>
    <w:rsid w:val="00CD6DF2"/>
    <w:rsid w:val="00CD7827"/>
    <w:rsid w:val="00CD7E6B"/>
    <w:rsid w:val="00CE0510"/>
    <w:rsid w:val="00CE06DC"/>
    <w:rsid w:val="00CE083E"/>
    <w:rsid w:val="00CE1CB0"/>
    <w:rsid w:val="00CE2890"/>
    <w:rsid w:val="00CE28D3"/>
    <w:rsid w:val="00CE2B04"/>
    <w:rsid w:val="00CE2BFC"/>
    <w:rsid w:val="00CE31B9"/>
    <w:rsid w:val="00CE3499"/>
    <w:rsid w:val="00CE43A0"/>
    <w:rsid w:val="00CE4479"/>
    <w:rsid w:val="00CE496C"/>
    <w:rsid w:val="00CE4B7F"/>
    <w:rsid w:val="00CE4C79"/>
    <w:rsid w:val="00CE5048"/>
    <w:rsid w:val="00CE561F"/>
    <w:rsid w:val="00CE5B0F"/>
    <w:rsid w:val="00CE5DEE"/>
    <w:rsid w:val="00CE6B50"/>
    <w:rsid w:val="00CE79C7"/>
    <w:rsid w:val="00CE7CAD"/>
    <w:rsid w:val="00CF032E"/>
    <w:rsid w:val="00CF03B6"/>
    <w:rsid w:val="00CF05D8"/>
    <w:rsid w:val="00CF165A"/>
    <w:rsid w:val="00CF16E0"/>
    <w:rsid w:val="00CF2195"/>
    <w:rsid w:val="00CF27B7"/>
    <w:rsid w:val="00CF290D"/>
    <w:rsid w:val="00CF2DA0"/>
    <w:rsid w:val="00CF358A"/>
    <w:rsid w:val="00CF3C25"/>
    <w:rsid w:val="00CF3FAB"/>
    <w:rsid w:val="00CF4013"/>
    <w:rsid w:val="00CF4205"/>
    <w:rsid w:val="00CF45B6"/>
    <w:rsid w:val="00CF4611"/>
    <w:rsid w:val="00CF4C13"/>
    <w:rsid w:val="00CF4E97"/>
    <w:rsid w:val="00CF505B"/>
    <w:rsid w:val="00CF527B"/>
    <w:rsid w:val="00CF5A50"/>
    <w:rsid w:val="00CF6689"/>
    <w:rsid w:val="00CF6BAA"/>
    <w:rsid w:val="00CF7137"/>
    <w:rsid w:val="00CF71CC"/>
    <w:rsid w:val="00CF71F9"/>
    <w:rsid w:val="00CF7551"/>
    <w:rsid w:val="00CF76D5"/>
    <w:rsid w:val="00D00169"/>
    <w:rsid w:val="00D005AB"/>
    <w:rsid w:val="00D007BF"/>
    <w:rsid w:val="00D008F8"/>
    <w:rsid w:val="00D009CC"/>
    <w:rsid w:val="00D00A1C"/>
    <w:rsid w:val="00D00BAA"/>
    <w:rsid w:val="00D00BB2"/>
    <w:rsid w:val="00D012C3"/>
    <w:rsid w:val="00D01378"/>
    <w:rsid w:val="00D01AA7"/>
    <w:rsid w:val="00D01F82"/>
    <w:rsid w:val="00D021C6"/>
    <w:rsid w:val="00D02670"/>
    <w:rsid w:val="00D026D1"/>
    <w:rsid w:val="00D028A5"/>
    <w:rsid w:val="00D036EA"/>
    <w:rsid w:val="00D03721"/>
    <w:rsid w:val="00D0390D"/>
    <w:rsid w:val="00D03912"/>
    <w:rsid w:val="00D03CF2"/>
    <w:rsid w:val="00D03E76"/>
    <w:rsid w:val="00D04379"/>
    <w:rsid w:val="00D043AD"/>
    <w:rsid w:val="00D04688"/>
    <w:rsid w:val="00D04AD9"/>
    <w:rsid w:val="00D04D9F"/>
    <w:rsid w:val="00D05592"/>
    <w:rsid w:val="00D059A4"/>
    <w:rsid w:val="00D06029"/>
    <w:rsid w:val="00D06210"/>
    <w:rsid w:val="00D0694B"/>
    <w:rsid w:val="00D07ADF"/>
    <w:rsid w:val="00D07F42"/>
    <w:rsid w:val="00D10AD9"/>
    <w:rsid w:val="00D1162D"/>
    <w:rsid w:val="00D11F5B"/>
    <w:rsid w:val="00D123F9"/>
    <w:rsid w:val="00D12424"/>
    <w:rsid w:val="00D12E0F"/>
    <w:rsid w:val="00D130FC"/>
    <w:rsid w:val="00D1324F"/>
    <w:rsid w:val="00D1378F"/>
    <w:rsid w:val="00D145C1"/>
    <w:rsid w:val="00D1499A"/>
    <w:rsid w:val="00D14D8B"/>
    <w:rsid w:val="00D14DA0"/>
    <w:rsid w:val="00D15817"/>
    <w:rsid w:val="00D1596A"/>
    <w:rsid w:val="00D15C68"/>
    <w:rsid w:val="00D15F0A"/>
    <w:rsid w:val="00D16965"/>
    <w:rsid w:val="00D16F94"/>
    <w:rsid w:val="00D17484"/>
    <w:rsid w:val="00D17CD9"/>
    <w:rsid w:val="00D20765"/>
    <w:rsid w:val="00D208BA"/>
    <w:rsid w:val="00D208E3"/>
    <w:rsid w:val="00D20BCA"/>
    <w:rsid w:val="00D20C5E"/>
    <w:rsid w:val="00D20D4C"/>
    <w:rsid w:val="00D20D9F"/>
    <w:rsid w:val="00D20F0E"/>
    <w:rsid w:val="00D2126F"/>
    <w:rsid w:val="00D213E7"/>
    <w:rsid w:val="00D218C7"/>
    <w:rsid w:val="00D222B4"/>
    <w:rsid w:val="00D223C0"/>
    <w:rsid w:val="00D22444"/>
    <w:rsid w:val="00D2255D"/>
    <w:rsid w:val="00D231E5"/>
    <w:rsid w:val="00D234BF"/>
    <w:rsid w:val="00D2356E"/>
    <w:rsid w:val="00D23723"/>
    <w:rsid w:val="00D2376E"/>
    <w:rsid w:val="00D23B88"/>
    <w:rsid w:val="00D248E6"/>
    <w:rsid w:val="00D24AED"/>
    <w:rsid w:val="00D24B4F"/>
    <w:rsid w:val="00D24E89"/>
    <w:rsid w:val="00D25278"/>
    <w:rsid w:val="00D254BD"/>
    <w:rsid w:val="00D25563"/>
    <w:rsid w:val="00D25C80"/>
    <w:rsid w:val="00D262A0"/>
    <w:rsid w:val="00D269A9"/>
    <w:rsid w:val="00D26EE8"/>
    <w:rsid w:val="00D27762"/>
    <w:rsid w:val="00D27A5C"/>
    <w:rsid w:val="00D30947"/>
    <w:rsid w:val="00D30F45"/>
    <w:rsid w:val="00D30F4E"/>
    <w:rsid w:val="00D31073"/>
    <w:rsid w:val="00D31646"/>
    <w:rsid w:val="00D31736"/>
    <w:rsid w:val="00D31A91"/>
    <w:rsid w:val="00D31D33"/>
    <w:rsid w:val="00D3230B"/>
    <w:rsid w:val="00D3234B"/>
    <w:rsid w:val="00D326C3"/>
    <w:rsid w:val="00D32CB6"/>
    <w:rsid w:val="00D3383B"/>
    <w:rsid w:val="00D338C5"/>
    <w:rsid w:val="00D3400A"/>
    <w:rsid w:val="00D341E6"/>
    <w:rsid w:val="00D34374"/>
    <w:rsid w:val="00D34D38"/>
    <w:rsid w:val="00D35015"/>
    <w:rsid w:val="00D35255"/>
    <w:rsid w:val="00D3545C"/>
    <w:rsid w:val="00D3546A"/>
    <w:rsid w:val="00D35632"/>
    <w:rsid w:val="00D35A26"/>
    <w:rsid w:val="00D35B49"/>
    <w:rsid w:val="00D35D9B"/>
    <w:rsid w:val="00D364A1"/>
    <w:rsid w:val="00D36D82"/>
    <w:rsid w:val="00D36F8E"/>
    <w:rsid w:val="00D4047D"/>
    <w:rsid w:val="00D40EBA"/>
    <w:rsid w:val="00D41291"/>
    <w:rsid w:val="00D41C3D"/>
    <w:rsid w:val="00D4225B"/>
    <w:rsid w:val="00D42275"/>
    <w:rsid w:val="00D434CF"/>
    <w:rsid w:val="00D43C18"/>
    <w:rsid w:val="00D440DA"/>
    <w:rsid w:val="00D443E7"/>
    <w:rsid w:val="00D445DD"/>
    <w:rsid w:val="00D447D1"/>
    <w:rsid w:val="00D44B97"/>
    <w:rsid w:val="00D44EDC"/>
    <w:rsid w:val="00D44F40"/>
    <w:rsid w:val="00D46F05"/>
    <w:rsid w:val="00D46FC6"/>
    <w:rsid w:val="00D471F3"/>
    <w:rsid w:val="00D501FC"/>
    <w:rsid w:val="00D50467"/>
    <w:rsid w:val="00D50AD8"/>
    <w:rsid w:val="00D50B5D"/>
    <w:rsid w:val="00D51130"/>
    <w:rsid w:val="00D51C9F"/>
    <w:rsid w:val="00D51E97"/>
    <w:rsid w:val="00D51EA9"/>
    <w:rsid w:val="00D520D6"/>
    <w:rsid w:val="00D52136"/>
    <w:rsid w:val="00D5218D"/>
    <w:rsid w:val="00D527C3"/>
    <w:rsid w:val="00D52AA2"/>
    <w:rsid w:val="00D52EC1"/>
    <w:rsid w:val="00D535E0"/>
    <w:rsid w:val="00D537BF"/>
    <w:rsid w:val="00D53CF8"/>
    <w:rsid w:val="00D54050"/>
    <w:rsid w:val="00D541C7"/>
    <w:rsid w:val="00D54292"/>
    <w:rsid w:val="00D5437C"/>
    <w:rsid w:val="00D5462A"/>
    <w:rsid w:val="00D54867"/>
    <w:rsid w:val="00D54C39"/>
    <w:rsid w:val="00D54FD8"/>
    <w:rsid w:val="00D55759"/>
    <w:rsid w:val="00D55B94"/>
    <w:rsid w:val="00D55E4E"/>
    <w:rsid w:val="00D560F0"/>
    <w:rsid w:val="00D56EB4"/>
    <w:rsid w:val="00D56F1B"/>
    <w:rsid w:val="00D57A4B"/>
    <w:rsid w:val="00D57BD4"/>
    <w:rsid w:val="00D57C32"/>
    <w:rsid w:val="00D57DDF"/>
    <w:rsid w:val="00D57E28"/>
    <w:rsid w:val="00D6003A"/>
    <w:rsid w:val="00D60051"/>
    <w:rsid w:val="00D60A8E"/>
    <w:rsid w:val="00D60EDE"/>
    <w:rsid w:val="00D615EC"/>
    <w:rsid w:val="00D617C0"/>
    <w:rsid w:val="00D61CFC"/>
    <w:rsid w:val="00D61ED7"/>
    <w:rsid w:val="00D62F71"/>
    <w:rsid w:val="00D6300C"/>
    <w:rsid w:val="00D6301A"/>
    <w:rsid w:val="00D63149"/>
    <w:rsid w:val="00D632CA"/>
    <w:rsid w:val="00D6427F"/>
    <w:rsid w:val="00D644E7"/>
    <w:rsid w:val="00D64A01"/>
    <w:rsid w:val="00D64AB1"/>
    <w:rsid w:val="00D651C9"/>
    <w:rsid w:val="00D65A81"/>
    <w:rsid w:val="00D65E95"/>
    <w:rsid w:val="00D66031"/>
    <w:rsid w:val="00D668CD"/>
    <w:rsid w:val="00D66D23"/>
    <w:rsid w:val="00D67ADD"/>
    <w:rsid w:val="00D70526"/>
    <w:rsid w:val="00D70C44"/>
    <w:rsid w:val="00D70D2A"/>
    <w:rsid w:val="00D714BF"/>
    <w:rsid w:val="00D716A1"/>
    <w:rsid w:val="00D71A74"/>
    <w:rsid w:val="00D71EF5"/>
    <w:rsid w:val="00D72FCD"/>
    <w:rsid w:val="00D73A3D"/>
    <w:rsid w:val="00D73E7B"/>
    <w:rsid w:val="00D73E9C"/>
    <w:rsid w:val="00D74867"/>
    <w:rsid w:val="00D74A31"/>
    <w:rsid w:val="00D74BA6"/>
    <w:rsid w:val="00D74D39"/>
    <w:rsid w:val="00D75969"/>
    <w:rsid w:val="00D75A89"/>
    <w:rsid w:val="00D75C9A"/>
    <w:rsid w:val="00D75F5E"/>
    <w:rsid w:val="00D76A70"/>
    <w:rsid w:val="00D76C41"/>
    <w:rsid w:val="00D76D2A"/>
    <w:rsid w:val="00D76E69"/>
    <w:rsid w:val="00D76ED0"/>
    <w:rsid w:val="00D77660"/>
    <w:rsid w:val="00D777C1"/>
    <w:rsid w:val="00D77B06"/>
    <w:rsid w:val="00D80165"/>
    <w:rsid w:val="00D80969"/>
    <w:rsid w:val="00D81439"/>
    <w:rsid w:val="00D81487"/>
    <w:rsid w:val="00D819E1"/>
    <w:rsid w:val="00D81A5D"/>
    <w:rsid w:val="00D821A2"/>
    <w:rsid w:val="00D821C6"/>
    <w:rsid w:val="00D82596"/>
    <w:rsid w:val="00D82AF0"/>
    <w:rsid w:val="00D82D88"/>
    <w:rsid w:val="00D83862"/>
    <w:rsid w:val="00D83CFD"/>
    <w:rsid w:val="00D8444B"/>
    <w:rsid w:val="00D84D98"/>
    <w:rsid w:val="00D85143"/>
    <w:rsid w:val="00D859A0"/>
    <w:rsid w:val="00D86323"/>
    <w:rsid w:val="00D86B92"/>
    <w:rsid w:val="00D8744D"/>
    <w:rsid w:val="00D912C3"/>
    <w:rsid w:val="00D9168E"/>
    <w:rsid w:val="00D919D8"/>
    <w:rsid w:val="00D92102"/>
    <w:rsid w:val="00D929AC"/>
    <w:rsid w:val="00D93164"/>
    <w:rsid w:val="00D932B4"/>
    <w:rsid w:val="00D93EF6"/>
    <w:rsid w:val="00D942B0"/>
    <w:rsid w:val="00D9433A"/>
    <w:rsid w:val="00D945DE"/>
    <w:rsid w:val="00D9461C"/>
    <w:rsid w:val="00D94918"/>
    <w:rsid w:val="00D94F71"/>
    <w:rsid w:val="00D95839"/>
    <w:rsid w:val="00D9586E"/>
    <w:rsid w:val="00D95C91"/>
    <w:rsid w:val="00D96212"/>
    <w:rsid w:val="00D962A6"/>
    <w:rsid w:val="00D964FE"/>
    <w:rsid w:val="00D96831"/>
    <w:rsid w:val="00D968BE"/>
    <w:rsid w:val="00D96AC4"/>
    <w:rsid w:val="00D97384"/>
    <w:rsid w:val="00DA00C3"/>
    <w:rsid w:val="00DA01F3"/>
    <w:rsid w:val="00DA0411"/>
    <w:rsid w:val="00DA085B"/>
    <w:rsid w:val="00DA1D3A"/>
    <w:rsid w:val="00DA1E17"/>
    <w:rsid w:val="00DA1EB6"/>
    <w:rsid w:val="00DA2186"/>
    <w:rsid w:val="00DA23EA"/>
    <w:rsid w:val="00DA29D6"/>
    <w:rsid w:val="00DA2B63"/>
    <w:rsid w:val="00DA32F9"/>
    <w:rsid w:val="00DA3EF1"/>
    <w:rsid w:val="00DA45C8"/>
    <w:rsid w:val="00DA4A15"/>
    <w:rsid w:val="00DA4CEE"/>
    <w:rsid w:val="00DA5B35"/>
    <w:rsid w:val="00DA62C1"/>
    <w:rsid w:val="00DA68DA"/>
    <w:rsid w:val="00DA6B0B"/>
    <w:rsid w:val="00DA738A"/>
    <w:rsid w:val="00DA73EC"/>
    <w:rsid w:val="00DA7DBC"/>
    <w:rsid w:val="00DB0026"/>
    <w:rsid w:val="00DB066F"/>
    <w:rsid w:val="00DB09DC"/>
    <w:rsid w:val="00DB0F2E"/>
    <w:rsid w:val="00DB1114"/>
    <w:rsid w:val="00DB158D"/>
    <w:rsid w:val="00DB2E8C"/>
    <w:rsid w:val="00DB2F0F"/>
    <w:rsid w:val="00DB304B"/>
    <w:rsid w:val="00DB3FD3"/>
    <w:rsid w:val="00DB433E"/>
    <w:rsid w:val="00DB4456"/>
    <w:rsid w:val="00DB44FC"/>
    <w:rsid w:val="00DB464C"/>
    <w:rsid w:val="00DB4D98"/>
    <w:rsid w:val="00DB524A"/>
    <w:rsid w:val="00DB52C9"/>
    <w:rsid w:val="00DB586B"/>
    <w:rsid w:val="00DB5D24"/>
    <w:rsid w:val="00DB6087"/>
    <w:rsid w:val="00DB67E8"/>
    <w:rsid w:val="00DB714F"/>
    <w:rsid w:val="00DB7ABF"/>
    <w:rsid w:val="00DC018F"/>
    <w:rsid w:val="00DC0A49"/>
    <w:rsid w:val="00DC15C1"/>
    <w:rsid w:val="00DC17A5"/>
    <w:rsid w:val="00DC2405"/>
    <w:rsid w:val="00DC3122"/>
    <w:rsid w:val="00DC3829"/>
    <w:rsid w:val="00DC3B2D"/>
    <w:rsid w:val="00DC41E2"/>
    <w:rsid w:val="00DC4620"/>
    <w:rsid w:val="00DC54F7"/>
    <w:rsid w:val="00DC5692"/>
    <w:rsid w:val="00DC56E0"/>
    <w:rsid w:val="00DC61CC"/>
    <w:rsid w:val="00DC7115"/>
    <w:rsid w:val="00DC7EA6"/>
    <w:rsid w:val="00DD036D"/>
    <w:rsid w:val="00DD0C22"/>
    <w:rsid w:val="00DD0D07"/>
    <w:rsid w:val="00DD10FA"/>
    <w:rsid w:val="00DD17AA"/>
    <w:rsid w:val="00DD1C55"/>
    <w:rsid w:val="00DD2486"/>
    <w:rsid w:val="00DD2694"/>
    <w:rsid w:val="00DD287E"/>
    <w:rsid w:val="00DD2C9C"/>
    <w:rsid w:val="00DD2E2D"/>
    <w:rsid w:val="00DD32C4"/>
    <w:rsid w:val="00DD4072"/>
    <w:rsid w:val="00DD447A"/>
    <w:rsid w:val="00DD48C4"/>
    <w:rsid w:val="00DD4B61"/>
    <w:rsid w:val="00DD5172"/>
    <w:rsid w:val="00DD582C"/>
    <w:rsid w:val="00DD5ADE"/>
    <w:rsid w:val="00DD5E8D"/>
    <w:rsid w:val="00DD5FAB"/>
    <w:rsid w:val="00DD661D"/>
    <w:rsid w:val="00DD672A"/>
    <w:rsid w:val="00DD6C08"/>
    <w:rsid w:val="00DD770B"/>
    <w:rsid w:val="00DD7A99"/>
    <w:rsid w:val="00DD7B9B"/>
    <w:rsid w:val="00DD7CC2"/>
    <w:rsid w:val="00DD7E6B"/>
    <w:rsid w:val="00DE0AFE"/>
    <w:rsid w:val="00DE12B2"/>
    <w:rsid w:val="00DE1632"/>
    <w:rsid w:val="00DE2255"/>
    <w:rsid w:val="00DE23CA"/>
    <w:rsid w:val="00DE26C4"/>
    <w:rsid w:val="00DE28E0"/>
    <w:rsid w:val="00DE2B7B"/>
    <w:rsid w:val="00DE2CB7"/>
    <w:rsid w:val="00DE2DC0"/>
    <w:rsid w:val="00DE36A2"/>
    <w:rsid w:val="00DE39E0"/>
    <w:rsid w:val="00DE3E08"/>
    <w:rsid w:val="00DE41E9"/>
    <w:rsid w:val="00DE41EC"/>
    <w:rsid w:val="00DE48E0"/>
    <w:rsid w:val="00DE48EC"/>
    <w:rsid w:val="00DE5510"/>
    <w:rsid w:val="00DE7004"/>
    <w:rsid w:val="00DE702B"/>
    <w:rsid w:val="00DE7C1C"/>
    <w:rsid w:val="00DF0D42"/>
    <w:rsid w:val="00DF15EA"/>
    <w:rsid w:val="00DF18D6"/>
    <w:rsid w:val="00DF1B3A"/>
    <w:rsid w:val="00DF204C"/>
    <w:rsid w:val="00DF234D"/>
    <w:rsid w:val="00DF2595"/>
    <w:rsid w:val="00DF25EC"/>
    <w:rsid w:val="00DF273E"/>
    <w:rsid w:val="00DF303D"/>
    <w:rsid w:val="00DF3066"/>
    <w:rsid w:val="00DF3127"/>
    <w:rsid w:val="00DF3A62"/>
    <w:rsid w:val="00DF40AD"/>
    <w:rsid w:val="00DF4AA5"/>
    <w:rsid w:val="00DF4E6C"/>
    <w:rsid w:val="00DF50B3"/>
    <w:rsid w:val="00DF51CD"/>
    <w:rsid w:val="00DF53F7"/>
    <w:rsid w:val="00DF5C36"/>
    <w:rsid w:val="00DF5C8D"/>
    <w:rsid w:val="00DF5FA5"/>
    <w:rsid w:val="00DF6F9C"/>
    <w:rsid w:val="00DF7CCF"/>
    <w:rsid w:val="00E00F39"/>
    <w:rsid w:val="00E01EBC"/>
    <w:rsid w:val="00E02625"/>
    <w:rsid w:val="00E028CE"/>
    <w:rsid w:val="00E02F4D"/>
    <w:rsid w:val="00E03736"/>
    <w:rsid w:val="00E03BF0"/>
    <w:rsid w:val="00E03C6C"/>
    <w:rsid w:val="00E046D0"/>
    <w:rsid w:val="00E046E4"/>
    <w:rsid w:val="00E04F21"/>
    <w:rsid w:val="00E05309"/>
    <w:rsid w:val="00E05DFE"/>
    <w:rsid w:val="00E06101"/>
    <w:rsid w:val="00E06598"/>
    <w:rsid w:val="00E065C5"/>
    <w:rsid w:val="00E06657"/>
    <w:rsid w:val="00E06659"/>
    <w:rsid w:val="00E0673F"/>
    <w:rsid w:val="00E06A2D"/>
    <w:rsid w:val="00E06B0A"/>
    <w:rsid w:val="00E06CF1"/>
    <w:rsid w:val="00E06D7B"/>
    <w:rsid w:val="00E06EDF"/>
    <w:rsid w:val="00E07065"/>
    <w:rsid w:val="00E104D5"/>
    <w:rsid w:val="00E10730"/>
    <w:rsid w:val="00E11587"/>
    <w:rsid w:val="00E11665"/>
    <w:rsid w:val="00E119BE"/>
    <w:rsid w:val="00E11BFB"/>
    <w:rsid w:val="00E11CB8"/>
    <w:rsid w:val="00E1262B"/>
    <w:rsid w:val="00E12884"/>
    <w:rsid w:val="00E12A80"/>
    <w:rsid w:val="00E12C88"/>
    <w:rsid w:val="00E13596"/>
    <w:rsid w:val="00E135EA"/>
    <w:rsid w:val="00E139D1"/>
    <w:rsid w:val="00E13A9A"/>
    <w:rsid w:val="00E142C6"/>
    <w:rsid w:val="00E1526F"/>
    <w:rsid w:val="00E15278"/>
    <w:rsid w:val="00E15FFF"/>
    <w:rsid w:val="00E160BE"/>
    <w:rsid w:val="00E16223"/>
    <w:rsid w:val="00E16E90"/>
    <w:rsid w:val="00E176DB"/>
    <w:rsid w:val="00E17810"/>
    <w:rsid w:val="00E17A42"/>
    <w:rsid w:val="00E17BC2"/>
    <w:rsid w:val="00E2047E"/>
    <w:rsid w:val="00E206BA"/>
    <w:rsid w:val="00E20AD2"/>
    <w:rsid w:val="00E21266"/>
    <w:rsid w:val="00E216F0"/>
    <w:rsid w:val="00E21FF7"/>
    <w:rsid w:val="00E2207C"/>
    <w:rsid w:val="00E22304"/>
    <w:rsid w:val="00E22FEF"/>
    <w:rsid w:val="00E235D0"/>
    <w:rsid w:val="00E2380B"/>
    <w:rsid w:val="00E23A21"/>
    <w:rsid w:val="00E24517"/>
    <w:rsid w:val="00E247A6"/>
    <w:rsid w:val="00E24972"/>
    <w:rsid w:val="00E24AB2"/>
    <w:rsid w:val="00E24D9D"/>
    <w:rsid w:val="00E25590"/>
    <w:rsid w:val="00E25BF9"/>
    <w:rsid w:val="00E265C8"/>
    <w:rsid w:val="00E265D1"/>
    <w:rsid w:val="00E26E16"/>
    <w:rsid w:val="00E26F44"/>
    <w:rsid w:val="00E27428"/>
    <w:rsid w:val="00E276D6"/>
    <w:rsid w:val="00E27810"/>
    <w:rsid w:val="00E3003D"/>
    <w:rsid w:val="00E301CF"/>
    <w:rsid w:val="00E302E0"/>
    <w:rsid w:val="00E308BA"/>
    <w:rsid w:val="00E3130D"/>
    <w:rsid w:val="00E31DB4"/>
    <w:rsid w:val="00E32047"/>
    <w:rsid w:val="00E32489"/>
    <w:rsid w:val="00E327FB"/>
    <w:rsid w:val="00E32B5C"/>
    <w:rsid w:val="00E32E53"/>
    <w:rsid w:val="00E33173"/>
    <w:rsid w:val="00E33552"/>
    <w:rsid w:val="00E33ABB"/>
    <w:rsid w:val="00E34267"/>
    <w:rsid w:val="00E346E6"/>
    <w:rsid w:val="00E34CF4"/>
    <w:rsid w:val="00E34EC3"/>
    <w:rsid w:val="00E35083"/>
    <w:rsid w:val="00E351EB"/>
    <w:rsid w:val="00E35BE7"/>
    <w:rsid w:val="00E36224"/>
    <w:rsid w:val="00E36517"/>
    <w:rsid w:val="00E36950"/>
    <w:rsid w:val="00E36A59"/>
    <w:rsid w:val="00E37162"/>
    <w:rsid w:val="00E3790C"/>
    <w:rsid w:val="00E37DD1"/>
    <w:rsid w:val="00E40048"/>
    <w:rsid w:val="00E4016A"/>
    <w:rsid w:val="00E408A5"/>
    <w:rsid w:val="00E40BB8"/>
    <w:rsid w:val="00E40D88"/>
    <w:rsid w:val="00E416FD"/>
    <w:rsid w:val="00E41723"/>
    <w:rsid w:val="00E41AA8"/>
    <w:rsid w:val="00E41ACC"/>
    <w:rsid w:val="00E41F17"/>
    <w:rsid w:val="00E422AD"/>
    <w:rsid w:val="00E42366"/>
    <w:rsid w:val="00E425E0"/>
    <w:rsid w:val="00E42688"/>
    <w:rsid w:val="00E42859"/>
    <w:rsid w:val="00E42905"/>
    <w:rsid w:val="00E42C58"/>
    <w:rsid w:val="00E43787"/>
    <w:rsid w:val="00E437B0"/>
    <w:rsid w:val="00E438F8"/>
    <w:rsid w:val="00E43A09"/>
    <w:rsid w:val="00E43B84"/>
    <w:rsid w:val="00E43DEA"/>
    <w:rsid w:val="00E43E93"/>
    <w:rsid w:val="00E44397"/>
    <w:rsid w:val="00E449B2"/>
    <w:rsid w:val="00E44A2A"/>
    <w:rsid w:val="00E44C71"/>
    <w:rsid w:val="00E44E09"/>
    <w:rsid w:val="00E44E47"/>
    <w:rsid w:val="00E44F04"/>
    <w:rsid w:val="00E45040"/>
    <w:rsid w:val="00E451D9"/>
    <w:rsid w:val="00E45DB8"/>
    <w:rsid w:val="00E46D23"/>
    <w:rsid w:val="00E46F98"/>
    <w:rsid w:val="00E47AE2"/>
    <w:rsid w:val="00E47B06"/>
    <w:rsid w:val="00E47BD8"/>
    <w:rsid w:val="00E47C91"/>
    <w:rsid w:val="00E47E6E"/>
    <w:rsid w:val="00E5146B"/>
    <w:rsid w:val="00E5151B"/>
    <w:rsid w:val="00E51A26"/>
    <w:rsid w:val="00E5236D"/>
    <w:rsid w:val="00E52ABA"/>
    <w:rsid w:val="00E53BC0"/>
    <w:rsid w:val="00E5476A"/>
    <w:rsid w:val="00E54C6D"/>
    <w:rsid w:val="00E54CCC"/>
    <w:rsid w:val="00E56A81"/>
    <w:rsid w:val="00E56B84"/>
    <w:rsid w:val="00E56BD9"/>
    <w:rsid w:val="00E56D63"/>
    <w:rsid w:val="00E5743A"/>
    <w:rsid w:val="00E575A3"/>
    <w:rsid w:val="00E576FB"/>
    <w:rsid w:val="00E57B2A"/>
    <w:rsid w:val="00E60654"/>
    <w:rsid w:val="00E6124B"/>
    <w:rsid w:val="00E61430"/>
    <w:rsid w:val="00E615E4"/>
    <w:rsid w:val="00E61627"/>
    <w:rsid w:val="00E61BA0"/>
    <w:rsid w:val="00E62139"/>
    <w:rsid w:val="00E622F4"/>
    <w:rsid w:val="00E62305"/>
    <w:rsid w:val="00E62EA8"/>
    <w:rsid w:val="00E630DB"/>
    <w:rsid w:val="00E64791"/>
    <w:rsid w:val="00E6482C"/>
    <w:rsid w:val="00E64EB8"/>
    <w:rsid w:val="00E65341"/>
    <w:rsid w:val="00E6537C"/>
    <w:rsid w:val="00E653FE"/>
    <w:rsid w:val="00E6553C"/>
    <w:rsid w:val="00E65876"/>
    <w:rsid w:val="00E659C4"/>
    <w:rsid w:val="00E6617D"/>
    <w:rsid w:val="00E66415"/>
    <w:rsid w:val="00E6643E"/>
    <w:rsid w:val="00E66881"/>
    <w:rsid w:val="00E67CEC"/>
    <w:rsid w:val="00E67FD8"/>
    <w:rsid w:val="00E700AC"/>
    <w:rsid w:val="00E70825"/>
    <w:rsid w:val="00E71685"/>
    <w:rsid w:val="00E71F36"/>
    <w:rsid w:val="00E7264B"/>
    <w:rsid w:val="00E726D1"/>
    <w:rsid w:val="00E736A7"/>
    <w:rsid w:val="00E7447E"/>
    <w:rsid w:val="00E74684"/>
    <w:rsid w:val="00E74A80"/>
    <w:rsid w:val="00E74AAE"/>
    <w:rsid w:val="00E75106"/>
    <w:rsid w:val="00E75512"/>
    <w:rsid w:val="00E7552F"/>
    <w:rsid w:val="00E75ABB"/>
    <w:rsid w:val="00E75E3A"/>
    <w:rsid w:val="00E75F08"/>
    <w:rsid w:val="00E7708A"/>
    <w:rsid w:val="00E773E4"/>
    <w:rsid w:val="00E77467"/>
    <w:rsid w:val="00E77912"/>
    <w:rsid w:val="00E77C24"/>
    <w:rsid w:val="00E77D9F"/>
    <w:rsid w:val="00E77E78"/>
    <w:rsid w:val="00E8019F"/>
    <w:rsid w:val="00E80773"/>
    <w:rsid w:val="00E80954"/>
    <w:rsid w:val="00E81200"/>
    <w:rsid w:val="00E812F4"/>
    <w:rsid w:val="00E8173C"/>
    <w:rsid w:val="00E817DD"/>
    <w:rsid w:val="00E81B99"/>
    <w:rsid w:val="00E81EE5"/>
    <w:rsid w:val="00E81F01"/>
    <w:rsid w:val="00E82369"/>
    <w:rsid w:val="00E82513"/>
    <w:rsid w:val="00E828EA"/>
    <w:rsid w:val="00E83361"/>
    <w:rsid w:val="00E835EB"/>
    <w:rsid w:val="00E84E5C"/>
    <w:rsid w:val="00E855C4"/>
    <w:rsid w:val="00E86460"/>
    <w:rsid w:val="00E869F6"/>
    <w:rsid w:val="00E86A2D"/>
    <w:rsid w:val="00E873B5"/>
    <w:rsid w:val="00E8792E"/>
    <w:rsid w:val="00E87C65"/>
    <w:rsid w:val="00E87F6C"/>
    <w:rsid w:val="00E90669"/>
    <w:rsid w:val="00E907AF"/>
    <w:rsid w:val="00E90CCC"/>
    <w:rsid w:val="00E91794"/>
    <w:rsid w:val="00E92995"/>
    <w:rsid w:val="00E92D32"/>
    <w:rsid w:val="00E93198"/>
    <w:rsid w:val="00E935BA"/>
    <w:rsid w:val="00E93A08"/>
    <w:rsid w:val="00E93D78"/>
    <w:rsid w:val="00E93FAA"/>
    <w:rsid w:val="00E940CA"/>
    <w:rsid w:val="00E94657"/>
    <w:rsid w:val="00E947C1"/>
    <w:rsid w:val="00E94AFD"/>
    <w:rsid w:val="00E94EC2"/>
    <w:rsid w:val="00E95084"/>
    <w:rsid w:val="00E95808"/>
    <w:rsid w:val="00E95BF5"/>
    <w:rsid w:val="00E95CA7"/>
    <w:rsid w:val="00E96463"/>
    <w:rsid w:val="00E966A0"/>
    <w:rsid w:val="00E9671B"/>
    <w:rsid w:val="00E97501"/>
    <w:rsid w:val="00E976AB"/>
    <w:rsid w:val="00E97A7B"/>
    <w:rsid w:val="00EA0134"/>
    <w:rsid w:val="00EA0696"/>
    <w:rsid w:val="00EA0989"/>
    <w:rsid w:val="00EA0C60"/>
    <w:rsid w:val="00EA0C80"/>
    <w:rsid w:val="00EA1871"/>
    <w:rsid w:val="00EA1A48"/>
    <w:rsid w:val="00EA1F98"/>
    <w:rsid w:val="00EA2B30"/>
    <w:rsid w:val="00EA2B69"/>
    <w:rsid w:val="00EA2DAA"/>
    <w:rsid w:val="00EA316E"/>
    <w:rsid w:val="00EA330C"/>
    <w:rsid w:val="00EA37E1"/>
    <w:rsid w:val="00EA383A"/>
    <w:rsid w:val="00EA3CA6"/>
    <w:rsid w:val="00EA3D51"/>
    <w:rsid w:val="00EA4617"/>
    <w:rsid w:val="00EA52B8"/>
    <w:rsid w:val="00EA5A9B"/>
    <w:rsid w:val="00EA5AE1"/>
    <w:rsid w:val="00EA6551"/>
    <w:rsid w:val="00EA65DD"/>
    <w:rsid w:val="00EA70CA"/>
    <w:rsid w:val="00EA7BAE"/>
    <w:rsid w:val="00EA7C79"/>
    <w:rsid w:val="00EA7C86"/>
    <w:rsid w:val="00EA7CBC"/>
    <w:rsid w:val="00EA7FA2"/>
    <w:rsid w:val="00EB0215"/>
    <w:rsid w:val="00EB04C8"/>
    <w:rsid w:val="00EB0A21"/>
    <w:rsid w:val="00EB149B"/>
    <w:rsid w:val="00EB15A1"/>
    <w:rsid w:val="00EB1C16"/>
    <w:rsid w:val="00EB2184"/>
    <w:rsid w:val="00EB2AE3"/>
    <w:rsid w:val="00EB2FCE"/>
    <w:rsid w:val="00EB4BB1"/>
    <w:rsid w:val="00EB521B"/>
    <w:rsid w:val="00EB64C6"/>
    <w:rsid w:val="00EB6696"/>
    <w:rsid w:val="00EB6E7D"/>
    <w:rsid w:val="00EB7228"/>
    <w:rsid w:val="00EB79A3"/>
    <w:rsid w:val="00EC015A"/>
    <w:rsid w:val="00EC0336"/>
    <w:rsid w:val="00EC03A6"/>
    <w:rsid w:val="00EC0C37"/>
    <w:rsid w:val="00EC110E"/>
    <w:rsid w:val="00EC1705"/>
    <w:rsid w:val="00EC19AD"/>
    <w:rsid w:val="00EC19FF"/>
    <w:rsid w:val="00EC244C"/>
    <w:rsid w:val="00EC38A7"/>
    <w:rsid w:val="00EC3BFC"/>
    <w:rsid w:val="00EC4E5D"/>
    <w:rsid w:val="00EC501F"/>
    <w:rsid w:val="00EC5025"/>
    <w:rsid w:val="00EC5F0C"/>
    <w:rsid w:val="00EC60E9"/>
    <w:rsid w:val="00EC635A"/>
    <w:rsid w:val="00EC775D"/>
    <w:rsid w:val="00EC7945"/>
    <w:rsid w:val="00EC7A30"/>
    <w:rsid w:val="00ED0483"/>
    <w:rsid w:val="00ED052A"/>
    <w:rsid w:val="00ED0780"/>
    <w:rsid w:val="00ED08A5"/>
    <w:rsid w:val="00ED0B47"/>
    <w:rsid w:val="00ED0BF9"/>
    <w:rsid w:val="00ED0C17"/>
    <w:rsid w:val="00ED1D51"/>
    <w:rsid w:val="00ED1F61"/>
    <w:rsid w:val="00ED2033"/>
    <w:rsid w:val="00ED21B2"/>
    <w:rsid w:val="00ED2624"/>
    <w:rsid w:val="00ED29AE"/>
    <w:rsid w:val="00ED2FEE"/>
    <w:rsid w:val="00ED33FC"/>
    <w:rsid w:val="00ED3418"/>
    <w:rsid w:val="00ED3538"/>
    <w:rsid w:val="00ED4402"/>
    <w:rsid w:val="00ED452A"/>
    <w:rsid w:val="00ED5F77"/>
    <w:rsid w:val="00ED6523"/>
    <w:rsid w:val="00ED67C5"/>
    <w:rsid w:val="00ED6939"/>
    <w:rsid w:val="00ED7135"/>
    <w:rsid w:val="00ED7494"/>
    <w:rsid w:val="00ED7807"/>
    <w:rsid w:val="00ED7CA7"/>
    <w:rsid w:val="00EE02DB"/>
    <w:rsid w:val="00EE0C4A"/>
    <w:rsid w:val="00EE0D04"/>
    <w:rsid w:val="00EE16CB"/>
    <w:rsid w:val="00EE1A75"/>
    <w:rsid w:val="00EE1C94"/>
    <w:rsid w:val="00EE1D74"/>
    <w:rsid w:val="00EE2BC1"/>
    <w:rsid w:val="00EE2C6E"/>
    <w:rsid w:val="00EE2EE8"/>
    <w:rsid w:val="00EE36E2"/>
    <w:rsid w:val="00EE3960"/>
    <w:rsid w:val="00EE3A5F"/>
    <w:rsid w:val="00EE4446"/>
    <w:rsid w:val="00EE4DB8"/>
    <w:rsid w:val="00EE5D83"/>
    <w:rsid w:val="00EE5F9C"/>
    <w:rsid w:val="00EE62DE"/>
    <w:rsid w:val="00EE698A"/>
    <w:rsid w:val="00EE6B85"/>
    <w:rsid w:val="00EE6E97"/>
    <w:rsid w:val="00EE729E"/>
    <w:rsid w:val="00EE778E"/>
    <w:rsid w:val="00EE7C7A"/>
    <w:rsid w:val="00EE7E36"/>
    <w:rsid w:val="00EF0174"/>
    <w:rsid w:val="00EF06F5"/>
    <w:rsid w:val="00EF095A"/>
    <w:rsid w:val="00EF0C24"/>
    <w:rsid w:val="00EF10BC"/>
    <w:rsid w:val="00EF110C"/>
    <w:rsid w:val="00EF1605"/>
    <w:rsid w:val="00EF1A9A"/>
    <w:rsid w:val="00EF27AA"/>
    <w:rsid w:val="00EF2FEF"/>
    <w:rsid w:val="00EF339E"/>
    <w:rsid w:val="00EF3B57"/>
    <w:rsid w:val="00EF3C45"/>
    <w:rsid w:val="00EF3C95"/>
    <w:rsid w:val="00EF3E06"/>
    <w:rsid w:val="00EF3E98"/>
    <w:rsid w:val="00EF42F6"/>
    <w:rsid w:val="00EF4701"/>
    <w:rsid w:val="00EF5244"/>
    <w:rsid w:val="00EF5341"/>
    <w:rsid w:val="00EF58F7"/>
    <w:rsid w:val="00EF5C5C"/>
    <w:rsid w:val="00EF6204"/>
    <w:rsid w:val="00EF63DA"/>
    <w:rsid w:val="00EF64DB"/>
    <w:rsid w:val="00EF6D78"/>
    <w:rsid w:val="00EF7764"/>
    <w:rsid w:val="00EF787F"/>
    <w:rsid w:val="00EF7A6D"/>
    <w:rsid w:val="00EF7C99"/>
    <w:rsid w:val="00EF7E24"/>
    <w:rsid w:val="00F004C4"/>
    <w:rsid w:val="00F00625"/>
    <w:rsid w:val="00F00EFB"/>
    <w:rsid w:val="00F014B2"/>
    <w:rsid w:val="00F01DDC"/>
    <w:rsid w:val="00F01F8D"/>
    <w:rsid w:val="00F03123"/>
    <w:rsid w:val="00F03B9F"/>
    <w:rsid w:val="00F03ECC"/>
    <w:rsid w:val="00F04065"/>
    <w:rsid w:val="00F0409C"/>
    <w:rsid w:val="00F0493D"/>
    <w:rsid w:val="00F05623"/>
    <w:rsid w:val="00F0585D"/>
    <w:rsid w:val="00F0723C"/>
    <w:rsid w:val="00F07325"/>
    <w:rsid w:val="00F077CE"/>
    <w:rsid w:val="00F07D6C"/>
    <w:rsid w:val="00F07DEC"/>
    <w:rsid w:val="00F1098E"/>
    <w:rsid w:val="00F10CEA"/>
    <w:rsid w:val="00F10F86"/>
    <w:rsid w:val="00F10FF8"/>
    <w:rsid w:val="00F11662"/>
    <w:rsid w:val="00F11753"/>
    <w:rsid w:val="00F117D3"/>
    <w:rsid w:val="00F118D1"/>
    <w:rsid w:val="00F11DC5"/>
    <w:rsid w:val="00F1225F"/>
    <w:rsid w:val="00F12DBE"/>
    <w:rsid w:val="00F1312C"/>
    <w:rsid w:val="00F132D1"/>
    <w:rsid w:val="00F139D2"/>
    <w:rsid w:val="00F143C1"/>
    <w:rsid w:val="00F1444F"/>
    <w:rsid w:val="00F1468E"/>
    <w:rsid w:val="00F14734"/>
    <w:rsid w:val="00F14C6D"/>
    <w:rsid w:val="00F14E23"/>
    <w:rsid w:val="00F15316"/>
    <w:rsid w:val="00F1574C"/>
    <w:rsid w:val="00F15B81"/>
    <w:rsid w:val="00F15F45"/>
    <w:rsid w:val="00F165BD"/>
    <w:rsid w:val="00F1677E"/>
    <w:rsid w:val="00F1774E"/>
    <w:rsid w:val="00F179DC"/>
    <w:rsid w:val="00F20415"/>
    <w:rsid w:val="00F20B74"/>
    <w:rsid w:val="00F20E6F"/>
    <w:rsid w:val="00F21074"/>
    <w:rsid w:val="00F2153D"/>
    <w:rsid w:val="00F21736"/>
    <w:rsid w:val="00F220ED"/>
    <w:rsid w:val="00F22307"/>
    <w:rsid w:val="00F2280E"/>
    <w:rsid w:val="00F22AFD"/>
    <w:rsid w:val="00F23B11"/>
    <w:rsid w:val="00F23C07"/>
    <w:rsid w:val="00F23E18"/>
    <w:rsid w:val="00F23ED8"/>
    <w:rsid w:val="00F24483"/>
    <w:rsid w:val="00F247D7"/>
    <w:rsid w:val="00F2496B"/>
    <w:rsid w:val="00F24B0B"/>
    <w:rsid w:val="00F24C38"/>
    <w:rsid w:val="00F24D12"/>
    <w:rsid w:val="00F25244"/>
    <w:rsid w:val="00F267D2"/>
    <w:rsid w:val="00F26E65"/>
    <w:rsid w:val="00F2721E"/>
    <w:rsid w:val="00F27AA0"/>
    <w:rsid w:val="00F300C2"/>
    <w:rsid w:val="00F3036B"/>
    <w:rsid w:val="00F30AD9"/>
    <w:rsid w:val="00F310CB"/>
    <w:rsid w:val="00F3120D"/>
    <w:rsid w:val="00F315D1"/>
    <w:rsid w:val="00F31876"/>
    <w:rsid w:val="00F31ACF"/>
    <w:rsid w:val="00F31ED3"/>
    <w:rsid w:val="00F31F7D"/>
    <w:rsid w:val="00F329C6"/>
    <w:rsid w:val="00F32DEF"/>
    <w:rsid w:val="00F33952"/>
    <w:rsid w:val="00F34754"/>
    <w:rsid w:val="00F3511F"/>
    <w:rsid w:val="00F35735"/>
    <w:rsid w:val="00F363E0"/>
    <w:rsid w:val="00F36A3C"/>
    <w:rsid w:val="00F36A6F"/>
    <w:rsid w:val="00F36AC7"/>
    <w:rsid w:val="00F36FBB"/>
    <w:rsid w:val="00F375B4"/>
    <w:rsid w:val="00F37BB3"/>
    <w:rsid w:val="00F40588"/>
    <w:rsid w:val="00F40EB0"/>
    <w:rsid w:val="00F40F98"/>
    <w:rsid w:val="00F412D3"/>
    <w:rsid w:val="00F41A5A"/>
    <w:rsid w:val="00F41E91"/>
    <w:rsid w:val="00F42027"/>
    <w:rsid w:val="00F42076"/>
    <w:rsid w:val="00F421D4"/>
    <w:rsid w:val="00F422D0"/>
    <w:rsid w:val="00F42759"/>
    <w:rsid w:val="00F427B8"/>
    <w:rsid w:val="00F4305E"/>
    <w:rsid w:val="00F4334D"/>
    <w:rsid w:val="00F438C5"/>
    <w:rsid w:val="00F4399E"/>
    <w:rsid w:val="00F43D78"/>
    <w:rsid w:val="00F43E44"/>
    <w:rsid w:val="00F43E63"/>
    <w:rsid w:val="00F441B2"/>
    <w:rsid w:val="00F44B00"/>
    <w:rsid w:val="00F44E09"/>
    <w:rsid w:val="00F452F0"/>
    <w:rsid w:val="00F455DD"/>
    <w:rsid w:val="00F456B3"/>
    <w:rsid w:val="00F45EC5"/>
    <w:rsid w:val="00F46029"/>
    <w:rsid w:val="00F46ACF"/>
    <w:rsid w:val="00F46B43"/>
    <w:rsid w:val="00F46F94"/>
    <w:rsid w:val="00F47BBE"/>
    <w:rsid w:val="00F47BF4"/>
    <w:rsid w:val="00F50320"/>
    <w:rsid w:val="00F50656"/>
    <w:rsid w:val="00F506CF"/>
    <w:rsid w:val="00F508D1"/>
    <w:rsid w:val="00F50DBC"/>
    <w:rsid w:val="00F50F23"/>
    <w:rsid w:val="00F51C5A"/>
    <w:rsid w:val="00F52B60"/>
    <w:rsid w:val="00F53E44"/>
    <w:rsid w:val="00F54257"/>
    <w:rsid w:val="00F54379"/>
    <w:rsid w:val="00F5453B"/>
    <w:rsid w:val="00F54830"/>
    <w:rsid w:val="00F54CD1"/>
    <w:rsid w:val="00F54F46"/>
    <w:rsid w:val="00F55277"/>
    <w:rsid w:val="00F55726"/>
    <w:rsid w:val="00F559E3"/>
    <w:rsid w:val="00F560A0"/>
    <w:rsid w:val="00F56364"/>
    <w:rsid w:val="00F56B3E"/>
    <w:rsid w:val="00F571B2"/>
    <w:rsid w:val="00F572D5"/>
    <w:rsid w:val="00F576C4"/>
    <w:rsid w:val="00F579D4"/>
    <w:rsid w:val="00F57A31"/>
    <w:rsid w:val="00F57C3C"/>
    <w:rsid w:val="00F606D7"/>
    <w:rsid w:val="00F6083C"/>
    <w:rsid w:val="00F60B53"/>
    <w:rsid w:val="00F6114A"/>
    <w:rsid w:val="00F6124D"/>
    <w:rsid w:val="00F61266"/>
    <w:rsid w:val="00F61658"/>
    <w:rsid w:val="00F61B51"/>
    <w:rsid w:val="00F625AF"/>
    <w:rsid w:val="00F6272C"/>
    <w:rsid w:val="00F62BD8"/>
    <w:rsid w:val="00F63C8D"/>
    <w:rsid w:val="00F64316"/>
    <w:rsid w:val="00F65427"/>
    <w:rsid w:val="00F659C0"/>
    <w:rsid w:val="00F65B2B"/>
    <w:rsid w:val="00F65C7B"/>
    <w:rsid w:val="00F66644"/>
    <w:rsid w:val="00F6690D"/>
    <w:rsid w:val="00F66929"/>
    <w:rsid w:val="00F67134"/>
    <w:rsid w:val="00F672D9"/>
    <w:rsid w:val="00F6778B"/>
    <w:rsid w:val="00F67CDE"/>
    <w:rsid w:val="00F70101"/>
    <w:rsid w:val="00F7012D"/>
    <w:rsid w:val="00F7046A"/>
    <w:rsid w:val="00F707B4"/>
    <w:rsid w:val="00F7134F"/>
    <w:rsid w:val="00F713CD"/>
    <w:rsid w:val="00F71606"/>
    <w:rsid w:val="00F71957"/>
    <w:rsid w:val="00F71A20"/>
    <w:rsid w:val="00F71F11"/>
    <w:rsid w:val="00F72419"/>
    <w:rsid w:val="00F726C8"/>
    <w:rsid w:val="00F727A3"/>
    <w:rsid w:val="00F72D1D"/>
    <w:rsid w:val="00F73EBA"/>
    <w:rsid w:val="00F752FB"/>
    <w:rsid w:val="00F7566F"/>
    <w:rsid w:val="00F7669A"/>
    <w:rsid w:val="00F76C82"/>
    <w:rsid w:val="00F76CF8"/>
    <w:rsid w:val="00F7751F"/>
    <w:rsid w:val="00F779A3"/>
    <w:rsid w:val="00F77D70"/>
    <w:rsid w:val="00F77E87"/>
    <w:rsid w:val="00F8002F"/>
    <w:rsid w:val="00F80EFC"/>
    <w:rsid w:val="00F80FED"/>
    <w:rsid w:val="00F816EE"/>
    <w:rsid w:val="00F817D6"/>
    <w:rsid w:val="00F821E5"/>
    <w:rsid w:val="00F82AB9"/>
    <w:rsid w:val="00F82CC1"/>
    <w:rsid w:val="00F83289"/>
    <w:rsid w:val="00F83EA7"/>
    <w:rsid w:val="00F8430D"/>
    <w:rsid w:val="00F84697"/>
    <w:rsid w:val="00F84A0A"/>
    <w:rsid w:val="00F85352"/>
    <w:rsid w:val="00F8539F"/>
    <w:rsid w:val="00F855E1"/>
    <w:rsid w:val="00F85896"/>
    <w:rsid w:val="00F85A15"/>
    <w:rsid w:val="00F85B87"/>
    <w:rsid w:val="00F86413"/>
    <w:rsid w:val="00F86627"/>
    <w:rsid w:val="00F87953"/>
    <w:rsid w:val="00F90CD6"/>
    <w:rsid w:val="00F90F43"/>
    <w:rsid w:val="00F91426"/>
    <w:rsid w:val="00F91524"/>
    <w:rsid w:val="00F91792"/>
    <w:rsid w:val="00F918E0"/>
    <w:rsid w:val="00F91C23"/>
    <w:rsid w:val="00F91FC3"/>
    <w:rsid w:val="00F92E5A"/>
    <w:rsid w:val="00F935DC"/>
    <w:rsid w:val="00F93604"/>
    <w:rsid w:val="00F93844"/>
    <w:rsid w:val="00F9485A"/>
    <w:rsid w:val="00F94A67"/>
    <w:rsid w:val="00F94B7B"/>
    <w:rsid w:val="00F95390"/>
    <w:rsid w:val="00F95486"/>
    <w:rsid w:val="00F95B27"/>
    <w:rsid w:val="00F9615B"/>
    <w:rsid w:val="00F96265"/>
    <w:rsid w:val="00F96864"/>
    <w:rsid w:val="00F96DC5"/>
    <w:rsid w:val="00F97500"/>
    <w:rsid w:val="00F97511"/>
    <w:rsid w:val="00F97548"/>
    <w:rsid w:val="00F97F79"/>
    <w:rsid w:val="00FA0408"/>
    <w:rsid w:val="00FA063C"/>
    <w:rsid w:val="00FA0A8B"/>
    <w:rsid w:val="00FA0ABC"/>
    <w:rsid w:val="00FA1823"/>
    <w:rsid w:val="00FA2597"/>
    <w:rsid w:val="00FA46BC"/>
    <w:rsid w:val="00FA47A0"/>
    <w:rsid w:val="00FA4CB2"/>
    <w:rsid w:val="00FA4CDE"/>
    <w:rsid w:val="00FA57BB"/>
    <w:rsid w:val="00FA5EAC"/>
    <w:rsid w:val="00FA6025"/>
    <w:rsid w:val="00FA6758"/>
    <w:rsid w:val="00FA6A41"/>
    <w:rsid w:val="00FA6C0C"/>
    <w:rsid w:val="00FA6F51"/>
    <w:rsid w:val="00FA718D"/>
    <w:rsid w:val="00FA7543"/>
    <w:rsid w:val="00FA7A2B"/>
    <w:rsid w:val="00FA7F2E"/>
    <w:rsid w:val="00FA7FA2"/>
    <w:rsid w:val="00FB0273"/>
    <w:rsid w:val="00FB0DE1"/>
    <w:rsid w:val="00FB13D8"/>
    <w:rsid w:val="00FB1F64"/>
    <w:rsid w:val="00FB241E"/>
    <w:rsid w:val="00FB249C"/>
    <w:rsid w:val="00FB2974"/>
    <w:rsid w:val="00FB2AC9"/>
    <w:rsid w:val="00FB2EAA"/>
    <w:rsid w:val="00FB3514"/>
    <w:rsid w:val="00FB384A"/>
    <w:rsid w:val="00FB3FDB"/>
    <w:rsid w:val="00FB442C"/>
    <w:rsid w:val="00FB4820"/>
    <w:rsid w:val="00FB4BD9"/>
    <w:rsid w:val="00FB4C3D"/>
    <w:rsid w:val="00FB4DA3"/>
    <w:rsid w:val="00FB5070"/>
    <w:rsid w:val="00FB584E"/>
    <w:rsid w:val="00FB6481"/>
    <w:rsid w:val="00FB6921"/>
    <w:rsid w:val="00FB6B6B"/>
    <w:rsid w:val="00FB72C9"/>
    <w:rsid w:val="00FB772B"/>
    <w:rsid w:val="00FB7989"/>
    <w:rsid w:val="00FB79EB"/>
    <w:rsid w:val="00FB7F72"/>
    <w:rsid w:val="00FB7FF4"/>
    <w:rsid w:val="00FC065F"/>
    <w:rsid w:val="00FC08C2"/>
    <w:rsid w:val="00FC0900"/>
    <w:rsid w:val="00FC0B08"/>
    <w:rsid w:val="00FC0DBE"/>
    <w:rsid w:val="00FC0EE8"/>
    <w:rsid w:val="00FC1061"/>
    <w:rsid w:val="00FC147C"/>
    <w:rsid w:val="00FC1549"/>
    <w:rsid w:val="00FC168A"/>
    <w:rsid w:val="00FC173B"/>
    <w:rsid w:val="00FC1888"/>
    <w:rsid w:val="00FC1A93"/>
    <w:rsid w:val="00FC2063"/>
    <w:rsid w:val="00FC2470"/>
    <w:rsid w:val="00FC2883"/>
    <w:rsid w:val="00FC29C6"/>
    <w:rsid w:val="00FC2B21"/>
    <w:rsid w:val="00FC31B7"/>
    <w:rsid w:val="00FC3B60"/>
    <w:rsid w:val="00FC410A"/>
    <w:rsid w:val="00FC429E"/>
    <w:rsid w:val="00FC4893"/>
    <w:rsid w:val="00FC4F80"/>
    <w:rsid w:val="00FC5517"/>
    <w:rsid w:val="00FC5FCA"/>
    <w:rsid w:val="00FC67D1"/>
    <w:rsid w:val="00FC74B2"/>
    <w:rsid w:val="00FC764E"/>
    <w:rsid w:val="00FC7FE4"/>
    <w:rsid w:val="00FD03B0"/>
    <w:rsid w:val="00FD0408"/>
    <w:rsid w:val="00FD05D5"/>
    <w:rsid w:val="00FD1936"/>
    <w:rsid w:val="00FD1B04"/>
    <w:rsid w:val="00FD28E5"/>
    <w:rsid w:val="00FD338B"/>
    <w:rsid w:val="00FD3CC5"/>
    <w:rsid w:val="00FD424E"/>
    <w:rsid w:val="00FD4A5B"/>
    <w:rsid w:val="00FD4C58"/>
    <w:rsid w:val="00FD4E9C"/>
    <w:rsid w:val="00FD50EA"/>
    <w:rsid w:val="00FD5A03"/>
    <w:rsid w:val="00FD5FCB"/>
    <w:rsid w:val="00FD7110"/>
    <w:rsid w:val="00FE0999"/>
    <w:rsid w:val="00FE0C1B"/>
    <w:rsid w:val="00FE0D5A"/>
    <w:rsid w:val="00FE10D2"/>
    <w:rsid w:val="00FE1393"/>
    <w:rsid w:val="00FE15C9"/>
    <w:rsid w:val="00FE2275"/>
    <w:rsid w:val="00FE23FC"/>
    <w:rsid w:val="00FE2D7C"/>
    <w:rsid w:val="00FE2F4C"/>
    <w:rsid w:val="00FE3056"/>
    <w:rsid w:val="00FE3080"/>
    <w:rsid w:val="00FE38B1"/>
    <w:rsid w:val="00FE3C4D"/>
    <w:rsid w:val="00FE40F8"/>
    <w:rsid w:val="00FE439E"/>
    <w:rsid w:val="00FE4638"/>
    <w:rsid w:val="00FE4FD5"/>
    <w:rsid w:val="00FE529A"/>
    <w:rsid w:val="00FE53DE"/>
    <w:rsid w:val="00FE59AE"/>
    <w:rsid w:val="00FE5BBA"/>
    <w:rsid w:val="00FE625A"/>
    <w:rsid w:val="00FE64C2"/>
    <w:rsid w:val="00FE7229"/>
    <w:rsid w:val="00FE75C6"/>
    <w:rsid w:val="00FE7A07"/>
    <w:rsid w:val="00FE7AE9"/>
    <w:rsid w:val="00FE7B52"/>
    <w:rsid w:val="00FF00CC"/>
    <w:rsid w:val="00FF03C0"/>
    <w:rsid w:val="00FF04D3"/>
    <w:rsid w:val="00FF0810"/>
    <w:rsid w:val="00FF0885"/>
    <w:rsid w:val="00FF088E"/>
    <w:rsid w:val="00FF0EE6"/>
    <w:rsid w:val="00FF10EF"/>
    <w:rsid w:val="00FF1DDC"/>
    <w:rsid w:val="00FF1E5A"/>
    <w:rsid w:val="00FF24C3"/>
    <w:rsid w:val="00FF2662"/>
    <w:rsid w:val="00FF2F64"/>
    <w:rsid w:val="00FF30B8"/>
    <w:rsid w:val="00FF33EE"/>
    <w:rsid w:val="00FF3BB3"/>
    <w:rsid w:val="00FF412F"/>
    <w:rsid w:val="00FF497C"/>
    <w:rsid w:val="00FF58A4"/>
    <w:rsid w:val="00FF5EA6"/>
    <w:rsid w:val="00FF5F02"/>
    <w:rsid w:val="00FF6443"/>
    <w:rsid w:val="00FF6F3D"/>
    <w:rsid w:val="00FF714C"/>
    <w:rsid w:val="00FF72A9"/>
    <w:rsid w:val="00FF7C21"/>
    <w:rsid w:val="00FF7F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caption" w:uiPriority="35" w:qFormat="1"/>
    <w:lsdException w:name="annotation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7D042C"/>
    <w:pPr>
      <w:keepNext/>
      <w:numPr>
        <w:ilvl w:val="1"/>
        <w:numId w:val="7"/>
      </w:numPr>
      <w:spacing w:before="240" w:after="60"/>
      <w:outlineLvl w:val="1"/>
    </w:pPr>
    <w:rPr>
      <w:rFonts w:ascii="Helvetica" w:eastAsia="MS Mincho" w:hAnsi="Helvetica" w:cs="Arial"/>
      <w:b/>
      <w:bCs/>
      <w:iCs/>
      <w:sz w:val="22"/>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
    <w:qFormat/>
    <w:rsid w:val="00EA7BAE"/>
    <w:pPr>
      <w:keepNext/>
      <w:numPr>
        <w:ilvl w:val="2"/>
        <w:numId w:val="7"/>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4H,4,Memo,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ändrad,Bodytext,AvtalBrodtext,andrad,EHPT,Body Text2,Body3,compact,paragraph 2,body indent,- TF,Requirements,Body Text level 1,Response,à¹×éÍàÃ×èÍ§,Compliance,code,à¹,AvtalBr,bodytext,Block text,body text,sp"/>
    <w:basedOn w:val="Normal"/>
    <w:link w:val="BodyTextChar"/>
    <w:rsid w:val="007D042C"/>
    <w:pPr>
      <w:spacing w:after="120"/>
      <w:jc w:val="both"/>
    </w:pPr>
    <w:rPr>
      <w:rFonts w:eastAsia="MS Mincho"/>
      <w:sz w:val="2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uiPriority w:val="59"/>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ändrad Char,Bodytext Char,AvtalBrodtext Char,andrad Char,EHPT Char,Body Text2 Char,Body3 Char,compact Char,paragraph 2 Char,body indent Char,- TF Char,Requirements Char,Body Text level 1 Char,Response Char"/>
    <w:link w:val="BodyText"/>
    <w:rsid w:val="007D042C"/>
    <w:rPr>
      <w:rFonts w:eastAsia="MS Mincho"/>
      <w:sz w:val="22"/>
      <w:szCs w:val="24"/>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uiPriority w:val="99"/>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aliases w:val="h5 Char,Heading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952CA3"/>
    <w:rPr>
      <w:rFonts w:eastAsia="MS Mincho"/>
      <w:b/>
      <w:bCs/>
      <w:lang w:val="sv-SE" w:eastAsia="ja-JP"/>
    </w:rPr>
  </w:style>
  <w:style w:type="paragraph" w:customStyle="1" w:styleId="Listabcsingleline">
    <w:name w:val="List abc single line"/>
    <w:rsid w:val="00B278A1"/>
    <w:pPr>
      <w:numPr>
        <w:numId w:val="17"/>
      </w:numPr>
      <w:ind w:left="2921" w:hanging="369"/>
    </w:pPr>
    <w:rPr>
      <w:rFonts w:ascii="Arial" w:eastAsia="SimSun" w:hAnsi="Arial"/>
      <w:sz w:val="22"/>
    </w:rPr>
  </w:style>
  <w:style w:type="paragraph" w:customStyle="1" w:styleId="Figure">
    <w:name w:val="Figure"/>
    <w:basedOn w:val="Normal"/>
    <w:next w:val="Caption"/>
    <w:rsid w:val="00D02670"/>
    <w:pPr>
      <w:keepNext/>
      <w:keepLines/>
      <w:overflowPunct w:val="0"/>
      <w:autoSpaceDE w:val="0"/>
      <w:autoSpaceDN w:val="0"/>
      <w:adjustRightInd w:val="0"/>
      <w:spacing w:before="180" w:after="120"/>
      <w:jc w:val="center"/>
      <w:textAlignment w:val="baseline"/>
    </w:pPr>
    <w:rPr>
      <w:rFonts w:ascii="Arial" w:hAnsi="Arial"/>
      <w:szCs w:val="20"/>
      <w:lang w:val="en-GB" w:eastAsia="zh-CN"/>
    </w:rPr>
  </w:style>
  <w:style w:type="table" w:customStyle="1" w:styleId="TableGrid1">
    <w:name w:val="Table Grid1"/>
    <w:basedOn w:val="TableNormal"/>
    <w:next w:val="TableGrid"/>
    <w:rsid w:val="000825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260E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aliases w:val="Observation TOC2"/>
    <w:uiPriority w:val="39"/>
    <w:rsid w:val="004549C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styleId="ListBullet3">
    <w:name w:val="List Bullet 3"/>
    <w:basedOn w:val="ListBullet2"/>
    <w:rsid w:val="004549CC"/>
    <w:pPr>
      <w:numPr>
        <w:numId w:val="40"/>
      </w:numPr>
      <w:overflowPunct w:val="0"/>
      <w:autoSpaceDE w:val="0"/>
      <w:autoSpaceDN w:val="0"/>
      <w:adjustRightInd w:val="0"/>
      <w:spacing w:before="0" w:after="120"/>
      <w:jc w:val="both"/>
      <w:textAlignment w:val="baseline"/>
    </w:pPr>
    <w:rPr>
      <w:sz w:val="20"/>
      <w:lang w:val="en-GB" w:eastAsia="zh-CN"/>
    </w:rPr>
  </w:style>
  <w:style w:type="paragraph" w:customStyle="1" w:styleId="Reference">
    <w:name w:val="Reference"/>
    <w:basedOn w:val="Normal"/>
    <w:link w:val="ReferenceChar"/>
    <w:qFormat/>
    <w:rsid w:val="004549CC"/>
    <w:pPr>
      <w:numPr>
        <w:numId w:val="38"/>
      </w:numPr>
      <w:overflowPunct w:val="0"/>
      <w:autoSpaceDE w:val="0"/>
      <w:autoSpaceDN w:val="0"/>
      <w:adjustRightInd w:val="0"/>
      <w:spacing w:after="120"/>
      <w:jc w:val="both"/>
      <w:textAlignment w:val="baseline"/>
    </w:pPr>
    <w:rPr>
      <w:rFonts w:ascii="Arial" w:hAnsi="Arial"/>
      <w:szCs w:val="20"/>
      <w:lang w:val="en-GB" w:eastAsia="zh-CN"/>
    </w:rPr>
  </w:style>
  <w:style w:type="character" w:styleId="PageNumber">
    <w:name w:val="page number"/>
    <w:basedOn w:val="DefaultParagraphFont"/>
    <w:semiHidden/>
    <w:rsid w:val="004549CC"/>
  </w:style>
  <w:style w:type="paragraph" w:customStyle="1" w:styleId="Proposal">
    <w:name w:val="Proposal"/>
    <w:basedOn w:val="Normal"/>
    <w:rsid w:val="004549CC"/>
    <w:pPr>
      <w:numPr>
        <w:numId w:val="39"/>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Observation">
    <w:name w:val="Observation"/>
    <w:basedOn w:val="Proposal"/>
    <w:qFormat/>
    <w:rsid w:val="004549CC"/>
    <w:pPr>
      <w:numPr>
        <w:numId w:val="41"/>
      </w:numPr>
      <w:ind w:left="1701" w:hanging="1701"/>
    </w:pPr>
  </w:style>
  <w:style w:type="paragraph" w:customStyle="1" w:styleId="TdocHeader2">
    <w:name w:val="Tdoc_Header_2"/>
    <w:basedOn w:val="Normal"/>
    <w:rsid w:val="004549CC"/>
    <w:pPr>
      <w:widowControl w:val="0"/>
      <w:tabs>
        <w:tab w:val="left" w:pos="1701"/>
        <w:tab w:val="right" w:pos="9072"/>
        <w:tab w:val="right" w:pos="10206"/>
      </w:tabs>
      <w:jc w:val="both"/>
    </w:pPr>
    <w:rPr>
      <w:rFonts w:ascii="Arial" w:eastAsia="Batang" w:hAnsi="Arial"/>
      <w:b/>
      <w:sz w:val="18"/>
      <w:szCs w:val="20"/>
      <w:lang w:val="en-GB"/>
    </w:rPr>
  </w:style>
  <w:style w:type="character" w:customStyle="1" w:styleId="ReferenceChar">
    <w:name w:val="Reference Char"/>
    <w:link w:val="Reference"/>
    <w:rsid w:val="004549CC"/>
    <w:rPr>
      <w:rFonts w:ascii="Arial" w:hAnsi="Arial"/>
      <w:lang w:val="en-GB" w:eastAsia="zh-CN"/>
    </w:rPr>
  </w:style>
  <w:style w:type="paragraph" w:customStyle="1" w:styleId="cataloguelevel1">
    <w:name w:val="catalogue level 1"/>
    <w:basedOn w:val="Heading1"/>
    <w:link w:val="cataloguelevel1Char"/>
    <w:qFormat/>
    <w:rsid w:val="006A5FD2"/>
  </w:style>
  <w:style w:type="character" w:customStyle="1" w:styleId="cataloguelevel1Char">
    <w:name w:val="catalogue level 1 Char"/>
    <w:basedOn w:val="Heading1Char1"/>
    <w:link w:val="cataloguelevel1"/>
    <w:rsid w:val="006A5FD2"/>
    <w:rPr>
      <w:rFonts w:ascii="Helvetica" w:eastAsia="MS Mincho" w:hAnsi="Helvetica" w:cs="Arial"/>
      <w:b/>
      <w:bCs/>
      <w:kern w:val="32"/>
      <w:sz w:val="28"/>
      <w:szCs w:val="32"/>
    </w:rPr>
  </w:style>
  <w:style w:type="paragraph" w:customStyle="1" w:styleId="catalogueheaderformat">
    <w:name w:val="catalogue header format"/>
    <w:basedOn w:val="Normal"/>
    <w:link w:val="catalogueheaderformatChar"/>
    <w:qFormat/>
    <w:rsid w:val="006A5FD2"/>
    <w:pPr>
      <w:pBdr>
        <w:bottom w:val="single" w:sz="4" w:space="1" w:color="auto"/>
      </w:pBdr>
      <w:tabs>
        <w:tab w:val="left" w:pos="8370"/>
      </w:tabs>
    </w:pPr>
    <w:rPr>
      <w:rFonts w:ascii="Arial" w:eastAsia="MS Mincho" w:hAnsi="Arial"/>
      <w:b/>
      <w:lang w:val="de-DE"/>
    </w:rPr>
  </w:style>
  <w:style w:type="character" w:customStyle="1" w:styleId="catalogueheaderformatChar">
    <w:name w:val="catalogue header format Char"/>
    <w:basedOn w:val="DefaultParagraphFont"/>
    <w:link w:val="catalogueheaderformat"/>
    <w:rsid w:val="006A5FD2"/>
    <w:rPr>
      <w:rFonts w:ascii="Arial" w:eastAsia="MS Mincho" w:hAnsi="Arial"/>
      <w:b/>
      <w:szCs w:val="24"/>
      <w:lang w:val="de-DE"/>
    </w:rPr>
  </w:style>
  <w:style w:type="paragraph" w:customStyle="1" w:styleId="Style1">
    <w:name w:val="Style1"/>
    <w:basedOn w:val="Proposal"/>
    <w:link w:val="Style1Char"/>
    <w:rsid w:val="006A5FD2"/>
    <w:pPr>
      <w:numPr>
        <w:numId w:val="0"/>
      </w:numPr>
    </w:pPr>
    <w:rPr>
      <w:rFonts w:eastAsia="MS Mincho"/>
      <w:szCs w:val="24"/>
    </w:rPr>
  </w:style>
  <w:style w:type="character" w:customStyle="1" w:styleId="Style1Char">
    <w:name w:val="Style1 Char"/>
    <w:basedOn w:val="DefaultParagraphFont"/>
    <w:link w:val="Style1"/>
    <w:rsid w:val="006A5FD2"/>
    <w:rPr>
      <w:rFonts w:ascii="Arial" w:eastAsia="MS Mincho" w:hAnsi="Arial"/>
      <w:b/>
      <w:bCs/>
      <w:szCs w:val="24"/>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caption" w:uiPriority="35" w:qFormat="1"/>
    <w:lsdException w:name="annotation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7D042C"/>
    <w:pPr>
      <w:keepNext/>
      <w:numPr>
        <w:ilvl w:val="1"/>
        <w:numId w:val="7"/>
      </w:numPr>
      <w:spacing w:before="240" w:after="60"/>
      <w:outlineLvl w:val="1"/>
    </w:pPr>
    <w:rPr>
      <w:rFonts w:ascii="Helvetica" w:eastAsia="MS Mincho" w:hAnsi="Helvetica" w:cs="Arial"/>
      <w:b/>
      <w:bCs/>
      <w:iCs/>
      <w:sz w:val="22"/>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
    <w:qFormat/>
    <w:rsid w:val="00EA7BAE"/>
    <w:pPr>
      <w:keepNext/>
      <w:numPr>
        <w:ilvl w:val="2"/>
        <w:numId w:val="7"/>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4H,4,Memo,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ändrad,Bodytext,AvtalBrodtext,andrad,EHPT,Body Text2,Body3,compact,paragraph 2,body indent,- TF,Requirements,Body Text level 1,Response,à¹×éÍàÃ×èÍ§,Compliance,code,à¹,AvtalBr,bodytext,Block text,body text,sp"/>
    <w:basedOn w:val="Normal"/>
    <w:link w:val="BodyTextChar"/>
    <w:rsid w:val="007D042C"/>
    <w:pPr>
      <w:spacing w:after="120"/>
      <w:jc w:val="both"/>
    </w:pPr>
    <w:rPr>
      <w:rFonts w:eastAsia="MS Mincho"/>
      <w:sz w:val="2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uiPriority w:val="59"/>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ändrad Char,Bodytext Char,AvtalBrodtext Char,andrad Char,EHPT Char,Body Text2 Char,Body3 Char,compact Char,paragraph 2 Char,body indent Char,- TF Char,Requirements Char,Body Text level 1 Char,Response Char"/>
    <w:link w:val="BodyText"/>
    <w:rsid w:val="007D042C"/>
    <w:rPr>
      <w:rFonts w:eastAsia="MS Mincho"/>
      <w:sz w:val="22"/>
      <w:szCs w:val="24"/>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uiPriority w:val="99"/>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aliases w:val="h5 Char,Heading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952CA3"/>
    <w:rPr>
      <w:rFonts w:eastAsia="MS Mincho"/>
      <w:b/>
      <w:bCs/>
      <w:lang w:val="sv-SE" w:eastAsia="ja-JP"/>
    </w:rPr>
  </w:style>
  <w:style w:type="paragraph" w:customStyle="1" w:styleId="Listabcsingleline">
    <w:name w:val="List abc single line"/>
    <w:rsid w:val="00B278A1"/>
    <w:pPr>
      <w:numPr>
        <w:numId w:val="17"/>
      </w:numPr>
      <w:ind w:left="2921" w:hanging="369"/>
    </w:pPr>
    <w:rPr>
      <w:rFonts w:ascii="Arial" w:eastAsia="SimSun" w:hAnsi="Arial"/>
      <w:sz w:val="22"/>
    </w:rPr>
  </w:style>
  <w:style w:type="paragraph" w:customStyle="1" w:styleId="Figure">
    <w:name w:val="Figure"/>
    <w:basedOn w:val="Normal"/>
    <w:next w:val="Caption"/>
    <w:rsid w:val="00D02670"/>
    <w:pPr>
      <w:keepNext/>
      <w:keepLines/>
      <w:overflowPunct w:val="0"/>
      <w:autoSpaceDE w:val="0"/>
      <w:autoSpaceDN w:val="0"/>
      <w:adjustRightInd w:val="0"/>
      <w:spacing w:before="180" w:after="120"/>
      <w:jc w:val="center"/>
      <w:textAlignment w:val="baseline"/>
    </w:pPr>
    <w:rPr>
      <w:rFonts w:ascii="Arial" w:hAnsi="Arial"/>
      <w:szCs w:val="20"/>
      <w:lang w:val="en-GB" w:eastAsia="zh-CN"/>
    </w:rPr>
  </w:style>
  <w:style w:type="table" w:customStyle="1" w:styleId="TableGrid1">
    <w:name w:val="Table Grid1"/>
    <w:basedOn w:val="TableNormal"/>
    <w:next w:val="TableGrid"/>
    <w:rsid w:val="000825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260E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aliases w:val="Observation TOC2"/>
    <w:uiPriority w:val="39"/>
    <w:rsid w:val="004549C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styleId="ListBullet3">
    <w:name w:val="List Bullet 3"/>
    <w:basedOn w:val="ListBullet2"/>
    <w:rsid w:val="004549CC"/>
    <w:pPr>
      <w:numPr>
        <w:numId w:val="40"/>
      </w:numPr>
      <w:overflowPunct w:val="0"/>
      <w:autoSpaceDE w:val="0"/>
      <w:autoSpaceDN w:val="0"/>
      <w:adjustRightInd w:val="0"/>
      <w:spacing w:before="0" w:after="120"/>
      <w:jc w:val="both"/>
      <w:textAlignment w:val="baseline"/>
    </w:pPr>
    <w:rPr>
      <w:sz w:val="20"/>
      <w:lang w:val="en-GB" w:eastAsia="zh-CN"/>
    </w:rPr>
  </w:style>
  <w:style w:type="paragraph" w:customStyle="1" w:styleId="Reference">
    <w:name w:val="Reference"/>
    <w:basedOn w:val="Normal"/>
    <w:link w:val="ReferenceChar"/>
    <w:qFormat/>
    <w:rsid w:val="004549CC"/>
    <w:pPr>
      <w:numPr>
        <w:numId w:val="38"/>
      </w:numPr>
      <w:overflowPunct w:val="0"/>
      <w:autoSpaceDE w:val="0"/>
      <w:autoSpaceDN w:val="0"/>
      <w:adjustRightInd w:val="0"/>
      <w:spacing w:after="120"/>
      <w:jc w:val="both"/>
      <w:textAlignment w:val="baseline"/>
    </w:pPr>
    <w:rPr>
      <w:rFonts w:ascii="Arial" w:hAnsi="Arial"/>
      <w:szCs w:val="20"/>
      <w:lang w:val="en-GB" w:eastAsia="zh-CN"/>
    </w:rPr>
  </w:style>
  <w:style w:type="character" w:styleId="PageNumber">
    <w:name w:val="page number"/>
    <w:basedOn w:val="DefaultParagraphFont"/>
    <w:semiHidden/>
    <w:rsid w:val="004549CC"/>
  </w:style>
  <w:style w:type="paragraph" w:customStyle="1" w:styleId="Proposal">
    <w:name w:val="Proposal"/>
    <w:basedOn w:val="Normal"/>
    <w:rsid w:val="004549CC"/>
    <w:pPr>
      <w:numPr>
        <w:numId w:val="39"/>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Observation">
    <w:name w:val="Observation"/>
    <w:basedOn w:val="Proposal"/>
    <w:qFormat/>
    <w:rsid w:val="004549CC"/>
    <w:pPr>
      <w:numPr>
        <w:numId w:val="41"/>
      </w:numPr>
      <w:ind w:left="1701" w:hanging="1701"/>
    </w:pPr>
  </w:style>
  <w:style w:type="paragraph" w:customStyle="1" w:styleId="TdocHeader2">
    <w:name w:val="Tdoc_Header_2"/>
    <w:basedOn w:val="Normal"/>
    <w:rsid w:val="004549CC"/>
    <w:pPr>
      <w:widowControl w:val="0"/>
      <w:tabs>
        <w:tab w:val="left" w:pos="1701"/>
        <w:tab w:val="right" w:pos="9072"/>
        <w:tab w:val="right" w:pos="10206"/>
      </w:tabs>
      <w:jc w:val="both"/>
    </w:pPr>
    <w:rPr>
      <w:rFonts w:ascii="Arial" w:eastAsia="Batang" w:hAnsi="Arial"/>
      <w:b/>
      <w:sz w:val="18"/>
      <w:szCs w:val="20"/>
      <w:lang w:val="en-GB"/>
    </w:rPr>
  </w:style>
  <w:style w:type="character" w:customStyle="1" w:styleId="ReferenceChar">
    <w:name w:val="Reference Char"/>
    <w:link w:val="Reference"/>
    <w:rsid w:val="004549CC"/>
    <w:rPr>
      <w:rFonts w:ascii="Arial" w:hAnsi="Arial"/>
      <w:lang w:val="en-GB" w:eastAsia="zh-CN"/>
    </w:rPr>
  </w:style>
  <w:style w:type="paragraph" w:customStyle="1" w:styleId="cataloguelevel1">
    <w:name w:val="catalogue level 1"/>
    <w:basedOn w:val="Heading1"/>
    <w:link w:val="cataloguelevel1Char"/>
    <w:qFormat/>
    <w:rsid w:val="006A5FD2"/>
  </w:style>
  <w:style w:type="character" w:customStyle="1" w:styleId="cataloguelevel1Char">
    <w:name w:val="catalogue level 1 Char"/>
    <w:basedOn w:val="Heading1Char1"/>
    <w:link w:val="cataloguelevel1"/>
    <w:rsid w:val="006A5FD2"/>
    <w:rPr>
      <w:rFonts w:ascii="Helvetica" w:eastAsia="MS Mincho" w:hAnsi="Helvetica" w:cs="Arial"/>
      <w:b/>
      <w:bCs/>
      <w:kern w:val="32"/>
      <w:sz w:val="28"/>
      <w:szCs w:val="32"/>
    </w:rPr>
  </w:style>
  <w:style w:type="paragraph" w:customStyle="1" w:styleId="catalogueheaderformat">
    <w:name w:val="catalogue header format"/>
    <w:basedOn w:val="Normal"/>
    <w:link w:val="catalogueheaderformatChar"/>
    <w:qFormat/>
    <w:rsid w:val="006A5FD2"/>
    <w:pPr>
      <w:pBdr>
        <w:bottom w:val="single" w:sz="4" w:space="1" w:color="auto"/>
      </w:pBdr>
      <w:tabs>
        <w:tab w:val="left" w:pos="8370"/>
      </w:tabs>
    </w:pPr>
    <w:rPr>
      <w:rFonts w:ascii="Arial" w:eastAsia="MS Mincho" w:hAnsi="Arial"/>
      <w:b/>
      <w:lang w:val="de-DE"/>
    </w:rPr>
  </w:style>
  <w:style w:type="character" w:customStyle="1" w:styleId="catalogueheaderformatChar">
    <w:name w:val="catalogue header format Char"/>
    <w:basedOn w:val="DefaultParagraphFont"/>
    <w:link w:val="catalogueheaderformat"/>
    <w:rsid w:val="006A5FD2"/>
    <w:rPr>
      <w:rFonts w:ascii="Arial" w:eastAsia="MS Mincho" w:hAnsi="Arial"/>
      <w:b/>
      <w:szCs w:val="24"/>
      <w:lang w:val="de-DE"/>
    </w:rPr>
  </w:style>
  <w:style w:type="paragraph" w:customStyle="1" w:styleId="Style1">
    <w:name w:val="Style1"/>
    <w:basedOn w:val="Proposal"/>
    <w:link w:val="Style1Char"/>
    <w:rsid w:val="006A5FD2"/>
    <w:pPr>
      <w:numPr>
        <w:numId w:val="0"/>
      </w:numPr>
    </w:pPr>
    <w:rPr>
      <w:rFonts w:eastAsia="MS Mincho"/>
      <w:szCs w:val="24"/>
    </w:rPr>
  </w:style>
  <w:style w:type="character" w:customStyle="1" w:styleId="Style1Char">
    <w:name w:val="Style1 Char"/>
    <w:basedOn w:val="DefaultParagraphFont"/>
    <w:link w:val="Style1"/>
    <w:rsid w:val="006A5FD2"/>
    <w:rPr>
      <w:rFonts w:ascii="Arial" w:eastAsia="MS Mincho" w:hAnsi="Arial"/>
      <w:b/>
      <w:bCs/>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343">
      <w:bodyDiv w:val="1"/>
      <w:marLeft w:val="0"/>
      <w:marRight w:val="0"/>
      <w:marTop w:val="0"/>
      <w:marBottom w:val="0"/>
      <w:divBdr>
        <w:top w:val="none" w:sz="0" w:space="0" w:color="auto"/>
        <w:left w:val="none" w:sz="0" w:space="0" w:color="auto"/>
        <w:bottom w:val="none" w:sz="0" w:space="0" w:color="auto"/>
        <w:right w:val="none" w:sz="0" w:space="0" w:color="auto"/>
      </w:divBdr>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279535597">
      <w:bodyDiv w:val="1"/>
      <w:marLeft w:val="0"/>
      <w:marRight w:val="0"/>
      <w:marTop w:val="0"/>
      <w:marBottom w:val="0"/>
      <w:divBdr>
        <w:top w:val="none" w:sz="0" w:space="0" w:color="auto"/>
        <w:left w:val="none" w:sz="0" w:space="0" w:color="auto"/>
        <w:bottom w:val="none" w:sz="0" w:space="0" w:color="auto"/>
        <w:right w:val="none" w:sz="0" w:space="0" w:color="auto"/>
      </w:divBdr>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34179599">
      <w:bodyDiv w:val="1"/>
      <w:marLeft w:val="0"/>
      <w:marRight w:val="0"/>
      <w:marTop w:val="0"/>
      <w:marBottom w:val="0"/>
      <w:divBdr>
        <w:top w:val="none" w:sz="0" w:space="0" w:color="auto"/>
        <w:left w:val="none" w:sz="0" w:space="0" w:color="auto"/>
        <w:bottom w:val="none" w:sz="0" w:space="0" w:color="auto"/>
        <w:right w:val="none" w:sz="0" w:space="0" w:color="auto"/>
      </w:divBdr>
    </w:div>
    <w:div w:id="444423621">
      <w:bodyDiv w:val="1"/>
      <w:marLeft w:val="0"/>
      <w:marRight w:val="0"/>
      <w:marTop w:val="0"/>
      <w:marBottom w:val="0"/>
      <w:divBdr>
        <w:top w:val="none" w:sz="0" w:space="0" w:color="auto"/>
        <w:left w:val="none" w:sz="0" w:space="0" w:color="auto"/>
        <w:bottom w:val="none" w:sz="0" w:space="0" w:color="auto"/>
        <w:right w:val="none" w:sz="0" w:space="0" w:color="auto"/>
      </w:divBdr>
    </w:div>
    <w:div w:id="468089740">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603657386">
      <w:bodyDiv w:val="1"/>
      <w:marLeft w:val="0"/>
      <w:marRight w:val="0"/>
      <w:marTop w:val="0"/>
      <w:marBottom w:val="0"/>
      <w:divBdr>
        <w:top w:val="none" w:sz="0" w:space="0" w:color="auto"/>
        <w:left w:val="none" w:sz="0" w:space="0" w:color="auto"/>
        <w:bottom w:val="none" w:sz="0" w:space="0" w:color="auto"/>
        <w:right w:val="none" w:sz="0" w:space="0" w:color="auto"/>
      </w:divBdr>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712577201">
      <w:bodyDiv w:val="1"/>
      <w:marLeft w:val="0"/>
      <w:marRight w:val="0"/>
      <w:marTop w:val="0"/>
      <w:marBottom w:val="0"/>
      <w:divBdr>
        <w:top w:val="none" w:sz="0" w:space="0" w:color="auto"/>
        <w:left w:val="none" w:sz="0" w:space="0" w:color="auto"/>
        <w:bottom w:val="none" w:sz="0" w:space="0" w:color="auto"/>
        <w:right w:val="none" w:sz="0" w:space="0" w:color="auto"/>
      </w:divBdr>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778915392">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40048096">
      <w:bodyDiv w:val="1"/>
      <w:marLeft w:val="0"/>
      <w:marRight w:val="0"/>
      <w:marTop w:val="0"/>
      <w:marBottom w:val="0"/>
      <w:divBdr>
        <w:top w:val="none" w:sz="0" w:space="0" w:color="auto"/>
        <w:left w:val="none" w:sz="0" w:space="0" w:color="auto"/>
        <w:bottom w:val="none" w:sz="0" w:space="0" w:color="auto"/>
        <w:right w:val="none" w:sz="0" w:space="0" w:color="auto"/>
      </w:divBdr>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895094068">
      <w:bodyDiv w:val="1"/>
      <w:marLeft w:val="0"/>
      <w:marRight w:val="0"/>
      <w:marTop w:val="0"/>
      <w:marBottom w:val="0"/>
      <w:divBdr>
        <w:top w:val="none" w:sz="0" w:space="0" w:color="auto"/>
        <w:left w:val="none" w:sz="0" w:space="0" w:color="auto"/>
        <w:bottom w:val="none" w:sz="0" w:space="0" w:color="auto"/>
        <w:right w:val="none" w:sz="0" w:space="0" w:color="auto"/>
      </w:divBdr>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083835125">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90070323">
      <w:bodyDiv w:val="1"/>
      <w:marLeft w:val="0"/>
      <w:marRight w:val="0"/>
      <w:marTop w:val="0"/>
      <w:marBottom w:val="0"/>
      <w:divBdr>
        <w:top w:val="none" w:sz="0" w:space="0" w:color="auto"/>
        <w:left w:val="none" w:sz="0" w:space="0" w:color="auto"/>
        <w:bottom w:val="none" w:sz="0" w:space="0" w:color="auto"/>
        <w:right w:val="none" w:sz="0" w:space="0" w:color="auto"/>
      </w:divBdr>
    </w:div>
    <w:div w:id="1195579156">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76254031">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2824365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53741715">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489974603">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42936128">
      <w:bodyDiv w:val="1"/>
      <w:marLeft w:val="0"/>
      <w:marRight w:val="0"/>
      <w:marTop w:val="0"/>
      <w:marBottom w:val="0"/>
      <w:divBdr>
        <w:top w:val="none" w:sz="0" w:space="0" w:color="auto"/>
        <w:left w:val="none" w:sz="0" w:space="0" w:color="auto"/>
        <w:bottom w:val="none" w:sz="0" w:space="0" w:color="auto"/>
        <w:right w:val="none" w:sz="0" w:space="0" w:color="auto"/>
      </w:divBdr>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677880653">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893345807">
      <w:bodyDiv w:val="1"/>
      <w:marLeft w:val="0"/>
      <w:marRight w:val="0"/>
      <w:marTop w:val="0"/>
      <w:marBottom w:val="0"/>
      <w:divBdr>
        <w:top w:val="none" w:sz="0" w:space="0" w:color="auto"/>
        <w:left w:val="none" w:sz="0" w:space="0" w:color="auto"/>
        <w:bottom w:val="none" w:sz="0" w:space="0" w:color="auto"/>
        <w:right w:val="none" w:sz="0" w:space="0" w:color="auto"/>
      </w:divBdr>
    </w:div>
    <w:div w:id="1899511489">
      <w:bodyDiv w:val="1"/>
      <w:marLeft w:val="0"/>
      <w:marRight w:val="0"/>
      <w:marTop w:val="0"/>
      <w:marBottom w:val="0"/>
      <w:divBdr>
        <w:top w:val="none" w:sz="0" w:space="0" w:color="auto"/>
        <w:left w:val="none" w:sz="0" w:space="0" w:color="auto"/>
        <w:bottom w:val="none" w:sz="0" w:space="0" w:color="auto"/>
        <w:right w:val="none" w:sz="0" w:space="0" w:color="auto"/>
      </w:divBdr>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41640193">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64333630">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CA4EDF-8DAE-4E84-87E7-FD9DB2061F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1680</Words>
  <Characters>8904</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10563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Thomas Cheng</dc:creator>
  <cp:lastModifiedBy>Stefan Parkvall</cp:lastModifiedBy>
  <cp:revision>2</cp:revision>
  <dcterms:created xsi:type="dcterms:W3CDTF">2016-08-12T19:38:00Z</dcterms:created>
  <dcterms:modified xsi:type="dcterms:W3CDTF">2016-08-12T19:38:00Z</dcterms:modified>
</cp:coreProperties>
</file>