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09C6" w:rsidRPr="00161E2E" w:rsidRDefault="002F437F" w:rsidP="004B5532">
      <w:pPr>
        <w:pStyle w:val="ad"/>
        <w:rPr>
          <w:rFonts w:eastAsia="宋体" w:cs="Arial"/>
          <w:bCs/>
          <w:sz w:val="22"/>
          <w:lang w:val="en-GB" w:eastAsia="zh-CN"/>
        </w:rPr>
      </w:pPr>
      <w:r>
        <w:rPr>
          <w:rFonts w:cs="Arial"/>
          <w:bCs/>
          <w:sz w:val="22"/>
          <w:lang w:val="en-GB"/>
        </w:rPr>
        <w:t>3</w:t>
      </w:r>
      <w:r w:rsidR="003709C6" w:rsidRPr="003709C6">
        <w:rPr>
          <w:rFonts w:cs="Arial"/>
          <w:bCs/>
          <w:sz w:val="22"/>
          <w:lang w:val="en-GB"/>
        </w:rPr>
        <w:t>GPP TSG RAN WG1 Meeting #</w:t>
      </w:r>
      <w:r w:rsidR="00DE0BE4">
        <w:rPr>
          <w:rFonts w:cs="Arial"/>
          <w:bCs/>
          <w:sz w:val="22"/>
          <w:lang w:val="en-GB"/>
        </w:rPr>
        <w:t>8</w:t>
      </w:r>
      <w:r w:rsidR="00F01ADA">
        <w:rPr>
          <w:rFonts w:eastAsia="宋体" w:cs="Arial" w:hint="eastAsia"/>
          <w:bCs/>
          <w:sz w:val="22"/>
          <w:lang w:val="en-GB" w:eastAsia="zh-CN"/>
        </w:rPr>
        <w:t xml:space="preserve">5    </w:t>
      </w:r>
      <w:r w:rsidR="00A038C7">
        <w:rPr>
          <w:rFonts w:eastAsia="宋体" w:cs="Arial" w:hint="eastAsia"/>
          <w:bCs/>
          <w:sz w:val="22"/>
          <w:lang w:val="en-GB" w:eastAsia="zh-CN"/>
        </w:rPr>
        <w:t xml:space="preserve">   </w:t>
      </w:r>
      <w:r w:rsidR="003709C6">
        <w:rPr>
          <w:rFonts w:eastAsia="宋体" w:cs="Arial" w:hint="eastAsia"/>
          <w:bCs/>
          <w:sz w:val="22"/>
          <w:lang w:val="en-GB" w:eastAsia="zh-CN"/>
        </w:rPr>
        <w:t xml:space="preserve">                                                             </w:t>
      </w:r>
      <w:r w:rsidR="00007342">
        <w:rPr>
          <w:rFonts w:eastAsia="宋体" w:cs="Arial"/>
          <w:bCs/>
          <w:sz w:val="22"/>
          <w:lang w:val="en-GB" w:eastAsia="zh-CN"/>
        </w:rPr>
        <w:t xml:space="preserve">   </w:t>
      </w:r>
      <w:r w:rsidR="009B426A" w:rsidRPr="009B426A">
        <w:rPr>
          <w:rFonts w:cs="Arial"/>
          <w:bCs/>
          <w:sz w:val="22"/>
          <w:lang w:val="en-GB"/>
        </w:rPr>
        <w:t>R1-1</w:t>
      </w:r>
      <w:r w:rsidR="00AF535C">
        <w:rPr>
          <w:rFonts w:eastAsia="宋体" w:cs="Arial" w:hint="eastAsia"/>
          <w:bCs/>
          <w:sz w:val="22"/>
          <w:lang w:val="en-GB" w:eastAsia="zh-CN"/>
        </w:rPr>
        <w:t>6</w:t>
      </w:r>
      <w:r w:rsidR="00F01ADA">
        <w:rPr>
          <w:rFonts w:eastAsia="宋体" w:cs="Arial" w:hint="eastAsia"/>
          <w:bCs/>
          <w:sz w:val="22"/>
          <w:lang w:val="en-GB" w:eastAsia="zh-CN"/>
        </w:rPr>
        <w:t>4215</w:t>
      </w:r>
    </w:p>
    <w:p w:rsidR="00441F08" w:rsidRPr="003709C6" w:rsidRDefault="00441F08" w:rsidP="00441F08">
      <w:pPr>
        <w:pStyle w:val="ad"/>
        <w:rPr>
          <w:rFonts w:cs="Arial"/>
          <w:bCs/>
          <w:sz w:val="22"/>
        </w:rPr>
      </w:pPr>
      <w:r>
        <w:rPr>
          <w:rFonts w:eastAsia="宋体" w:cs="Arial" w:hint="eastAsia"/>
          <w:bCs/>
          <w:sz w:val="22"/>
          <w:lang w:eastAsia="zh-CN"/>
        </w:rPr>
        <w:t>Nanjing</w:t>
      </w:r>
      <w:r>
        <w:rPr>
          <w:rFonts w:eastAsia="宋体" w:cs="Arial"/>
          <w:bCs/>
          <w:sz w:val="22"/>
          <w:lang w:eastAsia="zh-CN"/>
        </w:rPr>
        <w:t xml:space="preserve">, </w:t>
      </w:r>
      <w:r>
        <w:rPr>
          <w:rFonts w:eastAsia="宋体" w:cs="Arial" w:hint="eastAsia"/>
          <w:bCs/>
          <w:sz w:val="22"/>
          <w:lang w:eastAsia="zh-CN"/>
        </w:rPr>
        <w:t>China</w:t>
      </w:r>
      <w:r>
        <w:rPr>
          <w:rFonts w:eastAsia="宋体" w:cs="Arial"/>
          <w:bCs/>
          <w:sz w:val="22"/>
          <w:lang w:eastAsia="zh-CN"/>
        </w:rPr>
        <w:t xml:space="preserve">, </w:t>
      </w:r>
      <w:r>
        <w:rPr>
          <w:rFonts w:eastAsia="宋体" w:cs="Arial" w:hint="eastAsia"/>
          <w:bCs/>
          <w:sz w:val="22"/>
          <w:lang w:eastAsia="zh-CN"/>
        </w:rPr>
        <w:t>May</w:t>
      </w:r>
      <w:r>
        <w:rPr>
          <w:rFonts w:eastAsia="宋体" w:cs="Arial"/>
          <w:bCs/>
          <w:sz w:val="22"/>
          <w:lang w:eastAsia="zh-CN"/>
        </w:rPr>
        <w:t xml:space="preserve"> </w:t>
      </w:r>
      <w:r>
        <w:rPr>
          <w:rFonts w:eastAsia="宋体" w:cs="Arial" w:hint="eastAsia"/>
          <w:bCs/>
          <w:sz w:val="22"/>
          <w:lang w:eastAsia="zh-CN"/>
        </w:rPr>
        <w:t>23</w:t>
      </w:r>
      <w:r w:rsidRPr="00D105A4">
        <w:rPr>
          <w:rFonts w:eastAsia="宋体" w:cs="Arial" w:hint="eastAsia"/>
          <w:bCs/>
          <w:sz w:val="22"/>
          <w:vertAlign w:val="superscript"/>
          <w:lang w:eastAsia="zh-CN"/>
        </w:rPr>
        <w:t>rd</w:t>
      </w:r>
      <w:r>
        <w:rPr>
          <w:rFonts w:eastAsia="宋体" w:cs="Arial"/>
          <w:bCs/>
          <w:sz w:val="22"/>
          <w:lang w:eastAsia="zh-CN"/>
        </w:rPr>
        <w:t>-</w:t>
      </w:r>
      <w:r>
        <w:rPr>
          <w:rFonts w:eastAsia="宋体" w:cs="Arial" w:hint="eastAsia"/>
          <w:bCs/>
          <w:sz w:val="22"/>
          <w:lang w:eastAsia="zh-CN"/>
        </w:rPr>
        <w:t>27</w:t>
      </w:r>
      <w:r w:rsidRPr="00D105A4">
        <w:rPr>
          <w:rFonts w:eastAsia="宋体" w:cs="Arial" w:hint="eastAsia"/>
          <w:bCs/>
          <w:sz w:val="22"/>
          <w:vertAlign w:val="superscript"/>
          <w:lang w:eastAsia="zh-CN"/>
        </w:rPr>
        <w:t>th</w:t>
      </w:r>
      <w:r>
        <w:rPr>
          <w:rFonts w:eastAsia="宋体" w:cs="Arial"/>
          <w:bCs/>
          <w:sz w:val="22"/>
          <w:lang w:eastAsia="zh-CN"/>
        </w:rPr>
        <w:t>, 2016</w:t>
      </w:r>
    </w:p>
    <w:p w:rsidR="004C2321" w:rsidRPr="00B42340" w:rsidRDefault="004C2321" w:rsidP="00E3700F">
      <w:pPr>
        <w:pStyle w:val="ad"/>
        <w:spacing w:after="120"/>
        <w:rPr>
          <w:rFonts w:cs="Arial"/>
          <w:bCs/>
          <w:sz w:val="22"/>
        </w:rPr>
      </w:pPr>
    </w:p>
    <w:p w:rsidR="004C2321" w:rsidRPr="00295A68" w:rsidRDefault="004C2321" w:rsidP="004B5532">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087692" w:rsidRDefault="004C2321" w:rsidP="00D36EB2">
      <w:pPr>
        <w:pStyle w:val="ad"/>
        <w:tabs>
          <w:tab w:val="clear" w:pos="4536"/>
          <w:tab w:val="left" w:pos="1800"/>
        </w:tabs>
        <w:rPr>
          <w:rFonts w:eastAsia="宋体"/>
          <w:sz w:val="22"/>
          <w:szCs w:val="22"/>
          <w:lang w:eastAsia="zh-CN"/>
        </w:rPr>
      </w:pPr>
      <w:r w:rsidRPr="00362200">
        <w:rPr>
          <w:sz w:val="22"/>
          <w:szCs w:val="22"/>
        </w:rPr>
        <w:t>Title:</w:t>
      </w:r>
      <w:bookmarkStart w:id="0" w:name="Title"/>
      <w:bookmarkEnd w:id="0"/>
      <w:r w:rsidRPr="00362200">
        <w:rPr>
          <w:sz w:val="22"/>
          <w:szCs w:val="22"/>
        </w:rPr>
        <w:tab/>
      </w:r>
      <w:r w:rsidR="00DB663D">
        <w:rPr>
          <w:rFonts w:eastAsia="宋体" w:hint="eastAsia"/>
          <w:sz w:val="22"/>
          <w:szCs w:val="22"/>
          <w:lang w:eastAsia="zh-CN"/>
        </w:rPr>
        <w:t>Discussion on CSI-RS overhead reduction</w:t>
      </w:r>
    </w:p>
    <w:p w:rsidR="004C2321" w:rsidRPr="0005432C" w:rsidRDefault="004C2321" w:rsidP="004B5532">
      <w:pPr>
        <w:pStyle w:val="ad"/>
        <w:tabs>
          <w:tab w:val="clear" w:pos="4536"/>
          <w:tab w:val="left" w:pos="1800"/>
        </w:tabs>
        <w:rPr>
          <w:rFonts w:eastAsia="宋体"/>
          <w:sz w:val="22"/>
          <w:szCs w:val="22"/>
          <w:lang w:eastAsia="zh-CN"/>
        </w:rPr>
      </w:pPr>
      <w:r w:rsidRPr="00362200">
        <w:rPr>
          <w:sz w:val="22"/>
          <w:szCs w:val="22"/>
        </w:rPr>
        <w:t>Agenda Item:</w:t>
      </w:r>
      <w:bookmarkStart w:id="1" w:name="Source"/>
      <w:bookmarkEnd w:id="1"/>
      <w:r w:rsidRPr="00362200">
        <w:rPr>
          <w:sz w:val="22"/>
          <w:szCs w:val="22"/>
        </w:rPr>
        <w:tab/>
      </w:r>
      <w:r w:rsidR="009A3FF1">
        <w:rPr>
          <w:rFonts w:eastAsia="宋体" w:hint="eastAsia"/>
          <w:sz w:val="22"/>
          <w:szCs w:val="22"/>
          <w:lang w:eastAsia="zh-CN"/>
        </w:rPr>
        <w:t>6</w:t>
      </w:r>
      <w:r w:rsidR="009A3FF1">
        <w:rPr>
          <w:sz w:val="22"/>
          <w:szCs w:val="22"/>
        </w:rPr>
        <w:t>.</w:t>
      </w:r>
      <w:r w:rsidR="009A3FF1">
        <w:rPr>
          <w:rFonts w:eastAsia="宋体" w:hint="eastAsia"/>
          <w:sz w:val="22"/>
          <w:szCs w:val="22"/>
          <w:lang w:eastAsia="zh-CN"/>
        </w:rPr>
        <w:t>2</w:t>
      </w:r>
      <w:r w:rsidR="002F6549">
        <w:rPr>
          <w:sz w:val="22"/>
          <w:szCs w:val="22"/>
        </w:rPr>
        <w:t>.3</w:t>
      </w:r>
      <w:r w:rsidR="00FF7D33" w:rsidRPr="00253FA4">
        <w:rPr>
          <w:sz w:val="22"/>
          <w:szCs w:val="22"/>
        </w:rPr>
        <w:t>.</w:t>
      </w:r>
      <w:r w:rsidR="002B5A18">
        <w:rPr>
          <w:rFonts w:eastAsia="宋体" w:hint="eastAsia"/>
          <w:sz w:val="22"/>
          <w:szCs w:val="22"/>
          <w:lang w:eastAsia="zh-CN"/>
        </w:rPr>
        <w:t>1</w:t>
      </w:r>
      <w:r w:rsidR="00FF7D33" w:rsidRPr="00253FA4">
        <w:rPr>
          <w:sz w:val="22"/>
          <w:szCs w:val="22"/>
        </w:rPr>
        <w:t>.</w:t>
      </w:r>
      <w:r w:rsidR="002B5A18">
        <w:rPr>
          <w:rFonts w:eastAsia="宋体" w:hint="eastAsia"/>
          <w:sz w:val="22"/>
          <w:szCs w:val="22"/>
          <w:lang w:eastAsia="zh-CN"/>
        </w:rPr>
        <w:t>1</w:t>
      </w:r>
    </w:p>
    <w:p w:rsidR="004C2321" w:rsidRPr="00362200" w:rsidRDefault="004C2321" w:rsidP="004B5532">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002EBB" w:rsidRDefault="00002EBB" w:rsidP="00002EBB">
      <w:pPr>
        <w:pStyle w:val="a0"/>
        <w:rPr>
          <w:rFonts w:eastAsia="宋体"/>
          <w:lang w:eastAsia="zh-CN"/>
        </w:rPr>
      </w:pPr>
      <w:r>
        <w:rPr>
          <w:rFonts w:eastAsia="宋体" w:hint="eastAsia"/>
          <w:lang w:eastAsia="zh-CN"/>
        </w:rPr>
        <w:tab/>
        <w:t xml:space="preserve">In RAN#71, the </w:t>
      </w:r>
      <w:r>
        <w:rPr>
          <w:lang w:eastAsia="zh-CN"/>
        </w:rPr>
        <w:t xml:space="preserve">work item on further full-dimension MIMO (FD-MIMO) enhancement </w:t>
      </w:r>
      <w:r>
        <w:rPr>
          <w:rFonts w:eastAsia="宋体" w:hint="eastAsia"/>
          <w:lang w:eastAsia="zh-CN"/>
        </w:rPr>
        <w:t xml:space="preserve">has been </w:t>
      </w:r>
      <w:r>
        <w:rPr>
          <w:lang w:eastAsia="zh-CN"/>
        </w:rPr>
        <w:t>approved</w:t>
      </w:r>
      <w:r>
        <w:rPr>
          <w:rFonts w:eastAsia="宋体" w:hint="eastAsia"/>
          <w:lang w:eastAsia="zh-CN"/>
        </w:rPr>
        <w:t xml:space="preserve"> </w:t>
      </w:r>
      <w:r>
        <w:rPr>
          <w:lang w:eastAsia="zh-CN"/>
        </w:rPr>
        <w:t>[1]</w:t>
      </w:r>
      <w:r>
        <w:rPr>
          <w:rFonts w:eastAsia="宋体" w:hint="eastAsia"/>
          <w:lang w:eastAsia="zh-CN"/>
        </w:rPr>
        <w:t>. The objective of reference signal enhancement for non-precoded CSI-RS is</w:t>
      </w:r>
      <w:r>
        <w:rPr>
          <w:lang w:eastAsia="zh-CN"/>
        </w:rPr>
        <w:t xml:space="preserve">: </w:t>
      </w:r>
    </w:p>
    <w:p w:rsidR="00002EBB" w:rsidRPr="003D5885" w:rsidRDefault="00002EBB" w:rsidP="00C2070E">
      <w:pPr>
        <w:numPr>
          <w:ilvl w:val="0"/>
          <w:numId w:val="3"/>
        </w:numPr>
        <w:overflowPunct w:val="0"/>
        <w:autoSpaceDE w:val="0"/>
        <w:autoSpaceDN w:val="0"/>
        <w:adjustRightInd w:val="0"/>
        <w:spacing w:after="180"/>
        <w:ind w:left="360" w:right="-99"/>
        <w:textAlignment w:val="baseline"/>
        <w:rPr>
          <w:i/>
          <w:color w:val="000000"/>
          <w:lang w:eastAsia="ko-KR"/>
        </w:rPr>
      </w:pPr>
      <w:r w:rsidRPr="003D5885">
        <w:rPr>
          <w:rFonts w:hint="eastAsia"/>
          <w:i/>
          <w:color w:val="000000"/>
          <w:lang w:eastAsia="ko-KR"/>
        </w:rPr>
        <w:t xml:space="preserve">Non-precoded CSI-RS, extending the existing numbers </w:t>
      </w:r>
      <w:r w:rsidRPr="003D5885">
        <w:rPr>
          <w:i/>
          <w:color w:val="000000"/>
          <w:lang w:eastAsia="ko-KR"/>
        </w:rPr>
        <w:t xml:space="preserve">{1, 2, 4, 8, 12, 16} of CSI-RS antenna ports </w:t>
      </w:r>
      <w:r w:rsidRPr="003D5885">
        <w:rPr>
          <w:rFonts w:hint="eastAsia"/>
          <w:i/>
          <w:color w:val="000000"/>
          <w:lang w:eastAsia="ko-KR"/>
        </w:rPr>
        <w:t>for support of</w:t>
      </w:r>
      <w:r w:rsidRPr="003D5885">
        <w:rPr>
          <w:i/>
          <w:color w:val="000000"/>
          <w:lang w:eastAsia="ko-KR"/>
        </w:rPr>
        <w:t xml:space="preserve"> </w:t>
      </w:r>
      <w:r w:rsidRPr="003D5885">
        <w:rPr>
          <w:rFonts w:hint="eastAsia"/>
          <w:i/>
          <w:color w:val="000000"/>
          <w:lang w:eastAsia="ko-KR"/>
        </w:rPr>
        <w:t>{20, 24, 28</w:t>
      </w:r>
      <w:r w:rsidRPr="003D5885">
        <w:rPr>
          <w:i/>
          <w:color w:val="000000"/>
          <w:lang w:eastAsia="ko-KR"/>
        </w:rPr>
        <w:t>, 32</w:t>
      </w:r>
      <w:r w:rsidRPr="003D5885">
        <w:rPr>
          <w:rFonts w:hint="eastAsia"/>
          <w:i/>
          <w:color w:val="000000"/>
          <w:lang w:eastAsia="ko-KR"/>
        </w:rPr>
        <w:t xml:space="preserve">} </w:t>
      </w:r>
      <w:r w:rsidRPr="003D5885">
        <w:rPr>
          <w:i/>
          <w:color w:val="000000"/>
          <w:lang w:eastAsia="ko-KR"/>
        </w:rPr>
        <w:t>CSI-RS ports with mechanism for reducing the overhead for CSI-RS transmission</w:t>
      </w:r>
    </w:p>
    <w:p w:rsidR="00985295" w:rsidRPr="004154C3" w:rsidRDefault="00985295" w:rsidP="00985295">
      <w:pPr>
        <w:pStyle w:val="a0"/>
        <w:rPr>
          <w:rFonts w:eastAsia="宋体"/>
          <w:lang w:eastAsia="zh-CN"/>
        </w:rPr>
      </w:pPr>
      <w:r>
        <w:rPr>
          <w:rFonts w:eastAsia="宋体" w:hint="eastAsia"/>
          <w:lang w:eastAsia="zh-CN"/>
        </w:rPr>
        <w:tab/>
        <w:t>The following agreements about the CSI-RS enhancement have been achieved in RAN1#84bis:</w:t>
      </w:r>
    </w:p>
    <w:p w:rsidR="00985295" w:rsidRPr="00641BA5" w:rsidRDefault="00985295" w:rsidP="00985295">
      <w:pPr>
        <w:outlineLvl w:val="0"/>
        <w:rPr>
          <w:rFonts w:eastAsia="MS Mincho"/>
          <w:b/>
          <w:highlight w:val="green"/>
          <w:u w:val="single"/>
          <w:lang w:eastAsia="ja-JP"/>
        </w:rPr>
      </w:pPr>
      <w:r w:rsidRPr="00641BA5">
        <w:rPr>
          <w:rFonts w:eastAsia="MS Mincho"/>
          <w:b/>
          <w:highlight w:val="green"/>
          <w:u w:val="single"/>
          <w:lang w:eastAsia="ja-JP"/>
        </w:rPr>
        <w:t xml:space="preserve">Agreements: </w:t>
      </w:r>
    </w:p>
    <w:p w:rsidR="00985295" w:rsidRPr="00641BA5" w:rsidRDefault="00985295" w:rsidP="00C2070E">
      <w:pPr>
        <w:numPr>
          <w:ilvl w:val="0"/>
          <w:numId w:val="7"/>
        </w:numPr>
        <w:rPr>
          <w:rFonts w:eastAsia="MS Mincho"/>
          <w:lang w:eastAsia="ja-JP"/>
        </w:rPr>
      </w:pPr>
      <w:r w:rsidRPr="00641BA5">
        <w:rPr>
          <w:rFonts w:eastAsia="MS Mincho"/>
          <w:lang w:eastAsia="ja-JP"/>
        </w:rPr>
        <w:t xml:space="preserve">For {20, 24, 28, 32} ports, a CSI-RS resource for class A CSI reporting is composed as an aggregation of </w:t>
      </w:r>
      <w:r w:rsidRPr="00641BA5">
        <w:rPr>
          <w:rFonts w:eastAsia="MS Mincho"/>
          <w:i/>
          <w:iCs/>
          <w:lang w:eastAsia="ja-JP"/>
        </w:rPr>
        <w:t>K</w:t>
      </w:r>
      <w:r w:rsidRPr="00641BA5">
        <w:rPr>
          <w:rFonts w:eastAsia="MS Mincho"/>
          <w:lang w:eastAsia="ja-JP"/>
        </w:rPr>
        <w:t xml:space="preserve"> CSI-RS configurations [i.e. RE patterns].</w:t>
      </w:r>
    </w:p>
    <w:p w:rsidR="00985295" w:rsidRPr="00641BA5" w:rsidRDefault="00985295" w:rsidP="00C2070E">
      <w:pPr>
        <w:numPr>
          <w:ilvl w:val="1"/>
          <w:numId w:val="7"/>
        </w:numPr>
        <w:rPr>
          <w:rFonts w:eastAsia="MS Mincho"/>
          <w:lang w:eastAsia="ja-JP"/>
        </w:rPr>
      </w:pPr>
      <w:r w:rsidRPr="00641BA5">
        <w:rPr>
          <w:rFonts w:eastAsia="MS Mincho"/>
          <w:lang w:eastAsia="ja-JP"/>
        </w:rPr>
        <w:t xml:space="preserve">The number of REs in the </w:t>
      </w:r>
      <w:proofErr w:type="spellStart"/>
      <w:r w:rsidRPr="00641BA5">
        <w:rPr>
          <w:rFonts w:eastAsia="MS Mincho"/>
          <w:lang w:eastAsia="ja-JP"/>
        </w:rPr>
        <w:t>k</w:t>
      </w:r>
      <w:r w:rsidRPr="00641BA5">
        <w:rPr>
          <w:rFonts w:eastAsia="MS Mincho"/>
          <w:vertAlign w:val="superscript"/>
          <w:lang w:eastAsia="ja-JP"/>
        </w:rPr>
        <w:t>th</w:t>
      </w:r>
      <w:proofErr w:type="spellEnd"/>
      <w:r w:rsidRPr="00641BA5">
        <w:rPr>
          <w:rFonts w:eastAsia="MS Mincho"/>
          <w:lang w:eastAsia="ja-JP"/>
        </w:rPr>
        <w:t xml:space="preserve"> configuration </w:t>
      </w:r>
      <w:proofErr w:type="spellStart"/>
      <w:r w:rsidRPr="00641BA5">
        <w:rPr>
          <w:rFonts w:eastAsia="MS Mincho"/>
          <w:lang w:eastAsia="ja-JP"/>
        </w:rPr>
        <w:t>N</w:t>
      </w:r>
      <w:r w:rsidRPr="00641BA5">
        <w:rPr>
          <w:rFonts w:eastAsia="MS Mincho"/>
          <w:vertAlign w:val="subscript"/>
          <w:lang w:eastAsia="ja-JP"/>
        </w:rPr>
        <w:t>k</w:t>
      </w:r>
      <w:proofErr w:type="spellEnd"/>
      <w:r w:rsidRPr="00641BA5">
        <w:rPr>
          <w:rFonts w:eastAsia="MS Mincho"/>
          <w:lang w:eastAsia="ja-JP"/>
        </w:rPr>
        <w:t xml:space="preserve"> </w:t>
      </w:r>
      <w:r w:rsidRPr="00641BA5">
        <w:rPr>
          <w:rFonts w:ascii="Cambria Math" w:eastAsia="MS Mincho" w:hAnsi="Cambria Math" w:cs="Cambria Math"/>
          <w:lang w:eastAsia="ja-JP"/>
        </w:rPr>
        <w:t>∈</w:t>
      </w:r>
      <w:r w:rsidRPr="00641BA5">
        <w:rPr>
          <w:rFonts w:eastAsia="MS Mincho"/>
          <w:lang w:eastAsia="ja-JP"/>
        </w:rPr>
        <w:t xml:space="preserve"> {4, 8}</w:t>
      </w:r>
    </w:p>
    <w:p w:rsidR="00985295" w:rsidRPr="00641BA5" w:rsidRDefault="00985295" w:rsidP="00C2070E">
      <w:pPr>
        <w:numPr>
          <w:ilvl w:val="2"/>
          <w:numId w:val="7"/>
        </w:numPr>
        <w:rPr>
          <w:rFonts w:eastAsia="MS Mincho"/>
          <w:lang w:eastAsia="ja-JP"/>
        </w:rPr>
      </w:pPr>
      <w:r w:rsidRPr="00641BA5">
        <w:rPr>
          <w:rFonts w:eastAsia="MS Mincho"/>
          <w:lang w:eastAsia="ja-JP"/>
        </w:rPr>
        <w:t>The same N</w:t>
      </w:r>
      <w:r w:rsidRPr="00641BA5">
        <w:rPr>
          <w:rFonts w:eastAsia="MS Mincho"/>
          <w:vertAlign w:val="subscript"/>
          <w:lang w:eastAsia="ja-JP"/>
        </w:rPr>
        <w:t>k</w:t>
      </w:r>
      <w:r w:rsidRPr="00641BA5">
        <w:rPr>
          <w:rFonts w:eastAsia="MS Mincho"/>
          <w:lang w:eastAsia="ja-JP"/>
        </w:rPr>
        <w:t xml:space="preserve"> = N can be used for all k </w:t>
      </w:r>
    </w:p>
    <w:p w:rsidR="00985295" w:rsidRPr="00641BA5" w:rsidRDefault="00985295" w:rsidP="00C2070E">
      <w:pPr>
        <w:numPr>
          <w:ilvl w:val="3"/>
          <w:numId w:val="7"/>
        </w:numPr>
        <w:rPr>
          <w:rFonts w:eastAsia="MS Mincho"/>
          <w:lang w:eastAsia="ja-JP"/>
        </w:rPr>
      </w:pPr>
      <w:r w:rsidRPr="00641BA5">
        <w:rPr>
          <w:rFonts w:eastAsia="MS Mincho"/>
          <w:lang w:eastAsia="ja-JP"/>
        </w:rPr>
        <w:t>FFS whether the same N</w:t>
      </w:r>
      <w:r w:rsidRPr="00641BA5">
        <w:rPr>
          <w:rFonts w:eastAsia="MS Mincho"/>
          <w:vertAlign w:val="subscript"/>
          <w:lang w:eastAsia="ja-JP"/>
        </w:rPr>
        <w:t>k</w:t>
      </w:r>
      <w:r w:rsidRPr="00641BA5">
        <w:rPr>
          <w:rFonts w:eastAsia="MS Mincho"/>
          <w:lang w:eastAsia="ja-JP"/>
        </w:rPr>
        <w:t xml:space="preserve"> = N for all k is the only permitted configuration </w:t>
      </w:r>
    </w:p>
    <w:p w:rsidR="00985295" w:rsidRPr="00641BA5" w:rsidRDefault="00985295" w:rsidP="00C2070E">
      <w:pPr>
        <w:numPr>
          <w:ilvl w:val="3"/>
          <w:numId w:val="7"/>
        </w:numPr>
        <w:rPr>
          <w:rFonts w:eastAsia="MS Mincho"/>
          <w:lang w:eastAsia="ja-JP"/>
        </w:rPr>
      </w:pPr>
      <w:r w:rsidRPr="00641BA5">
        <w:rPr>
          <w:rFonts w:eastAsia="MS Mincho"/>
          <w:lang w:eastAsia="ja-JP"/>
        </w:rPr>
        <w:t>FFS whether the set of values of N</w:t>
      </w:r>
      <w:r w:rsidRPr="00641BA5">
        <w:rPr>
          <w:rFonts w:eastAsia="MS Mincho"/>
          <w:vertAlign w:val="subscript"/>
          <w:lang w:eastAsia="ja-JP"/>
        </w:rPr>
        <w:t xml:space="preserve">k </w:t>
      </w:r>
      <w:r w:rsidRPr="00641BA5">
        <w:rPr>
          <w:rFonts w:eastAsia="MS Mincho"/>
          <w:lang w:eastAsia="ja-JP"/>
        </w:rPr>
        <w:t>might be further restricted for some numbers of CSI-RS ports</w:t>
      </w:r>
    </w:p>
    <w:p w:rsidR="00985295" w:rsidRPr="00641BA5" w:rsidRDefault="00985295" w:rsidP="00C2070E">
      <w:pPr>
        <w:numPr>
          <w:ilvl w:val="2"/>
          <w:numId w:val="7"/>
        </w:numPr>
        <w:rPr>
          <w:rFonts w:eastAsia="MS Mincho"/>
          <w:lang w:eastAsia="ja-JP"/>
        </w:rPr>
      </w:pPr>
      <w:r w:rsidRPr="00641BA5">
        <w:rPr>
          <w:rFonts w:eastAsia="MS Mincho"/>
          <w:lang w:eastAsia="ja-JP"/>
        </w:rPr>
        <w:t>FFS whether a different set of N</w:t>
      </w:r>
      <w:r w:rsidRPr="00641BA5">
        <w:rPr>
          <w:rFonts w:eastAsia="MS Mincho"/>
          <w:vertAlign w:val="subscript"/>
          <w:lang w:eastAsia="ja-JP"/>
        </w:rPr>
        <w:t xml:space="preserve">k </w:t>
      </w:r>
      <w:r w:rsidRPr="00641BA5">
        <w:rPr>
          <w:rFonts w:eastAsia="MS Mincho"/>
          <w:lang w:eastAsia="ja-JP"/>
        </w:rPr>
        <w:t>might apply in case of CDM4</w:t>
      </w:r>
    </w:p>
    <w:p w:rsidR="00985295" w:rsidRPr="00641BA5" w:rsidRDefault="00985295" w:rsidP="00C2070E">
      <w:pPr>
        <w:numPr>
          <w:ilvl w:val="2"/>
          <w:numId w:val="7"/>
        </w:numPr>
        <w:rPr>
          <w:rFonts w:eastAsia="MS Mincho"/>
          <w:lang w:eastAsia="ja-JP"/>
        </w:rPr>
      </w:pPr>
      <w:r w:rsidRPr="00641BA5">
        <w:rPr>
          <w:rFonts w:eastAsia="MS Mincho"/>
          <w:lang w:eastAsia="ja-JP"/>
        </w:rPr>
        <w:t>FFS on including N</w:t>
      </w:r>
      <w:r w:rsidRPr="00641BA5">
        <w:rPr>
          <w:rFonts w:eastAsia="MS Mincho"/>
          <w:vertAlign w:val="subscript"/>
          <w:lang w:eastAsia="ja-JP"/>
        </w:rPr>
        <w:t>k</w:t>
      </w:r>
      <w:r w:rsidRPr="00641BA5">
        <w:rPr>
          <w:rFonts w:eastAsia="MS Mincho"/>
          <w:lang w:eastAsia="ja-JP"/>
        </w:rPr>
        <w:t>=2.</w:t>
      </w:r>
    </w:p>
    <w:p w:rsidR="00985295" w:rsidRPr="00641BA5" w:rsidRDefault="00985295" w:rsidP="00C2070E">
      <w:pPr>
        <w:numPr>
          <w:ilvl w:val="1"/>
          <w:numId w:val="7"/>
        </w:numPr>
        <w:rPr>
          <w:rFonts w:eastAsia="MS Mincho"/>
          <w:lang w:eastAsia="ja-JP"/>
        </w:rPr>
      </w:pPr>
      <w:r w:rsidRPr="00641BA5">
        <w:rPr>
          <w:rFonts w:eastAsia="MS Mincho"/>
          <w:lang w:eastAsia="ja-JP"/>
        </w:rPr>
        <w:t xml:space="preserve">Aim to enable the support of CSI-RS port sharing with Rel-13 and Rel-12 UEs </w:t>
      </w:r>
    </w:p>
    <w:p w:rsidR="00985295" w:rsidRPr="00641BA5" w:rsidRDefault="00985295" w:rsidP="00C2070E">
      <w:pPr>
        <w:numPr>
          <w:ilvl w:val="1"/>
          <w:numId w:val="7"/>
        </w:numPr>
        <w:rPr>
          <w:rFonts w:eastAsia="MS Mincho"/>
          <w:lang w:eastAsia="ja-JP"/>
        </w:rPr>
      </w:pPr>
      <w:r w:rsidRPr="00641BA5">
        <w:rPr>
          <w:rFonts w:eastAsia="MS Mincho"/>
          <w:lang w:eastAsia="ja-JP"/>
        </w:rPr>
        <w:t>The per-port CSI-RS density is FFS based on one or more of the following alternatives:</w:t>
      </w:r>
    </w:p>
    <w:p w:rsidR="00985295" w:rsidRPr="00641BA5" w:rsidRDefault="00985295" w:rsidP="00C2070E">
      <w:pPr>
        <w:numPr>
          <w:ilvl w:val="2"/>
          <w:numId w:val="7"/>
        </w:numPr>
        <w:rPr>
          <w:rFonts w:eastAsia="MS Mincho"/>
          <w:lang w:eastAsia="ja-JP"/>
        </w:rPr>
      </w:pPr>
      <w:r w:rsidRPr="00641BA5">
        <w:rPr>
          <w:rFonts w:eastAsia="MS Mincho"/>
          <w:lang w:eastAsia="ja-JP"/>
        </w:rPr>
        <w:t>FDM</w:t>
      </w:r>
    </w:p>
    <w:p w:rsidR="00985295" w:rsidRPr="00641BA5" w:rsidRDefault="00985295" w:rsidP="00C2070E">
      <w:pPr>
        <w:numPr>
          <w:ilvl w:val="2"/>
          <w:numId w:val="7"/>
        </w:numPr>
        <w:rPr>
          <w:rFonts w:eastAsia="MS Mincho"/>
          <w:lang w:eastAsia="ja-JP"/>
        </w:rPr>
      </w:pPr>
      <w:r w:rsidRPr="00641BA5">
        <w:rPr>
          <w:rFonts w:eastAsia="MS Mincho"/>
          <w:lang w:eastAsia="ja-JP"/>
        </w:rPr>
        <w:t>TDM</w:t>
      </w:r>
    </w:p>
    <w:p w:rsidR="00985295" w:rsidRPr="00641BA5" w:rsidRDefault="00985295" w:rsidP="00C2070E">
      <w:pPr>
        <w:numPr>
          <w:ilvl w:val="2"/>
          <w:numId w:val="7"/>
        </w:numPr>
        <w:rPr>
          <w:rFonts w:eastAsia="MS Mincho"/>
          <w:lang w:eastAsia="ja-JP"/>
        </w:rPr>
      </w:pPr>
      <w:r w:rsidRPr="00641BA5">
        <w:rPr>
          <w:rFonts w:eastAsia="MS Mincho"/>
          <w:lang w:eastAsia="ja-JP"/>
        </w:rPr>
        <w:t>Partial port</w:t>
      </w:r>
    </w:p>
    <w:p w:rsidR="00985295" w:rsidRPr="00641BA5" w:rsidRDefault="00985295" w:rsidP="00C2070E">
      <w:pPr>
        <w:numPr>
          <w:ilvl w:val="2"/>
          <w:numId w:val="7"/>
        </w:numPr>
        <w:rPr>
          <w:rFonts w:eastAsia="MS Mincho"/>
          <w:lang w:eastAsia="ja-JP"/>
        </w:rPr>
      </w:pPr>
      <w:r w:rsidRPr="00641BA5">
        <w:rPr>
          <w:rFonts w:eastAsia="MS Mincho"/>
          <w:lang w:eastAsia="ja-JP"/>
        </w:rPr>
        <w:t>Partial overlapping, e.g. for 32 ports, ports 15-38 in PRB#1, ports 23-46 in PRB#2</w:t>
      </w:r>
    </w:p>
    <w:p w:rsidR="00985295" w:rsidRPr="00641BA5" w:rsidRDefault="00985295" w:rsidP="00C2070E">
      <w:pPr>
        <w:numPr>
          <w:ilvl w:val="2"/>
          <w:numId w:val="7"/>
        </w:numPr>
        <w:rPr>
          <w:rFonts w:eastAsia="MS Mincho"/>
          <w:lang w:eastAsia="ja-JP"/>
        </w:rPr>
      </w:pPr>
      <w:r w:rsidRPr="00641BA5">
        <w:rPr>
          <w:rFonts w:eastAsia="MS Mincho"/>
          <w:lang w:eastAsia="ja-JP"/>
        </w:rPr>
        <w:t>Aperiodic CSI-RS with partial bandwidth</w:t>
      </w:r>
    </w:p>
    <w:p w:rsidR="00985295" w:rsidRPr="00641BA5" w:rsidRDefault="00985295" w:rsidP="00C2070E">
      <w:pPr>
        <w:numPr>
          <w:ilvl w:val="2"/>
          <w:numId w:val="7"/>
        </w:numPr>
        <w:rPr>
          <w:rFonts w:eastAsia="MS Mincho"/>
          <w:lang w:eastAsia="ja-JP"/>
        </w:rPr>
      </w:pPr>
      <w:r w:rsidRPr="00641BA5">
        <w:rPr>
          <w:rFonts w:eastAsia="MS Mincho"/>
          <w:lang w:eastAsia="ja-JP"/>
        </w:rPr>
        <w:t>Measurement restriction in frequency domain</w:t>
      </w:r>
    </w:p>
    <w:p w:rsidR="00985295" w:rsidRPr="00641BA5" w:rsidRDefault="00985295" w:rsidP="00C2070E">
      <w:pPr>
        <w:numPr>
          <w:ilvl w:val="2"/>
          <w:numId w:val="7"/>
        </w:numPr>
        <w:rPr>
          <w:rFonts w:eastAsia="MS Mincho"/>
          <w:lang w:eastAsia="ja-JP"/>
        </w:rPr>
      </w:pPr>
      <w:r w:rsidRPr="00641BA5">
        <w:rPr>
          <w:rFonts w:eastAsia="MS Mincho"/>
          <w:lang w:eastAsia="ja-JP"/>
        </w:rPr>
        <w:t>CDM, e.g. 2 x N</w:t>
      </w:r>
      <w:r w:rsidRPr="00641BA5">
        <w:rPr>
          <w:rFonts w:eastAsia="MS Mincho"/>
          <w:vertAlign w:val="subscript"/>
          <w:lang w:eastAsia="ja-JP"/>
        </w:rPr>
        <w:t>k</w:t>
      </w:r>
      <w:r w:rsidRPr="00641BA5">
        <w:rPr>
          <w:rFonts w:eastAsia="MS Mincho"/>
          <w:lang w:eastAsia="ja-JP"/>
        </w:rPr>
        <w:t xml:space="preserve"> ports transmitted in a single N</w:t>
      </w:r>
      <w:r w:rsidRPr="00641BA5">
        <w:rPr>
          <w:rFonts w:eastAsia="MS Mincho"/>
          <w:vertAlign w:val="subscript"/>
          <w:lang w:eastAsia="ja-JP"/>
        </w:rPr>
        <w:t>k</w:t>
      </w:r>
      <w:r w:rsidRPr="00641BA5">
        <w:rPr>
          <w:rFonts w:eastAsia="MS Mincho"/>
          <w:lang w:eastAsia="ja-JP"/>
        </w:rPr>
        <w:t xml:space="preserve"> resource </w:t>
      </w:r>
    </w:p>
    <w:p w:rsidR="00985295" w:rsidRPr="00641BA5" w:rsidRDefault="00985295" w:rsidP="00C2070E">
      <w:pPr>
        <w:numPr>
          <w:ilvl w:val="2"/>
          <w:numId w:val="7"/>
        </w:numPr>
        <w:rPr>
          <w:rFonts w:eastAsia="MS Mincho"/>
          <w:lang w:eastAsia="ja-JP"/>
        </w:rPr>
      </w:pPr>
      <w:r w:rsidRPr="00641BA5">
        <w:rPr>
          <w:rFonts w:eastAsia="MS Mincho"/>
          <w:lang w:eastAsia="ja-JP"/>
        </w:rPr>
        <w:t xml:space="preserve">Other schemes </w:t>
      </w:r>
    </w:p>
    <w:p w:rsidR="00985295" w:rsidRPr="00641BA5" w:rsidRDefault="00985295" w:rsidP="00C2070E">
      <w:pPr>
        <w:numPr>
          <w:ilvl w:val="2"/>
          <w:numId w:val="7"/>
        </w:numPr>
        <w:rPr>
          <w:rFonts w:eastAsia="MS Mincho"/>
          <w:lang w:eastAsia="ja-JP"/>
        </w:rPr>
      </w:pPr>
      <w:r w:rsidRPr="00641BA5">
        <w:rPr>
          <w:rFonts w:eastAsia="MS Mincho"/>
          <w:lang w:eastAsia="ja-JP"/>
        </w:rPr>
        <w:t>Note that the following are not precluded:</w:t>
      </w:r>
    </w:p>
    <w:p w:rsidR="00985295" w:rsidRPr="00641BA5" w:rsidRDefault="00985295" w:rsidP="00C2070E">
      <w:pPr>
        <w:numPr>
          <w:ilvl w:val="3"/>
          <w:numId w:val="7"/>
        </w:numPr>
        <w:rPr>
          <w:rFonts w:eastAsia="MS Mincho"/>
          <w:lang w:eastAsia="ja-JP"/>
        </w:rPr>
      </w:pPr>
      <w:r w:rsidRPr="00641BA5">
        <w:rPr>
          <w:rFonts w:eastAsia="MS Mincho"/>
          <w:lang w:eastAsia="ja-JP"/>
        </w:rPr>
        <w:t>per-port CSI-RS density per PRB = 1</w:t>
      </w:r>
    </w:p>
    <w:p w:rsidR="00985295" w:rsidRPr="00641BA5" w:rsidRDefault="00985295" w:rsidP="00C2070E">
      <w:pPr>
        <w:numPr>
          <w:ilvl w:val="3"/>
          <w:numId w:val="7"/>
        </w:numPr>
        <w:rPr>
          <w:rFonts w:eastAsia="MS Mincho"/>
          <w:lang w:eastAsia="ja-JP"/>
        </w:rPr>
      </w:pPr>
      <w:r w:rsidRPr="00641BA5">
        <w:rPr>
          <w:rFonts w:eastAsia="MS Mincho"/>
          <w:lang w:eastAsia="ja-JP"/>
        </w:rPr>
        <w:t>different per-port CSI-RS densities for different CSI-RS ports is not precluded</w:t>
      </w:r>
    </w:p>
    <w:p w:rsidR="002F6549" w:rsidRPr="002F6549" w:rsidRDefault="00E8348F" w:rsidP="002F6549">
      <w:pPr>
        <w:pStyle w:val="a0"/>
        <w:rPr>
          <w:lang w:eastAsia="zh-CN"/>
        </w:rPr>
      </w:pPr>
      <w:r>
        <w:rPr>
          <w:lang w:eastAsia="zh-CN"/>
        </w:rPr>
        <w:t xml:space="preserve">This contribution </w:t>
      </w:r>
      <w:r w:rsidR="00F466FE">
        <w:rPr>
          <w:rFonts w:eastAsia="宋体" w:hint="eastAsia"/>
          <w:lang w:eastAsia="zh-CN"/>
        </w:rPr>
        <w:t>discuss</w:t>
      </w:r>
      <w:r w:rsidR="004D60B9">
        <w:rPr>
          <w:rFonts w:eastAsia="宋体" w:hint="eastAsia"/>
          <w:lang w:eastAsia="zh-CN"/>
        </w:rPr>
        <w:t>es</w:t>
      </w:r>
      <w:r w:rsidR="00F466FE">
        <w:rPr>
          <w:rFonts w:eastAsia="宋体" w:hint="eastAsia"/>
          <w:lang w:eastAsia="zh-CN"/>
        </w:rPr>
        <w:t xml:space="preserve"> the potential CSI-RS overhead reduction mechanism</w:t>
      </w:r>
      <w:r w:rsidR="00646A8B">
        <w:rPr>
          <w:rFonts w:eastAsia="宋体" w:hint="eastAsia"/>
          <w:lang w:eastAsia="zh-CN"/>
        </w:rPr>
        <w:t>s</w:t>
      </w:r>
      <w:r w:rsidR="00F466FE">
        <w:rPr>
          <w:rFonts w:eastAsia="宋体" w:hint="eastAsia"/>
          <w:lang w:eastAsia="zh-CN"/>
        </w:rPr>
        <w:t xml:space="preserve">. </w:t>
      </w:r>
      <w:r w:rsidR="00B631A5">
        <w:rPr>
          <w:rFonts w:eastAsia="宋体" w:hint="eastAsia"/>
          <w:lang w:eastAsia="zh-CN"/>
        </w:rPr>
        <w:t xml:space="preserve">Further, the system performance impact by decreasing the CSI-RS density </w:t>
      </w:r>
      <w:r w:rsidR="00161055">
        <w:rPr>
          <w:rFonts w:eastAsia="宋体" w:hint="eastAsia"/>
          <w:lang w:eastAsia="zh-CN"/>
        </w:rPr>
        <w:t xml:space="preserve">in the frequency domain </w:t>
      </w:r>
      <w:r w:rsidR="00B631A5">
        <w:rPr>
          <w:rFonts w:eastAsia="宋体" w:hint="eastAsia"/>
          <w:lang w:eastAsia="zh-CN"/>
        </w:rPr>
        <w:t xml:space="preserve">is </w:t>
      </w:r>
      <w:r w:rsidR="008B3D0C">
        <w:rPr>
          <w:rFonts w:eastAsia="宋体" w:hint="eastAsia"/>
          <w:lang w:eastAsia="zh-CN"/>
        </w:rPr>
        <w:t>evaluated</w:t>
      </w:r>
      <w:r w:rsidR="008F0466">
        <w:rPr>
          <w:rFonts w:eastAsia="宋体" w:hint="eastAsia"/>
          <w:lang w:eastAsia="zh-CN"/>
        </w:rPr>
        <w:t xml:space="preserve"> through system level simulations.</w:t>
      </w:r>
    </w:p>
    <w:p w:rsidR="00537757" w:rsidRDefault="003344DC" w:rsidP="007B277A">
      <w:pPr>
        <w:pStyle w:val="1"/>
      </w:pPr>
      <w:r>
        <w:t>Discussion</w:t>
      </w:r>
      <w:r w:rsidR="00E62EBA">
        <w:rPr>
          <w:rFonts w:hint="eastAsia"/>
        </w:rPr>
        <w:t xml:space="preserve"> o</w:t>
      </w:r>
      <w:r w:rsidR="00E03EBB">
        <w:rPr>
          <w:rFonts w:hint="eastAsia"/>
        </w:rPr>
        <w:t>n</w:t>
      </w:r>
      <w:r w:rsidR="00E62EBA">
        <w:rPr>
          <w:rFonts w:hint="eastAsia"/>
        </w:rPr>
        <w:t xml:space="preserve"> potential CSI-RS overhead reduction schemes</w:t>
      </w:r>
    </w:p>
    <w:p w:rsidR="007D3452" w:rsidRDefault="00CF7692" w:rsidP="004C0A2E">
      <w:pPr>
        <w:pStyle w:val="a0"/>
        <w:ind w:firstLine="567"/>
        <w:rPr>
          <w:rFonts w:eastAsia="宋体"/>
          <w:lang w:eastAsia="zh-CN"/>
        </w:rPr>
      </w:pPr>
      <w:r>
        <w:rPr>
          <w:rFonts w:eastAsia="宋体" w:hint="eastAsia"/>
          <w:lang w:eastAsia="zh-CN"/>
        </w:rPr>
        <w:t xml:space="preserve">Limiting to the legacy 40 CSI-RS REs per PRB, the reuse </w:t>
      </w:r>
      <w:r>
        <w:rPr>
          <w:rFonts w:eastAsia="宋体"/>
          <w:lang w:eastAsia="zh-CN"/>
        </w:rPr>
        <w:t>factor</w:t>
      </w:r>
      <w:r>
        <w:rPr>
          <w:rFonts w:eastAsia="宋体" w:hint="eastAsia"/>
          <w:lang w:eastAsia="zh-CN"/>
        </w:rPr>
        <w:t xml:space="preserve"> of CSI-RS resources decreases with </w:t>
      </w:r>
      <w:r>
        <w:rPr>
          <w:rFonts w:eastAsia="宋体"/>
          <w:lang w:eastAsia="zh-CN"/>
        </w:rPr>
        <w:t>antenna</w:t>
      </w:r>
      <w:r>
        <w:rPr>
          <w:rFonts w:eastAsia="宋体" w:hint="eastAsia"/>
          <w:lang w:eastAsia="zh-CN"/>
        </w:rPr>
        <w:t xml:space="preserve"> port</w:t>
      </w:r>
      <w:r w:rsidR="00705D37">
        <w:rPr>
          <w:rFonts w:eastAsia="宋体" w:hint="eastAsia"/>
          <w:lang w:eastAsia="zh-CN"/>
        </w:rPr>
        <w:t xml:space="preserve"> number increasing.</w:t>
      </w:r>
      <w:r w:rsidR="00693537">
        <w:rPr>
          <w:rFonts w:eastAsia="宋体" w:hint="eastAsia"/>
          <w:lang w:eastAsia="zh-CN"/>
        </w:rPr>
        <w:t xml:space="preserve"> Without RE overlapping for </w:t>
      </w:r>
      <w:r w:rsidR="00693537">
        <w:rPr>
          <w:rFonts w:eastAsia="宋体"/>
          <w:lang w:eastAsia="zh-CN"/>
        </w:rPr>
        <w:t>different</w:t>
      </w:r>
      <w:r w:rsidR="00693537">
        <w:rPr>
          <w:rFonts w:eastAsia="宋体" w:hint="eastAsia"/>
          <w:lang w:eastAsia="zh-CN"/>
        </w:rPr>
        <w:t xml:space="preserve"> CSI-RS configurations, the reuse factor is 2 for 20 port</w:t>
      </w:r>
      <w:r w:rsidR="00EE57C3">
        <w:rPr>
          <w:rFonts w:eastAsia="宋体" w:hint="eastAsia"/>
          <w:lang w:eastAsia="zh-CN"/>
        </w:rPr>
        <w:t>s</w:t>
      </w:r>
      <w:r w:rsidR="00693537">
        <w:rPr>
          <w:rFonts w:eastAsia="宋体" w:hint="eastAsia"/>
          <w:lang w:eastAsia="zh-CN"/>
        </w:rPr>
        <w:t xml:space="preserve"> CSI-RS and only 1 for {24</w:t>
      </w:r>
      <w:proofErr w:type="gramStart"/>
      <w:r w:rsidR="00693537">
        <w:rPr>
          <w:rFonts w:eastAsia="宋体" w:hint="eastAsia"/>
          <w:lang w:eastAsia="zh-CN"/>
        </w:rPr>
        <w:t>,28,32</w:t>
      </w:r>
      <w:proofErr w:type="gramEnd"/>
      <w:r w:rsidR="00693537">
        <w:rPr>
          <w:rFonts w:eastAsia="宋体" w:hint="eastAsia"/>
          <w:lang w:eastAsia="zh-CN"/>
        </w:rPr>
        <w:t>} ports CSI-RS.</w:t>
      </w:r>
      <w:r w:rsidR="0003287D">
        <w:rPr>
          <w:rFonts w:eastAsia="宋体" w:hint="eastAsia"/>
          <w:lang w:eastAsia="zh-CN"/>
        </w:rPr>
        <w:t xml:space="preserve"> Reducing the CSI-RS overhead will be beneficial to achieve larger reuse factors.</w:t>
      </w:r>
      <w:r>
        <w:rPr>
          <w:rFonts w:eastAsia="宋体" w:hint="eastAsia"/>
          <w:lang w:eastAsia="zh-CN"/>
        </w:rPr>
        <w:t xml:space="preserve"> </w:t>
      </w:r>
      <w:r w:rsidR="007D3452">
        <w:rPr>
          <w:rFonts w:eastAsia="宋体" w:hint="eastAsia"/>
          <w:lang w:eastAsia="zh-CN"/>
        </w:rPr>
        <w:t>According to the agreements, several potential CSI-RS ove</w:t>
      </w:r>
      <w:r w:rsidR="00995E1F">
        <w:rPr>
          <w:rFonts w:eastAsia="宋体" w:hint="eastAsia"/>
          <w:lang w:eastAsia="zh-CN"/>
        </w:rPr>
        <w:t>rhead reduction alternatives have been</w:t>
      </w:r>
      <w:r w:rsidR="007D3452">
        <w:rPr>
          <w:rFonts w:eastAsia="宋体" w:hint="eastAsia"/>
          <w:lang w:eastAsia="zh-CN"/>
        </w:rPr>
        <w:t xml:space="preserve"> proposed.</w:t>
      </w:r>
      <w:r w:rsidR="00EC19EB">
        <w:rPr>
          <w:rFonts w:eastAsia="宋体" w:hint="eastAsia"/>
          <w:lang w:eastAsia="zh-CN"/>
        </w:rPr>
        <w:t xml:space="preserve"> The main principle can be </w:t>
      </w:r>
      <w:r w:rsidR="00236022">
        <w:rPr>
          <w:rFonts w:eastAsia="宋体" w:hint="eastAsia"/>
          <w:lang w:eastAsia="zh-CN"/>
        </w:rPr>
        <w:t>categorized</w:t>
      </w:r>
      <w:r w:rsidR="00EC19EB">
        <w:rPr>
          <w:rFonts w:eastAsia="宋体" w:hint="eastAsia"/>
          <w:lang w:eastAsia="zh-CN"/>
        </w:rPr>
        <w:t xml:space="preserve"> </w:t>
      </w:r>
      <w:r w:rsidR="00BC4F20">
        <w:rPr>
          <w:rFonts w:eastAsia="宋体" w:hint="eastAsia"/>
          <w:lang w:eastAsia="zh-CN"/>
        </w:rPr>
        <w:t>as</w:t>
      </w:r>
      <w:r w:rsidR="00EC19EB">
        <w:rPr>
          <w:rFonts w:eastAsia="宋体" w:hint="eastAsia"/>
          <w:lang w:eastAsia="zh-CN"/>
        </w:rPr>
        <w:t xml:space="preserve"> decreasing the CSI-RS density in the frequency domain</w:t>
      </w:r>
      <w:r w:rsidR="00471296">
        <w:rPr>
          <w:rFonts w:eastAsia="宋体" w:hint="eastAsia"/>
          <w:lang w:eastAsia="zh-CN"/>
        </w:rPr>
        <w:t xml:space="preserve"> (FDM)</w:t>
      </w:r>
      <w:r w:rsidR="00EC19EB">
        <w:rPr>
          <w:rFonts w:eastAsia="宋体" w:hint="eastAsia"/>
          <w:lang w:eastAsia="zh-CN"/>
        </w:rPr>
        <w:t xml:space="preserve">, </w:t>
      </w:r>
      <w:r w:rsidR="006E15C8">
        <w:rPr>
          <w:rFonts w:eastAsia="宋体" w:hint="eastAsia"/>
          <w:lang w:eastAsia="zh-CN"/>
        </w:rPr>
        <w:t xml:space="preserve">in </w:t>
      </w:r>
      <w:r w:rsidR="00EC19EB">
        <w:rPr>
          <w:rFonts w:eastAsia="宋体" w:hint="eastAsia"/>
          <w:lang w:eastAsia="zh-CN"/>
        </w:rPr>
        <w:t xml:space="preserve">the time </w:t>
      </w:r>
      <w:r w:rsidR="00EC19EB">
        <w:rPr>
          <w:rFonts w:eastAsia="宋体"/>
          <w:lang w:eastAsia="zh-CN"/>
        </w:rPr>
        <w:t>domain</w:t>
      </w:r>
      <w:r w:rsidR="00EC19EB">
        <w:rPr>
          <w:rFonts w:eastAsia="宋体" w:hint="eastAsia"/>
          <w:lang w:eastAsia="zh-CN"/>
        </w:rPr>
        <w:t xml:space="preserve"> </w:t>
      </w:r>
      <w:r w:rsidR="00471296">
        <w:rPr>
          <w:rFonts w:eastAsia="宋体" w:hint="eastAsia"/>
          <w:lang w:eastAsia="zh-CN"/>
        </w:rPr>
        <w:t xml:space="preserve">(TDM) </w:t>
      </w:r>
      <w:r w:rsidR="00EC19EB">
        <w:rPr>
          <w:rFonts w:eastAsia="宋体" w:hint="eastAsia"/>
          <w:lang w:eastAsia="zh-CN"/>
        </w:rPr>
        <w:t xml:space="preserve">or </w:t>
      </w:r>
      <w:r w:rsidR="006E15C8">
        <w:rPr>
          <w:rFonts w:eastAsia="宋体" w:hint="eastAsia"/>
          <w:lang w:eastAsia="zh-CN"/>
        </w:rPr>
        <w:t xml:space="preserve">in </w:t>
      </w:r>
      <w:r w:rsidR="00EC19EB">
        <w:rPr>
          <w:rFonts w:eastAsia="宋体" w:hint="eastAsia"/>
          <w:lang w:eastAsia="zh-CN"/>
        </w:rPr>
        <w:t>the spatial domain.</w:t>
      </w:r>
    </w:p>
    <w:p w:rsidR="00A75A9F" w:rsidRDefault="007B162C" w:rsidP="00A75A9F">
      <w:pPr>
        <w:pStyle w:val="a0"/>
        <w:ind w:firstLine="567"/>
        <w:rPr>
          <w:rFonts w:eastAsia="宋体"/>
          <w:lang w:eastAsia="zh-CN"/>
        </w:rPr>
      </w:pPr>
      <w:r>
        <w:rPr>
          <w:rFonts w:eastAsia="宋体" w:hint="eastAsia"/>
          <w:lang w:eastAsia="zh-CN"/>
        </w:rPr>
        <w:t>For FDM</w:t>
      </w:r>
      <w:r w:rsidR="00471296">
        <w:rPr>
          <w:rFonts w:eastAsia="宋体" w:hint="eastAsia"/>
          <w:lang w:eastAsia="zh-CN"/>
        </w:rPr>
        <w:t xml:space="preserve"> CSI-RS density reduction</w:t>
      </w:r>
      <w:r>
        <w:rPr>
          <w:rFonts w:eastAsia="宋体" w:hint="eastAsia"/>
          <w:lang w:eastAsia="zh-CN"/>
        </w:rPr>
        <w:t xml:space="preserve">, </w:t>
      </w:r>
      <w:r w:rsidR="00471296">
        <w:rPr>
          <w:rFonts w:eastAsia="宋体" w:hint="eastAsia"/>
          <w:lang w:eastAsia="zh-CN"/>
        </w:rPr>
        <w:t xml:space="preserve">there are two possible </w:t>
      </w:r>
      <w:r w:rsidR="00A26167">
        <w:rPr>
          <w:rFonts w:eastAsia="宋体" w:hint="eastAsia"/>
          <w:lang w:eastAsia="zh-CN"/>
        </w:rPr>
        <w:t>schemes</w:t>
      </w:r>
      <w:r w:rsidR="003B7F75">
        <w:rPr>
          <w:rFonts w:eastAsia="宋体" w:hint="eastAsia"/>
          <w:lang w:eastAsia="zh-CN"/>
        </w:rPr>
        <w:t>, i.e.</w:t>
      </w:r>
      <w:r w:rsidR="00471296">
        <w:rPr>
          <w:rFonts w:eastAsia="宋体" w:hint="eastAsia"/>
          <w:lang w:eastAsia="zh-CN"/>
        </w:rPr>
        <w:t xml:space="preserve"> all the CSI-RS ports are located in the same </w:t>
      </w:r>
      <w:r w:rsidR="0088124E">
        <w:rPr>
          <w:rFonts w:eastAsia="宋体" w:hint="eastAsia"/>
          <w:lang w:eastAsia="zh-CN"/>
        </w:rPr>
        <w:t>P</w:t>
      </w:r>
      <w:r w:rsidR="00471296">
        <w:rPr>
          <w:rFonts w:eastAsia="宋体" w:hint="eastAsia"/>
          <w:lang w:eastAsia="zh-CN"/>
        </w:rPr>
        <w:t>RB</w:t>
      </w:r>
      <w:r w:rsidR="0077683B">
        <w:rPr>
          <w:rFonts w:eastAsia="宋体" w:hint="eastAsia"/>
          <w:lang w:eastAsia="zh-CN"/>
        </w:rPr>
        <w:t xml:space="preserve"> </w:t>
      </w:r>
      <w:r w:rsidR="0088124E">
        <w:rPr>
          <w:rFonts w:eastAsia="宋体" w:hint="eastAsia"/>
          <w:lang w:eastAsia="zh-CN"/>
        </w:rPr>
        <w:t xml:space="preserve">pair </w:t>
      </w:r>
      <w:r w:rsidR="00F67DF7">
        <w:rPr>
          <w:rFonts w:eastAsia="宋体" w:hint="eastAsia"/>
          <w:lang w:eastAsia="zh-CN"/>
        </w:rPr>
        <w:t>with CSI-RS</w:t>
      </w:r>
      <w:r w:rsidR="0077683B">
        <w:rPr>
          <w:rFonts w:eastAsia="宋体" w:hint="eastAsia"/>
          <w:lang w:eastAsia="zh-CN"/>
        </w:rPr>
        <w:t xml:space="preserve"> transmitted in every L&gt;1 </w:t>
      </w:r>
      <w:r w:rsidR="0088124E">
        <w:rPr>
          <w:rFonts w:eastAsia="宋体" w:hint="eastAsia"/>
          <w:lang w:eastAsia="zh-CN"/>
        </w:rPr>
        <w:t>R</w:t>
      </w:r>
      <w:r w:rsidR="0077683B">
        <w:rPr>
          <w:rFonts w:eastAsia="宋体" w:hint="eastAsia"/>
          <w:lang w:eastAsia="zh-CN"/>
        </w:rPr>
        <w:t>RB</w:t>
      </w:r>
      <w:r w:rsidR="0088124E">
        <w:rPr>
          <w:rFonts w:eastAsia="宋体" w:hint="eastAsia"/>
          <w:lang w:eastAsia="zh-CN"/>
        </w:rPr>
        <w:t xml:space="preserve"> pairs</w:t>
      </w:r>
      <w:r w:rsidR="00471296">
        <w:rPr>
          <w:rFonts w:eastAsia="宋体" w:hint="eastAsia"/>
          <w:lang w:eastAsia="zh-CN"/>
        </w:rPr>
        <w:t xml:space="preserve"> or </w:t>
      </w:r>
      <w:r>
        <w:rPr>
          <w:rFonts w:eastAsia="宋体" w:hint="eastAsia"/>
          <w:lang w:eastAsia="zh-CN"/>
        </w:rPr>
        <w:t xml:space="preserve">the </w:t>
      </w:r>
      <w:r w:rsidR="00202679">
        <w:rPr>
          <w:rFonts w:eastAsia="宋体" w:hint="eastAsia"/>
          <w:lang w:eastAsia="zh-CN"/>
        </w:rPr>
        <w:t>CSI-RS ports</w:t>
      </w:r>
      <w:r>
        <w:rPr>
          <w:rFonts w:eastAsia="宋体" w:hint="eastAsia"/>
          <w:lang w:eastAsia="zh-CN"/>
        </w:rPr>
        <w:t xml:space="preserve"> are spread to </w:t>
      </w:r>
      <w:r>
        <w:rPr>
          <w:rFonts w:eastAsia="宋体"/>
          <w:lang w:eastAsia="zh-CN"/>
        </w:rPr>
        <w:t>multiple</w:t>
      </w:r>
      <w:r>
        <w:rPr>
          <w:rFonts w:eastAsia="宋体" w:hint="eastAsia"/>
          <w:lang w:eastAsia="zh-CN"/>
        </w:rPr>
        <w:t xml:space="preserve"> </w:t>
      </w:r>
      <w:r w:rsidR="0088124E">
        <w:rPr>
          <w:rFonts w:eastAsia="宋体" w:hint="eastAsia"/>
          <w:lang w:eastAsia="zh-CN"/>
        </w:rPr>
        <w:t>P</w:t>
      </w:r>
      <w:r>
        <w:rPr>
          <w:rFonts w:eastAsia="宋体" w:hint="eastAsia"/>
          <w:lang w:eastAsia="zh-CN"/>
        </w:rPr>
        <w:t>RB</w:t>
      </w:r>
      <w:r w:rsidR="0088124E">
        <w:rPr>
          <w:rFonts w:eastAsia="宋体" w:hint="eastAsia"/>
          <w:lang w:eastAsia="zh-CN"/>
        </w:rPr>
        <w:t xml:space="preserve"> pair</w:t>
      </w:r>
      <w:r>
        <w:rPr>
          <w:rFonts w:eastAsia="宋体" w:hint="eastAsia"/>
          <w:lang w:eastAsia="zh-CN"/>
        </w:rPr>
        <w:t xml:space="preserve">s. </w:t>
      </w:r>
      <w:r w:rsidR="00377451">
        <w:rPr>
          <w:rFonts w:eastAsia="宋体" w:hint="eastAsia"/>
          <w:lang w:eastAsia="zh-CN"/>
        </w:rPr>
        <w:t>Figure 1 illustrates the 24 ports example</w:t>
      </w:r>
      <w:r w:rsidR="00CA7E67">
        <w:rPr>
          <w:rFonts w:eastAsia="宋体" w:hint="eastAsia"/>
          <w:lang w:eastAsia="zh-CN"/>
        </w:rPr>
        <w:t xml:space="preserve"> for the latter scheme</w:t>
      </w:r>
      <w:r w:rsidR="00B00A1F">
        <w:rPr>
          <w:rFonts w:eastAsia="宋体" w:hint="eastAsia"/>
          <w:lang w:eastAsia="zh-CN"/>
        </w:rPr>
        <w:t xml:space="preserve">, where the REs with the same color in one subframe represent a 4 port CSI-RS </w:t>
      </w:r>
      <w:r w:rsidR="00B00A1F">
        <w:rPr>
          <w:rFonts w:eastAsia="宋体"/>
          <w:lang w:eastAsia="zh-CN"/>
        </w:rPr>
        <w:t>configuration</w:t>
      </w:r>
      <w:r w:rsidR="00377451">
        <w:rPr>
          <w:rFonts w:eastAsia="宋体" w:hint="eastAsia"/>
          <w:lang w:eastAsia="zh-CN"/>
        </w:rPr>
        <w:t xml:space="preserve">. </w:t>
      </w:r>
      <w:r w:rsidR="003B7F75">
        <w:rPr>
          <w:rFonts w:eastAsia="宋体" w:hint="eastAsia"/>
          <w:lang w:eastAsia="zh-CN"/>
        </w:rPr>
        <w:t>I</w:t>
      </w:r>
      <w:r w:rsidR="00236022">
        <w:rPr>
          <w:rFonts w:eastAsia="宋体" w:hint="eastAsia"/>
          <w:lang w:eastAsia="zh-CN"/>
        </w:rPr>
        <w:t>n one CSI-RS subframe, 24 CSI-RS ports are mapped to 24 REs of t</w:t>
      </w:r>
      <w:r w:rsidR="003B7F75">
        <w:rPr>
          <w:rFonts w:eastAsia="宋体" w:hint="eastAsia"/>
          <w:lang w:eastAsia="zh-CN"/>
        </w:rPr>
        <w:t>wo PRB pairs. The first 12 ports</w:t>
      </w:r>
      <w:r w:rsidR="00795B2A">
        <w:rPr>
          <w:rFonts w:eastAsia="宋体" w:hint="eastAsia"/>
          <w:lang w:eastAsia="zh-CN"/>
        </w:rPr>
        <w:t xml:space="preserve"> and the other 12 ports</w:t>
      </w:r>
      <w:r w:rsidR="003B7F75">
        <w:rPr>
          <w:rFonts w:eastAsia="宋体" w:hint="eastAsia"/>
          <w:lang w:eastAsia="zh-CN"/>
        </w:rPr>
        <w:t xml:space="preserve"> are located in the </w:t>
      </w:r>
      <w:r w:rsidR="00795B2A">
        <w:rPr>
          <w:rFonts w:eastAsia="宋体" w:hint="eastAsia"/>
          <w:lang w:eastAsia="zh-CN"/>
        </w:rPr>
        <w:t>odd</w:t>
      </w:r>
      <w:r w:rsidR="003B7F75">
        <w:rPr>
          <w:rFonts w:eastAsia="宋体" w:hint="eastAsia"/>
          <w:lang w:eastAsia="zh-CN"/>
        </w:rPr>
        <w:t xml:space="preserve"> </w:t>
      </w:r>
      <w:r w:rsidR="00795B2A">
        <w:rPr>
          <w:rFonts w:eastAsia="宋体" w:hint="eastAsia"/>
          <w:lang w:eastAsia="zh-CN"/>
        </w:rPr>
        <w:t xml:space="preserve">and even </w:t>
      </w:r>
      <w:r w:rsidR="003B7F75">
        <w:rPr>
          <w:rFonts w:eastAsia="宋体" w:hint="eastAsia"/>
          <w:lang w:eastAsia="zh-CN"/>
        </w:rPr>
        <w:t>PRB</w:t>
      </w:r>
      <w:r w:rsidR="00795B2A">
        <w:rPr>
          <w:rFonts w:eastAsia="宋体" w:hint="eastAsia"/>
          <w:lang w:eastAsia="zh-CN"/>
        </w:rPr>
        <w:t>s</w:t>
      </w:r>
      <w:r w:rsidR="003B7F75">
        <w:rPr>
          <w:rFonts w:eastAsia="宋体" w:hint="eastAsia"/>
          <w:lang w:eastAsia="zh-CN"/>
        </w:rPr>
        <w:t xml:space="preserve">, respectively. </w:t>
      </w:r>
      <w:r w:rsidR="00FC174B">
        <w:rPr>
          <w:rFonts w:eastAsia="宋体" w:hint="eastAsia"/>
          <w:lang w:eastAsia="zh-CN"/>
        </w:rPr>
        <w:t xml:space="preserve">Therefore, </w:t>
      </w:r>
      <w:r w:rsidR="00236022">
        <w:rPr>
          <w:rFonts w:eastAsia="宋体" w:hint="eastAsia"/>
          <w:lang w:eastAsia="zh-CN"/>
        </w:rPr>
        <w:t>1/2 RE/PRB/port CSI-RS density</w:t>
      </w:r>
      <w:r w:rsidR="00FC174B">
        <w:rPr>
          <w:rFonts w:eastAsia="宋体" w:hint="eastAsia"/>
          <w:lang w:eastAsia="zh-CN"/>
        </w:rPr>
        <w:t xml:space="preserve"> could be achieved</w:t>
      </w:r>
      <w:r w:rsidR="00236022">
        <w:rPr>
          <w:rFonts w:eastAsia="宋体" w:hint="eastAsia"/>
          <w:lang w:eastAsia="zh-CN"/>
        </w:rPr>
        <w:t xml:space="preserve">. </w:t>
      </w:r>
      <w:r w:rsidR="00A75A9F">
        <w:rPr>
          <w:rFonts w:eastAsia="宋体" w:hint="eastAsia"/>
          <w:lang w:eastAsia="zh-CN"/>
        </w:rPr>
        <w:t xml:space="preserve">The partial overlapping scheme also belongs to </w:t>
      </w:r>
      <w:r w:rsidR="00581A53">
        <w:rPr>
          <w:rFonts w:eastAsia="宋体" w:hint="eastAsia"/>
          <w:lang w:eastAsia="zh-CN"/>
        </w:rPr>
        <w:t>the latter scheme</w:t>
      </w:r>
      <w:r w:rsidR="00A75A9F">
        <w:rPr>
          <w:rFonts w:eastAsia="宋体" w:hint="eastAsia"/>
          <w:lang w:eastAsia="zh-CN"/>
        </w:rPr>
        <w:t xml:space="preserve"> </w:t>
      </w:r>
      <w:r w:rsidR="00A75A9F">
        <w:rPr>
          <w:rFonts w:eastAsia="宋体"/>
          <w:lang w:eastAsia="zh-CN"/>
        </w:rPr>
        <w:t>with</w:t>
      </w:r>
      <w:r w:rsidR="00A75A9F">
        <w:rPr>
          <w:rFonts w:eastAsia="宋体" w:hint="eastAsia"/>
          <w:lang w:eastAsia="zh-CN"/>
        </w:rPr>
        <w:t xml:space="preserve"> the possible CSI-RS density lying between 1/2 and 1. </w:t>
      </w:r>
      <w:r w:rsidR="00B1759E">
        <w:rPr>
          <w:rFonts w:eastAsia="宋体" w:hint="eastAsia"/>
          <w:lang w:eastAsia="zh-CN"/>
        </w:rPr>
        <w:t xml:space="preserve">Comparing the two schemes, for 20 ports and above, the latter scheme is </w:t>
      </w:r>
      <w:r w:rsidR="00B1759E">
        <w:rPr>
          <w:rFonts w:eastAsia="宋体"/>
          <w:lang w:eastAsia="zh-CN"/>
        </w:rPr>
        <w:t>preferred</w:t>
      </w:r>
      <w:r w:rsidR="00B1759E">
        <w:rPr>
          <w:rFonts w:eastAsia="宋体" w:hint="eastAsia"/>
          <w:lang w:eastAsia="zh-CN"/>
        </w:rPr>
        <w:t xml:space="preserve"> from reuse factor point of view. Considering the 32 port CSI-RS for explanation, if it is transmitted in every 4 RBs, the reuse factor is 4. If the 32 ports are spread to 4 RBs, there will be 8 ports per RB, which results in 5 </w:t>
      </w:r>
      <w:r w:rsidR="00B1759E">
        <w:rPr>
          <w:rFonts w:eastAsia="宋体" w:hint="eastAsia"/>
          <w:lang w:eastAsia="zh-CN"/>
        </w:rPr>
        <w:lastRenderedPageBreak/>
        <w:t xml:space="preserve">CSI-RS patterns. </w:t>
      </w:r>
      <w:r w:rsidR="00A75A9F">
        <w:rPr>
          <w:rFonts w:eastAsia="宋体"/>
          <w:lang w:eastAsia="zh-CN"/>
        </w:rPr>
        <w:t>Note that FDM multiplexing is applicable to both CDM-4 and CDM-8. One</w:t>
      </w:r>
      <w:r w:rsidR="00A75A9F">
        <w:rPr>
          <w:rFonts w:eastAsia="宋体" w:hint="eastAsia"/>
          <w:lang w:eastAsia="zh-CN"/>
        </w:rPr>
        <w:t xml:space="preserve"> major </w:t>
      </w:r>
      <w:r w:rsidR="00A75A9F">
        <w:rPr>
          <w:rFonts w:eastAsia="宋体"/>
          <w:lang w:eastAsia="zh-CN"/>
        </w:rPr>
        <w:t>disadvantage</w:t>
      </w:r>
      <w:r w:rsidR="00A75A9F">
        <w:rPr>
          <w:rFonts w:eastAsia="宋体" w:hint="eastAsia"/>
          <w:lang w:eastAsia="zh-CN"/>
        </w:rPr>
        <w:t xml:space="preserve"> of FDM may be insufficient in sampling the very frequency-selective channel.</w:t>
      </w:r>
    </w:p>
    <w:p w:rsidR="00673D4A" w:rsidRPr="00A75A9F" w:rsidRDefault="00673D4A" w:rsidP="00A75A9F">
      <w:pPr>
        <w:pStyle w:val="a0"/>
        <w:ind w:firstLine="567"/>
        <w:rPr>
          <w:rFonts w:eastAsia="宋体"/>
          <w:lang w:eastAsia="zh-CN"/>
        </w:rPr>
      </w:pPr>
    </w:p>
    <w:p w:rsidR="009E6838" w:rsidRDefault="001735DD" w:rsidP="009E6838">
      <w:pPr>
        <w:pStyle w:val="a0"/>
        <w:ind w:firstLine="567"/>
        <w:jc w:val="center"/>
        <w:rPr>
          <w:rFonts w:eastAsia="宋体"/>
          <w:lang w:eastAsia="zh-CN"/>
        </w:rPr>
      </w:pPr>
      <w:r>
        <w:rPr>
          <w:rFonts w:hint="eastAsia"/>
          <w:noProof/>
          <w:lang w:eastAsia="zh-CN"/>
        </w:rPr>
        <w:drawing>
          <wp:inline distT="0" distB="0" distL="0" distR="0">
            <wp:extent cx="2076450" cy="3041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076450" cy="3041650"/>
                    </a:xfrm>
                    <a:prstGeom prst="rect">
                      <a:avLst/>
                    </a:prstGeom>
                    <a:noFill/>
                    <a:ln w="9525">
                      <a:noFill/>
                      <a:miter lim="800000"/>
                      <a:headEnd/>
                      <a:tailEnd/>
                    </a:ln>
                  </pic:spPr>
                </pic:pic>
              </a:graphicData>
            </a:graphic>
          </wp:inline>
        </w:drawing>
      </w:r>
    </w:p>
    <w:p w:rsidR="009E6838" w:rsidRDefault="009E6838" w:rsidP="009E6838">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FDM (24 port CSI-RS)</w:t>
      </w:r>
    </w:p>
    <w:p w:rsidR="00055E64" w:rsidRDefault="0017332E" w:rsidP="00055E64">
      <w:pPr>
        <w:pStyle w:val="a0"/>
        <w:ind w:firstLine="567"/>
        <w:rPr>
          <w:rFonts w:eastAsia="宋体"/>
          <w:lang w:eastAsia="zh-CN"/>
        </w:rPr>
      </w:pPr>
      <w:bookmarkStart w:id="3" w:name="OLE_LINK3"/>
      <w:r>
        <w:rPr>
          <w:rFonts w:eastAsia="宋体" w:hint="eastAsia"/>
          <w:lang w:eastAsia="zh-CN"/>
        </w:rPr>
        <w:t>For TDM CSI-RS density reduction</w:t>
      </w:r>
      <w:bookmarkEnd w:id="3"/>
      <w:r>
        <w:rPr>
          <w:rFonts w:eastAsia="宋体" w:hint="eastAsia"/>
          <w:lang w:eastAsia="zh-CN"/>
        </w:rPr>
        <w:t xml:space="preserve">, the ports of a CSI-RS resource are spread to multiple subframes. </w:t>
      </w:r>
      <w:r w:rsidR="00055E64">
        <w:rPr>
          <w:rFonts w:eastAsia="宋体" w:hint="eastAsia"/>
          <w:lang w:eastAsia="zh-CN"/>
        </w:rPr>
        <w:t>Taking the 24 port</w:t>
      </w:r>
      <w:r w:rsidR="00E142F4">
        <w:rPr>
          <w:rFonts w:eastAsia="宋体" w:hint="eastAsia"/>
          <w:lang w:eastAsia="zh-CN"/>
        </w:rPr>
        <w:t>s</w:t>
      </w:r>
      <w:r w:rsidR="00055E64">
        <w:rPr>
          <w:rFonts w:eastAsia="宋体" w:hint="eastAsia"/>
          <w:lang w:eastAsia="zh-CN"/>
        </w:rPr>
        <w:t xml:space="preserve"> CSI-RS for example, Figure 2 illustrates the TDM approach. The first </w:t>
      </w:r>
      <w:r w:rsidR="00E142F4">
        <w:rPr>
          <w:rFonts w:eastAsia="宋体" w:hint="eastAsia"/>
          <w:lang w:eastAsia="zh-CN"/>
        </w:rPr>
        <w:t xml:space="preserve">half of </w:t>
      </w:r>
      <w:r w:rsidR="00055E64">
        <w:rPr>
          <w:rFonts w:eastAsia="宋体" w:hint="eastAsia"/>
          <w:lang w:eastAsia="zh-CN"/>
        </w:rPr>
        <w:t xml:space="preserve">12 ports and the </w:t>
      </w:r>
      <w:r w:rsidR="00E142F4">
        <w:rPr>
          <w:rFonts w:eastAsia="宋体" w:hint="eastAsia"/>
          <w:lang w:eastAsia="zh-CN"/>
        </w:rPr>
        <w:t>second half</w:t>
      </w:r>
      <w:r w:rsidR="00055E64">
        <w:rPr>
          <w:rFonts w:eastAsia="宋体" w:hint="eastAsia"/>
          <w:lang w:eastAsia="zh-CN"/>
        </w:rPr>
        <w:t xml:space="preserve"> 12 ports are located in the odd and even subframes, respectively. Such time domain aggregation will </w:t>
      </w:r>
      <w:r w:rsidR="00055E64">
        <w:rPr>
          <w:rFonts w:eastAsia="宋体"/>
          <w:lang w:eastAsia="zh-CN"/>
        </w:rPr>
        <w:t>increase</w:t>
      </w:r>
      <w:r w:rsidR="00055E64" w:rsidRPr="00D00D69">
        <w:rPr>
          <w:rFonts w:eastAsia="宋体"/>
          <w:lang w:eastAsia="zh-CN"/>
        </w:rPr>
        <w:t xml:space="preserve"> CSI measurement delay and UE memory requirement for buffering the channel measurement.</w:t>
      </w:r>
      <w:r w:rsidR="00055E64">
        <w:rPr>
          <w:rFonts w:eastAsia="宋体" w:hint="eastAsia"/>
          <w:lang w:eastAsia="zh-CN"/>
        </w:rPr>
        <w:t xml:space="preserve"> In addition, there may be larger phase drift between </w:t>
      </w:r>
      <w:r w:rsidR="00055E64">
        <w:rPr>
          <w:rFonts w:eastAsia="宋体"/>
          <w:lang w:eastAsia="zh-CN"/>
        </w:rPr>
        <w:t>different</w:t>
      </w:r>
      <w:r w:rsidR="00055E64">
        <w:rPr>
          <w:rFonts w:eastAsia="宋体" w:hint="eastAsia"/>
          <w:lang w:eastAsia="zh-CN"/>
        </w:rPr>
        <w:t xml:space="preserve"> CSI-RS ports in different subframes, which makes it </w:t>
      </w:r>
      <w:r w:rsidR="00055E64">
        <w:rPr>
          <w:rFonts w:eastAsia="宋体"/>
          <w:lang w:eastAsia="zh-CN"/>
        </w:rPr>
        <w:t>more</w:t>
      </w:r>
      <w:r w:rsidR="00055E64">
        <w:rPr>
          <w:rFonts w:eastAsia="宋体" w:hint="eastAsia"/>
          <w:lang w:eastAsia="zh-CN"/>
        </w:rPr>
        <w:t xml:space="preserve"> difficult for the UE to compensate for.</w:t>
      </w:r>
    </w:p>
    <w:p w:rsidR="0017332E" w:rsidRDefault="001735DD" w:rsidP="0017332E">
      <w:pPr>
        <w:pStyle w:val="a0"/>
        <w:jc w:val="center"/>
        <w:rPr>
          <w:rFonts w:eastAsia="宋体"/>
          <w:lang w:eastAsia="zh-CN"/>
        </w:rPr>
      </w:pPr>
      <w:r>
        <w:rPr>
          <w:rFonts w:hint="eastAsia"/>
          <w:noProof/>
          <w:lang w:eastAsia="zh-CN"/>
        </w:rPr>
        <w:drawing>
          <wp:inline distT="0" distB="0" distL="0" distR="0">
            <wp:extent cx="3886200" cy="1644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886200" cy="1644650"/>
                    </a:xfrm>
                    <a:prstGeom prst="rect">
                      <a:avLst/>
                    </a:prstGeom>
                    <a:noFill/>
                    <a:ln w="9525">
                      <a:noFill/>
                      <a:miter lim="800000"/>
                      <a:headEnd/>
                      <a:tailEnd/>
                    </a:ln>
                  </pic:spPr>
                </pic:pic>
              </a:graphicData>
            </a:graphic>
          </wp:inline>
        </w:drawing>
      </w:r>
    </w:p>
    <w:p w:rsidR="0017332E" w:rsidRDefault="0017332E" w:rsidP="0017332E">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TDM (24 port CSI-RS)</w:t>
      </w:r>
    </w:p>
    <w:p w:rsidR="00551859" w:rsidRDefault="000A70FE" w:rsidP="004C0280">
      <w:pPr>
        <w:pStyle w:val="a0"/>
        <w:ind w:firstLine="567"/>
        <w:rPr>
          <w:rFonts w:eastAsia="宋体"/>
          <w:lang w:eastAsia="zh-CN"/>
        </w:rPr>
      </w:pPr>
      <w:r>
        <w:rPr>
          <w:rFonts w:eastAsia="宋体" w:hint="eastAsia"/>
          <w:lang w:eastAsia="zh-CN"/>
        </w:rPr>
        <w:t xml:space="preserve">On the other hand, we should note that the two </w:t>
      </w:r>
      <w:r>
        <w:rPr>
          <w:rFonts w:eastAsia="宋体"/>
          <w:lang w:eastAsia="zh-CN"/>
        </w:rPr>
        <w:t>approaches</w:t>
      </w:r>
      <w:r>
        <w:rPr>
          <w:rFonts w:eastAsia="宋体" w:hint="eastAsia"/>
          <w:lang w:eastAsia="zh-CN"/>
        </w:rPr>
        <w:t xml:space="preserve"> have </w:t>
      </w:r>
      <w:r>
        <w:rPr>
          <w:rFonts w:eastAsia="宋体"/>
          <w:lang w:eastAsia="zh-CN"/>
        </w:rPr>
        <w:t>different</w:t>
      </w:r>
      <w:r>
        <w:rPr>
          <w:rFonts w:eastAsia="宋体" w:hint="eastAsia"/>
          <w:lang w:eastAsia="zh-CN"/>
        </w:rPr>
        <w:t xml:space="preserve"> impact on the CSI-RS density, </w:t>
      </w:r>
      <w:r>
        <w:rPr>
          <w:rFonts w:eastAsia="宋体"/>
          <w:lang w:eastAsia="zh-CN"/>
        </w:rPr>
        <w:t>although</w:t>
      </w:r>
      <w:r>
        <w:rPr>
          <w:rFonts w:eastAsia="宋体" w:hint="eastAsia"/>
          <w:lang w:eastAsia="zh-CN"/>
        </w:rPr>
        <w:t xml:space="preserve"> they are both </w:t>
      </w:r>
      <w:r>
        <w:rPr>
          <w:rFonts w:eastAsia="宋体"/>
          <w:lang w:eastAsia="zh-CN"/>
        </w:rPr>
        <w:t>effective</w:t>
      </w:r>
      <w:r>
        <w:rPr>
          <w:rFonts w:eastAsia="宋体" w:hint="eastAsia"/>
          <w:lang w:eastAsia="zh-CN"/>
        </w:rPr>
        <w:t xml:space="preserve"> in CSI-RS overhead reduction. </w:t>
      </w:r>
    </w:p>
    <w:p w:rsidR="00551859" w:rsidRDefault="006E7DA0" w:rsidP="00551859">
      <w:pPr>
        <w:pStyle w:val="a0"/>
        <w:ind w:firstLine="360"/>
        <w:rPr>
          <w:rFonts w:eastAsia="宋体"/>
          <w:lang w:eastAsia="zh-CN"/>
        </w:rPr>
      </w:pPr>
      <w:r>
        <w:rPr>
          <w:rFonts w:eastAsia="宋体"/>
          <w:lang w:eastAsia="zh-CN"/>
        </w:rPr>
        <w:t>CSI-RS density can be interpreted in two ways. Using Rel.10 CSI-RS as an example:</w:t>
      </w:r>
    </w:p>
    <w:p w:rsidR="00551859" w:rsidRDefault="00551859" w:rsidP="00C2070E">
      <w:pPr>
        <w:pStyle w:val="a0"/>
        <w:numPr>
          <w:ilvl w:val="0"/>
          <w:numId w:val="6"/>
        </w:numPr>
        <w:rPr>
          <w:rFonts w:eastAsia="宋体"/>
          <w:lang w:eastAsia="zh-CN"/>
        </w:rPr>
      </w:pPr>
      <w:r>
        <w:rPr>
          <w:rFonts w:eastAsia="宋体"/>
          <w:lang w:eastAsia="zh-CN"/>
        </w:rPr>
        <w:t xml:space="preserve">Interpretation 1: CSI-RS density is defined ONLY in subframes that carry CSI-RS. </w:t>
      </w:r>
      <w:r w:rsidR="006E7DA0">
        <w:rPr>
          <w:rFonts w:eastAsia="宋体"/>
          <w:lang w:eastAsia="zh-CN"/>
        </w:rPr>
        <w:t>For instance assuming CSI-RS periodicity of 10ms, the 1RE/PRB</w:t>
      </w:r>
      <w:r w:rsidR="00FB73B1">
        <w:rPr>
          <w:rFonts w:eastAsia="宋体" w:hint="eastAsia"/>
          <w:lang w:eastAsia="zh-CN"/>
        </w:rPr>
        <w:t>/port</w:t>
      </w:r>
      <w:r w:rsidR="006E7DA0">
        <w:rPr>
          <w:rFonts w:eastAsia="宋体"/>
          <w:lang w:eastAsia="zh-CN"/>
        </w:rPr>
        <w:t xml:space="preserve"> density considers only the subframe with CSI-RS, not the other nine subframes without CSI-RS.</w:t>
      </w:r>
    </w:p>
    <w:p w:rsidR="00551859" w:rsidRDefault="00551859" w:rsidP="00C2070E">
      <w:pPr>
        <w:pStyle w:val="a0"/>
        <w:numPr>
          <w:ilvl w:val="0"/>
          <w:numId w:val="6"/>
        </w:numPr>
        <w:rPr>
          <w:rFonts w:eastAsia="宋体"/>
          <w:lang w:eastAsia="zh-CN"/>
        </w:rPr>
      </w:pPr>
      <w:r>
        <w:rPr>
          <w:rFonts w:eastAsia="宋体"/>
          <w:lang w:eastAsia="zh-CN"/>
        </w:rPr>
        <w:t xml:space="preserve">Interpretation 2: CSI-RS density is defined as the number of REs </w:t>
      </w:r>
      <w:r w:rsidR="006E7DA0">
        <w:rPr>
          <w:rFonts w:eastAsia="宋体"/>
          <w:lang w:eastAsia="zh-CN"/>
        </w:rPr>
        <w:t>occupied by CSI-RS divided by the number of REs that the eNB transmit in the period of a complete N-port CSI-RS transmission. Still assuming CSI-RS periodicity of 10ms, the CSI-RS density becomes 0.1 RE/PRB</w:t>
      </w:r>
      <w:r w:rsidR="003B603A">
        <w:rPr>
          <w:rFonts w:eastAsia="宋体" w:hint="eastAsia"/>
          <w:lang w:eastAsia="zh-CN"/>
        </w:rPr>
        <w:t>/port</w:t>
      </w:r>
      <w:r w:rsidR="006E7DA0">
        <w:rPr>
          <w:rFonts w:eastAsia="宋体"/>
          <w:lang w:eastAsia="zh-CN"/>
        </w:rPr>
        <w:t>.</w:t>
      </w:r>
    </w:p>
    <w:p w:rsidR="007271EF" w:rsidRPr="007271EF" w:rsidRDefault="000A70FE" w:rsidP="004C0280">
      <w:pPr>
        <w:pStyle w:val="a0"/>
        <w:ind w:firstLine="567"/>
        <w:rPr>
          <w:rFonts w:eastAsia="宋体"/>
          <w:lang w:eastAsia="zh-CN"/>
        </w:rPr>
      </w:pPr>
      <w:r>
        <w:rPr>
          <w:rFonts w:eastAsia="宋体" w:hint="eastAsia"/>
          <w:lang w:eastAsia="zh-CN"/>
        </w:rPr>
        <w:t xml:space="preserve">For </w:t>
      </w:r>
      <w:r w:rsidR="008372DF">
        <w:rPr>
          <w:rFonts w:eastAsia="宋体" w:hint="eastAsia"/>
          <w:lang w:eastAsia="zh-CN"/>
        </w:rPr>
        <w:t>TDM approach</w:t>
      </w:r>
      <w:r w:rsidR="00412CDE">
        <w:rPr>
          <w:rFonts w:eastAsia="宋体"/>
          <w:lang w:eastAsia="zh-CN"/>
        </w:rPr>
        <w:t xml:space="preserve"> where</w:t>
      </w:r>
      <w:r>
        <w:rPr>
          <w:rFonts w:eastAsia="宋体" w:hint="eastAsia"/>
          <w:lang w:eastAsia="zh-CN"/>
        </w:rPr>
        <w:t xml:space="preserve"> different CSI-RS </w:t>
      </w:r>
      <w:r w:rsidR="006E7DA0">
        <w:rPr>
          <w:rFonts w:eastAsia="宋体"/>
          <w:lang w:eastAsia="zh-CN"/>
        </w:rPr>
        <w:t>ports are distributed in different subframes</w:t>
      </w:r>
      <w:r>
        <w:rPr>
          <w:rFonts w:eastAsia="宋体" w:hint="eastAsia"/>
          <w:lang w:eastAsia="zh-CN"/>
        </w:rPr>
        <w:t xml:space="preserve">, </w:t>
      </w:r>
      <w:r w:rsidR="00412CDE">
        <w:rPr>
          <w:rFonts w:eastAsia="宋体"/>
          <w:lang w:eastAsia="zh-CN"/>
        </w:rPr>
        <w:t xml:space="preserve">whether CSI-RS density is considered reduced depends on which interpretation is assumed. If interpretation 1 is assumed, then the CSI-RS density can be considered reduced, because more than one subframes are needed to send a complete N-port CSI-RS, and the number of ports per subframe becomes lower. Otherwise if interpretation 2 is assumed, the effective CSI-RS density stays the same. </w:t>
      </w:r>
      <w:r w:rsidR="00C8602D">
        <w:rPr>
          <w:rFonts w:eastAsia="宋体" w:hint="eastAsia"/>
          <w:lang w:eastAsia="zh-CN"/>
        </w:rPr>
        <w:t xml:space="preserve">It is just </w:t>
      </w:r>
      <w:r w:rsidR="00C8602D">
        <w:rPr>
          <w:rFonts w:eastAsia="宋体"/>
          <w:lang w:eastAsia="zh-CN"/>
        </w:rPr>
        <w:t>equivalent</w:t>
      </w:r>
      <w:r w:rsidR="00C8602D">
        <w:rPr>
          <w:rFonts w:eastAsia="宋体" w:hint="eastAsia"/>
          <w:lang w:eastAsia="zh-CN"/>
        </w:rPr>
        <w:t xml:space="preserve"> to increase the CSI-RS transmission period. </w:t>
      </w:r>
    </w:p>
    <w:p w:rsidR="000A70FE" w:rsidRDefault="00412CDE" w:rsidP="000A70FE">
      <w:pPr>
        <w:pStyle w:val="a0"/>
        <w:rPr>
          <w:lang w:eastAsia="zh-CN"/>
        </w:rPr>
      </w:pPr>
      <w:r>
        <w:rPr>
          <w:rFonts w:eastAsia="宋体"/>
          <w:b/>
          <w:lang w:eastAsia="zh-CN"/>
        </w:rPr>
        <w:lastRenderedPageBreak/>
        <w:t>Proposal</w:t>
      </w:r>
      <w:r w:rsidR="000A70FE">
        <w:rPr>
          <w:lang w:eastAsia="zh-CN"/>
        </w:rPr>
        <w:t>:</w:t>
      </w:r>
    </w:p>
    <w:p w:rsidR="000A70FE" w:rsidRDefault="00412CDE" w:rsidP="00C2070E">
      <w:pPr>
        <w:pStyle w:val="a0"/>
        <w:numPr>
          <w:ilvl w:val="0"/>
          <w:numId w:val="5"/>
        </w:numPr>
        <w:rPr>
          <w:i/>
          <w:lang w:eastAsia="zh-CN"/>
        </w:rPr>
      </w:pPr>
      <w:r>
        <w:rPr>
          <w:rFonts w:eastAsia="宋体"/>
          <w:i/>
          <w:lang w:eastAsia="zh-CN"/>
        </w:rPr>
        <w:t>RAN1 needs to clarify the interpretation of CSI-RS density, e.g. whether it is considered only in subframes with CSI-RS, or including both subframes with and without CSI-RS.</w:t>
      </w:r>
    </w:p>
    <w:p w:rsidR="0081434B" w:rsidRDefault="007271EF" w:rsidP="007B5DF8">
      <w:pPr>
        <w:pStyle w:val="a0"/>
        <w:ind w:firstLine="567"/>
        <w:rPr>
          <w:rFonts w:eastAsia="宋体"/>
          <w:lang w:eastAsia="zh-CN"/>
        </w:rPr>
      </w:pPr>
      <w:r>
        <w:rPr>
          <w:rFonts w:eastAsia="宋体" w:hint="eastAsia"/>
          <w:lang w:eastAsia="zh-CN"/>
        </w:rPr>
        <w:t xml:space="preserve">For CSI-RS density reduction </w:t>
      </w:r>
      <w:r w:rsidR="001E0670">
        <w:rPr>
          <w:rFonts w:eastAsia="宋体" w:hint="eastAsia"/>
          <w:lang w:eastAsia="zh-CN"/>
        </w:rPr>
        <w:t xml:space="preserve">in the spatial domain, the CSI is </w:t>
      </w:r>
      <w:r w:rsidR="000F0E45">
        <w:rPr>
          <w:rFonts w:eastAsia="宋体" w:hint="eastAsia"/>
          <w:lang w:eastAsia="zh-CN"/>
        </w:rPr>
        <w:t xml:space="preserve">measured and </w:t>
      </w:r>
      <w:r w:rsidR="001E0670">
        <w:rPr>
          <w:rFonts w:eastAsia="宋体" w:hint="eastAsia"/>
          <w:lang w:eastAsia="zh-CN"/>
        </w:rPr>
        <w:t xml:space="preserve">reported based on partial </w:t>
      </w:r>
      <w:r w:rsidR="000F0E45">
        <w:rPr>
          <w:rFonts w:eastAsia="宋体" w:hint="eastAsia"/>
          <w:lang w:eastAsia="zh-CN"/>
        </w:rPr>
        <w:t xml:space="preserve">ports </w:t>
      </w:r>
      <w:r w:rsidR="001E0670">
        <w:rPr>
          <w:rFonts w:eastAsia="宋体" w:hint="eastAsia"/>
          <w:lang w:eastAsia="zh-CN"/>
        </w:rPr>
        <w:t xml:space="preserve">of the CSI-RS </w:t>
      </w:r>
      <w:r w:rsidR="000F0E45">
        <w:rPr>
          <w:rFonts w:eastAsia="宋体" w:hint="eastAsia"/>
          <w:lang w:eastAsia="zh-CN"/>
        </w:rPr>
        <w:t>resources</w:t>
      </w:r>
      <w:r w:rsidR="001E0670">
        <w:rPr>
          <w:rFonts w:eastAsia="宋体" w:hint="eastAsia"/>
          <w:lang w:eastAsia="zh-CN"/>
        </w:rPr>
        <w:t>.</w:t>
      </w:r>
      <w:r w:rsidR="00FC2827">
        <w:rPr>
          <w:rFonts w:eastAsia="宋体" w:hint="eastAsia"/>
          <w:lang w:eastAsia="zh-CN"/>
        </w:rPr>
        <w:t xml:space="preserve"> This scheme bring</w:t>
      </w:r>
      <w:r w:rsidR="00122829">
        <w:rPr>
          <w:rFonts w:eastAsia="宋体" w:hint="eastAsia"/>
          <w:lang w:eastAsia="zh-CN"/>
        </w:rPr>
        <w:t xml:space="preserve">s </w:t>
      </w:r>
      <w:r w:rsidR="00FC2827">
        <w:rPr>
          <w:rFonts w:eastAsia="宋体" w:hint="eastAsia"/>
          <w:lang w:eastAsia="zh-CN"/>
        </w:rPr>
        <w:t xml:space="preserve">challenge for the eNB to reconstruct the </w:t>
      </w:r>
      <w:r w:rsidR="00B92414">
        <w:rPr>
          <w:rFonts w:eastAsia="宋体" w:hint="eastAsia"/>
          <w:lang w:eastAsia="zh-CN"/>
        </w:rPr>
        <w:t xml:space="preserve">complete </w:t>
      </w:r>
      <w:r w:rsidR="00FC2827">
        <w:rPr>
          <w:rFonts w:eastAsia="宋体" w:hint="eastAsia"/>
          <w:lang w:eastAsia="zh-CN"/>
        </w:rPr>
        <w:t xml:space="preserve">CSI of the whole CSI-RS ports. </w:t>
      </w:r>
      <w:r w:rsidR="0045471E">
        <w:rPr>
          <w:rFonts w:eastAsia="宋体" w:hint="eastAsia"/>
          <w:lang w:eastAsia="zh-CN"/>
        </w:rPr>
        <w:t xml:space="preserve">Although CSIs </w:t>
      </w:r>
      <w:r w:rsidR="0045471E">
        <w:rPr>
          <w:rFonts w:eastAsia="宋体"/>
          <w:lang w:eastAsia="zh-CN"/>
        </w:rPr>
        <w:t>corresponding</w:t>
      </w:r>
      <w:r w:rsidR="0045471E">
        <w:rPr>
          <w:rFonts w:eastAsia="宋体" w:hint="eastAsia"/>
          <w:lang w:eastAsia="zh-CN"/>
        </w:rPr>
        <w:t xml:space="preserve"> to different partial ports </w:t>
      </w:r>
      <w:r w:rsidR="00FD26C6">
        <w:rPr>
          <w:rFonts w:eastAsia="宋体" w:hint="eastAsia"/>
          <w:lang w:eastAsia="zh-CN"/>
        </w:rPr>
        <w:t>could</w:t>
      </w:r>
      <w:r w:rsidR="0045471E">
        <w:rPr>
          <w:rFonts w:eastAsia="宋体" w:hint="eastAsia"/>
          <w:lang w:eastAsia="zh-CN"/>
        </w:rPr>
        <w:t xml:space="preserve"> be reported in different subframes, </w:t>
      </w:r>
      <w:r w:rsidR="00FD7AF5">
        <w:rPr>
          <w:rFonts w:eastAsia="宋体" w:hint="eastAsia"/>
          <w:lang w:eastAsia="zh-CN"/>
        </w:rPr>
        <w:t xml:space="preserve">the inevitable phase drift in different subframes </w:t>
      </w:r>
      <w:r w:rsidR="00FD26C6">
        <w:rPr>
          <w:rFonts w:eastAsia="宋体" w:hint="eastAsia"/>
          <w:lang w:eastAsia="zh-CN"/>
        </w:rPr>
        <w:t>may</w:t>
      </w:r>
      <w:r w:rsidR="00FD7AF5">
        <w:rPr>
          <w:rFonts w:eastAsia="宋体" w:hint="eastAsia"/>
          <w:lang w:eastAsia="zh-CN"/>
        </w:rPr>
        <w:t xml:space="preserve"> adversely impact the CSI accuracy.</w:t>
      </w:r>
      <w:r w:rsidR="0045471E">
        <w:rPr>
          <w:rFonts w:eastAsia="宋体" w:hint="eastAsia"/>
          <w:lang w:eastAsia="zh-CN"/>
        </w:rPr>
        <w:t xml:space="preserve"> </w:t>
      </w:r>
    </w:p>
    <w:p w:rsidR="009C7548" w:rsidRDefault="00490E5F" w:rsidP="007B5DF8">
      <w:pPr>
        <w:pStyle w:val="a0"/>
        <w:ind w:firstLine="567"/>
        <w:rPr>
          <w:rFonts w:eastAsia="宋体"/>
          <w:lang w:eastAsia="zh-CN"/>
        </w:rPr>
      </w:pPr>
      <w:proofErr w:type="spellStart"/>
      <w:r>
        <w:rPr>
          <w:rFonts w:eastAsia="宋体"/>
          <w:lang w:eastAsia="zh-CN"/>
        </w:rPr>
        <w:t>A</w:t>
      </w:r>
      <w:r w:rsidR="007B5DF8">
        <w:rPr>
          <w:rFonts w:eastAsia="宋体" w:hint="eastAsia"/>
          <w:lang w:eastAsia="zh-CN"/>
        </w:rPr>
        <w:t>periodic</w:t>
      </w:r>
      <w:proofErr w:type="spellEnd"/>
      <w:r w:rsidR="007B5DF8">
        <w:rPr>
          <w:rFonts w:eastAsia="宋体" w:hint="eastAsia"/>
          <w:lang w:eastAsia="zh-CN"/>
        </w:rPr>
        <w:t xml:space="preserve"> CSI-RS is an effective overhead reduction scheme with increased CSI-RS configuration flexibility. However, it is only applicable </w:t>
      </w:r>
      <w:r w:rsidR="00175D8F">
        <w:rPr>
          <w:rFonts w:eastAsia="宋体" w:hint="eastAsia"/>
          <w:lang w:eastAsia="zh-CN"/>
        </w:rPr>
        <w:t>to</w:t>
      </w:r>
      <w:r w:rsidR="007B5DF8">
        <w:rPr>
          <w:rFonts w:eastAsia="宋体" w:hint="eastAsia"/>
          <w:lang w:eastAsia="zh-CN"/>
        </w:rPr>
        <w:t xml:space="preserve"> the aperiodic CSI feedback. </w:t>
      </w:r>
      <w:r w:rsidR="00792FF9">
        <w:rPr>
          <w:rFonts w:eastAsia="宋体" w:hint="eastAsia"/>
          <w:lang w:eastAsia="zh-CN"/>
        </w:rPr>
        <w:t xml:space="preserve">If periodic CSI feedback is required, the periodic CSI-RS has to be transmitted. </w:t>
      </w:r>
      <w:r w:rsidR="009C7548">
        <w:rPr>
          <w:rFonts w:eastAsia="宋体"/>
          <w:lang w:eastAsia="zh-CN"/>
        </w:rPr>
        <w:t xml:space="preserve">However, considering periodic CSI is wideband mainly aims to maintain a coarse connection to the eNB, it is possible to configure a very large CSI periodicity for PUCCH feedback, and mainly rely on PUSCH CSI feedback with aperiodic CSI-RS. </w:t>
      </w:r>
    </w:p>
    <w:p w:rsidR="007B5DF8" w:rsidRPr="00122829" w:rsidRDefault="001A2B82" w:rsidP="007B5DF8">
      <w:pPr>
        <w:pStyle w:val="a0"/>
        <w:ind w:firstLine="567"/>
        <w:rPr>
          <w:rFonts w:eastAsia="宋体"/>
          <w:lang w:eastAsia="zh-CN"/>
        </w:rPr>
      </w:pPr>
      <w:r>
        <w:rPr>
          <w:rFonts w:eastAsia="宋体" w:hint="eastAsia"/>
          <w:lang w:eastAsia="zh-CN"/>
        </w:rPr>
        <w:t xml:space="preserve">As to the measurement restriction in the frequency domain, </w:t>
      </w:r>
      <w:r w:rsidR="003D5658">
        <w:rPr>
          <w:rFonts w:eastAsia="宋体" w:hint="eastAsia"/>
          <w:lang w:eastAsia="zh-CN"/>
        </w:rPr>
        <w:t xml:space="preserve">the channel is </w:t>
      </w:r>
      <w:r w:rsidR="003D5658">
        <w:rPr>
          <w:rFonts w:eastAsia="宋体"/>
          <w:lang w:eastAsia="zh-CN"/>
        </w:rPr>
        <w:t>restricted</w:t>
      </w:r>
      <w:r w:rsidR="003D5658">
        <w:rPr>
          <w:rFonts w:eastAsia="宋体" w:hint="eastAsia"/>
          <w:lang w:eastAsia="zh-CN"/>
        </w:rPr>
        <w:t xml:space="preserve"> to be measured on the configured PRBs. </w:t>
      </w:r>
      <w:r w:rsidR="00EF57AB">
        <w:rPr>
          <w:rFonts w:eastAsia="宋体" w:hint="eastAsia"/>
          <w:lang w:eastAsia="zh-CN"/>
        </w:rPr>
        <w:t>In case of</w:t>
      </w:r>
      <w:r w:rsidR="003D5658">
        <w:rPr>
          <w:rFonts w:eastAsia="宋体" w:hint="eastAsia"/>
          <w:lang w:eastAsia="zh-CN"/>
        </w:rPr>
        <w:t xml:space="preserve"> frequency-selective channel, </w:t>
      </w:r>
      <w:r w:rsidR="006D0D73">
        <w:rPr>
          <w:rFonts w:eastAsia="宋体" w:hint="eastAsia"/>
          <w:lang w:eastAsia="zh-CN"/>
        </w:rPr>
        <w:t>the accuracy of CSI,</w:t>
      </w:r>
      <w:r w:rsidR="00296A75">
        <w:rPr>
          <w:rFonts w:eastAsia="宋体" w:hint="eastAsia"/>
          <w:lang w:eastAsia="zh-CN"/>
        </w:rPr>
        <w:t xml:space="preserve"> calculated for the whole system bandwidth, </w:t>
      </w:r>
      <w:r w:rsidR="006B365C">
        <w:rPr>
          <w:rFonts w:eastAsia="宋体" w:hint="eastAsia"/>
          <w:lang w:eastAsia="zh-CN"/>
        </w:rPr>
        <w:t xml:space="preserve">may </w:t>
      </w:r>
      <w:r w:rsidR="00296A75">
        <w:rPr>
          <w:rFonts w:eastAsia="宋体" w:hint="eastAsia"/>
          <w:lang w:eastAsia="zh-CN"/>
        </w:rPr>
        <w:t xml:space="preserve">be </w:t>
      </w:r>
      <w:r w:rsidR="00205FBA">
        <w:rPr>
          <w:rFonts w:eastAsia="宋体" w:hint="eastAsia"/>
          <w:lang w:eastAsia="zh-CN"/>
        </w:rPr>
        <w:t>influenced</w:t>
      </w:r>
      <w:r w:rsidR="008640BC">
        <w:rPr>
          <w:rFonts w:eastAsia="宋体" w:hint="eastAsia"/>
          <w:lang w:eastAsia="zh-CN"/>
        </w:rPr>
        <w:t xml:space="preserve">, because of lacking </w:t>
      </w:r>
      <w:r w:rsidR="00CC557E">
        <w:rPr>
          <w:rFonts w:eastAsia="宋体" w:hint="eastAsia"/>
          <w:lang w:eastAsia="zh-CN"/>
        </w:rPr>
        <w:t xml:space="preserve">of </w:t>
      </w:r>
      <w:r w:rsidR="008640BC">
        <w:rPr>
          <w:rFonts w:eastAsia="宋体" w:hint="eastAsia"/>
          <w:lang w:eastAsia="zh-CN"/>
        </w:rPr>
        <w:t>the whole channel information</w:t>
      </w:r>
      <w:r w:rsidR="003D5658">
        <w:rPr>
          <w:rFonts w:eastAsia="宋体" w:hint="eastAsia"/>
          <w:lang w:eastAsia="zh-CN"/>
        </w:rPr>
        <w:t>.</w:t>
      </w:r>
      <w:r w:rsidR="009C7548">
        <w:rPr>
          <w:rFonts w:eastAsia="宋体"/>
          <w:lang w:eastAsia="zh-CN"/>
        </w:rPr>
        <w:t xml:space="preserve"> In addition, </w:t>
      </w:r>
      <w:r w:rsidR="00F7646B">
        <w:rPr>
          <w:rFonts w:eastAsia="宋体"/>
          <w:lang w:eastAsia="zh-CN"/>
        </w:rPr>
        <w:t xml:space="preserve">eNB needs CSI of all </w:t>
      </w:r>
      <w:proofErr w:type="spellStart"/>
      <w:r w:rsidR="00F7646B">
        <w:rPr>
          <w:rFonts w:eastAsia="宋体"/>
          <w:lang w:eastAsia="zh-CN"/>
        </w:rPr>
        <w:t>subbands</w:t>
      </w:r>
      <w:proofErr w:type="spellEnd"/>
      <w:r w:rsidR="00F7646B">
        <w:rPr>
          <w:rFonts w:eastAsia="宋体"/>
          <w:lang w:eastAsia="zh-CN"/>
        </w:rPr>
        <w:t xml:space="preserve"> to determine for which particular subband to triggered restricted measurement, so there seems to be a chicken-and-egg problem. </w:t>
      </w:r>
    </w:p>
    <w:p w:rsidR="00E62EBA" w:rsidRDefault="00E62EBA" w:rsidP="00E62EBA">
      <w:pPr>
        <w:pStyle w:val="1"/>
      </w:pPr>
      <w:r>
        <w:rPr>
          <w:rFonts w:hint="eastAsia"/>
        </w:rPr>
        <w:t>System performance evaluations</w:t>
      </w:r>
    </w:p>
    <w:p w:rsidR="00735AB9" w:rsidRPr="00735AB9" w:rsidRDefault="00701CE8" w:rsidP="00735AB9">
      <w:pPr>
        <w:pStyle w:val="a0"/>
        <w:ind w:firstLine="540"/>
        <w:rPr>
          <w:rFonts w:eastAsia="宋体"/>
          <w:lang w:eastAsia="zh-CN"/>
        </w:rPr>
      </w:pPr>
      <w:r>
        <w:rPr>
          <w:rFonts w:eastAsia="宋体" w:hint="eastAsia"/>
          <w:lang w:eastAsia="zh-CN"/>
        </w:rPr>
        <w:t xml:space="preserve">In </w:t>
      </w:r>
      <w:r w:rsidR="00F35489">
        <w:rPr>
          <w:rFonts w:eastAsia="宋体" w:hint="eastAsia"/>
          <w:lang w:eastAsia="zh-CN"/>
        </w:rPr>
        <w:t>this section</w:t>
      </w:r>
      <w:r>
        <w:rPr>
          <w:rFonts w:eastAsia="宋体" w:hint="eastAsia"/>
          <w:lang w:eastAsia="zh-CN"/>
        </w:rPr>
        <w:t xml:space="preserve">, we </w:t>
      </w:r>
      <w:r w:rsidR="00834B59">
        <w:rPr>
          <w:rFonts w:eastAsia="宋体" w:hint="eastAsia"/>
          <w:lang w:eastAsia="zh-CN"/>
        </w:rPr>
        <w:t xml:space="preserve">evaluate the system </w:t>
      </w:r>
      <w:r w:rsidR="00834B59">
        <w:rPr>
          <w:rFonts w:eastAsia="宋体"/>
          <w:lang w:eastAsia="zh-CN"/>
        </w:rPr>
        <w:t>performance</w:t>
      </w:r>
      <w:r w:rsidR="00834B59">
        <w:rPr>
          <w:rFonts w:eastAsia="宋体" w:hint="eastAsia"/>
          <w:lang w:eastAsia="zh-CN"/>
        </w:rPr>
        <w:t xml:space="preserve"> with </w:t>
      </w:r>
      <w:r w:rsidR="00E62EBA">
        <w:rPr>
          <w:rFonts w:eastAsia="宋体" w:hint="eastAsia"/>
          <w:lang w:eastAsia="zh-CN"/>
        </w:rPr>
        <w:t>various CSI-RS densities</w:t>
      </w:r>
      <w:r w:rsidR="00F35489">
        <w:rPr>
          <w:rFonts w:eastAsia="宋体" w:hint="eastAsia"/>
          <w:lang w:eastAsia="zh-CN"/>
        </w:rPr>
        <w:t>, mainly focusing on</w:t>
      </w:r>
      <w:r>
        <w:rPr>
          <w:rFonts w:eastAsia="宋体" w:hint="eastAsia"/>
          <w:lang w:eastAsia="zh-CN"/>
        </w:rPr>
        <w:t xml:space="preserve"> </w:t>
      </w:r>
      <w:r w:rsidR="00543A68">
        <w:rPr>
          <w:rFonts w:eastAsia="宋体" w:hint="eastAsia"/>
          <w:lang w:eastAsia="zh-CN"/>
        </w:rPr>
        <w:t>FDM scheme</w:t>
      </w:r>
      <w:r w:rsidR="00F35489">
        <w:rPr>
          <w:rFonts w:eastAsia="宋体" w:hint="eastAsia"/>
          <w:lang w:eastAsia="zh-CN"/>
        </w:rPr>
        <w:t>.</w:t>
      </w:r>
      <w:r w:rsidR="00E55DBC">
        <w:rPr>
          <w:rFonts w:eastAsia="宋体" w:hint="eastAsia"/>
          <w:lang w:eastAsia="zh-CN"/>
        </w:rPr>
        <w:t xml:space="preserve"> </w:t>
      </w:r>
      <w:r>
        <w:rPr>
          <w:rFonts w:eastAsia="宋体" w:hint="eastAsia"/>
          <w:lang w:eastAsia="zh-CN"/>
        </w:rPr>
        <w:t xml:space="preserve"> </w:t>
      </w:r>
      <w:r w:rsidR="00E55DBC">
        <w:rPr>
          <w:rFonts w:eastAsia="宋体" w:hint="eastAsia"/>
          <w:lang w:eastAsia="zh-CN"/>
        </w:rPr>
        <w:t xml:space="preserve">One, two and four RBs in the frequency </w:t>
      </w:r>
      <w:r w:rsidR="00E55DBC">
        <w:rPr>
          <w:rFonts w:eastAsia="宋体"/>
          <w:lang w:eastAsia="zh-CN"/>
        </w:rPr>
        <w:t>domain</w:t>
      </w:r>
      <w:r w:rsidR="00F0307C">
        <w:rPr>
          <w:rFonts w:eastAsia="宋体" w:hint="eastAsia"/>
          <w:lang w:eastAsia="zh-CN"/>
        </w:rPr>
        <w:t>,</w:t>
      </w:r>
      <w:r w:rsidR="00E55DBC">
        <w:rPr>
          <w:rFonts w:eastAsia="宋体" w:hint="eastAsia"/>
          <w:lang w:eastAsia="zh-CN"/>
        </w:rPr>
        <w:t xml:space="preserve"> </w:t>
      </w:r>
      <w:r w:rsidR="00F0307C">
        <w:rPr>
          <w:rFonts w:eastAsia="宋体"/>
          <w:lang w:eastAsia="zh-CN"/>
        </w:rPr>
        <w:t>corresponding</w:t>
      </w:r>
      <w:r w:rsidR="00F0307C">
        <w:rPr>
          <w:rFonts w:eastAsia="宋体" w:hint="eastAsia"/>
          <w:lang w:eastAsia="zh-CN"/>
        </w:rPr>
        <w:t xml:space="preserve"> to the CSI-RS density to be 1, </w:t>
      </w:r>
      <w:r w:rsidR="00BF1440">
        <w:rPr>
          <w:rFonts w:eastAsia="宋体" w:hint="eastAsia"/>
          <w:lang w:eastAsia="zh-CN"/>
        </w:rPr>
        <w:t>1/2</w:t>
      </w:r>
      <w:r w:rsidR="00F0307C">
        <w:rPr>
          <w:rFonts w:eastAsia="宋体" w:hint="eastAsia"/>
          <w:lang w:eastAsia="zh-CN"/>
        </w:rPr>
        <w:t xml:space="preserve"> and </w:t>
      </w:r>
      <w:r w:rsidR="00BF1440">
        <w:rPr>
          <w:rFonts w:eastAsia="宋体" w:hint="eastAsia"/>
          <w:lang w:eastAsia="zh-CN"/>
        </w:rPr>
        <w:t>1/</w:t>
      </w:r>
      <w:r w:rsidR="00F0307C">
        <w:rPr>
          <w:rFonts w:eastAsia="宋体" w:hint="eastAsia"/>
          <w:lang w:eastAsia="zh-CN"/>
        </w:rPr>
        <w:t>4</w:t>
      </w:r>
      <w:r w:rsidR="00104941">
        <w:rPr>
          <w:rFonts w:eastAsia="宋体" w:hint="eastAsia"/>
          <w:lang w:eastAsia="zh-CN"/>
        </w:rPr>
        <w:t xml:space="preserve"> RE/PRB/port</w:t>
      </w:r>
      <w:r w:rsidR="00F0307C">
        <w:rPr>
          <w:rFonts w:eastAsia="宋体" w:hint="eastAsia"/>
          <w:lang w:eastAsia="zh-CN"/>
        </w:rPr>
        <w:t xml:space="preserve">, </w:t>
      </w:r>
      <w:r w:rsidR="00E55DBC">
        <w:rPr>
          <w:rFonts w:eastAsia="宋体" w:hint="eastAsia"/>
          <w:lang w:eastAsia="zh-CN"/>
        </w:rPr>
        <w:t xml:space="preserve">are assumed to aggregate one CSI-RS </w:t>
      </w:r>
      <w:r w:rsidR="00E55DBC">
        <w:rPr>
          <w:rFonts w:eastAsia="宋体"/>
          <w:lang w:eastAsia="zh-CN"/>
        </w:rPr>
        <w:t>resource</w:t>
      </w:r>
      <w:r w:rsidR="00AD423B">
        <w:rPr>
          <w:rFonts w:eastAsia="宋体" w:hint="eastAsia"/>
          <w:lang w:eastAsia="zh-CN"/>
        </w:rPr>
        <w:t>, respectively</w:t>
      </w:r>
      <w:r w:rsidR="00E55DBC">
        <w:rPr>
          <w:rFonts w:eastAsia="宋体" w:hint="eastAsia"/>
          <w:lang w:eastAsia="zh-CN"/>
        </w:rPr>
        <w:t xml:space="preserve">. In the </w:t>
      </w:r>
      <w:r w:rsidR="00735AB9">
        <w:rPr>
          <w:rFonts w:eastAsia="宋体" w:hint="eastAsia"/>
          <w:lang w:eastAsia="zh-CN"/>
        </w:rPr>
        <w:t>simulation</w:t>
      </w:r>
      <w:r w:rsidR="00E55DBC">
        <w:rPr>
          <w:rFonts w:eastAsia="宋体" w:hint="eastAsia"/>
          <w:lang w:eastAsia="zh-CN"/>
        </w:rPr>
        <w:t>,</w:t>
      </w:r>
      <w:r w:rsidR="00735AB9">
        <w:rPr>
          <w:rFonts w:eastAsia="宋体" w:hint="eastAsia"/>
          <w:lang w:eastAsia="zh-CN"/>
        </w:rPr>
        <w:t xml:space="preserve"> </w:t>
      </w:r>
      <w:r w:rsidR="008620CA">
        <w:rPr>
          <w:rFonts w:eastAsia="宋体" w:hint="eastAsia"/>
          <w:lang w:eastAsia="zh-CN"/>
        </w:rPr>
        <w:t xml:space="preserve">the </w:t>
      </w:r>
      <w:r w:rsidR="00735AB9">
        <w:rPr>
          <w:rFonts w:eastAsia="宋体" w:hint="eastAsia"/>
          <w:lang w:eastAsia="zh-CN"/>
        </w:rPr>
        <w:t xml:space="preserve">CSI-RS </w:t>
      </w:r>
      <w:r w:rsidR="00735AB9" w:rsidRPr="0055094E">
        <w:rPr>
          <w:rFonts w:hint="eastAsia"/>
          <w:lang w:eastAsia="ja-JP"/>
        </w:rPr>
        <w:t>channel estimation error</w:t>
      </w:r>
      <w:r w:rsidR="00735AB9">
        <w:rPr>
          <w:rFonts w:eastAsia="宋体" w:hint="eastAsia"/>
          <w:lang w:eastAsia="zh-CN"/>
        </w:rPr>
        <w:t xml:space="preserve"> is modeled as below. The estimated channel </w:t>
      </w:r>
      <w:r w:rsidR="00735AB9" w:rsidRPr="0055094E">
        <w:rPr>
          <w:rFonts w:eastAsia="宋体"/>
          <w:position w:val="-4"/>
          <w:lang w:eastAsia="zh-CN"/>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pt" o:ole="">
            <v:imagedata r:id="rId10" o:title=""/>
          </v:shape>
          <o:OLEObject Type="Embed" ProgID="Equation.DSMT4" ShapeID="_x0000_i1025" DrawAspect="Content" ObjectID="_1524661843" r:id="rId11"/>
        </w:object>
      </w:r>
      <w:r w:rsidR="00735AB9">
        <w:rPr>
          <w:rFonts w:eastAsia="宋体" w:hint="eastAsia"/>
          <w:lang w:eastAsia="zh-CN"/>
        </w:rPr>
        <w:t xml:space="preserve"> is expressed as:</w:t>
      </w:r>
    </w:p>
    <w:p w:rsidR="00735AB9" w:rsidRPr="001D60F5" w:rsidRDefault="00735AB9" w:rsidP="00735AB9">
      <w:pPr>
        <w:pStyle w:val="a0"/>
        <w:jc w:val="center"/>
        <w:rPr>
          <w:rFonts w:eastAsia="宋体"/>
          <w:lang w:eastAsia="zh-CN"/>
        </w:rPr>
      </w:pPr>
      <w:r w:rsidRPr="0055094E">
        <w:rPr>
          <w:position w:val="-10"/>
        </w:rPr>
        <w:object w:dxaOrig="1460" w:dyaOrig="360">
          <v:shape id="_x0000_i1026" type="#_x0000_t75" style="width:73pt;height:18pt" o:ole="">
            <v:imagedata r:id="rId12" o:title=""/>
          </v:shape>
          <o:OLEObject Type="Embed" ProgID="Equation.DSMT4" ShapeID="_x0000_i1026" DrawAspect="Content" ObjectID="_1524661844" r:id="rId13"/>
        </w:object>
      </w:r>
    </w:p>
    <w:p w:rsidR="00735AB9" w:rsidRDefault="00735AB9" w:rsidP="00735AB9">
      <w:pPr>
        <w:pStyle w:val="a0"/>
        <w:rPr>
          <w:rFonts w:eastAsia="宋体"/>
          <w:lang w:eastAsia="zh-CN"/>
        </w:rPr>
      </w:pPr>
      <w:r>
        <w:rPr>
          <w:rFonts w:eastAsia="宋体" w:hint="eastAsia"/>
          <w:lang w:eastAsia="zh-CN"/>
        </w:rPr>
        <w:t xml:space="preserve">where </w:t>
      </w:r>
      <w:r w:rsidRPr="000A04D9">
        <w:rPr>
          <w:rFonts w:eastAsia="宋体"/>
          <w:position w:val="-4"/>
          <w:lang w:eastAsia="zh-CN"/>
        </w:rPr>
        <w:object w:dxaOrig="279" w:dyaOrig="260">
          <v:shape id="_x0000_i1027" type="#_x0000_t75" style="width:14.5pt;height:13pt" o:ole="">
            <v:imagedata r:id="rId14" o:title=""/>
          </v:shape>
          <o:OLEObject Type="Embed" ProgID="Equation.DSMT4" ShapeID="_x0000_i1027" DrawAspect="Content" ObjectID="_1524661845" r:id="rId15"/>
        </w:object>
      </w:r>
      <w:r>
        <w:rPr>
          <w:rFonts w:eastAsia="宋体" w:hint="eastAsia"/>
          <w:lang w:eastAsia="zh-CN"/>
        </w:rPr>
        <w:t xml:space="preserve"> is </w:t>
      </w:r>
      <w:r w:rsidRPr="000A04D9">
        <w:rPr>
          <w:rFonts w:eastAsia="宋体"/>
          <w:lang w:eastAsia="zh-CN"/>
        </w:rPr>
        <w:t xml:space="preserve">the </w:t>
      </w:r>
      <w:r>
        <w:rPr>
          <w:rFonts w:eastAsia="宋体" w:hint="eastAsia"/>
          <w:lang w:eastAsia="zh-CN"/>
        </w:rPr>
        <w:t xml:space="preserve">perfect </w:t>
      </w:r>
      <w:r w:rsidRPr="000A04D9">
        <w:rPr>
          <w:rFonts w:eastAsia="宋体"/>
          <w:lang w:eastAsia="zh-CN"/>
        </w:rPr>
        <w:t>channel response in frequency domain</w:t>
      </w:r>
      <w:r>
        <w:rPr>
          <w:rFonts w:eastAsia="宋体" w:hint="eastAsia"/>
          <w:lang w:eastAsia="zh-CN"/>
        </w:rPr>
        <w:t xml:space="preserve">, </w:t>
      </w:r>
      <w:r w:rsidRPr="000A04D9">
        <w:rPr>
          <w:rFonts w:eastAsia="宋体"/>
          <w:position w:val="-4"/>
          <w:lang w:eastAsia="zh-CN"/>
        </w:rPr>
        <w:object w:dxaOrig="240" w:dyaOrig="260">
          <v:shape id="_x0000_i1028" type="#_x0000_t75" style="width:12pt;height:13pt" o:ole="">
            <v:imagedata r:id="rId16" o:title=""/>
          </v:shape>
          <o:OLEObject Type="Embed" ProgID="Equation.DSMT4" ShapeID="_x0000_i1028" DrawAspect="Content" ObjectID="_1524661846" r:id="rId17"/>
        </w:object>
      </w:r>
      <w:r w:rsidRPr="000A04D9">
        <w:rPr>
          <w:rFonts w:eastAsia="宋体"/>
          <w:lang w:eastAsia="zh-CN"/>
        </w:rPr>
        <w:t>is the white complex Gaussian variables w</w:t>
      </w:r>
      <w:r>
        <w:rPr>
          <w:rFonts w:eastAsia="宋体"/>
          <w:lang w:eastAsia="zh-CN"/>
        </w:rPr>
        <w:t xml:space="preserve">ith zero mean and variance </w:t>
      </w:r>
      <w:r w:rsidRPr="000A04D9">
        <w:rPr>
          <w:rFonts w:eastAsia="宋体"/>
          <w:position w:val="-12"/>
          <w:lang w:eastAsia="zh-CN"/>
        </w:rPr>
        <w:object w:dxaOrig="320" w:dyaOrig="380">
          <v:shape id="_x0000_i1029" type="#_x0000_t75" style="width:15.5pt;height:19pt" o:ole="">
            <v:imagedata r:id="rId18" o:title=""/>
          </v:shape>
          <o:OLEObject Type="Embed" ProgID="Equation.DSMT4" ShapeID="_x0000_i1029" DrawAspect="Content" ObjectID="_1524661847" r:id="rId19"/>
        </w:object>
      </w:r>
      <w:r>
        <w:rPr>
          <w:rFonts w:eastAsia="宋体" w:hint="eastAsia"/>
          <w:lang w:eastAsia="zh-CN"/>
        </w:rPr>
        <w:t>,</w:t>
      </w:r>
      <w:r w:rsidRPr="000A04D9">
        <w:rPr>
          <w:rFonts w:eastAsia="宋体"/>
          <w:position w:val="-6"/>
          <w:lang w:eastAsia="zh-CN"/>
        </w:rPr>
        <w:object w:dxaOrig="240" w:dyaOrig="220">
          <v:shape id="_x0000_i1030" type="#_x0000_t75" style="width:12pt;height:11.5pt" o:ole="">
            <v:imagedata r:id="rId20" o:title=""/>
          </v:shape>
          <o:OLEObject Type="Embed" ProgID="Equation.DSMT4" ShapeID="_x0000_i1030" DrawAspect="Content" ObjectID="_1524661848" r:id="rId21"/>
        </w:object>
      </w:r>
      <w:r>
        <w:rPr>
          <w:rFonts w:eastAsia="宋体" w:hint="eastAsia"/>
          <w:lang w:eastAsia="zh-CN"/>
        </w:rPr>
        <w:t xml:space="preserve"> </w:t>
      </w:r>
      <w:r w:rsidRPr="000A04D9">
        <w:rPr>
          <w:rFonts w:eastAsia="宋体"/>
          <w:lang w:eastAsia="zh-CN"/>
        </w:rPr>
        <w:t>is the scaling factor to maintain proper normalization</w:t>
      </w:r>
      <w:r>
        <w:rPr>
          <w:rFonts w:eastAsia="宋体" w:hint="eastAsia"/>
          <w:lang w:eastAsia="zh-CN"/>
        </w:rPr>
        <w:t>, which is expressed by</w:t>
      </w:r>
      <w:r>
        <w:t xml:space="preserve"> </w:t>
      </w:r>
      <w:r w:rsidRPr="001D60F5">
        <w:rPr>
          <w:position w:val="-32"/>
        </w:rPr>
        <w:object w:dxaOrig="1260" w:dyaOrig="760">
          <v:shape id="_x0000_i1031" type="#_x0000_t75" style="width:54.5pt;height:33pt" o:ole="">
            <v:imagedata r:id="rId22" o:title=""/>
          </v:shape>
          <o:OLEObject Type="Embed" ProgID="Equation.DSMT4" ShapeID="_x0000_i1031" DrawAspect="Content" ObjectID="_1524661849" r:id="rId23"/>
        </w:object>
      </w:r>
      <w:r>
        <w:rPr>
          <w:rFonts w:eastAsia="宋体" w:hint="eastAsia"/>
          <w:lang w:eastAsia="zh-CN"/>
        </w:rPr>
        <w:t xml:space="preserve">.The value of </w:t>
      </w:r>
      <w:r w:rsidRPr="000A04D9">
        <w:rPr>
          <w:rFonts w:eastAsia="宋体"/>
          <w:position w:val="-12"/>
          <w:lang w:eastAsia="zh-CN"/>
        </w:rPr>
        <w:object w:dxaOrig="320" w:dyaOrig="380">
          <v:shape id="_x0000_i1032" type="#_x0000_t75" style="width:15.5pt;height:19pt" o:ole="">
            <v:imagedata r:id="rId18" o:title=""/>
          </v:shape>
          <o:OLEObject Type="Embed" ProgID="Equation.DSMT4" ShapeID="_x0000_i1032" DrawAspect="Content" ObjectID="_1524661850" r:id="rId24"/>
        </w:object>
      </w:r>
      <w:r>
        <w:rPr>
          <w:rFonts w:eastAsia="宋体" w:hint="eastAsia"/>
          <w:lang w:eastAsia="zh-CN"/>
        </w:rPr>
        <w:t xml:space="preserve">is inversely proportional to the SINR of CSI-RS, and is calculated by </w:t>
      </w:r>
      <w:r w:rsidRPr="00FA3969">
        <w:rPr>
          <w:position w:val="-30"/>
        </w:rPr>
        <w:object w:dxaOrig="1660" w:dyaOrig="680">
          <v:shape id="_x0000_i1033" type="#_x0000_t75" style="width:63pt;height:25.5pt" o:ole="">
            <v:imagedata r:id="rId25" o:title=""/>
          </v:shape>
          <o:OLEObject Type="Embed" ProgID="Equation.DSMT4" ShapeID="_x0000_i1033" DrawAspect="Content" ObjectID="_1524661851" r:id="rId26"/>
        </w:object>
      </w:r>
      <w:r>
        <w:rPr>
          <w:rFonts w:eastAsia="宋体" w:hint="eastAsia"/>
          <w:lang w:eastAsia="zh-CN"/>
        </w:rPr>
        <w:t xml:space="preserve">. Here </w:t>
      </w:r>
      <w:r w:rsidRPr="00FA3969">
        <w:rPr>
          <w:rFonts w:eastAsia="宋体"/>
          <w:position w:val="-4"/>
          <w:lang w:eastAsia="zh-CN"/>
        </w:rPr>
        <w:object w:dxaOrig="220" w:dyaOrig="260">
          <v:shape id="_x0000_i1034" type="#_x0000_t75" style="width:11.5pt;height:13pt" o:ole="">
            <v:imagedata r:id="rId27" o:title=""/>
          </v:shape>
          <o:OLEObject Type="Embed" ProgID="Equation.DSMT4" ShapeID="_x0000_i1034" DrawAspect="Content" ObjectID="_1524661852" r:id="rId28"/>
        </w:object>
      </w:r>
      <w:r>
        <w:rPr>
          <w:rFonts w:eastAsia="宋体" w:hint="eastAsia"/>
          <w:lang w:eastAsia="zh-CN"/>
        </w:rPr>
        <w:t xml:space="preserve"> is a factor reflecting the processing gain of channel estimation algorithm, which is acquired from link level </w:t>
      </w:r>
      <w:r>
        <w:rPr>
          <w:rFonts w:eastAsia="宋体"/>
          <w:lang w:eastAsia="zh-CN"/>
        </w:rPr>
        <w:t>simulation</w:t>
      </w:r>
      <w:r>
        <w:rPr>
          <w:rFonts w:eastAsia="宋体" w:hint="eastAsia"/>
          <w:lang w:eastAsia="zh-CN"/>
        </w:rPr>
        <w:t>.</w:t>
      </w:r>
      <w:r w:rsidR="003C5119">
        <w:rPr>
          <w:rFonts w:eastAsia="宋体" w:hint="eastAsia"/>
          <w:lang w:eastAsia="zh-CN"/>
        </w:rPr>
        <w:t xml:space="preserve"> </w:t>
      </w:r>
    </w:p>
    <w:p w:rsidR="00F80E4F" w:rsidRDefault="00F80E4F" w:rsidP="00F80E4F">
      <w:pPr>
        <w:pStyle w:val="a0"/>
        <w:rPr>
          <w:rFonts w:eastAsia="宋体"/>
          <w:lang w:eastAsia="zh-CN"/>
        </w:rPr>
      </w:pPr>
      <w:r>
        <w:rPr>
          <w:rFonts w:eastAsia="宋体" w:hint="eastAsia"/>
          <w:lang w:eastAsia="zh-CN"/>
        </w:rPr>
        <w:tab/>
        <w:t xml:space="preserve">The performance evaluation results are given in Table 1-2. </w:t>
      </w:r>
      <w:r w:rsidR="00135CC5">
        <w:rPr>
          <w:rFonts w:eastAsia="宋体" w:hint="eastAsia"/>
          <w:lang w:eastAsia="zh-CN"/>
        </w:rPr>
        <w:t>The Rel-13 cla</w:t>
      </w:r>
      <w:r w:rsidR="009F2468">
        <w:rPr>
          <w:rFonts w:eastAsia="宋体" w:hint="eastAsia"/>
          <w:lang w:eastAsia="zh-CN"/>
        </w:rPr>
        <w:t>ss A</w:t>
      </w:r>
      <w:r w:rsidR="002D2A05">
        <w:rPr>
          <w:rFonts w:eastAsia="宋体" w:hint="eastAsia"/>
          <w:lang w:eastAsia="zh-CN"/>
        </w:rPr>
        <w:t xml:space="preserve"> 16 port CSI-RS is assumed</w:t>
      </w:r>
      <w:r w:rsidR="00135CC5">
        <w:rPr>
          <w:rFonts w:eastAsia="宋体" w:hint="eastAsia"/>
          <w:lang w:eastAsia="zh-CN"/>
        </w:rPr>
        <w:t xml:space="preserve">. </w:t>
      </w:r>
      <w:r>
        <w:rPr>
          <w:rFonts w:eastAsia="宋体" w:hint="eastAsia"/>
          <w:lang w:eastAsia="zh-CN"/>
        </w:rPr>
        <w:t xml:space="preserve">Both full buffer traffic and FTP traffic with the user arrival rate </w:t>
      </w:r>
      <w:r w:rsidRPr="00E413BC">
        <w:rPr>
          <w:rFonts w:eastAsia="宋体"/>
          <w:position w:val="-6"/>
          <w:lang w:eastAsia="zh-CN"/>
        </w:rPr>
        <w:object w:dxaOrig="499" w:dyaOrig="240">
          <v:shape id="_x0000_i1035" type="#_x0000_t75" style="width:25pt;height:12pt" o:ole="">
            <v:imagedata r:id="rId29" o:title=""/>
          </v:shape>
          <o:OLEObject Type="Embed" ProgID="Equation.3" ShapeID="_x0000_i1035" DrawAspect="Content" ObjectID="_1524661853" r:id="rId30"/>
        </w:object>
      </w:r>
      <w:r w:rsidRPr="00E42523">
        <w:rPr>
          <w:rFonts w:eastAsia="宋体" w:hint="eastAsia"/>
          <w:lang w:eastAsia="zh-CN"/>
        </w:rPr>
        <w:t xml:space="preserve"> </w:t>
      </w:r>
      <w:r>
        <w:rPr>
          <w:rFonts w:eastAsia="宋体" w:hint="eastAsia"/>
          <w:lang w:eastAsia="zh-CN"/>
        </w:rPr>
        <w:t>are simulated. SU-MIMO and rank adaptive (up to rank 2) transmission for each UE are assumed. The 3D-UMi and 3D-UMa scenarios are simulat</w:t>
      </w:r>
      <w:r w:rsidR="00F35489">
        <w:rPr>
          <w:rFonts w:eastAsia="宋体" w:hint="eastAsia"/>
          <w:lang w:eastAsia="zh-CN"/>
        </w:rPr>
        <w:t>ed a</w:t>
      </w:r>
      <w:r>
        <w:rPr>
          <w:rFonts w:eastAsia="宋体" w:hint="eastAsia"/>
          <w:lang w:eastAsia="zh-CN"/>
        </w:rPr>
        <w:t>nd the detailed simulation parameters are given in the appendix Table A1.</w:t>
      </w:r>
    </w:p>
    <w:p w:rsidR="00377B8A" w:rsidRDefault="00377B8A" w:rsidP="00F80E4F">
      <w:pPr>
        <w:pStyle w:val="a0"/>
        <w:tabs>
          <w:tab w:val="left" w:pos="0"/>
          <w:tab w:val="left" w:pos="540"/>
        </w:tabs>
        <w:jc w:val="center"/>
        <w:rPr>
          <w:rFonts w:eastAsia="宋体"/>
          <w:lang w:eastAsia="zh-CN"/>
        </w:rPr>
      </w:pPr>
    </w:p>
    <w:p w:rsidR="00F80E4F" w:rsidRDefault="009D1064" w:rsidP="00F80E4F">
      <w:pPr>
        <w:pStyle w:val="a0"/>
        <w:tabs>
          <w:tab w:val="left" w:pos="0"/>
          <w:tab w:val="left" w:pos="540"/>
        </w:tabs>
        <w:jc w:val="center"/>
        <w:rPr>
          <w:rFonts w:eastAsia="宋体"/>
          <w:lang w:eastAsia="zh-CN"/>
        </w:rPr>
      </w:pPr>
      <w:r>
        <w:rPr>
          <w:rFonts w:eastAsia="宋体" w:hint="eastAsia"/>
          <w:lang w:eastAsia="zh-CN"/>
        </w:rPr>
        <w:t>Table 1</w:t>
      </w:r>
      <w:r w:rsidR="00F80E4F">
        <w:rPr>
          <w:rFonts w:eastAsia="宋体" w:hint="eastAsia"/>
          <w:lang w:eastAsia="zh-CN"/>
        </w:rPr>
        <w:t xml:space="preserve">: FTP traffic model, </w:t>
      </w:r>
      <w:r w:rsidR="00F80E4F" w:rsidRPr="005B4DEC">
        <w:rPr>
          <w:rFonts w:eastAsia="宋体"/>
          <w:position w:val="-6"/>
          <w:lang w:eastAsia="zh-CN"/>
        </w:rPr>
        <w:object w:dxaOrig="499" w:dyaOrig="240">
          <v:shape id="_x0000_i1036" type="#_x0000_t75" style="width:25pt;height:12pt" o:ole="">
            <v:imagedata r:id="rId31" o:title=""/>
          </v:shape>
          <o:OLEObject Type="Embed" ProgID="Equation.3" ShapeID="_x0000_i1036" DrawAspect="Content" ObjectID="_1524661854" r:id="rId32"/>
        </w:object>
      </w:r>
    </w:p>
    <w:tbl>
      <w:tblPr>
        <w:tblW w:w="9360" w:type="dxa"/>
        <w:jc w:val="center"/>
        <w:tblCellMar>
          <w:left w:w="0" w:type="dxa"/>
          <w:right w:w="0" w:type="dxa"/>
        </w:tblCellMar>
        <w:tblLook w:val="04A0"/>
      </w:tblPr>
      <w:tblGrid>
        <w:gridCol w:w="1711"/>
        <w:gridCol w:w="1167"/>
        <w:gridCol w:w="926"/>
        <w:gridCol w:w="926"/>
        <w:gridCol w:w="926"/>
        <w:gridCol w:w="926"/>
        <w:gridCol w:w="926"/>
        <w:gridCol w:w="926"/>
        <w:gridCol w:w="926"/>
      </w:tblGrid>
      <w:tr w:rsidR="00F80E4F" w:rsidRPr="005B4DEC" w:rsidTr="00B345DB">
        <w:trPr>
          <w:trHeight w:val="875"/>
          <w:jc w:val="center"/>
        </w:trPr>
        <w:tc>
          <w:tcPr>
            <w:tcW w:w="2878"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F80E4F" w:rsidRPr="005B4DEC" w:rsidRDefault="00F80E4F" w:rsidP="00B345DB">
            <w:pPr>
              <w:pStyle w:val="a0"/>
              <w:tabs>
                <w:tab w:val="left" w:pos="0"/>
                <w:tab w:val="left" w:pos="540"/>
              </w:tabs>
              <w:jc w:val="center"/>
              <w:rPr>
                <w:rFonts w:eastAsia="宋体"/>
                <w:lang w:eastAsia="zh-CN"/>
              </w:rPr>
            </w:pPr>
            <w:r w:rsidRPr="005B4DEC">
              <w:rPr>
                <w:rFonts w:eastAsia="宋体"/>
                <w:lang w:eastAsia="zh-CN"/>
              </w:rPr>
              <w:t>Scenarios / Codebook</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F80E4F" w:rsidRPr="005B4DEC" w:rsidRDefault="00F80E4F" w:rsidP="00B345DB">
            <w:pPr>
              <w:pStyle w:val="a0"/>
              <w:tabs>
                <w:tab w:val="left" w:pos="0"/>
                <w:tab w:val="left" w:pos="540"/>
              </w:tabs>
              <w:jc w:val="center"/>
              <w:rPr>
                <w:rFonts w:eastAsia="宋体"/>
                <w:lang w:eastAsia="zh-CN"/>
              </w:rPr>
            </w:pPr>
            <w:r w:rsidRPr="005B4DEC">
              <w:rPr>
                <w:rFonts w:eastAsia="宋体"/>
                <w:lang w:eastAsia="zh-CN"/>
              </w:rPr>
              <w:t>5% UPT  (Mbps)</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bottom w:w="0" w:type="dxa"/>
              <w:right w:w="108" w:type="dxa"/>
            </w:tcMar>
            <w:vAlign w:val="center"/>
            <w:hideMark/>
          </w:tcPr>
          <w:p w:rsidR="00F80E4F" w:rsidRPr="005B4DEC" w:rsidRDefault="00F80E4F" w:rsidP="00B345DB">
            <w:pPr>
              <w:pStyle w:val="a0"/>
              <w:tabs>
                <w:tab w:val="left" w:pos="0"/>
                <w:tab w:val="left" w:pos="540"/>
              </w:tabs>
              <w:jc w:val="center"/>
              <w:rPr>
                <w:rFonts w:eastAsia="宋体"/>
                <w:lang w:eastAsia="zh-CN"/>
              </w:rPr>
            </w:pPr>
            <w:r w:rsidRPr="005B4DEC">
              <w:rPr>
                <w:rFonts w:eastAsia="宋体"/>
                <w:lang w:eastAsia="zh-CN"/>
              </w:rPr>
              <w:t>5% UPT Gain</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F80E4F" w:rsidRPr="005B4DEC" w:rsidRDefault="00F80E4F" w:rsidP="00B345DB">
            <w:pPr>
              <w:pStyle w:val="a0"/>
              <w:tabs>
                <w:tab w:val="left" w:pos="0"/>
                <w:tab w:val="left" w:pos="540"/>
              </w:tabs>
              <w:jc w:val="center"/>
              <w:rPr>
                <w:rFonts w:eastAsia="宋体"/>
                <w:lang w:eastAsia="zh-CN"/>
              </w:rPr>
            </w:pPr>
            <w:r w:rsidRPr="005B4DEC">
              <w:rPr>
                <w:rFonts w:eastAsia="宋体"/>
                <w:lang w:eastAsia="zh-CN"/>
              </w:rPr>
              <w:t>50% UPT (Mbps)</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bottom w:w="0" w:type="dxa"/>
              <w:right w:w="108" w:type="dxa"/>
            </w:tcMar>
            <w:vAlign w:val="center"/>
            <w:hideMark/>
          </w:tcPr>
          <w:p w:rsidR="00F80E4F" w:rsidRPr="005B4DEC" w:rsidRDefault="00F80E4F" w:rsidP="00B345DB">
            <w:pPr>
              <w:pStyle w:val="a0"/>
              <w:tabs>
                <w:tab w:val="left" w:pos="0"/>
                <w:tab w:val="left" w:pos="540"/>
              </w:tabs>
              <w:jc w:val="center"/>
              <w:rPr>
                <w:rFonts w:eastAsia="宋体"/>
                <w:lang w:eastAsia="zh-CN"/>
              </w:rPr>
            </w:pPr>
            <w:r w:rsidRPr="005B4DEC">
              <w:rPr>
                <w:rFonts w:eastAsia="宋体"/>
                <w:lang w:eastAsia="zh-CN"/>
              </w:rPr>
              <w:t>50% UPT Gain</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F80E4F" w:rsidRPr="005B4DEC" w:rsidRDefault="00F80E4F" w:rsidP="00B345DB">
            <w:pPr>
              <w:pStyle w:val="a0"/>
              <w:tabs>
                <w:tab w:val="left" w:pos="0"/>
                <w:tab w:val="left" w:pos="540"/>
              </w:tabs>
              <w:jc w:val="center"/>
              <w:rPr>
                <w:rFonts w:eastAsia="宋体"/>
                <w:lang w:eastAsia="zh-CN"/>
              </w:rPr>
            </w:pPr>
            <w:r w:rsidRPr="005B4DEC">
              <w:rPr>
                <w:rFonts w:eastAsia="宋体"/>
                <w:lang w:eastAsia="zh-CN"/>
              </w:rPr>
              <w:t>Mean UPT (Mbps)</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bottom w:w="0" w:type="dxa"/>
              <w:right w:w="108" w:type="dxa"/>
            </w:tcMar>
            <w:vAlign w:val="center"/>
            <w:hideMark/>
          </w:tcPr>
          <w:p w:rsidR="00F80E4F" w:rsidRPr="005B4DEC" w:rsidRDefault="00F80E4F" w:rsidP="00B345DB">
            <w:pPr>
              <w:pStyle w:val="a0"/>
              <w:tabs>
                <w:tab w:val="left" w:pos="0"/>
                <w:tab w:val="left" w:pos="540"/>
              </w:tabs>
              <w:jc w:val="center"/>
              <w:rPr>
                <w:rFonts w:eastAsia="宋体"/>
                <w:lang w:eastAsia="zh-CN"/>
              </w:rPr>
            </w:pPr>
            <w:r w:rsidRPr="005B4DEC">
              <w:rPr>
                <w:rFonts w:eastAsia="宋体"/>
                <w:lang w:eastAsia="zh-CN"/>
              </w:rPr>
              <w:t>Mean UPT Gain</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F80E4F" w:rsidRPr="005B4DEC" w:rsidRDefault="00F80E4F" w:rsidP="00B345DB">
            <w:pPr>
              <w:pStyle w:val="a0"/>
              <w:tabs>
                <w:tab w:val="left" w:pos="0"/>
                <w:tab w:val="left" w:pos="540"/>
              </w:tabs>
              <w:jc w:val="center"/>
              <w:rPr>
                <w:rFonts w:eastAsia="宋体"/>
                <w:lang w:eastAsia="zh-CN"/>
              </w:rPr>
            </w:pPr>
            <w:r w:rsidRPr="005B4DEC">
              <w:rPr>
                <w:rFonts w:eastAsia="宋体"/>
                <w:lang w:eastAsia="zh-CN"/>
              </w:rPr>
              <w:t>RU</w:t>
            </w:r>
          </w:p>
        </w:tc>
      </w:tr>
      <w:tr w:rsidR="004764CE" w:rsidRPr="005B4DEC" w:rsidTr="00B345DB">
        <w:trPr>
          <w:trHeight w:val="332"/>
          <w:jc w:val="center"/>
        </w:trPr>
        <w:tc>
          <w:tcPr>
            <w:tcW w:w="1711"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764CE" w:rsidRPr="005B4DEC" w:rsidRDefault="004764CE" w:rsidP="00B345DB">
            <w:pPr>
              <w:pStyle w:val="a0"/>
              <w:tabs>
                <w:tab w:val="left" w:pos="0"/>
                <w:tab w:val="left" w:pos="540"/>
              </w:tabs>
              <w:jc w:val="center"/>
              <w:rPr>
                <w:rFonts w:eastAsia="宋体"/>
                <w:lang w:eastAsia="zh-CN"/>
              </w:rPr>
            </w:pPr>
            <w:r w:rsidRPr="005B4DEC">
              <w:rPr>
                <w:rFonts w:eastAsia="宋体"/>
                <w:lang w:eastAsia="zh-CN"/>
              </w:rPr>
              <w:t>3D-UMa</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764CE" w:rsidRPr="005B4DEC" w:rsidRDefault="004764CE" w:rsidP="00B345DB">
            <w:pPr>
              <w:pStyle w:val="a0"/>
              <w:tabs>
                <w:tab w:val="left" w:pos="0"/>
                <w:tab w:val="left" w:pos="540"/>
              </w:tabs>
              <w:jc w:val="center"/>
              <w:rPr>
                <w:rFonts w:eastAsia="宋体"/>
                <w:lang w:eastAsia="zh-CN"/>
              </w:rPr>
            </w:pPr>
            <w:r>
              <w:rPr>
                <w:rFonts w:eastAsia="宋体" w:hint="eastAsia"/>
                <w:lang w:eastAsia="zh-CN"/>
              </w:rPr>
              <w:t>1RB</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13.96</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0.00%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30.16</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0.00%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36.40</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0.00%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18%</w:t>
            </w:r>
          </w:p>
        </w:tc>
      </w:tr>
      <w:tr w:rsidR="004764CE" w:rsidRPr="005B4DEC" w:rsidTr="00B345DB">
        <w:trPr>
          <w:trHeight w:val="3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764CE" w:rsidRPr="005B4DEC" w:rsidRDefault="004764CE" w:rsidP="00B345DB">
            <w:pPr>
              <w:pStyle w:val="a0"/>
              <w:tabs>
                <w:tab w:val="left" w:pos="0"/>
                <w:tab w:val="left" w:pos="540"/>
              </w:tabs>
              <w:jc w:val="center"/>
              <w:rPr>
                <w:rFonts w:eastAsia="宋体"/>
                <w:lang w:eastAsia="zh-CN"/>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764CE" w:rsidRPr="005B4DEC" w:rsidRDefault="004764CE" w:rsidP="00B345DB">
            <w:pPr>
              <w:pStyle w:val="a0"/>
              <w:tabs>
                <w:tab w:val="left" w:pos="0"/>
                <w:tab w:val="left" w:pos="540"/>
              </w:tabs>
              <w:jc w:val="center"/>
              <w:rPr>
                <w:rFonts w:eastAsia="宋体"/>
                <w:lang w:eastAsia="zh-CN"/>
              </w:rPr>
            </w:pPr>
            <w:r>
              <w:rPr>
                <w:rFonts w:eastAsia="宋体" w:hint="eastAsia"/>
                <w:lang w:eastAsia="zh-CN"/>
              </w:rPr>
              <w:t>2RB</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12.94</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-7.26%</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29.59</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-1.87%</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35.93</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-1.30%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20%</w:t>
            </w:r>
          </w:p>
        </w:tc>
      </w:tr>
      <w:tr w:rsidR="004764CE" w:rsidRPr="005B4DEC" w:rsidTr="00B345DB">
        <w:trPr>
          <w:trHeight w:val="3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764CE" w:rsidRPr="005B4DEC" w:rsidRDefault="004764CE" w:rsidP="00B345DB">
            <w:pPr>
              <w:pStyle w:val="a0"/>
              <w:tabs>
                <w:tab w:val="left" w:pos="0"/>
                <w:tab w:val="left" w:pos="540"/>
              </w:tabs>
              <w:jc w:val="center"/>
              <w:rPr>
                <w:rFonts w:eastAsia="宋体"/>
                <w:lang w:eastAsia="zh-CN"/>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764CE" w:rsidRPr="005B4DEC" w:rsidRDefault="004764CE" w:rsidP="00B345DB">
            <w:pPr>
              <w:pStyle w:val="a0"/>
              <w:tabs>
                <w:tab w:val="left" w:pos="0"/>
                <w:tab w:val="left" w:pos="540"/>
              </w:tabs>
              <w:jc w:val="center"/>
              <w:rPr>
                <w:rFonts w:eastAsia="宋体"/>
                <w:lang w:eastAsia="zh-CN"/>
              </w:rPr>
            </w:pPr>
            <w:r>
              <w:rPr>
                <w:rFonts w:eastAsia="宋体" w:hint="eastAsia"/>
                <w:lang w:eastAsia="zh-CN"/>
              </w:rPr>
              <w:t>4RB</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11.14</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-20.22%</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29.70</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-1.51%</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34.31</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-5.73%</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4764CE" w:rsidRPr="000B5310" w:rsidRDefault="004764CE" w:rsidP="000B5310">
            <w:pPr>
              <w:jc w:val="center"/>
              <w:rPr>
                <w:rFonts w:ascii="宋体" w:eastAsia="宋体" w:hAnsi="宋体" w:cs="宋体"/>
                <w:color w:val="000000"/>
              </w:rPr>
            </w:pPr>
            <w:r w:rsidRPr="000B5310">
              <w:rPr>
                <w:rFonts w:hint="eastAsia"/>
                <w:color w:val="000000"/>
              </w:rPr>
              <w:t>21%</w:t>
            </w:r>
          </w:p>
        </w:tc>
      </w:tr>
      <w:tr w:rsidR="00227F6F" w:rsidRPr="005B4DEC" w:rsidTr="00B345DB">
        <w:trPr>
          <w:trHeight w:val="332"/>
          <w:jc w:val="center"/>
        </w:trPr>
        <w:tc>
          <w:tcPr>
            <w:tcW w:w="1711"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227F6F" w:rsidRPr="005B4DEC" w:rsidRDefault="00227F6F" w:rsidP="00B345DB">
            <w:pPr>
              <w:pStyle w:val="a0"/>
              <w:tabs>
                <w:tab w:val="left" w:pos="0"/>
                <w:tab w:val="left" w:pos="540"/>
              </w:tabs>
              <w:jc w:val="center"/>
              <w:rPr>
                <w:rFonts w:eastAsia="宋体"/>
                <w:lang w:eastAsia="zh-CN"/>
              </w:rPr>
            </w:pPr>
            <w:r w:rsidRPr="005B4DEC">
              <w:rPr>
                <w:rFonts w:eastAsia="宋体"/>
                <w:lang w:eastAsia="zh-CN"/>
              </w:rPr>
              <w:t>3D-UMi</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227F6F" w:rsidRPr="005B4DEC" w:rsidRDefault="00227F6F" w:rsidP="00B345DB">
            <w:pPr>
              <w:pStyle w:val="a0"/>
              <w:tabs>
                <w:tab w:val="left" w:pos="0"/>
                <w:tab w:val="left" w:pos="540"/>
              </w:tabs>
              <w:jc w:val="center"/>
              <w:rPr>
                <w:rFonts w:eastAsia="宋体"/>
                <w:lang w:eastAsia="zh-CN"/>
              </w:rPr>
            </w:pPr>
            <w:r>
              <w:rPr>
                <w:rFonts w:eastAsia="宋体" w:hint="eastAsia"/>
                <w:lang w:eastAsia="zh-CN"/>
              </w:rPr>
              <w:t>1RB</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15.35</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1" w:type="dxa"/>
              <w:left w:w="11" w:type="dxa"/>
              <w:bottom w:w="0" w:type="dxa"/>
              <w:right w:w="11"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0.00%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39.74</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1" w:type="dxa"/>
              <w:left w:w="11" w:type="dxa"/>
              <w:bottom w:w="0" w:type="dxa"/>
              <w:right w:w="11"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0.00%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39.41</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1" w:type="dxa"/>
              <w:left w:w="11" w:type="dxa"/>
              <w:bottom w:w="0" w:type="dxa"/>
              <w:right w:w="11"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0.00%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17%</w:t>
            </w:r>
          </w:p>
        </w:tc>
      </w:tr>
      <w:tr w:rsidR="00227F6F" w:rsidRPr="005B4DEC" w:rsidTr="00B345DB">
        <w:trPr>
          <w:trHeight w:val="3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27F6F" w:rsidRPr="005B4DEC" w:rsidRDefault="00227F6F" w:rsidP="00B345DB">
            <w:pPr>
              <w:pStyle w:val="a0"/>
              <w:tabs>
                <w:tab w:val="left" w:pos="0"/>
                <w:tab w:val="left" w:pos="540"/>
              </w:tabs>
              <w:jc w:val="center"/>
              <w:rPr>
                <w:rFonts w:eastAsia="宋体"/>
                <w:lang w:eastAsia="zh-CN"/>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227F6F" w:rsidRPr="005B4DEC" w:rsidRDefault="00227F6F" w:rsidP="00B345DB">
            <w:pPr>
              <w:pStyle w:val="a0"/>
              <w:tabs>
                <w:tab w:val="left" w:pos="0"/>
                <w:tab w:val="left" w:pos="540"/>
              </w:tabs>
              <w:jc w:val="center"/>
              <w:rPr>
                <w:rFonts w:eastAsia="宋体"/>
                <w:lang w:eastAsia="zh-CN"/>
              </w:rPr>
            </w:pPr>
            <w:r>
              <w:rPr>
                <w:rFonts w:eastAsia="宋体" w:hint="eastAsia"/>
                <w:lang w:eastAsia="zh-CN"/>
              </w:rPr>
              <w:t>2RB</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13.89</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-9.53%</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35.92</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-9.60%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38.34</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-2.71%</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27F6F" w:rsidRPr="000B5310" w:rsidRDefault="00227F6F" w:rsidP="000B5310">
            <w:pPr>
              <w:jc w:val="center"/>
              <w:rPr>
                <w:rFonts w:ascii="宋体" w:eastAsia="宋体" w:hAnsi="宋体" w:cs="宋体"/>
                <w:color w:val="000000"/>
              </w:rPr>
            </w:pPr>
            <w:r w:rsidRPr="000B5310">
              <w:rPr>
                <w:rFonts w:hint="eastAsia"/>
                <w:color w:val="000000"/>
              </w:rPr>
              <w:t>18%</w:t>
            </w:r>
          </w:p>
        </w:tc>
      </w:tr>
      <w:tr w:rsidR="002A6D60" w:rsidRPr="005B4DEC" w:rsidTr="00B345DB">
        <w:trPr>
          <w:trHeight w:val="3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A6D60" w:rsidRPr="005B4DEC" w:rsidRDefault="002A6D60" w:rsidP="00B345DB">
            <w:pPr>
              <w:pStyle w:val="a0"/>
              <w:tabs>
                <w:tab w:val="left" w:pos="0"/>
                <w:tab w:val="left" w:pos="540"/>
              </w:tabs>
              <w:jc w:val="center"/>
              <w:rPr>
                <w:rFonts w:eastAsia="宋体"/>
                <w:lang w:eastAsia="zh-CN"/>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2A6D60" w:rsidRPr="005B4DEC" w:rsidRDefault="002A6D60" w:rsidP="00B345DB">
            <w:pPr>
              <w:pStyle w:val="a0"/>
              <w:tabs>
                <w:tab w:val="left" w:pos="0"/>
                <w:tab w:val="left" w:pos="540"/>
              </w:tabs>
              <w:jc w:val="center"/>
              <w:rPr>
                <w:rFonts w:eastAsia="宋体"/>
                <w:lang w:eastAsia="zh-CN"/>
              </w:rPr>
            </w:pPr>
            <w:r>
              <w:rPr>
                <w:rFonts w:eastAsia="宋体" w:hint="eastAsia"/>
                <w:lang w:eastAsia="zh-CN"/>
              </w:rPr>
              <w:t>4RB</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10.09</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-34.26%</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29.96</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-24.60%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35.68</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-9.46%</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22%</w:t>
            </w:r>
          </w:p>
        </w:tc>
      </w:tr>
      <w:tr w:rsidR="002A6D60" w:rsidRPr="005B4DEC" w:rsidTr="00B345DB">
        <w:trPr>
          <w:trHeight w:val="332"/>
          <w:jc w:val="center"/>
        </w:trPr>
        <w:tc>
          <w:tcPr>
            <w:tcW w:w="1711"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2A6D60" w:rsidRPr="005B4DEC" w:rsidRDefault="002A6D60" w:rsidP="00B345DB">
            <w:pPr>
              <w:pStyle w:val="a0"/>
              <w:tabs>
                <w:tab w:val="left" w:pos="0"/>
                <w:tab w:val="left" w:pos="540"/>
              </w:tabs>
              <w:jc w:val="center"/>
              <w:rPr>
                <w:rFonts w:eastAsia="宋体"/>
                <w:lang w:eastAsia="zh-CN"/>
              </w:rPr>
            </w:pPr>
            <w:r w:rsidRPr="005B4DEC">
              <w:rPr>
                <w:rFonts w:eastAsia="宋体"/>
                <w:lang w:eastAsia="zh-CN"/>
              </w:rPr>
              <w:t>3D-UMa</w:t>
            </w:r>
          </w:p>
          <w:p w:rsidR="002A6D60" w:rsidRPr="005B4DEC" w:rsidRDefault="002A6D60" w:rsidP="00B345DB">
            <w:pPr>
              <w:pStyle w:val="a0"/>
              <w:tabs>
                <w:tab w:val="left" w:pos="0"/>
                <w:tab w:val="left" w:pos="540"/>
              </w:tabs>
              <w:jc w:val="center"/>
              <w:rPr>
                <w:rFonts w:eastAsia="宋体"/>
                <w:lang w:eastAsia="zh-CN"/>
              </w:rPr>
            </w:pPr>
            <w:r w:rsidRPr="005B4DEC">
              <w:rPr>
                <w:rFonts w:eastAsia="宋体"/>
                <w:lang w:eastAsia="zh-CN"/>
              </w:rPr>
              <w:lastRenderedPageBreak/>
              <w:t>(ISD=200m)</w:t>
            </w: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2A6D60" w:rsidRPr="005B4DEC" w:rsidRDefault="002A6D60" w:rsidP="00B345DB">
            <w:pPr>
              <w:pStyle w:val="a0"/>
              <w:tabs>
                <w:tab w:val="left" w:pos="0"/>
                <w:tab w:val="left" w:pos="540"/>
              </w:tabs>
              <w:jc w:val="center"/>
              <w:rPr>
                <w:rFonts w:eastAsia="宋体"/>
                <w:lang w:eastAsia="zh-CN"/>
              </w:rPr>
            </w:pPr>
            <w:r>
              <w:rPr>
                <w:rFonts w:eastAsia="宋体" w:hint="eastAsia"/>
                <w:lang w:eastAsia="zh-CN"/>
              </w:rPr>
              <w:lastRenderedPageBreak/>
              <w:t>1RB</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15.32</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1" w:type="dxa"/>
              <w:left w:w="11" w:type="dxa"/>
              <w:bottom w:w="0" w:type="dxa"/>
              <w:right w:w="11"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0.00%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35.99</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1" w:type="dxa"/>
              <w:left w:w="11" w:type="dxa"/>
              <w:bottom w:w="0" w:type="dxa"/>
              <w:right w:w="11"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0.00%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38.36</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1" w:type="dxa"/>
              <w:left w:w="11" w:type="dxa"/>
              <w:bottom w:w="0" w:type="dxa"/>
              <w:right w:w="11"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0.00%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17%</w:t>
            </w:r>
          </w:p>
        </w:tc>
      </w:tr>
      <w:tr w:rsidR="002A6D60" w:rsidRPr="005B4DEC" w:rsidTr="00B345DB">
        <w:trPr>
          <w:trHeight w:val="3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A6D60" w:rsidRPr="005B4DEC" w:rsidRDefault="002A6D60" w:rsidP="00B345DB">
            <w:pPr>
              <w:pStyle w:val="a0"/>
              <w:tabs>
                <w:tab w:val="left" w:pos="0"/>
                <w:tab w:val="left" w:pos="540"/>
              </w:tabs>
              <w:jc w:val="center"/>
              <w:rPr>
                <w:rFonts w:eastAsia="宋体"/>
                <w:lang w:eastAsia="zh-CN"/>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2A6D60" w:rsidRPr="005B4DEC" w:rsidRDefault="002A6D60" w:rsidP="00B345DB">
            <w:pPr>
              <w:pStyle w:val="a0"/>
              <w:tabs>
                <w:tab w:val="left" w:pos="0"/>
                <w:tab w:val="left" w:pos="540"/>
              </w:tabs>
              <w:jc w:val="center"/>
              <w:rPr>
                <w:rFonts w:eastAsia="宋体"/>
                <w:lang w:eastAsia="zh-CN"/>
              </w:rPr>
            </w:pPr>
            <w:r>
              <w:rPr>
                <w:rFonts w:eastAsia="宋体" w:hint="eastAsia"/>
                <w:lang w:eastAsia="zh-CN"/>
              </w:rPr>
              <w:t>2RB</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15.08</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-1.57%</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35.49</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-1.37%</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38.37</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0.05%</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17%</w:t>
            </w:r>
          </w:p>
        </w:tc>
      </w:tr>
      <w:tr w:rsidR="002A6D60" w:rsidRPr="005B4DEC" w:rsidTr="00B345DB">
        <w:trPr>
          <w:trHeight w:val="3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A6D60" w:rsidRPr="005B4DEC" w:rsidRDefault="002A6D60" w:rsidP="00B345DB">
            <w:pPr>
              <w:pStyle w:val="a0"/>
              <w:tabs>
                <w:tab w:val="left" w:pos="0"/>
                <w:tab w:val="left" w:pos="540"/>
              </w:tabs>
              <w:jc w:val="center"/>
              <w:rPr>
                <w:rFonts w:eastAsia="宋体"/>
                <w:lang w:eastAsia="zh-CN"/>
              </w:rPr>
            </w:pPr>
          </w:p>
        </w:tc>
        <w:tc>
          <w:tcPr>
            <w:tcW w:w="1167"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2A6D60" w:rsidRPr="005B4DEC" w:rsidRDefault="002A6D60" w:rsidP="00B345DB">
            <w:pPr>
              <w:pStyle w:val="a0"/>
              <w:tabs>
                <w:tab w:val="left" w:pos="0"/>
                <w:tab w:val="left" w:pos="540"/>
              </w:tabs>
              <w:jc w:val="center"/>
              <w:rPr>
                <w:rFonts w:eastAsia="宋体"/>
                <w:lang w:eastAsia="zh-CN"/>
              </w:rPr>
            </w:pPr>
            <w:r>
              <w:rPr>
                <w:rFonts w:eastAsia="宋体" w:hint="eastAsia"/>
                <w:lang w:eastAsia="zh-CN"/>
              </w:rPr>
              <w:t>4RB</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12.75</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-16.80%</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30.77</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-14.49%</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36.69</w:t>
            </w:r>
          </w:p>
        </w:tc>
        <w:tc>
          <w:tcPr>
            <w:tcW w:w="92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-4.33%</w:t>
            </w:r>
          </w:p>
        </w:tc>
        <w:tc>
          <w:tcPr>
            <w:tcW w:w="9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2A6D60" w:rsidRPr="000B5310" w:rsidRDefault="002A6D60" w:rsidP="000B5310">
            <w:pPr>
              <w:jc w:val="center"/>
              <w:rPr>
                <w:rFonts w:ascii="宋体" w:eastAsia="宋体" w:hAnsi="宋体" w:cs="宋体"/>
                <w:color w:val="000000"/>
              </w:rPr>
            </w:pPr>
            <w:r w:rsidRPr="000B5310">
              <w:rPr>
                <w:rFonts w:hint="eastAsia"/>
                <w:color w:val="000000"/>
              </w:rPr>
              <w:t>19%</w:t>
            </w:r>
          </w:p>
        </w:tc>
      </w:tr>
    </w:tbl>
    <w:p w:rsidR="009D1064" w:rsidRDefault="009D1064" w:rsidP="00F80E4F">
      <w:pPr>
        <w:pStyle w:val="a0"/>
        <w:tabs>
          <w:tab w:val="left" w:pos="0"/>
          <w:tab w:val="left" w:pos="540"/>
        </w:tabs>
        <w:jc w:val="center"/>
        <w:rPr>
          <w:rFonts w:eastAsia="宋体"/>
          <w:lang w:eastAsia="zh-CN"/>
        </w:rPr>
      </w:pPr>
    </w:p>
    <w:p w:rsidR="00F80E4F" w:rsidRDefault="009D1064" w:rsidP="00F80E4F">
      <w:pPr>
        <w:pStyle w:val="a0"/>
        <w:tabs>
          <w:tab w:val="left" w:pos="0"/>
          <w:tab w:val="left" w:pos="540"/>
        </w:tabs>
        <w:jc w:val="center"/>
        <w:rPr>
          <w:rFonts w:eastAsia="宋体"/>
          <w:lang w:eastAsia="zh-CN"/>
        </w:rPr>
      </w:pPr>
      <w:r>
        <w:rPr>
          <w:rFonts w:eastAsia="宋体" w:hint="eastAsia"/>
          <w:lang w:eastAsia="zh-CN"/>
        </w:rPr>
        <w:t>Table 2</w:t>
      </w:r>
      <w:r w:rsidR="00F80E4F">
        <w:rPr>
          <w:rFonts w:eastAsia="宋体" w:hint="eastAsia"/>
          <w:lang w:eastAsia="zh-CN"/>
        </w:rPr>
        <w:t>: Full buffer traffic model</w:t>
      </w:r>
    </w:p>
    <w:tbl>
      <w:tblPr>
        <w:tblW w:w="9340" w:type="dxa"/>
        <w:jc w:val="center"/>
        <w:tblCellMar>
          <w:left w:w="0" w:type="dxa"/>
          <w:right w:w="0" w:type="dxa"/>
        </w:tblCellMar>
        <w:tblLook w:val="04A0"/>
      </w:tblPr>
      <w:tblGrid>
        <w:gridCol w:w="1199"/>
        <w:gridCol w:w="1774"/>
        <w:gridCol w:w="1756"/>
        <w:gridCol w:w="1636"/>
        <w:gridCol w:w="1498"/>
        <w:gridCol w:w="1477"/>
      </w:tblGrid>
      <w:tr w:rsidR="00F80E4F" w:rsidRPr="004049E2" w:rsidTr="0085155F">
        <w:trPr>
          <w:trHeight w:val="525"/>
          <w:jc w:val="center"/>
        </w:trPr>
        <w:tc>
          <w:tcPr>
            <w:tcW w:w="2973"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F80E4F" w:rsidRPr="004049E2" w:rsidRDefault="00F80E4F" w:rsidP="00B345DB">
            <w:pPr>
              <w:pStyle w:val="a0"/>
              <w:tabs>
                <w:tab w:val="left" w:pos="0"/>
                <w:tab w:val="left" w:pos="540"/>
              </w:tabs>
              <w:jc w:val="center"/>
              <w:rPr>
                <w:rFonts w:eastAsia="宋体"/>
                <w:lang w:eastAsia="zh-CN"/>
              </w:rPr>
            </w:pPr>
            <w:r w:rsidRPr="004049E2">
              <w:rPr>
                <w:rFonts w:eastAsia="宋体"/>
                <w:lang w:eastAsia="zh-CN"/>
              </w:rPr>
              <w:t>Scenarios / Codebook</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F80E4F" w:rsidRPr="004049E2" w:rsidRDefault="00F80E4F" w:rsidP="00B345DB">
            <w:pPr>
              <w:pStyle w:val="a0"/>
              <w:tabs>
                <w:tab w:val="left" w:pos="0"/>
                <w:tab w:val="left" w:pos="540"/>
              </w:tabs>
              <w:jc w:val="center"/>
              <w:rPr>
                <w:rFonts w:eastAsia="宋体"/>
                <w:lang w:eastAsia="zh-CN"/>
              </w:rPr>
            </w:pPr>
            <w:r w:rsidRPr="004049E2">
              <w:rPr>
                <w:rFonts w:eastAsia="宋体"/>
                <w:lang w:eastAsia="zh-CN"/>
              </w:rPr>
              <w:t>Cell edge user SE (bps/Hz)</w:t>
            </w:r>
          </w:p>
        </w:tc>
        <w:tc>
          <w:tcPr>
            <w:tcW w:w="163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bottom w:w="0" w:type="dxa"/>
              <w:right w:w="108" w:type="dxa"/>
            </w:tcMar>
            <w:vAlign w:val="center"/>
            <w:hideMark/>
          </w:tcPr>
          <w:p w:rsidR="00F80E4F" w:rsidRPr="004049E2" w:rsidRDefault="00F80E4F" w:rsidP="00B345DB">
            <w:pPr>
              <w:pStyle w:val="a0"/>
              <w:tabs>
                <w:tab w:val="left" w:pos="0"/>
                <w:tab w:val="left" w:pos="540"/>
              </w:tabs>
              <w:jc w:val="center"/>
              <w:rPr>
                <w:rFonts w:eastAsia="宋体"/>
                <w:lang w:eastAsia="zh-CN"/>
              </w:rPr>
            </w:pPr>
            <w:r w:rsidRPr="004049E2">
              <w:rPr>
                <w:rFonts w:eastAsia="宋体"/>
                <w:lang w:eastAsia="zh-CN"/>
              </w:rPr>
              <w:t>Cell edge user SE Gain</w:t>
            </w:r>
          </w:p>
        </w:tc>
        <w:tc>
          <w:tcPr>
            <w:tcW w:w="1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F80E4F" w:rsidRPr="004049E2" w:rsidRDefault="00F80E4F" w:rsidP="00B345DB">
            <w:pPr>
              <w:pStyle w:val="a0"/>
              <w:tabs>
                <w:tab w:val="left" w:pos="0"/>
                <w:tab w:val="left" w:pos="540"/>
              </w:tabs>
              <w:jc w:val="center"/>
              <w:rPr>
                <w:rFonts w:eastAsia="宋体"/>
                <w:lang w:eastAsia="zh-CN"/>
              </w:rPr>
            </w:pPr>
            <w:r w:rsidRPr="004049E2">
              <w:rPr>
                <w:rFonts w:eastAsia="宋体"/>
                <w:lang w:eastAsia="zh-CN"/>
              </w:rPr>
              <w:t>Cell average SE (bps/Hz)</w:t>
            </w:r>
          </w:p>
        </w:tc>
        <w:tc>
          <w:tcPr>
            <w:tcW w:w="1477"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bottom w:w="0" w:type="dxa"/>
              <w:right w:w="108" w:type="dxa"/>
            </w:tcMar>
            <w:vAlign w:val="center"/>
            <w:hideMark/>
          </w:tcPr>
          <w:p w:rsidR="00F80E4F" w:rsidRPr="004049E2" w:rsidRDefault="00F80E4F" w:rsidP="00B345DB">
            <w:pPr>
              <w:pStyle w:val="a0"/>
              <w:tabs>
                <w:tab w:val="left" w:pos="0"/>
                <w:tab w:val="left" w:pos="540"/>
              </w:tabs>
              <w:jc w:val="center"/>
              <w:rPr>
                <w:rFonts w:eastAsia="宋体"/>
                <w:lang w:eastAsia="zh-CN"/>
              </w:rPr>
            </w:pPr>
            <w:r w:rsidRPr="004049E2">
              <w:rPr>
                <w:rFonts w:eastAsia="宋体"/>
                <w:lang w:eastAsia="zh-CN"/>
              </w:rPr>
              <w:t>Cell average SE Gain</w:t>
            </w:r>
          </w:p>
        </w:tc>
      </w:tr>
      <w:tr w:rsidR="00DF75B7" w:rsidRPr="004049E2" w:rsidTr="0085155F">
        <w:trPr>
          <w:trHeight w:val="363"/>
          <w:jc w:val="center"/>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DF75B7" w:rsidRPr="004049E2" w:rsidRDefault="00DF75B7" w:rsidP="00B345DB">
            <w:pPr>
              <w:pStyle w:val="a0"/>
              <w:tabs>
                <w:tab w:val="left" w:pos="0"/>
                <w:tab w:val="left" w:pos="540"/>
              </w:tabs>
              <w:jc w:val="center"/>
              <w:rPr>
                <w:rFonts w:eastAsia="宋体"/>
                <w:lang w:eastAsia="zh-CN"/>
              </w:rPr>
            </w:pPr>
            <w:r w:rsidRPr="004049E2">
              <w:rPr>
                <w:rFonts w:eastAsia="宋体"/>
                <w:lang w:eastAsia="zh-CN"/>
              </w:rPr>
              <w:t>3D-UMa</w:t>
            </w: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DF75B7" w:rsidRPr="005B4DEC" w:rsidRDefault="00DF75B7" w:rsidP="00B345DB">
            <w:pPr>
              <w:pStyle w:val="a0"/>
              <w:tabs>
                <w:tab w:val="left" w:pos="0"/>
                <w:tab w:val="left" w:pos="540"/>
              </w:tabs>
              <w:jc w:val="center"/>
              <w:rPr>
                <w:rFonts w:eastAsia="宋体"/>
                <w:lang w:eastAsia="zh-CN"/>
              </w:rPr>
            </w:pPr>
            <w:r>
              <w:rPr>
                <w:rFonts w:eastAsia="宋体" w:hint="eastAsia"/>
                <w:lang w:eastAsia="zh-CN"/>
              </w:rPr>
              <w:t>1RB</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0.0564</w:t>
            </w:r>
          </w:p>
        </w:tc>
        <w:tc>
          <w:tcPr>
            <w:tcW w:w="163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0.00%</w:t>
            </w:r>
          </w:p>
        </w:tc>
        <w:tc>
          <w:tcPr>
            <w:tcW w:w="1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2.72</w:t>
            </w:r>
          </w:p>
        </w:tc>
        <w:tc>
          <w:tcPr>
            <w:tcW w:w="1477"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0.00%</w:t>
            </w:r>
          </w:p>
        </w:tc>
      </w:tr>
      <w:tr w:rsidR="00DF75B7" w:rsidRPr="004049E2" w:rsidTr="0085155F">
        <w:trPr>
          <w:trHeight w:val="3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F75B7" w:rsidRPr="004049E2" w:rsidRDefault="00DF75B7" w:rsidP="00B345DB">
            <w:pPr>
              <w:pStyle w:val="a0"/>
              <w:tabs>
                <w:tab w:val="left" w:pos="0"/>
                <w:tab w:val="left" w:pos="540"/>
              </w:tabs>
              <w:jc w:val="center"/>
              <w:rPr>
                <w:rFonts w:eastAsia="宋体"/>
                <w:lang w:eastAsia="zh-CN"/>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DF75B7" w:rsidRPr="005B4DEC" w:rsidRDefault="00DF75B7" w:rsidP="00B345DB">
            <w:pPr>
              <w:pStyle w:val="a0"/>
              <w:tabs>
                <w:tab w:val="left" w:pos="0"/>
                <w:tab w:val="left" w:pos="540"/>
              </w:tabs>
              <w:jc w:val="center"/>
              <w:rPr>
                <w:rFonts w:eastAsia="宋体"/>
                <w:lang w:eastAsia="zh-CN"/>
              </w:rPr>
            </w:pPr>
            <w:r>
              <w:rPr>
                <w:rFonts w:eastAsia="宋体" w:hint="eastAsia"/>
                <w:lang w:eastAsia="zh-CN"/>
              </w:rPr>
              <w:t>2RB</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0.0532</w:t>
            </w:r>
          </w:p>
        </w:tc>
        <w:tc>
          <w:tcPr>
            <w:tcW w:w="163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-5.69%</w:t>
            </w:r>
          </w:p>
        </w:tc>
        <w:tc>
          <w:tcPr>
            <w:tcW w:w="1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2.66</w:t>
            </w:r>
          </w:p>
        </w:tc>
        <w:tc>
          <w:tcPr>
            <w:tcW w:w="1477"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-2.12%</w:t>
            </w:r>
          </w:p>
        </w:tc>
      </w:tr>
      <w:tr w:rsidR="00DF75B7" w:rsidRPr="004049E2" w:rsidTr="0085155F">
        <w:trPr>
          <w:trHeight w:val="3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F75B7" w:rsidRPr="004049E2" w:rsidRDefault="00DF75B7" w:rsidP="00B345DB">
            <w:pPr>
              <w:pStyle w:val="a0"/>
              <w:tabs>
                <w:tab w:val="left" w:pos="0"/>
                <w:tab w:val="left" w:pos="540"/>
              </w:tabs>
              <w:jc w:val="center"/>
              <w:rPr>
                <w:rFonts w:eastAsia="宋体"/>
                <w:lang w:eastAsia="zh-CN"/>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DF75B7" w:rsidRPr="005B4DEC" w:rsidRDefault="00DF75B7" w:rsidP="00B345DB">
            <w:pPr>
              <w:pStyle w:val="a0"/>
              <w:tabs>
                <w:tab w:val="left" w:pos="0"/>
                <w:tab w:val="left" w:pos="540"/>
              </w:tabs>
              <w:jc w:val="center"/>
              <w:rPr>
                <w:rFonts w:eastAsia="宋体"/>
                <w:lang w:eastAsia="zh-CN"/>
              </w:rPr>
            </w:pPr>
            <w:r>
              <w:rPr>
                <w:rFonts w:eastAsia="宋体" w:hint="eastAsia"/>
                <w:lang w:eastAsia="zh-CN"/>
              </w:rPr>
              <w:t>4RB</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0.0452</w:t>
            </w:r>
          </w:p>
        </w:tc>
        <w:tc>
          <w:tcPr>
            <w:tcW w:w="163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-19.81%</w:t>
            </w:r>
          </w:p>
        </w:tc>
        <w:tc>
          <w:tcPr>
            <w:tcW w:w="1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2.36</w:t>
            </w:r>
          </w:p>
        </w:tc>
        <w:tc>
          <w:tcPr>
            <w:tcW w:w="1477"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-13.35%</w:t>
            </w:r>
          </w:p>
        </w:tc>
      </w:tr>
      <w:tr w:rsidR="00DF75B7" w:rsidRPr="004049E2" w:rsidTr="0085155F">
        <w:trPr>
          <w:trHeight w:val="363"/>
          <w:jc w:val="center"/>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F75B7" w:rsidRPr="004049E2" w:rsidRDefault="00DF75B7" w:rsidP="00B345DB">
            <w:pPr>
              <w:pStyle w:val="a0"/>
              <w:tabs>
                <w:tab w:val="left" w:pos="0"/>
                <w:tab w:val="left" w:pos="540"/>
              </w:tabs>
              <w:jc w:val="center"/>
              <w:rPr>
                <w:rFonts w:eastAsia="宋体"/>
                <w:lang w:eastAsia="zh-CN"/>
              </w:rPr>
            </w:pPr>
            <w:r w:rsidRPr="004049E2">
              <w:rPr>
                <w:rFonts w:eastAsia="宋体"/>
                <w:lang w:eastAsia="zh-CN"/>
              </w:rPr>
              <w:t>3D-UMi</w:t>
            </w: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DF75B7" w:rsidRPr="005B4DEC" w:rsidRDefault="00DF75B7" w:rsidP="00B345DB">
            <w:pPr>
              <w:pStyle w:val="a0"/>
              <w:tabs>
                <w:tab w:val="left" w:pos="0"/>
                <w:tab w:val="left" w:pos="540"/>
              </w:tabs>
              <w:jc w:val="center"/>
              <w:rPr>
                <w:rFonts w:eastAsia="宋体"/>
                <w:lang w:eastAsia="zh-CN"/>
              </w:rPr>
            </w:pPr>
            <w:r>
              <w:rPr>
                <w:rFonts w:eastAsia="宋体" w:hint="eastAsia"/>
                <w:lang w:eastAsia="zh-CN"/>
              </w:rPr>
              <w:t>1RB</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0.0623</w:t>
            </w:r>
          </w:p>
        </w:tc>
        <w:tc>
          <w:tcPr>
            <w:tcW w:w="1636" w:type="dxa"/>
            <w:tcBorders>
              <w:top w:val="single" w:sz="8" w:space="0" w:color="000000"/>
              <w:left w:val="single" w:sz="8" w:space="0" w:color="000000"/>
              <w:bottom w:val="single" w:sz="8" w:space="0" w:color="000000"/>
              <w:right w:val="single" w:sz="8" w:space="0" w:color="000000"/>
            </w:tcBorders>
            <w:shd w:val="clear" w:color="auto" w:fill="C4BC96"/>
            <w:tcMar>
              <w:top w:w="11" w:type="dxa"/>
              <w:left w:w="11" w:type="dxa"/>
              <w:bottom w:w="0" w:type="dxa"/>
              <w:right w:w="11"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0.00%</w:t>
            </w:r>
          </w:p>
        </w:tc>
        <w:tc>
          <w:tcPr>
            <w:tcW w:w="149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2.91</w:t>
            </w:r>
          </w:p>
        </w:tc>
        <w:tc>
          <w:tcPr>
            <w:tcW w:w="1477" w:type="dxa"/>
            <w:tcBorders>
              <w:top w:val="single" w:sz="8" w:space="0" w:color="000000"/>
              <w:left w:val="single" w:sz="8" w:space="0" w:color="000000"/>
              <w:bottom w:val="single" w:sz="8" w:space="0" w:color="000000"/>
              <w:right w:val="single" w:sz="8" w:space="0" w:color="000000"/>
            </w:tcBorders>
            <w:shd w:val="clear" w:color="auto" w:fill="C4BC96"/>
            <w:tcMar>
              <w:top w:w="11" w:type="dxa"/>
              <w:left w:w="11" w:type="dxa"/>
              <w:bottom w:w="0" w:type="dxa"/>
              <w:right w:w="11"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0.00%</w:t>
            </w:r>
          </w:p>
        </w:tc>
      </w:tr>
      <w:tr w:rsidR="00DF75B7" w:rsidRPr="004049E2" w:rsidTr="0085155F">
        <w:trPr>
          <w:trHeight w:val="3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F75B7" w:rsidRPr="004049E2" w:rsidRDefault="00DF75B7" w:rsidP="00B345DB">
            <w:pPr>
              <w:pStyle w:val="a0"/>
              <w:tabs>
                <w:tab w:val="left" w:pos="0"/>
                <w:tab w:val="left" w:pos="540"/>
              </w:tabs>
              <w:jc w:val="center"/>
              <w:rPr>
                <w:rFonts w:eastAsia="宋体"/>
                <w:lang w:eastAsia="zh-CN"/>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DF75B7" w:rsidRPr="005B4DEC" w:rsidRDefault="00DF75B7" w:rsidP="00B345DB">
            <w:pPr>
              <w:pStyle w:val="a0"/>
              <w:tabs>
                <w:tab w:val="left" w:pos="0"/>
                <w:tab w:val="left" w:pos="540"/>
              </w:tabs>
              <w:jc w:val="center"/>
              <w:rPr>
                <w:rFonts w:eastAsia="宋体"/>
                <w:lang w:eastAsia="zh-CN"/>
              </w:rPr>
            </w:pPr>
            <w:r>
              <w:rPr>
                <w:rFonts w:eastAsia="宋体" w:hint="eastAsia"/>
                <w:lang w:eastAsia="zh-CN"/>
              </w:rPr>
              <w:t>2RB</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0.0575</w:t>
            </w:r>
          </w:p>
        </w:tc>
        <w:tc>
          <w:tcPr>
            <w:tcW w:w="163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-7.57%</w:t>
            </w:r>
          </w:p>
        </w:tc>
        <w:tc>
          <w:tcPr>
            <w:tcW w:w="1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2.81</w:t>
            </w:r>
          </w:p>
        </w:tc>
        <w:tc>
          <w:tcPr>
            <w:tcW w:w="1477"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-3.44%</w:t>
            </w:r>
          </w:p>
        </w:tc>
      </w:tr>
      <w:tr w:rsidR="00DF75B7" w:rsidRPr="004049E2" w:rsidTr="0085155F">
        <w:trPr>
          <w:trHeight w:val="3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F75B7" w:rsidRPr="004049E2" w:rsidRDefault="00DF75B7" w:rsidP="00B345DB">
            <w:pPr>
              <w:pStyle w:val="a0"/>
              <w:tabs>
                <w:tab w:val="left" w:pos="0"/>
                <w:tab w:val="left" w:pos="540"/>
              </w:tabs>
              <w:jc w:val="center"/>
              <w:rPr>
                <w:rFonts w:eastAsia="宋体"/>
                <w:lang w:eastAsia="zh-CN"/>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DF75B7" w:rsidRPr="005B4DEC" w:rsidRDefault="00DF75B7" w:rsidP="00B345DB">
            <w:pPr>
              <w:pStyle w:val="a0"/>
              <w:tabs>
                <w:tab w:val="left" w:pos="0"/>
                <w:tab w:val="left" w:pos="540"/>
              </w:tabs>
              <w:jc w:val="center"/>
              <w:rPr>
                <w:rFonts w:eastAsia="宋体"/>
                <w:lang w:eastAsia="zh-CN"/>
              </w:rPr>
            </w:pPr>
            <w:r>
              <w:rPr>
                <w:rFonts w:eastAsia="宋体" w:hint="eastAsia"/>
                <w:lang w:eastAsia="zh-CN"/>
              </w:rPr>
              <w:t>4RB</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0.0469</w:t>
            </w:r>
          </w:p>
        </w:tc>
        <w:tc>
          <w:tcPr>
            <w:tcW w:w="163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-24.68%</w:t>
            </w:r>
          </w:p>
        </w:tc>
        <w:tc>
          <w:tcPr>
            <w:tcW w:w="1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2.46</w:t>
            </w:r>
          </w:p>
        </w:tc>
        <w:tc>
          <w:tcPr>
            <w:tcW w:w="1477"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-15.20%</w:t>
            </w:r>
          </w:p>
        </w:tc>
      </w:tr>
      <w:tr w:rsidR="00DF75B7" w:rsidRPr="004049E2" w:rsidTr="0085155F">
        <w:trPr>
          <w:trHeight w:val="363"/>
          <w:jc w:val="center"/>
        </w:trPr>
        <w:tc>
          <w:tcPr>
            <w:tcW w:w="1199"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F75B7" w:rsidRPr="004049E2" w:rsidRDefault="00DF75B7" w:rsidP="00B345DB">
            <w:pPr>
              <w:pStyle w:val="a0"/>
              <w:tabs>
                <w:tab w:val="left" w:pos="0"/>
                <w:tab w:val="left" w:pos="540"/>
              </w:tabs>
              <w:jc w:val="center"/>
              <w:rPr>
                <w:rFonts w:eastAsia="宋体"/>
                <w:lang w:eastAsia="zh-CN"/>
              </w:rPr>
            </w:pPr>
            <w:r w:rsidRPr="004049E2">
              <w:rPr>
                <w:rFonts w:eastAsia="宋体"/>
                <w:lang w:eastAsia="zh-CN"/>
              </w:rPr>
              <w:t>3D-UMa</w:t>
            </w:r>
          </w:p>
          <w:p w:rsidR="00DF75B7" w:rsidRPr="004049E2" w:rsidRDefault="00DF75B7" w:rsidP="00B345DB">
            <w:pPr>
              <w:pStyle w:val="a0"/>
              <w:tabs>
                <w:tab w:val="left" w:pos="0"/>
                <w:tab w:val="left" w:pos="540"/>
              </w:tabs>
              <w:jc w:val="center"/>
              <w:rPr>
                <w:rFonts w:eastAsia="宋体"/>
                <w:lang w:eastAsia="zh-CN"/>
              </w:rPr>
            </w:pPr>
            <w:r w:rsidRPr="004049E2">
              <w:rPr>
                <w:rFonts w:eastAsia="宋体"/>
                <w:lang w:eastAsia="zh-CN"/>
              </w:rPr>
              <w:t>(ISD=200m)</w:t>
            </w: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DF75B7" w:rsidRPr="005B4DEC" w:rsidRDefault="00DF75B7" w:rsidP="00B345DB">
            <w:pPr>
              <w:pStyle w:val="a0"/>
              <w:tabs>
                <w:tab w:val="left" w:pos="0"/>
                <w:tab w:val="left" w:pos="540"/>
              </w:tabs>
              <w:jc w:val="center"/>
              <w:rPr>
                <w:rFonts w:eastAsia="宋体"/>
                <w:lang w:eastAsia="zh-CN"/>
              </w:rPr>
            </w:pPr>
            <w:r>
              <w:rPr>
                <w:rFonts w:eastAsia="宋体" w:hint="eastAsia"/>
                <w:lang w:eastAsia="zh-CN"/>
              </w:rPr>
              <w:t>1RB</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0.0591</w:t>
            </w:r>
          </w:p>
        </w:tc>
        <w:tc>
          <w:tcPr>
            <w:tcW w:w="1636" w:type="dxa"/>
            <w:tcBorders>
              <w:top w:val="single" w:sz="8" w:space="0" w:color="000000"/>
              <w:left w:val="single" w:sz="8" w:space="0" w:color="000000"/>
              <w:bottom w:val="single" w:sz="8" w:space="0" w:color="000000"/>
              <w:right w:val="single" w:sz="8" w:space="0" w:color="000000"/>
            </w:tcBorders>
            <w:shd w:val="clear" w:color="auto" w:fill="C4BC96"/>
            <w:tcMar>
              <w:top w:w="11" w:type="dxa"/>
              <w:left w:w="11" w:type="dxa"/>
              <w:bottom w:w="0" w:type="dxa"/>
              <w:right w:w="11"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0.00%</w:t>
            </w:r>
          </w:p>
        </w:tc>
        <w:tc>
          <w:tcPr>
            <w:tcW w:w="1498"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2.68</w:t>
            </w:r>
          </w:p>
        </w:tc>
        <w:tc>
          <w:tcPr>
            <w:tcW w:w="1477" w:type="dxa"/>
            <w:tcBorders>
              <w:top w:val="single" w:sz="8" w:space="0" w:color="000000"/>
              <w:left w:val="single" w:sz="8" w:space="0" w:color="000000"/>
              <w:bottom w:val="single" w:sz="8" w:space="0" w:color="000000"/>
              <w:right w:val="single" w:sz="8" w:space="0" w:color="000000"/>
            </w:tcBorders>
            <w:shd w:val="clear" w:color="auto" w:fill="C4BC96"/>
            <w:tcMar>
              <w:top w:w="11" w:type="dxa"/>
              <w:left w:w="11" w:type="dxa"/>
              <w:bottom w:w="0" w:type="dxa"/>
              <w:right w:w="11"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0.00%</w:t>
            </w:r>
          </w:p>
        </w:tc>
      </w:tr>
      <w:tr w:rsidR="00DF75B7" w:rsidRPr="004049E2" w:rsidTr="0085155F">
        <w:trPr>
          <w:trHeight w:val="3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F75B7" w:rsidRPr="004049E2" w:rsidRDefault="00DF75B7" w:rsidP="00B345DB">
            <w:pPr>
              <w:pStyle w:val="a0"/>
              <w:tabs>
                <w:tab w:val="left" w:pos="0"/>
                <w:tab w:val="left" w:pos="540"/>
              </w:tabs>
              <w:jc w:val="center"/>
              <w:rPr>
                <w:rFonts w:eastAsia="宋体"/>
                <w:lang w:eastAsia="zh-CN"/>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DF75B7" w:rsidRPr="005B4DEC" w:rsidRDefault="00DF75B7" w:rsidP="00B345DB">
            <w:pPr>
              <w:pStyle w:val="a0"/>
              <w:tabs>
                <w:tab w:val="left" w:pos="0"/>
                <w:tab w:val="left" w:pos="540"/>
              </w:tabs>
              <w:jc w:val="center"/>
              <w:rPr>
                <w:rFonts w:eastAsia="宋体"/>
                <w:lang w:eastAsia="zh-CN"/>
              </w:rPr>
            </w:pPr>
            <w:r>
              <w:rPr>
                <w:rFonts w:eastAsia="宋体" w:hint="eastAsia"/>
                <w:lang w:eastAsia="zh-CN"/>
              </w:rPr>
              <w:t>2RB</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0.0566</w:t>
            </w:r>
          </w:p>
        </w:tc>
        <w:tc>
          <w:tcPr>
            <w:tcW w:w="163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-4.18%</w:t>
            </w:r>
          </w:p>
        </w:tc>
        <w:tc>
          <w:tcPr>
            <w:tcW w:w="1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2.61</w:t>
            </w:r>
          </w:p>
        </w:tc>
        <w:tc>
          <w:tcPr>
            <w:tcW w:w="1477"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-2.52%</w:t>
            </w:r>
          </w:p>
        </w:tc>
      </w:tr>
      <w:tr w:rsidR="00DF75B7" w:rsidRPr="004049E2" w:rsidTr="0085155F">
        <w:trPr>
          <w:trHeight w:val="36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F75B7" w:rsidRPr="004049E2" w:rsidRDefault="00DF75B7" w:rsidP="00B345DB">
            <w:pPr>
              <w:pStyle w:val="a0"/>
              <w:tabs>
                <w:tab w:val="left" w:pos="0"/>
                <w:tab w:val="left" w:pos="540"/>
              </w:tabs>
              <w:jc w:val="center"/>
              <w:rPr>
                <w:rFonts w:eastAsia="宋体"/>
                <w:lang w:eastAsia="zh-CN"/>
              </w:rPr>
            </w:pPr>
          </w:p>
        </w:tc>
        <w:tc>
          <w:tcPr>
            <w:tcW w:w="1774"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DF75B7" w:rsidRPr="005B4DEC" w:rsidRDefault="00DF75B7" w:rsidP="00B345DB">
            <w:pPr>
              <w:pStyle w:val="a0"/>
              <w:tabs>
                <w:tab w:val="left" w:pos="0"/>
                <w:tab w:val="left" w:pos="540"/>
              </w:tabs>
              <w:jc w:val="center"/>
              <w:rPr>
                <w:rFonts w:eastAsia="宋体"/>
                <w:lang w:eastAsia="zh-CN"/>
              </w:rPr>
            </w:pPr>
            <w:r>
              <w:rPr>
                <w:rFonts w:eastAsia="宋体" w:hint="eastAsia"/>
                <w:lang w:eastAsia="zh-CN"/>
              </w:rPr>
              <w:t>4RB</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0.0486</w:t>
            </w:r>
          </w:p>
        </w:tc>
        <w:tc>
          <w:tcPr>
            <w:tcW w:w="1636"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-17.67%</w:t>
            </w:r>
          </w:p>
        </w:tc>
        <w:tc>
          <w:tcPr>
            <w:tcW w:w="1498"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2.37</w:t>
            </w:r>
          </w:p>
        </w:tc>
        <w:tc>
          <w:tcPr>
            <w:tcW w:w="1477" w:type="dxa"/>
            <w:tcBorders>
              <w:top w:val="single" w:sz="8" w:space="0" w:color="000000"/>
              <w:left w:val="single" w:sz="8" w:space="0" w:color="000000"/>
              <w:bottom w:val="single" w:sz="8" w:space="0" w:color="000000"/>
              <w:right w:val="single" w:sz="8" w:space="0" w:color="000000"/>
            </w:tcBorders>
            <w:shd w:val="clear" w:color="auto" w:fill="C4BC96"/>
            <w:tcMar>
              <w:top w:w="12" w:type="dxa"/>
              <w:left w:w="108" w:type="dxa"/>
              <w:right w:w="108" w:type="dxa"/>
            </w:tcMar>
            <w:vAlign w:val="center"/>
            <w:hideMark/>
          </w:tcPr>
          <w:p w:rsidR="00DF75B7" w:rsidRPr="00DF75B7" w:rsidRDefault="00DF75B7" w:rsidP="00DF75B7">
            <w:pPr>
              <w:jc w:val="center"/>
              <w:rPr>
                <w:rFonts w:ascii="宋体" w:eastAsia="宋体" w:hAnsi="宋体" w:cs="宋体"/>
                <w:color w:val="000000"/>
              </w:rPr>
            </w:pPr>
            <w:r w:rsidRPr="00DF75B7">
              <w:rPr>
                <w:rFonts w:hint="eastAsia"/>
                <w:color w:val="000000"/>
              </w:rPr>
              <w:t>-11.75%</w:t>
            </w:r>
          </w:p>
        </w:tc>
      </w:tr>
    </w:tbl>
    <w:p w:rsidR="00F80E4F" w:rsidRPr="005B4DEC" w:rsidRDefault="00F80E4F" w:rsidP="00F80E4F">
      <w:pPr>
        <w:pStyle w:val="a0"/>
        <w:tabs>
          <w:tab w:val="left" w:pos="0"/>
          <w:tab w:val="left" w:pos="540"/>
        </w:tabs>
        <w:jc w:val="center"/>
        <w:rPr>
          <w:rFonts w:eastAsia="宋体"/>
          <w:lang w:eastAsia="zh-CN"/>
        </w:rPr>
      </w:pPr>
    </w:p>
    <w:p w:rsidR="00F80E4F" w:rsidRDefault="00F80E4F" w:rsidP="00F80E4F">
      <w:pPr>
        <w:pStyle w:val="a0"/>
        <w:rPr>
          <w:rFonts w:eastAsia="宋体"/>
          <w:lang w:eastAsia="zh-CN"/>
        </w:rPr>
      </w:pPr>
      <w:r>
        <w:rPr>
          <w:rFonts w:eastAsia="宋体" w:hint="eastAsia"/>
          <w:lang w:eastAsia="zh-CN"/>
        </w:rPr>
        <w:tab/>
      </w:r>
      <w:r w:rsidR="00D955DA">
        <w:rPr>
          <w:rFonts w:eastAsia="宋体" w:hint="eastAsia"/>
          <w:lang w:eastAsia="zh-CN"/>
        </w:rPr>
        <w:t>According to the</w:t>
      </w:r>
      <w:r>
        <w:rPr>
          <w:rFonts w:eastAsia="宋体" w:hint="eastAsia"/>
          <w:lang w:eastAsia="zh-CN"/>
        </w:rPr>
        <w:t xml:space="preserve"> simulation results,</w:t>
      </w:r>
      <w:r w:rsidR="00D955DA">
        <w:rPr>
          <w:rFonts w:eastAsia="宋体" w:hint="eastAsia"/>
          <w:lang w:eastAsia="zh-CN"/>
        </w:rPr>
        <w:t xml:space="preserve"> the system performance degrades with less CSI-RS density. Compared with the legacy 1 RE/PRB/port, there is up to 9% </w:t>
      </w:r>
      <w:r w:rsidR="00C6430E">
        <w:rPr>
          <w:rFonts w:eastAsia="宋体" w:hint="eastAsia"/>
          <w:lang w:eastAsia="zh-CN"/>
        </w:rPr>
        <w:t xml:space="preserve">cell edge </w:t>
      </w:r>
      <w:r w:rsidR="00D955DA">
        <w:rPr>
          <w:rFonts w:eastAsia="宋体" w:hint="eastAsia"/>
          <w:lang w:eastAsia="zh-CN"/>
        </w:rPr>
        <w:t>performance loss</w:t>
      </w:r>
      <w:r w:rsidR="00C6430E">
        <w:rPr>
          <w:rFonts w:eastAsia="宋体" w:hint="eastAsia"/>
          <w:lang w:eastAsia="zh-CN"/>
        </w:rPr>
        <w:t xml:space="preserve"> if the </w:t>
      </w:r>
      <w:r w:rsidR="0051035E">
        <w:rPr>
          <w:rFonts w:eastAsia="宋体" w:hint="eastAsia"/>
          <w:lang w:eastAsia="zh-CN"/>
        </w:rPr>
        <w:t>CSI-RS</w:t>
      </w:r>
      <w:r w:rsidR="00C6430E">
        <w:rPr>
          <w:rFonts w:eastAsia="宋体" w:hint="eastAsia"/>
          <w:lang w:eastAsia="zh-CN"/>
        </w:rPr>
        <w:t xml:space="preserve"> density is decrease</w:t>
      </w:r>
      <w:r w:rsidR="00D5652E">
        <w:rPr>
          <w:rFonts w:eastAsia="宋体" w:hint="eastAsia"/>
          <w:lang w:eastAsia="zh-CN"/>
        </w:rPr>
        <w:t>d</w:t>
      </w:r>
      <w:r w:rsidR="00C6430E">
        <w:rPr>
          <w:rFonts w:eastAsia="宋体" w:hint="eastAsia"/>
          <w:lang w:eastAsia="zh-CN"/>
        </w:rPr>
        <w:t xml:space="preserve"> by half.</w:t>
      </w:r>
      <w:r>
        <w:rPr>
          <w:rFonts w:eastAsia="宋体" w:hint="eastAsia"/>
          <w:lang w:eastAsia="zh-CN"/>
        </w:rPr>
        <w:t xml:space="preserve"> </w:t>
      </w:r>
      <w:r w:rsidR="00C6430E">
        <w:rPr>
          <w:rFonts w:eastAsia="宋体" w:hint="eastAsia"/>
          <w:lang w:eastAsia="zh-CN"/>
        </w:rPr>
        <w:t>The cell average p</w:t>
      </w:r>
      <w:r w:rsidR="00ED3AAD">
        <w:rPr>
          <w:rFonts w:eastAsia="宋体" w:hint="eastAsia"/>
          <w:lang w:eastAsia="zh-CN"/>
        </w:rPr>
        <w:t xml:space="preserve">erformance is less impacted </w:t>
      </w:r>
      <w:r w:rsidR="00F35489">
        <w:rPr>
          <w:rFonts w:eastAsia="宋体" w:hint="eastAsia"/>
          <w:lang w:eastAsia="zh-CN"/>
        </w:rPr>
        <w:t xml:space="preserve">in </w:t>
      </w:r>
      <w:r w:rsidR="00ED3AAD">
        <w:rPr>
          <w:rFonts w:eastAsia="宋体" w:hint="eastAsia"/>
          <w:lang w:eastAsia="zh-CN"/>
        </w:rPr>
        <w:t>most of the cases</w:t>
      </w:r>
      <w:r w:rsidR="00C6430E">
        <w:rPr>
          <w:rFonts w:eastAsia="宋体" w:hint="eastAsia"/>
          <w:lang w:eastAsia="zh-CN"/>
        </w:rPr>
        <w:t>.</w:t>
      </w:r>
      <w:r w:rsidR="00D258F3">
        <w:rPr>
          <w:rFonts w:eastAsia="宋体" w:hint="eastAsia"/>
          <w:lang w:eastAsia="zh-CN"/>
        </w:rPr>
        <w:t xml:space="preserve"> With 1/4 RE/PRB/port CSI-RS density, remarkable </w:t>
      </w:r>
      <w:r w:rsidR="00D258F3">
        <w:rPr>
          <w:rFonts w:eastAsia="宋体"/>
          <w:lang w:eastAsia="zh-CN"/>
        </w:rPr>
        <w:t>degradation</w:t>
      </w:r>
      <w:r w:rsidR="00CE1D0A">
        <w:rPr>
          <w:rFonts w:eastAsia="宋体" w:hint="eastAsia"/>
          <w:lang w:eastAsia="zh-CN"/>
        </w:rPr>
        <w:t xml:space="preserve"> is found with up to 34</w:t>
      </w:r>
      <w:r w:rsidR="00D258F3">
        <w:rPr>
          <w:rFonts w:eastAsia="宋体" w:hint="eastAsia"/>
          <w:lang w:eastAsia="zh-CN"/>
        </w:rPr>
        <w:t xml:space="preserve">% cell edge performance loss and up to 25% cell average performance loss. </w:t>
      </w:r>
    </w:p>
    <w:p w:rsidR="00A73887" w:rsidRDefault="00A73887" w:rsidP="00A73887">
      <w:pPr>
        <w:pStyle w:val="a0"/>
        <w:rPr>
          <w:lang w:eastAsia="zh-CN"/>
        </w:rPr>
      </w:pPr>
      <w:r>
        <w:rPr>
          <w:rFonts w:eastAsia="宋体" w:hint="eastAsia"/>
          <w:b/>
          <w:lang w:eastAsia="zh-CN"/>
        </w:rPr>
        <w:t>Observation</w:t>
      </w:r>
      <w:r>
        <w:rPr>
          <w:lang w:eastAsia="zh-CN"/>
        </w:rPr>
        <w:t>:</w:t>
      </w:r>
    </w:p>
    <w:p w:rsidR="008F38BB" w:rsidRPr="008F38BB" w:rsidRDefault="00F863C1" w:rsidP="00C2070E">
      <w:pPr>
        <w:pStyle w:val="a0"/>
        <w:numPr>
          <w:ilvl w:val="0"/>
          <w:numId w:val="5"/>
        </w:numPr>
        <w:rPr>
          <w:i/>
          <w:lang w:eastAsia="zh-CN"/>
        </w:rPr>
      </w:pPr>
      <w:r>
        <w:rPr>
          <w:rFonts w:eastAsia="宋体" w:hint="eastAsia"/>
          <w:i/>
          <w:lang w:eastAsia="zh-CN"/>
        </w:rPr>
        <w:t xml:space="preserve">The system performance degrades </w:t>
      </w:r>
      <w:r w:rsidR="008F38BB">
        <w:rPr>
          <w:rFonts w:eastAsia="宋体"/>
          <w:i/>
          <w:lang w:eastAsia="zh-CN"/>
        </w:rPr>
        <w:t>as</w:t>
      </w:r>
      <w:r>
        <w:rPr>
          <w:rFonts w:eastAsia="宋体" w:hint="eastAsia"/>
          <w:i/>
          <w:lang w:eastAsia="zh-CN"/>
        </w:rPr>
        <w:t xml:space="preserve"> CSI-RS density</w:t>
      </w:r>
      <w:r w:rsidR="008F38BB">
        <w:rPr>
          <w:rFonts w:eastAsia="宋体"/>
          <w:i/>
          <w:lang w:eastAsia="zh-CN"/>
        </w:rPr>
        <w:t xml:space="preserve"> decreases</w:t>
      </w:r>
      <w:r>
        <w:rPr>
          <w:rFonts w:eastAsia="宋体" w:hint="eastAsia"/>
          <w:i/>
          <w:lang w:eastAsia="zh-CN"/>
        </w:rPr>
        <w:t xml:space="preserve">. </w:t>
      </w:r>
    </w:p>
    <w:p w:rsidR="00A73887" w:rsidRDefault="00F863C1" w:rsidP="00C2070E">
      <w:pPr>
        <w:pStyle w:val="a0"/>
        <w:numPr>
          <w:ilvl w:val="0"/>
          <w:numId w:val="5"/>
        </w:numPr>
        <w:rPr>
          <w:i/>
          <w:lang w:eastAsia="zh-CN"/>
        </w:rPr>
      </w:pPr>
      <w:r>
        <w:rPr>
          <w:rFonts w:eastAsia="宋体" w:hint="eastAsia"/>
          <w:i/>
          <w:lang w:eastAsia="zh-CN"/>
        </w:rPr>
        <w:t>Cell edge perfo</w:t>
      </w:r>
      <w:r w:rsidR="007720BD">
        <w:rPr>
          <w:rFonts w:eastAsia="宋体" w:hint="eastAsia"/>
          <w:i/>
          <w:lang w:eastAsia="zh-CN"/>
        </w:rPr>
        <w:t xml:space="preserve">rmance is more </w:t>
      </w:r>
      <w:r w:rsidR="00412CDE">
        <w:rPr>
          <w:rFonts w:eastAsia="宋体"/>
          <w:i/>
          <w:lang w:eastAsia="zh-CN"/>
        </w:rPr>
        <w:t>sensitive to low CSI-RS density</w:t>
      </w:r>
      <w:r w:rsidR="00412CDE">
        <w:rPr>
          <w:rFonts w:eastAsia="宋体" w:hint="eastAsia"/>
          <w:i/>
          <w:lang w:eastAsia="zh-CN"/>
        </w:rPr>
        <w:t xml:space="preserve"> </w:t>
      </w:r>
      <w:r w:rsidR="007720BD">
        <w:rPr>
          <w:rFonts w:eastAsia="宋体" w:hint="eastAsia"/>
          <w:i/>
          <w:lang w:eastAsia="zh-CN"/>
        </w:rPr>
        <w:t>than</w:t>
      </w:r>
      <w:r>
        <w:rPr>
          <w:rFonts w:eastAsia="宋体" w:hint="eastAsia"/>
          <w:i/>
          <w:lang w:eastAsia="zh-CN"/>
        </w:rPr>
        <w:t xml:space="preserve"> cell average performance. Compared </w:t>
      </w:r>
      <w:r w:rsidR="00F35489">
        <w:rPr>
          <w:rFonts w:eastAsia="宋体" w:hint="eastAsia"/>
          <w:i/>
          <w:lang w:eastAsia="zh-CN"/>
        </w:rPr>
        <w:t>to</w:t>
      </w:r>
      <w:r>
        <w:rPr>
          <w:rFonts w:eastAsia="宋体" w:hint="eastAsia"/>
          <w:i/>
          <w:lang w:eastAsia="zh-CN"/>
        </w:rPr>
        <w:t xml:space="preserve"> the legacy 1 RE/PRB/port, there is up to 9% cell</w:t>
      </w:r>
      <w:r w:rsidR="008D49D0">
        <w:rPr>
          <w:rFonts w:eastAsia="宋体" w:hint="eastAsia"/>
          <w:i/>
          <w:lang w:eastAsia="zh-CN"/>
        </w:rPr>
        <w:t xml:space="preserve"> edge performance loss if the CSI-RS</w:t>
      </w:r>
      <w:r>
        <w:rPr>
          <w:rFonts w:eastAsia="宋体" w:hint="eastAsia"/>
          <w:i/>
          <w:lang w:eastAsia="zh-CN"/>
        </w:rPr>
        <w:t xml:space="preserve"> density is </w:t>
      </w:r>
      <w:r w:rsidR="008F38BB">
        <w:rPr>
          <w:rFonts w:eastAsia="宋体"/>
          <w:i/>
          <w:lang w:eastAsia="zh-CN"/>
        </w:rPr>
        <w:t>halved</w:t>
      </w:r>
      <w:r>
        <w:rPr>
          <w:rFonts w:eastAsia="宋体" w:hint="eastAsia"/>
          <w:i/>
          <w:lang w:eastAsia="zh-CN"/>
        </w:rPr>
        <w:t xml:space="preserve">. </w:t>
      </w:r>
      <w:r w:rsidR="008F38BB">
        <w:rPr>
          <w:rFonts w:eastAsia="宋体"/>
          <w:i/>
          <w:lang w:eastAsia="zh-CN"/>
        </w:rPr>
        <w:t>Significant</w:t>
      </w:r>
      <w:r w:rsidR="008F38BB" w:rsidRPr="00132B9A">
        <w:rPr>
          <w:rFonts w:eastAsia="宋体" w:hint="eastAsia"/>
          <w:i/>
          <w:lang w:eastAsia="zh-CN"/>
        </w:rPr>
        <w:t xml:space="preserve"> </w:t>
      </w:r>
      <w:r w:rsidR="00132B9A" w:rsidRPr="00132B9A">
        <w:rPr>
          <w:rFonts w:eastAsia="宋体"/>
          <w:i/>
          <w:lang w:eastAsia="zh-CN"/>
        </w:rPr>
        <w:t>degradation</w:t>
      </w:r>
      <w:r w:rsidR="00CE1D0A">
        <w:rPr>
          <w:rFonts w:eastAsia="宋体" w:hint="eastAsia"/>
          <w:i/>
          <w:lang w:eastAsia="zh-CN"/>
        </w:rPr>
        <w:t xml:space="preserve"> is found with up to 34</w:t>
      </w:r>
      <w:r w:rsidR="00132B9A" w:rsidRPr="00132B9A">
        <w:rPr>
          <w:rFonts w:eastAsia="宋体" w:hint="eastAsia"/>
          <w:i/>
          <w:lang w:eastAsia="zh-CN"/>
        </w:rPr>
        <w:t>% cell edge performance loss and up to 25% cell average performance loss</w:t>
      </w:r>
      <w:r>
        <w:rPr>
          <w:rFonts w:eastAsia="宋体" w:hint="eastAsia"/>
          <w:i/>
          <w:lang w:eastAsia="zh-CN"/>
        </w:rPr>
        <w:t xml:space="preserve"> with 1/4 RE/PRB/port CSI-RS density.</w:t>
      </w:r>
      <w:r w:rsidR="00A73887" w:rsidRPr="00132B9A">
        <w:rPr>
          <w:rFonts w:eastAsia="宋体"/>
          <w:i/>
          <w:lang w:eastAsia="zh-CN"/>
        </w:rPr>
        <w:t xml:space="preserve"> </w:t>
      </w:r>
    </w:p>
    <w:p w:rsidR="00F149F1" w:rsidRPr="00F149F1" w:rsidRDefault="00F149F1" w:rsidP="00F149F1">
      <w:pPr>
        <w:pStyle w:val="1"/>
      </w:pPr>
      <w:r>
        <w:t>Conclusions</w:t>
      </w:r>
    </w:p>
    <w:p w:rsidR="00F2458C" w:rsidRDefault="009C4A80" w:rsidP="009C4A80">
      <w:pPr>
        <w:jc w:val="both"/>
        <w:rPr>
          <w:rFonts w:eastAsia="宋体"/>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we </w:t>
      </w:r>
      <w:r w:rsidR="00A926BD">
        <w:rPr>
          <w:rFonts w:eastAsia="宋体" w:hint="eastAsia"/>
          <w:lang w:eastAsia="zh-CN"/>
        </w:rPr>
        <w:t xml:space="preserve">discussed the </w:t>
      </w:r>
      <w:r w:rsidR="009A46DC">
        <w:rPr>
          <w:rFonts w:eastAsia="宋体" w:hint="eastAsia"/>
          <w:lang w:eastAsia="zh-CN"/>
        </w:rPr>
        <w:t xml:space="preserve">potential </w:t>
      </w:r>
      <w:r w:rsidR="00A926BD">
        <w:rPr>
          <w:rFonts w:eastAsia="宋体" w:hint="eastAsia"/>
          <w:lang w:eastAsia="zh-CN"/>
        </w:rPr>
        <w:t>CSI-RS overhead reduction schemes</w:t>
      </w:r>
      <w:r w:rsidR="009A46DC">
        <w:rPr>
          <w:rFonts w:eastAsia="宋体" w:hint="eastAsia"/>
          <w:lang w:eastAsia="zh-CN"/>
        </w:rPr>
        <w:t>.</w:t>
      </w:r>
      <w:r w:rsidR="00A926BD">
        <w:rPr>
          <w:rFonts w:eastAsia="宋体" w:hint="eastAsia"/>
          <w:lang w:eastAsia="zh-CN"/>
        </w:rPr>
        <w:t xml:space="preserve"> </w:t>
      </w:r>
      <w:r w:rsidR="009A46DC">
        <w:rPr>
          <w:rFonts w:eastAsia="宋体" w:hint="eastAsia"/>
          <w:lang w:eastAsia="zh-CN"/>
        </w:rPr>
        <w:t xml:space="preserve">According to the analysis, the </w:t>
      </w:r>
      <w:r w:rsidR="00B94CDF">
        <w:rPr>
          <w:rFonts w:eastAsia="宋体" w:hint="eastAsia"/>
          <w:lang w:eastAsia="zh-CN"/>
        </w:rPr>
        <w:t>TDM</w:t>
      </w:r>
      <w:r w:rsidR="00251111">
        <w:rPr>
          <w:rFonts w:eastAsia="宋体" w:hint="eastAsia"/>
          <w:lang w:eastAsia="zh-CN"/>
        </w:rPr>
        <w:t xml:space="preserve"> and </w:t>
      </w:r>
      <w:r w:rsidR="00B94CDF">
        <w:rPr>
          <w:rFonts w:eastAsia="宋体" w:hint="eastAsia"/>
          <w:lang w:eastAsia="zh-CN"/>
        </w:rPr>
        <w:t>FDM schemes</w:t>
      </w:r>
      <w:r w:rsidR="009A46DC">
        <w:rPr>
          <w:rFonts w:eastAsia="宋体" w:hint="eastAsia"/>
          <w:lang w:eastAsia="zh-CN"/>
        </w:rPr>
        <w:t xml:space="preserve"> may have different impact</w:t>
      </w:r>
      <w:r w:rsidR="00C24CCC">
        <w:rPr>
          <w:rFonts w:eastAsia="宋体" w:hint="eastAsia"/>
          <w:lang w:eastAsia="zh-CN"/>
        </w:rPr>
        <w:t>s</w:t>
      </w:r>
      <w:r w:rsidR="009A46DC">
        <w:rPr>
          <w:rFonts w:eastAsia="宋体" w:hint="eastAsia"/>
          <w:lang w:eastAsia="zh-CN"/>
        </w:rPr>
        <w:t xml:space="preserve"> on the CSI-RS density</w:t>
      </w:r>
      <w:r w:rsidR="00B83B17">
        <w:t>.</w:t>
      </w:r>
      <w:r w:rsidR="009A46DC">
        <w:rPr>
          <w:rFonts w:eastAsia="宋体" w:hint="eastAsia"/>
          <w:lang w:eastAsia="zh-CN"/>
        </w:rPr>
        <w:t xml:space="preserve"> In addition,</w:t>
      </w:r>
      <w:r>
        <w:rPr>
          <w:rFonts w:eastAsia="宋体" w:hint="eastAsia"/>
          <w:lang w:eastAsia="zh-CN"/>
        </w:rPr>
        <w:t xml:space="preserve"> the </w:t>
      </w:r>
      <w:r w:rsidR="00760626">
        <w:rPr>
          <w:rFonts w:eastAsia="宋体" w:hint="eastAsia"/>
          <w:lang w:eastAsia="zh-CN"/>
        </w:rPr>
        <w:t xml:space="preserve">system </w:t>
      </w:r>
      <w:r>
        <w:rPr>
          <w:rFonts w:eastAsia="宋体" w:hint="eastAsia"/>
          <w:lang w:eastAsia="zh-CN"/>
        </w:rPr>
        <w:t xml:space="preserve">performance </w:t>
      </w:r>
      <w:r w:rsidR="00760626">
        <w:rPr>
          <w:rFonts w:eastAsia="宋体" w:hint="eastAsia"/>
          <w:lang w:eastAsia="zh-CN"/>
        </w:rPr>
        <w:t xml:space="preserve">with </w:t>
      </w:r>
      <w:r w:rsidR="00760626">
        <w:rPr>
          <w:rFonts w:eastAsia="宋体"/>
          <w:lang w:eastAsia="zh-CN"/>
        </w:rPr>
        <w:t>different</w:t>
      </w:r>
      <w:r w:rsidR="00760626">
        <w:rPr>
          <w:rFonts w:eastAsia="宋体" w:hint="eastAsia"/>
          <w:lang w:eastAsia="zh-CN"/>
        </w:rPr>
        <w:t xml:space="preserve"> CSI-RS density</w:t>
      </w:r>
      <w:r w:rsidR="000A1B67">
        <w:rPr>
          <w:rFonts w:eastAsia="宋体" w:hint="eastAsia"/>
          <w:lang w:eastAsia="zh-CN"/>
        </w:rPr>
        <w:t xml:space="preserve"> values</w:t>
      </w:r>
      <w:r w:rsidR="00760626">
        <w:rPr>
          <w:rFonts w:eastAsia="宋体" w:hint="eastAsia"/>
          <w:lang w:eastAsia="zh-CN"/>
        </w:rPr>
        <w:t xml:space="preserve"> using the</w:t>
      </w:r>
      <w:r w:rsidR="00F610D1">
        <w:rPr>
          <w:rFonts w:eastAsia="宋体" w:hint="eastAsia"/>
          <w:lang w:eastAsia="zh-CN"/>
        </w:rPr>
        <w:t xml:space="preserve"> FDM</w:t>
      </w:r>
      <w:r w:rsidR="000A1B67">
        <w:rPr>
          <w:rFonts w:eastAsia="宋体" w:hint="eastAsia"/>
          <w:lang w:eastAsia="zh-CN"/>
        </w:rPr>
        <w:t xml:space="preserve"> scheme</w:t>
      </w:r>
      <w:r>
        <w:rPr>
          <w:rFonts w:eastAsia="宋体" w:hint="eastAsia"/>
          <w:lang w:eastAsia="zh-CN"/>
        </w:rPr>
        <w:t xml:space="preserve"> is evaluated through </w:t>
      </w:r>
      <w:r>
        <w:rPr>
          <w:rFonts w:eastAsia="宋体"/>
          <w:lang w:eastAsia="zh-CN"/>
        </w:rPr>
        <w:t>system</w:t>
      </w:r>
      <w:r>
        <w:rPr>
          <w:rFonts w:eastAsia="宋体" w:hint="eastAsia"/>
          <w:lang w:eastAsia="zh-CN"/>
        </w:rPr>
        <w:t xml:space="preserve"> level simulations. We have the following </w:t>
      </w:r>
      <w:r w:rsidR="00533551">
        <w:rPr>
          <w:rFonts w:eastAsia="宋体" w:hint="eastAsia"/>
          <w:lang w:eastAsia="zh-CN"/>
        </w:rPr>
        <w:t xml:space="preserve">proposal and </w:t>
      </w:r>
      <w:r>
        <w:rPr>
          <w:rFonts w:eastAsia="宋体" w:hint="eastAsia"/>
          <w:lang w:eastAsia="zh-CN"/>
        </w:rPr>
        <w:t>observations:</w:t>
      </w:r>
    </w:p>
    <w:p w:rsidR="00CB6B1E" w:rsidRPr="00F610D1" w:rsidRDefault="00CB6B1E" w:rsidP="009C4A80">
      <w:pPr>
        <w:jc w:val="both"/>
        <w:rPr>
          <w:rFonts w:eastAsia="宋体"/>
          <w:lang w:eastAsia="zh-CN"/>
        </w:rPr>
      </w:pPr>
    </w:p>
    <w:p w:rsidR="004E4531" w:rsidRDefault="004E4531" w:rsidP="004E4531">
      <w:pPr>
        <w:pStyle w:val="a0"/>
        <w:rPr>
          <w:lang w:eastAsia="zh-CN"/>
        </w:rPr>
      </w:pPr>
      <w:r>
        <w:rPr>
          <w:rFonts w:eastAsia="宋体"/>
          <w:b/>
          <w:lang w:eastAsia="zh-CN"/>
        </w:rPr>
        <w:t>Proposal</w:t>
      </w:r>
      <w:r>
        <w:rPr>
          <w:lang w:eastAsia="zh-CN"/>
        </w:rPr>
        <w:t>:</w:t>
      </w:r>
    </w:p>
    <w:p w:rsidR="004E4531" w:rsidRDefault="004E4531" w:rsidP="00C2070E">
      <w:pPr>
        <w:pStyle w:val="a0"/>
        <w:numPr>
          <w:ilvl w:val="0"/>
          <w:numId w:val="5"/>
        </w:numPr>
        <w:rPr>
          <w:i/>
          <w:lang w:eastAsia="zh-CN"/>
        </w:rPr>
      </w:pPr>
      <w:r>
        <w:rPr>
          <w:rFonts w:eastAsia="宋体"/>
          <w:i/>
          <w:lang w:eastAsia="zh-CN"/>
        </w:rPr>
        <w:t>RAN1 needs to clarify the interpretation of CSI-RS density, e.g. whether it is considered only in subframes with CSI-RS (interpretation 1), or including both subframes with and without CSI-RS (interpretation 2).</w:t>
      </w:r>
    </w:p>
    <w:p w:rsidR="004E4531" w:rsidRDefault="004E4531" w:rsidP="009C4A80">
      <w:pPr>
        <w:jc w:val="both"/>
        <w:rPr>
          <w:rFonts w:eastAsia="宋体"/>
          <w:lang w:eastAsia="zh-CN"/>
        </w:rPr>
      </w:pPr>
    </w:p>
    <w:p w:rsidR="00A73887" w:rsidRDefault="00A73887" w:rsidP="00A73887">
      <w:pPr>
        <w:pStyle w:val="a0"/>
        <w:rPr>
          <w:lang w:eastAsia="zh-CN"/>
        </w:rPr>
      </w:pPr>
      <w:r>
        <w:rPr>
          <w:rFonts w:eastAsia="宋体" w:hint="eastAsia"/>
          <w:b/>
          <w:lang w:eastAsia="zh-CN"/>
        </w:rPr>
        <w:t>Observation</w:t>
      </w:r>
      <w:r w:rsidR="00377B8A">
        <w:rPr>
          <w:rFonts w:eastAsia="宋体" w:hint="eastAsia"/>
          <w:b/>
          <w:lang w:eastAsia="zh-CN"/>
        </w:rPr>
        <w:t>s</w:t>
      </w:r>
      <w:r>
        <w:rPr>
          <w:lang w:eastAsia="zh-CN"/>
        </w:rPr>
        <w:t>:</w:t>
      </w:r>
    </w:p>
    <w:p w:rsidR="00590FEF" w:rsidRPr="008F38BB" w:rsidRDefault="00590FEF" w:rsidP="00590FEF">
      <w:pPr>
        <w:pStyle w:val="a0"/>
        <w:numPr>
          <w:ilvl w:val="0"/>
          <w:numId w:val="5"/>
        </w:numPr>
        <w:rPr>
          <w:i/>
          <w:lang w:eastAsia="zh-CN"/>
        </w:rPr>
      </w:pPr>
      <w:r>
        <w:rPr>
          <w:rFonts w:eastAsia="宋体" w:hint="eastAsia"/>
          <w:i/>
          <w:lang w:eastAsia="zh-CN"/>
        </w:rPr>
        <w:t xml:space="preserve">The system performance degrades </w:t>
      </w:r>
      <w:r>
        <w:rPr>
          <w:rFonts w:eastAsia="宋体"/>
          <w:i/>
          <w:lang w:eastAsia="zh-CN"/>
        </w:rPr>
        <w:t>as</w:t>
      </w:r>
      <w:r>
        <w:rPr>
          <w:rFonts w:eastAsia="宋体" w:hint="eastAsia"/>
          <w:i/>
          <w:lang w:eastAsia="zh-CN"/>
        </w:rPr>
        <w:t xml:space="preserve"> CSI-RS density</w:t>
      </w:r>
      <w:r>
        <w:rPr>
          <w:rFonts w:eastAsia="宋体"/>
          <w:i/>
          <w:lang w:eastAsia="zh-CN"/>
        </w:rPr>
        <w:t xml:space="preserve"> decreases</w:t>
      </w:r>
      <w:r>
        <w:rPr>
          <w:rFonts w:eastAsia="宋体" w:hint="eastAsia"/>
          <w:i/>
          <w:lang w:eastAsia="zh-CN"/>
        </w:rPr>
        <w:t xml:space="preserve">. </w:t>
      </w:r>
    </w:p>
    <w:p w:rsidR="00590FEF" w:rsidRDefault="00590FEF" w:rsidP="00590FEF">
      <w:pPr>
        <w:pStyle w:val="a0"/>
        <w:numPr>
          <w:ilvl w:val="0"/>
          <w:numId w:val="5"/>
        </w:numPr>
        <w:rPr>
          <w:i/>
          <w:lang w:eastAsia="zh-CN"/>
        </w:rPr>
      </w:pPr>
      <w:r>
        <w:rPr>
          <w:rFonts w:eastAsia="宋体" w:hint="eastAsia"/>
          <w:i/>
          <w:lang w:eastAsia="zh-CN"/>
        </w:rPr>
        <w:t xml:space="preserve">Cell edge performance is more </w:t>
      </w:r>
      <w:r>
        <w:rPr>
          <w:rFonts w:eastAsia="宋体"/>
          <w:i/>
          <w:lang w:eastAsia="zh-CN"/>
        </w:rPr>
        <w:t>sensitive to low CSI-RS density</w:t>
      </w:r>
      <w:r>
        <w:rPr>
          <w:rFonts w:eastAsia="宋体" w:hint="eastAsia"/>
          <w:i/>
          <w:lang w:eastAsia="zh-CN"/>
        </w:rPr>
        <w:t xml:space="preserve"> than cell average performance. Compared </w:t>
      </w:r>
      <w:r w:rsidR="00A71120">
        <w:rPr>
          <w:rFonts w:eastAsia="宋体" w:hint="eastAsia"/>
          <w:i/>
          <w:lang w:eastAsia="zh-CN"/>
        </w:rPr>
        <w:t>to</w:t>
      </w:r>
      <w:r>
        <w:rPr>
          <w:rFonts w:eastAsia="宋体" w:hint="eastAsia"/>
          <w:i/>
          <w:lang w:eastAsia="zh-CN"/>
        </w:rPr>
        <w:t xml:space="preserve"> the legacy 1 RE/PRB/port, there is up to 9% cell edge performance loss if the CSI-RS density is </w:t>
      </w:r>
      <w:r>
        <w:rPr>
          <w:rFonts w:eastAsia="宋体"/>
          <w:i/>
          <w:lang w:eastAsia="zh-CN"/>
        </w:rPr>
        <w:t>halved</w:t>
      </w:r>
      <w:r>
        <w:rPr>
          <w:rFonts w:eastAsia="宋体" w:hint="eastAsia"/>
          <w:i/>
          <w:lang w:eastAsia="zh-CN"/>
        </w:rPr>
        <w:t xml:space="preserve">. </w:t>
      </w:r>
      <w:r>
        <w:rPr>
          <w:rFonts w:eastAsia="宋体"/>
          <w:i/>
          <w:lang w:eastAsia="zh-CN"/>
        </w:rPr>
        <w:t>Significant</w:t>
      </w:r>
      <w:r w:rsidRPr="00132B9A">
        <w:rPr>
          <w:rFonts w:eastAsia="宋体" w:hint="eastAsia"/>
          <w:i/>
          <w:lang w:eastAsia="zh-CN"/>
        </w:rPr>
        <w:t xml:space="preserve"> </w:t>
      </w:r>
      <w:r w:rsidRPr="00132B9A">
        <w:rPr>
          <w:rFonts w:eastAsia="宋体"/>
          <w:i/>
          <w:lang w:eastAsia="zh-CN"/>
        </w:rPr>
        <w:t>degradation</w:t>
      </w:r>
      <w:r>
        <w:rPr>
          <w:rFonts w:eastAsia="宋体" w:hint="eastAsia"/>
          <w:i/>
          <w:lang w:eastAsia="zh-CN"/>
        </w:rPr>
        <w:t xml:space="preserve"> is found with up to 34</w:t>
      </w:r>
      <w:r w:rsidRPr="00132B9A">
        <w:rPr>
          <w:rFonts w:eastAsia="宋体" w:hint="eastAsia"/>
          <w:i/>
          <w:lang w:eastAsia="zh-CN"/>
        </w:rPr>
        <w:t>% cell edge performance loss and up to 25% cell average performance loss</w:t>
      </w:r>
      <w:r>
        <w:rPr>
          <w:rFonts w:eastAsia="宋体" w:hint="eastAsia"/>
          <w:i/>
          <w:lang w:eastAsia="zh-CN"/>
        </w:rPr>
        <w:t xml:space="preserve"> with 1/4 RE/PRB/port CSI-RS density.</w:t>
      </w:r>
      <w:r w:rsidRPr="00132B9A">
        <w:rPr>
          <w:rFonts w:eastAsia="宋体"/>
          <w:i/>
          <w:lang w:eastAsia="zh-CN"/>
        </w:rPr>
        <w:t xml:space="preserve"> </w:t>
      </w:r>
    </w:p>
    <w:p w:rsidR="00A73887" w:rsidRPr="00A73887" w:rsidRDefault="00A73887" w:rsidP="00A73887">
      <w:pPr>
        <w:rPr>
          <w:rFonts w:eastAsia="宋体"/>
          <w:lang w:eastAsia="zh-CN"/>
        </w:rPr>
      </w:pPr>
    </w:p>
    <w:p w:rsidR="00E44757" w:rsidRPr="00734BED" w:rsidRDefault="00E44757" w:rsidP="00E44757">
      <w:pPr>
        <w:pStyle w:val="1"/>
        <w:numPr>
          <w:ilvl w:val="0"/>
          <w:numId w:val="0"/>
        </w:numPr>
        <w:spacing w:before="0"/>
      </w:pPr>
      <w:r>
        <w:rPr>
          <w:rFonts w:hint="eastAsia"/>
        </w:rPr>
        <w:lastRenderedPageBreak/>
        <w:t>R</w:t>
      </w:r>
      <w:r>
        <w:t>eferences</w:t>
      </w:r>
    </w:p>
    <w:p w:rsidR="00B83B17" w:rsidRPr="00CD25CA" w:rsidRDefault="00B83B17" w:rsidP="00C2070E">
      <w:pPr>
        <w:pStyle w:val="a0"/>
        <w:numPr>
          <w:ilvl w:val="0"/>
          <w:numId w:val="4"/>
        </w:numPr>
        <w:tabs>
          <w:tab w:val="left" w:pos="540"/>
        </w:tabs>
        <w:spacing w:after="60"/>
        <w:ind w:left="540" w:hanging="540"/>
        <w:rPr>
          <w:lang w:eastAsia="zh-CN"/>
        </w:rPr>
      </w:pPr>
      <w:r>
        <w:rPr>
          <w:rFonts w:eastAsia="宋体" w:cs="Arial"/>
          <w:bCs/>
          <w:lang w:eastAsia="zh-CN"/>
        </w:rPr>
        <w:t>RP-1606</w:t>
      </w:r>
      <w:r w:rsidR="00002EBB">
        <w:rPr>
          <w:rFonts w:eastAsia="宋体" w:cs="Arial" w:hint="eastAsia"/>
          <w:bCs/>
          <w:lang w:eastAsia="zh-CN"/>
        </w:rPr>
        <w:t>2</w:t>
      </w:r>
      <w:r>
        <w:rPr>
          <w:rFonts w:eastAsia="宋体" w:cs="Arial"/>
          <w:bCs/>
          <w:lang w:eastAsia="zh-CN"/>
        </w:rPr>
        <w:t>3, “New WID proposal: Enhancement of Full-Dimension (FD) MIMO for LTE,” Gothenburg, Sweden, March 7-10, 2016</w:t>
      </w:r>
    </w:p>
    <w:p w:rsidR="00CD25CA" w:rsidRDefault="00CD25CA" w:rsidP="00CD25CA">
      <w:pPr>
        <w:pStyle w:val="1"/>
        <w:numPr>
          <w:ilvl w:val="0"/>
          <w:numId w:val="0"/>
        </w:numPr>
        <w:ind w:left="567" w:hanging="567"/>
      </w:pPr>
      <w:r>
        <w:rPr>
          <w:rFonts w:hint="eastAsia"/>
        </w:rPr>
        <w:t>Appendix</w:t>
      </w:r>
    </w:p>
    <w:p w:rsidR="00CD25CA" w:rsidRPr="00A80074" w:rsidRDefault="00CD25CA" w:rsidP="00CD25CA">
      <w:pPr>
        <w:pStyle w:val="a0"/>
        <w:tabs>
          <w:tab w:val="left" w:pos="0"/>
          <w:tab w:val="left" w:pos="540"/>
        </w:tabs>
        <w:jc w:val="center"/>
        <w:rPr>
          <w:rFonts w:eastAsia="宋体"/>
          <w:lang w:eastAsia="zh-CN"/>
        </w:rPr>
      </w:pPr>
      <w:r>
        <w:rPr>
          <w:rFonts w:eastAsia="宋体" w:hint="eastAsia"/>
          <w:lang w:eastAsia="zh-CN"/>
        </w:rPr>
        <w:t>Table A1: Simulation assumptions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26"/>
        <w:gridCol w:w="4188"/>
      </w:tblGrid>
      <w:tr w:rsidR="00CD25CA" w:rsidRPr="009006FB" w:rsidTr="00B345DB">
        <w:trPr>
          <w:jc w:val="center"/>
        </w:trPr>
        <w:tc>
          <w:tcPr>
            <w:tcW w:w="2426" w:type="dxa"/>
          </w:tcPr>
          <w:p w:rsidR="00CD25CA" w:rsidRPr="009006FB" w:rsidRDefault="00CD25CA" w:rsidP="00B345DB">
            <w:pPr>
              <w:rPr>
                <w:rFonts w:eastAsia="宋体"/>
                <w:lang w:eastAsia="zh-CN"/>
              </w:rPr>
            </w:pPr>
            <w:r w:rsidRPr="009006FB">
              <w:rPr>
                <w:rFonts w:eastAsia="宋体" w:hint="eastAsia"/>
                <w:lang w:eastAsia="zh-CN"/>
              </w:rPr>
              <w:t>Parameter</w:t>
            </w:r>
          </w:p>
        </w:tc>
        <w:tc>
          <w:tcPr>
            <w:tcW w:w="4188" w:type="dxa"/>
            <w:vAlign w:val="center"/>
          </w:tcPr>
          <w:p w:rsidR="00CD25CA" w:rsidRPr="009006FB" w:rsidRDefault="00CD25CA" w:rsidP="00B345DB">
            <w:pPr>
              <w:rPr>
                <w:rFonts w:eastAsia="宋体"/>
                <w:lang w:eastAsia="zh-CN"/>
              </w:rPr>
            </w:pPr>
            <w:r w:rsidRPr="009006FB">
              <w:rPr>
                <w:rFonts w:eastAsia="宋体" w:hint="eastAsia"/>
                <w:lang w:eastAsia="zh-CN"/>
              </w:rPr>
              <w:t>Value</w:t>
            </w:r>
          </w:p>
        </w:tc>
      </w:tr>
      <w:tr w:rsidR="00CD25CA" w:rsidRPr="009006FB" w:rsidTr="00B345DB">
        <w:trPr>
          <w:jc w:val="center"/>
        </w:trPr>
        <w:tc>
          <w:tcPr>
            <w:tcW w:w="2426" w:type="dxa"/>
            <w:vAlign w:val="center"/>
          </w:tcPr>
          <w:p w:rsidR="00CD25CA" w:rsidRPr="009006FB" w:rsidRDefault="00CD25CA" w:rsidP="00B345DB">
            <w:pPr>
              <w:rPr>
                <w:rFonts w:eastAsia="宋体"/>
                <w:lang w:eastAsia="zh-CN"/>
              </w:rPr>
            </w:pPr>
            <w:r w:rsidRPr="009006FB">
              <w:rPr>
                <w:rFonts w:eastAsia="宋体" w:hint="eastAsia"/>
                <w:lang w:eastAsia="zh-CN"/>
              </w:rPr>
              <w:t>Antenna configuration</w:t>
            </w:r>
          </w:p>
        </w:tc>
        <w:tc>
          <w:tcPr>
            <w:tcW w:w="4188" w:type="dxa"/>
            <w:vAlign w:val="center"/>
          </w:tcPr>
          <w:p w:rsidR="00CD25CA" w:rsidRPr="009006FB" w:rsidRDefault="00CD25CA" w:rsidP="00B345DB">
            <w:pPr>
              <w:rPr>
                <w:rFonts w:eastAsia="宋体"/>
                <w:lang w:eastAsia="zh-CN"/>
              </w:rPr>
            </w:pPr>
            <w:r w:rsidRPr="009006FB">
              <w:rPr>
                <w:rFonts w:eastAsia="宋体"/>
                <w:lang w:eastAsia="zh-CN"/>
              </w:rPr>
              <w:t>Horizontal</w:t>
            </w:r>
            <w:r w:rsidRPr="009006FB">
              <w:rPr>
                <w:rFonts w:eastAsia="宋体" w:hint="eastAsia"/>
                <w:lang w:eastAsia="zh-CN"/>
              </w:rPr>
              <w:t xml:space="preserve">: </w:t>
            </w:r>
            <w:r w:rsidRPr="009006FB">
              <w:t>X-</w:t>
            </w:r>
            <w:proofErr w:type="spellStart"/>
            <w:r w:rsidRPr="009006FB">
              <w:t>pol</w:t>
            </w:r>
            <w:proofErr w:type="spellEnd"/>
            <w:r w:rsidRPr="009006FB">
              <w:t xml:space="preserve"> (+/-45),</w:t>
            </w:r>
            <w:r w:rsidRPr="009006FB">
              <w:rPr>
                <w:rFonts w:eastAsia="宋体" w:hint="eastAsia"/>
                <w:lang w:eastAsia="zh-CN"/>
              </w:rPr>
              <w:t xml:space="preserve"> </w:t>
            </w:r>
            <w:r w:rsidRPr="009006FB">
              <w:t xml:space="preserve"> 0.5λ</w:t>
            </w:r>
            <w:r w:rsidRPr="009006FB">
              <w:rPr>
                <w:rFonts w:eastAsia="宋体" w:hint="eastAsia"/>
                <w:lang w:eastAsia="zh-CN"/>
              </w:rPr>
              <w:t xml:space="preserve"> space</w:t>
            </w:r>
          </w:p>
          <w:p w:rsidR="00CD25CA" w:rsidRDefault="00CD25CA" w:rsidP="00B345DB">
            <w:pPr>
              <w:rPr>
                <w:rFonts w:eastAsia="宋体"/>
                <w:lang w:eastAsia="zh-CN"/>
              </w:rPr>
            </w:pPr>
            <w:r w:rsidRPr="009006FB">
              <w:rPr>
                <w:rFonts w:eastAsia="宋体" w:hint="eastAsia"/>
                <w:lang w:eastAsia="zh-CN"/>
              </w:rPr>
              <w:t xml:space="preserve">Vertical: </w:t>
            </w:r>
            <w:r w:rsidRPr="009006FB">
              <w:t>0.</w:t>
            </w:r>
            <w:r>
              <w:rPr>
                <w:rFonts w:eastAsia="宋体" w:hint="eastAsia"/>
                <w:lang w:eastAsia="zh-CN"/>
              </w:rPr>
              <w:t>8</w:t>
            </w:r>
            <w:r w:rsidRPr="009006FB">
              <w:t>λ</w:t>
            </w:r>
            <w:r w:rsidRPr="009006FB">
              <w:rPr>
                <w:rFonts w:eastAsia="宋体"/>
                <w:lang w:eastAsia="zh-CN"/>
              </w:rPr>
              <w:t xml:space="preserve"> space</w:t>
            </w:r>
          </w:p>
          <w:p w:rsidR="00CD25CA" w:rsidRPr="009006FB" w:rsidRDefault="00C9191D" w:rsidP="00B345DB">
            <w:pPr>
              <w:rPr>
                <w:rFonts w:eastAsia="宋体"/>
                <w:lang w:eastAsia="zh-CN"/>
              </w:rPr>
            </w:pPr>
            <w:r>
              <w:rPr>
                <w:rFonts w:eastAsia="宋体" w:hint="eastAsia"/>
                <w:lang w:eastAsia="zh-CN"/>
              </w:rPr>
              <w:t>(M,N,P,Q)=(8,4,2,16</w:t>
            </w:r>
            <w:r w:rsidR="00CD25CA">
              <w:rPr>
                <w:rFonts w:eastAsia="宋体" w:hint="eastAsia"/>
                <w:lang w:eastAsia="zh-CN"/>
              </w:rPr>
              <w:t>) for 8</w:t>
            </w:r>
            <w:r>
              <w:rPr>
                <w:rFonts w:eastAsia="宋体" w:hint="eastAsia"/>
                <w:lang w:eastAsia="zh-CN"/>
              </w:rPr>
              <w:t>H2</w:t>
            </w:r>
            <w:r w:rsidR="00CD25CA">
              <w:rPr>
                <w:rFonts w:eastAsia="宋体" w:hint="eastAsia"/>
                <w:lang w:eastAsia="zh-CN"/>
              </w:rPr>
              <w:t>V</w:t>
            </w:r>
          </w:p>
        </w:tc>
      </w:tr>
      <w:tr w:rsidR="00CD25CA" w:rsidRPr="00A80074" w:rsidTr="00B345DB">
        <w:trPr>
          <w:jc w:val="center"/>
        </w:trPr>
        <w:tc>
          <w:tcPr>
            <w:tcW w:w="2426" w:type="dxa"/>
            <w:vAlign w:val="center"/>
          </w:tcPr>
          <w:p w:rsidR="00CD25CA" w:rsidRPr="009006FB" w:rsidRDefault="00CD25CA" w:rsidP="00B345DB">
            <w:pPr>
              <w:rPr>
                <w:rFonts w:eastAsia="宋体"/>
                <w:lang w:eastAsia="zh-CN"/>
              </w:rPr>
            </w:pPr>
            <w:r w:rsidRPr="009006FB">
              <w:rPr>
                <w:rFonts w:eastAsia="宋体" w:hint="eastAsia"/>
                <w:lang w:eastAsia="zh-CN"/>
              </w:rPr>
              <w:t>Scenario</w:t>
            </w:r>
          </w:p>
        </w:tc>
        <w:tc>
          <w:tcPr>
            <w:tcW w:w="4188" w:type="dxa"/>
            <w:vAlign w:val="center"/>
          </w:tcPr>
          <w:p w:rsidR="00CD25CA" w:rsidRPr="009006FB" w:rsidRDefault="00CD25CA" w:rsidP="00B345DB">
            <w:pPr>
              <w:rPr>
                <w:rFonts w:eastAsia="宋体"/>
                <w:lang w:eastAsia="zh-CN"/>
              </w:rPr>
            </w:pPr>
            <w:r>
              <w:rPr>
                <w:rFonts w:eastAsia="宋体" w:hint="eastAsia"/>
                <w:lang w:eastAsia="zh-CN"/>
              </w:rPr>
              <w:t>3D-UMi with</w:t>
            </w:r>
            <w:r>
              <w:rPr>
                <w:rFonts w:eastAsia="宋体"/>
                <w:lang w:eastAsia="zh-CN"/>
              </w:rPr>
              <w:t xml:space="preserve"> 200m ISD</w:t>
            </w:r>
            <w:r>
              <w:rPr>
                <w:rFonts w:eastAsia="宋体" w:hint="eastAsia"/>
                <w:lang w:eastAsia="zh-CN"/>
              </w:rPr>
              <w:t>, 3D-UMa</w:t>
            </w:r>
            <w:r>
              <w:rPr>
                <w:rFonts w:eastAsia="宋体"/>
                <w:lang w:eastAsia="zh-CN"/>
              </w:rPr>
              <w:t xml:space="preserve"> with </w:t>
            </w:r>
            <w:r>
              <w:rPr>
                <w:rFonts w:eastAsia="宋体" w:hint="eastAsia"/>
                <w:lang w:eastAsia="zh-CN"/>
              </w:rPr>
              <w:t xml:space="preserve">500m and </w:t>
            </w:r>
            <w:r>
              <w:rPr>
                <w:rFonts w:eastAsia="宋体"/>
                <w:lang w:eastAsia="zh-CN"/>
              </w:rPr>
              <w:t>200m ISD</w:t>
            </w:r>
          </w:p>
        </w:tc>
      </w:tr>
      <w:tr w:rsidR="00CD25CA" w:rsidRPr="00BE1972"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Pr>
                <w:rFonts w:eastAsia="宋体" w:hint="eastAsia"/>
                <w:lang w:eastAsia="zh-CN"/>
              </w:rPr>
              <w:t>System bandwidth</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sidRPr="00BE1972">
              <w:rPr>
                <w:rFonts w:eastAsia="宋体"/>
                <w:lang w:eastAsia="zh-CN"/>
              </w:rPr>
              <w:t>10MHz (50RBs)</w:t>
            </w:r>
          </w:p>
        </w:tc>
      </w:tr>
      <w:tr w:rsidR="00CD25CA"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Pr>
                <w:rFonts w:eastAsia="宋体" w:hint="eastAsia"/>
                <w:lang w:eastAsia="zh-CN"/>
              </w:rPr>
              <w:t>Carrier frequency</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sidRPr="00BE1972">
              <w:rPr>
                <w:rFonts w:eastAsia="宋体"/>
                <w:lang w:eastAsia="zh-CN"/>
              </w:rPr>
              <w:t>2GHz</w:t>
            </w:r>
          </w:p>
        </w:tc>
      </w:tr>
      <w:tr w:rsidR="00CD25CA" w:rsidRPr="00BE1972"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sidRPr="00BE1972">
              <w:rPr>
                <w:rFonts w:eastAsia="宋体"/>
                <w:lang w:eastAsia="zh-CN"/>
              </w:rPr>
              <w:t xml:space="preserve">UE </w:t>
            </w:r>
            <w:r>
              <w:rPr>
                <w:rFonts w:eastAsia="宋体" w:hint="eastAsia"/>
                <w:lang w:eastAsia="zh-CN"/>
              </w:rPr>
              <w:t xml:space="preserve"> distribution</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sidRPr="00BE1972">
              <w:rPr>
                <w:rFonts w:eastAsia="宋体"/>
                <w:lang w:eastAsia="zh-CN"/>
              </w:rPr>
              <w:t>Follows 36.873 3D-UMa, 3D-UMi</w:t>
            </w:r>
          </w:p>
        </w:tc>
      </w:tr>
      <w:tr w:rsidR="00CD25CA" w:rsidRPr="00BE1972"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sidRPr="00BE1972">
              <w:rPr>
                <w:rFonts w:eastAsia="宋体"/>
                <w:lang w:eastAsia="zh-CN"/>
              </w:rPr>
              <w:t xml:space="preserve">UE </w:t>
            </w:r>
            <w:r>
              <w:rPr>
                <w:rFonts w:eastAsia="宋体" w:hint="eastAsia"/>
                <w:lang w:eastAsia="zh-CN"/>
              </w:rPr>
              <w:t>speed</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sidRPr="00BE1972">
              <w:rPr>
                <w:rFonts w:eastAsia="宋体"/>
                <w:lang w:eastAsia="zh-CN"/>
              </w:rPr>
              <w:t>3km/h</w:t>
            </w:r>
          </w:p>
        </w:tc>
      </w:tr>
      <w:tr w:rsidR="00CD25CA"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Pr>
                <w:rFonts w:eastAsia="宋体" w:hint="eastAsia"/>
                <w:lang w:eastAsia="zh-CN"/>
              </w:rPr>
              <w:t>Model of cross polarization</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sidRPr="00BE1972">
              <w:rPr>
                <w:rFonts w:eastAsia="宋体"/>
                <w:lang w:eastAsia="zh-CN"/>
              </w:rPr>
              <w:t>36.814</w:t>
            </w:r>
          </w:p>
        </w:tc>
      </w:tr>
      <w:tr w:rsidR="00CD25CA" w:rsidRPr="00BE1972"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Pr>
                <w:rFonts w:eastAsia="宋体" w:hint="eastAsia"/>
                <w:lang w:eastAsia="zh-CN"/>
              </w:rPr>
              <w:t>Traffic model</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Pr>
                <w:rFonts w:eastAsia="宋体" w:hint="eastAsia"/>
                <w:lang w:eastAsia="zh-CN"/>
              </w:rPr>
              <w:t xml:space="preserve">Full buffer model, FTP traffic model 1, </w:t>
            </w:r>
            <w:proofErr w:type="spellStart"/>
            <w:r>
              <w:rPr>
                <w:rFonts w:eastAsia="宋体" w:hint="eastAsia"/>
                <w:lang w:eastAsia="zh-CN"/>
              </w:rPr>
              <w:t>lamda</w:t>
            </w:r>
            <w:proofErr w:type="spellEnd"/>
            <w:r>
              <w:rPr>
                <w:rFonts w:eastAsia="宋体" w:hint="eastAsia"/>
                <w:lang w:eastAsia="zh-CN"/>
              </w:rPr>
              <w:t>=2</w:t>
            </w:r>
          </w:p>
        </w:tc>
      </w:tr>
      <w:tr w:rsidR="00CD25CA" w:rsidRPr="00BE1972"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Pr>
                <w:rFonts w:eastAsia="宋体" w:hint="eastAsia"/>
                <w:lang w:eastAsia="zh-CN"/>
              </w:rPr>
              <w:t>Rank adaptive</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Pr>
                <w:rFonts w:eastAsia="宋体" w:hint="eastAsia"/>
                <w:lang w:eastAsia="zh-CN"/>
              </w:rPr>
              <w:t>SU, rank adaptive</w:t>
            </w:r>
          </w:p>
        </w:tc>
      </w:tr>
      <w:tr w:rsidR="00CD25CA" w:rsidRPr="00BE1972"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Pr>
                <w:rFonts w:eastAsia="宋体" w:hint="eastAsia"/>
                <w:lang w:eastAsia="zh-CN"/>
              </w:rPr>
              <w:t>Scheduling algorithm</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sidRPr="00BE1972">
              <w:rPr>
                <w:rFonts w:eastAsia="宋体"/>
                <w:lang w:eastAsia="zh-CN"/>
              </w:rPr>
              <w:t>PF</w:t>
            </w:r>
          </w:p>
        </w:tc>
      </w:tr>
      <w:tr w:rsidR="00CD25CA" w:rsidRPr="00BE1972" w:rsidTr="00B345DB">
        <w:trPr>
          <w:jc w:val="center"/>
        </w:trPr>
        <w:tc>
          <w:tcPr>
            <w:tcW w:w="2426" w:type="dxa"/>
            <w:vMerge w:val="restart"/>
            <w:tcBorders>
              <w:top w:val="single" w:sz="4" w:space="0" w:color="000000"/>
              <w:left w:val="single" w:sz="4" w:space="0" w:color="000000"/>
              <w:right w:val="single" w:sz="4" w:space="0" w:color="000000"/>
            </w:tcBorders>
            <w:vAlign w:val="center"/>
          </w:tcPr>
          <w:p w:rsidR="00CD25CA" w:rsidRPr="00BE1972" w:rsidRDefault="00CD25CA" w:rsidP="00B345DB">
            <w:pPr>
              <w:rPr>
                <w:rFonts w:eastAsia="宋体"/>
                <w:lang w:eastAsia="zh-CN"/>
              </w:rPr>
            </w:pPr>
            <w:r>
              <w:rPr>
                <w:rFonts w:eastAsia="宋体" w:hint="eastAsia"/>
                <w:lang w:eastAsia="zh-CN"/>
              </w:rPr>
              <w:t>Receiver</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Pr>
                <w:rFonts w:eastAsia="宋体"/>
                <w:lang w:eastAsia="zh-CN"/>
              </w:rPr>
              <w:t xml:space="preserve">Realistic </w:t>
            </w:r>
            <w:r>
              <w:rPr>
                <w:rFonts w:eastAsia="宋体" w:hint="eastAsia"/>
                <w:lang w:eastAsia="zh-CN"/>
              </w:rPr>
              <w:t>channel estimation</w:t>
            </w:r>
          </w:p>
          <w:p w:rsidR="00CD25CA" w:rsidRPr="00BE1972" w:rsidRDefault="00CD25CA" w:rsidP="00B345DB">
            <w:pPr>
              <w:rPr>
                <w:rFonts w:eastAsia="宋体"/>
                <w:lang w:eastAsia="zh-CN"/>
              </w:rPr>
            </w:pPr>
            <w:r>
              <w:rPr>
                <w:rFonts w:eastAsia="宋体" w:hint="eastAsia"/>
                <w:lang w:eastAsia="zh-CN"/>
              </w:rPr>
              <w:t>Realistic interference estimation</w:t>
            </w:r>
          </w:p>
        </w:tc>
      </w:tr>
      <w:tr w:rsidR="00CD25CA" w:rsidRPr="00BE1972" w:rsidTr="00B345DB">
        <w:trPr>
          <w:jc w:val="center"/>
        </w:trPr>
        <w:tc>
          <w:tcPr>
            <w:tcW w:w="2426" w:type="dxa"/>
            <w:vMerge/>
            <w:tcBorders>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sidRPr="00BE1972">
              <w:rPr>
                <w:rFonts w:eastAsia="宋体"/>
                <w:lang w:eastAsia="zh-CN"/>
              </w:rPr>
              <w:t xml:space="preserve">MMSE-IRC </w:t>
            </w:r>
            <w:r>
              <w:rPr>
                <w:rFonts w:eastAsia="宋体" w:hint="eastAsia"/>
                <w:lang w:eastAsia="zh-CN"/>
              </w:rPr>
              <w:t>receiver</w:t>
            </w:r>
          </w:p>
        </w:tc>
      </w:tr>
      <w:tr w:rsidR="00CD25CA" w:rsidRPr="00BE1972"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sidRPr="00BE1972">
              <w:rPr>
                <w:rFonts w:eastAsia="宋体"/>
                <w:lang w:eastAsia="zh-CN"/>
              </w:rPr>
              <w:t xml:space="preserve">HARQ </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Pr="00BE1972" w:rsidRDefault="00CD25CA" w:rsidP="00B345DB">
            <w:pPr>
              <w:rPr>
                <w:rFonts w:eastAsia="宋体"/>
                <w:lang w:eastAsia="zh-CN"/>
              </w:rPr>
            </w:pPr>
            <w:r>
              <w:rPr>
                <w:rFonts w:eastAsia="宋体" w:hint="eastAsia"/>
                <w:lang w:eastAsia="zh-CN"/>
              </w:rPr>
              <w:t>Max 4 transmissions</w:t>
            </w:r>
          </w:p>
        </w:tc>
      </w:tr>
      <w:tr w:rsidR="00CD25CA" w:rsidRPr="009006FB" w:rsidTr="00B345DB">
        <w:trPr>
          <w:jc w:val="center"/>
        </w:trPr>
        <w:tc>
          <w:tcPr>
            <w:tcW w:w="2426" w:type="dxa"/>
            <w:vMerge w:val="restart"/>
            <w:tcBorders>
              <w:top w:val="single" w:sz="4" w:space="0" w:color="000000"/>
              <w:left w:val="single" w:sz="4" w:space="0" w:color="000000"/>
              <w:right w:val="single" w:sz="4" w:space="0" w:color="000000"/>
            </w:tcBorders>
            <w:vAlign w:val="center"/>
          </w:tcPr>
          <w:p w:rsidR="00CD25CA" w:rsidRPr="009006FB" w:rsidRDefault="00CD25CA" w:rsidP="00B345DB">
            <w:pPr>
              <w:rPr>
                <w:rFonts w:eastAsia="宋体"/>
                <w:lang w:eastAsia="zh-CN"/>
              </w:rPr>
            </w:pPr>
            <w:r>
              <w:rPr>
                <w:rFonts w:eastAsia="宋体" w:hint="eastAsia"/>
                <w:lang w:eastAsia="zh-CN"/>
              </w:rPr>
              <w:t xml:space="preserve">CSI </w:t>
            </w:r>
            <w:r w:rsidRPr="009006FB">
              <w:rPr>
                <w:rFonts w:eastAsia="宋体" w:hint="eastAsia"/>
                <w:lang w:eastAsia="zh-CN"/>
              </w:rPr>
              <w:t>feedback</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Pr="009006FB" w:rsidRDefault="00CD25CA" w:rsidP="00B345DB">
            <w:pPr>
              <w:rPr>
                <w:rFonts w:eastAsia="宋体"/>
                <w:lang w:eastAsia="zh-CN"/>
              </w:rPr>
            </w:pPr>
            <w:r>
              <w:rPr>
                <w:rFonts w:eastAsia="宋体" w:hint="eastAsia"/>
                <w:lang w:eastAsia="zh-CN"/>
              </w:rPr>
              <w:t>PUSCH 3-2</w:t>
            </w:r>
          </w:p>
        </w:tc>
      </w:tr>
      <w:tr w:rsidR="00CD25CA" w:rsidRPr="009006FB" w:rsidTr="00B345DB">
        <w:trPr>
          <w:jc w:val="center"/>
        </w:trPr>
        <w:tc>
          <w:tcPr>
            <w:tcW w:w="2426" w:type="dxa"/>
            <w:vMerge/>
            <w:tcBorders>
              <w:left w:val="single" w:sz="4" w:space="0" w:color="000000"/>
              <w:bottom w:val="single" w:sz="4" w:space="0" w:color="000000"/>
              <w:right w:val="single" w:sz="4" w:space="0" w:color="000000"/>
            </w:tcBorders>
            <w:vAlign w:val="center"/>
          </w:tcPr>
          <w:p w:rsidR="00CD25CA" w:rsidRPr="009006FB" w:rsidRDefault="00CD25CA" w:rsidP="00B345DB">
            <w:pPr>
              <w:rPr>
                <w:rFonts w:eastAsia="宋体"/>
                <w:lang w:eastAsia="zh-CN"/>
              </w:rPr>
            </w:pP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Pr="009006FB" w:rsidRDefault="00CD25CA" w:rsidP="00B345DB">
            <w:pPr>
              <w:rPr>
                <w:rFonts w:eastAsia="宋体"/>
                <w:lang w:eastAsia="zh-CN"/>
              </w:rPr>
            </w:pPr>
            <w:r>
              <w:rPr>
                <w:rFonts w:eastAsia="宋体" w:hint="eastAsia"/>
                <w:lang w:eastAsia="zh-CN"/>
              </w:rPr>
              <w:t>CQI, PMI reporting triggered per 10ms</w:t>
            </w:r>
          </w:p>
        </w:tc>
      </w:tr>
      <w:tr w:rsidR="00CD25CA"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sidRPr="00BE1972">
              <w:rPr>
                <w:rFonts w:eastAsia="宋体"/>
                <w:lang w:eastAsia="zh-CN"/>
              </w:rPr>
              <w:t xml:space="preserve">Wrapping </w:t>
            </w:r>
            <w:r>
              <w:rPr>
                <w:rFonts w:eastAsia="宋体" w:hint="eastAsia"/>
                <w:lang w:eastAsia="zh-CN"/>
              </w:rPr>
              <w:t xml:space="preserve"> method</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Pr>
                <w:rFonts w:eastAsia="宋体"/>
                <w:lang w:eastAsia="zh-CN"/>
              </w:rPr>
              <w:t xml:space="preserve">Geographical </w:t>
            </w:r>
            <w:r w:rsidRPr="00BE1972">
              <w:rPr>
                <w:rFonts w:eastAsia="宋体"/>
                <w:lang w:eastAsia="zh-CN"/>
              </w:rPr>
              <w:t xml:space="preserve"> distance based</w:t>
            </w:r>
          </w:p>
        </w:tc>
      </w:tr>
      <w:tr w:rsidR="00CD25CA"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sidRPr="00BE1972">
              <w:rPr>
                <w:rFonts w:eastAsia="宋体"/>
                <w:lang w:eastAsia="zh-CN"/>
              </w:rPr>
              <w:t>Handover margin</w:t>
            </w:r>
          </w:p>
        </w:tc>
        <w:tc>
          <w:tcPr>
            <w:tcW w:w="4188" w:type="dxa"/>
            <w:tcBorders>
              <w:top w:val="single" w:sz="4" w:space="0" w:color="000000"/>
              <w:left w:val="single" w:sz="4" w:space="0" w:color="000000"/>
              <w:bottom w:val="single" w:sz="4" w:space="0" w:color="000000"/>
              <w:right w:val="single" w:sz="4" w:space="0" w:color="000000"/>
            </w:tcBorders>
            <w:vAlign w:val="center"/>
          </w:tcPr>
          <w:p w:rsidR="00CD25CA" w:rsidRDefault="00CD25CA" w:rsidP="00B345DB">
            <w:pPr>
              <w:rPr>
                <w:rFonts w:eastAsia="宋体"/>
                <w:lang w:eastAsia="zh-CN"/>
              </w:rPr>
            </w:pPr>
            <w:r>
              <w:rPr>
                <w:rFonts w:eastAsia="宋体"/>
                <w:lang w:eastAsia="zh-CN"/>
              </w:rPr>
              <w:t>3</w:t>
            </w:r>
            <w:r w:rsidRPr="00BE1972">
              <w:rPr>
                <w:rFonts w:eastAsia="宋体"/>
                <w:lang w:eastAsia="zh-CN"/>
              </w:rPr>
              <w:t xml:space="preserve"> dB</w:t>
            </w:r>
          </w:p>
        </w:tc>
      </w:tr>
      <w:tr w:rsidR="004764CE" w:rsidTr="00B345DB">
        <w:trPr>
          <w:jc w:val="center"/>
        </w:trPr>
        <w:tc>
          <w:tcPr>
            <w:tcW w:w="2426" w:type="dxa"/>
            <w:tcBorders>
              <w:top w:val="single" w:sz="4" w:space="0" w:color="000000"/>
              <w:left w:val="single" w:sz="4" w:space="0" w:color="000000"/>
              <w:bottom w:val="single" w:sz="4" w:space="0" w:color="000000"/>
              <w:right w:val="single" w:sz="4" w:space="0" w:color="000000"/>
            </w:tcBorders>
            <w:vAlign w:val="center"/>
          </w:tcPr>
          <w:p w:rsidR="004764CE" w:rsidRPr="005A5BD3" w:rsidRDefault="004764CE" w:rsidP="00B345DB">
            <w:pPr>
              <w:rPr>
                <w:rFonts w:eastAsia="宋体"/>
                <w:b/>
                <w:lang w:eastAsia="zh-CN"/>
              </w:rPr>
            </w:pPr>
            <w:r w:rsidRPr="00FA3969">
              <w:rPr>
                <w:rFonts w:eastAsia="宋体"/>
                <w:position w:val="-4"/>
                <w:lang w:eastAsia="zh-CN"/>
              </w:rPr>
              <w:object w:dxaOrig="220" w:dyaOrig="260">
                <v:shape id="_x0000_i1037" type="#_x0000_t75" style="width:11.5pt;height:13pt" o:ole="">
                  <v:imagedata r:id="rId27" o:title=""/>
                </v:shape>
                <o:OLEObject Type="Embed" ProgID="Equation.DSMT4" ShapeID="_x0000_i1037" DrawAspect="Content" ObjectID="_1524661855" r:id="rId33"/>
              </w:object>
            </w:r>
          </w:p>
        </w:tc>
        <w:tc>
          <w:tcPr>
            <w:tcW w:w="4188" w:type="dxa"/>
            <w:tcBorders>
              <w:top w:val="single" w:sz="4" w:space="0" w:color="000000"/>
              <w:left w:val="single" w:sz="4" w:space="0" w:color="000000"/>
              <w:bottom w:val="single" w:sz="4" w:space="0" w:color="000000"/>
              <w:right w:val="single" w:sz="4" w:space="0" w:color="000000"/>
            </w:tcBorders>
            <w:vAlign w:val="center"/>
          </w:tcPr>
          <w:p w:rsidR="004764CE" w:rsidRDefault="004764CE" w:rsidP="00B345DB">
            <w:pPr>
              <w:rPr>
                <w:rFonts w:eastAsia="宋体"/>
                <w:lang w:eastAsia="zh-CN"/>
              </w:rPr>
            </w:pPr>
            <w:r>
              <w:rPr>
                <w:rFonts w:eastAsia="宋体" w:hint="eastAsia"/>
                <w:lang w:eastAsia="zh-CN"/>
              </w:rPr>
              <w:t xml:space="preserve">4dB for </w:t>
            </w:r>
            <w:r w:rsidR="000B5310">
              <w:rPr>
                <w:rFonts w:eastAsia="宋体" w:hint="eastAsia"/>
                <w:lang w:eastAsia="zh-CN"/>
              </w:rPr>
              <w:t xml:space="preserve">1 RE/PRB/port </w:t>
            </w:r>
            <w:r>
              <w:rPr>
                <w:rFonts w:eastAsia="宋体" w:hint="eastAsia"/>
                <w:lang w:eastAsia="zh-CN"/>
              </w:rPr>
              <w:t>CSI-RS</w:t>
            </w:r>
            <w:r w:rsidR="000B5310">
              <w:rPr>
                <w:rFonts w:eastAsia="宋体" w:hint="eastAsia"/>
                <w:lang w:eastAsia="zh-CN"/>
              </w:rPr>
              <w:t xml:space="preserve"> density </w:t>
            </w:r>
          </w:p>
          <w:p w:rsidR="000B5310" w:rsidRDefault="000B5310" w:rsidP="00B345DB">
            <w:pPr>
              <w:rPr>
                <w:rFonts w:eastAsia="宋体"/>
                <w:lang w:eastAsia="zh-CN"/>
              </w:rPr>
            </w:pPr>
            <w:r>
              <w:rPr>
                <w:rFonts w:eastAsia="宋体" w:hint="eastAsia"/>
                <w:lang w:eastAsia="zh-CN"/>
              </w:rPr>
              <w:t>1dB for 1/2 RE/PRB/port CSI-RS density</w:t>
            </w:r>
          </w:p>
          <w:p w:rsidR="000B5310" w:rsidRDefault="000B5310" w:rsidP="00B345DB">
            <w:pPr>
              <w:rPr>
                <w:rFonts w:eastAsia="宋体"/>
                <w:lang w:eastAsia="zh-CN"/>
              </w:rPr>
            </w:pPr>
            <w:r>
              <w:rPr>
                <w:rFonts w:eastAsia="宋体" w:hint="eastAsia"/>
                <w:lang w:eastAsia="zh-CN"/>
              </w:rPr>
              <w:t>-2dB for 1/4 RE/PRB/port CSI-RS density</w:t>
            </w:r>
          </w:p>
        </w:tc>
      </w:tr>
    </w:tbl>
    <w:p w:rsidR="00CD25CA" w:rsidRDefault="00CD25CA" w:rsidP="00CD25CA">
      <w:pPr>
        <w:pStyle w:val="a0"/>
        <w:tabs>
          <w:tab w:val="left" w:pos="540"/>
        </w:tabs>
        <w:spacing w:after="60"/>
        <w:ind w:left="540"/>
        <w:rPr>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34"/>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373" w:rsidRDefault="00EC7373">
      <w:r>
        <w:separator/>
      </w:r>
    </w:p>
  </w:endnote>
  <w:endnote w:type="continuationSeparator" w:id="0">
    <w:p w:rsidR="00EC7373" w:rsidRDefault="00EC73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373" w:rsidRDefault="00EC7373">
      <w:r>
        <w:separator/>
      </w:r>
    </w:p>
  </w:footnote>
  <w:footnote w:type="continuationSeparator" w:id="0">
    <w:p w:rsidR="00EC7373" w:rsidRDefault="00EC73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6"/>
  </w:num>
  <w:num w:numId="6">
    <w:abstractNumId w:val="3"/>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52226"/>
  </w:hdrShapeDefaults>
  <w:footnotePr>
    <w:footnote w:id="-1"/>
    <w:footnote w:id="0"/>
  </w:footnotePr>
  <w:endnotePr>
    <w:endnote w:id="-1"/>
    <w:endnote w:id="0"/>
  </w:endnotePr>
  <w:compat>
    <w:spaceForUL/>
    <w:doNotLeaveBackslashAlone/>
    <w:useFELayout/>
  </w:compat>
  <w:rsids>
    <w:rsidRoot w:val="00172A27"/>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11419"/>
    <w:rsid w:val="00012648"/>
    <w:rsid w:val="0001266C"/>
    <w:rsid w:val="00012797"/>
    <w:rsid w:val="00012A5D"/>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32A4"/>
    <w:rsid w:val="00023317"/>
    <w:rsid w:val="00023D21"/>
    <w:rsid w:val="00023E58"/>
    <w:rsid w:val="00023E9E"/>
    <w:rsid w:val="0002426F"/>
    <w:rsid w:val="0002569E"/>
    <w:rsid w:val="00026ABB"/>
    <w:rsid w:val="00026EBE"/>
    <w:rsid w:val="00026FC0"/>
    <w:rsid w:val="00027E09"/>
    <w:rsid w:val="0003051D"/>
    <w:rsid w:val="0003081D"/>
    <w:rsid w:val="00030C46"/>
    <w:rsid w:val="00030DE9"/>
    <w:rsid w:val="000312BB"/>
    <w:rsid w:val="00031371"/>
    <w:rsid w:val="00032345"/>
    <w:rsid w:val="0003287D"/>
    <w:rsid w:val="000329A0"/>
    <w:rsid w:val="000330F2"/>
    <w:rsid w:val="000339D3"/>
    <w:rsid w:val="000341AA"/>
    <w:rsid w:val="0003475A"/>
    <w:rsid w:val="00034F6F"/>
    <w:rsid w:val="00034FE0"/>
    <w:rsid w:val="000350C8"/>
    <w:rsid w:val="00035711"/>
    <w:rsid w:val="0003656B"/>
    <w:rsid w:val="00036D19"/>
    <w:rsid w:val="00037777"/>
    <w:rsid w:val="000406EA"/>
    <w:rsid w:val="000406F6"/>
    <w:rsid w:val="00043301"/>
    <w:rsid w:val="00043C48"/>
    <w:rsid w:val="000443F4"/>
    <w:rsid w:val="00045019"/>
    <w:rsid w:val="0004534F"/>
    <w:rsid w:val="000454F8"/>
    <w:rsid w:val="0004593F"/>
    <w:rsid w:val="00045952"/>
    <w:rsid w:val="00045F8C"/>
    <w:rsid w:val="0004621A"/>
    <w:rsid w:val="00047FFE"/>
    <w:rsid w:val="000511F0"/>
    <w:rsid w:val="0005124E"/>
    <w:rsid w:val="00051463"/>
    <w:rsid w:val="0005152B"/>
    <w:rsid w:val="0005196D"/>
    <w:rsid w:val="00051B90"/>
    <w:rsid w:val="00052886"/>
    <w:rsid w:val="00052CC0"/>
    <w:rsid w:val="00054151"/>
    <w:rsid w:val="0005432C"/>
    <w:rsid w:val="00054BBC"/>
    <w:rsid w:val="00055410"/>
    <w:rsid w:val="00055860"/>
    <w:rsid w:val="00055E64"/>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696"/>
    <w:rsid w:val="000679E3"/>
    <w:rsid w:val="000679FC"/>
    <w:rsid w:val="00067D1C"/>
    <w:rsid w:val="000731D5"/>
    <w:rsid w:val="00073252"/>
    <w:rsid w:val="00073511"/>
    <w:rsid w:val="00073EDF"/>
    <w:rsid w:val="00074092"/>
    <w:rsid w:val="000741C6"/>
    <w:rsid w:val="0007427F"/>
    <w:rsid w:val="00076054"/>
    <w:rsid w:val="00076FDE"/>
    <w:rsid w:val="00077024"/>
    <w:rsid w:val="000778DE"/>
    <w:rsid w:val="00077943"/>
    <w:rsid w:val="00077B75"/>
    <w:rsid w:val="000800A1"/>
    <w:rsid w:val="00081414"/>
    <w:rsid w:val="0008292D"/>
    <w:rsid w:val="00082950"/>
    <w:rsid w:val="00082C4F"/>
    <w:rsid w:val="0008397E"/>
    <w:rsid w:val="00083A8B"/>
    <w:rsid w:val="000847C1"/>
    <w:rsid w:val="000847EB"/>
    <w:rsid w:val="000858E3"/>
    <w:rsid w:val="00086556"/>
    <w:rsid w:val="0008757D"/>
    <w:rsid w:val="0008760D"/>
    <w:rsid w:val="00087692"/>
    <w:rsid w:val="00087A81"/>
    <w:rsid w:val="000901B6"/>
    <w:rsid w:val="00090212"/>
    <w:rsid w:val="00090F89"/>
    <w:rsid w:val="00091A18"/>
    <w:rsid w:val="000921AD"/>
    <w:rsid w:val="000923D2"/>
    <w:rsid w:val="00092408"/>
    <w:rsid w:val="000938A5"/>
    <w:rsid w:val="000938EF"/>
    <w:rsid w:val="00093956"/>
    <w:rsid w:val="0009406B"/>
    <w:rsid w:val="00094C99"/>
    <w:rsid w:val="00095672"/>
    <w:rsid w:val="000958C0"/>
    <w:rsid w:val="0009594A"/>
    <w:rsid w:val="0009699F"/>
    <w:rsid w:val="00096A6A"/>
    <w:rsid w:val="000971AD"/>
    <w:rsid w:val="000A0363"/>
    <w:rsid w:val="000A0665"/>
    <w:rsid w:val="000A1177"/>
    <w:rsid w:val="000A136C"/>
    <w:rsid w:val="000A1609"/>
    <w:rsid w:val="000A1AF5"/>
    <w:rsid w:val="000A1B67"/>
    <w:rsid w:val="000A1E38"/>
    <w:rsid w:val="000A2789"/>
    <w:rsid w:val="000A3812"/>
    <w:rsid w:val="000A3868"/>
    <w:rsid w:val="000A4105"/>
    <w:rsid w:val="000A440A"/>
    <w:rsid w:val="000A451C"/>
    <w:rsid w:val="000A4C60"/>
    <w:rsid w:val="000A4E64"/>
    <w:rsid w:val="000A4E6C"/>
    <w:rsid w:val="000A5580"/>
    <w:rsid w:val="000A5603"/>
    <w:rsid w:val="000A585B"/>
    <w:rsid w:val="000A5D86"/>
    <w:rsid w:val="000A70FE"/>
    <w:rsid w:val="000A7B16"/>
    <w:rsid w:val="000A7E8F"/>
    <w:rsid w:val="000B0156"/>
    <w:rsid w:val="000B1829"/>
    <w:rsid w:val="000B1994"/>
    <w:rsid w:val="000B1CF5"/>
    <w:rsid w:val="000B2058"/>
    <w:rsid w:val="000B3EB3"/>
    <w:rsid w:val="000B4C79"/>
    <w:rsid w:val="000B5104"/>
    <w:rsid w:val="000B5310"/>
    <w:rsid w:val="000B566D"/>
    <w:rsid w:val="000B5675"/>
    <w:rsid w:val="000B5A72"/>
    <w:rsid w:val="000B6499"/>
    <w:rsid w:val="000B760E"/>
    <w:rsid w:val="000B7CC6"/>
    <w:rsid w:val="000B7DCE"/>
    <w:rsid w:val="000C0614"/>
    <w:rsid w:val="000C1086"/>
    <w:rsid w:val="000C237B"/>
    <w:rsid w:val="000C3806"/>
    <w:rsid w:val="000C41A1"/>
    <w:rsid w:val="000C471F"/>
    <w:rsid w:val="000C504C"/>
    <w:rsid w:val="000C55A8"/>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C86"/>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0E45"/>
    <w:rsid w:val="000F23E5"/>
    <w:rsid w:val="000F3908"/>
    <w:rsid w:val="000F3F67"/>
    <w:rsid w:val="000F3FF5"/>
    <w:rsid w:val="000F5AD5"/>
    <w:rsid w:val="000F7B8E"/>
    <w:rsid w:val="001004C4"/>
    <w:rsid w:val="0010198B"/>
    <w:rsid w:val="00101C52"/>
    <w:rsid w:val="001023FD"/>
    <w:rsid w:val="00103413"/>
    <w:rsid w:val="00104287"/>
    <w:rsid w:val="00104941"/>
    <w:rsid w:val="00105B53"/>
    <w:rsid w:val="0011010B"/>
    <w:rsid w:val="00110194"/>
    <w:rsid w:val="00110864"/>
    <w:rsid w:val="00110E6E"/>
    <w:rsid w:val="00110FAF"/>
    <w:rsid w:val="001111F3"/>
    <w:rsid w:val="00112D84"/>
    <w:rsid w:val="00112FB5"/>
    <w:rsid w:val="00113098"/>
    <w:rsid w:val="00113CEC"/>
    <w:rsid w:val="001140AB"/>
    <w:rsid w:val="00115181"/>
    <w:rsid w:val="0011537F"/>
    <w:rsid w:val="001158D0"/>
    <w:rsid w:val="00115A94"/>
    <w:rsid w:val="001207BD"/>
    <w:rsid w:val="00120A2D"/>
    <w:rsid w:val="00121751"/>
    <w:rsid w:val="00121A1F"/>
    <w:rsid w:val="00122829"/>
    <w:rsid w:val="00123190"/>
    <w:rsid w:val="001233A1"/>
    <w:rsid w:val="00124F4B"/>
    <w:rsid w:val="0012570F"/>
    <w:rsid w:val="00125EC6"/>
    <w:rsid w:val="00126152"/>
    <w:rsid w:val="001265CE"/>
    <w:rsid w:val="0012738B"/>
    <w:rsid w:val="0012738F"/>
    <w:rsid w:val="001276F1"/>
    <w:rsid w:val="00127C0E"/>
    <w:rsid w:val="00130765"/>
    <w:rsid w:val="001327A2"/>
    <w:rsid w:val="00132815"/>
    <w:rsid w:val="00132B9A"/>
    <w:rsid w:val="001331A9"/>
    <w:rsid w:val="001336FE"/>
    <w:rsid w:val="001337AC"/>
    <w:rsid w:val="00134B51"/>
    <w:rsid w:val="00134E9B"/>
    <w:rsid w:val="00135445"/>
    <w:rsid w:val="001359FA"/>
    <w:rsid w:val="00135AC8"/>
    <w:rsid w:val="00135CC5"/>
    <w:rsid w:val="00136A81"/>
    <w:rsid w:val="00136ABE"/>
    <w:rsid w:val="0013706F"/>
    <w:rsid w:val="00137F3B"/>
    <w:rsid w:val="00137F8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055"/>
    <w:rsid w:val="00161339"/>
    <w:rsid w:val="00161E2E"/>
    <w:rsid w:val="00162285"/>
    <w:rsid w:val="00162E6B"/>
    <w:rsid w:val="001631F6"/>
    <w:rsid w:val="00163471"/>
    <w:rsid w:val="00163B63"/>
    <w:rsid w:val="0016563A"/>
    <w:rsid w:val="001662A9"/>
    <w:rsid w:val="00166A98"/>
    <w:rsid w:val="00167A0E"/>
    <w:rsid w:val="001704F0"/>
    <w:rsid w:val="001708AD"/>
    <w:rsid w:val="00172868"/>
    <w:rsid w:val="00172A27"/>
    <w:rsid w:val="0017332E"/>
    <w:rsid w:val="001734EA"/>
    <w:rsid w:val="001735DD"/>
    <w:rsid w:val="0017369E"/>
    <w:rsid w:val="00173921"/>
    <w:rsid w:val="00173C9E"/>
    <w:rsid w:val="001752FF"/>
    <w:rsid w:val="00175726"/>
    <w:rsid w:val="00175746"/>
    <w:rsid w:val="00175BF1"/>
    <w:rsid w:val="00175D8F"/>
    <w:rsid w:val="00175E9A"/>
    <w:rsid w:val="0017657F"/>
    <w:rsid w:val="00177454"/>
    <w:rsid w:val="0017763F"/>
    <w:rsid w:val="0017766A"/>
    <w:rsid w:val="00177C26"/>
    <w:rsid w:val="001805C1"/>
    <w:rsid w:val="00180CE2"/>
    <w:rsid w:val="001812C4"/>
    <w:rsid w:val="0018134E"/>
    <w:rsid w:val="001818DA"/>
    <w:rsid w:val="00181D7E"/>
    <w:rsid w:val="001822A3"/>
    <w:rsid w:val="00182BF9"/>
    <w:rsid w:val="00182F2F"/>
    <w:rsid w:val="001833D2"/>
    <w:rsid w:val="0018411E"/>
    <w:rsid w:val="001841F0"/>
    <w:rsid w:val="00184A8B"/>
    <w:rsid w:val="00185721"/>
    <w:rsid w:val="00185B8E"/>
    <w:rsid w:val="00187302"/>
    <w:rsid w:val="00187689"/>
    <w:rsid w:val="0019019D"/>
    <w:rsid w:val="00190794"/>
    <w:rsid w:val="00190886"/>
    <w:rsid w:val="00190EAA"/>
    <w:rsid w:val="00190EDE"/>
    <w:rsid w:val="001917A1"/>
    <w:rsid w:val="001929D2"/>
    <w:rsid w:val="00192A2D"/>
    <w:rsid w:val="00192E80"/>
    <w:rsid w:val="00193FB2"/>
    <w:rsid w:val="00194F40"/>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2B82"/>
    <w:rsid w:val="001A329E"/>
    <w:rsid w:val="001A40C6"/>
    <w:rsid w:val="001A4454"/>
    <w:rsid w:val="001A46AE"/>
    <w:rsid w:val="001A4CC6"/>
    <w:rsid w:val="001A63D6"/>
    <w:rsid w:val="001A6AD3"/>
    <w:rsid w:val="001A6F61"/>
    <w:rsid w:val="001A78B8"/>
    <w:rsid w:val="001B0DB1"/>
    <w:rsid w:val="001B158B"/>
    <w:rsid w:val="001B162E"/>
    <w:rsid w:val="001B17B2"/>
    <w:rsid w:val="001B20AC"/>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007"/>
    <w:rsid w:val="001C0857"/>
    <w:rsid w:val="001C0C77"/>
    <w:rsid w:val="001C2807"/>
    <w:rsid w:val="001C2814"/>
    <w:rsid w:val="001C34BB"/>
    <w:rsid w:val="001C36B2"/>
    <w:rsid w:val="001C3C6C"/>
    <w:rsid w:val="001C41D5"/>
    <w:rsid w:val="001C4CC5"/>
    <w:rsid w:val="001C51FD"/>
    <w:rsid w:val="001C5AC8"/>
    <w:rsid w:val="001C5C57"/>
    <w:rsid w:val="001C641E"/>
    <w:rsid w:val="001C726C"/>
    <w:rsid w:val="001C77F1"/>
    <w:rsid w:val="001D025A"/>
    <w:rsid w:val="001D055E"/>
    <w:rsid w:val="001D15B5"/>
    <w:rsid w:val="001D15C6"/>
    <w:rsid w:val="001D2425"/>
    <w:rsid w:val="001D4628"/>
    <w:rsid w:val="001D4B41"/>
    <w:rsid w:val="001D4C18"/>
    <w:rsid w:val="001D525A"/>
    <w:rsid w:val="001D5D74"/>
    <w:rsid w:val="001D679A"/>
    <w:rsid w:val="001D6E28"/>
    <w:rsid w:val="001D73C0"/>
    <w:rsid w:val="001E01BA"/>
    <w:rsid w:val="001E0670"/>
    <w:rsid w:val="001E0ADA"/>
    <w:rsid w:val="001E0C13"/>
    <w:rsid w:val="001E0C32"/>
    <w:rsid w:val="001E1361"/>
    <w:rsid w:val="001E1B78"/>
    <w:rsid w:val="001E213C"/>
    <w:rsid w:val="001E2DC2"/>
    <w:rsid w:val="001E2E10"/>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65EF"/>
    <w:rsid w:val="001F6700"/>
    <w:rsid w:val="001F6F16"/>
    <w:rsid w:val="001F6FA9"/>
    <w:rsid w:val="0020003F"/>
    <w:rsid w:val="00200BB6"/>
    <w:rsid w:val="00200F2A"/>
    <w:rsid w:val="002019E1"/>
    <w:rsid w:val="002023B9"/>
    <w:rsid w:val="00202679"/>
    <w:rsid w:val="0020290A"/>
    <w:rsid w:val="00202C48"/>
    <w:rsid w:val="0020351E"/>
    <w:rsid w:val="00203695"/>
    <w:rsid w:val="00203736"/>
    <w:rsid w:val="00203766"/>
    <w:rsid w:val="0020427A"/>
    <w:rsid w:val="002049EA"/>
    <w:rsid w:val="00205AA7"/>
    <w:rsid w:val="00205FBA"/>
    <w:rsid w:val="00205FE7"/>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318A"/>
    <w:rsid w:val="00223A60"/>
    <w:rsid w:val="0022480F"/>
    <w:rsid w:val="00224867"/>
    <w:rsid w:val="00224A3B"/>
    <w:rsid w:val="00224F2F"/>
    <w:rsid w:val="00224FA3"/>
    <w:rsid w:val="00226996"/>
    <w:rsid w:val="002274B4"/>
    <w:rsid w:val="00227F6F"/>
    <w:rsid w:val="00230478"/>
    <w:rsid w:val="00230548"/>
    <w:rsid w:val="00230FA4"/>
    <w:rsid w:val="002314B5"/>
    <w:rsid w:val="00231E88"/>
    <w:rsid w:val="002329E3"/>
    <w:rsid w:val="00232DDD"/>
    <w:rsid w:val="00234541"/>
    <w:rsid w:val="00235280"/>
    <w:rsid w:val="00235763"/>
    <w:rsid w:val="00236022"/>
    <w:rsid w:val="00236413"/>
    <w:rsid w:val="002364BC"/>
    <w:rsid w:val="00236AF5"/>
    <w:rsid w:val="00236C6A"/>
    <w:rsid w:val="00236EC9"/>
    <w:rsid w:val="002373E4"/>
    <w:rsid w:val="00237712"/>
    <w:rsid w:val="002377DD"/>
    <w:rsid w:val="00237D93"/>
    <w:rsid w:val="00237DB6"/>
    <w:rsid w:val="00240139"/>
    <w:rsid w:val="002407C8"/>
    <w:rsid w:val="00242455"/>
    <w:rsid w:val="00242EFC"/>
    <w:rsid w:val="0024443E"/>
    <w:rsid w:val="00244F1E"/>
    <w:rsid w:val="0024576C"/>
    <w:rsid w:val="00245785"/>
    <w:rsid w:val="00246DA8"/>
    <w:rsid w:val="00247054"/>
    <w:rsid w:val="002473DD"/>
    <w:rsid w:val="00247863"/>
    <w:rsid w:val="00250867"/>
    <w:rsid w:val="00251111"/>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628"/>
    <w:rsid w:val="00264AFF"/>
    <w:rsid w:val="002662F7"/>
    <w:rsid w:val="00266F36"/>
    <w:rsid w:val="002676D5"/>
    <w:rsid w:val="00270110"/>
    <w:rsid w:val="00270792"/>
    <w:rsid w:val="00270818"/>
    <w:rsid w:val="00270A9C"/>
    <w:rsid w:val="002710AD"/>
    <w:rsid w:val="0027146E"/>
    <w:rsid w:val="002714D8"/>
    <w:rsid w:val="00271A0E"/>
    <w:rsid w:val="00271D7B"/>
    <w:rsid w:val="00272027"/>
    <w:rsid w:val="002724DC"/>
    <w:rsid w:val="00272B08"/>
    <w:rsid w:val="00273788"/>
    <w:rsid w:val="00273D42"/>
    <w:rsid w:val="00273D4F"/>
    <w:rsid w:val="002745E1"/>
    <w:rsid w:val="00274A0C"/>
    <w:rsid w:val="00274EE9"/>
    <w:rsid w:val="00275408"/>
    <w:rsid w:val="00275961"/>
    <w:rsid w:val="00275DCD"/>
    <w:rsid w:val="00276392"/>
    <w:rsid w:val="00276E99"/>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DE"/>
    <w:rsid w:val="002938C5"/>
    <w:rsid w:val="002939DC"/>
    <w:rsid w:val="00293FEE"/>
    <w:rsid w:val="00295327"/>
    <w:rsid w:val="00295A68"/>
    <w:rsid w:val="00296141"/>
    <w:rsid w:val="00296A22"/>
    <w:rsid w:val="00296A75"/>
    <w:rsid w:val="00296EB9"/>
    <w:rsid w:val="00297027"/>
    <w:rsid w:val="002A037E"/>
    <w:rsid w:val="002A0767"/>
    <w:rsid w:val="002A0E74"/>
    <w:rsid w:val="002A1155"/>
    <w:rsid w:val="002A1284"/>
    <w:rsid w:val="002A1708"/>
    <w:rsid w:val="002A2604"/>
    <w:rsid w:val="002A3389"/>
    <w:rsid w:val="002A3781"/>
    <w:rsid w:val="002A3E11"/>
    <w:rsid w:val="002A451A"/>
    <w:rsid w:val="002A4D8E"/>
    <w:rsid w:val="002A51A8"/>
    <w:rsid w:val="002A614B"/>
    <w:rsid w:val="002A6D60"/>
    <w:rsid w:val="002A7F56"/>
    <w:rsid w:val="002B20DC"/>
    <w:rsid w:val="002B2882"/>
    <w:rsid w:val="002B2B21"/>
    <w:rsid w:val="002B2CCE"/>
    <w:rsid w:val="002B30C9"/>
    <w:rsid w:val="002B39C4"/>
    <w:rsid w:val="002B3B36"/>
    <w:rsid w:val="002B4333"/>
    <w:rsid w:val="002B5096"/>
    <w:rsid w:val="002B5820"/>
    <w:rsid w:val="002B5A18"/>
    <w:rsid w:val="002B5A29"/>
    <w:rsid w:val="002B60C3"/>
    <w:rsid w:val="002B6DC6"/>
    <w:rsid w:val="002B79E4"/>
    <w:rsid w:val="002C06AE"/>
    <w:rsid w:val="002C14EB"/>
    <w:rsid w:val="002C1DA7"/>
    <w:rsid w:val="002C1DB2"/>
    <w:rsid w:val="002C4B49"/>
    <w:rsid w:val="002C4CB9"/>
    <w:rsid w:val="002C4E90"/>
    <w:rsid w:val="002D0592"/>
    <w:rsid w:val="002D08F7"/>
    <w:rsid w:val="002D1224"/>
    <w:rsid w:val="002D1820"/>
    <w:rsid w:val="002D1B8B"/>
    <w:rsid w:val="002D25B3"/>
    <w:rsid w:val="002D2A05"/>
    <w:rsid w:val="002D3159"/>
    <w:rsid w:val="002D3617"/>
    <w:rsid w:val="002D3F8C"/>
    <w:rsid w:val="002D4403"/>
    <w:rsid w:val="002D508C"/>
    <w:rsid w:val="002D5818"/>
    <w:rsid w:val="002D64CA"/>
    <w:rsid w:val="002D6810"/>
    <w:rsid w:val="002D6C62"/>
    <w:rsid w:val="002D723A"/>
    <w:rsid w:val="002D7406"/>
    <w:rsid w:val="002D7918"/>
    <w:rsid w:val="002D7AA5"/>
    <w:rsid w:val="002E0513"/>
    <w:rsid w:val="002E0E81"/>
    <w:rsid w:val="002E1DA1"/>
    <w:rsid w:val="002E1F7B"/>
    <w:rsid w:val="002E4062"/>
    <w:rsid w:val="002E478E"/>
    <w:rsid w:val="002E48F5"/>
    <w:rsid w:val="002E4D82"/>
    <w:rsid w:val="002E5433"/>
    <w:rsid w:val="002E6111"/>
    <w:rsid w:val="002E7166"/>
    <w:rsid w:val="002E7EC5"/>
    <w:rsid w:val="002F0FE1"/>
    <w:rsid w:val="002F3192"/>
    <w:rsid w:val="002F437F"/>
    <w:rsid w:val="002F49CB"/>
    <w:rsid w:val="002F515E"/>
    <w:rsid w:val="002F60A2"/>
    <w:rsid w:val="002F6134"/>
    <w:rsid w:val="002F6549"/>
    <w:rsid w:val="002F686F"/>
    <w:rsid w:val="002F6B78"/>
    <w:rsid w:val="002F7C8C"/>
    <w:rsid w:val="003007D3"/>
    <w:rsid w:val="003009D4"/>
    <w:rsid w:val="0030110C"/>
    <w:rsid w:val="00301229"/>
    <w:rsid w:val="003019A4"/>
    <w:rsid w:val="00301C07"/>
    <w:rsid w:val="003022F8"/>
    <w:rsid w:val="00304104"/>
    <w:rsid w:val="00304265"/>
    <w:rsid w:val="003045EA"/>
    <w:rsid w:val="003046C5"/>
    <w:rsid w:val="00304729"/>
    <w:rsid w:val="00304A19"/>
    <w:rsid w:val="00305426"/>
    <w:rsid w:val="00305948"/>
    <w:rsid w:val="00306708"/>
    <w:rsid w:val="003072FA"/>
    <w:rsid w:val="00307B50"/>
    <w:rsid w:val="00307B62"/>
    <w:rsid w:val="0031166C"/>
    <w:rsid w:val="00311E0A"/>
    <w:rsid w:val="0031239E"/>
    <w:rsid w:val="0031278F"/>
    <w:rsid w:val="0031298E"/>
    <w:rsid w:val="00312B8C"/>
    <w:rsid w:val="00312DEE"/>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DC"/>
    <w:rsid w:val="00334A31"/>
    <w:rsid w:val="003358FC"/>
    <w:rsid w:val="00335B4B"/>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486"/>
    <w:rsid w:val="00352D4D"/>
    <w:rsid w:val="0035360F"/>
    <w:rsid w:val="003536A1"/>
    <w:rsid w:val="00353C06"/>
    <w:rsid w:val="00353C37"/>
    <w:rsid w:val="0035487B"/>
    <w:rsid w:val="00354A5E"/>
    <w:rsid w:val="003556D7"/>
    <w:rsid w:val="00356ACD"/>
    <w:rsid w:val="00356DF9"/>
    <w:rsid w:val="0035755D"/>
    <w:rsid w:val="003575F9"/>
    <w:rsid w:val="003618F9"/>
    <w:rsid w:val="00362200"/>
    <w:rsid w:val="00362472"/>
    <w:rsid w:val="00362C78"/>
    <w:rsid w:val="00362ECF"/>
    <w:rsid w:val="00363055"/>
    <w:rsid w:val="003648AB"/>
    <w:rsid w:val="00364DE7"/>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20F8"/>
    <w:rsid w:val="00372250"/>
    <w:rsid w:val="00373F8F"/>
    <w:rsid w:val="003748AB"/>
    <w:rsid w:val="00375105"/>
    <w:rsid w:val="00375B41"/>
    <w:rsid w:val="00376330"/>
    <w:rsid w:val="00376967"/>
    <w:rsid w:val="00376D9C"/>
    <w:rsid w:val="00377451"/>
    <w:rsid w:val="00377B8A"/>
    <w:rsid w:val="00380137"/>
    <w:rsid w:val="00380621"/>
    <w:rsid w:val="00380751"/>
    <w:rsid w:val="00380B20"/>
    <w:rsid w:val="00381802"/>
    <w:rsid w:val="00381D11"/>
    <w:rsid w:val="003823B8"/>
    <w:rsid w:val="003824A1"/>
    <w:rsid w:val="003829C4"/>
    <w:rsid w:val="00382CEF"/>
    <w:rsid w:val="003839C7"/>
    <w:rsid w:val="00383F2E"/>
    <w:rsid w:val="0038411A"/>
    <w:rsid w:val="00384653"/>
    <w:rsid w:val="0038471C"/>
    <w:rsid w:val="00384834"/>
    <w:rsid w:val="00384C2E"/>
    <w:rsid w:val="00385531"/>
    <w:rsid w:val="00385B6A"/>
    <w:rsid w:val="00385C07"/>
    <w:rsid w:val="00385CC4"/>
    <w:rsid w:val="00386026"/>
    <w:rsid w:val="00387336"/>
    <w:rsid w:val="0039065C"/>
    <w:rsid w:val="0039080D"/>
    <w:rsid w:val="0039086B"/>
    <w:rsid w:val="0039120D"/>
    <w:rsid w:val="003914E9"/>
    <w:rsid w:val="003915E0"/>
    <w:rsid w:val="00391B5E"/>
    <w:rsid w:val="00391C2D"/>
    <w:rsid w:val="0039249F"/>
    <w:rsid w:val="00392975"/>
    <w:rsid w:val="00392BA2"/>
    <w:rsid w:val="003930DA"/>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0DA"/>
    <w:rsid w:val="003A42F1"/>
    <w:rsid w:val="003A5B7F"/>
    <w:rsid w:val="003A5C69"/>
    <w:rsid w:val="003A5E94"/>
    <w:rsid w:val="003A64C5"/>
    <w:rsid w:val="003A74C3"/>
    <w:rsid w:val="003A7F16"/>
    <w:rsid w:val="003B0E3E"/>
    <w:rsid w:val="003B30C1"/>
    <w:rsid w:val="003B3306"/>
    <w:rsid w:val="003B36B3"/>
    <w:rsid w:val="003B3D38"/>
    <w:rsid w:val="003B44BA"/>
    <w:rsid w:val="003B5001"/>
    <w:rsid w:val="003B54F0"/>
    <w:rsid w:val="003B603A"/>
    <w:rsid w:val="003B6363"/>
    <w:rsid w:val="003B6E41"/>
    <w:rsid w:val="003B73E4"/>
    <w:rsid w:val="003B75FB"/>
    <w:rsid w:val="003B7AD8"/>
    <w:rsid w:val="003B7F75"/>
    <w:rsid w:val="003C0172"/>
    <w:rsid w:val="003C041D"/>
    <w:rsid w:val="003C0878"/>
    <w:rsid w:val="003C1C0A"/>
    <w:rsid w:val="003C1CC6"/>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C55"/>
    <w:rsid w:val="003D27BE"/>
    <w:rsid w:val="003D40BD"/>
    <w:rsid w:val="003D41E4"/>
    <w:rsid w:val="003D4241"/>
    <w:rsid w:val="003D4772"/>
    <w:rsid w:val="003D4866"/>
    <w:rsid w:val="003D49CF"/>
    <w:rsid w:val="003D4ED7"/>
    <w:rsid w:val="003D4F17"/>
    <w:rsid w:val="003D5658"/>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8CF"/>
    <w:rsid w:val="003E4F8A"/>
    <w:rsid w:val="003E5014"/>
    <w:rsid w:val="003E5D04"/>
    <w:rsid w:val="003F07A3"/>
    <w:rsid w:val="003F1F7E"/>
    <w:rsid w:val="003F28E4"/>
    <w:rsid w:val="003F2B87"/>
    <w:rsid w:val="003F3040"/>
    <w:rsid w:val="003F36F2"/>
    <w:rsid w:val="003F411F"/>
    <w:rsid w:val="003F41C1"/>
    <w:rsid w:val="003F42CA"/>
    <w:rsid w:val="003F4971"/>
    <w:rsid w:val="003F5B34"/>
    <w:rsid w:val="003F5D18"/>
    <w:rsid w:val="003F6401"/>
    <w:rsid w:val="003F69D6"/>
    <w:rsid w:val="003F7729"/>
    <w:rsid w:val="00400296"/>
    <w:rsid w:val="0040043C"/>
    <w:rsid w:val="004004E0"/>
    <w:rsid w:val="004006D4"/>
    <w:rsid w:val="004010DE"/>
    <w:rsid w:val="0040121F"/>
    <w:rsid w:val="0040184E"/>
    <w:rsid w:val="00401C31"/>
    <w:rsid w:val="004027A6"/>
    <w:rsid w:val="00402C77"/>
    <w:rsid w:val="0040353E"/>
    <w:rsid w:val="00403886"/>
    <w:rsid w:val="00404495"/>
    <w:rsid w:val="004053B1"/>
    <w:rsid w:val="00405527"/>
    <w:rsid w:val="004055E5"/>
    <w:rsid w:val="004057C1"/>
    <w:rsid w:val="0040663F"/>
    <w:rsid w:val="00406A39"/>
    <w:rsid w:val="00407275"/>
    <w:rsid w:val="004073CB"/>
    <w:rsid w:val="0040782D"/>
    <w:rsid w:val="00410175"/>
    <w:rsid w:val="00412292"/>
    <w:rsid w:val="00412484"/>
    <w:rsid w:val="00412CDE"/>
    <w:rsid w:val="00413482"/>
    <w:rsid w:val="0041349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01F"/>
    <w:rsid w:val="0042422F"/>
    <w:rsid w:val="004256C9"/>
    <w:rsid w:val="00425FCB"/>
    <w:rsid w:val="0042622E"/>
    <w:rsid w:val="00426647"/>
    <w:rsid w:val="00427063"/>
    <w:rsid w:val="0042737E"/>
    <w:rsid w:val="004302AE"/>
    <w:rsid w:val="00430FBD"/>
    <w:rsid w:val="004312CC"/>
    <w:rsid w:val="00431605"/>
    <w:rsid w:val="00431849"/>
    <w:rsid w:val="00431CA2"/>
    <w:rsid w:val="00433AA0"/>
    <w:rsid w:val="00433FFF"/>
    <w:rsid w:val="004342A2"/>
    <w:rsid w:val="004342DB"/>
    <w:rsid w:val="004348B9"/>
    <w:rsid w:val="00434C3A"/>
    <w:rsid w:val="00434FC1"/>
    <w:rsid w:val="00436420"/>
    <w:rsid w:val="00437B2D"/>
    <w:rsid w:val="00437C82"/>
    <w:rsid w:val="00437DEB"/>
    <w:rsid w:val="0044071A"/>
    <w:rsid w:val="00440C51"/>
    <w:rsid w:val="00440F85"/>
    <w:rsid w:val="004412EF"/>
    <w:rsid w:val="00441B41"/>
    <w:rsid w:val="00441F08"/>
    <w:rsid w:val="00442967"/>
    <w:rsid w:val="00442D73"/>
    <w:rsid w:val="004431DC"/>
    <w:rsid w:val="00444964"/>
    <w:rsid w:val="00445EAD"/>
    <w:rsid w:val="00446D36"/>
    <w:rsid w:val="00446D9E"/>
    <w:rsid w:val="00446EC2"/>
    <w:rsid w:val="00447210"/>
    <w:rsid w:val="00447517"/>
    <w:rsid w:val="00447B3B"/>
    <w:rsid w:val="004503B4"/>
    <w:rsid w:val="004504DE"/>
    <w:rsid w:val="0045094B"/>
    <w:rsid w:val="00450F34"/>
    <w:rsid w:val="00451296"/>
    <w:rsid w:val="00452499"/>
    <w:rsid w:val="0045327B"/>
    <w:rsid w:val="004540A3"/>
    <w:rsid w:val="0045471E"/>
    <w:rsid w:val="0045506C"/>
    <w:rsid w:val="004554D0"/>
    <w:rsid w:val="004554E5"/>
    <w:rsid w:val="00455709"/>
    <w:rsid w:val="00455754"/>
    <w:rsid w:val="00456596"/>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296"/>
    <w:rsid w:val="004714AB"/>
    <w:rsid w:val="00471646"/>
    <w:rsid w:val="00471D61"/>
    <w:rsid w:val="0047280A"/>
    <w:rsid w:val="0047280D"/>
    <w:rsid w:val="00473448"/>
    <w:rsid w:val="00473540"/>
    <w:rsid w:val="004737D1"/>
    <w:rsid w:val="00474729"/>
    <w:rsid w:val="00475966"/>
    <w:rsid w:val="00475AB6"/>
    <w:rsid w:val="004764CE"/>
    <w:rsid w:val="00476BCE"/>
    <w:rsid w:val="00477281"/>
    <w:rsid w:val="00477329"/>
    <w:rsid w:val="00477829"/>
    <w:rsid w:val="0048029F"/>
    <w:rsid w:val="0048039B"/>
    <w:rsid w:val="004806B3"/>
    <w:rsid w:val="00482CDE"/>
    <w:rsid w:val="004837AB"/>
    <w:rsid w:val="004837E6"/>
    <w:rsid w:val="00483BF0"/>
    <w:rsid w:val="004864D8"/>
    <w:rsid w:val="0048695B"/>
    <w:rsid w:val="00486AFF"/>
    <w:rsid w:val="00487A41"/>
    <w:rsid w:val="0049065C"/>
    <w:rsid w:val="00490E5F"/>
    <w:rsid w:val="00491278"/>
    <w:rsid w:val="0049179F"/>
    <w:rsid w:val="00491DE5"/>
    <w:rsid w:val="004921F4"/>
    <w:rsid w:val="00492425"/>
    <w:rsid w:val="004937BE"/>
    <w:rsid w:val="00493908"/>
    <w:rsid w:val="00493CE6"/>
    <w:rsid w:val="00495AC6"/>
    <w:rsid w:val="00495B77"/>
    <w:rsid w:val="00496067"/>
    <w:rsid w:val="00496D75"/>
    <w:rsid w:val="00497033"/>
    <w:rsid w:val="004976FB"/>
    <w:rsid w:val="00497F68"/>
    <w:rsid w:val="004A0211"/>
    <w:rsid w:val="004A052D"/>
    <w:rsid w:val="004A0781"/>
    <w:rsid w:val="004A26B3"/>
    <w:rsid w:val="004A2EA0"/>
    <w:rsid w:val="004A359D"/>
    <w:rsid w:val="004A39FF"/>
    <w:rsid w:val="004A3B96"/>
    <w:rsid w:val="004A3E4A"/>
    <w:rsid w:val="004A3F70"/>
    <w:rsid w:val="004A560C"/>
    <w:rsid w:val="004A6474"/>
    <w:rsid w:val="004A7649"/>
    <w:rsid w:val="004A76B2"/>
    <w:rsid w:val="004A7AFB"/>
    <w:rsid w:val="004A7EC5"/>
    <w:rsid w:val="004B01D7"/>
    <w:rsid w:val="004B037B"/>
    <w:rsid w:val="004B2167"/>
    <w:rsid w:val="004B4A1A"/>
    <w:rsid w:val="004B53B1"/>
    <w:rsid w:val="004B5532"/>
    <w:rsid w:val="004B55B4"/>
    <w:rsid w:val="004B592A"/>
    <w:rsid w:val="004B595C"/>
    <w:rsid w:val="004B5F99"/>
    <w:rsid w:val="004B6B61"/>
    <w:rsid w:val="004B6EEA"/>
    <w:rsid w:val="004C001B"/>
    <w:rsid w:val="004C0280"/>
    <w:rsid w:val="004C0A2E"/>
    <w:rsid w:val="004C0B5F"/>
    <w:rsid w:val="004C0CAA"/>
    <w:rsid w:val="004C1FF2"/>
    <w:rsid w:val="004C2321"/>
    <w:rsid w:val="004C3011"/>
    <w:rsid w:val="004C3657"/>
    <w:rsid w:val="004C3CD3"/>
    <w:rsid w:val="004C4833"/>
    <w:rsid w:val="004C62F4"/>
    <w:rsid w:val="004C6878"/>
    <w:rsid w:val="004C7050"/>
    <w:rsid w:val="004C76BF"/>
    <w:rsid w:val="004C77A4"/>
    <w:rsid w:val="004C7C24"/>
    <w:rsid w:val="004D151B"/>
    <w:rsid w:val="004D1527"/>
    <w:rsid w:val="004D18A0"/>
    <w:rsid w:val="004D2128"/>
    <w:rsid w:val="004D31CF"/>
    <w:rsid w:val="004D3AEA"/>
    <w:rsid w:val="004D461D"/>
    <w:rsid w:val="004D524F"/>
    <w:rsid w:val="004D56A4"/>
    <w:rsid w:val="004D59B2"/>
    <w:rsid w:val="004D60B9"/>
    <w:rsid w:val="004D665C"/>
    <w:rsid w:val="004D7151"/>
    <w:rsid w:val="004D757F"/>
    <w:rsid w:val="004D76F2"/>
    <w:rsid w:val="004D7D52"/>
    <w:rsid w:val="004E16A7"/>
    <w:rsid w:val="004E1E9A"/>
    <w:rsid w:val="004E32DA"/>
    <w:rsid w:val="004E3372"/>
    <w:rsid w:val="004E44D4"/>
    <w:rsid w:val="004E4531"/>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641"/>
    <w:rsid w:val="004F5AC2"/>
    <w:rsid w:val="004F6868"/>
    <w:rsid w:val="00501AD6"/>
    <w:rsid w:val="00502B63"/>
    <w:rsid w:val="0050311A"/>
    <w:rsid w:val="00503133"/>
    <w:rsid w:val="005038AA"/>
    <w:rsid w:val="00504263"/>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BC0"/>
    <w:rsid w:val="00515C31"/>
    <w:rsid w:val="005163F7"/>
    <w:rsid w:val="0051692C"/>
    <w:rsid w:val="0051736A"/>
    <w:rsid w:val="00517427"/>
    <w:rsid w:val="005174F6"/>
    <w:rsid w:val="00517685"/>
    <w:rsid w:val="0052087B"/>
    <w:rsid w:val="00520CAD"/>
    <w:rsid w:val="00521023"/>
    <w:rsid w:val="005214D9"/>
    <w:rsid w:val="00521F50"/>
    <w:rsid w:val="00522DBA"/>
    <w:rsid w:val="00523D23"/>
    <w:rsid w:val="005242B4"/>
    <w:rsid w:val="00524B8C"/>
    <w:rsid w:val="0052516A"/>
    <w:rsid w:val="00525570"/>
    <w:rsid w:val="00526ECF"/>
    <w:rsid w:val="0053025D"/>
    <w:rsid w:val="005312D7"/>
    <w:rsid w:val="00531F65"/>
    <w:rsid w:val="005323CC"/>
    <w:rsid w:val="0053291C"/>
    <w:rsid w:val="00533551"/>
    <w:rsid w:val="00533F65"/>
    <w:rsid w:val="00534819"/>
    <w:rsid w:val="00534E2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A68"/>
    <w:rsid w:val="00544656"/>
    <w:rsid w:val="0054538B"/>
    <w:rsid w:val="0054569D"/>
    <w:rsid w:val="00545A42"/>
    <w:rsid w:val="005466E3"/>
    <w:rsid w:val="0054678B"/>
    <w:rsid w:val="00550083"/>
    <w:rsid w:val="00550479"/>
    <w:rsid w:val="00551859"/>
    <w:rsid w:val="0055193C"/>
    <w:rsid w:val="00552C0B"/>
    <w:rsid w:val="00552FD9"/>
    <w:rsid w:val="00553C39"/>
    <w:rsid w:val="00553E3E"/>
    <w:rsid w:val="0055583D"/>
    <w:rsid w:val="00555C0C"/>
    <w:rsid w:val="00556E18"/>
    <w:rsid w:val="00556EAF"/>
    <w:rsid w:val="00560185"/>
    <w:rsid w:val="00560876"/>
    <w:rsid w:val="00560DBD"/>
    <w:rsid w:val="00562AD3"/>
    <w:rsid w:val="00562F1A"/>
    <w:rsid w:val="00563308"/>
    <w:rsid w:val="0056343C"/>
    <w:rsid w:val="00563783"/>
    <w:rsid w:val="00563A96"/>
    <w:rsid w:val="00564091"/>
    <w:rsid w:val="00564BE7"/>
    <w:rsid w:val="0056551D"/>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5BD"/>
    <w:rsid w:val="00575B41"/>
    <w:rsid w:val="005761BB"/>
    <w:rsid w:val="00576257"/>
    <w:rsid w:val="0057700E"/>
    <w:rsid w:val="00577032"/>
    <w:rsid w:val="00577497"/>
    <w:rsid w:val="00577DC9"/>
    <w:rsid w:val="00581A53"/>
    <w:rsid w:val="00581C0E"/>
    <w:rsid w:val="0058223C"/>
    <w:rsid w:val="00582EFF"/>
    <w:rsid w:val="00583572"/>
    <w:rsid w:val="0058365E"/>
    <w:rsid w:val="00583F7F"/>
    <w:rsid w:val="00584273"/>
    <w:rsid w:val="00584C4F"/>
    <w:rsid w:val="005855A1"/>
    <w:rsid w:val="005870B6"/>
    <w:rsid w:val="00587333"/>
    <w:rsid w:val="0059010C"/>
    <w:rsid w:val="0059047F"/>
    <w:rsid w:val="005909D0"/>
    <w:rsid w:val="00590FEF"/>
    <w:rsid w:val="00591331"/>
    <w:rsid w:val="0059205F"/>
    <w:rsid w:val="00592229"/>
    <w:rsid w:val="0059378E"/>
    <w:rsid w:val="005954E1"/>
    <w:rsid w:val="0059687A"/>
    <w:rsid w:val="00596C01"/>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869"/>
    <w:rsid w:val="005B1B50"/>
    <w:rsid w:val="005B24E7"/>
    <w:rsid w:val="005B250A"/>
    <w:rsid w:val="005B2586"/>
    <w:rsid w:val="005B2596"/>
    <w:rsid w:val="005B3210"/>
    <w:rsid w:val="005B37C3"/>
    <w:rsid w:val="005B3EE7"/>
    <w:rsid w:val="005B41F7"/>
    <w:rsid w:val="005B4433"/>
    <w:rsid w:val="005B4A47"/>
    <w:rsid w:val="005B517D"/>
    <w:rsid w:val="005B5CC1"/>
    <w:rsid w:val="005B605F"/>
    <w:rsid w:val="005B6259"/>
    <w:rsid w:val="005B6782"/>
    <w:rsid w:val="005B762A"/>
    <w:rsid w:val="005B7B19"/>
    <w:rsid w:val="005C15E7"/>
    <w:rsid w:val="005C1C2A"/>
    <w:rsid w:val="005C1E42"/>
    <w:rsid w:val="005C25B6"/>
    <w:rsid w:val="005C26E9"/>
    <w:rsid w:val="005C277A"/>
    <w:rsid w:val="005C2D9A"/>
    <w:rsid w:val="005C2F05"/>
    <w:rsid w:val="005C4B84"/>
    <w:rsid w:val="005C4CC5"/>
    <w:rsid w:val="005C4EE9"/>
    <w:rsid w:val="005C573B"/>
    <w:rsid w:val="005C5A83"/>
    <w:rsid w:val="005C5DEA"/>
    <w:rsid w:val="005C5DF2"/>
    <w:rsid w:val="005C5FB4"/>
    <w:rsid w:val="005C6491"/>
    <w:rsid w:val="005C6B71"/>
    <w:rsid w:val="005C75B6"/>
    <w:rsid w:val="005C7E2E"/>
    <w:rsid w:val="005D137C"/>
    <w:rsid w:val="005D188E"/>
    <w:rsid w:val="005D3480"/>
    <w:rsid w:val="005D3F7B"/>
    <w:rsid w:val="005D5A59"/>
    <w:rsid w:val="005D5B97"/>
    <w:rsid w:val="005D747F"/>
    <w:rsid w:val="005E14A9"/>
    <w:rsid w:val="005E14DA"/>
    <w:rsid w:val="005E25C2"/>
    <w:rsid w:val="005E2D30"/>
    <w:rsid w:val="005E3A40"/>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74F2"/>
    <w:rsid w:val="005F7B7D"/>
    <w:rsid w:val="005F7C70"/>
    <w:rsid w:val="005F7FF7"/>
    <w:rsid w:val="0060205F"/>
    <w:rsid w:val="00602750"/>
    <w:rsid w:val="00603759"/>
    <w:rsid w:val="0060466E"/>
    <w:rsid w:val="00604ECC"/>
    <w:rsid w:val="0060550F"/>
    <w:rsid w:val="006055F8"/>
    <w:rsid w:val="00605614"/>
    <w:rsid w:val="0060660B"/>
    <w:rsid w:val="0060676F"/>
    <w:rsid w:val="006068FC"/>
    <w:rsid w:val="00606BD1"/>
    <w:rsid w:val="006103E0"/>
    <w:rsid w:val="00611572"/>
    <w:rsid w:val="00613117"/>
    <w:rsid w:val="006137EF"/>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775"/>
    <w:rsid w:val="00625356"/>
    <w:rsid w:val="006254F3"/>
    <w:rsid w:val="00625EDB"/>
    <w:rsid w:val="00626664"/>
    <w:rsid w:val="00626A96"/>
    <w:rsid w:val="00626B21"/>
    <w:rsid w:val="006270F8"/>
    <w:rsid w:val="00627527"/>
    <w:rsid w:val="00632395"/>
    <w:rsid w:val="00632499"/>
    <w:rsid w:val="006326EF"/>
    <w:rsid w:val="00632A17"/>
    <w:rsid w:val="0063338C"/>
    <w:rsid w:val="00633D85"/>
    <w:rsid w:val="006352D1"/>
    <w:rsid w:val="0063555F"/>
    <w:rsid w:val="006355CB"/>
    <w:rsid w:val="00635680"/>
    <w:rsid w:val="006364F5"/>
    <w:rsid w:val="00636D1C"/>
    <w:rsid w:val="00637606"/>
    <w:rsid w:val="00637E9D"/>
    <w:rsid w:val="00641142"/>
    <w:rsid w:val="00641212"/>
    <w:rsid w:val="00641EEE"/>
    <w:rsid w:val="00643346"/>
    <w:rsid w:val="0064379A"/>
    <w:rsid w:val="00645421"/>
    <w:rsid w:val="00645AEE"/>
    <w:rsid w:val="00646995"/>
    <w:rsid w:val="00646A8B"/>
    <w:rsid w:val="00647728"/>
    <w:rsid w:val="00647AF0"/>
    <w:rsid w:val="00647FC0"/>
    <w:rsid w:val="00650B00"/>
    <w:rsid w:val="00651005"/>
    <w:rsid w:val="006510A5"/>
    <w:rsid w:val="006512B0"/>
    <w:rsid w:val="00651371"/>
    <w:rsid w:val="006528F8"/>
    <w:rsid w:val="0065368C"/>
    <w:rsid w:val="00653A89"/>
    <w:rsid w:val="006607C8"/>
    <w:rsid w:val="00661142"/>
    <w:rsid w:val="00661767"/>
    <w:rsid w:val="00661E08"/>
    <w:rsid w:val="00661EA1"/>
    <w:rsid w:val="00662372"/>
    <w:rsid w:val="00662566"/>
    <w:rsid w:val="00662912"/>
    <w:rsid w:val="00662BDA"/>
    <w:rsid w:val="00662E71"/>
    <w:rsid w:val="0066460C"/>
    <w:rsid w:val="00664FE7"/>
    <w:rsid w:val="006651AC"/>
    <w:rsid w:val="0066550A"/>
    <w:rsid w:val="0066562F"/>
    <w:rsid w:val="006660BE"/>
    <w:rsid w:val="00667A1E"/>
    <w:rsid w:val="00667ABC"/>
    <w:rsid w:val="0067004E"/>
    <w:rsid w:val="006711B6"/>
    <w:rsid w:val="00671611"/>
    <w:rsid w:val="0067163F"/>
    <w:rsid w:val="00671FCC"/>
    <w:rsid w:val="006725E0"/>
    <w:rsid w:val="00673086"/>
    <w:rsid w:val="006732E3"/>
    <w:rsid w:val="00673D4A"/>
    <w:rsid w:val="00673EBD"/>
    <w:rsid w:val="00673F5A"/>
    <w:rsid w:val="00674126"/>
    <w:rsid w:val="006757C3"/>
    <w:rsid w:val="00675855"/>
    <w:rsid w:val="00675ADB"/>
    <w:rsid w:val="00675FC9"/>
    <w:rsid w:val="00676630"/>
    <w:rsid w:val="006769CB"/>
    <w:rsid w:val="006776C1"/>
    <w:rsid w:val="00677C8C"/>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716B"/>
    <w:rsid w:val="006879B1"/>
    <w:rsid w:val="00687B16"/>
    <w:rsid w:val="00687B2A"/>
    <w:rsid w:val="00687BF6"/>
    <w:rsid w:val="006909E6"/>
    <w:rsid w:val="00690DA1"/>
    <w:rsid w:val="00690F5A"/>
    <w:rsid w:val="0069120C"/>
    <w:rsid w:val="00691AA1"/>
    <w:rsid w:val="00691C80"/>
    <w:rsid w:val="006924F3"/>
    <w:rsid w:val="0069348D"/>
    <w:rsid w:val="00693537"/>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66C"/>
    <w:rsid w:val="006A4C2B"/>
    <w:rsid w:val="006A4F16"/>
    <w:rsid w:val="006A5CA9"/>
    <w:rsid w:val="006A666F"/>
    <w:rsid w:val="006A6D4C"/>
    <w:rsid w:val="006A6DDD"/>
    <w:rsid w:val="006A724C"/>
    <w:rsid w:val="006A7363"/>
    <w:rsid w:val="006A7B74"/>
    <w:rsid w:val="006A7FD6"/>
    <w:rsid w:val="006B064F"/>
    <w:rsid w:val="006B12FC"/>
    <w:rsid w:val="006B22E2"/>
    <w:rsid w:val="006B365C"/>
    <w:rsid w:val="006B396D"/>
    <w:rsid w:val="006B4303"/>
    <w:rsid w:val="006B461A"/>
    <w:rsid w:val="006B4BFD"/>
    <w:rsid w:val="006B51E4"/>
    <w:rsid w:val="006B5FE2"/>
    <w:rsid w:val="006B659B"/>
    <w:rsid w:val="006B70FB"/>
    <w:rsid w:val="006B752B"/>
    <w:rsid w:val="006B7D1C"/>
    <w:rsid w:val="006C0C1A"/>
    <w:rsid w:val="006C1441"/>
    <w:rsid w:val="006C18DC"/>
    <w:rsid w:val="006C29F3"/>
    <w:rsid w:val="006C2DAF"/>
    <w:rsid w:val="006C37C1"/>
    <w:rsid w:val="006C4FE7"/>
    <w:rsid w:val="006C5263"/>
    <w:rsid w:val="006C5AC0"/>
    <w:rsid w:val="006C7991"/>
    <w:rsid w:val="006C7C30"/>
    <w:rsid w:val="006C7C7C"/>
    <w:rsid w:val="006C7CAB"/>
    <w:rsid w:val="006D03C4"/>
    <w:rsid w:val="006D068E"/>
    <w:rsid w:val="006D0D73"/>
    <w:rsid w:val="006D1350"/>
    <w:rsid w:val="006D1A30"/>
    <w:rsid w:val="006D1F31"/>
    <w:rsid w:val="006D2D5D"/>
    <w:rsid w:val="006D40C7"/>
    <w:rsid w:val="006D49D9"/>
    <w:rsid w:val="006D4B75"/>
    <w:rsid w:val="006D4C82"/>
    <w:rsid w:val="006D54E0"/>
    <w:rsid w:val="006D58D8"/>
    <w:rsid w:val="006D5945"/>
    <w:rsid w:val="006D5B67"/>
    <w:rsid w:val="006D5ECC"/>
    <w:rsid w:val="006D6F50"/>
    <w:rsid w:val="006D6FB7"/>
    <w:rsid w:val="006D7094"/>
    <w:rsid w:val="006D7917"/>
    <w:rsid w:val="006E0450"/>
    <w:rsid w:val="006E08AB"/>
    <w:rsid w:val="006E0A71"/>
    <w:rsid w:val="006E0D24"/>
    <w:rsid w:val="006E15C8"/>
    <w:rsid w:val="006E229E"/>
    <w:rsid w:val="006E3EAF"/>
    <w:rsid w:val="006E4FEA"/>
    <w:rsid w:val="006E54E3"/>
    <w:rsid w:val="006E58B8"/>
    <w:rsid w:val="006E69B0"/>
    <w:rsid w:val="006E69B2"/>
    <w:rsid w:val="006E6DED"/>
    <w:rsid w:val="006E7452"/>
    <w:rsid w:val="006E7DA0"/>
    <w:rsid w:val="006F0167"/>
    <w:rsid w:val="006F2083"/>
    <w:rsid w:val="006F3986"/>
    <w:rsid w:val="006F43F1"/>
    <w:rsid w:val="006F47BC"/>
    <w:rsid w:val="006F52C2"/>
    <w:rsid w:val="006F5C62"/>
    <w:rsid w:val="006F5FF0"/>
    <w:rsid w:val="006F61B9"/>
    <w:rsid w:val="006F6472"/>
    <w:rsid w:val="006F6B46"/>
    <w:rsid w:val="006F6CBD"/>
    <w:rsid w:val="006F7273"/>
    <w:rsid w:val="006F7E42"/>
    <w:rsid w:val="00700A80"/>
    <w:rsid w:val="007018AB"/>
    <w:rsid w:val="00701CE8"/>
    <w:rsid w:val="0070255E"/>
    <w:rsid w:val="00702D5E"/>
    <w:rsid w:val="0070317F"/>
    <w:rsid w:val="00703519"/>
    <w:rsid w:val="007039E5"/>
    <w:rsid w:val="00703A60"/>
    <w:rsid w:val="00703CA0"/>
    <w:rsid w:val="007046FA"/>
    <w:rsid w:val="00704714"/>
    <w:rsid w:val="0070484C"/>
    <w:rsid w:val="007054A6"/>
    <w:rsid w:val="007059AE"/>
    <w:rsid w:val="00705B6D"/>
    <w:rsid w:val="00705D37"/>
    <w:rsid w:val="00705F43"/>
    <w:rsid w:val="00706AB0"/>
    <w:rsid w:val="00706AF2"/>
    <w:rsid w:val="00706C26"/>
    <w:rsid w:val="00706D1E"/>
    <w:rsid w:val="00707386"/>
    <w:rsid w:val="00707D59"/>
    <w:rsid w:val="007105EA"/>
    <w:rsid w:val="00710B88"/>
    <w:rsid w:val="00710D92"/>
    <w:rsid w:val="0071101C"/>
    <w:rsid w:val="0071194B"/>
    <w:rsid w:val="00711C26"/>
    <w:rsid w:val="007122A3"/>
    <w:rsid w:val="007122E1"/>
    <w:rsid w:val="00712678"/>
    <w:rsid w:val="00712DE0"/>
    <w:rsid w:val="00713536"/>
    <w:rsid w:val="00713586"/>
    <w:rsid w:val="00714710"/>
    <w:rsid w:val="00714A62"/>
    <w:rsid w:val="00714AFE"/>
    <w:rsid w:val="00714D62"/>
    <w:rsid w:val="00715865"/>
    <w:rsid w:val="00721656"/>
    <w:rsid w:val="007228C9"/>
    <w:rsid w:val="0072302A"/>
    <w:rsid w:val="00723BDD"/>
    <w:rsid w:val="00723D60"/>
    <w:rsid w:val="007241B4"/>
    <w:rsid w:val="007246FA"/>
    <w:rsid w:val="00724E19"/>
    <w:rsid w:val="00725D01"/>
    <w:rsid w:val="00725E30"/>
    <w:rsid w:val="0072636A"/>
    <w:rsid w:val="00726BB9"/>
    <w:rsid w:val="007271EF"/>
    <w:rsid w:val="00727911"/>
    <w:rsid w:val="00730B70"/>
    <w:rsid w:val="00731615"/>
    <w:rsid w:val="00731D89"/>
    <w:rsid w:val="00732A52"/>
    <w:rsid w:val="00733041"/>
    <w:rsid w:val="007335F7"/>
    <w:rsid w:val="0073375F"/>
    <w:rsid w:val="00733FFE"/>
    <w:rsid w:val="00734BED"/>
    <w:rsid w:val="0073507D"/>
    <w:rsid w:val="007353F8"/>
    <w:rsid w:val="00735670"/>
    <w:rsid w:val="00735AB9"/>
    <w:rsid w:val="00736BDC"/>
    <w:rsid w:val="0073782C"/>
    <w:rsid w:val="00737E2A"/>
    <w:rsid w:val="00740AF2"/>
    <w:rsid w:val="00740C15"/>
    <w:rsid w:val="00741285"/>
    <w:rsid w:val="007423BE"/>
    <w:rsid w:val="007442DD"/>
    <w:rsid w:val="007451E0"/>
    <w:rsid w:val="0074631A"/>
    <w:rsid w:val="0074653F"/>
    <w:rsid w:val="00747835"/>
    <w:rsid w:val="00750827"/>
    <w:rsid w:val="00750917"/>
    <w:rsid w:val="00750C95"/>
    <w:rsid w:val="00751537"/>
    <w:rsid w:val="00751C0E"/>
    <w:rsid w:val="00752545"/>
    <w:rsid w:val="007538CB"/>
    <w:rsid w:val="00753918"/>
    <w:rsid w:val="00754499"/>
    <w:rsid w:val="00754AA1"/>
    <w:rsid w:val="00754F0B"/>
    <w:rsid w:val="00755C6C"/>
    <w:rsid w:val="00755D4D"/>
    <w:rsid w:val="007577D0"/>
    <w:rsid w:val="007579A7"/>
    <w:rsid w:val="00757DAC"/>
    <w:rsid w:val="00757E52"/>
    <w:rsid w:val="00760127"/>
    <w:rsid w:val="00760626"/>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B34"/>
    <w:rsid w:val="00766612"/>
    <w:rsid w:val="00766A7B"/>
    <w:rsid w:val="00766F78"/>
    <w:rsid w:val="007671D1"/>
    <w:rsid w:val="0076779B"/>
    <w:rsid w:val="00767CEE"/>
    <w:rsid w:val="00770606"/>
    <w:rsid w:val="007707B2"/>
    <w:rsid w:val="00770A21"/>
    <w:rsid w:val="00770B25"/>
    <w:rsid w:val="00771A19"/>
    <w:rsid w:val="00771E11"/>
    <w:rsid w:val="00771F53"/>
    <w:rsid w:val="00772020"/>
    <w:rsid w:val="007720BD"/>
    <w:rsid w:val="0077330D"/>
    <w:rsid w:val="007739B2"/>
    <w:rsid w:val="00773A76"/>
    <w:rsid w:val="00773E96"/>
    <w:rsid w:val="00774260"/>
    <w:rsid w:val="007752F4"/>
    <w:rsid w:val="00776665"/>
    <w:rsid w:val="0077683B"/>
    <w:rsid w:val="00776E8F"/>
    <w:rsid w:val="00777ADB"/>
    <w:rsid w:val="00780130"/>
    <w:rsid w:val="00780EB0"/>
    <w:rsid w:val="00781CD7"/>
    <w:rsid w:val="00782180"/>
    <w:rsid w:val="00782774"/>
    <w:rsid w:val="007832E9"/>
    <w:rsid w:val="0078395A"/>
    <w:rsid w:val="00783F48"/>
    <w:rsid w:val="007843BF"/>
    <w:rsid w:val="0078512D"/>
    <w:rsid w:val="00785587"/>
    <w:rsid w:val="0078601B"/>
    <w:rsid w:val="00786673"/>
    <w:rsid w:val="00787CE2"/>
    <w:rsid w:val="00790882"/>
    <w:rsid w:val="00791F4F"/>
    <w:rsid w:val="00791F5E"/>
    <w:rsid w:val="00792FF9"/>
    <w:rsid w:val="0079397E"/>
    <w:rsid w:val="00794DE4"/>
    <w:rsid w:val="00795A6A"/>
    <w:rsid w:val="00795A8D"/>
    <w:rsid w:val="00795B2A"/>
    <w:rsid w:val="0079665D"/>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B0301"/>
    <w:rsid w:val="007B079C"/>
    <w:rsid w:val="007B0E39"/>
    <w:rsid w:val="007B0EC2"/>
    <w:rsid w:val="007B1271"/>
    <w:rsid w:val="007B162C"/>
    <w:rsid w:val="007B182F"/>
    <w:rsid w:val="007B1BBB"/>
    <w:rsid w:val="007B277A"/>
    <w:rsid w:val="007B28DC"/>
    <w:rsid w:val="007B3715"/>
    <w:rsid w:val="007B4C57"/>
    <w:rsid w:val="007B5802"/>
    <w:rsid w:val="007B5BCC"/>
    <w:rsid w:val="007B5C76"/>
    <w:rsid w:val="007B5DF8"/>
    <w:rsid w:val="007B626C"/>
    <w:rsid w:val="007B6D70"/>
    <w:rsid w:val="007B78F0"/>
    <w:rsid w:val="007B7945"/>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C5A"/>
    <w:rsid w:val="007D06DB"/>
    <w:rsid w:val="007D0A4B"/>
    <w:rsid w:val="007D0AB4"/>
    <w:rsid w:val="007D1DF9"/>
    <w:rsid w:val="007D1FD1"/>
    <w:rsid w:val="007D2323"/>
    <w:rsid w:val="007D2A81"/>
    <w:rsid w:val="007D32B1"/>
    <w:rsid w:val="007D3452"/>
    <w:rsid w:val="007D41FC"/>
    <w:rsid w:val="007D449F"/>
    <w:rsid w:val="007D55B7"/>
    <w:rsid w:val="007D5AE7"/>
    <w:rsid w:val="007D68E4"/>
    <w:rsid w:val="007D6A69"/>
    <w:rsid w:val="007D7256"/>
    <w:rsid w:val="007D7650"/>
    <w:rsid w:val="007E0C4C"/>
    <w:rsid w:val="007E16BB"/>
    <w:rsid w:val="007E2991"/>
    <w:rsid w:val="007E3D49"/>
    <w:rsid w:val="007E4639"/>
    <w:rsid w:val="007E4A1B"/>
    <w:rsid w:val="007E4B87"/>
    <w:rsid w:val="007E4E73"/>
    <w:rsid w:val="007E58B7"/>
    <w:rsid w:val="007E6168"/>
    <w:rsid w:val="007E66DB"/>
    <w:rsid w:val="007E6882"/>
    <w:rsid w:val="007E68CE"/>
    <w:rsid w:val="007E7548"/>
    <w:rsid w:val="007E7A1B"/>
    <w:rsid w:val="007F046A"/>
    <w:rsid w:val="007F04D7"/>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0788"/>
    <w:rsid w:val="0080189A"/>
    <w:rsid w:val="00801932"/>
    <w:rsid w:val="0080235C"/>
    <w:rsid w:val="00802517"/>
    <w:rsid w:val="00802A3B"/>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4B"/>
    <w:rsid w:val="008143E9"/>
    <w:rsid w:val="00814E43"/>
    <w:rsid w:val="008152E5"/>
    <w:rsid w:val="00815893"/>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B47"/>
    <w:rsid w:val="00826D01"/>
    <w:rsid w:val="00827B87"/>
    <w:rsid w:val="008302E3"/>
    <w:rsid w:val="00830C9D"/>
    <w:rsid w:val="00830D4D"/>
    <w:rsid w:val="008317FA"/>
    <w:rsid w:val="0083224E"/>
    <w:rsid w:val="00832AA6"/>
    <w:rsid w:val="00833501"/>
    <w:rsid w:val="00833559"/>
    <w:rsid w:val="008336F8"/>
    <w:rsid w:val="00834686"/>
    <w:rsid w:val="00834B59"/>
    <w:rsid w:val="008354BC"/>
    <w:rsid w:val="00835546"/>
    <w:rsid w:val="00835FDD"/>
    <w:rsid w:val="008362E1"/>
    <w:rsid w:val="00836727"/>
    <w:rsid w:val="00836A81"/>
    <w:rsid w:val="00836AC5"/>
    <w:rsid w:val="00837039"/>
    <w:rsid w:val="008372DF"/>
    <w:rsid w:val="0083741E"/>
    <w:rsid w:val="00837A57"/>
    <w:rsid w:val="00840295"/>
    <w:rsid w:val="00840A90"/>
    <w:rsid w:val="00842579"/>
    <w:rsid w:val="00843312"/>
    <w:rsid w:val="00844285"/>
    <w:rsid w:val="00844CBD"/>
    <w:rsid w:val="00844E52"/>
    <w:rsid w:val="00844FF2"/>
    <w:rsid w:val="00845435"/>
    <w:rsid w:val="00845A1A"/>
    <w:rsid w:val="00845DEE"/>
    <w:rsid w:val="008466B6"/>
    <w:rsid w:val="00846FA8"/>
    <w:rsid w:val="0084705F"/>
    <w:rsid w:val="0084737C"/>
    <w:rsid w:val="008475F9"/>
    <w:rsid w:val="00847EB1"/>
    <w:rsid w:val="0085155F"/>
    <w:rsid w:val="00854416"/>
    <w:rsid w:val="00854C08"/>
    <w:rsid w:val="00854FBA"/>
    <w:rsid w:val="008551EB"/>
    <w:rsid w:val="008556BA"/>
    <w:rsid w:val="00855BBF"/>
    <w:rsid w:val="008567E3"/>
    <w:rsid w:val="008569DB"/>
    <w:rsid w:val="00856CA5"/>
    <w:rsid w:val="00857027"/>
    <w:rsid w:val="00857CDA"/>
    <w:rsid w:val="00860653"/>
    <w:rsid w:val="00861C59"/>
    <w:rsid w:val="008620CA"/>
    <w:rsid w:val="00862E17"/>
    <w:rsid w:val="00863E54"/>
    <w:rsid w:val="008640BC"/>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124E"/>
    <w:rsid w:val="00882A0E"/>
    <w:rsid w:val="00882FE5"/>
    <w:rsid w:val="008831AE"/>
    <w:rsid w:val="0088352D"/>
    <w:rsid w:val="00883800"/>
    <w:rsid w:val="00883D18"/>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9A6"/>
    <w:rsid w:val="008A275F"/>
    <w:rsid w:val="008A2DA7"/>
    <w:rsid w:val="008A3330"/>
    <w:rsid w:val="008A3A8E"/>
    <w:rsid w:val="008A3D7C"/>
    <w:rsid w:val="008A4748"/>
    <w:rsid w:val="008A5377"/>
    <w:rsid w:val="008A5AF4"/>
    <w:rsid w:val="008A5BB4"/>
    <w:rsid w:val="008A7096"/>
    <w:rsid w:val="008A7366"/>
    <w:rsid w:val="008A781C"/>
    <w:rsid w:val="008B00D3"/>
    <w:rsid w:val="008B0C78"/>
    <w:rsid w:val="008B1460"/>
    <w:rsid w:val="008B22C0"/>
    <w:rsid w:val="008B23CA"/>
    <w:rsid w:val="008B32F9"/>
    <w:rsid w:val="008B3D0C"/>
    <w:rsid w:val="008B4438"/>
    <w:rsid w:val="008B711A"/>
    <w:rsid w:val="008B7482"/>
    <w:rsid w:val="008C02FD"/>
    <w:rsid w:val="008C08D1"/>
    <w:rsid w:val="008C12D5"/>
    <w:rsid w:val="008C15B8"/>
    <w:rsid w:val="008C1956"/>
    <w:rsid w:val="008C1A16"/>
    <w:rsid w:val="008C217C"/>
    <w:rsid w:val="008C22C3"/>
    <w:rsid w:val="008C2794"/>
    <w:rsid w:val="008C33F8"/>
    <w:rsid w:val="008C3805"/>
    <w:rsid w:val="008C47AD"/>
    <w:rsid w:val="008C490E"/>
    <w:rsid w:val="008C5046"/>
    <w:rsid w:val="008C561C"/>
    <w:rsid w:val="008C787D"/>
    <w:rsid w:val="008D037C"/>
    <w:rsid w:val="008D1256"/>
    <w:rsid w:val="008D1D2D"/>
    <w:rsid w:val="008D2E3E"/>
    <w:rsid w:val="008D2EFD"/>
    <w:rsid w:val="008D301F"/>
    <w:rsid w:val="008D4043"/>
    <w:rsid w:val="008D49D0"/>
    <w:rsid w:val="008D5D54"/>
    <w:rsid w:val="008D61D9"/>
    <w:rsid w:val="008D63B6"/>
    <w:rsid w:val="008D6470"/>
    <w:rsid w:val="008D6628"/>
    <w:rsid w:val="008D673B"/>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466"/>
    <w:rsid w:val="008F10EE"/>
    <w:rsid w:val="008F1B17"/>
    <w:rsid w:val="008F2197"/>
    <w:rsid w:val="008F274F"/>
    <w:rsid w:val="008F2800"/>
    <w:rsid w:val="008F38BB"/>
    <w:rsid w:val="008F5487"/>
    <w:rsid w:val="008F5D71"/>
    <w:rsid w:val="008F6211"/>
    <w:rsid w:val="008F6F1F"/>
    <w:rsid w:val="008F744C"/>
    <w:rsid w:val="008F771A"/>
    <w:rsid w:val="008F7BF8"/>
    <w:rsid w:val="009000C8"/>
    <w:rsid w:val="009006FB"/>
    <w:rsid w:val="009010EC"/>
    <w:rsid w:val="00902620"/>
    <w:rsid w:val="0090427E"/>
    <w:rsid w:val="00904D46"/>
    <w:rsid w:val="00905259"/>
    <w:rsid w:val="00906AFB"/>
    <w:rsid w:val="0090724B"/>
    <w:rsid w:val="0090753E"/>
    <w:rsid w:val="009076F8"/>
    <w:rsid w:val="009101E9"/>
    <w:rsid w:val="00910BE0"/>
    <w:rsid w:val="0091113C"/>
    <w:rsid w:val="00911464"/>
    <w:rsid w:val="00911DE2"/>
    <w:rsid w:val="0091231F"/>
    <w:rsid w:val="00912C8B"/>
    <w:rsid w:val="00912FA5"/>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6B77"/>
    <w:rsid w:val="009271B7"/>
    <w:rsid w:val="009274B7"/>
    <w:rsid w:val="00927B8F"/>
    <w:rsid w:val="00932708"/>
    <w:rsid w:val="00932E29"/>
    <w:rsid w:val="00932FBB"/>
    <w:rsid w:val="009333E8"/>
    <w:rsid w:val="00933528"/>
    <w:rsid w:val="00933562"/>
    <w:rsid w:val="00933983"/>
    <w:rsid w:val="00934317"/>
    <w:rsid w:val="00934CC1"/>
    <w:rsid w:val="009352A1"/>
    <w:rsid w:val="00935326"/>
    <w:rsid w:val="00935815"/>
    <w:rsid w:val="00935AA1"/>
    <w:rsid w:val="009365A1"/>
    <w:rsid w:val="00936718"/>
    <w:rsid w:val="00936956"/>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A2E"/>
    <w:rsid w:val="00946EDE"/>
    <w:rsid w:val="00946F21"/>
    <w:rsid w:val="00947176"/>
    <w:rsid w:val="009473D8"/>
    <w:rsid w:val="00947701"/>
    <w:rsid w:val="009513F2"/>
    <w:rsid w:val="00951C56"/>
    <w:rsid w:val="00952ADE"/>
    <w:rsid w:val="00953104"/>
    <w:rsid w:val="009531FE"/>
    <w:rsid w:val="00953547"/>
    <w:rsid w:val="00953AA5"/>
    <w:rsid w:val="00953C5F"/>
    <w:rsid w:val="00953C95"/>
    <w:rsid w:val="00954106"/>
    <w:rsid w:val="00954149"/>
    <w:rsid w:val="0095509F"/>
    <w:rsid w:val="0095559E"/>
    <w:rsid w:val="00956711"/>
    <w:rsid w:val="00957582"/>
    <w:rsid w:val="009578D6"/>
    <w:rsid w:val="00957BCE"/>
    <w:rsid w:val="00960104"/>
    <w:rsid w:val="00960442"/>
    <w:rsid w:val="009606A6"/>
    <w:rsid w:val="009612C4"/>
    <w:rsid w:val="00961AC8"/>
    <w:rsid w:val="0096224B"/>
    <w:rsid w:val="00962EA2"/>
    <w:rsid w:val="00963F26"/>
    <w:rsid w:val="009640C0"/>
    <w:rsid w:val="0096503B"/>
    <w:rsid w:val="00965689"/>
    <w:rsid w:val="00965AAE"/>
    <w:rsid w:val="009664B0"/>
    <w:rsid w:val="00966D29"/>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624E"/>
    <w:rsid w:val="00977AF2"/>
    <w:rsid w:val="009808B5"/>
    <w:rsid w:val="00980934"/>
    <w:rsid w:val="00980D86"/>
    <w:rsid w:val="00980E38"/>
    <w:rsid w:val="00980E50"/>
    <w:rsid w:val="00980E59"/>
    <w:rsid w:val="00981F9E"/>
    <w:rsid w:val="009821AA"/>
    <w:rsid w:val="009823C5"/>
    <w:rsid w:val="009828C9"/>
    <w:rsid w:val="00982A30"/>
    <w:rsid w:val="00983631"/>
    <w:rsid w:val="00983850"/>
    <w:rsid w:val="00983C1B"/>
    <w:rsid w:val="00984375"/>
    <w:rsid w:val="00984BAC"/>
    <w:rsid w:val="00985218"/>
    <w:rsid w:val="00985295"/>
    <w:rsid w:val="009852F3"/>
    <w:rsid w:val="00985D38"/>
    <w:rsid w:val="009869EF"/>
    <w:rsid w:val="009869F5"/>
    <w:rsid w:val="0098763C"/>
    <w:rsid w:val="009901AF"/>
    <w:rsid w:val="009910D9"/>
    <w:rsid w:val="00991140"/>
    <w:rsid w:val="009919F1"/>
    <w:rsid w:val="00991C43"/>
    <w:rsid w:val="0099274C"/>
    <w:rsid w:val="00992800"/>
    <w:rsid w:val="00993971"/>
    <w:rsid w:val="00993B54"/>
    <w:rsid w:val="009945D7"/>
    <w:rsid w:val="00995893"/>
    <w:rsid w:val="00995DE4"/>
    <w:rsid w:val="00995E1F"/>
    <w:rsid w:val="009963AF"/>
    <w:rsid w:val="009A06AE"/>
    <w:rsid w:val="009A0CD5"/>
    <w:rsid w:val="009A0EA0"/>
    <w:rsid w:val="009A1B87"/>
    <w:rsid w:val="009A1BF2"/>
    <w:rsid w:val="009A27FB"/>
    <w:rsid w:val="009A2C9D"/>
    <w:rsid w:val="009A2DAE"/>
    <w:rsid w:val="009A35A6"/>
    <w:rsid w:val="009A39DB"/>
    <w:rsid w:val="009A3B39"/>
    <w:rsid w:val="009A3F98"/>
    <w:rsid w:val="009A3FF1"/>
    <w:rsid w:val="009A46DC"/>
    <w:rsid w:val="009A575B"/>
    <w:rsid w:val="009A5CB0"/>
    <w:rsid w:val="009A6542"/>
    <w:rsid w:val="009A6EC6"/>
    <w:rsid w:val="009A6FC8"/>
    <w:rsid w:val="009B00EC"/>
    <w:rsid w:val="009B012D"/>
    <w:rsid w:val="009B0A07"/>
    <w:rsid w:val="009B1351"/>
    <w:rsid w:val="009B1F63"/>
    <w:rsid w:val="009B2CDC"/>
    <w:rsid w:val="009B307C"/>
    <w:rsid w:val="009B426A"/>
    <w:rsid w:val="009B560B"/>
    <w:rsid w:val="009B57DF"/>
    <w:rsid w:val="009B5A16"/>
    <w:rsid w:val="009B5F72"/>
    <w:rsid w:val="009B6258"/>
    <w:rsid w:val="009B64FD"/>
    <w:rsid w:val="009C0661"/>
    <w:rsid w:val="009C0A7B"/>
    <w:rsid w:val="009C0DFF"/>
    <w:rsid w:val="009C1547"/>
    <w:rsid w:val="009C1562"/>
    <w:rsid w:val="009C1D27"/>
    <w:rsid w:val="009C2117"/>
    <w:rsid w:val="009C22FE"/>
    <w:rsid w:val="009C24FA"/>
    <w:rsid w:val="009C36AC"/>
    <w:rsid w:val="009C3AF9"/>
    <w:rsid w:val="009C3C7C"/>
    <w:rsid w:val="009C4059"/>
    <w:rsid w:val="009C4729"/>
    <w:rsid w:val="009C4A80"/>
    <w:rsid w:val="009C4C33"/>
    <w:rsid w:val="009C57C6"/>
    <w:rsid w:val="009C5A89"/>
    <w:rsid w:val="009C626C"/>
    <w:rsid w:val="009C6A5E"/>
    <w:rsid w:val="009C6F20"/>
    <w:rsid w:val="009C7249"/>
    <w:rsid w:val="009C7548"/>
    <w:rsid w:val="009C7EF3"/>
    <w:rsid w:val="009D09C7"/>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E0287"/>
    <w:rsid w:val="009E0345"/>
    <w:rsid w:val="009E03EB"/>
    <w:rsid w:val="009E0603"/>
    <w:rsid w:val="009E0654"/>
    <w:rsid w:val="009E0C31"/>
    <w:rsid w:val="009E0C78"/>
    <w:rsid w:val="009E0CF2"/>
    <w:rsid w:val="009E15D3"/>
    <w:rsid w:val="009E218C"/>
    <w:rsid w:val="009E45C1"/>
    <w:rsid w:val="009E45E8"/>
    <w:rsid w:val="009E48EF"/>
    <w:rsid w:val="009E53DE"/>
    <w:rsid w:val="009E59D1"/>
    <w:rsid w:val="009E5C3E"/>
    <w:rsid w:val="009E5C62"/>
    <w:rsid w:val="009E645C"/>
    <w:rsid w:val="009E6838"/>
    <w:rsid w:val="009E69C0"/>
    <w:rsid w:val="009E72BF"/>
    <w:rsid w:val="009E7F29"/>
    <w:rsid w:val="009F0024"/>
    <w:rsid w:val="009F0135"/>
    <w:rsid w:val="009F0674"/>
    <w:rsid w:val="009F0EA5"/>
    <w:rsid w:val="009F0F68"/>
    <w:rsid w:val="009F1C16"/>
    <w:rsid w:val="009F2468"/>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DE4"/>
    <w:rsid w:val="00A02E50"/>
    <w:rsid w:val="00A038C7"/>
    <w:rsid w:val="00A03D45"/>
    <w:rsid w:val="00A04640"/>
    <w:rsid w:val="00A04B01"/>
    <w:rsid w:val="00A04B73"/>
    <w:rsid w:val="00A05368"/>
    <w:rsid w:val="00A05481"/>
    <w:rsid w:val="00A054A6"/>
    <w:rsid w:val="00A0576C"/>
    <w:rsid w:val="00A0597C"/>
    <w:rsid w:val="00A0601B"/>
    <w:rsid w:val="00A075A1"/>
    <w:rsid w:val="00A0797A"/>
    <w:rsid w:val="00A107E3"/>
    <w:rsid w:val="00A11298"/>
    <w:rsid w:val="00A11881"/>
    <w:rsid w:val="00A11A39"/>
    <w:rsid w:val="00A1242B"/>
    <w:rsid w:val="00A136AF"/>
    <w:rsid w:val="00A141F1"/>
    <w:rsid w:val="00A1469F"/>
    <w:rsid w:val="00A1542E"/>
    <w:rsid w:val="00A15511"/>
    <w:rsid w:val="00A15FAC"/>
    <w:rsid w:val="00A162E9"/>
    <w:rsid w:val="00A16A0A"/>
    <w:rsid w:val="00A20CC9"/>
    <w:rsid w:val="00A21117"/>
    <w:rsid w:val="00A2168D"/>
    <w:rsid w:val="00A2195F"/>
    <w:rsid w:val="00A21CB0"/>
    <w:rsid w:val="00A21CC7"/>
    <w:rsid w:val="00A22551"/>
    <w:rsid w:val="00A2267D"/>
    <w:rsid w:val="00A23108"/>
    <w:rsid w:val="00A23CE6"/>
    <w:rsid w:val="00A24BCA"/>
    <w:rsid w:val="00A24D2B"/>
    <w:rsid w:val="00A252AC"/>
    <w:rsid w:val="00A25398"/>
    <w:rsid w:val="00A253E8"/>
    <w:rsid w:val="00A25639"/>
    <w:rsid w:val="00A26167"/>
    <w:rsid w:val="00A26382"/>
    <w:rsid w:val="00A269C1"/>
    <w:rsid w:val="00A26D49"/>
    <w:rsid w:val="00A26EDC"/>
    <w:rsid w:val="00A26F6F"/>
    <w:rsid w:val="00A279A6"/>
    <w:rsid w:val="00A27AF0"/>
    <w:rsid w:val="00A27D6C"/>
    <w:rsid w:val="00A301BE"/>
    <w:rsid w:val="00A31736"/>
    <w:rsid w:val="00A3227C"/>
    <w:rsid w:val="00A32F3A"/>
    <w:rsid w:val="00A334A0"/>
    <w:rsid w:val="00A33A34"/>
    <w:rsid w:val="00A33DF5"/>
    <w:rsid w:val="00A34206"/>
    <w:rsid w:val="00A3490B"/>
    <w:rsid w:val="00A353D5"/>
    <w:rsid w:val="00A35880"/>
    <w:rsid w:val="00A35F13"/>
    <w:rsid w:val="00A36717"/>
    <w:rsid w:val="00A369AE"/>
    <w:rsid w:val="00A36D73"/>
    <w:rsid w:val="00A37291"/>
    <w:rsid w:val="00A374BA"/>
    <w:rsid w:val="00A37780"/>
    <w:rsid w:val="00A37A24"/>
    <w:rsid w:val="00A4012C"/>
    <w:rsid w:val="00A42389"/>
    <w:rsid w:val="00A43507"/>
    <w:rsid w:val="00A4469D"/>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D6"/>
    <w:rsid w:val="00A54009"/>
    <w:rsid w:val="00A5448A"/>
    <w:rsid w:val="00A54963"/>
    <w:rsid w:val="00A54ECA"/>
    <w:rsid w:val="00A559B4"/>
    <w:rsid w:val="00A56572"/>
    <w:rsid w:val="00A56E7A"/>
    <w:rsid w:val="00A60147"/>
    <w:rsid w:val="00A60EEE"/>
    <w:rsid w:val="00A6118C"/>
    <w:rsid w:val="00A61D2D"/>
    <w:rsid w:val="00A61D70"/>
    <w:rsid w:val="00A61EBB"/>
    <w:rsid w:val="00A629FC"/>
    <w:rsid w:val="00A63E81"/>
    <w:rsid w:val="00A644F8"/>
    <w:rsid w:val="00A65F5E"/>
    <w:rsid w:val="00A66497"/>
    <w:rsid w:val="00A66617"/>
    <w:rsid w:val="00A666EB"/>
    <w:rsid w:val="00A666F7"/>
    <w:rsid w:val="00A7085C"/>
    <w:rsid w:val="00A709B7"/>
    <w:rsid w:val="00A70A06"/>
    <w:rsid w:val="00A71035"/>
    <w:rsid w:val="00A71120"/>
    <w:rsid w:val="00A711F6"/>
    <w:rsid w:val="00A716E3"/>
    <w:rsid w:val="00A717D2"/>
    <w:rsid w:val="00A72126"/>
    <w:rsid w:val="00A72584"/>
    <w:rsid w:val="00A7269B"/>
    <w:rsid w:val="00A7286E"/>
    <w:rsid w:val="00A729B9"/>
    <w:rsid w:val="00A72B97"/>
    <w:rsid w:val="00A72D1F"/>
    <w:rsid w:val="00A72DF1"/>
    <w:rsid w:val="00A73887"/>
    <w:rsid w:val="00A738AE"/>
    <w:rsid w:val="00A73B6B"/>
    <w:rsid w:val="00A74CBA"/>
    <w:rsid w:val="00A74DEF"/>
    <w:rsid w:val="00A74E3D"/>
    <w:rsid w:val="00A74E66"/>
    <w:rsid w:val="00A75363"/>
    <w:rsid w:val="00A7557D"/>
    <w:rsid w:val="00A755A3"/>
    <w:rsid w:val="00A75A9F"/>
    <w:rsid w:val="00A75D47"/>
    <w:rsid w:val="00A761F1"/>
    <w:rsid w:val="00A76232"/>
    <w:rsid w:val="00A76589"/>
    <w:rsid w:val="00A769C5"/>
    <w:rsid w:val="00A7711A"/>
    <w:rsid w:val="00A77D62"/>
    <w:rsid w:val="00A810C7"/>
    <w:rsid w:val="00A82C94"/>
    <w:rsid w:val="00A83896"/>
    <w:rsid w:val="00A838FD"/>
    <w:rsid w:val="00A83F96"/>
    <w:rsid w:val="00A84C03"/>
    <w:rsid w:val="00A855BA"/>
    <w:rsid w:val="00A85B9D"/>
    <w:rsid w:val="00A85D1F"/>
    <w:rsid w:val="00A85EDD"/>
    <w:rsid w:val="00A866AA"/>
    <w:rsid w:val="00A87600"/>
    <w:rsid w:val="00A87702"/>
    <w:rsid w:val="00A90227"/>
    <w:rsid w:val="00A9043B"/>
    <w:rsid w:val="00A9183E"/>
    <w:rsid w:val="00A91D33"/>
    <w:rsid w:val="00A92177"/>
    <w:rsid w:val="00A926BD"/>
    <w:rsid w:val="00A928A2"/>
    <w:rsid w:val="00A92D15"/>
    <w:rsid w:val="00A93E22"/>
    <w:rsid w:val="00A94DED"/>
    <w:rsid w:val="00A96A40"/>
    <w:rsid w:val="00A96B94"/>
    <w:rsid w:val="00A972C5"/>
    <w:rsid w:val="00A9752B"/>
    <w:rsid w:val="00A97CD3"/>
    <w:rsid w:val="00AA0B49"/>
    <w:rsid w:val="00AA0CE9"/>
    <w:rsid w:val="00AA2C48"/>
    <w:rsid w:val="00AA2DB2"/>
    <w:rsid w:val="00AA3314"/>
    <w:rsid w:val="00AA37B4"/>
    <w:rsid w:val="00AA38F8"/>
    <w:rsid w:val="00AA433C"/>
    <w:rsid w:val="00AA4786"/>
    <w:rsid w:val="00AA4E0E"/>
    <w:rsid w:val="00AA4F61"/>
    <w:rsid w:val="00AA55A4"/>
    <w:rsid w:val="00AA593A"/>
    <w:rsid w:val="00AA5C8E"/>
    <w:rsid w:val="00AA6C1B"/>
    <w:rsid w:val="00AA7253"/>
    <w:rsid w:val="00AB074D"/>
    <w:rsid w:val="00AB0877"/>
    <w:rsid w:val="00AB1648"/>
    <w:rsid w:val="00AB3268"/>
    <w:rsid w:val="00AB6E73"/>
    <w:rsid w:val="00AB705D"/>
    <w:rsid w:val="00AB74B2"/>
    <w:rsid w:val="00AB7EF1"/>
    <w:rsid w:val="00AC152A"/>
    <w:rsid w:val="00AC1FC3"/>
    <w:rsid w:val="00AC2F38"/>
    <w:rsid w:val="00AC3064"/>
    <w:rsid w:val="00AC3412"/>
    <w:rsid w:val="00AC3441"/>
    <w:rsid w:val="00AC3501"/>
    <w:rsid w:val="00AC3C46"/>
    <w:rsid w:val="00AC60D1"/>
    <w:rsid w:val="00AC60E1"/>
    <w:rsid w:val="00AC6521"/>
    <w:rsid w:val="00AC6ACD"/>
    <w:rsid w:val="00AC72C2"/>
    <w:rsid w:val="00AD0F73"/>
    <w:rsid w:val="00AD0FF8"/>
    <w:rsid w:val="00AD19DA"/>
    <w:rsid w:val="00AD1C9C"/>
    <w:rsid w:val="00AD2BE8"/>
    <w:rsid w:val="00AD2D29"/>
    <w:rsid w:val="00AD3D67"/>
    <w:rsid w:val="00AD423B"/>
    <w:rsid w:val="00AE1100"/>
    <w:rsid w:val="00AE12B3"/>
    <w:rsid w:val="00AE1FBA"/>
    <w:rsid w:val="00AE26A1"/>
    <w:rsid w:val="00AE2A32"/>
    <w:rsid w:val="00AE3917"/>
    <w:rsid w:val="00AE4136"/>
    <w:rsid w:val="00AE4C45"/>
    <w:rsid w:val="00AE511E"/>
    <w:rsid w:val="00AE547B"/>
    <w:rsid w:val="00AE5CB7"/>
    <w:rsid w:val="00AE67B2"/>
    <w:rsid w:val="00AE6FFA"/>
    <w:rsid w:val="00AE77D0"/>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75F3"/>
    <w:rsid w:val="00B00037"/>
    <w:rsid w:val="00B0005C"/>
    <w:rsid w:val="00B00781"/>
    <w:rsid w:val="00B00838"/>
    <w:rsid w:val="00B00A1F"/>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2003"/>
    <w:rsid w:val="00B12F35"/>
    <w:rsid w:val="00B1313C"/>
    <w:rsid w:val="00B134A3"/>
    <w:rsid w:val="00B13E56"/>
    <w:rsid w:val="00B140F7"/>
    <w:rsid w:val="00B14428"/>
    <w:rsid w:val="00B149CA"/>
    <w:rsid w:val="00B152D6"/>
    <w:rsid w:val="00B15306"/>
    <w:rsid w:val="00B1581A"/>
    <w:rsid w:val="00B15B53"/>
    <w:rsid w:val="00B15E47"/>
    <w:rsid w:val="00B1759E"/>
    <w:rsid w:val="00B17DC4"/>
    <w:rsid w:val="00B17F46"/>
    <w:rsid w:val="00B20A4B"/>
    <w:rsid w:val="00B20F33"/>
    <w:rsid w:val="00B21B15"/>
    <w:rsid w:val="00B2306A"/>
    <w:rsid w:val="00B233E1"/>
    <w:rsid w:val="00B23A57"/>
    <w:rsid w:val="00B23D06"/>
    <w:rsid w:val="00B2512F"/>
    <w:rsid w:val="00B256F4"/>
    <w:rsid w:val="00B26213"/>
    <w:rsid w:val="00B2714C"/>
    <w:rsid w:val="00B274E0"/>
    <w:rsid w:val="00B27F22"/>
    <w:rsid w:val="00B3016D"/>
    <w:rsid w:val="00B305FC"/>
    <w:rsid w:val="00B30A01"/>
    <w:rsid w:val="00B316AC"/>
    <w:rsid w:val="00B31708"/>
    <w:rsid w:val="00B31ABB"/>
    <w:rsid w:val="00B333D8"/>
    <w:rsid w:val="00B33E97"/>
    <w:rsid w:val="00B345DB"/>
    <w:rsid w:val="00B349AB"/>
    <w:rsid w:val="00B34E72"/>
    <w:rsid w:val="00B34F9C"/>
    <w:rsid w:val="00B352DF"/>
    <w:rsid w:val="00B36310"/>
    <w:rsid w:val="00B36B18"/>
    <w:rsid w:val="00B40646"/>
    <w:rsid w:val="00B40669"/>
    <w:rsid w:val="00B40E55"/>
    <w:rsid w:val="00B413A5"/>
    <w:rsid w:val="00B41A95"/>
    <w:rsid w:val="00B42055"/>
    <w:rsid w:val="00B42340"/>
    <w:rsid w:val="00B42D78"/>
    <w:rsid w:val="00B42EF7"/>
    <w:rsid w:val="00B4355B"/>
    <w:rsid w:val="00B43DBD"/>
    <w:rsid w:val="00B43EED"/>
    <w:rsid w:val="00B44000"/>
    <w:rsid w:val="00B45562"/>
    <w:rsid w:val="00B4591F"/>
    <w:rsid w:val="00B45C7B"/>
    <w:rsid w:val="00B46C40"/>
    <w:rsid w:val="00B47323"/>
    <w:rsid w:val="00B478F7"/>
    <w:rsid w:val="00B47A49"/>
    <w:rsid w:val="00B521F3"/>
    <w:rsid w:val="00B52E42"/>
    <w:rsid w:val="00B5353B"/>
    <w:rsid w:val="00B53698"/>
    <w:rsid w:val="00B541F7"/>
    <w:rsid w:val="00B54990"/>
    <w:rsid w:val="00B555AE"/>
    <w:rsid w:val="00B55B87"/>
    <w:rsid w:val="00B55E74"/>
    <w:rsid w:val="00B579D5"/>
    <w:rsid w:val="00B57DC6"/>
    <w:rsid w:val="00B57FA8"/>
    <w:rsid w:val="00B6001B"/>
    <w:rsid w:val="00B6118F"/>
    <w:rsid w:val="00B611E9"/>
    <w:rsid w:val="00B61A78"/>
    <w:rsid w:val="00B61B7A"/>
    <w:rsid w:val="00B625C3"/>
    <w:rsid w:val="00B62A99"/>
    <w:rsid w:val="00B6311B"/>
    <w:rsid w:val="00B631A5"/>
    <w:rsid w:val="00B6453F"/>
    <w:rsid w:val="00B64655"/>
    <w:rsid w:val="00B649A3"/>
    <w:rsid w:val="00B64D16"/>
    <w:rsid w:val="00B64DB4"/>
    <w:rsid w:val="00B66C1A"/>
    <w:rsid w:val="00B66E86"/>
    <w:rsid w:val="00B672A2"/>
    <w:rsid w:val="00B67823"/>
    <w:rsid w:val="00B7056A"/>
    <w:rsid w:val="00B70603"/>
    <w:rsid w:val="00B7120E"/>
    <w:rsid w:val="00B713EA"/>
    <w:rsid w:val="00B7161B"/>
    <w:rsid w:val="00B7246A"/>
    <w:rsid w:val="00B73127"/>
    <w:rsid w:val="00B73504"/>
    <w:rsid w:val="00B7386B"/>
    <w:rsid w:val="00B738D7"/>
    <w:rsid w:val="00B73A77"/>
    <w:rsid w:val="00B74043"/>
    <w:rsid w:val="00B746AE"/>
    <w:rsid w:val="00B74923"/>
    <w:rsid w:val="00B75B07"/>
    <w:rsid w:val="00B7622A"/>
    <w:rsid w:val="00B76A55"/>
    <w:rsid w:val="00B77A12"/>
    <w:rsid w:val="00B800B2"/>
    <w:rsid w:val="00B803FF"/>
    <w:rsid w:val="00B808F4"/>
    <w:rsid w:val="00B8110E"/>
    <w:rsid w:val="00B82B53"/>
    <w:rsid w:val="00B83797"/>
    <w:rsid w:val="00B83B17"/>
    <w:rsid w:val="00B83BE9"/>
    <w:rsid w:val="00B83E2E"/>
    <w:rsid w:val="00B8429F"/>
    <w:rsid w:val="00B84578"/>
    <w:rsid w:val="00B84705"/>
    <w:rsid w:val="00B84952"/>
    <w:rsid w:val="00B8541C"/>
    <w:rsid w:val="00B85EFB"/>
    <w:rsid w:val="00B86FB6"/>
    <w:rsid w:val="00B90625"/>
    <w:rsid w:val="00B9119B"/>
    <w:rsid w:val="00B92062"/>
    <w:rsid w:val="00B92414"/>
    <w:rsid w:val="00B93D08"/>
    <w:rsid w:val="00B93FA4"/>
    <w:rsid w:val="00B9419B"/>
    <w:rsid w:val="00B943E2"/>
    <w:rsid w:val="00B9498F"/>
    <w:rsid w:val="00B94CDF"/>
    <w:rsid w:val="00B95645"/>
    <w:rsid w:val="00B95F1F"/>
    <w:rsid w:val="00B962DA"/>
    <w:rsid w:val="00B9657E"/>
    <w:rsid w:val="00B96955"/>
    <w:rsid w:val="00B97D24"/>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D6"/>
    <w:rsid w:val="00BB202A"/>
    <w:rsid w:val="00BB20DA"/>
    <w:rsid w:val="00BB2B94"/>
    <w:rsid w:val="00BB2CDF"/>
    <w:rsid w:val="00BB31E5"/>
    <w:rsid w:val="00BB3A21"/>
    <w:rsid w:val="00BB473E"/>
    <w:rsid w:val="00BB4BCC"/>
    <w:rsid w:val="00BB540B"/>
    <w:rsid w:val="00BB55A0"/>
    <w:rsid w:val="00BB5BB4"/>
    <w:rsid w:val="00BB6883"/>
    <w:rsid w:val="00BB70BF"/>
    <w:rsid w:val="00BB70F6"/>
    <w:rsid w:val="00BC1614"/>
    <w:rsid w:val="00BC1890"/>
    <w:rsid w:val="00BC198A"/>
    <w:rsid w:val="00BC26C5"/>
    <w:rsid w:val="00BC27E7"/>
    <w:rsid w:val="00BC2E4F"/>
    <w:rsid w:val="00BC437E"/>
    <w:rsid w:val="00BC4F20"/>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BE4"/>
    <w:rsid w:val="00BD3E71"/>
    <w:rsid w:val="00BD4785"/>
    <w:rsid w:val="00BD58E4"/>
    <w:rsid w:val="00BD5E8D"/>
    <w:rsid w:val="00BD64B9"/>
    <w:rsid w:val="00BD72BD"/>
    <w:rsid w:val="00BD7B93"/>
    <w:rsid w:val="00BE031D"/>
    <w:rsid w:val="00BE044E"/>
    <w:rsid w:val="00BE05CA"/>
    <w:rsid w:val="00BE074D"/>
    <w:rsid w:val="00BE1135"/>
    <w:rsid w:val="00BE1972"/>
    <w:rsid w:val="00BE22AE"/>
    <w:rsid w:val="00BE25E7"/>
    <w:rsid w:val="00BE3EE2"/>
    <w:rsid w:val="00BE508C"/>
    <w:rsid w:val="00BE6632"/>
    <w:rsid w:val="00BE6F88"/>
    <w:rsid w:val="00BE7496"/>
    <w:rsid w:val="00BF06D5"/>
    <w:rsid w:val="00BF09E7"/>
    <w:rsid w:val="00BF0CF3"/>
    <w:rsid w:val="00BF1440"/>
    <w:rsid w:val="00BF1695"/>
    <w:rsid w:val="00BF16C5"/>
    <w:rsid w:val="00BF19C1"/>
    <w:rsid w:val="00BF1D82"/>
    <w:rsid w:val="00BF2997"/>
    <w:rsid w:val="00BF3968"/>
    <w:rsid w:val="00BF4324"/>
    <w:rsid w:val="00BF497C"/>
    <w:rsid w:val="00BF5245"/>
    <w:rsid w:val="00BF5278"/>
    <w:rsid w:val="00BF65BF"/>
    <w:rsid w:val="00BF69D4"/>
    <w:rsid w:val="00BF6F7A"/>
    <w:rsid w:val="00BF7651"/>
    <w:rsid w:val="00BF7B6C"/>
    <w:rsid w:val="00BF7D21"/>
    <w:rsid w:val="00C0002E"/>
    <w:rsid w:val="00C0062A"/>
    <w:rsid w:val="00C00EFA"/>
    <w:rsid w:val="00C01338"/>
    <w:rsid w:val="00C01553"/>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070E"/>
    <w:rsid w:val="00C2087A"/>
    <w:rsid w:val="00C219E5"/>
    <w:rsid w:val="00C21D9C"/>
    <w:rsid w:val="00C22A4E"/>
    <w:rsid w:val="00C22BD4"/>
    <w:rsid w:val="00C22F48"/>
    <w:rsid w:val="00C23096"/>
    <w:rsid w:val="00C23204"/>
    <w:rsid w:val="00C23A47"/>
    <w:rsid w:val="00C2464A"/>
    <w:rsid w:val="00C24A27"/>
    <w:rsid w:val="00C24CCC"/>
    <w:rsid w:val="00C24FE5"/>
    <w:rsid w:val="00C2538D"/>
    <w:rsid w:val="00C25A1A"/>
    <w:rsid w:val="00C262A1"/>
    <w:rsid w:val="00C26D87"/>
    <w:rsid w:val="00C2724A"/>
    <w:rsid w:val="00C279EF"/>
    <w:rsid w:val="00C30615"/>
    <w:rsid w:val="00C3090F"/>
    <w:rsid w:val="00C30E31"/>
    <w:rsid w:val="00C30F48"/>
    <w:rsid w:val="00C310D2"/>
    <w:rsid w:val="00C31C33"/>
    <w:rsid w:val="00C328BD"/>
    <w:rsid w:val="00C3362D"/>
    <w:rsid w:val="00C33EAE"/>
    <w:rsid w:val="00C345AC"/>
    <w:rsid w:val="00C34C16"/>
    <w:rsid w:val="00C35908"/>
    <w:rsid w:val="00C36D81"/>
    <w:rsid w:val="00C40F5B"/>
    <w:rsid w:val="00C41527"/>
    <w:rsid w:val="00C417FF"/>
    <w:rsid w:val="00C41E6C"/>
    <w:rsid w:val="00C43059"/>
    <w:rsid w:val="00C431A1"/>
    <w:rsid w:val="00C43C54"/>
    <w:rsid w:val="00C443CB"/>
    <w:rsid w:val="00C45049"/>
    <w:rsid w:val="00C453E9"/>
    <w:rsid w:val="00C45A1A"/>
    <w:rsid w:val="00C46BA9"/>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9DD"/>
    <w:rsid w:val="00C61278"/>
    <w:rsid w:val="00C61417"/>
    <w:rsid w:val="00C618FF"/>
    <w:rsid w:val="00C629EF"/>
    <w:rsid w:val="00C62BD8"/>
    <w:rsid w:val="00C62D55"/>
    <w:rsid w:val="00C6430E"/>
    <w:rsid w:val="00C64743"/>
    <w:rsid w:val="00C64DB4"/>
    <w:rsid w:val="00C67943"/>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77B01"/>
    <w:rsid w:val="00C8040C"/>
    <w:rsid w:val="00C80B92"/>
    <w:rsid w:val="00C81341"/>
    <w:rsid w:val="00C8158C"/>
    <w:rsid w:val="00C8161B"/>
    <w:rsid w:val="00C8170E"/>
    <w:rsid w:val="00C81EF0"/>
    <w:rsid w:val="00C82595"/>
    <w:rsid w:val="00C82ACC"/>
    <w:rsid w:val="00C82D67"/>
    <w:rsid w:val="00C83350"/>
    <w:rsid w:val="00C834C6"/>
    <w:rsid w:val="00C83CC8"/>
    <w:rsid w:val="00C84603"/>
    <w:rsid w:val="00C84B87"/>
    <w:rsid w:val="00C8602D"/>
    <w:rsid w:val="00C86D7C"/>
    <w:rsid w:val="00C87260"/>
    <w:rsid w:val="00C877FD"/>
    <w:rsid w:val="00C9104B"/>
    <w:rsid w:val="00C9168D"/>
    <w:rsid w:val="00C917E4"/>
    <w:rsid w:val="00C91837"/>
    <w:rsid w:val="00C9191D"/>
    <w:rsid w:val="00C92A19"/>
    <w:rsid w:val="00C92AB4"/>
    <w:rsid w:val="00C92DB5"/>
    <w:rsid w:val="00C92F3E"/>
    <w:rsid w:val="00C93487"/>
    <w:rsid w:val="00C936EA"/>
    <w:rsid w:val="00C93CD1"/>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E26"/>
    <w:rsid w:val="00CA4EB9"/>
    <w:rsid w:val="00CA51A7"/>
    <w:rsid w:val="00CA5380"/>
    <w:rsid w:val="00CA5C18"/>
    <w:rsid w:val="00CA5C9A"/>
    <w:rsid w:val="00CA6115"/>
    <w:rsid w:val="00CA76B0"/>
    <w:rsid w:val="00CA7E67"/>
    <w:rsid w:val="00CB057A"/>
    <w:rsid w:val="00CB05CC"/>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FB2"/>
    <w:rsid w:val="00CB6270"/>
    <w:rsid w:val="00CB6B1E"/>
    <w:rsid w:val="00CB6C50"/>
    <w:rsid w:val="00CB6EA0"/>
    <w:rsid w:val="00CB7E0B"/>
    <w:rsid w:val="00CC021A"/>
    <w:rsid w:val="00CC12D3"/>
    <w:rsid w:val="00CC156E"/>
    <w:rsid w:val="00CC2936"/>
    <w:rsid w:val="00CC2944"/>
    <w:rsid w:val="00CC316B"/>
    <w:rsid w:val="00CC36A2"/>
    <w:rsid w:val="00CC3996"/>
    <w:rsid w:val="00CC3C84"/>
    <w:rsid w:val="00CC44F0"/>
    <w:rsid w:val="00CC4C27"/>
    <w:rsid w:val="00CC4D6A"/>
    <w:rsid w:val="00CC557E"/>
    <w:rsid w:val="00CC5799"/>
    <w:rsid w:val="00CC5847"/>
    <w:rsid w:val="00CC5ECA"/>
    <w:rsid w:val="00CC6583"/>
    <w:rsid w:val="00CC7D63"/>
    <w:rsid w:val="00CD09A8"/>
    <w:rsid w:val="00CD25CA"/>
    <w:rsid w:val="00CD272D"/>
    <w:rsid w:val="00CD30B6"/>
    <w:rsid w:val="00CD34A7"/>
    <w:rsid w:val="00CD394C"/>
    <w:rsid w:val="00CD3996"/>
    <w:rsid w:val="00CD405D"/>
    <w:rsid w:val="00CD46A5"/>
    <w:rsid w:val="00CD4CB9"/>
    <w:rsid w:val="00CD4D59"/>
    <w:rsid w:val="00CD6124"/>
    <w:rsid w:val="00CD6D58"/>
    <w:rsid w:val="00CD7A2C"/>
    <w:rsid w:val="00CE0471"/>
    <w:rsid w:val="00CE1D0A"/>
    <w:rsid w:val="00CE202F"/>
    <w:rsid w:val="00CE2056"/>
    <w:rsid w:val="00CE27FF"/>
    <w:rsid w:val="00CE31BA"/>
    <w:rsid w:val="00CE37CD"/>
    <w:rsid w:val="00CE3A4A"/>
    <w:rsid w:val="00CE4803"/>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7AE"/>
    <w:rsid w:val="00CF4F81"/>
    <w:rsid w:val="00CF52D0"/>
    <w:rsid w:val="00CF5623"/>
    <w:rsid w:val="00CF62FE"/>
    <w:rsid w:val="00CF7692"/>
    <w:rsid w:val="00CF78A0"/>
    <w:rsid w:val="00CF794D"/>
    <w:rsid w:val="00CF7B11"/>
    <w:rsid w:val="00D00D69"/>
    <w:rsid w:val="00D01245"/>
    <w:rsid w:val="00D02D79"/>
    <w:rsid w:val="00D03042"/>
    <w:rsid w:val="00D04363"/>
    <w:rsid w:val="00D047FF"/>
    <w:rsid w:val="00D05284"/>
    <w:rsid w:val="00D056ED"/>
    <w:rsid w:val="00D06181"/>
    <w:rsid w:val="00D06510"/>
    <w:rsid w:val="00D0727C"/>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3584"/>
    <w:rsid w:val="00D239BA"/>
    <w:rsid w:val="00D243C1"/>
    <w:rsid w:val="00D24B32"/>
    <w:rsid w:val="00D258F3"/>
    <w:rsid w:val="00D25EAB"/>
    <w:rsid w:val="00D266B6"/>
    <w:rsid w:val="00D2704B"/>
    <w:rsid w:val="00D27738"/>
    <w:rsid w:val="00D27AB2"/>
    <w:rsid w:val="00D27D90"/>
    <w:rsid w:val="00D3149D"/>
    <w:rsid w:val="00D31A91"/>
    <w:rsid w:val="00D31FEF"/>
    <w:rsid w:val="00D33711"/>
    <w:rsid w:val="00D33AC1"/>
    <w:rsid w:val="00D33F56"/>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54E7"/>
    <w:rsid w:val="00D4798A"/>
    <w:rsid w:val="00D500F3"/>
    <w:rsid w:val="00D50354"/>
    <w:rsid w:val="00D50E08"/>
    <w:rsid w:val="00D511A5"/>
    <w:rsid w:val="00D51845"/>
    <w:rsid w:val="00D5215C"/>
    <w:rsid w:val="00D52412"/>
    <w:rsid w:val="00D53D71"/>
    <w:rsid w:val="00D53E95"/>
    <w:rsid w:val="00D549C3"/>
    <w:rsid w:val="00D54B7C"/>
    <w:rsid w:val="00D54F61"/>
    <w:rsid w:val="00D55B30"/>
    <w:rsid w:val="00D5618A"/>
    <w:rsid w:val="00D56521"/>
    <w:rsid w:val="00D5652E"/>
    <w:rsid w:val="00D60744"/>
    <w:rsid w:val="00D61872"/>
    <w:rsid w:val="00D6353F"/>
    <w:rsid w:val="00D63EE7"/>
    <w:rsid w:val="00D644AE"/>
    <w:rsid w:val="00D650B3"/>
    <w:rsid w:val="00D66983"/>
    <w:rsid w:val="00D66A9A"/>
    <w:rsid w:val="00D67870"/>
    <w:rsid w:val="00D67DE1"/>
    <w:rsid w:val="00D7109E"/>
    <w:rsid w:val="00D7160E"/>
    <w:rsid w:val="00D72109"/>
    <w:rsid w:val="00D724D0"/>
    <w:rsid w:val="00D72647"/>
    <w:rsid w:val="00D72772"/>
    <w:rsid w:val="00D72873"/>
    <w:rsid w:val="00D7328D"/>
    <w:rsid w:val="00D73555"/>
    <w:rsid w:val="00D73BC4"/>
    <w:rsid w:val="00D743AA"/>
    <w:rsid w:val="00D74FD0"/>
    <w:rsid w:val="00D76C29"/>
    <w:rsid w:val="00D773F1"/>
    <w:rsid w:val="00D77BBE"/>
    <w:rsid w:val="00D8040C"/>
    <w:rsid w:val="00D8083B"/>
    <w:rsid w:val="00D80D0B"/>
    <w:rsid w:val="00D82739"/>
    <w:rsid w:val="00D830BE"/>
    <w:rsid w:val="00D83753"/>
    <w:rsid w:val="00D84077"/>
    <w:rsid w:val="00D84A6B"/>
    <w:rsid w:val="00D865A6"/>
    <w:rsid w:val="00D86E9D"/>
    <w:rsid w:val="00D901CC"/>
    <w:rsid w:val="00D9038E"/>
    <w:rsid w:val="00D90797"/>
    <w:rsid w:val="00D90E7B"/>
    <w:rsid w:val="00D918BE"/>
    <w:rsid w:val="00D91F1E"/>
    <w:rsid w:val="00D9225D"/>
    <w:rsid w:val="00D92C1E"/>
    <w:rsid w:val="00D92F76"/>
    <w:rsid w:val="00D9395A"/>
    <w:rsid w:val="00D94CB7"/>
    <w:rsid w:val="00D94EEF"/>
    <w:rsid w:val="00D95205"/>
    <w:rsid w:val="00D955DA"/>
    <w:rsid w:val="00D95623"/>
    <w:rsid w:val="00D9599A"/>
    <w:rsid w:val="00D95A56"/>
    <w:rsid w:val="00D95C2E"/>
    <w:rsid w:val="00D95C6A"/>
    <w:rsid w:val="00D96B02"/>
    <w:rsid w:val="00D97334"/>
    <w:rsid w:val="00D97E64"/>
    <w:rsid w:val="00DA0EF3"/>
    <w:rsid w:val="00DA1CFF"/>
    <w:rsid w:val="00DA2678"/>
    <w:rsid w:val="00DA27A9"/>
    <w:rsid w:val="00DA2B69"/>
    <w:rsid w:val="00DA2C28"/>
    <w:rsid w:val="00DA2C69"/>
    <w:rsid w:val="00DA2CB7"/>
    <w:rsid w:val="00DA2D8A"/>
    <w:rsid w:val="00DA3133"/>
    <w:rsid w:val="00DA3DB6"/>
    <w:rsid w:val="00DA4983"/>
    <w:rsid w:val="00DA5468"/>
    <w:rsid w:val="00DA5B1F"/>
    <w:rsid w:val="00DA5CDF"/>
    <w:rsid w:val="00DA5E96"/>
    <w:rsid w:val="00DA60A3"/>
    <w:rsid w:val="00DA681D"/>
    <w:rsid w:val="00DA6FB7"/>
    <w:rsid w:val="00DA7947"/>
    <w:rsid w:val="00DB0C7C"/>
    <w:rsid w:val="00DB1026"/>
    <w:rsid w:val="00DB103E"/>
    <w:rsid w:val="00DB1444"/>
    <w:rsid w:val="00DB185A"/>
    <w:rsid w:val="00DB1D29"/>
    <w:rsid w:val="00DB3471"/>
    <w:rsid w:val="00DB36CE"/>
    <w:rsid w:val="00DB4BCB"/>
    <w:rsid w:val="00DB57CF"/>
    <w:rsid w:val="00DB5A75"/>
    <w:rsid w:val="00DB5D1E"/>
    <w:rsid w:val="00DB663D"/>
    <w:rsid w:val="00DB7164"/>
    <w:rsid w:val="00DB7ADF"/>
    <w:rsid w:val="00DC0296"/>
    <w:rsid w:val="00DC1114"/>
    <w:rsid w:val="00DC3D9E"/>
    <w:rsid w:val="00DC3EAF"/>
    <w:rsid w:val="00DC42CC"/>
    <w:rsid w:val="00DC4753"/>
    <w:rsid w:val="00DC6923"/>
    <w:rsid w:val="00DC6A0F"/>
    <w:rsid w:val="00DC7163"/>
    <w:rsid w:val="00DC7620"/>
    <w:rsid w:val="00DD0585"/>
    <w:rsid w:val="00DD061F"/>
    <w:rsid w:val="00DD166E"/>
    <w:rsid w:val="00DD1F76"/>
    <w:rsid w:val="00DD2FCF"/>
    <w:rsid w:val="00DD313F"/>
    <w:rsid w:val="00DD3182"/>
    <w:rsid w:val="00DD36DC"/>
    <w:rsid w:val="00DD392D"/>
    <w:rsid w:val="00DD3E49"/>
    <w:rsid w:val="00DD467B"/>
    <w:rsid w:val="00DD475A"/>
    <w:rsid w:val="00DD54DE"/>
    <w:rsid w:val="00DD57E8"/>
    <w:rsid w:val="00DD67DE"/>
    <w:rsid w:val="00DE0BE4"/>
    <w:rsid w:val="00DE0E23"/>
    <w:rsid w:val="00DE1765"/>
    <w:rsid w:val="00DE1E99"/>
    <w:rsid w:val="00DE2AF0"/>
    <w:rsid w:val="00DE2D8D"/>
    <w:rsid w:val="00DE3AEF"/>
    <w:rsid w:val="00DE7005"/>
    <w:rsid w:val="00DE7983"/>
    <w:rsid w:val="00DF141D"/>
    <w:rsid w:val="00DF1EAC"/>
    <w:rsid w:val="00DF2307"/>
    <w:rsid w:val="00DF26DC"/>
    <w:rsid w:val="00DF27B4"/>
    <w:rsid w:val="00DF2811"/>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3EBB"/>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D34"/>
    <w:rsid w:val="00E10EB1"/>
    <w:rsid w:val="00E10EEC"/>
    <w:rsid w:val="00E11638"/>
    <w:rsid w:val="00E11733"/>
    <w:rsid w:val="00E11CDE"/>
    <w:rsid w:val="00E11F2A"/>
    <w:rsid w:val="00E1223E"/>
    <w:rsid w:val="00E13D19"/>
    <w:rsid w:val="00E14128"/>
    <w:rsid w:val="00E1422F"/>
    <w:rsid w:val="00E142F4"/>
    <w:rsid w:val="00E14AE7"/>
    <w:rsid w:val="00E14D60"/>
    <w:rsid w:val="00E15CD1"/>
    <w:rsid w:val="00E16120"/>
    <w:rsid w:val="00E16334"/>
    <w:rsid w:val="00E169D6"/>
    <w:rsid w:val="00E170AA"/>
    <w:rsid w:val="00E17EDA"/>
    <w:rsid w:val="00E206C2"/>
    <w:rsid w:val="00E2074A"/>
    <w:rsid w:val="00E2080D"/>
    <w:rsid w:val="00E22167"/>
    <w:rsid w:val="00E224DA"/>
    <w:rsid w:val="00E22EA2"/>
    <w:rsid w:val="00E2398A"/>
    <w:rsid w:val="00E25019"/>
    <w:rsid w:val="00E251D6"/>
    <w:rsid w:val="00E2574A"/>
    <w:rsid w:val="00E25C83"/>
    <w:rsid w:val="00E2721B"/>
    <w:rsid w:val="00E27252"/>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F22"/>
    <w:rsid w:val="00E40F7B"/>
    <w:rsid w:val="00E414E2"/>
    <w:rsid w:val="00E41822"/>
    <w:rsid w:val="00E41D09"/>
    <w:rsid w:val="00E42AE8"/>
    <w:rsid w:val="00E4317B"/>
    <w:rsid w:val="00E432A3"/>
    <w:rsid w:val="00E441A4"/>
    <w:rsid w:val="00E442A4"/>
    <w:rsid w:val="00E44757"/>
    <w:rsid w:val="00E44E69"/>
    <w:rsid w:val="00E44F75"/>
    <w:rsid w:val="00E46D81"/>
    <w:rsid w:val="00E47F7D"/>
    <w:rsid w:val="00E505BD"/>
    <w:rsid w:val="00E50A24"/>
    <w:rsid w:val="00E50C13"/>
    <w:rsid w:val="00E50DC3"/>
    <w:rsid w:val="00E511AF"/>
    <w:rsid w:val="00E51E3C"/>
    <w:rsid w:val="00E525B0"/>
    <w:rsid w:val="00E52DF7"/>
    <w:rsid w:val="00E530FB"/>
    <w:rsid w:val="00E53BD1"/>
    <w:rsid w:val="00E54221"/>
    <w:rsid w:val="00E54807"/>
    <w:rsid w:val="00E551A6"/>
    <w:rsid w:val="00E55502"/>
    <w:rsid w:val="00E55D26"/>
    <w:rsid w:val="00E55D4C"/>
    <w:rsid w:val="00E55D74"/>
    <w:rsid w:val="00E55DBC"/>
    <w:rsid w:val="00E56A2C"/>
    <w:rsid w:val="00E57A72"/>
    <w:rsid w:val="00E61CD0"/>
    <w:rsid w:val="00E62446"/>
    <w:rsid w:val="00E62984"/>
    <w:rsid w:val="00E62EBA"/>
    <w:rsid w:val="00E63335"/>
    <w:rsid w:val="00E63EDD"/>
    <w:rsid w:val="00E64406"/>
    <w:rsid w:val="00E64AAF"/>
    <w:rsid w:val="00E65075"/>
    <w:rsid w:val="00E6511D"/>
    <w:rsid w:val="00E65563"/>
    <w:rsid w:val="00E656B7"/>
    <w:rsid w:val="00E67557"/>
    <w:rsid w:val="00E67806"/>
    <w:rsid w:val="00E67E76"/>
    <w:rsid w:val="00E70381"/>
    <w:rsid w:val="00E7143D"/>
    <w:rsid w:val="00E71C5D"/>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C5C"/>
    <w:rsid w:val="00E82E77"/>
    <w:rsid w:val="00E831D2"/>
    <w:rsid w:val="00E8348F"/>
    <w:rsid w:val="00E835C0"/>
    <w:rsid w:val="00E83909"/>
    <w:rsid w:val="00E848AA"/>
    <w:rsid w:val="00E849E1"/>
    <w:rsid w:val="00E858EA"/>
    <w:rsid w:val="00E85F50"/>
    <w:rsid w:val="00E8627C"/>
    <w:rsid w:val="00E867A3"/>
    <w:rsid w:val="00E87616"/>
    <w:rsid w:val="00E908D6"/>
    <w:rsid w:val="00E91017"/>
    <w:rsid w:val="00E91B8B"/>
    <w:rsid w:val="00E91C23"/>
    <w:rsid w:val="00E92460"/>
    <w:rsid w:val="00E9253F"/>
    <w:rsid w:val="00E933A7"/>
    <w:rsid w:val="00E93901"/>
    <w:rsid w:val="00E93E5B"/>
    <w:rsid w:val="00E9534E"/>
    <w:rsid w:val="00E954D8"/>
    <w:rsid w:val="00E9579E"/>
    <w:rsid w:val="00E96B49"/>
    <w:rsid w:val="00E96EAA"/>
    <w:rsid w:val="00E979A6"/>
    <w:rsid w:val="00EA0ACE"/>
    <w:rsid w:val="00EA11C4"/>
    <w:rsid w:val="00EA274D"/>
    <w:rsid w:val="00EA2EF6"/>
    <w:rsid w:val="00EA3239"/>
    <w:rsid w:val="00EA33DE"/>
    <w:rsid w:val="00EA41A2"/>
    <w:rsid w:val="00EA4C3B"/>
    <w:rsid w:val="00EA4C53"/>
    <w:rsid w:val="00EA5459"/>
    <w:rsid w:val="00EA58C5"/>
    <w:rsid w:val="00EA5909"/>
    <w:rsid w:val="00EA677C"/>
    <w:rsid w:val="00EA6830"/>
    <w:rsid w:val="00EA6968"/>
    <w:rsid w:val="00EA6A5E"/>
    <w:rsid w:val="00EA6D19"/>
    <w:rsid w:val="00EA7177"/>
    <w:rsid w:val="00EA73AD"/>
    <w:rsid w:val="00EA73E1"/>
    <w:rsid w:val="00EA7451"/>
    <w:rsid w:val="00EA7A8C"/>
    <w:rsid w:val="00EB0C50"/>
    <w:rsid w:val="00EB1493"/>
    <w:rsid w:val="00EB14C9"/>
    <w:rsid w:val="00EB17EF"/>
    <w:rsid w:val="00EB1AF9"/>
    <w:rsid w:val="00EB29AB"/>
    <w:rsid w:val="00EB33A5"/>
    <w:rsid w:val="00EB3E50"/>
    <w:rsid w:val="00EB4328"/>
    <w:rsid w:val="00EB4E2F"/>
    <w:rsid w:val="00EB5DB0"/>
    <w:rsid w:val="00EB63B7"/>
    <w:rsid w:val="00EB7E3B"/>
    <w:rsid w:val="00EB7FE4"/>
    <w:rsid w:val="00EC0534"/>
    <w:rsid w:val="00EC0781"/>
    <w:rsid w:val="00EC13D6"/>
    <w:rsid w:val="00EC1469"/>
    <w:rsid w:val="00EC14F8"/>
    <w:rsid w:val="00EC19EB"/>
    <w:rsid w:val="00EC1A78"/>
    <w:rsid w:val="00EC2416"/>
    <w:rsid w:val="00EC2566"/>
    <w:rsid w:val="00EC2D03"/>
    <w:rsid w:val="00EC40F7"/>
    <w:rsid w:val="00EC41F4"/>
    <w:rsid w:val="00EC432D"/>
    <w:rsid w:val="00EC433E"/>
    <w:rsid w:val="00EC537F"/>
    <w:rsid w:val="00EC554A"/>
    <w:rsid w:val="00EC7373"/>
    <w:rsid w:val="00ED02FF"/>
    <w:rsid w:val="00ED0979"/>
    <w:rsid w:val="00ED103B"/>
    <w:rsid w:val="00ED126C"/>
    <w:rsid w:val="00ED2281"/>
    <w:rsid w:val="00ED2323"/>
    <w:rsid w:val="00ED2A3E"/>
    <w:rsid w:val="00ED34B4"/>
    <w:rsid w:val="00ED384C"/>
    <w:rsid w:val="00ED3A26"/>
    <w:rsid w:val="00ED3AAD"/>
    <w:rsid w:val="00ED4CFD"/>
    <w:rsid w:val="00ED50CE"/>
    <w:rsid w:val="00ED514B"/>
    <w:rsid w:val="00ED6C9B"/>
    <w:rsid w:val="00EE0E97"/>
    <w:rsid w:val="00EE0F65"/>
    <w:rsid w:val="00EE175E"/>
    <w:rsid w:val="00EE1E6D"/>
    <w:rsid w:val="00EE1FE9"/>
    <w:rsid w:val="00EE24C4"/>
    <w:rsid w:val="00EE2B94"/>
    <w:rsid w:val="00EE3448"/>
    <w:rsid w:val="00EE3606"/>
    <w:rsid w:val="00EE40D9"/>
    <w:rsid w:val="00EE417D"/>
    <w:rsid w:val="00EE45F9"/>
    <w:rsid w:val="00EE46A3"/>
    <w:rsid w:val="00EE56FB"/>
    <w:rsid w:val="00EE57C3"/>
    <w:rsid w:val="00EE6AE5"/>
    <w:rsid w:val="00EE70B6"/>
    <w:rsid w:val="00EF0138"/>
    <w:rsid w:val="00EF06BA"/>
    <w:rsid w:val="00EF0725"/>
    <w:rsid w:val="00EF232D"/>
    <w:rsid w:val="00EF327F"/>
    <w:rsid w:val="00EF3371"/>
    <w:rsid w:val="00EF3390"/>
    <w:rsid w:val="00EF3B19"/>
    <w:rsid w:val="00EF3F0D"/>
    <w:rsid w:val="00EF4DE3"/>
    <w:rsid w:val="00EF4E14"/>
    <w:rsid w:val="00EF57AB"/>
    <w:rsid w:val="00EF5F49"/>
    <w:rsid w:val="00EF63FC"/>
    <w:rsid w:val="00EF6846"/>
    <w:rsid w:val="00EF68CE"/>
    <w:rsid w:val="00EF7843"/>
    <w:rsid w:val="00EF7934"/>
    <w:rsid w:val="00EF7964"/>
    <w:rsid w:val="00EF7A60"/>
    <w:rsid w:val="00EF7E50"/>
    <w:rsid w:val="00EF7F19"/>
    <w:rsid w:val="00EF7F26"/>
    <w:rsid w:val="00F012D9"/>
    <w:rsid w:val="00F01788"/>
    <w:rsid w:val="00F01ADA"/>
    <w:rsid w:val="00F01D9D"/>
    <w:rsid w:val="00F02865"/>
    <w:rsid w:val="00F0307C"/>
    <w:rsid w:val="00F03AC7"/>
    <w:rsid w:val="00F04248"/>
    <w:rsid w:val="00F04484"/>
    <w:rsid w:val="00F045C2"/>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458C"/>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489"/>
    <w:rsid w:val="00F35697"/>
    <w:rsid w:val="00F359A3"/>
    <w:rsid w:val="00F37608"/>
    <w:rsid w:val="00F37A94"/>
    <w:rsid w:val="00F37F94"/>
    <w:rsid w:val="00F404AA"/>
    <w:rsid w:val="00F40E60"/>
    <w:rsid w:val="00F416C2"/>
    <w:rsid w:val="00F41D73"/>
    <w:rsid w:val="00F4250E"/>
    <w:rsid w:val="00F4422C"/>
    <w:rsid w:val="00F444BD"/>
    <w:rsid w:val="00F44A6A"/>
    <w:rsid w:val="00F46116"/>
    <w:rsid w:val="00F466FE"/>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E2E"/>
    <w:rsid w:val="00F57325"/>
    <w:rsid w:val="00F573D2"/>
    <w:rsid w:val="00F57D00"/>
    <w:rsid w:val="00F60497"/>
    <w:rsid w:val="00F610D1"/>
    <w:rsid w:val="00F614B3"/>
    <w:rsid w:val="00F61A1D"/>
    <w:rsid w:val="00F61D63"/>
    <w:rsid w:val="00F622AE"/>
    <w:rsid w:val="00F6244B"/>
    <w:rsid w:val="00F63515"/>
    <w:rsid w:val="00F6378A"/>
    <w:rsid w:val="00F64C95"/>
    <w:rsid w:val="00F64D90"/>
    <w:rsid w:val="00F64FBD"/>
    <w:rsid w:val="00F67DF7"/>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6B"/>
    <w:rsid w:val="00F7647B"/>
    <w:rsid w:val="00F76743"/>
    <w:rsid w:val="00F771E5"/>
    <w:rsid w:val="00F775E7"/>
    <w:rsid w:val="00F80A4F"/>
    <w:rsid w:val="00F80E4F"/>
    <w:rsid w:val="00F814E9"/>
    <w:rsid w:val="00F81A49"/>
    <w:rsid w:val="00F81ADF"/>
    <w:rsid w:val="00F82785"/>
    <w:rsid w:val="00F83991"/>
    <w:rsid w:val="00F85391"/>
    <w:rsid w:val="00F863C1"/>
    <w:rsid w:val="00F8675E"/>
    <w:rsid w:val="00F86A8C"/>
    <w:rsid w:val="00F86B57"/>
    <w:rsid w:val="00F86B94"/>
    <w:rsid w:val="00F872D4"/>
    <w:rsid w:val="00F873CC"/>
    <w:rsid w:val="00F87A99"/>
    <w:rsid w:val="00F87DF5"/>
    <w:rsid w:val="00F90655"/>
    <w:rsid w:val="00F91E50"/>
    <w:rsid w:val="00F921FE"/>
    <w:rsid w:val="00F92474"/>
    <w:rsid w:val="00F926C7"/>
    <w:rsid w:val="00F93D17"/>
    <w:rsid w:val="00F94C3D"/>
    <w:rsid w:val="00F94C4D"/>
    <w:rsid w:val="00F95251"/>
    <w:rsid w:val="00F952DA"/>
    <w:rsid w:val="00F962AD"/>
    <w:rsid w:val="00F96C0C"/>
    <w:rsid w:val="00F96FC6"/>
    <w:rsid w:val="00FA0FAC"/>
    <w:rsid w:val="00FA1AE3"/>
    <w:rsid w:val="00FA1CBB"/>
    <w:rsid w:val="00FA1DFD"/>
    <w:rsid w:val="00FA2122"/>
    <w:rsid w:val="00FA23DE"/>
    <w:rsid w:val="00FA2665"/>
    <w:rsid w:val="00FA35CF"/>
    <w:rsid w:val="00FA445D"/>
    <w:rsid w:val="00FA516D"/>
    <w:rsid w:val="00FA655B"/>
    <w:rsid w:val="00FA6C6A"/>
    <w:rsid w:val="00FA704E"/>
    <w:rsid w:val="00FA7756"/>
    <w:rsid w:val="00FB0953"/>
    <w:rsid w:val="00FB15D2"/>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3B1"/>
    <w:rsid w:val="00FB74ED"/>
    <w:rsid w:val="00FB7BFE"/>
    <w:rsid w:val="00FC0A71"/>
    <w:rsid w:val="00FC0F8D"/>
    <w:rsid w:val="00FC103A"/>
    <w:rsid w:val="00FC174B"/>
    <w:rsid w:val="00FC1E9E"/>
    <w:rsid w:val="00FC1EEC"/>
    <w:rsid w:val="00FC1F5D"/>
    <w:rsid w:val="00FC2357"/>
    <w:rsid w:val="00FC2827"/>
    <w:rsid w:val="00FC2AAF"/>
    <w:rsid w:val="00FC2BC7"/>
    <w:rsid w:val="00FC3288"/>
    <w:rsid w:val="00FC338A"/>
    <w:rsid w:val="00FC3419"/>
    <w:rsid w:val="00FC3FFA"/>
    <w:rsid w:val="00FC437B"/>
    <w:rsid w:val="00FC43F6"/>
    <w:rsid w:val="00FC4473"/>
    <w:rsid w:val="00FC4E8F"/>
    <w:rsid w:val="00FC4EE4"/>
    <w:rsid w:val="00FC5118"/>
    <w:rsid w:val="00FC568F"/>
    <w:rsid w:val="00FC6DD3"/>
    <w:rsid w:val="00FC6F2B"/>
    <w:rsid w:val="00FC7486"/>
    <w:rsid w:val="00FC7ADC"/>
    <w:rsid w:val="00FC7E48"/>
    <w:rsid w:val="00FC7E69"/>
    <w:rsid w:val="00FC7E75"/>
    <w:rsid w:val="00FD02A3"/>
    <w:rsid w:val="00FD0BA2"/>
    <w:rsid w:val="00FD0F8F"/>
    <w:rsid w:val="00FD1463"/>
    <w:rsid w:val="00FD2028"/>
    <w:rsid w:val="00FD26C6"/>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A7A"/>
    <w:rsid w:val="00FD7AD2"/>
    <w:rsid w:val="00FD7AF5"/>
    <w:rsid w:val="00FE0905"/>
    <w:rsid w:val="00FE0A0E"/>
    <w:rsid w:val="00FE2687"/>
    <w:rsid w:val="00FE2994"/>
    <w:rsid w:val="00FE2D65"/>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tabs>
        <w:tab w:val="clear" w:pos="-806"/>
      </w:tabs>
      <w:spacing w:before="240"/>
      <w:ind w:left="533" w:hanging="562"/>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11488-B4A9-4AD4-9DF2-67290311B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1958</Words>
  <Characters>11165</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9</cp:revision>
  <dcterms:created xsi:type="dcterms:W3CDTF">2016-05-12T04:54:00Z</dcterms:created>
  <dcterms:modified xsi:type="dcterms:W3CDTF">2016-05-13T08:23:00Z</dcterms:modified>
</cp:coreProperties>
</file>