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0E065D" w:rsidRDefault="007641A2" w:rsidP="001455E4">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end"/>
      </w:r>
      <w:r w:rsidR="00995A2C" w:rsidRPr="00183562">
        <w:rPr>
          <w:rFonts w:cs="Arial"/>
          <w:bCs/>
          <w:sz w:val="20"/>
        </w:rPr>
        <w:t>3GPP TSG RAN WG1 Meeting #</w:t>
      </w:r>
      <w:r w:rsidR="00E61CD8">
        <w:rPr>
          <w:rFonts w:eastAsia="宋体" w:cs="Arial"/>
          <w:bCs/>
          <w:sz w:val="20"/>
          <w:lang w:eastAsia="zh-CN"/>
        </w:rPr>
        <w:t>8</w:t>
      </w:r>
      <w:r w:rsidR="00BD002D">
        <w:rPr>
          <w:rFonts w:eastAsia="宋体" w:cs="Arial" w:hint="eastAsia"/>
          <w:bCs/>
          <w:sz w:val="20"/>
          <w:lang w:eastAsia="zh-CN"/>
        </w:rPr>
        <w:t>3</w:t>
      </w:r>
      <w:r w:rsidR="00E61CD8">
        <w:rPr>
          <w:rFonts w:eastAsia="宋体" w:cs="Arial" w:hint="eastAsia"/>
          <w:bCs/>
          <w:sz w:val="20"/>
          <w:lang w:eastAsia="zh-CN"/>
        </w:rPr>
        <w:t xml:space="preserve">                                                                        </w:t>
      </w:r>
      <w:r w:rsidR="00995A2C" w:rsidRPr="00183562">
        <w:rPr>
          <w:rFonts w:eastAsia="宋体" w:cs="Arial" w:hint="eastAsia"/>
          <w:bCs/>
          <w:sz w:val="20"/>
          <w:lang w:eastAsia="zh-CN"/>
        </w:rPr>
        <w:tab/>
        <w:t xml:space="preserve">   </w:t>
      </w:r>
      <w:r w:rsidR="00183562">
        <w:rPr>
          <w:rFonts w:eastAsia="宋体" w:cs="Arial" w:hint="eastAsia"/>
          <w:bCs/>
          <w:sz w:val="20"/>
          <w:lang w:eastAsia="zh-CN"/>
        </w:rPr>
        <w:t xml:space="preserve">           </w:t>
      </w:r>
      <w:r w:rsidR="00F750DA">
        <w:rPr>
          <w:rFonts w:eastAsia="宋体" w:cs="Arial"/>
          <w:bCs/>
          <w:sz w:val="20"/>
          <w:lang w:eastAsia="zh-CN"/>
        </w:rPr>
        <w:t xml:space="preserve">     </w:t>
      </w:r>
      <w:r w:rsidR="00BD002D">
        <w:rPr>
          <w:rFonts w:eastAsia="宋体" w:cs="Arial" w:hint="eastAsia"/>
          <w:bCs/>
          <w:sz w:val="20"/>
          <w:lang w:eastAsia="zh-CN"/>
        </w:rPr>
        <w:t xml:space="preserve">    </w:t>
      </w:r>
      <w:r w:rsidR="00F750DA">
        <w:rPr>
          <w:rFonts w:eastAsia="宋体" w:cs="Arial"/>
          <w:bCs/>
          <w:sz w:val="20"/>
          <w:lang w:eastAsia="zh-CN"/>
        </w:rPr>
        <w:t xml:space="preserve"> </w:t>
      </w:r>
      <w:r w:rsidR="00124748" w:rsidRPr="00124748">
        <w:rPr>
          <w:rFonts w:eastAsia="宋体" w:cs="Arial"/>
          <w:bCs/>
          <w:sz w:val="20"/>
          <w:lang w:eastAsia="zh-CN"/>
        </w:rPr>
        <w:t>R1-</w:t>
      </w:r>
      <w:r w:rsidR="00BD002D" w:rsidRPr="00124748">
        <w:rPr>
          <w:rFonts w:eastAsia="宋体" w:cs="Arial"/>
          <w:bCs/>
          <w:sz w:val="20"/>
          <w:lang w:eastAsia="zh-CN"/>
        </w:rPr>
        <w:t>15</w:t>
      </w:r>
      <w:r w:rsidR="00F703C4">
        <w:rPr>
          <w:rFonts w:eastAsia="宋体" w:cs="Arial" w:hint="eastAsia"/>
          <w:bCs/>
          <w:sz w:val="20"/>
          <w:lang w:eastAsia="zh-CN"/>
        </w:rPr>
        <w:t>6943</w:t>
      </w:r>
    </w:p>
    <w:p w:rsidR="005479EF" w:rsidRPr="00585E76" w:rsidRDefault="00BD002D" w:rsidP="001455E4">
      <w:pPr>
        <w:pStyle w:val="a6"/>
        <w:widowControl w:val="0"/>
        <w:rPr>
          <w:rFonts w:ascii="Arial" w:eastAsia="宋体" w:hAnsi="Arial" w:cs="Arial"/>
          <w:b/>
          <w:bCs/>
          <w:sz w:val="20"/>
          <w:lang w:val="en-US" w:eastAsia="zh-CN"/>
        </w:rPr>
      </w:pPr>
      <w:r w:rsidRPr="00BD002D">
        <w:rPr>
          <w:rFonts w:ascii="Arial" w:eastAsia="宋体" w:hAnsi="Arial" w:cs="Arial"/>
          <w:b/>
          <w:bCs/>
          <w:sz w:val="20"/>
          <w:lang w:val="en-US" w:eastAsia="zh-CN"/>
        </w:rPr>
        <w:t>Anaheim, USA, 15th – 22th November</w:t>
      </w:r>
      <w:r w:rsidR="009B2EFE" w:rsidRPr="00A556E1">
        <w:rPr>
          <w:rFonts w:ascii="Arial" w:eastAsia="Batang" w:hAnsi="Arial" w:cs="Arial"/>
          <w:b/>
          <w:bCs/>
          <w:sz w:val="20"/>
          <w:lang w:val="en-US" w:eastAsia="ja-JP"/>
        </w:rPr>
        <w:t xml:space="preserve"> </w:t>
      </w:r>
      <w:r w:rsidR="00A556E1" w:rsidRPr="00A556E1">
        <w:rPr>
          <w:rFonts w:ascii="Arial" w:eastAsia="Batang" w:hAnsi="Arial" w:cs="Arial"/>
          <w:b/>
          <w:bCs/>
          <w:sz w:val="20"/>
          <w:lang w:val="en-US" w:eastAsia="ja-JP"/>
        </w:rPr>
        <w:t>2015</w:t>
      </w:r>
    </w:p>
    <w:p w:rsidR="002A6801" w:rsidRPr="00B72C9E" w:rsidRDefault="002A6801" w:rsidP="001455E4">
      <w:pPr>
        <w:pStyle w:val="a6"/>
        <w:widowControl w:val="0"/>
        <w:rPr>
          <w:rFonts w:eastAsia="宋体"/>
          <w:lang w:val="en-US" w:eastAsia="zh-CN"/>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183562"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8D1D8A" w:rsidRPr="008D1D8A">
        <w:rPr>
          <w:rFonts w:eastAsia="宋体"/>
          <w:b w:val="0"/>
          <w:sz w:val="20"/>
          <w:lang w:eastAsia="zh-CN"/>
        </w:rPr>
        <w:t>UE-specific search space for MTC</w:t>
      </w:r>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BD002D">
        <w:rPr>
          <w:rFonts w:ascii="Arial" w:eastAsia="宋体" w:hAnsi="Arial" w:hint="eastAsia"/>
          <w:lang w:eastAsia="zh-CN"/>
        </w:rPr>
        <w:t>6</w:t>
      </w:r>
      <w:r w:rsidR="00DD4044" w:rsidRPr="00DD4044">
        <w:rPr>
          <w:rFonts w:ascii="Arial" w:eastAsia="宋体" w:hAnsi="Arial"/>
          <w:lang w:eastAsia="zh-CN"/>
        </w:rPr>
        <w:t>.</w:t>
      </w:r>
      <w:r w:rsidR="000C47D8">
        <w:rPr>
          <w:rFonts w:ascii="Arial" w:eastAsia="宋体" w:hAnsi="Arial" w:hint="eastAsia"/>
          <w:lang w:eastAsia="zh-CN"/>
        </w:rPr>
        <w:t>2</w:t>
      </w:r>
      <w:r w:rsidR="00DD4044" w:rsidRPr="00DD4044">
        <w:rPr>
          <w:rFonts w:ascii="Arial" w:eastAsia="宋体" w:hAnsi="Arial"/>
          <w:lang w:eastAsia="zh-CN"/>
        </w:rPr>
        <w:t>.</w:t>
      </w:r>
      <w:r w:rsidR="000C47D8">
        <w:rPr>
          <w:rFonts w:ascii="Arial" w:eastAsia="宋体" w:hAnsi="Arial" w:hint="eastAsia"/>
          <w:lang w:eastAsia="zh-CN"/>
        </w:rPr>
        <w:t>1</w:t>
      </w:r>
      <w:r w:rsidR="00DD4044" w:rsidRPr="00DD4044">
        <w:rPr>
          <w:rFonts w:ascii="Arial" w:eastAsia="宋体" w:hAnsi="Arial"/>
          <w:lang w:eastAsia="zh-CN"/>
        </w:rPr>
        <w:t>.</w:t>
      </w:r>
      <w:r w:rsidR="00BD002D">
        <w:rPr>
          <w:rFonts w:ascii="Arial" w:eastAsia="宋体" w:hAnsi="Arial" w:hint="eastAsia"/>
          <w:lang w:eastAsia="zh-CN"/>
        </w:rPr>
        <w:t>3</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Default="003831E7" w:rsidP="001455E4">
      <w:pPr>
        <w:pStyle w:val="1"/>
        <w:tabs>
          <w:tab w:val="num" w:pos="426"/>
        </w:tabs>
        <w:ind w:left="426" w:hanging="426"/>
        <w:rPr>
          <w:rFonts w:eastAsia="宋体"/>
          <w:szCs w:val="36"/>
          <w:lang w:eastAsia="zh-CN"/>
        </w:rPr>
      </w:pPr>
      <w:r w:rsidRPr="0020685A">
        <w:rPr>
          <w:szCs w:val="36"/>
        </w:rPr>
        <w:t>Introduction</w:t>
      </w:r>
    </w:p>
    <w:p w:rsidR="00FF0FFA" w:rsidRPr="00FF0FFA" w:rsidRDefault="00FF0FFA" w:rsidP="00FF0FFA">
      <w:pPr>
        <w:rPr>
          <w:rFonts w:eastAsia="宋体"/>
          <w:lang w:eastAsia="zh-CN"/>
        </w:rPr>
      </w:pPr>
      <w:r w:rsidRPr="00FF0FFA">
        <w:rPr>
          <w:rFonts w:eastAsia="宋体"/>
          <w:lang w:eastAsia="zh-CN"/>
        </w:rPr>
        <w:t>In RAN1 #82</w:t>
      </w:r>
      <w:r w:rsidR="00BD002D">
        <w:rPr>
          <w:rFonts w:eastAsia="宋体" w:hint="eastAsia"/>
          <w:lang w:eastAsia="zh-CN"/>
        </w:rPr>
        <w:t>bis</w:t>
      </w:r>
      <w:r w:rsidRPr="00FF0FFA">
        <w:rPr>
          <w:rFonts w:eastAsia="宋体"/>
          <w:lang w:eastAsia="zh-CN"/>
        </w:rPr>
        <w:t xml:space="preserve"> meeting, following were agreed:</w:t>
      </w:r>
    </w:p>
    <w:tbl>
      <w:tblPr>
        <w:tblStyle w:val="af7"/>
        <w:tblW w:w="0" w:type="auto"/>
        <w:tblLook w:val="04A0" w:firstRow="1" w:lastRow="0" w:firstColumn="1" w:lastColumn="0" w:noHBand="0" w:noVBand="1"/>
      </w:tblPr>
      <w:tblGrid>
        <w:gridCol w:w="9838"/>
      </w:tblGrid>
      <w:tr w:rsidR="00D94C58" w:rsidTr="00D94C58">
        <w:tc>
          <w:tcPr>
            <w:tcW w:w="9838" w:type="dxa"/>
          </w:tcPr>
          <w:p w:rsidR="001D30AB" w:rsidRPr="00241B13" w:rsidRDefault="001D30AB" w:rsidP="001D30AB">
            <w:pPr>
              <w:spacing w:after="120"/>
              <w:ind w:left="1440" w:hanging="1440"/>
              <w:rPr>
                <w:rFonts w:ascii="Times" w:hAnsi="Times"/>
                <w:b/>
                <w:lang w:eastAsia="ja-JP"/>
              </w:rPr>
            </w:pPr>
            <w:r w:rsidRPr="00241B13">
              <w:rPr>
                <w:rFonts w:ascii="Times" w:hAnsi="Times"/>
                <w:b/>
                <w:highlight w:val="green"/>
                <w:lang w:val="en-US" w:eastAsia="ja-JP"/>
              </w:rPr>
              <w:t>Agreement</w:t>
            </w:r>
            <w:r w:rsidRPr="00241B13">
              <w:rPr>
                <w:rFonts w:ascii="Times" w:hAnsi="Times"/>
                <w:b/>
                <w:lang w:val="en-US" w:eastAsia="ja-JP"/>
              </w:rPr>
              <w:t xml:space="preserve">: </w:t>
            </w:r>
          </w:p>
          <w:p w:rsidR="00BD002D" w:rsidRPr="00163E66" w:rsidRDefault="00BD002D" w:rsidP="00BD002D">
            <w:pPr>
              <w:numPr>
                <w:ilvl w:val="0"/>
                <w:numId w:val="28"/>
              </w:numPr>
              <w:spacing w:after="0"/>
              <w:rPr>
                <w:lang w:val="en-US" w:eastAsia="ja-JP"/>
              </w:rPr>
            </w:pPr>
            <w:r w:rsidRPr="00163E66">
              <w:rPr>
                <w:lang w:val="en-US" w:eastAsia="ja-JP"/>
              </w:rPr>
              <w:t>Two CE modes are specified for RRC_CONNECTED UEs:</w:t>
            </w:r>
          </w:p>
          <w:p w:rsidR="00BD002D" w:rsidRPr="00163E66" w:rsidRDefault="00BD002D" w:rsidP="00BD002D">
            <w:pPr>
              <w:numPr>
                <w:ilvl w:val="1"/>
                <w:numId w:val="28"/>
              </w:numPr>
              <w:spacing w:after="0"/>
              <w:rPr>
                <w:lang w:val="en-US" w:eastAsia="ja-JP"/>
              </w:rPr>
            </w:pPr>
            <w:r w:rsidRPr="00163E66">
              <w:rPr>
                <w:lang w:val="en-US" w:eastAsia="ja-JP"/>
              </w:rPr>
              <w:t xml:space="preserve">CE Mode A describes a set of </w:t>
            </w:r>
            <w:proofErr w:type="spellStart"/>
            <w:r w:rsidRPr="00163E66">
              <w:rPr>
                <w:lang w:val="en-US" w:eastAsia="ja-JP"/>
              </w:rPr>
              <w:t>behaviours</w:t>
            </w:r>
            <w:proofErr w:type="spellEnd"/>
            <w:r w:rsidRPr="00163E66">
              <w:rPr>
                <w:lang w:val="en-US" w:eastAsia="ja-JP"/>
              </w:rPr>
              <w:t xml:space="preserve"> for no repetitions and small number of repetitions</w:t>
            </w:r>
          </w:p>
          <w:p w:rsidR="00BD002D" w:rsidRPr="00163E66" w:rsidRDefault="00BD002D" w:rsidP="00BD002D">
            <w:pPr>
              <w:numPr>
                <w:ilvl w:val="1"/>
                <w:numId w:val="28"/>
              </w:numPr>
              <w:spacing w:after="0"/>
              <w:rPr>
                <w:lang w:val="en-US" w:eastAsia="ja-JP"/>
              </w:rPr>
            </w:pPr>
            <w:r w:rsidRPr="00163E66">
              <w:rPr>
                <w:lang w:val="en-US" w:eastAsia="ja-JP"/>
              </w:rPr>
              <w:t xml:space="preserve">CE Mode B describes a set of </w:t>
            </w:r>
            <w:proofErr w:type="spellStart"/>
            <w:r w:rsidRPr="00163E66">
              <w:rPr>
                <w:lang w:val="en-US" w:eastAsia="ja-JP"/>
              </w:rPr>
              <w:t>behaviours</w:t>
            </w:r>
            <w:proofErr w:type="spellEnd"/>
            <w:r w:rsidRPr="00163E66">
              <w:rPr>
                <w:lang w:val="en-US" w:eastAsia="ja-JP"/>
              </w:rPr>
              <w:t xml:space="preserve"> for large number of repetitions</w:t>
            </w:r>
          </w:p>
          <w:p w:rsidR="00BD002D" w:rsidRPr="00163E66" w:rsidRDefault="00BD002D" w:rsidP="00BD002D">
            <w:pPr>
              <w:numPr>
                <w:ilvl w:val="1"/>
                <w:numId w:val="28"/>
              </w:numPr>
              <w:spacing w:after="0"/>
              <w:rPr>
                <w:lang w:val="en-US" w:eastAsia="ja-JP"/>
              </w:rPr>
            </w:pPr>
            <w:r w:rsidRPr="00163E66">
              <w:rPr>
                <w:lang w:val="en-US" w:eastAsia="ja-JP"/>
              </w:rPr>
              <w:t xml:space="preserve">The CE mode is </w:t>
            </w:r>
            <w:proofErr w:type="spellStart"/>
            <w:r w:rsidRPr="00163E66">
              <w:rPr>
                <w:lang w:val="en-US" w:eastAsia="ja-JP"/>
              </w:rPr>
              <w:t>signalled</w:t>
            </w:r>
            <w:proofErr w:type="spellEnd"/>
            <w:r w:rsidRPr="00163E66">
              <w:rPr>
                <w:lang w:val="en-US" w:eastAsia="ja-JP"/>
              </w:rPr>
              <w:t xml:space="preserve"> to the UE </w:t>
            </w:r>
          </w:p>
          <w:p w:rsidR="00BD002D" w:rsidRPr="00163E66" w:rsidRDefault="00BD002D" w:rsidP="00BD002D">
            <w:pPr>
              <w:numPr>
                <w:ilvl w:val="1"/>
                <w:numId w:val="28"/>
              </w:numPr>
              <w:spacing w:after="0"/>
              <w:rPr>
                <w:lang w:val="en-US" w:eastAsia="ja-JP"/>
              </w:rPr>
            </w:pPr>
            <w:r w:rsidRPr="00163E66">
              <w:rPr>
                <w:lang w:eastAsia="ja-JP"/>
              </w:rPr>
              <w:t xml:space="preserve">For each physical channel, there may be some common numbers of repetitions which can be used in </w:t>
            </w:r>
            <w:r w:rsidRPr="00163E66">
              <w:rPr>
                <w:lang w:val="en-US" w:eastAsia="ja-JP"/>
              </w:rPr>
              <w:t xml:space="preserve">CE </w:t>
            </w:r>
            <w:r w:rsidRPr="00163E66">
              <w:rPr>
                <w:lang w:eastAsia="ja-JP"/>
              </w:rPr>
              <w:t xml:space="preserve">Mode A and </w:t>
            </w:r>
            <w:r w:rsidRPr="00163E66">
              <w:rPr>
                <w:lang w:val="en-US" w:eastAsia="ja-JP"/>
              </w:rPr>
              <w:t xml:space="preserve">CE </w:t>
            </w:r>
            <w:r w:rsidRPr="00163E66">
              <w:rPr>
                <w:lang w:eastAsia="ja-JP"/>
              </w:rPr>
              <w:t>Mode B</w:t>
            </w:r>
          </w:p>
          <w:p w:rsidR="00BD002D" w:rsidRPr="00163E66" w:rsidRDefault="00BD002D" w:rsidP="00BD002D">
            <w:pPr>
              <w:numPr>
                <w:ilvl w:val="1"/>
                <w:numId w:val="28"/>
              </w:numPr>
              <w:spacing w:after="0"/>
              <w:rPr>
                <w:lang w:val="en-US" w:eastAsia="ja-JP"/>
              </w:rPr>
            </w:pPr>
            <w:r w:rsidRPr="00163E66">
              <w:rPr>
                <w:lang w:eastAsia="ja-JP"/>
              </w:rPr>
              <w:t>Detailed association of DCI formats, CSI feedback, etc. is FFS</w:t>
            </w:r>
          </w:p>
          <w:p w:rsidR="001D30AB" w:rsidRPr="00241B13" w:rsidRDefault="001D30AB" w:rsidP="001D30AB">
            <w:pPr>
              <w:spacing w:after="0"/>
              <w:ind w:left="1440" w:hanging="1440"/>
              <w:rPr>
                <w:rFonts w:ascii="Times" w:hAnsi="Times"/>
                <w:b/>
                <w:lang w:val="en-US" w:eastAsia="ja-JP"/>
              </w:rPr>
            </w:pPr>
            <w:r w:rsidRPr="00241B13">
              <w:rPr>
                <w:rFonts w:ascii="Times" w:hAnsi="Times"/>
                <w:b/>
                <w:highlight w:val="green"/>
                <w:lang w:val="en-US" w:eastAsia="ja-JP"/>
              </w:rPr>
              <w:t>Agreement</w:t>
            </w:r>
            <w:r w:rsidRPr="00241B13">
              <w:rPr>
                <w:rFonts w:ascii="Times" w:hAnsi="Times"/>
                <w:b/>
                <w:lang w:val="en-US" w:eastAsia="ja-JP"/>
              </w:rPr>
              <w:t>:</w:t>
            </w:r>
          </w:p>
          <w:p w:rsidR="00BD002D" w:rsidRPr="0025037A" w:rsidRDefault="00BD002D" w:rsidP="00BD002D">
            <w:pPr>
              <w:numPr>
                <w:ilvl w:val="0"/>
                <w:numId w:val="28"/>
              </w:numPr>
              <w:spacing w:after="0"/>
              <w:rPr>
                <w:lang w:val="en-US" w:eastAsia="ko-KR"/>
              </w:rPr>
            </w:pPr>
            <w:r>
              <w:rPr>
                <w:lang w:eastAsia="ko-KR"/>
              </w:rPr>
              <w:t>UE</w:t>
            </w:r>
            <w:r w:rsidRPr="0025037A">
              <w:rPr>
                <w:lang w:eastAsia="ko-KR"/>
              </w:rPr>
              <w:t xml:space="preserve"> support</w:t>
            </w:r>
            <w:r>
              <w:rPr>
                <w:lang w:eastAsia="ko-KR"/>
              </w:rPr>
              <w:t>s</w:t>
            </w:r>
            <w:r w:rsidRPr="0025037A">
              <w:rPr>
                <w:lang w:eastAsia="ko-KR"/>
              </w:rPr>
              <w:t xml:space="preserve"> both localized and distributed ECCE mapping for M-PDCCH construction using {2,4} PRBs</w:t>
            </w:r>
          </w:p>
          <w:p w:rsidR="00BD002D" w:rsidRPr="0025037A" w:rsidRDefault="00BD002D" w:rsidP="00BD002D">
            <w:pPr>
              <w:numPr>
                <w:ilvl w:val="1"/>
                <w:numId w:val="28"/>
              </w:numPr>
              <w:spacing w:after="0"/>
              <w:rPr>
                <w:lang w:val="en-US" w:eastAsia="ko-KR"/>
              </w:rPr>
            </w:pPr>
            <w:r w:rsidRPr="0025037A">
              <w:rPr>
                <w:lang w:eastAsia="ko-KR"/>
              </w:rPr>
              <w:t>Note: the case of 24 ECCEs for localized and distributed is additionally supported as another decoding candidate</w:t>
            </w:r>
          </w:p>
          <w:p w:rsidR="00BD002D" w:rsidRPr="0025037A" w:rsidRDefault="00BD002D" w:rsidP="00BD002D">
            <w:pPr>
              <w:numPr>
                <w:ilvl w:val="2"/>
                <w:numId w:val="28"/>
              </w:numPr>
              <w:spacing w:after="0"/>
              <w:rPr>
                <w:lang w:val="en-US" w:eastAsia="ko-KR"/>
              </w:rPr>
            </w:pPr>
            <w:r w:rsidRPr="0025037A">
              <w:rPr>
                <w:lang w:eastAsia="ko-KR"/>
              </w:rPr>
              <w:t>Other than the 24 ECCEs, there is no other decoding candidate spanning two M-PDCCH resource sets (regardless of localized or distributed), if configured</w:t>
            </w:r>
          </w:p>
          <w:p w:rsidR="00BD002D" w:rsidRPr="00C87E1F" w:rsidRDefault="00BD002D" w:rsidP="00BD002D">
            <w:pPr>
              <w:numPr>
                <w:ilvl w:val="1"/>
                <w:numId w:val="28"/>
              </w:numPr>
              <w:spacing w:after="0"/>
              <w:rPr>
                <w:lang w:val="en-US" w:eastAsia="ko-KR"/>
              </w:rPr>
            </w:pPr>
            <w:r w:rsidRPr="00C87E1F">
              <w:rPr>
                <w:lang w:val="en-US" w:eastAsia="ko-KR"/>
              </w:rPr>
              <w:t xml:space="preserve">A UE is configured with either localized or distributed M-PDCCH, </w:t>
            </w:r>
            <w:r w:rsidRPr="00456CBF">
              <w:rPr>
                <w:rFonts w:hint="eastAsia"/>
                <w:lang w:val="en-US" w:eastAsia="ja-JP"/>
              </w:rPr>
              <w:t>regardless of one or two</w:t>
            </w:r>
            <w:r>
              <w:rPr>
                <w:lang w:eastAsia="ko-KR"/>
              </w:rPr>
              <w:t xml:space="preserve"> M-PDCCH resource sets</w:t>
            </w:r>
          </w:p>
          <w:p w:rsidR="00D94C58" w:rsidRPr="008C4824" w:rsidRDefault="00D94C58" w:rsidP="00936AF5">
            <w:pPr>
              <w:spacing w:after="0"/>
              <w:rPr>
                <w:rFonts w:eastAsiaTheme="minorEastAsia"/>
                <w:lang w:val="en-US" w:eastAsia="ja-JP"/>
              </w:rPr>
            </w:pPr>
          </w:p>
        </w:tc>
      </w:tr>
    </w:tbl>
    <w:p w:rsidR="00057998" w:rsidRDefault="00057998" w:rsidP="00EA6428">
      <w:pPr>
        <w:spacing w:before="120" w:after="0"/>
        <w:rPr>
          <w:rFonts w:eastAsiaTheme="minorEastAsia"/>
          <w:lang w:val="en-US" w:eastAsia="ja-JP"/>
        </w:rPr>
      </w:pPr>
    </w:p>
    <w:p w:rsidR="00057998" w:rsidRPr="008C4824" w:rsidRDefault="00D818A0" w:rsidP="00EA6428">
      <w:pPr>
        <w:spacing w:before="120" w:after="0"/>
        <w:rPr>
          <w:rFonts w:eastAsiaTheme="minorEastAsia"/>
          <w:lang w:val="en-US" w:eastAsia="ja-JP"/>
        </w:rPr>
      </w:pPr>
      <w:r>
        <w:rPr>
          <w:rFonts w:eastAsia="宋体" w:hint="eastAsia"/>
          <w:lang w:val="en-US" w:eastAsia="zh-CN"/>
        </w:rPr>
        <w:t>This document discuss</w:t>
      </w:r>
      <w:r w:rsidR="00103BA5">
        <w:rPr>
          <w:rFonts w:eastAsiaTheme="minorEastAsia" w:hint="eastAsia"/>
          <w:lang w:val="en-US" w:eastAsia="ja-JP"/>
        </w:rPr>
        <w:t>es</w:t>
      </w:r>
      <w:r>
        <w:rPr>
          <w:rFonts w:eastAsia="宋体" w:hint="eastAsia"/>
          <w:lang w:val="en-US" w:eastAsia="zh-CN"/>
        </w:rPr>
        <w:t xml:space="preserve"> the remaining issues of UE-specific search space.</w:t>
      </w:r>
    </w:p>
    <w:p w:rsidR="00BC7F04" w:rsidRPr="00BB4AF3" w:rsidRDefault="00135BC5" w:rsidP="00A712D3">
      <w:pPr>
        <w:pStyle w:val="1"/>
        <w:tabs>
          <w:tab w:val="num" w:pos="426"/>
        </w:tabs>
        <w:ind w:left="426" w:hanging="426"/>
        <w:rPr>
          <w:szCs w:val="36"/>
        </w:rPr>
      </w:pPr>
      <w:r w:rsidRPr="0020685A">
        <w:rPr>
          <w:rFonts w:hint="eastAsia"/>
          <w:szCs w:val="36"/>
        </w:rPr>
        <w:t>Discussion</w:t>
      </w:r>
    </w:p>
    <w:p w:rsidR="00241B13" w:rsidRPr="00DA3A12" w:rsidRDefault="00241B13" w:rsidP="00241B13">
      <w:pPr>
        <w:pStyle w:val="2"/>
        <w:keepLines w:val="0"/>
        <w:tabs>
          <w:tab w:val="clear" w:pos="284"/>
          <w:tab w:val="num" w:pos="576"/>
        </w:tabs>
        <w:spacing w:before="240" w:after="60"/>
        <w:ind w:left="576" w:hanging="576"/>
        <w:rPr>
          <w:rFonts w:eastAsia="Batang" w:cs="Arial"/>
          <w:bCs/>
          <w:iCs/>
          <w:sz w:val="24"/>
          <w:szCs w:val="28"/>
        </w:rPr>
      </w:pPr>
      <w:bookmarkStart w:id="0" w:name="OLE_LINK258"/>
      <w:bookmarkStart w:id="1" w:name="OLE_LINK259"/>
      <w:r w:rsidRPr="00DA3A12">
        <w:rPr>
          <w:rFonts w:eastAsia="Batang" w:cs="Arial" w:hint="eastAsia"/>
          <w:bCs/>
          <w:iCs/>
          <w:sz w:val="24"/>
          <w:szCs w:val="28"/>
        </w:rPr>
        <w:t>Search space modes</w:t>
      </w:r>
    </w:p>
    <w:p w:rsidR="008E44D2" w:rsidRDefault="00BD002D" w:rsidP="00BD002D">
      <w:pPr>
        <w:spacing w:before="120" w:after="0"/>
        <w:rPr>
          <w:rFonts w:eastAsiaTheme="minorEastAsia"/>
          <w:b/>
          <w:lang w:val="en-US" w:eastAsia="ja-JP"/>
        </w:rPr>
      </w:pPr>
      <w:r>
        <w:rPr>
          <w:rFonts w:eastAsia="宋体" w:hint="eastAsia"/>
          <w:lang w:val="en-US" w:eastAsia="zh-CN"/>
        </w:rPr>
        <w:t xml:space="preserve">The agreed two modes are also applied to MPDCCH transmission. The </w:t>
      </w:r>
      <w:r w:rsidR="00EC18F6">
        <w:rPr>
          <w:rFonts w:eastAsia="宋体" w:hint="eastAsia"/>
          <w:lang w:val="en-US" w:eastAsia="zh-CN"/>
        </w:rPr>
        <w:t>s</w:t>
      </w:r>
      <w:r w:rsidR="00241B13" w:rsidRPr="00E730CF">
        <w:rPr>
          <w:rFonts w:eastAsia="宋体"/>
          <w:lang w:val="en-US" w:eastAsia="ja-JP"/>
        </w:rPr>
        <w:t xml:space="preserve">earch space </w:t>
      </w:r>
      <w:r>
        <w:rPr>
          <w:rFonts w:eastAsia="宋体" w:hint="eastAsia"/>
          <w:lang w:val="en-US" w:eastAsia="zh-CN"/>
        </w:rPr>
        <w:t xml:space="preserve">in </w:t>
      </w:r>
      <w:r w:rsidR="00BA3B87">
        <w:rPr>
          <w:rFonts w:eastAsia="宋体" w:hint="eastAsia"/>
          <w:lang w:val="en-US" w:eastAsia="zh-CN"/>
        </w:rPr>
        <w:t xml:space="preserve">CE </w:t>
      </w:r>
      <w:r w:rsidR="00241B13" w:rsidRPr="00E730CF">
        <w:rPr>
          <w:rFonts w:eastAsia="宋体"/>
          <w:lang w:val="en-US" w:eastAsia="ja-JP"/>
        </w:rPr>
        <w:t xml:space="preserve">mode </w:t>
      </w:r>
      <w:r w:rsidR="005300D3">
        <w:rPr>
          <w:rFonts w:eastAsiaTheme="minorEastAsia" w:hint="eastAsia"/>
          <w:lang w:val="en-US" w:eastAsia="ja-JP"/>
        </w:rPr>
        <w:t>A</w:t>
      </w:r>
      <w:r w:rsidR="00772DF0" w:rsidRPr="00E730CF">
        <w:rPr>
          <w:rFonts w:eastAsia="宋体"/>
          <w:lang w:val="en-US" w:eastAsia="ja-JP"/>
        </w:rPr>
        <w:t xml:space="preserve"> </w:t>
      </w:r>
      <w:r w:rsidR="00241B13" w:rsidRPr="00E730CF">
        <w:rPr>
          <w:rFonts w:eastAsia="宋体"/>
          <w:lang w:val="en-US" w:eastAsia="ja-JP"/>
        </w:rPr>
        <w:t>is targeting no/</w:t>
      </w:r>
      <w:r w:rsidR="00772DF0">
        <w:rPr>
          <w:rFonts w:eastAsia="宋体" w:hint="eastAsia"/>
          <w:lang w:val="en-US" w:eastAsia="zh-CN"/>
        </w:rPr>
        <w:t>small repetition case</w:t>
      </w:r>
      <w:r w:rsidR="00241B13" w:rsidRPr="00E730CF">
        <w:rPr>
          <w:rFonts w:eastAsia="宋体"/>
          <w:lang w:val="en-US" w:eastAsia="ja-JP"/>
        </w:rPr>
        <w:t xml:space="preserve">. </w:t>
      </w:r>
      <w:r w:rsidR="00EC18F6">
        <w:rPr>
          <w:rFonts w:eastAsia="宋体" w:hint="eastAsia"/>
          <w:lang w:val="en-US" w:eastAsia="zh-CN"/>
        </w:rPr>
        <w:t>S</w:t>
      </w:r>
      <w:r w:rsidR="00EC18F6" w:rsidRPr="00E730CF">
        <w:rPr>
          <w:rFonts w:eastAsia="宋体"/>
          <w:lang w:val="en-US" w:eastAsia="ja-JP"/>
        </w:rPr>
        <w:t xml:space="preserve">earch </w:t>
      </w:r>
      <w:r w:rsidR="00241B13" w:rsidRPr="00E730CF">
        <w:rPr>
          <w:rFonts w:eastAsia="宋体"/>
          <w:lang w:val="en-US" w:eastAsia="ja-JP"/>
        </w:rPr>
        <w:t xml:space="preserve">space </w:t>
      </w:r>
      <w:r>
        <w:rPr>
          <w:rFonts w:eastAsia="宋体" w:hint="eastAsia"/>
          <w:lang w:val="en-US" w:eastAsia="zh-CN"/>
        </w:rPr>
        <w:t xml:space="preserve">in </w:t>
      </w:r>
      <w:r w:rsidR="00BA3B87">
        <w:rPr>
          <w:rFonts w:eastAsia="宋体" w:hint="eastAsia"/>
          <w:lang w:val="en-US" w:eastAsia="zh-CN"/>
        </w:rPr>
        <w:t xml:space="preserve">CE </w:t>
      </w:r>
      <w:r w:rsidR="00241B13" w:rsidRPr="00E730CF">
        <w:rPr>
          <w:rFonts w:eastAsia="宋体"/>
          <w:lang w:val="en-US" w:eastAsia="ja-JP"/>
        </w:rPr>
        <w:t xml:space="preserve">mode </w:t>
      </w:r>
      <w:r w:rsidR="00772DF0">
        <w:rPr>
          <w:rFonts w:eastAsia="宋体" w:hint="eastAsia"/>
          <w:lang w:val="en-US" w:eastAsia="zh-CN"/>
        </w:rPr>
        <w:t>B</w:t>
      </w:r>
      <w:r w:rsidR="00772DF0" w:rsidRPr="00E730CF">
        <w:rPr>
          <w:rFonts w:eastAsia="宋体"/>
          <w:lang w:val="en-US" w:eastAsia="ja-JP"/>
        </w:rPr>
        <w:t xml:space="preserve"> </w:t>
      </w:r>
      <w:r w:rsidR="00241B13" w:rsidRPr="00E730CF">
        <w:rPr>
          <w:rFonts w:eastAsia="宋体"/>
          <w:lang w:val="en-US" w:eastAsia="ja-JP"/>
        </w:rPr>
        <w:t xml:space="preserve">is targeting </w:t>
      </w:r>
      <w:r w:rsidR="00772DF0">
        <w:rPr>
          <w:rFonts w:eastAsia="宋体" w:hint="eastAsia"/>
          <w:lang w:val="en-US" w:eastAsia="zh-CN"/>
        </w:rPr>
        <w:t>other repetition case</w:t>
      </w:r>
      <w:r w:rsidR="005300D3">
        <w:rPr>
          <w:rFonts w:eastAsiaTheme="minorEastAsia" w:hint="eastAsia"/>
          <w:lang w:val="en-US" w:eastAsia="ja-JP"/>
        </w:rPr>
        <w:t xml:space="preserve"> i.e. large repetition case</w:t>
      </w:r>
      <w:r w:rsidR="00241B13" w:rsidRPr="00E730CF">
        <w:rPr>
          <w:rFonts w:eastAsia="宋体"/>
          <w:lang w:val="en-US" w:eastAsia="ja-JP"/>
        </w:rPr>
        <w:t xml:space="preserve">. </w:t>
      </w:r>
    </w:p>
    <w:p w:rsidR="000C47D8" w:rsidRPr="00E71D10" w:rsidRDefault="000C47D8" w:rsidP="00241B13">
      <w:pPr>
        <w:spacing w:before="120" w:after="0"/>
        <w:rPr>
          <w:rFonts w:eastAsia="宋体"/>
          <w:lang w:val="en-US" w:eastAsia="zh-CN"/>
        </w:rPr>
      </w:pPr>
    </w:p>
    <w:p w:rsidR="00241B13" w:rsidRPr="008C4824" w:rsidRDefault="00241B13" w:rsidP="00241B13">
      <w:pPr>
        <w:pStyle w:val="afe"/>
        <w:spacing w:before="120" w:after="0"/>
        <w:ind w:firstLineChars="0" w:firstLine="0"/>
        <w:rPr>
          <w:rFonts w:eastAsiaTheme="minorEastAsia"/>
          <w:b/>
          <w:u w:val="single"/>
          <w:lang w:eastAsia="ja-JP"/>
        </w:rPr>
      </w:pPr>
      <w:r w:rsidRPr="00A7279F">
        <w:rPr>
          <w:rFonts w:eastAsia="宋体"/>
          <w:b/>
          <w:u w:val="single"/>
          <w:lang w:eastAsia="ja-JP"/>
        </w:rPr>
        <w:t>Search space</w:t>
      </w:r>
      <w:r w:rsidR="00BA3B87">
        <w:rPr>
          <w:rFonts w:eastAsia="宋体" w:hint="eastAsia"/>
          <w:b/>
          <w:u w:val="single"/>
          <w:lang w:eastAsia="zh-CN"/>
        </w:rPr>
        <w:t xml:space="preserve"> in CE</w:t>
      </w:r>
      <w:r w:rsidRPr="00A7279F">
        <w:rPr>
          <w:rFonts w:eastAsia="宋体"/>
          <w:b/>
          <w:u w:val="single"/>
          <w:lang w:eastAsia="ja-JP"/>
        </w:rPr>
        <w:t xml:space="preserve"> mode </w:t>
      </w:r>
      <w:r w:rsidR="00CB670F">
        <w:rPr>
          <w:rFonts w:eastAsiaTheme="minorEastAsia" w:hint="eastAsia"/>
          <w:b/>
          <w:u w:val="single"/>
          <w:lang w:eastAsia="ja-JP"/>
        </w:rPr>
        <w:t>A</w:t>
      </w:r>
    </w:p>
    <w:p w:rsidR="00EB42CE" w:rsidRDefault="00325DEF" w:rsidP="00241B13">
      <w:pPr>
        <w:spacing w:before="120" w:after="0"/>
        <w:rPr>
          <w:rFonts w:eastAsiaTheme="minorEastAsia"/>
          <w:lang w:val="en-US" w:eastAsia="ja-JP"/>
        </w:rPr>
      </w:pPr>
      <w:r>
        <w:rPr>
          <w:rFonts w:eastAsiaTheme="minorEastAsia" w:hint="eastAsia"/>
          <w:lang w:val="en-US" w:eastAsia="ja-JP"/>
        </w:rPr>
        <w:t xml:space="preserve">During </w:t>
      </w:r>
      <w:r w:rsidR="00241B13" w:rsidRPr="00B078F5">
        <w:rPr>
          <w:rFonts w:eastAsia="宋体"/>
          <w:lang w:val="en-US" w:eastAsia="zh-CN"/>
        </w:rPr>
        <w:t>blind detecting the candidate {L, R}, one MTC UE accumulate</w:t>
      </w:r>
      <w:r>
        <w:rPr>
          <w:rFonts w:eastAsiaTheme="minorEastAsia" w:hint="eastAsia"/>
          <w:lang w:val="en-US" w:eastAsia="ja-JP"/>
        </w:rPr>
        <w:t>s</w:t>
      </w:r>
      <w:r w:rsidR="00241B13" w:rsidRPr="00B078F5">
        <w:rPr>
          <w:rFonts w:eastAsia="宋体"/>
          <w:lang w:val="en-US" w:eastAsia="zh-CN"/>
        </w:rPr>
        <w:t xml:space="preserve"> the repetitions from the starting subframe and attempt to decode it until succeed</w:t>
      </w:r>
      <w:r w:rsidR="00241B13">
        <w:rPr>
          <w:rFonts w:eastAsia="宋体" w:hint="eastAsia"/>
          <w:lang w:val="en-US" w:eastAsia="zh-CN"/>
        </w:rPr>
        <w:t xml:space="preserve"> at </w:t>
      </w:r>
      <w:r w:rsidR="00241B13">
        <w:rPr>
          <w:rFonts w:eastAsia="宋体"/>
          <w:lang w:val="en-US" w:eastAsia="zh-CN"/>
        </w:rPr>
        <w:t>the</w:t>
      </w:r>
      <w:r w:rsidR="00241B13">
        <w:rPr>
          <w:rFonts w:eastAsia="宋体" w:hint="eastAsia"/>
          <w:lang w:val="en-US" w:eastAsia="zh-CN"/>
        </w:rPr>
        <w:t xml:space="preserve"> points of every supported repetition number</w:t>
      </w:r>
      <w:r w:rsidR="00241B13" w:rsidRPr="00B078F5">
        <w:rPr>
          <w:rFonts w:eastAsia="宋体"/>
          <w:lang w:val="en-US" w:eastAsia="zh-CN"/>
        </w:rPr>
        <w:t>.</w:t>
      </w:r>
      <w:r w:rsidR="00EB42CE">
        <w:rPr>
          <w:rFonts w:eastAsiaTheme="minorEastAsia" w:hint="eastAsia"/>
          <w:lang w:val="en-US" w:eastAsia="ja-JP"/>
        </w:rPr>
        <w:t xml:space="preserve"> Illustration of the search space is shown in </w:t>
      </w:r>
      <w:r w:rsidR="008C4824">
        <w:rPr>
          <w:rFonts w:eastAsiaTheme="minorEastAsia"/>
          <w:lang w:val="en-US" w:eastAsia="ja-JP"/>
        </w:rPr>
        <w:fldChar w:fldCharType="begin"/>
      </w:r>
      <w:r w:rsidR="008C4824">
        <w:rPr>
          <w:rFonts w:eastAsiaTheme="minorEastAsia"/>
          <w:lang w:val="en-US" w:eastAsia="ja-JP"/>
        </w:rPr>
        <w:instrText xml:space="preserve"> </w:instrText>
      </w:r>
      <w:r w:rsidR="008C4824">
        <w:rPr>
          <w:rFonts w:eastAsiaTheme="minorEastAsia" w:hint="eastAsia"/>
          <w:lang w:val="en-US" w:eastAsia="ja-JP"/>
        </w:rPr>
        <w:instrText>REF _Ref430790641 \h</w:instrText>
      </w:r>
      <w:r w:rsidR="008C4824">
        <w:rPr>
          <w:rFonts w:eastAsiaTheme="minorEastAsia"/>
          <w:lang w:val="en-US" w:eastAsia="ja-JP"/>
        </w:rPr>
        <w:instrText xml:space="preserve">  \* MERGEFORMAT </w:instrText>
      </w:r>
      <w:r w:rsidR="008C4824">
        <w:rPr>
          <w:rFonts w:eastAsiaTheme="minorEastAsia"/>
          <w:lang w:val="en-US" w:eastAsia="ja-JP"/>
        </w:rPr>
      </w:r>
      <w:r w:rsidR="008C4824">
        <w:rPr>
          <w:rFonts w:eastAsiaTheme="minorEastAsia"/>
          <w:lang w:val="en-US" w:eastAsia="ja-JP"/>
        </w:rPr>
        <w:fldChar w:fldCharType="separate"/>
      </w:r>
      <w:r w:rsidR="008C4824" w:rsidRPr="008C4824">
        <w:rPr>
          <w:rFonts w:eastAsiaTheme="minorEastAsia"/>
          <w:lang w:val="en-US" w:eastAsia="ja-JP"/>
        </w:rPr>
        <w:t>Figure 1</w:t>
      </w:r>
      <w:r w:rsidR="008C4824">
        <w:rPr>
          <w:rFonts w:eastAsiaTheme="minorEastAsia"/>
          <w:lang w:val="en-US" w:eastAsia="ja-JP"/>
        </w:rPr>
        <w:fldChar w:fldCharType="end"/>
      </w:r>
      <w:r w:rsidR="00EB42CE">
        <w:rPr>
          <w:rFonts w:eastAsiaTheme="minorEastAsia" w:hint="eastAsia"/>
          <w:lang w:val="en-US" w:eastAsia="ja-JP"/>
        </w:rPr>
        <w:t>.</w:t>
      </w:r>
    </w:p>
    <w:p w:rsidR="00EB42CE" w:rsidRPr="00E730CF" w:rsidRDefault="00F703C4" w:rsidP="00EB42CE">
      <w:pPr>
        <w:spacing w:before="120" w:after="0"/>
        <w:jc w:val="center"/>
        <w:rPr>
          <w:rFonts w:eastAsia="宋体"/>
          <w:lang w:eastAsia="zh-CN"/>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pt;height:322pt">
            <v:imagedata r:id="rId10" o:title=""/>
          </v:shape>
        </w:pict>
      </w:r>
    </w:p>
    <w:p w:rsidR="00EB42CE" w:rsidRPr="00CB45FA" w:rsidRDefault="00EB42CE" w:rsidP="00EB42CE">
      <w:pPr>
        <w:spacing w:before="120" w:after="0"/>
        <w:jc w:val="center"/>
        <w:rPr>
          <w:rFonts w:eastAsia="宋体"/>
          <w:b/>
          <w:lang w:val="en-US" w:eastAsia="zh-CN"/>
        </w:rPr>
      </w:pPr>
      <w:bookmarkStart w:id="2" w:name="_Ref430790641"/>
      <w:r w:rsidRPr="00CB45FA">
        <w:rPr>
          <w:b/>
          <w:sz w:val="18"/>
        </w:rPr>
        <w:t xml:space="preserve">Figure </w:t>
      </w:r>
      <w:r w:rsidRPr="00CB45FA">
        <w:rPr>
          <w:b/>
          <w:sz w:val="18"/>
        </w:rPr>
        <w:fldChar w:fldCharType="begin"/>
      </w:r>
      <w:r w:rsidRPr="00CB45FA">
        <w:rPr>
          <w:b/>
          <w:sz w:val="18"/>
        </w:rPr>
        <w:instrText xml:space="preserve"> SEQ Figure \* ARABIC </w:instrText>
      </w:r>
      <w:r w:rsidRPr="00CB45FA">
        <w:rPr>
          <w:b/>
          <w:sz w:val="18"/>
        </w:rPr>
        <w:fldChar w:fldCharType="separate"/>
      </w:r>
      <w:r w:rsidRPr="00CB45FA">
        <w:rPr>
          <w:b/>
          <w:noProof/>
          <w:sz w:val="18"/>
        </w:rPr>
        <w:t>1</w:t>
      </w:r>
      <w:r w:rsidRPr="00CB45FA">
        <w:rPr>
          <w:b/>
          <w:sz w:val="18"/>
        </w:rPr>
        <w:fldChar w:fldCharType="end"/>
      </w:r>
      <w:bookmarkEnd w:id="2"/>
      <w:r w:rsidRPr="00CB45FA">
        <w:rPr>
          <w:b/>
          <w:sz w:val="18"/>
        </w:rPr>
        <w:t xml:space="preserve"> </w:t>
      </w:r>
      <w:r w:rsidRPr="00CB45FA">
        <w:rPr>
          <w:rFonts w:eastAsia="宋体"/>
          <w:b/>
          <w:sz w:val="18"/>
          <w:lang w:eastAsia="zh-CN"/>
        </w:rPr>
        <w:t>MPDCCH in no/small repetition case and scheduled data channel</w:t>
      </w:r>
    </w:p>
    <w:p w:rsidR="00EB42CE" w:rsidRDefault="00EB42CE" w:rsidP="00241B13">
      <w:pPr>
        <w:spacing w:before="120" w:after="0"/>
        <w:rPr>
          <w:rFonts w:eastAsiaTheme="minorEastAsia"/>
          <w:lang w:val="en-US" w:eastAsia="ja-JP"/>
        </w:rPr>
      </w:pPr>
    </w:p>
    <w:p w:rsidR="00241B13" w:rsidRPr="00A83A11" w:rsidRDefault="00241B13" w:rsidP="00241B13">
      <w:pPr>
        <w:spacing w:before="120" w:after="0"/>
        <w:rPr>
          <w:rFonts w:eastAsia="宋体"/>
          <w:lang w:val="en-US" w:eastAsia="zh-CN"/>
        </w:rPr>
      </w:pPr>
      <w:r w:rsidRPr="00A83A11">
        <w:rPr>
          <w:rFonts w:eastAsia="宋体"/>
          <w:lang w:val="en-US" w:eastAsia="zh-CN"/>
        </w:rPr>
        <w:t xml:space="preserve">In frequency domain, the search space </w:t>
      </w:r>
      <w:r w:rsidR="00CD7DCF">
        <w:rPr>
          <w:rFonts w:eastAsiaTheme="minorEastAsia" w:hint="eastAsia"/>
          <w:lang w:val="en-US" w:eastAsia="ja-JP"/>
        </w:rPr>
        <w:t xml:space="preserve">has </w:t>
      </w:r>
      <w:r w:rsidRPr="00A83A11">
        <w:rPr>
          <w:rFonts w:eastAsia="宋体"/>
          <w:lang w:val="en-US" w:eastAsia="zh-CN"/>
        </w:rPr>
        <w:t>following proper</w:t>
      </w:r>
      <w:r w:rsidR="00844A6B">
        <w:rPr>
          <w:rFonts w:eastAsiaTheme="minorEastAsia" w:hint="eastAsia"/>
          <w:lang w:val="en-US" w:eastAsia="ja-JP"/>
        </w:rPr>
        <w:t>ties</w:t>
      </w:r>
      <w:r w:rsidR="00CD7DCF">
        <w:rPr>
          <w:rFonts w:eastAsiaTheme="minorEastAsia" w:hint="eastAsia"/>
          <w:lang w:val="en-US" w:eastAsia="ja-JP"/>
        </w:rPr>
        <w:t>.</w:t>
      </w:r>
    </w:p>
    <w:p w:rsidR="00956998" w:rsidRPr="00DA3A12" w:rsidRDefault="00956998" w:rsidP="00956998">
      <w:pPr>
        <w:pStyle w:val="afe"/>
        <w:numPr>
          <w:ilvl w:val="0"/>
          <w:numId w:val="24"/>
        </w:numPr>
        <w:spacing w:before="120" w:after="0"/>
        <w:ind w:firstLineChars="0"/>
        <w:rPr>
          <w:rFonts w:eastAsia="宋体"/>
          <w:lang w:val="en-US" w:eastAsia="zh-CN"/>
        </w:rPr>
      </w:pPr>
      <w:r w:rsidRPr="00DA3A12">
        <w:rPr>
          <w:rFonts w:eastAsia="宋体"/>
          <w:lang w:val="en-US" w:eastAsia="zh-CN"/>
        </w:rPr>
        <w:t>Candidates of aggregation level (AL) 1, 2, 4, 8, 16</w:t>
      </w:r>
      <w:r w:rsidRPr="00DA3A12">
        <w:rPr>
          <w:rFonts w:eastAsia="宋体"/>
          <w:lang w:val="en-US" w:eastAsia="ja-JP"/>
        </w:rPr>
        <w:t xml:space="preserve"> and</w:t>
      </w:r>
      <w:r w:rsidRPr="00DA3A12">
        <w:rPr>
          <w:rFonts w:eastAsia="宋体"/>
          <w:lang w:val="en-US" w:eastAsia="zh-CN"/>
        </w:rPr>
        <w:t xml:space="preserve"> 24 are supported.</w:t>
      </w:r>
    </w:p>
    <w:p w:rsidR="00956998" w:rsidRPr="008C4824" w:rsidRDefault="00956998" w:rsidP="00956998">
      <w:pPr>
        <w:pStyle w:val="afe"/>
        <w:numPr>
          <w:ilvl w:val="0"/>
          <w:numId w:val="24"/>
        </w:numPr>
        <w:spacing w:before="120" w:after="0"/>
        <w:ind w:firstLineChars="0"/>
        <w:rPr>
          <w:rFonts w:eastAsia="宋体"/>
          <w:lang w:val="en-US" w:eastAsia="zh-CN"/>
        </w:rPr>
      </w:pPr>
      <w:r w:rsidRPr="00DA3A12">
        <w:rPr>
          <w:rFonts w:eastAsia="宋体"/>
          <w:lang w:val="en-US" w:eastAsia="zh-CN"/>
        </w:rPr>
        <w:t>The ECCE mapping of candidate L= 1, 2, 4, 8</w:t>
      </w:r>
      <w:r w:rsidRPr="00DA3A12">
        <w:rPr>
          <w:rFonts w:eastAsia="宋体"/>
          <w:lang w:val="en-US" w:eastAsia="ja-JP"/>
        </w:rPr>
        <w:t xml:space="preserve"> and</w:t>
      </w:r>
      <w:r w:rsidRPr="00DA3A12">
        <w:rPr>
          <w:rFonts w:eastAsia="宋体"/>
          <w:lang w:val="en-US" w:eastAsia="zh-CN"/>
        </w:rPr>
        <w:t xml:space="preserve"> 16 is same as EPDCCH candidates.</w:t>
      </w:r>
    </w:p>
    <w:p w:rsidR="00CC1D52" w:rsidRDefault="00BD002D" w:rsidP="00BD002D">
      <w:pPr>
        <w:pStyle w:val="afe"/>
        <w:numPr>
          <w:ilvl w:val="0"/>
          <w:numId w:val="24"/>
        </w:numPr>
        <w:spacing w:before="120" w:after="0"/>
        <w:ind w:firstLineChars="0"/>
        <w:rPr>
          <w:rFonts w:eastAsia="宋体"/>
          <w:lang w:val="en-US" w:eastAsia="zh-CN"/>
        </w:rPr>
      </w:pPr>
      <w:r w:rsidRPr="00BD002D">
        <w:rPr>
          <w:rFonts w:eastAsiaTheme="minorEastAsia"/>
          <w:lang w:val="en-US" w:eastAsia="ja-JP"/>
        </w:rPr>
        <w:t>One example of candidates monitored by a MTC UE configured by one PRB set is listed in Table 1. The total 16 BD trials are same as current normal UEs. The column of "number of candidate" means followings. Using the case of L=2 as example, {2,2,0} means 2 BD trials in PRB-set 2,  2 BD trials in PRB-set 4 and no BD trial in the combination of 2 and 4 PRB set. L=24 is realized only for the combination of 2 and 4 PRB set.</w:t>
      </w:r>
    </w:p>
    <w:p w:rsidR="00BD002D" w:rsidRPr="008C4824" w:rsidRDefault="00BD002D" w:rsidP="00BD002D">
      <w:pPr>
        <w:pStyle w:val="ab"/>
        <w:keepNext/>
        <w:ind w:left="360"/>
        <w:jc w:val="center"/>
        <w:rPr>
          <w:rFonts w:eastAsia="宋体"/>
          <w:lang w:eastAsia="zh-CN"/>
        </w:rPr>
      </w:pPr>
      <w:r w:rsidRPr="008C4824">
        <w:rPr>
          <w:sz w:val="18"/>
        </w:rPr>
        <w:t xml:space="preserve">Table </w:t>
      </w:r>
      <w:r w:rsidRPr="008C4824">
        <w:rPr>
          <w:sz w:val="18"/>
        </w:rPr>
        <w:fldChar w:fldCharType="begin"/>
      </w:r>
      <w:r w:rsidRPr="008C4824">
        <w:rPr>
          <w:sz w:val="18"/>
        </w:rPr>
        <w:instrText xml:space="preserve"> SEQ Table \* ARABIC </w:instrText>
      </w:r>
      <w:r w:rsidRPr="008C4824">
        <w:rPr>
          <w:sz w:val="18"/>
        </w:rPr>
        <w:fldChar w:fldCharType="separate"/>
      </w:r>
      <w:r w:rsidRPr="008C4824">
        <w:rPr>
          <w:noProof/>
          <w:sz w:val="18"/>
        </w:rPr>
        <w:t>1</w:t>
      </w:r>
      <w:r w:rsidRPr="008C4824">
        <w:rPr>
          <w:sz w:val="18"/>
        </w:rPr>
        <w:fldChar w:fldCharType="end"/>
      </w:r>
      <w:r w:rsidRPr="008C4824">
        <w:rPr>
          <w:rFonts w:eastAsia="宋体"/>
          <w:sz w:val="18"/>
          <w:lang w:eastAsia="zh-CN"/>
        </w:rPr>
        <w:t xml:space="preserve"> Example of </w:t>
      </w:r>
      <w:r w:rsidRPr="008C4824">
        <w:rPr>
          <w:rFonts w:eastAsia="宋体"/>
          <w:sz w:val="18"/>
          <w:lang w:eastAsia="ja-JP"/>
        </w:rPr>
        <w:t xml:space="preserve">MPDCCH </w:t>
      </w:r>
      <w:r w:rsidRPr="008C4824">
        <w:rPr>
          <w:rFonts w:eastAsia="宋体"/>
          <w:sz w:val="18"/>
          <w:lang w:eastAsia="zh-CN"/>
        </w:rPr>
        <w:t xml:space="preserve">candidates in </w:t>
      </w:r>
      <w:r w:rsidR="005D3CAC">
        <w:rPr>
          <w:rFonts w:eastAsia="宋体" w:hint="eastAsia"/>
          <w:sz w:val="18"/>
          <w:lang w:eastAsia="zh-CN"/>
        </w:rPr>
        <w:t>Mode A</w:t>
      </w:r>
    </w:p>
    <w:tbl>
      <w:tblPr>
        <w:tblW w:w="0" w:type="auto"/>
        <w:jc w:val="center"/>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4761"/>
      </w:tblGrid>
      <w:tr w:rsidR="00BD002D" w:rsidRPr="00DA3A12" w:rsidTr="009034C0">
        <w:trPr>
          <w:trHeight w:val="361"/>
          <w:jc w:val="center"/>
        </w:trPr>
        <w:tc>
          <w:tcPr>
            <w:tcW w:w="2262" w:type="dxa"/>
            <w:shd w:val="clear" w:color="auto" w:fill="auto"/>
          </w:tcPr>
          <w:p w:rsidR="00BD002D" w:rsidRPr="00DA3A12" w:rsidRDefault="00BD002D" w:rsidP="009034C0">
            <w:pPr>
              <w:pStyle w:val="TAC"/>
              <w:rPr>
                <w:rFonts w:ascii="Times New Roman" w:hAnsi="Times New Roman"/>
                <w:lang w:eastAsia="ja-JP"/>
              </w:rPr>
            </w:pPr>
            <w:r w:rsidRPr="00DA3A12">
              <w:rPr>
                <w:rFonts w:ascii="Times New Roman" w:hAnsi="Times New Roman"/>
                <w:lang w:eastAsia="zh-CN"/>
              </w:rPr>
              <w:t>L</w:t>
            </w:r>
          </w:p>
          <w:p w:rsidR="00BD002D" w:rsidRPr="00DA3A12" w:rsidRDefault="00BD002D" w:rsidP="009034C0">
            <w:pPr>
              <w:pStyle w:val="TAC"/>
              <w:rPr>
                <w:rFonts w:ascii="Times New Roman" w:hAnsi="Times New Roman"/>
                <w:lang w:eastAsia="ja-JP"/>
              </w:rPr>
            </w:pPr>
            <w:r w:rsidRPr="00DA3A12">
              <w:rPr>
                <w:rFonts w:ascii="Times New Roman" w:hAnsi="Times New Roman"/>
                <w:lang w:eastAsia="ja-JP"/>
              </w:rPr>
              <w:t>(Aggregation level)</w:t>
            </w:r>
          </w:p>
        </w:tc>
        <w:tc>
          <w:tcPr>
            <w:tcW w:w="4761" w:type="dxa"/>
            <w:shd w:val="clear" w:color="auto" w:fill="auto"/>
          </w:tcPr>
          <w:p w:rsidR="00BD002D" w:rsidRPr="00DA3A12" w:rsidRDefault="00BD002D" w:rsidP="009034C0">
            <w:pPr>
              <w:pStyle w:val="TAC"/>
              <w:rPr>
                <w:rFonts w:ascii="Times New Roman" w:hAnsi="Times New Roman"/>
                <w:lang w:eastAsia="zh-CN"/>
              </w:rPr>
            </w:pPr>
            <w:r w:rsidRPr="00DA3A12">
              <w:rPr>
                <w:rFonts w:ascii="Times New Roman" w:hAnsi="Times New Roman"/>
                <w:lang w:eastAsia="zh-CN"/>
              </w:rPr>
              <w:t>Number of candidates in {2</w:t>
            </w:r>
            <w:r w:rsidRPr="00DA3A12">
              <w:rPr>
                <w:rFonts w:ascii="Times New Roman" w:hAnsi="Times New Roman"/>
                <w:lang w:eastAsia="ja-JP"/>
              </w:rPr>
              <w:t xml:space="preserve"> </w:t>
            </w:r>
            <w:r w:rsidRPr="00DA3A12">
              <w:rPr>
                <w:rFonts w:ascii="Times New Roman" w:hAnsi="Times New Roman"/>
                <w:lang w:eastAsia="zh-CN"/>
              </w:rPr>
              <w:t>PRB-set, 4 PRB-set, combination of 2 and 4 PRB-set}</w:t>
            </w:r>
          </w:p>
        </w:tc>
      </w:tr>
      <w:tr w:rsidR="00BD002D" w:rsidRPr="00DA3A12" w:rsidTr="009034C0">
        <w:trPr>
          <w:trHeight w:val="58"/>
          <w:jc w:val="center"/>
        </w:trPr>
        <w:tc>
          <w:tcPr>
            <w:tcW w:w="2262" w:type="dxa"/>
            <w:shd w:val="clear" w:color="auto" w:fill="auto"/>
          </w:tcPr>
          <w:p w:rsidR="00BD002D" w:rsidRPr="00DA3A12" w:rsidRDefault="00BD002D" w:rsidP="009034C0">
            <w:pPr>
              <w:pStyle w:val="TAC"/>
              <w:rPr>
                <w:rFonts w:ascii="Times New Roman" w:hAnsi="Times New Roman"/>
                <w:lang w:eastAsia="zh-CN"/>
              </w:rPr>
            </w:pPr>
            <w:r w:rsidRPr="00DA3A12">
              <w:rPr>
                <w:rFonts w:ascii="Times New Roman" w:hAnsi="Times New Roman"/>
                <w:lang w:eastAsia="zh-CN"/>
              </w:rPr>
              <w:t>1</w:t>
            </w:r>
          </w:p>
        </w:tc>
        <w:tc>
          <w:tcPr>
            <w:tcW w:w="4761" w:type="dxa"/>
            <w:shd w:val="clear" w:color="auto" w:fill="auto"/>
          </w:tcPr>
          <w:p w:rsidR="00BD002D" w:rsidRPr="00DA3A12" w:rsidRDefault="00BD002D" w:rsidP="009034C0">
            <w:pPr>
              <w:pStyle w:val="TAC"/>
              <w:rPr>
                <w:rFonts w:ascii="Times New Roman" w:hAnsi="Times New Roman"/>
                <w:lang w:eastAsia="ja-JP"/>
              </w:rPr>
            </w:pPr>
            <w:r w:rsidRPr="00DA3A12">
              <w:rPr>
                <w:rFonts w:ascii="Times New Roman" w:hAnsi="Times New Roman"/>
                <w:lang w:eastAsia="zh-CN"/>
              </w:rPr>
              <w:t>3, 3, 0</w:t>
            </w:r>
          </w:p>
        </w:tc>
      </w:tr>
      <w:tr w:rsidR="00BD002D" w:rsidRPr="00DA3A12" w:rsidTr="009034C0">
        <w:trPr>
          <w:jc w:val="center"/>
        </w:trPr>
        <w:tc>
          <w:tcPr>
            <w:tcW w:w="2262" w:type="dxa"/>
            <w:shd w:val="clear" w:color="auto" w:fill="auto"/>
          </w:tcPr>
          <w:p w:rsidR="00BD002D" w:rsidRPr="00DA3A12" w:rsidRDefault="00BD002D" w:rsidP="009034C0">
            <w:pPr>
              <w:pStyle w:val="TAC"/>
              <w:rPr>
                <w:rFonts w:ascii="Times New Roman" w:hAnsi="Times New Roman"/>
                <w:lang w:eastAsia="zh-CN"/>
              </w:rPr>
            </w:pPr>
            <w:r w:rsidRPr="00DA3A12">
              <w:rPr>
                <w:rFonts w:ascii="Times New Roman" w:hAnsi="Times New Roman"/>
                <w:lang w:eastAsia="zh-CN"/>
              </w:rPr>
              <w:t>2</w:t>
            </w:r>
          </w:p>
        </w:tc>
        <w:tc>
          <w:tcPr>
            <w:tcW w:w="4761" w:type="dxa"/>
            <w:shd w:val="clear" w:color="auto" w:fill="auto"/>
          </w:tcPr>
          <w:p w:rsidR="00BD002D" w:rsidRPr="00DA3A12" w:rsidRDefault="00BD002D" w:rsidP="009034C0">
            <w:pPr>
              <w:pStyle w:val="TAC"/>
              <w:rPr>
                <w:rFonts w:ascii="Times New Roman" w:hAnsi="Times New Roman"/>
                <w:lang w:eastAsia="zh-CN"/>
              </w:rPr>
            </w:pPr>
            <w:r w:rsidRPr="00DA3A12">
              <w:rPr>
                <w:rFonts w:ascii="Times New Roman" w:hAnsi="Times New Roman"/>
                <w:lang w:eastAsia="zh-CN"/>
              </w:rPr>
              <w:t>2, 2, 0</w:t>
            </w:r>
          </w:p>
        </w:tc>
      </w:tr>
      <w:tr w:rsidR="00BD002D" w:rsidRPr="00DA3A12" w:rsidTr="009034C0">
        <w:trPr>
          <w:trHeight w:val="72"/>
          <w:jc w:val="center"/>
        </w:trPr>
        <w:tc>
          <w:tcPr>
            <w:tcW w:w="2262" w:type="dxa"/>
            <w:shd w:val="clear" w:color="auto" w:fill="auto"/>
          </w:tcPr>
          <w:p w:rsidR="00BD002D" w:rsidRPr="00DA3A12" w:rsidRDefault="00BD002D" w:rsidP="009034C0">
            <w:pPr>
              <w:pStyle w:val="TAC"/>
              <w:rPr>
                <w:rFonts w:ascii="Times New Roman" w:hAnsi="Times New Roman"/>
                <w:lang w:eastAsia="zh-CN"/>
              </w:rPr>
            </w:pPr>
            <w:r w:rsidRPr="00DA3A12">
              <w:rPr>
                <w:rFonts w:ascii="Times New Roman" w:hAnsi="Times New Roman"/>
                <w:lang w:eastAsia="zh-CN"/>
              </w:rPr>
              <w:t>4</w:t>
            </w:r>
          </w:p>
        </w:tc>
        <w:tc>
          <w:tcPr>
            <w:tcW w:w="4761" w:type="dxa"/>
            <w:shd w:val="clear" w:color="auto" w:fill="auto"/>
          </w:tcPr>
          <w:p w:rsidR="00BD002D" w:rsidRPr="00DA3A12" w:rsidRDefault="00BD002D" w:rsidP="009034C0">
            <w:pPr>
              <w:pStyle w:val="TAC"/>
              <w:rPr>
                <w:rFonts w:ascii="Times New Roman" w:hAnsi="Times New Roman"/>
                <w:lang w:eastAsia="zh-CN"/>
              </w:rPr>
            </w:pPr>
            <w:r w:rsidRPr="00DA3A12">
              <w:rPr>
                <w:rFonts w:ascii="Times New Roman" w:hAnsi="Times New Roman"/>
                <w:lang w:eastAsia="zh-CN"/>
              </w:rPr>
              <w:t>1, 1, 0</w:t>
            </w:r>
          </w:p>
        </w:tc>
      </w:tr>
      <w:tr w:rsidR="00BD002D" w:rsidRPr="00DA3A12" w:rsidTr="009034C0">
        <w:trPr>
          <w:jc w:val="center"/>
        </w:trPr>
        <w:tc>
          <w:tcPr>
            <w:tcW w:w="2262" w:type="dxa"/>
            <w:shd w:val="clear" w:color="auto" w:fill="auto"/>
          </w:tcPr>
          <w:p w:rsidR="00BD002D" w:rsidRPr="00DA3A12" w:rsidRDefault="00BD002D" w:rsidP="009034C0">
            <w:pPr>
              <w:pStyle w:val="TAC"/>
              <w:rPr>
                <w:rFonts w:ascii="Times New Roman" w:hAnsi="Times New Roman"/>
                <w:lang w:eastAsia="zh-CN"/>
              </w:rPr>
            </w:pPr>
            <w:r w:rsidRPr="00DA3A12">
              <w:rPr>
                <w:rFonts w:ascii="Times New Roman" w:hAnsi="Times New Roman"/>
                <w:lang w:eastAsia="zh-CN"/>
              </w:rPr>
              <w:t>8</w:t>
            </w:r>
          </w:p>
        </w:tc>
        <w:tc>
          <w:tcPr>
            <w:tcW w:w="4761" w:type="dxa"/>
            <w:shd w:val="clear" w:color="auto" w:fill="auto"/>
          </w:tcPr>
          <w:p w:rsidR="00BD002D" w:rsidRPr="00DA3A12" w:rsidRDefault="00BD002D" w:rsidP="009034C0">
            <w:pPr>
              <w:pStyle w:val="TAC"/>
              <w:rPr>
                <w:rFonts w:ascii="Times New Roman" w:hAnsi="Times New Roman"/>
                <w:lang w:eastAsia="zh-CN"/>
              </w:rPr>
            </w:pPr>
            <w:r w:rsidRPr="00DA3A12">
              <w:rPr>
                <w:rFonts w:ascii="Times New Roman" w:hAnsi="Times New Roman"/>
                <w:lang w:eastAsia="zh-CN"/>
              </w:rPr>
              <w:t>1, 1, 0</w:t>
            </w:r>
          </w:p>
        </w:tc>
      </w:tr>
      <w:tr w:rsidR="00BD002D" w:rsidRPr="00DA3A12" w:rsidTr="009034C0">
        <w:trPr>
          <w:jc w:val="center"/>
        </w:trPr>
        <w:tc>
          <w:tcPr>
            <w:tcW w:w="2262" w:type="dxa"/>
            <w:shd w:val="clear" w:color="auto" w:fill="auto"/>
          </w:tcPr>
          <w:p w:rsidR="00BD002D" w:rsidRPr="00DA3A12" w:rsidRDefault="00BD002D" w:rsidP="009034C0">
            <w:pPr>
              <w:pStyle w:val="TAC"/>
              <w:rPr>
                <w:rFonts w:ascii="Times New Roman" w:hAnsi="Times New Roman"/>
                <w:lang w:eastAsia="zh-CN"/>
              </w:rPr>
            </w:pPr>
            <w:r w:rsidRPr="00DA3A12">
              <w:rPr>
                <w:rFonts w:ascii="Times New Roman" w:hAnsi="Times New Roman"/>
                <w:lang w:eastAsia="zh-CN"/>
              </w:rPr>
              <w:t>16</w:t>
            </w:r>
          </w:p>
        </w:tc>
        <w:tc>
          <w:tcPr>
            <w:tcW w:w="4761" w:type="dxa"/>
            <w:shd w:val="clear" w:color="auto" w:fill="auto"/>
          </w:tcPr>
          <w:p w:rsidR="00BD002D" w:rsidRPr="00DA3A12" w:rsidRDefault="00BD002D" w:rsidP="009034C0">
            <w:pPr>
              <w:pStyle w:val="TAC"/>
              <w:rPr>
                <w:rFonts w:ascii="Times New Roman" w:hAnsi="Times New Roman"/>
                <w:lang w:eastAsia="zh-CN"/>
              </w:rPr>
            </w:pPr>
            <w:r w:rsidRPr="00DA3A12">
              <w:rPr>
                <w:rFonts w:ascii="Times New Roman" w:hAnsi="Times New Roman"/>
                <w:lang w:eastAsia="zh-CN"/>
              </w:rPr>
              <w:t>0, 1, 0</w:t>
            </w:r>
          </w:p>
        </w:tc>
      </w:tr>
      <w:tr w:rsidR="00BD002D" w:rsidRPr="00DA3A12" w:rsidTr="009034C0">
        <w:trPr>
          <w:jc w:val="center"/>
        </w:trPr>
        <w:tc>
          <w:tcPr>
            <w:tcW w:w="2262" w:type="dxa"/>
            <w:shd w:val="clear" w:color="auto" w:fill="auto"/>
          </w:tcPr>
          <w:p w:rsidR="00BD002D" w:rsidRPr="00DA3A12" w:rsidRDefault="00BD002D" w:rsidP="009034C0">
            <w:pPr>
              <w:pStyle w:val="TAC"/>
              <w:rPr>
                <w:rFonts w:ascii="Times New Roman" w:hAnsi="Times New Roman"/>
                <w:lang w:eastAsia="zh-CN"/>
              </w:rPr>
            </w:pPr>
            <w:r w:rsidRPr="00DA3A12">
              <w:rPr>
                <w:rFonts w:ascii="Times New Roman" w:hAnsi="Times New Roman"/>
                <w:lang w:eastAsia="zh-CN"/>
              </w:rPr>
              <w:t>24</w:t>
            </w:r>
          </w:p>
        </w:tc>
        <w:tc>
          <w:tcPr>
            <w:tcW w:w="4761" w:type="dxa"/>
            <w:shd w:val="clear" w:color="auto" w:fill="auto"/>
          </w:tcPr>
          <w:p w:rsidR="00BD002D" w:rsidRPr="00DA3A12" w:rsidRDefault="00BD002D" w:rsidP="009034C0">
            <w:pPr>
              <w:pStyle w:val="TAC"/>
              <w:rPr>
                <w:rFonts w:ascii="Times New Roman" w:hAnsi="Times New Roman"/>
                <w:lang w:eastAsia="zh-CN"/>
              </w:rPr>
            </w:pPr>
            <w:r w:rsidRPr="00DA3A12">
              <w:rPr>
                <w:rFonts w:ascii="Times New Roman" w:hAnsi="Times New Roman"/>
                <w:lang w:eastAsia="zh-CN"/>
              </w:rPr>
              <w:t>0, 0, 1</w:t>
            </w:r>
          </w:p>
        </w:tc>
      </w:tr>
    </w:tbl>
    <w:p w:rsidR="00956998" w:rsidRPr="00A83A11" w:rsidRDefault="00956998" w:rsidP="008C4824">
      <w:pPr>
        <w:pStyle w:val="afe"/>
        <w:spacing w:before="120" w:after="0"/>
        <w:ind w:left="720" w:firstLineChars="0" w:firstLine="0"/>
        <w:rPr>
          <w:rFonts w:eastAsia="宋体"/>
          <w:lang w:val="en-US" w:eastAsia="zh-CN"/>
        </w:rPr>
      </w:pPr>
    </w:p>
    <w:p w:rsidR="00241B13" w:rsidRDefault="00241B13" w:rsidP="00241B13">
      <w:pPr>
        <w:spacing w:before="120" w:after="0"/>
        <w:rPr>
          <w:rFonts w:eastAsia="宋体"/>
          <w:lang w:val="en-US" w:eastAsia="zh-CN"/>
        </w:rPr>
      </w:pPr>
      <w:r w:rsidRPr="00A83A11">
        <w:rPr>
          <w:rFonts w:eastAsia="宋体"/>
          <w:lang w:val="en-US" w:eastAsia="zh-CN"/>
        </w:rPr>
        <w:t>In time domain</w:t>
      </w:r>
      <w:r>
        <w:rPr>
          <w:rFonts w:eastAsia="宋体" w:hint="eastAsia"/>
          <w:lang w:val="en-US" w:eastAsia="zh-CN"/>
        </w:rPr>
        <w:t>:</w:t>
      </w:r>
      <w:r w:rsidRPr="00A83A11">
        <w:rPr>
          <w:rFonts w:eastAsia="宋体"/>
          <w:lang w:val="en-US" w:eastAsia="zh-CN"/>
        </w:rPr>
        <w:t xml:space="preserve"> </w:t>
      </w:r>
    </w:p>
    <w:p w:rsidR="00241B13" w:rsidRPr="008C4824" w:rsidRDefault="00241B13" w:rsidP="00241B13">
      <w:pPr>
        <w:pStyle w:val="afe"/>
        <w:numPr>
          <w:ilvl w:val="0"/>
          <w:numId w:val="24"/>
        </w:numPr>
        <w:spacing w:before="120" w:after="0"/>
        <w:ind w:firstLineChars="0"/>
        <w:rPr>
          <w:rFonts w:eastAsia="宋体"/>
          <w:lang w:val="en-US" w:eastAsia="zh-CN"/>
        </w:rPr>
      </w:pPr>
      <w:r>
        <w:rPr>
          <w:rFonts w:eastAsia="宋体" w:hint="eastAsia"/>
          <w:lang w:val="en-US" w:eastAsia="zh-CN"/>
        </w:rPr>
        <w:t xml:space="preserve">All the candidates with different </w:t>
      </w:r>
      <w:r>
        <w:rPr>
          <w:rFonts w:eastAsia="宋体"/>
          <w:lang w:val="en-US" w:eastAsia="zh-CN"/>
        </w:rPr>
        <w:t>repetition</w:t>
      </w:r>
      <w:r>
        <w:rPr>
          <w:rFonts w:eastAsia="宋体" w:hint="eastAsia"/>
          <w:lang w:val="en-US" w:eastAsia="zh-CN"/>
        </w:rPr>
        <w:t xml:space="preserve"> number start from the same subframe.</w:t>
      </w:r>
    </w:p>
    <w:p w:rsidR="008C4824" w:rsidRDefault="008C4824" w:rsidP="009031FA">
      <w:pPr>
        <w:spacing w:before="120" w:after="0"/>
        <w:rPr>
          <w:rFonts w:eastAsia="宋体"/>
          <w:lang w:val="en-US" w:eastAsia="zh-CN"/>
        </w:rPr>
      </w:pPr>
    </w:p>
    <w:p w:rsidR="009031FA" w:rsidRDefault="009031FA" w:rsidP="009031FA">
      <w:pPr>
        <w:spacing w:before="120" w:after="0"/>
        <w:rPr>
          <w:rFonts w:eastAsia="宋体"/>
          <w:lang w:val="en-US" w:eastAsia="zh-CN"/>
        </w:rPr>
      </w:pPr>
      <w:r>
        <w:rPr>
          <w:rFonts w:eastAsiaTheme="minorEastAsia" w:hint="eastAsia"/>
          <w:lang w:val="en-US" w:eastAsia="ja-JP"/>
        </w:rPr>
        <w:t>DCI contents</w:t>
      </w:r>
      <w:r>
        <w:rPr>
          <w:rFonts w:eastAsia="宋体" w:hint="eastAsia"/>
          <w:lang w:val="en-US" w:eastAsia="zh-CN"/>
        </w:rPr>
        <w:t>:</w:t>
      </w:r>
      <w:r w:rsidRPr="00A83A11">
        <w:rPr>
          <w:rFonts w:eastAsia="宋体"/>
          <w:lang w:val="en-US" w:eastAsia="zh-CN"/>
        </w:rPr>
        <w:t xml:space="preserve"> </w:t>
      </w:r>
    </w:p>
    <w:p w:rsidR="00CB670F" w:rsidRPr="008C4824" w:rsidRDefault="009031FA" w:rsidP="008C4824">
      <w:pPr>
        <w:pStyle w:val="afe"/>
        <w:numPr>
          <w:ilvl w:val="0"/>
          <w:numId w:val="24"/>
        </w:numPr>
        <w:spacing w:before="120" w:after="0"/>
        <w:ind w:firstLineChars="0"/>
        <w:rPr>
          <w:rFonts w:eastAsia="宋体"/>
          <w:lang w:val="en-US" w:eastAsia="zh-CN"/>
        </w:rPr>
      </w:pPr>
      <w:r w:rsidRPr="009031FA">
        <w:rPr>
          <w:rFonts w:eastAsia="宋体"/>
          <w:lang w:val="en-US" w:eastAsia="zh-CN"/>
        </w:rPr>
        <w:t xml:space="preserve">DCI format for no and small repetition levels </w:t>
      </w:r>
      <w:r w:rsidRPr="008C4824">
        <w:rPr>
          <w:rFonts w:eastAsia="宋体"/>
          <w:lang w:val="en-US" w:eastAsia="zh-CN"/>
        </w:rPr>
        <w:t>are used.</w:t>
      </w:r>
    </w:p>
    <w:p w:rsidR="00EB42CE" w:rsidRPr="008C4824" w:rsidRDefault="00EB42CE" w:rsidP="00241B13">
      <w:pPr>
        <w:pStyle w:val="afe"/>
        <w:spacing w:before="120" w:after="0"/>
        <w:ind w:firstLineChars="0" w:firstLine="0"/>
        <w:rPr>
          <w:rFonts w:eastAsiaTheme="minorEastAsia"/>
          <w:color w:val="0070C0"/>
          <w:lang w:val="en-US" w:eastAsia="ja-JP"/>
        </w:rPr>
      </w:pPr>
    </w:p>
    <w:p w:rsidR="00241B13" w:rsidRPr="008C4824" w:rsidRDefault="00241B13" w:rsidP="00241B13">
      <w:pPr>
        <w:pStyle w:val="afe"/>
        <w:spacing w:before="120" w:after="0"/>
        <w:ind w:firstLineChars="0" w:firstLine="0"/>
        <w:rPr>
          <w:rFonts w:eastAsiaTheme="minorEastAsia"/>
          <w:b/>
          <w:u w:val="single"/>
          <w:lang w:eastAsia="zh-CN"/>
        </w:rPr>
      </w:pPr>
      <w:r w:rsidRPr="00E730CF">
        <w:rPr>
          <w:rFonts w:eastAsia="宋体"/>
          <w:b/>
          <w:u w:val="single"/>
          <w:lang w:eastAsia="ja-JP"/>
        </w:rPr>
        <w:t>Search space</w:t>
      </w:r>
      <w:r w:rsidR="00BA3B87">
        <w:rPr>
          <w:rFonts w:eastAsia="宋体" w:hint="eastAsia"/>
          <w:b/>
          <w:u w:val="single"/>
          <w:lang w:eastAsia="zh-CN"/>
        </w:rPr>
        <w:t xml:space="preserve"> in CE</w:t>
      </w:r>
      <w:r w:rsidRPr="00E730CF">
        <w:rPr>
          <w:rFonts w:eastAsia="宋体"/>
          <w:b/>
          <w:u w:val="single"/>
          <w:lang w:eastAsia="ja-JP"/>
        </w:rPr>
        <w:t xml:space="preserve"> mode </w:t>
      </w:r>
      <w:r w:rsidR="00872EAF">
        <w:rPr>
          <w:rFonts w:eastAsiaTheme="minorEastAsia" w:hint="eastAsia"/>
          <w:b/>
          <w:u w:val="single"/>
          <w:lang w:eastAsia="ja-JP"/>
        </w:rPr>
        <w:t>B</w:t>
      </w:r>
    </w:p>
    <w:p w:rsidR="00FC0D4E" w:rsidRDefault="00241B13" w:rsidP="00FC0D4E">
      <w:pPr>
        <w:spacing w:before="120" w:after="0"/>
        <w:rPr>
          <w:rFonts w:eastAsiaTheme="minorEastAsia"/>
          <w:lang w:val="en-US" w:eastAsia="ja-JP"/>
        </w:rPr>
      </w:pPr>
      <w:r w:rsidRPr="00E730CF">
        <w:rPr>
          <w:rFonts w:eastAsia="宋体"/>
          <w:lang w:val="en-US" w:eastAsia="ja-JP"/>
        </w:rPr>
        <w:lastRenderedPageBreak/>
        <w:t>Search space mode</w:t>
      </w:r>
      <w:r w:rsidR="00096412">
        <w:rPr>
          <w:rFonts w:eastAsiaTheme="minorEastAsia" w:hint="eastAsia"/>
          <w:lang w:val="en-US" w:eastAsia="ja-JP"/>
        </w:rPr>
        <w:t xml:space="preserve"> B</w:t>
      </w:r>
      <w:r w:rsidRPr="00E730CF">
        <w:rPr>
          <w:rFonts w:eastAsia="宋体"/>
          <w:lang w:val="en-US" w:eastAsia="ja-JP"/>
        </w:rPr>
        <w:t xml:space="preserve"> is targeting large number of the repetitions in both MPDCCH and MPDSCH/MPUSCH. </w:t>
      </w:r>
    </w:p>
    <w:p w:rsidR="005400DF" w:rsidRDefault="005400DF" w:rsidP="005400DF">
      <w:pPr>
        <w:spacing w:before="120" w:after="0"/>
        <w:rPr>
          <w:rFonts w:eastAsiaTheme="minorEastAsia"/>
          <w:lang w:val="en-US" w:eastAsia="ja-JP"/>
        </w:rPr>
      </w:pPr>
      <w:r w:rsidRPr="00A83A11">
        <w:rPr>
          <w:rFonts w:eastAsia="宋体"/>
          <w:lang w:val="en-US" w:eastAsia="zh-CN"/>
        </w:rPr>
        <w:t xml:space="preserve">In frequency domain, the search space </w:t>
      </w:r>
      <w:r>
        <w:rPr>
          <w:rFonts w:eastAsiaTheme="minorEastAsia" w:hint="eastAsia"/>
          <w:lang w:val="en-US" w:eastAsia="ja-JP"/>
        </w:rPr>
        <w:t xml:space="preserve">has </w:t>
      </w:r>
      <w:r w:rsidRPr="00A83A11">
        <w:rPr>
          <w:rFonts w:eastAsia="宋体"/>
          <w:lang w:val="en-US" w:eastAsia="zh-CN"/>
        </w:rPr>
        <w:t>following proper</w:t>
      </w:r>
      <w:r>
        <w:rPr>
          <w:rFonts w:eastAsiaTheme="minorEastAsia" w:hint="eastAsia"/>
          <w:lang w:val="en-US" w:eastAsia="ja-JP"/>
        </w:rPr>
        <w:t>ties.</w:t>
      </w:r>
    </w:p>
    <w:p w:rsidR="002122D2" w:rsidRDefault="002122D2" w:rsidP="002122D2">
      <w:pPr>
        <w:pStyle w:val="afe"/>
        <w:numPr>
          <w:ilvl w:val="0"/>
          <w:numId w:val="24"/>
        </w:numPr>
        <w:spacing w:before="120" w:after="0"/>
        <w:ind w:firstLineChars="0"/>
        <w:rPr>
          <w:rFonts w:eastAsia="宋体"/>
          <w:lang w:val="en-US" w:eastAsia="zh-CN"/>
        </w:rPr>
      </w:pPr>
      <w:bookmarkStart w:id="3" w:name="OLE_LINK1"/>
      <w:bookmarkStart w:id="4" w:name="OLE_LINK2"/>
      <w:bookmarkStart w:id="5" w:name="OLE_LINK3"/>
      <w:bookmarkStart w:id="6" w:name="OLE_LINK4"/>
      <w:bookmarkStart w:id="7" w:name="OLE_LINK6"/>
      <w:bookmarkStart w:id="8" w:name="OLE_LINK7"/>
      <w:r w:rsidRPr="00DA3A12">
        <w:rPr>
          <w:rFonts w:eastAsia="宋体"/>
          <w:lang w:val="en-US" w:eastAsia="zh-CN"/>
        </w:rPr>
        <w:t xml:space="preserve">Candidate of aggregation level </w:t>
      </w:r>
      <w:r>
        <w:rPr>
          <w:rFonts w:eastAsia="宋体"/>
          <w:lang w:val="en-US" w:eastAsia="zh-CN"/>
        </w:rPr>
        <w:t>24</w:t>
      </w:r>
      <w:r w:rsidR="00E90FDE">
        <w:rPr>
          <w:rFonts w:eastAsiaTheme="minorEastAsia" w:hint="eastAsia"/>
          <w:lang w:val="en-US" w:eastAsia="ja-JP"/>
        </w:rPr>
        <w:t xml:space="preserve"> </w:t>
      </w:r>
      <w:bookmarkEnd w:id="3"/>
      <w:bookmarkEnd w:id="4"/>
      <w:bookmarkEnd w:id="5"/>
      <w:bookmarkEnd w:id="6"/>
      <w:bookmarkEnd w:id="7"/>
      <w:bookmarkEnd w:id="8"/>
      <w:r w:rsidR="00E90FDE">
        <w:rPr>
          <w:rFonts w:eastAsiaTheme="minorEastAsia" w:hint="eastAsia"/>
          <w:lang w:val="en-US" w:eastAsia="ja-JP"/>
        </w:rPr>
        <w:t>only</w:t>
      </w:r>
      <w:r>
        <w:rPr>
          <w:rFonts w:eastAsia="宋体"/>
          <w:lang w:val="en-US" w:eastAsia="zh-CN"/>
        </w:rPr>
        <w:t xml:space="preserve"> </w:t>
      </w:r>
      <w:r>
        <w:rPr>
          <w:rFonts w:eastAsia="宋体" w:hint="eastAsia"/>
          <w:lang w:val="en-US" w:eastAsia="zh-CN"/>
        </w:rPr>
        <w:t>is</w:t>
      </w:r>
      <w:r w:rsidRPr="00DA3A12">
        <w:rPr>
          <w:rFonts w:eastAsia="宋体"/>
          <w:lang w:val="en-US" w:eastAsia="zh-CN"/>
        </w:rPr>
        <w:t xml:space="preserve"> supported.</w:t>
      </w:r>
    </w:p>
    <w:p w:rsidR="00A6139A" w:rsidRPr="00A6139A" w:rsidRDefault="00A6139A" w:rsidP="00A6139A">
      <w:pPr>
        <w:pStyle w:val="afe"/>
        <w:numPr>
          <w:ilvl w:val="0"/>
          <w:numId w:val="24"/>
        </w:numPr>
        <w:spacing w:before="120" w:after="0"/>
        <w:ind w:firstLineChars="0"/>
        <w:rPr>
          <w:rFonts w:eastAsia="宋体"/>
          <w:lang w:val="en-US" w:eastAsia="zh-CN"/>
        </w:rPr>
      </w:pPr>
      <w:r w:rsidRPr="00A6139A">
        <w:rPr>
          <w:rFonts w:eastAsia="宋体" w:hint="eastAsia"/>
          <w:lang w:val="en-US" w:eastAsia="zh-CN"/>
        </w:rPr>
        <w:t>The</w:t>
      </w:r>
      <w:r w:rsidRPr="00A6139A">
        <w:rPr>
          <w:rFonts w:eastAsia="宋体"/>
          <w:lang w:val="en-US" w:eastAsia="zh-CN"/>
        </w:rPr>
        <w:t xml:space="preserve"> candidates monitored by a MTC UE </w:t>
      </w:r>
      <w:r w:rsidRPr="00A6139A">
        <w:rPr>
          <w:rFonts w:eastAsia="宋体" w:hint="eastAsia"/>
          <w:lang w:val="en-US" w:eastAsia="zh-CN"/>
        </w:rPr>
        <w:t>for one PRB set</w:t>
      </w:r>
      <w:r w:rsidRPr="00A6139A">
        <w:rPr>
          <w:rFonts w:eastAsia="宋体"/>
          <w:lang w:val="en-US" w:eastAsia="zh-CN"/>
        </w:rPr>
        <w:t xml:space="preserve"> is listed in </w:t>
      </w:r>
      <w:r w:rsidRPr="00A6139A">
        <w:rPr>
          <w:rFonts w:eastAsia="宋体"/>
          <w:lang w:val="en-US" w:eastAsia="zh-CN"/>
        </w:rPr>
        <w:fldChar w:fldCharType="begin"/>
      </w:r>
      <w:r w:rsidRPr="00A6139A">
        <w:rPr>
          <w:rFonts w:eastAsia="宋体"/>
          <w:lang w:val="en-US" w:eastAsia="zh-CN"/>
        </w:rPr>
        <w:instrText xml:space="preserve"> REF _Ref430697020 \h  \* MERGEFORMAT </w:instrText>
      </w:r>
      <w:r w:rsidRPr="00A6139A">
        <w:rPr>
          <w:rFonts w:eastAsia="宋体"/>
          <w:lang w:val="en-US" w:eastAsia="zh-CN"/>
        </w:rPr>
      </w:r>
      <w:r w:rsidRPr="00A6139A">
        <w:rPr>
          <w:rFonts w:eastAsia="宋体"/>
          <w:lang w:val="en-US" w:eastAsia="zh-CN"/>
        </w:rPr>
        <w:fldChar w:fldCharType="separate"/>
      </w:r>
      <w:r w:rsidRPr="00A6139A">
        <w:rPr>
          <w:rFonts w:eastAsia="宋体"/>
          <w:lang w:val="en-US" w:eastAsia="zh-CN"/>
        </w:rPr>
        <w:t>Table 2</w:t>
      </w:r>
      <w:r w:rsidRPr="00A6139A">
        <w:rPr>
          <w:rFonts w:eastAsia="宋体"/>
          <w:lang w:val="en-US" w:eastAsia="zh-CN"/>
        </w:rPr>
        <w:fldChar w:fldCharType="end"/>
      </w:r>
      <w:r w:rsidRPr="00A6139A">
        <w:rPr>
          <w:rFonts w:eastAsia="宋体"/>
          <w:lang w:val="en-US" w:eastAsia="zh-CN"/>
        </w:rPr>
        <w:t>. The total 1 BD trials in one subframe is needed.</w:t>
      </w:r>
    </w:p>
    <w:p w:rsidR="005D3CAC" w:rsidRPr="008C4824" w:rsidRDefault="005D3CAC" w:rsidP="005D3CAC">
      <w:pPr>
        <w:pStyle w:val="ab"/>
        <w:keepNext/>
        <w:jc w:val="center"/>
        <w:rPr>
          <w:rFonts w:eastAsia="宋体"/>
          <w:lang w:eastAsia="zh-CN"/>
        </w:rPr>
      </w:pPr>
      <w:r w:rsidRPr="008C4824">
        <w:rPr>
          <w:sz w:val="18"/>
        </w:rPr>
        <w:t xml:space="preserve">Table </w:t>
      </w:r>
      <w:r w:rsidRPr="008C4824">
        <w:rPr>
          <w:sz w:val="18"/>
        </w:rPr>
        <w:fldChar w:fldCharType="begin"/>
      </w:r>
      <w:r w:rsidRPr="008C4824">
        <w:rPr>
          <w:sz w:val="18"/>
        </w:rPr>
        <w:instrText xml:space="preserve"> SEQ Table \* ARABIC </w:instrText>
      </w:r>
      <w:r w:rsidRPr="008C4824">
        <w:rPr>
          <w:sz w:val="18"/>
        </w:rPr>
        <w:fldChar w:fldCharType="separate"/>
      </w:r>
      <w:r>
        <w:rPr>
          <w:noProof/>
          <w:sz w:val="18"/>
        </w:rPr>
        <w:t>2</w:t>
      </w:r>
      <w:r w:rsidRPr="008C4824">
        <w:rPr>
          <w:sz w:val="18"/>
        </w:rPr>
        <w:fldChar w:fldCharType="end"/>
      </w:r>
      <w:r w:rsidRPr="008C4824">
        <w:rPr>
          <w:rFonts w:eastAsia="宋体"/>
          <w:sz w:val="18"/>
          <w:lang w:eastAsia="zh-CN"/>
        </w:rPr>
        <w:t xml:space="preserve"> Example of </w:t>
      </w:r>
      <w:r w:rsidRPr="008C4824">
        <w:rPr>
          <w:rFonts w:eastAsia="宋体"/>
          <w:sz w:val="18"/>
          <w:lang w:eastAsia="ja-JP"/>
        </w:rPr>
        <w:t xml:space="preserve">MPDCCH </w:t>
      </w:r>
      <w:r w:rsidRPr="008C4824">
        <w:rPr>
          <w:rFonts w:eastAsia="宋体"/>
          <w:sz w:val="18"/>
          <w:lang w:eastAsia="zh-CN"/>
        </w:rPr>
        <w:t xml:space="preserve">candidates in </w:t>
      </w:r>
      <w:r>
        <w:rPr>
          <w:rFonts w:eastAsia="宋体" w:hint="eastAsia"/>
          <w:sz w:val="18"/>
          <w:lang w:eastAsia="zh-CN"/>
        </w:rPr>
        <w:t>Mode B</w:t>
      </w:r>
    </w:p>
    <w:tbl>
      <w:tblPr>
        <w:tblW w:w="0" w:type="auto"/>
        <w:jc w:val="center"/>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4761"/>
      </w:tblGrid>
      <w:tr w:rsidR="00A6139A" w:rsidRPr="00DA3A12" w:rsidTr="009034C0">
        <w:trPr>
          <w:trHeight w:val="361"/>
          <w:jc w:val="center"/>
        </w:trPr>
        <w:tc>
          <w:tcPr>
            <w:tcW w:w="2262" w:type="dxa"/>
            <w:shd w:val="clear" w:color="auto" w:fill="auto"/>
          </w:tcPr>
          <w:p w:rsidR="00A6139A" w:rsidRPr="00DA3A12" w:rsidRDefault="00A6139A" w:rsidP="009034C0">
            <w:pPr>
              <w:pStyle w:val="TAC"/>
              <w:rPr>
                <w:rFonts w:ascii="Times New Roman" w:hAnsi="Times New Roman"/>
                <w:lang w:eastAsia="ja-JP"/>
              </w:rPr>
            </w:pPr>
            <w:r w:rsidRPr="00DA3A12">
              <w:rPr>
                <w:rFonts w:ascii="Times New Roman" w:hAnsi="Times New Roman"/>
                <w:lang w:eastAsia="zh-CN"/>
              </w:rPr>
              <w:t>L</w:t>
            </w:r>
          </w:p>
          <w:p w:rsidR="00A6139A" w:rsidRPr="00DA3A12" w:rsidRDefault="00A6139A" w:rsidP="009034C0">
            <w:pPr>
              <w:pStyle w:val="TAC"/>
              <w:rPr>
                <w:rFonts w:ascii="Times New Roman" w:hAnsi="Times New Roman"/>
                <w:lang w:eastAsia="ja-JP"/>
              </w:rPr>
            </w:pPr>
            <w:r w:rsidRPr="00DA3A12">
              <w:rPr>
                <w:rFonts w:ascii="Times New Roman" w:hAnsi="Times New Roman"/>
                <w:lang w:eastAsia="ja-JP"/>
              </w:rPr>
              <w:t>(Aggregation level)</w:t>
            </w:r>
          </w:p>
        </w:tc>
        <w:tc>
          <w:tcPr>
            <w:tcW w:w="4761" w:type="dxa"/>
            <w:shd w:val="clear" w:color="auto" w:fill="auto"/>
          </w:tcPr>
          <w:p w:rsidR="00A6139A" w:rsidRPr="00DA3A12" w:rsidRDefault="00A6139A" w:rsidP="009034C0">
            <w:pPr>
              <w:pStyle w:val="TAC"/>
              <w:rPr>
                <w:rFonts w:ascii="Times New Roman" w:hAnsi="Times New Roman"/>
                <w:lang w:eastAsia="zh-CN"/>
              </w:rPr>
            </w:pPr>
            <w:r w:rsidRPr="00DA3A12">
              <w:rPr>
                <w:rFonts w:ascii="Times New Roman" w:hAnsi="Times New Roman"/>
                <w:lang w:eastAsia="zh-CN"/>
              </w:rPr>
              <w:t>Number of candidates in {2</w:t>
            </w:r>
            <w:r w:rsidRPr="00DA3A12">
              <w:rPr>
                <w:rFonts w:ascii="Times New Roman" w:hAnsi="Times New Roman"/>
                <w:lang w:eastAsia="ja-JP"/>
              </w:rPr>
              <w:t xml:space="preserve"> </w:t>
            </w:r>
            <w:r w:rsidRPr="00DA3A12">
              <w:rPr>
                <w:rFonts w:ascii="Times New Roman" w:hAnsi="Times New Roman"/>
                <w:lang w:eastAsia="zh-CN"/>
              </w:rPr>
              <w:t>PRB-set, 4 PRB-set, combination of 2 and 4 PRB-set}</w:t>
            </w:r>
          </w:p>
        </w:tc>
      </w:tr>
      <w:tr w:rsidR="00A6139A" w:rsidRPr="00DA3A12" w:rsidTr="009034C0">
        <w:trPr>
          <w:jc w:val="center"/>
        </w:trPr>
        <w:tc>
          <w:tcPr>
            <w:tcW w:w="2262" w:type="dxa"/>
            <w:shd w:val="clear" w:color="auto" w:fill="auto"/>
          </w:tcPr>
          <w:p w:rsidR="00A6139A" w:rsidRPr="00DA3A12" w:rsidRDefault="00A6139A" w:rsidP="009034C0">
            <w:pPr>
              <w:pStyle w:val="TAC"/>
              <w:rPr>
                <w:rFonts w:ascii="Times New Roman" w:hAnsi="Times New Roman"/>
                <w:lang w:eastAsia="zh-CN"/>
              </w:rPr>
            </w:pPr>
            <w:r w:rsidRPr="00DA3A12">
              <w:rPr>
                <w:rFonts w:ascii="Times New Roman" w:hAnsi="Times New Roman"/>
                <w:lang w:eastAsia="zh-CN"/>
              </w:rPr>
              <w:t>24</w:t>
            </w:r>
          </w:p>
        </w:tc>
        <w:tc>
          <w:tcPr>
            <w:tcW w:w="4761" w:type="dxa"/>
            <w:shd w:val="clear" w:color="auto" w:fill="auto"/>
          </w:tcPr>
          <w:p w:rsidR="00A6139A" w:rsidRPr="00DA3A12" w:rsidRDefault="00A6139A" w:rsidP="009034C0">
            <w:pPr>
              <w:pStyle w:val="TAC"/>
              <w:rPr>
                <w:rFonts w:ascii="Times New Roman" w:hAnsi="Times New Roman"/>
                <w:lang w:eastAsia="zh-CN"/>
              </w:rPr>
            </w:pPr>
            <w:r w:rsidRPr="00DA3A12">
              <w:rPr>
                <w:rFonts w:ascii="Times New Roman" w:hAnsi="Times New Roman"/>
                <w:lang w:eastAsia="zh-CN"/>
              </w:rPr>
              <w:t>0, 0, 1</w:t>
            </w:r>
          </w:p>
        </w:tc>
      </w:tr>
    </w:tbl>
    <w:p w:rsidR="005400DF" w:rsidRPr="00A83A11" w:rsidRDefault="005400DF" w:rsidP="005400DF">
      <w:pPr>
        <w:spacing w:before="120" w:after="0"/>
        <w:rPr>
          <w:rFonts w:eastAsia="宋体"/>
          <w:lang w:val="en-US" w:eastAsia="zh-CN"/>
        </w:rPr>
      </w:pPr>
    </w:p>
    <w:p w:rsidR="00241B13" w:rsidRDefault="00241B13" w:rsidP="00241B13">
      <w:pPr>
        <w:spacing w:before="120" w:after="0"/>
        <w:rPr>
          <w:rFonts w:eastAsia="宋体"/>
          <w:lang w:val="en-US" w:eastAsia="zh-CN"/>
        </w:rPr>
      </w:pPr>
      <w:r w:rsidRPr="00E730CF">
        <w:rPr>
          <w:rFonts w:eastAsia="宋体"/>
          <w:lang w:val="en-US" w:eastAsia="zh-CN"/>
        </w:rPr>
        <w:t>In time domain, tree-like structure in is proposed as illustrated in</w:t>
      </w:r>
      <w:r w:rsidR="00EC18F6">
        <w:rPr>
          <w:rFonts w:eastAsia="宋体" w:hint="eastAsia"/>
          <w:lang w:val="en-US" w:eastAsia="zh-CN"/>
        </w:rPr>
        <w:t xml:space="preserve"> </w:t>
      </w:r>
      <w:r w:rsidR="00EC18F6">
        <w:rPr>
          <w:rFonts w:eastAsia="宋体"/>
          <w:lang w:val="en-US" w:eastAsia="zh-CN"/>
        </w:rPr>
        <w:fldChar w:fldCharType="begin"/>
      </w:r>
      <w:r w:rsidR="00EC18F6">
        <w:rPr>
          <w:rFonts w:eastAsia="宋体"/>
          <w:lang w:val="en-US" w:eastAsia="zh-CN"/>
        </w:rPr>
        <w:instrText xml:space="preserve"> </w:instrText>
      </w:r>
      <w:r w:rsidR="00EC18F6">
        <w:rPr>
          <w:rFonts w:eastAsia="宋体" w:hint="eastAsia"/>
          <w:lang w:val="en-US" w:eastAsia="zh-CN"/>
        </w:rPr>
        <w:instrText>REF _Ref430781595 \h</w:instrText>
      </w:r>
      <w:r w:rsidR="00EC18F6">
        <w:rPr>
          <w:rFonts w:eastAsia="宋体"/>
          <w:lang w:val="en-US" w:eastAsia="zh-CN"/>
        </w:rPr>
        <w:instrText xml:space="preserve">  \* MERGEFORMAT </w:instrText>
      </w:r>
      <w:r w:rsidR="00EC18F6">
        <w:rPr>
          <w:rFonts w:eastAsia="宋体"/>
          <w:lang w:val="en-US" w:eastAsia="zh-CN"/>
        </w:rPr>
      </w:r>
      <w:r w:rsidR="00EC18F6">
        <w:rPr>
          <w:rFonts w:eastAsia="宋体"/>
          <w:lang w:val="en-US" w:eastAsia="zh-CN"/>
        </w:rPr>
        <w:fldChar w:fldCharType="separate"/>
      </w:r>
      <w:r w:rsidR="00EC18F6" w:rsidRPr="00E81C49">
        <w:rPr>
          <w:rFonts w:eastAsia="宋体"/>
          <w:lang w:val="en-US" w:eastAsia="zh-CN"/>
        </w:rPr>
        <w:t>Figure 2</w:t>
      </w:r>
      <w:r w:rsidR="00EC18F6">
        <w:rPr>
          <w:rFonts w:eastAsia="宋体"/>
          <w:lang w:val="en-US" w:eastAsia="zh-CN"/>
        </w:rPr>
        <w:fldChar w:fldCharType="end"/>
      </w:r>
      <w:r w:rsidRPr="00E730CF">
        <w:rPr>
          <w:rFonts w:eastAsia="宋体"/>
          <w:lang w:val="en-US" w:eastAsia="zh-CN"/>
        </w:rPr>
        <w:t>.</w:t>
      </w:r>
    </w:p>
    <w:p w:rsidR="00241B13" w:rsidRDefault="00241B13" w:rsidP="00241B13">
      <w:pPr>
        <w:pStyle w:val="afe"/>
        <w:numPr>
          <w:ilvl w:val="0"/>
          <w:numId w:val="24"/>
        </w:numPr>
        <w:spacing w:before="120" w:after="0"/>
        <w:ind w:firstLineChars="0"/>
        <w:rPr>
          <w:rFonts w:eastAsia="宋体"/>
          <w:lang w:val="en-US" w:eastAsia="zh-CN"/>
        </w:rPr>
      </w:pPr>
      <w:r>
        <w:rPr>
          <w:rFonts w:eastAsia="宋体" w:hint="eastAsia"/>
          <w:lang w:val="en-US" w:eastAsia="zh-CN"/>
        </w:rPr>
        <w:t xml:space="preserve">Tree-like structure is applied to the candidates in time domain which can have different </w:t>
      </w:r>
      <w:r>
        <w:rPr>
          <w:rFonts w:eastAsia="宋体"/>
          <w:lang w:val="en-US" w:eastAsia="zh-CN"/>
        </w:rPr>
        <w:t>starting</w:t>
      </w:r>
      <w:r>
        <w:rPr>
          <w:rFonts w:eastAsia="宋体" w:hint="eastAsia"/>
          <w:lang w:val="en-US" w:eastAsia="zh-CN"/>
        </w:rPr>
        <w:t xml:space="preserve"> subframe.</w:t>
      </w:r>
    </w:p>
    <w:p w:rsidR="00205A83" w:rsidRDefault="00205A83" w:rsidP="00936AF5">
      <w:pPr>
        <w:pStyle w:val="afe"/>
        <w:numPr>
          <w:ilvl w:val="1"/>
          <w:numId w:val="24"/>
        </w:numPr>
        <w:spacing w:before="120" w:after="0"/>
        <w:ind w:firstLineChars="0"/>
        <w:rPr>
          <w:rFonts w:eastAsia="宋体"/>
          <w:lang w:val="en-US" w:eastAsia="zh-CN"/>
        </w:rPr>
      </w:pPr>
      <w:r>
        <w:rPr>
          <w:rFonts w:eastAsia="宋体" w:hint="eastAsia"/>
          <w:lang w:val="en-US" w:eastAsia="zh-CN"/>
        </w:rPr>
        <w:t xml:space="preserve">As discussed in </w:t>
      </w:r>
      <w:r w:rsidR="00475D90">
        <w:rPr>
          <w:rFonts w:eastAsia="宋体"/>
          <w:lang w:val="en-US" w:eastAsia="zh-CN"/>
        </w:rPr>
        <w:fldChar w:fldCharType="begin"/>
      </w:r>
      <w:r w:rsidR="00475D90">
        <w:rPr>
          <w:rFonts w:eastAsia="宋体"/>
          <w:lang w:val="en-US" w:eastAsia="zh-CN"/>
        </w:rPr>
        <w:instrText xml:space="preserve"> </w:instrText>
      </w:r>
      <w:r w:rsidR="00475D90">
        <w:rPr>
          <w:rFonts w:eastAsia="宋体" w:hint="eastAsia"/>
          <w:lang w:val="en-US" w:eastAsia="zh-CN"/>
        </w:rPr>
        <w:instrText>REF _Ref433880010 \r \h</w:instrText>
      </w:r>
      <w:r w:rsidR="00475D90">
        <w:rPr>
          <w:rFonts w:eastAsia="宋体"/>
          <w:lang w:val="en-US" w:eastAsia="zh-CN"/>
        </w:rPr>
        <w:instrText xml:space="preserve"> </w:instrText>
      </w:r>
      <w:r w:rsidR="00475D90">
        <w:rPr>
          <w:rFonts w:eastAsia="宋体"/>
          <w:lang w:val="en-US" w:eastAsia="zh-CN"/>
        </w:rPr>
      </w:r>
      <w:r w:rsidR="00475D90">
        <w:rPr>
          <w:rFonts w:eastAsia="宋体"/>
          <w:lang w:val="en-US" w:eastAsia="zh-CN"/>
        </w:rPr>
        <w:fldChar w:fldCharType="separate"/>
      </w:r>
      <w:r w:rsidR="00475D90">
        <w:rPr>
          <w:rFonts w:eastAsia="宋体"/>
          <w:lang w:val="en-US" w:eastAsia="zh-CN"/>
        </w:rPr>
        <w:t>[1]</w:t>
      </w:r>
      <w:r w:rsidR="00475D90">
        <w:rPr>
          <w:rFonts w:eastAsia="宋体"/>
          <w:lang w:val="en-US" w:eastAsia="zh-CN"/>
        </w:rPr>
        <w:fldChar w:fldCharType="end"/>
      </w:r>
      <w:r w:rsidR="00475D90">
        <w:rPr>
          <w:rFonts w:eastAsia="宋体" w:hint="eastAsia"/>
          <w:lang w:val="en-US" w:eastAsia="zh-CN"/>
        </w:rPr>
        <w:t>, if 4</w:t>
      </w:r>
      <w:r w:rsidR="00475D90" w:rsidRPr="00936AF5">
        <w:rPr>
          <w:rFonts w:eastAsia="宋体"/>
          <w:vertAlign w:val="superscript"/>
          <w:lang w:val="en-US" w:eastAsia="zh-CN"/>
        </w:rPr>
        <w:t>th</w:t>
      </w:r>
      <w:r w:rsidR="00475D90">
        <w:rPr>
          <w:rFonts w:eastAsia="宋体" w:hint="eastAsia"/>
          <w:lang w:val="en-US" w:eastAsia="zh-CN"/>
        </w:rPr>
        <w:t xml:space="preserve"> CSS </w:t>
      </w:r>
      <w:r w:rsidR="004F6B53">
        <w:rPr>
          <w:rFonts w:eastAsia="宋体" w:hint="eastAsia"/>
          <w:lang w:val="en-US" w:eastAsia="zh-CN"/>
        </w:rPr>
        <w:t>including</w:t>
      </w:r>
      <w:r w:rsidR="00475D90">
        <w:rPr>
          <w:rFonts w:eastAsia="宋体" w:hint="eastAsia"/>
          <w:lang w:val="en-US" w:eastAsia="zh-CN"/>
        </w:rPr>
        <w:t xml:space="preserve"> DCI format 3/3A is simultaneous</w:t>
      </w:r>
      <w:r w:rsidR="004F6B53">
        <w:rPr>
          <w:rFonts w:eastAsia="宋体" w:hint="eastAsia"/>
          <w:lang w:val="en-US" w:eastAsia="zh-CN"/>
        </w:rPr>
        <w:t>ly</w:t>
      </w:r>
      <w:r w:rsidR="00475D90">
        <w:rPr>
          <w:rFonts w:eastAsia="宋体" w:hint="eastAsia"/>
          <w:lang w:val="en-US" w:eastAsia="zh-CN"/>
        </w:rPr>
        <w:t xml:space="preserve"> monitored with USS by </w:t>
      </w:r>
      <w:proofErr w:type="spellStart"/>
      <w:r w:rsidR="00475D90">
        <w:rPr>
          <w:rFonts w:eastAsia="宋体" w:hint="eastAsia"/>
          <w:lang w:val="en-US" w:eastAsia="zh-CN"/>
        </w:rPr>
        <w:t>eMTC</w:t>
      </w:r>
      <w:proofErr w:type="spellEnd"/>
      <w:r w:rsidR="00475D90">
        <w:rPr>
          <w:rFonts w:eastAsia="宋体" w:hint="eastAsia"/>
          <w:lang w:val="en-US" w:eastAsia="zh-CN"/>
        </w:rPr>
        <w:t xml:space="preserve"> UE, </w:t>
      </w:r>
      <w:r w:rsidR="00475D90">
        <w:rPr>
          <w:rFonts w:eastAsia="宋体"/>
          <w:lang w:val="en-US" w:eastAsia="zh-CN"/>
        </w:rPr>
        <w:t>separate</w:t>
      </w:r>
      <w:r w:rsidR="00475D90">
        <w:rPr>
          <w:rFonts w:eastAsia="宋体" w:hint="eastAsia"/>
          <w:lang w:val="en-US" w:eastAsia="zh-CN"/>
        </w:rPr>
        <w:t xml:space="preserve"> buffer</w:t>
      </w:r>
      <w:r w:rsidR="004F6B53">
        <w:rPr>
          <w:rFonts w:eastAsia="宋体" w:hint="eastAsia"/>
          <w:lang w:val="en-US" w:eastAsia="zh-CN"/>
        </w:rPr>
        <w:t>s are</w:t>
      </w:r>
      <w:r w:rsidR="00475D90">
        <w:rPr>
          <w:rFonts w:eastAsia="宋体" w:hint="eastAsia"/>
          <w:lang w:val="en-US" w:eastAsia="zh-CN"/>
        </w:rPr>
        <w:t xml:space="preserve"> needed for </w:t>
      </w:r>
      <w:r w:rsidR="00475D90">
        <w:rPr>
          <w:rFonts w:eastAsia="宋体"/>
          <w:lang w:val="en-US" w:eastAsia="zh-CN"/>
        </w:rPr>
        <w:t>the</w:t>
      </w:r>
      <w:r w:rsidR="00475D90">
        <w:rPr>
          <w:rFonts w:eastAsia="宋体" w:hint="eastAsia"/>
          <w:lang w:val="en-US" w:eastAsia="zh-CN"/>
        </w:rPr>
        <w:t xml:space="preserve"> CSS. In this case, </w:t>
      </w:r>
      <w:r w:rsidR="00475D90">
        <w:rPr>
          <w:rFonts w:eastAsia="宋体"/>
          <w:lang w:val="en-US" w:eastAsia="zh-CN"/>
        </w:rPr>
        <w:t>the</w:t>
      </w:r>
      <w:r w:rsidR="00475D90">
        <w:rPr>
          <w:rFonts w:eastAsia="宋体" w:hint="eastAsia"/>
          <w:lang w:val="en-US" w:eastAsia="zh-CN"/>
        </w:rPr>
        <w:t xml:space="preserve"> buffer of USS brought by tree-like structure is likely an extra burden. </w:t>
      </w:r>
      <w:r w:rsidR="004F6B53">
        <w:rPr>
          <w:rFonts w:eastAsia="宋体" w:hint="eastAsia"/>
          <w:lang w:val="en-US" w:eastAsia="zh-CN"/>
        </w:rPr>
        <w:t>Therefore, i</w:t>
      </w:r>
      <w:r w:rsidR="00475D90">
        <w:rPr>
          <w:rFonts w:eastAsia="宋体" w:hint="eastAsia"/>
          <w:lang w:val="en-US" w:eastAsia="zh-CN"/>
        </w:rPr>
        <w:t>f 4</w:t>
      </w:r>
      <w:r w:rsidR="00475D90" w:rsidRPr="00936AF5">
        <w:rPr>
          <w:rFonts w:eastAsia="宋体"/>
          <w:vertAlign w:val="superscript"/>
          <w:lang w:val="en-US" w:eastAsia="zh-CN"/>
        </w:rPr>
        <w:t>th</w:t>
      </w:r>
      <w:r w:rsidR="00475D90">
        <w:rPr>
          <w:rFonts w:eastAsia="宋体" w:hint="eastAsia"/>
          <w:lang w:val="en-US" w:eastAsia="zh-CN"/>
        </w:rPr>
        <w:t xml:space="preserve"> CSS and USS are overlapped, </w:t>
      </w:r>
      <w:r w:rsidR="00475D90">
        <w:rPr>
          <w:rFonts w:eastAsia="宋体"/>
          <w:lang w:val="en-US" w:eastAsia="zh-CN"/>
        </w:rPr>
        <w:t>the</w:t>
      </w:r>
      <w:r w:rsidR="00475D90">
        <w:rPr>
          <w:rFonts w:eastAsia="宋体" w:hint="eastAsia"/>
          <w:lang w:val="en-US" w:eastAsia="zh-CN"/>
        </w:rPr>
        <w:t xml:space="preserve"> structure with same starting subframe same as mode A is preferred for SS in mode B.</w:t>
      </w:r>
    </w:p>
    <w:p w:rsidR="008C4824" w:rsidRDefault="008C4824" w:rsidP="00DB7D99">
      <w:pPr>
        <w:spacing w:before="120" w:after="0"/>
        <w:rPr>
          <w:rFonts w:eastAsia="宋体"/>
          <w:lang w:val="en-US" w:eastAsia="zh-CN"/>
        </w:rPr>
      </w:pPr>
    </w:p>
    <w:p w:rsidR="00DB7D99" w:rsidRDefault="00DB7D99" w:rsidP="00DB7D99">
      <w:pPr>
        <w:spacing w:before="120" w:after="0"/>
        <w:rPr>
          <w:rFonts w:eastAsia="宋体"/>
          <w:lang w:val="en-US" w:eastAsia="zh-CN"/>
        </w:rPr>
      </w:pPr>
      <w:r>
        <w:rPr>
          <w:rFonts w:eastAsiaTheme="minorEastAsia" w:hint="eastAsia"/>
          <w:lang w:val="en-US" w:eastAsia="ja-JP"/>
        </w:rPr>
        <w:t>DCI contents</w:t>
      </w:r>
      <w:r>
        <w:rPr>
          <w:rFonts w:eastAsia="宋体" w:hint="eastAsia"/>
          <w:lang w:val="en-US" w:eastAsia="zh-CN"/>
        </w:rPr>
        <w:t>:</w:t>
      </w:r>
      <w:r w:rsidRPr="00A83A11">
        <w:rPr>
          <w:rFonts w:eastAsia="宋体"/>
          <w:lang w:val="en-US" w:eastAsia="zh-CN"/>
        </w:rPr>
        <w:t xml:space="preserve"> </w:t>
      </w:r>
    </w:p>
    <w:p w:rsidR="00DB7D99" w:rsidRPr="00CB45FA" w:rsidRDefault="00DB7D99" w:rsidP="00DB7D99">
      <w:pPr>
        <w:pStyle w:val="afe"/>
        <w:numPr>
          <w:ilvl w:val="0"/>
          <w:numId w:val="24"/>
        </w:numPr>
        <w:spacing w:before="120" w:after="0"/>
        <w:ind w:firstLineChars="0"/>
        <w:rPr>
          <w:rFonts w:eastAsia="宋体"/>
          <w:lang w:val="en-US" w:eastAsia="zh-CN"/>
        </w:rPr>
      </w:pPr>
      <w:r w:rsidRPr="00CB45FA">
        <w:rPr>
          <w:rFonts w:eastAsia="宋体"/>
          <w:lang w:val="en-US" w:eastAsia="zh-CN"/>
        </w:rPr>
        <w:t xml:space="preserve">DCI format for </w:t>
      </w:r>
      <w:r>
        <w:rPr>
          <w:rFonts w:eastAsiaTheme="minorEastAsia" w:hint="eastAsia"/>
          <w:lang w:val="en-US" w:eastAsia="ja-JP"/>
        </w:rPr>
        <w:t xml:space="preserve">large repetition </w:t>
      </w:r>
      <w:r w:rsidRPr="00CB45FA">
        <w:rPr>
          <w:rFonts w:eastAsia="宋体" w:hint="eastAsia"/>
          <w:lang w:val="en-US" w:eastAsia="zh-CN"/>
        </w:rPr>
        <w:t>are used.</w:t>
      </w:r>
    </w:p>
    <w:p w:rsidR="00DB7D99" w:rsidRPr="008C4824" w:rsidRDefault="00DB7D99" w:rsidP="00241B13">
      <w:pPr>
        <w:spacing w:before="120" w:after="0"/>
        <w:rPr>
          <w:rFonts w:eastAsiaTheme="minorEastAsia"/>
          <w:lang w:val="en-US" w:eastAsia="ja-JP"/>
        </w:rPr>
      </w:pPr>
    </w:p>
    <w:p w:rsidR="00241B13" w:rsidRPr="00E730CF" w:rsidRDefault="00F703C4" w:rsidP="008C4824">
      <w:pPr>
        <w:spacing w:before="120" w:after="0"/>
        <w:jc w:val="center"/>
        <w:rPr>
          <w:rFonts w:eastAsia="宋体"/>
          <w:lang w:eastAsia="zh-CN"/>
        </w:rPr>
      </w:pPr>
      <w:r>
        <w:pict>
          <v:shape id="_x0000_i1026" type="#_x0000_t75" style="width:376pt;height:309.2pt">
            <v:imagedata r:id="rId11" o:title=""/>
          </v:shape>
        </w:pict>
      </w:r>
    </w:p>
    <w:p w:rsidR="00241B13" w:rsidRPr="00E730CF" w:rsidRDefault="00241B13" w:rsidP="00241B13">
      <w:pPr>
        <w:spacing w:before="120" w:after="0"/>
        <w:jc w:val="center"/>
        <w:rPr>
          <w:rFonts w:eastAsia="宋体"/>
          <w:lang w:val="en-US" w:eastAsia="zh-CN"/>
        </w:rPr>
      </w:pPr>
      <w:bookmarkStart w:id="9" w:name="_Ref430781595"/>
      <w:bookmarkStart w:id="10" w:name="OLE_LINK15"/>
      <w:r w:rsidRPr="00E730CF">
        <w:rPr>
          <w:sz w:val="18"/>
        </w:rPr>
        <w:t xml:space="preserve">Figure </w:t>
      </w:r>
      <w:r w:rsidRPr="00E730CF">
        <w:rPr>
          <w:b/>
          <w:sz w:val="18"/>
        </w:rPr>
        <w:fldChar w:fldCharType="begin"/>
      </w:r>
      <w:r w:rsidRPr="00E730CF">
        <w:rPr>
          <w:sz w:val="18"/>
        </w:rPr>
        <w:instrText xml:space="preserve"> SEQ Figure \* ARABIC </w:instrText>
      </w:r>
      <w:r w:rsidRPr="00E730CF">
        <w:rPr>
          <w:b/>
          <w:sz w:val="18"/>
        </w:rPr>
        <w:fldChar w:fldCharType="separate"/>
      </w:r>
      <w:r w:rsidR="0018097D">
        <w:rPr>
          <w:noProof/>
          <w:sz w:val="18"/>
        </w:rPr>
        <w:t>2</w:t>
      </w:r>
      <w:r w:rsidRPr="00E730CF">
        <w:rPr>
          <w:b/>
          <w:sz w:val="18"/>
        </w:rPr>
        <w:fldChar w:fldCharType="end"/>
      </w:r>
      <w:bookmarkEnd w:id="9"/>
      <w:r w:rsidRPr="00E730CF">
        <w:rPr>
          <w:sz w:val="18"/>
        </w:rPr>
        <w:t xml:space="preserve"> </w:t>
      </w:r>
      <w:r w:rsidRPr="00E730CF">
        <w:rPr>
          <w:rFonts w:eastAsia="宋体"/>
          <w:sz w:val="18"/>
          <w:lang w:eastAsia="zh-CN"/>
        </w:rPr>
        <w:t>MPDCCH in large repetition case and scheduled data channel</w:t>
      </w:r>
    </w:p>
    <w:bookmarkEnd w:id="10"/>
    <w:p w:rsidR="00E90FDE" w:rsidRDefault="00E90FDE" w:rsidP="00E90FDE">
      <w:pPr>
        <w:pStyle w:val="afe"/>
        <w:spacing w:before="120" w:after="0"/>
        <w:ind w:left="720" w:firstLineChars="0" w:firstLine="0"/>
        <w:rPr>
          <w:rFonts w:eastAsia="宋体"/>
          <w:lang w:val="en-US" w:eastAsia="zh-CN"/>
        </w:rPr>
      </w:pPr>
    </w:p>
    <w:p w:rsidR="007B7B60" w:rsidRDefault="008E44D2" w:rsidP="008E44D2">
      <w:pPr>
        <w:spacing w:before="120" w:after="0"/>
        <w:rPr>
          <w:rFonts w:eastAsiaTheme="minorEastAsia"/>
          <w:b/>
          <w:lang w:val="en-US" w:eastAsia="ja-JP"/>
        </w:rPr>
      </w:pPr>
      <w:r w:rsidRPr="00E71D10">
        <w:rPr>
          <w:rFonts w:eastAsiaTheme="minorEastAsia"/>
          <w:b/>
          <w:lang w:val="en-US" w:eastAsia="ja-JP"/>
        </w:rPr>
        <w:t>Proposal</w:t>
      </w:r>
      <w:r w:rsidRPr="00E71D10">
        <w:rPr>
          <w:rFonts w:eastAsiaTheme="minorEastAsia" w:hint="eastAsia"/>
          <w:b/>
          <w:lang w:val="en-US" w:eastAsia="ja-JP"/>
        </w:rPr>
        <w:t xml:space="preserve"> </w:t>
      </w:r>
      <w:r>
        <w:rPr>
          <w:rFonts w:eastAsiaTheme="minorEastAsia" w:hint="eastAsia"/>
          <w:b/>
          <w:lang w:val="en-US" w:eastAsia="ja-JP"/>
        </w:rPr>
        <w:t>1</w:t>
      </w:r>
      <w:r w:rsidRPr="00E71D10">
        <w:rPr>
          <w:rFonts w:eastAsiaTheme="minorEastAsia" w:hint="eastAsia"/>
          <w:b/>
          <w:lang w:val="en-US" w:eastAsia="ja-JP"/>
        </w:rPr>
        <w:t xml:space="preserve">: </w:t>
      </w:r>
      <w:r w:rsidR="004F6B53" w:rsidRPr="004F6B53">
        <w:rPr>
          <w:rFonts w:eastAsiaTheme="minorEastAsia"/>
          <w:b/>
          <w:lang w:val="en-US" w:eastAsia="ja-JP"/>
        </w:rPr>
        <w:t xml:space="preserve">Candidate of aggregation level 24 </w:t>
      </w:r>
      <w:r w:rsidR="004F6B53">
        <w:rPr>
          <w:rFonts w:eastAsia="宋体" w:hint="eastAsia"/>
          <w:b/>
          <w:lang w:val="en-US" w:eastAsia="zh-CN"/>
        </w:rPr>
        <w:t>is the only candidate for search space in mode B</w:t>
      </w:r>
      <w:r w:rsidR="00C273C6">
        <w:rPr>
          <w:rFonts w:eastAsia="宋体" w:hint="eastAsia"/>
          <w:b/>
          <w:lang w:val="en-US" w:eastAsia="zh-CN"/>
        </w:rPr>
        <w:t>.</w:t>
      </w:r>
    </w:p>
    <w:p w:rsidR="00E90FDE" w:rsidRDefault="00E90FDE" w:rsidP="00241B13">
      <w:pPr>
        <w:pStyle w:val="afe"/>
        <w:spacing w:before="120" w:after="0"/>
        <w:ind w:firstLineChars="0" w:firstLine="0"/>
        <w:rPr>
          <w:rFonts w:eastAsiaTheme="minorEastAsia"/>
          <w:b/>
          <w:u w:val="single"/>
          <w:lang w:val="en-US" w:eastAsia="ja-JP"/>
        </w:rPr>
      </w:pPr>
    </w:p>
    <w:p w:rsidR="00B72C9E" w:rsidRPr="005C4365" w:rsidRDefault="00B72C9E" w:rsidP="00B72C9E">
      <w:pPr>
        <w:pStyle w:val="2"/>
        <w:keepLines w:val="0"/>
        <w:tabs>
          <w:tab w:val="clear" w:pos="284"/>
          <w:tab w:val="num" w:pos="576"/>
        </w:tabs>
        <w:spacing w:before="240" w:after="60"/>
        <w:ind w:left="576" w:hanging="576"/>
        <w:rPr>
          <w:rFonts w:eastAsia="Batang" w:cs="Arial"/>
          <w:bCs/>
          <w:iCs/>
          <w:sz w:val="24"/>
          <w:szCs w:val="28"/>
        </w:rPr>
      </w:pPr>
      <w:r w:rsidRPr="005C4365">
        <w:rPr>
          <w:rFonts w:eastAsia="Batang" w:cs="Arial" w:hint="eastAsia"/>
          <w:bCs/>
          <w:iCs/>
          <w:sz w:val="24"/>
          <w:szCs w:val="28"/>
        </w:rPr>
        <w:lastRenderedPageBreak/>
        <w:t>USS</w:t>
      </w:r>
      <w:r w:rsidRPr="008C4824">
        <w:rPr>
          <w:rFonts w:eastAsia="Batang" w:cs="Arial"/>
          <w:bCs/>
          <w:iCs/>
          <w:sz w:val="24"/>
          <w:szCs w:val="28"/>
        </w:rPr>
        <w:t xml:space="preserve"> configurations</w:t>
      </w:r>
    </w:p>
    <w:p w:rsidR="00B72C9E" w:rsidRDefault="00B32755" w:rsidP="00355F69">
      <w:pPr>
        <w:spacing w:before="120" w:after="120"/>
        <w:rPr>
          <w:rFonts w:eastAsiaTheme="minorEastAsia"/>
          <w:lang w:val="en-US" w:eastAsia="ja-JP"/>
        </w:rPr>
      </w:pPr>
      <w:r>
        <w:rPr>
          <w:rFonts w:eastAsiaTheme="minorEastAsia" w:hint="eastAsia"/>
          <w:lang w:val="en-US" w:eastAsia="ja-JP"/>
        </w:rPr>
        <w:t xml:space="preserve">For </w:t>
      </w:r>
      <w:r w:rsidRPr="00B32755">
        <w:rPr>
          <w:rFonts w:eastAsiaTheme="minorEastAsia"/>
          <w:lang w:val="en-US" w:eastAsia="ja-JP"/>
        </w:rPr>
        <w:t>PRACH coverage enhancement</w:t>
      </w:r>
      <w:r>
        <w:rPr>
          <w:rFonts w:eastAsiaTheme="minorEastAsia" w:hint="eastAsia"/>
          <w:lang w:val="en-US" w:eastAsia="ja-JP"/>
        </w:rPr>
        <w:t xml:space="preserve">, </w:t>
      </w:r>
      <w:r w:rsidR="00B72C9E">
        <w:rPr>
          <w:rFonts w:eastAsia="宋体" w:hint="eastAsia"/>
          <w:lang w:val="en-US" w:eastAsia="zh-CN"/>
        </w:rPr>
        <w:t xml:space="preserve">RAN1 had received LS from RAN 4 as </w:t>
      </w:r>
      <w:r w:rsidR="00B72C9E">
        <w:rPr>
          <w:rFonts w:eastAsia="宋体"/>
          <w:lang w:val="en-US" w:eastAsia="zh-CN"/>
        </w:rPr>
        <w:t xml:space="preserve">following </w:t>
      </w:r>
      <w:r w:rsidR="0058292C">
        <w:rPr>
          <w:rFonts w:eastAsia="宋体"/>
          <w:lang w:val="en-US" w:eastAsia="zh-CN"/>
        </w:rPr>
        <w:fldChar w:fldCharType="begin"/>
      </w:r>
      <w:r w:rsidR="0058292C">
        <w:rPr>
          <w:rFonts w:eastAsia="宋体"/>
          <w:lang w:val="en-US" w:eastAsia="zh-CN"/>
        </w:rPr>
        <w:instrText xml:space="preserve"> REF _Ref433886935 \r \h </w:instrText>
      </w:r>
      <w:r w:rsidR="0058292C">
        <w:rPr>
          <w:rFonts w:eastAsia="宋体"/>
          <w:lang w:val="en-US" w:eastAsia="zh-CN"/>
        </w:rPr>
      </w:r>
      <w:r w:rsidR="0058292C">
        <w:rPr>
          <w:rFonts w:eastAsia="宋体"/>
          <w:lang w:val="en-US" w:eastAsia="zh-CN"/>
        </w:rPr>
        <w:fldChar w:fldCharType="separate"/>
      </w:r>
      <w:r w:rsidR="0058292C">
        <w:rPr>
          <w:rFonts w:eastAsia="宋体"/>
          <w:lang w:val="en-US" w:eastAsia="zh-CN"/>
        </w:rPr>
        <w:t>[2]</w:t>
      </w:r>
      <w:r w:rsidR="0058292C">
        <w:rPr>
          <w:rFonts w:eastAsia="宋体"/>
          <w:lang w:val="en-US" w:eastAsia="zh-CN"/>
        </w:rPr>
        <w:fldChar w:fldCharType="end"/>
      </w:r>
      <w:r w:rsidR="00B72C9E">
        <w:rPr>
          <w:rFonts w:eastAsia="宋体" w:hint="eastAsia"/>
          <w:lang w:val="en-US" w:eastAsia="zh-CN"/>
        </w:rPr>
        <w:t>:</w:t>
      </w:r>
    </w:p>
    <w:tbl>
      <w:tblPr>
        <w:tblStyle w:val="af7"/>
        <w:tblW w:w="0" w:type="auto"/>
        <w:tblLook w:val="04A0" w:firstRow="1" w:lastRow="0" w:firstColumn="1" w:lastColumn="0" w:noHBand="0" w:noVBand="1"/>
      </w:tblPr>
      <w:tblGrid>
        <w:gridCol w:w="9838"/>
      </w:tblGrid>
      <w:tr w:rsidR="007B7B60" w:rsidTr="007B7B60">
        <w:tc>
          <w:tcPr>
            <w:tcW w:w="9838" w:type="dxa"/>
          </w:tcPr>
          <w:p w:rsidR="007B7B60" w:rsidRPr="00577BBB" w:rsidRDefault="007B7B60" w:rsidP="007B7B60">
            <w:pPr>
              <w:pStyle w:val="afe"/>
              <w:numPr>
                <w:ilvl w:val="0"/>
                <w:numId w:val="35"/>
              </w:numPr>
              <w:spacing w:before="120" w:after="0"/>
              <w:ind w:firstLineChars="0"/>
              <w:rPr>
                <w:rFonts w:eastAsia="宋体"/>
                <w:i/>
                <w:lang w:val="en-US" w:eastAsia="zh-CN"/>
              </w:rPr>
            </w:pPr>
            <w:r>
              <w:rPr>
                <w:rFonts w:eastAsia="宋体"/>
                <w:i/>
                <w:lang w:val="en-US" w:eastAsia="zh-CN"/>
              </w:rPr>
              <w:t>“</w:t>
            </w:r>
            <w:r w:rsidRPr="00577BBB">
              <w:rPr>
                <w:rFonts w:eastAsia="宋体"/>
                <w:i/>
                <w:lang w:val="en-US" w:eastAsia="zh-CN"/>
              </w:rPr>
              <w:t xml:space="preserve">It is possible </w:t>
            </w:r>
            <w:bookmarkStart w:id="11" w:name="OLE_LINK77"/>
            <w:r w:rsidRPr="00577BBB">
              <w:rPr>
                <w:rFonts w:eastAsia="宋体"/>
                <w:i/>
                <w:lang w:val="en-US" w:eastAsia="zh-CN"/>
              </w:rPr>
              <w:t>to reliably distinguish between non-coverage enhancemen</w:t>
            </w:r>
            <w:r w:rsidRPr="00577BBB">
              <w:rPr>
                <w:rFonts w:eastAsia="宋体" w:hint="eastAsia"/>
                <w:i/>
                <w:lang w:val="en-US" w:eastAsia="zh-CN"/>
              </w:rPr>
              <w:t>t</w:t>
            </w:r>
            <w:r w:rsidRPr="00577BBB">
              <w:rPr>
                <w:rFonts w:eastAsia="宋体"/>
                <w:i/>
                <w:lang w:val="en-US" w:eastAsia="zh-CN"/>
              </w:rPr>
              <w:t xml:space="preserve"> and coverage enhancement</w:t>
            </w:r>
            <w:r w:rsidRPr="00577BBB">
              <w:rPr>
                <w:rFonts w:eastAsia="宋体" w:hint="eastAsia"/>
                <w:i/>
                <w:lang w:val="en-US" w:eastAsia="zh-CN"/>
              </w:rPr>
              <w:t xml:space="preserve"> (e.g. NC and 15 dB EC) using RSRP based </w:t>
            </w:r>
            <w:r w:rsidRPr="00577BBB">
              <w:rPr>
                <w:rFonts w:eastAsia="宋体"/>
                <w:i/>
                <w:lang w:val="en-US" w:eastAsia="zh-CN"/>
              </w:rPr>
              <w:t>method</w:t>
            </w:r>
            <w:r w:rsidRPr="00577BBB">
              <w:rPr>
                <w:rFonts w:eastAsia="宋体" w:hint="eastAsia"/>
                <w:i/>
                <w:lang w:val="en-US" w:eastAsia="zh-CN"/>
              </w:rPr>
              <w:t xml:space="preserve"> at least for AWGN channels.</w:t>
            </w:r>
            <w:r>
              <w:rPr>
                <w:rFonts w:eastAsia="宋体"/>
                <w:i/>
                <w:lang w:val="en-US" w:eastAsia="zh-CN"/>
              </w:rPr>
              <w:t>”</w:t>
            </w:r>
          </w:p>
          <w:p w:rsidR="007B7B60" w:rsidRPr="008C4824" w:rsidRDefault="007B7B60" w:rsidP="008C4824">
            <w:pPr>
              <w:pStyle w:val="afe"/>
              <w:numPr>
                <w:ilvl w:val="0"/>
                <w:numId w:val="35"/>
              </w:numPr>
              <w:spacing w:before="120" w:after="0"/>
              <w:ind w:firstLineChars="0"/>
              <w:rPr>
                <w:rFonts w:eastAsia="宋体"/>
                <w:i/>
                <w:lang w:val="en-US" w:eastAsia="zh-CN"/>
              </w:rPr>
            </w:pPr>
            <w:r>
              <w:rPr>
                <w:rFonts w:eastAsia="宋体"/>
                <w:i/>
                <w:lang w:val="en-US" w:eastAsia="zh-CN"/>
              </w:rPr>
              <w:t>“</w:t>
            </w:r>
            <w:r w:rsidRPr="00577BBB">
              <w:rPr>
                <w:rFonts w:eastAsia="宋体"/>
                <w:i/>
                <w:lang w:val="en-US" w:eastAsia="zh-CN"/>
              </w:rPr>
              <w:t xml:space="preserve">It is possible to reliably distinguish </w:t>
            </w:r>
            <w:r w:rsidRPr="00577BBB">
              <w:rPr>
                <w:rFonts w:eastAsia="宋体" w:hint="eastAsia"/>
                <w:i/>
                <w:lang w:val="en-US" w:eastAsia="zh-CN"/>
              </w:rPr>
              <w:t>among</w:t>
            </w:r>
            <w:r w:rsidRPr="00577BBB">
              <w:rPr>
                <w:rFonts w:eastAsia="宋体"/>
                <w:i/>
                <w:lang w:val="en-US" w:eastAsia="zh-CN"/>
              </w:rPr>
              <w:t xml:space="preserve"> coverage enhancement </w:t>
            </w:r>
            <w:r w:rsidRPr="00577BBB">
              <w:rPr>
                <w:rFonts w:eastAsia="宋体" w:hint="eastAsia"/>
                <w:i/>
                <w:lang w:val="en-US" w:eastAsia="zh-CN"/>
              </w:rPr>
              <w:t xml:space="preserve">of max. 2 </w:t>
            </w:r>
            <w:r w:rsidRPr="00577BBB">
              <w:rPr>
                <w:rFonts w:eastAsia="宋体"/>
                <w:i/>
                <w:lang w:val="en-US" w:eastAsia="zh-CN"/>
              </w:rPr>
              <w:t>levels (</w:t>
            </w:r>
            <w:r w:rsidRPr="00577BBB">
              <w:rPr>
                <w:rFonts w:eastAsia="宋体" w:hint="eastAsia"/>
                <w:i/>
                <w:lang w:val="en-US" w:eastAsia="zh-CN"/>
              </w:rPr>
              <w:t xml:space="preserve">e.g. 5 dB EC and 15 dB EC) using RSRP based </w:t>
            </w:r>
            <w:r w:rsidRPr="00577BBB">
              <w:rPr>
                <w:rFonts w:eastAsia="宋体"/>
                <w:i/>
                <w:lang w:val="en-US" w:eastAsia="zh-CN"/>
              </w:rPr>
              <w:t>method</w:t>
            </w:r>
            <w:r w:rsidRPr="00577BBB">
              <w:rPr>
                <w:rFonts w:eastAsia="宋体" w:hint="eastAsia"/>
                <w:i/>
                <w:lang w:val="en-US" w:eastAsia="zh-CN"/>
              </w:rPr>
              <w:t xml:space="preserve"> at least for AWGN </w:t>
            </w:r>
            <w:bookmarkEnd w:id="11"/>
            <w:r w:rsidRPr="00577BBB">
              <w:rPr>
                <w:rFonts w:eastAsia="宋体" w:hint="eastAsia"/>
                <w:i/>
                <w:lang w:val="en-US" w:eastAsia="zh-CN"/>
              </w:rPr>
              <w:t>channels</w:t>
            </w:r>
            <w:r w:rsidRPr="00577BBB">
              <w:rPr>
                <w:rFonts w:eastAsia="宋体"/>
                <w:i/>
                <w:lang w:val="en-US" w:eastAsia="zh-CN"/>
              </w:rPr>
              <w:t>.</w:t>
            </w:r>
            <w:r>
              <w:rPr>
                <w:rFonts w:eastAsia="宋体"/>
                <w:i/>
                <w:lang w:val="en-US" w:eastAsia="zh-CN"/>
              </w:rPr>
              <w:t>”</w:t>
            </w:r>
          </w:p>
        </w:tc>
      </w:tr>
    </w:tbl>
    <w:p w:rsidR="008C4824" w:rsidRDefault="008C4824" w:rsidP="00355F69">
      <w:pPr>
        <w:spacing w:before="120" w:after="0"/>
        <w:rPr>
          <w:rFonts w:eastAsia="宋体"/>
          <w:lang w:val="en-US" w:eastAsia="zh-CN"/>
        </w:rPr>
      </w:pPr>
    </w:p>
    <w:p w:rsidR="008C4824" w:rsidRDefault="00B72C9E" w:rsidP="008C4824">
      <w:pPr>
        <w:spacing w:before="120" w:after="0"/>
        <w:rPr>
          <w:rFonts w:eastAsia="宋体"/>
          <w:lang w:val="en-US" w:eastAsia="zh-CN"/>
        </w:rPr>
      </w:pPr>
      <w:r>
        <w:rPr>
          <w:rFonts w:eastAsia="宋体" w:hint="eastAsia"/>
          <w:lang w:val="en-US" w:eastAsia="zh-CN"/>
        </w:rPr>
        <w:t xml:space="preserve">Therefore, </w:t>
      </w:r>
      <w:r w:rsidR="003F7E7A" w:rsidRPr="008C4824">
        <w:rPr>
          <w:rFonts w:eastAsia="宋体" w:hint="eastAsia"/>
          <w:lang w:val="en-US" w:eastAsia="zh-CN"/>
        </w:rPr>
        <w:t xml:space="preserve">our understanding is </w:t>
      </w:r>
      <w:r>
        <w:rPr>
          <w:rFonts w:eastAsia="宋体" w:hint="eastAsia"/>
          <w:lang w:val="en-US" w:eastAsia="zh-CN"/>
        </w:rPr>
        <w:t>to define only three levels</w:t>
      </w:r>
      <w:r w:rsidR="006B7E6B">
        <w:rPr>
          <w:rFonts w:eastAsia="宋体" w:hint="eastAsia"/>
          <w:lang w:val="en-US" w:eastAsia="zh-CN"/>
        </w:rPr>
        <w:t xml:space="preserve">, which </w:t>
      </w:r>
      <w:r w:rsidR="006B7E6B" w:rsidRPr="008C4824">
        <w:rPr>
          <w:rFonts w:eastAsia="宋体" w:hint="eastAsia"/>
          <w:lang w:val="en-US" w:eastAsia="zh-CN"/>
        </w:rPr>
        <w:t>are</w:t>
      </w:r>
      <w:r>
        <w:rPr>
          <w:rFonts w:eastAsia="宋体" w:hint="eastAsia"/>
          <w:lang w:val="en-US" w:eastAsia="zh-CN"/>
        </w:rPr>
        <w:t xml:space="preserve"> {no CE, 5dB CE, 15db CE}.</w:t>
      </w:r>
      <w:r w:rsidR="008E5788" w:rsidRPr="008C4824">
        <w:rPr>
          <w:rFonts w:eastAsia="宋体" w:hint="eastAsia"/>
          <w:lang w:val="en-US" w:eastAsia="zh-CN"/>
        </w:rPr>
        <w:t xml:space="preserve"> On the othe</w:t>
      </w:r>
      <w:r w:rsidR="0079598E" w:rsidRPr="008C4824">
        <w:rPr>
          <w:rFonts w:eastAsia="宋体" w:hint="eastAsia"/>
          <w:lang w:val="en-US" w:eastAsia="zh-CN"/>
        </w:rPr>
        <w:t>r hand, by setting RSRP</w:t>
      </w:r>
      <w:r w:rsidR="008E5788" w:rsidRPr="008C4824">
        <w:rPr>
          <w:rFonts w:eastAsia="宋体" w:hint="eastAsia"/>
          <w:lang w:val="en-US" w:eastAsia="zh-CN"/>
        </w:rPr>
        <w:t xml:space="preserve">, </w:t>
      </w:r>
      <w:r w:rsidR="0079598E" w:rsidRPr="008C4824">
        <w:rPr>
          <w:rFonts w:eastAsia="宋体" w:hint="eastAsia"/>
          <w:lang w:val="en-US" w:eastAsia="zh-CN"/>
        </w:rPr>
        <w:t xml:space="preserve">three levels can be </w:t>
      </w:r>
      <w:r w:rsidR="00EA0C7D" w:rsidRPr="008C4824">
        <w:rPr>
          <w:rFonts w:eastAsia="宋体" w:hint="eastAsia"/>
          <w:lang w:val="en-US" w:eastAsia="zh-CN"/>
        </w:rPr>
        <w:t>set as within 5dB CE levels</w:t>
      </w:r>
      <w:r w:rsidR="00ED11F9" w:rsidRPr="008C4824">
        <w:rPr>
          <w:rFonts w:eastAsia="宋体" w:hint="eastAsia"/>
          <w:lang w:val="en-US" w:eastAsia="zh-CN"/>
        </w:rPr>
        <w:t xml:space="preserve">. </w:t>
      </w:r>
      <w:proofErr w:type="gramStart"/>
      <w:r w:rsidR="00ED11F9" w:rsidRPr="008C4824">
        <w:rPr>
          <w:rFonts w:eastAsia="宋体" w:hint="eastAsia"/>
          <w:lang w:val="en-US" w:eastAsia="zh-CN"/>
        </w:rPr>
        <w:t xml:space="preserve">For example, </w:t>
      </w:r>
      <w:r w:rsidR="00ED11F9">
        <w:rPr>
          <w:rFonts w:eastAsia="宋体" w:hint="eastAsia"/>
          <w:lang w:val="en-US" w:eastAsia="zh-CN"/>
        </w:rPr>
        <w:t>{no CE,</w:t>
      </w:r>
      <w:r w:rsidR="00BB0B52" w:rsidRPr="008C4824">
        <w:rPr>
          <w:rFonts w:eastAsia="宋体" w:hint="eastAsia"/>
          <w:lang w:val="en-US" w:eastAsia="zh-CN"/>
        </w:rPr>
        <w:t xml:space="preserve"> 3</w:t>
      </w:r>
      <w:r w:rsidR="00ED11F9" w:rsidRPr="008C4824">
        <w:rPr>
          <w:rFonts w:eastAsia="宋体" w:hint="eastAsia"/>
          <w:lang w:val="en-US" w:eastAsia="zh-CN"/>
        </w:rPr>
        <w:t xml:space="preserve"> </w:t>
      </w:r>
      <w:r w:rsidR="00ED11F9">
        <w:rPr>
          <w:rFonts w:eastAsia="宋体" w:hint="eastAsia"/>
          <w:lang w:val="en-US" w:eastAsia="zh-CN"/>
        </w:rPr>
        <w:t xml:space="preserve">dB CE, </w:t>
      </w:r>
      <w:r w:rsidR="00ED11F9" w:rsidRPr="008C4824">
        <w:rPr>
          <w:rFonts w:eastAsia="宋体" w:hint="eastAsia"/>
          <w:lang w:val="en-US" w:eastAsia="zh-CN"/>
        </w:rPr>
        <w:t>5</w:t>
      </w:r>
      <w:r w:rsidR="00ED11F9">
        <w:rPr>
          <w:rFonts w:eastAsia="宋体" w:hint="eastAsia"/>
          <w:lang w:val="en-US" w:eastAsia="zh-CN"/>
        </w:rPr>
        <w:t>db CE}</w:t>
      </w:r>
      <w:r w:rsidR="00D0446C" w:rsidRPr="008C4824">
        <w:rPr>
          <w:rFonts w:eastAsia="宋体" w:hint="eastAsia"/>
          <w:lang w:val="en-US" w:eastAsia="zh-CN"/>
        </w:rPr>
        <w:t>.</w:t>
      </w:r>
      <w:proofErr w:type="gramEnd"/>
      <w:r w:rsidR="00D0446C" w:rsidRPr="008C4824">
        <w:rPr>
          <w:rFonts w:eastAsia="宋体" w:hint="eastAsia"/>
          <w:lang w:val="en-US" w:eastAsia="zh-CN"/>
        </w:rPr>
        <w:t xml:space="preserve"> As we proposed above, no/small repetition case is realized by search space </w:t>
      </w:r>
      <w:r w:rsidR="00C273C6">
        <w:rPr>
          <w:rFonts w:eastAsia="宋体" w:hint="eastAsia"/>
          <w:lang w:val="en-US" w:eastAsia="zh-CN"/>
        </w:rPr>
        <w:t xml:space="preserve">in CE </w:t>
      </w:r>
      <w:r w:rsidR="00D0446C" w:rsidRPr="008C4824">
        <w:rPr>
          <w:rFonts w:eastAsia="宋体" w:hint="eastAsia"/>
          <w:lang w:val="en-US" w:eastAsia="zh-CN"/>
        </w:rPr>
        <w:t xml:space="preserve">mode A and large repetition case is realized by search space </w:t>
      </w:r>
      <w:r w:rsidR="00C273C6">
        <w:rPr>
          <w:rFonts w:eastAsia="宋体" w:hint="eastAsia"/>
          <w:lang w:val="en-US" w:eastAsia="zh-CN"/>
        </w:rPr>
        <w:t xml:space="preserve">in CE </w:t>
      </w:r>
      <w:r w:rsidR="00D0446C" w:rsidRPr="008C4824">
        <w:rPr>
          <w:rFonts w:eastAsia="宋体" w:hint="eastAsia"/>
          <w:lang w:val="en-US" w:eastAsia="zh-CN"/>
        </w:rPr>
        <w:t>mode B.</w:t>
      </w:r>
      <w:r w:rsidR="0030528F" w:rsidRPr="008C4824">
        <w:rPr>
          <w:rFonts w:eastAsia="宋体" w:hint="eastAsia"/>
          <w:lang w:val="en-US" w:eastAsia="zh-CN"/>
        </w:rPr>
        <w:t xml:space="preserve"> Therefore, we propose th</w:t>
      </w:r>
      <w:r w:rsidR="00FF68F1" w:rsidRPr="008C4824">
        <w:rPr>
          <w:rFonts w:eastAsia="宋体" w:hint="eastAsia"/>
          <w:lang w:val="en-US" w:eastAsia="zh-CN"/>
        </w:rPr>
        <w:t>ree levels can be configured by one of following configurations.</w:t>
      </w:r>
    </w:p>
    <w:p w:rsidR="008C4824" w:rsidRDefault="0030528F" w:rsidP="008C4824">
      <w:pPr>
        <w:spacing w:before="120" w:after="0"/>
        <w:rPr>
          <w:rFonts w:eastAsia="宋体"/>
          <w:lang w:val="en-US" w:eastAsia="zh-CN"/>
        </w:rPr>
      </w:pPr>
      <w:r>
        <w:rPr>
          <w:rFonts w:eastAsiaTheme="minorEastAsia" w:hint="eastAsia"/>
          <w:lang w:val="en-US" w:eastAsia="ja-JP"/>
        </w:rPr>
        <w:t xml:space="preserve">- (mode </w:t>
      </w:r>
      <w:proofErr w:type="gramStart"/>
      <w:r>
        <w:rPr>
          <w:rFonts w:eastAsiaTheme="minorEastAsia" w:hint="eastAsia"/>
          <w:lang w:val="en-US" w:eastAsia="ja-JP"/>
        </w:rPr>
        <w:t>A</w:t>
      </w:r>
      <w:proofErr w:type="gramEnd"/>
      <w:r>
        <w:rPr>
          <w:rFonts w:eastAsiaTheme="minorEastAsia" w:hint="eastAsia"/>
          <w:lang w:val="en-US" w:eastAsia="ja-JP"/>
        </w:rPr>
        <w:t>, mode A, mode A)</w:t>
      </w:r>
    </w:p>
    <w:p w:rsidR="008C4824" w:rsidRDefault="0030528F" w:rsidP="008C4824">
      <w:pPr>
        <w:spacing w:before="120" w:after="0"/>
        <w:rPr>
          <w:rFonts w:eastAsia="宋体"/>
          <w:lang w:val="en-US" w:eastAsia="zh-CN"/>
        </w:rPr>
      </w:pPr>
      <w:r>
        <w:rPr>
          <w:rFonts w:eastAsiaTheme="minorEastAsia" w:hint="eastAsia"/>
          <w:lang w:val="en-US" w:eastAsia="ja-JP"/>
        </w:rPr>
        <w:t xml:space="preserve">- (mode </w:t>
      </w:r>
      <w:proofErr w:type="gramStart"/>
      <w:r>
        <w:rPr>
          <w:rFonts w:eastAsiaTheme="minorEastAsia" w:hint="eastAsia"/>
          <w:lang w:val="en-US" w:eastAsia="ja-JP"/>
        </w:rPr>
        <w:t>A</w:t>
      </w:r>
      <w:proofErr w:type="gramEnd"/>
      <w:r>
        <w:rPr>
          <w:rFonts w:eastAsiaTheme="minorEastAsia" w:hint="eastAsia"/>
          <w:lang w:val="en-US" w:eastAsia="ja-JP"/>
        </w:rPr>
        <w:t>, mode A, mode B)</w:t>
      </w:r>
    </w:p>
    <w:p w:rsidR="008C4824" w:rsidRDefault="001946EA" w:rsidP="008C4824">
      <w:pPr>
        <w:spacing w:before="120" w:after="0"/>
        <w:rPr>
          <w:rFonts w:eastAsia="宋体"/>
          <w:lang w:val="en-US" w:eastAsia="zh-CN"/>
        </w:rPr>
      </w:pPr>
      <w:r>
        <w:rPr>
          <w:rFonts w:eastAsiaTheme="minorEastAsia" w:hint="eastAsia"/>
          <w:lang w:val="en-US" w:eastAsia="ja-JP"/>
        </w:rPr>
        <w:t xml:space="preserve">- (mode </w:t>
      </w:r>
      <w:proofErr w:type="gramStart"/>
      <w:r>
        <w:rPr>
          <w:rFonts w:eastAsiaTheme="minorEastAsia" w:hint="eastAsia"/>
          <w:lang w:val="en-US" w:eastAsia="ja-JP"/>
        </w:rPr>
        <w:t>A</w:t>
      </w:r>
      <w:proofErr w:type="gramEnd"/>
      <w:r>
        <w:rPr>
          <w:rFonts w:eastAsiaTheme="minorEastAsia" w:hint="eastAsia"/>
          <w:lang w:val="en-US" w:eastAsia="ja-JP"/>
        </w:rPr>
        <w:t>, mode B, mode B)</w:t>
      </w:r>
    </w:p>
    <w:p w:rsidR="00BA3B87" w:rsidRDefault="00BA3B87" w:rsidP="00C273C6">
      <w:pPr>
        <w:spacing w:before="120" w:after="0"/>
        <w:rPr>
          <w:rFonts w:eastAsia="宋体"/>
          <w:lang w:val="en-US" w:eastAsia="zh-CN"/>
        </w:rPr>
      </w:pPr>
    </w:p>
    <w:p w:rsidR="00C273C6" w:rsidRDefault="00C273C6" w:rsidP="00C273C6">
      <w:pPr>
        <w:spacing w:before="120" w:after="0"/>
        <w:rPr>
          <w:rFonts w:eastAsiaTheme="minorEastAsia"/>
          <w:b/>
          <w:lang w:val="en-US" w:eastAsia="ja-JP"/>
        </w:rPr>
      </w:pPr>
      <w:r w:rsidRPr="00E71D10">
        <w:rPr>
          <w:rFonts w:eastAsiaTheme="minorEastAsia"/>
          <w:b/>
          <w:lang w:val="en-US" w:eastAsia="ja-JP"/>
        </w:rPr>
        <w:t>Proposal</w:t>
      </w:r>
      <w:r w:rsidRPr="00E71D10">
        <w:rPr>
          <w:rFonts w:eastAsiaTheme="minorEastAsia" w:hint="eastAsia"/>
          <w:b/>
          <w:lang w:val="en-US" w:eastAsia="ja-JP"/>
        </w:rPr>
        <w:t xml:space="preserve"> </w:t>
      </w:r>
      <w:r>
        <w:rPr>
          <w:rFonts w:eastAsia="宋体" w:hint="eastAsia"/>
          <w:b/>
          <w:lang w:val="en-US" w:eastAsia="zh-CN"/>
        </w:rPr>
        <w:t>2</w:t>
      </w:r>
      <w:r w:rsidRPr="00E71D10">
        <w:rPr>
          <w:rFonts w:eastAsiaTheme="minorEastAsia" w:hint="eastAsia"/>
          <w:b/>
          <w:lang w:val="en-US" w:eastAsia="ja-JP"/>
        </w:rPr>
        <w:t xml:space="preserve">: </w:t>
      </w:r>
      <w:r>
        <w:rPr>
          <w:rFonts w:eastAsia="宋体" w:hint="eastAsia"/>
          <w:b/>
          <w:lang w:val="en-US" w:eastAsia="zh-CN"/>
        </w:rPr>
        <w:t xml:space="preserve">CE mode A or B is configured to USS per CE </w:t>
      </w:r>
      <w:r w:rsidR="00BA3B87">
        <w:rPr>
          <w:rFonts w:eastAsia="宋体"/>
          <w:b/>
          <w:lang w:val="en-US" w:eastAsia="zh-CN"/>
        </w:rPr>
        <w:t>level.</w:t>
      </w:r>
    </w:p>
    <w:p w:rsidR="007111B8" w:rsidRPr="008C4824" w:rsidRDefault="007111B8" w:rsidP="008C4824">
      <w:pPr>
        <w:spacing w:before="120" w:after="0"/>
        <w:rPr>
          <w:rFonts w:eastAsia="宋体"/>
          <w:lang w:val="en-US" w:eastAsia="zh-CN"/>
        </w:rPr>
      </w:pPr>
    </w:p>
    <w:p w:rsidR="00B72C9E" w:rsidRPr="008C4824" w:rsidRDefault="00B72C9E" w:rsidP="00B72C9E">
      <w:pPr>
        <w:spacing w:before="120" w:after="0"/>
        <w:rPr>
          <w:rFonts w:eastAsiaTheme="minorEastAsia"/>
          <w:lang w:val="en-US" w:eastAsia="ja-JP"/>
        </w:rPr>
      </w:pPr>
      <w:r>
        <w:rPr>
          <w:rFonts w:eastAsia="宋体" w:hint="eastAsia"/>
          <w:lang w:val="en-US" w:eastAsia="zh-CN"/>
        </w:rPr>
        <w:t>The configurations of MPDCCH UE specific search space includes</w:t>
      </w:r>
      <w:r w:rsidR="00963DEE">
        <w:rPr>
          <w:rFonts w:eastAsia="宋体" w:hint="eastAsia"/>
          <w:lang w:val="en-US" w:eastAsia="zh-CN"/>
        </w:rPr>
        <w:t xml:space="preserve"> following. They are </w:t>
      </w:r>
      <w:r w:rsidR="00963DEE">
        <w:rPr>
          <w:rFonts w:eastAsia="宋体"/>
          <w:lang w:val="en-US" w:eastAsia="zh-CN"/>
        </w:rPr>
        <w:t>initialized</w:t>
      </w:r>
      <w:r w:rsidR="00963DEE">
        <w:rPr>
          <w:rFonts w:eastAsia="宋体" w:hint="eastAsia"/>
          <w:lang w:val="en-US" w:eastAsia="zh-CN"/>
        </w:rPr>
        <w:t xml:space="preserve"> by MTC-</w:t>
      </w:r>
      <w:proofErr w:type="spellStart"/>
      <w:r w:rsidR="00963DEE">
        <w:rPr>
          <w:rFonts w:eastAsia="宋体" w:hint="eastAsia"/>
          <w:lang w:val="en-US" w:eastAsia="zh-CN"/>
        </w:rPr>
        <w:t>SIBx</w:t>
      </w:r>
      <w:proofErr w:type="spellEnd"/>
      <w:r w:rsidR="00963DEE">
        <w:rPr>
          <w:rFonts w:eastAsia="宋体" w:hint="eastAsia"/>
          <w:lang w:val="en-US" w:eastAsia="zh-CN"/>
        </w:rPr>
        <w:t xml:space="preserve"> and can be </w:t>
      </w:r>
      <w:r w:rsidR="00963DEE">
        <w:rPr>
          <w:rFonts w:eastAsia="宋体"/>
          <w:lang w:val="en-US" w:eastAsia="zh-CN"/>
        </w:rPr>
        <w:t>overridden</w:t>
      </w:r>
      <w:r w:rsidR="00963DEE">
        <w:rPr>
          <w:rFonts w:eastAsia="宋体" w:hint="eastAsia"/>
          <w:lang w:val="en-US" w:eastAsia="zh-CN"/>
        </w:rPr>
        <w:t xml:space="preserve"> by latter UE-specific RRC signaling.</w:t>
      </w:r>
    </w:p>
    <w:p w:rsidR="0058292C" w:rsidRPr="0058292C" w:rsidRDefault="0058292C" w:rsidP="00B72C9E">
      <w:pPr>
        <w:numPr>
          <w:ilvl w:val="0"/>
          <w:numId w:val="29"/>
        </w:numPr>
        <w:spacing w:before="120" w:after="0"/>
        <w:rPr>
          <w:rFonts w:eastAsia="宋体"/>
          <w:lang w:val="en-US" w:eastAsia="zh-CN"/>
        </w:rPr>
      </w:pPr>
      <w:r>
        <w:rPr>
          <w:rFonts w:eastAsia="宋体" w:hint="eastAsia"/>
          <w:b/>
          <w:lang w:val="en-US" w:eastAsia="zh-CN"/>
        </w:rPr>
        <w:t>Number of PRB pairs</w:t>
      </w:r>
    </w:p>
    <w:p w:rsidR="0058292C" w:rsidRPr="0058292C" w:rsidRDefault="0058292C" w:rsidP="0058292C">
      <w:pPr>
        <w:numPr>
          <w:ilvl w:val="1"/>
          <w:numId w:val="30"/>
        </w:numPr>
        <w:spacing w:before="120" w:after="0"/>
        <w:rPr>
          <w:rFonts w:eastAsia="宋体"/>
          <w:lang w:val="en-US" w:eastAsia="zh-CN"/>
        </w:rPr>
      </w:pPr>
      <w:r>
        <w:rPr>
          <w:rFonts w:eastAsia="宋体" w:hint="eastAsia"/>
          <w:lang w:val="en-US" w:eastAsia="zh-CN"/>
        </w:rPr>
        <w:t>T</w:t>
      </w:r>
      <w:r>
        <w:rPr>
          <w:rFonts w:eastAsia="宋体"/>
          <w:lang w:val="en-US" w:eastAsia="zh-CN"/>
        </w:rPr>
        <w:t>h</w:t>
      </w:r>
      <w:r>
        <w:rPr>
          <w:rFonts w:eastAsia="宋体" w:hint="eastAsia"/>
          <w:lang w:val="en-US" w:eastAsia="zh-CN"/>
        </w:rPr>
        <w:t xml:space="preserve">e number of PRB pairs for USS is configured per CE level. </w:t>
      </w:r>
      <w:r>
        <w:rPr>
          <w:rFonts w:eastAsia="宋体"/>
          <w:lang w:val="en-US" w:eastAsia="zh-CN"/>
        </w:rPr>
        <w:t>I</w:t>
      </w:r>
      <w:r>
        <w:rPr>
          <w:rFonts w:eastAsia="宋体" w:hint="eastAsia"/>
          <w:lang w:val="en-US" w:eastAsia="zh-CN"/>
        </w:rPr>
        <w:t xml:space="preserve">f the PRB pairs are collided by PBCH or certain invalid PRB pairs, brute force </w:t>
      </w:r>
      <w:r>
        <w:rPr>
          <w:rFonts w:eastAsia="宋体"/>
          <w:lang w:val="en-US" w:eastAsia="zh-CN"/>
        </w:rPr>
        <w:t>puncturing</w:t>
      </w:r>
      <w:r>
        <w:rPr>
          <w:rFonts w:eastAsia="宋体" w:hint="eastAsia"/>
          <w:lang w:val="en-US" w:eastAsia="zh-CN"/>
        </w:rPr>
        <w:t xml:space="preserve"> is </w:t>
      </w:r>
      <w:r>
        <w:rPr>
          <w:rFonts w:eastAsia="宋体"/>
          <w:lang w:val="en-US" w:eastAsia="zh-CN"/>
        </w:rPr>
        <w:t>the</w:t>
      </w:r>
      <w:r>
        <w:rPr>
          <w:rFonts w:eastAsia="宋体" w:hint="eastAsia"/>
          <w:lang w:val="en-US" w:eastAsia="zh-CN"/>
        </w:rPr>
        <w:t xml:space="preserve"> </w:t>
      </w:r>
      <w:r>
        <w:rPr>
          <w:rFonts w:eastAsia="宋体"/>
          <w:lang w:val="en-US" w:eastAsia="zh-CN"/>
        </w:rPr>
        <w:t>behavior</w:t>
      </w:r>
      <w:r>
        <w:rPr>
          <w:rFonts w:eastAsia="宋体" w:hint="eastAsia"/>
          <w:lang w:val="en-US" w:eastAsia="zh-CN"/>
        </w:rPr>
        <w:t xml:space="preserve">. Details are in </w:t>
      </w:r>
      <w:r w:rsidR="00AB664D">
        <w:rPr>
          <w:rFonts w:eastAsia="宋体"/>
          <w:lang w:val="en-US" w:eastAsia="zh-CN"/>
        </w:rPr>
        <w:fldChar w:fldCharType="begin"/>
      </w:r>
      <w:r w:rsidR="00AB664D">
        <w:rPr>
          <w:rFonts w:eastAsia="宋体"/>
          <w:lang w:val="en-US" w:eastAsia="zh-CN"/>
        </w:rPr>
        <w:instrText xml:space="preserve"> </w:instrText>
      </w:r>
      <w:r w:rsidR="00AB664D">
        <w:rPr>
          <w:rFonts w:eastAsia="宋体" w:hint="eastAsia"/>
          <w:lang w:val="en-US" w:eastAsia="zh-CN"/>
        </w:rPr>
        <w:instrText>REF _Ref433888797 \r \h</w:instrText>
      </w:r>
      <w:r w:rsidR="00AB664D">
        <w:rPr>
          <w:rFonts w:eastAsia="宋体"/>
          <w:lang w:val="en-US" w:eastAsia="zh-CN"/>
        </w:rPr>
        <w:instrText xml:space="preserve"> </w:instrText>
      </w:r>
      <w:r w:rsidR="00AB664D">
        <w:rPr>
          <w:rFonts w:eastAsia="宋体"/>
          <w:lang w:val="en-US" w:eastAsia="zh-CN"/>
        </w:rPr>
      </w:r>
      <w:r w:rsidR="00AB664D">
        <w:rPr>
          <w:rFonts w:eastAsia="宋体"/>
          <w:lang w:val="en-US" w:eastAsia="zh-CN"/>
        </w:rPr>
        <w:fldChar w:fldCharType="separate"/>
      </w:r>
      <w:r w:rsidR="00AB664D">
        <w:rPr>
          <w:rFonts w:eastAsia="宋体"/>
          <w:lang w:val="en-US" w:eastAsia="zh-CN"/>
        </w:rPr>
        <w:t>[3]</w:t>
      </w:r>
      <w:r w:rsidR="00AB664D">
        <w:rPr>
          <w:rFonts w:eastAsia="宋体"/>
          <w:lang w:val="en-US" w:eastAsia="zh-CN"/>
        </w:rPr>
        <w:fldChar w:fldCharType="end"/>
      </w:r>
      <w:r w:rsidR="00AB664D">
        <w:rPr>
          <w:rFonts w:eastAsia="宋体" w:hint="eastAsia"/>
          <w:lang w:val="en-US" w:eastAsia="zh-CN"/>
        </w:rPr>
        <w:t>.</w:t>
      </w:r>
    </w:p>
    <w:p w:rsidR="00B72C9E" w:rsidRPr="0058292C" w:rsidRDefault="0058292C" w:rsidP="0058292C">
      <w:pPr>
        <w:numPr>
          <w:ilvl w:val="0"/>
          <w:numId w:val="29"/>
        </w:numPr>
        <w:spacing w:before="120" w:after="0"/>
        <w:rPr>
          <w:rFonts w:eastAsia="宋体"/>
          <w:b/>
          <w:lang w:val="en-US" w:eastAsia="zh-CN"/>
        </w:rPr>
      </w:pPr>
      <w:r>
        <w:rPr>
          <w:rFonts w:eastAsia="宋体" w:hint="eastAsia"/>
          <w:b/>
          <w:lang w:val="en-US" w:eastAsia="zh-CN"/>
        </w:rPr>
        <w:t>Transmission type</w:t>
      </w:r>
    </w:p>
    <w:p w:rsidR="00B72C9E" w:rsidRDefault="001A14BF" w:rsidP="00B72C9E">
      <w:pPr>
        <w:numPr>
          <w:ilvl w:val="1"/>
          <w:numId w:val="30"/>
        </w:numPr>
        <w:spacing w:before="120" w:after="0"/>
        <w:rPr>
          <w:rFonts w:eastAsia="宋体"/>
          <w:lang w:val="en-US" w:eastAsia="zh-CN"/>
        </w:rPr>
      </w:pPr>
      <w:r>
        <w:rPr>
          <w:rFonts w:eastAsia="宋体" w:hint="eastAsia"/>
          <w:lang w:val="en-US" w:eastAsia="zh-CN"/>
        </w:rPr>
        <w:t>Transmission type (distributed or localized) is configured per UE but not per set</w:t>
      </w:r>
      <w:r w:rsidR="0058292C">
        <w:rPr>
          <w:rFonts w:eastAsia="宋体" w:hint="eastAsia"/>
          <w:lang w:val="en-US" w:eastAsia="zh-CN"/>
        </w:rPr>
        <w:t>.</w:t>
      </w:r>
      <w:r>
        <w:rPr>
          <w:rFonts w:eastAsia="宋体" w:hint="eastAsia"/>
          <w:lang w:val="en-US" w:eastAsia="zh-CN"/>
        </w:rPr>
        <w:t xml:space="preserve"> T</w:t>
      </w:r>
      <w:r>
        <w:rPr>
          <w:rFonts w:eastAsia="宋体"/>
          <w:lang w:val="en-US" w:eastAsia="zh-CN"/>
        </w:rPr>
        <w:t>h</w:t>
      </w:r>
      <w:r>
        <w:rPr>
          <w:rFonts w:eastAsia="宋体" w:hint="eastAsia"/>
          <w:lang w:val="en-US" w:eastAsia="zh-CN"/>
        </w:rPr>
        <w:t xml:space="preserve">is can minimize the </w:t>
      </w:r>
      <w:r w:rsidR="0058292C">
        <w:rPr>
          <w:rFonts w:eastAsia="宋体"/>
          <w:lang w:val="en-US" w:eastAsia="zh-CN"/>
        </w:rPr>
        <w:t>signaling</w:t>
      </w:r>
      <w:r>
        <w:rPr>
          <w:rFonts w:eastAsia="宋体" w:hint="eastAsia"/>
          <w:lang w:val="en-US" w:eastAsia="zh-CN"/>
        </w:rPr>
        <w:t xml:space="preserve"> and test cases</w:t>
      </w:r>
      <w:r w:rsidR="00B72C9E">
        <w:rPr>
          <w:rFonts w:eastAsia="宋体" w:hint="eastAsia"/>
          <w:lang w:val="en-US" w:eastAsia="zh-CN"/>
        </w:rPr>
        <w:t>.</w:t>
      </w:r>
    </w:p>
    <w:p w:rsidR="00B72C9E" w:rsidRPr="000C47D8" w:rsidRDefault="00B72C9E" w:rsidP="00B72C9E">
      <w:pPr>
        <w:numPr>
          <w:ilvl w:val="0"/>
          <w:numId w:val="29"/>
        </w:numPr>
        <w:spacing w:before="120" w:after="0"/>
        <w:rPr>
          <w:rFonts w:eastAsia="宋体"/>
          <w:b/>
          <w:lang w:val="en-US" w:eastAsia="zh-CN"/>
        </w:rPr>
      </w:pPr>
      <w:r w:rsidRPr="000C47D8">
        <w:rPr>
          <w:rFonts w:eastAsia="宋体" w:hint="eastAsia"/>
          <w:b/>
          <w:lang w:val="en-US" w:eastAsia="zh-CN"/>
        </w:rPr>
        <w:t xml:space="preserve">Starting subframe </w:t>
      </w:r>
    </w:p>
    <w:p w:rsidR="00B72C9E" w:rsidRDefault="00B72C9E" w:rsidP="00C7019D">
      <w:pPr>
        <w:numPr>
          <w:ilvl w:val="1"/>
          <w:numId w:val="31"/>
        </w:numPr>
        <w:spacing w:before="120" w:after="0"/>
        <w:rPr>
          <w:rFonts w:eastAsia="宋体"/>
          <w:lang w:val="en-US" w:eastAsia="zh-CN"/>
        </w:rPr>
      </w:pPr>
      <w:r>
        <w:rPr>
          <w:rFonts w:eastAsia="宋体" w:hint="eastAsia"/>
          <w:lang w:val="en-US" w:eastAsia="zh-CN"/>
        </w:rPr>
        <w:t xml:space="preserve">Starting </w:t>
      </w:r>
      <w:r>
        <w:rPr>
          <w:rFonts w:eastAsia="宋体"/>
          <w:lang w:val="en-US" w:eastAsia="zh-CN"/>
        </w:rPr>
        <w:t>subframe</w:t>
      </w:r>
      <w:r>
        <w:rPr>
          <w:rFonts w:eastAsia="宋体" w:hint="eastAsia"/>
          <w:lang w:val="en-US" w:eastAsia="zh-CN"/>
        </w:rPr>
        <w:t xml:space="preserve"> of USS </w:t>
      </w:r>
      <w:r w:rsidR="00963DEE">
        <w:rPr>
          <w:rFonts w:eastAsia="宋体" w:hint="eastAsia"/>
          <w:lang w:val="en-US" w:eastAsia="zh-CN"/>
        </w:rPr>
        <w:t xml:space="preserve">is realized by </w:t>
      </w:r>
      <w:r w:rsidR="00F262DC">
        <w:rPr>
          <w:rFonts w:eastAsia="宋体" w:hint="eastAsia"/>
          <w:lang w:val="en-US" w:eastAsia="zh-CN"/>
        </w:rPr>
        <w:t>SFN and subframe index</w:t>
      </w:r>
      <w:r w:rsidR="00AD41C4">
        <w:rPr>
          <w:rFonts w:eastAsia="宋体" w:hint="eastAsia"/>
          <w:lang w:val="en-US" w:eastAsia="zh-CN"/>
        </w:rPr>
        <w:t xml:space="preserve"> per CE level</w:t>
      </w:r>
      <w:r>
        <w:rPr>
          <w:rFonts w:eastAsia="宋体" w:hint="eastAsia"/>
          <w:lang w:val="en-US" w:eastAsia="zh-CN"/>
        </w:rPr>
        <w:t>.</w:t>
      </w:r>
      <w:r w:rsidR="00F262DC" w:rsidRPr="00F262DC">
        <w:rPr>
          <w:rFonts w:eastAsia="宋体" w:hint="eastAsia"/>
          <w:lang w:val="en-US" w:eastAsia="zh-CN"/>
        </w:rPr>
        <w:t xml:space="preserve"> </w:t>
      </w:r>
      <w:r w:rsidR="00F262DC">
        <w:rPr>
          <w:rFonts w:eastAsia="宋体" w:hint="eastAsia"/>
          <w:lang w:val="en-US" w:eastAsia="zh-CN"/>
        </w:rPr>
        <w:t>I</w:t>
      </w:r>
      <w:r w:rsidR="00AD41C4">
        <w:rPr>
          <w:rFonts w:eastAsia="宋体" w:hint="eastAsia"/>
          <w:lang w:val="en-US" w:eastAsia="zh-CN"/>
        </w:rPr>
        <w:t xml:space="preserve">t </w:t>
      </w:r>
      <w:r w:rsidR="00F262DC">
        <w:rPr>
          <w:rFonts w:eastAsia="宋体" w:hint="eastAsia"/>
          <w:lang w:val="en-US" w:eastAsia="zh-CN"/>
        </w:rPr>
        <w:t>is deterministic regardless of valid /invalid subframe configuration. T</w:t>
      </w:r>
      <w:r w:rsidR="00F262DC">
        <w:rPr>
          <w:rFonts w:eastAsia="宋体"/>
          <w:lang w:val="en-US" w:eastAsia="zh-CN"/>
        </w:rPr>
        <w:t>h</w:t>
      </w:r>
      <w:r w:rsidR="00F262DC">
        <w:rPr>
          <w:rFonts w:eastAsia="宋体" w:hint="eastAsia"/>
          <w:lang w:val="en-US" w:eastAsia="zh-CN"/>
        </w:rPr>
        <w:t xml:space="preserve">e periodicity of the starting </w:t>
      </w:r>
      <w:proofErr w:type="spellStart"/>
      <w:r w:rsidR="00F262DC">
        <w:rPr>
          <w:rFonts w:eastAsia="宋体" w:hint="eastAsia"/>
          <w:lang w:val="en-US" w:eastAsia="zh-CN"/>
        </w:rPr>
        <w:t>subframe</w:t>
      </w:r>
      <w:r w:rsidR="00C7019D">
        <w:rPr>
          <w:rFonts w:eastAsia="宋体" w:hint="eastAsia"/>
          <w:lang w:val="en-US" w:eastAsia="zh-CN"/>
        </w:rPr>
        <w:t>s</w:t>
      </w:r>
      <w:proofErr w:type="spellEnd"/>
      <w:r w:rsidR="00F262DC">
        <w:rPr>
          <w:rFonts w:eastAsia="宋体" w:hint="eastAsia"/>
          <w:lang w:val="en-US" w:eastAsia="zh-CN"/>
        </w:rPr>
        <w:t xml:space="preserve"> is larger than </w:t>
      </w:r>
      <w:r w:rsidR="00F262DC">
        <w:rPr>
          <w:rFonts w:eastAsia="宋体"/>
          <w:lang w:val="en-US" w:eastAsia="zh-CN"/>
        </w:rPr>
        <w:t xml:space="preserve">maximum repetition number </w:t>
      </w:r>
      <w:proofErr w:type="spellStart"/>
      <w:r w:rsidR="00F262DC">
        <w:rPr>
          <w:rFonts w:eastAsia="宋体"/>
          <w:lang w:val="en-US" w:eastAsia="zh-CN"/>
        </w:rPr>
        <w:t>R</w:t>
      </w:r>
      <w:r w:rsidR="00F262DC">
        <w:rPr>
          <w:rFonts w:eastAsia="宋体"/>
          <w:vertAlign w:val="subscript"/>
          <w:lang w:val="en-US" w:eastAsia="zh-CN"/>
        </w:rPr>
        <w:t>max</w:t>
      </w:r>
      <w:proofErr w:type="spellEnd"/>
      <w:r w:rsidR="00F262DC" w:rsidRPr="0058292C">
        <w:rPr>
          <w:rFonts w:eastAsia="宋体" w:hint="eastAsia"/>
          <w:lang w:val="en-US" w:eastAsia="zh-CN"/>
        </w:rPr>
        <w:t xml:space="preserve"> and</w:t>
      </w:r>
      <w:r w:rsidR="00F262DC">
        <w:rPr>
          <w:rFonts w:eastAsia="宋体" w:hint="eastAsia"/>
          <w:vertAlign w:val="subscript"/>
          <w:lang w:val="en-US" w:eastAsia="zh-CN"/>
        </w:rPr>
        <w:t xml:space="preserve"> </w:t>
      </w:r>
      <w:r w:rsidR="00F262DC">
        <w:rPr>
          <w:rFonts w:eastAsia="宋体" w:hint="eastAsia"/>
          <w:lang w:val="en-US" w:eastAsia="zh-CN"/>
        </w:rPr>
        <w:t xml:space="preserve">not necessary to be </w:t>
      </w:r>
      <w:r w:rsidR="00C7019D" w:rsidRPr="00C7019D">
        <w:rPr>
          <w:rFonts w:eastAsia="宋体"/>
          <w:lang w:val="en-US" w:eastAsia="zh-CN"/>
        </w:rPr>
        <w:t>integral multiple</w:t>
      </w:r>
      <w:r w:rsidR="00F262DC">
        <w:rPr>
          <w:rFonts w:eastAsia="宋体" w:hint="eastAsia"/>
          <w:lang w:val="en-US" w:eastAsia="zh-CN"/>
        </w:rPr>
        <w:t xml:space="preserve"> of </w:t>
      </w:r>
      <w:proofErr w:type="spellStart"/>
      <w:r w:rsidR="00F262DC">
        <w:rPr>
          <w:rFonts w:eastAsia="宋体" w:hint="eastAsia"/>
          <w:lang w:val="en-US" w:eastAsia="zh-CN"/>
        </w:rPr>
        <w:t>R</w:t>
      </w:r>
      <w:r w:rsidR="00F262DC" w:rsidRPr="009034C0">
        <w:rPr>
          <w:rFonts w:eastAsia="宋体" w:hint="eastAsia"/>
          <w:vertAlign w:val="subscript"/>
          <w:lang w:val="en-US" w:eastAsia="zh-CN"/>
        </w:rPr>
        <w:t>max</w:t>
      </w:r>
      <w:proofErr w:type="spellEnd"/>
      <w:r w:rsidR="00F262DC">
        <w:rPr>
          <w:rFonts w:eastAsia="宋体" w:hint="eastAsia"/>
          <w:vertAlign w:val="subscript"/>
          <w:lang w:val="en-US" w:eastAsia="zh-CN"/>
        </w:rPr>
        <w:t>.</w:t>
      </w:r>
    </w:p>
    <w:bookmarkStart w:id="12" w:name="OLE_LINK8"/>
    <w:bookmarkStart w:id="13" w:name="OLE_LINK9"/>
    <w:p w:rsidR="00963DEE" w:rsidRDefault="00F262DC" w:rsidP="0058292C">
      <w:pPr>
        <w:spacing w:before="120" w:after="0"/>
        <w:jc w:val="center"/>
        <w:rPr>
          <w:rFonts w:eastAsia="宋体"/>
          <w:lang w:eastAsia="zh-CN"/>
        </w:rPr>
      </w:pPr>
      <w:r>
        <w:object w:dxaOrig="7137" w:dyaOrig="1685">
          <v:shape id="_x0000_i1027" type="#_x0000_t75" style="width:331.2pt;height:78.4pt" o:ole="">
            <v:imagedata r:id="rId12" o:title=""/>
          </v:shape>
          <o:OLEObject Type="Embed" ProgID="Visio.Drawing.11" ShapeID="_x0000_i1027" DrawAspect="Content" ObjectID="_1508312309" r:id="rId13"/>
        </w:object>
      </w:r>
      <w:bookmarkEnd w:id="12"/>
      <w:bookmarkEnd w:id="13"/>
    </w:p>
    <w:p w:rsidR="00F262DC" w:rsidRPr="00E730CF" w:rsidRDefault="00F262DC" w:rsidP="00F262DC">
      <w:pPr>
        <w:spacing w:before="120" w:after="0"/>
        <w:jc w:val="center"/>
        <w:rPr>
          <w:rFonts w:eastAsia="宋体"/>
          <w:lang w:val="en-US" w:eastAsia="zh-CN"/>
        </w:rPr>
      </w:pPr>
      <w:r w:rsidRPr="00E730CF">
        <w:rPr>
          <w:sz w:val="18"/>
        </w:rPr>
        <w:t xml:space="preserve">Figure </w:t>
      </w:r>
      <w:r w:rsidRPr="00E730CF">
        <w:rPr>
          <w:b/>
          <w:sz w:val="18"/>
        </w:rPr>
        <w:fldChar w:fldCharType="begin"/>
      </w:r>
      <w:r w:rsidRPr="00E730CF">
        <w:rPr>
          <w:sz w:val="18"/>
        </w:rPr>
        <w:instrText xml:space="preserve"> SEQ Figure \* ARABIC </w:instrText>
      </w:r>
      <w:r w:rsidRPr="00E730CF">
        <w:rPr>
          <w:b/>
          <w:sz w:val="18"/>
        </w:rPr>
        <w:fldChar w:fldCharType="separate"/>
      </w:r>
      <w:r>
        <w:rPr>
          <w:noProof/>
          <w:sz w:val="18"/>
        </w:rPr>
        <w:t>3</w:t>
      </w:r>
      <w:r w:rsidRPr="00E730CF">
        <w:rPr>
          <w:b/>
          <w:sz w:val="18"/>
        </w:rPr>
        <w:fldChar w:fldCharType="end"/>
      </w:r>
      <w:r w:rsidRPr="00E730CF">
        <w:rPr>
          <w:sz w:val="18"/>
        </w:rPr>
        <w:t xml:space="preserve"> </w:t>
      </w:r>
      <w:r>
        <w:rPr>
          <w:rFonts w:eastAsia="宋体" w:hint="eastAsia"/>
          <w:sz w:val="18"/>
          <w:lang w:eastAsia="zh-CN"/>
        </w:rPr>
        <w:t>Starting subframe and periodicity</w:t>
      </w:r>
    </w:p>
    <w:p w:rsidR="00B72C9E" w:rsidRPr="000C47D8" w:rsidRDefault="00B72C9E" w:rsidP="00B72C9E">
      <w:pPr>
        <w:numPr>
          <w:ilvl w:val="0"/>
          <w:numId w:val="29"/>
        </w:numPr>
        <w:spacing w:before="120" w:after="0"/>
        <w:rPr>
          <w:rFonts w:eastAsia="宋体"/>
          <w:b/>
          <w:lang w:val="en-US" w:eastAsia="zh-CN"/>
        </w:rPr>
      </w:pPr>
      <w:r w:rsidRPr="000C47D8">
        <w:rPr>
          <w:rFonts w:eastAsia="宋体"/>
          <w:b/>
          <w:lang w:val="en-US" w:eastAsia="zh-CN"/>
        </w:rPr>
        <w:t>Maximum repetition number</w:t>
      </w:r>
      <w:r w:rsidRPr="000C47D8">
        <w:rPr>
          <w:rFonts w:eastAsia="宋体" w:hint="eastAsia"/>
          <w:b/>
          <w:lang w:val="en-US" w:eastAsia="zh-CN"/>
        </w:rPr>
        <w:t xml:space="preserve"> </w:t>
      </w:r>
      <w:proofErr w:type="spellStart"/>
      <w:r w:rsidRPr="000C47D8">
        <w:rPr>
          <w:rFonts w:eastAsia="宋体"/>
          <w:b/>
          <w:lang w:val="en-US" w:eastAsia="zh-CN"/>
        </w:rPr>
        <w:t>R</w:t>
      </w:r>
      <w:r w:rsidRPr="000C47D8">
        <w:rPr>
          <w:rFonts w:eastAsia="宋体"/>
          <w:b/>
          <w:vertAlign w:val="subscript"/>
          <w:lang w:val="en-US" w:eastAsia="ja-JP"/>
        </w:rPr>
        <w:t>Max</w:t>
      </w:r>
      <w:proofErr w:type="spellEnd"/>
    </w:p>
    <w:p w:rsidR="005D3CAC" w:rsidRDefault="005D3CAC" w:rsidP="00B72C9E">
      <w:pPr>
        <w:pStyle w:val="afe"/>
        <w:numPr>
          <w:ilvl w:val="1"/>
          <w:numId w:val="32"/>
        </w:numPr>
        <w:spacing w:before="120" w:after="0"/>
        <w:ind w:firstLineChars="0"/>
        <w:rPr>
          <w:rFonts w:eastAsia="宋体"/>
          <w:lang w:val="en-US" w:eastAsia="zh-CN"/>
        </w:rPr>
      </w:pPr>
      <w:r>
        <w:rPr>
          <w:rFonts w:eastAsia="宋体"/>
          <w:lang w:val="en-US" w:eastAsia="zh-CN"/>
        </w:rPr>
        <w:t>Repetition number set is configured per CE level</w:t>
      </w:r>
      <w:r>
        <w:rPr>
          <w:rFonts w:eastAsia="宋体" w:hint="eastAsia"/>
          <w:lang w:val="en-US" w:eastAsia="zh-CN"/>
        </w:rPr>
        <w:t>, which is selected from Table 3.</w:t>
      </w:r>
    </w:p>
    <w:p w:rsidR="0095246C" w:rsidRDefault="0095246C" w:rsidP="00B72C9E">
      <w:pPr>
        <w:pStyle w:val="afe"/>
        <w:numPr>
          <w:ilvl w:val="1"/>
          <w:numId w:val="32"/>
        </w:numPr>
        <w:spacing w:before="120" w:after="0"/>
        <w:ind w:firstLineChars="0"/>
        <w:rPr>
          <w:rFonts w:eastAsia="宋体"/>
          <w:lang w:val="en-US" w:eastAsia="zh-CN"/>
        </w:rPr>
      </w:pPr>
      <w:r>
        <w:rPr>
          <w:rFonts w:eastAsia="宋体" w:hint="eastAsia"/>
          <w:lang w:val="en-US" w:eastAsia="zh-CN"/>
        </w:rPr>
        <w:t xml:space="preserve">The repetition number used in </w:t>
      </w:r>
      <w:r>
        <w:rPr>
          <w:rFonts w:eastAsia="宋体"/>
          <w:lang w:val="en-US" w:eastAsia="zh-CN"/>
        </w:rPr>
        <w:t xml:space="preserve">each </w:t>
      </w:r>
      <w:r>
        <w:rPr>
          <w:rFonts w:eastAsia="宋体" w:hint="eastAsia"/>
          <w:lang w:val="en-US" w:eastAsia="zh-CN"/>
        </w:rPr>
        <w:t>transmission is indicated by DCI of itself with 2bits.</w:t>
      </w:r>
    </w:p>
    <w:p w:rsidR="005D3CAC" w:rsidRPr="00936AF5" w:rsidRDefault="005D3CAC" w:rsidP="0095246C">
      <w:pPr>
        <w:pStyle w:val="ab"/>
        <w:keepNext/>
        <w:jc w:val="center"/>
        <w:rPr>
          <w:rFonts w:eastAsia="宋体"/>
          <w:lang w:eastAsia="zh-CN"/>
        </w:rPr>
      </w:pPr>
      <w:r w:rsidRPr="008C4824">
        <w:rPr>
          <w:sz w:val="18"/>
        </w:rPr>
        <w:t xml:space="preserve">Table </w:t>
      </w:r>
      <w:r w:rsidRPr="008C4824">
        <w:rPr>
          <w:sz w:val="18"/>
        </w:rPr>
        <w:fldChar w:fldCharType="begin"/>
      </w:r>
      <w:r w:rsidRPr="008C4824">
        <w:rPr>
          <w:sz w:val="18"/>
        </w:rPr>
        <w:instrText xml:space="preserve"> SEQ Table \* ARABIC </w:instrText>
      </w:r>
      <w:r w:rsidRPr="008C4824">
        <w:rPr>
          <w:sz w:val="18"/>
        </w:rPr>
        <w:fldChar w:fldCharType="separate"/>
      </w:r>
      <w:r>
        <w:rPr>
          <w:noProof/>
          <w:sz w:val="18"/>
        </w:rPr>
        <w:t>3</w:t>
      </w:r>
      <w:r w:rsidRPr="008C4824">
        <w:rPr>
          <w:sz w:val="18"/>
        </w:rPr>
        <w:fldChar w:fldCharType="end"/>
      </w:r>
      <w:r w:rsidRPr="008C4824">
        <w:rPr>
          <w:rFonts w:eastAsia="宋体"/>
          <w:sz w:val="18"/>
          <w:lang w:eastAsia="zh-CN"/>
        </w:rPr>
        <w:t xml:space="preserve"> Example of </w:t>
      </w:r>
      <w:r>
        <w:rPr>
          <w:rFonts w:eastAsia="宋体" w:hint="eastAsia"/>
          <w:sz w:val="18"/>
          <w:lang w:eastAsia="zh-CN"/>
        </w:rPr>
        <w:t>repetition number sets</w:t>
      </w:r>
    </w:p>
    <w:tbl>
      <w:tblPr>
        <w:tblStyle w:val="af7"/>
        <w:tblW w:w="0" w:type="auto"/>
        <w:jc w:val="center"/>
        <w:tblLayout w:type="fixed"/>
        <w:tblLook w:val="04A0" w:firstRow="1" w:lastRow="0" w:firstColumn="1" w:lastColumn="0" w:noHBand="0" w:noVBand="1"/>
      </w:tblPr>
      <w:tblGrid>
        <w:gridCol w:w="2477"/>
        <w:gridCol w:w="3138"/>
      </w:tblGrid>
      <w:tr w:rsidR="005D3CAC" w:rsidRPr="005D3CAC" w:rsidTr="00936AF5">
        <w:trPr>
          <w:trHeight w:val="340"/>
          <w:jc w:val="center"/>
        </w:trPr>
        <w:tc>
          <w:tcPr>
            <w:tcW w:w="2477" w:type="dxa"/>
            <w:hideMark/>
          </w:tcPr>
          <w:p w:rsidR="005D3CAC" w:rsidRPr="005D3CAC" w:rsidRDefault="005D3CAC" w:rsidP="005D3CAC">
            <w:pPr>
              <w:spacing w:before="120" w:after="0"/>
              <w:rPr>
                <w:rFonts w:eastAsia="宋体"/>
                <w:lang w:eastAsia="zh-CN"/>
              </w:rPr>
            </w:pPr>
            <w:r w:rsidRPr="005D3CAC">
              <w:rPr>
                <w:rFonts w:eastAsia="宋体"/>
                <w:lang w:eastAsia="zh-CN"/>
              </w:rPr>
              <w:t>Repetition number set index</w:t>
            </w:r>
          </w:p>
        </w:tc>
        <w:tc>
          <w:tcPr>
            <w:tcW w:w="3138" w:type="dxa"/>
            <w:hideMark/>
          </w:tcPr>
          <w:p w:rsidR="005D3CAC" w:rsidRPr="005D3CAC" w:rsidRDefault="005D3CAC" w:rsidP="0095246C">
            <w:pPr>
              <w:spacing w:before="120" w:after="0"/>
              <w:rPr>
                <w:rFonts w:eastAsia="宋体"/>
                <w:lang w:eastAsia="zh-CN"/>
              </w:rPr>
            </w:pPr>
            <w:r w:rsidRPr="005D3CAC">
              <w:rPr>
                <w:rFonts w:eastAsia="宋体"/>
                <w:lang w:eastAsia="zh-CN"/>
              </w:rPr>
              <w:t xml:space="preserve">Repetition number </w:t>
            </w:r>
          </w:p>
        </w:tc>
      </w:tr>
      <w:tr w:rsidR="005D3CAC" w:rsidRPr="005D3CAC" w:rsidTr="00936AF5">
        <w:trPr>
          <w:trHeight w:val="340"/>
          <w:jc w:val="center"/>
        </w:trPr>
        <w:tc>
          <w:tcPr>
            <w:tcW w:w="2477" w:type="dxa"/>
            <w:hideMark/>
          </w:tcPr>
          <w:p w:rsidR="005D3CAC" w:rsidRPr="005D3CAC" w:rsidRDefault="005D3CAC" w:rsidP="005D3CAC">
            <w:pPr>
              <w:spacing w:before="120" w:after="0"/>
              <w:rPr>
                <w:rFonts w:eastAsia="宋体"/>
                <w:lang w:eastAsia="zh-CN"/>
              </w:rPr>
            </w:pPr>
            <w:r w:rsidRPr="005D3CAC">
              <w:rPr>
                <w:rFonts w:eastAsia="宋体"/>
                <w:lang w:eastAsia="zh-CN"/>
              </w:rPr>
              <w:t>0</w:t>
            </w:r>
          </w:p>
        </w:tc>
        <w:tc>
          <w:tcPr>
            <w:tcW w:w="3138" w:type="dxa"/>
            <w:hideMark/>
          </w:tcPr>
          <w:p w:rsidR="005D3CAC" w:rsidRPr="005D3CAC" w:rsidRDefault="005D3CAC" w:rsidP="005D3CAC">
            <w:pPr>
              <w:spacing w:before="120" w:after="0"/>
              <w:rPr>
                <w:rFonts w:eastAsia="宋体"/>
                <w:lang w:eastAsia="zh-CN"/>
              </w:rPr>
            </w:pPr>
            <w:r w:rsidRPr="005D3CAC">
              <w:rPr>
                <w:rFonts w:eastAsia="宋体"/>
                <w:lang w:eastAsia="zh-CN"/>
              </w:rPr>
              <w:t>1, 2, 4, 8</w:t>
            </w:r>
          </w:p>
        </w:tc>
      </w:tr>
      <w:tr w:rsidR="005D3CAC" w:rsidRPr="005D3CAC" w:rsidTr="00936AF5">
        <w:trPr>
          <w:trHeight w:val="340"/>
          <w:jc w:val="center"/>
        </w:trPr>
        <w:tc>
          <w:tcPr>
            <w:tcW w:w="2477" w:type="dxa"/>
            <w:hideMark/>
          </w:tcPr>
          <w:p w:rsidR="005D3CAC" w:rsidRPr="005D3CAC" w:rsidRDefault="005D3CAC" w:rsidP="005D3CAC">
            <w:pPr>
              <w:spacing w:before="120" w:after="0"/>
              <w:rPr>
                <w:rFonts w:eastAsia="宋体"/>
                <w:lang w:eastAsia="zh-CN"/>
              </w:rPr>
            </w:pPr>
            <w:r w:rsidRPr="005D3CAC">
              <w:rPr>
                <w:rFonts w:eastAsia="宋体"/>
                <w:lang w:eastAsia="zh-CN"/>
              </w:rPr>
              <w:t>1</w:t>
            </w:r>
          </w:p>
        </w:tc>
        <w:tc>
          <w:tcPr>
            <w:tcW w:w="3138" w:type="dxa"/>
            <w:hideMark/>
          </w:tcPr>
          <w:p w:rsidR="005D3CAC" w:rsidRPr="005D3CAC" w:rsidRDefault="005D3CAC" w:rsidP="005D3CAC">
            <w:pPr>
              <w:spacing w:before="120" w:after="0"/>
              <w:rPr>
                <w:rFonts w:eastAsia="宋体"/>
                <w:lang w:eastAsia="zh-CN"/>
              </w:rPr>
            </w:pPr>
            <w:r w:rsidRPr="005D3CAC">
              <w:rPr>
                <w:rFonts w:eastAsia="宋体"/>
                <w:lang w:eastAsia="zh-CN"/>
              </w:rPr>
              <w:t>2, 4, 8, 16</w:t>
            </w:r>
          </w:p>
        </w:tc>
      </w:tr>
      <w:tr w:rsidR="005D3CAC" w:rsidRPr="005D3CAC" w:rsidTr="00936AF5">
        <w:trPr>
          <w:trHeight w:val="340"/>
          <w:jc w:val="center"/>
        </w:trPr>
        <w:tc>
          <w:tcPr>
            <w:tcW w:w="2477" w:type="dxa"/>
            <w:hideMark/>
          </w:tcPr>
          <w:p w:rsidR="005D3CAC" w:rsidRPr="005D3CAC" w:rsidRDefault="005D3CAC" w:rsidP="005D3CAC">
            <w:pPr>
              <w:spacing w:before="120" w:after="0"/>
              <w:rPr>
                <w:rFonts w:eastAsia="宋体"/>
                <w:lang w:eastAsia="zh-CN"/>
              </w:rPr>
            </w:pPr>
            <w:r w:rsidRPr="005D3CAC">
              <w:rPr>
                <w:rFonts w:eastAsia="宋体"/>
                <w:lang w:eastAsia="zh-CN"/>
              </w:rPr>
              <w:t>2</w:t>
            </w:r>
          </w:p>
        </w:tc>
        <w:tc>
          <w:tcPr>
            <w:tcW w:w="3138" w:type="dxa"/>
            <w:hideMark/>
          </w:tcPr>
          <w:p w:rsidR="005D3CAC" w:rsidRPr="005D3CAC" w:rsidRDefault="005D3CAC" w:rsidP="005D3CAC">
            <w:pPr>
              <w:spacing w:before="120" w:after="0"/>
              <w:rPr>
                <w:rFonts w:eastAsia="宋体"/>
                <w:lang w:eastAsia="zh-CN"/>
              </w:rPr>
            </w:pPr>
            <w:r w:rsidRPr="005D3CAC">
              <w:rPr>
                <w:rFonts w:eastAsia="宋体"/>
                <w:lang w:eastAsia="zh-CN"/>
              </w:rPr>
              <w:t>4, 8, 16, 32</w:t>
            </w:r>
          </w:p>
        </w:tc>
      </w:tr>
      <w:tr w:rsidR="005D3CAC" w:rsidRPr="005D3CAC" w:rsidTr="00936AF5">
        <w:trPr>
          <w:trHeight w:val="340"/>
          <w:jc w:val="center"/>
        </w:trPr>
        <w:tc>
          <w:tcPr>
            <w:tcW w:w="2477" w:type="dxa"/>
            <w:hideMark/>
          </w:tcPr>
          <w:p w:rsidR="005D3CAC" w:rsidRPr="005D3CAC" w:rsidRDefault="005D3CAC" w:rsidP="005D3CAC">
            <w:pPr>
              <w:spacing w:before="120" w:after="0"/>
              <w:rPr>
                <w:rFonts w:eastAsia="宋体"/>
                <w:lang w:eastAsia="zh-CN"/>
              </w:rPr>
            </w:pPr>
            <w:r w:rsidRPr="005D3CAC">
              <w:rPr>
                <w:rFonts w:eastAsia="宋体"/>
                <w:lang w:eastAsia="zh-CN"/>
              </w:rPr>
              <w:lastRenderedPageBreak/>
              <w:t>3</w:t>
            </w:r>
          </w:p>
        </w:tc>
        <w:tc>
          <w:tcPr>
            <w:tcW w:w="3138" w:type="dxa"/>
            <w:hideMark/>
          </w:tcPr>
          <w:p w:rsidR="005D3CAC" w:rsidRPr="005D3CAC" w:rsidRDefault="005D3CAC" w:rsidP="005D3CAC">
            <w:pPr>
              <w:spacing w:before="120" w:after="0"/>
              <w:rPr>
                <w:rFonts w:eastAsia="宋体"/>
                <w:lang w:eastAsia="zh-CN"/>
              </w:rPr>
            </w:pPr>
            <w:r w:rsidRPr="005D3CAC">
              <w:rPr>
                <w:rFonts w:eastAsia="宋体"/>
                <w:lang w:eastAsia="zh-CN"/>
              </w:rPr>
              <w:t>8, 16, 32, 64</w:t>
            </w:r>
          </w:p>
        </w:tc>
      </w:tr>
      <w:tr w:rsidR="005D3CAC" w:rsidRPr="005D3CAC" w:rsidTr="00936AF5">
        <w:trPr>
          <w:trHeight w:val="340"/>
          <w:jc w:val="center"/>
        </w:trPr>
        <w:tc>
          <w:tcPr>
            <w:tcW w:w="2477" w:type="dxa"/>
            <w:hideMark/>
          </w:tcPr>
          <w:p w:rsidR="005D3CAC" w:rsidRPr="005D3CAC" w:rsidRDefault="005D3CAC" w:rsidP="005D3CAC">
            <w:pPr>
              <w:spacing w:before="120" w:after="0"/>
              <w:rPr>
                <w:rFonts w:eastAsia="宋体"/>
                <w:lang w:eastAsia="zh-CN"/>
              </w:rPr>
            </w:pPr>
            <w:r w:rsidRPr="005D3CAC">
              <w:rPr>
                <w:rFonts w:eastAsia="宋体"/>
                <w:lang w:eastAsia="zh-CN"/>
              </w:rPr>
              <w:t>4</w:t>
            </w:r>
          </w:p>
        </w:tc>
        <w:tc>
          <w:tcPr>
            <w:tcW w:w="3138" w:type="dxa"/>
            <w:hideMark/>
          </w:tcPr>
          <w:p w:rsidR="005D3CAC" w:rsidRPr="005D3CAC" w:rsidRDefault="005D3CAC" w:rsidP="005D3CAC">
            <w:pPr>
              <w:spacing w:before="120" w:after="0"/>
              <w:rPr>
                <w:rFonts w:eastAsia="宋体"/>
                <w:lang w:eastAsia="zh-CN"/>
              </w:rPr>
            </w:pPr>
            <w:r w:rsidRPr="005D3CAC">
              <w:rPr>
                <w:rFonts w:eastAsia="宋体"/>
                <w:lang w:eastAsia="zh-CN"/>
              </w:rPr>
              <w:t>16, 32, 64, 128</w:t>
            </w:r>
          </w:p>
        </w:tc>
      </w:tr>
      <w:tr w:rsidR="005D3CAC" w:rsidRPr="005D3CAC" w:rsidTr="00936AF5">
        <w:trPr>
          <w:trHeight w:val="340"/>
          <w:jc w:val="center"/>
        </w:trPr>
        <w:tc>
          <w:tcPr>
            <w:tcW w:w="2477" w:type="dxa"/>
            <w:hideMark/>
          </w:tcPr>
          <w:p w:rsidR="005D3CAC" w:rsidRPr="005D3CAC" w:rsidRDefault="005D3CAC" w:rsidP="005D3CAC">
            <w:pPr>
              <w:spacing w:before="120" w:after="0"/>
              <w:rPr>
                <w:rFonts w:eastAsia="宋体"/>
                <w:lang w:eastAsia="zh-CN"/>
              </w:rPr>
            </w:pPr>
            <w:r w:rsidRPr="005D3CAC">
              <w:rPr>
                <w:rFonts w:eastAsia="宋体"/>
                <w:lang w:eastAsia="zh-CN"/>
              </w:rPr>
              <w:t>5</w:t>
            </w:r>
          </w:p>
        </w:tc>
        <w:tc>
          <w:tcPr>
            <w:tcW w:w="3138" w:type="dxa"/>
            <w:hideMark/>
          </w:tcPr>
          <w:p w:rsidR="005D3CAC" w:rsidRPr="005D3CAC" w:rsidRDefault="005D3CAC" w:rsidP="005D3CAC">
            <w:pPr>
              <w:spacing w:before="120" w:after="0"/>
              <w:rPr>
                <w:rFonts w:eastAsia="宋体"/>
                <w:lang w:eastAsia="zh-CN"/>
              </w:rPr>
            </w:pPr>
            <w:r w:rsidRPr="005D3CAC">
              <w:rPr>
                <w:rFonts w:eastAsia="宋体"/>
                <w:lang w:eastAsia="zh-CN"/>
              </w:rPr>
              <w:t>32, 64, 128, 256</w:t>
            </w:r>
          </w:p>
        </w:tc>
      </w:tr>
    </w:tbl>
    <w:p w:rsidR="005D3CAC" w:rsidRPr="00936AF5" w:rsidRDefault="005D3CAC" w:rsidP="00936AF5">
      <w:pPr>
        <w:spacing w:before="120" w:after="0"/>
        <w:rPr>
          <w:rFonts w:eastAsia="宋体"/>
          <w:lang w:val="en-US" w:eastAsia="zh-CN"/>
        </w:rPr>
      </w:pPr>
    </w:p>
    <w:p w:rsidR="00B72C9E" w:rsidRDefault="00B72C9E" w:rsidP="00B72C9E">
      <w:pPr>
        <w:numPr>
          <w:ilvl w:val="0"/>
          <w:numId w:val="29"/>
        </w:numPr>
        <w:spacing w:before="120" w:after="0"/>
        <w:rPr>
          <w:rFonts w:eastAsia="宋体"/>
          <w:lang w:val="en-US" w:eastAsia="zh-CN"/>
        </w:rPr>
      </w:pPr>
      <w:bookmarkStart w:id="14" w:name="OLE_LINK54"/>
      <w:bookmarkStart w:id="15" w:name="OLE_LINK55"/>
      <w:r w:rsidRPr="000C47D8">
        <w:rPr>
          <w:rFonts w:eastAsia="宋体" w:hint="eastAsia"/>
          <w:b/>
          <w:lang w:val="en-US" w:eastAsia="zh-CN"/>
        </w:rPr>
        <w:t>Supported aggregation levels and monitored c</w:t>
      </w:r>
      <w:r w:rsidRPr="000C47D8">
        <w:rPr>
          <w:rFonts w:eastAsia="宋体"/>
          <w:b/>
          <w:lang w:val="en-US" w:eastAsia="zh-CN"/>
        </w:rPr>
        <w:t>andidates</w:t>
      </w:r>
      <w:r>
        <w:rPr>
          <w:rFonts w:eastAsia="宋体" w:hint="eastAsia"/>
          <w:lang w:val="en-US" w:eastAsia="zh-CN"/>
        </w:rPr>
        <w:t xml:space="preserve"> in frequency domain</w:t>
      </w:r>
    </w:p>
    <w:p w:rsidR="00F2188C" w:rsidRPr="008C4824" w:rsidRDefault="00F2188C" w:rsidP="008C4824">
      <w:pPr>
        <w:numPr>
          <w:ilvl w:val="1"/>
          <w:numId w:val="31"/>
        </w:numPr>
        <w:spacing w:before="120" w:after="0"/>
        <w:rPr>
          <w:rFonts w:eastAsia="宋体"/>
          <w:lang w:val="en-US" w:eastAsia="zh-CN"/>
        </w:rPr>
      </w:pPr>
      <w:r>
        <w:rPr>
          <w:rFonts w:eastAsiaTheme="minorEastAsia" w:hint="eastAsia"/>
          <w:lang w:val="en-US" w:eastAsia="ja-JP"/>
        </w:rPr>
        <w:t xml:space="preserve">This is determined by the </w:t>
      </w:r>
      <w:r w:rsidR="00BA3B87">
        <w:rPr>
          <w:rFonts w:eastAsia="宋体" w:hint="eastAsia"/>
          <w:lang w:val="en-US" w:eastAsia="zh-CN"/>
        </w:rPr>
        <w:t>type of CE mode</w:t>
      </w:r>
      <w:r w:rsidR="00333D82">
        <w:rPr>
          <w:rFonts w:eastAsia="宋体" w:hint="eastAsia"/>
          <w:lang w:val="en-US" w:eastAsia="zh-CN"/>
        </w:rPr>
        <w:t xml:space="preserve"> and PRB pairs according to </w:t>
      </w:r>
      <w:r w:rsidR="0058292C">
        <w:rPr>
          <w:rFonts w:eastAsia="宋体" w:hint="eastAsia"/>
          <w:lang w:val="en-US" w:eastAsia="zh-CN"/>
        </w:rPr>
        <w:t>Table 1 and 2</w:t>
      </w:r>
      <w:r w:rsidR="00BA3B87">
        <w:rPr>
          <w:rFonts w:eastAsia="宋体" w:hint="eastAsia"/>
          <w:lang w:val="en-US" w:eastAsia="zh-CN"/>
        </w:rPr>
        <w:t>. Both are configured</w:t>
      </w:r>
      <w:r w:rsidR="00BA3B87" w:rsidRPr="00BA3B87">
        <w:rPr>
          <w:rFonts w:eastAsia="宋体" w:hint="eastAsia"/>
          <w:lang w:val="en-US" w:eastAsia="zh-CN"/>
        </w:rPr>
        <w:t xml:space="preserve"> </w:t>
      </w:r>
      <w:r w:rsidR="00BA3B87">
        <w:rPr>
          <w:rFonts w:eastAsia="宋体" w:hint="eastAsia"/>
          <w:lang w:val="en-US" w:eastAsia="zh-CN"/>
        </w:rPr>
        <w:t>per CE level</w:t>
      </w:r>
      <w:r>
        <w:rPr>
          <w:rFonts w:eastAsiaTheme="minorEastAsia" w:hint="eastAsia"/>
          <w:lang w:val="en-US" w:eastAsia="ja-JP"/>
        </w:rPr>
        <w:t xml:space="preserve">. </w:t>
      </w:r>
    </w:p>
    <w:p w:rsidR="00AD41C4" w:rsidRDefault="00AD41C4" w:rsidP="00AD41C4">
      <w:pPr>
        <w:numPr>
          <w:ilvl w:val="0"/>
          <w:numId w:val="29"/>
        </w:numPr>
        <w:spacing w:before="120" w:after="0"/>
        <w:rPr>
          <w:rFonts w:eastAsia="宋体"/>
          <w:lang w:val="en-US" w:eastAsia="zh-CN"/>
        </w:rPr>
      </w:pPr>
      <w:bookmarkStart w:id="16" w:name="OLE_LINK56"/>
      <w:bookmarkStart w:id="17" w:name="OLE_LINK57"/>
      <w:bookmarkEnd w:id="14"/>
      <w:bookmarkEnd w:id="15"/>
      <w:r>
        <w:rPr>
          <w:rFonts w:eastAsia="宋体" w:hint="eastAsia"/>
          <w:b/>
          <w:lang w:val="en-US" w:eastAsia="zh-CN"/>
        </w:rPr>
        <w:t>Narrowband position</w:t>
      </w:r>
    </w:p>
    <w:bookmarkEnd w:id="16"/>
    <w:bookmarkEnd w:id="17"/>
    <w:p w:rsidR="00AD41C4" w:rsidRPr="008C4824" w:rsidRDefault="00332394" w:rsidP="00AD41C4">
      <w:pPr>
        <w:numPr>
          <w:ilvl w:val="1"/>
          <w:numId w:val="31"/>
        </w:numPr>
        <w:spacing w:before="120" w:after="0"/>
        <w:rPr>
          <w:rFonts w:eastAsia="宋体"/>
          <w:lang w:val="en-US" w:eastAsia="zh-CN"/>
        </w:rPr>
      </w:pPr>
      <w:r>
        <w:rPr>
          <w:rFonts w:eastAsia="宋体" w:hint="eastAsia"/>
          <w:lang w:val="en-US" w:eastAsia="zh-CN"/>
        </w:rPr>
        <w:t>The narrowband is configured per CE level</w:t>
      </w:r>
      <w:r w:rsidR="00AD41C4">
        <w:rPr>
          <w:rFonts w:eastAsiaTheme="minorEastAsia" w:hint="eastAsia"/>
          <w:lang w:val="en-US" w:eastAsia="ja-JP"/>
        </w:rPr>
        <w:t xml:space="preserve">. </w:t>
      </w:r>
    </w:p>
    <w:p w:rsidR="00AD41C4" w:rsidRDefault="00AD41C4" w:rsidP="00AD41C4">
      <w:pPr>
        <w:numPr>
          <w:ilvl w:val="0"/>
          <w:numId w:val="31"/>
        </w:numPr>
        <w:spacing w:before="120" w:after="0"/>
        <w:rPr>
          <w:rFonts w:eastAsia="宋体"/>
          <w:lang w:val="en-US" w:eastAsia="zh-CN"/>
        </w:rPr>
      </w:pPr>
      <w:r>
        <w:rPr>
          <w:rFonts w:eastAsia="宋体"/>
          <w:b/>
          <w:lang w:val="en-US" w:eastAsia="zh-CN"/>
        </w:rPr>
        <w:t>O</w:t>
      </w:r>
      <w:r>
        <w:rPr>
          <w:rFonts w:eastAsia="宋体" w:hint="eastAsia"/>
          <w:b/>
          <w:lang w:val="en-US" w:eastAsia="zh-CN"/>
        </w:rPr>
        <w:t>n/off of frequency hopping</w:t>
      </w:r>
    </w:p>
    <w:p w:rsidR="001305D2" w:rsidRPr="008C4824" w:rsidRDefault="001305D2" w:rsidP="00241B13">
      <w:pPr>
        <w:pStyle w:val="afe"/>
        <w:spacing w:before="120" w:after="0"/>
        <w:ind w:firstLineChars="0" w:firstLine="0"/>
        <w:rPr>
          <w:rFonts w:eastAsiaTheme="minorEastAsia"/>
          <w:b/>
          <w:u w:val="single"/>
          <w:lang w:val="en-US" w:eastAsia="ja-JP"/>
        </w:rPr>
      </w:pPr>
    </w:p>
    <w:p w:rsidR="00241B13" w:rsidRPr="00273E5C" w:rsidRDefault="00241B13" w:rsidP="00241B13">
      <w:pPr>
        <w:pStyle w:val="2"/>
        <w:keepLines w:val="0"/>
        <w:tabs>
          <w:tab w:val="clear" w:pos="284"/>
          <w:tab w:val="num" w:pos="576"/>
        </w:tabs>
        <w:spacing w:before="240" w:after="60"/>
        <w:ind w:left="576" w:hanging="576"/>
        <w:rPr>
          <w:rFonts w:eastAsia="Batang" w:cs="Arial"/>
          <w:bCs/>
          <w:iCs/>
          <w:sz w:val="24"/>
          <w:szCs w:val="28"/>
        </w:rPr>
      </w:pPr>
      <w:r w:rsidRPr="00A27D0E">
        <w:rPr>
          <w:rFonts w:eastAsia="Batang" w:cs="Arial" w:hint="eastAsia"/>
          <w:bCs/>
          <w:iCs/>
          <w:sz w:val="24"/>
          <w:szCs w:val="28"/>
        </w:rPr>
        <w:t>Timing relationship</w:t>
      </w:r>
    </w:p>
    <w:p w:rsidR="00241B13" w:rsidRPr="00A83A11" w:rsidRDefault="00241B13" w:rsidP="008C4824">
      <w:pPr>
        <w:spacing w:before="120" w:after="120"/>
        <w:rPr>
          <w:rFonts w:eastAsia="宋体"/>
          <w:lang w:val="en-US" w:eastAsia="zh-CN"/>
        </w:rPr>
      </w:pPr>
      <w:r w:rsidRPr="008E5EAF">
        <w:rPr>
          <w:rFonts w:eastAsia="宋体" w:hint="eastAsia"/>
          <w:lang w:val="en-US" w:eastAsia="zh-CN"/>
        </w:rPr>
        <w:t>I</w:t>
      </w:r>
      <w:r w:rsidRPr="00B54AB7">
        <w:rPr>
          <w:rFonts w:eastAsia="宋体"/>
          <w:lang w:val="en-US" w:eastAsia="zh-CN"/>
        </w:rPr>
        <w:t>t</w:t>
      </w:r>
      <w:r w:rsidRPr="00B54AB7">
        <w:rPr>
          <w:rFonts w:eastAsia="宋体" w:hint="eastAsia"/>
          <w:lang w:val="en-US" w:eastAsia="zh-CN"/>
        </w:rPr>
        <w:t xml:space="preserve"> had </w:t>
      </w:r>
      <w:r w:rsidRPr="00085007">
        <w:rPr>
          <w:rFonts w:eastAsia="宋体"/>
          <w:lang w:val="en-US" w:eastAsia="zh-CN"/>
        </w:rPr>
        <w:t>been</w:t>
      </w:r>
      <w:r w:rsidRPr="00A83A11">
        <w:rPr>
          <w:rFonts w:eastAsia="宋体" w:hint="eastAsia"/>
          <w:lang w:val="en-US" w:eastAsia="zh-CN"/>
        </w:rPr>
        <w:t xml:space="preserve"> agreed in RAN #82</w:t>
      </w:r>
      <w:r w:rsidR="00910A23">
        <w:rPr>
          <w:rFonts w:eastAsia="宋体" w:hint="eastAsia"/>
          <w:lang w:val="en-US" w:eastAsia="zh-CN"/>
        </w:rPr>
        <w:t>bis</w:t>
      </w:r>
      <w:r w:rsidRPr="00A83A11">
        <w:rPr>
          <w:rFonts w:eastAsia="宋体" w:hint="eastAsia"/>
          <w:lang w:val="en-US" w:eastAsia="zh-CN"/>
        </w:rPr>
        <w:t xml:space="preserve"> that:</w:t>
      </w:r>
    </w:p>
    <w:tbl>
      <w:tblPr>
        <w:tblStyle w:val="af7"/>
        <w:tblW w:w="0" w:type="auto"/>
        <w:tblLook w:val="04A0" w:firstRow="1" w:lastRow="0" w:firstColumn="1" w:lastColumn="0" w:noHBand="0" w:noVBand="1"/>
      </w:tblPr>
      <w:tblGrid>
        <w:gridCol w:w="9838"/>
      </w:tblGrid>
      <w:tr w:rsidR="001305D2" w:rsidTr="001305D2">
        <w:tc>
          <w:tcPr>
            <w:tcW w:w="9838" w:type="dxa"/>
          </w:tcPr>
          <w:p w:rsidR="001305D2" w:rsidRDefault="00910A23" w:rsidP="00910A23">
            <w:pPr>
              <w:numPr>
                <w:ilvl w:val="0"/>
                <w:numId w:val="27"/>
              </w:numPr>
              <w:spacing w:after="0"/>
              <w:rPr>
                <w:lang w:val="en-US" w:eastAsia="ja-JP"/>
              </w:rPr>
            </w:pPr>
            <w:r w:rsidRPr="00910A23">
              <w:rPr>
                <w:rFonts w:ascii="Times" w:eastAsia="宋体" w:hAnsi="Times"/>
                <w:i/>
                <w:lang w:val="en-US" w:eastAsia="zh-CN"/>
              </w:rPr>
              <w:t>The repetition R of the MPDCCH is indicated by 2-bit in the DCI</w:t>
            </w:r>
          </w:p>
        </w:tc>
      </w:tr>
    </w:tbl>
    <w:p w:rsidR="001305D2" w:rsidRDefault="001305D2" w:rsidP="00241B13">
      <w:pPr>
        <w:pStyle w:val="afe"/>
        <w:spacing w:before="120" w:after="0"/>
        <w:ind w:firstLineChars="0" w:firstLine="0"/>
        <w:rPr>
          <w:rFonts w:eastAsiaTheme="minorEastAsia"/>
          <w:lang w:val="en-US" w:eastAsia="ja-JP"/>
        </w:rPr>
      </w:pPr>
    </w:p>
    <w:p w:rsidR="00241B13" w:rsidRDefault="00241B13" w:rsidP="00241B13">
      <w:pPr>
        <w:pStyle w:val="afe"/>
        <w:spacing w:before="120" w:after="0"/>
        <w:ind w:firstLineChars="0" w:firstLine="0"/>
        <w:rPr>
          <w:rFonts w:eastAsia="宋体"/>
          <w:lang w:val="en-US" w:eastAsia="zh-CN"/>
        </w:rPr>
      </w:pPr>
      <w:r w:rsidRPr="008E5EAF">
        <w:rPr>
          <w:rFonts w:eastAsia="宋体"/>
          <w:lang w:val="en-US" w:eastAsia="zh-CN"/>
        </w:rPr>
        <w:t>The schedule</w:t>
      </w:r>
      <w:r w:rsidRPr="008E5EAF">
        <w:rPr>
          <w:rFonts w:eastAsia="宋体" w:hint="eastAsia"/>
          <w:lang w:val="en-US" w:eastAsia="zh-CN"/>
        </w:rPr>
        <w:t>d</w:t>
      </w:r>
      <w:r w:rsidRPr="00A83A11">
        <w:rPr>
          <w:rFonts w:eastAsia="宋体" w:hint="eastAsia"/>
          <w:lang w:val="en-US" w:eastAsia="zh-CN"/>
        </w:rPr>
        <w:t xml:space="preserve"> MPDSCH repetitions will be transmitted from </w:t>
      </w:r>
      <w:r w:rsidRPr="00A83A11">
        <w:rPr>
          <w:rFonts w:eastAsia="宋体"/>
          <w:lang w:val="en-US" w:eastAsia="zh-CN"/>
        </w:rPr>
        <w:t>the</w:t>
      </w:r>
      <w:r w:rsidRPr="00A83A11">
        <w:rPr>
          <w:rFonts w:eastAsia="宋体" w:hint="eastAsia"/>
          <w:lang w:val="en-US" w:eastAsia="zh-CN"/>
        </w:rPr>
        <w:t xml:space="preserve"> subframe R+</w:t>
      </w:r>
      <w:r w:rsidR="007255B3">
        <w:rPr>
          <w:rFonts w:eastAsia="宋体" w:hint="eastAsia"/>
          <w:lang w:val="en-US" w:eastAsia="zh-CN"/>
        </w:rPr>
        <w:t>1</w:t>
      </w:r>
      <w:r w:rsidRPr="00A83A11">
        <w:rPr>
          <w:rFonts w:eastAsia="宋体" w:hint="eastAsia"/>
          <w:lang w:val="en-US" w:eastAsia="zh-CN"/>
        </w:rPr>
        <w:t xml:space="preserve">. </w:t>
      </w:r>
      <w:r w:rsidR="00910A23">
        <w:rPr>
          <w:rFonts w:eastAsia="宋体" w:hint="eastAsia"/>
          <w:lang w:val="en-US" w:eastAsia="zh-CN"/>
        </w:rPr>
        <w:t>T</w:t>
      </w:r>
      <w:r w:rsidRPr="00A83A11">
        <w:rPr>
          <w:rFonts w:eastAsia="宋体" w:hint="eastAsia"/>
          <w:lang w:val="en-US" w:eastAsia="zh-CN"/>
        </w:rPr>
        <w:t xml:space="preserve">he value of R is up to </w:t>
      </w:r>
      <w:proofErr w:type="spellStart"/>
      <w:r w:rsidRPr="00A83A11">
        <w:rPr>
          <w:rFonts w:eastAsia="宋体" w:hint="eastAsia"/>
          <w:lang w:val="en-US" w:eastAsia="zh-CN"/>
        </w:rPr>
        <w:t>eNB</w:t>
      </w:r>
      <w:proofErr w:type="spellEnd"/>
      <w:r w:rsidRPr="00A83A11">
        <w:rPr>
          <w:rFonts w:eastAsia="宋体" w:hint="eastAsia"/>
          <w:lang w:val="en-US" w:eastAsia="zh-CN"/>
        </w:rPr>
        <w:t xml:space="preserve"> and R can be larger than </w:t>
      </w:r>
      <w:r w:rsidRPr="00A83A11">
        <w:rPr>
          <w:rFonts w:eastAsia="宋体"/>
          <w:lang w:val="en-US" w:eastAsia="zh-CN"/>
        </w:rPr>
        <w:t>the</w:t>
      </w:r>
      <w:r w:rsidRPr="00A83A11">
        <w:rPr>
          <w:rFonts w:eastAsia="宋体" w:hint="eastAsia"/>
          <w:lang w:val="en-US" w:eastAsia="zh-CN"/>
        </w:rPr>
        <w:t xml:space="preserve"> accumulated repetition number while decoding </w:t>
      </w:r>
      <w:r w:rsidRPr="00A83A11">
        <w:rPr>
          <w:rFonts w:eastAsia="宋体"/>
          <w:lang w:val="en-US" w:eastAsia="zh-CN"/>
        </w:rPr>
        <w:t>the</w:t>
      </w:r>
      <w:r w:rsidRPr="00A83A11">
        <w:rPr>
          <w:rFonts w:eastAsia="宋体" w:hint="eastAsia"/>
          <w:lang w:val="en-US" w:eastAsia="zh-CN"/>
        </w:rPr>
        <w:t xml:space="preserve"> MPDCCH successfully. </w:t>
      </w:r>
      <w:r>
        <w:rPr>
          <w:rFonts w:eastAsia="宋体" w:hint="eastAsia"/>
          <w:lang w:val="en-US" w:eastAsia="zh-CN"/>
        </w:rPr>
        <w:t>T</w:t>
      </w:r>
      <w:r>
        <w:rPr>
          <w:rFonts w:eastAsia="宋体"/>
          <w:lang w:val="en-US" w:eastAsia="zh-CN"/>
        </w:rPr>
        <w:t>h</w:t>
      </w:r>
      <w:r>
        <w:rPr>
          <w:rFonts w:eastAsia="宋体" w:hint="eastAsia"/>
          <w:lang w:val="en-US" w:eastAsia="zh-CN"/>
        </w:rPr>
        <w:t xml:space="preserve">is is up to </w:t>
      </w:r>
      <w:proofErr w:type="spellStart"/>
      <w:r>
        <w:rPr>
          <w:rFonts w:eastAsia="宋体" w:hint="eastAsia"/>
          <w:lang w:val="en-US" w:eastAsia="zh-CN"/>
        </w:rPr>
        <w:t>eNB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implementation.</w:t>
      </w:r>
    </w:p>
    <w:p w:rsidR="002169CB" w:rsidRDefault="002169CB" w:rsidP="00241B13">
      <w:pPr>
        <w:pStyle w:val="afe"/>
        <w:spacing w:before="120" w:after="0"/>
        <w:ind w:firstLineChars="0" w:firstLine="0"/>
        <w:rPr>
          <w:rFonts w:eastAsia="宋体"/>
          <w:lang w:val="en-US" w:eastAsia="zh-CN"/>
        </w:rPr>
      </w:pPr>
      <w:r>
        <w:rPr>
          <w:rFonts w:eastAsia="宋体" w:hint="eastAsia"/>
          <w:lang w:val="en-US" w:eastAsia="zh-CN"/>
        </w:rPr>
        <w:t xml:space="preserve">One </w:t>
      </w:r>
      <w:r>
        <w:rPr>
          <w:rFonts w:eastAsia="宋体"/>
          <w:lang w:val="en-US" w:eastAsia="zh-CN"/>
        </w:rPr>
        <w:t>example</w:t>
      </w:r>
      <w:r>
        <w:rPr>
          <w:rFonts w:eastAsia="宋体" w:hint="eastAsia"/>
          <w:lang w:val="en-US" w:eastAsia="zh-CN"/>
        </w:rPr>
        <w:t xml:space="preserve"> of </w:t>
      </w:r>
      <w:bookmarkStart w:id="18" w:name="OLE_LINK81"/>
      <w:bookmarkStart w:id="19" w:name="OLE_LINK82"/>
      <w:bookmarkStart w:id="20" w:name="OLE_LINK83"/>
      <w:bookmarkStart w:id="21" w:name="OLE_LINK84"/>
      <w:r>
        <w:rPr>
          <w:rFonts w:eastAsia="宋体" w:hint="eastAsia"/>
          <w:lang w:val="en-US" w:eastAsia="zh-CN"/>
        </w:rPr>
        <w:t>t</w:t>
      </w:r>
      <w:r w:rsidRPr="00A83A11">
        <w:rPr>
          <w:rFonts w:eastAsia="宋体"/>
          <w:lang w:val="en-US" w:eastAsia="zh-CN"/>
        </w:rPr>
        <w:t>h</w:t>
      </w:r>
      <w:r w:rsidRPr="00A83A11">
        <w:rPr>
          <w:rFonts w:eastAsia="宋体" w:hint="eastAsia"/>
          <w:lang w:val="en-US" w:eastAsia="zh-CN"/>
        </w:rPr>
        <w:t>e timing relationship</w:t>
      </w:r>
      <w:r>
        <w:rPr>
          <w:rFonts w:eastAsia="宋体" w:hint="eastAsia"/>
          <w:lang w:val="en-US" w:eastAsia="zh-CN"/>
        </w:rPr>
        <w:t xml:space="preserve"> in </w:t>
      </w:r>
      <w:bookmarkEnd w:id="18"/>
      <w:bookmarkEnd w:id="19"/>
      <w:bookmarkEnd w:id="20"/>
      <w:bookmarkEnd w:id="21"/>
      <w:r>
        <w:rPr>
          <w:rFonts w:eastAsia="宋体" w:hint="eastAsia"/>
          <w:lang w:val="en-US" w:eastAsia="zh-CN"/>
        </w:rPr>
        <w:t>search space mode A</w:t>
      </w:r>
      <w:r w:rsidRPr="00A83A11">
        <w:rPr>
          <w:rFonts w:eastAsia="宋体" w:hint="eastAsia"/>
          <w:lang w:val="en-US" w:eastAsia="zh-CN"/>
        </w:rPr>
        <w:t xml:space="preserve"> is shown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_Ref430880497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sidRPr="00E730CF">
        <w:rPr>
          <w:sz w:val="18"/>
        </w:rPr>
        <w:t xml:space="preserve">Figure </w:t>
      </w:r>
      <w:r>
        <w:rPr>
          <w:noProof/>
          <w:sz w:val="18"/>
        </w:rPr>
        <w:t>3</w:t>
      </w:r>
      <w:r>
        <w:rPr>
          <w:rFonts w:eastAsia="宋体"/>
          <w:lang w:val="en-US" w:eastAsia="zh-CN"/>
        </w:rPr>
        <w:fldChar w:fldCharType="end"/>
      </w:r>
      <w:r>
        <w:rPr>
          <w:rFonts w:eastAsia="宋体" w:hint="eastAsia"/>
          <w:lang w:val="en-US" w:eastAsia="zh-CN"/>
        </w:rPr>
        <w:t xml:space="preserve">. </w:t>
      </w:r>
      <w:r w:rsidR="008326F5">
        <w:rPr>
          <w:rFonts w:eastAsiaTheme="minorEastAsia" w:hint="eastAsia"/>
          <w:lang w:val="en-US" w:eastAsia="ja-JP"/>
        </w:rPr>
        <w:t xml:space="preserve">This is the case </w:t>
      </w:r>
      <w:r w:rsidR="00E80DED">
        <w:rPr>
          <w:rFonts w:eastAsiaTheme="minorEastAsia" w:hint="eastAsia"/>
          <w:lang w:val="en-US" w:eastAsia="ja-JP"/>
        </w:rPr>
        <w:t>M</w:t>
      </w:r>
      <w:r w:rsidR="008326F5">
        <w:rPr>
          <w:rFonts w:eastAsiaTheme="minorEastAsia" w:hint="eastAsia"/>
          <w:lang w:val="en-US" w:eastAsia="ja-JP"/>
        </w:rPr>
        <w:t>PDSCH</w:t>
      </w:r>
      <w:r w:rsidR="007D2DDC">
        <w:rPr>
          <w:rFonts w:eastAsiaTheme="minorEastAsia" w:hint="eastAsia"/>
          <w:lang w:val="en-US" w:eastAsia="ja-JP"/>
        </w:rPr>
        <w:t xml:space="preserve"> cannot be transmit in the PRBs not used for MPDCCH</w:t>
      </w:r>
      <w:r w:rsidR="008326F5">
        <w:rPr>
          <w:rFonts w:eastAsiaTheme="minorEastAsia" w:hint="eastAsia"/>
          <w:lang w:val="en-US" w:eastAsia="ja-JP"/>
        </w:rPr>
        <w:t xml:space="preserve">. </w:t>
      </w:r>
      <w:r w:rsidR="000C5CDB">
        <w:rPr>
          <w:rFonts w:eastAsiaTheme="minorEastAsia" w:hint="eastAsia"/>
          <w:lang w:val="en-US" w:eastAsia="ja-JP"/>
        </w:rPr>
        <w:t>For exam</w:t>
      </w:r>
      <w:r w:rsidR="00EC55C2">
        <w:rPr>
          <w:rFonts w:eastAsiaTheme="minorEastAsia" w:hint="eastAsia"/>
          <w:lang w:val="en-US" w:eastAsia="ja-JP"/>
        </w:rPr>
        <w:t xml:space="preserve">ple MPDCCH#1 </w:t>
      </w:r>
      <w:proofErr w:type="spellStart"/>
      <w:r w:rsidR="00EC55C2">
        <w:rPr>
          <w:rFonts w:eastAsiaTheme="minorEastAsia" w:hint="eastAsia"/>
          <w:lang w:val="en-US" w:eastAsia="ja-JP"/>
        </w:rPr>
        <w:t>eCCE</w:t>
      </w:r>
      <w:proofErr w:type="spellEnd"/>
      <w:r w:rsidR="00EC55C2">
        <w:rPr>
          <w:rFonts w:eastAsiaTheme="minorEastAsia" w:hint="eastAsia"/>
          <w:lang w:val="en-US" w:eastAsia="ja-JP"/>
        </w:rPr>
        <w:t xml:space="preserve"> is only </w:t>
      </w:r>
      <w:r w:rsidR="00E80DED">
        <w:rPr>
          <w:rFonts w:eastAsiaTheme="minorEastAsia" w:hint="eastAsia"/>
          <w:lang w:val="en-US" w:eastAsia="ja-JP"/>
        </w:rPr>
        <w:t xml:space="preserve">allocated on </w:t>
      </w:r>
      <w:r w:rsidR="00EC55C2">
        <w:rPr>
          <w:rFonts w:eastAsiaTheme="minorEastAsia" w:hint="eastAsia"/>
          <w:lang w:val="en-US" w:eastAsia="ja-JP"/>
        </w:rPr>
        <w:t>two</w:t>
      </w:r>
      <w:r w:rsidR="000C5CDB">
        <w:rPr>
          <w:rFonts w:eastAsiaTheme="minorEastAsia" w:hint="eastAsia"/>
          <w:lang w:val="en-US" w:eastAsia="ja-JP"/>
        </w:rPr>
        <w:t xml:space="preserve"> </w:t>
      </w:r>
      <w:r w:rsidR="00E80DED">
        <w:rPr>
          <w:rFonts w:eastAsiaTheme="minorEastAsia" w:hint="eastAsia"/>
          <w:lang w:val="en-US" w:eastAsia="ja-JP"/>
        </w:rPr>
        <w:t xml:space="preserve">PRBs </w:t>
      </w:r>
      <w:r w:rsidR="000C5CDB">
        <w:rPr>
          <w:rFonts w:eastAsiaTheme="minorEastAsia" w:hint="eastAsia"/>
          <w:lang w:val="en-US" w:eastAsia="ja-JP"/>
        </w:rPr>
        <w:t xml:space="preserve">and assigned </w:t>
      </w:r>
      <w:r w:rsidR="00E80DED">
        <w:rPr>
          <w:rFonts w:eastAsiaTheme="minorEastAsia" w:hint="eastAsia"/>
          <w:lang w:val="en-US" w:eastAsia="ja-JP"/>
        </w:rPr>
        <w:t>M</w:t>
      </w:r>
      <w:r w:rsidR="000C5CDB">
        <w:rPr>
          <w:rFonts w:eastAsiaTheme="minorEastAsia" w:hint="eastAsia"/>
          <w:lang w:val="en-US" w:eastAsia="ja-JP"/>
        </w:rPr>
        <w:t>PDSCH</w:t>
      </w:r>
      <w:r w:rsidR="00E80DED">
        <w:rPr>
          <w:rFonts w:eastAsiaTheme="minorEastAsia" w:hint="eastAsia"/>
          <w:lang w:val="en-US" w:eastAsia="ja-JP"/>
        </w:rPr>
        <w:t>#1</w:t>
      </w:r>
      <w:r w:rsidR="000C5CDB">
        <w:rPr>
          <w:rFonts w:eastAsiaTheme="minorEastAsia" w:hint="eastAsia"/>
          <w:lang w:val="en-US" w:eastAsia="ja-JP"/>
        </w:rPr>
        <w:t xml:space="preserve"> is </w:t>
      </w:r>
      <w:r w:rsidR="00E80DED">
        <w:rPr>
          <w:rFonts w:eastAsiaTheme="minorEastAsia" w:hint="eastAsia"/>
          <w:lang w:val="en-US" w:eastAsia="ja-JP"/>
        </w:rPr>
        <w:t>more than two</w:t>
      </w:r>
      <w:r w:rsidR="00CB47A9">
        <w:rPr>
          <w:rFonts w:eastAsiaTheme="minorEastAsia" w:hint="eastAsia"/>
          <w:lang w:val="en-US" w:eastAsia="ja-JP"/>
        </w:rPr>
        <w:t xml:space="preserve"> PRBs</w:t>
      </w:r>
      <w:bookmarkStart w:id="22" w:name="OLE_LINK85"/>
      <w:bookmarkStart w:id="23" w:name="OLE_LINK86"/>
      <w:bookmarkStart w:id="24" w:name="OLE_LINK87"/>
      <w:r w:rsidR="00CB47A9">
        <w:rPr>
          <w:rFonts w:eastAsiaTheme="minorEastAsia" w:hint="eastAsia"/>
          <w:lang w:val="en-US" w:eastAsia="ja-JP"/>
        </w:rPr>
        <w:t xml:space="preserve">. </w:t>
      </w:r>
      <w:r>
        <w:rPr>
          <w:rFonts w:eastAsia="宋体" w:hint="eastAsia"/>
          <w:lang w:val="en-US" w:eastAsia="zh-CN"/>
        </w:rPr>
        <w:t xml:space="preserve">One </w:t>
      </w:r>
      <w:bookmarkEnd w:id="22"/>
      <w:bookmarkEnd w:id="23"/>
      <w:bookmarkEnd w:id="24"/>
      <w:r>
        <w:rPr>
          <w:rFonts w:eastAsia="宋体" w:hint="eastAsia"/>
          <w:lang w:val="en-US" w:eastAsia="zh-CN"/>
        </w:rPr>
        <w:t xml:space="preserve">MTC UE monitors its MPDCCH assuming </w:t>
      </w:r>
      <w:bookmarkStart w:id="25" w:name="OLE_LINK88"/>
      <w:bookmarkStart w:id="26" w:name="OLE_LINK89"/>
      <w:bookmarkStart w:id="27" w:name="OLE_LINK90"/>
      <w:bookmarkStart w:id="28" w:name="OLE_LINK91"/>
      <w:bookmarkStart w:id="29" w:name="OLE_LINK92"/>
      <w:bookmarkStart w:id="30" w:name="OLE_LINK93"/>
      <w:bookmarkStart w:id="31" w:name="OLE_LINK94"/>
      <w:bookmarkStart w:id="32" w:name="OLE_LINK95"/>
      <w:bookmarkStart w:id="33" w:name="OLE_LINK96"/>
      <w:bookmarkStart w:id="34" w:name="OLE_LINK97"/>
      <w:bookmarkStart w:id="35" w:name="OLE_LINK98"/>
      <w:bookmarkStart w:id="36" w:name="OLE_LINK99"/>
      <w:bookmarkStart w:id="37" w:name="OLE_LINK100"/>
      <w:bookmarkStart w:id="38" w:name="OLE_LINK101"/>
      <w:bookmarkStart w:id="39" w:name="OLE_LINK102"/>
      <w:r>
        <w:rPr>
          <w:rFonts w:eastAsia="宋体"/>
          <w:lang w:val="en-US" w:eastAsia="zh-CN"/>
        </w:rPr>
        <w:t>repetition</w:t>
      </w:r>
      <w:r>
        <w:rPr>
          <w:rFonts w:eastAsia="宋体" w:hint="eastAsia"/>
          <w:lang w:val="en-US" w:eastAsia="zh-CN"/>
        </w:rPr>
        <w:t xml:space="preserve"> </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eastAsia="宋体" w:hint="eastAsia"/>
          <w:lang w:val="en-US" w:eastAsia="zh-CN"/>
        </w:rPr>
        <w:t>number is R</w:t>
      </w:r>
      <w:r w:rsidRPr="000F02B5">
        <w:rPr>
          <w:rFonts w:eastAsia="宋体" w:hint="eastAsia"/>
          <w:vertAlign w:val="subscript"/>
          <w:lang w:val="en-US" w:eastAsia="zh-CN"/>
        </w:rPr>
        <w:t>1</w:t>
      </w:r>
      <w:r>
        <w:rPr>
          <w:rFonts w:eastAsia="宋体" w:hint="eastAsia"/>
          <w:lang w:val="en-US" w:eastAsia="zh-CN"/>
        </w:rPr>
        <w:t>, R</w:t>
      </w:r>
      <w:r w:rsidRPr="000F02B5">
        <w:rPr>
          <w:rFonts w:eastAsia="宋体" w:hint="eastAsia"/>
          <w:vertAlign w:val="subscript"/>
          <w:lang w:val="en-US" w:eastAsia="zh-CN"/>
        </w:rPr>
        <w:t>2</w:t>
      </w:r>
      <w:r>
        <w:rPr>
          <w:rFonts w:eastAsia="宋体" w:hint="eastAsia"/>
          <w:lang w:val="en-US" w:eastAsia="zh-CN"/>
        </w:rPr>
        <w:t xml:space="preserve"> and </w:t>
      </w:r>
      <w:proofErr w:type="spellStart"/>
      <w:r w:rsidRPr="00A83A11">
        <w:rPr>
          <w:rFonts w:eastAsia="宋体"/>
          <w:lang w:val="en-US" w:eastAsia="zh-CN"/>
        </w:rPr>
        <w:t>R</w:t>
      </w:r>
      <w:r w:rsidRPr="00A83A11">
        <w:rPr>
          <w:rFonts w:eastAsia="宋体"/>
          <w:vertAlign w:val="subscript"/>
          <w:lang w:val="en-US" w:eastAsia="ja-JP"/>
        </w:rPr>
        <w:t>Max</w:t>
      </w:r>
      <w:proofErr w:type="spellEnd"/>
      <w:r>
        <w:rPr>
          <w:rFonts w:eastAsia="宋体" w:hint="eastAsia"/>
          <w:lang w:val="en-US" w:eastAsia="zh-CN"/>
        </w:rPr>
        <w:t>, respectively. MPDCCH#1 is transmitted with R</w:t>
      </w:r>
      <w:r w:rsidRPr="000F02B5">
        <w:rPr>
          <w:rFonts w:eastAsia="宋体" w:hint="eastAsia"/>
          <w:vertAlign w:val="subscript"/>
          <w:lang w:val="en-US" w:eastAsia="zh-CN"/>
        </w:rPr>
        <w:t>1</w:t>
      </w:r>
      <w:r>
        <w:rPr>
          <w:rFonts w:eastAsia="宋体" w:hint="eastAsia"/>
          <w:lang w:val="en-US" w:eastAsia="zh-CN"/>
        </w:rPr>
        <w:t xml:space="preserve"> repetitions. </w:t>
      </w:r>
      <w:r w:rsidR="008326F5">
        <w:rPr>
          <w:rFonts w:eastAsiaTheme="minorEastAsia" w:hint="eastAsia"/>
          <w:lang w:val="en-US" w:eastAsia="ja-JP"/>
        </w:rPr>
        <w:t xml:space="preserve">The </w:t>
      </w:r>
      <w:r>
        <w:rPr>
          <w:rFonts w:eastAsia="宋体" w:hint="eastAsia"/>
          <w:lang w:val="en-US" w:eastAsia="zh-CN"/>
        </w:rPr>
        <w:t xml:space="preserve">MTC UE decodes it successfully. </w:t>
      </w:r>
      <w:r w:rsidR="008326F5">
        <w:rPr>
          <w:rFonts w:eastAsiaTheme="minorEastAsia" w:hint="eastAsia"/>
          <w:lang w:val="en-US" w:eastAsia="ja-JP"/>
        </w:rPr>
        <w:t>T</w:t>
      </w:r>
      <w:r>
        <w:rPr>
          <w:rFonts w:eastAsia="宋体" w:hint="eastAsia"/>
          <w:lang w:val="en-US" w:eastAsia="zh-CN"/>
        </w:rPr>
        <w:t xml:space="preserve">he indicated repetition number of </w:t>
      </w:r>
      <w:r>
        <w:rPr>
          <w:rFonts w:eastAsia="宋体"/>
          <w:lang w:val="en-US" w:eastAsia="zh-CN"/>
        </w:rPr>
        <w:t>the</w:t>
      </w:r>
      <w:r>
        <w:rPr>
          <w:rFonts w:eastAsia="宋体" w:hint="eastAsia"/>
          <w:lang w:val="en-US" w:eastAsia="zh-CN"/>
        </w:rPr>
        <w:t xml:space="preserve"> MPDCCH#1 is </w:t>
      </w:r>
      <w:proofErr w:type="spellStart"/>
      <w:r w:rsidRPr="00A83A11">
        <w:rPr>
          <w:rFonts w:eastAsia="宋体"/>
          <w:lang w:val="en-US" w:eastAsia="zh-CN"/>
        </w:rPr>
        <w:t>R</w:t>
      </w:r>
      <w:r w:rsidRPr="00A83A11">
        <w:rPr>
          <w:rFonts w:eastAsia="宋体"/>
          <w:vertAlign w:val="subscript"/>
          <w:lang w:val="en-US" w:eastAsia="ja-JP"/>
        </w:rPr>
        <w:t>Max</w:t>
      </w:r>
      <w:proofErr w:type="spellEnd"/>
      <w:r>
        <w:rPr>
          <w:rFonts w:eastAsia="宋体" w:hint="eastAsia"/>
          <w:lang w:val="en-US" w:eastAsia="zh-CN"/>
        </w:rPr>
        <w:t xml:space="preserve">. Then </w:t>
      </w:r>
      <w:r>
        <w:rPr>
          <w:rFonts w:eastAsia="宋体"/>
          <w:lang w:val="en-US" w:eastAsia="zh-CN"/>
        </w:rPr>
        <w:t>the</w:t>
      </w:r>
      <w:r>
        <w:rPr>
          <w:rFonts w:eastAsia="宋体" w:hint="eastAsia"/>
          <w:lang w:val="en-US" w:eastAsia="zh-CN"/>
        </w:rPr>
        <w:t xml:space="preserve"> scheduled MPDSCH#1 </w:t>
      </w:r>
      <w:r>
        <w:rPr>
          <w:rFonts w:eastAsia="宋体"/>
          <w:lang w:val="en-US" w:eastAsia="zh-CN"/>
        </w:rPr>
        <w:t>repetition</w:t>
      </w:r>
      <w:r>
        <w:rPr>
          <w:rFonts w:eastAsia="宋体" w:hint="eastAsia"/>
          <w:lang w:val="en-US" w:eastAsia="zh-CN"/>
        </w:rPr>
        <w:t xml:space="preserve"> </w:t>
      </w:r>
      <w:r w:rsidR="008326F5">
        <w:rPr>
          <w:rFonts w:eastAsiaTheme="minorEastAsia" w:hint="eastAsia"/>
          <w:lang w:val="en-US" w:eastAsia="ja-JP"/>
        </w:rPr>
        <w:t>is</w:t>
      </w:r>
      <w:r>
        <w:rPr>
          <w:rFonts w:eastAsia="宋体" w:hint="eastAsia"/>
          <w:lang w:val="en-US" w:eastAsia="zh-CN"/>
        </w:rPr>
        <w:t xml:space="preserve"> transmitted from </w:t>
      </w:r>
      <w:proofErr w:type="spellStart"/>
      <w:r w:rsidRPr="00A83A11">
        <w:rPr>
          <w:rFonts w:eastAsia="宋体"/>
          <w:lang w:val="en-US" w:eastAsia="zh-CN"/>
        </w:rPr>
        <w:t>R</w:t>
      </w:r>
      <w:r w:rsidRPr="00A83A11">
        <w:rPr>
          <w:rFonts w:eastAsia="宋体"/>
          <w:vertAlign w:val="subscript"/>
          <w:lang w:val="en-US" w:eastAsia="ja-JP"/>
        </w:rPr>
        <w:t>Max</w:t>
      </w:r>
      <w:proofErr w:type="spellEnd"/>
      <w:r w:rsidDel="006F7B8B">
        <w:rPr>
          <w:rFonts w:eastAsia="宋体" w:hint="eastAsia"/>
          <w:lang w:val="en-US" w:eastAsia="zh-CN"/>
        </w:rPr>
        <w:t xml:space="preserve"> </w:t>
      </w:r>
      <w:r>
        <w:rPr>
          <w:rFonts w:eastAsia="宋体" w:hint="eastAsia"/>
          <w:lang w:val="en-US" w:eastAsia="zh-CN"/>
        </w:rPr>
        <w:t xml:space="preserve">+1 subframe </w:t>
      </w:r>
      <w:r>
        <w:rPr>
          <w:rFonts w:eastAsia="宋体"/>
          <w:lang w:val="en-US" w:eastAsia="zh-CN"/>
        </w:rPr>
        <w:t>which</w:t>
      </w:r>
      <w:r>
        <w:rPr>
          <w:rFonts w:eastAsia="宋体" w:hint="eastAsia"/>
          <w:lang w:val="en-US" w:eastAsia="zh-CN"/>
        </w:rPr>
        <w:t xml:space="preserve"> is aligned with </w:t>
      </w:r>
      <w:r>
        <w:rPr>
          <w:rFonts w:eastAsia="宋体"/>
          <w:lang w:val="en-US" w:eastAsia="zh-CN"/>
        </w:rPr>
        <w:t>the</w:t>
      </w:r>
      <w:r>
        <w:rPr>
          <w:rFonts w:eastAsia="宋体" w:hint="eastAsia"/>
          <w:lang w:val="en-US" w:eastAsia="zh-CN"/>
        </w:rPr>
        <w:t xml:space="preserve"> MPDSCH #2 </w:t>
      </w:r>
      <w:proofErr w:type="gramStart"/>
      <w:r w:rsidR="008326F5">
        <w:rPr>
          <w:rFonts w:eastAsiaTheme="minorEastAsia" w:hint="eastAsia"/>
          <w:lang w:val="en-US" w:eastAsia="ja-JP"/>
        </w:rPr>
        <w:t>transmission</w:t>
      </w:r>
      <w:proofErr w:type="gramEnd"/>
      <w:r>
        <w:rPr>
          <w:rFonts w:eastAsia="宋体" w:hint="eastAsia"/>
          <w:lang w:val="en-US" w:eastAsia="zh-CN"/>
        </w:rPr>
        <w:t>.</w:t>
      </w:r>
      <w:r w:rsidR="008326F5">
        <w:rPr>
          <w:rFonts w:eastAsiaTheme="minorEastAsia" w:hint="eastAsia"/>
          <w:lang w:val="en-US" w:eastAsia="ja-JP"/>
        </w:rPr>
        <w:t xml:space="preserve"> </w:t>
      </w:r>
      <w:r>
        <w:rPr>
          <w:rFonts w:eastAsia="宋体" w:hint="eastAsia"/>
          <w:lang w:val="en-US" w:eastAsia="zh-CN"/>
        </w:rPr>
        <w:t xml:space="preserve">Such </w:t>
      </w:r>
      <w:r w:rsidR="008326F5">
        <w:rPr>
          <w:rFonts w:eastAsiaTheme="minorEastAsia" w:hint="eastAsia"/>
          <w:lang w:val="en-US" w:eastAsia="ja-JP"/>
        </w:rPr>
        <w:t xml:space="preserve">use </w:t>
      </w:r>
      <w:r>
        <w:rPr>
          <w:rFonts w:eastAsia="宋体" w:hint="eastAsia"/>
          <w:lang w:val="en-US" w:eastAsia="zh-CN"/>
        </w:rPr>
        <w:t xml:space="preserve">R </w:t>
      </w:r>
      <w:r w:rsidR="008326F5">
        <w:rPr>
          <w:rFonts w:eastAsiaTheme="minorEastAsia" w:hint="eastAsia"/>
          <w:lang w:val="en-US" w:eastAsia="ja-JP"/>
        </w:rPr>
        <w:t>allows MPDSCH#1 can start the transmission after the concurrent MPDCCH#2 is finished.</w:t>
      </w:r>
      <w:r w:rsidR="00E80DED" w:rsidRPr="00E80DED">
        <w:rPr>
          <w:rFonts w:eastAsiaTheme="minorEastAsia" w:hint="eastAsia"/>
          <w:lang w:val="en-US" w:eastAsia="ja-JP"/>
        </w:rPr>
        <w:t xml:space="preserve"> </w:t>
      </w:r>
      <w:r w:rsidR="00E80DED">
        <w:rPr>
          <w:rFonts w:eastAsiaTheme="minorEastAsia" w:hint="eastAsia"/>
          <w:lang w:val="en-US" w:eastAsia="ja-JP"/>
        </w:rPr>
        <w:t xml:space="preserve">It </w:t>
      </w:r>
      <w:r w:rsidR="00E80DED">
        <w:rPr>
          <w:rFonts w:eastAsiaTheme="minorEastAsia"/>
          <w:lang w:val="en-US" w:eastAsia="ja-JP"/>
        </w:rPr>
        <w:t>increase</w:t>
      </w:r>
      <w:r w:rsidR="00E80DED">
        <w:rPr>
          <w:rFonts w:eastAsiaTheme="minorEastAsia" w:hint="eastAsia"/>
          <w:lang w:val="en-US" w:eastAsia="ja-JP"/>
        </w:rPr>
        <w:t xml:space="preserve">s </w:t>
      </w:r>
      <w:r w:rsidR="00E80DED">
        <w:rPr>
          <w:rFonts w:eastAsiaTheme="minorEastAsia"/>
          <w:lang w:val="en-US" w:eastAsia="ja-JP"/>
        </w:rPr>
        <w:t>flexibility</w:t>
      </w:r>
      <w:r w:rsidR="00E80DED">
        <w:rPr>
          <w:rFonts w:eastAsiaTheme="minorEastAsia" w:hint="eastAsia"/>
          <w:lang w:val="en-US" w:eastAsia="ja-JP"/>
        </w:rPr>
        <w:t xml:space="preserve"> of resource allocation of MPDSCH </w:t>
      </w:r>
      <w:r w:rsidR="00E80DED">
        <w:rPr>
          <w:rFonts w:eastAsiaTheme="minorEastAsia"/>
          <w:lang w:val="en-US" w:eastAsia="ja-JP"/>
        </w:rPr>
        <w:t>regardless</w:t>
      </w:r>
      <w:r w:rsidR="00E80DED">
        <w:rPr>
          <w:rFonts w:eastAsiaTheme="minorEastAsia" w:hint="eastAsia"/>
          <w:lang w:val="en-US" w:eastAsia="ja-JP"/>
        </w:rPr>
        <w:t xml:space="preserve"> of the size</w:t>
      </w:r>
      <w:r w:rsidR="007D2DDC">
        <w:rPr>
          <w:rFonts w:eastAsiaTheme="minorEastAsia" w:hint="eastAsia"/>
          <w:lang w:val="en-US" w:eastAsia="ja-JP"/>
        </w:rPr>
        <w:t>/usage</w:t>
      </w:r>
      <w:r w:rsidR="00E80DED">
        <w:rPr>
          <w:rFonts w:eastAsiaTheme="minorEastAsia" w:hint="eastAsia"/>
          <w:lang w:val="en-US" w:eastAsia="ja-JP"/>
        </w:rPr>
        <w:t xml:space="preserve"> of MPDCCH.</w:t>
      </w:r>
    </w:p>
    <w:p w:rsidR="002169CB" w:rsidRDefault="00F703C4" w:rsidP="00951B20">
      <w:pPr>
        <w:pStyle w:val="afe"/>
        <w:spacing w:before="120" w:after="0"/>
        <w:ind w:firstLineChars="0" w:firstLine="0"/>
        <w:jc w:val="center"/>
        <w:rPr>
          <w:rFonts w:eastAsia="宋体"/>
          <w:lang w:eastAsia="zh-CN"/>
        </w:rPr>
      </w:pPr>
      <w:r>
        <w:pict>
          <v:shape id="_x0000_i1028" type="#_x0000_t75" style="width:400.4pt;height:128pt">
            <v:imagedata r:id="rId14" o:title=""/>
          </v:shape>
        </w:pict>
      </w:r>
    </w:p>
    <w:p w:rsidR="002169CB" w:rsidRPr="00951B20" w:rsidRDefault="002169CB" w:rsidP="00951B20">
      <w:pPr>
        <w:pStyle w:val="afe"/>
        <w:spacing w:before="120" w:after="0"/>
        <w:ind w:firstLineChars="0" w:firstLine="0"/>
        <w:jc w:val="center"/>
        <w:rPr>
          <w:rFonts w:eastAsia="宋体"/>
          <w:lang w:eastAsia="zh-CN"/>
        </w:rPr>
      </w:pPr>
      <w:bookmarkStart w:id="40" w:name="_Ref430880497"/>
      <w:r w:rsidRPr="00E730CF">
        <w:rPr>
          <w:sz w:val="18"/>
        </w:rPr>
        <w:t xml:space="preserve">Figure </w:t>
      </w:r>
      <w:r w:rsidRPr="00E730CF">
        <w:rPr>
          <w:b/>
          <w:sz w:val="18"/>
        </w:rPr>
        <w:fldChar w:fldCharType="begin"/>
      </w:r>
      <w:r w:rsidRPr="00E730CF">
        <w:rPr>
          <w:sz w:val="18"/>
        </w:rPr>
        <w:instrText xml:space="preserve"> SEQ Figure \* ARABIC </w:instrText>
      </w:r>
      <w:r w:rsidRPr="00E730CF">
        <w:rPr>
          <w:b/>
          <w:sz w:val="18"/>
        </w:rPr>
        <w:fldChar w:fldCharType="separate"/>
      </w:r>
      <w:r>
        <w:rPr>
          <w:noProof/>
          <w:sz w:val="18"/>
        </w:rPr>
        <w:t>3</w:t>
      </w:r>
      <w:r w:rsidRPr="00E730CF">
        <w:rPr>
          <w:b/>
          <w:sz w:val="18"/>
        </w:rPr>
        <w:fldChar w:fldCharType="end"/>
      </w:r>
      <w:bookmarkEnd w:id="40"/>
      <w:r w:rsidRPr="00E730CF">
        <w:rPr>
          <w:sz w:val="18"/>
        </w:rPr>
        <w:t xml:space="preserve"> </w:t>
      </w:r>
      <w:r>
        <w:rPr>
          <w:rFonts w:eastAsia="宋体" w:hint="eastAsia"/>
          <w:sz w:val="18"/>
          <w:lang w:eastAsia="zh-CN"/>
        </w:rPr>
        <w:t xml:space="preserve">Example of timing relationship between MPDCCH and scheduled MPDSCH </w:t>
      </w:r>
    </w:p>
    <w:p w:rsidR="00320BFC" w:rsidRDefault="002169CB" w:rsidP="00320BFC">
      <w:pPr>
        <w:pStyle w:val="afe"/>
        <w:spacing w:before="120" w:after="0"/>
        <w:ind w:firstLineChars="0" w:firstLine="0"/>
        <w:rPr>
          <w:rFonts w:eastAsia="宋体"/>
          <w:lang w:val="en-US" w:eastAsia="zh-CN"/>
        </w:rPr>
      </w:pPr>
      <w:r>
        <w:rPr>
          <w:rFonts w:eastAsia="宋体" w:hint="eastAsia"/>
          <w:lang w:val="en-US" w:eastAsia="zh-CN"/>
        </w:rPr>
        <w:t>Another</w:t>
      </w:r>
      <w:r w:rsidR="00320BFC">
        <w:rPr>
          <w:rFonts w:eastAsia="宋体" w:hint="eastAsia"/>
          <w:lang w:val="en-US" w:eastAsia="zh-CN"/>
        </w:rPr>
        <w:t xml:space="preserve"> </w:t>
      </w:r>
      <w:r w:rsidR="00320BFC">
        <w:rPr>
          <w:rFonts w:eastAsia="宋体"/>
          <w:lang w:val="en-US" w:eastAsia="zh-CN"/>
        </w:rPr>
        <w:t>example</w:t>
      </w:r>
      <w:r>
        <w:rPr>
          <w:rFonts w:eastAsia="宋体" w:hint="eastAsia"/>
          <w:lang w:val="en-US" w:eastAsia="zh-CN"/>
        </w:rPr>
        <w:t xml:space="preserve"> </w:t>
      </w:r>
      <w:r w:rsidR="00FA0A42" w:rsidRPr="00A83A11">
        <w:rPr>
          <w:rFonts w:eastAsia="宋体" w:hint="eastAsia"/>
          <w:lang w:val="en-US" w:eastAsia="zh-CN"/>
        </w:rPr>
        <w:t xml:space="preserve">is shown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_Ref430864312 \h</w:instrText>
      </w:r>
      <w:r>
        <w:rPr>
          <w:rFonts w:eastAsia="宋体"/>
          <w:lang w:val="en-US" w:eastAsia="zh-CN"/>
        </w:rPr>
        <w:instrText xml:space="preserve"> </w:instrText>
      </w:r>
      <w:r w:rsidR="00124748">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Pr="00124748">
        <w:rPr>
          <w:rFonts w:eastAsia="宋体"/>
          <w:lang w:val="en-US" w:eastAsia="zh-CN"/>
        </w:rPr>
        <w:t>Figure 4</w:t>
      </w:r>
      <w:r>
        <w:rPr>
          <w:rFonts w:eastAsia="宋体"/>
          <w:lang w:val="en-US" w:eastAsia="zh-CN"/>
        </w:rPr>
        <w:fldChar w:fldCharType="end"/>
      </w:r>
      <w:r w:rsidR="00FA0A42" w:rsidRPr="00A83A11">
        <w:rPr>
          <w:rFonts w:eastAsia="宋体" w:hint="eastAsia"/>
          <w:lang w:val="en-US" w:eastAsia="zh-CN"/>
        </w:rPr>
        <w:t>.</w:t>
      </w:r>
      <w:r w:rsidR="00FA0A42">
        <w:rPr>
          <w:rFonts w:eastAsia="宋体" w:hint="eastAsia"/>
          <w:lang w:val="en-US" w:eastAsia="zh-CN"/>
        </w:rPr>
        <w:t xml:space="preserve"> </w:t>
      </w:r>
      <w:r w:rsidR="00C71A82">
        <w:rPr>
          <w:rFonts w:eastAsiaTheme="minorEastAsia" w:hint="eastAsia"/>
          <w:lang w:val="en-US" w:eastAsia="ja-JP"/>
        </w:rPr>
        <w:t>This is the case that</w:t>
      </w:r>
      <w:r w:rsidR="00E80DED">
        <w:rPr>
          <w:rFonts w:eastAsiaTheme="minorEastAsia" w:hint="eastAsia"/>
          <w:lang w:val="en-US" w:eastAsia="ja-JP"/>
        </w:rPr>
        <w:t xml:space="preserve"> </w:t>
      </w:r>
      <w:r w:rsidR="007D2DDC">
        <w:rPr>
          <w:rFonts w:eastAsiaTheme="minorEastAsia" w:hint="eastAsia"/>
          <w:lang w:val="en-US" w:eastAsia="ja-JP"/>
        </w:rPr>
        <w:t>MPDSCH can be transmitted in the PRB not used for MPDCCH</w:t>
      </w:r>
      <w:r w:rsidR="00C71A82">
        <w:rPr>
          <w:rFonts w:eastAsiaTheme="minorEastAsia" w:hint="eastAsia"/>
          <w:lang w:val="en-US" w:eastAsia="ja-JP"/>
        </w:rPr>
        <w:t>. MPD</w:t>
      </w:r>
      <w:r w:rsidR="00E80DED">
        <w:rPr>
          <w:rFonts w:eastAsiaTheme="minorEastAsia" w:hint="eastAsia"/>
          <w:lang w:val="en-US" w:eastAsia="ja-JP"/>
        </w:rPr>
        <w:t>S</w:t>
      </w:r>
      <w:r w:rsidR="00C71A82">
        <w:rPr>
          <w:rFonts w:eastAsiaTheme="minorEastAsia" w:hint="eastAsia"/>
          <w:lang w:val="en-US" w:eastAsia="ja-JP"/>
        </w:rPr>
        <w:t>CH</w:t>
      </w:r>
      <w:r w:rsidR="00536985">
        <w:rPr>
          <w:rFonts w:eastAsiaTheme="minorEastAsia" w:hint="eastAsia"/>
          <w:lang w:val="en-US" w:eastAsia="ja-JP"/>
        </w:rPr>
        <w:t>#1</w:t>
      </w:r>
      <w:r w:rsidR="00C71A82">
        <w:rPr>
          <w:rFonts w:eastAsiaTheme="minorEastAsia" w:hint="eastAsia"/>
          <w:lang w:val="en-US" w:eastAsia="ja-JP"/>
        </w:rPr>
        <w:t xml:space="preserve"> is transmitted only within unused PRBs</w:t>
      </w:r>
      <w:r w:rsidR="00536985">
        <w:rPr>
          <w:rFonts w:eastAsiaTheme="minorEastAsia" w:hint="eastAsia"/>
          <w:lang w:val="en-US" w:eastAsia="ja-JP"/>
        </w:rPr>
        <w:t xml:space="preserve"> in </w:t>
      </w:r>
      <w:r w:rsidR="00DC0904">
        <w:rPr>
          <w:rFonts w:eastAsiaTheme="minorEastAsia" w:hint="eastAsia"/>
          <w:lang w:val="en-US" w:eastAsia="ja-JP"/>
        </w:rPr>
        <w:t xml:space="preserve">MPDCCH </w:t>
      </w:r>
      <w:r w:rsidR="00536985">
        <w:rPr>
          <w:rFonts w:eastAsiaTheme="minorEastAsia" w:hint="eastAsia"/>
          <w:lang w:val="en-US" w:eastAsia="ja-JP"/>
        </w:rPr>
        <w:t>search space</w:t>
      </w:r>
      <w:r w:rsidR="00C71A82">
        <w:rPr>
          <w:rFonts w:eastAsiaTheme="minorEastAsia" w:hint="eastAsia"/>
          <w:lang w:val="en-US" w:eastAsia="ja-JP"/>
        </w:rPr>
        <w:t xml:space="preserve">. </w:t>
      </w:r>
      <w:r w:rsidR="00320BFC">
        <w:rPr>
          <w:rFonts w:eastAsia="宋体" w:hint="eastAsia"/>
          <w:lang w:val="en-US" w:eastAsia="zh-CN"/>
        </w:rPr>
        <w:t>The repetition number of MPDCCH#</w:t>
      </w:r>
      <w:r w:rsidR="00536985">
        <w:rPr>
          <w:rFonts w:eastAsiaTheme="minorEastAsia" w:hint="eastAsia"/>
          <w:lang w:val="en-US" w:eastAsia="ja-JP"/>
        </w:rPr>
        <w:t>1</w:t>
      </w:r>
      <w:r w:rsidR="00320BFC">
        <w:rPr>
          <w:rFonts w:eastAsia="宋体" w:hint="eastAsia"/>
          <w:lang w:val="en-US" w:eastAsia="zh-CN"/>
        </w:rPr>
        <w:t xml:space="preserve"> is </w:t>
      </w:r>
      <w:r w:rsidR="00320BFC" w:rsidRPr="00320BFC">
        <w:rPr>
          <w:rFonts w:eastAsia="宋体" w:hint="eastAsia"/>
          <w:lang w:val="en-US" w:eastAsia="zh-CN"/>
        </w:rPr>
        <w:t>R</w:t>
      </w:r>
      <w:r w:rsidR="00320BFC" w:rsidRPr="00320BFC">
        <w:rPr>
          <w:rFonts w:eastAsia="宋体" w:hint="eastAsia"/>
          <w:vertAlign w:val="subscript"/>
          <w:lang w:val="en-US" w:eastAsia="zh-CN"/>
        </w:rPr>
        <w:t>1</w:t>
      </w:r>
      <w:r w:rsidR="00320BFC">
        <w:rPr>
          <w:rFonts w:eastAsia="宋体" w:hint="eastAsia"/>
          <w:lang w:val="en-US" w:eastAsia="zh-CN"/>
        </w:rPr>
        <w:t xml:space="preserve">, while </w:t>
      </w:r>
      <w:r w:rsidR="00320BFC">
        <w:rPr>
          <w:rFonts w:eastAsia="宋体"/>
          <w:lang w:val="en-US" w:eastAsia="zh-CN"/>
        </w:rPr>
        <w:t>the</w:t>
      </w:r>
      <w:r w:rsidR="00320BFC">
        <w:rPr>
          <w:rFonts w:eastAsia="宋体" w:hint="eastAsia"/>
          <w:lang w:val="en-US" w:eastAsia="zh-CN"/>
        </w:rPr>
        <w:t xml:space="preserve"> indicated </w:t>
      </w:r>
      <w:r w:rsidR="00320BFC">
        <w:rPr>
          <w:rFonts w:eastAsia="宋体"/>
          <w:lang w:val="en-US" w:eastAsia="zh-CN"/>
        </w:rPr>
        <w:t>repetition</w:t>
      </w:r>
      <w:r w:rsidR="00320BFC">
        <w:rPr>
          <w:rFonts w:eastAsia="宋体" w:hint="eastAsia"/>
          <w:lang w:val="en-US" w:eastAsia="zh-CN"/>
        </w:rPr>
        <w:t xml:space="preserve"> number is R</w:t>
      </w:r>
      <w:r w:rsidR="00320BFC" w:rsidRPr="00577BBB">
        <w:rPr>
          <w:rFonts w:eastAsia="宋体" w:hint="eastAsia"/>
          <w:vertAlign w:val="subscript"/>
          <w:lang w:val="en-US" w:eastAsia="zh-CN"/>
        </w:rPr>
        <w:t>2</w:t>
      </w:r>
      <w:r w:rsidR="00320BFC">
        <w:rPr>
          <w:rFonts w:eastAsia="宋体" w:hint="eastAsia"/>
          <w:lang w:val="en-US" w:eastAsia="zh-CN"/>
        </w:rPr>
        <w:t>.</w:t>
      </w:r>
      <w:r w:rsidR="00320BFC" w:rsidRPr="00320BFC">
        <w:rPr>
          <w:rFonts w:eastAsia="宋体"/>
          <w:lang w:val="en-US" w:eastAsia="zh-CN"/>
        </w:rPr>
        <w:t xml:space="preserve"> </w:t>
      </w:r>
      <w:r w:rsidR="00320BFC">
        <w:rPr>
          <w:rFonts w:eastAsia="宋体" w:hint="eastAsia"/>
          <w:lang w:val="en-US" w:eastAsia="zh-CN"/>
        </w:rPr>
        <w:t xml:space="preserve">MPDSCH #2 and MPDSCH #3 are both transmitted from </w:t>
      </w:r>
      <w:proofErr w:type="spellStart"/>
      <w:r w:rsidR="00320BFC" w:rsidRPr="00A83A11">
        <w:rPr>
          <w:rFonts w:eastAsia="宋体"/>
          <w:lang w:val="en-US" w:eastAsia="zh-CN"/>
        </w:rPr>
        <w:t>R</w:t>
      </w:r>
      <w:r w:rsidR="00320BFC" w:rsidRPr="00A83A11">
        <w:rPr>
          <w:rFonts w:eastAsia="宋体"/>
          <w:vertAlign w:val="subscript"/>
          <w:lang w:val="en-US" w:eastAsia="ja-JP"/>
        </w:rPr>
        <w:t>Max</w:t>
      </w:r>
      <w:proofErr w:type="spellEnd"/>
      <w:r w:rsidR="00320BFC" w:rsidDel="006F7B8B">
        <w:rPr>
          <w:rFonts w:eastAsia="宋体" w:hint="eastAsia"/>
          <w:lang w:val="en-US" w:eastAsia="zh-CN"/>
        </w:rPr>
        <w:t xml:space="preserve"> </w:t>
      </w:r>
      <w:r w:rsidR="00320BFC">
        <w:rPr>
          <w:rFonts w:eastAsia="宋体" w:hint="eastAsia"/>
          <w:lang w:val="en-US" w:eastAsia="zh-CN"/>
        </w:rPr>
        <w:t>+1 subframe.</w:t>
      </w:r>
      <w:r w:rsidR="00797F3A">
        <w:rPr>
          <w:rFonts w:eastAsiaTheme="minorEastAsia" w:hint="eastAsia"/>
          <w:lang w:val="en-US" w:eastAsia="ja-JP"/>
        </w:rPr>
        <w:t xml:space="preserve"> The resource</w:t>
      </w:r>
      <w:r w:rsidR="00F71C64">
        <w:rPr>
          <w:rFonts w:eastAsiaTheme="minorEastAsia" w:hint="eastAsia"/>
          <w:lang w:val="en-US" w:eastAsia="ja-JP"/>
        </w:rPr>
        <w:t xml:space="preserve"> usage</w:t>
      </w:r>
      <w:r w:rsidR="00797F3A">
        <w:rPr>
          <w:rFonts w:eastAsiaTheme="minorEastAsia" w:hint="eastAsia"/>
          <w:lang w:val="en-US" w:eastAsia="ja-JP"/>
        </w:rPr>
        <w:t xml:space="preserve"> </w:t>
      </w:r>
      <w:r w:rsidR="00F71C64">
        <w:rPr>
          <w:rFonts w:eastAsiaTheme="minorEastAsia" w:hint="eastAsia"/>
          <w:lang w:val="en-US" w:eastAsia="ja-JP"/>
        </w:rPr>
        <w:t xml:space="preserve">efficiency is increased </w:t>
      </w:r>
      <w:r w:rsidR="00797F3A">
        <w:rPr>
          <w:rFonts w:eastAsiaTheme="minorEastAsia" w:hint="eastAsia"/>
          <w:lang w:val="en-US" w:eastAsia="ja-JP"/>
        </w:rPr>
        <w:t>but MPDSCH</w:t>
      </w:r>
      <w:r w:rsidR="00A067A1">
        <w:rPr>
          <w:rFonts w:eastAsiaTheme="minorEastAsia" w:hint="eastAsia"/>
          <w:lang w:val="en-US" w:eastAsia="ja-JP"/>
        </w:rPr>
        <w:t xml:space="preserve"> frequency resource usage is limited. If </w:t>
      </w:r>
      <w:proofErr w:type="spellStart"/>
      <w:r w:rsidR="00A067A1">
        <w:rPr>
          <w:rFonts w:eastAsiaTheme="minorEastAsia" w:hint="eastAsia"/>
          <w:lang w:val="en-US" w:eastAsia="ja-JP"/>
        </w:rPr>
        <w:t>eNB</w:t>
      </w:r>
      <w:proofErr w:type="spellEnd"/>
      <w:r w:rsidR="00A067A1">
        <w:rPr>
          <w:rFonts w:eastAsiaTheme="minorEastAsia" w:hint="eastAsia"/>
          <w:lang w:val="en-US" w:eastAsia="ja-JP"/>
        </w:rPr>
        <w:t xml:space="preserve"> wants to schedule MPDSCH#2 as described, MPDSCH</w:t>
      </w:r>
      <w:r w:rsidR="00DC0904">
        <w:rPr>
          <w:rFonts w:eastAsiaTheme="minorEastAsia" w:hint="eastAsia"/>
          <w:lang w:val="en-US" w:eastAsia="ja-JP"/>
        </w:rPr>
        <w:t xml:space="preserve">#1 should be finished before </w:t>
      </w:r>
      <w:proofErr w:type="spellStart"/>
      <w:r w:rsidR="00DC0904" w:rsidRPr="00A83A11">
        <w:rPr>
          <w:rFonts w:eastAsia="宋体"/>
          <w:lang w:val="en-US" w:eastAsia="zh-CN"/>
        </w:rPr>
        <w:t>R</w:t>
      </w:r>
      <w:r w:rsidR="00DC0904" w:rsidRPr="00A83A11">
        <w:rPr>
          <w:rFonts w:eastAsia="宋体"/>
          <w:vertAlign w:val="subscript"/>
          <w:lang w:val="en-US" w:eastAsia="ja-JP"/>
        </w:rPr>
        <w:t>Max</w:t>
      </w:r>
      <w:proofErr w:type="spellEnd"/>
      <w:r w:rsidR="00DC0904" w:rsidDel="006F7B8B">
        <w:rPr>
          <w:rFonts w:eastAsia="宋体" w:hint="eastAsia"/>
          <w:lang w:val="en-US" w:eastAsia="zh-CN"/>
        </w:rPr>
        <w:t xml:space="preserve"> </w:t>
      </w:r>
      <w:r w:rsidR="00DC0904">
        <w:rPr>
          <w:rFonts w:eastAsia="宋体" w:hint="eastAsia"/>
          <w:lang w:val="en-US" w:eastAsia="zh-CN"/>
        </w:rPr>
        <w:t>+1</w:t>
      </w:r>
      <w:r w:rsidR="00DC0904">
        <w:rPr>
          <w:rFonts w:eastAsiaTheme="minorEastAsia" w:hint="eastAsia"/>
          <w:lang w:val="en-US" w:eastAsia="ja-JP"/>
        </w:rPr>
        <w:t>.</w:t>
      </w:r>
    </w:p>
    <w:p w:rsidR="00FA0A42" w:rsidRDefault="00F703C4" w:rsidP="000F02B5">
      <w:pPr>
        <w:pStyle w:val="afe"/>
        <w:spacing w:before="120" w:after="0"/>
        <w:ind w:firstLineChars="0" w:firstLine="0"/>
        <w:jc w:val="center"/>
        <w:rPr>
          <w:rFonts w:eastAsia="宋体"/>
          <w:lang w:eastAsia="zh-CN"/>
        </w:rPr>
      </w:pPr>
      <w:r>
        <w:lastRenderedPageBreak/>
        <w:pict>
          <v:shape id="_x0000_i1029" type="#_x0000_t75" style="width:425.6pt;height:124.4pt">
            <v:imagedata r:id="rId15" o:title=""/>
          </v:shape>
        </w:pict>
      </w:r>
    </w:p>
    <w:p w:rsidR="00FA0A42" w:rsidRDefault="00FA0A42" w:rsidP="000F02B5">
      <w:pPr>
        <w:pStyle w:val="afe"/>
        <w:spacing w:before="120" w:after="0"/>
        <w:ind w:firstLineChars="0" w:firstLine="0"/>
        <w:jc w:val="center"/>
        <w:rPr>
          <w:rFonts w:eastAsia="宋体"/>
          <w:sz w:val="18"/>
          <w:lang w:eastAsia="zh-CN"/>
        </w:rPr>
      </w:pPr>
      <w:bookmarkStart w:id="41" w:name="_Ref430864312"/>
      <w:r w:rsidRPr="00E730CF">
        <w:rPr>
          <w:sz w:val="18"/>
        </w:rPr>
        <w:t xml:space="preserve">Figure </w:t>
      </w:r>
      <w:r w:rsidRPr="00E730CF">
        <w:rPr>
          <w:b/>
          <w:sz w:val="18"/>
        </w:rPr>
        <w:fldChar w:fldCharType="begin"/>
      </w:r>
      <w:r w:rsidRPr="00E730CF">
        <w:rPr>
          <w:sz w:val="18"/>
        </w:rPr>
        <w:instrText xml:space="preserve"> SEQ Figure \* ARABIC </w:instrText>
      </w:r>
      <w:r w:rsidRPr="00E730CF">
        <w:rPr>
          <w:b/>
          <w:sz w:val="18"/>
        </w:rPr>
        <w:fldChar w:fldCharType="separate"/>
      </w:r>
      <w:r w:rsidR="002169CB">
        <w:rPr>
          <w:noProof/>
          <w:sz w:val="18"/>
        </w:rPr>
        <w:t>4</w:t>
      </w:r>
      <w:r w:rsidRPr="00E730CF">
        <w:rPr>
          <w:b/>
          <w:sz w:val="18"/>
        </w:rPr>
        <w:fldChar w:fldCharType="end"/>
      </w:r>
      <w:bookmarkEnd w:id="41"/>
      <w:r w:rsidRPr="00E730CF">
        <w:rPr>
          <w:sz w:val="18"/>
        </w:rPr>
        <w:t xml:space="preserve"> </w:t>
      </w:r>
      <w:r w:rsidR="002169CB">
        <w:rPr>
          <w:rFonts w:eastAsia="宋体" w:hint="eastAsia"/>
          <w:sz w:val="18"/>
          <w:lang w:eastAsia="zh-CN"/>
        </w:rPr>
        <w:t>Example of timing relationship between MPDCCH and scheduled MPDSCH</w:t>
      </w:r>
    </w:p>
    <w:p w:rsidR="00FE2A63" w:rsidRDefault="00FE2A63" w:rsidP="00FE2A63">
      <w:pPr>
        <w:pStyle w:val="afe"/>
        <w:spacing w:before="120" w:after="0"/>
        <w:ind w:firstLineChars="0" w:firstLine="0"/>
        <w:rPr>
          <w:rFonts w:eastAsia="宋体"/>
          <w:sz w:val="18"/>
          <w:lang w:eastAsia="zh-CN"/>
        </w:rPr>
      </w:pPr>
    </w:p>
    <w:p w:rsidR="00FE2A63" w:rsidRPr="00FE2A63" w:rsidRDefault="00FE2A63" w:rsidP="00FE2A63">
      <w:pPr>
        <w:pStyle w:val="afe"/>
        <w:spacing w:before="120" w:after="0"/>
        <w:ind w:firstLineChars="0" w:firstLine="0"/>
        <w:rPr>
          <w:rFonts w:eastAsia="宋体"/>
          <w:lang w:val="en-US" w:eastAsia="zh-CN"/>
        </w:rPr>
      </w:pPr>
      <w:r>
        <w:rPr>
          <w:rFonts w:eastAsia="宋体"/>
          <w:lang w:val="en-US" w:eastAsia="zh-CN"/>
        </w:rPr>
        <w:fldChar w:fldCharType="begin"/>
      </w:r>
      <w:r>
        <w:rPr>
          <w:rFonts w:eastAsia="宋体"/>
          <w:lang w:val="en-US" w:eastAsia="zh-CN"/>
        </w:rPr>
        <w:instrText xml:space="preserve"> REF _Ref430957304 \h  \* MERGEFORMAT </w:instrText>
      </w:r>
      <w:r>
        <w:rPr>
          <w:rFonts w:eastAsia="宋体"/>
          <w:lang w:val="en-US" w:eastAsia="zh-CN"/>
        </w:rPr>
      </w:r>
      <w:r>
        <w:rPr>
          <w:rFonts w:eastAsia="宋体"/>
          <w:lang w:val="en-US" w:eastAsia="zh-CN"/>
        </w:rPr>
        <w:fldChar w:fldCharType="separate"/>
      </w:r>
      <w:r w:rsidRPr="00FE2A63">
        <w:rPr>
          <w:rFonts w:eastAsia="宋体"/>
          <w:lang w:val="en-US" w:eastAsia="zh-CN"/>
        </w:rPr>
        <w:t>Figure 5</w:t>
      </w:r>
      <w:r>
        <w:rPr>
          <w:rFonts w:eastAsia="宋体"/>
          <w:lang w:val="en-US" w:eastAsia="zh-CN"/>
        </w:rPr>
        <w:fldChar w:fldCharType="end"/>
      </w:r>
      <w:r>
        <w:rPr>
          <w:rFonts w:eastAsia="宋体" w:hint="eastAsia"/>
          <w:lang w:val="en-US" w:eastAsia="zh-CN"/>
        </w:rPr>
        <w:t xml:space="preserve"> shows an example of successive DL transmission of one MTC UE. MPDCCH #1 schedules MDPSCH #1 and repetitions of MPDSCH #1 overlaps with part of UE #1</w:t>
      </w:r>
      <w:r>
        <w:rPr>
          <w:rFonts w:eastAsia="宋体"/>
          <w:lang w:val="en-US" w:eastAsia="zh-CN"/>
        </w:rPr>
        <w:t>’</w:t>
      </w:r>
      <w:r>
        <w:rPr>
          <w:rFonts w:eastAsia="宋体" w:hint="eastAsia"/>
          <w:lang w:val="en-US" w:eastAsia="zh-CN"/>
        </w:rPr>
        <w:t xml:space="preserve">s next search space. If the search space is mode A, MPDCCH #2 cannot be transmitted in the search </w:t>
      </w:r>
      <w:r>
        <w:rPr>
          <w:rFonts w:eastAsia="宋体"/>
          <w:lang w:val="en-US" w:eastAsia="zh-CN"/>
        </w:rPr>
        <w:t>space</w:t>
      </w:r>
      <w:r>
        <w:rPr>
          <w:rFonts w:eastAsia="宋体" w:hint="eastAsia"/>
          <w:lang w:val="en-US" w:eastAsia="zh-CN"/>
        </w:rPr>
        <w:t xml:space="preserve"> </w:t>
      </w:r>
      <w:r>
        <w:rPr>
          <w:rFonts w:eastAsia="宋体"/>
          <w:lang w:val="en-US" w:eastAsia="zh-CN"/>
        </w:rPr>
        <w:t>which</w:t>
      </w:r>
      <w:r>
        <w:rPr>
          <w:rFonts w:eastAsia="宋体" w:hint="eastAsia"/>
          <w:lang w:val="en-US" w:eastAsia="zh-CN"/>
        </w:rPr>
        <w:t xml:space="preserve"> is partially occupied. </w:t>
      </w:r>
      <w:r w:rsidR="00942D57">
        <w:rPr>
          <w:rFonts w:eastAsiaTheme="minorEastAsia" w:hint="eastAsia"/>
          <w:lang w:val="en-US" w:eastAsia="ja-JP"/>
        </w:rPr>
        <w:t>If UE#2 search space is staggered like the figure, UE#2 can be scheduled. On</w:t>
      </w:r>
      <w:r>
        <w:rPr>
          <w:rFonts w:eastAsia="宋体" w:hint="eastAsia"/>
          <w:lang w:val="en-US" w:eastAsia="zh-CN"/>
        </w:rPr>
        <w:t xml:space="preserve"> other hand, if search space mode B is applied, MPDCCH #2</w:t>
      </w:r>
      <w:r w:rsidR="006B14F9">
        <w:rPr>
          <w:rFonts w:eastAsia="宋体" w:hint="eastAsia"/>
          <w:lang w:val="en-US" w:eastAsia="zh-CN"/>
        </w:rPr>
        <w:t xml:space="preserve"> </w:t>
      </w:r>
      <w:r w:rsidR="0085502A">
        <w:rPr>
          <w:rFonts w:eastAsia="宋体" w:hint="eastAsia"/>
          <w:lang w:val="en-US" w:eastAsia="zh-CN"/>
        </w:rPr>
        <w:t xml:space="preserve">for UE #1 </w:t>
      </w:r>
      <w:r>
        <w:rPr>
          <w:rFonts w:eastAsia="宋体" w:hint="eastAsia"/>
          <w:lang w:val="en-US" w:eastAsia="zh-CN"/>
        </w:rPr>
        <w:t xml:space="preserve">can start from the middle of the next search space. </w:t>
      </w:r>
      <w:r w:rsidR="00942D57">
        <w:rPr>
          <w:rFonts w:eastAsiaTheme="minorEastAsia" w:hint="eastAsia"/>
          <w:lang w:val="en-US" w:eastAsia="ja-JP"/>
        </w:rPr>
        <w:t xml:space="preserve">The extension of MPDSCH can be applied regardless of UE#1 or UE#2. </w:t>
      </w:r>
      <w:r w:rsidR="003F4219">
        <w:rPr>
          <w:rFonts w:eastAsia="宋体" w:hint="eastAsia"/>
          <w:lang w:val="en-US" w:eastAsia="zh-CN"/>
        </w:rPr>
        <w:t xml:space="preserve">In this case, search space mode B </w:t>
      </w:r>
      <w:bookmarkStart w:id="42" w:name="OLE_LINK103"/>
      <w:r w:rsidR="003F4219">
        <w:rPr>
          <w:rFonts w:eastAsia="宋体" w:hint="eastAsia"/>
          <w:lang w:val="en-US" w:eastAsia="zh-CN"/>
        </w:rPr>
        <w:t xml:space="preserve">is </w:t>
      </w:r>
      <w:bookmarkEnd w:id="42"/>
      <w:r w:rsidR="00942D57">
        <w:rPr>
          <w:rFonts w:eastAsiaTheme="minorEastAsia" w:hint="eastAsia"/>
          <w:lang w:val="en-US" w:eastAsia="ja-JP"/>
        </w:rPr>
        <w:t>better</w:t>
      </w:r>
      <w:r w:rsidR="00930D5F">
        <w:rPr>
          <w:rFonts w:eastAsia="宋体"/>
          <w:lang w:val="en-US" w:eastAsia="zh-CN"/>
        </w:rPr>
        <w:t>.</w:t>
      </w:r>
    </w:p>
    <w:p w:rsidR="00FC532C" w:rsidRDefault="00F703C4" w:rsidP="00241B13">
      <w:pPr>
        <w:pStyle w:val="afe"/>
        <w:spacing w:before="120" w:after="0"/>
        <w:ind w:firstLineChars="0" w:firstLine="0"/>
        <w:rPr>
          <w:rFonts w:eastAsia="宋体"/>
          <w:lang w:eastAsia="zh-CN"/>
        </w:rPr>
      </w:pPr>
      <w:r>
        <w:pict>
          <v:shape id="_x0000_i1030" type="#_x0000_t75" style="width:482pt;height:187.6pt">
            <v:imagedata r:id="rId16" o:title=""/>
          </v:shape>
        </w:pict>
      </w:r>
    </w:p>
    <w:p w:rsidR="00FE2A63" w:rsidRPr="003F4219" w:rsidRDefault="00FE2A63" w:rsidP="00FE2A63">
      <w:pPr>
        <w:pStyle w:val="afe"/>
        <w:spacing w:before="120" w:after="0"/>
        <w:ind w:firstLineChars="0" w:firstLine="0"/>
        <w:jc w:val="center"/>
        <w:rPr>
          <w:rFonts w:eastAsia="宋体"/>
          <w:b/>
          <w:u w:val="single"/>
          <w:lang w:eastAsia="zh-CN"/>
        </w:rPr>
      </w:pPr>
      <w:bookmarkStart w:id="43" w:name="_Ref430957304"/>
      <w:r w:rsidRPr="00E730CF">
        <w:rPr>
          <w:sz w:val="18"/>
        </w:rPr>
        <w:t xml:space="preserve">Figure </w:t>
      </w:r>
      <w:r w:rsidRPr="00E730CF">
        <w:rPr>
          <w:b/>
          <w:sz w:val="18"/>
        </w:rPr>
        <w:fldChar w:fldCharType="begin"/>
      </w:r>
      <w:r w:rsidRPr="00E730CF">
        <w:rPr>
          <w:sz w:val="18"/>
        </w:rPr>
        <w:instrText xml:space="preserve"> SEQ Figure \* ARABIC </w:instrText>
      </w:r>
      <w:r w:rsidRPr="00E730CF">
        <w:rPr>
          <w:b/>
          <w:sz w:val="18"/>
        </w:rPr>
        <w:fldChar w:fldCharType="separate"/>
      </w:r>
      <w:r>
        <w:rPr>
          <w:noProof/>
          <w:sz w:val="18"/>
        </w:rPr>
        <w:t>5</w:t>
      </w:r>
      <w:r w:rsidRPr="00E730CF">
        <w:rPr>
          <w:b/>
          <w:sz w:val="18"/>
        </w:rPr>
        <w:fldChar w:fldCharType="end"/>
      </w:r>
      <w:bookmarkEnd w:id="43"/>
      <w:r w:rsidRPr="00E730CF">
        <w:rPr>
          <w:sz w:val="18"/>
        </w:rPr>
        <w:t xml:space="preserve"> </w:t>
      </w:r>
      <w:r>
        <w:rPr>
          <w:rFonts w:eastAsia="宋体" w:hint="eastAsia"/>
          <w:sz w:val="18"/>
          <w:lang w:eastAsia="zh-CN"/>
        </w:rPr>
        <w:t>Example of timing relationship between MPDCCH and scheduled MPDSCH</w:t>
      </w:r>
    </w:p>
    <w:bookmarkEnd w:id="0"/>
    <w:bookmarkEnd w:id="1"/>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267497" w:rsidRDefault="001814ED" w:rsidP="006B245D">
      <w:pPr>
        <w:spacing w:after="120"/>
        <w:rPr>
          <w:rFonts w:eastAsia="宋体"/>
          <w:lang w:eastAsia="zh-CN"/>
        </w:rPr>
      </w:pPr>
      <w:r w:rsidRPr="001814ED">
        <w:rPr>
          <w:rFonts w:eastAsia="宋体"/>
          <w:lang w:eastAsia="zh-CN"/>
        </w:rPr>
        <w:t xml:space="preserve">In </w:t>
      </w:r>
      <w:r>
        <w:rPr>
          <w:rFonts w:eastAsia="宋体"/>
          <w:lang w:eastAsia="zh-CN"/>
        </w:rPr>
        <w:t>the contribution, we present our thoughts on the search space of MPDCCH. We make the following proposals:</w:t>
      </w:r>
    </w:p>
    <w:p w:rsidR="007B026E" w:rsidRPr="00951B20" w:rsidRDefault="00F703C4" w:rsidP="006B245D">
      <w:pPr>
        <w:spacing w:after="120"/>
        <w:rPr>
          <w:rFonts w:eastAsia="宋体"/>
          <w:lang w:val="en-US" w:eastAsia="zh-CN"/>
        </w:rPr>
      </w:pPr>
      <w:r w:rsidRPr="00E71D10">
        <w:rPr>
          <w:rFonts w:eastAsiaTheme="minorEastAsia"/>
          <w:b/>
          <w:lang w:val="en-US" w:eastAsia="ja-JP"/>
        </w:rPr>
        <w:t>Proposal</w:t>
      </w:r>
      <w:r w:rsidRPr="00E71D10">
        <w:rPr>
          <w:rFonts w:eastAsiaTheme="minorEastAsia" w:hint="eastAsia"/>
          <w:b/>
          <w:lang w:val="en-US" w:eastAsia="ja-JP"/>
        </w:rPr>
        <w:t xml:space="preserve"> </w:t>
      </w:r>
      <w:r>
        <w:rPr>
          <w:rFonts w:eastAsiaTheme="minorEastAsia" w:hint="eastAsia"/>
          <w:b/>
          <w:lang w:val="en-US" w:eastAsia="ja-JP"/>
        </w:rPr>
        <w:t>1</w:t>
      </w:r>
      <w:r w:rsidRPr="00E71D10">
        <w:rPr>
          <w:rFonts w:eastAsiaTheme="minorEastAsia" w:hint="eastAsia"/>
          <w:b/>
          <w:lang w:val="en-US" w:eastAsia="ja-JP"/>
        </w:rPr>
        <w:t xml:space="preserve">: </w:t>
      </w:r>
      <w:r w:rsidRPr="004F6B53">
        <w:rPr>
          <w:rFonts w:eastAsiaTheme="minorEastAsia"/>
          <w:b/>
          <w:lang w:val="en-US" w:eastAsia="ja-JP"/>
        </w:rPr>
        <w:t xml:space="preserve">Candidate of aggregation level 24 </w:t>
      </w:r>
      <w:r>
        <w:rPr>
          <w:rFonts w:eastAsia="宋体" w:hint="eastAsia"/>
          <w:b/>
          <w:lang w:val="en-US" w:eastAsia="zh-CN"/>
        </w:rPr>
        <w:t>is</w:t>
      </w:r>
      <w:bookmarkStart w:id="44" w:name="_GoBack"/>
      <w:bookmarkEnd w:id="44"/>
      <w:r>
        <w:rPr>
          <w:rFonts w:eastAsia="宋体" w:hint="eastAsia"/>
          <w:b/>
          <w:lang w:val="en-US" w:eastAsia="zh-CN"/>
        </w:rPr>
        <w:t xml:space="preserve"> the only candidate for search space in mode B.</w:t>
      </w:r>
    </w:p>
    <w:p w:rsidR="007F4817" w:rsidRDefault="00F703C4" w:rsidP="006B245D">
      <w:pPr>
        <w:spacing w:after="120"/>
        <w:rPr>
          <w:rFonts w:eastAsia="宋体"/>
          <w:lang w:eastAsia="zh-CN"/>
        </w:rPr>
      </w:pPr>
      <w:r w:rsidRPr="00E71D10">
        <w:rPr>
          <w:rFonts w:eastAsiaTheme="minorEastAsia"/>
          <w:b/>
          <w:lang w:val="en-US" w:eastAsia="ja-JP"/>
        </w:rPr>
        <w:t>Proposal</w:t>
      </w:r>
      <w:r w:rsidRPr="00E71D10">
        <w:rPr>
          <w:rFonts w:eastAsiaTheme="minorEastAsia" w:hint="eastAsia"/>
          <w:b/>
          <w:lang w:val="en-US" w:eastAsia="ja-JP"/>
        </w:rPr>
        <w:t xml:space="preserve"> </w:t>
      </w:r>
      <w:r>
        <w:rPr>
          <w:rFonts w:eastAsia="宋体" w:hint="eastAsia"/>
          <w:b/>
          <w:lang w:val="en-US" w:eastAsia="zh-CN"/>
        </w:rPr>
        <w:t>2</w:t>
      </w:r>
      <w:r w:rsidRPr="00E71D10">
        <w:rPr>
          <w:rFonts w:eastAsiaTheme="minorEastAsia" w:hint="eastAsia"/>
          <w:b/>
          <w:lang w:val="en-US" w:eastAsia="ja-JP"/>
        </w:rPr>
        <w:t xml:space="preserve">: </w:t>
      </w:r>
      <w:r>
        <w:rPr>
          <w:rFonts w:eastAsia="宋体" w:hint="eastAsia"/>
          <w:b/>
          <w:lang w:val="en-US" w:eastAsia="zh-CN"/>
        </w:rPr>
        <w:t xml:space="preserve">CE mode A or B is configured to USS per CE </w:t>
      </w:r>
      <w:r>
        <w:rPr>
          <w:rFonts w:eastAsia="宋体"/>
          <w:b/>
          <w:lang w:val="en-US" w:eastAsia="zh-CN"/>
        </w:rPr>
        <w:t>level.</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205A83" w:rsidRPr="0058292C" w:rsidRDefault="00F703C4" w:rsidP="00F703C4">
      <w:pPr>
        <w:widowControl w:val="0"/>
        <w:numPr>
          <w:ilvl w:val="0"/>
          <w:numId w:val="9"/>
        </w:numPr>
        <w:autoSpaceDN w:val="0"/>
        <w:spacing w:after="120"/>
        <w:rPr>
          <w:lang w:val="en-US" w:eastAsia="ja-JP"/>
        </w:rPr>
      </w:pPr>
      <w:bookmarkStart w:id="45" w:name="_Ref433880010"/>
      <w:bookmarkStart w:id="46" w:name="_Ref430778353"/>
      <w:bookmarkStart w:id="47" w:name="_Ref427073708"/>
      <w:bookmarkStart w:id="48" w:name="_Ref402896013"/>
      <w:r w:rsidRPr="00F703C4">
        <w:rPr>
          <w:rFonts w:eastAsia="宋体"/>
          <w:lang w:val="en-US" w:eastAsia="zh-CN"/>
        </w:rPr>
        <w:t>R1-156942</w:t>
      </w:r>
      <w:r w:rsidR="00205A83">
        <w:rPr>
          <w:rFonts w:eastAsia="宋体" w:hint="eastAsia"/>
          <w:lang w:val="en-US" w:eastAsia="zh-CN"/>
        </w:rPr>
        <w:t>,</w:t>
      </w:r>
      <w:r w:rsidR="00475D90">
        <w:rPr>
          <w:rFonts w:eastAsia="宋体" w:hint="eastAsia"/>
          <w:lang w:val="en-US" w:eastAsia="zh-CN"/>
        </w:rPr>
        <w:t xml:space="preserve"> </w:t>
      </w:r>
      <w:r w:rsidR="00475D90" w:rsidRPr="00E71D10">
        <w:rPr>
          <w:rFonts w:hint="eastAsia"/>
          <w:lang w:val="en-US" w:eastAsia="ja-JP"/>
        </w:rPr>
        <w:t>"</w:t>
      </w:r>
      <w:r w:rsidR="00475D90">
        <w:rPr>
          <w:rFonts w:eastAsia="宋体" w:hint="eastAsia"/>
          <w:lang w:val="en-US" w:eastAsia="zh-CN"/>
        </w:rPr>
        <w:t xml:space="preserve">Common </w:t>
      </w:r>
      <w:r w:rsidR="00475D90">
        <w:rPr>
          <w:rFonts w:eastAsia="宋体" w:hint="eastAsia"/>
          <w:lang w:eastAsia="zh-CN"/>
        </w:rPr>
        <w:t>search space for MTC</w:t>
      </w:r>
      <w:r w:rsidR="00475D90" w:rsidRPr="00E71D10">
        <w:rPr>
          <w:rFonts w:hint="eastAsia"/>
          <w:lang w:val="en-US" w:eastAsia="ja-JP"/>
        </w:rPr>
        <w:t>", Panasonic</w:t>
      </w:r>
      <w:bookmarkEnd w:id="45"/>
    </w:p>
    <w:p w:rsidR="005F79FB" w:rsidRPr="00936AF5" w:rsidRDefault="005F79FB" w:rsidP="005F79FB">
      <w:pPr>
        <w:widowControl w:val="0"/>
        <w:numPr>
          <w:ilvl w:val="0"/>
          <w:numId w:val="9"/>
        </w:numPr>
        <w:autoSpaceDN w:val="0"/>
        <w:spacing w:after="120"/>
        <w:rPr>
          <w:lang w:val="en-US" w:eastAsia="ja-JP"/>
        </w:rPr>
      </w:pPr>
      <w:bookmarkStart w:id="49" w:name="_Ref433886935"/>
      <w:r>
        <w:rPr>
          <w:rFonts w:eastAsia="宋体" w:hint="eastAsia"/>
          <w:lang w:val="en-US" w:eastAsia="zh-CN"/>
        </w:rPr>
        <w:t xml:space="preserve">R1-155050, </w:t>
      </w:r>
      <w:r w:rsidR="00475D90" w:rsidRPr="00E71D10">
        <w:rPr>
          <w:rFonts w:hint="eastAsia"/>
          <w:lang w:val="en-US" w:eastAsia="ja-JP"/>
        </w:rPr>
        <w:t>"</w:t>
      </w:r>
      <w:r w:rsidRPr="005F79FB">
        <w:rPr>
          <w:rFonts w:eastAsia="宋体"/>
          <w:lang w:val="en-US" w:eastAsia="zh-CN"/>
        </w:rPr>
        <w:t>Reply LS on PRACH coverage enhancement</w:t>
      </w:r>
      <w:r w:rsidR="00475D90" w:rsidRPr="00E71D10">
        <w:rPr>
          <w:rFonts w:hint="eastAsia"/>
          <w:lang w:val="en-US" w:eastAsia="ja-JP"/>
        </w:rPr>
        <w:t>"</w:t>
      </w:r>
      <w:r>
        <w:rPr>
          <w:rFonts w:eastAsia="宋体" w:hint="eastAsia"/>
          <w:lang w:val="en-US" w:eastAsia="zh-CN"/>
        </w:rPr>
        <w:t xml:space="preserve">, </w:t>
      </w:r>
      <w:r w:rsidRPr="005F79FB">
        <w:rPr>
          <w:rFonts w:eastAsia="宋体"/>
          <w:lang w:val="en-US" w:eastAsia="zh-CN"/>
        </w:rPr>
        <w:t>RAN4</w:t>
      </w:r>
      <w:bookmarkEnd w:id="46"/>
      <w:bookmarkEnd w:id="49"/>
    </w:p>
    <w:p w:rsidR="0058292C" w:rsidRPr="008C4824" w:rsidRDefault="00F703C4" w:rsidP="00F703C4">
      <w:pPr>
        <w:widowControl w:val="0"/>
        <w:numPr>
          <w:ilvl w:val="0"/>
          <w:numId w:val="9"/>
        </w:numPr>
        <w:autoSpaceDN w:val="0"/>
        <w:spacing w:after="120"/>
        <w:rPr>
          <w:lang w:val="en-US" w:eastAsia="ja-JP"/>
        </w:rPr>
      </w:pPr>
      <w:bookmarkStart w:id="50" w:name="_Ref433888797"/>
      <w:r w:rsidRPr="00F703C4">
        <w:rPr>
          <w:rFonts w:eastAsia="宋体"/>
          <w:lang w:val="en-US" w:eastAsia="zh-CN"/>
        </w:rPr>
        <w:t>R1-156947</w:t>
      </w:r>
      <w:r w:rsidR="0058292C">
        <w:rPr>
          <w:rFonts w:eastAsia="宋体" w:hint="eastAsia"/>
          <w:lang w:val="en-US" w:eastAsia="zh-CN"/>
        </w:rPr>
        <w:t xml:space="preserve">, </w:t>
      </w:r>
      <w:r w:rsidR="0058292C" w:rsidRPr="0058292C">
        <w:rPr>
          <w:rFonts w:eastAsia="宋体"/>
          <w:lang w:val="en-US" w:eastAsia="zh-CN"/>
        </w:rPr>
        <w:t>"</w:t>
      </w:r>
      <w:r w:rsidR="00AB664D" w:rsidRPr="00AB664D">
        <w:t xml:space="preserve"> </w:t>
      </w:r>
      <w:r w:rsidR="00AB664D" w:rsidRPr="00AB664D">
        <w:rPr>
          <w:rFonts w:eastAsia="宋体"/>
          <w:lang w:val="en-US" w:eastAsia="zh-CN"/>
        </w:rPr>
        <w:t xml:space="preserve">MTC resource collision handling </w:t>
      </w:r>
      <w:r w:rsidR="0058292C" w:rsidRPr="0058292C">
        <w:rPr>
          <w:rFonts w:eastAsia="宋体"/>
          <w:lang w:val="en-US" w:eastAsia="zh-CN"/>
        </w:rPr>
        <w:t>", Panasonic</w:t>
      </w:r>
      <w:bookmarkEnd w:id="50"/>
    </w:p>
    <w:bookmarkEnd w:id="47"/>
    <w:bookmarkEnd w:id="48"/>
    <w:p w:rsidR="00944ECB" w:rsidRPr="00D83D74" w:rsidRDefault="00944ECB" w:rsidP="00936AF5">
      <w:pPr>
        <w:widowControl w:val="0"/>
        <w:autoSpaceDN w:val="0"/>
        <w:spacing w:after="120"/>
        <w:ind w:left="420"/>
        <w:rPr>
          <w:lang w:val="en-US" w:eastAsia="ja-JP"/>
        </w:rPr>
      </w:pPr>
    </w:p>
    <w:sectPr w:rsidR="00944ECB" w:rsidRPr="00D83D74">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733" w:rsidRDefault="00DC0733">
      <w:r>
        <w:separator/>
      </w:r>
    </w:p>
  </w:endnote>
  <w:endnote w:type="continuationSeparator" w:id="0">
    <w:p w:rsidR="00DC0733" w:rsidRDefault="00DC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74" w:rsidRDefault="00EB2474">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EB2474" w:rsidRDefault="00EB24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74" w:rsidRDefault="00EB2474">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36AF5">
      <w:rPr>
        <w:rStyle w:val="af3"/>
      </w:rPr>
      <w:t>6</w:t>
    </w:r>
    <w:r>
      <w:rPr>
        <w:rStyle w:val="af3"/>
      </w:rPr>
      <w:fldChar w:fldCharType="end"/>
    </w:r>
  </w:p>
  <w:p w:rsidR="00EB2474" w:rsidRDefault="00EB24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733" w:rsidRDefault="00DC0733">
      <w:r>
        <w:separator/>
      </w:r>
    </w:p>
  </w:footnote>
  <w:footnote w:type="continuationSeparator" w:id="0">
    <w:p w:rsidR="00DC0733" w:rsidRDefault="00DC07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nsid w:val="06C85FE5"/>
    <w:multiLevelType w:val="hybridMultilevel"/>
    <w:tmpl w:val="5142D6CA"/>
    <w:lvl w:ilvl="0" w:tplc="04090003">
      <w:start w:val="1"/>
      <w:numFmt w:val="bullet"/>
      <w:lvlText w:val="•"/>
      <w:lvlJc w:val="left"/>
      <w:pPr>
        <w:ind w:left="1840" w:hanging="420"/>
      </w:pPr>
      <w:rPr>
        <w:rFonts w:ascii="Times New Roman" w:hAnsi="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3">
    <w:nsid w:val="10344264"/>
    <w:multiLevelType w:val="hybridMultilevel"/>
    <w:tmpl w:val="58BE090A"/>
    <w:lvl w:ilvl="0" w:tplc="2398C150">
      <w:start w:val="1"/>
      <w:numFmt w:val="bullet"/>
      <w:lvlText w:val="•"/>
      <w:lvlJc w:val="left"/>
      <w:pPr>
        <w:tabs>
          <w:tab w:val="num" w:pos="720"/>
        </w:tabs>
        <w:ind w:left="720" w:hanging="360"/>
      </w:pPr>
      <w:rPr>
        <w:rFonts w:ascii="Arial" w:hAnsi="Arial" w:cs="Times New Roman" w:hint="default"/>
      </w:rPr>
    </w:lvl>
    <w:lvl w:ilvl="1" w:tplc="92869AF6">
      <w:start w:val="1"/>
      <w:numFmt w:val="bullet"/>
      <w:lvlText w:val="•"/>
      <w:lvlJc w:val="left"/>
      <w:pPr>
        <w:tabs>
          <w:tab w:val="num" w:pos="1440"/>
        </w:tabs>
        <w:ind w:left="1440" w:hanging="360"/>
      </w:pPr>
      <w:rPr>
        <w:rFonts w:ascii="Arial" w:hAnsi="Arial" w:cs="Times New Roman" w:hint="default"/>
      </w:rPr>
    </w:lvl>
    <w:lvl w:ilvl="2" w:tplc="39A01AD2">
      <w:start w:val="1"/>
      <w:numFmt w:val="bullet"/>
      <w:lvlText w:val="•"/>
      <w:lvlJc w:val="left"/>
      <w:pPr>
        <w:tabs>
          <w:tab w:val="num" w:pos="2160"/>
        </w:tabs>
        <w:ind w:left="2160" w:hanging="360"/>
      </w:pPr>
      <w:rPr>
        <w:rFonts w:ascii="Arial" w:hAnsi="Arial" w:cs="Times New Roman" w:hint="default"/>
      </w:rPr>
    </w:lvl>
    <w:lvl w:ilvl="3" w:tplc="5336AF88">
      <w:start w:val="1"/>
      <w:numFmt w:val="bullet"/>
      <w:lvlText w:val="•"/>
      <w:lvlJc w:val="left"/>
      <w:pPr>
        <w:tabs>
          <w:tab w:val="num" w:pos="2880"/>
        </w:tabs>
        <w:ind w:left="2880" w:hanging="360"/>
      </w:pPr>
      <w:rPr>
        <w:rFonts w:ascii="Arial" w:hAnsi="Arial" w:cs="Times New Roman" w:hint="default"/>
      </w:rPr>
    </w:lvl>
    <w:lvl w:ilvl="4" w:tplc="98FEDB2C">
      <w:start w:val="1"/>
      <w:numFmt w:val="bullet"/>
      <w:lvlText w:val="•"/>
      <w:lvlJc w:val="left"/>
      <w:pPr>
        <w:tabs>
          <w:tab w:val="num" w:pos="3600"/>
        </w:tabs>
        <w:ind w:left="3600" w:hanging="360"/>
      </w:pPr>
      <w:rPr>
        <w:rFonts w:ascii="Arial" w:hAnsi="Arial" w:cs="Times New Roman" w:hint="default"/>
      </w:rPr>
    </w:lvl>
    <w:lvl w:ilvl="5" w:tplc="A9C22B70">
      <w:start w:val="1"/>
      <w:numFmt w:val="bullet"/>
      <w:lvlText w:val="•"/>
      <w:lvlJc w:val="left"/>
      <w:pPr>
        <w:tabs>
          <w:tab w:val="num" w:pos="4320"/>
        </w:tabs>
        <w:ind w:left="4320" w:hanging="360"/>
      </w:pPr>
      <w:rPr>
        <w:rFonts w:ascii="Arial" w:hAnsi="Arial" w:cs="Times New Roman" w:hint="default"/>
      </w:rPr>
    </w:lvl>
    <w:lvl w:ilvl="6" w:tplc="F33AAD3A">
      <w:start w:val="1"/>
      <w:numFmt w:val="bullet"/>
      <w:lvlText w:val="•"/>
      <w:lvlJc w:val="left"/>
      <w:pPr>
        <w:tabs>
          <w:tab w:val="num" w:pos="5040"/>
        </w:tabs>
        <w:ind w:left="5040" w:hanging="360"/>
      </w:pPr>
      <w:rPr>
        <w:rFonts w:ascii="Arial" w:hAnsi="Arial" w:cs="Times New Roman" w:hint="default"/>
      </w:rPr>
    </w:lvl>
    <w:lvl w:ilvl="7" w:tplc="3E5CA52C">
      <w:start w:val="1"/>
      <w:numFmt w:val="bullet"/>
      <w:lvlText w:val="•"/>
      <w:lvlJc w:val="left"/>
      <w:pPr>
        <w:tabs>
          <w:tab w:val="num" w:pos="5760"/>
        </w:tabs>
        <w:ind w:left="5760" w:hanging="360"/>
      </w:pPr>
      <w:rPr>
        <w:rFonts w:ascii="Arial" w:hAnsi="Arial" w:cs="Times New Roman" w:hint="default"/>
      </w:rPr>
    </w:lvl>
    <w:lvl w:ilvl="8" w:tplc="3BB60C00">
      <w:start w:val="1"/>
      <w:numFmt w:val="bullet"/>
      <w:lvlText w:val="•"/>
      <w:lvlJc w:val="left"/>
      <w:pPr>
        <w:tabs>
          <w:tab w:val="num" w:pos="6480"/>
        </w:tabs>
        <w:ind w:left="6480" w:hanging="360"/>
      </w:pPr>
      <w:rPr>
        <w:rFonts w:ascii="Arial" w:hAnsi="Arial" w:cs="Times New Roman" w:hint="default"/>
      </w:rPr>
    </w:lvl>
  </w:abstractNum>
  <w:abstractNum w:abstractNumId="4">
    <w:nsid w:val="15C97287"/>
    <w:multiLevelType w:val="hybridMultilevel"/>
    <w:tmpl w:val="E020D316"/>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nsid w:val="1CA50CA4"/>
    <w:multiLevelType w:val="hybridMultilevel"/>
    <w:tmpl w:val="27BE1F78"/>
    <w:lvl w:ilvl="0" w:tplc="C8EC94B8">
      <w:start w:val="1"/>
      <w:numFmt w:val="bullet"/>
      <w:lvlText w:val="•"/>
      <w:lvlJc w:val="left"/>
      <w:pPr>
        <w:tabs>
          <w:tab w:val="num" w:pos="720"/>
        </w:tabs>
        <w:ind w:left="720" w:hanging="360"/>
      </w:pPr>
      <w:rPr>
        <w:rFonts w:ascii="Arial" w:hAnsi="Arial" w:cs="Times New Roman" w:hint="default"/>
      </w:rPr>
    </w:lvl>
    <w:lvl w:ilvl="1" w:tplc="E5C41A02">
      <w:start w:val="1"/>
      <w:numFmt w:val="bullet"/>
      <w:lvlText w:val="•"/>
      <w:lvlJc w:val="left"/>
      <w:pPr>
        <w:tabs>
          <w:tab w:val="num" w:pos="1440"/>
        </w:tabs>
        <w:ind w:left="1440" w:hanging="360"/>
      </w:pPr>
      <w:rPr>
        <w:rFonts w:ascii="Arial" w:hAnsi="Arial" w:cs="Times New Roman" w:hint="default"/>
      </w:rPr>
    </w:lvl>
    <w:lvl w:ilvl="2" w:tplc="FF7E4F3E">
      <w:start w:val="1"/>
      <w:numFmt w:val="bullet"/>
      <w:lvlText w:val="•"/>
      <w:lvlJc w:val="left"/>
      <w:pPr>
        <w:tabs>
          <w:tab w:val="num" w:pos="2160"/>
        </w:tabs>
        <w:ind w:left="2160" w:hanging="360"/>
      </w:pPr>
      <w:rPr>
        <w:rFonts w:ascii="Arial" w:hAnsi="Arial" w:cs="Times New Roman" w:hint="default"/>
      </w:rPr>
    </w:lvl>
    <w:lvl w:ilvl="3" w:tplc="96B62ABC">
      <w:start w:val="1"/>
      <w:numFmt w:val="bullet"/>
      <w:lvlText w:val="•"/>
      <w:lvlJc w:val="left"/>
      <w:pPr>
        <w:tabs>
          <w:tab w:val="num" w:pos="2880"/>
        </w:tabs>
        <w:ind w:left="2880" w:hanging="360"/>
      </w:pPr>
      <w:rPr>
        <w:rFonts w:ascii="Arial" w:hAnsi="Arial" w:cs="Times New Roman" w:hint="default"/>
      </w:rPr>
    </w:lvl>
    <w:lvl w:ilvl="4" w:tplc="B57E1FA2">
      <w:start w:val="1"/>
      <w:numFmt w:val="bullet"/>
      <w:lvlText w:val="•"/>
      <w:lvlJc w:val="left"/>
      <w:pPr>
        <w:tabs>
          <w:tab w:val="num" w:pos="3600"/>
        </w:tabs>
        <w:ind w:left="3600" w:hanging="360"/>
      </w:pPr>
      <w:rPr>
        <w:rFonts w:ascii="Arial" w:hAnsi="Arial" w:cs="Times New Roman" w:hint="default"/>
      </w:rPr>
    </w:lvl>
    <w:lvl w:ilvl="5" w:tplc="FCCE2970">
      <w:start w:val="1"/>
      <w:numFmt w:val="bullet"/>
      <w:lvlText w:val="•"/>
      <w:lvlJc w:val="left"/>
      <w:pPr>
        <w:tabs>
          <w:tab w:val="num" w:pos="4320"/>
        </w:tabs>
        <w:ind w:left="4320" w:hanging="360"/>
      </w:pPr>
      <w:rPr>
        <w:rFonts w:ascii="Arial" w:hAnsi="Arial" w:cs="Times New Roman" w:hint="default"/>
      </w:rPr>
    </w:lvl>
    <w:lvl w:ilvl="6" w:tplc="1E749772">
      <w:start w:val="1"/>
      <w:numFmt w:val="bullet"/>
      <w:lvlText w:val="•"/>
      <w:lvlJc w:val="left"/>
      <w:pPr>
        <w:tabs>
          <w:tab w:val="num" w:pos="5040"/>
        </w:tabs>
        <w:ind w:left="5040" w:hanging="360"/>
      </w:pPr>
      <w:rPr>
        <w:rFonts w:ascii="Arial" w:hAnsi="Arial" w:cs="Times New Roman" w:hint="default"/>
      </w:rPr>
    </w:lvl>
    <w:lvl w:ilvl="7" w:tplc="76D66896">
      <w:start w:val="1"/>
      <w:numFmt w:val="bullet"/>
      <w:lvlText w:val="•"/>
      <w:lvlJc w:val="left"/>
      <w:pPr>
        <w:tabs>
          <w:tab w:val="num" w:pos="5760"/>
        </w:tabs>
        <w:ind w:left="5760" w:hanging="360"/>
      </w:pPr>
      <w:rPr>
        <w:rFonts w:ascii="Arial" w:hAnsi="Arial" w:cs="Times New Roman" w:hint="default"/>
      </w:rPr>
    </w:lvl>
    <w:lvl w:ilvl="8" w:tplc="E4427EE6">
      <w:start w:val="1"/>
      <w:numFmt w:val="bullet"/>
      <w:lvlText w:val="•"/>
      <w:lvlJc w:val="left"/>
      <w:pPr>
        <w:tabs>
          <w:tab w:val="num" w:pos="6480"/>
        </w:tabs>
        <w:ind w:left="6480" w:hanging="360"/>
      </w:pPr>
      <w:rPr>
        <w:rFonts w:ascii="Arial" w:hAnsi="Arial" w:cs="Times New Roman"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8">
    <w:nsid w:val="208D783F"/>
    <w:multiLevelType w:val="hybridMultilevel"/>
    <w:tmpl w:val="8F0C4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902F44"/>
    <w:multiLevelType w:val="hybridMultilevel"/>
    <w:tmpl w:val="107EF722"/>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5992319"/>
    <w:multiLevelType w:val="hybridMultilevel"/>
    <w:tmpl w:val="5E7C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F7208"/>
    <w:multiLevelType w:val="hybridMultilevel"/>
    <w:tmpl w:val="E6A87FFE"/>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EF36DCE"/>
    <w:multiLevelType w:val="hybridMultilevel"/>
    <w:tmpl w:val="B194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9A350B"/>
    <w:multiLevelType w:val="hybridMultilevel"/>
    <w:tmpl w:val="98CA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5D081D"/>
    <w:multiLevelType w:val="hybridMultilevel"/>
    <w:tmpl w:val="CC2E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5E7ECD"/>
    <w:multiLevelType w:val="hybridMultilevel"/>
    <w:tmpl w:val="81D079EC"/>
    <w:lvl w:ilvl="0" w:tplc="04090001">
      <w:start w:val="1"/>
      <w:numFmt w:val="bullet"/>
      <w:lvlText w:val=""/>
      <w:lvlJc w:val="left"/>
      <w:pPr>
        <w:ind w:left="2848" w:hanging="360"/>
      </w:pPr>
      <w:rPr>
        <w:rFonts w:ascii="Symbol" w:hAnsi="Symbol" w:hint="default"/>
      </w:rPr>
    </w:lvl>
    <w:lvl w:ilvl="1" w:tplc="04090003" w:tentative="1">
      <w:start w:val="1"/>
      <w:numFmt w:val="bullet"/>
      <w:lvlText w:val="o"/>
      <w:lvlJc w:val="left"/>
      <w:pPr>
        <w:ind w:left="3568" w:hanging="360"/>
      </w:pPr>
      <w:rPr>
        <w:rFonts w:ascii="Courier New" w:hAnsi="Courier New" w:cs="Courier New" w:hint="default"/>
      </w:rPr>
    </w:lvl>
    <w:lvl w:ilvl="2" w:tplc="04090005" w:tentative="1">
      <w:start w:val="1"/>
      <w:numFmt w:val="bullet"/>
      <w:lvlText w:val=""/>
      <w:lvlJc w:val="left"/>
      <w:pPr>
        <w:ind w:left="4288" w:hanging="360"/>
      </w:pPr>
      <w:rPr>
        <w:rFonts w:ascii="Wingdings" w:hAnsi="Wingdings" w:hint="default"/>
      </w:rPr>
    </w:lvl>
    <w:lvl w:ilvl="3" w:tplc="04090001" w:tentative="1">
      <w:start w:val="1"/>
      <w:numFmt w:val="bullet"/>
      <w:lvlText w:val=""/>
      <w:lvlJc w:val="left"/>
      <w:pPr>
        <w:ind w:left="5008" w:hanging="360"/>
      </w:pPr>
      <w:rPr>
        <w:rFonts w:ascii="Symbol" w:hAnsi="Symbol" w:hint="default"/>
      </w:rPr>
    </w:lvl>
    <w:lvl w:ilvl="4" w:tplc="04090003" w:tentative="1">
      <w:start w:val="1"/>
      <w:numFmt w:val="bullet"/>
      <w:lvlText w:val="o"/>
      <w:lvlJc w:val="left"/>
      <w:pPr>
        <w:ind w:left="5728" w:hanging="360"/>
      </w:pPr>
      <w:rPr>
        <w:rFonts w:ascii="Courier New" w:hAnsi="Courier New" w:cs="Courier New" w:hint="default"/>
      </w:rPr>
    </w:lvl>
    <w:lvl w:ilvl="5" w:tplc="04090005" w:tentative="1">
      <w:start w:val="1"/>
      <w:numFmt w:val="bullet"/>
      <w:lvlText w:val=""/>
      <w:lvlJc w:val="left"/>
      <w:pPr>
        <w:ind w:left="6448" w:hanging="360"/>
      </w:pPr>
      <w:rPr>
        <w:rFonts w:ascii="Wingdings" w:hAnsi="Wingdings" w:hint="default"/>
      </w:rPr>
    </w:lvl>
    <w:lvl w:ilvl="6" w:tplc="04090001" w:tentative="1">
      <w:start w:val="1"/>
      <w:numFmt w:val="bullet"/>
      <w:lvlText w:val=""/>
      <w:lvlJc w:val="left"/>
      <w:pPr>
        <w:ind w:left="7168" w:hanging="360"/>
      </w:pPr>
      <w:rPr>
        <w:rFonts w:ascii="Symbol" w:hAnsi="Symbol" w:hint="default"/>
      </w:rPr>
    </w:lvl>
    <w:lvl w:ilvl="7" w:tplc="04090003" w:tentative="1">
      <w:start w:val="1"/>
      <w:numFmt w:val="bullet"/>
      <w:lvlText w:val="o"/>
      <w:lvlJc w:val="left"/>
      <w:pPr>
        <w:ind w:left="7888" w:hanging="360"/>
      </w:pPr>
      <w:rPr>
        <w:rFonts w:ascii="Courier New" w:hAnsi="Courier New" w:cs="Courier New" w:hint="default"/>
      </w:rPr>
    </w:lvl>
    <w:lvl w:ilvl="8" w:tplc="04090005" w:tentative="1">
      <w:start w:val="1"/>
      <w:numFmt w:val="bullet"/>
      <w:lvlText w:val=""/>
      <w:lvlJc w:val="left"/>
      <w:pPr>
        <w:ind w:left="8608" w:hanging="360"/>
      </w:pPr>
      <w:rPr>
        <w:rFonts w:ascii="Wingdings" w:hAnsi="Wingdings" w:hint="default"/>
      </w:rPr>
    </w:lvl>
  </w:abstractNum>
  <w:abstractNum w:abstractNumId="16">
    <w:nsid w:val="3C7225D7"/>
    <w:multiLevelType w:val="hybridMultilevel"/>
    <w:tmpl w:val="C60E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5F50AA5"/>
    <w:multiLevelType w:val="hybridMultilevel"/>
    <w:tmpl w:val="21901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E010EA"/>
    <w:multiLevelType w:val="hybridMultilevel"/>
    <w:tmpl w:val="34FE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B5002D8"/>
    <w:multiLevelType w:val="hybridMultilevel"/>
    <w:tmpl w:val="B372B284"/>
    <w:lvl w:ilvl="0" w:tplc="059443B4">
      <w:start w:val="1"/>
      <w:numFmt w:val="bullet"/>
      <w:lvlText w:val="•"/>
      <w:lvlJc w:val="left"/>
      <w:pPr>
        <w:tabs>
          <w:tab w:val="num" w:pos="720"/>
        </w:tabs>
        <w:ind w:left="720" w:hanging="360"/>
      </w:pPr>
      <w:rPr>
        <w:rFonts w:ascii="Arial" w:hAnsi="Arial" w:cs="Times New Roman" w:hint="default"/>
      </w:rPr>
    </w:lvl>
    <w:lvl w:ilvl="1" w:tplc="C11CDBE2">
      <w:start w:val="28"/>
      <w:numFmt w:val="bullet"/>
      <w:lvlText w:val="–"/>
      <w:lvlJc w:val="left"/>
      <w:pPr>
        <w:tabs>
          <w:tab w:val="num" w:pos="1440"/>
        </w:tabs>
        <w:ind w:left="1440" w:hanging="360"/>
      </w:pPr>
      <w:rPr>
        <w:rFonts w:ascii="Arial" w:hAnsi="Arial" w:cs="Times New Roman" w:hint="default"/>
      </w:rPr>
    </w:lvl>
    <w:lvl w:ilvl="2" w:tplc="286AF588">
      <w:start w:val="1"/>
      <w:numFmt w:val="bullet"/>
      <w:lvlText w:val="•"/>
      <w:lvlJc w:val="left"/>
      <w:pPr>
        <w:tabs>
          <w:tab w:val="num" w:pos="2160"/>
        </w:tabs>
        <w:ind w:left="2160" w:hanging="360"/>
      </w:pPr>
      <w:rPr>
        <w:rFonts w:ascii="Arial" w:hAnsi="Arial" w:cs="Times New Roman" w:hint="default"/>
      </w:rPr>
    </w:lvl>
    <w:lvl w:ilvl="3" w:tplc="1F44D11A">
      <w:start w:val="1"/>
      <w:numFmt w:val="bullet"/>
      <w:lvlText w:val="•"/>
      <w:lvlJc w:val="left"/>
      <w:pPr>
        <w:tabs>
          <w:tab w:val="num" w:pos="2880"/>
        </w:tabs>
        <w:ind w:left="2880" w:hanging="360"/>
      </w:pPr>
      <w:rPr>
        <w:rFonts w:ascii="Arial" w:hAnsi="Arial" w:cs="Times New Roman" w:hint="default"/>
      </w:rPr>
    </w:lvl>
    <w:lvl w:ilvl="4" w:tplc="61A0AEA0">
      <w:start w:val="1"/>
      <w:numFmt w:val="bullet"/>
      <w:lvlText w:val="•"/>
      <w:lvlJc w:val="left"/>
      <w:pPr>
        <w:tabs>
          <w:tab w:val="num" w:pos="3600"/>
        </w:tabs>
        <w:ind w:left="3600" w:hanging="360"/>
      </w:pPr>
      <w:rPr>
        <w:rFonts w:ascii="Arial" w:hAnsi="Arial" w:cs="Times New Roman" w:hint="default"/>
      </w:rPr>
    </w:lvl>
    <w:lvl w:ilvl="5" w:tplc="B07C2570">
      <w:start w:val="1"/>
      <w:numFmt w:val="bullet"/>
      <w:lvlText w:val="•"/>
      <w:lvlJc w:val="left"/>
      <w:pPr>
        <w:tabs>
          <w:tab w:val="num" w:pos="4320"/>
        </w:tabs>
        <w:ind w:left="4320" w:hanging="360"/>
      </w:pPr>
      <w:rPr>
        <w:rFonts w:ascii="Arial" w:hAnsi="Arial" w:cs="Times New Roman" w:hint="default"/>
      </w:rPr>
    </w:lvl>
    <w:lvl w:ilvl="6" w:tplc="BD5E516A">
      <w:start w:val="1"/>
      <w:numFmt w:val="bullet"/>
      <w:lvlText w:val="•"/>
      <w:lvlJc w:val="left"/>
      <w:pPr>
        <w:tabs>
          <w:tab w:val="num" w:pos="5040"/>
        </w:tabs>
        <w:ind w:left="5040" w:hanging="360"/>
      </w:pPr>
      <w:rPr>
        <w:rFonts w:ascii="Arial" w:hAnsi="Arial" w:cs="Times New Roman" w:hint="default"/>
      </w:rPr>
    </w:lvl>
    <w:lvl w:ilvl="7" w:tplc="AE5805EA">
      <w:start w:val="1"/>
      <w:numFmt w:val="bullet"/>
      <w:lvlText w:val="•"/>
      <w:lvlJc w:val="left"/>
      <w:pPr>
        <w:tabs>
          <w:tab w:val="num" w:pos="5760"/>
        </w:tabs>
        <w:ind w:left="5760" w:hanging="360"/>
      </w:pPr>
      <w:rPr>
        <w:rFonts w:ascii="Arial" w:hAnsi="Arial" w:cs="Times New Roman" w:hint="default"/>
      </w:rPr>
    </w:lvl>
    <w:lvl w:ilvl="8" w:tplc="52F850E0">
      <w:start w:val="1"/>
      <w:numFmt w:val="bullet"/>
      <w:lvlText w:val="•"/>
      <w:lvlJc w:val="left"/>
      <w:pPr>
        <w:tabs>
          <w:tab w:val="num" w:pos="6480"/>
        </w:tabs>
        <w:ind w:left="6480" w:hanging="360"/>
      </w:pPr>
      <w:rPr>
        <w:rFonts w:ascii="Arial" w:hAnsi="Arial" w:cs="Times New Roman" w:hint="default"/>
      </w:rPr>
    </w:lvl>
  </w:abstractNum>
  <w:abstractNum w:abstractNumId="25">
    <w:nsid w:val="52AE2396"/>
    <w:multiLevelType w:val="hybridMultilevel"/>
    <w:tmpl w:val="E80486A6"/>
    <w:lvl w:ilvl="0" w:tplc="1B54B8B2">
      <w:start w:val="1"/>
      <w:numFmt w:val="bullet"/>
      <w:lvlText w:val="•"/>
      <w:lvlJc w:val="left"/>
      <w:pPr>
        <w:tabs>
          <w:tab w:val="num" w:pos="720"/>
        </w:tabs>
        <w:ind w:left="720" w:hanging="360"/>
      </w:pPr>
      <w:rPr>
        <w:rFonts w:ascii="Arial" w:hAnsi="Arial" w:hint="default"/>
      </w:rPr>
    </w:lvl>
    <w:lvl w:ilvl="1" w:tplc="0A26C714">
      <w:start w:val="66"/>
      <w:numFmt w:val="bullet"/>
      <w:lvlText w:val="–"/>
      <w:lvlJc w:val="left"/>
      <w:pPr>
        <w:tabs>
          <w:tab w:val="num" w:pos="1440"/>
        </w:tabs>
        <w:ind w:left="1440" w:hanging="360"/>
      </w:pPr>
      <w:rPr>
        <w:rFonts w:ascii="Arial" w:hAnsi="Arial" w:hint="default"/>
      </w:rPr>
    </w:lvl>
    <w:lvl w:ilvl="2" w:tplc="FED0FC0C">
      <w:start w:val="1"/>
      <w:numFmt w:val="bullet"/>
      <w:lvlText w:val="•"/>
      <w:lvlJc w:val="left"/>
      <w:pPr>
        <w:tabs>
          <w:tab w:val="num" w:pos="2160"/>
        </w:tabs>
        <w:ind w:left="2160" w:hanging="360"/>
      </w:pPr>
      <w:rPr>
        <w:rFonts w:ascii="Arial" w:hAnsi="Arial" w:hint="default"/>
      </w:rPr>
    </w:lvl>
    <w:lvl w:ilvl="3" w:tplc="000878FA" w:tentative="1">
      <w:start w:val="1"/>
      <w:numFmt w:val="bullet"/>
      <w:lvlText w:val="•"/>
      <w:lvlJc w:val="left"/>
      <w:pPr>
        <w:tabs>
          <w:tab w:val="num" w:pos="2880"/>
        </w:tabs>
        <w:ind w:left="2880" w:hanging="360"/>
      </w:pPr>
      <w:rPr>
        <w:rFonts w:ascii="Arial" w:hAnsi="Arial" w:hint="default"/>
      </w:rPr>
    </w:lvl>
    <w:lvl w:ilvl="4" w:tplc="8E90AECC" w:tentative="1">
      <w:start w:val="1"/>
      <w:numFmt w:val="bullet"/>
      <w:lvlText w:val="•"/>
      <w:lvlJc w:val="left"/>
      <w:pPr>
        <w:tabs>
          <w:tab w:val="num" w:pos="3600"/>
        </w:tabs>
        <w:ind w:left="3600" w:hanging="360"/>
      </w:pPr>
      <w:rPr>
        <w:rFonts w:ascii="Arial" w:hAnsi="Arial" w:hint="default"/>
      </w:rPr>
    </w:lvl>
    <w:lvl w:ilvl="5" w:tplc="61B2734C" w:tentative="1">
      <w:start w:val="1"/>
      <w:numFmt w:val="bullet"/>
      <w:lvlText w:val="•"/>
      <w:lvlJc w:val="left"/>
      <w:pPr>
        <w:tabs>
          <w:tab w:val="num" w:pos="4320"/>
        </w:tabs>
        <w:ind w:left="4320" w:hanging="360"/>
      </w:pPr>
      <w:rPr>
        <w:rFonts w:ascii="Arial" w:hAnsi="Arial" w:hint="default"/>
      </w:rPr>
    </w:lvl>
    <w:lvl w:ilvl="6" w:tplc="934A27AE" w:tentative="1">
      <w:start w:val="1"/>
      <w:numFmt w:val="bullet"/>
      <w:lvlText w:val="•"/>
      <w:lvlJc w:val="left"/>
      <w:pPr>
        <w:tabs>
          <w:tab w:val="num" w:pos="5040"/>
        </w:tabs>
        <w:ind w:left="5040" w:hanging="360"/>
      </w:pPr>
      <w:rPr>
        <w:rFonts w:ascii="Arial" w:hAnsi="Arial" w:hint="default"/>
      </w:rPr>
    </w:lvl>
    <w:lvl w:ilvl="7" w:tplc="944464AC" w:tentative="1">
      <w:start w:val="1"/>
      <w:numFmt w:val="bullet"/>
      <w:lvlText w:val="•"/>
      <w:lvlJc w:val="left"/>
      <w:pPr>
        <w:tabs>
          <w:tab w:val="num" w:pos="5760"/>
        </w:tabs>
        <w:ind w:left="5760" w:hanging="360"/>
      </w:pPr>
      <w:rPr>
        <w:rFonts w:ascii="Arial" w:hAnsi="Arial" w:hint="default"/>
      </w:rPr>
    </w:lvl>
    <w:lvl w:ilvl="8" w:tplc="AFBAEDBA" w:tentative="1">
      <w:start w:val="1"/>
      <w:numFmt w:val="bullet"/>
      <w:lvlText w:val="•"/>
      <w:lvlJc w:val="left"/>
      <w:pPr>
        <w:tabs>
          <w:tab w:val="num" w:pos="6480"/>
        </w:tabs>
        <w:ind w:left="6480" w:hanging="360"/>
      </w:pPr>
      <w:rPr>
        <w:rFonts w:ascii="Arial" w:hAnsi="Arial" w:hint="default"/>
      </w:rPr>
    </w:lvl>
  </w:abstractNum>
  <w:abstractNum w:abstractNumId="26">
    <w:nsid w:val="52DC0F06"/>
    <w:multiLevelType w:val="hybridMultilevel"/>
    <w:tmpl w:val="83E44F8E"/>
    <w:lvl w:ilvl="0" w:tplc="04090001">
      <w:start w:val="1"/>
      <w:numFmt w:val="bullet"/>
      <w:lvlText w:val=""/>
      <w:lvlJc w:val="left"/>
      <w:pPr>
        <w:ind w:left="1068" w:hanging="360"/>
      </w:pPr>
      <w:rPr>
        <w:rFonts w:ascii="Symbol" w:hAnsi="Symbol" w:hint="default"/>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7">
    <w:nsid w:val="60491431"/>
    <w:multiLevelType w:val="hybridMultilevel"/>
    <w:tmpl w:val="995E2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5D6153"/>
    <w:multiLevelType w:val="hybridMultilevel"/>
    <w:tmpl w:val="F4DAD02E"/>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703D1D5C"/>
    <w:multiLevelType w:val="hybridMultilevel"/>
    <w:tmpl w:val="3A2C2BFE"/>
    <w:lvl w:ilvl="0" w:tplc="1018C2F8">
      <w:start w:val="1"/>
      <w:numFmt w:val="bullet"/>
      <w:lvlText w:val="•"/>
      <w:lvlJc w:val="left"/>
      <w:pPr>
        <w:tabs>
          <w:tab w:val="num" w:pos="720"/>
        </w:tabs>
        <w:ind w:left="720" w:hanging="360"/>
      </w:pPr>
      <w:rPr>
        <w:rFonts w:ascii="Arial" w:hAnsi="Arial" w:cs="Times New Roman" w:hint="default"/>
      </w:rPr>
    </w:lvl>
    <w:lvl w:ilvl="1" w:tplc="5C42B688">
      <w:start w:val="47"/>
      <w:numFmt w:val="bullet"/>
      <w:lvlText w:val="–"/>
      <w:lvlJc w:val="left"/>
      <w:pPr>
        <w:tabs>
          <w:tab w:val="num" w:pos="1440"/>
        </w:tabs>
        <w:ind w:left="1440" w:hanging="360"/>
      </w:pPr>
      <w:rPr>
        <w:rFonts w:ascii="Arial" w:hAnsi="Arial" w:cs="Times New Roman" w:hint="default"/>
      </w:rPr>
    </w:lvl>
    <w:lvl w:ilvl="2" w:tplc="212020CA">
      <w:start w:val="1"/>
      <w:numFmt w:val="bullet"/>
      <w:lvlText w:val="•"/>
      <w:lvlJc w:val="left"/>
      <w:pPr>
        <w:tabs>
          <w:tab w:val="num" w:pos="2160"/>
        </w:tabs>
        <w:ind w:left="2160" w:hanging="360"/>
      </w:pPr>
      <w:rPr>
        <w:rFonts w:ascii="Arial" w:hAnsi="Arial" w:cs="Times New Roman" w:hint="default"/>
      </w:rPr>
    </w:lvl>
    <w:lvl w:ilvl="3" w:tplc="2F843364">
      <w:start w:val="1"/>
      <w:numFmt w:val="bullet"/>
      <w:lvlText w:val="•"/>
      <w:lvlJc w:val="left"/>
      <w:pPr>
        <w:tabs>
          <w:tab w:val="num" w:pos="2880"/>
        </w:tabs>
        <w:ind w:left="2880" w:hanging="360"/>
      </w:pPr>
      <w:rPr>
        <w:rFonts w:ascii="Arial" w:hAnsi="Arial" w:cs="Times New Roman" w:hint="default"/>
      </w:rPr>
    </w:lvl>
    <w:lvl w:ilvl="4" w:tplc="10C47A4E">
      <w:start w:val="1"/>
      <w:numFmt w:val="bullet"/>
      <w:lvlText w:val="•"/>
      <w:lvlJc w:val="left"/>
      <w:pPr>
        <w:tabs>
          <w:tab w:val="num" w:pos="3600"/>
        </w:tabs>
        <w:ind w:left="3600" w:hanging="360"/>
      </w:pPr>
      <w:rPr>
        <w:rFonts w:ascii="Arial" w:hAnsi="Arial" w:cs="Times New Roman" w:hint="default"/>
      </w:rPr>
    </w:lvl>
    <w:lvl w:ilvl="5" w:tplc="711CC108">
      <w:start w:val="1"/>
      <w:numFmt w:val="bullet"/>
      <w:lvlText w:val="•"/>
      <w:lvlJc w:val="left"/>
      <w:pPr>
        <w:tabs>
          <w:tab w:val="num" w:pos="4320"/>
        </w:tabs>
        <w:ind w:left="4320" w:hanging="360"/>
      </w:pPr>
      <w:rPr>
        <w:rFonts w:ascii="Arial" w:hAnsi="Arial" w:cs="Times New Roman" w:hint="default"/>
      </w:rPr>
    </w:lvl>
    <w:lvl w:ilvl="6" w:tplc="C28036DC">
      <w:start w:val="1"/>
      <w:numFmt w:val="bullet"/>
      <w:lvlText w:val="•"/>
      <w:lvlJc w:val="left"/>
      <w:pPr>
        <w:tabs>
          <w:tab w:val="num" w:pos="5040"/>
        </w:tabs>
        <w:ind w:left="5040" w:hanging="360"/>
      </w:pPr>
      <w:rPr>
        <w:rFonts w:ascii="Arial" w:hAnsi="Arial" w:cs="Times New Roman" w:hint="default"/>
      </w:rPr>
    </w:lvl>
    <w:lvl w:ilvl="7" w:tplc="DEDE803E">
      <w:start w:val="1"/>
      <w:numFmt w:val="bullet"/>
      <w:lvlText w:val="•"/>
      <w:lvlJc w:val="left"/>
      <w:pPr>
        <w:tabs>
          <w:tab w:val="num" w:pos="5760"/>
        </w:tabs>
        <w:ind w:left="5760" w:hanging="360"/>
      </w:pPr>
      <w:rPr>
        <w:rFonts w:ascii="Arial" w:hAnsi="Arial" w:cs="Times New Roman" w:hint="default"/>
      </w:rPr>
    </w:lvl>
    <w:lvl w:ilvl="8" w:tplc="5614D152">
      <w:start w:val="1"/>
      <w:numFmt w:val="bullet"/>
      <w:lvlText w:val="•"/>
      <w:lvlJc w:val="left"/>
      <w:pPr>
        <w:tabs>
          <w:tab w:val="num" w:pos="6480"/>
        </w:tabs>
        <w:ind w:left="6480" w:hanging="360"/>
      </w:pPr>
      <w:rPr>
        <w:rFonts w:ascii="Arial" w:hAnsi="Arial" w:cs="Times New Roman" w:hint="default"/>
      </w:rPr>
    </w:lvl>
  </w:abstractNum>
  <w:abstractNum w:abstractNumId="31">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B542277"/>
    <w:multiLevelType w:val="hybridMultilevel"/>
    <w:tmpl w:val="D658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abstractNum w:abstractNumId="36">
    <w:nsid w:val="7F8D1D96"/>
    <w:multiLevelType w:val="hybridMultilevel"/>
    <w:tmpl w:val="775A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18"/>
  </w:num>
  <w:num w:numId="4">
    <w:abstractNumId w:val="29"/>
  </w:num>
  <w:num w:numId="5">
    <w:abstractNumId w:val="22"/>
  </w:num>
  <w:num w:numId="6">
    <w:abstractNumId w:val="23"/>
  </w:num>
  <w:num w:numId="7">
    <w:abstractNumId w:val="20"/>
  </w:num>
  <w:num w:numId="8">
    <w:abstractNumId w:val="32"/>
  </w:num>
  <w:num w:numId="9">
    <w:abstractNumId w:val="6"/>
  </w:num>
  <w:num w:numId="10">
    <w:abstractNumId w:val="16"/>
  </w:num>
  <w:num w:numId="11">
    <w:abstractNumId w:val="12"/>
  </w:num>
  <w:num w:numId="12">
    <w:abstractNumId w:val="33"/>
  </w:num>
  <w:num w:numId="13">
    <w:abstractNumId w:val="8"/>
  </w:num>
  <w:num w:numId="14">
    <w:abstractNumId w:val="1"/>
  </w:num>
  <w:num w:numId="15">
    <w:abstractNumId w:val="10"/>
  </w:num>
  <w:num w:numId="16">
    <w:abstractNumId w:val="0"/>
  </w:num>
  <w:num w:numId="17">
    <w:abstractNumId w:val="27"/>
  </w:num>
  <w:num w:numId="18">
    <w:abstractNumId w:val="1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7"/>
  </w:num>
  <w:num w:numId="22">
    <w:abstractNumId w:val="14"/>
  </w:num>
  <w:num w:numId="23">
    <w:abstractNumId w:val="7"/>
  </w:num>
  <w:num w:numId="24">
    <w:abstractNumId w:val="19"/>
  </w:num>
  <w:num w:numId="25">
    <w:abstractNumId w:val="30"/>
  </w:num>
  <w:num w:numId="26">
    <w:abstractNumId w:val="24"/>
  </w:num>
  <w:num w:numId="27">
    <w:abstractNumId w:val="5"/>
  </w:num>
  <w:num w:numId="28">
    <w:abstractNumId w:val="3"/>
  </w:num>
  <w:num w:numId="29">
    <w:abstractNumId w:val="26"/>
  </w:num>
  <w:num w:numId="30">
    <w:abstractNumId w:val="4"/>
  </w:num>
  <w:num w:numId="31">
    <w:abstractNumId w:val="9"/>
  </w:num>
  <w:num w:numId="32">
    <w:abstractNumId w:val="28"/>
  </w:num>
  <w:num w:numId="33">
    <w:abstractNumId w:val="21"/>
  </w:num>
  <w:num w:numId="34">
    <w:abstractNumId w:val="2"/>
  </w:num>
  <w:num w:numId="35">
    <w:abstractNumId w:val="11"/>
  </w:num>
  <w:num w:numId="36">
    <w:abstractNumId w:val="15"/>
  </w:num>
  <w:num w:numId="37">
    <w:abstractNumId w:val="31"/>
  </w:num>
  <w:num w:numId="38">
    <w:abstractNumId w:val="31"/>
  </w:num>
  <w:num w:numId="39">
    <w:abstractNumId w:val="31"/>
  </w:num>
  <w:num w:numId="40">
    <w:abstractNumId w:val="25"/>
  </w:num>
  <w:num w:numId="41">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86"/>
    <w:rsid w:val="000023A0"/>
    <w:rsid w:val="00002F0F"/>
    <w:rsid w:val="0000305B"/>
    <w:rsid w:val="0000399C"/>
    <w:rsid w:val="00003BCD"/>
    <w:rsid w:val="00004329"/>
    <w:rsid w:val="00005BA8"/>
    <w:rsid w:val="00006716"/>
    <w:rsid w:val="000071A7"/>
    <w:rsid w:val="00007483"/>
    <w:rsid w:val="000103FB"/>
    <w:rsid w:val="00010D87"/>
    <w:rsid w:val="0001175D"/>
    <w:rsid w:val="00011D9F"/>
    <w:rsid w:val="00011F63"/>
    <w:rsid w:val="00013795"/>
    <w:rsid w:val="000150E7"/>
    <w:rsid w:val="000159AC"/>
    <w:rsid w:val="00017972"/>
    <w:rsid w:val="00017B30"/>
    <w:rsid w:val="00020117"/>
    <w:rsid w:val="000201FC"/>
    <w:rsid w:val="00020386"/>
    <w:rsid w:val="000206CA"/>
    <w:rsid w:val="00020BE6"/>
    <w:rsid w:val="00020BF4"/>
    <w:rsid w:val="00021248"/>
    <w:rsid w:val="000215FD"/>
    <w:rsid w:val="00021BAC"/>
    <w:rsid w:val="00021CF5"/>
    <w:rsid w:val="000221F2"/>
    <w:rsid w:val="000230F1"/>
    <w:rsid w:val="000233D5"/>
    <w:rsid w:val="0002364D"/>
    <w:rsid w:val="00023AE3"/>
    <w:rsid w:val="00024144"/>
    <w:rsid w:val="00026B2D"/>
    <w:rsid w:val="000308A1"/>
    <w:rsid w:val="00031400"/>
    <w:rsid w:val="00031E0C"/>
    <w:rsid w:val="00032486"/>
    <w:rsid w:val="000332CA"/>
    <w:rsid w:val="00034302"/>
    <w:rsid w:val="00034C07"/>
    <w:rsid w:val="00036A11"/>
    <w:rsid w:val="00036F38"/>
    <w:rsid w:val="00040D18"/>
    <w:rsid w:val="00042E74"/>
    <w:rsid w:val="000451D1"/>
    <w:rsid w:val="00046137"/>
    <w:rsid w:val="00047F74"/>
    <w:rsid w:val="0005007B"/>
    <w:rsid w:val="00050189"/>
    <w:rsid w:val="000503F0"/>
    <w:rsid w:val="00050A65"/>
    <w:rsid w:val="00050B1B"/>
    <w:rsid w:val="00050B89"/>
    <w:rsid w:val="00050BA6"/>
    <w:rsid w:val="0005105A"/>
    <w:rsid w:val="00051409"/>
    <w:rsid w:val="00052F87"/>
    <w:rsid w:val="00053414"/>
    <w:rsid w:val="00053C42"/>
    <w:rsid w:val="00054C50"/>
    <w:rsid w:val="00057998"/>
    <w:rsid w:val="00057AA6"/>
    <w:rsid w:val="00057C1C"/>
    <w:rsid w:val="0006043B"/>
    <w:rsid w:val="000607BC"/>
    <w:rsid w:val="00060C75"/>
    <w:rsid w:val="0006224C"/>
    <w:rsid w:val="00064225"/>
    <w:rsid w:val="00064752"/>
    <w:rsid w:val="00066306"/>
    <w:rsid w:val="00067944"/>
    <w:rsid w:val="00067AA1"/>
    <w:rsid w:val="00070567"/>
    <w:rsid w:val="0007056A"/>
    <w:rsid w:val="000708B2"/>
    <w:rsid w:val="00071219"/>
    <w:rsid w:val="00071319"/>
    <w:rsid w:val="00071C0F"/>
    <w:rsid w:val="0007272F"/>
    <w:rsid w:val="0007291F"/>
    <w:rsid w:val="000754EB"/>
    <w:rsid w:val="00075BB7"/>
    <w:rsid w:val="0007690F"/>
    <w:rsid w:val="000803A0"/>
    <w:rsid w:val="00082CB7"/>
    <w:rsid w:val="00082F02"/>
    <w:rsid w:val="00084DED"/>
    <w:rsid w:val="00085007"/>
    <w:rsid w:val="000850B3"/>
    <w:rsid w:val="00085A5C"/>
    <w:rsid w:val="000865D7"/>
    <w:rsid w:val="00087345"/>
    <w:rsid w:val="00087805"/>
    <w:rsid w:val="00087E13"/>
    <w:rsid w:val="00087FB3"/>
    <w:rsid w:val="0009048D"/>
    <w:rsid w:val="000908EC"/>
    <w:rsid w:val="00090E2D"/>
    <w:rsid w:val="0009157D"/>
    <w:rsid w:val="00091DDA"/>
    <w:rsid w:val="00093263"/>
    <w:rsid w:val="00094778"/>
    <w:rsid w:val="00095395"/>
    <w:rsid w:val="00096002"/>
    <w:rsid w:val="0009639E"/>
    <w:rsid w:val="00096412"/>
    <w:rsid w:val="00096543"/>
    <w:rsid w:val="00097918"/>
    <w:rsid w:val="00097ED4"/>
    <w:rsid w:val="000A2F81"/>
    <w:rsid w:val="000A3A30"/>
    <w:rsid w:val="000A3C0F"/>
    <w:rsid w:val="000A5634"/>
    <w:rsid w:val="000A5BD3"/>
    <w:rsid w:val="000A6BB2"/>
    <w:rsid w:val="000A7F05"/>
    <w:rsid w:val="000A7F8C"/>
    <w:rsid w:val="000B0BE4"/>
    <w:rsid w:val="000B0EBC"/>
    <w:rsid w:val="000B1005"/>
    <w:rsid w:val="000B1D77"/>
    <w:rsid w:val="000B2408"/>
    <w:rsid w:val="000B2427"/>
    <w:rsid w:val="000B260A"/>
    <w:rsid w:val="000B2747"/>
    <w:rsid w:val="000B3771"/>
    <w:rsid w:val="000B486A"/>
    <w:rsid w:val="000B63B1"/>
    <w:rsid w:val="000B6F65"/>
    <w:rsid w:val="000B7468"/>
    <w:rsid w:val="000C0AD5"/>
    <w:rsid w:val="000C0E68"/>
    <w:rsid w:val="000C1F6B"/>
    <w:rsid w:val="000C2225"/>
    <w:rsid w:val="000C22FC"/>
    <w:rsid w:val="000C27F9"/>
    <w:rsid w:val="000C393F"/>
    <w:rsid w:val="000C3ECA"/>
    <w:rsid w:val="000C46E0"/>
    <w:rsid w:val="000C4771"/>
    <w:rsid w:val="000C47D8"/>
    <w:rsid w:val="000C5251"/>
    <w:rsid w:val="000C5CDB"/>
    <w:rsid w:val="000C5D4C"/>
    <w:rsid w:val="000C656D"/>
    <w:rsid w:val="000C67C1"/>
    <w:rsid w:val="000C68C9"/>
    <w:rsid w:val="000C7B42"/>
    <w:rsid w:val="000D07AF"/>
    <w:rsid w:val="000D0D9D"/>
    <w:rsid w:val="000D1A83"/>
    <w:rsid w:val="000D2B1C"/>
    <w:rsid w:val="000D2E66"/>
    <w:rsid w:val="000D3D10"/>
    <w:rsid w:val="000D3D6D"/>
    <w:rsid w:val="000D5107"/>
    <w:rsid w:val="000D59A5"/>
    <w:rsid w:val="000D7B5E"/>
    <w:rsid w:val="000D7BF1"/>
    <w:rsid w:val="000E065D"/>
    <w:rsid w:val="000E06B2"/>
    <w:rsid w:val="000E0F9C"/>
    <w:rsid w:val="000E1086"/>
    <w:rsid w:val="000E131A"/>
    <w:rsid w:val="000E3220"/>
    <w:rsid w:val="000E4B0A"/>
    <w:rsid w:val="000E4C04"/>
    <w:rsid w:val="000E51E3"/>
    <w:rsid w:val="000E5D88"/>
    <w:rsid w:val="000E6C1F"/>
    <w:rsid w:val="000E6E77"/>
    <w:rsid w:val="000F02B5"/>
    <w:rsid w:val="000F056A"/>
    <w:rsid w:val="000F05AA"/>
    <w:rsid w:val="000F0DA5"/>
    <w:rsid w:val="000F12BC"/>
    <w:rsid w:val="000F20C0"/>
    <w:rsid w:val="000F2810"/>
    <w:rsid w:val="000F29F2"/>
    <w:rsid w:val="000F36BC"/>
    <w:rsid w:val="000F4E4A"/>
    <w:rsid w:val="000F53BB"/>
    <w:rsid w:val="000F72C1"/>
    <w:rsid w:val="000F7713"/>
    <w:rsid w:val="0010053A"/>
    <w:rsid w:val="00101A9B"/>
    <w:rsid w:val="0010201D"/>
    <w:rsid w:val="00102B08"/>
    <w:rsid w:val="00102C61"/>
    <w:rsid w:val="00102D91"/>
    <w:rsid w:val="00103674"/>
    <w:rsid w:val="00103B2C"/>
    <w:rsid w:val="00103BA5"/>
    <w:rsid w:val="00104063"/>
    <w:rsid w:val="001054BF"/>
    <w:rsid w:val="0010554C"/>
    <w:rsid w:val="00105EFE"/>
    <w:rsid w:val="00105FA4"/>
    <w:rsid w:val="00107F2F"/>
    <w:rsid w:val="00110451"/>
    <w:rsid w:val="001118CB"/>
    <w:rsid w:val="00111ECE"/>
    <w:rsid w:val="0011330C"/>
    <w:rsid w:val="00114B5E"/>
    <w:rsid w:val="0011542C"/>
    <w:rsid w:val="00115963"/>
    <w:rsid w:val="0011602B"/>
    <w:rsid w:val="001161B6"/>
    <w:rsid w:val="001168DF"/>
    <w:rsid w:val="00117194"/>
    <w:rsid w:val="00117F83"/>
    <w:rsid w:val="001224FE"/>
    <w:rsid w:val="001227F0"/>
    <w:rsid w:val="00123AE5"/>
    <w:rsid w:val="00124354"/>
    <w:rsid w:val="0012450B"/>
    <w:rsid w:val="00124748"/>
    <w:rsid w:val="001257D0"/>
    <w:rsid w:val="00125964"/>
    <w:rsid w:val="00125D27"/>
    <w:rsid w:val="001269B2"/>
    <w:rsid w:val="00127AD8"/>
    <w:rsid w:val="00127FBC"/>
    <w:rsid w:val="001303E8"/>
    <w:rsid w:val="0013055D"/>
    <w:rsid w:val="001305D2"/>
    <w:rsid w:val="00131C62"/>
    <w:rsid w:val="00133A35"/>
    <w:rsid w:val="001342AE"/>
    <w:rsid w:val="00134BD7"/>
    <w:rsid w:val="00135362"/>
    <w:rsid w:val="00135BC5"/>
    <w:rsid w:val="00135BF0"/>
    <w:rsid w:val="00136301"/>
    <w:rsid w:val="00137979"/>
    <w:rsid w:val="001408D6"/>
    <w:rsid w:val="00140C2F"/>
    <w:rsid w:val="00142F5A"/>
    <w:rsid w:val="00143766"/>
    <w:rsid w:val="001455E4"/>
    <w:rsid w:val="0014583E"/>
    <w:rsid w:val="00145B95"/>
    <w:rsid w:val="00147EDE"/>
    <w:rsid w:val="001507ED"/>
    <w:rsid w:val="0015154C"/>
    <w:rsid w:val="0015237F"/>
    <w:rsid w:val="00152AF7"/>
    <w:rsid w:val="001535EC"/>
    <w:rsid w:val="0015416B"/>
    <w:rsid w:val="00154768"/>
    <w:rsid w:val="00155230"/>
    <w:rsid w:val="001555F2"/>
    <w:rsid w:val="00155620"/>
    <w:rsid w:val="001564A4"/>
    <w:rsid w:val="00156971"/>
    <w:rsid w:val="00156F77"/>
    <w:rsid w:val="00156F7C"/>
    <w:rsid w:val="00157077"/>
    <w:rsid w:val="00160041"/>
    <w:rsid w:val="0016034C"/>
    <w:rsid w:val="00162CB3"/>
    <w:rsid w:val="001651C5"/>
    <w:rsid w:val="0016550F"/>
    <w:rsid w:val="00166026"/>
    <w:rsid w:val="00166356"/>
    <w:rsid w:val="001667A1"/>
    <w:rsid w:val="001669A0"/>
    <w:rsid w:val="00166CD1"/>
    <w:rsid w:val="00166E0D"/>
    <w:rsid w:val="001676C4"/>
    <w:rsid w:val="00170FA7"/>
    <w:rsid w:val="00171507"/>
    <w:rsid w:val="001728D6"/>
    <w:rsid w:val="001730FB"/>
    <w:rsid w:val="001732BB"/>
    <w:rsid w:val="00174789"/>
    <w:rsid w:val="0017505D"/>
    <w:rsid w:val="00175BB3"/>
    <w:rsid w:val="0017645C"/>
    <w:rsid w:val="00176C74"/>
    <w:rsid w:val="00177702"/>
    <w:rsid w:val="0017796A"/>
    <w:rsid w:val="0018034C"/>
    <w:rsid w:val="0018097D"/>
    <w:rsid w:val="001814ED"/>
    <w:rsid w:val="00181E2B"/>
    <w:rsid w:val="001827CC"/>
    <w:rsid w:val="00182C47"/>
    <w:rsid w:val="00182F10"/>
    <w:rsid w:val="00183562"/>
    <w:rsid w:val="0018394D"/>
    <w:rsid w:val="00183F2C"/>
    <w:rsid w:val="00184AB6"/>
    <w:rsid w:val="00184CFE"/>
    <w:rsid w:val="001863E3"/>
    <w:rsid w:val="001866E9"/>
    <w:rsid w:val="00187151"/>
    <w:rsid w:val="00187C61"/>
    <w:rsid w:val="00190C74"/>
    <w:rsid w:val="00191C14"/>
    <w:rsid w:val="001926EC"/>
    <w:rsid w:val="00193AA8"/>
    <w:rsid w:val="00193F8F"/>
    <w:rsid w:val="001944D5"/>
    <w:rsid w:val="001946EA"/>
    <w:rsid w:val="00195842"/>
    <w:rsid w:val="001A0C7D"/>
    <w:rsid w:val="001A14BF"/>
    <w:rsid w:val="001A1581"/>
    <w:rsid w:val="001A3319"/>
    <w:rsid w:val="001A4335"/>
    <w:rsid w:val="001A548D"/>
    <w:rsid w:val="001A6366"/>
    <w:rsid w:val="001A66F8"/>
    <w:rsid w:val="001A7288"/>
    <w:rsid w:val="001A7ABA"/>
    <w:rsid w:val="001B05EC"/>
    <w:rsid w:val="001B142C"/>
    <w:rsid w:val="001B1E99"/>
    <w:rsid w:val="001B223C"/>
    <w:rsid w:val="001B2BC2"/>
    <w:rsid w:val="001B32DB"/>
    <w:rsid w:val="001B446E"/>
    <w:rsid w:val="001B4583"/>
    <w:rsid w:val="001B48B1"/>
    <w:rsid w:val="001B4C69"/>
    <w:rsid w:val="001B5BF6"/>
    <w:rsid w:val="001B7243"/>
    <w:rsid w:val="001B7A83"/>
    <w:rsid w:val="001B7E74"/>
    <w:rsid w:val="001C1999"/>
    <w:rsid w:val="001C2C64"/>
    <w:rsid w:val="001C723B"/>
    <w:rsid w:val="001D1FE4"/>
    <w:rsid w:val="001D2E8A"/>
    <w:rsid w:val="001D30AB"/>
    <w:rsid w:val="001D324D"/>
    <w:rsid w:val="001D5F89"/>
    <w:rsid w:val="001D64E9"/>
    <w:rsid w:val="001D6B1B"/>
    <w:rsid w:val="001D7A39"/>
    <w:rsid w:val="001E03AD"/>
    <w:rsid w:val="001E0B48"/>
    <w:rsid w:val="001E0C3D"/>
    <w:rsid w:val="001E1CF2"/>
    <w:rsid w:val="001E307E"/>
    <w:rsid w:val="001E559B"/>
    <w:rsid w:val="001E56B4"/>
    <w:rsid w:val="001E68E7"/>
    <w:rsid w:val="001E6A0C"/>
    <w:rsid w:val="001E7252"/>
    <w:rsid w:val="001E7B7F"/>
    <w:rsid w:val="001E7EB9"/>
    <w:rsid w:val="001F24E3"/>
    <w:rsid w:val="001F42E7"/>
    <w:rsid w:val="001F466F"/>
    <w:rsid w:val="001F4E37"/>
    <w:rsid w:val="001F5210"/>
    <w:rsid w:val="001F65A4"/>
    <w:rsid w:val="001F667A"/>
    <w:rsid w:val="001F6C8B"/>
    <w:rsid w:val="001F7C32"/>
    <w:rsid w:val="002010CF"/>
    <w:rsid w:val="00202A72"/>
    <w:rsid w:val="00204256"/>
    <w:rsid w:val="002049E5"/>
    <w:rsid w:val="00205A83"/>
    <w:rsid w:val="0020613E"/>
    <w:rsid w:val="00206753"/>
    <w:rsid w:val="0020685A"/>
    <w:rsid w:val="00206AEB"/>
    <w:rsid w:val="00206B58"/>
    <w:rsid w:val="0020727C"/>
    <w:rsid w:val="00207908"/>
    <w:rsid w:val="0020790C"/>
    <w:rsid w:val="00207B12"/>
    <w:rsid w:val="00207B8F"/>
    <w:rsid w:val="00210142"/>
    <w:rsid w:val="00210FF7"/>
    <w:rsid w:val="002122D2"/>
    <w:rsid w:val="0021244D"/>
    <w:rsid w:val="00212D25"/>
    <w:rsid w:val="00214EAF"/>
    <w:rsid w:val="002157DF"/>
    <w:rsid w:val="00215A3B"/>
    <w:rsid w:val="002160D0"/>
    <w:rsid w:val="002169CB"/>
    <w:rsid w:val="00217133"/>
    <w:rsid w:val="002177D2"/>
    <w:rsid w:val="002179D4"/>
    <w:rsid w:val="002200AE"/>
    <w:rsid w:val="00221270"/>
    <w:rsid w:val="002215AA"/>
    <w:rsid w:val="00222445"/>
    <w:rsid w:val="002226D8"/>
    <w:rsid w:val="00222DE4"/>
    <w:rsid w:val="00225E29"/>
    <w:rsid w:val="002264A5"/>
    <w:rsid w:val="00230070"/>
    <w:rsid w:val="00233541"/>
    <w:rsid w:val="00234680"/>
    <w:rsid w:val="00234923"/>
    <w:rsid w:val="00234ACA"/>
    <w:rsid w:val="002352CB"/>
    <w:rsid w:val="002368D5"/>
    <w:rsid w:val="0023743A"/>
    <w:rsid w:val="00237AEB"/>
    <w:rsid w:val="00241B13"/>
    <w:rsid w:val="00243AD9"/>
    <w:rsid w:val="00245E25"/>
    <w:rsid w:val="0024681C"/>
    <w:rsid w:val="00247153"/>
    <w:rsid w:val="0024790A"/>
    <w:rsid w:val="00251467"/>
    <w:rsid w:val="002519E5"/>
    <w:rsid w:val="00251B56"/>
    <w:rsid w:val="0025258A"/>
    <w:rsid w:val="00252676"/>
    <w:rsid w:val="002536ED"/>
    <w:rsid w:val="00253B10"/>
    <w:rsid w:val="00255F10"/>
    <w:rsid w:val="0025623D"/>
    <w:rsid w:val="00257920"/>
    <w:rsid w:val="00260961"/>
    <w:rsid w:val="002609F4"/>
    <w:rsid w:val="00260AC9"/>
    <w:rsid w:val="00260B3D"/>
    <w:rsid w:val="00261439"/>
    <w:rsid w:val="00261E1B"/>
    <w:rsid w:val="00262240"/>
    <w:rsid w:val="002625BC"/>
    <w:rsid w:val="00262A5F"/>
    <w:rsid w:val="002639F0"/>
    <w:rsid w:val="00265656"/>
    <w:rsid w:val="00267070"/>
    <w:rsid w:val="00267497"/>
    <w:rsid w:val="002676D3"/>
    <w:rsid w:val="00271379"/>
    <w:rsid w:val="00271426"/>
    <w:rsid w:val="00272C23"/>
    <w:rsid w:val="00273361"/>
    <w:rsid w:val="00273CEC"/>
    <w:rsid w:val="00273D90"/>
    <w:rsid w:val="00273E5C"/>
    <w:rsid w:val="00273EF4"/>
    <w:rsid w:val="0027476A"/>
    <w:rsid w:val="00275A33"/>
    <w:rsid w:val="00276B92"/>
    <w:rsid w:val="00276CF7"/>
    <w:rsid w:val="00276E11"/>
    <w:rsid w:val="00276E89"/>
    <w:rsid w:val="0027774F"/>
    <w:rsid w:val="002809CD"/>
    <w:rsid w:val="002818CC"/>
    <w:rsid w:val="00283225"/>
    <w:rsid w:val="0028325B"/>
    <w:rsid w:val="002836ED"/>
    <w:rsid w:val="00283BF6"/>
    <w:rsid w:val="00283CD0"/>
    <w:rsid w:val="00284E44"/>
    <w:rsid w:val="002877FB"/>
    <w:rsid w:val="00287A5A"/>
    <w:rsid w:val="00287B96"/>
    <w:rsid w:val="00290C5B"/>
    <w:rsid w:val="00291A3F"/>
    <w:rsid w:val="00291DB7"/>
    <w:rsid w:val="00292603"/>
    <w:rsid w:val="002926A5"/>
    <w:rsid w:val="00292D07"/>
    <w:rsid w:val="00293C63"/>
    <w:rsid w:val="00294774"/>
    <w:rsid w:val="00294A28"/>
    <w:rsid w:val="002951BB"/>
    <w:rsid w:val="00295C19"/>
    <w:rsid w:val="00296092"/>
    <w:rsid w:val="002966C4"/>
    <w:rsid w:val="0029702F"/>
    <w:rsid w:val="00297680"/>
    <w:rsid w:val="002A0398"/>
    <w:rsid w:val="002A1562"/>
    <w:rsid w:val="002A4EEB"/>
    <w:rsid w:val="002A5188"/>
    <w:rsid w:val="002A5C60"/>
    <w:rsid w:val="002A5D13"/>
    <w:rsid w:val="002A5E54"/>
    <w:rsid w:val="002A6801"/>
    <w:rsid w:val="002B00AF"/>
    <w:rsid w:val="002B1348"/>
    <w:rsid w:val="002B1ACB"/>
    <w:rsid w:val="002B2172"/>
    <w:rsid w:val="002B27D9"/>
    <w:rsid w:val="002B321E"/>
    <w:rsid w:val="002B5D46"/>
    <w:rsid w:val="002B5F5B"/>
    <w:rsid w:val="002B68AF"/>
    <w:rsid w:val="002B7394"/>
    <w:rsid w:val="002C04A3"/>
    <w:rsid w:val="002C09A4"/>
    <w:rsid w:val="002C1516"/>
    <w:rsid w:val="002C1CE6"/>
    <w:rsid w:val="002C29AF"/>
    <w:rsid w:val="002C31ED"/>
    <w:rsid w:val="002C3619"/>
    <w:rsid w:val="002C4C3B"/>
    <w:rsid w:val="002C595E"/>
    <w:rsid w:val="002D15B8"/>
    <w:rsid w:val="002D16D2"/>
    <w:rsid w:val="002D19D4"/>
    <w:rsid w:val="002D20EF"/>
    <w:rsid w:val="002D21BC"/>
    <w:rsid w:val="002D262D"/>
    <w:rsid w:val="002D33B3"/>
    <w:rsid w:val="002D3853"/>
    <w:rsid w:val="002D414D"/>
    <w:rsid w:val="002D4965"/>
    <w:rsid w:val="002D4A66"/>
    <w:rsid w:val="002D5301"/>
    <w:rsid w:val="002D5A4F"/>
    <w:rsid w:val="002D7CA0"/>
    <w:rsid w:val="002E181D"/>
    <w:rsid w:val="002E2510"/>
    <w:rsid w:val="002E2BC8"/>
    <w:rsid w:val="002E2C24"/>
    <w:rsid w:val="002E3015"/>
    <w:rsid w:val="002E32BF"/>
    <w:rsid w:val="002E38BA"/>
    <w:rsid w:val="002E3979"/>
    <w:rsid w:val="002E41B2"/>
    <w:rsid w:val="002E4D8B"/>
    <w:rsid w:val="002E4FF5"/>
    <w:rsid w:val="002E5524"/>
    <w:rsid w:val="002E55D3"/>
    <w:rsid w:val="002E5912"/>
    <w:rsid w:val="002E6080"/>
    <w:rsid w:val="002E68E7"/>
    <w:rsid w:val="002E68ED"/>
    <w:rsid w:val="002E79F5"/>
    <w:rsid w:val="002E7F1C"/>
    <w:rsid w:val="002F048F"/>
    <w:rsid w:val="002F062F"/>
    <w:rsid w:val="002F08AE"/>
    <w:rsid w:val="002F0C93"/>
    <w:rsid w:val="002F2192"/>
    <w:rsid w:val="002F253F"/>
    <w:rsid w:val="002F27A4"/>
    <w:rsid w:val="002F327E"/>
    <w:rsid w:val="002F4691"/>
    <w:rsid w:val="003001F4"/>
    <w:rsid w:val="003003B0"/>
    <w:rsid w:val="00300729"/>
    <w:rsid w:val="0030093F"/>
    <w:rsid w:val="003009BB"/>
    <w:rsid w:val="00301BCA"/>
    <w:rsid w:val="00302512"/>
    <w:rsid w:val="00303142"/>
    <w:rsid w:val="00303606"/>
    <w:rsid w:val="00304180"/>
    <w:rsid w:val="003046F4"/>
    <w:rsid w:val="00304E10"/>
    <w:rsid w:val="00305201"/>
    <w:rsid w:val="0030520F"/>
    <w:rsid w:val="0030528F"/>
    <w:rsid w:val="0030540E"/>
    <w:rsid w:val="003059D6"/>
    <w:rsid w:val="00306EFD"/>
    <w:rsid w:val="00307FF8"/>
    <w:rsid w:val="00310B73"/>
    <w:rsid w:val="00312234"/>
    <w:rsid w:val="00312AAE"/>
    <w:rsid w:val="00312FB8"/>
    <w:rsid w:val="00314218"/>
    <w:rsid w:val="0031425F"/>
    <w:rsid w:val="00314264"/>
    <w:rsid w:val="00316084"/>
    <w:rsid w:val="00316643"/>
    <w:rsid w:val="0031679D"/>
    <w:rsid w:val="00316C6B"/>
    <w:rsid w:val="0031720A"/>
    <w:rsid w:val="0031730F"/>
    <w:rsid w:val="00317A50"/>
    <w:rsid w:val="003201D9"/>
    <w:rsid w:val="003204C3"/>
    <w:rsid w:val="00320BAE"/>
    <w:rsid w:val="00320BFC"/>
    <w:rsid w:val="0032172E"/>
    <w:rsid w:val="00321E8A"/>
    <w:rsid w:val="003220B1"/>
    <w:rsid w:val="00322FE7"/>
    <w:rsid w:val="00323028"/>
    <w:rsid w:val="00323048"/>
    <w:rsid w:val="00325DEF"/>
    <w:rsid w:val="003261A2"/>
    <w:rsid w:val="00326407"/>
    <w:rsid w:val="003265CB"/>
    <w:rsid w:val="00326A0A"/>
    <w:rsid w:val="003275D4"/>
    <w:rsid w:val="00327FA7"/>
    <w:rsid w:val="00330B9F"/>
    <w:rsid w:val="00330D81"/>
    <w:rsid w:val="00331AEB"/>
    <w:rsid w:val="00332394"/>
    <w:rsid w:val="0033297A"/>
    <w:rsid w:val="00332E37"/>
    <w:rsid w:val="0033328D"/>
    <w:rsid w:val="00333B3A"/>
    <w:rsid w:val="00333D82"/>
    <w:rsid w:val="00333F12"/>
    <w:rsid w:val="003350D4"/>
    <w:rsid w:val="003351C5"/>
    <w:rsid w:val="00335411"/>
    <w:rsid w:val="003360CF"/>
    <w:rsid w:val="00336B9A"/>
    <w:rsid w:val="00336C59"/>
    <w:rsid w:val="00337709"/>
    <w:rsid w:val="003413B7"/>
    <w:rsid w:val="0034163E"/>
    <w:rsid w:val="00341DAE"/>
    <w:rsid w:val="00342587"/>
    <w:rsid w:val="00342632"/>
    <w:rsid w:val="00342F35"/>
    <w:rsid w:val="00343AC5"/>
    <w:rsid w:val="00344063"/>
    <w:rsid w:val="003443C5"/>
    <w:rsid w:val="0034476B"/>
    <w:rsid w:val="00344DDC"/>
    <w:rsid w:val="00345530"/>
    <w:rsid w:val="00345CEE"/>
    <w:rsid w:val="00346B73"/>
    <w:rsid w:val="003472E6"/>
    <w:rsid w:val="00347F6B"/>
    <w:rsid w:val="00351FCB"/>
    <w:rsid w:val="00352626"/>
    <w:rsid w:val="0035546D"/>
    <w:rsid w:val="00355F69"/>
    <w:rsid w:val="003568F6"/>
    <w:rsid w:val="00356982"/>
    <w:rsid w:val="00357F85"/>
    <w:rsid w:val="0036143D"/>
    <w:rsid w:val="00361689"/>
    <w:rsid w:val="003619F3"/>
    <w:rsid w:val="0036204C"/>
    <w:rsid w:val="00362913"/>
    <w:rsid w:val="0036464A"/>
    <w:rsid w:val="00365954"/>
    <w:rsid w:val="003672C0"/>
    <w:rsid w:val="003673BC"/>
    <w:rsid w:val="00370E67"/>
    <w:rsid w:val="00371EB0"/>
    <w:rsid w:val="00372E30"/>
    <w:rsid w:val="00373B03"/>
    <w:rsid w:val="00374655"/>
    <w:rsid w:val="00374725"/>
    <w:rsid w:val="00374C89"/>
    <w:rsid w:val="00374D30"/>
    <w:rsid w:val="0037528F"/>
    <w:rsid w:val="003756F7"/>
    <w:rsid w:val="003759FD"/>
    <w:rsid w:val="00376092"/>
    <w:rsid w:val="003761E6"/>
    <w:rsid w:val="0037637F"/>
    <w:rsid w:val="003810DF"/>
    <w:rsid w:val="003814E3"/>
    <w:rsid w:val="00381B8C"/>
    <w:rsid w:val="0038257E"/>
    <w:rsid w:val="003827E9"/>
    <w:rsid w:val="00382F66"/>
    <w:rsid w:val="003831E7"/>
    <w:rsid w:val="003847FD"/>
    <w:rsid w:val="0038553B"/>
    <w:rsid w:val="00385C12"/>
    <w:rsid w:val="00385C26"/>
    <w:rsid w:val="00386680"/>
    <w:rsid w:val="00386C02"/>
    <w:rsid w:val="00386D0D"/>
    <w:rsid w:val="00387057"/>
    <w:rsid w:val="00387CC5"/>
    <w:rsid w:val="00390AD8"/>
    <w:rsid w:val="00392284"/>
    <w:rsid w:val="00392A34"/>
    <w:rsid w:val="00392D1A"/>
    <w:rsid w:val="00394005"/>
    <w:rsid w:val="003945F8"/>
    <w:rsid w:val="00395009"/>
    <w:rsid w:val="00395F28"/>
    <w:rsid w:val="00396027"/>
    <w:rsid w:val="003961CB"/>
    <w:rsid w:val="003A1523"/>
    <w:rsid w:val="003A257F"/>
    <w:rsid w:val="003A2A79"/>
    <w:rsid w:val="003A2ECC"/>
    <w:rsid w:val="003A3515"/>
    <w:rsid w:val="003A4E9C"/>
    <w:rsid w:val="003A4F5E"/>
    <w:rsid w:val="003A4F93"/>
    <w:rsid w:val="003A59D8"/>
    <w:rsid w:val="003A6B39"/>
    <w:rsid w:val="003A6C15"/>
    <w:rsid w:val="003A6E12"/>
    <w:rsid w:val="003A7B08"/>
    <w:rsid w:val="003A7C9B"/>
    <w:rsid w:val="003B20A2"/>
    <w:rsid w:val="003B4F64"/>
    <w:rsid w:val="003B55A2"/>
    <w:rsid w:val="003B5A2B"/>
    <w:rsid w:val="003B5BAA"/>
    <w:rsid w:val="003B5DF5"/>
    <w:rsid w:val="003B6639"/>
    <w:rsid w:val="003B6FC4"/>
    <w:rsid w:val="003C062C"/>
    <w:rsid w:val="003C1F5D"/>
    <w:rsid w:val="003C23FA"/>
    <w:rsid w:val="003C310E"/>
    <w:rsid w:val="003C31A0"/>
    <w:rsid w:val="003C3601"/>
    <w:rsid w:val="003C362A"/>
    <w:rsid w:val="003C3637"/>
    <w:rsid w:val="003C396F"/>
    <w:rsid w:val="003C465D"/>
    <w:rsid w:val="003C4773"/>
    <w:rsid w:val="003C482B"/>
    <w:rsid w:val="003C5025"/>
    <w:rsid w:val="003C56D7"/>
    <w:rsid w:val="003C676E"/>
    <w:rsid w:val="003D0D85"/>
    <w:rsid w:val="003D2A77"/>
    <w:rsid w:val="003D385E"/>
    <w:rsid w:val="003D3A66"/>
    <w:rsid w:val="003D5CF7"/>
    <w:rsid w:val="003D6108"/>
    <w:rsid w:val="003D626D"/>
    <w:rsid w:val="003D7728"/>
    <w:rsid w:val="003D7D10"/>
    <w:rsid w:val="003E020E"/>
    <w:rsid w:val="003E08B3"/>
    <w:rsid w:val="003E153F"/>
    <w:rsid w:val="003E210D"/>
    <w:rsid w:val="003E27FA"/>
    <w:rsid w:val="003E380A"/>
    <w:rsid w:val="003E5D22"/>
    <w:rsid w:val="003E6E6D"/>
    <w:rsid w:val="003E7840"/>
    <w:rsid w:val="003E7B17"/>
    <w:rsid w:val="003F11ED"/>
    <w:rsid w:val="003F1AD5"/>
    <w:rsid w:val="003F1C39"/>
    <w:rsid w:val="003F23C5"/>
    <w:rsid w:val="003F28C6"/>
    <w:rsid w:val="003F330C"/>
    <w:rsid w:val="003F3FDA"/>
    <w:rsid w:val="003F4219"/>
    <w:rsid w:val="003F489A"/>
    <w:rsid w:val="003F4CE9"/>
    <w:rsid w:val="003F4FB0"/>
    <w:rsid w:val="003F50B7"/>
    <w:rsid w:val="003F54FE"/>
    <w:rsid w:val="003F68C0"/>
    <w:rsid w:val="003F7C34"/>
    <w:rsid w:val="003F7E7A"/>
    <w:rsid w:val="00400B59"/>
    <w:rsid w:val="00400C3F"/>
    <w:rsid w:val="00400CCA"/>
    <w:rsid w:val="00401765"/>
    <w:rsid w:val="00401E11"/>
    <w:rsid w:val="00402E38"/>
    <w:rsid w:val="004034D6"/>
    <w:rsid w:val="004037BE"/>
    <w:rsid w:val="0040382E"/>
    <w:rsid w:val="00404D4E"/>
    <w:rsid w:val="004055F5"/>
    <w:rsid w:val="0040654B"/>
    <w:rsid w:val="00407F2A"/>
    <w:rsid w:val="0041000E"/>
    <w:rsid w:val="004112F2"/>
    <w:rsid w:val="00411A51"/>
    <w:rsid w:val="00411B09"/>
    <w:rsid w:val="0041271A"/>
    <w:rsid w:val="004128B8"/>
    <w:rsid w:val="00413E1F"/>
    <w:rsid w:val="0041464E"/>
    <w:rsid w:val="004147A1"/>
    <w:rsid w:val="00415DC2"/>
    <w:rsid w:val="00417282"/>
    <w:rsid w:val="0041747B"/>
    <w:rsid w:val="004200D6"/>
    <w:rsid w:val="00420A79"/>
    <w:rsid w:val="00420C29"/>
    <w:rsid w:val="00420D35"/>
    <w:rsid w:val="00420EE5"/>
    <w:rsid w:val="00420FB3"/>
    <w:rsid w:val="004221F2"/>
    <w:rsid w:val="0042299B"/>
    <w:rsid w:val="00422D49"/>
    <w:rsid w:val="00423CAA"/>
    <w:rsid w:val="00423DDF"/>
    <w:rsid w:val="00424D96"/>
    <w:rsid w:val="00424DFD"/>
    <w:rsid w:val="004258B3"/>
    <w:rsid w:val="00425A85"/>
    <w:rsid w:val="00427358"/>
    <w:rsid w:val="00430641"/>
    <w:rsid w:val="00430ECB"/>
    <w:rsid w:val="0043100B"/>
    <w:rsid w:val="004328EC"/>
    <w:rsid w:val="00432FBF"/>
    <w:rsid w:val="00433530"/>
    <w:rsid w:val="00433943"/>
    <w:rsid w:val="004349EF"/>
    <w:rsid w:val="00434C24"/>
    <w:rsid w:val="00434FD2"/>
    <w:rsid w:val="004358E1"/>
    <w:rsid w:val="0043707E"/>
    <w:rsid w:val="0043744A"/>
    <w:rsid w:val="004404B0"/>
    <w:rsid w:val="0044178B"/>
    <w:rsid w:val="004434FE"/>
    <w:rsid w:val="00443832"/>
    <w:rsid w:val="00443A3B"/>
    <w:rsid w:val="00443C2A"/>
    <w:rsid w:val="00443F2B"/>
    <w:rsid w:val="004444A5"/>
    <w:rsid w:val="0044454A"/>
    <w:rsid w:val="004452A0"/>
    <w:rsid w:val="00445B08"/>
    <w:rsid w:val="0044654F"/>
    <w:rsid w:val="004465F8"/>
    <w:rsid w:val="0044673D"/>
    <w:rsid w:val="00446D1B"/>
    <w:rsid w:val="0044708F"/>
    <w:rsid w:val="0044749B"/>
    <w:rsid w:val="00447A4E"/>
    <w:rsid w:val="00447D01"/>
    <w:rsid w:val="004504E9"/>
    <w:rsid w:val="00452DFC"/>
    <w:rsid w:val="00453487"/>
    <w:rsid w:val="0045355C"/>
    <w:rsid w:val="00453E7E"/>
    <w:rsid w:val="00453F69"/>
    <w:rsid w:val="00454111"/>
    <w:rsid w:val="00455242"/>
    <w:rsid w:val="0045538D"/>
    <w:rsid w:val="004559D3"/>
    <w:rsid w:val="00455AFD"/>
    <w:rsid w:val="00456172"/>
    <w:rsid w:val="00456630"/>
    <w:rsid w:val="00456F24"/>
    <w:rsid w:val="0046068A"/>
    <w:rsid w:val="00461499"/>
    <w:rsid w:val="0046173B"/>
    <w:rsid w:val="00462EF3"/>
    <w:rsid w:val="00463BA4"/>
    <w:rsid w:val="00463D73"/>
    <w:rsid w:val="004640AF"/>
    <w:rsid w:val="004646A0"/>
    <w:rsid w:val="0046604F"/>
    <w:rsid w:val="00466A81"/>
    <w:rsid w:val="00467CA4"/>
    <w:rsid w:val="004708FE"/>
    <w:rsid w:val="00470BFF"/>
    <w:rsid w:val="00471CC5"/>
    <w:rsid w:val="00473FBB"/>
    <w:rsid w:val="00474496"/>
    <w:rsid w:val="004746EB"/>
    <w:rsid w:val="004755DD"/>
    <w:rsid w:val="00475D90"/>
    <w:rsid w:val="0047719C"/>
    <w:rsid w:val="004771A6"/>
    <w:rsid w:val="00477DB6"/>
    <w:rsid w:val="00480888"/>
    <w:rsid w:val="0048098F"/>
    <w:rsid w:val="0048150E"/>
    <w:rsid w:val="00481806"/>
    <w:rsid w:val="00481980"/>
    <w:rsid w:val="00481CE1"/>
    <w:rsid w:val="00481D05"/>
    <w:rsid w:val="00481E6A"/>
    <w:rsid w:val="00482967"/>
    <w:rsid w:val="00483450"/>
    <w:rsid w:val="00484D5B"/>
    <w:rsid w:val="00484ED4"/>
    <w:rsid w:val="004850B2"/>
    <w:rsid w:val="0048539E"/>
    <w:rsid w:val="004856A5"/>
    <w:rsid w:val="004862CD"/>
    <w:rsid w:val="00486A50"/>
    <w:rsid w:val="00486A6B"/>
    <w:rsid w:val="00487C4F"/>
    <w:rsid w:val="00491F76"/>
    <w:rsid w:val="00492C30"/>
    <w:rsid w:val="004932F4"/>
    <w:rsid w:val="00493991"/>
    <w:rsid w:val="00494B5B"/>
    <w:rsid w:val="004956C3"/>
    <w:rsid w:val="00495B5D"/>
    <w:rsid w:val="004965D7"/>
    <w:rsid w:val="00496AC2"/>
    <w:rsid w:val="0049741E"/>
    <w:rsid w:val="004A1190"/>
    <w:rsid w:val="004A1BA0"/>
    <w:rsid w:val="004A20E7"/>
    <w:rsid w:val="004A2929"/>
    <w:rsid w:val="004A31AA"/>
    <w:rsid w:val="004A625D"/>
    <w:rsid w:val="004A6ACE"/>
    <w:rsid w:val="004A6DF9"/>
    <w:rsid w:val="004A770D"/>
    <w:rsid w:val="004B0877"/>
    <w:rsid w:val="004B0ED0"/>
    <w:rsid w:val="004B154F"/>
    <w:rsid w:val="004B1B3D"/>
    <w:rsid w:val="004B258B"/>
    <w:rsid w:val="004B2F20"/>
    <w:rsid w:val="004B3BDE"/>
    <w:rsid w:val="004B47A0"/>
    <w:rsid w:val="004B49C7"/>
    <w:rsid w:val="004B5717"/>
    <w:rsid w:val="004B6974"/>
    <w:rsid w:val="004B7111"/>
    <w:rsid w:val="004C0941"/>
    <w:rsid w:val="004C0DDB"/>
    <w:rsid w:val="004C179D"/>
    <w:rsid w:val="004C202E"/>
    <w:rsid w:val="004C347B"/>
    <w:rsid w:val="004C34FA"/>
    <w:rsid w:val="004C3A0B"/>
    <w:rsid w:val="004C3BC4"/>
    <w:rsid w:val="004C519B"/>
    <w:rsid w:val="004C634B"/>
    <w:rsid w:val="004C64D7"/>
    <w:rsid w:val="004C6D90"/>
    <w:rsid w:val="004C6F0B"/>
    <w:rsid w:val="004C7063"/>
    <w:rsid w:val="004D14BC"/>
    <w:rsid w:val="004D2467"/>
    <w:rsid w:val="004D28B5"/>
    <w:rsid w:val="004D3B5D"/>
    <w:rsid w:val="004D49DE"/>
    <w:rsid w:val="004D5105"/>
    <w:rsid w:val="004D51A3"/>
    <w:rsid w:val="004D5C9A"/>
    <w:rsid w:val="004D71A7"/>
    <w:rsid w:val="004D7619"/>
    <w:rsid w:val="004D76B3"/>
    <w:rsid w:val="004E006C"/>
    <w:rsid w:val="004E0B4E"/>
    <w:rsid w:val="004E0B6B"/>
    <w:rsid w:val="004E1E61"/>
    <w:rsid w:val="004E223B"/>
    <w:rsid w:val="004E2E37"/>
    <w:rsid w:val="004E4E80"/>
    <w:rsid w:val="004E5042"/>
    <w:rsid w:val="004E5252"/>
    <w:rsid w:val="004E5466"/>
    <w:rsid w:val="004E65B4"/>
    <w:rsid w:val="004E70C9"/>
    <w:rsid w:val="004E7427"/>
    <w:rsid w:val="004E7F59"/>
    <w:rsid w:val="004F0749"/>
    <w:rsid w:val="004F230C"/>
    <w:rsid w:val="004F285D"/>
    <w:rsid w:val="004F28E8"/>
    <w:rsid w:val="004F331D"/>
    <w:rsid w:val="004F3C98"/>
    <w:rsid w:val="004F3EF7"/>
    <w:rsid w:val="004F41F2"/>
    <w:rsid w:val="004F6165"/>
    <w:rsid w:val="004F6B53"/>
    <w:rsid w:val="004F6C47"/>
    <w:rsid w:val="004F6CB6"/>
    <w:rsid w:val="004F782D"/>
    <w:rsid w:val="0050011B"/>
    <w:rsid w:val="0050041B"/>
    <w:rsid w:val="00500623"/>
    <w:rsid w:val="005011B7"/>
    <w:rsid w:val="00501639"/>
    <w:rsid w:val="005031A3"/>
    <w:rsid w:val="00504E2D"/>
    <w:rsid w:val="005056A6"/>
    <w:rsid w:val="005060DB"/>
    <w:rsid w:val="00506DF8"/>
    <w:rsid w:val="00507DD3"/>
    <w:rsid w:val="00511034"/>
    <w:rsid w:val="005116D8"/>
    <w:rsid w:val="00512867"/>
    <w:rsid w:val="00513B4D"/>
    <w:rsid w:val="00513E06"/>
    <w:rsid w:val="0051497E"/>
    <w:rsid w:val="00515024"/>
    <w:rsid w:val="00515157"/>
    <w:rsid w:val="00515B92"/>
    <w:rsid w:val="00516885"/>
    <w:rsid w:val="005168E2"/>
    <w:rsid w:val="00516CE9"/>
    <w:rsid w:val="00516DBF"/>
    <w:rsid w:val="0051714C"/>
    <w:rsid w:val="0051732E"/>
    <w:rsid w:val="0052031C"/>
    <w:rsid w:val="00521567"/>
    <w:rsid w:val="00522928"/>
    <w:rsid w:val="00522AFD"/>
    <w:rsid w:val="00523071"/>
    <w:rsid w:val="00525826"/>
    <w:rsid w:val="0052688D"/>
    <w:rsid w:val="00526BC2"/>
    <w:rsid w:val="00526CBD"/>
    <w:rsid w:val="005279CA"/>
    <w:rsid w:val="00527E16"/>
    <w:rsid w:val="00527E6D"/>
    <w:rsid w:val="005300D3"/>
    <w:rsid w:val="0053045D"/>
    <w:rsid w:val="00530E37"/>
    <w:rsid w:val="00531370"/>
    <w:rsid w:val="00532684"/>
    <w:rsid w:val="005331A7"/>
    <w:rsid w:val="005336F1"/>
    <w:rsid w:val="00533999"/>
    <w:rsid w:val="00533D97"/>
    <w:rsid w:val="00533FF6"/>
    <w:rsid w:val="00534355"/>
    <w:rsid w:val="005345AB"/>
    <w:rsid w:val="00536311"/>
    <w:rsid w:val="00536985"/>
    <w:rsid w:val="00537839"/>
    <w:rsid w:val="005379BC"/>
    <w:rsid w:val="005400BB"/>
    <w:rsid w:val="005400DF"/>
    <w:rsid w:val="00541B22"/>
    <w:rsid w:val="00541EE9"/>
    <w:rsid w:val="00542024"/>
    <w:rsid w:val="00542E08"/>
    <w:rsid w:val="005437E4"/>
    <w:rsid w:val="00543BB0"/>
    <w:rsid w:val="00545239"/>
    <w:rsid w:val="00545E52"/>
    <w:rsid w:val="00546E7C"/>
    <w:rsid w:val="00547059"/>
    <w:rsid w:val="00547731"/>
    <w:rsid w:val="005479EF"/>
    <w:rsid w:val="005500EB"/>
    <w:rsid w:val="00550CAC"/>
    <w:rsid w:val="005514CC"/>
    <w:rsid w:val="0055153D"/>
    <w:rsid w:val="005524A8"/>
    <w:rsid w:val="005529F5"/>
    <w:rsid w:val="00553666"/>
    <w:rsid w:val="00553739"/>
    <w:rsid w:val="00553DB7"/>
    <w:rsid w:val="00554E5A"/>
    <w:rsid w:val="00555235"/>
    <w:rsid w:val="005562E5"/>
    <w:rsid w:val="0056094F"/>
    <w:rsid w:val="00560C3D"/>
    <w:rsid w:val="005618C2"/>
    <w:rsid w:val="00562933"/>
    <w:rsid w:val="00563C59"/>
    <w:rsid w:val="00565D97"/>
    <w:rsid w:val="00566BC9"/>
    <w:rsid w:val="00571568"/>
    <w:rsid w:val="005716D6"/>
    <w:rsid w:val="005746F0"/>
    <w:rsid w:val="00576BF9"/>
    <w:rsid w:val="005773DA"/>
    <w:rsid w:val="00580240"/>
    <w:rsid w:val="00580ED5"/>
    <w:rsid w:val="0058102B"/>
    <w:rsid w:val="0058139A"/>
    <w:rsid w:val="005818C7"/>
    <w:rsid w:val="0058228D"/>
    <w:rsid w:val="0058292C"/>
    <w:rsid w:val="00583851"/>
    <w:rsid w:val="005840F0"/>
    <w:rsid w:val="00584886"/>
    <w:rsid w:val="00584ACC"/>
    <w:rsid w:val="00585435"/>
    <w:rsid w:val="005854FD"/>
    <w:rsid w:val="00585E76"/>
    <w:rsid w:val="00586365"/>
    <w:rsid w:val="0058730F"/>
    <w:rsid w:val="00590185"/>
    <w:rsid w:val="00590AEF"/>
    <w:rsid w:val="00591CC1"/>
    <w:rsid w:val="00591F01"/>
    <w:rsid w:val="0059241B"/>
    <w:rsid w:val="0059248B"/>
    <w:rsid w:val="005926DA"/>
    <w:rsid w:val="00592C6F"/>
    <w:rsid w:val="00593189"/>
    <w:rsid w:val="00593A48"/>
    <w:rsid w:val="005950FF"/>
    <w:rsid w:val="0059550E"/>
    <w:rsid w:val="00596108"/>
    <w:rsid w:val="0059629C"/>
    <w:rsid w:val="00596481"/>
    <w:rsid w:val="00596FBA"/>
    <w:rsid w:val="005A0284"/>
    <w:rsid w:val="005A06C7"/>
    <w:rsid w:val="005A0D34"/>
    <w:rsid w:val="005A1AF8"/>
    <w:rsid w:val="005A1CEF"/>
    <w:rsid w:val="005A21F3"/>
    <w:rsid w:val="005A244C"/>
    <w:rsid w:val="005A30CD"/>
    <w:rsid w:val="005A5447"/>
    <w:rsid w:val="005A7537"/>
    <w:rsid w:val="005B0661"/>
    <w:rsid w:val="005B0E8D"/>
    <w:rsid w:val="005B15A7"/>
    <w:rsid w:val="005B1F1E"/>
    <w:rsid w:val="005B2B21"/>
    <w:rsid w:val="005B419F"/>
    <w:rsid w:val="005B43F8"/>
    <w:rsid w:val="005B4DA7"/>
    <w:rsid w:val="005B56D8"/>
    <w:rsid w:val="005B57FA"/>
    <w:rsid w:val="005B6FF8"/>
    <w:rsid w:val="005C0435"/>
    <w:rsid w:val="005C2665"/>
    <w:rsid w:val="005C306B"/>
    <w:rsid w:val="005C396B"/>
    <w:rsid w:val="005C39DF"/>
    <w:rsid w:val="005C3F12"/>
    <w:rsid w:val="005C509C"/>
    <w:rsid w:val="005C561E"/>
    <w:rsid w:val="005C613B"/>
    <w:rsid w:val="005C6ABE"/>
    <w:rsid w:val="005C6C28"/>
    <w:rsid w:val="005C705B"/>
    <w:rsid w:val="005D00BB"/>
    <w:rsid w:val="005D0D64"/>
    <w:rsid w:val="005D1E5B"/>
    <w:rsid w:val="005D260C"/>
    <w:rsid w:val="005D35C0"/>
    <w:rsid w:val="005D3CAC"/>
    <w:rsid w:val="005D432A"/>
    <w:rsid w:val="005D5D5C"/>
    <w:rsid w:val="005D6514"/>
    <w:rsid w:val="005D6659"/>
    <w:rsid w:val="005D73DC"/>
    <w:rsid w:val="005D7C53"/>
    <w:rsid w:val="005E00C1"/>
    <w:rsid w:val="005E0234"/>
    <w:rsid w:val="005E0761"/>
    <w:rsid w:val="005E0AF8"/>
    <w:rsid w:val="005E0BF2"/>
    <w:rsid w:val="005E1063"/>
    <w:rsid w:val="005E198A"/>
    <w:rsid w:val="005E1D42"/>
    <w:rsid w:val="005E1E4A"/>
    <w:rsid w:val="005E1ED8"/>
    <w:rsid w:val="005E1F0E"/>
    <w:rsid w:val="005E222F"/>
    <w:rsid w:val="005E30D9"/>
    <w:rsid w:val="005E3499"/>
    <w:rsid w:val="005E5222"/>
    <w:rsid w:val="005E53D7"/>
    <w:rsid w:val="005E5D5F"/>
    <w:rsid w:val="005E5FBE"/>
    <w:rsid w:val="005E6447"/>
    <w:rsid w:val="005E65AD"/>
    <w:rsid w:val="005E68F1"/>
    <w:rsid w:val="005F07DF"/>
    <w:rsid w:val="005F1DEC"/>
    <w:rsid w:val="005F3B5E"/>
    <w:rsid w:val="005F3C62"/>
    <w:rsid w:val="005F4E29"/>
    <w:rsid w:val="005F520E"/>
    <w:rsid w:val="005F6091"/>
    <w:rsid w:val="005F6652"/>
    <w:rsid w:val="005F6DB2"/>
    <w:rsid w:val="005F6FFD"/>
    <w:rsid w:val="005F736D"/>
    <w:rsid w:val="005F79FB"/>
    <w:rsid w:val="006004DC"/>
    <w:rsid w:val="006031D7"/>
    <w:rsid w:val="0060438C"/>
    <w:rsid w:val="006048FB"/>
    <w:rsid w:val="006059FC"/>
    <w:rsid w:val="00606AD7"/>
    <w:rsid w:val="00606B17"/>
    <w:rsid w:val="00606F36"/>
    <w:rsid w:val="006073A6"/>
    <w:rsid w:val="006076E4"/>
    <w:rsid w:val="00607C4D"/>
    <w:rsid w:val="00607EED"/>
    <w:rsid w:val="00610851"/>
    <w:rsid w:val="00610BEA"/>
    <w:rsid w:val="006134E3"/>
    <w:rsid w:val="006137F6"/>
    <w:rsid w:val="006144F4"/>
    <w:rsid w:val="00615748"/>
    <w:rsid w:val="00615832"/>
    <w:rsid w:val="00615AE6"/>
    <w:rsid w:val="00616572"/>
    <w:rsid w:val="00617598"/>
    <w:rsid w:val="00617722"/>
    <w:rsid w:val="006200A0"/>
    <w:rsid w:val="00621BA1"/>
    <w:rsid w:val="00622225"/>
    <w:rsid w:val="006226E4"/>
    <w:rsid w:val="006253FE"/>
    <w:rsid w:val="0062559C"/>
    <w:rsid w:val="0062587A"/>
    <w:rsid w:val="006258C7"/>
    <w:rsid w:val="0062623E"/>
    <w:rsid w:val="00626313"/>
    <w:rsid w:val="006309ED"/>
    <w:rsid w:val="00630BB9"/>
    <w:rsid w:val="00630C18"/>
    <w:rsid w:val="0063124C"/>
    <w:rsid w:val="00631D2C"/>
    <w:rsid w:val="00632F59"/>
    <w:rsid w:val="0063393B"/>
    <w:rsid w:val="00633BC0"/>
    <w:rsid w:val="006348C9"/>
    <w:rsid w:val="00635C58"/>
    <w:rsid w:val="00636293"/>
    <w:rsid w:val="00637797"/>
    <w:rsid w:val="006413BC"/>
    <w:rsid w:val="00643D0A"/>
    <w:rsid w:val="00643DC8"/>
    <w:rsid w:val="00644D03"/>
    <w:rsid w:val="006450F7"/>
    <w:rsid w:val="00645216"/>
    <w:rsid w:val="00645468"/>
    <w:rsid w:val="006454C8"/>
    <w:rsid w:val="00645B59"/>
    <w:rsid w:val="006463BD"/>
    <w:rsid w:val="00646DAC"/>
    <w:rsid w:val="00647C17"/>
    <w:rsid w:val="00647D2A"/>
    <w:rsid w:val="00650B27"/>
    <w:rsid w:val="00650EDD"/>
    <w:rsid w:val="00651ED3"/>
    <w:rsid w:val="0065258F"/>
    <w:rsid w:val="00652941"/>
    <w:rsid w:val="00652966"/>
    <w:rsid w:val="006537AE"/>
    <w:rsid w:val="00653A51"/>
    <w:rsid w:val="00654AC9"/>
    <w:rsid w:val="00654F9B"/>
    <w:rsid w:val="00655EB1"/>
    <w:rsid w:val="00656200"/>
    <w:rsid w:val="006567D7"/>
    <w:rsid w:val="0065724E"/>
    <w:rsid w:val="00657577"/>
    <w:rsid w:val="00657BF1"/>
    <w:rsid w:val="00660D5C"/>
    <w:rsid w:val="00662060"/>
    <w:rsid w:val="00663576"/>
    <w:rsid w:val="006658B5"/>
    <w:rsid w:val="00665E7E"/>
    <w:rsid w:val="0066700B"/>
    <w:rsid w:val="006671E5"/>
    <w:rsid w:val="00667C41"/>
    <w:rsid w:val="00667D77"/>
    <w:rsid w:val="006700B6"/>
    <w:rsid w:val="00670EC6"/>
    <w:rsid w:val="00670ED6"/>
    <w:rsid w:val="0067189D"/>
    <w:rsid w:val="006726D9"/>
    <w:rsid w:val="00672942"/>
    <w:rsid w:val="006729F2"/>
    <w:rsid w:val="0067418B"/>
    <w:rsid w:val="00674425"/>
    <w:rsid w:val="00674B6A"/>
    <w:rsid w:val="00675718"/>
    <w:rsid w:val="006763EB"/>
    <w:rsid w:val="00676AEF"/>
    <w:rsid w:val="00676DDB"/>
    <w:rsid w:val="00677273"/>
    <w:rsid w:val="0067768E"/>
    <w:rsid w:val="006808D4"/>
    <w:rsid w:val="00682179"/>
    <w:rsid w:val="006828D2"/>
    <w:rsid w:val="00683339"/>
    <w:rsid w:val="00683F10"/>
    <w:rsid w:val="00685B8E"/>
    <w:rsid w:val="00686005"/>
    <w:rsid w:val="006868D4"/>
    <w:rsid w:val="006869CE"/>
    <w:rsid w:val="00686D6D"/>
    <w:rsid w:val="00686E5E"/>
    <w:rsid w:val="00687626"/>
    <w:rsid w:val="0069079E"/>
    <w:rsid w:val="00690A27"/>
    <w:rsid w:val="006911EE"/>
    <w:rsid w:val="006914E6"/>
    <w:rsid w:val="00691D32"/>
    <w:rsid w:val="006934D1"/>
    <w:rsid w:val="006950B1"/>
    <w:rsid w:val="00695C91"/>
    <w:rsid w:val="00695E67"/>
    <w:rsid w:val="006976AD"/>
    <w:rsid w:val="00697B85"/>
    <w:rsid w:val="006A0B90"/>
    <w:rsid w:val="006A2D2F"/>
    <w:rsid w:val="006A2D4C"/>
    <w:rsid w:val="006A3BE4"/>
    <w:rsid w:val="006A3D6D"/>
    <w:rsid w:val="006A3E87"/>
    <w:rsid w:val="006A46C3"/>
    <w:rsid w:val="006A692B"/>
    <w:rsid w:val="006A69CD"/>
    <w:rsid w:val="006A791F"/>
    <w:rsid w:val="006A7CB3"/>
    <w:rsid w:val="006B0B79"/>
    <w:rsid w:val="006B0D05"/>
    <w:rsid w:val="006B0E97"/>
    <w:rsid w:val="006B101E"/>
    <w:rsid w:val="006B113E"/>
    <w:rsid w:val="006B14F9"/>
    <w:rsid w:val="006B1752"/>
    <w:rsid w:val="006B245D"/>
    <w:rsid w:val="006B2854"/>
    <w:rsid w:val="006B35CB"/>
    <w:rsid w:val="006B39BB"/>
    <w:rsid w:val="006B3E64"/>
    <w:rsid w:val="006B403C"/>
    <w:rsid w:val="006B6330"/>
    <w:rsid w:val="006B6A80"/>
    <w:rsid w:val="006B768A"/>
    <w:rsid w:val="006B7E6B"/>
    <w:rsid w:val="006C17FB"/>
    <w:rsid w:val="006C1AA4"/>
    <w:rsid w:val="006C1DFE"/>
    <w:rsid w:val="006C292F"/>
    <w:rsid w:val="006C2A90"/>
    <w:rsid w:val="006C45AD"/>
    <w:rsid w:val="006C5954"/>
    <w:rsid w:val="006C6025"/>
    <w:rsid w:val="006C7546"/>
    <w:rsid w:val="006C76CE"/>
    <w:rsid w:val="006C78AA"/>
    <w:rsid w:val="006C7F5B"/>
    <w:rsid w:val="006D0C2F"/>
    <w:rsid w:val="006D18B5"/>
    <w:rsid w:val="006D2864"/>
    <w:rsid w:val="006D3179"/>
    <w:rsid w:val="006D3F94"/>
    <w:rsid w:val="006D45F7"/>
    <w:rsid w:val="006D6369"/>
    <w:rsid w:val="006D7897"/>
    <w:rsid w:val="006E0646"/>
    <w:rsid w:val="006E0775"/>
    <w:rsid w:val="006E0876"/>
    <w:rsid w:val="006E0950"/>
    <w:rsid w:val="006E15EF"/>
    <w:rsid w:val="006E1A2A"/>
    <w:rsid w:val="006E2B54"/>
    <w:rsid w:val="006E4312"/>
    <w:rsid w:val="006E441D"/>
    <w:rsid w:val="006E4942"/>
    <w:rsid w:val="006E5219"/>
    <w:rsid w:val="006E6C55"/>
    <w:rsid w:val="006E779C"/>
    <w:rsid w:val="006F0829"/>
    <w:rsid w:val="006F0F1C"/>
    <w:rsid w:val="006F3618"/>
    <w:rsid w:val="006F3B59"/>
    <w:rsid w:val="006F4963"/>
    <w:rsid w:val="006F4C64"/>
    <w:rsid w:val="006F631D"/>
    <w:rsid w:val="006F7042"/>
    <w:rsid w:val="006F743B"/>
    <w:rsid w:val="006F7AD3"/>
    <w:rsid w:val="006F7B02"/>
    <w:rsid w:val="007015A7"/>
    <w:rsid w:val="00701632"/>
    <w:rsid w:val="00702EFC"/>
    <w:rsid w:val="00704022"/>
    <w:rsid w:val="00705297"/>
    <w:rsid w:val="00705B1C"/>
    <w:rsid w:val="0070680F"/>
    <w:rsid w:val="00707CBD"/>
    <w:rsid w:val="00707F53"/>
    <w:rsid w:val="00710958"/>
    <w:rsid w:val="00710DF7"/>
    <w:rsid w:val="00710F70"/>
    <w:rsid w:val="007111B8"/>
    <w:rsid w:val="007117F4"/>
    <w:rsid w:val="0071213A"/>
    <w:rsid w:val="0071221F"/>
    <w:rsid w:val="0071246C"/>
    <w:rsid w:val="0071274D"/>
    <w:rsid w:val="00713D13"/>
    <w:rsid w:val="00714FAC"/>
    <w:rsid w:val="00715D4D"/>
    <w:rsid w:val="00716DF8"/>
    <w:rsid w:val="007214C6"/>
    <w:rsid w:val="00721713"/>
    <w:rsid w:val="00721C13"/>
    <w:rsid w:val="00721CC3"/>
    <w:rsid w:val="007220CB"/>
    <w:rsid w:val="007224F2"/>
    <w:rsid w:val="00723347"/>
    <w:rsid w:val="007234FA"/>
    <w:rsid w:val="007241DF"/>
    <w:rsid w:val="007255A8"/>
    <w:rsid w:val="007255B3"/>
    <w:rsid w:val="007261AC"/>
    <w:rsid w:val="00727EBC"/>
    <w:rsid w:val="0073065D"/>
    <w:rsid w:val="0073144F"/>
    <w:rsid w:val="00732408"/>
    <w:rsid w:val="00732B88"/>
    <w:rsid w:val="007334AC"/>
    <w:rsid w:val="00733F31"/>
    <w:rsid w:val="007358F4"/>
    <w:rsid w:val="00736067"/>
    <w:rsid w:val="00737A71"/>
    <w:rsid w:val="00741D89"/>
    <w:rsid w:val="0074289A"/>
    <w:rsid w:val="00742AC9"/>
    <w:rsid w:val="0074332A"/>
    <w:rsid w:val="0074399D"/>
    <w:rsid w:val="00743C86"/>
    <w:rsid w:val="00744DF3"/>
    <w:rsid w:val="00744E79"/>
    <w:rsid w:val="0074509A"/>
    <w:rsid w:val="0074520C"/>
    <w:rsid w:val="00746A20"/>
    <w:rsid w:val="00752CE5"/>
    <w:rsid w:val="00753056"/>
    <w:rsid w:val="007531CC"/>
    <w:rsid w:val="00753384"/>
    <w:rsid w:val="00754BDF"/>
    <w:rsid w:val="0075641A"/>
    <w:rsid w:val="007569B9"/>
    <w:rsid w:val="00757A9C"/>
    <w:rsid w:val="0076028E"/>
    <w:rsid w:val="00760DA2"/>
    <w:rsid w:val="0076253C"/>
    <w:rsid w:val="007641A2"/>
    <w:rsid w:val="007649E8"/>
    <w:rsid w:val="00764B3B"/>
    <w:rsid w:val="007658BB"/>
    <w:rsid w:val="00767306"/>
    <w:rsid w:val="00767613"/>
    <w:rsid w:val="00767CAB"/>
    <w:rsid w:val="00772D14"/>
    <w:rsid w:val="00772DF0"/>
    <w:rsid w:val="00774714"/>
    <w:rsid w:val="007756A8"/>
    <w:rsid w:val="00775C33"/>
    <w:rsid w:val="007767C2"/>
    <w:rsid w:val="00776FD3"/>
    <w:rsid w:val="007773D9"/>
    <w:rsid w:val="00777986"/>
    <w:rsid w:val="00780256"/>
    <w:rsid w:val="007802BA"/>
    <w:rsid w:val="007804A5"/>
    <w:rsid w:val="007809E2"/>
    <w:rsid w:val="00780A60"/>
    <w:rsid w:val="00780D42"/>
    <w:rsid w:val="00780D5C"/>
    <w:rsid w:val="007811DF"/>
    <w:rsid w:val="00781FDD"/>
    <w:rsid w:val="00782115"/>
    <w:rsid w:val="00782123"/>
    <w:rsid w:val="00783332"/>
    <w:rsid w:val="00785C96"/>
    <w:rsid w:val="00785D26"/>
    <w:rsid w:val="00785DCA"/>
    <w:rsid w:val="00785ED3"/>
    <w:rsid w:val="00786381"/>
    <w:rsid w:val="00786455"/>
    <w:rsid w:val="0078726C"/>
    <w:rsid w:val="007877C6"/>
    <w:rsid w:val="00790255"/>
    <w:rsid w:val="007902CC"/>
    <w:rsid w:val="007902FC"/>
    <w:rsid w:val="007914B2"/>
    <w:rsid w:val="00791E3A"/>
    <w:rsid w:val="00792220"/>
    <w:rsid w:val="007924B5"/>
    <w:rsid w:val="007925EB"/>
    <w:rsid w:val="007930F0"/>
    <w:rsid w:val="007941E4"/>
    <w:rsid w:val="00794AAF"/>
    <w:rsid w:val="0079598E"/>
    <w:rsid w:val="00797F3A"/>
    <w:rsid w:val="007A2463"/>
    <w:rsid w:val="007A29BA"/>
    <w:rsid w:val="007A2EE3"/>
    <w:rsid w:val="007A3267"/>
    <w:rsid w:val="007A3756"/>
    <w:rsid w:val="007A3A2C"/>
    <w:rsid w:val="007A4605"/>
    <w:rsid w:val="007A4748"/>
    <w:rsid w:val="007A4B61"/>
    <w:rsid w:val="007A57C4"/>
    <w:rsid w:val="007A5893"/>
    <w:rsid w:val="007A5BBC"/>
    <w:rsid w:val="007A6230"/>
    <w:rsid w:val="007B026E"/>
    <w:rsid w:val="007B064F"/>
    <w:rsid w:val="007B3AED"/>
    <w:rsid w:val="007B4966"/>
    <w:rsid w:val="007B5280"/>
    <w:rsid w:val="007B70A0"/>
    <w:rsid w:val="007B7B60"/>
    <w:rsid w:val="007C02F4"/>
    <w:rsid w:val="007C0E1C"/>
    <w:rsid w:val="007C10D0"/>
    <w:rsid w:val="007C1566"/>
    <w:rsid w:val="007C15DD"/>
    <w:rsid w:val="007C288A"/>
    <w:rsid w:val="007C2A09"/>
    <w:rsid w:val="007C2C8C"/>
    <w:rsid w:val="007C33D7"/>
    <w:rsid w:val="007C3D0D"/>
    <w:rsid w:val="007C4415"/>
    <w:rsid w:val="007C4A70"/>
    <w:rsid w:val="007C502B"/>
    <w:rsid w:val="007C5298"/>
    <w:rsid w:val="007C5688"/>
    <w:rsid w:val="007C6B7C"/>
    <w:rsid w:val="007C6DA7"/>
    <w:rsid w:val="007D09EA"/>
    <w:rsid w:val="007D13A5"/>
    <w:rsid w:val="007D14BD"/>
    <w:rsid w:val="007D2045"/>
    <w:rsid w:val="007D2154"/>
    <w:rsid w:val="007D2157"/>
    <w:rsid w:val="007D23FE"/>
    <w:rsid w:val="007D26FC"/>
    <w:rsid w:val="007D2DDC"/>
    <w:rsid w:val="007D30F0"/>
    <w:rsid w:val="007D40D2"/>
    <w:rsid w:val="007D47FC"/>
    <w:rsid w:val="007D4C72"/>
    <w:rsid w:val="007D5927"/>
    <w:rsid w:val="007D6E91"/>
    <w:rsid w:val="007D6EC6"/>
    <w:rsid w:val="007E0E94"/>
    <w:rsid w:val="007E27E6"/>
    <w:rsid w:val="007E2E68"/>
    <w:rsid w:val="007E3DE0"/>
    <w:rsid w:val="007E4265"/>
    <w:rsid w:val="007E467D"/>
    <w:rsid w:val="007E536E"/>
    <w:rsid w:val="007E59CE"/>
    <w:rsid w:val="007E5C50"/>
    <w:rsid w:val="007E6117"/>
    <w:rsid w:val="007E7184"/>
    <w:rsid w:val="007E7E37"/>
    <w:rsid w:val="007F056E"/>
    <w:rsid w:val="007F0A09"/>
    <w:rsid w:val="007F20FF"/>
    <w:rsid w:val="007F25EC"/>
    <w:rsid w:val="007F2726"/>
    <w:rsid w:val="007F338C"/>
    <w:rsid w:val="007F39E5"/>
    <w:rsid w:val="007F3F72"/>
    <w:rsid w:val="007F45BF"/>
    <w:rsid w:val="007F47F4"/>
    <w:rsid w:val="007F4817"/>
    <w:rsid w:val="007F495A"/>
    <w:rsid w:val="007F53AC"/>
    <w:rsid w:val="007F5C52"/>
    <w:rsid w:val="007F6378"/>
    <w:rsid w:val="007F75D1"/>
    <w:rsid w:val="007F7A18"/>
    <w:rsid w:val="00800B54"/>
    <w:rsid w:val="00801411"/>
    <w:rsid w:val="0080211F"/>
    <w:rsid w:val="008021DD"/>
    <w:rsid w:val="00802258"/>
    <w:rsid w:val="00802B54"/>
    <w:rsid w:val="00802BDC"/>
    <w:rsid w:val="0080301C"/>
    <w:rsid w:val="00803337"/>
    <w:rsid w:val="008033C0"/>
    <w:rsid w:val="008036B2"/>
    <w:rsid w:val="00804874"/>
    <w:rsid w:val="00804AAD"/>
    <w:rsid w:val="00805037"/>
    <w:rsid w:val="00805E49"/>
    <w:rsid w:val="00806498"/>
    <w:rsid w:val="00806845"/>
    <w:rsid w:val="00810851"/>
    <w:rsid w:val="00810955"/>
    <w:rsid w:val="00810BE1"/>
    <w:rsid w:val="00810DFC"/>
    <w:rsid w:val="008112D9"/>
    <w:rsid w:val="00811945"/>
    <w:rsid w:val="008121B5"/>
    <w:rsid w:val="00813BD0"/>
    <w:rsid w:val="00813C47"/>
    <w:rsid w:val="00814947"/>
    <w:rsid w:val="00814C8F"/>
    <w:rsid w:val="00814D5B"/>
    <w:rsid w:val="008155F3"/>
    <w:rsid w:val="00816174"/>
    <w:rsid w:val="0081664B"/>
    <w:rsid w:val="008166DF"/>
    <w:rsid w:val="008167B5"/>
    <w:rsid w:val="00820966"/>
    <w:rsid w:val="00820B86"/>
    <w:rsid w:val="00822AB9"/>
    <w:rsid w:val="0082376A"/>
    <w:rsid w:val="00824922"/>
    <w:rsid w:val="0082611E"/>
    <w:rsid w:val="00826EFD"/>
    <w:rsid w:val="008303E6"/>
    <w:rsid w:val="00830E23"/>
    <w:rsid w:val="00831F0D"/>
    <w:rsid w:val="008326F5"/>
    <w:rsid w:val="00832B13"/>
    <w:rsid w:val="008347C5"/>
    <w:rsid w:val="00836C3E"/>
    <w:rsid w:val="00841275"/>
    <w:rsid w:val="008424F4"/>
    <w:rsid w:val="00842EF7"/>
    <w:rsid w:val="008432ED"/>
    <w:rsid w:val="00844916"/>
    <w:rsid w:val="00844A6B"/>
    <w:rsid w:val="00844C65"/>
    <w:rsid w:val="008460B0"/>
    <w:rsid w:val="008466B3"/>
    <w:rsid w:val="0084762B"/>
    <w:rsid w:val="008525FE"/>
    <w:rsid w:val="00852822"/>
    <w:rsid w:val="00854CA6"/>
    <w:rsid w:val="0085502A"/>
    <w:rsid w:val="00855196"/>
    <w:rsid w:val="008567BC"/>
    <w:rsid w:val="008579AC"/>
    <w:rsid w:val="008632E4"/>
    <w:rsid w:val="008648AC"/>
    <w:rsid w:val="00864D62"/>
    <w:rsid w:val="00865421"/>
    <w:rsid w:val="008654A5"/>
    <w:rsid w:val="00865B62"/>
    <w:rsid w:val="00866847"/>
    <w:rsid w:val="00866C92"/>
    <w:rsid w:val="00867725"/>
    <w:rsid w:val="00870B8D"/>
    <w:rsid w:val="008710B4"/>
    <w:rsid w:val="0087118B"/>
    <w:rsid w:val="0087165B"/>
    <w:rsid w:val="00871951"/>
    <w:rsid w:val="00871D37"/>
    <w:rsid w:val="00871ED5"/>
    <w:rsid w:val="0087296D"/>
    <w:rsid w:val="00872EAF"/>
    <w:rsid w:val="00872EF1"/>
    <w:rsid w:val="008738C1"/>
    <w:rsid w:val="00874F0C"/>
    <w:rsid w:val="00875E15"/>
    <w:rsid w:val="0087664C"/>
    <w:rsid w:val="00876926"/>
    <w:rsid w:val="00877FFB"/>
    <w:rsid w:val="00880700"/>
    <w:rsid w:val="008807A2"/>
    <w:rsid w:val="00880BF6"/>
    <w:rsid w:val="00880F2F"/>
    <w:rsid w:val="008810C0"/>
    <w:rsid w:val="0088135B"/>
    <w:rsid w:val="00881683"/>
    <w:rsid w:val="0088199F"/>
    <w:rsid w:val="00881A26"/>
    <w:rsid w:val="00881E65"/>
    <w:rsid w:val="00882441"/>
    <w:rsid w:val="008825A6"/>
    <w:rsid w:val="008833BB"/>
    <w:rsid w:val="008833E7"/>
    <w:rsid w:val="0088421A"/>
    <w:rsid w:val="00884A24"/>
    <w:rsid w:val="00884BE3"/>
    <w:rsid w:val="00884D17"/>
    <w:rsid w:val="00885042"/>
    <w:rsid w:val="008852A4"/>
    <w:rsid w:val="008857D4"/>
    <w:rsid w:val="00886485"/>
    <w:rsid w:val="008873F4"/>
    <w:rsid w:val="008879B0"/>
    <w:rsid w:val="008879DB"/>
    <w:rsid w:val="00891785"/>
    <w:rsid w:val="00891A74"/>
    <w:rsid w:val="00891ABB"/>
    <w:rsid w:val="0089212F"/>
    <w:rsid w:val="00892F00"/>
    <w:rsid w:val="00893842"/>
    <w:rsid w:val="00893BFE"/>
    <w:rsid w:val="00894181"/>
    <w:rsid w:val="00894D70"/>
    <w:rsid w:val="0089510F"/>
    <w:rsid w:val="00895412"/>
    <w:rsid w:val="00895526"/>
    <w:rsid w:val="008959F2"/>
    <w:rsid w:val="00895E07"/>
    <w:rsid w:val="00896B22"/>
    <w:rsid w:val="00896CFD"/>
    <w:rsid w:val="0089798A"/>
    <w:rsid w:val="008A0816"/>
    <w:rsid w:val="008A0F79"/>
    <w:rsid w:val="008A160D"/>
    <w:rsid w:val="008A20F2"/>
    <w:rsid w:val="008A2320"/>
    <w:rsid w:val="008A23B6"/>
    <w:rsid w:val="008A24C3"/>
    <w:rsid w:val="008A5BAD"/>
    <w:rsid w:val="008A5DFD"/>
    <w:rsid w:val="008A64A7"/>
    <w:rsid w:val="008A656C"/>
    <w:rsid w:val="008A7D18"/>
    <w:rsid w:val="008A7F03"/>
    <w:rsid w:val="008B1241"/>
    <w:rsid w:val="008B1E40"/>
    <w:rsid w:val="008B224C"/>
    <w:rsid w:val="008B2CC5"/>
    <w:rsid w:val="008B2F2C"/>
    <w:rsid w:val="008B3FB9"/>
    <w:rsid w:val="008B4567"/>
    <w:rsid w:val="008B5997"/>
    <w:rsid w:val="008B5999"/>
    <w:rsid w:val="008B6B9D"/>
    <w:rsid w:val="008B7140"/>
    <w:rsid w:val="008B7ECA"/>
    <w:rsid w:val="008C05BC"/>
    <w:rsid w:val="008C1534"/>
    <w:rsid w:val="008C1838"/>
    <w:rsid w:val="008C2310"/>
    <w:rsid w:val="008C2666"/>
    <w:rsid w:val="008C310B"/>
    <w:rsid w:val="008C4824"/>
    <w:rsid w:val="008C5017"/>
    <w:rsid w:val="008C5BAD"/>
    <w:rsid w:val="008C5CB4"/>
    <w:rsid w:val="008C77BD"/>
    <w:rsid w:val="008C7BFC"/>
    <w:rsid w:val="008C7CFB"/>
    <w:rsid w:val="008D1244"/>
    <w:rsid w:val="008D1AC9"/>
    <w:rsid w:val="008D1D8A"/>
    <w:rsid w:val="008D2028"/>
    <w:rsid w:val="008D23DA"/>
    <w:rsid w:val="008D2922"/>
    <w:rsid w:val="008D31CE"/>
    <w:rsid w:val="008D3504"/>
    <w:rsid w:val="008D3A2C"/>
    <w:rsid w:val="008D3AA9"/>
    <w:rsid w:val="008D3B33"/>
    <w:rsid w:val="008D3F8B"/>
    <w:rsid w:val="008D4BE0"/>
    <w:rsid w:val="008D562C"/>
    <w:rsid w:val="008D5CA8"/>
    <w:rsid w:val="008D6B8D"/>
    <w:rsid w:val="008D762B"/>
    <w:rsid w:val="008D78B5"/>
    <w:rsid w:val="008D7E6B"/>
    <w:rsid w:val="008E00E2"/>
    <w:rsid w:val="008E0D9F"/>
    <w:rsid w:val="008E0DC7"/>
    <w:rsid w:val="008E1341"/>
    <w:rsid w:val="008E1DBF"/>
    <w:rsid w:val="008E1E20"/>
    <w:rsid w:val="008E2195"/>
    <w:rsid w:val="008E39CA"/>
    <w:rsid w:val="008E44D2"/>
    <w:rsid w:val="008E5788"/>
    <w:rsid w:val="008E5EAF"/>
    <w:rsid w:val="008E638E"/>
    <w:rsid w:val="008E691A"/>
    <w:rsid w:val="008E711A"/>
    <w:rsid w:val="008F0807"/>
    <w:rsid w:val="008F085D"/>
    <w:rsid w:val="008F1ED1"/>
    <w:rsid w:val="008F1F80"/>
    <w:rsid w:val="008F2BAD"/>
    <w:rsid w:val="008F3BED"/>
    <w:rsid w:val="008F50DF"/>
    <w:rsid w:val="008F5C41"/>
    <w:rsid w:val="008F618A"/>
    <w:rsid w:val="008F6537"/>
    <w:rsid w:val="008F69F9"/>
    <w:rsid w:val="008F70F1"/>
    <w:rsid w:val="008F74F3"/>
    <w:rsid w:val="008F7B7C"/>
    <w:rsid w:val="00900846"/>
    <w:rsid w:val="00900D3E"/>
    <w:rsid w:val="009031FA"/>
    <w:rsid w:val="009053AA"/>
    <w:rsid w:val="00910A04"/>
    <w:rsid w:val="00910A23"/>
    <w:rsid w:val="00910EBE"/>
    <w:rsid w:val="00911BB0"/>
    <w:rsid w:val="00911EF2"/>
    <w:rsid w:val="00913135"/>
    <w:rsid w:val="0091328B"/>
    <w:rsid w:val="00915B39"/>
    <w:rsid w:val="00915CC9"/>
    <w:rsid w:val="009160C4"/>
    <w:rsid w:val="00916736"/>
    <w:rsid w:val="009172A6"/>
    <w:rsid w:val="00921173"/>
    <w:rsid w:val="00921492"/>
    <w:rsid w:val="00921AB4"/>
    <w:rsid w:val="00921C4C"/>
    <w:rsid w:val="00922498"/>
    <w:rsid w:val="00922502"/>
    <w:rsid w:val="009225F6"/>
    <w:rsid w:val="0092341E"/>
    <w:rsid w:val="00923855"/>
    <w:rsid w:val="00924F54"/>
    <w:rsid w:val="00924F8A"/>
    <w:rsid w:val="00925220"/>
    <w:rsid w:val="00925C41"/>
    <w:rsid w:val="00926CFC"/>
    <w:rsid w:val="00927618"/>
    <w:rsid w:val="00927706"/>
    <w:rsid w:val="00927817"/>
    <w:rsid w:val="00930049"/>
    <w:rsid w:val="00930A48"/>
    <w:rsid w:val="00930B9D"/>
    <w:rsid w:val="00930D5F"/>
    <w:rsid w:val="00931FF7"/>
    <w:rsid w:val="00933F25"/>
    <w:rsid w:val="009349A1"/>
    <w:rsid w:val="00934D47"/>
    <w:rsid w:val="009356D1"/>
    <w:rsid w:val="00935D48"/>
    <w:rsid w:val="009364DD"/>
    <w:rsid w:val="00936AF5"/>
    <w:rsid w:val="00936C0A"/>
    <w:rsid w:val="00936E36"/>
    <w:rsid w:val="00936ED4"/>
    <w:rsid w:val="00937574"/>
    <w:rsid w:val="00937DFE"/>
    <w:rsid w:val="0094080C"/>
    <w:rsid w:val="00942466"/>
    <w:rsid w:val="009426B0"/>
    <w:rsid w:val="00942D57"/>
    <w:rsid w:val="009432FF"/>
    <w:rsid w:val="00943715"/>
    <w:rsid w:val="00944376"/>
    <w:rsid w:val="0094471C"/>
    <w:rsid w:val="0094492F"/>
    <w:rsid w:val="00944AFC"/>
    <w:rsid w:val="00944ECB"/>
    <w:rsid w:val="009462B6"/>
    <w:rsid w:val="00946473"/>
    <w:rsid w:val="0094659C"/>
    <w:rsid w:val="00946F41"/>
    <w:rsid w:val="00947B90"/>
    <w:rsid w:val="009509F3"/>
    <w:rsid w:val="00951B20"/>
    <w:rsid w:val="0095246C"/>
    <w:rsid w:val="009529CD"/>
    <w:rsid w:val="00952F50"/>
    <w:rsid w:val="00953220"/>
    <w:rsid w:val="0095348F"/>
    <w:rsid w:val="009542D7"/>
    <w:rsid w:val="00954759"/>
    <w:rsid w:val="00955BC6"/>
    <w:rsid w:val="00955D42"/>
    <w:rsid w:val="00956998"/>
    <w:rsid w:val="00956C7A"/>
    <w:rsid w:val="00960583"/>
    <w:rsid w:val="009609CA"/>
    <w:rsid w:val="00961AC5"/>
    <w:rsid w:val="00963126"/>
    <w:rsid w:val="009633F6"/>
    <w:rsid w:val="00963DEE"/>
    <w:rsid w:val="00964810"/>
    <w:rsid w:val="00965531"/>
    <w:rsid w:val="00966240"/>
    <w:rsid w:val="00967F8F"/>
    <w:rsid w:val="009703DF"/>
    <w:rsid w:val="00970775"/>
    <w:rsid w:val="0097083D"/>
    <w:rsid w:val="00970AC1"/>
    <w:rsid w:val="00971132"/>
    <w:rsid w:val="00971D79"/>
    <w:rsid w:val="00972CE6"/>
    <w:rsid w:val="00973E4E"/>
    <w:rsid w:val="00975D39"/>
    <w:rsid w:val="00976842"/>
    <w:rsid w:val="00976AC1"/>
    <w:rsid w:val="00976F61"/>
    <w:rsid w:val="0097775D"/>
    <w:rsid w:val="00977942"/>
    <w:rsid w:val="009803EE"/>
    <w:rsid w:val="0098121A"/>
    <w:rsid w:val="0098320B"/>
    <w:rsid w:val="00983634"/>
    <w:rsid w:val="0098437E"/>
    <w:rsid w:val="009866D7"/>
    <w:rsid w:val="009866EC"/>
    <w:rsid w:val="00986989"/>
    <w:rsid w:val="00986FDD"/>
    <w:rsid w:val="00987269"/>
    <w:rsid w:val="00987418"/>
    <w:rsid w:val="009875CE"/>
    <w:rsid w:val="009879A8"/>
    <w:rsid w:val="00987F43"/>
    <w:rsid w:val="0099023B"/>
    <w:rsid w:val="00990547"/>
    <w:rsid w:val="00990A57"/>
    <w:rsid w:val="009910B0"/>
    <w:rsid w:val="009913A5"/>
    <w:rsid w:val="00991797"/>
    <w:rsid w:val="009927F4"/>
    <w:rsid w:val="00993469"/>
    <w:rsid w:val="009934CE"/>
    <w:rsid w:val="00993C3E"/>
    <w:rsid w:val="00993FFB"/>
    <w:rsid w:val="009943CD"/>
    <w:rsid w:val="0099466E"/>
    <w:rsid w:val="00994E85"/>
    <w:rsid w:val="00994EC4"/>
    <w:rsid w:val="009955AF"/>
    <w:rsid w:val="00995965"/>
    <w:rsid w:val="00995A2C"/>
    <w:rsid w:val="00997B36"/>
    <w:rsid w:val="009A07D9"/>
    <w:rsid w:val="009A0A18"/>
    <w:rsid w:val="009A0BDE"/>
    <w:rsid w:val="009A11E5"/>
    <w:rsid w:val="009A1966"/>
    <w:rsid w:val="009A3195"/>
    <w:rsid w:val="009A3A4C"/>
    <w:rsid w:val="009A4662"/>
    <w:rsid w:val="009A4CFF"/>
    <w:rsid w:val="009A548B"/>
    <w:rsid w:val="009A5799"/>
    <w:rsid w:val="009A5DBB"/>
    <w:rsid w:val="009A618D"/>
    <w:rsid w:val="009A6B85"/>
    <w:rsid w:val="009A6DB3"/>
    <w:rsid w:val="009A717D"/>
    <w:rsid w:val="009A75A4"/>
    <w:rsid w:val="009A7BC5"/>
    <w:rsid w:val="009A7F99"/>
    <w:rsid w:val="009B05BE"/>
    <w:rsid w:val="009B1D7B"/>
    <w:rsid w:val="009B215B"/>
    <w:rsid w:val="009B2963"/>
    <w:rsid w:val="009B2EFE"/>
    <w:rsid w:val="009B3694"/>
    <w:rsid w:val="009B3742"/>
    <w:rsid w:val="009B3FE1"/>
    <w:rsid w:val="009B450E"/>
    <w:rsid w:val="009B49D2"/>
    <w:rsid w:val="009B5261"/>
    <w:rsid w:val="009B56A1"/>
    <w:rsid w:val="009B5CA3"/>
    <w:rsid w:val="009B6CD5"/>
    <w:rsid w:val="009B768F"/>
    <w:rsid w:val="009B79FA"/>
    <w:rsid w:val="009B7B86"/>
    <w:rsid w:val="009C0044"/>
    <w:rsid w:val="009C07A9"/>
    <w:rsid w:val="009C291B"/>
    <w:rsid w:val="009C3746"/>
    <w:rsid w:val="009C3A30"/>
    <w:rsid w:val="009C3C96"/>
    <w:rsid w:val="009C46B0"/>
    <w:rsid w:val="009C4C83"/>
    <w:rsid w:val="009C51F4"/>
    <w:rsid w:val="009C5BAC"/>
    <w:rsid w:val="009C61A5"/>
    <w:rsid w:val="009C656D"/>
    <w:rsid w:val="009C7506"/>
    <w:rsid w:val="009C78CA"/>
    <w:rsid w:val="009C7A31"/>
    <w:rsid w:val="009C7C42"/>
    <w:rsid w:val="009C7D94"/>
    <w:rsid w:val="009D0793"/>
    <w:rsid w:val="009D173D"/>
    <w:rsid w:val="009D2525"/>
    <w:rsid w:val="009D3436"/>
    <w:rsid w:val="009D4B2D"/>
    <w:rsid w:val="009D570B"/>
    <w:rsid w:val="009D572A"/>
    <w:rsid w:val="009D57AB"/>
    <w:rsid w:val="009D5A10"/>
    <w:rsid w:val="009D627E"/>
    <w:rsid w:val="009D64D4"/>
    <w:rsid w:val="009D653C"/>
    <w:rsid w:val="009D78D0"/>
    <w:rsid w:val="009E035F"/>
    <w:rsid w:val="009E0513"/>
    <w:rsid w:val="009E0722"/>
    <w:rsid w:val="009E150E"/>
    <w:rsid w:val="009E2A77"/>
    <w:rsid w:val="009E2FBA"/>
    <w:rsid w:val="009E361A"/>
    <w:rsid w:val="009E3ED0"/>
    <w:rsid w:val="009E5113"/>
    <w:rsid w:val="009E55D1"/>
    <w:rsid w:val="009E6674"/>
    <w:rsid w:val="009E6C20"/>
    <w:rsid w:val="009E760E"/>
    <w:rsid w:val="009E7745"/>
    <w:rsid w:val="009F0499"/>
    <w:rsid w:val="009F2945"/>
    <w:rsid w:val="009F3FB9"/>
    <w:rsid w:val="009F40CE"/>
    <w:rsid w:val="009F5056"/>
    <w:rsid w:val="009F5F1F"/>
    <w:rsid w:val="009F6ABC"/>
    <w:rsid w:val="009F7F02"/>
    <w:rsid w:val="009F7FB1"/>
    <w:rsid w:val="00A000CC"/>
    <w:rsid w:val="00A00FE2"/>
    <w:rsid w:val="00A01A18"/>
    <w:rsid w:val="00A01E7A"/>
    <w:rsid w:val="00A02338"/>
    <w:rsid w:val="00A03B2F"/>
    <w:rsid w:val="00A03F07"/>
    <w:rsid w:val="00A03FED"/>
    <w:rsid w:val="00A04252"/>
    <w:rsid w:val="00A04AC5"/>
    <w:rsid w:val="00A0520E"/>
    <w:rsid w:val="00A056A5"/>
    <w:rsid w:val="00A0582F"/>
    <w:rsid w:val="00A05EAB"/>
    <w:rsid w:val="00A06752"/>
    <w:rsid w:val="00A06791"/>
    <w:rsid w:val="00A067A1"/>
    <w:rsid w:val="00A115BD"/>
    <w:rsid w:val="00A11D6A"/>
    <w:rsid w:val="00A13DAA"/>
    <w:rsid w:val="00A143B2"/>
    <w:rsid w:val="00A14AC8"/>
    <w:rsid w:val="00A16093"/>
    <w:rsid w:val="00A1733B"/>
    <w:rsid w:val="00A21404"/>
    <w:rsid w:val="00A22C84"/>
    <w:rsid w:val="00A2303A"/>
    <w:rsid w:val="00A237EB"/>
    <w:rsid w:val="00A237F3"/>
    <w:rsid w:val="00A243C4"/>
    <w:rsid w:val="00A2523C"/>
    <w:rsid w:val="00A26853"/>
    <w:rsid w:val="00A30022"/>
    <w:rsid w:val="00A3032D"/>
    <w:rsid w:val="00A309A0"/>
    <w:rsid w:val="00A336BF"/>
    <w:rsid w:val="00A33C1C"/>
    <w:rsid w:val="00A34230"/>
    <w:rsid w:val="00A345F4"/>
    <w:rsid w:val="00A352B9"/>
    <w:rsid w:val="00A35604"/>
    <w:rsid w:val="00A35A5C"/>
    <w:rsid w:val="00A36F9A"/>
    <w:rsid w:val="00A37659"/>
    <w:rsid w:val="00A376F4"/>
    <w:rsid w:val="00A37A9C"/>
    <w:rsid w:val="00A405D4"/>
    <w:rsid w:val="00A41237"/>
    <w:rsid w:val="00A4186A"/>
    <w:rsid w:val="00A4248C"/>
    <w:rsid w:val="00A4277C"/>
    <w:rsid w:val="00A4296F"/>
    <w:rsid w:val="00A4315F"/>
    <w:rsid w:val="00A434E0"/>
    <w:rsid w:val="00A44202"/>
    <w:rsid w:val="00A44696"/>
    <w:rsid w:val="00A44FC6"/>
    <w:rsid w:val="00A4556B"/>
    <w:rsid w:val="00A4660B"/>
    <w:rsid w:val="00A470AA"/>
    <w:rsid w:val="00A47595"/>
    <w:rsid w:val="00A47DE0"/>
    <w:rsid w:val="00A501DE"/>
    <w:rsid w:val="00A50350"/>
    <w:rsid w:val="00A505DD"/>
    <w:rsid w:val="00A5190A"/>
    <w:rsid w:val="00A51F19"/>
    <w:rsid w:val="00A5218D"/>
    <w:rsid w:val="00A528D6"/>
    <w:rsid w:val="00A52F0B"/>
    <w:rsid w:val="00A531F2"/>
    <w:rsid w:val="00A53D3C"/>
    <w:rsid w:val="00A54446"/>
    <w:rsid w:val="00A5451F"/>
    <w:rsid w:val="00A549F7"/>
    <w:rsid w:val="00A55121"/>
    <w:rsid w:val="00A556E1"/>
    <w:rsid w:val="00A55C8A"/>
    <w:rsid w:val="00A55D1E"/>
    <w:rsid w:val="00A56CB5"/>
    <w:rsid w:val="00A575DF"/>
    <w:rsid w:val="00A57F2B"/>
    <w:rsid w:val="00A6093B"/>
    <w:rsid w:val="00A6139A"/>
    <w:rsid w:val="00A62CF6"/>
    <w:rsid w:val="00A6398B"/>
    <w:rsid w:val="00A6430C"/>
    <w:rsid w:val="00A64537"/>
    <w:rsid w:val="00A64B50"/>
    <w:rsid w:val="00A66146"/>
    <w:rsid w:val="00A662F3"/>
    <w:rsid w:val="00A6723B"/>
    <w:rsid w:val="00A70DF9"/>
    <w:rsid w:val="00A71177"/>
    <w:rsid w:val="00A712D3"/>
    <w:rsid w:val="00A71976"/>
    <w:rsid w:val="00A72F19"/>
    <w:rsid w:val="00A734A0"/>
    <w:rsid w:val="00A73C89"/>
    <w:rsid w:val="00A74491"/>
    <w:rsid w:val="00A75456"/>
    <w:rsid w:val="00A777BD"/>
    <w:rsid w:val="00A77A11"/>
    <w:rsid w:val="00A8086E"/>
    <w:rsid w:val="00A80A1E"/>
    <w:rsid w:val="00A80B98"/>
    <w:rsid w:val="00A83372"/>
    <w:rsid w:val="00A8341D"/>
    <w:rsid w:val="00A83573"/>
    <w:rsid w:val="00A8455F"/>
    <w:rsid w:val="00A84E11"/>
    <w:rsid w:val="00A8572F"/>
    <w:rsid w:val="00A85946"/>
    <w:rsid w:val="00A85A81"/>
    <w:rsid w:val="00A86FBB"/>
    <w:rsid w:val="00A87787"/>
    <w:rsid w:val="00A87BA2"/>
    <w:rsid w:val="00A9023E"/>
    <w:rsid w:val="00A91002"/>
    <w:rsid w:val="00A91A01"/>
    <w:rsid w:val="00A92675"/>
    <w:rsid w:val="00A94C50"/>
    <w:rsid w:val="00A94FAA"/>
    <w:rsid w:val="00A95F22"/>
    <w:rsid w:val="00A96AD1"/>
    <w:rsid w:val="00A96E5B"/>
    <w:rsid w:val="00A97E45"/>
    <w:rsid w:val="00AA0845"/>
    <w:rsid w:val="00AA1129"/>
    <w:rsid w:val="00AA1886"/>
    <w:rsid w:val="00AA1F16"/>
    <w:rsid w:val="00AA2055"/>
    <w:rsid w:val="00AA2D99"/>
    <w:rsid w:val="00AA331B"/>
    <w:rsid w:val="00AA361B"/>
    <w:rsid w:val="00AA4158"/>
    <w:rsid w:val="00AA5FCB"/>
    <w:rsid w:val="00AA6323"/>
    <w:rsid w:val="00AA7270"/>
    <w:rsid w:val="00AA7A31"/>
    <w:rsid w:val="00AB03A7"/>
    <w:rsid w:val="00AB1ABB"/>
    <w:rsid w:val="00AB1B63"/>
    <w:rsid w:val="00AB3C5B"/>
    <w:rsid w:val="00AB3E02"/>
    <w:rsid w:val="00AB4022"/>
    <w:rsid w:val="00AB4349"/>
    <w:rsid w:val="00AB4388"/>
    <w:rsid w:val="00AB487C"/>
    <w:rsid w:val="00AB4B3B"/>
    <w:rsid w:val="00AB52E7"/>
    <w:rsid w:val="00AB5868"/>
    <w:rsid w:val="00AB664D"/>
    <w:rsid w:val="00AB66E3"/>
    <w:rsid w:val="00AB73F0"/>
    <w:rsid w:val="00AC07EB"/>
    <w:rsid w:val="00AC0910"/>
    <w:rsid w:val="00AC0D45"/>
    <w:rsid w:val="00AC0F07"/>
    <w:rsid w:val="00AC2094"/>
    <w:rsid w:val="00AC2231"/>
    <w:rsid w:val="00AC398B"/>
    <w:rsid w:val="00AC4BE5"/>
    <w:rsid w:val="00AC50A1"/>
    <w:rsid w:val="00AC57D9"/>
    <w:rsid w:val="00AC64A9"/>
    <w:rsid w:val="00AC653D"/>
    <w:rsid w:val="00AC70D7"/>
    <w:rsid w:val="00AC7E97"/>
    <w:rsid w:val="00AD05CF"/>
    <w:rsid w:val="00AD08D1"/>
    <w:rsid w:val="00AD0BDF"/>
    <w:rsid w:val="00AD312A"/>
    <w:rsid w:val="00AD32A6"/>
    <w:rsid w:val="00AD32D9"/>
    <w:rsid w:val="00AD3F88"/>
    <w:rsid w:val="00AD41C4"/>
    <w:rsid w:val="00AD4262"/>
    <w:rsid w:val="00AD5361"/>
    <w:rsid w:val="00AD54EC"/>
    <w:rsid w:val="00AD6083"/>
    <w:rsid w:val="00AD7755"/>
    <w:rsid w:val="00AE03AD"/>
    <w:rsid w:val="00AE08F1"/>
    <w:rsid w:val="00AE1696"/>
    <w:rsid w:val="00AE1BA6"/>
    <w:rsid w:val="00AE1EDC"/>
    <w:rsid w:val="00AE1F79"/>
    <w:rsid w:val="00AE207B"/>
    <w:rsid w:val="00AE2702"/>
    <w:rsid w:val="00AE2ED8"/>
    <w:rsid w:val="00AE2F88"/>
    <w:rsid w:val="00AE3425"/>
    <w:rsid w:val="00AE38E5"/>
    <w:rsid w:val="00AE40E0"/>
    <w:rsid w:val="00AE7434"/>
    <w:rsid w:val="00AE7AFD"/>
    <w:rsid w:val="00AF19AC"/>
    <w:rsid w:val="00AF321A"/>
    <w:rsid w:val="00AF379C"/>
    <w:rsid w:val="00AF39A6"/>
    <w:rsid w:val="00AF45AE"/>
    <w:rsid w:val="00AF461D"/>
    <w:rsid w:val="00AF5A22"/>
    <w:rsid w:val="00AF646A"/>
    <w:rsid w:val="00B00373"/>
    <w:rsid w:val="00B00776"/>
    <w:rsid w:val="00B03112"/>
    <w:rsid w:val="00B03424"/>
    <w:rsid w:val="00B035F2"/>
    <w:rsid w:val="00B036F7"/>
    <w:rsid w:val="00B043A3"/>
    <w:rsid w:val="00B049DD"/>
    <w:rsid w:val="00B04F14"/>
    <w:rsid w:val="00B05A78"/>
    <w:rsid w:val="00B05BDC"/>
    <w:rsid w:val="00B05CE4"/>
    <w:rsid w:val="00B066AB"/>
    <w:rsid w:val="00B06AC9"/>
    <w:rsid w:val="00B06FAD"/>
    <w:rsid w:val="00B071FA"/>
    <w:rsid w:val="00B114BD"/>
    <w:rsid w:val="00B14303"/>
    <w:rsid w:val="00B14B8E"/>
    <w:rsid w:val="00B14FB1"/>
    <w:rsid w:val="00B155F7"/>
    <w:rsid w:val="00B166FF"/>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446"/>
    <w:rsid w:val="00B304C7"/>
    <w:rsid w:val="00B30D0D"/>
    <w:rsid w:val="00B31127"/>
    <w:rsid w:val="00B322E1"/>
    <w:rsid w:val="00B3234B"/>
    <w:rsid w:val="00B3259B"/>
    <w:rsid w:val="00B32755"/>
    <w:rsid w:val="00B32BE4"/>
    <w:rsid w:val="00B32F75"/>
    <w:rsid w:val="00B3368E"/>
    <w:rsid w:val="00B3369F"/>
    <w:rsid w:val="00B346A2"/>
    <w:rsid w:val="00B346CB"/>
    <w:rsid w:val="00B3545D"/>
    <w:rsid w:val="00B356AA"/>
    <w:rsid w:val="00B376C0"/>
    <w:rsid w:val="00B4097E"/>
    <w:rsid w:val="00B40BBC"/>
    <w:rsid w:val="00B40D91"/>
    <w:rsid w:val="00B40F89"/>
    <w:rsid w:val="00B41649"/>
    <w:rsid w:val="00B41C83"/>
    <w:rsid w:val="00B41CED"/>
    <w:rsid w:val="00B41DC2"/>
    <w:rsid w:val="00B420CF"/>
    <w:rsid w:val="00B43F6D"/>
    <w:rsid w:val="00B4589A"/>
    <w:rsid w:val="00B46BF0"/>
    <w:rsid w:val="00B47369"/>
    <w:rsid w:val="00B50311"/>
    <w:rsid w:val="00B52FA8"/>
    <w:rsid w:val="00B53011"/>
    <w:rsid w:val="00B54305"/>
    <w:rsid w:val="00B54AB7"/>
    <w:rsid w:val="00B552E4"/>
    <w:rsid w:val="00B556BF"/>
    <w:rsid w:val="00B5693D"/>
    <w:rsid w:val="00B56DC8"/>
    <w:rsid w:val="00B5700E"/>
    <w:rsid w:val="00B57321"/>
    <w:rsid w:val="00B57997"/>
    <w:rsid w:val="00B600CB"/>
    <w:rsid w:val="00B62BE0"/>
    <w:rsid w:val="00B64D27"/>
    <w:rsid w:val="00B65B0A"/>
    <w:rsid w:val="00B65DAF"/>
    <w:rsid w:val="00B67677"/>
    <w:rsid w:val="00B67930"/>
    <w:rsid w:val="00B70DBF"/>
    <w:rsid w:val="00B713F1"/>
    <w:rsid w:val="00B71471"/>
    <w:rsid w:val="00B7163E"/>
    <w:rsid w:val="00B71F06"/>
    <w:rsid w:val="00B727F7"/>
    <w:rsid w:val="00B7292E"/>
    <w:rsid w:val="00B72C9E"/>
    <w:rsid w:val="00B72F45"/>
    <w:rsid w:val="00B733EE"/>
    <w:rsid w:val="00B735C3"/>
    <w:rsid w:val="00B750BF"/>
    <w:rsid w:val="00B766BA"/>
    <w:rsid w:val="00B76844"/>
    <w:rsid w:val="00B76EE8"/>
    <w:rsid w:val="00B77214"/>
    <w:rsid w:val="00B77775"/>
    <w:rsid w:val="00B8383B"/>
    <w:rsid w:val="00B83BD5"/>
    <w:rsid w:val="00B85077"/>
    <w:rsid w:val="00B8525D"/>
    <w:rsid w:val="00B9043E"/>
    <w:rsid w:val="00B92176"/>
    <w:rsid w:val="00B930F6"/>
    <w:rsid w:val="00B95E4B"/>
    <w:rsid w:val="00B95EC7"/>
    <w:rsid w:val="00B96099"/>
    <w:rsid w:val="00B97EE3"/>
    <w:rsid w:val="00B97F4E"/>
    <w:rsid w:val="00BA091C"/>
    <w:rsid w:val="00BA0DCA"/>
    <w:rsid w:val="00BA1020"/>
    <w:rsid w:val="00BA153F"/>
    <w:rsid w:val="00BA1D5A"/>
    <w:rsid w:val="00BA2670"/>
    <w:rsid w:val="00BA26B9"/>
    <w:rsid w:val="00BA3769"/>
    <w:rsid w:val="00BA3B87"/>
    <w:rsid w:val="00BA3E6D"/>
    <w:rsid w:val="00BA4C5D"/>
    <w:rsid w:val="00BA5A80"/>
    <w:rsid w:val="00BA6A03"/>
    <w:rsid w:val="00BA6AC4"/>
    <w:rsid w:val="00BA6E66"/>
    <w:rsid w:val="00BA6FAC"/>
    <w:rsid w:val="00BA7059"/>
    <w:rsid w:val="00BA7600"/>
    <w:rsid w:val="00BB0699"/>
    <w:rsid w:val="00BB06F9"/>
    <w:rsid w:val="00BB099D"/>
    <w:rsid w:val="00BB0B52"/>
    <w:rsid w:val="00BB0BB0"/>
    <w:rsid w:val="00BB115A"/>
    <w:rsid w:val="00BB1922"/>
    <w:rsid w:val="00BB2BE7"/>
    <w:rsid w:val="00BB34BB"/>
    <w:rsid w:val="00BB4283"/>
    <w:rsid w:val="00BB4434"/>
    <w:rsid w:val="00BB4AF3"/>
    <w:rsid w:val="00BB51E3"/>
    <w:rsid w:val="00BB586D"/>
    <w:rsid w:val="00BB69D9"/>
    <w:rsid w:val="00BB6E49"/>
    <w:rsid w:val="00BB6F4B"/>
    <w:rsid w:val="00BC0A41"/>
    <w:rsid w:val="00BC0D01"/>
    <w:rsid w:val="00BC133D"/>
    <w:rsid w:val="00BC1C2E"/>
    <w:rsid w:val="00BC287C"/>
    <w:rsid w:val="00BC3CBD"/>
    <w:rsid w:val="00BC4070"/>
    <w:rsid w:val="00BC4B20"/>
    <w:rsid w:val="00BC4C62"/>
    <w:rsid w:val="00BC4D32"/>
    <w:rsid w:val="00BC5BD4"/>
    <w:rsid w:val="00BC6038"/>
    <w:rsid w:val="00BC63AB"/>
    <w:rsid w:val="00BC6671"/>
    <w:rsid w:val="00BC6956"/>
    <w:rsid w:val="00BC733F"/>
    <w:rsid w:val="00BC757F"/>
    <w:rsid w:val="00BC7A9D"/>
    <w:rsid w:val="00BC7F04"/>
    <w:rsid w:val="00BD002D"/>
    <w:rsid w:val="00BD104E"/>
    <w:rsid w:val="00BD148C"/>
    <w:rsid w:val="00BD2F3D"/>
    <w:rsid w:val="00BD33D2"/>
    <w:rsid w:val="00BD640B"/>
    <w:rsid w:val="00BD6A15"/>
    <w:rsid w:val="00BD6B19"/>
    <w:rsid w:val="00BE0239"/>
    <w:rsid w:val="00BE283C"/>
    <w:rsid w:val="00BE30AC"/>
    <w:rsid w:val="00BE3255"/>
    <w:rsid w:val="00BE56C5"/>
    <w:rsid w:val="00BE6392"/>
    <w:rsid w:val="00BE6BA7"/>
    <w:rsid w:val="00BE6F70"/>
    <w:rsid w:val="00BE7441"/>
    <w:rsid w:val="00BE75B6"/>
    <w:rsid w:val="00BE76E3"/>
    <w:rsid w:val="00BE7E85"/>
    <w:rsid w:val="00BF00EC"/>
    <w:rsid w:val="00BF0A83"/>
    <w:rsid w:val="00BF15CE"/>
    <w:rsid w:val="00BF1878"/>
    <w:rsid w:val="00BF261A"/>
    <w:rsid w:val="00BF2BFD"/>
    <w:rsid w:val="00BF3F46"/>
    <w:rsid w:val="00BF59E3"/>
    <w:rsid w:val="00BF5C1D"/>
    <w:rsid w:val="00BF65FA"/>
    <w:rsid w:val="00BF6904"/>
    <w:rsid w:val="00BF69EE"/>
    <w:rsid w:val="00BF69F7"/>
    <w:rsid w:val="00BF714C"/>
    <w:rsid w:val="00BF71E4"/>
    <w:rsid w:val="00BF7995"/>
    <w:rsid w:val="00C001F8"/>
    <w:rsid w:val="00C00704"/>
    <w:rsid w:val="00C0112F"/>
    <w:rsid w:val="00C01FBA"/>
    <w:rsid w:val="00C020A9"/>
    <w:rsid w:val="00C02405"/>
    <w:rsid w:val="00C03011"/>
    <w:rsid w:val="00C0334E"/>
    <w:rsid w:val="00C03CAB"/>
    <w:rsid w:val="00C0419D"/>
    <w:rsid w:val="00C04E12"/>
    <w:rsid w:val="00C04F58"/>
    <w:rsid w:val="00C0514A"/>
    <w:rsid w:val="00C05839"/>
    <w:rsid w:val="00C05A7B"/>
    <w:rsid w:val="00C0636D"/>
    <w:rsid w:val="00C06B3A"/>
    <w:rsid w:val="00C1093A"/>
    <w:rsid w:val="00C11713"/>
    <w:rsid w:val="00C14AB9"/>
    <w:rsid w:val="00C15705"/>
    <w:rsid w:val="00C15D19"/>
    <w:rsid w:val="00C15EDB"/>
    <w:rsid w:val="00C16682"/>
    <w:rsid w:val="00C16CC6"/>
    <w:rsid w:val="00C1727D"/>
    <w:rsid w:val="00C17E70"/>
    <w:rsid w:val="00C210F3"/>
    <w:rsid w:val="00C2144E"/>
    <w:rsid w:val="00C218AD"/>
    <w:rsid w:val="00C22E73"/>
    <w:rsid w:val="00C23587"/>
    <w:rsid w:val="00C240AF"/>
    <w:rsid w:val="00C240F7"/>
    <w:rsid w:val="00C2639F"/>
    <w:rsid w:val="00C273C6"/>
    <w:rsid w:val="00C30C08"/>
    <w:rsid w:val="00C31F3E"/>
    <w:rsid w:val="00C328AA"/>
    <w:rsid w:val="00C32E4B"/>
    <w:rsid w:val="00C33637"/>
    <w:rsid w:val="00C342A2"/>
    <w:rsid w:val="00C35A08"/>
    <w:rsid w:val="00C35E01"/>
    <w:rsid w:val="00C3692F"/>
    <w:rsid w:val="00C3722E"/>
    <w:rsid w:val="00C375F2"/>
    <w:rsid w:val="00C37BD6"/>
    <w:rsid w:val="00C41BD3"/>
    <w:rsid w:val="00C4248D"/>
    <w:rsid w:val="00C4267C"/>
    <w:rsid w:val="00C43B97"/>
    <w:rsid w:val="00C43C00"/>
    <w:rsid w:val="00C43E67"/>
    <w:rsid w:val="00C4416F"/>
    <w:rsid w:val="00C477BC"/>
    <w:rsid w:val="00C4783F"/>
    <w:rsid w:val="00C50630"/>
    <w:rsid w:val="00C512E2"/>
    <w:rsid w:val="00C51E68"/>
    <w:rsid w:val="00C5250C"/>
    <w:rsid w:val="00C52E82"/>
    <w:rsid w:val="00C53627"/>
    <w:rsid w:val="00C53DD2"/>
    <w:rsid w:val="00C54550"/>
    <w:rsid w:val="00C54582"/>
    <w:rsid w:val="00C54ACC"/>
    <w:rsid w:val="00C54E5F"/>
    <w:rsid w:val="00C55FB9"/>
    <w:rsid w:val="00C5699C"/>
    <w:rsid w:val="00C57492"/>
    <w:rsid w:val="00C57D02"/>
    <w:rsid w:val="00C6067F"/>
    <w:rsid w:val="00C6260A"/>
    <w:rsid w:val="00C6409C"/>
    <w:rsid w:val="00C6444E"/>
    <w:rsid w:val="00C64869"/>
    <w:rsid w:val="00C64AC4"/>
    <w:rsid w:val="00C650A7"/>
    <w:rsid w:val="00C65E47"/>
    <w:rsid w:val="00C66FD0"/>
    <w:rsid w:val="00C67808"/>
    <w:rsid w:val="00C7019D"/>
    <w:rsid w:val="00C70245"/>
    <w:rsid w:val="00C70327"/>
    <w:rsid w:val="00C70A67"/>
    <w:rsid w:val="00C71A82"/>
    <w:rsid w:val="00C72495"/>
    <w:rsid w:val="00C726F2"/>
    <w:rsid w:val="00C728F4"/>
    <w:rsid w:val="00C72C9B"/>
    <w:rsid w:val="00C730AF"/>
    <w:rsid w:val="00C73CB8"/>
    <w:rsid w:val="00C73FC5"/>
    <w:rsid w:val="00C74734"/>
    <w:rsid w:val="00C74B26"/>
    <w:rsid w:val="00C7713B"/>
    <w:rsid w:val="00C81825"/>
    <w:rsid w:val="00C834D5"/>
    <w:rsid w:val="00C83E7C"/>
    <w:rsid w:val="00C8400D"/>
    <w:rsid w:val="00C8401E"/>
    <w:rsid w:val="00C84A08"/>
    <w:rsid w:val="00C851BB"/>
    <w:rsid w:val="00C85466"/>
    <w:rsid w:val="00C86901"/>
    <w:rsid w:val="00C876F5"/>
    <w:rsid w:val="00C87775"/>
    <w:rsid w:val="00C87AB3"/>
    <w:rsid w:val="00C87B36"/>
    <w:rsid w:val="00C907E8"/>
    <w:rsid w:val="00C90951"/>
    <w:rsid w:val="00C90B15"/>
    <w:rsid w:val="00C91A9A"/>
    <w:rsid w:val="00C92728"/>
    <w:rsid w:val="00C92EFF"/>
    <w:rsid w:val="00C93414"/>
    <w:rsid w:val="00C941E0"/>
    <w:rsid w:val="00C94AF7"/>
    <w:rsid w:val="00C95087"/>
    <w:rsid w:val="00C95CC9"/>
    <w:rsid w:val="00C965CD"/>
    <w:rsid w:val="00C96B6A"/>
    <w:rsid w:val="00C96FB9"/>
    <w:rsid w:val="00CA23AD"/>
    <w:rsid w:val="00CA2648"/>
    <w:rsid w:val="00CA32F2"/>
    <w:rsid w:val="00CA374C"/>
    <w:rsid w:val="00CA3B6B"/>
    <w:rsid w:val="00CA3EA2"/>
    <w:rsid w:val="00CA4AC1"/>
    <w:rsid w:val="00CA549E"/>
    <w:rsid w:val="00CA55F4"/>
    <w:rsid w:val="00CA562E"/>
    <w:rsid w:val="00CA574B"/>
    <w:rsid w:val="00CA59ED"/>
    <w:rsid w:val="00CA7763"/>
    <w:rsid w:val="00CB0525"/>
    <w:rsid w:val="00CB15DB"/>
    <w:rsid w:val="00CB23A6"/>
    <w:rsid w:val="00CB4135"/>
    <w:rsid w:val="00CB47A9"/>
    <w:rsid w:val="00CB5631"/>
    <w:rsid w:val="00CB611F"/>
    <w:rsid w:val="00CB66AE"/>
    <w:rsid w:val="00CB670F"/>
    <w:rsid w:val="00CB68DC"/>
    <w:rsid w:val="00CB7130"/>
    <w:rsid w:val="00CB724D"/>
    <w:rsid w:val="00CC0A41"/>
    <w:rsid w:val="00CC1D52"/>
    <w:rsid w:val="00CC386D"/>
    <w:rsid w:val="00CC44A0"/>
    <w:rsid w:val="00CC5C32"/>
    <w:rsid w:val="00CC6131"/>
    <w:rsid w:val="00CC6286"/>
    <w:rsid w:val="00CC7CAE"/>
    <w:rsid w:val="00CD0973"/>
    <w:rsid w:val="00CD1375"/>
    <w:rsid w:val="00CD267B"/>
    <w:rsid w:val="00CD36C5"/>
    <w:rsid w:val="00CD4F79"/>
    <w:rsid w:val="00CD533C"/>
    <w:rsid w:val="00CD535C"/>
    <w:rsid w:val="00CD5E44"/>
    <w:rsid w:val="00CD6285"/>
    <w:rsid w:val="00CD7DCF"/>
    <w:rsid w:val="00CD7FFC"/>
    <w:rsid w:val="00CE1569"/>
    <w:rsid w:val="00CE28A6"/>
    <w:rsid w:val="00CE3246"/>
    <w:rsid w:val="00CE38B5"/>
    <w:rsid w:val="00CE39B8"/>
    <w:rsid w:val="00CE4A3C"/>
    <w:rsid w:val="00CE5864"/>
    <w:rsid w:val="00CE5A0D"/>
    <w:rsid w:val="00CE5A2F"/>
    <w:rsid w:val="00CE6198"/>
    <w:rsid w:val="00CE6EAD"/>
    <w:rsid w:val="00CE7F3D"/>
    <w:rsid w:val="00CF0831"/>
    <w:rsid w:val="00CF1941"/>
    <w:rsid w:val="00CF259C"/>
    <w:rsid w:val="00CF33D8"/>
    <w:rsid w:val="00CF4706"/>
    <w:rsid w:val="00CF59EF"/>
    <w:rsid w:val="00CF6314"/>
    <w:rsid w:val="00CF6647"/>
    <w:rsid w:val="00CF6834"/>
    <w:rsid w:val="00CF6DF8"/>
    <w:rsid w:val="00CF6DFE"/>
    <w:rsid w:val="00CF6ED5"/>
    <w:rsid w:val="00CF7117"/>
    <w:rsid w:val="00CF761D"/>
    <w:rsid w:val="00CF7D64"/>
    <w:rsid w:val="00CF7EEC"/>
    <w:rsid w:val="00D00084"/>
    <w:rsid w:val="00D02669"/>
    <w:rsid w:val="00D02896"/>
    <w:rsid w:val="00D02AF6"/>
    <w:rsid w:val="00D02D13"/>
    <w:rsid w:val="00D02E71"/>
    <w:rsid w:val="00D02FD5"/>
    <w:rsid w:val="00D03CA4"/>
    <w:rsid w:val="00D0446C"/>
    <w:rsid w:val="00D04ECE"/>
    <w:rsid w:val="00D05177"/>
    <w:rsid w:val="00D0542A"/>
    <w:rsid w:val="00D05CA6"/>
    <w:rsid w:val="00D06423"/>
    <w:rsid w:val="00D06BA6"/>
    <w:rsid w:val="00D0794B"/>
    <w:rsid w:val="00D07BF5"/>
    <w:rsid w:val="00D100AC"/>
    <w:rsid w:val="00D102F5"/>
    <w:rsid w:val="00D10A3B"/>
    <w:rsid w:val="00D11339"/>
    <w:rsid w:val="00D11B8E"/>
    <w:rsid w:val="00D13056"/>
    <w:rsid w:val="00D13B26"/>
    <w:rsid w:val="00D13CEA"/>
    <w:rsid w:val="00D14C21"/>
    <w:rsid w:val="00D15E43"/>
    <w:rsid w:val="00D16475"/>
    <w:rsid w:val="00D16741"/>
    <w:rsid w:val="00D16D4C"/>
    <w:rsid w:val="00D16E2D"/>
    <w:rsid w:val="00D17A21"/>
    <w:rsid w:val="00D208A0"/>
    <w:rsid w:val="00D210CC"/>
    <w:rsid w:val="00D21B19"/>
    <w:rsid w:val="00D2230E"/>
    <w:rsid w:val="00D23777"/>
    <w:rsid w:val="00D23AE2"/>
    <w:rsid w:val="00D24CB1"/>
    <w:rsid w:val="00D27138"/>
    <w:rsid w:val="00D271BF"/>
    <w:rsid w:val="00D2757F"/>
    <w:rsid w:val="00D276A2"/>
    <w:rsid w:val="00D3003B"/>
    <w:rsid w:val="00D303B8"/>
    <w:rsid w:val="00D311D3"/>
    <w:rsid w:val="00D31833"/>
    <w:rsid w:val="00D318DD"/>
    <w:rsid w:val="00D32978"/>
    <w:rsid w:val="00D339B1"/>
    <w:rsid w:val="00D33BD5"/>
    <w:rsid w:val="00D342DF"/>
    <w:rsid w:val="00D347AD"/>
    <w:rsid w:val="00D34B83"/>
    <w:rsid w:val="00D354A5"/>
    <w:rsid w:val="00D35E98"/>
    <w:rsid w:val="00D3670B"/>
    <w:rsid w:val="00D3734F"/>
    <w:rsid w:val="00D37837"/>
    <w:rsid w:val="00D37BF3"/>
    <w:rsid w:val="00D37EC2"/>
    <w:rsid w:val="00D40204"/>
    <w:rsid w:val="00D4074F"/>
    <w:rsid w:val="00D40E65"/>
    <w:rsid w:val="00D42BA0"/>
    <w:rsid w:val="00D42C37"/>
    <w:rsid w:val="00D442F5"/>
    <w:rsid w:val="00D44F8E"/>
    <w:rsid w:val="00D4557A"/>
    <w:rsid w:val="00D47BDC"/>
    <w:rsid w:val="00D5131C"/>
    <w:rsid w:val="00D5179D"/>
    <w:rsid w:val="00D51B7E"/>
    <w:rsid w:val="00D51E90"/>
    <w:rsid w:val="00D5230D"/>
    <w:rsid w:val="00D5244C"/>
    <w:rsid w:val="00D52597"/>
    <w:rsid w:val="00D5430D"/>
    <w:rsid w:val="00D56F48"/>
    <w:rsid w:val="00D5785C"/>
    <w:rsid w:val="00D60303"/>
    <w:rsid w:val="00D61F5F"/>
    <w:rsid w:val="00D627E6"/>
    <w:rsid w:val="00D63567"/>
    <w:rsid w:val="00D6365D"/>
    <w:rsid w:val="00D6366A"/>
    <w:rsid w:val="00D644CD"/>
    <w:rsid w:val="00D64E52"/>
    <w:rsid w:val="00D65456"/>
    <w:rsid w:val="00D67274"/>
    <w:rsid w:val="00D6773A"/>
    <w:rsid w:val="00D700FC"/>
    <w:rsid w:val="00D711A7"/>
    <w:rsid w:val="00D714CA"/>
    <w:rsid w:val="00D718B8"/>
    <w:rsid w:val="00D72A83"/>
    <w:rsid w:val="00D72D39"/>
    <w:rsid w:val="00D7300D"/>
    <w:rsid w:val="00D7337B"/>
    <w:rsid w:val="00D74004"/>
    <w:rsid w:val="00D75C5E"/>
    <w:rsid w:val="00D76A17"/>
    <w:rsid w:val="00D76B30"/>
    <w:rsid w:val="00D76C13"/>
    <w:rsid w:val="00D7783D"/>
    <w:rsid w:val="00D8017E"/>
    <w:rsid w:val="00D803DF"/>
    <w:rsid w:val="00D807A4"/>
    <w:rsid w:val="00D80A8D"/>
    <w:rsid w:val="00D818A0"/>
    <w:rsid w:val="00D82EE0"/>
    <w:rsid w:val="00D837A1"/>
    <w:rsid w:val="00D83AC4"/>
    <w:rsid w:val="00D83D74"/>
    <w:rsid w:val="00D84DDC"/>
    <w:rsid w:val="00D858DF"/>
    <w:rsid w:val="00D869B2"/>
    <w:rsid w:val="00D8762F"/>
    <w:rsid w:val="00D87E29"/>
    <w:rsid w:val="00D92E41"/>
    <w:rsid w:val="00D938F4"/>
    <w:rsid w:val="00D94C58"/>
    <w:rsid w:val="00D95A1E"/>
    <w:rsid w:val="00D96085"/>
    <w:rsid w:val="00D962D7"/>
    <w:rsid w:val="00D97C27"/>
    <w:rsid w:val="00DA0451"/>
    <w:rsid w:val="00DA04F9"/>
    <w:rsid w:val="00DA0F29"/>
    <w:rsid w:val="00DA1DEE"/>
    <w:rsid w:val="00DA29E5"/>
    <w:rsid w:val="00DA2BD9"/>
    <w:rsid w:val="00DA2FA2"/>
    <w:rsid w:val="00DA302C"/>
    <w:rsid w:val="00DA3F57"/>
    <w:rsid w:val="00DA431F"/>
    <w:rsid w:val="00DA4901"/>
    <w:rsid w:val="00DA4C89"/>
    <w:rsid w:val="00DA645E"/>
    <w:rsid w:val="00DA6AB6"/>
    <w:rsid w:val="00DA6F2C"/>
    <w:rsid w:val="00DA6F4C"/>
    <w:rsid w:val="00DA7193"/>
    <w:rsid w:val="00DA7F19"/>
    <w:rsid w:val="00DB02BA"/>
    <w:rsid w:val="00DB1ACD"/>
    <w:rsid w:val="00DB2EF1"/>
    <w:rsid w:val="00DB4D2B"/>
    <w:rsid w:val="00DB59B4"/>
    <w:rsid w:val="00DB5FA8"/>
    <w:rsid w:val="00DB65F2"/>
    <w:rsid w:val="00DB6F7F"/>
    <w:rsid w:val="00DB7A44"/>
    <w:rsid w:val="00DB7D99"/>
    <w:rsid w:val="00DC0582"/>
    <w:rsid w:val="00DC0733"/>
    <w:rsid w:val="00DC0904"/>
    <w:rsid w:val="00DC18CF"/>
    <w:rsid w:val="00DC1CF3"/>
    <w:rsid w:val="00DC2586"/>
    <w:rsid w:val="00DC3AA6"/>
    <w:rsid w:val="00DC4021"/>
    <w:rsid w:val="00DC48FC"/>
    <w:rsid w:val="00DC601A"/>
    <w:rsid w:val="00DC6928"/>
    <w:rsid w:val="00DC69C4"/>
    <w:rsid w:val="00DC773F"/>
    <w:rsid w:val="00DC77E3"/>
    <w:rsid w:val="00DD0121"/>
    <w:rsid w:val="00DD035F"/>
    <w:rsid w:val="00DD135C"/>
    <w:rsid w:val="00DD1B7C"/>
    <w:rsid w:val="00DD29E5"/>
    <w:rsid w:val="00DD4044"/>
    <w:rsid w:val="00DD4903"/>
    <w:rsid w:val="00DD530E"/>
    <w:rsid w:val="00DD6CFA"/>
    <w:rsid w:val="00DD74A3"/>
    <w:rsid w:val="00DD7D8B"/>
    <w:rsid w:val="00DE06AD"/>
    <w:rsid w:val="00DE3B5C"/>
    <w:rsid w:val="00DE4008"/>
    <w:rsid w:val="00DE5361"/>
    <w:rsid w:val="00DE596D"/>
    <w:rsid w:val="00DE6CCB"/>
    <w:rsid w:val="00DE6EE1"/>
    <w:rsid w:val="00DE7477"/>
    <w:rsid w:val="00DE7724"/>
    <w:rsid w:val="00DF137A"/>
    <w:rsid w:val="00DF14CA"/>
    <w:rsid w:val="00DF35B3"/>
    <w:rsid w:val="00DF39C4"/>
    <w:rsid w:val="00DF4609"/>
    <w:rsid w:val="00DF481A"/>
    <w:rsid w:val="00DF64CB"/>
    <w:rsid w:val="00DF69B7"/>
    <w:rsid w:val="00DF6CDC"/>
    <w:rsid w:val="00DF6D66"/>
    <w:rsid w:val="00DF7368"/>
    <w:rsid w:val="00DF76DD"/>
    <w:rsid w:val="00E00076"/>
    <w:rsid w:val="00E002B3"/>
    <w:rsid w:val="00E015A8"/>
    <w:rsid w:val="00E02CF5"/>
    <w:rsid w:val="00E03454"/>
    <w:rsid w:val="00E036AF"/>
    <w:rsid w:val="00E03F31"/>
    <w:rsid w:val="00E04EBB"/>
    <w:rsid w:val="00E04F95"/>
    <w:rsid w:val="00E055BD"/>
    <w:rsid w:val="00E05EC9"/>
    <w:rsid w:val="00E05EF3"/>
    <w:rsid w:val="00E06BEC"/>
    <w:rsid w:val="00E072E4"/>
    <w:rsid w:val="00E07D3B"/>
    <w:rsid w:val="00E10412"/>
    <w:rsid w:val="00E10CB5"/>
    <w:rsid w:val="00E10D8E"/>
    <w:rsid w:val="00E11A40"/>
    <w:rsid w:val="00E11BB4"/>
    <w:rsid w:val="00E11EDE"/>
    <w:rsid w:val="00E1367C"/>
    <w:rsid w:val="00E13989"/>
    <w:rsid w:val="00E13B8B"/>
    <w:rsid w:val="00E149EC"/>
    <w:rsid w:val="00E165CF"/>
    <w:rsid w:val="00E1680E"/>
    <w:rsid w:val="00E17DEA"/>
    <w:rsid w:val="00E21073"/>
    <w:rsid w:val="00E21669"/>
    <w:rsid w:val="00E21BD0"/>
    <w:rsid w:val="00E2366B"/>
    <w:rsid w:val="00E23818"/>
    <w:rsid w:val="00E23A68"/>
    <w:rsid w:val="00E24206"/>
    <w:rsid w:val="00E2647D"/>
    <w:rsid w:val="00E26F8E"/>
    <w:rsid w:val="00E3001D"/>
    <w:rsid w:val="00E3002C"/>
    <w:rsid w:val="00E319CF"/>
    <w:rsid w:val="00E31C6F"/>
    <w:rsid w:val="00E32D68"/>
    <w:rsid w:val="00E332A9"/>
    <w:rsid w:val="00E3475E"/>
    <w:rsid w:val="00E34AD5"/>
    <w:rsid w:val="00E34E09"/>
    <w:rsid w:val="00E35A04"/>
    <w:rsid w:val="00E36085"/>
    <w:rsid w:val="00E36552"/>
    <w:rsid w:val="00E36F9E"/>
    <w:rsid w:val="00E3756A"/>
    <w:rsid w:val="00E3759D"/>
    <w:rsid w:val="00E41B78"/>
    <w:rsid w:val="00E43663"/>
    <w:rsid w:val="00E44C95"/>
    <w:rsid w:val="00E44F61"/>
    <w:rsid w:val="00E45319"/>
    <w:rsid w:val="00E46028"/>
    <w:rsid w:val="00E47796"/>
    <w:rsid w:val="00E47E4E"/>
    <w:rsid w:val="00E50065"/>
    <w:rsid w:val="00E530F4"/>
    <w:rsid w:val="00E5329A"/>
    <w:rsid w:val="00E53496"/>
    <w:rsid w:val="00E53E69"/>
    <w:rsid w:val="00E54229"/>
    <w:rsid w:val="00E543A7"/>
    <w:rsid w:val="00E55D48"/>
    <w:rsid w:val="00E57023"/>
    <w:rsid w:val="00E60020"/>
    <w:rsid w:val="00E60CB4"/>
    <w:rsid w:val="00E61CD8"/>
    <w:rsid w:val="00E61E6E"/>
    <w:rsid w:val="00E6232B"/>
    <w:rsid w:val="00E6307E"/>
    <w:rsid w:val="00E63663"/>
    <w:rsid w:val="00E636D2"/>
    <w:rsid w:val="00E63D61"/>
    <w:rsid w:val="00E64472"/>
    <w:rsid w:val="00E645E5"/>
    <w:rsid w:val="00E64849"/>
    <w:rsid w:val="00E64C70"/>
    <w:rsid w:val="00E6542E"/>
    <w:rsid w:val="00E65B3B"/>
    <w:rsid w:val="00E6627C"/>
    <w:rsid w:val="00E6677B"/>
    <w:rsid w:val="00E66C5D"/>
    <w:rsid w:val="00E66D7F"/>
    <w:rsid w:val="00E67EAD"/>
    <w:rsid w:val="00E71349"/>
    <w:rsid w:val="00E71887"/>
    <w:rsid w:val="00E719E3"/>
    <w:rsid w:val="00E71D10"/>
    <w:rsid w:val="00E720ED"/>
    <w:rsid w:val="00E7223E"/>
    <w:rsid w:val="00E73418"/>
    <w:rsid w:val="00E73755"/>
    <w:rsid w:val="00E73DE1"/>
    <w:rsid w:val="00E75463"/>
    <w:rsid w:val="00E76403"/>
    <w:rsid w:val="00E76554"/>
    <w:rsid w:val="00E76CC3"/>
    <w:rsid w:val="00E77301"/>
    <w:rsid w:val="00E77BE3"/>
    <w:rsid w:val="00E80B7F"/>
    <w:rsid w:val="00E80DED"/>
    <w:rsid w:val="00E81878"/>
    <w:rsid w:val="00E81945"/>
    <w:rsid w:val="00E81C49"/>
    <w:rsid w:val="00E82750"/>
    <w:rsid w:val="00E82791"/>
    <w:rsid w:val="00E83983"/>
    <w:rsid w:val="00E83D0C"/>
    <w:rsid w:val="00E84758"/>
    <w:rsid w:val="00E8488A"/>
    <w:rsid w:val="00E84906"/>
    <w:rsid w:val="00E84DC9"/>
    <w:rsid w:val="00E86FC0"/>
    <w:rsid w:val="00E87352"/>
    <w:rsid w:val="00E8755C"/>
    <w:rsid w:val="00E9030A"/>
    <w:rsid w:val="00E903BB"/>
    <w:rsid w:val="00E909B2"/>
    <w:rsid w:val="00E90FDE"/>
    <w:rsid w:val="00E91620"/>
    <w:rsid w:val="00E92489"/>
    <w:rsid w:val="00E928AE"/>
    <w:rsid w:val="00E92A93"/>
    <w:rsid w:val="00E92C7B"/>
    <w:rsid w:val="00E92EA2"/>
    <w:rsid w:val="00E930D2"/>
    <w:rsid w:val="00E93A0C"/>
    <w:rsid w:val="00E94B04"/>
    <w:rsid w:val="00E94C1C"/>
    <w:rsid w:val="00E95985"/>
    <w:rsid w:val="00E959FA"/>
    <w:rsid w:val="00E95CE7"/>
    <w:rsid w:val="00E95DE1"/>
    <w:rsid w:val="00E961D8"/>
    <w:rsid w:val="00E974CB"/>
    <w:rsid w:val="00E97759"/>
    <w:rsid w:val="00E97F3B"/>
    <w:rsid w:val="00EA05EB"/>
    <w:rsid w:val="00EA0C7D"/>
    <w:rsid w:val="00EA0E56"/>
    <w:rsid w:val="00EA1131"/>
    <w:rsid w:val="00EA2D7D"/>
    <w:rsid w:val="00EA2E4C"/>
    <w:rsid w:val="00EA3331"/>
    <w:rsid w:val="00EA36E8"/>
    <w:rsid w:val="00EA3EAA"/>
    <w:rsid w:val="00EA3FBA"/>
    <w:rsid w:val="00EA519A"/>
    <w:rsid w:val="00EA5256"/>
    <w:rsid w:val="00EA5629"/>
    <w:rsid w:val="00EA57BA"/>
    <w:rsid w:val="00EA5D8D"/>
    <w:rsid w:val="00EA6428"/>
    <w:rsid w:val="00EA741C"/>
    <w:rsid w:val="00EB0727"/>
    <w:rsid w:val="00EB0748"/>
    <w:rsid w:val="00EB0D4F"/>
    <w:rsid w:val="00EB17C9"/>
    <w:rsid w:val="00EB2474"/>
    <w:rsid w:val="00EB28EC"/>
    <w:rsid w:val="00EB3364"/>
    <w:rsid w:val="00EB3442"/>
    <w:rsid w:val="00EB3F2A"/>
    <w:rsid w:val="00EB42CE"/>
    <w:rsid w:val="00EB505D"/>
    <w:rsid w:val="00EB72D8"/>
    <w:rsid w:val="00EC18F6"/>
    <w:rsid w:val="00EC33C9"/>
    <w:rsid w:val="00EC34A5"/>
    <w:rsid w:val="00EC40C2"/>
    <w:rsid w:val="00EC41F9"/>
    <w:rsid w:val="00EC4E6D"/>
    <w:rsid w:val="00EC51A3"/>
    <w:rsid w:val="00EC55C2"/>
    <w:rsid w:val="00EC620C"/>
    <w:rsid w:val="00EC713C"/>
    <w:rsid w:val="00EC72A3"/>
    <w:rsid w:val="00EC7326"/>
    <w:rsid w:val="00EC7F70"/>
    <w:rsid w:val="00ED0970"/>
    <w:rsid w:val="00ED11F9"/>
    <w:rsid w:val="00ED1E47"/>
    <w:rsid w:val="00ED5190"/>
    <w:rsid w:val="00ED58FE"/>
    <w:rsid w:val="00ED5C21"/>
    <w:rsid w:val="00ED6D9E"/>
    <w:rsid w:val="00ED7846"/>
    <w:rsid w:val="00ED78C9"/>
    <w:rsid w:val="00EE10B8"/>
    <w:rsid w:val="00EE162D"/>
    <w:rsid w:val="00EE1794"/>
    <w:rsid w:val="00EE1930"/>
    <w:rsid w:val="00EE2B2E"/>
    <w:rsid w:val="00EE370A"/>
    <w:rsid w:val="00EE4887"/>
    <w:rsid w:val="00EE4A31"/>
    <w:rsid w:val="00EE4B61"/>
    <w:rsid w:val="00EE537D"/>
    <w:rsid w:val="00EE539C"/>
    <w:rsid w:val="00EE5FA4"/>
    <w:rsid w:val="00EE64BA"/>
    <w:rsid w:val="00EE67DD"/>
    <w:rsid w:val="00EE7BBB"/>
    <w:rsid w:val="00EF0439"/>
    <w:rsid w:val="00EF28BD"/>
    <w:rsid w:val="00EF354D"/>
    <w:rsid w:val="00EF4D51"/>
    <w:rsid w:val="00EF6692"/>
    <w:rsid w:val="00EF6D8B"/>
    <w:rsid w:val="00EF7852"/>
    <w:rsid w:val="00EF7DF7"/>
    <w:rsid w:val="00F00B4A"/>
    <w:rsid w:val="00F0231F"/>
    <w:rsid w:val="00F02661"/>
    <w:rsid w:val="00F02767"/>
    <w:rsid w:val="00F029CD"/>
    <w:rsid w:val="00F030E1"/>
    <w:rsid w:val="00F0383A"/>
    <w:rsid w:val="00F0385C"/>
    <w:rsid w:val="00F03CC3"/>
    <w:rsid w:val="00F04618"/>
    <w:rsid w:val="00F04629"/>
    <w:rsid w:val="00F04E05"/>
    <w:rsid w:val="00F04EC4"/>
    <w:rsid w:val="00F05100"/>
    <w:rsid w:val="00F0511B"/>
    <w:rsid w:val="00F05B7E"/>
    <w:rsid w:val="00F060DC"/>
    <w:rsid w:val="00F07420"/>
    <w:rsid w:val="00F079C3"/>
    <w:rsid w:val="00F07B78"/>
    <w:rsid w:val="00F10576"/>
    <w:rsid w:val="00F10BC9"/>
    <w:rsid w:val="00F10CC9"/>
    <w:rsid w:val="00F10FB6"/>
    <w:rsid w:val="00F110EB"/>
    <w:rsid w:val="00F124C1"/>
    <w:rsid w:val="00F12A02"/>
    <w:rsid w:val="00F12DB6"/>
    <w:rsid w:val="00F139EF"/>
    <w:rsid w:val="00F13A3F"/>
    <w:rsid w:val="00F14358"/>
    <w:rsid w:val="00F14C76"/>
    <w:rsid w:val="00F15A1B"/>
    <w:rsid w:val="00F163D4"/>
    <w:rsid w:val="00F1684D"/>
    <w:rsid w:val="00F17DAE"/>
    <w:rsid w:val="00F205B0"/>
    <w:rsid w:val="00F20C2F"/>
    <w:rsid w:val="00F2188C"/>
    <w:rsid w:val="00F22635"/>
    <w:rsid w:val="00F23793"/>
    <w:rsid w:val="00F23A98"/>
    <w:rsid w:val="00F244BB"/>
    <w:rsid w:val="00F246EB"/>
    <w:rsid w:val="00F248B2"/>
    <w:rsid w:val="00F24D16"/>
    <w:rsid w:val="00F24D28"/>
    <w:rsid w:val="00F25055"/>
    <w:rsid w:val="00F25C3B"/>
    <w:rsid w:val="00F260C6"/>
    <w:rsid w:val="00F262DC"/>
    <w:rsid w:val="00F263D6"/>
    <w:rsid w:val="00F270EC"/>
    <w:rsid w:val="00F27CD5"/>
    <w:rsid w:val="00F30AD3"/>
    <w:rsid w:val="00F30D86"/>
    <w:rsid w:val="00F316B6"/>
    <w:rsid w:val="00F31CA4"/>
    <w:rsid w:val="00F326D7"/>
    <w:rsid w:val="00F346C9"/>
    <w:rsid w:val="00F34D4D"/>
    <w:rsid w:val="00F35403"/>
    <w:rsid w:val="00F355E0"/>
    <w:rsid w:val="00F35FEF"/>
    <w:rsid w:val="00F37B08"/>
    <w:rsid w:val="00F4003C"/>
    <w:rsid w:val="00F411E4"/>
    <w:rsid w:val="00F417F5"/>
    <w:rsid w:val="00F41EA6"/>
    <w:rsid w:val="00F42365"/>
    <w:rsid w:val="00F43723"/>
    <w:rsid w:val="00F4388C"/>
    <w:rsid w:val="00F44265"/>
    <w:rsid w:val="00F450AC"/>
    <w:rsid w:val="00F4552C"/>
    <w:rsid w:val="00F4559A"/>
    <w:rsid w:val="00F456A8"/>
    <w:rsid w:val="00F46554"/>
    <w:rsid w:val="00F46A24"/>
    <w:rsid w:val="00F4736D"/>
    <w:rsid w:val="00F474E6"/>
    <w:rsid w:val="00F47781"/>
    <w:rsid w:val="00F47850"/>
    <w:rsid w:val="00F47D68"/>
    <w:rsid w:val="00F50251"/>
    <w:rsid w:val="00F50ACD"/>
    <w:rsid w:val="00F50EBF"/>
    <w:rsid w:val="00F51567"/>
    <w:rsid w:val="00F52912"/>
    <w:rsid w:val="00F52CD9"/>
    <w:rsid w:val="00F52FB8"/>
    <w:rsid w:val="00F5402C"/>
    <w:rsid w:val="00F54740"/>
    <w:rsid w:val="00F547E6"/>
    <w:rsid w:val="00F568CD"/>
    <w:rsid w:val="00F571F4"/>
    <w:rsid w:val="00F57580"/>
    <w:rsid w:val="00F575E3"/>
    <w:rsid w:val="00F57AB8"/>
    <w:rsid w:val="00F60A89"/>
    <w:rsid w:val="00F620A0"/>
    <w:rsid w:val="00F621F7"/>
    <w:rsid w:val="00F626CF"/>
    <w:rsid w:val="00F631DC"/>
    <w:rsid w:val="00F63256"/>
    <w:rsid w:val="00F64BAC"/>
    <w:rsid w:val="00F64EDA"/>
    <w:rsid w:val="00F6503F"/>
    <w:rsid w:val="00F656E1"/>
    <w:rsid w:val="00F6654F"/>
    <w:rsid w:val="00F703C4"/>
    <w:rsid w:val="00F71101"/>
    <w:rsid w:val="00F71514"/>
    <w:rsid w:val="00F71922"/>
    <w:rsid w:val="00F71C64"/>
    <w:rsid w:val="00F721D4"/>
    <w:rsid w:val="00F72B82"/>
    <w:rsid w:val="00F72CFB"/>
    <w:rsid w:val="00F72FF2"/>
    <w:rsid w:val="00F73AF4"/>
    <w:rsid w:val="00F73D43"/>
    <w:rsid w:val="00F748CE"/>
    <w:rsid w:val="00F74C0B"/>
    <w:rsid w:val="00F750DA"/>
    <w:rsid w:val="00F75FA1"/>
    <w:rsid w:val="00F77073"/>
    <w:rsid w:val="00F774A8"/>
    <w:rsid w:val="00F7767B"/>
    <w:rsid w:val="00F807A8"/>
    <w:rsid w:val="00F80859"/>
    <w:rsid w:val="00F81916"/>
    <w:rsid w:val="00F834FA"/>
    <w:rsid w:val="00F837A6"/>
    <w:rsid w:val="00F83AD5"/>
    <w:rsid w:val="00F83D7F"/>
    <w:rsid w:val="00F84039"/>
    <w:rsid w:val="00F84C24"/>
    <w:rsid w:val="00F85BE0"/>
    <w:rsid w:val="00F86E1D"/>
    <w:rsid w:val="00F871FE"/>
    <w:rsid w:val="00F900CD"/>
    <w:rsid w:val="00F9034B"/>
    <w:rsid w:val="00F908BD"/>
    <w:rsid w:val="00F90ADA"/>
    <w:rsid w:val="00F90DD2"/>
    <w:rsid w:val="00F91086"/>
    <w:rsid w:val="00F914D1"/>
    <w:rsid w:val="00F91F66"/>
    <w:rsid w:val="00F91FE9"/>
    <w:rsid w:val="00F92545"/>
    <w:rsid w:val="00F93759"/>
    <w:rsid w:val="00F941D1"/>
    <w:rsid w:val="00F94D98"/>
    <w:rsid w:val="00F95293"/>
    <w:rsid w:val="00F95874"/>
    <w:rsid w:val="00F96394"/>
    <w:rsid w:val="00F97129"/>
    <w:rsid w:val="00F971BB"/>
    <w:rsid w:val="00F97530"/>
    <w:rsid w:val="00F97807"/>
    <w:rsid w:val="00F97D83"/>
    <w:rsid w:val="00FA0A42"/>
    <w:rsid w:val="00FA1161"/>
    <w:rsid w:val="00FA1251"/>
    <w:rsid w:val="00FA1539"/>
    <w:rsid w:val="00FA2343"/>
    <w:rsid w:val="00FA24FD"/>
    <w:rsid w:val="00FA2B38"/>
    <w:rsid w:val="00FA327B"/>
    <w:rsid w:val="00FA328F"/>
    <w:rsid w:val="00FA4000"/>
    <w:rsid w:val="00FA44E6"/>
    <w:rsid w:val="00FA5B22"/>
    <w:rsid w:val="00FA64B2"/>
    <w:rsid w:val="00FA6704"/>
    <w:rsid w:val="00FA698A"/>
    <w:rsid w:val="00FA6F10"/>
    <w:rsid w:val="00FA7F1D"/>
    <w:rsid w:val="00FA7F55"/>
    <w:rsid w:val="00FB1189"/>
    <w:rsid w:val="00FB2C59"/>
    <w:rsid w:val="00FB3CF7"/>
    <w:rsid w:val="00FB4430"/>
    <w:rsid w:val="00FB4D69"/>
    <w:rsid w:val="00FB4E09"/>
    <w:rsid w:val="00FB69F5"/>
    <w:rsid w:val="00FB7156"/>
    <w:rsid w:val="00FC0D4E"/>
    <w:rsid w:val="00FC2627"/>
    <w:rsid w:val="00FC3BD6"/>
    <w:rsid w:val="00FC402B"/>
    <w:rsid w:val="00FC4781"/>
    <w:rsid w:val="00FC532C"/>
    <w:rsid w:val="00FC623B"/>
    <w:rsid w:val="00FC6829"/>
    <w:rsid w:val="00FC6A84"/>
    <w:rsid w:val="00FC730D"/>
    <w:rsid w:val="00FC7703"/>
    <w:rsid w:val="00FC79DE"/>
    <w:rsid w:val="00FD081C"/>
    <w:rsid w:val="00FD10F3"/>
    <w:rsid w:val="00FD1D5A"/>
    <w:rsid w:val="00FD2416"/>
    <w:rsid w:val="00FD266F"/>
    <w:rsid w:val="00FD2935"/>
    <w:rsid w:val="00FD2BD2"/>
    <w:rsid w:val="00FD3751"/>
    <w:rsid w:val="00FD39CB"/>
    <w:rsid w:val="00FD45C3"/>
    <w:rsid w:val="00FD4D68"/>
    <w:rsid w:val="00FD5FC3"/>
    <w:rsid w:val="00FD6441"/>
    <w:rsid w:val="00FD6605"/>
    <w:rsid w:val="00FD7DCA"/>
    <w:rsid w:val="00FE13D1"/>
    <w:rsid w:val="00FE19A3"/>
    <w:rsid w:val="00FE209B"/>
    <w:rsid w:val="00FE2A63"/>
    <w:rsid w:val="00FE2B17"/>
    <w:rsid w:val="00FE31D1"/>
    <w:rsid w:val="00FE56C2"/>
    <w:rsid w:val="00FE5D69"/>
    <w:rsid w:val="00FE7461"/>
    <w:rsid w:val="00FE75D3"/>
    <w:rsid w:val="00FF0552"/>
    <w:rsid w:val="00FF0FFA"/>
    <w:rsid w:val="00FF10B1"/>
    <w:rsid w:val="00FF1AE5"/>
    <w:rsid w:val="00FF2A42"/>
    <w:rsid w:val="00FF4F0B"/>
    <w:rsid w:val="00FF5615"/>
    <w:rsid w:val="00FF5B6C"/>
    <w:rsid w:val="00FF68F1"/>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3495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1020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80426958">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117245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3865615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D7233-90B4-47B6-9173-60F3D0A02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Pages>
  <Words>1576</Words>
  <Characters>8986</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10541</CharactersWithSpaces>
  <SharedDoc>false</SharedDoc>
  <HLinks>
    <vt:vector size="12" baseType="variant">
      <vt:variant>
        <vt:i4>5046321</vt:i4>
      </vt:variant>
      <vt:variant>
        <vt:i4>65</vt:i4>
      </vt:variant>
      <vt:variant>
        <vt:i4>0</vt:i4>
      </vt:variant>
      <vt:variant>
        <vt:i4>5</vt:i4>
      </vt:variant>
      <vt:variant>
        <vt:lpwstr>../../../Z-D/RAN1/80bis_Belgrade/03_Meeting_Minutes/zips/R1-151210.zip</vt:lpwstr>
      </vt:variant>
      <vt:variant>
        <vt:lpwstr/>
      </vt:variant>
      <vt:variant>
        <vt:i4>4718648</vt:i4>
      </vt:variant>
      <vt:variant>
        <vt:i4>62</vt:i4>
      </vt:variant>
      <vt:variant>
        <vt:i4>0</vt:i4>
      </vt:variant>
      <vt:variant>
        <vt:i4>5</vt:i4>
      </vt:variant>
      <vt:variant>
        <vt:lpwstr>../../../Z-D/RAN1/80bis_Belgrade/03_Meeting_Minutes/zips/R1-151582.zip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Gao Chi</cp:lastModifiedBy>
  <cp:revision>25</cp:revision>
  <cp:lastPrinted>2010-04-02T09:58:00Z</cp:lastPrinted>
  <dcterms:created xsi:type="dcterms:W3CDTF">2015-09-25T09:37:00Z</dcterms:created>
  <dcterms:modified xsi:type="dcterms:W3CDTF">2015-11-06T02:45:00Z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