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373905" w:rsidRDefault="00042277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begin"/>
      </w:r>
      <w:r w:rsidR="00981F0B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instrText xml:space="preserve"> MACROBUTTON MTEditEquationSection2 </w:instrText>
      </w:r>
      <w:r w:rsidR="00981F0B" w:rsidRPr="00373905">
        <w:rPr>
          <w:rStyle w:val="MTEquationSection"/>
          <w:rFonts w:ascii="Times New Roman" w:hAnsi="Times New Roman" w:cs="Times New Roman"/>
          <w:sz w:val="24"/>
          <w:szCs w:val="24"/>
        </w:rPr>
        <w:instrText>Equation Chapter 2 Section 1</w:instrText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begin"/>
      </w:r>
      <w:r w:rsidR="00981F0B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instrText xml:space="preserve"> SEQ MTEqn \r \h \* MERGEFORMAT </w:instrText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end"/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begin"/>
      </w:r>
      <w:r w:rsidR="00981F0B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instrText xml:space="preserve"> SEQ MTSec \r 1 \h \* MERGEFORMAT </w:instrText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end"/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begin"/>
      </w:r>
      <w:r w:rsidR="00981F0B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instrText xml:space="preserve"> SEQ MTChap \r 2 \h \* MERGEFORMAT </w:instrText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end"/>
      </w:r>
      <w:r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fldChar w:fldCharType="end"/>
      </w:r>
      <w:r w:rsidR="001B32B1" w:rsidRPr="00373905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56C63F5" wp14:editId="7A435A8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TWPgUAAF8WAAAOAAAAZHJzL2Uyb0RvYy54bWzsWE9v2zYUvw/Yd2B0HLZYpP67cZrGddIA&#10;3Vog7oAdNpSWaEuYJKqibCc977xdhx2H3XfZZSi2T7MW/Rh7JCVZcuIsHXabfZAp8sfHx9/7o0ce&#10;PbzKUrRipUh4PjLwoWkgloc8SvLFyHgxPfvMN5CoaB7RlOdsZFwzYTw8/vijo3UxZITHPI1YiUBI&#10;LobrYmTEVVUMBwMRxiyj4pAXLIfBOS8zWsFruRhEJV2D9CwdENN0B2teRkXJQyYE9D7Wg8axkj+f&#10;s7B6Np8LVqF0ZIBulXqW6jmTz8HxER0uSlrESVirQf+FFhlNcli0FfWYVhQty+SGqCwJSy74vDoM&#10;eTbg83kSMrUH2A02t3ZzGdOCqb0AOaJoaRL/ndjwi9XzEiUR2M5AOc3ARH+9efPuux/e/vLT+z9/&#10;f/vHzwgGIiZCIO39r7+9+/H7IZpgx7LJ+YlvOYHjeHZw6k4wnoyhZTneuWsGDx6MXN86GX/1pY1N&#10;2zpQv9OLJ89Ovl61PSfeuYnHHsYmmZBggr1z69L8FPvX8Du4qF6uovjgNOdLEYfVMs75wYsofZW9&#10;XEYDls+0yP1zz8CegT0Dewb2DOwZ2DPwP2YAH3xjoDiJIiYLcVnYrgsxhPrusnheytJUFE95+K1A&#10;OR/HNF+wR2XJ1zGjEZSTCj/oTZAvAqai2fpzHkFdSJcVVzXu1bzMpECoXtGVKqWv21KaXVUohE7X&#10;cgwUQr9sgC4DOmymhUtRnTOuRNDVU1HpGjyClqqgo7oOnUK9Ps9SKMc/GSALB2iNCHbNpmZvYVCf&#10;tjDXRvHtKNJB+e4uWVYHZWF/lzC7B9upGVCw0cxydklzOzDH3inN68Du0A0OXO2i2HMD2yMmAtpM&#10;eDqO5dZHnpa+oIvHXuDa/p143DWL4wc+se/Gd+1zN7JrI8e07F1Wwl0zEeIFu5jFXUNh13F3Gh53&#10;bYUt1+s5EnjvovFPGjcuG17ltc9CC0FIjYypryKk4EJGhvRgCIGpji46BJj08A066KFh+xJt1fFy&#10;Aw3My+mNcNibhDfhdROOe3DwMgn3utJhXzCt3kQJh2V5TJ5iUAQOylNJM5z6ppJFOCxPgSMVqgWt&#10;JAdKF2ii9cjQgYnipiXHMr5iU65QlWQDm76rCSHYb9TYgMLlLAlP2ev+FNsB9wG9sWfXnlsoYYFD&#10;wHHlgIn9Wi09YEpTwoBnqUwht9iT3H/T0jzf1ZOwQ7rCXNfX/XXS0WjHrpe4/wI29m5dgASB7ndg&#10;XJOruQpcCHe5PctsDfyP28DY6RMMzqLESelSmkVIb3/E1j5nE3L/veglgIQeKY0oCLJef7O05wSN&#10;zfsWSPO+xTdOUud6sGCDaf71rojZsNcR3kD6i9QTMOQ2RcS2lrX/AkU39tXO+SCSCAZj3M65aQPZ&#10;0hpNGDRWwoFraXt8mNX9huNtJ/JscqvXYZfUDnF/q4NrgSdKtXvmxZYnv/TQvRU6mHg1/kMCERP4&#10;ZGlxW3GNMXF0xttOBbfmlb75w5QLBuEFriSTV9tQWUxliE1JIniaRGdJmsrMJcrFbJyWaEUhMZ6p&#10;nwxTmNKDpblMgpCTHJVye2M9EfIzrCuYbRFZUsFFaJpkI8NvQXQo67NJHqnUUNEk1W2YnMKnRBVs&#10;skbTtd6MR9dQr5Vc33LCrSw0Yl6+NtAabjhHhni1pCUzUHqRQ80XYNsGR6zUi+1AmQDpvjsy647Q&#10;PARRI6My4Esnm+MK3mDKsiiTRQwr6c9Nzh9BnThPZFWn9NNa1S9wi6nYq29c5TVp912hNvfCx38D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OSk1NY+BQAAXxYAAA4AAAAAAAAAAAAAAAAALgIAAGRycy9lMm9Eb2MueG1sUEsBAi0AFAAG&#10;AAgAAAAhAAjbM2/WAAAA/wAAAA8AAAAAAAAAAAAAAAAAmAcAAGRycy9kb3ducmV2LnhtbFBLBQYA&#10;AAAABAAEAPMAAACb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3GPP TSG RAN WG1 Meeting #8</w:t>
      </w:r>
      <w:r w:rsidR="00127E5C" w:rsidRPr="00373905">
        <w:rPr>
          <w:rFonts w:ascii="Times New Roman" w:hAnsi="Times New Roman" w:cs="Times New Roman" w:hint="eastAsia"/>
          <w:b/>
          <w:bCs/>
          <w:sz w:val="24"/>
          <w:szCs w:val="24"/>
        </w:rPr>
        <w:t>3</w:t>
      </w:r>
      <w:r w:rsidR="00373905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 </w:t>
      </w:r>
      <w:r w:rsidR="006273DF" w:rsidRPr="00373905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504344" w:rsidRPr="00373905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        </w:t>
      </w:r>
      <w:r w:rsidR="006273DF" w:rsidRPr="00373905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6273DF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R1-15</w:t>
      </w:r>
      <w:r w:rsidR="00300A66" w:rsidRPr="00373905">
        <w:rPr>
          <w:rFonts w:ascii="Times New Roman" w:hAnsi="Times New Roman" w:cs="Times New Roman" w:hint="eastAsia"/>
          <w:b/>
          <w:bCs/>
          <w:sz w:val="24"/>
          <w:szCs w:val="24"/>
        </w:rPr>
        <w:t>6497</w:t>
      </w:r>
    </w:p>
    <w:p w:rsidR="006273DF" w:rsidRPr="00373905" w:rsidRDefault="00127E5C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73905">
        <w:rPr>
          <w:rFonts w:ascii="Times New Roman" w:hAnsi="Times New Roman" w:cs="Times New Roman"/>
          <w:b/>
          <w:bCs/>
          <w:sz w:val="24"/>
          <w:szCs w:val="24"/>
        </w:rPr>
        <w:t>Anaheim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,</w:t>
      </w:r>
      <w:r w:rsidRPr="00373905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USA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373905">
        <w:rPr>
          <w:rFonts w:ascii="Times New Roman" w:hAnsi="Times New Roman" w:cs="Times New Roman" w:hint="eastAsia"/>
          <w:b/>
          <w:bCs/>
          <w:sz w:val="24"/>
          <w:szCs w:val="24"/>
        </w:rPr>
        <w:t>1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5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eastAsia="en-US"/>
        </w:rPr>
        <w:t>th</w:t>
      </w:r>
      <w:r w:rsidR="005F4C0A" w:rsidRPr="00373905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-</w:t>
      </w:r>
      <w:r w:rsidRPr="00373905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22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eastAsia="en-US"/>
        </w:rPr>
        <w:t>th</w:t>
      </w:r>
      <w:r w:rsidR="005F4C0A" w:rsidRPr="00373905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Pr="00373905">
        <w:rPr>
          <w:rFonts w:ascii="Times New Roman" w:hAnsi="Times New Roman" w:cs="Times New Roman" w:hint="eastAsia"/>
          <w:b/>
          <w:bCs/>
          <w:sz w:val="24"/>
          <w:szCs w:val="24"/>
        </w:rPr>
        <w:t>November</w:t>
      </w:r>
      <w:r w:rsidR="005F4C0A" w:rsidRPr="00373905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 xml:space="preserve"> 2015</w:t>
      </w:r>
    </w:p>
    <w:p w:rsidR="00373905" w:rsidRPr="00FD069B" w:rsidRDefault="00373905" w:rsidP="00373905">
      <w:pPr>
        <w:tabs>
          <w:tab w:val="left" w:pos="1985"/>
        </w:tabs>
        <w:rPr>
          <w:rFonts w:eastAsia="Malgun Gothic" w:hint="eastAsia"/>
          <w:b/>
          <w:sz w:val="24"/>
          <w:szCs w:val="24"/>
          <w:lang w:eastAsia="zh-CN"/>
        </w:rPr>
      </w:pPr>
      <w:r w:rsidRPr="00FD069B">
        <w:rPr>
          <w:b/>
          <w:sz w:val="24"/>
          <w:szCs w:val="24"/>
        </w:rPr>
        <w:t>Agenda item:</w:t>
      </w:r>
      <w:r w:rsidRPr="00FD069B">
        <w:rPr>
          <w:sz w:val="24"/>
          <w:szCs w:val="24"/>
        </w:rPr>
        <w:tab/>
      </w:r>
      <w:bookmarkStart w:id="0" w:name="Source"/>
      <w:bookmarkEnd w:id="0"/>
      <w:r w:rsidRPr="00FD069B">
        <w:rPr>
          <w:sz w:val="24"/>
          <w:szCs w:val="24"/>
        </w:rPr>
        <w:tab/>
      </w:r>
      <w:r w:rsidRPr="00FD069B">
        <w:rPr>
          <w:b/>
          <w:sz w:val="24"/>
          <w:szCs w:val="24"/>
        </w:rPr>
        <w:t>6.2.</w:t>
      </w:r>
      <w:r>
        <w:rPr>
          <w:rFonts w:hint="eastAsia"/>
          <w:b/>
          <w:sz w:val="24"/>
          <w:szCs w:val="24"/>
          <w:lang w:eastAsia="zh-CN"/>
        </w:rPr>
        <w:t>7</w:t>
      </w:r>
      <w:r w:rsidRPr="00FD069B"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  <w:lang w:eastAsia="zh-CN"/>
        </w:rPr>
        <w:t>3</w:t>
      </w:r>
    </w:p>
    <w:p w:rsidR="00373905" w:rsidRPr="00FD069B" w:rsidRDefault="00373905" w:rsidP="00373905">
      <w:pPr>
        <w:tabs>
          <w:tab w:val="left" w:pos="900"/>
        </w:tabs>
        <w:rPr>
          <w:b/>
          <w:sz w:val="24"/>
        </w:rPr>
      </w:pPr>
      <w:r w:rsidRPr="00FD069B">
        <w:rPr>
          <w:b/>
          <w:sz w:val="24"/>
        </w:rPr>
        <w:t xml:space="preserve">Source: </w:t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  <w:t>Beijing Xinwei Telecom Techn.</w:t>
      </w:r>
    </w:p>
    <w:p w:rsidR="00373905" w:rsidRPr="00FD069B" w:rsidRDefault="00373905" w:rsidP="00373905">
      <w:pPr>
        <w:ind w:left="2160" w:hanging="2160"/>
        <w:rPr>
          <w:b/>
          <w:sz w:val="24"/>
          <w:szCs w:val="24"/>
        </w:rPr>
      </w:pPr>
      <w:r w:rsidRPr="00FD069B">
        <w:rPr>
          <w:b/>
          <w:sz w:val="24"/>
          <w:szCs w:val="24"/>
        </w:rPr>
        <w:t xml:space="preserve">Title:            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 w:rsidRPr="00373905">
        <w:rPr>
          <w:rFonts w:hint="eastAsia"/>
          <w:b/>
          <w:bCs/>
          <w:sz w:val="24"/>
        </w:rPr>
        <w:t>Signaling Enhancement of MUST Schemes</w:t>
      </w:r>
    </w:p>
    <w:p w:rsidR="00373905" w:rsidRPr="00FD069B" w:rsidRDefault="00373905" w:rsidP="00373905">
      <w:pPr>
        <w:pBdr>
          <w:bottom w:val="single" w:sz="12" w:space="1" w:color="auto"/>
        </w:pBdr>
        <w:tabs>
          <w:tab w:val="left" w:pos="1985"/>
        </w:tabs>
        <w:rPr>
          <w:rFonts w:eastAsia="Batang"/>
          <w:b/>
          <w:sz w:val="24"/>
          <w:lang w:eastAsia="ko-KR"/>
        </w:rPr>
      </w:pPr>
      <w:r w:rsidRPr="00FD069B">
        <w:rPr>
          <w:b/>
          <w:sz w:val="24"/>
        </w:rPr>
        <w:t>Document for:</w:t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</w:r>
      <w:r w:rsidRPr="00FD069B">
        <w:rPr>
          <w:rFonts w:eastAsia="Batang"/>
          <w:b/>
          <w:sz w:val="24"/>
          <w:lang w:eastAsia="ko-KR"/>
        </w:rPr>
        <w:t>Discussion and Decision</w:t>
      </w:r>
    </w:p>
    <w:p w:rsidR="006273DF" w:rsidRPr="00820659" w:rsidRDefault="006273DF" w:rsidP="00D91BA9">
      <w:pPr>
        <w:pStyle w:val="1"/>
        <w:rPr>
          <w:sz w:val="28"/>
          <w:lang w:eastAsia="zh-CN"/>
        </w:rPr>
      </w:pPr>
      <w:r w:rsidRPr="00820659">
        <w:rPr>
          <w:sz w:val="28"/>
          <w:lang w:eastAsia="zh-CN"/>
        </w:rPr>
        <w:t>Introduction</w:t>
      </w:r>
    </w:p>
    <w:p w:rsidR="005B440E" w:rsidRPr="00DA6A9F" w:rsidRDefault="00C1156C" w:rsidP="006273DF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RAN1 #82bis, </w:t>
      </w:r>
      <w:r w:rsidR="00DA6A9F">
        <w:rPr>
          <w:rFonts w:hint="eastAsia"/>
          <w:lang w:eastAsia="zh-CN"/>
        </w:rPr>
        <w:t>agreements</w:t>
      </w:r>
      <w:r w:rsidR="00D02BB6">
        <w:rPr>
          <w:rFonts w:hint="eastAsia"/>
          <w:lang w:eastAsia="zh-CN"/>
        </w:rPr>
        <w:t xml:space="preserve"> are achieved</w:t>
      </w:r>
      <w:r w:rsidR="00DA6A9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potential</w:t>
      </w:r>
      <w:r w:rsidR="00DA6A9F">
        <w:rPr>
          <w:rFonts w:eastAsia="MS Mincho"/>
          <w:iCs/>
          <w:lang w:eastAsia="ja-JP"/>
        </w:rPr>
        <w:t xml:space="preserve"> assistance information for MUST Category 1, 2, and 3 UE(s)</w:t>
      </w:r>
      <w:r w:rsidR="00DA6A9F">
        <w:rPr>
          <w:rFonts w:eastAsiaTheme="minorEastAsia" w:hint="eastAsia"/>
          <w:iCs/>
          <w:lang w:eastAsia="zh-CN"/>
        </w:rPr>
        <w:t>.</w:t>
      </w:r>
      <w:r w:rsidR="0019154A">
        <w:rPr>
          <w:rFonts w:eastAsiaTheme="minorEastAsia" w:hint="eastAsia"/>
          <w:iCs/>
          <w:lang w:eastAsia="zh-CN"/>
        </w:rPr>
        <w:t xml:space="preserve"> </w:t>
      </w:r>
    </w:p>
    <w:p w:rsidR="00DA6A9F" w:rsidRPr="00221726" w:rsidRDefault="00DA6A9F" w:rsidP="00DA6A9F">
      <w:pPr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highlight w:val="green"/>
          <w:lang w:eastAsia="ja-JP"/>
        </w:rPr>
        <w:t>Agreement:</w:t>
      </w:r>
      <w:r w:rsidRPr="00221726">
        <w:rPr>
          <w:rFonts w:eastAsia="MS Mincho"/>
          <w:i/>
          <w:iCs/>
          <w:lang w:eastAsia="ja-JP"/>
        </w:rPr>
        <w:t xml:space="preserve"> (Note that this information can be updated at the next meeting)</w:t>
      </w:r>
    </w:p>
    <w:p w:rsidR="00DA6A9F" w:rsidRPr="00221726" w:rsidRDefault="00DA6A9F" w:rsidP="00127E5C">
      <w:pPr>
        <w:numPr>
          <w:ilvl w:val="0"/>
          <w:numId w:val="10"/>
        </w:numPr>
        <w:autoSpaceDE/>
        <w:autoSpaceDN/>
        <w:adjustRightInd/>
        <w:snapToGrid/>
        <w:spacing w:after="0" w:line="240" w:lineRule="auto"/>
        <w:ind w:left="680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The following should be considered as potential PDSCH assistance information for MUST Category 1, 2, and 3 UE(s). </w:t>
      </w:r>
    </w:p>
    <w:p w:rsidR="00DA6A9F" w:rsidRPr="00221726" w:rsidRDefault="00DA6A9F" w:rsidP="00127E5C">
      <w:pPr>
        <w:numPr>
          <w:ilvl w:val="1"/>
          <w:numId w:val="10"/>
        </w:numPr>
        <w:autoSpaceDE/>
        <w:autoSpaceDN/>
        <w:adjustRightInd/>
        <w:snapToGrid/>
        <w:spacing w:after="0" w:line="240" w:lineRule="auto"/>
        <w:ind w:left="1020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For MUST Category 1, 2, and 3</w:t>
      </w:r>
    </w:p>
    <w:p w:rsidR="00DA6A9F" w:rsidRPr="00221726" w:rsidRDefault="00DA6A9F" w:rsidP="00127E5C">
      <w:pPr>
        <w:numPr>
          <w:ilvl w:val="2"/>
          <w:numId w:val="10"/>
        </w:numPr>
        <w:autoSpaceDE/>
        <w:autoSpaceDN/>
        <w:adjustRightInd/>
        <w:snapToGrid/>
        <w:spacing w:after="0" w:line="240" w:lineRule="auto"/>
        <w:ind w:left="1361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(R-)ML/SLIC (available receiver type for far UE or near UE)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Existence/processing of MUST interference (per spatial layer if same beam restriction is applied)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Modulation order of MUST paired UE 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Transmission power allocation of its PDSCH and MUST paired UE’s PDSCH (per spatial layer if different power can be allocated to each spatial layer) 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Resource allocation of MUST paired UE 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PDSCH RE mapping information of MUST paired UE (if it is different from its own PDSCH RE mapping information, e.g. PDSCH starting symbol or PDSCH RE mapping at DMRS RE) 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DMRS information of MUST paired UE (if DMRS information is used to estimate effective channel of MUST paired UE or to derive power allocation of MUST paired UE)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Transmission scheme of MUST paired UE (if mixed transmission schemes, e.g. transmit diversity and closed-loop spatial multiplexing)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Precoding vector(s) of MUST paired UE </w:t>
      </w:r>
    </w:p>
    <w:p w:rsidR="00DA6A9F" w:rsidRPr="00221726" w:rsidRDefault="00DA6A9F" w:rsidP="00127E5C">
      <w:pPr>
        <w:numPr>
          <w:ilvl w:val="2"/>
          <w:numId w:val="10"/>
        </w:numPr>
        <w:autoSpaceDE/>
        <w:autoSpaceDN/>
        <w:adjustRightInd/>
        <w:snapToGrid/>
        <w:spacing w:after="0" w:line="240" w:lineRule="auto"/>
        <w:ind w:left="1361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 CWIC (available receiver type for near UE)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The above potential assistance information for ML receiver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TBS of MUST paired UE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HARQ information of MUST paired UE 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LBRM (Limited Buffer Rate Matching) assumption of MUST paired UE 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Parameters for descrambling and CRC checking for the PDSCH of the MUST paired user</w:t>
      </w:r>
    </w:p>
    <w:p w:rsidR="00DA6A9F" w:rsidRPr="00221726" w:rsidRDefault="00DA6A9F" w:rsidP="000C385B">
      <w:pPr>
        <w:numPr>
          <w:ilvl w:val="2"/>
          <w:numId w:val="10"/>
        </w:numPr>
        <w:autoSpaceDE/>
        <w:autoSpaceDN/>
        <w:adjustRightInd/>
        <w:snapToGrid/>
        <w:spacing w:after="0" w:line="240" w:lineRule="auto"/>
        <w:ind w:left="1361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MMSE-IRC (available receiver type for far UE)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Transmission power allocation of its PDSCH and MUST paired UE’s PDSCH </w:t>
      </w:r>
    </w:p>
    <w:p w:rsidR="00DA6A9F" w:rsidRPr="00221726" w:rsidRDefault="00DA6A9F" w:rsidP="000C385B">
      <w:pPr>
        <w:numPr>
          <w:ilvl w:val="0"/>
          <w:numId w:val="10"/>
        </w:numPr>
        <w:autoSpaceDE/>
        <w:autoSpaceDN/>
        <w:adjustRightInd/>
        <w:snapToGrid/>
        <w:spacing w:after="0" w:line="240" w:lineRule="auto"/>
        <w:ind w:left="680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lastRenderedPageBreak/>
        <w:t>Additionally, the followings should be considered potential assistance information for Category 3.</w:t>
      </w:r>
    </w:p>
    <w:p w:rsidR="00DA6A9F" w:rsidRPr="00221726" w:rsidRDefault="00DA6A9F" w:rsidP="000C385B">
      <w:pPr>
        <w:numPr>
          <w:ilvl w:val="2"/>
          <w:numId w:val="10"/>
        </w:numPr>
        <w:autoSpaceDE/>
        <w:autoSpaceDN/>
        <w:adjustRightInd/>
        <w:snapToGrid/>
        <w:spacing w:after="0" w:line="240" w:lineRule="auto"/>
        <w:ind w:left="1361" w:hanging="340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For MMSE IRC, SLIC, (R-)ML, and CWIC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Modulation order of composite constellation</w:t>
      </w:r>
    </w:p>
    <w:p w:rsidR="00DA6A9F" w:rsidRPr="00221726" w:rsidRDefault="00DA6A9F" w:rsidP="000C385B">
      <w:pPr>
        <w:numPr>
          <w:ilvl w:val="3"/>
          <w:numId w:val="10"/>
        </w:numPr>
        <w:autoSpaceDE/>
        <w:autoSpaceDN/>
        <w:adjustRightInd/>
        <w:snapToGrid/>
        <w:spacing w:after="0" w:line="240" w:lineRule="auto"/>
        <w:ind w:left="1718" w:hanging="357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>Bit allocation information of composite constellation</w:t>
      </w:r>
    </w:p>
    <w:p w:rsidR="00DA6A9F" w:rsidRPr="00221726" w:rsidRDefault="00DA6A9F" w:rsidP="00DA6A9F">
      <w:pPr>
        <w:rPr>
          <w:rFonts w:eastAsia="MS Mincho"/>
          <w:i/>
          <w:iCs/>
          <w:highlight w:val="green"/>
          <w:lang w:eastAsia="ja-JP"/>
        </w:rPr>
      </w:pPr>
      <w:r w:rsidRPr="00221726">
        <w:rPr>
          <w:rFonts w:eastAsia="MS Mincho"/>
          <w:i/>
          <w:iCs/>
          <w:highlight w:val="green"/>
          <w:lang w:eastAsia="ja-JP"/>
        </w:rPr>
        <w:t>Agreed text for TR:</w:t>
      </w:r>
    </w:p>
    <w:p w:rsidR="00DA6A9F" w:rsidRPr="00221726" w:rsidRDefault="00DA6A9F" w:rsidP="00DA6A9F">
      <w:pPr>
        <w:numPr>
          <w:ilvl w:val="0"/>
          <w:numId w:val="12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iCs/>
          <w:lang w:eastAsia="ja-JP"/>
        </w:rPr>
      </w:pPr>
      <w:r w:rsidRPr="00221726">
        <w:rPr>
          <w:rFonts w:eastAsia="MS Mincho"/>
          <w:i/>
          <w:iCs/>
          <w:lang w:eastAsia="ja-JP"/>
        </w:rPr>
        <w:t xml:space="preserve">Methods which may be considered for obtaining assistance information are: blind detection, signaling (higher layer signaling or dynamic signaling), tied to the UE’s scheduling information, or tied to specific UE assumptions (e.g. UE assumes aligned resource allocation) </w:t>
      </w:r>
    </w:p>
    <w:p w:rsidR="00D45CDC" w:rsidRPr="008E343C" w:rsidRDefault="00C1156C" w:rsidP="00221726">
      <w:pPr>
        <w:spacing w:beforeLines="100" w:before="312"/>
        <w:rPr>
          <w:lang w:eastAsia="zh-CN"/>
        </w:rPr>
      </w:pPr>
      <w:r>
        <w:rPr>
          <w:rFonts w:hint="eastAsia"/>
          <w:lang w:eastAsia="zh-CN"/>
        </w:rPr>
        <w:t xml:space="preserve">The proposed </w:t>
      </w:r>
      <w:r w:rsidR="001316D3">
        <w:rPr>
          <w:rFonts w:hint="eastAsia"/>
          <w:lang w:eastAsia="zh-CN"/>
        </w:rPr>
        <w:t xml:space="preserve">MUST scheme </w:t>
      </w:r>
      <w:r w:rsidR="001316D3" w:rsidRPr="008E343C">
        <w:rPr>
          <w:rFonts w:hint="eastAsia"/>
          <w:lang w:eastAsia="zh-CN"/>
        </w:rPr>
        <w:t xml:space="preserve">based on </w:t>
      </w:r>
      <w:r w:rsidR="001316D3">
        <w:rPr>
          <w:rFonts w:hint="eastAsia"/>
          <w:lang w:eastAsia="zh-CN"/>
        </w:rPr>
        <w:t>THP in</w:t>
      </w:r>
      <w:r w:rsidRPr="008E343C">
        <w:rPr>
          <w:rFonts w:hint="eastAsia"/>
          <w:lang w:eastAsia="zh-CN"/>
        </w:rPr>
        <w:t xml:space="preserve"> [1]</w:t>
      </w:r>
      <w:r w:rsidR="001316D3">
        <w:rPr>
          <w:rFonts w:hint="eastAsia"/>
          <w:lang w:eastAsia="zh-CN"/>
        </w:rPr>
        <w:t>~</w:t>
      </w:r>
      <w:r>
        <w:rPr>
          <w:rFonts w:hint="eastAsia"/>
          <w:lang w:eastAsia="zh-CN"/>
        </w:rPr>
        <w:t>[3]</w:t>
      </w:r>
      <w:r w:rsidR="001316D3">
        <w:rPr>
          <w:rFonts w:hint="eastAsia"/>
          <w:lang w:eastAsia="zh-CN"/>
        </w:rPr>
        <w:t xml:space="preserve"> could further reduce the potential </w:t>
      </w:r>
      <w:r w:rsidR="001316D3">
        <w:rPr>
          <w:rFonts w:eastAsia="MS Mincho"/>
          <w:iCs/>
          <w:lang w:eastAsia="ja-JP"/>
        </w:rPr>
        <w:t>assistance information</w:t>
      </w:r>
      <w:r w:rsidR="001316D3">
        <w:rPr>
          <w:rFonts w:hint="eastAsia"/>
          <w:lang w:eastAsia="zh-CN"/>
        </w:rPr>
        <w:t xml:space="preserve"> for PDSCH</w:t>
      </w:r>
      <w:r w:rsidRPr="008E343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D45CDC">
        <w:rPr>
          <w:rFonts w:hint="eastAsia"/>
          <w:lang w:eastAsia="zh-CN"/>
        </w:rPr>
        <w:t>In this contribution</w:t>
      </w:r>
      <w:r w:rsidR="00A8077C">
        <w:rPr>
          <w:rFonts w:hint="eastAsia"/>
          <w:lang w:eastAsia="zh-CN"/>
        </w:rPr>
        <w:t>,</w:t>
      </w:r>
      <w:r w:rsidR="00D45CDC">
        <w:rPr>
          <w:rFonts w:hint="eastAsia"/>
          <w:lang w:eastAsia="zh-CN"/>
        </w:rPr>
        <w:t xml:space="preserve"> we present our views on signal</w:t>
      </w:r>
      <w:r>
        <w:rPr>
          <w:rFonts w:hint="eastAsia"/>
          <w:lang w:eastAsia="zh-CN"/>
        </w:rPr>
        <w:t>ing</w:t>
      </w:r>
      <w:r w:rsidR="00D45CDC">
        <w:rPr>
          <w:rFonts w:hint="eastAsia"/>
          <w:lang w:eastAsia="zh-CN"/>
        </w:rPr>
        <w:t xml:space="preserve"> </w:t>
      </w:r>
      <w:r w:rsidR="00DA6A9F">
        <w:rPr>
          <w:lang w:eastAsia="zh-CN"/>
        </w:rPr>
        <w:t>enhancement</w:t>
      </w:r>
      <w:r w:rsidR="00D45CDC">
        <w:rPr>
          <w:rFonts w:hint="eastAsia"/>
          <w:lang w:eastAsia="zh-CN"/>
        </w:rPr>
        <w:t xml:space="preserve"> of</w:t>
      </w:r>
      <w:r w:rsidR="001316D3">
        <w:rPr>
          <w:rFonts w:hint="eastAsia"/>
          <w:lang w:eastAsia="zh-CN"/>
        </w:rPr>
        <w:t xml:space="preserve"> this kind of </w:t>
      </w:r>
      <w:r w:rsidR="00D45CDC">
        <w:rPr>
          <w:rFonts w:hint="eastAsia"/>
          <w:lang w:eastAsia="zh-CN"/>
        </w:rPr>
        <w:t>MUST scheme</w:t>
      </w:r>
      <w:r w:rsidR="001316D3">
        <w:rPr>
          <w:rFonts w:hint="eastAsia"/>
          <w:lang w:eastAsia="zh-CN"/>
        </w:rPr>
        <w:t>.</w:t>
      </w:r>
    </w:p>
    <w:p w:rsidR="007E38A0" w:rsidRPr="00820659" w:rsidRDefault="00D14A54" w:rsidP="00D91BA9">
      <w:pPr>
        <w:pStyle w:val="1"/>
        <w:rPr>
          <w:sz w:val="28"/>
          <w:lang w:eastAsia="zh-CN"/>
        </w:rPr>
      </w:pPr>
      <w:r w:rsidRPr="00820659">
        <w:rPr>
          <w:rFonts w:hint="eastAsia"/>
          <w:sz w:val="28"/>
          <w:lang w:eastAsia="zh-CN"/>
        </w:rPr>
        <w:t>Discussion</w:t>
      </w:r>
    </w:p>
    <w:p w:rsidR="00D91BA9" w:rsidRPr="00D91BA9" w:rsidRDefault="00D91BA9" w:rsidP="00AC3E6F">
      <w:pPr>
        <w:pStyle w:val="2"/>
        <w:rPr>
          <w:lang w:eastAsia="zh-CN"/>
        </w:rPr>
      </w:pPr>
      <w:r>
        <w:rPr>
          <w:rFonts w:hint="eastAsia"/>
          <w:lang w:eastAsia="zh-CN"/>
        </w:rPr>
        <w:t>MUST scheme based on THP</w:t>
      </w:r>
    </w:p>
    <w:p w:rsidR="00B531A7" w:rsidRPr="0042406D" w:rsidRDefault="0042406D" w:rsidP="007E38A0">
      <w:pPr>
        <w:rPr>
          <w:lang w:eastAsia="zh-CN"/>
        </w:rPr>
      </w:pPr>
      <w:r>
        <w:rPr>
          <w:rFonts w:hint="eastAsia"/>
          <w:lang w:eastAsia="zh-CN"/>
        </w:rPr>
        <w:t xml:space="preserve">MUST scheme based on Tomlinson-Harashima </w:t>
      </w:r>
      <w:r w:rsidR="00541D57">
        <w:rPr>
          <w:rFonts w:hint="eastAsia"/>
          <w:lang w:eastAsia="zh-CN"/>
        </w:rPr>
        <w:t xml:space="preserve">Precoding </w:t>
      </w:r>
      <w:r w:rsidR="00510DF9">
        <w:rPr>
          <w:rFonts w:hint="eastAsia"/>
          <w:lang w:eastAsia="zh-CN"/>
        </w:rPr>
        <w:t>(THP)</w:t>
      </w:r>
      <w:r>
        <w:rPr>
          <w:rFonts w:hint="eastAsia"/>
          <w:lang w:eastAsia="zh-CN"/>
        </w:rPr>
        <w:t xml:space="preserve"> is </w:t>
      </w:r>
      <w:r w:rsidRPr="0042406D">
        <w:rPr>
          <w:lang w:eastAsia="zh-CN"/>
        </w:rPr>
        <w:t>demonstrate</w:t>
      </w:r>
      <w:r>
        <w:rPr>
          <w:rFonts w:hint="eastAsia"/>
          <w:lang w:eastAsia="zh-CN"/>
        </w:rPr>
        <w:t xml:space="preserve">d in </w:t>
      </w:r>
      <w:r w:rsidR="00042277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_Ref427067001 \h</w:instrText>
      </w:r>
      <w:r>
        <w:rPr>
          <w:lang w:eastAsia="zh-CN"/>
        </w:rPr>
        <w:instrText xml:space="preserve"> </w:instrText>
      </w:r>
      <w:r w:rsidR="00042277">
        <w:rPr>
          <w:lang w:eastAsia="zh-CN"/>
        </w:rPr>
      </w:r>
      <w:r w:rsidR="00042277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042277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 w:rsidR="008F7FF4">
        <w:rPr>
          <w:rFonts w:hint="eastAsia"/>
          <w:lang w:eastAsia="zh-CN"/>
        </w:rPr>
        <w:t xml:space="preserve"> </w:t>
      </w:r>
      <w:r w:rsidR="008F7FF4" w:rsidRPr="00B52275">
        <w:rPr>
          <w:lang w:eastAsia="zh-CN"/>
        </w:rPr>
        <w:t>TB</w:t>
      </w:r>
      <w:r w:rsidR="008F7FF4" w:rsidRPr="009138EA">
        <w:rPr>
          <w:i/>
          <w:vertAlign w:val="subscript"/>
          <w:lang w:eastAsia="zh-CN"/>
        </w:rPr>
        <w:t>i</w:t>
      </w:r>
      <w:r w:rsidR="008F7FF4" w:rsidRPr="009138EA">
        <w:rPr>
          <w:vertAlign w:val="subscript"/>
          <w:lang w:eastAsia="zh-CN"/>
        </w:rPr>
        <w:t>,</w:t>
      </w:r>
      <w:r w:rsidR="008F7FF4" w:rsidRPr="009138EA">
        <w:rPr>
          <w:i/>
          <w:vertAlign w:val="subscript"/>
          <w:lang w:eastAsia="zh-CN"/>
        </w:rPr>
        <w:t>j</w:t>
      </w:r>
      <w:r w:rsidR="00005E15">
        <w:rPr>
          <w:rFonts w:hint="eastAsia"/>
          <w:lang w:eastAsia="zh-CN"/>
        </w:rPr>
        <w:t xml:space="preserve"> </w:t>
      </w:r>
      <w:r w:rsidR="001316D3">
        <w:rPr>
          <w:rFonts w:hint="eastAsia"/>
          <w:lang w:eastAsia="zh-CN"/>
        </w:rPr>
        <w:t>is</w:t>
      </w:r>
      <w:r w:rsidR="001316D3">
        <w:rPr>
          <w:lang w:eastAsia="zh-CN"/>
        </w:rPr>
        <w:t xml:space="preserve"> the </w:t>
      </w:r>
      <w:r w:rsidR="001316D3">
        <w:rPr>
          <w:rFonts w:hint="eastAsia"/>
          <w:i/>
          <w:lang w:eastAsia="zh-CN"/>
        </w:rPr>
        <w:t>j</w:t>
      </w:r>
      <w:r w:rsidR="001316D3" w:rsidRPr="009138EA">
        <w:rPr>
          <w:vertAlign w:val="superscript"/>
          <w:lang w:eastAsia="zh-CN"/>
        </w:rPr>
        <w:t>th</w:t>
      </w:r>
      <w:r w:rsidR="001316D3">
        <w:rPr>
          <w:lang w:eastAsia="zh-CN"/>
        </w:rPr>
        <w:t xml:space="preserve"> transport block of UE</w:t>
      </w:r>
      <w:r w:rsidR="001316D3">
        <w:rPr>
          <w:rFonts w:hint="eastAsia"/>
          <w:lang w:eastAsia="zh-CN"/>
        </w:rPr>
        <w:t xml:space="preserve"> </w:t>
      </w:r>
      <w:r w:rsidR="001316D3">
        <w:rPr>
          <w:rFonts w:hint="eastAsia"/>
          <w:i/>
          <w:lang w:eastAsia="zh-CN"/>
        </w:rPr>
        <w:t>i</w:t>
      </w:r>
      <w:r w:rsidR="001316D3">
        <w:rPr>
          <w:rFonts w:hint="eastAsia"/>
          <w:lang w:eastAsia="zh-CN"/>
        </w:rPr>
        <w:t xml:space="preserve"> (</w:t>
      </w:r>
      <w:r w:rsidR="001316D3" w:rsidRPr="0068030B">
        <w:rPr>
          <w:rFonts w:hint="eastAsia"/>
          <w:lang w:eastAsia="zh-CN"/>
        </w:rPr>
        <w:t>near or far</w:t>
      </w:r>
      <w:r w:rsidR="001316D3">
        <w:rPr>
          <w:rFonts w:hint="eastAsia"/>
          <w:lang w:eastAsia="zh-CN"/>
        </w:rPr>
        <w:t>).</w:t>
      </w:r>
      <w:r w:rsidR="00682E65">
        <w:rPr>
          <w:rFonts w:hint="eastAsia"/>
          <w:lang w:eastAsia="zh-CN"/>
        </w:rPr>
        <w:t xml:space="preserve"> </w:t>
      </w:r>
      <w:r w:rsidR="00682E65" w:rsidRPr="00B6310D">
        <w:rPr>
          <w:rFonts w:hint="eastAsia"/>
          <w:i/>
          <w:lang w:eastAsia="zh-CN"/>
        </w:rPr>
        <w:t>P</w:t>
      </w:r>
      <w:r w:rsidR="00682E65" w:rsidRPr="00682E65">
        <w:rPr>
          <w:rFonts w:hint="eastAsia"/>
          <w:i/>
          <w:vertAlign w:val="subscript"/>
          <w:lang w:eastAsia="zh-CN"/>
        </w:rPr>
        <w:t>i</w:t>
      </w:r>
      <w:r w:rsidR="00682E65">
        <w:rPr>
          <w:rFonts w:hint="eastAsia"/>
          <w:lang w:eastAsia="zh-CN"/>
        </w:rPr>
        <w:t xml:space="preserve"> </w:t>
      </w:r>
      <w:r w:rsidR="001316D3">
        <w:rPr>
          <w:rFonts w:hint="eastAsia"/>
          <w:lang w:eastAsia="zh-CN"/>
        </w:rPr>
        <w:t xml:space="preserve">is power allocation factor of UE </w:t>
      </w:r>
      <w:r w:rsidR="001316D3">
        <w:rPr>
          <w:rFonts w:hint="eastAsia"/>
          <w:i/>
          <w:lang w:eastAsia="zh-CN"/>
        </w:rPr>
        <w:t>i</w:t>
      </w:r>
      <w:r w:rsidR="001316D3">
        <w:rPr>
          <w:rFonts w:hint="eastAsia"/>
          <w:lang w:eastAsia="zh-CN"/>
        </w:rPr>
        <w:t xml:space="preserve"> (</w:t>
      </w:r>
      <w:r w:rsidR="001316D3" w:rsidRPr="0068030B">
        <w:rPr>
          <w:rFonts w:hint="eastAsia"/>
          <w:lang w:eastAsia="zh-CN"/>
        </w:rPr>
        <w:t>near or far</w:t>
      </w:r>
      <w:r w:rsidR="001316D3">
        <w:rPr>
          <w:rFonts w:hint="eastAsia"/>
          <w:lang w:eastAsia="zh-CN"/>
        </w:rPr>
        <w:t xml:space="preserve">). </w:t>
      </w:r>
      <w:r w:rsidR="00B52275" w:rsidRPr="00B52275">
        <w:rPr>
          <w:rFonts w:hint="eastAsia"/>
          <w:i/>
          <w:lang w:eastAsia="zh-CN"/>
        </w:rPr>
        <w:t>x</w:t>
      </w:r>
      <w:r w:rsidR="00B52275" w:rsidRPr="009138EA">
        <w:rPr>
          <w:i/>
          <w:vertAlign w:val="subscript"/>
          <w:lang w:eastAsia="zh-CN"/>
        </w:rPr>
        <w:t>i</w:t>
      </w:r>
      <w:r w:rsidR="00B52275" w:rsidRPr="009138EA">
        <w:rPr>
          <w:vertAlign w:val="subscript"/>
          <w:lang w:eastAsia="zh-CN"/>
        </w:rPr>
        <w:t>,</w:t>
      </w:r>
      <w:r w:rsidR="00B52275" w:rsidRPr="009138EA">
        <w:rPr>
          <w:i/>
          <w:vertAlign w:val="subscript"/>
          <w:lang w:eastAsia="zh-CN"/>
        </w:rPr>
        <w:t>j</w:t>
      </w:r>
      <w:r w:rsidR="00B52275">
        <w:rPr>
          <w:lang w:eastAsia="zh-CN"/>
        </w:rPr>
        <w:t xml:space="preserve"> </w:t>
      </w:r>
      <w:r w:rsidR="001316D3">
        <w:rPr>
          <w:rFonts w:hint="eastAsia"/>
          <w:lang w:eastAsia="zh-CN"/>
        </w:rPr>
        <w:t xml:space="preserve">is </w:t>
      </w:r>
      <w:r w:rsidR="00B52275">
        <w:rPr>
          <w:lang w:eastAsia="zh-CN"/>
        </w:rPr>
        <w:t>the</w:t>
      </w:r>
      <w:r w:rsidR="00B52275">
        <w:rPr>
          <w:rFonts w:hint="eastAsia"/>
          <w:lang w:eastAsia="zh-CN"/>
        </w:rPr>
        <w:t xml:space="preserve"> </w:t>
      </w:r>
      <w:r w:rsidR="00D42974">
        <w:rPr>
          <w:rFonts w:hint="eastAsia"/>
          <w:i/>
          <w:lang w:eastAsia="zh-CN"/>
        </w:rPr>
        <w:t>j</w:t>
      </w:r>
      <w:r w:rsidR="00B52275" w:rsidRPr="009138EA">
        <w:rPr>
          <w:vertAlign w:val="superscript"/>
          <w:lang w:eastAsia="zh-CN"/>
        </w:rPr>
        <w:t>th</w:t>
      </w:r>
      <w:r w:rsidR="00B52275">
        <w:rPr>
          <w:lang w:eastAsia="zh-CN"/>
        </w:rPr>
        <w:t xml:space="preserve"> </w:t>
      </w:r>
      <w:r w:rsidR="00B52275">
        <w:rPr>
          <w:rFonts w:hint="eastAsia"/>
          <w:lang w:eastAsia="zh-CN"/>
        </w:rPr>
        <w:t>layer symbol</w:t>
      </w:r>
      <w:r w:rsidR="00B52275">
        <w:rPr>
          <w:lang w:eastAsia="zh-CN"/>
        </w:rPr>
        <w:t xml:space="preserve"> of</w:t>
      </w:r>
      <w:r w:rsidR="001316D3" w:rsidRPr="001316D3">
        <w:rPr>
          <w:lang w:eastAsia="zh-CN"/>
        </w:rPr>
        <w:t xml:space="preserve"> </w:t>
      </w:r>
      <w:r w:rsidR="001316D3">
        <w:rPr>
          <w:lang w:eastAsia="zh-CN"/>
        </w:rPr>
        <w:t>UE</w:t>
      </w:r>
      <w:r w:rsidR="001316D3">
        <w:rPr>
          <w:rFonts w:hint="eastAsia"/>
          <w:lang w:eastAsia="zh-CN"/>
        </w:rPr>
        <w:t xml:space="preserve"> </w:t>
      </w:r>
      <w:r w:rsidR="001316D3">
        <w:rPr>
          <w:rFonts w:hint="eastAsia"/>
          <w:i/>
          <w:lang w:eastAsia="zh-CN"/>
        </w:rPr>
        <w:t>i</w:t>
      </w:r>
      <w:r w:rsidR="001316D3">
        <w:rPr>
          <w:rFonts w:hint="eastAsia"/>
          <w:lang w:eastAsia="zh-CN"/>
        </w:rPr>
        <w:t xml:space="preserve"> (</w:t>
      </w:r>
      <w:r w:rsidR="001316D3" w:rsidRPr="0068030B">
        <w:rPr>
          <w:rFonts w:hint="eastAsia"/>
          <w:lang w:eastAsia="zh-CN"/>
        </w:rPr>
        <w:t>near or far</w:t>
      </w:r>
      <w:r w:rsidR="001316D3">
        <w:rPr>
          <w:rFonts w:hint="eastAsia"/>
          <w:lang w:eastAsia="zh-CN"/>
        </w:rPr>
        <w:t xml:space="preserve">). </w:t>
      </w:r>
    </w:p>
    <w:p w:rsidR="00627C0B" w:rsidRDefault="0068030B" w:rsidP="00C07C29">
      <w:pPr>
        <w:jc w:val="center"/>
        <w:rPr>
          <w:lang w:eastAsia="zh-CN"/>
        </w:rPr>
      </w:pPr>
      <w:r>
        <w:object w:dxaOrig="12661" w:dyaOrig="4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41.95pt" o:ole="">
            <v:imagedata r:id="rId9" o:title=""/>
          </v:shape>
          <o:OLEObject Type="Embed" ProgID="Visio.Drawing.11" ShapeID="_x0000_i1025" DrawAspect="Content" ObjectID="_1508343672" r:id="rId10"/>
        </w:object>
      </w:r>
    </w:p>
    <w:p w:rsidR="00C07C29" w:rsidRPr="00373905" w:rsidRDefault="009235A1" w:rsidP="009235A1">
      <w:pPr>
        <w:pStyle w:val="a5"/>
        <w:rPr>
          <w:rFonts w:cs="Times New Roman"/>
          <w:sz w:val="21"/>
          <w:szCs w:val="21"/>
          <w:lang w:eastAsia="zh-CN"/>
        </w:rPr>
      </w:pPr>
      <w:bookmarkStart w:id="1" w:name="_Ref427067001"/>
      <w:r w:rsidRPr="00373905">
        <w:rPr>
          <w:rFonts w:cs="Times New Roman"/>
          <w:sz w:val="21"/>
          <w:szCs w:val="21"/>
        </w:rPr>
        <w:t xml:space="preserve">Figure </w:t>
      </w:r>
      <w:r w:rsidR="00042277" w:rsidRPr="00373905">
        <w:rPr>
          <w:rFonts w:cs="Times New Roman"/>
          <w:sz w:val="21"/>
          <w:szCs w:val="21"/>
        </w:rPr>
        <w:fldChar w:fldCharType="begin"/>
      </w:r>
      <w:r w:rsidR="00D0004C" w:rsidRPr="00373905">
        <w:rPr>
          <w:rFonts w:cs="Times New Roman"/>
          <w:sz w:val="21"/>
          <w:szCs w:val="21"/>
        </w:rPr>
        <w:instrText xml:space="preserve"> SEQ Figure \* ARABIC </w:instrText>
      </w:r>
      <w:r w:rsidR="00042277" w:rsidRPr="00373905">
        <w:rPr>
          <w:rFonts w:cs="Times New Roman"/>
          <w:sz w:val="21"/>
          <w:szCs w:val="21"/>
        </w:rPr>
        <w:fldChar w:fldCharType="separate"/>
      </w:r>
      <w:r w:rsidR="008C0628" w:rsidRPr="00373905">
        <w:rPr>
          <w:rFonts w:cs="Times New Roman"/>
          <w:noProof/>
          <w:sz w:val="21"/>
          <w:szCs w:val="21"/>
        </w:rPr>
        <w:t>1</w:t>
      </w:r>
      <w:r w:rsidR="00042277" w:rsidRPr="00373905">
        <w:rPr>
          <w:rFonts w:cs="Times New Roman"/>
          <w:noProof/>
          <w:sz w:val="21"/>
          <w:szCs w:val="21"/>
        </w:rPr>
        <w:fldChar w:fldCharType="end"/>
      </w:r>
      <w:bookmarkEnd w:id="1"/>
      <w:r w:rsidRPr="00373905">
        <w:rPr>
          <w:rFonts w:cs="Times New Roman"/>
          <w:sz w:val="21"/>
          <w:szCs w:val="21"/>
          <w:lang w:eastAsia="zh-CN"/>
        </w:rPr>
        <w:t xml:space="preserve"> </w:t>
      </w:r>
      <w:r w:rsidR="00510DF9" w:rsidRPr="00373905">
        <w:rPr>
          <w:rFonts w:cs="Times New Roman"/>
          <w:sz w:val="21"/>
          <w:szCs w:val="21"/>
          <w:lang w:eastAsia="zh-CN"/>
        </w:rPr>
        <w:t>MUST scheme based on THP</w:t>
      </w:r>
      <w:r w:rsidR="00062180" w:rsidRPr="00373905">
        <w:rPr>
          <w:rFonts w:cs="Times New Roman"/>
          <w:sz w:val="21"/>
          <w:szCs w:val="21"/>
          <w:lang w:eastAsia="zh-CN"/>
        </w:rPr>
        <w:t>.</w:t>
      </w:r>
    </w:p>
    <w:p w:rsidR="005B3CE2" w:rsidRPr="003E402E" w:rsidRDefault="00D27852" w:rsidP="00D76AE9">
      <w:pPr>
        <w:pStyle w:val="MTDisplayEquation"/>
        <w:rPr>
          <w:rFonts w:eastAsiaTheme="minorEastAsia"/>
        </w:rPr>
      </w:pPr>
      <w:r>
        <w:fldChar w:fldCharType="begin"/>
      </w:r>
      <w:r>
        <w:instrText xml:space="preserve"> REF _Ref430691310 \h  \* MERGEFORMAT </w:instrText>
      </w:r>
      <w:r>
        <w:fldChar w:fldCharType="separate"/>
      </w:r>
      <w:r w:rsidR="0022258D" w:rsidRPr="003E402E">
        <w:t>Figure 2</w:t>
      </w:r>
      <w:r>
        <w:fldChar w:fldCharType="end"/>
      </w:r>
      <w:r w:rsidR="0022258D" w:rsidRPr="003E402E">
        <w:rPr>
          <w:rFonts w:hint="eastAsia"/>
        </w:rPr>
        <w:t xml:space="preserve"> </w:t>
      </w:r>
      <w:r w:rsidR="00B85CE0" w:rsidRPr="003E402E">
        <w:rPr>
          <w:rFonts w:hint="eastAsia"/>
        </w:rPr>
        <w:t>depict</w:t>
      </w:r>
      <w:r w:rsidR="00B85CE0">
        <w:rPr>
          <w:rFonts w:hint="eastAsia"/>
        </w:rPr>
        <w:t>s</w:t>
      </w:r>
      <w:r w:rsidR="00B85CE0" w:rsidRPr="003E402E">
        <w:rPr>
          <w:rFonts w:hint="eastAsia"/>
        </w:rPr>
        <w:t xml:space="preserve"> </w:t>
      </w:r>
      <w:r w:rsidR="0046042A" w:rsidRPr="003E402E">
        <w:rPr>
          <w:rFonts w:hint="eastAsia"/>
        </w:rPr>
        <w:t xml:space="preserve">receiver structure of </w:t>
      </w:r>
      <w:r w:rsidR="0068030B">
        <w:rPr>
          <w:rFonts w:hint="eastAsia"/>
        </w:rPr>
        <w:t xml:space="preserve">near </w:t>
      </w:r>
      <w:r w:rsidR="0046042A" w:rsidRPr="003E402E">
        <w:rPr>
          <w:rFonts w:hint="eastAsia"/>
        </w:rPr>
        <w:t>UE</w:t>
      </w:r>
      <w:r w:rsidR="0022258D" w:rsidRPr="003E402E">
        <w:rPr>
          <w:rFonts w:hint="eastAsia"/>
        </w:rPr>
        <w:t xml:space="preserve">. </w:t>
      </w:r>
      <w:r w:rsidR="003E402E" w:rsidRPr="003E402E">
        <w:rPr>
          <w:rFonts w:hint="eastAsia"/>
        </w:rPr>
        <w:t>Compared with conventional receiver, the</w:t>
      </w:r>
      <w:r w:rsidR="00531A81" w:rsidRPr="003E402E">
        <w:rPr>
          <w:rFonts w:hint="eastAsia"/>
        </w:rPr>
        <w:t xml:space="preserve"> only difference</w:t>
      </w:r>
      <w:r w:rsidR="00AD1CB5" w:rsidRPr="003E402E">
        <w:rPr>
          <w:rFonts w:hint="eastAsia"/>
        </w:rPr>
        <w:t xml:space="preserve"> </w:t>
      </w:r>
      <w:r w:rsidR="00531A81" w:rsidRPr="003E402E">
        <w:rPr>
          <w:rFonts w:hint="eastAsia"/>
        </w:rPr>
        <w:t xml:space="preserve">is the </w:t>
      </w:r>
      <w:r w:rsidR="00BD2726" w:rsidRPr="003E402E">
        <w:rPr>
          <w:rFonts w:hint="eastAsia"/>
          <w:b/>
        </w:rPr>
        <w:t>MOD</w:t>
      </w:r>
      <w:r w:rsidR="00531A81" w:rsidRPr="003E402E">
        <w:rPr>
          <w:rFonts w:hint="eastAsia"/>
          <w:b/>
        </w:rPr>
        <w:t xml:space="preserve"> operation</w:t>
      </w:r>
      <w:r w:rsidR="00AD1CB5" w:rsidRPr="003E402E">
        <w:rPr>
          <w:rFonts w:hint="eastAsia"/>
        </w:rPr>
        <w:t xml:space="preserve"> </w:t>
      </w:r>
      <w:r w:rsidR="0068030B">
        <w:rPr>
          <w:rFonts w:hint="eastAsia"/>
        </w:rPr>
        <w:t>between</w:t>
      </w:r>
      <w:r w:rsidR="00AD1CB5" w:rsidRPr="003E402E">
        <w:rPr>
          <w:rFonts w:hint="eastAsia"/>
        </w:rPr>
        <w:t xml:space="preserve"> MIMO receiver</w:t>
      </w:r>
      <w:r w:rsidR="0068030B">
        <w:rPr>
          <w:rFonts w:hint="eastAsia"/>
        </w:rPr>
        <w:t xml:space="preserve"> and layer demapper</w:t>
      </w:r>
      <w:r w:rsidR="00531A81" w:rsidRPr="003E402E">
        <w:rPr>
          <w:rFonts w:hint="eastAsia"/>
        </w:rPr>
        <w:t>.</w:t>
      </w:r>
      <w:r w:rsidR="00323C97" w:rsidRPr="003E402E">
        <w:rPr>
          <w:rFonts w:hint="eastAsia"/>
        </w:rPr>
        <w:t xml:space="preserve"> </w:t>
      </w:r>
      <w:r w:rsidR="00AC79AD" w:rsidRPr="003E402E">
        <w:t>B</w:t>
      </w:r>
      <w:r w:rsidR="00AC79AD" w:rsidRPr="003E402E">
        <w:rPr>
          <w:rFonts w:hint="eastAsia"/>
        </w:rPr>
        <w:t xml:space="preserve">ecause </w:t>
      </w:r>
      <w:r w:rsidR="0046042A" w:rsidRPr="003E402E">
        <w:rPr>
          <w:rFonts w:hint="eastAsia"/>
        </w:rPr>
        <w:t xml:space="preserve">interference from </w:t>
      </w:r>
      <w:r w:rsidR="0048586D">
        <w:rPr>
          <w:rFonts w:hint="eastAsia"/>
        </w:rPr>
        <w:t>far UE</w:t>
      </w:r>
      <w:r w:rsidR="00AC79AD" w:rsidRPr="003E402E">
        <w:rPr>
          <w:rFonts w:hint="eastAsia"/>
        </w:rPr>
        <w:t xml:space="preserve"> </w:t>
      </w:r>
      <w:r w:rsidR="00B85CE0" w:rsidRPr="003E402E">
        <w:rPr>
          <w:rFonts w:hint="eastAsia"/>
        </w:rPr>
        <w:t>ha</w:t>
      </w:r>
      <w:r w:rsidR="00B85CE0">
        <w:rPr>
          <w:rFonts w:hint="eastAsia"/>
        </w:rPr>
        <w:t>s</w:t>
      </w:r>
      <w:r w:rsidR="00B85CE0" w:rsidRPr="003E402E">
        <w:rPr>
          <w:rFonts w:hint="eastAsia"/>
        </w:rPr>
        <w:t xml:space="preserve"> </w:t>
      </w:r>
      <w:r w:rsidR="00AC79AD" w:rsidRPr="003E402E">
        <w:rPr>
          <w:rFonts w:hint="eastAsia"/>
        </w:rPr>
        <w:t xml:space="preserve">been pre-cancelled by using </w:t>
      </w:r>
      <w:r w:rsidR="00AC79AD" w:rsidRPr="003E402E">
        <w:rPr>
          <w:rFonts w:eastAsiaTheme="minorEastAsia"/>
        </w:rPr>
        <w:t>Tomlinson-Harashima</w:t>
      </w:r>
      <w:r w:rsidR="00AC79AD" w:rsidRPr="003E402E">
        <w:rPr>
          <w:rFonts w:eastAsiaTheme="minorEastAsia" w:hint="eastAsia"/>
        </w:rPr>
        <w:t xml:space="preserve"> </w:t>
      </w:r>
      <w:r w:rsidR="003E2FF4">
        <w:rPr>
          <w:rFonts w:eastAsiaTheme="minorEastAsia" w:hint="eastAsia"/>
        </w:rPr>
        <w:t>P</w:t>
      </w:r>
      <w:r w:rsidR="003E2FF4" w:rsidRPr="003E402E">
        <w:rPr>
          <w:rFonts w:eastAsiaTheme="minorEastAsia" w:hint="eastAsia"/>
        </w:rPr>
        <w:t xml:space="preserve">recoding </w:t>
      </w:r>
      <w:r w:rsidR="00AC79AD" w:rsidRPr="003E402E">
        <w:rPr>
          <w:rFonts w:eastAsiaTheme="minorEastAsia" w:hint="eastAsia"/>
        </w:rPr>
        <w:t xml:space="preserve">in the </w:t>
      </w:r>
      <w:r w:rsidR="00AC79AD" w:rsidRPr="003E402E">
        <w:rPr>
          <w:rFonts w:eastAsiaTheme="minorEastAsia"/>
        </w:rPr>
        <w:t>transmi</w:t>
      </w:r>
      <w:r w:rsidR="002433C0">
        <w:rPr>
          <w:rFonts w:eastAsiaTheme="minorEastAsia" w:hint="eastAsia"/>
        </w:rPr>
        <w:t>ssion</w:t>
      </w:r>
      <w:r w:rsidR="0046042A" w:rsidRPr="003E402E">
        <w:rPr>
          <w:rFonts w:eastAsiaTheme="minorEastAsia" w:hint="eastAsia"/>
        </w:rPr>
        <w:t xml:space="preserve"> </w:t>
      </w:r>
      <w:r w:rsidR="003E2FF4">
        <w:rPr>
          <w:rFonts w:eastAsiaTheme="minorEastAsia" w:hint="eastAsia"/>
        </w:rPr>
        <w:t xml:space="preserve">process </w:t>
      </w:r>
      <w:r w:rsidR="0046042A" w:rsidRPr="003E402E">
        <w:rPr>
          <w:rFonts w:eastAsiaTheme="minorEastAsia" w:hint="eastAsia"/>
        </w:rPr>
        <w:t xml:space="preserve">of </w:t>
      </w:r>
      <w:r w:rsidR="0048586D">
        <w:rPr>
          <w:rFonts w:eastAsiaTheme="minorEastAsia" w:hint="eastAsia"/>
        </w:rPr>
        <w:t xml:space="preserve">near </w:t>
      </w:r>
      <w:r w:rsidR="0046042A" w:rsidRPr="003E402E">
        <w:rPr>
          <w:rFonts w:eastAsiaTheme="minorEastAsia" w:hint="eastAsia"/>
        </w:rPr>
        <w:t>UE</w:t>
      </w:r>
      <w:r w:rsidR="00AC79AD" w:rsidRPr="003E402E">
        <w:rPr>
          <w:rFonts w:eastAsiaTheme="minorEastAsia" w:hint="eastAsia"/>
        </w:rPr>
        <w:t>, the simple single user receiver</w:t>
      </w:r>
      <w:r w:rsidR="003E402E">
        <w:rPr>
          <w:rFonts w:eastAsiaTheme="minorEastAsia" w:hint="eastAsia"/>
        </w:rPr>
        <w:t xml:space="preserve"> </w:t>
      </w:r>
      <w:r w:rsidR="003E402E" w:rsidRPr="002E0A81">
        <w:rPr>
          <w:rFonts w:eastAsiaTheme="minorEastAsia"/>
        </w:rPr>
        <w:t>can be used directly</w:t>
      </w:r>
      <w:r w:rsidR="00E33F24" w:rsidRPr="003E402E">
        <w:rPr>
          <w:rFonts w:eastAsiaTheme="minorEastAsia" w:hint="eastAsia"/>
        </w:rPr>
        <w:t>.</w:t>
      </w:r>
      <w:r w:rsidR="006955F8" w:rsidRPr="003E402E">
        <w:rPr>
          <w:rFonts w:eastAsiaTheme="minorEastAsia" w:hint="eastAsia"/>
        </w:rPr>
        <w:t xml:space="preserve"> </w:t>
      </w:r>
    </w:p>
    <w:p w:rsidR="005F428F" w:rsidRDefault="0068030B" w:rsidP="00D76AE9">
      <w:pPr>
        <w:pStyle w:val="MTDisplayEquation"/>
      </w:pPr>
      <w:r>
        <w:object w:dxaOrig="9388" w:dyaOrig="1805">
          <v:shape id="_x0000_i1026" type="#_x0000_t75" style="width:414.35pt;height:79.45pt" o:ole="">
            <v:imagedata r:id="rId11" o:title=""/>
          </v:shape>
          <o:OLEObject Type="Embed" ProgID="Visio.Drawing.11" ShapeID="_x0000_i1026" DrawAspect="Content" ObjectID="_1508343673" r:id="rId12"/>
        </w:object>
      </w:r>
    </w:p>
    <w:p w:rsidR="00D57972" w:rsidRPr="00373905" w:rsidRDefault="004521D2" w:rsidP="00E001E2">
      <w:pPr>
        <w:jc w:val="center"/>
        <w:rPr>
          <w:rFonts w:eastAsiaTheme="minorEastAsia"/>
          <w:sz w:val="21"/>
          <w:szCs w:val="21"/>
        </w:rPr>
      </w:pPr>
      <w:bookmarkStart w:id="2" w:name="_Ref430691310"/>
      <w:r w:rsidRPr="00373905">
        <w:rPr>
          <w:rFonts w:eastAsiaTheme="minorEastAsia"/>
          <w:sz w:val="21"/>
          <w:szCs w:val="21"/>
        </w:rPr>
        <w:t xml:space="preserve">Figure </w:t>
      </w:r>
      <w:r w:rsidR="00042277" w:rsidRPr="00373905">
        <w:rPr>
          <w:rFonts w:eastAsiaTheme="minorEastAsia"/>
          <w:sz w:val="21"/>
          <w:szCs w:val="21"/>
        </w:rPr>
        <w:fldChar w:fldCharType="begin"/>
      </w:r>
      <w:r w:rsidRPr="00373905">
        <w:rPr>
          <w:rFonts w:eastAsiaTheme="minorEastAsia"/>
          <w:sz w:val="21"/>
          <w:szCs w:val="21"/>
        </w:rPr>
        <w:instrText xml:space="preserve"> SEQ Figure \* ARABIC </w:instrText>
      </w:r>
      <w:r w:rsidR="00042277" w:rsidRPr="00373905">
        <w:rPr>
          <w:rFonts w:eastAsiaTheme="minorEastAsia"/>
          <w:sz w:val="21"/>
          <w:szCs w:val="21"/>
        </w:rPr>
        <w:fldChar w:fldCharType="separate"/>
      </w:r>
      <w:r w:rsidR="008C0628" w:rsidRPr="00373905">
        <w:rPr>
          <w:rFonts w:eastAsiaTheme="minorEastAsia"/>
          <w:noProof/>
          <w:sz w:val="21"/>
          <w:szCs w:val="21"/>
        </w:rPr>
        <w:t>2</w:t>
      </w:r>
      <w:r w:rsidR="00042277" w:rsidRPr="00373905">
        <w:rPr>
          <w:rFonts w:eastAsiaTheme="minorEastAsia"/>
          <w:sz w:val="21"/>
          <w:szCs w:val="21"/>
        </w:rPr>
        <w:fldChar w:fldCharType="end"/>
      </w:r>
      <w:bookmarkEnd w:id="2"/>
      <w:r w:rsidRPr="00373905">
        <w:rPr>
          <w:rFonts w:eastAsiaTheme="minorEastAsia" w:hint="eastAsia"/>
          <w:sz w:val="21"/>
          <w:szCs w:val="21"/>
        </w:rPr>
        <w:t xml:space="preserve"> </w:t>
      </w:r>
      <w:r w:rsidR="006230C8" w:rsidRPr="00373905">
        <w:rPr>
          <w:rFonts w:eastAsiaTheme="minorEastAsia" w:hint="eastAsia"/>
          <w:sz w:val="21"/>
          <w:szCs w:val="21"/>
          <w:lang w:eastAsia="zh-CN"/>
        </w:rPr>
        <w:t>R</w:t>
      </w:r>
      <w:r w:rsidRPr="00373905">
        <w:rPr>
          <w:rFonts w:eastAsiaTheme="minorEastAsia" w:hint="eastAsia"/>
          <w:sz w:val="21"/>
          <w:szCs w:val="21"/>
        </w:rPr>
        <w:t xml:space="preserve">eceiver structure for </w:t>
      </w:r>
      <w:r w:rsidR="00D02BB6" w:rsidRPr="00373905">
        <w:rPr>
          <w:rFonts w:eastAsiaTheme="minorEastAsia" w:hint="eastAsia"/>
          <w:sz w:val="21"/>
          <w:szCs w:val="21"/>
          <w:lang w:eastAsia="zh-CN"/>
        </w:rPr>
        <w:t xml:space="preserve">near </w:t>
      </w:r>
      <w:r w:rsidRPr="00373905">
        <w:rPr>
          <w:rFonts w:eastAsiaTheme="minorEastAsia" w:hint="eastAsia"/>
          <w:sz w:val="21"/>
          <w:szCs w:val="21"/>
        </w:rPr>
        <w:t>UE</w:t>
      </w:r>
    </w:p>
    <w:p w:rsidR="00820659" w:rsidRDefault="00820659" w:rsidP="00820659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Assistant information</w:t>
      </w:r>
    </w:p>
    <w:p w:rsidR="004F0FDD" w:rsidRDefault="00395DAD" w:rsidP="00ED0400">
      <w:pPr>
        <w:rPr>
          <w:rFonts w:eastAsiaTheme="minorEastAsia"/>
          <w:iCs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above </w:t>
      </w:r>
      <w:r w:rsidR="002433C0">
        <w:rPr>
          <w:lang w:eastAsia="zh-CN"/>
        </w:rPr>
        <w:t>analys</w:t>
      </w:r>
      <w:r w:rsidR="002433C0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, it can be seen that the </w:t>
      </w:r>
      <w:r w:rsidR="003E402E" w:rsidRPr="004C5FE2">
        <w:rPr>
          <w:rFonts w:hint="eastAsia"/>
          <w:lang w:eastAsia="zh-CN"/>
        </w:rPr>
        <w:t>most significant</w:t>
      </w:r>
      <w:r w:rsidR="003E40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advantage of the scheme </w:t>
      </w:r>
      <w:r w:rsidR="003E2FF4">
        <w:rPr>
          <w:rFonts w:hint="eastAsia"/>
          <w:lang w:eastAsia="zh-CN"/>
        </w:rPr>
        <w:t xml:space="preserve">proposed </w:t>
      </w:r>
      <w:r>
        <w:rPr>
          <w:rFonts w:hint="eastAsia"/>
          <w:lang w:eastAsia="zh-CN"/>
        </w:rPr>
        <w:t xml:space="preserve">in [1] is </w:t>
      </w:r>
      <w:r w:rsidR="003E402E">
        <w:rPr>
          <w:rFonts w:hint="eastAsia"/>
          <w:lang w:eastAsia="zh-CN"/>
        </w:rPr>
        <w:t xml:space="preserve">reducing implementation complexity with simple transmitter and receiver structure instead of complicated interference-cancellation receiver in </w:t>
      </w:r>
      <w:r w:rsidR="00D02BB6">
        <w:rPr>
          <w:rFonts w:hint="eastAsia"/>
          <w:lang w:eastAsia="zh-CN"/>
        </w:rPr>
        <w:t>other</w:t>
      </w:r>
      <w:r w:rsidR="003E402E">
        <w:rPr>
          <w:rFonts w:hint="eastAsia"/>
          <w:lang w:eastAsia="zh-CN"/>
        </w:rPr>
        <w:t xml:space="preserve"> superposition scheme</w:t>
      </w:r>
      <w:r w:rsidR="002433C0">
        <w:rPr>
          <w:rFonts w:hint="eastAsia"/>
          <w:lang w:eastAsia="zh-CN"/>
        </w:rPr>
        <w:t xml:space="preserve"> without performance loss</w:t>
      </w:r>
      <w:r w:rsidR="003E402E">
        <w:rPr>
          <w:rFonts w:hint="eastAsia"/>
          <w:lang w:eastAsia="zh-CN"/>
        </w:rPr>
        <w:t>.</w:t>
      </w:r>
      <w:r w:rsidR="00CD067B">
        <w:rPr>
          <w:rFonts w:hint="eastAsia"/>
          <w:lang w:eastAsia="zh-CN"/>
        </w:rPr>
        <w:t xml:space="preserve"> </w:t>
      </w:r>
      <w:r w:rsidR="00D02BB6">
        <w:rPr>
          <w:rFonts w:hint="eastAsia"/>
          <w:lang w:eastAsia="zh-CN"/>
        </w:rPr>
        <w:t>T</w:t>
      </w:r>
      <w:r w:rsidR="001C336D">
        <w:rPr>
          <w:rFonts w:hint="eastAsia"/>
          <w:lang w:eastAsia="zh-CN"/>
        </w:rPr>
        <w:t>he only additional assistant information</w:t>
      </w:r>
      <w:r w:rsidR="00D02BB6">
        <w:rPr>
          <w:rFonts w:hint="eastAsia"/>
          <w:lang w:eastAsia="zh-CN"/>
        </w:rPr>
        <w:t xml:space="preserve"> for PDSCH</w:t>
      </w:r>
      <w:r w:rsidR="001C336D">
        <w:rPr>
          <w:rFonts w:hint="eastAsia"/>
          <w:lang w:eastAsia="zh-CN"/>
        </w:rPr>
        <w:t xml:space="preserve"> in </w:t>
      </w:r>
      <w:r w:rsidR="00CD067B">
        <w:rPr>
          <w:rFonts w:hint="eastAsia"/>
          <w:lang w:eastAsia="zh-CN"/>
        </w:rPr>
        <w:t xml:space="preserve">this MUST scheme </w:t>
      </w:r>
      <w:r w:rsidR="001C336D">
        <w:rPr>
          <w:rFonts w:hint="eastAsia"/>
          <w:lang w:eastAsia="zh-CN"/>
        </w:rPr>
        <w:t xml:space="preserve">is </w:t>
      </w:r>
      <w:r w:rsidR="00AE3E26">
        <w:rPr>
          <w:rFonts w:hint="eastAsia"/>
          <w:lang w:eastAsia="zh-CN"/>
        </w:rPr>
        <w:t>power allocation factor</w:t>
      </w:r>
      <w:r w:rsidR="004F0FDD">
        <w:rPr>
          <w:rFonts w:eastAsiaTheme="minorEastAsia" w:hint="eastAsia"/>
          <w:iCs/>
          <w:lang w:eastAsia="zh-CN"/>
        </w:rPr>
        <w:t xml:space="preserve">. </w:t>
      </w:r>
    </w:p>
    <w:p w:rsidR="001503DB" w:rsidRPr="00D02BB6" w:rsidRDefault="001503DB" w:rsidP="00395DAD">
      <w:pPr>
        <w:rPr>
          <w:b/>
          <w:i/>
          <w:lang w:eastAsia="zh-CN"/>
        </w:rPr>
      </w:pPr>
      <w:r w:rsidRPr="00EC31E0">
        <w:rPr>
          <w:b/>
          <w:i/>
          <w:lang w:eastAsia="zh-CN"/>
        </w:rPr>
        <w:t>O</w:t>
      </w:r>
      <w:r w:rsidRPr="00EC31E0">
        <w:rPr>
          <w:rFonts w:hint="eastAsia"/>
          <w:b/>
          <w:i/>
          <w:lang w:eastAsia="zh-CN"/>
        </w:rPr>
        <w:t xml:space="preserve">bservation 1: </w:t>
      </w:r>
      <w:r w:rsidRPr="00EC31E0">
        <w:rPr>
          <w:b/>
          <w:i/>
          <w:lang w:eastAsia="zh-CN"/>
        </w:rPr>
        <w:t>For MUST scheme based on THP,</w:t>
      </w:r>
      <w:r w:rsidR="00D02BB6">
        <w:rPr>
          <w:rFonts w:hint="eastAsia"/>
          <w:b/>
          <w:i/>
          <w:lang w:eastAsia="zh-CN"/>
        </w:rPr>
        <w:t xml:space="preserve"> the MOD receiver for near UE depicted in Fig. 2 needs only</w:t>
      </w:r>
      <w:r w:rsidR="00DB7CBC" w:rsidRPr="00EC31E0">
        <w:rPr>
          <w:rFonts w:hint="eastAsia"/>
          <w:b/>
          <w:i/>
          <w:lang w:eastAsia="zh-CN"/>
        </w:rPr>
        <w:t xml:space="preserve"> power allocation factor</w:t>
      </w:r>
      <w:r w:rsidR="00D02BB6">
        <w:rPr>
          <w:rFonts w:hint="eastAsia"/>
          <w:b/>
          <w:i/>
          <w:lang w:eastAsia="zh-CN"/>
        </w:rPr>
        <w:t>.</w:t>
      </w:r>
    </w:p>
    <w:p w:rsidR="008C0628" w:rsidRDefault="006A2442" w:rsidP="006A2442">
      <w:pPr>
        <w:pStyle w:val="2"/>
        <w:rPr>
          <w:lang w:eastAsia="zh-CN"/>
        </w:rPr>
      </w:pPr>
      <w:r>
        <w:rPr>
          <w:rFonts w:hint="eastAsia"/>
          <w:lang w:eastAsia="zh-CN"/>
        </w:rPr>
        <w:t>CSI report</w:t>
      </w:r>
    </w:p>
    <w:p w:rsidR="006A2442" w:rsidRPr="00B5751D" w:rsidRDefault="0069330A" w:rsidP="006A2442">
      <w:pPr>
        <w:rPr>
          <w:rFonts w:eastAsiaTheme="minorEastAsia"/>
          <w:iCs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c</w:t>
      </w:r>
      <w:r>
        <w:rPr>
          <w:lang w:eastAsia="zh-CN"/>
        </w:rPr>
        <w:t>ur</w:t>
      </w:r>
      <w:r w:rsidR="000D4A70">
        <w:rPr>
          <w:lang w:eastAsia="zh-CN"/>
        </w:rPr>
        <w:t xml:space="preserve">rent LTE framework, </w:t>
      </w:r>
      <w:r w:rsidR="00522222">
        <w:rPr>
          <w:rFonts w:hint="eastAsia"/>
          <w:lang w:eastAsia="zh-CN"/>
        </w:rPr>
        <w:t>single user</w:t>
      </w:r>
      <w:r>
        <w:rPr>
          <w:lang w:eastAsia="zh-CN"/>
        </w:rPr>
        <w:t xml:space="preserve"> transmission is assumed at UE side for CSI</w:t>
      </w:r>
      <w:r w:rsidR="007E5823">
        <w:rPr>
          <w:rFonts w:hint="eastAsia"/>
          <w:lang w:eastAsia="zh-CN"/>
        </w:rPr>
        <w:t xml:space="preserve"> report</w:t>
      </w:r>
      <w:r>
        <w:rPr>
          <w:lang w:eastAsia="zh-CN"/>
        </w:rPr>
        <w:t xml:space="preserve">. Similar </w:t>
      </w:r>
      <w:r w:rsidR="00656B3C">
        <w:rPr>
          <w:rFonts w:hint="eastAsia"/>
          <w:lang w:eastAsia="zh-CN"/>
        </w:rPr>
        <w:t>to</w:t>
      </w:r>
      <w:r w:rsidR="00656B3C">
        <w:rPr>
          <w:lang w:eastAsia="zh-CN"/>
        </w:rPr>
        <w:t xml:space="preserve"> </w:t>
      </w:r>
      <w:r>
        <w:rPr>
          <w:lang w:eastAsia="zh-CN"/>
        </w:rPr>
        <w:t>conventional MU-MIMO which tr</w:t>
      </w:r>
      <w:r w:rsidR="007B3427">
        <w:rPr>
          <w:rFonts w:hint="eastAsia"/>
          <w:lang w:eastAsia="zh-CN"/>
        </w:rPr>
        <w:t>ies</w:t>
      </w:r>
      <w:r>
        <w:rPr>
          <w:lang w:eastAsia="zh-CN"/>
        </w:rPr>
        <w:t xml:space="preserve"> to minimize inter-UE and inter-layer interference, </w:t>
      </w:r>
      <w:r w:rsidR="007E5823">
        <w:rPr>
          <w:rFonts w:eastAsiaTheme="minorEastAsia" w:hint="eastAsia"/>
          <w:iCs/>
          <w:lang w:eastAsia="zh-CN"/>
        </w:rPr>
        <w:t>i</w:t>
      </w:r>
      <w:r w:rsidR="002E061F" w:rsidRPr="00B5751D">
        <w:rPr>
          <w:rFonts w:eastAsiaTheme="minorEastAsia" w:hint="eastAsia"/>
          <w:iCs/>
          <w:lang w:eastAsia="zh-CN"/>
        </w:rPr>
        <w:t xml:space="preserve">t is </w:t>
      </w:r>
      <w:r w:rsidR="002E061F" w:rsidRPr="00B5751D">
        <w:rPr>
          <w:rFonts w:eastAsiaTheme="minorEastAsia"/>
          <w:iCs/>
          <w:lang w:eastAsia="zh-CN"/>
        </w:rPr>
        <w:t xml:space="preserve">necessary to study current CSI reports to derive channel status under </w:t>
      </w:r>
      <w:r w:rsidR="00A9111F" w:rsidRPr="00B5751D">
        <w:rPr>
          <w:rFonts w:eastAsiaTheme="minorEastAsia" w:hint="eastAsia"/>
          <w:iCs/>
          <w:lang w:eastAsia="zh-CN"/>
        </w:rPr>
        <w:t xml:space="preserve">MUST schemes and </w:t>
      </w:r>
      <w:r w:rsidR="00D02BB6">
        <w:rPr>
          <w:rFonts w:eastAsiaTheme="minorEastAsia" w:hint="eastAsia"/>
          <w:iCs/>
          <w:lang w:eastAsia="zh-CN"/>
        </w:rPr>
        <w:t>c</w:t>
      </w:r>
      <w:r w:rsidR="00D02BB6">
        <w:rPr>
          <w:rFonts w:eastAsiaTheme="minorEastAsia"/>
          <w:iCs/>
          <w:lang w:eastAsia="zh-CN"/>
        </w:rPr>
        <w:t xml:space="preserve">onsider </w:t>
      </w:r>
      <w:r w:rsidR="00D02BB6">
        <w:rPr>
          <w:rFonts w:eastAsiaTheme="minorEastAsia" w:hint="eastAsia"/>
          <w:iCs/>
          <w:lang w:eastAsia="zh-CN"/>
        </w:rPr>
        <w:t>its</w:t>
      </w:r>
      <w:r w:rsidR="002E061F" w:rsidRPr="00B5751D">
        <w:rPr>
          <w:rFonts w:eastAsiaTheme="minorEastAsia"/>
          <w:iCs/>
          <w:lang w:eastAsia="zh-CN"/>
        </w:rPr>
        <w:t xml:space="preserve"> impact on </w:t>
      </w:r>
      <w:r w:rsidR="006E5895" w:rsidRPr="00B5751D">
        <w:rPr>
          <w:rFonts w:eastAsiaTheme="minorEastAsia" w:hint="eastAsia"/>
          <w:iCs/>
          <w:lang w:eastAsia="zh-CN"/>
        </w:rPr>
        <w:t>specifications.</w:t>
      </w:r>
      <w:r w:rsidR="00B9782F" w:rsidRPr="00B5751D">
        <w:rPr>
          <w:rFonts w:eastAsiaTheme="minorEastAsia" w:hint="eastAsia"/>
          <w:iCs/>
          <w:lang w:eastAsia="zh-CN"/>
        </w:rPr>
        <w:t xml:space="preserve"> </w:t>
      </w:r>
      <w:r w:rsidR="00B9782F" w:rsidRPr="00B5751D">
        <w:rPr>
          <w:rFonts w:eastAsiaTheme="minorEastAsia"/>
          <w:iCs/>
          <w:lang w:eastAsia="zh-CN"/>
        </w:rPr>
        <w:t>I</w:t>
      </w:r>
      <w:r w:rsidR="00B9782F" w:rsidRPr="00B5751D">
        <w:rPr>
          <w:rFonts w:eastAsiaTheme="minorEastAsia" w:hint="eastAsia"/>
          <w:iCs/>
          <w:lang w:eastAsia="zh-CN"/>
        </w:rPr>
        <w:t xml:space="preserve">n MUST scheme based on THP, the following SINR is </w:t>
      </w:r>
      <w:r w:rsidR="00B9782F" w:rsidRPr="00B5751D">
        <w:rPr>
          <w:rFonts w:eastAsiaTheme="minorEastAsia"/>
          <w:iCs/>
          <w:lang w:eastAsia="zh-CN"/>
        </w:rPr>
        <w:t>calculated</w:t>
      </w:r>
      <w:r w:rsidR="00B9782F" w:rsidRPr="00B5751D">
        <w:rPr>
          <w:rFonts w:eastAsiaTheme="minorEastAsia" w:hint="eastAsia"/>
          <w:iCs/>
          <w:lang w:eastAsia="zh-CN"/>
        </w:rPr>
        <w:t xml:space="preserve"> by </w:t>
      </w:r>
      <w:r w:rsidR="00B9782F" w:rsidRPr="00B5751D">
        <w:rPr>
          <w:rFonts w:eastAsiaTheme="minorEastAsia"/>
          <w:iCs/>
          <w:lang w:eastAsia="zh-CN"/>
        </w:rPr>
        <w:t>far UE and near UE respectively.</w:t>
      </w:r>
    </w:p>
    <w:p w:rsidR="008D618E" w:rsidRDefault="008D618E" w:rsidP="008D618E">
      <w:pPr>
        <w:rPr>
          <w:rFonts w:eastAsiaTheme="minorEastAsia"/>
        </w:rPr>
      </w:pPr>
      <w:r>
        <w:rPr>
          <w:lang w:eastAsia="zh-CN"/>
        </w:rPr>
        <w:t xml:space="preserve">SINR of </w:t>
      </w:r>
      <w:r w:rsidR="0034014E">
        <w:rPr>
          <w:rFonts w:hint="eastAsia"/>
          <w:lang w:eastAsia="zh-CN"/>
        </w:rPr>
        <w:t>far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can be </w:t>
      </w:r>
      <w:r w:rsidRPr="008D618E">
        <w:rPr>
          <w:lang w:eastAsia="zh-CN"/>
        </w:rPr>
        <w:t>express</w:t>
      </w:r>
      <w:r>
        <w:rPr>
          <w:rFonts w:hint="eastAsia"/>
          <w:lang w:eastAsia="zh-CN"/>
        </w:rPr>
        <w:t>ed as</w:t>
      </w:r>
    </w:p>
    <w:p w:rsidR="00B9782F" w:rsidRDefault="007B3427" w:rsidP="007B3427">
      <w:pPr>
        <w:pStyle w:val="MTDisplayEquation"/>
      </w:pPr>
      <w:r>
        <w:tab/>
      </w:r>
      <w:r w:rsidR="00241982" w:rsidRPr="007B3427">
        <w:rPr>
          <w:position w:val="-28"/>
        </w:rPr>
        <w:object w:dxaOrig="4599" w:dyaOrig="660">
          <v:shape id="_x0000_i1027" type="#_x0000_t75" style="width:230.25pt;height:33.3pt" o:ole="">
            <v:imagedata r:id="rId13" o:title=""/>
          </v:shape>
          <o:OLEObject Type="Embed" ProgID="Equation.DSMT4" ShapeID="_x0000_i1027" DrawAspect="Content" ObjectID="_1508343674" r:id="rId14"/>
        </w:object>
      </w:r>
      <w:r>
        <w:t xml:space="preserve"> </w:t>
      </w:r>
    </w:p>
    <w:p w:rsidR="00AA6E7E" w:rsidRDefault="008D618E" w:rsidP="006A2442">
      <w:pPr>
        <w:rPr>
          <w:rFonts w:eastAsiaTheme="minorEastAsia"/>
          <w:lang w:eastAsia="zh-CN"/>
        </w:rPr>
      </w:pPr>
      <w:r>
        <w:t xml:space="preserve">Where </w:t>
      </w:r>
      <w:r w:rsidR="007B3427" w:rsidRPr="007B3427">
        <w:rPr>
          <w:rFonts w:hint="eastAsia"/>
          <w:i/>
          <w:lang w:eastAsia="zh-CN"/>
        </w:rPr>
        <w:t>S</w:t>
      </w:r>
      <w:r w:rsidR="007B3427" w:rsidRPr="007B3427">
        <w:rPr>
          <w:rFonts w:hint="eastAsia"/>
          <w:i/>
          <w:vertAlign w:val="subscript"/>
          <w:lang w:eastAsia="zh-CN"/>
        </w:rPr>
        <w:t>F</w:t>
      </w:r>
      <w:r w:rsidR="007B3427">
        <w:rPr>
          <w:rFonts w:hint="eastAsia"/>
          <w:lang w:eastAsia="zh-CN"/>
        </w:rPr>
        <w:t xml:space="preserve"> </w:t>
      </w:r>
      <w:r w:rsidR="007B3427">
        <w:rPr>
          <w:rFonts w:eastAsiaTheme="minorEastAsia"/>
        </w:rPr>
        <w:t xml:space="preserve">is the signal power of </w:t>
      </w:r>
      <w:r w:rsidR="007B3427">
        <w:rPr>
          <w:rFonts w:eastAsiaTheme="minorEastAsia" w:hint="eastAsia"/>
          <w:lang w:eastAsia="zh-CN"/>
        </w:rPr>
        <w:t>far</w:t>
      </w:r>
      <w:r w:rsidR="00656B3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UE,</w:t>
      </w:r>
      <w:r>
        <w:rPr>
          <w:rFonts w:eastAsiaTheme="minorEastAsia" w:hint="eastAsia"/>
          <w:lang w:eastAsia="zh-CN"/>
        </w:rPr>
        <w:t xml:space="preserve"> </w:t>
      </w:r>
      <w:r w:rsidR="007B3427" w:rsidRPr="007B3427">
        <w:rPr>
          <w:rFonts w:eastAsiaTheme="minorEastAsia" w:hint="eastAsia"/>
          <w:i/>
          <w:lang w:eastAsia="zh-CN"/>
        </w:rPr>
        <w:t>I</w:t>
      </w:r>
      <w:r w:rsidR="007B3427" w:rsidRPr="007B3427">
        <w:rPr>
          <w:rFonts w:eastAsiaTheme="minorEastAsia" w:hint="eastAsia"/>
          <w:i/>
          <w:vertAlign w:val="subscript"/>
          <w:lang w:eastAsia="zh-CN"/>
        </w:rPr>
        <w:t>F</w:t>
      </w:r>
      <w:r w:rsidR="007B342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is the</w:t>
      </w:r>
      <w:r w:rsidR="00B8421A">
        <w:rPr>
          <w:rFonts w:eastAsiaTheme="minorEastAsia" w:hint="eastAsia"/>
          <w:lang w:eastAsia="zh-CN"/>
        </w:rPr>
        <w:t xml:space="preserve"> interference power of far UE, </w:t>
      </w:r>
      <w:r w:rsidR="007B3427">
        <w:rPr>
          <w:rFonts w:eastAsiaTheme="minorEastAsia" w:hint="eastAsia"/>
          <w:lang w:eastAsia="zh-CN"/>
        </w:rPr>
        <w:t>which</w:t>
      </w:r>
      <w:r w:rsidR="00B8421A">
        <w:rPr>
          <w:rFonts w:eastAsiaTheme="minorEastAsia" w:hint="eastAsia"/>
          <w:lang w:eastAsia="zh-CN"/>
        </w:rPr>
        <w:t xml:space="preserve"> approximately equals </w:t>
      </w:r>
      <w:r w:rsidR="007B3427">
        <w:rPr>
          <w:rFonts w:eastAsiaTheme="minorEastAsia" w:hint="eastAsia"/>
          <w:lang w:eastAsia="zh-CN"/>
        </w:rPr>
        <w:t xml:space="preserve">to </w:t>
      </w:r>
      <w:r w:rsidR="00B8421A">
        <w:rPr>
          <w:rFonts w:eastAsiaTheme="minorEastAsia" w:hint="eastAsia"/>
          <w:lang w:eastAsia="zh-CN"/>
        </w:rPr>
        <w:t xml:space="preserve">the received </w:t>
      </w:r>
      <w:r>
        <w:rPr>
          <w:rFonts w:eastAsiaTheme="minorEastAsia"/>
        </w:rPr>
        <w:t xml:space="preserve">signal power of </w:t>
      </w:r>
      <w:r w:rsidR="00E56C24">
        <w:rPr>
          <w:rFonts w:eastAsiaTheme="minorEastAsia" w:hint="eastAsia"/>
          <w:lang w:eastAsia="zh-CN"/>
        </w:rPr>
        <w:t>near</w:t>
      </w:r>
      <w:r>
        <w:rPr>
          <w:rFonts w:eastAsiaTheme="minorEastAsia"/>
        </w:rPr>
        <w:t xml:space="preserve"> UE’s signal at </w:t>
      </w:r>
      <w:r w:rsidR="00E56C24">
        <w:rPr>
          <w:rFonts w:eastAsiaTheme="minorEastAsia" w:hint="eastAsia"/>
          <w:lang w:eastAsia="zh-CN"/>
        </w:rPr>
        <w:t>far</w:t>
      </w:r>
      <w:r>
        <w:rPr>
          <w:rFonts w:eastAsiaTheme="minorEastAsia"/>
        </w:rPr>
        <w:t xml:space="preserve"> UE</w:t>
      </w:r>
      <w:r w:rsidR="00E56C24">
        <w:rPr>
          <w:rFonts w:eastAsiaTheme="minorEastAsia" w:hint="eastAsia"/>
          <w:lang w:eastAsia="zh-CN"/>
        </w:rPr>
        <w:t xml:space="preserve"> side</w:t>
      </w:r>
      <w:r w:rsidR="00B8421A">
        <w:rPr>
          <w:rFonts w:eastAsiaTheme="minorEastAsia" w:hint="eastAsia"/>
          <w:lang w:eastAsia="zh-CN"/>
        </w:rPr>
        <w:t>,</w:t>
      </w:r>
      <w:r>
        <w:rPr>
          <w:rFonts w:eastAsiaTheme="minorEastAsia"/>
        </w:rPr>
        <w:t xml:space="preserve"> and</w:t>
      </w:r>
      <w:r w:rsidR="00647F40">
        <w:rPr>
          <w:rFonts w:eastAsiaTheme="minorEastAsia" w:hint="eastAsia"/>
          <w:lang w:eastAsia="zh-CN"/>
        </w:rPr>
        <w:t xml:space="preserve"> </w:t>
      </w:r>
      <w:r w:rsidR="00647F40" w:rsidRPr="00647F40">
        <w:rPr>
          <w:rFonts w:eastAsiaTheme="minorEastAsia" w:hint="eastAsia"/>
          <w:i/>
          <w:lang w:eastAsia="zh-CN"/>
        </w:rPr>
        <w:t>N</w:t>
      </w:r>
      <w:r w:rsidR="00647F40" w:rsidRPr="00647F40">
        <w:rPr>
          <w:rFonts w:eastAsiaTheme="minorEastAsia" w:hint="eastAsia"/>
          <w:i/>
          <w:vertAlign w:val="subscript"/>
          <w:lang w:eastAsia="zh-CN"/>
        </w:rPr>
        <w:t>F</w:t>
      </w:r>
      <w:r>
        <w:rPr>
          <w:rFonts w:eastAsiaTheme="minorEastAsia"/>
        </w:rPr>
        <w:t xml:space="preserve"> is the noise power </w:t>
      </w:r>
      <w:r w:rsidR="00647F40">
        <w:rPr>
          <w:rFonts w:eastAsiaTheme="minorEastAsia" w:hint="eastAsia"/>
          <w:lang w:eastAsia="zh-CN"/>
        </w:rPr>
        <w:t>for</w:t>
      </w:r>
      <w:r>
        <w:rPr>
          <w:rFonts w:eastAsiaTheme="minorEastAsia"/>
        </w:rPr>
        <w:t xml:space="preserve"> </w:t>
      </w:r>
      <w:r w:rsidR="00647F40">
        <w:rPr>
          <w:rFonts w:eastAsiaTheme="minorEastAsia" w:hint="eastAsia"/>
          <w:lang w:eastAsia="zh-CN"/>
        </w:rPr>
        <w:t>f</w:t>
      </w:r>
      <w:r>
        <w:rPr>
          <w:rFonts w:eastAsiaTheme="minorEastAsia"/>
        </w:rPr>
        <w:t>ar UE</w:t>
      </w:r>
      <w:r w:rsidR="00241982">
        <w:rPr>
          <w:rFonts w:eastAsiaTheme="minorEastAsia" w:hint="eastAsia"/>
          <w:lang w:eastAsia="zh-CN"/>
        </w:rPr>
        <w:t xml:space="preserve">. </w:t>
      </w:r>
      <w:r w:rsidR="00076CAC" w:rsidRPr="00076CAC">
        <w:rPr>
          <w:rFonts w:eastAsiaTheme="minorEastAsia"/>
          <w:position w:val="-10"/>
          <w:lang w:eastAsia="zh-CN"/>
        </w:rPr>
        <w:object w:dxaOrig="380" w:dyaOrig="340">
          <v:shape id="_x0000_i1028" type="#_x0000_t75" style="width:19pt;height:17pt" o:ole="">
            <v:imagedata r:id="rId15" o:title=""/>
          </v:shape>
          <o:OLEObject Type="Embed" ProgID="Equation.DSMT4" ShapeID="_x0000_i1028" DrawAspect="Content" ObjectID="_1508343675" r:id="rId16"/>
        </w:object>
      </w:r>
      <w:r w:rsidR="00076CAC">
        <w:rPr>
          <w:rFonts w:eastAsiaTheme="minorEastAsia"/>
          <w:lang w:eastAsia="zh-CN"/>
        </w:rPr>
        <w:t xml:space="preserve"> </w:t>
      </w:r>
      <w:r w:rsidR="00076CAC">
        <w:rPr>
          <w:rFonts w:eastAsiaTheme="minorEastAsia" w:hint="eastAsia"/>
          <w:lang w:eastAsia="zh-CN"/>
        </w:rPr>
        <w:t xml:space="preserve">is the reference signal power at the far UE side. </w:t>
      </w:r>
      <w:r w:rsidR="00241982">
        <w:rPr>
          <w:rFonts w:eastAsiaTheme="minorEastAsia" w:hint="eastAsia"/>
          <w:lang w:eastAsia="zh-CN"/>
        </w:rPr>
        <w:t>When we assume that the paired UE undergo similar fading and pathloss conditions from the transmitter to the receiver</w:t>
      </w:r>
      <w:r w:rsidR="00656B3C">
        <w:rPr>
          <w:rFonts w:eastAsiaTheme="minorEastAsia" w:hint="eastAsia"/>
          <w:lang w:eastAsia="zh-CN"/>
        </w:rPr>
        <w:t>,</w:t>
      </w:r>
      <w:r w:rsidR="007822EA">
        <w:rPr>
          <w:rFonts w:eastAsiaTheme="minorEastAsia" w:hint="eastAsia"/>
          <w:lang w:eastAsia="zh-CN"/>
        </w:rPr>
        <w:t xml:space="preserve"> </w:t>
      </w:r>
      <w:r w:rsidR="00656B3C">
        <w:rPr>
          <w:rFonts w:eastAsiaTheme="minorEastAsia" w:hint="eastAsia"/>
          <w:lang w:eastAsia="zh-CN"/>
        </w:rPr>
        <w:t xml:space="preserve">interference </w:t>
      </w:r>
      <w:r w:rsidR="00BA7953">
        <w:rPr>
          <w:rFonts w:eastAsiaTheme="minorEastAsia" w:hint="eastAsia"/>
          <w:lang w:eastAsia="zh-CN"/>
        </w:rPr>
        <w:t xml:space="preserve">power can be estimated </w:t>
      </w:r>
      <w:r w:rsidR="00656B3C">
        <w:rPr>
          <w:rFonts w:eastAsiaTheme="minorEastAsia" w:hint="eastAsia"/>
          <w:lang w:eastAsia="zh-CN"/>
        </w:rPr>
        <w:t xml:space="preserve">by </w:t>
      </w:r>
      <w:r w:rsidR="00BA7953">
        <w:rPr>
          <w:rFonts w:eastAsiaTheme="minorEastAsia" w:hint="eastAsia"/>
          <w:lang w:eastAsia="zh-CN"/>
        </w:rPr>
        <w:t xml:space="preserve">using reference signal power and </w:t>
      </w:r>
      <w:r w:rsidR="00BA7953">
        <w:rPr>
          <w:rFonts w:eastAsiaTheme="minorEastAsia" w:hint="eastAsia"/>
          <w:iCs/>
          <w:lang w:eastAsia="zh-CN"/>
        </w:rPr>
        <w:t xml:space="preserve">power allocation factor, so </w:t>
      </w:r>
      <w:r w:rsidR="00656B3C">
        <w:rPr>
          <w:rFonts w:eastAsiaTheme="minorEastAsia" w:hint="eastAsia"/>
          <w:iCs/>
          <w:lang w:eastAsia="zh-CN"/>
        </w:rPr>
        <w:t xml:space="preserve">SINR of </w:t>
      </w:r>
      <w:r w:rsidR="00BA7953">
        <w:rPr>
          <w:rFonts w:eastAsiaTheme="minorEastAsia" w:hint="eastAsia"/>
          <w:iCs/>
          <w:lang w:eastAsia="zh-CN"/>
        </w:rPr>
        <w:t>the far UE can be estimated by using the legacy SINR at eNB</w:t>
      </w:r>
      <w:r w:rsidR="00697F2C">
        <w:rPr>
          <w:rFonts w:eastAsiaTheme="minorEastAsia" w:hint="eastAsia"/>
          <w:iCs/>
          <w:lang w:eastAsia="zh-CN"/>
        </w:rPr>
        <w:t xml:space="preserve">, which is labeled as </w:t>
      </w:r>
      <w:r w:rsidR="00697F2C" w:rsidRPr="00697F2C">
        <w:rPr>
          <w:rFonts w:eastAsiaTheme="minorEastAsia"/>
          <w:iCs/>
          <w:position w:val="-10"/>
          <w:lang w:eastAsia="zh-CN"/>
        </w:rPr>
        <w:object w:dxaOrig="960" w:dyaOrig="340">
          <v:shape id="_x0000_i1029" type="#_x0000_t75" style="width:48.25pt;height:17pt" o:ole="">
            <v:imagedata r:id="rId17" o:title=""/>
          </v:shape>
          <o:OLEObject Type="Embed" ProgID="Equation.DSMT4" ShapeID="_x0000_i1029" DrawAspect="Content" ObjectID="_1508343676" r:id="rId18"/>
        </w:object>
      </w:r>
      <w:r w:rsidR="00BA7953">
        <w:rPr>
          <w:rFonts w:eastAsiaTheme="minorEastAsia" w:hint="eastAsia"/>
          <w:iCs/>
          <w:lang w:eastAsia="zh-CN"/>
        </w:rPr>
        <w:t>.</w:t>
      </w:r>
    </w:p>
    <w:p w:rsidR="00C423B2" w:rsidRPr="00AC15BD" w:rsidRDefault="00C423B2" w:rsidP="00C423B2">
      <w:pPr>
        <w:rPr>
          <w:lang w:eastAsia="zh-CN"/>
        </w:rPr>
      </w:pPr>
      <w:r w:rsidRPr="00AC15BD">
        <w:rPr>
          <w:lang w:eastAsia="zh-CN"/>
        </w:rPr>
        <w:t xml:space="preserve">SINR of </w:t>
      </w:r>
      <w:r w:rsidR="000A34FC" w:rsidRPr="00AC15BD">
        <w:rPr>
          <w:rFonts w:hint="eastAsia"/>
          <w:lang w:eastAsia="zh-CN"/>
        </w:rPr>
        <w:t>near</w:t>
      </w:r>
      <w:r w:rsidRPr="00AC15BD">
        <w:rPr>
          <w:lang w:eastAsia="zh-CN"/>
        </w:rPr>
        <w:t xml:space="preserve"> UE</w:t>
      </w:r>
      <w:r w:rsidRPr="00AC15BD">
        <w:rPr>
          <w:rFonts w:hint="eastAsia"/>
          <w:lang w:eastAsia="zh-CN"/>
        </w:rPr>
        <w:t xml:space="preserve"> can be expressed as</w:t>
      </w:r>
      <w:r w:rsidRPr="00AC15BD">
        <w:rPr>
          <w:lang w:eastAsia="zh-CN"/>
        </w:rPr>
        <w:t>:</w:t>
      </w:r>
    </w:p>
    <w:p w:rsidR="00C423B2" w:rsidRPr="00AC15BD" w:rsidRDefault="000A34FC" w:rsidP="000A34FC">
      <w:pPr>
        <w:pStyle w:val="MTDisplayEquation"/>
      </w:pPr>
      <w:r w:rsidRPr="00AC15BD">
        <w:tab/>
      </w:r>
      <w:r w:rsidR="00987BFD" w:rsidRPr="00AC15BD">
        <w:rPr>
          <w:position w:val="-28"/>
        </w:rPr>
        <w:object w:dxaOrig="4280" w:dyaOrig="660">
          <v:shape id="_x0000_i1030" type="#_x0000_t75" style="width:213.95pt;height:33.3pt" o:ole="">
            <v:imagedata r:id="rId19" o:title=""/>
          </v:shape>
          <o:OLEObject Type="Embed" ProgID="Equation.DSMT4" ShapeID="_x0000_i1030" DrawAspect="Content" ObjectID="_1508343677" r:id="rId20"/>
        </w:object>
      </w:r>
      <w:r w:rsidRPr="00AC15BD">
        <w:t xml:space="preserve"> </w:t>
      </w:r>
    </w:p>
    <w:p w:rsidR="00A20551" w:rsidRDefault="000D4A70" w:rsidP="00F937A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w</w:t>
      </w:r>
      <w:r w:rsidR="00C423B2" w:rsidRPr="00AC15BD">
        <w:t xml:space="preserve">here </w:t>
      </w:r>
      <w:r w:rsidR="00241982" w:rsidRPr="00AC15BD">
        <w:rPr>
          <w:rFonts w:hint="eastAsia"/>
          <w:i/>
          <w:lang w:eastAsia="zh-CN"/>
        </w:rPr>
        <w:t>S</w:t>
      </w:r>
      <w:r w:rsidR="00241982" w:rsidRPr="00AC15BD">
        <w:rPr>
          <w:rFonts w:hint="eastAsia"/>
          <w:i/>
          <w:vertAlign w:val="subscript"/>
          <w:lang w:eastAsia="zh-CN"/>
        </w:rPr>
        <w:t>N</w:t>
      </w:r>
      <w:r w:rsidR="00241982" w:rsidRPr="00AC15BD">
        <w:rPr>
          <w:rFonts w:hint="eastAsia"/>
          <w:lang w:eastAsia="zh-CN"/>
        </w:rPr>
        <w:t xml:space="preserve"> </w:t>
      </w:r>
      <w:r w:rsidR="00C423B2" w:rsidRPr="00AC15BD">
        <w:rPr>
          <w:lang w:val="en-AU"/>
        </w:rPr>
        <w:t xml:space="preserve">is the signal power of </w:t>
      </w:r>
      <w:r w:rsidR="00241982" w:rsidRPr="00AC15BD">
        <w:rPr>
          <w:rFonts w:hint="eastAsia"/>
          <w:lang w:val="en-AU" w:eastAsia="zh-CN"/>
        </w:rPr>
        <w:t>near</w:t>
      </w:r>
      <w:r w:rsidR="00C423B2" w:rsidRPr="00AC15BD">
        <w:rPr>
          <w:lang w:val="en-AU"/>
        </w:rPr>
        <w:t xml:space="preserve"> UE</w:t>
      </w:r>
      <w:r w:rsidR="00C423B2" w:rsidRPr="00AC15BD">
        <w:rPr>
          <w:rFonts w:hint="eastAsia"/>
          <w:lang w:val="en-AU" w:eastAsia="zh-CN"/>
        </w:rPr>
        <w:t>,</w:t>
      </w:r>
      <w:r w:rsidR="00241982" w:rsidRPr="00AC15BD">
        <w:rPr>
          <w:rFonts w:hint="eastAsia"/>
          <w:lang w:val="en-AU" w:eastAsia="zh-CN"/>
        </w:rPr>
        <w:t xml:space="preserve"> </w:t>
      </w:r>
      <w:r w:rsidR="00241982" w:rsidRPr="00AC15BD">
        <w:rPr>
          <w:rFonts w:hint="eastAsia"/>
          <w:i/>
          <w:lang w:val="en-AU" w:eastAsia="zh-CN"/>
        </w:rPr>
        <w:t>I</w:t>
      </w:r>
      <w:r w:rsidR="00241982" w:rsidRPr="00AC15BD">
        <w:rPr>
          <w:rFonts w:hint="eastAsia"/>
          <w:i/>
          <w:vertAlign w:val="subscript"/>
          <w:lang w:val="en-AU" w:eastAsia="zh-CN"/>
        </w:rPr>
        <w:t>N</w:t>
      </w:r>
      <w:r w:rsidR="00C423B2" w:rsidRPr="00AC15BD">
        <w:rPr>
          <w:lang w:val="en-AU"/>
        </w:rPr>
        <w:t xml:space="preserve"> is </w:t>
      </w:r>
      <w:r w:rsidR="00C423B2" w:rsidRPr="00AC15BD">
        <w:rPr>
          <w:rFonts w:eastAsiaTheme="minorEastAsia"/>
        </w:rPr>
        <w:t>the</w:t>
      </w:r>
      <w:r w:rsidR="00C423B2" w:rsidRPr="00AC15BD">
        <w:rPr>
          <w:rFonts w:eastAsiaTheme="minorEastAsia" w:hint="eastAsia"/>
          <w:lang w:eastAsia="zh-CN"/>
        </w:rPr>
        <w:t xml:space="preserve"> interference power of </w:t>
      </w:r>
      <w:r w:rsidR="00241982" w:rsidRPr="00AC15BD">
        <w:rPr>
          <w:rFonts w:eastAsiaTheme="minorEastAsia" w:hint="eastAsia"/>
          <w:lang w:eastAsia="zh-CN"/>
        </w:rPr>
        <w:t>near</w:t>
      </w:r>
      <w:r w:rsidR="00C423B2" w:rsidRPr="00AC15BD">
        <w:rPr>
          <w:rFonts w:eastAsiaTheme="minorEastAsia" w:hint="eastAsia"/>
          <w:lang w:eastAsia="zh-CN"/>
        </w:rPr>
        <w:t xml:space="preserve"> UE</w:t>
      </w:r>
      <w:r w:rsidR="00105390" w:rsidRPr="00AC15BD">
        <w:rPr>
          <w:rFonts w:eastAsiaTheme="minorEastAsia" w:hint="eastAsia"/>
          <w:lang w:eastAsia="zh-CN"/>
        </w:rPr>
        <w:t>,</w:t>
      </w:r>
      <w:r w:rsidR="00105390" w:rsidRPr="00AC15BD">
        <w:rPr>
          <w:lang w:val="en-AU"/>
        </w:rPr>
        <w:t xml:space="preserve"> and </w:t>
      </w:r>
      <w:r w:rsidR="00105390" w:rsidRPr="00AC15BD">
        <w:rPr>
          <w:rFonts w:hint="eastAsia"/>
          <w:i/>
          <w:lang w:val="en-AU" w:eastAsia="zh-CN"/>
        </w:rPr>
        <w:t>N</w:t>
      </w:r>
      <w:r w:rsidR="00105390" w:rsidRPr="00AC15BD">
        <w:rPr>
          <w:rFonts w:hint="eastAsia"/>
          <w:i/>
          <w:vertAlign w:val="subscript"/>
          <w:lang w:val="en-AU" w:eastAsia="zh-CN"/>
        </w:rPr>
        <w:t>N</w:t>
      </w:r>
      <w:r w:rsidR="00105390" w:rsidRPr="00AC15BD">
        <w:rPr>
          <w:lang w:val="en-AU"/>
        </w:rPr>
        <w:t xml:space="preserve"> is the noise power at </w:t>
      </w:r>
      <w:r w:rsidR="00105390" w:rsidRPr="00AC15BD">
        <w:rPr>
          <w:rFonts w:hint="eastAsia"/>
          <w:lang w:val="en-AU" w:eastAsia="zh-CN"/>
        </w:rPr>
        <w:t xml:space="preserve">near </w:t>
      </w:r>
      <w:r w:rsidR="00105390" w:rsidRPr="00AC15BD">
        <w:rPr>
          <w:lang w:val="en-AU"/>
        </w:rPr>
        <w:t>UE</w:t>
      </w:r>
      <w:r w:rsidR="00105390" w:rsidRPr="00AC15BD">
        <w:rPr>
          <w:rFonts w:hint="eastAsia"/>
          <w:lang w:val="en-AU" w:eastAsia="zh-CN"/>
        </w:rPr>
        <w:t xml:space="preserve"> side</w:t>
      </w:r>
      <w:r w:rsidR="00105390" w:rsidRPr="00AC15BD">
        <w:rPr>
          <w:rFonts w:ascii="宋体" w:hAnsi="宋体" w:cs="宋体" w:hint="eastAsia"/>
          <w:lang w:eastAsia="zh-CN"/>
        </w:rPr>
        <w:t>.</w:t>
      </w:r>
      <w:r w:rsidR="00697F2C" w:rsidRPr="00AC15BD">
        <w:rPr>
          <w:rFonts w:eastAsiaTheme="minorEastAsia"/>
          <w:position w:val="-10"/>
          <w:lang w:eastAsia="zh-CN"/>
        </w:rPr>
        <w:object w:dxaOrig="380" w:dyaOrig="340">
          <v:shape id="_x0000_i1031" type="#_x0000_t75" style="width:19pt;height:17pt" o:ole="">
            <v:imagedata r:id="rId21" o:title=""/>
          </v:shape>
          <o:OLEObject Type="Embed" ProgID="Equation.DSMT4" ShapeID="_x0000_i1031" DrawAspect="Content" ObjectID="_1508343678" r:id="rId22"/>
        </w:object>
      </w:r>
      <w:r w:rsidR="00697F2C" w:rsidRPr="00AC15BD">
        <w:rPr>
          <w:rFonts w:eastAsiaTheme="minorEastAsia"/>
          <w:lang w:eastAsia="zh-CN"/>
        </w:rPr>
        <w:t xml:space="preserve"> </w:t>
      </w:r>
      <w:r w:rsidR="00697F2C" w:rsidRPr="00AC15BD">
        <w:rPr>
          <w:rFonts w:eastAsiaTheme="minorEastAsia" w:hint="eastAsia"/>
          <w:lang w:eastAsia="zh-CN"/>
        </w:rPr>
        <w:t xml:space="preserve">is the reference signal power at the near UE side. </w:t>
      </w:r>
    </w:p>
    <w:p w:rsidR="00EC2DBE" w:rsidRDefault="00EC2DBE" w:rsidP="00F937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interference </w:t>
      </w:r>
      <w:r w:rsidR="005B651A">
        <w:rPr>
          <w:rFonts w:eastAsiaTheme="minorEastAsia" w:hint="eastAsia"/>
          <w:lang w:eastAsia="zh-CN"/>
        </w:rPr>
        <w:t xml:space="preserve">caused by far UE </w:t>
      </w:r>
      <w:r w:rsidR="001A2AC4">
        <w:rPr>
          <w:rFonts w:eastAsiaTheme="minorEastAsia" w:hint="eastAsia"/>
          <w:lang w:eastAsia="zh-CN"/>
        </w:rPr>
        <w:t>at</w:t>
      </w:r>
      <w:r w:rsidR="005B651A">
        <w:rPr>
          <w:rFonts w:eastAsiaTheme="minorEastAsia" w:hint="eastAsia"/>
          <w:lang w:eastAsia="zh-CN"/>
        </w:rPr>
        <w:t xml:space="preserve"> near UE side can be perfectly </w:t>
      </w:r>
      <w:r w:rsidR="007D2E1B">
        <w:rPr>
          <w:rFonts w:eastAsiaTheme="minorEastAsia" w:hint="eastAsia"/>
          <w:lang w:eastAsia="zh-CN"/>
        </w:rPr>
        <w:t>cancelled</w:t>
      </w:r>
      <w:r w:rsidR="00CC05B1">
        <w:rPr>
          <w:rFonts w:eastAsiaTheme="minorEastAsia" w:hint="eastAsia"/>
          <w:lang w:eastAsia="zh-CN"/>
        </w:rPr>
        <w:t xml:space="preserve">, i.e. </w:t>
      </w:r>
      <w:r w:rsidR="00CC05B1" w:rsidRPr="00D31FC5">
        <w:rPr>
          <w:rFonts w:eastAsiaTheme="minorEastAsia" w:hint="eastAsia"/>
          <w:i/>
          <w:lang w:eastAsia="zh-CN"/>
        </w:rPr>
        <w:t>I</w:t>
      </w:r>
      <w:r w:rsidR="00CC05B1" w:rsidRPr="00D31FC5">
        <w:rPr>
          <w:rFonts w:eastAsiaTheme="minorEastAsia" w:hint="eastAsia"/>
          <w:i/>
          <w:vertAlign w:val="subscript"/>
          <w:lang w:eastAsia="zh-CN"/>
        </w:rPr>
        <w:t>N</w:t>
      </w:r>
      <w:r w:rsidR="00CC05B1">
        <w:rPr>
          <w:rFonts w:eastAsiaTheme="minorEastAsia" w:hint="eastAsia"/>
          <w:lang w:eastAsia="zh-CN"/>
        </w:rPr>
        <w:t xml:space="preserve">=0, </w:t>
      </w:r>
      <w:r w:rsidR="007D2E1B">
        <w:rPr>
          <w:rFonts w:eastAsiaTheme="minorEastAsia" w:hint="eastAsia"/>
          <w:lang w:eastAsia="zh-CN"/>
        </w:rPr>
        <w:t xml:space="preserve">SINR of </w:t>
      </w:r>
      <w:r w:rsidR="00CC05B1">
        <w:rPr>
          <w:rFonts w:eastAsiaTheme="minorEastAsia" w:hint="eastAsia"/>
          <w:lang w:eastAsia="zh-CN"/>
        </w:rPr>
        <w:t>near UE can also be estimated by using the legacy SINR at eNB.</w:t>
      </w:r>
    </w:p>
    <w:p w:rsidR="00B212FE" w:rsidRDefault="00DE47D7" w:rsidP="00F937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BC2821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</w:t>
      </w:r>
      <w:r w:rsidR="00BC2821">
        <w:rPr>
          <w:rFonts w:eastAsiaTheme="minorEastAsia" w:hint="eastAsia"/>
          <w:lang w:eastAsia="zh-CN"/>
        </w:rPr>
        <w:t xml:space="preserve">MUST scheme based on </w:t>
      </w:r>
      <w:r w:rsidR="000D4A70">
        <w:rPr>
          <w:rFonts w:eastAsiaTheme="minorEastAsia" w:hint="eastAsia"/>
          <w:lang w:eastAsia="zh-CN"/>
        </w:rPr>
        <w:t>direct superposition t</w:t>
      </w:r>
      <w:r w:rsidR="007D2E1B">
        <w:rPr>
          <w:rFonts w:eastAsiaTheme="minorEastAsia" w:hint="eastAsia"/>
          <w:lang w:eastAsia="zh-CN"/>
        </w:rPr>
        <w:t xml:space="preserve">ransmission </w:t>
      </w:r>
      <w:r w:rsidR="00D31FC5">
        <w:rPr>
          <w:rFonts w:eastAsiaTheme="minorEastAsia" w:hint="eastAsia"/>
          <w:lang w:eastAsia="zh-CN"/>
        </w:rPr>
        <w:t>(DST)</w:t>
      </w:r>
      <w:r w:rsidR="00BC2821">
        <w:rPr>
          <w:rFonts w:eastAsiaTheme="minorEastAsia" w:hint="eastAsia"/>
          <w:lang w:eastAsia="zh-CN"/>
        </w:rPr>
        <w:t xml:space="preserve">, </w:t>
      </w:r>
      <w:r w:rsidR="007D2E1B">
        <w:rPr>
          <w:rFonts w:eastAsiaTheme="minorEastAsia" w:hint="eastAsia"/>
          <w:lang w:eastAsia="zh-CN"/>
        </w:rPr>
        <w:t xml:space="preserve">the </w:t>
      </w:r>
      <w:r w:rsidR="00BC2821">
        <w:rPr>
          <w:rFonts w:eastAsiaTheme="minorEastAsia"/>
          <w:lang w:eastAsia="zh-CN"/>
        </w:rPr>
        <w:t>interference</w:t>
      </w:r>
      <w:r w:rsidR="00BC2821">
        <w:rPr>
          <w:rFonts w:eastAsiaTheme="minorEastAsia" w:hint="eastAsia"/>
          <w:lang w:eastAsia="zh-CN"/>
        </w:rPr>
        <w:t xml:space="preserve"> is cancelled at</w:t>
      </w:r>
      <w:r w:rsidR="00EE68E0">
        <w:rPr>
          <w:rFonts w:eastAsiaTheme="minorEastAsia" w:hint="eastAsia"/>
          <w:lang w:eastAsia="zh-CN"/>
        </w:rPr>
        <w:t xml:space="preserve"> the receiver side.</w:t>
      </w:r>
      <w:r w:rsidR="00BC2821">
        <w:rPr>
          <w:rFonts w:eastAsiaTheme="minorEastAsia" w:hint="eastAsia"/>
          <w:lang w:eastAsia="zh-CN"/>
        </w:rPr>
        <w:t xml:space="preserve"> </w:t>
      </w:r>
      <w:r w:rsidR="00EE68E0">
        <w:rPr>
          <w:rFonts w:eastAsiaTheme="minorEastAsia" w:hint="eastAsia"/>
          <w:lang w:eastAsia="zh-CN"/>
        </w:rPr>
        <w:t>I</w:t>
      </w:r>
      <w:r w:rsidR="00BC2821">
        <w:rPr>
          <w:rFonts w:eastAsiaTheme="minorEastAsia" w:hint="eastAsia"/>
          <w:lang w:eastAsia="zh-CN"/>
        </w:rPr>
        <w:t xml:space="preserve">ts performance is </w:t>
      </w:r>
      <w:r w:rsidR="007D2E1B">
        <w:rPr>
          <w:rFonts w:eastAsiaTheme="minorEastAsia" w:hint="eastAsia"/>
          <w:lang w:eastAsia="zh-CN"/>
        </w:rPr>
        <w:t xml:space="preserve">significantly </w:t>
      </w:r>
      <w:r w:rsidR="00BC2821">
        <w:rPr>
          <w:rFonts w:eastAsiaTheme="minorEastAsia" w:hint="eastAsia"/>
          <w:lang w:eastAsia="zh-CN"/>
        </w:rPr>
        <w:t xml:space="preserve">affected by the </w:t>
      </w:r>
      <w:r w:rsidR="007D2E1B">
        <w:rPr>
          <w:rFonts w:eastAsiaTheme="minorEastAsia" w:hint="eastAsia"/>
          <w:lang w:eastAsia="zh-CN"/>
        </w:rPr>
        <w:t xml:space="preserve">SINR of </w:t>
      </w:r>
      <w:r w:rsidR="00BC2821">
        <w:rPr>
          <w:rFonts w:eastAsiaTheme="minorEastAsia" w:hint="eastAsia"/>
          <w:lang w:eastAsia="zh-CN"/>
        </w:rPr>
        <w:t>far UE at t</w:t>
      </w:r>
      <w:r w:rsidR="00EE68E0">
        <w:rPr>
          <w:rFonts w:eastAsiaTheme="minorEastAsia" w:hint="eastAsia"/>
          <w:lang w:eastAsia="zh-CN"/>
        </w:rPr>
        <w:t xml:space="preserve">he near UE side and depends heavily on receiver type. </w:t>
      </w:r>
      <w:r w:rsidR="00B212FE">
        <w:rPr>
          <w:rFonts w:eastAsiaTheme="minorEastAsia" w:hint="eastAsia"/>
          <w:lang w:eastAsia="zh-CN"/>
        </w:rPr>
        <w:t xml:space="preserve">Results in [4] clearly show that with different power allocation factor, performance of the UEs varies dramatically. </w:t>
      </w:r>
    </w:p>
    <w:p w:rsidR="00BC2821" w:rsidRPr="00EB0E6B" w:rsidRDefault="00EE68E0" w:rsidP="00F937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 w:rsidR="00DE47D7">
        <w:rPr>
          <w:rFonts w:eastAsiaTheme="minorEastAsia" w:hint="eastAsia"/>
          <w:lang w:eastAsia="zh-CN"/>
        </w:rPr>
        <w:t xml:space="preserve">or the MUST scheme based on THP, </w:t>
      </w:r>
      <w:r w:rsidR="007D2E1B">
        <w:rPr>
          <w:rFonts w:eastAsiaTheme="minorEastAsia" w:hint="eastAsia"/>
          <w:lang w:eastAsia="zh-CN"/>
        </w:rPr>
        <w:t xml:space="preserve">the </w:t>
      </w:r>
      <w:r w:rsidR="00DE47D7">
        <w:rPr>
          <w:rFonts w:eastAsiaTheme="minorEastAsia" w:hint="eastAsia"/>
          <w:lang w:eastAsia="zh-CN"/>
        </w:rPr>
        <w:t xml:space="preserve">interference is pre-cancelled at transmitter side, so its performance is affected by </w:t>
      </w:r>
      <w:r w:rsidR="00DE47D7" w:rsidRPr="00236238">
        <w:rPr>
          <w:lang w:eastAsia="ja-JP"/>
        </w:rPr>
        <w:t>interference cancellation capability</w:t>
      </w:r>
      <w:r w:rsidR="00DE47D7">
        <w:rPr>
          <w:rFonts w:hint="eastAsia"/>
          <w:lang w:eastAsia="zh-CN"/>
        </w:rPr>
        <w:t xml:space="preserve"> of the THP process.</w:t>
      </w:r>
      <w:r w:rsidR="00AF7955">
        <w:rPr>
          <w:rFonts w:hint="eastAsia"/>
          <w:lang w:eastAsia="zh-CN"/>
        </w:rPr>
        <w:t xml:space="preserve"> </w:t>
      </w:r>
      <w:r w:rsidR="000D4A70">
        <w:rPr>
          <w:rFonts w:hint="eastAsia"/>
          <w:lang w:eastAsia="zh-CN"/>
        </w:rPr>
        <w:t xml:space="preserve">According to the simulation results in [4], it could be seen that the performance of the novel scheme does not vary with </w:t>
      </w:r>
      <w:r w:rsidR="000D4A70">
        <w:rPr>
          <w:lang w:eastAsia="zh-CN"/>
        </w:rPr>
        <w:t>differ</w:t>
      </w:r>
      <w:r w:rsidR="000D4A70">
        <w:rPr>
          <w:rFonts w:hint="eastAsia"/>
          <w:lang w:eastAsia="zh-CN"/>
        </w:rPr>
        <w:t xml:space="preserve"> power allocation factors. The cancellation </w:t>
      </w:r>
      <w:r>
        <w:rPr>
          <w:rFonts w:hint="eastAsia"/>
          <w:lang w:eastAsia="zh-CN"/>
        </w:rPr>
        <w:t>at the transmitter side is very stable. Thus the SINR estimation based on CQI report from UE would be more accurate compared to other MUST schemes</w:t>
      </w:r>
      <w:r w:rsidR="00EB0E6B">
        <w:rPr>
          <w:rFonts w:eastAsiaTheme="minorEastAsia" w:hint="eastAsia"/>
          <w:lang w:eastAsia="zh-CN"/>
        </w:rPr>
        <w:t>.</w:t>
      </w:r>
    </w:p>
    <w:p w:rsidR="00E064BA" w:rsidRPr="00976021" w:rsidRDefault="00E064BA" w:rsidP="006A2442">
      <w:pPr>
        <w:rPr>
          <w:rFonts w:eastAsiaTheme="minorEastAsia"/>
          <w:b/>
          <w:i/>
          <w:lang w:eastAsia="zh-CN"/>
        </w:rPr>
      </w:pPr>
      <w:r w:rsidRPr="00976021">
        <w:rPr>
          <w:b/>
          <w:i/>
          <w:lang w:eastAsia="zh-CN"/>
        </w:rPr>
        <w:t>O</w:t>
      </w:r>
      <w:r w:rsidRPr="00976021">
        <w:rPr>
          <w:rFonts w:hint="eastAsia"/>
          <w:b/>
          <w:i/>
          <w:lang w:eastAsia="zh-CN"/>
        </w:rPr>
        <w:t xml:space="preserve">bservation 2: </w:t>
      </w:r>
      <w:r w:rsidR="00B212FE">
        <w:rPr>
          <w:rFonts w:hint="eastAsia"/>
          <w:b/>
          <w:i/>
          <w:lang w:eastAsia="zh-CN"/>
        </w:rPr>
        <w:t xml:space="preserve">SINR estimation of </w:t>
      </w:r>
      <w:r w:rsidR="000D4A70">
        <w:rPr>
          <w:rFonts w:hint="eastAsia"/>
          <w:b/>
          <w:i/>
          <w:lang w:eastAsia="zh-CN"/>
        </w:rPr>
        <w:t>MUST scheme based on THP is more robust</w:t>
      </w:r>
      <w:r w:rsidR="00EE68E0">
        <w:rPr>
          <w:rFonts w:hint="eastAsia"/>
          <w:b/>
          <w:i/>
          <w:lang w:eastAsia="zh-CN"/>
        </w:rPr>
        <w:t xml:space="preserve"> than other schemes</w:t>
      </w:r>
      <w:r w:rsidR="000D4A70">
        <w:rPr>
          <w:rFonts w:hint="eastAsia"/>
          <w:b/>
          <w:i/>
          <w:lang w:eastAsia="zh-CN"/>
        </w:rPr>
        <w:t xml:space="preserve"> </w:t>
      </w:r>
      <w:r w:rsidR="00EE68E0">
        <w:rPr>
          <w:rFonts w:hint="eastAsia"/>
          <w:b/>
          <w:i/>
          <w:lang w:eastAsia="zh-CN"/>
        </w:rPr>
        <w:t>with</w:t>
      </w:r>
      <w:r w:rsidR="000D4A70">
        <w:rPr>
          <w:rFonts w:hint="eastAsia"/>
          <w:b/>
          <w:i/>
          <w:lang w:eastAsia="zh-CN"/>
        </w:rPr>
        <w:t xml:space="preserve"> legacy CSI report.</w:t>
      </w:r>
    </w:p>
    <w:p w:rsidR="00C22BD1" w:rsidRPr="006A2442" w:rsidRDefault="00EC1995" w:rsidP="006A2442">
      <w:pPr>
        <w:pStyle w:val="1"/>
      </w:pPr>
      <w:r w:rsidRPr="006A2442">
        <w:rPr>
          <w:rFonts w:hint="eastAsia"/>
        </w:rPr>
        <w:t>C</w:t>
      </w:r>
      <w:r w:rsidR="00C22BD1" w:rsidRPr="006A2442">
        <w:rPr>
          <w:rFonts w:hint="eastAsia"/>
        </w:rPr>
        <w:t>onclusion</w:t>
      </w:r>
    </w:p>
    <w:p w:rsidR="00002B62" w:rsidRDefault="00C22BD1" w:rsidP="00C22BD1">
      <w:pPr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3A4C8F">
        <w:rPr>
          <w:rFonts w:hint="eastAsia"/>
          <w:lang w:eastAsia="zh-CN"/>
        </w:rPr>
        <w:t xml:space="preserve"> we </w:t>
      </w:r>
      <w:r w:rsidR="00B212FE">
        <w:rPr>
          <w:rFonts w:hint="eastAsia"/>
          <w:lang w:eastAsia="zh-CN"/>
        </w:rPr>
        <w:t>discussed</w:t>
      </w:r>
      <w:r w:rsidR="00363C0C">
        <w:rPr>
          <w:rFonts w:hint="eastAsia"/>
          <w:lang w:eastAsia="zh-CN"/>
        </w:rPr>
        <w:t xml:space="preserve"> </w:t>
      </w:r>
      <w:r w:rsidR="003A4C8F">
        <w:rPr>
          <w:rFonts w:hint="eastAsia"/>
          <w:lang w:eastAsia="zh-CN"/>
        </w:rPr>
        <w:t xml:space="preserve">the </w:t>
      </w:r>
      <w:r w:rsidR="00B5751D">
        <w:rPr>
          <w:rFonts w:hint="eastAsia"/>
          <w:lang w:eastAsia="zh-CN"/>
        </w:rPr>
        <w:t xml:space="preserve">assistant information </w:t>
      </w:r>
      <w:r w:rsidR="00F50DD3">
        <w:rPr>
          <w:rFonts w:hint="eastAsia"/>
          <w:lang w:eastAsia="zh-CN"/>
        </w:rPr>
        <w:t xml:space="preserve">and </w:t>
      </w:r>
      <w:r w:rsidR="00B212FE">
        <w:rPr>
          <w:rFonts w:hint="eastAsia"/>
          <w:lang w:eastAsia="zh-CN"/>
        </w:rPr>
        <w:t>accuracy of</w:t>
      </w:r>
      <w:r w:rsidR="00F50DD3">
        <w:rPr>
          <w:rFonts w:hint="eastAsia"/>
          <w:lang w:eastAsia="zh-CN"/>
        </w:rPr>
        <w:t xml:space="preserve"> CSI report </w:t>
      </w:r>
      <w:r w:rsidR="00B5751D">
        <w:rPr>
          <w:rFonts w:hint="eastAsia"/>
          <w:lang w:eastAsia="zh-CN"/>
        </w:rPr>
        <w:t xml:space="preserve">of </w:t>
      </w:r>
      <w:r w:rsidR="003A4C8F">
        <w:rPr>
          <w:rFonts w:hint="eastAsia"/>
          <w:lang w:eastAsia="zh-CN"/>
        </w:rPr>
        <w:t>MUST scheme based on</w:t>
      </w:r>
      <w:r w:rsidR="00B5751D">
        <w:rPr>
          <w:rFonts w:hint="eastAsia"/>
          <w:lang w:eastAsia="zh-CN"/>
        </w:rPr>
        <w:t xml:space="preserve"> THP</w:t>
      </w:r>
      <w:r w:rsidR="00F50DD3">
        <w:rPr>
          <w:rFonts w:hint="eastAsia"/>
          <w:lang w:eastAsia="zh-CN"/>
        </w:rPr>
        <w:t xml:space="preserve">, and we </w:t>
      </w:r>
      <w:r w:rsidR="00F37BB3">
        <w:rPr>
          <w:rFonts w:hint="eastAsia"/>
          <w:lang w:eastAsia="zh-CN"/>
        </w:rPr>
        <w:t>have</w:t>
      </w:r>
      <w:r w:rsidR="00002B62">
        <w:rPr>
          <w:rFonts w:hint="eastAsia"/>
          <w:lang w:eastAsia="zh-CN"/>
        </w:rPr>
        <w:t xml:space="preserve"> the following </w:t>
      </w:r>
      <w:r w:rsidR="00002B62" w:rsidRPr="0047043C">
        <w:rPr>
          <w:lang w:eastAsia="zh-CN"/>
        </w:rPr>
        <w:t>observation</w:t>
      </w:r>
      <w:r w:rsidR="00002B62">
        <w:rPr>
          <w:rFonts w:hint="eastAsia"/>
          <w:lang w:eastAsia="zh-CN"/>
        </w:rPr>
        <w:t>s</w:t>
      </w:r>
      <w:r w:rsidR="00F97724">
        <w:rPr>
          <w:rFonts w:hint="eastAsia"/>
          <w:lang w:eastAsia="zh-CN"/>
        </w:rPr>
        <w:t>:</w:t>
      </w:r>
    </w:p>
    <w:p w:rsidR="00B212FE" w:rsidRPr="00D02BB6" w:rsidRDefault="00B212FE" w:rsidP="00B212FE">
      <w:pPr>
        <w:rPr>
          <w:b/>
          <w:i/>
          <w:lang w:eastAsia="zh-CN"/>
        </w:rPr>
      </w:pPr>
      <w:r w:rsidRPr="00EC31E0">
        <w:rPr>
          <w:b/>
          <w:i/>
          <w:lang w:eastAsia="zh-CN"/>
        </w:rPr>
        <w:t>O</w:t>
      </w:r>
      <w:r w:rsidRPr="00EC31E0">
        <w:rPr>
          <w:rFonts w:hint="eastAsia"/>
          <w:b/>
          <w:i/>
          <w:lang w:eastAsia="zh-CN"/>
        </w:rPr>
        <w:t xml:space="preserve">bservation 1: </w:t>
      </w:r>
      <w:r w:rsidRPr="00EC31E0">
        <w:rPr>
          <w:b/>
          <w:i/>
          <w:lang w:eastAsia="zh-CN"/>
        </w:rPr>
        <w:t>For MUST scheme based on THP,</w:t>
      </w:r>
      <w:r>
        <w:rPr>
          <w:rFonts w:hint="eastAsia"/>
          <w:b/>
          <w:i/>
          <w:lang w:eastAsia="zh-CN"/>
        </w:rPr>
        <w:t xml:space="preserve"> the MOD receiver for near UE depicted in Fig. 2 needs only</w:t>
      </w:r>
      <w:r w:rsidRPr="00EC31E0">
        <w:rPr>
          <w:rFonts w:hint="eastAsia"/>
          <w:b/>
          <w:i/>
          <w:lang w:eastAsia="zh-CN"/>
        </w:rPr>
        <w:t xml:space="preserve"> power allocation factor</w:t>
      </w:r>
      <w:r>
        <w:rPr>
          <w:rFonts w:hint="eastAsia"/>
          <w:b/>
          <w:i/>
          <w:lang w:eastAsia="zh-CN"/>
        </w:rPr>
        <w:t>.</w:t>
      </w:r>
    </w:p>
    <w:p w:rsidR="00B212FE" w:rsidRPr="00976021" w:rsidRDefault="00B212FE" w:rsidP="00B212FE">
      <w:pPr>
        <w:rPr>
          <w:rFonts w:eastAsiaTheme="minorEastAsia"/>
          <w:b/>
          <w:i/>
          <w:lang w:eastAsia="zh-CN"/>
        </w:rPr>
      </w:pPr>
      <w:r w:rsidRPr="00976021">
        <w:rPr>
          <w:b/>
          <w:i/>
          <w:lang w:eastAsia="zh-CN"/>
        </w:rPr>
        <w:t>O</w:t>
      </w:r>
      <w:r w:rsidRPr="00976021">
        <w:rPr>
          <w:rFonts w:hint="eastAsia"/>
          <w:b/>
          <w:i/>
          <w:lang w:eastAsia="zh-CN"/>
        </w:rPr>
        <w:t xml:space="preserve">bservation 2: </w:t>
      </w:r>
      <w:r>
        <w:rPr>
          <w:rFonts w:hint="eastAsia"/>
          <w:b/>
          <w:i/>
          <w:lang w:eastAsia="zh-CN"/>
        </w:rPr>
        <w:t>SINR estimation of MUST scheme based on THP is more robust than other schemes with legacy CSI report.</w:t>
      </w:r>
    </w:p>
    <w:p w:rsidR="00C517F0" w:rsidRPr="00820659" w:rsidRDefault="00C517F0" w:rsidP="00B212FE">
      <w:pPr>
        <w:pStyle w:val="1"/>
        <w:rPr>
          <w:kern w:val="2"/>
          <w:lang w:eastAsia="zh-CN"/>
        </w:rPr>
      </w:pPr>
      <w:r w:rsidRPr="00820659">
        <w:rPr>
          <w:lang w:eastAsia="zh-CN"/>
        </w:rPr>
        <w:t>References</w:t>
      </w:r>
    </w:p>
    <w:p w:rsidR="005F4C0A" w:rsidRPr="004A1B07" w:rsidRDefault="004D7D2C" w:rsidP="005F4C0A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hyperlink r:id="rId23" w:history="1">
        <w:r w:rsidR="005F4C0A" w:rsidRPr="008E343C">
          <w:rPr>
            <w:rFonts w:eastAsia="PMingLiU"/>
            <w:lang w:eastAsia="zh-TW"/>
          </w:rPr>
          <w:t>R1-154701</w:t>
        </w:r>
      </w:hyperlink>
      <w:r w:rsidR="005F4C0A" w:rsidRPr="008E343C">
        <w:rPr>
          <w:rFonts w:eastAsiaTheme="minorEastAsia" w:hint="eastAsia"/>
          <w:iCs/>
          <w:lang w:eastAsia="zh-CN"/>
        </w:rPr>
        <w:t>,</w:t>
      </w:r>
      <w:r w:rsidR="005F4C0A" w:rsidRPr="008E343C">
        <w:rPr>
          <w:rFonts w:eastAsia="PMingLiU"/>
          <w:lang w:eastAsia="zh-TW"/>
        </w:rPr>
        <w:t xml:space="preserve"> “</w:t>
      </w:r>
      <w:r w:rsidR="005F4C0A" w:rsidRPr="008E343C">
        <w:rPr>
          <w:rFonts w:eastAsiaTheme="minorEastAsia"/>
          <w:lang w:eastAsia="zh-CN"/>
        </w:rPr>
        <w:t>Candidate</w:t>
      </w:r>
      <w:r w:rsidR="005F4C0A" w:rsidRPr="008E343C">
        <w:rPr>
          <w:rFonts w:eastAsia="MS Mincho"/>
          <w:iCs/>
          <w:lang w:eastAsia="ja-JP"/>
        </w:rPr>
        <w:t xml:space="preserve"> schemes for superposition transmission based on dirty paper coding</w:t>
      </w:r>
      <w:r w:rsidR="005F4C0A" w:rsidRPr="008E343C">
        <w:rPr>
          <w:rFonts w:eastAsiaTheme="minorEastAsia"/>
          <w:iCs/>
          <w:lang w:eastAsia="zh-CN"/>
        </w:rPr>
        <w:t>”</w:t>
      </w:r>
      <w:r w:rsidR="005F4C0A" w:rsidRPr="008E343C">
        <w:rPr>
          <w:rFonts w:eastAsiaTheme="minorEastAsia" w:hint="eastAsia"/>
          <w:iCs/>
          <w:lang w:eastAsia="zh-CN"/>
        </w:rPr>
        <w:t>,</w:t>
      </w:r>
      <w:r w:rsidR="006230C8" w:rsidRPr="008E343C">
        <w:rPr>
          <w:rFonts w:eastAsia="MS Mincho"/>
          <w:iCs/>
          <w:lang w:eastAsia="ja-JP"/>
        </w:rPr>
        <w:tab/>
        <w:t>Beijing Xinwei Telecom Tech</w:t>
      </w:r>
      <w:r w:rsidR="005F4C0A" w:rsidRPr="008E343C">
        <w:rPr>
          <w:rFonts w:eastAsia="MS Mincho"/>
          <w:iCs/>
          <w:lang w:eastAsia="ja-JP"/>
        </w:rPr>
        <w:t>.</w:t>
      </w:r>
    </w:p>
    <w:p w:rsidR="004A1B07" w:rsidRPr="00476D21" w:rsidRDefault="004A1B07" w:rsidP="005F4C0A">
      <w:pPr>
        <w:numPr>
          <w:ilvl w:val="0"/>
          <w:numId w:val="5"/>
        </w:numPr>
        <w:spacing w:after="0"/>
        <w:rPr>
          <w:rFonts w:eastAsiaTheme="minorEastAsia"/>
          <w:iCs/>
          <w:lang w:eastAsia="zh-CN"/>
        </w:rPr>
      </w:pPr>
      <w:r w:rsidRPr="00476D21">
        <w:rPr>
          <w:rFonts w:eastAsiaTheme="minorEastAsia"/>
          <w:iCs/>
          <w:lang w:eastAsia="zh-CN"/>
        </w:rPr>
        <w:t>R1-155152</w:t>
      </w:r>
      <w:r w:rsidRPr="00476D21">
        <w:rPr>
          <w:rFonts w:eastAsiaTheme="minorEastAsia" w:hint="eastAsia"/>
          <w:iCs/>
          <w:lang w:eastAsia="zh-CN"/>
        </w:rPr>
        <w:t xml:space="preserve">, </w:t>
      </w:r>
      <w:r w:rsidRPr="00476D21">
        <w:rPr>
          <w:rFonts w:eastAsiaTheme="minorEastAsia"/>
          <w:iCs/>
          <w:lang w:eastAsia="zh-CN"/>
        </w:rPr>
        <w:t>“Link-level Simulati</w:t>
      </w:r>
      <w:bookmarkStart w:id="3" w:name="_GoBack"/>
      <w:bookmarkEnd w:id="3"/>
      <w:r w:rsidRPr="00476D21">
        <w:rPr>
          <w:rFonts w:eastAsiaTheme="minorEastAsia"/>
          <w:iCs/>
          <w:lang w:eastAsia="zh-CN"/>
        </w:rPr>
        <w:t>on Results of MUST Scheme Based on THP”</w:t>
      </w:r>
    </w:p>
    <w:p w:rsidR="008C7C0B" w:rsidRPr="000D4A70" w:rsidRDefault="008C7C0B" w:rsidP="005F4C0A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 w:rsidRPr="008E343C">
        <w:rPr>
          <w:rFonts w:eastAsiaTheme="minorEastAsia" w:hint="eastAsia"/>
          <w:iCs/>
          <w:lang w:eastAsia="zh-CN"/>
        </w:rPr>
        <w:t>R1-154999,</w:t>
      </w:r>
      <w:r w:rsidRPr="008E343C">
        <w:rPr>
          <w:bCs/>
        </w:rPr>
        <w:t xml:space="preserve"> </w:t>
      </w:r>
      <w:r w:rsidRPr="008E343C">
        <w:rPr>
          <w:rFonts w:eastAsia="PMingLiU"/>
          <w:lang w:eastAsia="zh-TW"/>
        </w:rPr>
        <w:t>“</w:t>
      </w:r>
      <w:r w:rsidRPr="008E343C">
        <w:rPr>
          <w:bCs/>
        </w:rPr>
        <w:t>TP for classification of MUST schemes</w:t>
      </w:r>
      <w:r w:rsidRPr="008E343C">
        <w:rPr>
          <w:bCs/>
          <w:lang w:eastAsia="zh-CN"/>
        </w:rPr>
        <w:t>”</w:t>
      </w:r>
      <w:r w:rsidRPr="008E343C">
        <w:rPr>
          <w:rFonts w:hint="eastAsia"/>
          <w:bCs/>
          <w:lang w:eastAsia="zh-CN"/>
        </w:rPr>
        <w:t xml:space="preserve">, </w:t>
      </w:r>
      <w:r w:rsidRPr="008E343C">
        <w:rPr>
          <w:rFonts w:eastAsia="MS Mincho"/>
          <w:iCs/>
          <w:lang w:eastAsia="ja-JP"/>
        </w:rPr>
        <w:t>Huawei, HiSilicon, MediaTek, NTT DOCOMO, Sony, CHTTL, HTC, CATR, OPPO, ITRI</w:t>
      </w:r>
    </w:p>
    <w:p w:rsidR="00C517F0" w:rsidRPr="000D4A70" w:rsidRDefault="000D4A70" w:rsidP="00C22BD1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>
        <w:rPr>
          <w:rFonts w:eastAsiaTheme="minorEastAsia" w:hint="eastAsia"/>
          <w:iCs/>
          <w:lang w:eastAsia="zh-CN"/>
        </w:rPr>
        <w:t xml:space="preserve">R1-156495, </w:t>
      </w:r>
      <w:r>
        <w:rPr>
          <w:rFonts w:eastAsiaTheme="minorEastAsia"/>
          <w:iCs/>
          <w:lang w:eastAsia="zh-CN"/>
        </w:rPr>
        <w:t>“</w:t>
      </w:r>
      <w:r>
        <w:rPr>
          <w:rFonts w:eastAsiaTheme="minorEastAsia" w:hint="eastAsia"/>
          <w:iCs/>
          <w:lang w:eastAsia="zh-CN"/>
        </w:rPr>
        <w:t>Link level simulation results of MUST schemes</w:t>
      </w:r>
      <w:r>
        <w:rPr>
          <w:rFonts w:eastAsiaTheme="minorEastAsia"/>
          <w:iCs/>
          <w:lang w:eastAsia="zh-CN"/>
        </w:rPr>
        <w:t>”</w:t>
      </w:r>
    </w:p>
    <w:sectPr w:rsidR="00C517F0" w:rsidRPr="000D4A70" w:rsidSect="00670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2C" w:rsidRDefault="004D7D2C" w:rsidP="00424D40">
      <w:pPr>
        <w:spacing w:after="0"/>
      </w:pPr>
      <w:r>
        <w:separator/>
      </w:r>
    </w:p>
  </w:endnote>
  <w:endnote w:type="continuationSeparator" w:id="0">
    <w:p w:rsidR="004D7D2C" w:rsidRDefault="004D7D2C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2C" w:rsidRDefault="004D7D2C" w:rsidP="00424D40">
      <w:pPr>
        <w:spacing w:after="0"/>
      </w:pPr>
      <w:r>
        <w:separator/>
      </w:r>
    </w:p>
  </w:footnote>
  <w:footnote w:type="continuationSeparator" w:id="0">
    <w:p w:rsidR="004D7D2C" w:rsidRDefault="004D7D2C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025DA8"/>
    <w:multiLevelType w:val="hybridMultilevel"/>
    <w:tmpl w:val="A4FE0D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31633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1620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5">
    <w:nsid w:val="596E0971"/>
    <w:multiLevelType w:val="hybridMultilevel"/>
    <w:tmpl w:val="A3F680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68CE86">
      <w:start w:val="2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38849A">
      <w:start w:val="20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FA5FA0">
      <w:start w:val="20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727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0BC6F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9E78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3A29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3E47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EF3B6A"/>
    <w:multiLevelType w:val="hybridMultilevel"/>
    <w:tmpl w:val="48CE629E"/>
    <w:lvl w:ilvl="0" w:tplc="29389C1E">
      <w:numFmt w:val="bullet"/>
      <w:lvlText w:val="-"/>
      <w:lvlJc w:val="left"/>
      <w:pPr>
        <w:ind w:left="121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D95E40"/>
    <w:multiLevelType w:val="hybridMultilevel"/>
    <w:tmpl w:val="315AD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F93548"/>
    <w:multiLevelType w:val="hybridMultilevel"/>
    <w:tmpl w:val="A6326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3D049E"/>
    <w:multiLevelType w:val="hybridMultilevel"/>
    <w:tmpl w:val="C3B69130"/>
    <w:lvl w:ilvl="0" w:tplc="54CC9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E68CE86">
      <w:start w:val="2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38849A">
      <w:start w:val="20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FA5FA0">
      <w:start w:val="20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727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0BC6F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9E78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3A29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3E47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2"/>
  </w:num>
  <w:num w:numId="16">
    <w:abstractNumId w:val="2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2B62"/>
    <w:rsid w:val="00003E64"/>
    <w:rsid w:val="00005A0F"/>
    <w:rsid w:val="00005E15"/>
    <w:rsid w:val="00010A7D"/>
    <w:rsid w:val="00016669"/>
    <w:rsid w:val="0002377F"/>
    <w:rsid w:val="00030AA5"/>
    <w:rsid w:val="000340FA"/>
    <w:rsid w:val="00035A64"/>
    <w:rsid w:val="00037302"/>
    <w:rsid w:val="00040D8A"/>
    <w:rsid w:val="00042277"/>
    <w:rsid w:val="00044605"/>
    <w:rsid w:val="00052FD2"/>
    <w:rsid w:val="00062180"/>
    <w:rsid w:val="00075712"/>
    <w:rsid w:val="00076CAC"/>
    <w:rsid w:val="00077CA5"/>
    <w:rsid w:val="000A348C"/>
    <w:rsid w:val="000A34FC"/>
    <w:rsid w:val="000A7312"/>
    <w:rsid w:val="000B16D6"/>
    <w:rsid w:val="000B4FA4"/>
    <w:rsid w:val="000B6FC0"/>
    <w:rsid w:val="000C183F"/>
    <w:rsid w:val="000C385B"/>
    <w:rsid w:val="000D4431"/>
    <w:rsid w:val="000D4A70"/>
    <w:rsid w:val="000D668A"/>
    <w:rsid w:val="000E26C6"/>
    <w:rsid w:val="000F0076"/>
    <w:rsid w:val="000F0369"/>
    <w:rsid w:val="000F3FD3"/>
    <w:rsid w:val="00101B6C"/>
    <w:rsid w:val="00102B03"/>
    <w:rsid w:val="001034F8"/>
    <w:rsid w:val="00105390"/>
    <w:rsid w:val="001059FC"/>
    <w:rsid w:val="0011040C"/>
    <w:rsid w:val="00110FED"/>
    <w:rsid w:val="00113852"/>
    <w:rsid w:val="001220A5"/>
    <w:rsid w:val="0012303A"/>
    <w:rsid w:val="00124A2E"/>
    <w:rsid w:val="00127E26"/>
    <w:rsid w:val="00127E5C"/>
    <w:rsid w:val="00131148"/>
    <w:rsid w:val="001316D3"/>
    <w:rsid w:val="00135862"/>
    <w:rsid w:val="00135D52"/>
    <w:rsid w:val="001405D3"/>
    <w:rsid w:val="00145D8E"/>
    <w:rsid w:val="00145FC4"/>
    <w:rsid w:val="001503DB"/>
    <w:rsid w:val="00151FC0"/>
    <w:rsid w:val="0015631E"/>
    <w:rsid w:val="00156C94"/>
    <w:rsid w:val="00163871"/>
    <w:rsid w:val="00166B77"/>
    <w:rsid w:val="0017355D"/>
    <w:rsid w:val="00173B75"/>
    <w:rsid w:val="0017635C"/>
    <w:rsid w:val="00181A06"/>
    <w:rsid w:val="00182674"/>
    <w:rsid w:val="00190EFB"/>
    <w:rsid w:val="0019154A"/>
    <w:rsid w:val="001A2AC4"/>
    <w:rsid w:val="001A6707"/>
    <w:rsid w:val="001A79A6"/>
    <w:rsid w:val="001B32B1"/>
    <w:rsid w:val="001C004E"/>
    <w:rsid w:val="001C221A"/>
    <w:rsid w:val="001C336D"/>
    <w:rsid w:val="001C4C0F"/>
    <w:rsid w:val="001D15EF"/>
    <w:rsid w:val="001D185B"/>
    <w:rsid w:val="001E2807"/>
    <w:rsid w:val="001E7562"/>
    <w:rsid w:val="001F2AC2"/>
    <w:rsid w:val="002043EF"/>
    <w:rsid w:val="002117F8"/>
    <w:rsid w:val="00214BB6"/>
    <w:rsid w:val="00215537"/>
    <w:rsid w:val="0021747B"/>
    <w:rsid w:val="002215F8"/>
    <w:rsid w:val="00221726"/>
    <w:rsid w:val="0022258D"/>
    <w:rsid w:val="00225C97"/>
    <w:rsid w:val="00227C6A"/>
    <w:rsid w:val="00230586"/>
    <w:rsid w:val="00232140"/>
    <w:rsid w:val="00237859"/>
    <w:rsid w:val="00241982"/>
    <w:rsid w:val="002433C0"/>
    <w:rsid w:val="00243C32"/>
    <w:rsid w:val="00243DFF"/>
    <w:rsid w:val="002519A3"/>
    <w:rsid w:val="00251B6B"/>
    <w:rsid w:val="0025651E"/>
    <w:rsid w:val="00261F4C"/>
    <w:rsid w:val="002639AF"/>
    <w:rsid w:val="00266CE3"/>
    <w:rsid w:val="00283691"/>
    <w:rsid w:val="00286223"/>
    <w:rsid w:val="00286C4A"/>
    <w:rsid w:val="00287668"/>
    <w:rsid w:val="00290426"/>
    <w:rsid w:val="002B1C5B"/>
    <w:rsid w:val="002C0CA4"/>
    <w:rsid w:val="002C1207"/>
    <w:rsid w:val="002C5C15"/>
    <w:rsid w:val="002C725D"/>
    <w:rsid w:val="002D086A"/>
    <w:rsid w:val="002D4735"/>
    <w:rsid w:val="002D49C7"/>
    <w:rsid w:val="002D70B9"/>
    <w:rsid w:val="002E02D1"/>
    <w:rsid w:val="002E061F"/>
    <w:rsid w:val="002E17FE"/>
    <w:rsid w:val="002E2366"/>
    <w:rsid w:val="002E35BA"/>
    <w:rsid w:val="002E3E73"/>
    <w:rsid w:val="002E58EE"/>
    <w:rsid w:val="002E6357"/>
    <w:rsid w:val="002E702B"/>
    <w:rsid w:val="002F04B6"/>
    <w:rsid w:val="002F57A1"/>
    <w:rsid w:val="002F62B7"/>
    <w:rsid w:val="002F7C70"/>
    <w:rsid w:val="00300A66"/>
    <w:rsid w:val="00303990"/>
    <w:rsid w:val="00305998"/>
    <w:rsid w:val="00313F11"/>
    <w:rsid w:val="0031468E"/>
    <w:rsid w:val="0032018C"/>
    <w:rsid w:val="00320388"/>
    <w:rsid w:val="00323C97"/>
    <w:rsid w:val="00325093"/>
    <w:rsid w:val="003362F9"/>
    <w:rsid w:val="00337072"/>
    <w:rsid w:val="00337D3C"/>
    <w:rsid w:val="0034014E"/>
    <w:rsid w:val="00346E78"/>
    <w:rsid w:val="00347671"/>
    <w:rsid w:val="00347FAA"/>
    <w:rsid w:val="00350D43"/>
    <w:rsid w:val="00356CFB"/>
    <w:rsid w:val="003614DF"/>
    <w:rsid w:val="00361B49"/>
    <w:rsid w:val="00361DCE"/>
    <w:rsid w:val="00362107"/>
    <w:rsid w:val="00362F6C"/>
    <w:rsid w:val="00363C0C"/>
    <w:rsid w:val="00364416"/>
    <w:rsid w:val="00371AE4"/>
    <w:rsid w:val="00373905"/>
    <w:rsid w:val="00383D6D"/>
    <w:rsid w:val="00390A52"/>
    <w:rsid w:val="00395DAD"/>
    <w:rsid w:val="0039623E"/>
    <w:rsid w:val="003A2E2C"/>
    <w:rsid w:val="003A4C8F"/>
    <w:rsid w:val="003A6159"/>
    <w:rsid w:val="003B0014"/>
    <w:rsid w:val="003B00C4"/>
    <w:rsid w:val="003B597C"/>
    <w:rsid w:val="003B604A"/>
    <w:rsid w:val="003C05EA"/>
    <w:rsid w:val="003D3043"/>
    <w:rsid w:val="003D77AB"/>
    <w:rsid w:val="003E186F"/>
    <w:rsid w:val="003E2FF4"/>
    <w:rsid w:val="003E402E"/>
    <w:rsid w:val="003F0E1B"/>
    <w:rsid w:val="004061C2"/>
    <w:rsid w:val="004111FA"/>
    <w:rsid w:val="00417DAD"/>
    <w:rsid w:val="00421A47"/>
    <w:rsid w:val="00422AA4"/>
    <w:rsid w:val="0042406D"/>
    <w:rsid w:val="00424D40"/>
    <w:rsid w:val="00426A7A"/>
    <w:rsid w:val="004404C6"/>
    <w:rsid w:val="00440C83"/>
    <w:rsid w:val="0044263C"/>
    <w:rsid w:val="0045218A"/>
    <w:rsid w:val="004521D2"/>
    <w:rsid w:val="0046042A"/>
    <w:rsid w:val="00464211"/>
    <w:rsid w:val="004661C6"/>
    <w:rsid w:val="0047043C"/>
    <w:rsid w:val="00475CE2"/>
    <w:rsid w:val="00476D21"/>
    <w:rsid w:val="0048377F"/>
    <w:rsid w:val="00484F15"/>
    <w:rsid w:val="00485659"/>
    <w:rsid w:val="0048586D"/>
    <w:rsid w:val="00496302"/>
    <w:rsid w:val="004A13D2"/>
    <w:rsid w:val="004A1B07"/>
    <w:rsid w:val="004A3C1E"/>
    <w:rsid w:val="004A602B"/>
    <w:rsid w:val="004A775B"/>
    <w:rsid w:val="004B43F2"/>
    <w:rsid w:val="004C06F5"/>
    <w:rsid w:val="004C797E"/>
    <w:rsid w:val="004D0B3A"/>
    <w:rsid w:val="004D7D2C"/>
    <w:rsid w:val="004E5507"/>
    <w:rsid w:val="004F0FDD"/>
    <w:rsid w:val="004F48F8"/>
    <w:rsid w:val="00500A36"/>
    <w:rsid w:val="005010A5"/>
    <w:rsid w:val="00504344"/>
    <w:rsid w:val="00505001"/>
    <w:rsid w:val="00510533"/>
    <w:rsid w:val="00510746"/>
    <w:rsid w:val="00510AAE"/>
    <w:rsid w:val="00510DF9"/>
    <w:rsid w:val="005114EA"/>
    <w:rsid w:val="00522222"/>
    <w:rsid w:val="00523FF0"/>
    <w:rsid w:val="0052774F"/>
    <w:rsid w:val="00531A81"/>
    <w:rsid w:val="005329F9"/>
    <w:rsid w:val="00541D57"/>
    <w:rsid w:val="00546D86"/>
    <w:rsid w:val="0055110A"/>
    <w:rsid w:val="00551305"/>
    <w:rsid w:val="00554185"/>
    <w:rsid w:val="00560904"/>
    <w:rsid w:val="00562087"/>
    <w:rsid w:val="00562A1B"/>
    <w:rsid w:val="005632C9"/>
    <w:rsid w:val="00575B43"/>
    <w:rsid w:val="005762FF"/>
    <w:rsid w:val="00584B9C"/>
    <w:rsid w:val="00586678"/>
    <w:rsid w:val="005876D2"/>
    <w:rsid w:val="00590D48"/>
    <w:rsid w:val="0059280E"/>
    <w:rsid w:val="00592E57"/>
    <w:rsid w:val="005964FE"/>
    <w:rsid w:val="005B3CE2"/>
    <w:rsid w:val="005B440E"/>
    <w:rsid w:val="005B5A1B"/>
    <w:rsid w:val="005B651A"/>
    <w:rsid w:val="005B6D4D"/>
    <w:rsid w:val="005C0893"/>
    <w:rsid w:val="005C0A44"/>
    <w:rsid w:val="005C14A0"/>
    <w:rsid w:val="005D3D7C"/>
    <w:rsid w:val="005D7D67"/>
    <w:rsid w:val="005E2FDB"/>
    <w:rsid w:val="005F0295"/>
    <w:rsid w:val="005F02E8"/>
    <w:rsid w:val="005F2A43"/>
    <w:rsid w:val="005F428F"/>
    <w:rsid w:val="005F4B69"/>
    <w:rsid w:val="005F4C0A"/>
    <w:rsid w:val="006041A0"/>
    <w:rsid w:val="00604937"/>
    <w:rsid w:val="00611069"/>
    <w:rsid w:val="00614F0C"/>
    <w:rsid w:val="0062053E"/>
    <w:rsid w:val="00620DEB"/>
    <w:rsid w:val="006211E2"/>
    <w:rsid w:val="006230C8"/>
    <w:rsid w:val="0062420C"/>
    <w:rsid w:val="006273DF"/>
    <w:rsid w:val="00627C0B"/>
    <w:rsid w:val="00640508"/>
    <w:rsid w:val="0064706D"/>
    <w:rsid w:val="00647F40"/>
    <w:rsid w:val="00651A3B"/>
    <w:rsid w:val="00655CC7"/>
    <w:rsid w:val="00656B3C"/>
    <w:rsid w:val="00663388"/>
    <w:rsid w:val="00670499"/>
    <w:rsid w:val="00673E1A"/>
    <w:rsid w:val="00673FF9"/>
    <w:rsid w:val="0068030B"/>
    <w:rsid w:val="00681E55"/>
    <w:rsid w:val="00682BE4"/>
    <w:rsid w:val="00682E65"/>
    <w:rsid w:val="00684A7E"/>
    <w:rsid w:val="006858C9"/>
    <w:rsid w:val="0069330A"/>
    <w:rsid w:val="006955F8"/>
    <w:rsid w:val="00697F2C"/>
    <w:rsid w:val="00697F43"/>
    <w:rsid w:val="006A1320"/>
    <w:rsid w:val="006A1E24"/>
    <w:rsid w:val="006A232A"/>
    <w:rsid w:val="006A2442"/>
    <w:rsid w:val="006A2E95"/>
    <w:rsid w:val="006B489B"/>
    <w:rsid w:val="006B6C34"/>
    <w:rsid w:val="006D29D0"/>
    <w:rsid w:val="006D3194"/>
    <w:rsid w:val="006D4B30"/>
    <w:rsid w:val="006D5840"/>
    <w:rsid w:val="006E5895"/>
    <w:rsid w:val="006F0CEA"/>
    <w:rsid w:val="006F0FC0"/>
    <w:rsid w:val="006F36C3"/>
    <w:rsid w:val="00700F98"/>
    <w:rsid w:val="00702C02"/>
    <w:rsid w:val="00705F09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250F"/>
    <w:rsid w:val="00733C60"/>
    <w:rsid w:val="007355FB"/>
    <w:rsid w:val="00740223"/>
    <w:rsid w:val="00746BA9"/>
    <w:rsid w:val="00751184"/>
    <w:rsid w:val="00755C3A"/>
    <w:rsid w:val="007639FF"/>
    <w:rsid w:val="00771768"/>
    <w:rsid w:val="00775904"/>
    <w:rsid w:val="00775C96"/>
    <w:rsid w:val="00776A81"/>
    <w:rsid w:val="007822EA"/>
    <w:rsid w:val="0078406C"/>
    <w:rsid w:val="00787D86"/>
    <w:rsid w:val="00792052"/>
    <w:rsid w:val="007957A5"/>
    <w:rsid w:val="007A0480"/>
    <w:rsid w:val="007A0CE8"/>
    <w:rsid w:val="007A2BCE"/>
    <w:rsid w:val="007A57F1"/>
    <w:rsid w:val="007B24D0"/>
    <w:rsid w:val="007B3427"/>
    <w:rsid w:val="007B4178"/>
    <w:rsid w:val="007B62B0"/>
    <w:rsid w:val="007C0051"/>
    <w:rsid w:val="007C0AC3"/>
    <w:rsid w:val="007C3EB6"/>
    <w:rsid w:val="007C709E"/>
    <w:rsid w:val="007D2E1B"/>
    <w:rsid w:val="007E025C"/>
    <w:rsid w:val="007E09D1"/>
    <w:rsid w:val="007E382E"/>
    <w:rsid w:val="007E38A0"/>
    <w:rsid w:val="007E3932"/>
    <w:rsid w:val="007E5823"/>
    <w:rsid w:val="007F13D3"/>
    <w:rsid w:val="007F1411"/>
    <w:rsid w:val="007F2D18"/>
    <w:rsid w:val="007F787A"/>
    <w:rsid w:val="00804A13"/>
    <w:rsid w:val="008143F3"/>
    <w:rsid w:val="00820659"/>
    <w:rsid w:val="00833380"/>
    <w:rsid w:val="00840A51"/>
    <w:rsid w:val="00847B86"/>
    <w:rsid w:val="00851E97"/>
    <w:rsid w:val="00851FED"/>
    <w:rsid w:val="00875BCD"/>
    <w:rsid w:val="00875D2A"/>
    <w:rsid w:val="00882B73"/>
    <w:rsid w:val="00894E12"/>
    <w:rsid w:val="008A0D42"/>
    <w:rsid w:val="008A4695"/>
    <w:rsid w:val="008A497E"/>
    <w:rsid w:val="008A75B3"/>
    <w:rsid w:val="008A76F8"/>
    <w:rsid w:val="008B6D0A"/>
    <w:rsid w:val="008B7FA0"/>
    <w:rsid w:val="008C061A"/>
    <w:rsid w:val="008C0628"/>
    <w:rsid w:val="008C6DAF"/>
    <w:rsid w:val="008C7C0B"/>
    <w:rsid w:val="008D618E"/>
    <w:rsid w:val="008E0ABE"/>
    <w:rsid w:val="008E343C"/>
    <w:rsid w:val="008E4CE0"/>
    <w:rsid w:val="008F719D"/>
    <w:rsid w:val="008F740B"/>
    <w:rsid w:val="008F7FF4"/>
    <w:rsid w:val="00900F9E"/>
    <w:rsid w:val="009011D2"/>
    <w:rsid w:val="00903C2B"/>
    <w:rsid w:val="00917C84"/>
    <w:rsid w:val="00921774"/>
    <w:rsid w:val="009235A1"/>
    <w:rsid w:val="00932941"/>
    <w:rsid w:val="00932B68"/>
    <w:rsid w:val="00934CBC"/>
    <w:rsid w:val="00935DA9"/>
    <w:rsid w:val="00941CA7"/>
    <w:rsid w:val="009459F0"/>
    <w:rsid w:val="00947E8A"/>
    <w:rsid w:val="009517A9"/>
    <w:rsid w:val="009740A2"/>
    <w:rsid w:val="00976021"/>
    <w:rsid w:val="0097691D"/>
    <w:rsid w:val="00981F0B"/>
    <w:rsid w:val="0098530D"/>
    <w:rsid w:val="00987BFD"/>
    <w:rsid w:val="009955FC"/>
    <w:rsid w:val="009A12B2"/>
    <w:rsid w:val="009A1FC5"/>
    <w:rsid w:val="009A41A1"/>
    <w:rsid w:val="009A55C1"/>
    <w:rsid w:val="009A6B51"/>
    <w:rsid w:val="009A6C78"/>
    <w:rsid w:val="009B0A2D"/>
    <w:rsid w:val="009B1D9E"/>
    <w:rsid w:val="009B7F14"/>
    <w:rsid w:val="009C1F19"/>
    <w:rsid w:val="009C358D"/>
    <w:rsid w:val="009C3D09"/>
    <w:rsid w:val="009C5121"/>
    <w:rsid w:val="009C6503"/>
    <w:rsid w:val="009C6D83"/>
    <w:rsid w:val="009C788C"/>
    <w:rsid w:val="009D728B"/>
    <w:rsid w:val="009E0B79"/>
    <w:rsid w:val="009E1AD2"/>
    <w:rsid w:val="009E7A3B"/>
    <w:rsid w:val="009F5A59"/>
    <w:rsid w:val="009F65D3"/>
    <w:rsid w:val="00A03222"/>
    <w:rsid w:val="00A03D60"/>
    <w:rsid w:val="00A04840"/>
    <w:rsid w:val="00A04E94"/>
    <w:rsid w:val="00A078D1"/>
    <w:rsid w:val="00A1743C"/>
    <w:rsid w:val="00A201D1"/>
    <w:rsid w:val="00A20551"/>
    <w:rsid w:val="00A23656"/>
    <w:rsid w:val="00A336FE"/>
    <w:rsid w:val="00A44433"/>
    <w:rsid w:val="00A454CE"/>
    <w:rsid w:val="00A47A5A"/>
    <w:rsid w:val="00A52B2B"/>
    <w:rsid w:val="00A6571E"/>
    <w:rsid w:val="00A8077C"/>
    <w:rsid w:val="00A82723"/>
    <w:rsid w:val="00A87923"/>
    <w:rsid w:val="00A87D05"/>
    <w:rsid w:val="00A9111F"/>
    <w:rsid w:val="00A96EA3"/>
    <w:rsid w:val="00AA26DF"/>
    <w:rsid w:val="00AA4315"/>
    <w:rsid w:val="00AA4A21"/>
    <w:rsid w:val="00AA6E7E"/>
    <w:rsid w:val="00AC15BD"/>
    <w:rsid w:val="00AC3E6F"/>
    <w:rsid w:val="00AC5F96"/>
    <w:rsid w:val="00AC79AD"/>
    <w:rsid w:val="00AD1CB5"/>
    <w:rsid w:val="00AD3847"/>
    <w:rsid w:val="00AD533E"/>
    <w:rsid w:val="00AD6802"/>
    <w:rsid w:val="00AD6AEA"/>
    <w:rsid w:val="00AE07D0"/>
    <w:rsid w:val="00AE1D9C"/>
    <w:rsid w:val="00AE3E26"/>
    <w:rsid w:val="00AF3953"/>
    <w:rsid w:val="00AF7955"/>
    <w:rsid w:val="00AF7C57"/>
    <w:rsid w:val="00B0094E"/>
    <w:rsid w:val="00B01328"/>
    <w:rsid w:val="00B01B37"/>
    <w:rsid w:val="00B03AD9"/>
    <w:rsid w:val="00B05BAD"/>
    <w:rsid w:val="00B1057C"/>
    <w:rsid w:val="00B1365D"/>
    <w:rsid w:val="00B14770"/>
    <w:rsid w:val="00B212EA"/>
    <w:rsid w:val="00B212FE"/>
    <w:rsid w:val="00B24D06"/>
    <w:rsid w:val="00B26580"/>
    <w:rsid w:val="00B33BA4"/>
    <w:rsid w:val="00B3656E"/>
    <w:rsid w:val="00B37EE2"/>
    <w:rsid w:val="00B4168A"/>
    <w:rsid w:val="00B449AC"/>
    <w:rsid w:val="00B51ED1"/>
    <w:rsid w:val="00B52275"/>
    <w:rsid w:val="00B531A7"/>
    <w:rsid w:val="00B54037"/>
    <w:rsid w:val="00B54936"/>
    <w:rsid w:val="00B54998"/>
    <w:rsid w:val="00B54F39"/>
    <w:rsid w:val="00B5751D"/>
    <w:rsid w:val="00B61C4B"/>
    <w:rsid w:val="00B6310D"/>
    <w:rsid w:val="00B65A00"/>
    <w:rsid w:val="00B66D9A"/>
    <w:rsid w:val="00B738E6"/>
    <w:rsid w:val="00B7410E"/>
    <w:rsid w:val="00B81614"/>
    <w:rsid w:val="00B83000"/>
    <w:rsid w:val="00B83ACF"/>
    <w:rsid w:val="00B83F60"/>
    <w:rsid w:val="00B8421A"/>
    <w:rsid w:val="00B85980"/>
    <w:rsid w:val="00B85CE0"/>
    <w:rsid w:val="00B9061A"/>
    <w:rsid w:val="00B947F4"/>
    <w:rsid w:val="00B9782F"/>
    <w:rsid w:val="00BA1A56"/>
    <w:rsid w:val="00BA4017"/>
    <w:rsid w:val="00BA667E"/>
    <w:rsid w:val="00BA7318"/>
    <w:rsid w:val="00BA7600"/>
    <w:rsid w:val="00BA7953"/>
    <w:rsid w:val="00BB2AE7"/>
    <w:rsid w:val="00BB7591"/>
    <w:rsid w:val="00BC2821"/>
    <w:rsid w:val="00BD0151"/>
    <w:rsid w:val="00BD0152"/>
    <w:rsid w:val="00BD2726"/>
    <w:rsid w:val="00BD350C"/>
    <w:rsid w:val="00BD3D6E"/>
    <w:rsid w:val="00BD4190"/>
    <w:rsid w:val="00BE6773"/>
    <w:rsid w:val="00BE6EDB"/>
    <w:rsid w:val="00BF0BB0"/>
    <w:rsid w:val="00BF411C"/>
    <w:rsid w:val="00BF4EB7"/>
    <w:rsid w:val="00BF56B3"/>
    <w:rsid w:val="00BF6E90"/>
    <w:rsid w:val="00BF7F8E"/>
    <w:rsid w:val="00C00149"/>
    <w:rsid w:val="00C00F3F"/>
    <w:rsid w:val="00C02F71"/>
    <w:rsid w:val="00C03DDA"/>
    <w:rsid w:val="00C04C30"/>
    <w:rsid w:val="00C07C29"/>
    <w:rsid w:val="00C108E8"/>
    <w:rsid w:val="00C1156C"/>
    <w:rsid w:val="00C1209A"/>
    <w:rsid w:val="00C12D75"/>
    <w:rsid w:val="00C17A0A"/>
    <w:rsid w:val="00C22BD1"/>
    <w:rsid w:val="00C26302"/>
    <w:rsid w:val="00C31996"/>
    <w:rsid w:val="00C31F23"/>
    <w:rsid w:val="00C35961"/>
    <w:rsid w:val="00C423B2"/>
    <w:rsid w:val="00C4362B"/>
    <w:rsid w:val="00C4717B"/>
    <w:rsid w:val="00C47F16"/>
    <w:rsid w:val="00C517F0"/>
    <w:rsid w:val="00C575B1"/>
    <w:rsid w:val="00C70005"/>
    <w:rsid w:val="00C72A51"/>
    <w:rsid w:val="00C72E76"/>
    <w:rsid w:val="00C74BEF"/>
    <w:rsid w:val="00C74E1D"/>
    <w:rsid w:val="00C80C8B"/>
    <w:rsid w:val="00C80EC9"/>
    <w:rsid w:val="00C8763A"/>
    <w:rsid w:val="00C93031"/>
    <w:rsid w:val="00CA364A"/>
    <w:rsid w:val="00CA690C"/>
    <w:rsid w:val="00CB105F"/>
    <w:rsid w:val="00CB3C1F"/>
    <w:rsid w:val="00CB562D"/>
    <w:rsid w:val="00CB5B7C"/>
    <w:rsid w:val="00CC05B1"/>
    <w:rsid w:val="00CC3AA8"/>
    <w:rsid w:val="00CC571B"/>
    <w:rsid w:val="00CD067B"/>
    <w:rsid w:val="00CD45FE"/>
    <w:rsid w:val="00CD64E0"/>
    <w:rsid w:val="00CE38AE"/>
    <w:rsid w:val="00CE4F1F"/>
    <w:rsid w:val="00CE5719"/>
    <w:rsid w:val="00CF388E"/>
    <w:rsid w:val="00CF7750"/>
    <w:rsid w:val="00D0004C"/>
    <w:rsid w:val="00D02BB6"/>
    <w:rsid w:val="00D12241"/>
    <w:rsid w:val="00D138AE"/>
    <w:rsid w:val="00D14A54"/>
    <w:rsid w:val="00D16ED3"/>
    <w:rsid w:val="00D16FDF"/>
    <w:rsid w:val="00D240BF"/>
    <w:rsid w:val="00D26C7F"/>
    <w:rsid w:val="00D27521"/>
    <w:rsid w:val="00D27852"/>
    <w:rsid w:val="00D2788B"/>
    <w:rsid w:val="00D31FC5"/>
    <w:rsid w:val="00D324EB"/>
    <w:rsid w:val="00D36AD9"/>
    <w:rsid w:val="00D378B0"/>
    <w:rsid w:val="00D4248E"/>
    <w:rsid w:val="00D42974"/>
    <w:rsid w:val="00D43F63"/>
    <w:rsid w:val="00D45CDC"/>
    <w:rsid w:val="00D56253"/>
    <w:rsid w:val="00D57972"/>
    <w:rsid w:val="00D65E64"/>
    <w:rsid w:val="00D7291B"/>
    <w:rsid w:val="00D76AE9"/>
    <w:rsid w:val="00D76B56"/>
    <w:rsid w:val="00D82ED1"/>
    <w:rsid w:val="00D9119E"/>
    <w:rsid w:val="00D91BA9"/>
    <w:rsid w:val="00DA08C1"/>
    <w:rsid w:val="00DA6A9F"/>
    <w:rsid w:val="00DB269B"/>
    <w:rsid w:val="00DB41D9"/>
    <w:rsid w:val="00DB72C1"/>
    <w:rsid w:val="00DB7CBC"/>
    <w:rsid w:val="00DC6548"/>
    <w:rsid w:val="00DD0481"/>
    <w:rsid w:val="00DD2FB3"/>
    <w:rsid w:val="00DD613F"/>
    <w:rsid w:val="00DE47D7"/>
    <w:rsid w:val="00DF00F9"/>
    <w:rsid w:val="00DF079B"/>
    <w:rsid w:val="00DF437F"/>
    <w:rsid w:val="00E001E2"/>
    <w:rsid w:val="00E064BA"/>
    <w:rsid w:val="00E06B9A"/>
    <w:rsid w:val="00E1110E"/>
    <w:rsid w:val="00E2442A"/>
    <w:rsid w:val="00E25385"/>
    <w:rsid w:val="00E33F24"/>
    <w:rsid w:val="00E406CF"/>
    <w:rsid w:val="00E45BAC"/>
    <w:rsid w:val="00E465B6"/>
    <w:rsid w:val="00E51DBE"/>
    <w:rsid w:val="00E53EF3"/>
    <w:rsid w:val="00E564BD"/>
    <w:rsid w:val="00E56C24"/>
    <w:rsid w:val="00E60E94"/>
    <w:rsid w:val="00E64DC5"/>
    <w:rsid w:val="00E673CB"/>
    <w:rsid w:val="00E71E0D"/>
    <w:rsid w:val="00E73564"/>
    <w:rsid w:val="00E738AF"/>
    <w:rsid w:val="00E74766"/>
    <w:rsid w:val="00E80711"/>
    <w:rsid w:val="00E80D3E"/>
    <w:rsid w:val="00E81C4F"/>
    <w:rsid w:val="00E839B4"/>
    <w:rsid w:val="00E87A49"/>
    <w:rsid w:val="00EA0A1A"/>
    <w:rsid w:val="00EA2740"/>
    <w:rsid w:val="00EA45FB"/>
    <w:rsid w:val="00EB0E6B"/>
    <w:rsid w:val="00EB4B9E"/>
    <w:rsid w:val="00EB6354"/>
    <w:rsid w:val="00EC1995"/>
    <w:rsid w:val="00EC2DBE"/>
    <w:rsid w:val="00EC31E0"/>
    <w:rsid w:val="00EC6A10"/>
    <w:rsid w:val="00ED0400"/>
    <w:rsid w:val="00EE0A63"/>
    <w:rsid w:val="00EE457F"/>
    <w:rsid w:val="00EE68E0"/>
    <w:rsid w:val="00EF0EEC"/>
    <w:rsid w:val="00EF17FE"/>
    <w:rsid w:val="00EF1C95"/>
    <w:rsid w:val="00EF28AE"/>
    <w:rsid w:val="00F004FA"/>
    <w:rsid w:val="00F00765"/>
    <w:rsid w:val="00F0084F"/>
    <w:rsid w:val="00F065A2"/>
    <w:rsid w:val="00F1119D"/>
    <w:rsid w:val="00F11BB0"/>
    <w:rsid w:val="00F1416F"/>
    <w:rsid w:val="00F15FC7"/>
    <w:rsid w:val="00F22511"/>
    <w:rsid w:val="00F22C04"/>
    <w:rsid w:val="00F25A2D"/>
    <w:rsid w:val="00F27DF6"/>
    <w:rsid w:val="00F36D15"/>
    <w:rsid w:val="00F37BB3"/>
    <w:rsid w:val="00F44189"/>
    <w:rsid w:val="00F4506C"/>
    <w:rsid w:val="00F46D42"/>
    <w:rsid w:val="00F4740B"/>
    <w:rsid w:val="00F50DD3"/>
    <w:rsid w:val="00F51265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18C1"/>
    <w:rsid w:val="00F90D3D"/>
    <w:rsid w:val="00F937A2"/>
    <w:rsid w:val="00F97724"/>
    <w:rsid w:val="00FA2B2A"/>
    <w:rsid w:val="00FA4616"/>
    <w:rsid w:val="00FA4835"/>
    <w:rsid w:val="00FB63A4"/>
    <w:rsid w:val="00FC6270"/>
    <w:rsid w:val="00FC7086"/>
    <w:rsid w:val="00FD58B9"/>
    <w:rsid w:val="00FD5D87"/>
    <w:rsid w:val="00FD7EAF"/>
    <w:rsid w:val="00FE3641"/>
    <w:rsid w:val="00FE6692"/>
    <w:rsid w:val="00FF10CB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AC3E6F"/>
    <w:pPr>
      <w:keepNext/>
      <w:numPr>
        <w:numId w:val="14"/>
      </w:numPr>
      <w:spacing w:before="120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0659"/>
    <w:pPr>
      <w:keepNext/>
      <w:keepLines/>
      <w:numPr>
        <w:ilvl w:val="1"/>
        <w:numId w:val="14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91BA9"/>
    <w:pPr>
      <w:keepNext/>
      <w:keepLines/>
      <w:numPr>
        <w:ilvl w:val="2"/>
        <w:numId w:val="14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91BA9"/>
    <w:pPr>
      <w:keepNext/>
      <w:keepLines/>
      <w:numPr>
        <w:ilvl w:val="3"/>
        <w:numId w:val="14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91BA9"/>
    <w:pPr>
      <w:keepNext/>
      <w:keepLines/>
      <w:numPr>
        <w:ilvl w:val="4"/>
        <w:numId w:val="14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91BA9"/>
    <w:pPr>
      <w:keepNext/>
      <w:keepLines/>
      <w:numPr>
        <w:ilvl w:val="5"/>
        <w:numId w:val="14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1BA9"/>
    <w:pPr>
      <w:keepNext/>
      <w:keepLines/>
      <w:numPr>
        <w:ilvl w:val="6"/>
        <w:numId w:val="1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1BA9"/>
    <w:pPr>
      <w:keepNext/>
      <w:keepLines/>
      <w:numPr>
        <w:ilvl w:val="7"/>
        <w:numId w:val="14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1BA9"/>
    <w:pPr>
      <w:keepNext/>
      <w:keepLines/>
      <w:numPr>
        <w:ilvl w:val="8"/>
        <w:numId w:val="14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AC3E6F"/>
    <w:rPr>
      <w:rFonts w:ascii="Times New Roman" w:eastAsia="宋体" w:hAnsi="Times New Roman" w:cs="Times New Roman"/>
      <w:b/>
      <w:bCs/>
      <w:kern w:val="0"/>
      <w:sz w:val="24"/>
      <w:szCs w:val="28"/>
      <w:lang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浅色列表 - 强调文字颜色 1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D45CDC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D45CDC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2Char">
    <w:name w:val="标题 2 Char"/>
    <w:basedOn w:val="a0"/>
    <w:link w:val="2"/>
    <w:uiPriority w:val="9"/>
    <w:rsid w:val="00820659"/>
    <w:rPr>
      <w:rFonts w:asciiTheme="majorHAnsi" w:eastAsiaTheme="majorEastAsia" w:hAnsiTheme="majorHAnsi" w:cstheme="majorBidi"/>
      <w:b/>
      <w:bCs/>
      <w:kern w:val="0"/>
      <w:sz w:val="24"/>
      <w:szCs w:val="32"/>
      <w:lang w:eastAsia="en-US"/>
    </w:rPr>
  </w:style>
  <w:style w:type="character" w:customStyle="1" w:styleId="3Char">
    <w:name w:val="标题 3 Char"/>
    <w:basedOn w:val="a0"/>
    <w:link w:val="3"/>
    <w:uiPriority w:val="9"/>
    <w:semiHidden/>
    <w:rsid w:val="00D91BA9"/>
    <w:rPr>
      <w:rFonts w:ascii="Times New Roman" w:eastAsia="宋体" w:hAnsi="Times New Roman" w:cs="Times New Roman"/>
      <w:b/>
      <w:bCs/>
      <w:kern w:val="0"/>
      <w:sz w:val="32"/>
      <w:szCs w:val="32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D91BA9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D91BA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0"/>
    <w:link w:val="6"/>
    <w:uiPriority w:val="9"/>
    <w:semiHidden/>
    <w:rsid w:val="00D91BA9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0"/>
    <w:link w:val="7"/>
    <w:uiPriority w:val="9"/>
    <w:semiHidden/>
    <w:rsid w:val="00D91BA9"/>
    <w:rPr>
      <w:rFonts w:ascii="Times New Roman" w:eastAsia="宋体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uiPriority w:val="9"/>
    <w:semiHidden/>
    <w:rsid w:val="00D91BA9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uiPriority w:val="9"/>
    <w:semiHidden/>
    <w:rsid w:val="00D91BA9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styleId="ab">
    <w:name w:val="annotation text"/>
    <w:basedOn w:val="a"/>
    <w:link w:val="Char4"/>
    <w:uiPriority w:val="99"/>
    <w:semiHidden/>
    <w:unhideWhenUsed/>
    <w:rsid w:val="00C423B2"/>
    <w:pPr>
      <w:autoSpaceDE/>
      <w:autoSpaceDN/>
      <w:adjustRightInd/>
      <w:snapToGrid/>
      <w:spacing w:after="0" w:line="240" w:lineRule="auto"/>
      <w:jc w:val="left"/>
    </w:pPr>
    <w:rPr>
      <w:sz w:val="24"/>
      <w:szCs w:val="24"/>
      <w:lang w:eastAsia="zh-CN"/>
    </w:rPr>
  </w:style>
  <w:style w:type="character" w:customStyle="1" w:styleId="Char4">
    <w:name w:val="批注文字 Char"/>
    <w:basedOn w:val="a0"/>
    <w:link w:val="ab"/>
    <w:uiPriority w:val="99"/>
    <w:semiHidden/>
    <w:rsid w:val="00C423B2"/>
    <w:rPr>
      <w:rFonts w:ascii="Times New Roman" w:eastAsia="宋体" w:hAnsi="Times New Roman" w:cs="Times New Roman"/>
      <w:kern w:val="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C423B2"/>
    <w:rPr>
      <w:sz w:val="21"/>
      <w:szCs w:val="21"/>
    </w:rPr>
  </w:style>
  <w:style w:type="paragraph" w:styleId="ad">
    <w:name w:val="annotation subject"/>
    <w:basedOn w:val="ab"/>
    <w:next w:val="ab"/>
    <w:link w:val="Char5"/>
    <w:uiPriority w:val="99"/>
    <w:semiHidden/>
    <w:unhideWhenUsed/>
    <w:rsid w:val="005114EA"/>
    <w:pPr>
      <w:autoSpaceDE w:val="0"/>
      <w:autoSpaceDN w:val="0"/>
      <w:adjustRightInd w:val="0"/>
      <w:snapToGrid w:val="0"/>
      <w:spacing w:after="120" w:line="300" w:lineRule="auto"/>
    </w:pPr>
    <w:rPr>
      <w:b/>
      <w:bCs/>
      <w:sz w:val="22"/>
      <w:szCs w:val="22"/>
      <w:lang w:eastAsia="en-US"/>
    </w:rPr>
  </w:style>
  <w:style w:type="character" w:customStyle="1" w:styleId="Char5">
    <w:name w:val="批注主题 Char"/>
    <w:basedOn w:val="Char4"/>
    <w:link w:val="ad"/>
    <w:uiPriority w:val="99"/>
    <w:semiHidden/>
    <w:rsid w:val="005114EA"/>
    <w:rPr>
      <w:rFonts w:ascii="Times New Roman" w:eastAsia="宋体" w:hAnsi="Times New Roman" w:cs="Times New Roman"/>
      <w:b/>
      <w:bCs/>
      <w:kern w:val="0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AC3E6F"/>
    <w:pPr>
      <w:keepNext/>
      <w:numPr>
        <w:numId w:val="14"/>
      </w:numPr>
      <w:spacing w:before="120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0659"/>
    <w:pPr>
      <w:keepNext/>
      <w:keepLines/>
      <w:numPr>
        <w:ilvl w:val="1"/>
        <w:numId w:val="14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91BA9"/>
    <w:pPr>
      <w:keepNext/>
      <w:keepLines/>
      <w:numPr>
        <w:ilvl w:val="2"/>
        <w:numId w:val="14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91BA9"/>
    <w:pPr>
      <w:keepNext/>
      <w:keepLines/>
      <w:numPr>
        <w:ilvl w:val="3"/>
        <w:numId w:val="14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91BA9"/>
    <w:pPr>
      <w:keepNext/>
      <w:keepLines/>
      <w:numPr>
        <w:ilvl w:val="4"/>
        <w:numId w:val="14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91BA9"/>
    <w:pPr>
      <w:keepNext/>
      <w:keepLines/>
      <w:numPr>
        <w:ilvl w:val="5"/>
        <w:numId w:val="14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1BA9"/>
    <w:pPr>
      <w:keepNext/>
      <w:keepLines/>
      <w:numPr>
        <w:ilvl w:val="6"/>
        <w:numId w:val="1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1BA9"/>
    <w:pPr>
      <w:keepNext/>
      <w:keepLines/>
      <w:numPr>
        <w:ilvl w:val="7"/>
        <w:numId w:val="14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1BA9"/>
    <w:pPr>
      <w:keepNext/>
      <w:keepLines/>
      <w:numPr>
        <w:ilvl w:val="8"/>
        <w:numId w:val="14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AC3E6F"/>
    <w:rPr>
      <w:rFonts w:ascii="Times New Roman" w:eastAsia="宋体" w:hAnsi="Times New Roman" w:cs="Times New Roman"/>
      <w:b/>
      <w:bCs/>
      <w:kern w:val="0"/>
      <w:sz w:val="24"/>
      <w:szCs w:val="28"/>
      <w:lang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浅色列表 - 强调文字颜色 1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D45CDC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D45CDC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2Char">
    <w:name w:val="标题 2 Char"/>
    <w:basedOn w:val="a0"/>
    <w:link w:val="2"/>
    <w:uiPriority w:val="9"/>
    <w:rsid w:val="00820659"/>
    <w:rPr>
      <w:rFonts w:asciiTheme="majorHAnsi" w:eastAsiaTheme="majorEastAsia" w:hAnsiTheme="majorHAnsi" w:cstheme="majorBidi"/>
      <w:b/>
      <w:bCs/>
      <w:kern w:val="0"/>
      <w:sz w:val="24"/>
      <w:szCs w:val="32"/>
      <w:lang w:eastAsia="en-US"/>
    </w:rPr>
  </w:style>
  <w:style w:type="character" w:customStyle="1" w:styleId="3Char">
    <w:name w:val="标题 3 Char"/>
    <w:basedOn w:val="a0"/>
    <w:link w:val="3"/>
    <w:uiPriority w:val="9"/>
    <w:semiHidden/>
    <w:rsid w:val="00D91BA9"/>
    <w:rPr>
      <w:rFonts w:ascii="Times New Roman" w:eastAsia="宋体" w:hAnsi="Times New Roman" w:cs="Times New Roman"/>
      <w:b/>
      <w:bCs/>
      <w:kern w:val="0"/>
      <w:sz w:val="32"/>
      <w:szCs w:val="32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D91BA9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D91BA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0"/>
    <w:link w:val="6"/>
    <w:uiPriority w:val="9"/>
    <w:semiHidden/>
    <w:rsid w:val="00D91BA9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0"/>
    <w:link w:val="7"/>
    <w:uiPriority w:val="9"/>
    <w:semiHidden/>
    <w:rsid w:val="00D91BA9"/>
    <w:rPr>
      <w:rFonts w:ascii="Times New Roman" w:eastAsia="宋体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uiPriority w:val="9"/>
    <w:semiHidden/>
    <w:rsid w:val="00D91BA9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uiPriority w:val="9"/>
    <w:semiHidden/>
    <w:rsid w:val="00D91BA9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styleId="ab">
    <w:name w:val="annotation text"/>
    <w:basedOn w:val="a"/>
    <w:link w:val="Char4"/>
    <w:uiPriority w:val="99"/>
    <w:semiHidden/>
    <w:unhideWhenUsed/>
    <w:rsid w:val="00C423B2"/>
    <w:pPr>
      <w:autoSpaceDE/>
      <w:autoSpaceDN/>
      <w:adjustRightInd/>
      <w:snapToGrid/>
      <w:spacing w:after="0" w:line="240" w:lineRule="auto"/>
      <w:jc w:val="left"/>
    </w:pPr>
    <w:rPr>
      <w:sz w:val="24"/>
      <w:szCs w:val="24"/>
      <w:lang w:eastAsia="zh-CN"/>
    </w:rPr>
  </w:style>
  <w:style w:type="character" w:customStyle="1" w:styleId="Char4">
    <w:name w:val="批注文字 Char"/>
    <w:basedOn w:val="a0"/>
    <w:link w:val="ab"/>
    <w:uiPriority w:val="99"/>
    <w:semiHidden/>
    <w:rsid w:val="00C423B2"/>
    <w:rPr>
      <w:rFonts w:ascii="Times New Roman" w:eastAsia="宋体" w:hAnsi="Times New Roman" w:cs="Times New Roman"/>
      <w:kern w:val="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C423B2"/>
    <w:rPr>
      <w:sz w:val="21"/>
      <w:szCs w:val="21"/>
    </w:rPr>
  </w:style>
  <w:style w:type="paragraph" w:styleId="ad">
    <w:name w:val="annotation subject"/>
    <w:basedOn w:val="ab"/>
    <w:next w:val="ab"/>
    <w:link w:val="Char5"/>
    <w:uiPriority w:val="99"/>
    <w:semiHidden/>
    <w:unhideWhenUsed/>
    <w:rsid w:val="005114EA"/>
    <w:pPr>
      <w:autoSpaceDE w:val="0"/>
      <w:autoSpaceDN w:val="0"/>
      <w:adjustRightInd w:val="0"/>
      <w:snapToGrid w:val="0"/>
      <w:spacing w:after="120" w:line="300" w:lineRule="auto"/>
    </w:pPr>
    <w:rPr>
      <w:b/>
      <w:bCs/>
      <w:sz w:val="22"/>
      <w:szCs w:val="22"/>
      <w:lang w:eastAsia="en-US"/>
    </w:rPr>
  </w:style>
  <w:style w:type="character" w:customStyle="1" w:styleId="Char5">
    <w:name w:val="批注主题 Char"/>
    <w:basedOn w:val="Char4"/>
    <w:link w:val="ad"/>
    <w:uiPriority w:val="99"/>
    <w:semiHidden/>
    <w:rsid w:val="005114EA"/>
    <w:rPr>
      <w:rFonts w:ascii="Times New Roman" w:eastAsia="宋体" w:hAnsi="Times New Roman" w:cs="Times New Roman"/>
      <w:b/>
      <w:bCs/>
      <w:kern w:val="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hyperlink" Target="file:///C:\Documents%20and%20Settings\xinwei\Local%20Settings\Temp\Docs\R1-154701.zip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2D7A6-9210-473D-BC8A-539D6C55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1151</Words>
  <Characters>6566</Characters>
  <Application>Microsoft Office Word</Application>
  <DocSecurity>0</DocSecurity>
  <Lines>54</Lines>
  <Paragraphs>15</Paragraphs>
  <ScaleCrop>false</ScaleCrop>
  <Company>Co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匿名用户</cp:lastModifiedBy>
  <cp:revision>11</cp:revision>
  <dcterms:created xsi:type="dcterms:W3CDTF">2015-11-06T05:47:00Z</dcterms:created>
  <dcterms:modified xsi:type="dcterms:W3CDTF">2015-11-06T11:35:00Z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