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8A0B7A" w:rsidRDefault="006E5A6C" w:rsidP="008A0B7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8A0B7A">
        <w:rPr>
          <w:b/>
          <w:kern w:val="2"/>
          <w:lang w:eastAsia="zh-CN"/>
        </w:rPr>
        <w:t xml:space="preserve">3GPP </w:t>
      </w:r>
      <w:r w:rsidR="009C0564" w:rsidRPr="008A0B7A">
        <w:rPr>
          <w:b/>
          <w:kern w:val="2"/>
          <w:lang w:eastAsia="zh-CN"/>
        </w:rPr>
        <w:t xml:space="preserve">TSG RAN </w:t>
      </w:r>
      <w:r w:rsidR="001A2C89" w:rsidRPr="008A0B7A">
        <w:rPr>
          <w:b/>
          <w:kern w:val="2"/>
          <w:lang w:eastAsia="zh-CN"/>
        </w:rPr>
        <w:t>WG</w:t>
      </w:r>
      <w:r w:rsidR="00FF2E73" w:rsidRPr="008A0B7A">
        <w:rPr>
          <w:b/>
          <w:kern w:val="2"/>
          <w:lang w:eastAsia="zh-CN"/>
        </w:rPr>
        <w:t>1</w:t>
      </w:r>
      <w:r w:rsidR="00A34D62" w:rsidRPr="008A0B7A">
        <w:rPr>
          <w:b/>
          <w:kern w:val="2"/>
          <w:lang w:eastAsia="zh-CN"/>
        </w:rPr>
        <w:t xml:space="preserve"> </w:t>
      </w:r>
      <w:r w:rsidR="00E04BC7" w:rsidRPr="008A0B7A">
        <w:rPr>
          <w:b/>
          <w:kern w:val="2"/>
          <w:lang w:eastAsia="zh-CN"/>
        </w:rPr>
        <w:t xml:space="preserve">Meeting </w:t>
      </w:r>
      <w:r w:rsidR="001F7121" w:rsidRPr="008A0B7A">
        <w:rPr>
          <w:b/>
          <w:kern w:val="2"/>
          <w:lang w:eastAsia="zh-CN"/>
        </w:rPr>
        <w:t>#</w:t>
      </w:r>
      <w:r w:rsidR="001B55D1" w:rsidRPr="008A0B7A">
        <w:rPr>
          <w:rFonts w:hint="eastAsia"/>
          <w:b/>
          <w:kern w:val="2"/>
          <w:lang w:eastAsia="zh-CN"/>
        </w:rPr>
        <w:t>83</w:t>
      </w:r>
      <w:r w:rsidR="00972929" w:rsidRPr="008A0B7A">
        <w:rPr>
          <w:b/>
          <w:kern w:val="2"/>
          <w:lang w:eastAsia="zh-CN"/>
        </w:rPr>
        <w:tab/>
      </w:r>
      <w:r w:rsidR="0062407B" w:rsidRPr="008A0B7A">
        <w:rPr>
          <w:b/>
          <w:kern w:val="2"/>
          <w:lang w:eastAsia="zh-CN"/>
        </w:rPr>
        <w:t>R1-1</w:t>
      </w:r>
      <w:r w:rsidR="00A657B4" w:rsidRPr="008A0B7A">
        <w:rPr>
          <w:rFonts w:hint="eastAsia"/>
          <w:b/>
          <w:kern w:val="2"/>
          <w:lang w:eastAsia="zh-CN"/>
        </w:rPr>
        <w:t>5</w:t>
      </w:r>
      <w:r w:rsidR="009D4EA2" w:rsidRPr="008A0B7A">
        <w:rPr>
          <w:rFonts w:hint="eastAsia"/>
          <w:b/>
          <w:kern w:val="2"/>
          <w:lang w:eastAsia="zh-CN"/>
        </w:rPr>
        <w:t>6449</w:t>
      </w:r>
    </w:p>
    <w:p w:rsidR="00C31AAE" w:rsidRPr="008A0B7A" w:rsidRDefault="009D4EA2" w:rsidP="008A0B7A">
      <w:pPr>
        <w:jc w:val="left"/>
        <w:rPr>
          <w:b/>
          <w:lang w:eastAsia="zh-CN"/>
        </w:rPr>
      </w:pPr>
      <w:r w:rsidRPr="008A0B7A">
        <w:rPr>
          <w:rFonts w:hint="eastAsia"/>
          <w:b/>
          <w:lang w:eastAsia="zh-CN"/>
        </w:rPr>
        <w:t>A</w:t>
      </w:r>
      <w:r w:rsidRPr="008A0B7A">
        <w:rPr>
          <w:b/>
          <w:lang w:eastAsia="zh-CN"/>
        </w:rPr>
        <w:t xml:space="preserve">naheim, </w:t>
      </w:r>
      <w:r w:rsidRPr="008A0B7A">
        <w:rPr>
          <w:rFonts w:hint="eastAsia"/>
          <w:b/>
          <w:lang w:eastAsia="zh-CN"/>
        </w:rPr>
        <w:t>USA</w:t>
      </w:r>
      <w:r w:rsidRPr="008A0B7A">
        <w:rPr>
          <w:b/>
          <w:lang w:eastAsia="zh-CN"/>
        </w:rPr>
        <w:t xml:space="preserve">, </w:t>
      </w:r>
      <w:r w:rsidR="00A77B49" w:rsidRPr="008A0B7A">
        <w:rPr>
          <w:b/>
          <w:lang w:eastAsia="zh-CN"/>
        </w:rPr>
        <w:t>November 15-22,</w:t>
      </w:r>
      <w:r w:rsidRPr="008A0B7A">
        <w:rPr>
          <w:b/>
          <w:lang w:eastAsia="zh-CN"/>
        </w:rPr>
        <w:t xml:space="preserve"> 2015</w:t>
      </w:r>
    </w:p>
    <w:p w:rsidR="009C0564" w:rsidRPr="008A0B7A" w:rsidRDefault="009C0564" w:rsidP="008A0B7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8A0B7A" w:rsidRDefault="009C0564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Agenda Item:</w:t>
      </w:r>
      <w:r w:rsidR="00F31B49" w:rsidRPr="008A0B7A">
        <w:rPr>
          <w:b/>
          <w:kern w:val="2"/>
          <w:lang w:eastAsia="zh-CN"/>
        </w:rPr>
        <w:tab/>
      </w:r>
      <w:r w:rsidR="009D4EA2" w:rsidRPr="008A0B7A">
        <w:rPr>
          <w:rFonts w:hint="eastAsia"/>
          <w:b/>
          <w:kern w:val="2"/>
          <w:lang w:eastAsia="zh-CN"/>
        </w:rPr>
        <w:t>6</w:t>
      </w:r>
      <w:r w:rsidR="004D3BB4" w:rsidRPr="008A0B7A">
        <w:rPr>
          <w:b/>
          <w:kern w:val="2"/>
          <w:lang w:eastAsia="zh-CN"/>
        </w:rPr>
        <w:t>.</w:t>
      </w:r>
      <w:r w:rsidR="00C832AE" w:rsidRPr="008A0B7A">
        <w:rPr>
          <w:rFonts w:hint="eastAsia"/>
          <w:b/>
          <w:kern w:val="2"/>
          <w:lang w:eastAsia="zh-CN"/>
        </w:rPr>
        <w:t>2</w:t>
      </w:r>
      <w:r w:rsidR="004D3BB4" w:rsidRPr="008A0B7A">
        <w:rPr>
          <w:b/>
          <w:kern w:val="2"/>
          <w:lang w:eastAsia="zh-CN"/>
        </w:rPr>
        <w:t>.</w:t>
      </w:r>
      <w:r w:rsidR="00C832AE" w:rsidRPr="008A0B7A">
        <w:rPr>
          <w:rFonts w:hint="eastAsia"/>
          <w:b/>
          <w:kern w:val="2"/>
          <w:lang w:eastAsia="zh-CN"/>
        </w:rPr>
        <w:t>1</w:t>
      </w:r>
      <w:r w:rsidR="004D3BB4" w:rsidRPr="008A0B7A">
        <w:rPr>
          <w:b/>
          <w:kern w:val="2"/>
          <w:lang w:eastAsia="zh-CN"/>
        </w:rPr>
        <w:t>.</w:t>
      </w:r>
      <w:r w:rsidR="009D4EA2" w:rsidRPr="008A0B7A">
        <w:rPr>
          <w:rFonts w:hint="eastAsia"/>
          <w:b/>
          <w:kern w:val="2"/>
          <w:lang w:eastAsia="zh-CN"/>
        </w:rPr>
        <w:t>10</w:t>
      </w:r>
    </w:p>
    <w:p w:rsidR="00BC1C3C" w:rsidRPr="008A0B7A" w:rsidRDefault="00305FF9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Source:</w:t>
      </w:r>
      <w:r w:rsidRPr="008A0B7A">
        <w:rPr>
          <w:b/>
          <w:kern w:val="2"/>
          <w:lang w:eastAsia="zh-CN"/>
        </w:rPr>
        <w:tab/>
      </w:r>
      <w:r w:rsidR="009C0564" w:rsidRPr="008A0B7A">
        <w:rPr>
          <w:b/>
          <w:kern w:val="2"/>
          <w:lang w:eastAsia="zh-CN"/>
        </w:rPr>
        <w:t>Huawei</w:t>
      </w:r>
      <w:r w:rsidR="00880133" w:rsidRPr="008A0B7A">
        <w:rPr>
          <w:b/>
          <w:kern w:val="2"/>
          <w:lang w:eastAsia="zh-CN"/>
        </w:rPr>
        <w:t>,</w:t>
      </w:r>
      <w:r w:rsidR="001E2815" w:rsidRPr="008A0B7A">
        <w:rPr>
          <w:b/>
          <w:kern w:val="2"/>
          <w:lang w:eastAsia="zh-CN"/>
        </w:rPr>
        <w:t xml:space="preserve"> </w:t>
      </w:r>
      <w:r w:rsidR="00880133" w:rsidRPr="008A0B7A">
        <w:rPr>
          <w:b/>
          <w:kern w:val="2"/>
          <w:lang w:eastAsia="zh-CN"/>
        </w:rPr>
        <w:t>HiSilicon</w:t>
      </w:r>
    </w:p>
    <w:p w:rsidR="0026538C" w:rsidRPr="008A0B7A" w:rsidRDefault="009C0564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Title:</w:t>
      </w:r>
      <w:r w:rsidRPr="008A0B7A">
        <w:rPr>
          <w:b/>
          <w:kern w:val="2"/>
          <w:lang w:eastAsia="zh-CN"/>
        </w:rPr>
        <w:tab/>
      </w:r>
      <w:proofErr w:type="gramStart"/>
      <w:r w:rsidR="006414A1" w:rsidRPr="008A0B7A">
        <w:rPr>
          <w:b/>
          <w:kern w:val="2"/>
          <w:lang w:eastAsia="zh-CN"/>
        </w:rPr>
        <w:t>On</w:t>
      </w:r>
      <w:proofErr w:type="gramEnd"/>
      <w:r w:rsidR="006414A1" w:rsidRPr="008A0B7A">
        <w:rPr>
          <w:b/>
          <w:kern w:val="2"/>
          <w:lang w:eastAsia="zh-CN"/>
        </w:rPr>
        <w:t xml:space="preserve"> RAR</w:t>
      </w:r>
      <w:r w:rsidR="000906E4" w:rsidRPr="008A0B7A">
        <w:rPr>
          <w:rFonts w:hint="eastAsia"/>
          <w:b/>
          <w:kern w:val="2"/>
          <w:lang w:eastAsia="zh-CN"/>
        </w:rPr>
        <w:t xml:space="preserve"> </w:t>
      </w:r>
      <w:r w:rsidR="006414A1" w:rsidRPr="008A0B7A">
        <w:rPr>
          <w:b/>
          <w:kern w:val="2"/>
          <w:lang w:eastAsia="zh-CN"/>
        </w:rPr>
        <w:t>transmission for MTC</w:t>
      </w:r>
    </w:p>
    <w:p w:rsidR="009C0564" w:rsidRPr="008A0B7A" w:rsidRDefault="009C0564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Document for:</w:t>
      </w:r>
      <w:r w:rsidRPr="008A0B7A">
        <w:rPr>
          <w:b/>
          <w:kern w:val="2"/>
          <w:lang w:eastAsia="zh-CN"/>
        </w:rPr>
        <w:tab/>
      </w:r>
      <w:r w:rsidR="001F7121" w:rsidRPr="008A0B7A">
        <w:rPr>
          <w:b/>
          <w:kern w:val="2"/>
          <w:lang w:eastAsia="zh-CN"/>
        </w:rPr>
        <w:t>Discussion and decision</w:t>
      </w:r>
    </w:p>
    <w:p w:rsidR="009C0564" w:rsidRPr="008A0B7A" w:rsidRDefault="009C0564" w:rsidP="008A0B7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77B49" w:rsidRDefault="009C0564">
      <w:pPr>
        <w:pStyle w:val="Heading1"/>
      </w:pPr>
      <w:bookmarkStart w:id="0" w:name="_Ref124589705"/>
      <w:bookmarkStart w:id="1" w:name="_Ref129681862"/>
      <w:r w:rsidRPr="00A77B49">
        <w:t>Introduction</w:t>
      </w:r>
      <w:bookmarkEnd w:id="0"/>
      <w:bookmarkEnd w:id="1"/>
    </w:p>
    <w:p w:rsidR="00B07468" w:rsidRPr="00A77B49" w:rsidRDefault="00B07468" w:rsidP="00B07468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In RAN</w:t>
      </w:r>
      <w:r w:rsidR="0071196D" w:rsidRPr="00A77B49">
        <w:rPr>
          <w:rFonts w:hint="eastAsia"/>
          <w:szCs w:val="20"/>
          <w:lang w:eastAsia="zh-CN"/>
        </w:rPr>
        <w:t>1</w:t>
      </w:r>
      <w:r w:rsidRPr="00A77B49">
        <w:rPr>
          <w:rFonts w:hint="eastAsia"/>
          <w:szCs w:val="20"/>
          <w:lang w:eastAsia="zh-CN"/>
        </w:rPr>
        <w:t xml:space="preserve"> #</w:t>
      </w:r>
      <w:r w:rsidR="007A1770" w:rsidRPr="00A77B49">
        <w:rPr>
          <w:rFonts w:hint="eastAsia"/>
          <w:szCs w:val="20"/>
          <w:lang w:eastAsia="zh-CN"/>
        </w:rPr>
        <w:t>8</w:t>
      </w:r>
      <w:r w:rsidR="00A65A21" w:rsidRPr="00A77B49">
        <w:rPr>
          <w:rFonts w:hint="eastAsia"/>
          <w:szCs w:val="20"/>
          <w:lang w:eastAsia="zh-CN"/>
        </w:rPr>
        <w:t>1</w:t>
      </w:r>
      <w:r w:rsidRPr="00A77B49">
        <w:rPr>
          <w:rFonts w:hint="eastAsia"/>
          <w:szCs w:val="20"/>
          <w:lang w:eastAsia="zh-CN"/>
        </w:rPr>
        <w:t xml:space="preserve"> meeting, </w:t>
      </w:r>
      <w:r w:rsidR="0071196D" w:rsidRPr="00A77B49">
        <w:rPr>
          <w:rFonts w:hint="eastAsia"/>
          <w:szCs w:val="20"/>
          <w:lang w:eastAsia="zh-CN"/>
        </w:rPr>
        <w:t xml:space="preserve">the </w:t>
      </w:r>
      <w:r w:rsidR="00635ED7" w:rsidRPr="00A77B49">
        <w:rPr>
          <w:rFonts w:hint="eastAsia"/>
          <w:szCs w:val="20"/>
          <w:lang w:eastAsia="zh-CN"/>
        </w:rPr>
        <w:t xml:space="preserve">following </w:t>
      </w:r>
      <w:r w:rsidR="00A65A21" w:rsidRPr="00A77B49">
        <w:rPr>
          <w:rFonts w:hint="eastAsia"/>
          <w:szCs w:val="20"/>
          <w:lang w:eastAsia="zh-CN"/>
        </w:rPr>
        <w:t>agreement</w:t>
      </w:r>
      <w:r w:rsidR="00635ED7" w:rsidRPr="00A77B49">
        <w:rPr>
          <w:rFonts w:eastAsia="MS Mincho"/>
          <w:iCs/>
          <w:szCs w:val="20"/>
          <w:lang w:eastAsia="ja-JP"/>
        </w:rPr>
        <w:t xml:space="preserve"> </w:t>
      </w:r>
      <w:r w:rsidR="00635ED7" w:rsidRPr="00A77B49">
        <w:rPr>
          <w:rFonts w:hint="eastAsia"/>
          <w:iCs/>
          <w:szCs w:val="20"/>
          <w:lang w:eastAsia="zh-CN"/>
        </w:rPr>
        <w:t>was</w:t>
      </w:r>
      <w:r w:rsidR="00635ED7" w:rsidRPr="00A77B49">
        <w:rPr>
          <w:rFonts w:eastAsia="MS Mincho"/>
          <w:iCs/>
          <w:szCs w:val="20"/>
          <w:lang w:eastAsia="ja-JP"/>
        </w:rPr>
        <w:t xml:space="preserve"> con</w:t>
      </w:r>
      <w:r w:rsidR="00A65A21" w:rsidRPr="00A77B49">
        <w:rPr>
          <w:rFonts w:hint="eastAsia"/>
          <w:iCs/>
          <w:szCs w:val="20"/>
          <w:lang w:eastAsia="zh-CN"/>
        </w:rPr>
        <w:t>clud</w:t>
      </w:r>
      <w:r w:rsidR="00635ED7" w:rsidRPr="00A77B49">
        <w:rPr>
          <w:rFonts w:eastAsia="MS Mincho"/>
          <w:iCs/>
          <w:szCs w:val="20"/>
          <w:lang w:eastAsia="ja-JP"/>
        </w:rPr>
        <w:t>ed</w:t>
      </w:r>
      <w:r w:rsidR="00A65A21" w:rsidRPr="00A77B49">
        <w:rPr>
          <w:rFonts w:hint="eastAsia"/>
          <w:iCs/>
          <w:szCs w:val="20"/>
          <w:lang w:eastAsia="zh-CN"/>
        </w:rPr>
        <w:t xml:space="preserve"> for RAR transmission</w:t>
      </w:r>
      <w:r w:rsidR="00AA75B2" w:rsidRPr="00A77B49">
        <w:rPr>
          <w:rFonts w:hint="eastAsia"/>
          <w:iCs/>
          <w:szCs w:val="20"/>
          <w:lang w:eastAsia="zh-CN"/>
        </w:rPr>
        <w:t xml:space="preserve"> </w:t>
      </w:r>
      <w:r w:rsidR="006E5A6C" w:rsidRPr="00A77B49">
        <w:rPr>
          <w:iCs/>
          <w:szCs w:val="20"/>
          <w:lang w:eastAsia="zh-CN"/>
        </w:rPr>
        <w:fldChar w:fldCharType="begin"/>
      </w:r>
      <w:r w:rsidR="00AA75B2" w:rsidRPr="00A77B49">
        <w:rPr>
          <w:iCs/>
          <w:szCs w:val="20"/>
          <w:lang w:eastAsia="zh-CN"/>
        </w:rPr>
        <w:instrText xml:space="preserve"> </w:instrText>
      </w:r>
      <w:r w:rsidR="00AA75B2" w:rsidRPr="00A77B49">
        <w:rPr>
          <w:rFonts w:hint="eastAsia"/>
          <w:iCs/>
          <w:szCs w:val="20"/>
          <w:lang w:eastAsia="zh-CN"/>
        </w:rPr>
        <w:instrText>REF _Ref415389751 \r \h</w:instrText>
      </w:r>
      <w:r w:rsidR="00AA75B2" w:rsidRPr="00A77B49">
        <w:rPr>
          <w:iCs/>
          <w:szCs w:val="20"/>
          <w:lang w:eastAsia="zh-CN"/>
        </w:rPr>
        <w:instrText xml:space="preserve"> </w:instrText>
      </w:r>
      <w:r w:rsidR="006E5A6C" w:rsidRPr="00A77B49">
        <w:rPr>
          <w:iCs/>
          <w:szCs w:val="20"/>
          <w:lang w:eastAsia="zh-CN"/>
        </w:rPr>
      </w:r>
      <w:r w:rsidR="006E5A6C" w:rsidRPr="00A77B49">
        <w:rPr>
          <w:iCs/>
          <w:szCs w:val="20"/>
          <w:lang w:eastAsia="zh-CN"/>
        </w:rPr>
        <w:fldChar w:fldCharType="separate"/>
      </w:r>
      <w:r w:rsidR="00AA75B2" w:rsidRPr="00A77B49">
        <w:rPr>
          <w:iCs/>
          <w:szCs w:val="20"/>
          <w:lang w:eastAsia="zh-CN"/>
        </w:rPr>
        <w:t>[1]</w:t>
      </w:r>
      <w:r w:rsidR="006E5A6C" w:rsidRPr="00A77B49">
        <w:rPr>
          <w:iCs/>
          <w:szCs w:val="20"/>
          <w:lang w:eastAsia="zh-CN"/>
        </w:rPr>
        <w:fldChar w:fldCharType="end"/>
      </w:r>
      <w:r w:rsidRPr="00A77B49">
        <w:rPr>
          <w:szCs w:val="20"/>
          <w:lang w:eastAsia="zh-CN"/>
        </w:rPr>
        <w:t>:</w:t>
      </w:r>
    </w:p>
    <w:p w:rsidR="00A761F1" w:rsidRPr="00A77B49" w:rsidRDefault="00A761F1" w:rsidP="00A761F1">
      <w:pPr>
        <w:rPr>
          <w:i/>
          <w:szCs w:val="20"/>
          <w:lang w:eastAsia="zh-CN"/>
        </w:rPr>
      </w:pPr>
      <w:r w:rsidRPr="00A77B49">
        <w:rPr>
          <w:rFonts w:eastAsia="MS Mincho"/>
          <w:i/>
          <w:szCs w:val="20"/>
          <w:highlight w:val="green"/>
          <w:lang w:eastAsia="ja-JP"/>
        </w:rPr>
        <w:t>Agreement</w:t>
      </w:r>
      <w:r w:rsidRPr="00A77B49">
        <w:rPr>
          <w:rFonts w:eastAsia="MS Mincho"/>
          <w:i/>
          <w:szCs w:val="20"/>
          <w:lang w:eastAsia="ja-JP"/>
        </w:rPr>
        <w:t>:</w:t>
      </w:r>
      <w:r w:rsidRPr="00A77B49">
        <w:rPr>
          <w:rFonts w:hint="eastAsia"/>
          <w:i/>
          <w:szCs w:val="20"/>
          <w:lang w:eastAsia="zh-CN"/>
        </w:rPr>
        <w:t xml:space="preserve"> </w:t>
      </w:r>
    </w:p>
    <w:p w:rsidR="00A761F1" w:rsidRPr="00A77B49" w:rsidRDefault="00A761F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UE knows repetition level of transmission of RAR from the repetition level of its most recent PRACH</w:t>
      </w:r>
    </w:p>
    <w:p w:rsidR="00A761F1" w:rsidRPr="00A77B49" w:rsidRDefault="00A761F1" w:rsidP="00C002FD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FFS whether the repetition level is a function of the TBS of the RAR or not</w:t>
      </w:r>
    </w:p>
    <w:p w:rsidR="00A761F1" w:rsidRPr="00A77B49" w:rsidRDefault="00A761F1" w:rsidP="00C002FD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FFS the detailed mapping from the repetition level of PRACH to that of RAR</w:t>
      </w:r>
    </w:p>
    <w:p w:rsidR="00A761F1" w:rsidRPr="00A77B49" w:rsidRDefault="00A761F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UE knows in which subframe(s) transmission of RAR can begin from its most recent PRACH resource set</w:t>
      </w:r>
    </w:p>
    <w:p w:rsidR="00A761F1" w:rsidRPr="00A77B49" w:rsidRDefault="00A761F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UE knows in which frequency resource(s) transmission of RAR can occur from its most recent PRACH resource set</w:t>
      </w:r>
    </w:p>
    <w:p w:rsidR="00381C0B" w:rsidRPr="00A77B49" w:rsidRDefault="00381C0B" w:rsidP="00381C0B">
      <w:pPr>
        <w:rPr>
          <w:rFonts w:eastAsia="MS Mincho"/>
          <w:i/>
          <w:szCs w:val="20"/>
          <w:lang w:eastAsia="ja-JP"/>
        </w:rPr>
      </w:pPr>
      <w:r w:rsidRPr="00A77B49">
        <w:rPr>
          <w:rFonts w:hint="eastAsia"/>
          <w:szCs w:val="20"/>
          <w:lang w:eastAsia="zh-CN"/>
        </w:rPr>
        <w:t>Further, in RAN2 #91 meeting, the following agreement</w:t>
      </w:r>
      <w:r w:rsidRPr="00A77B49">
        <w:rPr>
          <w:rFonts w:eastAsia="MS Mincho"/>
          <w:iCs/>
          <w:szCs w:val="20"/>
          <w:lang w:eastAsia="ja-JP"/>
        </w:rPr>
        <w:t xml:space="preserve"> </w:t>
      </w:r>
      <w:r w:rsidRPr="00A77B49">
        <w:rPr>
          <w:rFonts w:hint="eastAsia"/>
          <w:iCs/>
          <w:szCs w:val="20"/>
          <w:lang w:eastAsia="zh-CN"/>
        </w:rPr>
        <w:t>was</w:t>
      </w:r>
      <w:r w:rsidRPr="00A77B49">
        <w:rPr>
          <w:rFonts w:eastAsia="MS Mincho"/>
          <w:iCs/>
          <w:szCs w:val="20"/>
          <w:lang w:eastAsia="ja-JP"/>
        </w:rPr>
        <w:t xml:space="preserve"> con</w:t>
      </w:r>
      <w:r w:rsidRPr="00A77B49">
        <w:rPr>
          <w:rFonts w:hint="eastAsia"/>
          <w:iCs/>
          <w:szCs w:val="20"/>
          <w:lang w:eastAsia="zh-CN"/>
        </w:rPr>
        <w:t>clud</w:t>
      </w:r>
      <w:r w:rsidRPr="00A77B49">
        <w:rPr>
          <w:rFonts w:eastAsia="MS Mincho"/>
          <w:iCs/>
          <w:szCs w:val="20"/>
          <w:lang w:eastAsia="ja-JP"/>
        </w:rPr>
        <w:t>ed</w:t>
      </w:r>
      <w:r w:rsidRPr="00A77B49">
        <w:rPr>
          <w:rFonts w:hint="eastAsia"/>
          <w:iCs/>
          <w:szCs w:val="20"/>
          <w:lang w:eastAsia="zh-CN"/>
        </w:rPr>
        <w:t xml:space="preserve"> for RAR transmission </w:t>
      </w:r>
      <w:r w:rsidR="006E5A6C" w:rsidRPr="00A77B49">
        <w:rPr>
          <w:iCs/>
          <w:szCs w:val="20"/>
          <w:lang w:eastAsia="zh-CN"/>
        </w:rPr>
        <w:fldChar w:fldCharType="begin"/>
      </w:r>
      <w:r w:rsidRPr="00A77B49">
        <w:rPr>
          <w:iCs/>
          <w:szCs w:val="20"/>
          <w:lang w:eastAsia="zh-CN"/>
        </w:rPr>
        <w:instrText xml:space="preserve"> </w:instrText>
      </w:r>
      <w:r w:rsidRPr="00A77B49">
        <w:rPr>
          <w:rFonts w:hint="eastAsia"/>
          <w:iCs/>
          <w:szCs w:val="20"/>
          <w:lang w:eastAsia="zh-CN"/>
        </w:rPr>
        <w:instrText>REF _Ref429995636 \r \h</w:instrText>
      </w:r>
      <w:r w:rsidRPr="00A77B49">
        <w:rPr>
          <w:iCs/>
          <w:szCs w:val="20"/>
          <w:lang w:eastAsia="zh-CN"/>
        </w:rPr>
        <w:instrText xml:space="preserve"> </w:instrText>
      </w:r>
      <w:r w:rsidR="006E5A6C" w:rsidRPr="00A77B49">
        <w:rPr>
          <w:iCs/>
          <w:szCs w:val="20"/>
          <w:lang w:eastAsia="zh-CN"/>
        </w:rPr>
      </w:r>
      <w:r w:rsidR="006E5A6C" w:rsidRPr="00A77B49">
        <w:rPr>
          <w:iCs/>
          <w:szCs w:val="20"/>
          <w:lang w:eastAsia="zh-CN"/>
        </w:rPr>
        <w:fldChar w:fldCharType="separate"/>
      </w:r>
      <w:r w:rsidRPr="00A77B49">
        <w:rPr>
          <w:iCs/>
          <w:szCs w:val="20"/>
          <w:lang w:eastAsia="zh-CN"/>
        </w:rPr>
        <w:t>[2]</w:t>
      </w:r>
      <w:r w:rsidR="006E5A6C" w:rsidRPr="00A77B49">
        <w:rPr>
          <w:iCs/>
          <w:szCs w:val="20"/>
          <w:lang w:eastAsia="zh-CN"/>
        </w:rPr>
        <w:fldChar w:fldCharType="end"/>
      </w:r>
      <w:r w:rsidRPr="00A77B49">
        <w:rPr>
          <w:szCs w:val="20"/>
          <w:lang w:eastAsia="zh-CN"/>
        </w:rPr>
        <w:t>:</w:t>
      </w:r>
    </w:p>
    <w:p w:rsidR="00DC436A" w:rsidRPr="00A77B49" w:rsidRDefault="00DC436A" w:rsidP="00381C0B">
      <w:pPr>
        <w:rPr>
          <w:rFonts w:eastAsia="MS Mincho"/>
          <w:i/>
          <w:szCs w:val="20"/>
          <w:highlight w:val="green"/>
          <w:lang w:eastAsia="ja-JP"/>
        </w:rPr>
      </w:pPr>
      <w:r w:rsidRPr="00A77B49">
        <w:rPr>
          <w:rFonts w:eastAsia="MS Mincho"/>
          <w:i/>
          <w:szCs w:val="20"/>
          <w:highlight w:val="green"/>
          <w:lang w:eastAsia="ja-JP"/>
        </w:rPr>
        <w:t>Agreements</w:t>
      </w:r>
    </w:p>
    <w:p w:rsidR="00DC436A" w:rsidRPr="00A77B49" w:rsidRDefault="00DC436A" w:rsidP="00381C0B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 xml:space="preserve">Rel-13 “normal complexity” UEs in enhanced coverage </w:t>
      </w:r>
      <w:proofErr w:type="gramStart"/>
      <w:r w:rsidRPr="00A77B49">
        <w:rPr>
          <w:rFonts w:eastAsia="MS Mincho"/>
          <w:i/>
          <w:szCs w:val="20"/>
          <w:lang w:eastAsia="ja-JP"/>
        </w:rPr>
        <w:t>use</w:t>
      </w:r>
      <w:proofErr w:type="gramEnd"/>
      <w:r w:rsidRPr="00A77B49">
        <w:rPr>
          <w:rFonts w:eastAsia="MS Mincho"/>
          <w:i/>
          <w:szCs w:val="20"/>
          <w:lang w:eastAsia="ja-JP"/>
        </w:rPr>
        <w:t xml:space="preserve"> the same random access resources as a Rel-13 low complexity UEs in the same enhanced coverage level.</w:t>
      </w:r>
    </w:p>
    <w:p w:rsidR="00DC436A" w:rsidRPr="00A77B49" w:rsidRDefault="00DC436A" w:rsidP="00DC436A">
      <w:p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</w:p>
    <w:p w:rsidR="00A65A21" w:rsidRPr="00A77B49" w:rsidRDefault="00C63D25" w:rsidP="00C964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In this contribution,</w:t>
      </w:r>
      <w:r w:rsidR="00381C0B" w:rsidRPr="00A77B49">
        <w:rPr>
          <w:rFonts w:hint="eastAsia"/>
          <w:szCs w:val="20"/>
          <w:lang w:eastAsia="zh-CN"/>
        </w:rPr>
        <w:t xml:space="preserve"> taking the </w:t>
      </w:r>
      <w:r w:rsidR="00381C0B" w:rsidRPr="00A77B49">
        <w:rPr>
          <w:szCs w:val="20"/>
          <w:lang w:eastAsia="zh-CN"/>
        </w:rPr>
        <w:t>“transmission of RAR”</w:t>
      </w:r>
      <w:r w:rsidR="00381C0B" w:rsidRPr="00A77B49">
        <w:rPr>
          <w:rFonts w:hint="eastAsia"/>
          <w:szCs w:val="20"/>
          <w:lang w:eastAsia="zh-CN"/>
        </w:rPr>
        <w:t xml:space="preserve"> as M-PDCCH, </w:t>
      </w:r>
      <w:r w:rsidR="00C9644E" w:rsidRPr="00A77B49">
        <w:rPr>
          <w:rFonts w:hint="eastAsia"/>
          <w:szCs w:val="20"/>
          <w:lang w:eastAsia="zh-CN"/>
        </w:rPr>
        <w:t xml:space="preserve">how to determine </w:t>
      </w:r>
      <w:r w:rsidRPr="00A77B49">
        <w:rPr>
          <w:rFonts w:hint="eastAsia"/>
          <w:szCs w:val="20"/>
          <w:lang w:eastAsia="zh-CN"/>
        </w:rPr>
        <w:t>the</w:t>
      </w:r>
      <w:r w:rsidR="00A65A21" w:rsidRPr="00A77B49">
        <w:rPr>
          <w:rFonts w:hint="eastAsia"/>
          <w:szCs w:val="20"/>
          <w:lang w:eastAsia="zh-CN"/>
        </w:rPr>
        <w:t xml:space="preserve"> </w:t>
      </w:r>
      <w:r w:rsidR="00C9644E" w:rsidRPr="00A77B49">
        <w:rPr>
          <w:rFonts w:hint="eastAsia"/>
          <w:szCs w:val="20"/>
          <w:lang w:eastAsia="zh-CN"/>
        </w:rPr>
        <w:t xml:space="preserve">repetition level, transmission subframes and frequency resource of </w:t>
      </w:r>
      <w:r w:rsidR="00DB54B6" w:rsidRPr="00A77B49">
        <w:rPr>
          <w:szCs w:val="20"/>
          <w:lang w:eastAsia="zh-CN"/>
        </w:rPr>
        <w:t>M-PDCCH</w:t>
      </w:r>
      <w:r w:rsidR="00701247" w:rsidRPr="00A77B49">
        <w:rPr>
          <w:rFonts w:hint="eastAsia"/>
          <w:szCs w:val="20"/>
          <w:lang w:eastAsia="zh-CN"/>
        </w:rPr>
        <w:t xml:space="preserve"> are discussed</w:t>
      </w:r>
      <w:r w:rsidR="00A65A21" w:rsidRPr="00A77B49">
        <w:rPr>
          <w:rFonts w:hint="eastAsia"/>
          <w:szCs w:val="20"/>
          <w:lang w:eastAsia="zh-CN"/>
        </w:rPr>
        <w:t xml:space="preserve">, </w:t>
      </w:r>
      <w:r w:rsidR="00701247" w:rsidRPr="00A77B49">
        <w:rPr>
          <w:rFonts w:hint="eastAsia"/>
          <w:szCs w:val="20"/>
          <w:lang w:eastAsia="zh-CN"/>
        </w:rPr>
        <w:t xml:space="preserve">and </w:t>
      </w:r>
      <w:r w:rsidR="007D670C" w:rsidRPr="00A77B49">
        <w:rPr>
          <w:rFonts w:hint="eastAsia"/>
          <w:szCs w:val="20"/>
          <w:lang w:eastAsia="zh-CN"/>
        </w:rPr>
        <w:t xml:space="preserve">corresponding </w:t>
      </w:r>
      <w:r w:rsidR="002C6B7F" w:rsidRPr="00A77B49">
        <w:rPr>
          <w:rFonts w:hint="eastAsia"/>
          <w:szCs w:val="20"/>
          <w:lang w:eastAsia="zh-CN"/>
        </w:rPr>
        <w:t>p</w:t>
      </w:r>
      <w:r w:rsidR="007D670C" w:rsidRPr="00A77B49">
        <w:rPr>
          <w:rFonts w:hint="eastAsia"/>
          <w:szCs w:val="20"/>
          <w:lang w:eastAsia="zh-CN"/>
        </w:rPr>
        <w:t>roposals are given</w:t>
      </w:r>
      <w:r w:rsidR="00C9644E" w:rsidRPr="00A77B49">
        <w:rPr>
          <w:rFonts w:hint="eastAsia"/>
          <w:szCs w:val="20"/>
          <w:lang w:eastAsia="zh-CN"/>
        </w:rPr>
        <w:t>.</w:t>
      </w:r>
    </w:p>
    <w:p w:rsidR="007A3BF1" w:rsidRPr="00A77B49" w:rsidRDefault="007D670C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The repetition level of </w:t>
      </w:r>
      <w:r w:rsidR="00DB54B6" w:rsidRPr="00A77B49">
        <w:rPr>
          <w:szCs w:val="20"/>
          <w:lang w:eastAsia="zh-CN"/>
        </w:rPr>
        <w:t>M-PDCCH</w:t>
      </w:r>
    </w:p>
    <w:p w:rsidR="00F01A6A" w:rsidRPr="00A77B49" w:rsidRDefault="00484458" w:rsidP="007D670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It was agreed that </w:t>
      </w:r>
      <w:r w:rsidRPr="00A77B49">
        <w:rPr>
          <w:i/>
          <w:szCs w:val="20"/>
          <w:lang w:eastAsia="zh-CN"/>
        </w:rPr>
        <w:t>“</w:t>
      </w:r>
      <w:r w:rsidRPr="00A77B49">
        <w:rPr>
          <w:rFonts w:eastAsia="MS Mincho"/>
          <w:i/>
          <w:szCs w:val="20"/>
          <w:lang w:eastAsia="ja-JP"/>
        </w:rPr>
        <w:t>UE knows repetition level of transmission of RAR from the repetition level of its most recent PRACH</w:t>
      </w:r>
      <w:r w:rsidRPr="00A77B49">
        <w:rPr>
          <w:szCs w:val="20"/>
          <w:lang w:eastAsia="zh-CN"/>
        </w:rPr>
        <w:t>”</w:t>
      </w:r>
      <w:r w:rsidRPr="00A77B49">
        <w:rPr>
          <w:rFonts w:hint="eastAsia"/>
          <w:szCs w:val="20"/>
          <w:lang w:eastAsia="zh-CN"/>
        </w:rPr>
        <w:t xml:space="preserve">. </w:t>
      </w:r>
      <w:r w:rsidR="00F01A6A" w:rsidRPr="00A77B49">
        <w:rPr>
          <w:rFonts w:hint="eastAsia"/>
          <w:szCs w:val="20"/>
          <w:lang w:eastAsia="zh-CN"/>
        </w:rPr>
        <w:t xml:space="preserve">The repetition level of </w:t>
      </w:r>
      <w:r w:rsidR="00DB54B6" w:rsidRPr="00A77B49">
        <w:rPr>
          <w:szCs w:val="20"/>
          <w:lang w:eastAsia="zh-CN"/>
        </w:rPr>
        <w:t>M-PDCCH</w:t>
      </w:r>
      <w:r w:rsidR="00F01A6A" w:rsidRPr="00A77B49">
        <w:rPr>
          <w:rFonts w:hint="eastAsia"/>
          <w:szCs w:val="20"/>
          <w:lang w:eastAsia="zh-CN"/>
        </w:rPr>
        <w:t xml:space="preserve"> depends on performance requirement and the amount of coverage enhancement and coverage compensation. Therefore, the </w:t>
      </w:r>
      <w:r w:rsidRPr="00A77B49">
        <w:rPr>
          <w:rFonts w:hint="eastAsia"/>
          <w:szCs w:val="20"/>
          <w:lang w:eastAsia="zh-CN"/>
        </w:rPr>
        <w:t xml:space="preserve">factors </w:t>
      </w:r>
      <w:r w:rsidR="00F01A6A" w:rsidRPr="00A77B49">
        <w:rPr>
          <w:rFonts w:hint="eastAsia"/>
          <w:szCs w:val="20"/>
          <w:lang w:eastAsia="zh-CN"/>
        </w:rPr>
        <w:t>wh</w:t>
      </w:r>
      <w:r w:rsidR="00AA75B2" w:rsidRPr="00A77B49">
        <w:rPr>
          <w:rFonts w:hint="eastAsia"/>
          <w:szCs w:val="20"/>
          <w:lang w:eastAsia="zh-CN"/>
        </w:rPr>
        <w:t>ich</w:t>
      </w:r>
      <w:r w:rsidR="00F01A6A" w:rsidRPr="00A77B49">
        <w:rPr>
          <w:rFonts w:hint="eastAsia"/>
          <w:szCs w:val="20"/>
          <w:lang w:eastAsia="zh-CN"/>
        </w:rPr>
        <w:t xml:space="preserve"> determin</w:t>
      </w:r>
      <w:r w:rsidR="00DB54B6" w:rsidRPr="00A77B49">
        <w:rPr>
          <w:szCs w:val="20"/>
          <w:lang w:eastAsia="zh-CN"/>
        </w:rPr>
        <w:t>e</w:t>
      </w:r>
      <w:r w:rsidR="00F01A6A" w:rsidRPr="00A77B49">
        <w:rPr>
          <w:rFonts w:hint="eastAsia"/>
          <w:szCs w:val="20"/>
          <w:lang w:eastAsia="zh-CN"/>
        </w:rPr>
        <w:t xml:space="preserve"> the repetition level of </w:t>
      </w:r>
      <w:r w:rsidR="00DB54B6" w:rsidRPr="00A77B49">
        <w:rPr>
          <w:szCs w:val="20"/>
          <w:lang w:eastAsia="zh-CN"/>
        </w:rPr>
        <w:t>M-PDCCH</w:t>
      </w:r>
      <w:r w:rsidR="00F01A6A" w:rsidRPr="00A77B49">
        <w:rPr>
          <w:rFonts w:hint="eastAsia"/>
          <w:szCs w:val="20"/>
          <w:lang w:eastAsia="zh-CN"/>
        </w:rPr>
        <w:t xml:space="preserve"> from the repetition level of its most recent PRACH </w:t>
      </w:r>
      <w:r w:rsidR="000906E4" w:rsidRPr="00A77B49">
        <w:rPr>
          <w:rFonts w:hint="eastAsia"/>
          <w:szCs w:val="20"/>
          <w:lang w:eastAsia="zh-CN"/>
        </w:rPr>
        <w:t>may include</w:t>
      </w:r>
      <w:r w:rsidR="00F01A6A" w:rsidRPr="00A77B49">
        <w:rPr>
          <w:rFonts w:hint="eastAsia"/>
          <w:szCs w:val="20"/>
          <w:lang w:eastAsia="zh-CN"/>
        </w:rPr>
        <w:t>:</w:t>
      </w:r>
    </w:p>
    <w:p w:rsidR="00F01A6A" w:rsidRPr="00A77B49" w:rsidRDefault="00F01A6A" w:rsidP="00C002FD">
      <w:pPr>
        <w:numPr>
          <w:ilvl w:val="0"/>
          <w:numId w:val="7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The</w:t>
      </w:r>
      <w:r w:rsidR="00DD6B09" w:rsidRPr="00A77B49">
        <w:rPr>
          <w:rFonts w:hint="eastAsia"/>
          <w:szCs w:val="20"/>
          <w:lang w:eastAsia="zh-CN"/>
        </w:rPr>
        <w:t xml:space="preserve"> baseline</w:t>
      </w:r>
      <w:r w:rsidRPr="00A77B49">
        <w:rPr>
          <w:rFonts w:hint="eastAsia"/>
          <w:szCs w:val="20"/>
          <w:lang w:eastAsia="zh-CN"/>
        </w:rPr>
        <w:t xml:space="preserve"> MCL gap of </w:t>
      </w:r>
      <w:r w:rsidR="00DB54B6" w:rsidRPr="00A77B49">
        <w:rPr>
          <w:szCs w:val="20"/>
          <w:lang w:eastAsia="zh-CN"/>
        </w:rPr>
        <w:t>M-</w:t>
      </w:r>
      <w:r w:rsidR="00381C0B" w:rsidRPr="00A77B49">
        <w:rPr>
          <w:szCs w:val="20"/>
          <w:lang w:eastAsia="zh-CN"/>
        </w:rPr>
        <w:t>PDCCH</w:t>
      </w:r>
      <w:r w:rsidRPr="00A77B49">
        <w:rPr>
          <w:rFonts w:hint="eastAsia"/>
          <w:szCs w:val="20"/>
          <w:lang w:eastAsia="zh-CN"/>
        </w:rPr>
        <w:t xml:space="preserve"> and PRACH</w:t>
      </w:r>
    </w:p>
    <w:p w:rsidR="00A7627C" w:rsidRPr="00A77B49" w:rsidRDefault="00A7627C" w:rsidP="00C002FD">
      <w:pPr>
        <w:numPr>
          <w:ilvl w:val="0"/>
          <w:numId w:val="8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The frame structure will</w:t>
      </w:r>
      <w:r w:rsidR="000906E4" w:rsidRPr="00A77B49">
        <w:rPr>
          <w:rFonts w:hint="eastAsia"/>
          <w:szCs w:val="20"/>
          <w:lang w:eastAsia="zh-CN"/>
        </w:rPr>
        <w:t xml:space="preserve"> also</w:t>
      </w:r>
      <w:r w:rsidRPr="00A77B49">
        <w:rPr>
          <w:rFonts w:hint="eastAsia"/>
          <w:szCs w:val="20"/>
          <w:lang w:eastAsia="zh-CN"/>
        </w:rPr>
        <w:t xml:space="preserve"> have impact on the </w:t>
      </w:r>
      <w:r w:rsidR="00AA75B2" w:rsidRPr="00A77B49">
        <w:rPr>
          <w:rFonts w:hint="eastAsia"/>
          <w:szCs w:val="20"/>
          <w:lang w:eastAsia="zh-CN"/>
        </w:rPr>
        <w:t xml:space="preserve">baseline </w:t>
      </w:r>
      <w:r w:rsidRPr="00A77B49">
        <w:rPr>
          <w:rFonts w:hint="eastAsia"/>
          <w:szCs w:val="20"/>
          <w:lang w:eastAsia="zh-CN"/>
        </w:rPr>
        <w:t xml:space="preserve">MCL gap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and PRACH</w:t>
      </w:r>
    </w:p>
    <w:p w:rsidR="00F01A6A" w:rsidRPr="00A77B49" w:rsidRDefault="00F01A6A" w:rsidP="00C002FD">
      <w:pPr>
        <w:numPr>
          <w:ilvl w:val="0"/>
          <w:numId w:val="7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The coverage loss from a single receive RF chain and bandwidth</w:t>
      </w:r>
      <w:r w:rsidR="00DD6B09" w:rsidRPr="00A77B49">
        <w:rPr>
          <w:rFonts w:hint="eastAsia"/>
          <w:szCs w:val="20"/>
          <w:lang w:eastAsia="zh-CN"/>
        </w:rPr>
        <w:t xml:space="preserve"> reduction</w:t>
      </w:r>
      <w:r w:rsidR="00FD7A5E" w:rsidRPr="00A77B49">
        <w:rPr>
          <w:rFonts w:hint="eastAsia"/>
          <w:szCs w:val="20"/>
          <w:lang w:eastAsia="zh-CN"/>
        </w:rPr>
        <w:t xml:space="preserve"> </w:t>
      </w:r>
      <w:r w:rsidR="006E5A6C" w:rsidRPr="00A77B49">
        <w:rPr>
          <w:szCs w:val="20"/>
          <w:lang w:eastAsia="zh-CN"/>
        </w:rPr>
        <w:fldChar w:fldCharType="begin"/>
      </w:r>
      <w:r w:rsidR="00FD1167" w:rsidRPr="00A77B49">
        <w:rPr>
          <w:szCs w:val="20"/>
          <w:lang w:eastAsia="zh-CN"/>
        </w:rPr>
        <w:instrText xml:space="preserve"> </w:instrText>
      </w:r>
      <w:r w:rsidR="00FD1167" w:rsidRPr="00A77B49">
        <w:rPr>
          <w:rFonts w:hint="eastAsia"/>
          <w:szCs w:val="20"/>
          <w:lang w:eastAsia="zh-CN"/>
        </w:rPr>
        <w:instrText>REF _Ref415387454 \r \h</w:instrText>
      </w:r>
      <w:r w:rsidR="00FD1167" w:rsidRPr="00A77B49">
        <w:rPr>
          <w:szCs w:val="20"/>
          <w:lang w:eastAsia="zh-CN"/>
        </w:rPr>
        <w:instrText xml:space="preserve"> </w:instrText>
      </w:r>
      <w:r w:rsidR="006E5A6C" w:rsidRPr="00A77B49">
        <w:rPr>
          <w:szCs w:val="20"/>
          <w:lang w:eastAsia="zh-CN"/>
        </w:rPr>
      </w:r>
      <w:r w:rsidR="006E5A6C" w:rsidRPr="00A77B49">
        <w:rPr>
          <w:szCs w:val="20"/>
          <w:lang w:eastAsia="zh-CN"/>
        </w:rPr>
        <w:fldChar w:fldCharType="separate"/>
      </w:r>
      <w:r w:rsidR="00FD1167" w:rsidRPr="00A77B49">
        <w:rPr>
          <w:szCs w:val="20"/>
          <w:lang w:eastAsia="zh-CN"/>
        </w:rPr>
        <w:t>[3]</w:t>
      </w:r>
      <w:r w:rsidR="006E5A6C" w:rsidRPr="00A77B49">
        <w:rPr>
          <w:szCs w:val="20"/>
          <w:lang w:eastAsia="zh-CN"/>
        </w:rPr>
        <w:fldChar w:fldCharType="end"/>
      </w:r>
      <w:r w:rsidR="00AC6EFC" w:rsidRPr="00A77B49">
        <w:rPr>
          <w:rFonts w:hint="eastAsia"/>
          <w:szCs w:val="20"/>
          <w:lang w:eastAsia="zh-CN"/>
        </w:rPr>
        <w:t>:</w:t>
      </w:r>
    </w:p>
    <w:p w:rsidR="00571512" w:rsidRPr="00A77B49" w:rsidRDefault="00FD7A5E" w:rsidP="00C002FD">
      <w:pPr>
        <w:numPr>
          <w:ilvl w:val="0"/>
          <w:numId w:val="8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4 </w:t>
      </w:r>
      <w:r w:rsidR="00571512" w:rsidRPr="00A77B49">
        <w:rPr>
          <w:rFonts w:hint="eastAsia"/>
          <w:szCs w:val="20"/>
          <w:lang w:eastAsia="zh-CN"/>
        </w:rPr>
        <w:t>dB coverage loss from a single receive RF chain</w:t>
      </w:r>
    </w:p>
    <w:p w:rsidR="00571512" w:rsidRPr="00A77B49" w:rsidRDefault="00571512" w:rsidP="00C002FD">
      <w:pPr>
        <w:numPr>
          <w:ilvl w:val="0"/>
          <w:numId w:val="8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1~3 dB coverage loss from bandwidth reduction</w:t>
      </w:r>
    </w:p>
    <w:p w:rsidR="00571512" w:rsidRPr="00A77B49" w:rsidRDefault="00571512" w:rsidP="00C002FD">
      <w:pPr>
        <w:numPr>
          <w:ilvl w:val="0"/>
          <w:numId w:val="8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5~9 dB coverage loss from a single receive RF chain and bandwidth reduction</w:t>
      </w:r>
    </w:p>
    <w:p w:rsidR="00F01A6A" w:rsidRPr="00A77B49" w:rsidRDefault="00F01A6A" w:rsidP="00C002FD">
      <w:pPr>
        <w:numPr>
          <w:ilvl w:val="0"/>
          <w:numId w:val="7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The UL Tx power reduction</w:t>
      </w:r>
    </w:p>
    <w:p w:rsidR="00571512" w:rsidRPr="00A77B49" w:rsidRDefault="00571512" w:rsidP="00C002FD">
      <w:pPr>
        <w:numPr>
          <w:ilvl w:val="0"/>
          <w:numId w:val="8"/>
        </w:num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Assuming 3dB UL Tx power reduction</w:t>
      </w:r>
    </w:p>
    <w:p w:rsidR="00DD6B09" w:rsidRPr="00A77B49" w:rsidRDefault="001A4E3C" w:rsidP="001A4E3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The following table illustrates the </w:t>
      </w:r>
      <w:r w:rsidR="00B50B02" w:rsidRPr="00A77B49">
        <w:rPr>
          <w:rFonts w:hint="eastAsia"/>
          <w:szCs w:val="20"/>
          <w:lang w:eastAsia="zh-CN"/>
        </w:rPr>
        <w:t>factors impact</w:t>
      </w:r>
      <w:r w:rsidR="00DB54B6" w:rsidRPr="00A77B49">
        <w:rPr>
          <w:szCs w:val="20"/>
          <w:lang w:eastAsia="zh-CN"/>
        </w:rPr>
        <w:t>ing</w:t>
      </w:r>
      <w:r w:rsidR="00B50B02" w:rsidRPr="00A77B49">
        <w:rPr>
          <w:rFonts w:hint="eastAsia"/>
          <w:szCs w:val="20"/>
          <w:lang w:eastAsia="zh-CN"/>
        </w:rPr>
        <w:t xml:space="preserve"> the MCL gap between PRACH and </w:t>
      </w:r>
      <w:r w:rsidR="00DB54B6" w:rsidRPr="00A77B49">
        <w:rPr>
          <w:szCs w:val="20"/>
          <w:lang w:eastAsia="zh-CN"/>
        </w:rPr>
        <w:t>M-PDCCH</w:t>
      </w:r>
      <w:r w:rsidR="00B50B02" w:rsidRPr="00A77B49">
        <w:rPr>
          <w:rFonts w:hint="eastAsia"/>
          <w:szCs w:val="20"/>
          <w:lang w:eastAsia="zh-CN"/>
        </w:rPr>
        <w:t xml:space="preserve"> arising from bandwidth reduction, a single receive RF chain and UL </w:t>
      </w:r>
      <w:proofErr w:type="gramStart"/>
      <w:r w:rsidR="00B50B02" w:rsidRPr="00A77B49">
        <w:rPr>
          <w:rFonts w:hint="eastAsia"/>
          <w:szCs w:val="20"/>
          <w:lang w:eastAsia="zh-CN"/>
        </w:rPr>
        <w:t>Tx</w:t>
      </w:r>
      <w:proofErr w:type="gramEnd"/>
      <w:r w:rsidR="00B50B02" w:rsidRPr="00A77B49">
        <w:rPr>
          <w:rFonts w:hint="eastAsia"/>
          <w:szCs w:val="20"/>
          <w:lang w:eastAsia="zh-CN"/>
        </w:rPr>
        <w:t xml:space="preserve"> power reduction.</w:t>
      </w:r>
    </w:p>
    <w:p w:rsidR="002D0033" w:rsidRPr="00A77B49" w:rsidRDefault="002D0033" w:rsidP="001A4E3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lastRenderedPageBreak/>
        <w:t>For the simplicity, in the following, we use type A UE denotes Rel-13 non-MTC UE and type B UE denotes Rel-13 low complexity UE.</w:t>
      </w:r>
    </w:p>
    <w:p w:rsidR="00B50B02" w:rsidRPr="00A77B49" w:rsidRDefault="00B50B02" w:rsidP="00B50B02">
      <w:pPr>
        <w:pStyle w:val="Caption"/>
        <w:keepNext/>
        <w:rPr>
          <w:lang w:eastAsia="zh-CN"/>
        </w:rPr>
      </w:pPr>
      <w:r w:rsidRPr="00A77B49">
        <w:t xml:space="preserve">Table </w:t>
      </w:r>
      <w:r w:rsidR="006E5A6C" w:rsidRPr="00A77B49">
        <w:fldChar w:fldCharType="begin"/>
      </w:r>
      <w:r w:rsidRPr="00A77B49">
        <w:instrText xml:space="preserve"> SEQ Table \* ARABIC </w:instrText>
      </w:r>
      <w:r w:rsidR="006E5A6C" w:rsidRPr="00A77B49">
        <w:fldChar w:fldCharType="separate"/>
      </w:r>
      <w:proofErr w:type="gramStart"/>
      <w:r w:rsidR="008C5C17" w:rsidRPr="00A77B49">
        <w:t>1</w:t>
      </w:r>
      <w:r w:rsidR="006E5A6C" w:rsidRPr="00A77B49">
        <w:fldChar w:fldCharType="end"/>
      </w:r>
      <w:r w:rsidRPr="00A77B49">
        <w:rPr>
          <w:rFonts w:hint="eastAsia"/>
          <w:lang w:eastAsia="zh-CN"/>
        </w:rPr>
        <w:t>: The</w:t>
      </w:r>
      <w:proofErr w:type="gramEnd"/>
      <w:r w:rsidRPr="00A77B49">
        <w:rPr>
          <w:rFonts w:hint="eastAsia"/>
          <w:lang w:eastAsia="zh-CN"/>
        </w:rPr>
        <w:t xml:space="preserve"> factors impact the MCL gap between PRACH and </w:t>
      </w:r>
      <w:r w:rsidR="00DB54B6" w:rsidRPr="00A77B49">
        <w:rPr>
          <w:lang w:eastAsia="zh-CN"/>
        </w:rPr>
        <w:t>M-PDCCH</w:t>
      </w:r>
    </w:p>
    <w:tbl>
      <w:tblPr>
        <w:tblW w:w="0" w:type="auto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2"/>
        <w:gridCol w:w="1794"/>
        <w:gridCol w:w="1708"/>
        <w:gridCol w:w="1794"/>
      </w:tblGrid>
      <w:tr w:rsidR="00DB0FD9" w:rsidRPr="00A77B49" w:rsidTr="00C51012">
        <w:trPr>
          <w:jc w:val="center"/>
        </w:trPr>
        <w:tc>
          <w:tcPr>
            <w:tcW w:w="1532" w:type="dxa"/>
          </w:tcPr>
          <w:p w:rsidR="00DB0FD9" w:rsidRPr="00A77B49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DB0FD9" w:rsidRPr="00A77B49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BW reduction in CE case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DB0FD9" w:rsidRPr="00A77B49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A single receive RF chain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DB0FD9" w:rsidRPr="00A77B49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UL Tx power reduction</w:t>
            </w:r>
          </w:p>
        </w:tc>
      </w:tr>
      <w:tr w:rsidR="00DB0FD9" w:rsidRPr="00A77B49" w:rsidTr="00AB3D2B">
        <w:trPr>
          <w:jc w:val="center"/>
        </w:trPr>
        <w:tc>
          <w:tcPr>
            <w:tcW w:w="1532" w:type="dxa"/>
          </w:tcPr>
          <w:p w:rsidR="00DB0FD9" w:rsidRPr="00A77B49" w:rsidRDefault="00DB0FD9" w:rsidP="00A83EFD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Type A UEs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C0504D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00B050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No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00B050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No</w:t>
            </w:r>
          </w:p>
        </w:tc>
      </w:tr>
      <w:tr w:rsidR="00DB0FD9" w:rsidRPr="00A77B49" w:rsidTr="0065795D">
        <w:trPr>
          <w:jc w:val="center"/>
        </w:trPr>
        <w:tc>
          <w:tcPr>
            <w:tcW w:w="1532" w:type="dxa"/>
          </w:tcPr>
          <w:p w:rsidR="00DB0FD9" w:rsidRPr="00A77B49" w:rsidRDefault="00DB0FD9" w:rsidP="00A83EFD">
            <w:pPr>
              <w:widowControl w:val="0"/>
              <w:rPr>
                <w:kern w:val="2"/>
                <w:sz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Type B UEs</w:t>
            </w:r>
          </w:p>
        </w:tc>
        <w:tc>
          <w:tcPr>
            <w:tcW w:w="1794" w:type="dxa"/>
            <w:shd w:val="clear" w:color="auto" w:fill="C0504D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708" w:type="dxa"/>
            <w:shd w:val="clear" w:color="auto" w:fill="C0504D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794" w:type="dxa"/>
            <w:shd w:val="clear" w:color="auto" w:fill="C0504D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</w:tr>
    </w:tbl>
    <w:p w:rsidR="00AC6EFC" w:rsidRPr="00A77B49" w:rsidRDefault="00AC6EFC" w:rsidP="00F8384D">
      <w:pPr>
        <w:rPr>
          <w:szCs w:val="20"/>
          <w:lang w:eastAsia="zh-CN"/>
        </w:rPr>
      </w:pPr>
    </w:p>
    <w:p w:rsidR="008629CB" w:rsidRPr="00A77B49" w:rsidRDefault="00F8384D" w:rsidP="00F8384D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Table 2 below summarizes the MCL surplus for type A UEs and type B UEs. </w:t>
      </w:r>
    </w:p>
    <w:p w:rsidR="00F85562" w:rsidRPr="00A77B49" w:rsidRDefault="00F85562" w:rsidP="00F85562">
      <w:pPr>
        <w:pStyle w:val="Caption"/>
        <w:keepNext/>
        <w:rPr>
          <w:lang w:eastAsia="zh-CN"/>
        </w:rPr>
      </w:pPr>
      <w:r w:rsidRPr="00A77B49">
        <w:t xml:space="preserve">Table </w:t>
      </w:r>
      <w:fldSimple w:instr=" SEQ Table \* ARABIC ">
        <w:r w:rsidR="00F8384D" w:rsidRPr="00A77B49">
          <w:t>2</w:t>
        </w:r>
      </w:fldSimple>
      <w:r w:rsidRPr="00A77B49">
        <w:rPr>
          <w:rFonts w:hint="eastAsia"/>
          <w:lang w:eastAsia="zh-CN"/>
        </w:rPr>
        <w:t>: Summary of MCL surplus for type A UE and type B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2436"/>
        <w:gridCol w:w="2627"/>
      </w:tblGrid>
      <w:tr w:rsidR="00DB0FD9" w:rsidRPr="00A77B49" w:rsidTr="00750AD2">
        <w:trPr>
          <w:jc w:val="center"/>
        </w:trPr>
        <w:tc>
          <w:tcPr>
            <w:tcW w:w="2499" w:type="dxa"/>
          </w:tcPr>
          <w:p w:rsidR="00DB0FD9" w:rsidRPr="00A77B49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436" w:type="dxa"/>
            <w:shd w:val="clear" w:color="auto" w:fill="auto"/>
          </w:tcPr>
          <w:p w:rsidR="00DB0FD9" w:rsidRPr="00A77B49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Type A UE</w:t>
            </w:r>
            <w:r w:rsidRPr="00A77B49">
              <w:rPr>
                <w:b/>
                <w:sz w:val="20"/>
                <w:szCs w:val="20"/>
                <w:lang w:eastAsia="zh-CN"/>
              </w:rPr>
              <w:t>’</w:t>
            </w: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  <w:tc>
          <w:tcPr>
            <w:tcW w:w="2627" w:type="dxa"/>
            <w:shd w:val="clear" w:color="auto" w:fill="auto"/>
          </w:tcPr>
          <w:p w:rsidR="00DB0FD9" w:rsidRPr="00A77B49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Type B UE</w:t>
            </w:r>
            <w:r w:rsidRPr="00A77B49">
              <w:rPr>
                <w:b/>
                <w:sz w:val="20"/>
                <w:szCs w:val="20"/>
                <w:lang w:eastAsia="zh-CN"/>
              </w:rPr>
              <w:t>’</w:t>
            </w: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</w:tr>
      <w:tr w:rsidR="00DB0FD9" w:rsidRPr="00A77B49" w:rsidTr="002E1DE2">
        <w:trPr>
          <w:jc w:val="center"/>
        </w:trPr>
        <w:tc>
          <w:tcPr>
            <w:tcW w:w="2499" w:type="dxa"/>
            <w:tcBorders>
              <w:bottom w:val="single" w:sz="4" w:space="0" w:color="auto"/>
            </w:tcBorders>
          </w:tcPr>
          <w:p w:rsidR="00DB0FD9" w:rsidRPr="00A77B49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w/o UL Tx reduction, FDD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-1.6</w:t>
            </w:r>
          </w:p>
        </w:tc>
      </w:tr>
      <w:tr w:rsidR="00DB0FD9" w:rsidRPr="00A77B49" w:rsidTr="00D327FB">
        <w:trPr>
          <w:jc w:val="center"/>
        </w:trPr>
        <w:tc>
          <w:tcPr>
            <w:tcW w:w="2499" w:type="dxa"/>
            <w:shd w:val="clear" w:color="auto" w:fill="C4BC96"/>
          </w:tcPr>
          <w:p w:rsidR="00DB0FD9" w:rsidRPr="00A77B49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 UL Tx reduction, FDD</w:t>
            </w:r>
          </w:p>
        </w:tc>
        <w:tc>
          <w:tcPr>
            <w:tcW w:w="2436" w:type="dxa"/>
            <w:shd w:val="clear" w:color="auto" w:fill="C4BC96"/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2627" w:type="dxa"/>
            <w:shd w:val="clear" w:color="auto" w:fill="C4BC96"/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1.4</w:t>
            </w:r>
          </w:p>
        </w:tc>
      </w:tr>
      <w:tr w:rsidR="00DB0FD9" w:rsidRPr="00A77B49" w:rsidTr="0089042B">
        <w:trPr>
          <w:jc w:val="center"/>
        </w:trPr>
        <w:tc>
          <w:tcPr>
            <w:tcW w:w="2499" w:type="dxa"/>
            <w:tcBorders>
              <w:bottom w:val="single" w:sz="4" w:space="0" w:color="auto"/>
            </w:tcBorders>
          </w:tcPr>
          <w:p w:rsidR="00DB0FD9" w:rsidRPr="00A77B49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w/o UL Tx reduction, TDD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-1.8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-6.8</w:t>
            </w:r>
          </w:p>
        </w:tc>
      </w:tr>
      <w:tr w:rsidR="00DB0FD9" w:rsidRPr="00A77B49" w:rsidTr="00B51EB3">
        <w:trPr>
          <w:jc w:val="center"/>
        </w:trPr>
        <w:tc>
          <w:tcPr>
            <w:tcW w:w="2499" w:type="dxa"/>
            <w:shd w:val="clear" w:color="auto" w:fill="C4BC96"/>
          </w:tcPr>
          <w:p w:rsidR="00DB0FD9" w:rsidRPr="00A77B49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 UL Tx reduction, TDD</w:t>
            </w:r>
          </w:p>
        </w:tc>
        <w:tc>
          <w:tcPr>
            <w:tcW w:w="2436" w:type="dxa"/>
            <w:shd w:val="clear" w:color="auto" w:fill="C4BC96"/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2627" w:type="dxa"/>
            <w:shd w:val="clear" w:color="auto" w:fill="C4BC96"/>
            <w:vAlign w:val="center"/>
          </w:tcPr>
          <w:p w:rsidR="00DB0FD9" w:rsidRPr="00A77B49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-3.8</w:t>
            </w:r>
          </w:p>
        </w:tc>
      </w:tr>
    </w:tbl>
    <w:p w:rsidR="008629CB" w:rsidRPr="00A77B49" w:rsidRDefault="008629CB" w:rsidP="008629CB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If maximum 3 repetition levels are used for achieving 15dB coverage enhancement, it can assume 5dB coverage step corresponding to each repetition level when without UL </w:t>
      </w:r>
      <w:proofErr w:type="gramStart"/>
      <w:r w:rsidRPr="00A77B49">
        <w:rPr>
          <w:rFonts w:hint="eastAsia"/>
          <w:szCs w:val="20"/>
          <w:lang w:eastAsia="zh-CN"/>
        </w:rPr>
        <w:t>Tx</w:t>
      </w:r>
      <w:proofErr w:type="gramEnd"/>
      <w:r w:rsidRPr="00A77B49">
        <w:rPr>
          <w:rFonts w:hint="eastAsia"/>
          <w:szCs w:val="20"/>
          <w:lang w:eastAsia="zh-CN"/>
        </w:rPr>
        <w:t xml:space="preserve"> power reduction and 6dB coverage step corresponding to each repetition level when with UL Tx power reduction. Therefore, a criterion to determine the repetition level gap </w:t>
      </w:r>
      <w:r w:rsidRPr="00A77B49">
        <w:rPr>
          <w:rFonts w:hint="eastAsia"/>
          <w:szCs w:val="20"/>
          <w:lang w:eastAsia="zh-CN"/>
        </w:rPr>
        <w:t>△</w:t>
      </w:r>
      <w:r w:rsidRPr="00A77B49">
        <w:rPr>
          <w:rFonts w:hint="eastAsia"/>
          <w:szCs w:val="20"/>
          <w:lang w:eastAsia="zh-CN"/>
        </w:rPr>
        <w:t xml:space="preserve"> between PRACH repetition level and repetition level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is to make </w:t>
      </w:r>
      <w:r w:rsidRPr="00A77B49">
        <w:rPr>
          <w:rFonts w:hint="eastAsia"/>
          <w:szCs w:val="20"/>
          <w:lang w:eastAsia="zh-CN"/>
        </w:rPr>
        <w:t>△</w:t>
      </w:r>
      <w:r w:rsidRPr="00A77B49">
        <w:rPr>
          <w:rFonts w:hint="eastAsia"/>
          <w:szCs w:val="20"/>
          <w:lang w:eastAsia="zh-CN"/>
        </w:rPr>
        <w:t xml:space="preserve"> fulfill the following inequality:</w:t>
      </w:r>
    </w:p>
    <w:p w:rsidR="008629CB" w:rsidRPr="00A77B49" w:rsidRDefault="008629CB" w:rsidP="008629CB">
      <w:pPr>
        <w:jc w:val="center"/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(</w:t>
      </w:r>
      <w:r w:rsidRPr="00A77B49">
        <w:rPr>
          <w:rFonts w:hint="eastAsia"/>
          <w:szCs w:val="20"/>
          <w:lang w:eastAsia="zh-CN"/>
        </w:rPr>
        <w:t>△×</w:t>
      </w:r>
      <w:r w:rsidRPr="00A77B49">
        <w:rPr>
          <w:rFonts w:hint="eastAsia"/>
          <w:szCs w:val="20"/>
          <w:lang w:eastAsia="zh-CN"/>
        </w:rPr>
        <w:t xml:space="preserve"> S - S/2) </w:t>
      </w:r>
      <w:r w:rsidRPr="00A77B49">
        <w:rPr>
          <w:rFonts w:hint="eastAsia"/>
          <w:szCs w:val="20"/>
          <w:lang w:eastAsia="zh-CN"/>
        </w:rPr>
        <w:t>≦</w:t>
      </w:r>
      <w:r w:rsidRPr="00A77B49">
        <w:rPr>
          <w:rFonts w:hint="eastAsia"/>
          <w:szCs w:val="20"/>
          <w:lang w:eastAsia="zh-CN"/>
        </w:rPr>
        <w:t xml:space="preserve"> MCL surplus </w:t>
      </w:r>
      <w:r w:rsidRPr="00A77B49">
        <w:rPr>
          <w:rFonts w:hint="eastAsia"/>
          <w:szCs w:val="20"/>
          <w:lang w:eastAsia="zh-CN"/>
        </w:rPr>
        <w:t>≦</w:t>
      </w:r>
      <w:r w:rsidRPr="00A77B49">
        <w:rPr>
          <w:rFonts w:hint="eastAsia"/>
          <w:szCs w:val="20"/>
          <w:lang w:eastAsia="zh-CN"/>
        </w:rPr>
        <w:t xml:space="preserve"> (</w:t>
      </w:r>
      <w:r w:rsidRPr="00A77B49">
        <w:rPr>
          <w:rFonts w:hint="eastAsia"/>
          <w:szCs w:val="20"/>
          <w:lang w:eastAsia="zh-CN"/>
        </w:rPr>
        <w:t>△×</w:t>
      </w:r>
      <w:r w:rsidRPr="00A77B49">
        <w:rPr>
          <w:rFonts w:hint="eastAsia"/>
          <w:szCs w:val="20"/>
          <w:lang w:eastAsia="zh-CN"/>
        </w:rPr>
        <w:t xml:space="preserve"> S + S/2)</w:t>
      </w:r>
    </w:p>
    <w:p w:rsidR="008629CB" w:rsidRPr="00A77B49" w:rsidRDefault="008629CB" w:rsidP="008629CB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Where, S is the coverage step, and </w:t>
      </w:r>
      <w:r w:rsidRPr="00A77B49">
        <w:rPr>
          <w:rFonts w:hint="eastAsia"/>
          <w:szCs w:val="20"/>
          <w:lang w:eastAsia="zh-CN"/>
        </w:rPr>
        <w:t>△</w:t>
      </w:r>
      <w:r w:rsidRPr="00A77B49">
        <w:rPr>
          <w:rFonts w:hint="eastAsia"/>
          <w:szCs w:val="20"/>
          <w:lang w:eastAsia="zh-CN"/>
        </w:rPr>
        <w:t xml:space="preserve"> is integer, which is equal to the minus of PRACH repetition level and repetition level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>.</w:t>
      </w:r>
    </w:p>
    <w:p w:rsidR="00756A63" w:rsidRPr="00A77B49" w:rsidRDefault="00492613" w:rsidP="00EB160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According to the above criterion, assuming the repetition level of PRACH is level n, table</w:t>
      </w:r>
      <w:r w:rsidR="00A06659" w:rsidRPr="00A77B49">
        <w:rPr>
          <w:rFonts w:hint="eastAsia"/>
          <w:szCs w:val="20"/>
          <w:lang w:eastAsia="zh-CN"/>
        </w:rPr>
        <w:t xml:space="preserve"> </w:t>
      </w:r>
      <w:r w:rsidR="00F8384D" w:rsidRPr="00A77B49">
        <w:rPr>
          <w:rFonts w:hint="eastAsia"/>
          <w:szCs w:val="20"/>
          <w:lang w:eastAsia="zh-CN"/>
        </w:rPr>
        <w:t>3</w:t>
      </w:r>
      <w:r w:rsidR="00A06659" w:rsidRPr="00A77B49">
        <w:rPr>
          <w:rFonts w:hint="eastAsia"/>
          <w:szCs w:val="20"/>
          <w:lang w:eastAsia="zh-CN"/>
        </w:rPr>
        <w:t xml:space="preserve"> below</w:t>
      </w:r>
      <w:r w:rsidRPr="00A77B49">
        <w:rPr>
          <w:rFonts w:hint="eastAsia"/>
          <w:szCs w:val="20"/>
          <w:lang w:eastAsia="zh-CN"/>
        </w:rPr>
        <w:t xml:space="preserve"> gives the repetition level of </w:t>
      </w:r>
      <w:r w:rsidR="00DB54B6" w:rsidRPr="00A77B49">
        <w:rPr>
          <w:szCs w:val="20"/>
          <w:lang w:eastAsia="zh-CN"/>
        </w:rPr>
        <w:t>M-PDCCH</w:t>
      </w:r>
      <w:r w:rsidR="001D5C6A" w:rsidRPr="00A77B49">
        <w:rPr>
          <w:rFonts w:hint="eastAsia"/>
          <w:szCs w:val="20"/>
          <w:lang w:eastAsia="zh-CN"/>
        </w:rPr>
        <w:t xml:space="preserve"> based on the MCL surplus.</w:t>
      </w:r>
    </w:p>
    <w:p w:rsidR="00070992" w:rsidRPr="00A77B49" w:rsidRDefault="00070992" w:rsidP="00070992">
      <w:pPr>
        <w:pStyle w:val="Caption"/>
        <w:keepNext/>
        <w:rPr>
          <w:lang w:eastAsia="zh-CN"/>
        </w:rPr>
      </w:pPr>
      <w:r w:rsidRPr="00A77B49">
        <w:t xml:space="preserve">Table </w:t>
      </w:r>
      <w:r w:rsidR="006E5A6C" w:rsidRPr="00A77B49">
        <w:fldChar w:fldCharType="begin"/>
      </w:r>
      <w:r w:rsidRPr="00A77B49">
        <w:instrText xml:space="preserve"> SEQ Table \* ARABIC </w:instrText>
      </w:r>
      <w:r w:rsidR="006E5A6C" w:rsidRPr="00A77B49">
        <w:fldChar w:fldCharType="separate"/>
      </w:r>
      <w:proofErr w:type="gramStart"/>
      <w:r w:rsidR="00F8384D" w:rsidRPr="00A77B49">
        <w:t>3</w:t>
      </w:r>
      <w:r w:rsidR="006E5A6C" w:rsidRPr="00A77B49">
        <w:fldChar w:fldCharType="end"/>
      </w:r>
      <w:r w:rsidRPr="00A77B49">
        <w:rPr>
          <w:rFonts w:hint="eastAsia"/>
          <w:lang w:eastAsia="zh-CN"/>
        </w:rPr>
        <w:t>: The</w:t>
      </w:r>
      <w:proofErr w:type="gramEnd"/>
      <w:r w:rsidRPr="00A77B49">
        <w:rPr>
          <w:rFonts w:hint="eastAsia"/>
          <w:lang w:eastAsia="zh-CN"/>
        </w:rPr>
        <w:t xml:space="preserve"> repetition level of </w:t>
      </w:r>
      <w:r w:rsidR="00DB54B6" w:rsidRPr="00A77B49">
        <w:rPr>
          <w:lang w:eastAsia="zh-CN"/>
        </w:rPr>
        <w:t>M-PDCCH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397"/>
        <w:gridCol w:w="2323"/>
      </w:tblGrid>
      <w:tr w:rsidR="00DB0FD9" w:rsidRPr="00A77B49" w:rsidTr="005003D6">
        <w:trPr>
          <w:jc w:val="center"/>
        </w:trPr>
        <w:tc>
          <w:tcPr>
            <w:tcW w:w="2518" w:type="dxa"/>
            <w:tcBorders>
              <w:bottom w:val="single" w:sz="4" w:space="0" w:color="auto"/>
            </w:tcBorders>
          </w:tcPr>
          <w:p w:rsidR="00DB0FD9" w:rsidRPr="00A77B49" w:rsidRDefault="00DB0FD9" w:rsidP="00BC2A20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auto"/>
          </w:tcPr>
          <w:p w:rsidR="00DB0FD9" w:rsidRPr="00A77B49" w:rsidRDefault="00DB0FD9" w:rsidP="00BC2A20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Type A UE</w:t>
            </w:r>
            <w:r w:rsidRPr="00A77B49">
              <w:rPr>
                <w:b/>
                <w:sz w:val="20"/>
                <w:szCs w:val="20"/>
                <w:lang w:eastAsia="zh-CN"/>
              </w:rPr>
              <w:t>’</w:t>
            </w: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DB0FD9" w:rsidRPr="00A77B49" w:rsidRDefault="00DB0FD9" w:rsidP="00BC2A20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Type B UE</w:t>
            </w:r>
            <w:r w:rsidRPr="00A77B49">
              <w:rPr>
                <w:b/>
                <w:sz w:val="20"/>
                <w:szCs w:val="20"/>
                <w:lang w:eastAsia="zh-CN"/>
              </w:rPr>
              <w:t>’</w:t>
            </w: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</w:tr>
      <w:tr w:rsidR="00DB0FD9" w:rsidRPr="00A77B49" w:rsidTr="00FE2F47">
        <w:trPr>
          <w:jc w:val="center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DB0FD9" w:rsidRPr="00A77B49" w:rsidRDefault="00DB0FD9" w:rsidP="00BC2A20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w/o UL Tx reduction, FDD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DB0FD9" w:rsidRPr="00A77B49" w:rsidRDefault="00DB0FD9" w:rsidP="00BC2A20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n-1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2A1C7"/>
            <w:vAlign w:val="center"/>
          </w:tcPr>
          <w:p w:rsidR="00DB0FD9" w:rsidRPr="00A77B49" w:rsidRDefault="00DB0FD9" w:rsidP="00BC2A20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n</w:t>
            </w:r>
          </w:p>
        </w:tc>
      </w:tr>
      <w:tr w:rsidR="00DB0FD9" w:rsidRPr="00A77B49" w:rsidTr="00FF317E">
        <w:trPr>
          <w:jc w:val="center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DB0FD9" w:rsidRPr="00A77B49" w:rsidRDefault="00DB0FD9" w:rsidP="00A4078D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w/o UL Tx reduction, TDD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DB0FD9" w:rsidRPr="00A77B49" w:rsidRDefault="00DB0FD9" w:rsidP="00A4078D">
            <w:pPr>
              <w:widowControl w:val="0"/>
              <w:jc w:val="center"/>
              <w:rPr>
                <w:b/>
                <w:kern w:val="2"/>
                <w:sz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n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2A1C7"/>
            <w:vAlign w:val="center"/>
          </w:tcPr>
          <w:p w:rsidR="00DB0FD9" w:rsidRPr="00A77B49" w:rsidRDefault="00DB0FD9" w:rsidP="00A4078D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n+1</w:t>
            </w:r>
          </w:p>
        </w:tc>
      </w:tr>
      <w:tr w:rsidR="00DB0FD9" w:rsidRPr="00A77B49" w:rsidTr="00573799">
        <w:trPr>
          <w:jc w:val="center"/>
        </w:trPr>
        <w:tc>
          <w:tcPr>
            <w:tcW w:w="2518" w:type="dxa"/>
            <w:shd w:val="clear" w:color="auto" w:fill="auto"/>
          </w:tcPr>
          <w:p w:rsidR="00DB0FD9" w:rsidRPr="00A77B49" w:rsidRDefault="00DB0FD9" w:rsidP="00A4078D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 UL Tx reduction, FDD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B0FD9" w:rsidRPr="00A77B49" w:rsidRDefault="00DB0FD9" w:rsidP="00A4078D">
            <w:pPr>
              <w:widowControl w:val="0"/>
              <w:jc w:val="center"/>
              <w:rPr>
                <w:kern w:val="2"/>
                <w:sz w:val="20"/>
                <w:lang w:eastAsia="zh-CN"/>
              </w:rPr>
            </w:pPr>
          </w:p>
        </w:tc>
        <w:tc>
          <w:tcPr>
            <w:tcW w:w="2323" w:type="dxa"/>
            <w:shd w:val="clear" w:color="auto" w:fill="E5B8B7"/>
            <w:vAlign w:val="center"/>
          </w:tcPr>
          <w:p w:rsidR="00DB0FD9" w:rsidRPr="00A77B49" w:rsidRDefault="00DB0FD9" w:rsidP="00A4078D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n</w:t>
            </w:r>
          </w:p>
        </w:tc>
      </w:tr>
      <w:tr w:rsidR="00DB0FD9" w:rsidRPr="00A77B49" w:rsidTr="00D33DB7">
        <w:trPr>
          <w:jc w:val="center"/>
        </w:trPr>
        <w:tc>
          <w:tcPr>
            <w:tcW w:w="2518" w:type="dxa"/>
            <w:shd w:val="clear" w:color="auto" w:fill="auto"/>
          </w:tcPr>
          <w:p w:rsidR="00DB0FD9" w:rsidRPr="00A77B49" w:rsidRDefault="00DB0FD9" w:rsidP="00BC2A20">
            <w:pPr>
              <w:widowControl w:val="0"/>
              <w:rPr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sz w:val="20"/>
                <w:szCs w:val="20"/>
                <w:lang w:eastAsia="zh-CN"/>
              </w:rPr>
              <w:t>w/ UL Tx reduction, TDD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B0FD9" w:rsidRPr="00A77B49" w:rsidRDefault="00DB0FD9" w:rsidP="00BC2A20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23" w:type="dxa"/>
            <w:shd w:val="clear" w:color="auto" w:fill="E5B8B7"/>
            <w:vAlign w:val="center"/>
          </w:tcPr>
          <w:p w:rsidR="00DB0FD9" w:rsidRPr="00A77B49" w:rsidRDefault="00DB0FD9" w:rsidP="00BC2A20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77B49">
              <w:rPr>
                <w:rFonts w:hint="eastAsia"/>
                <w:b/>
                <w:sz w:val="20"/>
                <w:szCs w:val="20"/>
                <w:lang w:eastAsia="zh-CN"/>
              </w:rPr>
              <w:t>n+1</w:t>
            </w:r>
          </w:p>
        </w:tc>
      </w:tr>
    </w:tbl>
    <w:p w:rsidR="002736C4" w:rsidRPr="00A77B49" w:rsidRDefault="0033780B" w:rsidP="00DC436A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As seen from the table </w:t>
      </w:r>
      <w:r w:rsidR="00F8384D" w:rsidRPr="00A77B49">
        <w:rPr>
          <w:rFonts w:hint="eastAsia"/>
          <w:szCs w:val="20"/>
          <w:lang w:eastAsia="zh-CN"/>
        </w:rPr>
        <w:t>3</w:t>
      </w:r>
      <w:r w:rsidR="00DC436A" w:rsidRPr="00A77B49">
        <w:rPr>
          <w:rFonts w:hint="eastAsia"/>
          <w:szCs w:val="20"/>
          <w:lang w:eastAsia="zh-CN"/>
        </w:rPr>
        <w:t>, u</w:t>
      </w:r>
      <w:r w:rsidR="000E52A2" w:rsidRPr="00A77B49">
        <w:rPr>
          <w:rFonts w:hint="eastAsia"/>
          <w:szCs w:val="20"/>
          <w:lang w:eastAsia="zh-CN"/>
        </w:rPr>
        <w:t xml:space="preserve">nder the same </w:t>
      </w:r>
      <w:r w:rsidR="002736C4" w:rsidRPr="00A77B49">
        <w:rPr>
          <w:rFonts w:hint="eastAsia"/>
          <w:szCs w:val="20"/>
          <w:lang w:eastAsia="zh-CN"/>
        </w:rPr>
        <w:t xml:space="preserve">PRACH repetition level, the repetition level of </w:t>
      </w:r>
      <w:r w:rsidR="00DB54B6" w:rsidRPr="00A77B49">
        <w:rPr>
          <w:szCs w:val="20"/>
          <w:lang w:eastAsia="zh-CN"/>
        </w:rPr>
        <w:t>M-PDCCH</w:t>
      </w:r>
      <w:r w:rsidR="002736C4" w:rsidRPr="00A77B49">
        <w:rPr>
          <w:rFonts w:hint="eastAsia"/>
          <w:szCs w:val="20"/>
          <w:lang w:eastAsia="zh-CN"/>
        </w:rPr>
        <w:t xml:space="preserve"> </w:t>
      </w:r>
      <w:r w:rsidR="000E52A2" w:rsidRPr="00A77B49">
        <w:rPr>
          <w:rFonts w:hint="eastAsia"/>
          <w:szCs w:val="20"/>
          <w:lang w:eastAsia="zh-CN"/>
        </w:rPr>
        <w:t>in</w:t>
      </w:r>
      <w:r w:rsidR="002736C4" w:rsidRPr="00A77B49">
        <w:rPr>
          <w:rFonts w:hint="eastAsia"/>
          <w:szCs w:val="20"/>
          <w:lang w:eastAsia="zh-CN"/>
        </w:rPr>
        <w:t xml:space="preserve"> </w:t>
      </w:r>
      <w:r w:rsidR="000E52A2" w:rsidRPr="00A77B49">
        <w:rPr>
          <w:rFonts w:hint="eastAsia"/>
          <w:szCs w:val="20"/>
          <w:lang w:eastAsia="zh-CN"/>
        </w:rPr>
        <w:t>T</w:t>
      </w:r>
      <w:r w:rsidR="002736C4" w:rsidRPr="00A77B49">
        <w:rPr>
          <w:rFonts w:hint="eastAsia"/>
          <w:szCs w:val="20"/>
          <w:lang w:eastAsia="zh-CN"/>
        </w:rPr>
        <w:t>DD</w:t>
      </w:r>
      <w:r w:rsidR="000E52A2" w:rsidRPr="00A77B49">
        <w:rPr>
          <w:rFonts w:hint="eastAsia"/>
          <w:szCs w:val="20"/>
          <w:lang w:eastAsia="zh-CN"/>
        </w:rPr>
        <w:t xml:space="preserve"> </w:t>
      </w:r>
      <w:r w:rsidR="00525F0A" w:rsidRPr="00A77B49">
        <w:rPr>
          <w:rFonts w:hint="eastAsia"/>
          <w:szCs w:val="20"/>
          <w:lang w:eastAsia="zh-CN"/>
        </w:rPr>
        <w:t>w</w:t>
      </w:r>
      <w:r w:rsidR="000E52A2" w:rsidRPr="00A77B49">
        <w:rPr>
          <w:rFonts w:hint="eastAsia"/>
          <w:szCs w:val="20"/>
          <w:lang w:eastAsia="zh-CN"/>
        </w:rPr>
        <w:t>ould have one higher level than that in</w:t>
      </w:r>
      <w:r w:rsidR="002736C4" w:rsidRPr="00A77B49">
        <w:rPr>
          <w:rFonts w:hint="eastAsia"/>
          <w:szCs w:val="20"/>
          <w:lang w:eastAsia="zh-CN"/>
        </w:rPr>
        <w:t xml:space="preserve"> </w:t>
      </w:r>
      <w:r w:rsidR="000E52A2" w:rsidRPr="00A77B49">
        <w:rPr>
          <w:rFonts w:hint="eastAsia"/>
          <w:szCs w:val="20"/>
          <w:lang w:eastAsia="zh-CN"/>
        </w:rPr>
        <w:t>F</w:t>
      </w:r>
      <w:r w:rsidR="002736C4" w:rsidRPr="00A77B49">
        <w:rPr>
          <w:rFonts w:hint="eastAsia"/>
          <w:szCs w:val="20"/>
          <w:lang w:eastAsia="zh-CN"/>
        </w:rPr>
        <w:t>DD</w:t>
      </w:r>
      <w:r w:rsidR="000E52A2" w:rsidRPr="00A77B49">
        <w:rPr>
          <w:rFonts w:hint="eastAsia"/>
          <w:szCs w:val="20"/>
          <w:lang w:eastAsia="zh-CN"/>
        </w:rPr>
        <w:t xml:space="preserve"> regardless of UE</w:t>
      </w:r>
      <w:r w:rsidR="000E52A2" w:rsidRPr="00A77B49">
        <w:rPr>
          <w:szCs w:val="20"/>
          <w:lang w:eastAsia="zh-CN"/>
        </w:rPr>
        <w:t>’</w:t>
      </w:r>
      <w:r w:rsidR="000E52A2" w:rsidRPr="00A77B49">
        <w:rPr>
          <w:rFonts w:hint="eastAsia"/>
          <w:szCs w:val="20"/>
          <w:lang w:eastAsia="zh-CN"/>
        </w:rPr>
        <w:t>s type.</w:t>
      </w:r>
    </w:p>
    <w:p w:rsidR="00DC436A" w:rsidRPr="00A77B49" w:rsidRDefault="00DC436A" w:rsidP="00DC436A">
      <w:pPr>
        <w:rPr>
          <w:b/>
          <w:i/>
          <w:szCs w:val="20"/>
          <w:lang w:eastAsia="zh-CN"/>
        </w:rPr>
      </w:pPr>
      <w:r w:rsidRPr="00A77B49">
        <w:rPr>
          <w:rFonts w:hint="eastAsia"/>
          <w:b/>
          <w:i/>
          <w:szCs w:val="20"/>
          <w:lang w:eastAsia="zh-CN"/>
        </w:rPr>
        <w:t xml:space="preserve">Proposal 1: Under the same PRACH repetition level, the repetition level of </w:t>
      </w:r>
      <w:r w:rsidR="00DB54B6" w:rsidRPr="00A77B49">
        <w:rPr>
          <w:b/>
          <w:i/>
          <w:szCs w:val="20"/>
          <w:lang w:eastAsia="zh-CN"/>
        </w:rPr>
        <w:t>M-PDCCH</w:t>
      </w:r>
      <w:r w:rsidRPr="00A77B49">
        <w:rPr>
          <w:rFonts w:hint="eastAsia"/>
          <w:b/>
          <w:i/>
          <w:szCs w:val="20"/>
          <w:lang w:eastAsia="zh-CN"/>
        </w:rPr>
        <w:t xml:space="preserve"> in TDD </w:t>
      </w:r>
      <w:r w:rsidR="00525F0A" w:rsidRPr="00A77B49">
        <w:rPr>
          <w:rFonts w:hint="eastAsia"/>
          <w:b/>
          <w:i/>
          <w:szCs w:val="20"/>
          <w:lang w:eastAsia="zh-CN"/>
        </w:rPr>
        <w:t>w</w:t>
      </w:r>
      <w:r w:rsidRPr="00A77B49">
        <w:rPr>
          <w:rFonts w:hint="eastAsia"/>
          <w:b/>
          <w:i/>
          <w:szCs w:val="20"/>
          <w:lang w:eastAsia="zh-CN"/>
        </w:rPr>
        <w:t>ould have one higher level than that in FDD regardless of UE</w:t>
      </w:r>
      <w:r w:rsidRPr="00A77B49">
        <w:rPr>
          <w:b/>
          <w:i/>
          <w:szCs w:val="20"/>
          <w:lang w:eastAsia="zh-CN"/>
        </w:rPr>
        <w:t>’</w:t>
      </w:r>
      <w:r w:rsidRPr="00A77B49">
        <w:rPr>
          <w:rFonts w:hint="eastAsia"/>
          <w:b/>
          <w:i/>
          <w:szCs w:val="20"/>
          <w:lang w:eastAsia="zh-CN"/>
        </w:rPr>
        <w:t>s type.</w:t>
      </w:r>
    </w:p>
    <w:p w:rsidR="00DC436A" w:rsidRPr="00A77B49" w:rsidRDefault="00DC436A" w:rsidP="00DC436A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Further, as seen from table 3:</w:t>
      </w:r>
    </w:p>
    <w:p w:rsidR="000E52A2" w:rsidRPr="00A77B49" w:rsidRDefault="000E52A2" w:rsidP="00C002FD">
      <w:pPr>
        <w:numPr>
          <w:ilvl w:val="0"/>
          <w:numId w:val="10"/>
        </w:numPr>
        <w:rPr>
          <w:b/>
          <w:kern w:val="2"/>
          <w:lang w:eastAsia="zh-CN"/>
        </w:rPr>
      </w:pPr>
      <w:r w:rsidRPr="00A77B49">
        <w:rPr>
          <w:szCs w:val="20"/>
          <w:lang w:eastAsia="zh-CN"/>
        </w:rPr>
        <w:t>I</w:t>
      </w:r>
      <w:r w:rsidRPr="00A77B49">
        <w:rPr>
          <w:rFonts w:hint="eastAsia"/>
          <w:szCs w:val="20"/>
          <w:lang w:eastAsia="zh-CN"/>
        </w:rPr>
        <w:t xml:space="preserve">f PRACH repetition level is n, the repetition level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for type A UE is n</w:t>
      </w:r>
      <w:r w:rsidR="00C75162" w:rsidRPr="00A77B49">
        <w:rPr>
          <w:rFonts w:hint="eastAsia"/>
          <w:szCs w:val="20"/>
          <w:lang w:eastAsia="zh-CN"/>
        </w:rPr>
        <w:t>-1</w:t>
      </w:r>
      <w:r w:rsidRPr="00A77B49">
        <w:rPr>
          <w:rFonts w:hint="eastAsia"/>
          <w:szCs w:val="20"/>
          <w:lang w:eastAsia="zh-CN"/>
        </w:rPr>
        <w:t xml:space="preserve"> for FDD and n for TDD.</w:t>
      </w:r>
    </w:p>
    <w:p w:rsidR="002736C4" w:rsidRPr="00A77B49" w:rsidRDefault="002736C4" w:rsidP="00C002FD">
      <w:pPr>
        <w:numPr>
          <w:ilvl w:val="0"/>
          <w:numId w:val="10"/>
        </w:numPr>
        <w:rPr>
          <w:szCs w:val="20"/>
          <w:lang w:eastAsia="zh-CN"/>
        </w:rPr>
      </w:pPr>
      <w:r w:rsidRPr="00A77B49">
        <w:rPr>
          <w:szCs w:val="20"/>
          <w:lang w:eastAsia="zh-CN"/>
        </w:rPr>
        <w:t>I</w:t>
      </w:r>
      <w:r w:rsidRPr="00A77B49">
        <w:rPr>
          <w:rFonts w:hint="eastAsia"/>
          <w:szCs w:val="20"/>
          <w:lang w:eastAsia="zh-CN"/>
        </w:rPr>
        <w:t xml:space="preserve">f PRACH repetition level is n, the repetition level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for </w:t>
      </w:r>
      <w:r w:rsidR="000E52A2" w:rsidRPr="00A77B49">
        <w:rPr>
          <w:rFonts w:hint="eastAsia"/>
          <w:szCs w:val="20"/>
          <w:lang w:eastAsia="zh-CN"/>
        </w:rPr>
        <w:t>type B</w:t>
      </w:r>
      <w:r w:rsidRPr="00A77B49">
        <w:rPr>
          <w:rFonts w:hint="eastAsia"/>
          <w:szCs w:val="20"/>
          <w:lang w:eastAsia="zh-CN"/>
        </w:rPr>
        <w:t xml:space="preserve"> UE is n for FDD and n+1 for TDD.</w:t>
      </w:r>
    </w:p>
    <w:p w:rsidR="00531D8D" w:rsidRPr="00A77B49" w:rsidRDefault="00531D8D" w:rsidP="002736C4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lastRenderedPageBreak/>
        <w:t xml:space="preserve">In view of RAN2 had agreement on </w:t>
      </w:r>
      <w:r w:rsidR="00D6096A" w:rsidRPr="00A77B49">
        <w:rPr>
          <w:rFonts w:hint="eastAsia"/>
          <w:szCs w:val="20"/>
          <w:lang w:eastAsia="zh-CN"/>
        </w:rPr>
        <w:t xml:space="preserve">type A UE and type B UE </w:t>
      </w:r>
      <w:r w:rsidR="00DC436A" w:rsidRPr="00A77B49">
        <w:rPr>
          <w:szCs w:val="20"/>
          <w:lang w:eastAsia="zh-CN"/>
        </w:rPr>
        <w:t>us</w:t>
      </w:r>
      <w:r w:rsidR="00DC436A" w:rsidRPr="00A77B49">
        <w:rPr>
          <w:rFonts w:hint="eastAsia"/>
          <w:szCs w:val="20"/>
          <w:lang w:eastAsia="zh-CN"/>
        </w:rPr>
        <w:t>ing</w:t>
      </w:r>
      <w:r w:rsidR="00DC436A" w:rsidRPr="00A77B49">
        <w:rPr>
          <w:szCs w:val="20"/>
          <w:lang w:eastAsia="zh-CN"/>
        </w:rPr>
        <w:t xml:space="preserve"> the same random access</w:t>
      </w:r>
      <w:r w:rsidR="00DC436A" w:rsidRPr="00A77B49">
        <w:rPr>
          <w:rFonts w:hint="eastAsia"/>
          <w:szCs w:val="20"/>
          <w:lang w:eastAsia="zh-CN"/>
        </w:rPr>
        <w:t xml:space="preserve"> </w:t>
      </w:r>
      <w:r w:rsidR="00DC436A" w:rsidRPr="00A77B49">
        <w:rPr>
          <w:szCs w:val="20"/>
          <w:lang w:eastAsia="zh-CN"/>
        </w:rPr>
        <w:t>in the same enhanced coverage level</w:t>
      </w:r>
      <w:r w:rsidR="00D6096A" w:rsidRPr="00A77B49">
        <w:rPr>
          <w:rFonts w:hint="eastAsia"/>
          <w:szCs w:val="20"/>
          <w:lang w:eastAsia="zh-CN"/>
        </w:rPr>
        <w:t xml:space="preserve">, </w:t>
      </w:r>
      <w:r w:rsidR="00DC436A" w:rsidRPr="00A77B49">
        <w:rPr>
          <w:rFonts w:hint="eastAsia"/>
          <w:szCs w:val="20"/>
          <w:lang w:eastAsia="zh-CN"/>
        </w:rPr>
        <w:t>it is impossible to differentiate type A UE and type B UE in the coverage enhancement</w:t>
      </w:r>
      <w:r w:rsidR="00525F0A" w:rsidRPr="00A77B49">
        <w:rPr>
          <w:rFonts w:hint="eastAsia"/>
          <w:szCs w:val="20"/>
          <w:lang w:eastAsia="zh-CN"/>
        </w:rPr>
        <w:t xml:space="preserve"> before M-PDCCH (for scheduling RAR) reception. </w:t>
      </w:r>
      <w:r w:rsidR="00DC436A" w:rsidRPr="00A77B49">
        <w:rPr>
          <w:rFonts w:hint="eastAsia"/>
          <w:szCs w:val="20"/>
          <w:lang w:eastAsia="zh-CN"/>
        </w:rPr>
        <w:t xml:space="preserve">Thus, for the simplicity point of view, under the same PRACH repetition level, the repetition level of M-PDCCH for type A UE can be equal to the </w:t>
      </w:r>
      <w:r w:rsidR="009B461E" w:rsidRPr="00A77B49">
        <w:rPr>
          <w:szCs w:val="20"/>
          <w:lang w:eastAsia="zh-CN"/>
        </w:rPr>
        <w:t>repetition</w:t>
      </w:r>
      <w:r w:rsidR="00DC436A" w:rsidRPr="00A77B49">
        <w:rPr>
          <w:rFonts w:hint="eastAsia"/>
          <w:szCs w:val="20"/>
          <w:lang w:eastAsia="zh-CN"/>
        </w:rPr>
        <w:t xml:space="preserve"> level of type B UE.</w:t>
      </w:r>
    </w:p>
    <w:p w:rsidR="004128E5" w:rsidRPr="00A77B49" w:rsidRDefault="004128E5" w:rsidP="004128E5">
      <w:pPr>
        <w:rPr>
          <w:b/>
          <w:i/>
          <w:szCs w:val="20"/>
          <w:lang w:eastAsia="zh-CN"/>
        </w:rPr>
      </w:pPr>
      <w:r w:rsidRPr="00A77B49">
        <w:rPr>
          <w:rFonts w:hint="eastAsia"/>
          <w:b/>
          <w:i/>
          <w:szCs w:val="20"/>
          <w:lang w:eastAsia="zh-CN"/>
        </w:rPr>
        <w:t xml:space="preserve">Proposal </w:t>
      </w:r>
      <w:r w:rsidR="00381C0B" w:rsidRPr="00A77B49">
        <w:rPr>
          <w:rFonts w:hint="eastAsia"/>
          <w:b/>
          <w:i/>
          <w:szCs w:val="20"/>
          <w:lang w:eastAsia="zh-CN"/>
        </w:rPr>
        <w:t>2</w:t>
      </w:r>
      <w:r w:rsidRPr="00A77B49">
        <w:rPr>
          <w:rFonts w:hint="eastAsia"/>
          <w:b/>
          <w:i/>
          <w:szCs w:val="20"/>
          <w:lang w:eastAsia="zh-CN"/>
        </w:rPr>
        <w:t xml:space="preserve">: </w:t>
      </w:r>
      <w:r w:rsidR="00DC436A" w:rsidRPr="00A77B49">
        <w:rPr>
          <w:rFonts w:hint="eastAsia"/>
          <w:b/>
          <w:i/>
          <w:szCs w:val="20"/>
          <w:lang w:eastAsia="zh-CN"/>
        </w:rPr>
        <w:t xml:space="preserve">Under the same PRACH repetition level, the repetition level of M-PDCCH for type A UE can be equal to the </w:t>
      </w:r>
      <w:r w:rsidR="009B461E" w:rsidRPr="00A77B49">
        <w:rPr>
          <w:b/>
          <w:i/>
          <w:szCs w:val="20"/>
          <w:lang w:eastAsia="zh-CN"/>
        </w:rPr>
        <w:t>repetition</w:t>
      </w:r>
      <w:r w:rsidR="00DC436A" w:rsidRPr="00A77B49">
        <w:rPr>
          <w:rFonts w:hint="eastAsia"/>
          <w:b/>
          <w:i/>
          <w:szCs w:val="20"/>
          <w:lang w:eastAsia="zh-CN"/>
        </w:rPr>
        <w:t xml:space="preserve"> level of M-PDCCH for type B UE.</w:t>
      </w:r>
    </w:p>
    <w:p w:rsidR="00DF26FD" w:rsidRPr="00A77B49" w:rsidRDefault="00DF26FD" w:rsidP="00DF26FD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The </w:t>
      </w:r>
      <w:r w:rsidR="001323B6" w:rsidRPr="00A77B49">
        <w:rPr>
          <w:rFonts w:hint="eastAsia"/>
          <w:szCs w:val="20"/>
          <w:lang w:eastAsia="zh-CN"/>
        </w:rPr>
        <w:t>transmission subframes</w:t>
      </w:r>
      <w:r w:rsidR="000E0E51" w:rsidRPr="00A77B49">
        <w:rPr>
          <w:rFonts w:hint="eastAsia"/>
          <w:szCs w:val="20"/>
          <w:lang w:eastAsia="zh-CN"/>
        </w:rPr>
        <w:t xml:space="preserve"> and frequency resource</w:t>
      </w:r>
      <w:r w:rsidR="001323B6" w:rsidRPr="00A77B49">
        <w:rPr>
          <w:rFonts w:hint="eastAsia"/>
          <w:szCs w:val="20"/>
          <w:lang w:eastAsia="zh-CN"/>
        </w:rPr>
        <w:t xml:space="preserve"> of </w:t>
      </w:r>
      <w:r w:rsidR="00DB54B6" w:rsidRPr="00A77B49">
        <w:rPr>
          <w:szCs w:val="20"/>
          <w:lang w:eastAsia="zh-CN"/>
        </w:rPr>
        <w:t>M-PDCCH</w:t>
      </w:r>
      <w:r w:rsidR="001323B6" w:rsidRPr="00A77B49">
        <w:rPr>
          <w:rFonts w:hint="eastAsia"/>
          <w:szCs w:val="20"/>
          <w:lang w:eastAsia="zh-CN"/>
        </w:rPr>
        <w:t xml:space="preserve"> </w:t>
      </w:r>
    </w:p>
    <w:p w:rsidR="000E0E51" w:rsidRPr="00A77B49" w:rsidRDefault="00B1354C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It was agreed </w:t>
      </w:r>
      <w:r w:rsidRPr="00A77B49">
        <w:rPr>
          <w:szCs w:val="20"/>
          <w:lang w:eastAsia="zh-CN"/>
        </w:rPr>
        <w:t>that</w:t>
      </w:r>
      <w:r w:rsidR="000E0E51" w:rsidRPr="00A77B49">
        <w:rPr>
          <w:rFonts w:hint="eastAsia"/>
          <w:szCs w:val="20"/>
          <w:lang w:eastAsia="zh-CN"/>
        </w:rPr>
        <w:t>:</w:t>
      </w:r>
    </w:p>
    <w:p w:rsidR="000E0E51" w:rsidRPr="00A77B49" w:rsidRDefault="000E0E5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UE knows in which subframe(s) transmission of RAR can begin from its most recent PRACH resource set</w:t>
      </w:r>
    </w:p>
    <w:p w:rsidR="000E0E51" w:rsidRPr="00A77B49" w:rsidRDefault="000E0E5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77B49">
        <w:rPr>
          <w:rFonts w:eastAsia="MS Mincho"/>
          <w:i/>
          <w:szCs w:val="20"/>
          <w:lang w:eastAsia="ja-JP"/>
        </w:rPr>
        <w:t>UE knows in which frequency resource(s) transmission of RAR can occur from its most recent PRACH resource set</w:t>
      </w:r>
    </w:p>
    <w:p w:rsidR="007A665C" w:rsidRPr="00A77B49" w:rsidRDefault="00963E2B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However, as all the multiplexing schemes (CDM, TDM and FDM) and its combination c</w:t>
      </w:r>
      <w:r w:rsidR="006A3F39" w:rsidRPr="00A77B49">
        <w:rPr>
          <w:rFonts w:hint="eastAsia"/>
          <w:szCs w:val="20"/>
          <w:lang w:eastAsia="zh-CN"/>
        </w:rPr>
        <w:t>ould</w:t>
      </w:r>
      <w:r w:rsidRPr="00A77B49">
        <w:rPr>
          <w:rFonts w:hint="eastAsia"/>
          <w:szCs w:val="20"/>
          <w:lang w:eastAsia="zh-CN"/>
        </w:rPr>
        <w:t xml:space="preserve"> be supported for PRACH resource multiplex, and for a certain PRACH resource multiplexing</w:t>
      </w:r>
      <w:r w:rsidR="006A3F39" w:rsidRPr="00A77B49">
        <w:rPr>
          <w:rFonts w:hint="eastAsia"/>
          <w:szCs w:val="20"/>
          <w:lang w:eastAsia="zh-CN"/>
        </w:rPr>
        <w:t xml:space="preserve"> scheme</w:t>
      </w:r>
      <w:r w:rsidRPr="00A77B49">
        <w:rPr>
          <w:rFonts w:hint="eastAsia"/>
          <w:szCs w:val="20"/>
          <w:lang w:eastAsia="zh-CN"/>
        </w:rPr>
        <w:t xml:space="preserve">, there still have </w:t>
      </w:r>
      <w:r w:rsidR="006A3F39" w:rsidRPr="00A77B49">
        <w:rPr>
          <w:rFonts w:hint="eastAsia"/>
          <w:szCs w:val="20"/>
          <w:lang w:eastAsia="zh-CN"/>
        </w:rPr>
        <w:t xml:space="preserve">multiple </w:t>
      </w:r>
      <w:r w:rsidRPr="00A77B49">
        <w:rPr>
          <w:rFonts w:hint="eastAsia"/>
          <w:szCs w:val="20"/>
          <w:lang w:eastAsia="zh-CN"/>
        </w:rPr>
        <w:t xml:space="preserve">different ways to determine the starting subframe and frequency resource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>.</w:t>
      </w:r>
    </w:p>
    <w:p w:rsidR="007A665C" w:rsidRPr="00A77B49" w:rsidRDefault="007A665C" w:rsidP="007A665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The figure below shows an example of using CDM between PRACH CE level 1 and PRACH CE level 2, and one PRACH enhanced transmission opportunity of PRACH level 2 corresponds two PRACH enhanced transmission opportunities of PRACH level 1.</w:t>
      </w:r>
    </w:p>
    <w:p w:rsidR="00E9304E" w:rsidRPr="00A77B49" w:rsidRDefault="00E9304E" w:rsidP="007A665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As seen in the figure below, there have several ways (as marked cases a, b, c, d) to determine the starting subframe and frequency resource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>.</w:t>
      </w:r>
    </w:p>
    <w:p w:rsidR="007A665C" w:rsidRPr="00A77B49" w:rsidRDefault="00AC6EFC" w:rsidP="002D0033">
      <w:pPr>
        <w:keepNext/>
        <w:jc w:val="center"/>
        <w:rPr>
          <w:lang w:eastAsia="zh-CN"/>
        </w:rPr>
      </w:pPr>
      <w:r w:rsidRPr="00A77B49">
        <w:object w:dxaOrig="26862" w:dyaOrig="19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57.35pt" o:ole="">
            <v:imagedata r:id="rId9" o:title=""/>
          </v:shape>
          <o:OLEObject Type="Embed" ProgID="Visio.Drawing.11" ShapeID="_x0000_i1025" DrawAspect="Content" ObjectID="_1508316969" r:id="rId10"/>
        </w:object>
      </w:r>
    </w:p>
    <w:p w:rsidR="007A665C" w:rsidRPr="00A77B49" w:rsidRDefault="007A665C" w:rsidP="007A665C">
      <w:pPr>
        <w:pStyle w:val="Caption"/>
        <w:rPr>
          <w:lang w:eastAsia="zh-CN"/>
        </w:rPr>
      </w:pPr>
      <w:r w:rsidRPr="00A77B49">
        <w:t xml:space="preserve">Figure </w:t>
      </w:r>
      <w:fldSimple w:instr=" SEQ Figure \* ARABIC ">
        <w:r w:rsidR="00BE0E4C" w:rsidRPr="00A77B49">
          <w:t>1</w:t>
        </w:r>
      </w:fldSimple>
      <w:r w:rsidRPr="00A77B49">
        <w:rPr>
          <w:rFonts w:hint="eastAsia"/>
          <w:lang w:eastAsia="zh-CN"/>
        </w:rPr>
        <w:t xml:space="preserve">: Illustration of determining subframes and frequency resource of </w:t>
      </w:r>
      <w:r w:rsidR="00DB54B6" w:rsidRPr="00A77B49">
        <w:rPr>
          <w:lang w:eastAsia="zh-CN"/>
        </w:rPr>
        <w:t>M-PDCCH</w:t>
      </w:r>
    </w:p>
    <w:p w:rsidR="00E9304E" w:rsidRPr="00A77B49" w:rsidRDefault="00E9304E" w:rsidP="00E930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case a, the </w:t>
      </w:r>
      <w:r w:rsidR="00DB54B6" w:rsidRPr="00A77B49">
        <w:rPr>
          <w:rFonts w:hint="eastAsia"/>
          <w:szCs w:val="20"/>
          <w:lang w:eastAsia="zh-CN"/>
        </w:rPr>
        <w:t>M-PDCCH</w:t>
      </w:r>
      <w:r w:rsidR="00525F0A" w:rsidRPr="00A77B49">
        <w:rPr>
          <w:rFonts w:hint="eastAsia"/>
          <w:szCs w:val="20"/>
          <w:lang w:eastAsia="zh-CN"/>
        </w:rPr>
        <w:t>s</w:t>
      </w:r>
      <w:r w:rsidRPr="00A77B49">
        <w:rPr>
          <w:rFonts w:hint="eastAsia"/>
          <w:szCs w:val="20"/>
          <w:lang w:eastAsia="zh-CN"/>
        </w:rPr>
        <w:t xml:space="preserve"> corresponding to different PRACH repetition levels and enhanced transmission opportunities of PRACH CE level 1 are FDM. In the following, timing is defined as the time length between the starting subframe of PRACH transmission and the starting subframe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. The timing between {PRACH repetition level 1, opportunity 1} and its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is different from that of {PRACH repetition level 1, opportunity 2} and </w:t>
      </w:r>
      <w:proofErr w:type="gramStart"/>
      <w:r w:rsidRPr="00A77B49">
        <w:rPr>
          <w:rFonts w:hint="eastAsia"/>
          <w:szCs w:val="20"/>
          <w:lang w:eastAsia="zh-CN"/>
        </w:rPr>
        <w:t>its</w:t>
      </w:r>
      <w:proofErr w:type="gramEnd"/>
      <w:r w:rsidRPr="00A77B49">
        <w:rPr>
          <w:rFonts w:hint="eastAsia"/>
          <w:szCs w:val="20"/>
          <w:lang w:eastAsia="zh-CN"/>
        </w:rPr>
        <w:t xml:space="preserve">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. The timing between {PRACH repetition level 1, opportunity 2} and its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is also different from that of {PRACH repetition level 2, opportunity 1} and </w:t>
      </w:r>
      <w:proofErr w:type="gramStart"/>
      <w:r w:rsidRPr="00A77B49">
        <w:rPr>
          <w:rFonts w:hint="eastAsia"/>
          <w:szCs w:val="20"/>
          <w:lang w:eastAsia="zh-CN"/>
        </w:rPr>
        <w:t>its</w:t>
      </w:r>
      <w:proofErr w:type="gramEnd"/>
      <w:r w:rsidRPr="00A77B49">
        <w:rPr>
          <w:rFonts w:hint="eastAsia"/>
          <w:szCs w:val="20"/>
          <w:lang w:eastAsia="zh-CN"/>
        </w:rPr>
        <w:t xml:space="preserve">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>.</w:t>
      </w:r>
    </w:p>
    <w:p w:rsidR="00E9304E" w:rsidRPr="00A77B49" w:rsidRDefault="00E9304E" w:rsidP="00E930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lastRenderedPageBreak/>
        <w:t xml:space="preserve">For case b, the </w:t>
      </w:r>
      <w:r w:rsidR="00DB54B6" w:rsidRPr="00A77B49">
        <w:rPr>
          <w:szCs w:val="20"/>
          <w:lang w:eastAsia="zh-CN"/>
        </w:rPr>
        <w:t>M-PDCCH</w:t>
      </w:r>
      <w:r w:rsidR="00525F0A" w:rsidRPr="00A77B49">
        <w:rPr>
          <w:szCs w:val="20"/>
          <w:lang w:eastAsia="zh-CN"/>
        </w:rPr>
        <w:t>s</w:t>
      </w:r>
      <w:r w:rsidRPr="00A77B49">
        <w:rPr>
          <w:rFonts w:hint="eastAsia"/>
          <w:szCs w:val="20"/>
          <w:lang w:eastAsia="zh-CN"/>
        </w:rPr>
        <w:t xml:space="preserve"> corresponding to PRACH repetition level 1 and PRACH repetition level 2 are FDM. The </w:t>
      </w:r>
      <w:r w:rsidR="00DB54B6" w:rsidRPr="00A77B49">
        <w:rPr>
          <w:szCs w:val="20"/>
          <w:lang w:eastAsia="zh-CN"/>
        </w:rPr>
        <w:t>M-PDCCH</w:t>
      </w:r>
      <w:r w:rsidR="00525F0A" w:rsidRPr="00A77B49">
        <w:rPr>
          <w:szCs w:val="20"/>
          <w:lang w:eastAsia="zh-CN"/>
        </w:rPr>
        <w:t>s</w:t>
      </w:r>
      <w:r w:rsidRPr="00A77B49">
        <w:rPr>
          <w:rFonts w:hint="eastAsia"/>
          <w:szCs w:val="20"/>
          <w:lang w:eastAsia="zh-CN"/>
        </w:rPr>
        <w:t xml:space="preserve"> corresponding to different enhanced PRACH opportunity of</w:t>
      </w:r>
      <w:r w:rsidR="009B461E" w:rsidRPr="00A77B49">
        <w:rPr>
          <w:szCs w:val="20"/>
          <w:lang w:eastAsia="zh-CN"/>
        </w:rPr>
        <w:t xml:space="preserve"> the same</w:t>
      </w:r>
      <w:r w:rsidRPr="00A77B49">
        <w:rPr>
          <w:rFonts w:hint="eastAsia"/>
          <w:szCs w:val="20"/>
          <w:lang w:eastAsia="zh-CN"/>
        </w:rPr>
        <w:t xml:space="preserve"> PRACH repetition level are TDM. </w:t>
      </w:r>
      <w:r w:rsidR="009B461E" w:rsidRPr="00A77B49">
        <w:rPr>
          <w:szCs w:val="20"/>
          <w:lang w:eastAsia="zh-CN"/>
        </w:rPr>
        <w:t>This allows the</w:t>
      </w:r>
      <w:r w:rsidRPr="00A77B49">
        <w:rPr>
          <w:rFonts w:hint="eastAsia"/>
          <w:szCs w:val="20"/>
          <w:lang w:eastAsia="zh-CN"/>
        </w:rPr>
        <w:t xml:space="preserve"> same timing </w:t>
      </w:r>
      <w:r w:rsidR="009B461E" w:rsidRPr="00A77B49">
        <w:rPr>
          <w:szCs w:val="20"/>
          <w:lang w:eastAsia="zh-CN"/>
        </w:rPr>
        <w:t xml:space="preserve">to </w:t>
      </w:r>
      <w:r w:rsidRPr="00A77B49">
        <w:rPr>
          <w:rFonts w:hint="eastAsia"/>
          <w:szCs w:val="20"/>
          <w:lang w:eastAsia="zh-CN"/>
        </w:rPr>
        <w:t>be maintained for different PRACH repetition levels or different PRACH enhanced opportunities of the same repetition level.</w:t>
      </w:r>
    </w:p>
    <w:p w:rsidR="00E9304E" w:rsidRPr="00A77B49" w:rsidRDefault="00E9304E" w:rsidP="00E930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case c, the </w:t>
      </w:r>
      <w:r w:rsidR="00DB54B6" w:rsidRPr="00A77B49">
        <w:rPr>
          <w:szCs w:val="20"/>
          <w:lang w:eastAsia="zh-CN"/>
        </w:rPr>
        <w:t>M-PDCCH</w:t>
      </w:r>
      <w:r w:rsidR="00525F0A" w:rsidRPr="00A77B49">
        <w:rPr>
          <w:szCs w:val="20"/>
          <w:lang w:eastAsia="zh-CN"/>
        </w:rPr>
        <w:t>s</w:t>
      </w:r>
      <w:r w:rsidRPr="00A77B49">
        <w:rPr>
          <w:rFonts w:hint="eastAsia"/>
          <w:szCs w:val="20"/>
          <w:lang w:eastAsia="zh-CN"/>
        </w:rPr>
        <w:t xml:space="preserve"> corresponding to different PRACH repetition levels and enhanced transmission opportunities are TDM. </w:t>
      </w:r>
      <w:r w:rsidR="009B461E" w:rsidRPr="00A77B49">
        <w:rPr>
          <w:szCs w:val="20"/>
          <w:lang w:eastAsia="zh-CN"/>
        </w:rPr>
        <w:t>T</w:t>
      </w:r>
      <w:r w:rsidRPr="00A77B49">
        <w:rPr>
          <w:rFonts w:hint="eastAsia"/>
          <w:szCs w:val="20"/>
          <w:lang w:eastAsia="zh-CN"/>
        </w:rPr>
        <w:t xml:space="preserve">he timing between {PRACH repetition level 1, opportunity 1} and its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is different from that of {PRACH repetition level 2, opportunity 1}.</w:t>
      </w:r>
    </w:p>
    <w:p w:rsidR="00E9304E" w:rsidRPr="00A77B49" w:rsidRDefault="00E9304E" w:rsidP="00E930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case d, the </w:t>
      </w:r>
      <w:r w:rsidR="00DB54B6" w:rsidRPr="00A77B49">
        <w:rPr>
          <w:szCs w:val="20"/>
          <w:lang w:eastAsia="zh-CN"/>
        </w:rPr>
        <w:t>M-PDCCH</w:t>
      </w:r>
      <w:r w:rsidR="00525F0A" w:rsidRPr="00A77B49">
        <w:rPr>
          <w:szCs w:val="20"/>
          <w:lang w:eastAsia="zh-CN"/>
        </w:rPr>
        <w:t>s</w:t>
      </w:r>
      <w:r w:rsidRPr="00A77B49">
        <w:rPr>
          <w:rFonts w:hint="eastAsia"/>
          <w:szCs w:val="20"/>
          <w:lang w:eastAsia="zh-CN"/>
        </w:rPr>
        <w:t xml:space="preserve"> corresponding to different PRACH repetition levels and enhanced transmission opportunities are </w:t>
      </w:r>
      <w:r w:rsidR="00C832AE" w:rsidRPr="00A77B49">
        <w:rPr>
          <w:rFonts w:hint="eastAsia"/>
          <w:szCs w:val="20"/>
          <w:lang w:eastAsia="zh-CN"/>
        </w:rPr>
        <w:t>multiplexed on ECCE dimension</w:t>
      </w:r>
      <w:r w:rsidRPr="00A77B49">
        <w:rPr>
          <w:rFonts w:hint="eastAsia"/>
          <w:szCs w:val="20"/>
          <w:lang w:eastAsia="zh-CN"/>
        </w:rPr>
        <w:t xml:space="preserve">. The timing in this case is the same as that in case a.  As the resource is shared, the repetition number of </w:t>
      </w:r>
      <w:r w:rsidR="00DB54B6" w:rsidRPr="00A77B49">
        <w:rPr>
          <w:szCs w:val="20"/>
          <w:lang w:eastAsia="zh-CN"/>
        </w:rPr>
        <w:t>M-PDCCH</w:t>
      </w:r>
      <w:r w:rsidR="00525F0A" w:rsidRPr="00A77B49">
        <w:rPr>
          <w:szCs w:val="20"/>
          <w:lang w:eastAsia="zh-CN"/>
        </w:rPr>
        <w:t>s</w:t>
      </w:r>
      <w:r w:rsidRPr="00A77B49">
        <w:rPr>
          <w:rFonts w:hint="eastAsia"/>
          <w:szCs w:val="20"/>
          <w:lang w:eastAsia="zh-CN"/>
        </w:rPr>
        <w:t xml:space="preserve"> would be increased to some extent.</w:t>
      </w:r>
    </w:p>
    <w:p w:rsidR="00E9304E" w:rsidRPr="00A77B49" w:rsidRDefault="00E9304E" w:rsidP="00E930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Moreover, for the preambles using CDM under the same repetition level, </w:t>
      </w:r>
      <w:r w:rsidR="00C832AE" w:rsidRPr="00A77B49">
        <w:rPr>
          <w:rFonts w:hint="eastAsia"/>
          <w:szCs w:val="20"/>
          <w:lang w:eastAsia="zh-CN"/>
        </w:rPr>
        <w:t xml:space="preserve">the specification should specify the resource of which RAR related to which preamble should be determined in which time-frequency resource, which </w:t>
      </w:r>
      <w:r w:rsidRPr="00A77B49">
        <w:rPr>
          <w:rFonts w:hint="eastAsia"/>
          <w:szCs w:val="20"/>
          <w:lang w:eastAsia="zh-CN"/>
        </w:rPr>
        <w:t xml:space="preserve">will complicate </w:t>
      </w:r>
      <w:r w:rsidRPr="00A77B49">
        <w:rPr>
          <w:szCs w:val="20"/>
          <w:lang w:eastAsia="zh-CN"/>
        </w:rPr>
        <w:t>the</w:t>
      </w:r>
      <w:r w:rsidRPr="00A77B49">
        <w:rPr>
          <w:rFonts w:hint="eastAsia"/>
          <w:szCs w:val="20"/>
          <w:lang w:eastAsia="zh-CN"/>
        </w:rPr>
        <w:t xml:space="preserve"> resource (time and frequency) determination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. </w:t>
      </w:r>
    </w:p>
    <w:p w:rsidR="00E9304E" w:rsidRPr="00A77B49" w:rsidRDefault="00E9304E" w:rsidP="00E9304E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Similarly, for PRACH resource multiplexing using FDM and/or TDM, there also have several branches to determine the starting subframe and frequency resource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. Therefore, there have many </w:t>
      </w:r>
      <w:r w:rsidRPr="00A77B49">
        <w:rPr>
          <w:szCs w:val="20"/>
          <w:lang w:eastAsia="zh-CN"/>
        </w:rPr>
        <w:t>possibilities</w:t>
      </w:r>
      <w:r w:rsidRPr="00A77B49">
        <w:rPr>
          <w:rFonts w:hint="eastAsia"/>
          <w:szCs w:val="20"/>
          <w:lang w:eastAsia="zh-CN"/>
        </w:rPr>
        <w:t xml:space="preserve"> for determining time-frequency resource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, especially </w:t>
      </w:r>
      <w:r w:rsidR="00C832AE" w:rsidRPr="00A77B49">
        <w:rPr>
          <w:rFonts w:hint="eastAsia"/>
          <w:szCs w:val="20"/>
          <w:lang w:eastAsia="zh-CN"/>
        </w:rPr>
        <w:t>hybrid</w:t>
      </w:r>
      <w:r w:rsidRPr="00A77B49">
        <w:rPr>
          <w:rFonts w:hint="eastAsia"/>
          <w:szCs w:val="20"/>
          <w:lang w:eastAsia="zh-CN"/>
        </w:rPr>
        <w:t xml:space="preserve"> multiplexing schemes </w:t>
      </w:r>
      <w:proofErr w:type="gramStart"/>
      <w:r w:rsidRPr="00A77B49">
        <w:rPr>
          <w:rFonts w:hint="eastAsia"/>
          <w:szCs w:val="20"/>
          <w:lang w:eastAsia="zh-CN"/>
        </w:rPr>
        <w:t>are</w:t>
      </w:r>
      <w:proofErr w:type="gramEnd"/>
      <w:r w:rsidRPr="00A77B49">
        <w:rPr>
          <w:rFonts w:hint="eastAsia"/>
          <w:szCs w:val="20"/>
          <w:lang w:eastAsia="zh-CN"/>
        </w:rPr>
        <w:t xml:space="preserve"> used for different PRACH resource sets.</w:t>
      </w:r>
    </w:p>
    <w:p w:rsidR="00E9304E" w:rsidRPr="00A77B49" w:rsidRDefault="006D6626" w:rsidP="00B1354C">
      <w:pPr>
        <w:rPr>
          <w:szCs w:val="20"/>
          <w:lang w:eastAsia="zh-CN"/>
        </w:rPr>
      </w:pPr>
      <w:r w:rsidRPr="00A77B49">
        <w:rPr>
          <w:szCs w:val="20"/>
          <w:lang w:eastAsia="zh-CN"/>
        </w:rPr>
        <w:t>A</w:t>
      </w:r>
      <w:r w:rsidRPr="00A77B49">
        <w:rPr>
          <w:rFonts w:hint="eastAsia"/>
          <w:szCs w:val="20"/>
          <w:lang w:eastAsia="zh-CN"/>
        </w:rPr>
        <w:t xml:space="preserve"> </w:t>
      </w:r>
      <w:r w:rsidR="00E9304E" w:rsidRPr="00A77B49">
        <w:rPr>
          <w:rFonts w:hint="eastAsia"/>
          <w:szCs w:val="20"/>
          <w:lang w:eastAsia="zh-CN"/>
        </w:rPr>
        <w:t xml:space="preserve">simplified way to determine the time and frequency resource of </w:t>
      </w:r>
      <w:r w:rsidR="00DB54B6" w:rsidRPr="00A77B49">
        <w:rPr>
          <w:szCs w:val="20"/>
          <w:lang w:eastAsia="zh-CN"/>
        </w:rPr>
        <w:t>M-PDCCH</w:t>
      </w:r>
      <w:r w:rsidR="00E9304E"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 xml:space="preserve">would have a </w:t>
      </w:r>
      <w:r w:rsidR="00E9304E" w:rsidRPr="00A77B49">
        <w:rPr>
          <w:rFonts w:hint="eastAsia"/>
          <w:szCs w:val="20"/>
          <w:lang w:eastAsia="zh-CN"/>
        </w:rPr>
        <w:t xml:space="preserve">known relationship between PRACH resource set and the time-frequency resource of </w:t>
      </w:r>
      <w:r w:rsidR="00DB54B6" w:rsidRPr="00A77B49">
        <w:rPr>
          <w:szCs w:val="20"/>
          <w:lang w:eastAsia="zh-CN"/>
        </w:rPr>
        <w:t>M-PDCCH</w:t>
      </w:r>
      <w:r w:rsidR="00E9304E" w:rsidRPr="00A77B49">
        <w:rPr>
          <w:rFonts w:hint="eastAsia"/>
          <w:szCs w:val="20"/>
          <w:lang w:eastAsia="zh-CN"/>
        </w:rPr>
        <w:t xml:space="preserve">. </w:t>
      </w:r>
    </w:p>
    <w:p w:rsidR="00717F5F" w:rsidRPr="00A77B49" w:rsidRDefault="00717F5F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There </w:t>
      </w:r>
      <w:r w:rsidR="006D6626" w:rsidRPr="00A77B49">
        <w:rPr>
          <w:szCs w:val="20"/>
          <w:lang w:eastAsia="zh-CN"/>
        </w:rPr>
        <w:t>are some</w:t>
      </w:r>
      <w:r w:rsidRPr="00A77B49">
        <w:rPr>
          <w:rFonts w:hint="eastAsia"/>
          <w:szCs w:val="20"/>
          <w:lang w:eastAsia="zh-CN"/>
        </w:rPr>
        <w:t xml:space="preserve"> </w:t>
      </w:r>
      <w:r w:rsidR="008F0E2F" w:rsidRPr="00A77B49">
        <w:rPr>
          <w:rFonts w:hint="eastAsia"/>
          <w:szCs w:val="20"/>
          <w:lang w:eastAsia="zh-CN"/>
        </w:rPr>
        <w:t>different</w:t>
      </w:r>
      <w:r w:rsidRPr="00A77B49">
        <w:rPr>
          <w:rFonts w:hint="eastAsia"/>
          <w:szCs w:val="20"/>
          <w:lang w:eastAsia="zh-CN"/>
        </w:rPr>
        <w:t xml:space="preserve"> options to establish </w:t>
      </w:r>
      <w:r w:rsidR="008F0E2F" w:rsidRPr="00A77B49">
        <w:rPr>
          <w:rFonts w:hint="eastAsia"/>
          <w:szCs w:val="20"/>
          <w:lang w:eastAsia="zh-CN"/>
        </w:rPr>
        <w:t>known</w:t>
      </w:r>
      <w:r w:rsidRPr="00A77B49">
        <w:rPr>
          <w:rFonts w:hint="eastAsia"/>
          <w:szCs w:val="20"/>
          <w:lang w:eastAsia="zh-CN"/>
        </w:rPr>
        <w:t xml:space="preserve"> relationship between PRACH resource set and the</w:t>
      </w:r>
      <w:r w:rsidR="00DE7363" w:rsidRPr="00A77B49">
        <w:rPr>
          <w:rFonts w:hint="eastAsia"/>
          <w:szCs w:val="20"/>
          <w:lang w:eastAsia="zh-CN"/>
        </w:rPr>
        <w:t xml:space="preserve"> time-frequency</w:t>
      </w:r>
      <w:r w:rsidRPr="00A77B49">
        <w:rPr>
          <w:rFonts w:hint="eastAsia"/>
          <w:szCs w:val="20"/>
          <w:lang w:eastAsia="zh-CN"/>
        </w:rPr>
        <w:t xml:space="preserve"> resource of </w:t>
      </w:r>
      <w:r w:rsidR="00DB54B6" w:rsidRPr="00A77B49">
        <w:rPr>
          <w:szCs w:val="20"/>
          <w:lang w:eastAsia="zh-CN"/>
        </w:rPr>
        <w:t>M-PDCCH</w:t>
      </w:r>
      <w:r w:rsidR="008F0E2F" w:rsidRPr="00A77B49">
        <w:rPr>
          <w:rFonts w:hint="eastAsia"/>
          <w:szCs w:val="20"/>
          <w:lang w:eastAsia="zh-CN"/>
        </w:rPr>
        <w:t>.</w:t>
      </w:r>
    </w:p>
    <w:p w:rsidR="00717F5F" w:rsidRPr="00A77B49" w:rsidRDefault="00717F5F" w:rsidP="00B1354C">
      <w:pPr>
        <w:rPr>
          <w:b/>
          <w:szCs w:val="20"/>
          <w:lang w:eastAsia="zh-CN"/>
        </w:rPr>
      </w:pPr>
      <w:r w:rsidRPr="00A77B49">
        <w:rPr>
          <w:rFonts w:hint="eastAsia"/>
          <w:b/>
          <w:szCs w:val="20"/>
          <w:lang w:eastAsia="zh-CN"/>
        </w:rPr>
        <w:t>Option 1: SIB configuration</w:t>
      </w:r>
    </w:p>
    <w:p w:rsidR="00AE1021" w:rsidRPr="00A77B49" w:rsidRDefault="008F0E2F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In theory, </w:t>
      </w:r>
      <w:r w:rsidR="00AE1021" w:rsidRPr="00A77B49">
        <w:rPr>
          <w:rFonts w:hint="eastAsia"/>
          <w:szCs w:val="20"/>
          <w:lang w:eastAsia="zh-CN"/>
        </w:rPr>
        <w:t xml:space="preserve">for each PRACH resource set, </w:t>
      </w:r>
      <w:r w:rsidR="00441A0D" w:rsidRPr="00A77B49">
        <w:rPr>
          <w:rFonts w:hint="eastAsia"/>
          <w:szCs w:val="20"/>
          <w:lang w:eastAsia="zh-CN"/>
        </w:rPr>
        <w:t xml:space="preserve">the SIB </w:t>
      </w:r>
      <w:r w:rsidRPr="00A77B49">
        <w:rPr>
          <w:rFonts w:hint="eastAsia"/>
          <w:szCs w:val="20"/>
          <w:lang w:eastAsia="zh-CN"/>
        </w:rPr>
        <w:t xml:space="preserve">can </w:t>
      </w:r>
      <w:r w:rsidR="00441A0D" w:rsidRPr="00A77B49">
        <w:rPr>
          <w:rFonts w:hint="eastAsia"/>
          <w:szCs w:val="20"/>
          <w:lang w:eastAsia="zh-CN"/>
        </w:rPr>
        <w:t>configure the subframe (starting subframe and available subframe</w:t>
      </w:r>
      <w:r w:rsidR="006C507B" w:rsidRPr="00A77B49">
        <w:rPr>
          <w:rFonts w:hint="eastAsia"/>
          <w:szCs w:val="20"/>
          <w:lang w:eastAsia="zh-CN"/>
        </w:rPr>
        <w:t>s</w:t>
      </w:r>
      <w:r w:rsidR="00441A0D" w:rsidRPr="00A77B49">
        <w:rPr>
          <w:rFonts w:hint="eastAsia"/>
          <w:szCs w:val="20"/>
          <w:lang w:eastAsia="zh-CN"/>
        </w:rPr>
        <w:t xml:space="preserve">) and frequency resource of </w:t>
      </w:r>
      <w:r w:rsidR="00DB54B6" w:rsidRPr="00A77B49">
        <w:rPr>
          <w:szCs w:val="20"/>
          <w:lang w:eastAsia="zh-CN"/>
        </w:rPr>
        <w:t>M-PDCCH</w:t>
      </w:r>
      <w:r w:rsidR="00441A0D" w:rsidRPr="00A77B49">
        <w:rPr>
          <w:rFonts w:hint="eastAsia"/>
          <w:szCs w:val="20"/>
          <w:lang w:eastAsia="zh-CN"/>
        </w:rPr>
        <w:t xml:space="preserve"> corresponding to th</w:t>
      </w:r>
      <w:r w:rsidRPr="00A77B49">
        <w:rPr>
          <w:rFonts w:hint="eastAsia"/>
          <w:szCs w:val="20"/>
          <w:lang w:eastAsia="zh-CN"/>
        </w:rPr>
        <w:t>at</w:t>
      </w:r>
      <w:r w:rsidR="00441A0D" w:rsidRPr="00A77B49">
        <w:rPr>
          <w:rFonts w:hint="eastAsia"/>
          <w:szCs w:val="20"/>
          <w:lang w:eastAsia="zh-CN"/>
        </w:rPr>
        <w:t xml:space="preserve"> PRACH resource set.</w:t>
      </w:r>
    </w:p>
    <w:p w:rsidR="007C06E6" w:rsidRPr="00A77B49" w:rsidRDefault="007C06E6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However, to achieve flexible resource utilization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, the SIB configuration may not only be related to PRACH resource set, but also related to PRACH </w:t>
      </w:r>
      <w:r w:rsidR="00BC2A20" w:rsidRPr="00A77B49">
        <w:rPr>
          <w:szCs w:val="20"/>
          <w:lang w:eastAsia="zh-CN"/>
        </w:rPr>
        <w:t>enhance</w:t>
      </w:r>
      <w:r w:rsidR="00BC2A20" w:rsidRPr="00A77B49">
        <w:rPr>
          <w:rFonts w:hint="eastAsia"/>
          <w:szCs w:val="20"/>
          <w:lang w:eastAsia="zh-CN"/>
        </w:rPr>
        <w:t xml:space="preserve">d </w:t>
      </w:r>
      <w:r w:rsidRPr="00A77B49">
        <w:rPr>
          <w:rFonts w:hint="eastAsia"/>
          <w:szCs w:val="20"/>
          <w:lang w:eastAsia="zh-CN"/>
        </w:rPr>
        <w:t xml:space="preserve">transmission </w:t>
      </w:r>
      <w:r w:rsidR="00BC2A20" w:rsidRPr="00A77B49">
        <w:rPr>
          <w:rFonts w:hint="eastAsia"/>
          <w:szCs w:val="20"/>
          <w:lang w:eastAsia="zh-CN"/>
        </w:rPr>
        <w:t>opportunities (of the same PRACH repetition level) and</w:t>
      </w:r>
      <w:r w:rsidRPr="00A77B49">
        <w:rPr>
          <w:rFonts w:hint="eastAsia"/>
          <w:szCs w:val="20"/>
          <w:lang w:eastAsia="zh-CN"/>
        </w:rPr>
        <w:t xml:space="preserve"> preamble index</w:t>
      </w:r>
      <w:r w:rsidR="00BC2A20" w:rsidRPr="00A77B49">
        <w:rPr>
          <w:rFonts w:hint="eastAsia"/>
          <w:szCs w:val="20"/>
          <w:lang w:eastAsia="zh-CN"/>
        </w:rPr>
        <w:t xml:space="preserve"> (of the same PRACH repetition level)</w:t>
      </w:r>
      <w:r w:rsidRPr="00A77B49">
        <w:rPr>
          <w:rFonts w:hint="eastAsia"/>
          <w:szCs w:val="20"/>
          <w:lang w:eastAsia="zh-CN"/>
        </w:rPr>
        <w:t xml:space="preserve">. </w:t>
      </w:r>
      <w:r w:rsidR="00BC2A20" w:rsidRPr="00A77B49">
        <w:rPr>
          <w:rFonts w:hint="eastAsia"/>
          <w:szCs w:val="20"/>
          <w:lang w:eastAsia="zh-CN"/>
        </w:rPr>
        <w:t>This is very complicated for SIB signaling indication, and also will incur large signaling overhead.</w:t>
      </w:r>
    </w:p>
    <w:p w:rsidR="00BC2A20" w:rsidRPr="00A77B49" w:rsidRDefault="00BC2A20" w:rsidP="00B1354C">
      <w:pPr>
        <w:rPr>
          <w:b/>
          <w:szCs w:val="20"/>
          <w:lang w:eastAsia="zh-CN"/>
        </w:rPr>
      </w:pPr>
      <w:r w:rsidRPr="00A77B49">
        <w:rPr>
          <w:rFonts w:hint="eastAsia"/>
          <w:b/>
          <w:szCs w:val="20"/>
          <w:lang w:eastAsia="zh-CN"/>
        </w:rPr>
        <w:t>Option 2: Predefined mapping rule</w:t>
      </w:r>
    </w:p>
    <w:p w:rsidR="00BC2A20" w:rsidRPr="00A77B49" w:rsidRDefault="00BC2A20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By predefining mapping rule between PRACH resource set and time-frequency</w:t>
      </w:r>
      <w:r w:rsidR="0065759D" w:rsidRPr="00A77B49">
        <w:rPr>
          <w:rFonts w:hint="eastAsia"/>
          <w:szCs w:val="20"/>
          <w:lang w:eastAsia="zh-CN"/>
        </w:rPr>
        <w:t xml:space="preserve"> resource</w:t>
      </w:r>
      <w:r w:rsidRPr="00A77B49">
        <w:rPr>
          <w:rFonts w:hint="eastAsia"/>
          <w:szCs w:val="20"/>
          <w:lang w:eastAsia="zh-CN"/>
        </w:rPr>
        <w:t xml:space="preserve">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, </w:t>
      </w:r>
      <w:r w:rsidR="004C6E43" w:rsidRPr="00A77B49">
        <w:rPr>
          <w:szCs w:val="20"/>
          <w:lang w:eastAsia="zh-CN"/>
        </w:rPr>
        <w:t>we can</w:t>
      </w:r>
      <w:r w:rsidRPr="00A77B49">
        <w:rPr>
          <w:rFonts w:hint="eastAsia"/>
          <w:szCs w:val="20"/>
          <w:lang w:eastAsia="zh-CN"/>
        </w:rPr>
        <w:t xml:space="preserve"> determine time-frequency</w:t>
      </w:r>
      <w:r w:rsidR="0065759D" w:rsidRPr="00A77B49">
        <w:rPr>
          <w:rFonts w:hint="eastAsia"/>
          <w:szCs w:val="20"/>
          <w:lang w:eastAsia="zh-CN"/>
        </w:rPr>
        <w:t xml:space="preserve"> resource</w:t>
      </w:r>
      <w:r w:rsidRPr="00A77B49">
        <w:rPr>
          <w:rFonts w:hint="eastAsia"/>
          <w:szCs w:val="20"/>
          <w:lang w:eastAsia="zh-CN"/>
        </w:rPr>
        <w:t xml:space="preserve">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and </w:t>
      </w:r>
      <w:r w:rsidR="004C6E43" w:rsidRPr="00A77B49">
        <w:rPr>
          <w:szCs w:val="20"/>
          <w:lang w:eastAsia="zh-CN"/>
        </w:rPr>
        <w:t>eliminate</w:t>
      </w:r>
      <w:r w:rsidR="004C6E43"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rFonts w:hint="eastAsia"/>
          <w:szCs w:val="20"/>
          <w:lang w:eastAsia="zh-CN"/>
        </w:rPr>
        <w:t>signaling overhead.</w:t>
      </w:r>
    </w:p>
    <w:p w:rsidR="00BC2A20" w:rsidRPr="00A77B49" w:rsidRDefault="00BC2A20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example, if different PRACH resource sets are CDM, </w:t>
      </w:r>
      <w:r w:rsidR="0065759D" w:rsidRPr="00A77B49">
        <w:rPr>
          <w:rFonts w:hint="eastAsia"/>
          <w:szCs w:val="20"/>
          <w:lang w:eastAsia="zh-CN"/>
        </w:rPr>
        <w:t xml:space="preserve">the </w:t>
      </w:r>
      <w:r w:rsidRPr="00A77B49">
        <w:rPr>
          <w:rFonts w:hint="eastAsia"/>
          <w:szCs w:val="20"/>
          <w:lang w:eastAsia="zh-CN"/>
        </w:rPr>
        <w:t xml:space="preserve">FDM (i.e., case b) </w:t>
      </w:r>
      <w:r w:rsidR="00782133" w:rsidRPr="00A77B49">
        <w:rPr>
          <w:rFonts w:hint="eastAsia"/>
          <w:szCs w:val="20"/>
          <w:lang w:eastAsia="zh-CN"/>
        </w:rPr>
        <w:t>can be</w:t>
      </w:r>
      <w:r w:rsidRPr="00A77B49">
        <w:rPr>
          <w:rFonts w:hint="eastAsia"/>
          <w:szCs w:val="20"/>
          <w:lang w:eastAsia="zh-CN"/>
        </w:rPr>
        <w:t xml:space="preserve"> assumed for determining time-frequency</w:t>
      </w:r>
      <w:r w:rsidR="0065759D" w:rsidRPr="00A77B49">
        <w:rPr>
          <w:rFonts w:hint="eastAsia"/>
          <w:szCs w:val="20"/>
          <w:lang w:eastAsia="zh-CN"/>
        </w:rPr>
        <w:t xml:space="preserve"> resource</w:t>
      </w:r>
      <w:r w:rsidRPr="00A77B49">
        <w:rPr>
          <w:rFonts w:hint="eastAsia"/>
          <w:szCs w:val="20"/>
          <w:lang w:eastAsia="zh-CN"/>
        </w:rPr>
        <w:t xml:space="preserve">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resource sets</w:t>
      </w:r>
      <w:r w:rsidR="00782133" w:rsidRPr="00A77B49">
        <w:rPr>
          <w:rFonts w:hint="eastAsia"/>
          <w:szCs w:val="20"/>
          <w:lang w:eastAsia="zh-CN"/>
        </w:rPr>
        <w:t xml:space="preserve"> due to same timing can be maintained</w:t>
      </w:r>
      <w:r w:rsidRPr="00A77B49">
        <w:rPr>
          <w:rFonts w:hint="eastAsia"/>
          <w:szCs w:val="20"/>
          <w:lang w:eastAsia="zh-CN"/>
        </w:rPr>
        <w:t>.</w:t>
      </w:r>
    </w:p>
    <w:p w:rsidR="00BC2A20" w:rsidRPr="00A77B49" w:rsidRDefault="00BC2A20" w:rsidP="00BC2A20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example, if different PRACH resource sets are FDM, FDM is </w:t>
      </w:r>
      <w:r w:rsidR="00782133" w:rsidRPr="00A77B49">
        <w:rPr>
          <w:rFonts w:hint="eastAsia"/>
          <w:szCs w:val="20"/>
          <w:lang w:eastAsia="zh-CN"/>
        </w:rPr>
        <w:t>favorable</w:t>
      </w:r>
      <w:r w:rsidRPr="00A77B49">
        <w:rPr>
          <w:rFonts w:hint="eastAsia"/>
          <w:szCs w:val="20"/>
          <w:lang w:eastAsia="zh-CN"/>
        </w:rPr>
        <w:t xml:space="preserve"> for determining time-frequency </w:t>
      </w:r>
      <w:r w:rsidR="0065759D" w:rsidRPr="00A77B49">
        <w:rPr>
          <w:rFonts w:hint="eastAsia"/>
          <w:szCs w:val="20"/>
          <w:lang w:eastAsia="zh-CN"/>
        </w:rPr>
        <w:t xml:space="preserve">resource </w:t>
      </w:r>
      <w:r w:rsidRPr="00A77B49">
        <w:rPr>
          <w:rFonts w:hint="eastAsia"/>
          <w:szCs w:val="20"/>
          <w:lang w:eastAsia="zh-CN"/>
        </w:rPr>
        <w:t xml:space="preserve">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resource sets.</w:t>
      </w:r>
    </w:p>
    <w:p w:rsidR="00BC2A20" w:rsidRPr="00A77B49" w:rsidRDefault="00BC2A20" w:rsidP="00BC2A20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example, if different PRACH resource sets are TDM, then TDM is </w:t>
      </w:r>
      <w:r w:rsidR="00782133" w:rsidRPr="00A77B49">
        <w:rPr>
          <w:rFonts w:hint="eastAsia"/>
          <w:szCs w:val="20"/>
          <w:lang w:eastAsia="zh-CN"/>
        </w:rPr>
        <w:t xml:space="preserve">favorable </w:t>
      </w:r>
      <w:r w:rsidRPr="00A77B49">
        <w:rPr>
          <w:rFonts w:hint="eastAsia"/>
          <w:szCs w:val="20"/>
          <w:lang w:eastAsia="zh-CN"/>
        </w:rPr>
        <w:t xml:space="preserve">for determining time-frequency </w:t>
      </w:r>
      <w:r w:rsidR="0065759D" w:rsidRPr="00A77B49">
        <w:rPr>
          <w:rFonts w:hint="eastAsia"/>
          <w:szCs w:val="20"/>
          <w:lang w:eastAsia="zh-CN"/>
        </w:rPr>
        <w:t xml:space="preserve">resource </w:t>
      </w:r>
      <w:r w:rsidRPr="00A77B49">
        <w:rPr>
          <w:rFonts w:hint="eastAsia"/>
          <w:szCs w:val="20"/>
          <w:lang w:eastAsia="zh-CN"/>
        </w:rPr>
        <w:t xml:space="preserve">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resource sets.</w:t>
      </w:r>
    </w:p>
    <w:p w:rsidR="00BC2A20" w:rsidRPr="00A77B49" w:rsidRDefault="00BC2A20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a certain PRACH repetition level, </w:t>
      </w:r>
      <w:r w:rsidR="004C6E43" w:rsidRPr="00A77B49">
        <w:rPr>
          <w:szCs w:val="20"/>
          <w:lang w:eastAsia="zh-CN"/>
        </w:rPr>
        <w:t>since</w:t>
      </w:r>
      <w:r w:rsidRPr="00A77B49">
        <w:rPr>
          <w:rFonts w:hint="eastAsia"/>
          <w:szCs w:val="20"/>
          <w:lang w:eastAsia="zh-CN"/>
        </w:rPr>
        <w:t xml:space="preserve"> different PRACH enhanced transmission opportunities are TDM, so TDM is</w:t>
      </w:r>
      <w:r w:rsidR="00782133" w:rsidRPr="00A77B49">
        <w:rPr>
          <w:rFonts w:hint="eastAsia"/>
          <w:szCs w:val="20"/>
          <w:lang w:eastAsia="zh-CN"/>
        </w:rPr>
        <w:t xml:space="preserve"> naturally</w:t>
      </w:r>
      <w:r w:rsidRPr="00A77B49">
        <w:rPr>
          <w:rFonts w:hint="eastAsia"/>
          <w:szCs w:val="20"/>
          <w:lang w:eastAsia="zh-CN"/>
        </w:rPr>
        <w:t xml:space="preserve"> assumed for determining time-frequency</w:t>
      </w:r>
      <w:r w:rsidR="0065759D" w:rsidRPr="00A77B49">
        <w:rPr>
          <w:rFonts w:hint="eastAsia"/>
          <w:szCs w:val="20"/>
          <w:lang w:eastAsia="zh-CN"/>
        </w:rPr>
        <w:t xml:space="preserve"> resource</w:t>
      </w:r>
      <w:r w:rsidRPr="00A77B49">
        <w:rPr>
          <w:rFonts w:hint="eastAsia"/>
          <w:szCs w:val="20"/>
          <w:lang w:eastAsia="zh-CN"/>
        </w:rPr>
        <w:t xml:space="preserve">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</w:t>
      </w:r>
      <w:r w:rsidR="00B948B4" w:rsidRPr="00A77B49">
        <w:rPr>
          <w:rFonts w:hint="eastAsia"/>
          <w:szCs w:val="20"/>
          <w:lang w:eastAsia="zh-CN"/>
        </w:rPr>
        <w:t xml:space="preserve"> enhanced transmission opportunities.</w:t>
      </w:r>
    </w:p>
    <w:p w:rsidR="00B948B4" w:rsidRPr="00A77B49" w:rsidRDefault="00B948B4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a certain PRACH repetition level, </w:t>
      </w:r>
      <w:r w:rsidR="004C6E43" w:rsidRPr="00A77B49">
        <w:rPr>
          <w:szCs w:val="20"/>
          <w:lang w:eastAsia="zh-CN"/>
        </w:rPr>
        <w:t>since</w:t>
      </w:r>
      <w:r w:rsidRPr="00A77B49">
        <w:rPr>
          <w:rFonts w:hint="eastAsia"/>
          <w:szCs w:val="20"/>
          <w:lang w:eastAsia="zh-CN"/>
        </w:rPr>
        <w:t xml:space="preserve"> different PRACH </w:t>
      </w:r>
      <w:r w:rsidR="00E25F8B" w:rsidRPr="00A77B49">
        <w:rPr>
          <w:rFonts w:hint="eastAsia"/>
          <w:szCs w:val="20"/>
          <w:lang w:eastAsia="zh-CN"/>
        </w:rPr>
        <w:t>preambles</w:t>
      </w:r>
      <w:r w:rsidRPr="00A77B49">
        <w:rPr>
          <w:rFonts w:hint="eastAsia"/>
          <w:szCs w:val="20"/>
          <w:lang w:eastAsia="zh-CN"/>
        </w:rPr>
        <w:t xml:space="preserve"> are </w:t>
      </w:r>
      <w:r w:rsidR="00E25F8B" w:rsidRPr="00A77B49">
        <w:rPr>
          <w:rFonts w:hint="eastAsia"/>
          <w:szCs w:val="20"/>
          <w:lang w:eastAsia="zh-CN"/>
        </w:rPr>
        <w:t>C</w:t>
      </w:r>
      <w:r w:rsidRPr="00A77B49">
        <w:rPr>
          <w:rFonts w:hint="eastAsia"/>
          <w:szCs w:val="20"/>
          <w:lang w:eastAsia="zh-CN"/>
        </w:rPr>
        <w:t xml:space="preserve">DM, </w:t>
      </w:r>
      <w:r w:rsidR="00E25F8B" w:rsidRPr="00A77B49">
        <w:rPr>
          <w:rFonts w:hint="eastAsia"/>
          <w:szCs w:val="20"/>
          <w:lang w:eastAsia="zh-CN"/>
        </w:rPr>
        <w:t>F</w:t>
      </w:r>
      <w:r w:rsidRPr="00A77B49">
        <w:rPr>
          <w:rFonts w:hint="eastAsia"/>
          <w:szCs w:val="20"/>
          <w:lang w:eastAsia="zh-CN"/>
        </w:rPr>
        <w:t xml:space="preserve">DM </w:t>
      </w:r>
      <w:r w:rsidR="00782133" w:rsidRPr="00A77B49">
        <w:rPr>
          <w:rFonts w:hint="eastAsia"/>
          <w:szCs w:val="20"/>
          <w:lang w:eastAsia="zh-CN"/>
        </w:rPr>
        <w:t>can be</w:t>
      </w:r>
      <w:r w:rsidRPr="00A77B49">
        <w:rPr>
          <w:rFonts w:hint="eastAsia"/>
          <w:szCs w:val="20"/>
          <w:lang w:eastAsia="zh-CN"/>
        </w:rPr>
        <w:t xml:space="preserve"> assumed for determining time-frequency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</w:t>
      </w:r>
      <w:r w:rsidR="00E25F8B" w:rsidRPr="00A77B49">
        <w:rPr>
          <w:rFonts w:hint="eastAsia"/>
          <w:szCs w:val="20"/>
          <w:lang w:eastAsia="zh-CN"/>
        </w:rPr>
        <w:t>preambles</w:t>
      </w:r>
      <w:r w:rsidR="00782133" w:rsidRPr="00A77B49">
        <w:rPr>
          <w:rFonts w:hint="eastAsia"/>
          <w:szCs w:val="20"/>
          <w:lang w:eastAsia="zh-CN"/>
        </w:rPr>
        <w:t xml:space="preserve"> because same timing can be maintained for different PRACH </w:t>
      </w:r>
      <w:r w:rsidR="0065759D" w:rsidRPr="00A77B49">
        <w:rPr>
          <w:rFonts w:hint="eastAsia"/>
          <w:szCs w:val="20"/>
          <w:lang w:eastAsia="zh-CN"/>
        </w:rPr>
        <w:t>preambles</w:t>
      </w:r>
      <w:r w:rsidR="00E25F8B" w:rsidRPr="00A77B49">
        <w:rPr>
          <w:rFonts w:hint="eastAsia"/>
          <w:szCs w:val="20"/>
          <w:lang w:eastAsia="zh-CN"/>
        </w:rPr>
        <w:t>.</w:t>
      </w:r>
    </w:p>
    <w:p w:rsidR="00FF386D" w:rsidRPr="00A77B49" w:rsidRDefault="00FF386D" w:rsidP="00B1354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However, for option 2, the restriction would be large </w:t>
      </w:r>
      <w:r w:rsidR="0065759D" w:rsidRPr="00A77B49">
        <w:rPr>
          <w:rFonts w:hint="eastAsia"/>
          <w:szCs w:val="20"/>
          <w:lang w:eastAsia="zh-CN"/>
        </w:rPr>
        <w:t>in</w:t>
      </w:r>
      <w:r w:rsidRPr="00A77B49">
        <w:rPr>
          <w:rFonts w:hint="eastAsia"/>
          <w:szCs w:val="20"/>
          <w:lang w:eastAsia="zh-CN"/>
        </w:rPr>
        <w:t xml:space="preserve"> some scenarios. For example, FDM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is hard to apply in small carrier bandwidth.</w:t>
      </w:r>
    </w:p>
    <w:p w:rsidR="00782133" w:rsidRPr="00A77B49" w:rsidRDefault="00782133" w:rsidP="00782133">
      <w:pPr>
        <w:rPr>
          <w:b/>
          <w:szCs w:val="20"/>
          <w:lang w:eastAsia="zh-CN"/>
        </w:rPr>
      </w:pPr>
      <w:r w:rsidRPr="00A77B49">
        <w:rPr>
          <w:rFonts w:hint="eastAsia"/>
          <w:b/>
          <w:szCs w:val="20"/>
          <w:lang w:eastAsia="zh-CN"/>
        </w:rPr>
        <w:lastRenderedPageBreak/>
        <w:t>Option 3: Combination of option 1 and option 2</w:t>
      </w:r>
    </w:p>
    <w:p w:rsidR="009813ED" w:rsidRPr="00A77B49" w:rsidRDefault="00463680" w:rsidP="009813ED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>For o</w:t>
      </w:r>
      <w:r w:rsidR="009813ED" w:rsidRPr="00A77B49">
        <w:rPr>
          <w:rFonts w:hint="eastAsia"/>
          <w:szCs w:val="20"/>
          <w:lang w:eastAsia="zh-CN"/>
        </w:rPr>
        <w:t xml:space="preserve">ption 3, the SIB can configure the </w:t>
      </w:r>
      <w:r w:rsidR="00A82907" w:rsidRPr="00A77B49">
        <w:rPr>
          <w:rFonts w:hint="eastAsia"/>
          <w:szCs w:val="20"/>
          <w:lang w:eastAsia="zh-CN"/>
        </w:rPr>
        <w:t xml:space="preserve">time and frequency </w:t>
      </w:r>
      <w:r w:rsidR="009813ED" w:rsidRPr="00A77B49">
        <w:rPr>
          <w:rFonts w:hint="eastAsia"/>
          <w:szCs w:val="20"/>
          <w:lang w:eastAsia="zh-CN"/>
        </w:rPr>
        <w:t xml:space="preserve">of </w:t>
      </w:r>
      <w:r w:rsidR="00DB54B6" w:rsidRPr="00A77B49">
        <w:rPr>
          <w:szCs w:val="20"/>
          <w:lang w:eastAsia="zh-CN"/>
        </w:rPr>
        <w:t>M-PDCCH</w:t>
      </w:r>
      <w:r w:rsidR="009813ED" w:rsidRPr="00A77B49">
        <w:rPr>
          <w:rFonts w:hint="eastAsia"/>
          <w:szCs w:val="20"/>
          <w:lang w:eastAsia="zh-CN"/>
        </w:rPr>
        <w:t xml:space="preserve"> corresponding to different PRACH resource sets</w:t>
      </w:r>
      <w:r w:rsidR="00A82907" w:rsidRPr="00A77B49">
        <w:rPr>
          <w:rFonts w:hint="eastAsia"/>
          <w:szCs w:val="20"/>
          <w:lang w:eastAsia="zh-CN"/>
        </w:rPr>
        <w:t xml:space="preserve"> with CDM multiplexing</w:t>
      </w:r>
      <w:r w:rsidR="009813ED" w:rsidRPr="00A77B49">
        <w:rPr>
          <w:rFonts w:hint="eastAsia"/>
          <w:szCs w:val="20"/>
          <w:lang w:eastAsia="zh-CN"/>
        </w:rPr>
        <w:t xml:space="preserve">. </w:t>
      </w:r>
    </w:p>
    <w:p w:rsidR="00A82907" w:rsidRPr="00A77B49" w:rsidRDefault="00A82907" w:rsidP="00A82907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If different PRACH resource sets are FDM, FDM is favorable for determining time-frequency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resource sets.</w:t>
      </w:r>
    </w:p>
    <w:p w:rsidR="00A82907" w:rsidRPr="00A77B49" w:rsidRDefault="00A82907" w:rsidP="00A82907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If different PRACH resource sets are TDM, then TDM is favorable for determining time-frequency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resource sets.</w:t>
      </w:r>
    </w:p>
    <w:p w:rsidR="00A82907" w:rsidRPr="00A77B49" w:rsidRDefault="00A82907" w:rsidP="009813ED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For a certain PRACH repetition level, TDM is naturally assumed for determining time-frequency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</w:t>
      </w:r>
      <w:r w:rsidRPr="00A77B49">
        <w:rPr>
          <w:szCs w:val="20"/>
          <w:lang w:eastAsia="zh-CN"/>
        </w:rPr>
        <w:t>corresponding</w:t>
      </w:r>
      <w:r w:rsidRPr="00A77B49">
        <w:rPr>
          <w:rFonts w:hint="eastAsia"/>
          <w:szCs w:val="20"/>
          <w:lang w:eastAsia="zh-CN"/>
        </w:rPr>
        <w:t xml:space="preserve"> to different PRACH enhanced transmission opportunities.</w:t>
      </w:r>
    </w:p>
    <w:p w:rsidR="003C064A" w:rsidRPr="00A77B49" w:rsidRDefault="003C064A" w:rsidP="009813ED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In summary, </w:t>
      </w:r>
      <w:r w:rsidR="0080355C" w:rsidRPr="00A77B49">
        <w:rPr>
          <w:rFonts w:hint="eastAsia"/>
          <w:szCs w:val="20"/>
          <w:lang w:eastAsia="zh-CN"/>
        </w:rPr>
        <w:t xml:space="preserve">both option1 and </w:t>
      </w:r>
      <w:r w:rsidRPr="00A77B49">
        <w:rPr>
          <w:rFonts w:hint="eastAsia"/>
          <w:szCs w:val="20"/>
          <w:lang w:eastAsia="zh-CN"/>
        </w:rPr>
        <w:t>option 3</w:t>
      </w:r>
      <w:r w:rsidR="0080355C" w:rsidRPr="00A77B49">
        <w:rPr>
          <w:rFonts w:hint="eastAsia"/>
          <w:szCs w:val="20"/>
          <w:lang w:eastAsia="zh-CN"/>
        </w:rPr>
        <w:t xml:space="preserve"> can provide some flexibility due to SIB can configure the time and frequency resource </w:t>
      </w:r>
      <w:r w:rsidR="008C0D2B" w:rsidRPr="00A77B49">
        <w:rPr>
          <w:rFonts w:hint="eastAsia"/>
          <w:szCs w:val="20"/>
          <w:lang w:eastAsia="zh-CN"/>
        </w:rPr>
        <w:t>of M-PDCCH to some extent.</w:t>
      </w:r>
    </w:p>
    <w:p w:rsidR="003C064A" w:rsidRPr="00A77B49" w:rsidRDefault="003C064A" w:rsidP="009813ED">
      <w:pPr>
        <w:rPr>
          <w:b/>
          <w:i/>
          <w:szCs w:val="20"/>
          <w:lang w:eastAsia="zh-CN"/>
        </w:rPr>
      </w:pPr>
      <w:r w:rsidRPr="00A77B49">
        <w:rPr>
          <w:rFonts w:hint="eastAsia"/>
          <w:b/>
          <w:i/>
          <w:szCs w:val="20"/>
          <w:lang w:eastAsia="zh-CN"/>
        </w:rPr>
        <w:t xml:space="preserve">Proposal </w:t>
      </w:r>
      <w:r w:rsidR="00381C0B" w:rsidRPr="00A77B49">
        <w:rPr>
          <w:rFonts w:hint="eastAsia"/>
          <w:b/>
          <w:i/>
          <w:szCs w:val="20"/>
          <w:lang w:eastAsia="zh-CN"/>
        </w:rPr>
        <w:t>3</w:t>
      </w:r>
      <w:r w:rsidRPr="00A77B49">
        <w:rPr>
          <w:rFonts w:hint="eastAsia"/>
          <w:b/>
          <w:i/>
          <w:szCs w:val="20"/>
          <w:lang w:eastAsia="zh-CN"/>
        </w:rPr>
        <w:t xml:space="preserve">: Determining the time-frequency resource of </w:t>
      </w:r>
      <w:r w:rsidR="00DB54B6" w:rsidRPr="00A77B49">
        <w:rPr>
          <w:b/>
          <w:i/>
          <w:szCs w:val="20"/>
          <w:lang w:eastAsia="zh-CN"/>
        </w:rPr>
        <w:t>M-PDCCH</w:t>
      </w:r>
      <w:r w:rsidRPr="00A77B49">
        <w:rPr>
          <w:rFonts w:hint="eastAsia"/>
          <w:b/>
          <w:i/>
          <w:szCs w:val="20"/>
          <w:lang w:eastAsia="zh-CN"/>
        </w:rPr>
        <w:t xml:space="preserve"> by P</w:t>
      </w:r>
      <w:r w:rsidR="006254D6" w:rsidRPr="00A77B49">
        <w:rPr>
          <w:rFonts w:hint="eastAsia"/>
          <w:b/>
          <w:i/>
          <w:szCs w:val="20"/>
          <w:lang w:eastAsia="zh-CN"/>
        </w:rPr>
        <w:t>R</w:t>
      </w:r>
      <w:r w:rsidRPr="00A77B49">
        <w:rPr>
          <w:rFonts w:hint="eastAsia"/>
          <w:b/>
          <w:i/>
          <w:szCs w:val="20"/>
          <w:lang w:eastAsia="zh-CN"/>
        </w:rPr>
        <w:t xml:space="preserve">ACH resource set is </w:t>
      </w:r>
      <w:r w:rsidR="008C0D2B" w:rsidRPr="00A77B49">
        <w:rPr>
          <w:rFonts w:hint="eastAsia"/>
          <w:b/>
          <w:i/>
          <w:szCs w:val="20"/>
          <w:lang w:eastAsia="zh-CN"/>
        </w:rPr>
        <w:t xml:space="preserve">at least </w:t>
      </w:r>
      <w:r w:rsidRPr="00A77B49">
        <w:rPr>
          <w:rFonts w:hint="eastAsia"/>
          <w:b/>
          <w:i/>
          <w:szCs w:val="20"/>
          <w:lang w:eastAsia="zh-CN"/>
        </w:rPr>
        <w:t>based on SIB configuration.</w:t>
      </w:r>
    </w:p>
    <w:p w:rsidR="00157FC3" w:rsidRPr="00A77B49" w:rsidRDefault="00747F48" w:rsidP="00E04BC7">
      <w:pPr>
        <w:pStyle w:val="Heading1"/>
        <w:rPr>
          <w:lang w:eastAsia="zh-CN"/>
        </w:rPr>
      </w:pPr>
      <w:bookmarkStart w:id="2" w:name="_Ref129681832"/>
      <w:r w:rsidRPr="00A77B49">
        <w:t>Conclusion</w:t>
      </w:r>
      <w:r w:rsidR="006B1FD5" w:rsidRPr="00A77B49">
        <w:t>s</w:t>
      </w:r>
    </w:p>
    <w:p w:rsidR="00AC6EFC" w:rsidRPr="00A77B49" w:rsidRDefault="00AC6EFC" w:rsidP="00AC6EFC">
      <w:pPr>
        <w:rPr>
          <w:szCs w:val="20"/>
          <w:lang w:eastAsia="zh-CN"/>
        </w:rPr>
      </w:pPr>
      <w:r w:rsidRPr="00A77B49">
        <w:rPr>
          <w:rFonts w:hint="eastAsia"/>
          <w:szCs w:val="20"/>
          <w:lang w:eastAsia="zh-CN"/>
        </w:rPr>
        <w:t xml:space="preserve">In this contribution, </w:t>
      </w:r>
      <w:r w:rsidR="0056287A" w:rsidRPr="00A77B49">
        <w:rPr>
          <w:rFonts w:hint="eastAsia"/>
          <w:szCs w:val="20"/>
          <w:lang w:eastAsia="zh-CN"/>
        </w:rPr>
        <w:t xml:space="preserve">taking the </w:t>
      </w:r>
      <w:r w:rsidR="0056287A" w:rsidRPr="00A77B49">
        <w:rPr>
          <w:szCs w:val="20"/>
          <w:lang w:eastAsia="zh-CN"/>
        </w:rPr>
        <w:t>“transmission of RAR”</w:t>
      </w:r>
      <w:r w:rsidR="0056287A" w:rsidRPr="00A77B49">
        <w:rPr>
          <w:rFonts w:hint="eastAsia"/>
          <w:szCs w:val="20"/>
          <w:lang w:eastAsia="zh-CN"/>
        </w:rPr>
        <w:t xml:space="preserve"> as M-PDCCH, </w:t>
      </w:r>
      <w:r w:rsidRPr="00A77B49">
        <w:rPr>
          <w:rFonts w:hint="eastAsia"/>
          <w:szCs w:val="20"/>
          <w:lang w:eastAsia="zh-CN"/>
        </w:rPr>
        <w:t xml:space="preserve">how to determine the repetition level, transmission subframes and frequency resource of </w:t>
      </w:r>
      <w:r w:rsidR="00DB54B6" w:rsidRPr="00A77B49">
        <w:rPr>
          <w:szCs w:val="20"/>
          <w:lang w:eastAsia="zh-CN"/>
        </w:rPr>
        <w:t>M-PDCCH</w:t>
      </w:r>
      <w:r w:rsidRPr="00A77B49">
        <w:rPr>
          <w:rFonts w:hint="eastAsia"/>
          <w:szCs w:val="20"/>
          <w:lang w:eastAsia="zh-CN"/>
        </w:rPr>
        <w:t xml:space="preserve"> are discussed, and the following proposals are given.</w:t>
      </w:r>
    </w:p>
    <w:p w:rsidR="0056287A" w:rsidRPr="00A77B49" w:rsidRDefault="0056287A" w:rsidP="00AC6EFC">
      <w:pPr>
        <w:rPr>
          <w:szCs w:val="20"/>
          <w:lang w:eastAsia="zh-CN"/>
        </w:rPr>
      </w:pPr>
      <w:r w:rsidRPr="00A77B49">
        <w:rPr>
          <w:rFonts w:hint="eastAsia"/>
          <w:b/>
          <w:i/>
          <w:szCs w:val="20"/>
          <w:lang w:eastAsia="zh-CN"/>
        </w:rPr>
        <w:t xml:space="preserve">Proposal 1: Under the same PRACH repetition level, the repetition level of </w:t>
      </w:r>
      <w:r w:rsidR="00DB54B6" w:rsidRPr="00A77B49">
        <w:rPr>
          <w:b/>
          <w:i/>
          <w:szCs w:val="20"/>
          <w:lang w:eastAsia="zh-CN"/>
        </w:rPr>
        <w:t>M-PDCCH</w:t>
      </w:r>
      <w:r w:rsidRPr="00A77B49">
        <w:rPr>
          <w:rFonts w:hint="eastAsia"/>
          <w:b/>
          <w:i/>
          <w:szCs w:val="20"/>
          <w:lang w:eastAsia="zh-CN"/>
        </w:rPr>
        <w:t xml:space="preserve"> in TDD would have one higher level than that in FDD regardless of UE</w:t>
      </w:r>
      <w:r w:rsidRPr="00A77B49">
        <w:rPr>
          <w:b/>
          <w:i/>
          <w:szCs w:val="20"/>
          <w:lang w:eastAsia="zh-CN"/>
        </w:rPr>
        <w:t>’</w:t>
      </w:r>
      <w:r w:rsidRPr="00A77B49">
        <w:rPr>
          <w:rFonts w:hint="eastAsia"/>
          <w:b/>
          <w:i/>
          <w:szCs w:val="20"/>
          <w:lang w:eastAsia="zh-CN"/>
        </w:rPr>
        <w:t>s type.</w:t>
      </w:r>
    </w:p>
    <w:p w:rsidR="0056287A" w:rsidRPr="00A77B49" w:rsidRDefault="0056287A" w:rsidP="002C6B7F">
      <w:pPr>
        <w:rPr>
          <w:b/>
          <w:i/>
          <w:szCs w:val="20"/>
          <w:lang w:eastAsia="zh-CN"/>
        </w:rPr>
      </w:pPr>
      <w:bookmarkStart w:id="3" w:name="_Ref124589665"/>
      <w:bookmarkStart w:id="4" w:name="_Ref71620620"/>
      <w:bookmarkStart w:id="5" w:name="_Ref124671424"/>
      <w:r w:rsidRPr="00A77B49">
        <w:rPr>
          <w:rFonts w:hint="eastAsia"/>
          <w:b/>
          <w:i/>
          <w:szCs w:val="20"/>
          <w:lang w:eastAsia="zh-CN"/>
        </w:rPr>
        <w:t xml:space="preserve">Proposal 2: Under the same PRACH repetition level, the repetition level of M-PDCCH for type A UE can be equal to the </w:t>
      </w:r>
      <w:r w:rsidRPr="00A77B49">
        <w:rPr>
          <w:b/>
          <w:i/>
          <w:szCs w:val="20"/>
          <w:lang w:eastAsia="zh-CN"/>
        </w:rPr>
        <w:t>rep</w:t>
      </w:r>
      <w:r w:rsidR="00C01D13" w:rsidRPr="00A77B49">
        <w:rPr>
          <w:b/>
          <w:i/>
          <w:szCs w:val="20"/>
          <w:lang w:eastAsia="zh-CN"/>
        </w:rPr>
        <w:t>etit</w:t>
      </w:r>
      <w:r w:rsidRPr="00A77B49">
        <w:rPr>
          <w:b/>
          <w:i/>
          <w:szCs w:val="20"/>
          <w:lang w:eastAsia="zh-CN"/>
        </w:rPr>
        <w:t>ion</w:t>
      </w:r>
      <w:r w:rsidRPr="00A77B49">
        <w:rPr>
          <w:rFonts w:hint="eastAsia"/>
          <w:b/>
          <w:i/>
          <w:szCs w:val="20"/>
          <w:lang w:eastAsia="zh-CN"/>
        </w:rPr>
        <w:t xml:space="preserve"> level of M-PDCCH for type B UE.</w:t>
      </w:r>
    </w:p>
    <w:p w:rsidR="002C6B7F" w:rsidRPr="00A77B49" w:rsidRDefault="002C6B7F" w:rsidP="002C6B7F">
      <w:pPr>
        <w:rPr>
          <w:b/>
          <w:i/>
          <w:szCs w:val="20"/>
          <w:lang w:eastAsia="zh-CN"/>
        </w:rPr>
      </w:pPr>
      <w:r w:rsidRPr="00A77B49">
        <w:rPr>
          <w:rFonts w:hint="eastAsia"/>
          <w:b/>
          <w:i/>
          <w:szCs w:val="20"/>
          <w:lang w:eastAsia="zh-CN"/>
        </w:rPr>
        <w:t xml:space="preserve">Proposal </w:t>
      </w:r>
      <w:r w:rsidR="0056287A" w:rsidRPr="00A77B49">
        <w:rPr>
          <w:rFonts w:hint="eastAsia"/>
          <w:b/>
          <w:i/>
          <w:szCs w:val="20"/>
          <w:lang w:eastAsia="zh-CN"/>
        </w:rPr>
        <w:t>3</w:t>
      </w:r>
      <w:r w:rsidRPr="00A77B49">
        <w:rPr>
          <w:rFonts w:hint="eastAsia"/>
          <w:b/>
          <w:i/>
          <w:szCs w:val="20"/>
          <w:lang w:eastAsia="zh-CN"/>
        </w:rPr>
        <w:t xml:space="preserve">: Determining the time-frequency resource of </w:t>
      </w:r>
      <w:r w:rsidR="00DB54B6" w:rsidRPr="00A77B49">
        <w:rPr>
          <w:b/>
          <w:i/>
          <w:szCs w:val="20"/>
          <w:lang w:eastAsia="zh-CN"/>
        </w:rPr>
        <w:t>M-PDCCH</w:t>
      </w:r>
      <w:r w:rsidRPr="00A77B49">
        <w:rPr>
          <w:rFonts w:hint="eastAsia"/>
          <w:b/>
          <w:i/>
          <w:szCs w:val="20"/>
          <w:lang w:eastAsia="zh-CN"/>
        </w:rPr>
        <w:t xml:space="preserve"> by P</w:t>
      </w:r>
      <w:r w:rsidR="00DD60B6" w:rsidRPr="00A77B49">
        <w:rPr>
          <w:rFonts w:hint="eastAsia"/>
          <w:b/>
          <w:i/>
          <w:szCs w:val="20"/>
          <w:lang w:eastAsia="zh-CN"/>
        </w:rPr>
        <w:t>R</w:t>
      </w:r>
      <w:r w:rsidRPr="00A77B49">
        <w:rPr>
          <w:rFonts w:hint="eastAsia"/>
          <w:b/>
          <w:i/>
          <w:szCs w:val="20"/>
          <w:lang w:eastAsia="zh-CN"/>
        </w:rPr>
        <w:t>ACH resource set is</w:t>
      </w:r>
      <w:r w:rsidR="008C0D2B" w:rsidRPr="00A77B49">
        <w:rPr>
          <w:rFonts w:hint="eastAsia"/>
          <w:b/>
          <w:i/>
          <w:szCs w:val="20"/>
          <w:lang w:eastAsia="zh-CN"/>
        </w:rPr>
        <w:t xml:space="preserve"> at least</w:t>
      </w:r>
      <w:r w:rsidRPr="00A77B49">
        <w:rPr>
          <w:rFonts w:hint="eastAsia"/>
          <w:b/>
          <w:i/>
          <w:szCs w:val="20"/>
          <w:lang w:eastAsia="zh-CN"/>
        </w:rPr>
        <w:t xml:space="preserve"> based on SIB c</w:t>
      </w:r>
      <w:r w:rsidR="00C01D13" w:rsidRPr="00A77B49">
        <w:rPr>
          <w:rFonts w:hint="eastAsia"/>
          <w:b/>
          <w:i/>
          <w:szCs w:val="20"/>
          <w:lang w:eastAsia="zh-CN"/>
        </w:rPr>
        <w:t>onfiguration</w:t>
      </w:r>
      <w:r w:rsidRPr="00A77B49">
        <w:rPr>
          <w:rFonts w:hint="eastAsia"/>
          <w:b/>
          <w:i/>
          <w:szCs w:val="20"/>
          <w:lang w:eastAsia="zh-CN"/>
        </w:rPr>
        <w:t>.</w:t>
      </w:r>
    </w:p>
    <w:p w:rsidR="00575DDC" w:rsidRPr="00A77B49" w:rsidRDefault="001D780E" w:rsidP="005E1997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A77B49">
        <w:t>References</w:t>
      </w:r>
      <w:bookmarkEnd w:id="2"/>
      <w:bookmarkEnd w:id="3"/>
      <w:bookmarkEnd w:id="4"/>
      <w:bookmarkEnd w:id="5"/>
      <w:r w:rsidR="006E5A6C" w:rsidRPr="00A77B49">
        <w:rPr>
          <w:kern w:val="2"/>
          <w:lang w:eastAsia="zh-CN"/>
        </w:rPr>
        <w:pict>
          <v:shape 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7A1770" w:rsidRPr="00A77B49" w:rsidRDefault="007A1770" w:rsidP="007A1770">
      <w:pPr>
        <w:pStyle w:val="References"/>
        <w:rPr>
          <w:lang w:eastAsia="zh-CN"/>
        </w:rPr>
      </w:pPr>
      <w:bookmarkStart w:id="6" w:name="_Ref415389751"/>
      <w:r w:rsidRPr="00A77B49">
        <w:rPr>
          <w:lang w:eastAsia="zh-CN"/>
        </w:rPr>
        <w:t xml:space="preserve">3GPP </w:t>
      </w:r>
      <w:r w:rsidRPr="00A77B49">
        <w:rPr>
          <w:rFonts w:hint="eastAsia"/>
          <w:lang w:eastAsia="zh-CN"/>
        </w:rPr>
        <w:t>RAN1</w:t>
      </w:r>
      <w:r w:rsidR="00381C0B" w:rsidRPr="00A77B49">
        <w:rPr>
          <w:rFonts w:hint="eastAsia"/>
          <w:lang w:eastAsia="zh-CN"/>
        </w:rPr>
        <w:t xml:space="preserve"> </w:t>
      </w:r>
      <w:r w:rsidRPr="00A77B49">
        <w:rPr>
          <w:rFonts w:hint="eastAsia"/>
          <w:lang w:eastAsia="zh-CN"/>
        </w:rPr>
        <w:t>#8</w:t>
      </w:r>
      <w:r w:rsidR="00A65A21" w:rsidRPr="00A77B49">
        <w:rPr>
          <w:rFonts w:hint="eastAsia"/>
          <w:lang w:eastAsia="zh-CN"/>
        </w:rPr>
        <w:t>1</w:t>
      </w:r>
      <w:r w:rsidRPr="00A77B49">
        <w:rPr>
          <w:rFonts w:hint="eastAsia"/>
          <w:lang w:eastAsia="zh-CN"/>
        </w:rPr>
        <w:t xml:space="preserve"> meeting, Chairman notes, </w:t>
      </w:r>
      <w:r w:rsidR="00A65A21" w:rsidRPr="00A77B49">
        <w:rPr>
          <w:lang w:eastAsia="zh-CN"/>
        </w:rPr>
        <w:t>Fukuoka, Japan, 25th – 29th May 2015</w:t>
      </w:r>
      <w:r w:rsidRPr="00A77B49">
        <w:rPr>
          <w:rFonts w:hint="eastAsia"/>
          <w:lang w:eastAsia="zh-CN"/>
        </w:rPr>
        <w:t>.</w:t>
      </w:r>
      <w:bookmarkEnd w:id="6"/>
      <w:r w:rsidRPr="00A77B49">
        <w:rPr>
          <w:lang w:eastAsia="zh-CN"/>
        </w:rPr>
        <w:t xml:space="preserve"> </w:t>
      </w:r>
    </w:p>
    <w:p w:rsidR="00381C0B" w:rsidRPr="00A77B49" w:rsidRDefault="00381C0B" w:rsidP="007A1770">
      <w:pPr>
        <w:pStyle w:val="References"/>
        <w:rPr>
          <w:lang w:eastAsia="zh-CN"/>
        </w:rPr>
      </w:pPr>
      <w:bookmarkStart w:id="7" w:name="_Ref429995636"/>
      <w:r w:rsidRPr="00A77B49">
        <w:rPr>
          <w:lang w:eastAsia="zh-CN"/>
        </w:rPr>
        <w:t xml:space="preserve">3GPP </w:t>
      </w:r>
      <w:r w:rsidRPr="00A77B49">
        <w:rPr>
          <w:rFonts w:hint="eastAsia"/>
          <w:lang w:eastAsia="zh-CN"/>
        </w:rPr>
        <w:t xml:space="preserve">RAN2 #91 meeting, Chairman </w:t>
      </w:r>
      <w:proofErr w:type="gramStart"/>
      <w:r w:rsidRPr="00A77B49">
        <w:rPr>
          <w:rFonts w:hint="eastAsia"/>
          <w:lang w:eastAsia="zh-CN"/>
        </w:rPr>
        <w:t>notes</w:t>
      </w:r>
      <w:proofErr w:type="gramEnd"/>
      <w:r w:rsidRPr="00A77B49">
        <w:rPr>
          <w:rFonts w:hint="eastAsia"/>
          <w:lang w:eastAsia="zh-CN"/>
        </w:rPr>
        <w:t>, Beijing</w:t>
      </w:r>
      <w:r w:rsidRPr="00A77B49">
        <w:rPr>
          <w:lang w:eastAsia="zh-CN"/>
        </w:rPr>
        <w:t xml:space="preserve">, </w:t>
      </w:r>
      <w:r w:rsidRPr="00A77B49">
        <w:rPr>
          <w:rFonts w:hint="eastAsia"/>
          <w:lang w:eastAsia="zh-CN"/>
        </w:rPr>
        <w:t>China</w:t>
      </w:r>
      <w:r w:rsidRPr="00A77B49">
        <w:rPr>
          <w:lang w:eastAsia="zh-CN"/>
        </w:rPr>
        <w:t xml:space="preserve">, </w:t>
      </w:r>
      <w:r w:rsidRPr="00A77B49">
        <w:rPr>
          <w:rFonts w:hint="eastAsia"/>
          <w:lang w:eastAsia="zh-CN"/>
        </w:rPr>
        <w:t>Aug</w:t>
      </w:r>
      <w:r w:rsidRPr="00A77B49">
        <w:rPr>
          <w:lang w:eastAsia="zh-CN"/>
        </w:rPr>
        <w:t>ust</w:t>
      </w:r>
      <w:r w:rsidRPr="00A77B49">
        <w:rPr>
          <w:rFonts w:hint="eastAsia"/>
          <w:lang w:eastAsia="zh-CN"/>
        </w:rPr>
        <w:t xml:space="preserve"> </w:t>
      </w:r>
      <w:r w:rsidRPr="00A77B49">
        <w:rPr>
          <w:lang w:eastAsia="zh-CN"/>
        </w:rPr>
        <w:t>2</w:t>
      </w:r>
      <w:r w:rsidRPr="00A77B49">
        <w:rPr>
          <w:rFonts w:hint="eastAsia"/>
          <w:lang w:eastAsia="zh-CN"/>
        </w:rPr>
        <w:t>4</w:t>
      </w:r>
      <w:r w:rsidRPr="00A77B49">
        <w:rPr>
          <w:lang w:eastAsia="zh-CN"/>
        </w:rPr>
        <w:t>-2</w:t>
      </w:r>
      <w:r w:rsidRPr="00A77B49">
        <w:rPr>
          <w:rFonts w:hint="eastAsia"/>
          <w:lang w:eastAsia="zh-CN"/>
        </w:rPr>
        <w:t>8</w:t>
      </w:r>
      <w:r w:rsidRPr="00A77B49">
        <w:rPr>
          <w:lang w:eastAsia="zh-CN"/>
        </w:rPr>
        <w:t>, 201</w:t>
      </w:r>
      <w:r w:rsidRPr="00A77B49">
        <w:rPr>
          <w:rFonts w:hint="eastAsia"/>
          <w:lang w:eastAsia="zh-CN"/>
        </w:rPr>
        <w:t>5.</w:t>
      </w:r>
      <w:bookmarkEnd w:id="7"/>
      <w:r w:rsidRPr="00A77B49">
        <w:rPr>
          <w:lang w:eastAsia="zh-CN"/>
        </w:rPr>
        <w:t xml:space="preserve"> </w:t>
      </w:r>
    </w:p>
    <w:p w:rsidR="007843CE" w:rsidRPr="00A77B49" w:rsidRDefault="007A1770" w:rsidP="00BC37A1">
      <w:pPr>
        <w:pStyle w:val="References"/>
        <w:rPr>
          <w:lang w:eastAsia="zh-CN"/>
        </w:rPr>
      </w:pPr>
      <w:bookmarkStart w:id="8" w:name="_Ref415387454"/>
      <w:r w:rsidRPr="00A77B49">
        <w:rPr>
          <w:rFonts w:hint="eastAsia"/>
          <w:lang w:eastAsia="zh-CN"/>
        </w:rPr>
        <w:t>T</w:t>
      </w:r>
      <w:r w:rsidR="00533D4D" w:rsidRPr="00A77B49">
        <w:rPr>
          <w:rFonts w:hint="eastAsia"/>
          <w:lang w:eastAsia="zh-CN"/>
        </w:rPr>
        <w:t>R</w:t>
      </w:r>
      <w:r w:rsidRPr="00A77B49">
        <w:rPr>
          <w:rFonts w:hint="eastAsia"/>
          <w:lang w:eastAsia="zh-CN"/>
        </w:rPr>
        <w:t xml:space="preserve"> 36.</w:t>
      </w:r>
      <w:r w:rsidR="00533D4D" w:rsidRPr="00A77B49">
        <w:rPr>
          <w:rFonts w:hint="eastAsia"/>
          <w:lang w:eastAsia="zh-CN"/>
        </w:rPr>
        <w:t>888</w:t>
      </w:r>
      <w:r w:rsidRPr="00A77B49">
        <w:rPr>
          <w:rFonts w:hint="eastAsia"/>
          <w:lang w:eastAsia="zh-CN"/>
        </w:rPr>
        <w:t xml:space="preserve">, </w:t>
      </w:r>
      <w:r w:rsidRPr="00A77B49">
        <w:rPr>
          <w:lang w:eastAsia="zh-CN"/>
        </w:rPr>
        <w:t>“</w:t>
      </w:r>
      <w:r w:rsidR="00533D4D" w:rsidRPr="00A77B49">
        <w:t>Study on provision of low-cost MTC UEs based on LTE</w:t>
      </w:r>
      <w:r w:rsidRPr="00A77B49">
        <w:rPr>
          <w:lang w:eastAsia="zh-CN"/>
        </w:rPr>
        <w:t>”</w:t>
      </w:r>
      <w:r w:rsidRPr="00A77B49">
        <w:rPr>
          <w:rFonts w:hint="eastAsia"/>
          <w:lang w:eastAsia="zh-CN"/>
        </w:rPr>
        <w:t>,</w:t>
      </w:r>
      <w:r w:rsidRPr="00A77B49">
        <w:rPr>
          <w:lang w:eastAsia="zh-CN"/>
        </w:rPr>
        <w:t xml:space="preserve"> </w:t>
      </w:r>
      <w:r w:rsidRPr="00A77B49">
        <w:rPr>
          <w:rFonts w:hint="eastAsia"/>
          <w:lang w:eastAsia="zh-CN"/>
        </w:rPr>
        <w:t>V 2.</w:t>
      </w:r>
      <w:r w:rsidR="00533D4D" w:rsidRPr="00A77B49">
        <w:rPr>
          <w:rFonts w:hint="eastAsia"/>
          <w:lang w:eastAsia="zh-CN"/>
        </w:rPr>
        <w:t>1</w:t>
      </w:r>
      <w:r w:rsidRPr="00A77B49">
        <w:rPr>
          <w:rFonts w:hint="eastAsia"/>
          <w:lang w:eastAsia="zh-CN"/>
        </w:rPr>
        <w:t>.</w:t>
      </w:r>
      <w:r w:rsidR="00533D4D" w:rsidRPr="00A77B49">
        <w:rPr>
          <w:rFonts w:hint="eastAsia"/>
          <w:lang w:eastAsia="zh-CN"/>
        </w:rPr>
        <w:t>1</w:t>
      </w:r>
      <w:r w:rsidRPr="00A77B49">
        <w:rPr>
          <w:rFonts w:hint="eastAsia"/>
          <w:lang w:eastAsia="zh-CN"/>
        </w:rPr>
        <w:t>.</w:t>
      </w:r>
      <w:bookmarkEnd w:id="8"/>
      <w:r w:rsidRPr="00A77B49">
        <w:rPr>
          <w:rFonts w:hint="eastAsia"/>
          <w:lang w:eastAsia="zh-CN"/>
        </w:rPr>
        <w:t xml:space="preserve"> </w:t>
      </w:r>
    </w:p>
    <w:sectPr w:rsidR="007843CE" w:rsidRPr="00A77B4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758" w:rsidRDefault="005C5758">
      <w:r>
        <w:separator/>
      </w:r>
    </w:p>
  </w:endnote>
  <w:endnote w:type="continuationSeparator" w:id="0">
    <w:p w:rsidR="005C5758" w:rsidRDefault="005C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758" w:rsidRDefault="005C5758">
      <w:r>
        <w:separator/>
      </w:r>
    </w:p>
  </w:footnote>
  <w:footnote w:type="continuationSeparator" w:id="0">
    <w:p w:rsidR="005C5758" w:rsidRDefault="005C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758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B7A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E4CC-3680-4DF4-8CD5-3BF8C881E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413574-EC75-467F-84AD-22B04D14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7</cp:revision>
  <cp:lastPrinted>2015-07-25T17:06:00Z</cp:lastPrinted>
  <dcterms:created xsi:type="dcterms:W3CDTF">2015-11-06T08:02:00Z</dcterms:created>
  <dcterms:modified xsi:type="dcterms:W3CDTF">2015-11-06T12:10:00Z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</Properties>
</file>