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11A6" w:rsidRPr="00B9107F" w:rsidRDefault="00E311A6" w:rsidP="00C86EEB">
      <w:pPr>
        <w:pStyle w:val="af7"/>
        <w:snapToGrid w:val="0"/>
        <w:ind w:left="2144" w:hangingChars="993" w:hanging="2144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  <w:bookmarkStart w:id="0" w:name="OLE_LINK2"/>
      <w:bookmarkStart w:id="1" w:name="OLE_LINK3"/>
      <w:r w:rsidRPr="003F0850">
        <w:rPr>
          <w:rFonts w:ascii="Arial" w:hAnsi="Arial" w:cs="Arial"/>
          <w:b/>
          <w:bCs/>
          <w:sz w:val="22"/>
          <w:szCs w:val="22"/>
          <w:lang w:val="en-GB"/>
        </w:rPr>
        <w:t>3GPP TSG RAN WG1 Meeting #</w:t>
      </w:r>
      <w:r w:rsidRPr="003F0850">
        <w:rPr>
          <w:rFonts w:ascii="Arial" w:hAnsi="Arial" w:cs="Arial" w:hint="eastAsia"/>
          <w:b/>
          <w:bCs/>
          <w:sz w:val="22"/>
          <w:szCs w:val="22"/>
          <w:lang w:val="en-GB"/>
        </w:rPr>
        <w:t>82</w:t>
      </w:r>
      <w:r w:rsidRPr="00C86EEB">
        <w:rPr>
          <w:rFonts w:ascii="Arial" w:hAnsi="Arial" w:cs="Arial" w:hint="eastAsia"/>
          <w:b/>
          <w:bCs/>
          <w:sz w:val="22"/>
          <w:szCs w:val="22"/>
          <w:lang w:val="en-GB"/>
        </w:rPr>
        <w:t>bis</w:t>
      </w:r>
      <w:r w:rsidRPr="003F0850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                                     </w:t>
      </w:r>
      <w:r w:rsidRPr="003F0850">
        <w:rPr>
          <w:rFonts w:ascii="Arial" w:hAnsi="Arial" w:cs="Arial"/>
          <w:b/>
          <w:bCs/>
          <w:sz w:val="22"/>
          <w:szCs w:val="22"/>
          <w:lang w:val="en-GB"/>
        </w:rPr>
        <w:tab/>
      </w:r>
      <w:r w:rsidRPr="003F0850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    </w:t>
      </w:r>
      <w:r w:rsidRPr="003F0850">
        <w:rPr>
          <w:rFonts w:ascii="Arial" w:hAnsi="Arial" w:cs="Arial"/>
          <w:b/>
          <w:bCs/>
          <w:sz w:val="22"/>
          <w:szCs w:val="22"/>
          <w:lang w:val="en-GB"/>
        </w:rPr>
        <w:t>R1-1</w:t>
      </w:r>
      <w:r w:rsidRPr="003F0850">
        <w:rPr>
          <w:rFonts w:ascii="Arial" w:hAnsi="Arial" w:cs="Arial" w:hint="eastAsia"/>
          <w:b/>
          <w:bCs/>
          <w:sz w:val="22"/>
          <w:szCs w:val="22"/>
          <w:lang w:val="en-GB"/>
        </w:rPr>
        <w:t>5</w:t>
      </w:r>
      <w:r w:rsidR="00B9107F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5279</w:t>
      </w:r>
      <w:bookmarkStart w:id="2" w:name="_GoBack"/>
      <w:bookmarkEnd w:id="2"/>
    </w:p>
    <w:p w:rsidR="00E311A6" w:rsidRPr="003F0850" w:rsidRDefault="00E311A6" w:rsidP="00C86EEB">
      <w:pPr>
        <w:pStyle w:val="af7"/>
        <w:snapToGrid w:val="0"/>
        <w:ind w:left="2144" w:hangingChars="993" w:hanging="2144"/>
        <w:rPr>
          <w:rFonts w:ascii="Arial" w:hAnsi="Arial" w:cs="Arial"/>
          <w:b/>
          <w:bCs/>
          <w:sz w:val="22"/>
          <w:szCs w:val="22"/>
          <w:lang w:val="en-GB"/>
        </w:rPr>
      </w:pPr>
      <w:r w:rsidRPr="00C86EEB">
        <w:rPr>
          <w:rFonts w:ascii="Arial" w:hAnsi="Arial" w:cs="Arial" w:hint="eastAsia"/>
          <w:b/>
          <w:bCs/>
          <w:sz w:val="22"/>
          <w:szCs w:val="22"/>
          <w:lang w:val="en-GB"/>
        </w:rPr>
        <w:t>Malmo</w:t>
      </w:r>
      <w:r w:rsidRPr="003F0850">
        <w:rPr>
          <w:rFonts w:ascii="Arial" w:hAnsi="Arial" w:cs="Arial"/>
          <w:b/>
          <w:bCs/>
          <w:sz w:val="22"/>
          <w:szCs w:val="22"/>
          <w:lang w:val="en-GB"/>
        </w:rPr>
        <w:t xml:space="preserve">, </w:t>
      </w:r>
      <w:r w:rsidRPr="00C86EEB">
        <w:rPr>
          <w:rFonts w:ascii="Arial" w:hAnsi="Arial" w:cs="Arial" w:hint="eastAsia"/>
          <w:b/>
          <w:bCs/>
          <w:sz w:val="22"/>
          <w:szCs w:val="22"/>
          <w:lang w:val="en-GB"/>
        </w:rPr>
        <w:t>Sweden</w:t>
      </w:r>
      <w:r w:rsidRPr="003F0850">
        <w:rPr>
          <w:rFonts w:ascii="Arial" w:hAnsi="Arial" w:cs="Arial"/>
          <w:b/>
          <w:bCs/>
          <w:sz w:val="22"/>
          <w:szCs w:val="22"/>
          <w:lang w:val="en-GB"/>
        </w:rPr>
        <w:t xml:space="preserve">, </w:t>
      </w:r>
      <w:r w:rsidRPr="00C86EEB">
        <w:rPr>
          <w:rFonts w:ascii="Arial" w:hAnsi="Arial" w:cs="Arial" w:hint="eastAsia"/>
          <w:b/>
          <w:bCs/>
          <w:sz w:val="22"/>
          <w:szCs w:val="22"/>
          <w:lang w:val="en-GB"/>
        </w:rPr>
        <w:t>5</w:t>
      </w:r>
      <w:r w:rsidRPr="00093880">
        <w:rPr>
          <w:rFonts w:ascii="Arial" w:hAnsi="Arial" w:cs="Arial" w:hint="eastAsia"/>
          <w:b/>
          <w:bCs/>
          <w:sz w:val="22"/>
          <w:szCs w:val="22"/>
          <w:vertAlign w:val="superscript"/>
          <w:lang w:val="en-GB"/>
        </w:rPr>
        <w:t>th</w:t>
      </w:r>
      <w:r w:rsidRPr="003F0850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</w:t>
      </w:r>
      <w:r w:rsidRPr="003F0850">
        <w:rPr>
          <w:rFonts w:ascii="Arial" w:hAnsi="Arial" w:cs="Arial"/>
          <w:b/>
          <w:bCs/>
          <w:sz w:val="22"/>
          <w:szCs w:val="22"/>
          <w:lang w:val="en-GB"/>
        </w:rPr>
        <w:t xml:space="preserve">- </w:t>
      </w:r>
      <w:r w:rsidRPr="00C86EEB">
        <w:rPr>
          <w:rFonts w:ascii="Arial" w:hAnsi="Arial" w:cs="Arial" w:hint="eastAsia"/>
          <w:b/>
          <w:bCs/>
          <w:sz w:val="22"/>
          <w:szCs w:val="22"/>
          <w:lang w:val="en-GB"/>
        </w:rPr>
        <w:t>9</w:t>
      </w:r>
      <w:r w:rsidRPr="00093880">
        <w:rPr>
          <w:rFonts w:ascii="Arial" w:hAnsi="Arial" w:cs="Arial" w:hint="eastAsia"/>
          <w:b/>
          <w:bCs/>
          <w:sz w:val="22"/>
          <w:szCs w:val="22"/>
          <w:vertAlign w:val="superscript"/>
          <w:lang w:val="en-GB"/>
        </w:rPr>
        <w:t>th</w:t>
      </w:r>
      <w:r w:rsidRPr="003F0850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</w:t>
      </w:r>
      <w:r w:rsidRPr="00C86EEB">
        <w:rPr>
          <w:rFonts w:ascii="Arial" w:hAnsi="Arial" w:cs="Arial" w:hint="eastAsia"/>
          <w:b/>
          <w:bCs/>
          <w:sz w:val="22"/>
          <w:szCs w:val="22"/>
          <w:lang w:val="en-GB"/>
        </w:rPr>
        <w:t>October</w:t>
      </w:r>
      <w:r w:rsidRPr="003F0850">
        <w:rPr>
          <w:rFonts w:ascii="Arial" w:hAnsi="Arial" w:cs="Arial"/>
          <w:b/>
          <w:bCs/>
          <w:sz w:val="22"/>
          <w:szCs w:val="22"/>
          <w:lang w:val="en-GB"/>
        </w:rPr>
        <w:t xml:space="preserve"> 2015</w:t>
      </w:r>
    </w:p>
    <w:p w:rsidR="00AC5C34" w:rsidRPr="00C86EEB" w:rsidRDefault="00AC5C34" w:rsidP="00C86EEB">
      <w:pPr>
        <w:pStyle w:val="af7"/>
        <w:snapToGrid w:val="0"/>
        <w:ind w:left="2144" w:hangingChars="993" w:hanging="2144"/>
        <w:rPr>
          <w:rFonts w:ascii="Arial" w:hAnsi="Arial" w:cs="Arial"/>
          <w:b/>
          <w:bCs/>
          <w:sz w:val="22"/>
          <w:szCs w:val="22"/>
          <w:lang w:val="en-GB"/>
        </w:rPr>
      </w:pPr>
    </w:p>
    <w:p w:rsidR="00D400AF" w:rsidRPr="003C7448" w:rsidRDefault="00D400AF" w:rsidP="00C86EEB">
      <w:pPr>
        <w:pStyle w:val="af7"/>
        <w:snapToGrid w:val="0"/>
        <w:ind w:left="2144" w:hangingChars="993" w:hanging="2144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  <w:r w:rsidRPr="00DB5FA1">
        <w:rPr>
          <w:rFonts w:ascii="Arial" w:hAnsi="Arial" w:cs="Arial"/>
          <w:b/>
          <w:bCs/>
          <w:sz w:val="22"/>
          <w:szCs w:val="22"/>
          <w:lang w:val="en-GB"/>
        </w:rPr>
        <w:t>Agenda item:</w:t>
      </w:r>
      <w:r w:rsidRPr="00DB5FA1">
        <w:rPr>
          <w:rFonts w:ascii="Arial" w:hAnsi="Arial" w:cs="Arial" w:hint="eastAsia"/>
          <w:b/>
          <w:bCs/>
          <w:sz w:val="22"/>
          <w:szCs w:val="22"/>
          <w:lang w:val="en-GB"/>
        </w:rPr>
        <w:tab/>
      </w:r>
      <w:bookmarkStart w:id="3" w:name="Source"/>
      <w:bookmarkEnd w:id="3"/>
      <w:r w:rsidR="000C0E26" w:rsidRPr="00C86EEB">
        <w:rPr>
          <w:rFonts w:ascii="Arial" w:hAnsi="Arial" w:cs="Arial" w:hint="eastAsia"/>
          <w:b/>
          <w:bCs/>
          <w:sz w:val="22"/>
          <w:szCs w:val="22"/>
          <w:lang w:val="en-GB"/>
        </w:rPr>
        <w:t>7</w:t>
      </w:r>
      <w:r w:rsidR="003B0CAE" w:rsidRPr="00DB5FA1">
        <w:rPr>
          <w:rFonts w:ascii="Arial" w:hAnsi="Arial" w:cs="Arial" w:hint="eastAsia"/>
          <w:b/>
          <w:bCs/>
          <w:sz w:val="22"/>
          <w:szCs w:val="22"/>
          <w:lang w:val="en-GB"/>
        </w:rPr>
        <w:t>.</w:t>
      </w:r>
      <w:r w:rsidR="000C0E26" w:rsidRPr="00C86EEB">
        <w:rPr>
          <w:rFonts w:ascii="Arial" w:hAnsi="Arial" w:cs="Arial" w:hint="eastAsia"/>
          <w:b/>
          <w:bCs/>
          <w:sz w:val="22"/>
          <w:szCs w:val="22"/>
          <w:lang w:val="en-GB"/>
        </w:rPr>
        <w:t>2</w:t>
      </w:r>
      <w:r w:rsidR="003B0CAE" w:rsidRPr="00DB5FA1">
        <w:rPr>
          <w:rFonts w:ascii="Arial" w:hAnsi="Arial" w:cs="Arial" w:hint="eastAsia"/>
          <w:b/>
          <w:bCs/>
          <w:sz w:val="22"/>
          <w:szCs w:val="22"/>
          <w:lang w:val="en-GB"/>
        </w:rPr>
        <w:t>.</w:t>
      </w:r>
      <w:r w:rsidR="003C7448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4</w:t>
      </w:r>
      <w:r w:rsidR="003B0CAE" w:rsidRPr="00DB5FA1">
        <w:rPr>
          <w:rFonts w:ascii="Arial" w:hAnsi="Arial" w:cs="Arial" w:hint="eastAsia"/>
          <w:b/>
          <w:bCs/>
          <w:sz w:val="22"/>
          <w:szCs w:val="22"/>
          <w:lang w:val="en-GB"/>
        </w:rPr>
        <w:t>.</w:t>
      </w:r>
      <w:r w:rsidR="00ED3BB6" w:rsidRPr="00C86EEB">
        <w:rPr>
          <w:rFonts w:ascii="Arial" w:hAnsi="Arial" w:cs="Arial" w:hint="eastAsia"/>
          <w:b/>
          <w:bCs/>
          <w:sz w:val="22"/>
          <w:szCs w:val="22"/>
          <w:lang w:val="en-GB"/>
        </w:rPr>
        <w:t>2</w:t>
      </w:r>
      <w:r w:rsidR="000C0E26" w:rsidRPr="00C86EEB">
        <w:rPr>
          <w:rFonts w:ascii="Arial" w:hAnsi="Arial" w:cs="Arial" w:hint="eastAsia"/>
          <w:b/>
          <w:bCs/>
          <w:sz w:val="22"/>
          <w:szCs w:val="22"/>
          <w:lang w:val="en-GB"/>
        </w:rPr>
        <w:t>.</w:t>
      </w:r>
      <w:r w:rsidR="003C7448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1</w:t>
      </w:r>
    </w:p>
    <w:p w:rsidR="00D400AF" w:rsidRPr="00C86EEB" w:rsidRDefault="00D400AF" w:rsidP="00C86EEB">
      <w:pPr>
        <w:pStyle w:val="af7"/>
        <w:snapToGrid w:val="0"/>
        <w:ind w:left="2144" w:hangingChars="993" w:hanging="2144"/>
        <w:rPr>
          <w:rFonts w:ascii="Arial" w:hAnsi="Arial" w:cs="Arial"/>
          <w:b/>
          <w:bCs/>
          <w:sz w:val="22"/>
          <w:szCs w:val="22"/>
          <w:lang w:val="en-GB"/>
        </w:rPr>
      </w:pPr>
      <w:r w:rsidRPr="00DB5FA1">
        <w:rPr>
          <w:rFonts w:ascii="Arial" w:hAnsi="Arial" w:cs="Arial"/>
          <w:b/>
          <w:bCs/>
          <w:sz w:val="22"/>
          <w:szCs w:val="22"/>
          <w:lang w:val="en-GB"/>
        </w:rPr>
        <w:t>Source:</w:t>
      </w:r>
      <w:r w:rsidRPr="00DB5FA1">
        <w:rPr>
          <w:rFonts w:ascii="Arial" w:hAnsi="Arial" w:cs="Arial" w:hint="eastAsia"/>
          <w:b/>
          <w:bCs/>
          <w:sz w:val="22"/>
          <w:szCs w:val="22"/>
          <w:lang w:val="en-GB"/>
        </w:rPr>
        <w:tab/>
      </w:r>
      <w:r w:rsidR="003B7A10">
        <w:rPr>
          <w:rFonts w:ascii="Arial" w:hAnsi="Arial" w:cs="Arial"/>
          <w:b/>
          <w:bCs/>
          <w:sz w:val="22"/>
          <w:szCs w:val="22"/>
          <w:lang w:val="en-GB"/>
        </w:rPr>
        <w:t>NEC</w:t>
      </w:r>
    </w:p>
    <w:p w:rsidR="002A50E4" w:rsidRPr="00C86EEB" w:rsidRDefault="00D400AF" w:rsidP="00C86EEB">
      <w:pPr>
        <w:pStyle w:val="af7"/>
        <w:snapToGrid w:val="0"/>
        <w:ind w:left="2144" w:hangingChars="993" w:hanging="2144"/>
        <w:rPr>
          <w:rFonts w:ascii="Arial" w:hAnsi="Arial" w:cs="Arial"/>
          <w:b/>
          <w:bCs/>
          <w:sz w:val="22"/>
          <w:szCs w:val="22"/>
          <w:lang w:val="en-GB"/>
        </w:rPr>
      </w:pPr>
      <w:r w:rsidRPr="00DB5FA1">
        <w:rPr>
          <w:rFonts w:ascii="Arial" w:hAnsi="Arial" w:cs="Arial"/>
          <w:b/>
          <w:bCs/>
          <w:sz w:val="22"/>
          <w:szCs w:val="22"/>
          <w:lang w:val="en-GB"/>
        </w:rPr>
        <w:t xml:space="preserve">Title: </w:t>
      </w:r>
      <w:r w:rsidR="00F83BEE" w:rsidRPr="00DB5FA1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            </w:t>
      </w:r>
      <w:r w:rsidR="00F83BEE" w:rsidRPr="003B7A10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</w:t>
      </w:r>
      <w:r w:rsidR="00BB2E55" w:rsidRPr="00C86EEB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Discussion on </w:t>
      </w:r>
      <w:proofErr w:type="spellStart"/>
      <w:r w:rsidR="00BB2E55" w:rsidRPr="00C86EEB">
        <w:rPr>
          <w:rFonts w:ascii="Arial" w:hAnsi="Arial" w:cs="Arial" w:hint="eastAsia"/>
          <w:b/>
          <w:bCs/>
          <w:sz w:val="22"/>
          <w:szCs w:val="22"/>
          <w:lang w:val="en-GB"/>
        </w:rPr>
        <w:t>beamformed</w:t>
      </w:r>
      <w:proofErr w:type="spellEnd"/>
      <w:r w:rsidR="00BB2E55" w:rsidRPr="00C86EEB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CSI-RS-based scheme</w:t>
      </w:r>
      <w:r w:rsidR="00ED3BB6" w:rsidRPr="00C86EEB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</w:t>
      </w:r>
    </w:p>
    <w:p w:rsidR="00DF47DE" w:rsidRPr="00DB5FA1" w:rsidRDefault="00D400AF" w:rsidP="00C86EEB">
      <w:pPr>
        <w:pStyle w:val="af7"/>
        <w:snapToGrid w:val="0"/>
        <w:ind w:left="2144" w:hangingChars="993" w:hanging="2144"/>
        <w:rPr>
          <w:rFonts w:ascii="Arial" w:hAnsi="Arial" w:cs="Arial"/>
          <w:b/>
          <w:bCs/>
          <w:sz w:val="22"/>
          <w:szCs w:val="22"/>
          <w:lang w:val="en-GB"/>
        </w:rPr>
      </w:pPr>
      <w:r w:rsidRPr="00DB5FA1">
        <w:rPr>
          <w:rFonts w:ascii="Arial" w:hAnsi="Arial" w:cs="Arial"/>
          <w:b/>
          <w:bCs/>
          <w:sz w:val="22"/>
          <w:szCs w:val="22"/>
          <w:lang w:val="en-GB"/>
        </w:rPr>
        <w:t>Document for:</w:t>
      </w:r>
      <w:r w:rsidRPr="00DB5FA1">
        <w:rPr>
          <w:rFonts w:ascii="Arial" w:hAnsi="Arial" w:cs="Arial" w:hint="eastAsia"/>
          <w:b/>
          <w:bCs/>
          <w:sz w:val="22"/>
          <w:szCs w:val="22"/>
          <w:lang w:val="en-GB"/>
        </w:rPr>
        <w:tab/>
      </w:r>
      <w:bookmarkStart w:id="4" w:name="DocumentFor"/>
      <w:bookmarkEnd w:id="4"/>
      <w:r w:rsidRPr="00DB5FA1">
        <w:rPr>
          <w:rFonts w:ascii="Arial" w:hAnsi="Arial" w:cs="Arial"/>
          <w:b/>
          <w:bCs/>
          <w:sz w:val="22"/>
          <w:szCs w:val="22"/>
          <w:lang w:val="en-GB"/>
        </w:rPr>
        <w:t>Discussion and Decision</w:t>
      </w:r>
    </w:p>
    <w:p w:rsidR="00BA09B9" w:rsidRPr="00DB5FA1" w:rsidRDefault="00BA09B9" w:rsidP="00C86EEB">
      <w:pPr>
        <w:pStyle w:val="af7"/>
        <w:pBdr>
          <w:bottom w:val="single" w:sz="6" w:space="1" w:color="auto"/>
        </w:pBdr>
        <w:snapToGrid w:val="0"/>
        <w:spacing w:before="100" w:beforeAutospacing="1" w:after="100" w:afterAutospacing="1"/>
        <w:contextualSpacing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</w:p>
    <w:bookmarkEnd w:id="0"/>
    <w:bookmarkEnd w:id="1"/>
    <w:p w:rsidR="00D400AF" w:rsidRPr="00DB5FA1" w:rsidRDefault="00D400AF" w:rsidP="001B09AB">
      <w:pPr>
        <w:pStyle w:val="1"/>
        <w:keepLines w:val="0"/>
        <w:numPr>
          <w:ilvl w:val="0"/>
          <w:numId w:val="1"/>
        </w:numPr>
        <w:spacing w:before="100" w:beforeAutospacing="1" w:after="100" w:afterAutospacing="1"/>
        <w:ind w:left="360" w:hanging="360"/>
        <w:jc w:val="both"/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</w:pPr>
      <w:r w:rsidRPr="00DB5FA1"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  <w:t>Introduction</w:t>
      </w:r>
    </w:p>
    <w:p w:rsidR="00AD255F" w:rsidRDefault="00AE3635" w:rsidP="001B09AB">
      <w:pPr>
        <w:spacing w:before="100" w:beforeAutospacing="1" w:after="100" w:afterAutospacing="1"/>
        <w:ind w:right="-99"/>
        <w:rPr>
          <w:rFonts w:eastAsia="宋体"/>
          <w:color w:val="000000" w:themeColor="text1"/>
          <w:sz w:val="22"/>
          <w:szCs w:val="22"/>
          <w:lang w:eastAsia="zh-CN"/>
        </w:rPr>
      </w:pPr>
      <w:bookmarkStart w:id="5" w:name="OLE_LINK9"/>
      <w:bookmarkStart w:id="6" w:name="OLE_LINK10"/>
      <w:r w:rsidRPr="00F210FE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It is well known that the </w:t>
      </w:r>
      <w:proofErr w:type="spellStart"/>
      <w:r w:rsidRPr="00F210FE">
        <w:rPr>
          <w:rFonts w:eastAsia="宋体" w:hint="eastAsia"/>
          <w:color w:val="000000" w:themeColor="text1"/>
          <w:sz w:val="22"/>
          <w:szCs w:val="22"/>
          <w:lang w:eastAsia="zh-CN"/>
        </w:rPr>
        <w:t>beamformed</w:t>
      </w:r>
      <w:proofErr w:type="spellEnd"/>
      <w:r w:rsidRPr="00F210FE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CSI-RS-based schemes are good enhancement schemes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, especially for large number of </w:t>
      </w:r>
      <w:proofErr w:type="spellStart"/>
      <w:r>
        <w:rPr>
          <w:rFonts w:eastAsia="宋体" w:hint="eastAsia"/>
          <w:color w:val="000000" w:themeColor="text1"/>
          <w:sz w:val="22"/>
          <w:szCs w:val="22"/>
          <w:lang w:eastAsia="zh-CN"/>
        </w:rPr>
        <w:t>TxRUs</w:t>
      </w:r>
      <w:proofErr w:type="spellEnd"/>
      <w:r w:rsidRPr="00F210FE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because UE can get the full channel information a</w:t>
      </w:r>
      <w:r w:rsidRPr="001C505E">
        <w:rPr>
          <w:rFonts w:eastAsia="宋体" w:hint="eastAsia"/>
          <w:color w:val="000000" w:themeColor="text1"/>
          <w:sz w:val="22"/>
          <w:szCs w:val="22"/>
          <w:lang w:eastAsia="zh-CN"/>
        </w:rPr>
        <w:t>nd compute an accurate CQI.</w:t>
      </w:r>
      <w:r w:rsidR="001D1B55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</w:t>
      </w:r>
      <w:r w:rsidR="00A737BE">
        <w:rPr>
          <w:rFonts w:eastAsia="宋体" w:hint="eastAsia"/>
          <w:color w:val="000000" w:themeColor="text1"/>
          <w:sz w:val="22"/>
          <w:szCs w:val="22"/>
          <w:lang w:eastAsia="zh-CN"/>
        </w:rPr>
        <w:t>Currently</w:t>
      </w:r>
      <w:r w:rsidRPr="001C505E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, many </w:t>
      </w:r>
      <w:proofErr w:type="spellStart"/>
      <w:r w:rsidRPr="001C505E">
        <w:rPr>
          <w:rFonts w:eastAsia="宋体" w:hint="eastAsia"/>
          <w:color w:val="000000" w:themeColor="text1"/>
          <w:sz w:val="22"/>
          <w:szCs w:val="22"/>
          <w:lang w:eastAsia="zh-CN"/>
        </w:rPr>
        <w:t>beamformed</w:t>
      </w:r>
      <w:proofErr w:type="spellEnd"/>
      <w:r w:rsidRPr="001C505E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CSI-</w:t>
      </w:r>
      <w:r w:rsidR="00A737BE">
        <w:rPr>
          <w:rFonts w:eastAsia="宋体" w:hint="eastAsia"/>
          <w:color w:val="000000" w:themeColor="text1"/>
          <w:sz w:val="22"/>
          <w:szCs w:val="22"/>
          <w:lang w:eastAsia="zh-CN"/>
        </w:rPr>
        <w:t>RS-based schemes were proposed, and the agreements formed in the RAN1#82 meeting a</w:t>
      </w:r>
      <w:r w:rsidR="00456B89">
        <w:rPr>
          <w:rFonts w:eastAsia="宋体" w:hint="eastAsia"/>
          <w:color w:val="000000" w:themeColor="text1"/>
          <w:sz w:val="22"/>
          <w:szCs w:val="22"/>
          <w:lang w:eastAsia="zh-CN"/>
        </w:rPr>
        <w:t>lso include many alternatives.</w:t>
      </w:r>
      <w:r w:rsidR="005A2383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</w:t>
      </w:r>
      <w:r w:rsidR="00A737BE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Although there are many agreements on BF CSI-RS such as for CSI </w:t>
      </w:r>
      <w:r w:rsidR="00A737BE">
        <w:rPr>
          <w:rFonts w:eastAsia="宋体"/>
          <w:color w:val="000000" w:themeColor="text1"/>
          <w:sz w:val="22"/>
          <w:szCs w:val="22"/>
          <w:lang w:eastAsia="zh-CN"/>
        </w:rPr>
        <w:t>reporting</w:t>
      </w:r>
      <w:r w:rsidR="00A737BE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, CSI process </w:t>
      </w:r>
      <w:r w:rsidR="00A737BE">
        <w:rPr>
          <w:rFonts w:eastAsia="宋体"/>
          <w:color w:val="000000" w:themeColor="text1"/>
          <w:sz w:val="22"/>
          <w:szCs w:val="22"/>
          <w:lang w:eastAsia="zh-CN"/>
        </w:rPr>
        <w:t>configuration</w:t>
      </w:r>
      <w:r w:rsidR="00A737BE">
        <w:rPr>
          <w:rFonts w:eastAsia="宋体" w:hint="eastAsia"/>
          <w:color w:val="000000" w:themeColor="text1"/>
          <w:sz w:val="22"/>
          <w:szCs w:val="22"/>
          <w:lang w:eastAsia="zh-CN"/>
        </w:rPr>
        <w:t>,</w:t>
      </w:r>
      <w:r w:rsidR="005E51D0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</w:t>
      </w:r>
      <w:r w:rsidR="00A737BE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CSI-Process reporting and CSI measurement restriction, we think there is no much progress since </w:t>
      </w:r>
      <w:r w:rsidR="00897BC4">
        <w:rPr>
          <w:rFonts w:eastAsia="宋体" w:hint="eastAsia"/>
          <w:color w:val="000000" w:themeColor="text1"/>
          <w:sz w:val="22"/>
          <w:szCs w:val="22"/>
          <w:lang w:eastAsia="zh-CN"/>
        </w:rPr>
        <w:t>all possible schemes are merged in the agreements</w:t>
      </w:r>
      <w:r w:rsidR="004A3010">
        <w:rPr>
          <w:rFonts w:eastAsia="宋体" w:hint="eastAsia"/>
          <w:color w:val="000000" w:themeColor="text1"/>
          <w:sz w:val="22"/>
          <w:szCs w:val="22"/>
          <w:lang w:eastAsia="zh-CN"/>
        </w:rPr>
        <w:t>.</w:t>
      </w:r>
      <w:r w:rsidR="00091505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</w:t>
      </w:r>
    </w:p>
    <w:p w:rsidR="00091505" w:rsidRPr="005E51D0" w:rsidRDefault="00091505" w:rsidP="001B09AB">
      <w:pPr>
        <w:spacing w:before="100" w:beforeAutospacing="1" w:after="100" w:afterAutospacing="1"/>
        <w:ind w:right="-99"/>
        <w:rPr>
          <w:rFonts w:eastAsia="宋体"/>
          <w:color w:val="000000" w:themeColor="text1"/>
          <w:sz w:val="22"/>
          <w:szCs w:val="22"/>
          <w:lang w:eastAsia="zh-CN"/>
        </w:rPr>
      </w:pPr>
      <w:r>
        <w:rPr>
          <w:rFonts w:eastAsia="宋体" w:hint="eastAsia"/>
          <w:color w:val="000000" w:themeColor="text1"/>
          <w:sz w:val="22"/>
          <w:szCs w:val="22"/>
          <w:lang w:eastAsia="zh-CN"/>
        </w:rPr>
        <w:t>In this contribution, we</w:t>
      </w:r>
      <w:r w:rsidR="001D1B55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propose to </w:t>
      </w:r>
      <w:r w:rsidR="001D1B55">
        <w:rPr>
          <w:rFonts w:eastAsia="宋体"/>
          <w:color w:val="000000" w:themeColor="text1"/>
          <w:sz w:val="22"/>
          <w:szCs w:val="22"/>
          <w:lang w:eastAsia="zh-CN"/>
        </w:rPr>
        <w:t>prioritize</w:t>
      </w:r>
      <w:r w:rsidR="001D1B55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the determination of BF CSI-RS schemes</w:t>
      </w:r>
      <w:r w:rsidR="001B618F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to make discussion </w:t>
      </w:r>
      <w:r w:rsidR="001B618F">
        <w:rPr>
          <w:rFonts w:eastAsia="宋体"/>
          <w:color w:val="000000" w:themeColor="text1"/>
          <w:sz w:val="22"/>
          <w:szCs w:val="22"/>
          <w:lang w:eastAsia="zh-CN"/>
        </w:rPr>
        <w:t>clearer</w:t>
      </w:r>
      <w:r w:rsidR="001D1B55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. Also, we </w:t>
      </w:r>
      <w:r w:rsidR="001B618F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suggest CSI-RS resource hopping for interference </w:t>
      </w:r>
      <w:r w:rsidR="001B618F">
        <w:rPr>
          <w:rFonts w:eastAsia="宋体"/>
          <w:color w:val="000000" w:themeColor="text1"/>
          <w:sz w:val="22"/>
          <w:szCs w:val="22"/>
          <w:lang w:eastAsia="zh-CN"/>
        </w:rPr>
        <w:t>randomization</w:t>
      </w:r>
      <w:r w:rsidR="001B618F">
        <w:rPr>
          <w:rFonts w:eastAsia="宋体" w:hint="eastAsia"/>
          <w:color w:val="000000" w:themeColor="text1"/>
          <w:sz w:val="22"/>
          <w:szCs w:val="22"/>
          <w:lang w:eastAsia="zh-CN"/>
        </w:rPr>
        <w:t>.</w:t>
      </w:r>
      <w:r w:rsidR="001D1B55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</w:t>
      </w:r>
    </w:p>
    <w:bookmarkEnd w:id="5"/>
    <w:bookmarkEnd w:id="6"/>
    <w:p w:rsidR="00D400AF" w:rsidRPr="00DB5FA1" w:rsidRDefault="00D400AF" w:rsidP="001B09AB">
      <w:pPr>
        <w:pStyle w:val="1"/>
        <w:keepLines w:val="0"/>
        <w:numPr>
          <w:ilvl w:val="0"/>
          <w:numId w:val="1"/>
        </w:numPr>
        <w:spacing w:before="100" w:beforeAutospacing="1" w:after="100" w:afterAutospacing="1"/>
        <w:ind w:left="360" w:hanging="360"/>
        <w:jc w:val="both"/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</w:pPr>
      <w:r w:rsidRPr="00DB5FA1">
        <w:rPr>
          <w:rFonts w:ascii="Times New Roman" w:eastAsia="宋体" w:hAnsi="Times New Roman" w:cs="Times New Roman" w:hint="eastAsia"/>
          <w:bCs w:val="0"/>
          <w:color w:val="auto"/>
          <w:kern w:val="32"/>
          <w:lang w:val="en-US" w:eastAsia="zh-CN"/>
        </w:rPr>
        <w:t>Discussion</w:t>
      </w:r>
      <w:bookmarkStart w:id="7" w:name="OLE_LINK64"/>
      <w:bookmarkStart w:id="8" w:name="OLE_LINK65"/>
    </w:p>
    <w:p w:rsidR="00467A3D" w:rsidRDefault="004D19D8" w:rsidP="001B09AB">
      <w:pPr>
        <w:spacing w:before="100" w:beforeAutospacing="1" w:after="100" w:afterAutospacing="1"/>
        <w:rPr>
          <w:rFonts w:eastAsia="宋体"/>
          <w:color w:val="000000" w:themeColor="text1"/>
          <w:sz w:val="22"/>
          <w:szCs w:val="22"/>
          <w:lang w:eastAsia="zh-CN"/>
        </w:rPr>
      </w:pPr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Based on </w:t>
      </w:r>
      <w:r w:rsidR="00FA7823">
        <w:rPr>
          <w:rFonts w:eastAsia="宋体" w:hint="eastAsia"/>
          <w:color w:val="000000" w:themeColor="text1"/>
          <w:sz w:val="22"/>
          <w:szCs w:val="22"/>
          <w:lang w:eastAsia="zh-CN"/>
        </w:rPr>
        <w:t>discussion in RAN1#82 meeting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, we list the possible CSI-RS transmission </w:t>
      </w:r>
      <w:r>
        <w:rPr>
          <w:rFonts w:eastAsia="宋体"/>
          <w:color w:val="000000" w:themeColor="text1"/>
          <w:sz w:val="22"/>
          <w:szCs w:val="22"/>
          <w:lang w:eastAsia="zh-CN"/>
        </w:rPr>
        <w:t>schemes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as below</w:t>
      </w:r>
      <w:r w:rsidR="00467A3D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</w:t>
      </w:r>
    </w:p>
    <w:bookmarkEnd w:id="7"/>
    <w:bookmarkEnd w:id="8"/>
    <w:p w:rsidR="00467A3D" w:rsidRDefault="00C673D1" w:rsidP="001B09AB">
      <w:pPr>
        <w:pStyle w:val="a5"/>
        <w:numPr>
          <w:ilvl w:val="0"/>
          <w:numId w:val="19"/>
        </w:numPr>
        <w:spacing w:before="100" w:beforeAutospacing="1" w:after="100" w:afterAutospacing="1"/>
        <w:jc w:val="both"/>
        <w:outlineLvl w:val="1"/>
        <w:rPr>
          <w:rFonts w:eastAsia="宋体"/>
          <w:color w:val="000000" w:themeColor="text1"/>
          <w:sz w:val="22"/>
          <w:szCs w:val="22"/>
          <w:lang w:eastAsia="zh-CN"/>
        </w:rPr>
      </w:pPr>
      <w:r>
        <w:rPr>
          <w:rFonts w:eastAsia="宋体"/>
          <w:color w:val="000000" w:themeColor="text1"/>
          <w:sz w:val="22"/>
          <w:szCs w:val="22"/>
          <w:lang w:eastAsia="zh-CN"/>
        </w:rPr>
        <w:t>Vertica</w:t>
      </w:r>
      <w:r w:rsidRPr="003B2B3C">
        <w:rPr>
          <w:rFonts w:eastAsia="宋体"/>
          <w:color w:val="000000" w:themeColor="text1"/>
          <w:sz w:val="22"/>
          <w:szCs w:val="22"/>
          <w:lang w:eastAsia="zh-CN"/>
        </w:rPr>
        <w:t>l</w:t>
      </w:r>
      <w:r w:rsidR="00301E18" w:rsidRPr="003B2B3C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</w:t>
      </w:r>
      <w:proofErr w:type="spellStart"/>
      <w:r w:rsidR="00301E18" w:rsidRPr="003B2B3C">
        <w:rPr>
          <w:rFonts w:eastAsia="宋体" w:hint="eastAsia"/>
          <w:color w:val="000000" w:themeColor="text1"/>
          <w:sz w:val="22"/>
          <w:szCs w:val="22"/>
          <w:lang w:eastAsia="zh-CN"/>
        </w:rPr>
        <w:t>beamformed</w:t>
      </w:r>
      <w:proofErr w:type="spellEnd"/>
      <w:r w:rsidR="00301E18" w:rsidRPr="003B2B3C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CS</w:t>
      </w:r>
      <w:r w:rsidR="00484620" w:rsidRPr="003B2B3C">
        <w:rPr>
          <w:rFonts w:eastAsia="宋体" w:hint="eastAsia"/>
          <w:color w:val="000000" w:themeColor="text1"/>
          <w:sz w:val="22"/>
          <w:szCs w:val="22"/>
          <w:lang w:eastAsia="zh-CN"/>
        </w:rPr>
        <w:t>I</w:t>
      </w:r>
      <w:r w:rsidR="00467A3D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-RS </w:t>
      </w:r>
    </w:p>
    <w:p w:rsidR="00467A3D" w:rsidRPr="004D19D8" w:rsidRDefault="0080609F" w:rsidP="001B09AB">
      <w:pPr>
        <w:spacing w:before="100" w:beforeAutospacing="1" w:after="100" w:afterAutospacing="1"/>
        <w:ind w:firstLineChars="200" w:firstLine="440"/>
        <w:rPr>
          <w:rFonts w:eastAsia="宋体"/>
          <w:color w:val="000000" w:themeColor="text1"/>
          <w:sz w:val="22"/>
          <w:szCs w:val="22"/>
          <w:lang w:eastAsia="zh-CN"/>
        </w:rPr>
      </w:pPr>
      <w:r w:rsidRPr="004D19D8">
        <w:rPr>
          <w:rFonts w:eastAsia="宋体" w:hint="eastAsia"/>
          <w:color w:val="000000" w:themeColor="text1"/>
          <w:sz w:val="22"/>
          <w:szCs w:val="22"/>
          <w:lang w:eastAsia="zh-CN"/>
        </w:rPr>
        <w:t>M</w:t>
      </w:r>
      <w:r w:rsidR="00467A3D" w:rsidRPr="004D19D8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ultiple CSI-RS </w:t>
      </w:r>
      <w:r w:rsidR="00467A3D" w:rsidRPr="004D19D8">
        <w:rPr>
          <w:rFonts w:eastAsia="宋体"/>
          <w:color w:val="000000" w:themeColor="text1"/>
          <w:sz w:val="22"/>
          <w:szCs w:val="22"/>
          <w:lang w:eastAsia="zh-CN"/>
        </w:rPr>
        <w:t>resources</w:t>
      </w:r>
      <w:r w:rsidR="00467A3D" w:rsidRPr="004D19D8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are transmit</w:t>
      </w:r>
      <w:r w:rsidR="00C673D1" w:rsidRPr="004D19D8">
        <w:rPr>
          <w:rFonts w:eastAsia="宋体" w:hint="eastAsia"/>
          <w:color w:val="000000" w:themeColor="text1"/>
          <w:sz w:val="22"/>
          <w:szCs w:val="22"/>
          <w:lang w:eastAsia="zh-CN"/>
        </w:rPr>
        <w:t>ted on different vertical beams</w:t>
      </w:r>
      <w:r w:rsidR="00467A3D" w:rsidRPr="004D19D8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. </w:t>
      </w:r>
    </w:p>
    <w:p w:rsidR="0080609F" w:rsidRPr="004D19D8" w:rsidRDefault="0080609F" w:rsidP="001B09AB">
      <w:pPr>
        <w:spacing w:before="100" w:beforeAutospacing="1" w:after="100" w:afterAutospacing="1"/>
        <w:ind w:firstLineChars="200" w:firstLine="440"/>
        <w:rPr>
          <w:rFonts w:eastAsia="宋体"/>
          <w:color w:val="000000" w:themeColor="text1"/>
          <w:sz w:val="22"/>
          <w:szCs w:val="22"/>
          <w:lang w:eastAsia="zh-CN"/>
        </w:rPr>
      </w:pPr>
      <w:r w:rsidRPr="004D19D8">
        <w:rPr>
          <w:rFonts w:eastAsia="宋体" w:hint="eastAsia"/>
          <w:color w:val="000000" w:themeColor="text1"/>
          <w:sz w:val="22"/>
          <w:szCs w:val="22"/>
          <w:lang w:eastAsia="zh-CN"/>
        </w:rPr>
        <w:t>It</w:t>
      </w:r>
      <w:r w:rsidRPr="004D19D8">
        <w:rPr>
          <w:rFonts w:eastAsia="宋体"/>
          <w:color w:val="000000" w:themeColor="text1"/>
          <w:sz w:val="22"/>
          <w:szCs w:val="22"/>
          <w:lang w:eastAsia="zh-CN"/>
        </w:rPr>
        <w:t>’</w:t>
      </w:r>
      <w:r w:rsidRPr="004D19D8">
        <w:rPr>
          <w:rFonts w:eastAsia="宋体" w:hint="eastAsia"/>
          <w:color w:val="000000" w:themeColor="text1"/>
          <w:sz w:val="22"/>
          <w:szCs w:val="22"/>
          <w:lang w:eastAsia="zh-CN"/>
        </w:rPr>
        <w:t>s more suitable for so called cell specific BF CSI-RS.</w:t>
      </w:r>
    </w:p>
    <w:p w:rsidR="0080609F" w:rsidRDefault="0080609F" w:rsidP="001B09AB">
      <w:pPr>
        <w:spacing w:before="100" w:beforeAutospacing="1" w:after="100" w:afterAutospacing="1"/>
        <w:ind w:firstLineChars="200" w:firstLine="440"/>
        <w:rPr>
          <w:rFonts w:eastAsia="宋体"/>
          <w:color w:val="000000" w:themeColor="text1"/>
          <w:sz w:val="22"/>
          <w:szCs w:val="22"/>
          <w:lang w:eastAsia="zh-CN"/>
        </w:rPr>
      </w:pPr>
      <w:r w:rsidRPr="004D19D8">
        <w:rPr>
          <w:rFonts w:eastAsia="宋体" w:hint="eastAsia"/>
          <w:color w:val="000000" w:themeColor="text1"/>
          <w:sz w:val="22"/>
          <w:szCs w:val="22"/>
          <w:lang w:eastAsia="zh-CN"/>
        </w:rPr>
        <w:t>The number of CSI-RS ports is equal to ones in horizontal domain, the legacy 2/4/8 antenna codebook can be fully reused.</w:t>
      </w:r>
      <w:r w:rsidR="004D19D8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</w:t>
      </w:r>
      <w:r w:rsidR="00FA7823">
        <w:rPr>
          <w:rFonts w:eastAsia="宋体" w:hint="eastAsia"/>
          <w:color w:val="000000" w:themeColor="text1"/>
          <w:sz w:val="22"/>
          <w:szCs w:val="22"/>
          <w:lang w:eastAsia="zh-CN"/>
        </w:rPr>
        <w:t>High rank component is derived only from horizontal domain.</w:t>
      </w:r>
    </w:p>
    <w:p w:rsidR="00467A3D" w:rsidRPr="0072603B" w:rsidRDefault="004D19D8" w:rsidP="001B09AB">
      <w:pPr>
        <w:spacing w:before="100" w:beforeAutospacing="1" w:after="100" w:afterAutospacing="1"/>
        <w:ind w:firstLineChars="200" w:firstLine="440"/>
        <w:rPr>
          <w:rFonts w:eastAsia="宋体"/>
          <w:color w:val="000000" w:themeColor="text1"/>
          <w:sz w:val="22"/>
          <w:szCs w:val="22"/>
          <w:lang w:eastAsia="zh-CN"/>
        </w:rPr>
      </w:pPr>
      <w:r>
        <w:rPr>
          <w:rFonts w:eastAsia="宋体" w:hint="eastAsia"/>
          <w:color w:val="000000" w:themeColor="text1"/>
          <w:sz w:val="22"/>
          <w:szCs w:val="22"/>
          <w:lang w:eastAsia="zh-CN"/>
        </w:rPr>
        <w:t>Beam index with legacy CS</w:t>
      </w:r>
      <w:r w:rsidR="00BB193A">
        <w:rPr>
          <w:rFonts w:eastAsia="宋体" w:hint="eastAsia"/>
          <w:color w:val="000000" w:themeColor="text1"/>
          <w:sz w:val="22"/>
          <w:szCs w:val="22"/>
          <w:lang w:eastAsia="zh-CN"/>
        </w:rPr>
        <w:t>I feedback can work efficiently.</w:t>
      </w:r>
    </w:p>
    <w:p w:rsidR="00301E18" w:rsidRPr="003B2B3C" w:rsidRDefault="00301E18" w:rsidP="001B09AB">
      <w:pPr>
        <w:pStyle w:val="a5"/>
        <w:numPr>
          <w:ilvl w:val="0"/>
          <w:numId w:val="19"/>
        </w:numPr>
        <w:spacing w:before="100" w:beforeAutospacing="1" w:after="100" w:afterAutospacing="1"/>
        <w:jc w:val="both"/>
        <w:outlineLvl w:val="1"/>
        <w:rPr>
          <w:rFonts w:eastAsia="宋体"/>
          <w:color w:val="000000" w:themeColor="text1"/>
          <w:sz w:val="22"/>
          <w:szCs w:val="22"/>
          <w:lang w:eastAsia="zh-CN"/>
        </w:rPr>
      </w:pPr>
      <w:r w:rsidRPr="003B2B3C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3D </w:t>
      </w:r>
      <w:proofErr w:type="spellStart"/>
      <w:r w:rsidRPr="003B2B3C">
        <w:rPr>
          <w:rFonts w:eastAsia="宋体" w:hint="eastAsia"/>
          <w:color w:val="000000" w:themeColor="text1"/>
          <w:sz w:val="22"/>
          <w:szCs w:val="22"/>
          <w:lang w:eastAsia="zh-CN"/>
        </w:rPr>
        <w:t>beamformed</w:t>
      </w:r>
      <w:proofErr w:type="spellEnd"/>
      <w:r w:rsidRPr="003B2B3C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CSI-RS</w:t>
      </w:r>
    </w:p>
    <w:p w:rsidR="0080609F" w:rsidRPr="004D19D8" w:rsidRDefault="0080609F" w:rsidP="001B09AB">
      <w:pPr>
        <w:spacing w:before="100" w:beforeAutospacing="1" w:after="100" w:afterAutospacing="1"/>
        <w:ind w:left="420"/>
        <w:rPr>
          <w:rFonts w:eastAsia="宋体"/>
          <w:color w:val="000000" w:themeColor="text1"/>
          <w:sz w:val="22"/>
          <w:szCs w:val="22"/>
          <w:lang w:eastAsia="zh-CN"/>
        </w:rPr>
      </w:pPr>
      <w:r w:rsidRPr="004D19D8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Only 2 port CSI-RS per beam is needed for two </w:t>
      </w:r>
      <w:r w:rsidRPr="004D19D8">
        <w:rPr>
          <w:rFonts w:eastAsia="宋体"/>
          <w:color w:val="000000" w:themeColor="text1"/>
          <w:sz w:val="22"/>
          <w:szCs w:val="22"/>
          <w:lang w:eastAsia="zh-CN"/>
        </w:rPr>
        <w:t>polarizations</w:t>
      </w:r>
      <w:r w:rsidRPr="004D19D8">
        <w:rPr>
          <w:rFonts w:eastAsia="宋体" w:hint="eastAsia"/>
          <w:color w:val="000000" w:themeColor="text1"/>
          <w:sz w:val="22"/>
          <w:szCs w:val="22"/>
          <w:lang w:eastAsia="zh-CN"/>
        </w:rPr>
        <w:t>.</w:t>
      </w:r>
    </w:p>
    <w:p w:rsidR="0080609F" w:rsidRPr="004D19D8" w:rsidRDefault="00A07ADF" w:rsidP="001B09AB">
      <w:pPr>
        <w:spacing w:before="100" w:beforeAutospacing="1" w:after="100" w:afterAutospacing="1"/>
        <w:ind w:left="420"/>
        <w:rPr>
          <w:rFonts w:eastAsia="宋体"/>
          <w:color w:val="000000" w:themeColor="text1"/>
          <w:sz w:val="22"/>
          <w:szCs w:val="22"/>
          <w:lang w:eastAsia="zh-CN"/>
        </w:rPr>
      </w:pPr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How to support high rank </w:t>
      </w:r>
      <w:r>
        <w:rPr>
          <w:rFonts w:eastAsia="宋体"/>
          <w:color w:val="000000" w:themeColor="text1"/>
          <w:sz w:val="22"/>
          <w:szCs w:val="22"/>
          <w:lang w:eastAsia="zh-CN"/>
        </w:rPr>
        <w:t>transmission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should be </w:t>
      </w:r>
      <w:r>
        <w:rPr>
          <w:rFonts w:eastAsia="宋体"/>
          <w:color w:val="000000" w:themeColor="text1"/>
          <w:sz w:val="22"/>
          <w:szCs w:val="22"/>
          <w:lang w:eastAsia="zh-CN"/>
        </w:rPr>
        <w:t>further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studied.</w:t>
      </w:r>
    </w:p>
    <w:p w:rsidR="0080609F" w:rsidRPr="004D19D8" w:rsidRDefault="0080609F" w:rsidP="001B09AB">
      <w:pPr>
        <w:spacing w:before="100" w:beforeAutospacing="1" w:after="100" w:afterAutospacing="1"/>
        <w:ind w:left="420"/>
        <w:rPr>
          <w:rFonts w:eastAsia="宋体"/>
          <w:color w:val="000000" w:themeColor="text1"/>
          <w:sz w:val="22"/>
          <w:szCs w:val="22"/>
          <w:lang w:eastAsia="zh-CN"/>
        </w:rPr>
      </w:pPr>
      <w:r w:rsidRPr="004D19D8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New feedback scheme </w:t>
      </w:r>
      <w:r w:rsidR="007561AC">
        <w:rPr>
          <w:rFonts w:eastAsia="宋体" w:hint="eastAsia"/>
          <w:color w:val="000000" w:themeColor="text1"/>
          <w:sz w:val="22"/>
          <w:szCs w:val="22"/>
          <w:lang w:eastAsia="zh-CN"/>
        </w:rPr>
        <w:t>and codebook may</w:t>
      </w:r>
      <w:r w:rsidRPr="004D19D8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be designed.</w:t>
      </w:r>
    </w:p>
    <w:p w:rsidR="00A07ADF" w:rsidRDefault="007561AC" w:rsidP="001B09AB">
      <w:pPr>
        <w:pStyle w:val="a5"/>
        <w:numPr>
          <w:ilvl w:val="0"/>
          <w:numId w:val="19"/>
        </w:numPr>
        <w:spacing w:before="100" w:beforeAutospacing="1" w:after="100" w:afterAutospacing="1"/>
        <w:contextualSpacing w:val="0"/>
        <w:jc w:val="both"/>
        <w:outlineLvl w:val="1"/>
        <w:rPr>
          <w:rFonts w:eastAsia="宋体"/>
          <w:color w:val="000000" w:themeColor="text1"/>
          <w:sz w:val="22"/>
          <w:szCs w:val="22"/>
          <w:lang w:eastAsia="zh-CN"/>
        </w:rPr>
      </w:pPr>
      <w:r>
        <w:rPr>
          <w:rFonts w:eastAsia="宋体"/>
          <w:color w:val="000000" w:themeColor="text1"/>
          <w:sz w:val="22"/>
          <w:szCs w:val="22"/>
          <w:lang w:eastAsia="zh-CN"/>
        </w:rPr>
        <w:t>S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o </w:t>
      </w:r>
      <w:r>
        <w:rPr>
          <w:rFonts w:eastAsia="宋体"/>
          <w:color w:val="000000" w:themeColor="text1"/>
          <w:sz w:val="22"/>
          <w:szCs w:val="22"/>
          <w:lang w:eastAsia="zh-CN"/>
        </w:rPr>
        <w:t>called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</w:t>
      </w:r>
      <w:r w:rsidR="00011F98" w:rsidRPr="003B2B3C">
        <w:rPr>
          <w:rFonts w:eastAsia="宋体" w:hint="eastAsia"/>
          <w:color w:val="000000" w:themeColor="text1"/>
          <w:sz w:val="22"/>
          <w:szCs w:val="22"/>
          <w:lang w:eastAsia="zh-CN"/>
        </w:rPr>
        <w:t>UE s</w:t>
      </w:r>
      <w:r w:rsidR="00011F98" w:rsidRPr="004D19D8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pecific </w:t>
      </w:r>
      <w:r w:rsidR="0080609F">
        <w:rPr>
          <w:rFonts w:eastAsia="宋体" w:hint="eastAsia"/>
          <w:color w:val="000000" w:themeColor="text1"/>
          <w:sz w:val="22"/>
          <w:szCs w:val="22"/>
          <w:lang w:eastAsia="zh-CN"/>
        </w:rPr>
        <w:t>BF CSI-RS</w:t>
      </w:r>
    </w:p>
    <w:p w:rsidR="0080609F" w:rsidRPr="00A07ADF" w:rsidRDefault="00CB5B2C" w:rsidP="001B09AB">
      <w:pPr>
        <w:pStyle w:val="a5"/>
        <w:spacing w:before="100" w:beforeAutospacing="1" w:after="100" w:afterAutospacing="1"/>
        <w:ind w:left="420"/>
        <w:contextualSpacing w:val="0"/>
        <w:jc w:val="both"/>
        <w:outlineLvl w:val="1"/>
        <w:rPr>
          <w:rFonts w:eastAsia="宋体"/>
          <w:color w:val="000000" w:themeColor="text1"/>
          <w:sz w:val="22"/>
          <w:szCs w:val="22"/>
          <w:lang w:eastAsia="zh-CN"/>
        </w:rPr>
      </w:pPr>
      <w:proofErr w:type="spellStart"/>
      <w:proofErr w:type="gramStart"/>
      <w:r w:rsidRPr="00A07ADF">
        <w:rPr>
          <w:rFonts w:eastAsia="宋体" w:hint="eastAsia"/>
          <w:color w:val="000000" w:themeColor="text1"/>
          <w:sz w:val="22"/>
          <w:szCs w:val="22"/>
          <w:lang w:eastAsia="zh-CN"/>
        </w:rPr>
        <w:t>eNB</w:t>
      </w:r>
      <w:proofErr w:type="spellEnd"/>
      <w:proofErr w:type="gramEnd"/>
      <w:r w:rsidRPr="00A07ADF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configure a single CSI-RS resource that is </w:t>
      </w:r>
      <w:proofErr w:type="spellStart"/>
      <w:r w:rsidRPr="00A07ADF">
        <w:rPr>
          <w:rFonts w:eastAsia="宋体" w:hint="eastAsia"/>
          <w:color w:val="000000" w:themeColor="text1"/>
          <w:sz w:val="22"/>
          <w:szCs w:val="22"/>
          <w:lang w:eastAsia="zh-CN"/>
        </w:rPr>
        <w:t>precoded</w:t>
      </w:r>
      <w:proofErr w:type="spellEnd"/>
      <w:r w:rsidRPr="00A07ADF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specifically to each UE based on SRS measurement or UE feedback</w:t>
      </w:r>
      <w:r w:rsidR="00A07ADF">
        <w:rPr>
          <w:rFonts w:eastAsia="宋体" w:hint="eastAsia"/>
          <w:color w:val="000000" w:themeColor="text1"/>
          <w:sz w:val="22"/>
          <w:szCs w:val="22"/>
          <w:lang w:eastAsia="zh-CN"/>
        </w:rPr>
        <w:t>, and</w:t>
      </w:r>
      <w:r w:rsidR="0080609F" w:rsidRPr="00A07ADF">
        <w:rPr>
          <w:rFonts w:eastAsia="宋体"/>
          <w:color w:val="000000" w:themeColor="text1"/>
          <w:sz w:val="22"/>
          <w:szCs w:val="22"/>
          <w:lang w:eastAsia="zh-CN"/>
        </w:rPr>
        <w:t xml:space="preserve"> </w:t>
      </w:r>
      <w:proofErr w:type="spellStart"/>
      <w:r w:rsidR="0080609F" w:rsidRPr="00A07ADF">
        <w:rPr>
          <w:rFonts w:eastAsia="宋体"/>
          <w:color w:val="000000" w:themeColor="text1"/>
          <w:sz w:val="22"/>
          <w:szCs w:val="22"/>
          <w:lang w:eastAsia="zh-CN"/>
        </w:rPr>
        <w:t>eNB</w:t>
      </w:r>
      <w:proofErr w:type="spellEnd"/>
      <w:r w:rsidR="0080609F" w:rsidRPr="00A07ADF">
        <w:rPr>
          <w:rFonts w:eastAsia="宋体"/>
          <w:color w:val="000000" w:themeColor="text1"/>
          <w:sz w:val="22"/>
          <w:szCs w:val="22"/>
          <w:lang w:eastAsia="zh-CN"/>
        </w:rPr>
        <w:t xml:space="preserve"> may dynamically change the beamforming weights applied on </w:t>
      </w:r>
      <w:r w:rsidR="00A07ADF">
        <w:rPr>
          <w:rFonts w:eastAsia="宋体" w:hint="eastAsia"/>
          <w:color w:val="000000" w:themeColor="text1"/>
          <w:sz w:val="22"/>
          <w:szCs w:val="22"/>
          <w:lang w:eastAsia="zh-CN"/>
        </w:rPr>
        <w:t>the</w:t>
      </w:r>
      <w:r w:rsidR="0080609F" w:rsidRPr="00A07ADF">
        <w:rPr>
          <w:rFonts w:eastAsia="宋体"/>
          <w:color w:val="000000" w:themeColor="text1"/>
          <w:sz w:val="22"/>
          <w:szCs w:val="22"/>
          <w:lang w:eastAsia="zh-CN"/>
        </w:rPr>
        <w:t xml:space="preserve"> NZP CSI-RS resource configured to </w:t>
      </w:r>
      <w:r w:rsidR="00EC4141">
        <w:rPr>
          <w:rFonts w:eastAsia="宋体" w:hint="eastAsia"/>
          <w:color w:val="000000" w:themeColor="text1"/>
          <w:sz w:val="22"/>
          <w:szCs w:val="22"/>
          <w:lang w:eastAsia="zh-CN"/>
        </w:rPr>
        <w:t>the</w:t>
      </w:r>
      <w:r w:rsidR="0080609F" w:rsidRPr="00A07ADF">
        <w:rPr>
          <w:rFonts w:eastAsia="宋体"/>
          <w:color w:val="000000" w:themeColor="text1"/>
          <w:sz w:val="22"/>
          <w:szCs w:val="22"/>
          <w:lang w:eastAsia="zh-CN"/>
        </w:rPr>
        <w:t xml:space="preserve"> UE</w:t>
      </w:r>
      <w:r w:rsidR="0080609F" w:rsidRPr="00A07ADF">
        <w:rPr>
          <w:rFonts w:eastAsia="宋体" w:hint="eastAsia"/>
          <w:color w:val="000000" w:themeColor="text1"/>
          <w:sz w:val="22"/>
          <w:szCs w:val="22"/>
          <w:lang w:eastAsia="zh-CN"/>
        </w:rPr>
        <w:t>.</w:t>
      </w:r>
    </w:p>
    <w:p w:rsidR="0080609F" w:rsidRDefault="0080609F" w:rsidP="001B09AB">
      <w:pPr>
        <w:pStyle w:val="a5"/>
        <w:spacing w:before="100" w:beforeAutospacing="1" w:after="100" w:afterAutospacing="1"/>
        <w:ind w:left="420"/>
        <w:contextualSpacing w:val="0"/>
        <w:jc w:val="both"/>
        <w:outlineLvl w:val="1"/>
        <w:rPr>
          <w:rFonts w:eastAsia="宋体"/>
          <w:color w:val="000000" w:themeColor="text1"/>
          <w:sz w:val="22"/>
          <w:szCs w:val="22"/>
          <w:lang w:eastAsia="zh-CN"/>
        </w:rPr>
      </w:pPr>
      <w:bookmarkStart w:id="9" w:name="OLE_LINK1"/>
      <w:bookmarkStart w:id="10" w:name="OLE_LINK4"/>
      <w:r>
        <w:rPr>
          <w:rFonts w:eastAsia="宋体" w:hint="eastAsia"/>
          <w:color w:val="000000" w:themeColor="text1"/>
          <w:sz w:val="22"/>
          <w:szCs w:val="22"/>
          <w:lang w:eastAsia="zh-CN"/>
        </w:rPr>
        <w:t>Measurement restriction</w:t>
      </w:r>
      <w:bookmarkEnd w:id="9"/>
      <w:bookmarkEnd w:id="10"/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may be needed.</w:t>
      </w:r>
    </w:p>
    <w:p w:rsidR="0080609F" w:rsidRPr="0080609F" w:rsidRDefault="0080609F" w:rsidP="001B09AB">
      <w:pPr>
        <w:pStyle w:val="a5"/>
        <w:spacing w:before="100" w:beforeAutospacing="1" w:after="100" w:afterAutospacing="1"/>
        <w:ind w:left="420"/>
        <w:contextualSpacing w:val="0"/>
        <w:jc w:val="both"/>
        <w:outlineLvl w:val="1"/>
        <w:rPr>
          <w:rFonts w:eastAsia="宋体"/>
          <w:color w:val="000000" w:themeColor="text1"/>
          <w:sz w:val="22"/>
          <w:szCs w:val="22"/>
          <w:lang w:eastAsia="zh-CN"/>
        </w:rPr>
      </w:pPr>
      <w:r>
        <w:rPr>
          <w:rFonts w:eastAsia="宋体" w:hint="eastAsia"/>
          <w:color w:val="000000" w:themeColor="text1"/>
          <w:sz w:val="22"/>
          <w:szCs w:val="22"/>
          <w:lang w:eastAsia="zh-CN"/>
        </w:rPr>
        <w:t>It</w:t>
      </w:r>
      <w:r>
        <w:rPr>
          <w:rFonts w:eastAsia="宋体"/>
          <w:color w:val="000000" w:themeColor="text1"/>
          <w:sz w:val="22"/>
          <w:szCs w:val="22"/>
          <w:lang w:eastAsia="zh-CN"/>
        </w:rPr>
        <w:t>’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s </w:t>
      </w:r>
      <w:r>
        <w:rPr>
          <w:rFonts w:eastAsia="宋体"/>
          <w:color w:val="000000" w:themeColor="text1"/>
          <w:sz w:val="22"/>
          <w:szCs w:val="22"/>
          <w:lang w:eastAsia="zh-CN"/>
        </w:rPr>
        <w:t>suitable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for scenarios with less active UEs.</w:t>
      </w:r>
    </w:p>
    <w:p w:rsidR="00011F98" w:rsidRPr="003B2B3C" w:rsidRDefault="007561AC" w:rsidP="001B09AB">
      <w:pPr>
        <w:pStyle w:val="a5"/>
        <w:numPr>
          <w:ilvl w:val="0"/>
          <w:numId w:val="19"/>
        </w:numPr>
        <w:spacing w:before="100" w:beforeAutospacing="1" w:after="100" w:afterAutospacing="1"/>
        <w:contextualSpacing w:val="0"/>
        <w:jc w:val="both"/>
        <w:outlineLvl w:val="1"/>
        <w:rPr>
          <w:rFonts w:eastAsia="宋体"/>
          <w:color w:val="000000" w:themeColor="text1"/>
          <w:sz w:val="22"/>
          <w:szCs w:val="22"/>
          <w:lang w:eastAsia="zh-CN"/>
        </w:rPr>
      </w:pPr>
      <w:r>
        <w:rPr>
          <w:rFonts w:eastAsia="宋体" w:hint="eastAsia"/>
          <w:color w:val="000000" w:themeColor="text1"/>
          <w:sz w:val="22"/>
          <w:szCs w:val="22"/>
          <w:lang w:eastAsia="zh-CN"/>
        </w:rPr>
        <w:lastRenderedPageBreak/>
        <w:t xml:space="preserve">So called </w:t>
      </w:r>
      <w:r w:rsidR="009C19B1" w:rsidRPr="004D19D8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cell specific 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>BF CSI-RS</w:t>
      </w:r>
      <w:r w:rsidR="0080609F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</w:t>
      </w:r>
    </w:p>
    <w:p w:rsidR="00E03C4A" w:rsidRDefault="00CB5B2C" w:rsidP="001B09AB">
      <w:pPr>
        <w:spacing w:before="100" w:beforeAutospacing="1" w:after="100" w:afterAutospacing="1"/>
        <w:ind w:left="420"/>
        <w:jc w:val="both"/>
        <w:rPr>
          <w:rFonts w:eastAsia="宋体"/>
          <w:color w:val="000000" w:themeColor="text1"/>
          <w:sz w:val="22"/>
          <w:szCs w:val="22"/>
          <w:lang w:eastAsia="zh-CN"/>
        </w:rPr>
      </w:pPr>
      <w:proofErr w:type="spellStart"/>
      <w:proofErr w:type="gramStart"/>
      <w:r w:rsidRPr="00CB5B2C">
        <w:rPr>
          <w:rFonts w:eastAsia="宋体" w:hint="eastAsia"/>
          <w:color w:val="000000" w:themeColor="text1"/>
          <w:sz w:val="22"/>
          <w:szCs w:val="22"/>
          <w:lang w:eastAsia="zh-CN"/>
        </w:rPr>
        <w:t>eNB</w:t>
      </w:r>
      <w:proofErr w:type="spellEnd"/>
      <w:proofErr w:type="gramEnd"/>
      <w:r w:rsidRPr="00CB5B2C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configure multiple CSI-RS resour</w:t>
      </w:r>
      <w:r w:rsidRPr="00114FC5">
        <w:rPr>
          <w:rFonts w:eastAsia="宋体" w:hint="eastAsia"/>
          <w:color w:val="000000" w:themeColor="text1"/>
          <w:sz w:val="22"/>
          <w:szCs w:val="22"/>
          <w:lang w:eastAsia="zh-CN"/>
        </w:rPr>
        <w:t>ces</w:t>
      </w:r>
      <w:r w:rsidRPr="00114FC5">
        <w:rPr>
          <w:rFonts w:eastAsia="宋体"/>
          <w:color w:val="000000" w:themeColor="text1"/>
          <w:sz w:val="22"/>
          <w:szCs w:val="22"/>
          <w:lang w:eastAsia="zh-CN"/>
        </w:rPr>
        <w:t>, each resource is</w:t>
      </w:r>
      <w:r w:rsidRPr="00114FC5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</w:t>
      </w:r>
      <w:proofErr w:type="spellStart"/>
      <w:r w:rsidRPr="00114FC5">
        <w:rPr>
          <w:rFonts w:eastAsia="宋体" w:hint="eastAsia"/>
          <w:color w:val="000000" w:themeColor="text1"/>
          <w:sz w:val="22"/>
          <w:szCs w:val="22"/>
          <w:lang w:eastAsia="zh-CN"/>
        </w:rPr>
        <w:t>prec</w:t>
      </w:r>
      <w:r w:rsidRPr="00CB5B2C">
        <w:rPr>
          <w:rFonts w:eastAsia="宋体" w:hint="eastAsia"/>
          <w:color w:val="000000" w:themeColor="text1"/>
          <w:sz w:val="22"/>
          <w:szCs w:val="22"/>
          <w:lang w:eastAsia="zh-CN"/>
        </w:rPr>
        <w:t>oded</w:t>
      </w:r>
      <w:proofErr w:type="spellEnd"/>
      <w:r w:rsidRPr="00CB5B2C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with different beam directions, these beam directions could be assumed to be static or semi static changed, and the CSI-RS overhead has to be increased with the number of beams. </w:t>
      </w:r>
    </w:p>
    <w:p w:rsidR="00A22498" w:rsidRDefault="00A22498" w:rsidP="001B09AB">
      <w:pPr>
        <w:spacing w:before="100" w:beforeAutospacing="1" w:after="100" w:afterAutospacing="1"/>
        <w:ind w:left="420"/>
        <w:jc w:val="both"/>
        <w:rPr>
          <w:rFonts w:eastAsia="宋体"/>
          <w:color w:val="000000" w:themeColor="text1"/>
          <w:sz w:val="22"/>
          <w:szCs w:val="22"/>
          <w:lang w:eastAsia="zh-CN"/>
        </w:rPr>
      </w:pPr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Measurement restriction seems not </w:t>
      </w:r>
      <w:r>
        <w:rPr>
          <w:rFonts w:eastAsia="宋体"/>
          <w:color w:val="000000" w:themeColor="text1"/>
          <w:sz w:val="22"/>
          <w:szCs w:val="22"/>
          <w:lang w:eastAsia="zh-CN"/>
        </w:rPr>
        <w:t>necessary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>.</w:t>
      </w:r>
    </w:p>
    <w:p w:rsidR="00793DEC" w:rsidRPr="00A22498" w:rsidRDefault="00A22498" w:rsidP="001B09AB">
      <w:pPr>
        <w:spacing w:before="100" w:beforeAutospacing="1" w:after="100" w:afterAutospacing="1"/>
        <w:ind w:left="420"/>
        <w:jc w:val="both"/>
        <w:rPr>
          <w:rFonts w:eastAsia="宋体"/>
          <w:color w:val="000000" w:themeColor="text1"/>
          <w:sz w:val="22"/>
          <w:szCs w:val="22"/>
          <w:lang w:eastAsia="zh-CN"/>
        </w:rPr>
      </w:pPr>
      <w:r>
        <w:rPr>
          <w:rFonts w:eastAsia="宋体" w:hint="eastAsia"/>
          <w:color w:val="000000" w:themeColor="text1"/>
          <w:sz w:val="22"/>
          <w:szCs w:val="22"/>
          <w:lang w:eastAsia="zh-CN"/>
        </w:rPr>
        <w:t>It</w:t>
      </w:r>
      <w:r>
        <w:rPr>
          <w:rFonts w:eastAsia="宋体"/>
          <w:color w:val="000000" w:themeColor="text1"/>
          <w:sz w:val="22"/>
          <w:szCs w:val="22"/>
          <w:lang w:eastAsia="zh-CN"/>
        </w:rPr>
        <w:t>’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>s more suitable for scenarios with many active UEs.</w:t>
      </w:r>
      <w:r w:rsidR="007A12E5" w:rsidRPr="004D19D8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</w:t>
      </w:r>
    </w:p>
    <w:p w:rsidR="00011F98" w:rsidRPr="00467A3D" w:rsidRDefault="00011F98" w:rsidP="001B09AB">
      <w:pPr>
        <w:pStyle w:val="a5"/>
        <w:numPr>
          <w:ilvl w:val="0"/>
          <w:numId w:val="19"/>
        </w:numPr>
        <w:spacing w:before="100" w:beforeAutospacing="1" w:after="100" w:afterAutospacing="1"/>
        <w:jc w:val="both"/>
        <w:outlineLvl w:val="1"/>
        <w:rPr>
          <w:rFonts w:eastAsia="宋体"/>
          <w:color w:val="000000" w:themeColor="text1"/>
          <w:sz w:val="22"/>
          <w:szCs w:val="22"/>
          <w:lang w:eastAsia="zh-CN"/>
        </w:rPr>
      </w:pPr>
      <w:r w:rsidRPr="00467A3D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Aperiodic </w:t>
      </w:r>
      <w:r w:rsidR="00467A3D" w:rsidRPr="00467A3D">
        <w:rPr>
          <w:rFonts w:eastAsia="宋体" w:hint="eastAsia"/>
          <w:color w:val="000000" w:themeColor="text1"/>
          <w:sz w:val="22"/>
          <w:szCs w:val="22"/>
          <w:lang w:eastAsia="zh-CN"/>
        </w:rPr>
        <w:t>CSI-RS</w:t>
      </w:r>
    </w:p>
    <w:p w:rsidR="00AC02D6" w:rsidRPr="004D19D8" w:rsidRDefault="00AC02D6" w:rsidP="001B09AB">
      <w:pPr>
        <w:spacing w:before="100" w:beforeAutospacing="1" w:after="100" w:afterAutospacing="1"/>
        <w:ind w:left="420"/>
        <w:jc w:val="both"/>
        <w:rPr>
          <w:rFonts w:eastAsia="宋体"/>
          <w:color w:val="000000" w:themeColor="text1"/>
          <w:sz w:val="22"/>
          <w:szCs w:val="22"/>
          <w:lang w:eastAsia="zh-CN"/>
        </w:rPr>
      </w:pPr>
      <w:r w:rsidRPr="004D19D8">
        <w:rPr>
          <w:rFonts w:eastAsia="宋体"/>
          <w:color w:val="000000" w:themeColor="text1"/>
          <w:sz w:val="22"/>
          <w:szCs w:val="22"/>
          <w:lang w:eastAsia="zh-CN"/>
        </w:rPr>
        <w:t xml:space="preserve">Different aperiodic </w:t>
      </w:r>
      <w:proofErr w:type="spellStart"/>
      <w:r w:rsidRPr="004D19D8">
        <w:rPr>
          <w:rFonts w:eastAsia="宋体"/>
          <w:color w:val="000000" w:themeColor="text1"/>
          <w:sz w:val="22"/>
          <w:szCs w:val="22"/>
          <w:lang w:eastAsia="zh-CN"/>
        </w:rPr>
        <w:t>beamformed</w:t>
      </w:r>
      <w:proofErr w:type="spellEnd"/>
      <w:r w:rsidRPr="004D19D8">
        <w:rPr>
          <w:rFonts w:eastAsia="宋体"/>
          <w:color w:val="000000" w:themeColor="text1"/>
          <w:sz w:val="22"/>
          <w:szCs w:val="22"/>
          <w:lang w:eastAsia="zh-CN"/>
        </w:rPr>
        <w:t xml:space="preserve"> CSI-RS can be triggered for different </w:t>
      </w:r>
      <w:proofErr w:type="gramStart"/>
      <w:r w:rsidRPr="004D19D8">
        <w:rPr>
          <w:rFonts w:eastAsia="宋体"/>
          <w:color w:val="000000" w:themeColor="text1"/>
          <w:sz w:val="22"/>
          <w:szCs w:val="22"/>
          <w:lang w:eastAsia="zh-CN"/>
        </w:rPr>
        <w:t>UE</w:t>
      </w:r>
      <w:r w:rsidR="006D766C">
        <w:rPr>
          <w:rFonts w:eastAsia="宋体" w:hint="eastAsia"/>
          <w:color w:val="000000" w:themeColor="text1"/>
          <w:sz w:val="22"/>
          <w:szCs w:val="22"/>
          <w:lang w:eastAsia="zh-CN"/>
        </w:rPr>
        <w:t>s</w:t>
      </w:r>
      <w:r w:rsidR="00362A23">
        <w:rPr>
          <w:rFonts w:eastAsia="宋体" w:hint="eastAsia"/>
          <w:color w:val="000000" w:themeColor="text1"/>
          <w:sz w:val="22"/>
          <w:szCs w:val="22"/>
          <w:lang w:eastAsia="zh-CN"/>
        </w:rPr>
        <w:t>,</w:t>
      </w:r>
      <w:proofErr w:type="gramEnd"/>
      <w:r w:rsidR="00362A23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and</w:t>
      </w:r>
      <w:r w:rsidRPr="004D19D8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the UE group CSI-RS resource can be exploited as a CSI-RS resource pool</w:t>
      </w:r>
      <w:r w:rsidR="00362A23">
        <w:rPr>
          <w:rFonts w:eastAsia="宋体" w:hint="eastAsia"/>
          <w:color w:val="000000" w:themeColor="text1"/>
          <w:sz w:val="22"/>
          <w:szCs w:val="22"/>
          <w:lang w:eastAsia="zh-CN"/>
        </w:rPr>
        <w:t>.</w:t>
      </w:r>
    </w:p>
    <w:p w:rsidR="00965401" w:rsidRPr="004D19D8" w:rsidRDefault="006D766C" w:rsidP="001B09AB">
      <w:pPr>
        <w:spacing w:before="100" w:beforeAutospacing="1" w:after="100" w:afterAutospacing="1"/>
        <w:ind w:left="420"/>
        <w:jc w:val="both"/>
        <w:rPr>
          <w:rFonts w:eastAsia="宋体"/>
          <w:color w:val="000000" w:themeColor="text1"/>
          <w:sz w:val="22"/>
          <w:szCs w:val="22"/>
          <w:lang w:eastAsia="zh-CN"/>
        </w:rPr>
      </w:pPr>
      <w:r>
        <w:rPr>
          <w:rFonts w:eastAsia="宋体" w:hint="eastAsia"/>
          <w:color w:val="000000" w:themeColor="text1"/>
          <w:sz w:val="22"/>
          <w:szCs w:val="22"/>
          <w:lang w:eastAsia="zh-CN"/>
        </w:rPr>
        <w:t>Measurement restriction is needed</w:t>
      </w:r>
      <w:r w:rsidR="00362A23" w:rsidRPr="004D19D8">
        <w:rPr>
          <w:rFonts w:eastAsia="宋体"/>
          <w:color w:val="000000" w:themeColor="text1"/>
          <w:sz w:val="22"/>
          <w:szCs w:val="22"/>
          <w:lang w:eastAsia="zh-CN"/>
        </w:rPr>
        <w:t>;</w:t>
      </w:r>
      <w:r w:rsidR="00A22498" w:rsidRPr="004D19D8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maybe one shot CSI </w:t>
      </w:r>
      <w:r w:rsidR="00A22498" w:rsidRPr="004D19D8">
        <w:rPr>
          <w:rFonts w:eastAsia="宋体"/>
          <w:color w:val="000000" w:themeColor="text1"/>
          <w:sz w:val="22"/>
          <w:szCs w:val="22"/>
          <w:lang w:eastAsia="zh-CN"/>
        </w:rPr>
        <w:t>measurement</w:t>
      </w:r>
      <w:r w:rsidR="00A22498" w:rsidRPr="004D19D8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is more </w:t>
      </w:r>
      <w:r w:rsidR="00A22498" w:rsidRPr="004D19D8">
        <w:rPr>
          <w:rFonts w:eastAsia="宋体"/>
          <w:color w:val="000000" w:themeColor="text1"/>
          <w:sz w:val="22"/>
          <w:szCs w:val="22"/>
          <w:lang w:eastAsia="zh-CN"/>
        </w:rPr>
        <w:t>suitable</w:t>
      </w:r>
      <w:r w:rsidR="00A22498" w:rsidRPr="004D19D8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for this snap CSI-RS transmission</w:t>
      </w:r>
      <w:r w:rsidR="004F2F48" w:rsidRPr="004D19D8">
        <w:rPr>
          <w:rFonts w:eastAsia="宋体" w:hint="eastAsia"/>
          <w:color w:val="000000" w:themeColor="text1"/>
          <w:sz w:val="22"/>
          <w:szCs w:val="22"/>
          <w:lang w:eastAsia="zh-CN"/>
        </w:rPr>
        <w:t>.</w:t>
      </w:r>
    </w:p>
    <w:p w:rsidR="009D3AE5" w:rsidRPr="004D19D8" w:rsidRDefault="009D3AE5" w:rsidP="001B09AB">
      <w:pPr>
        <w:pStyle w:val="a5"/>
        <w:numPr>
          <w:ilvl w:val="0"/>
          <w:numId w:val="19"/>
        </w:numPr>
        <w:spacing w:before="100" w:beforeAutospacing="1" w:after="100" w:afterAutospacing="1"/>
        <w:jc w:val="both"/>
        <w:rPr>
          <w:rFonts w:eastAsia="宋体"/>
          <w:color w:val="000000" w:themeColor="text1"/>
          <w:sz w:val="22"/>
          <w:szCs w:val="22"/>
          <w:lang w:eastAsia="zh-CN"/>
        </w:rPr>
      </w:pPr>
      <w:r w:rsidRPr="003B2B3C">
        <w:rPr>
          <w:rFonts w:eastAsia="宋体" w:hint="eastAsia"/>
          <w:color w:val="000000" w:themeColor="text1"/>
          <w:sz w:val="22"/>
          <w:szCs w:val="22"/>
          <w:lang w:eastAsia="zh-CN"/>
        </w:rPr>
        <w:t>S</w:t>
      </w:r>
      <w:r w:rsidRPr="003B2B3C">
        <w:rPr>
          <w:rFonts w:eastAsia="宋体"/>
          <w:color w:val="000000" w:themeColor="text1"/>
          <w:sz w:val="22"/>
          <w:szCs w:val="22"/>
          <w:lang w:eastAsia="zh-CN"/>
        </w:rPr>
        <w:t xml:space="preserve">cheme based on hybrid </w:t>
      </w:r>
      <w:r w:rsidR="00084829">
        <w:rPr>
          <w:rFonts w:eastAsia="宋体" w:hint="eastAsia"/>
          <w:color w:val="000000" w:themeColor="text1"/>
          <w:sz w:val="22"/>
          <w:szCs w:val="22"/>
          <w:lang w:eastAsia="zh-CN"/>
        </w:rPr>
        <w:t>BF</w:t>
      </w:r>
      <w:r w:rsidRPr="003B2B3C">
        <w:rPr>
          <w:rFonts w:eastAsia="宋体"/>
          <w:color w:val="000000" w:themeColor="text1"/>
          <w:sz w:val="22"/>
          <w:szCs w:val="22"/>
          <w:lang w:eastAsia="zh-CN"/>
        </w:rPr>
        <w:t xml:space="preserve"> CSI-RS and </w:t>
      </w:r>
      <w:r w:rsidR="00084829">
        <w:rPr>
          <w:rFonts w:eastAsia="宋体" w:hint="eastAsia"/>
          <w:color w:val="000000" w:themeColor="text1"/>
          <w:sz w:val="22"/>
          <w:szCs w:val="22"/>
          <w:lang w:eastAsia="zh-CN"/>
        </w:rPr>
        <w:t>NP</w:t>
      </w:r>
      <w:r w:rsidRPr="003B2B3C">
        <w:rPr>
          <w:rFonts w:eastAsia="宋体"/>
          <w:color w:val="000000" w:themeColor="text1"/>
          <w:sz w:val="22"/>
          <w:szCs w:val="22"/>
          <w:lang w:eastAsia="zh-CN"/>
        </w:rPr>
        <w:t xml:space="preserve"> CSI-RS</w:t>
      </w:r>
      <w:r w:rsidRPr="003B2B3C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</w:t>
      </w:r>
    </w:p>
    <w:p w:rsidR="004D19D8" w:rsidRPr="004D19D8" w:rsidRDefault="004D19D8" w:rsidP="001B09AB">
      <w:pPr>
        <w:spacing w:before="100" w:beforeAutospacing="1" w:after="100" w:afterAutospacing="1"/>
        <w:ind w:left="420"/>
        <w:jc w:val="both"/>
        <w:rPr>
          <w:rFonts w:eastAsia="宋体"/>
          <w:color w:val="000000" w:themeColor="text1"/>
          <w:sz w:val="22"/>
          <w:szCs w:val="22"/>
          <w:lang w:eastAsia="zh-CN"/>
        </w:rPr>
      </w:pPr>
      <w:r w:rsidRPr="004D19D8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Long term </w:t>
      </w:r>
      <w:r w:rsidR="00084829">
        <w:rPr>
          <w:rFonts w:eastAsia="宋体" w:hint="eastAsia"/>
          <w:color w:val="000000" w:themeColor="text1"/>
          <w:sz w:val="22"/>
          <w:szCs w:val="22"/>
          <w:lang w:eastAsia="zh-CN"/>
        </w:rPr>
        <w:t>NP CSI-RS feedback</w:t>
      </w:r>
      <w:r w:rsidRPr="004D19D8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and short term feedback for </w:t>
      </w:r>
      <w:r w:rsidR="00084829">
        <w:rPr>
          <w:rFonts w:eastAsia="宋体" w:hint="eastAsia"/>
          <w:color w:val="000000" w:themeColor="text1"/>
          <w:sz w:val="22"/>
          <w:szCs w:val="22"/>
          <w:lang w:eastAsia="zh-CN"/>
        </w:rPr>
        <w:t>BF</w:t>
      </w:r>
      <w:r w:rsidRPr="004D19D8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CSI-RS</w:t>
      </w:r>
    </w:p>
    <w:p w:rsidR="00FD782A" w:rsidRDefault="00334425" w:rsidP="001B09AB">
      <w:pPr>
        <w:spacing w:before="100" w:beforeAutospacing="1" w:after="100" w:afterAutospacing="1"/>
        <w:jc w:val="both"/>
        <w:rPr>
          <w:rFonts w:eastAsia="宋体"/>
          <w:color w:val="000000" w:themeColor="text1"/>
          <w:sz w:val="22"/>
          <w:szCs w:val="22"/>
          <w:lang w:eastAsia="zh-CN"/>
        </w:rPr>
      </w:pPr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Since </w:t>
      </w:r>
      <w:r>
        <w:rPr>
          <w:rFonts w:eastAsia="宋体"/>
          <w:color w:val="000000" w:themeColor="text1"/>
          <w:sz w:val="22"/>
          <w:szCs w:val="22"/>
          <w:lang w:eastAsia="zh-CN"/>
        </w:rPr>
        <w:t>different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schemes may need different CSI process configurations, different CSI </w:t>
      </w:r>
      <w:r>
        <w:rPr>
          <w:rFonts w:eastAsia="宋体"/>
          <w:color w:val="000000" w:themeColor="text1"/>
          <w:sz w:val="22"/>
          <w:szCs w:val="22"/>
          <w:lang w:eastAsia="zh-CN"/>
        </w:rPr>
        <w:t>measurement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restriction, different CSI feedback schemes, or different codebook </w:t>
      </w:r>
      <w:r>
        <w:rPr>
          <w:rFonts w:eastAsia="宋体"/>
          <w:color w:val="000000" w:themeColor="text1"/>
          <w:sz w:val="22"/>
          <w:szCs w:val="22"/>
          <w:lang w:eastAsia="zh-CN"/>
        </w:rPr>
        <w:t>design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. </w:t>
      </w:r>
      <w:r>
        <w:rPr>
          <w:rFonts w:eastAsia="宋体"/>
          <w:color w:val="000000" w:themeColor="text1"/>
          <w:sz w:val="22"/>
          <w:szCs w:val="22"/>
          <w:lang w:eastAsia="zh-CN"/>
        </w:rPr>
        <w:t>E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>.g. if hybrid BF and NP CSI-RS based scheme</w:t>
      </w:r>
      <w:r w:rsidR="00FD782A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is introduced by standard non-transparent, one CSI process may need to be associated NP CSI-RS resource and BF CSI-RS </w:t>
      </w:r>
      <w:r w:rsidR="00FD782A">
        <w:rPr>
          <w:rFonts w:eastAsia="宋体"/>
          <w:color w:val="000000" w:themeColor="text1"/>
          <w:sz w:val="22"/>
          <w:szCs w:val="22"/>
          <w:lang w:eastAsia="zh-CN"/>
        </w:rPr>
        <w:t>resource</w:t>
      </w:r>
      <w:r w:rsidR="00FD782A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. </w:t>
      </w:r>
      <w:r w:rsidR="00FD782A">
        <w:rPr>
          <w:rFonts w:eastAsia="宋体"/>
          <w:color w:val="000000" w:themeColor="text1"/>
          <w:sz w:val="22"/>
          <w:szCs w:val="22"/>
          <w:lang w:eastAsia="zh-CN"/>
        </w:rPr>
        <w:t>O</w:t>
      </w:r>
      <w:r w:rsidR="00FD782A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r else, NP CSI-RS resource </w:t>
      </w:r>
      <w:r w:rsidR="00FD782A">
        <w:rPr>
          <w:rFonts w:eastAsia="宋体"/>
          <w:color w:val="000000" w:themeColor="text1"/>
          <w:sz w:val="22"/>
          <w:szCs w:val="22"/>
          <w:lang w:eastAsia="zh-CN"/>
        </w:rPr>
        <w:t>coexisting</w:t>
      </w:r>
      <w:r w:rsidR="00FD782A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with BF CSI-RS resource in one CSI process is unnecessary. </w:t>
      </w:r>
      <w:r w:rsidR="0041010C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Therefore, before discussion on CSI process configurations, whether hybrid BF and NP CSI-RS based scheme needs standard support or not should be determined. </w:t>
      </w:r>
    </w:p>
    <w:p w:rsidR="004571C2" w:rsidRDefault="00C11A07" w:rsidP="001B09AB">
      <w:pPr>
        <w:spacing w:before="100" w:beforeAutospacing="1" w:after="100" w:afterAutospacing="1"/>
        <w:jc w:val="both"/>
        <w:rPr>
          <w:rFonts w:eastAsia="宋体"/>
          <w:color w:val="000000" w:themeColor="text1"/>
          <w:sz w:val="22"/>
          <w:szCs w:val="22"/>
          <w:lang w:eastAsia="zh-CN"/>
        </w:rPr>
      </w:pPr>
      <w:r>
        <w:rPr>
          <w:rFonts w:eastAsia="宋体" w:hint="eastAsia"/>
          <w:color w:val="000000" w:themeColor="text1"/>
          <w:sz w:val="22"/>
          <w:szCs w:val="22"/>
          <w:lang w:eastAsia="zh-CN"/>
        </w:rPr>
        <w:t>Another</w:t>
      </w:r>
      <w:r w:rsidR="00FD782A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example is for CSI meas</w:t>
      </w:r>
      <w:r w:rsidR="000A05C4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urement restriction. </w:t>
      </w:r>
      <w:r w:rsidR="000A05C4">
        <w:rPr>
          <w:rFonts w:eastAsia="宋体"/>
          <w:color w:val="000000" w:themeColor="text1"/>
          <w:sz w:val="22"/>
          <w:szCs w:val="22"/>
          <w:lang w:eastAsia="zh-CN"/>
        </w:rPr>
        <w:t>A</w:t>
      </w:r>
      <w:r w:rsidR="000A05C4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s described in above schemes, for the so called UE specific BF CSI-RS and aperiodic CSI-RS, the </w:t>
      </w:r>
      <w:r w:rsidR="0041010C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CSI measurement restriction may be needed. But for so called cell specific BF CSI-RS, the CSI MR is unnecessary. In order to avoid </w:t>
      </w:r>
      <w:r w:rsidR="0041010C">
        <w:rPr>
          <w:rFonts w:eastAsia="宋体"/>
          <w:color w:val="000000" w:themeColor="text1"/>
          <w:sz w:val="22"/>
          <w:szCs w:val="22"/>
          <w:lang w:eastAsia="zh-CN"/>
        </w:rPr>
        <w:t>unnecessary</w:t>
      </w:r>
      <w:r w:rsidR="0041010C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discussion, and to </w:t>
      </w:r>
      <w:r w:rsidR="0041010C">
        <w:rPr>
          <w:rFonts w:eastAsia="宋体"/>
          <w:color w:val="000000" w:themeColor="text1"/>
          <w:sz w:val="22"/>
          <w:szCs w:val="22"/>
          <w:lang w:eastAsia="zh-CN"/>
        </w:rPr>
        <w:t>clarify</w:t>
      </w:r>
      <w:r w:rsidR="0041010C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corresponding </w:t>
      </w:r>
      <w:r w:rsidR="00717DDC">
        <w:rPr>
          <w:rFonts w:eastAsia="宋体" w:hint="eastAsia"/>
          <w:color w:val="000000" w:themeColor="text1"/>
          <w:sz w:val="22"/>
          <w:szCs w:val="22"/>
          <w:lang w:eastAsia="zh-CN"/>
        </w:rPr>
        <w:t>CSI MR</w:t>
      </w:r>
      <w:r w:rsidR="0041010C">
        <w:rPr>
          <w:rFonts w:eastAsia="宋体" w:hint="eastAsia"/>
          <w:color w:val="000000" w:themeColor="text1"/>
          <w:sz w:val="22"/>
          <w:szCs w:val="22"/>
          <w:lang w:eastAsia="zh-CN"/>
        </w:rPr>
        <w:t>, whether</w:t>
      </w:r>
      <w:r w:rsidR="00717DDC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UE</w:t>
      </w:r>
      <w:r w:rsidR="0041010C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specific, cell specific, aperiodic BF CSI-RS need to be introduced or not, and the details of the specific schemes should be determined firstly. </w:t>
      </w:r>
      <w:r w:rsidR="000A05C4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</w:t>
      </w:r>
      <w:r w:rsidR="00FD782A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 </w:t>
      </w:r>
    </w:p>
    <w:p w:rsidR="00312F11" w:rsidRDefault="00312F11" w:rsidP="001B09AB">
      <w:pPr>
        <w:spacing w:before="100" w:beforeAutospacing="1" w:after="100" w:afterAutospacing="1"/>
        <w:jc w:val="both"/>
        <w:rPr>
          <w:rFonts w:eastAsia="宋体"/>
          <w:color w:val="000000" w:themeColor="text1"/>
          <w:sz w:val="22"/>
          <w:szCs w:val="22"/>
          <w:lang w:eastAsia="zh-CN"/>
        </w:rPr>
      </w:pPr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In </w:t>
      </w:r>
      <w:r>
        <w:rPr>
          <w:rFonts w:eastAsia="宋体"/>
          <w:color w:val="000000" w:themeColor="text1"/>
          <w:sz w:val="22"/>
          <w:szCs w:val="22"/>
          <w:lang w:eastAsia="zh-CN"/>
        </w:rPr>
        <w:t>addition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, </w:t>
      </w:r>
      <w:r w:rsidR="008A6430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new codebook </w:t>
      </w:r>
      <w:r w:rsidR="008E093E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and feedback </w:t>
      </w:r>
      <w:r w:rsidR="008E093E">
        <w:rPr>
          <w:rFonts w:eastAsia="宋体"/>
          <w:color w:val="000000" w:themeColor="text1"/>
          <w:sz w:val="22"/>
          <w:szCs w:val="22"/>
          <w:lang w:eastAsia="zh-CN"/>
        </w:rPr>
        <w:t>design</w:t>
      </w:r>
      <w:r w:rsidR="008A6430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</w:t>
      </w:r>
      <w:r w:rsidR="008E093E">
        <w:rPr>
          <w:rFonts w:eastAsia="宋体" w:hint="eastAsia"/>
          <w:color w:val="000000" w:themeColor="text1"/>
          <w:sz w:val="22"/>
          <w:szCs w:val="22"/>
          <w:lang w:eastAsia="zh-CN"/>
        </w:rPr>
        <w:t>also depend</w:t>
      </w:r>
      <w:r w:rsidR="008A6430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on </w:t>
      </w:r>
      <w:r w:rsidR="008A6430">
        <w:rPr>
          <w:rFonts w:eastAsia="宋体"/>
          <w:color w:val="000000" w:themeColor="text1"/>
          <w:sz w:val="22"/>
          <w:szCs w:val="22"/>
          <w:lang w:eastAsia="zh-CN"/>
        </w:rPr>
        <w:t>specific</w:t>
      </w:r>
      <w:r w:rsidR="008A6430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BF CSI-RS, e.g. 3D or vertical BF CSI-RS. For vertical BF CSI-RS, BI feedback is more </w:t>
      </w:r>
      <w:r w:rsidR="008A6430">
        <w:rPr>
          <w:rFonts w:eastAsia="宋体"/>
          <w:color w:val="000000" w:themeColor="text1"/>
          <w:sz w:val="22"/>
          <w:szCs w:val="22"/>
          <w:lang w:eastAsia="zh-CN"/>
        </w:rPr>
        <w:t>suitable</w:t>
      </w:r>
      <w:r w:rsidR="008A6430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for simplicity, and there is no necessary to redesign codebook. However, for 3D BF CSI</w:t>
      </w:r>
      <w:r w:rsidR="00BC7422">
        <w:rPr>
          <w:rFonts w:eastAsia="宋体" w:hint="eastAsia"/>
          <w:color w:val="000000" w:themeColor="text1"/>
          <w:sz w:val="22"/>
          <w:szCs w:val="22"/>
          <w:lang w:eastAsia="zh-CN"/>
        </w:rPr>
        <w:t>-RS, new codebook may be need</w:t>
      </w:r>
      <w:r w:rsidR="008A6430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, and a codebook </w:t>
      </w:r>
      <w:r w:rsidR="008A6430">
        <w:rPr>
          <w:rFonts w:eastAsia="宋体"/>
          <w:color w:val="000000" w:themeColor="text1"/>
          <w:sz w:val="22"/>
          <w:szCs w:val="22"/>
          <w:lang w:eastAsia="zh-CN"/>
        </w:rPr>
        <w:t>reflecting</w:t>
      </w:r>
      <w:r w:rsidR="008A6430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beam selections is more </w:t>
      </w:r>
      <w:r w:rsidR="008A6430">
        <w:rPr>
          <w:rFonts w:eastAsia="宋体"/>
          <w:color w:val="000000" w:themeColor="text1"/>
          <w:sz w:val="22"/>
          <w:szCs w:val="22"/>
          <w:lang w:eastAsia="zh-CN"/>
        </w:rPr>
        <w:t>suitable</w:t>
      </w:r>
      <w:r w:rsidR="008A6430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, especially for supporting high rank </w:t>
      </w:r>
      <w:r w:rsidR="008A6430">
        <w:rPr>
          <w:rFonts w:eastAsia="宋体"/>
          <w:color w:val="000000" w:themeColor="text1"/>
          <w:sz w:val="22"/>
          <w:szCs w:val="22"/>
          <w:lang w:eastAsia="zh-CN"/>
        </w:rPr>
        <w:t>transmission</w:t>
      </w:r>
      <w:r w:rsidR="008A6430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. </w:t>
      </w:r>
    </w:p>
    <w:p w:rsidR="00C825EF" w:rsidRPr="004D19D8" w:rsidRDefault="00C825EF" w:rsidP="001B09AB">
      <w:pPr>
        <w:spacing w:before="100" w:beforeAutospacing="1" w:after="100" w:afterAutospacing="1"/>
        <w:jc w:val="both"/>
        <w:rPr>
          <w:rFonts w:eastAsia="宋体"/>
          <w:color w:val="000000" w:themeColor="text1"/>
          <w:sz w:val="22"/>
          <w:szCs w:val="22"/>
          <w:lang w:eastAsia="zh-CN"/>
        </w:rPr>
      </w:pPr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Therefore, in order to avoid </w:t>
      </w:r>
      <w:r>
        <w:rPr>
          <w:rFonts w:eastAsia="宋体"/>
          <w:color w:val="000000" w:themeColor="text1"/>
          <w:sz w:val="22"/>
          <w:szCs w:val="22"/>
          <w:lang w:eastAsia="zh-CN"/>
        </w:rPr>
        <w:t>unnecessary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discussion, and to </w:t>
      </w:r>
      <w:r w:rsidR="00BC7422">
        <w:rPr>
          <w:rFonts w:eastAsia="宋体" w:hint="eastAsia"/>
          <w:color w:val="000000" w:themeColor="text1"/>
          <w:sz w:val="22"/>
          <w:szCs w:val="22"/>
          <w:lang w:eastAsia="zh-CN"/>
        </w:rPr>
        <w:t>make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clearer for codebook design, feedback schemes, and CSI MR, we propose to</w:t>
      </w:r>
      <w:r w:rsidR="00BC7422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clarify the specific BF CSI-RS firstly.</w:t>
      </w:r>
    </w:p>
    <w:p w:rsidR="0045713C" w:rsidRDefault="0045713C" w:rsidP="001B09AB">
      <w:pPr>
        <w:spacing w:before="100" w:beforeAutospacing="1" w:after="100" w:afterAutospacing="1"/>
        <w:jc w:val="both"/>
        <w:rPr>
          <w:rFonts w:eastAsia="宋体"/>
          <w:b/>
          <w:i/>
          <w:color w:val="000000" w:themeColor="text1"/>
          <w:sz w:val="22"/>
          <w:szCs w:val="22"/>
          <w:lang w:eastAsia="zh-CN"/>
        </w:rPr>
      </w:pPr>
      <w:r w:rsidRPr="00EA3F3C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Proposal </w:t>
      </w:r>
      <w:r w:rsidR="0033344A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1</w:t>
      </w:r>
      <w:r w:rsidRPr="00EA3F3C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:</w:t>
      </w:r>
      <w:r w:rsidR="005042B4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 </w:t>
      </w:r>
      <w:r w:rsidR="00B77F8B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Down select </w:t>
      </w:r>
      <w:r w:rsidR="0088674F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and specify the details on </w:t>
      </w:r>
      <w:r w:rsidR="00B77F8B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the above BF CSI-RS schemes b</w:t>
      </w:r>
      <w:r w:rsidR="00860A2E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efore discussion on CSI process configuration, CSI feedback and</w:t>
      </w:r>
      <w:r w:rsidR="00B77F8B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 CSI </w:t>
      </w:r>
      <w:r w:rsidR="00B77F8B">
        <w:rPr>
          <w:rFonts w:eastAsia="宋体"/>
          <w:b/>
          <w:i/>
          <w:color w:val="000000" w:themeColor="text1"/>
          <w:sz w:val="22"/>
          <w:szCs w:val="22"/>
          <w:lang w:eastAsia="zh-CN"/>
        </w:rPr>
        <w:t>measurement</w:t>
      </w:r>
      <w:r w:rsidR="00B77F8B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 restriction</w:t>
      </w:r>
      <w:r w:rsidR="00080520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.</w:t>
      </w:r>
    </w:p>
    <w:p w:rsidR="000C0279" w:rsidRDefault="000C0279" w:rsidP="001B09AB">
      <w:pPr>
        <w:spacing w:before="100" w:beforeAutospacing="1" w:after="100" w:afterAutospacing="1"/>
        <w:rPr>
          <w:rFonts w:eastAsia="宋体"/>
          <w:color w:val="000000" w:themeColor="text1"/>
          <w:sz w:val="22"/>
          <w:szCs w:val="22"/>
          <w:lang w:eastAsia="zh-CN"/>
        </w:rPr>
      </w:pPr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In the current standard, CSI-RS locations are not changing in both frequency domain and time domain. Once CSI-RSs of two </w:t>
      </w:r>
      <w:r>
        <w:rPr>
          <w:rFonts w:eastAsia="宋体"/>
          <w:color w:val="000000" w:themeColor="text1"/>
          <w:sz w:val="22"/>
          <w:szCs w:val="22"/>
          <w:lang w:eastAsia="zh-CN"/>
        </w:rPr>
        <w:t>adjacent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cells collide, the collision </w:t>
      </w:r>
      <w:r>
        <w:rPr>
          <w:rFonts w:eastAsia="宋体"/>
          <w:color w:val="000000" w:themeColor="text1"/>
          <w:sz w:val="22"/>
          <w:szCs w:val="22"/>
          <w:lang w:eastAsia="zh-CN"/>
        </w:rPr>
        <w:t>always exists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until next </w:t>
      </w:r>
      <w:r>
        <w:rPr>
          <w:rFonts w:eastAsia="宋体"/>
          <w:color w:val="000000" w:themeColor="text1"/>
          <w:sz w:val="22"/>
          <w:szCs w:val="22"/>
          <w:lang w:eastAsia="zh-CN"/>
        </w:rPr>
        <w:t>reconfiguration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>, and this may lead to serious interference</w:t>
      </w:r>
      <w:r w:rsidR="003A2A0E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across CSI-RS</w:t>
      </w:r>
      <w:r w:rsidR="008521FF">
        <w:rPr>
          <w:rFonts w:eastAsia="宋体" w:hint="eastAsia"/>
          <w:color w:val="000000" w:themeColor="text1"/>
          <w:sz w:val="22"/>
          <w:szCs w:val="22"/>
          <w:lang w:eastAsia="zh-CN"/>
        </w:rPr>
        <w:t>s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. </w:t>
      </w:r>
      <w:r>
        <w:rPr>
          <w:rFonts w:eastAsia="宋体"/>
          <w:color w:val="000000" w:themeColor="text1"/>
          <w:sz w:val="22"/>
          <w:szCs w:val="22"/>
          <w:lang w:eastAsia="zh-CN"/>
        </w:rPr>
        <w:t>S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o </w:t>
      </w:r>
      <w:proofErr w:type="spellStart"/>
      <w:r>
        <w:rPr>
          <w:rFonts w:eastAsia="宋体" w:hint="eastAsia"/>
          <w:color w:val="000000" w:themeColor="text1"/>
          <w:sz w:val="22"/>
          <w:szCs w:val="22"/>
          <w:lang w:eastAsia="zh-CN"/>
        </w:rPr>
        <w:t>eNB</w:t>
      </w:r>
      <w:proofErr w:type="spellEnd"/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needs to configure non-overlapping CSI-RS resources for </w:t>
      </w:r>
      <w:r>
        <w:rPr>
          <w:rFonts w:eastAsia="宋体"/>
          <w:color w:val="000000" w:themeColor="text1"/>
          <w:sz w:val="22"/>
          <w:szCs w:val="22"/>
          <w:lang w:eastAsia="zh-CN"/>
        </w:rPr>
        <w:t>adjacent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cells, and use CSI-RS muting to avoid serious interference.</w:t>
      </w:r>
    </w:p>
    <w:p w:rsidR="000C0279" w:rsidRDefault="000C0279" w:rsidP="001B09AB">
      <w:pPr>
        <w:spacing w:before="100" w:beforeAutospacing="1" w:after="100" w:afterAutospacing="1"/>
        <w:rPr>
          <w:rFonts w:eastAsia="宋体"/>
          <w:color w:val="000000" w:themeColor="text1"/>
          <w:sz w:val="22"/>
          <w:szCs w:val="22"/>
          <w:lang w:eastAsia="zh-CN"/>
        </w:rPr>
      </w:pPr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However, for BF CSI-RS in FD-MIMO, </w:t>
      </w:r>
      <w:r w:rsidR="007E120A">
        <w:rPr>
          <w:rFonts w:eastAsia="宋体" w:hint="eastAsia"/>
          <w:color w:val="000000" w:themeColor="text1"/>
          <w:sz w:val="22"/>
          <w:szCs w:val="22"/>
          <w:lang w:eastAsia="zh-CN"/>
        </w:rPr>
        <w:t>more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CSI-RS </w:t>
      </w:r>
      <w:r>
        <w:rPr>
          <w:rFonts w:eastAsia="宋体"/>
          <w:color w:val="000000" w:themeColor="text1"/>
          <w:sz w:val="22"/>
          <w:szCs w:val="22"/>
          <w:lang w:eastAsia="zh-CN"/>
        </w:rPr>
        <w:t>resource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>s are needed</w:t>
      </w:r>
      <w:r w:rsidR="008521FF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and </w:t>
      </w:r>
      <w:r w:rsidR="007E120A">
        <w:rPr>
          <w:rFonts w:eastAsia="宋体" w:hint="eastAsia"/>
          <w:color w:val="000000" w:themeColor="text1"/>
          <w:sz w:val="22"/>
          <w:szCs w:val="22"/>
          <w:lang w:eastAsia="zh-CN"/>
        </w:rPr>
        <w:t>it</w:t>
      </w:r>
      <w:r w:rsidR="007E120A">
        <w:rPr>
          <w:rFonts w:eastAsia="宋体"/>
          <w:color w:val="000000" w:themeColor="text1"/>
          <w:sz w:val="22"/>
          <w:szCs w:val="22"/>
          <w:lang w:eastAsia="zh-CN"/>
        </w:rPr>
        <w:t>’</w:t>
      </w:r>
      <w:r w:rsidR="007E120A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s difficult to configure </w:t>
      </w:r>
      <w:r w:rsidR="007E120A">
        <w:rPr>
          <w:rFonts w:eastAsia="宋体"/>
          <w:color w:val="000000" w:themeColor="text1"/>
          <w:sz w:val="22"/>
          <w:szCs w:val="22"/>
          <w:lang w:eastAsia="zh-CN"/>
        </w:rPr>
        <w:t xml:space="preserve">completely non-overlapping CSI-RS resources for all adjacent </w:t>
      </w:r>
      <w:r w:rsidR="007E120A">
        <w:rPr>
          <w:rFonts w:eastAsia="宋体" w:hint="eastAsia"/>
          <w:color w:val="000000" w:themeColor="text1"/>
          <w:sz w:val="22"/>
          <w:szCs w:val="22"/>
          <w:lang w:eastAsia="zh-CN"/>
        </w:rPr>
        <w:t>cells. In addition, the BF gain may incur more serious interference once the CSI-RS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</w:t>
      </w:r>
      <w:r w:rsidR="007E120A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collision exists. </w:t>
      </w:r>
    </w:p>
    <w:p w:rsidR="00D85E9D" w:rsidRDefault="00C7160E" w:rsidP="001B09AB">
      <w:pPr>
        <w:spacing w:before="100" w:beforeAutospacing="1" w:after="100" w:afterAutospacing="1"/>
        <w:rPr>
          <w:rFonts w:eastAsia="宋体"/>
          <w:color w:val="000000" w:themeColor="text1"/>
          <w:sz w:val="22"/>
          <w:szCs w:val="22"/>
          <w:lang w:eastAsia="zh-CN"/>
        </w:rPr>
      </w:pPr>
      <w:r>
        <w:rPr>
          <w:rFonts w:eastAsia="宋体" w:hint="eastAsia"/>
          <w:color w:val="000000" w:themeColor="text1"/>
          <w:sz w:val="22"/>
          <w:szCs w:val="22"/>
          <w:lang w:eastAsia="zh-CN"/>
        </w:rPr>
        <w:lastRenderedPageBreak/>
        <w:t xml:space="preserve">Since there has been an agreement that </w:t>
      </w:r>
      <w:r w:rsidR="008521FF" w:rsidRPr="0039427F">
        <w:rPr>
          <w:rFonts w:eastAsia="宋体"/>
          <w:color w:val="000000" w:themeColor="text1"/>
          <w:sz w:val="22"/>
          <w:szCs w:val="22"/>
          <w:lang w:eastAsia="zh-CN"/>
        </w:rPr>
        <w:t>a</w:t>
      </w:r>
      <w:r w:rsidRPr="0039427F">
        <w:rPr>
          <w:rFonts w:eastAsia="宋体"/>
          <w:color w:val="000000" w:themeColor="text1"/>
          <w:sz w:val="22"/>
          <w:szCs w:val="22"/>
          <w:lang w:eastAsia="zh-CN"/>
        </w:rPr>
        <w:t xml:space="preserve"> CSI process is associated wit</w:t>
      </w:r>
      <w:r w:rsidRPr="00D85E9D">
        <w:rPr>
          <w:rFonts w:eastAsia="宋体"/>
          <w:color w:val="000000" w:themeColor="text1"/>
          <w:sz w:val="22"/>
          <w:szCs w:val="22"/>
          <w:lang w:eastAsia="zh-CN"/>
        </w:rPr>
        <w:t>h K CSI-RS resources</w:t>
      </w:r>
      <w:r w:rsidRPr="00D85E9D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, i.e. multiple beams can be configured to </w:t>
      </w:r>
      <w:r w:rsidR="008521FF">
        <w:rPr>
          <w:rFonts w:eastAsia="宋体" w:hint="eastAsia"/>
          <w:color w:val="000000" w:themeColor="text1"/>
          <w:sz w:val="22"/>
          <w:szCs w:val="22"/>
          <w:lang w:eastAsia="zh-CN"/>
        </w:rPr>
        <w:t>a</w:t>
      </w:r>
      <w:r w:rsidRPr="00D85E9D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UE in one CSI process. </w:t>
      </w:r>
      <w:r w:rsidR="007E120A">
        <w:rPr>
          <w:rFonts w:eastAsia="宋体" w:hint="eastAsia"/>
          <w:color w:val="000000" w:themeColor="text1"/>
          <w:sz w:val="22"/>
          <w:szCs w:val="22"/>
          <w:lang w:eastAsia="zh-CN"/>
        </w:rPr>
        <w:t>Therefore, b</w:t>
      </w:r>
      <w:r w:rsidR="00E556C2" w:rsidRPr="00D85E9D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eam hopping </w:t>
      </w:r>
      <w:r w:rsidR="00E556C2" w:rsidRPr="00D85E9D">
        <w:rPr>
          <w:rFonts w:eastAsia="宋体"/>
          <w:color w:val="000000" w:themeColor="text1"/>
          <w:sz w:val="22"/>
          <w:szCs w:val="22"/>
          <w:lang w:eastAsia="zh-CN"/>
        </w:rPr>
        <w:t>within</w:t>
      </w:r>
      <w:r w:rsidR="00E556C2" w:rsidRPr="00D85E9D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configured CSI-RS resources can be considered in order to </w:t>
      </w:r>
      <w:r w:rsidR="00E556C2" w:rsidRPr="00D85E9D">
        <w:rPr>
          <w:rFonts w:eastAsia="宋体"/>
          <w:color w:val="000000" w:themeColor="text1"/>
          <w:sz w:val="22"/>
          <w:szCs w:val="22"/>
          <w:lang w:eastAsia="zh-CN"/>
        </w:rPr>
        <w:t>achieve</w:t>
      </w:r>
      <w:r w:rsidR="00E556C2" w:rsidRPr="00D85E9D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interference </w:t>
      </w:r>
      <w:r w:rsidR="00E556C2" w:rsidRPr="00D85E9D">
        <w:rPr>
          <w:rFonts w:eastAsia="宋体"/>
          <w:color w:val="000000" w:themeColor="text1"/>
          <w:sz w:val="22"/>
          <w:szCs w:val="22"/>
          <w:lang w:eastAsia="zh-CN"/>
        </w:rPr>
        <w:t>randomization</w:t>
      </w:r>
      <w:r w:rsidR="00E556C2" w:rsidRPr="00D85E9D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</w:t>
      </w:r>
      <w:r w:rsidR="00E556C2" w:rsidRPr="00D85E9D">
        <w:rPr>
          <w:rFonts w:eastAsia="宋体"/>
          <w:color w:val="000000" w:themeColor="text1"/>
          <w:sz w:val="22"/>
          <w:szCs w:val="22"/>
          <w:lang w:eastAsia="zh-CN"/>
        </w:rPr>
        <w:t>across CSI-RSs of different cells</w:t>
      </w:r>
      <w:r w:rsidR="00E556C2" w:rsidRPr="00D85E9D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. </w:t>
      </w:r>
    </w:p>
    <w:p w:rsidR="00D85E9D" w:rsidRDefault="00D85E9D" w:rsidP="001B09AB">
      <w:pPr>
        <w:spacing w:before="100" w:beforeAutospacing="1" w:after="100" w:afterAutospacing="1"/>
        <w:rPr>
          <w:rFonts w:eastAsiaTheme="minorEastAsia"/>
          <w:szCs w:val="22"/>
          <w:lang w:eastAsia="zh-CN"/>
        </w:rPr>
      </w:pPr>
      <w:r w:rsidRPr="00D85E9D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As described in the Figure 1 for 3D BF CSI-RS, 4 beams are configured </w:t>
      </w:r>
      <w:r w:rsidR="002127A9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to </w:t>
      </w:r>
      <w:r w:rsidRPr="00D85E9D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one UE. </w:t>
      </w:r>
      <w:r w:rsidRPr="00D85E9D">
        <w:rPr>
          <w:rFonts w:eastAsia="宋体"/>
          <w:color w:val="000000" w:themeColor="text1"/>
          <w:sz w:val="22"/>
          <w:szCs w:val="22"/>
          <w:lang w:eastAsia="zh-CN"/>
        </w:rPr>
        <w:t>I</w:t>
      </w:r>
      <w:r w:rsidRPr="00D85E9D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n one CSI-RS transmission, beam 0/1/2/3 are located in the REs as shown in the left figure, but in another CSI-RS </w:t>
      </w:r>
      <w:r w:rsidRPr="00D85E9D">
        <w:rPr>
          <w:rFonts w:eastAsia="宋体"/>
          <w:color w:val="000000" w:themeColor="text1"/>
          <w:sz w:val="22"/>
          <w:szCs w:val="22"/>
          <w:lang w:eastAsia="zh-CN"/>
        </w:rPr>
        <w:t>transmission</w:t>
      </w:r>
      <w:r w:rsidRPr="00D85E9D">
        <w:rPr>
          <w:rFonts w:eastAsia="宋体" w:hint="eastAsia"/>
          <w:color w:val="000000" w:themeColor="text1"/>
          <w:sz w:val="22"/>
          <w:szCs w:val="22"/>
          <w:lang w:eastAsia="zh-CN"/>
        </w:rPr>
        <w:t>, the REs location of beam 0/1/2/3 are changed.</w:t>
      </w:r>
    </w:p>
    <w:p w:rsidR="00D85E9D" w:rsidRDefault="00CF15DD" w:rsidP="00D85E9D">
      <w:pPr>
        <w:spacing w:before="100" w:beforeAutospacing="1" w:after="100" w:afterAutospacing="1"/>
        <w:jc w:val="center"/>
        <w:rPr>
          <w:rFonts w:eastAsiaTheme="minorEastAsia"/>
          <w:szCs w:val="22"/>
          <w:lang w:eastAsia="zh-CN"/>
        </w:rPr>
      </w:pPr>
      <w:r>
        <w:rPr>
          <w:rFonts w:eastAsiaTheme="minorEastAsia"/>
          <w:noProof/>
          <w:szCs w:val="22"/>
          <w:lang w:val="en-US" w:eastAsia="zh-CN"/>
        </w:rPr>
        <w:drawing>
          <wp:inline distT="0" distB="0" distL="0" distR="0">
            <wp:extent cx="5478780" cy="2047240"/>
            <wp:effectExtent l="0" t="0" r="7620" b="0"/>
            <wp:docPr id="2" name="图片 2" descr="C:\Users\2171490101502\Desktop\图片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2171490101502\Desktop\图片2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8780" cy="2047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5E9D" w:rsidRDefault="00D85E9D" w:rsidP="00D85E9D">
      <w:pPr>
        <w:spacing w:before="100" w:beforeAutospacing="1" w:after="100" w:afterAutospacing="1"/>
        <w:jc w:val="center"/>
        <w:rPr>
          <w:rFonts w:eastAsiaTheme="minorEastAsia"/>
          <w:szCs w:val="22"/>
          <w:lang w:eastAsia="zh-CN"/>
        </w:rPr>
      </w:pPr>
      <w:r>
        <w:rPr>
          <w:rFonts w:eastAsiaTheme="minorEastAsia" w:hint="eastAsia"/>
          <w:szCs w:val="22"/>
          <w:lang w:eastAsia="zh-CN"/>
        </w:rPr>
        <w:t>Figure 1 Beam hopping for 3D BF CSI-RS</w:t>
      </w:r>
    </w:p>
    <w:p w:rsidR="00D85E9D" w:rsidRDefault="00D85E9D" w:rsidP="00D85E9D">
      <w:pPr>
        <w:spacing w:before="100" w:beforeAutospacing="1" w:after="100" w:afterAutospacing="1"/>
        <w:rPr>
          <w:rFonts w:eastAsiaTheme="minorEastAsia"/>
          <w:sz w:val="22"/>
          <w:szCs w:val="22"/>
          <w:lang w:eastAsia="zh-CN"/>
        </w:rPr>
      </w:pPr>
      <w:r w:rsidRPr="006C007F">
        <w:rPr>
          <w:rFonts w:eastAsiaTheme="minorEastAsia" w:hint="eastAsia"/>
          <w:sz w:val="22"/>
          <w:szCs w:val="22"/>
          <w:lang w:eastAsia="zh-CN"/>
        </w:rPr>
        <w:t xml:space="preserve">Another example is </w:t>
      </w:r>
      <w:r w:rsidR="00292EC0" w:rsidRPr="006C007F">
        <w:rPr>
          <w:rFonts w:eastAsiaTheme="minorEastAsia" w:hint="eastAsia"/>
          <w:sz w:val="22"/>
          <w:szCs w:val="22"/>
          <w:lang w:eastAsia="zh-CN"/>
        </w:rPr>
        <w:t xml:space="preserve">for </w:t>
      </w:r>
      <w:r w:rsidRPr="006C007F">
        <w:rPr>
          <w:rFonts w:eastAsiaTheme="minorEastAsia" w:hint="eastAsia"/>
          <w:sz w:val="22"/>
          <w:szCs w:val="22"/>
          <w:lang w:eastAsia="zh-CN"/>
        </w:rPr>
        <w:t>vertical BF CSI-</w:t>
      </w:r>
      <w:proofErr w:type="gramStart"/>
      <w:r w:rsidRPr="006C007F">
        <w:rPr>
          <w:rFonts w:eastAsiaTheme="minorEastAsia" w:hint="eastAsia"/>
          <w:sz w:val="22"/>
          <w:szCs w:val="22"/>
          <w:lang w:eastAsia="zh-CN"/>
        </w:rPr>
        <w:t>RS which is</w:t>
      </w:r>
      <w:proofErr w:type="gramEnd"/>
      <w:r w:rsidRPr="006C007F">
        <w:rPr>
          <w:rFonts w:eastAsiaTheme="minorEastAsia" w:hint="eastAsia"/>
          <w:sz w:val="22"/>
          <w:szCs w:val="22"/>
          <w:lang w:eastAsia="zh-CN"/>
        </w:rPr>
        <w:t xml:space="preserve"> more </w:t>
      </w:r>
      <w:r w:rsidRPr="006C007F">
        <w:rPr>
          <w:rFonts w:eastAsiaTheme="minorEastAsia"/>
          <w:sz w:val="22"/>
          <w:szCs w:val="22"/>
          <w:lang w:eastAsia="zh-CN"/>
        </w:rPr>
        <w:t>suitable</w:t>
      </w:r>
      <w:r w:rsidRPr="006C007F">
        <w:rPr>
          <w:rFonts w:eastAsiaTheme="minorEastAsia" w:hint="eastAsia"/>
          <w:sz w:val="22"/>
          <w:szCs w:val="22"/>
          <w:lang w:eastAsia="zh-CN"/>
        </w:rPr>
        <w:t xml:space="preserve"> for cell specific CSI-RS. </w:t>
      </w:r>
      <w:r w:rsidR="006C007F" w:rsidRPr="006C007F">
        <w:rPr>
          <w:rFonts w:eastAsiaTheme="minorEastAsia" w:hint="eastAsia"/>
          <w:sz w:val="22"/>
          <w:szCs w:val="22"/>
          <w:lang w:eastAsia="zh-CN"/>
        </w:rPr>
        <w:t>A</w:t>
      </w:r>
      <w:r w:rsidRPr="006C007F">
        <w:rPr>
          <w:rFonts w:eastAsiaTheme="minorEastAsia" w:hint="eastAsia"/>
          <w:sz w:val="22"/>
          <w:szCs w:val="22"/>
          <w:lang w:eastAsia="zh-CN"/>
        </w:rPr>
        <w:t xml:space="preserve">s described in Figure 2, </w:t>
      </w:r>
      <w:r w:rsidR="006C007F" w:rsidRPr="006C007F">
        <w:rPr>
          <w:rFonts w:eastAsiaTheme="minorEastAsia" w:hint="eastAsia"/>
          <w:sz w:val="22"/>
          <w:szCs w:val="22"/>
          <w:lang w:eastAsia="zh-CN"/>
        </w:rPr>
        <w:t xml:space="preserve">after vertical </w:t>
      </w:r>
      <w:r w:rsidR="00861F40">
        <w:rPr>
          <w:rFonts w:eastAsiaTheme="minorEastAsia"/>
          <w:sz w:val="22"/>
          <w:szCs w:val="22"/>
          <w:lang w:eastAsia="zh-CN"/>
        </w:rPr>
        <w:t>virtualization</w:t>
      </w:r>
      <w:r w:rsidR="006C007F" w:rsidRPr="006C007F">
        <w:rPr>
          <w:rFonts w:eastAsiaTheme="minorEastAsia" w:hint="eastAsia"/>
          <w:sz w:val="22"/>
          <w:szCs w:val="22"/>
          <w:lang w:eastAsia="zh-CN"/>
        </w:rPr>
        <w:t xml:space="preserve">, </w:t>
      </w:r>
      <w:r w:rsidR="00861F40">
        <w:rPr>
          <w:rFonts w:eastAsiaTheme="minorEastAsia" w:hint="eastAsia"/>
          <w:sz w:val="22"/>
          <w:szCs w:val="22"/>
          <w:lang w:eastAsia="zh-CN"/>
        </w:rPr>
        <w:t xml:space="preserve">there are 8 CSI-RS ports in one CSI-RS resource corresponding to one vertical beam. </w:t>
      </w:r>
      <w:r w:rsidR="00861F40">
        <w:rPr>
          <w:rFonts w:eastAsiaTheme="minorEastAsia"/>
          <w:sz w:val="22"/>
          <w:szCs w:val="22"/>
          <w:lang w:eastAsia="zh-CN"/>
        </w:rPr>
        <w:t>S</w:t>
      </w:r>
      <w:r w:rsidR="00861F40">
        <w:rPr>
          <w:rFonts w:eastAsiaTheme="minorEastAsia" w:hint="eastAsia"/>
          <w:sz w:val="22"/>
          <w:szCs w:val="22"/>
          <w:lang w:eastAsia="zh-CN"/>
        </w:rPr>
        <w:t>ince in the cell specific scenarios, multiple beams are always configured semi-</w:t>
      </w:r>
      <w:r w:rsidR="00861F40">
        <w:rPr>
          <w:rFonts w:eastAsiaTheme="minorEastAsia"/>
          <w:sz w:val="22"/>
          <w:szCs w:val="22"/>
          <w:lang w:eastAsia="zh-CN"/>
        </w:rPr>
        <w:t>statically</w:t>
      </w:r>
      <w:r w:rsidR="00861F40">
        <w:rPr>
          <w:rFonts w:eastAsiaTheme="minorEastAsia" w:hint="eastAsia"/>
          <w:sz w:val="22"/>
          <w:szCs w:val="22"/>
          <w:lang w:eastAsia="zh-CN"/>
        </w:rPr>
        <w:t>. Therefore, beam</w:t>
      </w:r>
      <w:r w:rsidR="006C4647">
        <w:rPr>
          <w:rFonts w:eastAsiaTheme="minorEastAsia" w:hint="eastAsia"/>
          <w:sz w:val="22"/>
          <w:szCs w:val="22"/>
          <w:lang w:eastAsia="zh-CN"/>
        </w:rPr>
        <w:t xml:space="preserve"> hopping within configured resources can be implemented to achieve interference randomization, especially when the </w:t>
      </w:r>
      <w:r w:rsidR="006C4647">
        <w:rPr>
          <w:rFonts w:eastAsiaTheme="minorEastAsia"/>
          <w:sz w:val="22"/>
          <w:szCs w:val="22"/>
          <w:lang w:eastAsia="zh-CN"/>
        </w:rPr>
        <w:t>number of beams is</w:t>
      </w:r>
      <w:r w:rsidR="006C4647">
        <w:rPr>
          <w:rFonts w:eastAsiaTheme="minorEastAsia" w:hint="eastAsia"/>
          <w:sz w:val="22"/>
          <w:szCs w:val="22"/>
          <w:lang w:eastAsia="zh-CN"/>
        </w:rPr>
        <w:t xml:space="preserve"> large. </w:t>
      </w:r>
    </w:p>
    <w:p w:rsidR="008B37A8" w:rsidRDefault="00CF15DD" w:rsidP="008B37A8">
      <w:pPr>
        <w:spacing w:before="100" w:beforeAutospacing="1" w:after="100" w:afterAutospacing="1"/>
        <w:jc w:val="center"/>
        <w:rPr>
          <w:rFonts w:eastAsiaTheme="minorEastAsia"/>
          <w:szCs w:val="22"/>
          <w:lang w:eastAsia="zh-CN"/>
        </w:rPr>
      </w:pPr>
      <w:r>
        <w:rPr>
          <w:rFonts w:eastAsiaTheme="minorEastAsia"/>
          <w:noProof/>
          <w:szCs w:val="22"/>
          <w:lang w:val="en-US" w:eastAsia="zh-CN"/>
        </w:rPr>
        <w:drawing>
          <wp:inline distT="0" distB="0" distL="0" distR="0">
            <wp:extent cx="5478145" cy="2130425"/>
            <wp:effectExtent l="0" t="0" r="8255" b="3175"/>
            <wp:docPr id="1" name="图片 1" descr="C:\Users\2171490101502\Desktop\图片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2171490101502\Desktop\图片1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8145" cy="2130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0E92" w:rsidRPr="008B37A8" w:rsidRDefault="00960E92" w:rsidP="008B37A8">
      <w:pPr>
        <w:spacing w:before="100" w:beforeAutospacing="1" w:after="100" w:afterAutospacing="1"/>
        <w:jc w:val="center"/>
        <w:rPr>
          <w:rFonts w:eastAsiaTheme="minorEastAsia"/>
          <w:szCs w:val="22"/>
          <w:lang w:eastAsia="zh-CN"/>
        </w:rPr>
      </w:pPr>
      <w:r>
        <w:rPr>
          <w:rFonts w:eastAsiaTheme="minorEastAsia" w:hint="eastAsia"/>
          <w:szCs w:val="22"/>
          <w:lang w:eastAsia="zh-CN"/>
        </w:rPr>
        <w:t>Figure 2 Beam hopping for vertical BF CSI-RS</w:t>
      </w:r>
    </w:p>
    <w:p w:rsidR="008B37A8" w:rsidRPr="008B37A8" w:rsidRDefault="008B37A8" w:rsidP="008B37A8">
      <w:pPr>
        <w:spacing w:before="100" w:beforeAutospacing="1" w:after="100" w:afterAutospacing="1"/>
        <w:jc w:val="both"/>
        <w:rPr>
          <w:rFonts w:eastAsia="宋体"/>
          <w:b/>
          <w:i/>
          <w:color w:val="000000" w:themeColor="text1"/>
          <w:sz w:val="22"/>
          <w:szCs w:val="22"/>
          <w:lang w:eastAsia="zh-CN"/>
        </w:rPr>
      </w:pPr>
      <w:r w:rsidRPr="00EA3F3C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Proposal </w:t>
      </w:r>
      <w:r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2</w:t>
      </w:r>
      <w:r w:rsidRPr="00EA3F3C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:</w:t>
      </w:r>
      <w:r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 Beam hopping within configured CSI-RS resources should be considered.</w:t>
      </w:r>
    </w:p>
    <w:p w:rsidR="00D400AF" w:rsidRPr="00DB5FA1" w:rsidRDefault="00D400AF" w:rsidP="001B09AB">
      <w:pPr>
        <w:pStyle w:val="1"/>
        <w:keepLines w:val="0"/>
        <w:numPr>
          <w:ilvl w:val="0"/>
          <w:numId w:val="1"/>
        </w:numPr>
        <w:spacing w:before="100" w:beforeAutospacing="1" w:after="100" w:afterAutospacing="1"/>
        <w:ind w:left="360" w:hanging="360"/>
        <w:jc w:val="both"/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</w:pPr>
      <w:r w:rsidRPr="00DB5FA1"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  <w:t>Conclusion</w:t>
      </w:r>
    </w:p>
    <w:p w:rsidR="00814628" w:rsidRDefault="00D400AF" w:rsidP="001B09AB">
      <w:pPr>
        <w:spacing w:before="100" w:beforeAutospacing="1" w:after="100" w:afterAutospacing="1"/>
        <w:jc w:val="both"/>
        <w:rPr>
          <w:rFonts w:eastAsia="宋体"/>
          <w:color w:val="000000" w:themeColor="text1"/>
          <w:sz w:val="22"/>
          <w:szCs w:val="22"/>
          <w:lang w:eastAsia="zh-CN"/>
        </w:rPr>
      </w:pPr>
      <w:r w:rsidRPr="00DB5FA1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In this contribution, </w:t>
      </w:r>
      <w:r w:rsidR="00DD441B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we provide our views for </w:t>
      </w:r>
      <w:r w:rsidR="0052712B">
        <w:rPr>
          <w:rFonts w:eastAsia="宋体" w:hint="eastAsia"/>
          <w:color w:val="000000" w:themeColor="text1"/>
          <w:sz w:val="22"/>
          <w:szCs w:val="22"/>
          <w:lang w:eastAsia="zh-CN"/>
        </w:rPr>
        <w:t>BF</w:t>
      </w:r>
      <w:r w:rsidR="00DD441B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CSI-RS-based schemes as</w:t>
      </w:r>
    </w:p>
    <w:p w:rsidR="00860A2E" w:rsidRDefault="00860A2E" w:rsidP="00860A2E">
      <w:pPr>
        <w:spacing w:before="100" w:beforeAutospacing="1" w:after="100" w:afterAutospacing="1"/>
        <w:jc w:val="both"/>
        <w:rPr>
          <w:rFonts w:eastAsia="宋体"/>
          <w:b/>
          <w:i/>
          <w:color w:val="000000" w:themeColor="text1"/>
          <w:sz w:val="22"/>
          <w:szCs w:val="22"/>
          <w:lang w:eastAsia="zh-CN"/>
        </w:rPr>
      </w:pPr>
      <w:r w:rsidRPr="00EA3F3C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Proposal </w:t>
      </w:r>
      <w:r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1</w:t>
      </w:r>
      <w:r w:rsidRPr="00EA3F3C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:</w:t>
      </w:r>
      <w:r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 Down select and specify the details on the above BF CSI-RS schemes before discussion on CSI process configuration, CSI feedback and CSI </w:t>
      </w:r>
      <w:r>
        <w:rPr>
          <w:rFonts w:eastAsia="宋体"/>
          <w:b/>
          <w:i/>
          <w:color w:val="000000" w:themeColor="text1"/>
          <w:sz w:val="22"/>
          <w:szCs w:val="22"/>
          <w:lang w:eastAsia="zh-CN"/>
        </w:rPr>
        <w:t>measurement</w:t>
      </w:r>
      <w:r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 restriction. </w:t>
      </w:r>
    </w:p>
    <w:p w:rsidR="000F7683" w:rsidRPr="00860A2E" w:rsidRDefault="008B37A8" w:rsidP="00860A2E">
      <w:pPr>
        <w:spacing w:before="100" w:beforeAutospacing="1" w:after="100" w:afterAutospacing="1"/>
        <w:jc w:val="both"/>
        <w:rPr>
          <w:rFonts w:eastAsia="宋体"/>
          <w:b/>
          <w:i/>
          <w:color w:val="000000" w:themeColor="text1"/>
          <w:sz w:val="22"/>
          <w:szCs w:val="22"/>
          <w:lang w:eastAsia="zh-CN"/>
        </w:rPr>
      </w:pPr>
      <w:r w:rsidRPr="00EA3F3C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lastRenderedPageBreak/>
        <w:t xml:space="preserve">Proposal </w:t>
      </w:r>
      <w:r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2</w:t>
      </w:r>
      <w:r w:rsidRPr="00EA3F3C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:</w:t>
      </w:r>
      <w:r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 Beam hopping within configured CSI-RS resources should be considered.</w:t>
      </w:r>
    </w:p>
    <w:sectPr w:rsidR="000F7683" w:rsidRPr="00860A2E" w:rsidSect="00EF73A6">
      <w:footerReference w:type="default" r:id="rId11"/>
      <w:footnotePr>
        <w:numRestart w:val="eachSect"/>
      </w:footnotePr>
      <w:endnotePr>
        <w:numFmt w:val="decimal"/>
      </w:endnotePr>
      <w:pgSz w:w="11909" w:h="16834" w:code="9"/>
      <w:pgMar w:top="1418" w:right="1134" w:bottom="1134" w:left="1134" w:header="851" w:footer="346" w:gutter="0"/>
      <w:cols w:space="720"/>
      <w:docGrid w:linePitch="272" w:charSpace="123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3218" w:rsidRPr="00D733E0" w:rsidRDefault="00793218" w:rsidP="00D400AF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endnote>
  <w:endnote w:type="continuationSeparator" w:id="0">
    <w:p w:rsidR="00793218" w:rsidRPr="00D733E0" w:rsidRDefault="00793218" w:rsidP="00D400AF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41F2" w:rsidRDefault="00793218" w:rsidP="00B041B6">
    <w:pPr>
      <w:pStyle w:val="af2"/>
      <w:ind w:right="540"/>
      <w:rPr>
        <w:lang w:eastAsia="zh-C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3218" w:rsidRPr="00D733E0" w:rsidRDefault="00793218" w:rsidP="00D400AF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footnote>
  <w:footnote w:type="continuationSeparator" w:id="0">
    <w:p w:rsidR="00793218" w:rsidRPr="00D733E0" w:rsidRDefault="00793218" w:rsidP="00D400AF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27A0C"/>
    <w:multiLevelType w:val="multilevel"/>
    <w:tmpl w:val="4E18419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>
    <w:nsid w:val="05D85000"/>
    <w:multiLevelType w:val="hybridMultilevel"/>
    <w:tmpl w:val="341A29F8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>
    <w:nsid w:val="24353F0D"/>
    <w:multiLevelType w:val="hybridMultilevel"/>
    <w:tmpl w:val="43187746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269B3FDC"/>
    <w:multiLevelType w:val="hybridMultilevel"/>
    <w:tmpl w:val="12941E58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>
    <w:nsid w:val="304A3660"/>
    <w:multiLevelType w:val="hybridMultilevel"/>
    <w:tmpl w:val="0FDA813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3D854AAD"/>
    <w:multiLevelType w:val="hybridMultilevel"/>
    <w:tmpl w:val="A60C95C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3EBD2C98"/>
    <w:multiLevelType w:val="hybridMultilevel"/>
    <w:tmpl w:val="62861EE2"/>
    <w:lvl w:ilvl="0" w:tplc="BFBAE644">
      <w:start w:val="104"/>
      <w:numFmt w:val="decimal"/>
      <w:lvlText w:val="%1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>
    <w:nsid w:val="4B082FB7"/>
    <w:multiLevelType w:val="hybridMultilevel"/>
    <w:tmpl w:val="F86AC378"/>
    <w:lvl w:ilvl="0" w:tplc="DADA767A">
      <w:start w:val="1"/>
      <w:numFmt w:val="decimal"/>
      <w:lvlText w:val="(%1)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>
    <w:nsid w:val="50FF12B9"/>
    <w:multiLevelType w:val="hybridMultilevel"/>
    <w:tmpl w:val="0582AAAE"/>
    <w:lvl w:ilvl="0" w:tplc="12D6F4E8">
      <w:start w:val="100"/>
      <w:numFmt w:val="decimal"/>
      <w:lvlText w:val="%1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>
    <w:nsid w:val="5BDF526B"/>
    <w:multiLevelType w:val="hybridMultilevel"/>
    <w:tmpl w:val="42A057AA"/>
    <w:lvl w:ilvl="0" w:tplc="72DA77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F21AF6">
      <w:start w:val="59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880E288">
      <w:start w:val="59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109D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1695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E205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12E3D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55CB8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387C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63B97C62"/>
    <w:multiLevelType w:val="hybridMultilevel"/>
    <w:tmpl w:val="2EF00FC0"/>
    <w:lvl w:ilvl="0" w:tplc="AC04B2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B620740">
      <w:start w:val="2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4AE316">
      <w:start w:val="2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40AA0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94D4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F56B9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D249B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4AE83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624F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70217C0B"/>
    <w:multiLevelType w:val="hybridMultilevel"/>
    <w:tmpl w:val="F7CAC880"/>
    <w:lvl w:ilvl="0" w:tplc="89E0BDBA">
      <w:numFmt w:val="bullet"/>
      <w:lvlText w:val="-"/>
      <w:lvlJc w:val="left"/>
      <w:pPr>
        <w:ind w:left="675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11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1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1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1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15" w:hanging="400"/>
      </w:pPr>
      <w:rPr>
        <w:rFonts w:ascii="Wingdings" w:hAnsi="Wingdings" w:hint="default"/>
      </w:rPr>
    </w:lvl>
  </w:abstractNum>
  <w:abstractNum w:abstractNumId="12">
    <w:nsid w:val="74D27FD2"/>
    <w:multiLevelType w:val="hybridMultilevel"/>
    <w:tmpl w:val="C1125212"/>
    <w:lvl w:ilvl="0" w:tplc="FAEE18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42CEE6">
      <w:start w:val="304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388DDE">
      <w:start w:val="304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3632C2">
      <w:start w:val="3047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46CC66">
      <w:start w:val="3047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918B5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E565A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A62F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C72E4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7DE17A5F"/>
    <w:multiLevelType w:val="hybridMultilevel"/>
    <w:tmpl w:val="A6661F28"/>
    <w:lvl w:ilvl="0" w:tplc="951E41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488A90">
      <w:start w:val="256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467DEE">
      <w:start w:val="256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C6A52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1129FC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BCB8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E0834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126D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21258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0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  <w:lvlOverride w:ilvl="0">
      <w:startOverride w:val="10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4"/>
  </w:num>
  <w:num w:numId="13">
    <w:abstractNumId w:val="0"/>
  </w:num>
  <w:num w:numId="14">
    <w:abstractNumId w:val="0"/>
  </w:num>
  <w:num w:numId="15">
    <w:abstractNumId w:val="11"/>
  </w:num>
  <w:num w:numId="16">
    <w:abstractNumId w:val="11"/>
  </w:num>
  <w:num w:numId="17">
    <w:abstractNumId w:val="2"/>
  </w:num>
  <w:num w:numId="18">
    <w:abstractNumId w:val="1"/>
  </w:num>
  <w:num w:numId="19">
    <w:abstractNumId w:val="5"/>
  </w:num>
  <w:num w:numId="20">
    <w:abstractNumId w:val="10"/>
  </w:num>
  <w:num w:numId="21">
    <w:abstractNumId w:val="13"/>
  </w:num>
  <w:num w:numId="22">
    <w:abstractNumId w:val="12"/>
  </w:num>
  <w:num w:numId="23">
    <w:abstractNumId w:val="9"/>
  </w:num>
  <w:num w:numId="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00AF"/>
    <w:rsid w:val="000020CA"/>
    <w:rsid w:val="00004A85"/>
    <w:rsid w:val="00005974"/>
    <w:rsid w:val="000061D6"/>
    <w:rsid w:val="00011F98"/>
    <w:rsid w:val="00016683"/>
    <w:rsid w:val="00021965"/>
    <w:rsid w:val="00025854"/>
    <w:rsid w:val="00027D4C"/>
    <w:rsid w:val="00032016"/>
    <w:rsid w:val="0003626E"/>
    <w:rsid w:val="000605C5"/>
    <w:rsid w:val="00061D32"/>
    <w:rsid w:val="00062A5B"/>
    <w:rsid w:val="0007406C"/>
    <w:rsid w:val="000776E2"/>
    <w:rsid w:val="00077B5F"/>
    <w:rsid w:val="00080520"/>
    <w:rsid w:val="0008058C"/>
    <w:rsid w:val="000816A7"/>
    <w:rsid w:val="00084829"/>
    <w:rsid w:val="00087742"/>
    <w:rsid w:val="00091505"/>
    <w:rsid w:val="00093880"/>
    <w:rsid w:val="00097510"/>
    <w:rsid w:val="000A05C4"/>
    <w:rsid w:val="000A7A48"/>
    <w:rsid w:val="000B1E1E"/>
    <w:rsid w:val="000C0279"/>
    <w:rsid w:val="000C0E26"/>
    <w:rsid w:val="000C1698"/>
    <w:rsid w:val="000C35DA"/>
    <w:rsid w:val="000C68BF"/>
    <w:rsid w:val="000D5512"/>
    <w:rsid w:val="000E1BA1"/>
    <w:rsid w:val="000E3448"/>
    <w:rsid w:val="000F0F4E"/>
    <w:rsid w:val="000F41CD"/>
    <w:rsid w:val="000F4BF3"/>
    <w:rsid w:val="000F7683"/>
    <w:rsid w:val="001036F7"/>
    <w:rsid w:val="00104275"/>
    <w:rsid w:val="0011387B"/>
    <w:rsid w:val="00114FC5"/>
    <w:rsid w:val="00115A01"/>
    <w:rsid w:val="00121198"/>
    <w:rsid w:val="00126822"/>
    <w:rsid w:val="0013484A"/>
    <w:rsid w:val="00134E40"/>
    <w:rsid w:val="001370F7"/>
    <w:rsid w:val="001421BB"/>
    <w:rsid w:val="00143EA7"/>
    <w:rsid w:val="0014402E"/>
    <w:rsid w:val="001442EC"/>
    <w:rsid w:val="001461D5"/>
    <w:rsid w:val="001536B1"/>
    <w:rsid w:val="00154A96"/>
    <w:rsid w:val="001565C5"/>
    <w:rsid w:val="001635BE"/>
    <w:rsid w:val="0016416D"/>
    <w:rsid w:val="00164F61"/>
    <w:rsid w:val="001663EA"/>
    <w:rsid w:val="00166E6A"/>
    <w:rsid w:val="00172126"/>
    <w:rsid w:val="00173812"/>
    <w:rsid w:val="001809FD"/>
    <w:rsid w:val="00194203"/>
    <w:rsid w:val="001947B0"/>
    <w:rsid w:val="00197CB0"/>
    <w:rsid w:val="001A52AA"/>
    <w:rsid w:val="001B09AB"/>
    <w:rsid w:val="001B5062"/>
    <w:rsid w:val="001B618F"/>
    <w:rsid w:val="001B67BB"/>
    <w:rsid w:val="001B7AD3"/>
    <w:rsid w:val="001C299E"/>
    <w:rsid w:val="001C505E"/>
    <w:rsid w:val="001C6322"/>
    <w:rsid w:val="001D02C5"/>
    <w:rsid w:val="001D1B55"/>
    <w:rsid w:val="001D3287"/>
    <w:rsid w:val="001D3BF7"/>
    <w:rsid w:val="001D4D45"/>
    <w:rsid w:val="001E1C35"/>
    <w:rsid w:val="001F11B7"/>
    <w:rsid w:val="001F4100"/>
    <w:rsid w:val="001F5AD3"/>
    <w:rsid w:val="002009AE"/>
    <w:rsid w:val="00203A9D"/>
    <w:rsid w:val="002116D2"/>
    <w:rsid w:val="002127A9"/>
    <w:rsid w:val="00212F21"/>
    <w:rsid w:val="00221C73"/>
    <w:rsid w:val="002221CC"/>
    <w:rsid w:val="00223C30"/>
    <w:rsid w:val="002264D2"/>
    <w:rsid w:val="00226C96"/>
    <w:rsid w:val="00235C14"/>
    <w:rsid w:val="00236EA5"/>
    <w:rsid w:val="00240CE3"/>
    <w:rsid w:val="00242D06"/>
    <w:rsid w:val="00244898"/>
    <w:rsid w:val="002536D1"/>
    <w:rsid w:val="00253F7F"/>
    <w:rsid w:val="00255323"/>
    <w:rsid w:val="00255898"/>
    <w:rsid w:val="00272A60"/>
    <w:rsid w:val="00280622"/>
    <w:rsid w:val="00281E93"/>
    <w:rsid w:val="002914B5"/>
    <w:rsid w:val="00292EC0"/>
    <w:rsid w:val="002932A2"/>
    <w:rsid w:val="002979DC"/>
    <w:rsid w:val="002A1515"/>
    <w:rsid w:val="002A4BA0"/>
    <w:rsid w:val="002A50E4"/>
    <w:rsid w:val="002A6ECA"/>
    <w:rsid w:val="002B04DF"/>
    <w:rsid w:val="002C03F6"/>
    <w:rsid w:val="002C2CF7"/>
    <w:rsid w:val="002D065A"/>
    <w:rsid w:val="002D1BF9"/>
    <w:rsid w:val="002D6F8B"/>
    <w:rsid w:val="002E29C8"/>
    <w:rsid w:val="002E6D25"/>
    <w:rsid w:val="002E7C23"/>
    <w:rsid w:val="0030002F"/>
    <w:rsid w:val="003007DF"/>
    <w:rsid w:val="00301E18"/>
    <w:rsid w:val="0030770A"/>
    <w:rsid w:val="00311088"/>
    <w:rsid w:val="00312F11"/>
    <w:rsid w:val="00313B3E"/>
    <w:rsid w:val="00314279"/>
    <w:rsid w:val="00321DBD"/>
    <w:rsid w:val="00324F81"/>
    <w:rsid w:val="00327280"/>
    <w:rsid w:val="0033344A"/>
    <w:rsid w:val="00333D75"/>
    <w:rsid w:val="00334425"/>
    <w:rsid w:val="003373D8"/>
    <w:rsid w:val="00337850"/>
    <w:rsid w:val="00342573"/>
    <w:rsid w:val="00343B0E"/>
    <w:rsid w:val="00345F69"/>
    <w:rsid w:val="00353288"/>
    <w:rsid w:val="00354E6A"/>
    <w:rsid w:val="0035756A"/>
    <w:rsid w:val="00361504"/>
    <w:rsid w:val="00362A23"/>
    <w:rsid w:val="00363CFA"/>
    <w:rsid w:val="003703D7"/>
    <w:rsid w:val="003749BE"/>
    <w:rsid w:val="00377B86"/>
    <w:rsid w:val="00387E88"/>
    <w:rsid w:val="0039427F"/>
    <w:rsid w:val="00394836"/>
    <w:rsid w:val="003A2A0E"/>
    <w:rsid w:val="003A4C01"/>
    <w:rsid w:val="003B0CAE"/>
    <w:rsid w:val="003B2B3C"/>
    <w:rsid w:val="003B5536"/>
    <w:rsid w:val="003B7A10"/>
    <w:rsid w:val="003C7448"/>
    <w:rsid w:val="003C78CD"/>
    <w:rsid w:val="003D042C"/>
    <w:rsid w:val="003D4A8B"/>
    <w:rsid w:val="003D6C90"/>
    <w:rsid w:val="003E241D"/>
    <w:rsid w:val="003E2BCF"/>
    <w:rsid w:val="003E4A82"/>
    <w:rsid w:val="003F2AC5"/>
    <w:rsid w:val="00405311"/>
    <w:rsid w:val="0040734D"/>
    <w:rsid w:val="0041010C"/>
    <w:rsid w:val="00411948"/>
    <w:rsid w:val="00423E6C"/>
    <w:rsid w:val="004275E1"/>
    <w:rsid w:val="00432226"/>
    <w:rsid w:val="004340CC"/>
    <w:rsid w:val="004348E9"/>
    <w:rsid w:val="0044358A"/>
    <w:rsid w:val="00456B89"/>
    <w:rsid w:val="0045713C"/>
    <w:rsid w:val="004571C2"/>
    <w:rsid w:val="00461B2F"/>
    <w:rsid w:val="004673B5"/>
    <w:rsid w:val="00467A3D"/>
    <w:rsid w:val="004808E9"/>
    <w:rsid w:val="004813C3"/>
    <w:rsid w:val="00483F51"/>
    <w:rsid w:val="00484620"/>
    <w:rsid w:val="0048567B"/>
    <w:rsid w:val="00486160"/>
    <w:rsid w:val="004871DC"/>
    <w:rsid w:val="0049412D"/>
    <w:rsid w:val="00497B13"/>
    <w:rsid w:val="004A3010"/>
    <w:rsid w:val="004A6D45"/>
    <w:rsid w:val="004B62BE"/>
    <w:rsid w:val="004C1D87"/>
    <w:rsid w:val="004C3A4F"/>
    <w:rsid w:val="004C4681"/>
    <w:rsid w:val="004C7099"/>
    <w:rsid w:val="004C715D"/>
    <w:rsid w:val="004C7F5D"/>
    <w:rsid w:val="004D19D8"/>
    <w:rsid w:val="004D6384"/>
    <w:rsid w:val="004E360A"/>
    <w:rsid w:val="004E44B5"/>
    <w:rsid w:val="004F2DED"/>
    <w:rsid w:val="004F2F48"/>
    <w:rsid w:val="004F52F8"/>
    <w:rsid w:val="005042B4"/>
    <w:rsid w:val="0051258D"/>
    <w:rsid w:val="0052347E"/>
    <w:rsid w:val="0052577E"/>
    <w:rsid w:val="0052712B"/>
    <w:rsid w:val="00537473"/>
    <w:rsid w:val="00541240"/>
    <w:rsid w:val="00553AC1"/>
    <w:rsid w:val="00554F8A"/>
    <w:rsid w:val="0056060F"/>
    <w:rsid w:val="00567B1D"/>
    <w:rsid w:val="005758F7"/>
    <w:rsid w:val="00575CDA"/>
    <w:rsid w:val="0057687C"/>
    <w:rsid w:val="0058259C"/>
    <w:rsid w:val="00585263"/>
    <w:rsid w:val="00586428"/>
    <w:rsid w:val="0059203B"/>
    <w:rsid w:val="00597927"/>
    <w:rsid w:val="005A1209"/>
    <w:rsid w:val="005A2383"/>
    <w:rsid w:val="005A3C6D"/>
    <w:rsid w:val="005A51EE"/>
    <w:rsid w:val="005A581F"/>
    <w:rsid w:val="005A5C51"/>
    <w:rsid w:val="005B3015"/>
    <w:rsid w:val="005B36C5"/>
    <w:rsid w:val="005B7F72"/>
    <w:rsid w:val="005C0FD5"/>
    <w:rsid w:val="005C7939"/>
    <w:rsid w:val="005D0D82"/>
    <w:rsid w:val="005D75FA"/>
    <w:rsid w:val="005E51D0"/>
    <w:rsid w:val="005E6592"/>
    <w:rsid w:val="005F3C5C"/>
    <w:rsid w:val="005F5348"/>
    <w:rsid w:val="005F6FF1"/>
    <w:rsid w:val="005F7AF7"/>
    <w:rsid w:val="00600795"/>
    <w:rsid w:val="006029CE"/>
    <w:rsid w:val="00610066"/>
    <w:rsid w:val="00615CCC"/>
    <w:rsid w:val="006325D0"/>
    <w:rsid w:val="0063419E"/>
    <w:rsid w:val="00645041"/>
    <w:rsid w:val="00647E95"/>
    <w:rsid w:val="00652723"/>
    <w:rsid w:val="00660C86"/>
    <w:rsid w:val="00663C05"/>
    <w:rsid w:val="00667CEC"/>
    <w:rsid w:val="006724BF"/>
    <w:rsid w:val="00675EF0"/>
    <w:rsid w:val="006908C3"/>
    <w:rsid w:val="00692965"/>
    <w:rsid w:val="00692BC8"/>
    <w:rsid w:val="00695749"/>
    <w:rsid w:val="00696E70"/>
    <w:rsid w:val="006A4DEB"/>
    <w:rsid w:val="006B39EE"/>
    <w:rsid w:val="006B55AF"/>
    <w:rsid w:val="006C007F"/>
    <w:rsid w:val="006C1395"/>
    <w:rsid w:val="006C3EF1"/>
    <w:rsid w:val="006C43D3"/>
    <w:rsid w:val="006C4647"/>
    <w:rsid w:val="006C709C"/>
    <w:rsid w:val="006D34CE"/>
    <w:rsid w:val="006D51DE"/>
    <w:rsid w:val="006D766C"/>
    <w:rsid w:val="006E122C"/>
    <w:rsid w:val="006E3230"/>
    <w:rsid w:val="006F072E"/>
    <w:rsid w:val="006F2ACE"/>
    <w:rsid w:val="00706578"/>
    <w:rsid w:val="00712139"/>
    <w:rsid w:val="00717DDC"/>
    <w:rsid w:val="00721CC3"/>
    <w:rsid w:val="00725794"/>
    <w:rsid w:val="0072603B"/>
    <w:rsid w:val="00733777"/>
    <w:rsid w:val="00733D2E"/>
    <w:rsid w:val="00750F27"/>
    <w:rsid w:val="007561AC"/>
    <w:rsid w:val="00757F12"/>
    <w:rsid w:val="00760CE0"/>
    <w:rsid w:val="0076130C"/>
    <w:rsid w:val="00764001"/>
    <w:rsid w:val="00767753"/>
    <w:rsid w:val="00770455"/>
    <w:rsid w:val="00780079"/>
    <w:rsid w:val="00784603"/>
    <w:rsid w:val="00787ED4"/>
    <w:rsid w:val="00790A2B"/>
    <w:rsid w:val="007916E6"/>
    <w:rsid w:val="00792819"/>
    <w:rsid w:val="00792B62"/>
    <w:rsid w:val="00793218"/>
    <w:rsid w:val="00793295"/>
    <w:rsid w:val="00793DEC"/>
    <w:rsid w:val="00795953"/>
    <w:rsid w:val="00796002"/>
    <w:rsid w:val="007A05FE"/>
    <w:rsid w:val="007A12E5"/>
    <w:rsid w:val="007A7A9E"/>
    <w:rsid w:val="007B3213"/>
    <w:rsid w:val="007B7698"/>
    <w:rsid w:val="007B79CF"/>
    <w:rsid w:val="007C47E6"/>
    <w:rsid w:val="007C53E5"/>
    <w:rsid w:val="007C7E3C"/>
    <w:rsid w:val="007D3C8C"/>
    <w:rsid w:val="007D4DA2"/>
    <w:rsid w:val="007E120A"/>
    <w:rsid w:val="007E3641"/>
    <w:rsid w:val="007E62AA"/>
    <w:rsid w:val="007E7B16"/>
    <w:rsid w:val="007F3393"/>
    <w:rsid w:val="008058DB"/>
    <w:rsid w:val="00805B47"/>
    <w:rsid w:val="00805C6D"/>
    <w:rsid w:val="0080609F"/>
    <w:rsid w:val="008133A7"/>
    <w:rsid w:val="008144C7"/>
    <w:rsid w:val="00814628"/>
    <w:rsid w:val="00834134"/>
    <w:rsid w:val="008353EE"/>
    <w:rsid w:val="008368FC"/>
    <w:rsid w:val="00844BF6"/>
    <w:rsid w:val="008521FF"/>
    <w:rsid w:val="00860A2E"/>
    <w:rsid w:val="00860A3E"/>
    <w:rsid w:val="00861F40"/>
    <w:rsid w:val="00865679"/>
    <w:rsid w:val="00866B4F"/>
    <w:rsid w:val="00873BD4"/>
    <w:rsid w:val="00874CD4"/>
    <w:rsid w:val="008856F2"/>
    <w:rsid w:val="0088674F"/>
    <w:rsid w:val="008925C8"/>
    <w:rsid w:val="0089523B"/>
    <w:rsid w:val="00897BC4"/>
    <w:rsid w:val="008A0C72"/>
    <w:rsid w:val="008A6430"/>
    <w:rsid w:val="008B12EE"/>
    <w:rsid w:val="008B32B3"/>
    <w:rsid w:val="008B37A8"/>
    <w:rsid w:val="008C225C"/>
    <w:rsid w:val="008C3298"/>
    <w:rsid w:val="008C3D36"/>
    <w:rsid w:val="008C4ADE"/>
    <w:rsid w:val="008C661B"/>
    <w:rsid w:val="008C7397"/>
    <w:rsid w:val="008C7DEC"/>
    <w:rsid w:val="008D0F07"/>
    <w:rsid w:val="008D2239"/>
    <w:rsid w:val="008D79F8"/>
    <w:rsid w:val="008E093E"/>
    <w:rsid w:val="008E1908"/>
    <w:rsid w:val="008E236A"/>
    <w:rsid w:val="008E3529"/>
    <w:rsid w:val="008E65EE"/>
    <w:rsid w:val="008F259F"/>
    <w:rsid w:val="008F541E"/>
    <w:rsid w:val="00905F5A"/>
    <w:rsid w:val="0090787F"/>
    <w:rsid w:val="00917F2D"/>
    <w:rsid w:val="00922485"/>
    <w:rsid w:val="00924976"/>
    <w:rsid w:val="00927E2B"/>
    <w:rsid w:val="0093393A"/>
    <w:rsid w:val="00933CF8"/>
    <w:rsid w:val="00935796"/>
    <w:rsid w:val="00936260"/>
    <w:rsid w:val="00947555"/>
    <w:rsid w:val="00953A0F"/>
    <w:rsid w:val="00956B2B"/>
    <w:rsid w:val="00957195"/>
    <w:rsid w:val="0096075A"/>
    <w:rsid w:val="00960E92"/>
    <w:rsid w:val="00965401"/>
    <w:rsid w:val="00965AF9"/>
    <w:rsid w:val="00974358"/>
    <w:rsid w:val="00976717"/>
    <w:rsid w:val="00982FB0"/>
    <w:rsid w:val="009861EE"/>
    <w:rsid w:val="00995721"/>
    <w:rsid w:val="009A1131"/>
    <w:rsid w:val="009B1473"/>
    <w:rsid w:val="009B192E"/>
    <w:rsid w:val="009B2E9D"/>
    <w:rsid w:val="009C15BC"/>
    <w:rsid w:val="009C19B1"/>
    <w:rsid w:val="009C544F"/>
    <w:rsid w:val="009D3AE5"/>
    <w:rsid w:val="009E7BCD"/>
    <w:rsid w:val="009F1689"/>
    <w:rsid w:val="009F421A"/>
    <w:rsid w:val="009F4757"/>
    <w:rsid w:val="009F4E5B"/>
    <w:rsid w:val="00A01806"/>
    <w:rsid w:val="00A07ADF"/>
    <w:rsid w:val="00A11889"/>
    <w:rsid w:val="00A14D42"/>
    <w:rsid w:val="00A174CA"/>
    <w:rsid w:val="00A20B13"/>
    <w:rsid w:val="00A223F2"/>
    <w:rsid w:val="00A22498"/>
    <w:rsid w:val="00A2721B"/>
    <w:rsid w:val="00A303C9"/>
    <w:rsid w:val="00A33DCC"/>
    <w:rsid w:val="00A35C24"/>
    <w:rsid w:val="00A36D9B"/>
    <w:rsid w:val="00A402C4"/>
    <w:rsid w:val="00A46304"/>
    <w:rsid w:val="00A47A4D"/>
    <w:rsid w:val="00A62482"/>
    <w:rsid w:val="00A72977"/>
    <w:rsid w:val="00A737BE"/>
    <w:rsid w:val="00A75394"/>
    <w:rsid w:val="00A7606F"/>
    <w:rsid w:val="00A81C6A"/>
    <w:rsid w:val="00A825CC"/>
    <w:rsid w:val="00A877B7"/>
    <w:rsid w:val="00A87AA4"/>
    <w:rsid w:val="00A901BD"/>
    <w:rsid w:val="00A922EA"/>
    <w:rsid w:val="00A96821"/>
    <w:rsid w:val="00A96DFC"/>
    <w:rsid w:val="00A9789E"/>
    <w:rsid w:val="00AA05B7"/>
    <w:rsid w:val="00AA6DC7"/>
    <w:rsid w:val="00AB56C0"/>
    <w:rsid w:val="00AB5EF7"/>
    <w:rsid w:val="00AB7CD7"/>
    <w:rsid w:val="00AC02D6"/>
    <w:rsid w:val="00AC5C34"/>
    <w:rsid w:val="00AD255F"/>
    <w:rsid w:val="00AD30DB"/>
    <w:rsid w:val="00AD6566"/>
    <w:rsid w:val="00AE1121"/>
    <w:rsid w:val="00AE3635"/>
    <w:rsid w:val="00AE6A35"/>
    <w:rsid w:val="00AE771B"/>
    <w:rsid w:val="00AF3F86"/>
    <w:rsid w:val="00AF64BF"/>
    <w:rsid w:val="00B00BC6"/>
    <w:rsid w:val="00B03952"/>
    <w:rsid w:val="00B0621B"/>
    <w:rsid w:val="00B1458D"/>
    <w:rsid w:val="00B15A23"/>
    <w:rsid w:val="00B15EF8"/>
    <w:rsid w:val="00B25829"/>
    <w:rsid w:val="00B27F49"/>
    <w:rsid w:val="00B3090C"/>
    <w:rsid w:val="00B31273"/>
    <w:rsid w:val="00B31C13"/>
    <w:rsid w:val="00B33564"/>
    <w:rsid w:val="00B42291"/>
    <w:rsid w:val="00B429ED"/>
    <w:rsid w:val="00B50AE1"/>
    <w:rsid w:val="00B524AD"/>
    <w:rsid w:val="00B54B68"/>
    <w:rsid w:val="00B54E31"/>
    <w:rsid w:val="00B614F8"/>
    <w:rsid w:val="00B62A58"/>
    <w:rsid w:val="00B630A3"/>
    <w:rsid w:val="00B67F9B"/>
    <w:rsid w:val="00B72826"/>
    <w:rsid w:val="00B72BE3"/>
    <w:rsid w:val="00B74261"/>
    <w:rsid w:val="00B74AC7"/>
    <w:rsid w:val="00B74B3E"/>
    <w:rsid w:val="00B7749B"/>
    <w:rsid w:val="00B77F8B"/>
    <w:rsid w:val="00B83206"/>
    <w:rsid w:val="00B8379F"/>
    <w:rsid w:val="00B86F2D"/>
    <w:rsid w:val="00B87418"/>
    <w:rsid w:val="00B8789C"/>
    <w:rsid w:val="00B90194"/>
    <w:rsid w:val="00B9107F"/>
    <w:rsid w:val="00B9261C"/>
    <w:rsid w:val="00B93261"/>
    <w:rsid w:val="00B9621E"/>
    <w:rsid w:val="00BA09B9"/>
    <w:rsid w:val="00BA2346"/>
    <w:rsid w:val="00BA3CCD"/>
    <w:rsid w:val="00BA5460"/>
    <w:rsid w:val="00BA7F5D"/>
    <w:rsid w:val="00BB193A"/>
    <w:rsid w:val="00BB2E55"/>
    <w:rsid w:val="00BB3F45"/>
    <w:rsid w:val="00BB607E"/>
    <w:rsid w:val="00BC00B6"/>
    <w:rsid w:val="00BC7422"/>
    <w:rsid w:val="00BD0C75"/>
    <w:rsid w:val="00BD5360"/>
    <w:rsid w:val="00BD5605"/>
    <w:rsid w:val="00BE4646"/>
    <w:rsid w:val="00BF34C1"/>
    <w:rsid w:val="00BF3744"/>
    <w:rsid w:val="00BF4C15"/>
    <w:rsid w:val="00C041C1"/>
    <w:rsid w:val="00C04A99"/>
    <w:rsid w:val="00C11A07"/>
    <w:rsid w:val="00C11CB6"/>
    <w:rsid w:val="00C22BD3"/>
    <w:rsid w:val="00C249DC"/>
    <w:rsid w:val="00C25A2A"/>
    <w:rsid w:val="00C2607F"/>
    <w:rsid w:val="00C26959"/>
    <w:rsid w:val="00C30FB4"/>
    <w:rsid w:val="00C35D43"/>
    <w:rsid w:val="00C36145"/>
    <w:rsid w:val="00C41578"/>
    <w:rsid w:val="00C453A5"/>
    <w:rsid w:val="00C501AA"/>
    <w:rsid w:val="00C50DAD"/>
    <w:rsid w:val="00C623E4"/>
    <w:rsid w:val="00C62804"/>
    <w:rsid w:val="00C63ABA"/>
    <w:rsid w:val="00C673D1"/>
    <w:rsid w:val="00C7160E"/>
    <w:rsid w:val="00C76D20"/>
    <w:rsid w:val="00C807F2"/>
    <w:rsid w:val="00C825EF"/>
    <w:rsid w:val="00C86EEB"/>
    <w:rsid w:val="00C91FAB"/>
    <w:rsid w:val="00C92A8C"/>
    <w:rsid w:val="00C971C8"/>
    <w:rsid w:val="00CA1900"/>
    <w:rsid w:val="00CA79EA"/>
    <w:rsid w:val="00CB5875"/>
    <w:rsid w:val="00CB5B2C"/>
    <w:rsid w:val="00CC232F"/>
    <w:rsid w:val="00CC5606"/>
    <w:rsid w:val="00CD20FD"/>
    <w:rsid w:val="00CD43CA"/>
    <w:rsid w:val="00CD4D17"/>
    <w:rsid w:val="00CD68F7"/>
    <w:rsid w:val="00CD7C4C"/>
    <w:rsid w:val="00CE255B"/>
    <w:rsid w:val="00CE3452"/>
    <w:rsid w:val="00CE70D6"/>
    <w:rsid w:val="00CE7A08"/>
    <w:rsid w:val="00CF15DD"/>
    <w:rsid w:val="00CF53FF"/>
    <w:rsid w:val="00CF63D6"/>
    <w:rsid w:val="00CF7741"/>
    <w:rsid w:val="00D02C9A"/>
    <w:rsid w:val="00D0391F"/>
    <w:rsid w:val="00D079EC"/>
    <w:rsid w:val="00D11C04"/>
    <w:rsid w:val="00D13018"/>
    <w:rsid w:val="00D33F87"/>
    <w:rsid w:val="00D3405B"/>
    <w:rsid w:val="00D351DF"/>
    <w:rsid w:val="00D361C0"/>
    <w:rsid w:val="00D400AF"/>
    <w:rsid w:val="00D40B7D"/>
    <w:rsid w:val="00D46F1F"/>
    <w:rsid w:val="00D5296F"/>
    <w:rsid w:val="00D52B75"/>
    <w:rsid w:val="00D57877"/>
    <w:rsid w:val="00D6062A"/>
    <w:rsid w:val="00D64D28"/>
    <w:rsid w:val="00D7505C"/>
    <w:rsid w:val="00D85DB2"/>
    <w:rsid w:val="00D85E9D"/>
    <w:rsid w:val="00D90FAA"/>
    <w:rsid w:val="00D93FFC"/>
    <w:rsid w:val="00D94829"/>
    <w:rsid w:val="00DA714D"/>
    <w:rsid w:val="00DB119A"/>
    <w:rsid w:val="00DB1619"/>
    <w:rsid w:val="00DB4C26"/>
    <w:rsid w:val="00DB5FA1"/>
    <w:rsid w:val="00DC1939"/>
    <w:rsid w:val="00DC5FB2"/>
    <w:rsid w:val="00DC6A3E"/>
    <w:rsid w:val="00DD441B"/>
    <w:rsid w:val="00DD69F4"/>
    <w:rsid w:val="00DE22E4"/>
    <w:rsid w:val="00DE591D"/>
    <w:rsid w:val="00DE73CF"/>
    <w:rsid w:val="00DF47DE"/>
    <w:rsid w:val="00DF70E4"/>
    <w:rsid w:val="00E0180E"/>
    <w:rsid w:val="00E0298F"/>
    <w:rsid w:val="00E03C4A"/>
    <w:rsid w:val="00E06703"/>
    <w:rsid w:val="00E06BDB"/>
    <w:rsid w:val="00E07FF4"/>
    <w:rsid w:val="00E100B7"/>
    <w:rsid w:val="00E10205"/>
    <w:rsid w:val="00E1335B"/>
    <w:rsid w:val="00E16B3B"/>
    <w:rsid w:val="00E1731D"/>
    <w:rsid w:val="00E2315A"/>
    <w:rsid w:val="00E25D5B"/>
    <w:rsid w:val="00E2604A"/>
    <w:rsid w:val="00E3051A"/>
    <w:rsid w:val="00E311A6"/>
    <w:rsid w:val="00E323BC"/>
    <w:rsid w:val="00E44D6B"/>
    <w:rsid w:val="00E53E36"/>
    <w:rsid w:val="00E556C2"/>
    <w:rsid w:val="00E62741"/>
    <w:rsid w:val="00E657C8"/>
    <w:rsid w:val="00E679BE"/>
    <w:rsid w:val="00E73B70"/>
    <w:rsid w:val="00E76AF4"/>
    <w:rsid w:val="00E95D38"/>
    <w:rsid w:val="00E97C33"/>
    <w:rsid w:val="00EA0BAE"/>
    <w:rsid w:val="00EA2670"/>
    <w:rsid w:val="00EA329F"/>
    <w:rsid w:val="00EA625F"/>
    <w:rsid w:val="00EB01AF"/>
    <w:rsid w:val="00EC190D"/>
    <w:rsid w:val="00EC1D61"/>
    <w:rsid w:val="00EC288C"/>
    <w:rsid w:val="00EC4141"/>
    <w:rsid w:val="00EC4E01"/>
    <w:rsid w:val="00ED027A"/>
    <w:rsid w:val="00ED31F7"/>
    <w:rsid w:val="00ED32D2"/>
    <w:rsid w:val="00ED3BB6"/>
    <w:rsid w:val="00EE11D6"/>
    <w:rsid w:val="00EE5364"/>
    <w:rsid w:val="00F0060E"/>
    <w:rsid w:val="00F00B4C"/>
    <w:rsid w:val="00F01359"/>
    <w:rsid w:val="00F01368"/>
    <w:rsid w:val="00F02C17"/>
    <w:rsid w:val="00F03CD5"/>
    <w:rsid w:val="00F04648"/>
    <w:rsid w:val="00F05F8D"/>
    <w:rsid w:val="00F11C65"/>
    <w:rsid w:val="00F13D7C"/>
    <w:rsid w:val="00F15A0B"/>
    <w:rsid w:val="00F16054"/>
    <w:rsid w:val="00F210FE"/>
    <w:rsid w:val="00F30002"/>
    <w:rsid w:val="00F353A6"/>
    <w:rsid w:val="00F35A8E"/>
    <w:rsid w:val="00F36C65"/>
    <w:rsid w:val="00F53947"/>
    <w:rsid w:val="00F574BA"/>
    <w:rsid w:val="00F642AC"/>
    <w:rsid w:val="00F672CF"/>
    <w:rsid w:val="00F761D2"/>
    <w:rsid w:val="00F80AF7"/>
    <w:rsid w:val="00F83BEE"/>
    <w:rsid w:val="00F85456"/>
    <w:rsid w:val="00F9208E"/>
    <w:rsid w:val="00F94015"/>
    <w:rsid w:val="00F9629B"/>
    <w:rsid w:val="00F96849"/>
    <w:rsid w:val="00F9737F"/>
    <w:rsid w:val="00FA4353"/>
    <w:rsid w:val="00FA44FE"/>
    <w:rsid w:val="00FA66CA"/>
    <w:rsid w:val="00FA7823"/>
    <w:rsid w:val="00FB39B6"/>
    <w:rsid w:val="00FB475E"/>
    <w:rsid w:val="00FB656F"/>
    <w:rsid w:val="00FC0151"/>
    <w:rsid w:val="00FC17E7"/>
    <w:rsid w:val="00FC2785"/>
    <w:rsid w:val="00FC68CE"/>
    <w:rsid w:val="00FC748E"/>
    <w:rsid w:val="00FC7A05"/>
    <w:rsid w:val="00FD782A"/>
    <w:rsid w:val="00FE0FE4"/>
    <w:rsid w:val="00FE25DE"/>
    <w:rsid w:val="00FE2E88"/>
    <w:rsid w:val="00FF4C87"/>
    <w:rsid w:val="00FF64AD"/>
    <w:rsid w:val="00FF79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justified"/>
    <w:qFormat/>
    <w:rsid w:val="00D400AF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 w:bidi="ar-SA"/>
    </w:rPr>
  </w:style>
  <w:style w:type="paragraph" w:styleId="1">
    <w:name w:val="heading 1"/>
    <w:aliases w:val="H1,h1,app heading 1,l1,Memo Heading 1,h11,h12,h13,h14,h15,h16,제목 1(no line),Heading 1_a,heading 1,h17,h111,h121,h131,h141,h151,h161,h18,h112,h122,h132,h142,h152,h162,h19,h113,h123,h133,h143,h153,h163,NMP Heading 1"/>
    <w:basedOn w:val="a"/>
    <w:next w:val="a"/>
    <w:link w:val="1Char"/>
    <w:qFormat/>
    <w:rsid w:val="007D3C8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"/>
    <w:link w:val="2Char"/>
    <w:unhideWhenUsed/>
    <w:qFormat/>
    <w:rsid w:val="007D3C8C"/>
    <w:pPr>
      <w:keepNext/>
      <w:keepLines/>
      <w:numPr>
        <w:ilvl w:val="1"/>
        <w:numId w:val="1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1"/>
      <w:szCs w:val="21"/>
      <w:lang w:eastAsia="zh-CN"/>
    </w:rPr>
  </w:style>
  <w:style w:type="paragraph" w:styleId="3">
    <w:name w:val="heading 3"/>
    <w:basedOn w:val="a"/>
    <w:next w:val="a"/>
    <w:link w:val="3Char"/>
    <w:unhideWhenUsed/>
    <w:qFormat/>
    <w:rsid w:val="007D3C8C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link w:val="4Char"/>
    <w:unhideWhenUsed/>
    <w:qFormat/>
    <w:rsid w:val="007D3C8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Char"/>
    <w:unhideWhenUsed/>
    <w:qFormat/>
    <w:rsid w:val="007D3C8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Char"/>
    <w:unhideWhenUsed/>
    <w:qFormat/>
    <w:rsid w:val="007D3C8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Char"/>
    <w:unhideWhenUsed/>
    <w:qFormat/>
    <w:rsid w:val="007D3C8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Char"/>
    <w:unhideWhenUsed/>
    <w:qFormat/>
    <w:rsid w:val="007D3C8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</w:rPr>
  </w:style>
  <w:style w:type="paragraph" w:styleId="9">
    <w:name w:val="heading 9"/>
    <w:basedOn w:val="a"/>
    <w:next w:val="a"/>
    <w:link w:val="9Char"/>
    <w:unhideWhenUsed/>
    <w:qFormat/>
    <w:rsid w:val="007D3C8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제목 1(no line) Char,Heading 1_a Char,heading 1 Char,h17 Char,h111 Char,h121 Char,h131 Char,h141 Char,h151 Char,h161 Char"/>
    <w:basedOn w:val="a0"/>
    <w:link w:val="1"/>
    <w:rsid w:val="007D3C8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 w:bidi="ar-SA"/>
    </w:rPr>
  </w:style>
  <w:style w:type="character" w:customStyle="1" w:styleId="2Char">
    <w:name w:val="标题 2 Char"/>
    <w:aliases w:val="Head2A Char,2 Char,H2 Char1,h2 Char1,UNDERRUBRIK 1-2 Char,DO NOT USE_h2 Char,h21 Char,Heading 2 Char Char,H2 Char Char,h2 Char Char,Sub-section Char,Heading Two Char,R2 Char,l2 Char,Head 2 Char,List level 2 Char,Sub-Heading Char,A Char"/>
    <w:basedOn w:val="a0"/>
    <w:link w:val="2"/>
    <w:rsid w:val="007D3C8C"/>
    <w:rPr>
      <w:rFonts w:asciiTheme="majorHAnsi" w:eastAsiaTheme="majorEastAsia" w:hAnsiTheme="majorHAnsi" w:cstheme="majorBidi"/>
      <w:b/>
      <w:bCs/>
      <w:color w:val="4F81BD" w:themeColor="accent1"/>
      <w:sz w:val="21"/>
      <w:szCs w:val="21"/>
      <w:lang w:val="en-GB" w:eastAsia="zh-CN" w:bidi="ar-SA"/>
    </w:rPr>
  </w:style>
  <w:style w:type="character" w:customStyle="1" w:styleId="3Char">
    <w:name w:val="标题 3 Char"/>
    <w:basedOn w:val="a0"/>
    <w:link w:val="3"/>
    <w:rsid w:val="007D3C8C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en-GB" w:bidi="ar-SA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uiPriority w:val="9"/>
    <w:rsid w:val="007D3C8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Char">
    <w:name w:val="标题 5 Char"/>
    <w:basedOn w:val="a0"/>
    <w:link w:val="5"/>
    <w:uiPriority w:val="9"/>
    <w:rsid w:val="007D3C8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Char">
    <w:name w:val="标题 6 Char"/>
    <w:basedOn w:val="a0"/>
    <w:link w:val="6"/>
    <w:uiPriority w:val="9"/>
    <w:rsid w:val="007D3C8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Char">
    <w:name w:val="标题 7 Char"/>
    <w:basedOn w:val="a0"/>
    <w:link w:val="7"/>
    <w:uiPriority w:val="9"/>
    <w:rsid w:val="007D3C8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标题 8 Char"/>
    <w:basedOn w:val="a0"/>
    <w:link w:val="8"/>
    <w:uiPriority w:val="9"/>
    <w:rsid w:val="007D3C8C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Char">
    <w:name w:val="标题 9 Char"/>
    <w:basedOn w:val="a0"/>
    <w:link w:val="9"/>
    <w:uiPriority w:val="9"/>
    <w:rsid w:val="007D3C8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aliases w:val="cap,cap Char"/>
    <w:basedOn w:val="a"/>
    <w:next w:val="a"/>
    <w:link w:val="Char"/>
    <w:unhideWhenUsed/>
    <w:qFormat/>
    <w:rsid w:val="007D3C8C"/>
    <w:rPr>
      <w:b/>
      <w:bCs/>
      <w:color w:val="4F81BD" w:themeColor="accent1"/>
      <w:sz w:val="18"/>
      <w:szCs w:val="18"/>
    </w:rPr>
  </w:style>
  <w:style w:type="character" w:customStyle="1" w:styleId="Char">
    <w:name w:val="题注 Char"/>
    <w:aliases w:val="cap Char1,cap Char Char"/>
    <w:basedOn w:val="a0"/>
    <w:link w:val="a3"/>
    <w:uiPriority w:val="35"/>
    <w:semiHidden/>
    <w:rsid w:val="00B72826"/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Char0"/>
    <w:uiPriority w:val="10"/>
    <w:qFormat/>
    <w:rsid w:val="007D3C8C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0">
    <w:name w:val="标题 Char"/>
    <w:basedOn w:val="a0"/>
    <w:link w:val="a4"/>
    <w:uiPriority w:val="10"/>
    <w:rsid w:val="007D3C8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List Paragraph"/>
    <w:basedOn w:val="a"/>
    <w:link w:val="Char1"/>
    <w:uiPriority w:val="34"/>
    <w:qFormat/>
    <w:rsid w:val="007D3C8C"/>
    <w:pPr>
      <w:ind w:left="720"/>
      <w:contextualSpacing/>
    </w:pPr>
  </w:style>
  <w:style w:type="paragraph" w:styleId="TOC">
    <w:name w:val="TOC Heading"/>
    <w:basedOn w:val="1"/>
    <w:next w:val="a"/>
    <w:uiPriority w:val="39"/>
    <w:semiHidden/>
    <w:unhideWhenUsed/>
    <w:qFormat/>
    <w:rsid w:val="007D3C8C"/>
    <w:pPr>
      <w:outlineLvl w:val="9"/>
    </w:pPr>
  </w:style>
  <w:style w:type="paragraph" w:customStyle="1" w:styleId="Normalwithindent">
    <w:name w:val="Normal with indent"/>
    <w:basedOn w:val="a"/>
    <w:link w:val="NormalwithindentChar"/>
    <w:rsid w:val="00B72826"/>
    <w:pPr>
      <w:spacing w:before="120" w:after="120" w:line="336" w:lineRule="auto"/>
      <w:ind w:firstLine="397"/>
    </w:pPr>
    <w:rPr>
      <w:rFonts w:eastAsia="Malgun Gothic"/>
      <w:lang w:eastAsia="ko-KR"/>
    </w:rPr>
  </w:style>
  <w:style w:type="character" w:customStyle="1" w:styleId="NormalwithindentChar">
    <w:name w:val="Normal with indent Char"/>
    <w:link w:val="Normalwithindent"/>
    <w:rsid w:val="00B72826"/>
    <w:rPr>
      <w:rFonts w:ascii="Times New Roman" w:eastAsia="Malgun Gothic" w:hAnsi="Times New Roman" w:cs="Times New Roman"/>
      <w:kern w:val="0"/>
      <w:sz w:val="20"/>
      <w:szCs w:val="20"/>
      <w:lang w:val="en-GB" w:eastAsia="ko-KR"/>
    </w:rPr>
  </w:style>
  <w:style w:type="paragraph" w:styleId="a6">
    <w:name w:val="Subtitle"/>
    <w:basedOn w:val="a"/>
    <w:next w:val="a"/>
    <w:link w:val="Char2"/>
    <w:uiPriority w:val="11"/>
    <w:qFormat/>
    <w:rsid w:val="007D3C8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2">
    <w:name w:val="副标题 Char"/>
    <w:basedOn w:val="a0"/>
    <w:link w:val="a6"/>
    <w:uiPriority w:val="11"/>
    <w:rsid w:val="007D3C8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7">
    <w:name w:val="Strong"/>
    <w:basedOn w:val="a0"/>
    <w:uiPriority w:val="22"/>
    <w:qFormat/>
    <w:rsid w:val="007D3C8C"/>
    <w:rPr>
      <w:b/>
      <w:bCs/>
    </w:rPr>
  </w:style>
  <w:style w:type="character" w:styleId="a8">
    <w:name w:val="Emphasis"/>
    <w:basedOn w:val="a0"/>
    <w:uiPriority w:val="20"/>
    <w:qFormat/>
    <w:rsid w:val="007D3C8C"/>
    <w:rPr>
      <w:i/>
      <w:iCs/>
    </w:rPr>
  </w:style>
  <w:style w:type="paragraph" w:styleId="a9">
    <w:name w:val="No Spacing"/>
    <w:link w:val="Char3"/>
    <w:uiPriority w:val="1"/>
    <w:qFormat/>
    <w:rsid w:val="007D3C8C"/>
    <w:pPr>
      <w:spacing w:after="0" w:line="240" w:lineRule="auto"/>
    </w:pPr>
  </w:style>
  <w:style w:type="character" w:customStyle="1" w:styleId="Char3">
    <w:name w:val="无间隔 Char"/>
    <w:basedOn w:val="a0"/>
    <w:link w:val="a9"/>
    <w:uiPriority w:val="1"/>
    <w:rsid w:val="007D3C8C"/>
  </w:style>
  <w:style w:type="paragraph" w:styleId="aa">
    <w:name w:val="Quote"/>
    <w:basedOn w:val="a"/>
    <w:next w:val="a"/>
    <w:link w:val="Char4"/>
    <w:uiPriority w:val="29"/>
    <w:qFormat/>
    <w:rsid w:val="007D3C8C"/>
    <w:rPr>
      <w:i/>
      <w:iCs/>
      <w:color w:val="000000" w:themeColor="text1"/>
    </w:rPr>
  </w:style>
  <w:style w:type="character" w:customStyle="1" w:styleId="Char4">
    <w:name w:val="引用 Char"/>
    <w:basedOn w:val="a0"/>
    <w:link w:val="aa"/>
    <w:uiPriority w:val="29"/>
    <w:rsid w:val="007D3C8C"/>
    <w:rPr>
      <w:i/>
      <w:iCs/>
      <w:color w:val="000000" w:themeColor="text1"/>
    </w:rPr>
  </w:style>
  <w:style w:type="paragraph" w:styleId="ab">
    <w:name w:val="Intense Quote"/>
    <w:basedOn w:val="a"/>
    <w:next w:val="a"/>
    <w:link w:val="Char5"/>
    <w:uiPriority w:val="30"/>
    <w:qFormat/>
    <w:rsid w:val="007D3C8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5">
    <w:name w:val="明显引用 Char"/>
    <w:basedOn w:val="a0"/>
    <w:link w:val="ab"/>
    <w:uiPriority w:val="30"/>
    <w:rsid w:val="007D3C8C"/>
    <w:rPr>
      <w:b/>
      <w:bCs/>
      <w:i/>
      <w:iCs/>
      <w:color w:val="4F81BD" w:themeColor="accent1"/>
    </w:rPr>
  </w:style>
  <w:style w:type="character" w:styleId="ac">
    <w:name w:val="Subtle Emphasis"/>
    <w:basedOn w:val="a0"/>
    <w:uiPriority w:val="19"/>
    <w:qFormat/>
    <w:rsid w:val="007D3C8C"/>
    <w:rPr>
      <w:i/>
      <w:iCs/>
      <w:color w:val="808080" w:themeColor="text1" w:themeTint="7F"/>
    </w:rPr>
  </w:style>
  <w:style w:type="character" w:styleId="ad">
    <w:name w:val="Intense Emphasis"/>
    <w:basedOn w:val="a0"/>
    <w:uiPriority w:val="21"/>
    <w:qFormat/>
    <w:rsid w:val="007D3C8C"/>
    <w:rPr>
      <w:b/>
      <w:bCs/>
      <w:i/>
      <w:iCs/>
      <w:color w:val="4F81BD" w:themeColor="accent1"/>
    </w:rPr>
  </w:style>
  <w:style w:type="character" w:styleId="ae">
    <w:name w:val="Subtle Reference"/>
    <w:basedOn w:val="a0"/>
    <w:uiPriority w:val="31"/>
    <w:qFormat/>
    <w:rsid w:val="007D3C8C"/>
    <w:rPr>
      <w:smallCaps/>
      <w:color w:val="C0504D" w:themeColor="accent2"/>
      <w:u w:val="single"/>
    </w:rPr>
  </w:style>
  <w:style w:type="character" w:styleId="af">
    <w:name w:val="Intense Reference"/>
    <w:basedOn w:val="a0"/>
    <w:uiPriority w:val="32"/>
    <w:qFormat/>
    <w:rsid w:val="007D3C8C"/>
    <w:rPr>
      <w:b/>
      <w:bCs/>
      <w:smallCaps/>
      <w:color w:val="C0504D" w:themeColor="accent2"/>
      <w:spacing w:val="5"/>
      <w:u w:val="single"/>
    </w:rPr>
  </w:style>
  <w:style w:type="character" w:styleId="af0">
    <w:name w:val="Book Title"/>
    <w:basedOn w:val="a0"/>
    <w:uiPriority w:val="33"/>
    <w:qFormat/>
    <w:rsid w:val="007D3C8C"/>
    <w:rPr>
      <w:b/>
      <w:bCs/>
      <w:smallCaps/>
      <w:spacing w:val="5"/>
    </w:rPr>
  </w:style>
  <w:style w:type="paragraph" w:styleId="af1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basedOn w:val="a"/>
    <w:link w:val="Char6"/>
    <w:unhideWhenUsed/>
    <w:rsid w:val="002A1515"/>
    <w:pPr>
      <w:pBdr>
        <w:bottom w:val="single" w:sz="6" w:space="0" w:color="auto"/>
      </w:pBdr>
      <w:tabs>
        <w:tab w:val="center" w:pos="4153"/>
        <w:tab w:val="right" w:pos="8280"/>
        <w:tab w:val="right" w:pos="8306"/>
        <w:tab w:val="right" w:pos="9630"/>
      </w:tabs>
      <w:snapToGrid w:val="0"/>
      <w:ind w:right="-58"/>
      <w:jc w:val="both"/>
    </w:pPr>
    <w:rPr>
      <w:rFonts w:cs="Arial"/>
      <w:bCs/>
      <w:color w:val="000000" w:themeColor="text1"/>
      <w:sz w:val="28"/>
      <w:szCs w:val="18"/>
    </w:rPr>
  </w:style>
  <w:style w:type="character" w:customStyle="1" w:styleId="Char6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a0"/>
    <w:link w:val="af1"/>
    <w:rsid w:val="002A1515"/>
    <w:rPr>
      <w:rFonts w:ascii="Times New Roman" w:eastAsia="MS Mincho" w:hAnsi="Times New Roman" w:cs="Arial"/>
      <w:bCs/>
      <w:color w:val="000000" w:themeColor="text1"/>
      <w:sz w:val="28"/>
      <w:szCs w:val="18"/>
      <w:lang w:val="en-GB" w:bidi="ar-SA"/>
    </w:rPr>
  </w:style>
  <w:style w:type="paragraph" w:styleId="af2">
    <w:name w:val="footer"/>
    <w:basedOn w:val="a"/>
    <w:link w:val="Char7"/>
    <w:uiPriority w:val="99"/>
    <w:unhideWhenUsed/>
    <w:rsid w:val="00D400A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7">
    <w:name w:val="页脚 Char"/>
    <w:basedOn w:val="a0"/>
    <w:link w:val="af2"/>
    <w:uiPriority w:val="99"/>
    <w:rsid w:val="00D400AF"/>
    <w:rPr>
      <w:sz w:val="18"/>
      <w:szCs w:val="18"/>
    </w:rPr>
  </w:style>
  <w:style w:type="character" w:styleId="af3">
    <w:name w:val="annotation reference"/>
    <w:semiHidden/>
    <w:rsid w:val="00D400AF"/>
    <w:rPr>
      <w:sz w:val="21"/>
      <w:szCs w:val="21"/>
    </w:rPr>
  </w:style>
  <w:style w:type="paragraph" w:styleId="af4">
    <w:name w:val="annotation text"/>
    <w:basedOn w:val="a"/>
    <w:link w:val="Char8"/>
    <w:semiHidden/>
    <w:rsid w:val="00D400AF"/>
  </w:style>
  <w:style w:type="character" w:customStyle="1" w:styleId="Char8">
    <w:name w:val="批注文字 Char"/>
    <w:basedOn w:val="a0"/>
    <w:link w:val="af4"/>
    <w:rsid w:val="00D400AF"/>
    <w:rPr>
      <w:rFonts w:ascii="Times New Roman" w:eastAsia="MS Mincho" w:hAnsi="Times New Roman" w:cs="Times New Roman"/>
      <w:sz w:val="20"/>
      <w:szCs w:val="20"/>
      <w:lang w:val="en-GB" w:bidi="ar-SA"/>
    </w:rPr>
  </w:style>
  <w:style w:type="paragraph" w:styleId="af5">
    <w:name w:val="Balloon Text"/>
    <w:basedOn w:val="a"/>
    <w:link w:val="Char9"/>
    <w:uiPriority w:val="99"/>
    <w:semiHidden/>
    <w:unhideWhenUsed/>
    <w:rsid w:val="00D400AF"/>
    <w:pPr>
      <w:spacing w:after="0"/>
    </w:pPr>
    <w:rPr>
      <w:sz w:val="18"/>
      <w:szCs w:val="18"/>
    </w:rPr>
  </w:style>
  <w:style w:type="character" w:customStyle="1" w:styleId="Char9">
    <w:name w:val="批注框文本 Char"/>
    <w:basedOn w:val="a0"/>
    <w:link w:val="af5"/>
    <w:uiPriority w:val="99"/>
    <w:semiHidden/>
    <w:rsid w:val="00D400AF"/>
    <w:rPr>
      <w:rFonts w:ascii="Times New Roman" w:eastAsia="MS Mincho" w:hAnsi="Times New Roman" w:cs="Times New Roman"/>
      <w:sz w:val="18"/>
      <w:szCs w:val="18"/>
      <w:lang w:val="en-GB" w:bidi="ar-SA"/>
    </w:rPr>
  </w:style>
  <w:style w:type="paragraph" w:styleId="af6">
    <w:name w:val="Document Map"/>
    <w:basedOn w:val="a"/>
    <w:link w:val="Chara"/>
    <w:uiPriority w:val="99"/>
    <w:semiHidden/>
    <w:unhideWhenUsed/>
    <w:rsid w:val="00CC232F"/>
    <w:rPr>
      <w:rFonts w:ascii="宋体" w:eastAsia="宋体"/>
      <w:sz w:val="18"/>
      <w:szCs w:val="18"/>
    </w:rPr>
  </w:style>
  <w:style w:type="character" w:customStyle="1" w:styleId="Chara">
    <w:name w:val="文档结构图 Char"/>
    <w:basedOn w:val="a0"/>
    <w:link w:val="af6"/>
    <w:uiPriority w:val="99"/>
    <w:semiHidden/>
    <w:rsid w:val="00CC232F"/>
    <w:rPr>
      <w:rFonts w:ascii="宋体" w:eastAsia="宋体" w:hAnsi="Times New Roman" w:cs="Times New Roman"/>
      <w:sz w:val="18"/>
      <w:szCs w:val="18"/>
      <w:lang w:val="en-GB" w:bidi="ar-SA"/>
    </w:rPr>
  </w:style>
  <w:style w:type="paragraph" w:styleId="af7">
    <w:name w:val="footnote text"/>
    <w:basedOn w:val="a"/>
    <w:link w:val="Charb"/>
    <w:uiPriority w:val="99"/>
    <w:semiHidden/>
    <w:rsid w:val="002A1515"/>
    <w:pPr>
      <w:spacing w:after="0"/>
      <w:jc w:val="both"/>
    </w:pPr>
    <w:rPr>
      <w:rFonts w:ascii="Times" w:eastAsia="Batang" w:hAnsi="Times"/>
      <w:lang w:val="en-US"/>
    </w:rPr>
  </w:style>
  <w:style w:type="character" w:customStyle="1" w:styleId="Charb">
    <w:name w:val="脚注文本 Char"/>
    <w:basedOn w:val="a0"/>
    <w:link w:val="af7"/>
    <w:uiPriority w:val="99"/>
    <w:semiHidden/>
    <w:rsid w:val="002A1515"/>
    <w:rPr>
      <w:rFonts w:ascii="Times" w:eastAsia="Batang" w:hAnsi="Times" w:cs="Times New Roman"/>
      <w:sz w:val="20"/>
      <w:szCs w:val="20"/>
      <w:lang w:bidi="ar-SA"/>
    </w:rPr>
  </w:style>
  <w:style w:type="table" w:styleId="af8">
    <w:name w:val="Table Grid"/>
    <w:basedOn w:val="a1"/>
    <w:uiPriority w:val="59"/>
    <w:rsid w:val="00663C0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9">
    <w:name w:val="Normal (Web)"/>
    <w:basedOn w:val="a"/>
    <w:uiPriority w:val="99"/>
    <w:unhideWhenUsed/>
    <w:rsid w:val="002D6F8B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a">
    <w:name w:val="Placeholder Text"/>
    <w:basedOn w:val="a0"/>
    <w:uiPriority w:val="99"/>
    <w:semiHidden/>
    <w:rsid w:val="00E0298F"/>
    <w:rPr>
      <w:color w:val="808080"/>
    </w:rPr>
  </w:style>
  <w:style w:type="character" w:customStyle="1" w:styleId="Char1">
    <w:name w:val="列出段落 Char"/>
    <w:link w:val="a5"/>
    <w:uiPriority w:val="34"/>
    <w:locked/>
    <w:rsid w:val="00301E18"/>
    <w:rPr>
      <w:rFonts w:ascii="Times New Roman" w:eastAsia="MS Mincho" w:hAnsi="Times New Roman" w:cs="Times New Roman"/>
      <w:sz w:val="20"/>
      <w:szCs w:val="20"/>
      <w:lang w:val="en-GB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justified"/>
    <w:qFormat/>
    <w:rsid w:val="00D400AF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 w:bidi="ar-SA"/>
    </w:rPr>
  </w:style>
  <w:style w:type="paragraph" w:styleId="1">
    <w:name w:val="heading 1"/>
    <w:aliases w:val="H1,h1,app heading 1,l1,Memo Heading 1,h11,h12,h13,h14,h15,h16,제목 1(no line),Heading 1_a,heading 1,h17,h111,h121,h131,h141,h151,h161,h18,h112,h122,h132,h142,h152,h162,h19,h113,h123,h133,h143,h153,h163,NMP Heading 1"/>
    <w:basedOn w:val="a"/>
    <w:next w:val="a"/>
    <w:link w:val="1Char"/>
    <w:qFormat/>
    <w:rsid w:val="007D3C8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"/>
    <w:link w:val="2Char"/>
    <w:unhideWhenUsed/>
    <w:qFormat/>
    <w:rsid w:val="007D3C8C"/>
    <w:pPr>
      <w:keepNext/>
      <w:keepLines/>
      <w:numPr>
        <w:ilvl w:val="1"/>
        <w:numId w:val="1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1"/>
      <w:szCs w:val="21"/>
      <w:lang w:eastAsia="zh-CN"/>
    </w:rPr>
  </w:style>
  <w:style w:type="paragraph" w:styleId="3">
    <w:name w:val="heading 3"/>
    <w:basedOn w:val="a"/>
    <w:next w:val="a"/>
    <w:link w:val="3Char"/>
    <w:unhideWhenUsed/>
    <w:qFormat/>
    <w:rsid w:val="007D3C8C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link w:val="4Char"/>
    <w:unhideWhenUsed/>
    <w:qFormat/>
    <w:rsid w:val="007D3C8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Char"/>
    <w:unhideWhenUsed/>
    <w:qFormat/>
    <w:rsid w:val="007D3C8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Char"/>
    <w:unhideWhenUsed/>
    <w:qFormat/>
    <w:rsid w:val="007D3C8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Char"/>
    <w:unhideWhenUsed/>
    <w:qFormat/>
    <w:rsid w:val="007D3C8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Char"/>
    <w:unhideWhenUsed/>
    <w:qFormat/>
    <w:rsid w:val="007D3C8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</w:rPr>
  </w:style>
  <w:style w:type="paragraph" w:styleId="9">
    <w:name w:val="heading 9"/>
    <w:basedOn w:val="a"/>
    <w:next w:val="a"/>
    <w:link w:val="9Char"/>
    <w:unhideWhenUsed/>
    <w:qFormat/>
    <w:rsid w:val="007D3C8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제목 1(no line) Char,Heading 1_a Char,heading 1 Char,h17 Char,h111 Char,h121 Char,h131 Char,h141 Char,h151 Char,h161 Char"/>
    <w:basedOn w:val="a0"/>
    <w:link w:val="1"/>
    <w:rsid w:val="007D3C8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 w:bidi="ar-SA"/>
    </w:rPr>
  </w:style>
  <w:style w:type="character" w:customStyle="1" w:styleId="2Char">
    <w:name w:val="标题 2 Char"/>
    <w:aliases w:val="Head2A Char,2 Char,H2 Char1,h2 Char1,UNDERRUBRIK 1-2 Char,DO NOT USE_h2 Char,h21 Char,Heading 2 Char Char,H2 Char Char,h2 Char Char,Sub-section Char,Heading Two Char,R2 Char,l2 Char,Head 2 Char,List level 2 Char,Sub-Heading Char,A Char"/>
    <w:basedOn w:val="a0"/>
    <w:link w:val="2"/>
    <w:rsid w:val="007D3C8C"/>
    <w:rPr>
      <w:rFonts w:asciiTheme="majorHAnsi" w:eastAsiaTheme="majorEastAsia" w:hAnsiTheme="majorHAnsi" w:cstheme="majorBidi"/>
      <w:b/>
      <w:bCs/>
      <w:color w:val="4F81BD" w:themeColor="accent1"/>
      <w:sz w:val="21"/>
      <w:szCs w:val="21"/>
      <w:lang w:val="en-GB" w:eastAsia="zh-CN" w:bidi="ar-SA"/>
    </w:rPr>
  </w:style>
  <w:style w:type="character" w:customStyle="1" w:styleId="3Char">
    <w:name w:val="标题 3 Char"/>
    <w:basedOn w:val="a0"/>
    <w:link w:val="3"/>
    <w:rsid w:val="007D3C8C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en-GB" w:bidi="ar-SA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uiPriority w:val="9"/>
    <w:rsid w:val="007D3C8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Char">
    <w:name w:val="标题 5 Char"/>
    <w:basedOn w:val="a0"/>
    <w:link w:val="5"/>
    <w:uiPriority w:val="9"/>
    <w:rsid w:val="007D3C8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Char">
    <w:name w:val="标题 6 Char"/>
    <w:basedOn w:val="a0"/>
    <w:link w:val="6"/>
    <w:uiPriority w:val="9"/>
    <w:rsid w:val="007D3C8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Char">
    <w:name w:val="标题 7 Char"/>
    <w:basedOn w:val="a0"/>
    <w:link w:val="7"/>
    <w:uiPriority w:val="9"/>
    <w:rsid w:val="007D3C8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标题 8 Char"/>
    <w:basedOn w:val="a0"/>
    <w:link w:val="8"/>
    <w:uiPriority w:val="9"/>
    <w:rsid w:val="007D3C8C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Char">
    <w:name w:val="标题 9 Char"/>
    <w:basedOn w:val="a0"/>
    <w:link w:val="9"/>
    <w:uiPriority w:val="9"/>
    <w:rsid w:val="007D3C8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aliases w:val="cap,cap Char"/>
    <w:basedOn w:val="a"/>
    <w:next w:val="a"/>
    <w:link w:val="Char"/>
    <w:unhideWhenUsed/>
    <w:qFormat/>
    <w:rsid w:val="007D3C8C"/>
    <w:rPr>
      <w:b/>
      <w:bCs/>
      <w:color w:val="4F81BD" w:themeColor="accent1"/>
      <w:sz w:val="18"/>
      <w:szCs w:val="18"/>
    </w:rPr>
  </w:style>
  <w:style w:type="character" w:customStyle="1" w:styleId="Char">
    <w:name w:val="题注 Char"/>
    <w:aliases w:val="cap Char1,cap Char Char"/>
    <w:basedOn w:val="a0"/>
    <w:link w:val="a3"/>
    <w:uiPriority w:val="35"/>
    <w:semiHidden/>
    <w:rsid w:val="00B72826"/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Char0"/>
    <w:uiPriority w:val="10"/>
    <w:qFormat/>
    <w:rsid w:val="007D3C8C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0">
    <w:name w:val="标题 Char"/>
    <w:basedOn w:val="a0"/>
    <w:link w:val="a4"/>
    <w:uiPriority w:val="10"/>
    <w:rsid w:val="007D3C8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List Paragraph"/>
    <w:basedOn w:val="a"/>
    <w:link w:val="Char1"/>
    <w:uiPriority w:val="34"/>
    <w:qFormat/>
    <w:rsid w:val="007D3C8C"/>
    <w:pPr>
      <w:ind w:left="720"/>
      <w:contextualSpacing/>
    </w:pPr>
  </w:style>
  <w:style w:type="paragraph" w:styleId="TOC">
    <w:name w:val="TOC Heading"/>
    <w:basedOn w:val="1"/>
    <w:next w:val="a"/>
    <w:uiPriority w:val="39"/>
    <w:semiHidden/>
    <w:unhideWhenUsed/>
    <w:qFormat/>
    <w:rsid w:val="007D3C8C"/>
    <w:pPr>
      <w:outlineLvl w:val="9"/>
    </w:pPr>
  </w:style>
  <w:style w:type="paragraph" w:customStyle="1" w:styleId="Normalwithindent">
    <w:name w:val="Normal with indent"/>
    <w:basedOn w:val="a"/>
    <w:link w:val="NormalwithindentChar"/>
    <w:rsid w:val="00B72826"/>
    <w:pPr>
      <w:spacing w:before="120" w:after="120" w:line="336" w:lineRule="auto"/>
      <w:ind w:firstLine="397"/>
    </w:pPr>
    <w:rPr>
      <w:rFonts w:eastAsia="Malgun Gothic"/>
      <w:lang w:eastAsia="ko-KR"/>
    </w:rPr>
  </w:style>
  <w:style w:type="character" w:customStyle="1" w:styleId="NormalwithindentChar">
    <w:name w:val="Normal with indent Char"/>
    <w:link w:val="Normalwithindent"/>
    <w:rsid w:val="00B72826"/>
    <w:rPr>
      <w:rFonts w:ascii="Times New Roman" w:eastAsia="Malgun Gothic" w:hAnsi="Times New Roman" w:cs="Times New Roman"/>
      <w:kern w:val="0"/>
      <w:sz w:val="20"/>
      <w:szCs w:val="20"/>
      <w:lang w:val="en-GB" w:eastAsia="ko-KR"/>
    </w:rPr>
  </w:style>
  <w:style w:type="paragraph" w:styleId="a6">
    <w:name w:val="Subtitle"/>
    <w:basedOn w:val="a"/>
    <w:next w:val="a"/>
    <w:link w:val="Char2"/>
    <w:uiPriority w:val="11"/>
    <w:qFormat/>
    <w:rsid w:val="007D3C8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2">
    <w:name w:val="副标题 Char"/>
    <w:basedOn w:val="a0"/>
    <w:link w:val="a6"/>
    <w:uiPriority w:val="11"/>
    <w:rsid w:val="007D3C8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7">
    <w:name w:val="Strong"/>
    <w:basedOn w:val="a0"/>
    <w:uiPriority w:val="22"/>
    <w:qFormat/>
    <w:rsid w:val="007D3C8C"/>
    <w:rPr>
      <w:b/>
      <w:bCs/>
    </w:rPr>
  </w:style>
  <w:style w:type="character" w:styleId="a8">
    <w:name w:val="Emphasis"/>
    <w:basedOn w:val="a0"/>
    <w:uiPriority w:val="20"/>
    <w:qFormat/>
    <w:rsid w:val="007D3C8C"/>
    <w:rPr>
      <w:i/>
      <w:iCs/>
    </w:rPr>
  </w:style>
  <w:style w:type="paragraph" w:styleId="a9">
    <w:name w:val="No Spacing"/>
    <w:link w:val="Char3"/>
    <w:uiPriority w:val="1"/>
    <w:qFormat/>
    <w:rsid w:val="007D3C8C"/>
    <w:pPr>
      <w:spacing w:after="0" w:line="240" w:lineRule="auto"/>
    </w:pPr>
  </w:style>
  <w:style w:type="character" w:customStyle="1" w:styleId="Char3">
    <w:name w:val="无间隔 Char"/>
    <w:basedOn w:val="a0"/>
    <w:link w:val="a9"/>
    <w:uiPriority w:val="1"/>
    <w:rsid w:val="007D3C8C"/>
  </w:style>
  <w:style w:type="paragraph" w:styleId="aa">
    <w:name w:val="Quote"/>
    <w:basedOn w:val="a"/>
    <w:next w:val="a"/>
    <w:link w:val="Char4"/>
    <w:uiPriority w:val="29"/>
    <w:qFormat/>
    <w:rsid w:val="007D3C8C"/>
    <w:rPr>
      <w:i/>
      <w:iCs/>
      <w:color w:val="000000" w:themeColor="text1"/>
    </w:rPr>
  </w:style>
  <w:style w:type="character" w:customStyle="1" w:styleId="Char4">
    <w:name w:val="引用 Char"/>
    <w:basedOn w:val="a0"/>
    <w:link w:val="aa"/>
    <w:uiPriority w:val="29"/>
    <w:rsid w:val="007D3C8C"/>
    <w:rPr>
      <w:i/>
      <w:iCs/>
      <w:color w:val="000000" w:themeColor="text1"/>
    </w:rPr>
  </w:style>
  <w:style w:type="paragraph" w:styleId="ab">
    <w:name w:val="Intense Quote"/>
    <w:basedOn w:val="a"/>
    <w:next w:val="a"/>
    <w:link w:val="Char5"/>
    <w:uiPriority w:val="30"/>
    <w:qFormat/>
    <w:rsid w:val="007D3C8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5">
    <w:name w:val="明显引用 Char"/>
    <w:basedOn w:val="a0"/>
    <w:link w:val="ab"/>
    <w:uiPriority w:val="30"/>
    <w:rsid w:val="007D3C8C"/>
    <w:rPr>
      <w:b/>
      <w:bCs/>
      <w:i/>
      <w:iCs/>
      <w:color w:val="4F81BD" w:themeColor="accent1"/>
    </w:rPr>
  </w:style>
  <w:style w:type="character" w:styleId="ac">
    <w:name w:val="Subtle Emphasis"/>
    <w:basedOn w:val="a0"/>
    <w:uiPriority w:val="19"/>
    <w:qFormat/>
    <w:rsid w:val="007D3C8C"/>
    <w:rPr>
      <w:i/>
      <w:iCs/>
      <w:color w:val="808080" w:themeColor="text1" w:themeTint="7F"/>
    </w:rPr>
  </w:style>
  <w:style w:type="character" w:styleId="ad">
    <w:name w:val="Intense Emphasis"/>
    <w:basedOn w:val="a0"/>
    <w:uiPriority w:val="21"/>
    <w:qFormat/>
    <w:rsid w:val="007D3C8C"/>
    <w:rPr>
      <w:b/>
      <w:bCs/>
      <w:i/>
      <w:iCs/>
      <w:color w:val="4F81BD" w:themeColor="accent1"/>
    </w:rPr>
  </w:style>
  <w:style w:type="character" w:styleId="ae">
    <w:name w:val="Subtle Reference"/>
    <w:basedOn w:val="a0"/>
    <w:uiPriority w:val="31"/>
    <w:qFormat/>
    <w:rsid w:val="007D3C8C"/>
    <w:rPr>
      <w:smallCaps/>
      <w:color w:val="C0504D" w:themeColor="accent2"/>
      <w:u w:val="single"/>
    </w:rPr>
  </w:style>
  <w:style w:type="character" w:styleId="af">
    <w:name w:val="Intense Reference"/>
    <w:basedOn w:val="a0"/>
    <w:uiPriority w:val="32"/>
    <w:qFormat/>
    <w:rsid w:val="007D3C8C"/>
    <w:rPr>
      <w:b/>
      <w:bCs/>
      <w:smallCaps/>
      <w:color w:val="C0504D" w:themeColor="accent2"/>
      <w:spacing w:val="5"/>
      <w:u w:val="single"/>
    </w:rPr>
  </w:style>
  <w:style w:type="character" w:styleId="af0">
    <w:name w:val="Book Title"/>
    <w:basedOn w:val="a0"/>
    <w:uiPriority w:val="33"/>
    <w:qFormat/>
    <w:rsid w:val="007D3C8C"/>
    <w:rPr>
      <w:b/>
      <w:bCs/>
      <w:smallCaps/>
      <w:spacing w:val="5"/>
    </w:rPr>
  </w:style>
  <w:style w:type="paragraph" w:styleId="af1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basedOn w:val="a"/>
    <w:link w:val="Char6"/>
    <w:unhideWhenUsed/>
    <w:rsid w:val="002A1515"/>
    <w:pPr>
      <w:pBdr>
        <w:bottom w:val="single" w:sz="6" w:space="0" w:color="auto"/>
      </w:pBdr>
      <w:tabs>
        <w:tab w:val="center" w:pos="4153"/>
        <w:tab w:val="right" w:pos="8280"/>
        <w:tab w:val="right" w:pos="8306"/>
        <w:tab w:val="right" w:pos="9630"/>
      </w:tabs>
      <w:snapToGrid w:val="0"/>
      <w:ind w:right="-58"/>
      <w:jc w:val="both"/>
    </w:pPr>
    <w:rPr>
      <w:rFonts w:cs="Arial"/>
      <w:bCs/>
      <w:color w:val="000000" w:themeColor="text1"/>
      <w:sz w:val="28"/>
      <w:szCs w:val="18"/>
    </w:rPr>
  </w:style>
  <w:style w:type="character" w:customStyle="1" w:styleId="Char6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a0"/>
    <w:link w:val="af1"/>
    <w:rsid w:val="002A1515"/>
    <w:rPr>
      <w:rFonts w:ascii="Times New Roman" w:eastAsia="MS Mincho" w:hAnsi="Times New Roman" w:cs="Arial"/>
      <w:bCs/>
      <w:color w:val="000000" w:themeColor="text1"/>
      <w:sz w:val="28"/>
      <w:szCs w:val="18"/>
      <w:lang w:val="en-GB" w:bidi="ar-SA"/>
    </w:rPr>
  </w:style>
  <w:style w:type="paragraph" w:styleId="af2">
    <w:name w:val="footer"/>
    <w:basedOn w:val="a"/>
    <w:link w:val="Char7"/>
    <w:uiPriority w:val="99"/>
    <w:unhideWhenUsed/>
    <w:rsid w:val="00D400A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7">
    <w:name w:val="页脚 Char"/>
    <w:basedOn w:val="a0"/>
    <w:link w:val="af2"/>
    <w:uiPriority w:val="99"/>
    <w:rsid w:val="00D400AF"/>
    <w:rPr>
      <w:sz w:val="18"/>
      <w:szCs w:val="18"/>
    </w:rPr>
  </w:style>
  <w:style w:type="character" w:styleId="af3">
    <w:name w:val="annotation reference"/>
    <w:semiHidden/>
    <w:rsid w:val="00D400AF"/>
    <w:rPr>
      <w:sz w:val="21"/>
      <w:szCs w:val="21"/>
    </w:rPr>
  </w:style>
  <w:style w:type="paragraph" w:styleId="af4">
    <w:name w:val="annotation text"/>
    <w:basedOn w:val="a"/>
    <w:link w:val="Char8"/>
    <w:semiHidden/>
    <w:rsid w:val="00D400AF"/>
  </w:style>
  <w:style w:type="character" w:customStyle="1" w:styleId="Char8">
    <w:name w:val="批注文字 Char"/>
    <w:basedOn w:val="a0"/>
    <w:link w:val="af4"/>
    <w:rsid w:val="00D400AF"/>
    <w:rPr>
      <w:rFonts w:ascii="Times New Roman" w:eastAsia="MS Mincho" w:hAnsi="Times New Roman" w:cs="Times New Roman"/>
      <w:sz w:val="20"/>
      <w:szCs w:val="20"/>
      <w:lang w:val="en-GB" w:bidi="ar-SA"/>
    </w:rPr>
  </w:style>
  <w:style w:type="paragraph" w:styleId="af5">
    <w:name w:val="Balloon Text"/>
    <w:basedOn w:val="a"/>
    <w:link w:val="Char9"/>
    <w:uiPriority w:val="99"/>
    <w:semiHidden/>
    <w:unhideWhenUsed/>
    <w:rsid w:val="00D400AF"/>
    <w:pPr>
      <w:spacing w:after="0"/>
    </w:pPr>
    <w:rPr>
      <w:sz w:val="18"/>
      <w:szCs w:val="18"/>
    </w:rPr>
  </w:style>
  <w:style w:type="character" w:customStyle="1" w:styleId="Char9">
    <w:name w:val="批注框文本 Char"/>
    <w:basedOn w:val="a0"/>
    <w:link w:val="af5"/>
    <w:uiPriority w:val="99"/>
    <w:semiHidden/>
    <w:rsid w:val="00D400AF"/>
    <w:rPr>
      <w:rFonts w:ascii="Times New Roman" w:eastAsia="MS Mincho" w:hAnsi="Times New Roman" w:cs="Times New Roman"/>
      <w:sz w:val="18"/>
      <w:szCs w:val="18"/>
      <w:lang w:val="en-GB" w:bidi="ar-SA"/>
    </w:rPr>
  </w:style>
  <w:style w:type="paragraph" w:styleId="af6">
    <w:name w:val="Document Map"/>
    <w:basedOn w:val="a"/>
    <w:link w:val="Chara"/>
    <w:uiPriority w:val="99"/>
    <w:semiHidden/>
    <w:unhideWhenUsed/>
    <w:rsid w:val="00CC232F"/>
    <w:rPr>
      <w:rFonts w:ascii="宋体" w:eastAsia="宋体"/>
      <w:sz w:val="18"/>
      <w:szCs w:val="18"/>
    </w:rPr>
  </w:style>
  <w:style w:type="character" w:customStyle="1" w:styleId="Chara">
    <w:name w:val="文档结构图 Char"/>
    <w:basedOn w:val="a0"/>
    <w:link w:val="af6"/>
    <w:uiPriority w:val="99"/>
    <w:semiHidden/>
    <w:rsid w:val="00CC232F"/>
    <w:rPr>
      <w:rFonts w:ascii="宋体" w:eastAsia="宋体" w:hAnsi="Times New Roman" w:cs="Times New Roman"/>
      <w:sz w:val="18"/>
      <w:szCs w:val="18"/>
      <w:lang w:val="en-GB" w:bidi="ar-SA"/>
    </w:rPr>
  </w:style>
  <w:style w:type="paragraph" w:styleId="af7">
    <w:name w:val="footnote text"/>
    <w:basedOn w:val="a"/>
    <w:link w:val="Charb"/>
    <w:uiPriority w:val="99"/>
    <w:semiHidden/>
    <w:rsid w:val="002A1515"/>
    <w:pPr>
      <w:spacing w:after="0"/>
      <w:jc w:val="both"/>
    </w:pPr>
    <w:rPr>
      <w:rFonts w:ascii="Times" w:eastAsia="Batang" w:hAnsi="Times"/>
      <w:lang w:val="en-US"/>
    </w:rPr>
  </w:style>
  <w:style w:type="character" w:customStyle="1" w:styleId="Charb">
    <w:name w:val="脚注文本 Char"/>
    <w:basedOn w:val="a0"/>
    <w:link w:val="af7"/>
    <w:uiPriority w:val="99"/>
    <w:semiHidden/>
    <w:rsid w:val="002A1515"/>
    <w:rPr>
      <w:rFonts w:ascii="Times" w:eastAsia="Batang" w:hAnsi="Times" w:cs="Times New Roman"/>
      <w:sz w:val="20"/>
      <w:szCs w:val="20"/>
      <w:lang w:bidi="ar-SA"/>
    </w:rPr>
  </w:style>
  <w:style w:type="table" w:styleId="af8">
    <w:name w:val="Table Grid"/>
    <w:basedOn w:val="a1"/>
    <w:uiPriority w:val="59"/>
    <w:rsid w:val="00663C0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9">
    <w:name w:val="Normal (Web)"/>
    <w:basedOn w:val="a"/>
    <w:uiPriority w:val="99"/>
    <w:unhideWhenUsed/>
    <w:rsid w:val="002D6F8B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a">
    <w:name w:val="Placeholder Text"/>
    <w:basedOn w:val="a0"/>
    <w:uiPriority w:val="99"/>
    <w:semiHidden/>
    <w:rsid w:val="00E0298F"/>
    <w:rPr>
      <w:color w:val="808080"/>
    </w:rPr>
  </w:style>
  <w:style w:type="character" w:customStyle="1" w:styleId="Char1">
    <w:name w:val="列出段落 Char"/>
    <w:link w:val="a5"/>
    <w:uiPriority w:val="34"/>
    <w:locked/>
    <w:rsid w:val="00301E18"/>
    <w:rPr>
      <w:rFonts w:ascii="Times New Roman" w:eastAsia="MS Mincho" w:hAnsi="Times New Roman" w:cs="Times New Roman"/>
      <w:sz w:val="20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3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1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9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86B753-0A58-4310-B383-4CCFD8B4D8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1040</Words>
  <Characters>5931</Characters>
  <Application>Microsoft Office Word</Application>
  <DocSecurity>0</DocSecurity>
  <Lines>49</Lines>
  <Paragraphs>13</Paragraphs>
  <ScaleCrop>false</ScaleCrop>
  <Company/>
  <LinksUpToDate>false</LinksUpToDate>
  <CharactersWithSpaces>6958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NEC</dc:creator>
  <cp:lastModifiedBy>2171490101974</cp:lastModifiedBy>
  <cp:revision>8</cp:revision>
  <dcterms:created xsi:type="dcterms:W3CDTF">2015-09-11T02:34:00Z</dcterms:created>
  <dcterms:modified xsi:type="dcterms:W3CDTF">2015-09-24T00:25:00Z</dcterms:modified>
</cp:coreProperties>
</file>