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F62" w:rsidRPr="00626F62" w:rsidRDefault="00626F62" w:rsidP="00626F62">
      <w:pPr>
        <w:pStyle w:val="FootnoteText"/>
        <w:tabs>
          <w:tab w:val="left" w:pos="8222"/>
        </w:tabs>
        <w:rPr>
          <w:rFonts w:ascii="Arial" w:eastAsia="Times New Roman" w:hAnsi="Arial" w:cs="Arial"/>
          <w:b/>
          <w:bCs/>
          <w:noProof/>
          <w:szCs w:val="18"/>
          <w:lang w:eastAsia="zh-CN"/>
        </w:rPr>
      </w:pPr>
      <w:bookmarkStart w:id="0" w:name="OLE_LINK1"/>
      <w:r w:rsidRPr="00626F62">
        <w:rPr>
          <w:rFonts w:ascii="Arial" w:eastAsia="Times New Roman" w:hAnsi="Arial" w:cs="Arial"/>
          <w:b/>
          <w:bCs/>
          <w:noProof/>
          <w:szCs w:val="18"/>
          <w:lang w:eastAsia="zh-CN"/>
        </w:rPr>
        <w:t>3GPP T</w:t>
      </w:r>
      <w:r w:rsidR="009244F2">
        <w:rPr>
          <w:rFonts w:ascii="Arial" w:eastAsia="Times New Roman" w:hAnsi="Arial" w:cs="Arial"/>
          <w:b/>
          <w:bCs/>
          <w:noProof/>
          <w:szCs w:val="18"/>
          <w:lang w:eastAsia="zh-CN"/>
        </w:rPr>
        <w:t>SG RAN WG1 Meeting #81</w:t>
      </w:r>
      <w:r w:rsidR="009244F2">
        <w:rPr>
          <w:rFonts w:ascii="Arial" w:eastAsia="Times New Roman" w:hAnsi="Arial" w:cs="Arial"/>
          <w:b/>
          <w:bCs/>
          <w:noProof/>
          <w:szCs w:val="18"/>
          <w:lang w:eastAsia="zh-CN"/>
        </w:rPr>
        <w:tab/>
        <w:t>R1-153128</w:t>
      </w:r>
    </w:p>
    <w:p w:rsidR="00626F62" w:rsidRDefault="00626F62" w:rsidP="00626F62">
      <w:pPr>
        <w:pStyle w:val="FootnoteText"/>
        <w:tabs>
          <w:tab w:val="left" w:pos="8222"/>
        </w:tabs>
        <w:rPr>
          <w:rFonts w:ascii="Arial" w:eastAsia="Times New Roman" w:hAnsi="Arial" w:cs="Arial"/>
          <w:b/>
          <w:bCs/>
          <w:noProof/>
          <w:szCs w:val="18"/>
          <w:lang w:eastAsia="zh-CN"/>
        </w:rPr>
      </w:pPr>
      <w:r w:rsidRPr="00626F62">
        <w:rPr>
          <w:rFonts w:ascii="Arial" w:eastAsia="Times New Roman" w:hAnsi="Arial" w:cs="Arial"/>
          <w:b/>
          <w:bCs/>
          <w:noProof/>
          <w:szCs w:val="18"/>
          <w:lang w:eastAsia="zh-CN"/>
        </w:rPr>
        <w:t>Fukuoka, Japan, 25th - 29th May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7E4D40">
      <w:pPr>
        <w:pStyle w:val="Header"/>
        <w:tabs>
          <w:tab w:val="left" w:pos="1800"/>
        </w:tabs>
        <w:jc w:val="both"/>
      </w:pPr>
      <w:r w:rsidRPr="00E70914">
        <w:t>Title:</w:t>
      </w:r>
      <w:r w:rsidRPr="00E70914">
        <w:tab/>
      </w:r>
      <w:r w:rsidR="00C519A5" w:rsidRPr="00735675">
        <w:t>Coexistence Evaluation Results for</w:t>
      </w:r>
      <w:r w:rsidR="00626F62">
        <w:t xml:space="preserve"> </w:t>
      </w:r>
      <w:r w:rsidR="00C519A5" w:rsidRPr="00735675">
        <w:t>DL</w:t>
      </w:r>
      <w:r w:rsidR="00CD3827">
        <w:t>+UL</w:t>
      </w:r>
      <w:r w:rsidR="00C519A5" w:rsidRPr="00735675">
        <w:t xml:space="preserve"> LAA </w:t>
      </w:r>
      <w:r w:rsidR="00261B35">
        <w:t>with Cat 3</w:t>
      </w:r>
      <w:r w:rsidR="00626F62">
        <w:t xml:space="preserve"> UL LBT</w:t>
      </w:r>
    </w:p>
    <w:p w:rsidR="007E4D40" w:rsidRPr="00E70914" w:rsidRDefault="00366D7B" w:rsidP="007E4D40">
      <w:pPr>
        <w:pStyle w:val="Header"/>
        <w:tabs>
          <w:tab w:val="left" w:pos="1800"/>
        </w:tabs>
        <w:jc w:val="both"/>
      </w:pPr>
      <w:r>
        <w:t>Agenda Item:</w:t>
      </w:r>
      <w:r w:rsidR="001B0DC3">
        <w:tab/>
      </w:r>
      <w:r w:rsidR="00626F62">
        <w:t>6.2.4.2</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1" w:name="_Ref301342314"/>
      <w:r w:rsidRPr="00E70914">
        <w:t>Introduction</w:t>
      </w:r>
      <w:bookmarkEnd w:id="1"/>
    </w:p>
    <w:p w:rsidR="00984F86" w:rsidRPr="00CA2683" w:rsidRDefault="00570E60" w:rsidP="00327A12">
      <w:pPr>
        <w:pStyle w:val="BodyText"/>
        <w:rPr>
          <w:rFonts w:eastAsia="MS Mincho"/>
          <w:lang w:eastAsia="ja-JP"/>
        </w:rPr>
      </w:pPr>
      <w:r>
        <w:t xml:space="preserve">Substantial progress </w:t>
      </w:r>
      <w:r w:rsidR="00EB520D">
        <w:t>was</w:t>
      </w:r>
      <w:r w:rsidR="005C3E91">
        <w:t xml:space="preserve"> made for </w:t>
      </w:r>
      <w:r w:rsidR="00007061">
        <w:t xml:space="preserve">the </w:t>
      </w:r>
      <w:r w:rsidR="005C3E91" w:rsidRPr="005C3E91">
        <w:t>Study Item on Licensed-Assisted Access (LAA)</w:t>
      </w:r>
      <w:r w:rsidR="005C3E91">
        <w:t xml:space="preserve"> in</w:t>
      </w:r>
      <w:r w:rsidR="00EB520D">
        <w:t xml:space="preserve"> </w:t>
      </w:r>
      <w:r w:rsidR="005C3E91">
        <w:t>RAN1 WG #</w:t>
      </w:r>
      <w:r w:rsidR="004600A5">
        <w:t>80</w:t>
      </w:r>
      <w:r w:rsidR="002817D5">
        <w:t>bis</w:t>
      </w:r>
      <w:r w:rsidR="005C3E91">
        <w:t xml:space="preserve"> </w:t>
      </w:r>
      <w:r w:rsidR="005C3E91">
        <w:fldChar w:fldCharType="begin"/>
      </w:r>
      <w:r w:rsidR="005C3E91">
        <w:instrText xml:space="preserve"> REF _Ref410045778 \r \h </w:instrText>
      </w:r>
      <w:r w:rsidR="005C3E91">
        <w:fldChar w:fldCharType="separate"/>
      </w:r>
      <w:r w:rsidR="00316FC5">
        <w:t>[1]</w:t>
      </w:r>
      <w:r w:rsidR="005C3E91">
        <w:fldChar w:fldCharType="end"/>
      </w:r>
      <w:r w:rsidR="00327A12">
        <w:t xml:space="preserve"> with</w:t>
      </w:r>
      <w:r w:rsidR="005C3E91">
        <w:t xml:space="preserve"> </w:t>
      </w:r>
      <w:r w:rsidR="00327A12">
        <w:t>a</w:t>
      </w:r>
      <w:r w:rsidR="00234689">
        <w:t xml:space="preserve">dditional simulation </w:t>
      </w:r>
      <w:r w:rsidR="00984F86">
        <w:t xml:space="preserve">assumptions </w:t>
      </w:r>
      <w:r w:rsidR="00234689">
        <w:t xml:space="preserve">for </w:t>
      </w:r>
      <w:r w:rsidR="00984F86">
        <w:t>DL+UL</w:t>
      </w:r>
      <w:r w:rsidR="00234689">
        <w:t xml:space="preserve"> LAA</w:t>
      </w:r>
      <w:r w:rsidR="00327A12">
        <w:t>.</w:t>
      </w:r>
    </w:p>
    <w:p w:rsidR="009D1841" w:rsidRDefault="009D1841" w:rsidP="009D1841">
      <w:pPr>
        <w:pStyle w:val="BodyText"/>
      </w:pPr>
      <w:r>
        <w:t xml:space="preserve">In </w:t>
      </w:r>
      <w:r>
        <w:fldChar w:fldCharType="begin"/>
      </w:r>
      <w:r>
        <w:instrText xml:space="preserve"> REF _Ref419027479 \r \h </w:instrText>
      </w:r>
      <w:r>
        <w:fldChar w:fldCharType="separate"/>
      </w:r>
      <w:r w:rsidR="00316FC5">
        <w:t>[2]</w:t>
      </w:r>
      <w:r>
        <w:fldChar w:fldCharType="end"/>
      </w:r>
      <w:r>
        <w:t xml:space="preserve">, we evaluated coexistence of Wi-Fi and DL+UL LAA with </w:t>
      </w:r>
      <w:r w:rsidR="000B3B24">
        <w:t xml:space="preserve">a regular </w:t>
      </w:r>
      <w:r>
        <w:t>Cat 3 UL LBT</w:t>
      </w:r>
      <w:r w:rsidR="000B3B24">
        <w:t xml:space="preserve"> algorithm</w:t>
      </w:r>
      <w:r>
        <w:t xml:space="preserve">. We found DL+UL LAA with Cat 3 UL LBT can coexist </w:t>
      </w:r>
      <w:r w:rsidR="002817D5">
        <w:t xml:space="preserve">in a </w:t>
      </w:r>
      <w:r>
        <w:t>fair</w:t>
      </w:r>
      <w:r w:rsidR="002817D5">
        <w:t xml:space="preserve"> manner</w:t>
      </w:r>
      <w:r>
        <w:t xml:space="preserve"> with Wi-Fi by enabling the non-replaced Wi-Fi network to achieve better performance than when operating on the channel with another Wi-Fi network. However, we also identified several issues for further study:</w:t>
      </w:r>
    </w:p>
    <w:p w:rsidR="006F5EDB" w:rsidRDefault="006F5EDB" w:rsidP="006F5EDB">
      <w:pPr>
        <w:pStyle w:val="BodyText"/>
        <w:ind w:left="720"/>
      </w:pPr>
      <w:r>
        <w:t>The LTE/LAA UL</w:t>
      </w:r>
      <w:r w:rsidR="000B3B24">
        <w:t xml:space="preserve"> transmission</w:t>
      </w:r>
      <w:r>
        <w:t xml:space="preserve">, </w:t>
      </w:r>
      <w:r w:rsidR="002817D5">
        <w:t xml:space="preserve">when </w:t>
      </w:r>
      <w:r>
        <w:t xml:space="preserve">being </w:t>
      </w:r>
      <w:r w:rsidR="002817D5">
        <w:t>self-</w:t>
      </w:r>
      <w:r>
        <w:t>scheduled from the eNB, requires two successful LBT procedures to commence</w:t>
      </w:r>
      <w:r w:rsidR="002817D5">
        <w:t xml:space="preserve"> transmission</w:t>
      </w:r>
      <w:r>
        <w:t xml:space="preserve">: the </w:t>
      </w:r>
      <w:proofErr w:type="spellStart"/>
      <w:r>
        <w:t>eNB</w:t>
      </w:r>
      <w:proofErr w:type="spellEnd"/>
      <w:r>
        <w:t xml:space="preserve"> needs to succeed at sending the UL grant and the scheduled UE needs to succeed </w:t>
      </w:r>
      <w:r w:rsidR="002817D5">
        <w:t>in</w:t>
      </w:r>
      <w:r>
        <w:t xml:space="preserve"> initiat</w:t>
      </w:r>
      <w:r w:rsidR="002817D5">
        <w:t>ing</w:t>
      </w:r>
      <w:r>
        <w:t xml:space="preserve"> UL transmissions. </w:t>
      </w:r>
      <w:r w:rsidRPr="006F5EDB">
        <w:t>In the Wi-Fi network, UL transmissions are initiated by the mobile units autonomously</w:t>
      </w:r>
      <w:r>
        <w:t xml:space="preserve">. </w:t>
      </w:r>
      <w:r w:rsidR="002817D5">
        <w:t>This results in the following behavior.</w:t>
      </w:r>
    </w:p>
    <w:p w:rsidR="006F5EDB" w:rsidRDefault="006F5EDB" w:rsidP="006F5EDB">
      <w:pPr>
        <w:pStyle w:val="BodyText"/>
        <w:numPr>
          <w:ilvl w:val="0"/>
          <w:numId w:val="63"/>
        </w:numPr>
      </w:pPr>
      <w:r w:rsidRPr="006F5EDB">
        <w:t>The Wi-Fi network with both DL and UL traffic manages to achieve higher served traffic than the LAA network with both DL and UL traffic when the offered loads to both networks are identical</w:t>
      </w:r>
      <w:r>
        <w:t>.</w:t>
      </w:r>
    </w:p>
    <w:p w:rsidR="009D1841" w:rsidRDefault="006F5EDB" w:rsidP="006F5EDB">
      <w:pPr>
        <w:pStyle w:val="BodyText"/>
        <w:numPr>
          <w:ilvl w:val="0"/>
          <w:numId w:val="63"/>
        </w:numPr>
      </w:pPr>
      <w:r w:rsidRPr="006F5EDB">
        <w:t>As the Wi-Fi network attempts to serve more and more UL traffic, the amount of the offered UL traffic that the LAA network is able to serve drops very fast</w:t>
      </w:r>
      <w:r w:rsidR="002817D5">
        <w:t>.</w:t>
      </w:r>
    </w:p>
    <w:p w:rsidR="007F4482" w:rsidRDefault="007F4482" w:rsidP="007F4482">
      <w:pPr>
        <w:pStyle w:val="BodyText"/>
        <w:ind w:left="720"/>
      </w:pPr>
      <w:r>
        <w:t>It is concluded that f</w:t>
      </w:r>
      <w:r w:rsidRPr="00705BD9">
        <w:t>urther study is needed to enhance LAA UL transmission success rates while considering the performance of both LAA and coexisting Wi-Fi networks</w:t>
      </w:r>
      <w:r>
        <w:t xml:space="preserve">. </w:t>
      </w:r>
      <w:r w:rsidRPr="00EF3C73">
        <w:t>Examples include faster LBT for UL transmissions and/or control signaling for UL grants.</w:t>
      </w:r>
    </w:p>
    <w:p w:rsidR="004C1C97" w:rsidRDefault="00327A12" w:rsidP="00A44E83">
      <w:pPr>
        <w:pStyle w:val="BodyText"/>
      </w:pPr>
      <w:r>
        <w:t>The IEEE 802.11ax TG has recently approved the following motion on UL OFDMA operations</w:t>
      </w:r>
      <w:r w:rsidR="007663D5">
        <w:t xml:space="preserve"> </w:t>
      </w:r>
      <w:r w:rsidR="007663D5">
        <w:fldChar w:fldCharType="begin"/>
      </w:r>
      <w:r w:rsidR="007663D5">
        <w:instrText xml:space="preserve"> REF _Ref419041983 \r \h </w:instrText>
      </w:r>
      <w:r w:rsidR="007663D5">
        <w:fldChar w:fldCharType="separate"/>
      </w:r>
      <w:r w:rsidR="00316FC5">
        <w:t>[3]</w:t>
      </w:r>
      <w:r w:rsidR="007663D5">
        <w:fldChar w:fldCharType="end"/>
      </w:r>
      <w:r>
        <w:t>:</w:t>
      </w:r>
    </w:p>
    <w:p w:rsidR="004C1C97" w:rsidRDefault="004C1C97" w:rsidP="00327A12">
      <w:pPr>
        <w:pStyle w:val="BodyText"/>
        <w:ind w:left="720"/>
      </w:pPr>
      <w:r w:rsidRPr="004C1C97">
        <w:t>An UL MU PPDU (MU-MIMO or OFDMA) is sent as an immediate response (IFS TBD) to a Trigger frame (format TBD) sent by the AP</w:t>
      </w:r>
      <w:r>
        <w:t>.</w:t>
      </w:r>
    </w:p>
    <w:p w:rsidR="004C1C97" w:rsidRDefault="0002654D" w:rsidP="00A44E83">
      <w:pPr>
        <w:pStyle w:val="BodyText"/>
      </w:pPr>
      <w:r>
        <w:t>That is, this</w:t>
      </w:r>
      <w:r w:rsidR="007663D5">
        <w:t xml:space="preserve"> </w:t>
      </w:r>
      <w:r w:rsidR="001367C3">
        <w:t xml:space="preserve">new scheduled </w:t>
      </w:r>
      <w:r w:rsidR="007663D5">
        <w:t xml:space="preserve">Wi-Fi UL </w:t>
      </w:r>
      <w:r>
        <w:t xml:space="preserve">mode will allow multiple </w:t>
      </w:r>
      <w:r w:rsidR="007663D5">
        <w:t xml:space="preserve">transmissions </w:t>
      </w:r>
      <w:r>
        <w:t xml:space="preserve">to </w:t>
      </w:r>
      <w:r w:rsidR="007663D5">
        <w:t>follow the grant with a short delay and without performing any LBT</w:t>
      </w:r>
      <w:r>
        <w:t xml:space="preserve"> by any of the scheduled Wi-Fi stations</w:t>
      </w:r>
      <w:r w:rsidR="007663D5">
        <w:t>.</w:t>
      </w:r>
      <w:r w:rsidR="00316FC5">
        <w:t xml:space="preserve"> This is in addition to the reverse direction grant in </w:t>
      </w:r>
      <w:r w:rsidR="002817D5">
        <w:t xml:space="preserve">the </w:t>
      </w:r>
      <w:r w:rsidR="00316FC5">
        <w:t>IEEE 802.11n protocol, which also allows the reverse direction transmission to follow the first transmission without LBT</w:t>
      </w:r>
      <w:r w:rsidR="00D15300">
        <w:t xml:space="preserve"> (within the TXOP of the first transmitter)</w:t>
      </w:r>
      <w:r w:rsidR="00316FC5">
        <w:t>.</w:t>
      </w:r>
    </w:p>
    <w:p w:rsidR="004600A5" w:rsidRDefault="00F67053" w:rsidP="00A44E83">
      <w:pPr>
        <w:pStyle w:val="BodyText"/>
      </w:pPr>
      <w:r>
        <w:t xml:space="preserve">In light of these findings, </w:t>
      </w:r>
      <w:r w:rsidR="00B211E6" w:rsidRPr="00B211E6">
        <w:t xml:space="preserve">we investigate </w:t>
      </w:r>
      <w:r>
        <w:t xml:space="preserve">in this contribution the </w:t>
      </w:r>
      <w:r w:rsidR="00B211E6" w:rsidRPr="00B211E6">
        <w:t>coexistence performance</w:t>
      </w:r>
      <w:r w:rsidR="00B211E6">
        <w:t xml:space="preserve"> </w:t>
      </w:r>
      <w:r w:rsidR="001A0CFE">
        <w:t xml:space="preserve">of </w:t>
      </w:r>
      <w:r w:rsidR="006F5EDB">
        <w:t xml:space="preserve">Wi-Fi and </w:t>
      </w:r>
      <w:r w:rsidR="00B211E6">
        <w:t xml:space="preserve">DL+UL LAA with </w:t>
      </w:r>
      <w:r w:rsidR="006F5EDB">
        <w:t xml:space="preserve">a </w:t>
      </w:r>
      <w:r w:rsidR="00261B35">
        <w:t>shorter Cat</w:t>
      </w:r>
      <w:r w:rsidR="002817D5">
        <w:t>.</w:t>
      </w:r>
      <w:r w:rsidR="00261B35">
        <w:t xml:space="preserve"> 3</w:t>
      </w:r>
      <w:r w:rsidR="006F5EDB">
        <w:t xml:space="preserve"> UL LBT algorithm.</w:t>
      </w:r>
      <w:r w:rsidR="00183BC3">
        <w:t xml:space="preserve"> The UL grant transmission is based on self-scheduling</w:t>
      </w:r>
      <w:r w:rsidR="00471915">
        <w:t xml:space="preserve"> with a grant delay of 4 </w:t>
      </w:r>
      <w:proofErr w:type="spellStart"/>
      <w:r w:rsidR="00471915">
        <w:t>ms</w:t>
      </w:r>
      <w:r w:rsidR="00183BC3">
        <w:t>.</w:t>
      </w:r>
      <w:proofErr w:type="spellEnd"/>
    </w:p>
    <w:p w:rsidR="00387838" w:rsidRDefault="00387838" w:rsidP="00CD3827">
      <w:pPr>
        <w:pStyle w:val="Heading1"/>
        <w:jc w:val="both"/>
      </w:pPr>
      <w:bookmarkStart w:id="2" w:name="_Ref410305256"/>
      <w:r>
        <w:t>Description of DL and UL LBT algorithms</w:t>
      </w:r>
    </w:p>
    <w:p w:rsidR="00387838" w:rsidRDefault="00387838" w:rsidP="00387838">
      <w:pPr>
        <w:pStyle w:val="Heading2"/>
      </w:pPr>
      <w:r>
        <w:t>LAA DL LBT algorithm</w:t>
      </w:r>
    </w:p>
    <w:p w:rsidR="007576D9" w:rsidRPr="004A3D3D" w:rsidRDefault="007576D9" w:rsidP="007576D9">
      <w:pPr>
        <w:pStyle w:val="BodyText"/>
        <w:rPr>
          <w:noProof/>
          <w:u w:val="single"/>
        </w:rPr>
      </w:pPr>
      <w:r w:rsidRPr="004A3D3D">
        <w:rPr>
          <w:noProof/>
          <w:u w:val="single"/>
        </w:rPr>
        <w:t>Category 3 LBT algorithm ba</w:t>
      </w:r>
      <w:r w:rsidR="00B775F5">
        <w:rPr>
          <w:noProof/>
          <w:u w:val="single"/>
        </w:rPr>
        <w:t>sed on LBE LBT</w:t>
      </w:r>
      <w:r w:rsidR="008C0E3B">
        <w:rPr>
          <w:noProof/>
          <w:u w:val="single"/>
        </w:rPr>
        <w:t xml:space="preserve"> </w:t>
      </w:r>
      <w:r w:rsidR="00471915">
        <w:rPr>
          <w:noProof/>
          <w:u w:val="single"/>
        </w:rPr>
        <w:fldChar w:fldCharType="begin"/>
      </w:r>
      <w:r w:rsidR="00471915">
        <w:rPr>
          <w:noProof/>
          <w:u w:val="single"/>
        </w:rPr>
        <w:instrText xml:space="preserve"> REF _Ref419039426 \r \h </w:instrText>
      </w:r>
      <w:r w:rsidR="00471915">
        <w:rPr>
          <w:noProof/>
          <w:u w:val="single"/>
        </w:rPr>
      </w:r>
      <w:r w:rsidR="00471915">
        <w:rPr>
          <w:noProof/>
          <w:u w:val="single"/>
        </w:rPr>
        <w:fldChar w:fldCharType="separate"/>
      </w:r>
      <w:r w:rsidR="00316FC5">
        <w:rPr>
          <w:noProof/>
          <w:u w:val="single"/>
        </w:rPr>
        <w:t>[5]</w:t>
      </w:r>
      <w:r w:rsidR="00471915">
        <w:rPr>
          <w:noProof/>
          <w:u w:val="single"/>
        </w:rPr>
        <w:fldChar w:fldCharType="end"/>
      </w:r>
      <w:r w:rsidR="00471915">
        <w:rPr>
          <w:noProof/>
          <w:u w:val="single"/>
        </w:rPr>
        <w:fldChar w:fldCharType="begin"/>
      </w:r>
      <w:r w:rsidR="00471915">
        <w:rPr>
          <w:noProof/>
          <w:u w:val="single"/>
        </w:rPr>
        <w:instrText xml:space="preserve"> REF _Ref416437202 \r \h </w:instrText>
      </w:r>
      <w:r w:rsidR="00471915">
        <w:rPr>
          <w:noProof/>
          <w:u w:val="single"/>
        </w:rPr>
      </w:r>
      <w:r w:rsidR="00471915">
        <w:rPr>
          <w:noProof/>
          <w:u w:val="single"/>
        </w:rPr>
        <w:fldChar w:fldCharType="separate"/>
      </w:r>
      <w:r w:rsidR="00316FC5">
        <w:rPr>
          <w:noProof/>
          <w:u w:val="single"/>
        </w:rPr>
        <w:t>[6]</w:t>
      </w:r>
      <w:r w:rsidR="00471915">
        <w:rPr>
          <w:noProof/>
          <w:u w:val="single"/>
        </w:rPr>
        <w:fldChar w:fldCharType="end"/>
      </w:r>
    </w:p>
    <w:p w:rsidR="007576D9" w:rsidRPr="00B04133" w:rsidRDefault="007576D9" w:rsidP="007576D9">
      <w:pPr>
        <w:numPr>
          <w:ilvl w:val="0"/>
          <w:numId w:val="60"/>
        </w:numPr>
        <w:overflowPunct w:val="0"/>
        <w:autoSpaceDE w:val="0"/>
        <w:autoSpaceDN w:val="0"/>
        <w:adjustRightInd w:val="0"/>
        <w:spacing w:after="120"/>
        <w:ind w:left="1080"/>
        <w:jc w:val="both"/>
        <w:textAlignment w:val="baseline"/>
        <w:rPr>
          <w:noProof/>
        </w:rPr>
      </w:pPr>
      <w:r w:rsidRPr="00B04133">
        <w:rPr>
          <w:noProof/>
        </w:rPr>
        <w:t xml:space="preserve">A random backoff counter, </w:t>
      </w:r>
      <w:r w:rsidRPr="00B04133">
        <w:rPr>
          <w:i/>
          <w:noProof/>
        </w:rPr>
        <w:t>N</w:t>
      </w:r>
      <w:r w:rsidRPr="00B04133">
        <w:rPr>
          <w:noProof/>
        </w:rPr>
        <w:t>, is always drawn to start the LBT procedure.</w:t>
      </w:r>
    </w:p>
    <w:p w:rsidR="007576D9" w:rsidRPr="00B04133" w:rsidRDefault="007576D9" w:rsidP="007576D9">
      <w:pPr>
        <w:numPr>
          <w:ilvl w:val="0"/>
          <w:numId w:val="59"/>
        </w:numPr>
        <w:overflowPunct w:val="0"/>
        <w:autoSpaceDE w:val="0"/>
        <w:autoSpaceDN w:val="0"/>
        <w:adjustRightInd w:val="0"/>
        <w:spacing w:after="120"/>
        <w:ind w:left="1080"/>
        <w:jc w:val="both"/>
        <w:textAlignment w:val="baseline"/>
      </w:pPr>
      <w:r w:rsidRPr="00B04133">
        <w:rPr>
          <w:noProof/>
        </w:rPr>
        <w:lastRenderedPageBreak/>
        <w:t>An initial CCA is always immediately followed by an extended CCA stage</w:t>
      </w:r>
      <w:r w:rsidRPr="00B04133">
        <w:t xml:space="preserve">. </w:t>
      </w:r>
    </w:p>
    <w:p w:rsidR="007576D9" w:rsidRDefault="007576D9" w:rsidP="007576D9">
      <w:pPr>
        <w:numPr>
          <w:ilvl w:val="0"/>
          <w:numId w:val="59"/>
        </w:numPr>
        <w:overflowPunct w:val="0"/>
        <w:autoSpaceDE w:val="0"/>
        <w:autoSpaceDN w:val="0"/>
        <w:adjustRightInd w:val="0"/>
        <w:spacing w:after="120"/>
        <w:ind w:left="1080"/>
        <w:jc w:val="both"/>
        <w:textAlignment w:val="baseline"/>
      </w:pPr>
      <w:r w:rsidRPr="00B04133">
        <w:t xml:space="preserve">A successful transmission always leads to a restart of the LBT procedure with a newly drawn random backoff counter, </w:t>
      </w:r>
      <w:r w:rsidRPr="00B04133">
        <w:rPr>
          <w:i/>
          <w:noProof/>
        </w:rPr>
        <w:t>N</w:t>
      </w:r>
      <w:r w:rsidRPr="00B04133">
        <w:t>.</w:t>
      </w:r>
    </w:p>
    <w:p w:rsidR="007576D9" w:rsidRDefault="007576D9" w:rsidP="007576D9">
      <w:pPr>
        <w:numPr>
          <w:ilvl w:val="0"/>
          <w:numId w:val="59"/>
        </w:numPr>
        <w:overflowPunct w:val="0"/>
        <w:autoSpaceDE w:val="0"/>
        <w:autoSpaceDN w:val="0"/>
        <w:adjustRightInd w:val="0"/>
        <w:spacing w:after="120"/>
        <w:ind w:left="1080"/>
        <w:jc w:val="both"/>
        <w:textAlignment w:val="baseline"/>
      </w:pPr>
      <w:r>
        <w:t>Default value of CCA slot duration is T</w:t>
      </w:r>
      <w:r w:rsidRPr="004A3D3D">
        <w:rPr>
          <w:vertAlign w:val="subscript"/>
        </w:rPr>
        <w:t>1</w:t>
      </w:r>
      <w:r>
        <w:t xml:space="preserve"> = 20 </w:t>
      </w:r>
      <w:proofErr w:type="spellStart"/>
      <w:r>
        <w:rPr>
          <w:rFonts w:ascii="Cambria Math" w:hAnsi="Cambria Math"/>
        </w:rPr>
        <w:t>μ</w:t>
      </w:r>
      <w:r>
        <w:t>s</w:t>
      </w:r>
      <w:proofErr w:type="spellEnd"/>
      <w:r>
        <w:t>.</w:t>
      </w:r>
    </w:p>
    <w:p w:rsidR="00261B35" w:rsidRPr="00B04133" w:rsidRDefault="00261B35" w:rsidP="007576D9">
      <w:pPr>
        <w:numPr>
          <w:ilvl w:val="0"/>
          <w:numId w:val="59"/>
        </w:numPr>
        <w:overflowPunct w:val="0"/>
        <w:autoSpaceDE w:val="0"/>
        <w:autoSpaceDN w:val="0"/>
        <w:adjustRightInd w:val="0"/>
        <w:spacing w:after="120"/>
        <w:ind w:left="1080"/>
        <w:jc w:val="both"/>
        <w:textAlignment w:val="baseline"/>
      </w:pPr>
      <w:r w:rsidRPr="00261B35">
        <w:rPr>
          <w:i/>
        </w:rPr>
        <w:t>Q</w:t>
      </w:r>
      <w:r>
        <w:t xml:space="preserve"> = 10</w:t>
      </w:r>
    </w:p>
    <w:p w:rsidR="00387838" w:rsidRDefault="00387838" w:rsidP="00387838">
      <w:pPr>
        <w:pStyle w:val="Heading2"/>
      </w:pPr>
      <w:r>
        <w:t>LAA UL LBT algorithm</w:t>
      </w:r>
    </w:p>
    <w:p w:rsidR="00261B35" w:rsidRPr="004A3D3D" w:rsidRDefault="00261B35" w:rsidP="00261B35">
      <w:pPr>
        <w:pStyle w:val="BodyText"/>
        <w:rPr>
          <w:noProof/>
          <w:u w:val="single"/>
        </w:rPr>
      </w:pPr>
      <w:r w:rsidRPr="004A3D3D">
        <w:rPr>
          <w:noProof/>
          <w:u w:val="single"/>
        </w:rPr>
        <w:t>Category 3 LBT algorithm ba</w:t>
      </w:r>
      <w:r w:rsidR="00B775F5">
        <w:rPr>
          <w:noProof/>
          <w:u w:val="single"/>
        </w:rPr>
        <w:t>sed on LBE LBT</w:t>
      </w:r>
      <w:r>
        <w:rPr>
          <w:noProof/>
          <w:u w:val="single"/>
        </w:rPr>
        <w:t xml:space="preserve"> </w:t>
      </w:r>
      <w:r>
        <w:rPr>
          <w:noProof/>
          <w:u w:val="single"/>
        </w:rPr>
        <w:fldChar w:fldCharType="begin"/>
      </w:r>
      <w:r>
        <w:rPr>
          <w:noProof/>
          <w:u w:val="single"/>
        </w:rPr>
        <w:instrText xml:space="preserve"> REF _Ref419039426 \r \h </w:instrText>
      </w:r>
      <w:r>
        <w:rPr>
          <w:noProof/>
          <w:u w:val="single"/>
        </w:rPr>
      </w:r>
      <w:r>
        <w:rPr>
          <w:noProof/>
          <w:u w:val="single"/>
        </w:rPr>
        <w:fldChar w:fldCharType="separate"/>
      </w:r>
      <w:r>
        <w:rPr>
          <w:noProof/>
          <w:u w:val="single"/>
        </w:rPr>
        <w:t>[5]</w:t>
      </w:r>
      <w:r>
        <w:rPr>
          <w:noProof/>
          <w:u w:val="single"/>
        </w:rPr>
        <w:fldChar w:fldCharType="end"/>
      </w:r>
      <w:r>
        <w:rPr>
          <w:noProof/>
          <w:u w:val="single"/>
        </w:rPr>
        <w:fldChar w:fldCharType="begin"/>
      </w:r>
      <w:r>
        <w:rPr>
          <w:noProof/>
          <w:u w:val="single"/>
        </w:rPr>
        <w:instrText xml:space="preserve"> REF _Ref416437202 \r \h </w:instrText>
      </w:r>
      <w:r>
        <w:rPr>
          <w:noProof/>
          <w:u w:val="single"/>
        </w:rPr>
      </w:r>
      <w:r>
        <w:rPr>
          <w:noProof/>
          <w:u w:val="single"/>
        </w:rPr>
        <w:fldChar w:fldCharType="separate"/>
      </w:r>
      <w:r>
        <w:rPr>
          <w:noProof/>
          <w:u w:val="single"/>
        </w:rPr>
        <w:t>[6]</w:t>
      </w:r>
      <w:r>
        <w:rPr>
          <w:noProof/>
          <w:u w:val="single"/>
        </w:rPr>
        <w:fldChar w:fldCharType="end"/>
      </w:r>
    </w:p>
    <w:p w:rsidR="00261B35" w:rsidRPr="00B04133" w:rsidRDefault="00261B35" w:rsidP="00261B35">
      <w:pPr>
        <w:numPr>
          <w:ilvl w:val="0"/>
          <w:numId w:val="59"/>
        </w:numPr>
        <w:overflowPunct w:val="0"/>
        <w:autoSpaceDE w:val="0"/>
        <w:autoSpaceDN w:val="0"/>
        <w:adjustRightInd w:val="0"/>
        <w:spacing w:after="120"/>
        <w:ind w:left="1080"/>
        <w:jc w:val="both"/>
        <w:textAlignment w:val="baseline"/>
      </w:pPr>
      <w:r>
        <w:t xml:space="preserve">Same as in the DL except </w:t>
      </w:r>
      <w:r w:rsidRPr="00261B35">
        <w:rPr>
          <w:i/>
        </w:rPr>
        <w:t>Q</w:t>
      </w:r>
      <w:r>
        <w:t xml:space="preserve"> = 4</w:t>
      </w:r>
    </w:p>
    <w:p w:rsidR="004600A5" w:rsidRDefault="00471915" w:rsidP="00CD3827">
      <w:pPr>
        <w:pStyle w:val="Heading1"/>
        <w:jc w:val="both"/>
      </w:pPr>
      <w:r>
        <w:t xml:space="preserve">Wi-Fi – LAA </w:t>
      </w:r>
      <w:r w:rsidR="00E00153">
        <w:t>c</w:t>
      </w:r>
      <w:r w:rsidR="00DB318C">
        <w:t>oexistence evaluation results</w:t>
      </w:r>
      <w:bookmarkEnd w:id="2"/>
      <w:r>
        <w:t xml:space="preserve"> and discussion</w:t>
      </w:r>
    </w:p>
    <w:p w:rsidR="002328DA" w:rsidRDefault="00A13CC0" w:rsidP="002328DA">
      <w:pPr>
        <w:pStyle w:val="BodyText"/>
      </w:pPr>
      <w:r>
        <w:t>The results presented in</w:t>
      </w:r>
      <w:r w:rsidR="00471915">
        <w:t xml:space="preserve"> </w:t>
      </w:r>
      <w:r w:rsidR="00957577">
        <w:fldChar w:fldCharType="begin"/>
      </w:r>
      <w:r w:rsidR="00957577">
        <w:instrText xml:space="preserve"> REF _Ref416444725 \h </w:instrText>
      </w:r>
      <w:r w:rsidR="00957577">
        <w:fldChar w:fldCharType="separate"/>
      </w:r>
      <w:r w:rsidR="00316FC5">
        <w:t xml:space="preserve">Figure </w:t>
      </w:r>
      <w:r w:rsidR="00316FC5">
        <w:rPr>
          <w:noProof/>
        </w:rPr>
        <w:t>1</w:t>
      </w:r>
      <w:r w:rsidR="00957577">
        <w:fldChar w:fldCharType="end"/>
      </w:r>
      <w:r>
        <w:t xml:space="preserve"> </w:t>
      </w:r>
      <w:r w:rsidR="00DB0573">
        <w:t>and also captured in</w:t>
      </w:r>
      <w:r w:rsidR="00957577">
        <w:t xml:space="preserve"> </w:t>
      </w:r>
      <w:r w:rsidR="00957577">
        <w:fldChar w:fldCharType="begin"/>
      </w:r>
      <w:r w:rsidR="00957577">
        <w:instrText xml:space="preserve"> REF _Ref414616426 \h </w:instrText>
      </w:r>
      <w:r w:rsidR="00957577">
        <w:fldChar w:fldCharType="separate"/>
      </w:r>
      <w:r w:rsidR="00316FC5">
        <w:t xml:space="preserve">Table </w:t>
      </w:r>
      <w:r w:rsidR="00316FC5">
        <w:rPr>
          <w:noProof/>
        </w:rPr>
        <w:t>1</w:t>
      </w:r>
      <w:r w:rsidR="00957577">
        <w:fldChar w:fldCharType="end"/>
      </w:r>
      <w:r w:rsidR="00DB0573">
        <w:t xml:space="preserve"> </w:t>
      </w:r>
      <w:r>
        <w:t xml:space="preserve">provide an overview on the coexistence of LAA with Wi-Fi when </w:t>
      </w:r>
      <w:r w:rsidR="00873B7D">
        <w:t>shorter Cat 3 UL LBT algorithm is used for LAA. B</w:t>
      </w:r>
      <w:r>
        <w:t xml:space="preserve">oth networks carry both DL and UL traffic. </w:t>
      </w:r>
      <w:r w:rsidR="002328DA">
        <w:t xml:space="preserve">Figure 1 shows that fair coexistence between Wi-Fi and LAA with both UL and DL traffic is ensured. However, </w:t>
      </w:r>
      <w:r w:rsidR="002328DA">
        <w:fldChar w:fldCharType="begin"/>
      </w:r>
      <w:r w:rsidR="002328DA">
        <w:instrText xml:space="preserve"> REF _Ref416444725 \h </w:instrText>
      </w:r>
      <w:r w:rsidR="002328DA">
        <w:fldChar w:fldCharType="separate"/>
      </w:r>
      <w:r w:rsidR="002328DA">
        <w:t xml:space="preserve">Figure </w:t>
      </w:r>
      <w:r w:rsidR="002328DA">
        <w:rPr>
          <w:noProof/>
        </w:rPr>
        <w:t>1</w:t>
      </w:r>
      <w:r w:rsidR="002328DA">
        <w:fldChar w:fldCharType="end"/>
      </w:r>
      <w:r w:rsidR="002328DA">
        <w:t xml:space="preserve"> also reveals that the performance of the shorter Cat 3 LAA UL in this coexistence scenario can be further improved. This is further clarified in Figure 2. From the ratio of served over offered traffic in the uplink depicted in Figure 2, it can be observed that the Wi-Fi network with both DL and UL traffic manages to achieve higher served traffic than the LAA network with both DL and UL traffic when the offered loads to both networks are identical. As the Wi-Fi network attempts to serve more and more UL traffic, the amount of the offered UL traffic that the LAA network is able to serve drops very fast.</w:t>
      </w:r>
    </w:p>
    <w:p w:rsidR="00A13CC0" w:rsidRDefault="00A13CC0" w:rsidP="000D6344">
      <w:pPr>
        <w:pStyle w:val="BodyText"/>
      </w:pPr>
      <w:r>
        <w:t>Some of the major elements which make LAA a good neighbor to Wi-Fi in the unlicensed band where both technologies have to share the medium are</w:t>
      </w:r>
      <w:r w:rsidR="002817D5">
        <w:t xml:space="preserve"> discussed in the following</w:t>
      </w:r>
      <w:r w:rsidR="000D6344">
        <w:t xml:space="preserve">. </w:t>
      </w:r>
      <w:r>
        <w:t>The LAA uplink traffic is scheduled by the LAA eNBs, which reduces the number of contending nodes at a</w:t>
      </w:r>
      <w:r w:rsidR="008D7228">
        <w:t>ny</w:t>
      </w:r>
      <w:r>
        <w:t xml:space="preserve"> given time. In the Wi</w:t>
      </w:r>
      <w:r w:rsidR="004C6EA8">
        <w:t>-</w:t>
      </w:r>
      <w:r>
        <w:t xml:space="preserve">Fi network, all UEs with non-empty UL buffer contend </w:t>
      </w:r>
      <w:r w:rsidR="002817D5">
        <w:t>for</w:t>
      </w:r>
      <w:r>
        <w:t xml:space="preserve"> access </w:t>
      </w:r>
      <w:r w:rsidR="002817D5">
        <w:t xml:space="preserve">to </w:t>
      </w:r>
      <w:r>
        <w:t xml:space="preserve">the medium. </w:t>
      </w:r>
      <w:r w:rsidR="002817D5">
        <w:t>In</w:t>
      </w:r>
      <w:r>
        <w:t xml:space="preserve"> contrast, in the LAA network, only the few LAA UEs that are scheduled</w:t>
      </w:r>
      <w:r w:rsidRPr="00473FD7">
        <w:t xml:space="preserve"> </w:t>
      </w:r>
      <w:r>
        <w:t xml:space="preserve">at a given time attempt to access the medium. LTE, as compared to Wi-Fi, </w:t>
      </w:r>
      <w:r w:rsidR="008D7228">
        <w:t xml:space="preserve">has </w:t>
      </w:r>
      <w:r>
        <w:t>more robust interference mitigation, error correction and retransmission schemes which result in greater efficiency in serving the traffic and reducing resource utilization thus providing more opportunities for other systems to access the medium.</w:t>
      </w:r>
      <w:r w:rsidR="000D6344">
        <w:t xml:space="preserve"> </w:t>
      </w:r>
      <w:r>
        <w:t>LAA uses the same sensing threshold irrespective of transmissions from LAA or Wi-Fi nodes as opposed to Wi-Fi which uses a higher sensing threshold for LAA as compared to Wi-Fi.</w:t>
      </w:r>
    </w:p>
    <w:p w:rsidR="00FD3069" w:rsidRDefault="00FD3069" w:rsidP="00A13CC0">
      <w:pPr>
        <w:pStyle w:val="BodyText"/>
        <w:rPr>
          <w:b/>
        </w:rPr>
      </w:pPr>
    </w:p>
    <w:p w:rsidR="00A13CC0" w:rsidRPr="00707865" w:rsidRDefault="00A13CC0" w:rsidP="00A13CC0">
      <w:pPr>
        <w:pStyle w:val="BodyText"/>
        <w:rPr>
          <w:b/>
        </w:rPr>
      </w:pPr>
      <w:r w:rsidRPr="000E4262">
        <w:rPr>
          <w:b/>
        </w:rPr>
        <w:t>Observation</w:t>
      </w:r>
      <w:r w:rsidRPr="00707865">
        <w:rPr>
          <w:b/>
        </w:rPr>
        <w:t>:</w:t>
      </w:r>
    </w:p>
    <w:p w:rsidR="00A13CC0" w:rsidRPr="002817D5" w:rsidRDefault="00A13CC0" w:rsidP="00A13CC0">
      <w:pPr>
        <w:pStyle w:val="BodyText"/>
        <w:numPr>
          <w:ilvl w:val="0"/>
          <w:numId w:val="57"/>
        </w:numPr>
      </w:pPr>
      <w:r w:rsidRPr="002817D5">
        <w:t xml:space="preserve">A DL+UL LAA network operating Category 3 </w:t>
      </w:r>
      <w:r w:rsidR="00F013FF" w:rsidRPr="002817D5">
        <w:t xml:space="preserve">DL </w:t>
      </w:r>
      <w:r w:rsidRPr="002817D5">
        <w:t xml:space="preserve">LBT </w:t>
      </w:r>
      <w:r w:rsidR="00F013FF" w:rsidRPr="002817D5">
        <w:t xml:space="preserve">and </w:t>
      </w:r>
      <w:r w:rsidR="00810530" w:rsidRPr="002817D5">
        <w:t xml:space="preserve">shorter </w:t>
      </w:r>
      <w:r w:rsidR="00F013FF" w:rsidRPr="002817D5">
        <w:t xml:space="preserve">Category </w:t>
      </w:r>
      <w:r w:rsidR="00810530" w:rsidRPr="002817D5">
        <w:t>3</w:t>
      </w:r>
      <w:r w:rsidR="00F013FF" w:rsidRPr="002817D5">
        <w:t xml:space="preserve"> UL LBT algorithms </w:t>
      </w:r>
      <w:r w:rsidRPr="002817D5">
        <w:t>can coexist with a Wi-Fi network.</w:t>
      </w:r>
    </w:p>
    <w:p w:rsidR="00A13CC0" w:rsidRDefault="00F71C68" w:rsidP="00A13CC0">
      <w:pPr>
        <w:pStyle w:val="BodyText"/>
      </w:pPr>
      <w:r>
        <w:rPr>
          <w:noProof/>
        </w:rPr>
        <w:lastRenderedPageBreak/>
        <w:drawing>
          <wp:inline distT="0" distB="0" distL="0" distR="0" wp14:anchorId="38406160" wp14:editId="18E46F9A">
            <wp:extent cx="2876916"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76916" cy="2160000"/>
                    </a:xfrm>
                    <a:prstGeom prst="rect">
                      <a:avLst/>
                    </a:prstGeom>
                    <a:noFill/>
                    <a:ln>
                      <a:noFill/>
                    </a:ln>
                  </pic:spPr>
                </pic:pic>
              </a:graphicData>
            </a:graphic>
          </wp:inline>
        </w:drawing>
      </w:r>
      <w:r w:rsidR="004014BE">
        <w:rPr>
          <w:noProof/>
        </w:rPr>
        <w:drawing>
          <wp:inline distT="0" distB="0" distL="0" distR="0" wp14:anchorId="0E9A249D" wp14:editId="4A7B6151">
            <wp:extent cx="2880000"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9C7918" w:rsidRDefault="009C7918" w:rsidP="009C7918">
      <w:pPr>
        <w:pStyle w:val="Caption"/>
        <w:jc w:val="center"/>
      </w:pPr>
      <w:bookmarkStart w:id="3" w:name="_Ref414656375"/>
    </w:p>
    <w:p w:rsidR="009C7918" w:rsidRDefault="009C7918" w:rsidP="009C7918">
      <w:pPr>
        <w:pStyle w:val="ListParagraph"/>
        <w:numPr>
          <w:ilvl w:val="0"/>
          <w:numId w:val="61"/>
        </w:numPr>
        <w:jc w:val="center"/>
      </w:pPr>
      <w:r>
        <w:t>DL user throughputs</w:t>
      </w:r>
      <w:r>
        <w:tab/>
      </w:r>
      <w:r>
        <w:tab/>
      </w:r>
      <w:r>
        <w:tab/>
      </w:r>
      <w:r>
        <w:tab/>
        <w:t>(b) UL user throughputs</w:t>
      </w:r>
    </w:p>
    <w:p w:rsidR="00471915" w:rsidRPr="00183BC3" w:rsidRDefault="00471915" w:rsidP="00471915">
      <w:pPr>
        <w:jc w:val="center"/>
      </w:pPr>
    </w:p>
    <w:p w:rsidR="009C7918" w:rsidRPr="0029551F" w:rsidRDefault="009C7918" w:rsidP="009C7918">
      <w:pPr>
        <w:pStyle w:val="Caption"/>
        <w:jc w:val="both"/>
        <w:rPr>
          <w:sz w:val="24"/>
        </w:rPr>
      </w:pPr>
      <w:bookmarkStart w:id="4" w:name="_Ref416444725"/>
      <w:r>
        <w:t xml:space="preserve">Figure </w:t>
      </w:r>
      <w:fldSimple w:instr=" SEQ Figure \* ARABIC ">
        <w:r w:rsidR="00316FC5">
          <w:rPr>
            <w:noProof/>
          </w:rPr>
          <w:t>1</w:t>
        </w:r>
      </w:fldSimple>
      <w:bookmarkEnd w:id="3"/>
      <w:bookmarkEnd w:id="4"/>
      <w:r>
        <w:t xml:space="preserve">:  Mean user throughputs of the indoor test scenario with FTP traffic in DL on the left and UL on the right. Each network has 4 eNBs/APs and 20 UEs. </w:t>
      </w:r>
      <w:r w:rsidR="00A559ED" w:rsidRPr="00A559ED">
        <w:t>Operator B has 2 VoIP UEs.</w:t>
      </w:r>
      <w:r w:rsidR="00A559ED">
        <w:t xml:space="preserve"> </w:t>
      </w:r>
      <w:r>
        <w:t>Both operator A and B networks have 50% DL and 50% UL traffic. For LAA, licensed band PCell is not used for DL traffic in this test.</w:t>
      </w:r>
    </w:p>
    <w:p w:rsidR="00183BC3" w:rsidRDefault="00183BC3" w:rsidP="00F03249">
      <w:pPr>
        <w:pStyle w:val="BodyText"/>
      </w:pPr>
    </w:p>
    <w:p w:rsidR="00BF010F" w:rsidRDefault="00827DAC" w:rsidP="00BB3EFD">
      <w:pPr>
        <w:pStyle w:val="BodyText"/>
        <w:jc w:val="center"/>
      </w:pPr>
      <w:r>
        <w:rPr>
          <w:noProof/>
        </w:rPr>
        <w:drawing>
          <wp:inline distT="0" distB="0" distL="0" distR="0" wp14:anchorId="7A5148CC" wp14:editId="1B62BB4A">
            <wp:extent cx="2883888"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3888" cy="2160000"/>
                    </a:xfrm>
                    <a:prstGeom prst="rect">
                      <a:avLst/>
                    </a:prstGeom>
                    <a:noFill/>
                    <a:ln>
                      <a:noFill/>
                    </a:ln>
                  </pic:spPr>
                </pic:pic>
              </a:graphicData>
            </a:graphic>
          </wp:inline>
        </w:drawing>
      </w:r>
      <w:r w:rsidR="004014BE">
        <w:rPr>
          <w:noProof/>
        </w:rPr>
        <w:drawing>
          <wp:inline distT="0" distB="0" distL="0" distR="0" wp14:anchorId="35B7BF0E" wp14:editId="65294643">
            <wp:extent cx="2880800"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800" cy="2160000"/>
                    </a:xfrm>
                    <a:prstGeom prst="rect">
                      <a:avLst/>
                    </a:prstGeom>
                    <a:noFill/>
                    <a:ln>
                      <a:noFill/>
                    </a:ln>
                  </pic:spPr>
                </pic:pic>
              </a:graphicData>
            </a:graphic>
          </wp:inline>
        </w:drawing>
      </w:r>
    </w:p>
    <w:p w:rsidR="00BF010F" w:rsidRPr="00C3559D" w:rsidRDefault="00BF010F" w:rsidP="00C3559D">
      <w:pPr>
        <w:pStyle w:val="BodyText"/>
        <w:jc w:val="center"/>
        <w:rPr>
          <w:b/>
        </w:rPr>
      </w:pPr>
      <w:r w:rsidRPr="00C3559D">
        <w:rPr>
          <w:b/>
        </w:rPr>
        <w:t xml:space="preserve">Figure </w:t>
      </w:r>
      <w:r w:rsidRPr="00C3559D">
        <w:rPr>
          <w:b/>
        </w:rPr>
        <w:fldChar w:fldCharType="begin"/>
      </w:r>
      <w:r w:rsidRPr="00C3559D">
        <w:rPr>
          <w:b/>
        </w:rPr>
        <w:instrText xml:space="preserve"> SEQ Figure \* ARABIC </w:instrText>
      </w:r>
      <w:r w:rsidRPr="00C3559D">
        <w:rPr>
          <w:b/>
        </w:rPr>
        <w:fldChar w:fldCharType="separate"/>
      </w:r>
      <w:r w:rsidR="00316FC5">
        <w:rPr>
          <w:b/>
          <w:noProof/>
        </w:rPr>
        <w:t>2</w:t>
      </w:r>
      <w:r w:rsidRPr="00C3559D">
        <w:rPr>
          <w:b/>
          <w:noProof/>
        </w:rPr>
        <w:fldChar w:fldCharType="end"/>
      </w:r>
      <w:r w:rsidRPr="00C3559D">
        <w:rPr>
          <w:b/>
        </w:rPr>
        <w:t>:  Ratio of served traffic in uplink over the offered traffic in uplink.</w:t>
      </w:r>
    </w:p>
    <w:p w:rsidR="00DB0573" w:rsidRDefault="00DB0573" w:rsidP="00A13CC0">
      <w:pPr>
        <w:pStyle w:val="Caption"/>
        <w:keepNext/>
        <w:jc w:val="both"/>
      </w:pPr>
      <w:bookmarkStart w:id="5" w:name="_Ref414616423"/>
    </w:p>
    <w:p w:rsidR="00F752FC" w:rsidRDefault="00F752FC" w:rsidP="002F26C6">
      <w:pPr>
        <w:pStyle w:val="Caption"/>
        <w:keepNext/>
        <w:jc w:val="both"/>
      </w:pPr>
      <w:bookmarkStart w:id="6" w:name="_Ref414616426"/>
      <w:bookmarkEnd w:id="5"/>
      <w:proofErr w:type="gramStart"/>
      <w:r>
        <w:t xml:space="preserve">Table </w:t>
      </w:r>
      <w:fldSimple w:instr=" SEQ Table \* ARABIC ">
        <w:r w:rsidR="00316FC5">
          <w:rPr>
            <w:noProof/>
          </w:rPr>
          <w:t>1</w:t>
        </w:r>
      </w:fldSimple>
      <w:bookmarkEnd w:id="6"/>
      <w:r>
        <w:t xml:space="preserve">: </w:t>
      </w:r>
      <w:r>
        <w:rPr>
          <w:iCs/>
        </w:rPr>
        <w:t xml:space="preserve">Indoor deployment for Wi-Fi and LAA coexistence case with </w:t>
      </w:r>
      <w:r w:rsidRPr="0091320F">
        <w:rPr>
          <w:iCs/>
        </w:rPr>
        <w:t>one</w:t>
      </w:r>
      <w:r>
        <w:rPr>
          <w:iCs/>
        </w:rPr>
        <w:t xml:space="preserve"> shared</w:t>
      </w:r>
      <w:r w:rsidRPr="0091320F">
        <w:rPr>
          <w:iCs/>
        </w:rPr>
        <w:t xml:space="preserve"> unlicensed carrier</w:t>
      </w:r>
      <w:r>
        <w:rPr>
          <w:iCs/>
        </w:rPr>
        <w:t xml:space="preserve"> and Mixed traffic.</w:t>
      </w:r>
      <w:proofErr w:type="gramEnd"/>
      <w:r w:rsidRPr="00910CDD">
        <w:t xml:space="preserve"> </w:t>
      </w:r>
      <w:r w:rsidR="00F71C68">
        <w:t>Both O</w:t>
      </w:r>
      <w:r w:rsidRPr="00485DA0">
        <w:t xml:space="preserve">perator </w:t>
      </w:r>
      <w:r>
        <w:t>A</w:t>
      </w:r>
      <w:r w:rsidRPr="00485DA0">
        <w:t xml:space="preserve"> and Operator </w:t>
      </w:r>
      <w:r>
        <w:t>B</w:t>
      </w:r>
      <w:r w:rsidRPr="00485DA0">
        <w:t xml:space="preserve"> netwo</w:t>
      </w:r>
      <w:r>
        <w:t>rk has DL and UL traffic with 50/5</w:t>
      </w:r>
      <w:r w:rsidRPr="00485DA0">
        <w:t>0 split.</w:t>
      </w:r>
      <w:r>
        <w:t xml:space="preserve"> Each network has 4 eNBs/APs and 20 UEs. The non-replaced Wi-Fi network is operator B.</w:t>
      </w:r>
      <w:r w:rsidR="00A559ED">
        <w:t xml:space="preserve"> </w:t>
      </w:r>
      <w:r w:rsidR="00A559ED" w:rsidRPr="00A559ED">
        <w:t>Operator B has 2 VoIP UEs.</w:t>
      </w:r>
    </w:p>
    <w:p w:rsidR="00F752FC" w:rsidRDefault="00F752FC" w:rsidP="00F752FC">
      <w:pPr>
        <w:pStyle w:val="Caption"/>
        <w:keepNext/>
      </w:pPr>
    </w:p>
    <w:tbl>
      <w:tblPr>
        <w:tblStyle w:val="TableGrid"/>
        <w:tblW w:w="10494" w:type="dxa"/>
        <w:tblInd w:w="-1026"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F752FC" w:rsidRPr="00640547" w:rsidTr="00A71B77">
        <w:trPr>
          <w:trHeight w:val="449"/>
        </w:trPr>
        <w:tc>
          <w:tcPr>
            <w:tcW w:w="1457" w:type="dxa"/>
            <w:gridSpan w:val="2"/>
            <w:vMerge w:val="restart"/>
            <w:vAlign w:val="center"/>
          </w:tcPr>
          <w:p w:rsidR="00F752FC" w:rsidRPr="00640547" w:rsidRDefault="00F752FC" w:rsidP="00DB58DF">
            <w:pPr>
              <w:pStyle w:val="ListParagraph"/>
              <w:ind w:left="0"/>
              <w:jc w:val="center"/>
              <w:rPr>
                <w:sz w:val="16"/>
              </w:rPr>
            </w:pPr>
          </w:p>
          <w:p w:rsidR="00F752FC" w:rsidRPr="00640547" w:rsidRDefault="00F752FC" w:rsidP="00DB58DF">
            <w:pPr>
              <w:pStyle w:val="ListParagraph"/>
              <w:ind w:left="0"/>
              <w:jc w:val="center"/>
              <w:rPr>
                <w:sz w:val="16"/>
                <w:szCs w:val="20"/>
              </w:rPr>
            </w:pPr>
            <w:r>
              <w:rPr>
                <w:sz w:val="16"/>
                <w:szCs w:val="20"/>
              </w:rPr>
              <w:t>Reported parameters</w:t>
            </w:r>
          </w:p>
        </w:tc>
        <w:tc>
          <w:tcPr>
            <w:tcW w:w="3012" w:type="dxa"/>
            <w:gridSpan w:val="4"/>
            <w:vAlign w:val="center"/>
          </w:tcPr>
          <w:p w:rsidR="00F752FC" w:rsidRPr="00640547" w:rsidRDefault="00F752FC" w:rsidP="00DB58DF">
            <w:pPr>
              <w:pStyle w:val="ListParagraph"/>
              <w:ind w:left="0"/>
              <w:jc w:val="center"/>
              <w:rPr>
                <w:sz w:val="16"/>
                <w:szCs w:val="20"/>
                <w:u w:val="single"/>
              </w:rPr>
            </w:pPr>
            <w:r w:rsidRPr="00640547">
              <w:rPr>
                <w:sz w:val="16"/>
                <w:szCs w:val="20"/>
                <w:u w:val="single"/>
              </w:rPr>
              <w:t>Low load</w:t>
            </w:r>
          </w:p>
          <w:p w:rsidR="00F752FC" w:rsidRPr="00640547" w:rsidRDefault="00F752FC" w:rsidP="00DB58DF">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3012" w:type="dxa"/>
            <w:gridSpan w:val="4"/>
            <w:vAlign w:val="center"/>
          </w:tcPr>
          <w:p w:rsidR="00F752FC" w:rsidRPr="00640547" w:rsidRDefault="00F752FC" w:rsidP="00DB58DF">
            <w:pPr>
              <w:pStyle w:val="ListParagraph"/>
              <w:ind w:left="0"/>
              <w:jc w:val="center"/>
              <w:rPr>
                <w:sz w:val="16"/>
                <w:szCs w:val="20"/>
                <w:u w:val="single"/>
              </w:rPr>
            </w:pPr>
            <w:r w:rsidRPr="00640547">
              <w:rPr>
                <w:sz w:val="16"/>
                <w:szCs w:val="20"/>
                <w:u w:val="single"/>
              </w:rPr>
              <w:t>Medium load</w:t>
            </w:r>
          </w:p>
          <w:p w:rsidR="00F752FC" w:rsidRPr="00640547" w:rsidRDefault="00F752FC" w:rsidP="00DB58DF">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13" w:type="dxa"/>
            <w:gridSpan w:val="4"/>
            <w:vAlign w:val="center"/>
          </w:tcPr>
          <w:p w:rsidR="00F752FC" w:rsidRPr="0029551F" w:rsidRDefault="00F752FC" w:rsidP="00DB58DF">
            <w:pPr>
              <w:pStyle w:val="ListParagraph"/>
              <w:ind w:left="0"/>
              <w:jc w:val="center"/>
              <w:rPr>
                <w:sz w:val="16"/>
                <w:szCs w:val="20"/>
                <w:u w:val="single"/>
              </w:rPr>
            </w:pPr>
            <w:r w:rsidRPr="0029551F">
              <w:rPr>
                <w:sz w:val="16"/>
                <w:szCs w:val="20"/>
                <w:u w:val="single"/>
              </w:rPr>
              <w:t>High load</w:t>
            </w:r>
          </w:p>
          <w:p w:rsidR="00F752FC" w:rsidRPr="00640547" w:rsidRDefault="00F752FC" w:rsidP="00DB58DF">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F752FC" w:rsidRPr="00640547" w:rsidTr="00A71B77">
        <w:trPr>
          <w:trHeight w:val="753"/>
        </w:trPr>
        <w:tc>
          <w:tcPr>
            <w:tcW w:w="1457" w:type="dxa"/>
            <w:gridSpan w:val="2"/>
            <w:vMerge/>
            <w:vAlign w:val="center"/>
          </w:tcPr>
          <w:p w:rsidR="00F752FC" w:rsidRPr="00640547" w:rsidRDefault="00F752FC" w:rsidP="00DB58DF">
            <w:pPr>
              <w:pStyle w:val="ListParagraph"/>
              <w:ind w:left="0"/>
              <w:jc w:val="center"/>
              <w:rPr>
                <w:sz w:val="16"/>
                <w:szCs w:val="20"/>
              </w:rPr>
            </w:pPr>
          </w:p>
        </w:tc>
        <w:tc>
          <w:tcPr>
            <w:tcW w:w="753"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szCs w:val="20"/>
              </w:rPr>
            </w:pPr>
            <w:r w:rsidRPr="0029551F">
              <w:rPr>
                <w:sz w:val="16"/>
                <w:szCs w:val="20"/>
              </w:rPr>
              <w:t>step 1</w:t>
            </w:r>
          </w:p>
        </w:tc>
        <w:tc>
          <w:tcPr>
            <w:tcW w:w="753"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rPr>
            </w:pPr>
            <w:r w:rsidRPr="0029551F">
              <w:rPr>
                <w:sz w:val="16"/>
                <w:szCs w:val="20"/>
              </w:rPr>
              <w:t>step 1</w:t>
            </w:r>
          </w:p>
        </w:tc>
        <w:tc>
          <w:tcPr>
            <w:tcW w:w="753" w:type="dxa"/>
            <w:vAlign w:val="center"/>
          </w:tcPr>
          <w:p w:rsidR="00F752FC" w:rsidRDefault="00F752FC" w:rsidP="00DB58DF">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DB58DF">
            <w:pPr>
              <w:pStyle w:val="ListParagraph"/>
              <w:ind w:left="0"/>
              <w:jc w:val="center"/>
              <w:rPr>
                <w:sz w:val="16"/>
              </w:rPr>
            </w:pPr>
            <w:r w:rsidRPr="0029551F">
              <w:rPr>
                <w:sz w:val="16"/>
                <w:szCs w:val="20"/>
              </w:rPr>
              <w:t>step 2</w:t>
            </w:r>
          </w:p>
        </w:tc>
        <w:tc>
          <w:tcPr>
            <w:tcW w:w="753" w:type="dxa"/>
            <w:vAlign w:val="center"/>
          </w:tcPr>
          <w:p w:rsidR="00F752FC" w:rsidRDefault="00F752FC" w:rsidP="00DB58DF">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DB58DF">
            <w:pPr>
              <w:pStyle w:val="ListParagraph"/>
              <w:ind w:left="0"/>
              <w:jc w:val="center"/>
              <w:rPr>
                <w:sz w:val="16"/>
                <w:szCs w:val="20"/>
              </w:rPr>
            </w:pPr>
            <w:r w:rsidRPr="00381E99">
              <w:rPr>
                <w:sz w:val="16"/>
                <w:szCs w:val="20"/>
              </w:rPr>
              <w:t>in</w:t>
            </w:r>
          </w:p>
          <w:p w:rsidR="00F752FC" w:rsidRPr="00640547" w:rsidRDefault="00F752FC" w:rsidP="00DB58DF">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szCs w:val="20"/>
              </w:rPr>
            </w:pPr>
            <w:r w:rsidRPr="0029551F">
              <w:rPr>
                <w:sz w:val="16"/>
                <w:szCs w:val="20"/>
              </w:rPr>
              <w:t>step 1</w:t>
            </w:r>
          </w:p>
        </w:tc>
        <w:tc>
          <w:tcPr>
            <w:tcW w:w="753" w:type="dxa"/>
            <w:vAlign w:val="center"/>
          </w:tcPr>
          <w:p w:rsidR="00F752FC" w:rsidRPr="0035112D" w:rsidRDefault="00F752FC" w:rsidP="00DB58DF">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F752FC" w:rsidRPr="00640547" w:rsidRDefault="00F752FC" w:rsidP="00DB58DF">
            <w:pPr>
              <w:pStyle w:val="ListParagraph"/>
              <w:ind w:left="0"/>
              <w:jc w:val="center"/>
              <w:rPr>
                <w:sz w:val="16"/>
              </w:rPr>
            </w:pPr>
            <w:r w:rsidRPr="0029551F">
              <w:rPr>
                <w:sz w:val="16"/>
                <w:szCs w:val="20"/>
              </w:rPr>
              <w:t>step 1</w:t>
            </w:r>
          </w:p>
        </w:tc>
        <w:tc>
          <w:tcPr>
            <w:tcW w:w="753" w:type="dxa"/>
            <w:vAlign w:val="center"/>
          </w:tcPr>
          <w:p w:rsidR="00F752FC" w:rsidRDefault="00F752FC" w:rsidP="00DB58DF">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DB58DF">
            <w:pPr>
              <w:pStyle w:val="ListParagraph"/>
              <w:ind w:left="0"/>
              <w:jc w:val="center"/>
              <w:rPr>
                <w:sz w:val="16"/>
              </w:rPr>
            </w:pPr>
            <w:r w:rsidRPr="0029551F">
              <w:rPr>
                <w:sz w:val="16"/>
                <w:szCs w:val="20"/>
              </w:rPr>
              <w:t>step 2</w:t>
            </w:r>
          </w:p>
        </w:tc>
        <w:tc>
          <w:tcPr>
            <w:tcW w:w="753" w:type="dxa"/>
            <w:vAlign w:val="center"/>
          </w:tcPr>
          <w:p w:rsidR="00F752FC" w:rsidRDefault="00F752FC" w:rsidP="00DB58DF">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DB58DF">
            <w:pPr>
              <w:pStyle w:val="ListParagraph"/>
              <w:ind w:left="0"/>
              <w:jc w:val="center"/>
              <w:rPr>
                <w:sz w:val="16"/>
                <w:szCs w:val="20"/>
              </w:rPr>
            </w:pPr>
            <w:r w:rsidRPr="00381E99">
              <w:rPr>
                <w:sz w:val="16"/>
                <w:szCs w:val="20"/>
              </w:rPr>
              <w:t>in</w:t>
            </w:r>
          </w:p>
          <w:p w:rsidR="00F752FC" w:rsidRPr="00640547" w:rsidRDefault="00F752FC" w:rsidP="00DB58DF">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szCs w:val="20"/>
              </w:rPr>
            </w:pPr>
            <w:r w:rsidRPr="0029551F">
              <w:rPr>
                <w:sz w:val="16"/>
                <w:szCs w:val="20"/>
              </w:rPr>
              <w:t>step 1</w:t>
            </w:r>
          </w:p>
        </w:tc>
        <w:tc>
          <w:tcPr>
            <w:tcW w:w="753" w:type="dxa"/>
            <w:vAlign w:val="center"/>
          </w:tcPr>
          <w:p w:rsidR="00F752FC" w:rsidRPr="0035112D" w:rsidRDefault="00F752FC" w:rsidP="00DB58DF">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F752FC" w:rsidRPr="00640547" w:rsidRDefault="00F752FC" w:rsidP="00DB58DF">
            <w:pPr>
              <w:pStyle w:val="ListParagraph"/>
              <w:ind w:left="0"/>
              <w:jc w:val="center"/>
              <w:rPr>
                <w:sz w:val="16"/>
                <w:szCs w:val="20"/>
              </w:rPr>
            </w:pPr>
            <w:r w:rsidRPr="0029551F">
              <w:rPr>
                <w:sz w:val="16"/>
                <w:szCs w:val="20"/>
              </w:rPr>
              <w:t>step 1</w:t>
            </w:r>
          </w:p>
        </w:tc>
        <w:tc>
          <w:tcPr>
            <w:tcW w:w="753" w:type="dxa"/>
            <w:vAlign w:val="center"/>
          </w:tcPr>
          <w:p w:rsidR="00F752FC" w:rsidRDefault="00F752FC" w:rsidP="00DB58DF">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DB58DF">
            <w:pPr>
              <w:pStyle w:val="ListParagraph"/>
              <w:ind w:left="0"/>
              <w:jc w:val="center"/>
              <w:rPr>
                <w:sz w:val="16"/>
                <w:szCs w:val="20"/>
              </w:rPr>
            </w:pPr>
            <w:r w:rsidRPr="0029551F">
              <w:rPr>
                <w:sz w:val="16"/>
                <w:szCs w:val="20"/>
              </w:rPr>
              <w:t>step 2</w:t>
            </w:r>
          </w:p>
        </w:tc>
        <w:tc>
          <w:tcPr>
            <w:tcW w:w="754" w:type="dxa"/>
            <w:vAlign w:val="center"/>
          </w:tcPr>
          <w:p w:rsidR="00F752FC" w:rsidRDefault="00F752FC" w:rsidP="00DB58DF">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DB58DF">
            <w:pPr>
              <w:pStyle w:val="ListParagraph"/>
              <w:ind w:left="0"/>
              <w:jc w:val="center"/>
              <w:rPr>
                <w:sz w:val="16"/>
                <w:szCs w:val="20"/>
              </w:rPr>
            </w:pPr>
            <w:r w:rsidRPr="00381E99">
              <w:rPr>
                <w:sz w:val="16"/>
                <w:szCs w:val="20"/>
              </w:rPr>
              <w:t>in</w:t>
            </w:r>
          </w:p>
          <w:p w:rsidR="00F752FC" w:rsidRPr="00640547" w:rsidRDefault="00F752FC" w:rsidP="00DB58DF">
            <w:pPr>
              <w:pStyle w:val="ListParagraph"/>
              <w:ind w:left="0"/>
              <w:jc w:val="center"/>
              <w:rPr>
                <w:sz w:val="16"/>
                <w:szCs w:val="20"/>
              </w:rPr>
            </w:pPr>
            <w:r>
              <w:rPr>
                <w:sz w:val="16"/>
                <w:szCs w:val="20"/>
              </w:rPr>
              <w:t>s</w:t>
            </w:r>
            <w:r w:rsidRPr="0029551F">
              <w:rPr>
                <w:sz w:val="16"/>
                <w:szCs w:val="20"/>
              </w:rPr>
              <w:t>tep 2</w:t>
            </w:r>
          </w:p>
        </w:tc>
      </w:tr>
      <w:tr w:rsidR="00727406" w:rsidRPr="00640547" w:rsidTr="00A71B77">
        <w:trPr>
          <w:trHeight w:val="197"/>
        </w:trPr>
        <w:tc>
          <w:tcPr>
            <w:tcW w:w="783" w:type="dxa"/>
            <w:vMerge w:val="restart"/>
            <w:vAlign w:val="center"/>
          </w:tcPr>
          <w:p w:rsidR="00727406" w:rsidRPr="00585EF7" w:rsidRDefault="00727406" w:rsidP="00DB58DF">
            <w:pPr>
              <w:pStyle w:val="ListParagraph"/>
              <w:ind w:left="0"/>
              <w:jc w:val="center"/>
              <w:rPr>
                <w:b/>
                <w:sz w:val="16"/>
              </w:rPr>
            </w:pPr>
            <w:r w:rsidRPr="00585EF7">
              <w:rPr>
                <w:b/>
                <w:sz w:val="16"/>
              </w:rPr>
              <w:t>DL:</w:t>
            </w:r>
          </w:p>
          <w:p w:rsidR="00727406" w:rsidRPr="00640547" w:rsidRDefault="00727406" w:rsidP="00DB58DF">
            <w:pPr>
              <w:pStyle w:val="ListParagraph"/>
              <w:ind w:left="0"/>
              <w:jc w:val="center"/>
              <w:rPr>
                <w:sz w:val="16"/>
              </w:rPr>
            </w:pPr>
            <w:r w:rsidRPr="00640547">
              <w:rPr>
                <w:sz w:val="16"/>
              </w:rPr>
              <w:t xml:space="preserve">UPT </w:t>
            </w:r>
            <w:r w:rsidRPr="00640547">
              <w:rPr>
                <w:sz w:val="16"/>
              </w:rPr>
              <w:lastRenderedPageBreak/>
              <w:t>CDF</w:t>
            </w:r>
          </w:p>
          <w:p w:rsidR="00727406" w:rsidRPr="00640547" w:rsidRDefault="00727406" w:rsidP="00DB58DF">
            <w:pPr>
              <w:pStyle w:val="ListParagraph"/>
              <w:ind w:left="0"/>
              <w:jc w:val="center"/>
              <w:rPr>
                <w:sz w:val="16"/>
              </w:rPr>
            </w:pPr>
            <w:r>
              <w:rPr>
                <w:sz w:val="16"/>
              </w:rPr>
              <w:t>[</w:t>
            </w:r>
            <w:r w:rsidRPr="00640547">
              <w:rPr>
                <w:sz w:val="16"/>
              </w:rPr>
              <w:t>Mbps</w:t>
            </w:r>
            <w:r>
              <w:rPr>
                <w:sz w:val="16"/>
              </w:rPr>
              <w:t>]</w:t>
            </w:r>
          </w:p>
        </w:tc>
        <w:tc>
          <w:tcPr>
            <w:tcW w:w="674" w:type="dxa"/>
            <w:vAlign w:val="center"/>
          </w:tcPr>
          <w:p w:rsidR="00727406" w:rsidRPr="00640547" w:rsidRDefault="00727406" w:rsidP="00DB58DF">
            <w:pPr>
              <w:pStyle w:val="ListParagraph"/>
              <w:ind w:left="0"/>
              <w:jc w:val="center"/>
              <w:rPr>
                <w:sz w:val="16"/>
              </w:rPr>
            </w:pPr>
            <w:r w:rsidRPr="00640547">
              <w:rPr>
                <w:sz w:val="16"/>
              </w:rPr>
              <w:lastRenderedPageBreak/>
              <w:t>5%</w:t>
            </w:r>
          </w:p>
        </w:tc>
        <w:tc>
          <w:tcPr>
            <w:tcW w:w="753" w:type="dxa"/>
            <w:vAlign w:val="center"/>
          </w:tcPr>
          <w:p w:rsidR="00727406" w:rsidRPr="009654DA" w:rsidRDefault="00A71B77" w:rsidP="00A71B77">
            <w:pPr>
              <w:jc w:val="center"/>
              <w:rPr>
                <w:sz w:val="16"/>
              </w:rPr>
            </w:pPr>
            <w:r>
              <w:rPr>
                <w:sz w:val="16"/>
              </w:rPr>
              <w:t>28.780</w:t>
            </w:r>
          </w:p>
        </w:tc>
        <w:tc>
          <w:tcPr>
            <w:tcW w:w="753" w:type="dxa"/>
            <w:vAlign w:val="center"/>
          </w:tcPr>
          <w:p w:rsidR="00727406" w:rsidRPr="009654DA" w:rsidRDefault="00727406" w:rsidP="00A71B77">
            <w:pPr>
              <w:jc w:val="center"/>
              <w:rPr>
                <w:sz w:val="16"/>
              </w:rPr>
            </w:pPr>
            <w:r w:rsidRPr="009654DA">
              <w:rPr>
                <w:sz w:val="16"/>
              </w:rPr>
              <w:t>26.730</w:t>
            </w:r>
          </w:p>
        </w:tc>
        <w:tc>
          <w:tcPr>
            <w:tcW w:w="753" w:type="dxa"/>
            <w:vAlign w:val="center"/>
          </w:tcPr>
          <w:p w:rsidR="00727406" w:rsidRPr="009654DA" w:rsidRDefault="00727406" w:rsidP="00A71B77">
            <w:pPr>
              <w:jc w:val="center"/>
              <w:rPr>
                <w:sz w:val="16"/>
              </w:rPr>
            </w:pPr>
            <w:r w:rsidRPr="009654DA">
              <w:rPr>
                <w:sz w:val="16"/>
              </w:rPr>
              <w:t>46.870</w:t>
            </w:r>
          </w:p>
        </w:tc>
        <w:tc>
          <w:tcPr>
            <w:tcW w:w="753" w:type="dxa"/>
            <w:vAlign w:val="center"/>
          </w:tcPr>
          <w:p w:rsidR="00727406" w:rsidRPr="009654DA" w:rsidRDefault="00727406" w:rsidP="00A71B77">
            <w:pPr>
              <w:jc w:val="center"/>
              <w:rPr>
                <w:sz w:val="16"/>
              </w:rPr>
            </w:pPr>
            <w:r w:rsidRPr="009654DA">
              <w:rPr>
                <w:sz w:val="16"/>
              </w:rPr>
              <w:t>72.010</w:t>
            </w:r>
          </w:p>
        </w:tc>
        <w:tc>
          <w:tcPr>
            <w:tcW w:w="753" w:type="dxa"/>
            <w:vAlign w:val="center"/>
          </w:tcPr>
          <w:p w:rsidR="00727406" w:rsidRPr="009654DA" w:rsidRDefault="00727406" w:rsidP="00A71B77">
            <w:pPr>
              <w:jc w:val="center"/>
              <w:rPr>
                <w:sz w:val="16"/>
              </w:rPr>
            </w:pPr>
            <w:r w:rsidRPr="009654DA">
              <w:rPr>
                <w:sz w:val="16"/>
              </w:rPr>
              <w:t>7.2600</w:t>
            </w:r>
          </w:p>
        </w:tc>
        <w:tc>
          <w:tcPr>
            <w:tcW w:w="753" w:type="dxa"/>
            <w:vAlign w:val="center"/>
          </w:tcPr>
          <w:p w:rsidR="00727406" w:rsidRPr="009654DA" w:rsidRDefault="00727406" w:rsidP="00A71B77">
            <w:pPr>
              <w:jc w:val="center"/>
              <w:rPr>
                <w:sz w:val="16"/>
              </w:rPr>
            </w:pPr>
            <w:r w:rsidRPr="009654DA">
              <w:rPr>
                <w:sz w:val="16"/>
              </w:rPr>
              <w:t>8.6100</w:t>
            </w:r>
          </w:p>
        </w:tc>
        <w:tc>
          <w:tcPr>
            <w:tcW w:w="753" w:type="dxa"/>
            <w:vAlign w:val="center"/>
          </w:tcPr>
          <w:p w:rsidR="00727406" w:rsidRPr="009654DA" w:rsidRDefault="00727406" w:rsidP="00A71B77">
            <w:pPr>
              <w:jc w:val="center"/>
              <w:rPr>
                <w:sz w:val="16"/>
              </w:rPr>
            </w:pPr>
            <w:r w:rsidRPr="009654DA">
              <w:rPr>
                <w:sz w:val="16"/>
              </w:rPr>
              <w:t>33.580</w:t>
            </w:r>
          </w:p>
        </w:tc>
        <w:tc>
          <w:tcPr>
            <w:tcW w:w="753" w:type="dxa"/>
            <w:vAlign w:val="center"/>
          </w:tcPr>
          <w:p w:rsidR="00727406" w:rsidRPr="009654DA" w:rsidRDefault="00727406" w:rsidP="00A71B77">
            <w:pPr>
              <w:jc w:val="center"/>
              <w:rPr>
                <w:sz w:val="16"/>
              </w:rPr>
            </w:pPr>
            <w:r w:rsidRPr="009654DA">
              <w:rPr>
                <w:sz w:val="16"/>
              </w:rPr>
              <w:t>49.800</w:t>
            </w:r>
          </w:p>
        </w:tc>
        <w:tc>
          <w:tcPr>
            <w:tcW w:w="753" w:type="dxa"/>
            <w:vAlign w:val="center"/>
          </w:tcPr>
          <w:p w:rsidR="00727406" w:rsidRPr="009654DA" w:rsidRDefault="00727406" w:rsidP="00A71B77">
            <w:pPr>
              <w:jc w:val="center"/>
              <w:rPr>
                <w:sz w:val="16"/>
              </w:rPr>
            </w:pPr>
            <w:r w:rsidRPr="009654DA">
              <w:rPr>
                <w:sz w:val="16"/>
              </w:rPr>
              <w:t>1.6200</w:t>
            </w:r>
          </w:p>
        </w:tc>
        <w:tc>
          <w:tcPr>
            <w:tcW w:w="753" w:type="dxa"/>
            <w:vAlign w:val="center"/>
          </w:tcPr>
          <w:p w:rsidR="00727406" w:rsidRPr="009654DA" w:rsidRDefault="00727406" w:rsidP="00A71B77">
            <w:pPr>
              <w:jc w:val="center"/>
              <w:rPr>
                <w:sz w:val="16"/>
              </w:rPr>
            </w:pPr>
            <w:r w:rsidRPr="009654DA">
              <w:rPr>
                <w:sz w:val="16"/>
              </w:rPr>
              <w:t>1.9800</w:t>
            </w:r>
          </w:p>
        </w:tc>
        <w:tc>
          <w:tcPr>
            <w:tcW w:w="753" w:type="dxa"/>
            <w:vAlign w:val="center"/>
          </w:tcPr>
          <w:p w:rsidR="00727406" w:rsidRPr="009654DA" w:rsidRDefault="00727406" w:rsidP="00A71B77">
            <w:pPr>
              <w:jc w:val="center"/>
              <w:rPr>
                <w:sz w:val="16"/>
              </w:rPr>
            </w:pPr>
            <w:r w:rsidRPr="009654DA">
              <w:rPr>
                <w:sz w:val="16"/>
              </w:rPr>
              <w:t>21.250</w:t>
            </w:r>
          </w:p>
        </w:tc>
        <w:tc>
          <w:tcPr>
            <w:tcW w:w="754" w:type="dxa"/>
            <w:vAlign w:val="center"/>
          </w:tcPr>
          <w:p w:rsidR="00727406" w:rsidRPr="009654DA" w:rsidRDefault="00727406" w:rsidP="00A71B77">
            <w:pPr>
              <w:jc w:val="center"/>
              <w:rPr>
                <w:sz w:val="16"/>
              </w:rPr>
            </w:pPr>
            <w:r w:rsidRPr="009654DA">
              <w:rPr>
                <w:sz w:val="16"/>
              </w:rPr>
              <w:t>34.610</w:t>
            </w:r>
          </w:p>
        </w:tc>
      </w:tr>
      <w:tr w:rsidR="00727406" w:rsidRPr="00640547" w:rsidTr="00A71B77">
        <w:trPr>
          <w:trHeight w:val="154"/>
        </w:trPr>
        <w:tc>
          <w:tcPr>
            <w:tcW w:w="783" w:type="dxa"/>
            <w:vMerge/>
            <w:vAlign w:val="center"/>
          </w:tcPr>
          <w:p w:rsidR="00727406" w:rsidRPr="00640547" w:rsidRDefault="00727406" w:rsidP="00DB58DF">
            <w:pPr>
              <w:pStyle w:val="ListParagraph"/>
              <w:ind w:left="0"/>
              <w:jc w:val="center"/>
              <w:rPr>
                <w:sz w:val="16"/>
              </w:rPr>
            </w:pPr>
          </w:p>
        </w:tc>
        <w:tc>
          <w:tcPr>
            <w:tcW w:w="674" w:type="dxa"/>
            <w:vAlign w:val="center"/>
          </w:tcPr>
          <w:p w:rsidR="00727406" w:rsidRPr="00640547" w:rsidRDefault="00727406" w:rsidP="00DB58DF">
            <w:pPr>
              <w:pStyle w:val="ListParagraph"/>
              <w:ind w:left="0"/>
              <w:jc w:val="center"/>
              <w:rPr>
                <w:sz w:val="16"/>
              </w:rPr>
            </w:pPr>
            <w:r w:rsidRPr="00640547">
              <w:rPr>
                <w:sz w:val="16"/>
              </w:rPr>
              <w:t>50%</w:t>
            </w:r>
          </w:p>
        </w:tc>
        <w:tc>
          <w:tcPr>
            <w:tcW w:w="753" w:type="dxa"/>
            <w:vAlign w:val="center"/>
          </w:tcPr>
          <w:p w:rsidR="00727406" w:rsidRPr="009654DA" w:rsidRDefault="00727406" w:rsidP="00A71B77">
            <w:pPr>
              <w:jc w:val="center"/>
              <w:rPr>
                <w:sz w:val="16"/>
              </w:rPr>
            </w:pPr>
            <w:r w:rsidRPr="009654DA">
              <w:rPr>
                <w:sz w:val="16"/>
              </w:rPr>
              <w:t>66.990</w:t>
            </w:r>
          </w:p>
        </w:tc>
        <w:tc>
          <w:tcPr>
            <w:tcW w:w="753" w:type="dxa"/>
            <w:vAlign w:val="center"/>
          </w:tcPr>
          <w:p w:rsidR="00727406" w:rsidRPr="009654DA" w:rsidRDefault="00727406" w:rsidP="00A71B77">
            <w:pPr>
              <w:jc w:val="center"/>
              <w:rPr>
                <w:sz w:val="16"/>
              </w:rPr>
            </w:pPr>
            <w:r w:rsidRPr="009654DA">
              <w:rPr>
                <w:sz w:val="16"/>
              </w:rPr>
              <w:t>67.230</w:t>
            </w:r>
          </w:p>
        </w:tc>
        <w:tc>
          <w:tcPr>
            <w:tcW w:w="753" w:type="dxa"/>
            <w:vAlign w:val="center"/>
          </w:tcPr>
          <w:p w:rsidR="00727406" w:rsidRPr="009654DA" w:rsidRDefault="00727406" w:rsidP="00A71B77">
            <w:pPr>
              <w:jc w:val="center"/>
              <w:rPr>
                <w:sz w:val="16"/>
              </w:rPr>
            </w:pPr>
            <w:r w:rsidRPr="009654DA">
              <w:rPr>
                <w:sz w:val="16"/>
              </w:rPr>
              <w:t>82.130</w:t>
            </w:r>
          </w:p>
        </w:tc>
        <w:tc>
          <w:tcPr>
            <w:tcW w:w="753" w:type="dxa"/>
            <w:vAlign w:val="center"/>
          </w:tcPr>
          <w:p w:rsidR="00727406" w:rsidRPr="009654DA" w:rsidRDefault="00727406" w:rsidP="00A71B77">
            <w:pPr>
              <w:jc w:val="center"/>
              <w:rPr>
                <w:sz w:val="16"/>
              </w:rPr>
            </w:pPr>
            <w:r w:rsidRPr="009654DA">
              <w:rPr>
                <w:sz w:val="16"/>
              </w:rPr>
              <w:t>99.860</w:t>
            </w:r>
          </w:p>
        </w:tc>
        <w:tc>
          <w:tcPr>
            <w:tcW w:w="753" w:type="dxa"/>
            <w:vAlign w:val="center"/>
          </w:tcPr>
          <w:p w:rsidR="00727406" w:rsidRPr="009654DA" w:rsidRDefault="00727406" w:rsidP="00A71B77">
            <w:pPr>
              <w:jc w:val="center"/>
              <w:rPr>
                <w:sz w:val="16"/>
              </w:rPr>
            </w:pPr>
            <w:r w:rsidRPr="009654DA">
              <w:rPr>
                <w:sz w:val="16"/>
              </w:rPr>
              <w:t>47.320</w:t>
            </w:r>
          </w:p>
        </w:tc>
        <w:tc>
          <w:tcPr>
            <w:tcW w:w="753" w:type="dxa"/>
            <w:vAlign w:val="center"/>
          </w:tcPr>
          <w:p w:rsidR="00727406" w:rsidRPr="009654DA" w:rsidRDefault="00727406" w:rsidP="00A71B77">
            <w:pPr>
              <w:jc w:val="center"/>
              <w:rPr>
                <w:sz w:val="16"/>
              </w:rPr>
            </w:pPr>
            <w:r w:rsidRPr="009654DA">
              <w:rPr>
                <w:sz w:val="16"/>
              </w:rPr>
              <w:t>48.100</w:t>
            </w:r>
          </w:p>
        </w:tc>
        <w:tc>
          <w:tcPr>
            <w:tcW w:w="753" w:type="dxa"/>
            <w:vAlign w:val="center"/>
          </w:tcPr>
          <w:p w:rsidR="00727406" w:rsidRPr="009654DA" w:rsidRDefault="00727406" w:rsidP="00A71B77">
            <w:pPr>
              <w:jc w:val="center"/>
              <w:rPr>
                <w:sz w:val="16"/>
              </w:rPr>
            </w:pPr>
            <w:r w:rsidRPr="009654DA">
              <w:rPr>
                <w:sz w:val="16"/>
              </w:rPr>
              <w:t>70.360</w:t>
            </w:r>
          </w:p>
        </w:tc>
        <w:tc>
          <w:tcPr>
            <w:tcW w:w="753" w:type="dxa"/>
            <w:vAlign w:val="center"/>
          </w:tcPr>
          <w:p w:rsidR="00727406" w:rsidRPr="009654DA" w:rsidRDefault="00727406" w:rsidP="00A71B77">
            <w:pPr>
              <w:jc w:val="center"/>
              <w:rPr>
                <w:sz w:val="16"/>
              </w:rPr>
            </w:pPr>
            <w:r w:rsidRPr="009654DA">
              <w:rPr>
                <w:sz w:val="16"/>
              </w:rPr>
              <w:t>90.820</w:t>
            </w:r>
          </w:p>
        </w:tc>
        <w:tc>
          <w:tcPr>
            <w:tcW w:w="753" w:type="dxa"/>
            <w:vAlign w:val="center"/>
          </w:tcPr>
          <w:p w:rsidR="00727406" w:rsidRPr="009654DA" w:rsidRDefault="00727406" w:rsidP="00A71B77">
            <w:pPr>
              <w:jc w:val="center"/>
              <w:rPr>
                <w:sz w:val="16"/>
              </w:rPr>
            </w:pPr>
            <w:r w:rsidRPr="009654DA">
              <w:rPr>
                <w:sz w:val="16"/>
              </w:rPr>
              <w:t>24.400</w:t>
            </w:r>
          </w:p>
        </w:tc>
        <w:tc>
          <w:tcPr>
            <w:tcW w:w="753" w:type="dxa"/>
            <w:vAlign w:val="center"/>
          </w:tcPr>
          <w:p w:rsidR="00727406" w:rsidRPr="009654DA" w:rsidRDefault="00727406" w:rsidP="00A71B77">
            <w:pPr>
              <w:jc w:val="center"/>
              <w:rPr>
                <w:sz w:val="16"/>
              </w:rPr>
            </w:pPr>
            <w:r w:rsidRPr="009654DA">
              <w:rPr>
                <w:sz w:val="16"/>
              </w:rPr>
              <w:t>25.910</w:t>
            </w:r>
          </w:p>
        </w:tc>
        <w:tc>
          <w:tcPr>
            <w:tcW w:w="753" w:type="dxa"/>
            <w:vAlign w:val="center"/>
          </w:tcPr>
          <w:p w:rsidR="00727406" w:rsidRPr="009654DA" w:rsidRDefault="00727406" w:rsidP="00A71B77">
            <w:pPr>
              <w:jc w:val="center"/>
              <w:rPr>
                <w:sz w:val="16"/>
              </w:rPr>
            </w:pPr>
            <w:r w:rsidRPr="009654DA">
              <w:rPr>
                <w:sz w:val="16"/>
              </w:rPr>
              <w:t>57.700</w:t>
            </w:r>
          </w:p>
        </w:tc>
        <w:tc>
          <w:tcPr>
            <w:tcW w:w="754" w:type="dxa"/>
            <w:vAlign w:val="center"/>
          </w:tcPr>
          <w:p w:rsidR="00727406" w:rsidRPr="009654DA" w:rsidRDefault="00727406" w:rsidP="00A71B77">
            <w:pPr>
              <w:jc w:val="center"/>
              <w:rPr>
                <w:sz w:val="16"/>
              </w:rPr>
            </w:pPr>
            <w:r w:rsidRPr="009654DA">
              <w:rPr>
                <w:sz w:val="16"/>
              </w:rPr>
              <w:t>75.360</w:t>
            </w:r>
          </w:p>
        </w:tc>
      </w:tr>
      <w:tr w:rsidR="00727406" w:rsidRPr="00640547" w:rsidTr="00A71B77">
        <w:trPr>
          <w:trHeight w:val="154"/>
        </w:trPr>
        <w:tc>
          <w:tcPr>
            <w:tcW w:w="783" w:type="dxa"/>
            <w:vMerge/>
            <w:vAlign w:val="center"/>
          </w:tcPr>
          <w:p w:rsidR="00727406" w:rsidRPr="00640547" w:rsidRDefault="00727406" w:rsidP="00DB58DF">
            <w:pPr>
              <w:pStyle w:val="ListParagraph"/>
              <w:ind w:left="0"/>
              <w:jc w:val="center"/>
              <w:rPr>
                <w:sz w:val="16"/>
              </w:rPr>
            </w:pPr>
          </w:p>
        </w:tc>
        <w:tc>
          <w:tcPr>
            <w:tcW w:w="674" w:type="dxa"/>
            <w:vAlign w:val="center"/>
          </w:tcPr>
          <w:p w:rsidR="00727406" w:rsidRPr="00640547" w:rsidRDefault="00727406" w:rsidP="00DB58DF">
            <w:pPr>
              <w:pStyle w:val="ListParagraph"/>
              <w:ind w:left="0"/>
              <w:jc w:val="center"/>
              <w:rPr>
                <w:sz w:val="16"/>
              </w:rPr>
            </w:pPr>
            <w:r w:rsidRPr="00640547">
              <w:rPr>
                <w:sz w:val="16"/>
              </w:rPr>
              <w:t>95%</w:t>
            </w:r>
          </w:p>
        </w:tc>
        <w:tc>
          <w:tcPr>
            <w:tcW w:w="753" w:type="dxa"/>
            <w:vAlign w:val="center"/>
          </w:tcPr>
          <w:p w:rsidR="00727406" w:rsidRPr="009654DA" w:rsidRDefault="00727406" w:rsidP="00A71B77">
            <w:pPr>
              <w:jc w:val="center"/>
              <w:rPr>
                <w:sz w:val="16"/>
              </w:rPr>
            </w:pPr>
            <w:r w:rsidRPr="009654DA">
              <w:rPr>
                <w:sz w:val="16"/>
              </w:rPr>
              <w:t>93.090</w:t>
            </w:r>
          </w:p>
        </w:tc>
        <w:tc>
          <w:tcPr>
            <w:tcW w:w="753" w:type="dxa"/>
            <w:vAlign w:val="center"/>
          </w:tcPr>
          <w:p w:rsidR="00727406" w:rsidRPr="009654DA" w:rsidRDefault="00727406" w:rsidP="00A71B77">
            <w:pPr>
              <w:jc w:val="center"/>
              <w:rPr>
                <w:sz w:val="16"/>
              </w:rPr>
            </w:pPr>
            <w:r w:rsidRPr="009654DA">
              <w:rPr>
                <w:sz w:val="16"/>
              </w:rPr>
              <w:t>93.790</w:t>
            </w:r>
          </w:p>
        </w:tc>
        <w:tc>
          <w:tcPr>
            <w:tcW w:w="753" w:type="dxa"/>
            <w:vAlign w:val="center"/>
          </w:tcPr>
          <w:p w:rsidR="00727406" w:rsidRPr="009654DA" w:rsidRDefault="00727406" w:rsidP="00A71B77">
            <w:pPr>
              <w:jc w:val="center"/>
              <w:rPr>
                <w:sz w:val="16"/>
              </w:rPr>
            </w:pPr>
            <w:r w:rsidRPr="009654DA">
              <w:rPr>
                <w:sz w:val="16"/>
              </w:rPr>
              <w:t>101.10</w:t>
            </w:r>
          </w:p>
        </w:tc>
        <w:tc>
          <w:tcPr>
            <w:tcW w:w="753" w:type="dxa"/>
            <w:vAlign w:val="center"/>
          </w:tcPr>
          <w:p w:rsidR="00727406" w:rsidRPr="009654DA" w:rsidRDefault="00A71B77" w:rsidP="00A71B77">
            <w:pPr>
              <w:jc w:val="center"/>
              <w:rPr>
                <w:sz w:val="16"/>
              </w:rPr>
            </w:pPr>
            <w:r>
              <w:rPr>
                <w:sz w:val="16"/>
              </w:rPr>
              <w:t>113.31</w:t>
            </w:r>
          </w:p>
        </w:tc>
        <w:tc>
          <w:tcPr>
            <w:tcW w:w="753" w:type="dxa"/>
            <w:vAlign w:val="center"/>
          </w:tcPr>
          <w:p w:rsidR="00727406" w:rsidRPr="009654DA" w:rsidRDefault="00727406" w:rsidP="00A71B77">
            <w:pPr>
              <w:jc w:val="center"/>
              <w:rPr>
                <w:sz w:val="16"/>
              </w:rPr>
            </w:pPr>
            <w:r w:rsidRPr="009654DA">
              <w:rPr>
                <w:sz w:val="16"/>
              </w:rPr>
              <w:t>80.040</w:t>
            </w:r>
          </w:p>
        </w:tc>
        <w:tc>
          <w:tcPr>
            <w:tcW w:w="753" w:type="dxa"/>
            <w:vAlign w:val="center"/>
          </w:tcPr>
          <w:p w:rsidR="00727406" w:rsidRPr="009654DA" w:rsidRDefault="00727406" w:rsidP="00A71B77">
            <w:pPr>
              <w:jc w:val="center"/>
              <w:rPr>
                <w:sz w:val="16"/>
              </w:rPr>
            </w:pPr>
            <w:r w:rsidRPr="009654DA">
              <w:rPr>
                <w:sz w:val="16"/>
              </w:rPr>
              <w:t>82.680</w:t>
            </w:r>
          </w:p>
        </w:tc>
        <w:tc>
          <w:tcPr>
            <w:tcW w:w="753" w:type="dxa"/>
            <w:vAlign w:val="center"/>
          </w:tcPr>
          <w:p w:rsidR="00727406" w:rsidRPr="009654DA" w:rsidRDefault="00727406" w:rsidP="00A71B77">
            <w:pPr>
              <w:jc w:val="center"/>
              <w:rPr>
                <w:sz w:val="16"/>
              </w:rPr>
            </w:pPr>
            <w:r w:rsidRPr="009654DA">
              <w:rPr>
                <w:sz w:val="16"/>
              </w:rPr>
              <w:t>95.070</w:t>
            </w:r>
          </w:p>
        </w:tc>
        <w:tc>
          <w:tcPr>
            <w:tcW w:w="753" w:type="dxa"/>
            <w:vAlign w:val="center"/>
          </w:tcPr>
          <w:p w:rsidR="00727406" w:rsidRPr="009654DA" w:rsidRDefault="00727406" w:rsidP="00A71B77">
            <w:pPr>
              <w:jc w:val="center"/>
              <w:rPr>
                <w:sz w:val="16"/>
              </w:rPr>
            </w:pPr>
            <w:r w:rsidRPr="009654DA">
              <w:rPr>
                <w:sz w:val="16"/>
              </w:rPr>
              <w:t>107.98</w:t>
            </w:r>
          </w:p>
        </w:tc>
        <w:tc>
          <w:tcPr>
            <w:tcW w:w="753" w:type="dxa"/>
            <w:vAlign w:val="center"/>
          </w:tcPr>
          <w:p w:rsidR="00727406" w:rsidRPr="009654DA" w:rsidRDefault="00727406" w:rsidP="00A71B77">
            <w:pPr>
              <w:jc w:val="center"/>
              <w:rPr>
                <w:sz w:val="16"/>
              </w:rPr>
            </w:pPr>
            <w:r w:rsidRPr="009654DA">
              <w:rPr>
                <w:sz w:val="16"/>
              </w:rPr>
              <w:t>64.690</w:t>
            </w:r>
          </w:p>
        </w:tc>
        <w:tc>
          <w:tcPr>
            <w:tcW w:w="753" w:type="dxa"/>
            <w:vAlign w:val="center"/>
          </w:tcPr>
          <w:p w:rsidR="00727406" w:rsidRPr="009654DA" w:rsidRDefault="00727406" w:rsidP="00A71B77">
            <w:pPr>
              <w:jc w:val="center"/>
              <w:rPr>
                <w:sz w:val="16"/>
              </w:rPr>
            </w:pPr>
            <w:r w:rsidRPr="009654DA">
              <w:rPr>
                <w:sz w:val="16"/>
              </w:rPr>
              <w:t>66.710</w:t>
            </w:r>
          </w:p>
        </w:tc>
        <w:tc>
          <w:tcPr>
            <w:tcW w:w="753" w:type="dxa"/>
            <w:vAlign w:val="center"/>
          </w:tcPr>
          <w:p w:rsidR="00727406" w:rsidRPr="009654DA" w:rsidRDefault="00727406" w:rsidP="00A71B77">
            <w:pPr>
              <w:jc w:val="center"/>
              <w:rPr>
                <w:sz w:val="16"/>
              </w:rPr>
            </w:pPr>
            <w:r w:rsidRPr="009654DA">
              <w:rPr>
                <w:sz w:val="16"/>
              </w:rPr>
              <w:t>87.310</w:t>
            </w:r>
          </w:p>
        </w:tc>
        <w:tc>
          <w:tcPr>
            <w:tcW w:w="754" w:type="dxa"/>
            <w:vAlign w:val="center"/>
          </w:tcPr>
          <w:p w:rsidR="00727406" w:rsidRPr="009654DA" w:rsidRDefault="00727406" w:rsidP="00A71B77">
            <w:pPr>
              <w:jc w:val="center"/>
              <w:rPr>
                <w:sz w:val="16"/>
              </w:rPr>
            </w:pPr>
            <w:r w:rsidRPr="009654DA">
              <w:rPr>
                <w:sz w:val="16"/>
              </w:rPr>
              <w:t>101.79</w:t>
            </w:r>
          </w:p>
        </w:tc>
      </w:tr>
      <w:tr w:rsidR="00727406" w:rsidRPr="00640547" w:rsidTr="00A71B77">
        <w:trPr>
          <w:trHeight w:val="154"/>
        </w:trPr>
        <w:tc>
          <w:tcPr>
            <w:tcW w:w="783" w:type="dxa"/>
            <w:vMerge/>
            <w:vAlign w:val="center"/>
          </w:tcPr>
          <w:p w:rsidR="00727406" w:rsidRPr="00640547" w:rsidRDefault="00727406" w:rsidP="00DB58DF">
            <w:pPr>
              <w:pStyle w:val="ListParagraph"/>
              <w:ind w:left="0"/>
              <w:jc w:val="center"/>
              <w:rPr>
                <w:sz w:val="16"/>
              </w:rPr>
            </w:pPr>
          </w:p>
        </w:tc>
        <w:tc>
          <w:tcPr>
            <w:tcW w:w="674" w:type="dxa"/>
            <w:vAlign w:val="center"/>
          </w:tcPr>
          <w:p w:rsidR="00727406" w:rsidRPr="00640547" w:rsidRDefault="00727406" w:rsidP="00DB58DF">
            <w:pPr>
              <w:pStyle w:val="ListParagraph"/>
              <w:ind w:left="0"/>
              <w:jc w:val="center"/>
              <w:rPr>
                <w:sz w:val="16"/>
              </w:rPr>
            </w:pPr>
            <w:r w:rsidRPr="00640547">
              <w:rPr>
                <w:sz w:val="16"/>
              </w:rPr>
              <w:t>Mean</w:t>
            </w:r>
          </w:p>
        </w:tc>
        <w:tc>
          <w:tcPr>
            <w:tcW w:w="753" w:type="dxa"/>
            <w:vAlign w:val="center"/>
          </w:tcPr>
          <w:p w:rsidR="00727406" w:rsidRPr="009654DA" w:rsidRDefault="00727406" w:rsidP="00A71B77">
            <w:pPr>
              <w:jc w:val="center"/>
              <w:rPr>
                <w:sz w:val="16"/>
              </w:rPr>
            </w:pPr>
            <w:r w:rsidRPr="009654DA">
              <w:rPr>
                <w:sz w:val="16"/>
              </w:rPr>
              <w:t>65.970</w:t>
            </w:r>
          </w:p>
        </w:tc>
        <w:tc>
          <w:tcPr>
            <w:tcW w:w="753" w:type="dxa"/>
            <w:vAlign w:val="center"/>
          </w:tcPr>
          <w:p w:rsidR="00727406" w:rsidRPr="009654DA" w:rsidRDefault="00727406" w:rsidP="00A71B77">
            <w:pPr>
              <w:jc w:val="center"/>
              <w:rPr>
                <w:sz w:val="16"/>
              </w:rPr>
            </w:pPr>
            <w:r w:rsidRPr="009654DA">
              <w:rPr>
                <w:sz w:val="16"/>
              </w:rPr>
              <w:t>66.550</w:t>
            </w:r>
          </w:p>
        </w:tc>
        <w:tc>
          <w:tcPr>
            <w:tcW w:w="753" w:type="dxa"/>
            <w:vAlign w:val="center"/>
          </w:tcPr>
          <w:p w:rsidR="00727406" w:rsidRPr="009654DA" w:rsidRDefault="00727406" w:rsidP="00A71B77">
            <w:pPr>
              <w:jc w:val="center"/>
              <w:rPr>
                <w:sz w:val="16"/>
              </w:rPr>
            </w:pPr>
            <w:r w:rsidRPr="009654DA">
              <w:rPr>
                <w:sz w:val="16"/>
              </w:rPr>
              <w:t>80.620</w:t>
            </w:r>
          </w:p>
        </w:tc>
        <w:tc>
          <w:tcPr>
            <w:tcW w:w="753" w:type="dxa"/>
            <w:vAlign w:val="center"/>
          </w:tcPr>
          <w:p w:rsidR="00727406" w:rsidRPr="009654DA" w:rsidRDefault="00727406" w:rsidP="00A71B77">
            <w:pPr>
              <w:jc w:val="center"/>
              <w:rPr>
                <w:sz w:val="16"/>
              </w:rPr>
            </w:pPr>
            <w:r w:rsidRPr="009654DA">
              <w:rPr>
                <w:sz w:val="16"/>
              </w:rPr>
              <w:t>98.740</w:t>
            </w:r>
          </w:p>
        </w:tc>
        <w:tc>
          <w:tcPr>
            <w:tcW w:w="753" w:type="dxa"/>
            <w:vAlign w:val="center"/>
          </w:tcPr>
          <w:p w:rsidR="00727406" w:rsidRPr="009654DA" w:rsidRDefault="00727406" w:rsidP="00A71B77">
            <w:pPr>
              <w:jc w:val="center"/>
              <w:rPr>
                <w:sz w:val="16"/>
              </w:rPr>
            </w:pPr>
            <w:r w:rsidRPr="009654DA">
              <w:rPr>
                <w:sz w:val="16"/>
              </w:rPr>
              <w:t>46.200</w:t>
            </w:r>
          </w:p>
        </w:tc>
        <w:tc>
          <w:tcPr>
            <w:tcW w:w="753" w:type="dxa"/>
            <w:vAlign w:val="center"/>
          </w:tcPr>
          <w:p w:rsidR="00727406" w:rsidRPr="009654DA" w:rsidRDefault="00727406" w:rsidP="00A71B77">
            <w:pPr>
              <w:jc w:val="center"/>
              <w:rPr>
                <w:sz w:val="16"/>
              </w:rPr>
            </w:pPr>
            <w:r w:rsidRPr="009654DA">
              <w:rPr>
                <w:sz w:val="16"/>
              </w:rPr>
              <w:t>47.570</w:t>
            </w:r>
          </w:p>
        </w:tc>
        <w:tc>
          <w:tcPr>
            <w:tcW w:w="753" w:type="dxa"/>
            <w:vAlign w:val="center"/>
          </w:tcPr>
          <w:p w:rsidR="00727406" w:rsidRPr="009654DA" w:rsidRDefault="00727406" w:rsidP="00A71B77">
            <w:pPr>
              <w:jc w:val="center"/>
              <w:rPr>
                <w:sz w:val="16"/>
              </w:rPr>
            </w:pPr>
            <w:r w:rsidRPr="009654DA">
              <w:rPr>
                <w:sz w:val="16"/>
              </w:rPr>
              <w:t>70.020</w:t>
            </w:r>
          </w:p>
        </w:tc>
        <w:tc>
          <w:tcPr>
            <w:tcW w:w="753" w:type="dxa"/>
            <w:vAlign w:val="center"/>
          </w:tcPr>
          <w:p w:rsidR="00727406" w:rsidRPr="009654DA" w:rsidRDefault="00727406" w:rsidP="00A71B77">
            <w:pPr>
              <w:jc w:val="center"/>
              <w:rPr>
                <w:sz w:val="16"/>
              </w:rPr>
            </w:pPr>
            <w:r w:rsidRPr="009654DA">
              <w:rPr>
                <w:sz w:val="16"/>
              </w:rPr>
              <w:t>88.130</w:t>
            </w:r>
          </w:p>
        </w:tc>
        <w:tc>
          <w:tcPr>
            <w:tcW w:w="753" w:type="dxa"/>
            <w:vAlign w:val="center"/>
          </w:tcPr>
          <w:p w:rsidR="00727406" w:rsidRPr="009654DA" w:rsidRDefault="00727406" w:rsidP="00A71B77">
            <w:pPr>
              <w:jc w:val="center"/>
              <w:rPr>
                <w:sz w:val="16"/>
              </w:rPr>
            </w:pPr>
            <w:r w:rsidRPr="009654DA">
              <w:rPr>
                <w:sz w:val="16"/>
              </w:rPr>
              <w:t>29.710</w:t>
            </w:r>
          </w:p>
        </w:tc>
        <w:tc>
          <w:tcPr>
            <w:tcW w:w="753" w:type="dxa"/>
            <w:vAlign w:val="center"/>
          </w:tcPr>
          <w:p w:rsidR="00727406" w:rsidRPr="009654DA" w:rsidRDefault="00727406" w:rsidP="00A71B77">
            <w:pPr>
              <w:jc w:val="center"/>
              <w:rPr>
                <w:sz w:val="16"/>
              </w:rPr>
            </w:pPr>
            <w:r w:rsidRPr="009654DA">
              <w:rPr>
                <w:sz w:val="16"/>
              </w:rPr>
              <w:t>30.880</w:t>
            </w:r>
          </w:p>
        </w:tc>
        <w:tc>
          <w:tcPr>
            <w:tcW w:w="753" w:type="dxa"/>
            <w:vAlign w:val="center"/>
          </w:tcPr>
          <w:p w:rsidR="00727406" w:rsidRPr="009654DA" w:rsidRDefault="00727406" w:rsidP="00A71B77">
            <w:pPr>
              <w:jc w:val="center"/>
              <w:rPr>
                <w:sz w:val="16"/>
              </w:rPr>
            </w:pPr>
            <w:r w:rsidRPr="009654DA">
              <w:rPr>
                <w:sz w:val="16"/>
              </w:rPr>
              <w:t>58.640</w:t>
            </w:r>
          </w:p>
        </w:tc>
        <w:tc>
          <w:tcPr>
            <w:tcW w:w="754" w:type="dxa"/>
            <w:vAlign w:val="center"/>
          </w:tcPr>
          <w:p w:rsidR="00727406" w:rsidRPr="009654DA" w:rsidRDefault="00A71B77" w:rsidP="00A71B77">
            <w:pPr>
              <w:jc w:val="center"/>
              <w:rPr>
                <w:sz w:val="16"/>
              </w:rPr>
            </w:pPr>
            <w:r>
              <w:rPr>
                <w:sz w:val="16"/>
              </w:rPr>
              <w:t>74.95</w:t>
            </w:r>
          </w:p>
        </w:tc>
      </w:tr>
      <w:tr w:rsidR="00727406" w:rsidRPr="00640547" w:rsidTr="00A71B77">
        <w:trPr>
          <w:trHeight w:val="154"/>
        </w:trPr>
        <w:tc>
          <w:tcPr>
            <w:tcW w:w="783" w:type="dxa"/>
            <w:vMerge w:val="restart"/>
            <w:vAlign w:val="center"/>
          </w:tcPr>
          <w:p w:rsidR="00727406" w:rsidRPr="00585EF7" w:rsidRDefault="00727406" w:rsidP="00DB58DF">
            <w:pPr>
              <w:pStyle w:val="ListParagraph"/>
              <w:ind w:left="0"/>
              <w:jc w:val="center"/>
              <w:rPr>
                <w:b/>
                <w:sz w:val="16"/>
              </w:rPr>
            </w:pPr>
            <w:r w:rsidRPr="00585EF7">
              <w:rPr>
                <w:b/>
                <w:sz w:val="16"/>
              </w:rPr>
              <w:t>DL:</w:t>
            </w:r>
          </w:p>
          <w:p w:rsidR="00727406" w:rsidRPr="00640547" w:rsidRDefault="00727406" w:rsidP="00DB58DF">
            <w:pPr>
              <w:pStyle w:val="ListParagraph"/>
              <w:ind w:left="0"/>
              <w:jc w:val="center"/>
              <w:rPr>
                <w:sz w:val="16"/>
              </w:rPr>
            </w:pPr>
            <w:r>
              <w:rPr>
                <w:sz w:val="16"/>
              </w:rPr>
              <w:t>Delay</w:t>
            </w:r>
            <w:r w:rsidRPr="00640547">
              <w:rPr>
                <w:sz w:val="16"/>
              </w:rPr>
              <w:t xml:space="preserve"> CDF</w:t>
            </w:r>
          </w:p>
          <w:p w:rsidR="00727406" w:rsidRPr="00640547" w:rsidRDefault="00727406" w:rsidP="00DB58DF">
            <w:pPr>
              <w:pStyle w:val="ListParagraph"/>
              <w:ind w:left="0"/>
              <w:jc w:val="center"/>
              <w:rPr>
                <w:sz w:val="16"/>
              </w:rPr>
            </w:pPr>
            <w:r>
              <w:rPr>
                <w:sz w:val="16"/>
              </w:rPr>
              <w:t>[s]</w:t>
            </w:r>
          </w:p>
        </w:tc>
        <w:tc>
          <w:tcPr>
            <w:tcW w:w="674" w:type="dxa"/>
            <w:vAlign w:val="center"/>
          </w:tcPr>
          <w:p w:rsidR="00727406" w:rsidRPr="00640547" w:rsidRDefault="00727406" w:rsidP="00DB58DF">
            <w:pPr>
              <w:pStyle w:val="ListParagraph"/>
              <w:ind w:left="0"/>
              <w:jc w:val="center"/>
              <w:rPr>
                <w:sz w:val="16"/>
              </w:rPr>
            </w:pPr>
            <w:r w:rsidRPr="00640547">
              <w:rPr>
                <w:sz w:val="16"/>
              </w:rPr>
              <w:t>5%</w:t>
            </w:r>
          </w:p>
        </w:tc>
        <w:tc>
          <w:tcPr>
            <w:tcW w:w="753" w:type="dxa"/>
            <w:vAlign w:val="center"/>
          </w:tcPr>
          <w:p w:rsidR="00727406" w:rsidRPr="009654DA" w:rsidRDefault="00727406" w:rsidP="00A71B77">
            <w:pPr>
              <w:jc w:val="center"/>
              <w:rPr>
                <w:sz w:val="16"/>
              </w:rPr>
            </w:pPr>
            <w:r w:rsidRPr="009654DA">
              <w:rPr>
                <w:sz w:val="16"/>
              </w:rPr>
              <w:t>0.0380</w:t>
            </w:r>
          </w:p>
        </w:tc>
        <w:tc>
          <w:tcPr>
            <w:tcW w:w="753" w:type="dxa"/>
            <w:vAlign w:val="center"/>
          </w:tcPr>
          <w:p w:rsidR="00727406" w:rsidRPr="009654DA" w:rsidRDefault="00727406" w:rsidP="00A71B77">
            <w:pPr>
              <w:jc w:val="center"/>
              <w:rPr>
                <w:sz w:val="16"/>
              </w:rPr>
            </w:pPr>
            <w:r w:rsidRPr="009654DA">
              <w:rPr>
                <w:sz w:val="16"/>
              </w:rPr>
              <w:t>0.0420</w:t>
            </w:r>
          </w:p>
        </w:tc>
        <w:tc>
          <w:tcPr>
            <w:tcW w:w="753" w:type="dxa"/>
            <w:vAlign w:val="center"/>
          </w:tcPr>
          <w:p w:rsidR="00727406" w:rsidRPr="009654DA" w:rsidRDefault="00727406" w:rsidP="00A71B77">
            <w:pPr>
              <w:jc w:val="center"/>
              <w:rPr>
                <w:sz w:val="16"/>
              </w:rPr>
            </w:pPr>
            <w:r w:rsidRPr="009654DA">
              <w:rPr>
                <w:sz w:val="16"/>
              </w:rPr>
              <w:t>0.0350</w:t>
            </w:r>
          </w:p>
        </w:tc>
        <w:tc>
          <w:tcPr>
            <w:tcW w:w="753" w:type="dxa"/>
            <w:vAlign w:val="center"/>
          </w:tcPr>
          <w:p w:rsidR="00727406" w:rsidRPr="009654DA" w:rsidRDefault="00727406" w:rsidP="00A71B77">
            <w:pPr>
              <w:jc w:val="center"/>
              <w:rPr>
                <w:sz w:val="16"/>
              </w:rPr>
            </w:pPr>
            <w:r w:rsidRPr="009654DA">
              <w:rPr>
                <w:sz w:val="16"/>
              </w:rPr>
              <w:t>0.0310</w:t>
            </w:r>
          </w:p>
        </w:tc>
        <w:tc>
          <w:tcPr>
            <w:tcW w:w="753" w:type="dxa"/>
            <w:vAlign w:val="center"/>
          </w:tcPr>
          <w:p w:rsidR="00727406" w:rsidRPr="009654DA" w:rsidRDefault="00727406" w:rsidP="00A71B77">
            <w:pPr>
              <w:jc w:val="center"/>
              <w:rPr>
                <w:sz w:val="16"/>
              </w:rPr>
            </w:pPr>
            <w:r w:rsidRPr="009654DA">
              <w:rPr>
                <w:sz w:val="16"/>
              </w:rPr>
              <w:t>0.0400</w:t>
            </w:r>
          </w:p>
        </w:tc>
        <w:tc>
          <w:tcPr>
            <w:tcW w:w="753" w:type="dxa"/>
            <w:vAlign w:val="center"/>
          </w:tcPr>
          <w:p w:rsidR="00727406" w:rsidRPr="009654DA" w:rsidRDefault="00727406" w:rsidP="00A71B77">
            <w:pPr>
              <w:jc w:val="center"/>
              <w:rPr>
                <w:sz w:val="16"/>
              </w:rPr>
            </w:pPr>
            <w:r w:rsidRPr="009654DA">
              <w:rPr>
                <w:sz w:val="16"/>
              </w:rPr>
              <w:t>0.0590</w:t>
            </w:r>
          </w:p>
        </w:tc>
        <w:tc>
          <w:tcPr>
            <w:tcW w:w="753" w:type="dxa"/>
            <w:vAlign w:val="center"/>
          </w:tcPr>
          <w:p w:rsidR="00727406" w:rsidRPr="009654DA" w:rsidRDefault="00727406" w:rsidP="00A71B77">
            <w:pPr>
              <w:jc w:val="center"/>
              <w:rPr>
                <w:sz w:val="16"/>
              </w:rPr>
            </w:pPr>
            <w:r w:rsidRPr="009654DA">
              <w:rPr>
                <w:sz w:val="16"/>
              </w:rPr>
              <w:t>0.0360</w:t>
            </w:r>
          </w:p>
        </w:tc>
        <w:tc>
          <w:tcPr>
            <w:tcW w:w="753" w:type="dxa"/>
            <w:vAlign w:val="center"/>
          </w:tcPr>
          <w:p w:rsidR="00727406" w:rsidRPr="009654DA" w:rsidRDefault="00727406" w:rsidP="00A71B77">
            <w:pPr>
              <w:jc w:val="center"/>
              <w:rPr>
                <w:sz w:val="16"/>
              </w:rPr>
            </w:pPr>
            <w:r w:rsidRPr="009654DA">
              <w:rPr>
                <w:sz w:val="16"/>
              </w:rPr>
              <w:t>0.0320</w:t>
            </w:r>
          </w:p>
        </w:tc>
        <w:tc>
          <w:tcPr>
            <w:tcW w:w="753" w:type="dxa"/>
            <w:vAlign w:val="center"/>
          </w:tcPr>
          <w:p w:rsidR="00727406" w:rsidRPr="009654DA" w:rsidRDefault="00727406" w:rsidP="00A71B77">
            <w:pPr>
              <w:jc w:val="center"/>
              <w:rPr>
                <w:sz w:val="16"/>
              </w:rPr>
            </w:pPr>
            <w:r w:rsidRPr="009654DA">
              <w:rPr>
                <w:sz w:val="16"/>
              </w:rPr>
              <w:t>0.0470</w:t>
            </w:r>
          </w:p>
        </w:tc>
        <w:tc>
          <w:tcPr>
            <w:tcW w:w="753" w:type="dxa"/>
            <w:vAlign w:val="center"/>
          </w:tcPr>
          <w:p w:rsidR="00727406" w:rsidRPr="009654DA" w:rsidRDefault="00727406" w:rsidP="00A71B77">
            <w:pPr>
              <w:jc w:val="center"/>
              <w:rPr>
                <w:sz w:val="16"/>
              </w:rPr>
            </w:pPr>
            <w:r w:rsidRPr="009654DA">
              <w:rPr>
                <w:sz w:val="16"/>
              </w:rPr>
              <w:t>0.0480</w:t>
            </w:r>
          </w:p>
        </w:tc>
        <w:tc>
          <w:tcPr>
            <w:tcW w:w="753" w:type="dxa"/>
            <w:vAlign w:val="center"/>
          </w:tcPr>
          <w:p w:rsidR="00727406" w:rsidRPr="009654DA" w:rsidRDefault="00727406" w:rsidP="00A71B77">
            <w:pPr>
              <w:jc w:val="center"/>
              <w:rPr>
                <w:sz w:val="16"/>
              </w:rPr>
            </w:pPr>
            <w:r w:rsidRPr="009654DA">
              <w:rPr>
                <w:sz w:val="16"/>
              </w:rPr>
              <w:t>0.0420</w:t>
            </w:r>
          </w:p>
        </w:tc>
        <w:tc>
          <w:tcPr>
            <w:tcW w:w="754" w:type="dxa"/>
            <w:vAlign w:val="center"/>
          </w:tcPr>
          <w:p w:rsidR="00727406" w:rsidRPr="009654DA" w:rsidRDefault="00727406" w:rsidP="00A71B77">
            <w:pPr>
              <w:jc w:val="center"/>
              <w:rPr>
                <w:sz w:val="16"/>
              </w:rPr>
            </w:pPr>
            <w:r w:rsidRPr="009654DA">
              <w:rPr>
                <w:sz w:val="16"/>
              </w:rPr>
              <w:t>0.0360</w:t>
            </w:r>
          </w:p>
        </w:tc>
      </w:tr>
      <w:tr w:rsidR="00727406" w:rsidRPr="00640547" w:rsidTr="00A71B77">
        <w:trPr>
          <w:trHeight w:val="154"/>
        </w:trPr>
        <w:tc>
          <w:tcPr>
            <w:tcW w:w="783" w:type="dxa"/>
            <w:vMerge/>
            <w:vAlign w:val="center"/>
          </w:tcPr>
          <w:p w:rsidR="00727406" w:rsidRPr="00640547" w:rsidRDefault="00727406" w:rsidP="00DB58DF">
            <w:pPr>
              <w:pStyle w:val="ListParagraph"/>
              <w:ind w:left="0"/>
              <w:jc w:val="center"/>
              <w:rPr>
                <w:sz w:val="16"/>
              </w:rPr>
            </w:pPr>
          </w:p>
        </w:tc>
        <w:tc>
          <w:tcPr>
            <w:tcW w:w="674" w:type="dxa"/>
            <w:vAlign w:val="center"/>
          </w:tcPr>
          <w:p w:rsidR="00727406" w:rsidRPr="00640547" w:rsidRDefault="00727406" w:rsidP="00DB58DF">
            <w:pPr>
              <w:pStyle w:val="ListParagraph"/>
              <w:ind w:left="0"/>
              <w:jc w:val="center"/>
              <w:rPr>
                <w:sz w:val="16"/>
              </w:rPr>
            </w:pPr>
            <w:r w:rsidRPr="00640547">
              <w:rPr>
                <w:sz w:val="16"/>
              </w:rPr>
              <w:t>50%</w:t>
            </w:r>
          </w:p>
        </w:tc>
        <w:tc>
          <w:tcPr>
            <w:tcW w:w="753" w:type="dxa"/>
            <w:vAlign w:val="center"/>
          </w:tcPr>
          <w:p w:rsidR="00727406" w:rsidRPr="009654DA" w:rsidRDefault="00727406" w:rsidP="00A71B77">
            <w:pPr>
              <w:jc w:val="center"/>
              <w:rPr>
                <w:sz w:val="16"/>
              </w:rPr>
            </w:pPr>
            <w:r w:rsidRPr="009654DA">
              <w:rPr>
                <w:sz w:val="16"/>
              </w:rPr>
              <w:t>0.2340</w:t>
            </w:r>
          </w:p>
        </w:tc>
        <w:tc>
          <w:tcPr>
            <w:tcW w:w="753" w:type="dxa"/>
            <w:vAlign w:val="center"/>
          </w:tcPr>
          <w:p w:rsidR="00727406" w:rsidRPr="009654DA" w:rsidRDefault="00727406" w:rsidP="00A71B77">
            <w:pPr>
              <w:jc w:val="center"/>
              <w:rPr>
                <w:sz w:val="16"/>
              </w:rPr>
            </w:pPr>
            <w:r w:rsidRPr="009654DA">
              <w:rPr>
                <w:sz w:val="16"/>
              </w:rPr>
              <w:t>0.2000</w:t>
            </w:r>
          </w:p>
        </w:tc>
        <w:tc>
          <w:tcPr>
            <w:tcW w:w="753" w:type="dxa"/>
            <w:vAlign w:val="center"/>
          </w:tcPr>
          <w:p w:rsidR="00727406" w:rsidRPr="009654DA" w:rsidRDefault="00727406" w:rsidP="00A71B77">
            <w:pPr>
              <w:jc w:val="center"/>
              <w:rPr>
                <w:sz w:val="16"/>
              </w:rPr>
            </w:pPr>
            <w:r w:rsidRPr="009654DA">
              <w:rPr>
                <w:sz w:val="16"/>
              </w:rPr>
              <w:t>0.0540</w:t>
            </w:r>
          </w:p>
        </w:tc>
        <w:tc>
          <w:tcPr>
            <w:tcW w:w="753" w:type="dxa"/>
            <w:vAlign w:val="center"/>
          </w:tcPr>
          <w:p w:rsidR="00727406" w:rsidRPr="009654DA" w:rsidRDefault="00727406" w:rsidP="00A71B77">
            <w:pPr>
              <w:jc w:val="center"/>
              <w:rPr>
                <w:sz w:val="16"/>
              </w:rPr>
            </w:pPr>
            <w:r w:rsidRPr="009654DA">
              <w:rPr>
                <w:sz w:val="16"/>
              </w:rPr>
              <w:t>0.0400</w:t>
            </w:r>
          </w:p>
        </w:tc>
        <w:tc>
          <w:tcPr>
            <w:tcW w:w="753" w:type="dxa"/>
            <w:vAlign w:val="center"/>
          </w:tcPr>
          <w:p w:rsidR="00727406" w:rsidRPr="009654DA" w:rsidRDefault="00727406" w:rsidP="00A71B77">
            <w:pPr>
              <w:jc w:val="center"/>
              <w:rPr>
                <w:sz w:val="16"/>
              </w:rPr>
            </w:pPr>
            <w:r w:rsidRPr="009654DA">
              <w:rPr>
                <w:sz w:val="16"/>
              </w:rPr>
              <w:t>0.3700</w:t>
            </w:r>
          </w:p>
        </w:tc>
        <w:tc>
          <w:tcPr>
            <w:tcW w:w="753" w:type="dxa"/>
            <w:vAlign w:val="center"/>
          </w:tcPr>
          <w:p w:rsidR="00727406" w:rsidRPr="009654DA" w:rsidRDefault="00727406" w:rsidP="00A71B77">
            <w:pPr>
              <w:jc w:val="center"/>
              <w:rPr>
                <w:sz w:val="16"/>
              </w:rPr>
            </w:pPr>
            <w:r w:rsidRPr="009654DA">
              <w:rPr>
                <w:sz w:val="16"/>
              </w:rPr>
              <w:t>0.6550</w:t>
            </w:r>
          </w:p>
        </w:tc>
        <w:tc>
          <w:tcPr>
            <w:tcW w:w="753" w:type="dxa"/>
            <w:vAlign w:val="center"/>
          </w:tcPr>
          <w:p w:rsidR="00727406" w:rsidRPr="009654DA" w:rsidRDefault="00727406" w:rsidP="00A71B77">
            <w:pPr>
              <w:jc w:val="center"/>
              <w:rPr>
                <w:sz w:val="16"/>
              </w:rPr>
            </w:pPr>
            <w:r w:rsidRPr="009654DA">
              <w:rPr>
                <w:sz w:val="16"/>
              </w:rPr>
              <w:t>0.0740</w:t>
            </w:r>
          </w:p>
        </w:tc>
        <w:tc>
          <w:tcPr>
            <w:tcW w:w="753" w:type="dxa"/>
            <w:vAlign w:val="center"/>
          </w:tcPr>
          <w:p w:rsidR="00727406" w:rsidRPr="009654DA" w:rsidRDefault="00727406" w:rsidP="00A71B77">
            <w:pPr>
              <w:jc w:val="center"/>
              <w:rPr>
                <w:sz w:val="16"/>
              </w:rPr>
            </w:pPr>
            <w:r w:rsidRPr="009654DA">
              <w:rPr>
                <w:sz w:val="16"/>
              </w:rPr>
              <w:t>0.0480</w:t>
            </w:r>
          </w:p>
        </w:tc>
        <w:tc>
          <w:tcPr>
            <w:tcW w:w="753" w:type="dxa"/>
            <w:vAlign w:val="center"/>
          </w:tcPr>
          <w:p w:rsidR="00727406" w:rsidRPr="009654DA" w:rsidRDefault="00727406" w:rsidP="00A71B77">
            <w:pPr>
              <w:jc w:val="center"/>
              <w:rPr>
                <w:sz w:val="16"/>
              </w:rPr>
            </w:pPr>
            <w:r w:rsidRPr="009654DA">
              <w:rPr>
                <w:sz w:val="16"/>
              </w:rPr>
              <w:t>1.2440</w:t>
            </w:r>
          </w:p>
        </w:tc>
        <w:tc>
          <w:tcPr>
            <w:tcW w:w="753" w:type="dxa"/>
            <w:vAlign w:val="center"/>
          </w:tcPr>
          <w:p w:rsidR="00727406" w:rsidRPr="009654DA" w:rsidRDefault="00727406" w:rsidP="00A71B77">
            <w:pPr>
              <w:jc w:val="center"/>
              <w:rPr>
                <w:sz w:val="16"/>
              </w:rPr>
            </w:pPr>
            <w:r w:rsidRPr="009654DA">
              <w:rPr>
                <w:sz w:val="16"/>
              </w:rPr>
              <w:t>1.4730</w:t>
            </w:r>
          </w:p>
        </w:tc>
        <w:tc>
          <w:tcPr>
            <w:tcW w:w="753" w:type="dxa"/>
            <w:vAlign w:val="center"/>
          </w:tcPr>
          <w:p w:rsidR="00727406" w:rsidRPr="009654DA" w:rsidRDefault="00727406" w:rsidP="00A71B77">
            <w:pPr>
              <w:jc w:val="center"/>
              <w:rPr>
                <w:sz w:val="16"/>
              </w:rPr>
            </w:pPr>
            <w:r w:rsidRPr="009654DA">
              <w:rPr>
                <w:sz w:val="16"/>
              </w:rPr>
              <w:t>0.2350</w:t>
            </w:r>
          </w:p>
        </w:tc>
        <w:tc>
          <w:tcPr>
            <w:tcW w:w="754" w:type="dxa"/>
            <w:vAlign w:val="center"/>
          </w:tcPr>
          <w:p w:rsidR="00727406" w:rsidRPr="009654DA" w:rsidRDefault="00727406" w:rsidP="00A71B77">
            <w:pPr>
              <w:jc w:val="center"/>
              <w:rPr>
                <w:sz w:val="16"/>
              </w:rPr>
            </w:pPr>
            <w:r w:rsidRPr="009654DA">
              <w:rPr>
                <w:sz w:val="16"/>
              </w:rPr>
              <w:t>0.0970</w:t>
            </w:r>
          </w:p>
        </w:tc>
      </w:tr>
      <w:tr w:rsidR="00727406" w:rsidRPr="00640547" w:rsidTr="00A71B77">
        <w:trPr>
          <w:trHeight w:val="154"/>
        </w:trPr>
        <w:tc>
          <w:tcPr>
            <w:tcW w:w="783" w:type="dxa"/>
            <w:vMerge/>
            <w:vAlign w:val="center"/>
          </w:tcPr>
          <w:p w:rsidR="00727406" w:rsidRPr="00640547" w:rsidRDefault="00727406" w:rsidP="00DB58DF">
            <w:pPr>
              <w:pStyle w:val="ListParagraph"/>
              <w:ind w:left="0"/>
              <w:jc w:val="center"/>
              <w:rPr>
                <w:sz w:val="16"/>
              </w:rPr>
            </w:pPr>
          </w:p>
        </w:tc>
        <w:tc>
          <w:tcPr>
            <w:tcW w:w="674" w:type="dxa"/>
            <w:vAlign w:val="center"/>
          </w:tcPr>
          <w:p w:rsidR="00727406" w:rsidRPr="00640547" w:rsidRDefault="00727406" w:rsidP="00DB58DF">
            <w:pPr>
              <w:pStyle w:val="ListParagraph"/>
              <w:ind w:left="0"/>
              <w:jc w:val="center"/>
              <w:rPr>
                <w:sz w:val="16"/>
              </w:rPr>
            </w:pPr>
            <w:r w:rsidRPr="00640547">
              <w:rPr>
                <w:sz w:val="16"/>
              </w:rPr>
              <w:t>95%</w:t>
            </w:r>
          </w:p>
        </w:tc>
        <w:tc>
          <w:tcPr>
            <w:tcW w:w="753" w:type="dxa"/>
            <w:vAlign w:val="center"/>
          </w:tcPr>
          <w:p w:rsidR="00727406" w:rsidRPr="009654DA" w:rsidRDefault="00727406" w:rsidP="00A71B77">
            <w:pPr>
              <w:jc w:val="center"/>
              <w:rPr>
                <w:sz w:val="16"/>
              </w:rPr>
            </w:pPr>
            <w:r w:rsidRPr="009654DA">
              <w:rPr>
                <w:sz w:val="16"/>
              </w:rPr>
              <w:t>3.2800</w:t>
            </w:r>
          </w:p>
        </w:tc>
        <w:tc>
          <w:tcPr>
            <w:tcW w:w="753" w:type="dxa"/>
            <w:vAlign w:val="center"/>
          </w:tcPr>
          <w:p w:rsidR="00727406" w:rsidRPr="009654DA" w:rsidRDefault="00727406" w:rsidP="00A71B77">
            <w:pPr>
              <w:jc w:val="center"/>
              <w:rPr>
                <w:sz w:val="16"/>
              </w:rPr>
            </w:pPr>
            <w:r w:rsidRPr="009654DA">
              <w:rPr>
                <w:sz w:val="16"/>
              </w:rPr>
              <w:t>2.9240</w:t>
            </w:r>
          </w:p>
        </w:tc>
        <w:tc>
          <w:tcPr>
            <w:tcW w:w="753" w:type="dxa"/>
            <w:vAlign w:val="center"/>
          </w:tcPr>
          <w:p w:rsidR="00727406" w:rsidRPr="009654DA" w:rsidRDefault="00727406" w:rsidP="00A71B77">
            <w:pPr>
              <w:jc w:val="center"/>
              <w:rPr>
                <w:sz w:val="16"/>
              </w:rPr>
            </w:pPr>
            <w:r w:rsidRPr="009654DA">
              <w:rPr>
                <w:sz w:val="16"/>
              </w:rPr>
              <w:t>0.1760</w:t>
            </w:r>
          </w:p>
        </w:tc>
        <w:tc>
          <w:tcPr>
            <w:tcW w:w="753" w:type="dxa"/>
            <w:vAlign w:val="center"/>
          </w:tcPr>
          <w:p w:rsidR="00727406" w:rsidRPr="009654DA" w:rsidRDefault="00727406" w:rsidP="00A71B77">
            <w:pPr>
              <w:jc w:val="center"/>
              <w:rPr>
                <w:sz w:val="16"/>
              </w:rPr>
            </w:pPr>
            <w:r w:rsidRPr="009654DA">
              <w:rPr>
                <w:sz w:val="16"/>
              </w:rPr>
              <w:t>0.0850</w:t>
            </w:r>
          </w:p>
        </w:tc>
        <w:tc>
          <w:tcPr>
            <w:tcW w:w="753" w:type="dxa"/>
            <w:vAlign w:val="center"/>
          </w:tcPr>
          <w:p w:rsidR="00727406" w:rsidRPr="009654DA" w:rsidRDefault="00727406" w:rsidP="00A71B77">
            <w:pPr>
              <w:jc w:val="center"/>
              <w:rPr>
                <w:sz w:val="16"/>
              </w:rPr>
            </w:pPr>
            <w:r w:rsidRPr="009654DA">
              <w:rPr>
                <w:sz w:val="16"/>
              </w:rPr>
              <w:t>11.493</w:t>
            </w:r>
          </w:p>
        </w:tc>
        <w:tc>
          <w:tcPr>
            <w:tcW w:w="753" w:type="dxa"/>
            <w:vAlign w:val="center"/>
          </w:tcPr>
          <w:p w:rsidR="00727406" w:rsidRPr="009654DA" w:rsidRDefault="00727406" w:rsidP="00A71B77">
            <w:pPr>
              <w:jc w:val="center"/>
              <w:rPr>
                <w:sz w:val="16"/>
              </w:rPr>
            </w:pPr>
            <w:r w:rsidRPr="009654DA">
              <w:rPr>
                <w:sz w:val="16"/>
              </w:rPr>
              <w:t>13.264</w:t>
            </w:r>
          </w:p>
        </w:tc>
        <w:tc>
          <w:tcPr>
            <w:tcW w:w="753" w:type="dxa"/>
            <w:vAlign w:val="center"/>
          </w:tcPr>
          <w:p w:rsidR="00727406" w:rsidRPr="009654DA" w:rsidRDefault="00727406" w:rsidP="00A71B77">
            <w:pPr>
              <w:jc w:val="center"/>
              <w:rPr>
                <w:sz w:val="16"/>
              </w:rPr>
            </w:pPr>
            <w:r w:rsidRPr="009654DA">
              <w:rPr>
                <w:sz w:val="16"/>
              </w:rPr>
              <w:t>0.8030</w:t>
            </w:r>
          </w:p>
        </w:tc>
        <w:tc>
          <w:tcPr>
            <w:tcW w:w="753" w:type="dxa"/>
            <w:vAlign w:val="center"/>
          </w:tcPr>
          <w:p w:rsidR="00727406" w:rsidRPr="009654DA" w:rsidRDefault="00727406" w:rsidP="00A71B77">
            <w:pPr>
              <w:jc w:val="center"/>
              <w:rPr>
                <w:sz w:val="16"/>
              </w:rPr>
            </w:pPr>
            <w:r w:rsidRPr="009654DA">
              <w:rPr>
                <w:sz w:val="16"/>
              </w:rPr>
              <w:t>0.3040</w:t>
            </w:r>
          </w:p>
        </w:tc>
        <w:tc>
          <w:tcPr>
            <w:tcW w:w="753" w:type="dxa"/>
            <w:vAlign w:val="center"/>
          </w:tcPr>
          <w:p w:rsidR="00727406" w:rsidRPr="009654DA" w:rsidRDefault="00727406" w:rsidP="00A71B77">
            <w:pPr>
              <w:jc w:val="center"/>
              <w:rPr>
                <w:sz w:val="16"/>
              </w:rPr>
            </w:pPr>
            <w:r w:rsidRPr="009654DA">
              <w:rPr>
                <w:sz w:val="16"/>
              </w:rPr>
              <w:t>17.307</w:t>
            </w:r>
          </w:p>
        </w:tc>
        <w:tc>
          <w:tcPr>
            <w:tcW w:w="753" w:type="dxa"/>
            <w:vAlign w:val="center"/>
          </w:tcPr>
          <w:p w:rsidR="00727406" w:rsidRPr="009654DA" w:rsidRDefault="00727406" w:rsidP="00A71B77">
            <w:pPr>
              <w:jc w:val="center"/>
              <w:rPr>
                <w:sz w:val="16"/>
              </w:rPr>
            </w:pPr>
            <w:r w:rsidRPr="009654DA">
              <w:rPr>
                <w:sz w:val="16"/>
              </w:rPr>
              <w:t>15.763</w:t>
            </w:r>
          </w:p>
        </w:tc>
        <w:tc>
          <w:tcPr>
            <w:tcW w:w="753" w:type="dxa"/>
            <w:vAlign w:val="center"/>
          </w:tcPr>
          <w:p w:rsidR="00727406" w:rsidRPr="009654DA" w:rsidRDefault="00727406" w:rsidP="00A71B77">
            <w:pPr>
              <w:jc w:val="center"/>
              <w:rPr>
                <w:sz w:val="16"/>
              </w:rPr>
            </w:pPr>
            <w:r w:rsidRPr="009654DA">
              <w:rPr>
                <w:sz w:val="16"/>
              </w:rPr>
              <w:t>1.9680</w:t>
            </w:r>
          </w:p>
        </w:tc>
        <w:tc>
          <w:tcPr>
            <w:tcW w:w="754" w:type="dxa"/>
            <w:vAlign w:val="center"/>
          </w:tcPr>
          <w:p w:rsidR="00727406" w:rsidRPr="009654DA" w:rsidRDefault="00727406" w:rsidP="00A71B77">
            <w:pPr>
              <w:jc w:val="center"/>
              <w:rPr>
                <w:sz w:val="16"/>
              </w:rPr>
            </w:pPr>
            <w:r w:rsidRPr="009654DA">
              <w:rPr>
                <w:sz w:val="16"/>
              </w:rPr>
              <w:t>0.9230</w:t>
            </w:r>
          </w:p>
        </w:tc>
      </w:tr>
      <w:tr w:rsidR="00727406" w:rsidRPr="00640547" w:rsidTr="00A71B77">
        <w:trPr>
          <w:trHeight w:val="154"/>
        </w:trPr>
        <w:tc>
          <w:tcPr>
            <w:tcW w:w="783" w:type="dxa"/>
            <w:vMerge/>
            <w:vAlign w:val="center"/>
          </w:tcPr>
          <w:p w:rsidR="00727406" w:rsidRPr="00640547" w:rsidRDefault="00727406" w:rsidP="00DB58DF">
            <w:pPr>
              <w:pStyle w:val="ListParagraph"/>
              <w:ind w:left="0"/>
              <w:jc w:val="center"/>
              <w:rPr>
                <w:sz w:val="16"/>
              </w:rPr>
            </w:pPr>
          </w:p>
        </w:tc>
        <w:tc>
          <w:tcPr>
            <w:tcW w:w="674" w:type="dxa"/>
            <w:vAlign w:val="center"/>
          </w:tcPr>
          <w:p w:rsidR="00727406" w:rsidRPr="00640547" w:rsidRDefault="00727406" w:rsidP="00DB58DF">
            <w:pPr>
              <w:pStyle w:val="ListParagraph"/>
              <w:ind w:left="0"/>
              <w:jc w:val="center"/>
              <w:rPr>
                <w:sz w:val="16"/>
              </w:rPr>
            </w:pPr>
            <w:r w:rsidRPr="00640547">
              <w:rPr>
                <w:sz w:val="16"/>
              </w:rPr>
              <w:t>Mean</w:t>
            </w:r>
          </w:p>
        </w:tc>
        <w:tc>
          <w:tcPr>
            <w:tcW w:w="753" w:type="dxa"/>
            <w:vAlign w:val="center"/>
          </w:tcPr>
          <w:p w:rsidR="00727406" w:rsidRPr="009654DA" w:rsidRDefault="00727406" w:rsidP="00A71B77">
            <w:pPr>
              <w:jc w:val="center"/>
              <w:rPr>
                <w:sz w:val="16"/>
              </w:rPr>
            </w:pPr>
            <w:r w:rsidRPr="009654DA">
              <w:rPr>
                <w:sz w:val="16"/>
              </w:rPr>
              <w:t>0.8840</w:t>
            </w:r>
          </w:p>
        </w:tc>
        <w:tc>
          <w:tcPr>
            <w:tcW w:w="753" w:type="dxa"/>
            <w:vAlign w:val="center"/>
          </w:tcPr>
          <w:p w:rsidR="00727406" w:rsidRPr="009654DA" w:rsidRDefault="00727406" w:rsidP="00A71B77">
            <w:pPr>
              <w:jc w:val="center"/>
              <w:rPr>
                <w:sz w:val="16"/>
              </w:rPr>
            </w:pPr>
            <w:r w:rsidRPr="009654DA">
              <w:rPr>
                <w:sz w:val="16"/>
              </w:rPr>
              <w:t>0.8720</w:t>
            </w:r>
          </w:p>
        </w:tc>
        <w:tc>
          <w:tcPr>
            <w:tcW w:w="753" w:type="dxa"/>
            <w:vAlign w:val="center"/>
          </w:tcPr>
          <w:p w:rsidR="00727406" w:rsidRPr="009654DA" w:rsidRDefault="00727406" w:rsidP="00A71B77">
            <w:pPr>
              <w:jc w:val="center"/>
              <w:rPr>
                <w:sz w:val="16"/>
              </w:rPr>
            </w:pPr>
            <w:r w:rsidRPr="009654DA">
              <w:rPr>
                <w:sz w:val="16"/>
              </w:rPr>
              <w:t>0.0800</w:t>
            </w:r>
          </w:p>
        </w:tc>
        <w:tc>
          <w:tcPr>
            <w:tcW w:w="753" w:type="dxa"/>
            <w:vAlign w:val="center"/>
          </w:tcPr>
          <w:p w:rsidR="00727406" w:rsidRPr="009654DA" w:rsidRDefault="00727406" w:rsidP="00A71B77">
            <w:pPr>
              <w:jc w:val="center"/>
              <w:rPr>
                <w:sz w:val="16"/>
              </w:rPr>
            </w:pPr>
            <w:r w:rsidRPr="009654DA">
              <w:rPr>
                <w:sz w:val="16"/>
              </w:rPr>
              <w:t>0.0500</w:t>
            </w:r>
          </w:p>
        </w:tc>
        <w:tc>
          <w:tcPr>
            <w:tcW w:w="753" w:type="dxa"/>
            <w:vAlign w:val="center"/>
          </w:tcPr>
          <w:p w:rsidR="00727406" w:rsidRPr="009654DA" w:rsidRDefault="00727406" w:rsidP="00A71B77">
            <w:pPr>
              <w:jc w:val="center"/>
              <w:rPr>
                <w:sz w:val="16"/>
              </w:rPr>
            </w:pPr>
            <w:r w:rsidRPr="009654DA">
              <w:rPr>
                <w:sz w:val="16"/>
              </w:rPr>
              <w:t>2.5910</w:t>
            </w:r>
          </w:p>
        </w:tc>
        <w:tc>
          <w:tcPr>
            <w:tcW w:w="753" w:type="dxa"/>
            <w:vAlign w:val="center"/>
          </w:tcPr>
          <w:p w:rsidR="00727406" w:rsidRPr="009654DA" w:rsidRDefault="00727406" w:rsidP="00A71B77">
            <w:pPr>
              <w:jc w:val="center"/>
              <w:rPr>
                <w:sz w:val="16"/>
              </w:rPr>
            </w:pPr>
            <w:r w:rsidRPr="009654DA">
              <w:rPr>
                <w:sz w:val="16"/>
              </w:rPr>
              <w:t>2.9840</w:t>
            </w:r>
          </w:p>
        </w:tc>
        <w:tc>
          <w:tcPr>
            <w:tcW w:w="753" w:type="dxa"/>
            <w:vAlign w:val="center"/>
          </w:tcPr>
          <w:p w:rsidR="00727406" w:rsidRPr="009654DA" w:rsidRDefault="00727406" w:rsidP="00A71B77">
            <w:pPr>
              <w:jc w:val="center"/>
              <w:rPr>
                <w:sz w:val="16"/>
              </w:rPr>
            </w:pPr>
            <w:r w:rsidRPr="009654DA">
              <w:rPr>
                <w:sz w:val="16"/>
              </w:rPr>
              <w:t>0.2290</w:t>
            </w:r>
          </w:p>
        </w:tc>
        <w:tc>
          <w:tcPr>
            <w:tcW w:w="753" w:type="dxa"/>
            <w:vAlign w:val="center"/>
          </w:tcPr>
          <w:p w:rsidR="00727406" w:rsidRPr="009654DA" w:rsidRDefault="00727406" w:rsidP="00A71B77">
            <w:pPr>
              <w:jc w:val="center"/>
              <w:rPr>
                <w:sz w:val="16"/>
              </w:rPr>
            </w:pPr>
            <w:r w:rsidRPr="009654DA">
              <w:rPr>
                <w:sz w:val="16"/>
              </w:rPr>
              <w:t>0.1100</w:t>
            </w:r>
          </w:p>
        </w:tc>
        <w:tc>
          <w:tcPr>
            <w:tcW w:w="753" w:type="dxa"/>
            <w:vAlign w:val="center"/>
          </w:tcPr>
          <w:p w:rsidR="00727406" w:rsidRPr="009654DA" w:rsidRDefault="00727406" w:rsidP="00A71B77">
            <w:pPr>
              <w:jc w:val="center"/>
              <w:rPr>
                <w:sz w:val="16"/>
              </w:rPr>
            </w:pPr>
            <w:r w:rsidRPr="009654DA">
              <w:rPr>
                <w:sz w:val="16"/>
              </w:rPr>
              <w:t>4.4350</w:t>
            </w:r>
          </w:p>
        </w:tc>
        <w:tc>
          <w:tcPr>
            <w:tcW w:w="753" w:type="dxa"/>
            <w:vAlign w:val="center"/>
          </w:tcPr>
          <w:p w:rsidR="00727406" w:rsidRPr="009654DA" w:rsidRDefault="00727406" w:rsidP="00A71B77">
            <w:pPr>
              <w:jc w:val="center"/>
              <w:rPr>
                <w:sz w:val="16"/>
              </w:rPr>
            </w:pPr>
            <w:r w:rsidRPr="009654DA">
              <w:rPr>
                <w:sz w:val="16"/>
              </w:rPr>
              <w:t>4.4920</w:t>
            </w:r>
          </w:p>
        </w:tc>
        <w:tc>
          <w:tcPr>
            <w:tcW w:w="753" w:type="dxa"/>
            <w:vAlign w:val="center"/>
          </w:tcPr>
          <w:p w:rsidR="00727406" w:rsidRPr="009654DA" w:rsidRDefault="00727406" w:rsidP="00A71B77">
            <w:pPr>
              <w:jc w:val="center"/>
              <w:rPr>
                <w:sz w:val="16"/>
              </w:rPr>
            </w:pPr>
            <w:r w:rsidRPr="009654DA">
              <w:rPr>
                <w:sz w:val="16"/>
              </w:rPr>
              <w:t>0.6130</w:t>
            </w:r>
          </w:p>
        </w:tc>
        <w:tc>
          <w:tcPr>
            <w:tcW w:w="754" w:type="dxa"/>
            <w:vAlign w:val="center"/>
          </w:tcPr>
          <w:p w:rsidR="00727406" w:rsidRPr="009654DA" w:rsidRDefault="00727406" w:rsidP="00A71B77">
            <w:pPr>
              <w:jc w:val="center"/>
              <w:rPr>
                <w:sz w:val="16"/>
              </w:rPr>
            </w:pPr>
            <w:r w:rsidRPr="009654DA">
              <w:rPr>
                <w:sz w:val="16"/>
              </w:rPr>
              <w:t>0.2890</w:t>
            </w:r>
          </w:p>
        </w:tc>
      </w:tr>
      <w:tr w:rsidR="00054F15" w:rsidRPr="00640547" w:rsidTr="00A71B77">
        <w:trPr>
          <w:trHeight w:val="154"/>
        </w:trPr>
        <w:tc>
          <w:tcPr>
            <w:tcW w:w="783" w:type="dxa"/>
            <w:vMerge w:val="restart"/>
            <w:vAlign w:val="center"/>
          </w:tcPr>
          <w:p w:rsidR="00054F15" w:rsidRPr="00585EF7" w:rsidRDefault="00054F15" w:rsidP="00DB58DF">
            <w:pPr>
              <w:pStyle w:val="ListParagraph"/>
              <w:ind w:left="0"/>
              <w:jc w:val="center"/>
              <w:rPr>
                <w:b/>
                <w:sz w:val="16"/>
              </w:rPr>
            </w:pPr>
            <w:r w:rsidRPr="00585EF7">
              <w:rPr>
                <w:b/>
                <w:sz w:val="16"/>
              </w:rPr>
              <w:t>UL:</w:t>
            </w:r>
          </w:p>
          <w:p w:rsidR="00054F15" w:rsidRPr="00640547" w:rsidRDefault="00054F15" w:rsidP="00DB58DF">
            <w:pPr>
              <w:pStyle w:val="ListParagraph"/>
              <w:ind w:left="0"/>
              <w:jc w:val="center"/>
              <w:rPr>
                <w:sz w:val="16"/>
              </w:rPr>
            </w:pPr>
            <w:r w:rsidRPr="00640547">
              <w:rPr>
                <w:sz w:val="16"/>
              </w:rPr>
              <w:t>UPT CDF</w:t>
            </w:r>
          </w:p>
          <w:p w:rsidR="00054F15" w:rsidRPr="00640547" w:rsidRDefault="00054F15" w:rsidP="00DB58DF">
            <w:pPr>
              <w:pStyle w:val="ListParagraph"/>
              <w:ind w:left="0"/>
              <w:jc w:val="center"/>
              <w:rPr>
                <w:sz w:val="16"/>
              </w:rPr>
            </w:pPr>
            <w:r>
              <w:rPr>
                <w:sz w:val="16"/>
              </w:rPr>
              <w:t>[</w:t>
            </w:r>
            <w:r w:rsidRPr="00640547">
              <w:rPr>
                <w:sz w:val="16"/>
              </w:rPr>
              <w:t>Mbps</w:t>
            </w:r>
            <w:r>
              <w:rPr>
                <w:sz w:val="16"/>
              </w:rPr>
              <w:t>]</w:t>
            </w:r>
          </w:p>
        </w:tc>
        <w:tc>
          <w:tcPr>
            <w:tcW w:w="674" w:type="dxa"/>
            <w:vAlign w:val="center"/>
          </w:tcPr>
          <w:p w:rsidR="00054F15" w:rsidRPr="00640547" w:rsidRDefault="00054F15" w:rsidP="00DB58DF">
            <w:pPr>
              <w:pStyle w:val="ListParagraph"/>
              <w:ind w:left="0"/>
              <w:jc w:val="center"/>
              <w:rPr>
                <w:sz w:val="16"/>
              </w:rPr>
            </w:pPr>
            <w:r w:rsidRPr="00640547">
              <w:rPr>
                <w:sz w:val="16"/>
              </w:rPr>
              <w:t>5%</w:t>
            </w:r>
          </w:p>
        </w:tc>
        <w:tc>
          <w:tcPr>
            <w:tcW w:w="753" w:type="dxa"/>
            <w:vAlign w:val="center"/>
          </w:tcPr>
          <w:p w:rsidR="00054F15" w:rsidRPr="009654DA" w:rsidRDefault="00054F15" w:rsidP="00A71B77">
            <w:pPr>
              <w:jc w:val="center"/>
              <w:rPr>
                <w:sz w:val="16"/>
              </w:rPr>
            </w:pPr>
            <w:r w:rsidRPr="009654DA">
              <w:rPr>
                <w:sz w:val="16"/>
              </w:rPr>
              <w:t>24.010</w:t>
            </w:r>
          </w:p>
        </w:tc>
        <w:tc>
          <w:tcPr>
            <w:tcW w:w="753" w:type="dxa"/>
            <w:vAlign w:val="center"/>
          </w:tcPr>
          <w:p w:rsidR="00054F15" w:rsidRPr="009654DA" w:rsidRDefault="00054F15" w:rsidP="00A71B77">
            <w:pPr>
              <w:jc w:val="center"/>
              <w:rPr>
                <w:sz w:val="16"/>
              </w:rPr>
            </w:pPr>
            <w:r w:rsidRPr="009654DA">
              <w:rPr>
                <w:sz w:val="16"/>
              </w:rPr>
              <w:t>25.450</w:t>
            </w:r>
          </w:p>
        </w:tc>
        <w:tc>
          <w:tcPr>
            <w:tcW w:w="753" w:type="dxa"/>
            <w:vAlign w:val="center"/>
          </w:tcPr>
          <w:p w:rsidR="00054F15" w:rsidRPr="009654DA" w:rsidRDefault="00054F15" w:rsidP="00A71B77">
            <w:pPr>
              <w:jc w:val="center"/>
              <w:rPr>
                <w:sz w:val="16"/>
              </w:rPr>
            </w:pPr>
            <w:r w:rsidRPr="009654DA">
              <w:rPr>
                <w:sz w:val="16"/>
              </w:rPr>
              <w:t>39.830</w:t>
            </w:r>
          </w:p>
        </w:tc>
        <w:tc>
          <w:tcPr>
            <w:tcW w:w="753" w:type="dxa"/>
            <w:vAlign w:val="center"/>
          </w:tcPr>
          <w:p w:rsidR="00054F15" w:rsidRPr="009654DA" w:rsidRDefault="00A71B77" w:rsidP="00A71B77">
            <w:pPr>
              <w:jc w:val="center"/>
              <w:rPr>
                <w:sz w:val="16"/>
              </w:rPr>
            </w:pPr>
            <w:r>
              <w:rPr>
                <w:sz w:val="16"/>
              </w:rPr>
              <w:t>49.170</w:t>
            </w:r>
          </w:p>
        </w:tc>
        <w:tc>
          <w:tcPr>
            <w:tcW w:w="753" w:type="dxa"/>
            <w:vAlign w:val="center"/>
          </w:tcPr>
          <w:p w:rsidR="00054F15" w:rsidRPr="009654DA" w:rsidRDefault="00054F15" w:rsidP="00A71B77">
            <w:pPr>
              <w:jc w:val="center"/>
              <w:rPr>
                <w:sz w:val="16"/>
              </w:rPr>
            </w:pPr>
            <w:r w:rsidRPr="009654DA">
              <w:rPr>
                <w:sz w:val="16"/>
              </w:rPr>
              <w:t>6.4200</w:t>
            </w:r>
          </w:p>
        </w:tc>
        <w:tc>
          <w:tcPr>
            <w:tcW w:w="753" w:type="dxa"/>
            <w:vAlign w:val="center"/>
          </w:tcPr>
          <w:p w:rsidR="00054F15" w:rsidRPr="009654DA" w:rsidRDefault="00054F15" w:rsidP="00A71B77">
            <w:pPr>
              <w:jc w:val="center"/>
              <w:rPr>
                <w:sz w:val="16"/>
              </w:rPr>
            </w:pPr>
            <w:r w:rsidRPr="009654DA">
              <w:rPr>
                <w:sz w:val="16"/>
              </w:rPr>
              <w:t>6.6500</w:t>
            </w:r>
          </w:p>
        </w:tc>
        <w:tc>
          <w:tcPr>
            <w:tcW w:w="753" w:type="dxa"/>
            <w:vAlign w:val="center"/>
          </w:tcPr>
          <w:p w:rsidR="00054F15" w:rsidRPr="009654DA" w:rsidRDefault="00054F15" w:rsidP="00A71B77">
            <w:pPr>
              <w:jc w:val="center"/>
              <w:rPr>
                <w:sz w:val="16"/>
              </w:rPr>
            </w:pPr>
            <w:r w:rsidRPr="009654DA">
              <w:rPr>
                <w:sz w:val="16"/>
              </w:rPr>
              <w:t>26.700</w:t>
            </w:r>
          </w:p>
        </w:tc>
        <w:tc>
          <w:tcPr>
            <w:tcW w:w="753" w:type="dxa"/>
            <w:vAlign w:val="center"/>
          </w:tcPr>
          <w:p w:rsidR="00054F15" w:rsidRPr="009654DA" w:rsidRDefault="00054F15" w:rsidP="00A71B77">
            <w:pPr>
              <w:jc w:val="center"/>
              <w:rPr>
                <w:sz w:val="16"/>
              </w:rPr>
            </w:pPr>
            <w:r w:rsidRPr="009654DA">
              <w:rPr>
                <w:sz w:val="16"/>
              </w:rPr>
              <w:t>27.990</w:t>
            </w:r>
          </w:p>
        </w:tc>
        <w:tc>
          <w:tcPr>
            <w:tcW w:w="753" w:type="dxa"/>
            <w:vAlign w:val="center"/>
          </w:tcPr>
          <w:p w:rsidR="00054F15" w:rsidRPr="009654DA" w:rsidRDefault="00054F15" w:rsidP="00A71B77">
            <w:pPr>
              <w:jc w:val="center"/>
              <w:rPr>
                <w:sz w:val="16"/>
              </w:rPr>
            </w:pPr>
            <w:r w:rsidRPr="009654DA">
              <w:rPr>
                <w:sz w:val="16"/>
              </w:rPr>
              <w:t>1.5800</w:t>
            </w:r>
          </w:p>
        </w:tc>
        <w:tc>
          <w:tcPr>
            <w:tcW w:w="753" w:type="dxa"/>
            <w:vAlign w:val="center"/>
          </w:tcPr>
          <w:p w:rsidR="00054F15" w:rsidRPr="009654DA" w:rsidRDefault="00054F15" w:rsidP="00A71B77">
            <w:pPr>
              <w:jc w:val="center"/>
              <w:rPr>
                <w:sz w:val="16"/>
              </w:rPr>
            </w:pPr>
            <w:r w:rsidRPr="009654DA">
              <w:rPr>
                <w:sz w:val="16"/>
              </w:rPr>
              <w:t>1.5700</w:t>
            </w:r>
          </w:p>
        </w:tc>
        <w:tc>
          <w:tcPr>
            <w:tcW w:w="753" w:type="dxa"/>
            <w:vAlign w:val="center"/>
          </w:tcPr>
          <w:p w:rsidR="00054F15" w:rsidRPr="009654DA" w:rsidRDefault="00054F15" w:rsidP="00A71B77">
            <w:pPr>
              <w:jc w:val="center"/>
              <w:rPr>
                <w:sz w:val="16"/>
              </w:rPr>
            </w:pPr>
            <w:r w:rsidRPr="009654DA">
              <w:rPr>
                <w:sz w:val="16"/>
              </w:rPr>
              <w:t>16.810</w:t>
            </w:r>
          </w:p>
        </w:tc>
        <w:tc>
          <w:tcPr>
            <w:tcW w:w="754" w:type="dxa"/>
            <w:vAlign w:val="center"/>
          </w:tcPr>
          <w:p w:rsidR="00054F15" w:rsidRPr="009654DA" w:rsidRDefault="00054F15" w:rsidP="00A71B77">
            <w:pPr>
              <w:jc w:val="center"/>
              <w:rPr>
                <w:sz w:val="16"/>
              </w:rPr>
            </w:pPr>
            <w:r w:rsidRPr="009654DA">
              <w:rPr>
                <w:sz w:val="16"/>
              </w:rPr>
              <w:t>14.74</w:t>
            </w:r>
            <w:r w:rsidR="00A71B77">
              <w:rPr>
                <w:sz w:val="16"/>
              </w:rPr>
              <w:t>0</w:t>
            </w:r>
          </w:p>
        </w:tc>
      </w:tr>
      <w:tr w:rsidR="00054F15" w:rsidRPr="00640547" w:rsidTr="00A71B77">
        <w:trPr>
          <w:trHeight w:val="154"/>
        </w:trPr>
        <w:tc>
          <w:tcPr>
            <w:tcW w:w="783" w:type="dxa"/>
            <w:vMerge/>
            <w:vAlign w:val="center"/>
          </w:tcPr>
          <w:p w:rsidR="00054F15" w:rsidRPr="00640547" w:rsidRDefault="00054F15" w:rsidP="00DB58DF">
            <w:pPr>
              <w:pStyle w:val="ListParagraph"/>
              <w:ind w:left="0"/>
              <w:jc w:val="center"/>
              <w:rPr>
                <w:sz w:val="16"/>
              </w:rPr>
            </w:pPr>
          </w:p>
        </w:tc>
        <w:tc>
          <w:tcPr>
            <w:tcW w:w="674" w:type="dxa"/>
            <w:vAlign w:val="center"/>
          </w:tcPr>
          <w:p w:rsidR="00054F15" w:rsidRPr="00640547" w:rsidRDefault="00054F15" w:rsidP="00DB58DF">
            <w:pPr>
              <w:pStyle w:val="ListParagraph"/>
              <w:ind w:left="0"/>
              <w:jc w:val="center"/>
              <w:rPr>
                <w:sz w:val="16"/>
              </w:rPr>
            </w:pPr>
            <w:r w:rsidRPr="00640547">
              <w:rPr>
                <w:sz w:val="16"/>
              </w:rPr>
              <w:t>50%</w:t>
            </w:r>
          </w:p>
        </w:tc>
        <w:tc>
          <w:tcPr>
            <w:tcW w:w="753" w:type="dxa"/>
            <w:vAlign w:val="center"/>
          </w:tcPr>
          <w:p w:rsidR="00054F15" w:rsidRPr="009654DA" w:rsidRDefault="00054F15" w:rsidP="00A71B77">
            <w:pPr>
              <w:jc w:val="center"/>
              <w:rPr>
                <w:sz w:val="16"/>
              </w:rPr>
            </w:pPr>
            <w:r w:rsidRPr="009654DA">
              <w:rPr>
                <w:sz w:val="16"/>
              </w:rPr>
              <w:t>64.330</w:t>
            </w:r>
          </w:p>
        </w:tc>
        <w:tc>
          <w:tcPr>
            <w:tcW w:w="753" w:type="dxa"/>
            <w:vAlign w:val="center"/>
          </w:tcPr>
          <w:p w:rsidR="00054F15" w:rsidRPr="009654DA" w:rsidRDefault="00054F15" w:rsidP="00A71B77">
            <w:pPr>
              <w:jc w:val="center"/>
              <w:rPr>
                <w:sz w:val="16"/>
              </w:rPr>
            </w:pPr>
            <w:r w:rsidRPr="009654DA">
              <w:rPr>
                <w:sz w:val="16"/>
              </w:rPr>
              <w:t>62.840</w:t>
            </w:r>
          </w:p>
        </w:tc>
        <w:tc>
          <w:tcPr>
            <w:tcW w:w="753" w:type="dxa"/>
            <w:vAlign w:val="center"/>
          </w:tcPr>
          <w:p w:rsidR="00054F15" w:rsidRPr="009654DA" w:rsidRDefault="00054F15" w:rsidP="00A71B77">
            <w:pPr>
              <w:jc w:val="center"/>
              <w:rPr>
                <w:sz w:val="16"/>
              </w:rPr>
            </w:pPr>
            <w:r w:rsidRPr="009654DA">
              <w:rPr>
                <w:sz w:val="16"/>
              </w:rPr>
              <w:t>76.990</w:t>
            </w:r>
          </w:p>
        </w:tc>
        <w:tc>
          <w:tcPr>
            <w:tcW w:w="753" w:type="dxa"/>
            <w:vAlign w:val="center"/>
          </w:tcPr>
          <w:p w:rsidR="00054F15" w:rsidRPr="009654DA" w:rsidRDefault="00054F15" w:rsidP="00A71B77">
            <w:pPr>
              <w:jc w:val="center"/>
              <w:rPr>
                <w:sz w:val="16"/>
              </w:rPr>
            </w:pPr>
            <w:r w:rsidRPr="009654DA">
              <w:rPr>
                <w:sz w:val="16"/>
              </w:rPr>
              <w:t>71.340</w:t>
            </w:r>
          </w:p>
        </w:tc>
        <w:tc>
          <w:tcPr>
            <w:tcW w:w="753" w:type="dxa"/>
            <w:vAlign w:val="center"/>
          </w:tcPr>
          <w:p w:rsidR="00054F15" w:rsidRPr="009654DA" w:rsidRDefault="00054F15" w:rsidP="00A71B77">
            <w:pPr>
              <w:jc w:val="center"/>
              <w:rPr>
                <w:sz w:val="16"/>
              </w:rPr>
            </w:pPr>
            <w:r w:rsidRPr="009654DA">
              <w:rPr>
                <w:sz w:val="16"/>
              </w:rPr>
              <w:t>43.330</w:t>
            </w:r>
          </w:p>
        </w:tc>
        <w:tc>
          <w:tcPr>
            <w:tcW w:w="753" w:type="dxa"/>
            <w:vAlign w:val="center"/>
          </w:tcPr>
          <w:p w:rsidR="00054F15" w:rsidRPr="009654DA" w:rsidRDefault="00054F15" w:rsidP="00A71B77">
            <w:pPr>
              <w:jc w:val="center"/>
              <w:rPr>
                <w:sz w:val="16"/>
              </w:rPr>
            </w:pPr>
            <w:r w:rsidRPr="009654DA">
              <w:rPr>
                <w:sz w:val="16"/>
              </w:rPr>
              <w:t>42.840</w:t>
            </w:r>
          </w:p>
        </w:tc>
        <w:tc>
          <w:tcPr>
            <w:tcW w:w="753" w:type="dxa"/>
            <w:vAlign w:val="center"/>
          </w:tcPr>
          <w:p w:rsidR="00054F15" w:rsidRPr="009654DA" w:rsidRDefault="00054F15" w:rsidP="00A71B77">
            <w:pPr>
              <w:jc w:val="center"/>
              <w:rPr>
                <w:sz w:val="16"/>
              </w:rPr>
            </w:pPr>
            <w:r w:rsidRPr="009654DA">
              <w:rPr>
                <w:sz w:val="16"/>
              </w:rPr>
              <w:t>64.650</w:t>
            </w:r>
          </w:p>
        </w:tc>
        <w:tc>
          <w:tcPr>
            <w:tcW w:w="753" w:type="dxa"/>
            <w:vAlign w:val="center"/>
          </w:tcPr>
          <w:p w:rsidR="00054F15" w:rsidRPr="009654DA" w:rsidRDefault="00054F15" w:rsidP="00A71B77">
            <w:pPr>
              <w:jc w:val="center"/>
              <w:rPr>
                <w:sz w:val="16"/>
              </w:rPr>
            </w:pPr>
            <w:r w:rsidRPr="009654DA">
              <w:rPr>
                <w:sz w:val="16"/>
              </w:rPr>
              <w:t>53.500</w:t>
            </w:r>
          </w:p>
        </w:tc>
        <w:tc>
          <w:tcPr>
            <w:tcW w:w="753" w:type="dxa"/>
            <w:vAlign w:val="center"/>
          </w:tcPr>
          <w:p w:rsidR="00054F15" w:rsidRPr="009654DA" w:rsidRDefault="00054F15" w:rsidP="00A71B77">
            <w:pPr>
              <w:jc w:val="center"/>
              <w:rPr>
                <w:sz w:val="16"/>
              </w:rPr>
            </w:pPr>
            <w:r w:rsidRPr="009654DA">
              <w:rPr>
                <w:sz w:val="16"/>
              </w:rPr>
              <w:t>23.230</w:t>
            </w:r>
          </w:p>
        </w:tc>
        <w:tc>
          <w:tcPr>
            <w:tcW w:w="753" w:type="dxa"/>
            <w:vAlign w:val="center"/>
          </w:tcPr>
          <w:p w:rsidR="00054F15" w:rsidRPr="009654DA" w:rsidRDefault="00054F15" w:rsidP="00A71B77">
            <w:pPr>
              <w:jc w:val="center"/>
              <w:rPr>
                <w:sz w:val="16"/>
              </w:rPr>
            </w:pPr>
            <w:r w:rsidRPr="009654DA">
              <w:rPr>
                <w:sz w:val="16"/>
              </w:rPr>
              <w:t>23.700</w:t>
            </w:r>
          </w:p>
        </w:tc>
        <w:tc>
          <w:tcPr>
            <w:tcW w:w="753" w:type="dxa"/>
            <w:vAlign w:val="center"/>
          </w:tcPr>
          <w:p w:rsidR="00054F15" w:rsidRPr="009654DA" w:rsidRDefault="00054F15" w:rsidP="00A71B77">
            <w:pPr>
              <w:jc w:val="center"/>
              <w:rPr>
                <w:sz w:val="16"/>
              </w:rPr>
            </w:pPr>
            <w:r w:rsidRPr="009654DA">
              <w:rPr>
                <w:sz w:val="16"/>
              </w:rPr>
              <w:t>52.120</w:t>
            </w:r>
          </w:p>
        </w:tc>
        <w:tc>
          <w:tcPr>
            <w:tcW w:w="754" w:type="dxa"/>
            <w:vAlign w:val="center"/>
          </w:tcPr>
          <w:p w:rsidR="00054F15" w:rsidRPr="009654DA" w:rsidRDefault="00054F15" w:rsidP="00A71B77">
            <w:pPr>
              <w:jc w:val="center"/>
              <w:rPr>
                <w:sz w:val="16"/>
              </w:rPr>
            </w:pPr>
            <w:r w:rsidRPr="009654DA">
              <w:rPr>
                <w:sz w:val="16"/>
              </w:rPr>
              <w:t>36.200</w:t>
            </w:r>
          </w:p>
        </w:tc>
      </w:tr>
      <w:tr w:rsidR="00054F15" w:rsidRPr="00640547" w:rsidTr="00A71B77">
        <w:trPr>
          <w:trHeight w:val="154"/>
        </w:trPr>
        <w:tc>
          <w:tcPr>
            <w:tcW w:w="783" w:type="dxa"/>
            <w:vMerge/>
            <w:vAlign w:val="center"/>
          </w:tcPr>
          <w:p w:rsidR="00054F15" w:rsidRPr="00640547" w:rsidRDefault="00054F15" w:rsidP="00DB58DF">
            <w:pPr>
              <w:pStyle w:val="ListParagraph"/>
              <w:ind w:left="0"/>
              <w:jc w:val="center"/>
              <w:rPr>
                <w:sz w:val="16"/>
              </w:rPr>
            </w:pPr>
          </w:p>
        </w:tc>
        <w:tc>
          <w:tcPr>
            <w:tcW w:w="674" w:type="dxa"/>
            <w:vAlign w:val="center"/>
          </w:tcPr>
          <w:p w:rsidR="00054F15" w:rsidRPr="00640547" w:rsidRDefault="00054F15" w:rsidP="00DB58DF">
            <w:pPr>
              <w:pStyle w:val="ListParagraph"/>
              <w:ind w:left="0"/>
              <w:jc w:val="center"/>
              <w:rPr>
                <w:sz w:val="16"/>
              </w:rPr>
            </w:pPr>
            <w:r w:rsidRPr="00640547">
              <w:rPr>
                <w:sz w:val="16"/>
              </w:rPr>
              <w:t>95%</w:t>
            </w:r>
          </w:p>
        </w:tc>
        <w:tc>
          <w:tcPr>
            <w:tcW w:w="753" w:type="dxa"/>
            <w:vAlign w:val="center"/>
          </w:tcPr>
          <w:p w:rsidR="00054F15" w:rsidRPr="009654DA" w:rsidRDefault="00054F15" w:rsidP="00A71B77">
            <w:pPr>
              <w:jc w:val="center"/>
              <w:rPr>
                <w:sz w:val="16"/>
              </w:rPr>
            </w:pPr>
            <w:r w:rsidRPr="009654DA">
              <w:rPr>
                <w:sz w:val="16"/>
              </w:rPr>
              <w:t>90.720</w:t>
            </w:r>
          </w:p>
        </w:tc>
        <w:tc>
          <w:tcPr>
            <w:tcW w:w="753" w:type="dxa"/>
            <w:vAlign w:val="center"/>
          </w:tcPr>
          <w:p w:rsidR="00054F15" w:rsidRPr="009654DA" w:rsidRDefault="00054F15" w:rsidP="00A71B77">
            <w:pPr>
              <w:jc w:val="center"/>
              <w:rPr>
                <w:sz w:val="16"/>
              </w:rPr>
            </w:pPr>
            <w:r w:rsidRPr="009654DA">
              <w:rPr>
                <w:sz w:val="16"/>
              </w:rPr>
              <w:t>88.990</w:t>
            </w:r>
          </w:p>
        </w:tc>
        <w:tc>
          <w:tcPr>
            <w:tcW w:w="753" w:type="dxa"/>
            <w:vAlign w:val="center"/>
          </w:tcPr>
          <w:p w:rsidR="00054F15" w:rsidRPr="009654DA" w:rsidRDefault="00054F15" w:rsidP="00A71B77">
            <w:pPr>
              <w:jc w:val="center"/>
              <w:rPr>
                <w:sz w:val="16"/>
              </w:rPr>
            </w:pPr>
            <w:r w:rsidRPr="009654DA">
              <w:rPr>
                <w:sz w:val="16"/>
              </w:rPr>
              <w:t>98.980</w:t>
            </w:r>
          </w:p>
        </w:tc>
        <w:tc>
          <w:tcPr>
            <w:tcW w:w="753" w:type="dxa"/>
            <w:vAlign w:val="center"/>
          </w:tcPr>
          <w:p w:rsidR="00054F15" w:rsidRPr="009654DA" w:rsidRDefault="00054F15" w:rsidP="00A71B77">
            <w:pPr>
              <w:jc w:val="center"/>
              <w:rPr>
                <w:sz w:val="16"/>
              </w:rPr>
            </w:pPr>
            <w:r w:rsidRPr="009654DA">
              <w:rPr>
                <w:sz w:val="16"/>
              </w:rPr>
              <w:t>84.610</w:t>
            </w:r>
          </w:p>
        </w:tc>
        <w:tc>
          <w:tcPr>
            <w:tcW w:w="753" w:type="dxa"/>
            <w:vAlign w:val="center"/>
          </w:tcPr>
          <w:p w:rsidR="00054F15" w:rsidRPr="009654DA" w:rsidRDefault="00054F15" w:rsidP="00A71B77">
            <w:pPr>
              <w:jc w:val="center"/>
              <w:rPr>
                <w:sz w:val="16"/>
              </w:rPr>
            </w:pPr>
            <w:r w:rsidRPr="009654DA">
              <w:rPr>
                <w:sz w:val="16"/>
              </w:rPr>
              <w:t>77.150</w:t>
            </w:r>
          </w:p>
        </w:tc>
        <w:tc>
          <w:tcPr>
            <w:tcW w:w="753" w:type="dxa"/>
            <w:vAlign w:val="center"/>
          </w:tcPr>
          <w:p w:rsidR="00054F15" w:rsidRPr="009654DA" w:rsidRDefault="00054F15" w:rsidP="00A71B77">
            <w:pPr>
              <w:jc w:val="center"/>
              <w:rPr>
                <w:sz w:val="16"/>
              </w:rPr>
            </w:pPr>
            <w:r w:rsidRPr="009654DA">
              <w:rPr>
                <w:sz w:val="16"/>
              </w:rPr>
              <w:t>77.920</w:t>
            </w:r>
          </w:p>
        </w:tc>
        <w:tc>
          <w:tcPr>
            <w:tcW w:w="753" w:type="dxa"/>
            <w:vAlign w:val="center"/>
          </w:tcPr>
          <w:p w:rsidR="00054F15" w:rsidRPr="009654DA" w:rsidRDefault="00054F15" w:rsidP="00A71B77">
            <w:pPr>
              <w:jc w:val="center"/>
              <w:rPr>
                <w:sz w:val="16"/>
              </w:rPr>
            </w:pPr>
            <w:r w:rsidRPr="009654DA">
              <w:rPr>
                <w:sz w:val="16"/>
              </w:rPr>
              <w:t>91.980</w:t>
            </w:r>
          </w:p>
        </w:tc>
        <w:tc>
          <w:tcPr>
            <w:tcW w:w="753" w:type="dxa"/>
            <w:vAlign w:val="center"/>
          </w:tcPr>
          <w:p w:rsidR="00054F15" w:rsidRPr="009654DA" w:rsidRDefault="00054F15" w:rsidP="00A71B77">
            <w:pPr>
              <w:jc w:val="center"/>
              <w:rPr>
                <w:sz w:val="16"/>
              </w:rPr>
            </w:pPr>
            <w:r w:rsidRPr="009654DA">
              <w:rPr>
                <w:sz w:val="16"/>
              </w:rPr>
              <w:t>67.330</w:t>
            </w:r>
          </w:p>
        </w:tc>
        <w:tc>
          <w:tcPr>
            <w:tcW w:w="753" w:type="dxa"/>
            <w:vAlign w:val="center"/>
          </w:tcPr>
          <w:p w:rsidR="00054F15" w:rsidRPr="009654DA" w:rsidRDefault="00054F15" w:rsidP="00A71B77">
            <w:pPr>
              <w:jc w:val="center"/>
              <w:rPr>
                <w:sz w:val="16"/>
              </w:rPr>
            </w:pPr>
            <w:r w:rsidRPr="009654DA">
              <w:rPr>
                <w:sz w:val="16"/>
              </w:rPr>
              <w:t>60.650</w:t>
            </w:r>
          </w:p>
        </w:tc>
        <w:tc>
          <w:tcPr>
            <w:tcW w:w="753" w:type="dxa"/>
            <w:vAlign w:val="center"/>
          </w:tcPr>
          <w:p w:rsidR="00054F15" w:rsidRPr="009654DA" w:rsidRDefault="00054F15" w:rsidP="00A71B77">
            <w:pPr>
              <w:jc w:val="center"/>
              <w:rPr>
                <w:sz w:val="16"/>
              </w:rPr>
            </w:pPr>
            <w:r w:rsidRPr="009654DA">
              <w:rPr>
                <w:sz w:val="16"/>
              </w:rPr>
              <w:t>62.870</w:t>
            </w:r>
          </w:p>
        </w:tc>
        <w:tc>
          <w:tcPr>
            <w:tcW w:w="753" w:type="dxa"/>
            <w:vAlign w:val="center"/>
          </w:tcPr>
          <w:p w:rsidR="00054F15" w:rsidRPr="009654DA" w:rsidRDefault="00054F15" w:rsidP="00A71B77">
            <w:pPr>
              <w:jc w:val="center"/>
              <w:rPr>
                <w:sz w:val="16"/>
              </w:rPr>
            </w:pPr>
            <w:r w:rsidRPr="009654DA">
              <w:rPr>
                <w:sz w:val="16"/>
              </w:rPr>
              <w:t>85.800</w:t>
            </w:r>
          </w:p>
        </w:tc>
        <w:tc>
          <w:tcPr>
            <w:tcW w:w="754" w:type="dxa"/>
            <w:vAlign w:val="center"/>
          </w:tcPr>
          <w:p w:rsidR="00054F15" w:rsidRPr="009654DA" w:rsidRDefault="00054F15" w:rsidP="00A71B77">
            <w:pPr>
              <w:jc w:val="center"/>
              <w:rPr>
                <w:sz w:val="16"/>
              </w:rPr>
            </w:pPr>
            <w:r w:rsidRPr="009654DA">
              <w:rPr>
                <w:sz w:val="16"/>
              </w:rPr>
              <w:t>51.400</w:t>
            </w:r>
          </w:p>
        </w:tc>
      </w:tr>
      <w:tr w:rsidR="00054F15" w:rsidRPr="00640547" w:rsidTr="00A71B77">
        <w:trPr>
          <w:trHeight w:val="154"/>
        </w:trPr>
        <w:tc>
          <w:tcPr>
            <w:tcW w:w="783" w:type="dxa"/>
            <w:vMerge/>
            <w:vAlign w:val="center"/>
          </w:tcPr>
          <w:p w:rsidR="00054F15" w:rsidRPr="00640547" w:rsidRDefault="00054F15" w:rsidP="00DB58DF">
            <w:pPr>
              <w:pStyle w:val="ListParagraph"/>
              <w:ind w:left="0"/>
              <w:jc w:val="center"/>
              <w:rPr>
                <w:sz w:val="16"/>
              </w:rPr>
            </w:pPr>
          </w:p>
        </w:tc>
        <w:tc>
          <w:tcPr>
            <w:tcW w:w="674" w:type="dxa"/>
            <w:vAlign w:val="center"/>
          </w:tcPr>
          <w:p w:rsidR="00054F15" w:rsidRPr="00640547" w:rsidRDefault="00054F15" w:rsidP="00DB58DF">
            <w:pPr>
              <w:pStyle w:val="ListParagraph"/>
              <w:ind w:left="0"/>
              <w:jc w:val="center"/>
              <w:rPr>
                <w:sz w:val="16"/>
              </w:rPr>
            </w:pPr>
            <w:r w:rsidRPr="00640547">
              <w:rPr>
                <w:sz w:val="16"/>
              </w:rPr>
              <w:t>Mean</w:t>
            </w:r>
          </w:p>
        </w:tc>
        <w:tc>
          <w:tcPr>
            <w:tcW w:w="753" w:type="dxa"/>
            <w:vAlign w:val="center"/>
          </w:tcPr>
          <w:p w:rsidR="00054F15" w:rsidRPr="009654DA" w:rsidRDefault="00054F15" w:rsidP="00A71B77">
            <w:pPr>
              <w:jc w:val="center"/>
              <w:rPr>
                <w:sz w:val="16"/>
              </w:rPr>
            </w:pPr>
            <w:r w:rsidRPr="009654DA">
              <w:rPr>
                <w:sz w:val="16"/>
              </w:rPr>
              <w:t>63.470</w:t>
            </w:r>
          </w:p>
        </w:tc>
        <w:tc>
          <w:tcPr>
            <w:tcW w:w="753" w:type="dxa"/>
            <w:vAlign w:val="center"/>
          </w:tcPr>
          <w:p w:rsidR="00054F15" w:rsidRPr="009654DA" w:rsidRDefault="00054F15" w:rsidP="00A71B77">
            <w:pPr>
              <w:jc w:val="center"/>
              <w:rPr>
                <w:sz w:val="16"/>
              </w:rPr>
            </w:pPr>
            <w:r w:rsidRPr="009654DA">
              <w:rPr>
                <w:sz w:val="16"/>
              </w:rPr>
              <w:t>62.400</w:t>
            </w:r>
          </w:p>
        </w:tc>
        <w:tc>
          <w:tcPr>
            <w:tcW w:w="753" w:type="dxa"/>
            <w:vAlign w:val="center"/>
          </w:tcPr>
          <w:p w:rsidR="00054F15" w:rsidRPr="009654DA" w:rsidRDefault="00054F15" w:rsidP="00A71B77">
            <w:pPr>
              <w:jc w:val="center"/>
              <w:rPr>
                <w:sz w:val="16"/>
              </w:rPr>
            </w:pPr>
            <w:r w:rsidRPr="009654DA">
              <w:rPr>
                <w:sz w:val="16"/>
              </w:rPr>
              <w:t>76.370</w:t>
            </w:r>
          </w:p>
        </w:tc>
        <w:tc>
          <w:tcPr>
            <w:tcW w:w="753" w:type="dxa"/>
            <w:vAlign w:val="center"/>
          </w:tcPr>
          <w:p w:rsidR="00054F15" w:rsidRPr="009654DA" w:rsidRDefault="00054F15" w:rsidP="00A71B77">
            <w:pPr>
              <w:jc w:val="center"/>
              <w:rPr>
                <w:sz w:val="16"/>
              </w:rPr>
            </w:pPr>
            <w:r w:rsidRPr="009654DA">
              <w:rPr>
                <w:sz w:val="16"/>
              </w:rPr>
              <w:t>71.120</w:t>
            </w:r>
          </w:p>
        </w:tc>
        <w:tc>
          <w:tcPr>
            <w:tcW w:w="753" w:type="dxa"/>
            <w:vAlign w:val="center"/>
          </w:tcPr>
          <w:p w:rsidR="00054F15" w:rsidRPr="009654DA" w:rsidRDefault="00054F15" w:rsidP="00A71B77">
            <w:pPr>
              <w:jc w:val="center"/>
              <w:rPr>
                <w:sz w:val="16"/>
              </w:rPr>
            </w:pPr>
            <w:r w:rsidRPr="009654DA">
              <w:rPr>
                <w:sz w:val="16"/>
              </w:rPr>
              <w:t>44.160</w:t>
            </w:r>
          </w:p>
        </w:tc>
        <w:tc>
          <w:tcPr>
            <w:tcW w:w="753" w:type="dxa"/>
            <w:vAlign w:val="center"/>
          </w:tcPr>
          <w:p w:rsidR="00054F15" w:rsidRPr="009654DA" w:rsidRDefault="00054F15" w:rsidP="00A71B77">
            <w:pPr>
              <w:jc w:val="center"/>
              <w:rPr>
                <w:sz w:val="16"/>
              </w:rPr>
            </w:pPr>
            <w:r w:rsidRPr="009654DA">
              <w:rPr>
                <w:sz w:val="16"/>
              </w:rPr>
              <w:t>44.070</w:t>
            </w:r>
          </w:p>
        </w:tc>
        <w:tc>
          <w:tcPr>
            <w:tcW w:w="753" w:type="dxa"/>
            <w:vAlign w:val="center"/>
          </w:tcPr>
          <w:p w:rsidR="00054F15" w:rsidRPr="009654DA" w:rsidRDefault="00054F15" w:rsidP="00A71B77">
            <w:pPr>
              <w:jc w:val="center"/>
              <w:rPr>
                <w:sz w:val="16"/>
              </w:rPr>
            </w:pPr>
            <w:r w:rsidRPr="009654DA">
              <w:rPr>
                <w:sz w:val="16"/>
              </w:rPr>
              <w:t>64.920</w:t>
            </w:r>
          </w:p>
        </w:tc>
        <w:tc>
          <w:tcPr>
            <w:tcW w:w="753" w:type="dxa"/>
            <w:vAlign w:val="center"/>
          </w:tcPr>
          <w:p w:rsidR="00054F15" w:rsidRPr="009654DA" w:rsidRDefault="00054F15" w:rsidP="00A71B77">
            <w:pPr>
              <w:jc w:val="center"/>
              <w:rPr>
                <w:sz w:val="16"/>
              </w:rPr>
            </w:pPr>
            <w:r w:rsidRPr="009654DA">
              <w:rPr>
                <w:sz w:val="16"/>
              </w:rPr>
              <w:t>52.670</w:t>
            </w:r>
          </w:p>
        </w:tc>
        <w:tc>
          <w:tcPr>
            <w:tcW w:w="753" w:type="dxa"/>
            <w:vAlign w:val="center"/>
          </w:tcPr>
          <w:p w:rsidR="00054F15" w:rsidRPr="009654DA" w:rsidRDefault="00054F15" w:rsidP="00A71B77">
            <w:pPr>
              <w:jc w:val="center"/>
              <w:rPr>
                <w:sz w:val="16"/>
              </w:rPr>
            </w:pPr>
            <w:r w:rsidRPr="009654DA">
              <w:rPr>
                <w:sz w:val="16"/>
              </w:rPr>
              <w:t>28.110</w:t>
            </w:r>
          </w:p>
        </w:tc>
        <w:tc>
          <w:tcPr>
            <w:tcW w:w="753" w:type="dxa"/>
            <w:vAlign w:val="center"/>
          </w:tcPr>
          <w:p w:rsidR="00054F15" w:rsidRPr="009654DA" w:rsidRDefault="00054F15" w:rsidP="00A71B77">
            <w:pPr>
              <w:jc w:val="center"/>
              <w:rPr>
                <w:sz w:val="16"/>
              </w:rPr>
            </w:pPr>
            <w:r w:rsidRPr="009654DA">
              <w:rPr>
                <w:sz w:val="16"/>
              </w:rPr>
              <w:t>28.750</w:t>
            </w:r>
          </w:p>
        </w:tc>
        <w:tc>
          <w:tcPr>
            <w:tcW w:w="753" w:type="dxa"/>
            <w:vAlign w:val="center"/>
          </w:tcPr>
          <w:p w:rsidR="00054F15" w:rsidRPr="009654DA" w:rsidRDefault="00054F15" w:rsidP="00A71B77">
            <w:pPr>
              <w:jc w:val="center"/>
              <w:rPr>
                <w:sz w:val="16"/>
              </w:rPr>
            </w:pPr>
            <w:r w:rsidRPr="009654DA">
              <w:rPr>
                <w:sz w:val="16"/>
              </w:rPr>
              <w:t>54.430</w:t>
            </w:r>
          </w:p>
        </w:tc>
        <w:tc>
          <w:tcPr>
            <w:tcW w:w="754" w:type="dxa"/>
            <w:vAlign w:val="center"/>
          </w:tcPr>
          <w:p w:rsidR="00054F15" w:rsidRPr="009654DA" w:rsidRDefault="00054F15" w:rsidP="00A71B77">
            <w:pPr>
              <w:jc w:val="center"/>
              <w:rPr>
                <w:sz w:val="16"/>
              </w:rPr>
            </w:pPr>
            <w:r w:rsidRPr="009654DA">
              <w:rPr>
                <w:sz w:val="16"/>
              </w:rPr>
              <w:t>36.090</w:t>
            </w:r>
          </w:p>
        </w:tc>
      </w:tr>
      <w:tr w:rsidR="00054F15" w:rsidRPr="00640547" w:rsidTr="00A71B77">
        <w:trPr>
          <w:trHeight w:val="154"/>
        </w:trPr>
        <w:tc>
          <w:tcPr>
            <w:tcW w:w="783" w:type="dxa"/>
            <w:vMerge w:val="restart"/>
            <w:vAlign w:val="center"/>
          </w:tcPr>
          <w:p w:rsidR="00054F15" w:rsidRPr="00585EF7" w:rsidRDefault="00054F15" w:rsidP="00DB58DF">
            <w:pPr>
              <w:pStyle w:val="ListParagraph"/>
              <w:ind w:left="0"/>
              <w:jc w:val="center"/>
              <w:rPr>
                <w:b/>
                <w:sz w:val="16"/>
              </w:rPr>
            </w:pPr>
            <w:r w:rsidRPr="00585EF7">
              <w:rPr>
                <w:b/>
                <w:sz w:val="16"/>
              </w:rPr>
              <w:t>UL:</w:t>
            </w:r>
          </w:p>
          <w:p w:rsidR="00054F15" w:rsidRPr="00640547" w:rsidRDefault="00054F15" w:rsidP="00DB58DF">
            <w:pPr>
              <w:pStyle w:val="ListParagraph"/>
              <w:ind w:left="0"/>
              <w:jc w:val="center"/>
              <w:rPr>
                <w:sz w:val="16"/>
              </w:rPr>
            </w:pPr>
            <w:r>
              <w:rPr>
                <w:sz w:val="16"/>
              </w:rPr>
              <w:t>Delay</w:t>
            </w:r>
            <w:r w:rsidRPr="00640547">
              <w:rPr>
                <w:sz w:val="16"/>
              </w:rPr>
              <w:t xml:space="preserve"> CDF</w:t>
            </w:r>
          </w:p>
          <w:p w:rsidR="00054F15" w:rsidRPr="00640547" w:rsidRDefault="00054F15" w:rsidP="00DB58DF">
            <w:pPr>
              <w:pStyle w:val="ListParagraph"/>
              <w:ind w:left="0"/>
              <w:jc w:val="center"/>
              <w:rPr>
                <w:sz w:val="16"/>
              </w:rPr>
            </w:pPr>
            <w:r>
              <w:rPr>
                <w:sz w:val="16"/>
              </w:rPr>
              <w:t>[s]</w:t>
            </w:r>
          </w:p>
        </w:tc>
        <w:tc>
          <w:tcPr>
            <w:tcW w:w="674" w:type="dxa"/>
            <w:vAlign w:val="center"/>
          </w:tcPr>
          <w:p w:rsidR="00054F15" w:rsidRPr="00640547" w:rsidRDefault="00054F15" w:rsidP="00DB58DF">
            <w:pPr>
              <w:pStyle w:val="ListParagraph"/>
              <w:ind w:left="0"/>
              <w:jc w:val="center"/>
              <w:rPr>
                <w:sz w:val="16"/>
              </w:rPr>
            </w:pPr>
            <w:r w:rsidRPr="00640547">
              <w:rPr>
                <w:sz w:val="16"/>
              </w:rPr>
              <w:t>5%</w:t>
            </w:r>
          </w:p>
        </w:tc>
        <w:tc>
          <w:tcPr>
            <w:tcW w:w="753" w:type="dxa"/>
            <w:vAlign w:val="center"/>
          </w:tcPr>
          <w:p w:rsidR="00054F15" w:rsidRPr="009654DA" w:rsidRDefault="00054F15" w:rsidP="00A71B77">
            <w:pPr>
              <w:jc w:val="center"/>
              <w:rPr>
                <w:sz w:val="16"/>
              </w:rPr>
            </w:pPr>
            <w:r w:rsidRPr="009654DA">
              <w:rPr>
                <w:sz w:val="16"/>
              </w:rPr>
              <w:t>0.0380</w:t>
            </w:r>
          </w:p>
        </w:tc>
        <w:tc>
          <w:tcPr>
            <w:tcW w:w="753" w:type="dxa"/>
            <w:vAlign w:val="center"/>
          </w:tcPr>
          <w:p w:rsidR="00054F15" w:rsidRPr="009654DA" w:rsidRDefault="00054F15" w:rsidP="00A71B77">
            <w:pPr>
              <w:jc w:val="center"/>
              <w:rPr>
                <w:sz w:val="16"/>
              </w:rPr>
            </w:pPr>
            <w:r w:rsidRPr="009654DA">
              <w:rPr>
                <w:sz w:val="16"/>
              </w:rPr>
              <w:t>0.0390</w:t>
            </w:r>
          </w:p>
        </w:tc>
        <w:tc>
          <w:tcPr>
            <w:tcW w:w="753" w:type="dxa"/>
            <w:vAlign w:val="center"/>
          </w:tcPr>
          <w:p w:rsidR="00054F15" w:rsidRPr="009654DA" w:rsidRDefault="00054F15" w:rsidP="00A71B77">
            <w:pPr>
              <w:jc w:val="center"/>
              <w:rPr>
                <w:sz w:val="16"/>
              </w:rPr>
            </w:pPr>
            <w:r w:rsidRPr="009654DA">
              <w:rPr>
                <w:sz w:val="16"/>
              </w:rPr>
              <w:t>0.0350</w:t>
            </w:r>
          </w:p>
        </w:tc>
        <w:tc>
          <w:tcPr>
            <w:tcW w:w="753" w:type="dxa"/>
            <w:vAlign w:val="center"/>
          </w:tcPr>
          <w:p w:rsidR="00054F15" w:rsidRPr="009654DA" w:rsidRDefault="00054F15" w:rsidP="00A71B77">
            <w:pPr>
              <w:jc w:val="center"/>
              <w:rPr>
                <w:sz w:val="16"/>
              </w:rPr>
            </w:pPr>
            <w:r w:rsidRPr="009654DA">
              <w:rPr>
                <w:sz w:val="16"/>
              </w:rPr>
              <w:t>0.0410</w:t>
            </w:r>
          </w:p>
        </w:tc>
        <w:tc>
          <w:tcPr>
            <w:tcW w:w="753" w:type="dxa"/>
            <w:vAlign w:val="center"/>
          </w:tcPr>
          <w:p w:rsidR="00054F15" w:rsidRPr="009654DA" w:rsidRDefault="00054F15" w:rsidP="00A71B77">
            <w:pPr>
              <w:jc w:val="center"/>
              <w:rPr>
                <w:sz w:val="16"/>
              </w:rPr>
            </w:pPr>
            <w:r w:rsidRPr="009654DA">
              <w:rPr>
                <w:sz w:val="16"/>
              </w:rPr>
              <w:t>0.0440</w:t>
            </w:r>
          </w:p>
        </w:tc>
        <w:tc>
          <w:tcPr>
            <w:tcW w:w="753" w:type="dxa"/>
            <w:vAlign w:val="center"/>
          </w:tcPr>
          <w:p w:rsidR="00054F15" w:rsidRPr="009654DA" w:rsidRDefault="00054F15" w:rsidP="00A71B77">
            <w:pPr>
              <w:jc w:val="center"/>
              <w:rPr>
                <w:sz w:val="16"/>
              </w:rPr>
            </w:pPr>
            <w:r w:rsidRPr="009654DA">
              <w:rPr>
                <w:sz w:val="16"/>
              </w:rPr>
              <w:t>0.0410</w:t>
            </w:r>
          </w:p>
        </w:tc>
        <w:tc>
          <w:tcPr>
            <w:tcW w:w="753" w:type="dxa"/>
            <w:vAlign w:val="center"/>
          </w:tcPr>
          <w:p w:rsidR="00054F15" w:rsidRPr="009654DA" w:rsidRDefault="00054F15" w:rsidP="00A71B77">
            <w:pPr>
              <w:jc w:val="center"/>
              <w:rPr>
                <w:sz w:val="16"/>
              </w:rPr>
            </w:pPr>
            <w:r w:rsidRPr="009654DA">
              <w:rPr>
                <w:sz w:val="16"/>
              </w:rPr>
              <w:t>0.0380</w:t>
            </w:r>
          </w:p>
        </w:tc>
        <w:tc>
          <w:tcPr>
            <w:tcW w:w="753" w:type="dxa"/>
            <w:vAlign w:val="center"/>
          </w:tcPr>
          <w:p w:rsidR="00054F15" w:rsidRPr="009654DA" w:rsidRDefault="00054F15" w:rsidP="00A71B77">
            <w:pPr>
              <w:jc w:val="center"/>
              <w:rPr>
                <w:sz w:val="16"/>
              </w:rPr>
            </w:pPr>
            <w:r w:rsidRPr="009654DA">
              <w:rPr>
                <w:sz w:val="16"/>
              </w:rPr>
              <w:t>0.0530</w:t>
            </w:r>
          </w:p>
        </w:tc>
        <w:tc>
          <w:tcPr>
            <w:tcW w:w="753" w:type="dxa"/>
            <w:vAlign w:val="center"/>
          </w:tcPr>
          <w:p w:rsidR="00054F15" w:rsidRPr="009654DA" w:rsidRDefault="00054F15" w:rsidP="00A71B77">
            <w:pPr>
              <w:jc w:val="center"/>
              <w:rPr>
                <w:sz w:val="16"/>
              </w:rPr>
            </w:pPr>
            <w:r w:rsidRPr="009654DA">
              <w:rPr>
                <w:sz w:val="16"/>
              </w:rPr>
              <w:t>0.0480</w:t>
            </w:r>
          </w:p>
        </w:tc>
        <w:tc>
          <w:tcPr>
            <w:tcW w:w="753" w:type="dxa"/>
            <w:vAlign w:val="center"/>
          </w:tcPr>
          <w:p w:rsidR="00054F15" w:rsidRPr="009654DA" w:rsidRDefault="00054F15" w:rsidP="00A71B77">
            <w:pPr>
              <w:jc w:val="center"/>
              <w:rPr>
                <w:sz w:val="16"/>
              </w:rPr>
            </w:pPr>
            <w:r w:rsidRPr="009654DA">
              <w:rPr>
                <w:sz w:val="16"/>
              </w:rPr>
              <w:t>0.0550</w:t>
            </w:r>
          </w:p>
        </w:tc>
        <w:tc>
          <w:tcPr>
            <w:tcW w:w="753" w:type="dxa"/>
            <w:vAlign w:val="center"/>
          </w:tcPr>
          <w:p w:rsidR="00054F15" w:rsidRPr="009654DA" w:rsidRDefault="00054F15" w:rsidP="00A71B77">
            <w:pPr>
              <w:jc w:val="center"/>
              <w:rPr>
                <w:sz w:val="16"/>
              </w:rPr>
            </w:pPr>
            <w:r w:rsidRPr="009654DA">
              <w:rPr>
                <w:sz w:val="16"/>
              </w:rPr>
              <w:t>0.0430</w:t>
            </w:r>
          </w:p>
        </w:tc>
        <w:tc>
          <w:tcPr>
            <w:tcW w:w="754" w:type="dxa"/>
            <w:vAlign w:val="center"/>
          </w:tcPr>
          <w:p w:rsidR="00054F15" w:rsidRPr="009654DA" w:rsidRDefault="00054F15" w:rsidP="00A71B77">
            <w:pPr>
              <w:jc w:val="center"/>
              <w:rPr>
                <w:sz w:val="16"/>
              </w:rPr>
            </w:pPr>
            <w:r w:rsidRPr="009654DA">
              <w:rPr>
                <w:sz w:val="16"/>
              </w:rPr>
              <w:t>0.0700</w:t>
            </w:r>
          </w:p>
        </w:tc>
      </w:tr>
      <w:tr w:rsidR="00054F15" w:rsidRPr="00640547" w:rsidTr="00A71B77">
        <w:trPr>
          <w:trHeight w:val="154"/>
        </w:trPr>
        <w:tc>
          <w:tcPr>
            <w:tcW w:w="783" w:type="dxa"/>
            <w:vMerge/>
            <w:vAlign w:val="center"/>
          </w:tcPr>
          <w:p w:rsidR="00054F15" w:rsidRPr="00640547" w:rsidRDefault="00054F15" w:rsidP="00DB58DF">
            <w:pPr>
              <w:pStyle w:val="ListParagraph"/>
              <w:ind w:left="0"/>
              <w:jc w:val="center"/>
              <w:rPr>
                <w:sz w:val="16"/>
              </w:rPr>
            </w:pPr>
          </w:p>
        </w:tc>
        <w:tc>
          <w:tcPr>
            <w:tcW w:w="674" w:type="dxa"/>
            <w:vAlign w:val="center"/>
          </w:tcPr>
          <w:p w:rsidR="00054F15" w:rsidRPr="00640547" w:rsidRDefault="00054F15" w:rsidP="00DB58DF">
            <w:pPr>
              <w:pStyle w:val="ListParagraph"/>
              <w:ind w:left="0"/>
              <w:jc w:val="center"/>
              <w:rPr>
                <w:sz w:val="16"/>
              </w:rPr>
            </w:pPr>
            <w:r w:rsidRPr="00640547">
              <w:rPr>
                <w:sz w:val="16"/>
              </w:rPr>
              <w:t>50%</w:t>
            </w:r>
          </w:p>
        </w:tc>
        <w:tc>
          <w:tcPr>
            <w:tcW w:w="753" w:type="dxa"/>
            <w:vAlign w:val="center"/>
          </w:tcPr>
          <w:p w:rsidR="00054F15" w:rsidRPr="009654DA" w:rsidRDefault="00054F15" w:rsidP="00A71B77">
            <w:pPr>
              <w:jc w:val="center"/>
              <w:rPr>
                <w:sz w:val="16"/>
              </w:rPr>
            </w:pPr>
            <w:r w:rsidRPr="009654DA">
              <w:rPr>
                <w:sz w:val="16"/>
              </w:rPr>
              <w:t>0.2580</w:t>
            </w:r>
          </w:p>
        </w:tc>
        <w:tc>
          <w:tcPr>
            <w:tcW w:w="753" w:type="dxa"/>
            <w:vAlign w:val="center"/>
          </w:tcPr>
          <w:p w:rsidR="00054F15" w:rsidRPr="009654DA" w:rsidRDefault="00054F15" w:rsidP="00A71B77">
            <w:pPr>
              <w:jc w:val="center"/>
              <w:rPr>
                <w:sz w:val="16"/>
              </w:rPr>
            </w:pPr>
            <w:r w:rsidRPr="009654DA">
              <w:rPr>
                <w:sz w:val="16"/>
              </w:rPr>
              <w:t>0.2690</w:t>
            </w:r>
          </w:p>
        </w:tc>
        <w:tc>
          <w:tcPr>
            <w:tcW w:w="753" w:type="dxa"/>
            <w:vAlign w:val="center"/>
          </w:tcPr>
          <w:p w:rsidR="00054F15" w:rsidRPr="009654DA" w:rsidRDefault="00054F15" w:rsidP="00A71B77">
            <w:pPr>
              <w:jc w:val="center"/>
              <w:rPr>
                <w:sz w:val="16"/>
              </w:rPr>
            </w:pPr>
            <w:r w:rsidRPr="009654DA">
              <w:rPr>
                <w:sz w:val="16"/>
              </w:rPr>
              <w:t>0.0600</w:t>
            </w:r>
          </w:p>
        </w:tc>
        <w:tc>
          <w:tcPr>
            <w:tcW w:w="753" w:type="dxa"/>
            <w:vAlign w:val="center"/>
          </w:tcPr>
          <w:p w:rsidR="00054F15" w:rsidRPr="009654DA" w:rsidRDefault="00054F15" w:rsidP="00A71B77">
            <w:pPr>
              <w:jc w:val="center"/>
              <w:rPr>
                <w:sz w:val="16"/>
              </w:rPr>
            </w:pPr>
            <w:r w:rsidRPr="009654DA">
              <w:rPr>
                <w:sz w:val="16"/>
              </w:rPr>
              <w:t>0.0610</w:t>
            </w:r>
          </w:p>
        </w:tc>
        <w:tc>
          <w:tcPr>
            <w:tcW w:w="753" w:type="dxa"/>
            <w:vAlign w:val="center"/>
          </w:tcPr>
          <w:p w:rsidR="00054F15" w:rsidRPr="009654DA" w:rsidRDefault="00054F15" w:rsidP="00A71B77">
            <w:pPr>
              <w:jc w:val="center"/>
              <w:rPr>
                <w:sz w:val="16"/>
              </w:rPr>
            </w:pPr>
            <w:r w:rsidRPr="009654DA">
              <w:rPr>
                <w:sz w:val="16"/>
              </w:rPr>
              <w:t>0.7100</w:t>
            </w:r>
          </w:p>
        </w:tc>
        <w:tc>
          <w:tcPr>
            <w:tcW w:w="753" w:type="dxa"/>
            <w:vAlign w:val="center"/>
          </w:tcPr>
          <w:p w:rsidR="00054F15" w:rsidRPr="009654DA" w:rsidRDefault="00054F15" w:rsidP="00A71B77">
            <w:pPr>
              <w:jc w:val="center"/>
              <w:rPr>
                <w:sz w:val="16"/>
              </w:rPr>
            </w:pPr>
            <w:r w:rsidRPr="009654DA">
              <w:rPr>
                <w:sz w:val="16"/>
              </w:rPr>
              <w:t>0.6560</w:t>
            </w:r>
          </w:p>
        </w:tc>
        <w:tc>
          <w:tcPr>
            <w:tcW w:w="753" w:type="dxa"/>
            <w:vAlign w:val="center"/>
          </w:tcPr>
          <w:p w:rsidR="00054F15" w:rsidRPr="009654DA" w:rsidRDefault="00054F15" w:rsidP="00A71B77">
            <w:pPr>
              <w:jc w:val="center"/>
              <w:rPr>
                <w:sz w:val="16"/>
              </w:rPr>
            </w:pPr>
            <w:r w:rsidRPr="009654DA">
              <w:rPr>
                <w:sz w:val="16"/>
              </w:rPr>
              <w:t>0.0890</w:t>
            </w:r>
          </w:p>
        </w:tc>
        <w:tc>
          <w:tcPr>
            <w:tcW w:w="753" w:type="dxa"/>
            <w:vAlign w:val="center"/>
          </w:tcPr>
          <w:p w:rsidR="00054F15" w:rsidRPr="009654DA" w:rsidRDefault="00054F15" w:rsidP="00A71B77">
            <w:pPr>
              <w:jc w:val="center"/>
              <w:rPr>
                <w:sz w:val="16"/>
              </w:rPr>
            </w:pPr>
            <w:r w:rsidRPr="009654DA">
              <w:rPr>
                <w:sz w:val="16"/>
              </w:rPr>
              <w:t>0.0990</w:t>
            </w:r>
          </w:p>
        </w:tc>
        <w:tc>
          <w:tcPr>
            <w:tcW w:w="753" w:type="dxa"/>
            <w:vAlign w:val="center"/>
          </w:tcPr>
          <w:p w:rsidR="00054F15" w:rsidRPr="009654DA" w:rsidRDefault="00054F15" w:rsidP="00A71B77">
            <w:pPr>
              <w:jc w:val="center"/>
              <w:rPr>
                <w:sz w:val="16"/>
              </w:rPr>
            </w:pPr>
            <w:r w:rsidRPr="009654DA">
              <w:rPr>
                <w:sz w:val="16"/>
              </w:rPr>
              <w:t>1.8020</w:t>
            </w:r>
          </w:p>
        </w:tc>
        <w:tc>
          <w:tcPr>
            <w:tcW w:w="753" w:type="dxa"/>
            <w:vAlign w:val="center"/>
          </w:tcPr>
          <w:p w:rsidR="00054F15" w:rsidRPr="009654DA" w:rsidRDefault="00054F15" w:rsidP="00A71B77">
            <w:pPr>
              <w:jc w:val="center"/>
              <w:rPr>
                <w:sz w:val="16"/>
              </w:rPr>
            </w:pPr>
            <w:r w:rsidRPr="009654DA">
              <w:rPr>
                <w:sz w:val="16"/>
              </w:rPr>
              <w:t>1.3710</w:t>
            </w:r>
          </w:p>
        </w:tc>
        <w:tc>
          <w:tcPr>
            <w:tcW w:w="753" w:type="dxa"/>
            <w:vAlign w:val="center"/>
          </w:tcPr>
          <w:p w:rsidR="00054F15" w:rsidRPr="009654DA" w:rsidRDefault="00054F15" w:rsidP="00A71B77">
            <w:pPr>
              <w:jc w:val="center"/>
              <w:rPr>
                <w:sz w:val="16"/>
              </w:rPr>
            </w:pPr>
            <w:r w:rsidRPr="009654DA">
              <w:rPr>
                <w:sz w:val="16"/>
              </w:rPr>
              <w:t>0.2370</w:t>
            </w:r>
          </w:p>
        </w:tc>
        <w:tc>
          <w:tcPr>
            <w:tcW w:w="754" w:type="dxa"/>
            <w:vAlign w:val="center"/>
          </w:tcPr>
          <w:p w:rsidR="00054F15" w:rsidRPr="009654DA" w:rsidRDefault="00054F15" w:rsidP="00A71B77">
            <w:pPr>
              <w:jc w:val="center"/>
              <w:rPr>
                <w:sz w:val="16"/>
              </w:rPr>
            </w:pPr>
            <w:r w:rsidRPr="009654DA">
              <w:rPr>
                <w:sz w:val="16"/>
              </w:rPr>
              <w:t>0.2330</w:t>
            </w:r>
          </w:p>
        </w:tc>
      </w:tr>
      <w:tr w:rsidR="00054F15" w:rsidRPr="00640547" w:rsidTr="00A71B77">
        <w:trPr>
          <w:trHeight w:val="154"/>
        </w:trPr>
        <w:tc>
          <w:tcPr>
            <w:tcW w:w="783" w:type="dxa"/>
            <w:vMerge/>
            <w:vAlign w:val="center"/>
          </w:tcPr>
          <w:p w:rsidR="00054F15" w:rsidRPr="00640547" w:rsidRDefault="00054F15" w:rsidP="00DB58DF">
            <w:pPr>
              <w:pStyle w:val="ListParagraph"/>
              <w:ind w:left="0"/>
              <w:jc w:val="center"/>
              <w:rPr>
                <w:sz w:val="16"/>
              </w:rPr>
            </w:pPr>
          </w:p>
        </w:tc>
        <w:tc>
          <w:tcPr>
            <w:tcW w:w="674" w:type="dxa"/>
            <w:vAlign w:val="center"/>
          </w:tcPr>
          <w:p w:rsidR="00054F15" w:rsidRPr="00640547" w:rsidRDefault="00054F15" w:rsidP="00DB58DF">
            <w:pPr>
              <w:pStyle w:val="ListParagraph"/>
              <w:ind w:left="0"/>
              <w:jc w:val="center"/>
              <w:rPr>
                <w:sz w:val="16"/>
              </w:rPr>
            </w:pPr>
            <w:r w:rsidRPr="00640547">
              <w:rPr>
                <w:sz w:val="16"/>
              </w:rPr>
              <w:t>95%</w:t>
            </w:r>
          </w:p>
        </w:tc>
        <w:tc>
          <w:tcPr>
            <w:tcW w:w="753" w:type="dxa"/>
            <w:vAlign w:val="center"/>
          </w:tcPr>
          <w:p w:rsidR="00054F15" w:rsidRPr="009654DA" w:rsidRDefault="00054F15" w:rsidP="00A71B77">
            <w:pPr>
              <w:jc w:val="center"/>
              <w:rPr>
                <w:sz w:val="16"/>
              </w:rPr>
            </w:pPr>
            <w:r w:rsidRPr="009654DA">
              <w:rPr>
                <w:sz w:val="16"/>
              </w:rPr>
              <w:t>2.7330</w:t>
            </w:r>
          </w:p>
        </w:tc>
        <w:tc>
          <w:tcPr>
            <w:tcW w:w="753" w:type="dxa"/>
            <w:vAlign w:val="center"/>
          </w:tcPr>
          <w:p w:rsidR="00054F15" w:rsidRPr="009654DA" w:rsidRDefault="00054F15" w:rsidP="00A71B77">
            <w:pPr>
              <w:jc w:val="center"/>
              <w:rPr>
                <w:sz w:val="16"/>
              </w:rPr>
            </w:pPr>
            <w:r w:rsidRPr="009654DA">
              <w:rPr>
                <w:sz w:val="16"/>
              </w:rPr>
              <w:t>2.9920</w:t>
            </w:r>
          </w:p>
        </w:tc>
        <w:tc>
          <w:tcPr>
            <w:tcW w:w="753" w:type="dxa"/>
            <w:vAlign w:val="center"/>
          </w:tcPr>
          <w:p w:rsidR="00054F15" w:rsidRPr="009654DA" w:rsidRDefault="00054F15" w:rsidP="00A71B77">
            <w:pPr>
              <w:jc w:val="center"/>
              <w:rPr>
                <w:sz w:val="16"/>
              </w:rPr>
            </w:pPr>
            <w:r w:rsidRPr="009654DA">
              <w:rPr>
                <w:sz w:val="16"/>
              </w:rPr>
              <w:t>0.2150</w:t>
            </w:r>
          </w:p>
        </w:tc>
        <w:tc>
          <w:tcPr>
            <w:tcW w:w="753" w:type="dxa"/>
            <w:vAlign w:val="center"/>
          </w:tcPr>
          <w:p w:rsidR="00054F15" w:rsidRPr="009654DA" w:rsidRDefault="00054F15" w:rsidP="00A71B77">
            <w:pPr>
              <w:jc w:val="center"/>
              <w:rPr>
                <w:sz w:val="16"/>
              </w:rPr>
            </w:pPr>
            <w:r w:rsidRPr="009654DA">
              <w:rPr>
                <w:sz w:val="16"/>
              </w:rPr>
              <w:t>0.1970</w:t>
            </w:r>
          </w:p>
        </w:tc>
        <w:tc>
          <w:tcPr>
            <w:tcW w:w="753" w:type="dxa"/>
            <w:vAlign w:val="center"/>
          </w:tcPr>
          <w:p w:rsidR="00054F15" w:rsidRPr="009654DA" w:rsidRDefault="00054F15" w:rsidP="00A71B77">
            <w:pPr>
              <w:jc w:val="center"/>
              <w:rPr>
                <w:sz w:val="16"/>
              </w:rPr>
            </w:pPr>
            <w:r w:rsidRPr="009654DA">
              <w:rPr>
                <w:sz w:val="16"/>
              </w:rPr>
              <w:t>10.961</w:t>
            </w:r>
          </w:p>
        </w:tc>
        <w:tc>
          <w:tcPr>
            <w:tcW w:w="753" w:type="dxa"/>
            <w:vAlign w:val="center"/>
          </w:tcPr>
          <w:p w:rsidR="00054F15" w:rsidRPr="009654DA" w:rsidRDefault="00054F15" w:rsidP="00A71B77">
            <w:pPr>
              <w:jc w:val="center"/>
              <w:rPr>
                <w:sz w:val="16"/>
              </w:rPr>
            </w:pPr>
            <w:r w:rsidRPr="009654DA">
              <w:rPr>
                <w:sz w:val="16"/>
              </w:rPr>
              <w:t>9.2730</w:t>
            </w:r>
          </w:p>
        </w:tc>
        <w:tc>
          <w:tcPr>
            <w:tcW w:w="753" w:type="dxa"/>
            <w:vAlign w:val="center"/>
          </w:tcPr>
          <w:p w:rsidR="00054F15" w:rsidRPr="009654DA" w:rsidRDefault="00054F15" w:rsidP="00A71B77">
            <w:pPr>
              <w:jc w:val="center"/>
              <w:rPr>
                <w:sz w:val="16"/>
              </w:rPr>
            </w:pPr>
            <w:r w:rsidRPr="009654DA">
              <w:rPr>
                <w:sz w:val="16"/>
              </w:rPr>
              <w:t>1.0670</w:t>
            </w:r>
          </w:p>
        </w:tc>
        <w:tc>
          <w:tcPr>
            <w:tcW w:w="753" w:type="dxa"/>
            <w:vAlign w:val="center"/>
          </w:tcPr>
          <w:p w:rsidR="00054F15" w:rsidRPr="009654DA" w:rsidRDefault="00054F15" w:rsidP="00A71B77">
            <w:pPr>
              <w:jc w:val="center"/>
              <w:rPr>
                <w:sz w:val="16"/>
              </w:rPr>
            </w:pPr>
            <w:r w:rsidRPr="009654DA">
              <w:rPr>
                <w:sz w:val="16"/>
              </w:rPr>
              <w:t>1.1060</w:t>
            </w:r>
          </w:p>
        </w:tc>
        <w:tc>
          <w:tcPr>
            <w:tcW w:w="753" w:type="dxa"/>
            <w:vAlign w:val="center"/>
          </w:tcPr>
          <w:p w:rsidR="00054F15" w:rsidRPr="009654DA" w:rsidRDefault="00054F15" w:rsidP="00A71B77">
            <w:pPr>
              <w:jc w:val="center"/>
              <w:rPr>
                <w:sz w:val="16"/>
              </w:rPr>
            </w:pPr>
            <w:r w:rsidRPr="009654DA">
              <w:rPr>
                <w:sz w:val="16"/>
              </w:rPr>
              <w:t>14.655</w:t>
            </w:r>
          </w:p>
        </w:tc>
        <w:tc>
          <w:tcPr>
            <w:tcW w:w="753" w:type="dxa"/>
            <w:vAlign w:val="center"/>
          </w:tcPr>
          <w:p w:rsidR="00054F15" w:rsidRPr="009654DA" w:rsidRDefault="00054F15" w:rsidP="00A71B77">
            <w:pPr>
              <w:jc w:val="center"/>
              <w:rPr>
                <w:sz w:val="16"/>
              </w:rPr>
            </w:pPr>
            <w:r w:rsidRPr="009654DA">
              <w:rPr>
                <w:sz w:val="16"/>
              </w:rPr>
              <w:t>14.784</w:t>
            </w:r>
          </w:p>
        </w:tc>
        <w:tc>
          <w:tcPr>
            <w:tcW w:w="753" w:type="dxa"/>
            <w:vAlign w:val="center"/>
          </w:tcPr>
          <w:p w:rsidR="00054F15" w:rsidRPr="009654DA" w:rsidRDefault="00054F15" w:rsidP="00A71B77">
            <w:pPr>
              <w:jc w:val="center"/>
              <w:rPr>
                <w:sz w:val="16"/>
              </w:rPr>
            </w:pPr>
            <w:r w:rsidRPr="009654DA">
              <w:rPr>
                <w:sz w:val="16"/>
              </w:rPr>
              <w:t>2.4320</w:t>
            </w:r>
          </w:p>
        </w:tc>
        <w:tc>
          <w:tcPr>
            <w:tcW w:w="754" w:type="dxa"/>
            <w:vAlign w:val="center"/>
          </w:tcPr>
          <w:p w:rsidR="00054F15" w:rsidRPr="009654DA" w:rsidRDefault="00054F15" w:rsidP="00A71B77">
            <w:pPr>
              <w:jc w:val="center"/>
              <w:rPr>
                <w:sz w:val="16"/>
              </w:rPr>
            </w:pPr>
            <w:r w:rsidRPr="009654DA">
              <w:rPr>
                <w:sz w:val="16"/>
              </w:rPr>
              <w:t>2.8940</w:t>
            </w:r>
          </w:p>
        </w:tc>
      </w:tr>
      <w:tr w:rsidR="00054F15" w:rsidRPr="00640547" w:rsidTr="00A71B77">
        <w:trPr>
          <w:trHeight w:val="154"/>
        </w:trPr>
        <w:tc>
          <w:tcPr>
            <w:tcW w:w="783" w:type="dxa"/>
            <w:vMerge/>
            <w:vAlign w:val="center"/>
          </w:tcPr>
          <w:p w:rsidR="00054F15" w:rsidRPr="00640547" w:rsidRDefault="00054F15" w:rsidP="00DB58DF">
            <w:pPr>
              <w:pStyle w:val="ListParagraph"/>
              <w:ind w:left="0"/>
              <w:jc w:val="center"/>
              <w:rPr>
                <w:sz w:val="16"/>
              </w:rPr>
            </w:pPr>
          </w:p>
        </w:tc>
        <w:tc>
          <w:tcPr>
            <w:tcW w:w="674" w:type="dxa"/>
            <w:vAlign w:val="center"/>
          </w:tcPr>
          <w:p w:rsidR="00054F15" w:rsidRPr="00640547" w:rsidRDefault="00054F15" w:rsidP="00DB58DF">
            <w:pPr>
              <w:pStyle w:val="ListParagraph"/>
              <w:ind w:left="0"/>
              <w:jc w:val="center"/>
              <w:rPr>
                <w:sz w:val="16"/>
              </w:rPr>
            </w:pPr>
            <w:r w:rsidRPr="00640547">
              <w:rPr>
                <w:sz w:val="16"/>
              </w:rPr>
              <w:t>Mean</w:t>
            </w:r>
          </w:p>
        </w:tc>
        <w:tc>
          <w:tcPr>
            <w:tcW w:w="753" w:type="dxa"/>
            <w:vAlign w:val="center"/>
          </w:tcPr>
          <w:p w:rsidR="00054F15" w:rsidRPr="009654DA" w:rsidRDefault="00054F15" w:rsidP="00A71B77">
            <w:pPr>
              <w:jc w:val="center"/>
              <w:rPr>
                <w:sz w:val="16"/>
              </w:rPr>
            </w:pPr>
            <w:r w:rsidRPr="009654DA">
              <w:rPr>
                <w:sz w:val="16"/>
              </w:rPr>
              <w:t>0.7570</w:t>
            </w:r>
          </w:p>
        </w:tc>
        <w:tc>
          <w:tcPr>
            <w:tcW w:w="753" w:type="dxa"/>
            <w:vAlign w:val="center"/>
          </w:tcPr>
          <w:p w:rsidR="00054F15" w:rsidRPr="009654DA" w:rsidRDefault="00054F15" w:rsidP="00A71B77">
            <w:pPr>
              <w:jc w:val="center"/>
              <w:rPr>
                <w:sz w:val="16"/>
              </w:rPr>
            </w:pPr>
            <w:r w:rsidRPr="009654DA">
              <w:rPr>
                <w:sz w:val="16"/>
              </w:rPr>
              <w:t>0.8300</w:t>
            </w:r>
          </w:p>
        </w:tc>
        <w:tc>
          <w:tcPr>
            <w:tcW w:w="753" w:type="dxa"/>
            <w:vAlign w:val="center"/>
          </w:tcPr>
          <w:p w:rsidR="00054F15" w:rsidRPr="009654DA" w:rsidRDefault="00054F15" w:rsidP="00A71B77">
            <w:pPr>
              <w:jc w:val="center"/>
              <w:rPr>
                <w:sz w:val="16"/>
              </w:rPr>
            </w:pPr>
            <w:r w:rsidRPr="009654DA">
              <w:rPr>
                <w:sz w:val="16"/>
              </w:rPr>
              <w:t>0.0900</w:t>
            </w:r>
          </w:p>
        </w:tc>
        <w:tc>
          <w:tcPr>
            <w:tcW w:w="753" w:type="dxa"/>
            <w:vAlign w:val="center"/>
          </w:tcPr>
          <w:p w:rsidR="00054F15" w:rsidRPr="009654DA" w:rsidRDefault="00054F15" w:rsidP="00A71B77">
            <w:pPr>
              <w:jc w:val="center"/>
              <w:rPr>
                <w:sz w:val="16"/>
              </w:rPr>
            </w:pPr>
            <w:r w:rsidRPr="009654DA">
              <w:rPr>
                <w:sz w:val="16"/>
              </w:rPr>
              <w:t>0.0880</w:t>
            </w:r>
          </w:p>
        </w:tc>
        <w:tc>
          <w:tcPr>
            <w:tcW w:w="753" w:type="dxa"/>
            <w:vAlign w:val="center"/>
          </w:tcPr>
          <w:p w:rsidR="00054F15" w:rsidRPr="009654DA" w:rsidRDefault="00054F15" w:rsidP="00A71B77">
            <w:pPr>
              <w:jc w:val="center"/>
              <w:rPr>
                <w:sz w:val="16"/>
              </w:rPr>
            </w:pPr>
            <w:r w:rsidRPr="009654DA">
              <w:rPr>
                <w:sz w:val="16"/>
              </w:rPr>
              <w:t>2.7490</w:t>
            </w:r>
          </w:p>
        </w:tc>
        <w:tc>
          <w:tcPr>
            <w:tcW w:w="753" w:type="dxa"/>
            <w:vAlign w:val="center"/>
          </w:tcPr>
          <w:p w:rsidR="00054F15" w:rsidRPr="009654DA" w:rsidRDefault="00054F15" w:rsidP="00A71B77">
            <w:pPr>
              <w:jc w:val="center"/>
              <w:rPr>
                <w:sz w:val="16"/>
              </w:rPr>
            </w:pPr>
            <w:r w:rsidRPr="009654DA">
              <w:rPr>
                <w:sz w:val="16"/>
              </w:rPr>
              <w:t>2.2940</w:t>
            </w:r>
          </w:p>
        </w:tc>
        <w:tc>
          <w:tcPr>
            <w:tcW w:w="753" w:type="dxa"/>
            <w:vAlign w:val="center"/>
          </w:tcPr>
          <w:p w:rsidR="00054F15" w:rsidRPr="009654DA" w:rsidRDefault="00054F15" w:rsidP="00A71B77">
            <w:pPr>
              <w:jc w:val="center"/>
              <w:rPr>
                <w:sz w:val="16"/>
              </w:rPr>
            </w:pPr>
            <w:r w:rsidRPr="009654DA">
              <w:rPr>
                <w:sz w:val="16"/>
              </w:rPr>
              <w:t>0.2700</w:t>
            </w:r>
          </w:p>
        </w:tc>
        <w:tc>
          <w:tcPr>
            <w:tcW w:w="753" w:type="dxa"/>
            <w:vAlign w:val="center"/>
          </w:tcPr>
          <w:p w:rsidR="00054F15" w:rsidRPr="009654DA" w:rsidRDefault="00054F15" w:rsidP="00A71B77">
            <w:pPr>
              <w:jc w:val="center"/>
              <w:rPr>
                <w:sz w:val="16"/>
              </w:rPr>
            </w:pPr>
            <w:r w:rsidRPr="009654DA">
              <w:rPr>
                <w:sz w:val="16"/>
              </w:rPr>
              <w:t>0.3020</w:t>
            </w:r>
          </w:p>
        </w:tc>
        <w:tc>
          <w:tcPr>
            <w:tcW w:w="753" w:type="dxa"/>
            <w:vAlign w:val="center"/>
          </w:tcPr>
          <w:p w:rsidR="00054F15" w:rsidRPr="009654DA" w:rsidRDefault="00054F15" w:rsidP="00A71B77">
            <w:pPr>
              <w:jc w:val="center"/>
              <w:rPr>
                <w:sz w:val="16"/>
              </w:rPr>
            </w:pPr>
            <w:r w:rsidRPr="009654DA">
              <w:rPr>
                <w:sz w:val="16"/>
              </w:rPr>
              <w:t>4.2740</w:t>
            </w:r>
          </w:p>
        </w:tc>
        <w:tc>
          <w:tcPr>
            <w:tcW w:w="753" w:type="dxa"/>
            <w:vAlign w:val="center"/>
          </w:tcPr>
          <w:p w:rsidR="00054F15" w:rsidRPr="009654DA" w:rsidRDefault="00054F15" w:rsidP="00A71B77">
            <w:pPr>
              <w:jc w:val="center"/>
              <w:rPr>
                <w:sz w:val="16"/>
              </w:rPr>
            </w:pPr>
            <w:r w:rsidRPr="009654DA">
              <w:rPr>
                <w:sz w:val="16"/>
              </w:rPr>
              <w:t>3.9020</w:t>
            </w:r>
          </w:p>
        </w:tc>
        <w:tc>
          <w:tcPr>
            <w:tcW w:w="753" w:type="dxa"/>
            <w:vAlign w:val="center"/>
          </w:tcPr>
          <w:p w:rsidR="00054F15" w:rsidRPr="009654DA" w:rsidRDefault="00054F15" w:rsidP="00A71B77">
            <w:pPr>
              <w:jc w:val="center"/>
              <w:rPr>
                <w:sz w:val="16"/>
              </w:rPr>
            </w:pPr>
            <w:r w:rsidRPr="009654DA">
              <w:rPr>
                <w:sz w:val="16"/>
              </w:rPr>
              <w:t>0.7260</w:t>
            </w:r>
          </w:p>
        </w:tc>
        <w:tc>
          <w:tcPr>
            <w:tcW w:w="754" w:type="dxa"/>
            <w:vAlign w:val="center"/>
          </w:tcPr>
          <w:p w:rsidR="00054F15" w:rsidRPr="009654DA" w:rsidRDefault="00054F15" w:rsidP="00A71B77">
            <w:pPr>
              <w:jc w:val="center"/>
              <w:rPr>
                <w:sz w:val="16"/>
              </w:rPr>
            </w:pPr>
            <w:r w:rsidRPr="009654DA">
              <w:rPr>
                <w:sz w:val="16"/>
              </w:rPr>
              <w:t>0.8440</w:t>
            </w:r>
          </w:p>
        </w:tc>
      </w:tr>
      <w:tr w:rsidR="00144624" w:rsidRPr="00640547" w:rsidTr="00A71B77">
        <w:trPr>
          <w:trHeight w:val="224"/>
        </w:trPr>
        <w:tc>
          <w:tcPr>
            <w:tcW w:w="1457" w:type="dxa"/>
            <w:gridSpan w:val="2"/>
            <w:vAlign w:val="center"/>
          </w:tcPr>
          <w:p w:rsidR="00144624" w:rsidRPr="00E74DDA" w:rsidRDefault="00144624" w:rsidP="00DB58DF">
            <w:pPr>
              <w:pStyle w:val="ListParagraph"/>
              <w:ind w:left="0"/>
              <w:jc w:val="center"/>
              <w:rPr>
                <w:sz w:val="16"/>
              </w:rPr>
            </w:pPr>
            <w:r w:rsidRPr="00E74DDA">
              <w:rPr>
                <w:sz w:val="16"/>
              </w:rPr>
              <w:t>VoIP outage</w:t>
            </w:r>
          </w:p>
        </w:tc>
        <w:tc>
          <w:tcPr>
            <w:tcW w:w="753" w:type="dxa"/>
            <w:vAlign w:val="center"/>
          </w:tcPr>
          <w:p w:rsidR="00144624" w:rsidRPr="00640547" w:rsidRDefault="00144624" w:rsidP="00A71B77">
            <w:pPr>
              <w:pStyle w:val="ListParagraph"/>
              <w:ind w:left="0"/>
              <w:jc w:val="center"/>
              <w:rPr>
                <w:sz w:val="16"/>
              </w:rPr>
            </w:pPr>
            <w:r w:rsidRPr="00827DAC">
              <w:rPr>
                <w:sz w:val="16"/>
              </w:rPr>
              <w:t>0.4100</w:t>
            </w:r>
          </w:p>
        </w:tc>
        <w:tc>
          <w:tcPr>
            <w:tcW w:w="753" w:type="dxa"/>
            <w:vAlign w:val="center"/>
          </w:tcPr>
          <w:p w:rsidR="00144624" w:rsidRPr="00640547" w:rsidRDefault="00144624" w:rsidP="00A71B77">
            <w:pPr>
              <w:pStyle w:val="ListParagraph"/>
              <w:ind w:left="0"/>
              <w:jc w:val="center"/>
              <w:rPr>
                <w:sz w:val="16"/>
              </w:rPr>
            </w:pPr>
            <w:r>
              <w:rPr>
                <w:sz w:val="16"/>
              </w:rPr>
              <w:t>N/A</w:t>
            </w:r>
          </w:p>
        </w:tc>
        <w:tc>
          <w:tcPr>
            <w:tcW w:w="753" w:type="dxa"/>
            <w:vAlign w:val="center"/>
          </w:tcPr>
          <w:p w:rsidR="00144624" w:rsidRPr="009654DA" w:rsidRDefault="00144624" w:rsidP="00A71B77">
            <w:pPr>
              <w:jc w:val="center"/>
              <w:rPr>
                <w:sz w:val="16"/>
              </w:rPr>
            </w:pPr>
            <w:r w:rsidRPr="009654DA">
              <w:rPr>
                <w:sz w:val="16"/>
              </w:rPr>
              <w:t>0.2200</w:t>
            </w:r>
          </w:p>
        </w:tc>
        <w:tc>
          <w:tcPr>
            <w:tcW w:w="753" w:type="dxa"/>
            <w:vAlign w:val="center"/>
          </w:tcPr>
          <w:p w:rsidR="00144624" w:rsidRPr="00640547" w:rsidRDefault="00144624" w:rsidP="00A71B77">
            <w:pPr>
              <w:pStyle w:val="ListParagraph"/>
              <w:ind w:left="0"/>
              <w:jc w:val="center"/>
              <w:rPr>
                <w:sz w:val="16"/>
              </w:rPr>
            </w:pPr>
            <w:r>
              <w:rPr>
                <w:sz w:val="16"/>
              </w:rPr>
              <w:t>N/A</w:t>
            </w:r>
          </w:p>
        </w:tc>
        <w:tc>
          <w:tcPr>
            <w:tcW w:w="753" w:type="dxa"/>
            <w:vAlign w:val="center"/>
          </w:tcPr>
          <w:p w:rsidR="00144624" w:rsidRPr="009654DA" w:rsidRDefault="00144624" w:rsidP="00A71B77">
            <w:pPr>
              <w:jc w:val="center"/>
              <w:rPr>
                <w:sz w:val="16"/>
              </w:rPr>
            </w:pPr>
            <w:r w:rsidRPr="009654DA">
              <w:rPr>
                <w:sz w:val="16"/>
              </w:rPr>
              <w:t>0.6300</w:t>
            </w:r>
          </w:p>
        </w:tc>
        <w:tc>
          <w:tcPr>
            <w:tcW w:w="753" w:type="dxa"/>
            <w:vAlign w:val="center"/>
          </w:tcPr>
          <w:p w:rsidR="00144624" w:rsidRPr="00640547" w:rsidRDefault="00144624" w:rsidP="00A71B77">
            <w:pPr>
              <w:pStyle w:val="ListParagraph"/>
              <w:ind w:left="0"/>
              <w:jc w:val="center"/>
              <w:rPr>
                <w:sz w:val="16"/>
              </w:rPr>
            </w:pPr>
            <w:r>
              <w:rPr>
                <w:sz w:val="16"/>
              </w:rPr>
              <w:t>N/A</w:t>
            </w:r>
          </w:p>
        </w:tc>
        <w:tc>
          <w:tcPr>
            <w:tcW w:w="753" w:type="dxa"/>
            <w:vAlign w:val="center"/>
          </w:tcPr>
          <w:p w:rsidR="00144624" w:rsidRPr="009654DA" w:rsidRDefault="00144624" w:rsidP="00A71B77">
            <w:pPr>
              <w:jc w:val="center"/>
              <w:rPr>
                <w:sz w:val="16"/>
              </w:rPr>
            </w:pPr>
            <w:r w:rsidRPr="009654DA">
              <w:rPr>
                <w:sz w:val="16"/>
              </w:rPr>
              <w:t>0.2800</w:t>
            </w:r>
          </w:p>
        </w:tc>
        <w:tc>
          <w:tcPr>
            <w:tcW w:w="753" w:type="dxa"/>
            <w:vAlign w:val="center"/>
          </w:tcPr>
          <w:p w:rsidR="00144624" w:rsidRPr="00640547" w:rsidRDefault="00144624" w:rsidP="00A71B77">
            <w:pPr>
              <w:pStyle w:val="ListParagraph"/>
              <w:ind w:left="0"/>
              <w:jc w:val="center"/>
              <w:rPr>
                <w:sz w:val="16"/>
              </w:rPr>
            </w:pPr>
            <w:r>
              <w:rPr>
                <w:sz w:val="16"/>
              </w:rPr>
              <w:t>N/A</w:t>
            </w:r>
          </w:p>
        </w:tc>
        <w:tc>
          <w:tcPr>
            <w:tcW w:w="753" w:type="dxa"/>
            <w:vAlign w:val="center"/>
          </w:tcPr>
          <w:p w:rsidR="00144624" w:rsidRPr="009654DA" w:rsidRDefault="00144624" w:rsidP="00A71B77">
            <w:pPr>
              <w:jc w:val="center"/>
              <w:rPr>
                <w:sz w:val="16"/>
              </w:rPr>
            </w:pPr>
            <w:r w:rsidRPr="009654DA">
              <w:rPr>
                <w:sz w:val="16"/>
              </w:rPr>
              <w:t>0.8300</w:t>
            </w:r>
          </w:p>
        </w:tc>
        <w:tc>
          <w:tcPr>
            <w:tcW w:w="753" w:type="dxa"/>
            <w:vAlign w:val="center"/>
          </w:tcPr>
          <w:p w:rsidR="00144624" w:rsidRPr="00640547" w:rsidRDefault="00144624" w:rsidP="00A71B77">
            <w:pPr>
              <w:pStyle w:val="ListParagraph"/>
              <w:ind w:left="0"/>
              <w:jc w:val="center"/>
              <w:rPr>
                <w:sz w:val="16"/>
              </w:rPr>
            </w:pPr>
            <w:r>
              <w:rPr>
                <w:sz w:val="16"/>
              </w:rPr>
              <w:t>N/A</w:t>
            </w:r>
          </w:p>
        </w:tc>
        <w:tc>
          <w:tcPr>
            <w:tcW w:w="753" w:type="dxa"/>
            <w:vAlign w:val="center"/>
          </w:tcPr>
          <w:p w:rsidR="00144624" w:rsidRPr="009654DA" w:rsidRDefault="00144624" w:rsidP="00A71B77">
            <w:pPr>
              <w:jc w:val="center"/>
              <w:rPr>
                <w:sz w:val="16"/>
              </w:rPr>
            </w:pPr>
            <w:r w:rsidRPr="009654DA">
              <w:rPr>
                <w:sz w:val="16"/>
              </w:rPr>
              <w:t>0.4400</w:t>
            </w:r>
          </w:p>
        </w:tc>
        <w:tc>
          <w:tcPr>
            <w:tcW w:w="754" w:type="dxa"/>
            <w:vAlign w:val="center"/>
          </w:tcPr>
          <w:p w:rsidR="00144624" w:rsidRPr="00640547" w:rsidRDefault="00144624" w:rsidP="00A71B77">
            <w:pPr>
              <w:pStyle w:val="ListParagraph"/>
              <w:ind w:left="0"/>
              <w:jc w:val="center"/>
              <w:rPr>
                <w:sz w:val="16"/>
              </w:rPr>
            </w:pPr>
            <w:r>
              <w:rPr>
                <w:sz w:val="16"/>
              </w:rPr>
              <w:t>N/A</w:t>
            </w:r>
          </w:p>
        </w:tc>
      </w:tr>
      <w:tr w:rsidR="00144624" w:rsidRPr="00640547" w:rsidTr="00A71B77">
        <w:trPr>
          <w:trHeight w:val="154"/>
        </w:trPr>
        <w:tc>
          <w:tcPr>
            <w:tcW w:w="1457" w:type="dxa"/>
            <w:gridSpan w:val="2"/>
            <w:vAlign w:val="center"/>
          </w:tcPr>
          <w:p w:rsidR="00144624" w:rsidRPr="00E74DDA" w:rsidRDefault="00144624" w:rsidP="00DB58DF">
            <w:pPr>
              <w:pStyle w:val="ListParagraph"/>
              <w:ind w:left="0"/>
              <w:jc w:val="center"/>
              <w:rPr>
                <w:sz w:val="16"/>
              </w:rPr>
            </w:pPr>
            <w:r w:rsidRPr="00E74DDA">
              <w:rPr>
                <w:sz w:val="16"/>
              </w:rPr>
              <w:t>VoIP outage(DL)</w:t>
            </w:r>
          </w:p>
        </w:tc>
        <w:tc>
          <w:tcPr>
            <w:tcW w:w="753" w:type="dxa"/>
            <w:vAlign w:val="center"/>
          </w:tcPr>
          <w:p w:rsidR="00144624" w:rsidRPr="00640547" w:rsidRDefault="00144624" w:rsidP="00A71B77">
            <w:pPr>
              <w:pStyle w:val="ListParagraph"/>
              <w:ind w:left="0"/>
              <w:jc w:val="center"/>
              <w:rPr>
                <w:sz w:val="16"/>
              </w:rPr>
            </w:pPr>
            <w:r w:rsidRPr="00827DAC">
              <w:rPr>
                <w:sz w:val="16"/>
              </w:rPr>
              <w:t>0.3400</w:t>
            </w:r>
          </w:p>
        </w:tc>
        <w:tc>
          <w:tcPr>
            <w:tcW w:w="753" w:type="dxa"/>
            <w:vAlign w:val="center"/>
          </w:tcPr>
          <w:p w:rsidR="00144624" w:rsidRPr="00640547" w:rsidRDefault="00144624" w:rsidP="00A71B77">
            <w:pPr>
              <w:pStyle w:val="ListParagraph"/>
              <w:ind w:left="0"/>
              <w:jc w:val="center"/>
              <w:rPr>
                <w:sz w:val="16"/>
              </w:rPr>
            </w:pPr>
            <w:r>
              <w:rPr>
                <w:sz w:val="16"/>
              </w:rPr>
              <w:t>N/A</w:t>
            </w:r>
          </w:p>
        </w:tc>
        <w:tc>
          <w:tcPr>
            <w:tcW w:w="753" w:type="dxa"/>
            <w:vAlign w:val="center"/>
          </w:tcPr>
          <w:p w:rsidR="00144624" w:rsidRPr="009654DA" w:rsidRDefault="00144624" w:rsidP="00A71B77">
            <w:pPr>
              <w:jc w:val="center"/>
              <w:rPr>
                <w:sz w:val="16"/>
              </w:rPr>
            </w:pPr>
            <w:r w:rsidRPr="009654DA">
              <w:rPr>
                <w:sz w:val="16"/>
              </w:rPr>
              <w:t>0.2100</w:t>
            </w:r>
          </w:p>
        </w:tc>
        <w:tc>
          <w:tcPr>
            <w:tcW w:w="753" w:type="dxa"/>
            <w:vAlign w:val="center"/>
          </w:tcPr>
          <w:p w:rsidR="00144624" w:rsidRPr="00640547" w:rsidRDefault="00144624" w:rsidP="00A71B77">
            <w:pPr>
              <w:pStyle w:val="ListParagraph"/>
              <w:ind w:left="0"/>
              <w:jc w:val="center"/>
              <w:rPr>
                <w:sz w:val="16"/>
              </w:rPr>
            </w:pPr>
            <w:r>
              <w:rPr>
                <w:sz w:val="16"/>
              </w:rPr>
              <w:t>N/A</w:t>
            </w:r>
          </w:p>
        </w:tc>
        <w:tc>
          <w:tcPr>
            <w:tcW w:w="753" w:type="dxa"/>
            <w:vAlign w:val="center"/>
          </w:tcPr>
          <w:p w:rsidR="00144624" w:rsidRPr="009654DA" w:rsidRDefault="00144624" w:rsidP="00A71B77">
            <w:pPr>
              <w:jc w:val="center"/>
              <w:rPr>
                <w:sz w:val="16"/>
              </w:rPr>
            </w:pPr>
            <w:r w:rsidRPr="009654DA">
              <w:rPr>
                <w:sz w:val="16"/>
              </w:rPr>
              <w:t>0.5700</w:t>
            </w:r>
          </w:p>
        </w:tc>
        <w:tc>
          <w:tcPr>
            <w:tcW w:w="753" w:type="dxa"/>
            <w:vAlign w:val="center"/>
          </w:tcPr>
          <w:p w:rsidR="00144624" w:rsidRPr="00640547" w:rsidRDefault="00144624" w:rsidP="00A71B77">
            <w:pPr>
              <w:pStyle w:val="ListParagraph"/>
              <w:ind w:left="0"/>
              <w:jc w:val="center"/>
              <w:rPr>
                <w:sz w:val="16"/>
              </w:rPr>
            </w:pPr>
            <w:r>
              <w:rPr>
                <w:sz w:val="16"/>
              </w:rPr>
              <w:t>N/A</w:t>
            </w:r>
          </w:p>
        </w:tc>
        <w:tc>
          <w:tcPr>
            <w:tcW w:w="753" w:type="dxa"/>
            <w:vAlign w:val="center"/>
          </w:tcPr>
          <w:p w:rsidR="00144624" w:rsidRPr="009654DA" w:rsidRDefault="00144624" w:rsidP="00A71B77">
            <w:pPr>
              <w:jc w:val="center"/>
              <w:rPr>
                <w:sz w:val="16"/>
              </w:rPr>
            </w:pPr>
            <w:r w:rsidRPr="009654DA">
              <w:rPr>
                <w:sz w:val="16"/>
              </w:rPr>
              <w:t>0.2400</w:t>
            </w:r>
          </w:p>
        </w:tc>
        <w:tc>
          <w:tcPr>
            <w:tcW w:w="753" w:type="dxa"/>
            <w:vAlign w:val="center"/>
          </w:tcPr>
          <w:p w:rsidR="00144624" w:rsidRPr="00640547" w:rsidRDefault="00144624" w:rsidP="00A71B77">
            <w:pPr>
              <w:pStyle w:val="ListParagraph"/>
              <w:ind w:left="0"/>
              <w:jc w:val="center"/>
              <w:rPr>
                <w:sz w:val="16"/>
              </w:rPr>
            </w:pPr>
            <w:r>
              <w:rPr>
                <w:sz w:val="16"/>
              </w:rPr>
              <w:t>N/A</w:t>
            </w:r>
          </w:p>
        </w:tc>
        <w:tc>
          <w:tcPr>
            <w:tcW w:w="753" w:type="dxa"/>
            <w:vAlign w:val="center"/>
          </w:tcPr>
          <w:p w:rsidR="00144624" w:rsidRPr="009654DA" w:rsidRDefault="00144624" w:rsidP="00A71B77">
            <w:pPr>
              <w:jc w:val="center"/>
              <w:rPr>
                <w:sz w:val="16"/>
              </w:rPr>
            </w:pPr>
            <w:r w:rsidRPr="009654DA">
              <w:rPr>
                <w:sz w:val="16"/>
              </w:rPr>
              <w:t>0.7800</w:t>
            </w:r>
          </w:p>
        </w:tc>
        <w:tc>
          <w:tcPr>
            <w:tcW w:w="753" w:type="dxa"/>
            <w:vAlign w:val="center"/>
          </w:tcPr>
          <w:p w:rsidR="00144624" w:rsidRPr="00640547" w:rsidRDefault="00144624" w:rsidP="00A71B77">
            <w:pPr>
              <w:pStyle w:val="ListParagraph"/>
              <w:ind w:left="0"/>
              <w:jc w:val="center"/>
              <w:rPr>
                <w:sz w:val="16"/>
              </w:rPr>
            </w:pPr>
            <w:r>
              <w:rPr>
                <w:sz w:val="16"/>
              </w:rPr>
              <w:t>N/A</w:t>
            </w:r>
          </w:p>
        </w:tc>
        <w:tc>
          <w:tcPr>
            <w:tcW w:w="753" w:type="dxa"/>
            <w:vAlign w:val="center"/>
          </w:tcPr>
          <w:p w:rsidR="00144624" w:rsidRPr="009654DA" w:rsidRDefault="00144624" w:rsidP="00A71B77">
            <w:pPr>
              <w:jc w:val="center"/>
              <w:rPr>
                <w:sz w:val="16"/>
              </w:rPr>
            </w:pPr>
            <w:r w:rsidRPr="009654DA">
              <w:rPr>
                <w:sz w:val="16"/>
              </w:rPr>
              <w:t>0.4100</w:t>
            </w:r>
          </w:p>
        </w:tc>
        <w:tc>
          <w:tcPr>
            <w:tcW w:w="754" w:type="dxa"/>
            <w:vAlign w:val="center"/>
          </w:tcPr>
          <w:p w:rsidR="00144624" w:rsidRPr="00640547" w:rsidRDefault="00144624" w:rsidP="00A71B77">
            <w:pPr>
              <w:pStyle w:val="ListParagraph"/>
              <w:ind w:left="0"/>
              <w:jc w:val="center"/>
              <w:rPr>
                <w:sz w:val="16"/>
              </w:rPr>
            </w:pPr>
            <w:r>
              <w:rPr>
                <w:sz w:val="16"/>
              </w:rPr>
              <w:t>N/A</w:t>
            </w:r>
          </w:p>
        </w:tc>
      </w:tr>
      <w:tr w:rsidR="00144624" w:rsidRPr="00640547" w:rsidTr="00A71B77">
        <w:trPr>
          <w:trHeight w:val="154"/>
        </w:trPr>
        <w:tc>
          <w:tcPr>
            <w:tcW w:w="1457" w:type="dxa"/>
            <w:gridSpan w:val="2"/>
            <w:vAlign w:val="center"/>
          </w:tcPr>
          <w:p w:rsidR="00144624" w:rsidRPr="00E74DDA" w:rsidRDefault="00144624" w:rsidP="00DB58DF">
            <w:pPr>
              <w:pStyle w:val="ListParagraph"/>
              <w:ind w:left="0"/>
              <w:jc w:val="center"/>
              <w:rPr>
                <w:sz w:val="16"/>
              </w:rPr>
            </w:pPr>
            <w:r w:rsidRPr="00E74DDA">
              <w:rPr>
                <w:sz w:val="16"/>
              </w:rPr>
              <w:t>VoIP outage(UL)</w:t>
            </w:r>
          </w:p>
        </w:tc>
        <w:tc>
          <w:tcPr>
            <w:tcW w:w="753" w:type="dxa"/>
            <w:vAlign w:val="center"/>
          </w:tcPr>
          <w:p w:rsidR="00144624" w:rsidRPr="00640547" w:rsidRDefault="00144624" w:rsidP="00A71B77">
            <w:pPr>
              <w:pStyle w:val="ListParagraph"/>
              <w:ind w:left="0"/>
              <w:jc w:val="center"/>
              <w:rPr>
                <w:sz w:val="16"/>
              </w:rPr>
            </w:pPr>
            <w:r w:rsidRPr="00827DAC">
              <w:rPr>
                <w:sz w:val="16"/>
              </w:rPr>
              <w:t>0.1600</w:t>
            </w:r>
          </w:p>
        </w:tc>
        <w:tc>
          <w:tcPr>
            <w:tcW w:w="753" w:type="dxa"/>
            <w:vAlign w:val="center"/>
          </w:tcPr>
          <w:p w:rsidR="00144624" w:rsidRPr="00640547" w:rsidRDefault="00144624" w:rsidP="00A71B77">
            <w:pPr>
              <w:pStyle w:val="ListParagraph"/>
              <w:ind w:left="0"/>
              <w:jc w:val="center"/>
              <w:rPr>
                <w:sz w:val="16"/>
              </w:rPr>
            </w:pPr>
            <w:r>
              <w:rPr>
                <w:sz w:val="16"/>
              </w:rPr>
              <w:t>N/A</w:t>
            </w:r>
          </w:p>
        </w:tc>
        <w:tc>
          <w:tcPr>
            <w:tcW w:w="753" w:type="dxa"/>
            <w:vAlign w:val="center"/>
          </w:tcPr>
          <w:p w:rsidR="00144624" w:rsidRPr="009654DA" w:rsidRDefault="00144624" w:rsidP="00A71B77">
            <w:pPr>
              <w:jc w:val="center"/>
              <w:rPr>
                <w:sz w:val="16"/>
              </w:rPr>
            </w:pPr>
            <w:r w:rsidRPr="009654DA">
              <w:rPr>
                <w:sz w:val="16"/>
              </w:rPr>
              <w:t>0.0100</w:t>
            </w:r>
          </w:p>
        </w:tc>
        <w:tc>
          <w:tcPr>
            <w:tcW w:w="753" w:type="dxa"/>
            <w:vAlign w:val="center"/>
          </w:tcPr>
          <w:p w:rsidR="00144624" w:rsidRPr="00640547" w:rsidRDefault="00144624" w:rsidP="00A71B77">
            <w:pPr>
              <w:pStyle w:val="ListParagraph"/>
              <w:ind w:left="0"/>
              <w:jc w:val="center"/>
              <w:rPr>
                <w:sz w:val="16"/>
              </w:rPr>
            </w:pPr>
            <w:r>
              <w:rPr>
                <w:sz w:val="16"/>
              </w:rPr>
              <w:t>N/A</w:t>
            </w:r>
          </w:p>
        </w:tc>
        <w:tc>
          <w:tcPr>
            <w:tcW w:w="753" w:type="dxa"/>
            <w:vAlign w:val="center"/>
          </w:tcPr>
          <w:p w:rsidR="00144624" w:rsidRPr="009654DA" w:rsidRDefault="00144624" w:rsidP="00A71B77">
            <w:pPr>
              <w:jc w:val="center"/>
              <w:rPr>
                <w:sz w:val="16"/>
              </w:rPr>
            </w:pPr>
            <w:r w:rsidRPr="009654DA">
              <w:rPr>
                <w:sz w:val="16"/>
              </w:rPr>
              <w:t>0.2800</w:t>
            </w:r>
          </w:p>
        </w:tc>
        <w:tc>
          <w:tcPr>
            <w:tcW w:w="753" w:type="dxa"/>
            <w:vAlign w:val="center"/>
          </w:tcPr>
          <w:p w:rsidR="00144624" w:rsidRPr="00640547" w:rsidRDefault="00144624" w:rsidP="00A71B77">
            <w:pPr>
              <w:pStyle w:val="ListParagraph"/>
              <w:ind w:left="0"/>
              <w:jc w:val="center"/>
              <w:rPr>
                <w:sz w:val="16"/>
              </w:rPr>
            </w:pPr>
            <w:r>
              <w:rPr>
                <w:sz w:val="16"/>
              </w:rPr>
              <w:t>N/A</w:t>
            </w:r>
          </w:p>
        </w:tc>
        <w:tc>
          <w:tcPr>
            <w:tcW w:w="753" w:type="dxa"/>
            <w:vAlign w:val="center"/>
          </w:tcPr>
          <w:p w:rsidR="00144624" w:rsidRPr="009654DA" w:rsidRDefault="00144624" w:rsidP="00A71B77">
            <w:pPr>
              <w:jc w:val="center"/>
              <w:rPr>
                <w:sz w:val="16"/>
              </w:rPr>
            </w:pPr>
            <w:r w:rsidRPr="009654DA">
              <w:rPr>
                <w:sz w:val="16"/>
              </w:rPr>
              <w:t>0.0600</w:t>
            </w:r>
          </w:p>
        </w:tc>
        <w:tc>
          <w:tcPr>
            <w:tcW w:w="753" w:type="dxa"/>
            <w:vAlign w:val="center"/>
          </w:tcPr>
          <w:p w:rsidR="00144624" w:rsidRPr="00640547" w:rsidRDefault="00144624" w:rsidP="00A71B77">
            <w:pPr>
              <w:pStyle w:val="ListParagraph"/>
              <w:ind w:left="0"/>
              <w:jc w:val="center"/>
              <w:rPr>
                <w:sz w:val="16"/>
              </w:rPr>
            </w:pPr>
            <w:r>
              <w:rPr>
                <w:sz w:val="16"/>
              </w:rPr>
              <w:t>N/A</w:t>
            </w:r>
          </w:p>
        </w:tc>
        <w:tc>
          <w:tcPr>
            <w:tcW w:w="753" w:type="dxa"/>
            <w:vAlign w:val="center"/>
          </w:tcPr>
          <w:p w:rsidR="00144624" w:rsidRPr="009654DA" w:rsidRDefault="00144624" w:rsidP="00A71B77">
            <w:pPr>
              <w:jc w:val="center"/>
              <w:rPr>
                <w:sz w:val="16"/>
              </w:rPr>
            </w:pPr>
            <w:r w:rsidRPr="009654DA">
              <w:rPr>
                <w:sz w:val="16"/>
              </w:rPr>
              <w:t>0.5200</w:t>
            </w:r>
          </w:p>
        </w:tc>
        <w:tc>
          <w:tcPr>
            <w:tcW w:w="753" w:type="dxa"/>
            <w:vAlign w:val="center"/>
          </w:tcPr>
          <w:p w:rsidR="00144624" w:rsidRPr="00640547" w:rsidRDefault="00144624" w:rsidP="00A71B77">
            <w:pPr>
              <w:pStyle w:val="ListParagraph"/>
              <w:ind w:left="0"/>
              <w:jc w:val="center"/>
              <w:rPr>
                <w:sz w:val="16"/>
              </w:rPr>
            </w:pPr>
            <w:r>
              <w:rPr>
                <w:sz w:val="16"/>
              </w:rPr>
              <w:t>N/A</w:t>
            </w:r>
          </w:p>
        </w:tc>
        <w:tc>
          <w:tcPr>
            <w:tcW w:w="753" w:type="dxa"/>
            <w:vAlign w:val="center"/>
          </w:tcPr>
          <w:p w:rsidR="00144624" w:rsidRPr="009654DA" w:rsidRDefault="00144624" w:rsidP="00A71B77">
            <w:pPr>
              <w:jc w:val="center"/>
              <w:rPr>
                <w:sz w:val="16"/>
              </w:rPr>
            </w:pPr>
            <w:r w:rsidRPr="009654DA">
              <w:rPr>
                <w:sz w:val="16"/>
              </w:rPr>
              <w:t>0.1100</w:t>
            </w:r>
          </w:p>
        </w:tc>
        <w:tc>
          <w:tcPr>
            <w:tcW w:w="754" w:type="dxa"/>
            <w:vAlign w:val="center"/>
          </w:tcPr>
          <w:p w:rsidR="00144624" w:rsidRPr="00640547" w:rsidRDefault="00144624" w:rsidP="00A71B77">
            <w:pPr>
              <w:pStyle w:val="ListParagraph"/>
              <w:ind w:left="0"/>
              <w:jc w:val="center"/>
              <w:rPr>
                <w:sz w:val="16"/>
              </w:rPr>
            </w:pPr>
            <w:r>
              <w:rPr>
                <w:sz w:val="16"/>
              </w:rPr>
              <w:t>N/A</w:t>
            </w:r>
          </w:p>
        </w:tc>
      </w:tr>
      <w:tr w:rsidR="00727406" w:rsidRPr="00640547" w:rsidTr="00A71B77">
        <w:trPr>
          <w:trHeight w:val="154"/>
        </w:trPr>
        <w:tc>
          <w:tcPr>
            <w:tcW w:w="1457" w:type="dxa"/>
            <w:gridSpan w:val="2"/>
            <w:vAlign w:val="center"/>
          </w:tcPr>
          <w:p w:rsidR="00727406" w:rsidRDefault="00727406" w:rsidP="00DB58DF">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727406" w:rsidRPr="009654DA" w:rsidRDefault="00727406" w:rsidP="00A71B77">
            <w:pPr>
              <w:jc w:val="center"/>
              <w:rPr>
                <w:sz w:val="16"/>
              </w:rPr>
            </w:pPr>
            <w:r w:rsidRPr="009654DA">
              <w:rPr>
                <w:sz w:val="16"/>
              </w:rPr>
              <w:t>0.9500</w:t>
            </w:r>
          </w:p>
        </w:tc>
        <w:tc>
          <w:tcPr>
            <w:tcW w:w="753" w:type="dxa"/>
            <w:vAlign w:val="center"/>
          </w:tcPr>
          <w:p w:rsidR="00727406" w:rsidRPr="009654DA" w:rsidRDefault="00727406" w:rsidP="00A71B77">
            <w:pPr>
              <w:jc w:val="center"/>
              <w:rPr>
                <w:sz w:val="16"/>
              </w:rPr>
            </w:pPr>
            <w:r w:rsidRPr="009654DA">
              <w:rPr>
                <w:sz w:val="16"/>
              </w:rPr>
              <w:t>0.9500</w:t>
            </w:r>
          </w:p>
        </w:tc>
        <w:tc>
          <w:tcPr>
            <w:tcW w:w="753" w:type="dxa"/>
            <w:vAlign w:val="center"/>
          </w:tcPr>
          <w:p w:rsidR="00727406" w:rsidRPr="009654DA" w:rsidRDefault="00727406" w:rsidP="00A71B77">
            <w:pPr>
              <w:jc w:val="center"/>
              <w:rPr>
                <w:sz w:val="16"/>
              </w:rPr>
            </w:pPr>
            <w:r w:rsidRPr="009654DA">
              <w:rPr>
                <w:sz w:val="16"/>
              </w:rPr>
              <w:t>1.0000</w:t>
            </w:r>
          </w:p>
        </w:tc>
        <w:tc>
          <w:tcPr>
            <w:tcW w:w="753" w:type="dxa"/>
            <w:vAlign w:val="center"/>
          </w:tcPr>
          <w:p w:rsidR="00727406" w:rsidRPr="009654DA" w:rsidRDefault="00727406" w:rsidP="00A71B77">
            <w:pPr>
              <w:jc w:val="center"/>
              <w:rPr>
                <w:sz w:val="16"/>
              </w:rPr>
            </w:pPr>
            <w:r w:rsidRPr="009654DA">
              <w:rPr>
                <w:sz w:val="16"/>
              </w:rPr>
              <w:t>1.0000</w:t>
            </w:r>
          </w:p>
        </w:tc>
        <w:tc>
          <w:tcPr>
            <w:tcW w:w="753" w:type="dxa"/>
            <w:vAlign w:val="center"/>
          </w:tcPr>
          <w:p w:rsidR="00727406" w:rsidRPr="009654DA" w:rsidRDefault="00727406" w:rsidP="00A71B77">
            <w:pPr>
              <w:jc w:val="center"/>
              <w:rPr>
                <w:sz w:val="16"/>
              </w:rPr>
            </w:pPr>
            <w:r w:rsidRPr="009654DA">
              <w:rPr>
                <w:sz w:val="16"/>
              </w:rPr>
              <w:t>0.8100</w:t>
            </w:r>
          </w:p>
        </w:tc>
        <w:tc>
          <w:tcPr>
            <w:tcW w:w="753" w:type="dxa"/>
            <w:vAlign w:val="center"/>
          </w:tcPr>
          <w:p w:rsidR="00727406" w:rsidRPr="009654DA" w:rsidRDefault="00727406" w:rsidP="00A71B77">
            <w:pPr>
              <w:jc w:val="center"/>
              <w:rPr>
                <w:sz w:val="16"/>
              </w:rPr>
            </w:pPr>
            <w:r w:rsidRPr="009654DA">
              <w:rPr>
                <w:sz w:val="16"/>
              </w:rPr>
              <w:t>0.8300</w:t>
            </w:r>
          </w:p>
        </w:tc>
        <w:tc>
          <w:tcPr>
            <w:tcW w:w="753" w:type="dxa"/>
            <w:vAlign w:val="center"/>
          </w:tcPr>
          <w:p w:rsidR="00727406" w:rsidRPr="009654DA" w:rsidRDefault="00727406" w:rsidP="00A71B77">
            <w:pPr>
              <w:jc w:val="center"/>
              <w:rPr>
                <w:sz w:val="16"/>
              </w:rPr>
            </w:pPr>
            <w:r w:rsidRPr="009654DA">
              <w:rPr>
                <w:sz w:val="16"/>
              </w:rPr>
              <w:t>0.9900</w:t>
            </w:r>
          </w:p>
        </w:tc>
        <w:tc>
          <w:tcPr>
            <w:tcW w:w="753" w:type="dxa"/>
            <w:vAlign w:val="center"/>
          </w:tcPr>
          <w:p w:rsidR="00727406" w:rsidRPr="009654DA" w:rsidRDefault="00727406" w:rsidP="00A71B77">
            <w:pPr>
              <w:jc w:val="center"/>
              <w:rPr>
                <w:sz w:val="16"/>
              </w:rPr>
            </w:pPr>
            <w:r w:rsidRPr="009654DA">
              <w:rPr>
                <w:sz w:val="16"/>
              </w:rPr>
              <w:t>1.0000</w:t>
            </w:r>
          </w:p>
        </w:tc>
        <w:tc>
          <w:tcPr>
            <w:tcW w:w="753" w:type="dxa"/>
            <w:vAlign w:val="center"/>
          </w:tcPr>
          <w:p w:rsidR="00727406" w:rsidRPr="009654DA" w:rsidRDefault="00727406" w:rsidP="00A71B77">
            <w:pPr>
              <w:jc w:val="center"/>
              <w:rPr>
                <w:sz w:val="16"/>
              </w:rPr>
            </w:pPr>
            <w:r w:rsidRPr="009654DA">
              <w:rPr>
                <w:sz w:val="16"/>
              </w:rPr>
              <w:t>0.6700</w:t>
            </w:r>
          </w:p>
        </w:tc>
        <w:tc>
          <w:tcPr>
            <w:tcW w:w="753" w:type="dxa"/>
            <w:vAlign w:val="center"/>
          </w:tcPr>
          <w:p w:rsidR="00727406" w:rsidRPr="009654DA" w:rsidRDefault="00727406" w:rsidP="00A71B77">
            <w:pPr>
              <w:jc w:val="center"/>
              <w:rPr>
                <w:sz w:val="16"/>
              </w:rPr>
            </w:pPr>
            <w:r w:rsidRPr="009654DA">
              <w:rPr>
                <w:sz w:val="16"/>
              </w:rPr>
              <w:t>0.6900</w:t>
            </w:r>
          </w:p>
        </w:tc>
        <w:tc>
          <w:tcPr>
            <w:tcW w:w="753" w:type="dxa"/>
            <w:vAlign w:val="center"/>
          </w:tcPr>
          <w:p w:rsidR="00727406" w:rsidRPr="009654DA" w:rsidRDefault="00727406" w:rsidP="00A71B77">
            <w:pPr>
              <w:jc w:val="center"/>
              <w:rPr>
                <w:sz w:val="16"/>
              </w:rPr>
            </w:pPr>
            <w:r w:rsidRPr="009654DA">
              <w:rPr>
                <w:sz w:val="16"/>
              </w:rPr>
              <w:t>0.9700</w:t>
            </w:r>
          </w:p>
        </w:tc>
        <w:tc>
          <w:tcPr>
            <w:tcW w:w="754" w:type="dxa"/>
            <w:vAlign w:val="center"/>
          </w:tcPr>
          <w:p w:rsidR="00727406" w:rsidRPr="009654DA" w:rsidRDefault="00727406" w:rsidP="00A71B77">
            <w:pPr>
              <w:jc w:val="center"/>
              <w:rPr>
                <w:sz w:val="16"/>
              </w:rPr>
            </w:pPr>
            <w:r w:rsidRPr="009654DA">
              <w:rPr>
                <w:sz w:val="16"/>
              </w:rPr>
              <w:t>0.9900</w:t>
            </w:r>
          </w:p>
        </w:tc>
      </w:tr>
      <w:tr w:rsidR="00054F15" w:rsidRPr="00640547" w:rsidTr="00A71B77">
        <w:trPr>
          <w:trHeight w:val="154"/>
        </w:trPr>
        <w:tc>
          <w:tcPr>
            <w:tcW w:w="1457" w:type="dxa"/>
            <w:gridSpan w:val="2"/>
            <w:vAlign w:val="center"/>
          </w:tcPr>
          <w:p w:rsidR="00054F15" w:rsidRDefault="00054F15" w:rsidP="00DB58DF">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054F15" w:rsidRPr="009654DA" w:rsidRDefault="00054F15" w:rsidP="00A71B77">
            <w:pPr>
              <w:jc w:val="center"/>
              <w:rPr>
                <w:sz w:val="16"/>
              </w:rPr>
            </w:pPr>
            <w:r w:rsidRPr="009654DA">
              <w:rPr>
                <w:sz w:val="16"/>
              </w:rPr>
              <w:t>0.9600</w:t>
            </w:r>
          </w:p>
        </w:tc>
        <w:tc>
          <w:tcPr>
            <w:tcW w:w="753" w:type="dxa"/>
            <w:vAlign w:val="center"/>
          </w:tcPr>
          <w:p w:rsidR="00054F15" w:rsidRPr="009654DA" w:rsidRDefault="00054F15" w:rsidP="00A71B77">
            <w:pPr>
              <w:jc w:val="center"/>
              <w:rPr>
                <w:sz w:val="16"/>
              </w:rPr>
            </w:pPr>
            <w:r w:rsidRPr="009654DA">
              <w:rPr>
                <w:sz w:val="16"/>
              </w:rPr>
              <w:t>0.9500</w:t>
            </w:r>
          </w:p>
        </w:tc>
        <w:tc>
          <w:tcPr>
            <w:tcW w:w="753" w:type="dxa"/>
            <w:vAlign w:val="center"/>
          </w:tcPr>
          <w:p w:rsidR="00054F15" w:rsidRPr="009654DA" w:rsidRDefault="00054F15" w:rsidP="00A71B77">
            <w:pPr>
              <w:jc w:val="center"/>
              <w:rPr>
                <w:sz w:val="16"/>
              </w:rPr>
            </w:pPr>
            <w:r w:rsidRPr="009654DA">
              <w:rPr>
                <w:sz w:val="16"/>
              </w:rPr>
              <w:t>1.0000</w:t>
            </w:r>
          </w:p>
        </w:tc>
        <w:tc>
          <w:tcPr>
            <w:tcW w:w="753" w:type="dxa"/>
            <w:vAlign w:val="center"/>
          </w:tcPr>
          <w:p w:rsidR="00054F15" w:rsidRPr="009654DA" w:rsidRDefault="00054F15" w:rsidP="00A71B77">
            <w:pPr>
              <w:jc w:val="center"/>
              <w:rPr>
                <w:sz w:val="16"/>
              </w:rPr>
            </w:pPr>
            <w:r w:rsidRPr="009654DA">
              <w:rPr>
                <w:sz w:val="16"/>
              </w:rPr>
              <w:t>1.0000</w:t>
            </w:r>
          </w:p>
        </w:tc>
        <w:tc>
          <w:tcPr>
            <w:tcW w:w="753" w:type="dxa"/>
            <w:vAlign w:val="center"/>
          </w:tcPr>
          <w:p w:rsidR="00054F15" w:rsidRPr="009654DA" w:rsidRDefault="00054F15" w:rsidP="00A71B77">
            <w:pPr>
              <w:jc w:val="center"/>
              <w:rPr>
                <w:sz w:val="16"/>
              </w:rPr>
            </w:pPr>
            <w:r w:rsidRPr="009654DA">
              <w:rPr>
                <w:sz w:val="16"/>
              </w:rPr>
              <w:t>0.8500</w:t>
            </w:r>
          </w:p>
        </w:tc>
        <w:tc>
          <w:tcPr>
            <w:tcW w:w="753" w:type="dxa"/>
            <w:vAlign w:val="center"/>
          </w:tcPr>
          <w:p w:rsidR="00054F15" w:rsidRPr="009654DA" w:rsidRDefault="00054F15" w:rsidP="00A71B77">
            <w:pPr>
              <w:jc w:val="center"/>
              <w:rPr>
                <w:sz w:val="16"/>
              </w:rPr>
            </w:pPr>
            <w:r w:rsidRPr="009654DA">
              <w:rPr>
                <w:sz w:val="16"/>
              </w:rPr>
              <w:t>0.8700</w:t>
            </w:r>
          </w:p>
        </w:tc>
        <w:tc>
          <w:tcPr>
            <w:tcW w:w="753" w:type="dxa"/>
            <w:vAlign w:val="center"/>
          </w:tcPr>
          <w:p w:rsidR="00054F15" w:rsidRPr="009654DA" w:rsidRDefault="00054F15" w:rsidP="00A71B77">
            <w:pPr>
              <w:jc w:val="center"/>
              <w:rPr>
                <w:sz w:val="16"/>
              </w:rPr>
            </w:pPr>
            <w:r w:rsidRPr="009654DA">
              <w:rPr>
                <w:sz w:val="16"/>
              </w:rPr>
              <w:t>0.9900</w:t>
            </w:r>
          </w:p>
        </w:tc>
        <w:tc>
          <w:tcPr>
            <w:tcW w:w="753" w:type="dxa"/>
            <w:vAlign w:val="center"/>
          </w:tcPr>
          <w:p w:rsidR="00054F15" w:rsidRPr="009654DA" w:rsidRDefault="00054F15" w:rsidP="00A71B77">
            <w:pPr>
              <w:jc w:val="center"/>
              <w:rPr>
                <w:sz w:val="16"/>
              </w:rPr>
            </w:pPr>
            <w:r w:rsidRPr="009654DA">
              <w:rPr>
                <w:sz w:val="16"/>
              </w:rPr>
              <w:t>0.9900</w:t>
            </w:r>
          </w:p>
        </w:tc>
        <w:tc>
          <w:tcPr>
            <w:tcW w:w="753" w:type="dxa"/>
            <w:vAlign w:val="center"/>
          </w:tcPr>
          <w:p w:rsidR="00054F15" w:rsidRPr="009654DA" w:rsidRDefault="00054F15" w:rsidP="00A71B77">
            <w:pPr>
              <w:jc w:val="center"/>
              <w:rPr>
                <w:sz w:val="16"/>
              </w:rPr>
            </w:pPr>
            <w:r w:rsidRPr="009654DA">
              <w:rPr>
                <w:sz w:val="16"/>
              </w:rPr>
              <w:t>0.7500</w:t>
            </w:r>
          </w:p>
        </w:tc>
        <w:tc>
          <w:tcPr>
            <w:tcW w:w="753" w:type="dxa"/>
            <w:vAlign w:val="center"/>
          </w:tcPr>
          <w:p w:rsidR="00054F15" w:rsidRPr="009654DA" w:rsidRDefault="00054F15" w:rsidP="00A71B77">
            <w:pPr>
              <w:jc w:val="center"/>
              <w:rPr>
                <w:sz w:val="16"/>
              </w:rPr>
            </w:pPr>
            <w:r w:rsidRPr="009654DA">
              <w:rPr>
                <w:sz w:val="16"/>
              </w:rPr>
              <w:t>0.7600</w:t>
            </w:r>
          </w:p>
        </w:tc>
        <w:tc>
          <w:tcPr>
            <w:tcW w:w="753" w:type="dxa"/>
            <w:vAlign w:val="center"/>
          </w:tcPr>
          <w:p w:rsidR="00054F15" w:rsidRPr="009654DA" w:rsidRDefault="00054F15" w:rsidP="00A71B77">
            <w:pPr>
              <w:jc w:val="center"/>
              <w:rPr>
                <w:sz w:val="16"/>
              </w:rPr>
            </w:pPr>
            <w:r w:rsidRPr="009654DA">
              <w:rPr>
                <w:sz w:val="16"/>
              </w:rPr>
              <w:t>0.9600</w:t>
            </w:r>
          </w:p>
        </w:tc>
        <w:tc>
          <w:tcPr>
            <w:tcW w:w="754" w:type="dxa"/>
            <w:vAlign w:val="center"/>
          </w:tcPr>
          <w:p w:rsidR="00054F15" w:rsidRPr="009654DA" w:rsidRDefault="00054F15" w:rsidP="00A71B77">
            <w:pPr>
              <w:jc w:val="center"/>
              <w:rPr>
                <w:sz w:val="16"/>
              </w:rPr>
            </w:pPr>
            <w:r w:rsidRPr="009654DA">
              <w:rPr>
                <w:sz w:val="16"/>
              </w:rPr>
              <w:t>0.9200</w:t>
            </w:r>
          </w:p>
        </w:tc>
      </w:tr>
      <w:tr w:rsidR="00727406" w:rsidRPr="00640547" w:rsidTr="00A71B77">
        <w:trPr>
          <w:trHeight w:val="154"/>
        </w:trPr>
        <w:tc>
          <w:tcPr>
            <w:tcW w:w="1457" w:type="dxa"/>
            <w:gridSpan w:val="2"/>
            <w:vAlign w:val="center"/>
          </w:tcPr>
          <w:p w:rsidR="00727406" w:rsidRDefault="00727406" w:rsidP="00DB58DF">
            <w:pPr>
              <w:pStyle w:val="ListParagraph"/>
              <w:ind w:left="0"/>
              <w:jc w:val="center"/>
              <w:rPr>
                <w:sz w:val="16"/>
              </w:rPr>
            </w:pPr>
            <w:r>
              <w:rPr>
                <w:sz w:val="16"/>
              </w:rPr>
              <w:t>BO</w:t>
            </w:r>
          </w:p>
        </w:tc>
        <w:tc>
          <w:tcPr>
            <w:tcW w:w="753" w:type="dxa"/>
            <w:vAlign w:val="center"/>
          </w:tcPr>
          <w:p w:rsidR="00727406" w:rsidRPr="009654DA" w:rsidRDefault="00727406" w:rsidP="00A71B77">
            <w:pPr>
              <w:jc w:val="center"/>
              <w:rPr>
                <w:sz w:val="16"/>
              </w:rPr>
            </w:pPr>
            <w:r w:rsidRPr="009654DA">
              <w:rPr>
                <w:sz w:val="16"/>
              </w:rPr>
              <w:t>0.2000</w:t>
            </w:r>
          </w:p>
        </w:tc>
        <w:tc>
          <w:tcPr>
            <w:tcW w:w="753" w:type="dxa"/>
            <w:vAlign w:val="center"/>
          </w:tcPr>
          <w:p w:rsidR="00727406" w:rsidRPr="009654DA" w:rsidRDefault="00727406" w:rsidP="00A71B77">
            <w:pPr>
              <w:jc w:val="center"/>
              <w:rPr>
                <w:sz w:val="16"/>
              </w:rPr>
            </w:pPr>
            <w:r w:rsidRPr="009654DA">
              <w:rPr>
                <w:sz w:val="16"/>
              </w:rPr>
              <w:t>0.1900</w:t>
            </w:r>
          </w:p>
        </w:tc>
        <w:tc>
          <w:tcPr>
            <w:tcW w:w="753" w:type="dxa"/>
            <w:vAlign w:val="center"/>
          </w:tcPr>
          <w:p w:rsidR="00727406" w:rsidRPr="009654DA" w:rsidRDefault="00727406" w:rsidP="00A71B77">
            <w:pPr>
              <w:jc w:val="center"/>
              <w:rPr>
                <w:sz w:val="16"/>
              </w:rPr>
            </w:pPr>
            <w:r w:rsidRPr="009654DA">
              <w:rPr>
                <w:sz w:val="16"/>
              </w:rPr>
              <w:t>0.0700</w:t>
            </w:r>
          </w:p>
        </w:tc>
        <w:tc>
          <w:tcPr>
            <w:tcW w:w="753" w:type="dxa"/>
            <w:vAlign w:val="center"/>
          </w:tcPr>
          <w:p w:rsidR="00727406" w:rsidRPr="009654DA" w:rsidRDefault="00727406" w:rsidP="00A71B77">
            <w:pPr>
              <w:jc w:val="center"/>
              <w:rPr>
                <w:sz w:val="16"/>
              </w:rPr>
            </w:pPr>
            <w:r w:rsidRPr="009654DA">
              <w:rPr>
                <w:sz w:val="16"/>
              </w:rPr>
              <w:t>0.0600</w:t>
            </w:r>
          </w:p>
        </w:tc>
        <w:tc>
          <w:tcPr>
            <w:tcW w:w="753" w:type="dxa"/>
            <w:vAlign w:val="center"/>
          </w:tcPr>
          <w:p w:rsidR="00727406" w:rsidRPr="009654DA" w:rsidRDefault="00727406" w:rsidP="00A71B77">
            <w:pPr>
              <w:jc w:val="center"/>
              <w:rPr>
                <w:sz w:val="16"/>
              </w:rPr>
            </w:pPr>
            <w:r w:rsidRPr="009654DA">
              <w:rPr>
                <w:sz w:val="16"/>
              </w:rPr>
              <w:t>0.4000</w:t>
            </w:r>
          </w:p>
        </w:tc>
        <w:tc>
          <w:tcPr>
            <w:tcW w:w="753" w:type="dxa"/>
            <w:vAlign w:val="center"/>
          </w:tcPr>
          <w:p w:rsidR="00727406" w:rsidRPr="009654DA" w:rsidRDefault="00727406" w:rsidP="00A71B77">
            <w:pPr>
              <w:jc w:val="center"/>
              <w:rPr>
                <w:sz w:val="16"/>
              </w:rPr>
            </w:pPr>
            <w:r w:rsidRPr="009654DA">
              <w:rPr>
                <w:sz w:val="16"/>
              </w:rPr>
              <w:t>0.3900</w:t>
            </w:r>
          </w:p>
        </w:tc>
        <w:tc>
          <w:tcPr>
            <w:tcW w:w="753" w:type="dxa"/>
            <w:vAlign w:val="center"/>
          </w:tcPr>
          <w:p w:rsidR="00727406" w:rsidRPr="009654DA" w:rsidRDefault="00727406" w:rsidP="00A71B77">
            <w:pPr>
              <w:jc w:val="center"/>
              <w:rPr>
                <w:sz w:val="16"/>
              </w:rPr>
            </w:pPr>
            <w:r w:rsidRPr="009654DA">
              <w:rPr>
                <w:sz w:val="16"/>
              </w:rPr>
              <w:t>0.1400</w:t>
            </w:r>
          </w:p>
        </w:tc>
        <w:tc>
          <w:tcPr>
            <w:tcW w:w="753" w:type="dxa"/>
            <w:vAlign w:val="center"/>
          </w:tcPr>
          <w:p w:rsidR="00727406" w:rsidRPr="009654DA" w:rsidRDefault="00727406" w:rsidP="00A71B77">
            <w:pPr>
              <w:jc w:val="center"/>
              <w:rPr>
                <w:sz w:val="16"/>
              </w:rPr>
            </w:pPr>
            <w:r w:rsidRPr="009654DA">
              <w:rPr>
                <w:sz w:val="16"/>
              </w:rPr>
              <w:t>0.1100</w:t>
            </w:r>
          </w:p>
        </w:tc>
        <w:tc>
          <w:tcPr>
            <w:tcW w:w="753" w:type="dxa"/>
            <w:vAlign w:val="center"/>
          </w:tcPr>
          <w:p w:rsidR="00727406" w:rsidRPr="009654DA" w:rsidRDefault="00727406" w:rsidP="00A71B77">
            <w:pPr>
              <w:jc w:val="center"/>
              <w:rPr>
                <w:sz w:val="16"/>
              </w:rPr>
            </w:pPr>
            <w:r w:rsidRPr="009654DA">
              <w:rPr>
                <w:sz w:val="16"/>
              </w:rPr>
              <w:t>0.6000</w:t>
            </w:r>
          </w:p>
        </w:tc>
        <w:tc>
          <w:tcPr>
            <w:tcW w:w="753" w:type="dxa"/>
            <w:vAlign w:val="center"/>
          </w:tcPr>
          <w:p w:rsidR="00727406" w:rsidRPr="009654DA" w:rsidRDefault="00727406" w:rsidP="00A71B77">
            <w:pPr>
              <w:jc w:val="center"/>
              <w:rPr>
                <w:sz w:val="16"/>
              </w:rPr>
            </w:pPr>
            <w:r w:rsidRPr="009654DA">
              <w:rPr>
                <w:sz w:val="16"/>
              </w:rPr>
              <w:t>0.5900</w:t>
            </w:r>
          </w:p>
        </w:tc>
        <w:tc>
          <w:tcPr>
            <w:tcW w:w="753" w:type="dxa"/>
            <w:vAlign w:val="center"/>
          </w:tcPr>
          <w:p w:rsidR="00727406" w:rsidRPr="009654DA" w:rsidRDefault="00727406" w:rsidP="00A71B77">
            <w:pPr>
              <w:jc w:val="center"/>
              <w:rPr>
                <w:sz w:val="16"/>
              </w:rPr>
            </w:pPr>
            <w:r w:rsidRPr="009654DA">
              <w:rPr>
                <w:sz w:val="16"/>
              </w:rPr>
              <w:t>0.2400</w:t>
            </w:r>
          </w:p>
        </w:tc>
        <w:tc>
          <w:tcPr>
            <w:tcW w:w="754" w:type="dxa"/>
            <w:vAlign w:val="center"/>
          </w:tcPr>
          <w:p w:rsidR="00727406" w:rsidRPr="009654DA" w:rsidRDefault="00727406" w:rsidP="00A71B77">
            <w:pPr>
              <w:jc w:val="center"/>
              <w:rPr>
                <w:sz w:val="16"/>
              </w:rPr>
            </w:pPr>
            <w:r w:rsidRPr="009654DA">
              <w:rPr>
                <w:sz w:val="16"/>
              </w:rPr>
              <w:t>0.2000</w:t>
            </w:r>
          </w:p>
        </w:tc>
      </w:tr>
      <w:tr w:rsidR="00D543BE" w:rsidRPr="00640547" w:rsidTr="00A71B77">
        <w:trPr>
          <w:trHeight w:val="154"/>
        </w:trPr>
        <w:tc>
          <w:tcPr>
            <w:tcW w:w="1457" w:type="dxa"/>
            <w:gridSpan w:val="2"/>
            <w:vAlign w:val="center"/>
          </w:tcPr>
          <w:p w:rsidR="00D543BE" w:rsidRPr="00640547" w:rsidRDefault="00D543BE" w:rsidP="00DB58DF">
            <w:pPr>
              <w:pStyle w:val="ListParagraph"/>
              <w:ind w:left="0"/>
              <w:jc w:val="center"/>
              <w:rPr>
                <w:sz w:val="16"/>
              </w:rPr>
            </w:pPr>
            <w:r w:rsidRPr="00640547">
              <w:rPr>
                <w:rFonts w:ascii="Cambria Math" w:hAnsi="Cambria Math"/>
                <w:sz w:val="16"/>
              </w:rPr>
              <w:t>𝜆</w:t>
            </w:r>
          </w:p>
        </w:tc>
        <w:tc>
          <w:tcPr>
            <w:tcW w:w="3012" w:type="dxa"/>
            <w:gridSpan w:val="4"/>
            <w:vAlign w:val="center"/>
          </w:tcPr>
          <w:p w:rsidR="00D543BE" w:rsidRPr="009654DA" w:rsidRDefault="00D543BE" w:rsidP="00A71B77">
            <w:pPr>
              <w:jc w:val="center"/>
              <w:rPr>
                <w:sz w:val="16"/>
              </w:rPr>
            </w:pPr>
            <w:r w:rsidRPr="009654DA">
              <w:rPr>
                <w:sz w:val="16"/>
              </w:rPr>
              <w:t>0.203897</w:t>
            </w:r>
          </w:p>
        </w:tc>
        <w:tc>
          <w:tcPr>
            <w:tcW w:w="3012" w:type="dxa"/>
            <w:gridSpan w:val="4"/>
            <w:vAlign w:val="center"/>
          </w:tcPr>
          <w:p w:rsidR="00D543BE" w:rsidRPr="009654DA" w:rsidRDefault="00D543BE" w:rsidP="00A71B77">
            <w:pPr>
              <w:jc w:val="center"/>
              <w:rPr>
                <w:sz w:val="16"/>
              </w:rPr>
            </w:pPr>
            <w:r w:rsidRPr="009654DA">
              <w:rPr>
                <w:sz w:val="16"/>
              </w:rPr>
              <w:t>0.246513</w:t>
            </w:r>
          </w:p>
        </w:tc>
        <w:tc>
          <w:tcPr>
            <w:tcW w:w="3013" w:type="dxa"/>
            <w:gridSpan w:val="4"/>
            <w:vAlign w:val="center"/>
          </w:tcPr>
          <w:p w:rsidR="00D543BE" w:rsidRPr="009654DA" w:rsidRDefault="00D543BE" w:rsidP="00A71B77">
            <w:pPr>
              <w:jc w:val="center"/>
              <w:rPr>
                <w:sz w:val="16"/>
              </w:rPr>
            </w:pPr>
            <w:r w:rsidRPr="009654DA">
              <w:rPr>
                <w:sz w:val="16"/>
              </w:rPr>
              <w:t>0.276395</w:t>
            </w:r>
          </w:p>
        </w:tc>
      </w:tr>
      <w:tr w:rsidR="00D543BE" w:rsidRPr="00776446" w:rsidTr="00C75915">
        <w:trPr>
          <w:trHeight w:val="177"/>
        </w:trPr>
        <w:tc>
          <w:tcPr>
            <w:tcW w:w="10494" w:type="dxa"/>
            <w:gridSpan w:val="14"/>
          </w:tcPr>
          <w:p w:rsidR="00D543BE" w:rsidRPr="00A73424" w:rsidRDefault="00D543BE" w:rsidP="001D287F">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9244F2">
              <w:rPr>
                <w:b/>
                <w:sz w:val="16"/>
              </w:rPr>
              <w:t xml:space="preserve"> Ericsson / R1-153128</w:t>
            </w:r>
          </w:p>
          <w:p w:rsidR="00D543BE" w:rsidRDefault="00D543BE" w:rsidP="001D287F">
            <w:pPr>
              <w:pStyle w:val="ListParagraph"/>
              <w:ind w:left="0"/>
              <w:rPr>
                <w:sz w:val="16"/>
              </w:rPr>
            </w:pPr>
            <w:r>
              <w:rPr>
                <w:sz w:val="16"/>
              </w:rPr>
              <w:t>LBT category: Category 3 on DL and UL with self-scheduling</w:t>
            </w:r>
          </w:p>
          <w:p w:rsidR="00D543BE" w:rsidRDefault="00D543BE" w:rsidP="001D287F">
            <w:pPr>
              <w:pStyle w:val="ListParagraph"/>
              <w:ind w:left="0"/>
              <w:rPr>
                <w:sz w:val="16"/>
              </w:rPr>
            </w:pPr>
            <w:r>
              <w:rPr>
                <w:sz w:val="16"/>
              </w:rPr>
              <w:t>Additional information:</w:t>
            </w:r>
          </w:p>
          <w:p w:rsidR="00D543BE" w:rsidRDefault="00D543BE" w:rsidP="001D287F">
            <w:pPr>
              <w:pStyle w:val="ListParagraph"/>
              <w:ind w:left="216"/>
              <w:rPr>
                <w:sz w:val="16"/>
              </w:rPr>
            </w:pPr>
            <w:r>
              <w:rPr>
                <w:sz w:val="16"/>
              </w:rPr>
              <w:t>Sensing threshold used: -82 dBm</w:t>
            </w:r>
          </w:p>
          <w:p w:rsidR="00D543BE" w:rsidRDefault="00D543BE" w:rsidP="001D287F">
            <w:pPr>
              <w:pStyle w:val="ListParagraph"/>
              <w:ind w:left="216"/>
              <w:rPr>
                <w:sz w:val="16"/>
              </w:rPr>
            </w:pPr>
            <w:r>
              <w:rPr>
                <w:sz w:val="16"/>
              </w:rPr>
              <w:t>Whether defer periods are used or not: yes</w:t>
            </w:r>
          </w:p>
          <w:p w:rsidR="00D543BE" w:rsidRDefault="00D543BE" w:rsidP="001D287F">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D543BE" w:rsidRDefault="00D543BE" w:rsidP="001D287F">
            <w:pPr>
              <w:pStyle w:val="ListParagraph"/>
              <w:ind w:left="216"/>
              <w:rPr>
                <w:sz w:val="16"/>
              </w:rPr>
            </w:pPr>
            <w:r>
              <w:rPr>
                <w:sz w:val="16"/>
              </w:rPr>
              <w:t>Whether or not intra and/or inter-RAT detection is assumed: only CCA-ED</w:t>
            </w:r>
          </w:p>
          <w:p w:rsidR="00D543BE" w:rsidRPr="00776446" w:rsidRDefault="00D543BE" w:rsidP="001D287F">
            <w:pPr>
              <w:pStyle w:val="ListParagraph"/>
              <w:ind w:left="216"/>
              <w:rPr>
                <w:sz w:val="16"/>
              </w:rPr>
            </w:pPr>
            <w:r>
              <w:rPr>
                <w:sz w:val="16"/>
              </w:rPr>
              <w:t>Any significant deviations from evaluations methodology and assumptions: DL Q=10, UL Q=4</w:t>
            </w:r>
          </w:p>
        </w:tc>
      </w:tr>
    </w:tbl>
    <w:p w:rsidR="00F752FC" w:rsidRDefault="00F752FC" w:rsidP="00F752FC">
      <w:pPr>
        <w:pStyle w:val="ListParagraph"/>
        <w:ind w:left="0"/>
        <w:jc w:val="center"/>
      </w:pPr>
    </w:p>
    <w:p w:rsidR="00F752FC" w:rsidRPr="001A2F5C" w:rsidRDefault="00471915" w:rsidP="00471915">
      <w:pPr>
        <w:pStyle w:val="Heading1"/>
      </w:pPr>
      <w:r>
        <w:t>LAA – LAA coexistence evaluation results</w:t>
      </w:r>
    </w:p>
    <w:p w:rsidR="00D93FCB" w:rsidRDefault="00EC4FC6" w:rsidP="00EC4FC6">
      <w:pPr>
        <w:pStyle w:val="BodyText"/>
        <w:tabs>
          <w:tab w:val="left" w:pos="3802"/>
        </w:tabs>
      </w:pPr>
      <w:r>
        <w:t xml:space="preserve">The coexistence evaluation results of two LAA networks are summarized in </w:t>
      </w:r>
      <w:r>
        <w:fldChar w:fldCharType="begin"/>
      </w:r>
      <w:r>
        <w:instrText xml:space="preserve"> REF _Ref419040138 \h </w:instrText>
      </w:r>
      <w:r>
        <w:fldChar w:fldCharType="separate"/>
      </w:r>
      <w:r w:rsidR="00316FC5">
        <w:t xml:space="preserve">Table </w:t>
      </w:r>
      <w:r w:rsidR="00316FC5">
        <w:rPr>
          <w:noProof/>
        </w:rPr>
        <w:t>2</w:t>
      </w:r>
      <w:r>
        <w:fldChar w:fldCharType="end"/>
      </w:r>
      <w:r>
        <w:t>.</w:t>
      </w:r>
      <w:r w:rsidR="0006152E">
        <w:t xml:space="preserve"> The two networks have synchronized </w:t>
      </w:r>
      <w:proofErr w:type="spellStart"/>
      <w:r w:rsidR="0006152E">
        <w:t>subframe</w:t>
      </w:r>
      <w:proofErr w:type="spellEnd"/>
      <w:r w:rsidR="0006152E">
        <w:t xml:space="preserve"> timing.</w:t>
      </w:r>
    </w:p>
    <w:p w:rsidR="00FD3069" w:rsidRDefault="00FD3069" w:rsidP="00FD3069">
      <w:pPr>
        <w:pStyle w:val="BodyText"/>
        <w:rPr>
          <w:b/>
        </w:rPr>
      </w:pPr>
    </w:p>
    <w:p w:rsidR="00FD3069" w:rsidRPr="00707865" w:rsidRDefault="00FD3069" w:rsidP="00FD3069">
      <w:pPr>
        <w:pStyle w:val="BodyText"/>
        <w:rPr>
          <w:b/>
        </w:rPr>
      </w:pPr>
      <w:r w:rsidRPr="000E4262">
        <w:rPr>
          <w:b/>
        </w:rPr>
        <w:t>Observation</w:t>
      </w:r>
      <w:r w:rsidRPr="00707865">
        <w:rPr>
          <w:b/>
        </w:rPr>
        <w:t>:</w:t>
      </w:r>
    </w:p>
    <w:p w:rsidR="00FD3069" w:rsidRPr="002817D5" w:rsidRDefault="00FD3069" w:rsidP="00FD3069">
      <w:pPr>
        <w:pStyle w:val="BodyText"/>
        <w:numPr>
          <w:ilvl w:val="0"/>
          <w:numId w:val="57"/>
        </w:numPr>
      </w:pPr>
      <w:r w:rsidRPr="002817D5">
        <w:t>DL+UL LAA network</w:t>
      </w:r>
      <w:r w:rsidR="00D32010" w:rsidRPr="002817D5">
        <w:t>s</w:t>
      </w:r>
      <w:r w:rsidRPr="002817D5">
        <w:t xml:space="preserve"> operating Category 3 DL LBT and </w:t>
      </w:r>
      <w:r w:rsidR="00906A80" w:rsidRPr="002817D5">
        <w:t xml:space="preserve">shorter </w:t>
      </w:r>
      <w:r w:rsidRPr="002817D5">
        <w:t xml:space="preserve">Category </w:t>
      </w:r>
      <w:r w:rsidR="00906A80" w:rsidRPr="002817D5">
        <w:t>3</w:t>
      </w:r>
      <w:r w:rsidRPr="002817D5">
        <w:t xml:space="preserve"> UL LBT algorithms </w:t>
      </w:r>
      <w:r w:rsidR="00D32010" w:rsidRPr="002817D5">
        <w:t>can coexist with each other</w:t>
      </w:r>
      <w:r w:rsidRPr="002817D5">
        <w:t>.</w:t>
      </w:r>
    </w:p>
    <w:p w:rsidR="00471915" w:rsidRDefault="00471915" w:rsidP="00471915">
      <w:pPr>
        <w:pStyle w:val="BodyText"/>
      </w:pPr>
    </w:p>
    <w:p w:rsidR="00471915" w:rsidRDefault="003E7ACD" w:rsidP="003E7ACD">
      <w:pPr>
        <w:pStyle w:val="Caption"/>
        <w:keepNext/>
        <w:spacing w:after="120"/>
        <w:jc w:val="both"/>
      </w:pPr>
      <w:bookmarkStart w:id="7" w:name="_Ref419040138"/>
      <w:proofErr w:type="gramStart"/>
      <w:r>
        <w:t xml:space="preserve">Table </w:t>
      </w:r>
      <w:fldSimple w:instr=" SEQ Table \* ARABIC ">
        <w:r w:rsidR="00316FC5">
          <w:rPr>
            <w:noProof/>
          </w:rPr>
          <w:t>2</w:t>
        </w:r>
      </w:fldSimple>
      <w:bookmarkEnd w:id="7"/>
      <w:r>
        <w:t xml:space="preserve">: </w:t>
      </w:r>
      <w:r>
        <w:rPr>
          <w:iCs/>
        </w:rPr>
        <w:t xml:space="preserve">Indoor deployment for LAA and LAA coexistence case with </w:t>
      </w:r>
      <w:r w:rsidRPr="0091320F">
        <w:rPr>
          <w:iCs/>
        </w:rPr>
        <w:t>one</w:t>
      </w:r>
      <w:r>
        <w:rPr>
          <w:iCs/>
        </w:rPr>
        <w:t xml:space="preserve"> shared</w:t>
      </w:r>
      <w:r w:rsidRPr="0091320F">
        <w:rPr>
          <w:iCs/>
        </w:rPr>
        <w:t xml:space="preserve"> unlicensed carrier</w:t>
      </w:r>
      <w:r>
        <w:rPr>
          <w:iCs/>
        </w:rPr>
        <w:t>.</w:t>
      </w:r>
      <w:proofErr w:type="gramEnd"/>
      <w:r w:rsidRPr="00910CDD">
        <w:t xml:space="preserve"> </w:t>
      </w:r>
      <w:r>
        <w:t>Both o</w:t>
      </w:r>
      <w:r w:rsidRPr="00485DA0">
        <w:t>perator network</w:t>
      </w:r>
      <w:r>
        <w:t>s have</w:t>
      </w:r>
      <w:r w:rsidRPr="00485DA0">
        <w:t xml:space="preserve"> </w:t>
      </w:r>
      <w:r>
        <w:t>DL and UL traffic with 50/5</w:t>
      </w:r>
      <w:r w:rsidRPr="00485DA0">
        <w:t>0 split.</w:t>
      </w:r>
      <w:r>
        <w:t xml:space="preserve"> Each network has 4 eNBs/APs and 20 UEs. The two networks have synchronized subframe timing. </w:t>
      </w:r>
    </w:p>
    <w:tbl>
      <w:tblPr>
        <w:tblStyle w:val="TableGrid"/>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3E7ACD" w:rsidRPr="008564CE" w:rsidTr="0056380D">
        <w:trPr>
          <w:trHeight w:val="266"/>
        </w:trPr>
        <w:tc>
          <w:tcPr>
            <w:tcW w:w="993" w:type="dxa"/>
            <w:vMerge w:val="restart"/>
          </w:tcPr>
          <w:p w:rsidR="003E7ACD" w:rsidRPr="0029551F" w:rsidRDefault="003E7ACD" w:rsidP="0056380D">
            <w:pPr>
              <w:jc w:val="center"/>
              <w:rPr>
                <w:sz w:val="16"/>
                <w:szCs w:val="20"/>
              </w:rPr>
            </w:pPr>
          </w:p>
          <w:p w:rsidR="003E7ACD" w:rsidRPr="0029551F" w:rsidRDefault="003E7ACD" w:rsidP="0056380D">
            <w:pPr>
              <w:jc w:val="center"/>
              <w:rPr>
                <w:sz w:val="16"/>
                <w:szCs w:val="20"/>
              </w:rPr>
            </w:pPr>
            <w:proofErr w:type="spellStart"/>
            <w:r w:rsidRPr="0029551F">
              <w:rPr>
                <w:sz w:val="16"/>
                <w:szCs w:val="20"/>
              </w:rPr>
              <w:t>Tdoc</w:t>
            </w:r>
            <w:proofErr w:type="spellEnd"/>
            <w:r w:rsidRPr="0029551F">
              <w:rPr>
                <w:sz w:val="16"/>
                <w:szCs w:val="20"/>
              </w:rPr>
              <w:t xml:space="preserve"> /</w:t>
            </w:r>
          </w:p>
          <w:p w:rsidR="003E7ACD" w:rsidRPr="0029551F" w:rsidRDefault="003E7ACD" w:rsidP="0056380D">
            <w:pPr>
              <w:pStyle w:val="ListParagraph"/>
              <w:ind w:left="0"/>
              <w:jc w:val="center"/>
              <w:rPr>
                <w:sz w:val="16"/>
              </w:rPr>
            </w:pPr>
            <w:r w:rsidRPr="00381E99">
              <w:rPr>
                <w:sz w:val="16"/>
                <w:szCs w:val="20"/>
              </w:rPr>
              <w:t>Company</w:t>
            </w:r>
          </w:p>
        </w:tc>
        <w:tc>
          <w:tcPr>
            <w:tcW w:w="567" w:type="dxa"/>
            <w:vMerge w:val="restart"/>
          </w:tcPr>
          <w:p w:rsidR="003E7ACD" w:rsidRPr="0029551F" w:rsidRDefault="003E7ACD" w:rsidP="0056380D">
            <w:pPr>
              <w:jc w:val="center"/>
              <w:rPr>
                <w:sz w:val="16"/>
                <w:szCs w:val="20"/>
              </w:rPr>
            </w:pPr>
          </w:p>
          <w:p w:rsidR="003E7ACD" w:rsidRPr="0029551F" w:rsidRDefault="003E7ACD" w:rsidP="0056380D">
            <w:pPr>
              <w:pStyle w:val="ListParagraph"/>
              <w:ind w:left="0"/>
              <w:jc w:val="center"/>
              <w:rPr>
                <w:sz w:val="16"/>
              </w:rPr>
            </w:pPr>
            <w:r>
              <w:rPr>
                <w:sz w:val="16"/>
                <w:szCs w:val="20"/>
              </w:rPr>
              <w:t xml:space="preserve">LAA </w:t>
            </w:r>
            <w:r w:rsidRPr="0029551F">
              <w:rPr>
                <w:sz w:val="16"/>
                <w:szCs w:val="20"/>
              </w:rPr>
              <w:t>LBT cat.</w:t>
            </w:r>
          </w:p>
        </w:tc>
        <w:tc>
          <w:tcPr>
            <w:tcW w:w="1417" w:type="dxa"/>
            <w:gridSpan w:val="2"/>
            <w:vMerge w:val="restart"/>
          </w:tcPr>
          <w:p w:rsidR="003E7ACD" w:rsidRPr="0029551F" w:rsidRDefault="003E7ACD" w:rsidP="0056380D">
            <w:pPr>
              <w:pStyle w:val="ListParagraph"/>
              <w:ind w:left="0"/>
              <w:jc w:val="center"/>
              <w:rPr>
                <w:sz w:val="16"/>
              </w:rPr>
            </w:pPr>
          </w:p>
          <w:p w:rsidR="003E7ACD" w:rsidRPr="0029551F" w:rsidRDefault="003E7ACD" w:rsidP="0056380D">
            <w:pPr>
              <w:pStyle w:val="ListParagraph"/>
              <w:ind w:left="0"/>
              <w:jc w:val="center"/>
              <w:rPr>
                <w:sz w:val="16"/>
                <w:szCs w:val="20"/>
              </w:rPr>
            </w:pPr>
            <w:r>
              <w:rPr>
                <w:sz w:val="16"/>
                <w:szCs w:val="20"/>
              </w:rPr>
              <w:t>Reported parameters</w:t>
            </w:r>
          </w:p>
        </w:tc>
        <w:tc>
          <w:tcPr>
            <w:tcW w:w="2016" w:type="dxa"/>
            <w:gridSpan w:val="2"/>
          </w:tcPr>
          <w:p w:rsidR="003E7ACD" w:rsidRPr="0029551F" w:rsidRDefault="003E7ACD" w:rsidP="0056380D">
            <w:pPr>
              <w:pStyle w:val="ListParagraph"/>
              <w:ind w:left="0"/>
              <w:jc w:val="center"/>
              <w:rPr>
                <w:sz w:val="16"/>
                <w:szCs w:val="20"/>
                <w:u w:val="single"/>
              </w:rPr>
            </w:pPr>
            <w:r w:rsidRPr="0029551F">
              <w:rPr>
                <w:sz w:val="16"/>
                <w:szCs w:val="20"/>
                <w:u w:val="single"/>
              </w:rPr>
              <w:t>Low load</w:t>
            </w:r>
          </w:p>
          <w:p w:rsidR="003E7ACD" w:rsidRPr="0029551F" w:rsidRDefault="003E7ACD" w:rsidP="0056380D">
            <w:pPr>
              <w:pStyle w:val="ListParagraph"/>
              <w:ind w:left="0"/>
              <w:jc w:val="center"/>
              <w:rPr>
                <w:sz w:val="16"/>
                <w:szCs w:val="20"/>
              </w:rPr>
            </w:pPr>
            <w:r>
              <w:rPr>
                <w:sz w:val="16"/>
                <w:szCs w:val="20"/>
              </w:rPr>
              <w:t xml:space="preserve">BO range for Wi-Fi in Step 1: </w:t>
            </w:r>
            <w:r w:rsidRPr="0029551F">
              <w:rPr>
                <w:rFonts w:eastAsia="MS Mincho"/>
                <w:sz w:val="16"/>
                <w:lang w:eastAsia="ja-JP"/>
              </w:rPr>
              <w:t>10%~25%</w:t>
            </w:r>
          </w:p>
        </w:tc>
        <w:tc>
          <w:tcPr>
            <w:tcW w:w="2016" w:type="dxa"/>
            <w:gridSpan w:val="2"/>
          </w:tcPr>
          <w:p w:rsidR="003E7ACD" w:rsidRPr="0029551F" w:rsidRDefault="003E7ACD" w:rsidP="0056380D">
            <w:pPr>
              <w:pStyle w:val="ListParagraph"/>
              <w:ind w:left="0"/>
              <w:jc w:val="center"/>
              <w:rPr>
                <w:sz w:val="16"/>
                <w:szCs w:val="20"/>
                <w:u w:val="single"/>
              </w:rPr>
            </w:pPr>
            <w:r w:rsidRPr="0029551F">
              <w:rPr>
                <w:sz w:val="16"/>
                <w:szCs w:val="20"/>
                <w:u w:val="single"/>
              </w:rPr>
              <w:t>Medium load</w:t>
            </w:r>
          </w:p>
          <w:p w:rsidR="003E7ACD" w:rsidRPr="0029551F" w:rsidRDefault="003E7ACD" w:rsidP="0056380D">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eastAsia="MS Mincho"/>
                <w:sz w:val="16"/>
                <w:lang w:eastAsia="ja-JP"/>
              </w:rPr>
              <w:t>35%~50%</w:t>
            </w:r>
          </w:p>
        </w:tc>
        <w:tc>
          <w:tcPr>
            <w:tcW w:w="2016" w:type="dxa"/>
            <w:gridSpan w:val="2"/>
          </w:tcPr>
          <w:p w:rsidR="003E7ACD" w:rsidRPr="0029551F" w:rsidRDefault="003E7ACD" w:rsidP="0056380D">
            <w:pPr>
              <w:pStyle w:val="ListParagraph"/>
              <w:ind w:left="0"/>
              <w:jc w:val="center"/>
              <w:rPr>
                <w:sz w:val="16"/>
                <w:szCs w:val="20"/>
                <w:u w:val="single"/>
              </w:rPr>
            </w:pPr>
            <w:r w:rsidRPr="0029551F">
              <w:rPr>
                <w:sz w:val="16"/>
                <w:szCs w:val="20"/>
                <w:u w:val="single"/>
              </w:rPr>
              <w:t>High load</w:t>
            </w:r>
          </w:p>
          <w:p w:rsidR="003E7ACD" w:rsidRPr="0029551F" w:rsidRDefault="003E7ACD" w:rsidP="0056380D">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3E7ACD" w:rsidRPr="008564CE" w:rsidTr="0056380D">
        <w:trPr>
          <w:trHeight w:val="266"/>
        </w:trPr>
        <w:tc>
          <w:tcPr>
            <w:tcW w:w="993" w:type="dxa"/>
            <w:vMerge/>
          </w:tcPr>
          <w:p w:rsidR="003E7ACD" w:rsidRPr="0029551F" w:rsidRDefault="003E7ACD" w:rsidP="0056380D">
            <w:pPr>
              <w:pStyle w:val="ListParagraph"/>
              <w:ind w:left="0"/>
              <w:jc w:val="center"/>
              <w:rPr>
                <w:sz w:val="16"/>
              </w:rPr>
            </w:pPr>
          </w:p>
        </w:tc>
        <w:tc>
          <w:tcPr>
            <w:tcW w:w="567" w:type="dxa"/>
            <w:vMerge/>
          </w:tcPr>
          <w:p w:rsidR="003E7ACD" w:rsidRPr="0029551F" w:rsidRDefault="003E7ACD" w:rsidP="0056380D">
            <w:pPr>
              <w:pStyle w:val="ListParagraph"/>
              <w:ind w:left="0"/>
              <w:jc w:val="center"/>
              <w:rPr>
                <w:sz w:val="16"/>
              </w:rPr>
            </w:pPr>
          </w:p>
        </w:tc>
        <w:tc>
          <w:tcPr>
            <w:tcW w:w="1417" w:type="dxa"/>
            <w:gridSpan w:val="2"/>
            <w:vMerge/>
          </w:tcPr>
          <w:p w:rsidR="003E7ACD" w:rsidRPr="00640547" w:rsidRDefault="003E7ACD" w:rsidP="0056380D">
            <w:pPr>
              <w:pStyle w:val="ListParagraph"/>
              <w:ind w:left="0"/>
              <w:jc w:val="center"/>
              <w:rPr>
                <w:sz w:val="16"/>
              </w:rPr>
            </w:pPr>
          </w:p>
        </w:tc>
        <w:tc>
          <w:tcPr>
            <w:tcW w:w="1008" w:type="dxa"/>
          </w:tcPr>
          <w:p w:rsidR="003E7ACD" w:rsidRPr="0029551F" w:rsidRDefault="003E7ACD" w:rsidP="0056380D">
            <w:pPr>
              <w:pStyle w:val="ListParagraph"/>
              <w:ind w:left="0"/>
              <w:jc w:val="center"/>
              <w:rPr>
                <w:sz w:val="16"/>
              </w:rPr>
            </w:pPr>
            <w:r>
              <w:rPr>
                <w:sz w:val="16"/>
              </w:rPr>
              <w:t>LAA Opt.1</w:t>
            </w:r>
          </w:p>
        </w:tc>
        <w:tc>
          <w:tcPr>
            <w:tcW w:w="1008" w:type="dxa"/>
          </w:tcPr>
          <w:p w:rsidR="003E7ACD" w:rsidRPr="0029551F" w:rsidRDefault="003E7ACD" w:rsidP="0056380D">
            <w:pPr>
              <w:pStyle w:val="ListParagraph"/>
              <w:ind w:left="0"/>
              <w:jc w:val="center"/>
              <w:rPr>
                <w:sz w:val="16"/>
              </w:rPr>
            </w:pPr>
            <w:r>
              <w:rPr>
                <w:sz w:val="16"/>
              </w:rPr>
              <w:t>LAA Opt.2</w:t>
            </w:r>
          </w:p>
        </w:tc>
        <w:tc>
          <w:tcPr>
            <w:tcW w:w="1008" w:type="dxa"/>
          </w:tcPr>
          <w:p w:rsidR="003E7ACD" w:rsidRPr="0029551F" w:rsidRDefault="003E7ACD" w:rsidP="0056380D">
            <w:pPr>
              <w:pStyle w:val="ListParagraph"/>
              <w:ind w:left="0"/>
              <w:jc w:val="center"/>
              <w:rPr>
                <w:sz w:val="16"/>
              </w:rPr>
            </w:pPr>
            <w:r>
              <w:rPr>
                <w:sz w:val="16"/>
              </w:rPr>
              <w:t>LAA Opt.1</w:t>
            </w:r>
          </w:p>
        </w:tc>
        <w:tc>
          <w:tcPr>
            <w:tcW w:w="1008" w:type="dxa"/>
          </w:tcPr>
          <w:p w:rsidR="003E7ACD" w:rsidRPr="0029551F" w:rsidRDefault="003E7ACD" w:rsidP="0056380D">
            <w:pPr>
              <w:pStyle w:val="ListParagraph"/>
              <w:ind w:left="0"/>
              <w:jc w:val="center"/>
              <w:rPr>
                <w:sz w:val="16"/>
              </w:rPr>
            </w:pPr>
            <w:r>
              <w:rPr>
                <w:sz w:val="16"/>
              </w:rPr>
              <w:t>LAA Opt.2</w:t>
            </w:r>
          </w:p>
        </w:tc>
        <w:tc>
          <w:tcPr>
            <w:tcW w:w="1008" w:type="dxa"/>
          </w:tcPr>
          <w:p w:rsidR="003E7ACD" w:rsidRPr="0029551F" w:rsidRDefault="003E7ACD" w:rsidP="0056380D">
            <w:pPr>
              <w:pStyle w:val="ListParagraph"/>
              <w:ind w:left="0"/>
              <w:jc w:val="center"/>
              <w:rPr>
                <w:sz w:val="16"/>
              </w:rPr>
            </w:pPr>
            <w:r>
              <w:rPr>
                <w:sz w:val="16"/>
              </w:rPr>
              <w:t>LAA Opt.1</w:t>
            </w:r>
          </w:p>
        </w:tc>
        <w:tc>
          <w:tcPr>
            <w:tcW w:w="1008" w:type="dxa"/>
          </w:tcPr>
          <w:p w:rsidR="003E7ACD" w:rsidRPr="0029551F" w:rsidRDefault="003E7ACD" w:rsidP="0056380D">
            <w:pPr>
              <w:pStyle w:val="ListParagraph"/>
              <w:ind w:left="0"/>
              <w:jc w:val="center"/>
              <w:rPr>
                <w:sz w:val="16"/>
              </w:rPr>
            </w:pPr>
            <w:r>
              <w:rPr>
                <w:sz w:val="16"/>
              </w:rPr>
              <w:t>LAA Opt.2</w:t>
            </w:r>
          </w:p>
        </w:tc>
      </w:tr>
      <w:tr w:rsidR="0067436C" w:rsidRPr="008564CE" w:rsidTr="004F04D4">
        <w:trPr>
          <w:trHeight w:val="179"/>
        </w:trPr>
        <w:tc>
          <w:tcPr>
            <w:tcW w:w="993" w:type="dxa"/>
            <w:vMerge w:val="restart"/>
          </w:tcPr>
          <w:p w:rsidR="0067436C" w:rsidRDefault="0067436C" w:rsidP="0056380D">
            <w:pPr>
              <w:pStyle w:val="ListParagraph"/>
              <w:ind w:left="0"/>
              <w:jc w:val="center"/>
              <w:rPr>
                <w:sz w:val="16"/>
              </w:rPr>
            </w:pPr>
            <w:r>
              <w:rPr>
                <w:sz w:val="16"/>
              </w:rPr>
              <w:t>Ericsson / R1-15</w:t>
            </w:r>
            <w:r w:rsidR="009244F2">
              <w:rPr>
                <w:sz w:val="16"/>
              </w:rPr>
              <w:t>3128</w:t>
            </w:r>
          </w:p>
          <w:p w:rsidR="0067436C" w:rsidRPr="0004359C" w:rsidRDefault="0067436C" w:rsidP="0004359C"/>
        </w:tc>
        <w:tc>
          <w:tcPr>
            <w:tcW w:w="567" w:type="dxa"/>
            <w:vMerge w:val="restart"/>
          </w:tcPr>
          <w:p w:rsidR="0067436C" w:rsidRPr="0029551F" w:rsidRDefault="0067436C" w:rsidP="0056380D">
            <w:pPr>
              <w:pStyle w:val="ListParagraph"/>
              <w:ind w:left="0"/>
              <w:jc w:val="center"/>
              <w:rPr>
                <w:sz w:val="16"/>
              </w:rPr>
            </w:pPr>
            <w:r>
              <w:rPr>
                <w:sz w:val="16"/>
              </w:rPr>
              <w:t>Cat 3 DL, Cat 3 UL</w:t>
            </w:r>
          </w:p>
        </w:tc>
        <w:tc>
          <w:tcPr>
            <w:tcW w:w="708" w:type="dxa"/>
            <w:vMerge w:val="restart"/>
          </w:tcPr>
          <w:p w:rsidR="0067436C" w:rsidRPr="00A73424" w:rsidRDefault="0067436C" w:rsidP="0056380D">
            <w:pPr>
              <w:pStyle w:val="ListParagraph"/>
              <w:ind w:left="0"/>
              <w:jc w:val="center"/>
              <w:rPr>
                <w:b/>
                <w:sz w:val="16"/>
              </w:rPr>
            </w:pPr>
            <w:r w:rsidRPr="00A73424">
              <w:rPr>
                <w:b/>
                <w:sz w:val="16"/>
              </w:rPr>
              <w:t>DL</w:t>
            </w:r>
            <w:r>
              <w:rPr>
                <w:b/>
                <w:sz w:val="16"/>
              </w:rPr>
              <w:t>:</w:t>
            </w:r>
          </w:p>
          <w:p w:rsidR="0067436C" w:rsidRPr="00640547" w:rsidRDefault="0067436C" w:rsidP="0056380D">
            <w:pPr>
              <w:pStyle w:val="ListParagraph"/>
              <w:ind w:left="0"/>
              <w:jc w:val="center"/>
              <w:rPr>
                <w:sz w:val="16"/>
              </w:rPr>
            </w:pPr>
            <w:r w:rsidRPr="00640547">
              <w:rPr>
                <w:sz w:val="16"/>
              </w:rPr>
              <w:t>UPT CDF</w:t>
            </w:r>
          </w:p>
          <w:p w:rsidR="0067436C" w:rsidRPr="0029551F" w:rsidRDefault="0067436C" w:rsidP="0056380D">
            <w:pPr>
              <w:pStyle w:val="ListParagraph"/>
              <w:ind w:left="0"/>
              <w:jc w:val="center"/>
              <w:rPr>
                <w:sz w:val="16"/>
              </w:rPr>
            </w:pPr>
            <w:r>
              <w:rPr>
                <w:sz w:val="16"/>
              </w:rPr>
              <w:t>[</w:t>
            </w:r>
            <w:r w:rsidRPr="00640547">
              <w:rPr>
                <w:sz w:val="16"/>
              </w:rPr>
              <w:t>Mbps</w:t>
            </w:r>
            <w:r>
              <w:rPr>
                <w:sz w:val="16"/>
              </w:rPr>
              <w:t>]</w:t>
            </w:r>
          </w:p>
        </w:tc>
        <w:tc>
          <w:tcPr>
            <w:tcW w:w="709" w:type="dxa"/>
          </w:tcPr>
          <w:p w:rsidR="0067436C" w:rsidRPr="0029551F" w:rsidRDefault="0067436C" w:rsidP="0056380D">
            <w:pPr>
              <w:pStyle w:val="ListParagraph"/>
              <w:ind w:left="0"/>
              <w:jc w:val="center"/>
              <w:rPr>
                <w:sz w:val="16"/>
              </w:rPr>
            </w:pPr>
            <w:r w:rsidRPr="00640547">
              <w:rPr>
                <w:sz w:val="16"/>
              </w:rPr>
              <w:t>5%</w:t>
            </w:r>
          </w:p>
        </w:tc>
        <w:tc>
          <w:tcPr>
            <w:tcW w:w="1008" w:type="dxa"/>
            <w:vAlign w:val="bottom"/>
          </w:tcPr>
          <w:p w:rsidR="0067436C" w:rsidRPr="00A25B8E" w:rsidRDefault="0067436C" w:rsidP="00AB56E4">
            <w:pPr>
              <w:jc w:val="center"/>
              <w:rPr>
                <w:sz w:val="16"/>
              </w:rPr>
            </w:pPr>
            <w:r w:rsidRPr="00A25B8E">
              <w:rPr>
                <w:sz w:val="16"/>
              </w:rPr>
              <w:t>40.98</w:t>
            </w:r>
          </w:p>
        </w:tc>
        <w:tc>
          <w:tcPr>
            <w:tcW w:w="1008" w:type="dxa"/>
            <w:vAlign w:val="bottom"/>
          </w:tcPr>
          <w:p w:rsidR="0067436C" w:rsidRPr="00A25B8E" w:rsidRDefault="0067436C" w:rsidP="00AB56E4">
            <w:pPr>
              <w:jc w:val="center"/>
              <w:rPr>
                <w:sz w:val="16"/>
              </w:rPr>
            </w:pPr>
            <w:r w:rsidRPr="00A25B8E">
              <w:rPr>
                <w:sz w:val="16"/>
              </w:rPr>
              <w:t>45.68</w:t>
            </w:r>
          </w:p>
        </w:tc>
        <w:tc>
          <w:tcPr>
            <w:tcW w:w="1008" w:type="dxa"/>
            <w:vAlign w:val="bottom"/>
          </w:tcPr>
          <w:p w:rsidR="0067436C" w:rsidRPr="00A25B8E" w:rsidRDefault="0067436C" w:rsidP="00AB56E4">
            <w:pPr>
              <w:jc w:val="center"/>
              <w:rPr>
                <w:sz w:val="16"/>
              </w:rPr>
            </w:pPr>
            <w:r w:rsidRPr="00A25B8E">
              <w:rPr>
                <w:sz w:val="16"/>
              </w:rPr>
              <w:t>25.38</w:t>
            </w:r>
          </w:p>
        </w:tc>
        <w:tc>
          <w:tcPr>
            <w:tcW w:w="1008" w:type="dxa"/>
            <w:vAlign w:val="bottom"/>
          </w:tcPr>
          <w:p w:rsidR="0067436C" w:rsidRPr="00A25B8E" w:rsidRDefault="0067436C" w:rsidP="00AB56E4">
            <w:pPr>
              <w:jc w:val="center"/>
              <w:rPr>
                <w:sz w:val="16"/>
              </w:rPr>
            </w:pPr>
            <w:r w:rsidRPr="00A25B8E">
              <w:rPr>
                <w:sz w:val="16"/>
              </w:rPr>
              <w:t>27.77</w:t>
            </w:r>
          </w:p>
        </w:tc>
        <w:tc>
          <w:tcPr>
            <w:tcW w:w="1008" w:type="dxa"/>
            <w:vAlign w:val="bottom"/>
          </w:tcPr>
          <w:p w:rsidR="0067436C" w:rsidRPr="00A25B8E" w:rsidRDefault="0067436C" w:rsidP="00AB56E4">
            <w:pPr>
              <w:jc w:val="center"/>
              <w:rPr>
                <w:sz w:val="16"/>
              </w:rPr>
            </w:pPr>
            <w:r w:rsidRPr="00A25B8E">
              <w:rPr>
                <w:sz w:val="16"/>
              </w:rPr>
              <w:t>13.62</w:t>
            </w:r>
          </w:p>
        </w:tc>
        <w:tc>
          <w:tcPr>
            <w:tcW w:w="1008" w:type="dxa"/>
            <w:vAlign w:val="bottom"/>
          </w:tcPr>
          <w:p w:rsidR="0067436C" w:rsidRPr="00A25B8E" w:rsidRDefault="0067436C" w:rsidP="00AB56E4">
            <w:pPr>
              <w:jc w:val="center"/>
              <w:rPr>
                <w:sz w:val="16"/>
              </w:rPr>
            </w:pPr>
            <w:r w:rsidRPr="00A25B8E">
              <w:rPr>
                <w:sz w:val="16"/>
              </w:rPr>
              <w:t>14.07</w:t>
            </w:r>
          </w:p>
        </w:tc>
      </w:tr>
      <w:tr w:rsidR="0067436C" w:rsidRPr="008564CE" w:rsidTr="004F04D4">
        <w:trPr>
          <w:trHeight w:val="140"/>
        </w:trPr>
        <w:tc>
          <w:tcPr>
            <w:tcW w:w="993" w:type="dxa"/>
            <w:vMerge/>
          </w:tcPr>
          <w:p w:rsidR="0067436C" w:rsidRPr="0029551F" w:rsidRDefault="0067436C" w:rsidP="0056380D">
            <w:pPr>
              <w:pStyle w:val="ListParagraph"/>
              <w:ind w:left="0"/>
              <w:jc w:val="center"/>
              <w:rPr>
                <w:sz w:val="16"/>
              </w:rPr>
            </w:pPr>
          </w:p>
        </w:tc>
        <w:tc>
          <w:tcPr>
            <w:tcW w:w="567" w:type="dxa"/>
            <w:vMerge/>
          </w:tcPr>
          <w:p w:rsidR="0067436C" w:rsidRPr="0029551F" w:rsidRDefault="0067436C" w:rsidP="0056380D">
            <w:pPr>
              <w:pStyle w:val="ListParagraph"/>
              <w:ind w:left="0"/>
              <w:jc w:val="center"/>
              <w:rPr>
                <w:sz w:val="16"/>
              </w:rPr>
            </w:pPr>
          </w:p>
        </w:tc>
        <w:tc>
          <w:tcPr>
            <w:tcW w:w="708" w:type="dxa"/>
            <w:vMerge/>
          </w:tcPr>
          <w:p w:rsidR="0067436C" w:rsidRPr="0029551F" w:rsidRDefault="0067436C" w:rsidP="0056380D">
            <w:pPr>
              <w:pStyle w:val="ListParagraph"/>
              <w:ind w:left="0"/>
              <w:jc w:val="center"/>
              <w:rPr>
                <w:sz w:val="16"/>
              </w:rPr>
            </w:pPr>
          </w:p>
        </w:tc>
        <w:tc>
          <w:tcPr>
            <w:tcW w:w="709" w:type="dxa"/>
          </w:tcPr>
          <w:p w:rsidR="0067436C" w:rsidRPr="0029551F" w:rsidRDefault="0067436C" w:rsidP="0056380D">
            <w:pPr>
              <w:pStyle w:val="ListParagraph"/>
              <w:ind w:left="0"/>
              <w:jc w:val="center"/>
              <w:rPr>
                <w:sz w:val="16"/>
              </w:rPr>
            </w:pPr>
            <w:r w:rsidRPr="00640547">
              <w:rPr>
                <w:sz w:val="16"/>
              </w:rPr>
              <w:t>50%</w:t>
            </w:r>
          </w:p>
        </w:tc>
        <w:tc>
          <w:tcPr>
            <w:tcW w:w="1008" w:type="dxa"/>
            <w:vAlign w:val="bottom"/>
          </w:tcPr>
          <w:p w:rsidR="0067436C" w:rsidRPr="00A25B8E" w:rsidRDefault="0067436C" w:rsidP="00AB56E4">
            <w:pPr>
              <w:jc w:val="center"/>
              <w:rPr>
                <w:sz w:val="16"/>
              </w:rPr>
            </w:pPr>
            <w:r w:rsidRPr="00A25B8E">
              <w:rPr>
                <w:sz w:val="16"/>
              </w:rPr>
              <w:t>70.9</w:t>
            </w:r>
          </w:p>
        </w:tc>
        <w:tc>
          <w:tcPr>
            <w:tcW w:w="1008" w:type="dxa"/>
            <w:vAlign w:val="bottom"/>
          </w:tcPr>
          <w:p w:rsidR="0067436C" w:rsidRPr="00A25B8E" w:rsidRDefault="0067436C" w:rsidP="00AB56E4">
            <w:pPr>
              <w:jc w:val="center"/>
              <w:rPr>
                <w:sz w:val="16"/>
              </w:rPr>
            </w:pPr>
            <w:r w:rsidRPr="00A25B8E">
              <w:rPr>
                <w:sz w:val="16"/>
              </w:rPr>
              <w:t>71.73</w:t>
            </w:r>
          </w:p>
        </w:tc>
        <w:tc>
          <w:tcPr>
            <w:tcW w:w="1008" w:type="dxa"/>
            <w:vAlign w:val="bottom"/>
          </w:tcPr>
          <w:p w:rsidR="0067436C" w:rsidRPr="00A25B8E" w:rsidRDefault="0067436C" w:rsidP="00AB56E4">
            <w:pPr>
              <w:jc w:val="center"/>
              <w:rPr>
                <w:sz w:val="16"/>
              </w:rPr>
            </w:pPr>
            <w:r w:rsidRPr="00A25B8E">
              <w:rPr>
                <w:sz w:val="16"/>
              </w:rPr>
              <w:t>49.8</w:t>
            </w:r>
          </w:p>
        </w:tc>
        <w:tc>
          <w:tcPr>
            <w:tcW w:w="1008" w:type="dxa"/>
            <w:vAlign w:val="bottom"/>
          </w:tcPr>
          <w:p w:rsidR="0067436C" w:rsidRPr="00A25B8E" w:rsidRDefault="0067436C" w:rsidP="00AB56E4">
            <w:pPr>
              <w:jc w:val="center"/>
              <w:rPr>
                <w:sz w:val="16"/>
              </w:rPr>
            </w:pPr>
            <w:r w:rsidRPr="00A25B8E">
              <w:rPr>
                <w:sz w:val="16"/>
              </w:rPr>
              <w:t>50.1</w:t>
            </w:r>
          </w:p>
        </w:tc>
        <w:tc>
          <w:tcPr>
            <w:tcW w:w="1008" w:type="dxa"/>
            <w:vAlign w:val="bottom"/>
          </w:tcPr>
          <w:p w:rsidR="0067436C" w:rsidRPr="00A25B8E" w:rsidRDefault="0067436C" w:rsidP="00AB56E4">
            <w:pPr>
              <w:jc w:val="center"/>
              <w:rPr>
                <w:sz w:val="16"/>
              </w:rPr>
            </w:pPr>
            <w:r w:rsidRPr="00A25B8E">
              <w:rPr>
                <w:sz w:val="16"/>
              </w:rPr>
              <w:t>29.99</w:t>
            </w:r>
          </w:p>
        </w:tc>
        <w:tc>
          <w:tcPr>
            <w:tcW w:w="1008" w:type="dxa"/>
            <w:vAlign w:val="bottom"/>
          </w:tcPr>
          <w:p w:rsidR="0067436C" w:rsidRPr="00A25B8E" w:rsidRDefault="0067436C" w:rsidP="00AB56E4">
            <w:pPr>
              <w:jc w:val="center"/>
              <w:rPr>
                <w:sz w:val="16"/>
              </w:rPr>
            </w:pPr>
            <w:r w:rsidRPr="00A25B8E">
              <w:rPr>
                <w:sz w:val="16"/>
              </w:rPr>
              <w:t>30.34</w:t>
            </w:r>
          </w:p>
        </w:tc>
      </w:tr>
      <w:tr w:rsidR="0067436C" w:rsidRPr="008564CE" w:rsidTr="004F04D4">
        <w:trPr>
          <w:trHeight w:val="140"/>
        </w:trPr>
        <w:tc>
          <w:tcPr>
            <w:tcW w:w="993" w:type="dxa"/>
            <w:vMerge/>
          </w:tcPr>
          <w:p w:rsidR="0067436C" w:rsidRPr="0029551F" w:rsidRDefault="0067436C" w:rsidP="0056380D">
            <w:pPr>
              <w:pStyle w:val="ListParagraph"/>
              <w:ind w:left="0"/>
              <w:jc w:val="center"/>
              <w:rPr>
                <w:sz w:val="16"/>
              </w:rPr>
            </w:pPr>
          </w:p>
        </w:tc>
        <w:tc>
          <w:tcPr>
            <w:tcW w:w="567" w:type="dxa"/>
            <w:vMerge/>
          </w:tcPr>
          <w:p w:rsidR="0067436C" w:rsidRPr="0029551F" w:rsidRDefault="0067436C" w:rsidP="0056380D">
            <w:pPr>
              <w:pStyle w:val="ListParagraph"/>
              <w:ind w:left="0"/>
              <w:jc w:val="center"/>
              <w:rPr>
                <w:sz w:val="16"/>
              </w:rPr>
            </w:pPr>
          </w:p>
        </w:tc>
        <w:tc>
          <w:tcPr>
            <w:tcW w:w="708" w:type="dxa"/>
            <w:vMerge/>
          </w:tcPr>
          <w:p w:rsidR="0067436C" w:rsidRPr="0029551F" w:rsidRDefault="0067436C" w:rsidP="0056380D">
            <w:pPr>
              <w:pStyle w:val="ListParagraph"/>
              <w:ind w:left="0"/>
              <w:jc w:val="center"/>
              <w:rPr>
                <w:sz w:val="16"/>
              </w:rPr>
            </w:pPr>
          </w:p>
        </w:tc>
        <w:tc>
          <w:tcPr>
            <w:tcW w:w="709" w:type="dxa"/>
          </w:tcPr>
          <w:p w:rsidR="0067436C" w:rsidRPr="0029551F" w:rsidRDefault="0067436C" w:rsidP="0056380D">
            <w:pPr>
              <w:pStyle w:val="ListParagraph"/>
              <w:ind w:left="0"/>
              <w:jc w:val="center"/>
              <w:rPr>
                <w:sz w:val="16"/>
              </w:rPr>
            </w:pPr>
            <w:r w:rsidRPr="00640547">
              <w:rPr>
                <w:sz w:val="16"/>
              </w:rPr>
              <w:t>95%</w:t>
            </w:r>
          </w:p>
        </w:tc>
        <w:tc>
          <w:tcPr>
            <w:tcW w:w="1008" w:type="dxa"/>
            <w:vAlign w:val="bottom"/>
          </w:tcPr>
          <w:p w:rsidR="0067436C" w:rsidRPr="00A25B8E" w:rsidRDefault="0067436C" w:rsidP="00AB56E4">
            <w:pPr>
              <w:jc w:val="center"/>
              <w:rPr>
                <w:sz w:val="16"/>
              </w:rPr>
            </w:pPr>
            <w:r w:rsidRPr="00A25B8E">
              <w:rPr>
                <w:sz w:val="16"/>
              </w:rPr>
              <w:t>90.33</w:t>
            </w:r>
          </w:p>
        </w:tc>
        <w:tc>
          <w:tcPr>
            <w:tcW w:w="1008" w:type="dxa"/>
            <w:vAlign w:val="bottom"/>
          </w:tcPr>
          <w:p w:rsidR="0067436C" w:rsidRPr="00A25B8E" w:rsidRDefault="0067436C" w:rsidP="00AB56E4">
            <w:pPr>
              <w:jc w:val="center"/>
              <w:rPr>
                <w:sz w:val="16"/>
              </w:rPr>
            </w:pPr>
            <w:r w:rsidRPr="00A25B8E">
              <w:rPr>
                <w:sz w:val="16"/>
              </w:rPr>
              <w:t>90.98</w:t>
            </w:r>
          </w:p>
        </w:tc>
        <w:tc>
          <w:tcPr>
            <w:tcW w:w="1008" w:type="dxa"/>
            <w:vAlign w:val="bottom"/>
          </w:tcPr>
          <w:p w:rsidR="0067436C" w:rsidRPr="00A25B8E" w:rsidRDefault="0067436C" w:rsidP="00AB56E4">
            <w:pPr>
              <w:jc w:val="center"/>
              <w:rPr>
                <w:sz w:val="16"/>
              </w:rPr>
            </w:pPr>
            <w:r w:rsidRPr="00A25B8E">
              <w:rPr>
                <w:sz w:val="16"/>
              </w:rPr>
              <w:t>71.1</w:t>
            </w:r>
          </w:p>
        </w:tc>
        <w:tc>
          <w:tcPr>
            <w:tcW w:w="1008" w:type="dxa"/>
            <w:vAlign w:val="bottom"/>
          </w:tcPr>
          <w:p w:rsidR="0067436C" w:rsidRPr="00A25B8E" w:rsidRDefault="0067436C" w:rsidP="00AB56E4">
            <w:pPr>
              <w:jc w:val="center"/>
              <w:rPr>
                <w:sz w:val="16"/>
              </w:rPr>
            </w:pPr>
            <w:r w:rsidRPr="00A25B8E">
              <w:rPr>
                <w:sz w:val="16"/>
              </w:rPr>
              <w:t>72.52</w:t>
            </w:r>
          </w:p>
        </w:tc>
        <w:tc>
          <w:tcPr>
            <w:tcW w:w="1008" w:type="dxa"/>
            <w:vAlign w:val="bottom"/>
          </w:tcPr>
          <w:p w:rsidR="0067436C" w:rsidRPr="00A25B8E" w:rsidRDefault="0067436C" w:rsidP="00AB56E4">
            <w:pPr>
              <w:jc w:val="center"/>
              <w:rPr>
                <w:sz w:val="16"/>
              </w:rPr>
            </w:pPr>
            <w:r w:rsidRPr="00A25B8E">
              <w:rPr>
                <w:sz w:val="16"/>
              </w:rPr>
              <w:t>48.29</w:t>
            </w:r>
          </w:p>
        </w:tc>
        <w:tc>
          <w:tcPr>
            <w:tcW w:w="1008" w:type="dxa"/>
            <w:vAlign w:val="bottom"/>
          </w:tcPr>
          <w:p w:rsidR="0067436C" w:rsidRPr="00A25B8E" w:rsidRDefault="0067436C" w:rsidP="00AB56E4">
            <w:pPr>
              <w:jc w:val="center"/>
              <w:rPr>
                <w:sz w:val="16"/>
              </w:rPr>
            </w:pPr>
            <w:r w:rsidRPr="00A25B8E">
              <w:rPr>
                <w:sz w:val="16"/>
              </w:rPr>
              <w:t>49.93</w:t>
            </w:r>
          </w:p>
        </w:tc>
      </w:tr>
      <w:tr w:rsidR="0067436C" w:rsidRPr="008564CE" w:rsidTr="004F04D4">
        <w:trPr>
          <w:trHeight w:val="140"/>
        </w:trPr>
        <w:tc>
          <w:tcPr>
            <w:tcW w:w="993" w:type="dxa"/>
            <w:vMerge/>
          </w:tcPr>
          <w:p w:rsidR="0067436C" w:rsidRPr="0029551F" w:rsidRDefault="0067436C" w:rsidP="0056380D">
            <w:pPr>
              <w:pStyle w:val="ListParagraph"/>
              <w:ind w:left="0"/>
              <w:jc w:val="center"/>
              <w:rPr>
                <w:sz w:val="16"/>
              </w:rPr>
            </w:pPr>
          </w:p>
        </w:tc>
        <w:tc>
          <w:tcPr>
            <w:tcW w:w="567" w:type="dxa"/>
            <w:vMerge/>
          </w:tcPr>
          <w:p w:rsidR="0067436C" w:rsidRPr="0029551F" w:rsidRDefault="0067436C" w:rsidP="0056380D">
            <w:pPr>
              <w:pStyle w:val="ListParagraph"/>
              <w:ind w:left="0"/>
              <w:jc w:val="center"/>
              <w:rPr>
                <w:sz w:val="16"/>
              </w:rPr>
            </w:pPr>
          </w:p>
        </w:tc>
        <w:tc>
          <w:tcPr>
            <w:tcW w:w="708" w:type="dxa"/>
            <w:vMerge/>
          </w:tcPr>
          <w:p w:rsidR="0067436C" w:rsidRPr="0029551F" w:rsidRDefault="0067436C" w:rsidP="0056380D">
            <w:pPr>
              <w:pStyle w:val="ListParagraph"/>
              <w:ind w:left="0"/>
              <w:jc w:val="center"/>
              <w:rPr>
                <w:sz w:val="16"/>
              </w:rPr>
            </w:pPr>
          </w:p>
        </w:tc>
        <w:tc>
          <w:tcPr>
            <w:tcW w:w="709" w:type="dxa"/>
          </w:tcPr>
          <w:p w:rsidR="0067436C" w:rsidRPr="0029551F" w:rsidRDefault="0067436C" w:rsidP="0056380D">
            <w:pPr>
              <w:pStyle w:val="ListParagraph"/>
              <w:ind w:left="0"/>
              <w:jc w:val="center"/>
              <w:rPr>
                <w:sz w:val="16"/>
              </w:rPr>
            </w:pPr>
            <w:r w:rsidRPr="00640547">
              <w:rPr>
                <w:sz w:val="16"/>
              </w:rPr>
              <w:t>Mean</w:t>
            </w:r>
          </w:p>
        </w:tc>
        <w:tc>
          <w:tcPr>
            <w:tcW w:w="1008" w:type="dxa"/>
            <w:vAlign w:val="bottom"/>
          </w:tcPr>
          <w:p w:rsidR="0067436C" w:rsidRPr="00A25B8E" w:rsidRDefault="0067436C" w:rsidP="00AB56E4">
            <w:pPr>
              <w:jc w:val="center"/>
              <w:rPr>
                <w:sz w:val="16"/>
              </w:rPr>
            </w:pPr>
            <w:r w:rsidRPr="00A25B8E">
              <w:rPr>
                <w:sz w:val="16"/>
              </w:rPr>
              <w:t>71.07</w:t>
            </w:r>
          </w:p>
        </w:tc>
        <w:tc>
          <w:tcPr>
            <w:tcW w:w="1008" w:type="dxa"/>
            <w:vAlign w:val="bottom"/>
          </w:tcPr>
          <w:p w:rsidR="0067436C" w:rsidRPr="00A25B8E" w:rsidRDefault="0067436C" w:rsidP="00AB56E4">
            <w:pPr>
              <w:jc w:val="center"/>
              <w:rPr>
                <w:sz w:val="16"/>
              </w:rPr>
            </w:pPr>
            <w:r w:rsidRPr="00A25B8E">
              <w:rPr>
                <w:sz w:val="16"/>
              </w:rPr>
              <w:t>72.1</w:t>
            </w:r>
          </w:p>
        </w:tc>
        <w:tc>
          <w:tcPr>
            <w:tcW w:w="1008" w:type="dxa"/>
            <w:vAlign w:val="bottom"/>
          </w:tcPr>
          <w:p w:rsidR="0067436C" w:rsidRPr="00A25B8E" w:rsidRDefault="0067436C" w:rsidP="00AB56E4">
            <w:pPr>
              <w:jc w:val="center"/>
              <w:rPr>
                <w:sz w:val="16"/>
              </w:rPr>
            </w:pPr>
            <w:r w:rsidRPr="00A25B8E">
              <w:rPr>
                <w:sz w:val="16"/>
              </w:rPr>
              <w:t>50.95</w:t>
            </w:r>
          </w:p>
        </w:tc>
        <w:tc>
          <w:tcPr>
            <w:tcW w:w="1008" w:type="dxa"/>
            <w:vAlign w:val="bottom"/>
          </w:tcPr>
          <w:p w:rsidR="0067436C" w:rsidRPr="00A25B8E" w:rsidRDefault="0067436C" w:rsidP="00AB56E4">
            <w:pPr>
              <w:jc w:val="center"/>
              <w:rPr>
                <w:sz w:val="16"/>
              </w:rPr>
            </w:pPr>
            <w:r w:rsidRPr="00A25B8E">
              <w:rPr>
                <w:sz w:val="16"/>
              </w:rPr>
              <w:t>51.94</w:t>
            </w:r>
          </w:p>
        </w:tc>
        <w:tc>
          <w:tcPr>
            <w:tcW w:w="1008" w:type="dxa"/>
            <w:vAlign w:val="bottom"/>
          </w:tcPr>
          <w:p w:rsidR="0067436C" w:rsidRPr="00A25B8E" w:rsidRDefault="0067436C" w:rsidP="00AB56E4">
            <w:pPr>
              <w:jc w:val="center"/>
              <w:rPr>
                <w:sz w:val="16"/>
              </w:rPr>
            </w:pPr>
            <w:r w:rsidRPr="00A25B8E">
              <w:rPr>
                <w:sz w:val="16"/>
              </w:rPr>
              <w:t>31.58</w:t>
            </w:r>
          </w:p>
        </w:tc>
        <w:tc>
          <w:tcPr>
            <w:tcW w:w="1008" w:type="dxa"/>
            <w:vAlign w:val="bottom"/>
          </w:tcPr>
          <w:p w:rsidR="0067436C" w:rsidRPr="00A25B8E" w:rsidRDefault="0067436C" w:rsidP="00AB56E4">
            <w:pPr>
              <w:jc w:val="center"/>
              <w:rPr>
                <w:sz w:val="16"/>
              </w:rPr>
            </w:pPr>
            <w:r w:rsidRPr="00A25B8E">
              <w:rPr>
                <w:sz w:val="16"/>
              </w:rPr>
              <w:t>32.44</w:t>
            </w:r>
          </w:p>
        </w:tc>
      </w:tr>
      <w:tr w:rsidR="00D95DFC" w:rsidRPr="008564CE" w:rsidTr="00FB356F">
        <w:trPr>
          <w:trHeight w:val="140"/>
        </w:trPr>
        <w:tc>
          <w:tcPr>
            <w:tcW w:w="993" w:type="dxa"/>
            <w:vMerge/>
          </w:tcPr>
          <w:p w:rsidR="00D95DFC" w:rsidRPr="008564CE" w:rsidRDefault="00D95DFC" w:rsidP="0056380D">
            <w:pPr>
              <w:pStyle w:val="ListParagraph"/>
              <w:ind w:left="0"/>
              <w:jc w:val="center"/>
              <w:rPr>
                <w:sz w:val="16"/>
              </w:rPr>
            </w:pPr>
          </w:p>
        </w:tc>
        <w:tc>
          <w:tcPr>
            <w:tcW w:w="567" w:type="dxa"/>
            <w:vMerge/>
          </w:tcPr>
          <w:p w:rsidR="00D95DFC" w:rsidRPr="008564CE" w:rsidRDefault="00D95DFC" w:rsidP="0056380D">
            <w:pPr>
              <w:pStyle w:val="ListParagraph"/>
              <w:ind w:left="0"/>
              <w:jc w:val="center"/>
              <w:rPr>
                <w:sz w:val="16"/>
              </w:rPr>
            </w:pPr>
          </w:p>
        </w:tc>
        <w:tc>
          <w:tcPr>
            <w:tcW w:w="708" w:type="dxa"/>
            <w:vMerge w:val="restart"/>
          </w:tcPr>
          <w:p w:rsidR="00D95DFC" w:rsidRPr="00A73424" w:rsidRDefault="00D95DFC" w:rsidP="0056380D">
            <w:pPr>
              <w:pStyle w:val="ListParagraph"/>
              <w:ind w:left="0"/>
              <w:jc w:val="center"/>
              <w:rPr>
                <w:b/>
                <w:sz w:val="16"/>
              </w:rPr>
            </w:pPr>
            <w:r w:rsidRPr="00A73424">
              <w:rPr>
                <w:b/>
                <w:sz w:val="16"/>
              </w:rPr>
              <w:t>DL</w:t>
            </w:r>
            <w:r>
              <w:rPr>
                <w:b/>
                <w:sz w:val="16"/>
              </w:rPr>
              <w:t>:</w:t>
            </w:r>
          </w:p>
          <w:p w:rsidR="00D95DFC" w:rsidRPr="00640547" w:rsidRDefault="00D95DFC" w:rsidP="0056380D">
            <w:pPr>
              <w:pStyle w:val="ListParagraph"/>
              <w:ind w:left="0"/>
              <w:jc w:val="center"/>
              <w:rPr>
                <w:sz w:val="16"/>
              </w:rPr>
            </w:pPr>
            <w:r>
              <w:rPr>
                <w:sz w:val="16"/>
              </w:rPr>
              <w:t>Delay</w:t>
            </w:r>
            <w:r w:rsidRPr="00640547">
              <w:rPr>
                <w:sz w:val="16"/>
              </w:rPr>
              <w:t xml:space="preserve"> CDF</w:t>
            </w:r>
          </w:p>
          <w:p w:rsidR="00D95DFC" w:rsidRPr="00381E99" w:rsidRDefault="00D95DFC" w:rsidP="0056380D">
            <w:pPr>
              <w:pStyle w:val="ListParagraph"/>
              <w:ind w:left="0"/>
              <w:jc w:val="center"/>
              <w:rPr>
                <w:sz w:val="16"/>
              </w:rPr>
            </w:pPr>
            <w:r>
              <w:rPr>
                <w:sz w:val="16"/>
              </w:rPr>
              <w:t>[s]</w:t>
            </w:r>
          </w:p>
        </w:tc>
        <w:tc>
          <w:tcPr>
            <w:tcW w:w="709" w:type="dxa"/>
          </w:tcPr>
          <w:p w:rsidR="00D95DFC" w:rsidRPr="00640547" w:rsidRDefault="00D95DFC" w:rsidP="0056380D">
            <w:pPr>
              <w:pStyle w:val="ListParagraph"/>
              <w:ind w:left="0"/>
              <w:jc w:val="center"/>
              <w:rPr>
                <w:sz w:val="16"/>
              </w:rPr>
            </w:pPr>
            <w:r w:rsidRPr="00640547">
              <w:rPr>
                <w:sz w:val="16"/>
              </w:rPr>
              <w:t>5%</w:t>
            </w:r>
          </w:p>
        </w:tc>
        <w:tc>
          <w:tcPr>
            <w:tcW w:w="1008" w:type="dxa"/>
            <w:vAlign w:val="bottom"/>
          </w:tcPr>
          <w:p w:rsidR="00D95DFC" w:rsidRPr="00A25B8E" w:rsidRDefault="00D95DFC" w:rsidP="00AB56E4">
            <w:pPr>
              <w:jc w:val="center"/>
              <w:rPr>
                <w:sz w:val="16"/>
              </w:rPr>
            </w:pPr>
            <w:r w:rsidRPr="00A25B8E">
              <w:rPr>
                <w:sz w:val="16"/>
              </w:rPr>
              <w:t>0.041</w:t>
            </w:r>
          </w:p>
        </w:tc>
        <w:tc>
          <w:tcPr>
            <w:tcW w:w="1008" w:type="dxa"/>
            <w:vAlign w:val="bottom"/>
          </w:tcPr>
          <w:p w:rsidR="00D95DFC" w:rsidRPr="00A25B8E" w:rsidRDefault="00D95DFC" w:rsidP="00AB56E4">
            <w:pPr>
              <w:jc w:val="center"/>
              <w:rPr>
                <w:sz w:val="16"/>
              </w:rPr>
            </w:pPr>
            <w:r w:rsidRPr="00A25B8E">
              <w:rPr>
                <w:sz w:val="16"/>
              </w:rPr>
              <w:t>0.042</w:t>
            </w:r>
          </w:p>
        </w:tc>
        <w:tc>
          <w:tcPr>
            <w:tcW w:w="1008" w:type="dxa"/>
            <w:vAlign w:val="bottom"/>
          </w:tcPr>
          <w:p w:rsidR="00D95DFC" w:rsidRPr="00A25B8E" w:rsidRDefault="00D95DFC" w:rsidP="00AB56E4">
            <w:pPr>
              <w:jc w:val="center"/>
              <w:rPr>
                <w:sz w:val="16"/>
              </w:rPr>
            </w:pPr>
            <w:r w:rsidRPr="00A25B8E">
              <w:rPr>
                <w:sz w:val="16"/>
              </w:rPr>
              <w:t>0.057</w:t>
            </w:r>
          </w:p>
        </w:tc>
        <w:tc>
          <w:tcPr>
            <w:tcW w:w="1008" w:type="dxa"/>
            <w:vAlign w:val="bottom"/>
          </w:tcPr>
          <w:p w:rsidR="00D95DFC" w:rsidRPr="00A25B8E" w:rsidRDefault="00D95DFC" w:rsidP="00AB56E4">
            <w:pPr>
              <w:jc w:val="center"/>
              <w:rPr>
                <w:sz w:val="16"/>
              </w:rPr>
            </w:pPr>
            <w:r w:rsidRPr="00A25B8E">
              <w:rPr>
                <w:sz w:val="16"/>
              </w:rPr>
              <w:t>0.056</w:t>
            </w:r>
          </w:p>
        </w:tc>
        <w:tc>
          <w:tcPr>
            <w:tcW w:w="1008" w:type="dxa"/>
            <w:vAlign w:val="bottom"/>
          </w:tcPr>
          <w:p w:rsidR="00D95DFC" w:rsidRPr="00A25B8E" w:rsidRDefault="00D95DFC" w:rsidP="00AB56E4">
            <w:pPr>
              <w:jc w:val="center"/>
              <w:rPr>
                <w:sz w:val="16"/>
              </w:rPr>
            </w:pPr>
            <w:r w:rsidRPr="00A25B8E">
              <w:rPr>
                <w:sz w:val="16"/>
              </w:rPr>
              <w:t>0.086</w:t>
            </w:r>
          </w:p>
        </w:tc>
        <w:tc>
          <w:tcPr>
            <w:tcW w:w="1008" w:type="dxa"/>
            <w:vAlign w:val="bottom"/>
          </w:tcPr>
          <w:p w:rsidR="00D95DFC" w:rsidRPr="00A25B8E" w:rsidRDefault="00D95DFC" w:rsidP="00AB56E4">
            <w:pPr>
              <w:jc w:val="center"/>
              <w:rPr>
                <w:sz w:val="16"/>
              </w:rPr>
            </w:pPr>
            <w:r w:rsidRPr="00A25B8E">
              <w:rPr>
                <w:sz w:val="16"/>
              </w:rPr>
              <w:t>0.083</w:t>
            </w:r>
          </w:p>
        </w:tc>
      </w:tr>
      <w:tr w:rsidR="00D95DFC" w:rsidRPr="008564CE" w:rsidTr="00FB356F">
        <w:trPr>
          <w:trHeight w:val="140"/>
        </w:trPr>
        <w:tc>
          <w:tcPr>
            <w:tcW w:w="993" w:type="dxa"/>
            <w:vMerge/>
          </w:tcPr>
          <w:p w:rsidR="00D95DFC" w:rsidRPr="008564CE" w:rsidRDefault="00D95DFC" w:rsidP="0056380D">
            <w:pPr>
              <w:pStyle w:val="ListParagraph"/>
              <w:ind w:left="0"/>
              <w:jc w:val="center"/>
              <w:rPr>
                <w:sz w:val="16"/>
              </w:rPr>
            </w:pPr>
          </w:p>
        </w:tc>
        <w:tc>
          <w:tcPr>
            <w:tcW w:w="567" w:type="dxa"/>
            <w:vMerge/>
          </w:tcPr>
          <w:p w:rsidR="00D95DFC" w:rsidRPr="008564CE" w:rsidRDefault="00D95DFC" w:rsidP="0056380D">
            <w:pPr>
              <w:pStyle w:val="ListParagraph"/>
              <w:ind w:left="0"/>
              <w:jc w:val="center"/>
              <w:rPr>
                <w:sz w:val="16"/>
              </w:rPr>
            </w:pPr>
          </w:p>
        </w:tc>
        <w:tc>
          <w:tcPr>
            <w:tcW w:w="708" w:type="dxa"/>
            <w:vMerge/>
          </w:tcPr>
          <w:p w:rsidR="00D95DFC" w:rsidRPr="008564CE" w:rsidRDefault="00D95DFC" w:rsidP="0056380D">
            <w:pPr>
              <w:pStyle w:val="ListParagraph"/>
              <w:ind w:left="0"/>
              <w:jc w:val="center"/>
              <w:rPr>
                <w:sz w:val="16"/>
              </w:rPr>
            </w:pPr>
          </w:p>
        </w:tc>
        <w:tc>
          <w:tcPr>
            <w:tcW w:w="709" w:type="dxa"/>
          </w:tcPr>
          <w:p w:rsidR="00D95DFC" w:rsidRPr="00640547" w:rsidRDefault="00D95DFC" w:rsidP="0056380D">
            <w:pPr>
              <w:pStyle w:val="ListParagraph"/>
              <w:ind w:left="0"/>
              <w:jc w:val="center"/>
              <w:rPr>
                <w:sz w:val="16"/>
              </w:rPr>
            </w:pPr>
            <w:r w:rsidRPr="00640547">
              <w:rPr>
                <w:sz w:val="16"/>
              </w:rPr>
              <w:t>50%</w:t>
            </w:r>
          </w:p>
        </w:tc>
        <w:tc>
          <w:tcPr>
            <w:tcW w:w="1008" w:type="dxa"/>
            <w:vAlign w:val="bottom"/>
          </w:tcPr>
          <w:p w:rsidR="00D95DFC" w:rsidRPr="00A25B8E" w:rsidRDefault="00D95DFC" w:rsidP="00AB56E4">
            <w:pPr>
              <w:jc w:val="center"/>
              <w:rPr>
                <w:sz w:val="16"/>
              </w:rPr>
            </w:pPr>
            <w:r w:rsidRPr="00A25B8E">
              <w:rPr>
                <w:sz w:val="16"/>
              </w:rPr>
              <w:t>0.065</w:t>
            </w:r>
          </w:p>
        </w:tc>
        <w:tc>
          <w:tcPr>
            <w:tcW w:w="1008" w:type="dxa"/>
            <w:vAlign w:val="bottom"/>
          </w:tcPr>
          <w:p w:rsidR="00D95DFC" w:rsidRPr="00A25B8E" w:rsidRDefault="00D95DFC" w:rsidP="00AB56E4">
            <w:pPr>
              <w:jc w:val="center"/>
              <w:rPr>
                <w:sz w:val="16"/>
              </w:rPr>
            </w:pPr>
            <w:r w:rsidRPr="00A25B8E">
              <w:rPr>
                <w:sz w:val="16"/>
              </w:rPr>
              <w:t>0.065</w:t>
            </w:r>
          </w:p>
        </w:tc>
        <w:tc>
          <w:tcPr>
            <w:tcW w:w="1008" w:type="dxa"/>
            <w:vAlign w:val="bottom"/>
          </w:tcPr>
          <w:p w:rsidR="00D95DFC" w:rsidRPr="00A25B8E" w:rsidRDefault="00D95DFC" w:rsidP="00AB56E4">
            <w:pPr>
              <w:jc w:val="center"/>
              <w:rPr>
                <w:sz w:val="16"/>
              </w:rPr>
            </w:pPr>
            <w:r w:rsidRPr="00A25B8E">
              <w:rPr>
                <w:sz w:val="16"/>
              </w:rPr>
              <w:t>0.106</w:t>
            </w:r>
          </w:p>
        </w:tc>
        <w:tc>
          <w:tcPr>
            <w:tcW w:w="1008" w:type="dxa"/>
            <w:vAlign w:val="bottom"/>
          </w:tcPr>
          <w:p w:rsidR="00D95DFC" w:rsidRPr="00A25B8E" w:rsidRDefault="00D95DFC" w:rsidP="00AB56E4">
            <w:pPr>
              <w:jc w:val="center"/>
              <w:rPr>
                <w:sz w:val="16"/>
              </w:rPr>
            </w:pPr>
            <w:r w:rsidRPr="00A25B8E">
              <w:rPr>
                <w:sz w:val="16"/>
              </w:rPr>
              <w:t>0.106</w:t>
            </w:r>
          </w:p>
        </w:tc>
        <w:tc>
          <w:tcPr>
            <w:tcW w:w="1008" w:type="dxa"/>
            <w:vAlign w:val="bottom"/>
          </w:tcPr>
          <w:p w:rsidR="00D95DFC" w:rsidRPr="00A25B8E" w:rsidRDefault="00D95DFC" w:rsidP="00AB56E4">
            <w:pPr>
              <w:jc w:val="center"/>
              <w:rPr>
                <w:sz w:val="16"/>
              </w:rPr>
            </w:pPr>
            <w:r w:rsidRPr="00A25B8E">
              <w:rPr>
                <w:sz w:val="16"/>
              </w:rPr>
              <w:t>0.168</w:t>
            </w:r>
          </w:p>
        </w:tc>
        <w:tc>
          <w:tcPr>
            <w:tcW w:w="1008" w:type="dxa"/>
            <w:vAlign w:val="bottom"/>
          </w:tcPr>
          <w:p w:rsidR="00D95DFC" w:rsidRPr="00A25B8E" w:rsidRDefault="00D95DFC" w:rsidP="00AB56E4">
            <w:pPr>
              <w:jc w:val="center"/>
              <w:rPr>
                <w:sz w:val="16"/>
              </w:rPr>
            </w:pPr>
            <w:r w:rsidRPr="00A25B8E">
              <w:rPr>
                <w:sz w:val="16"/>
              </w:rPr>
              <w:t>0.168</w:t>
            </w:r>
          </w:p>
        </w:tc>
      </w:tr>
      <w:tr w:rsidR="00D95DFC" w:rsidRPr="008564CE" w:rsidTr="00FB356F">
        <w:trPr>
          <w:trHeight w:val="140"/>
        </w:trPr>
        <w:tc>
          <w:tcPr>
            <w:tcW w:w="993" w:type="dxa"/>
            <w:vMerge/>
          </w:tcPr>
          <w:p w:rsidR="00D95DFC" w:rsidRPr="008564CE" w:rsidRDefault="00D95DFC" w:rsidP="0056380D">
            <w:pPr>
              <w:pStyle w:val="ListParagraph"/>
              <w:ind w:left="0"/>
              <w:jc w:val="center"/>
              <w:rPr>
                <w:sz w:val="16"/>
              </w:rPr>
            </w:pPr>
          </w:p>
        </w:tc>
        <w:tc>
          <w:tcPr>
            <w:tcW w:w="567" w:type="dxa"/>
            <w:vMerge/>
          </w:tcPr>
          <w:p w:rsidR="00D95DFC" w:rsidRPr="008564CE" w:rsidRDefault="00D95DFC" w:rsidP="0056380D">
            <w:pPr>
              <w:pStyle w:val="ListParagraph"/>
              <w:ind w:left="0"/>
              <w:jc w:val="center"/>
              <w:rPr>
                <w:sz w:val="16"/>
              </w:rPr>
            </w:pPr>
          </w:p>
        </w:tc>
        <w:tc>
          <w:tcPr>
            <w:tcW w:w="708" w:type="dxa"/>
            <w:vMerge/>
          </w:tcPr>
          <w:p w:rsidR="00D95DFC" w:rsidRPr="008564CE" w:rsidRDefault="00D95DFC" w:rsidP="0056380D">
            <w:pPr>
              <w:pStyle w:val="ListParagraph"/>
              <w:ind w:left="0"/>
              <w:jc w:val="center"/>
              <w:rPr>
                <w:sz w:val="16"/>
              </w:rPr>
            </w:pPr>
          </w:p>
        </w:tc>
        <w:tc>
          <w:tcPr>
            <w:tcW w:w="709" w:type="dxa"/>
          </w:tcPr>
          <w:p w:rsidR="00D95DFC" w:rsidRPr="00640547" w:rsidRDefault="00D95DFC" w:rsidP="0056380D">
            <w:pPr>
              <w:pStyle w:val="ListParagraph"/>
              <w:ind w:left="0"/>
              <w:jc w:val="center"/>
              <w:rPr>
                <w:sz w:val="16"/>
              </w:rPr>
            </w:pPr>
            <w:r w:rsidRPr="00640547">
              <w:rPr>
                <w:sz w:val="16"/>
              </w:rPr>
              <w:t>95%</w:t>
            </w:r>
          </w:p>
        </w:tc>
        <w:tc>
          <w:tcPr>
            <w:tcW w:w="1008" w:type="dxa"/>
            <w:vAlign w:val="bottom"/>
          </w:tcPr>
          <w:p w:rsidR="00D95DFC" w:rsidRPr="00A25B8E" w:rsidRDefault="00D95DFC" w:rsidP="00AB56E4">
            <w:pPr>
              <w:jc w:val="center"/>
              <w:rPr>
                <w:sz w:val="16"/>
              </w:rPr>
            </w:pPr>
            <w:r w:rsidRPr="00A25B8E">
              <w:rPr>
                <w:sz w:val="16"/>
              </w:rPr>
              <w:t>0.106</w:t>
            </w:r>
          </w:p>
        </w:tc>
        <w:tc>
          <w:tcPr>
            <w:tcW w:w="1008" w:type="dxa"/>
            <w:vAlign w:val="bottom"/>
          </w:tcPr>
          <w:p w:rsidR="00D95DFC" w:rsidRPr="00A25B8E" w:rsidRDefault="00D95DFC" w:rsidP="00AB56E4">
            <w:pPr>
              <w:jc w:val="center"/>
              <w:rPr>
                <w:sz w:val="16"/>
              </w:rPr>
            </w:pPr>
            <w:r w:rsidRPr="00A25B8E">
              <w:rPr>
                <w:sz w:val="16"/>
              </w:rPr>
              <w:t>0.103</w:t>
            </w:r>
          </w:p>
        </w:tc>
        <w:tc>
          <w:tcPr>
            <w:tcW w:w="1008" w:type="dxa"/>
            <w:vAlign w:val="bottom"/>
          </w:tcPr>
          <w:p w:rsidR="00D95DFC" w:rsidRPr="00A25B8E" w:rsidRDefault="00D95DFC" w:rsidP="00AB56E4">
            <w:pPr>
              <w:jc w:val="center"/>
              <w:rPr>
                <w:sz w:val="16"/>
              </w:rPr>
            </w:pPr>
            <w:r w:rsidRPr="00A25B8E">
              <w:rPr>
                <w:sz w:val="16"/>
              </w:rPr>
              <w:t>0.2</w:t>
            </w:r>
          </w:p>
        </w:tc>
        <w:tc>
          <w:tcPr>
            <w:tcW w:w="1008" w:type="dxa"/>
            <w:vAlign w:val="bottom"/>
          </w:tcPr>
          <w:p w:rsidR="00D95DFC" w:rsidRPr="00A25B8E" w:rsidRDefault="00D95DFC" w:rsidP="00AB56E4">
            <w:pPr>
              <w:jc w:val="center"/>
              <w:rPr>
                <w:sz w:val="16"/>
              </w:rPr>
            </w:pPr>
            <w:r w:rsidRPr="00A25B8E">
              <w:rPr>
                <w:sz w:val="16"/>
              </w:rPr>
              <w:t>0.195</w:t>
            </w:r>
          </w:p>
        </w:tc>
        <w:tc>
          <w:tcPr>
            <w:tcW w:w="1008" w:type="dxa"/>
            <w:vAlign w:val="bottom"/>
          </w:tcPr>
          <w:p w:rsidR="00D95DFC" w:rsidRPr="00A25B8E" w:rsidRDefault="00D95DFC" w:rsidP="00AB56E4">
            <w:pPr>
              <w:jc w:val="center"/>
              <w:rPr>
                <w:sz w:val="16"/>
              </w:rPr>
            </w:pPr>
            <w:r w:rsidRPr="00A25B8E">
              <w:rPr>
                <w:sz w:val="16"/>
              </w:rPr>
              <w:t>0.337</w:t>
            </w:r>
          </w:p>
        </w:tc>
        <w:tc>
          <w:tcPr>
            <w:tcW w:w="1008" w:type="dxa"/>
            <w:vAlign w:val="bottom"/>
          </w:tcPr>
          <w:p w:rsidR="00D95DFC" w:rsidRPr="00A25B8E" w:rsidRDefault="00D95DFC" w:rsidP="00AB56E4">
            <w:pPr>
              <w:jc w:val="center"/>
              <w:rPr>
                <w:sz w:val="16"/>
              </w:rPr>
            </w:pPr>
            <w:r w:rsidRPr="00A25B8E">
              <w:rPr>
                <w:sz w:val="16"/>
              </w:rPr>
              <w:t>0.331</w:t>
            </w:r>
          </w:p>
        </w:tc>
      </w:tr>
      <w:tr w:rsidR="00D95DFC" w:rsidRPr="008564CE" w:rsidTr="00FB356F">
        <w:trPr>
          <w:trHeight w:val="140"/>
        </w:trPr>
        <w:tc>
          <w:tcPr>
            <w:tcW w:w="993" w:type="dxa"/>
            <w:vMerge/>
          </w:tcPr>
          <w:p w:rsidR="00D95DFC" w:rsidRPr="008564CE" w:rsidRDefault="00D95DFC" w:rsidP="0056380D">
            <w:pPr>
              <w:pStyle w:val="ListParagraph"/>
              <w:ind w:left="0"/>
              <w:jc w:val="center"/>
              <w:rPr>
                <w:sz w:val="16"/>
              </w:rPr>
            </w:pPr>
          </w:p>
        </w:tc>
        <w:tc>
          <w:tcPr>
            <w:tcW w:w="567" w:type="dxa"/>
            <w:vMerge/>
          </w:tcPr>
          <w:p w:rsidR="00D95DFC" w:rsidRPr="008564CE" w:rsidRDefault="00D95DFC" w:rsidP="0056380D">
            <w:pPr>
              <w:pStyle w:val="ListParagraph"/>
              <w:ind w:left="0"/>
              <w:jc w:val="center"/>
              <w:rPr>
                <w:sz w:val="16"/>
              </w:rPr>
            </w:pPr>
          </w:p>
        </w:tc>
        <w:tc>
          <w:tcPr>
            <w:tcW w:w="708" w:type="dxa"/>
            <w:vMerge/>
          </w:tcPr>
          <w:p w:rsidR="00D95DFC" w:rsidRPr="008564CE" w:rsidRDefault="00D95DFC" w:rsidP="0056380D">
            <w:pPr>
              <w:pStyle w:val="ListParagraph"/>
              <w:ind w:left="0"/>
              <w:jc w:val="center"/>
              <w:rPr>
                <w:sz w:val="16"/>
              </w:rPr>
            </w:pPr>
          </w:p>
        </w:tc>
        <w:tc>
          <w:tcPr>
            <w:tcW w:w="709" w:type="dxa"/>
          </w:tcPr>
          <w:p w:rsidR="00D95DFC" w:rsidRPr="00640547" w:rsidRDefault="00D95DFC" w:rsidP="0056380D">
            <w:pPr>
              <w:pStyle w:val="ListParagraph"/>
              <w:ind w:left="0"/>
              <w:jc w:val="center"/>
              <w:rPr>
                <w:sz w:val="16"/>
              </w:rPr>
            </w:pPr>
            <w:r w:rsidRPr="00640547">
              <w:rPr>
                <w:sz w:val="16"/>
              </w:rPr>
              <w:t>Mean</w:t>
            </w:r>
          </w:p>
        </w:tc>
        <w:tc>
          <w:tcPr>
            <w:tcW w:w="1008" w:type="dxa"/>
            <w:vAlign w:val="bottom"/>
          </w:tcPr>
          <w:p w:rsidR="00D95DFC" w:rsidRPr="00A25B8E" w:rsidRDefault="00D95DFC" w:rsidP="00AB56E4">
            <w:pPr>
              <w:jc w:val="center"/>
              <w:rPr>
                <w:sz w:val="16"/>
              </w:rPr>
            </w:pPr>
            <w:r w:rsidRPr="00A25B8E">
              <w:rPr>
                <w:sz w:val="16"/>
              </w:rPr>
              <w:t>0.07</w:t>
            </w:r>
          </w:p>
        </w:tc>
        <w:tc>
          <w:tcPr>
            <w:tcW w:w="1008" w:type="dxa"/>
            <w:vAlign w:val="bottom"/>
          </w:tcPr>
          <w:p w:rsidR="00D95DFC" w:rsidRPr="00A25B8E" w:rsidRDefault="00D95DFC" w:rsidP="00AB56E4">
            <w:pPr>
              <w:jc w:val="center"/>
              <w:rPr>
                <w:sz w:val="16"/>
              </w:rPr>
            </w:pPr>
            <w:r w:rsidRPr="00A25B8E">
              <w:rPr>
                <w:sz w:val="16"/>
              </w:rPr>
              <w:t>0.07</w:t>
            </w:r>
          </w:p>
        </w:tc>
        <w:tc>
          <w:tcPr>
            <w:tcW w:w="1008" w:type="dxa"/>
            <w:vAlign w:val="bottom"/>
          </w:tcPr>
          <w:p w:rsidR="00D95DFC" w:rsidRPr="00A25B8E" w:rsidRDefault="00D95DFC" w:rsidP="00AB56E4">
            <w:pPr>
              <w:jc w:val="center"/>
              <w:rPr>
                <w:sz w:val="16"/>
              </w:rPr>
            </w:pPr>
            <w:r w:rsidRPr="00A25B8E">
              <w:rPr>
                <w:sz w:val="16"/>
              </w:rPr>
              <w:t>0.12</w:t>
            </w:r>
          </w:p>
        </w:tc>
        <w:tc>
          <w:tcPr>
            <w:tcW w:w="1008" w:type="dxa"/>
            <w:vAlign w:val="bottom"/>
          </w:tcPr>
          <w:p w:rsidR="00D95DFC" w:rsidRPr="00A25B8E" w:rsidRDefault="00D95DFC" w:rsidP="00AB56E4">
            <w:pPr>
              <w:jc w:val="center"/>
              <w:rPr>
                <w:sz w:val="16"/>
              </w:rPr>
            </w:pPr>
            <w:r w:rsidRPr="00A25B8E">
              <w:rPr>
                <w:sz w:val="16"/>
              </w:rPr>
              <w:t>0.119</w:t>
            </w:r>
          </w:p>
        </w:tc>
        <w:tc>
          <w:tcPr>
            <w:tcW w:w="1008" w:type="dxa"/>
            <w:vAlign w:val="bottom"/>
          </w:tcPr>
          <w:p w:rsidR="00D95DFC" w:rsidRPr="00A25B8E" w:rsidRDefault="00D95DFC" w:rsidP="00AB56E4">
            <w:pPr>
              <w:jc w:val="center"/>
              <w:rPr>
                <w:sz w:val="16"/>
              </w:rPr>
            </w:pPr>
            <w:r w:rsidRPr="00A25B8E">
              <w:rPr>
                <w:sz w:val="16"/>
              </w:rPr>
              <w:t>0.195</w:t>
            </w:r>
          </w:p>
        </w:tc>
        <w:tc>
          <w:tcPr>
            <w:tcW w:w="1008" w:type="dxa"/>
            <w:vAlign w:val="bottom"/>
          </w:tcPr>
          <w:p w:rsidR="00D95DFC" w:rsidRPr="00A25B8E" w:rsidRDefault="00D95DFC" w:rsidP="00AB56E4">
            <w:pPr>
              <w:jc w:val="center"/>
              <w:rPr>
                <w:sz w:val="16"/>
              </w:rPr>
            </w:pPr>
            <w:r w:rsidRPr="00A25B8E">
              <w:rPr>
                <w:sz w:val="16"/>
              </w:rPr>
              <w:t>0.193</w:t>
            </w:r>
          </w:p>
        </w:tc>
      </w:tr>
      <w:tr w:rsidR="00492CCD" w:rsidRPr="008564CE" w:rsidTr="00ED7DD1">
        <w:trPr>
          <w:trHeight w:val="140"/>
        </w:trPr>
        <w:tc>
          <w:tcPr>
            <w:tcW w:w="993" w:type="dxa"/>
            <w:vMerge/>
          </w:tcPr>
          <w:p w:rsidR="00492CCD" w:rsidRPr="008564CE" w:rsidRDefault="00492CCD" w:rsidP="0056380D">
            <w:pPr>
              <w:pStyle w:val="ListParagraph"/>
              <w:ind w:left="0"/>
              <w:jc w:val="center"/>
              <w:rPr>
                <w:sz w:val="16"/>
              </w:rPr>
            </w:pPr>
          </w:p>
        </w:tc>
        <w:tc>
          <w:tcPr>
            <w:tcW w:w="567" w:type="dxa"/>
            <w:vMerge/>
          </w:tcPr>
          <w:p w:rsidR="00492CCD" w:rsidRPr="008564CE" w:rsidRDefault="00492CCD" w:rsidP="0056380D">
            <w:pPr>
              <w:pStyle w:val="ListParagraph"/>
              <w:ind w:left="0"/>
              <w:jc w:val="center"/>
              <w:rPr>
                <w:sz w:val="16"/>
              </w:rPr>
            </w:pPr>
          </w:p>
        </w:tc>
        <w:tc>
          <w:tcPr>
            <w:tcW w:w="708" w:type="dxa"/>
            <w:vMerge w:val="restart"/>
          </w:tcPr>
          <w:p w:rsidR="00492CCD" w:rsidRPr="00585EF7" w:rsidRDefault="00492CCD" w:rsidP="0056380D">
            <w:pPr>
              <w:pStyle w:val="ListParagraph"/>
              <w:ind w:left="0"/>
              <w:jc w:val="center"/>
              <w:rPr>
                <w:b/>
                <w:sz w:val="16"/>
              </w:rPr>
            </w:pPr>
            <w:r>
              <w:rPr>
                <w:b/>
                <w:sz w:val="16"/>
              </w:rPr>
              <w:t>U</w:t>
            </w:r>
            <w:r w:rsidRPr="00585EF7">
              <w:rPr>
                <w:b/>
                <w:sz w:val="16"/>
              </w:rPr>
              <w:t>L</w:t>
            </w:r>
            <w:r>
              <w:rPr>
                <w:b/>
                <w:sz w:val="16"/>
              </w:rPr>
              <w:t>:</w:t>
            </w:r>
          </w:p>
          <w:p w:rsidR="00492CCD" w:rsidRPr="00640547" w:rsidRDefault="00492CCD" w:rsidP="0056380D">
            <w:pPr>
              <w:pStyle w:val="ListParagraph"/>
              <w:ind w:left="0"/>
              <w:jc w:val="center"/>
              <w:rPr>
                <w:sz w:val="16"/>
              </w:rPr>
            </w:pPr>
            <w:r w:rsidRPr="00640547">
              <w:rPr>
                <w:sz w:val="16"/>
              </w:rPr>
              <w:t>UPT CDF</w:t>
            </w:r>
          </w:p>
          <w:p w:rsidR="00492CCD" w:rsidRPr="008564CE" w:rsidRDefault="00492CCD" w:rsidP="0056380D">
            <w:pPr>
              <w:pStyle w:val="ListParagraph"/>
              <w:ind w:left="0"/>
              <w:jc w:val="center"/>
              <w:rPr>
                <w:sz w:val="16"/>
              </w:rPr>
            </w:pPr>
            <w:r>
              <w:rPr>
                <w:sz w:val="16"/>
              </w:rPr>
              <w:lastRenderedPageBreak/>
              <w:t>[</w:t>
            </w:r>
            <w:r w:rsidRPr="00640547">
              <w:rPr>
                <w:sz w:val="16"/>
              </w:rPr>
              <w:t>Mbps</w:t>
            </w:r>
            <w:r>
              <w:rPr>
                <w:sz w:val="16"/>
              </w:rPr>
              <w:t>]</w:t>
            </w:r>
          </w:p>
        </w:tc>
        <w:tc>
          <w:tcPr>
            <w:tcW w:w="709" w:type="dxa"/>
          </w:tcPr>
          <w:p w:rsidR="00492CCD" w:rsidRPr="00640547" w:rsidRDefault="00492CCD" w:rsidP="0056380D">
            <w:pPr>
              <w:pStyle w:val="ListParagraph"/>
              <w:ind w:left="0"/>
              <w:jc w:val="center"/>
              <w:rPr>
                <w:sz w:val="16"/>
              </w:rPr>
            </w:pPr>
            <w:r w:rsidRPr="00640547">
              <w:rPr>
                <w:sz w:val="16"/>
              </w:rPr>
              <w:lastRenderedPageBreak/>
              <w:t>5%</w:t>
            </w:r>
          </w:p>
        </w:tc>
        <w:tc>
          <w:tcPr>
            <w:tcW w:w="1008" w:type="dxa"/>
            <w:vAlign w:val="bottom"/>
          </w:tcPr>
          <w:p w:rsidR="00492CCD" w:rsidRPr="00A25B8E" w:rsidRDefault="00492CCD" w:rsidP="00AB56E4">
            <w:pPr>
              <w:jc w:val="center"/>
              <w:rPr>
                <w:sz w:val="16"/>
              </w:rPr>
            </w:pPr>
            <w:r w:rsidRPr="00A25B8E">
              <w:rPr>
                <w:sz w:val="16"/>
              </w:rPr>
              <w:t>22.79</w:t>
            </w:r>
          </w:p>
        </w:tc>
        <w:tc>
          <w:tcPr>
            <w:tcW w:w="1008" w:type="dxa"/>
            <w:vAlign w:val="bottom"/>
          </w:tcPr>
          <w:p w:rsidR="00492CCD" w:rsidRPr="00A25B8E" w:rsidRDefault="00492CCD" w:rsidP="00AB56E4">
            <w:pPr>
              <w:jc w:val="center"/>
              <w:rPr>
                <w:sz w:val="16"/>
              </w:rPr>
            </w:pPr>
            <w:r w:rsidRPr="00A25B8E">
              <w:rPr>
                <w:sz w:val="16"/>
              </w:rPr>
              <w:t>22.05</w:t>
            </w:r>
          </w:p>
        </w:tc>
        <w:tc>
          <w:tcPr>
            <w:tcW w:w="1008" w:type="dxa"/>
            <w:vAlign w:val="bottom"/>
          </w:tcPr>
          <w:p w:rsidR="00492CCD" w:rsidRPr="00A25B8E" w:rsidRDefault="00492CCD" w:rsidP="00AB56E4">
            <w:pPr>
              <w:jc w:val="center"/>
              <w:rPr>
                <w:sz w:val="16"/>
              </w:rPr>
            </w:pPr>
            <w:r w:rsidRPr="00A25B8E">
              <w:rPr>
                <w:sz w:val="16"/>
              </w:rPr>
              <w:t>9.51</w:t>
            </w:r>
          </w:p>
        </w:tc>
        <w:tc>
          <w:tcPr>
            <w:tcW w:w="1008" w:type="dxa"/>
            <w:vAlign w:val="bottom"/>
          </w:tcPr>
          <w:p w:rsidR="00492CCD" w:rsidRPr="00A25B8E" w:rsidRDefault="00492CCD" w:rsidP="00AB56E4">
            <w:pPr>
              <w:jc w:val="center"/>
              <w:rPr>
                <w:sz w:val="16"/>
              </w:rPr>
            </w:pPr>
            <w:r w:rsidRPr="00A25B8E">
              <w:rPr>
                <w:sz w:val="16"/>
              </w:rPr>
              <w:t>9.15</w:t>
            </w:r>
          </w:p>
        </w:tc>
        <w:tc>
          <w:tcPr>
            <w:tcW w:w="1008" w:type="dxa"/>
            <w:vAlign w:val="bottom"/>
          </w:tcPr>
          <w:p w:rsidR="00492CCD" w:rsidRPr="00A25B8E" w:rsidRDefault="00492CCD" w:rsidP="00AB56E4">
            <w:pPr>
              <w:jc w:val="center"/>
              <w:rPr>
                <w:sz w:val="16"/>
              </w:rPr>
            </w:pPr>
            <w:r w:rsidRPr="00A25B8E">
              <w:rPr>
                <w:sz w:val="16"/>
              </w:rPr>
              <w:t>0.83</w:t>
            </w:r>
          </w:p>
        </w:tc>
        <w:tc>
          <w:tcPr>
            <w:tcW w:w="1008" w:type="dxa"/>
            <w:vAlign w:val="bottom"/>
          </w:tcPr>
          <w:p w:rsidR="00492CCD" w:rsidRPr="00A25B8E" w:rsidRDefault="00492CCD" w:rsidP="00AB56E4">
            <w:pPr>
              <w:jc w:val="center"/>
              <w:rPr>
                <w:sz w:val="16"/>
              </w:rPr>
            </w:pPr>
            <w:r w:rsidRPr="00A25B8E">
              <w:rPr>
                <w:sz w:val="16"/>
              </w:rPr>
              <w:t>0.78</w:t>
            </w:r>
          </w:p>
        </w:tc>
      </w:tr>
      <w:tr w:rsidR="00492CCD" w:rsidRPr="008564CE" w:rsidTr="00ED7DD1">
        <w:trPr>
          <w:trHeight w:val="140"/>
        </w:trPr>
        <w:tc>
          <w:tcPr>
            <w:tcW w:w="993" w:type="dxa"/>
            <w:vMerge/>
          </w:tcPr>
          <w:p w:rsidR="00492CCD" w:rsidRPr="008564CE" w:rsidRDefault="00492CCD" w:rsidP="0056380D">
            <w:pPr>
              <w:pStyle w:val="ListParagraph"/>
              <w:ind w:left="0"/>
              <w:jc w:val="center"/>
              <w:rPr>
                <w:sz w:val="16"/>
              </w:rPr>
            </w:pPr>
          </w:p>
        </w:tc>
        <w:tc>
          <w:tcPr>
            <w:tcW w:w="567" w:type="dxa"/>
            <w:vMerge/>
          </w:tcPr>
          <w:p w:rsidR="00492CCD" w:rsidRPr="008564CE" w:rsidRDefault="00492CCD" w:rsidP="0056380D">
            <w:pPr>
              <w:pStyle w:val="ListParagraph"/>
              <w:ind w:left="0"/>
              <w:jc w:val="center"/>
              <w:rPr>
                <w:sz w:val="16"/>
              </w:rPr>
            </w:pPr>
          </w:p>
        </w:tc>
        <w:tc>
          <w:tcPr>
            <w:tcW w:w="708" w:type="dxa"/>
            <w:vMerge/>
          </w:tcPr>
          <w:p w:rsidR="00492CCD" w:rsidRPr="008564CE" w:rsidRDefault="00492CCD" w:rsidP="0056380D">
            <w:pPr>
              <w:pStyle w:val="ListParagraph"/>
              <w:ind w:left="0"/>
              <w:jc w:val="center"/>
              <w:rPr>
                <w:sz w:val="16"/>
              </w:rPr>
            </w:pPr>
          </w:p>
        </w:tc>
        <w:tc>
          <w:tcPr>
            <w:tcW w:w="709" w:type="dxa"/>
          </w:tcPr>
          <w:p w:rsidR="00492CCD" w:rsidRPr="00640547" w:rsidRDefault="00492CCD" w:rsidP="0056380D">
            <w:pPr>
              <w:pStyle w:val="ListParagraph"/>
              <w:ind w:left="0"/>
              <w:jc w:val="center"/>
              <w:rPr>
                <w:sz w:val="16"/>
              </w:rPr>
            </w:pPr>
            <w:r w:rsidRPr="00640547">
              <w:rPr>
                <w:sz w:val="16"/>
              </w:rPr>
              <w:t>50%</w:t>
            </w:r>
          </w:p>
        </w:tc>
        <w:tc>
          <w:tcPr>
            <w:tcW w:w="1008" w:type="dxa"/>
            <w:vAlign w:val="bottom"/>
          </w:tcPr>
          <w:p w:rsidR="00492CCD" w:rsidRPr="00A25B8E" w:rsidRDefault="00492CCD" w:rsidP="00AB56E4">
            <w:pPr>
              <w:jc w:val="center"/>
              <w:rPr>
                <w:sz w:val="16"/>
              </w:rPr>
            </w:pPr>
            <w:r w:rsidRPr="00A25B8E">
              <w:rPr>
                <w:sz w:val="16"/>
              </w:rPr>
              <w:t>39.62</w:t>
            </w:r>
          </w:p>
        </w:tc>
        <w:tc>
          <w:tcPr>
            <w:tcW w:w="1008" w:type="dxa"/>
            <w:vAlign w:val="bottom"/>
          </w:tcPr>
          <w:p w:rsidR="00492CCD" w:rsidRPr="00A25B8E" w:rsidRDefault="00492CCD" w:rsidP="00AB56E4">
            <w:pPr>
              <w:jc w:val="center"/>
              <w:rPr>
                <w:sz w:val="16"/>
              </w:rPr>
            </w:pPr>
            <w:r w:rsidRPr="00A25B8E">
              <w:rPr>
                <w:sz w:val="16"/>
              </w:rPr>
              <w:t>38.49</w:t>
            </w:r>
          </w:p>
        </w:tc>
        <w:tc>
          <w:tcPr>
            <w:tcW w:w="1008" w:type="dxa"/>
            <w:vAlign w:val="bottom"/>
          </w:tcPr>
          <w:p w:rsidR="00492CCD" w:rsidRPr="00A25B8E" w:rsidRDefault="00492CCD" w:rsidP="00AB56E4">
            <w:pPr>
              <w:jc w:val="center"/>
              <w:rPr>
                <w:sz w:val="16"/>
              </w:rPr>
            </w:pPr>
            <w:r w:rsidRPr="00A25B8E">
              <w:rPr>
                <w:sz w:val="16"/>
              </w:rPr>
              <w:t>21.06</w:t>
            </w:r>
          </w:p>
        </w:tc>
        <w:tc>
          <w:tcPr>
            <w:tcW w:w="1008" w:type="dxa"/>
            <w:vAlign w:val="bottom"/>
          </w:tcPr>
          <w:p w:rsidR="00492CCD" w:rsidRPr="00A25B8E" w:rsidRDefault="00492CCD" w:rsidP="00AB56E4">
            <w:pPr>
              <w:jc w:val="center"/>
              <w:rPr>
                <w:sz w:val="16"/>
              </w:rPr>
            </w:pPr>
            <w:r w:rsidRPr="00A25B8E">
              <w:rPr>
                <w:sz w:val="16"/>
              </w:rPr>
              <w:t>20.44</w:t>
            </w:r>
          </w:p>
        </w:tc>
        <w:tc>
          <w:tcPr>
            <w:tcW w:w="1008" w:type="dxa"/>
            <w:vAlign w:val="bottom"/>
          </w:tcPr>
          <w:p w:rsidR="00492CCD" w:rsidRPr="00A25B8E" w:rsidRDefault="00492CCD" w:rsidP="00AB56E4">
            <w:pPr>
              <w:jc w:val="center"/>
              <w:rPr>
                <w:sz w:val="16"/>
              </w:rPr>
            </w:pPr>
            <w:r w:rsidRPr="00A25B8E">
              <w:rPr>
                <w:sz w:val="16"/>
              </w:rPr>
              <w:t>5.47</w:t>
            </w:r>
          </w:p>
        </w:tc>
        <w:tc>
          <w:tcPr>
            <w:tcW w:w="1008" w:type="dxa"/>
            <w:vAlign w:val="bottom"/>
          </w:tcPr>
          <w:p w:rsidR="00492CCD" w:rsidRPr="00A25B8E" w:rsidRDefault="00492CCD" w:rsidP="00AB56E4">
            <w:pPr>
              <w:jc w:val="center"/>
              <w:rPr>
                <w:sz w:val="16"/>
              </w:rPr>
            </w:pPr>
            <w:r w:rsidRPr="00A25B8E">
              <w:rPr>
                <w:sz w:val="16"/>
              </w:rPr>
              <w:t>5.36</w:t>
            </w:r>
          </w:p>
        </w:tc>
      </w:tr>
      <w:tr w:rsidR="00492CCD" w:rsidRPr="008564CE" w:rsidTr="00ED7DD1">
        <w:trPr>
          <w:trHeight w:val="140"/>
        </w:trPr>
        <w:tc>
          <w:tcPr>
            <w:tcW w:w="993" w:type="dxa"/>
            <w:vMerge/>
          </w:tcPr>
          <w:p w:rsidR="00492CCD" w:rsidRPr="008564CE" w:rsidRDefault="00492CCD" w:rsidP="0056380D">
            <w:pPr>
              <w:pStyle w:val="ListParagraph"/>
              <w:ind w:left="0"/>
              <w:jc w:val="center"/>
              <w:rPr>
                <w:sz w:val="16"/>
              </w:rPr>
            </w:pPr>
          </w:p>
        </w:tc>
        <w:tc>
          <w:tcPr>
            <w:tcW w:w="567" w:type="dxa"/>
            <w:vMerge/>
          </w:tcPr>
          <w:p w:rsidR="00492CCD" w:rsidRPr="008564CE" w:rsidRDefault="00492CCD" w:rsidP="0056380D">
            <w:pPr>
              <w:pStyle w:val="ListParagraph"/>
              <w:ind w:left="0"/>
              <w:jc w:val="center"/>
              <w:rPr>
                <w:sz w:val="16"/>
              </w:rPr>
            </w:pPr>
          </w:p>
        </w:tc>
        <w:tc>
          <w:tcPr>
            <w:tcW w:w="708" w:type="dxa"/>
            <w:vMerge/>
          </w:tcPr>
          <w:p w:rsidR="00492CCD" w:rsidRPr="008564CE" w:rsidRDefault="00492CCD" w:rsidP="0056380D">
            <w:pPr>
              <w:pStyle w:val="ListParagraph"/>
              <w:ind w:left="0"/>
              <w:jc w:val="center"/>
              <w:rPr>
                <w:sz w:val="16"/>
              </w:rPr>
            </w:pPr>
          </w:p>
        </w:tc>
        <w:tc>
          <w:tcPr>
            <w:tcW w:w="709" w:type="dxa"/>
          </w:tcPr>
          <w:p w:rsidR="00492CCD" w:rsidRPr="00640547" w:rsidRDefault="00492CCD" w:rsidP="0056380D">
            <w:pPr>
              <w:pStyle w:val="ListParagraph"/>
              <w:ind w:left="0"/>
              <w:jc w:val="center"/>
              <w:rPr>
                <w:sz w:val="16"/>
              </w:rPr>
            </w:pPr>
            <w:r w:rsidRPr="00640547">
              <w:rPr>
                <w:sz w:val="16"/>
              </w:rPr>
              <w:t>95%</w:t>
            </w:r>
          </w:p>
        </w:tc>
        <w:tc>
          <w:tcPr>
            <w:tcW w:w="1008" w:type="dxa"/>
            <w:vAlign w:val="bottom"/>
          </w:tcPr>
          <w:p w:rsidR="00492CCD" w:rsidRPr="00A25B8E" w:rsidRDefault="00492CCD" w:rsidP="00AB56E4">
            <w:pPr>
              <w:jc w:val="center"/>
              <w:rPr>
                <w:sz w:val="16"/>
              </w:rPr>
            </w:pPr>
            <w:r w:rsidRPr="00A25B8E">
              <w:rPr>
                <w:sz w:val="16"/>
              </w:rPr>
              <w:t>51.57</w:t>
            </w:r>
          </w:p>
        </w:tc>
        <w:tc>
          <w:tcPr>
            <w:tcW w:w="1008" w:type="dxa"/>
            <w:vAlign w:val="bottom"/>
          </w:tcPr>
          <w:p w:rsidR="00492CCD" w:rsidRPr="00A25B8E" w:rsidRDefault="00492CCD" w:rsidP="00AB56E4">
            <w:pPr>
              <w:jc w:val="center"/>
              <w:rPr>
                <w:sz w:val="16"/>
              </w:rPr>
            </w:pPr>
            <w:r w:rsidRPr="00A25B8E">
              <w:rPr>
                <w:sz w:val="16"/>
              </w:rPr>
              <w:t>51.23</w:t>
            </w:r>
          </w:p>
        </w:tc>
        <w:tc>
          <w:tcPr>
            <w:tcW w:w="1008" w:type="dxa"/>
            <w:vAlign w:val="bottom"/>
          </w:tcPr>
          <w:p w:rsidR="00492CCD" w:rsidRPr="00A25B8E" w:rsidRDefault="00492CCD" w:rsidP="00AB56E4">
            <w:pPr>
              <w:jc w:val="center"/>
              <w:rPr>
                <w:sz w:val="16"/>
              </w:rPr>
            </w:pPr>
            <w:r w:rsidRPr="00A25B8E">
              <w:rPr>
                <w:sz w:val="16"/>
              </w:rPr>
              <w:t>31.54</w:t>
            </w:r>
          </w:p>
        </w:tc>
        <w:tc>
          <w:tcPr>
            <w:tcW w:w="1008" w:type="dxa"/>
            <w:vAlign w:val="bottom"/>
          </w:tcPr>
          <w:p w:rsidR="00492CCD" w:rsidRPr="00A25B8E" w:rsidRDefault="00492CCD" w:rsidP="00AB56E4">
            <w:pPr>
              <w:jc w:val="center"/>
              <w:rPr>
                <w:sz w:val="16"/>
              </w:rPr>
            </w:pPr>
            <w:r w:rsidRPr="00A25B8E">
              <w:rPr>
                <w:sz w:val="16"/>
              </w:rPr>
              <w:t>31.85</w:t>
            </w:r>
          </w:p>
        </w:tc>
        <w:tc>
          <w:tcPr>
            <w:tcW w:w="1008" w:type="dxa"/>
            <w:vAlign w:val="bottom"/>
          </w:tcPr>
          <w:p w:rsidR="00492CCD" w:rsidRPr="00A25B8E" w:rsidRDefault="00492CCD" w:rsidP="00AB56E4">
            <w:pPr>
              <w:jc w:val="center"/>
              <w:rPr>
                <w:sz w:val="16"/>
              </w:rPr>
            </w:pPr>
            <w:r w:rsidRPr="00A25B8E">
              <w:rPr>
                <w:sz w:val="16"/>
              </w:rPr>
              <w:t>12.48</w:t>
            </w:r>
          </w:p>
        </w:tc>
        <w:tc>
          <w:tcPr>
            <w:tcW w:w="1008" w:type="dxa"/>
            <w:vAlign w:val="bottom"/>
          </w:tcPr>
          <w:p w:rsidR="00492CCD" w:rsidRPr="00A25B8E" w:rsidRDefault="00492CCD" w:rsidP="00AB56E4">
            <w:pPr>
              <w:jc w:val="center"/>
              <w:rPr>
                <w:sz w:val="16"/>
              </w:rPr>
            </w:pPr>
            <w:r w:rsidRPr="00A25B8E">
              <w:rPr>
                <w:sz w:val="16"/>
              </w:rPr>
              <w:t>12.97</w:t>
            </w:r>
          </w:p>
        </w:tc>
      </w:tr>
      <w:tr w:rsidR="00492CCD" w:rsidRPr="008564CE" w:rsidTr="00ED7DD1">
        <w:trPr>
          <w:trHeight w:val="140"/>
        </w:trPr>
        <w:tc>
          <w:tcPr>
            <w:tcW w:w="993" w:type="dxa"/>
            <w:vMerge/>
          </w:tcPr>
          <w:p w:rsidR="00492CCD" w:rsidRPr="008564CE" w:rsidRDefault="00492CCD" w:rsidP="0056380D">
            <w:pPr>
              <w:pStyle w:val="ListParagraph"/>
              <w:ind w:left="0"/>
              <w:jc w:val="center"/>
              <w:rPr>
                <w:sz w:val="16"/>
              </w:rPr>
            </w:pPr>
          </w:p>
        </w:tc>
        <w:tc>
          <w:tcPr>
            <w:tcW w:w="567" w:type="dxa"/>
            <w:vMerge/>
          </w:tcPr>
          <w:p w:rsidR="00492CCD" w:rsidRPr="008564CE" w:rsidRDefault="00492CCD" w:rsidP="0056380D">
            <w:pPr>
              <w:pStyle w:val="ListParagraph"/>
              <w:ind w:left="0"/>
              <w:jc w:val="center"/>
              <w:rPr>
                <w:sz w:val="16"/>
              </w:rPr>
            </w:pPr>
          </w:p>
        </w:tc>
        <w:tc>
          <w:tcPr>
            <w:tcW w:w="708" w:type="dxa"/>
            <w:vMerge/>
          </w:tcPr>
          <w:p w:rsidR="00492CCD" w:rsidRPr="008564CE" w:rsidRDefault="00492CCD" w:rsidP="0056380D">
            <w:pPr>
              <w:pStyle w:val="ListParagraph"/>
              <w:ind w:left="0"/>
              <w:jc w:val="center"/>
              <w:rPr>
                <w:sz w:val="16"/>
              </w:rPr>
            </w:pPr>
          </w:p>
        </w:tc>
        <w:tc>
          <w:tcPr>
            <w:tcW w:w="709" w:type="dxa"/>
          </w:tcPr>
          <w:p w:rsidR="00492CCD" w:rsidRPr="00640547" w:rsidRDefault="00492CCD" w:rsidP="0056380D">
            <w:pPr>
              <w:pStyle w:val="ListParagraph"/>
              <w:ind w:left="0"/>
              <w:jc w:val="center"/>
              <w:rPr>
                <w:sz w:val="16"/>
              </w:rPr>
            </w:pPr>
            <w:r w:rsidRPr="00640547">
              <w:rPr>
                <w:sz w:val="16"/>
              </w:rPr>
              <w:t>Mean</w:t>
            </w:r>
          </w:p>
        </w:tc>
        <w:tc>
          <w:tcPr>
            <w:tcW w:w="1008" w:type="dxa"/>
            <w:vAlign w:val="bottom"/>
          </w:tcPr>
          <w:p w:rsidR="00492CCD" w:rsidRPr="00A25B8E" w:rsidRDefault="00492CCD" w:rsidP="00AB56E4">
            <w:pPr>
              <w:jc w:val="center"/>
              <w:rPr>
                <w:sz w:val="16"/>
              </w:rPr>
            </w:pPr>
            <w:r w:rsidRPr="00A25B8E">
              <w:rPr>
                <w:sz w:val="16"/>
              </w:rPr>
              <w:t>39.74</w:t>
            </w:r>
          </w:p>
        </w:tc>
        <w:tc>
          <w:tcPr>
            <w:tcW w:w="1008" w:type="dxa"/>
            <w:vAlign w:val="bottom"/>
          </w:tcPr>
          <w:p w:rsidR="00492CCD" w:rsidRPr="00A25B8E" w:rsidRDefault="00492CCD" w:rsidP="00AB56E4">
            <w:pPr>
              <w:jc w:val="center"/>
              <w:rPr>
                <w:sz w:val="16"/>
              </w:rPr>
            </w:pPr>
            <w:r w:rsidRPr="00A25B8E">
              <w:rPr>
                <w:sz w:val="16"/>
              </w:rPr>
              <w:t>39.03</w:t>
            </w:r>
          </w:p>
        </w:tc>
        <w:tc>
          <w:tcPr>
            <w:tcW w:w="1008" w:type="dxa"/>
            <w:vAlign w:val="bottom"/>
          </w:tcPr>
          <w:p w:rsidR="00492CCD" w:rsidRPr="00A25B8E" w:rsidRDefault="00492CCD" w:rsidP="00AB56E4">
            <w:pPr>
              <w:jc w:val="center"/>
              <w:rPr>
                <w:sz w:val="16"/>
              </w:rPr>
            </w:pPr>
            <w:r w:rsidRPr="00A25B8E">
              <w:rPr>
                <w:sz w:val="16"/>
              </w:rPr>
              <w:t>21.55</w:t>
            </w:r>
          </w:p>
        </w:tc>
        <w:tc>
          <w:tcPr>
            <w:tcW w:w="1008" w:type="dxa"/>
            <w:vAlign w:val="bottom"/>
          </w:tcPr>
          <w:p w:rsidR="00492CCD" w:rsidRPr="00A25B8E" w:rsidRDefault="00492CCD" w:rsidP="00AB56E4">
            <w:pPr>
              <w:jc w:val="center"/>
              <w:rPr>
                <w:sz w:val="16"/>
              </w:rPr>
            </w:pPr>
            <w:r w:rsidRPr="00A25B8E">
              <w:rPr>
                <w:sz w:val="16"/>
              </w:rPr>
              <w:t>21.37</w:t>
            </w:r>
          </w:p>
        </w:tc>
        <w:tc>
          <w:tcPr>
            <w:tcW w:w="1008" w:type="dxa"/>
            <w:vAlign w:val="bottom"/>
          </w:tcPr>
          <w:p w:rsidR="00492CCD" w:rsidRPr="00A25B8E" w:rsidRDefault="00492CCD" w:rsidP="00AB56E4">
            <w:pPr>
              <w:jc w:val="center"/>
              <w:rPr>
                <w:sz w:val="16"/>
              </w:rPr>
            </w:pPr>
            <w:r w:rsidRPr="00A25B8E">
              <w:rPr>
                <w:sz w:val="16"/>
              </w:rPr>
              <w:t>6.25</w:t>
            </w:r>
          </w:p>
        </w:tc>
        <w:tc>
          <w:tcPr>
            <w:tcW w:w="1008" w:type="dxa"/>
            <w:vAlign w:val="bottom"/>
          </w:tcPr>
          <w:p w:rsidR="00492CCD" w:rsidRPr="00A25B8E" w:rsidRDefault="00492CCD" w:rsidP="00AB56E4">
            <w:pPr>
              <w:jc w:val="center"/>
              <w:rPr>
                <w:sz w:val="16"/>
              </w:rPr>
            </w:pPr>
            <w:r w:rsidRPr="00A25B8E">
              <w:rPr>
                <w:sz w:val="16"/>
              </w:rPr>
              <w:t>6.38</w:t>
            </w:r>
          </w:p>
        </w:tc>
      </w:tr>
      <w:tr w:rsidR="00492CCD" w:rsidRPr="008564CE" w:rsidTr="00112F1D">
        <w:trPr>
          <w:trHeight w:val="140"/>
        </w:trPr>
        <w:tc>
          <w:tcPr>
            <w:tcW w:w="993" w:type="dxa"/>
            <w:vMerge/>
          </w:tcPr>
          <w:p w:rsidR="00492CCD" w:rsidRPr="008564CE" w:rsidRDefault="00492CCD" w:rsidP="0056380D">
            <w:pPr>
              <w:pStyle w:val="ListParagraph"/>
              <w:ind w:left="0"/>
              <w:jc w:val="center"/>
              <w:rPr>
                <w:sz w:val="16"/>
              </w:rPr>
            </w:pPr>
          </w:p>
        </w:tc>
        <w:tc>
          <w:tcPr>
            <w:tcW w:w="567" w:type="dxa"/>
            <w:vMerge/>
          </w:tcPr>
          <w:p w:rsidR="00492CCD" w:rsidRPr="008564CE" w:rsidRDefault="00492CCD" w:rsidP="0056380D">
            <w:pPr>
              <w:pStyle w:val="ListParagraph"/>
              <w:ind w:left="0"/>
              <w:jc w:val="center"/>
              <w:rPr>
                <w:sz w:val="16"/>
              </w:rPr>
            </w:pPr>
          </w:p>
        </w:tc>
        <w:tc>
          <w:tcPr>
            <w:tcW w:w="708" w:type="dxa"/>
            <w:vMerge w:val="restart"/>
          </w:tcPr>
          <w:p w:rsidR="00492CCD" w:rsidRPr="00585EF7" w:rsidRDefault="00492CCD" w:rsidP="0056380D">
            <w:pPr>
              <w:pStyle w:val="ListParagraph"/>
              <w:ind w:left="0"/>
              <w:jc w:val="center"/>
              <w:rPr>
                <w:b/>
                <w:sz w:val="16"/>
              </w:rPr>
            </w:pPr>
            <w:r>
              <w:rPr>
                <w:b/>
                <w:sz w:val="16"/>
              </w:rPr>
              <w:t>U</w:t>
            </w:r>
            <w:r w:rsidRPr="00585EF7">
              <w:rPr>
                <w:b/>
                <w:sz w:val="16"/>
              </w:rPr>
              <w:t>L</w:t>
            </w:r>
            <w:r>
              <w:rPr>
                <w:b/>
                <w:sz w:val="16"/>
              </w:rPr>
              <w:t>:</w:t>
            </w:r>
          </w:p>
          <w:p w:rsidR="00492CCD" w:rsidRPr="00640547" w:rsidRDefault="00492CCD" w:rsidP="0056380D">
            <w:pPr>
              <w:pStyle w:val="ListParagraph"/>
              <w:ind w:left="0"/>
              <w:jc w:val="center"/>
              <w:rPr>
                <w:sz w:val="16"/>
              </w:rPr>
            </w:pPr>
            <w:r>
              <w:rPr>
                <w:sz w:val="16"/>
              </w:rPr>
              <w:t>Delay</w:t>
            </w:r>
            <w:r w:rsidRPr="00640547">
              <w:rPr>
                <w:sz w:val="16"/>
              </w:rPr>
              <w:t xml:space="preserve"> CDF</w:t>
            </w:r>
          </w:p>
          <w:p w:rsidR="00492CCD" w:rsidRPr="008564CE" w:rsidRDefault="00492CCD" w:rsidP="0056380D">
            <w:pPr>
              <w:pStyle w:val="ListParagraph"/>
              <w:ind w:left="0"/>
              <w:jc w:val="center"/>
              <w:rPr>
                <w:sz w:val="16"/>
              </w:rPr>
            </w:pPr>
            <w:r>
              <w:rPr>
                <w:sz w:val="16"/>
              </w:rPr>
              <w:t>[s]</w:t>
            </w:r>
          </w:p>
        </w:tc>
        <w:tc>
          <w:tcPr>
            <w:tcW w:w="709" w:type="dxa"/>
          </w:tcPr>
          <w:p w:rsidR="00492CCD" w:rsidRPr="00640547" w:rsidRDefault="00492CCD" w:rsidP="0056380D">
            <w:pPr>
              <w:pStyle w:val="ListParagraph"/>
              <w:ind w:left="0"/>
              <w:jc w:val="center"/>
              <w:rPr>
                <w:sz w:val="16"/>
              </w:rPr>
            </w:pPr>
            <w:r w:rsidRPr="00640547">
              <w:rPr>
                <w:sz w:val="16"/>
              </w:rPr>
              <w:t>5%</w:t>
            </w:r>
          </w:p>
        </w:tc>
        <w:tc>
          <w:tcPr>
            <w:tcW w:w="1008" w:type="dxa"/>
            <w:vAlign w:val="bottom"/>
          </w:tcPr>
          <w:p w:rsidR="00492CCD" w:rsidRPr="00A25B8E" w:rsidRDefault="00492CCD" w:rsidP="00AB56E4">
            <w:pPr>
              <w:jc w:val="center"/>
              <w:rPr>
                <w:sz w:val="16"/>
              </w:rPr>
            </w:pPr>
            <w:r w:rsidRPr="00A25B8E">
              <w:rPr>
                <w:sz w:val="16"/>
              </w:rPr>
              <w:t>0.077</w:t>
            </w:r>
          </w:p>
        </w:tc>
        <w:tc>
          <w:tcPr>
            <w:tcW w:w="1008" w:type="dxa"/>
            <w:vAlign w:val="bottom"/>
          </w:tcPr>
          <w:p w:rsidR="00492CCD" w:rsidRPr="00A25B8E" w:rsidRDefault="00492CCD" w:rsidP="00AB56E4">
            <w:pPr>
              <w:jc w:val="center"/>
              <w:rPr>
                <w:sz w:val="16"/>
              </w:rPr>
            </w:pPr>
            <w:r w:rsidRPr="00A25B8E">
              <w:rPr>
                <w:sz w:val="16"/>
              </w:rPr>
              <w:t>0.077</w:t>
            </w:r>
          </w:p>
        </w:tc>
        <w:tc>
          <w:tcPr>
            <w:tcW w:w="1008" w:type="dxa"/>
            <w:vAlign w:val="bottom"/>
          </w:tcPr>
          <w:p w:rsidR="00492CCD" w:rsidRPr="00A25B8E" w:rsidRDefault="00492CCD" w:rsidP="00AB56E4">
            <w:pPr>
              <w:jc w:val="center"/>
              <w:rPr>
                <w:sz w:val="16"/>
              </w:rPr>
            </w:pPr>
            <w:r w:rsidRPr="00A25B8E">
              <w:rPr>
                <w:sz w:val="16"/>
              </w:rPr>
              <w:t>0.178</w:t>
            </w:r>
          </w:p>
        </w:tc>
        <w:tc>
          <w:tcPr>
            <w:tcW w:w="1008" w:type="dxa"/>
            <w:vAlign w:val="bottom"/>
          </w:tcPr>
          <w:p w:rsidR="00492CCD" w:rsidRPr="00A25B8E" w:rsidRDefault="00492CCD" w:rsidP="00AB56E4">
            <w:pPr>
              <w:jc w:val="center"/>
              <w:rPr>
                <w:sz w:val="16"/>
              </w:rPr>
            </w:pPr>
            <w:r w:rsidRPr="00A25B8E">
              <w:rPr>
                <w:sz w:val="16"/>
              </w:rPr>
              <w:t>0.161</w:t>
            </w:r>
          </w:p>
        </w:tc>
        <w:tc>
          <w:tcPr>
            <w:tcW w:w="1008" w:type="dxa"/>
            <w:vAlign w:val="bottom"/>
          </w:tcPr>
          <w:p w:rsidR="00492CCD" w:rsidRPr="00A25B8E" w:rsidRDefault="00492CCD" w:rsidP="00AB56E4">
            <w:pPr>
              <w:jc w:val="center"/>
              <w:rPr>
                <w:sz w:val="16"/>
              </w:rPr>
            </w:pPr>
            <w:r w:rsidRPr="00A25B8E">
              <w:rPr>
                <w:sz w:val="16"/>
              </w:rPr>
              <w:t>0.421</w:t>
            </w:r>
          </w:p>
        </w:tc>
        <w:tc>
          <w:tcPr>
            <w:tcW w:w="1008" w:type="dxa"/>
            <w:vAlign w:val="bottom"/>
          </w:tcPr>
          <w:p w:rsidR="00492CCD" w:rsidRPr="00A25B8E" w:rsidRDefault="00492CCD" w:rsidP="00AB56E4">
            <w:pPr>
              <w:jc w:val="center"/>
              <w:rPr>
                <w:sz w:val="16"/>
              </w:rPr>
            </w:pPr>
            <w:r w:rsidRPr="00A25B8E">
              <w:rPr>
                <w:sz w:val="16"/>
              </w:rPr>
              <w:t>0.412</w:t>
            </w:r>
          </w:p>
        </w:tc>
      </w:tr>
      <w:tr w:rsidR="00492CCD" w:rsidRPr="008564CE" w:rsidTr="00112F1D">
        <w:trPr>
          <w:trHeight w:val="140"/>
        </w:trPr>
        <w:tc>
          <w:tcPr>
            <w:tcW w:w="993" w:type="dxa"/>
            <w:vMerge/>
          </w:tcPr>
          <w:p w:rsidR="00492CCD" w:rsidRPr="008564CE" w:rsidRDefault="00492CCD" w:rsidP="0056380D">
            <w:pPr>
              <w:pStyle w:val="ListParagraph"/>
              <w:ind w:left="0"/>
              <w:jc w:val="center"/>
              <w:rPr>
                <w:sz w:val="16"/>
              </w:rPr>
            </w:pPr>
          </w:p>
        </w:tc>
        <w:tc>
          <w:tcPr>
            <w:tcW w:w="567" w:type="dxa"/>
            <w:vMerge/>
          </w:tcPr>
          <w:p w:rsidR="00492CCD" w:rsidRPr="008564CE" w:rsidRDefault="00492CCD" w:rsidP="0056380D">
            <w:pPr>
              <w:pStyle w:val="ListParagraph"/>
              <w:ind w:left="0"/>
              <w:jc w:val="center"/>
              <w:rPr>
                <w:sz w:val="16"/>
              </w:rPr>
            </w:pPr>
          </w:p>
        </w:tc>
        <w:tc>
          <w:tcPr>
            <w:tcW w:w="708" w:type="dxa"/>
            <w:vMerge/>
          </w:tcPr>
          <w:p w:rsidR="00492CCD" w:rsidRPr="008564CE" w:rsidRDefault="00492CCD" w:rsidP="0056380D">
            <w:pPr>
              <w:pStyle w:val="ListParagraph"/>
              <w:ind w:left="0"/>
              <w:jc w:val="center"/>
              <w:rPr>
                <w:sz w:val="16"/>
              </w:rPr>
            </w:pPr>
          </w:p>
        </w:tc>
        <w:tc>
          <w:tcPr>
            <w:tcW w:w="709" w:type="dxa"/>
          </w:tcPr>
          <w:p w:rsidR="00492CCD" w:rsidRPr="00640547" w:rsidRDefault="00492CCD" w:rsidP="0056380D">
            <w:pPr>
              <w:pStyle w:val="ListParagraph"/>
              <w:ind w:left="0"/>
              <w:jc w:val="center"/>
              <w:rPr>
                <w:sz w:val="16"/>
              </w:rPr>
            </w:pPr>
            <w:r w:rsidRPr="00640547">
              <w:rPr>
                <w:sz w:val="16"/>
              </w:rPr>
              <w:t>50%</w:t>
            </w:r>
          </w:p>
        </w:tc>
        <w:tc>
          <w:tcPr>
            <w:tcW w:w="1008" w:type="dxa"/>
            <w:vAlign w:val="bottom"/>
          </w:tcPr>
          <w:p w:rsidR="00492CCD" w:rsidRPr="00A25B8E" w:rsidRDefault="00492CCD" w:rsidP="00AB56E4">
            <w:pPr>
              <w:jc w:val="center"/>
              <w:rPr>
                <w:sz w:val="16"/>
              </w:rPr>
            </w:pPr>
            <w:r w:rsidRPr="00A25B8E">
              <w:rPr>
                <w:sz w:val="16"/>
              </w:rPr>
              <w:t>0.134</w:t>
            </w:r>
          </w:p>
        </w:tc>
        <w:tc>
          <w:tcPr>
            <w:tcW w:w="1008" w:type="dxa"/>
            <w:vAlign w:val="bottom"/>
          </w:tcPr>
          <w:p w:rsidR="00492CCD" w:rsidRPr="00A25B8E" w:rsidRDefault="00492CCD" w:rsidP="00AB56E4">
            <w:pPr>
              <w:jc w:val="center"/>
              <w:rPr>
                <w:sz w:val="16"/>
              </w:rPr>
            </w:pPr>
            <w:r w:rsidRPr="00A25B8E">
              <w:rPr>
                <w:sz w:val="16"/>
              </w:rPr>
              <w:t>0.138</w:t>
            </w:r>
          </w:p>
        </w:tc>
        <w:tc>
          <w:tcPr>
            <w:tcW w:w="1008" w:type="dxa"/>
            <w:vAlign w:val="bottom"/>
          </w:tcPr>
          <w:p w:rsidR="00492CCD" w:rsidRPr="00A25B8E" w:rsidRDefault="00492CCD" w:rsidP="00AB56E4">
            <w:pPr>
              <w:jc w:val="center"/>
              <w:rPr>
                <w:sz w:val="16"/>
              </w:rPr>
            </w:pPr>
            <w:r w:rsidRPr="00A25B8E">
              <w:rPr>
                <w:sz w:val="16"/>
              </w:rPr>
              <w:t>0.486</w:t>
            </w:r>
          </w:p>
        </w:tc>
        <w:tc>
          <w:tcPr>
            <w:tcW w:w="1008" w:type="dxa"/>
            <w:vAlign w:val="bottom"/>
          </w:tcPr>
          <w:p w:rsidR="00492CCD" w:rsidRPr="00A25B8E" w:rsidRDefault="00492CCD" w:rsidP="00AB56E4">
            <w:pPr>
              <w:jc w:val="center"/>
              <w:rPr>
                <w:sz w:val="16"/>
              </w:rPr>
            </w:pPr>
            <w:r w:rsidRPr="00A25B8E">
              <w:rPr>
                <w:sz w:val="16"/>
              </w:rPr>
              <w:t>0.509</w:t>
            </w:r>
          </w:p>
        </w:tc>
        <w:tc>
          <w:tcPr>
            <w:tcW w:w="1008" w:type="dxa"/>
            <w:vAlign w:val="bottom"/>
          </w:tcPr>
          <w:p w:rsidR="00492CCD" w:rsidRPr="00A25B8E" w:rsidRDefault="00492CCD" w:rsidP="00AB56E4">
            <w:pPr>
              <w:jc w:val="center"/>
              <w:rPr>
                <w:sz w:val="16"/>
              </w:rPr>
            </w:pPr>
            <w:r w:rsidRPr="00A25B8E">
              <w:rPr>
                <w:sz w:val="16"/>
              </w:rPr>
              <w:t>1.788</w:t>
            </w:r>
          </w:p>
        </w:tc>
        <w:tc>
          <w:tcPr>
            <w:tcW w:w="1008" w:type="dxa"/>
            <w:vAlign w:val="bottom"/>
          </w:tcPr>
          <w:p w:rsidR="00492CCD" w:rsidRPr="00A25B8E" w:rsidRDefault="00492CCD" w:rsidP="00AB56E4">
            <w:pPr>
              <w:jc w:val="center"/>
              <w:rPr>
                <w:sz w:val="16"/>
              </w:rPr>
            </w:pPr>
            <w:r w:rsidRPr="00A25B8E">
              <w:rPr>
                <w:sz w:val="16"/>
              </w:rPr>
              <w:t>1.717</w:t>
            </w:r>
          </w:p>
        </w:tc>
      </w:tr>
      <w:tr w:rsidR="00492CCD" w:rsidRPr="008564CE" w:rsidTr="00112F1D">
        <w:trPr>
          <w:trHeight w:val="140"/>
        </w:trPr>
        <w:tc>
          <w:tcPr>
            <w:tcW w:w="993" w:type="dxa"/>
            <w:vMerge/>
          </w:tcPr>
          <w:p w:rsidR="00492CCD" w:rsidRPr="008564CE" w:rsidRDefault="00492CCD" w:rsidP="0056380D">
            <w:pPr>
              <w:pStyle w:val="ListParagraph"/>
              <w:ind w:left="0"/>
              <w:jc w:val="center"/>
              <w:rPr>
                <w:sz w:val="16"/>
              </w:rPr>
            </w:pPr>
          </w:p>
        </w:tc>
        <w:tc>
          <w:tcPr>
            <w:tcW w:w="567" w:type="dxa"/>
            <w:vMerge/>
          </w:tcPr>
          <w:p w:rsidR="00492CCD" w:rsidRPr="008564CE" w:rsidRDefault="00492CCD" w:rsidP="0056380D">
            <w:pPr>
              <w:pStyle w:val="ListParagraph"/>
              <w:ind w:left="0"/>
              <w:jc w:val="center"/>
              <w:rPr>
                <w:sz w:val="16"/>
              </w:rPr>
            </w:pPr>
          </w:p>
        </w:tc>
        <w:tc>
          <w:tcPr>
            <w:tcW w:w="708" w:type="dxa"/>
            <w:vMerge/>
          </w:tcPr>
          <w:p w:rsidR="00492CCD" w:rsidRPr="008564CE" w:rsidRDefault="00492CCD" w:rsidP="0056380D">
            <w:pPr>
              <w:pStyle w:val="ListParagraph"/>
              <w:ind w:left="0"/>
              <w:jc w:val="center"/>
              <w:rPr>
                <w:sz w:val="16"/>
              </w:rPr>
            </w:pPr>
          </w:p>
        </w:tc>
        <w:tc>
          <w:tcPr>
            <w:tcW w:w="709" w:type="dxa"/>
          </w:tcPr>
          <w:p w:rsidR="00492CCD" w:rsidRPr="00640547" w:rsidRDefault="00492CCD" w:rsidP="0056380D">
            <w:pPr>
              <w:pStyle w:val="ListParagraph"/>
              <w:ind w:left="0"/>
              <w:jc w:val="center"/>
              <w:rPr>
                <w:sz w:val="16"/>
              </w:rPr>
            </w:pPr>
            <w:r w:rsidRPr="00640547">
              <w:rPr>
                <w:sz w:val="16"/>
              </w:rPr>
              <w:t>95%</w:t>
            </w:r>
          </w:p>
        </w:tc>
        <w:tc>
          <w:tcPr>
            <w:tcW w:w="1008" w:type="dxa"/>
            <w:vAlign w:val="bottom"/>
          </w:tcPr>
          <w:p w:rsidR="00492CCD" w:rsidRPr="00A25B8E" w:rsidRDefault="00492CCD" w:rsidP="00AB56E4">
            <w:pPr>
              <w:jc w:val="center"/>
              <w:rPr>
                <w:sz w:val="16"/>
              </w:rPr>
            </w:pPr>
            <w:r w:rsidRPr="00A25B8E">
              <w:rPr>
                <w:sz w:val="16"/>
              </w:rPr>
              <w:t>0.277</w:t>
            </w:r>
          </w:p>
        </w:tc>
        <w:tc>
          <w:tcPr>
            <w:tcW w:w="1008" w:type="dxa"/>
            <w:vAlign w:val="bottom"/>
          </w:tcPr>
          <w:p w:rsidR="00492CCD" w:rsidRPr="00A25B8E" w:rsidRDefault="00492CCD" w:rsidP="00AB56E4">
            <w:pPr>
              <w:jc w:val="center"/>
              <w:rPr>
                <w:sz w:val="16"/>
              </w:rPr>
            </w:pPr>
            <w:r w:rsidRPr="00A25B8E">
              <w:rPr>
                <w:sz w:val="16"/>
              </w:rPr>
              <w:t>0.28</w:t>
            </w:r>
          </w:p>
        </w:tc>
        <w:tc>
          <w:tcPr>
            <w:tcW w:w="1008" w:type="dxa"/>
            <w:vAlign w:val="bottom"/>
          </w:tcPr>
          <w:p w:rsidR="00492CCD" w:rsidRPr="00A25B8E" w:rsidRDefault="00492CCD" w:rsidP="00AB56E4">
            <w:pPr>
              <w:jc w:val="center"/>
              <w:rPr>
                <w:sz w:val="16"/>
              </w:rPr>
            </w:pPr>
            <w:r w:rsidRPr="00A25B8E">
              <w:rPr>
                <w:sz w:val="16"/>
              </w:rPr>
              <w:t>2.148</w:t>
            </w:r>
          </w:p>
        </w:tc>
        <w:tc>
          <w:tcPr>
            <w:tcW w:w="1008" w:type="dxa"/>
            <w:vAlign w:val="bottom"/>
          </w:tcPr>
          <w:p w:rsidR="00492CCD" w:rsidRPr="00A25B8E" w:rsidRDefault="00492CCD" w:rsidP="00AB56E4">
            <w:pPr>
              <w:jc w:val="center"/>
              <w:rPr>
                <w:sz w:val="16"/>
              </w:rPr>
            </w:pPr>
            <w:r w:rsidRPr="00A25B8E">
              <w:rPr>
                <w:sz w:val="16"/>
              </w:rPr>
              <w:t>2.297</w:t>
            </w:r>
          </w:p>
        </w:tc>
        <w:tc>
          <w:tcPr>
            <w:tcW w:w="1008" w:type="dxa"/>
            <w:vAlign w:val="bottom"/>
          </w:tcPr>
          <w:p w:rsidR="00492CCD" w:rsidRPr="00A25B8E" w:rsidRDefault="00492CCD" w:rsidP="00AB56E4">
            <w:pPr>
              <w:jc w:val="center"/>
              <w:rPr>
                <w:sz w:val="16"/>
              </w:rPr>
            </w:pPr>
            <w:r w:rsidRPr="00A25B8E">
              <w:rPr>
                <w:sz w:val="16"/>
              </w:rPr>
              <w:t>5.82</w:t>
            </w:r>
          </w:p>
        </w:tc>
        <w:tc>
          <w:tcPr>
            <w:tcW w:w="1008" w:type="dxa"/>
            <w:vAlign w:val="bottom"/>
          </w:tcPr>
          <w:p w:rsidR="00492CCD" w:rsidRPr="00A25B8E" w:rsidRDefault="00492CCD" w:rsidP="00AB56E4">
            <w:pPr>
              <w:jc w:val="center"/>
              <w:rPr>
                <w:sz w:val="16"/>
              </w:rPr>
            </w:pPr>
            <w:r w:rsidRPr="00A25B8E">
              <w:rPr>
                <w:sz w:val="16"/>
              </w:rPr>
              <w:t>6.228</w:t>
            </w:r>
          </w:p>
        </w:tc>
      </w:tr>
      <w:tr w:rsidR="00492CCD" w:rsidRPr="008564CE" w:rsidTr="00112F1D">
        <w:trPr>
          <w:trHeight w:val="140"/>
        </w:trPr>
        <w:tc>
          <w:tcPr>
            <w:tcW w:w="993" w:type="dxa"/>
            <w:vMerge/>
          </w:tcPr>
          <w:p w:rsidR="00492CCD" w:rsidRPr="008564CE" w:rsidRDefault="00492CCD" w:rsidP="0056380D">
            <w:pPr>
              <w:pStyle w:val="ListParagraph"/>
              <w:ind w:left="0"/>
              <w:jc w:val="center"/>
              <w:rPr>
                <w:sz w:val="16"/>
              </w:rPr>
            </w:pPr>
          </w:p>
        </w:tc>
        <w:tc>
          <w:tcPr>
            <w:tcW w:w="567" w:type="dxa"/>
            <w:vMerge/>
          </w:tcPr>
          <w:p w:rsidR="00492CCD" w:rsidRPr="008564CE" w:rsidRDefault="00492CCD" w:rsidP="0056380D">
            <w:pPr>
              <w:pStyle w:val="ListParagraph"/>
              <w:ind w:left="0"/>
              <w:jc w:val="center"/>
              <w:rPr>
                <w:sz w:val="16"/>
              </w:rPr>
            </w:pPr>
          </w:p>
        </w:tc>
        <w:tc>
          <w:tcPr>
            <w:tcW w:w="708" w:type="dxa"/>
            <w:vMerge/>
          </w:tcPr>
          <w:p w:rsidR="00492CCD" w:rsidRPr="008564CE" w:rsidRDefault="00492CCD" w:rsidP="0056380D">
            <w:pPr>
              <w:pStyle w:val="ListParagraph"/>
              <w:ind w:left="0"/>
              <w:jc w:val="center"/>
              <w:rPr>
                <w:sz w:val="16"/>
              </w:rPr>
            </w:pPr>
          </w:p>
        </w:tc>
        <w:tc>
          <w:tcPr>
            <w:tcW w:w="709" w:type="dxa"/>
          </w:tcPr>
          <w:p w:rsidR="00492CCD" w:rsidRPr="00640547" w:rsidRDefault="00492CCD" w:rsidP="0056380D">
            <w:pPr>
              <w:pStyle w:val="ListParagraph"/>
              <w:ind w:left="0"/>
              <w:jc w:val="center"/>
              <w:rPr>
                <w:sz w:val="16"/>
              </w:rPr>
            </w:pPr>
            <w:r w:rsidRPr="00640547">
              <w:rPr>
                <w:sz w:val="16"/>
              </w:rPr>
              <w:t>Mean</w:t>
            </w:r>
          </w:p>
        </w:tc>
        <w:tc>
          <w:tcPr>
            <w:tcW w:w="1008" w:type="dxa"/>
            <w:vAlign w:val="bottom"/>
          </w:tcPr>
          <w:p w:rsidR="00492CCD" w:rsidRPr="00A25B8E" w:rsidRDefault="00492CCD" w:rsidP="00AB56E4">
            <w:pPr>
              <w:jc w:val="center"/>
              <w:rPr>
                <w:sz w:val="16"/>
              </w:rPr>
            </w:pPr>
            <w:r w:rsidRPr="00A25B8E">
              <w:rPr>
                <w:sz w:val="16"/>
              </w:rPr>
              <w:t>0.157</w:t>
            </w:r>
          </w:p>
        </w:tc>
        <w:tc>
          <w:tcPr>
            <w:tcW w:w="1008" w:type="dxa"/>
            <w:vAlign w:val="bottom"/>
          </w:tcPr>
          <w:p w:rsidR="00492CCD" w:rsidRPr="00A25B8E" w:rsidRDefault="00492CCD" w:rsidP="00AB56E4">
            <w:pPr>
              <w:jc w:val="center"/>
              <w:rPr>
                <w:sz w:val="16"/>
              </w:rPr>
            </w:pPr>
            <w:r w:rsidRPr="00A25B8E">
              <w:rPr>
                <w:sz w:val="16"/>
              </w:rPr>
              <w:t>0.162</w:t>
            </w:r>
          </w:p>
        </w:tc>
        <w:tc>
          <w:tcPr>
            <w:tcW w:w="1008" w:type="dxa"/>
            <w:vAlign w:val="bottom"/>
          </w:tcPr>
          <w:p w:rsidR="00492CCD" w:rsidRPr="00A25B8E" w:rsidRDefault="00492CCD" w:rsidP="00AB56E4">
            <w:pPr>
              <w:jc w:val="center"/>
              <w:rPr>
                <w:sz w:val="16"/>
              </w:rPr>
            </w:pPr>
            <w:r w:rsidRPr="00A25B8E">
              <w:rPr>
                <w:sz w:val="16"/>
              </w:rPr>
              <w:t>0.806</w:t>
            </w:r>
          </w:p>
        </w:tc>
        <w:tc>
          <w:tcPr>
            <w:tcW w:w="1008" w:type="dxa"/>
            <w:vAlign w:val="bottom"/>
          </w:tcPr>
          <w:p w:rsidR="00492CCD" w:rsidRPr="00A25B8E" w:rsidRDefault="00492CCD" w:rsidP="00AB56E4">
            <w:pPr>
              <w:jc w:val="center"/>
              <w:rPr>
                <w:sz w:val="16"/>
              </w:rPr>
            </w:pPr>
            <w:r w:rsidRPr="00A25B8E">
              <w:rPr>
                <w:sz w:val="16"/>
              </w:rPr>
              <w:t>0.861</w:t>
            </w:r>
          </w:p>
        </w:tc>
        <w:tc>
          <w:tcPr>
            <w:tcW w:w="1008" w:type="dxa"/>
            <w:vAlign w:val="bottom"/>
          </w:tcPr>
          <w:p w:rsidR="00492CCD" w:rsidRPr="00A25B8E" w:rsidRDefault="00492CCD" w:rsidP="00AB56E4">
            <w:pPr>
              <w:jc w:val="center"/>
              <w:rPr>
                <w:sz w:val="16"/>
              </w:rPr>
            </w:pPr>
            <w:r w:rsidRPr="00A25B8E">
              <w:rPr>
                <w:sz w:val="16"/>
              </w:rPr>
              <w:t>2.544</w:t>
            </w:r>
          </w:p>
        </w:tc>
        <w:tc>
          <w:tcPr>
            <w:tcW w:w="1008" w:type="dxa"/>
            <w:vAlign w:val="bottom"/>
          </w:tcPr>
          <w:p w:rsidR="00492CCD" w:rsidRPr="00A25B8E" w:rsidRDefault="00492CCD" w:rsidP="00AB56E4">
            <w:pPr>
              <w:jc w:val="center"/>
              <w:rPr>
                <w:sz w:val="16"/>
              </w:rPr>
            </w:pPr>
            <w:r w:rsidRPr="00A25B8E">
              <w:rPr>
                <w:sz w:val="16"/>
              </w:rPr>
              <w:t>2.542</w:t>
            </w:r>
          </w:p>
        </w:tc>
      </w:tr>
      <w:tr w:rsidR="003E7ACD" w:rsidRPr="008564CE" w:rsidTr="0056380D">
        <w:trPr>
          <w:trHeight w:val="140"/>
        </w:trPr>
        <w:tc>
          <w:tcPr>
            <w:tcW w:w="993" w:type="dxa"/>
            <w:vMerge/>
          </w:tcPr>
          <w:p w:rsidR="003E7ACD" w:rsidRPr="008564CE" w:rsidRDefault="003E7ACD" w:rsidP="0056380D">
            <w:pPr>
              <w:pStyle w:val="ListParagraph"/>
              <w:ind w:left="0"/>
              <w:jc w:val="center"/>
              <w:rPr>
                <w:sz w:val="16"/>
              </w:rPr>
            </w:pPr>
          </w:p>
        </w:tc>
        <w:tc>
          <w:tcPr>
            <w:tcW w:w="567" w:type="dxa"/>
            <w:vMerge/>
          </w:tcPr>
          <w:p w:rsidR="003E7ACD" w:rsidRPr="008564CE" w:rsidRDefault="003E7ACD" w:rsidP="0056380D">
            <w:pPr>
              <w:pStyle w:val="ListParagraph"/>
              <w:ind w:left="0"/>
              <w:jc w:val="center"/>
              <w:rPr>
                <w:sz w:val="16"/>
              </w:rPr>
            </w:pPr>
          </w:p>
        </w:tc>
        <w:tc>
          <w:tcPr>
            <w:tcW w:w="1417" w:type="dxa"/>
            <w:gridSpan w:val="2"/>
          </w:tcPr>
          <w:p w:rsidR="003E7ACD" w:rsidRDefault="003E7ACD" w:rsidP="0056380D">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3E7ACD" w:rsidRPr="00381E99" w:rsidRDefault="00337896" w:rsidP="00AB56E4">
            <w:pPr>
              <w:pStyle w:val="ListParagraph"/>
              <w:ind w:left="0"/>
              <w:jc w:val="center"/>
              <w:rPr>
                <w:sz w:val="16"/>
              </w:rPr>
            </w:pPr>
            <w:r>
              <w:rPr>
                <w:sz w:val="16"/>
              </w:rPr>
              <w:t>1</w:t>
            </w:r>
          </w:p>
        </w:tc>
        <w:tc>
          <w:tcPr>
            <w:tcW w:w="1008" w:type="dxa"/>
          </w:tcPr>
          <w:p w:rsidR="003E7ACD" w:rsidRPr="008564CE" w:rsidRDefault="00337896" w:rsidP="00AB56E4">
            <w:pPr>
              <w:pStyle w:val="ListParagraph"/>
              <w:ind w:left="0"/>
              <w:jc w:val="center"/>
              <w:rPr>
                <w:sz w:val="16"/>
              </w:rPr>
            </w:pPr>
            <w:r>
              <w:rPr>
                <w:sz w:val="16"/>
              </w:rPr>
              <w:t>1</w:t>
            </w:r>
          </w:p>
        </w:tc>
        <w:tc>
          <w:tcPr>
            <w:tcW w:w="1008" w:type="dxa"/>
          </w:tcPr>
          <w:p w:rsidR="003E7ACD" w:rsidRPr="008564CE" w:rsidRDefault="005C72A0" w:rsidP="00AB56E4">
            <w:pPr>
              <w:pStyle w:val="ListParagraph"/>
              <w:ind w:left="0"/>
              <w:jc w:val="center"/>
              <w:rPr>
                <w:sz w:val="16"/>
              </w:rPr>
            </w:pPr>
            <w:r>
              <w:rPr>
                <w:sz w:val="16"/>
              </w:rPr>
              <w:t>1</w:t>
            </w:r>
          </w:p>
        </w:tc>
        <w:tc>
          <w:tcPr>
            <w:tcW w:w="1008" w:type="dxa"/>
          </w:tcPr>
          <w:p w:rsidR="003E7ACD" w:rsidRPr="008564CE" w:rsidRDefault="005C72A0" w:rsidP="00AB56E4">
            <w:pPr>
              <w:pStyle w:val="ListParagraph"/>
              <w:ind w:left="0"/>
              <w:jc w:val="center"/>
              <w:rPr>
                <w:sz w:val="16"/>
              </w:rPr>
            </w:pPr>
            <w:r>
              <w:rPr>
                <w:sz w:val="16"/>
              </w:rPr>
              <w:t>1</w:t>
            </w:r>
          </w:p>
        </w:tc>
        <w:tc>
          <w:tcPr>
            <w:tcW w:w="1008" w:type="dxa"/>
          </w:tcPr>
          <w:p w:rsidR="003E7ACD" w:rsidRPr="008564CE" w:rsidRDefault="00D95DFC" w:rsidP="00AB56E4">
            <w:pPr>
              <w:pStyle w:val="ListParagraph"/>
              <w:ind w:left="0"/>
              <w:jc w:val="center"/>
              <w:rPr>
                <w:sz w:val="16"/>
              </w:rPr>
            </w:pPr>
            <w:r>
              <w:rPr>
                <w:sz w:val="16"/>
              </w:rPr>
              <w:t>1</w:t>
            </w:r>
          </w:p>
        </w:tc>
        <w:tc>
          <w:tcPr>
            <w:tcW w:w="1008" w:type="dxa"/>
          </w:tcPr>
          <w:p w:rsidR="003E7ACD" w:rsidRPr="008564CE" w:rsidRDefault="00D95DFC" w:rsidP="00AB56E4">
            <w:pPr>
              <w:pStyle w:val="ListParagraph"/>
              <w:ind w:left="0"/>
              <w:jc w:val="center"/>
              <w:rPr>
                <w:sz w:val="16"/>
              </w:rPr>
            </w:pPr>
            <w:r>
              <w:rPr>
                <w:sz w:val="16"/>
              </w:rPr>
              <w:t>1</w:t>
            </w:r>
          </w:p>
        </w:tc>
      </w:tr>
      <w:tr w:rsidR="003E7ACD" w:rsidRPr="008564CE" w:rsidTr="0056380D">
        <w:trPr>
          <w:trHeight w:val="140"/>
        </w:trPr>
        <w:tc>
          <w:tcPr>
            <w:tcW w:w="993" w:type="dxa"/>
            <w:vMerge/>
          </w:tcPr>
          <w:p w:rsidR="003E7ACD" w:rsidRPr="008564CE" w:rsidRDefault="003E7ACD" w:rsidP="0056380D">
            <w:pPr>
              <w:pStyle w:val="ListParagraph"/>
              <w:ind w:left="0"/>
              <w:jc w:val="center"/>
              <w:rPr>
                <w:sz w:val="16"/>
              </w:rPr>
            </w:pPr>
          </w:p>
        </w:tc>
        <w:tc>
          <w:tcPr>
            <w:tcW w:w="567" w:type="dxa"/>
            <w:vMerge/>
          </w:tcPr>
          <w:p w:rsidR="003E7ACD" w:rsidRPr="008564CE" w:rsidRDefault="003E7ACD" w:rsidP="0056380D">
            <w:pPr>
              <w:pStyle w:val="ListParagraph"/>
              <w:ind w:left="0"/>
              <w:jc w:val="center"/>
              <w:rPr>
                <w:sz w:val="16"/>
              </w:rPr>
            </w:pPr>
          </w:p>
        </w:tc>
        <w:tc>
          <w:tcPr>
            <w:tcW w:w="1417" w:type="dxa"/>
            <w:gridSpan w:val="2"/>
          </w:tcPr>
          <w:p w:rsidR="003E7ACD" w:rsidRPr="0029551F" w:rsidRDefault="003E7ACD" w:rsidP="0056380D">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3E7ACD" w:rsidRPr="00381E99" w:rsidRDefault="00F40A59" w:rsidP="00AB56E4">
            <w:pPr>
              <w:pStyle w:val="ListParagraph"/>
              <w:ind w:left="0"/>
              <w:jc w:val="center"/>
              <w:rPr>
                <w:sz w:val="16"/>
              </w:rPr>
            </w:pPr>
            <w:r>
              <w:rPr>
                <w:sz w:val="16"/>
              </w:rPr>
              <w:t>1</w:t>
            </w:r>
          </w:p>
        </w:tc>
        <w:tc>
          <w:tcPr>
            <w:tcW w:w="1008" w:type="dxa"/>
          </w:tcPr>
          <w:p w:rsidR="003E7ACD" w:rsidRPr="008564CE" w:rsidRDefault="00F40A59" w:rsidP="00AB56E4">
            <w:pPr>
              <w:pStyle w:val="ListParagraph"/>
              <w:ind w:left="0"/>
              <w:jc w:val="center"/>
              <w:rPr>
                <w:sz w:val="16"/>
              </w:rPr>
            </w:pPr>
            <w:r>
              <w:rPr>
                <w:sz w:val="16"/>
              </w:rPr>
              <w:t>1</w:t>
            </w:r>
          </w:p>
        </w:tc>
        <w:tc>
          <w:tcPr>
            <w:tcW w:w="1008" w:type="dxa"/>
          </w:tcPr>
          <w:p w:rsidR="003E7ACD" w:rsidRPr="008564CE" w:rsidRDefault="00AE31A5" w:rsidP="00AB56E4">
            <w:pPr>
              <w:pStyle w:val="ListParagraph"/>
              <w:ind w:left="0"/>
              <w:jc w:val="center"/>
              <w:rPr>
                <w:sz w:val="16"/>
              </w:rPr>
            </w:pPr>
            <w:r>
              <w:rPr>
                <w:sz w:val="16"/>
              </w:rPr>
              <w:t>0.97</w:t>
            </w:r>
          </w:p>
        </w:tc>
        <w:tc>
          <w:tcPr>
            <w:tcW w:w="1008" w:type="dxa"/>
          </w:tcPr>
          <w:p w:rsidR="003E7ACD" w:rsidRPr="008564CE" w:rsidRDefault="00AE31A5" w:rsidP="00AB56E4">
            <w:pPr>
              <w:pStyle w:val="ListParagraph"/>
              <w:ind w:left="0"/>
              <w:jc w:val="center"/>
              <w:rPr>
                <w:sz w:val="16"/>
              </w:rPr>
            </w:pPr>
            <w:r>
              <w:rPr>
                <w:sz w:val="16"/>
              </w:rPr>
              <w:t>0.96</w:t>
            </w:r>
          </w:p>
        </w:tc>
        <w:tc>
          <w:tcPr>
            <w:tcW w:w="1008" w:type="dxa"/>
          </w:tcPr>
          <w:p w:rsidR="003E7ACD" w:rsidRPr="008564CE" w:rsidRDefault="00492CCD" w:rsidP="00AB56E4">
            <w:pPr>
              <w:pStyle w:val="ListParagraph"/>
              <w:ind w:left="0"/>
              <w:jc w:val="center"/>
              <w:rPr>
                <w:sz w:val="16"/>
              </w:rPr>
            </w:pPr>
            <w:r>
              <w:rPr>
                <w:sz w:val="16"/>
              </w:rPr>
              <w:t>0.81</w:t>
            </w:r>
          </w:p>
        </w:tc>
        <w:tc>
          <w:tcPr>
            <w:tcW w:w="1008" w:type="dxa"/>
          </w:tcPr>
          <w:p w:rsidR="003E7ACD" w:rsidRPr="008564CE" w:rsidRDefault="00492CCD" w:rsidP="00AB56E4">
            <w:pPr>
              <w:pStyle w:val="ListParagraph"/>
              <w:ind w:left="0"/>
              <w:jc w:val="center"/>
              <w:rPr>
                <w:sz w:val="16"/>
              </w:rPr>
            </w:pPr>
            <w:r>
              <w:rPr>
                <w:sz w:val="16"/>
              </w:rPr>
              <w:t>0.81</w:t>
            </w:r>
          </w:p>
        </w:tc>
      </w:tr>
      <w:tr w:rsidR="003E7ACD" w:rsidRPr="008564CE" w:rsidTr="0056380D">
        <w:trPr>
          <w:trHeight w:val="140"/>
        </w:trPr>
        <w:tc>
          <w:tcPr>
            <w:tcW w:w="993" w:type="dxa"/>
            <w:vMerge/>
          </w:tcPr>
          <w:p w:rsidR="003E7ACD" w:rsidRPr="008564CE" w:rsidRDefault="003E7ACD" w:rsidP="0056380D">
            <w:pPr>
              <w:pStyle w:val="ListParagraph"/>
              <w:ind w:left="0"/>
              <w:jc w:val="center"/>
              <w:rPr>
                <w:sz w:val="16"/>
              </w:rPr>
            </w:pPr>
          </w:p>
        </w:tc>
        <w:tc>
          <w:tcPr>
            <w:tcW w:w="567" w:type="dxa"/>
            <w:vMerge/>
          </w:tcPr>
          <w:p w:rsidR="003E7ACD" w:rsidRPr="008564CE" w:rsidRDefault="003E7ACD" w:rsidP="0056380D">
            <w:pPr>
              <w:pStyle w:val="ListParagraph"/>
              <w:ind w:left="0"/>
              <w:jc w:val="center"/>
              <w:rPr>
                <w:sz w:val="16"/>
              </w:rPr>
            </w:pPr>
          </w:p>
        </w:tc>
        <w:tc>
          <w:tcPr>
            <w:tcW w:w="1417" w:type="dxa"/>
            <w:gridSpan w:val="2"/>
          </w:tcPr>
          <w:p w:rsidR="003E7ACD" w:rsidRDefault="003E7ACD" w:rsidP="0056380D">
            <w:pPr>
              <w:pStyle w:val="ListParagraph"/>
              <w:ind w:left="0"/>
              <w:jc w:val="center"/>
              <w:rPr>
                <w:sz w:val="16"/>
              </w:rPr>
            </w:pPr>
            <w:r>
              <w:rPr>
                <w:sz w:val="16"/>
              </w:rPr>
              <w:t>BO</w:t>
            </w:r>
          </w:p>
        </w:tc>
        <w:tc>
          <w:tcPr>
            <w:tcW w:w="1008" w:type="dxa"/>
          </w:tcPr>
          <w:p w:rsidR="003E7ACD" w:rsidRPr="00381E99" w:rsidRDefault="00337896" w:rsidP="00AB56E4">
            <w:pPr>
              <w:pStyle w:val="ListParagraph"/>
              <w:ind w:left="0"/>
              <w:jc w:val="center"/>
              <w:rPr>
                <w:sz w:val="16"/>
              </w:rPr>
            </w:pPr>
            <w:r>
              <w:rPr>
                <w:sz w:val="16"/>
              </w:rPr>
              <w:t>0.2</w:t>
            </w:r>
          </w:p>
        </w:tc>
        <w:tc>
          <w:tcPr>
            <w:tcW w:w="1008" w:type="dxa"/>
          </w:tcPr>
          <w:p w:rsidR="003E7ACD" w:rsidRPr="008564CE" w:rsidRDefault="00337896" w:rsidP="00AB56E4">
            <w:pPr>
              <w:pStyle w:val="ListParagraph"/>
              <w:ind w:left="0"/>
              <w:jc w:val="center"/>
              <w:rPr>
                <w:sz w:val="16"/>
              </w:rPr>
            </w:pPr>
            <w:r>
              <w:rPr>
                <w:sz w:val="16"/>
              </w:rPr>
              <w:t>0.2</w:t>
            </w:r>
          </w:p>
        </w:tc>
        <w:tc>
          <w:tcPr>
            <w:tcW w:w="1008" w:type="dxa"/>
          </w:tcPr>
          <w:p w:rsidR="003E7ACD" w:rsidRPr="008564CE" w:rsidRDefault="005C72A0" w:rsidP="00AB56E4">
            <w:pPr>
              <w:pStyle w:val="ListParagraph"/>
              <w:ind w:left="0"/>
              <w:jc w:val="center"/>
              <w:rPr>
                <w:sz w:val="16"/>
              </w:rPr>
            </w:pPr>
            <w:r>
              <w:rPr>
                <w:sz w:val="16"/>
              </w:rPr>
              <w:t>0.4</w:t>
            </w:r>
          </w:p>
        </w:tc>
        <w:tc>
          <w:tcPr>
            <w:tcW w:w="1008" w:type="dxa"/>
          </w:tcPr>
          <w:p w:rsidR="003E7ACD" w:rsidRPr="008564CE" w:rsidRDefault="005C72A0" w:rsidP="00AB56E4">
            <w:pPr>
              <w:pStyle w:val="ListParagraph"/>
              <w:ind w:left="0"/>
              <w:jc w:val="center"/>
              <w:rPr>
                <w:sz w:val="16"/>
              </w:rPr>
            </w:pPr>
            <w:r>
              <w:rPr>
                <w:sz w:val="16"/>
              </w:rPr>
              <w:t>0.4</w:t>
            </w:r>
          </w:p>
        </w:tc>
        <w:tc>
          <w:tcPr>
            <w:tcW w:w="1008" w:type="dxa"/>
          </w:tcPr>
          <w:p w:rsidR="003E7ACD" w:rsidRPr="008564CE" w:rsidRDefault="00D95DFC" w:rsidP="00AB56E4">
            <w:pPr>
              <w:pStyle w:val="ListParagraph"/>
              <w:ind w:left="0"/>
              <w:jc w:val="center"/>
              <w:rPr>
                <w:sz w:val="16"/>
              </w:rPr>
            </w:pPr>
            <w:r>
              <w:rPr>
                <w:sz w:val="16"/>
              </w:rPr>
              <w:t>0.6</w:t>
            </w:r>
          </w:p>
        </w:tc>
        <w:tc>
          <w:tcPr>
            <w:tcW w:w="1008" w:type="dxa"/>
          </w:tcPr>
          <w:p w:rsidR="003E7ACD" w:rsidRPr="008564CE" w:rsidRDefault="00D95DFC" w:rsidP="00AB56E4">
            <w:pPr>
              <w:pStyle w:val="ListParagraph"/>
              <w:ind w:left="0"/>
              <w:jc w:val="center"/>
              <w:rPr>
                <w:sz w:val="16"/>
              </w:rPr>
            </w:pPr>
            <w:r>
              <w:rPr>
                <w:sz w:val="16"/>
              </w:rPr>
              <w:t>0.6</w:t>
            </w:r>
          </w:p>
        </w:tc>
      </w:tr>
      <w:tr w:rsidR="00A673B3" w:rsidRPr="008564CE" w:rsidTr="00A00331">
        <w:trPr>
          <w:trHeight w:val="140"/>
        </w:trPr>
        <w:tc>
          <w:tcPr>
            <w:tcW w:w="993" w:type="dxa"/>
            <w:vMerge/>
          </w:tcPr>
          <w:p w:rsidR="00A673B3" w:rsidRPr="008564CE" w:rsidRDefault="00A673B3" w:rsidP="0056380D">
            <w:pPr>
              <w:pStyle w:val="ListParagraph"/>
              <w:ind w:left="0"/>
              <w:jc w:val="center"/>
              <w:rPr>
                <w:sz w:val="16"/>
              </w:rPr>
            </w:pPr>
          </w:p>
        </w:tc>
        <w:tc>
          <w:tcPr>
            <w:tcW w:w="567" w:type="dxa"/>
            <w:vMerge/>
          </w:tcPr>
          <w:p w:rsidR="00A673B3" w:rsidRPr="008564CE" w:rsidRDefault="00A673B3" w:rsidP="0056380D">
            <w:pPr>
              <w:pStyle w:val="ListParagraph"/>
              <w:ind w:left="0"/>
              <w:jc w:val="center"/>
              <w:rPr>
                <w:sz w:val="16"/>
              </w:rPr>
            </w:pPr>
          </w:p>
        </w:tc>
        <w:tc>
          <w:tcPr>
            <w:tcW w:w="1417" w:type="dxa"/>
            <w:gridSpan w:val="2"/>
          </w:tcPr>
          <w:p w:rsidR="00A673B3" w:rsidRPr="0029551F" w:rsidRDefault="00A673B3" w:rsidP="0056380D">
            <w:pPr>
              <w:pStyle w:val="ListParagraph"/>
              <w:ind w:left="0"/>
              <w:jc w:val="center"/>
              <w:rPr>
                <w:sz w:val="16"/>
              </w:rPr>
            </w:pPr>
            <w:r w:rsidRPr="00640547">
              <w:rPr>
                <w:rFonts w:ascii="Cambria Math" w:hAnsi="Cambria Math"/>
                <w:sz w:val="16"/>
              </w:rPr>
              <w:t>𝜆</w:t>
            </w:r>
          </w:p>
        </w:tc>
        <w:tc>
          <w:tcPr>
            <w:tcW w:w="2016" w:type="dxa"/>
            <w:gridSpan w:val="2"/>
          </w:tcPr>
          <w:p w:rsidR="00A673B3" w:rsidRPr="008564CE" w:rsidRDefault="00A673B3" w:rsidP="00AB56E4">
            <w:pPr>
              <w:pStyle w:val="ListParagraph"/>
              <w:ind w:left="0"/>
              <w:jc w:val="center"/>
              <w:rPr>
                <w:sz w:val="16"/>
              </w:rPr>
            </w:pPr>
            <w:r w:rsidRPr="00A673B3">
              <w:rPr>
                <w:sz w:val="16"/>
              </w:rPr>
              <w:t>0.501374</w:t>
            </w:r>
          </w:p>
        </w:tc>
        <w:tc>
          <w:tcPr>
            <w:tcW w:w="2016" w:type="dxa"/>
            <w:gridSpan w:val="2"/>
          </w:tcPr>
          <w:p w:rsidR="00A673B3" w:rsidRPr="008564CE" w:rsidRDefault="00A673B3" w:rsidP="00AB56E4">
            <w:pPr>
              <w:pStyle w:val="ListParagraph"/>
              <w:ind w:left="0"/>
              <w:jc w:val="center"/>
              <w:rPr>
                <w:sz w:val="16"/>
              </w:rPr>
            </w:pPr>
            <w:r w:rsidRPr="00A673B3">
              <w:rPr>
                <w:sz w:val="16"/>
              </w:rPr>
              <w:t>0.605591</w:t>
            </w:r>
          </w:p>
        </w:tc>
        <w:tc>
          <w:tcPr>
            <w:tcW w:w="2016" w:type="dxa"/>
            <w:gridSpan w:val="2"/>
          </w:tcPr>
          <w:p w:rsidR="00A673B3" w:rsidRPr="008564CE" w:rsidRDefault="00A673B3" w:rsidP="00AB56E4">
            <w:pPr>
              <w:pStyle w:val="ListParagraph"/>
              <w:ind w:left="0"/>
              <w:jc w:val="center"/>
              <w:rPr>
                <w:sz w:val="16"/>
              </w:rPr>
            </w:pPr>
            <w:r w:rsidRPr="00A673B3">
              <w:rPr>
                <w:sz w:val="16"/>
              </w:rPr>
              <w:t>0.759579</w:t>
            </w:r>
          </w:p>
        </w:tc>
      </w:tr>
      <w:tr w:rsidR="003E7ACD" w:rsidRPr="008564CE" w:rsidTr="0056380D">
        <w:trPr>
          <w:trHeight w:val="140"/>
        </w:trPr>
        <w:tc>
          <w:tcPr>
            <w:tcW w:w="993" w:type="dxa"/>
            <w:vMerge/>
          </w:tcPr>
          <w:p w:rsidR="003E7ACD" w:rsidRPr="008564CE" w:rsidRDefault="003E7ACD" w:rsidP="0056380D">
            <w:pPr>
              <w:pStyle w:val="ListParagraph"/>
              <w:ind w:left="0"/>
              <w:jc w:val="center"/>
              <w:rPr>
                <w:sz w:val="16"/>
              </w:rPr>
            </w:pPr>
          </w:p>
        </w:tc>
        <w:tc>
          <w:tcPr>
            <w:tcW w:w="8032" w:type="dxa"/>
            <w:gridSpan w:val="9"/>
          </w:tcPr>
          <w:p w:rsidR="003E7ACD" w:rsidRDefault="003E7ACD" w:rsidP="0056380D">
            <w:pPr>
              <w:pStyle w:val="ListParagraph"/>
              <w:ind w:left="0"/>
              <w:rPr>
                <w:sz w:val="16"/>
              </w:rPr>
            </w:pPr>
            <w:r>
              <w:rPr>
                <w:sz w:val="16"/>
              </w:rPr>
              <w:t>Additional c</w:t>
            </w:r>
            <w:r w:rsidRPr="00640547">
              <w:rPr>
                <w:sz w:val="16"/>
              </w:rPr>
              <w:t>omment</w:t>
            </w:r>
            <w:r>
              <w:rPr>
                <w:sz w:val="16"/>
              </w:rPr>
              <w:t xml:space="preserve">s: </w:t>
            </w:r>
          </w:p>
          <w:p w:rsidR="003E7ACD" w:rsidRPr="00077E06" w:rsidRDefault="003E7ACD" w:rsidP="0056380D">
            <w:pPr>
              <w:pStyle w:val="ListParagraph"/>
              <w:ind w:left="216"/>
              <w:rPr>
                <w:sz w:val="16"/>
              </w:rPr>
            </w:pPr>
            <w:r w:rsidRPr="00077E06">
              <w:rPr>
                <w:sz w:val="16"/>
              </w:rPr>
              <w:t>Sensing threshold used</w:t>
            </w:r>
            <w:r w:rsidR="00BB11D3">
              <w:rPr>
                <w:sz w:val="16"/>
              </w:rPr>
              <w:t>, -82 dBm</w:t>
            </w:r>
          </w:p>
          <w:p w:rsidR="003E7ACD" w:rsidRPr="00077E06" w:rsidRDefault="003E7ACD" w:rsidP="0056380D">
            <w:pPr>
              <w:pStyle w:val="ListParagraph"/>
              <w:ind w:left="216"/>
              <w:rPr>
                <w:sz w:val="16"/>
              </w:rPr>
            </w:pPr>
            <w:r w:rsidRPr="00077E06">
              <w:rPr>
                <w:sz w:val="16"/>
              </w:rPr>
              <w:t>Whether defer periods are used or not</w:t>
            </w:r>
            <w:r w:rsidR="00C06A0A">
              <w:rPr>
                <w:sz w:val="16"/>
              </w:rPr>
              <w:t>: Yes</w:t>
            </w:r>
          </w:p>
          <w:p w:rsidR="003E7ACD" w:rsidRPr="00077E06" w:rsidRDefault="003E7ACD" w:rsidP="0056380D">
            <w:pPr>
              <w:pStyle w:val="ListParagraph"/>
              <w:ind w:left="216"/>
              <w:rPr>
                <w:sz w:val="16"/>
              </w:rPr>
            </w:pPr>
            <w:r w:rsidRPr="00077E06">
              <w:rPr>
                <w:sz w:val="16"/>
              </w:rPr>
              <w:t>CCA and ECCA slot length</w:t>
            </w:r>
            <w:r w:rsidR="00BB11D3">
              <w:rPr>
                <w:sz w:val="16"/>
              </w:rPr>
              <w:t>: 20</w:t>
            </w:r>
            <w:r w:rsidR="0004359C">
              <w:rPr>
                <w:sz w:val="16"/>
              </w:rPr>
              <w:t xml:space="preserve"> </w:t>
            </w:r>
            <w:proofErr w:type="spellStart"/>
            <w:r w:rsidR="0004359C">
              <w:rPr>
                <w:rFonts w:ascii="Cambria Math" w:hAnsi="Cambria Math"/>
                <w:sz w:val="16"/>
              </w:rPr>
              <w:t>μ</w:t>
            </w:r>
            <w:r w:rsidR="0004359C">
              <w:rPr>
                <w:sz w:val="16"/>
              </w:rPr>
              <w:t>s</w:t>
            </w:r>
            <w:proofErr w:type="spellEnd"/>
          </w:p>
          <w:p w:rsidR="003E7ACD" w:rsidRPr="00077E06" w:rsidRDefault="003E7ACD" w:rsidP="0056380D">
            <w:pPr>
              <w:pStyle w:val="ListParagraph"/>
              <w:ind w:left="216"/>
              <w:rPr>
                <w:sz w:val="16"/>
              </w:rPr>
            </w:pPr>
            <w:r w:rsidRPr="00077E06">
              <w:rPr>
                <w:sz w:val="16"/>
              </w:rPr>
              <w:t>Inter-operator synchronization for LAA-LAA coexistence</w:t>
            </w:r>
            <w:r w:rsidR="00BB11D3">
              <w:rPr>
                <w:sz w:val="16"/>
              </w:rPr>
              <w:t>: synchronized</w:t>
            </w:r>
          </w:p>
          <w:p w:rsidR="003E7ACD" w:rsidRPr="00077E06" w:rsidRDefault="003E7ACD" w:rsidP="0056380D">
            <w:pPr>
              <w:pStyle w:val="ListParagraph"/>
              <w:ind w:left="216"/>
              <w:rPr>
                <w:sz w:val="16"/>
              </w:rPr>
            </w:pPr>
            <w:r w:rsidRPr="00077E06">
              <w:rPr>
                <w:sz w:val="16"/>
              </w:rPr>
              <w:t>Whether or not intra and/or inter-RAT detection is assumed</w:t>
            </w:r>
            <w:r w:rsidR="00E33A65">
              <w:rPr>
                <w:sz w:val="16"/>
              </w:rPr>
              <w:t>: only CCA-ED</w:t>
            </w:r>
          </w:p>
          <w:p w:rsidR="003E7ACD" w:rsidRPr="008564CE" w:rsidRDefault="003E7ACD" w:rsidP="0056380D">
            <w:pPr>
              <w:pStyle w:val="ListParagraph"/>
              <w:ind w:left="216"/>
              <w:rPr>
                <w:sz w:val="16"/>
              </w:rPr>
            </w:pPr>
            <w:r w:rsidRPr="00077E06">
              <w:rPr>
                <w:sz w:val="16"/>
              </w:rPr>
              <w:t>Any significant deviations from evaluations methodology and assumptions</w:t>
            </w:r>
            <w:r w:rsidR="00C06A0A">
              <w:rPr>
                <w:sz w:val="16"/>
              </w:rPr>
              <w:t>: DL Q=10, UL Q=4</w:t>
            </w:r>
          </w:p>
        </w:tc>
      </w:tr>
    </w:tbl>
    <w:p w:rsidR="002443A0" w:rsidRPr="00E70914" w:rsidRDefault="001C7E2E" w:rsidP="00DB318C">
      <w:pPr>
        <w:pStyle w:val="Heading1"/>
      </w:pPr>
      <w:r>
        <w:t>C</w:t>
      </w:r>
      <w:r w:rsidR="002443A0" w:rsidRPr="00E70914">
        <w:t>onclusions</w:t>
      </w:r>
    </w:p>
    <w:p w:rsidR="004E66AB" w:rsidRDefault="004E66AB" w:rsidP="004E66AB">
      <w:pPr>
        <w:pStyle w:val="BodyText"/>
      </w:pPr>
      <w:r w:rsidRPr="00E70914">
        <w:t>In this contribution</w:t>
      </w:r>
      <w:r>
        <w:t xml:space="preserve">, we report coexistence evaluation results when the shorter Cat 3 LBT is used for LAA uplink transmission. Both LAA and </w:t>
      </w:r>
      <w:proofErr w:type="spellStart"/>
      <w:r>
        <w:t>WiFi</w:t>
      </w:r>
      <w:proofErr w:type="spellEnd"/>
      <w:r>
        <w:t xml:space="preserve"> networks have UL and DL traffic and the non-replaced </w:t>
      </w:r>
      <w:proofErr w:type="spellStart"/>
      <w:r>
        <w:t>WiFi</w:t>
      </w:r>
      <w:proofErr w:type="spellEnd"/>
      <w:r>
        <w:t xml:space="preserve"> network has </w:t>
      </w:r>
      <w:r w:rsidR="001B5FD7">
        <w:t>VoIP</w:t>
      </w:r>
      <w:r>
        <w:t xml:space="preserve"> users as well. We provide an analysis of the UL LAA performance with self-scheduling. We observe the following.</w:t>
      </w:r>
    </w:p>
    <w:p w:rsidR="004573E9" w:rsidRDefault="004573E9" w:rsidP="004573E9">
      <w:pPr>
        <w:pStyle w:val="BodyText"/>
        <w:rPr>
          <w:b/>
          <w:i/>
        </w:rPr>
      </w:pPr>
      <w:r w:rsidRPr="00A32559">
        <w:rPr>
          <w:b/>
          <w:i/>
        </w:rPr>
        <w:t>Observations:</w:t>
      </w:r>
    </w:p>
    <w:p w:rsidR="008334C7" w:rsidRPr="002817D5" w:rsidRDefault="008334C7" w:rsidP="008334C7">
      <w:pPr>
        <w:pStyle w:val="BodyText"/>
        <w:numPr>
          <w:ilvl w:val="0"/>
          <w:numId w:val="57"/>
        </w:numPr>
      </w:pPr>
      <w:r w:rsidRPr="002817D5">
        <w:t xml:space="preserve">A DL+UL LAA network operating Category 3 DL LBT and </w:t>
      </w:r>
      <w:r w:rsidR="004C392B" w:rsidRPr="002817D5">
        <w:t>shorter Category 3</w:t>
      </w:r>
      <w:r w:rsidRPr="002817D5">
        <w:t xml:space="preserve"> UL LBT algorithms can coexist with a Wi-Fi network</w:t>
      </w:r>
      <w:r w:rsidR="00A52694" w:rsidRPr="002817D5">
        <w:t xml:space="preserve"> both in terms of FTP and VoIP performance</w:t>
      </w:r>
      <w:r w:rsidRPr="002817D5">
        <w:t>.</w:t>
      </w:r>
    </w:p>
    <w:p w:rsidR="002817D5" w:rsidRPr="00350108" w:rsidRDefault="008334C7" w:rsidP="00846A72">
      <w:pPr>
        <w:pStyle w:val="BodyText"/>
        <w:numPr>
          <w:ilvl w:val="0"/>
          <w:numId w:val="57"/>
        </w:numPr>
        <w:rPr>
          <w:b/>
        </w:rPr>
      </w:pPr>
      <w:r w:rsidRPr="002817D5">
        <w:t xml:space="preserve">DL+UL LAA networks operating Category 3 DL LBT and </w:t>
      </w:r>
      <w:r w:rsidR="004C392B" w:rsidRPr="002817D5">
        <w:t>shorter Category 3</w:t>
      </w:r>
      <w:r w:rsidRPr="002817D5">
        <w:t xml:space="preserve"> UL LBT algorithms can coexist with each other.</w:t>
      </w:r>
      <w:r w:rsidR="002144AC" w:rsidRPr="002817D5" w:rsidDel="002144AC">
        <w:t xml:space="preserve"> </w:t>
      </w:r>
    </w:p>
    <w:p w:rsidR="004F0641" w:rsidRPr="00846A72" w:rsidRDefault="00707865" w:rsidP="00350108">
      <w:pPr>
        <w:pStyle w:val="BodyText"/>
        <w:rPr>
          <w:b/>
        </w:rPr>
      </w:pPr>
      <w:r w:rsidRPr="002817D5">
        <w:t>Based on the investigation, we propose</w:t>
      </w:r>
      <w:r w:rsidR="00ED6493" w:rsidRPr="002817D5">
        <w:t xml:space="preserve"> the following.</w:t>
      </w:r>
    </w:p>
    <w:p w:rsidR="00707865" w:rsidRPr="00350108" w:rsidRDefault="00707865" w:rsidP="00F84F99">
      <w:pPr>
        <w:pStyle w:val="BodyText"/>
        <w:rPr>
          <w:b/>
          <w:i/>
        </w:rPr>
      </w:pPr>
      <w:r w:rsidRPr="00350108">
        <w:rPr>
          <w:b/>
          <w:i/>
        </w:rPr>
        <w:t>Proposal</w:t>
      </w:r>
      <w:r w:rsidR="002817D5" w:rsidRPr="00350108">
        <w:rPr>
          <w:b/>
          <w:i/>
        </w:rPr>
        <w:t>:</w:t>
      </w:r>
    </w:p>
    <w:p w:rsidR="001430BD" w:rsidRPr="00350108" w:rsidRDefault="001430BD" w:rsidP="005546BA">
      <w:pPr>
        <w:pStyle w:val="BodyText"/>
        <w:numPr>
          <w:ilvl w:val="0"/>
          <w:numId w:val="62"/>
        </w:numPr>
      </w:pPr>
      <w:r w:rsidRPr="00350108">
        <w:t xml:space="preserve">Shorter Category 3 UL LBT should be considered as an option </w:t>
      </w:r>
      <w:r w:rsidR="005546BA" w:rsidRPr="00350108">
        <w:t>to achieve fair coexistence with Wi-Fi network considering the performance of both LAA and Wi-Fi networks.</w:t>
      </w:r>
    </w:p>
    <w:p w:rsidR="002443A0" w:rsidRPr="00E70914" w:rsidRDefault="002443A0" w:rsidP="002443A0">
      <w:pPr>
        <w:pStyle w:val="Heading1"/>
        <w:jc w:val="both"/>
      </w:pPr>
      <w:r w:rsidRPr="00E70914">
        <w:t>References</w:t>
      </w:r>
    </w:p>
    <w:p w:rsidR="005C3E91" w:rsidRDefault="005C3E91" w:rsidP="005C3E91">
      <w:pPr>
        <w:pStyle w:val="Reference"/>
      </w:pPr>
      <w:bookmarkStart w:id="8" w:name="_Ref410045778"/>
      <w:bookmarkStart w:id="9" w:name="_Ref410036379"/>
      <w:bookmarkStart w:id="10" w:name="_Ref399149024"/>
      <w:r>
        <w:t>Chairman’s note</w:t>
      </w:r>
      <w:r w:rsidR="00007061">
        <w:t>s</w:t>
      </w:r>
      <w:r w:rsidR="009A5B5C">
        <w:t>,</w:t>
      </w:r>
      <w:r>
        <w:t xml:space="preserve"> 3GPP RAN1 WG #</w:t>
      </w:r>
      <w:r w:rsidR="004550A3">
        <w:t>80</w:t>
      </w:r>
      <w:r w:rsidR="002817D5">
        <w:t>bis</w:t>
      </w:r>
      <w:bookmarkEnd w:id="8"/>
    </w:p>
    <w:p w:rsidR="00280679" w:rsidRDefault="00280679" w:rsidP="00280679">
      <w:pPr>
        <w:pStyle w:val="Reference"/>
      </w:pPr>
      <w:bookmarkStart w:id="11" w:name="_Ref419027479"/>
      <w:bookmarkStart w:id="12" w:name="_Ref416354120"/>
      <w:bookmarkStart w:id="13" w:name="_Ref414538122"/>
      <w:bookmarkStart w:id="14" w:name="_Ref410065071"/>
      <w:r>
        <w:t xml:space="preserve">R1-152109 </w:t>
      </w:r>
      <w:r w:rsidRPr="00F973FA">
        <w:t xml:space="preserve">Coexistence Evaluation </w:t>
      </w:r>
      <w:r>
        <w:t xml:space="preserve">Results for DL+UL LAA and Wi-Fi, </w:t>
      </w:r>
      <w:r w:rsidRPr="00F973FA">
        <w:t>Ericsson</w:t>
      </w:r>
      <w:bookmarkEnd w:id="11"/>
    </w:p>
    <w:p w:rsidR="00316FC5" w:rsidRDefault="00316FC5" w:rsidP="00316FC5">
      <w:pPr>
        <w:pStyle w:val="Reference"/>
      </w:pPr>
      <w:bookmarkStart w:id="15" w:name="_Ref419041983"/>
      <w:bookmarkEnd w:id="12"/>
      <w:bookmarkEnd w:id="13"/>
      <w:r>
        <w:t xml:space="preserve">IEEE </w:t>
      </w:r>
      <w:proofErr w:type="spellStart"/>
      <w:r>
        <w:t>TGax</w:t>
      </w:r>
      <w:proofErr w:type="spellEnd"/>
      <w:r>
        <w:t xml:space="preserve"> March 2015 Minutes </w:t>
      </w:r>
      <w:hyperlink r:id="rId11" w:history="1">
        <w:r w:rsidRPr="00F45850">
          <w:rPr>
            <w:rStyle w:val="Hyperlink"/>
          </w:rPr>
          <w:t>11-15/0309r0</w:t>
        </w:r>
      </w:hyperlink>
      <w:r>
        <w:t>.</w:t>
      </w:r>
      <w:bookmarkEnd w:id="15"/>
    </w:p>
    <w:p w:rsidR="000F5108" w:rsidRDefault="000F5108" w:rsidP="000F5108">
      <w:pPr>
        <w:pStyle w:val="Reference"/>
      </w:pPr>
      <w:r w:rsidRPr="000F5108">
        <w:t xml:space="preserve">Section 9.25 “Reverse Direction Protocol” IEEE </w:t>
      </w:r>
      <w:proofErr w:type="spellStart"/>
      <w:r w:rsidRPr="000F5108">
        <w:t>Std</w:t>
      </w:r>
      <w:proofErr w:type="spellEnd"/>
      <w:r w:rsidRPr="000F5108">
        <w:t xml:space="preserve"> 802.11-2012, Part II: Wireless LAN MAC and PHY Specifications</w:t>
      </w:r>
    </w:p>
    <w:p w:rsidR="00316FC5" w:rsidRDefault="00316FC5" w:rsidP="00316FC5">
      <w:pPr>
        <w:pStyle w:val="Reference"/>
      </w:pPr>
      <w:bookmarkStart w:id="16" w:name="_Ref419039426"/>
      <w:bookmarkStart w:id="17" w:name="_Ref410045854"/>
      <w:bookmarkEnd w:id="14"/>
      <w:r w:rsidRPr="00514E39">
        <w:t>R1-15</w:t>
      </w:r>
      <w:r>
        <w:t xml:space="preserve">0584 </w:t>
      </w:r>
      <w:r w:rsidRPr="00514E39">
        <w:t>Further details on LBT design in DL for LAA</w:t>
      </w:r>
      <w:r>
        <w:t>, Ericsson</w:t>
      </w:r>
      <w:bookmarkEnd w:id="16"/>
    </w:p>
    <w:p w:rsidR="00316FC5" w:rsidRDefault="00316FC5" w:rsidP="00316FC5">
      <w:pPr>
        <w:pStyle w:val="Reference"/>
      </w:pPr>
      <w:bookmarkStart w:id="18" w:name="_Ref416437202"/>
      <w:r w:rsidRPr="00A5188A">
        <w:t>R1-151</w:t>
      </w:r>
      <w:r>
        <w:t>996</w:t>
      </w:r>
      <w:r w:rsidRPr="00A5188A">
        <w:t xml:space="preserve"> </w:t>
      </w:r>
      <w:r>
        <w:rPr>
          <w:sz w:val="20"/>
        </w:rPr>
        <w:t>Discussion on LBT Protocols</w:t>
      </w:r>
      <w:r w:rsidRPr="00A5188A">
        <w:t>, Ericsson</w:t>
      </w:r>
      <w:bookmarkEnd w:id="18"/>
    </w:p>
    <w:p w:rsidR="006D3147" w:rsidRDefault="006D3147" w:rsidP="006D3147">
      <w:pPr>
        <w:pStyle w:val="Reference"/>
      </w:pPr>
      <w:r>
        <w:t xml:space="preserve">3GPP TR 36.899 </w:t>
      </w:r>
      <w:r w:rsidRPr="006D3147">
        <w:t>Study on Licensed-Assisted Access to Unlicensed Spectrum</w:t>
      </w:r>
      <w:r>
        <w:t>, v.0.</w:t>
      </w:r>
      <w:bookmarkEnd w:id="9"/>
      <w:bookmarkEnd w:id="17"/>
      <w:r w:rsidR="004550A3">
        <w:t>4.0</w:t>
      </w:r>
    </w:p>
    <w:bookmarkEnd w:id="10"/>
    <w:p w:rsidR="00DB318C" w:rsidRDefault="00DB318C" w:rsidP="00DB318C">
      <w:pPr>
        <w:pStyle w:val="Reference"/>
        <w:numPr>
          <w:ilvl w:val="0"/>
          <w:numId w:val="0"/>
        </w:numPr>
        <w:ind w:left="567" w:hanging="567"/>
      </w:pPr>
    </w:p>
    <w:p w:rsidR="00BF082F" w:rsidRDefault="00BF082F" w:rsidP="00CD3827">
      <w:pPr>
        <w:pStyle w:val="Heading1"/>
      </w:pPr>
      <w:bookmarkStart w:id="19" w:name="_Ref414615454"/>
      <w:r>
        <w:t>Appendix</w:t>
      </w:r>
      <w:bookmarkEnd w:id="19"/>
    </w:p>
    <w:p w:rsidR="008145E1" w:rsidRPr="00CD3827" w:rsidRDefault="008145E1">
      <w:pPr>
        <w:pStyle w:val="BodyText"/>
        <w:rPr>
          <w:rFonts w:ascii="Helvetica" w:hAnsi="Helvetica" w:cs="Helvetica"/>
          <w:b/>
          <w:sz w:val="28"/>
        </w:rPr>
      </w:pPr>
      <w:r w:rsidRPr="00CD3827">
        <w:rPr>
          <w:rFonts w:ascii="Helvetica" w:hAnsi="Helvetica" w:cs="Helvetica"/>
          <w:b/>
          <w:sz w:val="28"/>
        </w:rPr>
        <w:t>Annex A: Coexistence Evaluation Assumptions</w:t>
      </w:r>
    </w:p>
    <w:p w:rsidR="008145E1" w:rsidRDefault="008145E1" w:rsidP="008145E1">
      <w:pPr>
        <w:pStyle w:val="BodyText"/>
      </w:pPr>
      <w:r>
        <w:lastRenderedPageBreak/>
        <w:t xml:space="preserve">The simulation assumptions are based on the agreed coexistence assumptions in </w:t>
      </w:r>
      <w:r>
        <w:fldChar w:fldCharType="begin"/>
      </w:r>
      <w:r>
        <w:instrText xml:space="preserve"> REF _Ref410045854 \r \h </w:instrText>
      </w:r>
      <w:r>
        <w:fldChar w:fldCharType="separate"/>
      </w:r>
      <w:r w:rsidR="00316FC5">
        <w:t>[5]</w:t>
      </w:r>
      <w:r>
        <w:fldChar w:fldCharType="end"/>
      </w:r>
      <w:r>
        <w:t xml:space="preserve">. However our preferences on the assumptions that remained optional or need clarifications when results are presented </w:t>
      </w:r>
      <w:bookmarkStart w:id="20" w:name="_GoBack"/>
      <w:bookmarkEnd w:id="20"/>
      <w:r>
        <w:t>are provided below. In all the indoor coexistence evaluations, the transmit power of the base station in the unlicensed band is assumed to be 18 dBm. Moreover, FTP model 3 is used for generating FTP traffic.</w:t>
      </w:r>
    </w:p>
    <w:p w:rsidR="006470F3" w:rsidRDefault="006470F3" w:rsidP="00CD3827">
      <w:pPr>
        <w:pStyle w:val="Caption"/>
        <w:keepNext/>
        <w:jc w:val="center"/>
      </w:pPr>
      <w:bookmarkStart w:id="21" w:name="_Ref414616232"/>
      <w:r>
        <w:t xml:space="preserve">Table </w:t>
      </w:r>
      <w:fldSimple w:instr=" SEQ Table \* ARABIC ">
        <w:r w:rsidR="00316FC5">
          <w:rPr>
            <w:noProof/>
          </w:rPr>
          <w:t>3</w:t>
        </w:r>
      </w:fldSimple>
      <w:bookmarkEnd w:id="21"/>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Value</w:t>
            </w:r>
          </w:p>
        </w:tc>
      </w:tr>
      <w:tr w:rsidR="008145E1" w:rsidRPr="00473766" w:rsidTr="008F22D3">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802.11ac MCS table with 256 QAM </w:t>
            </w:r>
          </w:p>
        </w:tc>
      </w:tr>
      <w:tr w:rsidR="008145E1" w:rsidRPr="00473766" w:rsidTr="008F22D3">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DE721C" w:rsidRPr="00900AC5" w:rsidRDefault="00DE721C" w:rsidP="00DE721C">
            <w:pPr>
              <w:pStyle w:val="TAL"/>
            </w:pPr>
            <w:r w:rsidRPr="00900AC5">
              <w:t xml:space="preserve">2Tx2Rx, Cross-polarized </w:t>
            </w:r>
          </w:p>
          <w:p w:rsidR="008145E1" w:rsidRPr="00900AC5" w:rsidRDefault="00DE721C" w:rsidP="008F22D3">
            <w:pPr>
              <w:pStyle w:val="TAL"/>
            </w:pPr>
            <w:r w:rsidRPr="00900AC5">
              <w:t xml:space="preserve">Baseline: open loop </w:t>
            </w:r>
            <w:r>
              <w:t>2x2 MIMO</w:t>
            </w:r>
          </w:p>
        </w:tc>
      </w:tr>
      <w:tr w:rsidR="008145E1" w:rsidRPr="00473766" w:rsidTr="008F22D3">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LDPC</w:t>
            </w:r>
          </w:p>
        </w:tc>
      </w:tr>
      <w:tr w:rsidR="008145E1" w:rsidRPr="00473766" w:rsidTr="008F22D3">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A-MPDU</w:t>
            </w:r>
          </w:p>
        </w:tc>
      </w:tr>
      <w:tr w:rsidR="008145E1" w:rsidRPr="00473766" w:rsidTr="008F22D3">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F84F99" w:rsidRDefault="008145E1" w:rsidP="008F22D3">
            <w:pPr>
              <w:autoSpaceDE w:val="0"/>
              <w:autoSpaceDN w:val="0"/>
              <w:rPr>
                <w:rFonts w:cs="Arial"/>
                <w:sz w:val="20"/>
                <w:szCs w:val="22"/>
              </w:rPr>
            </w:pPr>
            <w:r w:rsidRPr="00F84F99">
              <w:rPr>
                <w:rFonts w:ascii="Arial" w:hAnsi="Arial" w:cs="Arial"/>
                <w:color w:val="000000"/>
                <w:sz w:val="18"/>
                <w:szCs w:val="20"/>
              </w:rPr>
              <w:t>1500B MSDU + 14 B header</w:t>
            </w:r>
          </w:p>
        </w:tc>
      </w:tr>
      <w:tr w:rsidR="008145E1" w:rsidRPr="00473766" w:rsidTr="008F22D3">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Baseline:&lt; 4 </w:t>
            </w:r>
            <w:proofErr w:type="spellStart"/>
            <w:r w:rsidRPr="00900AC5">
              <w:t>ms</w:t>
            </w:r>
            <w:proofErr w:type="spellEnd"/>
            <w:r w:rsidRPr="00900AC5">
              <w:t xml:space="preserve"> </w:t>
            </w:r>
          </w:p>
          <w:p w:rsidR="008145E1" w:rsidRPr="00900AC5" w:rsidRDefault="008145E1" w:rsidP="008F22D3">
            <w:pPr>
              <w:pStyle w:val="TAL"/>
            </w:pPr>
            <w:r w:rsidRPr="00900AC5">
              <w:t>(Asynchronous to LTE timing)</w:t>
            </w:r>
          </w:p>
        </w:tc>
      </w:tr>
      <w:tr w:rsidR="008145E1" w:rsidRPr="00473766" w:rsidTr="008F22D3">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EDCA</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SIFS, DIFS</w:t>
            </w:r>
          </w:p>
        </w:tc>
      </w:tr>
      <w:tr w:rsidR="008145E1" w:rsidRPr="00473766" w:rsidTr="008F22D3">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Energy detection &amp; preamble detection</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2E2596" w:rsidP="008F22D3">
            <w:pPr>
              <w:pStyle w:val="TAL"/>
            </w:pPr>
            <w:r>
              <w:t>No</w:t>
            </w:r>
          </w:p>
        </w:tc>
      </w:tr>
      <w:tr w:rsidR="008145E1" w:rsidRPr="00473766" w:rsidTr="008F22D3">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Per </w:t>
            </w:r>
            <w:r>
              <w:t>EDCA</w:t>
            </w:r>
          </w:p>
        </w:tc>
      </w:tr>
      <w:tr w:rsidR="008145E1" w:rsidRPr="00473766" w:rsidTr="008F22D3">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-82dBm and preamble decoding</w:t>
            </w:r>
            <w:r w:rsidRPr="00900AC5">
              <w:br/>
              <w:t>(Note preamble occupies the 20MHz system bandwidth with rate 1/2 coding and BPSK modulation)</w:t>
            </w:r>
          </w:p>
        </w:tc>
      </w:tr>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8145E1" w:rsidP="008F22D3">
            <w:pPr>
              <w:pStyle w:val="TAL"/>
            </w:pPr>
            <w:r w:rsidRPr="00A96D07">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A96D07" w:rsidP="008F22D3">
            <w:pPr>
              <w:pStyle w:val="TAL"/>
            </w:pPr>
            <w:r>
              <w:t>-6</w:t>
            </w:r>
            <w:r w:rsidR="008145E1" w:rsidRPr="00A96D07">
              <w:t>2dBm</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Yes</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Default="008145E1" w:rsidP="008F22D3">
            <w:pPr>
              <w:pStyle w:val="TAL"/>
            </w:pPr>
            <w:r>
              <w:t>For the DL-only LAA coexistence evaluations:</w:t>
            </w:r>
          </w:p>
          <w:p w:rsidR="008145E1" w:rsidRDefault="008145E1" w:rsidP="008F22D3">
            <w:pPr>
              <w:pStyle w:val="TAL"/>
              <w:numPr>
                <w:ilvl w:val="0"/>
                <w:numId w:val="47"/>
              </w:numPr>
              <w:overflowPunct/>
              <w:autoSpaceDE/>
              <w:autoSpaceDN/>
              <w:adjustRightInd/>
              <w:textAlignment w:val="auto"/>
            </w:pPr>
            <w:r w:rsidRPr="00B67753">
              <w:t>DL traffic only</w:t>
            </w:r>
            <w:r>
              <w:t xml:space="preserve"> for the replaced Wi-Fi netwo</w:t>
            </w:r>
            <w:r w:rsidR="001564AC">
              <w:t>r</w:t>
            </w:r>
            <w:r>
              <w:t>k</w:t>
            </w:r>
          </w:p>
          <w:p w:rsidR="008145E1" w:rsidRPr="00900AC5" w:rsidRDefault="008145E1" w:rsidP="008F22D3">
            <w:pPr>
              <w:pStyle w:val="TAL"/>
              <w:numPr>
                <w:ilvl w:val="0"/>
                <w:numId w:val="47"/>
              </w:numPr>
              <w:overflowPunct/>
              <w:autoSpaceDE/>
              <w:autoSpaceDN/>
              <w:adjustRightInd/>
              <w:textAlignment w:val="auto"/>
            </w:pPr>
            <w:r>
              <w:t xml:space="preserve">DL and UL for the non-replaced Wi-Fi network </w:t>
            </w:r>
          </w:p>
        </w:tc>
      </w:tr>
      <w:tr w:rsidR="008145E1" w:rsidRPr="00473766" w:rsidTr="008F22D3">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Minstrel algorithm</w:t>
            </w:r>
          </w:p>
        </w:tc>
      </w:tr>
      <w:tr w:rsidR="008145E1" w:rsidRPr="00473766" w:rsidTr="008F22D3">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8145E1" w:rsidRPr="00473766" w:rsidTr="008F22D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900AC5" w:rsidRDefault="008145E1" w:rsidP="008F22D3">
            <w:pPr>
              <w:pStyle w:val="TAL"/>
            </w:pPr>
            <w:r w:rsidRPr="00900AC5">
              <w:t>4 micro second</w:t>
            </w:r>
          </w:p>
        </w:tc>
      </w:tr>
    </w:tbl>
    <w:p w:rsidR="008145E1" w:rsidRDefault="008145E1" w:rsidP="008145E1">
      <w:pPr>
        <w:pStyle w:val="BodyText"/>
        <w:rPr>
          <w:highlight w:val="yellow"/>
        </w:rPr>
      </w:pPr>
    </w:p>
    <w:p w:rsidR="006470F3" w:rsidRDefault="006470F3" w:rsidP="00CD3827">
      <w:pPr>
        <w:pStyle w:val="Caption"/>
        <w:keepNext/>
        <w:jc w:val="center"/>
      </w:pPr>
      <w:bookmarkStart w:id="22" w:name="_Ref414616236"/>
      <w:r>
        <w:t xml:space="preserve">Table </w:t>
      </w:r>
      <w:fldSimple w:instr=" SEQ Table \* ARABIC ">
        <w:r w:rsidR="00316FC5">
          <w:rPr>
            <w:noProof/>
          </w:rPr>
          <w:t>4</w:t>
        </w:r>
      </w:fldSimple>
      <w:bookmarkEnd w:id="22"/>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8145E1" w:rsidRPr="00473766" w:rsidTr="008F22D3">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A90784" w:rsidRDefault="008145E1" w:rsidP="008F22D3">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B67753" w:rsidRDefault="008145E1" w:rsidP="008F22D3">
            <w:pPr>
              <w:pStyle w:val="TAH"/>
            </w:pPr>
            <w:r w:rsidRPr="00B67753">
              <w:t>Value</w:t>
            </w:r>
          </w:p>
        </w:tc>
      </w:tr>
      <w:tr w:rsidR="008145E1" w:rsidRPr="00473766" w:rsidTr="008F22D3">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 xml:space="preserve">Planned </w:t>
            </w:r>
          </w:p>
        </w:tc>
      </w:tr>
      <w:tr w:rsidR="008145E1" w:rsidRPr="00473766" w:rsidTr="008F22D3">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A13CC0">
            <w:pPr>
              <w:pStyle w:val="TAL"/>
            </w:pPr>
            <w:r w:rsidRPr="00900AC5">
              <w:t xml:space="preserve">2Tx2Rx, Cross-polarized. </w:t>
            </w:r>
          </w:p>
        </w:tc>
      </w:tr>
      <w:tr w:rsidR="008145E1" w:rsidRPr="00473766" w:rsidTr="008F22D3">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DE721C" w:rsidP="008F22D3">
            <w:pPr>
              <w:pStyle w:val="TAL"/>
            </w:pPr>
            <w:r w:rsidRPr="00DE721C">
              <w:t>Open loop 2x2 MIMO based on TM10, QPSK/16QAM/64QAM/256QAM</w:t>
            </w:r>
          </w:p>
        </w:tc>
      </w:tr>
      <w:tr w:rsidR="008145E1" w:rsidRPr="00473766" w:rsidTr="008F22D3">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Per LTE specs (1-14 LTE OFDM symbols dependent on MCS and PRB allocation)</w:t>
            </w:r>
          </w:p>
        </w:tc>
      </w:tr>
      <w:tr w:rsidR="008145E1" w:rsidRPr="00473766" w:rsidTr="008F22D3">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Proportional fair</w:t>
            </w:r>
          </w:p>
        </w:tc>
      </w:tr>
      <w:tr w:rsidR="008145E1" w:rsidRPr="00473766" w:rsidTr="008F22D3">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Realistic</w:t>
            </w:r>
          </w:p>
        </w:tc>
      </w:tr>
      <w:tr w:rsidR="008145E1" w:rsidRPr="00473766" w:rsidTr="008F22D3">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473766" w:rsidRDefault="008145E1" w:rsidP="008F22D3">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FE3BB8" w:rsidP="008F22D3">
            <w:pPr>
              <w:pStyle w:val="TAL"/>
            </w:pPr>
            <w:r>
              <w:t>-82</w:t>
            </w:r>
            <w:r w:rsidR="008145E1" w:rsidRPr="00900AC5">
              <w:t xml:space="preserve"> dBm</w:t>
            </w:r>
          </w:p>
        </w:tc>
      </w:tr>
      <w:tr w:rsidR="008145E1" w:rsidRPr="00473766" w:rsidTr="008F22D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B67753" w:rsidRDefault="008145E1" w:rsidP="008F22D3">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900AC5" w:rsidRDefault="008145E1" w:rsidP="008F22D3">
            <w:pPr>
              <w:pStyle w:val="TAL"/>
            </w:pPr>
            <w:r w:rsidRPr="00900AC5">
              <w:t>Normal</w:t>
            </w:r>
          </w:p>
        </w:tc>
      </w:tr>
    </w:tbl>
    <w:p w:rsidR="008145E1" w:rsidRDefault="008145E1" w:rsidP="008145E1">
      <w:pPr>
        <w:pStyle w:val="BodyText"/>
      </w:pPr>
    </w:p>
    <w:p w:rsidR="007937B7" w:rsidRDefault="007937B7" w:rsidP="008145E1">
      <w:pPr>
        <w:pStyle w:val="BodyText"/>
      </w:pPr>
    </w:p>
    <w:p w:rsidR="00BD5DD2" w:rsidRPr="008145E1" w:rsidRDefault="00BD5DD2" w:rsidP="008145E1">
      <w:pPr>
        <w:pStyle w:val="BodyText"/>
      </w:pPr>
    </w:p>
    <w:sectPr w:rsidR="00BD5DD2" w:rsidRPr="008145E1"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8">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6">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37">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43">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56">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57">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9">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60">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8"/>
  </w:num>
  <w:num w:numId="2">
    <w:abstractNumId w:val="59"/>
  </w:num>
  <w:num w:numId="3">
    <w:abstractNumId w:val="16"/>
  </w:num>
  <w:num w:numId="4">
    <w:abstractNumId w:val="24"/>
  </w:num>
  <w:num w:numId="5">
    <w:abstractNumId w:val="30"/>
  </w:num>
  <w:num w:numId="6">
    <w:abstractNumId w:val="58"/>
  </w:num>
  <w:num w:numId="7">
    <w:abstractNumId w:val="46"/>
  </w:num>
  <w:num w:numId="8">
    <w:abstractNumId w:val="22"/>
  </w:num>
  <w:num w:numId="9">
    <w:abstractNumId w:val="21"/>
  </w:num>
  <w:num w:numId="10">
    <w:abstractNumId w:val="10"/>
  </w:num>
  <w:num w:numId="11">
    <w:abstractNumId w:val="54"/>
  </w:num>
  <w:num w:numId="12">
    <w:abstractNumId w:val="1"/>
  </w:num>
  <w:num w:numId="13">
    <w:abstractNumId w:val="14"/>
  </w:num>
  <w:num w:numId="14">
    <w:abstractNumId w:val="9"/>
  </w:num>
  <w:num w:numId="15">
    <w:abstractNumId w:val="5"/>
  </w:num>
  <w:num w:numId="16">
    <w:abstractNumId w:val="53"/>
  </w:num>
  <w:num w:numId="17">
    <w:abstractNumId w:val="34"/>
  </w:num>
  <w:num w:numId="18">
    <w:abstractNumId w:val="6"/>
  </w:num>
  <w:num w:numId="19">
    <w:abstractNumId w:val="8"/>
  </w:num>
  <w:num w:numId="20">
    <w:abstractNumId w:val="4"/>
  </w:num>
  <w:num w:numId="21">
    <w:abstractNumId w:val="50"/>
  </w:num>
  <w:num w:numId="22">
    <w:abstractNumId w:val="42"/>
  </w:num>
  <w:num w:numId="23">
    <w:abstractNumId w:val="26"/>
  </w:num>
  <w:num w:numId="24">
    <w:abstractNumId w:val="57"/>
  </w:num>
  <w:num w:numId="25">
    <w:abstractNumId w:val="41"/>
  </w:num>
  <w:num w:numId="26">
    <w:abstractNumId w:val="29"/>
  </w:num>
  <w:num w:numId="27">
    <w:abstractNumId w:val="45"/>
  </w:num>
  <w:num w:numId="28">
    <w:abstractNumId w:val="61"/>
  </w:num>
  <w:num w:numId="29">
    <w:abstractNumId w:val="0"/>
  </w:num>
  <w:num w:numId="30">
    <w:abstractNumId w:val="31"/>
  </w:num>
  <w:num w:numId="31">
    <w:abstractNumId w:val="11"/>
  </w:num>
  <w:num w:numId="32">
    <w:abstractNumId w:val="12"/>
  </w:num>
  <w:num w:numId="33">
    <w:abstractNumId w:val="52"/>
  </w:num>
  <w:num w:numId="34">
    <w:abstractNumId w:val="28"/>
  </w:num>
  <w:num w:numId="35">
    <w:abstractNumId w:val="44"/>
  </w:num>
  <w:num w:numId="36">
    <w:abstractNumId w:val="23"/>
  </w:num>
  <w:num w:numId="37">
    <w:abstractNumId w:val="35"/>
  </w:num>
  <w:num w:numId="38">
    <w:abstractNumId w:val="40"/>
  </w:num>
  <w:num w:numId="39">
    <w:abstractNumId w:val="19"/>
  </w:num>
  <w:num w:numId="40">
    <w:abstractNumId w:val="27"/>
  </w:num>
  <w:num w:numId="41">
    <w:abstractNumId w:val="17"/>
  </w:num>
  <w:num w:numId="42">
    <w:abstractNumId w:val="13"/>
  </w:num>
  <w:num w:numId="43">
    <w:abstractNumId w:val="38"/>
  </w:num>
  <w:num w:numId="44">
    <w:abstractNumId w:val="48"/>
  </w:num>
  <w:num w:numId="45">
    <w:abstractNumId w:val="56"/>
  </w:num>
  <w:num w:numId="46">
    <w:abstractNumId w:val="55"/>
  </w:num>
  <w:num w:numId="47">
    <w:abstractNumId w:val="18"/>
  </w:num>
  <w:num w:numId="48">
    <w:abstractNumId w:val="32"/>
  </w:num>
  <w:num w:numId="49">
    <w:abstractNumId w:val="49"/>
  </w:num>
  <w:num w:numId="50">
    <w:abstractNumId w:val="37"/>
  </w:num>
  <w:num w:numId="51">
    <w:abstractNumId w:val="36"/>
  </w:num>
  <w:num w:numId="52">
    <w:abstractNumId w:val="39"/>
  </w:num>
  <w:num w:numId="53">
    <w:abstractNumId w:val="7"/>
  </w:num>
  <w:num w:numId="54">
    <w:abstractNumId w:val="20"/>
  </w:num>
  <w:num w:numId="55">
    <w:abstractNumId w:val="43"/>
  </w:num>
  <w:num w:numId="56">
    <w:abstractNumId w:val="3"/>
  </w:num>
  <w:num w:numId="57">
    <w:abstractNumId w:val="25"/>
  </w:num>
  <w:num w:numId="58">
    <w:abstractNumId w:val="15"/>
  </w:num>
  <w:num w:numId="59">
    <w:abstractNumId w:val="51"/>
  </w:num>
  <w:num w:numId="60">
    <w:abstractNumId w:val="60"/>
  </w:num>
  <w:num w:numId="61">
    <w:abstractNumId w:val="47"/>
  </w:num>
  <w:num w:numId="62">
    <w:abstractNumId w:val="2"/>
  </w:num>
  <w:num w:numId="63">
    <w:abstractNumId w:val="3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4"/>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672E"/>
    <w:rsid w:val="00007061"/>
    <w:rsid w:val="0001255A"/>
    <w:rsid w:val="00014A09"/>
    <w:rsid w:val="00016FFE"/>
    <w:rsid w:val="00020322"/>
    <w:rsid w:val="00020455"/>
    <w:rsid w:val="0002066D"/>
    <w:rsid w:val="000244CE"/>
    <w:rsid w:val="000251EE"/>
    <w:rsid w:val="000252DC"/>
    <w:rsid w:val="00025356"/>
    <w:rsid w:val="0002654D"/>
    <w:rsid w:val="000267B4"/>
    <w:rsid w:val="00026EB0"/>
    <w:rsid w:val="00027A0C"/>
    <w:rsid w:val="00027AD5"/>
    <w:rsid w:val="0004359C"/>
    <w:rsid w:val="00046B3E"/>
    <w:rsid w:val="00046CD7"/>
    <w:rsid w:val="000470C5"/>
    <w:rsid w:val="00051368"/>
    <w:rsid w:val="00054952"/>
    <w:rsid w:val="00054F15"/>
    <w:rsid w:val="00055064"/>
    <w:rsid w:val="0005531E"/>
    <w:rsid w:val="00055540"/>
    <w:rsid w:val="00055DF4"/>
    <w:rsid w:val="00057FE0"/>
    <w:rsid w:val="00060844"/>
    <w:rsid w:val="0006152E"/>
    <w:rsid w:val="000641BF"/>
    <w:rsid w:val="0006542C"/>
    <w:rsid w:val="000666BA"/>
    <w:rsid w:val="0006779F"/>
    <w:rsid w:val="00073823"/>
    <w:rsid w:val="000813EE"/>
    <w:rsid w:val="0008449E"/>
    <w:rsid w:val="00086ED2"/>
    <w:rsid w:val="00090025"/>
    <w:rsid w:val="000909F0"/>
    <w:rsid w:val="00094096"/>
    <w:rsid w:val="00095565"/>
    <w:rsid w:val="00096B22"/>
    <w:rsid w:val="00096B91"/>
    <w:rsid w:val="000A5208"/>
    <w:rsid w:val="000A5B1D"/>
    <w:rsid w:val="000A6C5C"/>
    <w:rsid w:val="000B27DD"/>
    <w:rsid w:val="000B3B24"/>
    <w:rsid w:val="000B422F"/>
    <w:rsid w:val="000C0B06"/>
    <w:rsid w:val="000C2A6F"/>
    <w:rsid w:val="000C58B4"/>
    <w:rsid w:val="000C6BAD"/>
    <w:rsid w:val="000D0231"/>
    <w:rsid w:val="000D1218"/>
    <w:rsid w:val="000D6344"/>
    <w:rsid w:val="000D7DCA"/>
    <w:rsid w:val="000E2666"/>
    <w:rsid w:val="000E344A"/>
    <w:rsid w:val="000E3536"/>
    <w:rsid w:val="000E3A12"/>
    <w:rsid w:val="000E4262"/>
    <w:rsid w:val="000E4635"/>
    <w:rsid w:val="000F2C41"/>
    <w:rsid w:val="000F3FB3"/>
    <w:rsid w:val="000F4FEB"/>
    <w:rsid w:val="000F5108"/>
    <w:rsid w:val="000F6697"/>
    <w:rsid w:val="000F6AB3"/>
    <w:rsid w:val="00100CA6"/>
    <w:rsid w:val="00102DA6"/>
    <w:rsid w:val="00106222"/>
    <w:rsid w:val="00111612"/>
    <w:rsid w:val="00111698"/>
    <w:rsid w:val="00112A93"/>
    <w:rsid w:val="00120D1C"/>
    <w:rsid w:val="001234E6"/>
    <w:rsid w:val="00125FE9"/>
    <w:rsid w:val="00127AAA"/>
    <w:rsid w:val="00130933"/>
    <w:rsid w:val="00131938"/>
    <w:rsid w:val="001321D7"/>
    <w:rsid w:val="00132C22"/>
    <w:rsid w:val="00135566"/>
    <w:rsid w:val="001367C3"/>
    <w:rsid w:val="00140F18"/>
    <w:rsid w:val="00141DB1"/>
    <w:rsid w:val="00142D1E"/>
    <w:rsid w:val="001430BD"/>
    <w:rsid w:val="0014401D"/>
    <w:rsid w:val="00144624"/>
    <w:rsid w:val="001477CA"/>
    <w:rsid w:val="00152C35"/>
    <w:rsid w:val="00154B1C"/>
    <w:rsid w:val="00154E40"/>
    <w:rsid w:val="001563B2"/>
    <w:rsid w:val="001564AC"/>
    <w:rsid w:val="0015732F"/>
    <w:rsid w:val="00157CAD"/>
    <w:rsid w:val="00161864"/>
    <w:rsid w:val="00161A53"/>
    <w:rsid w:val="00162130"/>
    <w:rsid w:val="0016249F"/>
    <w:rsid w:val="00170A2A"/>
    <w:rsid w:val="001730AA"/>
    <w:rsid w:val="0017385D"/>
    <w:rsid w:val="0018073A"/>
    <w:rsid w:val="00183BC3"/>
    <w:rsid w:val="00186916"/>
    <w:rsid w:val="001871C3"/>
    <w:rsid w:val="001904D4"/>
    <w:rsid w:val="0019297C"/>
    <w:rsid w:val="00193053"/>
    <w:rsid w:val="00193560"/>
    <w:rsid w:val="0019497C"/>
    <w:rsid w:val="001A06AC"/>
    <w:rsid w:val="001A0CFE"/>
    <w:rsid w:val="001A1CE6"/>
    <w:rsid w:val="001A1FD1"/>
    <w:rsid w:val="001A2714"/>
    <w:rsid w:val="001A2F5C"/>
    <w:rsid w:val="001A426A"/>
    <w:rsid w:val="001B0DC3"/>
    <w:rsid w:val="001B48AC"/>
    <w:rsid w:val="001B4ED4"/>
    <w:rsid w:val="001B5FD7"/>
    <w:rsid w:val="001C12A4"/>
    <w:rsid w:val="001C1C35"/>
    <w:rsid w:val="001C3E71"/>
    <w:rsid w:val="001C6BA1"/>
    <w:rsid w:val="001C720F"/>
    <w:rsid w:val="001C78F8"/>
    <w:rsid w:val="001C7E2E"/>
    <w:rsid w:val="001D0668"/>
    <w:rsid w:val="001D16B8"/>
    <w:rsid w:val="001D1A2F"/>
    <w:rsid w:val="001D1D7E"/>
    <w:rsid w:val="001D287F"/>
    <w:rsid w:val="001D2BB9"/>
    <w:rsid w:val="001D59B0"/>
    <w:rsid w:val="001D5E13"/>
    <w:rsid w:val="001D64E5"/>
    <w:rsid w:val="001E09F0"/>
    <w:rsid w:val="001E1170"/>
    <w:rsid w:val="001E278D"/>
    <w:rsid w:val="001E37E0"/>
    <w:rsid w:val="001E5EEF"/>
    <w:rsid w:val="001E7787"/>
    <w:rsid w:val="001F0535"/>
    <w:rsid w:val="001F057E"/>
    <w:rsid w:val="001F0A42"/>
    <w:rsid w:val="001F3B43"/>
    <w:rsid w:val="001F52EF"/>
    <w:rsid w:val="00201319"/>
    <w:rsid w:val="002031FB"/>
    <w:rsid w:val="00210475"/>
    <w:rsid w:val="0021181D"/>
    <w:rsid w:val="002144AC"/>
    <w:rsid w:val="00214DAA"/>
    <w:rsid w:val="00215577"/>
    <w:rsid w:val="00216EA4"/>
    <w:rsid w:val="002179D0"/>
    <w:rsid w:val="0022142E"/>
    <w:rsid w:val="00225D43"/>
    <w:rsid w:val="00226323"/>
    <w:rsid w:val="00226330"/>
    <w:rsid w:val="00226D84"/>
    <w:rsid w:val="002328DA"/>
    <w:rsid w:val="002343EE"/>
    <w:rsid w:val="00234689"/>
    <w:rsid w:val="0024359C"/>
    <w:rsid w:val="0024383D"/>
    <w:rsid w:val="0024418C"/>
    <w:rsid w:val="002443A0"/>
    <w:rsid w:val="002474A2"/>
    <w:rsid w:val="00247C92"/>
    <w:rsid w:val="00250405"/>
    <w:rsid w:val="0025141A"/>
    <w:rsid w:val="00251837"/>
    <w:rsid w:val="00254054"/>
    <w:rsid w:val="0025534B"/>
    <w:rsid w:val="002574CA"/>
    <w:rsid w:val="00260203"/>
    <w:rsid w:val="00260907"/>
    <w:rsid w:val="00261B35"/>
    <w:rsid w:val="00263EEB"/>
    <w:rsid w:val="00266760"/>
    <w:rsid w:val="00271596"/>
    <w:rsid w:val="00273F0F"/>
    <w:rsid w:val="00276E6F"/>
    <w:rsid w:val="00280679"/>
    <w:rsid w:val="0028095B"/>
    <w:rsid w:val="002817D5"/>
    <w:rsid w:val="00282A77"/>
    <w:rsid w:val="00286CC0"/>
    <w:rsid w:val="0028748D"/>
    <w:rsid w:val="002900AE"/>
    <w:rsid w:val="00292BEB"/>
    <w:rsid w:val="00293A05"/>
    <w:rsid w:val="00294112"/>
    <w:rsid w:val="00294759"/>
    <w:rsid w:val="002947EC"/>
    <w:rsid w:val="002952ED"/>
    <w:rsid w:val="00296698"/>
    <w:rsid w:val="002A0B9C"/>
    <w:rsid w:val="002A5EDC"/>
    <w:rsid w:val="002B01F1"/>
    <w:rsid w:val="002B0B71"/>
    <w:rsid w:val="002B345D"/>
    <w:rsid w:val="002B4FF6"/>
    <w:rsid w:val="002C1898"/>
    <w:rsid w:val="002C1F3E"/>
    <w:rsid w:val="002C2293"/>
    <w:rsid w:val="002C2494"/>
    <w:rsid w:val="002D1E74"/>
    <w:rsid w:val="002D4655"/>
    <w:rsid w:val="002D6948"/>
    <w:rsid w:val="002E2596"/>
    <w:rsid w:val="002E7958"/>
    <w:rsid w:val="002F18D9"/>
    <w:rsid w:val="002F26C6"/>
    <w:rsid w:val="002F4563"/>
    <w:rsid w:val="002F4F34"/>
    <w:rsid w:val="002F6E9F"/>
    <w:rsid w:val="00301B83"/>
    <w:rsid w:val="003047F8"/>
    <w:rsid w:val="00304E57"/>
    <w:rsid w:val="00305358"/>
    <w:rsid w:val="00305BE4"/>
    <w:rsid w:val="003108A3"/>
    <w:rsid w:val="00313352"/>
    <w:rsid w:val="00313420"/>
    <w:rsid w:val="00314348"/>
    <w:rsid w:val="0031546C"/>
    <w:rsid w:val="00315917"/>
    <w:rsid w:val="00315954"/>
    <w:rsid w:val="00316C72"/>
    <w:rsid w:val="00316FC5"/>
    <w:rsid w:val="00320271"/>
    <w:rsid w:val="00320DD2"/>
    <w:rsid w:val="00320F89"/>
    <w:rsid w:val="00326A7A"/>
    <w:rsid w:val="00327220"/>
    <w:rsid w:val="00327A12"/>
    <w:rsid w:val="003322BA"/>
    <w:rsid w:val="0033326A"/>
    <w:rsid w:val="003332F3"/>
    <w:rsid w:val="00333526"/>
    <w:rsid w:val="00334A50"/>
    <w:rsid w:val="00337316"/>
    <w:rsid w:val="00337896"/>
    <w:rsid w:val="00340F55"/>
    <w:rsid w:val="0034203E"/>
    <w:rsid w:val="00345559"/>
    <w:rsid w:val="00350108"/>
    <w:rsid w:val="00350380"/>
    <w:rsid w:val="0035112D"/>
    <w:rsid w:val="00352181"/>
    <w:rsid w:val="00354A0E"/>
    <w:rsid w:val="003556C2"/>
    <w:rsid w:val="00357BFF"/>
    <w:rsid w:val="003618B6"/>
    <w:rsid w:val="00365C1E"/>
    <w:rsid w:val="003666F9"/>
    <w:rsid w:val="00366AEA"/>
    <w:rsid w:val="00366D7B"/>
    <w:rsid w:val="00367170"/>
    <w:rsid w:val="003736D3"/>
    <w:rsid w:val="003772D6"/>
    <w:rsid w:val="003778CF"/>
    <w:rsid w:val="00381B7B"/>
    <w:rsid w:val="00384D7B"/>
    <w:rsid w:val="00386EB8"/>
    <w:rsid w:val="00387838"/>
    <w:rsid w:val="003900C1"/>
    <w:rsid w:val="0039060C"/>
    <w:rsid w:val="003936AB"/>
    <w:rsid w:val="00393F38"/>
    <w:rsid w:val="00394603"/>
    <w:rsid w:val="0039572E"/>
    <w:rsid w:val="003A2B98"/>
    <w:rsid w:val="003B0855"/>
    <w:rsid w:val="003B6CD0"/>
    <w:rsid w:val="003C075E"/>
    <w:rsid w:val="003C477C"/>
    <w:rsid w:val="003C74FB"/>
    <w:rsid w:val="003D0983"/>
    <w:rsid w:val="003D3E19"/>
    <w:rsid w:val="003D4B48"/>
    <w:rsid w:val="003D6D05"/>
    <w:rsid w:val="003E251F"/>
    <w:rsid w:val="003E2FDE"/>
    <w:rsid w:val="003E48A2"/>
    <w:rsid w:val="003E593D"/>
    <w:rsid w:val="003E5BDE"/>
    <w:rsid w:val="003E7ACD"/>
    <w:rsid w:val="003F7679"/>
    <w:rsid w:val="00400330"/>
    <w:rsid w:val="004014BE"/>
    <w:rsid w:val="004035CF"/>
    <w:rsid w:val="00406C00"/>
    <w:rsid w:val="004135DD"/>
    <w:rsid w:val="00422638"/>
    <w:rsid w:val="00425431"/>
    <w:rsid w:val="00430FFD"/>
    <w:rsid w:val="00432581"/>
    <w:rsid w:val="00432793"/>
    <w:rsid w:val="00434B62"/>
    <w:rsid w:val="004364A3"/>
    <w:rsid w:val="0043660F"/>
    <w:rsid w:val="004372F5"/>
    <w:rsid w:val="00437FF8"/>
    <w:rsid w:val="00440945"/>
    <w:rsid w:val="00441D49"/>
    <w:rsid w:val="004421B1"/>
    <w:rsid w:val="00443338"/>
    <w:rsid w:val="00450532"/>
    <w:rsid w:val="00453508"/>
    <w:rsid w:val="0045472A"/>
    <w:rsid w:val="00454A97"/>
    <w:rsid w:val="004550A3"/>
    <w:rsid w:val="004573E9"/>
    <w:rsid w:val="004600A5"/>
    <w:rsid w:val="004603AF"/>
    <w:rsid w:val="0046093E"/>
    <w:rsid w:val="00467870"/>
    <w:rsid w:val="004679F6"/>
    <w:rsid w:val="00467D8D"/>
    <w:rsid w:val="00471915"/>
    <w:rsid w:val="00473FD7"/>
    <w:rsid w:val="00474129"/>
    <w:rsid w:val="00476181"/>
    <w:rsid w:val="00476759"/>
    <w:rsid w:val="00482B25"/>
    <w:rsid w:val="00482BC4"/>
    <w:rsid w:val="004858E4"/>
    <w:rsid w:val="00486AE9"/>
    <w:rsid w:val="00487B5D"/>
    <w:rsid w:val="004909D3"/>
    <w:rsid w:val="0049209A"/>
    <w:rsid w:val="00492CCD"/>
    <w:rsid w:val="00492FBB"/>
    <w:rsid w:val="004935FB"/>
    <w:rsid w:val="004951F8"/>
    <w:rsid w:val="00496F77"/>
    <w:rsid w:val="004A2366"/>
    <w:rsid w:val="004A3A68"/>
    <w:rsid w:val="004B1D9C"/>
    <w:rsid w:val="004B204D"/>
    <w:rsid w:val="004B2F3C"/>
    <w:rsid w:val="004B51EA"/>
    <w:rsid w:val="004B5565"/>
    <w:rsid w:val="004B740D"/>
    <w:rsid w:val="004B767F"/>
    <w:rsid w:val="004C1C97"/>
    <w:rsid w:val="004C392B"/>
    <w:rsid w:val="004C49F9"/>
    <w:rsid w:val="004C5AD0"/>
    <w:rsid w:val="004C6463"/>
    <w:rsid w:val="004C6EA8"/>
    <w:rsid w:val="004C7974"/>
    <w:rsid w:val="004D3CE8"/>
    <w:rsid w:val="004D4D58"/>
    <w:rsid w:val="004D56E4"/>
    <w:rsid w:val="004D5722"/>
    <w:rsid w:val="004D5B94"/>
    <w:rsid w:val="004E158C"/>
    <w:rsid w:val="004E4657"/>
    <w:rsid w:val="004E5153"/>
    <w:rsid w:val="004E6145"/>
    <w:rsid w:val="004E66AB"/>
    <w:rsid w:val="004F0641"/>
    <w:rsid w:val="004F0711"/>
    <w:rsid w:val="004F075C"/>
    <w:rsid w:val="004F3F73"/>
    <w:rsid w:val="005017D1"/>
    <w:rsid w:val="00504159"/>
    <w:rsid w:val="0050484D"/>
    <w:rsid w:val="00504A7C"/>
    <w:rsid w:val="00506A6E"/>
    <w:rsid w:val="00507563"/>
    <w:rsid w:val="00510FB3"/>
    <w:rsid w:val="00511CC2"/>
    <w:rsid w:val="00513103"/>
    <w:rsid w:val="005141BA"/>
    <w:rsid w:val="0051482C"/>
    <w:rsid w:val="005152A8"/>
    <w:rsid w:val="00517B8C"/>
    <w:rsid w:val="005204FF"/>
    <w:rsid w:val="00523702"/>
    <w:rsid w:val="0052663E"/>
    <w:rsid w:val="00527E28"/>
    <w:rsid w:val="0053248E"/>
    <w:rsid w:val="00532C45"/>
    <w:rsid w:val="00534801"/>
    <w:rsid w:val="005416AE"/>
    <w:rsid w:val="005416F2"/>
    <w:rsid w:val="00543E28"/>
    <w:rsid w:val="00544D6B"/>
    <w:rsid w:val="00544E56"/>
    <w:rsid w:val="00546E82"/>
    <w:rsid w:val="0055035A"/>
    <w:rsid w:val="00552C6B"/>
    <w:rsid w:val="005546BA"/>
    <w:rsid w:val="00554BE5"/>
    <w:rsid w:val="00554FD9"/>
    <w:rsid w:val="005579A3"/>
    <w:rsid w:val="0056220A"/>
    <w:rsid w:val="00562290"/>
    <w:rsid w:val="005663ED"/>
    <w:rsid w:val="00567191"/>
    <w:rsid w:val="00570233"/>
    <w:rsid w:val="005707CA"/>
    <w:rsid w:val="00570E60"/>
    <w:rsid w:val="00573490"/>
    <w:rsid w:val="0057362A"/>
    <w:rsid w:val="00573C54"/>
    <w:rsid w:val="005806B6"/>
    <w:rsid w:val="0058116C"/>
    <w:rsid w:val="00581BB8"/>
    <w:rsid w:val="00584DB0"/>
    <w:rsid w:val="005861F3"/>
    <w:rsid w:val="0059255F"/>
    <w:rsid w:val="00594573"/>
    <w:rsid w:val="00596D94"/>
    <w:rsid w:val="005A0116"/>
    <w:rsid w:val="005A173E"/>
    <w:rsid w:val="005A2875"/>
    <w:rsid w:val="005A772A"/>
    <w:rsid w:val="005B0CB7"/>
    <w:rsid w:val="005B157E"/>
    <w:rsid w:val="005B27C0"/>
    <w:rsid w:val="005B360C"/>
    <w:rsid w:val="005C2A6E"/>
    <w:rsid w:val="005C3E91"/>
    <w:rsid w:val="005C5F43"/>
    <w:rsid w:val="005C5F94"/>
    <w:rsid w:val="005C72A0"/>
    <w:rsid w:val="005D078B"/>
    <w:rsid w:val="005D20A4"/>
    <w:rsid w:val="005D345D"/>
    <w:rsid w:val="005D4F86"/>
    <w:rsid w:val="005D67E8"/>
    <w:rsid w:val="005D6F51"/>
    <w:rsid w:val="005D7711"/>
    <w:rsid w:val="005E359F"/>
    <w:rsid w:val="005E369D"/>
    <w:rsid w:val="005E57D0"/>
    <w:rsid w:val="005E5AD6"/>
    <w:rsid w:val="005E74B8"/>
    <w:rsid w:val="005F05D9"/>
    <w:rsid w:val="005F2567"/>
    <w:rsid w:val="005F384B"/>
    <w:rsid w:val="005F725D"/>
    <w:rsid w:val="005F7BF9"/>
    <w:rsid w:val="005F7F97"/>
    <w:rsid w:val="00600464"/>
    <w:rsid w:val="00602971"/>
    <w:rsid w:val="0060696D"/>
    <w:rsid w:val="00611897"/>
    <w:rsid w:val="00613982"/>
    <w:rsid w:val="006142B5"/>
    <w:rsid w:val="0062015D"/>
    <w:rsid w:val="006202FA"/>
    <w:rsid w:val="00622B6C"/>
    <w:rsid w:val="00622CF6"/>
    <w:rsid w:val="00623F15"/>
    <w:rsid w:val="00623FE9"/>
    <w:rsid w:val="0062413F"/>
    <w:rsid w:val="00624903"/>
    <w:rsid w:val="00624FBF"/>
    <w:rsid w:val="00626F62"/>
    <w:rsid w:val="00632B3C"/>
    <w:rsid w:val="0063497A"/>
    <w:rsid w:val="00635B6D"/>
    <w:rsid w:val="00636186"/>
    <w:rsid w:val="006375EF"/>
    <w:rsid w:val="00637BA6"/>
    <w:rsid w:val="00641E02"/>
    <w:rsid w:val="006423C0"/>
    <w:rsid w:val="00642CFB"/>
    <w:rsid w:val="00645882"/>
    <w:rsid w:val="00645C09"/>
    <w:rsid w:val="006470F3"/>
    <w:rsid w:val="00650228"/>
    <w:rsid w:val="00651D66"/>
    <w:rsid w:val="0065237F"/>
    <w:rsid w:val="00657BC1"/>
    <w:rsid w:val="00663289"/>
    <w:rsid w:val="006634A9"/>
    <w:rsid w:val="00665BF1"/>
    <w:rsid w:val="00667240"/>
    <w:rsid w:val="006714A8"/>
    <w:rsid w:val="0067390D"/>
    <w:rsid w:val="00673CA0"/>
    <w:rsid w:val="0067436C"/>
    <w:rsid w:val="00674CD8"/>
    <w:rsid w:val="00677FAA"/>
    <w:rsid w:val="00680EA2"/>
    <w:rsid w:val="00681874"/>
    <w:rsid w:val="00682DE1"/>
    <w:rsid w:val="00684CC3"/>
    <w:rsid w:val="00686D90"/>
    <w:rsid w:val="006915A9"/>
    <w:rsid w:val="00692CAA"/>
    <w:rsid w:val="00692D31"/>
    <w:rsid w:val="00692FD5"/>
    <w:rsid w:val="006A1EB2"/>
    <w:rsid w:val="006A1FC7"/>
    <w:rsid w:val="006B0837"/>
    <w:rsid w:val="006B1AEA"/>
    <w:rsid w:val="006B2E3E"/>
    <w:rsid w:val="006B4570"/>
    <w:rsid w:val="006C1987"/>
    <w:rsid w:val="006C3B74"/>
    <w:rsid w:val="006C4D06"/>
    <w:rsid w:val="006C56A8"/>
    <w:rsid w:val="006D0BF7"/>
    <w:rsid w:val="006D2E45"/>
    <w:rsid w:val="006D3147"/>
    <w:rsid w:val="006D3B4B"/>
    <w:rsid w:val="006D5967"/>
    <w:rsid w:val="006E527C"/>
    <w:rsid w:val="006E5FAD"/>
    <w:rsid w:val="006E721F"/>
    <w:rsid w:val="006E7BA7"/>
    <w:rsid w:val="006F22EA"/>
    <w:rsid w:val="006F29BD"/>
    <w:rsid w:val="006F544D"/>
    <w:rsid w:val="006F5EDB"/>
    <w:rsid w:val="006F66D1"/>
    <w:rsid w:val="0070072B"/>
    <w:rsid w:val="007014EE"/>
    <w:rsid w:val="00703134"/>
    <w:rsid w:val="00703951"/>
    <w:rsid w:val="007059C4"/>
    <w:rsid w:val="00707865"/>
    <w:rsid w:val="00707E5F"/>
    <w:rsid w:val="0071305B"/>
    <w:rsid w:val="00721EB7"/>
    <w:rsid w:val="007256A7"/>
    <w:rsid w:val="00725CCB"/>
    <w:rsid w:val="00725F4F"/>
    <w:rsid w:val="00726465"/>
    <w:rsid w:val="00727406"/>
    <w:rsid w:val="007276C7"/>
    <w:rsid w:val="0072775D"/>
    <w:rsid w:val="00730454"/>
    <w:rsid w:val="007313E9"/>
    <w:rsid w:val="007335E5"/>
    <w:rsid w:val="00735675"/>
    <w:rsid w:val="00735DB3"/>
    <w:rsid w:val="007372B7"/>
    <w:rsid w:val="00737770"/>
    <w:rsid w:val="00741C50"/>
    <w:rsid w:val="00742378"/>
    <w:rsid w:val="00744253"/>
    <w:rsid w:val="007456C0"/>
    <w:rsid w:val="00746BBD"/>
    <w:rsid w:val="00747D16"/>
    <w:rsid w:val="00750759"/>
    <w:rsid w:val="007526C5"/>
    <w:rsid w:val="007538D3"/>
    <w:rsid w:val="007556EC"/>
    <w:rsid w:val="00756336"/>
    <w:rsid w:val="007576D9"/>
    <w:rsid w:val="00761FC3"/>
    <w:rsid w:val="007637DA"/>
    <w:rsid w:val="00764147"/>
    <w:rsid w:val="0076619F"/>
    <w:rsid w:val="007663D5"/>
    <w:rsid w:val="00770BC1"/>
    <w:rsid w:val="00770D08"/>
    <w:rsid w:val="00771560"/>
    <w:rsid w:val="007734A4"/>
    <w:rsid w:val="00774592"/>
    <w:rsid w:val="007747CD"/>
    <w:rsid w:val="0077497D"/>
    <w:rsid w:val="007778CA"/>
    <w:rsid w:val="00782AE6"/>
    <w:rsid w:val="007840C7"/>
    <w:rsid w:val="007843A9"/>
    <w:rsid w:val="00790962"/>
    <w:rsid w:val="007937B7"/>
    <w:rsid w:val="0079550F"/>
    <w:rsid w:val="00795B5F"/>
    <w:rsid w:val="00797B24"/>
    <w:rsid w:val="007A0841"/>
    <w:rsid w:val="007A19DD"/>
    <w:rsid w:val="007A21E6"/>
    <w:rsid w:val="007A269B"/>
    <w:rsid w:val="007B06CD"/>
    <w:rsid w:val="007B1C54"/>
    <w:rsid w:val="007B2980"/>
    <w:rsid w:val="007B6A80"/>
    <w:rsid w:val="007C3500"/>
    <w:rsid w:val="007C50FA"/>
    <w:rsid w:val="007C6B84"/>
    <w:rsid w:val="007D6D4F"/>
    <w:rsid w:val="007E462C"/>
    <w:rsid w:val="007E4D40"/>
    <w:rsid w:val="007E726F"/>
    <w:rsid w:val="007F04FD"/>
    <w:rsid w:val="007F2176"/>
    <w:rsid w:val="007F344D"/>
    <w:rsid w:val="007F4482"/>
    <w:rsid w:val="007F509D"/>
    <w:rsid w:val="008006E0"/>
    <w:rsid w:val="008045F8"/>
    <w:rsid w:val="00804C6A"/>
    <w:rsid w:val="008056E3"/>
    <w:rsid w:val="00805D76"/>
    <w:rsid w:val="008061C1"/>
    <w:rsid w:val="00806AEC"/>
    <w:rsid w:val="00807FB0"/>
    <w:rsid w:val="00810530"/>
    <w:rsid w:val="008105ED"/>
    <w:rsid w:val="0081098A"/>
    <w:rsid w:val="0081347C"/>
    <w:rsid w:val="00813A2E"/>
    <w:rsid w:val="00813F2F"/>
    <w:rsid w:val="008145E1"/>
    <w:rsid w:val="0081482F"/>
    <w:rsid w:val="008149DB"/>
    <w:rsid w:val="008159CC"/>
    <w:rsid w:val="008215B7"/>
    <w:rsid w:val="0082333F"/>
    <w:rsid w:val="00827DAC"/>
    <w:rsid w:val="00832BD1"/>
    <w:rsid w:val="008334C7"/>
    <w:rsid w:val="00835D68"/>
    <w:rsid w:val="008404F6"/>
    <w:rsid w:val="00840970"/>
    <w:rsid w:val="00841267"/>
    <w:rsid w:val="008454A0"/>
    <w:rsid w:val="00846976"/>
    <w:rsid w:val="00846A72"/>
    <w:rsid w:val="0085564C"/>
    <w:rsid w:val="00855737"/>
    <w:rsid w:val="00861197"/>
    <w:rsid w:val="00864655"/>
    <w:rsid w:val="008669F5"/>
    <w:rsid w:val="00871DFA"/>
    <w:rsid w:val="00873B7D"/>
    <w:rsid w:val="00876650"/>
    <w:rsid w:val="00877679"/>
    <w:rsid w:val="00883142"/>
    <w:rsid w:val="00884230"/>
    <w:rsid w:val="00891D97"/>
    <w:rsid w:val="008929D2"/>
    <w:rsid w:val="00893D93"/>
    <w:rsid w:val="00894456"/>
    <w:rsid w:val="008949C5"/>
    <w:rsid w:val="008A09A7"/>
    <w:rsid w:val="008A2588"/>
    <w:rsid w:val="008A40F6"/>
    <w:rsid w:val="008A47C5"/>
    <w:rsid w:val="008A6724"/>
    <w:rsid w:val="008B60A3"/>
    <w:rsid w:val="008C0E3B"/>
    <w:rsid w:val="008C3EB1"/>
    <w:rsid w:val="008C42BA"/>
    <w:rsid w:val="008C5467"/>
    <w:rsid w:val="008C7B5B"/>
    <w:rsid w:val="008D1F6A"/>
    <w:rsid w:val="008D4A81"/>
    <w:rsid w:val="008D7228"/>
    <w:rsid w:val="008E0442"/>
    <w:rsid w:val="008E311F"/>
    <w:rsid w:val="008E3DDD"/>
    <w:rsid w:val="008E4FFE"/>
    <w:rsid w:val="008E5B69"/>
    <w:rsid w:val="008E78FB"/>
    <w:rsid w:val="008F15F3"/>
    <w:rsid w:val="008F22D3"/>
    <w:rsid w:val="009026C8"/>
    <w:rsid w:val="00903889"/>
    <w:rsid w:val="00904C74"/>
    <w:rsid w:val="00906A80"/>
    <w:rsid w:val="00910629"/>
    <w:rsid w:val="00910CDD"/>
    <w:rsid w:val="009112D6"/>
    <w:rsid w:val="0091245C"/>
    <w:rsid w:val="009207BA"/>
    <w:rsid w:val="00921565"/>
    <w:rsid w:val="009221F5"/>
    <w:rsid w:val="00923649"/>
    <w:rsid w:val="009244F2"/>
    <w:rsid w:val="009263F6"/>
    <w:rsid w:val="009310F3"/>
    <w:rsid w:val="00931CC5"/>
    <w:rsid w:val="009335C3"/>
    <w:rsid w:val="00934C4C"/>
    <w:rsid w:val="00936D18"/>
    <w:rsid w:val="00936E9B"/>
    <w:rsid w:val="00940DFB"/>
    <w:rsid w:val="00942722"/>
    <w:rsid w:val="00943D35"/>
    <w:rsid w:val="0094512A"/>
    <w:rsid w:val="0094687B"/>
    <w:rsid w:val="00947B69"/>
    <w:rsid w:val="0095090C"/>
    <w:rsid w:val="0095212E"/>
    <w:rsid w:val="0095315E"/>
    <w:rsid w:val="009546CC"/>
    <w:rsid w:val="009548E2"/>
    <w:rsid w:val="00957577"/>
    <w:rsid w:val="00964CCC"/>
    <w:rsid w:val="009654DA"/>
    <w:rsid w:val="0096656F"/>
    <w:rsid w:val="009668FE"/>
    <w:rsid w:val="00967CCC"/>
    <w:rsid w:val="00970519"/>
    <w:rsid w:val="00970982"/>
    <w:rsid w:val="009764E1"/>
    <w:rsid w:val="009766A2"/>
    <w:rsid w:val="00977A3A"/>
    <w:rsid w:val="0098075E"/>
    <w:rsid w:val="009832DA"/>
    <w:rsid w:val="00983434"/>
    <w:rsid w:val="00984F86"/>
    <w:rsid w:val="00985F4A"/>
    <w:rsid w:val="009874E1"/>
    <w:rsid w:val="009877B9"/>
    <w:rsid w:val="0099033C"/>
    <w:rsid w:val="00990965"/>
    <w:rsid w:val="00991A83"/>
    <w:rsid w:val="00993F98"/>
    <w:rsid w:val="00994867"/>
    <w:rsid w:val="00994FFD"/>
    <w:rsid w:val="009A01FC"/>
    <w:rsid w:val="009A184F"/>
    <w:rsid w:val="009A3E6E"/>
    <w:rsid w:val="009A5B5C"/>
    <w:rsid w:val="009A605C"/>
    <w:rsid w:val="009A6E60"/>
    <w:rsid w:val="009B001B"/>
    <w:rsid w:val="009B131A"/>
    <w:rsid w:val="009B3249"/>
    <w:rsid w:val="009B6513"/>
    <w:rsid w:val="009B7337"/>
    <w:rsid w:val="009B7508"/>
    <w:rsid w:val="009B7D53"/>
    <w:rsid w:val="009C104C"/>
    <w:rsid w:val="009C3E4D"/>
    <w:rsid w:val="009C3F6D"/>
    <w:rsid w:val="009C419F"/>
    <w:rsid w:val="009C7918"/>
    <w:rsid w:val="009D11C7"/>
    <w:rsid w:val="009D1270"/>
    <w:rsid w:val="009D14B6"/>
    <w:rsid w:val="009D1841"/>
    <w:rsid w:val="009D389E"/>
    <w:rsid w:val="009D4F00"/>
    <w:rsid w:val="009D54C2"/>
    <w:rsid w:val="009D7665"/>
    <w:rsid w:val="009E0594"/>
    <w:rsid w:val="009E1FF5"/>
    <w:rsid w:val="009E34F6"/>
    <w:rsid w:val="009E46E5"/>
    <w:rsid w:val="009E6935"/>
    <w:rsid w:val="009F0EAA"/>
    <w:rsid w:val="009F1E65"/>
    <w:rsid w:val="009F6461"/>
    <w:rsid w:val="00A028A9"/>
    <w:rsid w:val="00A05F14"/>
    <w:rsid w:val="00A05F49"/>
    <w:rsid w:val="00A11A66"/>
    <w:rsid w:val="00A12F8F"/>
    <w:rsid w:val="00A13CC0"/>
    <w:rsid w:val="00A15678"/>
    <w:rsid w:val="00A164FA"/>
    <w:rsid w:val="00A177BC"/>
    <w:rsid w:val="00A20256"/>
    <w:rsid w:val="00A207E6"/>
    <w:rsid w:val="00A235F8"/>
    <w:rsid w:val="00A24E45"/>
    <w:rsid w:val="00A25265"/>
    <w:rsid w:val="00A25B8E"/>
    <w:rsid w:val="00A26282"/>
    <w:rsid w:val="00A27D79"/>
    <w:rsid w:val="00A315BD"/>
    <w:rsid w:val="00A317B0"/>
    <w:rsid w:val="00A32559"/>
    <w:rsid w:val="00A32BB0"/>
    <w:rsid w:val="00A34536"/>
    <w:rsid w:val="00A34EB3"/>
    <w:rsid w:val="00A35776"/>
    <w:rsid w:val="00A36C2E"/>
    <w:rsid w:val="00A44E83"/>
    <w:rsid w:val="00A47A58"/>
    <w:rsid w:val="00A52694"/>
    <w:rsid w:val="00A54860"/>
    <w:rsid w:val="00A555AB"/>
    <w:rsid w:val="00A559ED"/>
    <w:rsid w:val="00A55B45"/>
    <w:rsid w:val="00A562B7"/>
    <w:rsid w:val="00A56ECB"/>
    <w:rsid w:val="00A571C6"/>
    <w:rsid w:val="00A66524"/>
    <w:rsid w:val="00A66B2C"/>
    <w:rsid w:val="00A673B3"/>
    <w:rsid w:val="00A70CC5"/>
    <w:rsid w:val="00A718A6"/>
    <w:rsid w:val="00A71B77"/>
    <w:rsid w:val="00A808CF"/>
    <w:rsid w:val="00A811D3"/>
    <w:rsid w:val="00A84234"/>
    <w:rsid w:val="00A84A3D"/>
    <w:rsid w:val="00A87783"/>
    <w:rsid w:val="00A87F16"/>
    <w:rsid w:val="00A94861"/>
    <w:rsid w:val="00A9673D"/>
    <w:rsid w:val="00A96D07"/>
    <w:rsid w:val="00AA0132"/>
    <w:rsid w:val="00AA2E04"/>
    <w:rsid w:val="00AA6854"/>
    <w:rsid w:val="00AB0FE6"/>
    <w:rsid w:val="00AB18AB"/>
    <w:rsid w:val="00AB2164"/>
    <w:rsid w:val="00AB2387"/>
    <w:rsid w:val="00AB56E4"/>
    <w:rsid w:val="00AC04D7"/>
    <w:rsid w:val="00AC309E"/>
    <w:rsid w:val="00AC4C62"/>
    <w:rsid w:val="00AC5152"/>
    <w:rsid w:val="00AC79DC"/>
    <w:rsid w:val="00AD0337"/>
    <w:rsid w:val="00AD17FA"/>
    <w:rsid w:val="00AD58EE"/>
    <w:rsid w:val="00AD6BDE"/>
    <w:rsid w:val="00AD7F49"/>
    <w:rsid w:val="00AE0916"/>
    <w:rsid w:val="00AE1811"/>
    <w:rsid w:val="00AE31A5"/>
    <w:rsid w:val="00AE59EB"/>
    <w:rsid w:val="00AF1FDA"/>
    <w:rsid w:val="00AF35D2"/>
    <w:rsid w:val="00AF641B"/>
    <w:rsid w:val="00AF6456"/>
    <w:rsid w:val="00B01401"/>
    <w:rsid w:val="00B04071"/>
    <w:rsid w:val="00B056E1"/>
    <w:rsid w:val="00B05F4A"/>
    <w:rsid w:val="00B06BAF"/>
    <w:rsid w:val="00B100B4"/>
    <w:rsid w:val="00B11970"/>
    <w:rsid w:val="00B1343D"/>
    <w:rsid w:val="00B14C8B"/>
    <w:rsid w:val="00B14E8C"/>
    <w:rsid w:val="00B15D26"/>
    <w:rsid w:val="00B16327"/>
    <w:rsid w:val="00B17736"/>
    <w:rsid w:val="00B17F4C"/>
    <w:rsid w:val="00B20BAD"/>
    <w:rsid w:val="00B211E6"/>
    <w:rsid w:val="00B21B7E"/>
    <w:rsid w:val="00B24393"/>
    <w:rsid w:val="00B31103"/>
    <w:rsid w:val="00B31DB6"/>
    <w:rsid w:val="00B320AC"/>
    <w:rsid w:val="00B33466"/>
    <w:rsid w:val="00B37C29"/>
    <w:rsid w:val="00B448CC"/>
    <w:rsid w:val="00B47DCD"/>
    <w:rsid w:val="00B50BA4"/>
    <w:rsid w:val="00B516DD"/>
    <w:rsid w:val="00B53203"/>
    <w:rsid w:val="00B543FF"/>
    <w:rsid w:val="00B54A84"/>
    <w:rsid w:val="00B55301"/>
    <w:rsid w:val="00B60266"/>
    <w:rsid w:val="00B63214"/>
    <w:rsid w:val="00B63948"/>
    <w:rsid w:val="00B6415A"/>
    <w:rsid w:val="00B64A3E"/>
    <w:rsid w:val="00B661E1"/>
    <w:rsid w:val="00B66A4B"/>
    <w:rsid w:val="00B70523"/>
    <w:rsid w:val="00B70BCD"/>
    <w:rsid w:val="00B75C00"/>
    <w:rsid w:val="00B75C21"/>
    <w:rsid w:val="00B775F5"/>
    <w:rsid w:val="00B807C6"/>
    <w:rsid w:val="00B81C44"/>
    <w:rsid w:val="00B830C5"/>
    <w:rsid w:val="00B83856"/>
    <w:rsid w:val="00B8603E"/>
    <w:rsid w:val="00B90F44"/>
    <w:rsid w:val="00B93118"/>
    <w:rsid w:val="00B935B2"/>
    <w:rsid w:val="00B95BA2"/>
    <w:rsid w:val="00B960ED"/>
    <w:rsid w:val="00BA0E13"/>
    <w:rsid w:val="00BA0F3A"/>
    <w:rsid w:val="00BB11D3"/>
    <w:rsid w:val="00BB1D57"/>
    <w:rsid w:val="00BB305D"/>
    <w:rsid w:val="00BB316F"/>
    <w:rsid w:val="00BB3EFD"/>
    <w:rsid w:val="00BC1DDB"/>
    <w:rsid w:val="00BC2A47"/>
    <w:rsid w:val="00BC453B"/>
    <w:rsid w:val="00BC5A29"/>
    <w:rsid w:val="00BD0285"/>
    <w:rsid w:val="00BD07C2"/>
    <w:rsid w:val="00BD18B9"/>
    <w:rsid w:val="00BD207C"/>
    <w:rsid w:val="00BD2821"/>
    <w:rsid w:val="00BD47D6"/>
    <w:rsid w:val="00BD5DD2"/>
    <w:rsid w:val="00BD74AE"/>
    <w:rsid w:val="00BD79C2"/>
    <w:rsid w:val="00BE10FC"/>
    <w:rsid w:val="00BF010F"/>
    <w:rsid w:val="00BF0604"/>
    <w:rsid w:val="00BF082F"/>
    <w:rsid w:val="00BF38FD"/>
    <w:rsid w:val="00BF43CF"/>
    <w:rsid w:val="00BF5895"/>
    <w:rsid w:val="00BF674E"/>
    <w:rsid w:val="00C004FF"/>
    <w:rsid w:val="00C0186B"/>
    <w:rsid w:val="00C030D5"/>
    <w:rsid w:val="00C06A0A"/>
    <w:rsid w:val="00C10592"/>
    <w:rsid w:val="00C10E5A"/>
    <w:rsid w:val="00C11A3C"/>
    <w:rsid w:val="00C12C4B"/>
    <w:rsid w:val="00C12D6C"/>
    <w:rsid w:val="00C1441D"/>
    <w:rsid w:val="00C20C18"/>
    <w:rsid w:val="00C20CEF"/>
    <w:rsid w:val="00C23EC8"/>
    <w:rsid w:val="00C253A6"/>
    <w:rsid w:val="00C26085"/>
    <w:rsid w:val="00C26D43"/>
    <w:rsid w:val="00C27623"/>
    <w:rsid w:val="00C307AE"/>
    <w:rsid w:val="00C31062"/>
    <w:rsid w:val="00C3346A"/>
    <w:rsid w:val="00C33CBF"/>
    <w:rsid w:val="00C3500C"/>
    <w:rsid w:val="00C3559D"/>
    <w:rsid w:val="00C356ED"/>
    <w:rsid w:val="00C3653C"/>
    <w:rsid w:val="00C40D40"/>
    <w:rsid w:val="00C413C3"/>
    <w:rsid w:val="00C431E3"/>
    <w:rsid w:val="00C43FC1"/>
    <w:rsid w:val="00C519A5"/>
    <w:rsid w:val="00C5310E"/>
    <w:rsid w:val="00C53351"/>
    <w:rsid w:val="00C5796B"/>
    <w:rsid w:val="00C60B12"/>
    <w:rsid w:val="00C6280D"/>
    <w:rsid w:val="00C663AB"/>
    <w:rsid w:val="00C67416"/>
    <w:rsid w:val="00C70829"/>
    <w:rsid w:val="00C71843"/>
    <w:rsid w:val="00C74A08"/>
    <w:rsid w:val="00C75915"/>
    <w:rsid w:val="00C77910"/>
    <w:rsid w:val="00C867E0"/>
    <w:rsid w:val="00C96DD0"/>
    <w:rsid w:val="00C97296"/>
    <w:rsid w:val="00CA2219"/>
    <w:rsid w:val="00CA2D29"/>
    <w:rsid w:val="00CA3983"/>
    <w:rsid w:val="00CA488E"/>
    <w:rsid w:val="00CA4F38"/>
    <w:rsid w:val="00CA798A"/>
    <w:rsid w:val="00CA7CCD"/>
    <w:rsid w:val="00CB4189"/>
    <w:rsid w:val="00CB5286"/>
    <w:rsid w:val="00CB6120"/>
    <w:rsid w:val="00CC1C57"/>
    <w:rsid w:val="00CC2819"/>
    <w:rsid w:val="00CC38FF"/>
    <w:rsid w:val="00CC6D8B"/>
    <w:rsid w:val="00CD2C8B"/>
    <w:rsid w:val="00CD3827"/>
    <w:rsid w:val="00CD3942"/>
    <w:rsid w:val="00CD604F"/>
    <w:rsid w:val="00CE2DC7"/>
    <w:rsid w:val="00CE3F47"/>
    <w:rsid w:val="00CE5793"/>
    <w:rsid w:val="00CF35A8"/>
    <w:rsid w:val="00CF5E58"/>
    <w:rsid w:val="00CF6515"/>
    <w:rsid w:val="00CF706A"/>
    <w:rsid w:val="00D01162"/>
    <w:rsid w:val="00D01D8F"/>
    <w:rsid w:val="00D0243C"/>
    <w:rsid w:val="00D02F3F"/>
    <w:rsid w:val="00D1139E"/>
    <w:rsid w:val="00D11908"/>
    <w:rsid w:val="00D11EFB"/>
    <w:rsid w:val="00D15300"/>
    <w:rsid w:val="00D2131C"/>
    <w:rsid w:val="00D21533"/>
    <w:rsid w:val="00D22275"/>
    <w:rsid w:val="00D22D60"/>
    <w:rsid w:val="00D23AFA"/>
    <w:rsid w:val="00D265CC"/>
    <w:rsid w:val="00D26E67"/>
    <w:rsid w:val="00D27C81"/>
    <w:rsid w:val="00D32010"/>
    <w:rsid w:val="00D337D3"/>
    <w:rsid w:val="00D36439"/>
    <w:rsid w:val="00D37A9A"/>
    <w:rsid w:val="00D4212C"/>
    <w:rsid w:val="00D423A0"/>
    <w:rsid w:val="00D42A52"/>
    <w:rsid w:val="00D43331"/>
    <w:rsid w:val="00D4508A"/>
    <w:rsid w:val="00D4552B"/>
    <w:rsid w:val="00D458E6"/>
    <w:rsid w:val="00D50BC7"/>
    <w:rsid w:val="00D53E79"/>
    <w:rsid w:val="00D543BE"/>
    <w:rsid w:val="00D56D04"/>
    <w:rsid w:val="00D57BCF"/>
    <w:rsid w:val="00D60E79"/>
    <w:rsid w:val="00D611C9"/>
    <w:rsid w:val="00D6154B"/>
    <w:rsid w:val="00D616F1"/>
    <w:rsid w:val="00D64A6E"/>
    <w:rsid w:val="00D653F4"/>
    <w:rsid w:val="00D70BCA"/>
    <w:rsid w:val="00D71CC7"/>
    <w:rsid w:val="00D73709"/>
    <w:rsid w:val="00D75B57"/>
    <w:rsid w:val="00D83629"/>
    <w:rsid w:val="00D84ECD"/>
    <w:rsid w:val="00D85253"/>
    <w:rsid w:val="00D86B19"/>
    <w:rsid w:val="00D87A9A"/>
    <w:rsid w:val="00D90452"/>
    <w:rsid w:val="00D915C4"/>
    <w:rsid w:val="00D91F1A"/>
    <w:rsid w:val="00D9260C"/>
    <w:rsid w:val="00D93FCB"/>
    <w:rsid w:val="00D945F6"/>
    <w:rsid w:val="00D95DFC"/>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C0182"/>
    <w:rsid w:val="00DC14E6"/>
    <w:rsid w:val="00DC5A90"/>
    <w:rsid w:val="00DC6A2D"/>
    <w:rsid w:val="00DD0733"/>
    <w:rsid w:val="00DD3514"/>
    <w:rsid w:val="00DD4B6B"/>
    <w:rsid w:val="00DD763E"/>
    <w:rsid w:val="00DD77CA"/>
    <w:rsid w:val="00DE09D3"/>
    <w:rsid w:val="00DE2B08"/>
    <w:rsid w:val="00DE3F4C"/>
    <w:rsid w:val="00DE721C"/>
    <w:rsid w:val="00DE7EA6"/>
    <w:rsid w:val="00DF1B31"/>
    <w:rsid w:val="00DF2E49"/>
    <w:rsid w:val="00DF34B3"/>
    <w:rsid w:val="00DF3E29"/>
    <w:rsid w:val="00DF576D"/>
    <w:rsid w:val="00E00141"/>
    <w:rsid w:val="00E00153"/>
    <w:rsid w:val="00E0060D"/>
    <w:rsid w:val="00E06C42"/>
    <w:rsid w:val="00E1600E"/>
    <w:rsid w:val="00E17699"/>
    <w:rsid w:val="00E2330E"/>
    <w:rsid w:val="00E236F8"/>
    <w:rsid w:val="00E2564D"/>
    <w:rsid w:val="00E302C7"/>
    <w:rsid w:val="00E31BFA"/>
    <w:rsid w:val="00E3382A"/>
    <w:rsid w:val="00E33A65"/>
    <w:rsid w:val="00E4006B"/>
    <w:rsid w:val="00E416BE"/>
    <w:rsid w:val="00E4174D"/>
    <w:rsid w:val="00E41ACD"/>
    <w:rsid w:val="00E42CA1"/>
    <w:rsid w:val="00E43340"/>
    <w:rsid w:val="00E43A8C"/>
    <w:rsid w:val="00E4522A"/>
    <w:rsid w:val="00E45FE4"/>
    <w:rsid w:val="00E46E0C"/>
    <w:rsid w:val="00E46F9C"/>
    <w:rsid w:val="00E47386"/>
    <w:rsid w:val="00E47982"/>
    <w:rsid w:val="00E51F04"/>
    <w:rsid w:val="00E52AE6"/>
    <w:rsid w:val="00E52DA4"/>
    <w:rsid w:val="00E53734"/>
    <w:rsid w:val="00E55CB4"/>
    <w:rsid w:val="00E70BB9"/>
    <w:rsid w:val="00E71EB6"/>
    <w:rsid w:val="00E720BF"/>
    <w:rsid w:val="00E74984"/>
    <w:rsid w:val="00E74DDA"/>
    <w:rsid w:val="00E76D42"/>
    <w:rsid w:val="00E876B5"/>
    <w:rsid w:val="00E93FE0"/>
    <w:rsid w:val="00E960C0"/>
    <w:rsid w:val="00E96552"/>
    <w:rsid w:val="00E97713"/>
    <w:rsid w:val="00EA02AD"/>
    <w:rsid w:val="00EA0555"/>
    <w:rsid w:val="00EA0945"/>
    <w:rsid w:val="00EA2133"/>
    <w:rsid w:val="00EA3B97"/>
    <w:rsid w:val="00EB33A7"/>
    <w:rsid w:val="00EB520D"/>
    <w:rsid w:val="00EB5BF0"/>
    <w:rsid w:val="00EC4FC6"/>
    <w:rsid w:val="00EC561D"/>
    <w:rsid w:val="00EC5C84"/>
    <w:rsid w:val="00EC6223"/>
    <w:rsid w:val="00EC6B2B"/>
    <w:rsid w:val="00ED0963"/>
    <w:rsid w:val="00ED2FAC"/>
    <w:rsid w:val="00ED40D3"/>
    <w:rsid w:val="00ED549A"/>
    <w:rsid w:val="00ED5B0F"/>
    <w:rsid w:val="00ED6493"/>
    <w:rsid w:val="00EE213C"/>
    <w:rsid w:val="00EE3A08"/>
    <w:rsid w:val="00EE43F6"/>
    <w:rsid w:val="00EE7D9E"/>
    <w:rsid w:val="00EF263F"/>
    <w:rsid w:val="00EF3059"/>
    <w:rsid w:val="00EF7B94"/>
    <w:rsid w:val="00F013FF"/>
    <w:rsid w:val="00F02E2F"/>
    <w:rsid w:val="00F03249"/>
    <w:rsid w:val="00F109AB"/>
    <w:rsid w:val="00F120D9"/>
    <w:rsid w:val="00F13D82"/>
    <w:rsid w:val="00F159B4"/>
    <w:rsid w:val="00F20272"/>
    <w:rsid w:val="00F21BB7"/>
    <w:rsid w:val="00F223EF"/>
    <w:rsid w:val="00F23829"/>
    <w:rsid w:val="00F2439E"/>
    <w:rsid w:val="00F255C2"/>
    <w:rsid w:val="00F264C4"/>
    <w:rsid w:val="00F269C2"/>
    <w:rsid w:val="00F27DC0"/>
    <w:rsid w:val="00F32BBD"/>
    <w:rsid w:val="00F3336D"/>
    <w:rsid w:val="00F34185"/>
    <w:rsid w:val="00F347BA"/>
    <w:rsid w:val="00F3480C"/>
    <w:rsid w:val="00F40A59"/>
    <w:rsid w:val="00F41531"/>
    <w:rsid w:val="00F45850"/>
    <w:rsid w:val="00F45FC1"/>
    <w:rsid w:val="00F47000"/>
    <w:rsid w:val="00F47EC5"/>
    <w:rsid w:val="00F546B6"/>
    <w:rsid w:val="00F621CB"/>
    <w:rsid w:val="00F62F83"/>
    <w:rsid w:val="00F63E30"/>
    <w:rsid w:val="00F6593F"/>
    <w:rsid w:val="00F65D42"/>
    <w:rsid w:val="00F66C86"/>
    <w:rsid w:val="00F67053"/>
    <w:rsid w:val="00F71099"/>
    <w:rsid w:val="00F71C68"/>
    <w:rsid w:val="00F729D9"/>
    <w:rsid w:val="00F7320F"/>
    <w:rsid w:val="00F736B9"/>
    <w:rsid w:val="00F752FC"/>
    <w:rsid w:val="00F7766E"/>
    <w:rsid w:val="00F777A1"/>
    <w:rsid w:val="00F80305"/>
    <w:rsid w:val="00F81D9C"/>
    <w:rsid w:val="00F81FD5"/>
    <w:rsid w:val="00F82A91"/>
    <w:rsid w:val="00F839D0"/>
    <w:rsid w:val="00F83D73"/>
    <w:rsid w:val="00F84F99"/>
    <w:rsid w:val="00F8516E"/>
    <w:rsid w:val="00F91A30"/>
    <w:rsid w:val="00F922B3"/>
    <w:rsid w:val="00F9453B"/>
    <w:rsid w:val="00F956D0"/>
    <w:rsid w:val="00F95D94"/>
    <w:rsid w:val="00F973FA"/>
    <w:rsid w:val="00FA1AFD"/>
    <w:rsid w:val="00FA2B73"/>
    <w:rsid w:val="00FA7484"/>
    <w:rsid w:val="00FB0774"/>
    <w:rsid w:val="00FB13A5"/>
    <w:rsid w:val="00FB2895"/>
    <w:rsid w:val="00FB338D"/>
    <w:rsid w:val="00FB3A16"/>
    <w:rsid w:val="00FB500C"/>
    <w:rsid w:val="00FB639B"/>
    <w:rsid w:val="00FC0BC9"/>
    <w:rsid w:val="00FC0FB9"/>
    <w:rsid w:val="00FC1D25"/>
    <w:rsid w:val="00FC27BE"/>
    <w:rsid w:val="00FC2A34"/>
    <w:rsid w:val="00FC6764"/>
    <w:rsid w:val="00FC688D"/>
    <w:rsid w:val="00FD2B33"/>
    <w:rsid w:val="00FD3069"/>
    <w:rsid w:val="00FE1062"/>
    <w:rsid w:val="00FE1497"/>
    <w:rsid w:val="00FE3BB8"/>
    <w:rsid w:val="00FE4846"/>
    <w:rsid w:val="00FE50A2"/>
    <w:rsid w:val="00FE5146"/>
    <w:rsid w:val="00FE69DB"/>
    <w:rsid w:val="00FE6BB2"/>
    <w:rsid w:val="00FE6CE3"/>
    <w:rsid w:val="00FE72D8"/>
    <w:rsid w:val="00FE765F"/>
    <w:rsid w:val="00FF620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1900048848">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ntor.ieee.org/802.11/dcn/15/11-15-0309-00-00ax-tgax-march-2015-berlin-meeting-minutes.docx" TargetMode="External"/><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5E27B-3A66-42D8-B6EA-355AD8FD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2219</Words>
  <Characters>12650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2015-05-15T23:56:00Z</dcterms:created>
  <dcterms:modified xsi:type="dcterms:W3CDTF">2015-05-15T23:57:00Z</dcterms:modified>
</cp:coreProperties>
</file>