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B16811" w:rsidRDefault="00F52BA9" w:rsidP="008E0B8A">
      <w:pPr>
        <w:pStyle w:val="a5"/>
        <w:tabs>
          <w:tab w:val="clear" w:pos="4536"/>
        </w:tabs>
        <w:rPr>
          <w:color w:val="000000" w:themeColor="text1"/>
          <w:lang w:eastAsia="ja-JP"/>
        </w:rPr>
      </w:pPr>
      <w:bookmarkStart w:id="0" w:name="OLE_LINK1"/>
      <w:r w:rsidRPr="00B16811">
        <w:rPr>
          <w:bCs/>
          <w:color w:val="000000" w:themeColor="text1"/>
        </w:rPr>
        <w:t>3GPP TSG RAN WG1 Meeting #</w:t>
      </w:r>
      <w:r w:rsidR="008F5DCF" w:rsidRPr="00B16811">
        <w:rPr>
          <w:rFonts w:hint="eastAsia"/>
          <w:bCs/>
          <w:color w:val="000000" w:themeColor="text1"/>
          <w:lang w:eastAsia="ja-JP"/>
        </w:rPr>
        <w:t>81</w:t>
      </w:r>
      <w:r w:rsidRPr="00B16811">
        <w:rPr>
          <w:bCs/>
          <w:color w:val="000000" w:themeColor="text1"/>
        </w:rPr>
        <w:t>,</w:t>
      </w:r>
      <w:r w:rsidRPr="00B16811">
        <w:rPr>
          <w:bCs/>
          <w:color w:val="000000" w:themeColor="text1"/>
        </w:rPr>
        <w:tab/>
      </w:r>
      <w:r w:rsidR="004E78FE" w:rsidRPr="00B16811">
        <w:rPr>
          <w:bCs/>
          <w:color w:val="000000" w:themeColor="text1"/>
        </w:rPr>
        <w:t>R1-153110</w:t>
      </w:r>
    </w:p>
    <w:p w:rsidR="000741DE" w:rsidRPr="00B16811" w:rsidRDefault="008F5DCF" w:rsidP="00203D40">
      <w:pPr>
        <w:pStyle w:val="a5"/>
        <w:rPr>
          <w:color w:val="000000" w:themeColor="text1"/>
          <w:lang w:eastAsia="ja-JP"/>
        </w:rPr>
      </w:pPr>
      <w:r w:rsidRPr="00B16811">
        <w:rPr>
          <w:color w:val="000000" w:themeColor="text1"/>
          <w:lang w:eastAsia="ja-JP"/>
        </w:rPr>
        <w:t>Fukuoka, Japan, 25th - 29th May 2015</w:t>
      </w:r>
    </w:p>
    <w:p w:rsidR="00F52BA9" w:rsidRPr="00B16811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</w:p>
    <w:p w:rsidR="00F52BA9" w:rsidRPr="00B16811" w:rsidRDefault="00F52BA9" w:rsidP="00B3181D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  <w:r w:rsidRPr="00B16811">
        <w:rPr>
          <w:color w:val="000000" w:themeColor="text1"/>
        </w:rPr>
        <w:t>Source:</w:t>
      </w:r>
      <w:r w:rsidRPr="00B16811">
        <w:rPr>
          <w:color w:val="000000" w:themeColor="text1"/>
        </w:rPr>
        <w:tab/>
        <w:t>Kyocera</w:t>
      </w:r>
    </w:p>
    <w:p w:rsidR="00F52BA9" w:rsidRPr="00B16811" w:rsidRDefault="00F52BA9" w:rsidP="00B3181D">
      <w:pPr>
        <w:pStyle w:val="a5"/>
        <w:tabs>
          <w:tab w:val="clear" w:pos="4536"/>
        </w:tabs>
        <w:ind w:left="1814" w:hanging="1814"/>
        <w:rPr>
          <w:color w:val="000000" w:themeColor="text1"/>
          <w:lang w:eastAsia="ja-JP"/>
        </w:rPr>
      </w:pPr>
      <w:r w:rsidRPr="00B16811">
        <w:rPr>
          <w:color w:val="000000" w:themeColor="text1"/>
        </w:rPr>
        <w:t>Title:</w:t>
      </w:r>
      <w:r w:rsidR="00AD14B7" w:rsidRPr="00B16811">
        <w:rPr>
          <w:rFonts w:hint="eastAsia"/>
          <w:color w:val="000000" w:themeColor="text1"/>
          <w:lang w:eastAsia="ja-JP"/>
        </w:rPr>
        <w:tab/>
      </w:r>
      <w:r w:rsidR="0077198F" w:rsidRPr="00B16811">
        <w:rPr>
          <w:rFonts w:hint="eastAsia"/>
          <w:color w:val="000000" w:themeColor="text1"/>
          <w:lang w:eastAsia="ja-JP"/>
        </w:rPr>
        <w:t>Consideration on</w:t>
      </w:r>
      <w:r w:rsidR="00622731" w:rsidRPr="00B16811">
        <w:rPr>
          <w:rFonts w:hint="eastAsia"/>
          <w:color w:val="000000" w:themeColor="text1"/>
          <w:lang w:eastAsia="ja-JP"/>
        </w:rPr>
        <w:t xml:space="preserve"> </w:t>
      </w:r>
      <w:r w:rsidR="00157CE2" w:rsidRPr="00B16811">
        <w:rPr>
          <w:rFonts w:hint="eastAsia"/>
          <w:color w:val="000000" w:themeColor="text1"/>
          <w:lang w:eastAsia="ja-JP"/>
        </w:rPr>
        <w:t>Non-</w:t>
      </w:r>
      <w:proofErr w:type="spellStart"/>
      <w:r w:rsidR="00157CE2" w:rsidRPr="00B16811">
        <w:rPr>
          <w:rFonts w:hint="eastAsia"/>
          <w:color w:val="000000" w:themeColor="text1"/>
          <w:lang w:eastAsia="ja-JP"/>
        </w:rPr>
        <w:t>precoded</w:t>
      </w:r>
      <w:proofErr w:type="spellEnd"/>
      <w:r w:rsidR="00F15FBE" w:rsidRPr="00B16811">
        <w:rPr>
          <w:rFonts w:hint="eastAsia"/>
          <w:color w:val="000000" w:themeColor="text1"/>
          <w:lang w:eastAsia="ja-JP"/>
        </w:rPr>
        <w:t xml:space="preserve"> CSI-RS</w:t>
      </w:r>
      <w:r w:rsidR="00622731" w:rsidRPr="00B16811">
        <w:rPr>
          <w:color w:val="000000" w:themeColor="text1"/>
          <w:lang w:eastAsia="ja-JP"/>
        </w:rPr>
        <w:t xml:space="preserve"> for E</w:t>
      </w:r>
      <w:r w:rsidR="00264741" w:rsidRPr="00B16811">
        <w:rPr>
          <w:rFonts w:hint="eastAsia"/>
          <w:color w:val="000000" w:themeColor="text1"/>
          <w:lang w:eastAsia="ja-JP"/>
        </w:rPr>
        <w:t xml:space="preserve">levation </w:t>
      </w:r>
      <w:proofErr w:type="spellStart"/>
      <w:r w:rsidR="00622731" w:rsidRPr="00B16811">
        <w:rPr>
          <w:color w:val="000000" w:themeColor="text1"/>
          <w:lang w:eastAsia="ja-JP"/>
        </w:rPr>
        <w:t>B</w:t>
      </w:r>
      <w:r w:rsidR="004D257D" w:rsidRPr="00B16811">
        <w:rPr>
          <w:rFonts w:hint="eastAsia"/>
          <w:color w:val="000000" w:themeColor="text1"/>
          <w:lang w:eastAsia="ja-JP"/>
        </w:rPr>
        <w:t>eamforming</w:t>
      </w:r>
      <w:proofErr w:type="spellEnd"/>
      <w:r w:rsidR="004D257D" w:rsidRPr="00B16811">
        <w:rPr>
          <w:rFonts w:hint="eastAsia"/>
          <w:color w:val="000000" w:themeColor="text1"/>
          <w:lang w:eastAsia="ja-JP"/>
        </w:rPr>
        <w:t>/</w:t>
      </w:r>
      <w:r w:rsidR="00622731" w:rsidRPr="00B16811">
        <w:rPr>
          <w:color w:val="000000" w:themeColor="text1"/>
          <w:lang w:eastAsia="ja-JP"/>
        </w:rPr>
        <w:t>FD-MIMO</w:t>
      </w:r>
    </w:p>
    <w:p w:rsidR="00F52BA9" w:rsidRPr="00B16811" w:rsidRDefault="00F52BA9" w:rsidP="00123CDE">
      <w:pPr>
        <w:pStyle w:val="a5"/>
        <w:tabs>
          <w:tab w:val="left" w:pos="1800"/>
        </w:tabs>
        <w:rPr>
          <w:color w:val="000000" w:themeColor="text1"/>
          <w:lang w:eastAsia="ja-JP"/>
        </w:rPr>
      </w:pPr>
      <w:r w:rsidRPr="00B16811">
        <w:rPr>
          <w:color w:val="000000" w:themeColor="text1"/>
        </w:rPr>
        <w:t>Agenda Item:</w:t>
      </w:r>
      <w:r w:rsidRPr="00B16811">
        <w:rPr>
          <w:color w:val="000000" w:themeColor="text1"/>
        </w:rPr>
        <w:tab/>
      </w:r>
      <w:r w:rsidR="00157CE2" w:rsidRPr="00B16811">
        <w:rPr>
          <w:color w:val="000000" w:themeColor="text1"/>
        </w:rPr>
        <w:t>6.2.5.2.</w:t>
      </w:r>
      <w:r w:rsidR="00157CE2" w:rsidRPr="00B16811">
        <w:rPr>
          <w:rFonts w:hint="eastAsia"/>
          <w:color w:val="000000" w:themeColor="text1"/>
          <w:lang w:eastAsia="ja-JP"/>
        </w:rPr>
        <w:t>3</w:t>
      </w:r>
    </w:p>
    <w:p w:rsidR="00F52BA9" w:rsidRPr="00B16811" w:rsidRDefault="00F52BA9" w:rsidP="00123CDE">
      <w:pPr>
        <w:pStyle w:val="a5"/>
        <w:tabs>
          <w:tab w:val="left" w:pos="1800"/>
        </w:tabs>
        <w:rPr>
          <w:color w:val="000000" w:themeColor="text1"/>
        </w:rPr>
      </w:pPr>
      <w:r w:rsidRPr="00B16811">
        <w:rPr>
          <w:color w:val="000000" w:themeColor="text1"/>
        </w:rPr>
        <w:t>Document for:</w:t>
      </w:r>
      <w:r w:rsidRPr="00B16811">
        <w:rPr>
          <w:color w:val="000000" w:themeColor="text1"/>
        </w:rPr>
        <w:tab/>
        <w:t>Discussion/Decision</w:t>
      </w:r>
    </w:p>
    <w:bookmarkEnd w:id="0"/>
    <w:p w:rsidR="00F52BA9" w:rsidRPr="00B16811" w:rsidRDefault="00F52BA9" w:rsidP="00E8469E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  <w:lang w:eastAsia="ja-JP"/>
        </w:rPr>
      </w:pPr>
    </w:p>
    <w:p w:rsidR="00F52BA9" w:rsidRPr="00B16811" w:rsidRDefault="00F52BA9" w:rsidP="00E171C1">
      <w:pPr>
        <w:pStyle w:val="1"/>
        <w:rPr>
          <w:color w:val="000000" w:themeColor="text1"/>
          <w:szCs w:val="28"/>
          <w:lang w:eastAsia="ja-JP"/>
        </w:rPr>
      </w:pPr>
      <w:bookmarkStart w:id="1" w:name="_Ref301342314"/>
      <w:r w:rsidRPr="00B16811">
        <w:rPr>
          <w:color w:val="000000" w:themeColor="text1"/>
          <w:szCs w:val="28"/>
        </w:rPr>
        <w:t>Introduction</w:t>
      </w:r>
      <w:bookmarkEnd w:id="1"/>
    </w:p>
    <w:p w:rsidR="001B3AB8" w:rsidRPr="00B16811" w:rsidRDefault="00435A94" w:rsidP="0056672E">
      <w:pPr>
        <w:pStyle w:val="a0"/>
        <w:spacing w:beforeLines="50"/>
        <w:rPr>
          <w:color w:val="000000" w:themeColor="text1"/>
          <w:sz w:val="21"/>
          <w:szCs w:val="21"/>
        </w:rPr>
      </w:pPr>
      <w:r w:rsidRPr="00B16811">
        <w:rPr>
          <w:color w:val="000000" w:themeColor="text1"/>
          <w:sz w:val="21"/>
          <w:szCs w:val="21"/>
        </w:rPr>
        <w:t>At the RAN1 #</w:t>
      </w:r>
      <w:r w:rsidRPr="00B16811">
        <w:rPr>
          <w:rFonts w:hint="eastAsia"/>
          <w:color w:val="000000" w:themeColor="text1"/>
          <w:sz w:val="21"/>
          <w:szCs w:val="21"/>
        </w:rPr>
        <w:t>80</w:t>
      </w:r>
      <w:r w:rsidRPr="00B16811">
        <w:rPr>
          <w:color w:val="000000" w:themeColor="text1"/>
          <w:sz w:val="21"/>
          <w:szCs w:val="21"/>
        </w:rPr>
        <w:t xml:space="preserve"> meeting,</w:t>
      </w:r>
      <w:r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723542" w:rsidRPr="00B16811">
        <w:rPr>
          <w:color w:val="000000" w:themeColor="text1"/>
          <w:sz w:val="21"/>
          <w:szCs w:val="21"/>
        </w:rPr>
        <w:t>RAN1 made</w:t>
      </w:r>
      <w:r w:rsidRPr="00B16811">
        <w:rPr>
          <w:rFonts w:hint="eastAsia"/>
          <w:color w:val="000000" w:themeColor="text1"/>
          <w:sz w:val="21"/>
          <w:szCs w:val="21"/>
        </w:rPr>
        <w:t xml:space="preserve"> the following </w:t>
      </w:r>
      <w:r w:rsidR="00605D9F" w:rsidRPr="00B16811">
        <w:rPr>
          <w:color w:val="000000" w:themeColor="text1"/>
          <w:sz w:val="21"/>
          <w:szCs w:val="21"/>
        </w:rPr>
        <w:t>agreements [</w:t>
      </w:r>
      <w:r w:rsidR="00605D9F" w:rsidRPr="00B16811">
        <w:rPr>
          <w:rFonts w:hint="eastAsia"/>
          <w:color w:val="000000" w:themeColor="text1"/>
          <w:sz w:val="21"/>
          <w:szCs w:val="21"/>
        </w:rPr>
        <w:t>1]</w:t>
      </w:r>
      <w:r w:rsidRPr="00B16811">
        <w:rPr>
          <w:rFonts w:hint="eastAsia"/>
          <w:color w:val="000000" w:themeColor="text1"/>
          <w:sz w:val="21"/>
          <w:szCs w:val="21"/>
        </w:rPr>
        <w:t>:</w:t>
      </w:r>
    </w:p>
    <w:p w:rsidR="00435A94" w:rsidRPr="00B16811" w:rsidRDefault="00435A94" w:rsidP="00435A94">
      <w:pPr>
        <w:rPr>
          <w:rFonts w:eastAsia="MS Mincho"/>
          <w:color w:val="000000" w:themeColor="text1"/>
          <w:sz w:val="21"/>
          <w:szCs w:val="21"/>
          <w:lang w:eastAsia="ja-JP"/>
        </w:rPr>
      </w:pPr>
      <w:r w:rsidRPr="00B16811">
        <w:rPr>
          <w:rFonts w:eastAsia="MS Mincho" w:hint="eastAsia"/>
          <w:color w:val="000000" w:themeColor="text1"/>
          <w:sz w:val="21"/>
          <w:szCs w:val="21"/>
          <w:lang w:eastAsia="ja-JP"/>
        </w:rPr>
        <w:t>Agreements:</w:t>
      </w:r>
    </w:p>
    <w:p w:rsidR="00435A94" w:rsidRPr="00B16811" w:rsidRDefault="00435A94" w:rsidP="003B3DCB">
      <w:pPr>
        <w:numPr>
          <w:ilvl w:val="0"/>
          <w:numId w:val="39"/>
        </w:numPr>
        <w:spacing w:before="60"/>
        <w:rPr>
          <w:color w:val="000000" w:themeColor="text1"/>
          <w:sz w:val="21"/>
          <w:szCs w:val="21"/>
        </w:rPr>
      </w:pPr>
      <w:r w:rsidRPr="00B16811">
        <w:rPr>
          <w:color w:val="000000" w:themeColor="text1"/>
          <w:sz w:val="21"/>
          <w:szCs w:val="21"/>
        </w:rPr>
        <w:t xml:space="preserve">“High level categories” (sections for the TR) agreed in principle: </w:t>
      </w:r>
    </w:p>
    <w:p w:rsidR="00435A94" w:rsidRPr="00B16811" w:rsidRDefault="00435A94" w:rsidP="00435A94">
      <w:pPr>
        <w:numPr>
          <w:ilvl w:val="0"/>
          <w:numId w:val="39"/>
        </w:numPr>
        <w:rPr>
          <w:i/>
          <w:color w:val="000000" w:themeColor="text1"/>
          <w:sz w:val="21"/>
          <w:szCs w:val="21"/>
        </w:rPr>
      </w:pPr>
      <w:r w:rsidRPr="00B16811">
        <w:rPr>
          <w:i/>
          <w:color w:val="000000" w:themeColor="text1"/>
          <w:sz w:val="21"/>
          <w:szCs w:val="21"/>
        </w:rPr>
        <w:t>Potential CSI-RS and feedback enhancements</w:t>
      </w:r>
    </w:p>
    <w:p w:rsidR="00435A94" w:rsidRPr="00B16811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16811">
        <w:rPr>
          <w:rFonts w:ascii="Times New Roman" w:hAnsi="Times New Roman"/>
          <w:i/>
          <w:color w:val="000000" w:themeColor="text1"/>
          <w:szCs w:val="21"/>
        </w:rPr>
        <w:t xml:space="preserve">Enhancements related to </w:t>
      </w:r>
      <w:proofErr w:type="spellStart"/>
      <w:r w:rsidRPr="00B16811">
        <w:rPr>
          <w:rFonts w:ascii="Times New Roman" w:hAnsi="Times New Roman"/>
          <w:i/>
          <w:color w:val="000000" w:themeColor="text1"/>
          <w:szCs w:val="21"/>
        </w:rPr>
        <w:t>beamformed</w:t>
      </w:r>
      <w:proofErr w:type="spellEnd"/>
      <w:r w:rsidRPr="00B16811">
        <w:rPr>
          <w:rFonts w:ascii="Times New Roman" w:hAnsi="Times New Roman"/>
          <w:i/>
          <w:color w:val="000000" w:themeColor="text1"/>
          <w:szCs w:val="21"/>
        </w:rPr>
        <w:t xml:space="preserve"> CSI-RS-based schemes</w:t>
      </w:r>
    </w:p>
    <w:p w:rsidR="00435A94" w:rsidRPr="00B16811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16811">
        <w:rPr>
          <w:rFonts w:ascii="Times New Roman" w:hAnsi="Times New Roman"/>
          <w:i/>
          <w:color w:val="000000" w:themeColor="text1"/>
          <w:szCs w:val="21"/>
        </w:rPr>
        <w:t>Enhancements related to non-</w:t>
      </w:r>
      <w:proofErr w:type="spellStart"/>
      <w:r w:rsidRPr="00B16811">
        <w:rPr>
          <w:rFonts w:ascii="Times New Roman" w:hAnsi="Times New Roman"/>
          <w:i/>
          <w:color w:val="000000" w:themeColor="text1"/>
          <w:szCs w:val="21"/>
        </w:rPr>
        <w:t>precoded</w:t>
      </w:r>
      <w:proofErr w:type="spellEnd"/>
      <w:r w:rsidRPr="00B16811">
        <w:rPr>
          <w:rFonts w:ascii="Times New Roman" w:hAnsi="Times New Roman"/>
          <w:i/>
          <w:color w:val="000000" w:themeColor="text1"/>
          <w:szCs w:val="21"/>
        </w:rPr>
        <w:t xml:space="preserve"> CSI-RS-based schemes</w:t>
      </w:r>
    </w:p>
    <w:p w:rsidR="00435A94" w:rsidRPr="00B16811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16811">
        <w:rPr>
          <w:rFonts w:ascii="Times New Roman" w:hAnsi="Times New Roman"/>
          <w:i/>
          <w:color w:val="000000" w:themeColor="text1"/>
          <w:szCs w:val="21"/>
        </w:rPr>
        <w:t xml:space="preserve">Enhancements related to schemes based on hybrid </w:t>
      </w:r>
      <w:proofErr w:type="spellStart"/>
      <w:r w:rsidRPr="00B16811">
        <w:rPr>
          <w:rFonts w:ascii="Times New Roman" w:hAnsi="Times New Roman"/>
          <w:i/>
          <w:color w:val="000000" w:themeColor="text1"/>
          <w:szCs w:val="21"/>
        </w:rPr>
        <w:t>beamformed</w:t>
      </w:r>
      <w:proofErr w:type="spellEnd"/>
      <w:r w:rsidRPr="00B16811">
        <w:rPr>
          <w:rFonts w:ascii="Times New Roman" w:hAnsi="Times New Roman"/>
          <w:i/>
          <w:color w:val="000000" w:themeColor="text1"/>
          <w:szCs w:val="21"/>
        </w:rPr>
        <w:t xml:space="preserve"> CSI-RS and non-</w:t>
      </w:r>
      <w:proofErr w:type="spellStart"/>
      <w:r w:rsidRPr="00B16811">
        <w:rPr>
          <w:rFonts w:ascii="Times New Roman" w:hAnsi="Times New Roman"/>
          <w:i/>
          <w:color w:val="000000" w:themeColor="text1"/>
          <w:szCs w:val="21"/>
        </w:rPr>
        <w:t>precoded</w:t>
      </w:r>
      <w:proofErr w:type="spellEnd"/>
      <w:r w:rsidRPr="00B16811">
        <w:rPr>
          <w:rFonts w:ascii="Times New Roman" w:hAnsi="Times New Roman"/>
          <w:i/>
          <w:color w:val="000000" w:themeColor="text1"/>
          <w:szCs w:val="21"/>
        </w:rPr>
        <w:t xml:space="preserve"> CSI-RS</w:t>
      </w:r>
    </w:p>
    <w:p w:rsidR="00435A94" w:rsidRPr="00B16811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16811">
        <w:rPr>
          <w:rFonts w:ascii="Times New Roman" w:hAnsi="Times New Roman"/>
          <w:i/>
          <w:color w:val="000000" w:themeColor="text1"/>
          <w:szCs w:val="21"/>
        </w:rPr>
        <w:t>Enhancements related to non-codebook based CSI reporting for TDD</w:t>
      </w:r>
    </w:p>
    <w:p w:rsidR="00435A94" w:rsidRPr="00B16811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16811">
        <w:rPr>
          <w:rFonts w:ascii="Times New Roman" w:hAnsi="Times New Roman"/>
          <w:i/>
          <w:color w:val="000000" w:themeColor="text1"/>
          <w:szCs w:val="21"/>
        </w:rPr>
        <w:t>Enhancements related to SRS</w:t>
      </w:r>
    </w:p>
    <w:p w:rsidR="002D7EAA" w:rsidRPr="00B16811" w:rsidRDefault="00435A94" w:rsidP="0066067A">
      <w:pPr>
        <w:pStyle w:val="a0"/>
        <w:spacing w:before="60"/>
        <w:rPr>
          <w:color w:val="000000" w:themeColor="text1"/>
          <w:sz w:val="21"/>
          <w:szCs w:val="21"/>
        </w:rPr>
      </w:pPr>
      <w:r w:rsidRPr="00B16811">
        <w:rPr>
          <w:color w:val="000000" w:themeColor="text1"/>
          <w:sz w:val="21"/>
          <w:szCs w:val="21"/>
        </w:rPr>
        <w:t xml:space="preserve">In this contribution we </w:t>
      </w:r>
      <w:r w:rsidR="00AF37DD" w:rsidRPr="00B16811">
        <w:rPr>
          <w:color w:val="000000" w:themeColor="text1"/>
          <w:sz w:val="21"/>
          <w:szCs w:val="21"/>
        </w:rPr>
        <w:t>discuss</w:t>
      </w:r>
      <w:r w:rsidRPr="00B16811">
        <w:rPr>
          <w:color w:val="000000" w:themeColor="text1"/>
          <w:sz w:val="21"/>
          <w:szCs w:val="21"/>
        </w:rPr>
        <w:t xml:space="preserve"> </w:t>
      </w:r>
      <w:r w:rsidR="009265AA" w:rsidRPr="00B16811">
        <w:rPr>
          <w:rFonts w:hint="eastAsia"/>
          <w:color w:val="000000" w:themeColor="text1"/>
          <w:sz w:val="21"/>
          <w:szCs w:val="21"/>
        </w:rPr>
        <w:t>our considerations</w:t>
      </w:r>
      <w:r w:rsidRPr="00B16811">
        <w:rPr>
          <w:rFonts w:hint="eastAsia"/>
          <w:color w:val="000000" w:themeColor="text1"/>
          <w:sz w:val="21"/>
          <w:szCs w:val="21"/>
        </w:rPr>
        <w:t xml:space="preserve"> on </w:t>
      </w:r>
      <w:r w:rsidR="00D606F3" w:rsidRPr="00B16811">
        <w:rPr>
          <w:rFonts w:hint="eastAsia"/>
          <w:color w:val="000000" w:themeColor="text1"/>
          <w:sz w:val="21"/>
          <w:szCs w:val="21"/>
        </w:rPr>
        <w:t>non-</w:t>
      </w:r>
      <w:proofErr w:type="spellStart"/>
      <w:r w:rsidR="00D606F3" w:rsidRPr="00B16811">
        <w:rPr>
          <w:rFonts w:hint="eastAsia"/>
          <w:color w:val="000000" w:themeColor="text1"/>
          <w:sz w:val="21"/>
          <w:szCs w:val="21"/>
        </w:rPr>
        <w:t>precoded</w:t>
      </w:r>
      <w:proofErr w:type="spellEnd"/>
      <w:r w:rsidRPr="00B16811">
        <w:rPr>
          <w:rFonts w:hint="eastAsia"/>
          <w:color w:val="000000" w:themeColor="text1"/>
          <w:sz w:val="21"/>
          <w:szCs w:val="21"/>
        </w:rPr>
        <w:t xml:space="preserve"> CSI-RS</w:t>
      </w:r>
      <w:r w:rsidRPr="00B16811">
        <w:rPr>
          <w:color w:val="000000" w:themeColor="text1"/>
          <w:sz w:val="21"/>
          <w:szCs w:val="21"/>
        </w:rPr>
        <w:t xml:space="preserve"> </w:t>
      </w:r>
      <w:r w:rsidR="00414348" w:rsidRPr="00B16811">
        <w:rPr>
          <w:rFonts w:hint="eastAsia"/>
          <w:color w:val="000000" w:themeColor="text1"/>
          <w:sz w:val="21"/>
          <w:szCs w:val="21"/>
        </w:rPr>
        <w:t xml:space="preserve">based </w:t>
      </w:r>
      <w:r w:rsidRPr="00B16811">
        <w:rPr>
          <w:color w:val="000000" w:themeColor="text1"/>
          <w:sz w:val="21"/>
          <w:szCs w:val="21"/>
        </w:rPr>
        <w:t>schemes</w:t>
      </w:r>
      <w:r w:rsidR="009E1CAA" w:rsidRPr="00B16811">
        <w:rPr>
          <w:rFonts w:hint="eastAsia"/>
          <w:color w:val="000000" w:themeColor="text1"/>
          <w:sz w:val="21"/>
          <w:szCs w:val="21"/>
        </w:rPr>
        <w:t>.</w:t>
      </w:r>
    </w:p>
    <w:p w:rsidR="006974AC" w:rsidRPr="00B16811" w:rsidRDefault="0041517A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B16811">
        <w:rPr>
          <w:rFonts w:hint="eastAsia"/>
          <w:color w:val="000000" w:themeColor="text1"/>
          <w:szCs w:val="20"/>
          <w:lang w:eastAsia="ja-JP"/>
        </w:rPr>
        <w:t xml:space="preserve"> </w:t>
      </w:r>
      <w:r w:rsidR="005428C0" w:rsidRPr="00B16811">
        <w:rPr>
          <w:rFonts w:hint="eastAsia"/>
          <w:color w:val="000000" w:themeColor="text1"/>
          <w:szCs w:val="20"/>
          <w:lang w:eastAsia="ja-JP"/>
        </w:rPr>
        <w:t>Non-</w:t>
      </w:r>
      <w:proofErr w:type="spellStart"/>
      <w:r w:rsidR="005428C0" w:rsidRPr="00B16811">
        <w:rPr>
          <w:rFonts w:hint="eastAsia"/>
          <w:color w:val="000000" w:themeColor="text1"/>
          <w:szCs w:val="20"/>
          <w:lang w:eastAsia="ja-JP"/>
        </w:rPr>
        <w:t>precoded</w:t>
      </w:r>
      <w:proofErr w:type="spellEnd"/>
      <w:r w:rsidR="005428C0" w:rsidRPr="00B16811">
        <w:rPr>
          <w:rFonts w:hint="eastAsia"/>
          <w:color w:val="000000" w:themeColor="text1"/>
          <w:szCs w:val="20"/>
          <w:lang w:eastAsia="ja-JP"/>
        </w:rPr>
        <w:t xml:space="preserve"> </w:t>
      </w:r>
      <w:r w:rsidR="00682C41" w:rsidRPr="00B16811">
        <w:rPr>
          <w:rFonts w:hint="eastAsia"/>
          <w:color w:val="000000" w:themeColor="text1"/>
          <w:szCs w:val="20"/>
          <w:lang w:eastAsia="ja-JP"/>
        </w:rPr>
        <w:t>CSI-RS</w:t>
      </w:r>
    </w:p>
    <w:p w:rsidR="00E61063" w:rsidRPr="00B16811" w:rsidRDefault="000E2D65" w:rsidP="0056672E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B16811">
        <w:rPr>
          <w:rFonts w:hint="eastAsia"/>
          <w:bCs/>
          <w:color w:val="000000" w:themeColor="text1"/>
          <w:sz w:val="21"/>
          <w:szCs w:val="21"/>
        </w:rPr>
        <w:t>Besides transmitting</w:t>
      </w:r>
      <w:r w:rsidR="00642C7E" w:rsidRPr="00B16811">
        <w:rPr>
          <w:rFonts w:hint="eastAsia"/>
          <w:bCs/>
          <w:color w:val="000000" w:themeColor="text1"/>
          <w:sz w:val="21"/>
          <w:szCs w:val="21"/>
        </w:rPr>
        <w:t xml:space="preserve"> full</w:t>
      </w:r>
      <w:r w:rsidRPr="00B16811">
        <w:rPr>
          <w:rFonts w:hint="eastAsia"/>
          <w:bCs/>
          <w:color w:val="000000" w:themeColor="text1"/>
          <w:sz w:val="21"/>
          <w:szCs w:val="21"/>
        </w:rPr>
        <w:t xml:space="preserve"> CSI-RS</w:t>
      </w:r>
      <w:r w:rsidR="00371E46" w:rsidRPr="00B16811">
        <w:rPr>
          <w:rFonts w:hint="eastAsia"/>
          <w:bCs/>
          <w:color w:val="000000" w:themeColor="text1"/>
          <w:sz w:val="21"/>
          <w:szCs w:val="21"/>
        </w:rPr>
        <w:t xml:space="preserve"> over all TXRUs</w:t>
      </w:r>
      <w:r w:rsidR="00886887" w:rsidRPr="00B16811">
        <w:rPr>
          <w:rFonts w:hint="eastAsia"/>
          <w:bCs/>
          <w:color w:val="000000" w:themeColor="text1"/>
          <w:sz w:val="21"/>
          <w:szCs w:val="21"/>
        </w:rPr>
        <w:t>,</w:t>
      </w:r>
      <w:r w:rsidR="00642C7E" w:rsidRPr="00B1681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886887" w:rsidRPr="00B16811">
        <w:rPr>
          <w:rFonts w:hint="eastAsia"/>
          <w:bCs/>
          <w:color w:val="000000" w:themeColor="text1"/>
          <w:sz w:val="21"/>
          <w:szCs w:val="21"/>
        </w:rPr>
        <w:t xml:space="preserve">the most </w:t>
      </w:r>
      <w:r w:rsidR="00886887" w:rsidRPr="00B16811">
        <w:rPr>
          <w:bCs/>
          <w:color w:val="000000" w:themeColor="text1"/>
          <w:sz w:val="21"/>
          <w:szCs w:val="21"/>
        </w:rPr>
        <w:t>straightforward</w:t>
      </w:r>
      <w:r w:rsidR="007A5BCC" w:rsidRPr="00B16811">
        <w:rPr>
          <w:rFonts w:hint="eastAsia"/>
          <w:bCs/>
          <w:color w:val="000000" w:themeColor="text1"/>
          <w:sz w:val="21"/>
          <w:szCs w:val="21"/>
        </w:rPr>
        <w:t xml:space="preserve"> non-</w:t>
      </w:r>
      <w:proofErr w:type="spellStart"/>
      <w:r w:rsidR="007A5BCC" w:rsidRPr="00B16811">
        <w:rPr>
          <w:rFonts w:hint="eastAsia"/>
          <w:bCs/>
          <w:color w:val="000000" w:themeColor="text1"/>
          <w:sz w:val="21"/>
          <w:szCs w:val="21"/>
        </w:rPr>
        <w:t>precoded</w:t>
      </w:r>
      <w:proofErr w:type="spellEnd"/>
      <w:r w:rsidR="007A5BCC" w:rsidRPr="00B16811">
        <w:rPr>
          <w:rFonts w:hint="eastAsia"/>
          <w:bCs/>
          <w:color w:val="000000" w:themeColor="text1"/>
          <w:sz w:val="21"/>
          <w:szCs w:val="21"/>
        </w:rPr>
        <w:t xml:space="preserve"> CSI-RS </w:t>
      </w:r>
      <w:r w:rsidR="00E12CBD" w:rsidRPr="00B16811">
        <w:rPr>
          <w:rFonts w:hint="eastAsia"/>
          <w:bCs/>
          <w:color w:val="000000" w:themeColor="text1"/>
          <w:sz w:val="21"/>
          <w:szCs w:val="21"/>
        </w:rPr>
        <w:t xml:space="preserve">based </w:t>
      </w:r>
      <w:r w:rsidR="007A5BCC" w:rsidRPr="00B16811">
        <w:rPr>
          <w:rFonts w:hint="eastAsia"/>
          <w:bCs/>
          <w:color w:val="000000" w:themeColor="text1"/>
          <w:sz w:val="21"/>
          <w:szCs w:val="21"/>
        </w:rPr>
        <w:t xml:space="preserve">enhancement scheme is </w:t>
      </w:r>
      <w:r w:rsidR="00B616CA" w:rsidRPr="00B16811">
        <w:rPr>
          <w:rFonts w:hint="eastAsia"/>
          <w:bCs/>
          <w:color w:val="000000" w:themeColor="text1"/>
          <w:sz w:val="21"/>
          <w:szCs w:val="21"/>
        </w:rPr>
        <w:t>to transmit CSI-RS</w:t>
      </w:r>
      <w:r w:rsidR="00135D05" w:rsidRPr="00B16811">
        <w:rPr>
          <w:rFonts w:hint="eastAsia"/>
          <w:bCs/>
          <w:color w:val="000000" w:themeColor="text1"/>
          <w:sz w:val="21"/>
          <w:szCs w:val="21"/>
        </w:rPr>
        <w:t xml:space="preserve"> over</w:t>
      </w:r>
      <w:r w:rsidR="00A10619" w:rsidRPr="00B16811">
        <w:rPr>
          <w:rFonts w:hint="eastAsia"/>
          <w:bCs/>
          <w:color w:val="000000" w:themeColor="text1"/>
          <w:sz w:val="21"/>
          <w:szCs w:val="21"/>
        </w:rPr>
        <w:t xml:space="preserve"> a row of antenna array elements (here, we mean TXRU) for measuring the horizontal channel, and over a column </w:t>
      </w:r>
      <w:r w:rsidR="007C325A" w:rsidRPr="00B16811">
        <w:rPr>
          <w:rFonts w:hint="eastAsia"/>
          <w:bCs/>
          <w:color w:val="000000" w:themeColor="text1"/>
          <w:sz w:val="21"/>
          <w:szCs w:val="21"/>
        </w:rPr>
        <w:t xml:space="preserve">of </w:t>
      </w:r>
      <w:r w:rsidR="00A10619" w:rsidRPr="00B16811">
        <w:rPr>
          <w:rFonts w:hint="eastAsia"/>
          <w:bCs/>
          <w:color w:val="000000" w:themeColor="text1"/>
          <w:sz w:val="21"/>
          <w:szCs w:val="21"/>
        </w:rPr>
        <w:t>TXRU</w:t>
      </w:r>
      <w:r w:rsidR="00DC7D4C" w:rsidRPr="00B16811">
        <w:rPr>
          <w:rFonts w:hint="eastAsia"/>
          <w:bCs/>
          <w:color w:val="000000" w:themeColor="text1"/>
          <w:sz w:val="21"/>
          <w:szCs w:val="21"/>
        </w:rPr>
        <w:t>s</w:t>
      </w:r>
      <w:r w:rsidR="00A10619" w:rsidRPr="00B16811">
        <w:rPr>
          <w:rFonts w:hint="eastAsia"/>
          <w:bCs/>
          <w:color w:val="000000" w:themeColor="text1"/>
          <w:sz w:val="21"/>
          <w:szCs w:val="21"/>
        </w:rPr>
        <w:t xml:space="preserve"> for estimat</w:t>
      </w:r>
      <w:r w:rsidR="00DC7D4C" w:rsidRPr="00B16811">
        <w:rPr>
          <w:rFonts w:hint="eastAsia"/>
          <w:bCs/>
          <w:color w:val="000000" w:themeColor="text1"/>
          <w:sz w:val="21"/>
          <w:szCs w:val="21"/>
        </w:rPr>
        <w:t>ing</w:t>
      </w:r>
      <w:r w:rsidR="00A10619" w:rsidRPr="00B1681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F0350C" w:rsidRPr="00B16811">
        <w:rPr>
          <w:bCs/>
          <w:color w:val="000000" w:themeColor="text1"/>
          <w:sz w:val="21"/>
          <w:szCs w:val="21"/>
        </w:rPr>
        <w:t xml:space="preserve">the </w:t>
      </w:r>
      <w:r w:rsidR="00A10619" w:rsidRPr="00B16811">
        <w:rPr>
          <w:bCs/>
          <w:color w:val="000000" w:themeColor="text1"/>
          <w:sz w:val="21"/>
          <w:szCs w:val="21"/>
        </w:rPr>
        <w:t>vertical</w:t>
      </w:r>
      <w:r w:rsidR="00A10619" w:rsidRPr="00B16811">
        <w:rPr>
          <w:rFonts w:hint="eastAsia"/>
          <w:bCs/>
          <w:color w:val="000000" w:themeColor="text1"/>
          <w:sz w:val="21"/>
          <w:szCs w:val="21"/>
        </w:rPr>
        <w:t xml:space="preserve"> channel as shown in Fig</w:t>
      </w:r>
      <w:r w:rsidR="00942D8B" w:rsidRPr="00B16811">
        <w:rPr>
          <w:rFonts w:hint="eastAsia"/>
          <w:bCs/>
          <w:color w:val="000000" w:themeColor="text1"/>
          <w:sz w:val="21"/>
          <w:szCs w:val="21"/>
        </w:rPr>
        <w:t>ure</w:t>
      </w:r>
      <w:r w:rsidR="00A10619" w:rsidRPr="00B1681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C7D4C" w:rsidRPr="00B16811">
        <w:rPr>
          <w:rFonts w:hint="eastAsia"/>
          <w:bCs/>
          <w:color w:val="000000" w:themeColor="text1"/>
          <w:sz w:val="21"/>
          <w:szCs w:val="21"/>
        </w:rPr>
        <w:t>1</w:t>
      </w:r>
      <w:r w:rsidR="00A10619" w:rsidRPr="00B16811">
        <w:rPr>
          <w:rFonts w:hint="eastAsia"/>
          <w:bCs/>
          <w:color w:val="000000" w:themeColor="text1"/>
          <w:sz w:val="21"/>
          <w:szCs w:val="21"/>
        </w:rPr>
        <w:t>.</w:t>
      </w:r>
      <w:r w:rsidR="00E01DA4" w:rsidRPr="00B16811">
        <w:rPr>
          <w:rFonts w:hint="eastAsia"/>
          <w:bCs/>
          <w:color w:val="000000" w:themeColor="text1"/>
          <w:sz w:val="21"/>
          <w:szCs w:val="21"/>
        </w:rPr>
        <w:t xml:space="preserve"> The UE is configured with two CSI processes. One CSI process is used for reporting </w:t>
      </w:r>
      <w:r w:rsidR="00F0350C" w:rsidRPr="00B16811">
        <w:rPr>
          <w:bCs/>
          <w:color w:val="000000" w:themeColor="text1"/>
          <w:sz w:val="21"/>
          <w:szCs w:val="21"/>
        </w:rPr>
        <w:t xml:space="preserve">the </w:t>
      </w:r>
      <w:r w:rsidR="00E01DA4" w:rsidRPr="00B16811">
        <w:rPr>
          <w:rFonts w:hint="eastAsia"/>
          <w:bCs/>
          <w:color w:val="000000" w:themeColor="text1"/>
          <w:sz w:val="21"/>
          <w:szCs w:val="21"/>
        </w:rPr>
        <w:t xml:space="preserve">horizontal CSI and the other one is for feeding back </w:t>
      </w:r>
      <w:r w:rsidR="00F0350C" w:rsidRPr="00B16811">
        <w:rPr>
          <w:bCs/>
          <w:color w:val="000000" w:themeColor="text1"/>
          <w:sz w:val="21"/>
          <w:szCs w:val="21"/>
        </w:rPr>
        <w:t xml:space="preserve">the </w:t>
      </w:r>
      <w:r w:rsidR="00E01DA4" w:rsidRPr="00B16811">
        <w:rPr>
          <w:rFonts w:hint="eastAsia"/>
          <w:bCs/>
          <w:color w:val="000000" w:themeColor="text1"/>
          <w:sz w:val="21"/>
          <w:szCs w:val="21"/>
        </w:rPr>
        <w:t>vertical CSI</w:t>
      </w:r>
      <w:r w:rsidR="00AF7249" w:rsidRPr="00B16811">
        <w:rPr>
          <w:rFonts w:hint="eastAsia"/>
          <w:bCs/>
          <w:color w:val="000000" w:themeColor="text1"/>
          <w:sz w:val="21"/>
          <w:szCs w:val="21"/>
        </w:rPr>
        <w:t xml:space="preserve"> [2]</w:t>
      </w:r>
      <w:r w:rsidR="00E01DA4" w:rsidRPr="00B16811">
        <w:rPr>
          <w:rFonts w:hint="eastAsia"/>
          <w:bCs/>
          <w:color w:val="000000" w:themeColor="text1"/>
          <w:sz w:val="21"/>
          <w:szCs w:val="21"/>
        </w:rPr>
        <w:t>.</w:t>
      </w:r>
      <w:r w:rsidR="00AF7249" w:rsidRPr="00B1681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F13B3B" w:rsidRPr="00B16811">
        <w:rPr>
          <w:rFonts w:hint="eastAsia"/>
          <w:bCs/>
          <w:color w:val="000000" w:themeColor="text1"/>
          <w:sz w:val="21"/>
          <w:szCs w:val="21"/>
        </w:rPr>
        <w:t>Note that for</w:t>
      </w:r>
      <w:r w:rsidR="00F13B3B" w:rsidRPr="00B16811">
        <w:rPr>
          <w:bCs/>
          <w:color w:val="000000" w:themeColor="text1"/>
          <w:sz w:val="21"/>
          <w:szCs w:val="21"/>
        </w:rPr>
        <w:t xml:space="preserve"> convenience sake</w:t>
      </w:r>
      <w:r w:rsidR="00F13B3B" w:rsidRPr="00B16811">
        <w:rPr>
          <w:rFonts w:hint="eastAsia"/>
          <w:bCs/>
          <w:color w:val="000000" w:themeColor="text1"/>
          <w:sz w:val="21"/>
          <w:szCs w:val="21"/>
        </w:rPr>
        <w:t xml:space="preserve"> and without loss of </w:t>
      </w:r>
      <w:r w:rsidR="00F13B3B" w:rsidRPr="00B16811">
        <w:rPr>
          <w:bCs/>
          <w:color w:val="000000" w:themeColor="text1"/>
          <w:sz w:val="21"/>
          <w:szCs w:val="21"/>
        </w:rPr>
        <w:t>generality</w:t>
      </w:r>
      <w:r w:rsidR="00F13B3B" w:rsidRPr="00B16811">
        <w:rPr>
          <w:rFonts w:hint="eastAsia"/>
          <w:bCs/>
          <w:color w:val="000000" w:themeColor="text1"/>
          <w:sz w:val="21"/>
          <w:szCs w:val="21"/>
        </w:rPr>
        <w:t xml:space="preserve"> we ignore the </w:t>
      </w:r>
      <w:r w:rsidR="00F13B3B" w:rsidRPr="00B16811">
        <w:rPr>
          <w:bCs/>
          <w:color w:val="000000" w:themeColor="text1"/>
          <w:sz w:val="21"/>
          <w:szCs w:val="21"/>
        </w:rPr>
        <w:t>virtualization</w:t>
      </w:r>
      <w:r w:rsidR="00F13B3B" w:rsidRPr="00B16811">
        <w:rPr>
          <w:rFonts w:hint="eastAsia"/>
          <w:bCs/>
          <w:color w:val="000000" w:themeColor="text1"/>
          <w:sz w:val="21"/>
          <w:szCs w:val="21"/>
        </w:rPr>
        <w:t xml:space="preserve"> between TXRU and antenna elements</w:t>
      </w:r>
      <w:r w:rsidR="00B13CD1" w:rsidRPr="00B16811">
        <w:rPr>
          <w:rFonts w:hint="eastAsia"/>
          <w:bCs/>
          <w:color w:val="000000" w:themeColor="text1"/>
          <w:sz w:val="21"/>
          <w:szCs w:val="21"/>
        </w:rPr>
        <w:t>,</w:t>
      </w:r>
      <w:r w:rsidR="00B23AAC" w:rsidRPr="00B16811">
        <w:rPr>
          <w:rFonts w:hint="eastAsia"/>
          <w:bCs/>
          <w:color w:val="000000" w:themeColor="text1"/>
          <w:sz w:val="21"/>
          <w:szCs w:val="21"/>
        </w:rPr>
        <w:t xml:space="preserve"> and </w:t>
      </w:r>
      <w:r w:rsidR="00F0350C" w:rsidRPr="00B16811">
        <w:rPr>
          <w:bCs/>
          <w:color w:val="000000" w:themeColor="text1"/>
          <w:sz w:val="21"/>
          <w:szCs w:val="21"/>
        </w:rPr>
        <w:t>assume</w:t>
      </w:r>
      <w:r w:rsidR="005704DD" w:rsidRPr="00B16811">
        <w:rPr>
          <w:rFonts w:hint="eastAsia"/>
          <w:bCs/>
          <w:color w:val="000000" w:themeColor="text1"/>
          <w:sz w:val="21"/>
          <w:szCs w:val="21"/>
        </w:rPr>
        <w:t xml:space="preserve"> the antenna array consist</w:t>
      </w:r>
      <w:r w:rsidR="00C61838" w:rsidRPr="00B16811">
        <w:rPr>
          <w:rFonts w:hint="eastAsia"/>
          <w:bCs/>
          <w:color w:val="000000" w:themeColor="text1"/>
          <w:sz w:val="21"/>
          <w:szCs w:val="21"/>
        </w:rPr>
        <w:t>s</w:t>
      </w:r>
      <w:r w:rsidR="00284268" w:rsidRPr="00B16811">
        <w:rPr>
          <w:rFonts w:hint="eastAsia"/>
          <w:bCs/>
          <w:color w:val="000000" w:themeColor="text1"/>
          <w:sz w:val="21"/>
          <w:szCs w:val="21"/>
        </w:rPr>
        <w:t xml:space="preserve"> logically</w:t>
      </w:r>
      <w:r w:rsidR="005704DD" w:rsidRPr="00B1681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C61838" w:rsidRPr="00B16811">
        <w:rPr>
          <w:rFonts w:hint="eastAsia"/>
          <w:bCs/>
          <w:color w:val="000000" w:themeColor="text1"/>
          <w:sz w:val="21"/>
          <w:szCs w:val="21"/>
        </w:rPr>
        <w:t xml:space="preserve">of </w:t>
      </w:r>
      <w:r w:rsidR="005704DD" w:rsidRPr="00B16811">
        <w:rPr>
          <w:rFonts w:hint="eastAsia"/>
          <w:bCs/>
          <w:color w:val="000000" w:themeColor="text1"/>
          <w:sz w:val="21"/>
          <w:szCs w:val="21"/>
        </w:rPr>
        <w:t xml:space="preserve">TXRUs in this contribution. </w:t>
      </w:r>
    </w:p>
    <w:p w:rsidR="001B3AB8" w:rsidRPr="00B16811" w:rsidRDefault="001B3AB8" w:rsidP="0056672E">
      <w:pPr>
        <w:pStyle w:val="a0"/>
        <w:spacing w:beforeLines="50"/>
        <w:rPr>
          <w:bCs/>
          <w:color w:val="000000" w:themeColor="text1"/>
          <w:sz w:val="21"/>
          <w:szCs w:val="21"/>
        </w:rPr>
      </w:pPr>
    </w:p>
    <w:p w:rsidR="00E12CBD" w:rsidRPr="00B16811" w:rsidRDefault="00A85445" w:rsidP="00A85445">
      <w:pPr>
        <w:pStyle w:val="Default"/>
        <w:ind w:firstLineChars="1250" w:firstLine="3000"/>
        <w:rPr>
          <w:color w:val="000000" w:themeColor="text1"/>
        </w:rPr>
      </w:pPr>
      <w:r w:rsidRPr="00B16811">
        <w:rPr>
          <w:rFonts w:hint="eastAsia"/>
          <w:noProof/>
          <w:color w:val="000000" w:themeColor="text1"/>
        </w:rPr>
        <w:drawing>
          <wp:inline distT="0" distB="0" distL="0" distR="0">
            <wp:extent cx="3737366" cy="1271329"/>
            <wp:effectExtent l="19050" t="0" r="0" b="0"/>
            <wp:docPr id="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366" cy="127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606" w:rsidRPr="00B16811" w:rsidRDefault="00B52606" w:rsidP="00E12CBD">
      <w:pPr>
        <w:pStyle w:val="Default"/>
        <w:rPr>
          <w:color w:val="000000" w:themeColor="text1"/>
        </w:rPr>
      </w:pPr>
    </w:p>
    <w:p w:rsidR="00942D8B" w:rsidRPr="00B16811" w:rsidRDefault="00942D8B" w:rsidP="000269DF">
      <w:pPr>
        <w:pStyle w:val="Default"/>
        <w:jc w:val="center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Figure 1  </w:t>
      </w:r>
      <w:r w:rsidR="000269DF" w:rsidRPr="00B16811">
        <w:rPr>
          <w:rFonts w:hint="eastAsia"/>
          <w:color w:val="000000" w:themeColor="text1"/>
          <w:sz w:val="21"/>
          <w:szCs w:val="21"/>
        </w:rPr>
        <w:t xml:space="preserve">  A mapping option between CSI-RS ports and TXRUs.</w:t>
      </w:r>
    </w:p>
    <w:p w:rsidR="000269DF" w:rsidRPr="00B16811" w:rsidRDefault="000269DF" w:rsidP="000269DF">
      <w:pPr>
        <w:pStyle w:val="Default"/>
        <w:jc w:val="center"/>
        <w:rPr>
          <w:color w:val="000000" w:themeColor="text1"/>
          <w:sz w:val="21"/>
          <w:szCs w:val="21"/>
        </w:rPr>
      </w:pPr>
    </w:p>
    <w:p w:rsidR="000151B9" w:rsidRPr="00B16811" w:rsidRDefault="000151B9" w:rsidP="00E4182D">
      <w:pPr>
        <w:pStyle w:val="Default"/>
        <w:jc w:val="both"/>
        <w:rPr>
          <w:color w:val="000000" w:themeColor="text1"/>
          <w:sz w:val="21"/>
          <w:szCs w:val="21"/>
        </w:rPr>
      </w:pPr>
    </w:p>
    <w:p w:rsidR="000151B9" w:rsidRPr="00B16811" w:rsidRDefault="000151B9" w:rsidP="00E4182D">
      <w:pPr>
        <w:pStyle w:val="Default"/>
        <w:jc w:val="both"/>
        <w:rPr>
          <w:b/>
          <w:color w:val="000000" w:themeColor="text1"/>
          <w:sz w:val="21"/>
          <w:szCs w:val="21"/>
        </w:rPr>
      </w:pPr>
      <w:r w:rsidRPr="00B16811">
        <w:rPr>
          <w:rFonts w:hint="eastAsia"/>
          <w:b/>
          <w:color w:val="000000" w:themeColor="text1"/>
          <w:sz w:val="21"/>
          <w:szCs w:val="21"/>
        </w:rPr>
        <w:t xml:space="preserve">Observation 1: </w:t>
      </w:r>
      <w:r w:rsidR="006D0CDB" w:rsidRPr="00B16811">
        <w:rPr>
          <w:b/>
          <w:color w:val="000000" w:themeColor="text1"/>
          <w:sz w:val="21"/>
          <w:szCs w:val="21"/>
        </w:rPr>
        <w:t>Separated horizontal and vertical CSI measurement</w:t>
      </w:r>
      <w:r w:rsidR="00F0350C" w:rsidRPr="00B16811">
        <w:rPr>
          <w:b/>
          <w:color w:val="000000" w:themeColor="text1"/>
          <w:sz w:val="21"/>
          <w:szCs w:val="21"/>
        </w:rPr>
        <w:t>s</w:t>
      </w:r>
      <w:r w:rsidR="006D0CDB" w:rsidRPr="00B16811">
        <w:rPr>
          <w:b/>
          <w:color w:val="000000" w:themeColor="text1"/>
          <w:sz w:val="21"/>
          <w:szCs w:val="21"/>
        </w:rPr>
        <w:t xml:space="preserve"> and feedback</w:t>
      </w:r>
      <w:r w:rsidRPr="00B16811">
        <w:rPr>
          <w:rFonts w:hint="eastAsia"/>
          <w:b/>
          <w:color w:val="000000" w:themeColor="text1"/>
          <w:sz w:val="21"/>
          <w:szCs w:val="21"/>
        </w:rPr>
        <w:t xml:space="preserve"> need</w:t>
      </w:r>
      <w:r w:rsidR="00ED4EE4" w:rsidRPr="00B16811">
        <w:rPr>
          <w:rFonts w:hint="eastAsia"/>
          <w:b/>
          <w:color w:val="000000" w:themeColor="text1"/>
          <w:sz w:val="21"/>
          <w:szCs w:val="21"/>
        </w:rPr>
        <w:t>s</w:t>
      </w:r>
      <w:r w:rsidRPr="00B16811">
        <w:rPr>
          <w:rFonts w:hint="eastAsia"/>
          <w:b/>
          <w:color w:val="000000" w:themeColor="text1"/>
          <w:sz w:val="21"/>
          <w:szCs w:val="21"/>
        </w:rPr>
        <w:t xml:space="preserve"> two CSI processes,</w:t>
      </w:r>
      <w:r w:rsidR="00ED4EE4" w:rsidRPr="00B16811">
        <w:rPr>
          <w:rFonts w:hint="eastAsia"/>
          <w:b/>
          <w:color w:val="000000" w:themeColor="text1"/>
          <w:sz w:val="21"/>
          <w:szCs w:val="21"/>
        </w:rPr>
        <w:t xml:space="preserve"> which causes more overhead.</w:t>
      </w:r>
    </w:p>
    <w:p w:rsidR="000151B9" w:rsidRPr="00B16811" w:rsidRDefault="000151B9" w:rsidP="00E4182D">
      <w:pPr>
        <w:pStyle w:val="Default"/>
        <w:jc w:val="both"/>
        <w:rPr>
          <w:color w:val="000000" w:themeColor="text1"/>
          <w:sz w:val="21"/>
          <w:szCs w:val="21"/>
        </w:rPr>
      </w:pPr>
    </w:p>
    <w:p w:rsidR="00A15973" w:rsidRPr="00B16811" w:rsidRDefault="00E4182D" w:rsidP="000151B9">
      <w:pPr>
        <w:pStyle w:val="Default"/>
        <w:jc w:val="both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At the </w:t>
      </w:r>
      <w:proofErr w:type="spellStart"/>
      <w:r w:rsidRPr="00B16811">
        <w:rPr>
          <w:rFonts w:hint="eastAsia"/>
          <w:color w:val="000000" w:themeColor="text1"/>
          <w:sz w:val="21"/>
          <w:szCs w:val="21"/>
        </w:rPr>
        <w:t>eNB</w:t>
      </w:r>
      <w:proofErr w:type="spellEnd"/>
      <w:r w:rsidRPr="00B16811">
        <w:rPr>
          <w:rFonts w:hint="eastAsia"/>
          <w:color w:val="000000" w:themeColor="text1"/>
          <w:sz w:val="21"/>
          <w:szCs w:val="21"/>
        </w:rPr>
        <w:t xml:space="preserve"> site, after </w:t>
      </w:r>
      <w:r w:rsidR="00473715" w:rsidRPr="00B16811">
        <w:rPr>
          <w:rFonts w:hint="eastAsia"/>
          <w:color w:val="000000" w:themeColor="text1"/>
          <w:sz w:val="21"/>
          <w:szCs w:val="21"/>
        </w:rPr>
        <w:t>receiv</w:t>
      </w:r>
      <w:r w:rsidR="00F0350C" w:rsidRPr="00B16811">
        <w:rPr>
          <w:color w:val="000000" w:themeColor="text1"/>
          <w:sz w:val="21"/>
          <w:szCs w:val="21"/>
        </w:rPr>
        <w:t>ing</w:t>
      </w:r>
      <w:r w:rsidR="00473715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05033F" w:rsidRPr="00B16811">
        <w:rPr>
          <w:color w:val="000000" w:themeColor="text1"/>
          <w:sz w:val="21"/>
          <w:szCs w:val="21"/>
        </w:rPr>
        <w:t>UE’s the</w:t>
      </w:r>
      <w:r w:rsidR="00F0350C" w:rsidRPr="00B16811">
        <w:rPr>
          <w:color w:val="000000" w:themeColor="text1"/>
          <w:sz w:val="21"/>
          <w:szCs w:val="21"/>
        </w:rPr>
        <w:t xml:space="preserve"> </w:t>
      </w:r>
      <w:r w:rsidR="0079094A" w:rsidRPr="00B16811">
        <w:rPr>
          <w:rFonts w:hint="eastAsia"/>
          <w:color w:val="000000" w:themeColor="text1"/>
          <w:sz w:val="21"/>
          <w:szCs w:val="21"/>
        </w:rPr>
        <w:t xml:space="preserve">horizontal and </w:t>
      </w:r>
      <w:r w:rsidR="0079094A" w:rsidRPr="00B16811">
        <w:rPr>
          <w:color w:val="000000" w:themeColor="text1"/>
          <w:sz w:val="21"/>
          <w:szCs w:val="21"/>
        </w:rPr>
        <w:t>vertical</w:t>
      </w:r>
      <w:r w:rsidR="0079094A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473715" w:rsidRPr="00B16811">
        <w:rPr>
          <w:rFonts w:hint="eastAsia"/>
          <w:color w:val="000000" w:themeColor="text1"/>
          <w:sz w:val="21"/>
          <w:szCs w:val="21"/>
        </w:rPr>
        <w:t>CSI information (PMI, CQI, etc.)</w:t>
      </w:r>
      <w:r w:rsidR="00F0350C" w:rsidRPr="00B16811">
        <w:rPr>
          <w:color w:val="000000" w:themeColor="text1"/>
          <w:sz w:val="21"/>
          <w:szCs w:val="21"/>
        </w:rPr>
        <w:t xml:space="preserve"> report</w:t>
      </w:r>
      <w:r w:rsidR="00473715" w:rsidRPr="00B16811">
        <w:rPr>
          <w:rFonts w:hint="eastAsia"/>
          <w:color w:val="000000" w:themeColor="text1"/>
          <w:sz w:val="21"/>
          <w:szCs w:val="21"/>
        </w:rPr>
        <w:t xml:space="preserve">, a whole channel </w:t>
      </w:r>
      <w:proofErr w:type="spellStart"/>
      <w:r w:rsidR="00473715" w:rsidRPr="00B16811">
        <w:rPr>
          <w:rFonts w:hint="eastAsia"/>
          <w:color w:val="000000" w:themeColor="text1"/>
          <w:sz w:val="21"/>
          <w:szCs w:val="21"/>
        </w:rPr>
        <w:t>precoder</w:t>
      </w:r>
      <w:proofErr w:type="spellEnd"/>
      <w:r w:rsidR="00473715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79094A" w:rsidRPr="00B16811">
        <w:rPr>
          <w:rFonts w:hint="eastAsia"/>
          <w:color w:val="000000" w:themeColor="text1"/>
          <w:sz w:val="21"/>
          <w:szCs w:val="21"/>
        </w:rPr>
        <w:t>needs to be generated for PDSCH</w:t>
      </w:r>
      <w:r w:rsidR="008175D8" w:rsidRPr="00B16811">
        <w:rPr>
          <w:rFonts w:hint="eastAsia"/>
          <w:color w:val="000000" w:themeColor="text1"/>
          <w:sz w:val="21"/>
          <w:szCs w:val="21"/>
        </w:rPr>
        <w:t xml:space="preserve">, which can be achieved by </w:t>
      </w:r>
      <w:r w:rsidR="008E67D5" w:rsidRPr="00B16811">
        <w:rPr>
          <w:rFonts w:hint="eastAsia"/>
          <w:color w:val="000000" w:themeColor="text1"/>
          <w:sz w:val="21"/>
          <w:szCs w:val="21"/>
        </w:rPr>
        <w:t xml:space="preserve">for example </w:t>
      </w:r>
      <w:r w:rsidR="008175D8" w:rsidRPr="00B16811">
        <w:rPr>
          <w:rFonts w:hint="eastAsia"/>
          <w:color w:val="000000" w:themeColor="text1"/>
          <w:sz w:val="21"/>
          <w:szCs w:val="21"/>
        </w:rPr>
        <w:t xml:space="preserve">using </w:t>
      </w:r>
      <w:proofErr w:type="spellStart"/>
      <w:r w:rsidR="008175D8" w:rsidRPr="00B16811">
        <w:rPr>
          <w:rFonts w:hint="eastAsia"/>
          <w:color w:val="000000" w:themeColor="text1"/>
          <w:sz w:val="21"/>
          <w:szCs w:val="21"/>
        </w:rPr>
        <w:t>Kronecker</w:t>
      </w:r>
      <w:proofErr w:type="spellEnd"/>
      <w:r w:rsidR="008175D8" w:rsidRPr="00B16811">
        <w:rPr>
          <w:rFonts w:hint="eastAsia"/>
          <w:color w:val="000000" w:themeColor="text1"/>
          <w:sz w:val="21"/>
          <w:szCs w:val="21"/>
        </w:rPr>
        <w:t xml:space="preserve"> product operation.</w:t>
      </w:r>
      <w:r w:rsidR="00C64C99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A46420" w:rsidRPr="00B16811">
        <w:rPr>
          <w:rFonts w:hint="eastAsia"/>
          <w:color w:val="000000" w:themeColor="text1"/>
          <w:sz w:val="21"/>
          <w:szCs w:val="21"/>
        </w:rPr>
        <w:t>How</w:t>
      </w:r>
      <w:r w:rsidR="00A276F2" w:rsidRPr="00B16811">
        <w:rPr>
          <w:rFonts w:hint="eastAsia"/>
          <w:color w:val="000000" w:themeColor="text1"/>
          <w:sz w:val="21"/>
          <w:szCs w:val="21"/>
        </w:rPr>
        <w:t>ever, s</w:t>
      </w:r>
      <w:r w:rsidR="00A276F2" w:rsidRPr="00B16811">
        <w:rPr>
          <w:color w:val="000000" w:themeColor="text1"/>
          <w:sz w:val="21"/>
          <w:szCs w:val="21"/>
        </w:rPr>
        <w:t xml:space="preserve">ince </w:t>
      </w:r>
      <w:r w:rsidR="00A276F2" w:rsidRPr="00B16811">
        <w:rPr>
          <w:rFonts w:hint="eastAsia"/>
          <w:color w:val="000000" w:themeColor="text1"/>
          <w:sz w:val="21"/>
          <w:szCs w:val="21"/>
        </w:rPr>
        <w:t>UE reported CSI</w:t>
      </w:r>
      <w:r w:rsidR="00A276F2" w:rsidRPr="00B16811">
        <w:rPr>
          <w:color w:val="000000" w:themeColor="text1"/>
          <w:sz w:val="21"/>
          <w:szCs w:val="21"/>
        </w:rPr>
        <w:t xml:space="preserve"> are </w:t>
      </w:r>
      <w:r w:rsidR="00A276F2" w:rsidRPr="00B16811">
        <w:rPr>
          <w:rFonts w:hint="eastAsia"/>
          <w:color w:val="000000" w:themeColor="text1"/>
          <w:sz w:val="21"/>
          <w:szCs w:val="21"/>
        </w:rPr>
        <w:t xml:space="preserve">for </w:t>
      </w:r>
      <w:r w:rsidR="00F0350C" w:rsidRPr="00B16811">
        <w:rPr>
          <w:color w:val="000000" w:themeColor="text1"/>
          <w:sz w:val="21"/>
          <w:szCs w:val="21"/>
        </w:rPr>
        <w:t xml:space="preserve">separate </w:t>
      </w:r>
      <w:r w:rsidR="00A276F2" w:rsidRPr="00B16811">
        <w:rPr>
          <w:color w:val="000000" w:themeColor="text1"/>
          <w:sz w:val="21"/>
          <w:szCs w:val="21"/>
        </w:rPr>
        <w:t xml:space="preserve">horizontal and vertical </w:t>
      </w:r>
      <w:r w:rsidR="00F0350C" w:rsidRPr="00B16811">
        <w:rPr>
          <w:color w:val="000000" w:themeColor="text1"/>
          <w:sz w:val="21"/>
          <w:szCs w:val="21"/>
        </w:rPr>
        <w:t>channels</w:t>
      </w:r>
      <w:r w:rsidR="00A276F2" w:rsidRPr="00B16811">
        <w:rPr>
          <w:color w:val="000000" w:themeColor="text1"/>
          <w:sz w:val="21"/>
          <w:szCs w:val="21"/>
        </w:rPr>
        <w:t>,</w:t>
      </w:r>
      <w:r w:rsidR="0043319D" w:rsidRPr="00B16811">
        <w:rPr>
          <w:rFonts w:hint="eastAsia"/>
          <w:color w:val="000000" w:themeColor="text1"/>
          <w:sz w:val="21"/>
          <w:szCs w:val="21"/>
        </w:rPr>
        <w:t xml:space="preserve"> the </w:t>
      </w:r>
      <w:proofErr w:type="spellStart"/>
      <w:r w:rsidR="0043319D" w:rsidRPr="00B16811">
        <w:rPr>
          <w:rFonts w:hint="eastAsia"/>
          <w:color w:val="000000" w:themeColor="text1"/>
          <w:sz w:val="21"/>
          <w:szCs w:val="21"/>
        </w:rPr>
        <w:t>eNB</w:t>
      </w:r>
      <w:proofErr w:type="spellEnd"/>
      <w:r w:rsidR="0043319D" w:rsidRPr="00B16811">
        <w:rPr>
          <w:rFonts w:hint="eastAsia"/>
          <w:color w:val="000000" w:themeColor="text1"/>
          <w:sz w:val="21"/>
          <w:szCs w:val="21"/>
        </w:rPr>
        <w:t xml:space="preserve"> generated </w:t>
      </w:r>
      <w:proofErr w:type="spellStart"/>
      <w:r w:rsidR="0043319D" w:rsidRPr="00B16811">
        <w:rPr>
          <w:rFonts w:hint="eastAsia"/>
          <w:color w:val="000000" w:themeColor="text1"/>
          <w:sz w:val="21"/>
          <w:szCs w:val="21"/>
        </w:rPr>
        <w:t>precoder</w:t>
      </w:r>
      <w:proofErr w:type="spellEnd"/>
      <w:r w:rsidR="0043319D" w:rsidRPr="00B16811">
        <w:rPr>
          <w:rFonts w:hint="eastAsia"/>
          <w:color w:val="000000" w:themeColor="text1"/>
          <w:sz w:val="21"/>
          <w:szCs w:val="21"/>
        </w:rPr>
        <w:t xml:space="preserve"> may cause </w:t>
      </w:r>
      <w:r w:rsidR="00F0350C" w:rsidRPr="00B16811">
        <w:rPr>
          <w:color w:val="000000" w:themeColor="text1"/>
          <w:sz w:val="21"/>
          <w:szCs w:val="21"/>
        </w:rPr>
        <w:t xml:space="preserve">deviation </w:t>
      </w:r>
      <w:r w:rsidR="0043319D" w:rsidRPr="00B16811">
        <w:rPr>
          <w:rFonts w:hint="eastAsia"/>
          <w:color w:val="000000" w:themeColor="text1"/>
          <w:sz w:val="21"/>
          <w:szCs w:val="21"/>
        </w:rPr>
        <w:t xml:space="preserve">from </w:t>
      </w:r>
      <w:r w:rsidR="00F0350C" w:rsidRPr="00B16811">
        <w:rPr>
          <w:color w:val="000000" w:themeColor="text1"/>
          <w:sz w:val="21"/>
          <w:szCs w:val="21"/>
        </w:rPr>
        <w:t>the</w:t>
      </w:r>
      <w:r w:rsidR="0043319D" w:rsidRPr="00B16811">
        <w:rPr>
          <w:rFonts w:hint="eastAsia"/>
          <w:color w:val="000000" w:themeColor="text1"/>
          <w:sz w:val="21"/>
          <w:szCs w:val="21"/>
        </w:rPr>
        <w:t xml:space="preserve"> expected performance. </w:t>
      </w:r>
      <w:r w:rsidR="00DB2038" w:rsidRPr="00B16811">
        <w:rPr>
          <w:rFonts w:hint="eastAsia"/>
          <w:color w:val="000000" w:themeColor="text1"/>
          <w:sz w:val="21"/>
          <w:szCs w:val="21"/>
        </w:rPr>
        <w:t xml:space="preserve">For </w:t>
      </w:r>
      <w:r w:rsidR="00B649AF" w:rsidRPr="00B16811">
        <w:rPr>
          <w:rFonts w:hint="eastAsia"/>
          <w:color w:val="000000" w:themeColor="text1"/>
          <w:sz w:val="21"/>
          <w:szCs w:val="21"/>
        </w:rPr>
        <w:t>extreme propagation environment, if exist, such a scheme may significantly</w:t>
      </w:r>
      <w:r w:rsidR="00C64C99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B649AF" w:rsidRPr="00B16811">
        <w:rPr>
          <w:rFonts w:hint="eastAsia"/>
          <w:color w:val="000000" w:themeColor="text1"/>
          <w:sz w:val="21"/>
          <w:szCs w:val="21"/>
        </w:rPr>
        <w:t>degrade the performance.</w:t>
      </w:r>
      <w:r w:rsidR="00C64C99" w:rsidRPr="00B16811">
        <w:rPr>
          <w:rFonts w:hint="eastAsia"/>
          <w:color w:val="000000" w:themeColor="text1"/>
          <w:sz w:val="21"/>
          <w:szCs w:val="21"/>
        </w:rPr>
        <w:t xml:space="preserve"> Extremely speaking, </w:t>
      </w:r>
      <w:r w:rsidR="00A15973" w:rsidRPr="00B16811">
        <w:rPr>
          <w:rFonts w:hint="eastAsia"/>
          <w:color w:val="000000" w:themeColor="text1"/>
          <w:sz w:val="21"/>
          <w:szCs w:val="21"/>
        </w:rPr>
        <w:t>this scheme cannot guarantee the</w:t>
      </w:r>
      <w:r w:rsidR="00AB4B46" w:rsidRPr="00B16811">
        <w:rPr>
          <w:color w:val="000000" w:themeColor="text1"/>
          <w:sz w:val="21"/>
          <w:szCs w:val="21"/>
        </w:rPr>
        <w:t xml:space="preserve"> expected</w:t>
      </w:r>
      <w:r w:rsidR="00A15973" w:rsidRPr="00B16811">
        <w:rPr>
          <w:rFonts w:hint="eastAsia"/>
          <w:color w:val="000000" w:themeColor="text1"/>
          <w:sz w:val="21"/>
          <w:szCs w:val="21"/>
        </w:rPr>
        <w:t xml:space="preserve"> performance</w:t>
      </w:r>
      <w:r w:rsidR="00AB4B46" w:rsidRPr="00B16811">
        <w:rPr>
          <w:color w:val="000000" w:themeColor="text1"/>
          <w:sz w:val="21"/>
          <w:szCs w:val="21"/>
        </w:rPr>
        <w:t>.</w:t>
      </w:r>
    </w:p>
    <w:p w:rsidR="00A15973" w:rsidRPr="00B16811" w:rsidRDefault="00A15973" w:rsidP="000151B9">
      <w:pPr>
        <w:pStyle w:val="Default"/>
        <w:jc w:val="both"/>
        <w:rPr>
          <w:color w:val="000000" w:themeColor="text1"/>
          <w:sz w:val="21"/>
          <w:szCs w:val="21"/>
        </w:rPr>
      </w:pPr>
    </w:p>
    <w:p w:rsidR="0043319D" w:rsidRPr="00B16811" w:rsidRDefault="00A15973" w:rsidP="000151B9">
      <w:pPr>
        <w:pStyle w:val="Default"/>
        <w:jc w:val="both"/>
        <w:rPr>
          <w:b/>
          <w:color w:val="000000" w:themeColor="text1"/>
          <w:sz w:val="21"/>
          <w:szCs w:val="21"/>
        </w:rPr>
      </w:pPr>
      <w:r w:rsidRPr="00B16811">
        <w:rPr>
          <w:rFonts w:hint="eastAsia"/>
          <w:b/>
          <w:color w:val="000000" w:themeColor="text1"/>
          <w:sz w:val="21"/>
          <w:szCs w:val="21"/>
        </w:rPr>
        <w:lastRenderedPageBreak/>
        <w:t xml:space="preserve">Observation 2: Separated horizontal and vertical CSI </w:t>
      </w:r>
      <w:r w:rsidR="00786D87" w:rsidRPr="00B16811">
        <w:rPr>
          <w:b/>
          <w:color w:val="000000" w:themeColor="text1"/>
          <w:sz w:val="21"/>
          <w:szCs w:val="21"/>
        </w:rPr>
        <w:t>measurement and feedback</w:t>
      </w:r>
      <w:r w:rsidR="00786D87" w:rsidRPr="00B16811">
        <w:rPr>
          <w:rFonts w:hint="eastAsia"/>
          <w:b/>
          <w:color w:val="000000" w:themeColor="text1"/>
          <w:sz w:val="21"/>
          <w:szCs w:val="21"/>
        </w:rPr>
        <w:t xml:space="preserve"> </w:t>
      </w:r>
      <w:r w:rsidRPr="00B16811">
        <w:rPr>
          <w:rFonts w:hint="eastAsia"/>
          <w:b/>
          <w:color w:val="000000" w:themeColor="text1"/>
          <w:sz w:val="21"/>
          <w:szCs w:val="21"/>
        </w:rPr>
        <w:t xml:space="preserve">may cause </w:t>
      </w:r>
      <w:r w:rsidR="00AB4B46" w:rsidRPr="00B16811">
        <w:rPr>
          <w:b/>
          <w:color w:val="000000" w:themeColor="text1"/>
          <w:sz w:val="21"/>
          <w:szCs w:val="21"/>
        </w:rPr>
        <w:t xml:space="preserve">degradation in the </w:t>
      </w:r>
      <w:r w:rsidRPr="00B16811">
        <w:rPr>
          <w:rFonts w:hint="eastAsia"/>
          <w:b/>
          <w:color w:val="000000" w:themeColor="text1"/>
          <w:sz w:val="21"/>
          <w:szCs w:val="21"/>
        </w:rPr>
        <w:t>performance.</w:t>
      </w:r>
      <w:r w:rsidR="00C64C99" w:rsidRPr="00B16811">
        <w:rPr>
          <w:rFonts w:hint="eastAsia"/>
          <w:b/>
          <w:color w:val="000000" w:themeColor="text1"/>
          <w:sz w:val="21"/>
          <w:szCs w:val="21"/>
        </w:rPr>
        <w:t xml:space="preserve"> </w:t>
      </w:r>
      <w:r w:rsidR="00B649AF" w:rsidRPr="00B16811">
        <w:rPr>
          <w:rFonts w:hint="eastAsia"/>
          <w:b/>
          <w:color w:val="000000" w:themeColor="text1"/>
          <w:sz w:val="21"/>
          <w:szCs w:val="21"/>
        </w:rPr>
        <w:t xml:space="preserve"> </w:t>
      </w:r>
    </w:p>
    <w:p w:rsidR="0082190A" w:rsidRPr="00B16811" w:rsidRDefault="00766E78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B16811">
        <w:rPr>
          <w:rFonts w:hint="eastAsia"/>
          <w:color w:val="000000" w:themeColor="text1"/>
          <w:szCs w:val="20"/>
          <w:lang w:eastAsia="ja-JP"/>
        </w:rPr>
        <w:t>Consideration on Non-</w:t>
      </w:r>
      <w:proofErr w:type="spellStart"/>
      <w:r w:rsidRPr="00B16811">
        <w:rPr>
          <w:rFonts w:hint="eastAsia"/>
          <w:color w:val="000000" w:themeColor="text1"/>
          <w:szCs w:val="20"/>
          <w:lang w:eastAsia="ja-JP"/>
        </w:rPr>
        <w:t>precoded</w:t>
      </w:r>
      <w:proofErr w:type="spellEnd"/>
      <w:r w:rsidRPr="00B16811">
        <w:rPr>
          <w:rFonts w:hint="eastAsia"/>
          <w:color w:val="000000" w:themeColor="text1"/>
          <w:szCs w:val="20"/>
          <w:lang w:eastAsia="ja-JP"/>
        </w:rPr>
        <w:t xml:space="preserve"> CSI-RS </w:t>
      </w:r>
      <w:r w:rsidR="006D4797" w:rsidRPr="00B16811">
        <w:rPr>
          <w:rFonts w:hint="eastAsia"/>
          <w:color w:val="000000" w:themeColor="text1"/>
          <w:szCs w:val="20"/>
          <w:lang w:eastAsia="ja-JP"/>
        </w:rPr>
        <w:t xml:space="preserve">ports </w:t>
      </w:r>
      <w:r w:rsidRPr="00B16811">
        <w:rPr>
          <w:rFonts w:hint="eastAsia"/>
          <w:color w:val="000000" w:themeColor="text1"/>
          <w:szCs w:val="20"/>
          <w:lang w:eastAsia="ja-JP"/>
        </w:rPr>
        <w:t>mapping</w:t>
      </w:r>
    </w:p>
    <w:p w:rsidR="00F80233" w:rsidRPr="00B16811" w:rsidRDefault="00E560BC" w:rsidP="0056672E">
      <w:pPr>
        <w:pStyle w:val="a0"/>
        <w:spacing w:beforeLines="5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Based on </w:t>
      </w:r>
      <w:r w:rsidR="00F347E6" w:rsidRPr="00B16811">
        <w:rPr>
          <w:rFonts w:hint="eastAsia"/>
          <w:color w:val="000000" w:themeColor="text1"/>
          <w:sz w:val="21"/>
          <w:szCs w:val="21"/>
        </w:rPr>
        <w:t xml:space="preserve">the </w:t>
      </w:r>
      <w:r w:rsidR="00F80233" w:rsidRPr="00B16811">
        <w:rPr>
          <w:rFonts w:hint="eastAsia"/>
          <w:color w:val="000000" w:themeColor="text1"/>
          <w:sz w:val="21"/>
          <w:szCs w:val="21"/>
        </w:rPr>
        <w:t xml:space="preserve">analysis in Section 2, we </w:t>
      </w:r>
      <w:r w:rsidR="00F80233" w:rsidRPr="00B16811">
        <w:rPr>
          <w:color w:val="000000" w:themeColor="text1"/>
          <w:sz w:val="21"/>
          <w:szCs w:val="21"/>
        </w:rPr>
        <w:t>considered</w:t>
      </w:r>
      <w:r w:rsidR="00F80233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724132" w:rsidRPr="00B16811">
        <w:rPr>
          <w:rFonts w:hint="eastAsia"/>
          <w:color w:val="000000" w:themeColor="text1"/>
          <w:sz w:val="21"/>
          <w:szCs w:val="21"/>
        </w:rPr>
        <w:t xml:space="preserve">the </w:t>
      </w:r>
      <w:r w:rsidR="00724132" w:rsidRPr="00B16811">
        <w:rPr>
          <w:color w:val="000000" w:themeColor="text1"/>
          <w:sz w:val="21"/>
          <w:szCs w:val="21"/>
        </w:rPr>
        <w:t>CSI-RS port</w:t>
      </w:r>
      <w:r w:rsidR="00724132" w:rsidRPr="00B16811">
        <w:rPr>
          <w:rFonts w:hint="eastAsia"/>
          <w:color w:val="000000" w:themeColor="text1"/>
          <w:sz w:val="21"/>
          <w:szCs w:val="21"/>
        </w:rPr>
        <w:t>s</w:t>
      </w:r>
      <w:r w:rsidR="00724132" w:rsidRPr="00B16811">
        <w:rPr>
          <w:color w:val="000000" w:themeColor="text1"/>
          <w:sz w:val="21"/>
          <w:szCs w:val="21"/>
        </w:rPr>
        <w:t xml:space="preserve"> to TXRU mapping</w:t>
      </w:r>
      <w:r w:rsidR="00724132" w:rsidRPr="00B16811">
        <w:rPr>
          <w:rFonts w:hint="eastAsia"/>
          <w:color w:val="000000" w:themeColor="text1"/>
          <w:sz w:val="21"/>
          <w:szCs w:val="21"/>
        </w:rPr>
        <w:t xml:space="preserve">. </w:t>
      </w:r>
      <w:r w:rsidR="00D93E20" w:rsidRPr="00B16811">
        <w:rPr>
          <w:rFonts w:hint="eastAsia"/>
          <w:color w:val="000000" w:themeColor="text1"/>
          <w:sz w:val="21"/>
          <w:szCs w:val="21"/>
        </w:rPr>
        <w:t>In the s</w:t>
      </w:r>
      <w:r w:rsidR="00D93E20" w:rsidRPr="00B16811">
        <w:rPr>
          <w:color w:val="000000" w:themeColor="text1"/>
          <w:sz w:val="21"/>
          <w:szCs w:val="21"/>
        </w:rPr>
        <w:t>eparated horizontal and verti</w:t>
      </w:r>
      <w:r w:rsidR="00E0623A" w:rsidRPr="00B16811">
        <w:rPr>
          <w:color w:val="000000" w:themeColor="text1"/>
          <w:sz w:val="21"/>
          <w:szCs w:val="21"/>
        </w:rPr>
        <w:t xml:space="preserve">cal CSI measurement </w:t>
      </w:r>
      <w:r w:rsidR="00E0623A" w:rsidRPr="00B16811">
        <w:rPr>
          <w:rFonts w:hint="eastAsia"/>
          <w:color w:val="000000" w:themeColor="text1"/>
          <w:sz w:val="21"/>
          <w:szCs w:val="21"/>
        </w:rPr>
        <w:t xml:space="preserve">scheme, the CSI-RS ports used to estimate horizontal channel is </w:t>
      </w:r>
      <w:r w:rsidR="00195D18" w:rsidRPr="00B16811">
        <w:rPr>
          <w:rFonts w:hint="eastAsia"/>
          <w:color w:val="000000" w:themeColor="text1"/>
          <w:sz w:val="21"/>
          <w:szCs w:val="21"/>
        </w:rPr>
        <w:t>mapp</w:t>
      </w:r>
      <w:r w:rsidR="00E0623A" w:rsidRPr="00B16811">
        <w:rPr>
          <w:rFonts w:hint="eastAsia"/>
          <w:color w:val="000000" w:themeColor="text1"/>
          <w:sz w:val="21"/>
          <w:szCs w:val="21"/>
        </w:rPr>
        <w:t xml:space="preserve">ed over a row of TXRU as shown in Figure 2 (a). </w:t>
      </w:r>
      <w:r w:rsidR="00E52DDF" w:rsidRPr="00B16811">
        <w:rPr>
          <w:rFonts w:hint="eastAsia"/>
          <w:color w:val="000000" w:themeColor="text1"/>
          <w:sz w:val="21"/>
          <w:szCs w:val="21"/>
        </w:rPr>
        <w:t>If we shift the mapped CSI-RS, we get a new mapping</w:t>
      </w:r>
      <w:r w:rsidR="008E67D5" w:rsidRPr="00B16811">
        <w:rPr>
          <w:rFonts w:hint="eastAsia"/>
          <w:color w:val="000000" w:themeColor="text1"/>
          <w:sz w:val="21"/>
          <w:szCs w:val="21"/>
        </w:rPr>
        <w:t xml:space="preserve"> as</w:t>
      </w:r>
      <w:r w:rsidR="00B03FCA" w:rsidRPr="00B16811">
        <w:rPr>
          <w:rFonts w:hint="eastAsia"/>
          <w:color w:val="000000" w:themeColor="text1"/>
          <w:sz w:val="21"/>
          <w:szCs w:val="21"/>
        </w:rPr>
        <w:t xml:space="preserve"> shown in</w:t>
      </w:r>
      <w:r w:rsidR="008E67D5" w:rsidRPr="00B16811">
        <w:rPr>
          <w:rFonts w:hint="eastAsia"/>
          <w:color w:val="000000" w:themeColor="text1"/>
          <w:sz w:val="21"/>
          <w:szCs w:val="21"/>
        </w:rPr>
        <w:t xml:space="preserve"> Figure 2 (b)</w:t>
      </w:r>
      <w:r w:rsidR="00E52DDF" w:rsidRPr="00B16811">
        <w:rPr>
          <w:rFonts w:hint="eastAsia"/>
          <w:color w:val="000000" w:themeColor="text1"/>
          <w:sz w:val="21"/>
          <w:szCs w:val="21"/>
        </w:rPr>
        <w:t>.</w:t>
      </w:r>
      <w:r w:rsidR="00D300E3" w:rsidRPr="00B16811">
        <w:rPr>
          <w:rFonts w:hint="eastAsia"/>
          <w:color w:val="000000" w:themeColor="text1"/>
          <w:sz w:val="21"/>
          <w:szCs w:val="21"/>
        </w:rPr>
        <w:t xml:space="preserve"> Although the shifted CSI-RS ports are not located at a row of TXRU, the measured results </w:t>
      </w:r>
      <w:r w:rsidR="002F37EC" w:rsidRPr="00B16811">
        <w:rPr>
          <w:rFonts w:hint="eastAsia"/>
          <w:color w:val="000000" w:themeColor="text1"/>
          <w:sz w:val="21"/>
          <w:szCs w:val="21"/>
        </w:rPr>
        <w:t>can be</w:t>
      </w:r>
      <w:r w:rsidR="00D300E3" w:rsidRPr="00B16811">
        <w:rPr>
          <w:rFonts w:hint="eastAsia"/>
          <w:color w:val="000000" w:themeColor="text1"/>
          <w:sz w:val="21"/>
          <w:szCs w:val="21"/>
        </w:rPr>
        <w:t xml:space="preserve"> treated as the horizontal chann</w:t>
      </w:r>
      <w:r w:rsidR="00B5400A" w:rsidRPr="00B16811">
        <w:rPr>
          <w:rFonts w:hint="eastAsia"/>
          <w:color w:val="000000" w:themeColor="text1"/>
          <w:sz w:val="21"/>
          <w:szCs w:val="21"/>
        </w:rPr>
        <w:t>el characteristics.</w:t>
      </w:r>
    </w:p>
    <w:p w:rsidR="004730EB" w:rsidRPr="00B16811" w:rsidRDefault="004730EB" w:rsidP="0056672E">
      <w:pPr>
        <w:pStyle w:val="a0"/>
        <w:spacing w:beforeLines="50"/>
        <w:rPr>
          <w:color w:val="000000" w:themeColor="text1"/>
          <w:sz w:val="21"/>
          <w:szCs w:val="21"/>
        </w:rPr>
      </w:pPr>
    </w:p>
    <w:p w:rsidR="004730EB" w:rsidRPr="00B16811" w:rsidRDefault="00195D18" w:rsidP="0056672E">
      <w:pPr>
        <w:pStyle w:val="a0"/>
        <w:spacing w:beforeLines="50"/>
        <w:jc w:val="center"/>
        <w:rPr>
          <w:color w:val="000000" w:themeColor="text1"/>
          <w:sz w:val="21"/>
          <w:szCs w:val="21"/>
        </w:rPr>
      </w:pPr>
      <w:r w:rsidRPr="00B16811">
        <w:rPr>
          <w:rFonts w:hint="eastAsia"/>
          <w:noProof/>
          <w:color w:val="000000" w:themeColor="text1"/>
          <w:szCs w:val="21"/>
        </w:rPr>
        <w:drawing>
          <wp:inline distT="0" distB="0" distL="0" distR="0">
            <wp:extent cx="1270156" cy="1271329"/>
            <wp:effectExtent l="19050" t="0" r="6194" b="0"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156" cy="127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2DDF" w:rsidRPr="00B16811">
        <w:rPr>
          <w:rFonts w:hint="eastAsia"/>
          <w:color w:val="000000" w:themeColor="text1"/>
          <w:sz w:val="21"/>
          <w:szCs w:val="21"/>
        </w:rPr>
        <w:tab/>
      </w:r>
      <w:r w:rsidR="00E52DDF" w:rsidRPr="00B16811">
        <w:rPr>
          <w:rFonts w:hint="eastAsia"/>
          <w:color w:val="000000" w:themeColor="text1"/>
          <w:sz w:val="21"/>
          <w:szCs w:val="21"/>
        </w:rPr>
        <w:tab/>
      </w:r>
      <w:r w:rsidR="00E52DDF" w:rsidRPr="00B16811">
        <w:rPr>
          <w:rFonts w:hint="eastAsia"/>
          <w:noProof/>
          <w:color w:val="000000" w:themeColor="text1"/>
          <w:szCs w:val="21"/>
        </w:rPr>
        <w:drawing>
          <wp:inline distT="0" distB="0" distL="0" distR="0">
            <wp:extent cx="1379810" cy="1271329"/>
            <wp:effectExtent l="19050" t="0" r="0" b="0"/>
            <wp:docPr id="24" name="図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10" cy="127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0EB" w:rsidRPr="00B16811" w:rsidRDefault="00195D18" w:rsidP="0056672E">
      <w:pPr>
        <w:pStyle w:val="a0"/>
        <w:spacing w:beforeLines="50"/>
        <w:ind w:firstLineChars="607" w:firstLine="1275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(a) CSI-RS mapping </w:t>
      </w:r>
      <w:r w:rsidR="005A1AA1" w:rsidRPr="00B16811">
        <w:rPr>
          <w:rFonts w:hint="eastAsia"/>
          <w:color w:val="000000" w:themeColor="text1"/>
          <w:sz w:val="21"/>
          <w:szCs w:val="21"/>
        </w:rPr>
        <w:t>before shift</w:t>
      </w:r>
      <w:r w:rsidR="005A1AA1" w:rsidRPr="00B16811">
        <w:rPr>
          <w:rFonts w:hint="eastAsia"/>
          <w:color w:val="000000" w:themeColor="text1"/>
          <w:sz w:val="21"/>
          <w:szCs w:val="21"/>
        </w:rPr>
        <w:tab/>
        <w:t xml:space="preserve">      </w:t>
      </w:r>
      <w:r w:rsidR="00E52DDF" w:rsidRPr="00B16811">
        <w:rPr>
          <w:rFonts w:hint="eastAsia"/>
          <w:color w:val="000000" w:themeColor="text1"/>
          <w:sz w:val="21"/>
          <w:szCs w:val="21"/>
        </w:rPr>
        <w:t>(b)</w:t>
      </w:r>
      <w:r w:rsidR="005A1AA1" w:rsidRPr="00B16811">
        <w:rPr>
          <w:rFonts w:hint="eastAsia"/>
          <w:color w:val="000000" w:themeColor="text1"/>
          <w:sz w:val="21"/>
          <w:szCs w:val="21"/>
        </w:rPr>
        <w:t xml:space="preserve"> Shifted CSI-RS mapping</w:t>
      </w:r>
    </w:p>
    <w:p w:rsidR="004730EB" w:rsidRPr="00B16811" w:rsidRDefault="005A1AA1" w:rsidP="0056672E">
      <w:pPr>
        <w:pStyle w:val="a0"/>
        <w:spacing w:beforeLines="50"/>
        <w:jc w:val="center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Figure </w:t>
      </w:r>
      <w:proofErr w:type="gramStart"/>
      <w:r w:rsidRPr="00B16811">
        <w:rPr>
          <w:rFonts w:hint="eastAsia"/>
          <w:color w:val="000000" w:themeColor="text1"/>
          <w:sz w:val="21"/>
          <w:szCs w:val="21"/>
        </w:rPr>
        <w:t>2  CSI</w:t>
      </w:r>
      <w:proofErr w:type="gramEnd"/>
      <w:r w:rsidRPr="00B16811">
        <w:rPr>
          <w:rFonts w:hint="eastAsia"/>
          <w:color w:val="000000" w:themeColor="text1"/>
          <w:sz w:val="21"/>
          <w:szCs w:val="21"/>
        </w:rPr>
        <w:t xml:space="preserve">-RS ports mapping for horizontal </w:t>
      </w:r>
      <w:r w:rsidR="0075742D" w:rsidRPr="00B16811">
        <w:rPr>
          <w:rFonts w:hint="eastAsia"/>
          <w:color w:val="000000" w:themeColor="text1"/>
          <w:sz w:val="21"/>
          <w:szCs w:val="21"/>
        </w:rPr>
        <w:t xml:space="preserve">channel </w:t>
      </w:r>
      <w:r w:rsidRPr="00B16811">
        <w:rPr>
          <w:rFonts w:hint="eastAsia"/>
          <w:color w:val="000000" w:themeColor="text1"/>
          <w:sz w:val="21"/>
          <w:szCs w:val="21"/>
        </w:rPr>
        <w:t>measurement.</w:t>
      </w:r>
    </w:p>
    <w:p w:rsidR="004730EB" w:rsidRPr="00B16811" w:rsidRDefault="004730EB" w:rsidP="0056672E">
      <w:pPr>
        <w:pStyle w:val="a0"/>
        <w:spacing w:beforeLines="50"/>
        <w:rPr>
          <w:color w:val="000000" w:themeColor="text1"/>
          <w:sz w:val="21"/>
          <w:szCs w:val="21"/>
        </w:rPr>
      </w:pPr>
    </w:p>
    <w:p w:rsidR="004730EB" w:rsidRPr="00B16811" w:rsidRDefault="000B68D8" w:rsidP="0056672E">
      <w:pPr>
        <w:pStyle w:val="a0"/>
        <w:spacing w:beforeLines="5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>Now</w:t>
      </w:r>
      <w:r w:rsidR="0023730A" w:rsidRPr="00B16811">
        <w:rPr>
          <w:rFonts w:hint="eastAsia"/>
          <w:color w:val="000000" w:themeColor="text1"/>
          <w:sz w:val="21"/>
          <w:szCs w:val="21"/>
        </w:rPr>
        <w:t xml:space="preserve">, we apply the </w:t>
      </w:r>
      <w:r w:rsidR="0023730A" w:rsidRPr="00B16811">
        <w:rPr>
          <w:color w:val="000000" w:themeColor="text1"/>
          <w:sz w:val="21"/>
          <w:szCs w:val="21"/>
        </w:rPr>
        <w:t>similar</w:t>
      </w:r>
      <w:r w:rsidRPr="00B16811">
        <w:rPr>
          <w:rFonts w:hint="eastAsia"/>
          <w:color w:val="000000" w:themeColor="text1"/>
          <w:sz w:val="21"/>
          <w:szCs w:val="21"/>
        </w:rPr>
        <w:t xml:space="preserve"> shift to CSI-RS ports used to estimate vertical channel as shown in Figure 3.</w:t>
      </w:r>
    </w:p>
    <w:p w:rsidR="004730EB" w:rsidRPr="00B16811" w:rsidRDefault="00D22948" w:rsidP="0056672E">
      <w:pPr>
        <w:pStyle w:val="a0"/>
        <w:spacing w:beforeLines="50"/>
        <w:jc w:val="center"/>
        <w:rPr>
          <w:color w:val="000000" w:themeColor="text1"/>
          <w:sz w:val="21"/>
          <w:szCs w:val="21"/>
        </w:rPr>
      </w:pPr>
      <w:r w:rsidRPr="00B16811">
        <w:rPr>
          <w:rFonts w:hint="eastAsia"/>
          <w:noProof/>
          <w:color w:val="000000" w:themeColor="text1"/>
          <w:szCs w:val="21"/>
        </w:rPr>
        <w:drawing>
          <wp:inline distT="0" distB="0" distL="0" distR="0">
            <wp:extent cx="1270156" cy="1271329"/>
            <wp:effectExtent l="19050" t="0" r="6194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156" cy="127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742D" w:rsidRPr="00B16811">
        <w:rPr>
          <w:rFonts w:hint="eastAsia"/>
          <w:color w:val="000000" w:themeColor="text1"/>
          <w:sz w:val="21"/>
          <w:szCs w:val="21"/>
        </w:rPr>
        <w:tab/>
      </w:r>
      <w:r w:rsidR="0075742D" w:rsidRPr="00B16811">
        <w:rPr>
          <w:rFonts w:hint="eastAsia"/>
          <w:color w:val="000000" w:themeColor="text1"/>
          <w:sz w:val="21"/>
          <w:szCs w:val="21"/>
        </w:rPr>
        <w:tab/>
      </w:r>
      <w:r w:rsidR="0075742D" w:rsidRPr="00B16811">
        <w:rPr>
          <w:rFonts w:hint="eastAsia"/>
          <w:noProof/>
          <w:color w:val="000000" w:themeColor="text1"/>
          <w:szCs w:val="21"/>
        </w:rPr>
        <w:drawing>
          <wp:inline distT="0" distB="0" distL="0" distR="0">
            <wp:extent cx="1270156" cy="1271329"/>
            <wp:effectExtent l="19050" t="0" r="6194" b="0"/>
            <wp:docPr id="26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156" cy="127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0EB" w:rsidRPr="00B16811" w:rsidRDefault="0075742D" w:rsidP="0056672E">
      <w:pPr>
        <w:pStyle w:val="a0"/>
        <w:spacing w:beforeLines="50"/>
        <w:ind w:firstLineChars="607" w:firstLine="1275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>(a) CSI-RS mapping before shift</w:t>
      </w:r>
      <w:r w:rsidRPr="00B16811">
        <w:rPr>
          <w:rFonts w:hint="eastAsia"/>
          <w:color w:val="000000" w:themeColor="text1"/>
          <w:sz w:val="21"/>
          <w:szCs w:val="21"/>
        </w:rPr>
        <w:tab/>
        <w:t xml:space="preserve">      (b) Shifted CSI-RS mapping</w:t>
      </w:r>
    </w:p>
    <w:p w:rsidR="004730EB" w:rsidRPr="00B16811" w:rsidRDefault="00696391" w:rsidP="0056672E">
      <w:pPr>
        <w:pStyle w:val="a0"/>
        <w:spacing w:beforeLines="50"/>
        <w:jc w:val="center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Figure </w:t>
      </w:r>
      <w:proofErr w:type="gramStart"/>
      <w:r w:rsidRPr="00B16811">
        <w:rPr>
          <w:rFonts w:hint="eastAsia"/>
          <w:color w:val="000000" w:themeColor="text1"/>
          <w:sz w:val="21"/>
          <w:szCs w:val="21"/>
        </w:rPr>
        <w:t>3</w:t>
      </w:r>
      <w:r w:rsidR="0075742D" w:rsidRPr="00B16811">
        <w:rPr>
          <w:rFonts w:hint="eastAsia"/>
          <w:color w:val="000000" w:themeColor="text1"/>
          <w:sz w:val="21"/>
          <w:szCs w:val="21"/>
        </w:rPr>
        <w:t xml:space="preserve">  CSI</w:t>
      </w:r>
      <w:proofErr w:type="gramEnd"/>
      <w:r w:rsidR="0075742D" w:rsidRPr="00B16811">
        <w:rPr>
          <w:rFonts w:hint="eastAsia"/>
          <w:color w:val="000000" w:themeColor="text1"/>
          <w:sz w:val="21"/>
          <w:szCs w:val="21"/>
        </w:rPr>
        <w:t>-RS ports mapping for vertical channel measurement.</w:t>
      </w:r>
    </w:p>
    <w:p w:rsidR="004730EB" w:rsidRPr="00B16811" w:rsidRDefault="004730EB" w:rsidP="0056672E">
      <w:pPr>
        <w:pStyle w:val="a0"/>
        <w:spacing w:beforeLines="50"/>
        <w:rPr>
          <w:color w:val="000000" w:themeColor="text1"/>
          <w:sz w:val="21"/>
          <w:szCs w:val="21"/>
        </w:rPr>
      </w:pPr>
    </w:p>
    <w:p w:rsidR="004730EB" w:rsidRPr="00B16811" w:rsidRDefault="00E41611" w:rsidP="0056672E">
      <w:pPr>
        <w:pStyle w:val="a0"/>
        <w:spacing w:beforeLines="10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Same with the Figure 2 case, although </w:t>
      </w:r>
      <w:r w:rsidR="00321812" w:rsidRPr="00B16811">
        <w:rPr>
          <w:rFonts w:hint="eastAsia"/>
          <w:color w:val="000000" w:themeColor="text1"/>
          <w:sz w:val="21"/>
          <w:szCs w:val="21"/>
        </w:rPr>
        <w:t>the shifted CSI-RS ports are not l</w:t>
      </w:r>
      <w:r w:rsidR="00F80659">
        <w:rPr>
          <w:rFonts w:hint="eastAsia"/>
          <w:color w:val="000000" w:themeColor="text1"/>
          <w:sz w:val="21"/>
          <w:szCs w:val="21"/>
        </w:rPr>
        <w:t xml:space="preserve">ocated at a column of TXRU, we </w:t>
      </w:r>
      <w:r w:rsidR="00321812" w:rsidRPr="00B16811">
        <w:rPr>
          <w:rFonts w:hint="eastAsia"/>
          <w:color w:val="000000" w:themeColor="text1"/>
          <w:sz w:val="21"/>
          <w:szCs w:val="21"/>
        </w:rPr>
        <w:t>treat the measured results as the vertical channel characteristics.</w:t>
      </w:r>
    </w:p>
    <w:p w:rsidR="004730EB" w:rsidRPr="00B16811" w:rsidRDefault="002B6A4A" w:rsidP="0056672E">
      <w:pPr>
        <w:pStyle w:val="a0"/>
        <w:spacing w:beforeLines="10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>Then</w:t>
      </w:r>
      <w:r w:rsidR="00485C68" w:rsidRPr="00B16811">
        <w:rPr>
          <w:rFonts w:hint="eastAsia"/>
          <w:color w:val="000000" w:themeColor="text1"/>
          <w:sz w:val="21"/>
          <w:szCs w:val="21"/>
        </w:rPr>
        <w:t>, we found an interesting thing</w:t>
      </w:r>
      <w:r w:rsidR="00C009B1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C009B1" w:rsidRPr="00B16811">
        <w:rPr>
          <w:color w:val="000000" w:themeColor="text1"/>
          <w:sz w:val="21"/>
          <w:szCs w:val="21"/>
        </w:rPr>
        <w:t>that</w:t>
      </w:r>
      <w:r w:rsidR="00C009B1" w:rsidRPr="00B16811">
        <w:rPr>
          <w:rFonts w:hint="eastAsia"/>
          <w:color w:val="000000" w:themeColor="text1"/>
          <w:sz w:val="21"/>
          <w:szCs w:val="21"/>
        </w:rPr>
        <w:t xml:space="preserve"> the identical </w:t>
      </w:r>
      <w:r w:rsidR="00696391" w:rsidRPr="00B16811">
        <w:rPr>
          <w:rFonts w:hint="eastAsia"/>
          <w:color w:val="000000" w:themeColor="text1"/>
          <w:sz w:val="21"/>
          <w:szCs w:val="21"/>
        </w:rPr>
        <w:t xml:space="preserve">CSI-RS mapping as shown in Figure </w:t>
      </w:r>
      <w:r w:rsidR="00A74D48" w:rsidRPr="00B16811">
        <w:rPr>
          <w:rFonts w:hint="eastAsia"/>
          <w:color w:val="000000" w:themeColor="text1"/>
          <w:sz w:val="21"/>
          <w:szCs w:val="21"/>
        </w:rPr>
        <w:t>4</w:t>
      </w:r>
      <w:r w:rsidR="00696391" w:rsidRPr="00B16811">
        <w:rPr>
          <w:rFonts w:hint="eastAsia"/>
          <w:color w:val="000000" w:themeColor="text1"/>
          <w:sz w:val="21"/>
          <w:szCs w:val="21"/>
        </w:rPr>
        <w:t xml:space="preserve"> can be interpreted for both </w:t>
      </w:r>
      <w:r w:rsidR="00696391" w:rsidRPr="00B16811">
        <w:rPr>
          <w:color w:val="000000" w:themeColor="text1"/>
          <w:sz w:val="21"/>
          <w:szCs w:val="21"/>
        </w:rPr>
        <w:t>horizontal</w:t>
      </w:r>
      <w:r w:rsidR="00696391" w:rsidRPr="00B16811">
        <w:rPr>
          <w:rFonts w:hint="eastAsia"/>
          <w:color w:val="000000" w:themeColor="text1"/>
          <w:sz w:val="21"/>
          <w:szCs w:val="21"/>
        </w:rPr>
        <w:t xml:space="preserve"> and </w:t>
      </w:r>
      <w:r w:rsidR="00A74D48" w:rsidRPr="00B16811">
        <w:rPr>
          <w:rFonts w:hint="eastAsia"/>
          <w:color w:val="000000" w:themeColor="text1"/>
          <w:sz w:val="21"/>
          <w:szCs w:val="21"/>
        </w:rPr>
        <w:t>vertical channel measurement.</w:t>
      </w:r>
      <w:r w:rsidR="00B035AB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915930" w:rsidRPr="00B16811">
        <w:rPr>
          <w:rFonts w:hint="eastAsia"/>
          <w:color w:val="000000" w:themeColor="text1"/>
          <w:sz w:val="21"/>
          <w:szCs w:val="21"/>
        </w:rPr>
        <w:t xml:space="preserve">We </w:t>
      </w:r>
      <w:r w:rsidR="00AB4B46" w:rsidRPr="00B16811">
        <w:rPr>
          <w:color w:val="000000" w:themeColor="text1"/>
          <w:sz w:val="21"/>
          <w:szCs w:val="21"/>
        </w:rPr>
        <w:t>claim</w:t>
      </w:r>
      <w:r w:rsidR="006579B1" w:rsidRPr="00B16811">
        <w:rPr>
          <w:rFonts w:hint="eastAsia"/>
          <w:color w:val="000000" w:themeColor="text1"/>
          <w:sz w:val="21"/>
          <w:szCs w:val="21"/>
        </w:rPr>
        <w:t xml:space="preserve"> the measurement results</w:t>
      </w:r>
      <w:r w:rsidR="00915930" w:rsidRPr="00B16811">
        <w:rPr>
          <w:rFonts w:hint="eastAsia"/>
          <w:color w:val="000000" w:themeColor="text1"/>
          <w:sz w:val="21"/>
          <w:szCs w:val="21"/>
        </w:rPr>
        <w:t xml:space="preserve"> using the </w:t>
      </w:r>
      <w:r w:rsidR="00915930" w:rsidRPr="00B16811">
        <w:rPr>
          <w:color w:val="000000" w:themeColor="text1"/>
          <w:sz w:val="21"/>
          <w:szCs w:val="21"/>
        </w:rPr>
        <w:t>“</w:t>
      </w:r>
      <w:r w:rsidR="00915930" w:rsidRPr="00B16811">
        <w:rPr>
          <w:rFonts w:hint="eastAsia"/>
          <w:color w:val="000000" w:themeColor="text1"/>
          <w:sz w:val="21"/>
          <w:szCs w:val="21"/>
        </w:rPr>
        <w:t>new</w:t>
      </w:r>
      <w:r w:rsidR="00915930" w:rsidRPr="00B16811">
        <w:rPr>
          <w:color w:val="000000" w:themeColor="text1"/>
          <w:sz w:val="21"/>
          <w:szCs w:val="21"/>
        </w:rPr>
        <w:t>”</w:t>
      </w:r>
      <w:r w:rsidR="00915930" w:rsidRPr="00B16811">
        <w:rPr>
          <w:rFonts w:hint="eastAsia"/>
          <w:color w:val="000000" w:themeColor="text1"/>
          <w:sz w:val="21"/>
          <w:szCs w:val="21"/>
        </w:rPr>
        <w:t xml:space="preserve"> CSI-RS ports mapping include both CSI information for </w:t>
      </w:r>
      <w:r w:rsidR="00AB4B46" w:rsidRPr="00B16811">
        <w:rPr>
          <w:color w:val="000000" w:themeColor="text1"/>
          <w:sz w:val="21"/>
          <w:szCs w:val="21"/>
        </w:rPr>
        <w:t xml:space="preserve">the </w:t>
      </w:r>
      <w:r w:rsidR="00915930" w:rsidRPr="00B16811">
        <w:rPr>
          <w:rFonts w:hint="eastAsia"/>
          <w:color w:val="000000" w:themeColor="text1"/>
          <w:sz w:val="21"/>
          <w:szCs w:val="21"/>
        </w:rPr>
        <w:t xml:space="preserve">horizontal and </w:t>
      </w:r>
      <w:r w:rsidR="00AB4B46" w:rsidRPr="00B16811">
        <w:rPr>
          <w:color w:val="000000" w:themeColor="text1"/>
          <w:sz w:val="21"/>
          <w:szCs w:val="21"/>
        </w:rPr>
        <w:t xml:space="preserve">the </w:t>
      </w:r>
      <w:r w:rsidR="00915930" w:rsidRPr="00B16811">
        <w:rPr>
          <w:rFonts w:hint="eastAsia"/>
          <w:color w:val="000000" w:themeColor="text1"/>
          <w:sz w:val="21"/>
          <w:szCs w:val="21"/>
        </w:rPr>
        <w:t>vertical channel.</w:t>
      </w:r>
    </w:p>
    <w:p w:rsidR="004730EB" w:rsidRPr="00B16811" w:rsidRDefault="003F2DAF" w:rsidP="0056672E">
      <w:pPr>
        <w:pStyle w:val="a0"/>
        <w:spacing w:beforeLines="100"/>
        <w:jc w:val="center"/>
        <w:rPr>
          <w:color w:val="000000" w:themeColor="text1"/>
          <w:sz w:val="21"/>
          <w:szCs w:val="21"/>
        </w:rPr>
      </w:pPr>
      <w:r w:rsidRPr="00B16811">
        <w:rPr>
          <w:rFonts w:hint="eastAsia"/>
          <w:noProof/>
          <w:color w:val="000000" w:themeColor="text1"/>
          <w:szCs w:val="21"/>
        </w:rPr>
        <w:drawing>
          <wp:inline distT="0" distB="0" distL="0" distR="0">
            <wp:extent cx="1270156" cy="1271329"/>
            <wp:effectExtent l="19050" t="0" r="6194" b="0"/>
            <wp:docPr id="27" name="図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156" cy="127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0EB" w:rsidRPr="00B16811" w:rsidRDefault="003F2DAF" w:rsidP="0056672E">
      <w:pPr>
        <w:pStyle w:val="a0"/>
        <w:spacing w:beforeLines="100"/>
        <w:jc w:val="center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Figure 4 A </w:t>
      </w:r>
      <w:r w:rsidRPr="00B16811">
        <w:rPr>
          <w:color w:val="000000" w:themeColor="text1"/>
          <w:sz w:val="21"/>
          <w:szCs w:val="21"/>
        </w:rPr>
        <w:t>“</w:t>
      </w:r>
      <w:r w:rsidRPr="00B16811">
        <w:rPr>
          <w:rFonts w:hint="eastAsia"/>
          <w:color w:val="000000" w:themeColor="text1"/>
          <w:sz w:val="21"/>
          <w:szCs w:val="21"/>
        </w:rPr>
        <w:t>new</w:t>
      </w:r>
      <w:r w:rsidRPr="00B16811">
        <w:rPr>
          <w:color w:val="000000" w:themeColor="text1"/>
          <w:sz w:val="21"/>
          <w:szCs w:val="21"/>
        </w:rPr>
        <w:t>”</w:t>
      </w:r>
      <w:r w:rsidRPr="00B16811">
        <w:rPr>
          <w:rFonts w:hint="eastAsia"/>
          <w:color w:val="000000" w:themeColor="text1"/>
          <w:sz w:val="21"/>
          <w:szCs w:val="21"/>
        </w:rPr>
        <w:t xml:space="preserve"> CSI-RS </w:t>
      </w:r>
      <w:r w:rsidR="00915930" w:rsidRPr="00B16811">
        <w:rPr>
          <w:rFonts w:hint="eastAsia"/>
          <w:color w:val="000000" w:themeColor="text1"/>
          <w:sz w:val="21"/>
          <w:szCs w:val="21"/>
        </w:rPr>
        <w:t xml:space="preserve">ports </w:t>
      </w:r>
      <w:r w:rsidRPr="00B16811">
        <w:rPr>
          <w:rFonts w:hint="eastAsia"/>
          <w:color w:val="000000" w:themeColor="text1"/>
          <w:sz w:val="21"/>
          <w:szCs w:val="21"/>
        </w:rPr>
        <w:t>mapping</w:t>
      </w:r>
      <w:r w:rsidR="004D096B" w:rsidRPr="00B16811">
        <w:rPr>
          <w:rFonts w:hint="eastAsia"/>
          <w:color w:val="000000" w:themeColor="text1"/>
          <w:sz w:val="21"/>
          <w:szCs w:val="21"/>
        </w:rPr>
        <w:t xml:space="preserve"> pattern.</w:t>
      </w:r>
    </w:p>
    <w:p w:rsidR="004730EB" w:rsidRPr="00B16811" w:rsidRDefault="00846EFA" w:rsidP="0056672E">
      <w:pPr>
        <w:pStyle w:val="a0"/>
        <w:spacing w:beforeLines="100"/>
        <w:rPr>
          <w:b/>
          <w:color w:val="000000" w:themeColor="text1"/>
          <w:sz w:val="21"/>
          <w:szCs w:val="21"/>
        </w:rPr>
      </w:pPr>
      <w:r w:rsidRPr="00B16811">
        <w:rPr>
          <w:rFonts w:hint="eastAsia"/>
          <w:b/>
          <w:color w:val="000000" w:themeColor="text1"/>
          <w:sz w:val="21"/>
          <w:szCs w:val="21"/>
        </w:rPr>
        <w:lastRenderedPageBreak/>
        <w:t xml:space="preserve">Observation 3: Channel measurement using specially designed CSI-RS mapping can simultaneously include whole channel CSI information, e.g., both </w:t>
      </w:r>
      <w:r w:rsidR="00AB4B46" w:rsidRPr="00B16811">
        <w:rPr>
          <w:b/>
          <w:color w:val="000000" w:themeColor="text1"/>
          <w:sz w:val="21"/>
          <w:szCs w:val="21"/>
        </w:rPr>
        <w:t xml:space="preserve">the </w:t>
      </w:r>
      <w:r w:rsidRPr="00B16811">
        <w:rPr>
          <w:rFonts w:hint="eastAsia"/>
          <w:b/>
          <w:color w:val="000000" w:themeColor="text1"/>
          <w:sz w:val="21"/>
          <w:szCs w:val="21"/>
        </w:rPr>
        <w:t xml:space="preserve">horizontal and </w:t>
      </w:r>
      <w:r w:rsidR="00AB4B46" w:rsidRPr="00B16811">
        <w:rPr>
          <w:b/>
          <w:color w:val="000000" w:themeColor="text1"/>
          <w:sz w:val="21"/>
          <w:szCs w:val="21"/>
        </w:rPr>
        <w:t xml:space="preserve">the </w:t>
      </w:r>
      <w:r w:rsidRPr="00B16811">
        <w:rPr>
          <w:rFonts w:hint="eastAsia"/>
          <w:b/>
          <w:color w:val="000000" w:themeColor="text1"/>
          <w:sz w:val="21"/>
          <w:szCs w:val="21"/>
        </w:rPr>
        <w:t>vertical channel CSI information.</w:t>
      </w:r>
    </w:p>
    <w:p w:rsidR="004730EB" w:rsidRPr="00B16811" w:rsidRDefault="004625C1" w:rsidP="0056672E">
      <w:pPr>
        <w:pStyle w:val="a0"/>
        <w:spacing w:beforeLines="10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Based on Observation 3, </w:t>
      </w:r>
      <w:r w:rsidR="00D465DF" w:rsidRPr="00B16811">
        <w:rPr>
          <w:rFonts w:hint="eastAsia"/>
          <w:color w:val="000000" w:themeColor="text1"/>
          <w:sz w:val="21"/>
          <w:szCs w:val="21"/>
        </w:rPr>
        <w:t xml:space="preserve">it can be understood that </w:t>
      </w:r>
      <w:r w:rsidR="00F17AB8" w:rsidRPr="00B16811">
        <w:rPr>
          <w:rFonts w:hint="eastAsia"/>
          <w:color w:val="000000" w:themeColor="text1"/>
          <w:sz w:val="21"/>
          <w:szCs w:val="21"/>
        </w:rPr>
        <w:t xml:space="preserve">only one </w:t>
      </w:r>
      <w:r w:rsidR="00971E25" w:rsidRPr="00B16811">
        <w:rPr>
          <w:rFonts w:hint="eastAsia"/>
          <w:color w:val="000000" w:themeColor="text1"/>
          <w:sz w:val="21"/>
          <w:szCs w:val="21"/>
        </w:rPr>
        <w:t xml:space="preserve">CSI process </w:t>
      </w:r>
      <w:r w:rsidR="00AB4B46" w:rsidRPr="00B16811">
        <w:rPr>
          <w:color w:val="000000" w:themeColor="text1"/>
          <w:sz w:val="21"/>
          <w:szCs w:val="21"/>
        </w:rPr>
        <w:t xml:space="preserve">is </w:t>
      </w:r>
      <w:r w:rsidRPr="00B16811">
        <w:rPr>
          <w:rFonts w:hint="eastAsia"/>
          <w:color w:val="000000" w:themeColor="text1"/>
          <w:sz w:val="21"/>
          <w:szCs w:val="21"/>
        </w:rPr>
        <w:t>enough</w:t>
      </w:r>
      <w:r w:rsidR="00D465DF" w:rsidRPr="00B16811">
        <w:rPr>
          <w:rFonts w:hint="eastAsia"/>
          <w:color w:val="000000" w:themeColor="text1"/>
          <w:sz w:val="21"/>
          <w:szCs w:val="21"/>
        </w:rPr>
        <w:t xml:space="preserve"> to report CSI for 2DAAs</w:t>
      </w:r>
      <w:r w:rsidR="00971E25" w:rsidRPr="00B16811">
        <w:rPr>
          <w:rFonts w:hint="eastAsia"/>
          <w:color w:val="000000" w:themeColor="text1"/>
          <w:sz w:val="21"/>
          <w:szCs w:val="21"/>
        </w:rPr>
        <w:t>.</w:t>
      </w:r>
      <w:r w:rsidR="00F557A0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FA3CC6" w:rsidRPr="00B16811">
        <w:rPr>
          <w:rFonts w:hint="eastAsia"/>
          <w:color w:val="000000" w:themeColor="text1"/>
          <w:sz w:val="21"/>
          <w:szCs w:val="21"/>
        </w:rPr>
        <w:t xml:space="preserve">UE is configured only </w:t>
      </w:r>
      <w:r w:rsidR="002B7C6D" w:rsidRPr="00B16811">
        <w:rPr>
          <w:color w:val="000000" w:themeColor="text1"/>
          <w:sz w:val="21"/>
          <w:szCs w:val="21"/>
        </w:rPr>
        <w:t xml:space="preserve">for </w:t>
      </w:r>
      <w:r w:rsidR="00FA3CC6" w:rsidRPr="00B16811">
        <w:rPr>
          <w:rFonts w:hint="eastAsia"/>
          <w:color w:val="000000" w:themeColor="text1"/>
          <w:sz w:val="21"/>
          <w:szCs w:val="21"/>
        </w:rPr>
        <w:t xml:space="preserve">one CSI process. </w:t>
      </w:r>
      <w:r w:rsidR="00F557A0" w:rsidRPr="00B16811">
        <w:rPr>
          <w:rFonts w:hint="eastAsia"/>
          <w:color w:val="000000" w:themeColor="text1"/>
          <w:sz w:val="21"/>
          <w:szCs w:val="21"/>
        </w:rPr>
        <w:t xml:space="preserve">The </w:t>
      </w:r>
      <w:proofErr w:type="spellStart"/>
      <w:r w:rsidR="00F557A0" w:rsidRPr="00B16811">
        <w:rPr>
          <w:rFonts w:hint="eastAsia"/>
          <w:color w:val="000000" w:themeColor="text1"/>
          <w:sz w:val="21"/>
          <w:szCs w:val="21"/>
        </w:rPr>
        <w:t>eNB</w:t>
      </w:r>
      <w:proofErr w:type="spellEnd"/>
      <w:r w:rsidR="00F557A0" w:rsidRPr="00B16811">
        <w:rPr>
          <w:rFonts w:hint="eastAsia"/>
          <w:color w:val="000000" w:themeColor="text1"/>
          <w:sz w:val="21"/>
          <w:szCs w:val="21"/>
        </w:rPr>
        <w:t xml:space="preserve"> transmits CSI-RS according to the mapping shown in Figure 4</w:t>
      </w:r>
      <w:r w:rsidR="009917F0" w:rsidRPr="00B16811">
        <w:rPr>
          <w:rFonts w:hint="eastAsia"/>
          <w:color w:val="000000" w:themeColor="text1"/>
          <w:sz w:val="21"/>
          <w:szCs w:val="21"/>
        </w:rPr>
        <w:t>.</w:t>
      </w:r>
      <w:r w:rsidR="00F557A0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9917F0" w:rsidRPr="00B16811">
        <w:rPr>
          <w:rFonts w:hint="eastAsia"/>
          <w:color w:val="000000" w:themeColor="text1"/>
          <w:sz w:val="21"/>
          <w:szCs w:val="21"/>
        </w:rPr>
        <w:t>T</w:t>
      </w:r>
      <w:r w:rsidR="00FA3CC6" w:rsidRPr="00B16811">
        <w:rPr>
          <w:rFonts w:hint="eastAsia"/>
          <w:color w:val="000000" w:themeColor="text1"/>
          <w:sz w:val="21"/>
          <w:szCs w:val="21"/>
        </w:rPr>
        <w:t xml:space="preserve">he UE </w:t>
      </w:r>
      <w:r w:rsidR="009917F0" w:rsidRPr="00B16811">
        <w:rPr>
          <w:rFonts w:hint="eastAsia"/>
          <w:color w:val="000000" w:themeColor="text1"/>
          <w:sz w:val="21"/>
          <w:szCs w:val="21"/>
        </w:rPr>
        <w:t xml:space="preserve">measures the channel and reports CSI (PMI, CQI, RI) based on the measurement results. </w:t>
      </w:r>
      <w:r w:rsidR="00921F02" w:rsidRPr="00B16811">
        <w:rPr>
          <w:color w:val="000000" w:themeColor="text1"/>
          <w:sz w:val="21"/>
          <w:szCs w:val="21"/>
        </w:rPr>
        <w:t xml:space="preserve">Note that we do not need to emphasize what dimension channel characteristics are included in such a CSI report, instead, the CSI report represents, in some sense, the whole channel. </w:t>
      </w:r>
      <w:r w:rsidR="00426FB2" w:rsidRPr="00B16811">
        <w:rPr>
          <w:rFonts w:hint="eastAsia"/>
          <w:color w:val="000000" w:themeColor="text1"/>
          <w:sz w:val="21"/>
          <w:szCs w:val="21"/>
        </w:rPr>
        <w:t xml:space="preserve">Based on UE reported CSI, the </w:t>
      </w:r>
      <w:proofErr w:type="spellStart"/>
      <w:r w:rsidR="00426FB2" w:rsidRPr="00B16811">
        <w:rPr>
          <w:rFonts w:hint="eastAsia"/>
          <w:color w:val="000000" w:themeColor="text1"/>
          <w:sz w:val="21"/>
          <w:szCs w:val="21"/>
        </w:rPr>
        <w:t>eNB</w:t>
      </w:r>
      <w:proofErr w:type="spellEnd"/>
      <w:r w:rsidR="00426FB2" w:rsidRPr="00B16811">
        <w:rPr>
          <w:rFonts w:hint="eastAsia"/>
          <w:color w:val="000000" w:themeColor="text1"/>
          <w:sz w:val="21"/>
          <w:szCs w:val="21"/>
        </w:rPr>
        <w:t xml:space="preserve"> directly generate whole channel </w:t>
      </w:r>
      <w:proofErr w:type="spellStart"/>
      <w:r w:rsidR="00426FB2" w:rsidRPr="00B16811">
        <w:rPr>
          <w:rFonts w:hint="eastAsia"/>
          <w:color w:val="000000" w:themeColor="text1"/>
          <w:sz w:val="21"/>
          <w:szCs w:val="21"/>
        </w:rPr>
        <w:t>precoder</w:t>
      </w:r>
      <w:proofErr w:type="spellEnd"/>
      <w:r w:rsidR="00426FB2" w:rsidRPr="00B16811">
        <w:rPr>
          <w:rFonts w:hint="eastAsia"/>
          <w:color w:val="000000" w:themeColor="text1"/>
          <w:sz w:val="21"/>
          <w:szCs w:val="21"/>
        </w:rPr>
        <w:t xml:space="preserve"> without </w:t>
      </w:r>
      <w:r w:rsidR="002B7C6D" w:rsidRPr="00B16811">
        <w:rPr>
          <w:color w:val="000000" w:themeColor="text1"/>
          <w:sz w:val="21"/>
          <w:szCs w:val="21"/>
        </w:rPr>
        <w:t xml:space="preserve">performing any </w:t>
      </w:r>
      <w:r w:rsidR="00426FB2" w:rsidRPr="00B16811">
        <w:rPr>
          <w:rFonts w:hint="eastAsia"/>
          <w:color w:val="000000" w:themeColor="text1"/>
          <w:sz w:val="21"/>
          <w:szCs w:val="21"/>
        </w:rPr>
        <w:t xml:space="preserve">additional operations </w:t>
      </w:r>
      <w:r w:rsidR="002B7C6D" w:rsidRPr="00B16811">
        <w:rPr>
          <w:color w:val="000000" w:themeColor="text1"/>
          <w:sz w:val="21"/>
          <w:szCs w:val="21"/>
        </w:rPr>
        <w:t xml:space="preserve">for </w:t>
      </w:r>
      <w:r w:rsidR="00426FB2" w:rsidRPr="00B16811">
        <w:rPr>
          <w:rFonts w:hint="eastAsia"/>
          <w:color w:val="000000" w:themeColor="text1"/>
          <w:sz w:val="21"/>
          <w:szCs w:val="21"/>
        </w:rPr>
        <w:t>combin</w:t>
      </w:r>
      <w:r w:rsidR="002B7C6D" w:rsidRPr="00B16811">
        <w:rPr>
          <w:color w:val="000000" w:themeColor="text1"/>
          <w:sz w:val="21"/>
          <w:szCs w:val="21"/>
        </w:rPr>
        <w:t xml:space="preserve">ing  the </w:t>
      </w:r>
      <w:r w:rsidR="00426FB2" w:rsidRPr="00B16811">
        <w:rPr>
          <w:rFonts w:hint="eastAsia"/>
          <w:color w:val="000000" w:themeColor="text1"/>
          <w:sz w:val="21"/>
          <w:szCs w:val="21"/>
        </w:rPr>
        <w:t xml:space="preserve"> horizontal and </w:t>
      </w:r>
      <w:r w:rsidR="002B7C6D" w:rsidRPr="00B16811">
        <w:rPr>
          <w:color w:val="000000" w:themeColor="text1"/>
          <w:sz w:val="21"/>
          <w:szCs w:val="21"/>
        </w:rPr>
        <w:t xml:space="preserve">the </w:t>
      </w:r>
      <w:r w:rsidR="00426FB2" w:rsidRPr="00B16811">
        <w:rPr>
          <w:rFonts w:hint="eastAsia"/>
          <w:color w:val="000000" w:themeColor="text1"/>
          <w:sz w:val="21"/>
          <w:szCs w:val="21"/>
        </w:rPr>
        <w:t>vertical CSI</w:t>
      </w:r>
      <w:r w:rsidR="002B7C6D" w:rsidRPr="00B16811">
        <w:rPr>
          <w:color w:val="000000" w:themeColor="text1"/>
          <w:sz w:val="21"/>
          <w:szCs w:val="21"/>
        </w:rPr>
        <w:t xml:space="preserve"> separate reports</w:t>
      </w:r>
      <w:r w:rsidR="00426FB2" w:rsidRPr="00B16811">
        <w:rPr>
          <w:rFonts w:hint="eastAsia"/>
          <w:color w:val="000000" w:themeColor="text1"/>
          <w:sz w:val="21"/>
          <w:szCs w:val="21"/>
        </w:rPr>
        <w:t xml:space="preserve">. </w:t>
      </w:r>
    </w:p>
    <w:p w:rsidR="004730EB" w:rsidRPr="00B16811" w:rsidRDefault="006575C3" w:rsidP="0056672E">
      <w:pPr>
        <w:pStyle w:val="a0"/>
        <w:spacing w:beforeLines="10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Since only one CSI process is configured, it can be intuitively understood that </w:t>
      </w:r>
      <w:r w:rsidR="00CB167B" w:rsidRPr="00B16811">
        <w:rPr>
          <w:rFonts w:hint="eastAsia"/>
          <w:color w:val="000000" w:themeColor="text1"/>
          <w:sz w:val="21"/>
          <w:szCs w:val="21"/>
        </w:rPr>
        <w:t>overhead can be reduced. Moreover,</w:t>
      </w:r>
      <w:r w:rsidR="00395AB6" w:rsidRPr="00B16811">
        <w:rPr>
          <w:rFonts w:hint="eastAsia"/>
          <w:color w:val="000000" w:themeColor="text1"/>
          <w:sz w:val="21"/>
          <w:szCs w:val="21"/>
        </w:rPr>
        <w:t xml:space="preserve"> since</w:t>
      </w:r>
      <w:r w:rsidR="008F26FD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F87A71" w:rsidRPr="00B16811">
        <w:rPr>
          <w:rFonts w:hint="eastAsia"/>
          <w:color w:val="000000" w:themeColor="text1"/>
          <w:sz w:val="21"/>
          <w:szCs w:val="21"/>
        </w:rPr>
        <w:t xml:space="preserve">the UE reported CSI </w:t>
      </w:r>
      <w:r w:rsidR="00F57BAE" w:rsidRPr="00B16811">
        <w:rPr>
          <w:rFonts w:hint="eastAsia"/>
          <w:color w:val="000000" w:themeColor="text1"/>
          <w:sz w:val="21"/>
          <w:szCs w:val="21"/>
        </w:rPr>
        <w:t>can</w:t>
      </w:r>
      <w:r w:rsidR="00F87A71" w:rsidRPr="00B16811">
        <w:rPr>
          <w:rFonts w:hint="eastAsia"/>
          <w:color w:val="000000" w:themeColor="text1"/>
          <w:sz w:val="21"/>
          <w:szCs w:val="21"/>
        </w:rPr>
        <w:t xml:space="preserve"> be </w:t>
      </w:r>
      <w:r w:rsidR="00F57BAE" w:rsidRPr="00B16811">
        <w:rPr>
          <w:rFonts w:hint="eastAsia"/>
          <w:color w:val="000000" w:themeColor="text1"/>
          <w:sz w:val="21"/>
          <w:szCs w:val="21"/>
        </w:rPr>
        <w:t xml:space="preserve">directly </w:t>
      </w:r>
      <w:r w:rsidR="00F87A71" w:rsidRPr="00B16811">
        <w:rPr>
          <w:rFonts w:hint="eastAsia"/>
          <w:color w:val="000000" w:themeColor="text1"/>
          <w:sz w:val="21"/>
          <w:szCs w:val="21"/>
        </w:rPr>
        <w:t xml:space="preserve">used to generate </w:t>
      </w:r>
      <w:proofErr w:type="spellStart"/>
      <w:r w:rsidR="00F87A71" w:rsidRPr="00B16811">
        <w:rPr>
          <w:rFonts w:hint="eastAsia"/>
          <w:color w:val="000000" w:themeColor="text1"/>
          <w:sz w:val="21"/>
          <w:szCs w:val="21"/>
        </w:rPr>
        <w:t>precoder</w:t>
      </w:r>
      <w:proofErr w:type="spellEnd"/>
      <w:r w:rsidR="00F87A71" w:rsidRPr="00B16811">
        <w:rPr>
          <w:rFonts w:hint="eastAsia"/>
          <w:color w:val="000000" w:themeColor="text1"/>
          <w:sz w:val="21"/>
          <w:szCs w:val="21"/>
        </w:rPr>
        <w:t xml:space="preserve"> for whole channel without </w:t>
      </w:r>
      <w:r w:rsidR="00D35EE7" w:rsidRPr="00B16811">
        <w:rPr>
          <w:rFonts w:hint="eastAsia"/>
          <w:color w:val="000000" w:themeColor="text1"/>
          <w:sz w:val="21"/>
          <w:szCs w:val="21"/>
        </w:rPr>
        <w:t>other operation</w:t>
      </w:r>
      <w:r w:rsidR="00B621F8" w:rsidRPr="00B16811">
        <w:rPr>
          <w:rFonts w:hint="eastAsia"/>
          <w:color w:val="000000" w:themeColor="text1"/>
          <w:sz w:val="21"/>
          <w:szCs w:val="21"/>
        </w:rPr>
        <w:t>s</w:t>
      </w:r>
      <w:r w:rsidR="00D35EE7" w:rsidRPr="00B16811">
        <w:rPr>
          <w:rFonts w:hint="eastAsia"/>
          <w:color w:val="000000" w:themeColor="text1"/>
          <w:sz w:val="21"/>
          <w:szCs w:val="21"/>
        </w:rPr>
        <w:t xml:space="preserve">, e.g., </w:t>
      </w:r>
      <w:proofErr w:type="spellStart"/>
      <w:r w:rsidR="00D35EE7" w:rsidRPr="00B16811">
        <w:rPr>
          <w:rFonts w:hint="eastAsia"/>
          <w:color w:val="000000" w:themeColor="text1"/>
          <w:sz w:val="21"/>
          <w:szCs w:val="21"/>
        </w:rPr>
        <w:t>Kronecker</w:t>
      </w:r>
      <w:proofErr w:type="spellEnd"/>
      <w:r w:rsidR="00D35EE7" w:rsidRPr="00B16811">
        <w:rPr>
          <w:rFonts w:hint="eastAsia"/>
          <w:color w:val="000000" w:themeColor="text1"/>
          <w:sz w:val="21"/>
          <w:szCs w:val="21"/>
        </w:rPr>
        <w:t xml:space="preserve"> product,</w:t>
      </w:r>
      <w:r w:rsidR="00F87A71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8B4D92" w:rsidRPr="00B16811">
        <w:rPr>
          <w:rFonts w:hint="eastAsia"/>
          <w:color w:val="000000" w:themeColor="text1"/>
          <w:sz w:val="21"/>
          <w:szCs w:val="21"/>
        </w:rPr>
        <w:t xml:space="preserve">the performance </w:t>
      </w:r>
      <w:r w:rsidR="002B7C6D" w:rsidRPr="00B16811">
        <w:rPr>
          <w:color w:val="000000" w:themeColor="text1"/>
          <w:sz w:val="21"/>
          <w:szCs w:val="21"/>
        </w:rPr>
        <w:t xml:space="preserve">degradation can be reduced. </w:t>
      </w:r>
      <w:r w:rsidR="003E1F2D" w:rsidRPr="00B16811">
        <w:rPr>
          <w:rFonts w:hint="eastAsia"/>
          <w:color w:val="000000" w:themeColor="text1"/>
          <w:sz w:val="21"/>
          <w:szCs w:val="21"/>
        </w:rPr>
        <w:t>We</w:t>
      </w:r>
      <w:r w:rsidR="008B4D92" w:rsidRPr="00B16811">
        <w:rPr>
          <w:rFonts w:hint="eastAsia"/>
          <w:color w:val="000000" w:themeColor="text1"/>
          <w:sz w:val="21"/>
          <w:szCs w:val="21"/>
        </w:rPr>
        <w:t xml:space="preserve"> recognized that </w:t>
      </w:r>
      <w:r w:rsidR="00205872" w:rsidRPr="00B16811">
        <w:rPr>
          <w:rFonts w:hint="eastAsia"/>
          <w:color w:val="000000" w:themeColor="text1"/>
          <w:sz w:val="21"/>
          <w:szCs w:val="21"/>
        </w:rPr>
        <w:t xml:space="preserve">the </w:t>
      </w:r>
      <w:r w:rsidR="00F57BAE" w:rsidRPr="00B16811">
        <w:rPr>
          <w:rFonts w:hint="eastAsia"/>
          <w:color w:val="000000" w:themeColor="text1"/>
          <w:sz w:val="21"/>
          <w:szCs w:val="21"/>
        </w:rPr>
        <w:t>CSI-RS port mapping pattern</w:t>
      </w:r>
      <w:r w:rsidR="00142FE9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205872" w:rsidRPr="00B16811">
        <w:rPr>
          <w:rFonts w:hint="eastAsia"/>
          <w:color w:val="000000" w:themeColor="text1"/>
          <w:sz w:val="21"/>
          <w:szCs w:val="21"/>
        </w:rPr>
        <w:t xml:space="preserve">described here may not achieve the best performance since </w:t>
      </w:r>
      <w:r w:rsidR="00F57BAE" w:rsidRPr="00B16811">
        <w:rPr>
          <w:rFonts w:hint="eastAsia"/>
          <w:color w:val="000000" w:themeColor="text1"/>
          <w:sz w:val="21"/>
          <w:szCs w:val="21"/>
        </w:rPr>
        <w:t>only partial channel is measured</w:t>
      </w:r>
      <w:r w:rsidR="002B7C6D" w:rsidRPr="00B16811">
        <w:rPr>
          <w:color w:val="000000" w:themeColor="text1"/>
          <w:sz w:val="21"/>
          <w:szCs w:val="21"/>
        </w:rPr>
        <w:t xml:space="preserve">. Note this is also true for the </w:t>
      </w:r>
      <w:r w:rsidR="00F57BAE" w:rsidRPr="00B16811">
        <w:rPr>
          <w:rFonts w:hint="eastAsia"/>
          <w:color w:val="000000" w:themeColor="text1"/>
          <w:sz w:val="21"/>
          <w:szCs w:val="21"/>
        </w:rPr>
        <w:t xml:space="preserve">separated </w:t>
      </w:r>
      <w:r w:rsidR="00F57BAE" w:rsidRPr="00B16811">
        <w:rPr>
          <w:color w:val="000000" w:themeColor="text1"/>
          <w:sz w:val="21"/>
          <w:szCs w:val="21"/>
        </w:rPr>
        <w:t>horizontal and vertical CSI</w:t>
      </w:r>
      <w:r w:rsidR="00F57BAE" w:rsidRPr="00B16811">
        <w:rPr>
          <w:rFonts w:hint="eastAsia"/>
          <w:color w:val="000000" w:themeColor="text1"/>
          <w:sz w:val="21"/>
          <w:szCs w:val="21"/>
        </w:rPr>
        <w:t xml:space="preserve"> report</w:t>
      </w:r>
      <w:r w:rsidR="002B7C6D" w:rsidRPr="00B16811">
        <w:rPr>
          <w:color w:val="000000" w:themeColor="text1"/>
          <w:sz w:val="21"/>
          <w:szCs w:val="21"/>
        </w:rPr>
        <w:t xml:space="preserve">s as well. </w:t>
      </w:r>
      <w:r w:rsidR="00F57BAE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B621F8" w:rsidRPr="00B16811">
        <w:rPr>
          <w:rFonts w:hint="eastAsia"/>
          <w:color w:val="000000" w:themeColor="text1"/>
          <w:sz w:val="21"/>
          <w:szCs w:val="21"/>
        </w:rPr>
        <w:t xml:space="preserve"> H</w:t>
      </w:r>
      <w:r w:rsidR="00F57BAE" w:rsidRPr="00B16811">
        <w:rPr>
          <w:rFonts w:hint="eastAsia"/>
          <w:color w:val="000000" w:themeColor="text1"/>
          <w:sz w:val="21"/>
          <w:szCs w:val="21"/>
        </w:rPr>
        <w:t xml:space="preserve">owever, </w:t>
      </w:r>
      <w:r w:rsidR="002B7C6D" w:rsidRPr="00B16811">
        <w:rPr>
          <w:color w:val="000000" w:themeColor="text1"/>
          <w:sz w:val="21"/>
          <w:szCs w:val="21"/>
        </w:rPr>
        <w:t>with our approach</w:t>
      </w:r>
      <w:r w:rsidR="00B621F8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17606A" w:rsidRPr="00B16811">
        <w:rPr>
          <w:rFonts w:hint="eastAsia"/>
          <w:color w:val="000000" w:themeColor="text1"/>
          <w:sz w:val="21"/>
          <w:szCs w:val="21"/>
        </w:rPr>
        <w:t xml:space="preserve">the performance </w:t>
      </w:r>
      <w:r w:rsidR="002B7C6D" w:rsidRPr="00B16811">
        <w:rPr>
          <w:color w:val="000000" w:themeColor="text1"/>
          <w:sz w:val="21"/>
          <w:szCs w:val="21"/>
        </w:rPr>
        <w:t xml:space="preserve">can be </w:t>
      </w:r>
      <w:r w:rsidR="0017606A" w:rsidRPr="00B16811">
        <w:rPr>
          <w:rFonts w:hint="eastAsia"/>
          <w:color w:val="000000" w:themeColor="text1"/>
          <w:sz w:val="21"/>
          <w:szCs w:val="21"/>
        </w:rPr>
        <w:t>expected</w:t>
      </w:r>
      <w:r w:rsidR="00D44AAD" w:rsidRPr="00B16811">
        <w:rPr>
          <w:rFonts w:hint="eastAsia"/>
          <w:color w:val="000000" w:themeColor="text1"/>
          <w:sz w:val="21"/>
          <w:szCs w:val="21"/>
        </w:rPr>
        <w:t xml:space="preserve"> in advance without deviation</w:t>
      </w:r>
      <w:r w:rsidR="0017606A" w:rsidRPr="00B16811">
        <w:rPr>
          <w:rFonts w:hint="eastAsia"/>
          <w:color w:val="000000" w:themeColor="text1"/>
          <w:sz w:val="21"/>
          <w:szCs w:val="21"/>
        </w:rPr>
        <w:t xml:space="preserve">, since the CSI UE report </w:t>
      </w:r>
      <w:r w:rsidR="002F023B" w:rsidRPr="00B16811">
        <w:rPr>
          <w:color w:val="000000" w:themeColor="text1"/>
          <w:sz w:val="21"/>
          <w:szCs w:val="21"/>
        </w:rPr>
        <w:t>is applied</w:t>
      </w:r>
      <w:r w:rsidR="006A31F8">
        <w:rPr>
          <w:rFonts w:hint="eastAsia"/>
          <w:color w:val="000000" w:themeColor="text1"/>
          <w:sz w:val="21"/>
          <w:szCs w:val="21"/>
        </w:rPr>
        <w:t xml:space="preserve"> </w:t>
      </w:r>
      <w:r w:rsidR="002B7C6D" w:rsidRPr="00B16811">
        <w:rPr>
          <w:color w:val="000000" w:themeColor="text1"/>
          <w:sz w:val="21"/>
          <w:szCs w:val="21"/>
        </w:rPr>
        <w:t xml:space="preserve">to </w:t>
      </w:r>
      <w:r w:rsidR="0017606A" w:rsidRPr="00B16811">
        <w:rPr>
          <w:rFonts w:hint="eastAsia"/>
          <w:color w:val="000000" w:themeColor="text1"/>
          <w:sz w:val="21"/>
          <w:szCs w:val="21"/>
        </w:rPr>
        <w:t xml:space="preserve">generate the required </w:t>
      </w:r>
      <w:proofErr w:type="spellStart"/>
      <w:r w:rsidR="0017606A" w:rsidRPr="00B16811">
        <w:rPr>
          <w:rFonts w:hint="eastAsia"/>
          <w:color w:val="000000" w:themeColor="text1"/>
          <w:sz w:val="21"/>
          <w:szCs w:val="21"/>
        </w:rPr>
        <w:t>precoder</w:t>
      </w:r>
      <w:proofErr w:type="spellEnd"/>
      <w:r w:rsidR="0017606A" w:rsidRPr="00B16811">
        <w:rPr>
          <w:rFonts w:hint="eastAsia"/>
          <w:color w:val="000000" w:themeColor="text1"/>
          <w:sz w:val="21"/>
          <w:szCs w:val="21"/>
        </w:rPr>
        <w:t xml:space="preserve"> without </w:t>
      </w:r>
      <w:r w:rsidR="002B7C6D" w:rsidRPr="00B16811">
        <w:rPr>
          <w:color w:val="000000" w:themeColor="text1"/>
          <w:sz w:val="21"/>
          <w:szCs w:val="21"/>
        </w:rPr>
        <w:t xml:space="preserve">any </w:t>
      </w:r>
      <w:r w:rsidR="0017606A" w:rsidRPr="00B16811">
        <w:rPr>
          <w:rFonts w:hint="eastAsia"/>
          <w:color w:val="000000" w:themeColor="text1"/>
          <w:sz w:val="21"/>
          <w:szCs w:val="21"/>
        </w:rPr>
        <w:t>additional operation</w:t>
      </w:r>
      <w:r w:rsidR="00B621F8" w:rsidRPr="00B16811">
        <w:rPr>
          <w:rFonts w:hint="eastAsia"/>
          <w:color w:val="000000" w:themeColor="text1"/>
          <w:sz w:val="21"/>
          <w:szCs w:val="21"/>
        </w:rPr>
        <w:t>s</w:t>
      </w:r>
      <w:r w:rsidR="0017606A" w:rsidRPr="00B16811">
        <w:rPr>
          <w:rFonts w:hint="eastAsia"/>
          <w:color w:val="000000" w:themeColor="text1"/>
          <w:sz w:val="21"/>
          <w:szCs w:val="21"/>
        </w:rPr>
        <w:t>.</w:t>
      </w:r>
    </w:p>
    <w:p w:rsidR="004730EB" w:rsidRPr="00B16811" w:rsidRDefault="00B47400" w:rsidP="0056672E">
      <w:pPr>
        <w:pStyle w:val="a0"/>
        <w:spacing w:beforeLines="100"/>
        <w:rPr>
          <w:b/>
          <w:color w:val="000000" w:themeColor="text1"/>
          <w:sz w:val="21"/>
          <w:szCs w:val="21"/>
        </w:rPr>
      </w:pPr>
      <w:r w:rsidRPr="00B16811">
        <w:rPr>
          <w:rFonts w:hint="eastAsia"/>
          <w:b/>
          <w:color w:val="000000" w:themeColor="text1"/>
          <w:sz w:val="21"/>
          <w:szCs w:val="21"/>
        </w:rPr>
        <w:t xml:space="preserve">Proposal: </w:t>
      </w:r>
      <w:r w:rsidR="00C05E63" w:rsidRPr="00B16811">
        <w:rPr>
          <w:rFonts w:hint="eastAsia"/>
          <w:b/>
          <w:color w:val="000000" w:themeColor="text1"/>
          <w:sz w:val="21"/>
          <w:szCs w:val="21"/>
        </w:rPr>
        <w:t>Special</w:t>
      </w:r>
      <w:r w:rsidR="00E23F42" w:rsidRPr="00B16811">
        <w:rPr>
          <w:rFonts w:hint="eastAsia"/>
          <w:b/>
          <w:color w:val="000000" w:themeColor="text1"/>
          <w:sz w:val="21"/>
          <w:szCs w:val="21"/>
        </w:rPr>
        <w:t>ly</w:t>
      </w:r>
      <w:r w:rsidR="00C05E63" w:rsidRPr="00B16811">
        <w:rPr>
          <w:rFonts w:hint="eastAsia"/>
          <w:b/>
          <w:color w:val="000000" w:themeColor="text1"/>
          <w:sz w:val="21"/>
          <w:szCs w:val="21"/>
        </w:rPr>
        <w:t xml:space="preserve"> designed CSI-RS port mapping pattern shall be studied to reduce </w:t>
      </w:r>
      <w:r w:rsidR="002F023B" w:rsidRPr="00B16811">
        <w:rPr>
          <w:b/>
          <w:color w:val="000000" w:themeColor="text1"/>
          <w:sz w:val="21"/>
          <w:szCs w:val="21"/>
        </w:rPr>
        <w:t xml:space="preserve">the </w:t>
      </w:r>
      <w:r w:rsidR="00C05E63" w:rsidRPr="00B16811">
        <w:rPr>
          <w:rFonts w:hint="eastAsia"/>
          <w:b/>
          <w:color w:val="000000" w:themeColor="text1"/>
          <w:sz w:val="21"/>
          <w:szCs w:val="21"/>
        </w:rPr>
        <w:t>overhead</w:t>
      </w:r>
      <w:r w:rsidR="002F023B" w:rsidRPr="00B16811">
        <w:rPr>
          <w:b/>
          <w:color w:val="000000" w:themeColor="text1"/>
          <w:sz w:val="21"/>
          <w:szCs w:val="21"/>
        </w:rPr>
        <w:t>.</w:t>
      </w:r>
      <w:r w:rsidR="00C05E63" w:rsidRPr="00B16811">
        <w:rPr>
          <w:rFonts w:hint="eastAsia"/>
          <w:b/>
          <w:color w:val="000000" w:themeColor="text1"/>
          <w:sz w:val="21"/>
          <w:szCs w:val="21"/>
        </w:rPr>
        <w:t xml:space="preserve"> </w:t>
      </w:r>
      <w:r w:rsidR="009917F0" w:rsidRPr="00B16811">
        <w:rPr>
          <w:rFonts w:hint="eastAsia"/>
          <w:b/>
          <w:color w:val="000000" w:themeColor="text1"/>
          <w:sz w:val="21"/>
          <w:szCs w:val="21"/>
        </w:rPr>
        <w:t xml:space="preserve"> </w:t>
      </w:r>
    </w:p>
    <w:p w:rsidR="002E2FB3" w:rsidRPr="00B16811" w:rsidRDefault="002E2FB3" w:rsidP="000B2176">
      <w:pPr>
        <w:pStyle w:val="1"/>
        <w:spacing w:before="360"/>
        <w:rPr>
          <w:color w:val="000000" w:themeColor="text1"/>
          <w:lang w:eastAsia="ja-JP"/>
        </w:rPr>
      </w:pPr>
      <w:r w:rsidRPr="00B16811">
        <w:rPr>
          <w:color w:val="000000" w:themeColor="text1"/>
        </w:rPr>
        <w:t>Conclusions</w:t>
      </w:r>
    </w:p>
    <w:p w:rsidR="00577629" w:rsidRPr="00B16811" w:rsidRDefault="00DE7508" w:rsidP="0056672E">
      <w:pPr>
        <w:pStyle w:val="a0"/>
        <w:spacing w:beforeLines="5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In this contribution, </w:t>
      </w:r>
      <w:r w:rsidR="002D2D68" w:rsidRPr="00B16811">
        <w:rPr>
          <w:color w:val="000000" w:themeColor="text1"/>
          <w:sz w:val="21"/>
          <w:szCs w:val="21"/>
        </w:rPr>
        <w:t>we discuss</w:t>
      </w:r>
      <w:r w:rsidR="002D2D68" w:rsidRPr="00B16811">
        <w:rPr>
          <w:rFonts w:hint="eastAsia"/>
          <w:color w:val="000000" w:themeColor="text1"/>
          <w:sz w:val="21"/>
          <w:szCs w:val="21"/>
        </w:rPr>
        <w:t>ed</w:t>
      </w:r>
      <w:r w:rsidR="002D2D68" w:rsidRPr="00B16811">
        <w:rPr>
          <w:color w:val="000000" w:themeColor="text1"/>
          <w:sz w:val="21"/>
          <w:szCs w:val="21"/>
        </w:rPr>
        <w:t xml:space="preserve"> </w:t>
      </w:r>
      <w:r w:rsidR="002D2D68" w:rsidRPr="00B16811">
        <w:rPr>
          <w:rFonts w:hint="eastAsia"/>
          <w:color w:val="000000" w:themeColor="text1"/>
          <w:sz w:val="21"/>
          <w:szCs w:val="21"/>
        </w:rPr>
        <w:t>our considerations on non-</w:t>
      </w:r>
      <w:proofErr w:type="spellStart"/>
      <w:r w:rsidR="002D2D68" w:rsidRPr="00B16811">
        <w:rPr>
          <w:rFonts w:hint="eastAsia"/>
          <w:color w:val="000000" w:themeColor="text1"/>
          <w:sz w:val="21"/>
          <w:szCs w:val="21"/>
        </w:rPr>
        <w:t>precoded</w:t>
      </w:r>
      <w:proofErr w:type="spellEnd"/>
      <w:r w:rsidR="002D2D68" w:rsidRPr="00B16811">
        <w:rPr>
          <w:rFonts w:hint="eastAsia"/>
          <w:color w:val="000000" w:themeColor="text1"/>
          <w:sz w:val="21"/>
          <w:szCs w:val="21"/>
        </w:rPr>
        <w:t xml:space="preserve"> CSI-RS</w:t>
      </w:r>
      <w:r w:rsidR="002D2D68" w:rsidRPr="00B16811">
        <w:rPr>
          <w:color w:val="000000" w:themeColor="text1"/>
          <w:sz w:val="21"/>
          <w:szCs w:val="21"/>
        </w:rPr>
        <w:t xml:space="preserve"> </w:t>
      </w:r>
      <w:r w:rsidR="002D2D68" w:rsidRPr="00B16811">
        <w:rPr>
          <w:rFonts w:hint="eastAsia"/>
          <w:color w:val="000000" w:themeColor="text1"/>
          <w:sz w:val="21"/>
          <w:szCs w:val="21"/>
        </w:rPr>
        <w:t xml:space="preserve">based </w:t>
      </w:r>
      <w:r w:rsidR="002D2D68" w:rsidRPr="00B16811">
        <w:rPr>
          <w:color w:val="000000" w:themeColor="text1"/>
          <w:sz w:val="21"/>
          <w:szCs w:val="21"/>
        </w:rPr>
        <w:t>schemes</w:t>
      </w:r>
      <w:r w:rsidR="002D2D68" w:rsidRPr="00B16811">
        <w:rPr>
          <w:rFonts w:hint="eastAsia"/>
          <w:color w:val="000000" w:themeColor="text1"/>
          <w:sz w:val="21"/>
          <w:szCs w:val="21"/>
        </w:rPr>
        <w:t>.</w:t>
      </w:r>
      <w:r w:rsidR="00655608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2D2D68" w:rsidRPr="00B16811">
        <w:rPr>
          <w:rFonts w:hint="eastAsia"/>
          <w:color w:val="000000" w:themeColor="text1"/>
          <w:sz w:val="21"/>
          <w:szCs w:val="21"/>
        </w:rPr>
        <w:t xml:space="preserve">Based on the </w:t>
      </w:r>
      <w:r w:rsidR="002D2D68" w:rsidRPr="00B16811">
        <w:rPr>
          <w:color w:val="000000" w:themeColor="text1"/>
          <w:sz w:val="21"/>
          <w:szCs w:val="21"/>
        </w:rPr>
        <w:t>discussion</w:t>
      </w:r>
      <w:r w:rsidR="002D2D68" w:rsidRPr="00B16811">
        <w:rPr>
          <w:rFonts w:hint="eastAsia"/>
          <w:color w:val="000000" w:themeColor="text1"/>
          <w:sz w:val="21"/>
          <w:szCs w:val="21"/>
        </w:rPr>
        <w:t xml:space="preserve">, </w:t>
      </w:r>
      <w:r w:rsidR="00655608" w:rsidRPr="00B16811">
        <w:rPr>
          <w:rFonts w:hint="eastAsia"/>
          <w:color w:val="000000" w:themeColor="text1"/>
          <w:sz w:val="21"/>
          <w:szCs w:val="21"/>
        </w:rPr>
        <w:t xml:space="preserve">we have the following </w:t>
      </w:r>
      <w:r w:rsidR="002D2D68" w:rsidRPr="00B16811">
        <w:rPr>
          <w:rFonts w:hint="eastAsia"/>
          <w:color w:val="000000" w:themeColor="text1"/>
          <w:sz w:val="21"/>
          <w:szCs w:val="21"/>
        </w:rPr>
        <w:t xml:space="preserve">observations and </w:t>
      </w:r>
      <w:r w:rsidR="00655608" w:rsidRPr="00B16811">
        <w:rPr>
          <w:rFonts w:hint="eastAsia"/>
          <w:color w:val="000000" w:themeColor="text1"/>
          <w:sz w:val="21"/>
          <w:szCs w:val="21"/>
        </w:rPr>
        <w:t>proposal:</w:t>
      </w:r>
    </w:p>
    <w:p w:rsidR="002D2D68" w:rsidRPr="00B16811" w:rsidRDefault="003E070C" w:rsidP="005C34EF">
      <w:pPr>
        <w:pStyle w:val="a0"/>
        <w:rPr>
          <w:b/>
          <w:color w:val="000000" w:themeColor="text1"/>
          <w:sz w:val="21"/>
          <w:szCs w:val="21"/>
        </w:rPr>
      </w:pPr>
      <w:r w:rsidRPr="00B16811">
        <w:rPr>
          <w:rFonts w:hint="eastAsia"/>
          <w:b/>
          <w:color w:val="000000" w:themeColor="text1"/>
          <w:sz w:val="21"/>
          <w:szCs w:val="21"/>
        </w:rPr>
        <w:t xml:space="preserve">Observation 1: </w:t>
      </w:r>
      <w:r w:rsidRPr="00B16811">
        <w:rPr>
          <w:b/>
          <w:color w:val="000000" w:themeColor="text1"/>
          <w:sz w:val="21"/>
          <w:szCs w:val="21"/>
        </w:rPr>
        <w:t>Separated horizontal and vertical CSI measurement and feedback</w:t>
      </w:r>
      <w:r w:rsidRPr="00B16811">
        <w:rPr>
          <w:rFonts w:hint="eastAsia"/>
          <w:b/>
          <w:color w:val="000000" w:themeColor="text1"/>
          <w:sz w:val="21"/>
          <w:szCs w:val="21"/>
        </w:rPr>
        <w:t xml:space="preserve"> needs two CSI processes, which causes more overhead.</w:t>
      </w:r>
    </w:p>
    <w:p w:rsidR="003E070C" w:rsidRPr="00B16811" w:rsidRDefault="003E070C" w:rsidP="005C34EF">
      <w:pPr>
        <w:pStyle w:val="a0"/>
        <w:rPr>
          <w:b/>
          <w:color w:val="000000" w:themeColor="text1"/>
          <w:sz w:val="21"/>
          <w:szCs w:val="21"/>
        </w:rPr>
      </w:pPr>
      <w:r w:rsidRPr="00B16811">
        <w:rPr>
          <w:rFonts w:hint="eastAsia"/>
          <w:b/>
          <w:color w:val="000000" w:themeColor="text1"/>
          <w:sz w:val="21"/>
          <w:szCs w:val="21"/>
        </w:rPr>
        <w:t xml:space="preserve">Observation 2: Separated horizontal and vertical CSI </w:t>
      </w:r>
      <w:r w:rsidRPr="00B16811">
        <w:rPr>
          <w:b/>
          <w:color w:val="000000" w:themeColor="text1"/>
          <w:sz w:val="21"/>
          <w:szCs w:val="21"/>
        </w:rPr>
        <w:t>measurement and feedback</w:t>
      </w:r>
      <w:r w:rsidRPr="00B16811">
        <w:rPr>
          <w:rFonts w:hint="eastAsia"/>
          <w:b/>
          <w:color w:val="000000" w:themeColor="text1"/>
          <w:sz w:val="21"/>
          <w:szCs w:val="21"/>
        </w:rPr>
        <w:t xml:space="preserve"> may cause performance offset.</w:t>
      </w:r>
    </w:p>
    <w:p w:rsidR="0015665D" w:rsidRPr="00B16811" w:rsidRDefault="003E070C" w:rsidP="0056672E">
      <w:pPr>
        <w:pStyle w:val="a0"/>
        <w:spacing w:beforeLines="100"/>
        <w:rPr>
          <w:b/>
          <w:color w:val="000000" w:themeColor="text1"/>
          <w:sz w:val="21"/>
          <w:szCs w:val="21"/>
        </w:rPr>
      </w:pPr>
      <w:r w:rsidRPr="00B16811">
        <w:rPr>
          <w:rFonts w:hint="eastAsia"/>
          <w:b/>
          <w:color w:val="000000" w:themeColor="text1"/>
          <w:sz w:val="21"/>
          <w:szCs w:val="21"/>
        </w:rPr>
        <w:t>Observation 3: Channel measurement using specially designed CSI-RS mapping can simultaneously include whole channel CSI information, e.g., both horizontal and vertical channel CSI information.</w:t>
      </w:r>
    </w:p>
    <w:p w:rsidR="004730EB" w:rsidRPr="00B16811" w:rsidRDefault="005C34EF" w:rsidP="0056672E">
      <w:pPr>
        <w:pStyle w:val="a0"/>
        <w:spacing w:beforeLines="100"/>
        <w:rPr>
          <w:b/>
          <w:color w:val="000000" w:themeColor="text1"/>
          <w:sz w:val="21"/>
          <w:szCs w:val="21"/>
        </w:rPr>
      </w:pPr>
      <w:r w:rsidRPr="00B16811">
        <w:rPr>
          <w:rFonts w:hint="eastAsia"/>
          <w:b/>
          <w:bCs/>
          <w:color w:val="000000" w:themeColor="text1"/>
          <w:sz w:val="21"/>
          <w:szCs w:val="21"/>
        </w:rPr>
        <w:t xml:space="preserve">Proposal: </w:t>
      </w:r>
      <w:r w:rsidR="003E070C" w:rsidRPr="00B16811">
        <w:rPr>
          <w:rFonts w:hint="eastAsia"/>
          <w:b/>
          <w:color w:val="000000" w:themeColor="text1"/>
          <w:sz w:val="21"/>
          <w:szCs w:val="21"/>
        </w:rPr>
        <w:t xml:space="preserve">Specially designed CSI-RS port mapping pattern shall be studied to reduce </w:t>
      </w:r>
      <w:r w:rsidR="007D6983" w:rsidRPr="00B16811">
        <w:rPr>
          <w:rFonts w:hint="eastAsia"/>
          <w:b/>
          <w:color w:val="000000" w:themeColor="text1"/>
          <w:sz w:val="21"/>
          <w:szCs w:val="21"/>
        </w:rPr>
        <w:t xml:space="preserve">the </w:t>
      </w:r>
      <w:r w:rsidR="003E070C" w:rsidRPr="00B16811">
        <w:rPr>
          <w:rFonts w:hint="eastAsia"/>
          <w:b/>
          <w:color w:val="000000" w:themeColor="text1"/>
          <w:sz w:val="21"/>
          <w:szCs w:val="21"/>
        </w:rPr>
        <w:t>overhead</w:t>
      </w:r>
      <w:r w:rsidR="0015665D" w:rsidRPr="00B16811">
        <w:rPr>
          <w:rFonts w:hint="eastAsia"/>
          <w:b/>
          <w:color w:val="000000" w:themeColor="text1"/>
          <w:sz w:val="21"/>
          <w:szCs w:val="21"/>
        </w:rPr>
        <w:t>.</w:t>
      </w:r>
    </w:p>
    <w:p w:rsidR="001B3AB8" w:rsidRPr="00F47061" w:rsidRDefault="00995080" w:rsidP="0056672E">
      <w:pPr>
        <w:pStyle w:val="1"/>
        <w:numPr>
          <w:ilvl w:val="0"/>
          <w:numId w:val="0"/>
        </w:numPr>
        <w:tabs>
          <w:tab w:val="left" w:pos="567"/>
        </w:tabs>
        <w:spacing w:before="360"/>
      </w:pPr>
      <w:r>
        <w:rPr>
          <w:rFonts w:hint="eastAsia"/>
          <w:lang w:eastAsia="ja-JP"/>
        </w:rPr>
        <w:t>5.</w:t>
      </w:r>
      <w:r>
        <w:rPr>
          <w:rFonts w:hint="eastAsia"/>
          <w:lang w:eastAsia="ja-JP"/>
        </w:rPr>
        <w:tab/>
      </w:r>
      <w:r w:rsidR="00A15973" w:rsidRPr="00F47061">
        <w:t>References</w:t>
      </w:r>
    </w:p>
    <w:p w:rsidR="004A6397" w:rsidRPr="00B16811" w:rsidRDefault="004A6397" w:rsidP="00FE69D4">
      <w:pPr>
        <w:pStyle w:val="a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>[1]</w:t>
      </w:r>
      <w:r w:rsidR="001E7780" w:rsidRPr="00B16811">
        <w:rPr>
          <w:color w:val="000000" w:themeColor="text1"/>
          <w:sz w:val="21"/>
          <w:szCs w:val="21"/>
        </w:rPr>
        <w:t xml:space="preserve"> </w:t>
      </w:r>
      <w:r w:rsidR="00891A76" w:rsidRPr="00B16811">
        <w:rPr>
          <w:color w:val="000000" w:themeColor="text1"/>
          <w:sz w:val="21"/>
          <w:szCs w:val="21"/>
        </w:rPr>
        <w:t>Draft Report of 3GPP TSG RAN WG1 #80 v0.1.0</w:t>
      </w:r>
    </w:p>
    <w:p w:rsidR="006C02E2" w:rsidRPr="00B16811" w:rsidRDefault="006C02E2" w:rsidP="00FE69D4">
      <w:pPr>
        <w:pStyle w:val="a0"/>
        <w:rPr>
          <w:color w:val="000000" w:themeColor="text1"/>
          <w:sz w:val="21"/>
          <w:szCs w:val="21"/>
        </w:rPr>
      </w:pPr>
      <w:r w:rsidRPr="00B16811">
        <w:rPr>
          <w:rFonts w:hint="eastAsia"/>
          <w:color w:val="000000" w:themeColor="text1"/>
          <w:sz w:val="21"/>
          <w:szCs w:val="21"/>
        </w:rPr>
        <w:t xml:space="preserve">[2] </w:t>
      </w:r>
      <w:r w:rsidRPr="00B16811">
        <w:rPr>
          <w:color w:val="000000" w:themeColor="text1"/>
          <w:sz w:val="21"/>
          <w:szCs w:val="21"/>
        </w:rPr>
        <w:t>R1-151412</w:t>
      </w:r>
      <w:r w:rsidRPr="00B16811">
        <w:rPr>
          <w:rFonts w:hint="eastAsia"/>
          <w:color w:val="000000" w:themeColor="text1"/>
          <w:sz w:val="21"/>
          <w:szCs w:val="21"/>
        </w:rPr>
        <w:t xml:space="preserve">, </w:t>
      </w:r>
      <w:r w:rsidR="00E8540C" w:rsidRPr="00B16811">
        <w:rPr>
          <w:color w:val="000000" w:themeColor="text1"/>
          <w:sz w:val="21"/>
          <w:szCs w:val="21"/>
        </w:rPr>
        <w:t>“</w:t>
      </w:r>
      <w:r w:rsidR="003429B0" w:rsidRPr="00B16811">
        <w:rPr>
          <w:color w:val="000000" w:themeColor="text1"/>
          <w:sz w:val="21"/>
          <w:szCs w:val="21"/>
        </w:rPr>
        <w:t>Discussion on non-</w:t>
      </w:r>
      <w:proofErr w:type="spellStart"/>
      <w:r w:rsidR="003429B0" w:rsidRPr="00B16811">
        <w:rPr>
          <w:color w:val="000000" w:themeColor="text1"/>
          <w:sz w:val="21"/>
          <w:szCs w:val="21"/>
        </w:rPr>
        <w:t>precoded</w:t>
      </w:r>
      <w:proofErr w:type="spellEnd"/>
      <w:r w:rsidR="003429B0" w:rsidRPr="00B16811">
        <w:rPr>
          <w:color w:val="000000" w:themeColor="text1"/>
          <w:sz w:val="21"/>
          <w:szCs w:val="21"/>
        </w:rPr>
        <w:t xml:space="preserve"> CSI-RS and feedback enhancements</w:t>
      </w:r>
      <w:r w:rsidR="003429B0" w:rsidRPr="00B16811">
        <w:rPr>
          <w:rFonts w:hint="eastAsia"/>
          <w:color w:val="000000" w:themeColor="text1"/>
          <w:sz w:val="21"/>
          <w:szCs w:val="21"/>
        </w:rPr>
        <w:t>,</w:t>
      </w:r>
      <w:r w:rsidR="00E8540C" w:rsidRPr="00B16811">
        <w:rPr>
          <w:color w:val="000000" w:themeColor="text1"/>
          <w:sz w:val="21"/>
          <w:szCs w:val="21"/>
        </w:rPr>
        <w:t>”</w:t>
      </w:r>
      <w:r w:rsidR="003429B0" w:rsidRPr="00B16811">
        <w:rPr>
          <w:rFonts w:hint="eastAsia"/>
          <w:color w:val="000000" w:themeColor="text1"/>
          <w:sz w:val="21"/>
          <w:szCs w:val="21"/>
        </w:rPr>
        <w:t xml:space="preserve"> </w:t>
      </w:r>
      <w:r w:rsidR="00F149B7" w:rsidRPr="00B16811">
        <w:rPr>
          <w:color w:val="000000" w:themeColor="text1"/>
          <w:sz w:val="21"/>
          <w:szCs w:val="21"/>
        </w:rPr>
        <w:t>Qualcomm Incorporated</w:t>
      </w:r>
    </w:p>
    <w:sectPr w:rsidR="006C02E2" w:rsidRPr="00B16811" w:rsidSect="00823DB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B36" w:rsidRDefault="00B37B36">
      <w:r>
        <w:separator/>
      </w:r>
    </w:p>
  </w:endnote>
  <w:endnote w:type="continuationSeparator" w:id="0">
    <w:p w:rsidR="00B37B36" w:rsidRDefault="00B37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3C" w:rsidRDefault="0016013C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54540"/>
      <w:docPartObj>
        <w:docPartGallery w:val="Page Numbers (Bottom of Page)"/>
        <w:docPartUnique/>
      </w:docPartObj>
    </w:sdtPr>
    <w:sdtContent>
      <w:sdt>
        <w:sdtPr>
          <w:id w:val="46958467"/>
          <w:docPartObj>
            <w:docPartGallery w:val="Page Numbers (Top of Page)"/>
            <w:docPartUnique/>
          </w:docPartObj>
        </w:sdtPr>
        <w:sdtContent>
          <w:p w:rsidR="00E41611" w:rsidRDefault="00E41611">
            <w:pPr>
              <w:pStyle w:val="af7"/>
              <w:jc w:val="center"/>
            </w:pPr>
            <w:r>
              <w:rPr>
                <w:lang w:val="ja-JP"/>
              </w:rPr>
              <w:t xml:space="preserve"> </w:t>
            </w:r>
            <w:r w:rsidR="00603847">
              <w:fldChar w:fldCharType="begin"/>
            </w:r>
            <w:r w:rsidR="005163A9">
              <w:instrText>PAGE</w:instrText>
            </w:r>
            <w:r w:rsidR="00603847">
              <w:fldChar w:fldCharType="separate"/>
            </w:r>
            <w:r w:rsidR="001065E0">
              <w:rPr>
                <w:noProof/>
              </w:rPr>
              <w:t>3</w:t>
            </w:r>
            <w:r w:rsidR="00603847">
              <w:rPr>
                <w:noProof/>
              </w:rPr>
              <w:fldChar w:fldCharType="end"/>
            </w:r>
            <w:r>
              <w:rPr>
                <w:lang w:val="ja-JP"/>
              </w:rPr>
              <w:t>/</w:t>
            </w:r>
            <w:r w:rsidR="00603847">
              <w:fldChar w:fldCharType="begin"/>
            </w:r>
            <w:r w:rsidR="005163A9">
              <w:instrText>NUMPAGES</w:instrText>
            </w:r>
            <w:r w:rsidR="00603847">
              <w:fldChar w:fldCharType="separate"/>
            </w:r>
            <w:r w:rsidR="001065E0">
              <w:rPr>
                <w:noProof/>
              </w:rPr>
              <w:t>3</w:t>
            </w:r>
            <w:r w:rsidR="00603847">
              <w:rPr>
                <w:noProof/>
              </w:rPr>
              <w:fldChar w:fldCharType="end"/>
            </w:r>
          </w:p>
        </w:sdtContent>
      </w:sdt>
    </w:sdtContent>
  </w:sdt>
  <w:p w:rsidR="00E41611" w:rsidRDefault="00E41611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3C" w:rsidRDefault="0016013C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B36" w:rsidRDefault="00B37B36">
      <w:r>
        <w:separator/>
      </w:r>
    </w:p>
  </w:footnote>
  <w:footnote w:type="continuationSeparator" w:id="0">
    <w:p w:rsidR="00B37B36" w:rsidRDefault="00B37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3C" w:rsidRDefault="0016013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3C" w:rsidRDefault="0016013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3C" w:rsidRDefault="0016013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756064"/>
    <w:multiLevelType w:val="hybridMultilevel"/>
    <w:tmpl w:val="58981C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F15846"/>
    <w:multiLevelType w:val="hybridMultilevel"/>
    <w:tmpl w:val="9EEC46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7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FA8047C"/>
    <w:multiLevelType w:val="hybridMultilevel"/>
    <w:tmpl w:val="53A8B8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6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1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1"/>
  </w:num>
  <w:num w:numId="2">
    <w:abstractNumId w:val="18"/>
  </w:num>
  <w:num w:numId="3">
    <w:abstractNumId w:val="27"/>
  </w:num>
  <w:num w:numId="4">
    <w:abstractNumId w:val="32"/>
  </w:num>
  <w:num w:numId="5">
    <w:abstractNumId w:val="5"/>
  </w:num>
  <w:num w:numId="6">
    <w:abstractNumId w:val="19"/>
  </w:num>
  <w:num w:numId="7">
    <w:abstractNumId w:val="25"/>
  </w:num>
  <w:num w:numId="8">
    <w:abstractNumId w:val="16"/>
  </w:num>
  <w:num w:numId="9">
    <w:abstractNumId w:val="9"/>
  </w:num>
  <w:num w:numId="10">
    <w:abstractNumId w:val="12"/>
  </w:num>
  <w:num w:numId="11">
    <w:abstractNumId w:val="24"/>
  </w:num>
  <w:num w:numId="12">
    <w:abstractNumId w:val="14"/>
  </w:num>
  <w:num w:numId="13">
    <w:abstractNumId w:val="20"/>
  </w:num>
  <w:num w:numId="14">
    <w:abstractNumId w:val="6"/>
  </w:num>
  <w:num w:numId="15">
    <w:abstractNumId w:val="29"/>
  </w:num>
  <w:num w:numId="16">
    <w:abstractNumId w:val="4"/>
  </w:num>
  <w:num w:numId="17">
    <w:abstractNumId w:val="31"/>
  </w:num>
  <w:num w:numId="18">
    <w:abstractNumId w:val="31"/>
  </w:num>
  <w:num w:numId="19">
    <w:abstractNumId w:val="31"/>
  </w:num>
  <w:num w:numId="20">
    <w:abstractNumId w:val="31"/>
  </w:num>
  <w:num w:numId="21">
    <w:abstractNumId w:val="31"/>
  </w:num>
  <w:num w:numId="22">
    <w:abstractNumId w:val="31"/>
  </w:num>
  <w:num w:numId="23">
    <w:abstractNumId w:val="3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8"/>
  </w:num>
  <w:num w:numId="28">
    <w:abstractNumId w:val="0"/>
  </w:num>
  <w:num w:numId="29">
    <w:abstractNumId w:val="26"/>
  </w:num>
  <w:num w:numId="30">
    <w:abstractNumId w:val="30"/>
  </w:num>
  <w:num w:numId="31">
    <w:abstractNumId w:val="10"/>
  </w:num>
  <w:num w:numId="32">
    <w:abstractNumId w:val="22"/>
  </w:num>
  <w:num w:numId="33">
    <w:abstractNumId w:val="7"/>
  </w:num>
  <w:num w:numId="34">
    <w:abstractNumId w:val="33"/>
  </w:num>
  <w:num w:numId="35">
    <w:abstractNumId w:val="15"/>
  </w:num>
  <w:num w:numId="36">
    <w:abstractNumId w:val="21"/>
  </w:num>
  <w:num w:numId="37">
    <w:abstractNumId w:val="3"/>
  </w:num>
  <w:num w:numId="38">
    <w:abstractNumId w:val="8"/>
  </w:num>
  <w:num w:numId="39">
    <w:abstractNumId w:val="11"/>
  </w:num>
  <w:num w:numId="40">
    <w:abstractNumId w:val="1"/>
  </w:num>
  <w:num w:numId="41">
    <w:abstractNumId w:val="23"/>
  </w:num>
  <w:num w:numId="42">
    <w:abstractNumId w:val="2"/>
  </w:num>
  <w:num w:numId="43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1505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0C1D"/>
    <w:rsid w:val="00001940"/>
    <w:rsid w:val="00002A6C"/>
    <w:rsid w:val="00002CC4"/>
    <w:rsid w:val="000032FE"/>
    <w:rsid w:val="000047E2"/>
    <w:rsid w:val="0000499A"/>
    <w:rsid w:val="00005A0D"/>
    <w:rsid w:val="00005BF5"/>
    <w:rsid w:val="00005E8A"/>
    <w:rsid w:val="00006095"/>
    <w:rsid w:val="00006716"/>
    <w:rsid w:val="00007750"/>
    <w:rsid w:val="00007AFA"/>
    <w:rsid w:val="00010A1E"/>
    <w:rsid w:val="00010C7F"/>
    <w:rsid w:val="00011612"/>
    <w:rsid w:val="00011650"/>
    <w:rsid w:val="00011725"/>
    <w:rsid w:val="0001269D"/>
    <w:rsid w:val="0001394B"/>
    <w:rsid w:val="0001422E"/>
    <w:rsid w:val="000143D9"/>
    <w:rsid w:val="00014BF7"/>
    <w:rsid w:val="000151B9"/>
    <w:rsid w:val="000151CB"/>
    <w:rsid w:val="00015AB7"/>
    <w:rsid w:val="000161B9"/>
    <w:rsid w:val="00016F21"/>
    <w:rsid w:val="000172FF"/>
    <w:rsid w:val="00020204"/>
    <w:rsid w:val="00020C7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DC7"/>
    <w:rsid w:val="00024FF6"/>
    <w:rsid w:val="000257BB"/>
    <w:rsid w:val="00025AE0"/>
    <w:rsid w:val="0002619C"/>
    <w:rsid w:val="0002683F"/>
    <w:rsid w:val="000269DF"/>
    <w:rsid w:val="00026B3F"/>
    <w:rsid w:val="000270B3"/>
    <w:rsid w:val="0002779E"/>
    <w:rsid w:val="0002799D"/>
    <w:rsid w:val="0003057A"/>
    <w:rsid w:val="000308BA"/>
    <w:rsid w:val="00031603"/>
    <w:rsid w:val="00031BE1"/>
    <w:rsid w:val="0003228E"/>
    <w:rsid w:val="00032395"/>
    <w:rsid w:val="00032A23"/>
    <w:rsid w:val="00032F3D"/>
    <w:rsid w:val="000332C7"/>
    <w:rsid w:val="00034631"/>
    <w:rsid w:val="0003492B"/>
    <w:rsid w:val="00034CDB"/>
    <w:rsid w:val="00034E5E"/>
    <w:rsid w:val="000369B2"/>
    <w:rsid w:val="00036BF5"/>
    <w:rsid w:val="000403B6"/>
    <w:rsid w:val="0004088B"/>
    <w:rsid w:val="00041213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6B8D"/>
    <w:rsid w:val="00047EFA"/>
    <w:rsid w:val="0005033F"/>
    <w:rsid w:val="00050982"/>
    <w:rsid w:val="00051E82"/>
    <w:rsid w:val="00052584"/>
    <w:rsid w:val="0005268B"/>
    <w:rsid w:val="0005449E"/>
    <w:rsid w:val="00054EE2"/>
    <w:rsid w:val="00055762"/>
    <w:rsid w:val="000562F0"/>
    <w:rsid w:val="00056A03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A2D"/>
    <w:rsid w:val="00062BEB"/>
    <w:rsid w:val="00062ED3"/>
    <w:rsid w:val="00063B56"/>
    <w:rsid w:val="0006470D"/>
    <w:rsid w:val="00064FDE"/>
    <w:rsid w:val="00065E6B"/>
    <w:rsid w:val="00066C8B"/>
    <w:rsid w:val="00066D17"/>
    <w:rsid w:val="00066E9A"/>
    <w:rsid w:val="00067447"/>
    <w:rsid w:val="00067966"/>
    <w:rsid w:val="00067B77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F8B"/>
    <w:rsid w:val="000752BA"/>
    <w:rsid w:val="00075B97"/>
    <w:rsid w:val="00076773"/>
    <w:rsid w:val="000768C9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2D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434"/>
    <w:rsid w:val="00090627"/>
    <w:rsid w:val="00090CAE"/>
    <w:rsid w:val="00091314"/>
    <w:rsid w:val="00091B3F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334"/>
    <w:rsid w:val="000A1620"/>
    <w:rsid w:val="000A1870"/>
    <w:rsid w:val="000A1BE5"/>
    <w:rsid w:val="000A1DC8"/>
    <w:rsid w:val="000A1DD7"/>
    <w:rsid w:val="000A3661"/>
    <w:rsid w:val="000A3A55"/>
    <w:rsid w:val="000A3AA2"/>
    <w:rsid w:val="000A4226"/>
    <w:rsid w:val="000A5E3C"/>
    <w:rsid w:val="000A64E4"/>
    <w:rsid w:val="000A7DF3"/>
    <w:rsid w:val="000B0B73"/>
    <w:rsid w:val="000B1D77"/>
    <w:rsid w:val="000B2176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8D8"/>
    <w:rsid w:val="000B6DE4"/>
    <w:rsid w:val="000B7727"/>
    <w:rsid w:val="000C0171"/>
    <w:rsid w:val="000C01C7"/>
    <w:rsid w:val="000C0BF4"/>
    <w:rsid w:val="000C258C"/>
    <w:rsid w:val="000C2691"/>
    <w:rsid w:val="000C2B1C"/>
    <w:rsid w:val="000C36DE"/>
    <w:rsid w:val="000C3912"/>
    <w:rsid w:val="000C4176"/>
    <w:rsid w:val="000C448A"/>
    <w:rsid w:val="000C4621"/>
    <w:rsid w:val="000C4D15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0C42"/>
    <w:rsid w:val="000D16B4"/>
    <w:rsid w:val="000D19B1"/>
    <w:rsid w:val="000D19F2"/>
    <w:rsid w:val="000D1EC8"/>
    <w:rsid w:val="000D31EC"/>
    <w:rsid w:val="000D36A3"/>
    <w:rsid w:val="000D3F2A"/>
    <w:rsid w:val="000D3FB4"/>
    <w:rsid w:val="000D486C"/>
    <w:rsid w:val="000D4E44"/>
    <w:rsid w:val="000D5EB8"/>
    <w:rsid w:val="000D7B10"/>
    <w:rsid w:val="000D7F99"/>
    <w:rsid w:val="000D7FD7"/>
    <w:rsid w:val="000E166C"/>
    <w:rsid w:val="000E20F1"/>
    <w:rsid w:val="000E24BC"/>
    <w:rsid w:val="000E2D65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E6B"/>
    <w:rsid w:val="000F4EBE"/>
    <w:rsid w:val="000F55E0"/>
    <w:rsid w:val="000F637A"/>
    <w:rsid w:val="000F66BF"/>
    <w:rsid w:val="000F783E"/>
    <w:rsid w:val="0010032C"/>
    <w:rsid w:val="001005E4"/>
    <w:rsid w:val="001006F7"/>
    <w:rsid w:val="001008AA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5E0"/>
    <w:rsid w:val="00106A15"/>
    <w:rsid w:val="00106A43"/>
    <w:rsid w:val="00107F16"/>
    <w:rsid w:val="00107FEA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758"/>
    <w:rsid w:val="00123AED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212D"/>
    <w:rsid w:val="00132446"/>
    <w:rsid w:val="001326B3"/>
    <w:rsid w:val="00132919"/>
    <w:rsid w:val="00133721"/>
    <w:rsid w:val="00133A15"/>
    <w:rsid w:val="001345BD"/>
    <w:rsid w:val="001347BB"/>
    <w:rsid w:val="00134810"/>
    <w:rsid w:val="0013528F"/>
    <w:rsid w:val="001358D1"/>
    <w:rsid w:val="00135D05"/>
    <w:rsid w:val="00136C8C"/>
    <w:rsid w:val="001371A1"/>
    <w:rsid w:val="00140515"/>
    <w:rsid w:val="00140AC4"/>
    <w:rsid w:val="00141665"/>
    <w:rsid w:val="001418C6"/>
    <w:rsid w:val="00141942"/>
    <w:rsid w:val="001426D2"/>
    <w:rsid w:val="00142FE9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470B"/>
    <w:rsid w:val="0015627E"/>
    <w:rsid w:val="0015665D"/>
    <w:rsid w:val="001567C6"/>
    <w:rsid w:val="00156BBA"/>
    <w:rsid w:val="00157747"/>
    <w:rsid w:val="0015776D"/>
    <w:rsid w:val="00157CE2"/>
    <w:rsid w:val="00157CF1"/>
    <w:rsid w:val="0016013C"/>
    <w:rsid w:val="001612DC"/>
    <w:rsid w:val="001614C0"/>
    <w:rsid w:val="0016155D"/>
    <w:rsid w:val="00162139"/>
    <w:rsid w:val="00162225"/>
    <w:rsid w:val="001625E3"/>
    <w:rsid w:val="00162CFC"/>
    <w:rsid w:val="001638E8"/>
    <w:rsid w:val="00164776"/>
    <w:rsid w:val="00164AED"/>
    <w:rsid w:val="001653F5"/>
    <w:rsid w:val="001657CD"/>
    <w:rsid w:val="00165871"/>
    <w:rsid w:val="00165ADE"/>
    <w:rsid w:val="00166C8D"/>
    <w:rsid w:val="00166EDA"/>
    <w:rsid w:val="00167092"/>
    <w:rsid w:val="001673C6"/>
    <w:rsid w:val="00170A8F"/>
    <w:rsid w:val="0017191B"/>
    <w:rsid w:val="00171F0E"/>
    <w:rsid w:val="00172621"/>
    <w:rsid w:val="0017343E"/>
    <w:rsid w:val="001741FB"/>
    <w:rsid w:val="001744FB"/>
    <w:rsid w:val="001757DE"/>
    <w:rsid w:val="0017606A"/>
    <w:rsid w:val="0017670B"/>
    <w:rsid w:val="00176B38"/>
    <w:rsid w:val="00176D44"/>
    <w:rsid w:val="00176E69"/>
    <w:rsid w:val="00177234"/>
    <w:rsid w:val="0018179F"/>
    <w:rsid w:val="001820E6"/>
    <w:rsid w:val="001827FF"/>
    <w:rsid w:val="001828C9"/>
    <w:rsid w:val="00183083"/>
    <w:rsid w:val="00183C68"/>
    <w:rsid w:val="00184111"/>
    <w:rsid w:val="00184C6B"/>
    <w:rsid w:val="00184D09"/>
    <w:rsid w:val="00185DB8"/>
    <w:rsid w:val="0018656E"/>
    <w:rsid w:val="00186901"/>
    <w:rsid w:val="00187179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4825"/>
    <w:rsid w:val="00195A48"/>
    <w:rsid w:val="00195D1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2E68"/>
    <w:rsid w:val="001A394F"/>
    <w:rsid w:val="001A448B"/>
    <w:rsid w:val="001A4DCE"/>
    <w:rsid w:val="001A6727"/>
    <w:rsid w:val="001A69E3"/>
    <w:rsid w:val="001A7680"/>
    <w:rsid w:val="001A790C"/>
    <w:rsid w:val="001A7C65"/>
    <w:rsid w:val="001B04A3"/>
    <w:rsid w:val="001B0C1A"/>
    <w:rsid w:val="001B1347"/>
    <w:rsid w:val="001B1436"/>
    <w:rsid w:val="001B223C"/>
    <w:rsid w:val="001B2B86"/>
    <w:rsid w:val="001B2D84"/>
    <w:rsid w:val="001B2E09"/>
    <w:rsid w:val="001B2F38"/>
    <w:rsid w:val="001B3445"/>
    <w:rsid w:val="001B344C"/>
    <w:rsid w:val="001B3AB8"/>
    <w:rsid w:val="001B4100"/>
    <w:rsid w:val="001B5ADE"/>
    <w:rsid w:val="001B681D"/>
    <w:rsid w:val="001B6A57"/>
    <w:rsid w:val="001B6FF4"/>
    <w:rsid w:val="001B73A0"/>
    <w:rsid w:val="001B7C98"/>
    <w:rsid w:val="001B7D5B"/>
    <w:rsid w:val="001C00BA"/>
    <w:rsid w:val="001C0326"/>
    <w:rsid w:val="001C05BA"/>
    <w:rsid w:val="001C0A41"/>
    <w:rsid w:val="001C1F67"/>
    <w:rsid w:val="001C2DE9"/>
    <w:rsid w:val="001C2E5B"/>
    <w:rsid w:val="001C379D"/>
    <w:rsid w:val="001C4022"/>
    <w:rsid w:val="001C48D1"/>
    <w:rsid w:val="001C54D3"/>
    <w:rsid w:val="001C61D2"/>
    <w:rsid w:val="001C61D7"/>
    <w:rsid w:val="001C6EE3"/>
    <w:rsid w:val="001C7B04"/>
    <w:rsid w:val="001D0061"/>
    <w:rsid w:val="001D01ED"/>
    <w:rsid w:val="001D0389"/>
    <w:rsid w:val="001D068B"/>
    <w:rsid w:val="001D0B99"/>
    <w:rsid w:val="001D1173"/>
    <w:rsid w:val="001D120A"/>
    <w:rsid w:val="001D1973"/>
    <w:rsid w:val="001D2124"/>
    <w:rsid w:val="001D2715"/>
    <w:rsid w:val="001D3BAA"/>
    <w:rsid w:val="001D3CB1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027E"/>
    <w:rsid w:val="001E26E4"/>
    <w:rsid w:val="001E2A92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7780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1FBC"/>
    <w:rsid w:val="00202806"/>
    <w:rsid w:val="00203D40"/>
    <w:rsid w:val="00203E0D"/>
    <w:rsid w:val="002042D6"/>
    <w:rsid w:val="00204491"/>
    <w:rsid w:val="00204904"/>
    <w:rsid w:val="00204F68"/>
    <w:rsid w:val="00205872"/>
    <w:rsid w:val="00205F29"/>
    <w:rsid w:val="002067CF"/>
    <w:rsid w:val="002067F9"/>
    <w:rsid w:val="0020714C"/>
    <w:rsid w:val="002077EC"/>
    <w:rsid w:val="002078FE"/>
    <w:rsid w:val="00207F17"/>
    <w:rsid w:val="0021051B"/>
    <w:rsid w:val="002108E7"/>
    <w:rsid w:val="00210D3F"/>
    <w:rsid w:val="0021176F"/>
    <w:rsid w:val="002122DA"/>
    <w:rsid w:val="002129F6"/>
    <w:rsid w:val="00212AC0"/>
    <w:rsid w:val="00213226"/>
    <w:rsid w:val="002133E2"/>
    <w:rsid w:val="00215B5F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4307"/>
    <w:rsid w:val="00224460"/>
    <w:rsid w:val="00225505"/>
    <w:rsid w:val="00225606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B15"/>
    <w:rsid w:val="00231CE9"/>
    <w:rsid w:val="00233785"/>
    <w:rsid w:val="00233CA7"/>
    <w:rsid w:val="00233D26"/>
    <w:rsid w:val="00234D51"/>
    <w:rsid w:val="00235D80"/>
    <w:rsid w:val="00236457"/>
    <w:rsid w:val="00236CE1"/>
    <w:rsid w:val="0023730A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3885"/>
    <w:rsid w:val="00244BD0"/>
    <w:rsid w:val="00244E97"/>
    <w:rsid w:val="00244EB5"/>
    <w:rsid w:val="002450D4"/>
    <w:rsid w:val="00247DF1"/>
    <w:rsid w:val="0025042B"/>
    <w:rsid w:val="002504EC"/>
    <w:rsid w:val="00250EE1"/>
    <w:rsid w:val="00251DE9"/>
    <w:rsid w:val="00251EBC"/>
    <w:rsid w:val="002522A6"/>
    <w:rsid w:val="00252728"/>
    <w:rsid w:val="002528FA"/>
    <w:rsid w:val="00252B44"/>
    <w:rsid w:val="00252B9A"/>
    <w:rsid w:val="00253C0A"/>
    <w:rsid w:val="00254369"/>
    <w:rsid w:val="002547DF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741"/>
    <w:rsid w:val="0026494D"/>
    <w:rsid w:val="00264955"/>
    <w:rsid w:val="00264DFE"/>
    <w:rsid w:val="00265289"/>
    <w:rsid w:val="002656C0"/>
    <w:rsid w:val="0026696A"/>
    <w:rsid w:val="0026724D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384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68"/>
    <w:rsid w:val="002842C3"/>
    <w:rsid w:val="00284489"/>
    <w:rsid w:val="002847BB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3E83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F0B"/>
    <w:rsid w:val="002A5350"/>
    <w:rsid w:val="002A57E0"/>
    <w:rsid w:val="002A5952"/>
    <w:rsid w:val="002A5A3F"/>
    <w:rsid w:val="002A5DF7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C3C"/>
    <w:rsid w:val="002B3E71"/>
    <w:rsid w:val="002B3E8F"/>
    <w:rsid w:val="002B44E3"/>
    <w:rsid w:val="002B4A4D"/>
    <w:rsid w:val="002B636C"/>
    <w:rsid w:val="002B680C"/>
    <w:rsid w:val="002B6A4A"/>
    <w:rsid w:val="002B7293"/>
    <w:rsid w:val="002B7C6D"/>
    <w:rsid w:val="002B7D9E"/>
    <w:rsid w:val="002C0CF5"/>
    <w:rsid w:val="002C117B"/>
    <w:rsid w:val="002C11AE"/>
    <w:rsid w:val="002C28A8"/>
    <w:rsid w:val="002C2BFA"/>
    <w:rsid w:val="002C2C71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68"/>
    <w:rsid w:val="002D2D7A"/>
    <w:rsid w:val="002D2EB5"/>
    <w:rsid w:val="002D406D"/>
    <w:rsid w:val="002D431F"/>
    <w:rsid w:val="002D4BD6"/>
    <w:rsid w:val="002D4BEE"/>
    <w:rsid w:val="002D504A"/>
    <w:rsid w:val="002D5441"/>
    <w:rsid w:val="002D54D8"/>
    <w:rsid w:val="002D5C54"/>
    <w:rsid w:val="002D5C60"/>
    <w:rsid w:val="002D6261"/>
    <w:rsid w:val="002D63C5"/>
    <w:rsid w:val="002D6AA9"/>
    <w:rsid w:val="002D7A35"/>
    <w:rsid w:val="002D7EAA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483D"/>
    <w:rsid w:val="002E53BB"/>
    <w:rsid w:val="002E564B"/>
    <w:rsid w:val="002E5BCA"/>
    <w:rsid w:val="002E5EE1"/>
    <w:rsid w:val="002E6960"/>
    <w:rsid w:val="002E6C2F"/>
    <w:rsid w:val="002E6F21"/>
    <w:rsid w:val="002E7C1E"/>
    <w:rsid w:val="002E7C6D"/>
    <w:rsid w:val="002E7E59"/>
    <w:rsid w:val="002F00DA"/>
    <w:rsid w:val="002F023B"/>
    <w:rsid w:val="002F0C06"/>
    <w:rsid w:val="002F0D14"/>
    <w:rsid w:val="002F21B2"/>
    <w:rsid w:val="002F22D8"/>
    <w:rsid w:val="002F274A"/>
    <w:rsid w:val="002F2D39"/>
    <w:rsid w:val="002F339D"/>
    <w:rsid w:val="002F3695"/>
    <w:rsid w:val="002F36A4"/>
    <w:rsid w:val="002F37EC"/>
    <w:rsid w:val="002F38F6"/>
    <w:rsid w:val="002F3A18"/>
    <w:rsid w:val="002F4880"/>
    <w:rsid w:val="002F4FA0"/>
    <w:rsid w:val="002F58B9"/>
    <w:rsid w:val="002F60EB"/>
    <w:rsid w:val="002F637D"/>
    <w:rsid w:val="002F6CE7"/>
    <w:rsid w:val="002F735D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204D9"/>
    <w:rsid w:val="00320A7B"/>
    <w:rsid w:val="00320CC0"/>
    <w:rsid w:val="00321812"/>
    <w:rsid w:val="003219E2"/>
    <w:rsid w:val="00321C04"/>
    <w:rsid w:val="00321D0A"/>
    <w:rsid w:val="00321F7B"/>
    <w:rsid w:val="0032276C"/>
    <w:rsid w:val="00323929"/>
    <w:rsid w:val="00323D13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143D"/>
    <w:rsid w:val="003318AF"/>
    <w:rsid w:val="00332924"/>
    <w:rsid w:val="003330E9"/>
    <w:rsid w:val="0033317D"/>
    <w:rsid w:val="0033364A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9B0"/>
    <w:rsid w:val="00342B88"/>
    <w:rsid w:val="00342E4D"/>
    <w:rsid w:val="00342FA0"/>
    <w:rsid w:val="00342FDF"/>
    <w:rsid w:val="003431BA"/>
    <w:rsid w:val="00343288"/>
    <w:rsid w:val="00344EBD"/>
    <w:rsid w:val="00344EEF"/>
    <w:rsid w:val="003456B2"/>
    <w:rsid w:val="003466C9"/>
    <w:rsid w:val="00346C95"/>
    <w:rsid w:val="0034716B"/>
    <w:rsid w:val="0034738C"/>
    <w:rsid w:val="00347647"/>
    <w:rsid w:val="00347CA5"/>
    <w:rsid w:val="00350F2B"/>
    <w:rsid w:val="00350FE9"/>
    <w:rsid w:val="00351247"/>
    <w:rsid w:val="00351942"/>
    <w:rsid w:val="00352566"/>
    <w:rsid w:val="003526F7"/>
    <w:rsid w:val="00352A13"/>
    <w:rsid w:val="003543BC"/>
    <w:rsid w:val="00354BA1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1C83"/>
    <w:rsid w:val="003622F4"/>
    <w:rsid w:val="00362CFB"/>
    <w:rsid w:val="0036366B"/>
    <w:rsid w:val="00364721"/>
    <w:rsid w:val="00364805"/>
    <w:rsid w:val="003649CA"/>
    <w:rsid w:val="00364A30"/>
    <w:rsid w:val="00364A78"/>
    <w:rsid w:val="00364D64"/>
    <w:rsid w:val="00364EE3"/>
    <w:rsid w:val="003654C4"/>
    <w:rsid w:val="003660A1"/>
    <w:rsid w:val="00366A7D"/>
    <w:rsid w:val="00367003"/>
    <w:rsid w:val="003678AE"/>
    <w:rsid w:val="0036793C"/>
    <w:rsid w:val="00367AE7"/>
    <w:rsid w:val="00371AA6"/>
    <w:rsid w:val="00371E46"/>
    <w:rsid w:val="00372467"/>
    <w:rsid w:val="0037258B"/>
    <w:rsid w:val="00372D0B"/>
    <w:rsid w:val="00372EA8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9F"/>
    <w:rsid w:val="003811B4"/>
    <w:rsid w:val="003816DF"/>
    <w:rsid w:val="0038200C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1EC"/>
    <w:rsid w:val="003918BC"/>
    <w:rsid w:val="0039220A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5AB6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C2F"/>
    <w:rsid w:val="003A3F4E"/>
    <w:rsid w:val="003A3FB7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DCB"/>
    <w:rsid w:val="003B3E78"/>
    <w:rsid w:val="003B47A8"/>
    <w:rsid w:val="003B4D91"/>
    <w:rsid w:val="003B4EAE"/>
    <w:rsid w:val="003B5C47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52BC"/>
    <w:rsid w:val="003C6532"/>
    <w:rsid w:val="003C659E"/>
    <w:rsid w:val="003C6C24"/>
    <w:rsid w:val="003C6D08"/>
    <w:rsid w:val="003C7C41"/>
    <w:rsid w:val="003D080A"/>
    <w:rsid w:val="003D1A77"/>
    <w:rsid w:val="003D1BA4"/>
    <w:rsid w:val="003D1F3D"/>
    <w:rsid w:val="003D21B8"/>
    <w:rsid w:val="003D2BEB"/>
    <w:rsid w:val="003D2F03"/>
    <w:rsid w:val="003D3696"/>
    <w:rsid w:val="003D36C0"/>
    <w:rsid w:val="003D3777"/>
    <w:rsid w:val="003D5192"/>
    <w:rsid w:val="003D52A6"/>
    <w:rsid w:val="003D56FC"/>
    <w:rsid w:val="003D5D15"/>
    <w:rsid w:val="003D648D"/>
    <w:rsid w:val="003D6EDE"/>
    <w:rsid w:val="003D7081"/>
    <w:rsid w:val="003E004D"/>
    <w:rsid w:val="003E070C"/>
    <w:rsid w:val="003E082B"/>
    <w:rsid w:val="003E0F23"/>
    <w:rsid w:val="003E12D3"/>
    <w:rsid w:val="003E1512"/>
    <w:rsid w:val="003E1549"/>
    <w:rsid w:val="003E1F2D"/>
    <w:rsid w:val="003E1FCF"/>
    <w:rsid w:val="003E2944"/>
    <w:rsid w:val="003E37C2"/>
    <w:rsid w:val="003E3B24"/>
    <w:rsid w:val="003E3E73"/>
    <w:rsid w:val="003E41E5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2DAF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081E"/>
    <w:rsid w:val="00401582"/>
    <w:rsid w:val="00401A87"/>
    <w:rsid w:val="004021B7"/>
    <w:rsid w:val="004029EE"/>
    <w:rsid w:val="00403B4A"/>
    <w:rsid w:val="00404D9E"/>
    <w:rsid w:val="00404DA8"/>
    <w:rsid w:val="00405739"/>
    <w:rsid w:val="004059E0"/>
    <w:rsid w:val="00406141"/>
    <w:rsid w:val="004062DA"/>
    <w:rsid w:val="00406C76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4348"/>
    <w:rsid w:val="0041517A"/>
    <w:rsid w:val="004152C3"/>
    <w:rsid w:val="00415D98"/>
    <w:rsid w:val="004164BE"/>
    <w:rsid w:val="00416D04"/>
    <w:rsid w:val="00416FD4"/>
    <w:rsid w:val="00417D76"/>
    <w:rsid w:val="0042069B"/>
    <w:rsid w:val="00421651"/>
    <w:rsid w:val="00422097"/>
    <w:rsid w:val="004226E7"/>
    <w:rsid w:val="0042290E"/>
    <w:rsid w:val="00423672"/>
    <w:rsid w:val="00423FD9"/>
    <w:rsid w:val="00424866"/>
    <w:rsid w:val="00424A61"/>
    <w:rsid w:val="00424DA5"/>
    <w:rsid w:val="00425E3E"/>
    <w:rsid w:val="0042630A"/>
    <w:rsid w:val="00426380"/>
    <w:rsid w:val="00426FB2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1BC5"/>
    <w:rsid w:val="00432BB4"/>
    <w:rsid w:val="0043319D"/>
    <w:rsid w:val="004331DE"/>
    <w:rsid w:val="004334B1"/>
    <w:rsid w:val="004337DC"/>
    <w:rsid w:val="0043416D"/>
    <w:rsid w:val="00435462"/>
    <w:rsid w:val="00435A94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9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583"/>
    <w:rsid w:val="0044563B"/>
    <w:rsid w:val="0044572A"/>
    <w:rsid w:val="00445B4C"/>
    <w:rsid w:val="004467F8"/>
    <w:rsid w:val="0044747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774"/>
    <w:rsid w:val="00452A89"/>
    <w:rsid w:val="0045345C"/>
    <w:rsid w:val="00453B53"/>
    <w:rsid w:val="00453EB4"/>
    <w:rsid w:val="00453F47"/>
    <w:rsid w:val="004545F8"/>
    <w:rsid w:val="004547B3"/>
    <w:rsid w:val="0045492E"/>
    <w:rsid w:val="00454D91"/>
    <w:rsid w:val="00454EF7"/>
    <w:rsid w:val="0045562A"/>
    <w:rsid w:val="00455FA6"/>
    <w:rsid w:val="00456D63"/>
    <w:rsid w:val="004579C6"/>
    <w:rsid w:val="00457B74"/>
    <w:rsid w:val="004600C8"/>
    <w:rsid w:val="004625C1"/>
    <w:rsid w:val="004630C0"/>
    <w:rsid w:val="004630DA"/>
    <w:rsid w:val="004631CD"/>
    <w:rsid w:val="00463815"/>
    <w:rsid w:val="00464A94"/>
    <w:rsid w:val="00465F0A"/>
    <w:rsid w:val="00466147"/>
    <w:rsid w:val="00466344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CF5"/>
    <w:rsid w:val="004730EB"/>
    <w:rsid w:val="00473188"/>
    <w:rsid w:val="00473715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2A4D"/>
    <w:rsid w:val="0048443A"/>
    <w:rsid w:val="00484E59"/>
    <w:rsid w:val="00485C68"/>
    <w:rsid w:val="00485D7F"/>
    <w:rsid w:val="00486409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53C"/>
    <w:rsid w:val="004A0AE0"/>
    <w:rsid w:val="004A0CBC"/>
    <w:rsid w:val="004A15C0"/>
    <w:rsid w:val="004A176E"/>
    <w:rsid w:val="004A22FD"/>
    <w:rsid w:val="004A23D0"/>
    <w:rsid w:val="004A2B0A"/>
    <w:rsid w:val="004A3264"/>
    <w:rsid w:val="004A3B90"/>
    <w:rsid w:val="004A3BC8"/>
    <w:rsid w:val="004A4FE0"/>
    <w:rsid w:val="004A5247"/>
    <w:rsid w:val="004A53AA"/>
    <w:rsid w:val="004A5436"/>
    <w:rsid w:val="004A56D9"/>
    <w:rsid w:val="004A5764"/>
    <w:rsid w:val="004A62C2"/>
    <w:rsid w:val="004A6397"/>
    <w:rsid w:val="004A6CA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EE1"/>
    <w:rsid w:val="004C0351"/>
    <w:rsid w:val="004C03EB"/>
    <w:rsid w:val="004C0523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C7C5C"/>
    <w:rsid w:val="004D071B"/>
    <w:rsid w:val="004D096B"/>
    <w:rsid w:val="004D0BB4"/>
    <w:rsid w:val="004D11E7"/>
    <w:rsid w:val="004D13B6"/>
    <w:rsid w:val="004D1449"/>
    <w:rsid w:val="004D257D"/>
    <w:rsid w:val="004D2ADF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0CA9"/>
    <w:rsid w:val="004E10AF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4A61"/>
    <w:rsid w:val="004E4F78"/>
    <w:rsid w:val="004E624C"/>
    <w:rsid w:val="004E6365"/>
    <w:rsid w:val="004E65E7"/>
    <w:rsid w:val="004E680A"/>
    <w:rsid w:val="004E684B"/>
    <w:rsid w:val="004E6C04"/>
    <w:rsid w:val="004E6E49"/>
    <w:rsid w:val="004E7101"/>
    <w:rsid w:val="004E78FE"/>
    <w:rsid w:val="004E7B03"/>
    <w:rsid w:val="004E7DF6"/>
    <w:rsid w:val="004F00AA"/>
    <w:rsid w:val="004F06D1"/>
    <w:rsid w:val="004F106B"/>
    <w:rsid w:val="004F129F"/>
    <w:rsid w:val="004F1DFD"/>
    <w:rsid w:val="004F2309"/>
    <w:rsid w:val="004F2355"/>
    <w:rsid w:val="004F2D36"/>
    <w:rsid w:val="004F3500"/>
    <w:rsid w:val="004F386A"/>
    <w:rsid w:val="004F5C3E"/>
    <w:rsid w:val="004F5EA1"/>
    <w:rsid w:val="004F6ED2"/>
    <w:rsid w:val="004F700F"/>
    <w:rsid w:val="00500184"/>
    <w:rsid w:val="00500B94"/>
    <w:rsid w:val="005015A5"/>
    <w:rsid w:val="005015B9"/>
    <w:rsid w:val="005015C1"/>
    <w:rsid w:val="00502BFD"/>
    <w:rsid w:val="00502DCD"/>
    <w:rsid w:val="0050344D"/>
    <w:rsid w:val="00503615"/>
    <w:rsid w:val="0050371C"/>
    <w:rsid w:val="00503F61"/>
    <w:rsid w:val="00506943"/>
    <w:rsid w:val="00506ED0"/>
    <w:rsid w:val="0050757E"/>
    <w:rsid w:val="00507CA0"/>
    <w:rsid w:val="00507CE1"/>
    <w:rsid w:val="00510B75"/>
    <w:rsid w:val="0051104D"/>
    <w:rsid w:val="005114AA"/>
    <w:rsid w:val="00511D84"/>
    <w:rsid w:val="00511DB8"/>
    <w:rsid w:val="005122D4"/>
    <w:rsid w:val="005126F8"/>
    <w:rsid w:val="005128F5"/>
    <w:rsid w:val="005130DE"/>
    <w:rsid w:val="00513806"/>
    <w:rsid w:val="00513DC8"/>
    <w:rsid w:val="00514BD8"/>
    <w:rsid w:val="00514F15"/>
    <w:rsid w:val="00515E1A"/>
    <w:rsid w:val="005163A9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A53"/>
    <w:rsid w:val="00524B78"/>
    <w:rsid w:val="005250FF"/>
    <w:rsid w:val="0052537C"/>
    <w:rsid w:val="0052559A"/>
    <w:rsid w:val="00525E94"/>
    <w:rsid w:val="0052605D"/>
    <w:rsid w:val="005262FA"/>
    <w:rsid w:val="00527063"/>
    <w:rsid w:val="00527573"/>
    <w:rsid w:val="005304DC"/>
    <w:rsid w:val="00530EF1"/>
    <w:rsid w:val="00530FD2"/>
    <w:rsid w:val="005316AA"/>
    <w:rsid w:val="00531910"/>
    <w:rsid w:val="00531FED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9EE"/>
    <w:rsid w:val="00537FF1"/>
    <w:rsid w:val="00540E92"/>
    <w:rsid w:val="0054195B"/>
    <w:rsid w:val="00541D11"/>
    <w:rsid w:val="00541DEF"/>
    <w:rsid w:val="005428C0"/>
    <w:rsid w:val="0054362A"/>
    <w:rsid w:val="00544917"/>
    <w:rsid w:val="00545C1C"/>
    <w:rsid w:val="00546096"/>
    <w:rsid w:val="005465DA"/>
    <w:rsid w:val="00547429"/>
    <w:rsid w:val="00550FC4"/>
    <w:rsid w:val="00551795"/>
    <w:rsid w:val="00551A9F"/>
    <w:rsid w:val="00551B07"/>
    <w:rsid w:val="00551D10"/>
    <w:rsid w:val="00552513"/>
    <w:rsid w:val="00552AD6"/>
    <w:rsid w:val="00552F07"/>
    <w:rsid w:val="005535B6"/>
    <w:rsid w:val="00553742"/>
    <w:rsid w:val="00554472"/>
    <w:rsid w:val="005545D0"/>
    <w:rsid w:val="0055474D"/>
    <w:rsid w:val="00554F6C"/>
    <w:rsid w:val="00555128"/>
    <w:rsid w:val="00555362"/>
    <w:rsid w:val="00555507"/>
    <w:rsid w:val="00555FB1"/>
    <w:rsid w:val="00556D01"/>
    <w:rsid w:val="00557EC8"/>
    <w:rsid w:val="0056019B"/>
    <w:rsid w:val="00560241"/>
    <w:rsid w:val="005602CC"/>
    <w:rsid w:val="00560CDC"/>
    <w:rsid w:val="00560D67"/>
    <w:rsid w:val="00561848"/>
    <w:rsid w:val="00561933"/>
    <w:rsid w:val="0056267C"/>
    <w:rsid w:val="005627DF"/>
    <w:rsid w:val="00562A8C"/>
    <w:rsid w:val="00562EAA"/>
    <w:rsid w:val="00563281"/>
    <w:rsid w:val="00563BCC"/>
    <w:rsid w:val="00563D90"/>
    <w:rsid w:val="0056497F"/>
    <w:rsid w:val="00564FB5"/>
    <w:rsid w:val="00565C90"/>
    <w:rsid w:val="00565D27"/>
    <w:rsid w:val="00566452"/>
    <w:rsid w:val="00566485"/>
    <w:rsid w:val="0056672E"/>
    <w:rsid w:val="0056711F"/>
    <w:rsid w:val="005672FC"/>
    <w:rsid w:val="0056751D"/>
    <w:rsid w:val="00570022"/>
    <w:rsid w:val="005704DD"/>
    <w:rsid w:val="005717FB"/>
    <w:rsid w:val="00571885"/>
    <w:rsid w:val="00572048"/>
    <w:rsid w:val="00572961"/>
    <w:rsid w:val="00573785"/>
    <w:rsid w:val="00573D3F"/>
    <w:rsid w:val="00573DC7"/>
    <w:rsid w:val="0057400B"/>
    <w:rsid w:val="00574048"/>
    <w:rsid w:val="005745EC"/>
    <w:rsid w:val="00574A60"/>
    <w:rsid w:val="00575207"/>
    <w:rsid w:val="00575885"/>
    <w:rsid w:val="00575EED"/>
    <w:rsid w:val="005766C0"/>
    <w:rsid w:val="005766D6"/>
    <w:rsid w:val="005772BC"/>
    <w:rsid w:val="00577629"/>
    <w:rsid w:val="00577809"/>
    <w:rsid w:val="00580C8C"/>
    <w:rsid w:val="00581966"/>
    <w:rsid w:val="00581C9D"/>
    <w:rsid w:val="0058256D"/>
    <w:rsid w:val="005825A6"/>
    <w:rsid w:val="00582E9F"/>
    <w:rsid w:val="00582EF3"/>
    <w:rsid w:val="005830EE"/>
    <w:rsid w:val="0058325A"/>
    <w:rsid w:val="005836DD"/>
    <w:rsid w:val="00583CE5"/>
    <w:rsid w:val="00584792"/>
    <w:rsid w:val="005848BD"/>
    <w:rsid w:val="00584D90"/>
    <w:rsid w:val="005869BE"/>
    <w:rsid w:val="00586B72"/>
    <w:rsid w:val="005871D4"/>
    <w:rsid w:val="0058744D"/>
    <w:rsid w:val="00587A99"/>
    <w:rsid w:val="00587FB7"/>
    <w:rsid w:val="00590077"/>
    <w:rsid w:val="005904D0"/>
    <w:rsid w:val="005905C6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3C55"/>
    <w:rsid w:val="00594034"/>
    <w:rsid w:val="0059488E"/>
    <w:rsid w:val="00594DE9"/>
    <w:rsid w:val="005956DB"/>
    <w:rsid w:val="00595A72"/>
    <w:rsid w:val="00595BFA"/>
    <w:rsid w:val="00596E40"/>
    <w:rsid w:val="00597404"/>
    <w:rsid w:val="00597931"/>
    <w:rsid w:val="005A0C1F"/>
    <w:rsid w:val="005A0FD3"/>
    <w:rsid w:val="005A1A5F"/>
    <w:rsid w:val="005A1AA1"/>
    <w:rsid w:val="005A1C1B"/>
    <w:rsid w:val="005A27BB"/>
    <w:rsid w:val="005A2E0F"/>
    <w:rsid w:val="005A3C9B"/>
    <w:rsid w:val="005A404C"/>
    <w:rsid w:val="005A40F7"/>
    <w:rsid w:val="005A4334"/>
    <w:rsid w:val="005A47B4"/>
    <w:rsid w:val="005A517D"/>
    <w:rsid w:val="005A5712"/>
    <w:rsid w:val="005A5851"/>
    <w:rsid w:val="005A5E8A"/>
    <w:rsid w:val="005A6928"/>
    <w:rsid w:val="005A6B9D"/>
    <w:rsid w:val="005B0AFC"/>
    <w:rsid w:val="005B22EB"/>
    <w:rsid w:val="005B252D"/>
    <w:rsid w:val="005B2BF0"/>
    <w:rsid w:val="005B3119"/>
    <w:rsid w:val="005B3BA8"/>
    <w:rsid w:val="005B402A"/>
    <w:rsid w:val="005B4854"/>
    <w:rsid w:val="005B4934"/>
    <w:rsid w:val="005B4AE5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34EF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17CD"/>
    <w:rsid w:val="005D21B4"/>
    <w:rsid w:val="005D3CD2"/>
    <w:rsid w:val="005D3D9B"/>
    <w:rsid w:val="005D3DA9"/>
    <w:rsid w:val="005D4322"/>
    <w:rsid w:val="005D4501"/>
    <w:rsid w:val="005D477E"/>
    <w:rsid w:val="005D48B0"/>
    <w:rsid w:val="005D4E4C"/>
    <w:rsid w:val="005D51EF"/>
    <w:rsid w:val="005D5483"/>
    <w:rsid w:val="005D577C"/>
    <w:rsid w:val="005D57A6"/>
    <w:rsid w:val="005D5A66"/>
    <w:rsid w:val="005D65AB"/>
    <w:rsid w:val="005D743D"/>
    <w:rsid w:val="005D748B"/>
    <w:rsid w:val="005D763F"/>
    <w:rsid w:val="005D77FD"/>
    <w:rsid w:val="005D7E3A"/>
    <w:rsid w:val="005E04B5"/>
    <w:rsid w:val="005E090F"/>
    <w:rsid w:val="005E0C4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43C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3847"/>
    <w:rsid w:val="0060463F"/>
    <w:rsid w:val="00604BB1"/>
    <w:rsid w:val="00604D64"/>
    <w:rsid w:val="00604ED4"/>
    <w:rsid w:val="00605D9F"/>
    <w:rsid w:val="0060705E"/>
    <w:rsid w:val="0060760C"/>
    <w:rsid w:val="0061015B"/>
    <w:rsid w:val="00610BFB"/>
    <w:rsid w:val="00610FE0"/>
    <w:rsid w:val="00611670"/>
    <w:rsid w:val="006120CD"/>
    <w:rsid w:val="006151E8"/>
    <w:rsid w:val="006158B2"/>
    <w:rsid w:val="0061661F"/>
    <w:rsid w:val="00616701"/>
    <w:rsid w:val="00617AA0"/>
    <w:rsid w:val="00617C41"/>
    <w:rsid w:val="00617FC4"/>
    <w:rsid w:val="00620A2C"/>
    <w:rsid w:val="0062109A"/>
    <w:rsid w:val="006212A4"/>
    <w:rsid w:val="0062250B"/>
    <w:rsid w:val="00622731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084B"/>
    <w:rsid w:val="00632965"/>
    <w:rsid w:val="006336F5"/>
    <w:rsid w:val="00633F96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983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2C7E"/>
    <w:rsid w:val="00645185"/>
    <w:rsid w:val="00645726"/>
    <w:rsid w:val="00645A49"/>
    <w:rsid w:val="00647EBB"/>
    <w:rsid w:val="00650015"/>
    <w:rsid w:val="00650132"/>
    <w:rsid w:val="0065063A"/>
    <w:rsid w:val="00650A57"/>
    <w:rsid w:val="00650AB7"/>
    <w:rsid w:val="00651273"/>
    <w:rsid w:val="0065178C"/>
    <w:rsid w:val="00651E4E"/>
    <w:rsid w:val="006521A8"/>
    <w:rsid w:val="006538B9"/>
    <w:rsid w:val="00655608"/>
    <w:rsid w:val="00655758"/>
    <w:rsid w:val="00655BB2"/>
    <w:rsid w:val="00655DF5"/>
    <w:rsid w:val="006562D5"/>
    <w:rsid w:val="00656597"/>
    <w:rsid w:val="00656AD3"/>
    <w:rsid w:val="006575C3"/>
    <w:rsid w:val="00657736"/>
    <w:rsid w:val="006579B1"/>
    <w:rsid w:val="00657A18"/>
    <w:rsid w:val="00660406"/>
    <w:rsid w:val="0066067A"/>
    <w:rsid w:val="00660D0F"/>
    <w:rsid w:val="00661ED2"/>
    <w:rsid w:val="0066200F"/>
    <w:rsid w:val="0066275A"/>
    <w:rsid w:val="0066409A"/>
    <w:rsid w:val="0066413B"/>
    <w:rsid w:val="00664DC2"/>
    <w:rsid w:val="00664EA9"/>
    <w:rsid w:val="00665399"/>
    <w:rsid w:val="00665575"/>
    <w:rsid w:val="00665595"/>
    <w:rsid w:val="006657BA"/>
    <w:rsid w:val="00665EDE"/>
    <w:rsid w:val="006676BA"/>
    <w:rsid w:val="00667CE4"/>
    <w:rsid w:val="00667FDF"/>
    <w:rsid w:val="0067012E"/>
    <w:rsid w:val="0067039F"/>
    <w:rsid w:val="00670E08"/>
    <w:rsid w:val="0067100A"/>
    <w:rsid w:val="0067167B"/>
    <w:rsid w:val="00673550"/>
    <w:rsid w:val="00673B90"/>
    <w:rsid w:val="00674EE5"/>
    <w:rsid w:val="006755C7"/>
    <w:rsid w:val="0067597C"/>
    <w:rsid w:val="00675BC5"/>
    <w:rsid w:val="00675F45"/>
    <w:rsid w:val="00677126"/>
    <w:rsid w:val="00677201"/>
    <w:rsid w:val="0067736C"/>
    <w:rsid w:val="0067759A"/>
    <w:rsid w:val="0068050A"/>
    <w:rsid w:val="00680F9D"/>
    <w:rsid w:val="00681C7C"/>
    <w:rsid w:val="006825BA"/>
    <w:rsid w:val="006825C8"/>
    <w:rsid w:val="00682C41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391"/>
    <w:rsid w:val="00696A1D"/>
    <w:rsid w:val="00697022"/>
    <w:rsid w:val="006974AC"/>
    <w:rsid w:val="006977A5"/>
    <w:rsid w:val="00697A07"/>
    <w:rsid w:val="00697A21"/>
    <w:rsid w:val="00697EB7"/>
    <w:rsid w:val="006A0014"/>
    <w:rsid w:val="006A12D2"/>
    <w:rsid w:val="006A31F8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BB5"/>
    <w:rsid w:val="006A7E26"/>
    <w:rsid w:val="006B01A8"/>
    <w:rsid w:val="006B054E"/>
    <w:rsid w:val="006B116F"/>
    <w:rsid w:val="006B12ED"/>
    <w:rsid w:val="006B1ED6"/>
    <w:rsid w:val="006B2A7C"/>
    <w:rsid w:val="006B2FAF"/>
    <w:rsid w:val="006B3B58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02E2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0CDB"/>
    <w:rsid w:val="006D166A"/>
    <w:rsid w:val="006D1D36"/>
    <w:rsid w:val="006D240E"/>
    <w:rsid w:val="006D2453"/>
    <w:rsid w:val="006D42A9"/>
    <w:rsid w:val="006D44A9"/>
    <w:rsid w:val="006D4707"/>
    <w:rsid w:val="006D4797"/>
    <w:rsid w:val="006D59EA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27D"/>
    <w:rsid w:val="006E5678"/>
    <w:rsid w:val="006E58FF"/>
    <w:rsid w:val="006E62F4"/>
    <w:rsid w:val="006E7799"/>
    <w:rsid w:val="006E7BA4"/>
    <w:rsid w:val="006E7CC9"/>
    <w:rsid w:val="006F02C6"/>
    <w:rsid w:val="006F0E54"/>
    <w:rsid w:val="006F1035"/>
    <w:rsid w:val="006F19D7"/>
    <w:rsid w:val="006F2274"/>
    <w:rsid w:val="006F2691"/>
    <w:rsid w:val="006F2FCE"/>
    <w:rsid w:val="006F3000"/>
    <w:rsid w:val="006F32DA"/>
    <w:rsid w:val="006F5943"/>
    <w:rsid w:val="006F59AE"/>
    <w:rsid w:val="006F7779"/>
    <w:rsid w:val="0070028F"/>
    <w:rsid w:val="00700EF8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0732D"/>
    <w:rsid w:val="007103C5"/>
    <w:rsid w:val="0071066C"/>
    <w:rsid w:val="007110EF"/>
    <w:rsid w:val="00711566"/>
    <w:rsid w:val="007117B2"/>
    <w:rsid w:val="007128B4"/>
    <w:rsid w:val="00712A23"/>
    <w:rsid w:val="00712EA1"/>
    <w:rsid w:val="00713413"/>
    <w:rsid w:val="007141B3"/>
    <w:rsid w:val="00714937"/>
    <w:rsid w:val="00714BFC"/>
    <w:rsid w:val="00714DE2"/>
    <w:rsid w:val="00715342"/>
    <w:rsid w:val="00715919"/>
    <w:rsid w:val="00715F8A"/>
    <w:rsid w:val="00717429"/>
    <w:rsid w:val="00717AFA"/>
    <w:rsid w:val="00721D58"/>
    <w:rsid w:val="007220EA"/>
    <w:rsid w:val="007221B9"/>
    <w:rsid w:val="00722488"/>
    <w:rsid w:val="007224D1"/>
    <w:rsid w:val="007225DA"/>
    <w:rsid w:val="00722B81"/>
    <w:rsid w:val="00722C9F"/>
    <w:rsid w:val="00722E3A"/>
    <w:rsid w:val="007230CD"/>
    <w:rsid w:val="00723542"/>
    <w:rsid w:val="00723E06"/>
    <w:rsid w:val="00724132"/>
    <w:rsid w:val="007244F2"/>
    <w:rsid w:val="00724636"/>
    <w:rsid w:val="00724E30"/>
    <w:rsid w:val="00724F43"/>
    <w:rsid w:val="00724F46"/>
    <w:rsid w:val="007253FE"/>
    <w:rsid w:val="00725AD3"/>
    <w:rsid w:val="00725F14"/>
    <w:rsid w:val="00726478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37BD3"/>
    <w:rsid w:val="00741183"/>
    <w:rsid w:val="007415B1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26A"/>
    <w:rsid w:val="00755624"/>
    <w:rsid w:val="00755F07"/>
    <w:rsid w:val="00756734"/>
    <w:rsid w:val="007567EB"/>
    <w:rsid w:val="00756D4B"/>
    <w:rsid w:val="00756F95"/>
    <w:rsid w:val="007570D5"/>
    <w:rsid w:val="0075742D"/>
    <w:rsid w:val="00757D6C"/>
    <w:rsid w:val="0076019F"/>
    <w:rsid w:val="007605B6"/>
    <w:rsid w:val="00760BFF"/>
    <w:rsid w:val="00761176"/>
    <w:rsid w:val="0076123A"/>
    <w:rsid w:val="00761CFE"/>
    <w:rsid w:val="00761F03"/>
    <w:rsid w:val="0076234C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66E78"/>
    <w:rsid w:val="00767201"/>
    <w:rsid w:val="00770612"/>
    <w:rsid w:val="00770AC8"/>
    <w:rsid w:val="00770E45"/>
    <w:rsid w:val="00770FC3"/>
    <w:rsid w:val="00771186"/>
    <w:rsid w:val="007714D0"/>
    <w:rsid w:val="0077198F"/>
    <w:rsid w:val="00771C6C"/>
    <w:rsid w:val="0077293B"/>
    <w:rsid w:val="007729F3"/>
    <w:rsid w:val="00773053"/>
    <w:rsid w:val="00774741"/>
    <w:rsid w:val="0077479B"/>
    <w:rsid w:val="00774864"/>
    <w:rsid w:val="00774CF0"/>
    <w:rsid w:val="0077551B"/>
    <w:rsid w:val="00776CE4"/>
    <w:rsid w:val="00777294"/>
    <w:rsid w:val="00777433"/>
    <w:rsid w:val="00777C39"/>
    <w:rsid w:val="00780219"/>
    <w:rsid w:val="00780414"/>
    <w:rsid w:val="0078049F"/>
    <w:rsid w:val="007807E4"/>
    <w:rsid w:val="00780845"/>
    <w:rsid w:val="00780DA1"/>
    <w:rsid w:val="007810DF"/>
    <w:rsid w:val="007810E0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6D87"/>
    <w:rsid w:val="00787052"/>
    <w:rsid w:val="007870F0"/>
    <w:rsid w:val="0078742B"/>
    <w:rsid w:val="0079094A"/>
    <w:rsid w:val="00791874"/>
    <w:rsid w:val="00791D91"/>
    <w:rsid w:val="0079339D"/>
    <w:rsid w:val="007938C8"/>
    <w:rsid w:val="00793A95"/>
    <w:rsid w:val="0079486E"/>
    <w:rsid w:val="00794900"/>
    <w:rsid w:val="007949E4"/>
    <w:rsid w:val="00794D21"/>
    <w:rsid w:val="00795118"/>
    <w:rsid w:val="0079522B"/>
    <w:rsid w:val="007956D6"/>
    <w:rsid w:val="007961B2"/>
    <w:rsid w:val="00797052"/>
    <w:rsid w:val="00797646"/>
    <w:rsid w:val="00797BE3"/>
    <w:rsid w:val="007A0267"/>
    <w:rsid w:val="007A199D"/>
    <w:rsid w:val="007A1A2D"/>
    <w:rsid w:val="007A1CD7"/>
    <w:rsid w:val="007A21F5"/>
    <w:rsid w:val="007A3891"/>
    <w:rsid w:val="007A46EE"/>
    <w:rsid w:val="007A47D6"/>
    <w:rsid w:val="007A5BCC"/>
    <w:rsid w:val="007A5DDC"/>
    <w:rsid w:val="007A6A34"/>
    <w:rsid w:val="007A72E5"/>
    <w:rsid w:val="007A7FDF"/>
    <w:rsid w:val="007B0679"/>
    <w:rsid w:val="007B0EAB"/>
    <w:rsid w:val="007B1641"/>
    <w:rsid w:val="007B28FF"/>
    <w:rsid w:val="007B394E"/>
    <w:rsid w:val="007B4078"/>
    <w:rsid w:val="007B42F2"/>
    <w:rsid w:val="007B4465"/>
    <w:rsid w:val="007B4DDE"/>
    <w:rsid w:val="007B51B6"/>
    <w:rsid w:val="007B5AC0"/>
    <w:rsid w:val="007B6417"/>
    <w:rsid w:val="007B7C0A"/>
    <w:rsid w:val="007B7C70"/>
    <w:rsid w:val="007C007A"/>
    <w:rsid w:val="007C035D"/>
    <w:rsid w:val="007C1BA5"/>
    <w:rsid w:val="007C1DB6"/>
    <w:rsid w:val="007C2F80"/>
    <w:rsid w:val="007C325A"/>
    <w:rsid w:val="007C32A9"/>
    <w:rsid w:val="007C3BBB"/>
    <w:rsid w:val="007C3F98"/>
    <w:rsid w:val="007C4CAA"/>
    <w:rsid w:val="007C4F87"/>
    <w:rsid w:val="007C53CA"/>
    <w:rsid w:val="007C5C13"/>
    <w:rsid w:val="007C6135"/>
    <w:rsid w:val="007C62E2"/>
    <w:rsid w:val="007C65E1"/>
    <w:rsid w:val="007C671F"/>
    <w:rsid w:val="007C6833"/>
    <w:rsid w:val="007C6B1D"/>
    <w:rsid w:val="007C70E1"/>
    <w:rsid w:val="007C73A4"/>
    <w:rsid w:val="007C73DF"/>
    <w:rsid w:val="007C76B3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983"/>
    <w:rsid w:val="007D6A55"/>
    <w:rsid w:val="007D6D86"/>
    <w:rsid w:val="007D728C"/>
    <w:rsid w:val="007E020B"/>
    <w:rsid w:val="007E0A00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575F"/>
    <w:rsid w:val="007E6712"/>
    <w:rsid w:val="007E6B61"/>
    <w:rsid w:val="007E74AA"/>
    <w:rsid w:val="007E754D"/>
    <w:rsid w:val="007E762A"/>
    <w:rsid w:val="007E7F69"/>
    <w:rsid w:val="007E7FA1"/>
    <w:rsid w:val="007F0146"/>
    <w:rsid w:val="007F0151"/>
    <w:rsid w:val="007F08BC"/>
    <w:rsid w:val="007F114E"/>
    <w:rsid w:val="007F1334"/>
    <w:rsid w:val="007F14E9"/>
    <w:rsid w:val="007F19C3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558"/>
    <w:rsid w:val="0080199E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BD2"/>
    <w:rsid w:val="00807F93"/>
    <w:rsid w:val="00810090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5D8"/>
    <w:rsid w:val="00817639"/>
    <w:rsid w:val="00817A05"/>
    <w:rsid w:val="00817A1D"/>
    <w:rsid w:val="00817CFF"/>
    <w:rsid w:val="00817F09"/>
    <w:rsid w:val="00820254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DB7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624"/>
    <w:rsid w:val="008318FE"/>
    <w:rsid w:val="00831B42"/>
    <w:rsid w:val="00831FC8"/>
    <w:rsid w:val="0083224B"/>
    <w:rsid w:val="00832485"/>
    <w:rsid w:val="00832A58"/>
    <w:rsid w:val="00832A9A"/>
    <w:rsid w:val="008333B4"/>
    <w:rsid w:val="00833CEB"/>
    <w:rsid w:val="00833F97"/>
    <w:rsid w:val="00834773"/>
    <w:rsid w:val="00834FB7"/>
    <w:rsid w:val="00835538"/>
    <w:rsid w:val="0083603B"/>
    <w:rsid w:val="00836AFB"/>
    <w:rsid w:val="00837487"/>
    <w:rsid w:val="00837643"/>
    <w:rsid w:val="00840416"/>
    <w:rsid w:val="00840649"/>
    <w:rsid w:val="00840CAD"/>
    <w:rsid w:val="00841105"/>
    <w:rsid w:val="0084168D"/>
    <w:rsid w:val="0084196C"/>
    <w:rsid w:val="00842908"/>
    <w:rsid w:val="00843B8B"/>
    <w:rsid w:val="00844CCF"/>
    <w:rsid w:val="00846033"/>
    <w:rsid w:val="00846EFA"/>
    <w:rsid w:val="00846FDD"/>
    <w:rsid w:val="0084779A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0B22"/>
    <w:rsid w:val="0086126C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636"/>
    <w:rsid w:val="00872948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887"/>
    <w:rsid w:val="00886E71"/>
    <w:rsid w:val="008875FA"/>
    <w:rsid w:val="008914E1"/>
    <w:rsid w:val="0089159F"/>
    <w:rsid w:val="00891A76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130"/>
    <w:rsid w:val="008B2CF5"/>
    <w:rsid w:val="008B38CA"/>
    <w:rsid w:val="008B400E"/>
    <w:rsid w:val="008B40E4"/>
    <w:rsid w:val="008B4CCB"/>
    <w:rsid w:val="008B4D92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0C9C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3D71"/>
    <w:rsid w:val="008D415C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658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E67B9"/>
    <w:rsid w:val="008E67D5"/>
    <w:rsid w:val="008F0571"/>
    <w:rsid w:val="008F16D5"/>
    <w:rsid w:val="008F179C"/>
    <w:rsid w:val="008F1C1C"/>
    <w:rsid w:val="008F1E43"/>
    <w:rsid w:val="008F26FD"/>
    <w:rsid w:val="008F28AB"/>
    <w:rsid w:val="008F2A11"/>
    <w:rsid w:val="008F3401"/>
    <w:rsid w:val="008F3AFF"/>
    <w:rsid w:val="008F3C08"/>
    <w:rsid w:val="008F3E2C"/>
    <w:rsid w:val="008F4274"/>
    <w:rsid w:val="008F441D"/>
    <w:rsid w:val="008F4C47"/>
    <w:rsid w:val="008F58C2"/>
    <w:rsid w:val="008F5BB6"/>
    <w:rsid w:val="008F5DCF"/>
    <w:rsid w:val="008F68A1"/>
    <w:rsid w:val="008F7091"/>
    <w:rsid w:val="008F7A30"/>
    <w:rsid w:val="008F7BB7"/>
    <w:rsid w:val="008F7D3A"/>
    <w:rsid w:val="008F7E20"/>
    <w:rsid w:val="00900880"/>
    <w:rsid w:val="00900A00"/>
    <w:rsid w:val="00900DB1"/>
    <w:rsid w:val="0090173B"/>
    <w:rsid w:val="00901765"/>
    <w:rsid w:val="00902D3C"/>
    <w:rsid w:val="00904CA6"/>
    <w:rsid w:val="00904E43"/>
    <w:rsid w:val="00904E62"/>
    <w:rsid w:val="00905390"/>
    <w:rsid w:val="0090560F"/>
    <w:rsid w:val="00905705"/>
    <w:rsid w:val="00905E0D"/>
    <w:rsid w:val="00906C29"/>
    <w:rsid w:val="009070BB"/>
    <w:rsid w:val="00910309"/>
    <w:rsid w:val="0091299D"/>
    <w:rsid w:val="00912A34"/>
    <w:rsid w:val="00913462"/>
    <w:rsid w:val="00914CD1"/>
    <w:rsid w:val="00915930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1F02"/>
    <w:rsid w:val="00921FFB"/>
    <w:rsid w:val="00922143"/>
    <w:rsid w:val="009227EA"/>
    <w:rsid w:val="00923133"/>
    <w:rsid w:val="00924200"/>
    <w:rsid w:val="00924B33"/>
    <w:rsid w:val="0092550F"/>
    <w:rsid w:val="00925917"/>
    <w:rsid w:val="00925C69"/>
    <w:rsid w:val="00925D35"/>
    <w:rsid w:val="00925E66"/>
    <w:rsid w:val="009264E2"/>
    <w:rsid w:val="009265AA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5C77"/>
    <w:rsid w:val="00935F32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2D8B"/>
    <w:rsid w:val="00943862"/>
    <w:rsid w:val="00943D01"/>
    <w:rsid w:val="009441DB"/>
    <w:rsid w:val="009446E3"/>
    <w:rsid w:val="0094481E"/>
    <w:rsid w:val="00945A96"/>
    <w:rsid w:val="00945B83"/>
    <w:rsid w:val="00945CD6"/>
    <w:rsid w:val="00945D39"/>
    <w:rsid w:val="009461A5"/>
    <w:rsid w:val="00946423"/>
    <w:rsid w:val="0094670F"/>
    <w:rsid w:val="0094671B"/>
    <w:rsid w:val="00946DC0"/>
    <w:rsid w:val="00947276"/>
    <w:rsid w:val="009472F7"/>
    <w:rsid w:val="009476DD"/>
    <w:rsid w:val="00950985"/>
    <w:rsid w:val="00950C8A"/>
    <w:rsid w:val="009523B7"/>
    <w:rsid w:val="009528B2"/>
    <w:rsid w:val="00952CAC"/>
    <w:rsid w:val="0095327B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0443"/>
    <w:rsid w:val="00961611"/>
    <w:rsid w:val="009620DA"/>
    <w:rsid w:val="009630A8"/>
    <w:rsid w:val="009632DB"/>
    <w:rsid w:val="009638DA"/>
    <w:rsid w:val="00963B80"/>
    <w:rsid w:val="00964E6E"/>
    <w:rsid w:val="009654EC"/>
    <w:rsid w:val="00965561"/>
    <w:rsid w:val="00965A68"/>
    <w:rsid w:val="00965FC4"/>
    <w:rsid w:val="0096633D"/>
    <w:rsid w:val="00966B66"/>
    <w:rsid w:val="00966BA9"/>
    <w:rsid w:val="00966DE2"/>
    <w:rsid w:val="0096722F"/>
    <w:rsid w:val="009705E2"/>
    <w:rsid w:val="0097085D"/>
    <w:rsid w:val="00970B9C"/>
    <w:rsid w:val="00970E73"/>
    <w:rsid w:val="00971ABD"/>
    <w:rsid w:val="00971E25"/>
    <w:rsid w:val="00972B4E"/>
    <w:rsid w:val="00973042"/>
    <w:rsid w:val="00973B8F"/>
    <w:rsid w:val="00973ECD"/>
    <w:rsid w:val="00974792"/>
    <w:rsid w:val="00974A01"/>
    <w:rsid w:val="00974CB0"/>
    <w:rsid w:val="00975192"/>
    <w:rsid w:val="009755F2"/>
    <w:rsid w:val="00976957"/>
    <w:rsid w:val="00977280"/>
    <w:rsid w:val="00977355"/>
    <w:rsid w:val="009773AE"/>
    <w:rsid w:val="009779A9"/>
    <w:rsid w:val="00977A7A"/>
    <w:rsid w:val="00977A8B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3BFF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17F0"/>
    <w:rsid w:val="00992605"/>
    <w:rsid w:val="009927C4"/>
    <w:rsid w:val="00992F31"/>
    <w:rsid w:val="00992F6C"/>
    <w:rsid w:val="009932FD"/>
    <w:rsid w:val="00993766"/>
    <w:rsid w:val="00994148"/>
    <w:rsid w:val="00995080"/>
    <w:rsid w:val="00997FF5"/>
    <w:rsid w:val="009A0A28"/>
    <w:rsid w:val="009A1404"/>
    <w:rsid w:val="009A19C9"/>
    <w:rsid w:val="009A2157"/>
    <w:rsid w:val="009A2718"/>
    <w:rsid w:val="009A33AD"/>
    <w:rsid w:val="009A3488"/>
    <w:rsid w:val="009A528A"/>
    <w:rsid w:val="009A5DC9"/>
    <w:rsid w:val="009A6B14"/>
    <w:rsid w:val="009A75B6"/>
    <w:rsid w:val="009A7BA6"/>
    <w:rsid w:val="009A7EDE"/>
    <w:rsid w:val="009B0265"/>
    <w:rsid w:val="009B0FA1"/>
    <w:rsid w:val="009B12EB"/>
    <w:rsid w:val="009B200F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34"/>
    <w:rsid w:val="009B6D91"/>
    <w:rsid w:val="009B7254"/>
    <w:rsid w:val="009B7534"/>
    <w:rsid w:val="009B7839"/>
    <w:rsid w:val="009B7BC9"/>
    <w:rsid w:val="009C06E3"/>
    <w:rsid w:val="009C07B5"/>
    <w:rsid w:val="009C2C7F"/>
    <w:rsid w:val="009C5541"/>
    <w:rsid w:val="009C6822"/>
    <w:rsid w:val="009C694C"/>
    <w:rsid w:val="009C71C3"/>
    <w:rsid w:val="009C72AB"/>
    <w:rsid w:val="009C7821"/>
    <w:rsid w:val="009D016A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6C7"/>
    <w:rsid w:val="009D4A67"/>
    <w:rsid w:val="009D5D8B"/>
    <w:rsid w:val="009D6820"/>
    <w:rsid w:val="009E0507"/>
    <w:rsid w:val="009E106F"/>
    <w:rsid w:val="009E181D"/>
    <w:rsid w:val="009E1CAA"/>
    <w:rsid w:val="009E2871"/>
    <w:rsid w:val="009E3516"/>
    <w:rsid w:val="009E3DF8"/>
    <w:rsid w:val="009E4379"/>
    <w:rsid w:val="009E4830"/>
    <w:rsid w:val="009E4A80"/>
    <w:rsid w:val="009E4DF3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0C80"/>
    <w:rsid w:val="009F108F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9F75C5"/>
    <w:rsid w:val="00A002F8"/>
    <w:rsid w:val="00A0045A"/>
    <w:rsid w:val="00A0133C"/>
    <w:rsid w:val="00A0186E"/>
    <w:rsid w:val="00A03975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0F"/>
    <w:rsid w:val="00A07554"/>
    <w:rsid w:val="00A07C95"/>
    <w:rsid w:val="00A10619"/>
    <w:rsid w:val="00A106D1"/>
    <w:rsid w:val="00A10D7D"/>
    <w:rsid w:val="00A10DB2"/>
    <w:rsid w:val="00A12E66"/>
    <w:rsid w:val="00A1356C"/>
    <w:rsid w:val="00A14020"/>
    <w:rsid w:val="00A15465"/>
    <w:rsid w:val="00A15973"/>
    <w:rsid w:val="00A15BEC"/>
    <w:rsid w:val="00A15C17"/>
    <w:rsid w:val="00A169F9"/>
    <w:rsid w:val="00A20117"/>
    <w:rsid w:val="00A20AAB"/>
    <w:rsid w:val="00A20CF3"/>
    <w:rsid w:val="00A21075"/>
    <w:rsid w:val="00A2160C"/>
    <w:rsid w:val="00A21632"/>
    <w:rsid w:val="00A21A3C"/>
    <w:rsid w:val="00A21E0F"/>
    <w:rsid w:val="00A2297B"/>
    <w:rsid w:val="00A22F4B"/>
    <w:rsid w:val="00A230AD"/>
    <w:rsid w:val="00A239B5"/>
    <w:rsid w:val="00A24FD3"/>
    <w:rsid w:val="00A26AAA"/>
    <w:rsid w:val="00A26DCD"/>
    <w:rsid w:val="00A27665"/>
    <w:rsid w:val="00A276F2"/>
    <w:rsid w:val="00A304FD"/>
    <w:rsid w:val="00A30B05"/>
    <w:rsid w:val="00A312C2"/>
    <w:rsid w:val="00A3162D"/>
    <w:rsid w:val="00A31AEA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1CE8"/>
    <w:rsid w:val="00A42501"/>
    <w:rsid w:val="00A42CB1"/>
    <w:rsid w:val="00A43116"/>
    <w:rsid w:val="00A43B47"/>
    <w:rsid w:val="00A448BC"/>
    <w:rsid w:val="00A44CB2"/>
    <w:rsid w:val="00A44ED2"/>
    <w:rsid w:val="00A45BB4"/>
    <w:rsid w:val="00A46420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85C"/>
    <w:rsid w:val="00A64C40"/>
    <w:rsid w:val="00A65386"/>
    <w:rsid w:val="00A65932"/>
    <w:rsid w:val="00A65E4D"/>
    <w:rsid w:val="00A662C7"/>
    <w:rsid w:val="00A664DF"/>
    <w:rsid w:val="00A6662C"/>
    <w:rsid w:val="00A66F8A"/>
    <w:rsid w:val="00A67EF8"/>
    <w:rsid w:val="00A70327"/>
    <w:rsid w:val="00A70956"/>
    <w:rsid w:val="00A7152A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4D48"/>
    <w:rsid w:val="00A755EF"/>
    <w:rsid w:val="00A756D4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445"/>
    <w:rsid w:val="00A855FD"/>
    <w:rsid w:val="00A858A6"/>
    <w:rsid w:val="00A85BBD"/>
    <w:rsid w:val="00A85C02"/>
    <w:rsid w:val="00A8677E"/>
    <w:rsid w:val="00A90DC3"/>
    <w:rsid w:val="00A91115"/>
    <w:rsid w:val="00A91156"/>
    <w:rsid w:val="00A9152E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67AD"/>
    <w:rsid w:val="00A9752C"/>
    <w:rsid w:val="00A97972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46F4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E3"/>
    <w:rsid w:val="00AB43D9"/>
    <w:rsid w:val="00AB4B46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69D"/>
    <w:rsid w:val="00AD1DA9"/>
    <w:rsid w:val="00AD2355"/>
    <w:rsid w:val="00AD29E9"/>
    <w:rsid w:val="00AD312F"/>
    <w:rsid w:val="00AD39FD"/>
    <w:rsid w:val="00AD4549"/>
    <w:rsid w:val="00AD4713"/>
    <w:rsid w:val="00AD483A"/>
    <w:rsid w:val="00AD5709"/>
    <w:rsid w:val="00AD58C1"/>
    <w:rsid w:val="00AD5935"/>
    <w:rsid w:val="00AD651C"/>
    <w:rsid w:val="00AD735E"/>
    <w:rsid w:val="00AD768F"/>
    <w:rsid w:val="00AD7708"/>
    <w:rsid w:val="00AD7901"/>
    <w:rsid w:val="00AD7BAC"/>
    <w:rsid w:val="00AD7CE7"/>
    <w:rsid w:val="00AD7E82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0114"/>
    <w:rsid w:val="00AF05FA"/>
    <w:rsid w:val="00AF11B9"/>
    <w:rsid w:val="00AF29BB"/>
    <w:rsid w:val="00AF2A9C"/>
    <w:rsid w:val="00AF3412"/>
    <w:rsid w:val="00AF37DD"/>
    <w:rsid w:val="00AF3990"/>
    <w:rsid w:val="00AF3B01"/>
    <w:rsid w:val="00AF3B45"/>
    <w:rsid w:val="00AF4EBF"/>
    <w:rsid w:val="00AF5141"/>
    <w:rsid w:val="00AF663B"/>
    <w:rsid w:val="00AF6860"/>
    <w:rsid w:val="00AF6FBC"/>
    <w:rsid w:val="00AF7249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318D"/>
    <w:rsid w:val="00B035AB"/>
    <w:rsid w:val="00B03FCA"/>
    <w:rsid w:val="00B043C8"/>
    <w:rsid w:val="00B049E9"/>
    <w:rsid w:val="00B0526A"/>
    <w:rsid w:val="00B0572B"/>
    <w:rsid w:val="00B05B15"/>
    <w:rsid w:val="00B07390"/>
    <w:rsid w:val="00B0764B"/>
    <w:rsid w:val="00B0797C"/>
    <w:rsid w:val="00B07999"/>
    <w:rsid w:val="00B07A7A"/>
    <w:rsid w:val="00B07E97"/>
    <w:rsid w:val="00B10108"/>
    <w:rsid w:val="00B108F7"/>
    <w:rsid w:val="00B10AE4"/>
    <w:rsid w:val="00B120A2"/>
    <w:rsid w:val="00B13348"/>
    <w:rsid w:val="00B134CD"/>
    <w:rsid w:val="00B13575"/>
    <w:rsid w:val="00B13A02"/>
    <w:rsid w:val="00B13CD1"/>
    <w:rsid w:val="00B13DBB"/>
    <w:rsid w:val="00B1406A"/>
    <w:rsid w:val="00B16253"/>
    <w:rsid w:val="00B16811"/>
    <w:rsid w:val="00B16C4D"/>
    <w:rsid w:val="00B16F1A"/>
    <w:rsid w:val="00B17664"/>
    <w:rsid w:val="00B204C9"/>
    <w:rsid w:val="00B20514"/>
    <w:rsid w:val="00B20A97"/>
    <w:rsid w:val="00B20DF9"/>
    <w:rsid w:val="00B210F9"/>
    <w:rsid w:val="00B21835"/>
    <w:rsid w:val="00B21C42"/>
    <w:rsid w:val="00B22C6F"/>
    <w:rsid w:val="00B22D93"/>
    <w:rsid w:val="00B2346B"/>
    <w:rsid w:val="00B23AAC"/>
    <w:rsid w:val="00B2497A"/>
    <w:rsid w:val="00B24E95"/>
    <w:rsid w:val="00B250F8"/>
    <w:rsid w:val="00B25275"/>
    <w:rsid w:val="00B25D33"/>
    <w:rsid w:val="00B2638D"/>
    <w:rsid w:val="00B2663E"/>
    <w:rsid w:val="00B26B05"/>
    <w:rsid w:val="00B302F1"/>
    <w:rsid w:val="00B30C76"/>
    <w:rsid w:val="00B30CE6"/>
    <w:rsid w:val="00B31303"/>
    <w:rsid w:val="00B3181D"/>
    <w:rsid w:val="00B319D4"/>
    <w:rsid w:val="00B31C9E"/>
    <w:rsid w:val="00B31DB3"/>
    <w:rsid w:val="00B31DE7"/>
    <w:rsid w:val="00B34457"/>
    <w:rsid w:val="00B3482C"/>
    <w:rsid w:val="00B34F15"/>
    <w:rsid w:val="00B35F66"/>
    <w:rsid w:val="00B361A0"/>
    <w:rsid w:val="00B36A35"/>
    <w:rsid w:val="00B36BD9"/>
    <w:rsid w:val="00B36D8A"/>
    <w:rsid w:val="00B36DE4"/>
    <w:rsid w:val="00B37B36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400"/>
    <w:rsid w:val="00B47FD0"/>
    <w:rsid w:val="00B506EC"/>
    <w:rsid w:val="00B5162C"/>
    <w:rsid w:val="00B517F0"/>
    <w:rsid w:val="00B51923"/>
    <w:rsid w:val="00B51B53"/>
    <w:rsid w:val="00B52606"/>
    <w:rsid w:val="00B52C89"/>
    <w:rsid w:val="00B53812"/>
    <w:rsid w:val="00B53C33"/>
    <w:rsid w:val="00B5400A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6CA"/>
    <w:rsid w:val="00B61C71"/>
    <w:rsid w:val="00B61F49"/>
    <w:rsid w:val="00B62002"/>
    <w:rsid w:val="00B621F8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9AF"/>
    <w:rsid w:val="00B64B68"/>
    <w:rsid w:val="00B65418"/>
    <w:rsid w:val="00B665D7"/>
    <w:rsid w:val="00B66F7B"/>
    <w:rsid w:val="00B70054"/>
    <w:rsid w:val="00B702E6"/>
    <w:rsid w:val="00B70788"/>
    <w:rsid w:val="00B708BE"/>
    <w:rsid w:val="00B70B47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25D"/>
    <w:rsid w:val="00B72C57"/>
    <w:rsid w:val="00B73133"/>
    <w:rsid w:val="00B73633"/>
    <w:rsid w:val="00B736C0"/>
    <w:rsid w:val="00B7380F"/>
    <w:rsid w:val="00B73A50"/>
    <w:rsid w:val="00B74822"/>
    <w:rsid w:val="00B7488D"/>
    <w:rsid w:val="00B75507"/>
    <w:rsid w:val="00B807C6"/>
    <w:rsid w:val="00B810AA"/>
    <w:rsid w:val="00B817A3"/>
    <w:rsid w:val="00B81CC6"/>
    <w:rsid w:val="00B8216D"/>
    <w:rsid w:val="00B825B1"/>
    <w:rsid w:val="00B8272C"/>
    <w:rsid w:val="00B82F53"/>
    <w:rsid w:val="00B83537"/>
    <w:rsid w:val="00B83B07"/>
    <w:rsid w:val="00B83F7F"/>
    <w:rsid w:val="00B841A1"/>
    <w:rsid w:val="00B843A2"/>
    <w:rsid w:val="00B844F7"/>
    <w:rsid w:val="00B84600"/>
    <w:rsid w:val="00B85637"/>
    <w:rsid w:val="00B85E8D"/>
    <w:rsid w:val="00B86814"/>
    <w:rsid w:val="00B90448"/>
    <w:rsid w:val="00B91673"/>
    <w:rsid w:val="00B919FB"/>
    <w:rsid w:val="00B91D2E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687B"/>
    <w:rsid w:val="00BA7398"/>
    <w:rsid w:val="00BA74EF"/>
    <w:rsid w:val="00BA7ADC"/>
    <w:rsid w:val="00BA7F35"/>
    <w:rsid w:val="00BB0095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34E"/>
    <w:rsid w:val="00BB5B5C"/>
    <w:rsid w:val="00BB60C3"/>
    <w:rsid w:val="00BB64FE"/>
    <w:rsid w:val="00BB6909"/>
    <w:rsid w:val="00BB72A5"/>
    <w:rsid w:val="00BB7A47"/>
    <w:rsid w:val="00BB7C54"/>
    <w:rsid w:val="00BC010B"/>
    <w:rsid w:val="00BC04EA"/>
    <w:rsid w:val="00BC0DD6"/>
    <w:rsid w:val="00BC0EB3"/>
    <w:rsid w:val="00BC15CC"/>
    <w:rsid w:val="00BC19E5"/>
    <w:rsid w:val="00BC1B57"/>
    <w:rsid w:val="00BC1F0B"/>
    <w:rsid w:val="00BC2098"/>
    <w:rsid w:val="00BC2B6B"/>
    <w:rsid w:val="00BC3979"/>
    <w:rsid w:val="00BC4418"/>
    <w:rsid w:val="00BC450A"/>
    <w:rsid w:val="00BC4DF0"/>
    <w:rsid w:val="00BC568C"/>
    <w:rsid w:val="00BC7120"/>
    <w:rsid w:val="00BC7822"/>
    <w:rsid w:val="00BC7A7B"/>
    <w:rsid w:val="00BD05AA"/>
    <w:rsid w:val="00BD0706"/>
    <w:rsid w:val="00BD09F1"/>
    <w:rsid w:val="00BD1267"/>
    <w:rsid w:val="00BD134C"/>
    <w:rsid w:val="00BD1C50"/>
    <w:rsid w:val="00BD2555"/>
    <w:rsid w:val="00BD25CA"/>
    <w:rsid w:val="00BD2CDB"/>
    <w:rsid w:val="00BD305B"/>
    <w:rsid w:val="00BD3D66"/>
    <w:rsid w:val="00BD3DFE"/>
    <w:rsid w:val="00BD3EA8"/>
    <w:rsid w:val="00BD4335"/>
    <w:rsid w:val="00BD4FEE"/>
    <w:rsid w:val="00BD7D16"/>
    <w:rsid w:val="00BD7DE4"/>
    <w:rsid w:val="00BD7EDD"/>
    <w:rsid w:val="00BE045A"/>
    <w:rsid w:val="00BE0D5B"/>
    <w:rsid w:val="00BE18FC"/>
    <w:rsid w:val="00BE29C4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3A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10E"/>
    <w:rsid w:val="00BF79D8"/>
    <w:rsid w:val="00BF7BB4"/>
    <w:rsid w:val="00BF7F76"/>
    <w:rsid w:val="00C001B0"/>
    <w:rsid w:val="00C009B1"/>
    <w:rsid w:val="00C01029"/>
    <w:rsid w:val="00C01042"/>
    <w:rsid w:val="00C021F7"/>
    <w:rsid w:val="00C023A4"/>
    <w:rsid w:val="00C02A23"/>
    <w:rsid w:val="00C03B77"/>
    <w:rsid w:val="00C0403D"/>
    <w:rsid w:val="00C0446B"/>
    <w:rsid w:val="00C04553"/>
    <w:rsid w:val="00C048C3"/>
    <w:rsid w:val="00C04CE6"/>
    <w:rsid w:val="00C05E63"/>
    <w:rsid w:val="00C068A2"/>
    <w:rsid w:val="00C070CF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535"/>
    <w:rsid w:val="00C1662D"/>
    <w:rsid w:val="00C16A43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27F25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292"/>
    <w:rsid w:val="00C3444D"/>
    <w:rsid w:val="00C3451A"/>
    <w:rsid w:val="00C34D8B"/>
    <w:rsid w:val="00C34EBB"/>
    <w:rsid w:val="00C35524"/>
    <w:rsid w:val="00C355D7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7C2"/>
    <w:rsid w:val="00C44D7E"/>
    <w:rsid w:val="00C44EA7"/>
    <w:rsid w:val="00C475A4"/>
    <w:rsid w:val="00C47982"/>
    <w:rsid w:val="00C50344"/>
    <w:rsid w:val="00C51887"/>
    <w:rsid w:val="00C51A09"/>
    <w:rsid w:val="00C5436F"/>
    <w:rsid w:val="00C559AD"/>
    <w:rsid w:val="00C55C13"/>
    <w:rsid w:val="00C56BC5"/>
    <w:rsid w:val="00C57153"/>
    <w:rsid w:val="00C57249"/>
    <w:rsid w:val="00C5778B"/>
    <w:rsid w:val="00C578EE"/>
    <w:rsid w:val="00C57969"/>
    <w:rsid w:val="00C57FBF"/>
    <w:rsid w:val="00C6100C"/>
    <w:rsid w:val="00C61838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4C99"/>
    <w:rsid w:val="00C65624"/>
    <w:rsid w:val="00C65F6A"/>
    <w:rsid w:val="00C666D0"/>
    <w:rsid w:val="00C6692D"/>
    <w:rsid w:val="00C700C8"/>
    <w:rsid w:val="00C703FF"/>
    <w:rsid w:val="00C7057A"/>
    <w:rsid w:val="00C7078E"/>
    <w:rsid w:val="00C7306D"/>
    <w:rsid w:val="00C7369A"/>
    <w:rsid w:val="00C74166"/>
    <w:rsid w:val="00C74F33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0FB6"/>
    <w:rsid w:val="00C91176"/>
    <w:rsid w:val="00C91464"/>
    <w:rsid w:val="00C9176E"/>
    <w:rsid w:val="00C91AF2"/>
    <w:rsid w:val="00C91DD4"/>
    <w:rsid w:val="00C92227"/>
    <w:rsid w:val="00C9232E"/>
    <w:rsid w:val="00C924BC"/>
    <w:rsid w:val="00C92851"/>
    <w:rsid w:val="00C92AE2"/>
    <w:rsid w:val="00C93C10"/>
    <w:rsid w:val="00C93C94"/>
    <w:rsid w:val="00C944F8"/>
    <w:rsid w:val="00C94E54"/>
    <w:rsid w:val="00C950AF"/>
    <w:rsid w:val="00C9521A"/>
    <w:rsid w:val="00C96C5A"/>
    <w:rsid w:val="00C96CA9"/>
    <w:rsid w:val="00C96EAA"/>
    <w:rsid w:val="00C96F19"/>
    <w:rsid w:val="00CA045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27F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A7AE4"/>
    <w:rsid w:val="00CB0A4D"/>
    <w:rsid w:val="00CB0C32"/>
    <w:rsid w:val="00CB0CF3"/>
    <w:rsid w:val="00CB167B"/>
    <w:rsid w:val="00CB2034"/>
    <w:rsid w:val="00CB27AD"/>
    <w:rsid w:val="00CB3D8A"/>
    <w:rsid w:val="00CB4B1A"/>
    <w:rsid w:val="00CB51A8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2A17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646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E6"/>
    <w:rsid w:val="00CE6AF4"/>
    <w:rsid w:val="00CE6DA2"/>
    <w:rsid w:val="00CF1D24"/>
    <w:rsid w:val="00CF1EAA"/>
    <w:rsid w:val="00CF2FE8"/>
    <w:rsid w:val="00CF3824"/>
    <w:rsid w:val="00CF4120"/>
    <w:rsid w:val="00CF42E9"/>
    <w:rsid w:val="00CF48D2"/>
    <w:rsid w:val="00CF4E51"/>
    <w:rsid w:val="00CF5523"/>
    <w:rsid w:val="00CF5BE8"/>
    <w:rsid w:val="00CF64C6"/>
    <w:rsid w:val="00CF6766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274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2820"/>
    <w:rsid w:val="00D22948"/>
    <w:rsid w:val="00D22D62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27C5D"/>
    <w:rsid w:val="00D300E3"/>
    <w:rsid w:val="00D304A7"/>
    <w:rsid w:val="00D30695"/>
    <w:rsid w:val="00D32AF4"/>
    <w:rsid w:val="00D32C7F"/>
    <w:rsid w:val="00D331F7"/>
    <w:rsid w:val="00D334B0"/>
    <w:rsid w:val="00D33E93"/>
    <w:rsid w:val="00D3573C"/>
    <w:rsid w:val="00D35EE7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AAD"/>
    <w:rsid w:val="00D44F95"/>
    <w:rsid w:val="00D454EC"/>
    <w:rsid w:val="00D45C0D"/>
    <w:rsid w:val="00D461EC"/>
    <w:rsid w:val="00D465DF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20F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57EEC"/>
    <w:rsid w:val="00D606F3"/>
    <w:rsid w:val="00D60D47"/>
    <w:rsid w:val="00D6153B"/>
    <w:rsid w:val="00D617E5"/>
    <w:rsid w:val="00D62079"/>
    <w:rsid w:val="00D625FB"/>
    <w:rsid w:val="00D627E0"/>
    <w:rsid w:val="00D63229"/>
    <w:rsid w:val="00D63264"/>
    <w:rsid w:val="00D6336B"/>
    <w:rsid w:val="00D636C6"/>
    <w:rsid w:val="00D641BF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6769D"/>
    <w:rsid w:val="00D706E8"/>
    <w:rsid w:val="00D70C5E"/>
    <w:rsid w:val="00D70CDA"/>
    <w:rsid w:val="00D711D5"/>
    <w:rsid w:val="00D717CE"/>
    <w:rsid w:val="00D71B12"/>
    <w:rsid w:val="00D71FBB"/>
    <w:rsid w:val="00D7254E"/>
    <w:rsid w:val="00D72575"/>
    <w:rsid w:val="00D73830"/>
    <w:rsid w:val="00D73AB7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67"/>
    <w:rsid w:val="00D81FE0"/>
    <w:rsid w:val="00D82191"/>
    <w:rsid w:val="00D82696"/>
    <w:rsid w:val="00D83441"/>
    <w:rsid w:val="00D837EE"/>
    <w:rsid w:val="00D838EF"/>
    <w:rsid w:val="00D84771"/>
    <w:rsid w:val="00D8674E"/>
    <w:rsid w:val="00D86BE0"/>
    <w:rsid w:val="00D86D59"/>
    <w:rsid w:val="00D87466"/>
    <w:rsid w:val="00D9034A"/>
    <w:rsid w:val="00D90CE0"/>
    <w:rsid w:val="00D91396"/>
    <w:rsid w:val="00D914CC"/>
    <w:rsid w:val="00D915F5"/>
    <w:rsid w:val="00D9235D"/>
    <w:rsid w:val="00D927B8"/>
    <w:rsid w:val="00D92C71"/>
    <w:rsid w:val="00D93869"/>
    <w:rsid w:val="00D93E20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83C"/>
    <w:rsid w:val="00D97FA2"/>
    <w:rsid w:val="00DA00EC"/>
    <w:rsid w:val="00DA0BD4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A81"/>
    <w:rsid w:val="00DA6D0C"/>
    <w:rsid w:val="00DA7A7A"/>
    <w:rsid w:val="00DB03A2"/>
    <w:rsid w:val="00DB0C10"/>
    <w:rsid w:val="00DB0DD0"/>
    <w:rsid w:val="00DB0E48"/>
    <w:rsid w:val="00DB0E67"/>
    <w:rsid w:val="00DB14E4"/>
    <w:rsid w:val="00DB160E"/>
    <w:rsid w:val="00DB19DD"/>
    <w:rsid w:val="00DB1E0E"/>
    <w:rsid w:val="00DB2038"/>
    <w:rsid w:val="00DB2068"/>
    <w:rsid w:val="00DB21CB"/>
    <w:rsid w:val="00DB3260"/>
    <w:rsid w:val="00DB3607"/>
    <w:rsid w:val="00DB3881"/>
    <w:rsid w:val="00DB3BD5"/>
    <w:rsid w:val="00DB409D"/>
    <w:rsid w:val="00DB40C4"/>
    <w:rsid w:val="00DB415E"/>
    <w:rsid w:val="00DB4C74"/>
    <w:rsid w:val="00DB5422"/>
    <w:rsid w:val="00DB56EA"/>
    <w:rsid w:val="00DB5EAF"/>
    <w:rsid w:val="00DB61C2"/>
    <w:rsid w:val="00DB6A01"/>
    <w:rsid w:val="00DB6A05"/>
    <w:rsid w:val="00DB703E"/>
    <w:rsid w:val="00DB76E4"/>
    <w:rsid w:val="00DB7A37"/>
    <w:rsid w:val="00DC0C94"/>
    <w:rsid w:val="00DC1B63"/>
    <w:rsid w:val="00DC1E22"/>
    <w:rsid w:val="00DC1E45"/>
    <w:rsid w:val="00DC262B"/>
    <w:rsid w:val="00DC2B74"/>
    <w:rsid w:val="00DC2E53"/>
    <w:rsid w:val="00DC31CD"/>
    <w:rsid w:val="00DC3942"/>
    <w:rsid w:val="00DC3AF3"/>
    <w:rsid w:val="00DC3D22"/>
    <w:rsid w:val="00DC4BAF"/>
    <w:rsid w:val="00DC50BE"/>
    <w:rsid w:val="00DC5192"/>
    <w:rsid w:val="00DC538D"/>
    <w:rsid w:val="00DC548F"/>
    <w:rsid w:val="00DC712A"/>
    <w:rsid w:val="00DC762C"/>
    <w:rsid w:val="00DC7AF1"/>
    <w:rsid w:val="00DC7D4C"/>
    <w:rsid w:val="00DD04D8"/>
    <w:rsid w:val="00DD0796"/>
    <w:rsid w:val="00DD0A0D"/>
    <w:rsid w:val="00DD1290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5D7"/>
    <w:rsid w:val="00DE380C"/>
    <w:rsid w:val="00DE39EB"/>
    <w:rsid w:val="00DE3BFD"/>
    <w:rsid w:val="00DE3E03"/>
    <w:rsid w:val="00DE405B"/>
    <w:rsid w:val="00DE434E"/>
    <w:rsid w:val="00DE49BD"/>
    <w:rsid w:val="00DE58FC"/>
    <w:rsid w:val="00DE5980"/>
    <w:rsid w:val="00DE6619"/>
    <w:rsid w:val="00DE6ABB"/>
    <w:rsid w:val="00DE7346"/>
    <w:rsid w:val="00DE7508"/>
    <w:rsid w:val="00DE7CF5"/>
    <w:rsid w:val="00DF00C4"/>
    <w:rsid w:val="00DF0FD2"/>
    <w:rsid w:val="00DF18A0"/>
    <w:rsid w:val="00DF2183"/>
    <w:rsid w:val="00DF2EDD"/>
    <w:rsid w:val="00DF3080"/>
    <w:rsid w:val="00DF3900"/>
    <w:rsid w:val="00DF41D1"/>
    <w:rsid w:val="00DF48BC"/>
    <w:rsid w:val="00DF527E"/>
    <w:rsid w:val="00DF6005"/>
    <w:rsid w:val="00DF624A"/>
    <w:rsid w:val="00DF6267"/>
    <w:rsid w:val="00DF6E8C"/>
    <w:rsid w:val="00DF7020"/>
    <w:rsid w:val="00DF76C1"/>
    <w:rsid w:val="00DF7FFE"/>
    <w:rsid w:val="00E00699"/>
    <w:rsid w:val="00E00F23"/>
    <w:rsid w:val="00E01004"/>
    <w:rsid w:val="00E01732"/>
    <w:rsid w:val="00E01C51"/>
    <w:rsid w:val="00E01DA4"/>
    <w:rsid w:val="00E01DE7"/>
    <w:rsid w:val="00E025F9"/>
    <w:rsid w:val="00E0353D"/>
    <w:rsid w:val="00E0460D"/>
    <w:rsid w:val="00E05590"/>
    <w:rsid w:val="00E055CD"/>
    <w:rsid w:val="00E05F39"/>
    <w:rsid w:val="00E0623A"/>
    <w:rsid w:val="00E06290"/>
    <w:rsid w:val="00E065E9"/>
    <w:rsid w:val="00E066E2"/>
    <w:rsid w:val="00E06F21"/>
    <w:rsid w:val="00E0714A"/>
    <w:rsid w:val="00E073DA"/>
    <w:rsid w:val="00E1028E"/>
    <w:rsid w:val="00E10E70"/>
    <w:rsid w:val="00E118A7"/>
    <w:rsid w:val="00E11EFF"/>
    <w:rsid w:val="00E1249B"/>
    <w:rsid w:val="00E12BDC"/>
    <w:rsid w:val="00E12C31"/>
    <w:rsid w:val="00E12CBD"/>
    <w:rsid w:val="00E1339A"/>
    <w:rsid w:val="00E13543"/>
    <w:rsid w:val="00E13636"/>
    <w:rsid w:val="00E144A9"/>
    <w:rsid w:val="00E14ABF"/>
    <w:rsid w:val="00E14E3F"/>
    <w:rsid w:val="00E15EA3"/>
    <w:rsid w:val="00E15FEB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3F42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0A56"/>
    <w:rsid w:val="00E31FFF"/>
    <w:rsid w:val="00E335F1"/>
    <w:rsid w:val="00E33FDA"/>
    <w:rsid w:val="00E3460A"/>
    <w:rsid w:val="00E353A7"/>
    <w:rsid w:val="00E356EE"/>
    <w:rsid w:val="00E3595E"/>
    <w:rsid w:val="00E35A85"/>
    <w:rsid w:val="00E35F70"/>
    <w:rsid w:val="00E41611"/>
    <w:rsid w:val="00E4182D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5DE7"/>
    <w:rsid w:val="00E468EA"/>
    <w:rsid w:val="00E46A09"/>
    <w:rsid w:val="00E509DF"/>
    <w:rsid w:val="00E51393"/>
    <w:rsid w:val="00E521F0"/>
    <w:rsid w:val="00E52DDF"/>
    <w:rsid w:val="00E53201"/>
    <w:rsid w:val="00E538D4"/>
    <w:rsid w:val="00E53D9F"/>
    <w:rsid w:val="00E54751"/>
    <w:rsid w:val="00E560BC"/>
    <w:rsid w:val="00E57127"/>
    <w:rsid w:val="00E57A86"/>
    <w:rsid w:val="00E57FEC"/>
    <w:rsid w:val="00E605B6"/>
    <w:rsid w:val="00E60B18"/>
    <w:rsid w:val="00E61063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EB"/>
    <w:rsid w:val="00E674F4"/>
    <w:rsid w:val="00E67CE1"/>
    <w:rsid w:val="00E7015D"/>
    <w:rsid w:val="00E7021F"/>
    <w:rsid w:val="00E703E9"/>
    <w:rsid w:val="00E71114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540C"/>
    <w:rsid w:val="00E860A6"/>
    <w:rsid w:val="00E8771E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7BB"/>
    <w:rsid w:val="00E93B6A"/>
    <w:rsid w:val="00E94269"/>
    <w:rsid w:val="00E9448D"/>
    <w:rsid w:val="00E95E60"/>
    <w:rsid w:val="00E9697C"/>
    <w:rsid w:val="00E9772D"/>
    <w:rsid w:val="00E97AD0"/>
    <w:rsid w:val="00EA1C1F"/>
    <w:rsid w:val="00EA213C"/>
    <w:rsid w:val="00EA21EA"/>
    <w:rsid w:val="00EA3763"/>
    <w:rsid w:val="00EA4D69"/>
    <w:rsid w:val="00EA536A"/>
    <w:rsid w:val="00EA5E2F"/>
    <w:rsid w:val="00EA5E4C"/>
    <w:rsid w:val="00EA6F29"/>
    <w:rsid w:val="00EB02BF"/>
    <w:rsid w:val="00EB0B53"/>
    <w:rsid w:val="00EB0D1F"/>
    <w:rsid w:val="00EB22D0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58A"/>
    <w:rsid w:val="00EC56C7"/>
    <w:rsid w:val="00EC56F0"/>
    <w:rsid w:val="00EC5754"/>
    <w:rsid w:val="00EC5CC5"/>
    <w:rsid w:val="00EC60F3"/>
    <w:rsid w:val="00EC652B"/>
    <w:rsid w:val="00ED0337"/>
    <w:rsid w:val="00ED07B3"/>
    <w:rsid w:val="00ED1049"/>
    <w:rsid w:val="00ED1183"/>
    <w:rsid w:val="00ED1F31"/>
    <w:rsid w:val="00ED2027"/>
    <w:rsid w:val="00ED2AA2"/>
    <w:rsid w:val="00ED2F36"/>
    <w:rsid w:val="00ED4538"/>
    <w:rsid w:val="00ED4EE4"/>
    <w:rsid w:val="00ED5189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2FA3"/>
    <w:rsid w:val="00EE311B"/>
    <w:rsid w:val="00EE35D5"/>
    <w:rsid w:val="00EE41D8"/>
    <w:rsid w:val="00EE4498"/>
    <w:rsid w:val="00EE45B6"/>
    <w:rsid w:val="00EE4C42"/>
    <w:rsid w:val="00EE5A51"/>
    <w:rsid w:val="00EE5EBF"/>
    <w:rsid w:val="00EE6412"/>
    <w:rsid w:val="00EE674B"/>
    <w:rsid w:val="00EE704B"/>
    <w:rsid w:val="00EE7B76"/>
    <w:rsid w:val="00EE7FDD"/>
    <w:rsid w:val="00EF065E"/>
    <w:rsid w:val="00EF0CF8"/>
    <w:rsid w:val="00EF115C"/>
    <w:rsid w:val="00EF1BC5"/>
    <w:rsid w:val="00EF1CC9"/>
    <w:rsid w:val="00EF24B4"/>
    <w:rsid w:val="00EF2606"/>
    <w:rsid w:val="00EF2AB1"/>
    <w:rsid w:val="00EF2D78"/>
    <w:rsid w:val="00EF3366"/>
    <w:rsid w:val="00EF340D"/>
    <w:rsid w:val="00EF3C2B"/>
    <w:rsid w:val="00EF3F8D"/>
    <w:rsid w:val="00EF4F1B"/>
    <w:rsid w:val="00EF593A"/>
    <w:rsid w:val="00EF5A96"/>
    <w:rsid w:val="00EF5C6E"/>
    <w:rsid w:val="00EF5E6E"/>
    <w:rsid w:val="00EF6118"/>
    <w:rsid w:val="00EF62C7"/>
    <w:rsid w:val="00EF66C0"/>
    <w:rsid w:val="00EF699F"/>
    <w:rsid w:val="00EF71A6"/>
    <w:rsid w:val="00EF735D"/>
    <w:rsid w:val="00EF75DD"/>
    <w:rsid w:val="00EF760F"/>
    <w:rsid w:val="00F00073"/>
    <w:rsid w:val="00F01545"/>
    <w:rsid w:val="00F02DF2"/>
    <w:rsid w:val="00F03443"/>
    <w:rsid w:val="00F0350C"/>
    <w:rsid w:val="00F04DB1"/>
    <w:rsid w:val="00F058C1"/>
    <w:rsid w:val="00F058C8"/>
    <w:rsid w:val="00F058D9"/>
    <w:rsid w:val="00F06293"/>
    <w:rsid w:val="00F06342"/>
    <w:rsid w:val="00F06610"/>
    <w:rsid w:val="00F06974"/>
    <w:rsid w:val="00F10074"/>
    <w:rsid w:val="00F10AA0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3B3B"/>
    <w:rsid w:val="00F149B7"/>
    <w:rsid w:val="00F1507D"/>
    <w:rsid w:val="00F15392"/>
    <w:rsid w:val="00F15770"/>
    <w:rsid w:val="00F15FBE"/>
    <w:rsid w:val="00F16645"/>
    <w:rsid w:val="00F1681C"/>
    <w:rsid w:val="00F17AB8"/>
    <w:rsid w:val="00F202A7"/>
    <w:rsid w:val="00F21253"/>
    <w:rsid w:val="00F21608"/>
    <w:rsid w:val="00F216AA"/>
    <w:rsid w:val="00F219A9"/>
    <w:rsid w:val="00F22A9F"/>
    <w:rsid w:val="00F22B90"/>
    <w:rsid w:val="00F22EA6"/>
    <w:rsid w:val="00F23791"/>
    <w:rsid w:val="00F23AB2"/>
    <w:rsid w:val="00F24143"/>
    <w:rsid w:val="00F245BD"/>
    <w:rsid w:val="00F249B8"/>
    <w:rsid w:val="00F252BF"/>
    <w:rsid w:val="00F25CC6"/>
    <w:rsid w:val="00F25D32"/>
    <w:rsid w:val="00F26AAD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47E6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D9D"/>
    <w:rsid w:val="00F46EE1"/>
    <w:rsid w:val="00F47061"/>
    <w:rsid w:val="00F4777D"/>
    <w:rsid w:val="00F479FF"/>
    <w:rsid w:val="00F50407"/>
    <w:rsid w:val="00F5191E"/>
    <w:rsid w:val="00F519FE"/>
    <w:rsid w:val="00F52A49"/>
    <w:rsid w:val="00F52BA9"/>
    <w:rsid w:val="00F52C18"/>
    <w:rsid w:val="00F53438"/>
    <w:rsid w:val="00F540D5"/>
    <w:rsid w:val="00F54464"/>
    <w:rsid w:val="00F54BE5"/>
    <w:rsid w:val="00F55278"/>
    <w:rsid w:val="00F5538A"/>
    <w:rsid w:val="00F556D5"/>
    <w:rsid w:val="00F557A0"/>
    <w:rsid w:val="00F56476"/>
    <w:rsid w:val="00F56542"/>
    <w:rsid w:val="00F565B8"/>
    <w:rsid w:val="00F56696"/>
    <w:rsid w:val="00F566F5"/>
    <w:rsid w:val="00F57210"/>
    <w:rsid w:val="00F57BAE"/>
    <w:rsid w:val="00F57C19"/>
    <w:rsid w:val="00F603D9"/>
    <w:rsid w:val="00F616CD"/>
    <w:rsid w:val="00F618EF"/>
    <w:rsid w:val="00F61E88"/>
    <w:rsid w:val="00F61E99"/>
    <w:rsid w:val="00F62333"/>
    <w:rsid w:val="00F62FD6"/>
    <w:rsid w:val="00F631DE"/>
    <w:rsid w:val="00F637E0"/>
    <w:rsid w:val="00F6386F"/>
    <w:rsid w:val="00F668FF"/>
    <w:rsid w:val="00F66EC0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233"/>
    <w:rsid w:val="00F80641"/>
    <w:rsid w:val="00F80659"/>
    <w:rsid w:val="00F80A26"/>
    <w:rsid w:val="00F81164"/>
    <w:rsid w:val="00F81BE9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87A71"/>
    <w:rsid w:val="00F90859"/>
    <w:rsid w:val="00F9085E"/>
    <w:rsid w:val="00F90999"/>
    <w:rsid w:val="00F90B01"/>
    <w:rsid w:val="00F90B6D"/>
    <w:rsid w:val="00F90F80"/>
    <w:rsid w:val="00F90FED"/>
    <w:rsid w:val="00F9175E"/>
    <w:rsid w:val="00F91941"/>
    <w:rsid w:val="00F91B99"/>
    <w:rsid w:val="00F91C38"/>
    <w:rsid w:val="00F92005"/>
    <w:rsid w:val="00F92144"/>
    <w:rsid w:val="00F92576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973B0"/>
    <w:rsid w:val="00FA01B2"/>
    <w:rsid w:val="00FA0386"/>
    <w:rsid w:val="00FA1310"/>
    <w:rsid w:val="00FA15C4"/>
    <w:rsid w:val="00FA1D4A"/>
    <w:rsid w:val="00FA1D6C"/>
    <w:rsid w:val="00FA263D"/>
    <w:rsid w:val="00FA2F5F"/>
    <w:rsid w:val="00FA3CC6"/>
    <w:rsid w:val="00FA46B2"/>
    <w:rsid w:val="00FA509C"/>
    <w:rsid w:val="00FA5129"/>
    <w:rsid w:val="00FA5327"/>
    <w:rsid w:val="00FA5360"/>
    <w:rsid w:val="00FA6322"/>
    <w:rsid w:val="00FA659B"/>
    <w:rsid w:val="00FA6904"/>
    <w:rsid w:val="00FA7051"/>
    <w:rsid w:val="00FA735D"/>
    <w:rsid w:val="00FA74BA"/>
    <w:rsid w:val="00FB0BF4"/>
    <w:rsid w:val="00FB2364"/>
    <w:rsid w:val="00FB237D"/>
    <w:rsid w:val="00FB33C8"/>
    <w:rsid w:val="00FB3E10"/>
    <w:rsid w:val="00FB475C"/>
    <w:rsid w:val="00FB4922"/>
    <w:rsid w:val="00FB5523"/>
    <w:rsid w:val="00FB562F"/>
    <w:rsid w:val="00FB5C2B"/>
    <w:rsid w:val="00FB5EB5"/>
    <w:rsid w:val="00FB5F47"/>
    <w:rsid w:val="00FB6A2C"/>
    <w:rsid w:val="00FB7368"/>
    <w:rsid w:val="00FC04C0"/>
    <w:rsid w:val="00FC0B69"/>
    <w:rsid w:val="00FC107C"/>
    <w:rsid w:val="00FC1304"/>
    <w:rsid w:val="00FC1425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D7B4B"/>
    <w:rsid w:val="00FE04CE"/>
    <w:rsid w:val="00FE0F2E"/>
    <w:rsid w:val="00FE1A9E"/>
    <w:rsid w:val="00FE2094"/>
    <w:rsid w:val="00FE239B"/>
    <w:rsid w:val="00FE2672"/>
    <w:rsid w:val="00FE35BB"/>
    <w:rsid w:val="00FE38B5"/>
    <w:rsid w:val="00FE3C68"/>
    <w:rsid w:val="00FE4202"/>
    <w:rsid w:val="00FE4715"/>
    <w:rsid w:val="00FE5472"/>
    <w:rsid w:val="00FE5688"/>
    <w:rsid w:val="00FE69D4"/>
    <w:rsid w:val="00FE6E6C"/>
    <w:rsid w:val="00FE7E02"/>
    <w:rsid w:val="00FF0032"/>
    <w:rsid w:val="00FF0144"/>
    <w:rsid w:val="00FF0696"/>
    <w:rsid w:val="00FF1064"/>
    <w:rsid w:val="00FF106A"/>
    <w:rsid w:val="00FF13F1"/>
    <w:rsid w:val="00FF23B5"/>
    <w:rsid w:val="00FF2A61"/>
    <w:rsid w:val="00FF2B59"/>
    <w:rsid w:val="00FF2C6F"/>
    <w:rsid w:val="00FF2F1D"/>
    <w:rsid w:val="00FF3970"/>
    <w:rsid w:val="00FF3CB2"/>
    <w:rsid w:val="00FF4214"/>
    <w:rsid w:val="00FF4910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paragraph" w:customStyle="1" w:styleId="Default">
    <w:name w:val="Default"/>
    <w:rsid w:val="00E12CB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19</TotalTime>
  <Pages>3</Pages>
  <Words>973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tong</cp:lastModifiedBy>
  <cp:revision>17</cp:revision>
  <cp:lastPrinted>2013-10-28T13:06:00Z</cp:lastPrinted>
  <dcterms:created xsi:type="dcterms:W3CDTF">2015-05-15T01:25:00Z</dcterms:created>
  <dcterms:modified xsi:type="dcterms:W3CDTF">2015-05-15T01:58:00Z</dcterms:modified>
  <cp:contentStatus>最終版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