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AE" w:rsidRPr="001428FF" w:rsidRDefault="002F3FAE" w:rsidP="00E76360">
      <w:pPr>
        <w:pStyle w:val="a3"/>
        <w:tabs>
          <w:tab w:val="right" w:pos="8280"/>
          <w:tab w:val="right" w:pos="9630"/>
        </w:tabs>
        <w:ind w:right="-58"/>
        <w:jc w:val="both"/>
        <w:rPr>
          <w:rFonts w:cs="Arial"/>
          <w:b w:val="0"/>
          <w:bCs/>
          <w:sz w:val="28"/>
          <w:lang w:eastAsia="zh-CN"/>
        </w:rPr>
      </w:pPr>
      <w:bookmarkStart w:id="0" w:name="OLE_LINK2"/>
      <w:bookmarkStart w:id="1" w:name="OLE_LINK3"/>
      <w:r w:rsidRPr="001428FF">
        <w:rPr>
          <w:rFonts w:cs="Arial"/>
          <w:b w:val="0"/>
          <w:bCs/>
          <w:sz w:val="28"/>
        </w:rPr>
        <w:t>3GPP TSG RAN WG1 Meeting #7</w:t>
      </w:r>
      <w:r w:rsidR="002E0F6D">
        <w:rPr>
          <w:rFonts w:cs="Arial" w:hint="eastAsia"/>
          <w:b w:val="0"/>
          <w:bCs/>
          <w:sz w:val="28"/>
          <w:lang w:eastAsia="zh-CN"/>
        </w:rPr>
        <w:t>5</w:t>
      </w:r>
      <w:r w:rsidRPr="001428FF">
        <w:rPr>
          <w:rFonts w:cs="Arial"/>
          <w:b w:val="0"/>
          <w:bCs/>
          <w:sz w:val="28"/>
        </w:rPr>
        <w:tab/>
      </w:r>
      <w:r w:rsidRPr="001428FF">
        <w:rPr>
          <w:rFonts w:cs="Arial"/>
          <w:b w:val="0"/>
          <w:bCs/>
          <w:sz w:val="28"/>
        </w:rPr>
        <w:tab/>
      </w:r>
      <w:r w:rsidR="00432DAD" w:rsidRPr="001428FF">
        <w:rPr>
          <w:rFonts w:cs="Arial"/>
          <w:b w:val="0"/>
          <w:bCs/>
          <w:sz w:val="28"/>
        </w:rPr>
        <w:t>R1-</w:t>
      </w:r>
      <w:r w:rsidR="005063FF" w:rsidRPr="005063FF">
        <w:rPr>
          <w:rFonts w:cs="Arial"/>
          <w:b w:val="0"/>
          <w:bCs/>
          <w:sz w:val="28"/>
        </w:rPr>
        <w:t>135265</w:t>
      </w:r>
    </w:p>
    <w:p w:rsidR="002F3FAE" w:rsidRDefault="002E0F6D" w:rsidP="00E76360">
      <w:pPr>
        <w:pStyle w:val="a3"/>
        <w:jc w:val="both"/>
        <w:rPr>
          <w:rFonts w:cs="Arial"/>
          <w:b w:val="0"/>
          <w:bCs/>
          <w:sz w:val="28"/>
          <w:lang w:eastAsia="zh-CN"/>
        </w:rPr>
      </w:pPr>
      <w:r>
        <w:rPr>
          <w:rFonts w:eastAsia="MS Mincho" w:cs="Arial"/>
          <w:b w:val="0"/>
          <w:bCs/>
          <w:sz w:val="28"/>
          <w:lang w:eastAsia="ja-JP"/>
        </w:rPr>
        <w:t>San Francisco, USA, 11</w:t>
      </w:r>
      <w:r w:rsidRPr="00CA1339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– 15</w:t>
      </w:r>
      <w:r w:rsidRPr="00CA1339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November</w:t>
      </w:r>
      <w:r>
        <w:rPr>
          <w:rFonts w:cs="Arial"/>
          <w:b w:val="0"/>
          <w:bCs/>
          <w:sz w:val="28"/>
        </w:rPr>
        <w:t xml:space="preserve"> 2013</w:t>
      </w:r>
    </w:p>
    <w:p w:rsidR="002E0F6D" w:rsidRPr="002E0F6D" w:rsidRDefault="002E0F6D" w:rsidP="00E76360">
      <w:pPr>
        <w:pStyle w:val="a3"/>
        <w:jc w:val="both"/>
        <w:rPr>
          <w:rFonts w:cs="Arial"/>
          <w:b w:val="0"/>
          <w:bCs/>
          <w:sz w:val="28"/>
          <w:lang w:eastAsia="zh-CN"/>
        </w:rPr>
      </w:pPr>
    </w:p>
    <w:p w:rsidR="00022C3F" w:rsidRPr="001428FF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1428F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428FF">
        <w:rPr>
          <w:rFonts w:ascii="Arial" w:hAnsi="Arial" w:cs="Arial" w:hint="eastAsia"/>
          <w:b/>
          <w:sz w:val="22"/>
          <w:szCs w:val="22"/>
          <w:lang w:val="en-US"/>
        </w:rPr>
        <w:tab/>
      </w:r>
      <w:bookmarkStart w:id="2" w:name="Source"/>
      <w:bookmarkEnd w:id="2"/>
      <w:r w:rsidR="005F31A2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6</w:t>
      </w:r>
      <w:r w:rsidR="00F44DC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.2.</w:t>
      </w:r>
      <w:r w:rsidR="00A335C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7</w:t>
      </w:r>
      <w:r w:rsidR="00F44DC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</w:t>
      </w:r>
      <w:r w:rsidR="00177C96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</w:p>
    <w:p w:rsidR="00022C3F" w:rsidRPr="005564A1" w:rsidRDefault="00022C3F" w:rsidP="00E76360">
      <w:pPr>
        <w:tabs>
          <w:tab w:val="left" w:pos="1985"/>
        </w:tabs>
        <w:spacing w:after="120"/>
        <w:jc w:val="both"/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</w:pPr>
      <w:r w:rsidRPr="001428FF">
        <w:rPr>
          <w:rFonts w:ascii="Arial" w:hAnsi="Arial" w:cs="Arial"/>
          <w:b/>
          <w:sz w:val="22"/>
          <w:szCs w:val="22"/>
          <w:lang w:val="en-US"/>
        </w:rPr>
        <w:t>Source:</w:t>
      </w:r>
      <w:r w:rsidRPr="001428FF">
        <w:rPr>
          <w:rFonts w:ascii="Arial" w:hAnsi="Arial" w:cs="Arial" w:hint="eastAsia"/>
          <w:b/>
          <w:sz w:val="22"/>
          <w:szCs w:val="22"/>
          <w:lang w:val="en-US"/>
        </w:rPr>
        <w:tab/>
      </w:r>
      <w:r w:rsidR="006A52EE" w:rsidRPr="001428FF">
        <w:rPr>
          <w:rFonts w:ascii="Arial" w:hAnsi="Arial" w:cs="Arial"/>
          <w:b/>
          <w:sz w:val="22"/>
          <w:szCs w:val="22"/>
          <w:lang w:val="en-US"/>
        </w:rPr>
        <w:t>NEC</w:t>
      </w:r>
    </w:p>
    <w:p w:rsidR="00022C3F" w:rsidRPr="001428FF" w:rsidRDefault="00022C3F" w:rsidP="00E76360">
      <w:pPr>
        <w:tabs>
          <w:tab w:val="left" w:pos="1450"/>
        </w:tabs>
        <w:spacing w:after="12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1428FF">
        <w:rPr>
          <w:rFonts w:ascii="Arial" w:hAnsi="Arial" w:cs="Arial"/>
          <w:b/>
          <w:sz w:val="22"/>
          <w:szCs w:val="22"/>
          <w:lang w:val="en-US"/>
        </w:rPr>
        <w:t xml:space="preserve">Title: </w:t>
      </w:r>
      <w:r w:rsidR="0013305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</w:r>
      <w:r w:rsidR="00717A0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  <w:t xml:space="preserve"> </w:t>
      </w:r>
      <w:r w:rsidR="00717A00" w:rsidRPr="001428FF">
        <w:rPr>
          <w:rFonts w:ascii="Arial" w:hAnsi="Arial" w:cs="Arial" w:hint="eastAsia"/>
          <w:b/>
          <w:sz w:val="22"/>
          <w:szCs w:val="22"/>
          <w:lang w:val="en-US"/>
        </w:rPr>
        <w:t xml:space="preserve">  </w:t>
      </w:r>
      <w:r w:rsidR="00177C96" w:rsidRPr="00177C96">
        <w:rPr>
          <w:rFonts w:ascii="Arial" w:hAnsi="Arial" w:cs="Arial"/>
          <w:b/>
          <w:sz w:val="22"/>
          <w:szCs w:val="22"/>
          <w:lang w:val="en-US"/>
        </w:rPr>
        <w:t>Phase-2 calibration results for fast fading parameters</w:t>
      </w:r>
    </w:p>
    <w:p w:rsidR="00022C3F" w:rsidRPr="001428FF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1428FF">
        <w:rPr>
          <w:rFonts w:ascii="Arial" w:hAnsi="Arial" w:cs="Arial"/>
          <w:b/>
          <w:sz w:val="22"/>
          <w:szCs w:val="22"/>
          <w:lang w:val="pt-BR"/>
        </w:rPr>
        <w:t>Document for:</w:t>
      </w:r>
      <w:r w:rsidRPr="001428FF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bookmarkStart w:id="3" w:name="DocumentFor"/>
      <w:bookmarkEnd w:id="3"/>
      <w:r w:rsidRPr="001428FF">
        <w:rPr>
          <w:rFonts w:ascii="Arial" w:hAnsi="Arial" w:cs="Arial"/>
          <w:b/>
          <w:sz w:val="22"/>
          <w:szCs w:val="22"/>
          <w:lang w:val="pt-BR"/>
        </w:rPr>
        <w:t>Discussion and Decision</w:t>
      </w:r>
    </w:p>
    <w:bookmarkEnd w:id="0"/>
    <w:bookmarkEnd w:id="1"/>
    <w:p w:rsidR="00AC4A6A" w:rsidRPr="001428FF" w:rsidRDefault="00AC4A6A" w:rsidP="00E76360">
      <w:pPr>
        <w:pStyle w:val="1"/>
        <w:jc w:val="both"/>
        <w:rPr>
          <w:rFonts w:cs="Arial"/>
          <w:sz w:val="32"/>
          <w:lang w:eastAsia="zh-CN"/>
        </w:rPr>
      </w:pPr>
      <w:r w:rsidRPr="001428FF">
        <w:rPr>
          <w:rFonts w:cs="Arial"/>
          <w:sz w:val="32"/>
        </w:rPr>
        <w:t>Introduction</w:t>
      </w:r>
    </w:p>
    <w:p w:rsidR="00376027" w:rsidRPr="001428FF" w:rsidRDefault="004E41F2" w:rsidP="005564A1">
      <w:pPr>
        <w:spacing w:afterLines="100"/>
        <w:jc w:val="both"/>
        <w:rPr>
          <w:rFonts w:eastAsia="宋体"/>
          <w:szCs w:val="22"/>
          <w:lang w:eastAsia="zh-CN"/>
        </w:rPr>
      </w:pPr>
      <w:r w:rsidRPr="001428FF">
        <w:rPr>
          <w:rFonts w:eastAsia="宋体" w:hint="eastAsia"/>
          <w:szCs w:val="22"/>
          <w:lang w:eastAsia="zh-CN"/>
        </w:rPr>
        <w:t>In</w:t>
      </w:r>
      <w:r w:rsidR="00376027" w:rsidRPr="001428FF">
        <w:rPr>
          <w:rFonts w:eastAsia="宋体" w:hint="eastAsia"/>
          <w:szCs w:val="22"/>
          <w:lang w:eastAsia="zh-CN"/>
        </w:rPr>
        <w:t xml:space="preserve"> the RAN1#7</w:t>
      </w:r>
      <w:r w:rsidR="00217F6D" w:rsidRPr="001428FF">
        <w:rPr>
          <w:rFonts w:eastAsia="宋体" w:hint="eastAsia"/>
          <w:szCs w:val="22"/>
          <w:lang w:eastAsia="zh-CN"/>
        </w:rPr>
        <w:t>4bis</w:t>
      </w:r>
      <w:r w:rsidR="00376027" w:rsidRPr="001428FF">
        <w:rPr>
          <w:rFonts w:eastAsia="宋体" w:hint="eastAsia"/>
          <w:szCs w:val="22"/>
          <w:lang w:eastAsia="zh-CN"/>
        </w:rPr>
        <w:t xml:space="preserve"> meeting, the agreements </w:t>
      </w:r>
      <w:r w:rsidR="00CF34F3" w:rsidRPr="001428FF">
        <w:rPr>
          <w:rFonts w:eastAsia="宋体" w:hint="eastAsia"/>
          <w:szCs w:val="22"/>
          <w:lang w:eastAsia="zh-CN"/>
        </w:rPr>
        <w:t>for</w:t>
      </w:r>
      <w:r w:rsidR="00376027" w:rsidRPr="001428FF">
        <w:rPr>
          <w:rFonts w:eastAsia="宋体" w:hint="eastAsia"/>
          <w:szCs w:val="22"/>
          <w:lang w:eastAsia="zh-CN"/>
        </w:rPr>
        <w:t xml:space="preserve"> the </w:t>
      </w:r>
      <w:r w:rsidR="003E170E">
        <w:rPr>
          <w:rFonts w:eastAsia="宋体" w:hint="eastAsia"/>
          <w:szCs w:val="22"/>
          <w:lang w:eastAsia="zh-CN"/>
        </w:rPr>
        <w:t>P</w:t>
      </w:r>
      <w:r w:rsidR="00217F6D" w:rsidRPr="001428FF">
        <w:rPr>
          <w:rFonts w:eastAsia="宋体" w:hint="eastAsia"/>
          <w:szCs w:val="22"/>
          <w:lang w:eastAsia="zh-CN"/>
        </w:rPr>
        <w:t>hase</w:t>
      </w:r>
      <w:r w:rsidR="003E170E">
        <w:rPr>
          <w:rFonts w:eastAsia="宋体" w:hint="eastAsia"/>
          <w:szCs w:val="22"/>
          <w:lang w:eastAsia="zh-CN"/>
        </w:rPr>
        <w:t>-</w:t>
      </w:r>
      <w:r w:rsidR="00217F6D" w:rsidRPr="001428FF">
        <w:rPr>
          <w:rFonts w:eastAsia="宋体" w:hint="eastAsia"/>
          <w:szCs w:val="22"/>
          <w:lang w:eastAsia="zh-CN"/>
        </w:rPr>
        <w:t>2</w:t>
      </w:r>
      <w:r w:rsidR="00376027" w:rsidRPr="001428FF">
        <w:rPr>
          <w:rFonts w:eastAsia="宋体" w:hint="eastAsia"/>
          <w:szCs w:val="22"/>
          <w:lang w:eastAsia="zh-CN"/>
        </w:rPr>
        <w:t xml:space="preserve"> calibration were the following</w:t>
      </w:r>
      <w:r w:rsidR="000E3C90" w:rsidRPr="001428FF">
        <w:rPr>
          <w:rFonts w:eastAsia="宋体" w:hint="eastAsia"/>
          <w:szCs w:val="22"/>
          <w:lang w:eastAsia="zh-CN"/>
        </w:rPr>
        <w:t xml:space="preserve"> [1]</w:t>
      </w:r>
      <w:r w:rsidR="00376027" w:rsidRPr="001428FF">
        <w:rPr>
          <w:rFonts w:eastAsia="宋体" w:hint="eastAsia"/>
          <w:szCs w:val="22"/>
          <w:lang w:eastAsia="zh-CN"/>
        </w:rPr>
        <w:t>:</w:t>
      </w:r>
    </w:p>
    <w:p w:rsidR="00217F6D" w:rsidRPr="003E170E" w:rsidRDefault="003E170E" w:rsidP="00217F6D">
      <w:pPr>
        <w:numPr>
          <w:ilvl w:val="0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Phase</w:t>
      </w:r>
      <w:r w:rsidRPr="003E170E">
        <w:rPr>
          <w:rFonts w:eastAsiaTheme="minorEastAsia" w:hint="eastAsia"/>
          <w:i/>
          <w:lang w:val="en-US" w:eastAsia="zh-CN"/>
        </w:rPr>
        <w:t>-</w:t>
      </w:r>
      <w:r w:rsidR="00217F6D" w:rsidRPr="003E170E">
        <w:rPr>
          <w:rFonts w:hint="eastAsia"/>
          <w:i/>
          <w:lang w:val="en-US" w:eastAsia="ja-JP"/>
        </w:rPr>
        <w:t>2 calibration details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BS antenna configuration: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pt-BR" w:eastAsia="ja-JP"/>
        </w:rPr>
      </w:pPr>
      <w:r w:rsidRPr="004C7429">
        <w:rPr>
          <w:b/>
          <w:i/>
          <w:lang w:val="pt-BR" w:eastAsia="ja-JP"/>
        </w:rPr>
        <w:t>Config 1</w:t>
      </w:r>
      <w:r w:rsidRPr="003E170E">
        <w:rPr>
          <w:i/>
          <w:lang w:val="pt-BR" w:eastAsia="ja-JP"/>
        </w:rPr>
        <w:t>: K=1, M=2, N=2, ULA, 0.5</w:t>
      </w:r>
      <w:r w:rsidRPr="003E170E">
        <w:rPr>
          <w:i/>
          <w:lang w:val="el-GR" w:eastAsia="ja-JP"/>
        </w:rPr>
        <w:t>λ</w:t>
      </w:r>
      <w:r w:rsidRPr="003E170E">
        <w:rPr>
          <w:i/>
          <w:lang w:val="pt-BR" w:eastAsia="ja-JP"/>
        </w:rPr>
        <w:t xml:space="preserve"> H/V  spacing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4C7429">
        <w:rPr>
          <w:b/>
          <w:i/>
          <w:lang w:val="en-US" w:eastAsia="ja-JP"/>
        </w:rPr>
        <w:t>Config 2</w:t>
      </w:r>
      <w:r w:rsidRPr="003E170E">
        <w:rPr>
          <w:i/>
          <w:lang w:val="en-US" w:eastAsia="ja-JP"/>
        </w:rPr>
        <w:t>: K=M=10, N=2, X-pol, 0.5</w:t>
      </w:r>
      <w:r w:rsidRPr="003E170E">
        <w:rPr>
          <w:i/>
          <w:lang w:val="el-GR" w:eastAsia="ja-JP"/>
        </w:rPr>
        <w:t>λ</w:t>
      </w:r>
      <w:r w:rsidRPr="003E170E">
        <w:rPr>
          <w:i/>
          <w:lang w:val="en-US" w:eastAsia="ja-JP"/>
        </w:rPr>
        <w:t xml:space="preserve"> H/V spacing with the antenna weights in the working assumption with </w:t>
      </w:r>
      <w:r w:rsidRPr="003E170E">
        <w:rPr>
          <w:i/>
          <w:lang w:val="el-GR" w:eastAsia="ja-JP"/>
        </w:rPr>
        <w:t>θ</w:t>
      </w:r>
      <w:r w:rsidRPr="003E170E">
        <w:rPr>
          <w:i/>
          <w:vertAlign w:val="subscript"/>
          <w:lang w:val="en-US" w:eastAsia="ja-JP"/>
        </w:rPr>
        <w:t>tilt</w:t>
      </w:r>
      <w:r w:rsidRPr="003E170E">
        <w:rPr>
          <w:i/>
          <w:lang w:val="en-US" w:eastAsia="ja-JP"/>
        </w:rPr>
        <w:t xml:space="preserve"> = 12 degrees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MS antenna configuration: 2 antennas with the same pol as BS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System bandwidth: 10 MHz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The following metrics for the serving cell are calibrated for each antenna configuration</w:t>
      </w:r>
      <w:r w:rsidRPr="003E170E">
        <w:rPr>
          <w:i/>
          <w:lang w:val="en-US" w:eastAsia="ja-JP"/>
        </w:rPr>
        <w:t xml:space="preserve"> (collected over multiple runs)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CDFs of ESD and ESA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CDF of average wideband SINR before receiver (i.e., geometry) 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CDF of largest (1st) singular value in PRBs</w:t>
      </w:r>
      <w:r w:rsidRPr="003E170E">
        <w:rPr>
          <w:i/>
          <w:lang w:val="en-US" w:eastAsia="ja-JP"/>
        </w:rPr>
        <w:t xml:space="preserve"> at</w:t>
      </w:r>
      <w:r w:rsidRPr="003E170E">
        <w:rPr>
          <w:rFonts w:hint="eastAsia"/>
          <w:i/>
          <w:lang w:val="en-US" w:eastAsia="ja-JP"/>
        </w:rPr>
        <w:t xml:space="preserve"> </w:t>
      </w:r>
      <w:r w:rsidRPr="003E170E">
        <w:rPr>
          <w:i/>
          <w:lang w:val="en-US" w:eastAsia="ja-JP"/>
        </w:rPr>
        <w:t>t=0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CDF of smallest (2nd) singular value in PRBs </w:t>
      </w:r>
      <w:r w:rsidRPr="003E170E">
        <w:rPr>
          <w:i/>
          <w:lang w:val="en-US" w:eastAsia="ja-JP"/>
        </w:rPr>
        <w:t>at t=0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i/>
          <w:lang w:val="en-US" w:eastAsia="ja-JP"/>
        </w:rPr>
        <w:t>CDF of the ratio between the largest singular value and the smallest singular value in PRBs at t=0</w:t>
      </w:r>
    </w:p>
    <w:p w:rsidR="00217F6D" w:rsidRPr="003E170E" w:rsidRDefault="00217F6D" w:rsidP="00217F6D">
      <w:pPr>
        <w:numPr>
          <w:ilvl w:val="0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Additional details 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Dimension of the channel matrix: 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2 x (number of BS antenna ports)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Singular value calculation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Derived with channel matrices where antenna gain is applied but PL and shadowing are not modeled, 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Singular values are calculated </w:t>
      </w:r>
      <w:r w:rsidRPr="003E170E">
        <w:rPr>
          <w:i/>
          <w:lang w:val="en-US" w:eastAsia="ja-JP"/>
        </w:rPr>
        <w:t xml:space="preserve">on a per PRB basis </w:t>
      </w:r>
      <w:r w:rsidRPr="003E170E">
        <w:rPr>
          <w:rFonts w:hint="eastAsia"/>
          <w:i/>
          <w:lang w:val="en-US" w:eastAsia="ja-JP"/>
        </w:rPr>
        <w:t xml:space="preserve">by </w:t>
      </w:r>
    </w:p>
    <w:p w:rsidR="00217F6D" w:rsidRPr="003E170E" w:rsidRDefault="00217F6D" w:rsidP="005564A1">
      <w:pPr>
        <w:numPr>
          <w:ilvl w:val="3"/>
          <w:numId w:val="14"/>
        </w:numPr>
        <w:spacing w:afterLines="10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eig(</w:t>
      </w:r>
      <w:r w:rsidRPr="003E170E">
        <w:rPr>
          <w:rFonts w:hint="eastAsia"/>
          <w:i/>
          <w:lang w:val="en-US" w:eastAsia="ja-JP"/>
        </w:rPr>
        <w:t>∑</w:t>
      </w:r>
      <w:r w:rsidRPr="003E170E">
        <w:rPr>
          <w:rFonts w:hint="eastAsia"/>
          <w:i/>
          <w:lang w:val="en-US" w:eastAsia="ja-JP"/>
        </w:rPr>
        <w:t>HH</w:t>
      </w:r>
      <w:r w:rsidRPr="003E170E">
        <w:rPr>
          <w:rFonts w:hint="eastAsia"/>
          <w:i/>
          <w:vertAlign w:val="superscript"/>
          <w:lang w:val="en-US" w:eastAsia="ja-JP"/>
        </w:rPr>
        <w:t>H</w:t>
      </w:r>
      <w:r w:rsidRPr="003E170E">
        <w:rPr>
          <w:rFonts w:hint="eastAsia"/>
          <w:i/>
          <w:lang w:val="en-US" w:eastAsia="ja-JP"/>
        </w:rPr>
        <w:t>)/N , where the summation is across the PRB and N is number of subcarriers in the PRB</w:t>
      </w:r>
    </w:p>
    <w:p w:rsidR="00217F6D" w:rsidRPr="001428FF" w:rsidRDefault="00217F6D" w:rsidP="005564A1">
      <w:pPr>
        <w:spacing w:afterLines="100"/>
        <w:jc w:val="both"/>
        <w:rPr>
          <w:rFonts w:eastAsia="宋体"/>
          <w:szCs w:val="22"/>
          <w:lang w:eastAsia="zh-CN"/>
        </w:rPr>
      </w:pPr>
      <w:r w:rsidRPr="001428FF">
        <w:rPr>
          <w:rFonts w:eastAsia="宋体" w:hint="eastAsia"/>
          <w:szCs w:val="22"/>
          <w:lang w:eastAsia="zh-CN"/>
        </w:rPr>
        <w:t xml:space="preserve">In this contribution, we provide the </w:t>
      </w:r>
      <w:r w:rsidR="00464EEB">
        <w:rPr>
          <w:rFonts w:eastAsia="宋体" w:hint="eastAsia"/>
          <w:szCs w:val="22"/>
          <w:lang w:eastAsia="zh-CN"/>
        </w:rPr>
        <w:t xml:space="preserve">initial </w:t>
      </w:r>
      <w:r w:rsidR="003E170E">
        <w:rPr>
          <w:rFonts w:eastAsia="宋体" w:hint="eastAsia"/>
          <w:szCs w:val="22"/>
          <w:lang w:eastAsia="zh-CN"/>
        </w:rPr>
        <w:t>simulation results for the P</w:t>
      </w:r>
      <w:r w:rsidRPr="001428FF">
        <w:rPr>
          <w:rFonts w:eastAsia="宋体" w:hint="eastAsia"/>
          <w:szCs w:val="22"/>
          <w:lang w:eastAsia="zh-CN"/>
        </w:rPr>
        <w:t>hase</w:t>
      </w:r>
      <w:r w:rsidR="003E170E">
        <w:rPr>
          <w:rFonts w:eastAsia="宋体" w:hint="eastAsia"/>
          <w:szCs w:val="22"/>
          <w:lang w:eastAsia="zh-CN"/>
        </w:rPr>
        <w:t>-</w:t>
      </w:r>
      <w:r w:rsidRPr="001428FF">
        <w:rPr>
          <w:rFonts w:eastAsia="宋体" w:hint="eastAsia"/>
          <w:szCs w:val="22"/>
          <w:lang w:eastAsia="zh-CN"/>
        </w:rPr>
        <w:t xml:space="preserve">2 calibration according to the simulation assumptions </w:t>
      </w:r>
      <w:r w:rsidR="003E170E">
        <w:rPr>
          <w:rFonts w:eastAsia="宋体" w:hint="eastAsia"/>
          <w:szCs w:val="22"/>
          <w:lang w:eastAsia="zh-CN"/>
        </w:rPr>
        <w:t>agreed in the previous meetings</w:t>
      </w:r>
      <w:r w:rsidRPr="001428FF">
        <w:rPr>
          <w:rFonts w:eastAsia="宋体" w:hint="eastAsia"/>
          <w:szCs w:val="22"/>
          <w:lang w:eastAsia="zh-CN"/>
        </w:rPr>
        <w:t xml:space="preserve">. </w:t>
      </w:r>
      <w:r w:rsidRPr="001428FF">
        <w:rPr>
          <w:rFonts w:eastAsia="宋体"/>
          <w:szCs w:val="22"/>
          <w:lang w:eastAsia="zh-CN"/>
        </w:rPr>
        <w:t>W</w:t>
      </w:r>
      <w:r w:rsidRPr="001428FF">
        <w:rPr>
          <w:rFonts w:eastAsia="宋体" w:hint="eastAsia"/>
          <w:szCs w:val="22"/>
          <w:lang w:eastAsia="zh-CN"/>
        </w:rPr>
        <w:t xml:space="preserve">e also provide the </w:t>
      </w:r>
      <w:r w:rsidR="004C7429">
        <w:rPr>
          <w:rFonts w:eastAsia="宋体" w:hint="eastAsia"/>
          <w:szCs w:val="22"/>
          <w:lang w:eastAsia="zh-CN"/>
        </w:rPr>
        <w:t xml:space="preserve">other </w:t>
      </w:r>
      <w:r w:rsidRPr="001428FF">
        <w:rPr>
          <w:rFonts w:eastAsia="宋体" w:hint="eastAsia"/>
          <w:szCs w:val="22"/>
          <w:lang w:eastAsia="zh-CN"/>
        </w:rPr>
        <w:t xml:space="preserve">details of </w:t>
      </w:r>
      <w:r w:rsidR="004C7429">
        <w:rPr>
          <w:rFonts w:eastAsia="宋体" w:hint="eastAsia"/>
          <w:szCs w:val="22"/>
          <w:lang w:eastAsia="zh-CN"/>
        </w:rPr>
        <w:t>our</w:t>
      </w:r>
      <w:r w:rsidRPr="001428FF">
        <w:rPr>
          <w:rFonts w:eastAsia="宋体" w:hint="eastAsia"/>
          <w:szCs w:val="22"/>
          <w:lang w:eastAsia="zh-CN"/>
        </w:rPr>
        <w:t xml:space="preserve"> </w:t>
      </w:r>
      <w:r w:rsidRPr="001428FF">
        <w:rPr>
          <w:rFonts w:eastAsia="宋体"/>
          <w:szCs w:val="22"/>
          <w:lang w:eastAsia="zh-CN"/>
        </w:rPr>
        <w:t>simulation</w:t>
      </w:r>
      <w:r w:rsidRPr="001428FF">
        <w:rPr>
          <w:rFonts w:eastAsia="宋体" w:hint="eastAsia"/>
          <w:szCs w:val="22"/>
          <w:lang w:eastAsia="zh-CN"/>
        </w:rPr>
        <w:t xml:space="preserve"> assumptions in the appendix.</w:t>
      </w:r>
    </w:p>
    <w:p w:rsidR="00622F65" w:rsidRDefault="00060A4C" w:rsidP="00622F65">
      <w:pPr>
        <w:pStyle w:val="1"/>
        <w:jc w:val="both"/>
        <w:rPr>
          <w:lang w:eastAsia="zh-CN"/>
        </w:rPr>
      </w:pPr>
      <w:r w:rsidRPr="001428FF">
        <w:rPr>
          <w:rFonts w:hint="eastAsia"/>
          <w:lang w:eastAsia="zh-CN"/>
        </w:rPr>
        <w:t>Discussion</w:t>
      </w:r>
      <w:bookmarkStart w:id="4" w:name="OLE_LINK64"/>
      <w:bookmarkStart w:id="5" w:name="OLE_LINK65"/>
    </w:p>
    <w:p w:rsidR="00D8186C" w:rsidRDefault="000569C2" w:rsidP="000569C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It is clear that</w:t>
      </w:r>
      <w:r w:rsidR="00D8186C" w:rsidRPr="007F5F98">
        <w:rPr>
          <w:rFonts w:hint="eastAsia"/>
          <w:lang w:val="en-US" w:eastAsia="ja-JP"/>
        </w:rPr>
        <w:t xml:space="preserve"> different para</w:t>
      </w:r>
      <w:r>
        <w:rPr>
          <w:rFonts w:hint="eastAsia"/>
          <w:lang w:val="en-US" w:eastAsia="ja-JP"/>
        </w:rPr>
        <w:t>meters like as ESD, Mean of EoD</w:t>
      </w:r>
      <w:r w:rsidR="00D8186C" w:rsidRPr="007F5F98">
        <w:rPr>
          <w:rFonts w:hint="eastAsia"/>
          <w:lang w:val="en-US" w:eastAsia="ja-JP"/>
        </w:rPr>
        <w:t xml:space="preserve"> will impact the distribution of EoD</w:t>
      </w:r>
      <w:r>
        <w:rPr>
          <w:rFonts w:eastAsiaTheme="minorEastAsia" w:hint="eastAsia"/>
          <w:lang w:val="en-US" w:eastAsia="zh-CN"/>
        </w:rPr>
        <w:t>. In addition,</w:t>
      </w:r>
      <w:r w:rsidR="00D8186C" w:rsidRPr="007F5F98">
        <w:rPr>
          <w:rFonts w:hint="eastAsia"/>
          <w:lang w:val="en-US" w:eastAsia="ja-JP"/>
        </w:rPr>
        <w:t xml:space="preserve"> the cell selection will be impacted when RSRP calculations base on UE </w:t>
      </w:r>
      <w:r w:rsidR="00D8186C" w:rsidRPr="007F5F98">
        <w:rPr>
          <w:lang w:val="en-US" w:eastAsia="ja-JP"/>
        </w:rPr>
        <w:t>attachment</w:t>
      </w:r>
      <w:r w:rsidR="00D8186C" w:rsidRPr="007F5F98">
        <w:rPr>
          <w:rFonts w:hint="eastAsia"/>
          <w:lang w:val="en-US" w:eastAsia="ja-JP"/>
        </w:rPr>
        <w:t xml:space="preserve"> with all rays. </w:t>
      </w:r>
      <w:r w:rsidR="00D8186C" w:rsidRPr="007F5F98">
        <w:rPr>
          <w:lang w:val="en-US" w:eastAsia="ja-JP"/>
        </w:rPr>
        <w:t>T</w:t>
      </w:r>
      <w:r w:rsidR="00D8186C" w:rsidRPr="007F5F98">
        <w:rPr>
          <w:rFonts w:hint="eastAsia"/>
          <w:lang w:val="en-US" w:eastAsia="ja-JP"/>
        </w:rPr>
        <w:t xml:space="preserve">herefore, </w:t>
      </w:r>
      <w:r>
        <w:rPr>
          <w:rFonts w:eastAsiaTheme="minorEastAsia" w:hint="eastAsia"/>
          <w:lang w:val="en-US" w:eastAsia="zh-CN"/>
        </w:rPr>
        <w:t xml:space="preserve">it is more </w:t>
      </w:r>
      <w:r>
        <w:rPr>
          <w:rFonts w:eastAsiaTheme="minorEastAsia"/>
          <w:lang w:val="en-US" w:eastAsia="zh-CN"/>
        </w:rPr>
        <w:t>preferable</w:t>
      </w:r>
      <w:r>
        <w:rPr>
          <w:rFonts w:eastAsiaTheme="minorEastAsia" w:hint="eastAsia"/>
          <w:lang w:val="en-US" w:eastAsia="zh-CN"/>
        </w:rPr>
        <w:t xml:space="preserve"> to</w:t>
      </w:r>
      <w:r w:rsidR="00D8186C" w:rsidRPr="007F5F98">
        <w:rPr>
          <w:rFonts w:hint="eastAsia"/>
          <w:lang w:val="en-US" w:eastAsia="ja-JP"/>
        </w:rPr>
        <w:t xml:space="preserve"> provide the coupling loss </w:t>
      </w:r>
      <w:r w:rsidR="004C7429">
        <w:rPr>
          <w:rFonts w:eastAsiaTheme="minorEastAsia" w:hint="eastAsia"/>
          <w:lang w:val="en-US" w:eastAsia="zh-CN"/>
        </w:rPr>
        <w:t>CDF</w:t>
      </w:r>
      <w:r>
        <w:rPr>
          <w:rFonts w:hint="eastAsia"/>
          <w:lang w:val="en-US" w:eastAsia="ja-JP"/>
        </w:rPr>
        <w:t xml:space="preserve"> curves</w:t>
      </w:r>
      <w:r>
        <w:rPr>
          <w:rFonts w:eastAsiaTheme="minorEastAsia" w:hint="eastAsia"/>
          <w:lang w:val="en-US" w:eastAsia="zh-CN"/>
        </w:rPr>
        <w:t xml:space="preserve">, as we have done in the following part, </w:t>
      </w:r>
      <w:r w:rsidR="00D8186C" w:rsidRPr="007F5F98">
        <w:rPr>
          <w:rFonts w:hint="eastAsia"/>
          <w:lang w:val="en-US" w:eastAsia="ja-JP"/>
        </w:rPr>
        <w:t>to calibrate the fast</w:t>
      </w:r>
      <w:r w:rsidR="00942828">
        <w:rPr>
          <w:rFonts w:hint="eastAsia"/>
          <w:lang w:val="en-US" w:eastAsia="ja-JP"/>
        </w:rPr>
        <w:t xml:space="preserve"> fading channel model</w:t>
      </w:r>
      <w:r w:rsidR="00942828" w:rsidRPr="00942828">
        <w:rPr>
          <w:rFonts w:hint="eastAsia"/>
          <w:lang w:val="en-US" w:eastAsia="ja-JP"/>
        </w:rPr>
        <w:t xml:space="preserve"> both for antenna configuration 1(</w:t>
      </w:r>
      <w:r w:rsidR="00942828">
        <w:rPr>
          <w:lang w:val="en-US" w:eastAsia="ja-JP"/>
        </w:rPr>
        <w:t>K=1,M=2,N=2,ULA,</w:t>
      </w:r>
      <w:r w:rsidR="00942828" w:rsidRPr="00942828">
        <w:rPr>
          <w:lang w:val="en-US" w:eastAsia="ja-JP"/>
        </w:rPr>
        <w:t>0.5λ</w:t>
      </w:r>
      <w:r w:rsidR="00942828">
        <w:rPr>
          <w:lang w:val="en-US" w:eastAsia="ja-JP"/>
        </w:rPr>
        <w:t xml:space="preserve"> H/V </w:t>
      </w:r>
      <w:r w:rsidR="00942828" w:rsidRPr="00942828">
        <w:rPr>
          <w:lang w:val="en-US" w:eastAsia="ja-JP"/>
        </w:rPr>
        <w:t>spacing</w:t>
      </w:r>
      <w:r w:rsidR="00942828" w:rsidRPr="00942828">
        <w:rPr>
          <w:rFonts w:hint="eastAsia"/>
          <w:lang w:val="en-US" w:eastAsia="ja-JP"/>
        </w:rPr>
        <w:t>) and configuration2(</w:t>
      </w:r>
      <w:r w:rsidR="00942828" w:rsidRPr="00942828">
        <w:rPr>
          <w:lang w:val="en-US" w:eastAsia="ja-JP"/>
        </w:rPr>
        <w:t>K=M=10, N=2, X-pol, 0.5λ H/V spacing with the antenna weights in the working assumption with θtilt = 12 degrees</w:t>
      </w:r>
      <w:r w:rsidR="00942828" w:rsidRPr="00942828">
        <w:rPr>
          <w:rFonts w:hint="eastAsia"/>
          <w:lang w:val="en-US" w:eastAsia="ja-JP"/>
        </w:rPr>
        <w:t>).</w:t>
      </w:r>
    </w:p>
    <w:p w:rsidR="002C32A9" w:rsidRPr="00A97623" w:rsidRDefault="002C32A9" w:rsidP="002C32A9">
      <w:pPr>
        <w:jc w:val="both"/>
        <w:rPr>
          <w:rFonts w:eastAsiaTheme="minorEastAsia"/>
          <w:lang w:val="en-US" w:eastAsia="zh-CN"/>
        </w:rPr>
      </w:pPr>
      <w:r w:rsidRPr="00A97623">
        <w:rPr>
          <w:rFonts w:eastAsiaTheme="minorEastAsia"/>
          <w:lang w:val="en-US" w:eastAsia="zh-CN"/>
        </w:rPr>
        <w:t>Basically</w:t>
      </w:r>
      <w:r w:rsidRPr="00A97623">
        <w:rPr>
          <w:rFonts w:eastAsiaTheme="minorEastAsia" w:hint="eastAsia"/>
          <w:lang w:val="en-US" w:eastAsia="zh-CN"/>
        </w:rPr>
        <w:t xml:space="preserve">, the distribution of ESD and ESA are not depended on antenna configuration, i.e. the CDFs of ESD and ESA should be overlapped </w:t>
      </w:r>
      <w:r w:rsidRPr="00A97623">
        <w:rPr>
          <w:rFonts w:eastAsiaTheme="minorEastAsia"/>
          <w:lang w:val="en-US" w:eastAsia="zh-CN"/>
        </w:rPr>
        <w:t>completely</w:t>
      </w:r>
      <w:r w:rsidRPr="00A97623">
        <w:rPr>
          <w:rFonts w:eastAsiaTheme="minorEastAsia" w:hint="eastAsia"/>
          <w:lang w:val="en-US" w:eastAsia="zh-CN"/>
        </w:rPr>
        <w:t xml:space="preserve"> for antenna config.1 and antenna config.2 since the ESD is a log normal distribution and mean of ESD is depended on UE height, 2D distanc</w:t>
      </w:r>
      <w:r w:rsidR="00C057CF" w:rsidRPr="00A97623">
        <w:rPr>
          <w:rFonts w:eastAsiaTheme="minorEastAsia" w:hint="eastAsia"/>
          <w:lang w:val="en-US" w:eastAsia="zh-CN"/>
        </w:rPr>
        <w:t>e between UE and eNB. However, the c</w:t>
      </w:r>
      <w:r w:rsidRPr="00A97623">
        <w:rPr>
          <w:rFonts w:eastAsiaTheme="minorEastAsia" w:hint="eastAsia"/>
          <w:lang w:val="en-US" w:eastAsia="zh-CN"/>
        </w:rPr>
        <w:t>ell selection</w:t>
      </w:r>
      <w:r w:rsidR="00C057CF" w:rsidRPr="00A97623">
        <w:rPr>
          <w:rFonts w:eastAsiaTheme="minorEastAsia" w:hint="eastAsia"/>
          <w:lang w:val="en-US" w:eastAsia="zh-CN"/>
        </w:rPr>
        <w:t xml:space="preserve"> for UEs</w:t>
      </w:r>
      <w:r w:rsidRPr="00A97623">
        <w:rPr>
          <w:rFonts w:eastAsiaTheme="minorEastAsia" w:hint="eastAsia"/>
          <w:lang w:val="en-US" w:eastAsia="zh-CN"/>
        </w:rPr>
        <w:t xml:space="preserve"> ha</w:t>
      </w:r>
      <w:r w:rsidR="00C057CF" w:rsidRPr="00A97623">
        <w:rPr>
          <w:rFonts w:eastAsiaTheme="minorEastAsia" w:hint="eastAsia"/>
          <w:lang w:val="en-US" w:eastAsia="zh-CN"/>
        </w:rPr>
        <w:t>s</w:t>
      </w:r>
      <w:r w:rsidRPr="00A97623">
        <w:rPr>
          <w:rFonts w:eastAsiaTheme="minorEastAsia" w:hint="eastAsia"/>
          <w:lang w:val="en-US" w:eastAsia="zh-CN"/>
        </w:rPr>
        <w:t xml:space="preserve"> marginal difference</w:t>
      </w:r>
      <w:r w:rsidR="00C057CF" w:rsidRPr="00A97623">
        <w:rPr>
          <w:rFonts w:eastAsiaTheme="minorEastAsia" w:hint="eastAsia"/>
          <w:lang w:val="en-US" w:eastAsia="zh-CN"/>
        </w:rPr>
        <w:t xml:space="preserve"> for the two configurations</w:t>
      </w:r>
      <w:r w:rsidRPr="00A97623">
        <w:rPr>
          <w:rFonts w:eastAsiaTheme="minorEastAsia" w:hint="eastAsia"/>
          <w:lang w:val="en-US" w:eastAsia="zh-CN"/>
        </w:rPr>
        <w:t xml:space="preserve"> since different antenna configuration may lead to </w:t>
      </w:r>
      <w:r w:rsidRPr="00A97623">
        <w:rPr>
          <w:rFonts w:eastAsiaTheme="minorEastAsia"/>
          <w:lang w:val="en-US" w:eastAsia="zh-CN"/>
        </w:rPr>
        <w:t>different</w:t>
      </w:r>
      <w:r w:rsidRPr="00A97623">
        <w:rPr>
          <w:rFonts w:eastAsiaTheme="minorEastAsia" w:hint="eastAsia"/>
          <w:lang w:val="en-US" w:eastAsia="zh-CN"/>
        </w:rPr>
        <w:t xml:space="preserve"> RSRP calculation when UE attachment </w:t>
      </w:r>
      <w:r w:rsidRPr="00A97623">
        <w:rPr>
          <w:rFonts w:eastAsiaTheme="minorEastAsia"/>
          <w:lang w:val="en-US" w:eastAsia="zh-CN"/>
        </w:rPr>
        <w:t>method</w:t>
      </w:r>
      <w:r w:rsidRPr="00A97623">
        <w:rPr>
          <w:rFonts w:eastAsiaTheme="minorEastAsia" w:hint="eastAsia"/>
          <w:lang w:val="en-US" w:eastAsia="zh-CN"/>
        </w:rPr>
        <w:t xml:space="preserve"> based on all rays is used. That</w:t>
      </w:r>
      <w:r w:rsidR="00C057CF" w:rsidRPr="00A97623">
        <w:rPr>
          <w:rFonts w:eastAsiaTheme="minorEastAsia" w:hint="eastAsia"/>
          <w:lang w:val="en-US" w:eastAsia="zh-CN"/>
        </w:rPr>
        <w:t xml:space="preserve"> explains</w:t>
      </w:r>
      <w:r w:rsidRPr="00A97623">
        <w:rPr>
          <w:rFonts w:eastAsiaTheme="minorEastAsia" w:hint="eastAsia"/>
          <w:lang w:val="en-US" w:eastAsia="zh-CN"/>
        </w:rPr>
        <w:t xml:space="preserve"> why the marginal gap of ESD distribution between the two antenna configuration a</w:t>
      </w:r>
      <w:r w:rsidR="00C057CF" w:rsidRPr="00A97623">
        <w:rPr>
          <w:rFonts w:eastAsiaTheme="minorEastAsia" w:hint="eastAsia"/>
          <w:lang w:val="en-US" w:eastAsia="zh-CN"/>
        </w:rPr>
        <w:t>s shown in Figure 3 and Figure 8.</w:t>
      </w:r>
    </w:p>
    <w:p w:rsidR="002C32A9" w:rsidRPr="002C32A9" w:rsidRDefault="002C32A9" w:rsidP="000569C2">
      <w:pPr>
        <w:jc w:val="both"/>
        <w:rPr>
          <w:rFonts w:eastAsiaTheme="minorEastAsia"/>
          <w:lang w:eastAsia="zh-CN"/>
        </w:rPr>
      </w:pPr>
      <w:r w:rsidRPr="00A97623">
        <w:lastRenderedPageBreak/>
        <w:t xml:space="preserve">Since co-polarization is used both for antennas of </w:t>
      </w:r>
      <w:r w:rsidRPr="00A97623">
        <w:rPr>
          <w:rFonts w:eastAsiaTheme="minorEastAsia" w:hint="eastAsia"/>
          <w:lang w:eastAsia="zh-CN"/>
        </w:rPr>
        <w:t>e</w:t>
      </w:r>
      <w:r w:rsidRPr="00A97623">
        <w:t>NB and UE in config</w:t>
      </w:r>
      <w:r w:rsidRPr="00A97623">
        <w:rPr>
          <w:rFonts w:eastAsiaTheme="minorEastAsia" w:hint="eastAsia"/>
          <w:lang w:eastAsia="zh-CN"/>
        </w:rPr>
        <w:t>.</w:t>
      </w:r>
      <w:r w:rsidRPr="00A97623">
        <w:t>1, but config</w:t>
      </w:r>
      <w:r w:rsidRPr="00A97623">
        <w:rPr>
          <w:rFonts w:eastAsiaTheme="minorEastAsia" w:hint="eastAsia"/>
          <w:lang w:eastAsia="zh-CN"/>
        </w:rPr>
        <w:t>.</w:t>
      </w:r>
      <w:r w:rsidRPr="00A97623">
        <w:t xml:space="preserve">2 is </w:t>
      </w:r>
      <w:r w:rsidRPr="00A97623">
        <w:rPr>
          <w:rFonts w:eastAsiaTheme="minorEastAsia" w:hint="eastAsia"/>
          <w:lang w:eastAsia="zh-CN"/>
        </w:rPr>
        <w:t>assumed</w:t>
      </w:r>
      <w:r w:rsidRPr="00A97623">
        <w:t xml:space="preserve"> with cross</w:t>
      </w:r>
      <w:r w:rsidRPr="00A97623">
        <w:rPr>
          <w:rFonts w:eastAsiaTheme="minorEastAsia" w:hint="eastAsia"/>
          <w:lang w:eastAsia="zh-CN"/>
        </w:rPr>
        <w:t xml:space="preserve"> </w:t>
      </w:r>
      <w:r w:rsidRPr="00A97623">
        <w:t xml:space="preserve">polarized antennas, the different configuration lead that the relation of antennas is smaller in </w:t>
      </w:r>
      <w:r w:rsidR="00C057CF" w:rsidRPr="00A97623">
        <w:t xml:space="preserve">config.1 than one of config.2. </w:t>
      </w:r>
      <w:r w:rsidR="00C057CF" w:rsidRPr="00A97623">
        <w:rPr>
          <w:rFonts w:eastAsiaTheme="minorEastAsia" w:hint="eastAsia"/>
          <w:lang w:eastAsia="zh-CN"/>
        </w:rPr>
        <w:t>T</w:t>
      </w:r>
      <w:r w:rsidRPr="00A97623">
        <w:t>herefore, rank 1 is selected more frequently in config.1. In contrast, there are more rank</w:t>
      </w:r>
      <w:r w:rsidR="00C057CF" w:rsidRPr="00A97623">
        <w:rPr>
          <w:rFonts w:eastAsiaTheme="minorEastAsia" w:hint="eastAsia"/>
          <w:lang w:eastAsia="zh-CN"/>
        </w:rPr>
        <w:t xml:space="preserve"> </w:t>
      </w:r>
      <w:r w:rsidRPr="00A97623">
        <w:t xml:space="preserve">2 selection in config.2 from statistical scheduling results. As shown in the </w:t>
      </w:r>
      <w:r w:rsidRPr="00A97623">
        <w:rPr>
          <w:rFonts w:eastAsiaTheme="minorEastAsia" w:hint="eastAsia"/>
          <w:lang w:eastAsia="zh-CN"/>
        </w:rPr>
        <w:t>F</w:t>
      </w:r>
      <w:r w:rsidRPr="00A97623">
        <w:t>igure</w:t>
      </w:r>
      <w:r w:rsidR="00C057CF" w:rsidRPr="00A97623">
        <w:rPr>
          <w:rFonts w:eastAsiaTheme="minorEastAsia" w:hint="eastAsia"/>
          <w:lang w:eastAsia="zh-CN"/>
        </w:rPr>
        <w:t xml:space="preserve"> </w:t>
      </w:r>
      <w:r w:rsidRPr="00A97623">
        <w:rPr>
          <w:rFonts w:eastAsiaTheme="minorEastAsia" w:hint="eastAsia"/>
          <w:lang w:eastAsia="zh-CN"/>
        </w:rPr>
        <w:t>4 and Figure</w:t>
      </w:r>
      <w:r w:rsidR="00C057CF" w:rsidRPr="00A97623">
        <w:rPr>
          <w:rFonts w:eastAsiaTheme="minorEastAsia" w:hint="eastAsia"/>
          <w:lang w:eastAsia="zh-CN"/>
        </w:rPr>
        <w:t xml:space="preserve"> </w:t>
      </w:r>
      <w:r w:rsidRPr="00A97623">
        <w:rPr>
          <w:rFonts w:eastAsiaTheme="minorEastAsia" w:hint="eastAsia"/>
          <w:lang w:eastAsia="zh-CN"/>
        </w:rPr>
        <w:t>9 for scenario UMa and UMi respectively</w:t>
      </w:r>
      <w:r w:rsidRPr="00A97623">
        <w:t>, the difference between the first singular value and the second singular value for antenna config</w:t>
      </w:r>
      <w:r w:rsidRPr="00A97623">
        <w:rPr>
          <w:rFonts w:eastAsiaTheme="minorEastAsia" w:hint="eastAsia"/>
          <w:lang w:eastAsia="zh-CN"/>
        </w:rPr>
        <w:t>.</w:t>
      </w:r>
      <w:r w:rsidRPr="00A97623">
        <w:t>1 is larger than that of config</w:t>
      </w:r>
      <w:r w:rsidRPr="00A97623">
        <w:rPr>
          <w:rFonts w:eastAsiaTheme="minorEastAsia" w:hint="eastAsia"/>
          <w:lang w:eastAsia="zh-CN"/>
        </w:rPr>
        <w:t>.</w:t>
      </w:r>
      <w:r w:rsidRPr="00A97623">
        <w:t xml:space="preserve">2. The </w:t>
      </w:r>
      <w:r w:rsidR="00C057CF" w:rsidRPr="00A97623">
        <w:rPr>
          <w:rFonts w:eastAsiaTheme="minorEastAsia" w:hint="eastAsia"/>
          <w:lang w:eastAsia="zh-CN"/>
        </w:rPr>
        <w:t>larger</w:t>
      </w:r>
      <w:r w:rsidRPr="00A97623">
        <w:t xml:space="preserve"> </w:t>
      </w:r>
      <w:r w:rsidRPr="00A97623">
        <w:rPr>
          <w:rFonts w:eastAsiaTheme="minorEastAsia" w:hint="eastAsia"/>
          <w:lang w:eastAsia="zh-CN"/>
        </w:rPr>
        <w:t>singular</w:t>
      </w:r>
      <w:r w:rsidRPr="00A97623">
        <w:t xml:space="preserve"> value represent more power in the corresponding eigen</w:t>
      </w:r>
      <w:r w:rsidRPr="00A97623">
        <w:rPr>
          <w:rFonts w:eastAsiaTheme="minorEastAsia" w:hint="eastAsia"/>
          <w:lang w:eastAsia="zh-CN"/>
        </w:rPr>
        <w:t>-</w:t>
      </w:r>
      <w:r w:rsidRPr="00A97623">
        <w:t xml:space="preserve">vector. By </w:t>
      </w:r>
      <w:r w:rsidRPr="00A97623">
        <w:rPr>
          <w:rFonts w:eastAsiaTheme="minorEastAsia" w:hint="eastAsia"/>
          <w:lang w:eastAsia="zh-CN"/>
        </w:rPr>
        <w:t>e</w:t>
      </w:r>
      <w:r w:rsidRPr="00A97623">
        <w:t>igen-decomposition of the channel matrix, the large</w:t>
      </w:r>
      <w:r w:rsidRPr="00A97623">
        <w:rPr>
          <w:rFonts w:eastAsiaTheme="minorEastAsia" w:hint="eastAsia"/>
          <w:lang w:eastAsia="zh-CN"/>
        </w:rPr>
        <w:t>r</w:t>
      </w:r>
      <w:r w:rsidRPr="00A97623">
        <w:t xml:space="preserve"> difference of the two eigen</w:t>
      </w:r>
      <w:r w:rsidRPr="00A97623">
        <w:rPr>
          <w:rFonts w:eastAsiaTheme="minorEastAsia" w:hint="eastAsia"/>
          <w:lang w:eastAsia="zh-CN"/>
        </w:rPr>
        <w:t>-</w:t>
      </w:r>
      <w:r w:rsidRPr="00A97623">
        <w:t>values represent</w:t>
      </w:r>
      <w:r w:rsidR="00C057CF" w:rsidRPr="00A97623">
        <w:rPr>
          <w:rFonts w:eastAsiaTheme="minorEastAsia" w:hint="eastAsia"/>
          <w:lang w:eastAsia="zh-CN"/>
        </w:rPr>
        <w:t>s</w:t>
      </w:r>
      <w:r w:rsidRPr="00A97623">
        <w:t xml:space="preserve"> large</w:t>
      </w:r>
      <w:r w:rsidRPr="00A97623">
        <w:rPr>
          <w:rFonts w:eastAsiaTheme="minorEastAsia" w:hint="eastAsia"/>
          <w:lang w:eastAsia="zh-CN"/>
        </w:rPr>
        <w:t>r</w:t>
      </w:r>
      <w:r w:rsidRPr="00A97623">
        <w:t xml:space="preserve"> antenna </w:t>
      </w:r>
      <w:r w:rsidR="00C057CF" w:rsidRPr="00A97623">
        <w:rPr>
          <w:rFonts w:eastAsiaTheme="minorEastAsia" w:hint="eastAsia"/>
          <w:lang w:eastAsia="zh-CN"/>
        </w:rPr>
        <w:t>cor</w:t>
      </w:r>
      <w:r w:rsidRPr="00A97623">
        <w:t xml:space="preserve">relation. Therefore, the phenomenon in the </w:t>
      </w:r>
      <w:r w:rsidRPr="00A97623">
        <w:rPr>
          <w:rFonts w:eastAsiaTheme="minorEastAsia" w:hint="eastAsia"/>
          <w:lang w:eastAsia="zh-CN"/>
        </w:rPr>
        <w:t>Figure</w:t>
      </w:r>
      <w:r w:rsidRPr="00A97623">
        <w:t xml:space="preserve"> is identical with our analysis.</w:t>
      </w:r>
    </w:p>
    <w:p w:rsidR="000569C2" w:rsidRPr="00407976" w:rsidRDefault="000569C2" w:rsidP="004C1BE1">
      <w:pPr>
        <w:pStyle w:val="2"/>
        <w:rPr>
          <w:b w:val="0"/>
          <w:lang w:eastAsia="zh-CN"/>
        </w:rPr>
      </w:pPr>
      <w:r w:rsidRPr="000569C2">
        <w:rPr>
          <w:rFonts w:hint="eastAsia"/>
          <w:b w:val="0"/>
          <w:lang w:eastAsia="zh-CN"/>
        </w:rPr>
        <w:t>UMa Sce</w:t>
      </w:r>
      <w:r>
        <w:rPr>
          <w:rFonts w:hint="eastAsia"/>
          <w:b w:val="0"/>
          <w:lang w:eastAsia="zh-CN"/>
        </w:rPr>
        <w:t>nario</w:t>
      </w:r>
    </w:p>
    <w:p w:rsidR="00D8186C" w:rsidRDefault="00764820" w:rsidP="000569C2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val="en-US" w:eastAsia="zh-CN"/>
        </w:rPr>
        <w:drawing>
          <wp:inline distT="0" distB="0" distL="0" distR="0">
            <wp:extent cx="4768850" cy="3576638"/>
            <wp:effectExtent l="19050" t="0" r="0" b="0"/>
            <wp:docPr id="24" name="图片 24" descr="C:\Users\2171490101502\AppData\Local\Microsoft\Windows\Temporary Internet Files\Content.Outlook\MGGS9BE3\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2171490101502\AppData\Local\Microsoft\Windows\Temporary Internet Files\Content.Outlook\MGGS9BE3\C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0" cy="3576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833A8C" w:rsidRDefault="00833A8C" w:rsidP="000569C2">
      <w:pPr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>igure 1 C</w:t>
      </w:r>
      <w:r>
        <w:rPr>
          <w:rFonts w:eastAsiaTheme="minorEastAsia" w:hint="eastAsia"/>
          <w:lang w:eastAsia="zh-CN"/>
        </w:rPr>
        <w:t>DF of coupling loss distribution for UMa</w:t>
      </w:r>
    </w:p>
    <w:p w:rsidR="004F0E45" w:rsidRPr="00407976" w:rsidRDefault="004F0E45" w:rsidP="004F0E45">
      <w:pPr>
        <w:spacing w:after="0"/>
        <w:rPr>
          <w:rFonts w:eastAsiaTheme="minorEastAsia"/>
          <w:lang w:val="en-US" w:eastAsia="zh-CN"/>
        </w:rPr>
      </w:pPr>
    </w:p>
    <w:p w:rsidR="00764820" w:rsidRDefault="00BB7894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4908107" cy="3681081"/>
            <wp:effectExtent l="19050" t="0" r="6793" b="0"/>
            <wp:docPr id="38" name="图片 38" descr="C:\Users\2171490101502\AppData\Local\Microsoft\Windows\Temporary Internet Files\Content.Outlook\MGGS9BE3\Go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2171490101502\AppData\Local\Microsoft\Windows\Temporary Internet Files\Content.Outlook\MGGS9BE3\Go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784" cy="3682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764820" w:rsidRDefault="00833A8C" w:rsidP="000569C2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eastAsia="zh-CN"/>
        </w:rPr>
        <w:t>2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geometry distribution for UMa</w:t>
      </w:r>
    </w:p>
    <w:p w:rsidR="00476D80" w:rsidRPr="00407976" w:rsidRDefault="00476D80" w:rsidP="00476D80">
      <w:pPr>
        <w:spacing w:after="0"/>
        <w:rPr>
          <w:rFonts w:eastAsiaTheme="minorEastAsia"/>
          <w:lang w:val="en-US" w:eastAsia="zh-CN"/>
        </w:rPr>
      </w:pPr>
    </w:p>
    <w:p w:rsidR="00764820" w:rsidRDefault="00764820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005308" cy="3745064"/>
            <wp:effectExtent l="19050" t="0" r="4842" b="0"/>
            <wp:docPr id="26" name="图片 26" descr="C:\Users\2171490101502\AppData\Local\Microsoft\Windows\Temporary Internet Files\Content.Outlook\MGGS9BE3\ESDE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2171490101502\AppData\Local\Microsoft\Windows\Temporary Internet Files\Content.Outlook\MGGS9BE3\ESDES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552" cy="374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764820" w:rsidRDefault="00833A8C" w:rsidP="00833A8C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eastAsia="zh-CN"/>
        </w:rPr>
        <w:t>3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ESD and ESA for UMa</w:t>
      </w:r>
    </w:p>
    <w:p w:rsidR="00833A8C" w:rsidRPr="00833A8C" w:rsidRDefault="00833A8C" w:rsidP="000569C2">
      <w:pPr>
        <w:spacing w:after="0"/>
        <w:jc w:val="center"/>
        <w:rPr>
          <w:rFonts w:eastAsiaTheme="minorEastAsia"/>
          <w:lang w:val="en-US" w:eastAsia="zh-CN"/>
        </w:rPr>
      </w:pPr>
    </w:p>
    <w:p w:rsidR="00476D80" w:rsidRPr="00407976" w:rsidRDefault="00476D80" w:rsidP="00476D80">
      <w:pPr>
        <w:spacing w:after="0"/>
        <w:rPr>
          <w:rFonts w:eastAsiaTheme="minorEastAsia"/>
          <w:lang w:val="en-US" w:eastAsia="zh-CN"/>
        </w:rPr>
      </w:pPr>
    </w:p>
    <w:p w:rsidR="00764820" w:rsidRDefault="00CE0C6A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257800" cy="3943350"/>
            <wp:effectExtent l="19050" t="0" r="0" b="0"/>
            <wp:docPr id="13" name="图片 13" descr="C:\Users\2171490101502\AppData\Local\Microsoft\Windows\Temporary Internet Files\Content.Outlook\MGGS9BE3\Eigen_4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2171490101502\AppData\Local\Microsoft\Windows\Temporary Internet Files\Content.Outlook\MGGS9BE3\Eigen_4po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833A8C" w:rsidRDefault="00833A8C" w:rsidP="00833A8C">
      <w:pPr>
        <w:spacing w:after="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eastAsia="zh-CN"/>
        </w:rPr>
        <w:t>4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DF of sv(singular value) </w:t>
      </w:r>
      <w:r w:rsidRPr="001428FF">
        <w:rPr>
          <w:lang w:val="en-US" w:eastAsia="ja-JP"/>
        </w:rPr>
        <w:t>in PRBs at t=0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for UMa</w:t>
      </w:r>
    </w:p>
    <w:p w:rsidR="00476D80" w:rsidRPr="00407976" w:rsidRDefault="00476D80" w:rsidP="00476D80">
      <w:pPr>
        <w:spacing w:after="0"/>
        <w:rPr>
          <w:rFonts w:eastAsiaTheme="minorEastAsia"/>
          <w:lang w:val="en-US" w:eastAsia="zh-CN"/>
        </w:rPr>
      </w:pPr>
    </w:p>
    <w:p w:rsidR="00476D80" w:rsidRDefault="00CE0C6A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334000" cy="4000500"/>
            <wp:effectExtent l="19050" t="0" r="0" b="0"/>
            <wp:docPr id="1" name="图片 14" descr="C:\Users\2171490101502\AppData\Local\Microsoft\Windows\Temporary Internet Files\Content.Outlook\MGGS9BE3\Ratio_4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2171490101502\AppData\Local\Microsoft\Windows\Temporary Internet Files\Content.Outlook\MGGS9BE3\Ratio_4po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DF1F99" w:rsidRDefault="00833A8C" w:rsidP="00833A8C">
      <w:pPr>
        <w:spacing w:after="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DF1F99">
        <w:rPr>
          <w:rFonts w:eastAsiaTheme="minorEastAsia" w:hint="eastAsia"/>
          <w:lang w:eastAsia="zh-CN"/>
        </w:rPr>
        <w:t>5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DF of ratio </w:t>
      </w:r>
      <w:r>
        <w:rPr>
          <w:lang w:val="en-US" w:eastAsia="ja-JP"/>
        </w:rPr>
        <w:t>between the largest singular value and the smallest singular value in PRBs at t=0</w:t>
      </w:r>
      <w:r w:rsidR="00DF1F99">
        <w:rPr>
          <w:rFonts w:eastAsiaTheme="minorEastAsia" w:hint="eastAsia"/>
          <w:lang w:val="en-US" w:eastAsia="zh-CN"/>
        </w:rPr>
        <w:t xml:space="preserve"> for UMa</w:t>
      </w:r>
    </w:p>
    <w:p w:rsidR="004F0E45" w:rsidRPr="00DF1F99" w:rsidRDefault="004F0E45" w:rsidP="00476D80">
      <w:pPr>
        <w:spacing w:after="0"/>
        <w:rPr>
          <w:rFonts w:eastAsiaTheme="minorEastAsia"/>
          <w:lang w:eastAsia="zh-CN"/>
        </w:rPr>
      </w:pPr>
    </w:p>
    <w:p w:rsidR="000569C2" w:rsidRPr="00123219" w:rsidRDefault="000569C2" w:rsidP="00123219">
      <w:pPr>
        <w:pStyle w:val="2"/>
        <w:rPr>
          <w:b w:val="0"/>
          <w:lang w:eastAsia="zh-CN"/>
        </w:rPr>
      </w:pPr>
      <w:r>
        <w:rPr>
          <w:rFonts w:hint="eastAsia"/>
          <w:b w:val="0"/>
          <w:lang w:eastAsia="zh-CN"/>
        </w:rPr>
        <w:lastRenderedPageBreak/>
        <w:t>UMi</w:t>
      </w:r>
      <w:r w:rsidRPr="000569C2">
        <w:rPr>
          <w:rFonts w:hint="eastAsia"/>
          <w:b w:val="0"/>
          <w:lang w:eastAsia="zh-CN"/>
        </w:rPr>
        <w:t xml:space="preserve"> Sce</w:t>
      </w:r>
      <w:r>
        <w:rPr>
          <w:rFonts w:hint="eastAsia"/>
          <w:b w:val="0"/>
          <w:lang w:eastAsia="zh-CN"/>
        </w:rPr>
        <w:t>nario</w:t>
      </w:r>
    </w:p>
    <w:p w:rsidR="00104390" w:rsidRDefault="007D1751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130745" cy="3848059"/>
            <wp:effectExtent l="19050" t="0" r="0" b="0"/>
            <wp:docPr id="31" name="图片 31" descr="C:\Users\2171490101502\AppData\Local\Microsoft\Windows\Temporary Internet Files\Content.Outlook\MGGS9BE3\C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2171490101502\AppData\Local\Microsoft\Windows\Temporary Internet Files\Content.Outlook\MGGS9BE3\CL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498" cy="3849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9C2" w:rsidRDefault="00DF1F99" w:rsidP="00DF1F99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 xml:space="preserve"> CDF of coupling loss distribution for UM</w:t>
      </w:r>
      <w:r>
        <w:rPr>
          <w:rFonts w:eastAsiaTheme="minorEastAsia" w:hint="eastAsia"/>
          <w:lang w:eastAsia="zh-CN"/>
        </w:rPr>
        <w:t>i</w:t>
      </w:r>
    </w:p>
    <w:p w:rsidR="004F0E45" w:rsidRPr="00123219" w:rsidRDefault="004F0E45" w:rsidP="00476D80">
      <w:pPr>
        <w:spacing w:after="0"/>
        <w:rPr>
          <w:rFonts w:eastAsiaTheme="minorEastAsia"/>
          <w:lang w:val="en-US" w:eastAsia="zh-CN"/>
        </w:rPr>
      </w:pPr>
    </w:p>
    <w:p w:rsidR="007D1751" w:rsidRDefault="007D1751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003523" cy="3752643"/>
            <wp:effectExtent l="19050" t="0" r="6627" b="0"/>
            <wp:docPr id="32" name="图片 32" descr="C:\Users\2171490101502\AppData\Local\Microsoft\Windows\Temporary Internet Files\Content.Outlook\MGGS9BE3\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2171490101502\AppData\Local\Microsoft\Windows\Temporary Internet Files\Content.Outlook\MGGS9BE3\Go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233" cy="375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F99" w:rsidRPr="007D1751" w:rsidRDefault="00DF1F99" w:rsidP="000569C2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eastAsia="zh-CN"/>
        </w:rPr>
        <w:t>7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geometry distribution for UMi</w:t>
      </w:r>
    </w:p>
    <w:p w:rsidR="004C1BE1" w:rsidRPr="00123219" w:rsidRDefault="004C1BE1" w:rsidP="004C1BE1">
      <w:pPr>
        <w:spacing w:after="0"/>
        <w:rPr>
          <w:rFonts w:eastAsiaTheme="minorEastAsia"/>
          <w:lang w:val="en-US" w:eastAsia="zh-CN"/>
        </w:rPr>
      </w:pPr>
    </w:p>
    <w:p w:rsidR="007D1751" w:rsidRDefault="007D1751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432714" cy="4617622"/>
            <wp:effectExtent l="19050" t="0" r="0" b="0"/>
            <wp:docPr id="33" name="图片 33" descr="C:\Users\2171490101502\AppData\Local\Microsoft\Windows\Temporary Internet Files\Content.Outlook\MGGS9BE3\E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2171490101502\AppData\Local\Microsoft\Windows\Temporary Internet Files\Content.Outlook\MGGS9BE3\ES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4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714" cy="461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F99" w:rsidRPr="007D1751" w:rsidRDefault="00DF1F99" w:rsidP="000569C2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eastAsia="zh-CN"/>
        </w:rPr>
        <w:t>8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ESD and ESA for UMi</w:t>
      </w:r>
    </w:p>
    <w:p w:rsidR="004C1BE1" w:rsidRPr="00123219" w:rsidRDefault="004878AC" w:rsidP="004878AC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334000" cy="4000500"/>
            <wp:effectExtent l="19050" t="0" r="0" b="0"/>
            <wp:docPr id="17" name="图片 17" descr="C:\Users\2171490101502\AppData\Local\Microsoft\Windows\Temporary Internet Files\Content.Outlook\MGGS9BE3\Eigen_4port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2171490101502\AppData\Local\Microsoft\Windows\Temporary Internet Files\Content.Outlook\MGGS9BE3\Eigen_4port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751" w:rsidRPr="007D1751" w:rsidRDefault="007D1751" w:rsidP="000569C2">
      <w:pPr>
        <w:spacing w:after="0"/>
        <w:jc w:val="center"/>
        <w:rPr>
          <w:rFonts w:eastAsiaTheme="minorEastAsia"/>
          <w:lang w:val="en-US" w:eastAsia="zh-CN"/>
        </w:rPr>
      </w:pPr>
    </w:p>
    <w:p w:rsidR="004C1BE1" w:rsidRPr="00123219" w:rsidRDefault="00DF1F99" w:rsidP="00123219">
      <w:pPr>
        <w:spacing w:after="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eastAsia="zh-CN"/>
        </w:rPr>
        <w:t>9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DF of sv(singular value) </w:t>
      </w:r>
      <w:r w:rsidRPr="001428FF">
        <w:rPr>
          <w:lang w:val="en-US" w:eastAsia="ja-JP"/>
        </w:rPr>
        <w:t>in PRBs at t=0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for UMi</w:t>
      </w:r>
    </w:p>
    <w:p w:rsidR="00476D80" w:rsidRPr="004878AC" w:rsidRDefault="004878AC" w:rsidP="000569C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334000" cy="4000500"/>
            <wp:effectExtent l="19050" t="0" r="0" b="0"/>
            <wp:docPr id="16" name="图片 16" descr="C:\Users\2171490101502\AppData\Local\Microsoft\Windows\Temporary Internet Files\Content.Outlook\MGGS9BE3\Ratio_4por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2171490101502\AppData\Local\Microsoft\Windows\Temporary Internet Files\Content.Outlook\MGGS9BE3\Ratio_4port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"/>
    <w:bookmarkEnd w:id="5"/>
    <w:p w:rsidR="001A5770" w:rsidRPr="00DF1F99" w:rsidRDefault="00DF1F99" w:rsidP="00DF1F99">
      <w:pPr>
        <w:ind w:right="40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eastAsia="zh-CN"/>
        </w:rPr>
        <w:t>10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DF of ratio </w:t>
      </w:r>
      <w:r>
        <w:rPr>
          <w:lang w:val="en-US" w:eastAsia="ja-JP"/>
        </w:rPr>
        <w:t>between the largest singular value and the smallest singular value in PRBs at t=0</w:t>
      </w:r>
      <w:r>
        <w:rPr>
          <w:rFonts w:eastAsiaTheme="minorEastAsia" w:hint="eastAsia"/>
          <w:lang w:val="en-US" w:eastAsia="zh-CN"/>
        </w:rPr>
        <w:t xml:space="preserve"> for UMi</w:t>
      </w:r>
    </w:p>
    <w:p w:rsidR="00980733" w:rsidRPr="001428FF" w:rsidRDefault="00980733" w:rsidP="00E85581">
      <w:pPr>
        <w:pStyle w:val="1"/>
        <w:jc w:val="both"/>
        <w:rPr>
          <w:lang w:eastAsia="zh-CN"/>
        </w:rPr>
      </w:pPr>
      <w:r w:rsidRPr="001428FF">
        <w:rPr>
          <w:lang w:eastAsia="zh-CN"/>
        </w:rPr>
        <w:t>Conclusion</w:t>
      </w:r>
    </w:p>
    <w:p w:rsidR="001A5770" w:rsidRPr="001428FF" w:rsidRDefault="00980733">
      <w:pPr>
        <w:jc w:val="both"/>
        <w:rPr>
          <w:rFonts w:eastAsia="宋体"/>
          <w:lang w:eastAsia="zh-CN"/>
        </w:rPr>
      </w:pPr>
      <w:r w:rsidRPr="001428FF">
        <w:rPr>
          <w:rFonts w:eastAsia="宋体"/>
          <w:lang w:eastAsia="zh-CN"/>
        </w:rPr>
        <w:t xml:space="preserve">In this contribution, </w:t>
      </w:r>
      <w:r w:rsidR="00043990" w:rsidRPr="001428FF">
        <w:rPr>
          <w:rFonts w:eastAsia="宋体" w:hint="eastAsia"/>
          <w:lang w:eastAsia="zh-CN"/>
        </w:rPr>
        <w:t xml:space="preserve">we </w:t>
      </w:r>
      <w:r w:rsidR="0053391C" w:rsidRPr="001428FF">
        <w:rPr>
          <w:rFonts w:eastAsia="宋体" w:hint="eastAsia"/>
          <w:lang w:eastAsia="zh-CN"/>
        </w:rPr>
        <w:t xml:space="preserve">provided </w:t>
      </w:r>
      <w:r w:rsidR="00237146">
        <w:rPr>
          <w:rFonts w:eastAsia="宋体" w:hint="eastAsia"/>
          <w:lang w:eastAsia="zh-CN"/>
        </w:rPr>
        <w:t xml:space="preserve">the </w:t>
      </w:r>
      <w:r w:rsidR="0053391C" w:rsidRPr="001428FF">
        <w:rPr>
          <w:rFonts w:eastAsia="宋体" w:hint="eastAsia"/>
          <w:lang w:eastAsia="zh-CN"/>
        </w:rPr>
        <w:t xml:space="preserve">initial </w:t>
      </w:r>
      <w:r w:rsidR="0053391C" w:rsidRPr="001428FF">
        <w:rPr>
          <w:rFonts w:eastAsia="宋体"/>
          <w:lang w:eastAsia="zh-CN"/>
        </w:rPr>
        <w:t>simulation</w:t>
      </w:r>
      <w:r w:rsidR="0053391C" w:rsidRPr="001428FF">
        <w:rPr>
          <w:rFonts w:eastAsia="宋体" w:hint="eastAsia"/>
          <w:lang w:eastAsia="zh-CN"/>
        </w:rPr>
        <w:t xml:space="preserve"> results for </w:t>
      </w:r>
      <w:r w:rsidR="003E170E">
        <w:rPr>
          <w:rFonts w:eastAsia="宋体" w:hint="eastAsia"/>
          <w:lang w:eastAsia="zh-CN"/>
        </w:rPr>
        <w:t>the P</w:t>
      </w:r>
      <w:r w:rsidR="00D127F3">
        <w:rPr>
          <w:rFonts w:eastAsia="宋体" w:hint="eastAsia"/>
          <w:lang w:eastAsia="zh-CN"/>
        </w:rPr>
        <w:t>hase</w:t>
      </w:r>
      <w:r w:rsidR="003E170E">
        <w:rPr>
          <w:rFonts w:eastAsia="宋体" w:hint="eastAsia"/>
          <w:lang w:eastAsia="zh-CN"/>
        </w:rPr>
        <w:t>-</w:t>
      </w:r>
      <w:r w:rsidR="00D127F3">
        <w:rPr>
          <w:rFonts w:eastAsia="宋体" w:hint="eastAsia"/>
          <w:lang w:eastAsia="zh-CN"/>
        </w:rPr>
        <w:t xml:space="preserve">2 </w:t>
      </w:r>
      <w:r w:rsidR="0053391C" w:rsidRPr="001428FF">
        <w:rPr>
          <w:rFonts w:eastAsia="宋体" w:hint="eastAsia"/>
          <w:lang w:eastAsia="zh-CN"/>
        </w:rPr>
        <w:t xml:space="preserve">calibration </w:t>
      </w:r>
      <w:r w:rsidR="00D127F3">
        <w:rPr>
          <w:rFonts w:eastAsia="宋体" w:hint="eastAsia"/>
          <w:lang w:eastAsia="zh-CN"/>
        </w:rPr>
        <w:t xml:space="preserve">based on some assumptions listed in the appendix.  </w:t>
      </w:r>
    </w:p>
    <w:p w:rsidR="004F1254" w:rsidRPr="00341941" w:rsidRDefault="00AC4A6A" w:rsidP="00341941">
      <w:pPr>
        <w:pStyle w:val="1"/>
        <w:jc w:val="both"/>
        <w:rPr>
          <w:lang w:eastAsia="zh-CN"/>
        </w:rPr>
      </w:pPr>
      <w:r w:rsidRPr="001428FF">
        <w:rPr>
          <w:lang w:eastAsia="zh-CN"/>
        </w:rPr>
        <w:t>References</w:t>
      </w:r>
      <w:bookmarkStart w:id="6" w:name="_Ref344215723"/>
      <w:bookmarkEnd w:id="6"/>
    </w:p>
    <w:p w:rsidR="006C68C4" w:rsidRPr="006C68C4" w:rsidRDefault="006C68C4" w:rsidP="006C68C4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[1] C</w:t>
      </w:r>
      <w:r w:rsidRPr="001428FF">
        <w:rPr>
          <w:rFonts w:ascii="Times New Roman" w:hAnsi="Times New Roman"/>
          <w:b w:val="0"/>
          <w:noProof w:val="0"/>
          <w:sz w:val="20"/>
          <w:lang w:val="en-GB" w:eastAsia="zh-CN"/>
        </w:rPr>
        <w:t>hairman’s Notes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Pr="001428FF">
        <w:rPr>
          <w:rFonts w:ascii="Times New Roman" w:hAnsi="Times New Roman"/>
          <w:b w:val="0"/>
          <w:noProof w:val="0"/>
          <w:sz w:val="20"/>
          <w:lang w:val="en-GB" w:eastAsia="zh-CN"/>
        </w:rPr>
        <w:t>3GPP TSG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RAN1#7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4bis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,</w:t>
      </w:r>
      <w:r w:rsidRPr="001428FF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Guangzhou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, 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China, 07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th – 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11th 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>August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>2013.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</w:p>
    <w:p w:rsidR="006C68C4" w:rsidRPr="006C68C4" w:rsidRDefault="006C68C4" w:rsidP="00237146">
      <w:pPr>
        <w:spacing w:after="0"/>
        <w:ind w:left="294" w:hangingChars="147" w:hanging="29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="0077552F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]</w:t>
      </w:r>
      <w:r w:rsidRPr="006C68C4">
        <w:rPr>
          <w:rFonts w:eastAsia="宋体"/>
          <w:lang w:eastAsia="zh-CN"/>
        </w:rPr>
        <w:t>R1-13</w:t>
      </w:r>
      <w:r w:rsidRPr="006C68C4">
        <w:rPr>
          <w:rFonts w:eastAsia="宋体" w:hint="eastAsia"/>
          <w:lang w:eastAsia="zh-CN"/>
        </w:rPr>
        <w:t xml:space="preserve">4813, </w:t>
      </w:r>
      <w:r w:rsidRPr="006C68C4">
        <w:rPr>
          <w:rFonts w:eastAsia="宋体"/>
          <w:lang w:eastAsia="zh-CN"/>
        </w:rPr>
        <w:t>"Remaining details of fast fading modeling for 3D-UMa and 3D-UMi", NSN, Nokia 3GPP TSG RAN1#7</w:t>
      </w:r>
      <w:r w:rsidRPr="006C68C4">
        <w:rPr>
          <w:rFonts w:eastAsia="宋体" w:hint="eastAsia"/>
          <w:lang w:eastAsia="zh-CN"/>
        </w:rPr>
        <w:t>4bis</w:t>
      </w:r>
      <w:r w:rsidRPr="006C68C4">
        <w:rPr>
          <w:rFonts w:eastAsia="宋体"/>
          <w:lang w:eastAsia="zh-CN"/>
        </w:rPr>
        <w:t xml:space="preserve">, </w:t>
      </w:r>
      <w:r w:rsidRPr="006C68C4">
        <w:rPr>
          <w:rFonts w:eastAsia="宋体" w:hint="eastAsia"/>
          <w:lang w:eastAsia="zh-CN"/>
        </w:rPr>
        <w:t>Guangzhou</w:t>
      </w:r>
      <w:r w:rsidRPr="006C68C4">
        <w:rPr>
          <w:rFonts w:eastAsia="宋体"/>
          <w:lang w:eastAsia="zh-CN"/>
        </w:rPr>
        <w:t xml:space="preserve">, </w:t>
      </w:r>
      <w:r w:rsidRPr="006C68C4">
        <w:rPr>
          <w:rFonts w:eastAsia="宋体" w:hint="eastAsia"/>
          <w:lang w:eastAsia="zh-CN"/>
        </w:rPr>
        <w:t>China, 07</w:t>
      </w:r>
      <w:r w:rsidRPr="006C68C4">
        <w:rPr>
          <w:rFonts w:eastAsia="宋体"/>
          <w:lang w:eastAsia="zh-CN"/>
        </w:rPr>
        <w:t xml:space="preserve">th – </w:t>
      </w:r>
      <w:r w:rsidRPr="006C68C4">
        <w:rPr>
          <w:rFonts w:eastAsia="宋体" w:hint="eastAsia"/>
          <w:lang w:eastAsia="zh-CN"/>
        </w:rPr>
        <w:t xml:space="preserve">11th </w:t>
      </w:r>
      <w:r w:rsidRPr="006C68C4">
        <w:rPr>
          <w:rFonts w:eastAsia="宋体"/>
          <w:lang w:eastAsia="zh-CN"/>
        </w:rPr>
        <w:t>August</w:t>
      </w:r>
      <w:r w:rsidRPr="006C68C4">
        <w:rPr>
          <w:rFonts w:eastAsia="宋体" w:hint="eastAsia"/>
          <w:lang w:eastAsia="zh-CN"/>
        </w:rPr>
        <w:t xml:space="preserve"> </w:t>
      </w:r>
      <w:r w:rsidRPr="006C68C4">
        <w:rPr>
          <w:rFonts w:eastAsia="宋体"/>
          <w:lang w:eastAsia="zh-CN"/>
        </w:rPr>
        <w:t>2013.</w:t>
      </w:r>
    </w:p>
    <w:p w:rsidR="006C68C4" w:rsidRDefault="0077552F" w:rsidP="0077552F">
      <w:pPr>
        <w:spacing w:after="0"/>
        <w:ind w:left="294" w:hangingChars="147" w:hanging="294"/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] R1-134582, "Modeling of EoD offset ", CMCC 3GPP TSG RAN1#74bis, Guangzhou, China, 07th – 11th August 2013.</w:t>
      </w:r>
    </w:p>
    <w:p w:rsidR="004249AA" w:rsidRPr="0077552F" w:rsidRDefault="004249AA" w:rsidP="004249AA">
      <w:pPr>
        <w:spacing w:after="0"/>
        <w:ind w:left="294" w:hangingChars="147" w:hanging="294"/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] R1-13</w:t>
      </w:r>
      <w:r>
        <w:rPr>
          <w:rFonts w:eastAsia="宋体" w:hint="eastAsia"/>
          <w:lang w:eastAsia="zh-CN"/>
        </w:rPr>
        <w:t>2897</w:t>
      </w:r>
      <w:r>
        <w:rPr>
          <w:rFonts w:eastAsia="宋体"/>
          <w:lang w:eastAsia="zh-CN"/>
        </w:rPr>
        <w:t>, "</w:t>
      </w:r>
      <w:r w:rsidRPr="004249AA">
        <w:rPr>
          <w:rFonts w:eastAsia="宋体"/>
          <w:lang w:eastAsia="zh-CN"/>
        </w:rPr>
        <w:t xml:space="preserve"> Channel coefficients generation and remaining antenna modeling issues</w:t>
      </w:r>
      <w:r>
        <w:rPr>
          <w:rFonts w:eastAsia="宋体"/>
          <w:lang w:eastAsia="zh-CN"/>
        </w:rPr>
        <w:t xml:space="preserve"> ", </w:t>
      </w:r>
      <w:r w:rsidRPr="004249AA">
        <w:rPr>
          <w:rFonts w:eastAsia="宋体"/>
          <w:lang w:eastAsia="zh-CN"/>
        </w:rPr>
        <w:t>Huawei, HiSilicon</w:t>
      </w:r>
      <w:r>
        <w:rPr>
          <w:rFonts w:eastAsia="宋体"/>
          <w:lang w:eastAsia="zh-CN"/>
        </w:rPr>
        <w:t xml:space="preserve"> 3GPP TSG RAN1#74, </w:t>
      </w:r>
      <w:r w:rsidRPr="004249AA">
        <w:rPr>
          <w:rFonts w:eastAsia="宋体"/>
          <w:lang w:eastAsia="zh-CN"/>
        </w:rPr>
        <w:t>Barcelona, Spain, 19th – 23rd August 2013</w:t>
      </w:r>
      <w:r>
        <w:rPr>
          <w:rFonts w:eastAsia="宋体" w:hint="eastAsia"/>
          <w:lang w:eastAsia="zh-CN"/>
        </w:rPr>
        <w:t>.</w:t>
      </w:r>
    </w:p>
    <w:p w:rsidR="004249AA" w:rsidRPr="004249AA" w:rsidRDefault="004249AA" w:rsidP="0077552F">
      <w:pPr>
        <w:spacing w:after="0"/>
        <w:ind w:left="294" w:hangingChars="147" w:hanging="294"/>
        <w:rPr>
          <w:rFonts w:eastAsia="宋体"/>
          <w:lang w:eastAsia="zh-CN"/>
        </w:rPr>
      </w:pPr>
    </w:p>
    <w:p w:rsidR="00741BF0" w:rsidRPr="001428FF" w:rsidRDefault="00A360E9" w:rsidP="00741BF0">
      <w:pPr>
        <w:pStyle w:val="1"/>
        <w:jc w:val="both"/>
        <w:rPr>
          <w:lang w:eastAsia="zh-CN"/>
        </w:rPr>
      </w:pPr>
      <w:r w:rsidRPr="001428FF">
        <w:rPr>
          <w:rFonts w:hint="eastAsia"/>
          <w:lang w:eastAsia="zh-CN"/>
        </w:rPr>
        <w:t>Appendix</w:t>
      </w:r>
    </w:p>
    <w:p w:rsidR="00741BF0" w:rsidRPr="00237146" w:rsidRDefault="00741BF0" w:rsidP="005564A1">
      <w:pPr>
        <w:spacing w:beforeLines="50" w:after="120"/>
        <w:jc w:val="both"/>
        <w:rPr>
          <w:b/>
          <w:lang w:eastAsia="zh-CN"/>
        </w:rPr>
      </w:pPr>
      <w:r w:rsidRPr="00237146">
        <w:rPr>
          <w:b/>
          <w:lang w:eastAsia="zh-CN"/>
        </w:rPr>
        <w:t>Shadow fading</w:t>
      </w:r>
      <w:r w:rsidR="001000DB">
        <w:rPr>
          <w:rFonts w:eastAsiaTheme="minorEastAsia" w:hint="eastAsia"/>
          <w:b/>
          <w:lang w:eastAsia="zh-CN"/>
        </w:rPr>
        <w:t>[1]</w:t>
      </w:r>
      <w:r w:rsidR="00237146">
        <w:rPr>
          <w:rFonts w:eastAsiaTheme="minorEastAsia" w:hint="eastAsia"/>
          <w:b/>
          <w:lang w:eastAsia="zh-CN"/>
        </w:rPr>
        <w:t>: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3"/>
        <w:gridCol w:w="2355"/>
        <w:gridCol w:w="2360"/>
        <w:gridCol w:w="2359"/>
      </w:tblGrid>
      <w:tr w:rsidR="00741BF0" w:rsidRPr="001428FF" w:rsidTr="00C72075">
        <w:tc>
          <w:tcPr>
            <w:tcW w:w="2405" w:type="dxa"/>
          </w:tcPr>
          <w:p w:rsidR="00741BF0" w:rsidRPr="001428FF" w:rsidRDefault="00741BF0" w:rsidP="005564A1">
            <w:pPr>
              <w:widowControl w:val="0"/>
              <w:spacing w:beforeLines="50" w:after="0"/>
              <w:rPr>
                <w:lang w:eastAsia="zh-CN"/>
              </w:rPr>
            </w:pPr>
            <w:r w:rsidRPr="001428FF">
              <w:rPr>
                <w:lang w:eastAsia="zh-CN"/>
              </w:rPr>
              <w:t>Shadow fading std[dB]</w:t>
            </w:r>
          </w:p>
        </w:tc>
        <w:tc>
          <w:tcPr>
            <w:tcW w:w="2405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LOS</w:t>
            </w:r>
          </w:p>
        </w:tc>
        <w:tc>
          <w:tcPr>
            <w:tcW w:w="2406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NLOS</w:t>
            </w:r>
          </w:p>
        </w:tc>
        <w:tc>
          <w:tcPr>
            <w:tcW w:w="2406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O-to-I</w:t>
            </w:r>
          </w:p>
        </w:tc>
      </w:tr>
      <w:tr w:rsidR="00741BF0" w:rsidRPr="001428FF" w:rsidTr="00C72075">
        <w:tc>
          <w:tcPr>
            <w:tcW w:w="2405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3D UMa</w:t>
            </w:r>
          </w:p>
        </w:tc>
        <w:tc>
          <w:tcPr>
            <w:tcW w:w="2405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4</w:t>
            </w:r>
          </w:p>
        </w:tc>
        <w:tc>
          <w:tcPr>
            <w:tcW w:w="2406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6</w:t>
            </w:r>
          </w:p>
        </w:tc>
        <w:tc>
          <w:tcPr>
            <w:tcW w:w="2406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7</w:t>
            </w:r>
          </w:p>
        </w:tc>
      </w:tr>
      <w:tr w:rsidR="00741BF0" w:rsidRPr="001428FF" w:rsidTr="00C72075">
        <w:tc>
          <w:tcPr>
            <w:tcW w:w="2405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3D UMi</w:t>
            </w:r>
          </w:p>
        </w:tc>
        <w:tc>
          <w:tcPr>
            <w:tcW w:w="2405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3</w:t>
            </w:r>
          </w:p>
        </w:tc>
        <w:tc>
          <w:tcPr>
            <w:tcW w:w="2406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4</w:t>
            </w:r>
          </w:p>
        </w:tc>
        <w:tc>
          <w:tcPr>
            <w:tcW w:w="2406" w:type="dxa"/>
          </w:tcPr>
          <w:p w:rsidR="00741BF0" w:rsidRPr="001428FF" w:rsidRDefault="00741BF0" w:rsidP="005564A1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1428FF">
              <w:rPr>
                <w:lang w:eastAsia="zh-CN"/>
              </w:rPr>
              <w:t>7</w:t>
            </w:r>
          </w:p>
        </w:tc>
      </w:tr>
    </w:tbl>
    <w:p w:rsidR="003E1616" w:rsidRPr="001428FF" w:rsidRDefault="003E1616" w:rsidP="0049086C">
      <w:pPr>
        <w:rPr>
          <w:rFonts w:eastAsiaTheme="minorEastAsia"/>
          <w:lang w:eastAsia="zh-CN"/>
        </w:rPr>
      </w:pPr>
    </w:p>
    <w:p w:rsidR="0049086C" w:rsidRPr="001428FF" w:rsidRDefault="0049086C" w:rsidP="008D22BA">
      <w:pPr>
        <w:jc w:val="center"/>
        <w:rPr>
          <w:rFonts w:eastAsiaTheme="minorEastAsia"/>
          <w:lang w:eastAsia="zh-CN"/>
        </w:rPr>
      </w:pPr>
      <w:r w:rsidRPr="001428FF">
        <w:rPr>
          <w:noProof/>
          <w:lang w:val="en-US" w:eastAsia="zh-CN"/>
        </w:rPr>
        <w:lastRenderedPageBreak/>
        <w:drawing>
          <wp:inline distT="0" distB="0" distL="0" distR="0">
            <wp:extent cx="5008245" cy="2512060"/>
            <wp:effectExtent l="19050" t="0" r="190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245" cy="251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52B1" w:rsidRPr="00E452B1" w:rsidRDefault="00E452B1" w:rsidP="00E452B1">
      <w:pPr>
        <w:rPr>
          <w:rFonts w:eastAsiaTheme="minorEastAsia"/>
          <w:b/>
          <w:bCs/>
          <w:sz w:val="36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Cell selection:</w:t>
      </w:r>
    </w:p>
    <w:p w:rsidR="00E452B1" w:rsidRPr="001428FF" w:rsidRDefault="00E452B1" w:rsidP="00E452B1">
      <w:pPr>
        <w:numPr>
          <w:ilvl w:val="0"/>
          <w:numId w:val="15"/>
        </w:numPr>
        <w:spacing w:after="0"/>
        <w:rPr>
          <w:lang w:val="en-US" w:eastAsia="ja-JP"/>
        </w:rPr>
      </w:pPr>
      <w:r w:rsidRPr="001428FF">
        <w:rPr>
          <w:lang w:val="en-US" w:eastAsia="ja-JP"/>
        </w:rPr>
        <w:t>For RSRP calculations needed for UE attachment (including coupling loss calculations), all rays of all clusters shall be used for a given link between a UE and a transmission point</w:t>
      </w:r>
    </w:p>
    <w:p w:rsidR="0049086C" w:rsidRPr="001000DB" w:rsidRDefault="00D21CC9" w:rsidP="001000DB">
      <w:pPr>
        <w:ind w:left="360" w:firstLine="225"/>
        <w:rPr>
          <w:rFonts w:eastAsiaTheme="minorEastAsia"/>
          <w:lang w:eastAsia="zh-CN"/>
        </w:rPr>
      </w:pPr>
      <w:r w:rsidRPr="005D1270">
        <w:rPr>
          <w:position w:val="-28"/>
        </w:rPr>
        <w:object w:dxaOrig="65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95pt;height:34.45pt" o:ole="">
            <v:imagedata r:id="rId19" o:title=""/>
          </v:shape>
          <o:OLEObject Type="Embed" ProgID="Equation.3" ShapeID="_x0000_i1025" DrawAspect="Content" ObjectID="_1444720635" r:id="rId20"/>
        </w:object>
      </w:r>
      <w:r>
        <w:t>,</w:t>
      </w:r>
    </w:p>
    <w:p w:rsidR="001000DB" w:rsidRDefault="0049086C" w:rsidP="0049086C">
      <w:pPr>
        <w:rPr>
          <w:rFonts w:eastAsiaTheme="minorEastAsia"/>
          <w:lang w:eastAsia="zh-CN"/>
        </w:rPr>
      </w:pPr>
      <w:r w:rsidRPr="001428FF">
        <w:rPr>
          <w:rFonts w:eastAsiaTheme="minorEastAsia" w:hint="eastAsia"/>
          <w:b/>
          <w:lang w:eastAsia="zh-CN"/>
        </w:rPr>
        <w:t>ESD</w:t>
      </w:r>
      <w:r w:rsidR="001000DB">
        <w:rPr>
          <w:rFonts w:eastAsiaTheme="minorEastAsia" w:hint="eastAsia"/>
          <w:b/>
          <w:lang w:eastAsia="zh-CN"/>
        </w:rPr>
        <w:t>[2]</w:t>
      </w:r>
      <w:r w:rsidRPr="001428FF">
        <w:rPr>
          <w:rFonts w:eastAsiaTheme="minorEastAsia" w:hint="eastAsia"/>
          <w:lang w:eastAsia="zh-CN"/>
        </w:rPr>
        <w:t xml:space="preserve">:  </w:t>
      </w:r>
      <w:r w:rsidRPr="001428FF">
        <w:rPr>
          <w:lang w:eastAsia="zh-CN"/>
        </w:rPr>
        <w:t xml:space="preserve">log-normal parameters </w:t>
      </w:r>
      <w:r w:rsidRPr="001428FF">
        <w:t xml:space="preserve">µ and </w:t>
      </w:r>
      <w:r w:rsidRPr="001428FF">
        <w:rPr>
          <w:lang w:val="el-GR"/>
        </w:rPr>
        <w:t>σ</w:t>
      </w:r>
      <w:r w:rsidRPr="001428FF">
        <w:t xml:space="preserve"> for 3D-UMa and 3D-UMi.</w:t>
      </w:r>
      <w:r w:rsidR="001428FF">
        <w:rPr>
          <w:rFonts w:eastAsiaTheme="minorEastAsia" w:hint="eastAsia"/>
          <w:lang w:eastAsia="zh-CN"/>
        </w:rPr>
        <w:t xml:space="preserve">    </w:t>
      </w:r>
    </w:p>
    <w:p w:rsidR="005D6AB8" w:rsidRPr="001428FF" w:rsidRDefault="005D6AB8" w:rsidP="0049086C">
      <w:pPr>
        <w:rPr>
          <w:rFonts w:eastAsiaTheme="minorEastAsia"/>
          <w:lang w:eastAsia="zh-CN"/>
        </w:rPr>
      </w:pPr>
      <w:r w:rsidRPr="001428FF">
        <w:rPr>
          <w:rFonts w:eastAsiaTheme="minorEastAsia" w:hint="eastAsia"/>
          <w:lang w:eastAsia="zh-CN"/>
        </w:rPr>
        <w:tab/>
        <w:t>UMa</w:t>
      </w:r>
    </w:p>
    <w:p w:rsidR="0049086C" w:rsidRPr="001428FF" w:rsidRDefault="0049086C" w:rsidP="001000DB">
      <w:pPr>
        <w:ind w:leftChars="200" w:left="400"/>
        <w:rPr>
          <w:rFonts w:eastAsiaTheme="minorEastAsia"/>
          <w:lang w:eastAsia="zh-CN"/>
        </w:rPr>
      </w:pPr>
      <w:r w:rsidRPr="001428FF">
        <w:rPr>
          <w:lang w:eastAsia="zh-CN"/>
        </w:rPr>
        <w:t xml:space="preserve">NLOS2I case can be given by </w:t>
      </w:r>
      <w:r w:rsidRPr="001428FF">
        <w:t>µ</w:t>
      </w:r>
      <w:r w:rsidRPr="001428FF">
        <w:rPr>
          <w:lang w:eastAsia="zh-CN"/>
        </w:rPr>
        <w:t xml:space="preserve"> =max[-1,-1.6(d</w:t>
      </w:r>
      <w:r w:rsidRPr="001428FF">
        <w:rPr>
          <w:vertAlign w:val="subscript"/>
          <w:lang w:eastAsia="zh-CN"/>
        </w:rPr>
        <w:t>2D</w:t>
      </w:r>
      <w:r w:rsidRPr="001428FF">
        <w:rPr>
          <w:lang w:eastAsia="zh-CN"/>
        </w:rPr>
        <w:t>/1000)+0.57+0.008(h</w:t>
      </w:r>
      <w:r w:rsidRPr="001428FF">
        <w:rPr>
          <w:vertAlign w:val="subscript"/>
          <w:lang w:eastAsia="zh-CN"/>
        </w:rPr>
        <w:t>UT</w:t>
      </w:r>
      <w:r w:rsidRPr="001428FF">
        <w:rPr>
          <w:lang w:eastAsia="zh-CN"/>
        </w:rPr>
        <w:t>)]</w:t>
      </w:r>
    </w:p>
    <w:p w:rsidR="0049086C" w:rsidRPr="001428FF" w:rsidRDefault="0049086C" w:rsidP="001000DB">
      <w:pPr>
        <w:ind w:leftChars="200" w:left="400"/>
        <w:rPr>
          <w:rFonts w:eastAsiaTheme="minorEastAsia"/>
          <w:lang w:eastAsia="zh-CN"/>
        </w:rPr>
      </w:pPr>
      <w:r w:rsidRPr="001428FF">
        <w:rPr>
          <w:lang w:eastAsia="zh-CN"/>
        </w:rPr>
        <w:t xml:space="preserve">LOS2I case can be given by </w:t>
      </w:r>
      <w:r w:rsidRPr="001428FF">
        <w:t>µ</w:t>
      </w:r>
      <w:r w:rsidRPr="001428FF">
        <w:rPr>
          <w:lang w:eastAsia="zh-CN"/>
        </w:rPr>
        <w:t xml:space="preserve"> = max[-1,-1.35(d</w:t>
      </w:r>
      <w:r w:rsidRPr="001428FF">
        <w:rPr>
          <w:vertAlign w:val="subscript"/>
          <w:lang w:eastAsia="zh-CN"/>
        </w:rPr>
        <w:t xml:space="preserve">2D </w:t>
      </w:r>
      <w:r w:rsidRPr="001428FF">
        <w:rPr>
          <w:lang w:eastAsia="zh-CN"/>
        </w:rPr>
        <w:t>/1000)+0.43+0.008(h</w:t>
      </w:r>
      <w:r w:rsidRPr="001428FF">
        <w:rPr>
          <w:vertAlign w:val="subscript"/>
          <w:lang w:eastAsia="zh-CN"/>
        </w:rPr>
        <w:t>UT</w:t>
      </w:r>
      <w:r w:rsidRPr="001428FF">
        <w:rPr>
          <w:lang w:eastAsia="zh-CN"/>
        </w:rPr>
        <w:t>)]</w:t>
      </w:r>
    </w:p>
    <w:p w:rsidR="0049086C" w:rsidRPr="001428FF" w:rsidRDefault="0049086C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t xml:space="preserve">as </w:t>
      </w:r>
      <w:r w:rsidRPr="001428FF">
        <w:rPr>
          <w:lang w:val="el-GR"/>
        </w:rPr>
        <w:t>σ</w:t>
      </w:r>
      <w:r w:rsidRPr="001428FF">
        <w:t xml:space="preserve">=0.71 for NLOS2I and </w:t>
      </w:r>
      <w:r w:rsidRPr="001428FF">
        <w:rPr>
          <w:lang w:val="el-GR"/>
        </w:rPr>
        <w:t>σ</w:t>
      </w:r>
      <w:r w:rsidRPr="001428FF">
        <w:t xml:space="preserve">=0.38 for LOS2I cases respectively. </w:t>
      </w:r>
    </w:p>
    <w:p w:rsidR="005D6AB8" w:rsidRPr="001428FF" w:rsidRDefault="005D6AB8" w:rsidP="0049086C">
      <w:pPr>
        <w:jc w:val="both"/>
        <w:rPr>
          <w:rFonts w:eastAsiaTheme="minorEastAsia"/>
          <w:lang w:eastAsia="zh-CN"/>
        </w:rPr>
      </w:pPr>
      <w:r w:rsidRPr="001428FF">
        <w:rPr>
          <w:rFonts w:eastAsiaTheme="minorEastAsia" w:hint="eastAsia"/>
          <w:lang w:eastAsia="zh-CN"/>
        </w:rPr>
        <w:tab/>
        <w:t>UMi</w:t>
      </w:r>
    </w:p>
    <w:p w:rsidR="005D6AB8" w:rsidRPr="001428FF" w:rsidRDefault="005D6AB8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rPr>
          <w:lang w:eastAsia="zh-CN"/>
        </w:rPr>
        <w:t xml:space="preserve">NLOS2I case can be given by </w:t>
      </w:r>
      <w:r w:rsidRPr="001428FF">
        <w:t>µ</w:t>
      </w:r>
      <w:r w:rsidRPr="001428FF">
        <w:rPr>
          <w:lang w:eastAsia="zh-CN"/>
        </w:rPr>
        <w:t xml:space="preserve"> = max[-1,-2.3(d</w:t>
      </w:r>
      <w:r w:rsidRPr="001428FF">
        <w:rPr>
          <w:vertAlign w:val="subscript"/>
          <w:lang w:eastAsia="zh-CN"/>
        </w:rPr>
        <w:t>2D</w:t>
      </w:r>
      <w:r w:rsidRPr="001428FF">
        <w:rPr>
          <w:lang w:eastAsia="zh-CN"/>
        </w:rPr>
        <w:t>/1000)+0.78+0.02(h</w:t>
      </w:r>
      <w:r w:rsidRPr="001428FF">
        <w:rPr>
          <w:vertAlign w:val="subscript"/>
          <w:lang w:eastAsia="zh-CN"/>
        </w:rPr>
        <w:t>UT</w:t>
      </w:r>
      <w:r w:rsidRPr="001428FF">
        <w:rPr>
          <w:lang w:eastAsia="zh-CN"/>
        </w:rPr>
        <w:t>)],</w:t>
      </w:r>
    </w:p>
    <w:p w:rsidR="005D6AB8" w:rsidRPr="001428FF" w:rsidRDefault="005D6AB8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rPr>
          <w:lang w:eastAsia="zh-CN"/>
        </w:rPr>
        <w:t xml:space="preserve">LOS2I case can be given by </w:t>
      </w:r>
      <w:r w:rsidRPr="001428FF">
        <w:t>µ</w:t>
      </w:r>
      <w:r w:rsidRPr="001428FF">
        <w:rPr>
          <w:lang w:eastAsia="zh-CN"/>
        </w:rPr>
        <w:t xml:space="preserve"> =max[-1,-1.6(d</w:t>
      </w:r>
      <w:r w:rsidRPr="001428FF">
        <w:rPr>
          <w:vertAlign w:val="subscript"/>
          <w:lang w:eastAsia="zh-CN"/>
        </w:rPr>
        <w:t xml:space="preserve">2D </w:t>
      </w:r>
      <w:r w:rsidRPr="001428FF">
        <w:rPr>
          <w:lang w:eastAsia="zh-CN"/>
        </w:rPr>
        <w:t>/1000)+0.64+0.02(h</w:t>
      </w:r>
      <w:r w:rsidRPr="001428FF">
        <w:rPr>
          <w:vertAlign w:val="subscript"/>
          <w:lang w:eastAsia="zh-CN"/>
        </w:rPr>
        <w:t>UT</w:t>
      </w:r>
      <w:r w:rsidRPr="001428FF">
        <w:rPr>
          <w:lang w:eastAsia="zh-CN"/>
        </w:rPr>
        <w:t>)]</w:t>
      </w:r>
    </w:p>
    <w:p w:rsidR="00F705CF" w:rsidRPr="001000DB" w:rsidRDefault="005D6AB8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rPr>
          <w:lang w:val="el-GR"/>
        </w:rPr>
        <w:t>σ</w:t>
      </w:r>
      <w:r w:rsidRPr="001428FF">
        <w:t xml:space="preserve">=1.4 for NLOS2I and </w:t>
      </w:r>
      <w:r w:rsidRPr="001428FF">
        <w:rPr>
          <w:lang w:val="el-GR"/>
        </w:rPr>
        <w:t>σ</w:t>
      </w:r>
      <w:r w:rsidRPr="001428FF">
        <w:t>=0.38 for LOS2I cases respectively.</w:t>
      </w:r>
    </w:p>
    <w:p w:rsidR="00F705CF" w:rsidRPr="001000DB" w:rsidRDefault="00F705CF" w:rsidP="0049086C">
      <w:pPr>
        <w:jc w:val="both"/>
        <w:rPr>
          <w:rFonts w:eastAsiaTheme="minorEastAsia"/>
          <w:b/>
          <w:lang w:val="el-GR" w:eastAsia="zh-CN"/>
        </w:rPr>
      </w:pPr>
      <w:r w:rsidRPr="001000DB">
        <w:rPr>
          <w:b/>
          <w:lang w:eastAsia="zh-CN"/>
        </w:rPr>
        <w:t xml:space="preserve">median EOD or EOD offset </w:t>
      </w:r>
      <w:r w:rsidR="001000DB" w:rsidRPr="001000DB">
        <w:rPr>
          <w:rFonts w:eastAsiaTheme="minorEastAsia" w:hint="eastAsia"/>
          <w:b/>
          <w:lang w:eastAsia="zh-CN"/>
        </w:rPr>
        <w:t>[3]:</w:t>
      </w:r>
    </w:p>
    <w:p w:rsidR="00F705CF" w:rsidRPr="001428FF" w:rsidRDefault="00F705CF" w:rsidP="0049086C">
      <w:pPr>
        <w:jc w:val="both"/>
        <w:rPr>
          <w:rFonts w:eastAsiaTheme="minorEastAsia"/>
          <w:lang w:val="el-GR" w:eastAsia="zh-CN"/>
        </w:rPr>
      </w:pPr>
      <w:r w:rsidRPr="001428FF">
        <w:rPr>
          <w:rFonts w:eastAsiaTheme="minorEastAsia" w:hint="eastAsia"/>
          <w:lang w:val="el-GR" w:eastAsia="zh-CN"/>
        </w:rPr>
        <w:tab/>
        <w:t>U</w:t>
      </w:r>
      <w:r w:rsidR="00237146">
        <w:rPr>
          <w:rFonts w:eastAsiaTheme="minorEastAsia" w:hint="eastAsia"/>
          <w:lang w:val="el-GR" w:eastAsia="zh-CN"/>
        </w:rPr>
        <w:t>M</w:t>
      </w:r>
      <w:r w:rsidRPr="001428FF">
        <w:rPr>
          <w:rFonts w:eastAsiaTheme="minorEastAsia" w:hint="eastAsia"/>
          <w:lang w:val="el-GR" w:eastAsia="zh-CN"/>
        </w:rPr>
        <w:t>a</w:t>
      </w:r>
    </w:p>
    <w:p w:rsidR="00E91C74" w:rsidRPr="001428FF" w:rsidRDefault="00E91C74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rPr>
          <w:rFonts w:eastAsiaTheme="minorEastAsia" w:hint="eastAsia"/>
          <w:lang w:eastAsia="zh-CN"/>
        </w:rPr>
        <w:t xml:space="preserve">LoS:  </w:t>
      </w:r>
      <w:r w:rsidRPr="001428FF">
        <w:rPr>
          <w:position w:val="-14"/>
          <w:lang w:eastAsia="zh-CN"/>
        </w:rPr>
        <w:object w:dxaOrig="2280" w:dyaOrig="400">
          <v:shape id="_x0000_i1026" type="#_x0000_t75" style="width:113.95pt;height:20.05pt" o:ole="">
            <v:imagedata r:id="rId21" o:title=""/>
          </v:shape>
          <o:OLEObject Type="Embed" ProgID="Equation.DSMT4" ShapeID="_x0000_i1026" DrawAspect="Content" ObjectID="_1444720636" r:id="rId22"/>
        </w:object>
      </w:r>
    </w:p>
    <w:p w:rsidR="00E91C74" w:rsidRPr="001428FF" w:rsidRDefault="00E91C74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rPr>
          <w:rFonts w:eastAsiaTheme="minorEastAsia" w:hint="eastAsia"/>
          <w:lang w:eastAsia="zh-CN"/>
        </w:rPr>
        <w:t xml:space="preserve">NLoS: </w:t>
      </w:r>
      <w:r w:rsidRPr="001428FF">
        <w:rPr>
          <w:rFonts w:eastAsia="宋体"/>
          <w:position w:val="-14"/>
          <w:lang w:eastAsia="zh-CN"/>
        </w:rPr>
        <w:object w:dxaOrig="4360" w:dyaOrig="380">
          <v:shape id="_x0000_i1027" type="#_x0000_t75" style="width:217.25pt;height:19.4pt" o:ole="">
            <v:imagedata r:id="rId23" o:title=""/>
          </v:shape>
          <o:OLEObject Type="Embed" ProgID="Equation.DSMT4" ShapeID="_x0000_i1027" DrawAspect="Content" ObjectID="_1444720637" r:id="rId24"/>
        </w:object>
      </w:r>
      <w:r w:rsidR="001000DB">
        <w:rPr>
          <w:rFonts w:eastAsia="宋体" w:hint="eastAsia"/>
          <w:lang w:eastAsia="zh-CN"/>
        </w:rPr>
        <w:t>where</w:t>
      </w:r>
      <w:r w:rsidRPr="001428FF">
        <w:rPr>
          <w:position w:val="-14"/>
          <w:lang w:eastAsia="zh-CN"/>
        </w:rPr>
        <w:object w:dxaOrig="2299" w:dyaOrig="400">
          <v:shape id="_x0000_i1028" type="#_x0000_t75" style="width:114.55pt;height:20.05pt" o:ole="">
            <v:imagedata r:id="rId25" o:title=""/>
          </v:shape>
          <o:OLEObject Type="Embed" ProgID="Equation.DSMT4" ShapeID="_x0000_i1028" DrawAspect="Content" ObjectID="_1444720638" r:id="rId26"/>
        </w:object>
      </w:r>
    </w:p>
    <w:p w:rsidR="000D33C3" w:rsidRPr="001428FF" w:rsidRDefault="000D33C3" w:rsidP="000D33C3">
      <w:pPr>
        <w:ind w:firstLineChars="200" w:firstLine="400"/>
        <w:jc w:val="both"/>
        <w:rPr>
          <w:rFonts w:eastAsiaTheme="minorEastAsia"/>
          <w:lang w:eastAsia="zh-CN"/>
        </w:rPr>
      </w:pPr>
      <w:r w:rsidRPr="001428FF">
        <w:rPr>
          <w:rFonts w:eastAsiaTheme="minorEastAsia" w:hint="eastAsia"/>
          <w:lang w:eastAsia="zh-CN"/>
        </w:rPr>
        <w:t>UMi</w:t>
      </w:r>
    </w:p>
    <w:p w:rsidR="00E91C74" w:rsidRPr="001428FF" w:rsidRDefault="00E91C74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rPr>
          <w:rFonts w:eastAsiaTheme="minorEastAsia" w:hint="eastAsia"/>
          <w:lang w:eastAsia="zh-CN"/>
        </w:rPr>
        <w:t xml:space="preserve">LoS: </w:t>
      </w:r>
      <w:r w:rsidRPr="001428FF">
        <w:rPr>
          <w:position w:val="-14"/>
        </w:rPr>
        <w:object w:dxaOrig="2299" w:dyaOrig="400">
          <v:shape id="_x0000_i1029" type="#_x0000_t75" style="width:114.55pt;height:20.05pt" o:ole="">
            <v:imagedata r:id="rId27" o:title=""/>
          </v:shape>
          <o:OLEObject Type="Embed" ProgID="Equation.DSMT4" ShapeID="_x0000_i1029" DrawAspect="Content" ObjectID="_1444720639" r:id="rId28"/>
        </w:object>
      </w:r>
    </w:p>
    <w:p w:rsidR="000D33C3" w:rsidRPr="001428FF" w:rsidRDefault="00E91C74" w:rsidP="001000DB">
      <w:pPr>
        <w:ind w:leftChars="200" w:left="400"/>
        <w:jc w:val="both"/>
        <w:rPr>
          <w:rFonts w:eastAsiaTheme="minorEastAsia"/>
          <w:lang w:eastAsia="zh-CN"/>
        </w:rPr>
      </w:pPr>
      <w:r w:rsidRPr="001428FF">
        <w:rPr>
          <w:rFonts w:eastAsiaTheme="minorEastAsia" w:hint="eastAsia"/>
          <w:lang w:eastAsia="zh-CN"/>
        </w:rPr>
        <w:t xml:space="preserve">NLoS: </w:t>
      </w:r>
      <w:r w:rsidRPr="001428FF">
        <w:rPr>
          <w:position w:val="-14"/>
        </w:rPr>
        <w:object w:dxaOrig="4300" w:dyaOrig="380">
          <v:shape id="_x0000_i1030" type="#_x0000_t75" style="width:215.35pt;height:19.4pt" o:ole="">
            <v:imagedata r:id="rId29" o:title=""/>
          </v:shape>
          <o:OLEObject Type="Embed" ProgID="Equation.DSMT4" ShapeID="_x0000_i1030" DrawAspect="Content" ObjectID="_1444720640" r:id="rId30"/>
        </w:object>
      </w:r>
      <w:r w:rsidR="001000DB">
        <w:rPr>
          <w:rFonts w:eastAsiaTheme="minorEastAsia" w:hint="eastAsia"/>
          <w:lang w:eastAsia="zh-CN"/>
        </w:rPr>
        <w:t xml:space="preserve"> where </w:t>
      </w:r>
      <w:r w:rsidRPr="001428FF">
        <w:rPr>
          <w:position w:val="-14"/>
        </w:rPr>
        <w:object w:dxaOrig="2280" w:dyaOrig="400">
          <v:shape id="_x0000_i1031" type="#_x0000_t75" style="width:113.95pt;height:20.05pt" o:ole="">
            <v:imagedata r:id="rId31" o:title=""/>
          </v:shape>
          <o:OLEObject Type="Embed" ProgID="Equation.DSMT4" ShapeID="_x0000_i1031" DrawAspect="Content" ObjectID="_1444720641" r:id="rId32"/>
        </w:object>
      </w:r>
    </w:p>
    <w:p w:rsidR="0052752F" w:rsidRPr="001000DB" w:rsidRDefault="001000DB" w:rsidP="0052752F">
      <w:pPr>
        <w:rPr>
          <w:b/>
        </w:rPr>
      </w:pPr>
      <w:r w:rsidRPr="001000DB">
        <w:rPr>
          <w:rFonts w:eastAsiaTheme="minorEastAsia" w:hint="eastAsia"/>
          <w:b/>
          <w:lang w:eastAsia="zh-CN"/>
        </w:rPr>
        <w:t xml:space="preserve">Other </w:t>
      </w:r>
      <w:r w:rsidR="0052752F" w:rsidRPr="001000DB">
        <w:rPr>
          <w:b/>
        </w:rPr>
        <w:t>Working assumption:</w:t>
      </w:r>
    </w:p>
    <w:p w:rsidR="0052752F" w:rsidRPr="001428FF" w:rsidRDefault="0052752F" w:rsidP="0052752F">
      <w:pPr>
        <w:numPr>
          <w:ilvl w:val="0"/>
          <w:numId w:val="17"/>
        </w:numPr>
        <w:spacing w:after="0"/>
        <w:rPr>
          <w:lang w:eastAsia="ja-JP"/>
        </w:rPr>
      </w:pPr>
      <w:r w:rsidRPr="001428FF">
        <w:rPr>
          <w:lang w:eastAsia="ja-JP"/>
        </w:rPr>
        <w:t>for EOD</w:t>
      </w:r>
    </w:p>
    <w:p w:rsidR="0052752F" w:rsidRPr="001428FF" w:rsidRDefault="0052752F" w:rsidP="0052752F">
      <w:pPr>
        <w:numPr>
          <w:ilvl w:val="0"/>
          <w:numId w:val="16"/>
        </w:numPr>
        <w:spacing w:after="0"/>
        <w:rPr>
          <w:lang w:val="en-US" w:eastAsia="ja-JP"/>
        </w:rPr>
      </w:pPr>
      <w:r w:rsidRPr="001428FF">
        <w:rPr>
          <w:lang w:val="en-US" w:eastAsia="ja-JP"/>
        </w:rPr>
        <w:lastRenderedPageBreak/>
        <w:t xml:space="preserve">PAS step: </w:t>
      </w:r>
      <w:r w:rsidRPr="001428FF">
        <w:rPr>
          <w:position w:val="-24"/>
        </w:rPr>
        <w:object w:dxaOrig="2700" w:dyaOrig="620">
          <v:shape id="_x0000_i1032" type="#_x0000_t75" style="width:135.85pt;height:31.95pt" o:ole="" o:allowoverlap="f">
            <v:imagedata r:id="rId33" o:title=""/>
          </v:shape>
          <o:OLEObject Type="Embed" ProgID="Equation.3" ShapeID="_x0000_i1032" DrawAspect="Content" ObjectID="_1444720642" r:id="rId34"/>
        </w:object>
      </w:r>
    </w:p>
    <w:p w:rsidR="0052752F" w:rsidRPr="001428FF" w:rsidRDefault="0052752F" w:rsidP="0052752F">
      <w:pPr>
        <w:numPr>
          <w:ilvl w:val="0"/>
          <w:numId w:val="16"/>
        </w:numPr>
        <w:spacing w:after="0"/>
      </w:pPr>
      <w:r w:rsidRPr="001428FF">
        <w:t>Generation of EOD</w:t>
      </w:r>
      <w:r w:rsidRPr="001428FF">
        <w:rPr>
          <w:noProof/>
          <w:lang w:val="en-US" w:eastAsia="zh-CN"/>
        </w:rPr>
        <w:drawing>
          <wp:inline distT="0" distB="0" distL="0" distR="0">
            <wp:extent cx="1854200" cy="327660"/>
            <wp:effectExtent l="19050" t="0" r="0" b="0"/>
            <wp:docPr id="2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 w:eastAsia="ja-JP"/>
        </w:rPr>
      </w:pPr>
      <w:r w:rsidRPr="001428FF">
        <w:rPr>
          <w:i/>
          <w:iCs/>
          <w:lang w:val="en-US" w:eastAsia="ja-JP"/>
        </w:rPr>
        <w:t>X</w:t>
      </w:r>
      <w:r w:rsidRPr="001428FF">
        <w:rPr>
          <w:i/>
          <w:iCs/>
          <w:vertAlign w:val="subscript"/>
          <w:lang w:val="en-US" w:eastAsia="ja-JP"/>
        </w:rPr>
        <w:t>n</w:t>
      </w:r>
      <w:r w:rsidRPr="001428FF">
        <w:rPr>
          <w:i/>
          <w:iCs/>
          <w:lang w:val="en-US" w:eastAsia="ja-JP"/>
        </w:rPr>
        <w:t xml:space="preserve">~ </w:t>
      </w:r>
      <w:r w:rsidRPr="001428FF">
        <w:rPr>
          <w:lang w:val="en-US" w:eastAsia="ja-JP"/>
        </w:rPr>
        <w:t>uniform distribution to the discrete set of {1,–1}</w: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 w:eastAsia="ja-JP"/>
        </w:rPr>
      </w:pPr>
      <w:r w:rsidRPr="001428FF">
        <w:rPr>
          <w:i/>
          <w:iCs/>
          <w:lang w:val="en-US" w:eastAsia="ja-JP"/>
        </w:rPr>
        <w:t>Y</w:t>
      </w:r>
      <w:r w:rsidRPr="001428FF">
        <w:rPr>
          <w:i/>
          <w:iCs/>
          <w:vertAlign w:val="subscript"/>
          <w:lang w:val="en-US" w:eastAsia="ja-JP"/>
        </w:rPr>
        <w:t>n</w:t>
      </w:r>
      <w:r w:rsidRPr="001428FF">
        <w:rPr>
          <w:lang w:val="en-US" w:eastAsia="ja-JP"/>
        </w:rPr>
        <w:t xml:space="preserve"> ~ N(0,</w:t>
      </w:r>
      <w:r w:rsidRPr="001428FF">
        <w:rPr>
          <w:lang w:val="el-GR" w:eastAsia="ja-JP"/>
        </w:rPr>
        <w:t>σ</w:t>
      </w:r>
      <w:r w:rsidRPr="001428FF">
        <w:rPr>
          <w:vertAlign w:val="subscript"/>
          <w:lang w:val="en-US" w:eastAsia="ja-JP"/>
        </w:rPr>
        <w:t>EoD</w:t>
      </w:r>
      <w:r w:rsidRPr="001428FF">
        <w:rPr>
          <w:lang w:val="en-US" w:eastAsia="ja-JP"/>
        </w:rPr>
        <w:t>/7)</w: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 w:eastAsia="ja-JP"/>
        </w:rPr>
      </w:pPr>
      <w:r w:rsidRPr="001428FF">
        <w:rPr>
          <w:i/>
          <w:iCs/>
          <w:lang w:val="en-US" w:eastAsia="ja-JP"/>
        </w:rPr>
        <w:t xml:space="preserve">W ~ </w:t>
      </w:r>
      <w:r w:rsidRPr="001428FF">
        <w:rPr>
          <w:lang w:val="en-US" w:eastAsia="ja-JP"/>
        </w:rPr>
        <w:t xml:space="preserve">N(0, </w:t>
      </w:r>
      <w:r w:rsidRPr="001428FF">
        <w:rPr>
          <w:lang w:val="el-GR" w:eastAsia="ja-JP"/>
        </w:rPr>
        <w:t>σ</w:t>
      </w:r>
      <w:r w:rsidRPr="001428FF">
        <w:rPr>
          <w:vertAlign w:val="subscript"/>
          <w:lang w:val="en-US" w:eastAsia="ja-JP"/>
        </w:rPr>
        <w:t>EoD-offset</w:t>
      </w:r>
      <w:r w:rsidRPr="001428FF">
        <w:rPr>
          <w:lang w:val="en-US" w:eastAsia="ja-JP"/>
        </w:rPr>
        <w:t>)</w:t>
      </w:r>
    </w:p>
    <w:p w:rsidR="0052752F" w:rsidRPr="001428FF" w:rsidRDefault="0052752F" w:rsidP="0052752F">
      <w:pPr>
        <w:numPr>
          <w:ilvl w:val="0"/>
          <w:numId w:val="16"/>
        </w:numPr>
        <w:spacing w:after="0"/>
      </w:pPr>
      <w:r w:rsidRPr="001428FF">
        <w:t>Generation of rays within a cluster</w:t>
      </w:r>
      <w:r w:rsidRPr="001428FF">
        <w:object w:dxaOrig="1939" w:dyaOrig="380">
          <v:shape id="_x0000_i1033" type="#_x0000_t75" style="width:97.05pt;height:19.4pt" o:ole="" o:allowoverlap="f">
            <v:imagedata r:id="rId36" o:title=""/>
          </v:shape>
          <o:OLEObject Type="Embed" ProgID="Equation.3" ShapeID="_x0000_i1033" DrawAspect="Content" ObjectID="_1444720643" r:id="rId37"/>
        </w:objec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fr-FR" w:eastAsia="ja-JP"/>
        </w:rPr>
      </w:pPr>
      <w:r w:rsidRPr="001428FF">
        <w:rPr>
          <w:lang w:val="fr-FR" w:eastAsia="ja-JP"/>
        </w:rPr>
        <w:t>Reuse Table B.1.2.2.1-2 (</w:t>
      </w:r>
      <w:r w:rsidRPr="001428FF">
        <w:rPr>
          <w:i/>
          <w:iCs/>
          <w:lang w:val="fr-FR" w:eastAsia="ja-JP"/>
        </w:rPr>
        <w:t>c</w:t>
      </w:r>
      <w:r w:rsidRPr="001428FF">
        <w:rPr>
          <w:i/>
          <w:iCs/>
          <w:vertAlign w:val="subscript"/>
          <w:lang w:val="fr-FR" w:eastAsia="ja-JP"/>
        </w:rPr>
        <w:t>EoD</w:t>
      </w:r>
      <w:r w:rsidRPr="001428FF">
        <w:rPr>
          <w:lang w:val="fr-FR" w:eastAsia="ja-JP"/>
        </w:rPr>
        <w:t xml:space="preserve"> TBD)</w: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 w:eastAsia="ja-JP"/>
        </w:rPr>
      </w:pPr>
      <w:r w:rsidRPr="001428FF">
        <w:rPr>
          <w:lang w:eastAsia="ja-JP"/>
        </w:rPr>
        <w:t>Number of clusters and number of rays per cluster as in 36.814</w:t>
      </w:r>
    </w:p>
    <w:p w:rsidR="0052752F" w:rsidRPr="003D1478" w:rsidRDefault="0052752F" w:rsidP="0052752F">
      <w:pPr>
        <w:numPr>
          <w:ilvl w:val="1"/>
          <w:numId w:val="16"/>
        </w:numPr>
        <w:spacing w:after="0"/>
        <w:rPr>
          <w:lang w:val="en-US" w:eastAsia="ja-JP"/>
        </w:rPr>
      </w:pPr>
      <w:r w:rsidRPr="001428FF">
        <w:rPr>
          <w:lang w:eastAsia="ja-JP"/>
        </w:rPr>
        <w:t>FFS how to restrict the value within a valid range</w:t>
      </w:r>
    </w:p>
    <w:p w:rsidR="0052752F" w:rsidRPr="001428FF" w:rsidRDefault="0052752F" w:rsidP="001000DB">
      <w:pPr>
        <w:pStyle w:val="af4"/>
        <w:numPr>
          <w:ilvl w:val="0"/>
          <w:numId w:val="19"/>
        </w:numPr>
      </w:pPr>
      <w:r w:rsidRPr="001428FF">
        <w:t>EOA</w:t>
      </w:r>
    </w:p>
    <w:p w:rsidR="0052752F" w:rsidRPr="001428FF" w:rsidRDefault="0052752F" w:rsidP="0052752F">
      <w:pPr>
        <w:numPr>
          <w:ilvl w:val="0"/>
          <w:numId w:val="16"/>
        </w:numPr>
        <w:spacing w:after="0"/>
      </w:pPr>
      <w:r w:rsidRPr="001428FF">
        <w:rPr>
          <w:lang w:val="en-US" w:eastAsia="ja-JP"/>
        </w:rPr>
        <w:t xml:space="preserve">PAS step: </w:t>
      </w:r>
      <w:r w:rsidRPr="001428FF">
        <w:rPr>
          <w:noProof/>
          <w:lang w:val="en-US" w:eastAsia="zh-CN"/>
        </w:rPr>
        <w:drawing>
          <wp:inline distT="0" distB="0" distL="0" distR="0">
            <wp:extent cx="1593850" cy="371475"/>
            <wp:effectExtent l="19050" t="0" r="0" b="0"/>
            <wp:docPr id="15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52F" w:rsidRPr="001428FF" w:rsidRDefault="0052752F" w:rsidP="0052752F">
      <w:pPr>
        <w:numPr>
          <w:ilvl w:val="0"/>
          <w:numId w:val="16"/>
        </w:numPr>
        <w:spacing w:after="0"/>
        <w:rPr>
          <w:lang w:val="en-US"/>
        </w:rPr>
      </w:pPr>
      <w:r w:rsidRPr="001428FF">
        <w:rPr>
          <w:lang w:val="en-US"/>
        </w:rPr>
        <w:t xml:space="preserve">Generation of EOA: </w:t>
      </w:r>
      <w:r w:rsidRPr="001428FF">
        <w:rPr>
          <w:position w:val="-12"/>
        </w:rPr>
        <w:object w:dxaOrig="1820" w:dyaOrig="380">
          <v:shape id="_x0000_i1034" type="#_x0000_t75" style="width:91.4pt;height:19.4pt" o:ole="" o:allowoverlap="f">
            <v:imagedata r:id="rId39" o:title=""/>
          </v:shape>
          <o:OLEObject Type="Embed" ProgID="Equation.3" ShapeID="_x0000_i1034" DrawAspect="Content" ObjectID="_1444720644" r:id="rId40"/>
        </w:objec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/>
        </w:rPr>
      </w:pPr>
      <w:r w:rsidRPr="001428FF">
        <w:rPr>
          <w:i/>
          <w:iCs/>
          <w:lang w:val="en-US"/>
        </w:rPr>
        <w:t>X</w:t>
      </w:r>
      <w:r w:rsidRPr="001428FF">
        <w:rPr>
          <w:i/>
          <w:iCs/>
          <w:vertAlign w:val="subscript"/>
          <w:lang w:val="en-US"/>
        </w:rPr>
        <w:t>n</w:t>
      </w:r>
      <w:r w:rsidRPr="001428FF">
        <w:rPr>
          <w:i/>
          <w:iCs/>
          <w:lang w:val="en-US"/>
        </w:rPr>
        <w:t xml:space="preserve">~ </w:t>
      </w:r>
      <w:r w:rsidRPr="001428FF">
        <w:rPr>
          <w:lang w:val="en-US"/>
        </w:rPr>
        <w:t>uniform distribution to the discrete set of {1,–1}</w: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/>
        </w:rPr>
      </w:pPr>
      <w:r w:rsidRPr="001428FF">
        <w:rPr>
          <w:i/>
          <w:iCs/>
          <w:lang w:val="en-US"/>
        </w:rPr>
        <w:t>Y</w:t>
      </w:r>
      <w:r w:rsidRPr="001428FF">
        <w:rPr>
          <w:i/>
          <w:iCs/>
          <w:vertAlign w:val="subscript"/>
          <w:lang w:val="en-US"/>
        </w:rPr>
        <w:t>n</w:t>
      </w:r>
      <w:r w:rsidRPr="001428FF">
        <w:rPr>
          <w:lang w:val="en-US"/>
        </w:rPr>
        <w:t xml:space="preserve"> ~ N(0,</w:t>
      </w:r>
      <w:r w:rsidRPr="001428FF">
        <w:rPr>
          <w:lang w:val="el-GR"/>
        </w:rPr>
        <w:t>σ</w:t>
      </w:r>
      <w:r w:rsidRPr="001428FF">
        <w:rPr>
          <w:vertAlign w:val="subscript"/>
          <w:lang w:val="en-US"/>
        </w:rPr>
        <w:t>EoA</w:t>
      </w:r>
      <w:r w:rsidRPr="001428FF">
        <w:rPr>
          <w:lang w:val="en-US"/>
        </w:rPr>
        <w:t>/7)</w: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/>
        </w:rPr>
      </w:pPr>
      <w:r w:rsidRPr="001428FF">
        <w:rPr>
          <w:noProof/>
          <w:lang w:val="en-US" w:eastAsia="zh-CN"/>
        </w:rPr>
        <w:drawing>
          <wp:inline distT="0" distB="0" distL="0" distR="0">
            <wp:extent cx="88265" cy="201930"/>
            <wp:effectExtent l="19050" t="0" r="6985" b="0"/>
            <wp:docPr id="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28FF">
        <w:rPr>
          <w:lang w:val="en-US"/>
        </w:rPr>
        <w:t>= 90</w:t>
      </w:r>
      <w:r w:rsidRPr="001428FF">
        <w:rPr>
          <w:vertAlign w:val="superscript"/>
          <w:lang w:val="en-US"/>
        </w:rPr>
        <w:t>0</w:t>
      </w:r>
      <w:r w:rsidRPr="001428FF">
        <w:rPr>
          <w:lang w:val="en-US"/>
        </w:rPr>
        <w:t xml:space="preserve"> zenith for indoor users, LOS EOA for outdoor UEs</w:t>
      </w:r>
    </w:p>
    <w:p w:rsidR="0052752F" w:rsidRPr="001428FF" w:rsidRDefault="0052752F" w:rsidP="0052752F">
      <w:pPr>
        <w:numPr>
          <w:ilvl w:val="0"/>
          <w:numId w:val="16"/>
        </w:numPr>
        <w:spacing w:after="0"/>
        <w:rPr>
          <w:lang w:val="en-US"/>
        </w:rPr>
      </w:pPr>
      <w:r w:rsidRPr="001428FF">
        <w:rPr>
          <w:lang w:val="en-US"/>
        </w:rPr>
        <w:t xml:space="preserve">Generation of rays within a cluster: </w:t>
      </w:r>
      <w:r w:rsidRPr="001428FF">
        <w:rPr>
          <w:position w:val="-14"/>
        </w:rPr>
        <w:object w:dxaOrig="1920" w:dyaOrig="380">
          <v:shape id="_x0000_i1035" type="#_x0000_t75" style="width:96.4pt;height:19.4pt" o:ole="" o:allowoverlap="f">
            <v:imagedata r:id="rId42" o:title=""/>
          </v:shape>
          <o:OLEObject Type="Embed" ProgID="Equation.3" ShapeID="_x0000_i1035" DrawAspect="Content" ObjectID="_1444720645" r:id="rId43"/>
        </w:objec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fr-FR"/>
        </w:rPr>
      </w:pPr>
      <w:r w:rsidRPr="001428FF">
        <w:rPr>
          <w:lang w:val="fr-FR"/>
        </w:rPr>
        <w:t>Reuse Table B.1.2.2.1-2 (</w:t>
      </w:r>
      <w:r w:rsidRPr="001428FF">
        <w:rPr>
          <w:i/>
          <w:iCs/>
          <w:lang w:val="fr-FR"/>
        </w:rPr>
        <w:t>c</w:t>
      </w:r>
      <w:r w:rsidRPr="001428FF">
        <w:rPr>
          <w:i/>
          <w:iCs/>
          <w:vertAlign w:val="subscript"/>
          <w:lang w:val="fr-FR"/>
        </w:rPr>
        <w:t>EoA</w:t>
      </w:r>
      <w:r w:rsidRPr="001428FF">
        <w:rPr>
          <w:lang w:val="fr-FR"/>
        </w:rPr>
        <w:t xml:space="preserve"> TBD)</w: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/>
        </w:rPr>
      </w:pPr>
      <w:r w:rsidRPr="001428FF">
        <w:t>Number of clusters and number of rays per cluster as in 36.814</w:t>
      </w:r>
    </w:p>
    <w:p w:rsidR="0052752F" w:rsidRPr="001428FF" w:rsidRDefault="0052752F" w:rsidP="0052752F">
      <w:pPr>
        <w:numPr>
          <w:ilvl w:val="1"/>
          <w:numId w:val="16"/>
        </w:numPr>
        <w:spacing w:after="0"/>
        <w:rPr>
          <w:lang w:val="en-US" w:eastAsia="ja-JP"/>
        </w:rPr>
      </w:pPr>
      <w:r w:rsidRPr="001428FF">
        <w:rPr>
          <w:lang w:eastAsia="ja-JP"/>
        </w:rPr>
        <w:t>FFS how to restrict the value within a valid range</w:t>
      </w:r>
    </w:p>
    <w:p w:rsidR="00AC3567" w:rsidRDefault="00AC3567" w:rsidP="0052752F">
      <w:pPr>
        <w:jc w:val="both"/>
        <w:rPr>
          <w:rFonts w:eastAsiaTheme="minorEastAsia"/>
          <w:lang w:val="en-US" w:eastAsia="zh-CN"/>
        </w:rPr>
      </w:pPr>
    </w:p>
    <w:p w:rsidR="004249AA" w:rsidRPr="00EC34D4" w:rsidRDefault="001000DB" w:rsidP="001000DB">
      <w:pPr>
        <w:pStyle w:val="af4"/>
        <w:numPr>
          <w:ilvl w:val="0"/>
          <w:numId w:val="20"/>
        </w:numPr>
        <w:rPr>
          <w:lang w:eastAsia="zh-CN"/>
        </w:rPr>
      </w:pPr>
      <w:r>
        <w:rPr>
          <w:rFonts w:eastAsiaTheme="minorEastAsia" w:hint="eastAsia"/>
          <w:lang w:val="en-US" w:eastAsia="zh-CN"/>
        </w:rPr>
        <w:t>S</w:t>
      </w:r>
      <w:r w:rsidR="004249AA">
        <w:rPr>
          <w:lang w:eastAsia="zh-CN"/>
        </w:rPr>
        <w:t xml:space="preserve">et equal </w:t>
      </w:r>
      <w:r w:rsidR="004249AA">
        <w:t>random initi</w:t>
      </w:r>
      <w:r w:rsidR="004249AA" w:rsidRPr="0070480E">
        <w:t>al phase for both VV and HH polarizations</w:t>
      </w:r>
      <w:r w:rsidR="004249AA" w:rsidRPr="0070480E">
        <w:rPr>
          <w:lang w:eastAsia="zh-CN"/>
        </w:rPr>
        <w:t xml:space="preserve"> in the </w:t>
      </w:r>
      <w:r w:rsidR="004249AA" w:rsidRPr="0070480E">
        <w:rPr>
          <w:i/>
          <w:lang w:eastAsia="zh-CN"/>
        </w:rPr>
        <w:t>LOS</w:t>
      </w:r>
      <w:r w:rsidR="004249AA" w:rsidRPr="0070480E">
        <w:rPr>
          <w:lang w:eastAsia="zh-CN"/>
        </w:rPr>
        <w:t xml:space="preserve"> case, i.e., </w:t>
      </w:r>
      <w:r w:rsidR="004249AA" w:rsidRPr="0070480E">
        <w:rPr>
          <w:rFonts w:eastAsia="宋体"/>
          <w:position w:val="-12"/>
          <w:sz w:val="22"/>
          <w:szCs w:val="22"/>
          <w:lang w:val="en-US"/>
        </w:rPr>
        <w:object w:dxaOrig="1259" w:dyaOrig="380">
          <v:shape id="_x0000_i1036" type="#_x0000_t75" style="width:62.6pt;height:19.4pt" o:ole="">
            <v:imagedata r:id="rId44" o:title=""/>
          </v:shape>
          <o:OLEObject Type="Embed" ProgID="Equation.DSMT4" ShapeID="_x0000_i1036" DrawAspect="Content" ObjectID="_1444720646" r:id="rId45"/>
        </w:object>
      </w:r>
      <w:r w:rsidR="004249AA" w:rsidRPr="0070480E">
        <w:rPr>
          <w:lang w:eastAsia="zh-CN"/>
        </w:rPr>
        <w:t>.</w:t>
      </w:r>
      <w:r w:rsidR="004249AA">
        <w:rPr>
          <w:lang w:eastAsia="zh-CN"/>
        </w:rPr>
        <w:t xml:space="preserve"> </w:t>
      </w:r>
    </w:p>
    <w:p w:rsidR="00341941" w:rsidRPr="00A67A3C" w:rsidRDefault="00EC34D4" w:rsidP="00BB247E">
      <w:pPr>
        <w:pStyle w:val="af4"/>
        <w:numPr>
          <w:ilvl w:val="0"/>
          <w:numId w:val="20"/>
        </w:numPr>
        <w:rPr>
          <w:lang w:eastAsia="zh-CN"/>
        </w:rPr>
      </w:pPr>
      <w:r>
        <w:rPr>
          <w:rFonts w:eastAsiaTheme="minorEastAsia"/>
          <w:lang w:eastAsia="zh-CN"/>
        </w:rPr>
        <w:t>Decomposition</w:t>
      </w:r>
      <w:r>
        <w:rPr>
          <w:rFonts w:eastAsiaTheme="minorEastAsia" w:hint="eastAsia"/>
          <w:lang w:eastAsia="zh-CN"/>
        </w:rPr>
        <w:t xml:space="preserve"> of cross </w:t>
      </w:r>
      <w:r>
        <w:rPr>
          <w:rFonts w:eastAsiaTheme="minorEastAsia"/>
          <w:lang w:eastAsia="zh-CN"/>
        </w:rPr>
        <w:t>polarization</w:t>
      </w:r>
      <w:r>
        <w:rPr>
          <w:rFonts w:eastAsiaTheme="minorEastAsia" w:hint="eastAsia"/>
          <w:lang w:eastAsia="zh-CN"/>
        </w:rPr>
        <w:t xml:space="preserve"> </w:t>
      </w:r>
      <w:r w:rsidR="00BB247E">
        <w:rPr>
          <w:rFonts w:eastAsiaTheme="minorEastAsia" w:hint="eastAsia"/>
          <w:lang w:eastAsia="zh-CN"/>
        </w:rPr>
        <w:t xml:space="preserve">follows </w:t>
      </w:r>
      <w:r w:rsidR="00BB247E">
        <w:t>A.2.1.6.</w:t>
      </w:r>
      <w:r w:rsidR="00BB247E">
        <w:rPr>
          <w:rFonts w:hint="eastAsia"/>
        </w:rPr>
        <w:t>1</w:t>
      </w:r>
      <w:r w:rsidR="00BB247E">
        <w:rPr>
          <w:rFonts w:eastAsiaTheme="minorEastAsia" w:hint="eastAsia"/>
          <w:lang w:eastAsia="zh-CN"/>
        </w:rPr>
        <w:t xml:space="preserve"> of 36.814</w:t>
      </w:r>
    </w:p>
    <w:p w:rsidR="00A67A3C" w:rsidRPr="00BB247E" w:rsidRDefault="00A67A3C" w:rsidP="00BB247E">
      <w:pPr>
        <w:pStyle w:val="af4"/>
        <w:numPr>
          <w:ilvl w:val="0"/>
          <w:numId w:val="2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Other parameters based on parameters of winner+.</w:t>
      </w:r>
    </w:p>
    <w:sectPr w:rsidR="00A67A3C" w:rsidRPr="00BB247E" w:rsidSect="00EF73A6">
      <w:footerReference w:type="default" r:id="rId46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E28" w:rsidRDefault="00253E28" w:rsidP="00960E0F">
      <w:r>
        <w:separator/>
      </w:r>
    </w:p>
  </w:endnote>
  <w:endnote w:type="continuationSeparator" w:id="0">
    <w:p w:rsidR="00253E28" w:rsidRDefault="00253E28" w:rsidP="0096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4E41F2" w:rsidP="00B041B6">
    <w:pPr>
      <w:pStyle w:val="a9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E28" w:rsidRDefault="00253E28" w:rsidP="00960E0F">
      <w:r>
        <w:separator/>
      </w:r>
    </w:p>
  </w:footnote>
  <w:footnote w:type="continuationSeparator" w:id="0">
    <w:p w:rsidR="00253E28" w:rsidRDefault="00253E28" w:rsidP="00960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5B0B"/>
    <w:multiLevelType w:val="hybridMultilevel"/>
    <w:tmpl w:val="1C66DC8A"/>
    <w:lvl w:ilvl="0" w:tplc="FDD800AA">
      <w:numFmt w:val="bullet"/>
      <w:lvlText w:val="-"/>
      <w:lvlJc w:val="left"/>
      <w:pPr>
        <w:ind w:left="5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A405B8E"/>
    <w:multiLevelType w:val="hybridMultilevel"/>
    <w:tmpl w:val="6FB4D7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28B652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1260"/>
        </w:tabs>
        <w:ind w:left="1260" w:hanging="720"/>
      </w:pPr>
      <w:rPr>
        <w:rFonts w:hint="eastAsia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44"/>
        </w:tabs>
        <w:ind w:left="104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1992324C"/>
    <w:multiLevelType w:val="hybridMultilevel"/>
    <w:tmpl w:val="0B7AB38A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1F0E1C29"/>
    <w:multiLevelType w:val="hybridMultilevel"/>
    <w:tmpl w:val="03DED604"/>
    <w:lvl w:ilvl="0" w:tplc="F328F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AA5EC">
      <w:start w:val="27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64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29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E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2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8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7A5175"/>
    <w:multiLevelType w:val="hybridMultilevel"/>
    <w:tmpl w:val="5B2AC876"/>
    <w:lvl w:ilvl="0" w:tplc="CE868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F6ABCA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94D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AE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4C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A1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60E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0C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8E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10079F5"/>
    <w:multiLevelType w:val="hybridMultilevel"/>
    <w:tmpl w:val="FCE475B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247094A"/>
    <w:multiLevelType w:val="hybridMultilevel"/>
    <w:tmpl w:val="113CA032"/>
    <w:lvl w:ilvl="0" w:tplc="1618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89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2F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4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8E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C9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6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A6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2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5A2A34"/>
    <w:multiLevelType w:val="multilevel"/>
    <w:tmpl w:val="8CB4466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9">
    <w:nsid w:val="3D006266"/>
    <w:multiLevelType w:val="hybridMultilevel"/>
    <w:tmpl w:val="D2DE3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504705"/>
    <w:multiLevelType w:val="hybridMultilevel"/>
    <w:tmpl w:val="29307A32"/>
    <w:lvl w:ilvl="0" w:tplc="6B54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1EC4">
      <w:start w:val="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E82FE">
      <w:start w:val="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EE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C1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9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47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81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1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AC7F2C"/>
    <w:multiLevelType w:val="hybridMultilevel"/>
    <w:tmpl w:val="29FAA2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025953"/>
    <w:multiLevelType w:val="hybridMultilevel"/>
    <w:tmpl w:val="0F385B32"/>
    <w:lvl w:ilvl="0" w:tplc="04090001">
      <w:start w:val="1"/>
      <w:numFmt w:val="bullet"/>
      <w:lvlText w:val=""/>
      <w:lvlJc w:val="left"/>
      <w:pPr>
        <w:ind w:left="81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934E0E"/>
    <w:multiLevelType w:val="hybridMultilevel"/>
    <w:tmpl w:val="AC5EFEE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D6E3F41"/>
    <w:multiLevelType w:val="hybridMultilevel"/>
    <w:tmpl w:val="E60A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2B6D80"/>
    <w:multiLevelType w:val="hybridMultilevel"/>
    <w:tmpl w:val="1C847012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5"/>
  </w:num>
  <w:num w:numId="3">
    <w:abstractNumId w:val="0"/>
  </w:num>
  <w:num w:numId="4">
    <w:abstractNumId w:val="8"/>
  </w:num>
  <w:num w:numId="5">
    <w:abstractNumId w:val="4"/>
  </w:num>
  <w:num w:numId="6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"/>
  </w:num>
  <w:num w:numId="9">
    <w:abstractNumId w:val="3"/>
  </w:num>
  <w:num w:numId="10">
    <w:abstractNumId w:val="1"/>
  </w:num>
  <w:num w:numId="11">
    <w:abstractNumId w:val="17"/>
  </w:num>
  <w:num w:numId="12">
    <w:abstractNumId w:val="9"/>
  </w:num>
  <w:num w:numId="13">
    <w:abstractNumId w:val="7"/>
  </w:num>
  <w:num w:numId="14">
    <w:abstractNumId w:val="10"/>
  </w:num>
  <w:num w:numId="15">
    <w:abstractNumId w:val="5"/>
  </w:num>
  <w:num w:numId="16">
    <w:abstractNumId w:val="18"/>
  </w:num>
  <w:num w:numId="17">
    <w:abstractNumId w:val="12"/>
  </w:num>
  <w:num w:numId="18">
    <w:abstractNumId w:val="13"/>
  </w:num>
  <w:num w:numId="19">
    <w:abstractNumId w:val="14"/>
  </w:num>
  <w:num w:numId="2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5778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496"/>
    <w:rsid w:val="000003D3"/>
    <w:rsid w:val="0000063B"/>
    <w:rsid w:val="0000068D"/>
    <w:rsid w:val="0000083C"/>
    <w:rsid w:val="00000E08"/>
    <w:rsid w:val="00000FD9"/>
    <w:rsid w:val="00001144"/>
    <w:rsid w:val="000013EA"/>
    <w:rsid w:val="00001F4B"/>
    <w:rsid w:val="00002D9B"/>
    <w:rsid w:val="00002DB1"/>
    <w:rsid w:val="0000348E"/>
    <w:rsid w:val="00003880"/>
    <w:rsid w:val="000039FE"/>
    <w:rsid w:val="0000439E"/>
    <w:rsid w:val="00004845"/>
    <w:rsid w:val="00004C67"/>
    <w:rsid w:val="0000508A"/>
    <w:rsid w:val="00005314"/>
    <w:rsid w:val="00005847"/>
    <w:rsid w:val="00005C54"/>
    <w:rsid w:val="00006BFD"/>
    <w:rsid w:val="00006C70"/>
    <w:rsid w:val="00006E66"/>
    <w:rsid w:val="00007E74"/>
    <w:rsid w:val="000101A3"/>
    <w:rsid w:val="000101C4"/>
    <w:rsid w:val="00010BE9"/>
    <w:rsid w:val="00010C2E"/>
    <w:rsid w:val="00011783"/>
    <w:rsid w:val="00011A94"/>
    <w:rsid w:val="00011B9E"/>
    <w:rsid w:val="00011D64"/>
    <w:rsid w:val="00011DAA"/>
    <w:rsid w:val="0001247E"/>
    <w:rsid w:val="00012A21"/>
    <w:rsid w:val="000131B6"/>
    <w:rsid w:val="00013EEF"/>
    <w:rsid w:val="000144D1"/>
    <w:rsid w:val="00014B87"/>
    <w:rsid w:val="000151A3"/>
    <w:rsid w:val="00015332"/>
    <w:rsid w:val="00015631"/>
    <w:rsid w:val="00016729"/>
    <w:rsid w:val="000169AA"/>
    <w:rsid w:val="00016B8A"/>
    <w:rsid w:val="000176A1"/>
    <w:rsid w:val="0001795E"/>
    <w:rsid w:val="000203E7"/>
    <w:rsid w:val="00020CFF"/>
    <w:rsid w:val="00021063"/>
    <w:rsid w:val="0002130A"/>
    <w:rsid w:val="000219F0"/>
    <w:rsid w:val="00021FD1"/>
    <w:rsid w:val="00021FDF"/>
    <w:rsid w:val="00022046"/>
    <w:rsid w:val="0002214F"/>
    <w:rsid w:val="000223CC"/>
    <w:rsid w:val="00022459"/>
    <w:rsid w:val="0002256E"/>
    <w:rsid w:val="00022A99"/>
    <w:rsid w:val="00022C3F"/>
    <w:rsid w:val="00022C48"/>
    <w:rsid w:val="00023029"/>
    <w:rsid w:val="0002328C"/>
    <w:rsid w:val="00026BCA"/>
    <w:rsid w:val="00026FDE"/>
    <w:rsid w:val="00030547"/>
    <w:rsid w:val="00030B6B"/>
    <w:rsid w:val="0003114A"/>
    <w:rsid w:val="0003231A"/>
    <w:rsid w:val="00033BDA"/>
    <w:rsid w:val="000343DB"/>
    <w:rsid w:val="000357F7"/>
    <w:rsid w:val="00035914"/>
    <w:rsid w:val="000376BC"/>
    <w:rsid w:val="00037CD3"/>
    <w:rsid w:val="00037F28"/>
    <w:rsid w:val="000400EA"/>
    <w:rsid w:val="0004022F"/>
    <w:rsid w:val="00040428"/>
    <w:rsid w:val="0004093E"/>
    <w:rsid w:val="00040D74"/>
    <w:rsid w:val="000421D2"/>
    <w:rsid w:val="00042D47"/>
    <w:rsid w:val="00042F16"/>
    <w:rsid w:val="00042F7D"/>
    <w:rsid w:val="00043210"/>
    <w:rsid w:val="00043990"/>
    <w:rsid w:val="00043A10"/>
    <w:rsid w:val="00043DA7"/>
    <w:rsid w:val="00044AD0"/>
    <w:rsid w:val="00045E68"/>
    <w:rsid w:val="00045F91"/>
    <w:rsid w:val="000479BD"/>
    <w:rsid w:val="0005043B"/>
    <w:rsid w:val="0005074F"/>
    <w:rsid w:val="000509A3"/>
    <w:rsid w:val="00050FDC"/>
    <w:rsid w:val="000510B8"/>
    <w:rsid w:val="00052D10"/>
    <w:rsid w:val="000542E7"/>
    <w:rsid w:val="00054C2C"/>
    <w:rsid w:val="00054EF9"/>
    <w:rsid w:val="000551A8"/>
    <w:rsid w:val="000555B0"/>
    <w:rsid w:val="000569C2"/>
    <w:rsid w:val="00056DFA"/>
    <w:rsid w:val="000606D8"/>
    <w:rsid w:val="00060A4C"/>
    <w:rsid w:val="00060E20"/>
    <w:rsid w:val="00060E63"/>
    <w:rsid w:val="00061840"/>
    <w:rsid w:val="00061A43"/>
    <w:rsid w:val="00061BA9"/>
    <w:rsid w:val="00062724"/>
    <w:rsid w:val="00062D52"/>
    <w:rsid w:val="000630C7"/>
    <w:rsid w:val="000640B1"/>
    <w:rsid w:val="0006410B"/>
    <w:rsid w:val="00064352"/>
    <w:rsid w:val="00064566"/>
    <w:rsid w:val="00064736"/>
    <w:rsid w:val="00064973"/>
    <w:rsid w:val="00065228"/>
    <w:rsid w:val="000659CF"/>
    <w:rsid w:val="00065AB3"/>
    <w:rsid w:val="00066D5F"/>
    <w:rsid w:val="00066FEA"/>
    <w:rsid w:val="00070019"/>
    <w:rsid w:val="000701DA"/>
    <w:rsid w:val="00070B0B"/>
    <w:rsid w:val="0007149B"/>
    <w:rsid w:val="00071555"/>
    <w:rsid w:val="000720EF"/>
    <w:rsid w:val="00072C88"/>
    <w:rsid w:val="00072E00"/>
    <w:rsid w:val="000741A7"/>
    <w:rsid w:val="000742DF"/>
    <w:rsid w:val="0007543D"/>
    <w:rsid w:val="000756B5"/>
    <w:rsid w:val="000765DB"/>
    <w:rsid w:val="0007698F"/>
    <w:rsid w:val="00077213"/>
    <w:rsid w:val="000772CF"/>
    <w:rsid w:val="00077437"/>
    <w:rsid w:val="00080A81"/>
    <w:rsid w:val="00081DBF"/>
    <w:rsid w:val="00083152"/>
    <w:rsid w:val="00083D57"/>
    <w:rsid w:val="00084577"/>
    <w:rsid w:val="0008458C"/>
    <w:rsid w:val="000858DC"/>
    <w:rsid w:val="000859AF"/>
    <w:rsid w:val="00085AE8"/>
    <w:rsid w:val="00085DDF"/>
    <w:rsid w:val="00085E9D"/>
    <w:rsid w:val="000866FD"/>
    <w:rsid w:val="00087572"/>
    <w:rsid w:val="00087A32"/>
    <w:rsid w:val="00087D60"/>
    <w:rsid w:val="00090501"/>
    <w:rsid w:val="00090722"/>
    <w:rsid w:val="0009094A"/>
    <w:rsid w:val="00091459"/>
    <w:rsid w:val="0009150C"/>
    <w:rsid w:val="0009236D"/>
    <w:rsid w:val="0009238D"/>
    <w:rsid w:val="00092965"/>
    <w:rsid w:val="00092CCD"/>
    <w:rsid w:val="00092EB4"/>
    <w:rsid w:val="00094163"/>
    <w:rsid w:val="000946AF"/>
    <w:rsid w:val="000948F4"/>
    <w:rsid w:val="000968CB"/>
    <w:rsid w:val="00096F1F"/>
    <w:rsid w:val="000971BF"/>
    <w:rsid w:val="000A0274"/>
    <w:rsid w:val="000A03F9"/>
    <w:rsid w:val="000A07A9"/>
    <w:rsid w:val="000A0879"/>
    <w:rsid w:val="000A09D9"/>
    <w:rsid w:val="000A0C4C"/>
    <w:rsid w:val="000A103D"/>
    <w:rsid w:val="000A2E9C"/>
    <w:rsid w:val="000A3553"/>
    <w:rsid w:val="000A3872"/>
    <w:rsid w:val="000A3EAC"/>
    <w:rsid w:val="000A431A"/>
    <w:rsid w:val="000A4463"/>
    <w:rsid w:val="000A44A2"/>
    <w:rsid w:val="000A489B"/>
    <w:rsid w:val="000A4CA9"/>
    <w:rsid w:val="000A4E6F"/>
    <w:rsid w:val="000A53EC"/>
    <w:rsid w:val="000A5832"/>
    <w:rsid w:val="000A5EEC"/>
    <w:rsid w:val="000A6A64"/>
    <w:rsid w:val="000A6C8B"/>
    <w:rsid w:val="000A7096"/>
    <w:rsid w:val="000A72D3"/>
    <w:rsid w:val="000A738A"/>
    <w:rsid w:val="000A7BF0"/>
    <w:rsid w:val="000A7D97"/>
    <w:rsid w:val="000B05C1"/>
    <w:rsid w:val="000B14C6"/>
    <w:rsid w:val="000B174B"/>
    <w:rsid w:val="000B24FA"/>
    <w:rsid w:val="000B2B7F"/>
    <w:rsid w:val="000B2C7C"/>
    <w:rsid w:val="000B30A7"/>
    <w:rsid w:val="000B3CA8"/>
    <w:rsid w:val="000B3D14"/>
    <w:rsid w:val="000B455F"/>
    <w:rsid w:val="000B476D"/>
    <w:rsid w:val="000B53A9"/>
    <w:rsid w:val="000B5827"/>
    <w:rsid w:val="000B58C1"/>
    <w:rsid w:val="000B6FF5"/>
    <w:rsid w:val="000B70CA"/>
    <w:rsid w:val="000B7497"/>
    <w:rsid w:val="000B762D"/>
    <w:rsid w:val="000B7859"/>
    <w:rsid w:val="000B79A1"/>
    <w:rsid w:val="000C0D34"/>
    <w:rsid w:val="000C0E4E"/>
    <w:rsid w:val="000C0F4D"/>
    <w:rsid w:val="000C0F7C"/>
    <w:rsid w:val="000C170B"/>
    <w:rsid w:val="000C1C21"/>
    <w:rsid w:val="000C1CEB"/>
    <w:rsid w:val="000C2213"/>
    <w:rsid w:val="000C27A3"/>
    <w:rsid w:val="000C285F"/>
    <w:rsid w:val="000C2E7D"/>
    <w:rsid w:val="000C34CE"/>
    <w:rsid w:val="000C38AD"/>
    <w:rsid w:val="000C3D31"/>
    <w:rsid w:val="000C4156"/>
    <w:rsid w:val="000C4B53"/>
    <w:rsid w:val="000C4CA5"/>
    <w:rsid w:val="000C4DF9"/>
    <w:rsid w:val="000C600C"/>
    <w:rsid w:val="000C602F"/>
    <w:rsid w:val="000C62D7"/>
    <w:rsid w:val="000C6424"/>
    <w:rsid w:val="000C658C"/>
    <w:rsid w:val="000C69D8"/>
    <w:rsid w:val="000C69FF"/>
    <w:rsid w:val="000C7BCA"/>
    <w:rsid w:val="000C7D72"/>
    <w:rsid w:val="000D02CD"/>
    <w:rsid w:val="000D05B8"/>
    <w:rsid w:val="000D06CA"/>
    <w:rsid w:val="000D07AF"/>
    <w:rsid w:val="000D18F5"/>
    <w:rsid w:val="000D1A0E"/>
    <w:rsid w:val="000D1CC8"/>
    <w:rsid w:val="000D2661"/>
    <w:rsid w:val="000D2B32"/>
    <w:rsid w:val="000D2B4B"/>
    <w:rsid w:val="000D2F2D"/>
    <w:rsid w:val="000D31FE"/>
    <w:rsid w:val="000D33C3"/>
    <w:rsid w:val="000D3852"/>
    <w:rsid w:val="000D392D"/>
    <w:rsid w:val="000D497E"/>
    <w:rsid w:val="000D4C8C"/>
    <w:rsid w:val="000D5B35"/>
    <w:rsid w:val="000D5B8D"/>
    <w:rsid w:val="000D7210"/>
    <w:rsid w:val="000E00F5"/>
    <w:rsid w:val="000E0695"/>
    <w:rsid w:val="000E0772"/>
    <w:rsid w:val="000E0BD8"/>
    <w:rsid w:val="000E2280"/>
    <w:rsid w:val="000E330F"/>
    <w:rsid w:val="000E3C90"/>
    <w:rsid w:val="000E408B"/>
    <w:rsid w:val="000E40DF"/>
    <w:rsid w:val="000E4264"/>
    <w:rsid w:val="000E4505"/>
    <w:rsid w:val="000E487C"/>
    <w:rsid w:val="000E49F4"/>
    <w:rsid w:val="000E4B89"/>
    <w:rsid w:val="000E5A08"/>
    <w:rsid w:val="000E6891"/>
    <w:rsid w:val="000E6927"/>
    <w:rsid w:val="000E6DC5"/>
    <w:rsid w:val="000E72A8"/>
    <w:rsid w:val="000E7EF1"/>
    <w:rsid w:val="000E7F4D"/>
    <w:rsid w:val="000F0058"/>
    <w:rsid w:val="000F00D3"/>
    <w:rsid w:val="000F0259"/>
    <w:rsid w:val="000F0429"/>
    <w:rsid w:val="000F070F"/>
    <w:rsid w:val="000F0EF5"/>
    <w:rsid w:val="000F169E"/>
    <w:rsid w:val="000F1932"/>
    <w:rsid w:val="000F19DA"/>
    <w:rsid w:val="000F1D3F"/>
    <w:rsid w:val="000F1DF8"/>
    <w:rsid w:val="000F2C09"/>
    <w:rsid w:val="000F2E3E"/>
    <w:rsid w:val="000F3161"/>
    <w:rsid w:val="000F3961"/>
    <w:rsid w:val="000F3A7A"/>
    <w:rsid w:val="000F3C03"/>
    <w:rsid w:val="000F41B8"/>
    <w:rsid w:val="000F4574"/>
    <w:rsid w:val="000F46F7"/>
    <w:rsid w:val="000F50BB"/>
    <w:rsid w:val="000F626E"/>
    <w:rsid w:val="000F6DC9"/>
    <w:rsid w:val="000F7E08"/>
    <w:rsid w:val="001000DB"/>
    <w:rsid w:val="00100DD2"/>
    <w:rsid w:val="00101109"/>
    <w:rsid w:val="0010142E"/>
    <w:rsid w:val="001018A5"/>
    <w:rsid w:val="001021A1"/>
    <w:rsid w:val="001021CB"/>
    <w:rsid w:val="0010261D"/>
    <w:rsid w:val="00103109"/>
    <w:rsid w:val="0010314F"/>
    <w:rsid w:val="0010315B"/>
    <w:rsid w:val="00104390"/>
    <w:rsid w:val="00104461"/>
    <w:rsid w:val="001053B5"/>
    <w:rsid w:val="00106014"/>
    <w:rsid w:val="00106316"/>
    <w:rsid w:val="001063EB"/>
    <w:rsid w:val="00106DDE"/>
    <w:rsid w:val="00106F5A"/>
    <w:rsid w:val="00107D12"/>
    <w:rsid w:val="00107EC6"/>
    <w:rsid w:val="001101BF"/>
    <w:rsid w:val="00110400"/>
    <w:rsid w:val="00110B52"/>
    <w:rsid w:val="00111875"/>
    <w:rsid w:val="00111C30"/>
    <w:rsid w:val="0011286B"/>
    <w:rsid w:val="001130E6"/>
    <w:rsid w:val="00113ACE"/>
    <w:rsid w:val="00114692"/>
    <w:rsid w:val="001156BC"/>
    <w:rsid w:val="0011742C"/>
    <w:rsid w:val="00117D4F"/>
    <w:rsid w:val="00117F0C"/>
    <w:rsid w:val="0012163F"/>
    <w:rsid w:val="00121888"/>
    <w:rsid w:val="00121C90"/>
    <w:rsid w:val="001220E2"/>
    <w:rsid w:val="00122DE1"/>
    <w:rsid w:val="001230A0"/>
    <w:rsid w:val="00123219"/>
    <w:rsid w:val="0012362D"/>
    <w:rsid w:val="00123A73"/>
    <w:rsid w:val="00124046"/>
    <w:rsid w:val="00124104"/>
    <w:rsid w:val="00125CE6"/>
    <w:rsid w:val="0012629F"/>
    <w:rsid w:val="00126888"/>
    <w:rsid w:val="0012706E"/>
    <w:rsid w:val="0012751C"/>
    <w:rsid w:val="00127C0F"/>
    <w:rsid w:val="00127C27"/>
    <w:rsid w:val="00127ECE"/>
    <w:rsid w:val="001305C7"/>
    <w:rsid w:val="00130E89"/>
    <w:rsid w:val="001313B0"/>
    <w:rsid w:val="001320BB"/>
    <w:rsid w:val="0013241F"/>
    <w:rsid w:val="00132AF5"/>
    <w:rsid w:val="00133050"/>
    <w:rsid w:val="00133188"/>
    <w:rsid w:val="001336D0"/>
    <w:rsid w:val="00133A93"/>
    <w:rsid w:val="001347E9"/>
    <w:rsid w:val="00134CA1"/>
    <w:rsid w:val="00134FDE"/>
    <w:rsid w:val="001350A8"/>
    <w:rsid w:val="001350D3"/>
    <w:rsid w:val="0013531C"/>
    <w:rsid w:val="00135A6F"/>
    <w:rsid w:val="00135F98"/>
    <w:rsid w:val="001363B9"/>
    <w:rsid w:val="00136CE5"/>
    <w:rsid w:val="00136F3F"/>
    <w:rsid w:val="001401E7"/>
    <w:rsid w:val="00140799"/>
    <w:rsid w:val="001407D7"/>
    <w:rsid w:val="00140AB6"/>
    <w:rsid w:val="00140C8E"/>
    <w:rsid w:val="0014123D"/>
    <w:rsid w:val="001413D3"/>
    <w:rsid w:val="001414D1"/>
    <w:rsid w:val="00141BFE"/>
    <w:rsid w:val="00141EFD"/>
    <w:rsid w:val="001428FF"/>
    <w:rsid w:val="00142DC0"/>
    <w:rsid w:val="00142E5B"/>
    <w:rsid w:val="0014302A"/>
    <w:rsid w:val="00144732"/>
    <w:rsid w:val="00144E6A"/>
    <w:rsid w:val="0014502C"/>
    <w:rsid w:val="001455A6"/>
    <w:rsid w:val="00145D0D"/>
    <w:rsid w:val="00145D64"/>
    <w:rsid w:val="001460C8"/>
    <w:rsid w:val="001467E9"/>
    <w:rsid w:val="001471B9"/>
    <w:rsid w:val="0014772D"/>
    <w:rsid w:val="001506AF"/>
    <w:rsid w:val="00150E2E"/>
    <w:rsid w:val="001515ED"/>
    <w:rsid w:val="001518A8"/>
    <w:rsid w:val="00151C51"/>
    <w:rsid w:val="00151E3C"/>
    <w:rsid w:val="00151FCC"/>
    <w:rsid w:val="00152613"/>
    <w:rsid w:val="0015283A"/>
    <w:rsid w:val="001535AD"/>
    <w:rsid w:val="00153EF3"/>
    <w:rsid w:val="001541F5"/>
    <w:rsid w:val="00154842"/>
    <w:rsid w:val="00154866"/>
    <w:rsid w:val="00157432"/>
    <w:rsid w:val="00157750"/>
    <w:rsid w:val="00157B9E"/>
    <w:rsid w:val="00157C2D"/>
    <w:rsid w:val="00160004"/>
    <w:rsid w:val="00160597"/>
    <w:rsid w:val="0016094A"/>
    <w:rsid w:val="00160CB6"/>
    <w:rsid w:val="00160F4E"/>
    <w:rsid w:val="00161114"/>
    <w:rsid w:val="00161B7F"/>
    <w:rsid w:val="001621EF"/>
    <w:rsid w:val="0016246C"/>
    <w:rsid w:val="0016268D"/>
    <w:rsid w:val="00163326"/>
    <w:rsid w:val="0016391D"/>
    <w:rsid w:val="00163C6E"/>
    <w:rsid w:val="00164556"/>
    <w:rsid w:val="00164FDA"/>
    <w:rsid w:val="00165373"/>
    <w:rsid w:val="00165AFA"/>
    <w:rsid w:val="001664BF"/>
    <w:rsid w:val="00166D3D"/>
    <w:rsid w:val="00166F48"/>
    <w:rsid w:val="001671AE"/>
    <w:rsid w:val="001676FA"/>
    <w:rsid w:val="0016782C"/>
    <w:rsid w:val="00167C74"/>
    <w:rsid w:val="00167FC8"/>
    <w:rsid w:val="0017054F"/>
    <w:rsid w:val="00170D52"/>
    <w:rsid w:val="00171B84"/>
    <w:rsid w:val="00171CE2"/>
    <w:rsid w:val="00172546"/>
    <w:rsid w:val="001735FB"/>
    <w:rsid w:val="001736C1"/>
    <w:rsid w:val="00173788"/>
    <w:rsid w:val="001738E6"/>
    <w:rsid w:val="00173ACE"/>
    <w:rsid w:val="00174222"/>
    <w:rsid w:val="0017425C"/>
    <w:rsid w:val="001753A6"/>
    <w:rsid w:val="0017644D"/>
    <w:rsid w:val="001764FD"/>
    <w:rsid w:val="00176DB4"/>
    <w:rsid w:val="0017736F"/>
    <w:rsid w:val="00177B88"/>
    <w:rsid w:val="00177C96"/>
    <w:rsid w:val="001800D8"/>
    <w:rsid w:val="001801A8"/>
    <w:rsid w:val="00180672"/>
    <w:rsid w:val="001807D0"/>
    <w:rsid w:val="00180D0B"/>
    <w:rsid w:val="00180D0C"/>
    <w:rsid w:val="0018115A"/>
    <w:rsid w:val="00181671"/>
    <w:rsid w:val="001817DF"/>
    <w:rsid w:val="00181994"/>
    <w:rsid w:val="00181AAE"/>
    <w:rsid w:val="00181BB4"/>
    <w:rsid w:val="00181FE0"/>
    <w:rsid w:val="00182F30"/>
    <w:rsid w:val="001836D4"/>
    <w:rsid w:val="001839EE"/>
    <w:rsid w:val="00183DEA"/>
    <w:rsid w:val="001845A8"/>
    <w:rsid w:val="00184C9E"/>
    <w:rsid w:val="00186626"/>
    <w:rsid w:val="00186932"/>
    <w:rsid w:val="00187D9C"/>
    <w:rsid w:val="00190001"/>
    <w:rsid w:val="00190F55"/>
    <w:rsid w:val="00192525"/>
    <w:rsid w:val="00192FC2"/>
    <w:rsid w:val="0019316D"/>
    <w:rsid w:val="001946F1"/>
    <w:rsid w:val="001947E9"/>
    <w:rsid w:val="001948D4"/>
    <w:rsid w:val="001949E6"/>
    <w:rsid w:val="00195D91"/>
    <w:rsid w:val="00196202"/>
    <w:rsid w:val="001967D6"/>
    <w:rsid w:val="00196AD3"/>
    <w:rsid w:val="00196B35"/>
    <w:rsid w:val="00196C6C"/>
    <w:rsid w:val="001975CC"/>
    <w:rsid w:val="00197A22"/>
    <w:rsid w:val="001A074D"/>
    <w:rsid w:val="001A15DB"/>
    <w:rsid w:val="001A15F8"/>
    <w:rsid w:val="001A1BC2"/>
    <w:rsid w:val="001A1E07"/>
    <w:rsid w:val="001A2409"/>
    <w:rsid w:val="001A2468"/>
    <w:rsid w:val="001A26A1"/>
    <w:rsid w:val="001A3179"/>
    <w:rsid w:val="001A321C"/>
    <w:rsid w:val="001A3CFF"/>
    <w:rsid w:val="001A3D3A"/>
    <w:rsid w:val="001A3D7E"/>
    <w:rsid w:val="001A3E57"/>
    <w:rsid w:val="001A3F6E"/>
    <w:rsid w:val="001A4130"/>
    <w:rsid w:val="001A420D"/>
    <w:rsid w:val="001A455C"/>
    <w:rsid w:val="001A4680"/>
    <w:rsid w:val="001A4C81"/>
    <w:rsid w:val="001A4D36"/>
    <w:rsid w:val="001A541D"/>
    <w:rsid w:val="001A56D2"/>
    <w:rsid w:val="001A56EF"/>
    <w:rsid w:val="001A5770"/>
    <w:rsid w:val="001A5B39"/>
    <w:rsid w:val="001A64DA"/>
    <w:rsid w:val="001A6992"/>
    <w:rsid w:val="001A7085"/>
    <w:rsid w:val="001A727D"/>
    <w:rsid w:val="001A731B"/>
    <w:rsid w:val="001A7382"/>
    <w:rsid w:val="001A7A98"/>
    <w:rsid w:val="001A7AB4"/>
    <w:rsid w:val="001A7DDE"/>
    <w:rsid w:val="001B069C"/>
    <w:rsid w:val="001B09B1"/>
    <w:rsid w:val="001B167E"/>
    <w:rsid w:val="001B1B15"/>
    <w:rsid w:val="001B205D"/>
    <w:rsid w:val="001B31DC"/>
    <w:rsid w:val="001B335B"/>
    <w:rsid w:val="001B3921"/>
    <w:rsid w:val="001B4184"/>
    <w:rsid w:val="001B43C4"/>
    <w:rsid w:val="001B484E"/>
    <w:rsid w:val="001B4B13"/>
    <w:rsid w:val="001B509A"/>
    <w:rsid w:val="001B54AE"/>
    <w:rsid w:val="001B5A0B"/>
    <w:rsid w:val="001B5D81"/>
    <w:rsid w:val="001B65A1"/>
    <w:rsid w:val="001B6E16"/>
    <w:rsid w:val="001B776F"/>
    <w:rsid w:val="001C000D"/>
    <w:rsid w:val="001C031C"/>
    <w:rsid w:val="001C0457"/>
    <w:rsid w:val="001C0A7A"/>
    <w:rsid w:val="001C1150"/>
    <w:rsid w:val="001C2915"/>
    <w:rsid w:val="001C2C7C"/>
    <w:rsid w:val="001C3785"/>
    <w:rsid w:val="001C389B"/>
    <w:rsid w:val="001C3AEE"/>
    <w:rsid w:val="001C4687"/>
    <w:rsid w:val="001C54E5"/>
    <w:rsid w:val="001C5D89"/>
    <w:rsid w:val="001C5FEB"/>
    <w:rsid w:val="001C6497"/>
    <w:rsid w:val="001C653A"/>
    <w:rsid w:val="001C6A73"/>
    <w:rsid w:val="001C6E18"/>
    <w:rsid w:val="001C71AA"/>
    <w:rsid w:val="001C7788"/>
    <w:rsid w:val="001C7CE2"/>
    <w:rsid w:val="001D129A"/>
    <w:rsid w:val="001D1FBB"/>
    <w:rsid w:val="001D28AE"/>
    <w:rsid w:val="001D2937"/>
    <w:rsid w:val="001D2D15"/>
    <w:rsid w:val="001D2DBA"/>
    <w:rsid w:val="001D37F6"/>
    <w:rsid w:val="001D3963"/>
    <w:rsid w:val="001D4114"/>
    <w:rsid w:val="001D427D"/>
    <w:rsid w:val="001D4725"/>
    <w:rsid w:val="001D527F"/>
    <w:rsid w:val="001D6380"/>
    <w:rsid w:val="001D65DA"/>
    <w:rsid w:val="001D67EB"/>
    <w:rsid w:val="001D6CBA"/>
    <w:rsid w:val="001D6EDC"/>
    <w:rsid w:val="001D712D"/>
    <w:rsid w:val="001D73CF"/>
    <w:rsid w:val="001E0C00"/>
    <w:rsid w:val="001E0E27"/>
    <w:rsid w:val="001E0F83"/>
    <w:rsid w:val="001E153B"/>
    <w:rsid w:val="001E173B"/>
    <w:rsid w:val="001E1DC7"/>
    <w:rsid w:val="001E224A"/>
    <w:rsid w:val="001E2C31"/>
    <w:rsid w:val="001E3428"/>
    <w:rsid w:val="001E3521"/>
    <w:rsid w:val="001E37DC"/>
    <w:rsid w:val="001E3805"/>
    <w:rsid w:val="001E3816"/>
    <w:rsid w:val="001E3E16"/>
    <w:rsid w:val="001E44FE"/>
    <w:rsid w:val="001E5188"/>
    <w:rsid w:val="001E592D"/>
    <w:rsid w:val="001E5D36"/>
    <w:rsid w:val="001E5FA6"/>
    <w:rsid w:val="001E6220"/>
    <w:rsid w:val="001E698D"/>
    <w:rsid w:val="001E6B9C"/>
    <w:rsid w:val="001E6E47"/>
    <w:rsid w:val="001E6F9B"/>
    <w:rsid w:val="001E7F5E"/>
    <w:rsid w:val="001F01CC"/>
    <w:rsid w:val="001F1686"/>
    <w:rsid w:val="001F1BAD"/>
    <w:rsid w:val="001F244A"/>
    <w:rsid w:val="001F271F"/>
    <w:rsid w:val="001F2E0F"/>
    <w:rsid w:val="001F2E6A"/>
    <w:rsid w:val="001F3386"/>
    <w:rsid w:val="001F3F06"/>
    <w:rsid w:val="001F41AE"/>
    <w:rsid w:val="001F4E97"/>
    <w:rsid w:val="001F4FAD"/>
    <w:rsid w:val="001F5165"/>
    <w:rsid w:val="001F5177"/>
    <w:rsid w:val="001F55B0"/>
    <w:rsid w:val="001F5607"/>
    <w:rsid w:val="001F583D"/>
    <w:rsid w:val="001F5F66"/>
    <w:rsid w:val="001F7433"/>
    <w:rsid w:val="00200A20"/>
    <w:rsid w:val="00201B72"/>
    <w:rsid w:val="00201B82"/>
    <w:rsid w:val="00201E20"/>
    <w:rsid w:val="00202061"/>
    <w:rsid w:val="002022EA"/>
    <w:rsid w:val="00202F71"/>
    <w:rsid w:val="00203E4B"/>
    <w:rsid w:val="00204466"/>
    <w:rsid w:val="002063B6"/>
    <w:rsid w:val="002064F7"/>
    <w:rsid w:val="00206821"/>
    <w:rsid w:val="00206C1F"/>
    <w:rsid w:val="00211275"/>
    <w:rsid w:val="002117CF"/>
    <w:rsid w:val="002118F1"/>
    <w:rsid w:val="00211E08"/>
    <w:rsid w:val="00211FB6"/>
    <w:rsid w:val="002124D6"/>
    <w:rsid w:val="00213015"/>
    <w:rsid w:val="00214C7D"/>
    <w:rsid w:val="002152AA"/>
    <w:rsid w:val="002153FF"/>
    <w:rsid w:val="00216536"/>
    <w:rsid w:val="00216B5E"/>
    <w:rsid w:val="00217572"/>
    <w:rsid w:val="002175A1"/>
    <w:rsid w:val="0021761F"/>
    <w:rsid w:val="002179CF"/>
    <w:rsid w:val="002179EA"/>
    <w:rsid w:val="00217D9B"/>
    <w:rsid w:val="00217F6D"/>
    <w:rsid w:val="00220564"/>
    <w:rsid w:val="00220AAB"/>
    <w:rsid w:val="00221070"/>
    <w:rsid w:val="002210E0"/>
    <w:rsid w:val="00221606"/>
    <w:rsid w:val="00222D3B"/>
    <w:rsid w:val="00222DC4"/>
    <w:rsid w:val="0022328B"/>
    <w:rsid w:val="00223B29"/>
    <w:rsid w:val="00223EA9"/>
    <w:rsid w:val="00223EBE"/>
    <w:rsid w:val="00223EE7"/>
    <w:rsid w:val="002242F7"/>
    <w:rsid w:val="00224401"/>
    <w:rsid w:val="00224473"/>
    <w:rsid w:val="00224629"/>
    <w:rsid w:val="002249FD"/>
    <w:rsid w:val="002254DB"/>
    <w:rsid w:val="00225894"/>
    <w:rsid w:val="00225943"/>
    <w:rsid w:val="002263BE"/>
    <w:rsid w:val="002266C8"/>
    <w:rsid w:val="00226E0B"/>
    <w:rsid w:val="00226F0D"/>
    <w:rsid w:val="00230B51"/>
    <w:rsid w:val="00230EAA"/>
    <w:rsid w:val="00231077"/>
    <w:rsid w:val="002312AD"/>
    <w:rsid w:val="002314DF"/>
    <w:rsid w:val="00231835"/>
    <w:rsid w:val="0023258C"/>
    <w:rsid w:val="00232BB6"/>
    <w:rsid w:val="00232F18"/>
    <w:rsid w:val="00233138"/>
    <w:rsid w:val="002331CB"/>
    <w:rsid w:val="0023329A"/>
    <w:rsid w:val="002333B7"/>
    <w:rsid w:val="0023377E"/>
    <w:rsid w:val="00233DE3"/>
    <w:rsid w:val="002340F4"/>
    <w:rsid w:val="00234131"/>
    <w:rsid w:val="00234447"/>
    <w:rsid w:val="00234769"/>
    <w:rsid w:val="00234EDF"/>
    <w:rsid w:val="00235196"/>
    <w:rsid w:val="00235300"/>
    <w:rsid w:val="002360AD"/>
    <w:rsid w:val="00236B5D"/>
    <w:rsid w:val="00236D72"/>
    <w:rsid w:val="00237028"/>
    <w:rsid w:val="002370FB"/>
    <w:rsid w:val="00237146"/>
    <w:rsid w:val="002371C2"/>
    <w:rsid w:val="002374E3"/>
    <w:rsid w:val="0023780F"/>
    <w:rsid w:val="00240417"/>
    <w:rsid w:val="002412D0"/>
    <w:rsid w:val="00241F6D"/>
    <w:rsid w:val="00242AC8"/>
    <w:rsid w:val="00242E1B"/>
    <w:rsid w:val="00242F42"/>
    <w:rsid w:val="002432B5"/>
    <w:rsid w:val="00243419"/>
    <w:rsid w:val="00243481"/>
    <w:rsid w:val="00243F76"/>
    <w:rsid w:val="00244577"/>
    <w:rsid w:val="00244645"/>
    <w:rsid w:val="00245654"/>
    <w:rsid w:val="00245B36"/>
    <w:rsid w:val="00245E79"/>
    <w:rsid w:val="00246470"/>
    <w:rsid w:val="002468BF"/>
    <w:rsid w:val="002469DE"/>
    <w:rsid w:val="00246CB5"/>
    <w:rsid w:val="002473D5"/>
    <w:rsid w:val="002475C3"/>
    <w:rsid w:val="00247700"/>
    <w:rsid w:val="00247C0A"/>
    <w:rsid w:val="0025019F"/>
    <w:rsid w:val="00250436"/>
    <w:rsid w:val="0025089F"/>
    <w:rsid w:val="00250F50"/>
    <w:rsid w:val="002524F7"/>
    <w:rsid w:val="00253DDB"/>
    <w:rsid w:val="00253E28"/>
    <w:rsid w:val="00255170"/>
    <w:rsid w:val="0025534C"/>
    <w:rsid w:val="00255A90"/>
    <w:rsid w:val="00255FBA"/>
    <w:rsid w:val="00256B43"/>
    <w:rsid w:val="002571A4"/>
    <w:rsid w:val="002571E6"/>
    <w:rsid w:val="00257290"/>
    <w:rsid w:val="00257429"/>
    <w:rsid w:val="00257E0E"/>
    <w:rsid w:val="0026081E"/>
    <w:rsid w:val="002609E3"/>
    <w:rsid w:val="00261ACF"/>
    <w:rsid w:val="00261DAE"/>
    <w:rsid w:val="00262080"/>
    <w:rsid w:val="00262183"/>
    <w:rsid w:val="002627AF"/>
    <w:rsid w:val="00262CA3"/>
    <w:rsid w:val="00262D20"/>
    <w:rsid w:val="002637D5"/>
    <w:rsid w:val="002639DD"/>
    <w:rsid w:val="0026443E"/>
    <w:rsid w:val="00264ACC"/>
    <w:rsid w:val="00264B2D"/>
    <w:rsid w:val="00264DF0"/>
    <w:rsid w:val="00265767"/>
    <w:rsid w:val="00265E9B"/>
    <w:rsid w:val="0026607B"/>
    <w:rsid w:val="00266DE8"/>
    <w:rsid w:val="00267106"/>
    <w:rsid w:val="0026721F"/>
    <w:rsid w:val="00267261"/>
    <w:rsid w:val="00267E8F"/>
    <w:rsid w:val="00267E95"/>
    <w:rsid w:val="00270717"/>
    <w:rsid w:val="00271829"/>
    <w:rsid w:val="00272A63"/>
    <w:rsid w:val="00272EEC"/>
    <w:rsid w:val="00273207"/>
    <w:rsid w:val="00273374"/>
    <w:rsid w:val="00273990"/>
    <w:rsid w:val="00273A95"/>
    <w:rsid w:val="00273BFF"/>
    <w:rsid w:val="0027419B"/>
    <w:rsid w:val="002747F3"/>
    <w:rsid w:val="00274EB0"/>
    <w:rsid w:val="00275AEF"/>
    <w:rsid w:val="00275DAA"/>
    <w:rsid w:val="002760A9"/>
    <w:rsid w:val="0027677E"/>
    <w:rsid w:val="00276781"/>
    <w:rsid w:val="00276C6A"/>
    <w:rsid w:val="00277002"/>
    <w:rsid w:val="00277886"/>
    <w:rsid w:val="0027797D"/>
    <w:rsid w:val="00280447"/>
    <w:rsid w:val="002814E4"/>
    <w:rsid w:val="00281B7A"/>
    <w:rsid w:val="00281F37"/>
    <w:rsid w:val="00281F46"/>
    <w:rsid w:val="002833CB"/>
    <w:rsid w:val="002837CD"/>
    <w:rsid w:val="00283AC4"/>
    <w:rsid w:val="0028412C"/>
    <w:rsid w:val="00285022"/>
    <w:rsid w:val="00285581"/>
    <w:rsid w:val="002858C3"/>
    <w:rsid w:val="00286382"/>
    <w:rsid w:val="00286D2C"/>
    <w:rsid w:val="00290316"/>
    <w:rsid w:val="002905E0"/>
    <w:rsid w:val="00290715"/>
    <w:rsid w:val="002909BC"/>
    <w:rsid w:val="0029154F"/>
    <w:rsid w:val="0029193C"/>
    <w:rsid w:val="00291A30"/>
    <w:rsid w:val="00291CCB"/>
    <w:rsid w:val="002928E0"/>
    <w:rsid w:val="002931F8"/>
    <w:rsid w:val="0029336E"/>
    <w:rsid w:val="002935E8"/>
    <w:rsid w:val="00293A8F"/>
    <w:rsid w:val="00293D4B"/>
    <w:rsid w:val="00293EC7"/>
    <w:rsid w:val="00293F41"/>
    <w:rsid w:val="00295D73"/>
    <w:rsid w:val="00295FCC"/>
    <w:rsid w:val="002962A4"/>
    <w:rsid w:val="00296666"/>
    <w:rsid w:val="00296B3A"/>
    <w:rsid w:val="0029701E"/>
    <w:rsid w:val="00297476"/>
    <w:rsid w:val="002978EC"/>
    <w:rsid w:val="00297DA0"/>
    <w:rsid w:val="002A049B"/>
    <w:rsid w:val="002A081D"/>
    <w:rsid w:val="002A0F8F"/>
    <w:rsid w:val="002A113F"/>
    <w:rsid w:val="002A13D0"/>
    <w:rsid w:val="002A1409"/>
    <w:rsid w:val="002A189E"/>
    <w:rsid w:val="002A1BEF"/>
    <w:rsid w:val="002A20ED"/>
    <w:rsid w:val="002A2B97"/>
    <w:rsid w:val="002A3184"/>
    <w:rsid w:val="002A449C"/>
    <w:rsid w:val="002A47C8"/>
    <w:rsid w:val="002A4B96"/>
    <w:rsid w:val="002A4C95"/>
    <w:rsid w:val="002A5190"/>
    <w:rsid w:val="002A5C45"/>
    <w:rsid w:val="002A5CE7"/>
    <w:rsid w:val="002A60C6"/>
    <w:rsid w:val="002A6B54"/>
    <w:rsid w:val="002A7241"/>
    <w:rsid w:val="002A74DE"/>
    <w:rsid w:val="002A78EC"/>
    <w:rsid w:val="002A7BB7"/>
    <w:rsid w:val="002A7DAF"/>
    <w:rsid w:val="002A7F36"/>
    <w:rsid w:val="002B054C"/>
    <w:rsid w:val="002B086C"/>
    <w:rsid w:val="002B09D2"/>
    <w:rsid w:val="002B2393"/>
    <w:rsid w:val="002B2467"/>
    <w:rsid w:val="002B261A"/>
    <w:rsid w:val="002B28AE"/>
    <w:rsid w:val="002B2E89"/>
    <w:rsid w:val="002B2F7F"/>
    <w:rsid w:val="002B3013"/>
    <w:rsid w:val="002B30B0"/>
    <w:rsid w:val="002B352E"/>
    <w:rsid w:val="002B4219"/>
    <w:rsid w:val="002B5707"/>
    <w:rsid w:val="002B5911"/>
    <w:rsid w:val="002B6B57"/>
    <w:rsid w:val="002B7437"/>
    <w:rsid w:val="002B7E10"/>
    <w:rsid w:val="002B7E8A"/>
    <w:rsid w:val="002B7EAD"/>
    <w:rsid w:val="002C0263"/>
    <w:rsid w:val="002C03DB"/>
    <w:rsid w:val="002C05E6"/>
    <w:rsid w:val="002C0682"/>
    <w:rsid w:val="002C07A6"/>
    <w:rsid w:val="002C0E35"/>
    <w:rsid w:val="002C132B"/>
    <w:rsid w:val="002C189B"/>
    <w:rsid w:val="002C1DF6"/>
    <w:rsid w:val="002C1FA7"/>
    <w:rsid w:val="002C32A9"/>
    <w:rsid w:val="002C3711"/>
    <w:rsid w:val="002C3D19"/>
    <w:rsid w:val="002C4436"/>
    <w:rsid w:val="002C449A"/>
    <w:rsid w:val="002C49E6"/>
    <w:rsid w:val="002C4F85"/>
    <w:rsid w:val="002C561C"/>
    <w:rsid w:val="002C5644"/>
    <w:rsid w:val="002C5D22"/>
    <w:rsid w:val="002C65D9"/>
    <w:rsid w:val="002C677D"/>
    <w:rsid w:val="002C6931"/>
    <w:rsid w:val="002C73DE"/>
    <w:rsid w:val="002C7771"/>
    <w:rsid w:val="002C78BB"/>
    <w:rsid w:val="002C7949"/>
    <w:rsid w:val="002C7C15"/>
    <w:rsid w:val="002C7C42"/>
    <w:rsid w:val="002C7D15"/>
    <w:rsid w:val="002D0BDC"/>
    <w:rsid w:val="002D0F82"/>
    <w:rsid w:val="002D14CD"/>
    <w:rsid w:val="002D1558"/>
    <w:rsid w:val="002D15BD"/>
    <w:rsid w:val="002D1A3D"/>
    <w:rsid w:val="002D1AB4"/>
    <w:rsid w:val="002D1B4D"/>
    <w:rsid w:val="002D1C6E"/>
    <w:rsid w:val="002D2B12"/>
    <w:rsid w:val="002D3022"/>
    <w:rsid w:val="002D3617"/>
    <w:rsid w:val="002D4BE5"/>
    <w:rsid w:val="002D4C89"/>
    <w:rsid w:val="002D5196"/>
    <w:rsid w:val="002D5DE1"/>
    <w:rsid w:val="002D60CD"/>
    <w:rsid w:val="002D60D4"/>
    <w:rsid w:val="002D65E2"/>
    <w:rsid w:val="002D68F7"/>
    <w:rsid w:val="002D7BEA"/>
    <w:rsid w:val="002E010E"/>
    <w:rsid w:val="002E0222"/>
    <w:rsid w:val="002E0CEF"/>
    <w:rsid w:val="002E0CFC"/>
    <w:rsid w:val="002E0F6D"/>
    <w:rsid w:val="002E1059"/>
    <w:rsid w:val="002E151D"/>
    <w:rsid w:val="002E160B"/>
    <w:rsid w:val="002E1F08"/>
    <w:rsid w:val="002E2166"/>
    <w:rsid w:val="002E2ABB"/>
    <w:rsid w:val="002E2CC3"/>
    <w:rsid w:val="002E2E7C"/>
    <w:rsid w:val="002E3388"/>
    <w:rsid w:val="002E4D97"/>
    <w:rsid w:val="002E4EEC"/>
    <w:rsid w:val="002E5006"/>
    <w:rsid w:val="002E582E"/>
    <w:rsid w:val="002E6D54"/>
    <w:rsid w:val="002E715D"/>
    <w:rsid w:val="002E729B"/>
    <w:rsid w:val="002E72AE"/>
    <w:rsid w:val="002E7C52"/>
    <w:rsid w:val="002E7EFE"/>
    <w:rsid w:val="002E7F39"/>
    <w:rsid w:val="002F0809"/>
    <w:rsid w:val="002F0E39"/>
    <w:rsid w:val="002F103B"/>
    <w:rsid w:val="002F112F"/>
    <w:rsid w:val="002F11DA"/>
    <w:rsid w:val="002F1A93"/>
    <w:rsid w:val="002F1C85"/>
    <w:rsid w:val="002F1CCA"/>
    <w:rsid w:val="002F1D4D"/>
    <w:rsid w:val="002F1E43"/>
    <w:rsid w:val="002F25CB"/>
    <w:rsid w:val="002F3CFC"/>
    <w:rsid w:val="002F3FAE"/>
    <w:rsid w:val="002F4CBD"/>
    <w:rsid w:val="002F593B"/>
    <w:rsid w:val="002F5ADF"/>
    <w:rsid w:val="002F65B5"/>
    <w:rsid w:val="002F65E7"/>
    <w:rsid w:val="002F6639"/>
    <w:rsid w:val="002F6FC7"/>
    <w:rsid w:val="002F741A"/>
    <w:rsid w:val="002F77EA"/>
    <w:rsid w:val="002F7AB3"/>
    <w:rsid w:val="00300A0C"/>
    <w:rsid w:val="00300AB2"/>
    <w:rsid w:val="00301046"/>
    <w:rsid w:val="0030115C"/>
    <w:rsid w:val="003012AE"/>
    <w:rsid w:val="00301856"/>
    <w:rsid w:val="00301B69"/>
    <w:rsid w:val="003020B8"/>
    <w:rsid w:val="0030248C"/>
    <w:rsid w:val="0030248F"/>
    <w:rsid w:val="00302B0F"/>
    <w:rsid w:val="00302B6A"/>
    <w:rsid w:val="00302BE6"/>
    <w:rsid w:val="00302D12"/>
    <w:rsid w:val="00303220"/>
    <w:rsid w:val="00303895"/>
    <w:rsid w:val="00303E01"/>
    <w:rsid w:val="00303E59"/>
    <w:rsid w:val="00304524"/>
    <w:rsid w:val="00304B77"/>
    <w:rsid w:val="00304FF4"/>
    <w:rsid w:val="0030500F"/>
    <w:rsid w:val="0030550C"/>
    <w:rsid w:val="00305E01"/>
    <w:rsid w:val="00305E96"/>
    <w:rsid w:val="00306CB4"/>
    <w:rsid w:val="003077C2"/>
    <w:rsid w:val="00307881"/>
    <w:rsid w:val="00307F95"/>
    <w:rsid w:val="00310740"/>
    <w:rsid w:val="00310E86"/>
    <w:rsid w:val="003110C2"/>
    <w:rsid w:val="00311A55"/>
    <w:rsid w:val="00312050"/>
    <w:rsid w:val="0031293E"/>
    <w:rsid w:val="00313AF9"/>
    <w:rsid w:val="00314352"/>
    <w:rsid w:val="00314495"/>
    <w:rsid w:val="0031494F"/>
    <w:rsid w:val="00314FB4"/>
    <w:rsid w:val="0031538A"/>
    <w:rsid w:val="003155B5"/>
    <w:rsid w:val="003156E0"/>
    <w:rsid w:val="00315863"/>
    <w:rsid w:val="00315BEE"/>
    <w:rsid w:val="00315BFA"/>
    <w:rsid w:val="00315C33"/>
    <w:rsid w:val="00316B88"/>
    <w:rsid w:val="0031703A"/>
    <w:rsid w:val="0031718A"/>
    <w:rsid w:val="003173A5"/>
    <w:rsid w:val="003175A9"/>
    <w:rsid w:val="00317A60"/>
    <w:rsid w:val="0032140E"/>
    <w:rsid w:val="0032172D"/>
    <w:rsid w:val="00321B6A"/>
    <w:rsid w:val="00322034"/>
    <w:rsid w:val="0032219C"/>
    <w:rsid w:val="0032328B"/>
    <w:rsid w:val="00323417"/>
    <w:rsid w:val="00323A1A"/>
    <w:rsid w:val="00323EB2"/>
    <w:rsid w:val="003245C7"/>
    <w:rsid w:val="00324BB7"/>
    <w:rsid w:val="00324D5D"/>
    <w:rsid w:val="00325259"/>
    <w:rsid w:val="00325B74"/>
    <w:rsid w:val="0032653E"/>
    <w:rsid w:val="00326C96"/>
    <w:rsid w:val="003270C0"/>
    <w:rsid w:val="003275A6"/>
    <w:rsid w:val="00327C0C"/>
    <w:rsid w:val="003309AD"/>
    <w:rsid w:val="00330BC4"/>
    <w:rsid w:val="003318E9"/>
    <w:rsid w:val="00331FDA"/>
    <w:rsid w:val="003321F9"/>
    <w:rsid w:val="00333156"/>
    <w:rsid w:val="003331D0"/>
    <w:rsid w:val="003333F7"/>
    <w:rsid w:val="0033355E"/>
    <w:rsid w:val="00334113"/>
    <w:rsid w:val="0033416C"/>
    <w:rsid w:val="003351E0"/>
    <w:rsid w:val="003352A1"/>
    <w:rsid w:val="00335871"/>
    <w:rsid w:val="00335A78"/>
    <w:rsid w:val="00336461"/>
    <w:rsid w:val="0033779F"/>
    <w:rsid w:val="00337F07"/>
    <w:rsid w:val="00340422"/>
    <w:rsid w:val="0034048A"/>
    <w:rsid w:val="00340915"/>
    <w:rsid w:val="00340A9B"/>
    <w:rsid w:val="00340BD8"/>
    <w:rsid w:val="00341334"/>
    <w:rsid w:val="00341378"/>
    <w:rsid w:val="00341794"/>
    <w:rsid w:val="00341941"/>
    <w:rsid w:val="003419EE"/>
    <w:rsid w:val="00341CA7"/>
    <w:rsid w:val="00341FDA"/>
    <w:rsid w:val="003421C7"/>
    <w:rsid w:val="00342D52"/>
    <w:rsid w:val="0034309D"/>
    <w:rsid w:val="003438E5"/>
    <w:rsid w:val="00343A93"/>
    <w:rsid w:val="00343AB0"/>
    <w:rsid w:val="00343CAF"/>
    <w:rsid w:val="00344642"/>
    <w:rsid w:val="00344CBB"/>
    <w:rsid w:val="0034513C"/>
    <w:rsid w:val="00345CD6"/>
    <w:rsid w:val="00345D97"/>
    <w:rsid w:val="00346212"/>
    <w:rsid w:val="003462C5"/>
    <w:rsid w:val="003463CE"/>
    <w:rsid w:val="00346B9F"/>
    <w:rsid w:val="00346DFB"/>
    <w:rsid w:val="0034701F"/>
    <w:rsid w:val="003478D4"/>
    <w:rsid w:val="00347D5E"/>
    <w:rsid w:val="003506A4"/>
    <w:rsid w:val="00350918"/>
    <w:rsid w:val="00350AB4"/>
    <w:rsid w:val="0035171E"/>
    <w:rsid w:val="00351C4B"/>
    <w:rsid w:val="00351C70"/>
    <w:rsid w:val="00351C86"/>
    <w:rsid w:val="00351CC7"/>
    <w:rsid w:val="003520CD"/>
    <w:rsid w:val="0035257A"/>
    <w:rsid w:val="0035287B"/>
    <w:rsid w:val="00353675"/>
    <w:rsid w:val="00353822"/>
    <w:rsid w:val="00353DBA"/>
    <w:rsid w:val="00355AEF"/>
    <w:rsid w:val="0035670E"/>
    <w:rsid w:val="00356723"/>
    <w:rsid w:val="0035672C"/>
    <w:rsid w:val="00356819"/>
    <w:rsid w:val="00356FE4"/>
    <w:rsid w:val="003570A0"/>
    <w:rsid w:val="00357292"/>
    <w:rsid w:val="00357931"/>
    <w:rsid w:val="003600F1"/>
    <w:rsid w:val="003600FD"/>
    <w:rsid w:val="00360461"/>
    <w:rsid w:val="0036174F"/>
    <w:rsid w:val="00361B84"/>
    <w:rsid w:val="0036213C"/>
    <w:rsid w:val="00363381"/>
    <w:rsid w:val="00363773"/>
    <w:rsid w:val="00363A38"/>
    <w:rsid w:val="00363C01"/>
    <w:rsid w:val="00363CF9"/>
    <w:rsid w:val="00363E0E"/>
    <w:rsid w:val="003647F3"/>
    <w:rsid w:val="00364837"/>
    <w:rsid w:val="00364939"/>
    <w:rsid w:val="003652C2"/>
    <w:rsid w:val="003657D3"/>
    <w:rsid w:val="00366146"/>
    <w:rsid w:val="0036618F"/>
    <w:rsid w:val="003662B9"/>
    <w:rsid w:val="003662EF"/>
    <w:rsid w:val="00366388"/>
    <w:rsid w:val="00366F73"/>
    <w:rsid w:val="00367028"/>
    <w:rsid w:val="00367276"/>
    <w:rsid w:val="0036754F"/>
    <w:rsid w:val="00367715"/>
    <w:rsid w:val="003679C1"/>
    <w:rsid w:val="00370293"/>
    <w:rsid w:val="003708C0"/>
    <w:rsid w:val="003710CD"/>
    <w:rsid w:val="00372022"/>
    <w:rsid w:val="0037210C"/>
    <w:rsid w:val="00372A38"/>
    <w:rsid w:val="00372D72"/>
    <w:rsid w:val="003732EE"/>
    <w:rsid w:val="00374005"/>
    <w:rsid w:val="00374663"/>
    <w:rsid w:val="0037481C"/>
    <w:rsid w:val="003756EB"/>
    <w:rsid w:val="00375F2B"/>
    <w:rsid w:val="00376027"/>
    <w:rsid w:val="003766E0"/>
    <w:rsid w:val="00376A41"/>
    <w:rsid w:val="003770AC"/>
    <w:rsid w:val="003772F9"/>
    <w:rsid w:val="003812FC"/>
    <w:rsid w:val="00381A29"/>
    <w:rsid w:val="00381E89"/>
    <w:rsid w:val="00381FEF"/>
    <w:rsid w:val="003820E1"/>
    <w:rsid w:val="003828C9"/>
    <w:rsid w:val="00383027"/>
    <w:rsid w:val="003836A6"/>
    <w:rsid w:val="00384830"/>
    <w:rsid w:val="00384965"/>
    <w:rsid w:val="00385AC4"/>
    <w:rsid w:val="00385EAF"/>
    <w:rsid w:val="00386862"/>
    <w:rsid w:val="003877EC"/>
    <w:rsid w:val="003902F9"/>
    <w:rsid w:val="003903F9"/>
    <w:rsid w:val="00390B38"/>
    <w:rsid w:val="00390CBC"/>
    <w:rsid w:val="00391B36"/>
    <w:rsid w:val="00391F3B"/>
    <w:rsid w:val="00392241"/>
    <w:rsid w:val="00392356"/>
    <w:rsid w:val="00392ED3"/>
    <w:rsid w:val="00393662"/>
    <w:rsid w:val="00393B3D"/>
    <w:rsid w:val="00393C6A"/>
    <w:rsid w:val="00393F2F"/>
    <w:rsid w:val="0039456A"/>
    <w:rsid w:val="003951AE"/>
    <w:rsid w:val="0039570D"/>
    <w:rsid w:val="00395D5D"/>
    <w:rsid w:val="00395DEB"/>
    <w:rsid w:val="00395FE2"/>
    <w:rsid w:val="003961D5"/>
    <w:rsid w:val="00396DED"/>
    <w:rsid w:val="00396EB9"/>
    <w:rsid w:val="00396FC8"/>
    <w:rsid w:val="0039756B"/>
    <w:rsid w:val="00397B82"/>
    <w:rsid w:val="003A017A"/>
    <w:rsid w:val="003A06E5"/>
    <w:rsid w:val="003A0CEA"/>
    <w:rsid w:val="003A187E"/>
    <w:rsid w:val="003A189F"/>
    <w:rsid w:val="003A1C00"/>
    <w:rsid w:val="003A27E0"/>
    <w:rsid w:val="003A2871"/>
    <w:rsid w:val="003A2D99"/>
    <w:rsid w:val="003A334D"/>
    <w:rsid w:val="003A3DE1"/>
    <w:rsid w:val="003A401D"/>
    <w:rsid w:val="003A4905"/>
    <w:rsid w:val="003A50FC"/>
    <w:rsid w:val="003A5201"/>
    <w:rsid w:val="003A5585"/>
    <w:rsid w:val="003A62B8"/>
    <w:rsid w:val="003A6693"/>
    <w:rsid w:val="003A6731"/>
    <w:rsid w:val="003A6D73"/>
    <w:rsid w:val="003A703F"/>
    <w:rsid w:val="003A7443"/>
    <w:rsid w:val="003A7547"/>
    <w:rsid w:val="003A76D5"/>
    <w:rsid w:val="003A7EBE"/>
    <w:rsid w:val="003A7FBE"/>
    <w:rsid w:val="003B04CC"/>
    <w:rsid w:val="003B0A1F"/>
    <w:rsid w:val="003B0AE5"/>
    <w:rsid w:val="003B0D88"/>
    <w:rsid w:val="003B158E"/>
    <w:rsid w:val="003B18A6"/>
    <w:rsid w:val="003B1939"/>
    <w:rsid w:val="003B2328"/>
    <w:rsid w:val="003B3586"/>
    <w:rsid w:val="003B36A7"/>
    <w:rsid w:val="003B44C7"/>
    <w:rsid w:val="003B4620"/>
    <w:rsid w:val="003B47E4"/>
    <w:rsid w:val="003B4C8C"/>
    <w:rsid w:val="003B52C9"/>
    <w:rsid w:val="003B5E4C"/>
    <w:rsid w:val="003B679F"/>
    <w:rsid w:val="003B791F"/>
    <w:rsid w:val="003B7996"/>
    <w:rsid w:val="003B7D4C"/>
    <w:rsid w:val="003B7E40"/>
    <w:rsid w:val="003C00AC"/>
    <w:rsid w:val="003C0851"/>
    <w:rsid w:val="003C0FD0"/>
    <w:rsid w:val="003C1E1D"/>
    <w:rsid w:val="003C1F9E"/>
    <w:rsid w:val="003C288E"/>
    <w:rsid w:val="003C2EEA"/>
    <w:rsid w:val="003C3255"/>
    <w:rsid w:val="003C3B1E"/>
    <w:rsid w:val="003C4483"/>
    <w:rsid w:val="003C4A64"/>
    <w:rsid w:val="003C4F76"/>
    <w:rsid w:val="003C5167"/>
    <w:rsid w:val="003C5232"/>
    <w:rsid w:val="003C526D"/>
    <w:rsid w:val="003C5441"/>
    <w:rsid w:val="003C5F47"/>
    <w:rsid w:val="003C6215"/>
    <w:rsid w:val="003C6611"/>
    <w:rsid w:val="003C789C"/>
    <w:rsid w:val="003C7AF7"/>
    <w:rsid w:val="003C7B3F"/>
    <w:rsid w:val="003C7B77"/>
    <w:rsid w:val="003D068A"/>
    <w:rsid w:val="003D0703"/>
    <w:rsid w:val="003D080D"/>
    <w:rsid w:val="003D117E"/>
    <w:rsid w:val="003D1412"/>
    <w:rsid w:val="003D1478"/>
    <w:rsid w:val="003D2496"/>
    <w:rsid w:val="003D257B"/>
    <w:rsid w:val="003D28DE"/>
    <w:rsid w:val="003D29E1"/>
    <w:rsid w:val="003D2BA0"/>
    <w:rsid w:val="003D31F2"/>
    <w:rsid w:val="003D354D"/>
    <w:rsid w:val="003D3AD6"/>
    <w:rsid w:val="003D446A"/>
    <w:rsid w:val="003D45DD"/>
    <w:rsid w:val="003D50C2"/>
    <w:rsid w:val="003D554C"/>
    <w:rsid w:val="003D5693"/>
    <w:rsid w:val="003D5920"/>
    <w:rsid w:val="003D5972"/>
    <w:rsid w:val="003D5A45"/>
    <w:rsid w:val="003D60AB"/>
    <w:rsid w:val="003D61AD"/>
    <w:rsid w:val="003D6390"/>
    <w:rsid w:val="003D6403"/>
    <w:rsid w:val="003D653F"/>
    <w:rsid w:val="003D6789"/>
    <w:rsid w:val="003D68A6"/>
    <w:rsid w:val="003D6F57"/>
    <w:rsid w:val="003D6FCE"/>
    <w:rsid w:val="003E01F1"/>
    <w:rsid w:val="003E0D99"/>
    <w:rsid w:val="003E108F"/>
    <w:rsid w:val="003E11A0"/>
    <w:rsid w:val="003E154D"/>
    <w:rsid w:val="003E1553"/>
    <w:rsid w:val="003E1616"/>
    <w:rsid w:val="003E170E"/>
    <w:rsid w:val="003E18B2"/>
    <w:rsid w:val="003E333A"/>
    <w:rsid w:val="003E44C4"/>
    <w:rsid w:val="003E489A"/>
    <w:rsid w:val="003E4D55"/>
    <w:rsid w:val="003E4ED4"/>
    <w:rsid w:val="003E51FA"/>
    <w:rsid w:val="003E5F7B"/>
    <w:rsid w:val="003E6AD3"/>
    <w:rsid w:val="003E7D8A"/>
    <w:rsid w:val="003F0829"/>
    <w:rsid w:val="003F0AC9"/>
    <w:rsid w:val="003F0BF1"/>
    <w:rsid w:val="003F0C1E"/>
    <w:rsid w:val="003F15F1"/>
    <w:rsid w:val="003F199C"/>
    <w:rsid w:val="003F2003"/>
    <w:rsid w:val="003F2482"/>
    <w:rsid w:val="003F28E7"/>
    <w:rsid w:val="003F32B7"/>
    <w:rsid w:val="003F438B"/>
    <w:rsid w:val="003F46B4"/>
    <w:rsid w:val="003F46C0"/>
    <w:rsid w:val="003F46F6"/>
    <w:rsid w:val="003F48E4"/>
    <w:rsid w:val="003F48EC"/>
    <w:rsid w:val="003F49CA"/>
    <w:rsid w:val="003F4D9B"/>
    <w:rsid w:val="003F4F5C"/>
    <w:rsid w:val="003F5294"/>
    <w:rsid w:val="003F57D3"/>
    <w:rsid w:val="003F5C7B"/>
    <w:rsid w:val="003F676C"/>
    <w:rsid w:val="003F6A35"/>
    <w:rsid w:val="003F6AB8"/>
    <w:rsid w:val="003F6DE0"/>
    <w:rsid w:val="003F7601"/>
    <w:rsid w:val="003F7C9C"/>
    <w:rsid w:val="00400367"/>
    <w:rsid w:val="00400619"/>
    <w:rsid w:val="004009F3"/>
    <w:rsid w:val="004018BF"/>
    <w:rsid w:val="00401B65"/>
    <w:rsid w:val="00401DEB"/>
    <w:rsid w:val="00401E97"/>
    <w:rsid w:val="004035E1"/>
    <w:rsid w:val="00403613"/>
    <w:rsid w:val="0040371E"/>
    <w:rsid w:val="00404316"/>
    <w:rsid w:val="004043E6"/>
    <w:rsid w:val="004045DB"/>
    <w:rsid w:val="00404771"/>
    <w:rsid w:val="00404B5A"/>
    <w:rsid w:val="004059D8"/>
    <w:rsid w:val="004061AC"/>
    <w:rsid w:val="004062D9"/>
    <w:rsid w:val="00406F6A"/>
    <w:rsid w:val="00407437"/>
    <w:rsid w:val="0040758C"/>
    <w:rsid w:val="0040795F"/>
    <w:rsid w:val="00407976"/>
    <w:rsid w:val="00407A80"/>
    <w:rsid w:val="00407E28"/>
    <w:rsid w:val="004121FF"/>
    <w:rsid w:val="00412206"/>
    <w:rsid w:val="004123DE"/>
    <w:rsid w:val="004126BC"/>
    <w:rsid w:val="00412983"/>
    <w:rsid w:val="00413D8D"/>
    <w:rsid w:val="00415D8E"/>
    <w:rsid w:val="004163B0"/>
    <w:rsid w:val="00416440"/>
    <w:rsid w:val="00417FEE"/>
    <w:rsid w:val="004202F4"/>
    <w:rsid w:val="00420C4D"/>
    <w:rsid w:val="00420E68"/>
    <w:rsid w:val="00420EF1"/>
    <w:rsid w:val="00423074"/>
    <w:rsid w:val="00423240"/>
    <w:rsid w:val="004235DA"/>
    <w:rsid w:val="004237C5"/>
    <w:rsid w:val="00423DA7"/>
    <w:rsid w:val="00424053"/>
    <w:rsid w:val="004247C7"/>
    <w:rsid w:val="004249AA"/>
    <w:rsid w:val="00425390"/>
    <w:rsid w:val="00425669"/>
    <w:rsid w:val="0042599F"/>
    <w:rsid w:val="00426474"/>
    <w:rsid w:val="00426E5F"/>
    <w:rsid w:val="00427220"/>
    <w:rsid w:val="00427977"/>
    <w:rsid w:val="00427CF0"/>
    <w:rsid w:val="00427F23"/>
    <w:rsid w:val="0043037D"/>
    <w:rsid w:val="00430C6F"/>
    <w:rsid w:val="00430CF5"/>
    <w:rsid w:val="00430F54"/>
    <w:rsid w:val="00431119"/>
    <w:rsid w:val="00431157"/>
    <w:rsid w:val="004312C7"/>
    <w:rsid w:val="00432B71"/>
    <w:rsid w:val="00432DAD"/>
    <w:rsid w:val="004330E3"/>
    <w:rsid w:val="0043375A"/>
    <w:rsid w:val="00433DB7"/>
    <w:rsid w:val="00433E59"/>
    <w:rsid w:val="00434DB7"/>
    <w:rsid w:val="00434EBE"/>
    <w:rsid w:val="0043574A"/>
    <w:rsid w:val="00435C15"/>
    <w:rsid w:val="004360C7"/>
    <w:rsid w:val="00436550"/>
    <w:rsid w:val="00436F1D"/>
    <w:rsid w:val="00437220"/>
    <w:rsid w:val="00437296"/>
    <w:rsid w:val="00437BE4"/>
    <w:rsid w:val="00437EAC"/>
    <w:rsid w:val="0044123B"/>
    <w:rsid w:val="0044159B"/>
    <w:rsid w:val="0044252B"/>
    <w:rsid w:val="0044265F"/>
    <w:rsid w:val="00442C97"/>
    <w:rsid w:val="00443385"/>
    <w:rsid w:val="0044361B"/>
    <w:rsid w:val="004447D3"/>
    <w:rsid w:val="00444AAD"/>
    <w:rsid w:val="00444E45"/>
    <w:rsid w:val="0044549E"/>
    <w:rsid w:val="004457A7"/>
    <w:rsid w:val="00445EEC"/>
    <w:rsid w:val="00446793"/>
    <w:rsid w:val="00446958"/>
    <w:rsid w:val="004474FA"/>
    <w:rsid w:val="00447DB6"/>
    <w:rsid w:val="00450252"/>
    <w:rsid w:val="004505E8"/>
    <w:rsid w:val="00450E4B"/>
    <w:rsid w:val="00451BCD"/>
    <w:rsid w:val="004521FE"/>
    <w:rsid w:val="004525C1"/>
    <w:rsid w:val="00452C41"/>
    <w:rsid w:val="004538E5"/>
    <w:rsid w:val="00453D1F"/>
    <w:rsid w:val="00454353"/>
    <w:rsid w:val="004544B1"/>
    <w:rsid w:val="00454805"/>
    <w:rsid w:val="0045490C"/>
    <w:rsid w:val="00455B75"/>
    <w:rsid w:val="004561AA"/>
    <w:rsid w:val="00456885"/>
    <w:rsid w:val="00456DA0"/>
    <w:rsid w:val="004575D4"/>
    <w:rsid w:val="00457E63"/>
    <w:rsid w:val="004611E0"/>
    <w:rsid w:val="004611E8"/>
    <w:rsid w:val="004615FB"/>
    <w:rsid w:val="004619ED"/>
    <w:rsid w:val="004619FE"/>
    <w:rsid w:val="00462217"/>
    <w:rsid w:val="004622AC"/>
    <w:rsid w:val="00462644"/>
    <w:rsid w:val="00462AF2"/>
    <w:rsid w:val="00463366"/>
    <w:rsid w:val="004638A7"/>
    <w:rsid w:val="00463944"/>
    <w:rsid w:val="004639CB"/>
    <w:rsid w:val="00463B39"/>
    <w:rsid w:val="00463C70"/>
    <w:rsid w:val="00464122"/>
    <w:rsid w:val="00464413"/>
    <w:rsid w:val="004647D0"/>
    <w:rsid w:val="004647F2"/>
    <w:rsid w:val="00464D6D"/>
    <w:rsid w:val="00464EEB"/>
    <w:rsid w:val="004654F3"/>
    <w:rsid w:val="004661A7"/>
    <w:rsid w:val="004666FF"/>
    <w:rsid w:val="00466AB9"/>
    <w:rsid w:val="00466B42"/>
    <w:rsid w:val="00466C8E"/>
    <w:rsid w:val="00467341"/>
    <w:rsid w:val="004673B1"/>
    <w:rsid w:val="0047145D"/>
    <w:rsid w:val="00471B7F"/>
    <w:rsid w:val="00471FE4"/>
    <w:rsid w:val="00472415"/>
    <w:rsid w:val="00472A3F"/>
    <w:rsid w:val="00472FE6"/>
    <w:rsid w:val="00474490"/>
    <w:rsid w:val="00475149"/>
    <w:rsid w:val="00475256"/>
    <w:rsid w:val="0047546E"/>
    <w:rsid w:val="00476D80"/>
    <w:rsid w:val="00480040"/>
    <w:rsid w:val="00480585"/>
    <w:rsid w:val="00480972"/>
    <w:rsid w:val="00481201"/>
    <w:rsid w:val="00481B8F"/>
    <w:rsid w:val="00481F3B"/>
    <w:rsid w:val="004821B6"/>
    <w:rsid w:val="0048250E"/>
    <w:rsid w:val="00483600"/>
    <w:rsid w:val="004846AC"/>
    <w:rsid w:val="00484934"/>
    <w:rsid w:val="00484985"/>
    <w:rsid w:val="00484B1A"/>
    <w:rsid w:val="00485B5C"/>
    <w:rsid w:val="00486C7C"/>
    <w:rsid w:val="004871FC"/>
    <w:rsid w:val="004873ED"/>
    <w:rsid w:val="004874BC"/>
    <w:rsid w:val="004875FB"/>
    <w:rsid w:val="004878AC"/>
    <w:rsid w:val="00487FB4"/>
    <w:rsid w:val="0049028B"/>
    <w:rsid w:val="0049086C"/>
    <w:rsid w:val="004910DF"/>
    <w:rsid w:val="00491D3C"/>
    <w:rsid w:val="00492822"/>
    <w:rsid w:val="004928EE"/>
    <w:rsid w:val="0049292A"/>
    <w:rsid w:val="00492A05"/>
    <w:rsid w:val="004931FA"/>
    <w:rsid w:val="00493686"/>
    <w:rsid w:val="00493A28"/>
    <w:rsid w:val="00493F7D"/>
    <w:rsid w:val="00493FBD"/>
    <w:rsid w:val="00494406"/>
    <w:rsid w:val="00494428"/>
    <w:rsid w:val="0049460D"/>
    <w:rsid w:val="00494CFC"/>
    <w:rsid w:val="00494E7D"/>
    <w:rsid w:val="004951F1"/>
    <w:rsid w:val="00495B79"/>
    <w:rsid w:val="00495D66"/>
    <w:rsid w:val="00496531"/>
    <w:rsid w:val="00496ABF"/>
    <w:rsid w:val="00496C05"/>
    <w:rsid w:val="00497953"/>
    <w:rsid w:val="00497BEC"/>
    <w:rsid w:val="00497E45"/>
    <w:rsid w:val="004A0050"/>
    <w:rsid w:val="004A01F7"/>
    <w:rsid w:val="004A06FB"/>
    <w:rsid w:val="004A07F0"/>
    <w:rsid w:val="004A080A"/>
    <w:rsid w:val="004A1501"/>
    <w:rsid w:val="004A262F"/>
    <w:rsid w:val="004A2E4D"/>
    <w:rsid w:val="004A2F58"/>
    <w:rsid w:val="004A49AB"/>
    <w:rsid w:val="004A5034"/>
    <w:rsid w:val="004A6E28"/>
    <w:rsid w:val="004A6EDA"/>
    <w:rsid w:val="004A741F"/>
    <w:rsid w:val="004A7F27"/>
    <w:rsid w:val="004B0093"/>
    <w:rsid w:val="004B0151"/>
    <w:rsid w:val="004B14E5"/>
    <w:rsid w:val="004B205B"/>
    <w:rsid w:val="004B2085"/>
    <w:rsid w:val="004B20F6"/>
    <w:rsid w:val="004B217C"/>
    <w:rsid w:val="004B30F4"/>
    <w:rsid w:val="004B3538"/>
    <w:rsid w:val="004B369C"/>
    <w:rsid w:val="004B3F36"/>
    <w:rsid w:val="004B431A"/>
    <w:rsid w:val="004B4937"/>
    <w:rsid w:val="004B57D9"/>
    <w:rsid w:val="004B5E28"/>
    <w:rsid w:val="004B628D"/>
    <w:rsid w:val="004B65B6"/>
    <w:rsid w:val="004B6740"/>
    <w:rsid w:val="004B67DF"/>
    <w:rsid w:val="004B6A69"/>
    <w:rsid w:val="004B6AA7"/>
    <w:rsid w:val="004B6C5D"/>
    <w:rsid w:val="004B72F5"/>
    <w:rsid w:val="004B7349"/>
    <w:rsid w:val="004B776B"/>
    <w:rsid w:val="004B7804"/>
    <w:rsid w:val="004C0526"/>
    <w:rsid w:val="004C0D2C"/>
    <w:rsid w:val="004C141B"/>
    <w:rsid w:val="004C18DF"/>
    <w:rsid w:val="004C1BE1"/>
    <w:rsid w:val="004C2010"/>
    <w:rsid w:val="004C2278"/>
    <w:rsid w:val="004C2C5A"/>
    <w:rsid w:val="004C2D92"/>
    <w:rsid w:val="004C35DC"/>
    <w:rsid w:val="004C373E"/>
    <w:rsid w:val="004C4635"/>
    <w:rsid w:val="004C4E6B"/>
    <w:rsid w:val="004C5764"/>
    <w:rsid w:val="004C61E7"/>
    <w:rsid w:val="004C7429"/>
    <w:rsid w:val="004C7D2D"/>
    <w:rsid w:val="004D0628"/>
    <w:rsid w:val="004D130E"/>
    <w:rsid w:val="004D2446"/>
    <w:rsid w:val="004D24E6"/>
    <w:rsid w:val="004D2623"/>
    <w:rsid w:val="004D284D"/>
    <w:rsid w:val="004D2D1E"/>
    <w:rsid w:val="004D3C15"/>
    <w:rsid w:val="004D3EFF"/>
    <w:rsid w:val="004D53F6"/>
    <w:rsid w:val="004D560B"/>
    <w:rsid w:val="004D5978"/>
    <w:rsid w:val="004D5AEB"/>
    <w:rsid w:val="004D609E"/>
    <w:rsid w:val="004D6110"/>
    <w:rsid w:val="004D66B3"/>
    <w:rsid w:val="004D759B"/>
    <w:rsid w:val="004D76BA"/>
    <w:rsid w:val="004E07AA"/>
    <w:rsid w:val="004E07EA"/>
    <w:rsid w:val="004E0B1D"/>
    <w:rsid w:val="004E1904"/>
    <w:rsid w:val="004E1BF5"/>
    <w:rsid w:val="004E1C20"/>
    <w:rsid w:val="004E25E5"/>
    <w:rsid w:val="004E2C38"/>
    <w:rsid w:val="004E3D2F"/>
    <w:rsid w:val="004E41F2"/>
    <w:rsid w:val="004E4BE0"/>
    <w:rsid w:val="004E4FA1"/>
    <w:rsid w:val="004E5067"/>
    <w:rsid w:val="004E5E3F"/>
    <w:rsid w:val="004E68E5"/>
    <w:rsid w:val="004F0128"/>
    <w:rsid w:val="004F0834"/>
    <w:rsid w:val="004F0E45"/>
    <w:rsid w:val="004F1254"/>
    <w:rsid w:val="004F1F27"/>
    <w:rsid w:val="004F1F3F"/>
    <w:rsid w:val="004F2463"/>
    <w:rsid w:val="004F3759"/>
    <w:rsid w:val="004F3865"/>
    <w:rsid w:val="004F417B"/>
    <w:rsid w:val="004F44C3"/>
    <w:rsid w:val="004F46FA"/>
    <w:rsid w:val="004F4AE1"/>
    <w:rsid w:val="004F5F42"/>
    <w:rsid w:val="004F654A"/>
    <w:rsid w:val="004F6965"/>
    <w:rsid w:val="004F6A9A"/>
    <w:rsid w:val="004F6F78"/>
    <w:rsid w:val="004F71DA"/>
    <w:rsid w:val="004F733D"/>
    <w:rsid w:val="004F7624"/>
    <w:rsid w:val="004F7DD2"/>
    <w:rsid w:val="004F7ED9"/>
    <w:rsid w:val="00501B0A"/>
    <w:rsid w:val="00502A55"/>
    <w:rsid w:val="00502F38"/>
    <w:rsid w:val="005033D8"/>
    <w:rsid w:val="00503511"/>
    <w:rsid w:val="00504601"/>
    <w:rsid w:val="00504F45"/>
    <w:rsid w:val="00505365"/>
    <w:rsid w:val="0050570C"/>
    <w:rsid w:val="0050576C"/>
    <w:rsid w:val="0050612E"/>
    <w:rsid w:val="00506188"/>
    <w:rsid w:val="005063FF"/>
    <w:rsid w:val="00506805"/>
    <w:rsid w:val="0050715C"/>
    <w:rsid w:val="005074B9"/>
    <w:rsid w:val="00507B1C"/>
    <w:rsid w:val="005101BF"/>
    <w:rsid w:val="0051049F"/>
    <w:rsid w:val="005117A8"/>
    <w:rsid w:val="00511A6C"/>
    <w:rsid w:val="00511EF4"/>
    <w:rsid w:val="0051333C"/>
    <w:rsid w:val="005133FB"/>
    <w:rsid w:val="005136C5"/>
    <w:rsid w:val="0051384C"/>
    <w:rsid w:val="0051394E"/>
    <w:rsid w:val="005146D1"/>
    <w:rsid w:val="00514BE5"/>
    <w:rsid w:val="00514FD5"/>
    <w:rsid w:val="005150F6"/>
    <w:rsid w:val="0051553C"/>
    <w:rsid w:val="00515897"/>
    <w:rsid w:val="00515C5D"/>
    <w:rsid w:val="005168C5"/>
    <w:rsid w:val="00516D58"/>
    <w:rsid w:val="005207DD"/>
    <w:rsid w:val="00521522"/>
    <w:rsid w:val="00521D25"/>
    <w:rsid w:val="00523009"/>
    <w:rsid w:val="00523188"/>
    <w:rsid w:val="00523ACE"/>
    <w:rsid w:val="0052437A"/>
    <w:rsid w:val="0052492C"/>
    <w:rsid w:val="00524932"/>
    <w:rsid w:val="00524F2B"/>
    <w:rsid w:val="00525203"/>
    <w:rsid w:val="00525428"/>
    <w:rsid w:val="00525DD7"/>
    <w:rsid w:val="0052752F"/>
    <w:rsid w:val="0052771F"/>
    <w:rsid w:val="00527C50"/>
    <w:rsid w:val="00527CE8"/>
    <w:rsid w:val="00527E31"/>
    <w:rsid w:val="0053005A"/>
    <w:rsid w:val="005308BC"/>
    <w:rsid w:val="00530AA6"/>
    <w:rsid w:val="00532028"/>
    <w:rsid w:val="0053231D"/>
    <w:rsid w:val="0053291C"/>
    <w:rsid w:val="00532CE6"/>
    <w:rsid w:val="005335C5"/>
    <w:rsid w:val="00533631"/>
    <w:rsid w:val="00533775"/>
    <w:rsid w:val="0053391C"/>
    <w:rsid w:val="00534620"/>
    <w:rsid w:val="00535228"/>
    <w:rsid w:val="005354B5"/>
    <w:rsid w:val="005358BB"/>
    <w:rsid w:val="00535BE9"/>
    <w:rsid w:val="00536065"/>
    <w:rsid w:val="00536E4C"/>
    <w:rsid w:val="0053709D"/>
    <w:rsid w:val="0053745F"/>
    <w:rsid w:val="005374F6"/>
    <w:rsid w:val="00537831"/>
    <w:rsid w:val="00537919"/>
    <w:rsid w:val="00537E7B"/>
    <w:rsid w:val="0054015E"/>
    <w:rsid w:val="0054063B"/>
    <w:rsid w:val="00540FAC"/>
    <w:rsid w:val="00541C95"/>
    <w:rsid w:val="00543499"/>
    <w:rsid w:val="00543BB8"/>
    <w:rsid w:val="00543CE8"/>
    <w:rsid w:val="00543D1A"/>
    <w:rsid w:val="00543F05"/>
    <w:rsid w:val="00544179"/>
    <w:rsid w:val="00544289"/>
    <w:rsid w:val="0054491C"/>
    <w:rsid w:val="00544BBB"/>
    <w:rsid w:val="00544E53"/>
    <w:rsid w:val="00544FAA"/>
    <w:rsid w:val="005452BB"/>
    <w:rsid w:val="00545966"/>
    <w:rsid w:val="00545BD6"/>
    <w:rsid w:val="00545BED"/>
    <w:rsid w:val="00545C5A"/>
    <w:rsid w:val="00546875"/>
    <w:rsid w:val="00546CE8"/>
    <w:rsid w:val="005472CD"/>
    <w:rsid w:val="00547E12"/>
    <w:rsid w:val="00550475"/>
    <w:rsid w:val="00551DEB"/>
    <w:rsid w:val="005525BA"/>
    <w:rsid w:val="005526C9"/>
    <w:rsid w:val="00552DE8"/>
    <w:rsid w:val="00552E06"/>
    <w:rsid w:val="005535F0"/>
    <w:rsid w:val="00553B0E"/>
    <w:rsid w:val="00554122"/>
    <w:rsid w:val="00554178"/>
    <w:rsid w:val="00554A17"/>
    <w:rsid w:val="00554CE0"/>
    <w:rsid w:val="005562CA"/>
    <w:rsid w:val="0055640C"/>
    <w:rsid w:val="005564A1"/>
    <w:rsid w:val="00557365"/>
    <w:rsid w:val="00557857"/>
    <w:rsid w:val="00557BC4"/>
    <w:rsid w:val="00560413"/>
    <w:rsid w:val="00560748"/>
    <w:rsid w:val="005608C8"/>
    <w:rsid w:val="00560AE1"/>
    <w:rsid w:val="00560F95"/>
    <w:rsid w:val="00561408"/>
    <w:rsid w:val="005614AA"/>
    <w:rsid w:val="00561E7A"/>
    <w:rsid w:val="00561E7B"/>
    <w:rsid w:val="00562F74"/>
    <w:rsid w:val="00563497"/>
    <w:rsid w:val="00563980"/>
    <w:rsid w:val="00563AEB"/>
    <w:rsid w:val="00565F25"/>
    <w:rsid w:val="00566241"/>
    <w:rsid w:val="005666A0"/>
    <w:rsid w:val="00566AF6"/>
    <w:rsid w:val="00566BBD"/>
    <w:rsid w:val="00566E53"/>
    <w:rsid w:val="00566FDB"/>
    <w:rsid w:val="00567C62"/>
    <w:rsid w:val="00567DE1"/>
    <w:rsid w:val="0057097D"/>
    <w:rsid w:val="00570D4D"/>
    <w:rsid w:val="00570FFF"/>
    <w:rsid w:val="005714C8"/>
    <w:rsid w:val="00571778"/>
    <w:rsid w:val="00571CFC"/>
    <w:rsid w:val="00571EAD"/>
    <w:rsid w:val="00572616"/>
    <w:rsid w:val="005728A7"/>
    <w:rsid w:val="00572A29"/>
    <w:rsid w:val="00572F5E"/>
    <w:rsid w:val="00573321"/>
    <w:rsid w:val="00573436"/>
    <w:rsid w:val="00573AEF"/>
    <w:rsid w:val="00573B29"/>
    <w:rsid w:val="00573B31"/>
    <w:rsid w:val="005751D0"/>
    <w:rsid w:val="005751D7"/>
    <w:rsid w:val="0057534E"/>
    <w:rsid w:val="00575682"/>
    <w:rsid w:val="0057581B"/>
    <w:rsid w:val="00576081"/>
    <w:rsid w:val="005763A2"/>
    <w:rsid w:val="00576519"/>
    <w:rsid w:val="00576DB8"/>
    <w:rsid w:val="005770FA"/>
    <w:rsid w:val="005801A8"/>
    <w:rsid w:val="00580418"/>
    <w:rsid w:val="00580CC6"/>
    <w:rsid w:val="00580EC6"/>
    <w:rsid w:val="005815EC"/>
    <w:rsid w:val="00581610"/>
    <w:rsid w:val="00581D81"/>
    <w:rsid w:val="00582086"/>
    <w:rsid w:val="00582670"/>
    <w:rsid w:val="0058268F"/>
    <w:rsid w:val="00582BBB"/>
    <w:rsid w:val="00582C95"/>
    <w:rsid w:val="00582FB0"/>
    <w:rsid w:val="00583415"/>
    <w:rsid w:val="005837DB"/>
    <w:rsid w:val="0058380C"/>
    <w:rsid w:val="0058386D"/>
    <w:rsid w:val="00583DAB"/>
    <w:rsid w:val="00583E39"/>
    <w:rsid w:val="005842B3"/>
    <w:rsid w:val="005847CB"/>
    <w:rsid w:val="0058486C"/>
    <w:rsid w:val="00584A0C"/>
    <w:rsid w:val="00584A73"/>
    <w:rsid w:val="00584F15"/>
    <w:rsid w:val="005853DB"/>
    <w:rsid w:val="00585B23"/>
    <w:rsid w:val="00585EC6"/>
    <w:rsid w:val="005867D6"/>
    <w:rsid w:val="0058760D"/>
    <w:rsid w:val="00587911"/>
    <w:rsid w:val="00587B57"/>
    <w:rsid w:val="00587D7D"/>
    <w:rsid w:val="00590A9D"/>
    <w:rsid w:val="00591280"/>
    <w:rsid w:val="00591E03"/>
    <w:rsid w:val="00592944"/>
    <w:rsid w:val="005929A2"/>
    <w:rsid w:val="00592D17"/>
    <w:rsid w:val="00592D2C"/>
    <w:rsid w:val="0059329F"/>
    <w:rsid w:val="00593E4B"/>
    <w:rsid w:val="0059417B"/>
    <w:rsid w:val="005949C5"/>
    <w:rsid w:val="00594AF8"/>
    <w:rsid w:val="00594B77"/>
    <w:rsid w:val="00594CF3"/>
    <w:rsid w:val="00594DEF"/>
    <w:rsid w:val="0059522E"/>
    <w:rsid w:val="0059558F"/>
    <w:rsid w:val="005955CE"/>
    <w:rsid w:val="00596BF3"/>
    <w:rsid w:val="00596CD2"/>
    <w:rsid w:val="005A00ED"/>
    <w:rsid w:val="005A03C3"/>
    <w:rsid w:val="005A0B8C"/>
    <w:rsid w:val="005A10EC"/>
    <w:rsid w:val="005A128E"/>
    <w:rsid w:val="005A16A3"/>
    <w:rsid w:val="005A278C"/>
    <w:rsid w:val="005A3A5F"/>
    <w:rsid w:val="005A4104"/>
    <w:rsid w:val="005A421F"/>
    <w:rsid w:val="005A452B"/>
    <w:rsid w:val="005A4F72"/>
    <w:rsid w:val="005A5C06"/>
    <w:rsid w:val="005A5CBE"/>
    <w:rsid w:val="005A5E29"/>
    <w:rsid w:val="005A65EA"/>
    <w:rsid w:val="005A6809"/>
    <w:rsid w:val="005A7092"/>
    <w:rsid w:val="005A70EC"/>
    <w:rsid w:val="005A7506"/>
    <w:rsid w:val="005A7A35"/>
    <w:rsid w:val="005A7F8E"/>
    <w:rsid w:val="005A7FF7"/>
    <w:rsid w:val="005B047B"/>
    <w:rsid w:val="005B0692"/>
    <w:rsid w:val="005B0E8C"/>
    <w:rsid w:val="005B10FA"/>
    <w:rsid w:val="005B124B"/>
    <w:rsid w:val="005B13F1"/>
    <w:rsid w:val="005B143B"/>
    <w:rsid w:val="005B14E1"/>
    <w:rsid w:val="005B1A65"/>
    <w:rsid w:val="005B1D40"/>
    <w:rsid w:val="005B1EDF"/>
    <w:rsid w:val="005B2236"/>
    <w:rsid w:val="005B2660"/>
    <w:rsid w:val="005B2B21"/>
    <w:rsid w:val="005B3033"/>
    <w:rsid w:val="005B32DD"/>
    <w:rsid w:val="005B3CD9"/>
    <w:rsid w:val="005B3E96"/>
    <w:rsid w:val="005B4612"/>
    <w:rsid w:val="005B46CF"/>
    <w:rsid w:val="005B4842"/>
    <w:rsid w:val="005B4929"/>
    <w:rsid w:val="005B5449"/>
    <w:rsid w:val="005B5676"/>
    <w:rsid w:val="005B5AC4"/>
    <w:rsid w:val="005B6022"/>
    <w:rsid w:val="005B65BD"/>
    <w:rsid w:val="005B66E7"/>
    <w:rsid w:val="005B6917"/>
    <w:rsid w:val="005B6E5E"/>
    <w:rsid w:val="005B70C9"/>
    <w:rsid w:val="005B7140"/>
    <w:rsid w:val="005C09EC"/>
    <w:rsid w:val="005C1372"/>
    <w:rsid w:val="005C17BF"/>
    <w:rsid w:val="005C17ED"/>
    <w:rsid w:val="005C1E85"/>
    <w:rsid w:val="005C2594"/>
    <w:rsid w:val="005C29FF"/>
    <w:rsid w:val="005C2AF1"/>
    <w:rsid w:val="005C3041"/>
    <w:rsid w:val="005C3BB2"/>
    <w:rsid w:val="005C40E7"/>
    <w:rsid w:val="005C430D"/>
    <w:rsid w:val="005C44BA"/>
    <w:rsid w:val="005C4F8A"/>
    <w:rsid w:val="005C501B"/>
    <w:rsid w:val="005C50A7"/>
    <w:rsid w:val="005C5434"/>
    <w:rsid w:val="005C5941"/>
    <w:rsid w:val="005C5DAD"/>
    <w:rsid w:val="005C6029"/>
    <w:rsid w:val="005C678F"/>
    <w:rsid w:val="005C68D8"/>
    <w:rsid w:val="005C6936"/>
    <w:rsid w:val="005C6C63"/>
    <w:rsid w:val="005C6D18"/>
    <w:rsid w:val="005C708F"/>
    <w:rsid w:val="005C73CC"/>
    <w:rsid w:val="005C7A24"/>
    <w:rsid w:val="005C7FB6"/>
    <w:rsid w:val="005D09B4"/>
    <w:rsid w:val="005D10E1"/>
    <w:rsid w:val="005D26B3"/>
    <w:rsid w:val="005D2728"/>
    <w:rsid w:val="005D280A"/>
    <w:rsid w:val="005D3A16"/>
    <w:rsid w:val="005D3FE3"/>
    <w:rsid w:val="005D42A3"/>
    <w:rsid w:val="005D46B3"/>
    <w:rsid w:val="005D49A4"/>
    <w:rsid w:val="005D4B8F"/>
    <w:rsid w:val="005D4D1C"/>
    <w:rsid w:val="005D4D25"/>
    <w:rsid w:val="005D4EBF"/>
    <w:rsid w:val="005D534A"/>
    <w:rsid w:val="005D5CA4"/>
    <w:rsid w:val="005D6369"/>
    <w:rsid w:val="005D68FC"/>
    <w:rsid w:val="005D691D"/>
    <w:rsid w:val="005D6A06"/>
    <w:rsid w:val="005D6AA6"/>
    <w:rsid w:val="005D6AB8"/>
    <w:rsid w:val="005D72E4"/>
    <w:rsid w:val="005D75F2"/>
    <w:rsid w:val="005D7722"/>
    <w:rsid w:val="005E0757"/>
    <w:rsid w:val="005E1C58"/>
    <w:rsid w:val="005E1FF5"/>
    <w:rsid w:val="005E21F8"/>
    <w:rsid w:val="005E225F"/>
    <w:rsid w:val="005E2468"/>
    <w:rsid w:val="005E4002"/>
    <w:rsid w:val="005E4302"/>
    <w:rsid w:val="005E4D6B"/>
    <w:rsid w:val="005E52F9"/>
    <w:rsid w:val="005E546B"/>
    <w:rsid w:val="005E58DD"/>
    <w:rsid w:val="005E618B"/>
    <w:rsid w:val="005E6423"/>
    <w:rsid w:val="005E649A"/>
    <w:rsid w:val="005E66D8"/>
    <w:rsid w:val="005E70F7"/>
    <w:rsid w:val="005E75E6"/>
    <w:rsid w:val="005E7923"/>
    <w:rsid w:val="005E792A"/>
    <w:rsid w:val="005E7E4B"/>
    <w:rsid w:val="005F0061"/>
    <w:rsid w:val="005F0933"/>
    <w:rsid w:val="005F125B"/>
    <w:rsid w:val="005F1776"/>
    <w:rsid w:val="005F2819"/>
    <w:rsid w:val="005F2B6F"/>
    <w:rsid w:val="005F31A2"/>
    <w:rsid w:val="005F43A2"/>
    <w:rsid w:val="005F4DB9"/>
    <w:rsid w:val="005F500A"/>
    <w:rsid w:val="005F544F"/>
    <w:rsid w:val="005F5513"/>
    <w:rsid w:val="005F5620"/>
    <w:rsid w:val="005F566A"/>
    <w:rsid w:val="005F5A5C"/>
    <w:rsid w:val="005F62D2"/>
    <w:rsid w:val="005F62FC"/>
    <w:rsid w:val="005F7759"/>
    <w:rsid w:val="006002E5"/>
    <w:rsid w:val="00600CBB"/>
    <w:rsid w:val="00601460"/>
    <w:rsid w:val="00601826"/>
    <w:rsid w:val="00601B4E"/>
    <w:rsid w:val="00602178"/>
    <w:rsid w:val="00602715"/>
    <w:rsid w:val="00602B44"/>
    <w:rsid w:val="00602F93"/>
    <w:rsid w:val="0060303C"/>
    <w:rsid w:val="00603147"/>
    <w:rsid w:val="006032CC"/>
    <w:rsid w:val="00603B50"/>
    <w:rsid w:val="00603BA4"/>
    <w:rsid w:val="00603D4A"/>
    <w:rsid w:val="00603FE2"/>
    <w:rsid w:val="00604954"/>
    <w:rsid w:val="00604D38"/>
    <w:rsid w:val="00604D5C"/>
    <w:rsid w:val="0060509A"/>
    <w:rsid w:val="006051A7"/>
    <w:rsid w:val="006058A2"/>
    <w:rsid w:val="006058D0"/>
    <w:rsid w:val="00606782"/>
    <w:rsid w:val="006068F2"/>
    <w:rsid w:val="00607CE0"/>
    <w:rsid w:val="006102D5"/>
    <w:rsid w:val="00610613"/>
    <w:rsid w:val="00610C59"/>
    <w:rsid w:val="00611011"/>
    <w:rsid w:val="0061166A"/>
    <w:rsid w:val="00611DCD"/>
    <w:rsid w:val="00611F89"/>
    <w:rsid w:val="00612093"/>
    <w:rsid w:val="006137F9"/>
    <w:rsid w:val="00613D77"/>
    <w:rsid w:val="0061406D"/>
    <w:rsid w:val="00614440"/>
    <w:rsid w:val="00614638"/>
    <w:rsid w:val="00614AE2"/>
    <w:rsid w:val="00615BD4"/>
    <w:rsid w:val="00615FA9"/>
    <w:rsid w:val="006166E5"/>
    <w:rsid w:val="006174FC"/>
    <w:rsid w:val="00620876"/>
    <w:rsid w:val="006208B4"/>
    <w:rsid w:val="006213A3"/>
    <w:rsid w:val="006214A8"/>
    <w:rsid w:val="00621ACD"/>
    <w:rsid w:val="00622729"/>
    <w:rsid w:val="00622D68"/>
    <w:rsid w:val="00622F65"/>
    <w:rsid w:val="0062363A"/>
    <w:rsid w:val="00623D84"/>
    <w:rsid w:val="0062421C"/>
    <w:rsid w:val="0062432D"/>
    <w:rsid w:val="00624BE0"/>
    <w:rsid w:val="00624D30"/>
    <w:rsid w:val="006255AB"/>
    <w:rsid w:val="006257AE"/>
    <w:rsid w:val="00626313"/>
    <w:rsid w:val="00626AD5"/>
    <w:rsid w:val="006278A0"/>
    <w:rsid w:val="0063081A"/>
    <w:rsid w:val="00630845"/>
    <w:rsid w:val="00630DF7"/>
    <w:rsid w:val="006316E4"/>
    <w:rsid w:val="00631A80"/>
    <w:rsid w:val="00631B20"/>
    <w:rsid w:val="0063245E"/>
    <w:rsid w:val="0063275E"/>
    <w:rsid w:val="00632EFA"/>
    <w:rsid w:val="00632F2E"/>
    <w:rsid w:val="006332F1"/>
    <w:rsid w:val="006335BB"/>
    <w:rsid w:val="00633908"/>
    <w:rsid w:val="00634898"/>
    <w:rsid w:val="006351E1"/>
    <w:rsid w:val="00635FC4"/>
    <w:rsid w:val="0063637E"/>
    <w:rsid w:val="00636388"/>
    <w:rsid w:val="00636469"/>
    <w:rsid w:val="006368EF"/>
    <w:rsid w:val="006372DB"/>
    <w:rsid w:val="006379D0"/>
    <w:rsid w:val="00637C0A"/>
    <w:rsid w:val="006410CD"/>
    <w:rsid w:val="0064197E"/>
    <w:rsid w:val="006419DE"/>
    <w:rsid w:val="00641A35"/>
    <w:rsid w:val="006427ED"/>
    <w:rsid w:val="00642C87"/>
    <w:rsid w:val="00642FB3"/>
    <w:rsid w:val="00643826"/>
    <w:rsid w:val="006441F9"/>
    <w:rsid w:val="0064429B"/>
    <w:rsid w:val="006442AD"/>
    <w:rsid w:val="00644DD0"/>
    <w:rsid w:val="00644F25"/>
    <w:rsid w:val="0064589D"/>
    <w:rsid w:val="0064657C"/>
    <w:rsid w:val="0064697D"/>
    <w:rsid w:val="00646CF7"/>
    <w:rsid w:val="006470DA"/>
    <w:rsid w:val="0064797E"/>
    <w:rsid w:val="00647B1E"/>
    <w:rsid w:val="00647CC6"/>
    <w:rsid w:val="00647CF9"/>
    <w:rsid w:val="00650307"/>
    <w:rsid w:val="00650B0F"/>
    <w:rsid w:val="00651515"/>
    <w:rsid w:val="00651516"/>
    <w:rsid w:val="006515DF"/>
    <w:rsid w:val="0065293E"/>
    <w:rsid w:val="006529D7"/>
    <w:rsid w:val="00652BCA"/>
    <w:rsid w:val="0065369B"/>
    <w:rsid w:val="00653AD7"/>
    <w:rsid w:val="00653E46"/>
    <w:rsid w:val="00654B1D"/>
    <w:rsid w:val="00654B8C"/>
    <w:rsid w:val="00655317"/>
    <w:rsid w:val="006553D9"/>
    <w:rsid w:val="006564D0"/>
    <w:rsid w:val="00656F87"/>
    <w:rsid w:val="00656F9D"/>
    <w:rsid w:val="00657178"/>
    <w:rsid w:val="006573BA"/>
    <w:rsid w:val="00660893"/>
    <w:rsid w:val="00660B97"/>
    <w:rsid w:val="00661478"/>
    <w:rsid w:val="006616E5"/>
    <w:rsid w:val="00662DE3"/>
    <w:rsid w:val="0066302E"/>
    <w:rsid w:val="006635C2"/>
    <w:rsid w:val="00663B60"/>
    <w:rsid w:val="00663BB8"/>
    <w:rsid w:val="00663E4B"/>
    <w:rsid w:val="00665096"/>
    <w:rsid w:val="006655AA"/>
    <w:rsid w:val="00665674"/>
    <w:rsid w:val="006666E8"/>
    <w:rsid w:val="006669B2"/>
    <w:rsid w:val="00666FF3"/>
    <w:rsid w:val="00667C60"/>
    <w:rsid w:val="00667D74"/>
    <w:rsid w:val="00667EC5"/>
    <w:rsid w:val="0067005C"/>
    <w:rsid w:val="006700B3"/>
    <w:rsid w:val="00670443"/>
    <w:rsid w:val="006705C5"/>
    <w:rsid w:val="006712A6"/>
    <w:rsid w:val="00671618"/>
    <w:rsid w:val="006716C3"/>
    <w:rsid w:val="006720D8"/>
    <w:rsid w:val="00672423"/>
    <w:rsid w:val="00672B40"/>
    <w:rsid w:val="00672BC2"/>
    <w:rsid w:val="006740F8"/>
    <w:rsid w:val="00674A90"/>
    <w:rsid w:val="00675B56"/>
    <w:rsid w:val="00675D85"/>
    <w:rsid w:val="006763AA"/>
    <w:rsid w:val="00676E3F"/>
    <w:rsid w:val="00677146"/>
    <w:rsid w:val="0067721D"/>
    <w:rsid w:val="00677767"/>
    <w:rsid w:val="006808B1"/>
    <w:rsid w:val="006808DE"/>
    <w:rsid w:val="00682923"/>
    <w:rsid w:val="00682EA9"/>
    <w:rsid w:val="00683030"/>
    <w:rsid w:val="006830E2"/>
    <w:rsid w:val="006833B8"/>
    <w:rsid w:val="006834AF"/>
    <w:rsid w:val="006837D7"/>
    <w:rsid w:val="00684577"/>
    <w:rsid w:val="006845C2"/>
    <w:rsid w:val="00684ADA"/>
    <w:rsid w:val="00684C98"/>
    <w:rsid w:val="00685489"/>
    <w:rsid w:val="00685B3C"/>
    <w:rsid w:val="00685CBB"/>
    <w:rsid w:val="00685FD5"/>
    <w:rsid w:val="00686E54"/>
    <w:rsid w:val="0068749B"/>
    <w:rsid w:val="006875C9"/>
    <w:rsid w:val="006904A7"/>
    <w:rsid w:val="00691178"/>
    <w:rsid w:val="00691A52"/>
    <w:rsid w:val="00692292"/>
    <w:rsid w:val="00692F0F"/>
    <w:rsid w:val="006947DB"/>
    <w:rsid w:val="006947FE"/>
    <w:rsid w:val="006953BB"/>
    <w:rsid w:val="006953E0"/>
    <w:rsid w:val="00695747"/>
    <w:rsid w:val="00696845"/>
    <w:rsid w:val="00696A07"/>
    <w:rsid w:val="00696E08"/>
    <w:rsid w:val="00697330"/>
    <w:rsid w:val="00697BBC"/>
    <w:rsid w:val="00697FA0"/>
    <w:rsid w:val="006A0317"/>
    <w:rsid w:val="006A108D"/>
    <w:rsid w:val="006A1951"/>
    <w:rsid w:val="006A1C7E"/>
    <w:rsid w:val="006A2194"/>
    <w:rsid w:val="006A2196"/>
    <w:rsid w:val="006A23AF"/>
    <w:rsid w:val="006A2555"/>
    <w:rsid w:val="006A25A4"/>
    <w:rsid w:val="006A2807"/>
    <w:rsid w:val="006A29A5"/>
    <w:rsid w:val="006A2CAA"/>
    <w:rsid w:val="006A2F69"/>
    <w:rsid w:val="006A33C6"/>
    <w:rsid w:val="006A362F"/>
    <w:rsid w:val="006A3991"/>
    <w:rsid w:val="006A4A61"/>
    <w:rsid w:val="006A4BBE"/>
    <w:rsid w:val="006A4E3E"/>
    <w:rsid w:val="006A50E1"/>
    <w:rsid w:val="006A52EE"/>
    <w:rsid w:val="006A57F0"/>
    <w:rsid w:val="006A58DE"/>
    <w:rsid w:val="006A619F"/>
    <w:rsid w:val="006A61ED"/>
    <w:rsid w:val="006A698C"/>
    <w:rsid w:val="006A6B25"/>
    <w:rsid w:val="006A6D06"/>
    <w:rsid w:val="006A7E5D"/>
    <w:rsid w:val="006A7E77"/>
    <w:rsid w:val="006A7F5C"/>
    <w:rsid w:val="006B00CF"/>
    <w:rsid w:val="006B04D9"/>
    <w:rsid w:val="006B13BC"/>
    <w:rsid w:val="006B1681"/>
    <w:rsid w:val="006B1787"/>
    <w:rsid w:val="006B1B60"/>
    <w:rsid w:val="006B24FC"/>
    <w:rsid w:val="006B25C1"/>
    <w:rsid w:val="006B288B"/>
    <w:rsid w:val="006B2B91"/>
    <w:rsid w:val="006B2BE2"/>
    <w:rsid w:val="006B2F8C"/>
    <w:rsid w:val="006B2FC8"/>
    <w:rsid w:val="006B33D5"/>
    <w:rsid w:val="006B378E"/>
    <w:rsid w:val="006B3F70"/>
    <w:rsid w:val="006B49AE"/>
    <w:rsid w:val="006B5CCC"/>
    <w:rsid w:val="006B6178"/>
    <w:rsid w:val="006B6547"/>
    <w:rsid w:val="006B6DD7"/>
    <w:rsid w:val="006B7005"/>
    <w:rsid w:val="006B737E"/>
    <w:rsid w:val="006B7EC3"/>
    <w:rsid w:val="006C017C"/>
    <w:rsid w:val="006C0718"/>
    <w:rsid w:val="006C0F28"/>
    <w:rsid w:val="006C1C0D"/>
    <w:rsid w:val="006C23CA"/>
    <w:rsid w:val="006C26EC"/>
    <w:rsid w:val="006C2AAC"/>
    <w:rsid w:val="006C2AE8"/>
    <w:rsid w:val="006C3566"/>
    <w:rsid w:val="006C3667"/>
    <w:rsid w:val="006C3B5B"/>
    <w:rsid w:val="006C40DA"/>
    <w:rsid w:val="006C45FE"/>
    <w:rsid w:val="006C4915"/>
    <w:rsid w:val="006C4CF5"/>
    <w:rsid w:val="006C626C"/>
    <w:rsid w:val="006C6666"/>
    <w:rsid w:val="006C68C4"/>
    <w:rsid w:val="006C7A85"/>
    <w:rsid w:val="006C7C71"/>
    <w:rsid w:val="006C7FFD"/>
    <w:rsid w:val="006D0643"/>
    <w:rsid w:val="006D09A8"/>
    <w:rsid w:val="006D0CA9"/>
    <w:rsid w:val="006D0DF5"/>
    <w:rsid w:val="006D1DF5"/>
    <w:rsid w:val="006D1FEA"/>
    <w:rsid w:val="006D2C5E"/>
    <w:rsid w:val="006D2E94"/>
    <w:rsid w:val="006D3122"/>
    <w:rsid w:val="006D39FA"/>
    <w:rsid w:val="006D3CC3"/>
    <w:rsid w:val="006D4250"/>
    <w:rsid w:val="006D4253"/>
    <w:rsid w:val="006D4257"/>
    <w:rsid w:val="006D56FC"/>
    <w:rsid w:val="006D5743"/>
    <w:rsid w:val="006D57EB"/>
    <w:rsid w:val="006D59DD"/>
    <w:rsid w:val="006D627D"/>
    <w:rsid w:val="006D65FC"/>
    <w:rsid w:val="006D6642"/>
    <w:rsid w:val="006D66BA"/>
    <w:rsid w:val="006D6887"/>
    <w:rsid w:val="006D6ABC"/>
    <w:rsid w:val="006D6DAD"/>
    <w:rsid w:val="006D738C"/>
    <w:rsid w:val="006D7B65"/>
    <w:rsid w:val="006D7F37"/>
    <w:rsid w:val="006E0144"/>
    <w:rsid w:val="006E0743"/>
    <w:rsid w:val="006E10AE"/>
    <w:rsid w:val="006E12B5"/>
    <w:rsid w:val="006E1CA8"/>
    <w:rsid w:val="006E267E"/>
    <w:rsid w:val="006E30E1"/>
    <w:rsid w:val="006E33F5"/>
    <w:rsid w:val="006E467C"/>
    <w:rsid w:val="006E476C"/>
    <w:rsid w:val="006E4987"/>
    <w:rsid w:val="006E49B5"/>
    <w:rsid w:val="006E5ACD"/>
    <w:rsid w:val="006E692E"/>
    <w:rsid w:val="006E7336"/>
    <w:rsid w:val="006E77FE"/>
    <w:rsid w:val="006E7A10"/>
    <w:rsid w:val="006E7AC0"/>
    <w:rsid w:val="006E7CC2"/>
    <w:rsid w:val="006E7FE1"/>
    <w:rsid w:val="006F067E"/>
    <w:rsid w:val="006F0878"/>
    <w:rsid w:val="006F08C0"/>
    <w:rsid w:val="006F12F0"/>
    <w:rsid w:val="006F1AC4"/>
    <w:rsid w:val="006F1C29"/>
    <w:rsid w:val="006F2137"/>
    <w:rsid w:val="006F27D6"/>
    <w:rsid w:val="006F27F1"/>
    <w:rsid w:val="006F36C8"/>
    <w:rsid w:val="006F3985"/>
    <w:rsid w:val="006F5577"/>
    <w:rsid w:val="006F5B2C"/>
    <w:rsid w:val="006F5B7A"/>
    <w:rsid w:val="006F5DEC"/>
    <w:rsid w:val="006F631A"/>
    <w:rsid w:val="006F67FC"/>
    <w:rsid w:val="006F744D"/>
    <w:rsid w:val="006F7E77"/>
    <w:rsid w:val="0070030E"/>
    <w:rsid w:val="00700792"/>
    <w:rsid w:val="00700D34"/>
    <w:rsid w:val="007018E2"/>
    <w:rsid w:val="00701C87"/>
    <w:rsid w:val="00701E77"/>
    <w:rsid w:val="00702449"/>
    <w:rsid w:val="007026D1"/>
    <w:rsid w:val="00703110"/>
    <w:rsid w:val="00703547"/>
    <w:rsid w:val="0070470D"/>
    <w:rsid w:val="0070480E"/>
    <w:rsid w:val="00704846"/>
    <w:rsid w:val="007059DB"/>
    <w:rsid w:val="00705BEC"/>
    <w:rsid w:val="00706047"/>
    <w:rsid w:val="0070660D"/>
    <w:rsid w:val="00706784"/>
    <w:rsid w:val="00707839"/>
    <w:rsid w:val="00707CF1"/>
    <w:rsid w:val="00710B1A"/>
    <w:rsid w:val="00711242"/>
    <w:rsid w:val="00711255"/>
    <w:rsid w:val="00711B1E"/>
    <w:rsid w:val="00712467"/>
    <w:rsid w:val="00712757"/>
    <w:rsid w:val="00712A76"/>
    <w:rsid w:val="00712CC8"/>
    <w:rsid w:val="00713026"/>
    <w:rsid w:val="007137FB"/>
    <w:rsid w:val="00713976"/>
    <w:rsid w:val="007139C9"/>
    <w:rsid w:val="00713ABD"/>
    <w:rsid w:val="0071418F"/>
    <w:rsid w:val="0071450D"/>
    <w:rsid w:val="00714BEE"/>
    <w:rsid w:val="00715189"/>
    <w:rsid w:val="007153D9"/>
    <w:rsid w:val="007153FD"/>
    <w:rsid w:val="00715A1E"/>
    <w:rsid w:val="00715B99"/>
    <w:rsid w:val="007164BF"/>
    <w:rsid w:val="00716C3A"/>
    <w:rsid w:val="00716D44"/>
    <w:rsid w:val="00716EEE"/>
    <w:rsid w:val="00717A00"/>
    <w:rsid w:val="00717B1A"/>
    <w:rsid w:val="00717B6B"/>
    <w:rsid w:val="00717D3F"/>
    <w:rsid w:val="00717DCB"/>
    <w:rsid w:val="007201C2"/>
    <w:rsid w:val="00720D61"/>
    <w:rsid w:val="00721C7B"/>
    <w:rsid w:val="00722824"/>
    <w:rsid w:val="00723280"/>
    <w:rsid w:val="00723317"/>
    <w:rsid w:val="00723441"/>
    <w:rsid w:val="007235AE"/>
    <w:rsid w:val="00723789"/>
    <w:rsid w:val="007237C6"/>
    <w:rsid w:val="007239CB"/>
    <w:rsid w:val="00723BDF"/>
    <w:rsid w:val="007242FC"/>
    <w:rsid w:val="007243D7"/>
    <w:rsid w:val="0072496A"/>
    <w:rsid w:val="00724E88"/>
    <w:rsid w:val="007253D4"/>
    <w:rsid w:val="00725644"/>
    <w:rsid w:val="00725E83"/>
    <w:rsid w:val="0072601B"/>
    <w:rsid w:val="007265C9"/>
    <w:rsid w:val="00727256"/>
    <w:rsid w:val="00727C35"/>
    <w:rsid w:val="00727E8D"/>
    <w:rsid w:val="00727F04"/>
    <w:rsid w:val="0073143A"/>
    <w:rsid w:val="00733980"/>
    <w:rsid w:val="0073427E"/>
    <w:rsid w:val="00734424"/>
    <w:rsid w:val="007346B3"/>
    <w:rsid w:val="0073520E"/>
    <w:rsid w:val="00735768"/>
    <w:rsid w:val="00735BBE"/>
    <w:rsid w:val="00735DCE"/>
    <w:rsid w:val="007360AB"/>
    <w:rsid w:val="007365D6"/>
    <w:rsid w:val="007367F7"/>
    <w:rsid w:val="00736914"/>
    <w:rsid w:val="00737B4F"/>
    <w:rsid w:val="00737D68"/>
    <w:rsid w:val="00737E1D"/>
    <w:rsid w:val="00737E24"/>
    <w:rsid w:val="007402B2"/>
    <w:rsid w:val="00740CCB"/>
    <w:rsid w:val="00741618"/>
    <w:rsid w:val="00741BF0"/>
    <w:rsid w:val="00742846"/>
    <w:rsid w:val="00742AD5"/>
    <w:rsid w:val="00743710"/>
    <w:rsid w:val="00743B43"/>
    <w:rsid w:val="00744E7B"/>
    <w:rsid w:val="007454C0"/>
    <w:rsid w:val="00745E32"/>
    <w:rsid w:val="00746300"/>
    <w:rsid w:val="007467F9"/>
    <w:rsid w:val="00746C3C"/>
    <w:rsid w:val="0074707D"/>
    <w:rsid w:val="0075007D"/>
    <w:rsid w:val="007509CB"/>
    <w:rsid w:val="00750BFF"/>
    <w:rsid w:val="00750D48"/>
    <w:rsid w:val="007519C9"/>
    <w:rsid w:val="00751CEF"/>
    <w:rsid w:val="00752C91"/>
    <w:rsid w:val="00752D7B"/>
    <w:rsid w:val="007530E7"/>
    <w:rsid w:val="00753253"/>
    <w:rsid w:val="00753E94"/>
    <w:rsid w:val="00753F4A"/>
    <w:rsid w:val="007540CA"/>
    <w:rsid w:val="00754189"/>
    <w:rsid w:val="007549D6"/>
    <w:rsid w:val="00754A4E"/>
    <w:rsid w:val="00754B19"/>
    <w:rsid w:val="00754D31"/>
    <w:rsid w:val="00754F1B"/>
    <w:rsid w:val="00754F82"/>
    <w:rsid w:val="0075538D"/>
    <w:rsid w:val="007553FF"/>
    <w:rsid w:val="0075563C"/>
    <w:rsid w:val="00755BDA"/>
    <w:rsid w:val="00757520"/>
    <w:rsid w:val="007579D9"/>
    <w:rsid w:val="00757A21"/>
    <w:rsid w:val="00757B8C"/>
    <w:rsid w:val="00757C11"/>
    <w:rsid w:val="00757F81"/>
    <w:rsid w:val="00760DA4"/>
    <w:rsid w:val="00760EB4"/>
    <w:rsid w:val="00762431"/>
    <w:rsid w:val="007624CD"/>
    <w:rsid w:val="00762686"/>
    <w:rsid w:val="00762AEE"/>
    <w:rsid w:val="00762DCD"/>
    <w:rsid w:val="0076356B"/>
    <w:rsid w:val="00764820"/>
    <w:rsid w:val="00764A4C"/>
    <w:rsid w:val="007652A2"/>
    <w:rsid w:val="007657C0"/>
    <w:rsid w:val="00765D51"/>
    <w:rsid w:val="00765DD6"/>
    <w:rsid w:val="00765FDD"/>
    <w:rsid w:val="007663D8"/>
    <w:rsid w:val="00766502"/>
    <w:rsid w:val="00766547"/>
    <w:rsid w:val="00766829"/>
    <w:rsid w:val="007668B4"/>
    <w:rsid w:val="0076784A"/>
    <w:rsid w:val="00767A8C"/>
    <w:rsid w:val="00767AC5"/>
    <w:rsid w:val="00767FD5"/>
    <w:rsid w:val="00770386"/>
    <w:rsid w:val="00770868"/>
    <w:rsid w:val="00770B49"/>
    <w:rsid w:val="0077203C"/>
    <w:rsid w:val="007724F6"/>
    <w:rsid w:val="00772A88"/>
    <w:rsid w:val="007735B8"/>
    <w:rsid w:val="0077388C"/>
    <w:rsid w:val="00773F75"/>
    <w:rsid w:val="007742C5"/>
    <w:rsid w:val="007747EE"/>
    <w:rsid w:val="00774A30"/>
    <w:rsid w:val="00774A51"/>
    <w:rsid w:val="00774EE9"/>
    <w:rsid w:val="0077505C"/>
    <w:rsid w:val="0077528F"/>
    <w:rsid w:val="0077552F"/>
    <w:rsid w:val="007758D7"/>
    <w:rsid w:val="00776676"/>
    <w:rsid w:val="00776884"/>
    <w:rsid w:val="007769EB"/>
    <w:rsid w:val="00776A74"/>
    <w:rsid w:val="0077713A"/>
    <w:rsid w:val="007771DA"/>
    <w:rsid w:val="00777D56"/>
    <w:rsid w:val="00780275"/>
    <w:rsid w:val="007813E1"/>
    <w:rsid w:val="007817BE"/>
    <w:rsid w:val="007817CC"/>
    <w:rsid w:val="0078187F"/>
    <w:rsid w:val="00781DA4"/>
    <w:rsid w:val="00783578"/>
    <w:rsid w:val="00783DED"/>
    <w:rsid w:val="00784438"/>
    <w:rsid w:val="00784846"/>
    <w:rsid w:val="0078499A"/>
    <w:rsid w:val="00784F3E"/>
    <w:rsid w:val="0078532B"/>
    <w:rsid w:val="00785E3C"/>
    <w:rsid w:val="007861CE"/>
    <w:rsid w:val="00786231"/>
    <w:rsid w:val="007868CF"/>
    <w:rsid w:val="00786EE4"/>
    <w:rsid w:val="00787108"/>
    <w:rsid w:val="007877AA"/>
    <w:rsid w:val="0079015E"/>
    <w:rsid w:val="0079033F"/>
    <w:rsid w:val="00790403"/>
    <w:rsid w:val="007905AA"/>
    <w:rsid w:val="007915B5"/>
    <w:rsid w:val="00791EE6"/>
    <w:rsid w:val="00792383"/>
    <w:rsid w:val="0079242C"/>
    <w:rsid w:val="00792693"/>
    <w:rsid w:val="007928EF"/>
    <w:rsid w:val="00792ED8"/>
    <w:rsid w:val="007933A6"/>
    <w:rsid w:val="00793F2C"/>
    <w:rsid w:val="00794326"/>
    <w:rsid w:val="00794EF2"/>
    <w:rsid w:val="007951DB"/>
    <w:rsid w:val="00795288"/>
    <w:rsid w:val="00795605"/>
    <w:rsid w:val="007963E2"/>
    <w:rsid w:val="0079690D"/>
    <w:rsid w:val="00796EAB"/>
    <w:rsid w:val="00797246"/>
    <w:rsid w:val="007977A3"/>
    <w:rsid w:val="00797D25"/>
    <w:rsid w:val="007A104D"/>
    <w:rsid w:val="007A1146"/>
    <w:rsid w:val="007A17E3"/>
    <w:rsid w:val="007A2413"/>
    <w:rsid w:val="007A2AAB"/>
    <w:rsid w:val="007A2DBE"/>
    <w:rsid w:val="007A42FA"/>
    <w:rsid w:val="007A43FE"/>
    <w:rsid w:val="007A48CB"/>
    <w:rsid w:val="007A4A16"/>
    <w:rsid w:val="007A557D"/>
    <w:rsid w:val="007A561D"/>
    <w:rsid w:val="007A6050"/>
    <w:rsid w:val="007A6C4E"/>
    <w:rsid w:val="007A76EB"/>
    <w:rsid w:val="007A7C9D"/>
    <w:rsid w:val="007B012B"/>
    <w:rsid w:val="007B149B"/>
    <w:rsid w:val="007B1B97"/>
    <w:rsid w:val="007B23B8"/>
    <w:rsid w:val="007B25C1"/>
    <w:rsid w:val="007B2E8F"/>
    <w:rsid w:val="007B4861"/>
    <w:rsid w:val="007B5787"/>
    <w:rsid w:val="007B57E8"/>
    <w:rsid w:val="007B5958"/>
    <w:rsid w:val="007B600C"/>
    <w:rsid w:val="007B6830"/>
    <w:rsid w:val="007B69FC"/>
    <w:rsid w:val="007B6EBC"/>
    <w:rsid w:val="007B703B"/>
    <w:rsid w:val="007B7E85"/>
    <w:rsid w:val="007C002E"/>
    <w:rsid w:val="007C03CE"/>
    <w:rsid w:val="007C1806"/>
    <w:rsid w:val="007C1B02"/>
    <w:rsid w:val="007C1D36"/>
    <w:rsid w:val="007C1DA0"/>
    <w:rsid w:val="007C2456"/>
    <w:rsid w:val="007C2A41"/>
    <w:rsid w:val="007C2F82"/>
    <w:rsid w:val="007C3308"/>
    <w:rsid w:val="007C35C8"/>
    <w:rsid w:val="007C37BF"/>
    <w:rsid w:val="007C3852"/>
    <w:rsid w:val="007C3FB9"/>
    <w:rsid w:val="007C4434"/>
    <w:rsid w:val="007C4E07"/>
    <w:rsid w:val="007C4FB7"/>
    <w:rsid w:val="007C527F"/>
    <w:rsid w:val="007C5D0D"/>
    <w:rsid w:val="007C5DCF"/>
    <w:rsid w:val="007D0428"/>
    <w:rsid w:val="007D09DB"/>
    <w:rsid w:val="007D0D4C"/>
    <w:rsid w:val="007D1312"/>
    <w:rsid w:val="007D14C0"/>
    <w:rsid w:val="007D16E4"/>
    <w:rsid w:val="007D1751"/>
    <w:rsid w:val="007D1990"/>
    <w:rsid w:val="007D1A70"/>
    <w:rsid w:val="007D235C"/>
    <w:rsid w:val="007D2F71"/>
    <w:rsid w:val="007D339E"/>
    <w:rsid w:val="007D3DA7"/>
    <w:rsid w:val="007D4055"/>
    <w:rsid w:val="007D4373"/>
    <w:rsid w:val="007D452D"/>
    <w:rsid w:val="007D4788"/>
    <w:rsid w:val="007D4CF8"/>
    <w:rsid w:val="007D6146"/>
    <w:rsid w:val="007D650B"/>
    <w:rsid w:val="007D65FC"/>
    <w:rsid w:val="007D6C79"/>
    <w:rsid w:val="007D75DF"/>
    <w:rsid w:val="007D7620"/>
    <w:rsid w:val="007D7BC3"/>
    <w:rsid w:val="007E03B0"/>
    <w:rsid w:val="007E04B1"/>
    <w:rsid w:val="007E0635"/>
    <w:rsid w:val="007E0976"/>
    <w:rsid w:val="007E162A"/>
    <w:rsid w:val="007E2345"/>
    <w:rsid w:val="007E2AC4"/>
    <w:rsid w:val="007E3603"/>
    <w:rsid w:val="007E3D2C"/>
    <w:rsid w:val="007E483B"/>
    <w:rsid w:val="007E4DDA"/>
    <w:rsid w:val="007E5196"/>
    <w:rsid w:val="007E54B9"/>
    <w:rsid w:val="007E5549"/>
    <w:rsid w:val="007E5830"/>
    <w:rsid w:val="007E632E"/>
    <w:rsid w:val="007E6714"/>
    <w:rsid w:val="007E6CB3"/>
    <w:rsid w:val="007E717B"/>
    <w:rsid w:val="007E7AE2"/>
    <w:rsid w:val="007F0B5B"/>
    <w:rsid w:val="007F0C05"/>
    <w:rsid w:val="007F227F"/>
    <w:rsid w:val="007F2481"/>
    <w:rsid w:val="007F2AC2"/>
    <w:rsid w:val="007F2C67"/>
    <w:rsid w:val="007F309A"/>
    <w:rsid w:val="007F325C"/>
    <w:rsid w:val="007F3763"/>
    <w:rsid w:val="007F3D0E"/>
    <w:rsid w:val="007F5158"/>
    <w:rsid w:val="007F53C6"/>
    <w:rsid w:val="007F57D6"/>
    <w:rsid w:val="007F57E6"/>
    <w:rsid w:val="007F5DC2"/>
    <w:rsid w:val="007F5F1E"/>
    <w:rsid w:val="007F5F98"/>
    <w:rsid w:val="007F6226"/>
    <w:rsid w:val="007F66D6"/>
    <w:rsid w:val="007F6919"/>
    <w:rsid w:val="007F6EEB"/>
    <w:rsid w:val="007F7183"/>
    <w:rsid w:val="007F7249"/>
    <w:rsid w:val="007F7CA8"/>
    <w:rsid w:val="008002A2"/>
    <w:rsid w:val="00800613"/>
    <w:rsid w:val="00800BB3"/>
    <w:rsid w:val="00801202"/>
    <w:rsid w:val="00801989"/>
    <w:rsid w:val="008024D2"/>
    <w:rsid w:val="00803095"/>
    <w:rsid w:val="00803AD1"/>
    <w:rsid w:val="0080445A"/>
    <w:rsid w:val="008046AC"/>
    <w:rsid w:val="00804708"/>
    <w:rsid w:val="00805F44"/>
    <w:rsid w:val="008063E4"/>
    <w:rsid w:val="00806981"/>
    <w:rsid w:val="00807339"/>
    <w:rsid w:val="008075D3"/>
    <w:rsid w:val="008100D7"/>
    <w:rsid w:val="00810880"/>
    <w:rsid w:val="00810BF6"/>
    <w:rsid w:val="00811A8A"/>
    <w:rsid w:val="00811A9F"/>
    <w:rsid w:val="00811C1C"/>
    <w:rsid w:val="008126E3"/>
    <w:rsid w:val="00812CE6"/>
    <w:rsid w:val="0081321E"/>
    <w:rsid w:val="0081379E"/>
    <w:rsid w:val="0081388A"/>
    <w:rsid w:val="00813A16"/>
    <w:rsid w:val="008140B3"/>
    <w:rsid w:val="008140D1"/>
    <w:rsid w:val="008142C6"/>
    <w:rsid w:val="008151C3"/>
    <w:rsid w:val="008154BA"/>
    <w:rsid w:val="00816258"/>
    <w:rsid w:val="008164C8"/>
    <w:rsid w:val="008172E0"/>
    <w:rsid w:val="0081742D"/>
    <w:rsid w:val="00817A5C"/>
    <w:rsid w:val="00817E11"/>
    <w:rsid w:val="00817F13"/>
    <w:rsid w:val="008200FC"/>
    <w:rsid w:val="00820344"/>
    <w:rsid w:val="00820759"/>
    <w:rsid w:val="00820CF3"/>
    <w:rsid w:val="0082121D"/>
    <w:rsid w:val="00822D4D"/>
    <w:rsid w:val="0082384C"/>
    <w:rsid w:val="00823D69"/>
    <w:rsid w:val="008241F6"/>
    <w:rsid w:val="0082463A"/>
    <w:rsid w:val="008249D3"/>
    <w:rsid w:val="00824A4E"/>
    <w:rsid w:val="00825A1D"/>
    <w:rsid w:val="00825DD8"/>
    <w:rsid w:val="0082664C"/>
    <w:rsid w:val="00826B55"/>
    <w:rsid w:val="00826BE5"/>
    <w:rsid w:val="00826D0C"/>
    <w:rsid w:val="00826F5E"/>
    <w:rsid w:val="00827250"/>
    <w:rsid w:val="0082725E"/>
    <w:rsid w:val="008303AE"/>
    <w:rsid w:val="0083067A"/>
    <w:rsid w:val="00830E2E"/>
    <w:rsid w:val="00831968"/>
    <w:rsid w:val="00831987"/>
    <w:rsid w:val="00831999"/>
    <w:rsid w:val="00831CBB"/>
    <w:rsid w:val="0083203E"/>
    <w:rsid w:val="008322A5"/>
    <w:rsid w:val="008327E2"/>
    <w:rsid w:val="00833627"/>
    <w:rsid w:val="00833A8C"/>
    <w:rsid w:val="00833BEC"/>
    <w:rsid w:val="00833C0C"/>
    <w:rsid w:val="00833CE1"/>
    <w:rsid w:val="00833FA0"/>
    <w:rsid w:val="008345E4"/>
    <w:rsid w:val="00834BF5"/>
    <w:rsid w:val="00834DB7"/>
    <w:rsid w:val="00835B5A"/>
    <w:rsid w:val="00835DD1"/>
    <w:rsid w:val="00836EA9"/>
    <w:rsid w:val="00837448"/>
    <w:rsid w:val="00837A72"/>
    <w:rsid w:val="00837C7C"/>
    <w:rsid w:val="00840A98"/>
    <w:rsid w:val="00840C06"/>
    <w:rsid w:val="00841346"/>
    <w:rsid w:val="0084151E"/>
    <w:rsid w:val="00841AAE"/>
    <w:rsid w:val="0084271E"/>
    <w:rsid w:val="00842C8C"/>
    <w:rsid w:val="00842E6B"/>
    <w:rsid w:val="008436EE"/>
    <w:rsid w:val="008437E7"/>
    <w:rsid w:val="00843F4E"/>
    <w:rsid w:val="00844B54"/>
    <w:rsid w:val="0084543A"/>
    <w:rsid w:val="00845AA9"/>
    <w:rsid w:val="00845FFC"/>
    <w:rsid w:val="00846318"/>
    <w:rsid w:val="00846C62"/>
    <w:rsid w:val="00847225"/>
    <w:rsid w:val="008476F4"/>
    <w:rsid w:val="0084780D"/>
    <w:rsid w:val="00847BEE"/>
    <w:rsid w:val="00847CD1"/>
    <w:rsid w:val="00847F09"/>
    <w:rsid w:val="00847F23"/>
    <w:rsid w:val="0085053B"/>
    <w:rsid w:val="00851926"/>
    <w:rsid w:val="00851EC2"/>
    <w:rsid w:val="008522F3"/>
    <w:rsid w:val="008540CC"/>
    <w:rsid w:val="0085429A"/>
    <w:rsid w:val="008556E8"/>
    <w:rsid w:val="008558E1"/>
    <w:rsid w:val="00855913"/>
    <w:rsid w:val="00855CE7"/>
    <w:rsid w:val="00855E0E"/>
    <w:rsid w:val="00855FCC"/>
    <w:rsid w:val="008566DB"/>
    <w:rsid w:val="0085675C"/>
    <w:rsid w:val="00856764"/>
    <w:rsid w:val="0085691B"/>
    <w:rsid w:val="0085773C"/>
    <w:rsid w:val="00857776"/>
    <w:rsid w:val="0085789B"/>
    <w:rsid w:val="00857955"/>
    <w:rsid w:val="00857A2D"/>
    <w:rsid w:val="00857F79"/>
    <w:rsid w:val="008607DC"/>
    <w:rsid w:val="00860838"/>
    <w:rsid w:val="0086083A"/>
    <w:rsid w:val="008615CC"/>
    <w:rsid w:val="00861D89"/>
    <w:rsid w:val="00861F30"/>
    <w:rsid w:val="00861FA1"/>
    <w:rsid w:val="008626A1"/>
    <w:rsid w:val="0086280B"/>
    <w:rsid w:val="00862A0A"/>
    <w:rsid w:val="00862A5D"/>
    <w:rsid w:val="00863015"/>
    <w:rsid w:val="00863135"/>
    <w:rsid w:val="008634A7"/>
    <w:rsid w:val="00863860"/>
    <w:rsid w:val="00863887"/>
    <w:rsid w:val="00863A11"/>
    <w:rsid w:val="00863A14"/>
    <w:rsid w:val="00863EF8"/>
    <w:rsid w:val="00864063"/>
    <w:rsid w:val="00864929"/>
    <w:rsid w:val="00864B59"/>
    <w:rsid w:val="0086563D"/>
    <w:rsid w:val="008657F9"/>
    <w:rsid w:val="00865DCD"/>
    <w:rsid w:val="00865F62"/>
    <w:rsid w:val="008663C8"/>
    <w:rsid w:val="00866820"/>
    <w:rsid w:val="00867245"/>
    <w:rsid w:val="00867277"/>
    <w:rsid w:val="0086752C"/>
    <w:rsid w:val="00870C65"/>
    <w:rsid w:val="00870D4A"/>
    <w:rsid w:val="00871689"/>
    <w:rsid w:val="00871AB9"/>
    <w:rsid w:val="00872810"/>
    <w:rsid w:val="008734C8"/>
    <w:rsid w:val="00873B05"/>
    <w:rsid w:val="00873E47"/>
    <w:rsid w:val="00874DFA"/>
    <w:rsid w:val="00874E67"/>
    <w:rsid w:val="00874FD1"/>
    <w:rsid w:val="008751F1"/>
    <w:rsid w:val="00875384"/>
    <w:rsid w:val="008753E7"/>
    <w:rsid w:val="008753EF"/>
    <w:rsid w:val="00875744"/>
    <w:rsid w:val="00875C3E"/>
    <w:rsid w:val="00875E97"/>
    <w:rsid w:val="00875EAD"/>
    <w:rsid w:val="00876E89"/>
    <w:rsid w:val="0087702B"/>
    <w:rsid w:val="00877034"/>
    <w:rsid w:val="00877035"/>
    <w:rsid w:val="008772F1"/>
    <w:rsid w:val="00877447"/>
    <w:rsid w:val="00877453"/>
    <w:rsid w:val="00877B9D"/>
    <w:rsid w:val="0088043C"/>
    <w:rsid w:val="0088071B"/>
    <w:rsid w:val="008811BA"/>
    <w:rsid w:val="00881556"/>
    <w:rsid w:val="00881A21"/>
    <w:rsid w:val="00881FB8"/>
    <w:rsid w:val="00881FD3"/>
    <w:rsid w:val="008822D6"/>
    <w:rsid w:val="0088238C"/>
    <w:rsid w:val="00882E87"/>
    <w:rsid w:val="008832FC"/>
    <w:rsid w:val="00883319"/>
    <w:rsid w:val="00884098"/>
    <w:rsid w:val="0088464A"/>
    <w:rsid w:val="008846E9"/>
    <w:rsid w:val="00884715"/>
    <w:rsid w:val="00885828"/>
    <w:rsid w:val="00885FA5"/>
    <w:rsid w:val="00886264"/>
    <w:rsid w:val="00886585"/>
    <w:rsid w:val="008869CD"/>
    <w:rsid w:val="008872C9"/>
    <w:rsid w:val="00887D98"/>
    <w:rsid w:val="008901B2"/>
    <w:rsid w:val="008901CA"/>
    <w:rsid w:val="008903EA"/>
    <w:rsid w:val="008909F7"/>
    <w:rsid w:val="00890B1A"/>
    <w:rsid w:val="00891E2A"/>
    <w:rsid w:val="00892610"/>
    <w:rsid w:val="00892EDE"/>
    <w:rsid w:val="00893A08"/>
    <w:rsid w:val="008942EE"/>
    <w:rsid w:val="008944A8"/>
    <w:rsid w:val="00894AAE"/>
    <w:rsid w:val="00894FC8"/>
    <w:rsid w:val="008964B2"/>
    <w:rsid w:val="00896664"/>
    <w:rsid w:val="00896704"/>
    <w:rsid w:val="00896EC3"/>
    <w:rsid w:val="0089735C"/>
    <w:rsid w:val="00897BE6"/>
    <w:rsid w:val="008A1185"/>
    <w:rsid w:val="008A1AAC"/>
    <w:rsid w:val="008A1EFD"/>
    <w:rsid w:val="008A2877"/>
    <w:rsid w:val="008A3077"/>
    <w:rsid w:val="008A37B9"/>
    <w:rsid w:val="008A383C"/>
    <w:rsid w:val="008A3B7C"/>
    <w:rsid w:val="008A3BC5"/>
    <w:rsid w:val="008A3F03"/>
    <w:rsid w:val="008A4295"/>
    <w:rsid w:val="008A487B"/>
    <w:rsid w:val="008A495A"/>
    <w:rsid w:val="008A4AF0"/>
    <w:rsid w:val="008A4BAD"/>
    <w:rsid w:val="008A5372"/>
    <w:rsid w:val="008A5910"/>
    <w:rsid w:val="008A66B8"/>
    <w:rsid w:val="008A691E"/>
    <w:rsid w:val="008A6B23"/>
    <w:rsid w:val="008A6D84"/>
    <w:rsid w:val="008A6ECE"/>
    <w:rsid w:val="008A7011"/>
    <w:rsid w:val="008A71E1"/>
    <w:rsid w:val="008A77C7"/>
    <w:rsid w:val="008A790C"/>
    <w:rsid w:val="008A7EB5"/>
    <w:rsid w:val="008B0B60"/>
    <w:rsid w:val="008B1610"/>
    <w:rsid w:val="008B2552"/>
    <w:rsid w:val="008B32A6"/>
    <w:rsid w:val="008B3845"/>
    <w:rsid w:val="008B3B7F"/>
    <w:rsid w:val="008B4B18"/>
    <w:rsid w:val="008B4B38"/>
    <w:rsid w:val="008B569E"/>
    <w:rsid w:val="008B5845"/>
    <w:rsid w:val="008B6963"/>
    <w:rsid w:val="008B6DEF"/>
    <w:rsid w:val="008B6ED2"/>
    <w:rsid w:val="008B7309"/>
    <w:rsid w:val="008B7BC2"/>
    <w:rsid w:val="008B7DE8"/>
    <w:rsid w:val="008B7E41"/>
    <w:rsid w:val="008C03AD"/>
    <w:rsid w:val="008C03D6"/>
    <w:rsid w:val="008C04D9"/>
    <w:rsid w:val="008C0C93"/>
    <w:rsid w:val="008C1061"/>
    <w:rsid w:val="008C10CC"/>
    <w:rsid w:val="008C1319"/>
    <w:rsid w:val="008C1511"/>
    <w:rsid w:val="008C1ACE"/>
    <w:rsid w:val="008C2008"/>
    <w:rsid w:val="008C2099"/>
    <w:rsid w:val="008C2375"/>
    <w:rsid w:val="008C2BD3"/>
    <w:rsid w:val="008C2DAE"/>
    <w:rsid w:val="008C33A7"/>
    <w:rsid w:val="008C3637"/>
    <w:rsid w:val="008C3643"/>
    <w:rsid w:val="008C3B85"/>
    <w:rsid w:val="008C4080"/>
    <w:rsid w:val="008C4E94"/>
    <w:rsid w:val="008C5896"/>
    <w:rsid w:val="008C5C63"/>
    <w:rsid w:val="008C5D72"/>
    <w:rsid w:val="008C5FFF"/>
    <w:rsid w:val="008C62FD"/>
    <w:rsid w:val="008C7548"/>
    <w:rsid w:val="008C7926"/>
    <w:rsid w:val="008C7C14"/>
    <w:rsid w:val="008D0038"/>
    <w:rsid w:val="008D0ADD"/>
    <w:rsid w:val="008D1175"/>
    <w:rsid w:val="008D1612"/>
    <w:rsid w:val="008D1ECB"/>
    <w:rsid w:val="008D21C5"/>
    <w:rsid w:val="008D22BA"/>
    <w:rsid w:val="008D350A"/>
    <w:rsid w:val="008D3949"/>
    <w:rsid w:val="008D3A21"/>
    <w:rsid w:val="008D3C31"/>
    <w:rsid w:val="008D3DCC"/>
    <w:rsid w:val="008D4236"/>
    <w:rsid w:val="008D491A"/>
    <w:rsid w:val="008D4928"/>
    <w:rsid w:val="008D4B8B"/>
    <w:rsid w:val="008D5136"/>
    <w:rsid w:val="008D514E"/>
    <w:rsid w:val="008D5424"/>
    <w:rsid w:val="008D549D"/>
    <w:rsid w:val="008D5AB4"/>
    <w:rsid w:val="008D6670"/>
    <w:rsid w:val="008D6952"/>
    <w:rsid w:val="008D6CE0"/>
    <w:rsid w:val="008D73FC"/>
    <w:rsid w:val="008D7F1F"/>
    <w:rsid w:val="008E0718"/>
    <w:rsid w:val="008E0EC5"/>
    <w:rsid w:val="008E11D7"/>
    <w:rsid w:val="008E140D"/>
    <w:rsid w:val="008E1C8C"/>
    <w:rsid w:val="008E1D14"/>
    <w:rsid w:val="008E1EC9"/>
    <w:rsid w:val="008E1ECF"/>
    <w:rsid w:val="008E202D"/>
    <w:rsid w:val="008E244F"/>
    <w:rsid w:val="008E2D0D"/>
    <w:rsid w:val="008E3379"/>
    <w:rsid w:val="008E492A"/>
    <w:rsid w:val="008E4B96"/>
    <w:rsid w:val="008E4C6D"/>
    <w:rsid w:val="008E4D71"/>
    <w:rsid w:val="008E50B0"/>
    <w:rsid w:val="008E5CEF"/>
    <w:rsid w:val="008E5F8E"/>
    <w:rsid w:val="008E61B0"/>
    <w:rsid w:val="008E633B"/>
    <w:rsid w:val="008E63B9"/>
    <w:rsid w:val="008E66D0"/>
    <w:rsid w:val="008E6897"/>
    <w:rsid w:val="008E6D2D"/>
    <w:rsid w:val="008F034F"/>
    <w:rsid w:val="008F05AC"/>
    <w:rsid w:val="008F0780"/>
    <w:rsid w:val="008F1734"/>
    <w:rsid w:val="008F24B0"/>
    <w:rsid w:val="008F24F2"/>
    <w:rsid w:val="008F2D33"/>
    <w:rsid w:val="008F3FE7"/>
    <w:rsid w:val="008F41AD"/>
    <w:rsid w:val="008F45D7"/>
    <w:rsid w:val="008F4A19"/>
    <w:rsid w:val="008F4C68"/>
    <w:rsid w:val="008F53F9"/>
    <w:rsid w:val="008F5ECD"/>
    <w:rsid w:val="008F67C2"/>
    <w:rsid w:val="008F6820"/>
    <w:rsid w:val="008F7691"/>
    <w:rsid w:val="008F77F2"/>
    <w:rsid w:val="008F79B2"/>
    <w:rsid w:val="008F7C4E"/>
    <w:rsid w:val="0090047A"/>
    <w:rsid w:val="009005C1"/>
    <w:rsid w:val="00900614"/>
    <w:rsid w:val="009007F4"/>
    <w:rsid w:val="00900DC8"/>
    <w:rsid w:val="00901096"/>
    <w:rsid w:val="009015EA"/>
    <w:rsid w:val="00901CE1"/>
    <w:rsid w:val="00901CE7"/>
    <w:rsid w:val="00902EDC"/>
    <w:rsid w:val="00904567"/>
    <w:rsid w:val="009045F4"/>
    <w:rsid w:val="00904DC7"/>
    <w:rsid w:val="00904F00"/>
    <w:rsid w:val="0090534B"/>
    <w:rsid w:val="009054A8"/>
    <w:rsid w:val="009054D2"/>
    <w:rsid w:val="00905526"/>
    <w:rsid w:val="00905677"/>
    <w:rsid w:val="009058CA"/>
    <w:rsid w:val="00905EEE"/>
    <w:rsid w:val="00906A8F"/>
    <w:rsid w:val="009071DB"/>
    <w:rsid w:val="00907EFA"/>
    <w:rsid w:val="009103F2"/>
    <w:rsid w:val="00910736"/>
    <w:rsid w:val="00910FB7"/>
    <w:rsid w:val="00911927"/>
    <w:rsid w:val="00911C32"/>
    <w:rsid w:val="009124C7"/>
    <w:rsid w:val="00912ACA"/>
    <w:rsid w:val="00912CE4"/>
    <w:rsid w:val="00913280"/>
    <w:rsid w:val="0091329A"/>
    <w:rsid w:val="00914687"/>
    <w:rsid w:val="00914947"/>
    <w:rsid w:val="00914C94"/>
    <w:rsid w:val="00914E70"/>
    <w:rsid w:val="00915D32"/>
    <w:rsid w:val="009160D6"/>
    <w:rsid w:val="0091655D"/>
    <w:rsid w:val="00916AD3"/>
    <w:rsid w:val="00916D9D"/>
    <w:rsid w:val="00916DBE"/>
    <w:rsid w:val="009174DD"/>
    <w:rsid w:val="009175D9"/>
    <w:rsid w:val="00917F9F"/>
    <w:rsid w:val="00920563"/>
    <w:rsid w:val="009207AD"/>
    <w:rsid w:val="009207E0"/>
    <w:rsid w:val="00920982"/>
    <w:rsid w:val="00920AF2"/>
    <w:rsid w:val="009226DA"/>
    <w:rsid w:val="00922964"/>
    <w:rsid w:val="009229D5"/>
    <w:rsid w:val="00922F92"/>
    <w:rsid w:val="009234BA"/>
    <w:rsid w:val="0092360D"/>
    <w:rsid w:val="00923E0B"/>
    <w:rsid w:val="00924EA0"/>
    <w:rsid w:val="00924EED"/>
    <w:rsid w:val="0092539E"/>
    <w:rsid w:val="00926139"/>
    <w:rsid w:val="009261A5"/>
    <w:rsid w:val="009268EE"/>
    <w:rsid w:val="009268F6"/>
    <w:rsid w:val="009274B8"/>
    <w:rsid w:val="0093054A"/>
    <w:rsid w:val="00930743"/>
    <w:rsid w:val="00930E6F"/>
    <w:rsid w:val="00931530"/>
    <w:rsid w:val="00931897"/>
    <w:rsid w:val="00932122"/>
    <w:rsid w:val="00932C71"/>
    <w:rsid w:val="00933274"/>
    <w:rsid w:val="00933635"/>
    <w:rsid w:val="00933ACA"/>
    <w:rsid w:val="00933B4F"/>
    <w:rsid w:val="009341E7"/>
    <w:rsid w:val="00934582"/>
    <w:rsid w:val="00934FEA"/>
    <w:rsid w:val="009357FD"/>
    <w:rsid w:val="009358C8"/>
    <w:rsid w:val="00935F83"/>
    <w:rsid w:val="00936322"/>
    <w:rsid w:val="00936430"/>
    <w:rsid w:val="009366D8"/>
    <w:rsid w:val="0093671F"/>
    <w:rsid w:val="00936E26"/>
    <w:rsid w:val="00937744"/>
    <w:rsid w:val="00937E23"/>
    <w:rsid w:val="0094041A"/>
    <w:rsid w:val="009406C7"/>
    <w:rsid w:val="009407F9"/>
    <w:rsid w:val="00940B92"/>
    <w:rsid w:val="00940EFA"/>
    <w:rsid w:val="009413C4"/>
    <w:rsid w:val="00941588"/>
    <w:rsid w:val="00941775"/>
    <w:rsid w:val="00941D90"/>
    <w:rsid w:val="00942157"/>
    <w:rsid w:val="00942269"/>
    <w:rsid w:val="00942828"/>
    <w:rsid w:val="009430D9"/>
    <w:rsid w:val="0094329C"/>
    <w:rsid w:val="0094352F"/>
    <w:rsid w:val="00943B6A"/>
    <w:rsid w:val="00943C0F"/>
    <w:rsid w:val="0094411F"/>
    <w:rsid w:val="00944FCB"/>
    <w:rsid w:val="009453D2"/>
    <w:rsid w:val="00945D3C"/>
    <w:rsid w:val="00946354"/>
    <w:rsid w:val="00946704"/>
    <w:rsid w:val="00946A57"/>
    <w:rsid w:val="00946E28"/>
    <w:rsid w:val="00947497"/>
    <w:rsid w:val="0094773B"/>
    <w:rsid w:val="00947B62"/>
    <w:rsid w:val="009500BB"/>
    <w:rsid w:val="009501D0"/>
    <w:rsid w:val="0095176E"/>
    <w:rsid w:val="00951AE5"/>
    <w:rsid w:val="00951E68"/>
    <w:rsid w:val="00951FF3"/>
    <w:rsid w:val="0095226C"/>
    <w:rsid w:val="00952406"/>
    <w:rsid w:val="00952553"/>
    <w:rsid w:val="0095322C"/>
    <w:rsid w:val="00953A53"/>
    <w:rsid w:val="0095438B"/>
    <w:rsid w:val="00954760"/>
    <w:rsid w:val="009548CF"/>
    <w:rsid w:val="00954D4C"/>
    <w:rsid w:val="00954DC4"/>
    <w:rsid w:val="00955FF3"/>
    <w:rsid w:val="009560F4"/>
    <w:rsid w:val="00956394"/>
    <w:rsid w:val="009563EE"/>
    <w:rsid w:val="0095683A"/>
    <w:rsid w:val="009568B5"/>
    <w:rsid w:val="00956B99"/>
    <w:rsid w:val="00956C5B"/>
    <w:rsid w:val="00956DBE"/>
    <w:rsid w:val="00957766"/>
    <w:rsid w:val="00957E7C"/>
    <w:rsid w:val="009601E6"/>
    <w:rsid w:val="00960216"/>
    <w:rsid w:val="00960264"/>
    <w:rsid w:val="00960E0A"/>
    <w:rsid w:val="00960E0F"/>
    <w:rsid w:val="00960E28"/>
    <w:rsid w:val="0096181D"/>
    <w:rsid w:val="00962038"/>
    <w:rsid w:val="009620A2"/>
    <w:rsid w:val="0096320A"/>
    <w:rsid w:val="00963DC2"/>
    <w:rsid w:val="00964307"/>
    <w:rsid w:val="00964956"/>
    <w:rsid w:val="00965441"/>
    <w:rsid w:val="00966F07"/>
    <w:rsid w:val="009675AF"/>
    <w:rsid w:val="00970012"/>
    <w:rsid w:val="00970D55"/>
    <w:rsid w:val="009714DB"/>
    <w:rsid w:val="00971CB9"/>
    <w:rsid w:val="009725F1"/>
    <w:rsid w:val="0097332B"/>
    <w:rsid w:val="00973891"/>
    <w:rsid w:val="0097437F"/>
    <w:rsid w:val="009744B9"/>
    <w:rsid w:val="00974C40"/>
    <w:rsid w:val="009760DD"/>
    <w:rsid w:val="0097627C"/>
    <w:rsid w:val="00976F20"/>
    <w:rsid w:val="00977214"/>
    <w:rsid w:val="00980118"/>
    <w:rsid w:val="009805A8"/>
    <w:rsid w:val="00980733"/>
    <w:rsid w:val="009808F6"/>
    <w:rsid w:val="00980D9A"/>
    <w:rsid w:val="009816CB"/>
    <w:rsid w:val="00981D05"/>
    <w:rsid w:val="009825A7"/>
    <w:rsid w:val="009831F2"/>
    <w:rsid w:val="00983C67"/>
    <w:rsid w:val="00983FD7"/>
    <w:rsid w:val="00984797"/>
    <w:rsid w:val="00984F18"/>
    <w:rsid w:val="009851A9"/>
    <w:rsid w:val="0098530F"/>
    <w:rsid w:val="00985AC8"/>
    <w:rsid w:val="009861CF"/>
    <w:rsid w:val="009866BC"/>
    <w:rsid w:val="009869AB"/>
    <w:rsid w:val="00986A37"/>
    <w:rsid w:val="00987DFA"/>
    <w:rsid w:val="0099060E"/>
    <w:rsid w:val="009909D8"/>
    <w:rsid w:val="009911FB"/>
    <w:rsid w:val="009922DF"/>
    <w:rsid w:val="009922EE"/>
    <w:rsid w:val="0099286D"/>
    <w:rsid w:val="0099305E"/>
    <w:rsid w:val="009931EB"/>
    <w:rsid w:val="009936AB"/>
    <w:rsid w:val="00994695"/>
    <w:rsid w:val="00995156"/>
    <w:rsid w:val="0099579D"/>
    <w:rsid w:val="00995C7B"/>
    <w:rsid w:val="00995EB8"/>
    <w:rsid w:val="00996097"/>
    <w:rsid w:val="0099697A"/>
    <w:rsid w:val="009969D9"/>
    <w:rsid w:val="00996EBA"/>
    <w:rsid w:val="00996F7B"/>
    <w:rsid w:val="00997389"/>
    <w:rsid w:val="00997C24"/>
    <w:rsid w:val="00997E16"/>
    <w:rsid w:val="009A0692"/>
    <w:rsid w:val="009A0D5C"/>
    <w:rsid w:val="009A0DD2"/>
    <w:rsid w:val="009A23F2"/>
    <w:rsid w:val="009A241A"/>
    <w:rsid w:val="009A26F5"/>
    <w:rsid w:val="009A2AA7"/>
    <w:rsid w:val="009A3B78"/>
    <w:rsid w:val="009A3E26"/>
    <w:rsid w:val="009A3EB7"/>
    <w:rsid w:val="009A41AC"/>
    <w:rsid w:val="009A4624"/>
    <w:rsid w:val="009A492B"/>
    <w:rsid w:val="009A4BA7"/>
    <w:rsid w:val="009A4D34"/>
    <w:rsid w:val="009A50EC"/>
    <w:rsid w:val="009A577A"/>
    <w:rsid w:val="009A5829"/>
    <w:rsid w:val="009A61BD"/>
    <w:rsid w:val="009A6246"/>
    <w:rsid w:val="009A65F0"/>
    <w:rsid w:val="009A69CF"/>
    <w:rsid w:val="009A6FEE"/>
    <w:rsid w:val="009A7240"/>
    <w:rsid w:val="009A7E7E"/>
    <w:rsid w:val="009B0344"/>
    <w:rsid w:val="009B0809"/>
    <w:rsid w:val="009B0B24"/>
    <w:rsid w:val="009B0BB2"/>
    <w:rsid w:val="009B226B"/>
    <w:rsid w:val="009B2A66"/>
    <w:rsid w:val="009B30EC"/>
    <w:rsid w:val="009B417D"/>
    <w:rsid w:val="009B41DA"/>
    <w:rsid w:val="009B447D"/>
    <w:rsid w:val="009B48C6"/>
    <w:rsid w:val="009B4E00"/>
    <w:rsid w:val="009B5129"/>
    <w:rsid w:val="009B59F9"/>
    <w:rsid w:val="009B5F60"/>
    <w:rsid w:val="009B60CA"/>
    <w:rsid w:val="009B62DF"/>
    <w:rsid w:val="009B64FF"/>
    <w:rsid w:val="009B7DB5"/>
    <w:rsid w:val="009C0990"/>
    <w:rsid w:val="009C0B27"/>
    <w:rsid w:val="009C1878"/>
    <w:rsid w:val="009C1A77"/>
    <w:rsid w:val="009C1B09"/>
    <w:rsid w:val="009C2081"/>
    <w:rsid w:val="009C2156"/>
    <w:rsid w:val="009C38F9"/>
    <w:rsid w:val="009C4094"/>
    <w:rsid w:val="009C4671"/>
    <w:rsid w:val="009C4B77"/>
    <w:rsid w:val="009C4E8E"/>
    <w:rsid w:val="009C4EAF"/>
    <w:rsid w:val="009C53EA"/>
    <w:rsid w:val="009C57C2"/>
    <w:rsid w:val="009C5925"/>
    <w:rsid w:val="009C5F58"/>
    <w:rsid w:val="009C642E"/>
    <w:rsid w:val="009C6C28"/>
    <w:rsid w:val="009C786E"/>
    <w:rsid w:val="009C7D50"/>
    <w:rsid w:val="009D0470"/>
    <w:rsid w:val="009D05E4"/>
    <w:rsid w:val="009D0788"/>
    <w:rsid w:val="009D0C46"/>
    <w:rsid w:val="009D128F"/>
    <w:rsid w:val="009D17D2"/>
    <w:rsid w:val="009D1D7D"/>
    <w:rsid w:val="009D20B7"/>
    <w:rsid w:val="009D288D"/>
    <w:rsid w:val="009D290C"/>
    <w:rsid w:val="009D2956"/>
    <w:rsid w:val="009D2FF9"/>
    <w:rsid w:val="009D30C7"/>
    <w:rsid w:val="009D3BE4"/>
    <w:rsid w:val="009D3D07"/>
    <w:rsid w:val="009D3DC0"/>
    <w:rsid w:val="009D4B1D"/>
    <w:rsid w:val="009D5450"/>
    <w:rsid w:val="009D5B7C"/>
    <w:rsid w:val="009D5E2E"/>
    <w:rsid w:val="009D6D25"/>
    <w:rsid w:val="009D74BF"/>
    <w:rsid w:val="009D77F4"/>
    <w:rsid w:val="009D7B2F"/>
    <w:rsid w:val="009D7C6C"/>
    <w:rsid w:val="009E0193"/>
    <w:rsid w:val="009E1076"/>
    <w:rsid w:val="009E120E"/>
    <w:rsid w:val="009E12B9"/>
    <w:rsid w:val="009E13B1"/>
    <w:rsid w:val="009E231A"/>
    <w:rsid w:val="009E2BB0"/>
    <w:rsid w:val="009E2BE2"/>
    <w:rsid w:val="009E2DCD"/>
    <w:rsid w:val="009E31F9"/>
    <w:rsid w:val="009E3901"/>
    <w:rsid w:val="009E43F1"/>
    <w:rsid w:val="009E4F14"/>
    <w:rsid w:val="009E5049"/>
    <w:rsid w:val="009E562A"/>
    <w:rsid w:val="009E6046"/>
    <w:rsid w:val="009E6920"/>
    <w:rsid w:val="009E6959"/>
    <w:rsid w:val="009E74D9"/>
    <w:rsid w:val="009E7782"/>
    <w:rsid w:val="009F0364"/>
    <w:rsid w:val="009F107E"/>
    <w:rsid w:val="009F14F3"/>
    <w:rsid w:val="009F18D6"/>
    <w:rsid w:val="009F1926"/>
    <w:rsid w:val="009F1B81"/>
    <w:rsid w:val="009F1C14"/>
    <w:rsid w:val="009F23CA"/>
    <w:rsid w:val="009F2DA0"/>
    <w:rsid w:val="009F2EB4"/>
    <w:rsid w:val="009F5125"/>
    <w:rsid w:val="009F5BBD"/>
    <w:rsid w:val="009F6E0E"/>
    <w:rsid w:val="009F7110"/>
    <w:rsid w:val="009F7855"/>
    <w:rsid w:val="00A00483"/>
    <w:rsid w:val="00A007ED"/>
    <w:rsid w:val="00A00B5A"/>
    <w:rsid w:val="00A00BBC"/>
    <w:rsid w:val="00A01138"/>
    <w:rsid w:val="00A01181"/>
    <w:rsid w:val="00A012C7"/>
    <w:rsid w:val="00A01475"/>
    <w:rsid w:val="00A01D4F"/>
    <w:rsid w:val="00A01FA7"/>
    <w:rsid w:val="00A023BB"/>
    <w:rsid w:val="00A024C4"/>
    <w:rsid w:val="00A02DD0"/>
    <w:rsid w:val="00A02DFD"/>
    <w:rsid w:val="00A0316E"/>
    <w:rsid w:val="00A03564"/>
    <w:rsid w:val="00A0390D"/>
    <w:rsid w:val="00A03BDF"/>
    <w:rsid w:val="00A0442D"/>
    <w:rsid w:val="00A05662"/>
    <w:rsid w:val="00A05C33"/>
    <w:rsid w:val="00A06141"/>
    <w:rsid w:val="00A066EF"/>
    <w:rsid w:val="00A06C86"/>
    <w:rsid w:val="00A073C2"/>
    <w:rsid w:val="00A073CB"/>
    <w:rsid w:val="00A07590"/>
    <w:rsid w:val="00A07F09"/>
    <w:rsid w:val="00A101B8"/>
    <w:rsid w:val="00A10C89"/>
    <w:rsid w:val="00A10DC2"/>
    <w:rsid w:val="00A111CB"/>
    <w:rsid w:val="00A11406"/>
    <w:rsid w:val="00A11417"/>
    <w:rsid w:val="00A11768"/>
    <w:rsid w:val="00A1250B"/>
    <w:rsid w:val="00A12644"/>
    <w:rsid w:val="00A12759"/>
    <w:rsid w:val="00A1369C"/>
    <w:rsid w:val="00A13704"/>
    <w:rsid w:val="00A138F4"/>
    <w:rsid w:val="00A14C2C"/>
    <w:rsid w:val="00A15268"/>
    <w:rsid w:val="00A153F2"/>
    <w:rsid w:val="00A15643"/>
    <w:rsid w:val="00A16036"/>
    <w:rsid w:val="00A16E45"/>
    <w:rsid w:val="00A219C5"/>
    <w:rsid w:val="00A21C91"/>
    <w:rsid w:val="00A2239A"/>
    <w:rsid w:val="00A22587"/>
    <w:rsid w:val="00A22956"/>
    <w:rsid w:val="00A22D94"/>
    <w:rsid w:val="00A22DDA"/>
    <w:rsid w:val="00A23748"/>
    <w:rsid w:val="00A23895"/>
    <w:rsid w:val="00A2389B"/>
    <w:rsid w:val="00A23ED9"/>
    <w:rsid w:val="00A24507"/>
    <w:rsid w:val="00A24536"/>
    <w:rsid w:val="00A24551"/>
    <w:rsid w:val="00A246EB"/>
    <w:rsid w:val="00A24909"/>
    <w:rsid w:val="00A255C9"/>
    <w:rsid w:val="00A255F4"/>
    <w:rsid w:val="00A2593D"/>
    <w:rsid w:val="00A25AD9"/>
    <w:rsid w:val="00A25BD3"/>
    <w:rsid w:val="00A25C18"/>
    <w:rsid w:val="00A25F57"/>
    <w:rsid w:val="00A26ECA"/>
    <w:rsid w:val="00A26F67"/>
    <w:rsid w:val="00A27BD5"/>
    <w:rsid w:val="00A27DD9"/>
    <w:rsid w:val="00A3011D"/>
    <w:rsid w:val="00A3050A"/>
    <w:rsid w:val="00A30C42"/>
    <w:rsid w:val="00A3164A"/>
    <w:rsid w:val="00A317C9"/>
    <w:rsid w:val="00A31AE9"/>
    <w:rsid w:val="00A32094"/>
    <w:rsid w:val="00A329B4"/>
    <w:rsid w:val="00A32D86"/>
    <w:rsid w:val="00A32EB1"/>
    <w:rsid w:val="00A32F55"/>
    <w:rsid w:val="00A33202"/>
    <w:rsid w:val="00A335C0"/>
    <w:rsid w:val="00A3366E"/>
    <w:rsid w:val="00A337E3"/>
    <w:rsid w:val="00A34508"/>
    <w:rsid w:val="00A34AC6"/>
    <w:rsid w:val="00A3578B"/>
    <w:rsid w:val="00A35993"/>
    <w:rsid w:val="00A35E95"/>
    <w:rsid w:val="00A360E9"/>
    <w:rsid w:val="00A367B0"/>
    <w:rsid w:val="00A37A79"/>
    <w:rsid w:val="00A402D7"/>
    <w:rsid w:val="00A403FF"/>
    <w:rsid w:val="00A408CF"/>
    <w:rsid w:val="00A40E4A"/>
    <w:rsid w:val="00A41850"/>
    <w:rsid w:val="00A41DB1"/>
    <w:rsid w:val="00A420BF"/>
    <w:rsid w:val="00A425F7"/>
    <w:rsid w:val="00A43659"/>
    <w:rsid w:val="00A43977"/>
    <w:rsid w:val="00A43C95"/>
    <w:rsid w:val="00A43DF6"/>
    <w:rsid w:val="00A43EFC"/>
    <w:rsid w:val="00A44087"/>
    <w:rsid w:val="00A44C14"/>
    <w:rsid w:val="00A45BCC"/>
    <w:rsid w:val="00A45C05"/>
    <w:rsid w:val="00A45E91"/>
    <w:rsid w:val="00A46480"/>
    <w:rsid w:val="00A46698"/>
    <w:rsid w:val="00A46ED9"/>
    <w:rsid w:val="00A46FE7"/>
    <w:rsid w:val="00A47191"/>
    <w:rsid w:val="00A47A6B"/>
    <w:rsid w:val="00A47A89"/>
    <w:rsid w:val="00A47BB9"/>
    <w:rsid w:val="00A5029E"/>
    <w:rsid w:val="00A50FC5"/>
    <w:rsid w:val="00A51495"/>
    <w:rsid w:val="00A51780"/>
    <w:rsid w:val="00A51D5E"/>
    <w:rsid w:val="00A51DED"/>
    <w:rsid w:val="00A51E98"/>
    <w:rsid w:val="00A5270C"/>
    <w:rsid w:val="00A539CB"/>
    <w:rsid w:val="00A544D3"/>
    <w:rsid w:val="00A551B5"/>
    <w:rsid w:val="00A5533E"/>
    <w:rsid w:val="00A5540B"/>
    <w:rsid w:val="00A55F12"/>
    <w:rsid w:val="00A5607D"/>
    <w:rsid w:val="00A5690A"/>
    <w:rsid w:val="00A5701A"/>
    <w:rsid w:val="00A57981"/>
    <w:rsid w:val="00A57AFE"/>
    <w:rsid w:val="00A57F88"/>
    <w:rsid w:val="00A60453"/>
    <w:rsid w:val="00A610D8"/>
    <w:rsid w:val="00A61161"/>
    <w:rsid w:val="00A6128F"/>
    <w:rsid w:val="00A6178A"/>
    <w:rsid w:val="00A61AE2"/>
    <w:rsid w:val="00A61D20"/>
    <w:rsid w:val="00A6251D"/>
    <w:rsid w:val="00A62A5B"/>
    <w:rsid w:val="00A6367E"/>
    <w:rsid w:val="00A639B6"/>
    <w:rsid w:val="00A63AE6"/>
    <w:rsid w:val="00A6478D"/>
    <w:rsid w:val="00A64794"/>
    <w:rsid w:val="00A64B51"/>
    <w:rsid w:val="00A66E88"/>
    <w:rsid w:val="00A6739C"/>
    <w:rsid w:val="00A67504"/>
    <w:rsid w:val="00A67A3C"/>
    <w:rsid w:val="00A67A5F"/>
    <w:rsid w:val="00A67D28"/>
    <w:rsid w:val="00A67D7B"/>
    <w:rsid w:val="00A7062D"/>
    <w:rsid w:val="00A7096E"/>
    <w:rsid w:val="00A70C7F"/>
    <w:rsid w:val="00A70D5C"/>
    <w:rsid w:val="00A70EE0"/>
    <w:rsid w:val="00A70F62"/>
    <w:rsid w:val="00A7112F"/>
    <w:rsid w:val="00A713A4"/>
    <w:rsid w:val="00A716EB"/>
    <w:rsid w:val="00A71E28"/>
    <w:rsid w:val="00A72028"/>
    <w:rsid w:val="00A72317"/>
    <w:rsid w:val="00A737A0"/>
    <w:rsid w:val="00A7381F"/>
    <w:rsid w:val="00A74091"/>
    <w:rsid w:val="00A74E51"/>
    <w:rsid w:val="00A74F6D"/>
    <w:rsid w:val="00A7586B"/>
    <w:rsid w:val="00A75FE0"/>
    <w:rsid w:val="00A7651B"/>
    <w:rsid w:val="00A7658E"/>
    <w:rsid w:val="00A76910"/>
    <w:rsid w:val="00A76CE1"/>
    <w:rsid w:val="00A77252"/>
    <w:rsid w:val="00A776BC"/>
    <w:rsid w:val="00A77AB4"/>
    <w:rsid w:val="00A77CD7"/>
    <w:rsid w:val="00A80E1C"/>
    <w:rsid w:val="00A81449"/>
    <w:rsid w:val="00A8195D"/>
    <w:rsid w:val="00A81C7D"/>
    <w:rsid w:val="00A82200"/>
    <w:rsid w:val="00A82430"/>
    <w:rsid w:val="00A82A07"/>
    <w:rsid w:val="00A83910"/>
    <w:rsid w:val="00A83A15"/>
    <w:rsid w:val="00A84234"/>
    <w:rsid w:val="00A844E4"/>
    <w:rsid w:val="00A84948"/>
    <w:rsid w:val="00A84B0E"/>
    <w:rsid w:val="00A85217"/>
    <w:rsid w:val="00A8577B"/>
    <w:rsid w:val="00A858D6"/>
    <w:rsid w:val="00A8655C"/>
    <w:rsid w:val="00A87882"/>
    <w:rsid w:val="00A87D6B"/>
    <w:rsid w:val="00A918F3"/>
    <w:rsid w:val="00A919DD"/>
    <w:rsid w:val="00A92172"/>
    <w:rsid w:val="00A92D19"/>
    <w:rsid w:val="00A92D67"/>
    <w:rsid w:val="00A939D1"/>
    <w:rsid w:val="00A943AB"/>
    <w:rsid w:val="00A94D4E"/>
    <w:rsid w:val="00A955FE"/>
    <w:rsid w:val="00A95914"/>
    <w:rsid w:val="00A95C09"/>
    <w:rsid w:val="00A967E5"/>
    <w:rsid w:val="00A9692A"/>
    <w:rsid w:val="00A96DDB"/>
    <w:rsid w:val="00A96EFD"/>
    <w:rsid w:val="00A9726E"/>
    <w:rsid w:val="00A97443"/>
    <w:rsid w:val="00A97623"/>
    <w:rsid w:val="00A977FF"/>
    <w:rsid w:val="00A97AA6"/>
    <w:rsid w:val="00A97CA8"/>
    <w:rsid w:val="00AA02E5"/>
    <w:rsid w:val="00AA04EB"/>
    <w:rsid w:val="00AA0C4D"/>
    <w:rsid w:val="00AA199C"/>
    <w:rsid w:val="00AA1A5B"/>
    <w:rsid w:val="00AA1AA6"/>
    <w:rsid w:val="00AA24DF"/>
    <w:rsid w:val="00AA2BEC"/>
    <w:rsid w:val="00AA2DDE"/>
    <w:rsid w:val="00AA33D6"/>
    <w:rsid w:val="00AA36B1"/>
    <w:rsid w:val="00AA384D"/>
    <w:rsid w:val="00AA38C0"/>
    <w:rsid w:val="00AA4358"/>
    <w:rsid w:val="00AA51C8"/>
    <w:rsid w:val="00AA535D"/>
    <w:rsid w:val="00AA5446"/>
    <w:rsid w:val="00AA61FF"/>
    <w:rsid w:val="00AA66B6"/>
    <w:rsid w:val="00AA6A46"/>
    <w:rsid w:val="00AA741B"/>
    <w:rsid w:val="00AA7432"/>
    <w:rsid w:val="00AA7571"/>
    <w:rsid w:val="00AA78E8"/>
    <w:rsid w:val="00AA7FAA"/>
    <w:rsid w:val="00AB045C"/>
    <w:rsid w:val="00AB10F2"/>
    <w:rsid w:val="00AB145B"/>
    <w:rsid w:val="00AB1B29"/>
    <w:rsid w:val="00AB1BEF"/>
    <w:rsid w:val="00AB1D82"/>
    <w:rsid w:val="00AB1EB1"/>
    <w:rsid w:val="00AB252E"/>
    <w:rsid w:val="00AB2AFC"/>
    <w:rsid w:val="00AB2FE3"/>
    <w:rsid w:val="00AB3F2F"/>
    <w:rsid w:val="00AB4B82"/>
    <w:rsid w:val="00AB5166"/>
    <w:rsid w:val="00AB5641"/>
    <w:rsid w:val="00AB596C"/>
    <w:rsid w:val="00AB5C27"/>
    <w:rsid w:val="00AB611E"/>
    <w:rsid w:val="00AB6AD0"/>
    <w:rsid w:val="00AB6B33"/>
    <w:rsid w:val="00AB6B58"/>
    <w:rsid w:val="00AB6B94"/>
    <w:rsid w:val="00AB70BC"/>
    <w:rsid w:val="00AB724D"/>
    <w:rsid w:val="00AB7A7C"/>
    <w:rsid w:val="00AB7CE0"/>
    <w:rsid w:val="00AB7D9F"/>
    <w:rsid w:val="00AC016A"/>
    <w:rsid w:val="00AC03C6"/>
    <w:rsid w:val="00AC03FF"/>
    <w:rsid w:val="00AC0520"/>
    <w:rsid w:val="00AC0C15"/>
    <w:rsid w:val="00AC14A7"/>
    <w:rsid w:val="00AC188C"/>
    <w:rsid w:val="00AC1A6D"/>
    <w:rsid w:val="00AC1F12"/>
    <w:rsid w:val="00AC2086"/>
    <w:rsid w:val="00AC20B5"/>
    <w:rsid w:val="00AC2C17"/>
    <w:rsid w:val="00AC3567"/>
    <w:rsid w:val="00AC3A1D"/>
    <w:rsid w:val="00AC4348"/>
    <w:rsid w:val="00AC480D"/>
    <w:rsid w:val="00AC4A6A"/>
    <w:rsid w:val="00AC4E6F"/>
    <w:rsid w:val="00AC566C"/>
    <w:rsid w:val="00AC601F"/>
    <w:rsid w:val="00AC649B"/>
    <w:rsid w:val="00AC6B31"/>
    <w:rsid w:val="00AC6DF4"/>
    <w:rsid w:val="00AC70C4"/>
    <w:rsid w:val="00AC7968"/>
    <w:rsid w:val="00AD0724"/>
    <w:rsid w:val="00AD0827"/>
    <w:rsid w:val="00AD12F0"/>
    <w:rsid w:val="00AD1899"/>
    <w:rsid w:val="00AD1F4B"/>
    <w:rsid w:val="00AD2A32"/>
    <w:rsid w:val="00AD3690"/>
    <w:rsid w:val="00AD3D3E"/>
    <w:rsid w:val="00AD45F9"/>
    <w:rsid w:val="00AD5630"/>
    <w:rsid w:val="00AD5B0E"/>
    <w:rsid w:val="00AD7111"/>
    <w:rsid w:val="00AD7697"/>
    <w:rsid w:val="00AD77EA"/>
    <w:rsid w:val="00AD7854"/>
    <w:rsid w:val="00AE05D2"/>
    <w:rsid w:val="00AE061B"/>
    <w:rsid w:val="00AE07E0"/>
    <w:rsid w:val="00AE0C22"/>
    <w:rsid w:val="00AE127D"/>
    <w:rsid w:val="00AE138D"/>
    <w:rsid w:val="00AE1ABE"/>
    <w:rsid w:val="00AE2401"/>
    <w:rsid w:val="00AE30C3"/>
    <w:rsid w:val="00AE31D8"/>
    <w:rsid w:val="00AE3717"/>
    <w:rsid w:val="00AE3AA5"/>
    <w:rsid w:val="00AE43A3"/>
    <w:rsid w:val="00AE48CD"/>
    <w:rsid w:val="00AE4B5B"/>
    <w:rsid w:val="00AE51C5"/>
    <w:rsid w:val="00AE540A"/>
    <w:rsid w:val="00AE55DD"/>
    <w:rsid w:val="00AE600B"/>
    <w:rsid w:val="00AE6C9E"/>
    <w:rsid w:val="00AE6E85"/>
    <w:rsid w:val="00AE6FB0"/>
    <w:rsid w:val="00AE7BBF"/>
    <w:rsid w:val="00AF0011"/>
    <w:rsid w:val="00AF07B3"/>
    <w:rsid w:val="00AF08A8"/>
    <w:rsid w:val="00AF0D35"/>
    <w:rsid w:val="00AF141D"/>
    <w:rsid w:val="00AF2E05"/>
    <w:rsid w:val="00AF306E"/>
    <w:rsid w:val="00AF31E1"/>
    <w:rsid w:val="00AF46F9"/>
    <w:rsid w:val="00AF4B87"/>
    <w:rsid w:val="00AF5370"/>
    <w:rsid w:val="00AF5918"/>
    <w:rsid w:val="00AF5E8F"/>
    <w:rsid w:val="00AF69B2"/>
    <w:rsid w:val="00AF6CD7"/>
    <w:rsid w:val="00AF7AED"/>
    <w:rsid w:val="00B0138A"/>
    <w:rsid w:val="00B0197C"/>
    <w:rsid w:val="00B0197F"/>
    <w:rsid w:val="00B03AFB"/>
    <w:rsid w:val="00B03C3A"/>
    <w:rsid w:val="00B03C58"/>
    <w:rsid w:val="00B041B6"/>
    <w:rsid w:val="00B04299"/>
    <w:rsid w:val="00B049C4"/>
    <w:rsid w:val="00B05035"/>
    <w:rsid w:val="00B053A7"/>
    <w:rsid w:val="00B05692"/>
    <w:rsid w:val="00B0721C"/>
    <w:rsid w:val="00B1025C"/>
    <w:rsid w:val="00B103DB"/>
    <w:rsid w:val="00B104B0"/>
    <w:rsid w:val="00B11384"/>
    <w:rsid w:val="00B11841"/>
    <w:rsid w:val="00B119DE"/>
    <w:rsid w:val="00B13104"/>
    <w:rsid w:val="00B138BF"/>
    <w:rsid w:val="00B13BE8"/>
    <w:rsid w:val="00B14C03"/>
    <w:rsid w:val="00B15027"/>
    <w:rsid w:val="00B15287"/>
    <w:rsid w:val="00B1540A"/>
    <w:rsid w:val="00B16185"/>
    <w:rsid w:val="00B16A5B"/>
    <w:rsid w:val="00B1772C"/>
    <w:rsid w:val="00B200C8"/>
    <w:rsid w:val="00B200D6"/>
    <w:rsid w:val="00B201E3"/>
    <w:rsid w:val="00B20A21"/>
    <w:rsid w:val="00B20AAE"/>
    <w:rsid w:val="00B217AA"/>
    <w:rsid w:val="00B219C2"/>
    <w:rsid w:val="00B22E08"/>
    <w:rsid w:val="00B24909"/>
    <w:rsid w:val="00B2593E"/>
    <w:rsid w:val="00B25D3E"/>
    <w:rsid w:val="00B25EAE"/>
    <w:rsid w:val="00B262F2"/>
    <w:rsid w:val="00B269B3"/>
    <w:rsid w:val="00B269D3"/>
    <w:rsid w:val="00B2755D"/>
    <w:rsid w:val="00B27895"/>
    <w:rsid w:val="00B27CD3"/>
    <w:rsid w:val="00B30578"/>
    <w:rsid w:val="00B30A1B"/>
    <w:rsid w:val="00B32119"/>
    <w:rsid w:val="00B3298F"/>
    <w:rsid w:val="00B32F61"/>
    <w:rsid w:val="00B33246"/>
    <w:rsid w:val="00B34C9E"/>
    <w:rsid w:val="00B34F63"/>
    <w:rsid w:val="00B35462"/>
    <w:rsid w:val="00B354D5"/>
    <w:rsid w:val="00B356A6"/>
    <w:rsid w:val="00B35CD9"/>
    <w:rsid w:val="00B35EBA"/>
    <w:rsid w:val="00B36613"/>
    <w:rsid w:val="00B368F0"/>
    <w:rsid w:val="00B37147"/>
    <w:rsid w:val="00B3728A"/>
    <w:rsid w:val="00B37366"/>
    <w:rsid w:val="00B3740A"/>
    <w:rsid w:val="00B374CB"/>
    <w:rsid w:val="00B37DB2"/>
    <w:rsid w:val="00B40413"/>
    <w:rsid w:val="00B40898"/>
    <w:rsid w:val="00B40904"/>
    <w:rsid w:val="00B40B16"/>
    <w:rsid w:val="00B40C6F"/>
    <w:rsid w:val="00B40C9F"/>
    <w:rsid w:val="00B40E1C"/>
    <w:rsid w:val="00B4147D"/>
    <w:rsid w:val="00B418D1"/>
    <w:rsid w:val="00B42002"/>
    <w:rsid w:val="00B426AC"/>
    <w:rsid w:val="00B43DF3"/>
    <w:rsid w:val="00B44163"/>
    <w:rsid w:val="00B44376"/>
    <w:rsid w:val="00B44938"/>
    <w:rsid w:val="00B452DA"/>
    <w:rsid w:val="00B4649D"/>
    <w:rsid w:val="00B464DF"/>
    <w:rsid w:val="00B47265"/>
    <w:rsid w:val="00B47297"/>
    <w:rsid w:val="00B473C5"/>
    <w:rsid w:val="00B47DE7"/>
    <w:rsid w:val="00B51693"/>
    <w:rsid w:val="00B5216A"/>
    <w:rsid w:val="00B52483"/>
    <w:rsid w:val="00B525D6"/>
    <w:rsid w:val="00B52B4B"/>
    <w:rsid w:val="00B53B17"/>
    <w:rsid w:val="00B54683"/>
    <w:rsid w:val="00B54C33"/>
    <w:rsid w:val="00B55471"/>
    <w:rsid w:val="00B5577F"/>
    <w:rsid w:val="00B564B2"/>
    <w:rsid w:val="00B5650F"/>
    <w:rsid w:val="00B5666A"/>
    <w:rsid w:val="00B5692F"/>
    <w:rsid w:val="00B569F1"/>
    <w:rsid w:val="00B56B5D"/>
    <w:rsid w:val="00B56CBB"/>
    <w:rsid w:val="00B577C0"/>
    <w:rsid w:val="00B57E55"/>
    <w:rsid w:val="00B57EE7"/>
    <w:rsid w:val="00B60EE7"/>
    <w:rsid w:val="00B6111C"/>
    <w:rsid w:val="00B615D2"/>
    <w:rsid w:val="00B61880"/>
    <w:rsid w:val="00B618C4"/>
    <w:rsid w:val="00B61ACF"/>
    <w:rsid w:val="00B62685"/>
    <w:rsid w:val="00B62A63"/>
    <w:rsid w:val="00B63230"/>
    <w:rsid w:val="00B633A8"/>
    <w:rsid w:val="00B6355D"/>
    <w:rsid w:val="00B63931"/>
    <w:rsid w:val="00B64901"/>
    <w:rsid w:val="00B64EEE"/>
    <w:rsid w:val="00B65886"/>
    <w:rsid w:val="00B66385"/>
    <w:rsid w:val="00B673DB"/>
    <w:rsid w:val="00B674C1"/>
    <w:rsid w:val="00B677C3"/>
    <w:rsid w:val="00B7182D"/>
    <w:rsid w:val="00B71C09"/>
    <w:rsid w:val="00B721B2"/>
    <w:rsid w:val="00B72989"/>
    <w:rsid w:val="00B72CE6"/>
    <w:rsid w:val="00B730CB"/>
    <w:rsid w:val="00B731C6"/>
    <w:rsid w:val="00B73934"/>
    <w:rsid w:val="00B73CED"/>
    <w:rsid w:val="00B73EF4"/>
    <w:rsid w:val="00B740B3"/>
    <w:rsid w:val="00B75409"/>
    <w:rsid w:val="00B75544"/>
    <w:rsid w:val="00B77120"/>
    <w:rsid w:val="00B7798F"/>
    <w:rsid w:val="00B77CC8"/>
    <w:rsid w:val="00B8033E"/>
    <w:rsid w:val="00B8175E"/>
    <w:rsid w:val="00B81C30"/>
    <w:rsid w:val="00B82157"/>
    <w:rsid w:val="00B826FE"/>
    <w:rsid w:val="00B8290A"/>
    <w:rsid w:val="00B82DBE"/>
    <w:rsid w:val="00B82F7B"/>
    <w:rsid w:val="00B83063"/>
    <w:rsid w:val="00B8346E"/>
    <w:rsid w:val="00B834BB"/>
    <w:rsid w:val="00B83F2B"/>
    <w:rsid w:val="00B84FB9"/>
    <w:rsid w:val="00B8504D"/>
    <w:rsid w:val="00B85DFE"/>
    <w:rsid w:val="00B861D7"/>
    <w:rsid w:val="00B86402"/>
    <w:rsid w:val="00B868B6"/>
    <w:rsid w:val="00B86B22"/>
    <w:rsid w:val="00B878C6"/>
    <w:rsid w:val="00B87A00"/>
    <w:rsid w:val="00B900EA"/>
    <w:rsid w:val="00B90F77"/>
    <w:rsid w:val="00B915F0"/>
    <w:rsid w:val="00B9205E"/>
    <w:rsid w:val="00B92496"/>
    <w:rsid w:val="00B924DE"/>
    <w:rsid w:val="00B93493"/>
    <w:rsid w:val="00B93D07"/>
    <w:rsid w:val="00B9427F"/>
    <w:rsid w:val="00B9459C"/>
    <w:rsid w:val="00B946E0"/>
    <w:rsid w:val="00B955CF"/>
    <w:rsid w:val="00B95978"/>
    <w:rsid w:val="00B95F7A"/>
    <w:rsid w:val="00B96824"/>
    <w:rsid w:val="00B969EA"/>
    <w:rsid w:val="00B96AB2"/>
    <w:rsid w:val="00B97159"/>
    <w:rsid w:val="00B97F14"/>
    <w:rsid w:val="00BA0B50"/>
    <w:rsid w:val="00BA1110"/>
    <w:rsid w:val="00BA11AE"/>
    <w:rsid w:val="00BA129A"/>
    <w:rsid w:val="00BA1EAE"/>
    <w:rsid w:val="00BA1F58"/>
    <w:rsid w:val="00BA2BDF"/>
    <w:rsid w:val="00BA2CE6"/>
    <w:rsid w:val="00BA341F"/>
    <w:rsid w:val="00BA38A3"/>
    <w:rsid w:val="00BA406A"/>
    <w:rsid w:val="00BA419C"/>
    <w:rsid w:val="00BA4276"/>
    <w:rsid w:val="00BA42C3"/>
    <w:rsid w:val="00BA51E2"/>
    <w:rsid w:val="00BA5362"/>
    <w:rsid w:val="00BA5543"/>
    <w:rsid w:val="00BA57F4"/>
    <w:rsid w:val="00BA5805"/>
    <w:rsid w:val="00BA5A81"/>
    <w:rsid w:val="00BA5D2E"/>
    <w:rsid w:val="00BA5E55"/>
    <w:rsid w:val="00BA626B"/>
    <w:rsid w:val="00BA6481"/>
    <w:rsid w:val="00BA667D"/>
    <w:rsid w:val="00BA6774"/>
    <w:rsid w:val="00BA6A05"/>
    <w:rsid w:val="00BA70E9"/>
    <w:rsid w:val="00BA71C8"/>
    <w:rsid w:val="00BA7380"/>
    <w:rsid w:val="00BA7A91"/>
    <w:rsid w:val="00BA7C1A"/>
    <w:rsid w:val="00BA7C64"/>
    <w:rsid w:val="00BB10EE"/>
    <w:rsid w:val="00BB1301"/>
    <w:rsid w:val="00BB1398"/>
    <w:rsid w:val="00BB1630"/>
    <w:rsid w:val="00BB16D9"/>
    <w:rsid w:val="00BB2224"/>
    <w:rsid w:val="00BB22C9"/>
    <w:rsid w:val="00BB247E"/>
    <w:rsid w:val="00BB3160"/>
    <w:rsid w:val="00BB3203"/>
    <w:rsid w:val="00BB3674"/>
    <w:rsid w:val="00BB3CCB"/>
    <w:rsid w:val="00BB3FDD"/>
    <w:rsid w:val="00BB41C4"/>
    <w:rsid w:val="00BB41E2"/>
    <w:rsid w:val="00BB4262"/>
    <w:rsid w:val="00BB4A1A"/>
    <w:rsid w:val="00BB4F5C"/>
    <w:rsid w:val="00BB5290"/>
    <w:rsid w:val="00BB55CC"/>
    <w:rsid w:val="00BB5850"/>
    <w:rsid w:val="00BB70CE"/>
    <w:rsid w:val="00BB71D5"/>
    <w:rsid w:val="00BB7231"/>
    <w:rsid w:val="00BB7894"/>
    <w:rsid w:val="00BB7BA9"/>
    <w:rsid w:val="00BB7C12"/>
    <w:rsid w:val="00BC0075"/>
    <w:rsid w:val="00BC0724"/>
    <w:rsid w:val="00BC0EAC"/>
    <w:rsid w:val="00BC1E75"/>
    <w:rsid w:val="00BC2541"/>
    <w:rsid w:val="00BC271F"/>
    <w:rsid w:val="00BC352E"/>
    <w:rsid w:val="00BC3D23"/>
    <w:rsid w:val="00BC4479"/>
    <w:rsid w:val="00BC4614"/>
    <w:rsid w:val="00BC463D"/>
    <w:rsid w:val="00BC4BFC"/>
    <w:rsid w:val="00BC513C"/>
    <w:rsid w:val="00BC5FC1"/>
    <w:rsid w:val="00BC61D9"/>
    <w:rsid w:val="00BC6297"/>
    <w:rsid w:val="00BC6B2C"/>
    <w:rsid w:val="00BC7EB7"/>
    <w:rsid w:val="00BC7EC5"/>
    <w:rsid w:val="00BD005E"/>
    <w:rsid w:val="00BD0AA4"/>
    <w:rsid w:val="00BD1659"/>
    <w:rsid w:val="00BD17F3"/>
    <w:rsid w:val="00BD1DBA"/>
    <w:rsid w:val="00BD2059"/>
    <w:rsid w:val="00BD216A"/>
    <w:rsid w:val="00BD2FF4"/>
    <w:rsid w:val="00BD350F"/>
    <w:rsid w:val="00BD3924"/>
    <w:rsid w:val="00BD4047"/>
    <w:rsid w:val="00BD4730"/>
    <w:rsid w:val="00BD55BD"/>
    <w:rsid w:val="00BD5981"/>
    <w:rsid w:val="00BD6676"/>
    <w:rsid w:val="00BD66F8"/>
    <w:rsid w:val="00BD6AAF"/>
    <w:rsid w:val="00BD6DF9"/>
    <w:rsid w:val="00BD7401"/>
    <w:rsid w:val="00BD7962"/>
    <w:rsid w:val="00BD79E3"/>
    <w:rsid w:val="00BE00E0"/>
    <w:rsid w:val="00BE04F9"/>
    <w:rsid w:val="00BE06F6"/>
    <w:rsid w:val="00BE16E3"/>
    <w:rsid w:val="00BE1887"/>
    <w:rsid w:val="00BE1963"/>
    <w:rsid w:val="00BE198A"/>
    <w:rsid w:val="00BE1AE5"/>
    <w:rsid w:val="00BE2272"/>
    <w:rsid w:val="00BE234B"/>
    <w:rsid w:val="00BE2AB9"/>
    <w:rsid w:val="00BE2B12"/>
    <w:rsid w:val="00BE3431"/>
    <w:rsid w:val="00BE34BB"/>
    <w:rsid w:val="00BE4600"/>
    <w:rsid w:val="00BE5481"/>
    <w:rsid w:val="00BE5B07"/>
    <w:rsid w:val="00BE5D8B"/>
    <w:rsid w:val="00BE5E00"/>
    <w:rsid w:val="00BE616A"/>
    <w:rsid w:val="00BE6B9F"/>
    <w:rsid w:val="00BE73B3"/>
    <w:rsid w:val="00BE7406"/>
    <w:rsid w:val="00BE78A8"/>
    <w:rsid w:val="00BF0F3E"/>
    <w:rsid w:val="00BF1453"/>
    <w:rsid w:val="00BF2248"/>
    <w:rsid w:val="00BF256A"/>
    <w:rsid w:val="00BF25DC"/>
    <w:rsid w:val="00BF310E"/>
    <w:rsid w:val="00BF3158"/>
    <w:rsid w:val="00BF3254"/>
    <w:rsid w:val="00BF3270"/>
    <w:rsid w:val="00BF3638"/>
    <w:rsid w:val="00BF4212"/>
    <w:rsid w:val="00BF4CCA"/>
    <w:rsid w:val="00BF4FBF"/>
    <w:rsid w:val="00BF5385"/>
    <w:rsid w:val="00BF6474"/>
    <w:rsid w:val="00BF65D1"/>
    <w:rsid w:val="00BF6C4B"/>
    <w:rsid w:val="00BF7319"/>
    <w:rsid w:val="00BF7393"/>
    <w:rsid w:val="00BF75A7"/>
    <w:rsid w:val="00BF7A6E"/>
    <w:rsid w:val="00BF7A81"/>
    <w:rsid w:val="00C004A1"/>
    <w:rsid w:val="00C00F3B"/>
    <w:rsid w:val="00C00FB2"/>
    <w:rsid w:val="00C00FC5"/>
    <w:rsid w:val="00C013DE"/>
    <w:rsid w:val="00C0190B"/>
    <w:rsid w:val="00C01BE1"/>
    <w:rsid w:val="00C030B1"/>
    <w:rsid w:val="00C033B1"/>
    <w:rsid w:val="00C04371"/>
    <w:rsid w:val="00C045DC"/>
    <w:rsid w:val="00C04A83"/>
    <w:rsid w:val="00C053E4"/>
    <w:rsid w:val="00C0559E"/>
    <w:rsid w:val="00C057CF"/>
    <w:rsid w:val="00C06E9D"/>
    <w:rsid w:val="00C07BB9"/>
    <w:rsid w:val="00C10356"/>
    <w:rsid w:val="00C1045B"/>
    <w:rsid w:val="00C11694"/>
    <w:rsid w:val="00C11A82"/>
    <w:rsid w:val="00C11A83"/>
    <w:rsid w:val="00C12469"/>
    <w:rsid w:val="00C125F4"/>
    <w:rsid w:val="00C126CE"/>
    <w:rsid w:val="00C12A47"/>
    <w:rsid w:val="00C13111"/>
    <w:rsid w:val="00C133CA"/>
    <w:rsid w:val="00C1381B"/>
    <w:rsid w:val="00C13A66"/>
    <w:rsid w:val="00C1420A"/>
    <w:rsid w:val="00C14F1D"/>
    <w:rsid w:val="00C15118"/>
    <w:rsid w:val="00C15A36"/>
    <w:rsid w:val="00C15BB5"/>
    <w:rsid w:val="00C15C58"/>
    <w:rsid w:val="00C15CB1"/>
    <w:rsid w:val="00C16B9A"/>
    <w:rsid w:val="00C16CAF"/>
    <w:rsid w:val="00C16F8A"/>
    <w:rsid w:val="00C17A1E"/>
    <w:rsid w:val="00C17C79"/>
    <w:rsid w:val="00C20144"/>
    <w:rsid w:val="00C20274"/>
    <w:rsid w:val="00C2041D"/>
    <w:rsid w:val="00C2114B"/>
    <w:rsid w:val="00C21CC7"/>
    <w:rsid w:val="00C22521"/>
    <w:rsid w:val="00C2277B"/>
    <w:rsid w:val="00C23574"/>
    <w:rsid w:val="00C2437E"/>
    <w:rsid w:val="00C24B4B"/>
    <w:rsid w:val="00C24B53"/>
    <w:rsid w:val="00C24F99"/>
    <w:rsid w:val="00C252B3"/>
    <w:rsid w:val="00C252C6"/>
    <w:rsid w:val="00C25A16"/>
    <w:rsid w:val="00C25D66"/>
    <w:rsid w:val="00C26593"/>
    <w:rsid w:val="00C2673C"/>
    <w:rsid w:val="00C267A7"/>
    <w:rsid w:val="00C2727E"/>
    <w:rsid w:val="00C27461"/>
    <w:rsid w:val="00C27C94"/>
    <w:rsid w:val="00C27E92"/>
    <w:rsid w:val="00C31470"/>
    <w:rsid w:val="00C31A12"/>
    <w:rsid w:val="00C31B9C"/>
    <w:rsid w:val="00C31D78"/>
    <w:rsid w:val="00C32A35"/>
    <w:rsid w:val="00C330BE"/>
    <w:rsid w:val="00C33786"/>
    <w:rsid w:val="00C33D4A"/>
    <w:rsid w:val="00C34207"/>
    <w:rsid w:val="00C3508B"/>
    <w:rsid w:val="00C35A43"/>
    <w:rsid w:val="00C35ADF"/>
    <w:rsid w:val="00C35D17"/>
    <w:rsid w:val="00C35D43"/>
    <w:rsid w:val="00C35DA6"/>
    <w:rsid w:val="00C35EA7"/>
    <w:rsid w:val="00C361EE"/>
    <w:rsid w:val="00C36B24"/>
    <w:rsid w:val="00C3705C"/>
    <w:rsid w:val="00C40250"/>
    <w:rsid w:val="00C4036E"/>
    <w:rsid w:val="00C40707"/>
    <w:rsid w:val="00C40E39"/>
    <w:rsid w:val="00C4106C"/>
    <w:rsid w:val="00C41110"/>
    <w:rsid w:val="00C4147A"/>
    <w:rsid w:val="00C416E5"/>
    <w:rsid w:val="00C41E7E"/>
    <w:rsid w:val="00C420B2"/>
    <w:rsid w:val="00C4289F"/>
    <w:rsid w:val="00C4296F"/>
    <w:rsid w:val="00C4297D"/>
    <w:rsid w:val="00C4317C"/>
    <w:rsid w:val="00C43365"/>
    <w:rsid w:val="00C437AF"/>
    <w:rsid w:val="00C43956"/>
    <w:rsid w:val="00C43DB8"/>
    <w:rsid w:val="00C43E45"/>
    <w:rsid w:val="00C443DD"/>
    <w:rsid w:val="00C44469"/>
    <w:rsid w:val="00C44534"/>
    <w:rsid w:val="00C445C6"/>
    <w:rsid w:val="00C44925"/>
    <w:rsid w:val="00C44C20"/>
    <w:rsid w:val="00C4504F"/>
    <w:rsid w:val="00C45B03"/>
    <w:rsid w:val="00C460D2"/>
    <w:rsid w:val="00C4742E"/>
    <w:rsid w:val="00C47B8D"/>
    <w:rsid w:val="00C47F60"/>
    <w:rsid w:val="00C50196"/>
    <w:rsid w:val="00C5021F"/>
    <w:rsid w:val="00C5041C"/>
    <w:rsid w:val="00C51FE7"/>
    <w:rsid w:val="00C520C0"/>
    <w:rsid w:val="00C52407"/>
    <w:rsid w:val="00C52682"/>
    <w:rsid w:val="00C52AF3"/>
    <w:rsid w:val="00C52BD2"/>
    <w:rsid w:val="00C52E3C"/>
    <w:rsid w:val="00C53442"/>
    <w:rsid w:val="00C53E62"/>
    <w:rsid w:val="00C54875"/>
    <w:rsid w:val="00C54B1F"/>
    <w:rsid w:val="00C55CAF"/>
    <w:rsid w:val="00C56596"/>
    <w:rsid w:val="00C56AC9"/>
    <w:rsid w:val="00C56B66"/>
    <w:rsid w:val="00C56ECF"/>
    <w:rsid w:val="00C576DA"/>
    <w:rsid w:val="00C57FD4"/>
    <w:rsid w:val="00C609B4"/>
    <w:rsid w:val="00C61077"/>
    <w:rsid w:val="00C619CE"/>
    <w:rsid w:val="00C624CF"/>
    <w:rsid w:val="00C625D8"/>
    <w:rsid w:val="00C62D28"/>
    <w:rsid w:val="00C631D6"/>
    <w:rsid w:val="00C6330B"/>
    <w:rsid w:val="00C638E9"/>
    <w:rsid w:val="00C64115"/>
    <w:rsid w:val="00C64450"/>
    <w:rsid w:val="00C65170"/>
    <w:rsid w:val="00C65B60"/>
    <w:rsid w:val="00C65C6B"/>
    <w:rsid w:val="00C65EE4"/>
    <w:rsid w:val="00C664A4"/>
    <w:rsid w:val="00C66AE2"/>
    <w:rsid w:val="00C66E40"/>
    <w:rsid w:val="00C67466"/>
    <w:rsid w:val="00C67FB6"/>
    <w:rsid w:val="00C7063E"/>
    <w:rsid w:val="00C706B3"/>
    <w:rsid w:val="00C729D6"/>
    <w:rsid w:val="00C72C1D"/>
    <w:rsid w:val="00C72F82"/>
    <w:rsid w:val="00C7326F"/>
    <w:rsid w:val="00C736EE"/>
    <w:rsid w:val="00C74150"/>
    <w:rsid w:val="00C74684"/>
    <w:rsid w:val="00C749EA"/>
    <w:rsid w:val="00C74AA6"/>
    <w:rsid w:val="00C763DE"/>
    <w:rsid w:val="00C76977"/>
    <w:rsid w:val="00C77106"/>
    <w:rsid w:val="00C7740D"/>
    <w:rsid w:val="00C777B4"/>
    <w:rsid w:val="00C77E40"/>
    <w:rsid w:val="00C77EB9"/>
    <w:rsid w:val="00C808EA"/>
    <w:rsid w:val="00C80DAB"/>
    <w:rsid w:val="00C80DEB"/>
    <w:rsid w:val="00C81531"/>
    <w:rsid w:val="00C8160F"/>
    <w:rsid w:val="00C81B22"/>
    <w:rsid w:val="00C81CC1"/>
    <w:rsid w:val="00C81F09"/>
    <w:rsid w:val="00C8294B"/>
    <w:rsid w:val="00C82A25"/>
    <w:rsid w:val="00C82BF6"/>
    <w:rsid w:val="00C82D9D"/>
    <w:rsid w:val="00C8316E"/>
    <w:rsid w:val="00C83313"/>
    <w:rsid w:val="00C83C8A"/>
    <w:rsid w:val="00C83FD6"/>
    <w:rsid w:val="00C84A90"/>
    <w:rsid w:val="00C85207"/>
    <w:rsid w:val="00C85B05"/>
    <w:rsid w:val="00C861F3"/>
    <w:rsid w:val="00C8629D"/>
    <w:rsid w:val="00C863F2"/>
    <w:rsid w:val="00C867BC"/>
    <w:rsid w:val="00C867C3"/>
    <w:rsid w:val="00C86943"/>
    <w:rsid w:val="00C87851"/>
    <w:rsid w:val="00C90273"/>
    <w:rsid w:val="00C90706"/>
    <w:rsid w:val="00C91064"/>
    <w:rsid w:val="00C91804"/>
    <w:rsid w:val="00C91EAA"/>
    <w:rsid w:val="00C92077"/>
    <w:rsid w:val="00C92177"/>
    <w:rsid w:val="00C9252F"/>
    <w:rsid w:val="00C9260B"/>
    <w:rsid w:val="00C93524"/>
    <w:rsid w:val="00C93655"/>
    <w:rsid w:val="00C9374F"/>
    <w:rsid w:val="00C940B6"/>
    <w:rsid w:val="00C942D6"/>
    <w:rsid w:val="00C94331"/>
    <w:rsid w:val="00C9439F"/>
    <w:rsid w:val="00C94B0B"/>
    <w:rsid w:val="00C94C2A"/>
    <w:rsid w:val="00C94D95"/>
    <w:rsid w:val="00C954AF"/>
    <w:rsid w:val="00C96591"/>
    <w:rsid w:val="00C96D82"/>
    <w:rsid w:val="00C96EAF"/>
    <w:rsid w:val="00C97548"/>
    <w:rsid w:val="00C97B97"/>
    <w:rsid w:val="00C97FA6"/>
    <w:rsid w:val="00CA06F6"/>
    <w:rsid w:val="00CA09A6"/>
    <w:rsid w:val="00CA0E97"/>
    <w:rsid w:val="00CA1E79"/>
    <w:rsid w:val="00CA2683"/>
    <w:rsid w:val="00CA298D"/>
    <w:rsid w:val="00CA2F2C"/>
    <w:rsid w:val="00CA40A3"/>
    <w:rsid w:val="00CA418A"/>
    <w:rsid w:val="00CA46C7"/>
    <w:rsid w:val="00CA4A11"/>
    <w:rsid w:val="00CA549F"/>
    <w:rsid w:val="00CA56CA"/>
    <w:rsid w:val="00CA57DA"/>
    <w:rsid w:val="00CA5DC8"/>
    <w:rsid w:val="00CA6A0B"/>
    <w:rsid w:val="00CA6BE8"/>
    <w:rsid w:val="00CA6E70"/>
    <w:rsid w:val="00CA7562"/>
    <w:rsid w:val="00CB03C9"/>
    <w:rsid w:val="00CB0CF1"/>
    <w:rsid w:val="00CB1472"/>
    <w:rsid w:val="00CB1682"/>
    <w:rsid w:val="00CB1E69"/>
    <w:rsid w:val="00CB2A50"/>
    <w:rsid w:val="00CB2AA8"/>
    <w:rsid w:val="00CB2E14"/>
    <w:rsid w:val="00CB30FB"/>
    <w:rsid w:val="00CB3101"/>
    <w:rsid w:val="00CB435B"/>
    <w:rsid w:val="00CB43E6"/>
    <w:rsid w:val="00CB5183"/>
    <w:rsid w:val="00CB59A4"/>
    <w:rsid w:val="00CB5A74"/>
    <w:rsid w:val="00CB5F25"/>
    <w:rsid w:val="00CB6151"/>
    <w:rsid w:val="00CB764E"/>
    <w:rsid w:val="00CB76AF"/>
    <w:rsid w:val="00CB7B18"/>
    <w:rsid w:val="00CC065D"/>
    <w:rsid w:val="00CC13D1"/>
    <w:rsid w:val="00CC1440"/>
    <w:rsid w:val="00CC1E25"/>
    <w:rsid w:val="00CC2B5C"/>
    <w:rsid w:val="00CC2CA6"/>
    <w:rsid w:val="00CC387C"/>
    <w:rsid w:val="00CC3C7C"/>
    <w:rsid w:val="00CC4111"/>
    <w:rsid w:val="00CC43B4"/>
    <w:rsid w:val="00CC4EC9"/>
    <w:rsid w:val="00CC5A8C"/>
    <w:rsid w:val="00CC6604"/>
    <w:rsid w:val="00CC6A1B"/>
    <w:rsid w:val="00CC6B13"/>
    <w:rsid w:val="00CC6CED"/>
    <w:rsid w:val="00CC78A8"/>
    <w:rsid w:val="00CC7C67"/>
    <w:rsid w:val="00CD0AA4"/>
    <w:rsid w:val="00CD120F"/>
    <w:rsid w:val="00CD1598"/>
    <w:rsid w:val="00CD1CFD"/>
    <w:rsid w:val="00CD3023"/>
    <w:rsid w:val="00CD3C5B"/>
    <w:rsid w:val="00CD3C6F"/>
    <w:rsid w:val="00CD40E3"/>
    <w:rsid w:val="00CD42A2"/>
    <w:rsid w:val="00CD4366"/>
    <w:rsid w:val="00CD4A9A"/>
    <w:rsid w:val="00CD4DCF"/>
    <w:rsid w:val="00CD5037"/>
    <w:rsid w:val="00CD5341"/>
    <w:rsid w:val="00CD536C"/>
    <w:rsid w:val="00CD565D"/>
    <w:rsid w:val="00CD5B92"/>
    <w:rsid w:val="00CD5CEE"/>
    <w:rsid w:val="00CD6076"/>
    <w:rsid w:val="00CD7781"/>
    <w:rsid w:val="00CE0078"/>
    <w:rsid w:val="00CE03E2"/>
    <w:rsid w:val="00CE09C9"/>
    <w:rsid w:val="00CE0B16"/>
    <w:rsid w:val="00CE0C6A"/>
    <w:rsid w:val="00CE0EB4"/>
    <w:rsid w:val="00CE0F70"/>
    <w:rsid w:val="00CE148B"/>
    <w:rsid w:val="00CE16C4"/>
    <w:rsid w:val="00CE182B"/>
    <w:rsid w:val="00CE19B6"/>
    <w:rsid w:val="00CE2171"/>
    <w:rsid w:val="00CE2F38"/>
    <w:rsid w:val="00CE343E"/>
    <w:rsid w:val="00CE3BDA"/>
    <w:rsid w:val="00CE4532"/>
    <w:rsid w:val="00CE49D7"/>
    <w:rsid w:val="00CE4D11"/>
    <w:rsid w:val="00CE4E85"/>
    <w:rsid w:val="00CE5B13"/>
    <w:rsid w:val="00CE63C5"/>
    <w:rsid w:val="00CE6ADB"/>
    <w:rsid w:val="00CE6D39"/>
    <w:rsid w:val="00CE7037"/>
    <w:rsid w:val="00CE77C7"/>
    <w:rsid w:val="00CE77E4"/>
    <w:rsid w:val="00CE7DBC"/>
    <w:rsid w:val="00CF0859"/>
    <w:rsid w:val="00CF0C7C"/>
    <w:rsid w:val="00CF1387"/>
    <w:rsid w:val="00CF13D8"/>
    <w:rsid w:val="00CF1407"/>
    <w:rsid w:val="00CF1674"/>
    <w:rsid w:val="00CF189F"/>
    <w:rsid w:val="00CF1E64"/>
    <w:rsid w:val="00CF204E"/>
    <w:rsid w:val="00CF25C1"/>
    <w:rsid w:val="00CF2732"/>
    <w:rsid w:val="00CF28D3"/>
    <w:rsid w:val="00CF2C25"/>
    <w:rsid w:val="00CF2E2B"/>
    <w:rsid w:val="00CF32EA"/>
    <w:rsid w:val="00CF34F3"/>
    <w:rsid w:val="00CF35BF"/>
    <w:rsid w:val="00CF3E76"/>
    <w:rsid w:val="00CF3F0F"/>
    <w:rsid w:val="00CF423E"/>
    <w:rsid w:val="00CF470F"/>
    <w:rsid w:val="00CF47DF"/>
    <w:rsid w:val="00CF4E45"/>
    <w:rsid w:val="00CF5D34"/>
    <w:rsid w:val="00CF5EB5"/>
    <w:rsid w:val="00CF6FF9"/>
    <w:rsid w:val="00CF70B4"/>
    <w:rsid w:val="00CF7D20"/>
    <w:rsid w:val="00D001F7"/>
    <w:rsid w:val="00D0037C"/>
    <w:rsid w:val="00D0055D"/>
    <w:rsid w:val="00D00AFB"/>
    <w:rsid w:val="00D00B4F"/>
    <w:rsid w:val="00D00BEE"/>
    <w:rsid w:val="00D0150E"/>
    <w:rsid w:val="00D0188E"/>
    <w:rsid w:val="00D01F5F"/>
    <w:rsid w:val="00D02586"/>
    <w:rsid w:val="00D027DA"/>
    <w:rsid w:val="00D02817"/>
    <w:rsid w:val="00D0307F"/>
    <w:rsid w:val="00D03081"/>
    <w:rsid w:val="00D03240"/>
    <w:rsid w:val="00D03456"/>
    <w:rsid w:val="00D0366A"/>
    <w:rsid w:val="00D04D9E"/>
    <w:rsid w:val="00D04E08"/>
    <w:rsid w:val="00D059FC"/>
    <w:rsid w:val="00D05AC1"/>
    <w:rsid w:val="00D0759F"/>
    <w:rsid w:val="00D076B3"/>
    <w:rsid w:val="00D10903"/>
    <w:rsid w:val="00D10ABC"/>
    <w:rsid w:val="00D10E95"/>
    <w:rsid w:val="00D1117F"/>
    <w:rsid w:val="00D11911"/>
    <w:rsid w:val="00D12403"/>
    <w:rsid w:val="00D12651"/>
    <w:rsid w:val="00D127F3"/>
    <w:rsid w:val="00D12A85"/>
    <w:rsid w:val="00D12E99"/>
    <w:rsid w:val="00D13056"/>
    <w:rsid w:val="00D13281"/>
    <w:rsid w:val="00D13549"/>
    <w:rsid w:val="00D13584"/>
    <w:rsid w:val="00D137F3"/>
    <w:rsid w:val="00D13A06"/>
    <w:rsid w:val="00D14659"/>
    <w:rsid w:val="00D14800"/>
    <w:rsid w:val="00D14EC3"/>
    <w:rsid w:val="00D16660"/>
    <w:rsid w:val="00D16C8B"/>
    <w:rsid w:val="00D17881"/>
    <w:rsid w:val="00D20B4A"/>
    <w:rsid w:val="00D20F0B"/>
    <w:rsid w:val="00D210A5"/>
    <w:rsid w:val="00D21919"/>
    <w:rsid w:val="00D219A8"/>
    <w:rsid w:val="00D21CC9"/>
    <w:rsid w:val="00D21D6F"/>
    <w:rsid w:val="00D21F27"/>
    <w:rsid w:val="00D232F3"/>
    <w:rsid w:val="00D23796"/>
    <w:rsid w:val="00D2383D"/>
    <w:rsid w:val="00D23943"/>
    <w:rsid w:val="00D241C9"/>
    <w:rsid w:val="00D242B4"/>
    <w:rsid w:val="00D24506"/>
    <w:rsid w:val="00D24CB8"/>
    <w:rsid w:val="00D24CE3"/>
    <w:rsid w:val="00D24DB2"/>
    <w:rsid w:val="00D25403"/>
    <w:rsid w:val="00D2579C"/>
    <w:rsid w:val="00D258B4"/>
    <w:rsid w:val="00D2593A"/>
    <w:rsid w:val="00D25A8A"/>
    <w:rsid w:val="00D26041"/>
    <w:rsid w:val="00D26623"/>
    <w:rsid w:val="00D2701E"/>
    <w:rsid w:val="00D27037"/>
    <w:rsid w:val="00D271A8"/>
    <w:rsid w:val="00D27C02"/>
    <w:rsid w:val="00D27C36"/>
    <w:rsid w:val="00D27E88"/>
    <w:rsid w:val="00D27F23"/>
    <w:rsid w:val="00D30E94"/>
    <w:rsid w:val="00D31828"/>
    <w:rsid w:val="00D318C4"/>
    <w:rsid w:val="00D3276D"/>
    <w:rsid w:val="00D32B23"/>
    <w:rsid w:val="00D32FDD"/>
    <w:rsid w:val="00D34046"/>
    <w:rsid w:val="00D34D97"/>
    <w:rsid w:val="00D35D30"/>
    <w:rsid w:val="00D36329"/>
    <w:rsid w:val="00D363C5"/>
    <w:rsid w:val="00D36411"/>
    <w:rsid w:val="00D367C3"/>
    <w:rsid w:val="00D37437"/>
    <w:rsid w:val="00D37F15"/>
    <w:rsid w:val="00D402A3"/>
    <w:rsid w:val="00D411E5"/>
    <w:rsid w:val="00D411EA"/>
    <w:rsid w:val="00D417BB"/>
    <w:rsid w:val="00D41C60"/>
    <w:rsid w:val="00D4201E"/>
    <w:rsid w:val="00D42BF6"/>
    <w:rsid w:val="00D42E19"/>
    <w:rsid w:val="00D43316"/>
    <w:rsid w:val="00D43534"/>
    <w:rsid w:val="00D43B5F"/>
    <w:rsid w:val="00D43D11"/>
    <w:rsid w:val="00D43EEE"/>
    <w:rsid w:val="00D44003"/>
    <w:rsid w:val="00D44F79"/>
    <w:rsid w:val="00D45770"/>
    <w:rsid w:val="00D466C6"/>
    <w:rsid w:val="00D46788"/>
    <w:rsid w:val="00D47430"/>
    <w:rsid w:val="00D4746E"/>
    <w:rsid w:val="00D474AB"/>
    <w:rsid w:val="00D50349"/>
    <w:rsid w:val="00D50368"/>
    <w:rsid w:val="00D50401"/>
    <w:rsid w:val="00D50A00"/>
    <w:rsid w:val="00D50D68"/>
    <w:rsid w:val="00D516F8"/>
    <w:rsid w:val="00D51918"/>
    <w:rsid w:val="00D5229C"/>
    <w:rsid w:val="00D52A8E"/>
    <w:rsid w:val="00D52E73"/>
    <w:rsid w:val="00D53066"/>
    <w:rsid w:val="00D5325A"/>
    <w:rsid w:val="00D535DD"/>
    <w:rsid w:val="00D535FD"/>
    <w:rsid w:val="00D53E8A"/>
    <w:rsid w:val="00D5475E"/>
    <w:rsid w:val="00D54828"/>
    <w:rsid w:val="00D560E9"/>
    <w:rsid w:val="00D5631A"/>
    <w:rsid w:val="00D5633D"/>
    <w:rsid w:val="00D56BD8"/>
    <w:rsid w:val="00D57ACC"/>
    <w:rsid w:val="00D57D43"/>
    <w:rsid w:val="00D57E44"/>
    <w:rsid w:val="00D6032C"/>
    <w:rsid w:val="00D60A90"/>
    <w:rsid w:val="00D61718"/>
    <w:rsid w:val="00D6199A"/>
    <w:rsid w:val="00D620D2"/>
    <w:rsid w:val="00D625EC"/>
    <w:rsid w:val="00D62C0B"/>
    <w:rsid w:val="00D62E19"/>
    <w:rsid w:val="00D63118"/>
    <w:rsid w:val="00D6395E"/>
    <w:rsid w:val="00D63FB2"/>
    <w:rsid w:val="00D64586"/>
    <w:rsid w:val="00D64952"/>
    <w:rsid w:val="00D6501B"/>
    <w:rsid w:val="00D6537F"/>
    <w:rsid w:val="00D65DDA"/>
    <w:rsid w:val="00D65EA2"/>
    <w:rsid w:val="00D6647D"/>
    <w:rsid w:val="00D6684E"/>
    <w:rsid w:val="00D66DCB"/>
    <w:rsid w:val="00D672B6"/>
    <w:rsid w:val="00D675B9"/>
    <w:rsid w:val="00D70695"/>
    <w:rsid w:val="00D706CE"/>
    <w:rsid w:val="00D71A4C"/>
    <w:rsid w:val="00D730B7"/>
    <w:rsid w:val="00D732D9"/>
    <w:rsid w:val="00D73830"/>
    <w:rsid w:val="00D73918"/>
    <w:rsid w:val="00D73CC6"/>
    <w:rsid w:val="00D73DD8"/>
    <w:rsid w:val="00D73EEF"/>
    <w:rsid w:val="00D7401A"/>
    <w:rsid w:val="00D741DF"/>
    <w:rsid w:val="00D745BA"/>
    <w:rsid w:val="00D74CF1"/>
    <w:rsid w:val="00D760A4"/>
    <w:rsid w:val="00D76470"/>
    <w:rsid w:val="00D77135"/>
    <w:rsid w:val="00D77341"/>
    <w:rsid w:val="00D77B35"/>
    <w:rsid w:val="00D8015E"/>
    <w:rsid w:val="00D803E8"/>
    <w:rsid w:val="00D803F4"/>
    <w:rsid w:val="00D8068C"/>
    <w:rsid w:val="00D8170F"/>
    <w:rsid w:val="00D8186C"/>
    <w:rsid w:val="00D82D1D"/>
    <w:rsid w:val="00D82EFB"/>
    <w:rsid w:val="00D833F9"/>
    <w:rsid w:val="00D83452"/>
    <w:rsid w:val="00D836D7"/>
    <w:rsid w:val="00D83781"/>
    <w:rsid w:val="00D84083"/>
    <w:rsid w:val="00D84391"/>
    <w:rsid w:val="00D84525"/>
    <w:rsid w:val="00D8471F"/>
    <w:rsid w:val="00D847BB"/>
    <w:rsid w:val="00D848B6"/>
    <w:rsid w:val="00D84C52"/>
    <w:rsid w:val="00D85041"/>
    <w:rsid w:val="00D8511C"/>
    <w:rsid w:val="00D860E1"/>
    <w:rsid w:val="00D90292"/>
    <w:rsid w:val="00D904CC"/>
    <w:rsid w:val="00D9052C"/>
    <w:rsid w:val="00D909A5"/>
    <w:rsid w:val="00D90D16"/>
    <w:rsid w:val="00D9136F"/>
    <w:rsid w:val="00D91550"/>
    <w:rsid w:val="00D92827"/>
    <w:rsid w:val="00D92B68"/>
    <w:rsid w:val="00D92BC7"/>
    <w:rsid w:val="00D932BC"/>
    <w:rsid w:val="00D93BE4"/>
    <w:rsid w:val="00D93DC9"/>
    <w:rsid w:val="00D93E6A"/>
    <w:rsid w:val="00D93EF7"/>
    <w:rsid w:val="00D944A5"/>
    <w:rsid w:val="00D945BB"/>
    <w:rsid w:val="00D94B4A"/>
    <w:rsid w:val="00D95024"/>
    <w:rsid w:val="00D96858"/>
    <w:rsid w:val="00D96D86"/>
    <w:rsid w:val="00D96D93"/>
    <w:rsid w:val="00D972AD"/>
    <w:rsid w:val="00D97415"/>
    <w:rsid w:val="00D9752E"/>
    <w:rsid w:val="00D97917"/>
    <w:rsid w:val="00D97A52"/>
    <w:rsid w:val="00D97CDD"/>
    <w:rsid w:val="00D97E23"/>
    <w:rsid w:val="00DA0211"/>
    <w:rsid w:val="00DA02A9"/>
    <w:rsid w:val="00DA0838"/>
    <w:rsid w:val="00DA1278"/>
    <w:rsid w:val="00DA12C4"/>
    <w:rsid w:val="00DA12ED"/>
    <w:rsid w:val="00DA18A0"/>
    <w:rsid w:val="00DA1BC2"/>
    <w:rsid w:val="00DA1E6E"/>
    <w:rsid w:val="00DA274C"/>
    <w:rsid w:val="00DA2994"/>
    <w:rsid w:val="00DA2ACD"/>
    <w:rsid w:val="00DA2FDD"/>
    <w:rsid w:val="00DA360A"/>
    <w:rsid w:val="00DA36E2"/>
    <w:rsid w:val="00DA38DF"/>
    <w:rsid w:val="00DA3ACD"/>
    <w:rsid w:val="00DA3D31"/>
    <w:rsid w:val="00DA43D6"/>
    <w:rsid w:val="00DA475C"/>
    <w:rsid w:val="00DA4895"/>
    <w:rsid w:val="00DA4C90"/>
    <w:rsid w:val="00DA50D9"/>
    <w:rsid w:val="00DA64C8"/>
    <w:rsid w:val="00DA6723"/>
    <w:rsid w:val="00DA7155"/>
    <w:rsid w:val="00DA732C"/>
    <w:rsid w:val="00DA7760"/>
    <w:rsid w:val="00DA7F19"/>
    <w:rsid w:val="00DA7F76"/>
    <w:rsid w:val="00DB0C59"/>
    <w:rsid w:val="00DB0E7E"/>
    <w:rsid w:val="00DB1662"/>
    <w:rsid w:val="00DB1915"/>
    <w:rsid w:val="00DB1B75"/>
    <w:rsid w:val="00DB1BF6"/>
    <w:rsid w:val="00DB1EC4"/>
    <w:rsid w:val="00DB21A3"/>
    <w:rsid w:val="00DB237C"/>
    <w:rsid w:val="00DB24D8"/>
    <w:rsid w:val="00DB2652"/>
    <w:rsid w:val="00DB3A7A"/>
    <w:rsid w:val="00DB3DAB"/>
    <w:rsid w:val="00DB3F97"/>
    <w:rsid w:val="00DB4106"/>
    <w:rsid w:val="00DB4733"/>
    <w:rsid w:val="00DB4C6D"/>
    <w:rsid w:val="00DB566D"/>
    <w:rsid w:val="00DB58FE"/>
    <w:rsid w:val="00DB5B31"/>
    <w:rsid w:val="00DB61C3"/>
    <w:rsid w:val="00DB6694"/>
    <w:rsid w:val="00DB6CA8"/>
    <w:rsid w:val="00DB70EA"/>
    <w:rsid w:val="00DB729F"/>
    <w:rsid w:val="00DC138A"/>
    <w:rsid w:val="00DC1593"/>
    <w:rsid w:val="00DC1E5E"/>
    <w:rsid w:val="00DC25CF"/>
    <w:rsid w:val="00DC29D7"/>
    <w:rsid w:val="00DC2CB4"/>
    <w:rsid w:val="00DC3162"/>
    <w:rsid w:val="00DC3712"/>
    <w:rsid w:val="00DC37AC"/>
    <w:rsid w:val="00DC3C55"/>
    <w:rsid w:val="00DC3F51"/>
    <w:rsid w:val="00DC4054"/>
    <w:rsid w:val="00DC4A5B"/>
    <w:rsid w:val="00DC5132"/>
    <w:rsid w:val="00DC5789"/>
    <w:rsid w:val="00DC6090"/>
    <w:rsid w:val="00DC798F"/>
    <w:rsid w:val="00DD0A94"/>
    <w:rsid w:val="00DD0B57"/>
    <w:rsid w:val="00DD17D2"/>
    <w:rsid w:val="00DD1A41"/>
    <w:rsid w:val="00DD1AE9"/>
    <w:rsid w:val="00DD20A7"/>
    <w:rsid w:val="00DD21FE"/>
    <w:rsid w:val="00DD2922"/>
    <w:rsid w:val="00DD3329"/>
    <w:rsid w:val="00DD3C2E"/>
    <w:rsid w:val="00DD3D63"/>
    <w:rsid w:val="00DD3F72"/>
    <w:rsid w:val="00DD43B8"/>
    <w:rsid w:val="00DD476F"/>
    <w:rsid w:val="00DD4DF2"/>
    <w:rsid w:val="00DD51BE"/>
    <w:rsid w:val="00DD59B5"/>
    <w:rsid w:val="00DD5DF5"/>
    <w:rsid w:val="00DD6057"/>
    <w:rsid w:val="00DD6A2A"/>
    <w:rsid w:val="00DD6C31"/>
    <w:rsid w:val="00DD6CA1"/>
    <w:rsid w:val="00DD6CEB"/>
    <w:rsid w:val="00DD7079"/>
    <w:rsid w:val="00DD713D"/>
    <w:rsid w:val="00DD752F"/>
    <w:rsid w:val="00DD7882"/>
    <w:rsid w:val="00DE072D"/>
    <w:rsid w:val="00DE08BE"/>
    <w:rsid w:val="00DE09B0"/>
    <w:rsid w:val="00DE129F"/>
    <w:rsid w:val="00DE1839"/>
    <w:rsid w:val="00DE19D1"/>
    <w:rsid w:val="00DE1A62"/>
    <w:rsid w:val="00DE1DD8"/>
    <w:rsid w:val="00DE1FDF"/>
    <w:rsid w:val="00DE20F1"/>
    <w:rsid w:val="00DE23FF"/>
    <w:rsid w:val="00DE2713"/>
    <w:rsid w:val="00DE2BF7"/>
    <w:rsid w:val="00DE356A"/>
    <w:rsid w:val="00DE3A74"/>
    <w:rsid w:val="00DE3C83"/>
    <w:rsid w:val="00DE3F5D"/>
    <w:rsid w:val="00DE4F4F"/>
    <w:rsid w:val="00DE578B"/>
    <w:rsid w:val="00DE700A"/>
    <w:rsid w:val="00DE7193"/>
    <w:rsid w:val="00DE7468"/>
    <w:rsid w:val="00DE74D5"/>
    <w:rsid w:val="00DF0D10"/>
    <w:rsid w:val="00DF1F99"/>
    <w:rsid w:val="00DF28A7"/>
    <w:rsid w:val="00DF2CBB"/>
    <w:rsid w:val="00DF3578"/>
    <w:rsid w:val="00DF35E8"/>
    <w:rsid w:val="00DF38B4"/>
    <w:rsid w:val="00DF4C66"/>
    <w:rsid w:val="00DF4D4B"/>
    <w:rsid w:val="00DF52B1"/>
    <w:rsid w:val="00DF5597"/>
    <w:rsid w:val="00DF624D"/>
    <w:rsid w:val="00DF66A5"/>
    <w:rsid w:val="00DF6EAD"/>
    <w:rsid w:val="00DF7601"/>
    <w:rsid w:val="00DF7E13"/>
    <w:rsid w:val="00E000E2"/>
    <w:rsid w:val="00E004FE"/>
    <w:rsid w:val="00E00992"/>
    <w:rsid w:val="00E01301"/>
    <w:rsid w:val="00E01561"/>
    <w:rsid w:val="00E0203E"/>
    <w:rsid w:val="00E02478"/>
    <w:rsid w:val="00E03042"/>
    <w:rsid w:val="00E040B5"/>
    <w:rsid w:val="00E04DFA"/>
    <w:rsid w:val="00E055CB"/>
    <w:rsid w:val="00E05963"/>
    <w:rsid w:val="00E05CB3"/>
    <w:rsid w:val="00E05EC5"/>
    <w:rsid w:val="00E066A6"/>
    <w:rsid w:val="00E067DB"/>
    <w:rsid w:val="00E068A7"/>
    <w:rsid w:val="00E071EC"/>
    <w:rsid w:val="00E07842"/>
    <w:rsid w:val="00E0796F"/>
    <w:rsid w:val="00E07D2D"/>
    <w:rsid w:val="00E07E81"/>
    <w:rsid w:val="00E10242"/>
    <w:rsid w:val="00E10954"/>
    <w:rsid w:val="00E10AB8"/>
    <w:rsid w:val="00E10D65"/>
    <w:rsid w:val="00E1140D"/>
    <w:rsid w:val="00E11924"/>
    <w:rsid w:val="00E11FE5"/>
    <w:rsid w:val="00E12459"/>
    <w:rsid w:val="00E1277F"/>
    <w:rsid w:val="00E128FF"/>
    <w:rsid w:val="00E12CC3"/>
    <w:rsid w:val="00E1318A"/>
    <w:rsid w:val="00E134E7"/>
    <w:rsid w:val="00E13D88"/>
    <w:rsid w:val="00E16C52"/>
    <w:rsid w:val="00E17261"/>
    <w:rsid w:val="00E172B4"/>
    <w:rsid w:val="00E174F8"/>
    <w:rsid w:val="00E17D7B"/>
    <w:rsid w:val="00E20DBB"/>
    <w:rsid w:val="00E2176F"/>
    <w:rsid w:val="00E217DF"/>
    <w:rsid w:val="00E21B4A"/>
    <w:rsid w:val="00E21DFA"/>
    <w:rsid w:val="00E22065"/>
    <w:rsid w:val="00E222D9"/>
    <w:rsid w:val="00E2289D"/>
    <w:rsid w:val="00E22F74"/>
    <w:rsid w:val="00E22F82"/>
    <w:rsid w:val="00E23486"/>
    <w:rsid w:val="00E2370A"/>
    <w:rsid w:val="00E2408A"/>
    <w:rsid w:val="00E242C3"/>
    <w:rsid w:val="00E2495F"/>
    <w:rsid w:val="00E2510D"/>
    <w:rsid w:val="00E251B4"/>
    <w:rsid w:val="00E25493"/>
    <w:rsid w:val="00E25815"/>
    <w:rsid w:val="00E25FE0"/>
    <w:rsid w:val="00E2607A"/>
    <w:rsid w:val="00E26142"/>
    <w:rsid w:val="00E26C98"/>
    <w:rsid w:val="00E271FD"/>
    <w:rsid w:val="00E2784A"/>
    <w:rsid w:val="00E278D3"/>
    <w:rsid w:val="00E27CEB"/>
    <w:rsid w:val="00E3044D"/>
    <w:rsid w:val="00E30AE6"/>
    <w:rsid w:val="00E30E75"/>
    <w:rsid w:val="00E30ECF"/>
    <w:rsid w:val="00E30F6D"/>
    <w:rsid w:val="00E31BA9"/>
    <w:rsid w:val="00E31D97"/>
    <w:rsid w:val="00E31E27"/>
    <w:rsid w:val="00E32152"/>
    <w:rsid w:val="00E321F5"/>
    <w:rsid w:val="00E32243"/>
    <w:rsid w:val="00E33307"/>
    <w:rsid w:val="00E3350D"/>
    <w:rsid w:val="00E33516"/>
    <w:rsid w:val="00E335A0"/>
    <w:rsid w:val="00E33A2C"/>
    <w:rsid w:val="00E33EBA"/>
    <w:rsid w:val="00E34125"/>
    <w:rsid w:val="00E34360"/>
    <w:rsid w:val="00E34728"/>
    <w:rsid w:val="00E34B4D"/>
    <w:rsid w:val="00E34D36"/>
    <w:rsid w:val="00E35C93"/>
    <w:rsid w:val="00E362F7"/>
    <w:rsid w:val="00E36375"/>
    <w:rsid w:val="00E36D5C"/>
    <w:rsid w:val="00E36FEA"/>
    <w:rsid w:val="00E37D45"/>
    <w:rsid w:val="00E40D65"/>
    <w:rsid w:val="00E40F2F"/>
    <w:rsid w:val="00E413DE"/>
    <w:rsid w:val="00E41540"/>
    <w:rsid w:val="00E42104"/>
    <w:rsid w:val="00E421EB"/>
    <w:rsid w:val="00E42926"/>
    <w:rsid w:val="00E43217"/>
    <w:rsid w:val="00E43833"/>
    <w:rsid w:val="00E43A19"/>
    <w:rsid w:val="00E43B8F"/>
    <w:rsid w:val="00E44018"/>
    <w:rsid w:val="00E44B22"/>
    <w:rsid w:val="00E450B2"/>
    <w:rsid w:val="00E452B1"/>
    <w:rsid w:val="00E45555"/>
    <w:rsid w:val="00E458C5"/>
    <w:rsid w:val="00E45E72"/>
    <w:rsid w:val="00E46593"/>
    <w:rsid w:val="00E46849"/>
    <w:rsid w:val="00E46FD0"/>
    <w:rsid w:val="00E4712D"/>
    <w:rsid w:val="00E47343"/>
    <w:rsid w:val="00E4734B"/>
    <w:rsid w:val="00E47F1A"/>
    <w:rsid w:val="00E5047F"/>
    <w:rsid w:val="00E50CB9"/>
    <w:rsid w:val="00E50DF3"/>
    <w:rsid w:val="00E50F42"/>
    <w:rsid w:val="00E517A5"/>
    <w:rsid w:val="00E519DC"/>
    <w:rsid w:val="00E523E1"/>
    <w:rsid w:val="00E52536"/>
    <w:rsid w:val="00E5275B"/>
    <w:rsid w:val="00E52806"/>
    <w:rsid w:val="00E532D8"/>
    <w:rsid w:val="00E5330E"/>
    <w:rsid w:val="00E53354"/>
    <w:rsid w:val="00E536F7"/>
    <w:rsid w:val="00E53705"/>
    <w:rsid w:val="00E53963"/>
    <w:rsid w:val="00E55629"/>
    <w:rsid w:val="00E56371"/>
    <w:rsid w:val="00E56C06"/>
    <w:rsid w:val="00E5700A"/>
    <w:rsid w:val="00E57A44"/>
    <w:rsid w:val="00E6018B"/>
    <w:rsid w:val="00E60E91"/>
    <w:rsid w:val="00E61077"/>
    <w:rsid w:val="00E61F69"/>
    <w:rsid w:val="00E6268E"/>
    <w:rsid w:val="00E62955"/>
    <w:rsid w:val="00E62DEB"/>
    <w:rsid w:val="00E63095"/>
    <w:rsid w:val="00E63A3E"/>
    <w:rsid w:val="00E63AD3"/>
    <w:rsid w:val="00E641D2"/>
    <w:rsid w:val="00E6459E"/>
    <w:rsid w:val="00E64C3C"/>
    <w:rsid w:val="00E64D8D"/>
    <w:rsid w:val="00E652AC"/>
    <w:rsid w:val="00E655BF"/>
    <w:rsid w:val="00E6633B"/>
    <w:rsid w:val="00E664DF"/>
    <w:rsid w:val="00E66832"/>
    <w:rsid w:val="00E673B7"/>
    <w:rsid w:val="00E67462"/>
    <w:rsid w:val="00E7154A"/>
    <w:rsid w:val="00E71850"/>
    <w:rsid w:val="00E718BE"/>
    <w:rsid w:val="00E71A61"/>
    <w:rsid w:val="00E71BB4"/>
    <w:rsid w:val="00E7220A"/>
    <w:rsid w:val="00E7287D"/>
    <w:rsid w:val="00E728B5"/>
    <w:rsid w:val="00E730A3"/>
    <w:rsid w:val="00E748E7"/>
    <w:rsid w:val="00E74B14"/>
    <w:rsid w:val="00E7503C"/>
    <w:rsid w:val="00E76340"/>
    <w:rsid w:val="00E76360"/>
    <w:rsid w:val="00E76B27"/>
    <w:rsid w:val="00E76B78"/>
    <w:rsid w:val="00E76F88"/>
    <w:rsid w:val="00E775BD"/>
    <w:rsid w:val="00E778C8"/>
    <w:rsid w:val="00E77B45"/>
    <w:rsid w:val="00E80051"/>
    <w:rsid w:val="00E80654"/>
    <w:rsid w:val="00E807BC"/>
    <w:rsid w:val="00E80C15"/>
    <w:rsid w:val="00E813A6"/>
    <w:rsid w:val="00E81B77"/>
    <w:rsid w:val="00E82491"/>
    <w:rsid w:val="00E82BD0"/>
    <w:rsid w:val="00E82BD2"/>
    <w:rsid w:val="00E8419C"/>
    <w:rsid w:val="00E84754"/>
    <w:rsid w:val="00E84C7B"/>
    <w:rsid w:val="00E85581"/>
    <w:rsid w:val="00E8587F"/>
    <w:rsid w:val="00E85ADC"/>
    <w:rsid w:val="00E864FE"/>
    <w:rsid w:val="00E86A4B"/>
    <w:rsid w:val="00E86AE2"/>
    <w:rsid w:val="00E86C94"/>
    <w:rsid w:val="00E86CEE"/>
    <w:rsid w:val="00E86F1F"/>
    <w:rsid w:val="00E86F5D"/>
    <w:rsid w:val="00E8755B"/>
    <w:rsid w:val="00E876C5"/>
    <w:rsid w:val="00E87F46"/>
    <w:rsid w:val="00E90431"/>
    <w:rsid w:val="00E906FF"/>
    <w:rsid w:val="00E91C74"/>
    <w:rsid w:val="00E91D61"/>
    <w:rsid w:val="00E91F93"/>
    <w:rsid w:val="00E92F53"/>
    <w:rsid w:val="00E92FF5"/>
    <w:rsid w:val="00E933CD"/>
    <w:rsid w:val="00E934F4"/>
    <w:rsid w:val="00E94AF5"/>
    <w:rsid w:val="00E95389"/>
    <w:rsid w:val="00E9555C"/>
    <w:rsid w:val="00E959BA"/>
    <w:rsid w:val="00E96C90"/>
    <w:rsid w:val="00E96EE9"/>
    <w:rsid w:val="00E97327"/>
    <w:rsid w:val="00E974B9"/>
    <w:rsid w:val="00E97997"/>
    <w:rsid w:val="00E97A86"/>
    <w:rsid w:val="00E97F50"/>
    <w:rsid w:val="00EA0131"/>
    <w:rsid w:val="00EA11D8"/>
    <w:rsid w:val="00EA16A9"/>
    <w:rsid w:val="00EA1CB2"/>
    <w:rsid w:val="00EA1CD6"/>
    <w:rsid w:val="00EA1FDF"/>
    <w:rsid w:val="00EA2434"/>
    <w:rsid w:val="00EA26EA"/>
    <w:rsid w:val="00EA2FBC"/>
    <w:rsid w:val="00EA32B3"/>
    <w:rsid w:val="00EA33C3"/>
    <w:rsid w:val="00EA4738"/>
    <w:rsid w:val="00EA557B"/>
    <w:rsid w:val="00EA5958"/>
    <w:rsid w:val="00EA60C2"/>
    <w:rsid w:val="00EA60C5"/>
    <w:rsid w:val="00EA6148"/>
    <w:rsid w:val="00EA62FF"/>
    <w:rsid w:val="00EA6341"/>
    <w:rsid w:val="00EA6BE8"/>
    <w:rsid w:val="00EA7408"/>
    <w:rsid w:val="00EA758C"/>
    <w:rsid w:val="00EB1160"/>
    <w:rsid w:val="00EB1C65"/>
    <w:rsid w:val="00EB32A4"/>
    <w:rsid w:val="00EB35A0"/>
    <w:rsid w:val="00EB3D74"/>
    <w:rsid w:val="00EB44B2"/>
    <w:rsid w:val="00EB49B2"/>
    <w:rsid w:val="00EB5D93"/>
    <w:rsid w:val="00EB6889"/>
    <w:rsid w:val="00EB6CB9"/>
    <w:rsid w:val="00EB7A14"/>
    <w:rsid w:val="00EB7F95"/>
    <w:rsid w:val="00EC05E5"/>
    <w:rsid w:val="00EC0E69"/>
    <w:rsid w:val="00EC1722"/>
    <w:rsid w:val="00EC1A82"/>
    <w:rsid w:val="00EC2080"/>
    <w:rsid w:val="00EC2418"/>
    <w:rsid w:val="00EC2877"/>
    <w:rsid w:val="00EC2A93"/>
    <w:rsid w:val="00EC2E40"/>
    <w:rsid w:val="00EC34D4"/>
    <w:rsid w:val="00EC42E5"/>
    <w:rsid w:val="00EC4FBE"/>
    <w:rsid w:val="00EC5749"/>
    <w:rsid w:val="00EC5832"/>
    <w:rsid w:val="00EC71CF"/>
    <w:rsid w:val="00ED0C4F"/>
    <w:rsid w:val="00ED0D32"/>
    <w:rsid w:val="00ED12B9"/>
    <w:rsid w:val="00ED22D2"/>
    <w:rsid w:val="00ED2785"/>
    <w:rsid w:val="00ED369E"/>
    <w:rsid w:val="00ED3A22"/>
    <w:rsid w:val="00ED3FE9"/>
    <w:rsid w:val="00ED40D4"/>
    <w:rsid w:val="00ED46FD"/>
    <w:rsid w:val="00ED4999"/>
    <w:rsid w:val="00ED4A8B"/>
    <w:rsid w:val="00ED4EB3"/>
    <w:rsid w:val="00ED5124"/>
    <w:rsid w:val="00ED5E90"/>
    <w:rsid w:val="00ED614B"/>
    <w:rsid w:val="00ED6787"/>
    <w:rsid w:val="00ED756F"/>
    <w:rsid w:val="00ED7A8A"/>
    <w:rsid w:val="00EE0B09"/>
    <w:rsid w:val="00EE104E"/>
    <w:rsid w:val="00EE1351"/>
    <w:rsid w:val="00EE14E3"/>
    <w:rsid w:val="00EE1565"/>
    <w:rsid w:val="00EE159F"/>
    <w:rsid w:val="00EE1DBB"/>
    <w:rsid w:val="00EE1E1F"/>
    <w:rsid w:val="00EE2743"/>
    <w:rsid w:val="00EE27E3"/>
    <w:rsid w:val="00EE2892"/>
    <w:rsid w:val="00EE2938"/>
    <w:rsid w:val="00EE3404"/>
    <w:rsid w:val="00EE3445"/>
    <w:rsid w:val="00EE3937"/>
    <w:rsid w:val="00EE4145"/>
    <w:rsid w:val="00EE44C5"/>
    <w:rsid w:val="00EE47EA"/>
    <w:rsid w:val="00EE4917"/>
    <w:rsid w:val="00EE4F1B"/>
    <w:rsid w:val="00EE578B"/>
    <w:rsid w:val="00EE5843"/>
    <w:rsid w:val="00EE5D42"/>
    <w:rsid w:val="00EE600F"/>
    <w:rsid w:val="00EE6E33"/>
    <w:rsid w:val="00EF0499"/>
    <w:rsid w:val="00EF0866"/>
    <w:rsid w:val="00EF12FB"/>
    <w:rsid w:val="00EF15AB"/>
    <w:rsid w:val="00EF16D0"/>
    <w:rsid w:val="00EF193D"/>
    <w:rsid w:val="00EF1DB3"/>
    <w:rsid w:val="00EF1F3A"/>
    <w:rsid w:val="00EF272F"/>
    <w:rsid w:val="00EF2BC1"/>
    <w:rsid w:val="00EF4109"/>
    <w:rsid w:val="00EF419F"/>
    <w:rsid w:val="00EF4D22"/>
    <w:rsid w:val="00EF5087"/>
    <w:rsid w:val="00EF5A88"/>
    <w:rsid w:val="00EF6078"/>
    <w:rsid w:val="00EF6ADF"/>
    <w:rsid w:val="00EF73A6"/>
    <w:rsid w:val="00EF74E9"/>
    <w:rsid w:val="00EF753A"/>
    <w:rsid w:val="00EF76BB"/>
    <w:rsid w:val="00F00329"/>
    <w:rsid w:val="00F010D0"/>
    <w:rsid w:val="00F01796"/>
    <w:rsid w:val="00F020AF"/>
    <w:rsid w:val="00F02586"/>
    <w:rsid w:val="00F02700"/>
    <w:rsid w:val="00F03199"/>
    <w:rsid w:val="00F03203"/>
    <w:rsid w:val="00F037FF"/>
    <w:rsid w:val="00F03C6B"/>
    <w:rsid w:val="00F03E0B"/>
    <w:rsid w:val="00F04247"/>
    <w:rsid w:val="00F04403"/>
    <w:rsid w:val="00F049C6"/>
    <w:rsid w:val="00F04AF3"/>
    <w:rsid w:val="00F05D89"/>
    <w:rsid w:val="00F05E40"/>
    <w:rsid w:val="00F079C4"/>
    <w:rsid w:val="00F10B5B"/>
    <w:rsid w:val="00F10C5E"/>
    <w:rsid w:val="00F11376"/>
    <w:rsid w:val="00F114A6"/>
    <w:rsid w:val="00F11AB4"/>
    <w:rsid w:val="00F11CAE"/>
    <w:rsid w:val="00F1238F"/>
    <w:rsid w:val="00F1288A"/>
    <w:rsid w:val="00F13102"/>
    <w:rsid w:val="00F13387"/>
    <w:rsid w:val="00F139B1"/>
    <w:rsid w:val="00F13E70"/>
    <w:rsid w:val="00F14986"/>
    <w:rsid w:val="00F14B2C"/>
    <w:rsid w:val="00F14BA5"/>
    <w:rsid w:val="00F14C96"/>
    <w:rsid w:val="00F14F32"/>
    <w:rsid w:val="00F156A5"/>
    <w:rsid w:val="00F15F1F"/>
    <w:rsid w:val="00F16006"/>
    <w:rsid w:val="00F16BBA"/>
    <w:rsid w:val="00F17E6D"/>
    <w:rsid w:val="00F17EE4"/>
    <w:rsid w:val="00F20919"/>
    <w:rsid w:val="00F20FE1"/>
    <w:rsid w:val="00F2136C"/>
    <w:rsid w:val="00F219F6"/>
    <w:rsid w:val="00F21BEB"/>
    <w:rsid w:val="00F21F66"/>
    <w:rsid w:val="00F23D5C"/>
    <w:rsid w:val="00F23DAC"/>
    <w:rsid w:val="00F23FF9"/>
    <w:rsid w:val="00F24C33"/>
    <w:rsid w:val="00F24D23"/>
    <w:rsid w:val="00F263AB"/>
    <w:rsid w:val="00F266B0"/>
    <w:rsid w:val="00F2691A"/>
    <w:rsid w:val="00F26E56"/>
    <w:rsid w:val="00F27A4B"/>
    <w:rsid w:val="00F27CEE"/>
    <w:rsid w:val="00F27FAC"/>
    <w:rsid w:val="00F30A74"/>
    <w:rsid w:val="00F30B74"/>
    <w:rsid w:val="00F30D62"/>
    <w:rsid w:val="00F3202E"/>
    <w:rsid w:val="00F320B1"/>
    <w:rsid w:val="00F32E65"/>
    <w:rsid w:val="00F32FF3"/>
    <w:rsid w:val="00F339B3"/>
    <w:rsid w:val="00F33CF3"/>
    <w:rsid w:val="00F35160"/>
    <w:rsid w:val="00F35AF3"/>
    <w:rsid w:val="00F35FA1"/>
    <w:rsid w:val="00F36311"/>
    <w:rsid w:val="00F363D7"/>
    <w:rsid w:val="00F36B86"/>
    <w:rsid w:val="00F37112"/>
    <w:rsid w:val="00F375E7"/>
    <w:rsid w:val="00F37951"/>
    <w:rsid w:val="00F37B47"/>
    <w:rsid w:val="00F37F54"/>
    <w:rsid w:val="00F40190"/>
    <w:rsid w:val="00F40232"/>
    <w:rsid w:val="00F4112A"/>
    <w:rsid w:val="00F421AB"/>
    <w:rsid w:val="00F423A1"/>
    <w:rsid w:val="00F42705"/>
    <w:rsid w:val="00F4287F"/>
    <w:rsid w:val="00F431DA"/>
    <w:rsid w:val="00F436E5"/>
    <w:rsid w:val="00F4381D"/>
    <w:rsid w:val="00F43C08"/>
    <w:rsid w:val="00F43DBA"/>
    <w:rsid w:val="00F4480B"/>
    <w:rsid w:val="00F44A89"/>
    <w:rsid w:val="00F44D53"/>
    <w:rsid w:val="00F44DC0"/>
    <w:rsid w:val="00F453AC"/>
    <w:rsid w:val="00F454F8"/>
    <w:rsid w:val="00F45700"/>
    <w:rsid w:val="00F46357"/>
    <w:rsid w:val="00F463C8"/>
    <w:rsid w:val="00F472A0"/>
    <w:rsid w:val="00F47804"/>
    <w:rsid w:val="00F47A62"/>
    <w:rsid w:val="00F47BF2"/>
    <w:rsid w:val="00F47EB7"/>
    <w:rsid w:val="00F500E5"/>
    <w:rsid w:val="00F50617"/>
    <w:rsid w:val="00F5085E"/>
    <w:rsid w:val="00F5145C"/>
    <w:rsid w:val="00F5214C"/>
    <w:rsid w:val="00F522DF"/>
    <w:rsid w:val="00F5278C"/>
    <w:rsid w:val="00F53987"/>
    <w:rsid w:val="00F53A8E"/>
    <w:rsid w:val="00F53C21"/>
    <w:rsid w:val="00F541F7"/>
    <w:rsid w:val="00F54721"/>
    <w:rsid w:val="00F5494C"/>
    <w:rsid w:val="00F549A3"/>
    <w:rsid w:val="00F54CF3"/>
    <w:rsid w:val="00F54EF8"/>
    <w:rsid w:val="00F554BC"/>
    <w:rsid w:val="00F55BA7"/>
    <w:rsid w:val="00F55CF5"/>
    <w:rsid w:val="00F5645F"/>
    <w:rsid w:val="00F5653A"/>
    <w:rsid w:val="00F565AB"/>
    <w:rsid w:val="00F56975"/>
    <w:rsid w:val="00F57E67"/>
    <w:rsid w:val="00F6055B"/>
    <w:rsid w:val="00F60AF6"/>
    <w:rsid w:val="00F6182F"/>
    <w:rsid w:val="00F618F4"/>
    <w:rsid w:val="00F61B9A"/>
    <w:rsid w:val="00F61F70"/>
    <w:rsid w:val="00F624B5"/>
    <w:rsid w:val="00F624F9"/>
    <w:rsid w:val="00F62AE0"/>
    <w:rsid w:val="00F631D1"/>
    <w:rsid w:val="00F640AB"/>
    <w:rsid w:val="00F65863"/>
    <w:rsid w:val="00F66566"/>
    <w:rsid w:val="00F6661E"/>
    <w:rsid w:val="00F666A7"/>
    <w:rsid w:val="00F67859"/>
    <w:rsid w:val="00F700A8"/>
    <w:rsid w:val="00F701A8"/>
    <w:rsid w:val="00F705CF"/>
    <w:rsid w:val="00F709F1"/>
    <w:rsid w:val="00F70A1D"/>
    <w:rsid w:val="00F70D2C"/>
    <w:rsid w:val="00F7147A"/>
    <w:rsid w:val="00F71B27"/>
    <w:rsid w:val="00F71CCA"/>
    <w:rsid w:val="00F720D7"/>
    <w:rsid w:val="00F728CE"/>
    <w:rsid w:val="00F72E51"/>
    <w:rsid w:val="00F7363A"/>
    <w:rsid w:val="00F73B82"/>
    <w:rsid w:val="00F73F5E"/>
    <w:rsid w:val="00F7413A"/>
    <w:rsid w:val="00F745CD"/>
    <w:rsid w:val="00F7466E"/>
    <w:rsid w:val="00F75229"/>
    <w:rsid w:val="00F757A2"/>
    <w:rsid w:val="00F7594A"/>
    <w:rsid w:val="00F75960"/>
    <w:rsid w:val="00F75DE3"/>
    <w:rsid w:val="00F7637E"/>
    <w:rsid w:val="00F76DF9"/>
    <w:rsid w:val="00F770BC"/>
    <w:rsid w:val="00F7750C"/>
    <w:rsid w:val="00F7798B"/>
    <w:rsid w:val="00F80A73"/>
    <w:rsid w:val="00F80B9E"/>
    <w:rsid w:val="00F80FAF"/>
    <w:rsid w:val="00F8101D"/>
    <w:rsid w:val="00F81052"/>
    <w:rsid w:val="00F81D16"/>
    <w:rsid w:val="00F824FF"/>
    <w:rsid w:val="00F8251E"/>
    <w:rsid w:val="00F82962"/>
    <w:rsid w:val="00F82F99"/>
    <w:rsid w:val="00F83832"/>
    <w:rsid w:val="00F83C90"/>
    <w:rsid w:val="00F8421A"/>
    <w:rsid w:val="00F84C6A"/>
    <w:rsid w:val="00F85D60"/>
    <w:rsid w:val="00F85DBB"/>
    <w:rsid w:val="00F85F0E"/>
    <w:rsid w:val="00F860B7"/>
    <w:rsid w:val="00F8695A"/>
    <w:rsid w:val="00F86C15"/>
    <w:rsid w:val="00F86DAD"/>
    <w:rsid w:val="00F90AEF"/>
    <w:rsid w:val="00F90D88"/>
    <w:rsid w:val="00F910EF"/>
    <w:rsid w:val="00F911CD"/>
    <w:rsid w:val="00F919D1"/>
    <w:rsid w:val="00F91BD7"/>
    <w:rsid w:val="00F920EF"/>
    <w:rsid w:val="00F92665"/>
    <w:rsid w:val="00F9273C"/>
    <w:rsid w:val="00F93382"/>
    <w:rsid w:val="00F93A24"/>
    <w:rsid w:val="00F9401B"/>
    <w:rsid w:val="00F94514"/>
    <w:rsid w:val="00F945DB"/>
    <w:rsid w:val="00F951F5"/>
    <w:rsid w:val="00F954C6"/>
    <w:rsid w:val="00F9619E"/>
    <w:rsid w:val="00F96B13"/>
    <w:rsid w:val="00F9787C"/>
    <w:rsid w:val="00FA0334"/>
    <w:rsid w:val="00FA114A"/>
    <w:rsid w:val="00FA11AA"/>
    <w:rsid w:val="00FA16ED"/>
    <w:rsid w:val="00FA19C1"/>
    <w:rsid w:val="00FA2057"/>
    <w:rsid w:val="00FA259F"/>
    <w:rsid w:val="00FA273C"/>
    <w:rsid w:val="00FA2764"/>
    <w:rsid w:val="00FA2983"/>
    <w:rsid w:val="00FA2B37"/>
    <w:rsid w:val="00FA2FAC"/>
    <w:rsid w:val="00FA301B"/>
    <w:rsid w:val="00FA3085"/>
    <w:rsid w:val="00FA3443"/>
    <w:rsid w:val="00FA3CEA"/>
    <w:rsid w:val="00FA411E"/>
    <w:rsid w:val="00FA4254"/>
    <w:rsid w:val="00FA48ED"/>
    <w:rsid w:val="00FA49EC"/>
    <w:rsid w:val="00FA4B94"/>
    <w:rsid w:val="00FA5049"/>
    <w:rsid w:val="00FA51FA"/>
    <w:rsid w:val="00FA5D81"/>
    <w:rsid w:val="00FA63A4"/>
    <w:rsid w:val="00FA63B1"/>
    <w:rsid w:val="00FA67A7"/>
    <w:rsid w:val="00FA687F"/>
    <w:rsid w:val="00FB04E8"/>
    <w:rsid w:val="00FB0D8F"/>
    <w:rsid w:val="00FB0D92"/>
    <w:rsid w:val="00FB1038"/>
    <w:rsid w:val="00FB1185"/>
    <w:rsid w:val="00FB23B0"/>
    <w:rsid w:val="00FB25A0"/>
    <w:rsid w:val="00FB2872"/>
    <w:rsid w:val="00FB288A"/>
    <w:rsid w:val="00FB326C"/>
    <w:rsid w:val="00FB3AE0"/>
    <w:rsid w:val="00FB48F9"/>
    <w:rsid w:val="00FB4D62"/>
    <w:rsid w:val="00FB5920"/>
    <w:rsid w:val="00FB5EDA"/>
    <w:rsid w:val="00FB6752"/>
    <w:rsid w:val="00FB6831"/>
    <w:rsid w:val="00FB72BA"/>
    <w:rsid w:val="00FB7607"/>
    <w:rsid w:val="00FB7E32"/>
    <w:rsid w:val="00FB7FBE"/>
    <w:rsid w:val="00FC0270"/>
    <w:rsid w:val="00FC1288"/>
    <w:rsid w:val="00FC1578"/>
    <w:rsid w:val="00FC1771"/>
    <w:rsid w:val="00FC1900"/>
    <w:rsid w:val="00FC1C94"/>
    <w:rsid w:val="00FC1CD9"/>
    <w:rsid w:val="00FC1EB2"/>
    <w:rsid w:val="00FC321B"/>
    <w:rsid w:val="00FC3459"/>
    <w:rsid w:val="00FC3478"/>
    <w:rsid w:val="00FC35AC"/>
    <w:rsid w:val="00FC378E"/>
    <w:rsid w:val="00FC37B9"/>
    <w:rsid w:val="00FC3CAB"/>
    <w:rsid w:val="00FC3E41"/>
    <w:rsid w:val="00FC3F2F"/>
    <w:rsid w:val="00FC42E3"/>
    <w:rsid w:val="00FC4B2B"/>
    <w:rsid w:val="00FC5103"/>
    <w:rsid w:val="00FC5677"/>
    <w:rsid w:val="00FC5D8A"/>
    <w:rsid w:val="00FC7483"/>
    <w:rsid w:val="00FC7490"/>
    <w:rsid w:val="00FC74E9"/>
    <w:rsid w:val="00FC750F"/>
    <w:rsid w:val="00FD0570"/>
    <w:rsid w:val="00FD0DC8"/>
    <w:rsid w:val="00FD1B4B"/>
    <w:rsid w:val="00FD219B"/>
    <w:rsid w:val="00FD22E0"/>
    <w:rsid w:val="00FD2B28"/>
    <w:rsid w:val="00FD2B7C"/>
    <w:rsid w:val="00FD2BF4"/>
    <w:rsid w:val="00FD2D79"/>
    <w:rsid w:val="00FD2DC4"/>
    <w:rsid w:val="00FD2E30"/>
    <w:rsid w:val="00FD3BA8"/>
    <w:rsid w:val="00FD4685"/>
    <w:rsid w:val="00FD4C11"/>
    <w:rsid w:val="00FD50D7"/>
    <w:rsid w:val="00FD5116"/>
    <w:rsid w:val="00FD5528"/>
    <w:rsid w:val="00FD5C41"/>
    <w:rsid w:val="00FD61F3"/>
    <w:rsid w:val="00FD6745"/>
    <w:rsid w:val="00FD729A"/>
    <w:rsid w:val="00FD7EA6"/>
    <w:rsid w:val="00FE0580"/>
    <w:rsid w:val="00FE0A14"/>
    <w:rsid w:val="00FE10D0"/>
    <w:rsid w:val="00FE1DC7"/>
    <w:rsid w:val="00FE1FB0"/>
    <w:rsid w:val="00FE2452"/>
    <w:rsid w:val="00FE2754"/>
    <w:rsid w:val="00FE294B"/>
    <w:rsid w:val="00FE2A9D"/>
    <w:rsid w:val="00FE2C44"/>
    <w:rsid w:val="00FE367E"/>
    <w:rsid w:val="00FE3A56"/>
    <w:rsid w:val="00FE4780"/>
    <w:rsid w:val="00FE4897"/>
    <w:rsid w:val="00FE4A21"/>
    <w:rsid w:val="00FE5942"/>
    <w:rsid w:val="00FE60A9"/>
    <w:rsid w:val="00FE619A"/>
    <w:rsid w:val="00FE650F"/>
    <w:rsid w:val="00FE746A"/>
    <w:rsid w:val="00FE7D39"/>
    <w:rsid w:val="00FF039A"/>
    <w:rsid w:val="00FF077D"/>
    <w:rsid w:val="00FF0C9B"/>
    <w:rsid w:val="00FF0EC7"/>
    <w:rsid w:val="00FF123C"/>
    <w:rsid w:val="00FF19E1"/>
    <w:rsid w:val="00FF2528"/>
    <w:rsid w:val="00FF255D"/>
    <w:rsid w:val="00FF3811"/>
    <w:rsid w:val="00FF381F"/>
    <w:rsid w:val="00FF3C55"/>
    <w:rsid w:val="00FF41B9"/>
    <w:rsid w:val="00FF44C9"/>
    <w:rsid w:val="00FF4882"/>
    <w:rsid w:val="00FF4B94"/>
    <w:rsid w:val="00FF5261"/>
    <w:rsid w:val="00FF55B6"/>
    <w:rsid w:val="00FF56B1"/>
    <w:rsid w:val="00FF5A38"/>
    <w:rsid w:val="00FF5C5B"/>
    <w:rsid w:val="00FF6B69"/>
    <w:rsid w:val="00FF6E0C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A5"/>
    <w:pPr>
      <w:spacing w:after="180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rsid w:val="00B9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qFormat/>
    <w:rsid w:val="00D42BF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637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637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637D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637D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2637D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2637D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qFormat/>
    <w:rsid w:val="002637D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B92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B92496"/>
    <w:rPr>
      <w:rFonts w:ascii="Arial" w:hAnsi="Arial"/>
      <w:b/>
      <w:noProof/>
      <w:sz w:val="18"/>
      <w:lang w:val="en-US" w:eastAsia="en-US" w:bidi="ar-SA"/>
    </w:rPr>
  </w:style>
  <w:style w:type="paragraph" w:styleId="a4">
    <w:name w:val="caption"/>
    <w:aliases w:val="cap,cap1,cap2,cap11,Légende-figure,Légende-figure Char,captions,Légende-figure Char Char Char Char,Beschrifubg,Caption Char,Beschriftung Char,label,cap11 Char Char Char,Beschriftung Char Char,cap11 Char,cap Char,Caption Char1,TF,题注1,题注 Char"/>
    <w:basedOn w:val="a"/>
    <w:next w:val="a"/>
    <w:link w:val="Char1"/>
    <w:qFormat/>
    <w:rsid w:val="007915B5"/>
    <w:rPr>
      <w:rFonts w:ascii="Arial" w:eastAsia="黑体" w:hAnsi="Arial" w:cs="Arial"/>
      <w:kern w:val="2"/>
      <w:lang w:val="en-US" w:eastAsia="zh-CN"/>
    </w:rPr>
  </w:style>
  <w:style w:type="character" w:customStyle="1" w:styleId="Char1">
    <w:name w:val="题注 Char1"/>
    <w:aliases w:val="cap Char1,cap1 Char,cap2 Char,cap11 Char1,Légende-figure Char1,Légende-figure Char Char,captions Char,Légende-figure Char Char Char Char Char,Beschrifubg Char,Caption Char Char,Beschriftung Char Char1,label Char,cap11 Char Char Char Char"/>
    <w:link w:val="a4"/>
    <w:rsid w:val="007915B5"/>
    <w:rPr>
      <w:rFonts w:ascii="Arial" w:eastAsia="黑体" w:hAnsi="Arial" w:cs="Arial"/>
      <w:kern w:val="2"/>
      <w:lang w:val="en-US" w:eastAsia="zh-CN" w:bidi="ar-SA"/>
    </w:rPr>
  </w:style>
  <w:style w:type="paragraph" w:customStyle="1" w:styleId="TAL">
    <w:name w:val="TAL"/>
    <w:basedOn w:val="a"/>
    <w:link w:val="TALChar"/>
    <w:rsid w:val="003637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paragraph" w:customStyle="1" w:styleId="TAC">
    <w:name w:val="TAC"/>
    <w:basedOn w:val="TAL"/>
    <w:link w:val="TACChar"/>
    <w:rsid w:val="00363773"/>
    <w:pPr>
      <w:jc w:val="center"/>
    </w:pPr>
  </w:style>
  <w:style w:type="paragraph" w:customStyle="1" w:styleId="TH">
    <w:name w:val="TH"/>
    <w:basedOn w:val="a"/>
    <w:link w:val="THChar"/>
    <w:rsid w:val="003637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ja-JP"/>
    </w:rPr>
  </w:style>
  <w:style w:type="table" w:styleId="a5">
    <w:name w:val="Table Grid"/>
    <w:basedOn w:val="a1"/>
    <w:rsid w:val="003637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63773"/>
    <w:rPr>
      <w:rFonts w:ascii="Arial" w:eastAsia="宋体" w:hAnsi="Arial"/>
      <w:b/>
      <w:lang w:val="en-GB" w:eastAsia="ja-JP" w:bidi="ar-SA"/>
    </w:rPr>
  </w:style>
  <w:style w:type="paragraph" w:customStyle="1" w:styleId="tah">
    <w:name w:val="tah"/>
    <w:basedOn w:val="a"/>
    <w:rsid w:val="00363773"/>
    <w:pPr>
      <w:keepNext/>
      <w:jc w:val="center"/>
    </w:pPr>
    <w:rPr>
      <w:rFonts w:ascii="Arial" w:hAnsi="Arial" w:cs="Arial"/>
      <w:b/>
      <w:bCs/>
      <w:lang w:val="de-DE" w:eastAsia="ja-JP"/>
    </w:rPr>
  </w:style>
  <w:style w:type="paragraph" w:customStyle="1" w:styleId="ZD">
    <w:name w:val="ZD"/>
    <w:rsid w:val="003637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EQ">
    <w:name w:val="EQ"/>
    <w:basedOn w:val="a"/>
    <w:next w:val="a"/>
    <w:link w:val="EQChar"/>
    <w:rsid w:val="00E333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noProof/>
      <w:lang w:eastAsia="ja-JP"/>
    </w:rPr>
  </w:style>
  <w:style w:type="character" w:customStyle="1" w:styleId="ZGSM">
    <w:name w:val="ZGSM"/>
    <w:rsid w:val="00E33307"/>
  </w:style>
  <w:style w:type="character" w:customStyle="1" w:styleId="EQChar">
    <w:name w:val="EQ Char"/>
    <w:link w:val="EQ"/>
    <w:rsid w:val="00E33307"/>
    <w:rPr>
      <w:rFonts w:eastAsia="宋体"/>
      <w:noProof/>
      <w:lang w:val="en-GB" w:eastAsia="ja-JP" w:bidi="ar-SA"/>
    </w:rPr>
  </w:style>
  <w:style w:type="paragraph" w:styleId="a6">
    <w:name w:val="Balloon Text"/>
    <w:basedOn w:val="a"/>
    <w:semiHidden/>
    <w:rsid w:val="00E33307"/>
    <w:rPr>
      <w:sz w:val="18"/>
      <w:szCs w:val="18"/>
    </w:rPr>
  </w:style>
  <w:style w:type="paragraph" w:customStyle="1" w:styleId="ZT">
    <w:name w:val="ZT"/>
    <w:rsid w:val="008F0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CharCharCharChar">
    <w:name w:val="Char Char Char Char"/>
    <w:semiHidden/>
    <w:rsid w:val="00E979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0">
    <w:name w:val="TAH"/>
    <w:basedOn w:val="TAC"/>
    <w:link w:val="TAHCar"/>
    <w:rsid w:val="00E97997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CChar">
    <w:name w:val="TAC Char"/>
    <w:link w:val="TAC"/>
    <w:rsid w:val="00E97997"/>
    <w:rPr>
      <w:rFonts w:ascii="Arial" w:eastAsia="宋体" w:hAnsi="Arial"/>
      <w:sz w:val="18"/>
      <w:lang w:val="en-GB" w:eastAsia="ja-JP" w:bidi="ar-SA"/>
    </w:rPr>
  </w:style>
  <w:style w:type="character" w:customStyle="1" w:styleId="TALChar">
    <w:name w:val="TAL Char"/>
    <w:link w:val="TAL"/>
    <w:rsid w:val="00835DD1"/>
    <w:rPr>
      <w:rFonts w:ascii="Arial" w:eastAsia="宋体" w:hAnsi="Arial"/>
      <w:sz w:val="18"/>
      <w:lang w:val="en-GB" w:eastAsia="ja-JP" w:bidi="ar-SA"/>
    </w:rPr>
  </w:style>
  <w:style w:type="paragraph" w:styleId="a7">
    <w:name w:val="Document Map"/>
    <w:basedOn w:val="a"/>
    <w:semiHidden/>
    <w:rsid w:val="00FB3AE0"/>
    <w:pPr>
      <w:shd w:val="clear" w:color="auto" w:fill="000080"/>
    </w:pPr>
  </w:style>
  <w:style w:type="character" w:customStyle="1" w:styleId="shorttext1">
    <w:name w:val="short_text1"/>
    <w:rsid w:val="00B2755D"/>
    <w:rPr>
      <w:sz w:val="29"/>
      <w:szCs w:val="29"/>
    </w:rPr>
  </w:style>
  <w:style w:type="paragraph" w:customStyle="1" w:styleId="msolistparagraph0">
    <w:name w:val="msolistparagraph"/>
    <w:basedOn w:val="a"/>
    <w:rsid w:val="00B731C6"/>
    <w:pPr>
      <w:ind w:left="720"/>
    </w:pPr>
    <w:rPr>
      <w:rFonts w:ascii="Calibri" w:hAnsi="Calibri"/>
      <w:sz w:val="22"/>
      <w:szCs w:val="22"/>
    </w:rPr>
  </w:style>
  <w:style w:type="paragraph" w:styleId="a8">
    <w:name w:val="Body Text"/>
    <w:basedOn w:val="a"/>
    <w:link w:val="Char0"/>
    <w:rsid w:val="00B731C6"/>
    <w:pPr>
      <w:spacing w:after="120"/>
    </w:pPr>
    <w:rPr>
      <w:rFonts w:eastAsia="宋体"/>
    </w:rPr>
  </w:style>
  <w:style w:type="character" w:customStyle="1" w:styleId="Char0">
    <w:name w:val="正文文本 Char"/>
    <w:link w:val="a8"/>
    <w:rsid w:val="00B731C6"/>
    <w:rPr>
      <w:lang w:val="en-GB" w:eastAsia="en-US"/>
    </w:rPr>
  </w:style>
  <w:style w:type="table" w:customStyle="1" w:styleId="-11">
    <w:name w:val="浅色列表 - 强调文字颜色 11"/>
    <w:basedOn w:val="a1"/>
    <w:uiPriority w:val="61"/>
    <w:rsid w:val="003C7B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41">
    <w:name w:val="中等深浅列表 1 - 强调文字颜色 41"/>
    <w:basedOn w:val="a1"/>
    <w:uiPriority w:val="65"/>
    <w:rsid w:val="003C7B3F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宋体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0">
    <w:name w:val="Table Simple 1"/>
    <w:basedOn w:val="a1"/>
    <w:rsid w:val="003C7B3F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浅色网格 - 强调文字颜色 31"/>
    <w:basedOn w:val="a1"/>
    <w:uiPriority w:val="62"/>
    <w:rsid w:val="003C7B3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6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6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310">
    <w:name w:val="浅色底纹 - 强调文字颜色 31"/>
    <w:basedOn w:val="a1"/>
    <w:uiPriority w:val="60"/>
    <w:rsid w:val="00B54C33"/>
    <w:rPr>
      <w:color w:val="7793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</w:style>
  <w:style w:type="paragraph" w:customStyle="1" w:styleId="11">
    <w:name w:val="列出段落1"/>
    <w:basedOn w:val="a"/>
    <w:uiPriority w:val="34"/>
    <w:qFormat/>
    <w:rsid w:val="00970D55"/>
    <w:pPr>
      <w:ind w:firstLineChars="200" w:firstLine="420"/>
    </w:pPr>
  </w:style>
  <w:style w:type="paragraph" w:styleId="a9">
    <w:name w:val="footer"/>
    <w:basedOn w:val="a"/>
    <w:link w:val="Char2"/>
    <w:uiPriority w:val="99"/>
    <w:rsid w:val="00960E0F"/>
    <w:pPr>
      <w:tabs>
        <w:tab w:val="center" w:pos="4153"/>
        <w:tab w:val="right" w:pos="8306"/>
      </w:tabs>
      <w:snapToGrid w:val="0"/>
    </w:pPr>
    <w:rPr>
      <w:rFonts w:eastAsia="宋体"/>
      <w:kern w:val="2"/>
      <w:sz w:val="18"/>
      <w:szCs w:val="18"/>
    </w:rPr>
  </w:style>
  <w:style w:type="character" w:customStyle="1" w:styleId="Char2">
    <w:name w:val="页脚 Char"/>
    <w:link w:val="a9"/>
    <w:uiPriority w:val="99"/>
    <w:rsid w:val="00960E0F"/>
    <w:rPr>
      <w:kern w:val="2"/>
      <w:sz w:val="18"/>
      <w:szCs w:val="18"/>
    </w:rPr>
  </w:style>
  <w:style w:type="character" w:styleId="aa">
    <w:name w:val="page number"/>
    <w:basedOn w:val="a0"/>
    <w:rsid w:val="00E2370A"/>
  </w:style>
  <w:style w:type="character" w:styleId="ab">
    <w:name w:val="annotation reference"/>
    <w:semiHidden/>
    <w:rsid w:val="00665674"/>
    <w:rPr>
      <w:sz w:val="21"/>
      <w:szCs w:val="21"/>
    </w:rPr>
  </w:style>
  <w:style w:type="paragraph" w:styleId="ac">
    <w:name w:val="annotation text"/>
    <w:basedOn w:val="a"/>
    <w:link w:val="Char3"/>
    <w:semiHidden/>
    <w:rsid w:val="00665674"/>
  </w:style>
  <w:style w:type="paragraph" w:styleId="ad">
    <w:name w:val="annotation subject"/>
    <w:basedOn w:val="ac"/>
    <w:next w:val="ac"/>
    <w:semiHidden/>
    <w:rsid w:val="00665674"/>
    <w:rPr>
      <w:b/>
      <w:bCs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AC4A6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e">
    <w:name w:val="footnote text"/>
    <w:basedOn w:val="a"/>
    <w:semiHidden/>
    <w:rsid w:val="00AC4A6A"/>
  </w:style>
  <w:style w:type="character" w:styleId="af">
    <w:name w:val="footnote reference"/>
    <w:semiHidden/>
    <w:rsid w:val="00AC4A6A"/>
    <w:rPr>
      <w:vertAlign w:val="superscript"/>
    </w:rPr>
  </w:style>
  <w:style w:type="paragraph" w:customStyle="1" w:styleId="CRCoverPage">
    <w:name w:val="CR Cover Page"/>
    <w:rsid w:val="00AC4A6A"/>
    <w:pPr>
      <w:spacing w:after="120"/>
    </w:pPr>
    <w:rPr>
      <w:rFonts w:ascii="Arial" w:eastAsia="MS Mincho" w:hAnsi="Arial"/>
      <w:lang w:val="en-GB" w:eastAsia="en-US"/>
    </w:rPr>
  </w:style>
  <w:style w:type="character" w:styleId="af0">
    <w:name w:val="Hyperlink"/>
    <w:rsid w:val="00C31470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a7"/>
    <w:rsid w:val="00314FB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CharChar1CharCharCharCharCharCharCharCharCharChar">
    <w:name w:val="Char Char1 Char Char Char Char Char Char Char Char Char Char"/>
    <w:semiHidden/>
    <w:rsid w:val="00667E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0">
    <w:name w:val="List Number 2"/>
    <w:basedOn w:val="af1"/>
    <w:rsid w:val="00667EC5"/>
    <w:pPr>
      <w:tabs>
        <w:tab w:val="clear" w:pos="360"/>
      </w:tabs>
      <w:ind w:left="851" w:firstLineChars="0" w:hanging="284"/>
    </w:pPr>
    <w:rPr>
      <w:lang w:val="en-US"/>
    </w:rPr>
  </w:style>
  <w:style w:type="paragraph" w:styleId="af1">
    <w:name w:val="List Number"/>
    <w:basedOn w:val="a"/>
    <w:rsid w:val="00667EC5"/>
    <w:pPr>
      <w:tabs>
        <w:tab w:val="num" w:pos="360"/>
      </w:tabs>
      <w:ind w:left="360" w:hangingChars="200" w:hanging="360"/>
    </w:pPr>
  </w:style>
  <w:style w:type="paragraph" w:customStyle="1" w:styleId="12">
    <w:name w:val="修订1"/>
    <w:hidden/>
    <w:uiPriority w:val="99"/>
    <w:semiHidden/>
    <w:rsid w:val="00C2727E"/>
    <w:rPr>
      <w:rFonts w:eastAsia="MS Mincho"/>
      <w:lang w:val="en-GB" w:eastAsia="en-US"/>
    </w:rPr>
  </w:style>
  <w:style w:type="character" w:customStyle="1" w:styleId="EmailStyle621">
    <w:name w:val="EmailStyle621"/>
    <w:semiHidden/>
    <w:rsid w:val="00D03240"/>
    <w:rPr>
      <w:rFonts w:ascii="Arial" w:hAnsi="Arial" w:cs="Arial"/>
      <w:b w:val="0"/>
      <w:bCs w:val="0"/>
      <w:i w:val="0"/>
      <w:iCs w:val="0"/>
      <w:strike w:val="0"/>
      <w:color w:val="0000FF"/>
      <w:sz w:val="21"/>
      <w:szCs w:val="21"/>
      <w:u w:val="none"/>
    </w:rPr>
  </w:style>
  <w:style w:type="paragraph" w:customStyle="1" w:styleId="TAN">
    <w:name w:val="TAN"/>
    <w:basedOn w:val="TAL"/>
    <w:rsid w:val="00FA2983"/>
    <w:pPr>
      <w:overflowPunct/>
      <w:autoSpaceDE/>
      <w:autoSpaceDN/>
      <w:adjustRightInd/>
      <w:spacing w:after="0"/>
      <w:ind w:left="851" w:hanging="851"/>
      <w:textAlignment w:val="auto"/>
    </w:pPr>
    <w:rPr>
      <w:lang w:eastAsia="en-US"/>
    </w:rPr>
  </w:style>
  <w:style w:type="character" w:customStyle="1" w:styleId="TAHCar">
    <w:name w:val="TAH Car"/>
    <w:link w:val="TAH0"/>
    <w:rsid w:val="00FA2983"/>
    <w:rPr>
      <w:rFonts w:ascii="Arial" w:eastAsia="宋体" w:hAnsi="Arial"/>
      <w:b/>
      <w:sz w:val="18"/>
      <w:lang w:val="en-GB" w:eastAsia="en-US" w:bidi="ar-SA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rsid w:val="006B737E"/>
    <w:pPr>
      <w:widowControl w:val="0"/>
      <w:spacing w:after="0"/>
      <w:ind w:rightChars="15" w:right="31" w:firstLine="425"/>
    </w:pPr>
    <w:rPr>
      <w:rFonts w:ascii="Arial" w:eastAsia="宋体" w:hAnsi="Arial" w:cs="Arial"/>
      <w:iCs/>
      <w:noProof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f2"/>
    <w:rsid w:val="006B737E"/>
    <w:rPr>
      <w:rFonts w:ascii="Arial" w:eastAsia="宋体" w:hAnsi="Arial" w:cs="Arial"/>
      <w:iCs/>
      <w:noProof/>
      <w:sz w:val="21"/>
      <w:szCs w:val="21"/>
      <w:lang w:val="en-US" w:eastAsia="zh-CN" w:bidi="ar-SA"/>
    </w:rPr>
  </w:style>
  <w:style w:type="character" w:styleId="af3">
    <w:name w:val="FollowedHyperlink"/>
    <w:rsid w:val="00611DCD"/>
    <w:rPr>
      <w:color w:val="800080"/>
      <w:u w:val="single"/>
    </w:rPr>
  </w:style>
  <w:style w:type="paragraph" w:customStyle="1" w:styleId="TdocHeader2">
    <w:name w:val="Tdoc_Header_2"/>
    <w:basedOn w:val="a"/>
    <w:rsid w:val="00AE240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af4">
    <w:name w:val="List Paragraph"/>
    <w:basedOn w:val="a"/>
    <w:uiPriority w:val="34"/>
    <w:qFormat/>
    <w:rsid w:val="000357F7"/>
    <w:pPr>
      <w:ind w:left="720"/>
      <w:contextualSpacing/>
    </w:pPr>
  </w:style>
  <w:style w:type="paragraph" w:customStyle="1" w:styleId="Equation">
    <w:name w:val="Equation"/>
    <w:aliases w:val="eq"/>
    <w:basedOn w:val="a"/>
    <w:link w:val="EquationeqChar"/>
    <w:rsid w:val="00092CC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character" w:customStyle="1" w:styleId="EquationeqChar">
    <w:name w:val="Equation.eq Char"/>
    <w:link w:val="Equation"/>
    <w:rsid w:val="00092CCD"/>
    <w:rPr>
      <w:rFonts w:eastAsia="Times New Roman"/>
      <w:sz w:val="24"/>
      <w:lang w:val="en-GB" w:eastAsia="en-US"/>
    </w:rPr>
  </w:style>
  <w:style w:type="character" w:styleId="af5">
    <w:name w:val="Placeholder Text"/>
    <w:uiPriority w:val="99"/>
    <w:semiHidden/>
    <w:rsid w:val="00154842"/>
    <w:rPr>
      <w:color w:val="808080"/>
    </w:rPr>
  </w:style>
  <w:style w:type="paragraph" w:styleId="13">
    <w:name w:val="index 1"/>
    <w:basedOn w:val="a"/>
    <w:next w:val="a"/>
    <w:autoRedefine/>
    <w:rsid w:val="00A71E28"/>
  </w:style>
  <w:style w:type="paragraph" w:styleId="af6">
    <w:name w:val="Date"/>
    <w:basedOn w:val="a"/>
    <w:next w:val="a"/>
    <w:link w:val="Char4"/>
    <w:rsid w:val="00AF141D"/>
    <w:pPr>
      <w:ind w:leftChars="2500" w:left="100"/>
    </w:pPr>
  </w:style>
  <w:style w:type="character" w:customStyle="1" w:styleId="Char4">
    <w:name w:val="日期 Char"/>
    <w:basedOn w:val="a0"/>
    <w:link w:val="af6"/>
    <w:rsid w:val="00AF141D"/>
    <w:rPr>
      <w:rFonts w:eastAsia="MS Mincho"/>
      <w:lang w:val="en-GB" w:eastAsia="en-US"/>
    </w:rPr>
  </w:style>
  <w:style w:type="paragraph" w:customStyle="1" w:styleId="LGTdoc1">
    <w:name w:val="LGTdoc_제목1"/>
    <w:basedOn w:val="a"/>
    <w:rsid w:val="006B04D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B04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reference">
    <w:name w:val="reference"/>
    <w:basedOn w:val="a"/>
    <w:rsid w:val="0009238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character" w:customStyle="1" w:styleId="Char3">
    <w:name w:val="批注文字 Char"/>
    <w:basedOn w:val="a0"/>
    <w:link w:val="ac"/>
    <w:semiHidden/>
    <w:rsid w:val="002266C8"/>
    <w:rPr>
      <w:rFonts w:eastAsia="MS Mincho"/>
      <w:lang w:val="en-GB" w:eastAsia="en-US"/>
    </w:rPr>
  </w:style>
  <w:style w:type="character" w:styleId="af7">
    <w:name w:val="Strong"/>
    <w:basedOn w:val="a0"/>
    <w:uiPriority w:val="22"/>
    <w:qFormat/>
    <w:rsid w:val="002F11DA"/>
    <w:rPr>
      <w:b/>
      <w:bCs/>
    </w:rPr>
  </w:style>
  <w:style w:type="character" w:customStyle="1" w:styleId="apple-converted-space">
    <w:name w:val="apple-converted-space"/>
    <w:basedOn w:val="a0"/>
    <w:rsid w:val="002F11DA"/>
  </w:style>
  <w:style w:type="paragraph" w:styleId="af8">
    <w:name w:val="Normal (Web)"/>
    <w:basedOn w:val="a"/>
    <w:unhideWhenUsed/>
    <w:rsid w:val="001101B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endnote text"/>
    <w:basedOn w:val="a"/>
    <w:link w:val="Char5"/>
    <w:rsid w:val="00DB1662"/>
    <w:pPr>
      <w:snapToGrid w:val="0"/>
    </w:pPr>
  </w:style>
  <w:style w:type="character" w:customStyle="1" w:styleId="Char5">
    <w:name w:val="尾注文本 Char"/>
    <w:basedOn w:val="a0"/>
    <w:link w:val="af9"/>
    <w:rsid w:val="00DB1662"/>
    <w:rPr>
      <w:rFonts w:eastAsia="MS Mincho"/>
      <w:lang w:val="en-GB" w:eastAsia="en-US"/>
    </w:rPr>
  </w:style>
  <w:style w:type="character" w:styleId="afa">
    <w:name w:val="endnote reference"/>
    <w:basedOn w:val="a0"/>
    <w:rsid w:val="00DB166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21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94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73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92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1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70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14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85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2086028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61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4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5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0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888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34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2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60183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7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0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18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oleObject" Target="embeddings/oleObject4.bin"/><Relationship Id="rId39" Type="http://schemas.openxmlformats.org/officeDocument/2006/relationships/image" Target="media/image23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oleObject" Target="embeddings/oleObject8.bin"/><Relationship Id="rId42" Type="http://schemas.openxmlformats.org/officeDocument/2006/relationships/image" Target="media/image25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image" Target="media/image22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oleObject" Target="embeddings/oleObject1.bin"/><Relationship Id="rId29" Type="http://schemas.openxmlformats.org/officeDocument/2006/relationships/image" Target="media/image17.wmf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image" Target="media/image21.wmf"/><Relationship Id="rId10" Type="http://schemas.openxmlformats.org/officeDocument/2006/relationships/image" Target="media/image3.jpeg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4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oleObject" Target="embeddings/oleObject2.bin"/><Relationship Id="rId27" Type="http://schemas.openxmlformats.org/officeDocument/2006/relationships/image" Target="media/image16.wmf"/><Relationship Id="rId30" Type="http://schemas.openxmlformats.org/officeDocument/2006/relationships/oleObject" Target="embeddings/oleObject6.bin"/><Relationship Id="rId35" Type="http://schemas.openxmlformats.org/officeDocument/2006/relationships/image" Target="media/image20.png"/><Relationship Id="rId43" Type="http://schemas.openxmlformats.org/officeDocument/2006/relationships/oleObject" Target="embeddings/oleObject11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DA9AA-43AF-4C70-9C05-34CE1B47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</vt:lpstr>
      <vt:lpstr>3GPP TSG RAN WG1 Meeting</vt:lpstr>
    </vt:vector>
  </TitlesOfParts>
  <Company>NEC Group</Company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>7.2.6.1</dc:subject>
  <dc:creator>LAI Junyu;JIANG Chuangxin;LI Chaofeng</dc:creator>
  <cp:keywords>senarios</cp:keywords>
  <cp:lastModifiedBy>2171490100422</cp:lastModifiedBy>
  <cp:revision>5</cp:revision>
  <cp:lastPrinted>2013-05-09T09:29:00Z</cp:lastPrinted>
  <dcterms:created xsi:type="dcterms:W3CDTF">2013-10-29T01:53:00Z</dcterms:created>
  <dcterms:modified xsi:type="dcterms:W3CDTF">2013-10-31T02:31:00Z</dcterms:modified>
</cp:coreProperties>
</file>