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D6A36" w14:textId="5E32B4AB" w:rsidR="00BE6315" w:rsidRPr="00094CAC" w:rsidRDefault="00BE6315" w:rsidP="002401C2">
      <w:pPr>
        <w:tabs>
          <w:tab w:val="center" w:pos="4536"/>
          <w:tab w:val="right" w:pos="9072"/>
        </w:tabs>
        <w:spacing w:afterLines="0" w:after="156"/>
        <w:jc w:val="left"/>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6F5AA2">
        <w:rPr>
          <w:rFonts w:ascii="Arial" w:eastAsia="MS Mincho" w:hAnsi="Arial"/>
          <w:b/>
          <w:sz w:val="22"/>
          <w:szCs w:val="22"/>
          <w:lang w:val="x-none"/>
        </w:rPr>
        <w:t>#</w:t>
      </w:r>
      <w:r w:rsidR="001C72AC" w:rsidRPr="006F5AA2">
        <w:rPr>
          <w:rFonts w:ascii="Arial" w:eastAsia="MS Mincho" w:hAnsi="Arial" w:hint="eastAsia"/>
          <w:b/>
          <w:sz w:val="22"/>
          <w:szCs w:val="22"/>
          <w:lang w:val="x-none"/>
        </w:rPr>
        <w:t>12</w:t>
      </w:r>
      <w:r w:rsidR="00C6792B">
        <w:rPr>
          <w:rFonts w:ascii="Arial" w:eastAsiaTheme="minorEastAsia" w:hAnsi="Arial" w:hint="eastAsia"/>
          <w:b/>
          <w:sz w:val="22"/>
          <w:szCs w:val="22"/>
          <w:lang w:val="x-none" w:eastAsia="zh-CN"/>
        </w:rPr>
        <w:t>4</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0F436C">
        <w:rPr>
          <w:rFonts w:ascii="Arial" w:eastAsia="MS Mincho" w:hAnsi="Arial" w:hint="eastAsia"/>
          <w:b/>
          <w:sz w:val="22"/>
          <w:szCs w:val="22"/>
          <w:lang w:val="x-none"/>
        </w:rPr>
        <w:t xml:space="preserve">       </w:t>
      </w:r>
      <w:r w:rsidR="00B62BCB" w:rsidRPr="00B62BCB">
        <w:rPr>
          <w:rFonts w:ascii="Arial" w:eastAsia="MS Mincho" w:hAnsi="Arial"/>
          <w:b/>
          <w:sz w:val="22"/>
          <w:szCs w:val="22"/>
          <w:lang w:val="x-none"/>
        </w:rPr>
        <w:t>R1-</w:t>
      </w:r>
      <w:r w:rsidR="001C72AC" w:rsidRPr="00B62BCB">
        <w:rPr>
          <w:rFonts w:ascii="Arial" w:eastAsia="MS Mincho" w:hAnsi="Arial"/>
          <w:b/>
          <w:sz w:val="22"/>
          <w:szCs w:val="22"/>
          <w:lang w:val="x-none"/>
        </w:rPr>
        <w:t>2</w:t>
      </w:r>
      <w:r w:rsidR="00094CAC">
        <w:rPr>
          <w:rFonts w:ascii="Arial" w:eastAsiaTheme="minorEastAsia" w:hAnsi="Arial" w:hint="eastAsia"/>
          <w:b/>
          <w:sz w:val="22"/>
          <w:szCs w:val="22"/>
          <w:lang w:val="x-none" w:eastAsia="zh-CN"/>
        </w:rPr>
        <w:t>600318</w:t>
      </w:r>
    </w:p>
    <w:bookmarkEnd w:id="0"/>
    <w:bookmarkEnd w:id="1"/>
    <w:p w14:paraId="6B8060A6" w14:textId="4FC27B36" w:rsidR="00833ACA" w:rsidRPr="006F5AA2" w:rsidRDefault="00C6792B" w:rsidP="006F5AA2">
      <w:pPr>
        <w:tabs>
          <w:tab w:val="center" w:pos="4536"/>
          <w:tab w:val="right" w:pos="9072"/>
        </w:tabs>
        <w:spacing w:afterLines="0" w:after="0"/>
        <w:jc w:val="left"/>
        <w:rPr>
          <w:rFonts w:ascii="Arial" w:eastAsia="MS Mincho" w:hAnsi="Arial"/>
          <w:b/>
          <w:sz w:val="22"/>
          <w:szCs w:val="22"/>
          <w:lang w:val="x-none"/>
        </w:rPr>
      </w:pPr>
      <w:r w:rsidRPr="00C6792B">
        <w:rPr>
          <w:rFonts w:ascii="Arial" w:eastAsia="MS Mincho" w:hAnsi="Arial" w:cs="Arial"/>
          <w:b/>
          <w:bCs/>
          <w:sz w:val="22"/>
          <w:szCs w:val="22"/>
          <w:lang w:eastAsia="ja-JP"/>
        </w:rPr>
        <w:t>Gothenburg, SE, Feb. 9</w:t>
      </w:r>
      <w:r w:rsidRPr="00C6792B">
        <w:rPr>
          <w:rFonts w:ascii="Arial" w:eastAsia="MS Mincho" w:hAnsi="Arial" w:cs="Arial"/>
          <w:b/>
          <w:bCs/>
          <w:sz w:val="22"/>
          <w:szCs w:val="22"/>
          <w:vertAlign w:val="superscript"/>
          <w:lang w:eastAsia="ja-JP"/>
        </w:rPr>
        <w:t>th</w:t>
      </w:r>
      <w:r w:rsidRPr="00C6792B">
        <w:rPr>
          <w:rFonts w:ascii="Arial" w:eastAsia="MS Mincho" w:hAnsi="Arial" w:cs="Arial"/>
          <w:b/>
          <w:bCs/>
          <w:sz w:val="22"/>
          <w:szCs w:val="22"/>
          <w:lang w:eastAsia="ja-JP"/>
        </w:rPr>
        <w:t xml:space="preserve"> ~ 13</w:t>
      </w:r>
      <w:r w:rsidRPr="00C6792B">
        <w:rPr>
          <w:rFonts w:ascii="Arial" w:eastAsia="MS Mincho" w:hAnsi="Arial" w:cs="Arial"/>
          <w:b/>
          <w:bCs/>
          <w:sz w:val="22"/>
          <w:szCs w:val="22"/>
          <w:vertAlign w:val="superscript"/>
          <w:lang w:eastAsia="ja-JP"/>
        </w:rPr>
        <w:t>th</w:t>
      </w:r>
      <w:r w:rsidRPr="00C6792B">
        <w:rPr>
          <w:rFonts w:ascii="Arial" w:eastAsia="MS Mincho" w:hAnsi="Arial" w:cs="Arial"/>
          <w:b/>
          <w:bCs/>
          <w:sz w:val="22"/>
          <w:szCs w:val="22"/>
          <w:lang w:eastAsia="ja-JP"/>
        </w:rPr>
        <w:t>, 2026</w:t>
      </w:r>
    </w:p>
    <w:p w14:paraId="3708A1A3" w14:textId="77777777" w:rsidR="00BE6315" w:rsidRPr="00EE6E9D" w:rsidRDefault="00BE6315" w:rsidP="0020384A">
      <w:pPr>
        <w:tabs>
          <w:tab w:val="center" w:pos="4536"/>
          <w:tab w:val="right" w:pos="9072"/>
        </w:tabs>
        <w:spacing w:afterLines="0" w:after="156"/>
        <w:rPr>
          <w:rFonts w:ascii="Arial" w:eastAsia="MS Mincho" w:hAnsi="Arial" w:cs="Arial"/>
          <w:b/>
          <w:sz w:val="22"/>
          <w:szCs w:val="22"/>
          <w:lang w:val="x-none"/>
        </w:rPr>
      </w:pPr>
    </w:p>
    <w:bookmarkEnd w:id="2"/>
    <w:bookmarkEnd w:id="3"/>
    <w:p w14:paraId="612DC241" w14:textId="77777777" w:rsidR="00BE6315"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14:paraId="338221DD" w14:textId="37FC047F" w:rsidR="005B2F4D" w:rsidRPr="00C6792B" w:rsidRDefault="00BE6315" w:rsidP="006F5AA2">
      <w:pPr>
        <w:tabs>
          <w:tab w:val="left" w:pos="1843"/>
          <w:tab w:val="center" w:pos="4536"/>
          <w:tab w:val="right" w:pos="9072"/>
        </w:tabs>
        <w:spacing w:afterLines="0" w:after="0"/>
        <w:jc w:val="left"/>
        <w:rPr>
          <w:rFonts w:ascii="Arial" w:eastAsiaTheme="minorEastAsia" w:hAnsi="Arial"/>
          <w:b/>
          <w:color w:val="000000" w:themeColor="text1"/>
          <w:sz w:val="22"/>
          <w:lang w:eastAsia="zh-CN"/>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305842" w:rsidRPr="00305842">
        <w:rPr>
          <w:rFonts w:ascii="Arial" w:eastAsiaTheme="minorEastAsia" w:hAnsi="Arial"/>
          <w:b/>
          <w:color w:val="000000" w:themeColor="text1"/>
          <w:sz w:val="22"/>
          <w:lang w:eastAsia="zh-CN"/>
        </w:rPr>
        <w:t>Specification on AI/ML-based CSI spatial/frequency compression</w:t>
      </w:r>
    </w:p>
    <w:p w14:paraId="2259E47E" w14:textId="1E9F1F0B" w:rsidR="00BE6315" w:rsidRPr="006F5AA2"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C6792B">
        <w:rPr>
          <w:rFonts w:ascii="Arial" w:eastAsiaTheme="minorEastAsia" w:hAnsi="Arial" w:hint="eastAsia"/>
          <w:b/>
          <w:color w:val="000000" w:themeColor="text1"/>
          <w:sz w:val="22"/>
          <w:lang w:eastAsia="zh-CN"/>
        </w:rPr>
        <w:t>9</w:t>
      </w:r>
      <w:r w:rsidR="00DE1985" w:rsidRPr="006F5AA2">
        <w:rPr>
          <w:rFonts w:ascii="Arial" w:eastAsia="MS Mincho" w:hAnsi="Arial"/>
          <w:b/>
          <w:color w:val="000000" w:themeColor="text1"/>
          <w:sz w:val="22"/>
        </w:rPr>
        <w:t>.</w:t>
      </w:r>
      <w:r w:rsidR="002D23AE">
        <w:rPr>
          <w:rFonts w:ascii="Arial" w:eastAsiaTheme="minorEastAsia" w:hAnsi="Arial" w:hint="eastAsia"/>
          <w:b/>
          <w:color w:val="000000" w:themeColor="text1"/>
          <w:sz w:val="22"/>
          <w:lang w:eastAsia="zh-CN"/>
        </w:rPr>
        <w:t>1.1</w:t>
      </w:r>
    </w:p>
    <w:p w14:paraId="6D9F7B01" w14:textId="77777777" w:rsidR="00BE6315"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14:paraId="1A3ECF46" w14:textId="77777777" w:rsidR="00BE6315" w:rsidRDefault="00BE6315" w:rsidP="00C07FE2">
      <w:pPr>
        <w:pStyle w:val="a6"/>
        <w:pBdr>
          <w:bottom w:val="single" w:sz="6" w:space="1" w:color="auto"/>
        </w:pBdr>
        <w:tabs>
          <w:tab w:val="left" w:pos="1843"/>
        </w:tabs>
        <w:spacing w:after="120"/>
        <w:rPr>
          <w:rFonts w:eastAsia="宋体"/>
          <w:color w:val="000000" w:themeColor="text1"/>
          <w:lang w:val="en-US" w:eastAsia="zh-CN"/>
        </w:rPr>
      </w:pPr>
    </w:p>
    <w:p w14:paraId="76A27848" w14:textId="77777777" w:rsidR="00BE6315" w:rsidRPr="006F5AA2" w:rsidRDefault="00BE6315" w:rsidP="00C33BB0">
      <w:pPr>
        <w:pStyle w:val="1"/>
        <w:spacing w:after="120"/>
        <w:ind w:left="432" w:hanging="432"/>
        <w:rPr>
          <w:lang w:val="en-US"/>
        </w:rPr>
      </w:pPr>
      <w:bookmarkStart w:id="7" w:name="_Ref521334010"/>
      <w:r w:rsidRPr="004038B2">
        <w:rPr>
          <w:lang w:val="en-US"/>
        </w:rPr>
        <w:t>Introd</w:t>
      </w:r>
      <w:r w:rsidRPr="006F5AA2">
        <w:rPr>
          <w:lang w:val="en-US"/>
        </w:rPr>
        <w:t>uction</w:t>
      </w:r>
      <w:bookmarkEnd w:id="7"/>
    </w:p>
    <w:p w14:paraId="51ED69C7" w14:textId="0212D94E" w:rsidR="00A2760B" w:rsidRDefault="00EE5B7C" w:rsidP="00A233AF">
      <w:pPr>
        <w:pStyle w:val="af"/>
        <w:spacing w:after="120"/>
        <w:rPr>
          <w:rFonts w:eastAsiaTheme="minorEastAsia"/>
          <w:lang w:eastAsia="zh-CN"/>
        </w:rPr>
      </w:pPr>
      <w:bookmarkStart w:id="8" w:name="_Hlk178241751"/>
      <w:r w:rsidRPr="00D943B4">
        <w:rPr>
          <w:rFonts w:eastAsiaTheme="minorEastAsia"/>
          <w:lang w:eastAsia="zh-CN"/>
        </w:rPr>
        <w:t>I</w:t>
      </w:r>
      <w:r w:rsidRPr="00D943B4">
        <w:rPr>
          <w:rFonts w:eastAsiaTheme="minorEastAsia" w:hint="eastAsia"/>
          <w:lang w:eastAsia="zh-CN"/>
        </w:rPr>
        <w:t>n Rel-1</w:t>
      </w:r>
      <w:r>
        <w:rPr>
          <w:rFonts w:eastAsiaTheme="minorEastAsia" w:hint="eastAsia"/>
          <w:lang w:eastAsia="zh-CN"/>
        </w:rPr>
        <w:t>8</w:t>
      </w:r>
      <w:r w:rsidRPr="00D943B4">
        <w:rPr>
          <w:rFonts w:eastAsiaTheme="minorEastAsia" w:hint="eastAsia"/>
          <w:lang w:eastAsia="zh-CN"/>
        </w:rPr>
        <w:t xml:space="preserve"> and Rel-19</w:t>
      </w:r>
      <w:r>
        <w:rPr>
          <w:rFonts w:eastAsiaTheme="minorEastAsia" w:hint="eastAsia"/>
          <w:lang w:eastAsia="zh-CN"/>
        </w:rPr>
        <w:t>,</w:t>
      </w:r>
      <w:r w:rsidRPr="00D943B4">
        <w:rPr>
          <w:rFonts w:eastAsiaTheme="minorEastAsia" w:hint="eastAsia"/>
          <w:lang w:eastAsia="zh-CN"/>
        </w:rPr>
        <w:t xml:space="preserve"> </w:t>
      </w:r>
      <w:r>
        <w:rPr>
          <w:rFonts w:eastAsiaTheme="minorEastAsia" w:hint="eastAsia"/>
          <w:lang w:eastAsia="zh-CN"/>
        </w:rPr>
        <w:t xml:space="preserve">comprehensive study has been conducted on </w:t>
      </w:r>
      <w:r w:rsidRPr="00D943B4">
        <w:rPr>
          <w:rFonts w:eastAsiaTheme="minorEastAsia" w:hint="eastAsia"/>
          <w:lang w:eastAsia="zh-CN"/>
        </w:rPr>
        <w:t>A</w:t>
      </w:r>
      <w:r>
        <w:rPr>
          <w:rFonts w:eastAsiaTheme="minorEastAsia" w:hint="eastAsia"/>
          <w:lang w:eastAsia="zh-CN"/>
        </w:rPr>
        <w:t xml:space="preserve">I/ML based CSI compression, concerning not only performance evaluation and LCM related aspects, but also specification impacts of inter-vendor collaboration. </w:t>
      </w:r>
      <w:r w:rsidR="009D3E33" w:rsidRPr="009D3E33">
        <w:rPr>
          <w:rFonts w:eastAsiaTheme="minorEastAsia"/>
          <w:lang w:eastAsia="zh-CN"/>
        </w:rPr>
        <w:t>In RAN#</w:t>
      </w:r>
      <w:r w:rsidR="00967614" w:rsidRPr="009D3E33">
        <w:rPr>
          <w:rFonts w:eastAsiaTheme="minorEastAsia"/>
          <w:lang w:eastAsia="zh-CN"/>
        </w:rPr>
        <w:t>1</w:t>
      </w:r>
      <w:r w:rsidR="00967614">
        <w:rPr>
          <w:rFonts w:eastAsiaTheme="minorEastAsia" w:hint="eastAsia"/>
          <w:lang w:eastAsia="zh-CN"/>
        </w:rPr>
        <w:t>10</w:t>
      </w:r>
      <w:r w:rsidR="00967614" w:rsidRPr="009D3E33">
        <w:rPr>
          <w:rFonts w:eastAsiaTheme="minorEastAsia"/>
          <w:lang w:eastAsia="zh-CN"/>
        </w:rPr>
        <w:t xml:space="preserve"> </w:t>
      </w:r>
      <w:r w:rsidR="009D3E33" w:rsidRPr="009D3E33">
        <w:rPr>
          <w:rFonts w:eastAsiaTheme="minorEastAsia"/>
          <w:lang w:eastAsia="zh-CN"/>
        </w:rPr>
        <w:t xml:space="preserve">meeting, the WID for Rel-20 AI/ML for NR air interface was </w:t>
      </w:r>
      <w:r w:rsidR="0053063D">
        <w:rPr>
          <w:rFonts w:eastAsiaTheme="minorEastAsia"/>
          <w:lang w:eastAsia="zh-CN"/>
        </w:rPr>
        <w:t>updated</w:t>
      </w:r>
      <w:r w:rsidR="009D3E33" w:rsidRPr="009D3E33">
        <w:rPr>
          <w:rFonts w:eastAsiaTheme="minorEastAsia"/>
          <w:lang w:eastAsia="zh-CN"/>
        </w:rPr>
        <w:t>. The objectives related to potential specification impacts of AI/ML based CSI feedback enhancement</w:t>
      </w:r>
      <w:r w:rsidR="00967614">
        <w:rPr>
          <w:rFonts w:eastAsiaTheme="minorEastAsia" w:hint="eastAsia"/>
          <w:lang w:eastAsia="zh-CN"/>
        </w:rPr>
        <w:t>s</w:t>
      </w:r>
      <w:r w:rsidR="009D3E33" w:rsidRPr="009D3E33">
        <w:rPr>
          <w:rFonts w:eastAsiaTheme="minorEastAsia"/>
          <w:lang w:eastAsia="zh-CN"/>
        </w:rPr>
        <w:t xml:space="preserve"> are shown as below</w:t>
      </w:r>
      <w:r w:rsidR="00D61C4B">
        <w:rPr>
          <w:rFonts w:eastAsiaTheme="minorEastAsia" w:hint="eastAsia"/>
          <w:lang w:eastAsia="zh-CN"/>
        </w:rPr>
        <w:t xml:space="preserve"> </w:t>
      </w:r>
      <w:r w:rsidR="00D61C4B">
        <w:rPr>
          <w:rFonts w:eastAsiaTheme="minorEastAsia"/>
          <w:lang w:eastAsia="zh-CN"/>
        </w:rPr>
        <w:fldChar w:fldCharType="begin"/>
      </w:r>
      <w:r w:rsidR="00D61C4B">
        <w:rPr>
          <w:rFonts w:eastAsiaTheme="minorEastAsia"/>
          <w:lang w:eastAsia="zh-CN"/>
        </w:rPr>
        <w:instrText xml:space="preserve"> REF _Ref204778297 \r \h </w:instrText>
      </w:r>
      <w:r w:rsidR="00D61C4B">
        <w:rPr>
          <w:rFonts w:eastAsiaTheme="minorEastAsia"/>
          <w:lang w:eastAsia="zh-CN"/>
        </w:rPr>
      </w:r>
      <w:r w:rsidR="00D61C4B">
        <w:rPr>
          <w:rFonts w:eastAsiaTheme="minorEastAsia"/>
          <w:lang w:eastAsia="zh-CN"/>
        </w:rPr>
        <w:fldChar w:fldCharType="separate"/>
      </w:r>
      <w:r w:rsidR="008B5DD0">
        <w:rPr>
          <w:rFonts w:eastAsiaTheme="minorEastAsia"/>
          <w:lang w:eastAsia="zh-CN"/>
        </w:rPr>
        <w:t>[1]</w:t>
      </w:r>
      <w:r w:rsidR="00D61C4B">
        <w:rPr>
          <w:rFonts w:eastAsiaTheme="minorEastAsia"/>
          <w:lang w:eastAsia="zh-CN"/>
        </w:rPr>
        <w:fldChar w:fldCharType="end"/>
      </w:r>
      <w:r w:rsidR="0047482A">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9D3E33" w14:paraId="2F2F7B17" w14:textId="144E079E" w:rsidTr="009D3E33">
        <w:tc>
          <w:tcPr>
            <w:tcW w:w="9286" w:type="dxa"/>
          </w:tcPr>
          <w:p w14:paraId="3B38574E" w14:textId="421E461E" w:rsidR="00D25E2A" w:rsidRPr="004C281F" w:rsidRDefault="00D25E2A" w:rsidP="00A233AF">
            <w:pPr>
              <w:spacing w:after="120"/>
              <w:rPr>
                <w:bCs/>
              </w:rPr>
            </w:pPr>
            <w:r w:rsidRPr="007933E7">
              <w:rPr>
                <w:bCs/>
              </w:rPr>
              <w:t>CSI feedback enhancement</w:t>
            </w:r>
            <w:r w:rsidRPr="004C281F">
              <w:rPr>
                <w:bCs/>
              </w:rPr>
              <w:t>, encompassing (two-sided model) [RAN1</w:t>
            </w:r>
            <w:r>
              <w:rPr>
                <w:bCs/>
              </w:rPr>
              <w:t>, RAN</w:t>
            </w:r>
            <w:r w:rsidRPr="004C281F">
              <w:rPr>
                <w:bCs/>
              </w:rPr>
              <w:t>2]:</w:t>
            </w:r>
          </w:p>
          <w:p w14:paraId="7B7A101E" w14:textId="00BF94EC" w:rsidR="00D25E2A" w:rsidRPr="00D25B4D" w:rsidRDefault="00D25E2A" w:rsidP="009E5F7E">
            <w:pPr>
              <w:pStyle w:val="a9"/>
              <w:numPr>
                <w:ilvl w:val="0"/>
                <w:numId w:val="6"/>
              </w:numPr>
              <w:overflowPunct w:val="0"/>
              <w:autoSpaceDE w:val="0"/>
              <w:autoSpaceDN w:val="0"/>
              <w:adjustRightInd w:val="0"/>
              <w:spacing w:afterLines="0" w:after="120"/>
              <w:ind w:firstLineChars="0"/>
              <w:contextualSpacing/>
              <w:jc w:val="left"/>
              <w:textAlignment w:val="baseline"/>
              <w:rPr>
                <w:bCs/>
              </w:rPr>
            </w:pPr>
            <w:r w:rsidRPr="00D25B4D">
              <w:rPr>
                <w:bCs/>
              </w:rPr>
              <w:t xml:space="preserve">CSI spatial/frequency compression without temporal aspects (“Case 0”), </w:t>
            </w:r>
          </w:p>
          <w:p w14:paraId="14C9455D" w14:textId="632FD215" w:rsidR="00D25E2A" w:rsidRPr="00D25B4D" w:rsidRDefault="00D25E2A" w:rsidP="009E5F7E">
            <w:pPr>
              <w:pStyle w:val="a9"/>
              <w:numPr>
                <w:ilvl w:val="0"/>
                <w:numId w:val="6"/>
              </w:numPr>
              <w:overflowPunct w:val="0"/>
              <w:autoSpaceDE w:val="0"/>
              <w:autoSpaceDN w:val="0"/>
              <w:adjustRightInd w:val="0"/>
              <w:spacing w:afterLines="0" w:after="120"/>
              <w:ind w:firstLineChars="0"/>
              <w:contextualSpacing/>
              <w:jc w:val="left"/>
              <w:textAlignment w:val="baseline"/>
              <w:rPr>
                <w:bCs/>
              </w:rPr>
            </w:pPr>
            <w:r w:rsidRPr="00D25B4D">
              <w:rPr>
                <w:bCs/>
              </w:rPr>
              <w:t xml:space="preserve">Specify necessary </w:t>
            </w:r>
            <w:proofErr w:type="spellStart"/>
            <w:r w:rsidRPr="00D25B4D">
              <w:rPr>
                <w:bCs/>
              </w:rPr>
              <w:t>signalling</w:t>
            </w:r>
            <w:proofErr w:type="spellEnd"/>
            <w:r w:rsidRPr="00D25B4D">
              <w:rPr>
                <w:bCs/>
              </w:rPr>
              <w:t xml:space="preserve">/mechanism(s) as per the identified potential specification impacts in </w:t>
            </w:r>
            <w:proofErr w:type="spellStart"/>
            <w:r w:rsidRPr="00D25B4D">
              <w:rPr>
                <w:bCs/>
              </w:rPr>
              <w:t>FS_NR_AIML_Air</w:t>
            </w:r>
            <w:proofErr w:type="spellEnd"/>
            <w:r w:rsidRPr="00D25B4D">
              <w:rPr>
                <w:bCs/>
              </w:rPr>
              <w:t xml:space="preserve"> , including</w:t>
            </w:r>
            <w:r>
              <w:rPr>
                <w:bCs/>
              </w:rPr>
              <w:t>:</w:t>
            </w:r>
          </w:p>
          <w:p w14:paraId="0876BB02" w14:textId="21BB3A79" w:rsidR="00D25E2A" w:rsidRPr="00D25B4D" w:rsidRDefault="00D25E2A" w:rsidP="009E5F7E">
            <w:pPr>
              <w:pStyle w:val="a9"/>
              <w:numPr>
                <w:ilvl w:val="1"/>
                <w:numId w:val="5"/>
              </w:numPr>
              <w:overflowPunct w:val="0"/>
              <w:autoSpaceDE w:val="0"/>
              <w:autoSpaceDN w:val="0"/>
              <w:adjustRightInd w:val="0"/>
              <w:spacing w:afterLines="0" w:after="120"/>
              <w:ind w:firstLineChars="0"/>
              <w:contextualSpacing/>
              <w:jc w:val="left"/>
              <w:textAlignment w:val="baseline"/>
              <w:rPr>
                <w:bCs/>
              </w:rPr>
            </w:pPr>
            <w:r w:rsidRPr="00D25B4D">
              <w:rPr>
                <w:bCs/>
              </w:rPr>
              <w:t>Model pairing procedure including ID and applicability reporting</w:t>
            </w:r>
          </w:p>
          <w:p w14:paraId="4DF0F45F" w14:textId="4DCA18DD" w:rsidR="00D25E2A" w:rsidRPr="00D25B4D" w:rsidRDefault="00D25E2A" w:rsidP="009E5F7E">
            <w:pPr>
              <w:pStyle w:val="a9"/>
              <w:numPr>
                <w:ilvl w:val="1"/>
                <w:numId w:val="5"/>
              </w:numPr>
              <w:overflowPunct w:val="0"/>
              <w:autoSpaceDE w:val="0"/>
              <w:autoSpaceDN w:val="0"/>
              <w:adjustRightInd w:val="0"/>
              <w:spacing w:afterLines="0" w:after="120"/>
              <w:ind w:firstLineChars="0"/>
              <w:contextualSpacing/>
              <w:jc w:val="left"/>
              <w:textAlignment w:val="baseline"/>
              <w:rPr>
                <w:bCs/>
              </w:rPr>
            </w:pPr>
            <w:r w:rsidRPr="00D25B4D">
              <w:rPr>
                <w:bCs/>
              </w:rPr>
              <w:t>Inference aspects including target CSI type, measurement and report configuration, CQI RI determination, payload determination, quantization configuration codebook, UCI mapping, CSI processing criteria and timeline, priority rules for CSI reports</w:t>
            </w:r>
          </w:p>
          <w:p w14:paraId="2FDBC6A4" w14:textId="7FBCAD7B" w:rsidR="00D25E2A" w:rsidRPr="00D25B4D" w:rsidRDefault="00D25E2A" w:rsidP="009E5F7E">
            <w:pPr>
              <w:pStyle w:val="a9"/>
              <w:numPr>
                <w:ilvl w:val="1"/>
                <w:numId w:val="5"/>
              </w:numPr>
              <w:overflowPunct w:val="0"/>
              <w:autoSpaceDE w:val="0"/>
              <w:autoSpaceDN w:val="0"/>
              <w:adjustRightInd w:val="0"/>
              <w:spacing w:afterLines="0" w:after="120"/>
              <w:ind w:firstLineChars="0"/>
              <w:contextualSpacing/>
              <w:jc w:val="left"/>
              <w:textAlignment w:val="baseline"/>
              <w:rPr>
                <w:bCs/>
              </w:rPr>
            </w:pPr>
            <w:r w:rsidRPr="00D25B4D">
              <w:rPr>
                <w:bCs/>
              </w:rPr>
              <w:t>NW and UE side data collection for training,</w:t>
            </w:r>
          </w:p>
          <w:p w14:paraId="1D604B29" w14:textId="4746BE2E" w:rsidR="00D25E2A" w:rsidRPr="00D25B4D" w:rsidRDefault="00D25E2A" w:rsidP="009E5F7E">
            <w:pPr>
              <w:pStyle w:val="a9"/>
              <w:numPr>
                <w:ilvl w:val="2"/>
                <w:numId w:val="5"/>
              </w:numPr>
              <w:overflowPunct w:val="0"/>
              <w:autoSpaceDE w:val="0"/>
              <w:autoSpaceDN w:val="0"/>
              <w:adjustRightInd w:val="0"/>
              <w:spacing w:afterLines="0" w:after="120"/>
              <w:ind w:firstLineChars="0"/>
              <w:contextualSpacing/>
              <w:jc w:val="left"/>
              <w:textAlignment w:val="baseline"/>
              <w:rPr>
                <w:bCs/>
              </w:rPr>
            </w:pPr>
            <w:r w:rsidRPr="00D25B4D">
              <w:rPr>
                <w:bCs/>
              </w:rPr>
              <w:t>Target CSI format</w:t>
            </w:r>
          </w:p>
          <w:p w14:paraId="1230259C" w14:textId="53A93781" w:rsidR="00D25E2A" w:rsidRPr="00D25B4D" w:rsidRDefault="00D25E2A" w:rsidP="009E5F7E">
            <w:pPr>
              <w:pStyle w:val="a9"/>
              <w:numPr>
                <w:ilvl w:val="2"/>
                <w:numId w:val="5"/>
              </w:numPr>
              <w:overflowPunct w:val="0"/>
              <w:autoSpaceDE w:val="0"/>
              <w:autoSpaceDN w:val="0"/>
              <w:adjustRightInd w:val="0"/>
              <w:spacing w:afterLines="0" w:after="120"/>
              <w:ind w:firstLineChars="0"/>
              <w:contextualSpacing/>
              <w:jc w:val="left"/>
              <w:textAlignment w:val="baseline"/>
              <w:rPr>
                <w:bCs/>
              </w:rPr>
            </w:pPr>
            <w:r w:rsidRPr="00D25B4D">
              <w:rPr>
                <w:bCs/>
              </w:rPr>
              <w:t>Note The framework defined in BM and CSI prediction use cases could be reused</w:t>
            </w:r>
          </w:p>
          <w:p w14:paraId="60120AA6" w14:textId="6454625A" w:rsidR="009D3E33" w:rsidRPr="00D25E2A" w:rsidRDefault="00D25E2A" w:rsidP="009E5F7E">
            <w:pPr>
              <w:pStyle w:val="a9"/>
              <w:numPr>
                <w:ilvl w:val="1"/>
                <w:numId w:val="5"/>
              </w:numPr>
              <w:overflowPunct w:val="0"/>
              <w:autoSpaceDE w:val="0"/>
              <w:autoSpaceDN w:val="0"/>
              <w:adjustRightInd w:val="0"/>
              <w:spacing w:afterLines="0" w:after="120"/>
              <w:ind w:firstLineChars="0"/>
              <w:contextualSpacing/>
              <w:jc w:val="left"/>
              <w:textAlignment w:val="baseline"/>
              <w:rPr>
                <w:bCs/>
              </w:rPr>
            </w:pPr>
            <w:r w:rsidRPr="00D25B4D">
              <w:rPr>
                <w:bCs/>
              </w:rPr>
              <w:t xml:space="preserve">Specify performance monitoring </w:t>
            </w:r>
          </w:p>
        </w:tc>
      </w:tr>
    </w:tbl>
    <w:bookmarkEnd w:id="8"/>
    <w:p w14:paraId="636177A5" w14:textId="51277FAF" w:rsidR="000D3CDD" w:rsidRPr="006F5AA2" w:rsidRDefault="000D3CDD" w:rsidP="005A4A1E">
      <w:pPr>
        <w:pStyle w:val="af"/>
        <w:spacing w:beforeLines="50" w:before="120" w:after="120"/>
        <w:rPr>
          <w:rFonts w:eastAsiaTheme="minorEastAsia"/>
          <w:lang w:eastAsia="zh-CN"/>
        </w:rPr>
      </w:pPr>
      <w:r>
        <w:rPr>
          <w:rFonts w:eastAsiaTheme="minorEastAsia"/>
          <w:lang w:eastAsia="zh-CN"/>
        </w:rPr>
        <w:t>I</w:t>
      </w:r>
      <w:r>
        <w:rPr>
          <w:rFonts w:eastAsiaTheme="minorEastAsia" w:hint="eastAsia"/>
          <w:lang w:eastAsia="zh-CN"/>
        </w:rPr>
        <w:t xml:space="preserve">n this contribution, we provide our </w:t>
      </w:r>
      <w:r w:rsidR="005119A0">
        <w:rPr>
          <w:rFonts w:eastAsiaTheme="minorEastAsia" w:hint="eastAsia"/>
          <w:lang w:eastAsia="zh-CN"/>
        </w:rPr>
        <w:t xml:space="preserve">further </w:t>
      </w:r>
      <w:r w:rsidR="005C76FA">
        <w:rPr>
          <w:rFonts w:eastAsiaTheme="minorEastAsia" w:hint="eastAsia"/>
          <w:lang w:eastAsia="zh-CN"/>
        </w:rPr>
        <w:t xml:space="preserve">views </w:t>
      </w:r>
      <w:r>
        <w:rPr>
          <w:rFonts w:eastAsiaTheme="minorEastAsia" w:hint="eastAsia"/>
          <w:lang w:eastAsia="zh-CN"/>
        </w:rPr>
        <w:t xml:space="preserve">regarding </w:t>
      </w:r>
      <w:r>
        <w:rPr>
          <w:rFonts w:eastAsiaTheme="minorEastAsia"/>
          <w:lang w:eastAsia="zh-CN"/>
        </w:rPr>
        <w:t>the</w:t>
      </w:r>
      <w:r>
        <w:rPr>
          <w:rFonts w:eastAsiaTheme="minorEastAsia" w:hint="eastAsia"/>
          <w:lang w:eastAsia="zh-CN"/>
        </w:rPr>
        <w:t xml:space="preserve"> potential specification impacts of </w:t>
      </w:r>
      <w:r w:rsidR="002E6995" w:rsidRPr="002E6995">
        <w:rPr>
          <w:rFonts w:eastAsiaTheme="minorEastAsia"/>
          <w:lang w:eastAsia="zh-CN"/>
        </w:rPr>
        <w:t>AI/ML-based CSI spatial/frequency compression</w:t>
      </w:r>
      <w:r w:rsidR="005119A0">
        <w:rPr>
          <w:rFonts w:eastAsiaTheme="minorEastAsia" w:hint="eastAsia"/>
          <w:lang w:eastAsia="zh-CN"/>
        </w:rPr>
        <w:t xml:space="preserve"> </w:t>
      </w:r>
      <w:r w:rsidR="005119A0" w:rsidRPr="005119A0">
        <w:rPr>
          <w:rFonts w:eastAsiaTheme="minorEastAsia"/>
          <w:lang w:eastAsia="zh-CN"/>
        </w:rPr>
        <w:t>drawing upon the conclusions reached in RAN1#12</w:t>
      </w:r>
      <w:r w:rsidR="00DF2F9F">
        <w:rPr>
          <w:rFonts w:eastAsiaTheme="minorEastAsia" w:hint="eastAsia"/>
          <w:lang w:eastAsia="zh-CN"/>
        </w:rPr>
        <w:t>3</w:t>
      </w:r>
      <w:r w:rsidR="005119A0" w:rsidRPr="005119A0">
        <w:rPr>
          <w:rFonts w:eastAsiaTheme="minorEastAsia"/>
          <w:lang w:eastAsia="zh-CN"/>
        </w:rPr>
        <w:t>.</w:t>
      </w:r>
      <w:bookmarkStart w:id="9" w:name="_GoBack"/>
      <w:bookmarkEnd w:id="9"/>
    </w:p>
    <w:p w14:paraId="175B781E" w14:textId="77777777" w:rsidR="004F14AE" w:rsidRDefault="004F14AE" w:rsidP="00C33BB0">
      <w:pPr>
        <w:pStyle w:val="1"/>
        <w:spacing w:after="120"/>
        <w:rPr>
          <w:lang w:val="en-US"/>
        </w:rPr>
      </w:pPr>
      <w:r>
        <w:rPr>
          <w:rFonts w:hint="eastAsia"/>
          <w:lang w:val="en-US"/>
        </w:rPr>
        <w:t>Discussion</w:t>
      </w:r>
    </w:p>
    <w:p w14:paraId="44505E8C" w14:textId="76302CCE" w:rsidR="000D1440" w:rsidRDefault="00D87F6A" w:rsidP="00422A47">
      <w:pPr>
        <w:pStyle w:val="2"/>
        <w:rPr>
          <w:lang w:val="en-US"/>
        </w:rPr>
      </w:pPr>
      <w:r>
        <w:rPr>
          <w:rFonts w:hint="eastAsia"/>
          <w:lang w:val="en-US"/>
        </w:rPr>
        <w:t>R</w:t>
      </w:r>
      <w:r w:rsidRPr="00EE5B7C">
        <w:rPr>
          <w:lang w:val="en-US"/>
        </w:rPr>
        <w:t xml:space="preserve">eport </w:t>
      </w:r>
      <w:r w:rsidR="000D1440" w:rsidRPr="00EE5B7C">
        <w:rPr>
          <w:lang w:val="en-US"/>
        </w:rPr>
        <w:t>configuration</w:t>
      </w:r>
      <w:r w:rsidR="00FC364C">
        <w:rPr>
          <w:rFonts w:hint="eastAsia"/>
          <w:lang w:val="en-US"/>
        </w:rPr>
        <w:t xml:space="preserve"> for inference report</w:t>
      </w:r>
    </w:p>
    <w:p w14:paraId="07EF08AC" w14:textId="7A9793AD" w:rsidR="004B6D29" w:rsidRPr="00172976" w:rsidRDefault="00E91BC2" w:rsidP="00172976">
      <w:pPr>
        <w:pStyle w:val="3"/>
        <w:rPr>
          <w:lang w:val="en-US"/>
        </w:rPr>
      </w:pPr>
      <w:r w:rsidRPr="00172976">
        <w:rPr>
          <w:lang w:val="en-US"/>
        </w:rPr>
        <w:t xml:space="preserve">Max rank </w:t>
      </w:r>
      <w:r w:rsidR="00CC71C0" w:rsidRPr="00172976">
        <w:rPr>
          <w:lang w:val="en-US"/>
        </w:rPr>
        <w:t xml:space="preserve">and CSI-RS port </w:t>
      </w:r>
      <w:r w:rsidRPr="00172976">
        <w:rPr>
          <w:lang w:val="en-US"/>
        </w:rPr>
        <w:t>configuration</w:t>
      </w:r>
    </w:p>
    <w:p w14:paraId="16A72808" w14:textId="749AABF6" w:rsidR="00E91BC2" w:rsidRDefault="004B6D29" w:rsidP="00325B9D">
      <w:pPr>
        <w:pStyle w:val="af"/>
        <w:spacing w:after="120"/>
        <w:rPr>
          <w:rFonts w:eastAsiaTheme="minorEastAsia"/>
          <w:lang w:eastAsia="zh-CN"/>
        </w:rPr>
      </w:pPr>
      <w:r w:rsidRPr="00BD00AD" w:rsidDel="00A3159C">
        <w:rPr>
          <w:rFonts w:eastAsiaTheme="minorEastAsia"/>
          <w:lang w:eastAsia="zh-CN"/>
        </w:rPr>
        <w:t>The max rank supported by AI CSI compression require explicit determination, especially concerning rank&gt;4 scenario.</w:t>
      </w:r>
      <w:r w:rsidDel="00A3159C">
        <w:rPr>
          <w:rFonts w:eastAsiaTheme="minorEastAsia" w:hint="eastAsia"/>
          <w:lang w:eastAsia="zh-CN"/>
        </w:rPr>
        <w:t xml:space="preserve"> </w:t>
      </w:r>
      <w:r w:rsidDel="00A3159C">
        <w:rPr>
          <w:rFonts w:eastAsiaTheme="minorEastAsia"/>
          <w:lang w:eastAsia="zh-CN"/>
        </w:rPr>
        <w:t>I</w:t>
      </w:r>
      <w:r w:rsidDel="00A3159C">
        <w:rPr>
          <w:rFonts w:eastAsiaTheme="minorEastAsia" w:hint="eastAsia"/>
          <w:lang w:eastAsia="zh-CN"/>
        </w:rPr>
        <w:t xml:space="preserve">n our opinion, AI CSI compression can be considered as an alternative for non-AI based CSI </w:t>
      </w:r>
      <w:r w:rsidDel="00A3159C">
        <w:rPr>
          <w:rFonts w:eastAsiaTheme="minorEastAsia"/>
          <w:lang w:eastAsia="zh-CN"/>
        </w:rPr>
        <w:t>acquisition</w:t>
      </w:r>
      <w:r w:rsidDel="00A3159C">
        <w:rPr>
          <w:rFonts w:eastAsiaTheme="minorEastAsia" w:hint="eastAsia"/>
          <w:lang w:eastAsia="zh-CN"/>
        </w:rPr>
        <w:t xml:space="preserve"> with R19 eType II codebook. T</w:t>
      </w:r>
      <w:r w:rsidDel="00A3159C">
        <w:rPr>
          <w:rFonts w:eastAsiaTheme="minorEastAsia"/>
          <w:lang w:eastAsia="zh-CN"/>
        </w:rPr>
        <w:t>he</w:t>
      </w:r>
      <w:r w:rsidDel="00A3159C">
        <w:rPr>
          <w:rFonts w:eastAsiaTheme="minorEastAsia" w:hint="eastAsia"/>
          <w:lang w:eastAsia="zh-CN"/>
        </w:rPr>
        <w:t xml:space="preserve"> max rank of AI CSI compression may be configured up to 4 to align with R19 eType II codebook. The alignment on rank range will also </w:t>
      </w:r>
      <w:r w:rsidDel="00A3159C">
        <w:rPr>
          <w:rFonts w:eastAsiaTheme="minorEastAsia"/>
          <w:lang w:eastAsia="zh-CN"/>
        </w:rPr>
        <w:t>facilitate</w:t>
      </w:r>
      <w:r w:rsidDel="00A3159C">
        <w:rPr>
          <w:rFonts w:eastAsiaTheme="minorEastAsia" w:hint="eastAsia"/>
          <w:lang w:eastAsia="zh-CN"/>
        </w:rPr>
        <w:t xml:space="preserve"> R19 eType II codebook as a fallback approach for AI CSI compression. R19 eType II codebook can also be used for monitoring for rank value smaller or equal to 4.</w:t>
      </w:r>
    </w:p>
    <w:p w14:paraId="7959F0D2" w14:textId="0815C6AC" w:rsidR="004B6D29" w:rsidRDefault="00E91BC2" w:rsidP="001808C2">
      <w:pPr>
        <w:pStyle w:val="ProposalObservation"/>
        <w:spacing w:before="120" w:after="120"/>
        <w:rPr>
          <w:rFonts w:eastAsiaTheme="minorEastAsia"/>
          <w:lang w:eastAsia="zh-CN"/>
        </w:rPr>
      </w:pPr>
      <w:bookmarkStart w:id="10" w:name="_Ref210149613"/>
      <w:r w:rsidDel="00A3159C">
        <w:t xml:space="preserve">Proposal </w:t>
      </w:r>
      <w:fldSimple w:instr=" SEQ Proposal \* ARABIC ">
        <w:r w:rsidR="008B5DD0">
          <w:rPr>
            <w:noProof/>
          </w:rPr>
          <w:t>1</w:t>
        </w:r>
      </w:fldSimple>
      <w:r w:rsidDel="00A3159C">
        <w:rPr>
          <w:rFonts w:hint="eastAsia"/>
        </w:rPr>
        <w:t>:</w:t>
      </w:r>
      <w:r w:rsidDel="00A3159C">
        <w:rPr>
          <w:rFonts w:eastAsiaTheme="minorEastAsia" w:hint="eastAsia"/>
          <w:lang w:eastAsia="zh-CN"/>
        </w:rPr>
        <w:t xml:space="preserve"> For AI/</w:t>
      </w:r>
      <w:r>
        <w:rPr>
          <w:rFonts w:eastAsiaTheme="minorEastAsia" w:hint="eastAsia"/>
          <w:lang w:eastAsia="zh-CN"/>
        </w:rPr>
        <w:t xml:space="preserve">ML based CSI compression, </w:t>
      </w:r>
      <w:r w:rsidDel="00A3159C">
        <w:rPr>
          <w:rFonts w:eastAsiaTheme="minorEastAsia" w:hint="eastAsia"/>
          <w:lang w:eastAsia="zh-CN"/>
        </w:rPr>
        <w:t>rank &lt;= 4 can be supported.</w:t>
      </w:r>
      <w:bookmarkEnd w:id="10"/>
    </w:p>
    <w:p w14:paraId="0548B38E" w14:textId="77777777" w:rsidR="00C02540" w:rsidDel="00A3159C" w:rsidRDefault="00C02540" w:rsidP="00C02540">
      <w:pPr>
        <w:pStyle w:val="af"/>
        <w:spacing w:after="120"/>
        <w:rPr>
          <w:rFonts w:eastAsiaTheme="minorEastAsia"/>
          <w:lang w:eastAsia="zh-CN"/>
        </w:rPr>
      </w:pPr>
      <w:r>
        <w:rPr>
          <w:rFonts w:eastAsia="宋体" w:hint="eastAsia"/>
          <w:lang w:eastAsia="zh-CN"/>
        </w:rPr>
        <w:t xml:space="preserve">The </w:t>
      </w:r>
      <w:r w:rsidDel="00A3159C">
        <w:rPr>
          <w:rFonts w:eastAsia="宋体"/>
          <w:lang w:eastAsia="zh-CN"/>
        </w:rPr>
        <w:t xml:space="preserve">Rel-16 and Rel-19 eType II codebook supports up to 32 and 128 ports CSI-RS, respectively. </w:t>
      </w:r>
      <w:r>
        <w:rPr>
          <w:rFonts w:eastAsia="宋体" w:hint="eastAsia"/>
          <w:lang w:eastAsia="zh-CN"/>
        </w:rPr>
        <w:t>I</w:t>
      </w:r>
      <w:r w:rsidDel="00A3159C">
        <w:rPr>
          <w:rFonts w:eastAsia="宋体"/>
          <w:lang w:eastAsia="zh-CN"/>
        </w:rPr>
        <w:t>n order to achieve higher performance and reduce the CSI feedback overhead, AI/ML based CSI compression for up to 128 ports CSI-RS can be considered.</w:t>
      </w:r>
    </w:p>
    <w:p w14:paraId="475BB785" w14:textId="77777777" w:rsidR="00CC71C0" w:rsidRDefault="00C02540" w:rsidP="001808C2">
      <w:pPr>
        <w:pStyle w:val="ProposalObservation"/>
        <w:spacing w:before="120" w:after="120"/>
        <w:rPr>
          <w:rFonts w:eastAsiaTheme="minorEastAsia"/>
          <w:lang w:eastAsia="zh-CN"/>
        </w:rPr>
      </w:pPr>
      <w:bookmarkStart w:id="11" w:name="_Ref210149616"/>
      <w:r w:rsidDel="00A3159C">
        <w:t xml:space="preserve">Proposal </w:t>
      </w:r>
      <w:fldSimple w:instr=" SEQ Proposal \* ARABIC ">
        <w:r w:rsidR="008B5DD0">
          <w:rPr>
            <w:noProof/>
          </w:rPr>
          <w:t>2</w:t>
        </w:r>
      </w:fldSimple>
      <w:r w:rsidDel="00A3159C">
        <w:rPr>
          <w:rFonts w:hint="eastAsia"/>
        </w:rPr>
        <w:t>:</w:t>
      </w:r>
      <w:r w:rsidDel="00A3159C">
        <w:rPr>
          <w:rFonts w:eastAsiaTheme="minorEastAsia" w:hint="eastAsia"/>
          <w:lang w:eastAsia="zh-CN"/>
        </w:rPr>
        <w:t xml:space="preserve"> For AI/ML based CSI compression, up to 128 </w:t>
      </w:r>
      <w:proofErr w:type="spellStart"/>
      <w:proofErr w:type="gramStart"/>
      <w:r w:rsidDel="00A3159C">
        <w:rPr>
          <w:rFonts w:eastAsiaTheme="minorEastAsia" w:hint="eastAsia"/>
          <w:lang w:eastAsia="zh-CN"/>
        </w:rPr>
        <w:t>Tx</w:t>
      </w:r>
      <w:proofErr w:type="spellEnd"/>
      <w:proofErr w:type="gramEnd"/>
      <w:r w:rsidDel="00A3159C">
        <w:rPr>
          <w:rFonts w:eastAsiaTheme="minorEastAsia" w:hint="eastAsia"/>
          <w:lang w:eastAsia="zh-CN"/>
        </w:rPr>
        <w:t xml:space="preserve"> ports can be supported.</w:t>
      </w:r>
      <w:bookmarkEnd w:id="11"/>
    </w:p>
    <w:p w14:paraId="23EB08D3" w14:textId="77777777" w:rsidR="000D1440" w:rsidRDefault="000D1440" w:rsidP="00172976">
      <w:pPr>
        <w:pStyle w:val="3"/>
      </w:pPr>
      <w:r>
        <w:t>S</w:t>
      </w:r>
      <w:r>
        <w:rPr>
          <w:rFonts w:hint="eastAsia"/>
        </w:rPr>
        <w:t>ubband configuration</w:t>
      </w:r>
    </w:p>
    <w:p w14:paraId="002E0902" w14:textId="00E9F058" w:rsidR="00A13BCC" w:rsidRDefault="00B1417F" w:rsidP="00E955CA">
      <w:pPr>
        <w:pStyle w:val="af"/>
        <w:spacing w:after="120"/>
        <w:rPr>
          <w:rFonts w:eastAsiaTheme="minorEastAsia"/>
          <w:lang w:eastAsia="zh-CN"/>
        </w:rPr>
      </w:pPr>
      <w:r>
        <w:rPr>
          <w:rFonts w:eastAsiaTheme="minorEastAsia"/>
          <w:lang w:eastAsia="zh-CN"/>
        </w:rPr>
        <w:t>T</w:t>
      </w:r>
      <w:r>
        <w:rPr>
          <w:rFonts w:eastAsiaTheme="minorEastAsia" w:hint="eastAsia"/>
          <w:lang w:eastAsia="zh-CN"/>
        </w:rPr>
        <w:t xml:space="preserve">he indication of </w:t>
      </w:r>
      <w:proofErr w:type="spellStart"/>
      <w:r>
        <w:rPr>
          <w:rFonts w:eastAsiaTheme="minorEastAsia" w:hint="eastAsia"/>
          <w:lang w:eastAsia="zh-CN"/>
        </w:rPr>
        <w:t>subband</w:t>
      </w:r>
      <w:proofErr w:type="spellEnd"/>
      <w:r>
        <w:rPr>
          <w:rFonts w:eastAsiaTheme="minorEastAsia" w:hint="eastAsia"/>
          <w:lang w:eastAsia="zh-CN"/>
        </w:rPr>
        <w:t xml:space="preserve"> configuration is very important in AI CSI compression. In the case of legacy codebook, </w:t>
      </w:r>
      <w:r w:rsidR="003F5A3E">
        <w:rPr>
          <w:rFonts w:eastAsiaTheme="minorEastAsia" w:hint="eastAsia"/>
          <w:lang w:eastAsia="zh-CN"/>
        </w:rPr>
        <w:t xml:space="preserve">the reported </w:t>
      </w:r>
      <w:proofErr w:type="spellStart"/>
      <w:r w:rsidR="003F5A3E">
        <w:rPr>
          <w:rFonts w:eastAsiaTheme="minorEastAsia" w:hint="eastAsia"/>
          <w:lang w:eastAsia="zh-CN"/>
        </w:rPr>
        <w:t>subbands</w:t>
      </w:r>
      <w:proofErr w:type="spellEnd"/>
      <w:r w:rsidR="003F5A3E">
        <w:rPr>
          <w:rFonts w:eastAsiaTheme="minorEastAsia" w:hint="eastAsia"/>
          <w:lang w:eastAsia="zh-CN"/>
        </w:rPr>
        <w:t xml:space="preserve"> </w:t>
      </w:r>
      <w:r w:rsidR="00E92F6D">
        <w:rPr>
          <w:rFonts w:eastAsiaTheme="minorEastAsia" w:hint="eastAsia"/>
          <w:lang w:eastAsia="zh-CN"/>
        </w:rPr>
        <w:t>are</w:t>
      </w:r>
      <w:r w:rsidR="001051D7">
        <w:rPr>
          <w:rFonts w:eastAsiaTheme="minorEastAsia" w:hint="eastAsia"/>
          <w:lang w:eastAsia="zh-CN"/>
        </w:rPr>
        <w:t xml:space="preserve"> configured in </w:t>
      </w:r>
      <w:proofErr w:type="spellStart"/>
      <w:r w:rsidR="001051D7" w:rsidRPr="001051D7">
        <w:rPr>
          <w:rFonts w:eastAsiaTheme="minorEastAsia"/>
          <w:i/>
          <w:lang w:eastAsia="zh-CN"/>
        </w:rPr>
        <w:t>reportFreqConfiguration</w:t>
      </w:r>
      <w:proofErr w:type="spellEnd"/>
      <w:r w:rsidR="001051D7">
        <w:rPr>
          <w:rFonts w:eastAsiaTheme="minorEastAsia" w:hint="eastAsia"/>
          <w:i/>
          <w:lang w:eastAsia="zh-CN"/>
        </w:rPr>
        <w:t>.</w:t>
      </w:r>
      <w:r w:rsidR="001051D7">
        <w:rPr>
          <w:rFonts w:eastAsiaTheme="minorEastAsia" w:hint="eastAsia"/>
          <w:lang w:eastAsia="zh-CN"/>
        </w:rPr>
        <w:t xml:space="preserve"> </w:t>
      </w:r>
      <w:r w:rsidR="001051D7">
        <w:rPr>
          <w:rFonts w:eastAsiaTheme="minorEastAsia"/>
          <w:lang w:eastAsia="zh-CN"/>
        </w:rPr>
        <w:t>The</w:t>
      </w:r>
      <w:r w:rsidR="001051D7">
        <w:rPr>
          <w:rFonts w:eastAsiaTheme="minorEastAsia" w:hint="eastAsia"/>
          <w:lang w:eastAsia="zh-CN"/>
        </w:rPr>
        <w:t xml:space="preserve"> </w:t>
      </w:r>
      <w:proofErr w:type="spellStart"/>
      <w:r w:rsidR="001051D7">
        <w:rPr>
          <w:rFonts w:eastAsiaTheme="minorEastAsia" w:hint="eastAsia"/>
          <w:lang w:eastAsia="zh-CN"/>
        </w:rPr>
        <w:t>subband</w:t>
      </w:r>
      <w:proofErr w:type="spellEnd"/>
      <w:r w:rsidR="001051D7">
        <w:rPr>
          <w:rFonts w:eastAsiaTheme="minorEastAsia" w:hint="eastAsia"/>
          <w:lang w:eastAsia="zh-CN"/>
        </w:rPr>
        <w:t xml:space="preserve"> configuration </w:t>
      </w:r>
      <w:r w:rsidR="003F5A3E">
        <w:rPr>
          <w:rFonts w:eastAsiaTheme="minorEastAsia" w:hint="eastAsia"/>
          <w:lang w:eastAsia="zh-CN"/>
        </w:rPr>
        <w:t xml:space="preserve">can be configured in a flexible manner with bitmap, and </w:t>
      </w:r>
      <w:r>
        <w:rPr>
          <w:rFonts w:eastAsiaTheme="minorEastAsia" w:hint="eastAsia"/>
          <w:lang w:eastAsia="zh-CN"/>
        </w:rPr>
        <w:t xml:space="preserve">the non-AI algorithm can easily </w:t>
      </w:r>
      <w:r w:rsidRPr="00FE3C34">
        <w:rPr>
          <w:rFonts w:eastAsiaTheme="minorEastAsia"/>
          <w:lang w:eastAsia="zh-CN"/>
        </w:rPr>
        <w:t>adapt to</w:t>
      </w:r>
      <w:r>
        <w:rPr>
          <w:rFonts w:eastAsiaTheme="minorEastAsia" w:hint="eastAsia"/>
          <w:lang w:eastAsia="zh-CN"/>
        </w:rPr>
        <w:t xml:space="preserve"> different </w:t>
      </w:r>
      <w:proofErr w:type="spellStart"/>
      <w:r>
        <w:rPr>
          <w:rFonts w:eastAsiaTheme="minorEastAsia" w:hint="eastAsia"/>
          <w:lang w:eastAsia="zh-CN"/>
        </w:rPr>
        <w:t>subband</w:t>
      </w:r>
      <w:proofErr w:type="spellEnd"/>
      <w:r>
        <w:rPr>
          <w:rFonts w:eastAsiaTheme="minorEastAsia" w:hint="eastAsia"/>
          <w:lang w:eastAsia="zh-CN"/>
        </w:rPr>
        <w:t xml:space="preserve"> sizes and selected </w:t>
      </w:r>
      <w:proofErr w:type="spellStart"/>
      <w:r>
        <w:rPr>
          <w:rFonts w:eastAsiaTheme="minorEastAsia" w:hint="eastAsia"/>
          <w:lang w:eastAsia="zh-CN"/>
        </w:rPr>
        <w:t>subbands</w:t>
      </w:r>
      <w:proofErr w:type="spellEnd"/>
      <w:r>
        <w:rPr>
          <w:rFonts w:eastAsiaTheme="minorEastAsia" w:hint="eastAsia"/>
          <w:lang w:eastAsia="zh-CN"/>
        </w:rPr>
        <w:t xml:space="preserve"> as indicated in legacy CSI report configuration. </w:t>
      </w:r>
      <w:r>
        <w:rPr>
          <w:rFonts w:eastAsiaTheme="minorEastAsia"/>
          <w:lang w:eastAsia="zh-CN"/>
        </w:rPr>
        <w:t>H</w:t>
      </w:r>
      <w:r>
        <w:rPr>
          <w:rFonts w:eastAsiaTheme="minorEastAsia" w:hint="eastAsia"/>
          <w:lang w:eastAsia="zh-CN"/>
        </w:rPr>
        <w:t xml:space="preserve">owever, the performance of AI model under </w:t>
      </w:r>
      <w:r>
        <w:rPr>
          <w:rFonts w:eastAsiaTheme="minorEastAsia"/>
          <w:lang w:eastAsia="zh-CN"/>
        </w:rPr>
        <w:t xml:space="preserve">these </w:t>
      </w:r>
      <w:r w:rsidR="004324B1">
        <w:rPr>
          <w:rFonts w:eastAsiaTheme="minorEastAsia" w:hint="eastAsia"/>
          <w:lang w:eastAsia="zh-CN"/>
        </w:rPr>
        <w:t>varied</w:t>
      </w:r>
      <w:r>
        <w:rPr>
          <w:rFonts w:eastAsiaTheme="minorEastAsia"/>
          <w:lang w:eastAsia="zh-CN"/>
        </w:rPr>
        <w:t xml:space="preserve"> configurations</w:t>
      </w:r>
      <w:r>
        <w:rPr>
          <w:rFonts w:eastAsiaTheme="minorEastAsia" w:hint="eastAsia"/>
          <w:lang w:eastAsia="zh-CN"/>
        </w:rPr>
        <w:t xml:space="preserve"> depends on the model design and training data. The input shape for an </w:t>
      </w:r>
      <w:r>
        <w:rPr>
          <w:rFonts w:eastAsiaTheme="minorEastAsia" w:hint="eastAsia"/>
          <w:lang w:eastAsia="zh-CN"/>
        </w:rPr>
        <w:lastRenderedPageBreak/>
        <w:t xml:space="preserve">AI model is determined by its model structure and may not be able to </w:t>
      </w:r>
      <w:r w:rsidR="004324B1">
        <w:rPr>
          <w:rFonts w:eastAsiaTheme="minorEastAsia" w:hint="eastAsia"/>
          <w:lang w:eastAsia="zh-CN"/>
        </w:rPr>
        <w:t>accommodate all</w:t>
      </w:r>
      <w:r w:rsidR="00827F9A">
        <w:rPr>
          <w:rFonts w:eastAsiaTheme="minorEastAsia" w:hint="eastAsia"/>
          <w:lang w:eastAsia="zh-CN"/>
        </w:rPr>
        <w:t xml:space="preserve"> combination</w:t>
      </w:r>
      <w:r w:rsidR="004324B1">
        <w:rPr>
          <w:rFonts w:eastAsiaTheme="minorEastAsia" w:hint="eastAsia"/>
          <w:lang w:eastAsia="zh-CN"/>
        </w:rPr>
        <w:t>s</w:t>
      </w:r>
      <w:r w:rsidR="00827F9A">
        <w:rPr>
          <w:rFonts w:eastAsiaTheme="minorEastAsia" w:hint="eastAsia"/>
          <w:lang w:eastAsia="zh-CN"/>
        </w:rPr>
        <w:t xml:space="preserve"> of </w:t>
      </w:r>
      <w:proofErr w:type="spellStart"/>
      <w:r w:rsidR="00827F9A">
        <w:rPr>
          <w:rFonts w:eastAsiaTheme="minorEastAsia" w:hint="eastAsia"/>
          <w:lang w:eastAsia="zh-CN"/>
        </w:rPr>
        <w:t>subband</w:t>
      </w:r>
      <w:proofErr w:type="spellEnd"/>
      <w:r w:rsidR="00827F9A">
        <w:rPr>
          <w:rFonts w:eastAsiaTheme="minorEastAsia" w:hint="eastAsia"/>
          <w:lang w:eastAsia="zh-CN"/>
        </w:rPr>
        <w:t xml:space="preserve"> sizes and </w:t>
      </w:r>
      <w:r>
        <w:rPr>
          <w:rFonts w:eastAsiaTheme="minorEastAsia" w:hint="eastAsia"/>
          <w:lang w:eastAsia="zh-CN"/>
        </w:rPr>
        <w:t xml:space="preserve">number of </w:t>
      </w:r>
      <w:r w:rsidR="00827F9A">
        <w:rPr>
          <w:rFonts w:eastAsiaTheme="minorEastAsia" w:hint="eastAsia"/>
          <w:lang w:eastAsia="zh-CN"/>
        </w:rPr>
        <w:t xml:space="preserve">reported </w:t>
      </w:r>
      <w:proofErr w:type="spellStart"/>
      <w:r>
        <w:rPr>
          <w:rFonts w:eastAsiaTheme="minorEastAsia" w:hint="eastAsia"/>
          <w:lang w:eastAsia="zh-CN"/>
        </w:rPr>
        <w:t>subbands</w:t>
      </w:r>
      <w:proofErr w:type="spellEnd"/>
      <w:r>
        <w:rPr>
          <w:rFonts w:eastAsiaTheme="minorEastAsia" w:hint="eastAsia"/>
          <w:lang w:eastAsia="zh-CN"/>
        </w:rPr>
        <w:t xml:space="preserve"> as in legacy mechanism. </w:t>
      </w:r>
    </w:p>
    <w:p w14:paraId="3FBE31F0" w14:textId="01F136B0" w:rsidR="00E955CA" w:rsidRDefault="00B1417F" w:rsidP="00E955CA">
      <w:pPr>
        <w:pStyle w:val="af"/>
        <w:spacing w:after="120"/>
        <w:rPr>
          <w:rFonts w:eastAsiaTheme="minorEastAsia"/>
          <w:lang w:eastAsia="zh-CN"/>
        </w:rPr>
      </w:pPr>
      <w:r>
        <w:rPr>
          <w:rFonts w:eastAsiaTheme="minorEastAsia" w:hint="eastAsia"/>
          <w:lang w:eastAsia="zh-CN"/>
        </w:rPr>
        <w:t xml:space="preserve">In legacy mechanism, there are 6 possible </w:t>
      </w:r>
      <w:proofErr w:type="spellStart"/>
      <w:r>
        <w:rPr>
          <w:rFonts w:eastAsiaTheme="minorEastAsia" w:hint="eastAsia"/>
          <w:lang w:eastAsia="zh-CN"/>
        </w:rPr>
        <w:t>subband</w:t>
      </w:r>
      <w:proofErr w:type="spellEnd"/>
      <w:r>
        <w:rPr>
          <w:rFonts w:eastAsiaTheme="minorEastAsia" w:hint="eastAsia"/>
          <w:lang w:eastAsia="zh-CN"/>
        </w:rPr>
        <w:t xml:space="preserve"> sizes, corresponding to 3 different range</w:t>
      </w:r>
      <w:r w:rsidR="003F5A3E">
        <w:rPr>
          <w:rFonts w:eastAsiaTheme="minorEastAsia" w:hint="eastAsia"/>
          <w:lang w:eastAsia="zh-CN"/>
        </w:rPr>
        <w:t>s</w:t>
      </w:r>
      <w:r>
        <w:rPr>
          <w:rFonts w:eastAsiaTheme="minorEastAsia" w:hint="eastAsia"/>
          <w:lang w:eastAsia="zh-CN"/>
        </w:rPr>
        <w:t xml:space="preserve"> of number of PRBs in BWP. </w:t>
      </w:r>
      <w:r w:rsidR="00801A1F">
        <w:rPr>
          <w:rFonts w:eastAsiaTheme="minorEastAsia" w:hint="eastAsia"/>
          <w:lang w:eastAsia="zh-CN"/>
        </w:rPr>
        <w:t xml:space="preserve">A simple solution is to reuse the legacy mechanism. </w:t>
      </w:r>
      <w:r w:rsidR="00801A1F">
        <w:rPr>
          <w:rFonts w:eastAsiaTheme="minorEastAsia"/>
          <w:lang w:eastAsia="zh-CN"/>
        </w:rPr>
        <w:t>I</w:t>
      </w:r>
      <w:r w:rsidR="00801A1F">
        <w:rPr>
          <w:rFonts w:eastAsiaTheme="minorEastAsia" w:hint="eastAsia"/>
          <w:lang w:eastAsia="zh-CN"/>
        </w:rPr>
        <w:t xml:space="preserve">n such case, this issue </w:t>
      </w:r>
      <w:r w:rsidR="003E0D1E">
        <w:rPr>
          <w:rFonts w:eastAsiaTheme="minorEastAsia" w:hint="eastAsia"/>
          <w:lang w:eastAsia="zh-CN"/>
        </w:rPr>
        <w:t>might</w:t>
      </w:r>
      <w:r w:rsidR="00801A1F">
        <w:rPr>
          <w:rFonts w:eastAsiaTheme="minorEastAsia" w:hint="eastAsia"/>
          <w:lang w:eastAsia="zh-CN"/>
        </w:rPr>
        <w:t xml:space="preserve"> be solved by model generalization. </w:t>
      </w:r>
      <w:r w:rsidR="00801A1F">
        <w:rPr>
          <w:rFonts w:eastAsiaTheme="minorEastAsia"/>
          <w:lang w:eastAsia="zh-CN"/>
        </w:rPr>
        <w:t>H</w:t>
      </w:r>
      <w:r w:rsidR="00801A1F">
        <w:rPr>
          <w:rFonts w:eastAsiaTheme="minorEastAsia" w:hint="eastAsia"/>
          <w:lang w:eastAsia="zh-CN"/>
        </w:rPr>
        <w:t>owever,</w:t>
      </w:r>
      <w:r w:rsidR="004211F0">
        <w:rPr>
          <w:rFonts w:eastAsiaTheme="minorEastAsia" w:hint="eastAsia"/>
          <w:lang w:eastAsia="zh-CN"/>
        </w:rPr>
        <w:t xml:space="preserve"> too many configurations might incur performance degradation of the </w:t>
      </w:r>
      <w:r w:rsidR="004211F0">
        <w:rPr>
          <w:rFonts w:eastAsiaTheme="minorEastAsia"/>
          <w:lang w:eastAsia="zh-CN"/>
        </w:rPr>
        <w:t>generalized</w:t>
      </w:r>
      <w:r w:rsidR="004211F0">
        <w:rPr>
          <w:rFonts w:eastAsiaTheme="minorEastAsia" w:hint="eastAsia"/>
          <w:lang w:eastAsia="zh-CN"/>
        </w:rPr>
        <w:t xml:space="preserve"> model. In addition,</w:t>
      </w:r>
      <w:r w:rsidR="00801A1F">
        <w:rPr>
          <w:rFonts w:eastAsiaTheme="minorEastAsia" w:hint="eastAsia"/>
          <w:lang w:eastAsia="zh-CN"/>
        </w:rPr>
        <w:t xml:space="preserve"> i</w:t>
      </w:r>
      <w:r>
        <w:rPr>
          <w:rFonts w:eastAsiaTheme="minorEastAsia" w:hint="eastAsia"/>
          <w:lang w:eastAsia="zh-CN"/>
        </w:rPr>
        <w:t>f UE</w:t>
      </w:r>
      <w:r w:rsidR="00237A9D">
        <w:rPr>
          <w:rFonts w:eastAsiaTheme="minorEastAsia" w:hint="eastAsia"/>
          <w:lang w:eastAsia="zh-CN"/>
        </w:rPr>
        <w:t xml:space="preserve"> </w:t>
      </w:r>
      <w:r>
        <w:rPr>
          <w:rFonts w:eastAsiaTheme="minorEastAsia" w:hint="eastAsia"/>
          <w:lang w:eastAsia="zh-CN"/>
        </w:rPr>
        <w:t>side and NW</w:t>
      </w:r>
      <w:r w:rsidR="00237A9D">
        <w:rPr>
          <w:rFonts w:eastAsiaTheme="minorEastAsia" w:hint="eastAsia"/>
          <w:lang w:eastAsia="zh-CN"/>
        </w:rPr>
        <w:t xml:space="preserve"> </w:t>
      </w:r>
      <w:r>
        <w:rPr>
          <w:rFonts w:eastAsiaTheme="minorEastAsia" w:hint="eastAsia"/>
          <w:lang w:eastAsia="zh-CN"/>
        </w:rPr>
        <w:t xml:space="preserve">side do not have enough training data for each </w:t>
      </w:r>
      <w:proofErr w:type="spellStart"/>
      <w:r>
        <w:rPr>
          <w:rFonts w:eastAsiaTheme="minorEastAsia" w:hint="eastAsia"/>
          <w:lang w:eastAsia="zh-CN"/>
        </w:rPr>
        <w:t>subband</w:t>
      </w:r>
      <w:proofErr w:type="spellEnd"/>
      <w:r>
        <w:rPr>
          <w:rFonts w:eastAsiaTheme="minorEastAsia" w:hint="eastAsia"/>
          <w:lang w:eastAsia="zh-CN"/>
        </w:rPr>
        <w:t xml:space="preserve"> size, </w:t>
      </w:r>
      <w:r w:rsidR="004211F0">
        <w:rPr>
          <w:rFonts w:eastAsiaTheme="minorEastAsia"/>
          <w:lang w:eastAsia="zh-CN"/>
        </w:rPr>
        <w:t>further</w:t>
      </w:r>
      <w:r w:rsidR="004211F0">
        <w:rPr>
          <w:rFonts w:eastAsiaTheme="minorEastAsia" w:hint="eastAsia"/>
          <w:lang w:eastAsia="zh-CN"/>
        </w:rPr>
        <w:t xml:space="preserve"> </w:t>
      </w:r>
      <w:r>
        <w:rPr>
          <w:rFonts w:eastAsiaTheme="minorEastAsia" w:hint="eastAsia"/>
          <w:lang w:eastAsia="zh-CN"/>
        </w:rPr>
        <w:t>performance degradation may occur.</w:t>
      </w:r>
      <w:r w:rsidR="00A13BCC">
        <w:rPr>
          <w:rFonts w:eastAsiaTheme="minorEastAsia" w:hint="eastAsia"/>
          <w:lang w:eastAsia="zh-CN"/>
        </w:rPr>
        <w:t xml:space="preserve"> </w:t>
      </w:r>
      <w:r w:rsidR="00801A1F">
        <w:rPr>
          <w:rFonts w:eastAsiaTheme="minorEastAsia" w:hint="eastAsia"/>
          <w:lang w:eastAsia="zh-CN"/>
        </w:rPr>
        <w:t xml:space="preserve">Another alternative is to </w:t>
      </w:r>
      <w:r w:rsidR="003E0D1E">
        <w:rPr>
          <w:rFonts w:eastAsiaTheme="minorEastAsia" w:hint="eastAsia"/>
          <w:lang w:eastAsia="zh-CN"/>
        </w:rPr>
        <w:t>select one</w:t>
      </w:r>
      <w:r w:rsidR="006C7D4E">
        <w:rPr>
          <w:rFonts w:eastAsiaTheme="minorEastAsia" w:hint="eastAsia"/>
          <w:lang w:eastAsia="zh-CN"/>
        </w:rPr>
        <w:t xml:space="preserve"> </w:t>
      </w:r>
      <w:proofErr w:type="spellStart"/>
      <w:r w:rsidR="006C7D4E">
        <w:rPr>
          <w:rFonts w:eastAsiaTheme="minorEastAsia" w:hint="eastAsia"/>
          <w:lang w:eastAsia="zh-CN"/>
        </w:rPr>
        <w:t>subband</w:t>
      </w:r>
      <w:proofErr w:type="spellEnd"/>
      <w:r w:rsidR="006C7D4E">
        <w:rPr>
          <w:rFonts w:eastAsiaTheme="minorEastAsia" w:hint="eastAsia"/>
          <w:lang w:eastAsia="zh-CN"/>
        </w:rPr>
        <w:t xml:space="preserve"> size</w:t>
      </w:r>
      <w:r w:rsidR="00E955CA">
        <w:rPr>
          <w:rFonts w:eastAsiaTheme="minorEastAsia" w:hint="eastAsia"/>
          <w:lang w:eastAsia="zh-CN"/>
        </w:rPr>
        <w:t xml:space="preserve"> for each BWP.</w:t>
      </w:r>
      <w:r w:rsidR="003E0D1E">
        <w:rPr>
          <w:rFonts w:eastAsiaTheme="minorEastAsia" w:hint="eastAsia"/>
          <w:lang w:eastAsia="zh-CN"/>
        </w:rPr>
        <w:t xml:space="preserve"> This can facilitate the model training and avoid potential performance degradation caused by model generalization.</w:t>
      </w:r>
    </w:p>
    <w:p w14:paraId="2403B438" w14:textId="3546D8F0" w:rsidR="00827F9A" w:rsidRDefault="00827F9A" w:rsidP="00801A1F">
      <w:pPr>
        <w:pStyle w:val="ProposalObservation"/>
        <w:spacing w:before="120" w:after="120"/>
        <w:rPr>
          <w:rFonts w:eastAsiaTheme="minorEastAsia"/>
          <w:lang w:eastAsia="zh-CN"/>
        </w:rPr>
      </w:pPr>
      <w:bookmarkStart w:id="12" w:name="_Ref210149619"/>
      <w:r>
        <w:t xml:space="preserve">Proposal </w:t>
      </w:r>
      <w:fldSimple w:instr=" SEQ Proposal \* ARABIC ">
        <w:r w:rsidR="008B5DD0">
          <w:rPr>
            <w:noProof/>
          </w:rPr>
          <w:t>3</w:t>
        </w:r>
      </w:fldSimple>
      <w:r>
        <w:rPr>
          <w:rFonts w:eastAsiaTheme="minorEastAsia" w:hint="eastAsia"/>
          <w:lang w:eastAsia="zh-CN"/>
        </w:rPr>
        <w:t xml:space="preserve">: For AI CSI compression, </w:t>
      </w:r>
      <w:r w:rsidR="00801A1F">
        <w:rPr>
          <w:rFonts w:eastAsiaTheme="minorEastAsia" w:hint="eastAsia"/>
          <w:lang w:eastAsia="zh-CN"/>
        </w:rPr>
        <w:t>suppo</w:t>
      </w:r>
      <w:r w:rsidR="003E0D1E">
        <w:rPr>
          <w:rFonts w:eastAsiaTheme="minorEastAsia" w:hint="eastAsia"/>
          <w:lang w:eastAsia="zh-CN"/>
        </w:rPr>
        <w:t>r</w:t>
      </w:r>
      <w:r w:rsidR="00801A1F">
        <w:rPr>
          <w:rFonts w:eastAsiaTheme="minorEastAsia" w:hint="eastAsia"/>
          <w:lang w:eastAsia="zh-CN"/>
        </w:rPr>
        <w:t xml:space="preserve">t the following options for </w:t>
      </w:r>
      <w:r w:rsidR="00F5645E">
        <w:rPr>
          <w:rFonts w:eastAsiaTheme="minorEastAsia" w:hint="eastAsia"/>
          <w:lang w:eastAsia="zh-CN"/>
        </w:rPr>
        <w:t xml:space="preserve">configurable </w:t>
      </w:r>
      <w:proofErr w:type="spellStart"/>
      <w:r w:rsidR="00F5645E">
        <w:rPr>
          <w:rFonts w:eastAsiaTheme="minorEastAsia" w:hint="eastAsia"/>
          <w:lang w:eastAsia="zh-CN"/>
        </w:rPr>
        <w:t>subban</w:t>
      </w:r>
      <w:r w:rsidR="006C7D4E">
        <w:rPr>
          <w:rFonts w:eastAsiaTheme="minorEastAsia" w:hint="eastAsia"/>
          <w:lang w:eastAsia="zh-CN"/>
        </w:rPr>
        <w:t>d</w:t>
      </w:r>
      <w:proofErr w:type="spellEnd"/>
      <w:r w:rsidR="00F5645E">
        <w:rPr>
          <w:rFonts w:eastAsiaTheme="minorEastAsia" w:hint="eastAsia"/>
          <w:lang w:eastAsia="zh-CN"/>
        </w:rPr>
        <w:t xml:space="preserve"> sizes:</w:t>
      </w:r>
      <w:bookmarkEnd w:id="12"/>
    </w:p>
    <w:p w14:paraId="69DC5A20" w14:textId="1A7EE8C1" w:rsidR="00F5645E" w:rsidRDefault="00F5645E" w:rsidP="00C11603">
      <w:pPr>
        <w:pStyle w:val="bullet-proposal"/>
      </w:pPr>
      <w:r>
        <w:t>O</w:t>
      </w:r>
      <w:r>
        <w:rPr>
          <w:rFonts w:hint="eastAsia"/>
        </w:rPr>
        <w:t>ption 1: Reuse the legacy mechanism.</w:t>
      </w:r>
    </w:p>
    <w:p w14:paraId="1B60B385" w14:textId="220B5852" w:rsidR="00F5645E" w:rsidRDefault="00F5645E" w:rsidP="003E0D1E">
      <w:pPr>
        <w:pStyle w:val="bullet-proposal"/>
      </w:pPr>
      <w:r>
        <w:t>O</w:t>
      </w:r>
      <w:r>
        <w:rPr>
          <w:rFonts w:hint="eastAsia"/>
        </w:rPr>
        <w:t xml:space="preserve">ption 2: Select </w:t>
      </w:r>
      <w:r w:rsidR="003E0D1E">
        <w:rPr>
          <w:rFonts w:hint="eastAsia"/>
        </w:rPr>
        <w:t>one</w:t>
      </w:r>
      <w:r>
        <w:rPr>
          <w:rFonts w:hint="eastAsia"/>
        </w:rPr>
        <w:t xml:space="preserve"> </w:t>
      </w:r>
      <w:proofErr w:type="spellStart"/>
      <w:r>
        <w:rPr>
          <w:rFonts w:hint="eastAsia"/>
        </w:rPr>
        <w:t>subband</w:t>
      </w:r>
      <w:proofErr w:type="spellEnd"/>
      <w:r>
        <w:rPr>
          <w:rFonts w:hint="eastAsia"/>
        </w:rPr>
        <w:t xml:space="preserve"> size for each BWP</w:t>
      </w:r>
    </w:p>
    <w:p w14:paraId="057C26FB" w14:textId="7D44CC01" w:rsidR="00C11603" w:rsidRPr="00B2095C" w:rsidRDefault="00C11603" w:rsidP="000659E3">
      <w:pPr>
        <w:pStyle w:val="aa"/>
        <w:spacing w:after="120"/>
        <w:rPr>
          <w:rFonts w:eastAsiaTheme="minorEastAsia"/>
          <w:lang w:eastAsia="zh-CN"/>
        </w:rPr>
      </w:pPr>
      <w:r>
        <w:rPr>
          <w:rFonts w:eastAsiaTheme="minorEastAsia"/>
          <w:lang w:eastAsia="zh-CN"/>
        </w:rPr>
        <w:t>I</w:t>
      </w:r>
      <w:r>
        <w:rPr>
          <w:rFonts w:eastAsiaTheme="minorEastAsia" w:hint="eastAsia"/>
          <w:lang w:eastAsia="zh-CN"/>
        </w:rPr>
        <w:t xml:space="preserve">n legacy CSI report, the possible reported </w:t>
      </w:r>
      <w:proofErr w:type="spellStart"/>
      <w:r>
        <w:rPr>
          <w:rFonts w:eastAsiaTheme="minorEastAsia" w:hint="eastAsia"/>
          <w:lang w:eastAsia="zh-CN"/>
        </w:rPr>
        <w:t>subbands</w:t>
      </w:r>
      <w:proofErr w:type="spellEnd"/>
      <w:r>
        <w:rPr>
          <w:rFonts w:eastAsiaTheme="minorEastAsia" w:hint="eastAsia"/>
          <w:lang w:eastAsia="zh-CN"/>
        </w:rPr>
        <w:t xml:space="preserve"> are determined by the </w:t>
      </w:r>
      <w:proofErr w:type="spellStart"/>
      <w:r>
        <w:rPr>
          <w:rFonts w:eastAsiaTheme="minorEastAsia" w:hint="eastAsia"/>
          <w:lang w:eastAsia="zh-CN"/>
        </w:rPr>
        <w:t>subband</w:t>
      </w:r>
      <w:proofErr w:type="spellEnd"/>
      <w:r>
        <w:rPr>
          <w:rFonts w:eastAsiaTheme="minorEastAsia" w:hint="eastAsia"/>
          <w:lang w:eastAsia="zh-CN"/>
        </w:rPr>
        <w:t xml:space="preserve"> size and </w:t>
      </w:r>
      <w:r>
        <w:rPr>
          <w:rFonts w:eastAsiaTheme="minorEastAsia"/>
          <w:lang w:eastAsia="zh-CN"/>
        </w:rPr>
        <w:t>the</w:t>
      </w:r>
      <w:r>
        <w:rPr>
          <w:rFonts w:eastAsiaTheme="minorEastAsia" w:hint="eastAsia"/>
          <w:lang w:eastAsia="zh-CN"/>
        </w:rPr>
        <w:t xml:space="preserve"> BWP. </w:t>
      </w:r>
      <w:r>
        <w:rPr>
          <w:rFonts w:eastAsiaTheme="minorEastAsia"/>
          <w:lang w:eastAsia="zh-CN"/>
        </w:rPr>
        <w:t>F</w:t>
      </w:r>
      <w:r>
        <w:rPr>
          <w:rFonts w:eastAsiaTheme="minorEastAsia" w:hint="eastAsia"/>
          <w:lang w:eastAsia="zh-CN"/>
        </w:rPr>
        <w:t xml:space="preserve">or AI CSI compression, another issue </w:t>
      </w:r>
      <w:r w:rsidRPr="00C11603">
        <w:rPr>
          <w:rFonts w:eastAsiaTheme="minorEastAsia"/>
          <w:lang w:eastAsia="zh-CN"/>
        </w:rPr>
        <w:t xml:space="preserve">is that AI models may not inherently support selecting </w:t>
      </w:r>
      <w:r w:rsidR="005D76CC">
        <w:rPr>
          <w:rFonts w:eastAsiaTheme="minorEastAsia" w:hint="eastAsia"/>
          <w:lang w:eastAsia="zh-CN"/>
        </w:rPr>
        <w:t xml:space="preserve">every </w:t>
      </w:r>
      <w:r w:rsidR="005D76CC">
        <w:rPr>
          <w:rFonts w:eastAsiaTheme="minorEastAsia"/>
          <w:lang w:eastAsia="zh-CN"/>
        </w:rPr>
        <w:t xml:space="preserve">subset of configurable </w:t>
      </w:r>
      <w:proofErr w:type="spellStart"/>
      <w:r w:rsidR="005D76CC">
        <w:rPr>
          <w:rFonts w:eastAsiaTheme="minorEastAsia"/>
          <w:lang w:eastAsia="zh-CN"/>
        </w:rPr>
        <w:t>sub</w:t>
      </w:r>
      <w:r w:rsidRPr="00C11603">
        <w:rPr>
          <w:rFonts w:eastAsiaTheme="minorEastAsia"/>
          <w:lang w:eastAsia="zh-CN"/>
        </w:rPr>
        <w:t>bands</w:t>
      </w:r>
      <w:proofErr w:type="spellEnd"/>
      <w:r w:rsidRPr="00C11603">
        <w:rPr>
          <w:rFonts w:eastAsiaTheme="minorEastAsia"/>
          <w:lang w:eastAsia="zh-CN"/>
        </w:rPr>
        <w:t xml:space="preserve"> as input.</w:t>
      </w:r>
      <w:r>
        <w:rPr>
          <w:rFonts w:eastAsiaTheme="minorEastAsia" w:hint="eastAsia"/>
          <w:lang w:eastAsia="zh-CN"/>
        </w:rPr>
        <w:t xml:space="preserve"> </w:t>
      </w:r>
      <w:r w:rsidR="003E0D1E">
        <w:rPr>
          <w:rFonts w:eastAsiaTheme="minorEastAsia"/>
          <w:lang w:eastAsia="zh-CN"/>
        </w:rPr>
        <w:t>Although</w:t>
      </w:r>
      <w:r w:rsidR="005D76CC">
        <w:rPr>
          <w:rFonts w:eastAsiaTheme="minorEastAsia" w:hint="eastAsia"/>
          <w:lang w:eastAsia="zh-CN"/>
        </w:rPr>
        <w:t xml:space="preserve"> scalability method</w:t>
      </w:r>
      <w:r w:rsidR="006C6C3B">
        <w:rPr>
          <w:rFonts w:eastAsiaTheme="minorEastAsia" w:hint="eastAsia"/>
          <w:lang w:eastAsia="zh-CN"/>
        </w:rPr>
        <w:t>s</w:t>
      </w:r>
      <w:r w:rsidR="005D76CC">
        <w:rPr>
          <w:rFonts w:eastAsiaTheme="minorEastAsia" w:hint="eastAsia"/>
          <w:lang w:eastAsia="zh-CN"/>
        </w:rPr>
        <w:t>, e.g. padding</w:t>
      </w:r>
      <w:r w:rsidR="00967614">
        <w:rPr>
          <w:rFonts w:eastAsiaTheme="minorEastAsia" w:hint="eastAsia"/>
          <w:lang w:eastAsia="zh-CN"/>
        </w:rPr>
        <w:t>,</w:t>
      </w:r>
      <w:r w:rsidR="005D76CC">
        <w:rPr>
          <w:rFonts w:eastAsiaTheme="minorEastAsia" w:hint="eastAsia"/>
          <w:lang w:eastAsia="zh-CN"/>
        </w:rPr>
        <w:t xml:space="preserve"> can be utilized to support different number of </w:t>
      </w:r>
      <w:proofErr w:type="spellStart"/>
      <w:r w:rsidR="005D76CC">
        <w:rPr>
          <w:rFonts w:eastAsiaTheme="minorEastAsia" w:hint="eastAsia"/>
          <w:lang w:eastAsia="zh-CN"/>
        </w:rPr>
        <w:t>subbands</w:t>
      </w:r>
      <w:proofErr w:type="spellEnd"/>
      <w:r w:rsidR="005D76CC">
        <w:rPr>
          <w:rFonts w:eastAsiaTheme="minorEastAsia" w:hint="eastAsia"/>
          <w:lang w:eastAsia="zh-CN"/>
        </w:rPr>
        <w:t xml:space="preserve"> with a single model, performance degradation may still </w:t>
      </w:r>
      <w:r w:rsidR="004211F0">
        <w:rPr>
          <w:rFonts w:eastAsiaTheme="minorEastAsia" w:hint="eastAsia"/>
          <w:lang w:eastAsia="zh-CN"/>
        </w:rPr>
        <w:t xml:space="preserve">occur </w:t>
      </w:r>
      <w:r w:rsidR="005D76CC">
        <w:rPr>
          <w:rFonts w:eastAsiaTheme="minorEastAsia" w:hint="eastAsia"/>
          <w:lang w:eastAsia="zh-CN"/>
        </w:rPr>
        <w:t xml:space="preserve">in some specific configurations. </w:t>
      </w:r>
      <w:r w:rsidR="005D76CC">
        <w:rPr>
          <w:rFonts w:eastAsiaTheme="minorEastAsia"/>
          <w:lang w:eastAsia="zh-CN"/>
        </w:rPr>
        <w:t>T</w:t>
      </w:r>
      <w:r w:rsidR="005D76CC">
        <w:rPr>
          <w:rFonts w:eastAsiaTheme="minorEastAsia" w:hint="eastAsia"/>
          <w:lang w:eastAsia="zh-CN"/>
        </w:rPr>
        <w:t>o avoid such performance loss and</w:t>
      </w:r>
      <w:r w:rsidR="006C7D4E">
        <w:rPr>
          <w:rFonts w:eastAsiaTheme="minorEastAsia" w:hint="eastAsia"/>
          <w:lang w:eastAsia="zh-CN"/>
        </w:rPr>
        <w:t xml:space="preserve"> memory requirements for storing</w:t>
      </w:r>
      <w:r w:rsidR="005D76CC">
        <w:rPr>
          <w:rFonts w:eastAsiaTheme="minorEastAsia" w:hint="eastAsia"/>
          <w:lang w:eastAsia="zh-CN"/>
        </w:rPr>
        <w:t xml:space="preserve"> multiple models for different </w:t>
      </w:r>
      <w:proofErr w:type="spellStart"/>
      <w:r w:rsidR="005D76CC">
        <w:rPr>
          <w:rFonts w:eastAsiaTheme="minorEastAsia" w:hint="eastAsia"/>
          <w:lang w:eastAsia="zh-CN"/>
        </w:rPr>
        <w:t>subband</w:t>
      </w:r>
      <w:proofErr w:type="spellEnd"/>
      <w:r w:rsidR="005D76CC">
        <w:rPr>
          <w:rFonts w:eastAsiaTheme="minorEastAsia" w:hint="eastAsia"/>
          <w:lang w:eastAsia="zh-CN"/>
        </w:rPr>
        <w:t xml:space="preserve"> configurations, the possible reported </w:t>
      </w:r>
      <w:proofErr w:type="spellStart"/>
      <w:r w:rsidR="005D76CC">
        <w:rPr>
          <w:rFonts w:eastAsiaTheme="minorEastAsia" w:hint="eastAsia"/>
          <w:lang w:eastAsia="zh-CN"/>
        </w:rPr>
        <w:t>subbands</w:t>
      </w:r>
      <w:proofErr w:type="spellEnd"/>
      <w:r w:rsidR="003E0D1E">
        <w:rPr>
          <w:rFonts w:eastAsiaTheme="minorEastAsia" w:hint="eastAsia"/>
          <w:lang w:eastAsia="zh-CN"/>
        </w:rPr>
        <w:t xml:space="preserve"> (i.e., </w:t>
      </w:r>
      <w:proofErr w:type="spellStart"/>
      <w:r w:rsidR="003E0D1E" w:rsidRPr="00B2095C">
        <w:rPr>
          <w:rFonts w:eastAsiaTheme="minorEastAsia" w:hint="eastAsia"/>
          <w:i/>
          <w:lang w:eastAsia="zh-CN"/>
        </w:rPr>
        <w:t>csi-ReportingBand</w:t>
      </w:r>
      <w:proofErr w:type="spellEnd"/>
      <w:r w:rsidR="003E0D1E" w:rsidRPr="00B2095C">
        <w:rPr>
          <w:rFonts w:eastAsiaTheme="minorEastAsia" w:hint="eastAsia"/>
          <w:lang w:eastAsia="zh-CN"/>
        </w:rPr>
        <w:t>)</w:t>
      </w:r>
      <w:r w:rsidR="005D76CC" w:rsidRPr="00B2095C">
        <w:rPr>
          <w:rFonts w:eastAsiaTheme="minorEastAsia" w:hint="eastAsia"/>
          <w:lang w:eastAsia="zh-CN"/>
        </w:rPr>
        <w:t xml:space="preserve"> should be limited. </w:t>
      </w:r>
    </w:p>
    <w:p w14:paraId="2C4D2FA4" w14:textId="6E113423" w:rsidR="003E0D1E" w:rsidRDefault="003E0D1E" w:rsidP="003E0D1E">
      <w:pPr>
        <w:pStyle w:val="ProposalObservation"/>
        <w:spacing w:before="120" w:after="120"/>
        <w:rPr>
          <w:rFonts w:eastAsiaTheme="minorEastAsia"/>
          <w:lang w:eastAsia="zh-CN"/>
        </w:rPr>
      </w:pPr>
      <w:bookmarkStart w:id="13" w:name="_Ref206160800"/>
      <w:r w:rsidRPr="00B2095C">
        <w:t xml:space="preserve">Proposal </w:t>
      </w:r>
      <w:fldSimple w:instr=" SEQ Proposal \* ARABIC ">
        <w:r w:rsidR="008B5DD0">
          <w:rPr>
            <w:noProof/>
          </w:rPr>
          <w:t>4</w:t>
        </w:r>
      </w:fldSimple>
      <w:r w:rsidRPr="00B2095C">
        <w:rPr>
          <w:rFonts w:eastAsiaTheme="minorEastAsia" w:hint="eastAsia"/>
          <w:lang w:eastAsia="zh-CN"/>
        </w:rPr>
        <w:t xml:space="preserve">: The reported </w:t>
      </w:r>
      <w:proofErr w:type="spellStart"/>
      <w:r w:rsidRPr="00B2095C">
        <w:rPr>
          <w:rFonts w:eastAsiaTheme="minorEastAsia" w:hint="eastAsia"/>
          <w:lang w:eastAsia="zh-CN"/>
        </w:rPr>
        <w:t>subband</w:t>
      </w:r>
      <w:proofErr w:type="spellEnd"/>
      <w:r w:rsidRPr="00B2095C">
        <w:rPr>
          <w:rFonts w:eastAsiaTheme="minorEastAsia" w:hint="eastAsia"/>
          <w:lang w:eastAsia="zh-CN"/>
        </w:rPr>
        <w:t xml:space="preserve"> configuration (i.e., </w:t>
      </w:r>
      <w:proofErr w:type="spellStart"/>
      <w:r w:rsidRPr="00B2095C">
        <w:rPr>
          <w:rFonts w:eastAsiaTheme="minorEastAsia" w:hint="eastAsia"/>
          <w:i/>
          <w:lang w:eastAsia="zh-CN"/>
        </w:rPr>
        <w:t>csi-ReportingBand</w:t>
      </w:r>
      <w:proofErr w:type="spellEnd"/>
      <w:r w:rsidRPr="00B2095C">
        <w:rPr>
          <w:rFonts w:eastAsiaTheme="minorEastAsia" w:hint="eastAsia"/>
          <w:lang w:eastAsia="zh-CN"/>
        </w:rPr>
        <w:t>)</w:t>
      </w:r>
      <w:r>
        <w:rPr>
          <w:rFonts w:eastAsiaTheme="minorEastAsia" w:hint="eastAsia"/>
          <w:lang w:eastAsia="zh-CN"/>
        </w:rPr>
        <w:t xml:space="preserve"> can be restricted for AI/ML-based CSI compression.</w:t>
      </w:r>
      <w:bookmarkEnd w:id="13"/>
    </w:p>
    <w:p w14:paraId="20DE493F" w14:textId="1F9CE53D" w:rsidR="00081AA7" w:rsidRPr="00172976" w:rsidRDefault="00081AA7" w:rsidP="00A90526">
      <w:pPr>
        <w:pStyle w:val="3"/>
        <w:rPr>
          <w:lang w:val="en-US"/>
        </w:rPr>
      </w:pPr>
      <w:r w:rsidRPr="00172976">
        <w:rPr>
          <w:lang w:val="en-US"/>
        </w:rPr>
        <w:t>Payload configuration</w:t>
      </w:r>
      <w:r w:rsidR="00A96DC0" w:rsidRPr="00172976">
        <w:rPr>
          <w:lang w:val="en-US"/>
        </w:rPr>
        <w:t xml:space="preserve"> and quantization alignment</w:t>
      </w:r>
    </w:p>
    <w:p w14:paraId="5347D26F" w14:textId="04B9BCBD" w:rsidR="00DD60EC" w:rsidRPr="00234409" w:rsidRDefault="00DD60EC" w:rsidP="00FA3148">
      <w:pPr>
        <w:pStyle w:val="af"/>
        <w:spacing w:after="120"/>
      </w:pPr>
      <w:r>
        <w:rPr>
          <w:rFonts w:eastAsiaTheme="minorEastAsia" w:hint="eastAsia"/>
          <w:lang w:eastAsia="zh-CN"/>
        </w:rPr>
        <w:t>In RAN1#</w:t>
      </w:r>
      <w:r w:rsidR="00851FE8">
        <w:rPr>
          <w:rFonts w:eastAsiaTheme="minorEastAsia" w:hint="eastAsia"/>
          <w:lang w:eastAsia="zh-CN"/>
        </w:rPr>
        <w:t>123</w:t>
      </w:r>
      <w:r w:rsidR="00E673D8">
        <w:rPr>
          <w:rFonts w:eastAsiaTheme="minorEastAsia" w:hint="eastAsia"/>
          <w:lang w:eastAsia="zh-CN"/>
        </w:rPr>
        <w:t xml:space="preserve"> </w:t>
      </w:r>
      <w:r w:rsidR="00E673D8">
        <w:rPr>
          <w:rFonts w:eastAsiaTheme="minorEastAsia"/>
          <w:lang w:eastAsia="zh-CN"/>
        </w:rPr>
        <w:fldChar w:fldCharType="begin"/>
      </w:r>
      <w:r w:rsidR="00E673D8">
        <w:rPr>
          <w:rFonts w:eastAsiaTheme="minorEastAsia"/>
          <w:lang w:eastAsia="zh-CN"/>
        </w:rPr>
        <w:instrText xml:space="preserve"> </w:instrText>
      </w:r>
      <w:r w:rsidR="00E673D8">
        <w:rPr>
          <w:rFonts w:eastAsiaTheme="minorEastAsia" w:hint="eastAsia"/>
          <w:lang w:eastAsia="zh-CN"/>
        </w:rPr>
        <w:instrText>REF _Ref220598207 \r \h</w:instrText>
      </w:r>
      <w:r w:rsidR="00E673D8">
        <w:rPr>
          <w:rFonts w:eastAsiaTheme="minorEastAsia"/>
          <w:lang w:eastAsia="zh-CN"/>
        </w:rPr>
        <w:instrText xml:space="preserve"> </w:instrText>
      </w:r>
      <w:r w:rsidR="00E673D8">
        <w:rPr>
          <w:rFonts w:eastAsiaTheme="minorEastAsia"/>
          <w:lang w:eastAsia="zh-CN"/>
        </w:rPr>
      </w:r>
      <w:r w:rsidR="00E673D8">
        <w:rPr>
          <w:rFonts w:eastAsiaTheme="minorEastAsia"/>
          <w:lang w:eastAsia="zh-CN"/>
        </w:rPr>
        <w:fldChar w:fldCharType="separate"/>
      </w:r>
      <w:r w:rsidR="008B5DD0">
        <w:rPr>
          <w:rFonts w:eastAsiaTheme="minorEastAsia"/>
          <w:lang w:eastAsia="zh-CN"/>
        </w:rPr>
        <w:t>[2]</w:t>
      </w:r>
      <w:r w:rsidR="00E673D8">
        <w:rPr>
          <w:rFonts w:eastAsiaTheme="minorEastAsia"/>
          <w:lang w:eastAsia="zh-CN"/>
        </w:rPr>
        <w:fldChar w:fldCharType="end"/>
      </w:r>
      <w:r w:rsidR="00291C29">
        <w:rPr>
          <w:rFonts w:eastAsiaTheme="minorEastAsia" w:hint="eastAsia"/>
          <w:lang w:eastAsia="zh-CN"/>
        </w:rPr>
        <w:t>,</w:t>
      </w:r>
      <w:r w:rsidR="00851FE8">
        <w:rPr>
          <w:rFonts w:eastAsiaTheme="minorEastAsia" w:hint="eastAsia"/>
          <w:lang w:eastAsia="zh-CN"/>
        </w:rPr>
        <w:t xml:space="preserve"> </w:t>
      </w:r>
      <w:r>
        <w:rPr>
          <w:rFonts w:eastAsiaTheme="minorEastAsia" w:hint="eastAsia"/>
          <w:lang w:eastAsia="zh-CN"/>
        </w:rPr>
        <w:t xml:space="preserve">the following agreements were achieved regarding </w:t>
      </w:r>
      <w:r>
        <w:rPr>
          <w:rFonts w:eastAsiaTheme="minorEastAsia"/>
          <w:lang w:eastAsia="zh-CN"/>
        </w:rPr>
        <w:t>the</w:t>
      </w:r>
      <w:r w:rsidR="00851FE8">
        <w:rPr>
          <w:rFonts w:eastAsiaTheme="minorEastAsia" w:hint="eastAsia"/>
          <w:lang w:eastAsia="zh-CN"/>
        </w:rPr>
        <w:t xml:space="preserve"> quantization configuration and</w:t>
      </w:r>
      <w:r>
        <w:rPr>
          <w:rFonts w:eastAsiaTheme="minorEastAsia" w:hint="eastAsia"/>
          <w:lang w:eastAsia="zh-CN"/>
        </w:rPr>
        <w:t xml:space="preserve"> payload for each layer for specific PC.</w:t>
      </w:r>
      <w:r w:rsidR="00FA2C8B" w:rsidRPr="00FA2C8B">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851FE8" w:rsidRPr="0053063D" w14:paraId="28EEFA41" w14:textId="77777777" w:rsidTr="00851FE8">
        <w:tc>
          <w:tcPr>
            <w:tcW w:w="9286" w:type="dxa"/>
          </w:tcPr>
          <w:p w14:paraId="4E25776F" w14:textId="77777777" w:rsidR="00851FE8" w:rsidRPr="0053063D" w:rsidRDefault="00851FE8" w:rsidP="00851FE8">
            <w:pPr>
              <w:spacing w:afterLines="0" w:after="120"/>
              <w:rPr>
                <w:rFonts w:eastAsia="MS Mincho"/>
                <w:lang w:val="x-none" w:eastAsia="x-none"/>
              </w:rPr>
            </w:pPr>
            <w:r w:rsidRPr="0053063D">
              <w:rPr>
                <w:rFonts w:eastAsia="MS Mincho"/>
                <w:highlight w:val="green"/>
                <w:lang w:val="x-none" w:eastAsia="x-none"/>
              </w:rPr>
              <w:t>Agreement:</w:t>
            </w:r>
          </w:p>
          <w:p w14:paraId="0E63B931" w14:textId="77777777" w:rsidR="00851FE8" w:rsidRPr="0053063D" w:rsidRDefault="00851FE8" w:rsidP="00851FE8">
            <w:pPr>
              <w:spacing w:afterLines="0" w:after="0"/>
              <w:jc w:val="left"/>
              <w:rPr>
                <w:rFonts w:eastAsia="Batang"/>
                <w:lang w:val="en-GB"/>
              </w:rPr>
            </w:pPr>
            <w:r w:rsidRPr="0053063D">
              <w:rPr>
                <w:rFonts w:eastAsia="Batang"/>
                <w:lang w:val="en-GB"/>
              </w:rPr>
              <w:t xml:space="preserve">If target CSI type is pre-coder matrix, at least support per-layer payload parameter pairs {32, 2}, {64, 2}, {128, 2}, {192, 2} </w:t>
            </w:r>
          </w:p>
          <w:p w14:paraId="22C43471" w14:textId="77777777" w:rsidR="00851FE8" w:rsidRPr="0053063D" w:rsidRDefault="00851FE8" w:rsidP="00851FE8">
            <w:pPr>
              <w:numPr>
                <w:ilvl w:val="0"/>
                <w:numId w:val="39"/>
              </w:numPr>
              <w:suppressAutoHyphens/>
              <w:spacing w:afterLines="0" w:after="180"/>
              <w:contextualSpacing/>
              <w:jc w:val="left"/>
              <w:rPr>
                <w:rFonts w:eastAsia="Batang"/>
                <w:lang w:val="en-GB" w:eastAsia="x-none"/>
              </w:rPr>
            </w:pPr>
            <w:r w:rsidRPr="0053063D">
              <w:rPr>
                <w:rFonts w:eastAsia="Batang"/>
                <w:lang w:val="en-GB" w:eastAsia="x-none"/>
              </w:rPr>
              <w:t>FFS: Whether support per-layer payload parameter pairs {32, 1}, {48, 2}, {96, 1}, {96, 2}, {192, 1}, {128,10/128}</w:t>
            </w:r>
          </w:p>
          <w:p w14:paraId="5C1C89E6" w14:textId="77777777" w:rsidR="00851FE8" w:rsidRPr="0053063D" w:rsidRDefault="00851FE8" w:rsidP="00851FE8">
            <w:pPr>
              <w:numPr>
                <w:ilvl w:val="0"/>
                <w:numId w:val="39"/>
              </w:numPr>
              <w:suppressAutoHyphens/>
              <w:spacing w:afterLines="0" w:after="180"/>
              <w:contextualSpacing/>
              <w:jc w:val="left"/>
              <w:rPr>
                <w:rFonts w:eastAsia="Batang"/>
                <w:lang w:val="en-GB" w:eastAsia="x-none"/>
              </w:rPr>
            </w:pPr>
            <w:r w:rsidRPr="0053063D">
              <w:rPr>
                <w:rFonts w:eastAsia="Batang"/>
                <w:lang w:val="en-GB" w:eastAsia="x-none"/>
              </w:rPr>
              <w:t>Note: The above pair refers to the pair of latent dimension and quantization resolution, i.e., {d, Q} for SQ or {d, Q/L} for VQ.</w:t>
            </w:r>
          </w:p>
          <w:p w14:paraId="4DE314E5" w14:textId="77777777" w:rsidR="00851FE8" w:rsidRPr="0053063D" w:rsidRDefault="00851FE8" w:rsidP="00851FE8">
            <w:pPr>
              <w:spacing w:afterLines="0" w:after="0"/>
              <w:ind w:left="720"/>
              <w:jc w:val="left"/>
              <w:rPr>
                <w:rFonts w:eastAsia="Batang"/>
                <w:lang w:val="en-GB"/>
              </w:rPr>
            </w:pPr>
          </w:p>
          <w:p w14:paraId="1BA574F4" w14:textId="77777777" w:rsidR="00851FE8" w:rsidRPr="0053063D" w:rsidRDefault="00851FE8" w:rsidP="00851FE8">
            <w:pPr>
              <w:spacing w:afterLines="0" w:after="120"/>
              <w:rPr>
                <w:rFonts w:eastAsia="MS Mincho"/>
                <w:lang w:val="x-none" w:eastAsia="x-none"/>
              </w:rPr>
            </w:pPr>
            <w:r w:rsidRPr="0053063D">
              <w:rPr>
                <w:rFonts w:eastAsia="MS Mincho"/>
                <w:highlight w:val="green"/>
                <w:lang w:val="x-none" w:eastAsia="x-none"/>
              </w:rPr>
              <w:t>Agreement:</w:t>
            </w:r>
          </w:p>
          <w:p w14:paraId="35846D5D" w14:textId="77777777" w:rsidR="00851FE8" w:rsidRPr="0053063D" w:rsidRDefault="00851FE8" w:rsidP="00851FE8">
            <w:pPr>
              <w:spacing w:afterLines="0" w:after="0"/>
              <w:jc w:val="left"/>
              <w:rPr>
                <w:rFonts w:eastAsia="Batang"/>
                <w:lang w:val="en-GB"/>
              </w:rPr>
            </w:pPr>
            <w:r w:rsidRPr="0053063D">
              <w:rPr>
                <w:rFonts w:eastAsia="Batang"/>
                <w:lang w:val="en-GB"/>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851FE8" w:rsidRPr="0053063D" w14:paraId="53C0AC4E" w14:textId="77777777" w:rsidTr="00A76A49">
              <w:trPr>
                <w:trHeight w:val="631"/>
              </w:trPr>
              <w:tc>
                <w:tcPr>
                  <w:tcW w:w="900" w:type="dxa"/>
                </w:tcPr>
                <w:p w14:paraId="34644F85" w14:textId="77777777" w:rsidR="00851FE8" w:rsidRPr="0053063D" w:rsidRDefault="00851FE8" w:rsidP="00851FE8">
                  <w:pPr>
                    <w:spacing w:afterLines="0" w:after="0"/>
                    <w:jc w:val="center"/>
                    <w:rPr>
                      <w:rFonts w:eastAsia="Batang"/>
                      <w:lang w:val="en-GB"/>
                    </w:rPr>
                  </w:pPr>
                  <w:r w:rsidRPr="0053063D">
                    <w:rPr>
                      <w:rFonts w:eastAsia="Batang"/>
                      <w:lang w:val="en-GB"/>
                    </w:rPr>
                    <w:t>Rank1</w:t>
                  </w:r>
                </w:p>
              </w:tc>
              <w:tc>
                <w:tcPr>
                  <w:tcW w:w="1620" w:type="dxa"/>
                </w:tcPr>
                <w:p w14:paraId="074B66C7" w14:textId="77777777" w:rsidR="00851FE8" w:rsidRPr="0053063D" w:rsidRDefault="00851FE8" w:rsidP="00851FE8">
                  <w:pPr>
                    <w:spacing w:afterLines="0" w:after="0"/>
                    <w:jc w:val="center"/>
                    <w:rPr>
                      <w:rFonts w:eastAsia="Batang"/>
                      <w:lang w:val="en-GB"/>
                    </w:rPr>
                  </w:pPr>
                  <w:r w:rsidRPr="0053063D">
                    <w:rPr>
                      <w:rFonts w:eastAsia="Batang"/>
                      <w:lang w:val="en-GB"/>
                    </w:rPr>
                    <w:t>Rank2</w:t>
                  </w:r>
                </w:p>
              </w:tc>
              <w:tc>
                <w:tcPr>
                  <w:tcW w:w="2430" w:type="dxa"/>
                </w:tcPr>
                <w:p w14:paraId="72B2A261" w14:textId="77777777" w:rsidR="00851FE8" w:rsidRPr="0053063D" w:rsidRDefault="00851FE8" w:rsidP="00851FE8">
                  <w:pPr>
                    <w:spacing w:afterLines="0" w:after="0"/>
                    <w:jc w:val="center"/>
                    <w:rPr>
                      <w:rFonts w:eastAsia="Batang"/>
                      <w:lang w:val="en-GB"/>
                    </w:rPr>
                  </w:pPr>
                  <w:r w:rsidRPr="0053063D">
                    <w:rPr>
                      <w:rFonts w:eastAsia="Batang"/>
                      <w:lang w:val="en-GB"/>
                    </w:rPr>
                    <w:t>Rank3</w:t>
                  </w:r>
                </w:p>
              </w:tc>
              <w:tc>
                <w:tcPr>
                  <w:tcW w:w="3150" w:type="dxa"/>
                </w:tcPr>
                <w:p w14:paraId="4A0C4505" w14:textId="77777777" w:rsidR="00851FE8" w:rsidRPr="0053063D" w:rsidRDefault="00851FE8" w:rsidP="00851FE8">
                  <w:pPr>
                    <w:spacing w:afterLines="0" w:after="0"/>
                    <w:jc w:val="center"/>
                    <w:rPr>
                      <w:rFonts w:eastAsia="Batang"/>
                      <w:lang w:val="en-GB"/>
                    </w:rPr>
                  </w:pPr>
                  <w:r w:rsidRPr="0053063D">
                    <w:rPr>
                      <w:rFonts w:eastAsia="Batang"/>
                      <w:lang w:val="en-GB"/>
                    </w:rPr>
                    <w:t>Rank4</w:t>
                  </w:r>
                </w:p>
              </w:tc>
            </w:tr>
            <w:tr w:rsidR="00851FE8" w:rsidRPr="0053063D" w14:paraId="4307127A" w14:textId="77777777" w:rsidTr="00A76A49">
              <w:trPr>
                <w:trHeight w:val="403"/>
              </w:trPr>
              <w:tc>
                <w:tcPr>
                  <w:tcW w:w="900" w:type="dxa"/>
                </w:tcPr>
                <w:p w14:paraId="219EFDDC" w14:textId="77777777" w:rsidR="00851FE8" w:rsidRPr="0053063D" w:rsidRDefault="00851FE8" w:rsidP="00851FE8">
                  <w:pPr>
                    <w:spacing w:afterLines="0" w:after="0"/>
                    <w:jc w:val="left"/>
                    <w:rPr>
                      <w:rFonts w:eastAsia="Batang"/>
                      <w:lang w:val="en-GB"/>
                    </w:rPr>
                  </w:pPr>
                  <w:r w:rsidRPr="0053063D">
                    <w:rPr>
                      <w:rFonts w:eastAsia="Batang"/>
                      <w:lang w:val="en-GB"/>
                    </w:rPr>
                    <w:t>{64, 2}</w:t>
                  </w:r>
                </w:p>
              </w:tc>
              <w:tc>
                <w:tcPr>
                  <w:tcW w:w="1620" w:type="dxa"/>
                </w:tcPr>
                <w:p w14:paraId="6B7DAC5F" w14:textId="77777777" w:rsidR="00851FE8" w:rsidRPr="0053063D" w:rsidRDefault="00851FE8" w:rsidP="00851FE8">
                  <w:pPr>
                    <w:spacing w:afterLines="0" w:after="0"/>
                    <w:jc w:val="left"/>
                    <w:rPr>
                      <w:rFonts w:eastAsia="Batang"/>
                      <w:lang w:val="en-GB"/>
                    </w:rPr>
                  </w:pPr>
                  <w:r w:rsidRPr="0053063D">
                    <w:rPr>
                      <w:rFonts w:eastAsia="Batang"/>
                      <w:lang w:val="en-GB"/>
                    </w:rPr>
                    <w:t>{64, 2}, {64, 2}</w:t>
                  </w:r>
                </w:p>
              </w:tc>
              <w:tc>
                <w:tcPr>
                  <w:tcW w:w="2430" w:type="dxa"/>
                </w:tcPr>
                <w:p w14:paraId="4F4AB557" w14:textId="77777777" w:rsidR="00851FE8" w:rsidRPr="0053063D" w:rsidRDefault="00851FE8" w:rsidP="00851FE8">
                  <w:pPr>
                    <w:spacing w:afterLines="0" w:after="0"/>
                    <w:jc w:val="left"/>
                    <w:rPr>
                      <w:rFonts w:eastAsia="Batang"/>
                      <w:lang w:val="en-GB"/>
                    </w:rPr>
                  </w:pPr>
                  <w:r w:rsidRPr="0053063D">
                    <w:rPr>
                      <w:rFonts w:eastAsia="Batang"/>
                      <w:lang w:val="en-GB"/>
                    </w:rPr>
                    <w:t>{32, 2}, {32, 2}, {64, 2}</w:t>
                  </w:r>
                </w:p>
              </w:tc>
              <w:tc>
                <w:tcPr>
                  <w:tcW w:w="3150" w:type="dxa"/>
                </w:tcPr>
                <w:p w14:paraId="001BBBFA" w14:textId="77777777" w:rsidR="00851FE8" w:rsidRPr="0053063D" w:rsidRDefault="00851FE8" w:rsidP="00851FE8">
                  <w:pPr>
                    <w:spacing w:afterLines="0" w:after="0"/>
                    <w:jc w:val="left"/>
                    <w:rPr>
                      <w:rFonts w:eastAsia="Batang"/>
                      <w:lang w:val="en-GB"/>
                    </w:rPr>
                  </w:pPr>
                  <w:r w:rsidRPr="0053063D">
                    <w:rPr>
                      <w:rFonts w:eastAsia="Batang"/>
                      <w:lang w:val="en-GB"/>
                    </w:rPr>
                    <w:t>{32, 2}, {32, 2}, {32, 2}, {32, 2}</w:t>
                  </w:r>
                </w:p>
              </w:tc>
            </w:tr>
          </w:tbl>
          <w:p w14:paraId="70BF7ECD" w14:textId="77777777" w:rsidR="00851FE8" w:rsidRPr="0053063D" w:rsidRDefault="00851FE8" w:rsidP="00851FE8">
            <w:pPr>
              <w:spacing w:afterLines="0" w:after="0"/>
              <w:jc w:val="left"/>
              <w:rPr>
                <w:rFonts w:eastAsia="等线"/>
                <w:lang w:val="en-GB" w:eastAsia="zh-CN"/>
              </w:rPr>
            </w:pPr>
          </w:p>
          <w:p w14:paraId="7D7071A2" w14:textId="77777777" w:rsidR="00851FE8" w:rsidRPr="0053063D" w:rsidRDefault="00851FE8" w:rsidP="00851FE8">
            <w:pPr>
              <w:spacing w:afterLines="0" w:after="120"/>
              <w:rPr>
                <w:rFonts w:eastAsia="MS Mincho"/>
                <w:lang w:val="x-none" w:eastAsia="x-none"/>
              </w:rPr>
            </w:pPr>
            <w:r w:rsidRPr="0053063D">
              <w:rPr>
                <w:rFonts w:eastAsia="MS Mincho"/>
                <w:highlight w:val="green"/>
                <w:lang w:val="x-none" w:eastAsia="x-none"/>
              </w:rPr>
              <w:t>Agreement:</w:t>
            </w:r>
          </w:p>
          <w:p w14:paraId="5DC45B18" w14:textId="77777777" w:rsidR="00851FE8" w:rsidRPr="0053063D" w:rsidRDefault="00851FE8" w:rsidP="00851FE8">
            <w:pPr>
              <w:spacing w:afterLines="0" w:after="0"/>
              <w:jc w:val="left"/>
              <w:rPr>
                <w:rFonts w:eastAsia="Batang"/>
                <w:b/>
                <w:bCs/>
                <w:i/>
                <w:iCs/>
                <w:lang w:val="en-GB"/>
              </w:rPr>
            </w:pPr>
            <w:r w:rsidRPr="0053063D">
              <w:rPr>
                <w:rFonts w:eastAsia="Batang"/>
                <w:lang w:val="en-GB"/>
              </w:rPr>
              <w:t>If target CSI type is pre-coder matrix, at least for SQ, for the PC with rank-1 payload of 256 bits, support the following payload combinations across layers and ranks. The layers are reported in the order of decreasing strength</w:t>
            </w:r>
            <w:r w:rsidRPr="0053063D">
              <w:rPr>
                <w:rFonts w:eastAsia="Batang"/>
                <w:b/>
                <w:bCs/>
                <w:i/>
                <w:iCs/>
                <w:lang w:val="en-GB"/>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811"/>
              <w:gridCol w:w="2677"/>
              <w:gridCol w:w="3445"/>
            </w:tblGrid>
            <w:tr w:rsidR="00851FE8" w:rsidRPr="0053063D" w14:paraId="2589768B" w14:textId="77777777" w:rsidTr="00A375F4">
              <w:trPr>
                <w:trHeight w:val="513"/>
              </w:trPr>
              <w:tc>
                <w:tcPr>
                  <w:tcW w:w="1079" w:type="dxa"/>
                </w:tcPr>
                <w:p w14:paraId="50E7A2AD" w14:textId="77777777" w:rsidR="00851FE8" w:rsidRPr="0053063D" w:rsidRDefault="00851FE8" w:rsidP="00A375F4">
                  <w:pPr>
                    <w:spacing w:afterLines="0" w:after="156"/>
                    <w:jc w:val="center"/>
                    <w:rPr>
                      <w:rFonts w:eastAsia="Batang"/>
                      <w:lang w:val="en-GB"/>
                    </w:rPr>
                  </w:pPr>
                  <w:r w:rsidRPr="0053063D">
                    <w:rPr>
                      <w:rFonts w:eastAsia="Batang"/>
                      <w:lang w:val="en-GB"/>
                    </w:rPr>
                    <w:t>Rank1</w:t>
                  </w:r>
                </w:p>
              </w:tc>
              <w:tc>
                <w:tcPr>
                  <w:tcW w:w="1943" w:type="dxa"/>
                </w:tcPr>
                <w:p w14:paraId="6158A375" w14:textId="77777777" w:rsidR="00851FE8" w:rsidRPr="0053063D" w:rsidRDefault="00851FE8" w:rsidP="00A375F4">
                  <w:pPr>
                    <w:spacing w:afterLines="0" w:after="156"/>
                    <w:jc w:val="center"/>
                    <w:rPr>
                      <w:rFonts w:eastAsia="Batang"/>
                      <w:lang w:val="en-GB"/>
                    </w:rPr>
                  </w:pPr>
                  <w:r w:rsidRPr="0053063D">
                    <w:rPr>
                      <w:rFonts w:eastAsia="Batang"/>
                      <w:lang w:val="en-GB"/>
                    </w:rPr>
                    <w:t>Rank2</w:t>
                  </w:r>
                </w:p>
              </w:tc>
              <w:tc>
                <w:tcPr>
                  <w:tcW w:w="2915" w:type="dxa"/>
                </w:tcPr>
                <w:p w14:paraId="2083ACD4" w14:textId="77777777" w:rsidR="00851FE8" w:rsidRPr="0053063D" w:rsidRDefault="00851FE8" w:rsidP="00851FE8">
                  <w:pPr>
                    <w:spacing w:afterLines="0" w:after="0"/>
                    <w:jc w:val="center"/>
                    <w:rPr>
                      <w:rFonts w:eastAsia="Batang"/>
                      <w:lang w:val="en-GB"/>
                    </w:rPr>
                  </w:pPr>
                  <w:r w:rsidRPr="0053063D">
                    <w:rPr>
                      <w:rFonts w:eastAsia="Batang"/>
                      <w:lang w:val="en-GB"/>
                    </w:rPr>
                    <w:t>Rank3</w:t>
                  </w:r>
                </w:p>
              </w:tc>
              <w:tc>
                <w:tcPr>
                  <w:tcW w:w="3778" w:type="dxa"/>
                </w:tcPr>
                <w:p w14:paraId="7689F503" w14:textId="77777777" w:rsidR="00851FE8" w:rsidRPr="0053063D" w:rsidRDefault="00851FE8" w:rsidP="00851FE8">
                  <w:pPr>
                    <w:spacing w:afterLines="0" w:after="0"/>
                    <w:jc w:val="center"/>
                    <w:rPr>
                      <w:rFonts w:eastAsia="Batang"/>
                      <w:lang w:val="en-GB"/>
                    </w:rPr>
                  </w:pPr>
                  <w:r w:rsidRPr="0053063D">
                    <w:rPr>
                      <w:rFonts w:eastAsia="Batang"/>
                      <w:lang w:val="en-GB"/>
                    </w:rPr>
                    <w:t>Rank4</w:t>
                  </w:r>
                </w:p>
              </w:tc>
            </w:tr>
            <w:tr w:rsidR="00851FE8" w:rsidRPr="0053063D" w14:paraId="279D40DF" w14:textId="77777777" w:rsidTr="00A375F4">
              <w:trPr>
                <w:trHeight w:val="475"/>
              </w:trPr>
              <w:tc>
                <w:tcPr>
                  <w:tcW w:w="1079" w:type="dxa"/>
                </w:tcPr>
                <w:p w14:paraId="25956F1D" w14:textId="77777777" w:rsidR="00851FE8" w:rsidRPr="0053063D" w:rsidRDefault="00851FE8" w:rsidP="00851FE8">
                  <w:pPr>
                    <w:spacing w:afterLines="0" w:after="0"/>
                    <w:jc w:val="left"/>
                    <w:rPr>
                      <w:rFonts w:eastAsia="Batang"/>
                      <w:lang w:val="en-GB"/>
                    </w:rPr>
                  </w:pPr>
                  <w:r w:rsidRPr="0053063D">
                    <w:rPr>
                      <w:rFonts w:eastAsia="Batang"/>
                      <w:lang w:val="en-GB"/>
                    </w:rPr>
                    <w:t>{128, 2}</w:t>
                  </w:r>
                </w:p>
              </w:tc>
              <w:tc>
                <w:tcPr>
                  <w:tcW w:w="1943" w:type="dxa"/>
                </w:tcPr>
                <w:p w14:paraId="70D48359" w14:textId="77777777" w:rsidR="00851FE8" w:rsidRPr="0053063D" w:rsidRDefault="00851FE8" w:rsidP="00851FE8">
                  <w:pPr>
                    <w:spacing w:afterLines="0" w:after="0"/>
                    <w:jc w:val="left"/>
                    <w:rPr>
                      <w:rFonts w:eastAsia="Batang"/>
                      <w:lang w:val="en-GB"/>
                    </w:rPr>
                  </w:pPr>
                  <w:r w:rsidRPr="0053063D">
                    <w:rPr>
                      <w:rFonts w:eastAsia="Batang"/>
                      <w:lang w:val="en-GB"/>
                    </w:rPr>
                    <w:t>{128, 2}, {128, 2}</w:t>
                  </w:r>
                </w:p>
              </w:tc>
              <w:tc>
                <w:tcPr>
                  <w:tcW w:w="2915" w:type="dxa"/>
                </w:tcPr>
                <w:p w14:paraId="23BFE90A" w14:textId="77777777" w:rsidR="00851FE8" w:rsidRPr="0053063D" w:rsidRDefault="00851FE8" w:rsidP="00851FE8">
                  <w:pPr>
                    <w:spacing w:afterLines="0" w:after="0"/>
                    <w:jc w:val="left"/>
                    <w:rPr>
                      <w:rFonts w:eastAsia="Batang"/>
                      <w:lang w:val="en-GB"/>
                    </w:rPr>
                  </w:pPr>
                  <w:r w:rsidRPr="0053063D">
                    <w:rPr>
                      <w:rFonts w:eastAsia="Batang"/>
                      <w:lang w:val="en-GB"/>
                    </w:rPr>
                    <w:t>{64, 2}, {64, 2}, {128, 2}</w:t>
                  </w:r>
                </w:p>
              </w:tc>
              <w:tc>
                <w:tcPr>
                  <w:tcW w:w="3778" w:type="dxa"/>
                </w:tcPr>
                <w:p w14:paraId="145BFA47" w14:textId="77777777" w:rsidR="00851FE8" w:rsidRPr="0053063D" w:rsidRDefault="00851FE8" w:rsidP="00851FE8">
                  <w:pPr>
                    <w:spacing w:afterLines="0" w:after="0"/>
                    <w:jc w:val="left"/>
                    <w:rPr>
                      <w:rFonts w:eastAsia="Batang"/>
                      <w:lang w:val="en-GB"/>
                    </w:rPr>
                  </w:pPr>
                  <w:r w:rsidRPr="0053063D">
                    <w:rPr>
                      <w:rFonts w:eastAsia="Batang"/>
                      <w:lang w:val="en-GB"/>
                    </w:rPr>
                    <w:t>{64, 2}, {64, 2}, {64, 2}, {64, 2}</w:t>
                  </w:r>
                </w:p>
              </w:tc>
            </w:tr>
          </w:tbl>
          <w:p w14:paraId="4BD1309C" w14:textId="77777777" w:rsidR="00851FE8" w:rsidRPr="0053063D" w:rsidRDefault="00851FE8" w:rsidP="00851FE8">
            <w:pPr>
              <w:spacing w:afterLines="0" w:after="0"/>
              <w:jc w:val="left"/>
              <w:rPr>
                <w:rFonts w:eastAsia="等线"/>
                <w:lang w:val="en-GB" w:eastAsia="zh-CN"/>
              </w:rPr>
            </w:pPr>
          </w:p>
          <w:p w14:paraId="3342A1D2" w14:textId="77777777" w:rsidR="00851FE8" w:rsidRPr="0053063D" w:rsidRDefault="00851FE8" w:rsidP="00851FE8">
            <w:pPr>
              <w:spacing w:afterLines="0" w:after="0"/>
              <w:jc w:val="left"/>
              <w:rPr>
                <w:rFonts w:eastAsia="Batang"/>
                <w:lang w:val="en-GB"/>
              </w:rPr>
            </w:pPr>
            <w:r w:rsidRPr="0053063D">
              <w:rPr>
                <w:rFonts w:eastAsia="Batang"/>
                <w:highlight w:val="green"/>
                <w:lang w:val="en-GB"/>
              </w:rPr>
              <w:t>Agreement:</w:t>
            </w:r>
          </w:p>
          <w:p w14:paraId="1E46C444" w14:textId="77777777" w:rsidR="00851FE8" w:rsidRPr="0053063D" w:rsidRDefault="00851FE8" w:rsidP="00851FE8">
            <w:pPr>
              <w:spacing w:afterLines="0" w:after="0"/>
              <w:jc w:val="left"/>
              <w:rPr>
                <w:rFonts w:eastAsia="Batang"/>
                <w:lang w:val="en-GB"/>
              </w:rPr>
            </w:pPr>
            <w:r w:rsidRPr="0053063D">
              <w:rPr>
                <w:rFonts w:eastAsia="Batang"/>
                <w:lang w:val="en-GB"/>
              </w:rPr>
              <w:t xml:space="preserve">If target CSI type is pre-coder matrix, at least for SQ, for the PC with rank-1 payload of 64 bits, select one alternative from following alternatives in RAN1 #124. </w:t>
            </w:r>
          </w:p>
          <w:p w14:paraId="1BE4296A" w14:textId="77777777" w:rsidR="00851FE8" w:rsidRPr="0053063D" w:rsidRDefault="00851FE8" w:rsidP="00851FE8">
            <w:pPr>
              <w:numPr>
                <w:ilvl w:val="0"/>
                <w:numId w:val="40"/>
              </w:numPr>
              <w:spacing w:afterLines="0" w:after="0"/>
              <w:jc w:val="left"/>
              <w:rPr>
                <w:rFonts w:eastAsia="Batang"/>
                <w:lang w:val="en-GB"/>
              </w:rPr>
            </w:pPr>
            <w:r w:rsidRPr="0053063D">
              <w:rPr>
                <w:rFonts w:eastAsia="Batang"/>
                <w:lang w:val="en-GB"/>
              </w:rPr>
              <w:t>The layers are reported in the order of decreasing strength.</w:t>
            </w:r>
          </w:p>
          <w:p w14:paraId="1B1590A4" w14:textId="77777777" w:rsidR="00851FE8" w:rsidRPr="0053063D" w:rsidRDefault="00851FE8" w:rsidP="00851FE8">
            <w:pPr>
              <w:numPr>
                <w:ilvl w:val="0"/>
                <w:numId w:val="40"/>
              </w:numPr>
              <w:spacing w:afterLines="0" w:after="0"/>
              <w:jc w:val="left"/>
              <w:rPr>
                <w:rFonts w:eastAsia="Batang"/>
                <w:lang w:val="en-GB"/>
              </w:rPr>
            </w:pPr>
            <w:r w:rsidRPr="0053063D">
              <w:rPr>
                <w:rFonts w:eastAsia="Batang"/>
                <w:lang w:val="en-GB"/>
              </w:rPr>
              <w:t>Note: For the purpose of comparison, consider the following:</w:t>
            </w:r>
          </w:p>
          <w:p w14:paraId="255AA1D8" w14:textId="77777777" w:rsidR="00851FE8" w:rsidRPr="0053063D" w:rsidRDefault="00851FE8" w:rsidP="00851FE8">
            <w:pPr>
              <w:numPr>
                <w:ilvl w:val="1"/>
                <w:numId w:val="40"/>
              </w:numPr>
              <w:spacing w:afterLines="0" w:after="0"/>
              <w:jc w:val="left"/>
              <w:rPr>
                <w:rFonts w:eastAsia="Batang"/>
                <w:lang w:val="en-GB"/>
              </w:rPr>
            </w:pPr>
            <w:r w:rsidRPr="0053063D">
              <w:rPr>
                <w:rFonts w:eastAsia="Batang"/>
                <w:lang w:val="en-GB"/>
              </w:rPr>
              <w:lastRenderedPageBreak/>
              <w:t>For comparing Alt.1 and Alt. 2, consider payload scalability.</w:t>
            </w:r>
          </w:p>
          <w:p w14:paraId="20FFB323" w14:textId="77777777" w:rsidR="00851FE8" w:rsidRPr="0053063D" w:rsidRDefault="00851FE8" w:rsidP="00851FE8">
            <w:pPr>
              <w:spacing w:afterLines="0" w:after="0"/>
              <w:jc w:val="left"/>
              <w:rPr>
                <w:rFonts w:eastAsia="Batang"/>
                <w:color w:val="FF0000"/>
                <w:lang w:val="en-GB"/>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1159"/>
              <w:gridCol w:w="1579"/>
              <w:gridCol w:w="2337"/>
              <w:gridCol w:w="3013"/>
            </w:tblGrid>
            <w:tr w:rsidR="00851FE8" w:rsidRPr="0053063D" w14:paraId="5CCD288E" w14:textId="77777777" w:rsidTr="00A375F4">
              <w:trPr>
                <w:trHeight w:val="317"/>
              </w:trPr>
              <w:tc>
                <w:tcPr>
                  <w:tcW w:w="915" w:type="dxa"/>
                </w:tcPr>
                <w:p w14:paraId="0C880D20" w14:textId="77777777" w:rsidR="00851FE8" w:rsidRPr="0053063D" w:rsidRDefault="00851FE8" w:rsidP="00A375F4">
                  <w:pPr>
                    <w:spacing w:afterLines="0" w:after="156"/>
                    <w:jc w:val="center"/>
                    <w:rPr>
                      <w:rFonts w:eastAsia="Batang"/>
                      <w:lang w:val="en-GB"/>
                    </w:rPr>
                  </w:pPr>
                </w:p>
              </w:tc>
              <w:tc>
                <w:tcPr>
                  <w:tcW w:w="1197" w:type="dxa"/>
                </w:tcPr>
                <w:p w14:paraId="5A6C3C12" w14:textId="77777777" w:rsidR="00851FE8" w:rsidRPr="0053063D" w:rsidRDefault="00851FE8" w:rsidP="00A375F4">
                  <w:pPr>
                    <w:spacing w:afterLines="0" w:after="156"/>
                    <w:jc w:val="center"/>
                    <w:rPr>
                      <w:rFonts w:eastAsia="Batang"/>
                      <w:lang w:val="en-GB"/>
                    </w:rPr>
                  </w:pPr>
                  <w:r w:rsidRPr="0053063D">
                    <w:rPr>
                      <w:rFonts w:eastAsia="Batang"/>
                      <w:lang w:val="en-GB"/>
                    </w:rPr>
                    <w:t>Rank1</w:t>
                  </w:r>
                </w:p>
              </w:tc>
              <w:tc>
                <w:tcPr>
                  <w:tcW w:w="1654" w:type="dxa"/>
                </w:tcPr>
                <w:p w14:paraId="05496844" w14:textId="77777777" w:rsidR="00851FE8" w:rsidRPr="0053063D" w:rsidRDefault="00851FE8" w:rsidP="00A375F4">
                  <w:pPr>
                    <w:spacing w:afterLines="0" w:after="156"/>
                    <w:jc w:val="center"/>
                    <w:rPr>
                      <w:rFonts w:eastAsia="Batang"/>
                      <w:lang w:val="en-GB"/>
                    </w:rPr>
                  </w:pPr>
                  <w:r w:rsidRPr="0053063D">
                    <w:rPr>
                      <w:rFonts w:eastAsia="Batang"/>
                      <w:lang w:val="en-GB"/>
                    </w:rPr>
                    <w:t>Rank2</w:t>
                  </w:r>
                </w:p>
              </w:tc>
              <w:tc>
                <w:tcPr>
                  <w:tcW w:w="2481" w:type="dxa"/>
                </w:tcPr>
                <w:p w14:paraId="6C31B77E" w14:textId="77777777" w:rsidR="00851FE8" w:rsidRPr="0053063D" w:rsidRDefault="00851FE8" w:rsidP="00851FE8">
                  <w:pPr>
                    <w:spacing w:afterLines="0" w:after="0"/>
                    <w:jc w:val="center"/>
                    <w:rPr>
                      <w:rFonts w:eastAsia="Batang"/>
                      <w:lang w:val="en-GB"/>
                    </w:rPr>
                  </w:pPr>
                  <w:r w:rsidRPr="0053063D">
                    <w:rPr>
                      <w:rFonts w:eastAsia="Batang"/>
                      <w:lang w:val="en-GB"/>
                    </w:rPr>
                    <w:t>Rank3</w:t>
                  </w:r>
                </w:p>
              </w:tc>
              <w:tc>
                <w:tcPr>
                  <w:tcW w:w="3217" w:type="dxa"/>
                </w:tcPr>
                <w:p w14:paraId="4A593EDB" w14:textId="77777777" w:rsidR="00851FE8" w:rsidRPr="0053063D" w:rsidRDefault="00851FE8" w:rsidP="00851FE8">
                  <w:pPr>
                    <w:spacing w:afterLines="0" w:after="0"/>
                    <w:jc w:val="center"/>
                    <w:rPr>
                      <w:rFonts w:eastAsia="Batang"/>
                      <w:lang w:val="en-GB"/>
                    </w:rPr>
                  </w:pPr>
                  <w:r w:rsidRPr="0053063D">
                    <w:rPr>
                      <w:rFonts w:eastAsia="Batang"/>
                      <w:lang w:val="en-GB"/>
                    </w:rPr>
                    <w:t>Rank4</w:t>
                  </w:r>
                </w:p>
              </w:tc>
            </w:tr>
            <w:tr w:rsidR="00851FE8" w:rsidRPr="0053063D" w14:paraId="2A7008DA" w14:textId="77777777" w:rsidTr="00A375F4">
              <w:trPr>
                <w:trHeight w:val="438"/>
              </w:trPr>
              <w:tc>
                <w:tcPr>
                  <w:tcW w:w="915" w:type="dxa"/>
                </w:tcPr>
                <w:p w14:paraId="4599B6FD" w14:textId="77777777" w:rsidR="00851FE8" w:rsidRPr="0053063D" w:rsidRDefault="00851FE8" w:rsidP="00851FE8">
                  <w:pPr>
                    <w:spacing w:afterLines="0" w:after="0"/>
                    <w:jc w:val="left"/>
                    <w:rPr>
                      <w:rFonts w:eastAsia="Batang"/>
                      <w:lang w:val="en-GB"/>
                    </w:rPr>
                  </w:pPr>
                  <w:r w:rsidRPr="0053063D">
                    <w:rPr>
                      <w:rFonts w:eastAsia="Batang"/>
                      <w:lang w:val="en-GB"/>
                    </w:rPr>
                    <w:t>Alt1</w:t>
                  </w:r>
                </w:p>
              </w:tc>
              <w:tc>
                <w:tcPr>
                  <w:tcW w:w="1197" w:type="dxa"/>
                </w:tcPr>
                <w:p w14:paraId="350DD4DD" w14:textId="77777777" w:rsidR="00851FE8" w:rsidRPr="0053063D" w:rsidRDefault="00851FE8" w:rsidP="00851FE8">
                  <w:pPr>
                    <w:spacing w:afterLines="0" w:after="0"/>
                    <w:jc w:val="left"/>
                    <w:rPr>
                      <w:rFonts w:eastAsia="Batang"/>
                      <w:lang w:val="en-GB"/>
                    </w:rPr>
                  </w:pPr>
                  <w:r w:rsidRPr="0053063D">
                    <w:rPr>
                      <w:rFonts w:eastAsia="Batang"/>
                      <w:lang w:val="en-GB"/>
                    </w:rPr>
                    <w:t>{32, 2}</w:t>
                  </w:r>
                </w:p>
              </w:tc>
              <w:tc>
                <w:tcPr>
                  <w:tcW w:w="1654" w:type="dxa"/>
                </w:tcPr>
                <w:p w14:paraId="6EABEAAA" w14:textId="77777777" w:rsidR="00851FE8" w:rsidRPr="0053063D" w:rsidRDefault="00851FE8" w:rsidP="00851FE8">
                  <w:pPr>
                    <w:spacing w:afterLines="0" w:after="0"/>
                    <w:jc w:val="left"/>
                    <w:rPr>
                      <w:rFonts w:eastAsia="Batang"/>
                      <w:lang w:val="en-GB"/>
                    </w:rPr>
                  </w:pPr>
                  <w:r w:rsidRPr="0053063D">
                    <w:rPr>
                      <w:rFonts w:eastAsia="Batang"/>
                      <w:lang w:val="en-GB"/>
                    </w:rPr>
                    <w:t>{32, 2}, {32, 2}</w:t>
                  </w:r>
                </w:p>
              </w:tc>
              <w:tc>
                <w:tcPr>
                  <w:tcW w:w="2481" w:type="dxa"/>
                </w:tcPr>
                <w:p w14:paraId="5456676E" w14:textId="77777777" w:rsidR="00851FE8" w:rsidRPr="0053063D" w:rsidRDefault="00851FE8" w:rsidP="00851FE8">
                  <w:pPr>
                    <w:spacing w:afterLines="0" w:after="0"/>
                    <w:jc w:val="left"/>
                    <w:rPr>
                      <w:rFonts w:eastAsia="Batang"/>
                      <w:lang w:val="en-GB"/>
                    </w:rPr>
                  </w:pPr>
                  <w:r w:rsidRPr="0053063D">
                    <w:rPr>
                      <w:rFonts w:eastAsia="Batang"/>
                      <w:lang w:val="en-GB"/>
                    </w:rPr>
                    <w:t>NA</w:t>
                  </w:r>
                </w:p>
              </w:tc>
              <w:tc>
                <w:tcPr>
                  <w:tcW w:w="3217" w:type="dxa"/>
                </w:tcPr>
                <w:p w14:paraId="11CAC18D" w14:textId="77777777" w:rsidR="00851FE8" w:rsidRPr="0053063D" w:rsidRDefault="00851FE8" w:rsidP="00851FE8">
                  <w:pPr>
                    <w:spacing w:afterLines="0" w:after="0"/>
                    <w:jc w:val="left"/>
                    <w:rPr>
                      <w:rFonts w:eastAsia="Batang"/>
                      <w:lang w:val="en-GB"/>
                    </w:rPr>
                  </w:pPr>
                  <w:r w:rsidRPr="0053063D">
                    <w:rPr>
                      <w:rFonts w:eastAsia="Batang"/>
                      <w:lang w:val="en-GB"/>
                    </w:rPr>
                    <w:t>NA</w:t>
                  </w:r>
                </w:p>
              </w:tc>
            </w:tr>
            <w:tr w:rsidR="00851FE8" w:rsidRPr="0053063D" w14:paraId="0B2E0275" w14:textId="77777777" w:rsidTr="00A375F4">
              <w:trPr>
                <w:trHeight w:val="438"/>
              </w:trPr>
              <w:tc>
                <w:tcPr>
                  <w:tcW w:w="915" w:type="dxa"/>
                </w:tcPr>
                <w:p w14:paraId="271069BD" w14:textId="77777777" w:rsidR="00851FE8" w:rsidRPr="0053063D" w:rsidRDefault="00851FE8" w:rsidP="00851FE8">
                  <w:pPr>
                    <w:spacing w:afterLines="0" w:after="0"/>
                    <w:jc w:val="left"/>
                    <w:rPr>
                      <w:rFonts w:eastAsia="Batang"/>
                      <w:lang w:val="en-GB"/>
                    </w:rPr>
                  </w:pPr>
                  <w:r w:rsidRPr="0053063D">
                    <w:rPr>
                      <w:rFonts w:eastAsia="Batang"/>
                      <w:lang w:val="en-GB"/>
                    </w:rPr>
                    <w:t>Alt2</w:t>
                  </w:r>
                </w:p>
              </w:tc>
              <w:tc>
                <w:tcPr>
                  <w:tcW w:w="1197" w:type="dxa"/>
                </w:tcPr>
                <w:p w14:paraId="3BB549A2" w14:textId="77777777" w:rsidR="00851FE8" w:rsidRPr="0053063D" w:rsidRDefault="00851FE8" w:rsidP="00851FE8">
                  <w:pPr>
                    <w:spacing w:afterLines="0" w:after="0"/>
                    <w:jc w:val="left"/>
                    <w:rPr>
                      <w:rFonts w:eastAsia="Batang"/>
                      <w:lang w:val="en-GB"/>
                    </w:rPr>
                  </w:pPr>
                  <w:r w:rsidRPr="0053063D">
                    <w:rPr>
                      <w:rFonts w:eastAsia="Batang"/>
                      <w:lang w:val="en-GB"/>
                    </w:rPr>
                    <w:t>{32, 2}</w:t>
                  </w:r>
                </w:p>
              </w:tc>
              <w:tc>
                <w:tcPr>
                  <w:tcW w:w="1654" w:type="dxa"/>
                </w:tcPr>
                <w:p w14:paraId="34D69AC1" w14:textId="77777777" w:rsidR="00851FE8" w:rsidRPr="0053063D" w:rsidRDefault="00851FE8" w:rsidP="00851FE8">
                  <w:pPr>
                    <w:spacing w:afterLines="0" w:after="0"/>
                    <w:jc w:val="left"/>
                    <w:rPr>
                      <w:rFonts w:eastAsia="Batang"/>
                      <w:lang w:val="en-GB"/>
                    </w:rPr>
                  </w:pPr>
                  <w:r w:rsidRPr="0053063D">
                    <w:rPr>
                      <w:rFonts w:eastAsia="Batang"/>
                      <w:lang w:val="en-GB"/>
                    </w:rPr>
                    <w:t>{32, 2}, {32, 2}</w:t>
                  </w:r>
                </w:p>
              </w:tc>
              <w:tc>
                <w:tcPr>
                  <w:tcW w:w="2481" w:type="dxa"/>
                </w:tcPr>
                <w:p w14:paraId="27FB9BDB" w14:textId="77777777" w:rsidR="00851FE8" w:rsidRPr="0053063D" w:rsidRDefault="00851FE8" w:rsidP="00851FE8">
                  <w:pPr>
                    <w:spacing w:afterLines="0" w:after="0"/>
                    <w:jc w:val="left"/>
                    <w:rPr>
                      <w:rFonts w:eastAsia="Batang"/>
                      <w:lang w:val="en-GB"/>
                    </w:rPr>
                  </w:pPr>
                  <w:r w:rsidRPr="0053063D">
                    <w:rPr>
                      <w:rFonts w:eastAsia="Batang"/>
                      <w:lang w:val="en-GB"/>
                    </w:rPr>
                    <w:t>{32, 1}, {32, 1}, {32, 2}</w:t>
                  </w:r>
                </w:p>
              </w:tc>
              <w:tc>
                <w:tcPr>
                  <w:tcW w:w="3217" w:type="dxa"/>
                </w:tcPr>
                <w:p w14:paraId="7A96EDCE" w14:textId="77777777" w:rsidR="00851FE8" w:rsidRPr="0053063D" w:rsidRDefault="00851FE8" w:rsidP="00851FE8">
                  <w:pPr>
                    <w:spacing w:afterLines="0" w:after="0"/>
                    <w:jc w:val="left"/>
                    <w:rPr>
                      <w:rFonts w:eastAsia="Batang"/>
                      <w:lang w:val="en-GB"/>
                    </w:rPr>
                  </w:pPr>
                  <w:r w:rsidRPr="0053063D">
                    <w:rPr>
                      <w:rFonts w:eastAsia="Batang"/>
                      <w:lang w:val="en-GB"/>
                    </w:rPr>
                    <w:t>{32, 1}, {32, 1}, {32, 1}, {32, 1}</w:t>
                  </w:r>
                </w:p>
              </w:tc>
            </w:tr>
          </w:tbl>
          <w:p w14:paraId="7F20F753" w14:textId="77777777" w:rsidR="00851FE8" w:rsidRPr="0053063D" w:rsidRDefault="00851FE8" w:rsidP="00851FE8">
            <w:pPr>
              <w:spacing w:afterLines="0" w:after="0"/>
              <w:jc w:val="left"/>
              <w:rPr>
                <w:rFonts w:eastAsia="Batang"/>
                <w:lang w:val="en-GB"/>
              </w:rPr>
            </w:pPr>
          </w:p>
          <w:p w14:paraId="2EBD2D87" w14:textId="77777777" w:rsidR="00851FE8" w:rsidRPr="0053063D" w:rsidRDefault="00851FE8" w:rsidP="00851FE8">
            <w:pPr>
              <w:spacing w:afterLines="0" w:after="0"/>
              <w:jc w:val="left"/>
              <w:rPr>
                <w:rFonts w:eastAsia="Batang"/>
                <w:lang w:val="en-GB"/>
              </w:rPr>
            </w:pPr>
            <w:r w:rsidRPr="0053063D">
              <w:rPr>
                <w:rFonts w:eastAsia="Batang"/>
                <w:highlight w:val="green"/>
                <w:lang w:val="en-GB"/>
              </w:rPr>
              <w:t>Agreement:</w:t>
            </w:r>
          </w:p>
          <w:p w14:paraId="2A886FFB" w14:textId="77777777" w:rsidR="00851FE8" w:rsidRPr="0053063D" w:rsidRDefault="00851FE8" w:rsidP="00851FE8">
            <w:pPr>
              <w:spacing w:afterLines="0" w:after="0"/>
              <w:jc w:val="left"/>
              <w:rPr>
                <w:rFonts w:eastAsia="Batang"/>
                <w:lang w:val="en-GB"/>
              </w:rPr>
            </w:pPr>
            <w:r w:rsidRPr="0053063D">
              <w:rPr>
                <w:rFonts w:eastAsia="Batang"/>
                <w:lang w:val="en-GB"/>
              </w:rPr>
              <w:t xml:space="preserve">If target CSI type is pre-coder matrix, at least for SQ, for the PC with rank-1 payload of 384 bits, select one alternative from following alternatives in RAN1 #124. </w:t>
            </w:r>
          </w:p>
          <w:p w14:paraId="4F3CC527" w14:textId="77777777" w:rsidR="00851FE8" w:rsidRPr="0053063D" w:rsidRDefault="00851FE8" w:rsidP="00851FE8">
            <w:pPr>
              <w:numPr>
                <w:ilvl w:val="0"/>
                <w:numId w:val="41"/>
              </w:numPr>
              <w:spacing w:afterLines="0" w:after="0"/>
              <w:jc w:val="left"/>
              <w:rPr>
                <w:rFonts w:eastAsia="Batang"/>
                <w:lang w:val="en-GB"/>
              </w:rPr>
            </w:pPr>
            <w:r w:rsidRPr="0053063D">
              <w:rPr>
                <w:rFonts w:eastAsia="Batang"/>
                <w:lang w:val="en-GB"/>
              </w:rPr>
              <w:t>The layers are reported in the order of decreasing strength.</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091"/>
              <w:gridCol w:w="1596"/>
              <w:gridCol w:w="1596"/>
              <w:gridCol w:w="3936"/>
            </w:tblGrid>
            <w:tr w:rsidR="00851FE8" w:rsidRPr="0053063D" w14:paraId="49C0D8DE" w14:textId="77777777" w:rsidTr="00A375F4">
              <w:trPr>
                <w:trHeight w:val="667"/>
              </w:trPr>
              <w:tc>
                <w:tcPr>
                  <w:tcW w:w="761" w:type="dxa"/>
                </w:tcPr>
                <w:p w14:paraId="69644241" w14:textId="77777777" w:rsidR="00851FE8" w:rsidRPr="0053063D" w:rsidRDefault="00851FE8" w:rsidP="00C10784">
                  <w:pPr>
                    <w:spacing w:afterLines="0" w:after="156"/>
                    <w:jc w:val="center"/>
                    <w:rPr>
                      <w:rFonts w:eastAsia="Batang"/>
                      <w:lang w:val="en-GB"/>
                    </w:rPr>
                  </w:pPr>
                </w:p>
              </w:tc>
              <w:tc>
                <w:tcPr>
                  <w:tcW w:w="1134" w:type="dxa"/>
                </w:tcPr>
                <w:p w14:paraId="464EB6B1" w14:textId="77777777" w:rsidR="00851FE8" w:rsidRPr="0053063D" w:rsidRDefault="00851FE8" w:rsidP="00A90526">
                  <w:pPr>
                    <w:spacing w:afterLines="0" w:after="156"/>
                    <w:jc w:val="center"/>
                    <w:rPr>
                      <w:rFonts w:eastAsia="Batang"/>
                      <w:lang w:val="en-GB"/>
                    </w:rPr>
                  </w:pPr>
                  <w:r w:rsidRPr="0053063D">
                    <w:rPr>
                      <w:rFonts w:eastAsia="Batang"/>
                      <w:lang w:val="en-GB"/>
                    </w:rPr>
                    <w:t>Rank1</w:t>
                  </w:r>
                </w:p>
              </w:tc>
              <w:tc>
                <w:tcPr>
                  <w:tcW w:w="1701" w:type="dxa"/>
                </w:tcPr>
                <w:p w14:paraId="54C38089" w14:textId="77777777" w:rsidR="00851FE8" w:rsidRPr="0053063D" w:rsidRDefault="00851FE8" w:rsidP="00A90526">
                  <w:pPr>
                    <w:spacing w:afterLines="0" w:after="156"/>
                    <w:jc w:val="center"/>
                    <w:rPr>
                      <w:rFonts w:eastAsia="Batang"/>
                      <w:lang w:val="en-GB"/>
                    </w:rPr>
                  </w:pPr>
                  <w:r w:rsidRPr="0053063D">
                    <w:rPr>
                      <w:rFonts w:eastAsia="Batang"/>
                      <w:lang w:val="en-GB"/>
                    </w:rPr>
                    <w:t>Rank2</w:t>
                  </w:r>
                </w:p>
              </w:tc>
              <w:tc>
                <w:tcPr>
                  <w:tcW w:w="1701" w:type="dxa"/>
                </w:tcPr>
                <w:p w14:paraId="6B26F89C" w14:textId="77777777" w:rsidR="00851FE8" w:rsidRPr="0053063D" w:rsidRDefault="00851FE8" w:rsidP="00851FE8">
                  <w:pPr>
                    <w:spacing w:afterLines="0" w:after="0"/>
                    <w:jc w:val="center"/>
                    <w:rPr>
                      <w:rFonts w:eastAsia="Batang"/>
                      <w:lang w:val="en-GB"/>
                    </w:rPr>
                  </w:pPr>
                  <w:r w:rsidRPr="0053063D">
                    <w:rPr>
                      <w:rFonts w:eastAsia="Batang"/>
                      <w:lang w:val="en-GB"/>
                    </w:rPr>
                    <w:t>Rank3</w:t>
                  </w:r>
                </w:p>
              </w:tc>
              <w:tc>
                <w:tcPr>
                  <w:tcW w:w="4328" w:type="dxa"/>
                </w:tcPr>
                <w:p w14:paraId="511C67A4" w14:textId="77777777" w:rsidR="00851FE8" w:rsidRPr="0053063D" w:rsidRDefault="00851FE8" w:rsidP="00851FE8">
                  <w:pPr>
                    <w:spacing w:afterLines="0" w:after="0"/>
                    <w:jc w:val="center"/>
                    <w:rPr>
                      <w:rFonts w:eastAsia="Batang"/>
                      <w:lang w:val="en-GB"/>
                    </w:rPr>
                  </w:pPr>
                  <w:r w:rsidRPr="0053063D">
                    <w:rPr>
                      <w:rFonts w:eastAsia="Batang"/>
                      <w:lang w:val="en-GB"/>
                    </w:rPr>
                    <w:t>Rank4</w:t>
                  </w:r>
                </w:p>
              </w:tc>
            </w:tr>
            <w:tr w:rsidR="00851FE8" w:rsidRPr="0053063D" w14:paraId="25929BA0" w14:textId="77777777" w:rsidTr="00A375F4">
              <w:trPr>
                <w:trHeight w:val="426"/>
              </w:trPr>
              <w:tc>
                <w:tcPr>
                  <w:tcW w:w="761" w:type="dxa"/>
                </w:tcPr>
                <w:p w14:paraId="064C91C5" w14:textId="77777777" w:rsidR="00851FE8" w:rsidRPr="0053063D" w:rsidRDefault="00851FE8" w:rsidP="00851FE8">
                  <w:pPr>
                    <w:spacing w:afterLines="0" w:after="0"/>
                    <w:jc w:val="left"/>
                    <w:rPr>
                      <w:rFonts w:eastAsia="Batang"/>
                      <w:lang w:val="en-GB"/>
                    </w:rPr>
                  </w:pPr>
                  <w:r w:rsidRPr="0053063D">
                    <w:rPr>
                      <w:rFonts w:eastAsia="Batang"/>
                      <w:lang w:val="en-GB"/>
                    </w:rPr>
                    <w:t>Alt1.1</w:t>
                  </w:r>
                </w:p>
              </w:tc>
              <w:tc>
                <w:tcPr>
                  <w:tcW w:w="1134" w:type="dxa"/>
                </w:tcPr>
                <w:p w14:paraId="4280F33B" w14:textId="77777777" w:rsidR="00851FE8" w:rsidRPr="0053063D" w:rsidRDefault="00851FE8" w:rsidP="00851FE8">
                  <w:pPr>
                    <w:spacing w:afterLines="0" w:after="0"/>
                    <w:jc w:val="left"/>
                    <w:rPr>
                      <w:rFonts w:eastAsia="Batang"/>
                      <w:lang w:val="en-GB"/>
                    </w:rPr>
                  </w:pPr>
                  <w:r w:rsidRPr="0053063D">
                    <w:rPr>
                      <w:rFonts w:eastAsia="Batang"/>
                      <w:lang w:val="en-GB"/>
                    </w:rPr>
                    <w:t>{192, 2}</w:t>
                  </w:r>
                </w:p>
              </w:tc>
              <w:tc>
                <w:tcPr>
                  <w:tcW w:w="1701" w:type="dxa"/>
                </w:tcPr>
                <w:p w14:paraId="67FFEEE8" w14:textId="77777777" w:rsidR="00851FE8" w:rsidRPr="0053063D" w:rsidRDefault="00851FE8" w:rsidP="00851FE8">
                  <w:pPr>
                    <w:spacing w:afterLines="0" w:after="0"/>
                    <w:jc w:val="left"/>
                    <w:rPr>
                      <w:rFonts w:eastAsia="Batang"/>
                      <w:lang w:val="en-GB"/>
                    </w:rPr>
                  </w:pPr>
                  <w:r w:rsidRPr="0053063D">
                    <w:rPr>
                      <w:rFonts w:eastAsia="Batang"/>
                      <w:lang w:val="en-GB"/>
                    </w:rPr>
                    <w:t>{192, 2}, {192, 2}</w:t>
                  </w:r>
                </w:p>
              </w:tc>
              <w:tc>
                <w:tcPr>
                  <w:tcW w:w="1701" w:type="dxa"/>
                </w:tcPr>
                <w:p w14:paraId="607D1744" w14:textId="77777777" w:rsidR="00851FE8" w:rsidRPr="0053063D" w:rsidRDefault="00851FE8" w:rsidP="00851FE8">
                  <w:pPr>
                    <w:spacing w:afterLines="0" w:after="0"/>
                    <w:jc w:val="left"/>
                    <w:rPr>
                      <w:rFonts w:eastAsia="Batang"/>
                      <w:lang w:val="en-GB"/>
                    </w:rPr>
                  </w:pPr>
                  <w:r w:rsidRPr="0053063D">
                    <w:rPr>
                      <w:rFonts w:eastAsia="Batang"/>
                      <w:lang w:val="en-GB"/>
                    </w:rPr>
                    <w:t>{96, 2}, {96, 2}, {192, 2}</w:t>
                  </w:r>
                </w:p>
              </w:tc>
              <w:tc>
                <w:tcPr>
                  <w:tcW w:w="4328" w:type="dxa"/>
                </w:tcPr>
                <w:p w14:paraId="39F27581" w14:textId="77777777" w:rsidR="00851FE8" w:rsidRPr="0053063D" w:rsidRDefault="00851FE8" w:rsidP="00851FE8">
                  <w:pPr>
                    <w:spacing w:afterLines="0" w:after="0"/>
                    <w:jc w:val="left"/>
                    <w:rPr>
                      <w:rFonts w:eastAsia="Batang"/>
                      <w:lang w:val="en-GB"/>
                    </w:rPr>
                  </w:pPr>
                  <w:r w:rsidRPr="0053063D">
                    <w:rPr>
                      <w:rFonts w:eastAsia="Batang"/>
                      <w:lang w:val="en-GB"/>
                    </w:rPr>
                    <w:t>{96, 2}, {96, 2}, {96, 2}, {96, 2}</w:t>
                  </w:r>
                </w:p>
              </w:tc>
            </w:tr>
            <w:tr w:rsidR="00851FE8" w:rsidRPr="0053063D" w14:paraId="64B6274C" w14:textId="77777777" w:rsidTr="00A375F4">
              <w:trPr>
                <w:trHeight w:val="426"/>
              </w:trPr>
              <w:tc>
                <w:tcPr>
                  <w:tcW w:w="761" w:type="dxa"/>
                </w:tcPr>
                <w:p w14:paraId="046900BA" w14:textId="77777777" w:rsidR="00851FE8" w:rsidRPr="0053063D" w:rsidRDefault="00851FE8" w:rsidP="00851FE8">
                  <w:pPr>
                    <w:spacing w:afterLines="0" w:after="0"/>
                    <w:jc w:val="left"/>
                    <w:rPr>
                      <w:rFonts w:eastAsia="Batang"/>
                      <w:lang w:val="en-GB"/>
                    </w:rPr>
                  </w:pPr>
                  <w:r w:rsidRPr="0053063D">
                    <w:rPr>
                      <w:rFonts w:eastAsia="Batang"/>
                      <w:lang w:val="en-GB"/>
                    </w:rPr>
                    <w:t>Alt1.2</w:t>
                  </w:r>
                </w:p>
              </w:tc>
              <w:tc>
                <w:tcPr>
                  <w:tcW w:w="1134" w:type="dxa"/>
                </w:tcPr>
                <w:p w14:paraId="4B4D8A81" w14:textId="77777777" w:rsidR="00851FE8" w:rsidRPr="0053063D" w:rsidRDefault="00851FE8" w:rsidP="00851FE8">
                  <w:pPr>
                    <w:spacing w:afterLines="0" w:after="0"/>
                    <w:jc w:val="left"/>
                    <w:rPr>
                      <w:rFonts w:eastAsia="Batang"/>
                      <w:lang w:val="en-GB"/>
                    </w:rPr>
                  </w:pPr>
                  <w:r w:rsidRPr="0053063D">
                    <w:rPr>
                      <w:rFonts w:eastAsia="Batang"/>
                      <w:lang w:val="en-GB"/>
                    </w:rPr>
                    <w:t>{192, 2}</w:t>
                  </w:r>
                </w:p>
              </w:tc>
              <w:tc>
                <w:tcPr>
                  <w:tcW w:w="1701" w:type="dxa"/>
                </w:tcPr>
                <w:p w14:paraId="78C753C5" w14:textId="77777777" w:rsidR="00851FE8" w:rsidRPr="0053063D" w:rsidRDefault="00851FE8" w:rsidP="00851FE8">
                  <w:pPr>
                    <w:spacing w:afterLines="0" w:after="0"/>
                    <w:jc w:val="left"/>
                    <w:rPr>
                      <w:rFonts w:eastAsia="Batang"/>
                      <w:lang w:val="en-GB"/>
                    </w:rPr>
                  </w:pPr>
                  <w:r w:rsidRPr="0053063D">
                    <w:rPr>
                      <w:rFonts w:eastAsia="Batang"/>
                      <w:lang w:val="en-GB"/>
                    </w:rPr>
                    <w:t>{192, 2}, {192, 2}</w:t>
                  </w:r>
                </w:p>
              </w:tc>
              <w:tc>
                <w:tcPr>
                  <w:tcW w:w="1701" w:type="dxa"/>
                </w:tcPr>
                <w:p w14:paraId="11E5B5C3" w14:textId="77777777" w:rsidR="00851FE8" w:rsidRPr="0053063D" w:rsidRDefault="00851FE8" w:rsidP="00851FE8">
                  <w:pPr>
                    <w:spacing w:afterLines="0" w:after="0"/>
                    <w:jc w:val="left"/>
                    <w:rPr>
                      <w:rFonts w:eastAsia="Batang"/>
                      <w:lang w:val="en-GB"/>
                    </w:rPr>
                  </w:pPr>
                  <w:r w:rsidRPr="0053063D">
                    <w:rPr>
                      <w:rFonts w:eastAsia="Batang"/>
                      <w:lang w:val="en-GB"/>
                    </w:rPr>
                    <w:t>{192, 1}, {192, 1}, {192, 2}</w:t>
                  </w:r>
                </w:p>
              </w:tc>
              <w:tc>
                <w:tcPr>
                  <w:tcW w:w="4328" w:type="dxa"/>
                </w:tcPr>
                <w:p w14:paraId="347AC3CC" w14:textId="77777777" w:rsidR="00851FE8" w:rsidRPr="0053063D" w:rsidRDefault="00851FE8" w:rsidP="00851FE8">
                  <w:pPr>
                    <w:spacing w:afterLines="0" w:after="0"/>
                    <w:jc w:val="left"/>
                    <w:rPr>
                      <w:rFonts w:eastAsia="Batang"/>
                      <w:lang w:val="en-GB"/>
                    </w:rPr>
                  </w:pPr>
                  <w:r w:rsidRPr="0053063D">
                    <w:rPr>
                      <w:rFonts w:eastAsia="Batang"/>
                      <w:lang w:val="en-GB"/>
                    </w:rPr>
                    <w:t>{192, 1}, {192, 1}, {192, 1}, {192, 1}</w:t>
                  </w:r>
                </w:p>
              </w:tc>
            </w:tr>
            <w:tr w:rsidR="00851FE8" w:rsidRPr="0053063D" w14:paraId="1B5B1FFD" w14:textId="77777777" w:rsidTr="00A375F4">
              <w:trPr>
                <w:trHeight w:val="426"/>
              </w:trPr>
              <w:tc>
                <w:tcPr>
                  <w:tcW w:w="761" w:type="dxa"/>
                </w:tcPr>
                <w:p w14:paraId="3B0E85AC" w14:textId="77777777" w:rsidR="00851FE8" w:rsidRPr="0053063D" w:rsidRDefault="00851FE8" w:rsidP="00851FE8">
                  <w:pPr>
                    <w:spacing w:afterLines="0" w:after="0"/>
                    <w:jc w:val="left"/>
                    <w:rPr>
                      <w:rFonts w:eastAsia="Batang"/>
                      <w:lang w:val="en-GB"/>
                    </w:rPr>
                  </w:pPr>
                  <w:r w:rsidRPr="0053063D">
                    <w:rPr>
                      <w:rFonts w:eastAsia="Batang"/>
                      <w:lang w:val="en-GB"/>
                    </w:rPr>
                    <w:t>Alt2</w:t>
                  </w:r>
                </w:p>
              </w:tc>
              <w:tc>
                <w:tcPr>
                  <w:tcW w:w="1134" w:type="dxa"/>
                </w:tcPr>
                <w:p w14:paraId="372AE303" w14:textId="77777777" w:rsidR="00851FE8" w:rsidRPr="0053063D" w:rsidRDefault="00851FE8" w:rsidP="00851FE8">
                  <w:pPr>
                    <w:spacing w:afterLines="0" w:after="0"/>
                    <w:jc w:val="left"/>
                    <w:rPr>
                      <w:rFonts w:eastAsia="Batang"/>
                      <w:lang w:val="en-GB"/>
                    </w:rPr>
                  </w:pPr>
                  <w:r w:rsidRPr="0053063D">
                    <w:rPr>
                      <w:rFonts w:eastAsia="Batang"/>
                      <w:lang w:val="en-GB"/>
                    </w:rPr>
                    <w:t>{192, 2}</w:t>
                  </w:r>
                </w:p>
              </w:tc>
              <w:tc>
                <w:tcPr>
                  <w:tcW w:w="1701" w:type="dxa"/>
                </w:tcPr>
                <w:p w14:paraId="0353C788" w14:textId="77777777" w:rsidR="00851FE8" w:rsidRPr="0053063D" w:rsidRDefault="00851FE8" w:rsidP="00851FE8">
                  <w:pPr>
                    <w:spacing w:afterLines="0" w:after="0"/>
                    <w:jc w:val="left"/>
                    <w:rPr>
                      <w:rFonts w:eastAsia="Batang"/>
                      <w:lang w:val="en-GB"/>
                    </w:rPr>
                  </w:pPr>
                  <w:r w:rsidRPr="0053063D">
                    <w:rPr>
                      <w:rFonts w:eastAsia="Batang"/>
                      <w:lang w:val="en-GB"/>
                    </w:rPr>
                    <w:t>{192, 2}, {192, 2}</w:t>
                  </w:r>
                </w:p>
              </w:tc>
              <w:tc>
                <w:tcPr>
                  <w:tcW w:w="1701" w:type="dxa"/>
                </w:tcPr>
                <w:p w14:paraId="401A4CED" w14:textId="77777777" w:rsidR="00851FE8" w:rsidRPr="0053063D" w:rsidRDefault="00851FE8" w:rsidP="00851FE8">
                  <w:pPr>
                    <w:spacing w:afterLines="0" w:after="0"/>
                    <w:jc w:val="left"/>
                    <w:rPr>
                      <w:rFonts w:eastAsia="Batang"/>
                      <w:lang w:val="en-GB"/>
                    </w:rPr>
                  </w:pPr>
                  <w:r w:rsidRPr="0053063D">
                    <w:rPr>
                      <w:rFonts w:eastAsia="Batang"/>
                      <w:lang w:val="en-GB"/>
                    </w:rPr>
                    <w:t>{128, 2}, {128, 2}, {128, 2}</w:t>
                  </w:r>
                </w:p>
              </w:tc>
              <w:tc>
                <w:tcPr>
                  <w:tcW w:w="4328" w:type="dxa"/>
                </w:tcPr>
                <w:p w14:paraId="4C05F37F" w14:textId="77777777" w:rsidR="00851FE8" w:rsidRPr="0053063D" w:rsidRDefault="00851FE8" w:rsidP="00851FE8">
                  <w:pPr>
                    <w:spacing w:afterLines="0" w:after="0"/>
                    <w:jc w:val="left"/>
                    <w:rPr>
                      <w:rFonts w:eastAsia="Batang"/>
                      <w:lang w:val="en-GB"/>
                    </w:rPr>
                  </w:pPr>
                  <w:r w:rsidRPr="0053063D">
                    <w:rPr>
                      <w:rFonts w:eastAsia="Batang"/>
                      <w:lang w:val="en-GB"/>
                    </w:rPr>
                    <w:t>{64, 2}, {64, 2}, {128, 2}, {128, 2}</w:t>
                  </w:r>
                </w:p>
              </w:tc>
            </w:tr>
            <w:tr w:rsidR="00851FE8" w:rsidRPr="0053063D" w14:paraId="392D1620" w14:textId="77777777" w:rsidTr="00A375F4">
              <w:trPr>
                <w:trHeight w:val="426"/>
              </w:trPr>
              <w:tc>
                <w:tcPr>
                  <w:tcW w:w="761" w:type="dxa"/>
                </w:tcPr>
                <w:p w14:paraId="11E6E004" w14:textId="77777777" w:rsidR="00851FE8" w:rsidRPr="0053063D" w:rsidRDefault="00851FE8" w:rsidP="00851FE8">
                  <w:pPr>
                    <w:spacing w:afterLines="0" w:after="0"/>
                    <w:jc w:val="left"/>
                    <w:rPr>
                      <w:rFonts w:eastAsia="Batang"/>
                      <w:lang w:val="en-GB"/>
                    </w:rPr>
                  </w:pPr>
                  <w:r w:rsidRPr="0053063D">
                    <w:rPr>
                      <w:rFonts w:eastAsia="Batang"/>
                      <w:lang w:val="en-GB"/>
                    </w:rPr>
                    <w:t>Alt3.1</w:t>
                  </w:r>
                </w:p>
              </w:tc>
              <w:tc>
                <w:tcPr>
                  <w:tcW w:w="1134" w:type="dxa"/>
                </w:tcPr>
                <w:p w14:paraId="612CA848" w14:textId="77777777" w:rsidR="00851FE8" w:rsidRPr="0053063D" w:rsidRDefault="00851FE8" w:rsidP="00851FE8">
                  <w:pPr>
                    <w:spacing w:afterLines="0" w:after="0"/>
                    <w:jc w:val="left"/>
                    <w:rPr>
                      <w:rFonts w:eastAsia="Batang"/>
                      <w:lang w:val="en-GB"/>
                    </w:rPr>
                  </w:pPr>
                  <w:r w:rsidRPr="0053063D">
                    <w:rPr>
                      <w:rFonts w:eastAsia="Batang"/>
                      <w:lang w:val="en-GB"/>
                    </w:rPr>
                    <w:t>{192, 2}</w:t>
                  </w:r>
                </w:p>
              </w:tc>
              <w:tc>
                <w:tcPr>
                  <w:tcW w:w="1701" w:type="dxa"/>
                </w:tcPr>
                <w:p w14:paraId="0940C028" w14:textId="77777777" w:rsidR="00851FE8" w:rsidRPr="0053063D" w:rsidRDefault="00851FE8" w:rsidP="00851FE8">
                  <w:pPr>
                    <w:spacing w:afterLines="0" w:after="0"/>
                    <w:jc w:val="left"/>
                    <w:rPr>
                      <w:rFonts w:eastAsia="Batang"/>
                      <w:lang w:val="en-GB"/>
                    </w:rPr>
                  </w:pPr>
                  <w:r w:rsidRPr="0053063D">
                    <w:rPr>
                      <w:rFonts w:eastAsia="Batang"/>
                      <w:lang w:val="en-GB"/>
                    </w:rPr>
                    <w:t>{192, 2}, {192, 2}</w:t>
                  </w:r>
                </w:p>
              </w:tc>
              <w:tc>
                <w:tcPr>
                  <w:tcW w:w="1701" w:type="dxa"/>
                </w:tcPr>
                <w:p w14:paraId="14186486" w14:textId="77777777" w:rsidR="00851FE8" w:rsidRPr="0053063D" w:rsidRDefault="00851FE8" w:rsidP="00851FE8">
                  <w:pPr>
                    <w:spacing w:afterLines="0" w:after="0"/>
                    <w:jc w:val="left"/>
                    <w:rPr>
                      <w:rFonts w:eastAsia="Batang"/>
                      <w:lang w:val="en-GB"/>
                    </w:rPr>
                  </w:pPr>
                  <w:r w:rsidRPr="0053063D">
                    <w:rPr>
                      <w:rFonts w:eastAsia="Batang"/>
                      <w:lang w:val="en-GB"/>
                    </w:rPr>
                    <w:t>{128, 2}, {128, 2}, {128, 2}</w:t>
                  </w:r>
                </w:p>
              </w:tc>
              <w:tc>
                <w:tcPr>
                  <w:tcW w:w="4328" w:type="dxa"/>
                </w:tcPr>
                <w:p w14:paraId="06D51FAE" w14:textId="77777777" w:rsidR="00851FE8" w:rsidRPr="0053063D" w:rsidRDefault="00851FE8" w:rsidP="00851FE8">
                  <w:pPr>
                    <w:spacing w:afterLines="0" w:after="0"/>
                    <w:jc w:val="left"/>
                    <w:rPr>
                      <w:rFonts w:eastAsia="Batang"/>
                      <w:lang w:val="en-GB"/>
                    </w:rPr>
                  </w:pPr>
                  <w:r w:rsidRPr="0053063D">
                    <w:rPr>
                      <w:rFonts w:eastAsia="Batang"/>
                      <w:lang w:val="en-GB"/>
                    </w:rPr>
                    <w:t>{96, 2}, {96, 2}, {96, 2}, {96, 2}</w:t>
                  </w:r>
                </w:p>
              </w:tc>
            </w:tr>
            <w:tr w:rsidR="00851FE8" w:rsidRPr="0053063D" w14:paraId="70FCAB13" w14:textId="77777777" w:rsidTr="00A375F4">
              <w:trPr>
                <w:trHeight w:val="426"/>
              </w:trPr>
              <w:tc>
                <w:tcPr>
                  <w:tcW w:w="761" w:type="dxa"/>
                </w:tcPr>
                <w:p w14:paraId="11B6A125" w14:textId="77777777" w:rsidR="00851FE8" w:rsidRPr="0053063D" w:rsidRDefault="00851FE8" w:rsidP="00851FE8">
                  <w:pPr>
                    <w:spacing w:afterLines="0" w:after="0"/>
                    <w:jc w:val="left"/>
                    <w:rPr>
                      <w:rFonts w:eastAsia="Batang"/>
                      <w:lang w:val="en-GB"/>
                    </w:rPr>
                  </w:pPr>
                  <w:r w:rsidRPr="0053063D">
                    <w:rPr>
                      <w:rFonts w:eastAsia="Batang"/>
                      <w:lang w:val="en-GB"/>
                    </w:rPr>
                    <w:t>Alt3.2</w:t>
                  </w:r>
                </w:p>
              </w:tc>
              <w:tc>
                <w:tcPr>
                  <w:tcW w:w="1134" w:type="dxa"/>
                </w:tcPr>
                <w:p w14:paraId="2650C1EA" w14:textId="77777777" w:rsidR="00851FE8" w:rsidRPr="0053063D" w:rsidRDefault="00851FE8" w:rsidP="00851FE8">
                  <w:pPr>
                    <w:spacing w:afterLines="0" w:after="0"/>
                    <w:jc w:val="left"/>
                    <w:rPr>
                      <w:rFonts w:eastAsia="Batang"/>
                      <w:lang w:val="en-GB"/>
                    </w:rPr>
                  </w:pPr>
                  <w:r w:rsidRPr="0053063D">
                    <w:rPr>
                      <w:rFonts w:eastAsia="Batang"/>
                      <w:lang w:val="en-GB"/>
                    </w:rPr>
                    <w:t>{192, 2}</w:t>
                  </w:r>
                </w:p>
              </w:tc>
              <w:tc>
                <w:tcPr>
                  <w:tcW w:w="1701" w:type="dxa"/>
                </w:tcPr>
                <w:p w14:paraId="032BEDB3" w14:textId="77777777" w:rsidR="00851FE8" w:rsidRPr="0053063D" w:rsidRDefault="00851FE8" w:rsidP="00851FE8">
                  <w:pPr>
                    <w:spacing w:afterLines="0" w:after="0"/>
                    <w:jc w:val="left"/>
                    <w:rPr>
                      <w:rFonts w:eastAsia="Batang"/>
                      <w:lang w:val="en-GB"/>
                    </w:rPr>
                  </w:pPr>
                  <w:r w:rsidRPr="0053063D">
                    <w:rPr>
                      <w:rFonts w:eastAsia="Batang"/>
                      <w:lang w:val="en-GB"/>
                    </w:rPr>
                    <w:t>{192, 2}, {192, 2}</w:t>
                  </w:r>
                </w:p>
              </w:tc>
              <w:tc>
                <w:tcPr>
                  <w:tcW w:w="1701" w:type="dxa"/>
                </w:tcPr>
                <w:p w14:paraId="474AAEA3" w14:textId="77777777" w:rsidR="00851FE8" w:rsidRPr="0053063D" w:rsidRDefault="00851FE8" w:rsidP="00851FE8">
                  <w:pPr>
                    <w:spacing w:afterLines="0" w:after="0"/>
                    <w:jc w:val="left"/>
                    <w:rPr>
                      <w:rFonts w:eastAsia="Batang"/>
                      <w:lang w:val="en-GB"/>
                    </w:rPr>
                  </w:pPr>
                  <w:r w:rsidRPr="0053063D">
                    <w:rPr>
                      <w:rFonts w:eastAsia="Batang"/>
                      <w:lang w:val="en-GB"/>
                    </w:rPr>
                    <w:t>{128, 2}, {128, 2}, {128, 2}</w:t>
                  </w:r>
                </w:p>
              </w:tc>
              <w:tc>
                <w:tcPr>
                  <w:tcW w:w="4328" w:type="dxa"/>
                </w:tcPr>
                <w:p w14:paraId="171A8F6B" w14:textId="77777777" w:rsidR="00851FE8" w:rsidRPr="0053063D" w:rsidRDefault="00851FE8" w:rsidP="00851FE8">
                  <w:pPr>
                    <w:spacing w:afterLines="0" w:after="0"/>
                    <w:jc w:val="left"/>
                    <w:rPr>
                      <w:rFonts w:eastAsia="Batang"/>
                      <w:lang w:val="en-GB"/>
                    </w:rPr>
                  </w:pPr>
                  <w:r w:rsidRPr="0053063D">
                    <w:rPr>
                      <w:rFonts w:eastAsia="Batang"/>
                      <w:lang w:val="en-GB"/>
                    </w:rPr>
                    <w:t>{192, 1}, {192, 1}, {192, 1}, {192, 1}</w:t>
                  </w:r>
                </w:p>
              </w:tc>
            </w:tr>
          </w:tbl>
          <w:p w14:paraId="7C2EC2AA" w14:textId="77777777" w:rsidR="00851FE8" w:rsidRPr="0053063D" w:rsidRDefault="00851FE8" w:rsidP="005A4A1E">
            <w:pPr>
              <w:pStyle w:val="af"/>
              <w:spacing w:beforeLines="50" w:before="120" w:after="120"/>
              <w:rPr>
                <w:rFonts w:eastAsiaTheme="minorEastAsia"/>
                <w:lang w:eastAsia="zh-CN"/>
              </w:rPr>
            </w:pPr>
          </w:p>
        </w:tc>
      </w:tr>
    </w:tbl>
    <w:p w14:paraId="598B7316" w14:textId="7730E015" w:rsidR="00405922" w:rsidRPr="00825D68" w:rsidRDefault="00405922" w:rsidP="004270A6">
      <w:pPr>
        <w:pStyle w:val="af"/>
        <w:spacing w:beforeLines="50" w:before="120" w:after="120"/>
        <w:rPr>
          <w:rFonts w:eastAsiaTheme="minorEastAsia"/>
          <w:lang w:eastAsia="zh-CN"/>
        </w:rPr>
      </w:pPr>
      <w:r>
        <w:rPr>
          <w:rFonts w:eastAsiaTheme="minorEastAsia" w:hint="eastAsia"/>
          <w:lang w:eastAsia="zh-CN"/>
        </w:rPr>
        <w:lastRenderedPageBreak/>
        <w:t xml:space="preserve">To down select from the remaining alternatives of different PCs, we should first decide whether Q=1 should be supported. </w:t>
      </w:r>
      <w:r w:rsidR="00F348A9">
        <w:rPr>
          <w:rFonts w:eastAsiaTheme="minorEastAsia" w:hint="eastAsia"/>
          <w:lang w:eastAsia="zh-CN"/>
        </w:rPr>
        <w:t xml:space="preserve">We notice that none of the PCs agreed </w:t>
      </w:r>
      <w:r w:rsidR="0041527A">
        <w:rPr>
          <w:rFonts w:eastAsiaTheme="minorEastAsia" w:hint="eastAsia"/>
          <w:lang w:eastAsia="zh-CN"/>
        </w:rPr>
        <w:t>in the last meeting include</w:t>
      </w:r>
      <w:r w:rsidR="00D31978">
        <w:rPr>
          <w:rFonts w:eastAsiaTheme="minorEastAsia" w:hint="eastAsia"/>
          <w:lang w:eastAsia="zh-CN"/>
        </w:rPr>
        <w:t>s</w:t>
      </w:r>
      <w:r w:rsidR="0041527A">
        <w:rPr>
          <w:rFonts w:eastAsiaTheme="minorEastAsia" w:hint="eastAsia"/>
          <w:lang w:eastAsia="zh-CN"/>
        </w:rPr>
        <w:t xml:space="preserve"> Q=1. A</w:t>
      </w:r>
      <w:r w:rsidR="00F348A9">
        <w:rPr>
          <w:rFonts w:eastAsiaTheme="minorEastAsia" w:hint="eastAsia"/>
          <w:lang w:eastAsia="zh-CN"/>
        </w:rPr>
        <w:t>mong the st</w:t>
      </w:r>
      <w:r w:rsidR="00A96C7F">
        <w:rPr>
          <w:rFonts w:eastAsiaTheme="minorEastAsia" w:hint="eastAsia"/>
          <w:lang w:eastAsia="zh-CN"/>
        </w:rPr>
        <w:t>i</w:t>
      </w:r>
      <w:r w:rsidR="00F348A9">
        <w:rPr>
          <w:rFonts w:eastAsiaTheme="minorEastAsia" w:hint="eastAsia"/>
          <w:lang w:eastAsia="zh-CN"/>
        </w:rPr>
        <w:t>ll-pending</w:t>
      </w:r>
      <w:r w:rsidR="00A96C7F">
        <w:rPr>
          <w:rFonts w:eastAsiaTheme="minorEastAsia" w:hint="eastAsia"/>
          <w:lang w:eastAsia="zh-CN"/>
        </w:rPr>
        <w:t xml:space="preserve"> PCs, Q=1 used</w:t>
      </w:r>
      <w:r w:rsidR="00F348A9">
        <w:rPr>
          <w:rFonts w:eastAsiaTheme="minorEastAsia" w:hint="eastAsia"/>
          <w:lang w:eastAsia="zh-CN"/>
        </w:rPr>
        <w:t xml:space="preserve"> only </w:t>
      </w:r>
      <w:r w:rsidR="00A96C7F">
        <w:rPr>
          <w:rFonts w:eastAsiaTheme="minorEastAsia" w:hint="eastAsia"/>
          <w:lang w:eastAsia="zh-CN"/>
        </w:rPr>
        <w:t xml:space="preserve">at higher layers and ranks. Considering </w:t>
      </w:r>
      <w:r w:rsidR="00A96C7F">
        <w:rPr>
          <w:rFonts w:eastAsiaTheme="minorEastAsia"/>
          <w:lang w:eastAsia="zh-CN"/>
        </w:rPr>
        <w:t>that</w:t>
      </w:r>
      <w:r w:rsidR="00A96C7F">
        <w:rPr>
          <w:rFonts w:eastAsiaTheme="minorEastAsia" w:hint="eastAsia"/>
          <w:lang w:eastAsia="zh-CN"/>
        </w:rPr>
        <w:t xml:space="preserve"> </w:t>
      </w:r>
      <w:r w:rsidR="008C7372" w:rsidRPr="00A96C7F">
        <w:rPr>
          <w:rFonts w:eastAsiaTheme="minorEastAsia"/>
          <w:lang w:eastAsia="zh-CN"/>
        </w:rPr>
        <w:t>the</w:t>
      </w:r>
      <w:r w:rsidR="008C7372" w:rsidRPr="006B53B9">
        <w:rPr>
          <w:rFonts w:eastAsiaTheme="minorEastAsia"/>
          <w:lang w:eastAsia="zh-CN"/>
        </w:rPr>
        <w:t xml:space="preserve"> </w:t>
      </w:r>
      <w:r w:rsidR="008C7372">
        <w:rPr>
          <w:rFonts w:eastAsiaTheme="minorEastAsia"/>
          <w:lang w:eastAsia="zh-CN"/>
        </w:rPr>
        <w:t>training</w:t>
      </w:r>
      <w:r w:rsidR="008C7372">
        <w:rPr>
          <w:rFonts w:eastAsiaTheme="minorEastAsia" w:hint="eastAsia"/>
          <w:lang w:eastAsia="zh-CN"/>
        </w:rPr>
        <w:t xml:space="preserve"> data </w:t>
      </w:r>
      <w:r w:rsidR="008C7372" w:rsidRPr="00A96C7F">
        <w:rPr>
          <w:rFonts w:eastAsiaTheme="minorEastAsia"/>
          <w:lang w:eastAsia="zh-CN"/>
        </w:rPr>
        <w:t>samples</w:t>
      </w:r>
      <w:r w:rsidR="008C7372">
        <w:rPr>
          <w:rFonts w:eastAsiaTheme="minorEastAsia" w:hint="eastAsia"/>
          <w:lang w:eastAsia="zh-CN"/>
        </w:rPr>
        <w:t xml:space="preserve"> of</w:t>
      </w:r>
      <w:r w:rsidR="008C7372" w:rsidRPr="00A96C7F">
        <w:rPr>
          <w:rFonts w:eastAsiaTheme="minorEastAsia"/>
          <w:lang w:eastAsia="zh-CN"/>
        </w:rPr>
        <w:t xml:space="preserve"> higher-layer</w:t>
      </w:r>
      <w:r w:rsidR="00DE6769">
        <w:rPr>
          <w:rFonts w:eastAsiaTheme="minorEastAsia" w:hint="eastAsia"/>
          <w:lang w:eastAsia="zh-CN"/>
        </w:rPr>
        <w:t xml:space="preserve"> and</w:t>
      </w:r>
      <w:r w:rsidR="008C7372" w:rsidRPr="00A96C7F">
        <w:rPr>
          <w:rFonts w:eastAsiaTheme="minorEastAsia"/>
          <w:lang w:eastAsia="zh-CN"/>
        </w:rPr>
        <w:t xml:space="preserve"> higher-rank suffer more from </w:t>
      </w:r>
      <w:r w:rsidR="008C7372">
        <w:rPr>
          <w:rFonts w:eastAsiaTheme="minorEastAsia" w:hint="eastAsia"/>
          <w:lang w:eastAsia="zh-CN"/>
        </w:rPr>
        <w:t xml:space="preserve">channel estimation error, </w:t>
      </w:r>
      <w:r w:rsidR="008C7372" w:rsidRPr="00A96C7F">
        <w:rPr>
          <w:rFonts w:eastAsiaTheme="minorEastAsia"/>
          <w:lang w:eastAsia="zh-CN"/>
        </w:rPr>
        <w:t>feedback inaccuracy and</w:t>
      </w:r>
      <w:r w:rsidR="008C7372">
        <w:rPr>
          <w:rFonts w:eastAsiaTheme="minorEastAsia" w:hint="eastAsia"/>
          <w:lang w:eastAsia="zh-CN"/>
        </w:rPr>
        <w:t xml:space="preserve"> other</w:t>
      </w:r>
      <w:r w:rsidR="008C7372" w:rsidRPr="00A96C7F">
        <w:rPr>
          <w:rFonts w:eastAsiaTheme="minorEastAsia"/>
          <w:lang w:eastAsia="zh-CN"/>
        </w:rPr>
        <w:t xml:space="preserve"> non-ideal</w:t>
      </w:r>
      <w:r w:rsidR="008C7372">
        <w:rPr>
          <w:rFonts w:eastAsiaTheme="minorEastAsia" w:hint="eastAsia"/>
          <w:lang w:eastAsia="zh-CN"/>
        </w:rPr>
        <w:t xml:space="preserve"> conditions,</w:t>
      </w:r>
      <w:r w:rsidR="008C7372">
        <w:rPr>
          <w:rFonts w:eastAsiaTheme="minorEastAsia"/>
          <w:lang w:eastAsia="zh-CN"/>
        </w:rPr>
        <w:t xml:space="preserve"> </w:t>
      </w:r>
      <w:r w:rsidR="00DE6769">
        <w:rPr>
          <w:rFonts w:eastAsiaTheme="minorEastAsia" w:hint="eastAsia"/>
          <w:lang w:eastAsia="zh-CN"/>
        </w:rPr>
        <w:t xml:space="preserve">the </w:t>
      </w:r>
      <w:r w:rsidR="008C7372">
        <w:rPr>
          <w:rFonts w:eastAsiaTheme="minorEastAsia"/>
          <w:lang w:eastAsia="zh-CN"/>
        </w:rPr>
        <w:t>degrad</w:t>
      </w:r>
      <w:r w:rsidR="00DE6769">
        <w:rPr>
          <w:rFonts w:eastAsiaTheme="minorEastAsia" w:hint="eastAsia"/>
          <w:lang w:eastAsia="zh-CN"/>
        </w:rPr>
        <w:t>ed</w:t>
      </w:r>
      <w:r w:rsidR="008C7372" w:rsidRPr="00A96C7F">
        <w:rPr>
          <w:rFonts w:eastAsiaTheme="minorEastAsia"/>
          <w:lang w:eastAsia="zh-CN"/>
        </w:rPr>
        <w:t xml:space="preserve"> </w:t>
      </w:r>
      <w:r w:rsidR="008C7372">
        <w:rPr>
          <w:rFonts w:eastAsiaTheme="minorEastAsia" w:hint="eastAsia"/>
          <w:lang w:eastAsia="zh-CN"/>
        </w:rPr>
        <w:t>training data</w:t>
      </w:r>
      <w:r w:rsidR="008C7372" w:rsidRPr="006B53B9">
        <w:rPr>
          <w:rFonts w:eastAsiaTheme="minorEastAsia"/>
          <w:lang w:eastAsia="zh-CN"/>
        </w:rPr>
        <w:t xml:space="preserve"> </w:t>
      </w:r>
      <w:r w:rsidR="008C7372" w:rsidRPr="00A96C7F">
        <w:rPr>
          <w:rFonts w:eastAsiaTheme="minorEastAsia"/>
          <w:lang w:eastAsia="zh-CN"/>
        </w:rPr>
        <w:t xml:space="preserve">quality </w:t>
      </w:r>
      <w:r w:rsidR="00DE6769">
        <w:rPr>
          <w:rFonts w:eastAsiaTheme="minorEastAsia" w:hint="eastAsia"/>
          <w:lang w:eastAsia="zh-CN"/>
        </w:rPr>
        <w:t>will</w:t>
      </w:r>
      <w:r w:rsidR="008C7372" w:rsidRPr="00A96C7F">
        <w:rPr>
          <w:rFonts w:eastAsiaTheme="minorEastAsia"/>
          <w:lang w:eastAsia="zh-CN"/>
        </w:rPr>
        <w:t xml:space="preserve"> narrow performance gap</w:t>
      </w:r>
      <w:r w:rsidR="00506AEA">
        <w:rPr>
          <w:rFonts w:eastAsiaTheme="minorEastAsia"/>
          <w:lang w:eastAsia="zh-CN"/>
        </w:rPr>
        <w:t>s</w:t>
      </w:r>
      <w:r w:rsidR="008C7372" w:rsidRPr="00A96C7F">
        <w:rPr>
          <w:rFonts w:eastAsiaTheme="minorEastAsia"/>
          <w:lang w:eastAsia="zh-CN"/>
        </w:rPr>
        <w:t xml:space="preserve"> </w:t>
      </w:r>
      <w:r w:rsidR="008C7372">
        <w:rPr>
          <w:rFonts w:eastAsiaTheme="minorEastAsia" w:hint="eastAsia"/>
          <w:lang w:eastAsia="zh-CN"/>
        </w:rPr>
        <w:t>between</w:t>
      </w:r>
      <w:r w:rsidR="008C7372" w:rsidRPr="00A96C7F">
        <w:rPr>
          <w:rFonts w:eastAsiaTheme="minorEastAsia"/>
          <w:lang w:eastAsia="zh-CN"/>
        </w:rPr>
        <w:t xml:space="preserve"> different Q values.</w:t>
      </w:r>
      <w:r w:rsidR="00A96C7F">
        <w:rPr>
          <w:rFonts w:eastAsiaTheme="minorEastAsia" w:hint="eastAsia"/>
          <w:lang w:eastAsia="zh-CN"/>
        </w:rPr>
        <w:t xml:space="preserve"> </w:t>
      </w:r>
      <w:r w:rsidR="00A96C7F" w:rsidRPr="00A96C7F">
        <w:rPr>
          <w:rFonts w:eastAsiaTheme="minorEastAsia"/>
          <w:lang w:eastAsia="zh-CN"/>
        </w:rPr>
        <w:t xml:space="preserve">Moreover, </w:t>
      </w:r>
      <w:r w:rsidR="008C7372">
        <w:rPr>
          <w:rFonts w:eastAsiaTheme="minorEastAsia" w:hint="eastAsia"/>
          <w:lang w:eastAsia="zh-CN"/>
        </w:rPr>
        <w:t>higher rank has relative lower probability, especially in MU MIMO, layer 3/4 contribute modestly to the overall transmission rate, the gain of introducing Q=1 for inference would be marginal.</w:t>
      </w:r>
      <w:r w:rsidR="00291C29">
        <w:rPr>
          <w:rFonts w:eastAsiaTheme="minorEastAsia" w:hint="eastAsia"/>
          <w:lang w:eastAsia="zh-CN"/>
        </w:rPr>
        <w:t xml:space="preserve"> </w:t>
      </w:r>
      <w:r w:rsidR="00827958">
        <w:rPr>
          <w:rFonts w:eastAsiaTheme="minorEastAsia" w:hint="eastAsia"/>
          <w:lang w:eastAsia="zh-CN"/>
        </w:rPr>
        <w:t>Consequently</w:t>
      </w:r>
      <w:r w:rsidR="00A96C7F" w:rsidRPr="00A96C7F">
        <w:rPr>
          <w:rFonts w:eastAsiaTheme="minorEastAsia"/>
          <w:lang w:eastAsia="zh-CN"/>
        </w:rPr>
        <w:t>, allowing multiple Q values within the same PC</w:t>
      </w:r>
      <w:r w:rsidR="006B53B9">
        <w:rPr>
          <w:rFonts w:eastAsiaTheme="minorEastAsia" w:hint="eastAsia"/>
          <w:lang w:eastAsia="zh-CN"/>
        </w:rPr>
        <w:t xml:space="preserve"> will</w:t>
      </w:r>
      <w:r w:rsidR="006B53B9">
        <w:rPr>
          <w:rFonts w:eastAsiaTheme="minorEastAsia"/>
          <w:lang w:eastAsia="zh-CN"/>
        </w:rPr>
        <w:t xml:space="preserve"> complicate</w:t>
      </w:r>
      <w:r w:rsidR="00A96C7F" w:rsidRPr="00A96C7F">
        <w:rPr>
          <w:rFonts w:eastAsiaTheme="minorEastAsia"/>
          <w:lang w:eastAsia="zh-CN"/>
        </w:rPr>
        <w:t xml:space="preserve"> </w:t>
      </w:r>
      <w:r w:rsidR="006B53B9">
        <w:rPr>
          <w:rFonts w:eastAsiaTheme="minorEastAsia" w:hint="eastAsia"/>
          <w:lang w:eastAsia="zh-CN"/>
        </w:rPr>
        <w:t xml:space="preserve">model </w:t>
      </w:r>
      <w:r w:rsidR="006B53B9">
        <w:rPr>
          <w:rFonts w:eastAsiaTheme="minorEastAsia"/>
          <w:lang w:eastAsia="zh-CN"/>
        </w:rPr>
        <w:t>training</w:t>
      </w:r>
      <w:r w:rsidR="0041527A">
        <w:rPr>
          <w:rFonts w:eastAsiaTheme="minorEastAsia" w:hint="eastAsia"/>
          <w:lang w:eastAsia="zh-CN"/>
        </w:rPr>
        <w:t>, e.g. generalization and scalability,</w:t>
      </w:r>
      <w:r w:rsidR="006B53B9">
        <w:rPr>
          <w:rFonts w:eastAsiaTheme="minorEastAsia"/>
          <w:lang w:eastAsia="zh-CN"/>
        </w:rPr>
        <w:t xml:space="preserve"> and risk</w:t>
      </w:r>
      <w:r w:rsidR="00A96C7F" w:rsidRPr="00A96C7F">
        <w:rPr>
          <w:rFonts w:eastAsiaTheme="minorEastAsia"/>
          <w:lang w:eastAsia="zh-CN"/>
        </w:rPr>
        <w:t xml:space="preserve"> lowering overall performance. For these reasons we </w:t>
      </w:r>
      <w:r w:rsidR="006B53B9">
        <w:rPr>
          <w:rFonts w:eastAsiaTheme="minorEastAsia" w:hint="eastAsia"/>
          <w:lang w:eastAsia="zh-CN"/>
        </w:rPr>
        <w:t>think</w:t>
      </w:r>
      <w:r w:rsidR="00A96C7F" w:rsidRPr="00A96C7F">
        <w:rPr>
          <w:rFonts w:eastAsiaTheme="minorEastAsia"/>
          <w:lang w:eastAsia="zh-CN"/>
        </w:rPr>
        <w:t xml:space="preserve"> that Q = 1 should not be supported.</w:t>
      </w:r>
    </w:p>
    <w:p w14:paraId="3EE3422B" w14:textId="506A3881" w:rsidR="006B53B9" w:rsidRDefault="008B3455" w:rsidP="008B3455">
      <w:pPr>
        <w:pStyle w:val="ProposalObservation"/>
        <w:spacing w:before="120" w:after="120"/>
        <w:rPr>
          <w:rFonts w:eastAsiaTheme="minorEastAsia"/>
        </w:rPr>
      </w:pPr>
      <w:bookmarkStart w:id="14" w:name="_Ref220587998"/>
      <w:r>
        <w:t xml:space="preserve">Proposal </w:t>
      </w:r>
      <w:fldSimple w:instr=" SEQ Proposal \* ARABIC ">
        <w:r w:rsidR="008B5DD0">
          <w:rPr>
            <w:noProof/>
          </w:rPr>
          <w:t>5</w:t>
        </w:r>
      </w:fldSimple>
      <w:r w:rsidR="006B53B9">
        <w:rPr>
          <w:rFonts w:eastAsiaTheme="minorEastAsia" w:hint="eastAsia"/>
        </w:rPr>
        <w:t>: For AI CSI Compression, Q=1 is not supported for model inference.</w:t>
      </w:r>
      <w:bookmarkEnd w:id="14"/>
    </w:p>
    <w:p w14:paraId="79A8BF2E" w14:textId="01BA5308" w:rsidR="009027F1" w:rsidRPr="009027F1" w:rsidRDefault="009027F1" w:rsidP="004270A6">
      <w:pPr>
        <w:pStyle w:val="af"/>
        <w:spacing w:after="120"/>
        <w:rPr>
          <w:rFonts w:eastAsiaTheme="minorEastAsia"/>
          <w:lang w:val="en-GB" w:eastAsia="zh-CN"/>
        </w:rPr>
      </w:pPr>
      <w:r w:rsidRPr="009027F1">
        <w:rPr>
          <w:lang w:val="en-GB"/>
        </w:rPr>
        <w:t xml:space="preserve">For the rank-1 </w:t>
      </w:r>
      <w:r>
        <w:rPr>
          <w:lang w:val="en-GB"/>
        </w:rPr>
        <w:t>payload</w:t>
      </w:r>
      <w:r>
        <w:rPr>
          <w:rFonts w:eastAsiaTheme="minorEastAsia" w:hint="eastAsia"/>
          <w:lang w:val="en-GB" w:eastAsia="zh-CN"/>
        </w:rPr>
        <w:t xml:space="preserve"> of </w:t>
      </w:r>
      <w:r w:rsidRPr="009027F1">
        <w:rPr>
          <w:lang w:val="en-GB"/>
        </w:rPr>
        <w:t>64-bit</w:t>
      </w:r>
      <w:r>
        <w:rPr>
          <w:rFonts w:eastAsiaTheme="minorEastAsia" w:hint="eastAsia"/>
          <w:lang w:val="en-GB" w:eastAsia="zh-CN"/>
        </w:rPr>
        <w:t>s</w:t>
      </w:r>
      <w:r w:rsidRPr="009027F1">
        <w:rPr>
          <w:lang w:val="en-GB"/>
        </w:rPr>
        <w:t xml:space="preserve">, we </w:t>
      </w:r>
      <w:r>
        <w:rPr>
          <w:rFonts w:eastAsiaTheme="minorEastAsia" w:hint="eastAsia"/>
          <w:lang w:val="en-GB" w:eastAsia="zh-CN"/>
        </w:rPr>
        <w:t>prefer</w:t>
      </w:r>
      <w:r w:rsidRPr="009027F1">
        <w:rPr>
          <w:lang w:val="en-GB"/>
        </w:rPr>
        <w:t xml:space="preserve"> down-selecti</w:t>
      </w:r>
      <w:r>
        <w:rPr>
          <w:lang w:val="en-GB"/>
        </w:rPr>
        <w:t xml:space="preserve">ng to Alt 1. Beyond the </w:t>
      </w:r>
      <w:r w:rsidR="00506AEA">
        <w:rPr>
          <w:lang w:val="en-GB"/>
        </w:rPr>
        <w:t>presented reason to</w:t>
      </w:r>
      <w:r w:rsidR="00506AEA">
        <w:rPr>
          <w:rFonts w:eastAsiaTheme="minorEastAsia" w:hint="eastAsia"/>
          <w:lang w:val="en-GB" w:eastAsia="zh-CN"/>
        </w:rPr>
        <w:t xml:space="preserve"> </w:t>
      </w:r>
      <w:r>
        <w:rPr>
          <w:rFonts w:eastAsiaTheme="minorEastAsia" w:hint="eastAsia"/>
          <w:lang w:val="en-GB" w:eastAsia="zh-CN"/>
        </w:rPr>
        <w:t>exclude</w:t>
      </w:r>
      <w:r w:rsidRPr="009027F1">
        <w:rPr>
          <w:lang w:val="en-GB"/>
        </w:rPr>
        <w:t xml:space="preserve"> Q = 1, Alt 2 would </w:t>
      </w:r>
      <w:r w:rsidR="00620915">
        <w:rPr>
          <w:rFonts w:eastAsiaTheme="minorEastAsia" w:hint="eastAsia"/>
          <w:lang w:val="en-GB" w:eastAsia="zh-CN"/>
        </w:rPr>
        <w:t>allocate</w:t>
      </w:r>
      <w:r w:rsidRPr="009027F1">
        <w:rPr>
          <w:lang w:val="en-GB"/>
        </w:rPr>
        <w:t xml:space="preserve"> only 32 bits for layer 1</w:t>
      </w:r>
      <w:r>
        <w:rPr>
          <w:rFonts w:eastAsiaTheme="minorEastAsia" w:hint="eastAsia"/>
          <w:lang w:val="en-GB" w:eastAsia="zh-CN"/>
        </w:rPr>
        <w:t xml:space="preserve"> and layer </w:t>
      </w:r>
      <w:r w:rsidRPr="009027F1">
        <w:rPr>
          <w:lang w:val="en-GB"/>
        </w:rPr>
        <w:t xml:space="preserve">2, </w:t>
      </w:r>
      <w:r w:rsidR="003E417B">
        <w:rPr>
          <w:rFonts w:eastAsiaTheme="minorEastAsia" w:hint="eastAsia"/>
          <w:lang w:val="en-GB" w:eastAsia="zh-CN"/>
        </w:rPr>
        <w:t xml:space="preserve">which may </w:t>
      </w:r>
      <w:r w:rsidR="00620915">
        <w:rPr>
          <w:rFonts w:eastAsiaTheme="minorEastAsia" w:hint="eastAsia"/>
          <w:lang w:val="en-GB" w:eastAsia="zh-CN"/>
        </w:rPr>
        <w:t>lead to</w:t>
      </w:r>
      <w:r w:rsidR="003E417B">
        <w:rPr>
          <w:rFonts w:eastAsiaTheme="minorEastAsia" w:hint="eastAsia"/>
          <w:lang w:val="en-GB" w:eastAsia="zh-CN"/>
        </w:rPr>
        <w:t xml:space="preserve"> low </w:t>
      </w:r>
      <w:r w:rsidRPr="009027F1">
        <w:rPr>
          <w:lang w:val="en-GB"/>
        </w:rPr>
        <w:t>SGCS</w:t>
      </w:r>
      <w:r w:rsidR="00506AEA">
        <w:rPr>
          <w:lang w:val="en-GB"/>
        </w:rPr>
        <w:t xml:space="preserve"> values</w:t>
      </w:r>
      <w:r w:rsidR="00620915">
        <w:rPr>
          <w:rFonts w:eastAsiaTheme="minorEastAsia" w:hint="eastAsia"/>
          <w:lang w:val="en-GB" w:eastAsia="zh-CN"/>
        </w:rPr>
        <w:t xml:space="preserve"> for the first two layers. Since </w:t>
      </w:r>
      <w:r w:rsidR="00E2217D">
        <w:rPr>
          <w:rFonts w:eastAsiaTheme="minorEastAsia" w:hint="eastAsia"/>
          <w:lang w:val="en-GB" w:eastAsia="zh-CN"/>
        </w:rPr>
        <w:t>layer 1</w:t>
      </w:r>
      <w:r w:rsidR="00620915">
        <w:rPr>
          <w:rFonts w:eastAsiaTheme="minorEastAsia" w:hint="eastAsia"/>
          <w:lang w:val="en-GB" w:eastAsia="zh-CN"/>
        </w:rPr>
        <w:t xml:space="preserve"> and 2 </w:t>
      </w:r>
      <w:r w:rsidR="00E2217D">
        <w:rPr>
          <w:rFonts w:eastAsiaTheme="minorEastAsia" w:hint="eastAsia"/>
          <w:lang w:val="en-GB" w:eastAsia="zh-CN"/>
        </w:rPr>
        <w:t xml:space="preserve">usually </w:t>
      </w:r>
      <w:r w:rsidR="00620915">
        <w:rPr>
          <w:rFonts w:eastAsiaTheme="minorEastAsia" w:hint="eastAsia"/>
          <w:lang w:val="en-GB" w:eastAsia="zh-CN"/>
        </w:rPr>
        <w:t xml:space="preserve">contribute more </w:t>
      </w:r>
      <w:r w:rsidR="00620915">
        <w:rPr>
          <w:rFonts w:eastAsiaTheme="minorEastAsia" w:hint="eastAsia"/>
          <w:lang w:eastAsia="zh-CN"/>
        </w:rPr>
        <w:t>to the overall transmission rate, it is not favorable to apply {32</w:t>
      </w:r>
      <w:proofErr w:type="gramStart"/>
      <w:r w:rsidR="00620915">
        <w:rPr>
          <w:rFonts w:eastAsiaTheme="minorEastAsia" w:hint="eastAsia"/>
          <w:lang w:eastAsia="zh-CN"/>
        </w:rPr>
        <w:t>,1</w:t>
      </w:r>
      <w:proofErr w:type="gramEnd"/>
      <w:r w:rsidR="00620915">
        <w:rPr>
          <w:rFonts w:eastAsiaTheme="minorEastAsia" w:hint="eastAsia"/>
          <w:lang w:eastAsia="zh-CN"/>
        </w:rPr>
        <w:t xml:space="preserve">} for layer 1 and layer 2 in rank 3 and rank 4 </w:t>
      </w:r>
      <w:r w:rsidR="004270A6">
        <w:rPr>
          <w:rFonts w:eastAsiaTheme="minorEastAsia"/>
          <w:lang w:eastAsia="zh-CN"/>
        </w:rPr>
        <w:t>transmission</w:t>
      </w:r>
      <w:r w:rsidR="003E417B">
        <w:rPr>
          <w:rFonts w:eastAsiaTheme="minorEastAsia" w:hint="eastAsia"/>
          <w:lang w:val="en-GB" w:eastAsia="zh-CN"/>
        </w:rPr>
        <w:t>.</w:t>
      </w:r>
      <w:r w:rsidR="003E417B">
        <w:rPr>
          <w:lang w:val="en-GB"/>
        </w:rPr>
        <w:t xml:space="preserve"> </w:t>
      </w:r>
    </w:p>
    <w:p w14:paraId="7BE70A04" w14:textId="6D3790B5" w:rsidR="00ED7E64" w:rsidRPr="00ED7E64" w:rsidRDefault="008B3455" w:rsidP="008B3455">
      <w:pPr>
        <w:pStyle w:val="ProposalObservation"/>
        <w:spacing w:before="120" w:after="120"/>
        <w:rPr>
          <w:rFonts w:eastAsiaTheme="minorEastAsia"/>
          <w:lang w:val="en-GB" w:eastAsia="zh-CN"/>
        </w:rPr>
      </w:pPr>
      <w:bookmarkStart w:id="15" w:name="_Ref220587999"/>
      <w:r>
        <w:t xml:space="preserve">Proposal </w:t>
      </w:r>
      <w:fldSimple w:instr=" SEQ Proposal \* ARABIC ">
        <w:r w:rsidR="008B5DD0">
          <w:rPr>
            <w:noProof/>
          </w:rPr>
          <w:t>6</w:t>
        </w:r>
      </w:fldSimple>
      <w:r w:rsidR="00ED7E64">
        <w:rPr>
          <w:rFonts w:eastAsiaTheme="minorEastAsia" w:hint="eastAsia"/>
          <w:lang w:val="en-GB" w:eastAsia="zh-CN"/>
        </w:rPr>
        <w:t>: F</w:t>
      </w:r>
      <w:r w:rsidR="00ED7E64" w:rsidRPr="00851FE8">
        <w:rPr>
          <w:rFonts w:eastAsia="Batang"/>
          <w:lang w:val="en-GB"/>
        </w:rPr>
        <w:t>or the PC with rank-1 payload of 64 bits</w:t>
      </w:r>
      <w:r w:rsidR="00ED7E64">
        <w:rPr>
          <w:rFonts w:eastAsiaTheme="minorEastAsia" w:hint="eastAsia"/>
          <w:lang w:val="en-GB" w:eastAsia="zh-CN"/>
        </w:rPr>
        <w:t xml:space="preserve">, down select to </w:t>
      </w:r>
      <w:r w:rsidR="00ED7E64" w:rsidRPr="00851FE8">
        <w:rPr>
          <w:rFonts w:eastAsia="Batang"/>
          <w:lang w:val="en-GB"/>
        </w:rPr>
        <w:t>Alt1</w:t>
      </w:r>
      <w:r w:rsidR="00ED7E64">
        <w:rPr>
          <w:rFonts w:eastAsiaTheme="minorEastAsia" w:hint="eastAsia"/>
          <w:lang w:val="en-GB" w:eastAsia="zh-CN"/>
        </w:rPr>
        <w:t xml:space="preserve"> where rank&gt;2 is not supported.</w:t>
      </w:r>
      <w:bookmarkEnd w:id="15"/>
    </w:p>
    <w:p w14:paraId="18EF2CE4" w14:textId="00C94538" w:rsidR="009027F1" w:rsidRDefault="009027F1" w:rsidP="004270A6">
      <w:pPr>
        <w:pStyle w:val="af"/>
        <w:spacing w:after="120"/>
        <w:rPr>
          <w:rFonts w:eastAsiaTheme="minorEastAsia"/>
          <w:lang w:val="en-GB" w:eastAsia="zh-CN"/>
        </w:rPr>
      </w:pPr>
      <w:r w:rsidRPr="009027F1">
        <w:rPr>
          <w:lang w:val="en-GB"/>
        </w:rPr>
        <w:t>For the</w:t>
      </w:r>
      <w:r w:rsidR="003E417B" w:rsidRPr="003E417B">
        <w:rPr>
          <w:lang w:val="en-GB"/>
        </w:rPr>
        <w:t xml:space="preserve"> </w:t>
      </w:r>
      <w:r w:rsidR="003E417B" w:rsidRPr="009027F1">
        <w:rPr>
          <w:lang w:val="en-GB"/>
        </w:rPr>
        <w:t xml:space="preserve">rank-1 </w:t>
      </w:r>
      <w:r w:rsidR="003E417B">
        <w:rPr>
          <w:lang w:val="en-GB"/>
        </w:rPr>
        <w:t>payload</w:t>
      </w:r>
      <w:r w:rsidR="003E417B">
        <w:rPr>
          <w:rFonts w:eastAsiaTheme="minorEastAsia" w:hint="eastAsia"/>
          <w:lang w:val="en-GB" w:eastAsia="zh-CN"/>
        </w:rPr>
        <w:t xml:space="preserve"> of 38</w:t>
      </w:r>
      <w:r w:rsidR="003E417B" w:rsidRPr="009027F1">
        <w:rPr>
          <w:lang w:val="en-GB"/>
        </w:rPr>
        <w:t>4-bit</w:t>
      </w:r>
      <w:r w:rsidR="003E417B">
        <w:rPr>
          <w:rFonts w:eastAsiaTheme="minorEastAsia" w:hint="eastAsia"/>
          <w:lang w:val="en-GB" w:eastAsia="zh-CN"/>
        </w:rPr>
        <w:t>s</w:t>
      </w:r>
      <w:r w:rsidRPr="009027F1">
        <w:rPr>
          <w:lang w:val="en-GB"/>
        </w:rPr>
        <w:t>, with Q = 1 ruled out</w:t>
      </w:r>
      <w:r w:rsidR="003E417B">
        <w:rPr>
          <w:rFonts w:eastAsiaTheme="minorEastAsia" w:hint="eastAsia"/>
          <w:lang w:val="en-GB" w:eastAsia="zh-CN"/>
        </w:rPr>
        <w:t>,</w:t>
      </w:r>
      <w:r w:rsidRPr="009027F1">
        <w:rPr>
          <w:lang w:val="en-GB"/>
        </w:rPr>
        <w:t xml:space="preserve"> the choice</w:t>
      </w:r>
      <w:r w:rsidR="00630D92">
        <w:rPr>
          <w:rFonts w:eastAsiaTheme="minorEastAsia" w:hint="eastAsia"/>
          <w:lang w:val="en-GB" w:eastAsia="zh-CN"/>
        </w:rPr>
        <w:t>s are</w:t>
      </w:r>
      <w:r w:rsidRPr="009027F1">
        <w:rPr>
          <w:lang w:val="en-GB"/>
        </w:rPr>
        <w:t xml:space="preserve"> narrow</w:t>
      </w:r>
      <w:r w:rsidR="00630D92">
        <w:rPr>
          <w:rFonts w:eastAsiaTheme="minorEastAsia" w:hint="eastAsia"/>
          <w:lang w:val="en-GB" w:eastAsia="zh-CN"/>
        </w:rPr>
        <w:t>ed down</w:t>
      </w:r>
      <w:r w:rsidRPr="009027F1">
        <w:rPr>
          <w:lang w:val="en-GB"/>
        </w:rPr>
        <w:t xml:space="preserve"> to Alt 1.1, Alt 2 and Alt 3.1</w:t>
      </w:r>
      <w:r w:rsidR="00630D92">
        <w:rPr>
          <w:rFonts w:eastAsiaTheme="minorEastAsia" w:hint="eastAsia"/>
          <w:lang w:val="en-GB" w:eastAsia="zh-CN"/>
        </w:rPr>
        <w:t>.</w:t>
      </w:r>
      <w:r w:rsidRPr="009027F1">
        <w:rPr>
          <w:lang w:val="en-GB"/>
        </w:rPr>
        <w:t xml:space="preserve"> </w:t>
      </w:r>
      <w:r w:rsidR="00630D92">
        <w:rPr>
          <w:rFonts w:eastAsiaTheme="minorEastAsia" w:hint="eastAsia"/>
          <w:lang w:val="en-GB" w:eastAsia="zh-CN"/>
        </w:rPr>
        <w:t>The</w:t>
      </w:r>
      <w:r w:rsidRPr="009027F1">
        <w:rPr>
          <w:lang w:val="en-GB"/>
        </w:rPr>
        <w:t xml:space="preserve"> differ</w:t>
      </w:r>
      <w:r w:rsidR="00630D92">
        <w:rPr>
          <w:rFonts w:eastAsiaTheme="minorEastAsia" w:hint="eastAsia"/>
          <w:lang w:val="en-GB" w:eastAsia="zh-CN"/>
        </w:rPr>
        <w:t>ences</w:t>
      </w:r>
      <w:r w:rsidRPr="009027F1">
        <w:rPr>
          <w:lang w:val="en-GB"/>
        </w:rPr>
        <w:t xml:space="preserve"> only </w:t>
      </w:r>
      <w:r w:rsidR="00630D92">
        <w:rPr>
          <w:rFonts w:eastAsiaTheme="minorEastAsia" w:hint="eastAsia"/>
          <w:lang w:val="en-GB" w:eastAsia="zh-CN"/>
        </w:rPr>
        <w:t xml:space="preserve">lie </w:t>
      </w:r>
      <w:r w:rsidRPr="009027F1">
        <w:rPr>
          <w:lang w:val="en-GB"/>
        </w:rPr>
        <w:t xml:space="preserve">in how payload is split across layers. </w:t>
      </w:r>
      <w:r w:rsidR="003E417B">
        <w:rPr>
          <w:rFonts w:eastAsiaTheme="minorEastAsia" w:hint="eastAsia"/>
          <w:lang w:val="en-GB" w:eastAsia="zh-CN"/>
        </w:rPr>
        <w:t>The</w:t>
      </w:r>
      <w:r w:rsidR="003E417B" w:rsidRPr="009027F1">
        <w:rPr>
          <w:lang w:val="en-GB"/>
        </w:rPr>
        <w:t xml:space="preserve"> simulation </w:t>
      </w:r>
      <w:r w:rsidR="003E417B">
        <w:rPr>
          <w:rFonts w:eastAsiaTheme="minorEastAsia" w:hint="eastAsia"/>
          <w:lang w:val="en-GB" w:eastAsia="zh-CN"/>
        </w:rPr>
        <w:t>results provided by other companies in the</w:t>
      </w:r>
      <w:r w:rsidR="003E417B" w:rsidRPr="009027F1">
        <w:rPr>
          <w:lang w:val="en-GB"/>
        </w:rPr>
        <w:t xml:space="preserve"> last </w:t>
      </w:r>
      <w:r w:rsidR="003E417B">
        <w:rPr>
          <w:rFonts w:eastAsiaTheme="minorEastAsia" w:hint="eastAsia"/>
          <w:lang w:val="en-GB" w:eastAsia="zh-CN"/>
        </w:rPr>
        <w:t xml:space="preserve">meeting showed </w:t>
      </w:r>
      <w:r w:rsidR="00630D92">
        <w:rPr>
          <w:rFonts w:eastAsiaTheme="minorEastAsia" w:hint="eastAsia"/>
          <w:lang w:val="en-GB" w:eastAsia="zh-CN"/>
        </w:rPr>
        <w:t xml:space="preserve">that </w:t>
      </w:r>
      <w:r w:rsidR="003E417B" w:rsidRPr="009027F1">
        <w:rPr>
          <w:lang w:val="en-GB"/>
        </w:rPr>
        <w:t xml:space="preserve">the three options </w:t>
      </w:r>
      <w:r w:rsidR="00630D92">
        <w:rPr>
          <w:rFonts w:eastAsiaTheme="minorEastAsia" w:hint="eastAsia"/>
          <w:lang w:val="en-GB" w:eastAsia="zh-CN"/>
        </w:rPr>
        <w:t xml:space="preserve">are </w:t>
      </w:r>
      <w:r w:rsidR="003E417B" w:rsidRPr="009027F1">
        <w:rPr>
          <w:lang w:val="en-GB"/>
        </w:rPr>
        <w:t xml:space="preserve">nearly </w:t>
      </w:r>
      <w:r w:rsidR="00607800" w:rsidRPr="00607800">
        <w:rPr>
          <w:lang w:val="en-GB"/>
        </w:rPr>
        <w:t>indistinguishable</w:t>
      </w:r>
      <w:r w:rsidR="003E417B">
        <w:rPr>
          <w:rFonts w:eastAsiaTheme="minorEastAsia" w:hint="eastAsia"/>
          <w:lang w:val="en-GB" w:eastAsia="zh-CN"/>
        </w:rPr>
        <w:t xml:space="preserve">. </w:t>
      </w:r>
      <w:r w:rsidRPr="009027F1">
        <w:rPr>
          <w:lang w:val="en-GB"/>
        </w:rPr>
        <w:t xml:space="preserve">Any performance gap </w:t>
      </w:r>
      <w:r w:rsidR="00630D92">
        <w:rPr>
          <w:rFonts w:eastAsiaTheme="minorEastAsia" w:hint="eastAsia"/>
          <w:lang w:val="en-GB" w:eastAsia="zh-CN"/>
        </w:rPr>
        <w:t>might</w:t>
      </w:r>
      <w:r w:rsidRPr="009027F1">
        <w:rPr>
          <w:lang w:val="en-GB"/>
        </w:rPr>
        <w:t xml:space="preserve"> hinge on </w:t>
      </w:r>
      <w:r w:rsidR="00630D92">
        <w:rPr>
          <w:rFonts w:eastAsiaTheme="minorEastAsia" w:hint="eastAsia"/>
          <w:lang w:val="en-GB" w:eastAsia="zh-CN"/>
        </w:rPr>
        <w:t xml:space="preserve">simulation assumptions </w:t>
      </w:r>
      <w:r w:rsidR="004862A6">
        <w:rPr>
          <w:rFonts w:eastAsiaTheme="minorEastAsia" w:hint="eastAsia"/>
          <w:lang w:val="en-GB" w:eastAsia="zh-CN"/>
        </w:rPr>
        <w:t>and</w:t>
      </w:r>
      <w:r w:rsidR="00630D92">
        <w:rPr>
          <w:rFonts w:eastAsiaTheme="minorEastAsia" w:hint="eastAsia"/>
          <w:lang w:val="en-GB" w:eastAsia="zh-CN"/>
        </w:rPr>
        <w:t>/or</w:t>
      </w:r>
      <w:r w:rsidR="004862A6">
        <w:rPr>
          <w:rFonts w:eastAsiaTheme="minorEastAsia" w:hint="eastAsia"/>
          <w:lang w:val="en-GB" w:eastAsia="zh-CN"/>
        </w:rPr>
        <w:t xml:space="preserve"> </w:t>
      </w:r>
      <w:r w:rsidR="004862A6" w:rsidRPr="009027F1">
        <w:rPr>
          <w:lang w:val="en-GB"/>
        </w:rPr>
        <w:t>UE implementation</w:t>
      </w:r>
      <w:r w:rsidR="003E417B">
        <w:rPr>
          <w:rFonts w:eastAsiaTheme="minorEastAsia" w:hint="eastAsia"/>
          <w:lang w:val="en-GB" w:eastAsia="zh-CN"/>
        </w:rPr>
        <w:t xml:space="preserve">, such as </w:t>
      </w:r>
      <w:r w:rsidR="00630D92">
        <w:rPr>
          <w:rFonts w:eastAsiaTheme="minorEastAsia" w:hint="eastAsia"/>
          <w:lang w:val="en-GB" w:eastAsia="zh-CN"/>
        </w:rPr>
        <w:t>deployment scenarios</w:t>
      </w:r>
      <w:r w:rsidR="004862A6">
        <w:rPr>
          <w:rFonts w:eastAsiaTheme="minorEastAsia" w:hint="eastAsia"/>
          <w:lang w:val="en-GB" w:eastAsia="zh-CN"/>
        </w:rPr>
        <w:t xml:space="preserve"> and</w:t>
      </w:r>
      <w:r w:rsidRPr="009027F1">
        <w:rPr>
          <w:lang w:val="en-GB"/>
        </w:rPr>
        <w:t xml:space="preserve"> </w:t>
      </w:r>
      <w:r w:rsidR="00630D92">
        <w:rPr>
          <w:rFonts w:eastAsiaTheme="minorEastAsia" w:hint="eastAsia"/>
          <w:lang w:val="en-GB" w:eastAsia="zh-CN"/>
        </w:rPr>
        <w:t>RI adaptation algorithms</w:t>
      </w:r>
      <w:r w:rsidRPr="009027F1">
        <w:rPr>
          <w:lang w:val="en-GB"/>
        </w:rPr>
        <w:t xml:space="preserve">. </w:t>
      </w:r>
      <w:r w:rsidR="002B2725">
        <w:rPr>
          <w:rFonts w:eastAsiaTheme="minorEastAsia" w:hint="eastAsia"/>
          <w:lang w:val="en-GB" w:eastAsia="zh-CN"/>
        </w:rPr>
        <w:t xml:space="preserve">For both Alt 3.1 and Alt 1.1, a new value of d is introduced </w:t>
      </w:r>
      <w:r w:rsidR="00C1787C">
        <w:rPr>
          <w:rFonts w:eastAsiaTheme="minorEastAsia" w:hint="eastAsia"/>
          <w:lang w:val="en-GB" w:eastAsia="zh-CN"/>
        </w:rPr>
        <w:t>only for</w:t>
      </w:r>
      <w:r w:rsidR="002B2725">
        <w:rPr>
          <w:rFonts w:eastAsiaTheme="minorEastAsia" w:hint="eastAsia"/>
          <w:lang w:val="en-GB" w:eastAsia="zh-CN"/>
        </w:rPr>
        <w:t xml:space="preserve"> high rank</w:t>
      </w:r>
      <w:r w:rsidR="00C1787C">
        <w:rPr>
          <w:rFonts w:eastAsiaTheme="minorEastAsia" w:hint="eastAsia"/>
          <w:lang w:val="en-GB" w:eastAsia="zh-CN"/>
        </w:rPr>
        <w:t xml:space="preserve"> transmission</w:t>
      </w:r>
      <w:r w:rsidR="002B2725">
        <w:rPr>
          <w:rFonts w:eastAsiaTheme="minorEastAsia" w:hint="eastAsia"/>
          <w:lang w:val="en-GB" w:eastAsia="zh-CN"/>
        </w:rPr>
        <w:t xml:space="preserve">, </w:t>
      </w:r>
      <w:r w:rsidR="00C1787C">
        <w:rPr>
          <w:rFonts w:eastAsiaTheme="minorEastAsia" w:hint="eastAsia"/>
          <w:lang w:val="en-GB" w:eastAsia="zh-CN"/>
        </w:rPr>
        <w:t>which</w:t>
      </w:r>
      <w:r w:rsidR="002B2725">
        <w:rPr>
          <w:rFonts w:eastAsiaTheme="minorEastAsia" w:hint="eastAsia"/>
          <w:lang w:val="en-GB" w:eastAsia="zh-CN"/>
        </w:rPr>
        <w:t xml:space="preserve"> is relative </w:t>
      </w:r>
      <w:r w:rsidR="002B2725" w:rsidRPr="002B2725">
        <w:rPr>
          <w:rFonts w:eastAsiaTheme="minorEastAsia"/>
          <w:lang w:val="en-GB" w:eastAsia="zh-CN"/>
        </w:rPr>
        <w:t>infrequent</w:t>
      </w:r>
      <w:r w:rsidR="002B2725">
        <w:rPr>
          <w:rFonts w:eastAsiaTheme="minorEastAsia" w:hint="eastAsia"/>
          <w:lang w:val="en-GB" w:eastAsia="zh-CN"/>
        </w:rPr>
        <w:t xml:space="preserve"> for model inference</w:t>
      </w:r>
      <w:r w:rsidR="00C1787C">
        <w:rPr>
          <w:rFonts w:eastAsiaTheme="minorEastAsia" w:hint="eastAsia"/>
          <w:lang w:val="en-GB" w:eastAsia="zh-CN"/>
        </w:rPr>
        <w:t>.</w:t>
      </w:r>
      <w:r w:rsidR="002B2725">
        <w:rPr>
          <w:rFonts w:eastAsiaTheme="minorEastAsia" w:hint="eastAsia"/>
          <w:lang w:val="en-GB" w:eastAsia="zh-CN"/>
        </w:rPr>
        <w:t xml:space="preserve"> </w:t>
      </w:r>
      <w:r w:rsidR="00C1787C">
        <w:rPr>
          <w:rFonts w:eastAsiaTheme="minorEastAsia" w:hint="eastAsia"/>
          <w:lang w:val="en-GB" w:eastAsia="zh-CN"/>
        </w:rPr>
        <w:t>T</w:t>
      </w:r>
      <w:r w:rsidR="002B2725">
        <w:rPr>
          <w:rFonts w:eastAsiaTheme="minorEastAsia" w:hint="eastAsia"/>
          <w:lang w:val="en-GB" w:eastAsia="zh-CN"/>
        </w:rPr>
        <w:t>he</w:t>
      </w:r>
      <w:r w:rsidR="00C1787C">
        <w:rPr>
          <w:rFonts w:eastAsiaTheme="minorEastAsia" w:hint="eastAsia"/>
          <w:lang w:val="en-GB" w:eastAsia="zh-CN"/>
        </w:rPr>
        <w:t>refore the potential gain</w:t>
      </w:r>
      <w:r w:rsidR="002B2725">
        <w:rPr>
          <w:rFonts w:eastAsiaTheme="minorEastAsia" w:hint="eastAsia"/>
          <w:lang w:val="en-GB" w:eastAsia="zh-CN"/>
        </w:rPr>
        <w:t xml:space="preserve"> of introducing a new combin</w:t>
      </w:r>
      <w:r w:rsidR="00FF046C">
        <w:rPr>
          <w:rFonts w:eastAsiaTheme="minorEastAsia" w:hint="eastAsia"/>
          <w:lang w:val="en-GB" w:eastAsia="zh-CN"/>
        </w:rPr>
        <w:t>ation of {</w:t>
      </w:r>
      <w:proofErr w:type="spellStart"/>
      <w:r w:rsidR="00FF046C">
        <w:rPr>
          <w:rFonts w:eastAsiaTheme="minorEastAsia" w:hint="eastAsia"/>
          <w:lang w:val="en-GB" w:eastAsia="zh-CN"/>
        </w:rPr>
        <w:t>d</w:t>
      </w:r>
      <w:proofErr w:type="gramStart"/>
      <w:r w:rsidR="00FF046C">
        <w:rPr>
          <w:rFonts w:eastAsiaTheme="minorEastAsia" w:hint="eastAsia"/>
          <w:lang w:val="en-GB" w:eastAsia="zh-CN"/>
        </w:rPr>
        <w:t>,Q</w:t>
      </w:r>
      <w:proofErr w:type="spellEnd"/>
      <w:proofErr w:type="gramEnd"/>
      <w:r w:rsidR="00FF046C">
        <w:rPr>
          <w:rFonts w:eastAsiaTheme="minorEastAsia" w:hint="eastAsia"/>
          <w:lang w:val="en-GB" w:eastAsia="zh-CN"/>
        </w:rPr>
        <w:t xml:space="preserve">} is </w:t>
      </w:r>
      <w:r w:rsidR="00FF046C">
        <w:rPr>
          <w:rFonts w:eastAsiaTheme="minorEastAsia"/>
          <w:lang w:val="en-GB" w:eastAsia="zh-CN"/>
        </w:rPr>
        <w:t>limited</w:t>
      </w:r>
      <w:r w:rsidR="00FF046C">
        <w:rPr>
          <w:rFonts w:eastAsiaTheme="minorEastAsia" w:hint="eastAsia"/>
          <w:lang w:val="en-GB" w:eastAsia="zh-CN"/>
        </w:rPr>
        <w:t xml:space="preserve">. </w:t>
      </w:r>
      <w:r w:rsidR="00AC2874">
        <w:rPr>
          <w:rFonts w:eastAsiaTheme="minorEastAsia" w:hint="eastAsia"/>
          <w:lang w:val="en-GB" w:eastAsia="zh-CN"/>
        </w:rPr>
        <w:t>In addition, t</w:t>
      </w:r>
      <w:r w:rsidR="00FF046C">
        <w:rPr>
          <w:rFonts w:eastAsiaTheme="minorEastAsia" w:hint="eastAsia"/>
          <w:lang w:val="en-GB" w:eastAsia="zh-CN"/>
        </w:rPr>
        <w:t xml:space="preserve">he </w:t>
      </w:r>
      <w:r w:rsidR="00AC2874">
        <w:rPr>
          <w:rFonts w:eastAsiaTheme="minorEastAsia" w:hint="eastAsia"/>
          <w:lang w:val="en-GB" w:eastAsia="zh-CN"/>
        </w:rPr>
        <w:t>performance</w:t>
      </w:r>
      <w:r w:rsidR="00C1787C">
        <w:rPr>
          <w:rFonts w:eastAsiaTheme="minorEastAsia" w:hint="eastAsia"/>
          <w:lang w:val="en-GB" w:eastAsia="zh-CN"/>
        </w:rPr>
        <w:t xml:space="preserve"> of </w:t>
      </w:r>
      <w:r w:rsidR="00FF046C">
        <w:rPr>
          <w:rFonts w:eastAsiaTheme="minorEastAsia" w:hint="eastAsia"/>
          <w:lang w:val="en-GB" w:eastAsia="zh-CN"/>
        </w:rPr>
        <w:t xml:space="preserve">scalable model </w:t>
      </w:r>
      <w:r w:rsidR="00C1787C">
        <w:rPr>
          <w:rFonts w:eastAsiaTheme="minorEastAsia" w:hint="eastAsia"/>
          <w:lang w:val="en-GB" w:eastAsia="zh-CN"/>
        </w:rPr>
        <w:t>may</w:t>
      </w:r>
      <w:r w:rsidR="00FF046C">
        <w:rPr>
          <w:rFonts w:eastAsiaTheme="minorEastAsia" w:hint="eastAsia"/>
          <w:lang w:val="en-GB" w:eastAsia="zh-CN"/>
        </w:rPr>
        <w:t xml:space="preserve"> also </w:t>
      </w:r>
      <w:r w:rsidR="00C1787C">
        <w:rPr>
          <w:rFonts w:eastAsiaTheme="minorEastAsia" w:hint="eastAsia"/>
          <w:lang w:val="en-GB" w:eastAsia="zh-CN"/>
        </w:rPr>
        <w:t>be compromised</w:t>
      </w:r>
      <w:r w:rsidR="00FF046C">
        <w:rPr>
          <w:rFonts w:eastAsiaTheme="minorEastAsia" w:hint="eastAsia"/>
          <w:lang w:val="en-GB" w:eastAsia="zh-CN"/>
        </w:rPr>
        <w:t xml:space="preserve"> to support </w:t>
      </w:r>
      <w:r w:rsidR="0012278C">
        <w:rPr>
          <w:rFonts w:eastAsiaTheme="minorEastAsia" w:hint="eastAsia"/>
          <w:lang w:val="en-GB" w:eastAsia="zh-CN"/>
        </w:rPr>
        <w:t>multiple quantization methods with different values of d</w:t>
      </w:r>
      <w:r w:rsidR="00FF046C">
        <w:rPr>
          <w:rFonts w:eastAsiaTheme="minorEastAsia" w:hint="eastAsia"/>
          <w:lang w:val="en-GB" w:eastAsia="zh-CN"/>
        </w:rPr>
        <w:t xml:space="preserve">. </w:t>
      </w:r>
      <w:r w:rsidR="00FA2F7C">
        <w:rPr>
          <w:rFonts w:eastAsiaTheme="minorEastAsia" w:hint="eastAsia"/>
          <w:lang w:val="en-GB" w:eastAsia="zh-CN"/>
        </w:rPr>
        <w:t xml:space="preserve">Based on </w:t>
      </w:r>
      <w:r w:rsidR="0064154C">
        <w:rPr>
          <w:rFonts w:eastAsiaTheme="minorEastAsia"/>
          <w:lang w:val="en-GB" w:eastAsia="zh-CN"/>
        </w:rPr>
        <w:t>these analyses</w:t>
      </w:r>
      <w:r w:rsidRPr="009027F1">
        <w:rPr>
          <w:lang w:val="en-GB"/>
        </w:rPr>
        <w:t xml:space="preserve">, we </w:t>
      </w:r>
      <w:r w:rsidR="003D46A2">
        <w:rPr>
          <w:rFonts w:eastAsiaTheme="minorEastAsia" w:hint="eastAsia"/>
          <w:lang w:val="en-GB" w:eastAsia="zh-CN"/>
        </w:rPr>
        <w:t>prefer to</w:t>
      </w:r>
      <w:r w:rsidR="003D46A2" w:rsidRPr="009027F1">
        <w:rPr>
          <w:lang w:val="en-GB"/>
        </w:rPr>
        <w:t xml:space="preserve"> </w:t>
      </w:r>
      <w:r w:rsidR="00ED7E64">
        <w:rPr>
          <w:lang w:val="en-GB"/>
        </w:rPr>
        <w:t>down</w:t>
      </w:r>
      <w:r w:rsidR="00ED7E64">
        <w:rPr>
          <w:rFonts w:eastAsiaTheme="minorEastAsia" w:hint="eastAsia"/>
          <w:lang w:val="en-GB" w:eastAsia="zh-CN"/>
        </w:rPr>
        <w:t xml:space="preserve"> select to </w:t>
      </w:r>
      <w:r w:rsidRPr="009027F1">
        <w:rPr>
          <w:lang w:val="en-GB"/>
        </w:rPr>
        <w:t xml:space="preserve">Alt 2, </w:t>
      </w:r>
      <w:r w:rsidR="00506AEA">
        <w:rPr>
          <w:rFonts w:eastAsiaTheme="minorEastAsia"/>
          <w:lang w:val="en-GB" w:eastAsia="zh-CN"/>
        </w:rPr>
        <w:t>where</w:t>
      </w:r>
      <w:r w:rsidR="00506AEA">
        <w:rPr>
          <w:lang w:val="en-GB"/>
        </w:rPr>
        <w:t xml:space="preserve"> </w:t>
      </w:r>
      <w:r w:rsidRPr="009027F1">
        <w:rPr>
          <w:lang w:val="en-GB"/>
        </w:rPr>
        <w:t>no new value</w:t>
      </w:r>
      <w:r w:rsidR="00ED7E64">
        <w:rPr>
          <w:rFonts w:eastAsiaTheme="minorEastAsia" w:hint="eastAsia"/>
          <w:lang w:val="en-GB" w:eastAsia="zh-CN"/>
        </w:rPr>
        <w:t xml:space="preserve"> of d is introduced</w:t>
      </w:r>
      <w:r w:rsidRPr="009027F1">
        <w:rPr>
          <w:lang w:val="en-GB"/>
        </w:rPr>
        <w:t>.</w:t>
      </w:r>
    </w:p>
    <w:p w14:paraId="7CF2FE3E" w14:textId="10B831AD" w:rsidR="00ED7E64" w:rsidRPr="002B2725" w:rsidRDefault="008B3455" w:rsidP="008B3455">
      <w:pPr>
        <w:pStyle w:val="ProposalObservation"/>
        <w:spacing w:before="120" w:after="120"/>
        <w:rPr>
          <w:rFonts w:eastAsiaTheme="minorEastAsia"/>
          <w:lang w:val="en-GB" w:eastAsia="zh-CN"/>
        </w:rPr>
      </w:pPr>
      <w:bookmarkStart w:id="16" w:name="_Ref220588001"/>
      <w:r>
        <w:t xml:space="preserve">Proposal </w:t>
      </w:r>
      <w:fldSimple w:instr=" SEQ Proposal \* ARABIC ">
        <w:r w:rsidR="008B5DD0">
          <w:rPr>
            <w:noProof/>
          </w:rPr>
          <w:t>7</w:t>
        </w:r>
      </w:fldSimple>
      <w:r w:rsidR="00ED7E64">
        <w:rPr>
          <w:rFonts w:eastAsiaTheme="minorEastAsia" w:hint="eastAsia"/>
          <w:lang w:val="en-GB" w:eastAsia="zh-CN"/>
        </w:rPr>
        <w:t>: F</w:t>
      </w:r>
      <w:r w:rsidR="00ED7E64" w:rsidRPr="00851FE8">
        <w:rPr>
          <w:rFonts w:eastAsia="Batang"/>
          <w:lang w:val="en-GB"/>
        </w:rPr>
        <w:t xml:space="preserve">or the PC with rank-1 payload of </w:t>
      </w:r>
      <w:r w:rsidR="00ED7E64">
        <w:rPr>
          <w:rFonts w:eastAsiaTheme="minorEastAsia" w:hint="eastAsia"/>
          <w:lang w:val="en-GB" w:eastAsia="zh-CN"/>
        </w:rPr>
        <w:t>38</w:t>
      </w:r>
      <w:r w:rsidR="00ED7E64" w:rsidRPr="00851FE8">
        <w:rPr>
          <w:rFonts w:eastAsia="Batang"/>
          <w:lang w:val="en-GB"/>
        </w:rPr>
        <w:t>4 bits</w:t>
      </w:r>
      <w:r w:rsidR="00ED7E64">
        <w:rPr>
          <w:rFonts w:eastAsiaTheme="minorEastAsia" w:hint="eastAsia"/>
          <w:lang w:val="en-GB" w:eastAsia="zh-CN"/>
        </w:rPr>
        <w:t>, down select to Alt2.</w:t>
      </w:r>
      <w:bookmarkEnd w:id="16"/>
    </w:p>
    <w:p w14:paraId="56E1C96D" w14:textId="7A7AD23A" w:rsidR="00AC2874" w:rsidRDefault="00EB01A9" w:rsidP="004270A6">
      <w:pPr>
        <w:pStyle w:val="af"/>
        <w:spacing w:beforeLines="50" w:before="120" w:after="120"/>
        <w:rPr>
          <w:rFonts w:eastAsiaTheme="minorEastAsia"/>
          <w:lang w:eastAsia="zh-CN"/>
        </w:rPr>
      </w:pPr>
      <w:r>
        <w:rPr>
          <w:rFonts w:eastAsiaTheme="minorEastAsia" w:hint="eastAsia"/>
          <w:lang w:eastAsia="zh-CN"/>
        </w:rPr>
        <w:t>Another</w:t>
      </w:r>
      <w:r w:rsidRPr="00EB01A9">
        <w:t xml:space="preserve"> </w:t>
      </w:r>
      <w:r w:rsidRPr="00EB01A9">
        <w:rPr>
          <w:rFonts w:eastAsiaTheme="minorEastAsia"/>
          <w:lang w:eastAsia="zh-CN"/>
        </w:rPr>
        <w:t>issue to be determined is the quantization codebook exchanged from NW side to UE side</w:t>
      </w:r>
      <w:r>
        <w:rPr>
          <w:rFonts w:eastAsiaTheme="minorEastAsia" w:hint="eastAsia"/>
          <w:lang w:eastAsia="zh-CN"/>
        </w:rPr>
        <w:t>.</w:t>
      </w:r>
      <w:r w:rsidR="00AC2874">
        <w:rPr>
          <w:rFonts w:eastAsiaTheme="minorEastAsia" w:hint="eastAsia"/>
          <w:lang w:eastAsia="zh-CN"/>
        </w:rPr>
        <w:t xml:space="preserve"> The following </w:t>
      </w:r>
      <w:r w:rsidR="00AC2874">
        <w:rPr>
          <w:rFonts w:eastAsiaTheme="minorEastAsia"/>
          <w:lang w:eastAsia="zh-CN"/>
        </w:rPr>
        <w:t>agreement</w:t>
      </w:r>
      <w:r w:rsidR="00AC2874">
        <w:rPr>
          <w:rFonts w:eastAsiaTheme="minorEastAsia" w:hint="eastAsia"/>
          <w:lang w:eastAsia="zh-CN"/>
        </w:rPr>
        <w:t xml:space="preserve"> was made in RAN1#123 </w:t>
      </w:r>
      <w:r w:rsidR="00E673D8">
        <w:rPr>
          <w:rFonts w:eastAsiaTheme="minorEastAsia"/>
          <w:lang w:eastAsia="zh-CN"/>
        </w:rPr>
        <w:t xml:space="preserve">meeting </w:t>
      </w:r>
      <w:r w:rsidR="00E673D8">
        <w:rPr>
          <w:rFonts w:eastAsiaTheme="minorEastAsia"/>
          <w:lang w:eastAsia="zh-CN"/>
        </w:rPr>
        <w:fldChar w:fldCharType="begin"/>
      </w:r>
      <w:r w:rsidR="00E673D8">
        <w:rPr>
          <w:rFonts w:eastAsiaTheme="minorEastAsia"/>
          <w:lang w:eastAsia="zh-CN"/>
        </w:rPr>
        <w:instrText xml:space="preserve"> </w:instrText>
      </w:r>
      <w:r w:rsidR="00E673D8">
        <w:rPr>
          <w:rFonts w:eastAsiaTheme="minorEastAsia" w:hint="eastAsia"/>
          <w:lang w:eastAsia="zh-CN"/>
        </w:rPr>
        <w:instrText>REF _Ref220598207 \r \h</w:instrText>
      </w:r>
      <w:r w:rsidR="00E673D8">
        <w:rPr>
          <w:rFonts w:eastAsiaTheme="minorEastAsia"/>
          <w:lang w:eastAsia="zh-CN"/>
        </w:rPr>
        <w:instrText xml:space="preserve"> </w:instrText>
      </w:r>
      <w:r w:rsidR="00E673D8">
        <w:rPr>
          <w:rFonts w:eastAsiaTheme="minorEastAsia"/>
          <w:lang w:eastAsia="zh-CN"/>
        </w:rPr>
      </w:r>
      <w:r w:rsidR="00E673D8">
        <w:rPr>
          <w:rFonts w:eastAsiaTheme="minorEastAsia"/>
          <w:lang w:eastAsia="zh-CN"/>
        </w:rPr>
        <w:fldChar w:fldCharType="separate"/>
      </w:r>
      <w:r w:rsidR="008B5DD0">
        <w:rPr>
          <w:rFonts w:eastAsiaTheme="minorEastAsia"/>
          <w:lang w:eastAsia="zh-CN"/>
        </w:rPr>
        <w:t>[2]</w:t>
      </w:r>
      <w:r w:rsidR="00E673D8">
        <w:rPr>
          <w:rFonts w:eastAsiaTheme="minorEastAsia"/>
          <w:lang w:eastAsia="zh-CN"/>
        </w:rPr>
        <w:fldChar w:fldCharType="end"/>
      </w:r>
      <w:r w:rsidR="00AC2874">
        <w:rPr>
          <w:rFonts w:eastAsiaTheme="minorEastAsia" w:hint="eastAsia"/>
          <w:lang w:eastAsia="zh-CN"/>
        </w:rPr>
        <w:t>:</w:t>
      </w:r>
      <w:r>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AC2874" w:rsidRPr="0053063D" w14:paraId="371FB8BC" w14:textId="77777777" w:rsidTr="004270A6">
        <w:tc>
          <w:tcPr>
            <w:tcW w:w="9286" w:type="dxa"/>
          </w:tcPr>
          <w:p w14:paraId="2EF93D94" w14:textId="77777777" w:rsidR="00AC2874" w:rsidRPr="0053063D" w:rsidRDefault="00AC2874" w:rsidP="004270A6">
            <w:pPr>
              <w:spacing w:afterLines="0" w:after="156"/>
              <w:rPr>
                <w:rFonts w:eastAsia="MS Mincho"/>
                <w:lang w:val="x-none" w:eastAsia="x-none"/>
              </w:rPr>
            </w:pPr>
            <w:r w:rsidRPr="0053063D">
              <w:rPr>
                <w:rFonts w:eastAsia="MS Mincho"/>
                <w:highlight w:val="green"/>
                <w:lang w:val="x-none" w:eastAsia="x-none"/>
              </w:rPr>
              <w:t>Agreement:</w:t>
            </w:r>
            <w:r w:rsidRPr="0053063D">
              <w:rPr>
                <w:rFonts w:eastAsia="MS Mincho"/>
                <w:lang w:val="x-none" w:eastAsia="x-none"/>
              </w:rPr>
              <w:t xml:space="preserve"> </w:t>
            </w:r>
          </w:p>
          <w:p w14:paraId="2ABC2E95" w14:textId="77777777" w:rsidR="00AC2874" w:rsidRPr="0053063D" w:rsidRDefault="00AC2874" w:rsidP="004270A6">
            <w:pPr>
              <w:spacing w:afterLines="0" w:after="0"/>
              <w:jc w:val="left"/>
              <w:rPr>
                <w:rFonts w:eastAsia="Batang"/>
                <w:lang w:val="en-GB"/>
              </w:rPr>
            </w:pPr>
            <w:r w:rsidRPr="0053063D">
              <w:rPr>
                <w:rFonts w:eastAsia="Batang"/>
                <w:lang w:val="en-GB"/>
              </w:rPr>
              <w:t xml:space="preserve">Support NW side optionally exchanges codebook to the UE side. </w:t>
            </w:r>
          </w:p>
          <w:p w14:paraId="1053DF7A" w14:textId="77777777" w:rsidR="00AC2874" w:rsidRPr="0053063D" w:rsidRDefault="00AC2874" w:rsidP="004270A6">
            <w:pPr>
              <w:numPr>
                <w:ilvl w:val="0"/>
                <w:numId w:val="46"/>
              </w:numPr>
              <w:suppressAutoHyphens/>
              <w:spacing w:afterLines="0" w:after="180"/>
              <w:contextualSpacing/>
              <w:jc w:val="left"/>
              <w:rPr>
                <w:rFonts w:eastAsia="Batang"/>
                <w:lang w:val="en-GB" w:eastAsia="x-none"/>
              </w:rPr>
            </w:pPr>
            <w:r w:rsidRPr="0053063D">
              <w:rPr>
                <w:rFonts w:eastAsia="Batang"/>
                <w:lang w:val="en-GB" w:eastAsia="x-none"/>
              </w:rPr>
              <w:lastRenderedPageBreak/>
              <w:t>If NW side exchanges a codebook, the exchanged codebook is associated to the pairing ID.</w:t>
            </w:r>
          </w:p>
          <w:p w14:paraId="7CB0FA86" w14:textId="77777777" w:rsidR="00AC2874" w:rsidRPr="0053063D" w:rsidRDefault="00AC2874" w:rsidP="004270A6">
            <w:pPr>
              <w:numPr>
                <w:ilvl w:val="1"/>
                <w:numId w:val="46"/>
              </w:numPr>
              <w:suppressAutoHyphens/>
              <w:spacing w:afterLines="0" w:after="180"/>
              <w:contextualSpacing/>
              <w:jc w:val="left"/>
              <w:rPr>
                <w:rFonts w:eastAsia="Batang"/>
                <w:lang w:val="en-GB" w:eastAsia="x-none"/>
              </w:rPr>
            </w:pPr>
            <w:r w:rsidRPr="0053063D">
              <w:rPr>
                <w:rFonts w:eastAsia="Batang"/>
                <w:lang w:val="en-GB" w:eastAsia="x-none"/>
              </w:rPr>
              <w:t>FFS SQ / VQ / both is supported</w:t>
            </w:r>
          </w:p>
          <w:p w14:paraId="2C87D128" w14:textId="77777777" w:rsidR="00AC2874" w:rsidRPr="0053063D" w:rsidRDefault="00AC2874" w:rsidP="004270A6">
            <w:pPr>
              <w:numPr>
                <w:ilvl w:val="1"/>
                <w:numId w:val="46"/>
              </w:numPr>
              <w:suppressAutoHyphens/>
              <w:spacing w:afterLines="0" w:after="180"/>
              <w:contextualSpacing/>
              <w:jc w:val="left"/>
              <w:rPr>
                <w:rFonts w:eastAsia="Batang"/>
                <w:lang w:val="en-GB" w:eastAsia="x-none"/>
              </w:rPr>
            </w:pPr>
            <w:r w:rsidRPr="0053063D">
              <w:rPr>
                <w:rFonts w:eastAsia="Batang"/>
                <w:lang w:val="en-GB" w:eastAsia="x-none"/>
              </w:rPr>
              <w:t xml:space="preserve">FFS the details, e.g., whether exchange the NW-defined codebook or </w:t>
            </w:r>
            <w:proofErr w:type="gramStart"/>
            <w:r w:rsidRPr="0053063D">
              <w:rPr>
                <w:rFonts w:eastAsia="Batang"/>
                <w:lang w:val="en-GB" w:eastAsia="x-none"/>
              </w:rPr>
              <w:t>the  ID</w:t>
            </w:r>
            <w:proofErr w:type="gramEnd"/>
            <w:r w:rsidRPr="0053063D">
              <w:rPr>
                <w:rFonts w:eastAsia="Batang"/>
                <w:lang w:val="en-GB" w:eastAsia="x-none"/>
              </w:rPr>
              <w:t xml:space="preserve"> of a standardized SQ codebook in case of multiple standardized codebooks.</w:t>
            </w:r>
          </w:p>
          <w:p w14:paraId="716FA35A" w14:textId="77777777" w:rsidR="00AC2874" w:rsidRPr="0053063D" w:rsidRDefault="00AC2874" w:rsidP="004270A6">
            <w:pPr>
              <w:suppressAutoHyphens/>
              <w:spacing w:afterLines="0" w:after="180"/>
              <w:ind w:left="1440"/>
              <w:contextualSpacing/>
              <w:rPr>
                <w:rFonts w:eastAsia="Batang"/>
                <w:lang w:val="en-GB" w:eastAsia="x-none"/>
              </w:rPr>
            </w:pPr>
          </w:p>
          <w:p w14:paraId="62DA99E5" w14:textId="77777777" w:rsidR="00AC2874" w:rsidRPr="0053063D" w:rsidRDefault="00AC2874" w:rsidP="004270A6">
            <w:pPr>
              <w:numPr>
                <w:ilvl w:val="0"/>
                <w:numId w:val="46"/>
              </w:numPr>
              <w:suppressAutoHyphens/>
              <w:spacing w:afterLines="0" w:after="180"/>
              <w:contextualSpacing/>
              <w:jc w:val="left"/>
              <w:rPr>
                <w:rFonts w:eastAsia="Batang"/>
                <w:lang w:val="en-GB" w:eastAsia="x-none"/>
              </w:rPr>
            </w:pPr>
            <w:r w:rsidRPr="0053063D">
              <w:rPr>
                <w:rFonts w:eastAsia="Batang"/>
                <w:lang w:val="en-GB" w:eastAsia="x-none"/>
              </w:rPr>
              <w:t>If NW side does not exchange a codebook or an ID of a standardized SQ codebook in case of multiple standardized codebooks, a standardized SQ codebook is associated to the pairing ID.</w:t>
            </w:r>
          </w:p>
          <w:p w14:paraId="774EDD19" w14:textId="77777777" w:rsidR="00AC2874" w:rsidRPr="0053063D" w:rsidRDefault="00AC2874" w:rsidP="004270A6">
            <w:pPr>
              <w:numPr>
                <w:ilvl w:val="0"/>
                <w:numId w:val="46"/>
              </w:numPr>
              <w:suppressAutoHyphens/>
              <w:spacing w:afterLines="0" w:after="180"/>
              <w:contextualSpacing/>
              <w:jc w:val="left"/>
              <w:rPr>
                <w:rFonts w:eastAsia="Batang"/>
                <w:lang w:val="en-GB" w:eastAsia="x-none"/>
              </w:rPr>
            </w:pPr>
            <w:r w:rsidRPr="0053063D">
              <w:rPr>
                <w:rFonts w:eastAsia="Batang"/>
                <w:lang w:val="en-GB" w:eastAsia="x-none"/>
              </w:rPr>
              <w:t>Note: For the same quantization resolution, a common codebook is used for all the scalars/segment(s), all the layers of pre-coding matrix and all parameter pairs/triplets for the associated pairing ID.</w:t>
            </w:r>
          </w:p>
          <w:p w14:paraId="27851267" w14:textId="77777777" w:rsidR="00AC2874" w:rsidRPr="0053063D" w:rsidRDefault="00AC2874" w:rsidP="004270A6">
            <w:pPr>
              <w:spacing w:afterLines="0" w:after="156"/>
              <w:rPr>
                <w:rFonts w:eastAsiaTheme="minorEastAsia"/>
                <w:lang w:val="en-GB" w:eastAsia="zh-CN"/>
              </w:rPr>
            </w:pPr>
          </w:p>
        </w:tc>
      </w:tr>
    </w:tbl>
    <w:p w14:paraId="090766CB" w14:textId="00A09B3F" w:rsidR="00EB01A9" w:rsidRDefault="00AC2874" w:rsidP="004270A6">
      <w:pPr>
        <w:pStyle w:val="af"/>
        <w:spacing w:beforeLines="50" w:before="120" w:after="120"/>
        <w:rPr>
          <w:rFonts w:eastAsiaTheme="minorEastAsia"/>
          <w:lang w:eastAsia="zh-CN"/>
        </w:rPr>
      </w:pPr>
      <w:r>
        <w:rPr>
          <w:rFonts w:eastAsiaTheme="minorEastAsia" w:hint="eastAsia"/>
          <w:lang w:eastAsia="zh-CN"/>
        </w:rPr>
        <w:lastRenderedPageBreak/>
        <w:t>First, additional specification work is needed on the format of quantization codebook, if NW-defined format is supported. Allowing NW side to define multiple codebooks will also impose a severe generalization challenge for UE side, especially when VQ codebooks are supported. If common encoder is not available at UE side, UE will have to store a large number of encoder</w:t>
      </w:r>
      <w:r w:rsidR="005355F4">
        <w:rPr>
          <w:rFonts w:eastAsiaTheme="minorEastAsia" w:hint="eastAsia"/>
          <w:lang w:eastAsia="zh-CN"/>
        </w:rPr>
        <w:t>s</w:t>
      </w:r>
      <w:r>
        <w:rPr>
          <w:rFonts w:eastAsiaTheme="minorEastAsia" w:hint="eastAsia"/>
          <w:lang w:eastAsia="zh-CN"/>
        </w:rPr>
        <w:t xml:space="preserve"> for different cells or paring ID</w:t>
      </w:r>
      <w:r w:rsidR="005355F4">
        <w:rPr>
          <w:rFonts w:eastAsiaTheme="minorEastAsia" w:hint="eastAsia"/>
          <w:lang w:eastAsia="zh-CN"/>
        </w:rPr>
        <w:t>s</w:t>
      </w:r>
      <w:r>
        <w:rPr>
          <w:rFonts w:eastAsiaTheme="minorEastAsia" w:hint="eastAsia"/>
          <w:lang w:eastAsia="zh-CN"/>
        </w:rPr>
        <w:t>. Therefore, the NW-defined codebook should not be supported.</w:t>
      </w:r>
    </w:p>
    <w:p w14:paraId="2D95E436" w14:textId="74C178C3" w:rsidR="00EB01A9" w:rsidRDefault="004B3564" w:rsidP="004270A6">
      <w:pPr>
        <w:pStyle w:val="af"/>
        <w:spacing w:beforeLines="50" w:before="120" w:after="120"/>
        <w:rPr>
          <w:rFonts w:eastAsiaTheme="minorEastAsia"/>
          <w:lang w:eastAsia="zh-CN"/>
        </w:rPr>
      </w:pPr>
      <w:r>
        <w:rPr>
          <w:rFonts w:eastAsiaTheme="minorEastAsia" w:hint="eastAsia"/>
          <w:lang w:eastAsia="zh-CN"/>
        </w:rPr>
        <w:t>If multiple standardized SQ codebooks are supported, the ID of the codebook can be exchanged. T</w:t>
      </w:r>
      <w:r w:rsidRPr="004B3564">
        <w:rPr>
          <w:rFonts w:eastAsiaTheme="minorEastAsia"/>
          <w:lang w:eastAsia="zh-CN"/>
        </w:rPr>
        <w:t>he study of Rel-18 and Rel-19 has already shown that 2 bit uniform quantization provides sufficient gain over the eType II codebook.</w:t>
      </w:r>
      <w:r>
        <w:rPr>
          <w:rFonts w:eastAsiaTheme="minorEastAsia" w:hint="eastAsia"/>
          <w:lang w:eastAsia="zh-CN"/>
        </w:rPr>
        <w:t xml:space="preserve"> </w:t>
      </w:r>
      <w:r w:rsidRPr="004B3564">
        <w:rPr>
          <w:rFonts w:eastAsiaTheme="minorEastAsia"/>
          <w:lang w:eastAsia="zh-CN"/>
        </w:rPr>
        <w:t>When no codebook is exchanged, 2-bit uniform quantization can be adopted as the default quantization scheme.</w:t>
      </w:r>
    </w:p>
    <w:p w14:paraId="688BB92D" w14:textId="23A9EEF3" w:rsidR="00AA5806" w:rsidRDefault="008B3455" w:rsidP="008B3455">
      <w:pPr>
        <w:pStyle w:val="ProposalObservation"/>
        <w:spacing w:before="120" w:after="120"/>
        <w:rPr>
          <w:rFonts w:eastAsiaTheme="minorEastAsia"/>
        </w:rPr>
      </w:pPr>
      <w:bookmarkStart w:id="17" w:name="_Ref220588002"/>
      <w:r>
        <w:t xml:space="preserve">Proposal </w:t>
      </w:r>
      <w:fldSimple w:instr=" SEQ Proposal \* ARABIC ">
        <w:r w:rsidR="008B5DD0">
          <w:rPr>
            <w:noProof/>
          </w:rPr>
          <w:t>8</w:t>
        </w:r>
      </w:fldSimple>
      <w:r w:rsidR="004B3564">
        <w:rPr>
          <w:rFonts w:eastAsiaTheme="minorEastAsia" w:hint="eastAsia"/>
        </w:rPr>
        <w:t>: For AI CSI compression, only support the SQ codebook for quantization codebook exchange,</w:t>
      </w:r>
      <w:bookmarkEnd w:id="17"/>
    </w:p>
    <w:p w14:paraId="32A8CE2F" w14:textId="320CE574" w:rsidR="004B3564" w:rsidRDefault="004B3564" w:rsidP="004270A6">
      <w:pPr>
        <w:pStyle w:val="bullet-proposal"/>
      </w:pPr>
      <w:r>
        <w:t>I</w:t>
      </w:r>
      <w:r>
        <w:rPr>
          <w:rFonts w:hint="eastAsia"/>
        </w:rPr>
        <w:t>f codebook is not exchanged,</w:t>
      </w:r>
      <w:r w:rsidRPr="004B3564">
        <w:t xml:space="preserve"> 2-bit uniform quantization can be adopted as the default quantization scheme</w:t>
      </w:r>
    </w:p>
    <w:p w14:paraId="33CB68DC" w14:textId="703DF12C" w:rsidR="004B3564" w:rsidRPr="004B3564" w:rsidRDefault="00D51CC3" w:rsidP="004270A6">
      <w:pPr>
        <w:pStyle w:val="bullet-proposal"/>
      </w:pPr>
      <w:r w:rsidRPr="004B3564">
        <w:t>Exchange</w:t>
      </w:r>
      <w:r w:rsidR="004B3564" w:rsidRPr="004B3564">
        <w:t xml:space="preserve"> the ID of a standardized SQ codebook in case of multiple standardized codebooks</w:t>
      </w:r>
      <w:r w:rsidR="004B3564">
        <w:rPr>
          <w:rFonts w:hint="eastAsia"/>
        </w:rPr>
        <w:t xml:space="preserve"> if multiple standardized codebooks are defined.</w:t>
      </w:r>
    </w:p>
    <w:p w14:paraId="73013DAF" w14:textId="77777777" w:rsidR="00CC71C0" w:rsidRPr="00CD2943" w:rsidRDefault="00CC71C0" w:rsidP="00CD6BAB">
      <w:pPr>
        <w:pStyle w:val="3"/>
      </w:pPr>
      <w:r>
        <w:rPr>
          <w:rFonts w:hint="eastAsia"/>
        </w:rPr>
        <w:t>Other configuration</w:t>
      </w:r>
    </w:p>
    <w:p w14:paraId="11A86447" w14:textId="02A1129F" w:rsidR="00CC71C0" w:rsidRPr="005C7622" w:rsidRDefault="00CC71C0" w:rsidP="00CC71C0">
      <w:pPr>
        <w:spacing w:after="120"/>
        <w:rPr>
          <w:rFonts w:eastAsiaTheme="minorEastAsia"/>
          <w:b/>
          <w:i/>
          <w:u w:val="single"/>
          <w:lang w:eastAsia="zh-CN"/>
        </w:rPr>
      </w:pPr>
      <w:proofErr w:type="spellStart"/>
      <w:proofErr w:type="gramStart"/>
      <w:r w:rsidRPr="005C7622">
        <w:rPr>
          <w:rFonts w:eastAsiaTheme="minorEastAsia" w:hint="eastAsia"/>
          <w:b/>
          <w:i/>
          <w:u w:val="single"/>
          <w:lang w:eastAsia="zh-CN"/>
        </w:rPr>
        <w:t>reportQuantity</w:t>
      </w:r>
      <w:proofErr w:type="spellEnd"/>
      <w:proofErr w:type="gramEnd"/>
    </w:p>
    <w:p w14:paraId="02756952" w14:textId="609BA692" w:rsidR="00CC71C0" w:rsidRDefault="00CC71C0" w:rsidP="00CC71C0">
      <w:pPr>
        <w:spacing w:after="120"/>
        <w:rPr>
          <w:rFonts w:eastAsiaTheme="minorEastAsia"/>
          <w:lang w:eastAsia="zh-CN"/>
        </w:rPr>
      </w:pPr>
      <w:r w:rsidRPr="001F6F98">
        <w:rPr>
          <w:rFonts w:eastAsiaTheme="minorEastAsia" w:hint="eastAsia"/>
          <w:lang w:eastAsia="zh-CN"/>
        </w:rPr>
        <w:t xml:space="preserve">In legacy mechanism, </w:t>
      </w:r>
      <w:r w:rsidRPr="001F6F98">
        <w:rPr>
          <w:rFonts w:eastAsiaTheme="minorEastAsia"/>
          <w:lang w:eastAsia="zh-CN"/>
        </w:rPr>
        <w:t>the</w:t>
      </w:r>
      <w:r w:rsidRPr="001F6F98">
        <w:rPr>
          <w:rFonts w:eastAsiaTheme="minorEastAsia" w:hint="eastAsia"/>
          <w:lang w:eastAsia="zh-CN"/>
        </w:rPr>
        <w:t xml:space="preserve"> </w:t>
      </w:r>
      <w:proofErr w:type="spellStart"/>
      <w:r w:rsidRPr="001F6F98">
        <w:rPr>
          <w:rFonts w:eastAsiaTheme="minorEastAsia" w:hint="eastAsia"/>
          <w:i/>
          <w:lang w:eastAsia="zh-CN"/>
        </w:rPr>
        <w:t>reportQuantity</w:t>
      </w:r>
      <w:proofErr w:type="spellEnd"/>
      <w:r w:rsidRPr="001F6F98">
        <w:rPr>
          <w:rFonts w:eastAsiaTheme="minorEastAsia" w:hint="eastAsia"/>
          <w:lang w:eastAsia="zh-CN"/>
        </w:rPr>
        <w:t xml:space="preserve"> is set to </w:t>
      </w:r>
      <w:r w:rsidRPr="001F6F98">
        <w:rPr>
          <w:rFonts w:eastAsiaTheme="minorEastAsia"/>
          <w:lang w:eastAsia="zh-CN"/>
        </w:rPr>
        <w:t>'cri-RI-PMI-CQI'</w:t>
      </w:r>
      <w:r w:rsidRPr="00FE4326">
        <w:t xml:space="preserve"> </w:t>
      </w:r>
      <w:r w:rsidRPr="001F6F98">
        <w:rPr>
          <w:rFonts w:eastAsiaTheme="minorEastAsia"/>
          <w:lang w:eastAsia="zh-CN"/>
        </w:rPr>
        <w:t xml:space="preserve">or 'cri-RI-LI-PMI-CQI' </w:t>
      </w:r>
      <w:r w:rsidRPr="001F6F98">
        <w:rPr>
          <w:rFonts w:eastAsiaTheme="minorEastAsia" w:hint="eastAsia"/>
          <w:lang w:eastAsia="zh-CN"/>
        </w:rPr>
        <w:t>to report PMI</w:t>
      </w:r>
      <w:r>
        <w:rPr>
          <w:rFonts w:eastAsiaTheme="minorEastAsia" w:hint="eastAsia"/>
          <w:lang w:eastAsia="zh-CN"/>
        </w:rPr>
        <w:t xml:space="preserve"> with different type of legacy codebook</w:t>
      </w:r>
      <w:r w:rsidRPr="001F6F98">
        <w:rPr>
          <w:rFonts w:eastAsiaTheme="minorEastAsia" w:hint="eastAsia"/>
          <w:lang w:eastAsia="zh-CN"/>
        </w:rPr>
        <w:t xml:space="preserve">. </w:t>
      </w:r>
      <w:r w:rsidRPr="001F6F98">
        <w:rPr>
          <w:rFonts w:eastAsiaTheme="minorEastAsia"/>
          <w:lang w:eastAsia="zh-CN"/>
        </w:rPr>
        <w:t xml:space="preserve">To </w:t>
      </w:r>
      <w:r>
        <w:rPr>
          <w:rFonts w:eastAsiaTheme="minorEastAsia"/>
          <w:lang w:eastAsia="zh-CN"/>
        </w:rPr>
        <w:t>explicitly</w:t>
      </w:r>
      <w:r>
        <w:rPr>
          <w:rFonts w:eastAsiaTheme="minorEastAsia" w:hint="eastAsia"/>
          <w:lang w:eastAsia="zh-CN"/>
        </w:rPr>
        <w:t xml:space="preserve"> represent that AI model is used instead of legacy codebook</w:t>
      </w:r>
      <w:r w:rsidRPr="001F6F98">
        <w:rPr>
          <w:rFonts w:eastAsiaTheme="minorEastAsia"/>
          <w:lang w:eastAsia="zh-CN"/>
        </w:rPr>
        <w:t xml:space="preserve">, a new </w:t>
      </w:r>
      <w:proofErr w:type="spellStart"/>
      <w:r w:rsidRPr="001F6F98">
        <w:rPr>
          <w:rFonts w:eastAsiaTheme="minorEastAsia"/>
          <w:i/>
          <w:lang w:eastAsia="zh-CN"/>
        </w:rPr>
        <w:t>reportQuantity</w:t>
      </w:r>
      <w:proofErr w:type="spellEnd"/>
      <w:r>
        <w:rPr>
          <w:rFonts w:eastAsiaTheme="minorEastAsia" w:hint="eastAsia"/>
          <w:i/>
          <w:lang w:eastAsia="zh-CN"/>
        </w:rPr>
        <w:t xml:space="preserve"> </w:t>
      </w:r>
      <w:r w:rsidRPr="001F6F98">
        <w:rPr>
          <w:rFonts w:eastAsiaTheme="minorEastAsia"/>
          <w:lang w:eastAsia="zh-CN"/>
        </w:rPr>
        <w:t>dedicated to AI CSI compression</w:t>
      </w:r>
      <w:r>
        <w:rPr>
          <w:rFonts w:eastAsiaTheme="minorEastAsia" w:hint="eastAsia"/>
          <w:lang w:eastAsia="zh-CN"/>
        </w:rPr>
        <w:t xml:space="preserve"> can be introduced</w:t>
      </w:r>
      <w:r w:rsidRPr="001F6F98">
        <w:rPr>
          <w:rFonts w:eastAsiaTheme="minorEastAsia"/>
          <w:lang w:eastAsia="zh-CN"/>
        </w:rPr>
        <w:t>.</w:t>
      </w:r>
      <w:r w:rsidR="00C67A6F" w:rsidRPr="00C67A6F">
        <w:rPr>
          <w:rFonts w:eastAsiaTheme="minorEastAsia"/>
          <w:lang w:eastAsia="zh-CN"/>
        </w:rPr>
        <w:t xml:space="preserve"> </w:t>
      </w:r>
      <w:r w:rsidR="00C67A6F">
        <w:rPr>
          <w:rFonts w:eastAsiaTheme="minorEastAsia"/>
          <w:lang w:eastAsia="zh-CN"/>
        </w:rPr>
        <w:t>Including</w:t>
      </w:r>
      <w:r w:rsidR="00C67A6F">
        <w:rPr>
          <w:rFonts w:eastAsiaTheme="minorEastAsia" w:hint="eastAsia"/>
          <w:lang w:eastAsia="zh-CN"/>
        </w:rPr>
        <w:t xml:space="preserve"> new </w:t>
      </w:r>
      <w:r w:rsidR="00C67A6F">
        <w:rPr>
          <w:rFonts w:eastAsiaTheme="minorEastAsia"/>
          <w:lang w:eastAsia="zh-CN"/>
        </w:rPr>
        <w:t>parameter</w:t>
      </w:r>
      <w:r w:rsidR="00C67A6F">
        <w:rPr>
          <w:rFonts w:eastAsiaTheme="minorEastAsia" w:hint="eastAsia"/>
          <w:lang w:eastAsia="zh-CN"/>
        </w:rPr>
        <w:t xml:space="preserve">s in CSI report configuration can also </w:t>
      </w:r>
      <w:r w:rsidR="00C67A6F">
        <w:rPr>
          <w:rFonts w:eastAsiaTheme="minorEastAsia"/>
          <w:lang w:eastAsia="zh-CN"/>
        </w:rPr>
        <w:t>differentiate</w:t>
      </w:r>
      <w:r w:rsidR="00C67A6F">
        <w:rPr>
          <w:rFonts w:eastAsiaTheme="minorEastAsia" w:hint="eastAsia"/>
          <w:lang w:eastAsia="zh-CN"/>
        </w:rPr>
        <w:t xml:space="preserve"> inference CSI report for CSI compression from legacy codebook based CSI report</w:t>
      </w:r>
      <w:r w:rsidR="00C67A6F" w:rsidRPr="001F6F98">
        <w:rPr>
          <w:rFonts w:eastAsiaTheme="minorEastAsia" w:hint="eastAsia"/>
          <w:lang w:eastAsia="zh-CN"/>
        </w:rPr>
        <w:t>.</w:t>
      </w:r>
    </w:p>
    <w:p w14:paraId="4A6953C8" w14:textId="7F19E310" w:rsidR="007A4EC0" w:rsidRDefault="007A4EC0" w:rsidP="00762BAF">
      <w:pPr>
        <w:pStyle w:val="ProposalObservation"/>
        <w:spacing w:before="120" w:after="120"/>
        <w:rPr>
          <w:rFonts w:eastAsiaTheme="minorEastAsia"/>
          <w:lang w:eastAsia="zh-CN"/>
        </w:rPr>
      </w:pPr>
      <w:bookmarkStart w:id="18" w:name="_Ref206160798"/>
      <w:bookmarkStart w:id="19" w:name="_Ref210149626"/>
      <w:r>
        <w:t xml:space="preserve">Proposal </w:t>
      </w:r>
      <w:fldSimple w:instr=" SEQ Proposal \* ARABIC ">
        <w:r w:rsidR="008B5DD0">
          <w:rPr>
            <w:noProof/>
          </w:rPr>
          <w:t>9</w:t>
        </w:r>
      </w:fldSimple>
      <w:r>
        <w:rPr>
          <w:rFonts w:eastAsiaTheme="minorEastAsia" w:hint="eastAsia"/>
          <w:lang w:eastAsia="zh-CN"/>
        </w:rPr>
        <w:t xml:space="preserve">: For inference report </w:t>
      </w:r>
      <w:r>
        <w:rPr>
          <w:rFonts w:eastAsiaTheme="minorEastAsia"/>
          <w:lang w:eastAsia="zh-CN"/>
        </w:rPr>
        <w:t>configuration</w:t>
      </w:r>
      <w:r>
        <w:rPr>
          <w:rFonts w:eastAsiaTheme="minorEastAsia" w:hint="eastAsia"/>
          <w:lang w:eastAsia="zh-CN"/>
        </w:rPr>
        <w:t xml:space="preserve"> of AI/ML based CSI compression, </w:t>
      </w:r>
      <w:bookmarkEnd w:id="18"/>
      <w:r>
        <w:rPr>
          <w:rFonts w:eastAsiaTheme="minorEastAsia" w:hint="eastAsia"/>
          <w:lang w:eastAsia="zh-CN"/>
        </w:rPr>
        <w:t>n</w:t>
      </w:r>
      <w:r>
        <w:rPr>
          <w:rFonts w:hint="eastAsia"/>
        </w:rPr>
        <w:t xml:space="preserve">ew </w:t>
      </w:r>
      <w:proofErr w:type="spellStart"/>
      <w:r w:rsidRPr="001F6F98">
        <w:rPr>
          <w:i/>
        </w:rPr>
        <w:t>reportQuantity</w:t>
      </w:r>
      <w:proofErr w:type="spellEnd"/>
      <w:r>
        <w:rPr>
          <w:rFonts w:hint="eastAsia"/>
          <w:i/>
        </w:rPr>
        <w:t xml:space="preserve"> </w:t>
      </w:r>
      <w:r>
        <w:rPr>
          <w:rFonts w:hint="eastAsia"/>
        </w:rPr>
        <w:t>or new parameters</w:t>
      </w:r>
      <w:r w:rsidRPr="001F6F98">
        <w:t xml:space="preserve"> dedicat</w:t>
      </w:r>
      <w:r>
        <w:rPr>
          <w:rFonts w:hint="eastAsia"/>
        </w:rPr>
        <w:t>ed to AI CSI compression can be introduced.</w:t>
      </w:r>
      <w:bookmarkEnd w:id="19"/>
    </w:p>
    <w:p w14:paraId="1DCC0C9A" w14:textId="052D0A1B" w:rsidR="00CC71C0" w:rsidRPr="007A4EC0" w:rsidRDefault="005C7622" w:rsidP="00CC71C0">
      <w:pPr>
        <w:spacing w:after="120"/>
        <w:rPr>
          <w:rFonts w:eastAsiaTheme="minorEastAsia"/>
          <w:b/>
          <w:u w:val="single"/>
          <w:lang w:eastAsia="zh-CN"/>
        </w:rPr>
      </w:pPr>
      <w:proofErr w:type="spellStart"/>
      <w:r w:rsidRPr="005C7622">
        <w:rPr>
          <w:rFonts w:eastAsiaTheme="minorEastAsia" w:hint="eastAsia"/>
          <w:b/>
          <w:i/>
          <w:u w:val="single"/>
          <w:lang w:eastAsia="zh-CN"/>
        </w:rPr>
        <w:t>CodebookConfig</w:t>
      </w:r>
      <w:proofErr w:type="spellEnd"/>
    </w:p>
    <w:p w14:paraId="041BBB75" w14:textId="16E851AC" w:rsidR="00CC71C0" w:rsidRPr="0019475B" w:rsidRDefault="00CC71C0" w:rsidP="00CC71C0">
      <w:pPr>
        <w:spacing w:after="120"/>
        <w:rPr>
          <w:rFonts w:eastAsiaTheme="minorEastAsia"/>
          <w:lang w:eastAsia="zh-CN"/>
        </w:rPr>
      </w:pPr>
      <w:r>
        <w:rPr>
          <w:rFonts w:eastAsiaTheme="minorEastAsia" w:hint="eastAsia"/>
          <w:lang w:eastAsia="zh-CN"/>
        </w:rPr>
        <w:t>F</w:t>
      </w:r>
      <w:r w:rsidRPr="001F6F98">
        <w:rPr>
          <w:rFonts w:eastAsiaTheme="minorEastAsia" w:hint="eastAsia"/>
          <w:lang w:eastAsia="zh-CN"/>
        </w:rPr>
        <w:t>or model inference</w:t>
      </w:r>
      <w:r>
        <w:rPr>
          <w:rFonts w:eastAsiaTheme="minorEastAsia" w:hint="eastAsia"/>
          <w:lang w:eastAsia="zh-CN"/>
        </w:rPr>
        <w:t>,</w:t>
      </w:r>
      <w:r w:rsidRPr="001F6F98">
        <w:rPr>
          <w:rFonts w:eastAsiaTheme="minorEastAsia" w:hint="eastAsia"/>
          <w:lang w:eastAsia="zh-CN"/>
        </w:rPr>
        <w:t xml:space="preserve"> </w:t>
      </w:r>
      <w:r w:rsidR="00C67A6F">
        <w:rPr>
          <w:rFonts w:eastAsiaTheme="minorEastAsia" w:hint="eastAsia"/>
          <w:lang w:eastAsia="zh-CN"/>
        </w:rPr>
        <w:t xml:space="preserve">most of content in </w:t>
      </w:r>
      <w:proofErr w:type="spellStart"/>
      <w:r w:rsidR="005C7622">
        <w:rPr>
          <w:rFonts w:eastAsiaTheme="minorEastAsia" w:hint="eastAsia"/>
          <w:i/>
          <w:lang w:eastAsia="zh-CN"/>
        </w:rPr>
        <w:t>C</w:t>
      </w:r>
      <w:r w:rsidR="005C7622" w:rsidRPr="001F6F98">
        <w:rPr>
          <w:rFonts w:eastAsiaTheme="minorEastAsia" w:hint="eastAsia"/>
          <w:i/>
          <w:lang w:eastAsia="zh-CN"/>
        </w:rPr>
        <w:t>odebook</w:t>
      </w:r>
      <w:r w:rsidR="005C7622">
        <w:rPr>
          <w:rFonts w:eastAsiaTheme="minorEastAsia" w:hint="eastAsia"/>
          <w:i/>
          <w:lang w:eastAsia="zh-CN"/>
        </w:rPr>
        <w:t>C</w:t>
      </w:r>
      <w:r w:rsidR="005C7622" w:rsidRPr="001F6F98">
        <w:rPr>
          <w:rFonts w:eastAsiaTheme="minorEastAsia" w:hint="eastAsia"/>
          <w:i/>
          <w:lang w:eastAsia="zh-CN"/>
        </w:rPr>
        <w:t>onfig</w:t>
      </w:r>
      <w:proofErr w:type="spellEnd"/>
      <w:r w:rsidR="005C7622" w:rsidRPr="001F6F98">
        <w:rPr>
          <w:rFonts w:eastAsiaTheme="minorEastAsia" w:hint="eastAsia"/>
          <w:lang w:eastAsia="zh-CN"/>
        </w:rPr>
        <w:t xml:space="preserve"> </w:t>
      </w:r>
      <w:r w:rsidR="00C67A6F">
        <w:rPr>
          <w:rFonts w:eastAsiaTheme="minorEastAsia" w:hint="eastAsia"/>
          <w:lang w:eastAsia="zh-CN"/>
        </w:rPr>
        <w:t>including</w:t>
      </w:r>
      <w:r w:rsidRPr="001F6F98">
        <w:rPr>
          <w:rFonts w:eastAsiaTheme="minorEastAsia" w:hint="eastAsia"/>
          <w:lang w:eastAsia="zh-CN"/>
        </w:rPr>
        <w:t xml:space="preserve"> </w:t>
      </w:r>
      <w:proofErr w:type="spellStart"/>
      <w:r w:rsidRPr="001F6F98">
        <w:rPr>
          <w:rFonts w:eastAsiaTheme="minorEastAsia" w:hint="eastAsia"/>
          <w:i/>
          <w:lang w:eastAsia="zh-CN"/>
        </w:rPr>
        <w:t>codebookType</w:t>
      </w:r>
      <w:proofErr w:type="spellEnd"/>
      <w:r w:rsidRPr="001F6F98">
        <w:rPr>
          <w:rFonts w:eastAsiaTheme="minorEastAsia" w:hint="eastAsia"/>
          <w:lang w:eastAsia="zh-CN"/>
        </w:rPr>
        <w:t xml:space="preserve"> is not needed since legacy codebook is not used for AI CSI compression</w:t>
      </w:r>
      <w:r>
        <w:rPr>
          <w:rFonts w:eastAsiaTheme="minorEastAsia" w:hint="eastAsia"/>
          <w:lang w:eastAsia="zh-CN"/>
        </w:rPr>
        <w:t>.</w:t>
      </w:r>
      <w:r w:rsidR="00C67A6F">
        <w:rPr>
          <w:rFonts w:eastAsiaTheme="minorEastAsia" w:hint="eastAsia"/>
          <w:lang w:eastAsia="zh-CN"/>
        </w:rPr>
        <w:t xml:space="preserve"> </w:t>
      </w:r>
      <w:r w:rsidR="00335856">
        <w:rPr>
          <w:rFonts w:eastAsiaTheme="minorEastAsia" w:hint="eastAsia"/>
          <w:lang w:eastAsia="zh-CN"/>
        </w:rPr>
        <w:t>However, the value</w:t>
      </w:r>
      <w:r w:rsidR="00AA735A">
        <w:rPr>
          <w:rFonts w:eastAsiaTheme="minorEastAsia" w:hint="eastAsia"/>
          <w:lang w:eastAsia="zh-CN"/>
        </w:rPr>
        <w:t>s</w:t>
      </w:r>
      <w:r w:rsidR="00335856">
        <w:rPr>
          <w:rFonts w:eastAsiaTheme="minorEastAsia" w:hint="eastAsia"/>
          <w:lang w:eastAsia="zh-CN"/>
        </w:rPr>
        <w:t xml:space="preserve"> of</w:t>
      </w:r>
      <w:r w:rsidR="00FD55B8">
        <w:rPr>
          <w:rFonts w:eastAsiaTheme="minorEastAsia" w:hint="eastAsia"/>
          <w:lang w:eastAsia="zh-CN"/>
        </w:rPr>
        <w:t xml:space="preserve"> N1, N2</w:t>
      </w:r>
      <w:r w:rsidR="00335856">
        <w:rPr>
          <w:rFonts w:eastAsiaTheme="minorEastAsia" w:hint="eastAsia"/>
          <w:lang w:eastAsia="zh-CN"/>
        </w:rPr>
        <w:t xml:space="preserve"> and RI restriction, which are configured in </w:t>
      </w:r>
      <w:proofErr w:type="spellStart"/>
      <w:r w:rsidR="005C7622">
        <w:rPr>
          <w:rFonts w:eastAsiaTheme="minorEastAsia" w:hint="eastAsia"/>
          <w:i/>
          <w:lang w:eastAsia="zh-CN"/>
        </w:rPr>
        <w:t>C</w:t>
      </w:r>
      <w:r w:rsidR="005C7622" w:rsidRPr="001F6F98">
        <w:rPr>
          <w:rFonts w:eastAsiaTheme="minorEastAsia" w:hint="eastAsia"/>
          <w:i/>
          <w:lang w:eastAsia="zh-CN"/>
        </w:rPr>
        <w:t>odebook</w:t>
      </w:r>
      <w:r w:rsidR="005C7622">
        <w:rPr>
          <w:rFonts w:eastAsiaTheme="minorEastAsia" w:hint="eastAsia"/>
          <w:i/>
          <w:lang w:eastAsia="zh-CN"/>
        </w:rPr>
        <w:t>C</w:t>
      </w:r>
      <w:r w:rsidR="005C7622" w:rsidRPr="001F6F98">
        <w:rPr>
          <w:rFonts w:eastAsiaTheme="minorEastAsia" w:hint="eastAsia"/>
          <w:i/>
          <w:lang w:eastAsia="zh-CN"/>
        </w:rPr>
        <w:t>onfig</w:t>
      </w:r>
      <w:proofErr w:type="spellEnd"/>
      <w:r w:rsidR="00335856">
        <w:rPr>
          <w:rFonts w:eastAsiaTheme="minorEastAsia" w:hint="eastAsia"/>
          <w:lang w:eastAsia="zh-CN"/>
        </w:rPr>
        <w:t xml:space="preserve">, </w:t>
      </w:r>
      <w:r w:rsidR="009F1828">
        <w:rPr>
          <w:rFonts w:eastAsiaTheme="minorEastAsia" w:hint="eastAsia"/>
          <w:lang w:eastAsia="zh-CN"/>
        </w:rPr>
        <w:t xml:space="preserve">may </w:t>
      </w:r>
      <w:r w:rsidR="00335856">
        <w:rPr>
          <w:rFonts w:eastAsiaTheme="minorEastAsia" w:hint="eastAsia"/>
          <w:lang w:eastAsia="zh-CN"/>
        </w:rPr>
        <w:t xml:space="preserve">still </w:t>
      </w:r>
      <w:r w:rsidR="009F1828">
        <w:rPr>
          <w:rFonts w:eastAsiaTheme="minorEastAsia" w:hint="eastAsia"/>
          <w:lang w:eastAsia="zh-CN"/>
        </w:rPr>
        <w:t xml:space="preserve">be </w:t>
      </w:r>
      <w:r w:rsidR="00335856">
        <w:rPr>
          <w:rFonts w:eastAsiaTheme="minorEastAsia" w:hint="eastAsia"/>
          <w:lang w:eastAsia="zh-CN"/>
        </w:rPr>
        <w:t>needed for AI CSI compression.</w:t>
      </w:r>
      <w:r w:rsidR="009F1828">
        <w:rPr>
          <w:rFonts w:eastAsiaTheme="minorEastAsia" w:hint="eastAsia"/>
          <w:lang w:eastAsia="zh-CN"/>
        </w:rPr>
        <w:t xml:space="preserve"> The values of </w:t>
      </w:r>
      <m:oMath>
        <m:r>
          <m:rPr>
            <m:sty m:val="p"/>
          </m:rPr>
          <w:rPr>
            <w:rFonts w:ascii="Cambria Math" w:eastAsiaTheme="minorEastAsia" w:hAnsi="Cambria Math" w:hint="eastAsia"/>
            <w:lang w:eastAsia="zh-CN"/>
          </w:rPr>
          <m:t>N</m:t>
        </m:r>
        <m:r>
          <m:rPr>
            <m:sty m:val="p"/>
          </m:rPr>
          <w:rPr>
            <w:rFonts w:ascii="Cambria Math" w:eastAsiaTheme="minorEastAsia" w:hAnsi="Cambria Math" w:hint="eastAsia"/>
            <w:vertAlign w:val="subscript"/>
            <w:lang w:eastAsia="zh-CN"/>
          </w:rPr>
          <m:t>1</m:t>
        </m:r>
      </m:oMath>
      <w:r w:rsidR="009F1828">
        <w:rPr>
          <w:rFonts w:eastAsiaTheme="minorEastAsia" w:hint="eastAsia"/>
          <w:vertAlign w:val="subscript"/>
          <w:lang w:eastAsia="zh-CN"/>
        </w:rPr>
        <w:t xml:space="preserve"> </w:t>
      </w:r>
      <w:r w:rsidR="009F1828" w:rsidRPr="00B2095C">
        <w:rPr>
          <w:rFonts w:eastAsiaTheme="minorEastAsia" w:hint="eastAsia"/>
          <w:lang w:eastAsia="zh-CN"/>
        </w:rPr>
        <w:t>and</w:t>
      </w:r>
      <m:oMath>
        <m:r>
          <m:rPr>
            <m:sty m:val="p"/>
          </m:rPr>
          <w:rPr>
            <w:rFonts w:ascii="Cambria Math" w:eastAsiaTheme="minorEastAsia" w:hAnsi="Cambria Math" w:hint="eastAsia"/>
            <w:lang w:eastAsia="zh-CN"/>
          </w:rPr>
          <m:t xml:space="preserve"> N</m:t>
        </m:r>
        <m:r>
          <m:rPr>
            <m:sty m:val="p"/>
          </m:rPr>
          <w:rPr>
            <w:rFonts w:ascii="Cambria Math" w:eastAsiaTheme="minorEastAsia" w:hAnsi="Cambria Math" w:hint="eastAsia"/>
            <w:vertAlign w:val="subscript"/>
            <w:lang w:eastAsia="zh-CN"/>
          </w:rPr>
          <m:t>2</m:t>
        </m:r>
      </m:oMath>
      <w:r w:rsidR="009F1828">
        <w:rPr>
          <w:rFonts w:eastAsiaTheme="minorEastAsia" w:hint="eastAsia"/>
          <w:lang w:eastAsia="zh-CN"/>
        </w:rPr>
        <w:t xml:space="preserve"> </w:t>
      </w:r>
      <w:r w:rsidR="0019475B">
        <w:rPr>
          <w:rFonts w:eastAsiaTheme="minorEastAsia" w:hint="eastAsia"/>
          <w:lang w:eastAsia="zh-CN"/>
        </w:rPr>
        <w:t xml:space="preserve">can be used for </w:t>
      </w:r>
      <w:proofErr w:type="spellStart"/>
      <w:proofErr w:type="gramStart"/>
      <w:r w:rsidR="0019475B">
        <w:rPr>
          <w:rFonts w:eastAsiaTheme="minorEastAsia" w:hint="eastAsia"/>
          <w:lang w:eastAsia="zh-CN"/>
        </w:rPr>
        <w:t>Tx</w:t>
      </w:r>
      <w:proofErr w:type="spellEnd"/>
      <w:proofErr w:type="gramEnd"/>
      <w:r w:rsidR="0019475B">
        <w:rPr>
          <w:rFonts w:eastAsiaTheme="minorEastAsia" w:hint="eastAsia"/>
          <w:lang w:eastAsia="zh-CN"/>
        </w:rPr>
        <w:t xml:space="preserve"> port determination.</w:t>
      </w:r>
    </w:p>
    <w:p w14:paraId="1C6C2154" w14:textId="19D3B3E3" w:rsidR="00335856" w:rsidRDefault="00335856" w:rsidP="00335856">
      <w:pPr>
        <w:pStyle w:val="ProposalObservation"/>
        <w:spacing w:before="120" w:after="120"/>
        <w:rPr>
          <w:rFonts w:eastAsiaTheme="minorEastAsia"/>
          <w:lang w:eastAsia="zh-CN"/>
        </w:rPr>
      </w:pPr>
      <w:bookmarkStart w:id="20" w:name="_Ref210149628"/>
      <w:r>
        <w:t xml:space="preserve">Proposal </w:t>
      </w:r>
      <w:fldSimple w:instr=" SEQ Proposal \* ARABIC ">
        <w:r w:rsidR="008B5DD0">
          <w:rPr>
            <w:noProof/>
          </w:rPr>
          <w:t>10</w:t>
        </w:r>
      </w:fldSimple>
      <w:r>
        <w:rPr>
          <w:rFonts w:eastAsiaTheme="minorEastAsia" w:hint="eastAsia"/>
          <w:lang w:eastAsia="zh-CN"/>
        </w:rPr>
        <w:t xml:space="preserve">: The value of </w:t>
      </w:r>
      <m:oMath>
        <m:r>
          <m:rPr>
            <m:sty m:val="b"/>
          </m:rPr>
          <w:rPr>
            <w:rFonts w:ascii="Cambria Math" w:eastAsiaTheme="minorEastAsia" w:hAnsi="Cambria Math" w:hint="eastAsia"/>
            <w:lang w:eastAsia="zh-CN"/>
          </w:rPr>
          <m:t>N</m:t>
        </m:r>
        <m:r>
          <m:rPr>
            <m:sty m:val="b"/>
          </m:rPr>
          <w:rPr>
            <w:rFonts w:ascii="Cambria Math" w:eastAsiaTheme="minorEastAsia" w:hAnsi="Cambria Math" w:hint="eastAsia"/>
            <w:vertAlign w:val="subscript"/>
            <w:lang w:eastAsia="zh-CN"/>
          </w:rPr>
          <m:t>1</m:t>
        </m:r>
        <m:r>
          <m:rPr>
            <m:sty m:val="b"/>
          </m:rPr>
          <w:rPr>
            <w:rFonts w:ascii="Cambria Math" w:eastAsiaTheme="minorEastAsia" w:hAnsi="Cambria Math" w:hint="eastAsia"/>
            <w:lang w:eastAsia="zh-CN"/>
          </w:rPr>
          <m:t>, N2</m:t>
        </m:r>
      </m:oMath>
      <w:r>
        <w:rPr>
          <w:rFonts w:eastAsiaTheme="minorEastAsia" w:hint="eastAsia"/>
          <w:lang w:eastAsia="zh-CN"/>
        </w:rPr>
        <w:t xml:space="preserve"> as well as RI restriction </w:t>
      </w:r>
      <w:r w:rsidR="0019475B">
        <w:rPr>
          <w:rFonts w:eastAsiaTheme="minorEastAsia" w:hint="eastAsia"/>
          <w:lang w:eastAsia="zh-CN"/>
        </w:rPr>
        <w:t xml:space="preserve">can </w:t>
      </w:r>
      <w:r>
        <w:rPr>
          <w:rFonts w:eastAsiaTheme="minorEastAsia" w:hint="eastAsia"/>
          <w:lang w:eastAsia="zh-CN"/>
        </w:rPr>
        <w:t>be configured for inference for AI CSI compression.</w:t>
      </w:r>
      <w:bookmarkEnd w:id="20"/>
    </w:p>
    <w:p w14:paraId="64EFA5CF" w14:textId="3BCD5CA6" w:rsidR="00D943B4" w:rsidRPr="002A003E" w:rsidRDefault="002A003E" w:rsidP="00AA6D96">
      <w:pPr>
        <w:pStyle w:val="2"/>
        <w:rPr>
          <w:lang w:val="en-US"/>
        </w:rPr>
      </w:pPr>
      <w:r>
        <w:rPr>
          <w:rFonts w:hint="eastAsia"/>
          <w:lang w:val="en-US"/>
        </w:rPr>
        <w:t>R</w:t>
      </w:r>
      <w:r w:rsidRPr="002A003E">
        <w:rPr>
          <w:lang w:val="en-US"/>
        </w:rPr>
        <w:t>eport content determination for inference report</w:t>
      </w:r>
    </w:p>
    <w:p w14:paraId="1EC5A5D9" w14:textId="53B0C2C5" w:rsidR="00681A97" w:rsidRPr="00681A97" w:rsidRDefault="00681A97" w:rsidP="00681A97">
      <w:pPr>
        <w:pStyle w:val="3"/>
      </w:pPr>
      <w:r>
        <w:rPr>
          <w:rFonts w:hint="eastAsia"/>
        </w:rPr>
        <w:t>CQI determination</w:t>
      </w:r>
    </w:p>
    <w:p w14:paraId="60252743" w14:textId="44751BDD" w:rsidR="00D943B4" w:rsidRDefault="00EE5B7C" w:rsidP="00823539">
      <w:pPr>
        <w:pStyle w:val="af"/>
        <w:spacing w:after="120"/>
        <w:rPr>
          <w:rFonts w:eastAsiaTheme="minorEastAsia"/>
          <w:lang w:eastAsia="zh-CN"/>
        </w:rPr>
      </w:pPr>
      <w:r w:rsidRPr="00EE5B7C">
        <w:rPr>
          <w:rFonts w:eastAsiaTheme="minorEastAsia" w:hint="eastAsia"/>
          <w:lang w:eastAsia="zh-CN"/>
        </w:rPr>
        <w:t>Regarding CQI determination the f</w:t>
      </w:r>
      <w:r>
        <w:rPr>
          <w:rFonts w:eastAsiaTheme="minorEastAsia" w:hint="eastAsia"/>
          <w:lang w:eastAsia="zh-CN"/>
        </w:rPr>
        <w:t>ollowing candidate options were provided in Rel-18</w:t>
      </w:r>
      <w:r w:rsidR="005C7622">
        <w:rPr>
          <w:rFonts w:eastAsiaTheme="minorEastAsia" w:hint="eastAsia"/>
          <w:lang w:eastAsia="zh-CN"/>
        </w:rPr>
        <w:t xml:space="preserve"> </w:t>
      </w:r>
      <w:r w:rsidR="009C3577">
        <w:rPr>
          <w:rFonts w:eastAsiaTheme="minorEastAsia"/>
          <w:lang w:eastAsia="zh-CN"/>
        </w:rPr>
        <w:fldChar w:fldCharType="begin"/>
      </w:r>
      <w:r w:rsidR="009C3577">
        <w:rPr>
          <w:rFonts w:eastAsiaTheme="minorEastAsia"/>
          <w:lang w:eastAsia="zh-CN"/>
        </w:rPr>
        <w:instrText xml:space="preserve"> </w:instrText>
      </w:r>
      <w:r w:rsidR="009C3577">
        <w:rPr>
          <w:rFonts w:eastAsiaTheme="minorEastAsia" w:hint="eastAsia"/>
          <w:lang w:eastAsia="zh-CN"/>
        </w:rPr>
        <w:instrText>REF _Ref206161453 \r \h</w:instrText>
      </w:r>
      <w:r w:rsidR="009C3577">
        <w:rPr>
          <w:rFonts w:eastAsiaTheme="minorEastAsia"/>
          <w:lang w:eastAsia="zh-CN"/>
        </w:rPr>
        <w:instrText xml:space="preserve"> </w:instrText>
      </w:r>
      <w:r w:rsidR="009C3577">
        <w:rPr>
          <w:rFonts w:eastAsiaTheme="minorEastAsia"/>
          <w:lang w:eastAsia="zh-CN"/>
        </w:rPr>
      </w:r>
      <w:r w:rsidR="009C3577">
        <w:rPr>
          <w:rFonts w:eastAsiaTheme="minorEastAsia"/>
          <w:lang w:eastAsia="zh-CN"/>
        </w:rPr>
        <w:fldChar w:fldCharType="separate"/>
      </w:r>
      <w:r w:rsidR="008B5DD0">
        <w:rPr>
          <w:rFonts w:eastAsiaTheme="minorEastAsia"/>
          <w:lang w:eastAsia="zh-CN"/>
        </w:rPr>
        <w:t>[3]</w:t>
      </w:r>
      <w:r w:rsidR="009C3577">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EE5B7C" w14:paraId="25F00592" w14:textId="77777777" w:rsidTr="00EE5B7C">
        <w:tc>
          <w:tcPr>
            <w:tcW w:w="9286" w:type="dxa"/>
          </w:tcPr>
          <w:p w14:paraId="119734C2" w14:textId="77777777" w:rsidR="00EE5B7C" w:rsidRPr="00181086" w:rsidRDefault="00EE5B7C" w:rsidP="00EE5B7C">
            <w:pPr>
              <w:spacing w:after="120"/>
              <w:rPr>
                <w:rFonts w:eastAsia="等线"/>
                <w:bCs/>
              </w:rPr>
            </w:pPr>
            <w:r w:rsidRPr="00181086">
              <w:rPr>
                <w:rFonts w:eastAsia="等线"/>
                <w:bCs/>
                <w:highlight w:val="green"/>
              </w:rPr>
              <w:t>Agreement</w:t>
            </w:r>
          </w:p>
          <w:p w14:paraId="70CFB6D6" w14:textId="77777777" w:rsidR="00EE5B7C" w:rsidRPr="00805AA7" w:rsidRDefault="00EE5B7C" w:rsidP="00EE5B7C">
            <w:pPr>
              <w:spacing w:after="120"/>
              <w:rPr>
                <w:iCs/>
              </w:rPr>
            </w:pPr>
            <w:r w:rsidRPr="00805AA7">
              <w:rPr>
                <w:rFonts w:eastAsiaTheme="minorEastAsia"/>
                <w:iCs/>
              </w:rPr>
              <w:t>In CSI compression using two-sided model use case, further study the following options for CQI determination in CSI report, if CQI in CSI report is configured.</w:t>
            </w:r>
          </w:p>
          <w:p w14:paraId="6BA63111" w14:textId="77777777" w:rsidR="00EE5B7C" w:rsidRPr="00805AA7" w:rsidRDefault="00EE5B7C" w:rsidP="009E5F7E">
            <w:pPr>
              <w:pStyle w:val="a9"/>
              <w:numPr>
                <w:ilvl w:val="0"/>
                <w:numId w:val="7"/>
              </w:numPr>
              <w:suppressAutoHyphens/>
              <w:spacing w:before="120" w:afterLines="0" w:after="120" w:line="276" w:lineRule="auto"/>
              <w:ind w:firstLineChars="0" w:hanging="357"/>
              <w:contextualSpacing/>
              <w:rPr>
                <w:iCs/>
              </w:rPr>
            </w:pPr>
            <w:r w:rsidRPr="00805AA7">
              <w:rPr>
                <w:rFonts w:eastAsiaTheme="minorEastAsia"/>
                <w:iCs/>
              </w:rPr>
              <w:t>Option 1: CQI is NOT calculated based on the output of CSI reconstruction part from the realistic channel estimation, including:</w:t>
            </w:r>
          </w:p>
          <w:p w14:paraId="61B546CB" w14:textId="77777777" w:rsidR="00EE5B7C" w:rsidRPr="00805AA7" w:rsidRDefault="00EE5B7C" w:rsidP="009E5F7E">
            <w:pPr>
              <w:pStyle w:val="a9"/>
              <w:numPr>
                <w:ilvl w:val="1"/>
                <w:numId w:val="8"/>
              </w:numPr>
              <w:tabs>
                <w:tab w:val="left" w:pos="990"/>
              </w:tabs>
              <w:suppressAutoHyphens/>
              <w:spacing w:before="120" w:afterLines="0" w:after="120" w:line="276" w:lineRule="auto"/>
              <w:ind w:firstLineChars="0"/>
              <w:rPr>
                <w:iCs/>
              </w:rPr>
            </w:pPr>
            <w:r w:rsidRPr="00805AA7">
              <w:rPr>
                <w:rFonts w:eastAsiaTheme="minorEastAsia"/>
                <w:iCs/>
              </w:rPr>
              <w:lastRenderedPageBreak/>
              <w:t>Option 1a: CQI is calculated based on target CSI with realistic channel measurement.</w:t>
            </w:r>
          </w:p>
          <w:p w14:paraId="0269D010" w14:textId="77777777" w:rsidR="00EE5B7C" w:rsidRPr="00805AA7" w:rsidRDefault="00EE5B7C" w:rsidP="009E5F7E">
            <w:pPr>
              <w:pStyle w:val="a9"/>
              <w:numPr>
                <w:ilvl w:val="1"/>
                <w:numId w:val="8"/>
              </w:numPr>
              <w:tabs>
                <w:tab w:val="left" w:pos="990"/>
              </w:tabs>
              <w:suppressAutoHyphens/>
              <w:spacing w:before="120" w:afterLines="0" w:after="120" w:line="276" w:lineRule="auto"/>
              <w:ind w:firstLineChars="0"/>
              <w:rPr>
                <w:iCs/>
              </w:rPr>
            </w:pPr>
            <w:r w:rsidRPr="00805AA7">
              <w:rPr>
                <w:rFonts w:eastAsiaTheme="minorEastAsia"/>
                <w:iCs/>
              </w:rPr>
              <w:t>Option 1b: CQI is calculated based on target CSI with realistic channel measurement and potential adjustment.</w:t>
            </w:r>
          </w:p>
          <w:p w14:paraId="305FA205" w14:textId="77777777" w:rsidR="00EE5B7C" w:rsidRPr="00805AA7" w:rsidRDefault="00EE5B7C" w:rsidP="009E5F7E">
            <w:pPr>
              <w:pStyle w:val="a9"/>
              <w:numPr>
                <w:ilvl w:val="1"/>
                <w:numId w:val="8"/>
              </w:numPr>
              <w:tabs>
                <w:tab w:val="left" w:pos="990"/>
              </w:tabs>
              <w:suppressAutoHyphens/>
              <w:spacing w:before="120" w:afterLines="0" w:after="120" w:line="276" w:lineRule="auto"/>
              <w:ind w:firstLineChars="0"/>
              <w:rPr>
                <w:iCs/>
              </w:rPr>
            </w:pPr>
            <w:r w:rsidRPr="00805AA7">
              <w:rPr>
                <w:rFonts w:eastAsiaTheme="minorEastAsia"/>
                <w:iCs/>
              </w:rPr>
              <w:t>Option 1c: CQI is calculated based on legacy codebook.</w:t>
            </w:r>
          </w:p>
          <w:p w14:paraId="5FD77A1A" w14:textId="77777777" w:rsidR="00EE5B7C" w:rsidRPr="00805AA7" w:rsidRDefault="00EE5B7C" w:rsidP="009E5F7E">
            <w:pPr>
              <w:pStyle w:val="a9"/>
              <w:numPr>
                <w:ilvl w:val="0"/>
                <w:numId w:val="7"/>
              </w:numPr>
              <w:suppressAutoHyphens/>
              <w:spacing w:before="120" w:afterLines="0" w:after="120" w:line="276" w:lineRule="auto"/>
              <w:ind w:firstLineChars="0" w:hanging="357"/>
              <w:contextualSpacing/>
              <w:rPr>
                <w:iCs/>
              </w:rPr>
            </w:pPr>
            <w:r w:rsidRPr="00805AA7">
              <w:rPr>
                <w:rFonts w:eastAsiaTheme="minorEastAsia"/>
                <w:iCs/>
              </w:rPr>
              <w:t>Option 2: CQI is calculated based on the output of CSI reconstruction part from the realistic channel estimation, including:</w:t>
            </w:r>
          </w:p>
          <w:p w14:paraId="68741195" w14:textId="77777777" w:rsidR="00EE5B7C" w:rsidRPr="00805AA7" w:rsidRDefault="00EE5B7C" w:rsidP="009E5F7E">
            <w:pPr>
              <w:pStyle w:val="a9"/>
              <w:numPr>
                <w:ilvl w:val="1"/>
                <w:numId w:val="8"/>
              </w:numPr>
              <w:tabs>
                <w:tab w:val="left" w:pos="990"/>
              </w:tabs>
              <w:suppressAutoHyphens/>
              <w:spacing w:before="120" w:afterLines="0" w:after="120" w:line="276" w:lineRule="auto"/>
              <w:ind w:firstLineChars="0"/>
              <w:rPr>
                <w:iCs/>
              </w:rPr>
            </w:pPr>
            <w:r w:rsidRPr="00805AA7">
              <w:rPr>
                <w:rFonts w:eastAsiaTheme="minorEastAsia"/>
                <w:iCs/>
              </w:rPr>
              <w:t>Option 2a: CQI is calculated based on CSI reconstruction output, if CSI reconstruction model is available at the UE and UE can perform reconstruction model inference with potential adjustment.</w:t>
            </w:r>
          </w:p>
          <w:p w14:paraId="47D36EAD" w14:textId="77777777" w:rsidR="00EE5B7C" w:rsidRPr="00805AA7" w:rsidRDefault="00EE5B7C" w:rsidP="009E5F7E">
            <w:pPr>
              <w:pStyle w:val="a9"/>
              <w:numPr>
                <w:ilvl w:val="1"/>
                <w:numId w:val="8"/>
              </w:numPr>
              <w:tabs>
                <w:tab w:val="left" w:pos="990"/>
              </w:tabs>
              <w:suppressAutoHyphens/>
              <w:spacing w:before="120" w:afterLines="0" w:after="120" w:line="276" w:lineRule="auto"/>
              <w:ind w:firstLineChars="0"/>
              <w:rPr>
                <w:iCs/>
              </w:rPr>
            </w:pPr>
            <w:r w:rsidRPr="00805AA7">
              <w:rPr>
                <w:rFonts w:eastAsiaTheme="minorEastAsia"/>
                <w:iCs/>
              </w:rPr>
              <w:t>Note: CSI reconstruction part at the UE can be different comparing to the actual CSI reconstruction part used at the NW.</w:t>
            </w:r>
          </w:p>
          <w:p w14:paraId="1549ABC1" w14:textId="77777777" w:rsidR="00EE5B7C" w:rsidRPr="00805AA7" w:rsidRDefault="00EE5B7C" w:rsidP="009E5F7E">
            <w:pPr>
              <w:pStyle w:val="a9"/>
              <w:numPr>
                <w:ilvl w:val="1"/>
                <w:numId w:val="8"/>
              </w:numPr>
              <w:tabs>
                <w:tab w:val="left" w:pos="990"/>
              </w:tabs>
              <w:suppressAutoHyphens/>
              <w:spacing w:before="120" w:afterLines="0" w:after="120" w:line="276" w:lineRule="auto"/>
              <w:ind w:firstLineChars="0"/>
              <w:rPr>
                <w:iCs/>
              </w:rPr>
            </w:pPr>
            <w:r w:rsidRPr="00805AA7">
              <w:rPr>
                <w:rFonts w:eastAsiaTheme="minorEastAsia"/>
                <w:iCs/>
              </w:rPr>
              <w:t xml:space="preserve">Option 2b: CQI is calculated using two stage approach, UE derive CQI using precoded CSI-RS transmitted with a reconstructed </w:t>
            </w:r>
            <w:proofErr w:type="spellStart"/>
            <w:r w:rsidRPr="00805AA7">
              <w:rPr>
                <w:rFonts w:eastAsiaTheme="minorEastAsia"/>
                <w:iCs/>
              </w:rPr>
              <w:t>precoder</w:t>
            </w:r>
            <w:proofErr w:type="spellEnd"/>
            <w:r w:rsidRPr="00805AA7">
              <w:rPr>
                <w:rFonts w:eastAsiaTheme="minorEastAsia"/>
                <w:iCs/>
              </w:rPr>
              <w:t>.</w:t>
            </w:r>
          </w:p>
          <w:p w14:paraId="464EDAD6" w14:textId="77777777" w:rsidR="00EE5B7C" w:rsidRPr="00805AA7" w:rsidRDefault="00EE5B7C" w:rsidP="009E5F7E">
            <w:pPr>
              <w:pStyle w:val="a9"/>
              <w:numPr>
                <w:ilvl w:val="0"/>
                <w:numId w:val="7"/>
              </w:numPr>
              <w:suppressAutoHyphens/>
              <w:spacing w:before="120" w:afterLines="0" w:after="120" w:line="276" w:lineRule="auto"/>
              <w:ind w:firstLineChars="0" w:hanging="357"/>
              <w:contextualSpacing/>
              <w:rPr>
                <w:iCs/>
              </w:rPr>
            </w:pPr>
            <w:r w:rsidRPr="00805AA7">
              <w:rPr>
                <w:rFonts w:eastAsiaTheme="minorEastAsia"/>
                <w:iCs/>
              </w:rPr>
              <w:t>Other options are not precluded.</w:t>
            </w:r>
          </w:p>
          <w:p w14:paraId="5A2E27C5" w14:textId="77777777" w:rsidR="00EE5B7C" w:rsidRPr="00805AA7" w:rsidRDefault="00EE5B7C" w:rsidP="009E5F7E">
            <w:pPr>
              <w:pStyle w:val="a9"/>
              <w:numPr>
                <w:ilvl w:val="0"/>
                <w:numId w:val="7"/>
              </w:numPr>
              <w:suppressAutoHyphens/>
              <w:spacing w:before="120" w:afterLines="0" w:after="120" w:line="276" w:lineRule="auto"/>
              <w:ind w:firstLineChars="0" w:hanging="357"/>
              <w:contextualSpacing/>
              <w:rPr>
                <w:iCs/>
              </w:rPr>
            </w:pPr>
            <w:r w:rsidRPr="00805AA7">
              <w:rPr>
                <w:rFonts w:eastAsiaTheme="minorEastAsia"/>
                <w:iCs/>
              </w:rPr>
              <w:t>Note1: Feasibility of different options should be evaluated.</w:t>
            </w:r>
          </w:p>
          <w:p w14:paraId="37B89D37" w14:textId="77777777" w:rsidR="00EE5B7C" w:rsidRPr="00805AA7" w:rsidRDefault="00EE5B7C" w:rsidP="009E5F7E">
            <w:pPr>
              <w:pStyle w:val="a9"/>
              <w:numPr>
                <w:ilvl w:val="0"/>
                <w:numId w:val="7"/>
              </w:numPr>
              <w:suppressAutoHyphens/>
              <w:spacing w:before="120" w:afterLines="0" w:after="120" w:line="276" w:lineRule="auto"/>
              <w:ind w:firstLineChars="0" w:hanging="357"/>
              <w:contextualSpacing/>
              <w:rPr>
                <w:iCs/>
              </w:rPr>
            </w:pPr>
            <w:r w:rsidRPr="00805AA7">
              <w:rPr>
                <w:rFonts w:eastAsiaTheme="minorEastAsia"/>
                <w:iCs/>
              </w:rPr>
              <w:t>Note2: Gap analyses between the UE side CQI calculation results and the NW side results, as well as the impact on the scheduling performance should be evaluated.</w:t>
            </w:r>
          </w:p>
          <w:p w14:paraId="5954D158" w14:textId="53282BA3" w:rsidR="00EE5B7C" w:rsidRPr="00EE5B7C" w:rsidRDefault="00EE5B7C" w:rsidP="00805AA7">
            <w:pPr>
              <w:pStyle w:val="a9"/>
              <w:widowControl w:val="0"/>
              <w:numPr>
                <w:ilvl w:val="0"/>
                <w:numId w:val="7"/>
              </w:numPr>
              <w:suppressAutoHyphens/>
              <w:spacing w:before="120" w:afterLines="0" w:after="120" w:line="276" w:lineRule="auto"/>
              <w:ind w:left="425" w:firstLine="400"/>
              <w:contextualSpacing/>
              <w:rPr>
                <w:rFonts w:eastAsiaTheme="minorEastAsia"/>
              </w:rPr>
            </w:pPr>
            <w:r w:rsidRPr="00805AA7">
              <w:rPr>
                <w:rFonts w:eastAsiaTheme="minorEastAsia"/>
                <w:bCs/>
                <w:iCs/>
              </w:rPr>
              <w:t>Note3: Complexity of CQI calculation needs to be evaluated, including the computing complexity and potential RS/signaling overhead.</w:t>
            </w:r>
          </w:p>
        </w:tc>
      </w:tr>
    </w:tbl>
    <w:p w14:paraId="018C8BE4" w14:textId="2D1EBA4C" w:rsidR="00421BCC" w:rsidRDefault="00421BCC" w:rsidP="00A21A06">
      <w:pPr>
        <w:pStyle w:val="af"/>
        <w:spacing w:beforeLines="50" w:before="120" w:after="120"/>
      </w:pPr>
      <w:r w:rsidRPr="00E3402E">
        <w:lastRenderedPageBreak/>
        <w:t xml:space="preserve">Option 2a is feasible </w:t>
      </w:r>
      <w:r w:rsidR="00875C69">
        <w:t>only</w:t>
      </w:r>
      <w:r w:rsidR="00875C69">
        <w:rPr>
          <w:rFonts w:eastAsiaTheme="minorEastAsia" w:hint="eastAsia"/>
          <w:lang w:eastAsia="zh-CN"/>
        </w:rPr>
        <w:t xml:space="preserve"> </w:t>
      </w:r>
      <w:r w:rsidRPr="00E3402E">
        <w:t>for the cases with CSI reconstruction part at NW-side known by the UE. For other cases, Option 2a is not a good choice</w:t>
      </w:r>
      <w:r w:rsidR="002256FF">
        <w:rPr>
          <w:rFonts w:eastAsiaTheme="minorEastAsia" w:hint="eastAsia"/>
          <w:lang w:eastAsia="zh-CN"/>
        </w:rPr>
        <w:t xml:space="preserve"> due to the </w:t>
      </w:r>
      <w:r w:rsidR="002256FF">
        <w:rPr>
          <w:rFonts w:eastAsiaTheme="minorEastAsia"/>
          <w:lang w:eastAsia="zh-CN"/>
        </w:rPr>
        <w:t>following</w:t>
      </w:r>
      <w:r w:rsidR="002256FF">
        <w:rPr>
          <w:rFonts w:eastAsiaTheme="minorEastAsia" w:hint="eastAsia"/>
          <w:lang w:eastAsia="zh-CN"/>
        </w:rPr>
        <w:t xml:space="preserve"> two reasons. First, it</w:t>
      </w:r>
      <w:r w:rsidRPr="00E3402E">
        <w:t xml:space="preserve"> requires CSI reconstruction par</w:t>
      </w:r>
      <w:r w:rsidR="0077207B">
        <w:t>t exchanged from NW-side to UE</w:t>
      </w:r>
      <w:r w:rsidR="0077207B">
        <w:rPr>
          <w:rFonts w:eastAsiaTheme="minorEastAsia" w:hint="eastAsia"/>
          <w:lang w:eastAsia="zh-CN"/>
        </w:rPr>
        <w:t xml:space="preserve">, which </w:t>
      </w:r>
      <w:r w:rsidRPr="00E3402E">
        <w:t>may cause model proprietary problem</w:t>
      </w:r>
      <w:r w:rsidR="002256FF">
        <w:rPr>
          <w:rFonts w:eastAsiaTheme="minorEastAsia" w:hint="eastAsia"/>
          <w:lang w:eastAsia="zh-CN"/>
        </w:rPr>
        <w:t>.</w:t>
      </w:r>
      <w:r w:rsidRPr="00E3402E">
        <w:t xml:space="preserve"> </w:t>
      </w:r>
      <w:r w:rsidR="002256FF">
        <w:rPr>
          <w:rFonts w:eastAsiaTheme="minorEastAsia" w:hint="eastAsia"/>
          <w:lang w:eastAsia="zh-CN"/>
        </w:rPr>
        <w:t>Secondly,</w:t>
      </w:r>
      <w:r w:rsidRPr="00E3402E">
        <w:t xml:space="preserve"> </w:t>
      </w:r>
      <w:r w:rsidR="0077207B">
        <w:rPr>
          <w:rFonts w:eastAsiaTheme="minorEastAsia" w:hint="eastAsia"/>
          <w:lang w:eastAsia="zh-CN"/>
        </w:rPr>
        <w:t xml:space="preserve">if </w:t>
      </w:r>
      <w:r w:rsidR="0077207B" w:rsidRPr="00E3402E">
        <w:t xml:space="preserve">a </w:t>
      </w:r>
      <w:r w:rsidR="0077207B">
        <w:t>proxy</w:t>
      </w:r>
      <w:r w:rsidR="0077207B">
        <w:rPr>
          <w:rFonts w:eastAsiaTheme="minorEastAsia" w:hint="eastAsia"/>
          <w:lang w:eastAsia="zh-CN"/>
        </w:rPr>
        <w:t xml:space="preserve"> </w:t>
      </w:r>
      <w:r w:rsidR="0077207B" w:rsidRPr="00E3402E">
        <w:t>CSI reconstruction model</w:t>
      </w:r>
      <w:r w:rsidR="0077207B">
        <w:rPr>
          <w:rFonts w:eastAsiaTheme="minorEastAsia" w:hint="eastAsia"/>
          <w:lang w:eastAsia="zh-CN"/>
        </w:rPr>
        <w:t xml:space="preserve"> is </w:t>
      </w:r>
      <w:r w:rsidR="0077207B" w:rsidRPr="00E3402E">
        <w:t>use</w:t>
      </w:r>
      <w:r w:rsidR="0077207B">
        <w:rPr>
          <w:rFonts w:eastAsiaTheme="minorEastAsia" w:hint="eastAsia"/>
          <w:lang w:eastAsia="zh-CN"/>
        </w:rPr>
        <w:t>d</w:t>
      </w:r>
      <w:r w:rsidR="0077207B" w:rsidRPr="00E3402E">
        <w:t xml:space="preserve"> </w:t>
      </w:r>
      <w:r w:rsidR="0077207B">
        <w:rPr>
          <w:rFonts w:eastAsiaTheme="minorEastAsia" w:hint="eastAsia"/>
          <w:lang w:eastAsia="zh-CN"/>
        </w:rPr>
        <w:t xml:space="preserve">in Option 2a, the reported CQI </w:t>
      </w:r>
      <w:r w:rsidRPr="00E3402E">
        <w:t>may not be accurate enough.</w:t>
      </w:r>
    </w:p>
    <w:p w14:paraId="07DF5AC3" w14:textId="04C93190" w:rsidR="00421BCC" w:rsidRDefault="00421BCC" w:rsidP="003E2950">
      <w:pPr>
        <w:pStyle w:val="af"/>
        <w:spacing w:after="120"/>
        <w:rPr>
          <w:rFonts w:eastAsiaTheme="minorEastAsia"/>
          <w:lang w:eastAsia="zh-CN"/>
        </w:rPr>
      </w:pPr>
      <w:r w:rsidRPr="00E3402E">
        <w:t>Option 2b is also not a good solution since it requires additional</w:t>
      </w:r>
      <w:r w:rsidR="00FB4E81">
        <w:rPr>
          <w:rFonts w:eastAsiaTheme="minorEastAsia" w:hint="eastAsia"/>
          <w:lang w:eastAsia="zh-CN"/>
        </w:rPr>
        <w:t xml:space="preserve"> specification impact in multiple aspects. In the </w:t>
      </w:r>
      <w:r w:rsidR="007B4D33">
        <w:rPr>
          <w:rFonts w:eastAsiaTheme="minorEastAsia" w:hint="eastAsia"/>
          <w:lang w:eastAsia="zh-CN"/>
        </w:rPr>
        <w:t>first st</w:t>
      </w:r>
      <w:r w:rsidR="00BE73A5">
        <w:rPr>
          <w:rFonts w:eastAsiaTheme="minorEastAsia" w:hint="eastAsia"/>
          <w:lang w:eastAsia="zh-CN"/>
        </w:rPr>
        <w:t>age, UE need</w:t>
      </w:r>
      <w:r w:rsidR="007B4D33">
        <w:rPr>
          <w:rFonts w:eastAsiaTheme="minorEastAsia" w:hint="eastAsia"/>
          <w:lang w:eastAsia="zh-CN"/>
        </w:rPr>
        <w:t>s</w:t>
      </w:r>
      <w:r w:rsidR="00BE73A5">
        <w:rPr>
          <w:rFonts w:eastAsiaTheme="minorEastAsia" w:hint="eastAsia"/>
          <w:lang w:eastAsia="zh-CN"/>
        </w:rPr>
        <w:t xml:space="preserve"> to report PMI without CQ</w:t>
      </w:r>
      <w:r w:rsidR="00FB4E81">
        <w:rPr>
          <w:rFonts w:eastAsiaTheme="minorEastAsia" w:hint="eastAsia"/>
          <w:lang w:eastAsia="zh-CN"/>
        </w:rPr>
        <w:t>I</w:t>
      </w:r>
      <w:r w:rsidR="00BE73A5">
        <w:rPr>
          <w:rFonts w:eastAsiaTheme="minorEastAsia" w:hint="eastAsia"/>
          <w:lang w:eastAsia="zh-CN"/>
        </w:rPr>
        <w:t>, which is not supported by current specification.</w:t>
      </w:r>
      <w:r w:rsidRPr="00E3402E">
        <w:t xml:space="preserve"> </w:t>
      </w:r>
      <w:r w:rsidR="00BE73A5">
        <w:rPr>
          <w:rFonts w:eastAsiaTheme="minorEastAsia"/>
          <w:lang w:eastAsia="zh-CN"/>
        </w:rPr>
        <w:t>I</w:t>
      </w:r>
      <w:r w:rsidR="00BE73A5">
        <w:rPr>
          <w:rFonts w:eastAsiaTheme="minorEastAsia" w:hint="eastAsia"/>
          <w:lang w:eastAsia="zh-CN"/>
        </w:rPr>
        <w:t>n the second stage, UE-specific precoded CSI-RS is needed for CQI calculation.</w:t>
      </w:r>
      <w:r w:rsidR="007B4D33">
        <w:rPr>
          <w:rFonts w:eastAsiaTheme="minorEastAsia" w:hint="eastAsia"/>
          <w:lang w:eastAsia="zh-CN"/>
        </w:rPr>
        <w:t xml:space="preserve"> </w:t>
      </w:r>
      <w:r w:rsidR="00830164">
        <w:rPr>
          <w:rFonts w:eastAsiaTheme="minorEastAsia" w:hint="eastAsia"/>
          <w:lang w:eastAsia="zh-CN"/>
        </w:rPr>
        <w:t>However</w:t>
      </w:r>
      <w:r w:rsidR="007B4D33">
        <w:rPr>
          <w:rFonts w:eastAsiaTheme="minorEastAsia" w:hint="eastAsia"/>
          <w:lang w:eastAsia="zh-CN"/>
        </w:rPr>
        <w:t>, the CSI-RS in the current system is mostly cell-specific instead of UE-specific CSI-RS.</w:t>
      </w:r>
      <w:r w:rsidRPr="00E3402E">
        <w:t xml:space="preserve"> </w:t>
      </w:r>
      <w:r w:rsidR="007B4D33">
        <w:rPr>
          <w:rFonts w:eastAsiaTheme="minorEastAsia" w:hint="eastAsia"/>
          <w:lang w:eastAsia="zh-CN"/>
        </w:rPr>
        <w:t>It should also be noted that</w:t>
      </w:r>
      <w:r w:rsidRPr="00E3402E">
        <w:t xml:space="preserve">, </w:t>
      </w:r>
      <w:r w:rsidR="007B4D33">
        <w:rPr>
          <w:rFonts w:eastAsiaTheme="minorEastAsia" w:hint="eastAsia"/>
          <w:lang w:eastAsia="zh-CN"/>
        </w:rPr>
        <w:t>Option 2b</w:t>
      </w:r>
      <w:r w:rsidRPr="00E3402E">
        <w:t xml:space="preserve"> would cause additional latency compared to other options</w:t>
      </w:r>
      <w:r w:rsidR="00EB0A49">
        <w:rPr>
          <w:rFonts w:eastAsiaTheme="minorEastAsia" w:hint="eastAsia"/>
          <w:lang w:eastAsia="zh-CN"/>
        </w:rPr>
        <w:t>, resulting in</w:t>
      </w:r>
      <w:r w:rsidR="00EB0A49">
        <w:rPr>
          <w:rFonts w:eastAsiaTheme="minorEastAsia"/>
          <w:lang w:eastAsia="zh-CN"/>
        </w:rPr>
        <w:t xml:space="preserve"> performance </w:t>
      </w:r>
      <w:r w:rsidR="00EB0A49">
        <w:rPr>
          <w:rFonts w:eastAsiaTheme="minorEastAsia" w:hint="eastAsia"/>
          <w:lang w:eastAsia="zh-CN"/>
        </w:rPr>
        <w:t>degradation comparing to Option 1a and Option 1b.</w:t>
      </w:r>
    </w:p>
    <w:p w14:paraId="69F18361" w14:textId="7F1EB6E1" w:rsidR="007F53D4" w:rsidRDefault="00440A89" w:rsidP="00823539">
      <w:pPr>
        <w:pStyle w:val="af"/>
        <w:spacing w:after="120"/>
        <w:rPr>
          <w:rFonts w:eastAsiaTheme="minorEastAsia"/>
          <w:lang w:eastAsia="zh-CN"/>
        </w:rPr>
      </w:pPr>
      <w:r>
        <w:rPr>
          <w:rFonts w:eastAsiaTheme="minorEastAsia" w:hint="eastAsia"/>
          <w:lang w:eastAsia="zh-CN"/>
        </w:rPr>
        <w:t xml:space="preserve">If Option 1c is adopted for CQI calculation, UE will need to perform not only model inference but also legacy codebook related calculation. </w:t>
      </w:r>
      <w:r>
        <w:rPr>
          <w:rFonts w:eastAsiaTheme="minorEastAsia"/>
          <w:lang w:eastAsia="zh-CN"/>
        </w:rPr>
        <w:t>T</w:t>
      </w:r>
      <w:r>
        <w:rPr>
          <w:rFonts w:eastAsiaTheme="minorEastAsia" w:hint="eastAsia"/>
          <w:lang w:eastAsia="zh-CN"/>
        </w:rPr>
        <w:t xml:space="preserve">herefore Option 1c is more complex </w:t>
      </w:r>
      <w:r w:rsidR="002256FF">
        <w:rPr>
          <w:rFonts w:eastAsiaTheme="minorEastAsia" w:hint="eastAsia"/>
          <w:lang w:eastAsia="zh-CN"/>
        </w:rPr>
        <w:t xml:space="preserve">than </w:t>
      </w:r>
      <w:r>
        <w:rPr>
          <w:rFonts w:eastAsiaTheme="minorEastAsia" w:hint="eastAsia"/>
          <w:lang w:eastAsia="zh-CN"/>
        </w:rPr>
        <w:t xml:space="preserve">the other two sub-option of Option 1 with </w:t>
      </w:r>
      <w:r w:rsidR="00C533A5">
        <w:t>potential</w:t>
      </w:r>
      <w:r w:rsidR="00C533A5">
        <w:rPr>
          <w:rFonts w:eastAsiaTheme="minorEastAsia" w:hint="eastAsia"/>
          <w:lang w:eastAsia="zh-CN"/>
        </w:rPr>
        <w:t xml:space="preserve"> </w:t>
      </w:r>
      <w:r>
        <w:rPr>
          <w:rFonts w:eastAsiaTheme="minorEastAsia" w:hint="eastAsia"/>
          <w:lang w:eastAsia="zh-CN"/>
        </w:rPr>
        <w:t xml:space="preserve">additional latency caused by codebook related operation. Furthermore, </w:t>
      </w:r>
      <w:r w:rsidR="006207D3">
        <w:rPr>
          <w:rFonts w:eastAsiaTheme="minorEastAsia" w:hint="eastAsia"/>
          <w:lang w:eastAsia="zh-CN"/>
        </w:rPr>
        <w:t>difference in recover</w:t>
      </w:r>
      <w:r w:rsidR="00A21A06">
        <w:rPr>
          <w:rFonts w:eastAsiaTheme="minorEastAsia" w:hint="eastAsia"/>
          <w:lang w:eastAsia="zh-CN"/>
        </w:rPr>
        <w:t>e</w:t>
      </w:r>
      <w:r w:rsidR="006207D3">
        <w:rPr>
          <w:rFonts w:eastAsiaTheme="minorEastAsia" w:hint="eastAsia"/>
          <w:lang w:eastAsia="zh-CN"/>
        </w:rPr>
        <w:t>d CSI when using legacy codebook and AI model will lead to inaccurate CQI calculation</w:t>
      </w:r>
      <w:r w:rsidR="007F53D4">
        <w:rPr>
          <w:rFonts w:eastAsiaTheme="minorEastAsia" w:hint="eastAsia"/>
          <w:lang w:eastAsia="zh-CN"/>
        </w:rPr>
        <w:t>.</w:t>
      </w:r>
      <w:r w:rsidR="00753995">
        <w:rPr>
          <w:rFonts w:eastAsiaTheme="minorEastAsia" w:hint="eastAsia"/>
          <w:lang w:eastAsia="zh-CN"/>
        </w:rPr>
        <w:t xml:space="preserve"> </w:t>
      </w:r>
      <w:r w:rsidR="00753995">
        <w:rPr>
          <w:rFonts w:eastAsiaTheme="minorEastAsia"/>
          <w:lang w:eastAsia="zh-CN"/>
        </w:rPr>
        <w:t>B</w:t>
      </w:r>
      <w:r w:rsidR="00753995">
        <w:rPr>
          <w:rFonts w:eastAsiaTheme="minorEastAsia" w:hint="eastAsia"/>
          <w:lang w:eastAsia="zh-CN"/>
        </w:rPr>
        <w:t>ased on these reasons, Option 1c should be deprioritized</w:t>
      </w:r>
      <w:r w:rsidR="00EB0A49" w:rsidRPr="00EB0A49">
        <w:rPr>
          <w:rFonts w:eastAsiaTheme="minorEastAsia"/>
          <w:lang w:eastAsia="zh-CN"/>
        </w:rPr>
        <w:t xml:space="preserve"> </w:t>
      </w:r>
      <w:r w:rsidR="00EB0A49">
        <w:rPr>
          <w:rFonts w:eastAsiaTheme="minorEastAsia" w:hint="eastAsia"/>
          <w:lang w:eastAsia="zh-CN"/>
        </w:rPr>
        <w:t xml:space="preserve">for </w:t>
      </w:r>
      <w:r w:rsidR="00EB0A49" w:rsidRPr="00EB0A49">
        <w:rPr>
          <w:rFonts w:eastAsiaTheme="minorEastAsia"/>
          <w:lang w:eastAsia="zh-CN"/>
        </w:rPr>
        <w:t>its performance is inferior to that of Option 1b and Option 1a</w:t>
      </w:r>
      <w:r w:rsidR="00753995">
        <w:rPr>
          <w:rFonts w:eastAsiaTheme="minorEastAsia" w:hint="eastAsia"/>
          <w:lang w:eastAsia="zh-CN"/>
        </w:rPr>
        <w:t>.</w:t>
      </w:r>
    </w:p>
    <w:p w14:paraId="5FAF0E06" w14:textId="7ADC556C" w:rsidR="00125ADD" w:rsidRDefault="007F53D4" w:rsidP="00435C8B">
      <w:pPr>
        <w:pStyle w:val="af"/>
        <w:spacing w:after="120"/>
        <w:rPr>
          <w:rFonts w:eastAsiaTheme="minorEastAsia"/>
          <w:lang w:eastAsia="zh-CN"/>
        </w:rPr>
      </w:pPr>
      <w:r>
        <w:rPr>
          <w:rFonts w:eastAsiaTheme="minorEastAsia" w:hint="eastAsia"/>
          <w:lang w:eastAsia="zh-CN"/>
        </w:rPr>
        <w:t xml:space="preserve">Comparing to Option 1a, Option 1b includes additional adjustment made by UE. Although the potential adjustment may help with </w:t>
      </w:r>
      <w:r w:rsidR="002256FF">
        <w:rPr>
          <w:rFonts w:eastAsiaTheme="minorEastAsia" w:hint="eastAsia"/>
          <w:lang w:eastAsia="zh-CN"/>
        </w:rPr>
        <w:t xml:space="preserve">improving the </w:t>
      </w:r>
      <w:r>
        <w:rPr>
          <w:rFonts w:eastAsiaTheme="minorEastAsia" w:hint="eastAsia"/>
          <w:lang w:eastAsia="zh-CN"/>
        </w:rPr>
        <w:t xml:space="preserve">accuracy of the reported CQI, how to determine such </w:t>
      </w:r>
      <w:r>
        <w:rPr>
          <w:rFonts w:eastAsiaTheme="minorEastAsia"/>
          <w:lang w:eastAsia="zh-CN"/>
        </w:rPr>
        <w:t>adjustment</w:t>
      </w:r>
      <w:r>
        <w:rPr>
          <w:rFonts w:eastAsiaTheme="minorEastAsia" w:hint="eastAsia"/>
          <w:lang w:eastAsia="zh-CN"/>
        </w:rPr>
        <w:t xml:space="preserve"> is unsolved. </w:t>
      </w:r>
      <w:r w:rsidR="00A644C6">
        <w:rPr>
          <w:rFonts w:eastAsiaTheme="minorEastAsia" w:hint="eastAsia"/>
          <w:lang w:eastAsia="zh-CN"/>
        </w:rPr>
        <w:t xml:space="preserve">Additional </w:t>
      </w:r>
      <w:r w:rsidR="006C440D">
        <w:rPr>
          <w:rFonts w:eastAsiaTheme="minorEastAsia" w:hint="eastAsia"/>
          <w:lang w:eastAsia="zh-CN"/>
        </w:rPr>
        <w:t>spec impacts are</w:t>
      </w:r>
      <w:r w:rsidR="00A644C6">
        <w:rPr>
          <w:rFonts w:eastAsiaTheme="minorEastAsia" w:hint="eastAsia"/>
          <w:lang w:eastAsia="zh-CN"/>
        </w:rPr>
        <w:t xml:space="preserve"> also needed to support such adjustment</w:t>
      </w:r>
      <w:r w:rsidR="006C440D">
        <w:rPr>
          <w:rFonts w:eastAsiaTheme="minorEastAsia" w:hint="eastAsia"/>
          <w:lang w:eastAsia="zh-CN"/>
        </w:rPr>
        <w:t xml:space="preserve">, if it is not transparent to NW. </w:t>
      </w:r>
      <w:r>
        <w:rPr>
          <w:rFonts w:eastAsiaTheme="minorEastAsia"/>
          <w:lang w:eastAsia="zh-CN"/>
        </w:rPr>
        <w:t>S</w:t>
      </w:r>
      <w:r>
        <w:rPr>
          <w:rFonts w:eastAsiaTheme="minorEastAsia" w:hint="eastAsia"/>
          <w:lang w:eastAsia="zh-CN"/>
        </w:rPr>
        <w:t xml:space="preserve">ince UE cannot obtain the recovered CSI at NW, the </w:t>
      </w:r>
      <w:r>
        <w:rPr>
          <w:rFonts w:eastAsiaTheme="minorEastAsia"/>
          <w:lang w:eastAsia="zh-CN"/>
        </w:rPr>
        <w:t>actual</w:t>
      </w:r>
      <w:r>
        <w:rPr>
          <w:rFonts w:eastAsiaTheme="minorEastAsia" w:hint="eastAsia"/>
          <w:lang w:eastAsia="zh-CN"/>
        </w:rPr>
        <w:t xml:space="preserve"> performance of AI model in each CSI report is unknown to UE. </w:t>
      </w:r>
      <w:r>
        <w:rPr>
          <w:rFonts w:eastAsiaTheme="minorEastAsia"/>
          <w:lang w:eastAsia="zh-CN"/>
        </w:rPr>
        <w:t>W</w:t>
      </w:r>
      <w:r>
        <w:rPr>
          <w:rFonts w:eastAsiaTheme="minorEastAsia" w:hint="eastAsia"/>
          <w:lang w:eastAsia="zh-CN"/>
        </w:rPr>
        <w:t xml:space="preserve">ithout knowledge on </w:t>
      </w:r>
      <w:r>
        <w:rPr>
          <w:rFonts w:eastAsiaTheme="minorEastAsia"/>
          <w:lang w:eastAsia="zh-CN"/>
        </w:rPr>
        <w:t>the</w:t>
      </w:r>
      <w:r>
        <w:rPr>
          <w:rFonts w:eastAsiaTheme="minorEastAsia" w:hint="eastAsia"/>
          <w:lang w:eastAsia="zh-CN"/>
        </w:rPr>
        <w:t xml:space="preserve"> model performance, UE</w:t>
      </w:r>
      <w:r w:rsidR="00994E8D">
        <w:rPr>
          <w:rFonts w:eastAsiaTheme="minorEastAsia" w:hint="eastAsia"/>
          <w:lang w:eastAsia="zh-CN"/>
        </w:rPr>
        <w:t xml:space="preserve"> cannot confirm whether the adjustment is accurate. Besides, the adjustment implemented by UE is transparent to NW and different UE may have different algorithms for adjustment. NW also </w:t>
      </w:r>
      <w:r w:rsidR="00681A97">
        <w:rPr>
          <w:rFonts w:eastAsiaTheme="minorEastAsia"/>
          <w:lang w:eastAsia="zh-CN"/>
        </w:rPr>
        <w:t>faces</w:t>
      </w:r>
      <w:r w:rsidR="00994E8D">
        <w:rPr>
          <w:rFonts w:eastAsiaTheme="minorEastAsia" w:hint="eastAsia"/>
          <w:lang w:eastAsia="zh-CN"/>
        </w:rPr>
        <w:t xml:space="preserve"> the challenge of determining the accuracy of CQI reported by different UE</w:t>
      </w:r>
      <w:r w:rsidR="004058BE">
        <w:rPr>
          <w:rFonts w:eastAsiaTheme="minorEastAsia" w:hint="eastAsia"/>
          <w:lang w:eastAsia="zh-CN"/>
        </w:rPr>
        <w:t>.</w:t>
      </w:r>
      <w:r w:rsidR="00753995">
        <w:rPr>
          <w:rFonts w:eastAsiaTheme="minorEastAsia" w:hint="eastAsia"/>
          <w:lang w:eastAsia="zh-CN"/>
        </w:rPr>
        <w:t xml:space="preserve"> </w:t>
      </w:r>
      <w:r w:rsidR="000D3C5E">
        <w:rPr>
          <w:rFonts w:eastAsiaTheme="minorEastAsia" w:hint="eastAsia"/>
          <w:lang w:eastAsia="zh-CN"/>
        </w:rPr>
        <w:t xml:space="preserve">On the </w:t>
      </w:r>
      <w:r w:rsidR="000D3C5E">
        <w:rPr>
          <w:rFonts w:eastAsiaTheme="minorEastAsia"/>
          <w:lang w:eastAsia="zh-CN"/>
        </w:rPr>
        <w:t>contrary</w:t>
      </w:r>
      <w:r w:rsidR="000D3C5E">
        <w:rPr>
          <w:rFonts w:eastAsiaTheme="minorEastAsia" w:hint="eastAsia"/>
          <w:lang w:eastAsia="zh-CN"/>
        </w:rPr>
        <w:t xml:space="preserve">, if </w:t>
      </w:r>
      <w:r w:rsidR="004058BE">
        <w:rPr>
          <w:rFonts w:eastAsiaTheme="minorEastAsia" w:hint="eastAsia"/>
          <w:lang w:eastAsia="zh-CN"/>
        </w:rPr>
        <w:t xml:space="preserve">Option 1a is adopted, </w:t>
      </w:r>
      <w:r w:rsidR="00373F85">
        <w:rPr>
          <w:rFonts w:eastAsiaTheme="minorEastAsia" w:hint="eastAsia"/>
          <w:lang w:eastAsia="zh-CN"/>
        </w:rPr>
        <w:t>the problems of Option 1b can be avoided. T</w:t>
      </w:r>
      <w:r w:rsidR="00283A03">
        <w:rPr>
          <w:rFonts w:eastAsiaTheme="minorEastAsia" w:hint="eastAsia"/>
          <w:lang w:eastAsia="zh-CN"/>
        </w:rPr>
        <w:t xml:space="preserve">he accuracy of CQI can </w:t>
      </w:r>
      <w:r w:rsidR="00373F85">
        <w:rPr>
          <w:rFonts w:eastAsiaTheme="minorEastAsia" w:hint="eastAsia"/>
          <w:lang w:eastAsia="zh-CN"/>
        </w:rPr>
        <w:t>still</w:t>
      </w:r>
      <w:r w:rsidR="00283A03">
        <w:rPr>
          <w:rFonts w:eastAsiaTheme="minorEastAsia" w:hint="eastAsia"/>
          <w:lang w:eastAsia="zh-CN"/>
        </w:rPr>
        <w:t xml:space="preserve"> be improved if adjustment is performed </w:t>
      </w:r>
      <w:r w:rsidR="000D3C5E">
        <w:rPr>
          <w:rFonts w:eastAsiaTheme="minorEastAsia" w:hint="eastAsia"/>
          <w:lang w:eastAsia="zh-CN"/>
        </w:rPr>
        <w:t xml:space="preserve">in an implementation-specific manner </w:t>
      </w:r>
      <w:r w:rsidR="00283A03">
        <w:rPr>
          <w:rFonts w:eastAsiaTheme="minorEastAsia" w:hint="eastAsia"/>
          <w:lang w:eastAsia="zh-CN"/>
        </w:rPr>
        <w:t>at NW</w:t>
      </w:r>
      <w:r w:rsidR="000D3C5E">
        <w:rPr>
          <w:rFonts w:eastAsiaTheme="minorEastAsia" w:hint="eastAsia"/>
          <w:lang w:eastAsia="zh-CN"/>
        </w:rPr>
        <w:t xml:space="preserve"> without specification impact</w:t>
      </w:r>
      <w:r w:rsidR="00283A03">
        <w:rPr>
          <w:rFonts w:eastAsiaTheme="minorEastAsia" w:hint="eastAsia"/>
          <w:lang w:eastAsia="zh-CN"/>
        </w:rPr>
        <w:t>.</w:t>
      </w:r>
      <w:r w:rsidR="006C440D">
        <w:rPr>
          <w:rFonts w:eastAsiaTheme="minorEastAsia" w:hint="eastAsia"/>
          <w:lang w:eastAsia="zh-CN"/>
        </w:rPr>
        <w:t xml:space="preserve"> Based on the </w:t>
      </w:r>
      <w:r w:rsidR="006C440D">
        <w:rPr>
          <w:rFonts w:eastAsiaTheme="minorEastAsia"/>
          <w:lang w:eastAsia="zh-CN"/>
        </w:rPr>
        <w:t>above</w:t>
      </w:r>
      <w:r w:rsidR="006C440D">
        <w:rPr>
          <w:rFonts w:eastAsiaTheme="minorEastAsia" w:hint="eastAsia"/>
          <w:lang w:eastAsia="zh-CN"/>
        </w:rPr>
        <w:t xml:space="preserve"> reasons, it is our opinion that Option 1a may achieve higher pe</w:t>
      </w:r>
      <w:r w:rsidR="001300A9">
        <w:rPr>
          <w:rFonts w:eastAsiaTheme="minorEastAsia" w:hint="eastAsia"/>
          <w:lang w:eastAsia="zh-CN"/>
        </w:rPr>
        <w:t>rformance than Option 1b.</w:t>
      </w:r>
      <w:r w:rsidR="00283A03">
        <w:rPr>
          <w:rFonts w:eastAsiaTheme="minorEastAsia" w:hint="eastAsia"/>
          <w:lang w:eastAsia="zh-CN"/>
        </w:rPr>
        <w:t xml:space="preserve"> </w:t>
      </w:r>
      <w:r w:rsidR="00435C8B" w:rsidRPr="00E3402E">
        <w:t xml:space="preserve">If CQI is reported, the quantization of CQI should be considered. It is natural to use the same scheme as </w:t>
      </w:r>
      <w:r w:rsidR="00435C8B">
        <w:rPr>
          <w:rFonts w:eastAsiaTheme="minorEastAsia" w:hint="eastAsia"/>
          <w:lang w:eastAsia="zh-CN"/>
        </w:rPr>
        <w:t>legacy</w:t>
      </w:r>
      <w:r w:rsidR="00435C8B">
        <w:rPr>
          <w:rFonts w:hint="eastAsia"/>
        </w:rPr>
        <w:t>.</w:t>
      </w:r>
    </w:p>
    <w:p w14:paraId="7D12C380" w14:textId="7B27317B" w:rsidR="00753995" w:rsidRDefault="00C32481" w:rsidP="00C32481">
      <w:pPr>
        <w:pStyle w:val="ProposalObservation"/>
        <w:spacing w:before="120" w:after="120"/>
        <w:rPr>
          <w:rFonts w:eastAsiaTheme="minorEastAsia"/>
          <w:lang w:eastAsia="zh-CN"/>
        </w:rPr>
      </w:pPr>
      <w:bookmarkStart w:id="21" w:name="_Ref206160804"/>
      <w:r>
        <w:rPr>
          <w:lang w:eastAsia="zh-CN"/>
        </w:rPr>
        <w:t xml:space="preserve">Proposal </w:t>
      </w:r>
      <w:r w:rsidR="00A644C6">
        <w:fldChar w:fldCharType="begin"/>
      </w:r>
      <w:r w:rsidR="00A644C6">
        <w:rPr>
          <w:lang w:eastAsia="zh-CN"/>
        </w:rPr>
        <w:instrText xml:space="preserve"> SEQ Proposal \* ARABIC </w:instrText>
      </w:r>
      <w:r w:rsidR="00A644C6">
        <w:fldChar w:fldCharType="separate"/>
      </w:r>
      <w:r w:rsidR="008B5DD0">
        <w:rPr>
          <w:noProof/>
          <w:lang w:eastAsia="zh-CN"/>
        </w:rPr>
        <w:t>11</w:t>
      </w:r>
      <w:r w:rsidR="00A644C6">
        <w:rPr>
          <w:noProof/>
        </w:rPr>
        <w:fldChar w:fldCharType="end"/>
      </w:r>
      <w:r w:rsidR="00753995">
        <w:rPr>
          <w:rFonts w:eastAsiaTheme="minorEastAsia" w:hint="eastAsia"/>
          <w:lang w:eastAsia="zh-CN"/>
        </w:rPr>
        <w:t xml:space="preserve">: </w:t>
      </w:r>
      <w:r w:rsidR="001075F1">
        <w:rPr>
          <w:rFonts w:eastAsiaTheme="minorEastAsia" w:hint="eastAsia"/>
          <w:lang w:eastAsia="zh-CN"/>
        </w:rPr>
        <w:t>For inference report of AI/ML-based CSI compression</w:t>
      </w:r>
      <w:r w:rsidR="00753995" w:rsidRPr="00753995">
        <w:rPr>
          <w:rFonts w:eastAsiaTheme="minorEastAsia"/>
          <w:lang w:eastAsia="zh-CN"/>
        </w:rPr>
        <w:t>, if CQI in CSI report is configured, CQI is calculated based on target CSI with realistic channel measurement</w:t>
      </w:r>
      <w:r w:rsidR="00753995">
        <w:rPr>
          <w:rFonts w:eastAsiaTheme="minorEastAsia" w:hint="eastAsia"/>
          <w:lang w:eastAsia="zh-CN"/>
        </w:rPr>
        <w:t>.</w:t>
      </w:r>
      <w:bookmarkEnd w:id="21"/>
    </w:p>
    <w:p w14:paraId="570D0E8E" w14:textId="6F0970B6" w:rsidR="008E371C" w:rsidRPr="008E371C" w:rsidRDefault="001075F1" w:rsidP="008E371C">
      <w:pPr>
        <w:pStyle w:val="bullet-proposal"/>
      </w:pPr>
      <w:r>
        <w:rPr>
          <w:rFonts w:hint="eastAsia"/>
        </w:rPr>
        <w:t>S</w:t>
      </w:r>
      <w:r w:rsidRPr="00D25F9B">
        <w:t xml:space="preserve">ame </w:t>
      </w:r>
      <w:r w:rsidR="00547B42" w:rsidRPr="00D25F9B">
        <w:t xml:space="preserve">quantization scheme </w:t>
      </w:r>
      <w:r w:rsidR="00547B42">
        <w:rPr>
          <w:rFonts w:hint="eastAsia"/>
        </w:rPr>
        <w:t xml:space="preserve">can be reused </w:t>
      </w:r>
      <w:r w:rsidR="00547B42" w:rsidRPr="00D25F9B">
        <w:t>as in legacy CQI reporting</w:t>
      </w:r>
      <w:r w:rsidR="00AE7EBB">
        <w:rPr>
          <w:rFonts w:hint="eastAsia"/>
        </w:rPr>
        <w:t>.</w:t>
      </w:r>
    </w:p>
    <w:p w14:paraId="0D2D5294" w14:textId="09AF233F" w:rsidR="00681A97" w:rsidRDefault="00681A97" w:rsidP="00681A97">
      <w:pPr>
        <w:pStyle w:val="3"/>
      </w:pPr>
      <w:r>
        <w:rPr>
          <w:rFonts w:hint="eastAsia"/>
        </w:rPr>
        <w:lastRenderedPageBreak/>
        <w:t>RI determination</w:t>
      </w:r>
    </w:p>
    <w:p w14:paraId="718B47F9" w14:textId="133F7C4E" w:rsidR="00823539" w:rsidRDefault="00945A5B" w:rsidP="00681A97">
      <w:pPr>
        <w:spacing w:after="120"/>
        <w:rPr>
          <w:rFonts w:eastAsiaTheme="minorEastAsia"/>
          <w:lang w:eastAsia="zh-CN"/>
        </w:rPr>
      </w:pPr>
      <w:r>
        <w:rPr>
          <w:rFonts w:eastAsiaTheme="minorEastAsia"/>
          <w:lang w:eastAsia="zh-CN"/>
        </w:rPr>
        <w:t>I</w:t>
      </w:r>
      <w:r>
        <w:rPr>
          <w:rFonts w:eastAsiaTheme="minorEastAsia" w:hint="eastAsia"/>
          <w:lang w:eastAsia="zh-CN"/>
        </w:rPr>
        <w:t>n legacy CSI report</w:t>
      </w:r>
      <w:r w:rsidR="00FD0800">
        <w:rPr>
          <w:rFonts w:eastAsiaTheme="minorEastAsia" w:hint="eastAsia"/>
          <w:lang w:eastAsia="zh-CN"/>
        </w:rPr>
        <w:t xml:space="preserve">, </w:t>
      </w:r>
      <w:r>
        <w:rPr>
          <w:rFonts w:eastAsiaTheme="minorEastAsia" w:hint="eastAsia"/>
          <w:lang w:eastAsia="zh-CN"/>
        </w:rPr>
        <w:t>RI is determined by UE with rank adaption considerat</w:t>
      </w:r>
      <w:r w:rsidR="00C872F1">
        <w:rPr>
          <w:rFonts w:eastAsiaTheme="minorEastAsia" w:hint="eastAsia"/>
          <w:lang w:eastAsia="zh-CN"/>
        </w:rPr>
        <w:t xml:space="preserve">ion. </w:t>
      </w:r>
      <w:r w:rsidR="00D91462">
        <w:rPr>
          <w:rFonts w:eastAsiaTheme="minorEastAsia" w:hint="eastAsia"/>
          <w:lang w:eastAsia="zh-CN"/>
        </w:rPr>
        <w:t xml:space="preserve">For AI CSI compression, UE can still determine RI base on channel measurement </w:t>
      </w:r>
      <w:r w:rsidR="00BA026B">
        <w:rPr>
          <w:rFonts w:eastAsiaTheme="minorEastAsia" w:hint="eastAsia"/>
          <w:lang w:eastAsia="zh-CN"/>
        </w:rPr>
        <w:t xml:space="preserve">even </w:t>
      </w:r>
      <w:r w:rsidR="002A620A">
        <w:rPr>
          <w:rFonts w:eastAsiaTheme="minorEastAsia" w:hint="eastAsia"/>
          <w:lang w:eastAsia="zh-CN"/>
        </w:rPr>
        <w:t xml:space="preserve">if </w:t>
      </w:r>
      <w:r w:rsidR="00BA026B">
        <w:rPr>
          <w:rFonts w:eastAsiaTheme="minorEastAsia" w:hint="eastAsia"/>
          <w:lang w:eastAsia="zh-CN"/>
        </w:rPr>
        <w:t xml:space="preserve">an </w:t>
      </w:r>
      <w:r w:rsidR="00D91462">
        <w:rPr>
          <w:rFonts w:eastAsiaTheme="minorEastAsia" w:hint="eastAsia"/>
          <w:lang w:eastAsia="zh-CN"/>
        </w:rPr>
        <w:t xml:space="preserve">AI model is used </w:t>
      </w:r>
      <w:r w:rsidR="0094487A">
        <w:rPr>
          <w:rFonts w:eastAsiaTheme="minorEastAsia" w:hint="eastAsia"/>
          <w:lang w:eastAsia="zh-CN"/>
        </w:rPr>
        <w:t>instead of legacy codebook</w:t>
      </w:r>
      <w:r w:rsidR="00C872F1">
        <w:rPr>
          <w:rFonts w:eastAsiaTheme="minorEastAsia" w:hint="eastAsia"/>
          <w:lang w:eastAsia="zh-CN"/>
        </w:rPr>
        <w:t xml:space="preserve">. </w:t>
      </w:r>
      <w:r w:rsidR="00F66BA6">
        <w:rPr>
          <w:rFonts w:eastAsiaTheme="minorEastAsia" w:hint="eastAsia"/>
          <w:lang w:eastAsia="zh-CN"/>
        </w:rPr>
        <w:t>Although</w:t>
      </w:r>
      <w:r w:rsidR="00823539">
        <w:rPr>
          <w:rFonts w:eastAsiaTheme="minorEastAsia" w:hint="eastAsia"/>
          <w:lang w:eastAsia="zh-CN"/>
        </w:rPr>
        <w:t xml:space="preserve"> </w:t>
      </w:r>
      <w:r w:rsidR="00373F85">
        <w:rPr>
          <w:rFonts w:eastAsiaTheme="minorEastAsia" w:hint="eastAsia"/>
          <w:lang w:eastAsia="zh-CN"/>
        </w:rPr>
        <w:t xml:space="preserve">codebook configuration </w:t>
      </w:r>
      <w:r w:rsidR="00823539">
        <w:rPr>
          <w:rFonts w:eastAsiaTheme="minorEastAsia" w:hint="eastAsia"/>
          <w:lang w:eastAsia="zh-CN"/>
        </w:rPr>
        <w:t xml:space="preserve">may not be configured for inference CSI report, RI restriction </w:t>
      </w:r>
      <w:r w:rsidR="00F66BA6">
        <w:rPr>
          <w:rFonts w:eastAsiaTheme="minorEastAsia" w:hint="eastAsia"/>
          <w:lang w:eastAsia="zh-CN"/>
        </w:rPr>
        <w:t>can also be configured to UE</w:t>
      </w:r>
      <w:r w:rsidR="00373F85">
        <w:rPr>
          <w:rFonts w:eastAsiaTheme="minorEastAsia" w:hint="eastAsia"/>
          <w:lang w:eastAsia="zh-CN"/>
        </w:rPr>
        <w:t xml:space="preserve"> in </w:t>
      </w:r>
      <w:r w:rsidR="00373F85">
        <w:rPr>
          <w:rFonts w:eastAsiaTheme="minorEastAsia"/>
          <w:lang w:eastAsia="zh-CN"/>
        </w:rPr>
        <w:t>the</w:t>
      </w:r>
      <w:r w:rsidR="00373F85">
        <w:rPr>
          <w:rFonts w:eastAsiaTheme="minorEastAsia" w:hint="eastAsia"/>
          <w:lang w:eastAsia="zh-CN"/>
        </w:rPr>
        <w:t xml:space="preserve"> CSI report </w:t>
      </w:r>
      <w:r w:rsidR="00AB48C6">
        <w:rPr>
          <w:rFonts w:eastAsiaTheme="minorEastAsia"/>
          <w:lang w:eastAsia="zh-CN"/>
        </w:rPr>
        <w:t>configuration</w:t>
      </w:r>
      <w:r w:rsidR="00F66BA6">
        <w:rPr>
          <w:rFonts w:eastAsiaTheme="minorEastAsia" w:hint="eastAsia"/>
          <w:lang w:eastAsia="zh-CN"/>
        </w:rPr>
        <w:t>.</w:t>
      </w:r>
    </w:p>
    <w:p w14:paraId="74FF7E0F" w14:textId="4C458EA6" w:rsidR="00F66BA6" w:rsidRDefault="00C32481" w:rsidP="004270A6">
      <w:pPr>
        <w:pStyle w:val="ProposalObservation"/>
        <w:spacing w:before="120" w:after="120"/>
        <w:rPr>
          <w:rFonts w:eastAsiaTheme="minorEastAsia"/>
          <w:lang w:eastAsia="zh-CN"/>
        </w:rPr>
      </w:pPr>
      <w:bookmarkStart w:id="22" w:name="_Ref206160805"/>
      <w:r>
        <w:t xml:space="preserve">Proposal </w:t>
      </w:r>
      <w:fldSimple w:instr=" SEQ Proposal \* ARABIC ">
        <w:r w:rsidR="008B5DD0">
          <w:rPr>
            <w:noProof/>
          </w:rPr>
          <w:t>12</w:t>
        </w:r>
      </w:fldSimple>
      <w:r w:rsidR="00F66BA6">
        <w:rPr>
          <w:rFonts w:eastAsiaTheme="minorEastAsia" w:hint="eastAsia"/>
          <w:lang w:eastAsia="zh-CN"/>
        </w:rPr>
        <w:t xml:space="preserve">: </w:t>
      </w:r>
      <w:r w:rsidR="001075F1">
        <w:rPr>
          <w:rFonts w:eastAsiaTheme="minorEastAsia" w:hint="eastAsia"/>
          <w:lang w:eastAsia="zh-CN"/>
        </w:rPr>
        <w:t xml:space="preserve">For inference report of AI/ML-based CSI compression, </w:t>
      </w:r>
      <w:r w:rsidR="00F66BA6">
        <w:rPr>
          <w:rFonts w:eastAsiaTheme="minorEastAsia" w:hint="eastAsia"/>
          <w:lang w:eastAsia="zh-CN"/>
        </w:rPr>
        <w:t>RI</w:t>
      </w:r>
      <w:r w:rsidR="001075F1">
        <w:rPr>
          <w:rFonts w:eastAsiaTheme="minorEastAsia" w:hint="eastAsia"/>
          <w:lang w:eastAsia="zh-CN"/>
        </w:rPr>
        <w:t xml:space="preserve"> is</w:t>
      </w:r>
      <w:r w:rsidR="00F66BA6">
        <w:rPr>
          <w:rFonts w:eastAsiaTheme="minorEastAsia" w:hint="eastAsia"/>
          <w:lang w:eastAsia="zh-CN"/>
        </w:rPr>
        <w:t xml:space="preserve"> determined by UE with rank adaption. RI restriction </w:t>
      </w:r>
      <w:r w:rsidR="001075F1">
        <w:rPr>
          <w:rFonts w:eastAsiaTheme="minorEastAsia" w:hint="eastAsia"/>
          <w:lang w:eastAsia="zh-CN"/>
        </w:rPr>
        <w:t>is</w:t>
      </w:r>
      <w:r w:rsidR="00F66BA6">
        <w:rPr>
          <w:rFonts w:eastAsiaTheme="minorEastAsia" w:hint="eastAsia"/>
          <w:lang w:eastAsia="zh-CN"/>
        </w:rPr>
        <w:t xml:space="preserve"> supported.</w:t>
      </w:r>
      <w:bookmarkEnd w:id="22"/>
    </w:p>
    <w:p w14:paraId="5008E4E1" w14:textId="2E3FDC4C" w:rsidR="00611934" w:rsidRDefault="00611934" w:rsidP="00DD42B8">
      <w:pPr>
        <w:pStyle w:val="3"/>
      </w:pPr>
      <w:r w:rsidRPr="00611934">
        <w:t>Codebook Subset Restriction</w:t>
      </w:r>
    </w:p>
    <w:p w14:paraId="123030D3" w14:textId="63A3D2DA" w:rsidR="00861BBA" w:rsidRDefault="00A375F4" w:rsidP="00A903B1">
      <w:pPr>
        <w:spacing w:after="120"/>
        <w:rPr>
          <w:rFonts w:eastAsiaTheme="minorEastAsia"/>
          <w:lang w:eastAsia="zh-CN"/>
        </w:rPr>
      </w:pPr>
      <w:r>
        <w:rPr>
          <w:rFonts w:eastAsiaTheme="minorEastAsia" w:hint="eastAsia"/>
          <w:lang w:eastAsia="zh-CN"/>
        </w:rPr>
        <w:t>In legacy codebook, the codebook subset restriction</w:t>
      </w:r>
      <w:r w:rsidR="001E6132">
        <w:rPr>
          <w:rFonts w:eastAsiaTheme="minorEastAsia" w:hint="eastAsia"/>
          <w:lang w:eastAsia="zh-CN"/>
        </w:rPr>
        <w:t xml:space="preserve"> performed at UE </w:t>
      </w:r>
      <w:r>
        <w:rPr>
          <w:rFonts w:eastAsiaTheme="minorEastAsia" w:hint="eastAsia"/>
          <w:lang w:eastAsia="zh-CN"/>
        </w:rPr>
        <w:t xml:space="preserve">can be configured to </w:t>
      </w:r>
      <w:r w:rsidRPr="00305842">
        <w:rPr>
          <w:rFonts w:eastAsiaTheme="minorEastAsia"/>
          <w:lang w:eastAsia="zh-CN"/>
        </w:rPr>
        <w:t xml:space="preserve">mitigate </w:t>
      </w:r>
      <w:r>
        <w:rPr>
          <w:rFonts w:eastAsiaTheme="minorEastAsia" w:hint="eastAsia"/>
          <w:lang w:eastAsia="zh-CN"/>
        </w:rPr>
        <w:t xml:space="preserve">inter cell interference. The </w:t>
      </w:r>
      <w:r w:rsidR="001E6132">
        <w:rPr>
          <w:rFonts w:eastAsiaTheme="minorEastAsia" w:hint="eastAsia"/>
          <w:lang w:eastAsia="zh-CN"/>
        </w:rPr>
        <w:t xml:space="preserve">reported </w:t>
      </w:r>
      <w:r>
        <w:rPr>
          <w:rFonts w:eastAsiaTheme="minorEastAsia" w:hint="eastAsia"/>
          <w:lang w:eastAsia="zh-CN"/>
        </w:rPr>
        <w:t xml:space="preserve">PMI </w:t>
      </w:r>
      <w:r w:rsidR="00890041">
        <w:rPr>
          <w:rFonts w:eastAsiaTheme="minorEastAsia" w:hint="eastAsia"/>
          <w:lang w:eastAsia="zh-CN"/>
        </w:rPr>
        <w:t xml:space="preserve">is </w:t>
      </w:r>
      <w:r w:rsidR="00890041">
        <w:rPr>
          <w:rFonts w:eastAsiaTheme="minorEastAsia"/>
          <w:lang w:eastAsia="zh-CN"/>
        </w:rPr>
        <w:t>calculated</w:t>
      </w:r>
      <w:r w:rsidR="00890041">
        <w:rPr>
          <w:rFonts w:eastAsiaTheme="minorEastAsia" w:hint="eastAsia"/>
          <w:lang w:eastAsia="zh-CN"/>
        </w:rPr>
        <w:t xml:space="preserve"> </w:t>
      </w:r>
      <w:r>
        <w:rPr>
          <w:rFonts w:eastAsiaTheme="minorEastAsia" w:hint="eastAsia"/>
          <w:lang w:eastAsia="zh-CN"/>
        </w:rPr>
        <w:t>according to CBSR configuration</w:t>
      </w:r>
      <w:r w:rsidR="00890041">
        <w:rPr>
          <w:rFonts w:eastAsiaTheme="minorEastAsia" w:hint="eastAsia"/>
          <w:lang w:eastAsia="zh-CN"/>
        </w:rPr>
        <w:t xml:space="preserve"> and the CQI is calculated based on reported PMI</w:t>
      </w:r>
      <w:r w:rsidR="00A7693A">
        <w:rPr>
          <w:rFonts w:eastAsiaTheme="minorEastAsia" w:hint="eastAsia"/>
          <w:lang w:eastAsia="zh-CN"/>
        </w:rPr>
        <w:t>.</w:t>
      </w:r>
      <w:r w:rsidR="00890041">
        <w:rPr>
          <w:rFonts w:eastAsiaTheme="minorEastAsia" w:hint="eastAsia"/>
          <w:lang w:eastAsia="zh-CN"/>
        </w:rPr>
        <w:t xml:space="preserve"> </w:t>
      </w:r>
      <w:r w:rsidR="00670D69">
        <w:rPr>
          <w:rFonts w:eastAsiaTheme="minorEastAsia" w:hint="eastAsia"/>
          <w:lang w:eastAsia="zh-CN"/>
        </w:rPr>
        <w:t xml:space="preserve">For AI CSI compression, the CSI feedback is a sequence of bits without physical meaning. Therefore, </w:t>
      </w:r>
      <w:r w:rsidR="00506AEA">
        <w:rPr>
          <w:rFonts w:eastAsiaTheme="minorEastAsia"/>
          <w:lang w:eastAsia="zh-CN"/>
        </w:rPr>
        <w:t xml:space="preserve">if CBSR is applied to restrict the PMI from certain beam directions, </w:t>
      </w:r>
      <w:r w:rsidR="00670D69">
        <w:rPr>
          <w:rFonts w:eastAsiaTheme="minorEastAsia" w:hint="eastAsia"/>
          <w:lang w:eastAsia="zh-CN"/>
        </w:rPr>
        <w:t>the CSBR configuration need</w:t>
      </w:r>
      <w:r w:rsidR="00BE5C27">
        <w:rPr>
          <w:rFonts w:eastAsiaTheme="minorEastAsia" w:hint="eastAsia"/>
          <w:lang w:eastAsia="zh-CN"/>
        </w:rPr>
        <w:t>s</w:t>
      </w:r>
      <w:r w:rsidR="00670D69">
        <w:rPr>
          <w:rFonts w:eastAsiaTheme="minorEastAsia" w:hint="eastAsia"/>
          <w:lang w:eastAsia="zh-CN"/>
        </w:rPr>
        <w:t xml:space="preserve"> to be considered at model input.</w:t>
      </w:r>
      <w:r w:rsidR="009C57DB">
        <w:rPr>
          <w:rFonts w:eastAsiaTheme="minorEastAsia" w:hint="eastAsia"/>
          <w:lang w:eastAsia="zh-CN"/>
        </w:rPr>
        <w:t xml:space="preserve"> </w:t>
      </w:r>
      <w:r w:rsidR="00506AEA">
        <w:rPr>
          <w:rFonts w:eastAsiaTheme="minorEastAsia"/>
          <w:lang w:eastAsia="zh-CN"/>
        </w:rPr>
        <w:t xml:space="preserve">This will lead to additional complexity at UE </w:t>
      </w:r>
      <w:r w:rsidR="00BE435C">
        <w:rPr>
          <w:rFonts w:eastAsiaTheme="minorEastAsia"/>
          <w:lang w:eastAsia="zh-CN"/>
        </w:rPr>
        <w:t>with target CSI pre-processing to eliminate the restricted beam directions. In addition, si</w:t>
      </w:r>
      <w:r w:rsidR="00BE435C">
        <w:rPr>
          <w:rFonts w:eastAsiaTheme="minorEastAsia" w:hint="eastAsia"/>
          <w:lang w:eastAsia="zh-CN"/>
        </w:rPr>
        <w:t xml:space="preserve">nce the model input pre-processing will change the data distribution of input data, </w:t>
      </w:r>
      <w:r w:rsidR="00BE435C">
        <w:rPr>
          <w:rFonts w:eastAsiaTheme="minorEastAsia"/>
          <w:lang w:eastAsia="zh-CN"/>
        </w:rPr>
        <w:t>t</w:t>
      </w:r>
      <w:r w:rsidR="009C57DB">
        <w:rPr>
          <w:rFonts w:eastAsiaTheme="minorEastAsia" w:hint="eastAsia"/>
          <w:lang w:eastAsia="zh-CN"/>
        </w:rPr>
        <w:t>o avoid data distribution mismatch between model training and inference,</w:t>
      </w:r>
      <w:r w:rsidR="00BA0116">
        <w:rPr>
          <w:rFonts w:eastAsiaTheme="minorEastAsia" w:hint="eastAsia"/>
          <w:lang w:eastAsia="zh-CN"/>
        </w:rPr>
        <w:t xml:space="preserve"> CBSR configuration </w:t>
      </w:r>
      <w:r w:rsidR="009C57DB">
        <w:rPr>
          <w:rFonts w:eastAsiaTheme="minorEastAsia" w:hint="eastAsia"/>
          <w:lang w:eastAsia="zh-CN"/>
        </w:rPr>
        <w:t>should also be</w:t>
      </w:r>
      <w:r w:rsidR="00BA0116">
        <w:rPr>
          <w:rFonts w:eastAsiaTheme="minorEastAsia" w:hint="eastAsia"/>
          <w:lang w:eastAsia="zh-CN"/>
        </w:rPr>
        <w:t xml:space="preserve"> </w:t>
      </w:r>
      <w:r w:rsidR="002850B4">
        <w:rPr>
          <w:rFonts w:eastAsiaTheme="minorEastAsia" w:hint="eastAsia"/>
          <w:lang w:eastAsia="zh-CN"/>
        </w:rPr>
        <w:t>aligned</w:t>
      </w:r>
      <w:r w:rsidR="00BA0116">
        <w:rPr>
          <w:rFonts w:eastAsiaTheme="minorEastAsia" w:hint="eastAsia"/>
          <w:lang w:eastAsia="zh-CN"/>
        </w:rPr>
        <w:t xml:space="preserve"> during model training</w:t>
      </w:r>
      <w:r w:rsidR="002850B4">
        <w:rPr>
          <w:rFonts w:eastAsiaTheme="minorEastAsia" w:hint="eastAsia"/>
          <w:lang w:eastAsia="zh-CN"/>
        </w:rPr>
        <w:t xml:space="preserve"> and model inference</w:t>
      </w:r>
      <w:r w:rsidR="00BA0116">
        <w:rPr>
          <w:rFonts w:eastAsiaTheme="minorEastAsia" w:hint="eastAsia"/>
          <w:lang w:eastAsia="zh-CN"/>
        </w:rPr>
        <w:t xml:space="preserve">. However, the CBSR configuration </w:t>
      </w:r>
      <w:r w:rsidR="002850B4">
        <w:rPr>
          <w:rFonts w:eastAsiaTheme="minorEastAsia" w:hint="eastAsia"/>
          <w:lang w:eastAsia="zh-CN"/>
        </w:rPr>
        <w:t xml:space="preserve">during model inference </w:t>
      </w:r>
      <w:r w:rsidR="00BA0116">
        <w:rPr>
          <w:rFonts w:eastAsiaTheme="minorEastAsia" w:hint="eastAsia"/>
          <w:lang w:eastAsia="zh-CN"/>
        </w:rPr>
        <w:t>is usually determined by NW based on the deployment scenario</w:t>
      </w:r>
      <w:r w:rsidR="005C7622">
        <w:rPr>
          <w:rFonts w:eastAsiaTheme="minorEastAsia" w:hint="eastAsia"/>
          <w:lang w:eastAsia="zh-CN"/>
        </w:rPr>
        <w:t>,</w:t>
      </w:r>
      <w:r w:rsidR="00A7693A">
        <w:rPr>
          <w:rFonts w:eastAsiaTheme="minorEastAsia" w:hint="eastAsia"/>
          <w:lang w:eastAsia="zh-CN"/>
        </w:rPr>
        <w:t xml:space="preserve"> which is unknown during data collection</w:t>
      </w:r>
      <w:r w:rsidR="002850B4">
        <w:rPr>
          <w:rFonts w:eastAsiaTheme="minorEastAsia" w:hint="eastAsia"/>
          <w:lang w:eastAsia="zh-CN"/>
        </w:rPr>
        <w:t xml:space="preserve"> phase</w:t>
      </w:r>
      <w:r w:rsidR="00BA0116">
        <w:rPr>
          <w:rFonts w:eastAsiaTheme="minorEastAsia" w:hint="eastAsia"/>
          <w:lang w:eastAsia="zh-CN"/>
        </w:rPr>
        <w:t xml:space="preserve">. </w:t>
      </w:r>
      <w:r w:rsidR="00A7693A">
        <w:rPr>
          <w:rFonts w:eastAsiaTheme="minorEastAsia" w:hint="eastAsia"/>
          <w:lang w:eastAsia="zh-CN"/>
        </w:rPr>
        <w:t>Besides, i</w:t>
      </w:r>
      <w:r w:rsidR="00BA0116">
        <w:rPr>
          <w:rFonts w:eastAsiaTheme="minorEastAsia" w:hint="eastAsia"/>
          <w:lang w:eastAsia="zh-CN"/>
        </w:rPr>
        <w:t>ntroducing CBSR at model training may degrade model generalization and scalability and risk further performance degradation.</w:t>
      </w:r>
      <w:r w:rsidR="00965A7B">
        <w:rPr>
          <w:rFonts w:eastAsiaTheme="minorEastAsia" w:hint="eastAsia"/>
          <w:lang w:eastAsia="zh-CN"/>
        </w:rPr>
        <w:t xml:space="preserve"> Based on the analysis, the CBSR should not be configured for AI CSI compression</w:t>
      </w:r>
      <w:r w:rsidR="006C3330">
        <w:rPr>
          <w:rFonts w:eastAsiaTheme="minorEastAsia" w:hint="eastAsia"/>
          <w:lang w:eastAsia="zh-CN"/>
        </w:rPr>
        <w:t>.</w:t>
      </w:r>
      <w:r w:rsidR="009C57DB">
        <w:rPr>
          <w:rFonts w:eastAsiaTheme="minorEastAsia" w:hint="eastAsia"/>
          <w:lang w:eastAsia="zh-CN"/>
        </w:rPr>
        <w:t xml:space="preserve"> </w:t>
      </w:r>
    </w:p>
    <w:p w14:paraId="55CCE6B9" w14:textId="7F3897DC" w:rsidR="00A375F4" w:rsidRDefault="008B3455" w:rsidP="008B3455">
      <w:pPr>
        <w:pStyle w:val="ProposalObservation"/>
        <w:spacing w:before="120" w:after="120"/>
        <w:rPr>
          <w:rFonts w:eastAsiaTheme="minorEastAsia"/>
        </w:rPr>
      </w:pPr>
      <w:bookmarkStart w:id="23" w:name="_Ref220588015"/>
      <w:r>
        <w:t xml:space="preserve">Proposal </w:t>
      </w:r>
      <w:fldSimple w:instr=" SEQ Proposal \* ARABIC ">
        <w:r w:rsidR="008B5DD0">
          <w:rPr>
            <w:noProof/>
          </w:rPr>
          <w:t>13</w:t>
        </w:r>
      </w:fldSimple>
      <w:r w:rsidR="00492392">
        <w:rPr>
          <w:rFonts w:eastAsiaTheme="minorEastAsia" w:hint="eastAsia"/>
        </w:rPr>
        <w:t>:</w:t>
      </w:r>
      <w:r w:rsidR="006C3330">
        <w:rPr>
          <w:rFonts w:eastAsiaTheme="minorEastAsia" w:hint="eastAsia"/>
        </w:rPr>
        <w:t xml:space="preserve"> For AI CSI compression, the configuration of CBSR is not necessary.</w:t>
      </w:r>
      <w:bookmarkEnd w:id="23"/>
    </w:p>
    <w:p w14:paraId="1D484A57" w14:textId="4ECA9099" w:rsidR="00D943B4" w:rsidRDefault="00D943B4" w:rsidP="00D943B4">
      <w:pPr>
        <w:pStyle w:val="2"/>
        <w:rPr>
          <w:lang w:val="en-US"/>
        </w:rPr>
      </w:pPr>
      <w:r w:rsidRPr="00D943B4">
        <w:rPr>
          <w:rFonts w:hint="eastAsia"/>
          <w:lang w:val="en-US"/>
        </w:rPr>
        <w:t>CSI processing criteria</w:t>
      </w:r>
    </w:p>
    <w:p w14:paraId="4ABAA0BD" w14:textId="68B89CC5" w:rsidR="00157FEB" w:rsidRDefault="00710A67" w:rsidP="00710A67">
      <w:pPr>
        <w:pStyle w:val="af"/>
        <w:spacing w:after="120"/>
        <w:rPr>
          <w:rFonts w:eastAsiaTheme="minorEastAsia"/>
          <w:lang w:eastAsia="zh-CN"/>
        </w:rPr>
      </w:pPr>
      <w:r>
        <w:rPr>
          <w:rFonts w:eastAsiaTheme="minorEastAsia"/>
          <w:lang w:eastAsia="zh-CN"/>
        </w:rPr>
        <w:t>I</w:t>
      </w:r>
      <w:r>
        <w:rPr>
          <w:rFonts w:eastAsiaTheme="minorEastAsia" w:hint="eastAsia"/>
          <w:lang w:eastAsia="zh-CN"/>
        </w:rPr>
        <w:t>n Rel-19, enhancement</w:t>
      </w:r>
      <w:r w:rsidR="00914AE2">
        <w:rPr>
          <w:rFonts w:eastAsiaTheme="minorEastAsia" w:hint="eastAsia"/>
          <w:lang w:eastAsia="zh-CN"/>
        </w:rPr>
        <w:t>s</w:t>
      </w:r>
      <w:r>
        <w:rPr>
          <w:rFonts w:eastAsiaTheme="minorEastAsia" w:hint="eastAsia"/>
          <w:lang w:eastAsia="zh-CN"/>
        </w:rPr>
        <w:t xml:space="preserve"> on CSI processing criteria have been introduced for AI BM and AI CSI prediction</w:t>
      </w:r>
      <w:r w:rsidR="00914AE2">
        <w:rPr>
          <w:rFonts w:eastAsiaTheme="minorEastAsia" w:hint="eastAsia"/>
          <w:lang w:eastAsia="zh-CN"/>
        </w:rPr>
        <w:t>.</w:t>
      </w:r>
      <w:r w:rsidR="009C5CA6">
        <w:rPr>
          <w:rFonts w:eastAsiaTheme="minorEastAsia" w:hint="eastAsia"/>
          <w:lang w:eastAsia="zh-CN"/>
        </w:rPr>
        <w:t xml:space="preserve"> The discussion on CSI processing criteria </w:t>
      </w:r>
      <w:r>
        <w:rPr>
          <w:rFonts w:eastAsiaTheme="minorEastAsia" w:hint="eastAsia"/>
          <w:lang w:eastAsia="zh-CN"/>
        </w:rPr>
        <w:t xml:space="preserve">of AI CSI compression </w:t>
      </w:r>
      <w:r w:rsidR="009C5CA6">
        <w:rPr>
          <w:rFonts w:eastAsiaTheme="minorEastAsia"/>
          <w:lang w:eastAsia="zh-CN"/>
        </w:rPr>
        <w:t>can</w:t>
      </w:r>
      <w:r w:rsidR="009C5CA6">
        <w:rPr>
          <w:rFonts w:eastAsiaTheme="minorEastAsia" w:hint="eastAsia"/>
          <w:lang w:eastAsia="zh-CN"/>
        </w:rPr>
        <w:t xml:space="preserve"> be </w:t>
      </w:r>
      <w:r w:rsidR="004D7175">
        <w:rPr>
          <w:rFonts w:eastAsiaTheme="minorEastAsia" w:hint="eastAsia"/>
          <w:lang w:eastAsia="zh-CN"/>
        </w:rPr>
        <w:t>based on</w:t>
      </w:r>
      <w:r w:rsidR="009C5CA6">
        <w:rPr>
          <w:rFonts w:eastAsiaTheme="minorEastAsia" w:hint="eastAsia"/>
          <w:lang w:eastAsia="zh-CN"/>
        </w:rPr>
        <w:t xml:space="preserve"> the agreement reached regarding CSI prediction since both functionalities are related to</w:t>
      </w:r>
      <w:r w:rsidR="009C5CA6" w:rsidRPr="009C5CA6">
        <w:rPr>
          <w:rFonts w:eastAsiaTheme="minorEastAsia" w:hint="eastAsia"/>
          <w:lang w:eastAsia="zh-CN"/>
        </w:rPr>
        <w:t xml:space="preserve"> </w:t>
      </w:r>
      <w:r w:rsidR="009C5CA6">
        <w:rPr>
          <w:rFonts w:eastAsiaTheme="minorEastAsia" w:hint="eastAsia"/>
          <w:lang w:eastAsia="zh-CN"/>
        </w:rPr>
        <w:t xml:space="preserve">reporting PMI and may have similar </w:t>
      </w:r>
      <w:r w:rsidR="004D7175">
        <w:rPr>
          <w:rFonts w:eastAsiaTheme="minorEastAsia" w:hint="eastAsia"/>
          <w:lang w:eastAsia="zh-CN"/>
        </w:rPr>
        <w:t xml:space="preserve">time domain behavior of </w:t>
      </w:r>
      <w:r w:rsidR="009C5CA6">
        <w:rPr>
          <w:rFonts w:eastAsiaTheme="minorEastAsia" w:hint="eastAsia"/>
          <w:lang w:eastAsia="zh-CN"/>
        </w:rPr>
        <w:t>report</w:t>
      </w:r>
      <w:r w:rsidR="0051332C">
        <w:rPr>
          <w:rFonts w:eastAsiaTheme="minorEastAsia" w:hint="eastAsia"/>
          <w:lang w:eastAsia="zh-CN"/>
        </w:rPr>
        <w:t>ing</w:t>
      </w:r>
      <w:r w:rsidR="009C5CA6">
        <w:rPr>
          <w:rFonts w:eastAsiaTheme="minorEastAsia" w:hint="eastAsia"/>
          <w:lang w:eastAsia="zh-CN"/>
        </w:rPr>
        <w:t>.</w:t>
      </w:r>
      <w:r w:rsidR="00157FEB" w:rsidRPr="00157FEB">
        <w:rPr>
          <w:rFonts w:eastAsiaTheme="minorEastAsia"/>
          <w:lang w:eastAsia="zh-CN"/>
        </w:rPr>
        <w:t xml:space="preserve"> </w:t>
      </w:r>
      <w:r w:rsidR="00157FEB">
        <w:rPr>
          <w:rFonts w:eastAsiaTheme="minorEastAsia"/>
          <w:lang w:eastAsia="zh-CN"/>
        </w:rPr>
        <w:t>I</w:t>
      </w:r>
      <w:r w:rsidR="00157FEB">
        <w:rPr>
          <w:rFonts w:eastAsiaTheme="minorEastAsia" w:hint="eastAsia"/>
          <w:lang w:eastAsia="zh-CN"/>
        </w:rPr>
        <w:t xml:space="preserve">n </w:t>
      </w:r>
      <w:r w:rsidR="00157FEB">
        <w:rPr>
          <w:rFonts w:eastAsiaTheme="minorEastAsia"/>
          <w:lang w:eastAsia="zh-CN"/>
        </w:rPr>
        <w:t>general</w:t>
      </w:r>
      <w:r w:rsidR="00157FEB">
        <w:rPr>
          <w:rFonts w:eastAsiaTheme="minorEastAsia" w:hint="eastAsia"/>
          <w:lang w:eastAsia="zh-CN"/>
        </w:rPr>
        <w:t xml:space="preserve"> the </w:t>
      </w:r>
      <w:r w:rsidR="003612B1">
        <w:rPr>
          <w:rFonts w:eastAsiaTheme="minorEastAsia" w:hint="eastAsia"/>
          <w:lang w:eastAsia="zh-CN"/>
        </w:rPr>
        <w:t xml:space="preserve">agreements </w:t>
      </w:r>
      <w:r w:rsidR="00157FEB">
        <w:rPr>
          <w:rFonts w:eastAsiaTheme="minorEastAsia" w:hint="eastAsia"/>
          <w:lang w:eastAsia="zh-CN"/>
        </w:rPr>
        <w:t>for AI CSI prediction shoul</w:t>
      </w:r>
      <w:r w:rsidR="00403539">
        <w:rPr>
          <w:rFonts w:eastAsiaTheme="minorEastAsia" w:hint="eastAsia"/>
          <w:lang w:eastAsia="zh-CN"/>
        </w:rPr>
        <w:t xml:space="preserve">d be reused as much as possible to reduce the </w:t>
      </w:r>
      <w:r w:rsidR="00403539">
        <w:rPr>
          <w:rFonts w:eastAsiaTheme="minorEastAsia"/>
          <w:lang w:eastAsia="zh-CN"/>
        </w:rPr>
        <w:t>normative</w:t>
      </w:r>
      <w:r w:rsidR="00403539">
        <w:rPr>
          <w:rFonts w:eastAsiaTheme="minorEastAsia" w:hint="eastAsia"/>
          <w:lang w:eastAsia="zh-CN"/>
        </w:rPr>
        <w:t xml:space="preserve"> work.</w:t>
      </w:r>
    </w:p>
    <w:p w14:paraId="2BF5ECF0" w14:textId="36E7A5CD" w:rsidR="0051332C" w:rsidRDefault="00534B71" w:rsidP="00403539">
      <w:pPr>
        <w:pStyle w:val="af"/>
        <w:spacing w:beforeLines="50" w:before="120" w:after="120"/>
        <w:rPr>
          <w:rFonts w:eastAsiaTheme="minorEastAsia"/>
          <w:b/>
          <w:u w:val="single"/>
          <w:lang w:eastAsia="zh-CN"/>
        </w:rPr>
      </w:pPr>
      <w:r w:rsidRPr="00534B71">
        <w:rPr>
          <w:rFonts w:eastAsiaTheme="minorEastAsia" w:hint="eastAsia"/>
          <w:b/>
          <w:u w:val="single"/>
          <w:lang w:eastAsia="zh-CN"/>
        </w:rPr>
        <w:t>Processing Unit</w:t>
      </w:r>
    </w:p>
    <w:p w14:paraId="2DC0406F" w14:textId="052F6443" w:rsidR="00534B71" w:rsidRDefault="00534B71" w:rsidP="00534B71">
      <w:pPr>
        <w:pStyle w:val="af"/>
        <w:spacing w:after="120"/>
        <w:rPr>
          <w:rFonts w:eastAsiaTheme="minorEastAsia"/>
          <w:lang w:eastAsia="zh-CN"/>
        </w:rPr>
      </w:pPr>
      <w:r>
        <w:rPr>
          <w:rFonts w:eastAsiaTheme="minorEastAsia" w:hint="eastAsia"/>
          <w:lang w:eastAsia="zh-CN"/>
        </w:rPr>
        <w:t>A</w:t>
      </w:r>
      <w:r>
        <w:rPr>
          <w:rFonts w:eastAsiaTheme="minorEastAsia"/>
          <w:lang w:eastAsia="zh-CN"/>
        </w:rPr>
        <w:t>greement</w:t>
      </w:r>
      <w:r>
        <w:rPr>
          <w:rFonts w:eastAsiaTheme="minorEastAsia" w:hint="eastAsia"/>
          <w:lang w:eastAsia="zh-CN"/>
        </w:rPr>
        <w:t xml:space="preserve"> has been reached in RAN1#120bis</w:t>
      </w:r>
      <w:r w:rsidR="005964F1">
        <w:rPr>
          <w:rFonts w:eastAsiaTheme="minorEastAsia" w:hint="eastAsia"/>
          <w:lang w:eastAsia="zh-CN"/>
        </w:rPr>
        <w:t xml:space="preserve"> </w:t>
      </w:r>
      <w:r w:rsidR="00CB5916">
        <w:rPr>
          <w:rFonts w:eastAsiaTheme="minorEastAsia"/>
          <w:lang w:eastAsia="zh-CN"/>
        </w:rPr>
        <w:fldChar w:fldCharType="begin"/>
      </w:r>
      <w:r w:rsidR="00CB5916">
        <w:rPr>
          <w:rFonts w:eastAsiaTheme="minorEastAsia"/>
          <w:lang w:eastAsia="zh-CN"/>
        </w:rPr>
        <w:instrText xml:space="preserve"> </w:instrText>
      </w:r>
      <w:r w:rsidR="00CB5916">
        <w:rPr>
          <w:rFonts w:eastAsiaTheme="minorEastAsia" w:hint="eastAsia"/>
          <w:lang w:eastAsia="zh-CN"/>
        </w:rPr>
        <w:instrText>REF _Ref206162321 \r \h</w:instrText>
      </w:r>
      <w:r w:rsidR="00CB5916">
        <w:rPr>
          <w:rFonts w:eastAsiaTheme="minorEastAsia"/>
          <w:lang w:eastAsia="zh-CN"/>
        </w:rPr>
        <w:instrText xml:space="preserve"> </w:instrText>
      </w:r>
      <w:r w:rsidR="00CB5916">
        <w:rPr>
          <w:rFonts w:eastAsiaTheme="minorEastAsia"/>
          <w:lang w:eastAsia="zh-CN"/>
        </w:rPr>
      </w:r>
      <w:r w:rsidR="00CB5916">
        <w:rPr>
          <w:rFonts w:eastAsiaTheme="minorEastAsia"/>
          <w:lang w:eastAsia="zh-CN"/>
        </w:rPr>
        <w:fldChar w:fldCharType="separate"/>
      </w:r>
      <w:r w:rsidR="008B5DD0">
        <w:rPr>
          <w:rFonts w:eastAsiaTheme="minorEastAsia"/>
          <w:lang w:eastAsia="zh-CN"/>
        </w:rPr>
        <w:t>[4]</w:t>
      </w:r>
      <w:r w:rsidR="00CB5916">
        <w:rPr>
          <w:rFonts w:eastAsiaTheme="minorEastAsia"/>
          <w:lang w:eastAsia="zh-CN"/>
        </w:rPr>
        <w:fldChar w:fldCharType="end"/>
      </w:r>
      <w:r>
        <w:rPr>
          <w:rFonts w:eastAsiaTheme="minorEastAsia" w:hint="eastAsia"/>
          <w:lang w:eastAsia="zh-CN"/>
        </w:rPr>
        <w:t xml:space="preserve"> to introduce dedicated AI/ML PU for CSI compression.</w:t>
      </w:r>
      <w:r w:rsidRPr="00534B71">
        <w:rPr>
          <w:rFonts w:eastAsiaTheme="minorEastAsia"/>
          <w:lang w:eastAsia="zh-CN"/>
        </w:rPr>
        <w:t xml:space="preserve"> </w:t>
      </w:r>
      <w:r>
        <w:rPr>
          <w:rFonts w:eastAsiaTheme="minorEastAsia"/>
          <w:lang w:eastAsia="zh-CN"/>
        </w:rPr>
        <w:t>I</w:t>
      </w:r>
      <w:r>
        <w:rPr>
          <w:rFonts w:eastAsiaTheme="minorEastAsia" w:hint="eastAsia"/>
          <w:lang w:eastAsia="zh-CN"/>
        </w:rPr>
        <w:t>t has also been agreed in RAN1#120bis</w:t>
      </w:r>
      <w:r w:rsidR="005964F1">
        <w:rPr>
          <w:rFonts w:eastAsiaTheme="minorEastAsia" w:hint="eastAsia"/>
          <w:lang w:eastAsia="zh-CN"/>
        </w:rPr>
        <w:t xml:space="preserve"> </w:t>
      </w:r>
      <w:r w:rsidR="007377CC">
        <w:rPr>
          <w:rFonts w:eastAsiaTheme="minorEastAsia"/>
          <w:lang w:eastAsia="zh-CN"/>
        </w:rPr>
        <w:fldChar w:fldCharType="begin"/>
      </w:r>
      <w:r w:rsidR="007377CC">
        <w:rPr>
          <w:rFonts w:eastAsiaTheme="minorEastAsia"/>
          <w:lang w:eastAsia="zh-CN"/>
        </w:rPr>
        <w:instrText xml:space="preserve"> </w:instrText>
      </w:r>
      <w:r w:rsidR="007377CC">
        <w:rPr>
          <w:rFonts w:eastAsiaTheme="minorEastAsia" w:hint="eastAsia"/>
          <w:lang w:eastAsia="zh-CN"/>
        </w:rPr>
        <w:instrText>REF _Ref206162321 \r \h</w:instrText>
      </w:r>
      <w:r w:rsidR="007377CC">
        <w:rPr>
          <w:rFonts w:eastAsiaTheme="minorEastAsia"/>
          <w:lang w:eastAsia="zh-CN"/>
        </w:rPr>
        <w:instrText xml:space="preserve"> </w:instrText>
      </w:r>
      <w:r w:rsidR="007377CC">
        <w:rPr>
          <w:rFonts w:eastAsiaTheme="minorEastAsia"/>
          <w:lang w:eastAsia="zh-CN"/>
        </w:rPr>
      </w:r>
      <w:r w:rsidR="007377CC">
        <w:rPr>
          <w:rFonts w:eastAsiaTheme="minorEastAsia"/>
          <w:lang w:eastAsia="zh-CN"/>
        </w:rPr>
        <w:fldChar w:fldCharType="separate"/>
      </w:r>
      <w:r w:rsidR="008B5DD0">
        <w:rPr>
          <w:rFonts w:eastAsiaTheme="minorEastAsia"/>
          <w:lang w:eastAsia="zh-CN"/>
        </w:rPr>
        <w:t>[4]</w:t>
      </w:r>
      <w:r w:rsidR="007377CC">
        <w:rPr>
          <w:rFonts w:eastAsiaTheme="minorEastAsia"/>
          <w:lang w:eastAsia="zh-CN"/>
        </w:rPr>
        <w:fldChar w:fldCharType="end"/>
      </w:r>
      <w:r>
        <w:rPr>
          <w:rFonts w:eastAsiaTheme="minorEastAsia" w:hint="eastAsia"/>
          <w:lang w:eastAsia="zh-CN"/>
        </w:rPr>
        <w:t xml:space="preserve"> that the AI/ML PU used in CSI prediction is shared with CSI compression and AI BM.</w:t>
      </w:r>
      <w:r w:rsidR="004B5B3C">
        <w:rPr>
          <w:rFonts w:eastAsiaTheme="minorEastAsia" w:hint="eastAsia"/>
          <w:lang w:eastAsia="zh-CN"/>
        </w:rPr>
        <w:t xml:space="preserve"> </w:t>
      </w:r>
      <w:r w:rsidR="004B5B3C">
        <w:rPr>
          <w:rFonts w:eastAsiaTheme="minorEastAsia"/>
          <w:lang w:eastAsia="zh-CN"/>
        </w:rPr>
        <w:t>W</w:t>
      </w:r>
      <w:r w:rsidR="004B5B3C">
        <w:rPr>
          <w:rFonts w:eastAsiaTheme="minorEastAsia" w:hint="eastAsia"/>
          <w:lang w:eastAsia="zh-CN"/>
        </w:rPr>
        <w:t>hat is left for CSI compression normative work is to determine the number</w:t>
      </w:r>
      <w:r w:rsidR="004B5B3C" w:rsidRPr="00676FEC">
        <w:t xml:space="preserve"> </w:t>
      </w:r>
      <w:r w:rsidR="004B5B3C" w:rsidRPr="00676FEC">
        <w:rPr>
          <w:rFonts w:eastAsiaTheme="minorEastAsia"/>
          <w:lang w:eastAsia="zh-CN"/>
        </w:rPr>
        <w:t xml:space="preserve">of AI/ML PU and/or legacy CPU occupied </w:t>
      </w:r>
      <w:r w:rsidR="004B5B3C">
        <w:rPr>
          <w:rFonts w:eastAsiaTheme="minorEastAsia" w:hint="eastAsia"/>
          <w:lang w:eastAsia="zh-CN"/>
        </w:rPr>
        <w:t xml:space="preserve">by inference CSI report for CSI compression </w:t>
      </w:r>
      <w:r w:rsidR="004B5B3C" w:rsidRPr="00676FEC">
        <w:rPr>
          <w:rFonts w:eastAsiaTheme="minorEastAsia"/>
          <w:lang w:eastAsia="zh-CN"/>
        </w:rPr>
        <w:t>and the</w:t>
      </w:r>
      <w:r w:rsidR="004B5B3C">
        <w:rPr>
          <w:rFonts w:eastAsiaTheme="minorEastAsia" w:hint="eastAsia"/>
          <w:lang w:eastAsia="zh-CN"/>
        </w:rPr>
        <w:t xml:space="preserve"> occupation duration.</w:t>
      </w:r>
    </w:p>
    <w:tbl>
      <w:tblPr>
        <w:tblStyle w:val="a7"/>
        <w:tblW w:w="0" w:type="auto"/>
        <w:tblLook w:val="04A0" w:firstRow="1" w:lastRow="0" w:firstColumn="1" w:lastColumn="0" w:noHBand="0" w:noVBand="1"/>
      </w:tblPr>
      <w:tblGrid>
        <w:gridCol w:w="9286"/>
      </w:tblGrid>
      <w:tr w:rsidR="00116A64" w:rsidRPr="0053063D" w14:paraId="1CED98DE" w14:textId="77777777" w:rsidTr="00534B71">
        <w:tc>
          <w:tcPr>
            <w:tcW w:w="9286" w:type="dxa"/>
          </w:tcPr>
          <w:p w14:paraId="4EC1F1DB" w14:textId="77777777" w:rsidR="00460CAC" w:rsidRPr="0053063D" w:rsidRDefault="00460CAC" w:rsidP="00460CAC">
            <w:pPr>
              <w:spacing w:after="120"/>
              <w:rPr>
                <w:rFonts w:eastAsia="等线"/>
                <w:bCs/>
              </w:rPr>
            </w:pPr>
            <w:r w:rsidRPr="0053063D">
              <w:rPr>
                <w:rFonts w:eastAsia="等线"/>
                <w:bCs/>
                <w:highlight w:val="green"/>
              </w:rPr>
              <w:t>Agreement</w:t>
            </w:r>
          </w:p>
          <w:p w14:paraId="57EDD394" w14:textId="77777777" w:rsidR="00534B71" w:rsidRPr="0053063D" w:rsidRDefault="00534B71" w:rsidP="00534B71">
            <w:pPr>
              <w:spacing w:after="120"/>
              <w:jc w:val="left"/>
              <w:rPr>
                <w:rFonts w:eastAsia="等线"/>
                <w:bCs/>
                <w:iCs/>
                <w:lang w:eastAsia="zh-CN"/>
              </w:rPr>
            </w:pPr>
            <w:r w:rsidRPr="0053063D">
              <w:rPr>
                <w:rFonts w:eastAsia="Batang"/>
                <w:bCs/>
                <w:iCs/>
              </w:rPr>
              <w:t>Introduce a dedicated AI</w:t>
            </w:r>
            <w:r w:rsidRPr="0053063D">
              <w:rPr>
                <w:rFonts w:eastAsia="等线"/>
                <w:bCs/>
                <w:iCs/>
                <w:lang w:eastAsia="zh-CN"/>
              </w:rPr>
              <w:t>/</w:t>
            </w:r>
            <w:r w:rsidRPr="0053063D">
              <w:rPr>
                <w:rFonts w:eastAsia="Batang"/>
                <w:bCs/>
                <w:iCs/>
              </w:rPr>
              <w:t>ML PU for AI/ML features</w:t>
            </w:r>
            <w:r w:rsidRPr="0053063D">
              <w:rPr>
                <w:rFonts w:eastAsia="等线"/>
                <w:bCs/>
                <w:iCs/>
                <w:lang w:eastAsia="zh-CN"/>
              </w:rPr>
              <w:t xml:space="preserve"> for UE,</w:t>
            </w:r>
          </w:p>
          <w:p w14:paraId="4D423733" w14:textId="77777777" w:rsidR="00534B71" w:rsidRPr="0053063D" w:rsidRDefault="00534B71" w:rsidP="009E5F7E">
            <w:pPr>
              <w:numPr>
                <w:ilvl w:val="0"/>
                <w:numId w:val="9"/>
              </w:numPr>
              <w:spacing w:afterLines="0" w:after="120" w:line="276" w:lineRule="auto"/>
              <w:contextualSpacing/>
              <w:jc w:val="left"/>
              <w:rPr>
                <w:rFonts w:eastAsia="Batang"/>
                <w:bCs/>
                <w:iCs/>
                <w:lang w:eastAsia="zh-CN"/>
              </w:rPr>
            </w:pPr>
            <w:r w:rsidRPr="0053063D">
              <w:rPr>
                <w:rFonts w:eastAsia="宋体"/>
                <w:bCs/>
                <w:iCs/>
                <w:lang w:eastAsia="zh-CN"/>
              </w:rPr>
              <w:t>The AI</w:t>
            </w:r>
            <w:r w:rsidRPr="0053063D">
              <w:rPr>
                <w:rFonts w:eastAsia="等线"/>
                <w:bCs/>
                <w:iCs/>
                <w:lang w:eastAsia="zh-CN"/>
              </w:rPr>
              <w:t>/</w:t>
            </w:r>
            <w:r w:rsidRPr="0053063D">
              <w:rPr>
                <w:rFonts w:eastAsia="宋体"/>
                <w:bCs/>
                <w:iCs/>
                <w:lang w:eastAsia="zh-CN"/>
              </w:rPr>
              <w:t xml:space="preserve">ML PU is used </w:t>
            </w:r>
            <w:r w:rsidRPr="0053063D">
              <w:rPr>
                <w:rFonts w:eastAsia="等线"/>
                <w:bCs/>
                <w:iCs/>
                <w:lang w:eastAsia="zh-CN"/>
              </w:rPr>
              <w:t xml:space="preserve">at least </w:t>
            </w:r>
            <w:r w:rsidRPr="0053063D">
              <w:rPr>
                <w:rFonts w:eastAsia="宋体"/>
                <w:bCs/>
                <w:iCs/>
                <w:lang w:eastAsia="zh-CN"/>
              </w:rPr>
              <w:t xml:space="preserve">for quantifying the </w:t>
            </w:r>
            <w:r w:rsidRPr="0053063D">
              <w:rPr>
                <w:rFonts w:eastAsia="等线"/>
                <w:bCs/>
                <w:iCs/>
                <w:lang w:eastAsia="zh-CN"/>
              </w:rPr>
              <w:t xml:space="preserve">simultaneous </w:t>
            </w:r>
            <w:r w:rsidRPr="0053063D">
              <w:rPr>
                <w:rFonts w:eastAsia="宋体"/>
                <w:bCs/>
                <w:iCs/>
                <w:lang w:eastAsia="zh-CN"/>
              </w:rPr>
              <w:t xml:space="preserve">processing of </w:t>
            </w:r>
            <w:r w:rsidRPr="0053063D">
              <w:rPr>
                <w:rFonts w:eastAsia="等线"/>
                <w:bCs/>
                <w:iCs/>
                <w:lang w:eastAsia="zh-CN"/>
              </w:rPr>
              <w:t xml:space="preserve">multiple CSI reports subject to </w:t>
            </w:r>
            <w:r w:rsidRPr="0053063D">
              <w:rPr>
                <w:rFonts w:eastAsia="宋体"/>
                <w:bCs/>
                <w:iCs/>
                <w:lang w:eastAsia="zh-CN"/>
              </w:rPr>
              <w:t>CSI-related AI/ML use case</w:t>
            </w:r>
            <w:r w:rsidRPr="0053063D">
              <w:rPr>
                <w:rFonts w:eastAsia="等线"/>
                <w:bCs/>
                <w:iCs/>
                <w:lang w:eastAsia="zh-CN"/>
              </w:rPr>
              <w:t>(</w:t>
            </w:r>
            <w:r w:rsidRPr="0053063D">
              <w:rPr>
                <w:rFonts w:eastAsia="宋体"/>
                <w:bCs/>
                <w:iCs/>
                <w:lang w:eastAsia="zh-CN"/>
              </w:rPr>
              <w:t>s</w:t>
            </w:r>
            <w:r w:rsidRPr="0053063D">
              <w:rPr>
                <w:rFonts w:eastAsia="等线"/>
                <w:bCs/>
                <w:iCs/>
                <w:lang w:eastAsia="zh-CN"/>
              </w:rPr>
              <w:t>)</w:t>
            </w:r>
            <w:r w:rsidRPr="0053063D">
              <w:rPr>
                <w:rFonts w:eastAsia="宋体"/>
                <w:bCs/>
                <w:iCs/>
                <w:lang w:eastAsia="zh-CN"/>
              </w:rPr>
              <w:t>, e.g., CSI compression</w:t>
            </w:r>
            <w:r w:rsidRPr="0053063D">
              <w:rPr>
                <w:rFonts w:eastAsia="宋体"/>
                <w:lang w:eastAsia="zh-CN"/>
              </w:rPr>
              <w:t xml:space="preserve"> (if supported)</w:t>
            </w:r>
            <w:r w:rsidRPr="0053063D">
              <w:rPr>
                <w:rFonts w:eastAsia="宋体"/>
                <w:bCs/>
                <w:iCs/>
                <w:lang w:eastAsia="zh-CN"/>
              </w:rPr>
              <w:t>, CSI prediction, BM spatial prediction, BM temporal prediction.</w:t>
            </w:r>
          </w:p>
          <w:p w14:paraId="3C878C9F" w14:textId="77777777" w:rsidR="00534B71" w:rsidRPr="0053063D" w:rsidRDefault="00534B71" w:rsidP="00534B71">
            <w:pPr>
              <w:spacing w:after="120"/>
              <w:rPr>
                <w:rFonts w:eastAsia="等线"/>
                <w:highlight w:val="green"/>
                <w:lang w:eastAsia="zh-CN"/>
              </w:rPr>
            </w:pPr>
          </w:p>
          <w:p w14:paraId="016841C5" w14:textId="77777777" w:rsidR="00460CAC" w:rsidRPr="0053063D" w:rsidRDefault="00460CAC" w:rsidP="00460CAC">
            <w:pPr>
              <w:spacing w:after="120"/>
              <w:rPr>
                <w:rFonts w:eastAsia="等线"/>
                <w:bCs/>
              </w:rPr>
            </w:pPr>
            <w:r w:rsidRPr="0053063D">
              <w:rPr>
                <w:rFonts w:eastAsia="等线"/>
                <w:bCs/>
                <w:highlight w:val="green"/>
              </w:rPr>
              <w:t>Agreement</w:t>
            </w:r>
          </w:p>
          <w:p w14:paraId="0F494ECD" w14:textId="77777777" w:rsidR="00534B71" w:rsidRPr="0053063D" w:rsidRDefault="00534B71" w:rsidP="00534B71">
            <w:pPr>
              <w:spacing w:after="120"/>
              <w:rPr>
                <w:rFonts w:eastAsia="等线"/>
                <w:bCs/>
                <w:iCs/>
                <w:lang w:eastAsia="zh-CN"/>
              </w:rPr>
            </w:pPr>
            <w:r w:rsidRPr="0053063D">
              <w:rPr>
                <w:bCs/>
                <w:iCs/>
              </w:rPr>
              <w:t>Introduce a dedicated AI</w:t>
            </w:r>
            <w:r w:rsidRPr="0053063D">
              <w:rPr>
                <w:rFonts w:eastAsia="等线"/>
                <w:bCs/>
                <w:iCs/>
                <w:lang w:eastAsia="zh-CN"/>
              </w:rPr>
              <w:t>/</w:t>
            </w:r>
            <w:r w:rsidRPr="0053063D">
              <w:rPr>
                <w:bCs/>
                <w:iCs/>
              </w:rPr>
              <w:t>ML PU for AI/ML features</w:t>
            </w:r>
            <w:r w:rsidRPr="0053063D">
              <w:rPr>
                <w:rFonts w:eastAsia="等线"/>
                <w:bCs/>
                <w:iCs/>
                <w:lang w:eastAsia="zh-CN"/>
              </w:rPr>
              <w:t xml:space="preserve"> for UE,</w:t>
            </w:r>
          </w:p>
          <w:p w14:paraId="79FBE0AB" w14:textId="77777777" w:rsidR="00534B71" w:rsidRPr="0053063D" w:rsidRDefault="00534B71" w:rsidP="00534B71">
            <w:pPr>
              <w:spacing w:afterLines="0" w:after="120" w:line="276" w:lineRule="auto"/>
              <w:contextualSpacing/>
              <w:jc w:val="left"/>
              <w:rPr>
                <w:rFonts w:eastAsiaTheme="minorEastAsia"/>
                <w:bCs/>
                <w:iCs/>
                <w:lang w:eastAsia="zh-CN"/>
              </w:rPr>
            </w:pPr>
            <w:r w:rsidRPr="0053063D">
              <w:rPr>
                <w:bCs/>
                <w:iCs/>
              </w:rPr>
              <w:t>The AI</w:t>
            </w:r>
            <w:r w:rsidRPr="0053063D">
              <w:rPr>
                <w:rFonts w:eastAsia="等线"/>
                <w:bCs/>
                <w:iCs/>
              </w:rPr>
              <w:t>/</w:t>
            </w:r>
            <w:r w:rsidRPr="0053063D">
              <w:rPr>
                <w:bCs/>
                <w:iCs/>
              </w:rPr>
              <w:t xml:space="preserve">ML PU is used </w:t>
            </w:r>
            <w:r w:rsidRPr="0053063D">
              <w:rPr>
                <w:rFonts w:eastAsia="等线"/>
                <w:bCs/>
                <w:iCs/>
              </w:rPr>
              <w:t xml:space="preserve">at least </w:t>
            </w:r>
            <w:r w:rsidRPr="0053063D">
              <w:rPr>
                <w:bCs/>
                <w:iCs/>
              </w:rPr>
              <w:t xml:space="preserve">for quantifying the </w:t>
            </w:r>
            <w:r w:rsidRPr="0053063D">
              <w:rPr>
                <w:rFonts w:eastAsia="等线"/>
                <w:bCs/>
                <w:iCs/>
              </w:rPr>
              <w:t xml:space="preserve">simultaneous </w:t>
            </w:r>
            <w:r w:rsidRPr="0053063D">
              <w:rPr>
                <w:bCs/>
                <w:iCs/>
              </w:rPr>
              <w:t xml:space="preserve">processing of </w:t>
            </w:r>
            <w:r w:rsidRPr="0053063D">
              <w:rPr>
                <w:rFonts w:eastAsia="等线"/>
                <w:bCs/>
                <w:iCs/>
              </w:rPr>
              <w:t xml:space="preserve">multiple CSI reports subject to </w:t>
            </w:r>
            <w:r w:rsidRPr="0053063D">
              <w:rPr>
                <w:bCs/>
                <w:iCs/>
              </w:rPr>
              <w:t>CSI-related AI/ML use case</w:t>
            </w:r>
            <w:r w:rsidRPr="0053063D">
              <w:rPr>
                <w:rFonts w:eastAsia="等线"/>
                <w:bCs/>
                <w:iCs/>
              </w:rPr>
              <w:t>(</w:t>
            </w:r>
            <w:r w:rsidRPr="0053063D">
              <w:rPr>
                <w:bCs/>
                <w:iCs/>
              </w:rPr>
              <w:t>s</w:t>
            </w:r>
            <w:r w:rsidRPr="0053063D">
              <w:rPr>
                <w:rFonts w:eastAsia="等线"/>
                <w:bCs/>
                <w:iCs/>
              </w:rPr>
              <w:t>)</w:t>
            </w:r>
            <w:r w:rsidRPr="0053063D">
              <w:rPr>
                <w:bCs/>
                <w:iCs/>
              </w:rPr>
              <w:t>, e.g., CSI compression</w:t>
            </w:r>
            <w:r w:rsidRPr="0053063D">
              <w:t xml:space="preserve"> (if supported)</w:t>
            </w:r>
            <w:r w:rsidRPr="0053063D">
              <w:rPr>
                <w:bCs/>
                <w:iCs/>
              </w:rPr>
              <w:t>, CSI prediction, BM spatial prediction, BM temporal prediction.</w:t>
            </w:r>
          </w:p>
          <w:p w14:paraId="215144C9" w14:textId="77777777" w:rsidR="004B5B3C" w:rsidRPr="0053063D" w:rsidRDefault="004B5B3C" w:rsidP="004B5B3C">
            <w:pPr>
              <w:spacing w:after="120"/>
              <w:rPr>
                <w:rFonts w:eastAsia="等线"/>
                <w:highlight w:val="green"/>
                <w:lang w:eastAsia="zh-CN"/>
              </w:rPr>
            </w:pPr>
          </w:p>
          <w:p w14:paraId="17AFC290" w14:textId="77777777" w:rsidR="00460CAC" w:rsidRPr="0053063D" w:rsidRDefault="00460CAC" w:rsidP="00460CAC">
            <w:pPr>
              <w:spacing w:after="120"/>
              <w:rPr>
                <w:rFonts w:eastAsia="等线"/>
                <w:bCs/>
              </w:rPr>
            </w:pPr>
            <w:r w:rsidRPr="0053063D">
              <w:rPr>
                <w:rFonts w:eastAsia="等线"/>
                <w:bCs/>
                <w:highlight w:val="green"/>
              </w:rPr>
              <w:t>Agreement</w:t>
            </w:r>
          </w:p>
          <w:p w14:paraId="101DF53A" w14:textId="77777777" w:rsidR="004B5B3C" w:rsidRPr="0053063D" w:rsidRDefault="004B5B3C" w:rsidP="004B5B3C">
            <w:pPr>
              <w:spacing w:after="120"/>
              <w:rPr>
                <w:rFonts w:eastAsia="等线"/>
                <w:lang w:eastAsia="ko-KR"/>
              </w:rPr>
            </w:pPr>
            <w:r w:rsidRPr="0053063D">
              <w:rPr>
                <w:lang w:eastAsia="ko-KR"/>
              </w:rPr>
              <w:t xml:space="preserve">For CSI prediction using UE-side model, </w:t>
            </w:r>
            <w:r w:rsidRPr="0053063D">
              <w:rPr>
                <w:rFonts w:eastAsia="等线"/>
                <w:lang w:eastAsia="ko-KR"/>
              </w:rPr>
              <w:t>to calculate the inference report using Doppler codebook,</w:t>
            </w:r>
          </w:p>
          <w:p w14:paraId="68557E32" w14:textId="77777777" w:rsidR="004B5B3C" w:rsidRPr="0053063D" w:rsidRDefault="004B5B3C" w:rsidP="009E5F7E">
            <w:pPr>
              <w:pStyle w:val="a9"/>
              <w:widowControl w:val="0"/>
              <w:numPr>
                <w:ilvl w:val="0"/>
                <w:numId w:val="10"/>
              </w:numPr>
              <w:suppressAutoHyphens/>
              <w:spacing w:afterLines="0" w:after="120"/>
              <w:ind w:firstLineChars="0"/>
              <w:rPr>
                <w:rFonts w:eastAsia="等线"/>
                <w:lang w:eastAsia="ko-KR"/>
              </w:rPr>
            </w:pPr>
            <w:r w:rsidRPr="0053063D">
              <w:rPr>
                <w:rFonts w:eastAsia="等线"/>
                <w:lang w:eastAsia="ko-KR"/>
              </w:rPr>
              <w:t xml:space="preserve">For PU occupancy, support </w:t>
            </w:r>
          </w:p>
          <w:p w14:paraId="32D732FC" w14:textId="77777777" w:rsidR="004B5B3C" w:rsidRPr="0053063D" w:rsidRDefault="004B5B3C" w:rsidP="009E5F7E">
            <w:pPr>
              <w:pStyle w:val="a9"/>
              <w:widowControl w:val="0"/>
              <w:numPr>
                <w:ilvl w:val="1"/>
                <w:numId w:val="10"/>
              </w:numPr>
              <w:suppressAutoHyphens/>
              <w:spacing w:afterLines="0" w:after="120"/>
              <w:ind w:firstLineChars="0"/>
              <w:rPr>
                <w:lang w:eastAsia="ko-KR"/>
              </w:rPr>
            </w:pPr>
            <w:r w:rsidRPr="0053063D">
              <w:rPr>
                <w:rFonts w:eastAsia="等线"/>
              </w:rPr>
              <w:t>D</w:t>
            </w:r>
            <w:r w:rsidRPr="0053063D">
              <w:rPr>
                <w:rFonts w:eastAsia="等线"/>
                <w:lang w:eastAsia="ko-KR"/>
              </w:rPr>
              <w:t>edicated AI/ML PU (O</w:t>
            </w:r>
            <w:r w:rsidRPr="0053063D">
              <w:rPr>
                <w:rFonts w:eastAsia="等线"/>
                <w:vertAlign w:val="subscript"/>
                <w:lang w:eastAsia="ko-KR"/>
              </w:rPr>
              <w:t>APU</w:t>
            </w:r>
            <w:r w:rsidRPr="0053063D">
              <w:rPr>
                <w:rFonts w:eastAsia="等线"/>
                <w:lang w:eastAsia="ko-KR"/>
              </w:rPr>
              <w:t xml:space="preserve">) </w:t>
            </w:r>
            <w:r w:rsidRPr="0053063D">
              <w:rPr>
                <w:rFonts w:eastAsia="等线"/>
              </w:rPr>
              <w:t>and/or</w:t>
            </w:r>
            <w:r w:rsidRPr="0053063D">
              <w:rPr>
                <w:rFonts w:eastAsia="等线"/>
                <w:lang w:eastAsia="ko-KR"/>
              </w:rPr>
              <w:t xml:space="preserve"> legacy CPU (O</w:t>
            </w:r>
            <w:r w:rsidRPr="0053063D">
              <w:rPr>
                <w:rFonts w:eastAsia="等线"/>
                <w:vertAlign w:val="subscript"/>
                <w:lang w:eastAsia="ko-KR"/>
              </w:rPr>
              <w:t>CPU</w:t>
            </w:r>
            <w:r w:rsidRPr="0053063D">
              <w:rPr>
                <w:rFonts w:eastAsia="等线"/>
                <w:lang w:eastAsia="ko-KR"/>
              </w:rPr>
              <w:t xml:space="preserve">) are occupied, </w:t>
            </w:r>
          </w:p>
          <w:p w14:paraId="04CBB9D4" w14:textId="77777777" w:rsidR="004B5B3C" w:rsidRPr="0053063D" w:rsidRDefault="004B5B3C" w:rsidP="009E5F7E">
            <w:pPr>
              <w:pStyle w:val="a9"/>
              <w:widowControl w:val="0"/>
              <w:numPr>
                <w:ilvl w:val="2"/>
                <w:numId w:val="10"/>
              </w:numPr>
              <w:suppressAutoHyphens/>
              <w:spacing w:afterLines="0" w:after="120"/>
              <w:ind w:firstLineChars="0"/>
              <w:rPr>
                <w:lang w:eastAsia="ko-KR"/>
              </w:rPr>
            </w:pPr>
            <w:r w:rsidRPr="0053063D">
              <w:rPr>
                <w:rFonts w:eastAsia="等线"/>
                <w:lang w:eastAsia="ko-KR"/>
              </w:rPr>
              <w:lastRenderedPageBreak/>
              <w:t>O</w:t>
            </w:r>
            <w:r w:rsidRPr="0053063D">
              <w:rPr>
                <w:rFonts w:eastAsia="等线"/>
                <w:vertAlign w:val="subscript"/>
                <w:lang w:eastAsia="ko-KR"/>
              </w:rPr>
              <w:t>APU</w:t>
            </w:r>
            <w:r w:rsidRPr="0053063D">
              <w:rPr>
                <w:rFonts w:eastAsia="等线"/>
                <w:lang w:eastAsia="ko-KR"/>
              </w:rPr>
              <w:t>= 0 or N is reported by UE</w:t>
            </w:r>
          </w:p>
          <w:p w14:paraId="16A4AA0C" w14:textId="77777777" w:rsidR="004B5B3C" w:rsidRPr="0053063D" w:rsidRDefault="004B5B3C" w:rsidP="009E5F7E">
            <w:pPr>
              <w:pStyle w:val="a9"/>
              <w:widowControl w:val="0"/>
              <w:numPr>
                <w:ilvl w:val="2"/>
                <w:numId w:val="10"/>
              </w:numPr>
              <w:suppressAutoHyphens/>
              <w:spacing w:afterLines="0" w:after="120"/>
              <w:ind w:firstLineChars="0"/>
              <w:rPr>
                <w:lang w:eastAsia="ko-KR"/>
              </w:rPr>
            </w:pPr>
            <w:r w:rsidRPr="0053063D">
              <w:rPr>
                <w:rFonts w:eastAsia="等线"/>
                <w:lang w:eastAsia="ko-KR"/>
              </w:rPr>
              <w:t>O</w:t>
            </w:r>
            <w:r w:rsidRPr="0053063D">
              <w:rPr>
                <w:rFonts w:eastAsia="等线"/>
                <w:vertAlign w:val="subscript"/>
                <w:lang w:eastAsia="ko-KR"/>
              </w:rPr>
              <w:t>CPU</w:t>
            </w:r>
            <w:r w:rsidRPr="0053063D">
              <w:rPr>
                <w:rFonts w:eastAsia="等线"/>
                <w:lang w:eastAsia="ko-KR"/>
              </w:rPr>
              <w:t>=0 or M is reported by UE</w:t>
            </w:r>
          </w:p>
          <w:p w14:paraId="461C5265" w14:textId="77777777" w:rsidR="004B5B3C" w:rsidRPr="0053063D" w:rsidRDefault="004B5B3C" w:rsidP="009E5F7E">
            <w:pPr>
              <w:pStyle w:val="a9"/>
              <w:numPr>
                <w:ilvl w:val="2"/>
                <w:numId w:val="10"/>
              </w:numPr>
              <w:suppressAutoHyphens/>
              <w:spacing w:afterLines="0" w:after="120"/>
              <w:ind w:firstLineChars="0"/>
              <w:jc w:val="left"/>
              <w:rPr>
                <w:lang w:eastAsia="ko-KR"/>
              </w:rPr>
            </w:pPr>
            <w:r w:rsidRPr="0053063D">
              <w:rPr>
                <w:lang w:eastAsia="ko-KR"/>
              </w:rPr>
              <w:t>Note: Detailed values of N and M can be further discussed in UE feature.</w:t>
            </w:r>
          </w:p>
          <w:p w14:paraId="4791C3D5" w14:textId="77777777" w:rsidR="004B5B3C" w:rsidRPr="0053063D" w:rsidRDefault="004B5B3C" w:rsidP="009E5F7E">
            <w:pPr>
              <w:pStyle w:val="a9"/>
              <w:widowControl w:val="0"/>
              <w:numPr>
                <w:ilvl w:val="2"/>
                <w:numId w:val="10"/>
              </w:numPr>
              <w:suppressAutoHyphens/>
              <w:spacing w:afterLines="0" w:after="120"/>
              <w:ind w:firstLineChars="0"/>
              <w:rPr>
                <w:lang w:eastAsia="ko-KR"/>
              </w:rPr>
            </w:pPr>
            <w:r w:rsidRPr="0053063D">
              <w:rPr>
                <w:lang w:eastAsia="ko-KR"/>
              </w:rPr>
              <w:t xml:space="preserve">Note: </w:t>
            </w:r>
            <w:r w:rsidRPr="0053063D">
              <w:rPr>
                <w:rFonts w:eastAsia="等线"/>
              </w:rPr>
              <w:t xml:space="preserve">Combination of </w:t>
            </w:r>
            <w:r w:rsidRPr="0053063D">
              <w:rPr>
                <w:rFonts w:eastAsia="等线"/>
                <w:lang w:eastAsia="ko-KR"/>
              </w:rPr>
              <w:t>O</w:t>
            </w:r>
            <w:r w:rsidRPr="0053063D">
              <w:rPr>
                <w:rFonts w:eastAsia="等线"/>
                <w:vertAlign w:val="subscript"/>
                <w:lang w:eastAsia="ko-KR"/>
              </w:rPr>
              <w:t>APU</w:t>
            </w:r>
            <w:r w:rsidRPr="0053063D">
              <w:rPr>
                <w:rFonts w:eastAsia="等线"/>
                <w:lang w:eastAsia="ko-KR"/>
              </w:rPr>
              <w:t>= 0 and O</w:t>
            </w:r>
            <w:r w:rsidRPr="0053063D">
              <w:rPr>
                <w:rFonts w:eastAsia="等线"/>
                <w:vertAlign w:val="subscript"/>
                <w:lang w:eastAsia="ko-KR"/>
              </w:rPr>
              <w:t>CPU</w:t>
            </w:r>
            <w:r w:rsidRPr="0053063D">
              <w:rPr>
                <w:rFonts w:eastAsia="等线"/>
                <w:lang w:eastAsia="ko-KR"/>
              </w:rPr>
              <w:t>=0 is not allowed</w:t>
            </w:r>
          </w:p>
          <w:p w14:paraId="3E12A5BC" w14:textId="77777777" w:rsidR="004B5B3C" w:rsidRPr="0053063D" w:rsidRDefault="004B5B3C" w:rsidP="009E5F7E">
            <w:pPr>
              <w:pStyle w:val="a9"/>
              <w:numPr>
                <w:ilvl w:val="2"/>
                <w:numId w:val="10"/>
              </w:numPr>
              <w:suppressAutoHyphens/>
              <w:spacing w:afterLines="0" w:after="120"/>
              <w:ind w:firstLineChars="0"/>
              <w:jc w:val="left"/>
              <w:rPr>
                <w:lang w:eastAsia="ko-KR"/>
              </w:rPr>
            </w:pPr>
            <w:r w:rsidRPr="0053063D">
              <w:rPr>
                <w:lang w:eastAsia="ko-KR"/>
              </w:rPr>
              <w:t xml:space="preserve">Note: if any of the unoccupied PU cannot satisfy the corresponding required PU by the CSI report, the CSI report will follow the legacy </w:t>
            </w:r>
            <w:proofErr w:type="spellStart"/>
            <w:r w:rsidRPr="0053063D">
              <w:rPr>
                <w:lang w:eastAsia="ko-KR"/>
              </w:rPr>
              <w:t>behaviour</w:t>
            </w:r>
            <w:proofErr w:type="spellEnd"/>
            <w:r w:rsidRPr="0053063D">
              <w:rPr>
                <w:lang w:eastAsia="ko-KR"/>
              </w:rPr>
              <w:t xml:space="preserve"> of </w:t>
            </w:r>
            <w:r w:rsidRPr="0053063D">
              <w:rPr>
                <w:rFonts w:eastAsia="等线"/>
              </w:rPr>
              <w:t xml:space="preserve">exceeding the </w:t>
            </w:r>
            <w:r w:rsidRPr="0053063D">
              <w:rPr>
                <w:lang w:eastAsia="ko-KR"/>
              </w:rPr>
              <w:t xml:space="preserve">CPU </w:t>
            </w:r>
            <w:r w:rsidRPr="0053063D">
              <w:rPr>
                <w:rFonts w:eastAsia="等线"/>
              </w:rPr>
              <w:t>limit</w:t>
            </w:r>
            <w:r w:rsidRPr="0053063D">
              <w:rPr>
                <w:lang w:eastAsia="ko-KR"/>
              </w:rPr>
              <w:t>, neither of the P</w:t>
            </w:r>
            <w:r w:rsidRPr="0053063D">
              <w:rPr>
                <w:rFonts w:eastAsia="等线"/>
              </w:rPr>
              <w:t>U</w:t>
            </w:r>
            <w:r w:rsidRPr="0053063D">
              <w:rPr>
                <w:lang w:eastAsia="ko-KR"/>
              </w:rPr>
              <w:t>s are occupied</w:t>
            </w:r>
          </w:p>
          <w:p w14:paraId="6C6CF197" w14:textId="77777777" w:rsidR="004B5B3C" w:rsidRPr="0053063D" w:rsidRDefault="004B5B3C" w:rsidP="009E5F7E">
            <w:pPr>
              <w:pStyle w:val="a9"/>
              <w:widowControl w:val="0"/>
              <w:numPr>
                <w:ilvl w:val="0"/>
                <w:numId w:val="10"/>
              </w:numPr>
              <w:suppressAutoHyphens/>
              <w:spacing w:afterLines="0" w:after="120"/>
              <w:ind w:firstLineChars="0"/>
              <w:rPr>
                <w:lang w:eastAsia="ko-KR"/>
              </w:rPr>
            </w:pPr>
            <w:r w:rsidRPr="0053063D">
              <w:rPr>
                <w:lang w:eastAsia="ko-KR"/>
              </w:rPr>
              <w:t xml:space="preserve">For occupancy duration of CPU and APU, </w:t>
            </w:r>
          </w:p>
          <w:p w14:paraId="2A7D14F5" w14:textId="77777777" w:rsidR="004B5B3C" w:rsidRPr="0053063D" w:rsidRDefault="004B5B3C" w:rsidP="009E5F7E">
            <w:pPr>
              <w:pStyle w:val="a9"/>
              <w:widowControl w:val="0"/>
              <w:numPr>
                <w:ilvl w:val="1"/>
                <w:numId w:val="10"/>
              </w:numPr>
              <w:suppressAutoHyphens/>
              <w:spacing w:afterLines="0" w:after="120"/>
              <w:ind w:firstLineChars="0"/>
              <w:rPr>
                <w:lang w:eastAsia="ko-KR"/>
              </w:rPr>
            </w:pPr>
            <w:r w:rsidRPr="0053063D">
              <w:rPr>
                <w:lang w:eastAsia="ko-KR"/>
              </w:rPr>
              <w:t xml:space="preserve">the same occupancy duration is used if both CPU and APU are reported non-zero value </w:t>
            </w:r>
          </w:p>
          <w:p w14:paraId="1B99D273" w14:textId="77777777" w:rsidR="004B5B3C" w:rsidRPr="0053063D" w:rsidRDefault="004B5B3C" w:rsidP="009E5F7E">
            <w:pPr>
              <w:pStyle w:val="a9"/>
              <w:widowControl w:val="0"/>
              <w:numPr>
                <w:ilvl w:val="1"/>
                <w:numId w:val="10"/>
              </w:numPr>
              <w:suppressAutoHyphens/>
              <w:spacing w:afterLines="0" w:after="120"/>
              <w:ind w:firstLineChars="0"/>
              <w:rPr>
                <w:lang w:eastAsia="ko-KR"/>
              </w:rPr>
            </w:pPr>
            <w:r w:rsidRPr="0053063D">
              <w:rPr>
                <w:lang w:eastAsia="ko-KR"/>
              </w:rPr>
              <w:t xml:space="preserve">if </w:t>
            </w:r>
            <w:r w:rsidRPr="0053063D">
              <w:rPr>
                <w:rFonts w:eastAsia="等线"/>
              </w:rPr>
              <w:t xml:space="preserve">associated </w:t>
            </w:r>
            <w:r w:rsidRPr="0053063D">
              <w:rPr>
                <w:lang w:eastAsia="ko-KR"/>
              </w:rPr>
              <w:t>monitoring report is not configured</w:t>
            </w:r>
            <w:r w:rsidRPr="0053063D">
              <w:rPr>
                <w:rFonts w:eastAsia="等线"/>
              </w:rPr>
              <w:t>,</w:t>
            </w:r>
            <w:r w:rsidRPr="0053063D">
              <w:rPr>
                <w:lang w:eastAsia="ko-KR"/>
              </w:rPr>
              <w:t xml:space="preserve"> reuse following legacy occupancy duration</w:t>
            </w:r>
          </w:p>
          <w:p w14:paraId="772B3847" w14:textId="77777777" w:rsidR="004B5B3C" w:rsidRPr="0053063D" w:rsidRDefault="004B5B3C" w:rsidP="009E5F7E">
            <w:pPr>
              <w:pStyle w:val="a9"/>
              <w:widowControl w:val="0"/>
              <w:numPr>
                <w:ilvl w:val="2"/>
                <w:numId w:val="10"/>
              </w:numPr>
              <w:suppressAutoHyphens/>
              <w:spacing w:afterLines="0" w:after="120"/>
              <w:ind w:firstLineChars="0"/>
              <w:rPr>
                <w:lang w:eastAsia="ko-KR"/>
              </w:rPr>
            </w:pPr>
            <w:r w:rsidRPr="0053063D">
              <w:rPr>
                <w:lang w:eastAsia="ko-KR"/>
              </w:rPr>
              <w:t>For semi-persistent CSI report on PUSCH with P/SP CSIRS CMR, occupation starts from the first symbol of K</w:t>
            </w:r>
            <w:r w:rsidRPr="0053063D">
              <w:rPr>
                <w:vertAlign w:val="subscript"/>
                <w:lang w:eastAsia="ko-KR"/>
              </w:rPr>
              <w:t>P</w:t>
            </w:r>
            <w:r w:rsidRPr="0053063D">
              <w:rPr>
                <w:lang w:eastAsia="ko-KR"/>
              </w:rPr>
              <w:t>-</w:t>
            </w:r>
            <w:proofErr w:type="spellStart"/>
            <w:r w:rsidRPr="0053063D">
              <w:rPr>
                <w:lang w:eastAsia="ko-KR"/>
              </w:rPr>
              <w:t>th</w:t>
            </w:r>
            <w:proofErr w:type="spellEnd"/>
            <w:r w:rsidRPr="0053063D">
              <w:rPr>
                <w:lang w:eastAsia="ko-KR"/>
              </w:rPr>
              <w:t xml:space="preserve"> latest consecutive P/SP-CSI-RS occasions no later than CSI reference resource, until the last symbol of the PUSCH carrying the report, where K</w:t>
            </w:r>
            <w:r w:rsidRPr="0053063D">
              <w:rPr>
                <w:vertAlign w:val="subscript"/>
                <w:lang w:eastAsia="ko-KR"/>
              </w:rPr>
              <w:t>P</w:t>
            </w:r>
            <w:r w:rsidRPr="0053063D">
              <w:rPr>
                <w:rFonts w:eastAsia="等线"/>
                <w:vertAlign w:val="subscript"/>
              </w:rPr>
              <w:t xml:space="preserve"> </w:t>
            </w:r>
            <w:r w:rsidRPr="0053063D">
              <w:rPr>
                <w:lang w:eastAsia="ko-KR"/>
              </w:rPr>
              <w:t>is indicated by UE capability.</w:t>
            </w:r>
          </w:p>
          <w:p w14:paraId="501AE5F7" w14:textId="77777777" w:rsidR="004B5B3C" w:rsidRPr="0053063D" w:rsidRDefault="004B5B3C" w:rsidP="009E5F7E">
            <w:pPr>
              <w:pStyle w:val="a9"/>
              <w:widowControl w:val="0"/>
              <w:numPr>
                <w:ilvl w:val="3"/>
                <w:numId w:val="10"/>
              </w:numPr>
              <w:suppressAutoHyphens/>
              <w:spacing w:afterLines="0" w:after="120"/>
              <w:ind w:firstLineChars="0"/>
              <w:rPr>
                <w:lang w:eastAsia="ko-KR"/>
              </w:rPr>
            </w:pPr>
            <w:r w:rsidRPr="0053063D">
              <w:rPr>
                <w:lang w:eastAsia="ko-KR"/>
              </w:rPr>
              <w:t>Note: Detailed values of K</w:t>
            </w:r>
            <w:r w:rsidRPr="0053063D">
              <w:rPr>
                <w:vertAlign w:val="subscript"/>
                <w:lang w:eastAsia="ko-KR"/>
              </w:rPr>
              <w:t>P</w:t>
            </w:r>
            <w:r w:rsidRPr="0053063D">
              <w:rPr>
                <w:lang w:eastAsia="ko-KR"/>
              </w:rPr>
              <w:t xml:space="preserve"> can be further discussed in UE feature.</w:t>
            </w:r>
          </w:p>
          <w:p w14:paraId="32F51D68" w14:textId="77777777" w:rsidR="004B5B3C" w:rsidRPr="0053063D" w:rsidRDefault="004B5B3C" w:rsidP="009E5F7E">
            <w:pPr>
              <w:pStyle w:val="a9"/>
              <w:widowControl w:val="0"/>
              <w:numPr>
                <w:ilvl w:val="2"/>
                <w:numId w:val="10"/>
              </w:numPr>
              <w:suppressAutoHyphens/>
              <w:spacing w:afterLines="0" w:after="120"/>
              <w:ind w:firstLineChars="0"/>
              <w:rPr>
                <w:lang w:eastAsia="ko-KR"/>
              </w:rPr>
            </w:pPr>
            <w:r w:rsidRPr="0053063D">
              <w:rPr>
                <w:lang w:eastAsia="ko-KR"/>
              </w:rPr>
              <w:t>Aperiodic CSI report occupies PU(s) from the first symbol after the PDCCH triggering the CSI report until the last symbol of the scheduled PUSCH carrying the report.</w:t>
            </w:r>
          </w:p>
          <w:p w14:paraId="0075EF1C" w14:textId="77777777" w:rsidR="004B5B3C" w:rsidRPr="0053063D" w:rsidRDefault="004B5B3C" w:rsidP="004B5B3C">
            <w:pPr>
              <w:widowControl w:val="0"/>
              <w:spacing w:after="120"/>
              <w:rPr>
                <w:lang w:eastAsia="ko-KR"/>
              </w:rPr>
            </w:pPr>
          </w:p>
          <w:p w14:paraId="0C831C9E" w14:textId="49C0C5D3" w:rsidR="004B5B3C" w:rsidRPr="0053063D" w:rsidRDefault="004B5B3C" w:rsidP="009E5F7E">
            <w:pPr>
              <w:pStyle w:val="a9"/>
              <w:widowControl w:val="0"/>
              <w:numPr>
                <w:ilvl w:val="0"/>
                <w:numId w:val="10"/>
              </w:numPr>
              <w:suppressAutoHyphens/>
              <w:spacing w:afterLines="0" w:after="120"/>
              <w:ind w:firstLineChars="0"/>
              <w:rPr>
                <w:lang w:eastAsia="ko-KR"/>
              </w:rPr>
            </w:pPr>
            <w:r w:rsidRPr="0053063D">
              <w:rPr>
                <w:lang w:eastAsia="ko-KR"/>
              </w:rPr>
              <w:t>The total number of dedicated AI/ML PU for AI/ML is reported by UE capability</w:t>
            </w:r>
          </w:p>
        </w:tc>
      </w:tr>
    </w:tbl>
    <w:p w14:paraId="088AF2FD" w14:textId="261746E6" w:rsidR="004B5B3C" w:rsidRDefault="00C07D0C" w:rsidP="00056C3E">
      <w:pPr>
        <w:pStyle w:val="af"/>
        <w:spacing w:beforeLines="50" w:before="120" w:after="120"/>
        <w:rPr>
          <w:rFonts w:eastAsiaTheme="minorEastAsia"/>
          <w:lang w:eastAsia="zh-CN"/>
        </w:rPr>
      </w:pPr>
      <w:r>
        <w:rPr>
          <w:rFonts w:eastAsiaTheme="minorEastAsia" w:hint="eastAsia"/>
          <w:lang w:eastAsia="zh-CN"/>
        </w:rPr>
        <w:lastRenderedPageBreak/>
        <w:t>For CSI compression</w:t>
      </w:r>
      <w:r w:rsidR="004B5B3C">
        <w:rPr>
          <w:rFonts w:eastAsiaTheme="minorEastAsia" w:hint="eastAsia"/>
          <w:lang w:eastAsia="zh-CN"/>
        </w:rPr>
        <w:t xml:space="preserve">, whether UE perform model inference on dedicated hardware is up to UE </w:t>
      </w:r>
      <w:r>
        <w:rPr>
          <w:rFonts w:eastAsiaTheme="minorEastAsia"/>
          <w:lang w:eastAsia="zh-CN"/>
        </w:rPr>
        <w:t>implement</w:t>
      </w:r>
      <w:r w:rsidR="00135867">
        <w:rPr>
          <w:rFonts w:eastAsiaTheme="minorEastAsia" w:hint="eastAsia"/>
          <w:lang w:eastAsia="zh-CN"/>
        </w:rPr>
        <w:t xml:space="preserve">. </w:t>
      </w:r>
      <w:r w:rsidR="00135867">
        <w:rPr>
          <w:rFonts w:eastAsiaTheme="minorEastAsia"/>
          <w:lang w:eastAsia="zh-CN"/>
        </w:rPr>
        <w:t>I</w:t>
      </w:r>
      <w:r w:rsidR="00135867">
        <w:rPr>
          <w:rFonts w:eastAsiaTheme="minorEastAsia" w:hint="eastAsia"/>
          <w:lang w:eastAsia="zh-CN"/>
        </w:rPr>
        <w:t xml:space="preserve">f dedicated hardware </w:t>
      </w:r>
      <w:r w:rsidR="00056C3E">
        <w:rPr>
          <w:rFonts w:eastAsiaTheme="minorEastAsia" w:hint="eastAsia"/>
          <w:lang w:eastAsia="zh-CN"/>
        </w:rPr>
        <w:t>is</w:t>
      </w:r>
      <w:r w:rsidR="00135867">
        <w:rPr>
          <w:rFonts w:eastAsiaTheme="minorEastAsia" w:hint="eastAsia"/>
          <w:lang w:eastAsia="zh-CN"/>
        </w:rPr>
        <w:t xml:space="preserve"> used for AI functionality, AI/ML PU should be occupied by the corresponding CSI report. </w:t>
      </w:r>
      <w:r w:rsidR="00157FEB">
        <w:rPr>
          <w:rFonts w:eastAsiaTheme="minorEastAsia" w:hint="eastAsia"/>
          <w:lang w:eastAsia="zh-CN"/>
        </w:rPr>
        <w:t>If the hardware is shared with legacy non-AI functionality,</w:t>
      </w:r>
      <w:r w:rsidR="00135867">
        <w:rPr>
          <w:rFonts w:eastAsiaTheme="minorEastAsia" w:hint="eastAsia"/>
          <w:lang w:eastAsia="zh-CN"/>
        </w:rPr>
        <w:t xml:space="preserve"> legacy CPU </w:t>
      </w:r>
      <w:r w:rsidR="00157FEB">
        <w:rPr>
          <w:rFonts w:eastAsiaTheme="minorEastAsia" w:hint="eastAsia"/>
          <w:lang w:eastAsia="zh-CN"/>
        </w:rPr>
        <w:t>should be</w:t>
      </w:r>
      <w:r w:rsidR="00135867">
        <w:rPr>
          <w:rFonts w:eastAsiaTheme="minorEastAsia" w:hint="eastAsia"/>
          <w:lang w:eastAsia="zh-CN"/>
        </w:rPr>
        <w:t xml:space="preserve"> occupied. </w:t>
      </w:r>
      <w:r w:rsidR="00C32E4D">
        <w:rPr>
          <w:rFonts w:eastAsiaTheme="minorEastAsia" w:hint="eastAsia"/>
          <w:lang w:eastAsia="zh-CN"/>
        </w:rPr>
        <w:t xml:space="preserve">Considering different UE may employ encoders with various </w:t>
      </w:r>
      <w:r w:rsidR="00C32E4D">
        <w:rPr>
          <w:rFonts w:eastAsiaTheme="minorEastAsia"/>
          <w:lang w:eastAsia="zh-CN"/>
        </w:rPr>
        <w:t>complexities</w:t>
      </w:r>
      <w:r w:rsidR="00C32E4D">
        <w:rPr>
          <w:rFonts w:eastAsiaTheme="minorEastAsia" w:hint="eastAsia"/>
          <w:lang w:eastAsia="zh-CN"/>
        </w:rPr>
        <w:t xml:space="preserve">, </w:t>
      </w:r>
      <w:r w:rsidR="003E565C">
        <w:rPr>
          <w:rFonts w:eastAsiaTheme="minorEastAsia" w:hint="eastAsia"/>
          <w:lang w:eastAsia="zh-CN"/>
        </w:rPr>
        <w:t xml:space="preserve">same mechanism as CSI prediction can be reused, i.e. </w:t>
      </w:r>
      <w:r w:rsidR="00C32E4D">
        <w:rPr>
          <w:rFonts w:eastAsiaTheme="minorEastAsia" w:hint="eastAsia"/>
          <w:lang w:eastAsia="zh-CN"/>
        </w:rPr>
        <w:t xml:space="preserve">the </w:t>
      </w:r>
      <w:r w:rsidR="00FC54BC">
        <w:rPr>
          <w:rFonts w:eastAsiaTheme="minorEastAsia" w:hint="eastAsia"/>
          <w:lang w:eastAsia="zh-CN"/>
        </w:rPr>
        <w:t xml:space="preserve">type and </w:t>
      </w:r>
      <w:r w:rsidR="00C32E4D">
        <w:rPr>
          <w:rFonts w:eastAsiaTheme="minorEastAsia" w:hint="eastAsia"/>
          <w:lang w:eastAsia="zh-CN"/>
        </w:rPr>
        <w:t>number of occupied processing unit should be reported by UE.</w:t>
      </w:r>
    </w:p>
    <w:p w14:paraId="3CA5B654" w14:textId="472FD584" w:rsidR="003E565C" w:rsidRDefault="00C32481" w:rsidP="00C32481">
      <w:pPr>
        <w:pStyle w:val="ProposalObservation"/>
        <w:spacing w:before="120" w:after="120"/>
        <w:rPr>
          <w:rFonts w:eastAsiaTheme="minorEastAsia"/>
          <w:lang w:eastAsia="zh-CN"/>
        </w:rPr>
      </w:pPr>
      <w:bookmarkStart w:id="24" w:name="_Ref210149639"/>
      <w:bookmarkStart w:id="25" w:name="_Ref206160806"/>
      <w:r>
        <w:t xml:space="preserve">Proposal </w:t>
      </w:r>
      <w:fldSimple w:instr=" SEQ Proposal \* ARABIC ">
        <w:r w:rsidR="008B5DD0">
          <w:rPr>
            <w:noProof/>
          </w:rPr>
          <w:t>14</w:t>
        </w:r>
      </w:fldSimple>
      <w:r w:rsidR="003E565C">
        <w:rPr>
          <w:rFonts w:eastAsiaTheme="minorEastAsia" w:hint="eastAsia"/>
          <w:lang w:eastAsia="zh-CN"/>
        </w:rPr>
        <w:t xml:space="preserve">: </w:t>
      </w:r>
      <w:r w:rsidR="003C7442">
        <w:rPr>
          <w:rFonts w:eastAsiaTheme="minorEastAsia" w:hint="eastAsia"/>
          <w:lang w:eastAsia="zh-CN"/>
        </w:rPr>
        <w:t>For inference report of AI/ML-based CSI compression, support the following for PU occupancy</w:t>
      </w:r>
      <w:bookmarkEnd w:id="24"/>
      <w:r w:rsidR="003C7442">
        <w:rPr>
          <w:rFonts w:eastAsiaTheme="minorEastAsia" w:hint="eastAsia"/>
          <w:lang w:eastAsia="zh-CN"/>
        </w:rPr>
        <w:t xml:space="preserve"> </w:t>
      </w:r>
      <w:bookmarkEnd w:id="25"/>
    </w:p>
    <w:p w14:paraId="7E37FC6F" w14:textId="5F4D68F6" w:rsidR="0072276D" w:rsidRPr="0072276D" w:rsidRDefault="0072276D" w:rsidP="0072276D">
      <w:pPr>
        <w:pStyle w:val="bullet-proposal"/>
      </w:pPr>
      <w:r w:rsidRPr="0072276D">
        <w:t>O</w:t>
      </w:r>
      <w:r w:rsidRPr="0072276D">
        <w:rPr>
          <w:vertAlign w:val="subscript"/>
        </w:rPr>
        <w:t>APU</w:t>
      </w:r>
      <w:r w:rsidRPr="0072276D">
        <w:t>= 0 or N is reported by UE</w:t>
      </w:r>
    </w:p>
    <w:p w14:paraId="44DC31C0" w14:textId="214F88A3" w:rsidR="0072276D" w:rsidRDefault="0072276D" w:rsidP="0072276D">
      <w:pPr>
        <w:pStyle w:val="bullet-proposal"/>
      </w:pPr>
      <w:r w:rsidRPr="0072276D">
        <w:t>O</w:t>
      </w:r>
      <w:r w:rsidRPr="0072276D">
        <w:rPr>
          <w:vertAlign w:val="subscript"/>
        </w:rPr>
        <w:t>CPU</w:t>
      </w:r>
      <w:r w:rsidRPr="0072276D">
        <w:t>=0 or M is reported by UE</w:t>
      </w:r>
    </w:p>
    <w:p w14:paraId="207B674F" w14:textId="0EA913E3" w:rsidR="003C7442" w:rsidRPr="00116A64" w:rsidRDefault="002F0A63" w:rsidP="0054513A">
      <w:pPr>
        <w:pStyle w:val="bullet-proposal"/>
      </w:pPr>
      <w:r>
        <w:rPr>
          <w:rFonts w:hint="eastAsia"/>
        </w:rPr>
        <w:t>The</w:t>
      </w:r>
      <w:r w:rsidR="003C7442">
        <w:t xml:space="preserve"> values of N and M </w:t>
      </w:r>
      <w:r w:rsidR="003C7442">
        <w:rPr>
          <w:rFonts w:hint="eastAsia"/>
        </w:rPr>
        <w:t>are reported by</w:t>
      </w:r>
      <w:r>
        <w:rPr>
          <w:rFonts w:hint="eastAsia"/>
        </w:rPr>
        <w:t xml:space="preserve"> UE</w:t>
      </w:r>
    </w:p>
    <w:p w14:paraId="1F3A73DB" w14:textId="4709456A" w:rsidR="003C7442" w:rsidRPr="0072276D" w:rsidRDefault="003C7442" w:rsidP="0072276D">
      <w:pPr>
        <w:pStyle w:val="bullet-proposal"/>
      </w:pPr>
      <w:r w:rsidRPr="0054513A">
        <w:t>Combination of O</w:t>
      </w:r>
      <w:r w:rsidRPr="00710326">
        <w:rPr>
          <w:vertAlign w:val="subscript"/>
        </w:rPr>
        <w:t>APU</w:t>
      </w:r>
      <w:r w:rsidRPr="0054513A">
        <w:t>= 0 and O</w:t>
      </w:r>
      <w:r w:rsidRPr="00710326">
        <w:rPr>
          <w:vertAlign w:val="subscript"/>
        </w:rPr>
        <w:t>CPU</w:t>
      </w:r>
      <w:r w:rsidRPr="0054513A">
        <w:t>=0 is not allowed</w:t>
      </w:r>
    </w:p>
    <w:p w14:paraId="2AC265C3" w14:textId="52C57C0B" w:rsidR="00F84782" w:rsidRDefault="00157FEB" w:rsidP="00757AAD">
      <w:pPr>
        <w:pStyle w:val="af"/>
        <w:spacing w:after="120"/>
        <w:rPr>
          <w:rFonts w:eastAsiaTheme="minorEastAsia"/>
          <w:lang w:eastAsia="zh-CN"/>
        </w:rPr>
      </w:pPr>
      <w:r w:rsidRPr="00757AAD">
        <w:rPr>
          <w:rFonts w:eastAsiaTheme="minorEastAsia"/>
        </w:rPr>
        <w:t>R</w:t>
      </w:r>
      <w:r w:rsidRPr="00757AAD">
        <w:rPr>
          <w:rFonts w:eastAsiaTheme="minorEastAsia" w:hint="eastAsia"/>
        </w:rPr>
        <w:t xml:space="preserve">egarding </w:t>
      </w:r>
      <w:r w:rsidRPr="00757AAD">
        <w:rPr>
          <w:rFonts w:eastAsiaTheme="minorEastAsia"/>
        </w:rPr>
        <w:t>the</w:t>
      </w:r>
      <w:r w:rsidRPr="00757AAD">
        <w:rPr>
          <w:rFonts w:eastAsiaTheme="minorEastAsia" w:hint="eastAsia"/>
        </w:rPr>
        <w:t xml:space="preserve"> </w:t>
      </w:r>
      <w:r w:rsidR="003612B1">
        <w:rPr>
          <w:rFonts w:eastAsiaTheme="minorEastAsia" w:hint="eastAsia"/>
          <w:lang w:eastAsia="zh-CN"/>
        </w:rPr>
        <w:t xml:space="preserve">occupancy </w:t>
      </w:r>
      <w:r w:rsidRPr="00757AAD">
        <w:rPr>
          <w:rFonts w:eastAsiaTheme="minorEastAsia" w:hint="eastAsia"/>
        </w:rPr>
        <w:t xml:space="preserve">duration, </w:t>
      </w:r>
      <w:r w:rsidR="00D04C1F" w:rsidRPr="00757AAD">
        <w:rPr>
          <w:rFonts w:eastAsiaTheme="minorEastAsia" w:hint="eastAsia"/>
        </w:rPr>
        <w:t xml:space="preserve">for </w:t>
      </w:r>
      <w:r w:rsidR="00D04C1F" w:rsidRPr="00757AAD">
        <w:rPr>
          <w:rFonts w:eastAsiaTheme="minorEastAsia"/>
        </w:rPr>
        <w:t>simplicity</w:t>
      </w:r>
      <w:r w:rsidR="00D04C1F">
        <w:rPr>
          <w:rFonts w:eastAsiaTheme="minorEastAsia" w:hint="eastAsia"/>
          <w:lang w:eastAsia="zh-CN"/>
        </w:rPr>
        <w:t>,</w:t>
      </w:r>
      <w:r w:rsidR="00D04C1F" w:rsidRPr="00757AAD">
        <w:t xml:space="preserve"> </w:t>
      </w:r>
      <w:r w:rsidRPr="00757AAD">
        <w:t xml:space="preserve">same occupancy duration </w:t>
      </w:r>
      <w:r w:rsidRPr="00757AAD">
        <w:rPr>
          <w:rFonts w:eastAsiaTheme="minorEastAsia" w:hint="eastAsia"/>
        </w:rPr>
        <w:t>can be</w:t>
      </w:r>
      <w:r w:rsidRPr="00757AAD">
        <w:t xml:space="preserve"> used if </w:t>
      </w:r>
      <w:r w:rsidR="00FC54BC">
        <w:rPr>
          <w:rFonts w:eastAsiaTheme="minorEastAsia" w:hint="eastAsia"/>
          <w:lang w:eastAsia="zh-CN"/>
        </w:rPr>
        <w:t xml:space="preserve">occupation of </w:t>
      </w:r>
      <w:r w:rsidRPr="00757AAD">
        <w:t>both CPU and A</w:t>
      </w:r>
      <w:r w:rsidR="00683104">
        <w:rPr>
          <w:rFonts w:eastAsiaTheme="minorEastAsia" w:hint="eastAsia"/>
          <w:lang w:eastAsia="zh-CN"/>
        </w:rPr>
        <w:t xml:space="preserve">I/ML </w:t>
      </w:r>
      <w:r w:rsidRPr="00757AAD">
        <w:t xml:space="preserve">PU are reported </w:t>
      </w:r>
      <w:r w:rsidR="003612B1">
        <w:rPr>
          <w:rFonts w:eastAsiaTheme="minorEastAsia" w:hint="eastAsia"/>
          <w:lang w:eastAsia="zh-CN"/>
        </w:rPr>
        <w:t xml:space="preserve">with </w:t>
      </w:r>
      <w:r w:rsidRPr="00757AAD">
        <w:t>non-zero value</w:t>
      </w:r>
      <w:r w:rsidRPr="00757AAD">
        <w:rPr>
          <w:rFonts w:eastAsiaTheme="minorEastAsia" w:hint="eastAsia"/>
        </w:rPr>
        <w:t xml:space="preserve"> </w:t>
      </w:r>
      <w:r w:rsidR="00403539" w:rsidRPr="00757AAD">
        <w:rPr>
          <w:rFonts w:eastAsiaTheme="minorEastAsia" w:hint="eastAsia"/>
        </w:rPr>
        <w:t>as in CSI prediction</w:t>
      </w:r>
      <w:r w:rsidR="00056C3E" w:rsidRPr="00757AAD">
        <w:rPr>
          <w:rFonts w:eastAsiaTheme="minorEastAsia" w:hint="eastAsia"/>
        </w:rPr>
        <w:t>.</w:t>
      </w:r>
      <w:r w:rsidR="00D04C1F">
        <w:rPr>
          <w:rFonts w:eastAsiaTheme="minorEastAsia" w:hint="eastAsia"/>
          <w:lang w:eastAsia="zh-CN"/>
        </w:rPr>
        <w:t xml:space="preserve"> In our opinion, </w:t>
      </w:r>
      <w:r w:rsidR="00D04C1F">
        <w:rPr>
          <w:rFonts w:eastAsiaTheme="minorEastAsia"/>
          <w:lang w:eastAsia="zh-CN"/>
        </w:rPr>
        <w:t>the</w:t>
      </w:r>
      <w:r w:rsidR="00D04C1F">
        <w:rPr>
          <w:rFonts w:eastAsiaTheme="minorEastAsia" w:hint="eastAsia"/>
          <w:lang w:eastAsia="zh-CN"/>
        </w:rPr>
        <w:t xml:space="preserve"> legacy </w:t>
      </w:r>
      <w:r w:rsidR="003612B1">
        <w:rPr>
          <w:rFonts w:eastAsiaTheme="minorEastAsia" w:hint="eastAsia"/>
          <w:lang w:eastAsia="zh-CN"/>
        </w:rPr>
        <w:t xml:space="preserve">occupancy </w:t>
      </w:r>
      <w:r w:rsidR="00D04C1F">
        <w:rPr>
          <w:rFonts w:eastAsiaTheme="minorEastAsia" w:hint="eastAsia"/>
          <w:lang w:eastAsia="zh-CN"/>
        </w:rPr>
        <w:t>duration for R19 eType II codebook can be reused for AI CSI compression.</w:t>
      </w:r>
      <w:r w:rsidR="00F84782" w:rsidRPr="00F84782">
        <w:rPr>
          <w:rFonts w:eastAsiaTheme="minorEastAsia" w:hint="eastAsia"/>
          <w:lang w:eastAsia="zh-CN"/>
        </w:rPr>
        <w:t xml:space="preserve"> </w:t>
      </w:r>
    </w:p>
    <w:p w14:paraId="3B5636B4" w14:textId="62D72E92" w:rsidR="00683104" w:rsidRDefault="00F84782" w:rsidP="00757AAD">
      <w:pPr>
        <w:pStyle w:val="af"/>
        <w:spacing w:after="120"/>
        <w:rPr>
          <w:rFonts w:eastAsiaTheme="minorEastAsia"/>
          <w:lang w:eastAsia="zh-CN"/>
        </w:rPr>
      </w:pPr>
      <w:r>
        <w:rPr>
          <w:rFonts w:eastAsiaTheme="minorEastAsia" w:hint="eastAsia"/>
          <w:lang w:eastAsia="zh-CN"/>
        </w:rPr>
        <w:t xml:space="preserve">It should be noted that </w:t>
      </w:r>
      <w:r w:rsidR="008A7D6E">
        <w:rPr>
          <w:rFonts w:eastAsiaTheme="minorEastAsia" w:hint="eastAsia"/>
          <w:lang w:eastAsia="zh-CN"/>
        </w:rPr>
        <w:t xml:space="preserve">the discussion </w:t>
      </w:r>
      <w:r>
        <w:rPr>
          <w:rFonts w:eastAsiaTheme="minorEastAsia" w:hint="eastAsia"/>
          <w:lang w:eastAsia="zh-CN"/>
        </w:rPr>
        <w:t xml:space="preserve">above </w:t>
      </w:r>
      <w:r w:rsidR="008A7D6E">
        <w:rPr>
          <w:rFonts w:eastAsiaTheme="minorEastAsia" w:hint="eastAsia"/>
          <w:lang w:eastAsia="zh-CN"/>
        </w:rPr>
        <w:t xml:space="preserve">applies </w:t>
      </w:r>
      <w:r>
        <w:rPr>
          <w:rFonts w:eastAsiaTheme="minorEastAsia" w:hint="eastAsia"/>
          <w:lang w:eastAsia="zh-CN"/>
        </w:rPr>
        <w:t xml:space="preserve">to the situation where </w:t>
      </w:r>
      <w:r w:rsidRPr="00683104">
        <w:rPr>
          <w:rFonts w:eastAsiaTheme="minorEastAsia"/>
          <w:lang w:eastAsia="zh-CN"/>
        </w:rPr>
        <w:t>associated monitoring report is not configured</w:t>
      </w:r>
      <w:r w:rsidR="003612B1">
        <w:rPr>
          <w:rFonts w:eastAsiaTheme="minorEastAsia" w:hint="eastAsia"/>
          <w:lang w:eastAsia="zh-CN"/>
        </w:rPr>
        <w:t>. T</w:t>
      </w:r>
      <w:r w:rsidR="008A7D6E">
        <w:rPr>
          <w:rFonts w:eastAsiaTheme="minorEastAsia" w:hint="eastAsia"/>
          <w:lang w:eastAsia="zh-CN"/>
        </w:rPr>
        <w:t>he situation where associated monitoring report is configured needs further</w:t>
      </w:r>
      <w:r w:rsidR="008A7D6E" w:rsidRPr="00757AAD">
        <w:rPr>
          <w:rFonts w:eastAsiaTheme="minorEastAsia" w:hint="eastAsia"/>
        </w:rPr>
        <w:t xml:space="preserve"> </w:t>
      </w:r>
      <w:r w:rsidR="008A7D6E">
        <w:rPr>
          <w:rFonts w:eastAsiaTheme="minorEastAsia" w:hint="eastAsia"/>
          <w:lang w:eastAsia="zh-CN"/>
        </w:rPr>
        <w:t>study.</w:t>
      </w:r>
    </w:p>
    <w:p w14:paraId="640E40B4" w14:textId="111EF143" w:rsidR="00757AAD" w:rsidRPr="00757AAD" w:rsidRDefault="00C32481" w:rsidP="00C32481">
      <w:pPr>
        <w:pStyle w:val="ProposalObservation"/>
        <w:spacing w:before="120" w:after="120"/>
        <w:rPr>
          <w:rFonts w:eastAsiaTheme="minorEastAsia"/>
          <w:lang w:eastAsia="zh-CN"/>
        </w:rPr>
      </w:pPr>
      <w:bookmarkStart w:id="26" w:name="_Ref206160807"/>
      <w:r>
        <w:t xml:space="preserve">Proposal </w:t>
      </w:r>
      <w:fldSimple w:instr=" SEQ Proposal \* ARABIC ">
        <w:r w:rsidR="008B5DD0">
          <w:rPr>
            <w:noProof/>
          </w:rPr>
          <w:t>15</w:t>
        </w:r>
      </w:fldSimple>
      <w:r w:rsidR="00D04C1F">
        <w:rPr>
          <w:rFonts w:eastAsiaTheme="minorEastAsia" w:hint="eastAsia"/>
          <w:lang w:eastAsia="zh-CN"/>
        </w:rPr>
        <w:t xml:space="preserve">: </w:t>
      </w:r>
      <w:r w:rsidR="003C7442">
        <w:rPr>
          <w:rFonts w:eastAsiaTheme="minorEastAsia" w:hint="eastAsia"/>
          <w:lang w:eastAsia="zh-CN"/>
        </w:rPr>
        <w:t>For inference report of AI/ML-based CSI compression</w:t>
      </w:r>
      <w:r w:rsidR="00D04C1F">
        <w:rPr>
          <w:rFonts w:eastAsiaTheme="minorEastAsia" w:hint="eastAsia"/>
          <w:lang w:eastAsia="zh-CN"/>
        </w:rPr>
        <w:t xml:space="preserve">, the legacy mechanism of </w:t>
      </w:r>
      <w:r w:rsidR="003612B1">
        <w:rPr>
          <w:rFonts w:eastAsiaTheme="minorEastAsia" w:hint="eastAsia"/>
          <w:lang w:eastAsia="zh-CN"/>
        </w:rPr>
        <w:t>occupancy</w:t>
      </w:r>
      <w:r w:rsidR="00D04C1F">
        <w:rPr>
          <w:rFonts w:eastAsiaTheme="minorEastAsia" w:hint="eastAsia"/>
          <w:lang w:eastAsia="zh-CN"/>
        </w:rPr>
        <w:t xml:space="preserve"> duration for R19 </w:t>
      </w:r>
      <w:r w:rsidR="00FC54BC">
        <w:rPr>
          <w:rFonts w:eastAsiaTheme="minorEastAsia" w:hint="eastAsia"/>
          <w:lang w:eastAsia="zh-CN"/>
        </w:rPr>
        <w:t xml:space="preserve">eType II codebook can be reused, if </w:t>
      </w:r>
      <w:r w:rsidR="00FC54BC" w:rsidRPr="00683104">
        <w:rPr>
          <w:rFonts w:eastAsiaTheme="minorEastAsia"/>
          <w:lang w:eastAsia="zh-CN"/>
        </w:rPr>
        <w:t>associated monitoring report is not configured</w:t>
      </w:r>
      <w:r w:rsidR="00FC54BC">
        <w:rPr>
          <w:rFonts w:eastAsiaTheme="minorEastAsia" w:hint="eastAsia"/>
          <w:lang w:eastAsia="zh-CN"/>
        </w:rPr>
        <w:t>.</w:t>
      </w:r>
      <w:bookmarkEnd w:id="26"/>
    </w:p>
    <w:p w14:paraId="74E5B62D" w14:textId="578468F0" w:rsidR="006C7500" w:rsidRPr="006C7500" w:rsidRDefault="006C7500" w:rsidP="006C7500">
      <w:pPr>
        <w:pStyle w:val="af"/>
        <w:spacing w:after="120"/>
        <w:rPr>
          <w:rFonts w:eastAsiaTheme="minorEastAsia"/>
          <w:b/>
          <w:u w:val="single"/>
          <w:lang w:eastAsia="zh-CN"/>
        </w:rPr>
      </w:pPr>
      <w:r>
        <w:rPr>
          <w:rFonts w:eastAsiaTheme="minorEastAsia" w:hint="eastAsia"/>
          <w:b/>
          <w:u w:val="single"/>
          <w:lang w:eastAsia="zh-CN"/>
        </w:rPr>
        <w:t>Timeline</w:t>
      </w:r>
    </w:p>
    <w:p w14:paraId="17B1535C" w14:textId="2B0DEE6C" w:rsidR="008046E0" w:rsidRDefault="00757BFE" w:rsidP="00E918B1">
      <w:pPr>
        <w:pStyle w:val="af"/>
        <w:spacing w:after="120"/>
        <w:rPr>
          <w:rFonts w:eastAsiaTheme="minorEastAsia"/>
          <w:lang w:eastAsia="zh-CN"/>
        </w:rPr>
      </w:pPr>
      <w:r>
        <w:rPr>
          <w:rFonts w:eastAsiaTheme="minorEastAsia" w:hint="eastAsia"/>
          <w:lang w:eastAsia="zh-CN"/>
        </w:rPr>
        <w:t>In RAN1#121</w:t>
      </w:r>
      <w:r w:rsidR="009971E3">
        <w:rPr>
          <w:rFonts w:eastAsiaTheme="minorEastAsia" w:hint="eastAsia"/>
          <w:lang w:eastAsia="zh-CN"/>
        </w:rPr>
        <w:t xml:space="preserve"> </w:t>
      </w:r>
      <w:r w:rsidR="009971E3">
        <w:rPr>
          <w:rFonts w:eastAsiaTheme="minorEastAsia"/>
          <w:lang w:eastAsia="zh-CN"/>
        </w:rPr>
        <w:fldChar w:fldCharType="begin"/>
      </w:r>
      <w:r w:rsidR="009971E3">
        <w:rPr>
          <w:rFonts w:eastAsiaTheme="minorEastAsia"/>
          <w:lang w:eastAsia="zh-CN"/>
        </w:rPr>
        <w:instrText xml:space="preserve"> </w:instrText>
      </w:r>
      <w:r w:rsidR="009971E3">
        <w:rPr>
          <w:rFonts w:eastAsiaTheme="minorEastAsia" w:hint="eastAsia"/>
          <w:lang w:eastAsia="zh-CN"/>
        </w:rPr>
        <w:instrText>REF _Ref206162432 \r \h</w:instrText>
      </w:r>
      <w:r w:rsidR="009971E3">
        <w:rPr>
          <w:rFonts w:eastAsiaTheme="minorEastAsia"/>
          <w:lang w:eastAsia="zh-CN"/>
        </w:rPr>
        <w:instrText xml:space="preserve"> </w:instrText>
      </w:r>
      <w:r w:rsidR="009971E3">
        <w:rPr>
          <w:rFonts w:eastAsiaTheme="minorEastAsia"/>
          <w:lang w:eastAsia="zh-CN"/>
        </w:rPr>
      </w:r>
      <w:r w:rsidR="009971E3">
        <w:rPr>
          <w:rFonts w:eastAsiaTheme="minorEastAsia"/>
          <w:lang w:eastAsia="zh-CN"/>
        </w:rPr>
        <w:fldChar w:fldCharType="separate"/>
      </w:r>
      <w:r w:rsidR="008B5DD0">
        <w:rPr>
          <w:rFonts w:eastAsiaTheme="minorEastAsia"/>
          <w:lang w:eastAsia="zh-CN"/>
        </w:rPr>
        <w:t>[5]</w:t>
      </w:r>
      <w:r w:rsidR="009971E3">
        <w:rPr>
          <w:rFonts w:eastAsiaTheme="minorEastAsia"/>
          <w:lang w:eastAsia="zh-CN"/>
        </w:rPr>
        <w:fldChar w:fldCharType="end"/>
      </w:r>
      <w:r>
        <w:rPr>
          <w:rFonts w:eastAsiaTheme="minorEastAsia" w:hint="eastAsia"/>
          <w:lang w:eastAsia="zh-CN"/>
        </w:rPr>
        <w:t>, the f</w:t>
      </w:r>
      <w:r w:rsidR="00E918B1">
        <w:rPr>
          <w:rFonts w:eastAsiaTheme="minorEastAsia" w:hint="eastAsia"/>
          <w:lang w:eastAsia="zh-CN"/>
        </w:rPr>
        <w:t>ollowing ag</w:t>
      </w:r>
      <w:r>
        <w:rPr>
          <w:rFonts w:eastAsiaTheme="minorEastAsia" w:hint="eastAsia"/>
          <w:lang w:eastAsia="zh-CN"/>
        </w:rPr>
        <w:t>re</w:t>
      </w:r>
      <w:r w:rsidR="00E918B1">
        <w:rPr>
          <w:rFonts w:eastAsiaTheme="minorEastAsia" w:hint="eastAsia"/>
          <w:lang w:eastAsia="zh-CN"/>
        </w:rPr>
        <w:t>e</w:t>
      </w:r>
      <w:r>
        <w:rPr>
          <w:rFonts w:eastAsiaTheme="minorEastAsia" w:hint="eastAsia"/>
          <w:lang w:eastAsia="zh-CN"/>
        </w:rPr>
        <w:t xml:space="preserve">ment was </w:t>
      </w:r>
      <w:r>
        <w:rPr>
          <w:rFonts w:eastAsiaTheme="minorEastAsia"/>
          <w:lang w:eastAsia="zh-CN"/>
        </w:rPr>
        <w:t>achieved</w:t>
      </w:r>
      <w:r>
        <w:rPr>
          <w:rFonts w:eastAsiaTheme="minorEastAsia" w:hint="eastAsia"/>
          <w:lang w:eastAsia="zh-CN"/>
        </w:rPr>
        <w:t xml:space="preserve"> </w:t>
      </w:r>
      <w:r w:rsidR="008046E0">
        <w:rPr>
          <w:rFonts w:eastAsiaTheme="minorEastAsia" w:hint="eastAsia"/>
          <w:lang w:eastAsia="zh-CN"/>
        </w:rPr>
        <w:t>on timeline for CSI prediction.</w:t>
      </w:r>
      <w:r w:rsidR="00E918B1" w:rsidRPr="00E918B1">
        <w:rPr>
          <w:rFonts w:eastAsiaTheme="minorEastAsia" w:hint="eastAsia"/>
          <w:lang w:eastAsia="zh-CN"/>
        </w:rPr>
        <w:t xml:space="preserve"> </w:t>
      </w:r>
      <w:r w:rsidR="00E918B1">
        <w:rPr>
          <w:rFonts w:eastAsiaTheme="minorEastAsia" w:hint="eastAsia"/>
          <w:lang w:eastAsia="zh-CN"/>
        </w:rPr>
        <w:t>For AI CSI compression similar enhancement can be reused.</w:t>
      </w:r>
    </w:p>
    <w:tbl>
      <w:tblPr>
        <w:tblStyle w:val="a7"/>
        <w:tblW w:w="0" w:type="auto"/>
        <w:tblLook w:val="04A0" w:firstRow="1" w:lastRow="0" w:firstColumn="1" w:lastColumn="0" w:noHBand="0" w:noVBand="1"/>
      </w:tblPr>
      <w:tblGrid>
        <w:gridCol w:w="9286"/>
      </w:tblGrid>
      <w:tr w:rsidR="008046E0" w14:paraId="20EF48BF" w14:textId="77777777" w:rsidTr="008046E0">
        <w:tc>
          <w:tcPr>
            <w:tcW w:w="9286" w:type="dxa"/>
          </w:tcPr>
          <w:p w14:paraId="7E5E084B" w14:textId="77777777" w:rsidR="008046E0" w:rsidRPr="00E918B1" w:rsidRDefault="008046E0" w:rsidP="008046E0">
            <w:pPr>
              <w:spacing w:after="120"/>
              <w:rPr>
                <w:rFonts w:eastAsia="等线"/>
                <w:lang w:eastAsia="zh-CN"/>
              </w:rPr>
            </w:pPr>
            <w:r w:rsidRPr="0077207B">
              <w:rPr>
                <w:rFonts w:eastAsia="等线"/>
                <w:highlight w:val="green"/>
                <w:lang w:eastAsia="zh-CN"/>
              </w:rPr>
              <w:t>Agreement</w:t>
            </w:r>
          </w:p>
          <w:p w14:paraId="7871181C" w14:textId="77777777" w:rsidR="008046E0" w:rsidRDefault="008046E0" w:rsidP="008046E0">
            <w:pPr>
              <w:pStyle w:val="a9"/>
              <w:widowControl w:val="0"/>
              <w:spacing w:after="120"/>
              <w:ind w:firstLine="400"/>
              <w:rPr>
                <w:lang w:eastAsia="ko-KR"/>
              </w:rPr>
            </w:pPr>
            <w:r>
              <w:rPr>
                <w:lang w:eastAsia="ko-KR"/>
              </w:rPr>
              <w:t>For CSI prediction using UE-side model</w:t>
            </w:r>
            <w:r w:rsidRPr="00EB5499">
              <w:rPr>
                <w:color w:val="000000"/>
                <w:lang w:eastAsia="ko-KR"/>
              </w:rPr>
              <w:t xml:space="preserve">, </w:t>
            </w:r>
            <w:r>
              <w:rPr>
                <w:rFonts w:eastAsia="等线" w:hint="eastAsia"/>
                <w:color w:val="000000"/>
              </w:rPr>
              <w:t xml:space="preserve">for inference, in </w:t>
            </w:r>
            <w:r>
              <w:rPr>
                <w:rFonts w:eastAsia="等线"/>
                <w:color w:val="000000"/>
              </w:rPr>
              <w:t>addition</w:t>
            </w:r>
            <w:r>
              <w:rPr>
                <w:rFonts w:eastAsia="等线" w:hint="eastAsia"/>
                <w:color w:val="000000"/>
              </w:rPr>
              <w:t xml:space="preserve"> to </w:t>
            </w:r>
            <w:r>
              <w:rPr>
                <w:rFonts w:eastAsia="等线"/>
                <w:color w:val="000000"/>
              </w:rPr>
              <w:t>legacy</w:t>
            </w:r>
            <w:r>
              <w:rPr>
                <w:rFonts w:eastAsia="等线" w:hint="eastAsia"/>
                <w:color w:val="000000"/>
              </w:rPr>
              <w:t xml:space="preserve"> </w:t>
            </w:r>
            <w:r>
              <w:t>Z/Z’</w:t>
            </w:r>
            <w:r>
              <w:rPr>
                <w:rFonts w:eastAsia="等线" w:hint="eastAsia"/>
              </w:rPr>
              <w:t xml:space="preserve"> for </w:t>
            </w:r>
            <w:proofErr w:type="spellStart"/>
            <w:r>
              <w:rPr>
                <w:rFonts w:eastAsia="等线" w:hint="eastAsia"/>
              </w:rPr>
              <w:t>doppler</w:t>
            </w:r>
            <w:proofErr w:type="spellEnd"/>
            <w:r>
              <w:rPr>
                <w:rFonts w:eastAsia="等线" w:hint="eastAsia"/>
              </w:rPr>
              <w:t xml:space="preserve"> codebook, </w:t>
            </w:r>
            <w:r w:rsidRPr="004D5F02">
              <w:rPr>
                <w:lang w:eastAsia="ko-KR"/>
              </w:rPr>
              <w:t>UE may report the value of t</w:t>
            </w:r>
            <w:r>
              <w:rPr>
                <w:lang w:eastAsia="ko-KR"/>
              </w:rPr>
              <w:t xml:space="preserve"> </w:t>
            </w:r>
            <w:r w:rsidRPr="00A81F45">
              <w:rPr>
                <w:rFonts w:eastAsia="等线"/>
              </w:rPr>
              <w:t>per SCS</w:t>
            </w:r>
          </w:p>
          <w:p w14:paraId="3B2F4ED0" w14:textId="71C8362F" w:rsidR="008046E0" w:rsidRPr="00E918B1" w:rsidRDefault="008046E0" w:rsidP="00E918B1">
            <w:pPr>
              <w:pStyle w:val="a9"/>
              <w:widowControl w:val="0"/>
              <w:numPr>
                <w:ilvl w:val="0"/>
                <w:numId w:val="14"/>
              </w:numPr>
              <w:suppressAutoHyphens/>
              <w:spacing w:afterLines="0" w:after="120"/>
              <w:ind w:firstLineChars="0"/>
              <w:rPr>
                <w:lang w:eastAsia="ko-KR"/>
              </w:rPr>
            </w:pPr>
            <w:r>
              <w:rPr>
                <w:lang w:eastAsia="ko-KR"/>
              </w:rPr>
              <w:t>Detailed value of t can be discussed in UE feature</w:t>
            </w:r>
            <w:r w:rsidRPr="004D5F02">
              <w:rPr>
                <w:lang w:eastAsia="ko-KR"/>
              </w:rPr>
              <w:t xml:space="preserve"> </w:t>
            </w:r>
          </w:p>
        </w:tc>
      </w:tr>
    </w:tbl>
    <w:p w14:paraId="54C5C761" w14:textId="6B1A55AE" w:rsidR="00E66677" w:rsidRDefault="00C32481" w:rsidP="00C32481">
      <w:pPr>
        <w:pStyle w:val="ProposalObservation"/>
        <w:spacing w:before="120" w:after="120"/>
        <w:rPr>
          <w:rFonts w:eastAsia="等线"/>
          <w:lang w:eastAsia="zh-CN"/>
        </w:rPr>
      </w:pPr>
      <w:bookmarkStart w:id="27" w:name="_Ref206160808"/>
      <w:bookmarkStart w:id="28" w:name="_Ref213404337"/>
      <w:r>
        <w:lastRenderedPageBreak/>
        <w:t xml:space="preserve">Proposal </w:t>
      </w:r>
      <w:fldSimple w:instr=" SEQ Proposal \* ARABIC ">
        <w:r w:rsidR="008B5DD0">
          <w:rPr>
            <w:noProof/>
          </w:rPr>
          <w:t>16</w:t>
        </w:r>
      </w:fldSimple>
      <w:r w:rsidR="00E66677">
        <w:rPr>
          <w:rFonts w:eastAsiaTheme="minorEastAsia" w:hint="eastAsia"/>
          <w:lang w:eastAsia="zh-CN"/>
        </w:rPr>
        <w:t xml:space="preserve">: </w:t>
      </w:r>
      <w:r w:rsidR="00E918B1">
        <w:rPr>
          <w:rFonts w:eastAsiaTheme="minorEastAsia" w:hint="eastAsia"/>
          <w:lang w:eastAsia="zh-CN"/>
        </w:rPr>
        <w:t xml:space="preserve">For CSI compression, for inference, </w:t>
      </w:r>
      <w:r w:rsidR="00E918B1">
        <w:rPr>
          <w:rFonts w:eastAsia="等线" w:hint="eastAsia"/>
          <w:color w:val="000000"/>
        </w:rPr>
        <w:t xml:space="preserve">in </w:t>
      </w:r>
      <w:r w:rsidR="00E918B1">
        <w:rPr>
          <w:rFonts w:eastAsia="等线"/>
          <w:color w:val="000000"/>
        </w:rPr>
        <w:t>addition</w:t>
      </w:r>
      <w:r w:rsidR="00E918B1">
        <w:rPr>
          <w:rFonts w:eastAsia="等线" w:hint="eastAsia"/>
          <w:color w:val="000000"/>
        </w:rPr>
        <w:t xml:space="preserve"> to </w:t>
      </w:r>
      <w:r w:rsidR="00E918B1">
        <w:rPr>
          <w:rFonts w:eastAsia="等线"/>
          <w:color w:val="000000"/>
        </w:rPr>
        <w:t>legacy</w:t>
      </w:r>
      <w:r w:rsidR="00E918B1">
        <w:rPr>
          <w:rFonts w:eastAsia="等线" w:hint="eastAsia"/>
          <w:color w:val="000000"/>
        </w:rPr>
        <w:t xml:space="preserve"> </w:t>
      </w:r>
      <w:r w:rsidR="00E918B1">
        <w:t>Z/Z’</w:t>
      </w:r>
      <w:r w:rsidR="00E918B1">
        <w:rPr>
          <w:rFonts w:eastAsia="等线" w:hint="eastAsia"/>
        </w:rPr>
        <w:t xml:space="preserve"> for</w:t>
      </w:r>
      <w:r w:rsidR="00E918B1">
        <w:rPr>
          <w:rFonts w:eastAsia="等线" w:hint="eastAsia"/>
          <w:lang w:eastAsia="zh-CN"/>
        </w:rPr>
        <w:t xml:space="preserve"> R19 eType</w:t>
      </w:r>
      <w:r w:rsidR="00AE7EBB">
        <w:rPr>
          <w:rFonts w:eastAsia="等线" w:hint="eastAsia"/>
          <w:lang w:eastAsia="zh-CN"/>
        </w:rPr>
        <w:t xml:space="preserve"> </w:t>
      </w:r>
      <w:r w:rsidR="00E918B1">
        <w:rPr>
          <w:rFonts w:eastAsia="等线" w:hint="eastAsia"/>
          <w:lang w:eastAsia="zh-CN"/>
        </w:rPr>
        <w:t xml:space="preserve">II codebook, UE </w:t>
      </w:r>
      <w:r w:rsidR="00E918B1" w:rsidRPr="004D5F02">
        <w:rPr>
          <w:lang w:eastAsia="ko-KR"/>
        </w:rPr>
        <w:t>report the value of t</w:t>
      </w:r>
      <w:r w:rsidR="00E918B1">
        <w:rPr>
          <w:lang w:eastAsia="ko-KR"/>
        </w:rPr>
        <w:t xml:space="preserve"> </w:t>
      </w:r>
      <w:r w:rsidR="00E918B1" w:rsidRPr="00A81F45">
        <w:rPr>
          <w:rFonts w:eastAsia="等线"/>
        </w:rPr>
        <w:t>per SCS</w:t>
      </w:r>
      <w:bookmarkEnd w:id="27"/>
      <w:r w:rsidR="00EC44EF">
        <w:rPr>
          <w:rFonts w:eastAsia="等线" w:hint="eastAsia"/>
          <w:lang w:eastAsia="zh-CN"/>
        </w:rPr>
        <w:t>.</w:t>
      </w:r>
      <w:bookmarkEnd w:id="28"/>
    </w:p>
    <w:p w14:paraId="6853BDA4" w14:textId="07EC1FB4" w:rsidR="00E918B1" w:rsidRDefault="002F0A63" w:rsidP="00E918B1">
      <w:pPr>
        <w:pStyle w:val="bullet-proposal"/>
      </w:pPr>
      <w:r>
        <w:rPr>
          <w:rFonts w:hint="eastAsia"/>
        </w:rPr>
        <w:t>The</w:t>
      </w:r>
      <w:r>
        <w:rPr>
          <w:lang w:eastAsia="ko-KR"/>
        </w:rPr>
        <w:t xml:space="preserve"> </w:t>
      </w:r>
      <w:r w:rsidR="00E918B1">
        <w:rPr>
          <w:lang w:eastAsia="ko-KR"/>
        </w:rPr>
        <w:t xml:space="preserve">value of t </w:t>
      </w:r>
      <w:r>
        <w:rPr>
          <w:rFonts w:hint="eastAsia"/>
        </w:rPr>
        <w:t>is reported by</w:t>
      </w:r>
      <w:r w:rsidR="00E918B1">
        <w:rPr>
          <w:lang w:eastAsia="ko-KR"/>
        </w:rPr>
        <w:t xml:space="preserve"> UE</w:t>
      </w:r>
    </w:p>
    <w:p w14:paraId="5A364896" w14:textId="5213E219" w:rsidR="00E66677" w:rsidRDefault="00F84782" w:rsidP="00D943B4">
      <w:pPr>
        <w:spacing w:after="120"/>
        <w:rPr>
          <w:rFonts w:eastAsiaTheme="minorEastAsia"/>
          <w:b/>
          <w:u w:val="single"/>
          <w:lang w:eastAsia="zh-CN"/>
        </w:rPr>
      </w:pPr>
      <w:r w:rsidRPr="00F84782">
        <w:rPr>
          <w:rFonts w:eastAsiaTheme="minorEastAsia" w:hint="eastAsia"/>
          <w:b/>
          <w:u w:val="single"/>
          <w:lang w:eastAsia="zh-CN"/>
        </w:rPr>
        <w:t>Priority rule</w:t>
      </w:r>
    </w:p>
    <w:p w14:paraId="02CEC9B6" w14:textId="6DEB0903" w:rsidR="00E66677" w:rsidRDefault="00D30FA1" w:rsidP="00D943B4">
      <w:pPr>
        <w:spacing w:after="120"/>
        <w:rPr>
          <w:rFonts w:eastAsiaTheme="minorEastAsia"/>
          <w:lang w:eastAsia="zh-CN"/>
        </w:rPr>
      </w:pPr>
      <w:r>
        <w:rPr>
          <w:rFonts w:eastAsiaTheme="minorEastAsia" w:hint="eastAsia"/>
          <w:lang w:eastAsia="zh-CN"/>
        </w:rPr>
        <w:t xml:space="preserve">For AI CSI compression, the potential enhancement on priority rule of CSI reports was to </w:t>
      </w:r>
      <w:r>
        <w:rPr>
          <w:rFonts w:eastAsiaTheme="minorEastAsia"/>
          <w:lang w:eastAsia="zh-CN"/>
        </w:rPr>
        <w:t>differentiate</w:t>
      </w:r>
      <w:r>
        <w:rPr>
          <w:rFonts w:eastAsiaTheme="minorEastAsia" w:hint="eastAsia"/>
          <w:lang w:eastAsia="zh-CN"/>
        </w:rPr>
        <w:t xml:space="preserve"> the AI functionalities or different LCM procedures. Similar to the timeline mechanism, these are common issues that have been discussed in other agenda in Rel-19. </w:t>
      </w:r>
      <w:r>
        <w:rPr>
          <w:rFonts w:eastAsiaTheme="minorEastAsia"/>
          <w:lang w:eastAsia="zh-CN"/>
        </w:rPr>
        <w:t>T</w:t>
      </w:r>
      <w:r>
        <w:rPr>
          <w:rFonts w:eastAsiaTheme="minorEastAsia" w:hint="eastAsia"/>
          <w:lang w:eastAsia="zh-CN"/>
        </w:rPr>
        <w:t>o align with other AI functionality, no enhancement is needed for priority rule of CSI reports</w:t>
      </w:r>
    </w:p>
    <w:p w14:paraId="532E3DA1" w14:textId="33869232" w:rsidR="00D30FA1" w:rsidRPr="00D30FA1" w:rsidRDefault="00C32481" w:rsidP="00C32481">
      <w:pPr>
        <w:pStyle w:val="ProposalObservation"/>
        <w:spacing w:before="120" w:after="120"/>
        <w:rPr>
          <w:rFonts w:eastAsiaTheme="minorEastAsia"/>
          <w:lang w:eastAsia="zh-CN"/>
        </w:rPr>
      </w:pPr>
      <w:bookmarkStart w:id="29" w:name="_Ref206160809"/>
      <w:r>
        <w:t xml:space="preserve">Proposal </w:t>
      </w:r>
      <w:fldSimple w:instr=" SEQ Proposal \* ARABIC ">
        <w:r w:rsidR="008B5DD0">
          <w:rPr>
            <w:noProof/>
          </w:rPr>
          <w:t>17</w:t>
        </w:r>
      </w:fldSimple>
      <w:r w:rsidR="00D30FA1">
        <w:rPr>
          <w:rFonts w:eastAsiaTheme="minorEastAsia" w:hint="eastAsia"/>
          <w:lang w:eastAsia="zh-CN"/>
        </w:rPr>
        <w:t>:</w:t>
      </w:r>
      <w:r w:rsidR="009A4169">
        <w:rPr>
          <w:rFonts w:eastAsiaTheme="minorEastAsia" w:hint="eastAsia"/>
          <w:lang w:eastAsia="zh-CN"/>
        </w:rPr>
        <w:t xml:space="preserve"> </w:t>
      </w:r>
      <w:r w:rsidR="002F0A63">
        <w:rPr>
          <w:rFonts w:eastAsiaTheme="minorEastAsia" w:hint="eastAsia"/>
          <w:lang w:eastAsia="zh-CN"/>
        </w:rPr>
        <w:t>For inference report of AI/ML-based CSI compression, t</w:t>
      </w:r>
      <w:r w:rsidR="009A4169" w:rsidRPr="009A4169">
        <w:rPr>
          <w:rFonts w:eastAsiaTheme="minorEastAsia"/>
          <w:lang w:eastAsia="zh-CN"/>
        </w:rPr>
        <w:t xml:space="preserve">he priority of the </w:t>
      </w:r>
      <w:r w:rsidR="002F0A63">
        <w:rPr>
          <w:rFonts w:eastAsiaTheme="minorEastAsia" w:hint="eastAsia"/>
          <w:lang w:eastAsia="zh-CN"/>
        </w:rPr>
        <w:t>inference</w:t>
      </w:r>
      <w:r w:rsidR="009A4169" w:rsidRPr="009A4169">
        <w:rPr>
          <w:rFonts w:eastAsiaTheme="minorEastAsia"/>
          <w:lang w:eastAsia="zh-CN"/>
        </w:rPr>
        <w:t xml:space="preserve"> report is the same as CSI report not carrying L1-RSRP or L1-SINR (analogous to Rel-1</w:t>
      </w:r>
      <w:r w:rsidR="009A4169">
        <w:rPr>
          <w:rFonts w:eastAsiaTheme="minorEastAsia" w:hint="eastAsia"/>
          <w:lang w:eastAsia="zh-CN"/>
        </w:rPr>
        <w:t>9</w:t>
      </w:r>
      <w:r w:rsidR="009A4169" w:rsidRPr="009A4169">
        <w:rPr>
          <w:rFonts w:eastAsiaTheme="minorEastAsia"/>
          <w:lang w:eastAsia="zh-CN"/>
        </w:rPr>
        <w:t xml:space="preserve"> </w:t>
      </w:r>
      <w:r w:rsidR="009A4169">
        <w:rPr>
          <w:rFonts w:eastAsiaTheme="minorEastAsia" w:hint="eastAsia"/>
          <w:lang w:eastAsia="zh-CN"/>
        </w:rPr>
        <w:t>eType II codebook</w:t>
      </w:r>
      <w:r w:rsidR="009A4169" w:rsidRPr="009A4169">
        <w:rPr>
          <w:rFonts w:eastAsiaTheme="minorEastAsia"/>
          <w:lang w:eastAsia="zh-CN"/>
        </w:rPr>
        <w:t>)</w:t>
      </w:r>
      <w:r w:rsidR="00B85447">
        <w:rPr>
          <w:rFonts w:eastAsiaTheme="minorEastAsia" w:hint="eastAsia"/>
          <w:lang w:eastAsia="zh-CN"/>
        </w:rPr>
        <w:t>.</w:t>
      </w:r>
      <w:bookmarkEnd w:id="29"/>
    </w:p>
    <w:p w14:paraId="296E413B" w14:textId="340AC59F" w:rsidR="00D943B4" w:rsidRDefault="00AC604D" w:rsidP="00D943B4">
      <w:pPr>
        <w:pStyle w:val="2"/>
        <w:rPr>
          <w:lang w:val="en-US"/>
        </w:rPr>
      </w:pPr>
      <w:r>
        <w:rPr>
          <w:rFonts w:hint="eastAsia"/>
          <w:lang w:val="en-US"/>
        </w:rPr>
        <w:t>UCI mapping and omission</w:t>
      </w:r>
    </w:p>
    <w:p w14:paraId="7275F125" w14:textId="6D94021D" w:rsidR="007D46F0" w:rsidRDefault="00971F16" w:rsidP="00971F16">
      <w:pPr>
        <w:pStyle w:val="af"/>
        <w:spacing w:after="120"/>
        <w:rPr>
          <w:rFonts w:eastAsiaTheme="minorEastAsia"/>
          <w:lang w:eastAsia="zh-CN"/>
        </w:rPr>
      </w:pPr>
      <w:r>
        <w:rPr>
          <w:rFonts w:eastAsiaTheme="minorEastAsia"/>
          <w:lang w:eastAsia="zh-CN"/>
        </w:rPr>
        <w:t>T</w:t>
      </w:r>
      <w:r>
        <w:rPr>
          <w:rFonts w:eastAsiaTheme="minorEastAsia" w:hint="eastAsia"/>
          <w:lang w:eastAsia="zh-CN"/>
        </w:rPr>
        <w:t xml:space="preserve">he difference between CSI compression and legacy </w:t>
      </w:r>
      <w:r>
        <w:rPr>
          <w:rFonts w:eastAsiaTheme="minorEastAsia"/>
          <w:lang w:eastAsia="zh-CN"/>
        </w:rPr>
        <w:t>codebook</w:t>
      </w:r>
      <w:r>
        <w:rPr>
          <w:rFonts w:eastAsiaTheme="minorEastAsia" w:hint="eastAsia"/>
          <w:lang w:eastAsia="zh-CN"/>
        </w:rPr>
        <w:t xml:space="preserve"> in UCI mapping is </w:t>
      </w:r>
      <w:r w:rsidR="00AD235F">
        <w:rPr>
          <w:rFonts w:eastAsiaTheme="minorEastAsia" w:hint="eastAsia"/>
          <w:lang w:eastAsia="zh-CN"/>
        </w:rPr>
        <w:t xml:space="preserve">mainly about </w:t>
      </w:r>
      <w:r>
        <w:rPr>
          <w:rFonts w:eastAsiaTheme="minorEastAsia" w:hint="eastAsia"/>
          <w:lang w:eastAsia="zh-CN"/>
        </w:rPr>
        <w:t>how to handle the feedback bits of</w:t>
      </w:r>
      <w:r w:rsidRPr="00971F16">
        <w:t xml:space="preserve"> </w:t>
      </w:r>
      <w:r w:rsidRPr="00971F16">
        <w:rPr>
          <w:rFonts w:eastAsiaTheme="minorEastAsia"/>
          <w:lang w:eastAsia="zh-CN"/>
        </w:rPr>
        <w:t>encoder output</w:t>
      </w:r>
      <w:r>
        <w:rPr>
          <w:rFonts w:eastAsiaTheme="minorEastAsia" w:hint="eastAsia"/>
          <w:lang w:eastAsia="zh-CN"/>
        </w:rPr>
        <w:t>/PMI</w:t>
      </w:r>
      <w:r w:rsidR="009236F4">
        <w:rPr>
          <w:rFonts w:eastAsiaTheme="minorEastAsia" w:hint="eastAsia"/>
          <w:lang w:eastAsia="zh-CN"/>
        </w:rPr>
        <w:t>.</w:t>
      </w:r>
      <w:r w:rsidR="00256422">
        <w:rPr>
          <w:rFonts w:eastAsiaTheme="minorEastAsia" w:hint="eastAsia"/>
          <w:lang w:eastAsia="zh-CN"/>
        </w:rPr>
        <w:t xml:space="preserve"> </w:t>
      </w:r>
      <w:r w:rsidR="009236F4">
        <w:rPr>
          <w:rFonts w:eastAsiaTheme="minorEastAsia" w:hint="eastAsia"/>
          <w:lang w:eastAsia="zh-CN"/>
        </w:rPr>
        <w:t>T</w:t>
      </w:r>
      <w:r w:rsidR="00256422">
        <w:rPr>
          <w:rFonts w:eastAsiaTheme="minorEastAsia" w:hint="eastAsia"/>
          <w:lang w:eastAsia="zh-CN"/>
        </w:rPr>
        <w:t>herefore</w:t>
      </w:r>
      <w:r w:rsidR="00B85447">
        <w:rPr>
          <w:rFonts w:eastAsiaTheme="minorEastAsia" w:hint="eastAsia"/>
          <w:lang w:eastAsia="zh-CN"/>
        </w:rPr>
        <w:t>,</w:t>
      </w:r>
      <w:r w:rsidR="00256422" w:rsidRPr="00256422">
        <w:rPr>
          <w:rFonts w:eastAsiaTheme="minorEastAsia" w:hint="eastAsia"/>
          <w:lang w:eastAsia="zh-CN"/>
        </w:rPr>
        <w:t xml:space="preserve"> </w:t>
      </w:r>
      <w:r w:rsidR="00256422">
        <w:rPr>
          <w:rFonts w:eastAsiaTheme="minorEastAsia" w:hint="eastAsia"/>
          <w:lang w:eastAsia="zh-CN"/>
        </w:rPr>
        <w:t>two parts CSI mechanism can still be reused</w:t>
      </w:r>
      <w:r w:rsidR="009236F4">
        <w:rPr>
          <w:rFonts w:eastAsiaTheme="minorEastAsia" w:hint="eastAsia"/>
          <w:lang w:eastAsia="zh-CN"/>
        </w:rPr>
        <w:t>, with part 1 still contains RI, CQI</w:t>
      </w:r>
      <w:r w:rsidR="00B85447">
        <w:rPr>
          <w:rFonts w:eastAsiaTheme="minorEastAsia" w:hint="eastAsia"/>
          <w:lang w:eastAsia="zh-CN"/>
        </w:rPr>
        <w:t>.</w:t>
      </w:r>
      <w:r w:rsidR="009236F4">
        <w:rPr>
          <w:rFonts w:eastAsiaTheme="minorEastAsia" w:hint="eastAsia"/>
          <w:lang w:eastAsia="zh-CN"/>
        </w:rPr>
        <w:t xml:space="preserve"> </w:t>
      </w:r>
      <w:r w:rsidR="00175F64">
        <w:rPr>
          <w:rFonts w:eastAsiaTheme="minorEastAsia"/>
          <w:lang w:eastAsia="zh-CN"/>
        </w:rPr>
        <w:t>CSI feedback bits for AI model output are</w:t>
      </w:r>
      <w:r w:rsidR="009236F4">
        <w:rPr>
          <w:rFonts w:eastAsiaTheme="minorEastAsia" w:hint="eastAsia"/>
          <w:lang w:eastAsia="zh-CN"/>
        </w:rPr>
        <w:t xml:space="preserve"> contained in part 2 CSI.</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legacy mechanism, the bits of PMI are represented by multiple information </w:t>
      </w:r>
      <w:r>
        <w:rPr>
          <w:rFonts w:eastAsiaTheme="minorEastAsia"/>
          <w:lang w:eastAsia="zh-CN"/>
        </w:rPr>
        <w:t>fields</w:t>
      </w:r>
      <w:r>
        <w:rPr>
          <w:rFonts w:eastAsiaTheme="minorEastAsia" w:hint="eastAsia"/>
          <w:lang w:eastAsia="zh-CN"/>
        </w:rPr>
        <w:t xml:space="preserve"> depending on the codebook typ</w:t>
      </w:r>
      <w:r w:rsidR="00D327D5">
        <w:rPr>
          <w:rFonts w:eastAsiaTheme="minorEastAsia" w:hint="eastAsia"/>
          <w:lang w:eastAsia="zh-CN"/>
        </w:rPr>
        <w:t>e</w:t>
      </w:r>
      <w:r>
        <w:rPr>
          <w:rFonts w:eastAsiaTheme="minorEastAsia" w:hint="eastAsia"/>
          <w:lang w:eastAsia="zh-CN"/>
        </w:rPr>
        <w:t xml:space="preserve"> and specific codebook config</w:t>
      </w:r>
      <w:r w:rsidR="00D327D5">
        <w:rPr>
          <w:rFonts w:eastAsiaTheme="minorEastAsia" w:hint="eastAsia"/>
          <w:lang w:eastAsia="zh-CN"/>
        </w:rPr>
        <w:t xml:space="preserve">uration. As specified in two part CSI mechanism, the more important </w:t>
      </w:r>
      <w:r w:rsidR="0062294B">
        <w:rPr>
          <w:rFonts w:eastAsiaTheme="minorEastAsia"/>
          <w:lang w:eastAsia="zh-CN"/>
        </w:rPr>
        <w:t>fields</w:t>
      </w:r>
      <w:r w:rsidR="00D327D5">
        <w:rPr>
          <w:rFonts w:eastAsiaTheme="minorEastAsia" w:hint="eastAsia"/>
          <w:lang w:eastAsia="zh-CN"/>
        </w:rPr>
        <w:t xml:space="preserve"> are included in part </w:t>
      </w:r>
      <w:r w:rsidR="009236F4">
        <w:rPr>
          <w:rFonts w:eastAsiaTheme="minorEastAsia" w:hint="eastAsia"/>
          <w:lang w:eastAsia="zh-CN"/>
        </w:rPr>
        <w:t>2</w:t>
      </w:r>
      <w:r w:rsidR="00D327D5">
        <w:rPr>
          <w:rFonts w:eastAsiaTheme="minorEastAsia" w:hint="eastAsia"/>
          <w:lang w:eastAsia="zh-CN"/>
        </w:rPr>
        <w:t xml:space="preserve"> </w:t>
      </w:r>
      <w:r w:rsidR="00256422">
        <w:rPr>
          <w:rFonts w:eastAsiaTheme="minorEastAsia" w:hint="eastAsia"/>
          <w:lang w:eastAsia="zh-CN"/>
        </w:rPr>
        <w:t>ha</w:t>
      </w:r>
      <w:r w:rsidR="00340432">
        <w:rPr>
          <w:rFonts w:eastAsiaTheme="minorEastAsia" w:hint="eastAsia"/>
          <w:lang w:eastAsia="zh-CN"/>
        </w:rPr>
        <w:t>ve</w:t>
      </w:r>
      <w:r w:rsidR="00256422">
        <w:rPr>
          <w:rFonts w:eastAsiaTheme="minorEastAsia" w:hint="eastAsia"/>
          <w:lang w:eastAsia="zh-CN"/>
        </w:rPr>
        <w:t xml:space="preserve"> higher priority </w:t>
      </w:r>
      <w:r w:rsidR="00D327D5">
        <w:rPr>
          <w:rFonts w:eastAsiaTheme="minorEastAsia" w:hint="eastAsia"/>
          <w:lang w:eastAsia="zh-CN"/>
        </w:rPr>
        <w:t xml:space="preserve">while the less important </w:t>
      </w:r>
      <w:r w:rsidR="00D327D5">
        <w:rPr>
          <w:rFonts w:eastAsiaTheme="minorEastAsia"/>
          <w:lang w:eastAsia="zh-CN"/>
        </w:rPr>
        <w:t>fields</w:t>
      </w:r>
      <w:r w:rsidR="00256422">
        <w:rPr>
          <w:rFonts w:eastAsiaTheme="minorEastAsia" w:hint="eastAsia"/>
          <w:lang w:eastAsia="zh-CN"/>
        </w:rPr>
        <w:t xml:space="preserve"> have lower priority</w:t>
      </w:r>
      <w:r w:rsidR="00D327D5">
        <w:rPr>
          <w:rFonts w:eastAsiaTheme="minorEastAsia" w:hint="eastAsia"/>
          <w:lang w:eastAsia="zh-CN"/>
        </w:rPr>
        <w:t xml:space="preserve">. </w:t>
      </w:r>
      <w:r w:rsidR="00B85447">
        <w:rPr>
          <w:rFonts w:eastAsiaTheme="minorEastAsia" w:hint="eastAsia"/>
          <w:lang w:eastAsia="zh-CN"/>
        </w:rPr>
        <w:t xml:space="preserve">For AI CSI compression, how </w:t>
      </w:r>
      <w:r w:rsidR="00AD2D4C">
        <w:rPr>
          <w:rFonts w:eastAsiaTheme="minorEastAsia" w:hint="eastAsia"/>
          <w:lang w:eastAsia="zh-CN"/>
        </w:rPr>
        <w:t>to define similar rules to enable CSI omission should be investigate.</w:t>
      </w:r>
    </w:p>
    <w:p w14:paraId="75BCE80F" w14:textId="6900A470" w:rsidR="00AD2D4C" w:rsidRDefault="007D46F0" w:rsidP="00971F16">
      <w:pPr>
        <w:pStyle w:val="af"/>
        <w:spacing w:after="120"/>
        <w:rPr>
          <w:rFonts w:eastAsiaTheme="minorEastAsia"/>
          <w:lang w:eastAsia="zh-CN"/>
        </w:rPr>
      </w:pPr>
      <w:r>
        <w:rPr>
          <w:rFonts w:eastAsiaTheme="minorEastAsia" w:hint="eastAsia"/>
          <w:lang w:eastAsia="zh-CN"/>
        </w:rPr>
        <w:t xml:space="preserve">For AI CSI compression, the output of AI model is a string of bits that do not have priority relation. </w:t>
      </w:r>
      <w:r w:rsidR="00BE72E4">
        <w:rPr>
          <w:rFonts w:eastAsiaTheme="minorEastAsia"/>
          <w:lang w:eastAsia="zh-CN"/>
        </w:rPr>
        <w:t>H</w:t>
      </w:r>
      <w:r w:rsidR="00BE72E4">
        <w:rPr>
          <w:rFonts w:eastAsiaTheme="minorEastAsia" w:hint="eastAsia"/>
          <w:lang w:eastAsia="zh-CN"/>
        </w:rPr>
        <w:t>owever, the priority and CSI omission rule can still be defined for CSI inference report.</w:t>
      </w:r>
      <w:r>
        <w:rPr>
          <w:rFonts w:eastAsiaTheme="minorEastAsia" w:hint="eastAsia"/>
          <w:lang w:eastAsia="zh-CN"/>
        </w:rPr>
        <w:t xml:space="preserve"> </w:t>
      </w:r>
      <w:r w:rsidR="00BE72E4">
        <w:rPr>
          <w:rFonts w:eastAsiaTheme="minorEastAsia" w:hint="eastAsia"/>
          <w:lang w:eastAsia="zh-CN"/>
        </w:rPr>
        <w:t xml:space="preserve">Firstly, compressed CSI for different layer can still be </w:t>
      </w:r>
      <w:r w:rsidR="00BE72E4">
        <w:rPr>
          <w:rFonts w:eastAsiaTheme="minorEastAsia"/>
          <w:lang w:eastAsia="zh-CN"/>
        </w:rPr>
        <w:t>distinguished</w:t>
      </w:r>
      <w:r w:rsidR="00BE72E4">
        <w:rPr>
          <w:rFonts w:eastAsiaTheme="minorEastAsia" w:hint="eastAsia"/>
          <w:lang w:eastAsia="zh-CN"/>
        </w:rPr>
        <w:t xml:space="preserve">, since the AI model inference is performed in per-layer manner. </w:t>
      </w:r>
      <w:r w:rsidR="009F69F6">
        <w:rPr>
          <w:rFonts w:eastAsiaTheme="minorEastAsia" w:hint="eastAsia"/>
          <w:lang w:eastAsia="zh-CN"/>
        </w:rPr>
        <w:t xml:space="preserve">Considering that the low layer CSI provides greater </w:t>
      </w:r>
      <w:r w:rsidR="009F69F6">
        <w:rPr>
          <w:rFonts w:eastAsiaTheme="minorEastAsia"/>
          <w:lang w:eastAsia="zh-CN"/>
        </w:rPr>
        <w:t>proportion</w:t>
      </w:r>
      <w:r w:rsidR="009F69F6">
        <w:rPr>
          <w:rFonts w:eastAsiaTheme="minorEastAsia" w:hint="eastAsia"/>
          <w:lang w:eastAsia="zh-CN"/>
        </w:rPr>
        <w:t xml:space="preserve"> of </w:t>
      </w:r>
      <w:r w:rsidR="00AD2D4C">
        <w:rPr>
          <w:rFonts w:eastAsiaTheme="minorEastAsia" w:hint="eastAsia"/>
          <w:lang w:eastAsia="zh-CN"/>
        </w:rPr>
        <w:t>transmission rate</w:t>
      </w:r>
      <w:r w:rsidR="009F69F6">
        <w:rPr>
          <w:rFonts w:eastAsiaTheme="minorEastAsia" w:hint="eastAsia"/>
          <w:lang w:eastAsia="zh-CN"/>
        </w:rPr>
        <w:t xml:space="preserve"> than the higher </w:t>
      </w:r>
      <w:r w:rsidR="00AD2D4C">
        <w:rPr>
          <w:rFonts w:eastAsiaTheme="minorEastAsia" w:hint="eastAsia"/>
          <w:lang w:eastAsia="zh-CN"/>
        </w:rPr>
        <w:t>layers</w:t>
      </w:r>
      <w:r w:rsidR="009F69F6">
        <w:rPr>
          <w:rFonts w:eastAsiaTheme="minorEastAsia" w:hint="eastAsia"/>
          <w:lang w:eastAsia="zh-CN"/>
        </w:rPr>
        <w:t>, the bits corresponding to low layers shall have high</w:t>
      </w:r>
      <w:r w:rsidR="00FC6F11">
        <w:rPr>
          <w:rFonts w:eastAsiaTheme="minorEastAsia" w:hint="eastAsia"/>
          <w:lang w:eastAsia="zh-CN"/>
        </w:rPr>
        <w:t>er</w:t>
      </w:r>
      <w:r w:rsidR="009F69F6">
        <w:rPr>
          <w:rFonts w:eastAsiaTheme="minorEastAsia" w:hint="eastAsia"/>
          <w:lang w:eastAsia="zh-CN"/>
        </w:rPr>
        <w:t xml:space="preserve"> priority.</w:t>
      </w:r>
      <w:r w:rsidR="00B85447">
        <w:rPr>
          <w:rFonts w:eastAsiaTheme="minorEastAsia" w:hint="eastAsia"/>
          <w:lang w:eastAsia="zh-CN"/>
        </w:rPr>
        <w:t xml:space="preserve"> </w:t>
      </w:r>
      <w:r w:rsidR="00AD2D4C">
        <w:rPr>
          <w:rFonts w:eastAsiaTheme="minorEastAsia"/>
          <w:lang w:eastAsia="zh-CN"/>
        </w:rPr>
        <w:t>S</w:t>
      </w:r>
      <w:r w:rsidR="00AD2D4C">
        <w:rPr>
          <w:rFonts w:eastAsiaTheme="minorEastAsia" w:hint="eastAsia"/>
          <w:lang w:eastAsia="zh-CN"/>
        </w:rPr>
        <w:t xml:space="preserve">econdly, </w:t>
      </w:r>
      <w:proofErr w:type="spellStart"/>
      <w:r w:rsidR="00AD2D4C">
        <w:rPr>
          <w:rFonts w:eastAsiaTheme="minorEastAsia" w:hint="eastAsia"/>
          <w:lang w:eastAsia="zh-CN"/>
        </w:rPr>
        <w:t>subband</w:t>
      </w:r>
      <w:proofErr w:type="spellEnd"/>
      <w:r w:rsidR="00AD2D4C">
        <w:rPr>
          <w:rFonts w:eastAsiaTheme="minorEastAsia" w:hint="eastAsia"/>
          <w:lang w:eastAsia="zh-CN"/>
        </w:rPr>
        <w:t xml:space="preserve"> configuration can also be taken into consideration. It is possible to divide the output of encoder to bits corresponding to different group of </w:t>
      </w:r>
      <w:proofErr w:type="spellStart"/>
      <w:r w:rsidR="00AD2D4C">
        <w:rPr>
          <w:rFonts w:eastAsiaTheme="minorEastAsia" w:hint="eastAsia"/>
          <w:lang w:eastAsia="zh-CN"/>
        </w:rPr>
        <w:t>subbands</w:t>
      </w:r>
      <w:proofErr w:type="spellEnd"/>
      <w:r w:rsidR="00AD2D4C">
        <w:rPr>
          <w:rFonts w:eastAsiaTheme="minorEastAsia" w:hint="eastAsia"/>
          <w:lang w:eastAsia="zh-CN"/>
        </w:rPr>
        <w:t xml:space="preserve">. Some group of </w:t>
      </w:r>
      <w:proofErr w:type="spellStart"/>
      <w:r w:rsidR="00AD2D4C">
        <w:rPr>
          <w:rFonts w:eastAsiaTheme="minorEastAsia" w:hint="eastAsia"/>
          <w:lang w:eastAsia="zh-CN"/>
        </w:rPr>
        <w:t>subbands</w:t>
      </w:r>
      <w:proofErr w:type="spellEnd"/>
      <w:r w:rsidR="00AD2D4C">
        <w:rPr>
          <w:rFonts w:eastAsiaTheme="minorEastAsia" w:hint="eastAsia"/>
          <w:lang w:eastAsia="zh-CN"/>
        </w:rPr>
        <w:t xml:space="preserve"> can have higher priority. For example, in legacy CSI omission rule for </w:t>
      </w:r>
      <w:r w:rsidR="00B85447">
        <w:rPr>
          <w:rFonts w:eastAsiaTheme="minorEastAsia" w:hint="eastAsia"/>
          <w:lang w:eastAsia="zh-CN"/>
        </w:rPr>
        <w:t xml:space="preserve">Type I </w:t>
      </w:r>
      <w:r w:rsidR="00AD2D4C">
        <w:rPr>
          <w:rFonts w:eastAsiaTheme="minorEastAsia" w:hint="eastAsia"/>
          <w:lang w:eastAsia="zh-CN"/>
        </w:rPr>
        <w:t xml:space="preserve">codebook, </w:t>
      </w:r>
      <w:r w:rsidR="00AD2D4C">
        <w:rPr>
          <w:rFonts w:eastAsiaTheme="minorEastAsia"/>
          <w:lang w:eastAsia="zh-CN"/>
        </w:rPr>
        <w:t>the</w:t>
      </w:r>
      <w:r w:rsidR="00AD2D4C">
        <w:rPr>
          <w:rFonts w:eastAsiaTheme="minorEastAsia" w:hint="eastAsia"/>
          <w:lang w:eastAsia="zh-CN"/>
        </w:rPr>
        <w:t xml:space="preserve"> CSI feedback of even </w:t>
      </w:r>
      <w:proofErr w:type="spellStart"/>
      <w:r w:rsidR="00AD2D4C">
        <w:rPr>
          <w:rFonts w:eastAsiaTheme="minorEastAsia" w:hint="eastAsia"/>
          <w:lang w:eastAsia="zh-CN"/>
        </w:rPr>
        <w:t>subbands</w:t>
      </w:r>
      <w:proofErr w:type="spellEnd"/>
      <w:r w:rsidR="00AD2D4C">
        <w:rPr>
          <w:rFonts w:eastAsiaTheme="minorEastAsia" w:hint="eastAsia"/>
          <w:lang w:eastAsia="zh-CN"/>
        </w:rPr>
        <w:t xml:space="preserve"> has higher priority than the odd </w:t>
      </w:r>
      <w:proofErr w:type="spellStart"/>
      <w:r w:rsidR="00AD2D4C">
        <w:rPr>
          <w:rFonts w:eastAsiaTheme="minorEastAsia" w:hint="eastAsia"/>
          <w:lang w:eastAsia="zh-CN"/>
        </w:rPr>
        <w:t>subbands</w:t>
      </w:r>
      <w:proofErr w:type="spellEnd"/>
      <w:r w:rsidR="00AD2D4C">
        <w:rPr>
          <w:rFonts w:eastAsiaTheme="minorEastAsia" w:hint="eastAsia"/>
          <w:lang w:eastAsia="zh-CN"/>
        </w:rPr>
        <w:t>.</w:t>
      </w:r>
    </w:p>
    <w:p w14:paraId="7558484D" w14:textId="00450FEE" w:rsidR="002F0A63" w:rsidRDefault="00C32481" w:rsidP="00C32481">
      <w:pPr>
        <w:pStyle w:val="ProposalObservation"/>
        <w:spacing w:before="120" w:after="120"/>
        <w:rPr>
          <w:rFonts w:eastAsiaTheme="minorEastAsia"/>
          <w:lang w:eastAsia="zh-CN"/>
        </w:rPr>
      </w:pPr>
      <w:bookmarkStart w:id="30" w:name="_Ref206170710"/>
      <w:bookmarkStart w:id="31" w:name="_Ref206160810"/>
      <w:r>
        <w:t xml:space="preserve">Proposal </w:t>
      </w:r>
      <w:fldSimple w:instr=" SEQ Proposal \* ARABIC ">
        <w:r w:rsidR="008B5DD0">
          <w:rPr>
            <w:noProof/>
          </w:rPr>
          <w:t>18</w:t>
        </w:r>
      </w:fldSimple>
      <w:r w:rsidR="00CA4D8F">
        <w:rPr>
          <w:rFonts w:eastAsiaTheme="minorEastAsia" w:hint="eastAsia"/>
          <w:lang w:eastAsia="zh-CN"/>
        </w:rPr>
        <w:t xml:space="preserve">: For UCI mapping of </w:t>
      </w:r>
      <w:r w:rsidR="002F0A63">
        <w:rPr>
          <w:rFonts w:eastAsiaTheme="minorEastAsia" w:hint="eastAsia"/>
          <w:lang w:eastAsia="zh-CN"/>
        </w:rPr>
        <w:t xml:space="preserve">AI/ML-based </w:t>
      </w:r>
      <w:r w:rsidR="00CA4D8F">
        <w:rPr>
          <w:rFonts w:eastAsiaTheme="minorEastAsia" w:hint="eastAsia"/>
          <w:lang w:eastAsia="zh-CN"/>
        </w:rPr>
        <w:t>CSI compression, two part CSI mechanism can be reused.</w:t>
      </w:r>
      <w:bookmarkEnd w:id="30"/>
    </w:p>
    <w:p w14:paraId="721A5667" w14:textId="58B14AAE" w:rsidR="00CA4D8F" w:rsidRPr="00C00E19" w:rsidRDefault="00CA4D8F" w:rsidP="0054513A">
      <w:pPr>
        <w:pStyle w:val="bullet-proposal"/>
      </w:pPr>
      <w:r>
        <w:t>The</w:t>
      </w:r>
      <w:r>
        <w:rPr>
          <w:rFonts w:hint="eastAsia"/>
        </w:rPr>
        <w:t xml:space="preserve"> CSI feedback bit</w:t>
      </w:r>
      <w:r w:rsidR="00FC6F11">
        <w:rPr>
          <w:rFonts w:hint="eastAsia"/>
        </w:rPr>
        <w:t>s</w:t>
      </w:r>
      <w:r>
        <w:rPr>
          <w:rFonts w:hint="eastAsia"/>
        </w:rPr>
        <w:t xml:space="preserve"> for AI model output can have different priorit</w:t>
      </w:r>
      <w:r w:rsidR="002F0A63">
        <w:rPr>
          <w:rFonts w:hint="eastAsia"/>
        </w:rPr>
        <w:t>ies</w:t>
      </w:r>
      <w:r>
        <w:rPr>
          <w:rFonts w:hint="eastAsia"/>
        </w:rPr>
        <w:t xml:space="preserve"> according to the corresponding layer and/or </w:t>
      </w:r>
      <w:proofErr w:type="spellStart"/>
      <w:r>
        <w:rPr>
          <w:rFonts w:hint="eastAsia"/>
        </w:rPr>
        <w:t>subban</w:t>
      </w:r>
      <w:r w:rsidR="009236F4">
        <w:rPr>
          <w:rFonts w:hint="eastAsia"/>
        </w:rPr>
        <w:t>d</w:t>
      </w:r>
      <w:proofErr w:type="spellEnd"/>
      <w:r w:rsidR="00235C37">
        <w:rPr>
          <w:rFonts w:hint="eastAsia"/>
        </w:rPr>
        <w:t xml:space="preserve"> configuration</w:t>
      </w:r>
      <w:r>
        <w:rPr>
          <w:rFonts w:hint="eastAsia"/>
        </w:rPr>
        <w:t>.</w:t>
      </w:r>
      <w:bookmarkEnd w:id="31"/>
    </w:p>
    <w:p w14:paraId="60B93F20" w14:textId="3D110F32" w:rsidR="00E6564B" w:rsidRDefault="00496409" w:rsidP="00CB166D">
      <w:pPr>
        <w:pStyle w:val="2"/>
        <w:rPr>
          <w:lang w:val="en-US"/>
        </w:rPr>
      </w:pPr>
      <w:r>
        <w:rPr>
          <w:rFonts w:hint="eastAsia"/>
          <w:lang w:val="en-US"/>
        </w:rPr>
        <w:t>D</w:t>
      </w:r>
      <w:r w:rsidR="00E6564B" w:rsidRPr="00CB166D">
        <w:rPr>
          <w:lang w:val="en-US"/>
        </w:rPr>
        <w:t>ata collection for training</w:t>
      </w:r>
    </w:p>
    <w:p w14:paraId="2FCFBACB" w14:textId="71D799C7" w:rsidR="00496409" w:rsidRDefault="00496409" w:rsidP="00496409">
      <w:pPr>
        <w:pStyle w:val="3"/>
      </w:pPr>
      <w:r w:rsidRPr="00496409">
        <w:t>NW-side data collection</w:t>
      </w:r>
    </w:p>
    <w:p w14:paraId="0A8B3D0B" w14:textId="2FA40545" w:rsidR="00281467" w:rsidRPr="00281467" w:rsidRDefault="00281467" w:rsidP="004270A6">
      <w:pPr>
        <w:spacing w:after="120"/>
        <w:rPr>
          <w:rFonts w:eastAsiaTheme="minorEastAsia"/>
          <w:lang w:eastAsia="zh-CN"/>
        </w:rPr>
      </w:pPr>
      <w:r w:rsidRPr="00CB166D">
        <w:rPr>
          <w:rFonts w:eastAsia="宋体"/>
          <w:lang w:eastAsia="zh-CN"/>
        </w:rPr>
        <w:t>Regarding the format of target CSI in NW-side data collection, several agreement</w:t>
      </w:r>
      <w:r w:rsidRPr="00CB166D">
        <w:rPr>
          <w:rFonts w:eastAsia="宋体" w:hint="eastAsia"/>
          <w:lang w:eastAsia="zh-CN"/>
        </w:rPr>
        <w:t>s were reached</w:t>
      </w:r>
      <w:r w:rsidRPr="00CB166D">
        <w:rPr>
          <w:rFonts w:eastAsia="宋体"/>
          <w:lang w:eastAsia="zh-CN"/>
        </w:rPr>
        <w:t xml:space="preserve"> in RAN1#12</w:t>
      </w:r>
      <w:r>
        <w:rPr>
          <w:rFonts w:eastAsia="宋体" w:hint="eastAsia"/>
          <w:lang w:eastAsia="zh-CN"/>
        </w:rPr>
        <w:t>3</w:t>
      </w:r>
      <w:r w:rsidRPr="00CB166D">
        <w:rPr>
          <w:rFonts w:eastAsia="宋体"/>
          <w:lang w:eastAsia="zh-CN"/>
        </w:rPr>
        <w:t xml:space="preserve"> meeting</w:t>
      </w:r>
      <w:r w:rsidRPr="00CB166D">
        <w:rPr>
          <w:rFonts w:eastAsia="宋体" w:hint="eastAsia"/>
          <w:lang w:eastAsia="zh-CN"/>
        </w:rPr>
        <w:t xml:space="preserve"> </w:t>
      </w:r>
      <w:r w:rsidR="00E673D8">
        <w:rPr>
          <w:rFonts w:eastAsia="宋体"/>
          <w:lang w:eastAsia="zh-CN"/>
        </w:rPr>
        <w:fldChar w:fldCharType="begin"/>
      </w:r>
      <w:r w:rsidR="00E673D8">
        <w:rPr>
          <w:rFonts w:eastAsia="宋体"/>
          <w:lang w:eastAsia="zh-CN"/>
        </w:rPr>
        <w:instrText xml:space="preserve"> </w:instrText>
      </w:r>
      <w:r w:rsidR="00E673D8">
        <w:rPr>
          <w:rFonts w:eastAsia="宋体" w:hint="eastAsia"/>
          <w:lang w:eastAsia="zh-CN"/>
        </w:rPr>
        <w:instrText>REF _Ref220598207 \r \h</w:instrText>
      </w:r>
      <w:r w:rsidR="00E673D8">
        <w:rPr>
          <w:rFonts w:eastAsia="宋体"/>
          <w:lang w:eastAsia="zh-CN"/>
        </w:rPr>
        <w:instrText xml:space="preserve"> </w:instrText>
      </w:r>
      <w:r w:rsidR="00E673D8">
        <w:rPr>
          <w:rFonts w:eastAsia="宋体"/>
          <w:lang w:eastAsia="zh-CN"/>
        </w:rPr>
      </w:r>
      <w:r w:rsidR="00E673D8">
        <w:rPr>
          <w:rFonts w:eastAsia="宋体"/>
          <w:lang w:eastAsia="zh-CN"/>
        </w:rPr>
        <w:fldChar w:fldCharType="separate"/>
      </w:r>
      <w:r w:rsidR="008B5DD0">
        <w:rPr>
          <w:rFonts w:eastAsia="宋体"/>
          <w:lang w:eastAsia="zh-CN"/>
        </w:rPr>
        <w:t>[2]</w:t>
      </w:r>
      <w:r w:rsidR="00E673D8">
        <w:rPr>
          <w:rFonts w:eastAsia="宋体"/>
          <w:lang w:eastAsia="zh-CN"/>
        </w:rPr>
        <w:fldChar w:fldCharType="end"/>
      </w:r>
      <w:r w:rsidR="00291C29">
        <w:rPr>
          <w:rFonts w:eastAsia="宋体" w:hint="eastAsia"/>
          <w:lang w:eastAsia="zh-CN"/>
        </w:rPr>
        <w:t xml:space="preserve"> </w:t>
      </w:r>
      <w:r w:rsidRPr="00CB166D">
        <w:rPr>
          <w:lang w:eastAsia="zh-CN"/>
        </w:rPr>
        <w:t xml:space="preserve">regarding </w:t>
      </w:r>
      <w:r>
        <w:rPr>
          <w:rFonts w:eastAsiaTheme="minorEastAsia" w:hint="eastAsia"/>
          <w:lang w:eastAsia="zh-CN"/>
        </w:rPr>
        <w:t xml:space="preserve">target CSI quantization. </w:t>
      </w:r>
    </w:p>
    <w:tbl>
      <w:tblPr>
        <w:tblStyle w:val="a7"/>
        <w:tblW w:w="0" w:type="auto"/>
        <w:tblLook w:val="04A0" w:firstRow="1" w:lastRow="0" w:firstColumn="1" w:lastColumn="0" w:noHBand="0" w:noVBand="1"/>
      </w:tblPr>
      <w:tblGrid>
        <w:gridCol w:w="9286"/>
      </w:tblGrid>
      <w:tr w:rsidR="00377D9F" w:rsidRPr="0053063D" w14:paraId="0E4FA2EB" w14:textId="77777777" w:rsidTr="00377D9F">
        <w:tc>
          <w:tcPr>
            <w:tcW w:w="9286" w:type="dxa"/>
          </w:tcPr>
          <w:p w14:paraId="32E16A16" w14:textId="77777777" w:rsidR="00377D9F" w:rsidRPr="0053063D" w:rsidRDefault="00377D9F" w:rsidP="00377D9F">
            <w:pPr>
              <w:tabs>
                <w:tab w:val="left" w:pos="576"/>
              </w:tabs>
              <w:overflowPunct w:val="0"/>
              <w:spacing w:afterLines="0" w:after="0"/>
              <w:jc w:val="left"/>
              <w:textAlignment w:val="baseline"/>
              <w:rPr>
                <w:rFonts w:eastAsia="Batang"/>
                <w:b/>
                <w:lang w:val="en-GB" w:eastAsia="zh-CN"/>
              </w:rPr>
            </w:pPr>
            <w:r w:rsidRPr="0053063D">
              <w:rPr>
                <w:rFonts w:eastAsia="Batang"/>
                <w:b/>
                <w:highlight w:val="green"/>
                <w:lang w:val="en-GB" w:eastAsia="zh-CN"/>
              </w:rPr>
              <w:t>Agreement</w:t>
            </w:r>
          </w:p>
          <w:p w14:paraId="0CAF9E18" w14:textId="77777777" w:rsidR="00377D9F" w:rsidRPr="0053063D" w:rsidRDefault="00377D9F" w:rsidP="00377D9F">
            <w:pPr>
              <w:tabs>
                <w:tab w:val="left" w:pos="576"/>
              </w:tabs>
              <w:overflowPunct w:val="0"/>
              <w:spacing w:afterLines="0" w:after="0"/>
              <w:jc w:val="left"/>
              <w:textAlignment w:val="baseline"/>
              <w:rPr>
                <w:rFonts w:eastAsia="Batang"/>
                <w:bCs/>
                <w:lang w:val="en-GB" w:eastAsia="zh-CN"/>
              </w:rPr>
            </w:pPr>
            <w:r w:rsidRPr="0053063D">
              <w:rPr>
                <w:rFonts w:eastAsia="Batang"/>
                <w:bCs/>
                <w:lang w:val="en-GB" w:eastAsia="zh-CN"/>
              </w:rPr>
              <w:t>For NW side data collection with higher layer reporting, regarding Target CSI quantization, Option 1 (Scalar quantization) is supported.</w:t>
            </w:r>
          </w:p>
          <w:p w14:paraId="5BD0CE53" w14:textId="05445F46" w:rsidR="00377D9F" w:rsidRPr="0053063D" w:rsidRDefault="00377D9F" w:rsidP="00377D9F">
            <w:pPr>
              <w:tabs>
                <w:tab w:val="left" w:pos="576"/>
              </w:tabs>
              <w:overflowPunct w:val="0"/>
              <w:spacing w:afterLines="0" w:after="0"/>
              <w:jc w:val="left"/>
              <w:textAlignment w:val="baseline"/>
              <w:rPr>
                <w:rFonts w:eastAsia="Batang"/>
                <w:b/>
                <w:color w:val="FF0000"/>
                <w:lang w:val="en-GB" w:eastAsia="zh-CN"/>
              </w:rPr>
            </w:pPr>
            <w:r w:rsidRPr="0053063D">
              <w:rPr>
                <w:rFonts w:eastAsia="Batang"/>
                <w:bCs/>
                <w:lang w:val="en-GB" w:eastAsia="zh-CN"/>
              </w:rPr>
              <w:t>Note: Supporting target CSI payload size greater than single RRC message may need RAN2 justification.</w:t>
            </w:r>
          </w:p>
          <w:p w14:paraId="74883066" w14:textId="77777777" w:rsidR="00377D9F" w:rsidRPr="0053063D" w:rsidRDefault="00377D9F" w:rsidP="00377D9F">
            <w:pPr>
              <w:spacing w:afterLines="0" w:after="0"/>
              <w:jc w:val="left"/>
              <w:rPr>
                <w:rFonts w:eastAsia="等线"/>
                <w:lang w:val="en-GB" w:eastAsia="zh-CN"/>
              </w:rPr>
            </w:pPr>
          </w:p>
          <w:p w14:paraId="27B5A8A0" w14:textId="77777777" w:rsidR="00377D9F" w:rsidRPr="0053063D" w:rsidRDefault="00377D9F" w:rsidP="00377D9F">
            <w:pPr>
              <w:spacing w:afterLines="0" w:after="0"/>
              <w:jc w:val="left"/>
              <w:rPr>
                <w:rFonts w:eastAsia="等线"/>
                <w:lang w:val="en-GB" w:eastAsia="zh-CN"/>
              </w:rPr>
            </w:pPr>
            <w:r w:rsidRPr="0053063D">
              <w:rPr>
                <w:rFonts w:eastAsia="等线"/>
                <w:highlight w:val="green"/>
                <w:lang w:val="en-GB" w:eastAsia="zh-CN"/>
              </w:rPr>
              <w:t>Agreement:</w:t>
            </w:r>
          </w:p>
          <w:p w14:paraId="7F12C76E" w14:textId="77777777" w:rsidR="00377D9F" w:rsidRPr="0053063D" w:rsidRDefault="00377D9F" w:rsidP="00377D9F">
            <w:pPr>
              <w:tabs>
                <w:tab w:val="left" w:pos="576"/>
              </w:tabs>
              <w:overflowPunct w:val="0"/>
              <w:spacing w:afterLines="0" w:after="0"/>
              <w:jc w:val="left"/>
              <w:textAlignment w:val="baseline"/>
              <w:rPr>
                <w:rFonts w:eastAsia="Batang"/>
                <w:bCs/>
                <w:i/>
                <w:lang w:val="en-GB" w:eastAsia="zh-CN"/>
              </w:rPr>
            </w:pPr>
            <w:r w:rsidRPr="0053063D">
              <w:rPr>
                <w:rFonts w:eastAsia="Batang"/>
                <w:bCs/>
                <w:lang w:val="en-GB" w:eastAsia="zh-CN"/>
              </w:rPr>
              <w:t>For Option 1 (scalar quantization) of NW side data collection with higher layer reporting, down select between Option 1a and Option 1b:</w:t>
            </w:r>
          </w:p>
          <w:p w14:paraId="0E79C7D7" w14:textId="77777777" w:rsidR="00377D9F" w:rsidRPr="0053063D" w:rsidRDefault="00377D9F" w:rsidP="00377D9F">
            <w:pPr>
              <w:numPr>
                <w:ilvl w:val="0"/>
                <w:numId w:val="49"/>
              </w:numPr>
              <w:suppressAutoHyphens/>
              <w:snapToGrid w:val="0"/>
              <w:spacing w:afterLines="0" w:after="120"/>
              <w:jc w:val="left"/>
              <w:rPr>
                <w:rFonts w:eastAsia="Malgun Gothic"/>
                <w:bCs/>
                <w:iCs/>
                <w:lang w:val="en-GB" w:eastAsia="x-none"/>
              </w:rPr>
            </w:pPr>
            <w:r w:rsidRPr="0053063D">
              <w:rPr>
                <w:bCs/>
                <w:iCs/>
                <w:lang w:val="en-GB" w:eastAsia="zh-CN"/>
              </w:rPr>
              <w:t>Option 1a: Each complex element of the Target CSI sample is quantized to real value and imaginary value</w:t>
            </w:r>
          </w:p>
          <w:p w14:paraId="70F446C3" w14:textId="77777777" w:rsidR="00377D9F" w:rsidRPr="0053063D" w:rsidRDefault="00377D9F" w:rsidP="00377D9F">
            <w:pPr>
              <w:numPr>
                <w:ilvl w:val="1"/>
                <w:numId w:val="49"/>
              </w:numPr>
              <w:suppressAutoHyphens/>
              <w:snapToGrid w:val="0"/>
              <w:spacing w:afterLines="0" w:after="120"/>
              <w:jc w:val="left"/>
              <w:rPr>
                <w:bCs/>
                <w:iCs/>
                <w:lang w:val="en-GB" w:eastAsia="zh-CN"/>
              </w:rPr>
            </w:pPr>
            <w:r w:rsidRPr="0053063D">
              <w:rPr>
                <w:bCs/>
                <w:iCs/>
                <w:lang w:val="en-GB" w:eastAsia="zh-CN"/>
              </w:rPr>
              <w:t>Further study at least k1=</w:t>
            </w:r>
            <w:proofErr w:type="gramStart"/>
            <w:r w:rsidRPr="0053063D">
              <w:rPr>
                <w:bCs/>
                <w:iCs/>
                <w:lang w:val="en-GB" w:eastAsia="zh-CN"/>
              </w:rPr>
              <w:t>k2=</w:t>
            </w:r>
            <w:proofErr w:type="gramEnd"/>
            <w:r w:rsidRPr="0053063D">
              <w:rPr>
                <w:bCs/>
                <w:iCs/>
                <w:lang w:val="en-GB" w:eastAsia="zh-CN"/>
              </w:rPr>
              <w:t xml:space="preserve">3, 4, 5, 6, and 8 to ensure the performance (e.g., the minimum value that achieves the close performance to </w:t>
            </w:r>
            <w:proofErr w:type="spellStart"/>
            <w:r w:rsidRPr="0053063D">
              <w:rPr>
                <w:bCs/>
                <w:iCs/>
                <w:lang w:val="en-GB" w:eastAsia="zh-CN"/>
              </w:rPr>
              <w:t>upperbound</w:t>
            </w:r>
            <w:proofErr w:type="spellEnd"/>
            <w:r w:rsidRPr="0053063D">
              <w:rPr>
                <w:bCs/>
                <w:iCs/>
                <w:lang w:val="en-GB" w:eastAsia="zh-CN"/>
              </w:rPr>
              <w:t>).</w:t>
            </w:r>
          </w:p>
          <w:p w14:paraId="664BA7DD" w14:textId="77777777" w:rsidR="00377D9F" w:rsidRPr="0053063D" w:rsidRDefault="00377D9F" w:rsidP="00377D9F">
            <w:pPr>
              <w:numPr>
                <w:ilvl w:val="1"/>
                <w:numId w:val="49"/>
              </w:numPr>
              <w:suppressAutoHyphens/>
              <w:snapToGrid w:val="0"/>
              <w:spacing w:afterLines="0" w:after="120"/>
              <w:jc w:val="left"/>
              <w:rPr>
                <w:rFonts w:eastAsia="Malgun Gothic"/>
                <w:bCs/>
                <w:iCs/>
                <w:lang w:val="en-GB" w:eastAsia="x-none"/>
              </w:rPr>
            </w:pPr>
            <w:r w:rsidRPr="0053063D">
              <w:rPr>
                <w:bCs/>
                <w:iCs/>
                <w:lang w:val="en-GB" w:eastAsia="zh-CN"/>
              </w:rPr>
              <w:t xml:space="preserve">Further study the quantized value of each </w:t>
            </w:r>
            <w:proofErr w:type="spellStart"/>
            <w:r w:rsidRPr="0053063D">
              <w:rPr>
                <w:bCs/>
                <w:iCs/>
                <w:lang w:val="en-GB" w:eastAsia="zh-CN"/>
              </w:rPr>
              <w:t>codepoint</w:t>
            </w:r>
            <w:proofErr w:type="spellEnd"/>
            <w:r w:rsidRPr="0053063D">
              <w:rPr>
                <w:bCs/>
                <w:iCs/>
                <w:lang w:val="en-GB" w:eastAsia="zh-CN"/>
              </w:rPr>
              <w:t>.</w:t>
            </w:r>
          </w:p>
          <w:p w14:paraId="7F73C13E" w14:textId="77777777" w:rsidR="00377D9F" w:rsidRPr="0053063D" w:rsidRDefault="00377D9F" w:rsidP="00377D9F">
            <w:pPr>
              <w:numPr>
                <w:ilvl w:val="0"/>
                <w:numId w:val="49"/>
              </w:numPr>
              <w:suppressAutoHyphens/>
              <w:snapToGrid w:val="0"/>
              <w:spacing w:afterLines="0" w:after="120"/>
              <w:jc w:val="left"/>
              <w:rPr>
                <w:rFonts w:eastAsia="Malgun Gothic"/>
                <w:bCs/>
                <w:iCs/>
                <w:lang w:val="en-GB" w:eastAsia="x-none"/>
              </w:rPr>
            </w:pPr>
            <w:r w:rsidRPr="0053063D">
              <w:rPr>
                <w:bCs/>
                <w:iCs/>
                <w:lang w:val="en-GB" w:eastAsia="zh-CN"/>
              </w:rPr>
              <w:t>Option 1b: Each complex element of the Target CSI sample is quantized to amplitude value and phase value</w:t>
            </w:r>
          </w:p>
          <w:p w14:paraId="16C96050" w14:textId="77777777" w:rsidR="00377D9F" w:rsidRPr="0053063D" w:rsidRDefault="00377D9F" w:rsidP="00377D9F">
            <w:pPr>
              <w:numPr>
                <w:ilvl w:val="1"/>
                <w:numId w:val="49"/>
              </w:numPr>
              <w:suppressAutoHyphens/>
              <w:snapToGrid w:val="0"/>
              <w:spacing w:afterLines="0" w:after="120"/>
              <w:jc w:val="left"/>
              <w:rPr>
                <w:rFonts w:eastAsia="Malgun Gothic"/>
                <w:bCs/>
                <w:iCs/>
                <w:lang w:val="en-GB" w:eastAsia="x-none"/>
              </w:rPr>
            </w:pPr>
            <w:r w:rsidRPr="0053063D">
              <w:rPr>
                <w:bCs/>
                <w:iCs/>
                <w:lang w:val="en-GB" w:eastAsia="zh-CN"/>
              </w:rPr>
              <w:t>Further study at least k1+</w:t>
            </w:r>
            <w:proofErr w:type="gramStart"/>
            <w:r w:rsidRPr="0053063D">
              <w:rPr>
                <w:bCs/>
                <w:iCs/>
                <w:lang w:val="en-GB" w:eastAsia="zh-CN"/>
              </w:rPr>
              <w:t>k2=</w:t>
            </w:r>
            <w:proofErr w:type="gramEnd"/>
            <w:r w:rsidRPr="0053063D">
              <w:rPr>
                <w:bCs/>
                <w:iCs/>
                <w:lang w:val="en-GB" w:eastAsia="zh-CN"/>
              </w:rPr>
              <w:t xml:space="preserve">6, 7, 8, 12, and 16 with k1&gt;k2, k1&lt;k2 or k1=k2 to ensure the performance (e.g., the minimum value that achieves the close performance to </w:t>
            </w:r>
            <w:proofErr w:type="spellStart"/>
            <w:r w:rsidRPr="0053063D">
              <w:rPr>
                <w:bCs/>
                <w:iCs/>
                <w:lang w:val="en-GB" w:eastAsia="zh-CN"/>
              </w:rPr>
              <w:t>upperbound</w:t>
            </w:r>
            <w:proofErr w:type="spellEnd"/>
            <w:r w:rsidRPr="0053063D">
              <w:rPr>
                <w:bCs/>
                <w:iCs/>
                <w:lang w:val="en-GB" w:eastAsia="zh-CN"/>
              </w:rPr>
              <w:t>).</w:t>
            </w:r>
          </w:p>
          <w:p w14:paraId="4680890C" w14:textId="77777777" w:rsidR="00377D9F" w:rsidRPr="0053063D" w:rsidRDefault="00377D9F" w:rsidP="00377D9F">
            <w:pPr>
              <w:numPr>
                <w:ilvl w:val="1"/>
                <w:numId w:val="49"/>
              </w:numPr>
              <w:suppressAutoHyphens/>
              <w:snapToGrid w:val="0"/>
              <w:spacing w:afterLines="0" w:after="120"/>
              <w:jc w:val="left"/>
              <w:rPr>
                <w:rFonts w:eastAsia="Malgun Gothic"/>
                <w:bCs/>
                <w:iCs/>
                <w:lang w:val="en-GB" w:eastAsia="x-none"/>
              </w:rPr>
            </w:pPr>
            <w:r w:rsidRPr="0053063D">
              <w:rPr>
                <w:bCs/>
                <w:iCs/>
                <w:lang w:val="en-GB" w:eastAsia="zh-CN"/>
              </w:rPr>
              <w:t xml:space="preserve">Further study the quantized value of each </w:t>
            </w:r>
            <w:proofErr w:type="spellStart"/>
            <w:r w:rsidRPr="0053063D">
              <w:rPr>
                <w:bCs/>
                <w:iCs/>
                <w:lang w:val="en-GB" w:eastAsia="zh-CN"/>
              </w:rPr>
              <w:t>codepoint</w:t>
            </w:r>
            <w:proofErr w:type="spellEnd"/>
            <w:r w:rsidRPr="0053063D">
              <w:rPr>
                <w:bCs/>
                <w:iCs/>
                <w:lang w:val="en-GB" w:eastAsia="zh-CN"/>
              </w:rPr>
              <w:t>.</w:t>
            </w:r>
          </w:p>
          <w:p w14:paraId="4C165CBD" w14:textId="77777777" w:rsidR="00377D9F" w:rsidRPr="0053063D" w:rsidRDefault="00377D9F" w:rsidP="00377D9F">
            <w:pPr>
              <w:numPr>
                <w:ilvl w:val="0"/>
                <w:numId w:val="49"/>
              </w:numPr>
              <w:suppressAutoHyphens/>
              <w:snapToGrid w:val="0"/>
              <w:spacing w:afterLines="0" w:after="120"/>
              <w:jc w:val="left"/>
              <w:rPr>
                <w:rFonts w:eastAsia="Malgun Gothic"/>
                <w:bCs/>
                <w:iCs/>
                <w:lang w:val="en-GB" w:eastAsia="x-none"/>
              </w:rPr>
            </w:pPr>
            <w:r w:rsidRPr="0053063D">
              <w:rPr>
                <w:bCs/>
                <w:iCs/>
                <w:lang w:val="en-GB" w:eastAsia="zh-CN"/>
              </w:rPr>
              <w:lastRenderedPageBreak/>
              <w:t>Further study the potential UE complexity between Option 1a and Option 1b, e.g., considering the potential conversion to amplitude/phase domain of Option 1b.</w:t>
            </w:r>
          </w:p>
          <w:p w14:paraId="10F08E2A" w14:textId="77777777" w:rsidR="00377D9F" w:rsidRPr="0053063D" w:rsidRDefault="00377D9F" w:rsidP="00377D9F">
            <w:pPr>
              <w:numPr>
                <w:ilvl w:val="0"/>
                <w:numId w:val="49"/>
              </w:numPr>
              <w:suppressAutoHyphens/>
              <w:snapToGrid w:val="0"/>
              <w:spacing w:afterLines="0" w:after="120"/>
              <w:jc w:val="left"/>
              <w:rPr>
                <w:rFonts w:eastAsia="Malgun Gothic"/>
                <w:bCs/>
                <w:iCs/>
                <w:lang w:val="en-GB" w:eastAsia="x-none"/>
              </w:rPr>
            </w:pPr>
            <w:r w:rsidRPr="0053063D">
              <w:rPr>
                <w:bCs/>
                <w:iCs/>
                <w:lang w:val="en-GB" w:eastAsia="zh-CN"/>
              </w:rPr>
              <w:t>Consider Metric#1 (SGCS for a trained model) for the evaluation.</w:t>
            </w:r>
          </w:p>
          <w:p w14:paraId="778A8A04" w14:textId="77777777" w:rsidR="00377D9F" w:rsidRPr="0053063D" w:rsidRDefault="00377D9F" w:rsidP="00377D9F">
            <w:pPr>
              <w:numPr>
                <w:ilvl w:val="0"/>
                <w:numId w:val="49"/>
              </w:numPr>
              <w:suppressAutoHyphens/>
              <w:snapToGrid w:val="0"/>
              <w:spacing w:afterLines="0" w:after="120"/>
              <w:jc w:val="left"/>
              <w:rPr>
                <w:rFonts w:eastAsia="Malgun Gothic"/>
                <w:bCs/>
                <w:iCs/>
                <w:lang w:val="en-GB" w:eastAsia="x-none"/>
              </w:rPr>
            </w:pPr>
            <w:r w:rsidRPr="0053063D">
              <w:rPr>
                <w:bCs/>
                <w:iCs/>
                <w:lang w:val="en-GB" w:eastAsia="zh-CN"/>
              </w:rPr>
              <w:t xml:space="preserve">The study at least considers 32 ports, 64 ports, and 128 ports; 19 </w:t>
            </w:r>
            <w:proofErr w:type="spellStart"/>
            <w:r w:rsidRPr="0053063D">
              <w:rPr>
                <w:bCs/>
                <w:iCs/>
                <w:lang w:val="en-GB" w:eastAsia="zh-CN"/>
              </w:rPr>
              <w:t>subbands</w:t>
            </w:r>
            <w:proofErr w:type="spellEnd"/>
            <w:r w:rsidRPr="0053063D">
              <w:rPr>
                <w:bCs/>
                <w:iCs/>
                <w:lang w:val="en-GB" w:eastAsia="zh-CN"/>
              </w:rPr>
              <w:t>; rank 4.</w:t>
            </w:r>
          </w:p>
          <w:p w14:paraId="18DDB477" w14:textId="77777777" w:rsidR="00377D9F" w:rsidRPr="0053063D" w:rsidRDefault="00377D9F" w:rsidP="00377D9F">
            <w:pPr>
              <w:numPr>
                <w:ilvl w:val="0"/>
                <w:numId w:val="49"/>
              </w:numPr>
              <w:suppressAutoHyphens/>
              <w:snapToGrid w:val="0"/>
              <w:spacing w:afterLines="0" w:after="120"/>
              <w:jc w:val="left"/>
              <w:rPr>
                <w:rFonts w:eastAsia="Malgun Gothic"/>
                <w:bCs/>
                <w:iCs/>
                <w:lang w:val="en-GB" w:eastAsia="x-none"/>
              </w:rPr>
            </w:pPr>
            <w:r w:rsidRPr="0053063D">
              <w:rPr>
                <w:bCs/>
                <w:iCs/>
                <w:lang w:val="en-GB" w:eastAsia="zh-CN"/>
              </w:rPr>
              <w:t xml:space="preserve">It is up to companies to study mixed Target CSIs subject to multiple {k1, </w:t>
            </w:r>
            <w:proofErr w:type="gramStart"/>
            <w:r w:rsidRPr="0053063D">
              <w:rPr>
                <w:bCs/>
                <w:iCs/>
                <w:lang w:val="en-GB" w:eastAsia="zh-CN"/>
              </w:rPr>
              <w:t>k2</w:t>
            </w:r>
            <w:proofErr w:type="gramEnd"/>
            <w:r w:rsidRPr="0053063D">
              <w:rPr>
                <w:bCs/>
                <w:iCs/>
                <w:lang w:val="en-GB" w:eastAsia="zh-CN"/>
              </w:rPr>
              <w:t>} values each corresponding to a specific port/</w:t>
            </w:r>
            <w:proofErr w:type="spellStart"/>
            <w:r w:rsidRPr="0053063D">
              <w:rPr>
                <w:bCs/>
                <w:iCs/>
                <w:lang w:val="en-GB" w:eastAsia="zh-CN"/>
              </w:rPr>
              <w:t>subband</w:t>
            </w:r>
            <w:proofErr w:type="spellEnd"/>
            <w:r w:rsidRPr="0053063D">
              <w:rPr>
                <w:bCs/>
                <w:iCs/>
                <w:lang w:val="en-GB" w:eastAsia="zh-CN"/>
              </w:rPr>
              <w:t>/layer configuration, for training scalable model.</w:t>
            </w:r>
          </w:p>
          <w:p w14:paraId="0C60FA32" w14:textId="77777777" w:rsidR="00377D9F" w:rsidRPr="0053063D" w:rsidRDefault="00377D9F" w:rsidP="00377D9F">
            <w:pPr>
              <w:numPr>
                <w:ilvl w:val="0"/>
                <w:numId w:val="49"/>
              </w:numPr>
              <w:suppressAutoHyphens/>
              <w:snapToGrid w:val="0"/>
              <w:spacing w:afterLines="0" w:after="120"/>
              <w:jc w:val="left"/>
              <w:rPr>
                <w:rFonts w:eastAsia="Malgun Gothic"/>
                <w:bCs/>
                <w:iCs/>
                <w:lang w:val="en-GB" w:eastAsia="x-none"/>
              </w:rPr>
            </w:pPr>
            <w:r w:rsidRPr="0053063D">
              <w:rPr>
                <w:bCs/>
                <w:iCs/>
                <w:lang w:val="en-GB" w:eastAsia="zh-CN"/>
              </w:rPr>
              <w:t xml:space="preserve">Study the necessity of RRC signaling enhancement, e.g., for a large k1, </w:t>
            </w:r>
            <w:proofErr w:type="gramStart"/>
            <w:r w:rsidRPr="0053063D">
              <w:rPr>
                <w:bCs/>
                <w:iCs/>
                <w:lang w:val="en-GB" w:eastAsia="zh-CN"/>
              </w:rPr>
              <w:t>k2</w:t>
            </w:r>
            <w:proofErr w:type="gramEnd"/>
            <w:r w:rsidRPr="0053063D">
              <w:rPr>
                <w:bCs/>
                <w:iCs/>
                <w:lang w:val="en-GB" w:eastAsia="zh-CN"/>
              </w:rPr>
              <w:t xml:space="preserve"> pair if needed.</w:t>
            </w:r>
          </w:p>
          <w:p w14:paraId="7F6B1625" w14:textId="77777777" w:rsidR="00377D9F" w:rsidRPr="0053063D" w:rsidRDefault="00377D9F" w:rsidP="00377D9F">
            <w:pPr>
              <w:spacing w:afterLines="0" w:after="0"/>
              <w:ind w:leftChars="400" w:left="800"/>
              <w:jc w:val="left"/>
              <w:rPr>
                <w:rFonts w:eastAsia="Malgun Gothic"/>
                <w:bCs/>
                <w:iCs/>
                <w:lang w:val="en-GB" w:eastAsia="x-none"/>
              </w:rPr>
            </w:pPr>
          </w:p>
          <w:p w14:paraId="4A3D7C4E" w14:textId="77777777" w:rsidR="00377D9F" w:rsidRPr="0053063D" w:rsidRDefault="00377D9F" w:rsidP="00377D9F">
            <w:pPr>
              <w:numPr>
                <w:ilvl w:val="0"/>
                <w:numId w:val="49"/>
              </w:numPr>
              <w:suppressAutoHyphens/>
              <w:snapToGrid w:val="0"/>
              <w:spacing w:afterLines="0" w:after="120"/>
              <w:jc w:val="left"/>
              <w:rPr>
                <w:rFonts w:eastAsia="Malgun Gothic"/>
                <w:bCs/>
                <w:iCs/>
                <w:lang w:val="en-GB" w:eastAsia="x-none"/>
              </w:rPr>
            </w:pPr>
            <w:r w:rsidRPr="0053063D">
              <w:rPr>
                <w:bCs/>
                <w:iCs/>
                <w:lang w:val="en-GB" w:eastAsia="zh-CN"/>
              </w:rPr>
              <w:t xml:space="preserve">Further study whether/how to perform normalization for Option 1a and Option 1b, e.g., the ranges of both </w:t>
            </w:r>
            <w:r w:rsidRPr="0053063D">
              <w:rPr>
                <w:rFonts w:eastAsia="Batang"/>
                <w:bCs/>
                <w:lang w:val="en-GB" w:eastAsia="zh-CN"/>
              </w:rPr>
              <w:t>[T1</w:t>
            </w:r>
            <w:r w:rsidRPr="0053063D">
              <w:rPr>
                <w:rFonts w:eastAsia="Batang"/>
                <w:bCs/>
                <w:vertAlign w:val="subscript"/>
                <w:lang w:val="en-GB" w:eastAsia="zh-CN"/>
              </w:rPr>
              <w:t>min</w:t>
            </w:r>
            <w:r w:rsidRPr="0053063D">
              <w:rPr>
                <w:rFonts w:eastAsia="Batang"/>
                <w:bCs/>
                <w:lang w:val="en-GB" w:eastAsia="zh-CN"/>
              </w:rPr>
              <w:t>, T1</w:t>
            </w:r>
            <w:r w:rsidRPr="0053063D">
              <w:rPr>
                <w:rFonts w:eastAsia="Batang"/>
                <w:bCs/>
                <w:vertAlign w:val="subscript"/>
                <w:lang w:val="en-GB" w:eastAsia="zh-CN"/>
              </w:rPr>
              <w:t>max</w:t>
            </w:r>
            <w:r w:rsidRPr="0053063D">
              <w:rPr>
                <w:rFonts w:eastAsia="Batang"/>
                <w:bCs/>
                <w:lang w:val="en-GB" w:eastAsia="zh-CN"/>
              </w:rPr>
              <w:t>] and [T2</w:t>
            </w:r>
            <w:r w:rsidRPr="0053063D">
              <w:rPr>
                <w:rFonts w:eastAsia="Batang"/>
                <w:bCs/>
                <w:vertAlign w:val="subscript"/>
                <w:lang w:val="en-GB" w:eastAsia="zh-CN"/>
              </w:rPr>
              <w:t>min</w:t>
            </w:r>
            <w:r w:rsidRPr="0053063D">
              <w:rPr>
                <w:rFonts w:eastAsia="Batang"/>
                <w:bCs/>
                <w:lang w:val="en-GB" w:eastAsia="zh-CN"/>
              </w:rPr>
              <w:t>, T2</w:t>
            </w:r>
            <w:r w:rsidRPr="0053063D">
              <w:rPr>
                <w:rFonts w:eastAsia="Batang"/>
                <w:bCs/>
                <w:vertAlign w:val="subscript"/>
                <w:lang w:val="en-GB" w:eastAsia="zh-CN"/>
              </w:rPr>
              <w:t>max</w:t>
            </w:r>
            <w:r w:rsidRPr="0053063D">
              <w:rPr>
                <w:rFonts w:eastAsia="Batang"/>
                <w:bCs/>
                <w:lang w:val="en-GB" w:eastAsia="zh-CN"/>
              </w:rPr>
              <w:t>]</w:t>
            </w:r>
            <w:r w:rsidRPr="0053063D">
              <w:rPr>
                <w:bCs/>
                <w:iCs/>
                <w:lang w:val="en-GB" w:eastAsia="zh-CN"/>
              </w:rPr>
              <w:t xml:space="preserve"> are fixed and specified as </w:t>
            </w:r>
            <w:r w:rsidRPr="0053063D">
              <w:rPr>
                <w:rFonts w:eastAsia="Batang"/>
                <w:bCs/>
                <w:lang w:val="en-GB" w:eastAsia="zh-CN"/>
              </w:rPr>
              <w:t>[-1, 1] for real/</w:t>
            </w:r>
            <w:proofErr w:type="spellStart"/>
            <w:r w:rsidRPr="0053063D">
              <w:rPr>
                <w:rFonts w:eastAsia="Batang"/>
                <w:bCs/>
                <w:lang w:val="en-GB" w:eastAsia="zh-CN"/>
              </w:rPr>
              <w:t>imag</w:t>
            </w:r>
            <w:proofErr w:type="spellEnd"/>
            <w:r w:rsidRPr="0053063D">
              <w:rPr>
                <w:rFonts w:eastAsia="Batang"/>
                <w:bCs/>
                <w:lang w:val="en-GB" w:eastAsia="zh-CN"/>
              </w:rPr>
              <w:t xml:space="preserve"> quantization, or [0, 1]/[0, 2π) for amplitude/phase quantization. </w:t>
            </w:r>
            <w:r w:rsidRPr="0053063D">
              <w:rPr>
                <w:bCs/>
                <w:iCs/>
                <w:lang w:val="en-GB" w:eastAsia="zh-CN"/>
              </w:rPr>
              <w:t>Select one among the alternatives:</w:t>
            </w:r>
          </w:p>
          <w:p w14:paraId="33D6A7B6" w14:textId="77777777" w:rsidR="00377D9F" w:rsidRPr="0053063D" w:rsidRDefault="00377D9F" w:rsidP="00377D9F">
            <w:pPr>
              <w:numPr>
                <w:ilvl w:val="1"/>
                <w:numId w:val="49"/>
              </w:numPr>
              <w:suppressAutoHyphens/>
              <w:snapToGrid w:val="0"/>
              <w:spacing w:afterLines="0" w:after="120"/>
              <w:jc w:val="left"/>
              <w:rPr>
                <w:rFonts w:eastAsia="Malgun Gothic"/>
                <w:bCs/>
                <w:iCs/>
                <w:lang w:val="en-GB" w:eastAsia="x-none"/>
              </w:rPr>
            </w:pPr>
            <w:r w:rsidRPr="0053063D">
              <w:rPr>
                <w:bCs/>
                <w:iCs/>
                <w:lang w:val="en-GB" w:eastAsia="zh-CN"/>
              </w:rPr>
              <w:t>Alt.1: It is UE implementation to</w:t>
            </w:r>
            <w:r w:rsidRPr="0053063D">
              <w:rPr>
                <w:rFonts w:eastAsia="Batang"/>
                <w:bCs/>
                <w:lang w:val="en-GB" w:eastAsia="zh-CN"/>
              </w:rPr>
              <w:t xml:space="preserve"> perform scale up/down to fit the fixed range. </w:t>
            </w:r>
          </w:p>
          <w:p w14:paraId="4CECAFC2" w14:textId="77777777" w:rsidR="00377D9F" w:rsidRPr="0053063D" w:rsidRDefault="00377D9F" w:rsidP="00377D9F">
            <w:pPr>
              <w:numPr>
                <w:ilvl w:val="1"/>
                <w:numId w:val="49"/>
              </w:numPr>
              <w:suppressAutoHyphens/>
              <w:snapToGrid w:val="0"/>
              <w:spacing w:afterLines="0" w:after="120"/>
              <w:jc w:val="left"/>
              <w:rPr>
                <w:bCs/>
                <w:iCs/>
                <w:lang w:val="en-GB" w:eastAsia="zh-CN"/>
              </w:rPr>
            </w:pPr>
            <w:r w:rsidRPr="0053063D">
              <w:rPr>
                <w:bCs/>
                <w:iCs/>
                <w:lang w:val="en-GB" w:eastAsia="zh-CN"/>
              </w:rPr>
              <w:t xml:space="preserve">Alt.2: Additional specification on the quantization, e.g., </w:t>
            </w:r>
          </w:p>
          <w:p w14:paraId="2F1F799F" w14:textId="77777777" w:rsidR="00377D9F" w:rsidRPr="0053063D" w:rsidRDefault="00377D9F" w:rsidP="00377D9F">
            <w:pPr>
              <w:numPr>
                <w:ilvl w:val="2"/>
                <w:numId w:val="49"/>
              </w:numPr>
              <w:suppressAutoHyphens/>
              <w:snapToGrid w:val="0"/>
              <w:spacing w:afterLines="0" w:after="120"/>
              <w:ind w:left="1200" w:hanging="360"/>
              <w:jc w:val="left"/>
              <w:rPr>
                <w:bCs/>
                <w:iCs/>
                <w:lang w:val="en-GB" w:eastAsia="zh-CN"/>
              </w:rPr>
            </w:pPr>
            <w:r w:rsidRPr="0053063D">
              <w:rPr>
                <w:bCs/>
                <w:iCs/>
                <w:lang w:val="en-GB" w:eastAsia="zh-CN"/>
              </w:rPr>
              <w:t xml:space="preserve">Alt.2-1: At least one element among all real and </w:t>
            </w:r>
            <w:proofErr w:type="spellStart"/>
            <w:r w:rsidRPr="0053063D">
              <w:rPr>
                <w:bCs/>
                <w:iCs/>
                <w:lang w:val="en-GB" w:eastAsia="zh-CN"/>
              </w:rPr>
              <w:t>imag</w:t>
            </w:r>
            <w:proofErr w:type="spellEnd"/>
            <w:r w:rsidRPr="0053063D">
              <w:rPr>
                <w:bCs/>
                <w:iCs/>
                <w:lang w:val="en-GB" w:eastAsia="zh-CN"/>
              </w:rPr>
              <w:t xml:space="preserve"> elements in the Target CSI matrix (FFS per layer and/or per </w:t>
            </w:r>
            <w:proofErr w:type="spellStart"/>
            <w:r w:rsidRPr="0053063D">
              <w:rPr>
                <w:bCs/>
                <w:iCs/>
                <w:lang w:val="en-GB" w:eastAsia="zh-CN"/>
              </w:rPr>
              <w:t>subband</w:t>
            </w:r>
            <w:proofErr w:type="spellEnd"/>
            <w:r w:rsidRPr="0053063D">
              <w:rPr>
                <w:bCs/>
                <w:iCs/>
                <w:lang w:val="en-GB" w:eastAsia="zh-CN"/>
              </w:rPr>
              <w:t xml:space="preserve">) correspond to any of </w:t>
            </w:r>
            <w:proofErr w:type="spellStart"/>
            <w:r w:rsidRPr="0053063D">
              <w:rPr>
                <w:bCs/>
                <w:iCs/>
                <w:lang w:val="en-GB" w:eastAsia="zh-CN"/>
              </w:rPr>
              <w:t>T</w:t>
            </w:r>
            <w:r w:rsidRPr="0053063D">
              <w:rPr>
                <w:bCs/>
                <w:iCs/>
                <w:vertAlign w:val="subscript"/>
                <w:lang w:val="en-GB" w:eastAsia="zh-CN"/>
              </w:rPr>
              <w:t>min</w:t>
            </w:r>
            <w:proofErr w:type="spellEnd"/>
            <w:r w:rsidRPr="0053063D">
              <w:rPr>
                <w:bCs/>
                <w:iCs/>
                <w:lang w:val="en-GB" w:eastAsia="zh-CN"/>
              </w:rPr>
              <w:t xml:space="preserve"> (where </w:t>
            </w:r>
            <w:proofErr w:type="spellStart"/>
            <w:r w:rsidRPr="0053063D">
              <w:rPr>
                <w:bCs/>
                <w:iCs/>
                <w:lang w:val="en-GB" w:eastAsia="zh-CN"/>
              </w:rPr>
              <w:t>T</w:t>
            </w:r>
            <w:r w:rsidRPr="0053063D">
              <w:rPr>
                <w:bCs/>
                <w:iCs/>
                <w:vertAlign w:val="subscript"/>
                <w:lang w:val="en-GB" w:eastAsia="zh-CN"/>
              </w:rPr>
              <w:t>min</w:t>
            </w:r>
            <w:proofErr w:type="spellEnd"/>
            <w:r w:rsidRPr="0053063D">
              <w:rPr>
                <w:rFonts w:eastAsia="Batang"/>
                <w:bCs/>
                <w:lang w:val="en-GB" w:eastAsia="zh-CN"/>
              </w:rPr>
              <w:t>=T1</w:t>
            </w:r>
            <w:r w:rsidRPr="0053063D">
              <w:rPr>
                <w:rFonts w:eastAsia="Batang"/>
                <w:bCs/>
                <w:vertAlign w:val="subscript"/>
                <w:lang w:val="en-GB" w:eastAsia="zh-CN"/>
              </w:rPr>
              <w:t>min</w:t>
            </w:r>
            <w:r w:rsidRPr="0053063D">
              <w:rPr>
                <w:bCs/>
                <w:iCs/>
                <w:lang w:val="en-GB" w:eastAsia="zh-CN"/>
              </w:rPr>
              <w:t>=</w:t>
            </w:r>
            <w:r w:rsidRPr="0053063D">
              <w:rPr>
                <w:rFonts w:eastAsia="Batang"/>
                <w:bCs/>
                <w:lang w:val="en-GB" w:eastAsia="zh-CN"/>
              </w:rPr>
              <w:t>T2</w:t>
            </w:r>
            <w:r w:rsidRPr="0053063D">
              <w:rPr>
                <w:rFonts w:eastAsia="Batang"/>
                <w:bCs/>
                <w:vertAlign w:val="subscript"/>
                <w:lang w:val="en-GB" w:eastAsia="zh-CN"/>
              </w:rPr>
              <w:t>min</w:t>
            </w:r>
            <w:r w:rsidRPr="0053063D">
              <w:rPr>
                <w:bCs/>
                <w:iCs/>
                <w:lang w:val="en-GB" w:eastAsia="zh-CN"/>
              </w:rPr>
              <w:t xml:space="preserve">) and </w:t>
            </w:r>
            <w:proofErr w:type="spellStart"/>
            <w:r w:rsidRPr="0053063D">
              <w:rPr>
                <w:bCs/>
                <w:iCs/>
                <w:lang w:val="en-GB" w:eastAsia="zh-CN"/>
              </w:rPr>
              <w:t>T</w:t>
            </w:r>
            <w:r w:rsidRPr="0053063D">
              <w:rPr>
                <w:bCs/>
                <w:iCs/>
                <w:vertAlign w:val="subscript"/>
                <w:lang w:val="en-GB" w:eastAsia="zh-CN"/>
              </w:rPr>
              <w:t>max</w:t>
            </w:r>
            <w:proofErr w:type="spellEnd"/>
            <w:r w:rsidRPr="0053063D">
              <w:rPr>
                <w:bCs/>
                <w:iCs/>
                <w:lang w:val="en-GB" w:eastAsia="zh-CN"/>
              </w:rPr>
              <w:t xml:space="preserve"> (where </w:t>
            </w:r>
            <w:proofErr w:type="spellStart"/>
            <w:r w:rsidRPr="0053063D">
              <w:rPr>
                <w:bCs/>
                <w:iCs/>
                <w:lang w:val="en-GB" w:eastAsia="zh-CN"/>
              </w:rPr>
              <w:t>T</w:t>
            </w:r>
            <w:r w:rsidRPr="0053063D">
              <w:rPr>
                <w:bCs/>
                <w:iCs/>
                <w:vertAlign w:val="subscript"/>
                <w:lang w:val="en-GB" w:eastAsia="zh-CN"/>
              </w:rPr>
              <w:t>max</w:t>
            </w:r>
            <w:proofErr w:type="spellEnd"/>
            <w:r w:rsidRPr="0053063D">
              <w:rPr>
                <w:bCs/>
                <w:iCs/>
                <w:lang w:val="en-GB" w:eastAsia="zh-CN"/>
              </w:rPr>
              <w:t>=</w:t>
            </w:r>
            <w:r w:rsidRPr="0053063D">
              <w:rPr>
                <w:rFonts w:eastAsia="Batang"/>
                <w:bCs/>
                <w:lang w:val="en-GB" w:eastAsia="zh-CN"/>
              </w:rPr>
              <w:t>T1</w:t>
            </w:r>
            <w:r w:rsidRPr="0053063D">
              <w:rPr>
                <w:rFonts w:eastAsia="Batang"/>
                <w:bCs/>
                <w:vertAlign w:val="subscript"/>
                <w:lang w:val="en-GB" w:eastAsia="zh-CN"/>
              </w:rPr>
              <w:t>max</w:t>
            </w:r>
            <w:r w:rsidRPr="0053063D">
              <w:rPr>
                <w:bCs/>
                <w:iCs/>
                <w:lang w:val="en-GB" w:eastAsia="zh-CN"/>
              </w:rPr>
              <w:t>=</w:t>
            </w:r>
            <w:r w:rsidRPr="0053063D">
              <w:rPr>
                <w:rFonts w:eastAsia="Batang"/>
                <w:bCs/>
                <w:lang w:val="en-GB" w:eastAsia="zh-CN"/>
              </w:rPr>
              <w:t>T2</w:t>
            </w:r>
            <w:r w:rsidRPr="0053063D">
              <w:rPr>
                <w:rFonts w:eastAsia="Batang"/>
                <w:bCs/>
                <w:vertAlign w:val="subscript"/>
                <w:lang w:val="en-GB" w:eastAsia="zh-CN"/>
              </w:rPr>
              <w:t>max</w:t>
            </w:r>
            <w:r w:rsidRPr="0053063D">
              <w:rPr>
                <w:bCs/>
                <w:iCs/>
                <w:lang w:val="en-GB" w:eastAsia="zh-CN"/>
              </w:rPr>
              <w:t xml:space="preserve">) in the quantization table or at least one element among all amplitude elements in the Target CSI matrix (FFS per layer and/or per </w:t>
            </w:r>
            <w:proofErr w:type="spellStart"/>
            <w:r w:rsidRPr="0053063D">
              <w:rPr>
                <w:bCs/>
                <w:iCs/>
                <w:lang w:val="en-GB" w:eastAsia="zh-CN"/>
              </w:rPr>
              <w:t>subband</w:t>
            </w:r>
            <w:proofErr w:type="spellEnd"/>
            <w:r w:rsidRPr="0053063D">
              <w:rPr>
                <w:bCs/>
                <w:iCs/>
                <w:lang w:val="en-GB" w:eastAsia="zh-CN"/>
              </w:rPr>
              <w:t xml:space="preserve">) correspond to </w:t>
            </w:r>
            <w:r w:rsidRPr="0053063D">
              <w:rPr>
                <w:rFonts w:eastAsia="Batang"/>
                <w:bCs/>
                <w:lang w:val="en-GB" w:eastAsia="zh-CN"/>
              </w:rPr>
              <w:t>T1</w:t>
            </w:r>
            <w:r w:rsidRPr="0053063D">
              <w:rPr>
                <w:rFonts w:eastAsia="Batang"/>
                <w:bCs/>
                <w:vertAlign w:val="subscript"/>
                <w:lang w:val="en-GB" w:eastAsia="zh-CN"/>
              </w:rPr>
              <w:t>max</w:t>
            </w:r>
          </w:p>
          <w:p w14:paraId="6589A1ED" w14:textId="77777777" w:rsidR="00377D9F" w:rsidRPr="0053063D" w:rsidRDefault="00377D9F" w:rsidP="00377D9F">
            <w:pPr>
              <w:numPr>
                <w:ilvl w:val="2"/>
                <w:numId w:val="49"/>
              </w:numPr>
              <w:suppressAutoHyphens/>
              <w:snapToGrid w:val="0"/>
              <w:spacing w:afterLines="0" w:after="120"/>
              <w:ind w:left="1200" w:hanging="360"/>
              <w:jc w:val="left"/>
              <w:rPr>
                <w:bCs/>
                <w:iCs/>
                <w:lang w:val="en-GB" w:eastAsia="zh-CN"/>
              </w:rPr>
            </w:pPr>
            <w:r w:rsidRPr="0053063D">
              <w:rPr>
                <w:bCs/>
                <w:iCs/>
                <w:lang w:val="en-GB" w:eastAsia="zh-CN"/>
              </w:rPr>
              <w:t xml:space="preserve">Alt.2-2: Reporting scaling factor and offset factor used for </w:t>
            </w:r>
            <w:proofErr w:type="spellStart"/>
            <w:r w:rsidRPr="0053063D">
              <w:rPr>
                <w:bCs/>
                <w:iCs/>
                <w:lang w:val="en-GB" w:eastAsia="zh-CN"/>
              </w:rPr>
              <w:t>denormalization</w:t>
            </w:r>
            <w:proofErr w:type="spellEnd"/>
            <w:r w:rsidRPr="0053063D">
              <w:rPr>
                <w:bCs/>
                <w:iCs/>
                <w:lang w:val="en-GB" w:eastAsia="zh-CN"/>
              </w:rPr>
              <w:t>.</w:t>
            </w:r>
          </w:p>
          <w:p w14:paraId="1E2BB872" w14:textId="7ADAF5BA" w:rsidR="00377D9F" w:rsidRPr="0053063D" w:rsidRDefault="00377D9F" w:rsidP="00377D9F">
            <w:pPr>
              <w:numPr>
                <w:ilvl w:val="2"/>
                <w:numId w:val="49"/>
              </w:numPr>
              <w:suppressAutoHyphens/>
              <w:snapToGrid w:val="0"/>
              <w:spacing w:afterLines="0" w:after="120"/>
              <w:ind w:left="1200" w:hanging="360"/>
              <w:jc w:val="left"/>
              <w:rPr>
                <w:bCs/>
                <w:iCs/>
                <w:lang w:val="en-GB" w:eastAsia="zh-CN"/>
              </w:rPr>
            </w:pPr>
            <w:r w:rsidRPr="0053063D">
              <w:rPr>
                <w:bCs/>
                <w:iCs/>
                <w:lang w:val="en-GB" w:eastAsia="zh-CN"/>
              </w:rPr>
              <w:t>Alt.2-3: Fixed scaling factor used for normalization.</w:t>
            </w:r>
          </w:p>
        </w:tc>
      </w:tr>
    </w:tbl>
    <w:p w14:paraId="465DED20" w14:textId="42B3EA9F" w:rsidR="00CB166D" w:rsidRPr="00CB166D" w:rsidRDefault="00CB166D" w:rsidP="00CB166D">
      <w:pPr>
        <w:spacing w:beforeLines="50" w:before="120" w:after="120"/>
        <w:rPr>
          <w:rFonts w:eastAsia="宋体"/>
          <w:lang w:eastAsia="zh-CN"/>
        </w:rPr>
      </w:pPr>
      <w:r w:rsidRPr="00CB166D">
        <w:rPr>
          <w:rFonts w:eastAsia="宋体" w:hint="eastAsia"/>
          <w:lang w:eastAsia="zh-CN"/>
        </w:rPr>
        <w:lastRenderedPageBreak/>
        <w:t xml:space="preserve">Regarding </w:t>
      </w:r>
      <w:r w:rsidRPr="00CB166D">
        <w:rPr>
          <w:lang w:eastAsia="zh-CN"/>
        </w:rPr>
        <w:t>Opt1 scalar quantization</w:t>
      </w:r>
      <w:r w:rsidRPr="00CB166D">
        <w:rPr>
          <w:rFonts w:eastAsia="宋体" w:hint="eastAsia"/>
          <w:lang w:eastAsia="zh-CN"/>
        </w:rPr>
        <w:t xml:space="preserve"> evaluation, we have adopted per CSI sample (i.e., S=1) scalar quantization for</w:t>
      </w:r>
      <w:r w:rsidRPr="00CB166D">
        <w:rPr>
          <w:lang w:eastAsia="zh-CN"/>
        </w:rPr>
        <w:t xml:space="preserve"> the precoding matrix </w:t>
      </w:r>
      <w:r w:rsidRPr="00CB166D">
        <w:rPr>
          <w:rFonts w:eastAsia="宋体" w:hint="eastAsia"/>
          <w:lang w:eastAsia="zh-CN"/>
        </w:rPr>
        <w:t xml:space="preserve">with </w:t>
      </w:r>
      <w:r w:rsidRPr="00CB166D">
        <w:rPr>
          <w:lang w:eastAsia="zh-CN"/>
        </w:rPr>
        <w:t>dimensions of 2N</w:t>
      </w:r>
      <w:r w:rsidRPr="00CB166D">
        <w:rPr>
          <w:vertAlign w:val="subscript"/>
          <w:lang w:eastAsia="zh-CN"/>
        </w:rPr>
        <w:t>1</w:t>
      </w:r>
      <w:r w:rsidRPr="00CB166D">
        <w:rPr>
          <w:lang w:eastAsia="zh-CN"/>
        </w:rPr>
        <w:t>N</w:t>
      </w:r>
      <w:r w:rsidRPr="00CB166D">
        <w:rPr>
          <w:vertAlign w:val="subscript"/>
          <w:lang w:eastAsia="zh-CN"/>
        </w:rPr>
        <w:t>2</w:t>
      </w:r>
      <w:r w:rsidRPr="00CB166D">
        <w:rPr>
          <w:lang w:eastAsia="zh-CN"/>
        </w:rPr>
        <w:t xml:space="preserve"> ports, </w:t>
      </w:r>
      <w:r w:rsidRPr="00CB166D">
        <w:rPr>
          <w:rFonts w:hint="eastAsia"/>
          <w:lang w:eastAsia="zh-CN"/>
        </w:rPr>
        <w:t>N</w:t>
      </w:r>
      <w:r w:rsidRPr="00CB166D">
        <w:rPr>
          <w:rFonts w:hint="eastAsia"/>
          <w:vertAlign w:val="subscript"/>
          <w:lang w:eastAsia="zh-CN"/>
        </w:rPr>
        <w:t>3</w:t>
      </w:r>
      <w:r w:rsidRPr="00CB166D">
        <w:rPr>
          <w:lang w:eastAsia="zh-CN"/>
        </w:rPr>
        <w:t xml:space="preserve"> </w:t>
      </w:r>
      <w:proofErr w:type="spellStart"/>
      <w:r w:rsidRPr="00CB166D">
        <w:rPr>
          <w:lang w:eastAsia="zh-CN"/>
        </w:rPr>
        <w:t>subbands</w:t>
      </w:r>
      <w:proofErr w:type="spellEnd"/>
      <w:r w:rsidRPr="00CB166D">
        <w:rPr>
          <w:lang w:eastAsia="zh-CN"/>
        </w:rPr>
        <w:t xml:space="preserve">, </w:t>
      </w:r>
      <w:r w:rsidRPr="00CB166D">
        <w:rPr>
          <w:i/>
          <w:lang w:eastAsia="zh-CN"/>
        </w:rPr>
        <w:t>v</w:t>
      </w:r>
      <w:r w:rsidRPr="00CB166D">
        <w:rPr>
          <w:lang w:eastAsia="zh-CN"/>
        </w:rPr>
        <w:t xml:space="preserve"> layers</w:t>
      </w:r>
      <w:r w:rsidRPr="00CB166D">
        <w:rPr>
          <w:rFonts w:eastAsia="宋体" w:hint="eastAsia"/>
          <w:lang w:eastAsia="zh-CN"/>
        </w:rPr>
        <w:t>.</w:t>
      </w:r>
      <w:r w:rsidRPr="00CB166D">
        <w:rPr>
          <w:lang w:eastAsia="zh-CN"/>
        </w:rPr>
        <w:t xml:space="preserve"> </w:t>
      </w:r>
      <w:r w:rsidRPr="00CB166D">
        <w:rPr>
          <w:rFonts w:eastAsia="宋体"/>
          <w:lang w:eastAsia="zh-CN"/>
        </w:rPr>
        <w:t>W</w:t>
      </w:r>
      <w:r w:rsidRPr="00CB166D">
        <w:rPr>
          <w:rFonts w:eastAsia="宋体" w:hint="eastAsia"/>
          <w:lang w:eastAsia="zh-CN"/>
        </w:rPr>
        <w:t xml:space="preserve">e have evaluated two </w:t>
      </w:r>
      <w:r w:rsidRPr="00CB166D">
        <w:rPr>
          <w:rFonts w:eastAsia="宋体"/>
          <w:lang w:eastAsia="zh-CN"/>
        </w:rPr>
        <w:t>alternatives</w:t>
      </w:r>
      <w:r w:rsidR="00281467">
        <w:rPr>
          <w:rFonts w:eastAsia="宋体" w:hint="eastAsia"/>
          <w:lang w:eastAsia="zh-CN"/>
        </w:rPr>
        <w:t xml:space="preserve"> as agreed in the last meeting</w:t>
      </w:r>
      <w:r w:rsidRPr="00CB166D">
        <w:rPr>
          <w:rFonts w:eastAsia="宋体" w:hint="eastAsia"/>
          <w:lang w:eastAsia="zh-CN"/>
        </w:rPr>
        <w:t>:</w:t>
      </w:r>
    </w:p>
    <w:p w14:paraId="1C5EAFA1" w14:textId="4BA07D7B" w:rsidR="00CB166D" w:rsidRPr="00CB166D" w:rsidRDefault="00986B13" w:rsidP="00CB166D">
      <w:pPr>
        <w:numPr>
          <w:ilvl w:val="0"/>
          <w:numId w:val="50"/>
        </w:numPr>
        <w:spacing w:beforeLines="50" w:before="120" w:after="120"/>
        <w:rPr>
          <w:rFonts w:eastAsia="宋体"/>
          <w:lang w:eastAsia="zh-CN"/>
        </w:rPr>
      </w:pPr>
      <w:r>
        <w:rPr>
          <w:rFonts w:eastAsia="宋体" w:hint="eastAsia"/>
          <w:lang w:eastAsia="zh-CN"/>
        </w:rPr>
        <w:t>Option 1a</w:t>
      </w:r>
      <w:r w:rsidR="00CB166D" w:rsidRPr="00CB166D">
        <w:rPr>
          <w:rFonts w:eastAsia="宋体" w:hint="eastAsia"/>
          <w:lang w:eastAsia="zh-CN"/>
        </w:rPr>
        <w:t>: Separate quantization of</w:t>
      </w:r>
      <w:r w:rsidR="00CB166D" w:rsidRPr="00CB166D">
        <w:rPr>
          <w:lang w:eastAsia="zh-CN"/>
        </w:rPr>
        <w:t xml:space="preserve"> real</w:t>
      </w:r>
      <w:r w:rsidR="00CB166D" w:rsidRPr="00CB166D">
        <w:rPr>
          <w:rFonts w:eastAsia="宋体" w:hint="eastAsia"/>
          <w:lang w:eastAsia="zh-CN"/>
        </w:rPr>
        <w:t xml:space="preserve"> and </w:t>
      </w:r>
      <w:r w:rsidR="00CB166D" w:rsidRPr="00CB166D">
        <w:rPr>
          <w:lang w:eastAsia="zh-CN"/>
        </w:rPr>
        <w:t>imaginary parts</w:t>
      </w:r>
      <w:r w:rsidR="00CB166D" w:rsidRPr="00CB166D">
        <w:rPr>
          <w:rFonts w:eastAsia="宋体" w:hint="eastAsia"/>
          <w:lang w:eastAsia="zh-CN"/>
        </w:rPr>
        <w:t xml:space="preserve"> for the </w:t>
      </w:r>
      <w:r w:rsidR="00CB166D" w:rsidRPr="00CB166D">
        <w:rPr>
          <w:lang w:eastAsia="zh-CN"/>
        </w:rPr>
        <w:t>2N</w:t>
      </w:r>
      <w:r w:rsidR="00CB166D" w:rsidRPr="00CB166D">
        <w:rPr>
          <w:vertAlign w:val="subscript"/>
          <w:lang w:eastAsia="zh-CN"/>
        </w:rPr>
        <w:t>1</w:t>
      </w:r>
      <w:r w:rsidR="00CB166D" w:rsidRPr="00CB166D">
        <w:rPr>
          <w:lang w:eastAsia="zh-CN"/>
        </w:rPr>
        <w:t>N</w:t>
      </w:r>
      <w:r w:rsidR="00CB166D" w:rsidRPr="00CB166D">
        <w:rPr>
          <w:vertAlign w:val="subscript"/>
          <w:lang w:eastAsia="zh-CN"/>
        </w:rPr>
        <w:t>2</w:t>
      </w:r>
      <w:r w:rsidR="00CB166D" w:rsidRPr="00CB166D">
        <w:rPr>
          <w:lang w:eastAsia="zh-CN"/>
        </w:rPr>
        <w:t>*</w:t>
      </w:r>
      <w:r w:rsidR="00CB166D" w:rsidRPr="00CB166D">
        <w:rPr>
          <w:rFonts w:hint="eastAsia"/>
          <w:lang w:eastAsia="zh-CN"/>
        </w:rPr>
        <w:t>N</w:t>
      </w:r>
      <w:r w:rsidR="00CB166D" w:rsidRPr="00CB166D">
        <w:rPr>
          <w:rFonts w:hint="eastAsia"/>
          <w:vertAlign w:val="subscript"/>
          <w:lang w:eastAsia="zh-CN"/>
        </w:rPr>
        <w:t>3</w:t>
      </w:r>
      <w:r w:rsidR="00CB166D" w:rsidRPr="00CB166D">
        <w:rPr>
          <w:lang w:eastAsia="zh-CN"/>
        </w:rPr>
        <w:t>*</w:t>
      </w:r>
      <w:r w:rsidR="00CB166D" w:rsidRPr="00CB166D">
        <w:rPr>
          <w:i/>
          <w:lang w:eastAsia="zh-CN"/>
        </w:rPr>
        <w:t>v</w:t>
      </w:r>
      <w:r w:rsidR="00CB166D" w:rsidRPr="00CB166D">
        <w:rPr>
          <w:lang w:eastAsia="zh-CN"/>
        </w:rPr>
        <w:t xml:space="preserve"> complex elements</w:t>
      </w:r>
    </w:p>
    <w:p w14:paraId="77848681" w14:textId="4467F5B5" w:rsidR="00CB166D" w:rsidRPr="00CB166D" w:rsidRDefault="00986B13" w:rsidP="00CB166D">
      <w:pPr>
        <w:numPr>
          <w:ilvl w:val="0"/>
          <w:numId w:val="50"/>
        </w:numPr>
        <w:spacing w:beforeLines="50" w:before="120" w:after="120"/>
        <w:rPr>
          <w:rFonts w:eastAsia="宋体"/>
          <w:lang w:eastAsia="zh-CN"/>
        </w:rPr>
      </w:pPr>
      <w:r>
        <w:rPr>
          <w:rFonts w:eastAsia="宋体" w:hint="eastAsia"/>
          <w:lang w:eastAsia="zh-CN"/>
        </w:rPr>
        <w:t>Option 1b</w:t>
      </w:r>
      <w:r w:rsidR="00CB166D" w:rsidRPr="00CB166D">
        <w:rPr>
          <w:rFonts w:eastAsia="宋体" w:hint="eastAsia"/>
          <w:lang w:eastAsia="zh-CN"/>
        </w:rPr>
        <w:t>: Separate quantization of</w:t>
      </w:r>
      <w:r w:rsidR="00CB166D" w:rsidRPr="00CB166D">
        <w:rPr>
          <w:lang w:eastAsia="zh-CN"/>
        </w:rPr>
        <w:t xml:space="preserve"> amplitude</w:t>
      </w:r>
      <w:r w:rsidR="00CB166D" w:rsidRPr="00CB166D">
        <w:rPr>
          <w:rFonts w:eastAsia="宋体" w:hint="eastAsia"/>
          <w:lang w:eastAsia="zh-CN"/>
        </w:rPr>
        <w:t xml:space="preserve"> and </w:t>
      </w:r>
      <w:r w:rsidR="00CB166D" w:rsidRPr="00CB166D">
        <w:rPr>
          <w:lang w:eastAsia="zh-CN"/>
        </w:rPr>
        <w:t>phase parts</w:t>
      </w:r>
      <w:r w:rsidR="00CB166D" w:rsidRPr="00CB166D">
        <w:rPr>
          <w:rFonts w:eastAsia="宋体" w:hint="eastAsia"/>
          <w:lang w:eastAsia="zh-CN"/>
        </w:rPr>
        <w:t xml:space="preserve"> for the </w:t>
      </w:r>
      <w:r w:rsidR="00CB166D" w:rsidRPr="00CB166D">
        <w:rPr>
          <w:lang w:eastAsia="zh-CN"/>
        </w:rPr>
        <w:t>2N</w:t>
      </w:r>
      <w:r w:rsidR="00CB166D" w:rsidRPr="00CB166D">
        <w:rPr>
          <w:vertAlign w:val="subscript"/>
          <w:lang w:eastAsia="zh-CN"/>
        </w:rPr>
        <w:t>1</w:t>
      </w:r>
      <w:r w:rsidR="00CB166D" w:rsidRPr="00CB166D">
        <w:rPr>
          <w:lang w:eastAsia="zh-CN"/>
        </w:rPr>
        <w:t>N</w:t>
      </w:r>
      <w:r w:rsidR="00CB166D" w:rsidRPr="00CB166D">
        <w:rPr>
          <w:vertAlign w:val="subscript"/>
          <w:lang w:eastAsia="zh-CN"/>
        </w:rPr>
        <w:t>2</w:t>
      </w:r>
      <w:r w:rsidR="00CB166D" w:rsidRPr="00CB166D">
        <w:rPr>
          <w:lang w:eastAsia="zh-CN"/>
        </w:rPr>
        <w:t>*</w:t>
      </w:r>
      <w:r w:rsidR="00CB166D" w:rsidRPr="00CB166D">
        <w:rPr>
          <w:rFonts w:hint="eastAsia"/>
          <w:lang w:eastAsia="zh-CN"/>
        </w:rPr>
        <w:t>N</w:t>
      </w:r>
      <w:r w:rsidR="00CB166D" w:rsidRPr="00CB166D">
        <w:rPr>
          <w:rFonts w:hint="eastAsia"/>
          <w:vertAlign w:val="subscript"/>
          <w:lang w:eastAsia="zh-CN"/>
        </w:rPr>
        <w:t>3</w:t>
      </w:r>
      <w:r w:rsidR="00CB166D" w:rsidRPr="00CB166D">
        <w:rPr>
          <w:lang w:eastAsia="zh-CN"/>
        </w:rPr>
        <w:t>*</w:t>
      </w:r>
      <w:r w:rsidR="00CB166D" w:rsidRPr="00CB166D">
        <w:rPr>
          <w:i/>
          <w:lang w:eastAsia="zh-CN"/>
        </w:rPr>
        <w:t>v</w:t>
      </w:r>
      <w:r w:rsidR="00CB166D" w:rsidRPr="00CB166D">
        <w:rPr>
          <w:lang w:eastAsia="zh-CN"/>
        </w:rPr>
        <w:t xml:space="preserve"> complex elements</w:t>
      </w:r>
    </w:p>
    <w:p w14:paraId="6BE2E3D9" w14:textId="7FF04C74" w:rsidR="00CB166D" w:rsidRPr="00CB166D" w:rsidRDefault="00CB166D" w:rsidP="00CB166D">
      <w:pPr>
        <w:spacing w:beforeLines="50" w:before="120" w:after="120"/>
        <w:rPr>
          <w:rFonts w:eastAsia="宋体"/>
          <w:lang w:eastAsia="zh-CN"/>
        </w:rPr>
      </w:pPr>
      <w:r w:rsidRPr="00CB166D">
        <w:rPr>
          <w:rFonts w:eastAsia="宋体" w:hint="eastAsia"/>
          <w:lang w:eastAsia="zh-CN"/>
        </w:rPr>
        <w:t xml:space="preserve">For </w:t>
      </w:r>
      <w:r w:rsidR="00986B13">
        <w:rPr>
          <w:rFonts w:eastAsia="宋体" w:hint="eastAsia"/>
          <w:lang w:eastAsia="zh-CN"/>
        </w:rPr>
        <w:t>Option 1a</w:t>
      </w:r>
      <w:r w:rsidR="00986B13" w:rsidRPr="00CB166D">
        <w:rPr>
          <w:rFonts w:eastAsia="宋体" w:hint="eastAsia"/>
          <w:lang w:eastAsia="zh-CN"/>
        </w:rPr>
        <w:t xml:space="preserve"> </w:t>
      </w:r>
      <w:r w:rsidRPr="00CB166D">
        <w:rPr>
          <w:rFonts w:eastAsia="宋体" w:hint="eastAsia"/>
          <w:lang w:eastAsia="zh-CN"/>
        </w:rPr>
        <w:t xml:space="preserve">and </w:t>
      </w:r>
      <w:r w:rsidR="00986B13">
        <w:rPr>
          <w:rFonts w:eastAsia="宋体" w:hint="eastAsia"/>
          <w:lang w:eastAsia="zh-CN"/>
        </w:rPr>
        <w:t>Option 1b</w:t>
      </w:r>
      <w:r w:rsidRPr="00CB166D">
        <w:rPr>
          <w:rFonts w:eastAsia="宋体" w:hint="eastAsia"/>
          <w:lang w:eastAsia="zh-CN"/>
        </w:rPr>
        <w:t xml:space="preserve">, the real part (amplitude part) and the imaginary part (phase part) for each of the </w:t>
      </w:r>
      <w:r w:rsidRPr="00CB166D">
        <w:rPr>
          <w:lang w:eastAsia="zh-CN"/>
        </w:rPr>
        <w:t>2N</w:t>
      </w:r>
      <w:r w:rsidRPr="00CB166D">
        <w:rPr>
          <w:vertAlign w:val="subscript"/>
          <w:lang w:eastAsia="zh-CN"/>
        </w:rPr>
        <w:t>1</w:t>
      </w:r>
      <w:r w:rsidRPr="00CB166D">
        <w:rPr>
          <w:lang w:eastAsia="zh-CN"/>
        </w:rPr>
        <w:t>N</w:t>
      </w:r>
      <w:r w:rsidRPr="00CB166D">
        <w:rPr>
          <w:vertAlign w:val="subscript"/>
          <w:lang w:eastAsia="zh-CN"/>
        </w:rPr>
        <w:t>2</w:t>
      </w:r>
      <w:r w:rsidRPr="00CB166D">
        <w:rPr>
          <w:lang w:eastAsia="zh-CN"/>
        </w:rPr>
        <w:t>*</w:t>
      </w:r>
      <w:r w:rsidRPr="00CB166D">
        <w:rPr>
          <w:rFonts w:hint="eastAsia"/>
          <w:lang w:eastAsia="zh-CN"/>
        </w:rPr>
        <w:t>N</w:t>
      </w:r>
      <w:r w:rsidRPr="00CB166D">
        <w:rPr>
          <w:rFonts w:hint="eastAsia"/>
          <w:vertAlign w:val="subscript"/>
          <w:lang w:eastAsia="zh-CN"/>
        </w:rPr>
        <w:t>3</w:t>
      </w:r>
      <w:r w:rsidRPr="00CB166D">
        <w:rPr>
          <w:lang w:eastAsia="zh-CN"/>
        </w:rPr>
        <w:t>*</w:t>
      </w:r>
      <w:r w:rsidRPr="00CB166D">
        <w:rPr>
          <w:i/>
          <w:lang w:eastAsia="zh-CN"/>
        </w:rPr>
        <w:t>v</w:t>
      </w:r>
      <w:r w:rsidRPr="00CB166D">
        <w:rPr>
          <w:lang w:eastAsia="zh-CN"/>
        </w:rPr>
        <w:t xml:space="preserve"> complex elements</w:t>
      </w:r>
      <w:r w:rsidRPr="00CB166D">
        <w:rPr>
          <w:rFonts w:eastAsia="宋体" w:hint="eastAsia"/>
          <w:lang w:eastAsia="zh-CN"/>
        </w:rPr>
        <w:t xml:space="preserve"> are referred as </w:t>
      </w:r>
      <w:r w:rsidRPr="00CB166D">
        <w:rPr>
          <w:i/>
          <w:lang w:eastAsia="zh-CN"/>
        </w:rPr>
        <w:t>x1</w:t>
      </w:r>
      <w:r w:rsidRPr="00CB166D">
        <w:rPr>
          <w:rFonts w:eastAsia="宋体" w:hint="eastAsia"/>
          <w:lang w:eastAsia="zh-CN"/>
        </w:rPr>
        <w:t xml:space="preserve"> and </w:t>
      </w:r>
      <w:r w:rsidRPr="00CB166D">
        <w:rPr>
          <w:i/>
          <w:lang w:eastAsia="zh-CN"/>
        </w:rPr>
        <w:t>x</w:t>
      </w:r>
      <w:r w:rsidRPr="00CB166D">
        <w:rPr>
          <w:rFonts w:eastAsia="宋体" w:hint="eastAsia"/>
          <w:i/>
          <w:lang w:eastAsia="zh-CN"/>
        </w:rPr>
        <w:t>2</w:t>
      </w:r>
      <w:r w:rsidRPr="00CB166D">
        <w:rPr>
          <w:rFonts w:eastAsia="宋体" w:hint="eastAsia"/>
          <w:lang w:eastAsia="zh-CN"/>
        </w:rPr>
        <w:t>, respectively.</w:t>
      </w:r>
      <w:r w:rsidR="0064154C">
        <w:rPr>
          <w:rFonts w:eastAsia="宋体" w:hint="eastAsia"/>
          <w:lang w:eastAsia="zh-CN"/>
        </w:rPr>
        <w:t xml:space="preserve"> </w:t>
      </w:r>
      <w:r w:rsidRPr="00CB166D">
        <w:rPr>
          <w:rFonts w:eastAsia="宋体" w:hint="eastAsia"/>
          <w:lang w:eastAsia="zh-CN"/>
        </w:rPr>
        <w:t xml:space="preserve">For </w:t>
      </w:r>
      <w:r w:rsidR="00986B13">
        <w:rPr>
          <w:rFonts w:eastAsia="宋体" w:hint="eastAsia"/>
          <w:lang w:eastAsia="zh-CN"/>
        </w:rPr>
        <w:t>Option 1a</w:t>
      </w:r>
      <w:r w:rsidRPr="00CB166D">
        <w:rPr>
          <w:rFonts w:eastAsia="宋体" w:hint="eastAsia"/>
          <w:lang w:eastAsia="zh-CN"/>
        </w:rPr>
        <w:t xml:space="preserve">, regarding the quantization format for </w:t>
      </w:r>
      <w:r w:rsidRPr="00CB166D">
        <w:rPr>
          <w:i/>
          <w:lang w:eastAsia="zh-CN"/>
        </w:rPr>
        <w:t>x1</w:t>
      </w:r>
      <w:r w:rsidRPr="00CB166D">
        <w:rPr>
          <w:rFonts w:eastAsia="宋体" w:hint="eastAsia"/>
          <w:lang w:eastAsia="zh-CN"/>
        </w:rPr>
        <w:t xml:space="preserve"> and </w:t>
      </w:r>
      <w:r w:rsidRPr="00CB166D">
        <w:rPr>
          <w:i/>
          <w:lang w:eastAsia="zh-CN"/>
        </w:rPr>
        <w:t>x</w:t>
      </w:r>
      <w:r w:rsidRPr="00CB166D">
        <w:rPr>
          <w:rFonts w:eastAsia="宋体" w:hint="eastAsia"/>
          <w:i/>
          <w:lang w:eastAsia="zh-CN"/>
        </w:rPr>
        <w:t>2</w:t>
      </w:r>
      <w:r w:rsidRPr="00CB166D">
        <w:rPr>
          <w:rFonts w:eastAsia="宋体" w:hint="eastAsia"/>
          <w:lang w:eastAsia="zh-CN"/>
        </w:rPr>
        <w:t xml:space="preserve">, since each target CSI sample per layer and per </w:t>
      </w:r>
      <w:proofErr w:type="spellStart"/>
      <w:r w:rsidRPr="00CB166D">
        <w:rPr>
          <w:rFonts w:eastAsia="宋体" w:hint="eastAsia"/>
          <w:lang w:eastAsia="zh-CN"/>
        </w:rPr>
        <w:t>subband</w:t>
      </w:r>
      <w:proofErr w:type="spellEnd"/>
      <w:r w:rsidRPr="00CB166D">
        <w:rPr>
          <w:rFonts w:eastAsia="宋体" w:hint="eastAsia"/>
          <w:lang w:eastAsia="zh-CN"/>
        </w:rPr>
        <w:t xml:space="preserve"> is a </w:t>
      </w:r>
      <w:r w:rsidRPr="00CB166D">
        <w:rPr>
          <w:lang w:eastAsia="zh-CN"/>
        </w:rPr>
        <w:t>2N</w:t>
      </w:r>
      <w:r w:rsidRPr="00CB166D">
        <w:rPr>
          <w:vertAlign w:val="subscript"/>
          <w:lang w:eastAsia="zh-CN"/>
        </w:rPr>
        <w:t>1</w:t>
      </w:r>
      <w:r w:rsidRPr="00CB166D">
        <w:rPr>
          <w:lang w:eastAsia="zh-CN"/>
        </w:rPr>
        <w:t>N</w:t>
      </w:r>
      <w:r w:rsidRPr="00CB166D">
        <w:rPr>
          <w:vertAlign w:val="subscript"/>
          <w:lang w:eastAsia="zh-CN"/>
        </w:rPr>
        <w:t>2</w:t>
      </w:r>
      <w:r w:rsidRPr="00CB166D">
        <w:rPr>
          <w:rFonts w:eastAsia="宋体" w:hint="eastAsia"/>
          <w:lang w:eastAsia="zh-CN"/>
        </w:rPr>
        <w:t xml:space="preserve">*1 precoding vector with norm equals to 1, therefore, </w:t>
      </w:r>
      <w:r w:rsidRPr="00CB166D">
        <w:rPr>
          <w:i/>
          <w:lang w:eastAsia="zh-CN"/>
        </w:rPr>
        <w:t>x1</w:t>
      </w:r>
      <w:r w:rsidRPr="00CB166D">
        <w:rPr>
          <w:rFonts w:eastAsia="宋体" w:hint="eastAsia"/>
          <w:lang w:eastAsia="zh-CN"/>
        </w:rPr>
        <w:t xml:space="preserve"> and </w:t>
      </w:r>
      <w:r w:rsidRPr="00CB166D">
        <w:rPr>
          <w:i/>
          <w:lang w:eastAsia="zh-CN"/>
        </w:rPr>
        <w:t>x</w:t>
      </w:r>
      <w:r w:rsidRPr="00CB166D">
        <w:rPr>
          <w:rFonts w:eastAsia="宋体" w:hint="eastAsia"/>
          <w:i/>
          <w:lang w:eastAsia="zh-CN"/>
        </w:rPr>
        <w:t>2</w:t>
      </w:r>
      <w:r w:rsidRPr="00CB166D">
        <w:rPr>
          <w:rFonts w:eastAsia="宋体" w:hint="eastAsia"/>
          <w:lang w:eastAsia="zh-CN"/>
        </w:rPr>
        <w:t xml:space="preserve"> fall into the range of [-1,1]. For </w:t>
      </w:r>
      <w:r w:rsidR="00986B13">
        <w:rPr>
          <w:rFonts w:eastAsia="宋体" w:hint="eastAsia"/>
          <w:lang w:eastAsia="zh-CN"/>
        </w:rPr>
        <w:t>Option 1b</w:t>
      </w:r>
      <w:r w:rsidRPr="00CB166D">
        <w:rPr>
          <w:rFonts w:eastAsia="宋体" w:hint="eastAsia"/>
          <w:lang w:eastAsia="zh-CN"/>
        </w:rPr>
        <w:t xml:space="preserve">, regarding the quantization format for </w:t>
      </w:r>
      <w:r w:rsidRPr="00CB166D">
        <w:rPr>
          <w:i/>
          <w:lang w:eastAsia="zh-CN"/>
        </w:rPr>
        <w:t>x1</w:t>
      </w:r>
      <w:r w:rsidRPr="00CB166D">
        <w:rPr>
          <w:rFonts w:eastAsia="宋体" w:hint="eastAsia"/>
          <w:lang w:eastAsia="zh-CN"/>
        </w:rPr>
        <w:t xml:space="preserve"> and </w:t>
      </w:r>
      <w:r w:rsidRPr="00CB166D">
        <w:rPr>
          <w:i/>
          <w:lang w:eastAsia="zh-CN"/>
        </w:rPr>
        <w:t>x</w:t>
      </w:r>
      <w:r w:rsidRPr="00CB166D">
        <w:rPr>
          <w:rFonts w:eastAsia="宋体" w:hint="eastAsia"/>
          <w:i/>
          <w:lang w:eastAsia="zh-CN"/>
        </w:rPr>
        <w:t>2</w:t>
      </w:r>
      <w:r w:rsidRPr="00CB166D">
        <w:rPr>
          <w:rFonts w:eastAsia="宋体" w:hint="eastAsia"/>
          <w:lang w:eastAsia="zh-CN"/>
        </w:rPr>
        <w:t xml:space="preserve">, since each target CSI sample per layer and per </w:t>
      </w:r>
      <w:proofErr w:type="spellStart"/>
      <w:r w:rsidRPr="00CB166D">
        <w:rPr>
          <w:rFonts w:eastAsia="宋体" w:hint="eastAsia"/>
          <w:lang w:eastAsia="zh-CN"/>
        </w:rPr>
        <w:t>subband</w:t>
      </w:r>
      <w:proofErr w:type="spellEnd"/>
      <w:r w:rsidRPr="00CB166D">
        <w:rPr>
          <w:rFonts w:eastAsia="宋体" w:hint="eastAsia"/>
          <w:lang w:eastAsia="zh-CN"/>
        </w:rPr>
        <w:t xml:space="preserve"> is a </w:t>
      </w:r>
      <w:r w:rsidRPr="00CB166D">
        <w:rPr>
          <w:lang w:eastAsia="zh-CN"/>
        </w:rPr>
        <w:t>2N</w:t>
      </w:r>
      <w:r w:rsidRPr="00CB166D">
        <w:rPr>
          <w:vertAlign w:val="subscript"/>
          <w:lang w:eastAsia="zh-CN"/>
        </w:rPr>
        <w:t>1</w:t>
      </w:r>
      <w:r w:rsidRPr="00CB166D">
        <w:rPr>
          <w:lang w:eastAsia="zh-CN"/>
        </w:rPr>
        <w:t>N</w:t>
      </w:r>
      <w:r w:rsidRPr="00CB166D">
        <w:rPr>
          <w:vertAlign w:val="subscript"/>
          <w:lang w:eastAsia="zh-CN"/>
        </w:rPr>
        <w:t>2</w:t>
      </w:r>
      <w:r w:rsidRPr="00CB166D">
        <w:rPr>
          <w:rFonts w:eastAsia="宋体" w:hint="eastAsia"/>
          <w:lang w:eastAsia="zh-CN"/>
        </w:rPr>
        <w:t xml:space="preserve">*1 precoding vector with norm equals to 1, therefore, the amplitude part </w:t>
      </w:r>
      <w:r w:rsidRPr="00CB166D">
        <w:rPr>
          <w:i/>
          <w:lang w:eastAsia="zh-CN"/>
        </w:rPr>
        <w:t>x1</w:t>
      </w:r>
      <w:r w:rsidRPr="00CB166D">
        <w:rPr>
          <w:rFonts w:eastAsia="宋体" w:hint="eastAsia"/>
          <w:lang w:eastAsia="zh-CN"/>
        </w:rPr>
        <w:t xml:space="preserve"> falls into the range of [0,1]. The phase part </w:t>
      </w:r>
      <w:r w:rsidRPr="00CB166D">
        <w:rPr>
          <w:i/>
          <w:lang w:eastAsia="zh-CN"/>
        </w:rPr>
        <w:t>x</w:t>
      </w:r>
      <w:r w:rsidRPr="00CB166D">
        <w:rPr>
          <w:rFonts w:eastAsia="宋体" w:hint="eastAsia"/>
          <w:i/>
          <w:lang w:eastAsia="zh-CN"/>
        </w:rPr>
        <w:t>2</w:t>
      </w:r>
      <w:r w:rsidRPr="00CB166D">
        <w:rPr>
          <w:rFonts w:eastAsia="宋体" w:hint="eastAsia"/>
          <w:lang w:eastAsia="zh-CN"/>
        </w:rPr>
        <w:t xml:space="preserve"> falls into the range of [-</w:t>
      </w:r>
      <m:oMath>
        <m:r>
          <m:rPr>
            <m:sty m:val="p"/>
          </m:rPr>
          <w:rPr>
            <w:rFonts w:ascii="Cambria Math" w:eastAsia="宋体" w:hAnsi="Cambria Math"/>
            <w:lang w:eastAsia="zh-CN"/>
          </w:rPr>
          <m:t>π</m:t>
        </m:r>
      </m:oMath>
      <w:r w:rsidRPr="00CB166D">
        <w:rPr>
          <w:rFonts w:eastAsia="宋体" w:hint="eastAsia"/>
          <w:lang w:eastAsia="zh-CN"/>
        </w:rPr>
        <w:t>,</w:t>
      </w:r>
      <m:oMath>
        <m:r>
          <m:rPr>
            <m:sty m:val="p"/>
          </m:rPr>
          <w:rPr>
            <w:rFonts w:ascii="Cambria Math" w:eastAsia="宋体" w:hAnsi="Cambria Math"/>
            <w:lang w:eastAsia="zh-CN"/>
          </w:rPr>
          <m:t>π</m:t>
        </m:r>
      </m:oMath>
      <w:r w:rsidRPr="00CB166D">
        <w:rPr>
          <w:rFonts w:eastAsia="宋体" w:hint="eastAsia"/>
          <w:lang w:eastAsia="zh-CN"/>
        </w:rPr>
        <w:t xml:space="preserve">]. </w:t>
      </w:r>
    </w:p>
    <w:p w14:paraId="7A4BFBA8" w14:textId="71186634" w:rsidR="00CB166D" w:rsidRPr="00291C29" w:rsidRDefault="00CB166D" w:rsidP="00291C29">
      <w:pPr>
        <w:pStyle w:val="af"/>
        <w:spacing w:after="120"/>
        <w:rPr>
          <w:rFonts w:eastAsia="宋体"/>
        </w:rPr>
      </w:pPr>
      <w:r w:rsidRPr="00291C29">
        <w:rPr>
          <w:rFonts w:eastAsia="宋体" w:hint="eastAsia"/>
        </w:rPr>
        <w:t xml:space="preserve">We have studied first </w:t>
      </w:r>
      <w:r w:rsidRPr="00291C29">
        <w:rPr>
          <w:rFonts w:eastAsia="宋体"/>
        </w:rPr>
        <w:t>whether</w:t>
      </w:r>
      <w:r w:rsidRPr="00291C29">
        <w:rPr>
          <w:rFonts w:eastAsia="宋体" w:hint="eastAsia"/>
        </w:rPr>
        <w:t xml:space="preserve"> normalization is needed. The </w:t>
      </w:r>
      <w:r w:rsidRPr="00291C29">
        <w:rPr>
          <w:rFonts w:hint="eastAsia"/>
        </w:rPr>
        <w:t>CDF distribution of real/imaginary part</w:t>
      </w:r>
      <w:r w:rsidRPr="00291C29">
        <w:rPr>
          <w:rFonts w:eastAsia="宋体" w:hint="eastAsia"/>
        </w:rPr>
        <w:t xml:space="preserve"> and amplitude/phase part of target CSI samples are plotted in </w:t>
      </w:r>
      <w:r w:rsidRPr="00291C29">
        <w:rPr>
          <w:rFonts w:eastAsia="宋体"/>
        </w:rPr>
        <w:fldChar w:fldCharType="begin"/>
      </w:r>
      <w:r w:rsidRPr="00291C29">
        <w:rPr>
          <w:rFonts w:eastAsia="宋体"/>
        </w:rPr>
        <w:instrText xml:space="preserve"> </w:instrText>
      </w:r>
      <w:r w:rsidRPr="00291C29">
        <w:rPr>
          <w:rFonts w:eastAsia="宋体" w:hint="eastAsia"/>
        </w:rPr>
        <w:instrText>REF _Ref213413980 \h</w:instrText>
      </w:r>
      <w:r w:rsidRPr="00291C29">
        <w:rPr>
          <w:rFonts w:eastAsia="宋体"/>
        </w:rPr>
        <w:instrText xml:space="preserve"> </w:instrText>
      </w:r>
      <w:r w:rsidR="00291C29" w:rsidRPr="00291C29">
        <w:rPr>
          <w:rFonts w:eastAsia="宋体"/>
        </w:rPr>
        <w:instrText xml:space="preserve"> \* MERGEFORMAT </w:instrText>
      </w:r>
      <w:r w:rsidRPr="00291C29">
        <w:rPr>
          <w:rFonts w:eastAsia="宋体"/>
        </w:rPr>
      </w:r>
      <w:r w:rsidRPr="00291C29">
        <w:rPr>
          <w:rFonts w:eastAsia="宋体"/>
        </w:rPr>
        <w:fldChar w:fldCharType="separate"/>
      </w:r>
      <w:r w:rsidR="008B5DD0" w:rsidRPr="008B5DD0">
        <w:rPr>
          <w:rFonts w:eastAsia="宋体"/>
        </w:rPr>
        <w:t>Figure 1</w:t>
      </w:r>
      <w:r w:rsidRPr="00291C29">
        <w:rPr>
          <w:rFonts w:eastAsia="宋体"/>
        </w:rPr>
        <w:fldChar w:fldCharType="end"/>
      </w:r>
      <w:r w:rsidRPr="00291C29">
        <w:rPr>
          <w:rFonts w:eastAsia="宋体" w:hint="eastAsia"/>
        </w:rPr>
        <w:t>.</w:t>
      </w:r>
    </w:p>
    <w:p w14:paraId="50025796" w14:textId="77777777" w:rsidR="00CB166D" w:rsidRPr="00CB166D" w:rsidRDefault="00CB166D" w:rsidP="00CB166D">
      <w:pPr>
        <w:spacing w:beforeLines="50" w:before="120" w:afterLines="0" w:after="120"/>
        <w:jc w:val="center"/>
        <w:rPr>
          <w:rFonts w:eastAsia="宋体"/>
          <w:lang w:eastAsia="zh-CN"/>
        </w:rPr>
      </w:pPr>
      <w:r w:rsidRPr="00CB166D">
        <w:rPr>
          <w:noProof/>
          <w:lang w:eastAsia="zh-CN"/>
        </w:rPr>
        <w:drawing>
          <wp:inline distT="0" distB="0" distL="0" distR="0" wp14:anchorId="191203EF" wp14:editId="632DB85F">
            <wp:extent cx="1880870" cy="1175385"/>
            <wp:effectExtent l="0" t="0" r="5080" b="5715"/>
            <wp:docPr id="3" name="图片 33" descr="real_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real_imag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0870" cy="1175385"/>
                    </a:xfrm>
                    <a:prstGeom prst="rect">
                      <a:avLst/>
                    </a:prstGeom>
                    <a:noFill/>
                    <a:ln>
                      <a:noFill/>
                    </a:ln>
                  </pic:spPr>
                </pic:pic>
              </a:graphicData>
            </a:graphic>
          </wp:inline>
        </w:drawing>
      </w:r>
      <w:r w:rsidRPr="00CB166D">
        <w:rPr>
          <w:noProof/>
          <w:lang w:eastAsia="zh-CN"/>
        </w:rPr>
        <w:drawing>
          <wp:inline distT="0" distB="0" distL="0" distR="0" wp14:anchorId="6C06F877" wp14:editId="6276D2E8">
            <wp:extent cx="1880870" cy="1175385"/>
            <wp:effectExtent l="0" t="0" r="5080" b="5715"/>
            <wp:docPr id="4" name="图片 32" descr="Ph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Phas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80870" cy="1175385"/>
                    </a:xfrm>
                    <a:prstGeom prst="rect">
                      <a:avLst/>
                    </a:prstGeom>
                    <a:noFill/>
                    <a:ln>
                      <a:noFill/>
                    </a:ln>
                  </pic:spPr>
                </pic:pic>
              </a:graphicData>
            </a:graphic>
          </wp:inline>
        </w:drawing>
      </w:r>
      <w:r w:rsidRPr="00CB166D">
        <w:rPr>
          <w:noProof/>
          <w:lang w:eastAsia="zh-CN"/>
        </w:rPr>
        <w:drawing>
          <wp:inline distT="0" distB="0" distL="0" distR="0" wp14:anchorId="0385FADB" wp14:editId="45F55E9A">
            <wp:extent cx="1880870" cy="1175385"/>
            <wp:effectExtent l="0" t="0" r="5080" b="5715"/>
            <wp:docPr id="5" name="图片 37" descr="Amplitu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Amplitud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80870" cy="1175385"/>
                    </a:xfrm>
                    <a:prstGeom prst="rect">
                      <a:avLst/>
                    </a:prstGeom>
                    <a:noFill/>
                    <a:ln>
                      <a:noFill/>
                    </a:ln>
                  </pic:spPr>
                </pic:pic>
              </a:graphicData>
            </a:graphic>
          </wp:inline>
        </w:drawing>
      </w:r>
    </w:p>
    <w:p w14:paraId="04E70391" w14:textId="41005B9A" w:rsidR="00CB166D" w:rsidRPr="00CB166D" w:rsidRDefault="00CB166D" w:rsidP="00CB166D">
      <w:pPr>
        <w:spacing w:beforeLines="50" w:before="120" w:after="120"/>
        <w:jc w:val="center"/>
        <w:rPr>
          <w:rFonts w:eastAsia="宋体"/>
          <w:b/>
          <w:lang w:val="en-CA" w:eastAsia="zh-CN"/>
        </w:rPr>
      </w:pPr>
      <w:bookmarkStart w:id="32" w:name="_Ref213413980"/>
      <w:r w:rsidRPr="00CB166D">
        <w:rPr>
          <w:rFonts w:eastAsia="宋体"/>
          <w:b/>
          <w:lang w:val="en-CA" w:eastAsia="zh-CN"/>
        </w:rPr>
        <w:t xml:space="preserve">Figure </w:t>
      </w:r>
      <w:r w:rsidRPr="00CB166D">
        <w:rPr>
          <w:rFonts w:eastAsia="宋体"/>
          <w:b/>
          <w:lang w:val="en-CA" w:eastAsia="zh-CN"/>
        </w:rPr>
        <w:fldChar w:fldCharType="begin"/>
      </w:r>
      <w:r w:rsidRPr="00CB166D">
        <w:rPr>
          <w:rFonts w:eastAsia="宋体"/>
          <w:b/>
          <w:lang w:val="en-CA" w:eastAsia="zh-CN"/>
        </w:rPr>
        <w:instrText xml:space="preserve"> SEQ Figure \* ARABIC </w:instrText>
      </w:r>
      <w:r w:rsidRPr="00CB166D">
        <w:rPr>
          <w:rFonts w:eastAsia="宋体"/>
          <w:b/>
          <w:lang w:val="en-CA" w:eastAsia="zh-CN"/>
        </w:rPr>
        <w:fldChar w:fldCharType="separate"/>
      </w:r>
      <w:r w:rsidR="008B5DD0">
        <w:rPr>
          <w:rFonts w:eastAsia="宋体"/>
          <w:b/>
          <w:noProof/>
          <w:lang w:val="en-CA" w:eastAsia="zh-CN"/>
        </w:rPr>
        <w:t>1</w:t>
      </w:r>
      <w:r w:rsidRPr="00CB166D">
        <w:rPr>
          <w:rFonts w:eastAsia="宋体"/>
          <w:b/>
          <w:lang w:val="en-CA" w:eastAsia="zh-CN"/>
        </w:rPr>
        <w:fldChar w:fldCharType="end"/>
      </w:r>
      <w:bookmarkEnd w:id="32"/>
      <w:r w:rsidRPr="00CB166D">
        <w:rPr>
          <w:rFonts w:eastAsia="宋体" w:hint="eastAsia"/>
          <w:b/>
          <w:lang w:val="en-CA" w:eastAsia="zh-CN"/>
        </w:rPr>
        <w:t xml:space="preserve"> CDF distribution of real/imaginary part (left), </w:t>
      </w:r>
      <w:r w:rsidRPr="00CB166D">
        <w:rPr>
          <w:rFonts w:eastAsia="宋体"/>
          <w:b/>
          <w:lang w:val="en-CA" w:eastAsia="zh-CN"/>
        </w:rPr>
        <w:t>amplitude part (middle), phase part (right)</w:t>
      </w:r>
      <w:r w:rsidRPr="00CB166D">
        <w:rPr>
          <w:rFonts w:eastAsia="宋体" w:hint="eastAsia"/>
          <w:b/>
          <w:lang w:val="en-CA" w:eastAsia="zh-CN"/>
        </w:rPr>
        <w:t xml:space="preserve"> of target CSI with 32 ports</w:t>
      </w:r>
    </w:p>
    <w:p w14:paraId="7E9E0F9F" w14:textId="5015D92B" w:rsidR="00986B13" w:rsidRDefault="00CB166D" w:rsidP="00291C29">
      <w:pPr>
        <w:pStyle w:val="af"/>
        <w:spacing w:beforeLines="50" w:before="120" w:after="120"/>
        <w:rPr>
          <w:rFonts w:eastAsia="宋体"/>
          <w:lang w:eastAsia="zh-CN"/>
        </w:rPr>
      </w:pPr>
      <w:r w:rsidRPr="00291C29">
        <w:rPr>
          <w:rFonts w:eastAsia="宋体" w:hint="eastAsia"/>
        </w:rPr>
        <w:t xml:space="preserve">In </w:t>
      </w:r>
      <w:r w:rsidRPr="00291C29">
        <w:rPr>
          <w:rFonts w:eastAsia="宋体"/>
        </w:rPr>
        <w:fldChar w:fldCharType="begin"/>
      </w:r>
      <w:r w:rsidRPr="00291C29">
        <w:rPr>
          <w:rFonts w:eastAsia="宋体"/>
        </w:rPr>
        <w:instrText xml:space="preserve"> </w:instrText>
      </w:r>
      <w:r w:rsidRPr="00291C29">
        <w:rPr>
          <w:rFonts w:eastAsia="宋体" w:hint="eastAsia"/>
        </w:rPr>
        <w:instrText>REF _Ref213413980 \h</w:instrText>
      </w:r>
      <w:r w:rsidRPr="00291C29">
        <w:rPr>
          <w:rFonts w:eastAsia="宋体"/>
        </w:rPr>
        <w:instrText xml:space="preserve"> </w:instrText>
      </w:r>
      <w:r w:rsidR="00291C29">
        <w:rPr>
          <w:rFonts w:eastAsia="宋体"/>
        </w:rPr>
        <w:instrText xml:space="preserve"> \* MERGEFORMAT </w:instrText>
      </w:r>
      <w:r w:rsidRPr="00291C29">
        <w:rPr>
          <w:rFonts w:eastAsia="宋体"/>
        </w:rPr>
      </w:r>
      <w:r w:rsidRPr="00291C29">
        <w:rPr>
          <w:rFonts w:eastAsia="宋体"/>
        </w:rPr>
        <w:fldChar w:fldCharType="separate"/>
      </w:r>
      <w:r w:rsidR="008B5DD0" w:rsidRPr="008B5DD0">
        <w:rPr>
          <w:rFonts w:eastAsia="宋体"/>
        </w:rPr>
        <w:t>Figure 1</w:t>
      </w:r>
      <w:r w:rsidRPr="00291C29">
        <w:rPr>
          <w:rFonts w:eastAsia="宋体"/>
        </w:rPr>
        <w:fldChar w:fldCharType="end"/>
      </w:r>
      <w:r w:rsidRPr="00291C29">
        <w:rPr>
          <w:rFonts w:eastAsia="宋体" w:hint="eastAsia"/>
        </w:rPr>
        <w:t>, it can be observed that the real</w:t>
      </w:r>
      <w:r w:rsidR="00FC6F11">
        <w:rPr>
          <w:rFonts w:eastAsia="宋体" w:hint="eastAsia"/>
          <w:lang w:eastAsia="zh-CN"/>
        </w:rPr>
        <w:t xml:space="preserve"> and </w:t>
      </w:r>
      <w:r w:rsidRPr="00291C29">
        <w:rPr>
          <w:rFonts w:eastAsia="宋体" w:hint="eastAsia"/>
        </w:rPr>
        <w:t>imaginary part are not uniformly distributed in [-1, 1], there are</w:t>
      </w:r>
      <w:r w:rsidRPr="00CB166D">
        <w:rPr>
          <w:rFonts w:eastAsia="宋体" w:hint="eastAsia"/>
          <w:lang w:eastAsia="zh-CN"/>
        </w:rPr>
        <w:t xml:space="preserve"> clipping effect on both end</w:t>
      </w:r>
      <w:r w:rsidR="00FC6F11">
        <w:rPr>
          <w:rFonts w:eastAsia="宋体" w:hint="eastAsia"/>
          <w:lang w:eastAsia="zh-CN"/>
        </w:rPr>
        <w:t>s</w:t>
      </w:r>
      <w:r w:rsidRPr="00CB166D">
        <w:rPr>
          <w:rFonts w:eastAsia="宋体" w:hint="eastAsia"/>
          <w:lang w:eastAsia="zh-CN"/>
        </w:rPr>
        <w:t xml:space="preserve"> of the range. </w:t>
      </w:r>
      <w:r w:rsidRPr="00CB166D">
        <w:rPr>
          <w:rFonts w:eastAsia="宋体"/>
          <w:lang w:eastAsia="zh-CN"/>
        </w:rPr>
        <w:t>R</w:t>
      </w:r>
      <w:r w:rsidRPr="00CB166D">
        <w:rPr>
          <w:rFonts w:eastAsia="宋体" w:hint="eastAsia"/>
          <w:lang w:eastAsia="zh-CN"/>
        </w:rPr>
        <w:t xml:space="preserve">egarding amplitude/phase quantization, the phase part </w:t>
      </w:r>
      <w:r w:rsidRPr="00CB166D">
        <w:rPr>
          <w:i/>
          <w:lang w:eastAsia="zh-CN"/>
        </w:rPr>
        <w:t>x</w:t>
      </w:r>
      <w:r w:rsidRPr="00CB166D">
        <w:rPr>
          <w:rFonts w:eastAsia="宋体" w:hint="eastAsia"/>
          <w:i/>
          <w:lang w:eastAsia="zh-CN"/>
        </w:rPr>
        <w:t xml:space="preserve">2 </w:t>
      </w:r>
      <w:r w:rsidRPr="00CB166D">
        <w:rPr>
          <w:rFonts w:eastAsia="宋体" w:hint="eastAsia"/>
          <w:lang w:eastAsia="zh-CN"/>
        </w:rPr>
        <w:t>is by nature uniformly distributed in [-</w:t>
      </w:r>
      <m:oMath>
        <m:r>
          <m:rPr>
            <m:sty m:val="p"/>
          </m:rPr>
          <w:rPr>
            <w:rFonts w:ascii="Cambria Math" w:eastAsia="宋体" w:hAnsi="Cambria Math"/>
            <w:lang w:eastAsia="zh-CN"/>
          </w:rPr>
          <m:t>π</m:t>
        </m:r>
      </m:oMath>
      <w:r w:rsidRPr="00CB166D">
        <w:rPr>
          <w:rFonts w:eastAsia="宋体" w:hint="eastAsia"/>
          <w:lang w:eastAsia="zh-CN"/>
        </w:rPr>
        <w:t>,</w:t>
      </w:r>
      <m:oMath>
        <m:r>
          <m:rPr>
            <m:sty m:val="p"/>
          </m:rPr>
          <w:rPr>
            <w:rFonts w:ascii="Cambria Math" w:eastAsia="宋体" w:hAnsi="Cambria Math"/>
            <w:lang w:eastAsia="zh-CN"/>
          </w:rPr>
          <m:t>π</m:t>
        </m:r>
      </m:oMath>
      <w:r w:rsidRPr="00CB166D">
        <w:rPr>
          <w:rFonts w:eastAsia="宋体" w:hint="eastAsia"/>
          <w:lang w:eastAsia="zh-CN"/>
        </w:rPr>
        <w:t>], but it can be observed that the amplitude part is not uniformly distributed in [0, 1]. There is clipping effect close to 0.5.</w:t>
      </w:r>
      <w:r w:rsidR="009B22A4" w:rsidRPr="00CB166D" w:rsidDel="009B22A4">
        <w:rPr>
          <w:rFonts w:eastAsia="宋体" w:hint="eastAsia"/>
          <w:lang w:eastAsia="zh-CN"/>
        </w:rPr>
        <w:t xml:space="preserve"> </w:t>
      </w:r>
      <w:r w:rsidR="00C2256A">
        <w:rPr>
          <w:rFonts w:eastAsia="宋体" w:hint="eastAsia"/>
          <w:lang w:eastAsia="zh-CN"/>
        </w:rPr>
        <w:t xml:space="preserve">To align the distribution of each entry in the target CSI of different number of </w:t>
      </w:r>
      <w:proofErr w:type="spellStart"/>
      <w:proofErr w:type="gramStart"/>
      <w:r w:rsidR="00C2256A">
        <w:rPr>
          <w:rFonts w:eastAsia="宋体" w:hint="eastAsia"/>
          <w:lang w:eastAsia="zh-CN"/>
        </w:rPr>
        <w:t>Tx</w:t>
      </w:r>
      <w:proofErr w:type="spellEnd"/>
      <w:proofErr w:type="gramEnd"/>
      <w:r w:rsidR="00C2256A">
        <w:rPr>
          <w:rFonts w:eastAsia="宋体" w:hint="eastAsia"/>
          <w:lang w:eastAsia="zh-CN"/>
        </w:rPr>
        <w:t xml:space="preserve"> ports,</w:t>
      </w:r>
      <w:r w:rsidR="00F47FE8" w:rsidRPr="00F47FE8">
        <w:rPr>
          <w:rFonts w:eastAsia="宋体"/>
          <w:lang w:eastAsia="zh-CN"/>
        </w:rPr>
        <w:t xml:space="preserve"> we multiply the </w:t>
      </w:r>
      <w:r w:rsidR="00F47FE8">
        <w:rPr>
          <w:rFonts w:eastAsia="宋体" w:hint="eastAsia"/>
          <w:lang w:eastAsia="zh-CN"/>
        </w:rPr>
        <w:t>amplitude</w:t>
      </w:r>
      <w:r w:rsidR="00F47FE8" w:rsidRPr="00F47FE8">
        <w:rPr>
          <w:rFonts w:eastAsia="宋体"/>
          <w:lang w:eastAsia="zh-CN"/>
        </w:rPr>
        <w:t xml:space="preserve"> by </w:t>
      </w:r>
      <m:oMath>
        <m:rad>
          <m:radPr>
            <m:degHide m:val="1"/>
            <m:ctrlPr>
              <w:rPr>
                <w:rFonts w:ascii="Cambria Math" w:eastAsia="宋体" w:hAnsi="Cambria Math"/>
                <w:lang w:eastAsia="zh-CN"/>
              </w:rPr>
            </m:ctrlPr>
          </m:radPr>
          <m:deg/>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2</m:t>
                </m:r>
              </m:sub>
            </m:sSub>
          </m:e>
        </m:rad>
      </m:oMath>
      <w:r w:rsidR="00F47FE8" w:rsidRPr="00F47FE8">
        <w:rPr>
          <w:rFonts w:eastAsia="宋体"/>
          <w:lang w:eastAsia="zh-CN"/>
        </w:rPr>
        <w:t xml:space="preserve"> and take log₂</w:t>
      </w:r>
      <w:r w:rsidR="0021280C">
        <w:rPr>
          <w:rFonts w:eastAsia="宋体" w:hint="eastAsia"/>
          <w:lang w:eastAsia="zh-CN"/>
        </w:rPr>
        <w:t xml:space="preserve"> operation</w:t>
      </w:r>
      <w:r w:rsidR="00F47FE8" w:rsidRPr="00F47FE8">
        <w:rPr>
          <w:rFonts w:eastAsia="宋体"/>
          <w:lang w:eastAsia="zh-CN"/>
        </w:rPr>
        <w:t xml:space="preserve">, producing a distribution that </w:t>
      </w:r>
      <w:r w:rsidR="00F47FE8" w:rsidRPr="00F47FE8">
        <w:rPr>
          <w:rFonts w:eastAsia="宋体"/>
          <w:lang w:eastAsia="zh-CN"/>
        </w:rPr>
        <w:lastRenderedPageBreak/>
        <w:t xml:space="preserve">is independent of N₁N₂. After this step </w:t>
      </w:r>
      <w:r w:rsidR="00F47FE8">
        <w:rPr>
          <w:rFonts w:eastAsia="宋体"/>
          <w:lang w:eastAsia="zh-CN"/>
        </w:rPr>
        <w:t xml:space="preserve">the </w:t>
      </w:r>
      <w:r w:rsidR="00F47FE8">
        <w:rPr>
          <w:rFonts w:eastAsia="宋体" w:hint="eastAsia"/>
          <w:lang w:eastAsia="zh-CN"/>
        </w:rPr>
        <w:t>amplitude</w:t>
      </w:r>
      <w:r w:rsidR="00F47FE8" w:rsidRPr="00F47FE8">
        <w:rPr>
          <w:rFonts w:eastAsia="宋体"/>
          <w:lang w:eastAsia="zh-CN"/>
        </w:rPr>
        <w:t xml:space="preserve"> </w:t>
      </w:r>
      <w:r w:rsidR="006D6982">
        <w:rPr>
          <w:rFonts w:eastAsia="宋体" w:hint="eastAsia"/>
          <w:lang w:eastAsia="zh-CN"/>
        </w:rPr>
        <w:t>distribution of</w:t>
      </w:r>
      <w:r w:rsidR="00F47FE8">
        <w:rPr>
          <w:rFonts w:eastAsia="宋体"/>
          <w:lang w:eastAsia="zh-CN"/>
        </w:rPr>
        <w:t xml:space="preserve"> </w:t>
      </w:r>
      <w:r w:rsidR="00D557A2">
        <w:rPr>
          <w:rFonts w:eastAsia="宋体"/>
          <w:lang w:eastAsia="zh-CN"/>
        </w:rPr>
        <w:t>target</w:t>
      </w:r>
      <w:r w:rsidR="00D557A2">
        <w:rPr>
          <w:rFonts w:eastAsia="宋体" w:hint="eastAsia"/>
          <w:lang w:eastAsia="zh-CN"/>
        </w:rPr>
        <w:t xml:space="preserve"> CSI with various number of</w:t>
      </w:r>
      <w:r w:rsidR="00F47FE8" w:rsidRPr="00F47FE8">
        <w:rPr>
          <w:rFonts w:eastAsia="宋体"/>
          <w:lang w:eastAsia="zh-CN"/>
        </w:rPr>
        <w:t xml:space="preserve"> </w:t>
      </w:r>
      <w:proofErr w:type="spellStart"/>
      <w:proofErr w:type="gramStart"/>
      <w:r w:rsidR="00D557A2">
        <w:rPr>
          <w:rFonts w:eastAsia="宋体"/>
          <w:lang w:eastAsia="zh-CN"/>
        </w:rPr>
        <w:t>T</w:t>
      </w:r>
      <w:r w:rsidR="007933E7">
        <w:rPr>
          <w:rFonts w:eastAsia="宋体"/>
          <w:lang w:eastAsia="zh-CN"/>
        </w:rPr>
        <w:t>x</w:t>
      </w:r>
      <w:proofErr w:type="spellEnd"/>
      <w:proofErr w:type="gramEnd"/>
      <w:r w:rsidR="00D557A2">
        <w:rPr>
          <w:rFonts w:eastAsia="宋体" w:hint="eastAsia"/>
          <w:lang w:eastAsia="zh-CN"/>
        </w:rPr>
        <w:t xml:space="preserve"> </w:t>
      </w:r>
      <w:r w:rsidR="00EF1E65">
        <w:rPr>
          <w:rFonts w:eastAsia="宋体" w:hint="eastAsia"/>
          <w:lang w:eastAsia="zh-CN"/>
        </w:rPr>
        <w:t>ports</w:t>
      </w:r>
      <w:r w:rsidR="00F47FE8" w:rsidRPr="00F47FE8">
        <w:rPr>
          <w:rFonts w:eastAsia="宋体"/>
          <w:lang w:eastAsia="zh-CN"/>
        </w:rPr>
        <w:t xml:space="preserve"> are almost identical, as shown in</w:t>
      </w:r>
      <w:r w:rsidR="006D6982">
        <w:rPr>
          <w:rFonts w:eastAsia="宋体" w:hint="eastAsia"/>
          <w:lang w:eastAsia="zh-CN"/>
        </w:rPr>
        <w:t xml:space="preserve"> </w:t>
      </w:r>
      <w:r w:rsidR="006D6982">
        <w:rPr>
          <w:rFonts w:eastAsia="宋体"/>
          <w:lang w:eastAsia="zh-CN"/>
        </w:rPr>
        <w:fldChar w:fldCharType="begin"/>
      </w:r>
      <w:r w:rsidR="006D6982">
        <w:rPr>
          <w:rFonts w:eastAsia="宋体"/>
          <w:lang w:eastAsia="zh-CN"/>
        </w:rPr>
        <w:instrText xml:space="preserve"> </w:instrText>
      </w:r>
      <w:r w:rsidR="006D6982">
        <w:rPr>
          <w:rFonts w:eastAsia="宋体" w:hint="eastAsia"/>
          <w:lang w:eastAsia="zh-CN"/>
        </w:rPr>
        <w:instrText>REF _Ref218527656 \h</w:instrText>
      </w:r>
      <w:r w:rsidR="006D6982">
        <w:rPr>
          <w:rFonts w:eastAsia="宋体"/>
          <w:lang w:eastAsia="zh-CN"/>
        </w:rPr>
        <w:instrText xml:space="preserve"> </w:instrText>
      </w:r>
      <w:r w:rsidR="006D6982">
        <w:rPr>
          <w:rFonts w:eastAsia="宋体"/>
          <w:lang w:eastAsia="zh-CN"/>
        </w:rPr>
      </w:r>
      <w:r w:rsidR="006D6982">
        <w:rPr>
          <w:rFonts w:eastAsia="宋体"/>
          <w:lang w:eastAsia="zh-CN"/>
        </w:rPr>
        <w:fldChar w:fldCharType="separate"/>
      </w:r>
      <w:r w:rsidR="008B5DD0">
        <w:t xml:space="preserve">Figure </w:t>
      </w:r>
      <w:r w:rsidR="008B5DD0">
        <w:rPr>
          <w:noProof/>
        </w:rPr>
        <w:t>2</w:t>
      </w:r>
      <w:r w:rsidR="006D6982">
        <w:rPr>
          <w:rFonts w:eastAsia="宋体"/>
          <w:lang w:eastAsia="zh-CN"/>
        </w:rPr>
        <w:fldChar w:fldCharType="end"/>
      </w:r>
      <w:r w:rsidR="00F47FE8" w:rsidRPr="00F47FE8">
        <w:rPr>
          <w:rFonts w:eastAsia="宋体"/>
          <w:lang w:eastAsia="zh-CN"/>
        </w:rPr>
        <w:t>.</w:t>
      </w:r>
    </w:p>
    <w:p w14:paraId="633C3220" w14:textId="053465DB" w:rsidR="006D6982" w:rsidRDefault="006D6982" w:rsidP="004270A6">
      <w:pPr>
        <w:pStyle w:val="af"/>
        <w:spacing w:after="120"/>
        <w:jc w:val="center"/>
        <w:rPr>
          <w:rFonts w:eastAsia="宋体"/>
          <w:lang w:eastAsia="zh-CN"/>
        </w:rPr>
      </w:pPr>
      <w:r w:rsidRPr="004779E7">
        <w:rPr>
          <w:noProof/>
          <w:lang w:eastAsia="zh-CN"/>
        </w:rPr>
        <w:drawing>
          <wp:inline distT="0" distB="0" distL="0" distR="0" wp14:anchorId="463425DA" wp14:editId="70E27F1A">
            <wp:extent cx="3883936" cy="242746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881246" cy="2425779"/>
                    </a:xfrm>
                    <a:prstGeom prst="rect">
                      <a:avLst/>
                    </a:prstGeom>
                  </pic:spPr>
                </pic:pic>
              </a:graphicData>
            </a:graphic>
          </wp:inline>
        </w:drawing>
      </w:r>
    </w:p>
    <w:p w14:paraId="5700DD4A" w14:textId="5B329EA7" w:rsidR="00866750" w:rsidRDefault="006D6982" w:rsidP="004270A6">
      <w:pPr>
        <w:pStyle w:val="a4"/>
        <w:rPr>
          <w:rFonts w:eastAsia="宋体"/>
        </w:rPr>
      </w:pPr>
      <w:bookmarkStart w:id="33" w:name="_Ref218527656"/>
      <w:r>
        <w:t xml:space="preserve">Figure </w:t>
      </w:r>
      <w:r>
        <w:fldChar w:fldCharType="begin"/>
      </w:r>
      <w:r>
        <w:instrText xml:space="preserve"> SEQ Figure \* ARABIC </w:instrText>
      </w:r>
      <w:r>
        <w:fldChar w:fldCharType="separate"/>
      </w:r>
      <w:r w:rsidR="008B5DD0">
        <w:rPr>
          <w:noProof/>
        </w:rPr>
        <w:t>2</w:t>
      </w:r>
      <w:r>
        <w:fldChar w:fldCharType="end"/>
      </w:r>
      <w:bookmarkEnd w:id="33"/>
      <w:r>
        <w:rPr>
          <w:rFonts w:hint="eastAsia"/>
        </w:rPr>
        <w:t xml:space="preserve"> Distribution of normalized amplitude part</w:t>
      </w:r>
    </w:p>
    <w:p w14:paraId="3C77FA14" w14:textId="36B415D1" w:rsidR="00281467" w:rsidRDefault="00CB166D" w:rsidP="004270A6">
      <w:pPr>
        <w:spacing w:beforeLines="50" w:before="120" w:after="120"/>
        <w:rPr>
          <w:rFonts w:eastAsia="宋体"/>
          <w:lang w:eastAsia="zh-CN"/>
        </w:rPr>
      </w:pPr>
      <w:r w:rsidRPr="00CB166D">
        <w:rPr>
          <w:rFonts w:eastAsia="宋体" w:hint="eastAsia"/>
          <w:lang w:eastAsia="zh-CN"/>
        </w:rPr>
        <w:t>S</w:t>
      </w:r>
      <w:r w:rsidRPr="00CB166D">
        <w:rPr>
          <w:rFonts w:eastAsia="宋体"/>
          <w:lang w:eastAsia="zh-CN"/>
        </w:rPr>
        <w:t>i</w:t>
      </w:r>
      <w:r w:rsidRPr="00CB166D">
        <w:rPr>
          <w:rFonts w:eastAsia="宋体" w:hint="eastAsia"/>
          <w:lang w:eastAsia="zh-CN"/>
        </w:rPr>
        <w:t xml:space="preserve">nce </w:t>
      </w:r>
      <w:r w:rsidR="00FC6F11" w:rsidRPr="00CB166D">
        <w:rPr>
          <w:rFonts w:eastAsia="宋体"/>
          <w:lang w:eastAsia="zh-CN"/>
        </w:rPr>
        <w:t>uniform</w:t>
      </w:r>
      <w:r w:rsidR="00FC6F11" w:rsidRPr="00CB166D">
        <w:rPr>
          <w:rFonts w:eastAsia="宋体" w:hint="eastAsia"/>
          <w:lang w:eastAsia="zh-CN"/>
        </w:rPr>
        <w:t xml:space="preserve"> quantization is assumed </w:t>
      </w:r>
      <w:r w:rsidRPr="00CB166D">
        <w:rPr>
          <w:rFonts w:eastAsia="宋体" w:hint="eastAsia"/>
          <w:lang w:eastAsia="zh-CN"/>
        </w:rPr>
        <w:t>in the evaluation assumption</w:t>
      </w:r>
      <w:r w:rsidR="003F4E2D">
        <w:rPr>
          <w:rFonts w:eastAsia="宋体" w:hint="eastAsia"/>
          <w:lang w:eastAsia="zh-CN"/>
        </w:rPr>
        <w:t>s</w:t>
      </w:r>
      <w:r w:rsidR="00866750">
        <w:rPr>
          <w:rFonts w:eastAsia="宋体" w:hint="eastAsia"/>
          <w:lang w:eastAsia="zh-CN"/>
        </w:rPr>
        <w:t xml:space="preserve"> agreed in #122bis</w:t>
      </w:r>
      <w:r w:rsidR="00291C29">
        <w:rPr>
          <w:rFonts w:eastAsia="宋体" w:hint="eastAsia"/>
          <w:lang w:eastAsia="zh-CN"/>
        </w:rPr>
        <w:t xml:space="preserve"> </w:t>
      </w:r>
      <w:r w:rsidR="00291C29">
        <w:rPr>
          <w:rFonts w:eastAsia="宋体"/>
          <w:lang w:eastAsia="zh-CN"/>
        </w:rPr>
        <w:fldChar w:fldCharType="begin"/>
      </w:r>
      <w:r w:rsidR="00291C29">
        <w:rPr>
          <w:rFonts w:eastAsia="宋体"/>
          <w:lang w:eastAsia="zh-CN"/>
        </w:rPr>
        <w:instrText xml:space="preserve"> </w:instrText>
      </w:r>
      <w:r w:rsidR="00291C29">
        <w:rPr>
          <w:rFonts w:eastAsia="宋体" w:hint="eastAsia"/>
          <w:lang w:eastAsia="zh-CN"/>
        </w:rPr>
        <w:instrText>REF _Ref220674678 \r \h</w:instrText>
      </w:r>
      <w:r w:rsidR="00291C29">
        <w:rPr>
          <w:rFonts w:eastAsia="宋体"/>
          <w:lang w:eastAsia="zh-CN"/>
        </w:rPr>
        <w:instrText xml:space="preserve"> </w:instrText>
      </w:r>
      <w:r w:rsidR="00291C29">
        <w:rPr>
          <w:rFonts w:eastAsia="宋体"/>
          <w:lang w:eastAsia="zh-CN"/>
        </w:rPr>
      </w:r>
      <w:r w:rsidR="00291C29">
        <w:rPr>
          <w:rFonts w:eastAsia="宋体"/>
          <w:lang w:eastAsia="zh-CN"/>
        </w:rPr>
        <w:fldChar w:fldCharType="separate"/>
      </w:r>
      <w:r w:rsidR="008B5DD0">
        <w:rPr>
          <w:rFonts w:eastAsia="宋体"/>
          <w:lang w:eastAsia="zh-CN"/>
        </w:rPr>
        <w:t>[6]</w:t>
      </w:r>
      <w:r w:rsidR="00291C29">
        <w:rPr>
          <w:rFonts w:eastAsia="宋体"/>
          <w:lang w:eastAsia="zh-CN"/>
        </w:rPr>
        <w:fldChar w:fldCharType="end"/>
      </w:r>
      <w:r w:rsidRPr="00CB166D">
        <w:rPr>
          <w:rFonts w:eastAsia="宋体" w:hint="eastAsia"/>
          <w:lang w:eastAsia="zh-CN"/>
        </w:rPr>
        <w:t xml:space="preserve">, normalization and </w:t>
      </w:r>
      <w:r w:rsidRPr="00CB166D">
        <w:rPr>
          <w:rFonts w:eastAsia="宋体"/>
          <w:lang w:eastAsia="zh-CN"/>
        </w:rPr>
        <w:t>truncation</w:t>
      </w:r>
      <w:r w:rsidRPr="00CB166D">
        <w:rPr>
          <w:rFonts w:eastAsia="宋体" w:hint="eastAsia"/>
          <w:lang w:eastAsia="zh-CN"/>
        </w:rPr>
        <w:t xml:space="preserve"> of real/imaginary part for Alt1 and normalization and </w:t>
      </w:r>
      <w:r w:rsidRPr="00CB166D">
        <w:rPr>
          <w:rFonts w:eastAsia="宋体"/>
          <w:lang w:eastAsia="zh-CN"/>
        </w:rPr>
        <w:t>truncation</w:t>
      </w:r>
      <w:r w:rsidRPr="00CB166D">
        <w:rPr>
          <w:rFonts w:eastAsia="宋体" w:hint="eastAsia"/>
          <w:lang w:eastAsia="zh-CN"/>
        </w:rPr>
        <w:t xml:space="preserve"> of amplitude part for Alt2 can be beneficial.</w:t>
      </w:r>
    </w:p>
    <w:p w14:paraId="2D807EA2" w14:textId="27ABBC75" w:rsidR="00CB166D" w:rsidRPr="00CB166D" w:rsidRDefault="00CB166D" w:rsidP="00EB5F45">
      <w:pPr>
        <w:spacing w:beforeLines="50" w:before="120" w:after="120"/>
        <w:rPr>
          <w:rFonts w:eastAsia="宋体"/>
          <w:lang w:eastAsia="zh-CN"/>
        </w:rPr>
      </w:pPr>
      <w:r w:rsidRPr="00CB166D">
        <w:rPr>
          <w:rFonts w:eastAsia="宋体" w:hint="eastAsia"/>
          <w:lang w:eastAsia="zh-CN"/>
        </w:rPr>
        <w:t>Therefore, we have further evaluated the following alternatives:</w:t>
      </w:r>
    </w:p>
    <w:p w14:paraId="3586E618" w14:textId="0853DDA6" w:rsidR="00CB166D" w:rsidRPr="00CB166D" w:rsidRDefault="004D6182" w:rsidP="00866750">
      <w:pPr>
        <w:numPr>
          <w:ilvl w:val="0"/>
          <w:numId w:val="51"/>
        </w:numPr>
        <w:spacing w:beforeLines="50" w:before="120" w:after="120"/>
        <w:rPr>
          <w:rFonts w:eastAsia="宋体"/>
          <w:lang w:eastAsia="zh-CN"/>
        </w:rPr>
      </w:pPr>
      <w:r>
        <w:rPr>
          <w:rFonts w:eastAsia="宋体" w:hint="eastAsia"/>
          <w:lang w:eastAsia="zh-CN"/>
        </w:rPr>
        <w:t xml:space="preserve">Option 1a </w:t>
      </w:r>
      <w:r w:rsidR="00CB166D" w:rsidRPr="00CB166D">
        <w:rPr>
          <w:rFonts w:eastAsia="宋体" w:hint="eastAsia"/>
          <w:lang w:eastAsia="zh-CN"/>
        </w:rPr>
        <w:t>w/o. normalization</w:t>
      </w:r>
      <w:r w:rsidR="00C2256A">
        <w:rPr>
          <w:rFonts w:eastAsia="宋体" w:hint="eastAsia"/>
          <w:lang w:eastAsia="zh-CN"/>
        </w:rPr>
        <w:t>:</w:t>
      </w:r>
      <w:r w:rsidR="00CB166D" w:rsidRPr="00CB166D">
        <w:rPr>
          <w:rFonts w:eastAsia="宋体" w:hint="eastAsia"/>
          <w:lang w:eastAsia="zh-CN"/>
        </w:rPr>
        <w:t xml:space="preserve"> </w:t>
      </w:r>
      <w:r w:rsidR="00CB166D" w:rsidRPr="00CB166D">
        <w:rPr>
          <w:i/>
          <w:lang w:eastAsia="zh-CN"/>
        </w:rPr>
        <w:t>x1</w:t>
      </w:r>
      <w:r w:rsidR="00CB166D" w:rsidRPr="00CB166D">
        <w:rPr>
          <w:lang w:eastAsia="zh-CN"/>
        </w:rPr>
        <w:t xml:space="preserve"> </w:t>
      </w:r>
      <w:r w:rsidR="00CB166D" w:rsidRPr="00CB166D">
        <w:rPr>
          <w:rFonts w:eastAsia="宋体"/>
          <w:bCs/>
          <w:iCs/>
          <w:lang w:eastAsia="zh-CN"/>
        </w:rPr>
        <w:t xml:space="preserve">is quantized </w:t>
      </w:r>
      <w:r w:rsidR="00CB166D" w:rsidRPr="00CB166D">
        <w:rPr>
          <w:rFonts w:eastAsia="宋体" w:hint="eastAsia"/>
          <w:bCs/>
          <w:iCs/>
          <w:lang w:eastAsia="zh-CN"/>
        </w:rPr>
        <w:t>by</w:t>
      </w:r>
      <w:r w:rsidR="00CB166D" w:rsidRPr="00CB166D">
        <w:rPr>
          <w:rFonts w:eastAsia="宋体"/>
          <w:bCs/>
          <w:iCs/>
          <w:lang w:eastAsia="zh-CN"/>
        </w:rPr>
        <w:t xml:space="preserve"> k1 bits within range of </w:t>
      </w:r>
      <w:r w:rsidR="00CB166D" w:rsidRPr="00CB166D">
        <w:rPr>
          <w:lang w:eastAsia="zh-CN"/>
        </w:rPr>
        <w:t>[</w:t>
      </w:r>
      <w:r w:rsidR="00CB166D" w:rsidRPr="00CB166D">
        <w:rPr>
          <w:rFonts w:eastAsia="宋体" w:hint="eastAsia"/>
          <w:lang w:eastAsia="zh-CN"/>
        </w:rPr>
        <w:t>-1</w:t>
      </w:r>
      <w:r w:rsidR="00CB166D" w:rsidRPr="00CB166D">
        <w:rPr>
          <w:lang w:eastAsia="zh-CN"/>
        </w:rPr>
        <w:t xml:space="preserve">, </w:t>
      </w:r>
      <w:r w:rsidR="00CB166D" w:rsidRPr="00CB166D">
        <w:rPr>
          <w:rFonts w:eastAsia="宋体" w:hint="eastAsia"/>
          <w:lang w:eastAsia="zh-CN"/>
        </w:rPr>
        <w:t>1</w:t>
      </w:r>
      <w:r w:rsidR="00CB166D" w:rsidRPr="00CB166D">
        <w:rPr>
          <w:lang w:eastAsia="zh-CN"/>
        </w:rPr>
        <w:t>],</w:t>
      </w:r>
      <w:r w:rsidR="00CB166D" w:rsidRPr="00CB166D">
        <w:rPr>
          <w:rFonts w:eastAsia="宋体"/>
          <w:bCs/>
          <w:iCs/>
          <w:lang w:eastAsia="zh-CN"/>
        </w:rPr>
        <w:t xml:space="preserve"> and </w:t>
      </w:r>
      <w:r w:rsidR="00CB166D" w:rsidRPr="00CB166D">
        <w:rPr>
          <w:i/>
          <w:lang w:eastAsia="zh-CN"/>
        </w:rPr>
        <w:t>x2</w:t>
      </w:r>
      <w:r w:rsidR="00CB166D" w:rsidRPr="00CB166D">
        <w:rPr>
          <w:rFonts w:eastAsia="宋体"/>
          <w:bCs/>
          <w:iCs/>
          <w:lang w:eastAsia="zh-CN"/>
        </w:rPr>
        <w:t xml:space="preserve"> is quantized </w:t>
      </w:r>
      <w:r w:rsidR="00CB166D" w:rsidRPr="00CB166D">
        <w:rPr>
          <w:rFonts w:eastAsia="宋体" w:hint="eastAsia"/>
          <w:bCs/>
          <w:iCs/>
          <w:lang w:eastAsia="zh-CN"/>
        </w:rPr>
        <w:t>by</w:t>
      </w:r>
      <w:r w:rsidR="00CB166D" w:rsidRPr="00CB166D">
        <w:rPr>
          <w:rFonts w:eastAsia="宋体"/>
          <w:bCs/>
          <w:iCs/>
          <w:lang w:eastAsia="zh-CN"/>
        </w:rPr>
        <w:t xml:space="preserve"> k2 bits within range of </w:t>
      </w:r>
      <w:r w:rsidR="00CB166D" w:rsidRPr="00CB166D">
        <w:rPr>
          <w:lang w:eastAsia="zh-CN"/>
        </w:rPr>
        <w:t>[</w:t>
      </w:r>
      <w:r w:rsidR="00CB166D" w:rsidRPr="00CB166D">
        <w:rPr>
          <w:rFonts w:eastAsia="宋体" w:hint="eastAsia"/>
          <w:lang w:eastAsia="zh-CN"/>
        </w:rPr>
        <w:t>-1</w:t>
      </w:r>
      <w:r w:rsidR="00CB166D" w:rsidRPr="00CB166D">
        <w:rPr>
          <w:lang w:eastAsia="zh-CN"/>
        </w:rPr>
        <w:t xml:space="preserve">, </w:t>
      </w:r>
      <w:r w:rsidR="00CB166D" w:rsidRPr="00CB166D">
        <w:rPr>
          <w:rFonts w:eastAsia="宋体" w:hint="eastAsia"/>
          <w:lang w:eastAsia="zh-CN"/>
        </w:rPr>
        <w:t>1</w:t>
      </w:r>
      <w:r w:rsidR="00CB166D" w:rsidRPr="00CB166D">
        <w:rPr>
          <w:lang w:eastAsia="zh-CN"/>
        </w:rPr>
        <w:t>]</w:t>
      </w:r>
    </w:p>
    <w:p w14:paraId="1335E703" w14:textId="1A211BF5" w:rsidR="00CB166D" w:rsidRPr="00CB166D" w:rsidRDefault="004D6182" w:rsidP="00866750">
      <w:pPr>
        <w:numPr>
          <w:ilvl w:val="0"/>
          <w:numId w:val="51"/>
        </w:numPr>
        <w:spacing w:beforeLines="50" w:before="120" w:after="120"/>
        <w:rPr>
          <w:rFonts w:eastAsia="宋体"/>
          <w:lang w:eastAsia="zh-CN"/>
        </w:rPr>
      </w:pPr>
      <w:r>
        <w:rPr>
          <w:rFonts w:eastAsia="宋体" w:hint="eastAsia"/>
          <w:lang w:eastAsia="zh-CN"/>
        </w:rPr>
        <w:t xml:space="preserve">Option 1a </w:t>
      </w:r>
      <w:r w:rsidR="00CB166D" w:rsidRPr="00CB166D">
        <w:rPr>
          <w:rFonts w:eastAsia="宋体" w:hint="eastAsia"/>
          <w:lang w:eastAsia="zh-CN"/>
        </w:rPr>
        <w:t>w. normalization</w:t>
      </w:r>
      <w:r w:rsidR="00C2256A">
        <w:rPr>
          <w:rFonts w:eastAsia="宋体" w:hint="eastAsia"/>
          <w:lang w:eastAsia="zh-CN"/>
        </w:rPr>
        <w:t>:</w:t>
      </w:r>
      <w:r w:rsidR="00C2256A" w:rsidRPr="00CB166D">
        <w:rPr>
          <w:rFonts w:eastAsia="宋体" w:hint="eastAsia"/>
          <w:lang w:eastAsia="zh-CN"/>
        </w:rPr>
        <w:t xml:space="preserve"> </w:t>
      </w:r>
      <w:r w:rsidR="00CB166D" w:rsidRPr="00CB166D">
        <w:rPr>
          <w:rFonts w:eastAsia="宋体" w:hint="eastAsia"/>
          <w:lang w:eastAsia="zh-CN"/>
        </w:rPr>
        <w:t xml:space="preserve">For each CSI sample (with dimension </w:t>
      </w:r>
      <w:r w:rsidR="00CB166D" w:rsidRPr="00CB166D">
        <w:rPr>
          <w:lang w:eastAsia="zh-CN"/>
        </w:rPr>
        <w:t>2N</w:t>
      </w:r>
      <w:r w:rsidR="00CB166D" w:rsidRPr="00CB166D">
        <w:rPr>
          <w:vertAlign w:val="subscript"/>
          <w:lang w:eastAsia="zh-CN"/>
        </w:rPr>
        <w:t>1</w:t>
      </w:r>
      <w:r w:rsidR="00CB166D" w:rsidRPr="00CB166D">
        <w:rPr>
          <w:lang w:eastAsia="zh-CN"/>
        </w:rPr>
        <w:t>N</w:t>
      </w:r>
      <w:r w:rsidR="00CB166D" w:rsidRPr="00CB166D">
        <w:rPr>
          <w:vertAlign w:val="subscript"/>
          <w:lang w:eastAsia="zh-CN"/>
        </w:rPr>
        <w:t>2</w:t>
      </w:r>
      <w:r w:rsidR="00CB166D" w:rsidRPr="00CB166D">
        <w:rPr>
          <w:lang w:eastAsia="zh-CN"/>
        </w:rPr>
        <w:t xml:space="preserve"> ports, </w:t>
      </w:r>
      <w:r w:rsidR="00CB166D" w:rsidRPr="00CB166D">
        <w:rPr>
          <w:rFonts w:hint="eastAsia"/>
          <w:lang w:eastAsia="zh-CN"/>
        </w:rPr>
        <w:t>N</w:t>
      </w:r>
      <w:r w:rsidR="00CB166D" w:rsidRPr="00CB166D">
        <w:rPr>
          <w:rFonts w:hint="eastAsia"/>
          <w:vertAlign w:val="subscript"/>
          <w:lang w:eastAsia="zh-CN"/>
        </w:rPr>
        <w:t>3</w:t>
      </w:r>
      <w:r w:rsidR="00CB166D" w:rsidRPr="00CB166D">
        <w:rPr>
          <w:lang w:eastAsia="zh-CN"/>
        </w:rPr>
        <w:t xml:space="preserve"> </w:t>
      </w:r>
      <w:proofErr w:type="spellStart"/>
      <w:r w:rsidR="00CB166D" w:rsidRPr="00CB166D">
        <w:rPr>
          <w:lang w:eastAsia="zh-CN"/>
        </w:rPr>
        <w:t>subbands</w:t>
      </w:r>
      <w:proofErr w:type="spellEnd"/>
      <w:r w:rsidR="00CB166D" w:rsidRPr="00CB166D">
        <w:rPr>
          <w:lang w:eastAsia="zh-CN"/>
        </w:rPr>
        <w:t xml:space="preserve">, </w:t>
      </w:r>
      <w:r w:rsidR="00CB166D" w:rsidRPr="00CB166D">
        <w:rPr>
          <w:i/>
          <w:lang w:eastAsia="zh-CN"/>
        </w:rPr>
        <w:t>v</w:t>
      </w:r>
      <w:r w:rsidR="00CB166D" w:rsidRPr="00CB166D">
        <w:rPr>
          <w:lang w:eastAsia="zh-CN"/>
        </w:rPr>
        <w:t xml:space="preserve"> layers</w:t>
      </w:r>
      <w:r w:rsidR="00CB166D" w:rsidRPr="00CB166D">
        <w:rPr>
          <w:rFonts w:eastAsia="宋体" w:hint="eastAsia"/>
          <w:lang w:eastAsia="zh-CN"/>
        </w:rPr>
        <w:t>), each</w:t>
      </w:r>
      <w:r w:rsidR="00CB166D" w:rsidRPr="00CB166D">
        <w:rPr>
          <w:lang w:eastAsia="zh-CN"/>
        </w:rPr>
        <w:t xml:space="preserve"> </w:t>
      </w:r>
      <w:proofErr w:type="spellStart"/>
      <w:r w:rsidR="00CB166D" w:rsidRPr="00CB166D">
        <w:rPr>
          <w:lang w:eastAsia="zh-CN"/>
        </w:rPr>
        <w:t>precoding</w:t>
      </w:r>
      <w:proofErr w:type="spellEnd"/>
      <w:r w:rsidR="00CB166D" w:rsidRPr="00CB166D">
        <w:rPr>
          <w:lang w:eastAsia="zh-CN"/>
        </w:rPr>
        <w:t xml:space="preserve"> </w:t>
      </w:r>
      <w:r w:rsidR="00CB166D" w:rsidRPr="00CB166D">
        <w:rPr>
          <w:rFonts w:eastAsia="宋体" w:hint="eastAsia"/>
          <w:lang w:eastAsia="zh-CN"/>
        </w:rPr>
        <w:t xml:space="preserve">vector per </w:t>
      </w:r>
      <w:proofErr w:type="spellStart"/>
      <w:r w:rsidR="00CB166D" w:rsidRPr="00CB166D">
        <w:rPr>
          <w:rFonts w:eastAsia="宋体" w:hint="eastAsia"/>
          <w:lang w:eastAsia="zh-CN"/>
        </w:rPr>
        <w:t>subband</w:t>
      </w:r>
      <w:proofErr w:type="spellEnd"/>
      <w:r w:rsidR="00CB166D" w:rsidRPr="00CB166D">
        <w:rPr>
          <w:rFonts w:eastAsia="宋体" w:hint="eastAsia"/>
          <w:lang w:eastAsia="zh-CN"/>
        </w:rPr>
        <w:t xml:space="preserve"> and per layer (</w:t>
      </w:r>
      <w:proofErr w:type="spellStart"/>
      <w:r w:rsidR="00CB166D" w:rsidRPr="00CB166D">
        <w:rPr>
          <w:rFonts w:eastAsia="宋体" w:hint="eastAsia"/>
          <w:lang w:eastAsia="zh-CN"/>
        </w:rPr>
        <w:t>i.e</w:t>
      </w:r>
      <w:proofErr w:type="spellEnd"/>
      <w:r w:rsidR="00CB166D" w:rsidRPr="00CB166D">
        <w:rPr>
          <w:rFonts w:eastAsia="宋体" w:hint="eastAsia"/>
          <w:lang w:eastAsia="zh-CN"/>
        </w:rPr>
        <w:t xml:space="preserve">, dimension of </w:t>
      </w:r>
      <w:r w:rsidR="00CB166D" w:rsidRPr="00CB166D">
        <w:rPr>
          <w:lang w:eastAsia="zh-CN"/>
        </w:rPr>
        <w:t>2N</w:t>
      </w:r>
      <w:r w:rsidR="00CB166D" w:rsidRPr="00CB166D">
        <w:rPr>
          <w:vertAlign w:val="subscript"/>
          <w:lang w:eastAsia="zh-CN"/>
        </w:rPr>
        <w:t>1</w:t>
      </w:r>
      <w:r w:rsidR="00CB166D" w:rsidRPr="00CB166D">
        <w:rPr>
          <w:lang w:eastAsia="zh-CN"/>
        </w:rPr>
        <w:t>N</w:t>
      </w:r>
      <w:r w:rsidR="00CB166D" w:rsidRPr="00CB166D">
        <w:rPr>
          <w:vertAlign w:val="subscript"/>
          <w:lang w:eastAsia="zh-CN"/>
        </w:rPr>
        <w:t>2</w:t>
      </w:r>
      <w:r w:rsidR="00CB166D" w:rsidRPr="00CB166D">
        <w:rPr>
          <w:rFonts w:eastAsia="宋体" w:hint="eastAsia"/>
          <w:lang w:eastAsia="zh-CN"/>
        </w:rPr>
        <w:t xml:space="preserve">*1) is normalized and truncated by a normalization </w:t>
      </w:r>
      <w:r w:rsidR="00AB2B49" w:rsidRPr="00CB166D">
        <w:rPr>
          <w:rFonts w:eastAsia="宋体"/>
          <w:lang w:eastAsia="zh-CN"/>
        </w:rPr>
        <w:t>factor</w:t>
      </w:r>
      <m:oMath>
        <m:r>
          <m:rPr>
            <m:sty m:val="p"/>
          </m:rPr>
          <w:rPr>
            <w:rFonts w:ascii="Cambria Math" w:eastAsia="宋体" w:hAnsi="Cambria Math"/>
            <w:lang w:eastAsia="zh-CN"/>
          </w:rPr>
          <m:t xml:space="preserve"> 0&lt;</m:t>
        </m:r>
        <m:r>
          <w:rPr>
            <w:rFonts w:ascii="Cambria Math" w:eastAsia="宋体" w:hAnsi="Cambria Math" w:hint="eastAsia"/>
            <w:lang w:eastAsia="zh-CN"/>
          </w:rPr>
          <m:t>p</m:t>
        </m:r>
        <m:r>
          <w:rPr>
            <w:rFonts w:ascii="Cambria Math" w:eastAsia="宋体" w:hAnsi="Cambria Math"/>
            <w:lang w:eastAsia="zh-CN"/>
          </w:rPr>
          <m:t>&lt;1</m:t>
        </m:r>
      </m:oMath>
      <w:r w:rsidR="00CB166D" w:rsidRPr="00CB166D">
        <w:rPr>
          <w:rFonts w:eastAsia="宋体" w:hint="eastAsia"/>
          <w:lang w:eastAsia="zh-CN"/>
        </w:rPr>
        <w:t xml:space="preserve">, i.e., </w:t>
      </w:r>
      <w:proofErr w:type="gramStart"/>
      <w:r w:rsidR="00CB166D" w:rsidRPr="00CB166D">
        <w:rPr>
          <w:rFonts w:eastAsia="宋体" w:hint="eastAsia"/>
          <w:lang w:eastAsia="zh-CN"/>
        </w:rPr>
        <w:t>For</w:t>
      </w:r>
      <w:proofErr w:type="gramEnd"/>
      <w:r w:rsidR="00CB166D" w:rsidRPr="00CB166D">
        <w:rPr>
          <w:rFonts w:eastAsia="宋体" w:hint="eastAsia"/>
          <w:lang w:eastAsia="zh-CN"/>
        </w:rPr>
        <w:t xml:space="preserve"> any </w:t>
      </w:r>
      <w:r w:rsidR="00CB166D" w:rsidRPr="00CB166D">
        <w:rPr>
          <w:i/>
          <w:lang w:eastAsia="zh-CN"/>
        </w:rPr>
        <w:t>x1</w:t>
      </w:r>
      <w:r w:rsidR="00CB166D" w:rsidRPr="00CB166D">
        <w:rPr>
          <w:rFonts w:eastAsia="宋体" w:hint="eastAsia"/>
          <w:lang w:eastAsia="zh-CN"/>
        </w:rPr>
        <w:t xml:space="preserve"> (</w:t>
      </w:r>
      <w:r w:rsidR="00CB166D" w:rsidRPr="00CB166D">
        <w:rPr>
          <w:i/>
          <w:lang w:eastAsia="zh-CN"/>
        </w:rPr>
        <w:t>x</w:t>
      </w:r>
      <w:r w:rsidR="00CB166D" w:rsidRPr="00CB166D">
        <w:rPr>
          <w:rFonts w:eastAsia="宋体" w:hint="eastAsia"/>
          <w:i/>
          <w:lang w:eastAsia="zh-CN"/>
        </w:rPr>
        <w:t>2</w:t>
      </w:r>
      <w:r w:rsidR="00CB166D" w:rsidRPr="00CB166D">
        <w:rPr>
          <w:rFonts w:eastAsia="宋体" w:hint="eastAsia"/>
          <w:lang w:eastAsia="zh-CN"/>
        </w:rPr>
        <w:t xml:space="preserve">), if </w:t>
      </w:r>
      <m:oMath>
        <m:r>
          <m:rPr>
            <m:sty m:val="p"/>
          </m:rPr>
          <w:rPr>
            <w:rFonts w:ascii="Cambria Math" w:eastAsia="宋体" w:hAnsi="Cambria Math"/>
            <w:lang w:eastAsia="zh-CN"/>
          </w:rPr>
          <m:t>-1&lt;</m:t>
        </m:r>
        <m:f>
          <m:fPr>
            <m:ctrlPr>
              <w:rPr>
                <w:rFonts w:ascii="Cambria Math" w:eastAsia="宋体" w:hAnsi="Cambria Math"/>
                <w:lang w:eastAsia="zh-CN"/>
              </w:rPr>
            </m:ctrlPr>
          </m:fPr>
          <m:num>
            <m:r>
              <w:rPr>
                <w:rFonts w:ascii="Cambria Math" w:hAnsi="Cambria Math"/>
                <w:lang w:eastAsia="zh-CN"/>
              </w:rPr>
              <m:t>x1</m:t>
            </m:r>
          </m:num>
          <m:den>
            <m:r>
              <w:rPr>
                <w:rFonts w:ascii="Cambria Math" w:eastAsia="宋体" w:hAnsi="Cambria Math"/>
                <w:lang w:eastAsia="zh-CN"/>
              </w:rPr>
              <m:t>p</m:t>
            </m:r>
          </m:den>
        </m:f>
        <m:r>
          <w:rPr>
            <w:rFonts w:ascii="Cambria Math" w:eastAsia="宋体" w:hAnsi="Cambria Math"/>
            <w:lang w:eastAsia="zh-CN"/>
          </w:rPr>
          <m:t>&lt;1 (-1&lt;</m:t>
        </m:r>
        <m:f>
          <m:fPr>
            <m:ctrlPr>
              <w:rPr>
                <w:rFonts w:ascii="Cambria Math" w:eastAsia="宋体" w:hAnsi="Cambria Math"/>
                <w:lang w:eastAsia="zh-CN"/>
              </w:rPr>
            </m:ctrlPr>
          </m:fPr>
          <m:num>
            <m:r>
              <w:rPr>
                <w:rFonts w:ascii="Cambria Math" w:hAnsi="Cambria Math"/>
                <w:lang w:eastAsia="zh-CN"/>
              </w:rPr>
              <m:t>x2</m:t>
            </m:r>
          </m:num>
          <m:den>
            <m:r>
              <w:rPr>
                <w:rFonts w:ascii="Cambria Math" w:eastAsia="宋体" w:hAnsi="Cambria Math"/>
                <w:lang w:eastAsia="zh-CN"/>
              </w:rPr>
              <m:t>p</m:t>
            </m:r>
          </m:den>
        </m:f>
        <m:r>
          <w:rPr>
            <w:rFonts w:ascii="Cambria Math" w:eastAsia="宋体" w:hAnsi="Cambria Math"/>
            <w:lang w:eastAsia="zh-CN"/>
          </w:rPr>
          <m:t>&lt;1),</m:t>
        </m:r>
      </m:oMath>
      <w:r w:rsidR="00CB166D" w:rsidRPr="00CB166D">
        <w:rPr>
          <w:rFonts w:eastAsia="宋体" w:hint="eastAsia"/>
          <w:lang w:eastAsia="zh-CN"/>
        </w:rPr>
        <w:t xml:space="preserve"> the real (imaginary) part after normalization and truncation is </w:t>
      </w:r>
      <m:oMath>
        <m:f>
          <m:fPr>
            <m:ctrlPr>
              <w:rPr>
                <w:rFonts w:ascii="Cambria Math" w:eastAsia="宋体" w:hAnsi="Cambria Math"/>
                <w:lang w:eastAsia="zh-CN"/>
              </w:rPr>
            </m:ctrlPr>
          </m:fPr>
          <m:num>
            <m:r>
              <w:rPr>
                <w:rFonts w:ascii="Cambria Math" w:hAnsi="Cambria Math"/>
                <w:lang w:eastAsia="zh-CN"/>
              </w:rPr>
              <m:t>x1</m:t>
            </m:r>
          </m:num>
          <m:den>
            <m:r>
              <w:rPr>
                <w:rFonts w:ascii="Cambria Math" w:eastAsia="宋体" w:hAnsi="Cambria Math"/>
                <w:lang w:eastAsia="zh-CN"/>
              </w:rPr>
              <m:t>p</m:t>
            </m:r>
          </m:den>
        </m:f>
      </m:oMath>
      <w:r w:rsidR="00CB166D" w:rsidRPr="00CB166D">
        <w:rPr>
          <w:rFonts w:eastAsia="宋体" w:hint="eastAsia"/>
          <w:lang w:eastAsia="zh-CN"/>
        </w:rPr>
        <w:t xml:space="preserve"> (</w:t>
      </w:r>
      <m:oMath>
        <m:r>
          <w:rPr>
            <w:rFonts w:ascii="Cambria Math" w:eastAsia="宋体" w:hAnsi="Cambria Math"/>
            <w:lang w:eastAsia="zh-CN"/>
          </w:rPr>
          <m:t xml:space="preserve"> </m:t>
        </m:r>
        <m:f>
          <m:fPr>
            <m:ctrlPr>
              <w:rPr>
                <w:rFonts w:ascii="Cambria Math" w:eastAsia="宋体" w:hAnsi="Cambria Math"/>
                <w:lang w:eastAsia="zh-CN"/>
              </w:rPr>
            </m:ctrlPr>
          </m:fPr>
          <m:num>
            <m:r>
              <w:rPr>
                <w:rFonts w:ascii="Cambria Math" w:hAnsi="Cambria Math"/>
                <w:lang w:eastAsia="zh-CN"/>
              </w:rPr>
              <m:t>x2</m:t>
            </m:r>
          </m:num>
          <m:den>
            <m:r>
              <w:rPr>
                <w:rFonts w:ascii="Cambria Math" w:eastAsia="宋体" w:hAnsi="Cambria Math"/>
                <w:lang w:eastAsia="zh-CN"/>
              </w:rPr>
              <m:t>p</m:t>
            </m:r>
          </m:den>
        </m:f>
      </m:oMath>
      <w:r w:rsidR="00CB166D" w:rsidRPr="00CB166D">
        <w:rPr>
          <w:rFonts w:eastAsia="宋体" w:hint="eastAsia"/>
          <w:lang w:eastAsia="zh-CN"/>
        </w:rPr>
        <w:t xml:space="preserve">). </w:t>
      </w:r>
      <w:proofErr w:type="gramStart"/>
      <w:r w:rsidR="00CB166D" w:rsidRPr="00CB166D">
        <w:rPr>
          <w:rFonts w:eastAsia="宋体" w:hint="eastAsia"/>
          <w:lang w:eastAsia="zh-CN"/>
        </w:rPr>
        <w:t xml:space="preserve">If </w:t>
      </w:r>
      <w:proofErr w:type="gramEnd"/>
      <m:oMath>
        <m:f>
          <m:fPr>
            <m:ctrlPr>
              <w:rPr>
                <w:rFonts w:ascii="Cambria Math" w:eastAsia="宋体" w:hAnsi="Cambria Math"/>
                <w:lang w:eastAsia="zh-CN"/>
              </w:rPr>
            </m:ctrlPr>
          </m:fPr>
          <m:num>
            <m:r>
              <w:rPr>
                <w:rFonts w:ascii="Cambria Math" w:hAnsi="Cambria Math"/>
                <w:lang w:eastAsia="zh-CN"/>
              </w:rPr>
              <m:t>x1</m:t>
            </m:r>
          </m:num>
          <m:den>
            <m:r>
              <w:rPr>
                <w:rFonts w:ascii="Cambria Math" w:eastAsia="宋体" w:hAnsi="Cambria Math"/>
                <w:lang w:eastAsia="zh-CN"/>
              </w:rPr>
              <m:t>p</m:t>
            </m:r>
          </m:den>
        </m:f>
        <m:r>
          <w:rPr>
            <w:rFonts w:ascii="Cambria Math" w:eastAsia="宋体" w:hAnsi="Cambria Math"/>
            <w:lang w:eastAsia="zh-CN"/>
          </w:rPr>
          <m:t>≥1 or</m:t>
        </m:r>
        <m:f>
          <m:fPr>
            <m:ctrlPr>
              <w:rPr>
                <w:rFonts w:ascii="Cambria Math" w:eastAsia="宋体" w:hAnsi="Cambria Math"/>
                <w:lang w:eastAsia="zh-CN"/>
              </w:rPr>
            </m:ctrlPr>
          </m:fPr>
          <m:num>
            <m:r>
              <w:rPr>
                <w:rFonts w:ascii="Cambria Math" w:hAnsi="Cambria Math"/>
                <w:lang w:eastAsia="zh-CN"/>
              </w:rPr>
              <m:t>x1</m:t>
            </m:r>
          </m:num>
          <m:den>
            <m:r>
              <w:rPr>
                <w:rFonts w:ascii="Cambria Math" w:eastAsia="宋体" w:hAnsi="Cambria Math"/>
                <w:lang w:eastAsia="zh-CN"/>
              </w:rPr>
              <m:t>p</m:t>
            </m:r>
          </m:den>
        </m:f>
        <m:r>
          <w:rPr>
            <w:rFonts w:ascii="Cambria Math" w:eastAsia="宋体" w:hAnsi="Cambria Math"/>
            <w:lang w:eastAsia="zh-CN"/>
          </w:rPr>
          <m:t xml:space="preserve">≤-1 </m:t>
        </m:r>
        <m:d>
          <m:dPr>
            <m:ctrlPr>
              <w:rPr>
                <w:rFonts w:ascii="Cambria Math" w:eastAsia="宋体" w:hAnsi="Cambria Math"/>
                <w:i/>
                <w:lang w:eastAsia="zh-CN"/>
              </w:rPr>
            </m:ctrlPr>
          </m:dPr>
          <m:e>
            <m:f>
              <m:fPr>
                <m:ctrlPr>
                  <w:rPr>
                    <w:rFonts w:ascii="Cambria Math" w:eastAsia="宋体" w:hAnsi="Cambria Math"/>
                    <w:lang w:eastAsia="zh-CN"/>
                  </w:rPr>
                </m:ctrlPr>
              </m:fPr>
              <m:num>
                <m:r>
                  <w:rPr>
                    <w:rFonts w:ascii="Cambria Math" w:hAnsi="Cambria Math"/>
                    <w:lang w:eastAsia="zh-CN"/>
                  </w:rPr>
                  <m:t>x2</m:t>
                </m:r>
              </m:num>
              <m:den>
                <m:r>
                  <w:rPr>
                    <w:rFonts w:ascii="Cambria Math" w:eastAsia="宋体" w:hAnsi="Cambria Math"/>
                    <w:lang w:eastAsia="zh-CN"/>
                  </w:rPr>
                  <m:t>p</m:t>
                </m:r>
              </m:den>
            </m:f>
            <m:r>
              <w:rPr>
                <w:rFonts w:ascii="Cambria Math" w:eastAsia="宋体" w:hAnsi="Cambria Math"/>
                <w:lang w:eastAsia="zh-CN"/>
              </w:rPr>
              <m:t>≥1 or</m:t>
            </m:r>
            <m:f>
              <m:fPr>
                <m:ctrlPr>
                  <w:rPr>
                    <w:rFonts w:ascii="Cambria Math" w:eastAsia="宋体" w:hAnsi="Cambria Math"/>
                    <w:lang w:eastAsia="zh-CN"/>
                  </w:rPr>
                </m:ctrlPr>
              </m:fPr>
              <m:num>
                <m:r>
                  <w:rPr>
                    <w:rFonts w:ascii="Cambria Math" w:hAnsi="Cambria Math"/>
                    <w:lang w:eastAsia="zh-CN"/>
                  </w:rPr>
                  <m:t>x2</m:t>
                </m:r>
              </m:num>
              <m:den>
                <m:r>
                  <w:rPr>
                    <w:rFonts w:ascii="Cambria Math" w:eastAsia="宋体" w:hAnsi="Cambria Math"/>
                    <w:lang w:eastAsia="zh-CN"/>
                  </w:rPr>
                  <m:t>p</m:t>
                </m:r>
              </m:den>
            </m:f>
            <m:r>
              <w:rPr>
                <w:rFonts w:ascii="Cambria Math" w:eastAsia="宋体" w:hAnsi="Cambria Math"/>
                <w:lang w:eastAsia="zh-CN"/>
              </w:rPr>
              <m:t>≤-1</m:t>
            </m:r>
          </m:e>
        </m:d>
      </m:oMath>
      <w:r w:rsidR="00CB166D" w:rsidRPr="00CB166D">
        <w:rPr>
          <w:rFonts w:eastAsia="宋体" w:hint="eastAsia"/>
          <w:lang w:eastAsia="zh-CN"/>
        </w:rPr>
        <w:t>, the real (imaginary) part after normalization and truncation is 1</w:t>
      </w:r>
      <w:r w:rsidR="00A56C9B">
        <w:rPr>
          <w:rFonts w:eastAsia="宋体" w:hint="eastAsia"/>
          <w:lang w:eastAsia="zh-CN"/>
        </w:rPr>
        <w:t xml:space="preserve"> or -1</w:t>
      </w:r>
      <w:r w:rsidR="00CB166D" w:rsidRPr="00CB166D">
        <w:rPr>
          <w:rFonts w:eastAsia="宋体" w:hint="eastAsia"/>
          <w:lang w:eastAsia="zh-CN"/>
        </w:rPr>
        <w:t xml:space="preserve">. After the normalization and truncation, </w:t>
      </w:r>
      <w:r w:rsidR="00CB166D" w:rsidRPr="00CB166D">
        <w:rPr>
          <w:i/>
          <w:lang w:eastAsia="zh-CN"/>
        </w:rPr>
        <w:t>x1</w:t>
      </w:r>
      <w:r w:rsidR="00CB166D" w:rsidRPr="00CB166D">
        <w:rPr>
          <w:lang w:eastAsia="zh-CN"/>
        </w:rPr>
        <w:t xml:space="preserve"> </w:t>
      </w:r>
      <w:r w:rsidR="00CB166D" w:rsidRPr="00CB166D">
        <w:rPr>
          <w:rFonts w:eastAsia="宋体"/>
          <w:bCs/>
          <w:iCs/>
          <w:lang w:eastAsia="zh-CN"/>
        </w:rPr>
        <w:t xml:space="preserve">is quantized </w:t>
      </w:r>
      <w:r w:rsidR="00CB166D" w:rsidRPr="00CB166D">
        <w:rPr>
          <w:rFonts w:eastAsia="宋体" w:hint="eastAsia"/>
          <w:bCs/>
          <w:iCs/>
          <w:lang w:eastAsia="zh-CN"/>
        </w:rPr>
        <w:t>by</w:t>
      </w:r>
      <w:r w:rsidR="00CB166D" w:rsidRPr="00CB166D">
        <w:rPr>
          <w:rFonts w:eastAsia="宋体"/>
          <w:bCs/>
          <w:iCs/>
          <w:lang w:eastAsia="zh-CN"/>
        </w:rPr>
        <w:t xml:space="preserve"> k1 bits within range of </w:t>
      </w:r>
      <w:r w:rsidR="00CB166D" w:rsidRPr="00CB166D">
        <w:rPr>
          <w:lang w:eastAsia="zh-CN"/>
        </w:rPr>
        <w:t>[</w:t>
      </w:r>
      <w:r w:rsidR="00CB166D" w:rsidRPr="00CB166D">
        <w:rPr>
          <w:rFonts w:eastAsia="宋体" w:hint="eastAsia"/>
          <w:lang w:eastAsia="zh-CN"/>
        </w:rPr>
        <w:t>-1</w:t>
      </w:r>
      <w:r w:rsidR="00CB166D" w:rsidRPr="00CB166D">
        <w:rPr>
          <w:lang w:eastAsia="zh-CN"/>
        </w:rPr>
        <w:t xml:space="preserve">, </w:t>
      </w:r>
      <w:r w:rsidR="00CB166D" w:rsidRPr="00CB166D">
        <w:rPr>
          <w:rFonts w:eastAsia="宋体" w:hint="eastAsia"/>
          <w:lang w:eastAsia="zh-CN"/>
        </w:rPr>
        <w:t>1</w:t>
      </w:r>
      <w:r w:rsidR="00CB166D" w:rsidRPr="00CB166D">
        <w:rPr>
          <w:lang w:eastAsia="zh-CN"/>
        </w:rPr>
        <w:t>],</w:t>
      </w:r>
      <w:r w:rsidR="00CB166D" w:rsidRPr="00CB166D">
        <w:rPr>
          <w:rFonts w:eastAsia="宋体"/>
          <w:bCs/>
          <w:iCs/>
          <w:lang w:eastAsia="zh-CN"/>
        </w:rPr>
        <w:t xml:space="preserve"> and </w:t>
      </w:r>
      <w:r w:rsidR="00CB166D" w:rsidRPr="00CB166D">
        <w:rPr>
          <w:i/>
          <w:lang w:eastAsia="zh-CN"/>
        </w:rPr>
        <w:t>x2</w:t>
      </w:r>
      <w:r w:rsidR="00CB166D" w:rsidRPr="00CB166D">
        <w:rPr>
          <w:rFonts w:eastAsia="宋体"/>
          <w:bCs/>
          <w:iCs/>
          <w:lang w:eastAsia="zh-CN"/>
        </w:rPr>
        <w:t xml:space="preserve"> is quantized </w:t>
      </w:r>
      <w:r w:rsidR="00CB166D" w:rsidRPr="00CB166D">
        <w:rPr>
          <w:rFonts w:eastAsia="宋体" w:hint="eastAsia"/>
          <w:bCs/>
          <w:iCs/>
          <w:lang w:eastAsia="zh-CN"/>
        </w:rPr>
        <w:t>by</w:t>
      </w:r>
      <w:r w:rsidR="00CB166D" w:rsidRPr="00CB166D">
        <w:rPr>
          <w:rFonts w:eastAsia="宋体"/>
          <w:bCs/>
          <w:iCs/>
          <w:lang w:eastAsia="zh-CN"/>
        </w:rPr>
        <w:t xml:space="preserve"> k2 bits within range of </w:t>
      </w:r>
      <w:r w:rsidR="00CB166D" w:rsidRPr="00CB166D">
        <w:rPr>
          <w:lang w:eastAsia="zh-CN"/>
        </w:rPr>
        <w:t>[</w:t>
      </w:r>
      <w:r w:rsidR="00CB166D" w:rsidRPr="00CB166D">
        <w:rPr>
          <w:rFonts w:eastAsia="宋体" w:hint="eastAsia"/>
          <w:lang w:eastAsia="zh-CN"/>
        </w:rPr>
        <w:t>-1</w:t>
      </w:r>
      <w:r w:rsidR="00CB166D" w:rsidRPr="00CB166D">
        <w:rPr>
          <w:lang w:eastAsia="zh-CN"/>
        </w:rPr>
        <w:t xml:space="preserve">, </w:t>
      </w:r>
      <w:r w:rsidR="00CB166D" w:rsidRPr="00CB166D">
        <w:rPr>
          <w:rFonts w:eastAsia="宋体" w:hint="eastAsia"/>
          <w:lang w:eastAsia="zh-CN"/>
        </w:rPr>
        <w:t>1</w:t>
      </w:r>
      <w:r w:rsidR="00CB166D" w:rsidRPr="00CB166D">
        <w:rPr>
          <w:lang w:eastAsia="zh-CN"/>
        </w:rPr>
        <w:t>]</w:t>
      </w:r>
    </w:p>
    <w:p w14:paraId="15EC0BB9" w14:textId="184E1EBD" w:rsidR="00CB166D" w:rsidRPr="00CB166D" w:rsidRDefault="004D6182" w:rsidP="00866750">
      <w:pPr>
        <w:numPr>
          <w:ilvl w:val="0"/>
          <w:numId w:val="51"/>
        </w:numPr>
        <w:spacing w:beforeLines="50" w:before="120" w:after="120"/>
        <w:rPr>
          <w:rFonts w:eastAsia="宋体"/>
          <w:lang w:eastAsia="zh-CN"/>
        </w:rPr>
      </w:pPr>
      <w:r>
        <w:rPr>
          <w:rFonts w:eastAsia="宋体" w:hint="eastAsia"/>
          <w:lang w:eastAsia="zh-CN"/>
        </w:rPr>
        <w:t xml:space="preserve">Option 1b </w:t>
      </w:r>
      <w:r w:rsidR="00CB166D" w:rsidRPr="00CB166D">
        <w:rPr>
          <w:rFonts w:eastAsia="宋体" w:hint="eastAsia"/>
          <w:lang w:eastAsia="zh-CN"/>
        </w:rPr>
        <w:t>w/o. normalization</w:t>
      </w:r>
      <w:r w:rsidR="00C2256A">
        <w:rPr>
          <w:rFonts w:eastAsia="宋体" w:hint="eastAsia"/>
          <w:lang w:eastAsia="zh-CN"/>
        </w:rPr>
        <w:t>:</w:t>
      </w:r>
      <w:r w:rsidR="00C2256A" w:rsidRPr="00CB166D">
        <w:rPr>
          <w:rFonts w:eastAsia="宋体" w:hint="eastAsia"/>
          <w:lang w:eastAsia="zh-CN"/>
        </w:rPr>
        <w:t xml:space="preserve"> </w:t>
      </w:r>
      <w:r w:rsidR="00CB166D" w:rsidRPr="00CB166D">
        <w:rPr>
          <w:i/>
          <w:lang w:eastAsia="zh-CN"/>
        </w:rPr>
        <w:t>x1</w:t>
      </w:r>
      <w:r w:rsidR="00CB166D" w:rsidRPr="00CB166D">
        <w:rPr>
          <w:lang w:eastAsia="zh-CN"/>
        </w:rPr>
        <w:t xml:space="preserve"> </w:t>
      </w:r>
      <w:r w:rsidR="00CB166D" w:rsidRPr="00CB166D">
        <w:rPr>
          <w:rFonts w:eastAsia="宋体"/>
          <w:bCs/>
          <w:iCs/>
          <w:lang w:eastAsia="zh-CN"/>
        </w:rPr>
        <w:t xml:space="preserve">is quantized </w:t>
      </w:r>
      <w:r w:rsidR="00CB166D" w:rsidRPr="00CB166D">
        <w:rPr>
          <w:rFonts w:eastAsia="宋体" w:hint="eastAsia"/>
          <w:bCs/>
          <w:iCs/>
          <w:lang w:eastAsia="zh-CN"/>
        </w:rPr>
        <w:t>by</w:t>
      </w:r>
      <w:r w:rsidR="00CB166D" w:rsidRPr="00CB166D">
        <w:rPr>
          <w:rFonts w:eastAsia="宋体"/>
          <w:bCs/>
          <w:iCs/>
          <w:lang w:eastAsia="zh-CN"/>
        </w:rPr>
        <w:t xml:space="preserve"> k1 bits within range of </w:t>
      </w:r>
      <w:r w:rsidR="00CB166D" w:rsidRPr="00CB166D">
        <w:rPr>
          <w:lang w:eastAsia="zh-CN"/>
        </w:rPr>
        <w:t>[</w:t>
      </w:r>
      <w:r w:rsidR="00CB166D" w:rsidRPr="00CB166D">
        <w:rPr>
          <w:rFonts w:eastAsia="宋体" w:hint="eastAsia"/>
          <w:lang w:eastAsia="zh-CN"/>
        </w:rPr>
        <w:t>0</w:t>
      </w:r>
      <w:r w:rsidR="00CB166D" w:rsidRPr="00CB166D">
        <w:rPr>
          <w:lang w:eastAsia="zh-CN"/>
        </w:rPr>
        <w:t xml:space="preserve">, </w:t>
      </w:r>
      <w:r w:rsidR="00CB166D" w:rsidRPr="00CB166D">
        <w:rPr>
          <w:rFonts w:eastAsia="宋体" w:hint="eastAsia"/>
          <w:lang w:eastAsia="zh-CN"/>
        </w:rPr>
        <w:t>1</w:t>
      </w:r>
      <w:r w:rsidR="00CB166D" w:rsidRPr="00CB166D">
        <w:rPr>
          <w:lang w:eastAsia="zh-CN"/>
        </w:rPr>
        <w:t>],</w:t>
      </w:r>
      <w:r w:rsidR="00CB166D" w:rsidRPr="00CB166D">
        <w:rPr>
          <w:rFonts w:eastAsia="宋体"/>
          <w:bCs/>
          <w:iCs/>
          <w:lang w:eastAsia="zh-CN"/>
        </w:rPr>
        <w:t xml:space="preserve"> and </w:t>
      </w:r>
      <w:r w:rsidR="00CB166D" w:rsidRPr="00CB166D">
        <w:rPr>
          <w:i/>
          <w:lang w:eastAsia="zh-CN"/>
        </w:rPr>
        <w:t>x2</w:t>
      </w:r>
      <w:r w:rsidR="00CB166D" w:rsidRPr="00CB166D">
        <w:rPr>
          <w:rFonts w:eastAsia="宋体"/>
          <w:bCs/>
          <w:iCs/>
          <w:lang w:eastAsia="zh-CN"/>
        </w:rPr>
        <w:t xml:space="preserve"> is quantized </w:t>
      </w:r>
      <w:r w:rsidR="00CB166D" w:rsidRPr="00CB166D">
        <w:rPr>
          <w:rFonts w:eastAsia="宋体" w:hint="eastAsia"/>
          <w:bCs/>
          <w:iCs/>
          <w:lang w:eastAsia="zh-CN"/>
        </w:rPr>
        <w:t>by</w:t>
      </w:r>
      <w:r w:rsidR="00CB166D" w:rsidRPr="00CB166D">
        <w:rPr>
          <w:rFonts w:eastAsia="宋体"/>
          <w:bCs/>
          <w:iCs/>
          <w:lang w:eastAsia="zh-CN"/>
        </w:rPr>
        <w:t xml:space="preserve"> k2 bits within range of </w:t>
      </w:r>
      <w:r w:rsidR="00CB166D" w:rsidRPr="00CB166D">
        <w:rPr>
          <w:lang w:eastAsia="zh-CN"/>
        </w:rPr>
        <w:t>[</w:t>
      </w:r>
      <w:r w:rsidR="00CB166D" w:rsidRPr="00CB166D">
        <w:rPr>
          <w:rFonts w:eastAsia="宋体" w:hint="eastAsia"/>
          <w:lang w:eastAsia="zh-CN"/>
        </w:rPr>
        <w:t>-</w:t>
      </w:r>
      <m:oMath>
        <m:r>
          <m:rPr>
            <m:sty m:val="p"/>
          </m:rPr>
          <w:rPr>
            <w:rFonts w:ascii="Cambria Math" w:eastAsia="宋体" w:hAnsi="Cambria Math"/>
            <w:lang w:eastAsia="zh-CN"/>
          </w:rPr>
          <m:t>π</m:t>
        </m:r>
      </m:oMath>
      <w:r w:rsidR="00CB166D" w:rsidRPr="00CB166D">
        <w:rPr>
          <w:rFonts w:eastAsia="宋体" w:hint="eastAsia"/>
          <w:lang w:eastAsia="zh-CN"/>
        </w:rPr>
        <w:t>,</w:t>
      </w:r>
      <m:oMath>
        <m:r>
          <m:rPr>
            <m:sty m:val="p"/>
          </m:rPr>
          <w:rPr>
            <w:rFonts w:ascii="Cambria Math" w:eastAsia="宋体" w:hAnsi="Cambria Math"/>
            <w:lang w:eastAsia="zh-CN"/>
          </w:rPr>
          <m:t>π</m:t>
        </m:r>
      </m:oMath>
      <w:r w:rsidR="00CB166D" w:rsidRPr="00CB166D">
        <w:rPr>
          <w:lang w:eastAsia="zh-CN"/>
        </w:rPr>
        <w:t>]</w:t>
      </w:r>
    </w:p>
    <w:p w14:paraId="1B8A8370" w14:textId="4697DBF4" w:rsidR="00CB166D" w:rsidRPr="00E119EE" w:rsidRDefault="004D6182" w:rsidP="006F2810">
      <w:pPr>
        <w:numPr>
          <w:ilvl w:val="0"/>
          <w:numId w:val="51"/>
        </w:numPr>
        <w:spacing w:beforeLines="50" w:before="120" w:after="120"/>
        <w:rPr>
          <w:rFonts w:eastAsia="宋体"/>
          <w:lang w:eastAsia="zh-CN"/>
        </w:rPr>
      </w:pPr>
      <w:r>
        <w:rPr>
          <w:rFonts w:eastAsia="宋体" w:hint="eastAsia"/>
          <w:lang w:eastAsia="zh-CN"/>
        </w:rPr>
        <w:t xml:space="preserve">Option 1b </w:t>
      </w:r>
      <w:r w:rsidR="00CB166D" w:rsidRPr="00CB166D">
        <w:rPr>
          <w:rFonts w:eastAsia="宋体" w:hint="eastAsia"/>
          <w:lang w:eastAsia="zh-CN"/>
        </w:rPr>
        <w:t>w. normalization</w:t>
      </w:r>
      <w:r w:rsidR="00C2256A">
        <w:rPr>
          <w:rFonts w:eastAsia="宋体" w:hint="eastAsia"/>
          <w:lang w:eastAsia="zh-CN"/>
        </w:rPr>
        <w:t>:</w:t>
      </w:r>
      <w:r w:rsidR="00C2256A" w:rsidRPr="00CB166D">
        <w:rPr>
          <w:rFonts w:eastAsia="宋体" w:hint="eastAsia"/>
          <w:lang w:eastAsia="zh-CN"/>
        </w:rPr>
        <w:t xml:space="preserve"> </w:t>
      </w:r>
      <w:r w:rsidR="00CB166D" w:rsidRPr="00CB166D">
        <w:rPr>
          <w:rFonts w:eastAsia="宋体" w:hint="eastAsia"/>
          <w:lang w:eastAsia="zh-CN"/>
        </w:rPr>
        <w:t xml:space="preserve">For each CSI sample (with dimension </w:t>
      </w:r>
      <w:r w:rsidR="00CB166D" w:rsidRPr="00CB166D">
        <w:rPr>
          <w:rFonts w:eastAsia="宋体"/>
          <w:lang w:eastAsia="zh-CN"/>
        </w:rPr>
        <w:t>2N</w:t>
      </w:r>
      <w:r w:rsidR="00CB166D" w:rsidRPr="00CB166D">
        <w:rPr>
          <w:rFonts w:eastAsia="宋体"/>
          <w:vertAlign w:val="subscript"/>
          <w:lang w:eastAsia="zh-CN"/>
        </w:rPr>
        <w:t>1</w:t>
      </w:r>
      <w:r w:rsidR="00CB166D" w:rsidRPr="00CB166D">
        <w:rPr>
          <w:rFonts w:eastAsia="宋体"/>
          <w:lang w:eastAsia="zh-CN"/>
        </w:rPr>
        <w:t>N</w:t>
      </w:r>
      <w:r w:rsidR="00CB166D" w:rsidRPr="00CB166D">
        <w:rPr>
          <w:rFonts w:eastAsia="宋体"/>
          <w:vertAlign w:val="subscript"/>
          <w:lang w:eastAsia="zh-CN"/>
        </w:rPr>
        <w:t>2</w:t>
      </w:r>
      <w:r w:rsidR="00CB166D" w:rsidRPr="00CB166D">
        <w:rPr>
          <w:rFonts w:eastAsia="宋体"/>
          <w:lang w:eastAsia="zh-CN"/>
        </w:rPr>
        <w:t xml:space="preserve"> ports, </w:t>
      </w:r>
      <w:r w:rsidR="00CB166D" w:rsidRPr="00CB166D">
        <w:rPr>
          <w:rFonts w:eastAsia="宋体" w:hint="eastAsia"/>
          <w:lang w:eastAsia="zh-CN"/>
        </w:rPr>
        <w:t>N</w:t>
      </w:r>
      <w:r w:rsidR="00CB166D" w:rsidRPr="00CB166D">
        <w:rPr>
          <w:rFonts w:eastAsia="宋体" w:hint="eastAsia"/>
          <w:vertAlign w:val="subscript"/>
          <w:lang w:eastAsia="zh-CN"/>
        </w:rPr>
        <w:t>3</w:t>
      </w:r>
      <w:r w:rsidR="00CB166D" w:rsidRPr="00CB166D">
        <w:rPr>
          <w:rFonts w:eastAsia="宋体"/>
          <w:lang w:eastAsia="zh-CN"/>
        </w:rPr>
        <w:t xml:space="preserve"> </w:t>
      </w:r>
      <w:proofErr w:type="spellStart"/>
      <w:r w:rsidR="00CB166D" w:rsidRPr="00CB166D">
        <w:rPr>
          <w:rFonts w:eastAsia="宋体"/>
          <w:lang w:eastAsia="zh-CN"/>
        </w:rPr>
        <w:t>subbands</w:t>
      </w:r>
      <w:proofErr w:type="spellEnd"/>
      <w:r w:rsidR="00CB166D" w:rsidRPr="00CB166D">
        <w:rPr>
          <w:rFonts w:eastAsia="宋体"/>
          <w:lang w:eastAsia="zh-CN"/>
        </w:rPr>
        <w:t xml:space="preserve">, </w:t>
      </w:r>
      <w:r w:rsidR="00CB166D" w:rsidRPr="00CB166D">
        <w:rPr>
          <w:rFonts w:eastAsia="宋体"/>
          <w:i/>
          <w:lang w:eastAsia="zh-CN"/>
        </w:rPr>
        <w:t>v</w:t>
      </w:r>
      <w:r w:rsidR="00CB166D" w:rsidRPr="00CB166D">
        <w:rPr>
          <w:rFonts w:eastAsia="宋体"/>
          <w:lang w:eastAsia="zh-CN"/>
        </w:rPr>
        <w:t xml:space="preserve"> layers</w:t>
      </w:r>
      <w:r w:rsidR="00CB166D" w:rsidRPr="00CB166D">
        <w:rPr>
          <w:rFonts w:eastAsia="宋体" w:hint="eastAsia"/>
          <w:lang w:eastAsia="zh-CN"/>
        </w:rPr>
        <w:t>), each</w:t>
      </w:r>
      <w:r w:rsidR="00CB166D" w:rsidRPr="00CB166D">
        <w:rPr>
          <w:rFonts w:eastAsia="宋体"/>
          <w:lang w:eastAsia="zh-CN"/>
        </w:rPr>
        <w:t xml:space="preserve"> </w:t>
      </w:r>
      <w:proofErr w:type="spellStart"/>
      <w:r w:rsidR="00CB166D" w:rsidRPr="00CB166D">
        <w:rPr>
          <w:rFonts w:eastAsia="宋体"/>
          <w:lang w:eastAsia="zh-CN"/>
        </w:rPr>
        <w:t>precoding</w:t>
      </w:r>
      <w:proofErr w:type="spellEnd"/>
      <w:r w:rsidR="00CB166D" w:rsidRPr="00CB166D">
        <w:rPr>
          <w:rFonts w:eastAsia="宋体"/>
          <w:lang w:eastAsia="zh-CN"/>
        </w:rPr>
        <w:t xml:space="preserve"> </w:t>
      </w:r>
      <w:r w:rsidR="00CB166D" w:rsidRPr="00CB166D">
        <w:rPr>
          <w:rFonts w:eastAsia="宋体" w:hint="eastAsia"/>
          <w:lang w:eastAsia="zh-CN"/>
        </w:rPr>
        <w:t xml:space="preserve">vector per </w:t>
      </w:r>
      <w:proofErr w:type="spellStart"/>
      <w:r w:rsidR="00CB166D" w:rsidRPr="00CB166D">
        <w:rPr>
          <w:rFonts w:eastAsia="宋体" w:hint="eastAsia"/>
          <w:lang w:eastAsia="zh-CN"/>
        </w:rPr>
        <w:t>subband</w:t>
      </w:r>
      <w:proofErr w:type="spellEnd"/>
      <w:r w:rsidR="00CB166D" w:rsidRPr="00CB166D">
        <w:rPr>
          <w:rFonts w:eastAsia="宋体" w:hint="eastAsia"/>
          <w:lang w:eastAsia="zh-CN"/>
        </w:rPr>
        <w:t xml:space="preserve"> and per layer (</w:t>
      </w:r>
      <w:r w:rsidR="00A77252" w:rsidRPr="00CB166D">
        <w:rPr>
          <w:rFonts w:eastAsia="宋体"/>
          <w:lang w:eastAsia="zh-CN"/>
        </w:rPr>
        <w:t>i.e.</w:t>
      </w:r>
      <w:r w:rsidR="00CB166D" w:rsidRPr="00CB166D">
        <w:rPr>
          <w:rFonts w:eastAsia="宋体" w:hint="eastAsia"/>
          <w:lang w:eastAsia="zh-CN"/>
        </w:rPr>
        <w:t xml:space="preserve">, dimension of </w:t>
      </w:r>
      <w:r w:rsidR="00CB166D" w:rsidRPr="00CB166D">
        <w:rPr>
          <w:rFonts w:eastAsia="宋体"/>
          <w:lang w:eastAsia="zh-CN"/>
        </w:rPr>
        <w:t>2N1N2</w:t>
      </w:r>
      <w:r w:rsidR="00CB166D" w:rsidRPr="00CB166D">
        <w:rPr>
          <w:rFonts w:eastAsia="宋体" w:hint="eastAsia"/>
          <w:lang w:eastAsia="zh-CN"/>
        </w:rPr>
        <w:t>*1) is normalized and truncated</w:t>
      </w:r>
      <w:r w:rsidR="00E119EE">
        <w:rPr>
          <w:rFonts w:eastAsia="宋体" w:hint="eastAsia"/>
          <w:lang w:eastAsia="zh-CN"/>
        </w:rPr>
        <w:t>.</w:t>
      </w:r>
      <w:r w:rsidR="006F2810" w:rsidRPr="006F2810">
        <w:rPr>
          <w:rFonts w:eastAsia="宋体"/>
          <w:lang w:eastAsia="zh-CN"/>
        </w:rPr>
        <w:t xml:space="preserve"> The </w:t>
      </w:r>
      <w:r w:rsidR="006F2810">
        <w:rPr>
          <w:rFonts w:hint="eastAsia"/>
        </w:rPr>
        <w:t xml:space="preserve">amplitude </w:t>
      </w:r>
      <w:r w:rsidR="000974A2">
        <w:rPr>
          <w:rFonts w:hint="eastAsia"/>
        </w:rPr>
        <w:t>part</w:t>
      </w:r>
      <w:r w:rsidR="000974A2">
        <w:rPr>
          <w:rFonts w:eastAsiaTheme="minorEastAsia" w:hint="eastAsia"/>
          <w:lang w:eastAsia="zh-CN"/>
        </w:rPr>
        <w:t xml:space="preserve"> </w:t>
      </w:r>
      <w:r w:rsidR="006F2810" w:rsidRPr="006F2810">
        <w:rPr>
          <w:rFonts w:eastAsia="宋体"/>
          <w:lang w:eastAsia="zh-CN"/>
        </w:rPr>
        <w:t xml:space="preserve">is normalized as described above, clipped to a fixed interval, and uniformly quantized within it. Based on Fig. 1, our simulations clip the </w:t>
      </w:r>
      <w:r w:rsidR="000974A2">
        <w:rPr>
          <w:rFonts w:hint="eastAsia"/>
        </w:rPr>
        <w:t>amplitude part</w:t>
      </w:r>
      <w:r w:rsidR="000974A2">
        <w:rPr>
          <w:rFonts w:eastAsiaTheme="minorEastAsia" w:hint="eastAsia"/>
          <w:lang w:eastAsia="zh-CN"/>
        </w:rPr>
        <w:t xml:space="preserve"> </w:t>
      </w:r>
      <w:r w:rsidR="006F2810" w:rsidRPr="006F2810">
        <w:rPr>
          <w:rFonts w:eastAsia="宋体"/>
          <w:lang w:eastAsia="zh-CN"/>
        </w:rPr>
        <w:t>to [−3, 1] before 2-bit uniform quantization.</w:t>
      </w:r>
      <w:r w:rsidR="00CB166D" w:rsidRPr="00E119EE">
        <w:rPr>
          <w:rFonts w:eastAsia="宋体" w:hint="eastAsia"/>
          <w:lang w:eastAsia="zh-CN"/>
        </w:rPr>
        <w:t xml:space="preserve"> After the normalization and truncation, </w:t>
      </w:r>
      <w:r w:rsidR="00CB166D" w:rsidRPr="00E119EE">
        <w:rPr>
          <w:rFonts w:eastAsia="宋体"/>
          <w:lang w:eastAsia="zh-CN"/>
        </w:rPr>
        <w:t xml:space="preserve">x1 is quantized </w:t>
      </w:r>
      <w:r w:rsidR="00CB166D" w:rsidRPr="00E119EE">
        <w:rPr>
          <w:rFonts w:eastAsia="宋体" w:hint="eastAsia"/>
          <w:lang w:eastAsia="zh-CN"/>
        </w:rPr>
        <w:t>by</w:t>
      </w:r>
      <w:r w:rsidR="00CB166D" w:rsidRPr="00E119EE">
        <w:rPr>
          <w:rFonts w:eastAsia="宋体"/>
          <w:lang w:eastAsia="zh-CN"/>
        </w:rPr>
        <w:t xml:space="preserve"> k1 bits, and x2 is quantized </w:t>
      </w:r>
      <w:r w:rsidR="00CB166D" w:rsidRPr="00E119EE">
        <w:rPr>
          <w:rFonts w:eastAsia="宋体" w:hint="eastAsia"/>
          <w:lang w:eastAsia="zh-CN"/>
        </w:rPr>
        <w:t>by</w:t>
      </w:r>
      <w:r w:rsidR="00CB166D" w:rsidRPr="00E119EE">
        <w:rPr>
          <w:rFonts w:eastAsia="宋体"/>
          <w:lang w:eastAsia="zh-CN"/>
        </w:rPr>
        <w:t xml:space="preserve"> k2 bits within range of [</w:t>
      </w:r>
      <w:r w:rsidR="00CB166D" w:rsidRPr="00E119EE">
        <w:rPr>
          <w:rFonts w:eastAsia="宋体" w:hint="eastAsia"/>
          <w:lang w:eastAsia="zh-CN"/>
        </w:rPr>
        <w:t>-</w:t>
      </w:r>
      <m:oMath>
        <m:r>
          <m:rPr>
            <m:sty m:val="p"/>
          </m:rPr>
          <w:rPr>
            <w:rFonts w:ascii="Cambria Math" w:eastAsia="宋体" w:hAnsi="Cambria Math"/>
            <w:lang w:eastAsia="zh-CN"/>
          </w:rPr>
          <m:t>π</m:t>
        </m:r>
      </m:oMath>
      <w:r w:rsidR="00CB166D" w:rsidRPr="00E119EE">
        <w:rPr>
          <w:rFonts w:eastAsia="宋体" w:hint="eastAsia"/>
          <w:lang w:eastAsia="zh-CN"/>
        </w:rPr>
        <w:t>,</w:t>
      </w:r>
      <m:oMath>
        <m:r>
          <m:rPr>
            <m:sty m:val="p"/>
          </m:rPr>
          <w:rPr>
            <w:rFonts w:ascii="Cambria Math" w:eastAsia="宋体" w:hAnsi="Cambria Math"/>
            <w:lang w:eastAsia="zh-CN"/>
          </w:rPr>
          <m:t>π</m:t>
        </m:r>
      </m:oMath>
      <w:r w:rsidR="00CB166D" w:rsidRPr="00E119EE">
        <w:rPr>
          <w:rFonts w:eastAsia="宋体"/>
          <w:lang w:eastAsia="zh-CN"/>
        </w:rPr>
        <w:t>]</w:t>
      </w:r>
      <w:r w:rsidR="00CB166D" w:rsidRPr="00E119EE">
        <w:rPr>
          <w:rFonts w:eastAsia="宋体" w:hint="eastAsia"/>
          <w:lang w:eastAsia="zh-CN"/>
        </w:rPr>
        <w:t xml:space="preserve"> </w:t>
      </w:r>
    </w:p>
    <w:p w14:paraId="598DBB97" w14:textId="35B5C832" w:rsidR="008E1702" w:rsidRDefault="00CB166D" w:rsidP="00A7370C">
      <w:pPr>
        <w:spacing w:beforeLines="50" w:before="120" w:after="120"/>
        <w:rPr>
          <w:rFonts w:eastAsia="宋体"/>
          <w:lang w:eastAsia="zh-CN"/>
        </w:rPr>
      </w:pPr>
      <w:r w:rsidRPr="00CB166D">
        <w:rPr>
          <w:rFonts w:eastAsia="宋体" w:hint="eastAsia"/>
          <w:lang w:eastAsia="zh-CN"/>
        </w:rPr>
        <w:t xml:space="preserve">It should be noticed that exchanging the normalization factor </w:t>
      </w:r>
      <m:oMath>
        <m:r>
          <w:rPr>
            <w:rFonts w:ascii="Cambria Math" w:eastAsia="宋体" w:hAnsi="Cambria Math" w:hint="eastAsia"/>
            <w:lang w:eastAsia="zh-CN"/>
          </w:rPr>
          <m:t>p</m:t>
        </m:r>
      </m:oMath>
      <w:r w:rsidRPr="00CB166D">
        <w:rPr>
          <w:rFonts w:eastAsia="宋体" w:hint="eastAsia"/>
          <w:lang w:eastAsia="zh-CN"/>
        </w:rPr>
        <w:t xml:space="preserve"> is not needed. The normalization and truncation in </w:t>
      </w:r>
      <w:r w:rsidR="008F4EE0">
        <w:rPr>
          <w:rFonts w:eastAsia="宋体" w:hint="eastAsia"/>
          <w:lang w:eastAsia="zh-CN"/>
        </w:rPr>
        <w:t>Option 1a</w:t>
      </w:r>
      <w:r w:rsidRPr="00CB166D">
        <w:rPr>
          <w:rFonts w:eastAsia="宋体" w:hint="eastAsia"/>
          <w:lang w:eastAsia="zh-CN"/>
        </w:rPr>
        <w:t xml:space="preserve"> can be an UE implementation-specific step without any specification impact. For </w:t>
      </w:r>
      <w:r w:rsidR="008F4EE0">
        <w:rPr>
          <w:rFonts w:eastAsia="宋体" w:hint="eastAsia"/>
          <w:lang w:eastAsia="zh-CN"/>
        </w:rPr>
        <w:t>Option 1a</w:t>
      </w:r>
      <w:r w:rsidRPr="00CB166D">
        <w:rPr>
          <w:rFonts w:eastAsia="宋体" w:hint="eastAsia"/>
          <w:lang w:eastAsia="zh-CN"/>
        </w:rPr>
        <w:t xml:space="preserve">, </w:t>
      </w:r>
      <w:proofErr w:type="spellStart"/>
      <w:r w:rsidRPr="00CB166D">
        <w:rPr>
          <w:rFonts w:eastAsia="宋体" w:hint="eastAsia"/>
          <w:lang w:eastAsia="zh-CN"/>
        </w:rPr>
        <w:t>gNB</w:t>
      </w:r>
      <w:proofErr w:type="spellEnd"/>
      <w:r w:rsidRPr="00CB166D">
        <w:rPr>
          <w:rFonts w:eastAsia="宋体" w:hint="eastAsia"/>
          <w:lang w:eastAsia="zh-CN"/>
        </w:rPr>
        <w:t xml:space="preserve"> can adopt a uniform </w:t>
      </w:r>
      <w:r w:rsidRPr="00CB166D">
        <w:rPr>
          <w:rFonts w:eastAsia="宋体"/>
          <w:bCs/>
          <w:iCs/>
          <w:lang w:eastAsia="zh-CN"/>
        </w:rPr>
        <w:t>k1</w:t>
      </w:r>
      <w:r w:rsidRPr="00CB166D">
        <w:rPr>
          <w:rFonts w:eastAsia="宋体" w:hint="eastAsia"/>
          <w:bCs/>
          <w:iCs/>
          <w:lang w:eastAsia="zh-CN"/>
        </w:rPr>
        <w:t>/</w:t>
      </w:r>
      <w:r w:rsidRPr="00CB166D">
        <w:rPr>
          <w:rFonts w:eastAsia="宋体"/>
          <w:bCs/>
          <w:iCs/>
          <w:lang w:eastAsia="zh-CN"/>
        </w:rPr>
        <w:t xml:space="preserve"> </w:t>
      </w:r>
      <w:proofErr w:type="gramStart"/>
      <w:r w:rsidRPr="00CB166D">
        <w:rPr>
          <w:rFonts w:eastAsia="宋体"/>
          <w:bCs/>
          <w:iCs/>
          <w:lang w:eastAsia="zh-CN"/>
        </w:rPr>
        <w:t>k</w:t>
      </w:r>
      <w:r w:rsidRPr="00CB166D">
        <w:rPr>
          <w:rFonts w:eastAsia="宋体" w:hint="eastAsia"/>
          <w:bCs/>
          <w:iCs/>
          <w:lang w:eastAsia="zh-CN"/>
        </w:rPr>
        <w:t>2</w:t>
      </w:r>
      <w:proofErr w:type="gramEnd"/>
      <w:r w:rsidRPr="00CB166D">
        <w:rPr>
          <w:rFonts w:eastAsia="宋体" w:hint="eastAsia"/>
          <w:bCs/>
          <w:iCs/>
          <w:lang w:eastAsia="zh-CN"/>
        </w:rPr>
        <w:t xml:space="preserve"> </w:t>
      </w:r>
      <w:r w:rsidRPr="00CB166D">
        <w:rPr>
          <w:rFonts w:eastAsia="宋体" w:hint="eastAsia"/>
          <w:lang w:eastAsia="zh-CN"/>
        </w:rPr>
        <w:t xml:space="preserve">scalar de-quantization within the range of </w:t>
      </w:r>
      <w:r w:rsidRPr="00CB166D">
        <w:rPr>
          <w:lang w:eastAsia="zh-CN"/>
        </w:rPr>
        <w:t>[</w:t>
      </w:r>
      <w:r w:rsidRPr="00CB166D">
        <w:rPr>
          <w:rFonts w:eastAsia="宋体" w:hint="eastAsia"/>
          <w:lang w:eastAsia="zh-CN"/>
        </w:rPr>
        <w:t>-1</w:t>
      </w:r>
      <w:r w:rsidRPr="00CB166D">
        <w:rPr>
          <w:lang w:eastAsia="zh-CN"/>
        </w:rPr>
        <w:t xml:space="preserve">, </w:t>
      </w:r>
      <w:r w:rsidRPr="00CB166D">
        <w:rPr>
          <w:rFonts w:eastAsia="宋体" w:hint="eastAsia"/>
          <w:lang w:eastAsia="zh-CN"/>
        </w:rPr>
        <w:t>1</w:t>
      </w:r>
      <w:r w:rsidRPr="00CB166D">
        <w:rPr>
          <w:lang w:eastAsia="zh-CN"/>
        </w:rPr>
        <w:t>]</w:t>
      </w:r>
      <w:r w:rsidR="008E1702">
        <w:rPr>
          <w:rFonts w:eastAsiaTheme="minorEastAsia" w:hint="eastAsia"/>
          <w:lang w:eastAsia="zh-CN"/>
        </w:rPr>
        <w:t xml:space="preserve"> without knowledge of the factor p used by UE</w:t>
      </w:r>
      <w:r w:rsidRPr="00CB166D">
        <w:rPr>
          <w:rFonts w:eastAsia="宋体" w:hint="eastAsia"/>
          <w:lang w:eastAsia="zh-CN"/>
        </w:rPr>
        <w:t>. For each</w:t>
      </w:r>
      <w:r w:rsidRPr="00CB166D">
        <w:rPr>
          <w:lang w:eastAsia="zh-CN"/>
        </w:rPr>
        <w:t xml:space="preserve"> </w:t>
      </w:r>
      <w:proofErr w:type="spellStart"/>
      <w:r w:rsidRPr="00CB166D">
        <w:rPr>
          <w:lang w:eastAsia="zh-CN"/>
        </w:rPr>
        <w:t>precoding</w:t>
      </w:r>
      <w:proofErr w:type="spellEnd"/>
      <w:r w:rsidRPr="00CB166D">
        <w:rPr>
          <w:lang w:eastAsia="zh-CN"/>
        </w:rPr>
        <w:t xml:space="preserve"> </w:t>
      </w:r>
      <w:r w:rsidRPr="00CB166D">
        <w:rPr>
          <w:rFonts w:eastAsia="宋体" w:hint="eastAsia"/>
          <w:lang w:eastAsia="zh-CN"/>
        </w:rPr>
        <w:t xml:space="preserve">vector per </w:t>
      </w:r>
      <w:proofErr w:type="spellStart"/>
      <w:r w:rsidRPr="00CB166D">
        <w:rPr>
          <w:rFonts w:eastAsia="宋体" w:hint="eastAsia"/>
          <w:lang w:eastAsia="zh-CN"/>
        </w:rPr>
        <w:t>subband</w:t>
      </w:r>
      <w:proofErr w:type="spellEnd"/>
      <w:r w:rsidRPr="00CB166D">
        <w:rPr>
          <w:rFonts w:eastAsia="宋体" w:hint="eastAsia"/>
          <w:lang w:eastAsia="zh-CN"/>
        </w:rPr>
        <w:t xml:space="preserve"> and per layer, since the PMI is by </w:t>
      </w:r>
      <w:r w:rsidRPr="00CB166D">
        <w:rPr>
          <w:rFonts w:eastAsia="宋体"/>
          <w:lang w:eastAsia="zh-CN"/>
        </w:rPr>
        <w:t>default</w:t>
      </w:r>
      <w:r w:rsidRPr="00CB166D">
        <w:rPr>
          <w:rFonts w:eastAsia="宋体" w:hint="eastAsia"/>
          <w:lang w:eastAsia="zh-CN"/>
        </w:rPr>
        <w:t xml:space="preserve"> a vector with norm equals to 1, </w:t>
      </w:r>
      <w:proofErr w:type="spellStart"/>
      <w:r w:rsidRPr="00CB166D">
        <w:rPr>
          <w:rFonts w:eastAsia="宋体" w:hint="eastAsia"/>
          <w:lang w:eastAsia="zh-CN"/>
        </w:rPr>
        <w:t>gNB</w:t>
      </w:r>
      <w:proofErr w:type="spellEnd"/>
      <w:r w:rsidRPr="00CB166D">
        <w:rPr>
          <w:rFonts w:eastAsia="宋体" w:hint="eastAsia"/>
          <w:lang w:eastAsia="zh-CN"/>
        </w:rPr>
        <w:t xml:space="preserve"> can renormalize the </w:t>
      </w:r>
      <w:proofErr w:type="spellStart"/>
      <w:r w:rsidRPr="00CB166D">
        <w:rPr>
          <w:rFonts w:eastAsia="宋体" w:hint="eastAsia"/>
          <w:lang w:eastAsia="zh-CN"/>
        </w:rPr>
        <w:t>dequantized</w:t>
      </w:r>
      <w:proofErr w:type="spellEnd"/>
      <w:r w:rsidRPr="00CB166D">
        <w:rPr>
          <w:rFonts w:eastAsia="宋体" w:hint="eastAsia"/>
          <w:lang w:eastAsia="zh-CN"/>
        </w:rPr>
        <w:t xml:space="preserve"> </w:t>
      </w:r>
      <w:proofErr w:type="spellStart"/>
      <w:r w:rsidRPr="00CB166D">
        <w:rPr>
          <w:lang w:eastAsia="zh-CN"/>
        </w:rPr>
        <w:t>precoding</w:t>
      </w:r>
      <w:proofErr w:type="spellEnd"/>
      <w:r w:rsidRPr="00CB166D">
        <w:rPr>
          <w:lang w:eastAsia="zh-CN"/>
        </w:rPr>
        <w:t xml:space="preserve"> </w:t>
      </w:r>
      <w:r w:rsidRPr="00CB166D">
        <w:rPr>
          <w:rFonts w:eastAsia="宋体" w:hint="eastAsia"/>
          <w:lang w:eastAsia="zh-CN"/>
        </w:rPr>
        <w:t xml:space="preserve">vector per </w:t>
      </w:r>
      <w:proofErr w:type="spellStart"/>
      <w:r w:rsidRPr="00CB166D">
        <w:rPr>
          <w:rFonts w:eastAsia="宋体" w:hint="eastAsia"/>
          <w:lang w:eastAsia="zh-CN"/>
        </w:rPr>
        <w:t>subband</w:t>
      </w:r>
      <w:proofErr w:type="spellEnd"/>
      <w:r w:rsidRPr="00CB166D">
        <w:rPr>
          <w:rFonts w:eastAsia="宋体" w:hint="eastAsia"/>
          <w:lang w:eastAsia="zh-CN"/>
        </w:rPr>
        <w:t xml:space="preserve"> and per layer back to 1 and the normalization factor </w:t>
      </w:r>
      <m:oMath>
        <m:r>
          <w:rPr>
            <w:rFonts w:ascii="Cambria Math" w:eastAsia="宋体" w:hAnsi="Cambria Math" w:hint="eastAsia"/>
            <w:lang w:eastAsia="zh-CN"/>
          </w:rPr>
          <m:t>p</m:t>
        </m:r>
      </m:oMath>
      <w:r w:rsidRPr="00CB166D">
        <w:rPr>
          <w:rFonts w:eastAsia="宋体" w:hint="eastAsia"/>
          <w:lang w:eastAsia="zh-CN"/>
        </w:rPr>
        <w:t xml:space="preserve"> is recovered without exchange. </w:t>
      </w:r>
      <w:r w:rsidR="00A33ABE">
        <w:rPr>
          <w:rFonts w:eastAsia="宋体" w:hint="eastAsia"/>
          <w:lang w:eastAsia="zh-CN"/>
        </w:rPr>
        <w:t>On the other hand</w:t>
      </w:r>
      <w:r w:rsidR="008E1702">
        <w:rPr>
          <w:rFonts w:eastAsia="宋体" w:hint="eastAsia"/>
          <w:lang w:eastAsia="zh-CN"/>
        </w:rPr>
        <w:t xml:space="preserve">, the truncation range in </w:t>
      </w:r>
      <w:r w:rsidR="008F4EE0">
        <w:rPr>
          <w:rFonts w:eastAsia="宋体" w:hint="eastAsia"/>
          <w:lang w:eastAsia="zh-CN"/>
        </w:rPr>
        <w:t>Option 1b</w:t>
      </w:r>
      <w:r w:rsidR="008E1702">
        <w:rPr>
          <w:rFonts w:eastAsia="宋体" w:hint="eastAsia"/>
          <w:lang w:eastAsia="zh-CN"/>
        </w:rPr>
        <w:t xml:space="preserve"> cannot be specification transparent. </w:t>
      </w:r>
      <w:r w:rsidR="006F2810">
        <w:rPr>
          <w:rFonts w:eastAsia="宋体"/>
          <w:lang w:eastAsia="zh-CN"/>
        </w:rPr>
        <w:t xml:space="preserve">The </w:t>
      </w:r>
      <w:r w:rsidR="006F2810" w:rsidRPr="006F2810">
        <w:rPr>
          <w:rFonts w:eastAsia="宋体"/>
          <w:lang w:eastAsia="zh-CN"/>
        </w:rPr>
        <w:t xml:space="preserve">clipping range </w:t>
      </w:r>
      <w:r w:rsidR="006F2810">
        <w:rPr>
          <w:rFonts w:eastAsia="宋体"/>
          <w:lang w:eastAsia="zh-CN"/>
        </w:rPr>
        <w:t>used</w:t>
      </w:r>
      <w:r w:rsidR="006F2810">
        <w:rPr>
          <w:rFonts w:eastAsia="宋体" w:hint="eastAsia"/>
          <w:lang w:eastAsia="zh-CN"/>
        </w:rPr>
        <w:t xml:space="preserve"> by </w:t>
      </w:r>
      <w:r w:rsidR="006F2810">
        <w:rPr>
          <w:rFonts w:eastAsia="宋体"/>
          <w:lang w:eastAsia="zh-CN"/>
        </w:rPr>
        <w:t>UE</w:t>
      </w:r>
      <w:r w:rsidR="006F2810" w:rsidRPr="006F2810">
        <w:rPr>
          <w:rFonts w:eastAsia="宋体"/>
          <w:lang w:eastAsia="zh-CN"/>
        </w:rPr>
        <w:t xml:space="preserve"> </w:t>
      </w:r>
      <w:r w:rsidR="000974A2">
        <w:rPr>
          <w:rFonts w:eastAsia="宋体"/>
          <w:lang w:eastAsia="zh-CN"/>
        </w:rPr>
        <w:t>should</w:t>
      </w:r>
      <w:r w:rsidR="000974A2">
        <w:rPr>
          <w:rFonts w:eastAsia="宋体" w:hint="eastAsia"/>
          <w:lang w:eastAsia="zh-CN"/>
        </w:rPr>
        <w:t xml:space="preserve"> be the same as</w:t>
      </w:r>
      <w:r w:rsidR="006F2810" w:rsidRPr="006F2810">
        <w:rPr>
          <w:rFonts w:eastAsia="宋体"/>
          <w:lang w:eastAsia="zh-CN"/>
        </w:rPr>
        <w:t xml:space="preserve"> the </w:t>
      </w:r>
      <w:r w:rsidR="000974A2">
        <w:rPr>
          <w:rFonts w:eastAsia="宋体" w:hint="eastAsia"/>
          <w:lang w:eastAsia="zh-CN"/>
        </w:rPr>
        <w:t>NW,</w:t>
      </w:r>
      <w:r w:rsidR="006F2810" w:rsidRPr="006F2810">
        <w:rPr>
          <w:rFonts w:eastAsia="宋体"/>
          <w:lang w:eastAsia="zh-CN"/>
        </w:rPr>
        <w:t xml:space="preserve"> so that the linear values recovered by the NW match those at the UE.</w:t>
      </w:r>
      <w:r w:rsidR="000974A2">
        <w:rPr>
          <w:rFonts w:eastAsia="宋体" w:hint="eastAsia"/>
          <w:lang w:eastAsia="zh-CN"/>
        </w:rPr>
        <w:t xml:space="preserve"> </w:t>
      </w:r>
      <w:r w:rsidR="00F20B84">
        <w:rPr>
          <w:rFonts w:eastAsia="宋体" w:hint="eastAsia"/>
          <w:lang w:eastAsia="zh-CN"/>
        </w:rPr>
        <w:t xml:space="preserve">As </w:t>
      </w:r>
      <w:r w:rsidR="00F20B84" w:rsidRPr="00F47FE8">
        <w:rPr>
          <w:rFonts w:eastAsia="宋体"/>
          <w:lang w:eastAsia="zh-CN"/>
        </w:rPr>
        <w:t>shown in</w:t>
      </w:r>
      <w:r w:rsidR="00F20B84">
        <w:rPr>
          <w:rFonts w:eastAsia="宋体" w:hint="eastAsia"/>
          <w:lang w:eastAsia="zh-CN"/>
        </w:rPr>
        <w:t xml:space="preserve"> </w:t>
      </w:r>
      <w:r w:rsidR="00F20B84">
        <w:rPr>
          <w:rFonts w:eastAsia="宋体"/>
          <w:lang w:eastAsia="zh-CN"/>
        </w:rPr>
        <w:fldChar w:fldCharType="begin"/>
      </w:r>
      <w:r w:rsidR="00F20B84">
        <w:rPr>
          <w:rFonts w:eastAsia="宋体"/>
          <w:lang w:eastAsia="zh-CN"/>
        </w:rPr>
        <w:instrText xml:space="preserve"> </w:instrText>
      </w:r>
      <w:r w:rsidR="00F20B84">
        <w:rPr>
          <w:rFonts w:eastAsia="宋体" w:hint="eastAsia"/>
          <w:lang w:eastAsia="zh-CN"/>
        </w:rPr>
        <w:instrText>REF _Ref218527656 \h</w:instrText>
      </w:r>
      <w:r w:rsidR="00F20B84">
        <w:rPr>
          <w:rFonts w:eastAsia="宋体"/>
          <w:lang w:eastAsia="zh-CN"/>
        </w:rPr>
        <w:instrText xml:space="preserve"> </w:instrText>
      </w:r>
      <w:r w:rsidR="00F20B84">
        <w:rPr>
          <w:rFonts w:eastAsia="宋体"/>
          <w:lang w:eastAsia="zh-CN"/>
        </w:rPr>
      </w:r>
      <w:r w:rsidR="00F20B84">
        <w:rPr>
          <w:rFonts w:eastAsia="宋体"/>
          <w:lang w:eastAsia="zh-CN"/>
        </w:rPr>
        <w:fldChar w:fldCharType="separate"/>
      </w:r>
      <w:r w:rsidR="008B5DD0">
        <w:t xml:space="preserve">Figure </w:t>
      </w:r>
      <w:r w:rsidR="008B5DD0">
        <w:rPr>
          <w:noProof/>
        </w:rPr>
        <w:t>2</w:t>
      </w:r>
      <w:r w:rsidR="00F20B84">
        <w:rPr>
          <w:rFonts w:eastAsia="宋体"/>
          <w:lang w:eastAsia="zh-CN"/>
        </w:rPr>
        <w:fldChar w:fldCharType="end"/>
      </w:r>
      <w:r w:rsidR="00F20B84">
        <w:rPr>
          <w:rFonts w:eastAsia="宋体" w:hint="eastAsia"/>
          <w:lang w:eastAsia="zh-CN"/>
        </w:rPr>
        <w:t xml:space="preserve">, the range of </w:t>
      </w:r>
      <w:proofErr w:type="spellStart"/>
      <w:r w:rsidR="00F20B84">
        <w:rPr>
          <w:rFonts w:eastAsia="宋体" w:hint="eastAsia"/>
          <w:lang w:eastAsia="zh-CN"/>
        </w:rPr>
        <w:t>unquantization</w:t>
      </w:r>
      <w:proofErr w:type="spellEnd"/>
      <w:r w:rsidR="00F20B84">
        <w:rPr>
          <w:rFonts w:eastAsia="宋体" w:hint="eastAsia"/>
          <w:lang w:eastAsia="zh-CN"/>
        </w:rPr>
        <w:t xml:space="preserve"> values can be the same for different number of </w:t>
      </w:r>
      <w:proofErr w:type="spellStart"/>
      <w:proofErr w:type="gramStart"/>
      <w:r w:rsidR="00F20B84">
        <w:rPr>
          <w:rFonts w:eastAsia="宋体" w:hint="eastAsia"/>
          <w:lang w:eastAsia="zh-CN"/>
        </w:rPr>
        <w:t>Tx</w:t>
      </w:r>
      <w:proofErr w:type="spellEnd"/>
      <w:proofErr w:type="gramEnd"/>
      <w:r w:rsidR="00F20B84">
        <w:rPr>
          <w:rFonts w:eastAsia="宋体" w:hint="eastAsia"/>
          <w:lang w:eastAsia="zh-CN"/>
        </w:rPr>
        <w:t xml:space="preserve"> ports, the quantization range </w:t>
      </w:r>
      <w:r w:rsidR="00F20B84">
        <w:rPr>
          <w:rFonts w:eastAsia="宋体"/>
          <w:lang w:eastAsia="zh-CN"/>
        </w:rPr>
        <w:t>can</w:t>
      </w:r>
      <w:r w:rsidR="00F20B84">
        <w:rPr>
          <w:rFonts w:eastAsia="宋体" w:hint="eastAsia"/>
          <w:lang w:eastAsia="zh-CN"/>
        </w:rPr>
        <w:t xml:space="preserve"> be specified</w:t>
      </w:r>
      <w:r w:rsidR="00855109">
        <w:rPr>
          <w:rFonts w:eastAsia="宋体" w:hint="eastAsia"/>
          <w:lang w:eastAsia="zh-CN"/>
        </w:rPr>
        <w:t xml:space="preserve"> if Option1b is supported</w:t>
      </w:r>
      <w:r w:rsidR="00F20B84">
        <w:rPr>
          <w:rFonts w:eastAsia="宋体" w:hint="eastAsia"/>
          <w:lang w:eastAsia="zh-CN"/>
        </w:rPr>
        <w:t xml:space="preserve">. </w:t>
      </w:r>
    </w:p>
    <w:p w14:paraId="20844662" w14:textId="19CDF4C4" w:rsidR="00F20B84" w:rsidRDefault="00F20B84">
      <w:pPr>
        <w:pStyle w:val="ProposalObservation"/>
        <w:spacing w:before="120" w:after="120"/>
        <w:rPr>
          <w:rFonts w:eastAsia="宋体"/>
          <w:lang w:eastAsia="zh-CN"/>
        </w:rPr>
      </w:pPr>
      <w:bookmarkStart w:id="34" w:name="_Ref220588029"/>
      <w:r>
        <w:t xml:space="preserve">Proposal </w:t>
      </w:r>
      <w:fldSimple w:instr=" SEQ Proposal \* ARABIC ">
        <w:r w:rsidR="008B5DD0">
          <w:rPr>
            <w:noProof/>
          </w:rPr>
          <w:t>19</w:t>
        </w:r>
      </w:fldSimple>
      <w:r>
        <w:rPr>
          <w:rFonts w:hint="eastAsia"/>
        </w:rPr>
        <w:t>: For AI/ML based CSI compression, if Opt 1b scalar quantization</w:t>
      </w:r>
      <w:r w:rsidR="00F448E5">
        <w:rPr>
          <w:rFonts w:eastAsiaTheme="minorEastAsia" w:hint="eastAsia"/>
          <w:lang w:eastAsia="zh-CN"/>
        </w:rPr>
        <w:t xml:space="preserve"> of target CSI</w:t>
      </w:r>
      <w:r>
        <w:rPr>
          <w:rFonts w:hint="eastAsia"/>
        </w:rPr>
        <w:t xml:space="preserve"> is supported, a standardized quantization range can be used for amplitude part for </w:t>
      </w:r>
      <w:r w:rsidR="00A56C9B">
        <w:rPr>
          <w:rFonts w:eastAsiaTheme="minorEastAsia" w:hint="eastAsia"/>
          <w:lang w:eastAsia="zh-CN"/>
        </w:rPr>
        <w:t>all</w:t>
      </w:r>
      <w:r w:rsidR="00A56C9B">
        <w:rPr>
          <w:rFonts w:hint="eastAsia"/>
        </w:rPr>
        <w:t xml:space="preserve"> </w:t>
      </w:r>
      <w:r>
        <w:rPr>
          <w:rFonts w:hint="eastAsia"/>
        </w:rPr>
        <w:t xml:space="preserve">number of </w:t>
      </w:r>
      <w:proofErr w:type="spellStart"/>
      <w:r>
        <w:rPr>
          <w:rFonts w:hint="eastAsia"/>
        </w:rPr>
        <w:t>Tx</w:t>
      </w:r>
      <w:proofErr w:type="spellEnd"/>
      <w:r>
        <w:rPr>
          <w:rFonts w:hint="eastAsia"/>
        </w:rPr>
        <w:t xml:space="preserve"> ports.</w:t>
      </w:r>
      <w:bookmarkEnd w:id="34"/>
    </w:p>
    <w:p w14:paraId="3C3251F2" w14:textId="189844AC" w:rsidR="00C2256A" w:rsidRDefault="005D4479" w:rsidP="004270A6">
      <w:pPr>
        <w:spacing w:beforeLines="50" w:before="120" w:after="120"/>
        <w:rPr>
          <w:rFonts w:eastAsia="宋体"/>
          <w:bCs/>
          <w:iCs/>
          <w:lang w:eastAsia="zh-CN"/>
        </w:rPr>
      </w:pPr>
      <w:r w:rsidRPr="00CB166D">
        <w:rPr>
          <w:rFonts w:eastAsia="宋体" w:hint="eastAsia"/>
          <w:lang w:eastAsia="zh-CN"/>
        </w:rPr>
        <w:lastRenderedPageBreak/>
        <w:t xml:space="preserve">A further question is whether quantization bits </w:t>
      </w:r>
      <w:r w:rsidRPr="00CB166D">
        <w:rPr>
          <w:rFonts w:eastAsia="宋体"/>
          <w:bCs/>
          <w:iCs/>
          <w:lang w:eastAsia="zh-CN"/>
        </w:rPr>
        <w:t>k1</w:t>
      </w:r>
      <w:r w:rsidRPr="00CB166D">
        <w:rPr>
          <w:rFonts w:eastAsia="宋体" w:hint="eastAsia"/>
          <w:bCs/>
          <w:iCs/>
          <w:lang w:eastAsia="zh-CN"/>
        </w:rPr>
        <w:t>/k2 should be the same or different values</w:t>
      </w:r>
      <w:r>
        <w:rPr>
          <w:rFonts w:eastAsia="宋体" w:hint="eastAsia"/>
          <w:bCs/>
          <w:iCs/>
          <w:lang w:eastAsia="zh-CN"/>
        </w:rPr>
        <w:t>.</w:t>
      </w:r>
      <w:r w:rsidRPr="00CB166D">
        <w:rPr>
          <w:rFonts w:eastAsia="宋体" w:hint="eastAsia"/>
          <w:bCs/>
          <w:iCs/>
          <w:lang w:eastAsia="zh-CN"/>
        </w:rPr>
        <w:t xml:space="preserve"> </w:t>
      </w:r>
      <w:r>
        <w:rPr>
          <w:rFonts w:eastAsia="宋体" w:hint="eastAsia"/>
          <w:bCs/>
          <w:iCs/>
          <w:lang w:eastAsia="zh-CN"/>
        </w:rPr>
        <w:t>F</w:t>
      </w:r>
      <w:r w:rsidRPr="00CB166D">
        <w:rPr>
          <w:rFonts w:eastAsia="宋体" w:hint="eastAsia"/>
          <w:bCs/>
          <w:iCs/>
          <w:lang w:eastAsia="zh-CN"/>
        </w:rPr>
        <w:t xml:space="preserve">or the real and imaginary part </w:t>
      </w:r>
      <w:r w:rsidRPr="00CB166D">
        <w:rPr>
          <w:i/>
          <w:lang w:eastAsia="zh-CN"/>
        </w:rPr>
        <w:t>x1</w:t>
      </w:r>
      <w:r w:rsidRPr="00CB166D">
        <w:rPr>
          <w:rFonts w:eastAsia="宋体" w:hint="eastAsia"/>
          <w:lang w:eastAsia="zh-CN"/>
        </w:rPr>
        <w:t>/</w:t>
      </w:r>
      <w:r w:rsidRPr="00CB166D">
        <w:rPr>
          <w:i/>
          <w:lang w:eastAsia="zh-CN"/>
        </w:rPr>
        <w:t>x</w:t>
      </w:r>
      <w:r w:rsidRPr="00CB166D">
        <w:rPr>
          <w:rFonts w:eastAsia="宋体" w:hint="eastAsia"/>
          <w:i/>
          <w:lang w:eastAsia="zh-CN"/>
        </w:rPr>
        <w:t>2</w:t>
      </w:r>
      <w:r>
        <w:rPr>
          <w:rFonts w:eastAsia="宋体" w:hint="eastAsia"/>
          <w:bCs/>
          <w:iCs/>
          <w:lang w:eastAsia="zh-CN"/>
        </w:rPr>
        <w:t>, a</w:t>
      </w:r>
      <w:r w:rsidRPr="00CB166D">
        <w:rPr>
          <w:rFonts w:eastAsia="宋体" w:hint="eastAsia"/>
          <w:lang w:eastAsia="zh-CN"/>
        </w:rPr>
        <w:t xml:space="preserve">ccording to </w:t>
      </w:r>
      <w:r w:rsidRPr="00CB166D">
        <w:rPr>
          <w:rFonts w:eastAsia="宋体"/>
          <w:lang w:eastAsia="zh-CN"/>
        </w:rPr>
        <w:fldChar w:fldCharType="begin"/>
      </w:r>
      <w:r w:rsidRPr="00CB166D">
        <w:rPr>
          <w:rFonts w:eastAsia="宋体"/>
          <w:lang w:eastAsia="zh-CN"/>
        </w:rPr>
        <w:instrText xml:space="preserve"> </w:instrText>
      </w:r>
      <w:r w:rsidRPr="00CB166D">
        <w:rPr>
          <w:rFonts w:eastAsia="宋体" w:hint="eastAsia"/>
          <w:lang w:eastAsia="zh-CN"/>
        </w:rPr>
        <w:instrText>REF _Ref213413980 \h</w:instrText>
      </w:r>
      <w:r w:rsidRPr="00CB166D">
        <w:rPr>
          <w:rFonts w:eastAsia="宋体"/>
          <w:lang w:eastAsia="zh-CN"/>
        </w:rPr>
        <w:instrText xml:space="preserve">  \* MERGEFORMAT </w:instrText>
      </w:r>
      <w:r w:rsidRPr="00CB166D">
        <w:rPr>
          <w:rFonts w:eastAsia="宋体"/>
          <w:lang w:eastAsia="zh-CN"/>
        </w:rPr>
      </w:r>
      <w:r w:rsidRPr="00CB166D">
        <w:rPr>
          <w:rFonts w:eastAsia="宋体"/>
          <w:lang w:eastAsia="zh-CN"/>
        </w:rPr>
        <w:fldChar w:fldCharType="separate"/>
      </w:r>
      <w:r w:rsidR="008B5DD0" w:rsidRPr="008B5DD0">
        <w:rPr>
          <w:lang w:eastAsia="zh-CN"/>
        </w:rPr>
        <w:t xml:space="preserve">Figure </w:t>
      </w:r>
      <w:r w:rsidR="008B5DD0" w:rsidRPr="008B5DD0">
        <w:rPr>
          <w:noProof/>
          <w:lang w:eastAsia="zh-CN"/>
        </w:rPr>
        <w:t>1</w:t>
      </w:r>
      <w:r w:rsidRPr="00CB166D">
        <w:rPr>
          <w:rFonts w:eastAsia="宋体"/>
          <w:lang w:eastAsia="zh-CN"/>
        </w:rPr>
        <w:fldChar w:fldCharType="end"/>
      </w:r>
      <w:r w:rsidRPr="00CB166D">
        <w:rPr>
          <w:rFonts w:eastAsia="宋体" w:hint="eastAsia"/>
          <w:lang w:eastAsia="zh-CN"/>
        </w:rPr>
        <w:t xml:space="preserve">, the real/imaginary part has similar CDF distribution. It can be observed that the imaginary part distribution has a glitch when the imaginary part has zero value. This is due to the fact that eigenvector decomposition algorithm has forced the entry with the largest norm to be real-valued in each eigenvector. Since the distributions of the real and imaginary part are similar, the same number of quantization bits </w:t>
      </w:r>
      <w:r w:rsidRPr="00CB166D">
        <w:rPr>
          <w:rFonts w:eastAsia="宋体"/>
          <w:bCs/>
          <w:iCs/>
          <w:lang w:eastAsia="zh-CN"/>
        </w:rPr>
        <w:t>k1</w:t>
      </w:r>
      <w:r w:rsidRPr="00CB166D">
        <w:rPr>
          <w:rFonts w:eastAsia="宋体" w:hint="eastAsia"/>
          <w:bCs/>
          <w:iCs/>
          <w:lang w:eastAsia="zh-CN"/>
        </w:rPr>
        <w:t>/k2 should be used.</w:t>
      </w:r>
    </w:p>
    <w:p w14:paraId="31814531" w14:textId="6FB363CA" w:rsidR="005D4479" w:rsidRDefault="005D4479" w:rsidP="00DD42B8">
      <w:pPr>
        <w:spacing w:beforeLines="50" w:before="120" w:after="120"/>
        <w:rPr>
          <w:rFonts w:eastAsiaTheme="minorEastAsia"/>
          <w:b/>
          <w:lang w:eastAsia="zh-CN"/>
        </w:rPr>
      </w:pPr>
      <w:bookmarkStart w:id="35" w:name="_Ref220588035"/>
      <w:r w:rsidRPr="00CB166D">
        <w:rPr>
          <w:b/>
          <w:lang w:eastAsia="zh-CN"/>
        </w:rPr>
        <w:t xml:space="preserve">Proposal </w:t>
      </w:r>
      <w:r w:rsidRPr="00CB166D">
        <w:rPr>
          <w:b/>
        </w:rPr>
        <w:fldChar w:fldCharType="begin"/>
      </w:r>
      <w:r w:rsidRPr="00CB166D">
        <w:rPr>
          <w:b/>
          <w:lang w:eastAsia="zh-CN"/>
        </w:rPr>
        <w:instrText xml:space="preserve"> SEQ Proposal \* ARABIC </w:instrText>
      </w:r>
      <w:r w:rsidRPr="00CB166D">
        <w:rPr>
          <w:b/>
        </w:rPr>
        <w:fldChar w:fldCharType="separate"/>
      </w:r>
      <w:r w:rsidR="008B5DD0">
        <w:rPr>
          <w:b/>
          <w:noProof/>
          <w:lang w:eastAsia="zh-CN"/>
        </w:rPr>
        <w:t>20</w:t>
      </w:r>
      <w:r w:rsidRPr="00CB166D">
        <w:rPr>
          <w:b/>
          <w:noProof/>
        </w:rPr>
        <w:fldChar w:fldCharType="end"/>
      </w:r>
      <w:r w:rsidRPr="00CB166D">
        <w:rPr>
          <w:rFonts w:hint="eastAsia"/>
          <w:b/>
          <w:lang w:eastAsia="zh-CN"/>
        </w:rPr>
        <w:t>:</w:t>
      </w:r>
      <w:r w:rsidRPr="00CB166D">
        <w:rPr>
          <w:b/>
          <w:lang w:eastAsia="zh-CN"/>
        </w:rPr>
        <w:t xml:space="preserve"> For AI/ML based CSI compression Case 0, </w:t>
      </w:r>
      <w:r w:rsidRPr="00CB166D">
        <w:rPr>
          <w:rFonts w:hint="eastAsia"/>
          <w:b/>
          <w:lang w:eastAsia="zh-CN"/>
        </w:rPr>
        <w:t>regarding the Opt1</w:t>
      </w:r>
      <w:r w:rsidR="00A56C9B">
        <w:rPr>
          <w:rFonts w:eastAsiaTheme="minorEastAsia" w:hint="eastAsia"/>
          <w:b/>
          <w:lang w:eastAsia="zh-CN"/>
        </w:rPr>
        <w:t>a</w:t>
      </w:r>
      <w:r w:rsidRPr="00CB166D">
        <w:rPr>
          <w:rFonts w:hint="eastAsia"/>
          <w:b/>
          <w:lang w:eastAsia="zh-CN"/>
        </w:rPr>
        <w:t xml:space="preserve"> scalar quantization of target CSI in </w:t>
      </w:r>
      <w:r w:rsidRPr="00CB166D">
        <w:rPr>
          <w:b/>
          <w:lang w:eastAsia="zh-CN"/>
        </w:rPr>
        <w:t>NW</w:t>
      </w:r>
      <w:r w:rsidRPr="00CB166D">
        <w:rPr>
          <w:rFonts w:hint="eastAsia"/>
          <w:b/>
          <w:lang w:eastAsia="zh-CN"/>
        </w:rPr>
        <w:t>-</w:t>
      </w:r>
      <w:r w:rsidRPr="00CB166D">
        <w:rPr>
          <w:b/>
          <w:lang w:eastAsia="zh-CN"/>
        </w:rPr>
        <w:t>side data collection</w:t>
      </w:r>
      <w:r w:rsidRPr="00CB166D">
        <w:rPr>
          <w:rFonts w:hint="eastAsia"/>
          <w:b/>
          <w:lang w:eastAsia="zh-CN"/>
        </w:rPr>
        <w:t xml:space="preserve">, support the same quantization bits for the real and imaginary part, i.e., </w:t>
      </w:r>
      <w:r w:rsidRPr="00CB166D">
        <w:rPr>
          <w:b/>
          <w:lang w:eastAsia="zh-CN"/>
        </w:rPr>
        <w:t>k1</w:t>
      </w:r>
      <w:r w:rsidRPr="00CB166D">
        <w:rPr>
          <w:rFonts w:hint="eastAsia"/>
          <w:b/>
          <w:lang w:eastAsia="zh-CN"/>
        </w:rPr>
        <w:t>=k2.</w:t>
      </w:r>
      <w:bookmarkEnd w:id="35"/>
    </w:p>
    <w:p w14:paraId="22EC8036" w14:textId="17103F10" w:rsidR="00C2256A" w:rsidRDefault="00C2256A" w:rsidP="004270A6">
      <w:pPr>
        <w:spacing w:beforeLines="50" w:before="120" w:after="120"/>
        <w:rPr>
          <w:rFonts w:eastAsia="宋体"/>
          <w:bCs/>
          <w:iCs/>
          <w:lang w:eastAsia="zh-CN"/>
        </w:rPr>
      </w:pPr>
      <w:r>
        <w:rPr>
          <w:rFonts w:eastAsia="宋体" w:hint="eastAsia"/>
          <w:bCs/>
          <w:iCs/>
          <w:lang w:eastAsia="zh-CN"/>
        </w:rPr>
        <w:t xml:space="preserve">Regarding Option 1b, to decide the </w:t>
      </w:r>
      <w:r>
        <w:rPr>
          <w:rFonts w:eastAsia="宋体"/>
          <w:bCs/>
          <w:iCs/>
          <w:lang w:eastAsia="zh-CN"/>
        </w:rPr>
        <w:t>payload</w:t>
      </w:r>
      <w:r>
        <w:rPr>
          <w:rFonts w:eastAsia="宋体" w:hint="eastAsia"/>
          <w:bCs/>
          <w:iCs/>
          <w:lang w:eastAsia="zh-CN"/>
        </w:rPr>
        <w:t xml:space="preserve"> allocation between amplitude and phase part, various allocations were applied in our simulation</w:t>
      </w:r>
      <w:r w:rsidR="00D557A2">
        <w:rPr>
          <w:rFonts w:eastAsia="宋体" w:hint="eastAsia"/>
          <w:bCs/>
          <w:iCs/>
          <w:lang w:eastAsia="zh-CN"/>
        </w:rPr>
        <w:t>s</w:t>
      </w:r>
      <w:r>
        <w:rPr>
          <w:rFonts w:eastAsia="宋体" w:hint="eastAsia"/>
          <w:bCs/>
          <w:iCs/>
          <w:lang w:eastAsia="zh-CN"/>
        </w:rPr>
        <w:t xml:space="preserve">. </w:t>
      </w:r>
      <w:r>
        <w:rPr>
          <w:rFonts w:eastAsia="宋体"/>
          <w:bCs/>
          <w:iCs/>
          <w:lang w:eastAsia="zh-CN"/>
        </w:rPr>
        <w:t>T</w:t>
      </w:r>
      <w:r>
        <w:rPr>
          <w:rFonts w:eastAsia="宋体" w:hint="eastAsia"/>
          <w:bCs/>
          <w:iCs/>
          <w:lang w:eastAsia="zh-CN"/>
        </w:rPr>
        <w:t xml:space="preserve">he </w:t>
      </w:r>
      <w:r w:rsidR="00A56C9B">
        <w:rPr>
          <w:rFonts w:eastAsia="宋体" w:hint="eastAsia"/>
          <w:bCs/>
          <w:iCs/>
          <w:lang w:eastAsia="zh-CN"/>
        </w:rPr>
        <w:t>Metric</w:t>
      </w:r>
      <w:r>
        <w:rPr>
          <w:rFonts w:eastAsia="宋体" w:hint="eastAsia"/>
          <w:bCs/>
          <w:iCs/>
          <w:lang w:eastAsia="zh-CN"/>
        </w:rPr>
        <w:t>#2 SGCS</w:t>
      </w:r>
      <w:r w:rsidR="00F65A3F">
        <w:rPr>
          <w:rFonts w:eastAsia="宋体" w:hint="eastAsia"/>
          <w:bCs/>
          <w:iCs/>
          <w:lang w:eastAsia="zh-CN"/>
        </w:rPr>
        <w:t xml:space="preserve"> of Option 1b under different quantization bits is shown in </w:t>
      </w:r>
      <w:r w:rsidR="00A76920">
        <w:rPr>
          <w:rFonts w:eastAsia="宋体"/>
          <w:bCs/>
          <w:iCs/>
          <w:lang w:eastAsia="zh-CN"/>
        </w:rPr>
        <w:fldChar w:fldCharType="begin"/>
      </w:r>
      <w:r w:rsidR="00A76920">
        <w:rPr>
          <w:rFonts w:eastAsia="宋体"/>
          <w:bCs/>
          <w:iCs/>
          <w:lang w:eastAsia="zh-CN"/>
        </w:rPr>
        <w:instrText xml:space="preserve"> </w:instrText>
      </w:r>
      <w:r w:rsidR="00A76920">
        <w:rPr>
          <w:rFonts w:eastAsia="宋体" w:hint="eastAsia"/>
          <w:bCs/>
          <w:iCs/>
          <w:lang w:eastAsia="zh-CN"/>
        </w:rPr>
        <w:instrText>REF _Ref220435994 \h</w:instrText>
      </w:r>
      <w:r w:rsidR="00A76920">
        <w:rPr>
          <w:rFonts w:eastAsia="宋体"/>
          <w:bCs/>
          <w:iCs/>
          <w:lang w:eastAsia="zh-CN"/>
        </w:rPr>
        <w:instrText xml:space="preserve"> </w:instrText>
      </w:r>
      <w:r w:rsidR="00A76920">
        <w:rPr>
          <w:rFonts w:eastAsia="宋体"/>
          <w:bCs/>
          <w:iCs/>
          <w:lang w:eastAsia="zh-CN"/>
        </w:rPr>
      </w:r>
      <w:r w:rsidR="00A76920">
        <w:rPr>
          <w:rFonts w:eastAsia="宋体"/>
          <w:bCs/>
          <w:iCs/>
          <w:lang w:eastAsia="zh-CN"/>
        </w:rPr>
        <w:fldChar w:fldCharType="separate"/>
      </w:r>
      <w:r w:rsidR="008B5DD0">
        <w:t xml:space="preserve">Table </w:t>
      </w:r>
      <w:r w:rsidR="008B5DD0">
        <w:rPr>
          <w:noProof/>
        </w:rPr>
        <w:t>1</w:t>
      </w:r>
      <w:r w:rsidR="00A76920">
        <w:rPr>
          <w:rFonts w:eastAsia="宋体"/>
          <w:bCs/>
          <w:iCs/>
          <w:lang w:eastAsia="zh-CN"/>
        </w:rPr>
        <w:fldChar w:fldCharType="end"/>
      </w:r>
      <w:r w:rsidR="00F65A3F">
        <w:rPr>
          <w:rFonts w:eastAsia="宋体" w:hint="eastAsia"/>
          <w:bCs/>
          <w:iCs/>
          <w:lang w:eastAsia="zh-CN"/>
        </w:rPr>
        <w:t>.</w:t>
      </w:r>
      <w:r w:rsidR="00A76920">
        <w:rPr>
          <w:rFonts w:eastAsia="宋体" w:hint="eastAsia"/>
          <w:bCs/>
          <w:iCs/>
          <w:lang w:eastAsia="zh-CN"/>
        </w:rPr>
        <w:t xml:space="preserve"> </w:t>
      </w:r>
      <w:r w:rsidR="0043571F">
        <w:rPr>
          <w:rFonts w:eastAsia="宋体" w:hint="eastAsia"/>
          <w:bCs/>
          <w:iCs/>
          <w:lang w:eastAsia="zh-CN"/>
        </w:rPr>
        <w:t xml:space="preserve">According to the simulation results, </w:t>
      </w:r>
      <w:r w:rsidR="0043571F">
        <w:rPr>
          <w:rFonts w:eastAsia="宋体"/>
          <w:bCs/>
          <w:iCs/>
          <w:lang w:eastAsia="zh-CN"/>
        </w:rPr>
        <w:t>normalization</w:t>
      </w:r>
      <w:r w:rsidR="0043571F">
        <w:rPr>
          <w:rFonts w:eastAsia="宋体" w:hint="eastAsia"/>
          <w:bCs/>
          <w:iCs/>
          <w:lang w:eastAsia="zh-CN"/>
        </w:rPr>
        <w:t xml:space="preserve"> is </w:t>
      </w:r>
      <w:r w:rsidR="0043571F" w:rsidRPr="0043571F">
        <w:rPr>
          <w:rFonts w:eastAsia="宋体"/>
          <w:bCs/>
          <w:iCs/>
          <w:lang w:eastAsia="zh-CN"/>
        </w:rPr>
        <w:t>beneficial</w:t>
      </w:r>
      <w:r w:rsidR="0043571F">
        <w:rPr>
          <w:rFonts w:eastAsia="宋体" w:hint="eastAsia"/>
          <w:bCs/>
          <w:iCs/>
          <w:lang w:eastAsia="zh-CN"/>
        </w:rPr>
        <w:t xml:space="preserve"> </w:t>
      </w:r>
      <w:r w:rsidR="003F4E2D">
        <w:rPr>
          <w:rFonts w:eastAsia="宋体" w:hint="eastAsia"/>
          <w:bCs/>
          <w:iCs/>
          <w:lang w:eastAsia="zh-CN"/>
        </w:rPr>
        <w:t xml:space="preserve">for </w:t>
      </w:r>
      <w:r w:rsidR="0043571F">
        <w:rPr>
          <w:rFonts w:eastAsia="宋体" w:hint="eastAsia"/>
          <w:bCs/>
          <w:iCs/>
          <w:lang w:eastAsia="zh-CN"/>
        </w:rPr>
        <w:t>Option 1b, especial</w:t>
      </w:r>
      <w:r w:rsidR="00BB4501">
        <w:rPr>
          <w:rFonts w:eastAsia="宋体" w:hint="eastAsia"/>
          <w:bCs/>
          <w:iCs/>
          <w:lang w:eastAsia="zh-CN"/>
        </w:rPr>
        <w:t>ly</w:t>
      </w:r>
      <w:r w:rsidR="0043571F">
        <w:rPr>
          <w:rFonts w:eastAsia="宋体" w:hint="eastAsia"/>
          <w:bCs/>
          <w:iCs/>
          <w:lang w:eastAsia="zh-CN"/>
        </w:rPr>
        <w:t xml:space="preserve"> in low overhead. It can also be observed that for Option 1b with normalization, </w:t>
      </w:r>
      <w:proofErr w:type="gramStart"/>
      <w:r w:rsidR="0043571F">
        <w:rPr>
          <w:rFonts w:eastAsia="宋体" w:hint="eastAsia"/>
          <w:bCs/>
          <w:iCs/>
          <w:lang w:eastAsia="zh-CN"/>
        </w:rPr>
        <w:t>k2</w:t>
      </w:r>
      <w:proofErr w:type="gramEnd"/>
      <w:r w:rsidR="0043571F">
        <w:rPr>
          <w:rFonts w:eastAsia="宋体" w:hint="eastAsia"/>
          <w:bCs/>
          <w:iCs/>
          <w:lang w:eastAsia="zh-CN"/>
        </w:rPr>
        <w:t xml:space="preserve"> &gt;k1</w:t>
      </w:r>
      <w:r w:rsidR="003F4E2D">
        <w:rPr>
          <w:rFonts w:eastAsia="宋体" w:hint="eastAsia"/>
          <w:bCs/>
          <w:iCs/>
          <w:lang w:eastAsia="zh-CN"/>
        </w:rPr>
        <w:t xml:space="preserve"> </w:t>
      </w:r>
      <w:r w:rsidR="0043571F">
        <w:rPr>
          <w:rFonts w:eastAsia="宋体" w:hint="eastAsia"/>
          <w:bCs/>
          <w:iCs/>
          <w:lang w:eastAsia="zh-CN"/>
        </w:rPr>
        <w:t>should be adopted.</w:t>
      </w:r>
    </w:p>
    <w:p w14:paraId="4B9FEC89" w14:textId="6B00B8EF" w:rsidR="00F65A3F" w:rsidRDefault="00F65A3F" w:rsidP="00CD6BAB">
      <w:pPr>
        <w:pStyle w:val="a4"/>
      </w:pPr>
      <w:bookmarkStart w:id="36" w:name="_Ref220435994"/>
      <w:r>
        <w:t xml:space="preserve">Table </w:t>
      </w:r>
      <w:r>
        <w:fldChar w:fldCharType="begin"/>
      </w:r>
      <w:r>
        <w:instrText xml:space="preserve"> SEQ Table \* ARABIC </w:instrText>
      </w:r>
      <w:r>
        <w:fldChar w:fldCharType="separate"/>
      </w:r>
      <w:r w:rsidR="008B5DD0">
        <w:rPr>
          <w:noProof/>
        </w:rPr>
        <w:t>1</w:t>
      </w:r>
      <w:r>
        <w:fldChar w:fldCharType="end"/>
      </w:r>
      <w:bookmarkEnd w:id="36"/>
      <w:r>
        <w:rPr>
          <w:rFonts w:hint="eastAsia"/>
        </w:rPr>
        <w:t xml:space="preserve"> </w:t>
      </w:r>
      <w:r w:rsidRPr="00F65A3F">
        <w:t xml:space="preserve">Metric#2 SGCS for </w:t>
      </w:r>
      <w:r>
        <w:rPr>
          <w:rFonts w:hint="eastAsia"/>
        </w:rPr>
        <w:t>Option 1b</w:t>
      </w:r>
      <w:r w:rsidRPr="00F65A3F">
        <w:t xml:space="preserve"> under different overhead with 32/16 </w:t>
      </w:r>
      <w:proofErr w:type="spellStart"/>
      <w:proofErr w:type="gramStart"/>
      <w:r w:rsidRPr="00F65A3F">
        <w:t>Tx</w:t>
      </w:r>
      <w:proofErr w:type="spellEnd"/>
      <w:proofErr w:type="gramEnd"/>
    </w:p>
    <w:tbl>
      <w:tblPr>
        <w:tblStyle w:val="TableGrid3"/>
        <w:tblW w:w="7362" w:type="dxa"/>
        <w:jc w:val="center"/>
        <w:tblLook w:val="04A0" w:firstRow="1" w:lastRow="0" w:firstColumn="1" w:lastColumn="0" w:noHBand="0" w:noVBand="1"/>
      </w:tblPr>
      <w:tblGrid>
        <w:gridCol w:w="822"/>
        <w:gridCol w:w="1372"/>
        <w:gridCol w:w="782"/>
        <w:gridCol w:w="782"/>
        <w:gridCol w:w="1802"/>
        <w:gridCol w:w="1802"/>
      </w:tblGrid>
      <w:tr w:rsidR="00A41C35" w:rsidRPr="008010E8" w14:paraId="62D9FB67" w14:textId="77777777" w:rsidTr="002A061D">
        <w:trPr>
          <w:jc w:val="center"/>
        </w:trPr>
        <w:tc>
          <w:tcPr>
            <w:tcW w:w="822" w:type="dxa"/>
            <w:vAlign w:val="center"/>
          </w:tcPr>
          <w:p w14:paraId="3DCB6A53" w14:textId="77777777"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hint="eastAsia"/>
                <w:lang w:eastAsia="zh-CN"/>
              </w:rPr>
              <w:t>k1+k2</w:t>
            </w:r>
          </w:p>
        </w:tc>
        <w:tc>
          <w:tcPr>
            <w:tcW w:w="1372" w:type="dxa"/>
            <w:vAlign w:val="center"/>
          </w:tcPr>
          <w:p w14:paraId="636E11A6" w14:textId="11AF972E" w:rsidR="00A41C35" w:rsidRPr="008010E8" w:rsidRDefault="00A41C35" w:rsidP="00A56C9B">
            <w:pPr>
              <w:widowControl w:val="0"/>
              <w:spacing w:before="0" w:afterLines="0" w:after="0" w:line="240" w:lineRule="auto"/>
              <w:jc w:val="center"/>
              <w:rPr>
                <w:rFonts w:eastAsia="宋体"/>
                <w:lang w:eastAsia="zh-CN"/>
              </w:rPr>
            </w:pPr>
            <w:r>
              <w:rPr>
                <w:rFonts w:eastAsia="宋体" w:hint="eastAsia"/>
                <w:lang w:eastAsia="zh-CN"/>
              </w:rPr>
              <w:t>Normalization</w:t>
            </w:r>
          </w:p>
        </w:tc>
        <w:tc>
          <w:tcPr>
            <w:tcW w:w="782" w:type="dxa"/>
            <w:vAlign w:val="center"/>
          </w:tcPr>
          <w:p w14:paraId="3FBAC6E6" w14:textId="34CE59E8"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hint="eastAsia"/>
                <w:lang w:eastAsia="zh-CN"/>
              </w:rPr>
              <w:t>k1</w:t>
            </w:r>
          </w:p>
        </w:tc>
        <w:tc>
          <w:tcPr>
            <w:tcW w:w="782" w:type="dxa"/>
            <w:vAlign w:val="center"/>
          </w:tcPr>
          <w:p w14:paraId="7B6D29BC" w14:textId="77777777"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hint="eastAsia"/>
                <w:lang w:eastAsia="zh-CN"/>
              </w:rPr>
              <w:t>k2</w:t>
            </w:r>
          </w:p>
        </w:tc>
        <w:tc>
          <w:tcPr>
            <w:tcW w:w="1802" w:type="dxa"/>
            <w:vAlign w:val="center"/>
          </w:tcPr>
          <w:p w14:paraId="2E4659D9" w14:textId="77777777"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hint="eastAsia"/>
                <w:lang w:eastAsia="zh-CN"/>
              </w:rPr>
              <w:t>32Tx SGCS</w:t>
            </w:r>
          </w:p>
        </w:tc>
        <w:tc>
          <w:tcPr>
            <w:tcW w:w="1802" w:type="dxa"/>
            <w:vAlign w:val="center"/>
          </w:tcPr>
          <w:p w14:paraId="5BF1B5D8" w14:textId="77777777" w:rsidR="00A41C35" w:rsidRPr="008010E8" w:rsidRDefault="00A41C35"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hint="eastAsia"/>
                <w:lang w:eastAsia="zh-CN"/>
              </w:rPr>
              <w:t>16Tx SGCS</w:t>
            </w:r>
          </w:p>
        </w:tc>
      </w:tr>
      <w:tr w:rsidR="002A061D" w:rsidRPr="008010E8" w14:paraId="0715D4A2" w14:textId="77777777" w:rsidTr="002A061D">
        <w:trPr>
          <w:jc w:val="center"/>
        </w:trPr>
        <w:tc>
          <w:tcPr>
            <w:tcW w:w="822" w:type="dxa"/>
            <w:vMerge w:val="restart"/>
            <w:vAlign w:val="center"/>
          </w:tcPr>
          <w:p w14:paraId="0CC74CDF" w14:textId="77777777" w:rsidR="002A061D" w:rsidRPr="008010E8" w:rsidRDefault="002A061D" w:rsidP="00A56C9B">
            <w:pPr>
              <w:widowControl w:val="0"/>
              <w:spacing w:before="0" w:afterLines="0" w:after="0" w:line="240" w:lineRule="auto"/>
              <w:jc w:val="center"/>
              <w:rPr>
                <w:rFonts w:eastAsia="宋体"/>
                <w:lang w:eastAsia="zh-CN"/>
              </w:rPr>
            </w:pPr>
            <w:r>
              <w:rPr>
                <w:rFonts w:eastAsia="宋体" w:hint="eastAsia"/>
                <w:lang w:eastAsia="zh-CN"/>
              </w:rPr>
              <w:t>6</w:t>
            </w:r>
          </w:p>
        </w:tc>
        <w:tc>
          <w:tcPr>
            <w:tcW w:w="1372" w:type="dxa"/>
            <w:vMerge w:val="restart"/>
            <w:vAlign w:val="center"/>
          </w:tcPr>
          <w:p w14:paraId="335E19E9" w14:textId="25F50AC9" w:rsidR="002A061D" w:rsidRPr="008010E8" w:rsidRDefault="002A061D" w:rsidP="00A56C9B">
            <w:pPr>
              <w:widowControl w:val="0"/>
              <w:spacing w:before="0" w:afterLines="0" w:after="0" w:line="240" w:lineRule="auto"/>
              <w:jc w:val="center"/>
              <w:rPr>
                <w:rFonts w:eastAsia="宋体"/>
                <w:lang w:eastAsia="zh-CN"/>
              </w:rPr>
            </w:pPr>
            <w:r>
              <w:rPr>
                <w:rFonts w:eastAsia="宋体" w:hint="eastAsia"/>
                <w:lang w:eastAsia="zh-CN"/>
              </w:rPr>
              <w:t>No</w:t>
            </w:r>
          </w:p>
        </w:tc>
        <w:tc>
          <w:tcPr>
            <w:tcW w:w="782" w:type="dxa"/>
            <w:vAlign w:val="center"/>
          </w:tcPr>
          <w:p w14:paraId="3C14CDA5"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3</w:t>
            </w:r>
          </w:p>
        </w:tc>
        <w:tc>
          <w:tcPr>
            <w:tcW w:w="782" w:type="dxa"/>
            <w:vAlign w:val="center"/>
          </w:tcPr>
          <w:p w14:paraId="05221028"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3</w:t>
            </w:r>
          </w:p>
        </w:tc>
        <w:tc>
          <w:tcPr>
            <w:tcW w:w="1802" w:type="dxa"/>
            <w:vAlign w:val="center"/>
          </w:tcPr>
          <w:p w14:paraId="06D28083"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lang w:eastAsia="zh-CN"/>
              </w:rPr>
              <w:t>0.913</w:t>
            </w:r>
          </w:p>
        </w:tc>
        <w:tc>
          <w:tcPr>
            <w:tcW w:w="1802" w:type="dxa"/>
            <w:vAlign w:val="center"/>
          </w:tcPr>
          <w:p w14:paraId="5498DAFC" w14:textId="77777777" w:rsidR="002A061D" w:rsidRPr="008010E8" w:rsidRDefault="002A061D"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0.93</w:t>
            </w:r>
            <w:r w:rsidRPr="008010E8">
              <w:rPr>
                <w:rFonts w:ascii="New York" w:eastAsia="宋体" w:hAnsi="New York" w:hint="eastAsia"/>
                <w:lang w:eastAsia="zh-CN"/>
              </w:rPr>
              <w:t>1</w:t>
            </w:r>
          </w:p>
        </w:tc>
      </w:tr>
      <w:tr w:rsidR="002A061D" w:rsidRPr="008010E8" w14:paraId="4323DD83" w14:textId="77777777" w:rsidTr="002A061D">
        <w:trPr>
          <w:jc w:val="center"/>
        </w:trPr>
        <w:tc>
          <w:tcPr>
            <w:tcW w:w="822" w:type="dxa"/>
            <w:vMerge/>
            <w:vAlign w:val="center"/>
          </w:tcPr>
          <w:p w14:paraId="6B8B1195" w14:textId="77777777" w:rsidR="002A061D" w:rsidRPr="008010E8" w:rsidRDefault="002A061D" w:rsidP="00A56C9B">
            <w:pPr>
              <w:widowControl w:val="0"/>
              <w:spacing w:before="0" w:afterLines="0" w:after="0" w:line="240" w:lineRule="auto"/>
              <w:jc w:val="center"/>
              <w:rPr>
                <w:rFonts w:eastAsia="宋体"/>
                <w:lang w:eastAsia="zh-CN"/>
              </w:rPr>
            </w:pPr>
          </w:p>
        </w:tc>
        <w:tc>
          <w:tcPr>
            <w:tcW w:w="1372" w:type="dxa"/>
            <w:vMerge/>
            <w:vAlign w:val="center"/>
          </w:tcPr>
          <w:p w14:paraId="512E6CF3" w14:textId="77777777" w:rsidR="002A061D" w:rsidRPr="008010E8" w:rsidRDefault="002A061D" w:rsidP="00A56C9B">
            <w:pPr>
              <w:widowControl w:val="0"/>
              <w:spacing w:before="0" w:afterLines="0" w:after="0" w:line="240" w:lineRule="auto"/>
              <w:jc w:val="center"/>
              <w:rPr>
                <w:rFonts w:eastAsia="宋体"/>
                <w:lang w:eastAsia="zh-CN"/>
              </w:rPr>
            </w:pPr>
          </w:p>
        </w:tc>
        <w:tc>
          <w:tcPr>
            <w:tcW w:w="782" w:type="dxa"/>
            <w:vAlign w:val="center"/>
          </w:tcPr>
          <w:p w14:paraId="7D168ECD"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2</w:t>
            </w:r>
          </w:p>
        </w:tc>
        <w:tc>
          <w:tcPr>
            <w:tcW w:w="782" w:type="dxa"/>
            <w:vAlign w:val="center"/>
          </w:tcPr>
          <w:p w14:paraId="65713738"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4</w:t>
            </w:r>
          </w:p>
        </w:tc>
        <w:tc>
          <w:tcPr>
            <w:tcW w:w="1802" w:type="dxa"/>
            <w:vAlign w:val="center"/>
          </w:tcPr>
          <w:p w14:paraId="43605D00"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lang w:eastAsia="zh-CN"/>
              </w:rPr>
              <w:t>0.904</w:t>
            </w:r>
          </w:p>
        </w:tc>
        <w:tc>
          <w:tcPr>
            <w:tcW w:w="1802" w:type="dxa"/>
            <w:vAlign w:val="center"/>
          </w:tcPr>
          <w:p w14:paraId="62DC93ED" w14:textId="77777777" w:rsidR="002A061D" w:rsidRPr="008010E8" w:rsidRDefault="002A061D"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0.91</w:t>
            </w:r>
            <w:r w:rsidRPr="008010E8">
              <w:rPr>
                <w:rFonts w:ascii="New York" w:eastAsia="宋体" w:hAnsi="New York" w:hint="eastAsia"/>
                <w:lang w:eastAsia="zh-CN"/>
              </w:rPr>
              <w:t>7</w:t>
            </w:r>
          </w:p>
        </w:tc>
      </w:tr>
      <w:tr w:rsidR="002A061D" w:rsidRPr="008010E8" w14:paraId="79BAF3DE" w14:textId="77777777" w:rsidTr="002A061D">
        <w:trPr>
          <w:jc w:val="center"/>
        </w:trPr>
        <w:tc>
          <w:tcPr>
            <w:tcW w:w="822" w:type="dxa"/>
            <w:vMerge/>
            <w:vAlign w:val="center"/>
          </w:tcPr>
          <w:p w14:paraId="51F5D271" w14:textId="77777777" w:rsidR="002A061D" w:rsidRPr="008010E8" w:rsidRDefault="002A061D" w:rsidP="00A56C9B">
            <w:pPr>
              <w:widowControl w:val="0"/>
              <w:spacing w:before="0" w:afterLines="0" w:after="0" w:line="240" w:lineRule="auto"/>
              <w:jc w:val="center"/>
              <w:rPr>
                <w:rFonts w:eastAsia="宋体"/>
                <w:lang w:eastAsia="zh-CN"/>
              </w:rPr>
            </w:pPr>
          </w:p>
        </w:tc>
        <w:tc>
          <w:tcPr>
            <w:tcW w:w="1372" w:type="dxa"/>
            <w:vMerge/>
            <w:vAlign w:val="center"/>
          </w:tcPr>
          <w:p w14:paraId="5E970973" w14:textId="77777777" w:rsidR="002A061D" w:rsidRPr="008010E8" w:rsidRDefault="002A061D" w:rsidP="00A56C9B">
            <w:pPr>
              <w:widowControl w:val="0"/>
              <w:spacing w:before="0" w:afterLines="0" w:after="0" w:line="240" w:lineRule="auto"/>
              <w:jc w:val="center"/>
              <w:rPr>
                <w:rFonts w:eastAsia="宋体"/>
                <w:lang w:eastAsia="zh-CN"/>
              </w:rPr>
            </w:pPr>
          </w:p>
        </w:tc>
        <w:tc>
          <w:tcPr>
            <w:tcW w:w="782" w:type="dxa"/>
            <w:vAlign w:val="center"/>
          </w:tcPr>
          <w:p w14:paraId="635256CB"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4</w:t>
            </w:r>
          </w:p>
        </w:tc>
        <w:tc>
          <w:tcPr>
            <w:tcW w:w="782" w:type="dxa"/>
            <w:vAlign w:val="center"/>
          </w:tcPr>
          <w:p w14:paraId="68D897AA"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2</w:t>
            </w:r>
          </w:p>
        </w:tc>
        <w:tc>
          <w:tcPr>
            <w:tcW w:w="1802" w:type="dxa"/>
            <w:vAlign w:val="center"/>
          </w:tcPr>
          <w:p w14:paraId="583F4081"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lang w:eastAsia="zh-CN"/>
              </w:rPr>
              <w:t>0.843</w:t>
            </w:r>
          </w:p>
        </w:tc>
        <w:tc>
          <w:tcPr>
            <w:tcW w:w="1802" w:type="dxa"/>
            <w:vAlign w:val="center"/>
          </w:tcPr>
          <w:p w14:paraId="0D9A7659" w14:textId="77777777" w:rsidR="002A061D" w:rsidRPr="008010E8" w:rsidRDefault="002A061D"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0.848</w:t>
            </w:r>
          </w:p>
        </w:tc>
      </w:tr>
      <w:tr w:rsidR="002A061D" w:rsidRPr="008010E8" w14:paraId="25A85B16" w14:textId="77777777" w:rsidTr="002A061D">
        <w:trPr>
          <w:jc w:val="center"/>
        </w:trPr>
        <w:tc>
          <w:tcPr>
            <w:tcW w:w="822" w:type="dxa"/>
            <w:vMerge/>
            <w:vAlign w:val="center"/>
          </w:tcPr>
          <w:p w14:paraId="142A8D0D" w14:textId="77777777" w:rsidR="002A061D" w:rsidRPr="008010E8" w:rsidRDefault="002A061D" w:rsidP="00A56C9B">
            <w:pPr>
              <w:widowControl w:val="0"/>
              <w:spacing w:before="0" w:afterLines="0" w:after="0" w:line="240" w:lineRule="auto"/>
              <w:jc w:val="center"/>
              <w:rPr>
                <w:rFonts w:eastAsia="宋体"/>
                <w:lang w:eastAsia="zh-CN"/>
              </w:rPr>
            </w:pPr>
          </w:p>
        </w:tc>
        <w:tc>
          <w:tcPr>
            <w:tcW w:w="1372" w:type="dxa"/>
            <w:vMerge w:val="restart"/>
            <w:vAlign w:val="center"/>
          </w:tcPr>
          <w:p w14:paraId="128BCB2A" w14:textId="44AB9AC9" w:rsidR="002A061D" w:rsidRPr="008010E8" w:rsidRDefault="002A061D" w:rsidP="00A56C9B">
            <w:pPr>
              <w:widowControl w:val="0"/>
              <w:spacing w:before="0" w:afterLines="0" w:after="0" w:line="240" w:lineRule="auto"/>
              <w:jc w:val="center"/>
              <w:rPr>
                <w:rFonts w:eastAsia="宋体"/>
                <w:lang w:eastAsia="zh-CN"/>
              </w:rPr>
            </w:pPr>
            <w:r>
              <w:rPr>
                <w:rFonts w:eastAsia="宋体" w:hint="eastAsia"/>
                <w:lang w:eastAsia="zh-CN"/>
              </w:rPr>
              <w:t>Yes</w:t>
            </w:r>
          </w:p>
        </w:tc>
        <w:tc>
          <w:tcPr>
            <w:tcW w:w="782" w:type="dxa"/>
            <w:vAlign w:val="center"/>
          </w:tcPr>
          <w:p w14:paraId="17FDB3FF"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3</w:t>
            </w:r>
          </w:p>
        </w:tc>
        <w:tc>
          <w:tcPr>
            <w:tcW w:w="782" w:type="dxa"/>
            <w:vAlign w:val="center"/>
          </w:tcPr>
          <w:p w14:paraId="7AEEF7C7"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3</w:t>
            </w:r>
          </w:p>
        </w:tc>
        <w:tc>
          <w:tcPr>
            <w:tcW w:w="1802" w:type="dxa"/>
            <w:vAlign w:val="center"/>
          </w:tcPr>
          <w:p w14:paraId="3CA48BB3"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lang w:eastAsia="zh-CN"/>
              </w:rPr>
              <w:t>0.9</w:t>
            </w:r>
            <w:r w:rsidRPr="008010E8">
              <w:rPr>
                <w:rFonts w:eastAsia="宋体" w:hint="eastAsia"/>
                <w:lang w:eastAsia="zh-CN"/>
              </w:rPr>
              <w:t>50</w:t>
            </w:r>
          </w:p>
        </w:tc>
        <w:tc>
          <w:tcPr>
            <w:tcW w:w="1802" w:type="dxa"/>
            <w:vAlign w:val="center"/>
          </w:tcPr>
          <w:p w14:paraId="0F9015FE" w14:textId="77777777" w:rsidR="002A061D" w:rsidRPr="008010E8" w:rsidRDefault="002A061D"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0.949</w:t>
            </w:r>
          </w:p>
        </w:tc>
      </w:tr>
      <w:tr w:rsidR="002A061D" w:rsidRPr="008010E8" w14:paraId="38640660" w14:textId="77777777" w:rsidTr="002A061D">
        <w:trPr>
          <w:jc w:val="center"/>
        </w:trPr>
        <w:tc>
          <w:tcPr>
            <w:tcW w:w="822" w:type="dxa"/>
            <w:vMerge/>
            <w:vAlign w:val="center"/>
          </w:tcPr>
          <w:p w14:paraId="46BB1C1B" w14:textId="77777777" w:rsidR="002A061D" w:rsidRPr="008010E8" w:rsidRDefault="002A061D" w:rsidP="00A56C9B">
            <w:pPr>
              <w:widowControl w:val="0"/>
              <w:spacing w:before="0" w:afterLines="0" w:after="0" w:line="240" w:lineRule="auto"/>
              <w:jc w:val="center"/>
              <w:rPr>
                <w:rFonts w:eastAsia="宋体"/>
                <w:lang w:eastAsia="zh-CN"/>
              </w:rPr>
            </w:pPr>
          </w:p>
        </w:tc>
        <w:tc>
          <w:tcPr>
            <w:tcW w:w="1372" w:type="dxa"/>
            <w:vMerge/>
            <w:vAlign w:val="center"/>
          </w:tcPr>
          <w:p w14:paraId="13320BBB" w14:textId="77777777" w:rsidR="002A061D" w:rsidRPr="008010E8" w:rsidRDefault="002A061D" w:rsidP="00A56C9B">
            <w:pPr>
              <w:widowControl w:val="0"/>
              <w:spacing w:before="0" w:afterLines="0" w:after="0" w:line="240" w:lineRule="auto"/>
              <w:jc w:val="center"/>
              <w:rPr>
                <w:rFonts w:eastAsia="宋体"/>
                <w:lang w:eastAsia="zh-CN"/>
              </w:rPr>
            </w:pPr>
          </w:p>
        </w:tc>
        <w:tc>
          <w:tcPr>
            <w:tcW w:w="782" w:type="dxa"/>
            <w:vAlign w:val="center"/>
          </w:tcPr>
          <w:p w14:paraId="01F8C933"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2</w:t>
            </w:r>
          </w:p>
        </w:tc>
        <w:tc>
          <w:tcPr>
            <w:tcW w:w="782" w:type="dxa"/>
            <w:vAlign w:val="center"/>
          </w:tcPr>
          <w:p w14:paraId="404B48D9"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4</w:t>
            </w:r>
          </w:p>
        </w:tc>
        <w:tc>
          <w:tcPr>
            <w:tcW w:w="1802" w:type="dxa"/>
            <w:vAlign w:val="center"/>
          </w:tcPr>
          <w:p w14:paraId="233683D4"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lang w:eastAsia="zh-CN"/>
              </w:rPr>
              <w:t>0.96</w:t>
            </w:r>
            <w:r w:rsidRPr="008010E8">
              <w:rPr>
                <w:rFonts w:eastAsia="宋体" w:hint="eastAsia"/>
                <w:lang w:eastAsia="zh-CN"/>
              </w:rPr>
              <w:t>1</w:t>
            </w:r>
          </w:p>
        </w:tc>
        <w:tc>
          <w:tcPr>
            <w:tcW w:w="1802" w:type="dxa"/>
            <w:vAlign w:val="center"/>
          </w:tcPr>
          <w:p w14:paraId="7D6C2212" w14:textId="77777777" w:rsidR="002A061D" w:rsidRPr="008010E8" w:rsidRDefault="002A061D"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0.96</w:t>
            </w:r>
            <w:r w:rsidRPr="008010E8">
              <w:rPr>
                <w:rFonts w:ascii="New York" w:eastAsia="宋体" w:hAnsi="New York" w:hint="eastAsia"/>
                <w:lang w:eastAsia="zh-CN"/>
              </w:rPr>
              <w:t>1</w:t>
            </w:r>
          </w:p>
        </w:tc>
      </w:tr>
      <w:tr w:rsidR="002A061D" w:rsidRPr="008010E8" w14:paraId="0DE80611" w14:textId="77777777" w:rsidTr="002A061D">
        <w:trPr>
          <w:jc w:val="center"/>
        </w:trPr>
        <w:tc>
          <w:tcPr>
            <w:tcW w:w="822" w:type="dxa"/>
            <w:vMerge w:val="restart"/>
            <w:vAlign w:val="center"/>
          </w:tcPr>
          <w:p w14:paraId="6390C1A4" w14:textId="77777777" w:rsidR="002A061D" w:rsidRPr="008010E8" w:rsidRDefault="002A061D" w:rsidP="00A56C9B">
            <w:pPr>
              <w:widowControl w:val="0"/>
              <w:spacing w:before="0" w:afterLines="0" w:after="0" w:line="240" w:lineRule="auto"/>
              <w:jc w:val="center"/>
              <w:rPr>
                <w:rFonts w:eastAsia="宋体"/>
                <w:lang w:eastAsia="zh-CN"/>
              </w:rPr>
            </w:pPr>
            <w:r>
              <w:rPr>
                <w:rFonts w:eastAsia="宋体" w:hint="eastAsia"/>
                <w:lang w:eastAsia="zh-CN"/>
              </w:rPr>
              <w:t>7</w:t>
            </w:r>
          </w:p>
        </w:tc>
        <w:tc>
          <w:tcPr>
            <w:tcW w:w="1372" w:type="dxa"/>
            <w:vMerge w:val="restart"/>
            <w:vAlign w:val="center"/>
          </w:tcPr>
          <w:p w14:paraId="155D5F1E" w14:textId="065DDBBA" w:rsidR="002A061D" w:rsidRPr="008010E8" w:rsidRDefault="002A061D" w:rsidP="00A56C9B">
            <w:pPr>
              <w:widowControl w:val="0"/>
              <w:spacing w:before="0" w:afterLines="0" w:after="0" w:line="240" w:lineRule="auto"/>
              <w:jc w:val="center"/>
              <w:rPr>
                <w:rFonts w:eastAsia="宋体"/>
                <w:lang w:eastAsia="zh-CN"/>
              </w:rPr>
            </w:pPr>
            <w:r>
              <w:rPr>
                <w:rFonts w:eastAsia="宋体" w:hint="eastAsia"/>
                <w:lang w:eastAsia="zh-CN"/>
              </w:rPr>
              <w:t>No</w:t>
            </w:r>
          </w:p>
        </w:tc>
        <w:tc>
          <w:tcPr>
            <w:tcW w:w="782" w:type="dxa"/>
            <w:vAlign w:val="center"/>
          </w:tcPr>
          <w:p w14:paraId="3A16B3F4"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3</w:t>
            </w:r>
          </w:p>
        </w:tc>
        <w:tc>
          <w:tcPr>
            <w:tcW w:w="782" w:type="dxa"/>
            <w:vAlign w:val="center"/>
          </w:tcPr>
          <w:p w14:paraId="14025802"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4</w:t>
            </w:r>
          </w:p>
        </w:tc>
        <w:tc>
          <w:tcPr>
            <w:tcW w:w="1802" w:type="dxa"/>
            <w:vAlign w:val="center"/>
          </w:tcPr>
          <w:p w14:paraId="38F6F954"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lang w:eastAsia="zh-CN"/>
              </w:rPr>
              <w:t>0.942</w:t>
            </w:r>
          </w:p>
        </w:tc>
        <w:tc>
          <w:tcPr>
            <w:tcW w:w="1802" w:type="dxa"/>
            <w:vAlign w:val="center"/>
          </w:tcPr>
          <w:p w14:paraId="75C7D29F" w14:textId="77777777" w:rsidR="002A061D" w:rsidRPr="008010E8" w:rsidRDefault="002A061D"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0.96</w:t>
            </w:r>
            <w:r w:rsidRPr="008010E8">
              <w:rPr>
                <w:rFonts w:ascii="New York" w:eastAsia="宋体" w:hAnsi="New York" w:hint="eastAsia"/>
                <w:lang w:eastAsia="zh-CN"/>
              </w:rPr>
              <w:t>1</w:t>
            </w:r>
          </w:p>
        </w:tc>
      </w:tr>
      <w:tr w:rsidR="002A061D" w:rsidRPr="008010E8" w14:paraId="21344112" w14:textId="77777777" w:rsidTr="002A061D">
        <w:trPr>
          <w:jc w:val="center"/>
        </w:trPr>
        <w:tc>
          <w:tcPr>
            <w:tcW w:w="822" w:type="dxa"/>
            <w:vMerge/>
            <w:vAlign w:val="center"/>
          </w:tcPr>
          <w:p w14:paraId="193D67A9" w14:textId="77777777" w:rsidR="002A061D" w:rsidRPr="008010E8" w:rsidRDefault="002A061D" w:rsidP="00A56C9B">
            <w:pPr>
              <w:widowControl w:val="0"/>
              <w:spacing w:before="0" w:afterLines="0" w:after="0" w:line="240" w:lineRule="auto"/>
              <w:jc w:val="center"/>
              <w:rPr>
                <w:rFonts w:eastAsia="宋体"/>
                <w:lang w:eastAsia="zh-CN"/>
              </w:rPr>
            </w:pPr>
          </w:p>
        </w:tc>
        <w:tc>
          <w:tcPr>
            <w:tcW w:w="1372" w:type="dxa"/>
            <w:vMerge/>
            <w:vAlign w:val="center"/>
          </w:tcPr>
          <w:p w14:paraId="63BE7BAF" w14:textId="77777777" w:rsidR="002A061D" w:rsidRPr="008010E8" w:rsidRDefault="002A061D" w:rsidP="00A56C9B">
            <w:pPr>
              <w:widowControl w:val="0"/>
              <w:spacing w:before="0" w:afterLines="0" w:after="0" w:line="240" w:lineRule="auto"/>
              <w:jc w:val="center"/>
              <w:rPr>
                <w:rFonts w:eastAsia="宋体"/>
                <w:lang w:eastAsia="zh-CN"/>
              </w:rPr>
            </w:pPr>
          </w:p>
        </w:tc>
        <w:tc>
          <w:tcPr>
            <w:tcW w:w="782" w:type="dxa"/>
            <w:vAlign w:val="center"/>
          </w:tcPr>
          <w:p w14:paraId="1D9BD8BF"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4</w:t>
            </w:r>
          </w:p>
        </w:tc>
        <w:tc>
          <w:tcPr>
            <w:tcW w:w="782" w:type="dxa"/>
            <w:vAlign w:val="center"/>
          </w:tcPr>
          <w:p w14:paraId="7ED6C7A3"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3</w:t>
            </w:r>
          </w:p>
        </w:tc>
        <w:tc>
          <w:tcPr>
            <w:tcW w:w="1802" w:type="dxa"/>
            <w:vAlign w:val="center"/>
          </w:tcPr>
          <w:p w14:paraId="10B5B785"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lang w:eastAsia="zh-CN"/>
              </w:rPr>
              <w:t>0.94</w:t>
            </w:r>
            <w:r w:rsidRPr="008010E8">
              <w:rPr>
                <w:rFonts w:eastAsia="宋体" w:hint="eastAsia"/>
                <w:lang w:eastAsia="zh-CN"/>
              </w:rPr>
              <w:t>3</w:t>
            </w:r>
          </w:p>
        </w:tc>
        <w:tc>
          <w:tcPr>
            <w:tcW w:w="1802" w:type="dxa"/>
            <w:vAlign w:val="center"/>
          </w:tcPr>
          <w:p w14:paraId="264E342C" w14:textId="77777777" w:rsidR="002A061D" w:rsidRPr="008010E8" w:rsidRDefault="002A061D"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0.949</w:t>
            </w:r>
          </w:p>
        </w:tc>
      </w:tr>
      <w:tr w:rsidR="002A061D" w:rsidRPr="008010E8" w14:paraId="7F352032" w14:textId="77777777" w:rsidTr="002A061D">
        <w:trPr>
          <w:jc w:val="center"/>
        </w:trPr>
        <w:tc>
          <w:tcPr>
            <w:tcW w:w="822" w:type="dxa"/>
            <w:vMerge/>
            <w:vAlign w:val="center"/>
          </w:tcPr>
          <w:p w14:paraId="6CB11525" w14:textId="77777777" w:rsidR="002A061D" w:rsidRPr="008010E8" w:rsidRDefault="002A061D" w:rsidP="00A56C9B">
            <w:pPr>
              <w:widowControl w:val="0"/>
              <w:spacing w:before="0" w:afterLines="0" w:after="0" w:line="240" w:lineRule="auto"/>
              <w:jc w:val="center"/>
              <w:rPr>
                <w:rFonts w:eastAsia="宋体"/>
                <w:lang w:eastAsia="zh-CN"/>
              </w:rPr>
            </w:pPr>
          </w:p>
        </w:tc>
        <w:tc>
          <w:tcPr>
            <w:tcW w:w="1372" w:type="dxa"/>
            <w:vMerge w:val="restart"/>
            <w:vAlign w:val="center"/>
          </w:tcPr>
          <w:p w14:paraId="6E95F88D" w14:textId="59C325B7" w:rsidR="002A061D" w:rsidRPr="008010E8" w:rsidRDefault="002A061D" w:rsidP="00A56C9B">
            <w:pPr>
              <w:widowControl w:val="0"/>
              <w:spacing w:before="0" w:afterLines="0" w:after="0" w:line="240" w:lineRule="auto"/>
              <w:jc w:val="center"/>
              <w:rPr>
                <w:rFonts w:eastAsia="宋体"/>
                <w:lang w:eastAsia="zh-CN"/>
              </w:rPr>
            </w:pPr>
            <w:r>
              <w:rPr>
                <w:rFonts w:eastAsia="宋体" w:hint="eastAsia"/>
                <w:lang w:eastAsia="zh-CN"/>
              </w:rPr>
              <w:t>Yes</w:t>
            </w:r>
          </w:p>
        </w:tc>
        <w:tc>
          <w:tcPr>
            <w:tcW w:w="782" w:type="dxa"/>
            <w:vAlign w:val="center"/>
          </w:tcPr>
          <w:p w14:paraId="0A6D3BC0"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3</w:t>
            </w:r>
          </w:p>
        </w:tc>
        <w:tc>
          <w:tcPr>
            <w:tcW w:w="782" w:type="dxa"/>
            <w:vAlign w:val="center"/>
          </w:tcPr>
          <w:p w14:paraId="1B99F843"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4</w:t>
            </w:r>
          </w:p>
        </w:tc>
        <w:tc>
          <w:tcPr>
            <w:tcW w:w="1802" w:type="dxa"/>
            <w:vAlign w:val="center"/>
          </w:tcPr>
          <w:p w14:paraId="7CD5EF10"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lang w:eastAsia="zh-CN"/>
              </w:rPr>
              <w:t>0.9</w:t>
            </w:r>
            <w:r w:rsidRPr="008010E8">
              <w:rPr>
                <w:rFonts w:eastAsia="宋体" w:hint="eastAsia"/>
                <w:lang w:eastAsia="zh-CN"/>
              </w:rPr>
              <w:t>80</w:t>
            </w:r>
          </w:p>
        </w:tc>
        <w:tc>
          <w:tcPr>
            <w:tcW w:w="1802" w:type="dxa"/>
            <w:vAlign w:val="center"/>
          </w:tcPr>
          <w:p w14:paraId="36413904" w14:textId="77777777" w:rsidR="002A061D" w:rsidRPr="008010E8" w:rsidRDefault="002A061D"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w:t>
            </w:r>
            <w:r w:rsidRPr="008010E8">
              <w:rPr>
                <w:rFonts w:ascii="New York" w:eastAsia="宋体" w:hAnsi="New York" w:hint="eastAsia"/>
                <w:lang w:eastAsia="zh-CN"/>
              </w:rPr>
              <w:t>80</w:t>
            </w:r>
          </w:p>
        </w:tc>
      </w:tr>
      <w:tr w:rsidR="002A061D" w:rsidRPr="008010E8" w14:paraId="2E9EACDD" w14:textId="77777777" w:rsidTr="002A061D">
        <w:trPr>
          <w:jc w:val="center"/>
        </w:trPr>
        <w:tc>
          <w:tcPr>
            <w:tcW w:w="822" w:type="dxa"/>
            <w:vMerge/>
            <w:vAlign w:val="center"/>
          </w:tcPr>
          <w:p w14:paraId="342124E3" w14:textId="77777777" w:rsidR="002A061D" w:rsidRPr="008010E8" w:rsidRDefault="002A061D" w:rsidP="00A56C9B">
            <w:pPr>
              <w:widowControl w:val="0"/>
              <w:spacing w:before="0" w:afterLines="0" w:after="0" w:line="240" w:lineRule="auto"/>
              <w:jc w:val="center"/>
              <w:rPr>
                <w:rFonts w:eastAsia="宋体"/>
                <w:lang w:eastAsia="zh-CN"/>
              </w:rPr>
            </w:pPr>
          </w:p>
        </w:tc>
        <w:tc>
          <w:tcPr>
            <w:tcW w:w="1372" w:type="dxa"/>
            <w:vMerge/>
            <w:vAlign w:val="center"/>
          </w:tcPr>
          <w:p w14:paraId="7690E291" w14:textId="77777777" w:rsidR="002A061D" w:rsidRPr="008010E8" w:rsidRDefault="002A061D" w:rsidP="00A56C9B">
            <w:pPr>
              <w:widowControl w:val="0"/>
              <w:spacing w:before="0" w:afterLines="0" w:after="0" w:line="240" w:lineRule="auto"/>
              <w:jc w:val="center"/>
              <w:rPr>
                <w:rFonts w:eastAsia="宋体"/>
                <w:lang w:eastAsia="zh-CN"/>
              </w:rPr>
            </w:pPr>
          </w:p>
        </w:tc>
        <w:tc>
          <w:tcPr>
            <w:tcW w:w="782" w:type="dxa"/>
            <w:vAlign w:val="center"/>
          </w:tcPr>
          <w:p w14:paraId="2F50C72B"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4</w:t>
            </w:r>
          </w:p>
        </w:tc>
        <w:tc>
          <w:tcPr>
            <w:tcW w:w="782" w:type="dxa"/>
            <w:vAlign w:val="center"/>
          </w:tcPr>
          <w:p w14:paraId="48F58514"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3</w:t>
            </w:r>
          </w:p>
        </w:tc>
        <w:tc>
          <w:tcPr>
            <w:tcW w:w="1802" w:type="dxa"/>
            <w:vAlign w:val="center"/>
          </w:tcPr>
          <w:p w14:paraId="0DFF1C8C"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lang w:eastAsia="zh-CN"/>
              </w:rPr>
              <w:t>0.95</w:t>
            </w:r>
            <w:r w:rsidRPr="008010E8">
              <w:rPr>
                <w:rFonts w:eastAsia="宋体" w:hint="eastAsia"/>
                <w:lang w:eastAsia="zh-CN"/>
              </w:rPr>
              <w:t>6</w:t>
            </w:r>
          </w:p>
        </w:tc>
        <w:tc>
          <w:tcPr>
            <w:tcW w:w="1802" w:type="dxa"/>
            <w:vAlign w:val="center"/>
          </w:tcPr>
          <w:p w14:paraId="0EF6D6E4" w14:textId="77777777" w:rsidR="002A061D" w:rsidRPr="008010E8" w:rsidRDefault="002A061D"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0.95</w:t>
            </w:r>
            <w:r w:rsidRPr="008010E8">
              <w:rPr>
                <w:rFonts w:ascii="New York" w:eastAsia="宋体" w:hAnsi="New York" w:hint="eastAsia"/>
                <w:lang w:eastAsia="zh-CN"/>
              </w:rPr>
              <w:t>5</w:t>
            </w:r>
          </w:p>
        </w:tc>
      </w:tr>
      <w:tr w:rsidR="002A061D" w:rsidRPr="008010E8" w14:paraId="103D6333" w14:textId="77777777" w:rsidTr="002A061D">
        <w:trPr>
          <w:jc w:val="center"/>
        </w:trPr>
        <w:tc>
          <w:tcPr>
            <w:tcW w:w="822" w:type="dxa"/>
            <w:vMerge w:val="restart"/>
            <w:vAlign w:val="center"/>
          </w:tcPr>
          <w:p w14:paraId="5D9BF73A" w14:textId="77777777" w:rsidR="002A061D" w:rsidRPr="008010E8" w:rsidRDefault="002A061D" w:rsidP="00A56C9B">
            <w:pPr>
              <w:widowControl w:val="0"/>
              <w:spacing w:before="0" w:afterLines="0" w:after="0" w:line="240" w:lineRule="auto"/>
              <w:jc w:val="center"/>
              <w:rPr>
                <w:rFonts w:eastAsia="宋体"/>
                <w:lang w:eastAsia="zh-CN"/>
              </w:rPr>
            </w:pPr>
            <w:r>
              <w:rPr>
                <w:rFonts w:eastAsia="宋体" w:hint="eastAsia"/>
                <w:lang w:eastAsia="zh-CN"/>
              </w:rPr>
              <w:t>8</w:t>
            </w:r>
          </w:p>
        </w:tc>
        <w:tc>
          <w:tcPr>
            <w:tcW w:w="1372" w:type="dxa"/>
            <w:vMerge w:val="restart"/>
            <w:vAlign w:val="center"/>
          </w:tcPr>
          <w:p w14:paraId="11AAF4B1" w14:textId="2E8AD1B2" w:rsidR="002A061D" w:rsidRPr="008010E8" w:rsidRDefault="002A061D" w:rsidP="00A56C9B">
            <w:pPr>
              <w:widowControl w:val="0"/>
              <w:spacing w:before="0" w:afterLines="0" w:after="0" w:line="240" w:lineRule="auto"/>
              <w:jc w:val="center"/>
              <w:rPr>
                <w:rFonts w:eastAsia="宋体"/>
                <w:lang w:eastAsia="zh-CN"/>
              </w:rPr>
            </w:pPr>
            <w:r>
              <w:rPr>
                <w:rFonts w:eastAsia="宋体" w:hint="eastAsia"/>
                <w:lang w:eastAsia="zh-CN"/>
              </w:rPr>
              <w:t>No</w:t>
            </w:r>
          </w:p>
        </w:tc>
        <w:tc>
          <w:tcPr>
            <w:tcW w:w="782" w:type="dxa"/>
            <w:vAlign w:val="center"/>
          </w:tcPr>
          <w:p w14:paraId="6679E20C"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4</w:t>
            </w:r>
          </w:p>
        </w:tc>
        <w:tc>
          <w:tcPr>
            <w:tcW w:w="782" w:type="dxa"/>
            <w:vAlign w:val="center"/>
          </w:tcPr>
          <w:p w14:paraId="6CE1C597"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4</w:t>
            </w:r>
          </w:p>
        </w:tc>
        <w:tc>
          <w:tcPr>
            <w:tcW w:w="1802" w:type="dxa"/>
            <w:vAlign w:val="center"/>
          </w:tcPr>
          <w:p w14:paraId="2C662CE4"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lang w:eastAsia="zh-CN"/>
              </w:rPr>
              <w:t>0.97</w:t>
            </w:r>
            <w:r w:rsidRPr="008010E8">
              <w:rPr>
                <w:rFonts w:eastAsia="宋体" w:hint="eastAsia"/>
                <w:lang w:eastAsia="zh-CN"/>
              </w:rPr>
              <w:t>3</w:t>
            </w:r>
          </w:p>
        </w:tc>
        <w:tc>
          <w:tcPr>
            <w:tcW w:w="1802" w:type="dxa"/>
            <w:vAlign w:val="center"/>
          </w:tcPr>
          <w:p w14:paraId="66D4E40B" w14:textId="77777777" w:rsidR="002A061D" w:rsidRPr="008010E8" w:rsidRDefault="002A061D"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w:t>
            </w:r>
            <w:r w:rsidRPr="008010E8">
              <w:rPr>
                <w:rFonts w:ascii="New York" w:eastAsia="宋体" w:hAnsi="New York" w:hint="eastAsia"/>
                <w:lang w:eastAsia="zh-CN"/>
              </w:rPr>
              <w:t>80</w:t>
            </w:r>
          </w:p>
        </w:tc>
      </w:tr>
      <w:tr w:rsidR="002A061D" w:rsidRPr="008010E8" w14:paraId="68649132" w14:textId="77777777" w:rsidTr="002A061D">
        <w:trPr>
          <w:jc w:val="center"/>
        </w:trPr>
        <w:tc>
          <w:tcPr>
            <w:tcW w:w="822" w:type="dxa"/>
            <w:vMerge/>
            <w:vAlign w:val="center"/>
          </w:tcPr>
          <w:p w14:paraId="1E134FE8" w14:textId="77777777" w:rsidR="002A061D" w:rsidRPr="008010E8" w:rsidRDefault="002A061D" w:rsidP="00A56C9B">
            <w:pPr>
              <w:widowControl w:val="0"/>
              <w:spacing w:before="0" w:afterLines="0" w:after="0" w:line="240" w:lineRule="auto"/>
              <w:jc w:val="center"/>
              <w:rPr>
                <w:rFonts w:eastAsia="宋体"/>
                <w:lang w:eastAsia="zh-CN"/>
              </w:rPr>
            </w:pPr>
          </w:p>
        </w:tc>
        <w:tc>
          <w:tcPr>
            <w:tcW w:w="1372" w:type="dxa"/>
            <w:vMerge/>
            <w:vAlign w:val="center"/>
          </w:tcPr>
          <w:p w14:paraId="65ED297B" w14:textId="77777777" w:rsidR="002A061D" w:rsidRPr="008010E8" w:rsidRDefault="002A061D" w:rsidP="00A56C9B">
            <w:pPr>
              <w:widowControl w:val="0"/>
              <w:spacing w:before="0" w:afterLines="0" w:after="0" w:line="240" w:lineRule="auto"/>
              <w:jc w:val="center"/>
              <w:rPr>
                <w:rFonts w:eastAsia="宋体"/>
                <w:lang w:eastAsia="zh-CN"/>
              </w:rPr>
            </w:pPr>
          </w:p>
        </w:tc>
        <w:tc>
          <w:tcPr>
            <w:tcW w:w="782" w:type="dxa"/>
            <w:vAlign w:val="center"/>
          </w:tcPr>
          <w:p w14:paraId="565D4859"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3</w:t>
            </w:r>
          </w:p>
        </w:tc>
        <w:tc>
          <w:tcPr>
            <w:tcW w:w="782" w:type="dxa"/>
            <w:vAlign w:val="center"/>
          </w:tcPr>
          <w:p w14:paraId="53AD510D"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5</w:t>
            </w:r>
          </w:p>
        </w:tc>
        <w:tc>
          <w:tcPr>
            <w:tcW w:w="1802" w:type="dxa"/>
            <w:vAlign w:val="center"/>
          </w:tcPr>
          <w:p w14:paraId="3B0B4DF1"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lang w:eastAsia="zh-CN"/>
              </w:rPr>
              <w:t>0.950</w:t>
            </w:r>
          </w:p>
        </w:tc>
        <w:tc>
          <w:tcPr>
            <w:tcW w:w="1802" w:type="dxa"/>
            <w:vAlign w:val="center"/>
          </w:tcPr>
          <w:p w14:paraId="3BB9F7CF" w14:textId="77777777" w:rsidR="002A061D" w:rsidRPr="008010E8" w:rsidRDefault="002A061D"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0.96</w:t>
            </w:r>
            <w:r w:rsidRPr="008010E8">
              <w:rPr>
                <w:rFonts w:ascii="New York" w:eastAsia="宋体" w:hAnsi="New York" w:hint="eastAsia"/>
                <w:lang w:eastAsia="zh-CN"/>
              </w:rPr>
              <w:t>9</w:t>
            </w:r>
          </w:p>
        </w:tc>
      </w:tr>
      <w:tr w:rsidR="002A061D" w:rsidRPr="008010E8" w14:paraId="0223E88B" w14:textId="77777777" w:rsidTr="002A061D">
        <w:trPr>
          <w:jc w:val="center"/>
        </w:trPr>
        <w:tc>
          <w:tcPr>
            <w:tcW w:w="822" w:type="dxa"/>
            <w:vMerge/>
            <w:vAlign w:val="center"/>
          </w:tcPr>
          <w:p w14:paraId="75231290" w14:textId="77777777" w:rsidR="002A061D" w:rsidRPr="008010E8" w:rsidRDefault="002A061D" w:rsidP="00A56C9B">
            <w:pPr>
              <w:widowControl w:val="0"/>
              <w:spacing w:before="0" w:afterLines="0" w:after="0" w:line="240" w:lineRule="auto"/>
              <w:jc w:val="center"/>
              <w:rPr>
                <w:rFonts w:eastAsia="宋体"/>
                <w:lang w:eastAsia="zh-CN"/>
              </w:rPr>
            </w:pPr>
          </w:p>
        </w:tc>
        <w:tc>
          <w:tcPr>
            <w:tcW w:w="1372" w:type="dxa"/>
            <w:vMerge/>
            <w:vAlign w:val="center"/>
          </w:tcPr>
          <w:p w14:paraId="5D8C11A0" w14:textId="77777777" w:rsidR="002A061D" w:rsidRPr="008010E8" w:rsidRDefault="002A061D" w:rsidP="00A56C9B">
            <w:pPr>
              <w:widowControl w:val="0"/>
              <w:spacing w:before="0" w:afterLines="0" w:after="0" w:line="240" w:lineRule="auto"/>
              <w:jc w:val="center"/>
              <w:rPr>
                <w:rFonts w:eastAsia="宋体"/>
                <w:lang w:eastAsia="zh-CN"/>
              </w:rPr>
            </w:pPr>
          </w:p>
        </w:tc>
        <w:tc>
          <w:tcPr>
            <w:tcW w:w="782" w:type="dxa"/>
            <w:vAlign w:val="center"/>
          </w:tcPr>
          <w:p w14:paraId="618D15F1"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5</w:t>
            </w:r>
          </w:p>
        </w:tc>
        <w:tc>
          <w:tcPr>
            <w:tcW w:w="782" w:type="dxa"/>
            <w:vAlign w:val="center"/>
          </w:tcPr>
          <w:p w14:paraId="7C8FB130"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3</w:t>
            </w:r>
          </w:p>
        </w:tc>
        <w:tc>
          <w:tcPr>
            <w:tcW w:w="1802" w:type="dxa"/>
            <w:vAlign w:val="center"/>
          </w:tcPr>
          <w:p w14:paraId="2F8D7B32"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lang w:eastAsia="zh-CN"/>
              </w:rPr>
              <w:t>0.95</w:t>
            </w:r>
            <w:r w:rsidRPr="008010E8">
              <w:rPr>
                <w:rFonts w:eastAsia="宋体" w:hint="eastAsia"/>
                <w:lang w:eastAsia="zh-CN"/>
              </w:rPr>
              <w:t>4</w:t>
            </w:r>
          </w:p>
        </w:tc>
        <w:tc>
          <w:tcPr>
            <w:tcW w:w="1802" w:type="dxa"/>
            <w:vAlign w:val="center"/>
          </w:tcPr>
          <w:p w14:paraId="61BBF146" w14:textId="77777777" w:rsidR="002A061D" w:rsidRPr="008010E8" w:rsidRDefault="002A061D"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0.955</w:t>
            </w:r>
          </w:p>
        </w:tc>
      </w:tr>
      <w:tr w:rsidR="002A061D" w:rsidRPr="008010E8" w14:paraId="0585F294" w14:textId="77777777" w:rsidTr="002A061D">
        <w:trPr>
          <w:jc w:val="center"/>
        </w:trPr>
        <w:tc>
          <w:tcPr>
            <w:tcW w:w="822" w:type="dxa"/>
            <w:vMerge/>
            <w:vAlign w:val="center"/>
          </w:tcPr>
          <w:p w14:paraId="369CD55E" w14:textId="77777777" w:rsidR="002A061D" w:rsidRPr="008010E8" w:rsidRDefault="002A061D" w:rsidP="00A56C9B">
            <w:pPr>
              <w:widowControl w:val="0"/>
              <w:spacing w:before="0" w:afterLines="0" w:after="0" w:line="240" w:lineRule="auto"/>
              <w:jc w:val="center"/>
              <w:rPr>
                <w:rFonts w:eastAsia="宋体"/>
                <w:lang w:eastAsia="zh-CN"/>
              </w:rPr>
            </w:pPr>
          </w:p>
        </w:tc>
        <w:tc>
          <w:tcPr>
            <w:tcW w:w="1372" w:type="dxa"/>
            <w:vMerge w:val="restart"/>
            <w:vAlign w:val="center"/>
          </w:tcPr>
          <w:p w14:paraId="08138B83" w14:textId="4B159FC5" w:rsidR="002A061D" w:rsidRPr="008010E8" w:rsidRDefault="002A061D" w:rsidP="00A56C9B">
            <w:pPr>
              <w:widowControl w:val="0"/>
              <w:spacing w:before="0" w:afterLines="0" w:after="0" w:line="240" w:lineRule="auto"/>
              <w:jc w:val="center"/>
              <w:rPr>
                <w:rFonts w:eastAsia="宋体"/>
                <w:lang w:eastAsia="zh-CN"/>
              </w:rPr>
            </w:pPr>
            <w:r>
              <w:rPr>
                <w:rFonts w:eastAsia="宋体" w:hint="eastAsia"/>
                <w:lang w:eastAsia="zh-CN"/>
              </w:rPr>
              <w:t>Yes</w:t>
            </w:r>
          </w:p>
        </w:tc>
        <w:tc>
          <w:tcPr>
            <w:tcW w:w="782" w:type="dxa"/>
            <w:vAlign w:val="center"/>
          </w:tcPr>
          <w:p w14:paraId="70DBDA5B"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4</w:t>
            </w:r>
          </w:p>
        </w:tc>
        <w:tc>
          <w:tcPr>
            <w:tcW w:w="782" w:type="dxa"/>
            <w:vAlign w:val="center"/>
          </w:tcPr>
          <w:p w14:paraId="3D54D6FC"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4</w:t>
            </w:r>
          </w:p>
        </w:tc>
        <w:tc>
          <w:tcPr>
            <w:tcW w:w="1802" w:type="dxa"/>
            <w:vAlign w:val="center"/>
          </w:tcPr>
          <w:p w14:paraId="7AC85A09"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lang w:eastAsia="zh-CN"/>
              </w:rPr>
              <w:t>0.98</w:t>
            </w:r>
            <w:r w:rsidRPr="008010E8">
              <w:rPr>
                <w:rFonts w:eastAsia="宋体" w:hint="eastAsia"/>
                <w:lang w:eastAsia="zh-CN"/>
              </w:rPr>
              <w:t>6</w:t>
            </w:r>
          </w:p>
        </w:tc>
        <w:tc>
          <w:tcPr>
            <w:tcW w:w="1802" w:type="dxa"/>
            <w:vAlign w:val="center"/>
          </w:tcPr>
          <w:p w14:paraId="7332F8F6" w14:textId="77777777" w:rsidR="002A061D" w:rsidRPr="008010E8" w:rsidRDefault="002A061D"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0.98</w:t>
            </w:r>
            <w:r w:rsidRPr="008010E8">
              <w:rPr>
                <w:rFonts w:ascii="New York" w:eastAsia="宋体" w:hAnsi="New York" w:hint="eastAsia"/>
                <w:lang w:eastAsia="zh-CN"/>
              </w:rPr>
              <w:t>6</w:t>
            </w:r>
          </w:p>
        </w:tc>
      </w:tr>
      <w:tr w:rsidR="002A061D" w:rsidRPr="008010E8" w14:paraId="10571B9E" w14:textId="77777777" w:rsidTr="002A061D">
        <w:trPr>
          <w:jc w:val="center"/>
        </w:trPr>
        <w:tc>
          <w:tcPr>
            <w:tcW w:w="822" w:type="dxa"/>
            <w:vMerge/>
            <w:vAlign w:val="center"/>
          </w:tcPr>
          <w:p w14:paraId="7EB7B8F5" w14:textId="77777777" w:rsidR="002A061D" w:rsidRPr="008010E8" w:rsidRDefault="002A061D" w:rsidP="00A56C9B">
            <w:pPr>
              <w:widowControl w:val="0"/>
              <w:spacing w:before="0" w:afterLines="0" w:after="0" w:line="240" w:lineRule="auto"/>
              <w:jc w:val="center"/>
              <w:rPr>
                <w:rFonts w:eastAsia="宋体"/>
                <w:lang w:eastAsia="zh-CN"/>
              </w:rPr>
            </w:pPr>
          </w:p>
        </w:tc>
        <w:tc>
          <w:tcPr>
            <w:tcW w:w="1372" w:type="dxa"/>
            <w:vMerge/>
            <w:vAlign w:val="center"/>
          </w:tcPr>
          <w:p w14:paraId="693F7AC0" w14:textId="77777777" w:rsidR="002A061D" w:rsidRPr="008010E8" w:rsidRDefault="002A061D" w:rsidP="00A56C9B">
            <w:pPr>
              <w:widowControl w:val="0"/>
              <w:spacing w:before="0" w:afterLines="0" w:after="0" w:line="240" w:lineRule="auto"/>
              <w:jc w:val="center"/>
              <w:rPr>
                <w:rFonts w:eastAsia="宋体"/>
                <w:lang w:eastAsia="zh-CN"/>
              </w:rPr>
            </w:pPr>
          </w:p>
        </w:tc>
        <w:tc>
          <w:tcPr>
            <w:tcW w:w="782" w:type="dxa"/>
            <w:vAlign w:val="center"/>
          </w:tcPr>
          <w:p w14:paraId="4354F93B"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3</w:t>
            </w:r>
          </w:p>
        </w:tc>
        <w:tc>
          <w:tcPr>
            <w:tcW w:w="782" w:type="dxa"/>
            <w:vAlign w:val="center"/>
          </w:tcPr>
          <w:p w14:paraId="2DEA3256"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5</w:t>
            </w:r>
          </w:p>
        </w:tc>
        <w:tc>
          <w:tcPr>
            <w:tcW w:w="1802" w:type="dxa"/>
            <w:vAlign w:val="center"/>
          </w:tcPr>
          <w:p w14:paraId="0C99E849"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lang w:eastAsia="zh-CN"/>
              </w:rPr>
              <w:t>0.988</w:t>
            </w:r>
          </w:p>
        </w:tc>
        <w:tc>
          <w:tcPr>
            <w:tcW w:w="1802" w:type="dxa"/>
            <w:vAlign w:val="center"/>
          </w:tcPr>
          <w:p w14:paraId="0770E03C" w14:textId="77777777" w:rsidR="002A061D" w:rsidRPr="008010E8" w:rsidRDefault="002A061D"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0.988</w:t>
            </w:r>
          </w:p>
        </w:tc>
      </w:tr>
      <w:tr w:rsidR="002A061D" w:rsidRPr="008010E8" w14:paraId="658020C6" w14:textId="77777777" w:rsidTr="002A061D">
        <w:trPr>
          <w:jc w:val="center"/>
        </w:trPr>
        <w:tc>
          <w:tcPr>
            <w:tcW w:w="822" w:type="dxa"/>
            <w:vMerge/>
            <w:vAlign w:val="center"/>
          </w:tcPr>
          <w:p w14:paraId="78CB2A40" w14:textId="77777777" w:rsidR="002A061D" w:rsidRPr="008010E8" w:rsidRDefault="002A061D" w:rsidP="00A56C9B">
            <w:pPr>
              <w:widowControl w:val="0"/>
              <w:spacing w:before="0" w:afterLines="0" w:after="0" w:line="240" w:lineRule="auto"/>
              <w:jc w:val="center"/>
              <w:rPr>
                <w:rFonts w:eastAsia="宋体"/>
                <w:lang w:eastAsia="zh-CN"/>
              </w:rPr>
            </w:pPr>
          </w:p>
        </w:tc>
        <w:tc>
          <w:tcPr>
            <w:tcW w:w="1372" w:type="dxa"/>
            <w:vMerge/>
            <w:vAlign w:val="center"/>
          </w:tcPr>
          <w:p w14:paraId="2520DFC0" w14:textId="77777777" w:rsidR="002A061D" w:rsidRPr="008010E8" w:rsidRDefault="002A061D" w:rsidP="00A56C9B">
            <w:pPr>
              <w:widowControl w:val="0"/>
              <w:spacing w:before="0" w:afterLines="0" w:after="0" w:line="240" w:lineRule="auto"/>
              <w:jc w:val="center"/>
              <w:rPr>
                <w:rFonts w:eastAsia="宋体"/>
                <w:lang w:eastAsia="zh-CN"/>
              </w:rPr>
            </w:pPr>
          </w:p>
        </w:tc>
        <w:tc>
          <w:tcPr>
            <w:tcW w:w="782" w:type="dxa"/>
            <w:vAlign w:val="center"/>
          </w:tcPr>
          <w:p w14:paraId="79347E05"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5</w:t>
            </w:r>
          </w:p>
        </w:tc>
        <w:tc>
          <w:tcPr>
            <w:tcW w:w="782" w:type="dxa"/>
            <w:vAlign w:val="center"/>
          </w:tcPr>
          <w:p w14:paraId="6DD38BA3"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hint="eastAsia"/>
                <w:lang w:eastAsia="zh-CN"/>
              </w:rPr>
              <w:t>3</w:t>
            </w:r>
          </w:p>
        </w:tc>
        <w:tc>
          <w:tcPr>
            <w:tcW w:w="1802" w:type="dxa"/>
            <w:vAlign w:val="center"/>
          </w:tcPr>
          <w:p w14:paraId="67A0D5C9" w14:textId="77777777" w:rsidR="002A061D" w:rsidRPr="008010E8" w:rsidRDefault="002A061D" w:rsidP="00A56C9B">
            <w:pPr>
              <w:widowControl w:val="0"/>
              <w:spacing w:before="0" w:afterLines="0" w:after="0" w:line="240" w:lineRule="auto"/>
              <w:jc w:val="center"/>
              <w:rPr>
                <w:rFonts w:eastAsia="宋体"/>
                <w:lang w:eastAsia="zh-CN"/>
              </w:rPr>
            </w:pPr>
            <w:r w:rsidRPr="008010E8">
              <w:rPr>
                <w:rFonts w:eastAsia="宋体"/>
                <w:lang w:eastAsia="zh-CN"/>
              </w:rPr>
              <w:t>0.957</w:t>
            </w:r>
          </w:p>
        </w:tc>
        <w:tc>
          <w:tcPr>
            <w:tcW w:w="1802" w:type="dxa"/>
            <w:vAlign w:val="center"/>
          </w:tcPr>
          <w:p w14:paraId="20367DAD" w14:textId="77777777" w:rsidR="002A061D" w:rsidRPr="008010E8" w:rsidRDefault="002A061D"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0.95</w:t>
            </w:r>
            <w:r w:rsidRPr="008010E8">
              <w:rPr>
                <w:rFonts w:ascii="New York" w:eastAsia="宋体" w:hAnsi="New York" w:hint="eastAsia"/>
                <w:lang w:eastAsia="zh-CN"/>
              </w:rPr>
              <w:t>7</w:t>
            </w:r>
          </w:p>
        </w:tc>
      </w:tr>
      <w:tr w:rsidR="00A41C35" w:rsidRPr="008010E8" w14:paraId="50EF9967" w14:textId="77777777" w:rsidTr="002A061D">
        <w:trPr>
          <w:trHeight w:val="183"/>
          <w:jc w:val="center"/>
        </w:trPr>
        <w:tc>
          <w:tcPr>
            <w:tcW w:w="822" w:type="dxa"/>
            <w:vMerge w:val="restart"/>
            <w:vAlign w:val="center"/>
          </w:tcPr>
          <w:p w14:paraId="6796DA45" w14:textId="453155C2" w:rsidR="00A41C35" w:rsidRPr="008010E8" w:rsidRDefault="00A41C35" w:rsidP="00A56C9B">
            <w:pPr>
              <w:widowControl w:val="0"/>
              <w:spacing w:before="0" w:afterLines="0" w:after="0" w:line="240" w:lineRule="auto"/>
              <w:jc w:val="center"/>
              <w:rPr>
                <w:rFonts w:eastAsia="宋体"/>
                <w:lang w:eastAsia="zh-CN"/>
              </w:rPr>
            </w:pPr>
            <w:r>
              <w:rPr>
                <w:rFonts w:eastAsia="宋体" w:hint="eastAsia"/>
                <w:lang w:eastAsia="zh-CN"/>
              </w:rPr>
              <w:t>12</w:t>
            </w:r>
          </w:p>
        </w:tc>
        <w:tc>
          <w:tcPr>
            <w:tcW w:w="1372" w:type="dxa"/>
            <w:vMerge w:val="restart"/>
            <w:vAlign w:val="center"/>
          </w:tcPr>
          <w:p w14:paraId="79F5B03A" w14:textId="1E9B68F1" w:rsidR="00A41C35" w:rsidRPr="008010E8" w:rsidRDefault="00A41C35" w:rsidP="00A56C9B">
            <w:pPr>
              <w:widowControl w:val="0"/>
              <w:spacing w:before="0" w:afterLines="0" w:after="0" w:line="240" w:lineRule="auto"/>
              <w:jc w:val="center"/>
              <w:rPr>
                <w:rFonts w:eastAsia="宋体"/>
                <w:lang w:eastAsia="zh-CN"/>
              </w:rPr>
            </w:pPr>
            <w:r>
              <w:rPr>
                <w:rFonts w:eastAsia="宋体" w:hint="eastAsia"/>
                <w:lang w:eastAsia="zh-CN"/>
              </w:rPr>
              <w:t>No</w:t>
            </w:r>
          </w:p>
        </w:tc>
        <w:tc>
          <w:tcPr>
            <w:tcW w:w="782" w:type="dxa"/>
            <w:vAlign w:val="center"/>
          </w:tcPr>
          <w:p w14:paraId="2140780A" w14:textId="71EAB255"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hint="eastAsia"/>
                <w:lang w:eastAsia="zh-CN"/>
              </w:rPr>
              <w:t>6</w:t>
            </w:r>
          </w:p>
        </w:tc>
        <w:tc>
          <w:tcPr>
            <w:tcW w:w="782" w:type="dxa"/>
            <w:vAlign w:val="center"/>
          </w:tcPr>
          <w:p w14:paraId="4149CB7C" w14:textId="77777777"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hint="eastAsia"/>
                <w:lang w:eastAsia="zh-CN"/>
              </w:rPr>
              <w:t>6</w:t>
            </w:r>
          </w:p>
        </w:tc>
        <w:tc>
          <w:tcPr>
            <w:tcW w:w="1802" w:type="dxa"/>
            <w:vAlign w:val="center"/>
          </w:tcPr>
          <w:p w14:paraId="50FCC350" w14:textId="77777777"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lang w:eastAsia="zh-CN"/>
              </w:rPr>
              <w:t>0.998</w:t>
            </w:r>
          </w:p>
        </w:tc>
        <w:tc>
          <w:tcPr>
            <w:tcW w:w="1802" w:type="dxa"/>
            <w:vAlign w:val="center"/>
          </w:tcPr>
          <w:p w14:paraId="0BDDA42A" w14:textId="77777777" w:rsidR="00A41C35" w:rsidRPr="008010E8" w:rsidRDefault="00A41C35"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0.99</w:t>
            </w:r>
            <w:r w:rsidRPr="008010E8">
              <w:rPr>
                <w:rFonts w:ascii="New York" w:eastAsia="宋体" w:hAnsi="New York" w:hint="eastAsia"/>
                <w:lang w:eastAsia="zh-CN"/>
              </w:rPr>
              <w:t>9</w:t>
            </w:r>
          </w:p>
        </w:tc>
      </w:tr>
      <w:tr w:rsidR="00A41C35" w:rsidRPr="008010E8" w14:paraId="7E5258FB" w14:textId="77777777" w:rsidTr="002A061D">
        <w:trPr>
          <w:jc w:val="center"/>
        </w:trPr>
        <w:tc>
          <w:tcPr>
            <w:tcW w:w="822" w:type="dxa"/>
            <w:vMerge/>
            <w:vAlign w:val="center"/>
          </w:tcPr>
          <w:p w14:paraId="12DCDC76" w14:textId="10351794" w:rsidR="00A41C35" w:rsidRPr="008010E8" w:rsidRDefault="00A41C35" w:rsidP="00A56C9B">
            <w:pPr>
              <w:widowControl w:val="0"/>
              <w:spacing w:before="0" w:afterLines="0" w:after="0" w:line="240" w:lineRule="auto"/>
              <w:jc w:val="center"/>
              <w:rPr>
                <w:rFonts w:eastAsia="宋体"/>
                <w:lang w:eastAsia="zh-CN"/>
              </w:rPr>
            </w:pPr>
          </w:p>
        </w:tc>
        <w:tc>
          <w:tcPr>
            <w:tcW w:w="1372" w:type="dxa"/>
            <w:vMerge/>
            <w:vAlign w:val="center"/>
          </w:tcPr>
          <w:p w14:paraId="1E7A932A" w14:textId="75C139FD" w:rsidR="00A41C35" w:rsidRPr="008010E8" w:rsidRDefault="00A41C35" w:rsidP="00A56C9B">
            <w:pPr>
              <w:widowControl w:val="0"/>
              <w:spacing w:before="0" w:afterLines="0" w:after="0" w:line="240" w:lineRule="auto"/>
              <w:jc w:val="center"/>
              <w:rPr>
                <w:rFonts w:eastAsia="宋体"/>
                <w:lang w:eastAsia="zh-CN"/>
              </w:rPr>
            </w:pPr>
          </w:p>
        </w:tc>
        <w:tc>
          <w:tcPr>
            <w:tcW w:w="782" w:type="dxa"/>
            <w:vAlign w:val="center"/>
          </w:tcPr>
          <w:p w14:paraId="3E025EC1" w14:textId="49DF8589"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hint="eastAsia"/>
                <w:lang w:eastAsia="zh-CN"/>
              </w:rPr>
              <w:t>5</w:t>
            </w:r>
          </w:p>
        </w:tc>
        <w:tc>
          <w:tcPr>
            <w:tcW w:w="782" w:type="dxa"/>
            <w:vAlign w:val="center"/>
          </w:tcPr>
          <w:p w14:paraId="7BF9DB51" w14:textId="77777777"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hint="eastAsia"/>
                <w:lang w:eastAsia="zh-CN"/>
              </w:rPr>
              <w:t>7</w:t>
            </w:r>
          </w:p>
        </w:tc>
        <w:tc>
          <w:tcPr>
            <w:tcW w:w="1802" w:type="dxa"/>
            <w:vAlign w:val="center"/>
          </w:tcPr>
          <w:p w14:paraId="5E3E1FB9" w14:textId="77777777"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lang w:eastAsia="zh-CN"/>
              </w:rPr>
              <w:t>0.995</w:t>
            </w:r>
          </w:p>
        </w:tc>
        <w:tc>
          <w:tcPr>
            <w:tcW w:w="1802" w:type="dxa"/>
            <w:vAlign w:val="center"/>
          </w:tcPr>
          <w:p w14:paraId="1053EA5B" w14:textId="77777777" w:rsidR="00A41C35" w:rsidRPr="008010E8" w:rsidRDefault="00A41C35"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0.997</w:t>
            </w:r>
          </w:p>
        </w:tc>
      </w:tr>
      <w:tr w:rsidR="00A41C35" w:rsidRPr="008010E8" w14:paraId="17E1C543" w14:textId="77777777" w:rsidTr="002A061D">
        <w:trPr>
          <w:jc w:val="center"/>
        </w:trPr>
        <w:tc>
          <w:tcPr>
            <w:tcW w:w="822" w:type="dxa"/>
            <w:vMerge/>
            <w:vAlign w:val="center"/>
          </w:tcPr>
          <w:p w14:paraId="382C90AB" w14:textId="7236931C" w:rsidR="00A41C35" w:rsidRPr="008010E8" w:rsidRDefault="00A41C35" w:rsidP="00A56C9B">
            <w:pPr>
              <w:widowControl w:val="0"/>
              <w:spacing w:before="0" w:afterLines="0" w:after="0" w:line="240" w:lineRule="auto"/>
              <w:jc w:val="center"/>
              <w:rPr>
                <w:rFonts w:eastAsia="宋体"/>
                <w:lang w:eastAsia="zh-CN"/>
              </w:rPr>
            </w:pPr>
          </w:p>
        </w:tc>
        <w:tc>
          <w:tcPr>
            <w:tcW w:w="1372" w:type="dxa"/>
            <w:vMerge/>
            <w:vAlign w:val="center"/>
          </w:tcPr>
          <w:p w14:paraId="5C5C90E8" w14:textId="22F1A070" w:rsidR="00A41C35" w:rsidRPr="008010E8" w:rsidRDefault="00A41C35" w:rsidP="00A56C9B">
            <w:pPr>
              <w:widowControl w:val="0"/>
              <w:spacing w:before="0" w:afterLines="0" w:after="0" w:line="240" w:lineRule="auto"/>
              <w:jc w:val="center"/>
              <w:rPr>
                <w:rFonts w:eastAsia="宋体"/>
                <w:lang w:eastAsia="zh-CN"/>
              </w:rPr>
            </w:pPr>
          </w:p>
        </w:tc>
        <w:tc>
          <w:tcPr>
            <w:tcW w:w="782" w:type="dxa"/>
            <w:vAlign w:val="center"/>
          </w:tcPr>
          <w:p w14:paraId="20B6B0C9" w14:textId="297AD1F1"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hint="eastAsia"/>
                <w:lang w:eastAsia="zh-CN"/>
              </w:rPr>
              <w:t>7</w:t>
            </w:r>
          </w:p>
        </w:tc>
        <w:tc>
          <w:tcPr>
            <w:tcW w:w="782" w:type="dxa"/>
            <w:vAlign w:val="center"/>
          </w:tcPr>
          <w:p w14:paraId="1BA8DF7F" w14:textId="77777777"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hint="eastAsia"/>
                <w:lang w:eastAsia="zh-CN"/>
              </w:rPr>
              <w:t>5</w:t>
            </w:r>
          </w:p>
        </w:tc>
        <w:tc>
          <w:tcPr>
            <w:tcW w:w="1802" w:type="dxa"/>
            <w:vAlign w:val="center"/>
          </w:tcPr>
          <w:p w14:paraId="71201946" w14:textId="77777777"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lang w:eastAsia="zh-CN"/>
              </w:rPr>
              <w:t>0.99</w:t>
            </w:r>
            <w:r w:rsidRPr="008010E8">
              <w:rPr>
                <w:rFonts w:eastAsia="宋体" w:hint="eastAsia"/>
                <w:lang w:eastAsia="zh-CN"/>
              </w:rPr>
              <w:t>7</w:t>
            </w:r>
          </w:p>
        </w:tc>
        <w:tc>
          <w:tcPr>
            <w:tcW w:w="1802" w:type="dxa"/>
            <w:vAlign w:val="center"/>
          </w:tcPr>
          <w:p w14:paraId="77767E8C" w14:textId="77777777" w:rsidR="00A41C35" w:rsidRPr="008010E8" w:rsidRDefault="00A41C35"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0.99</w:t>
            </w:r>
            <w:r w:rsidRPr="008010E8">
              <w:rPr>
                <w:rFonts w:ascii="New York" w:eastAsia="宋体" w:hAnsi="New York" w:hint="eastAsia"/>
                <w:lang w:eastAsia="zh-CN"/>
              </w:rPr>
              <w:t>7</w:t>
            </w:r>
          </w:p>
        </w:tc>
      </w:tr>
      <w:tr w:rsidR="00A41C35" w:rsidRPr="008010E8" w14:paraId="788B8790" w14:textId="77777777" w:rsidTr="002A061D">
        <w:trPr>
          <w:jc w:val="center"/>
        </w:trPr>
        <w:tc>
          <w:tcPr>
            <w:tcW w:w="822" w:type="dxa"/>
            <w:vMerge/>
            <w:vAlign w:val="center"/>
          </w:tcPr>
          <w:p w14:paraId="4B594D51" w14:textId="747FCA24" w:rsidR="00A41C35" w:rsidRPr="008010E8" w:rsidRDefault="00A41C35" w:rsidP="00A56C9B">
            <w:pPr>
              <w:widowControl w:val="0"/>
              <w:spacing w:before="0" w:afterLines="0" w:after="0" w:line="240" w:lineRule="auto"/>
              <w:jc w:val="center"/>
              <w:rPr>
                <w:rFonts w:eastAsia="宋体"/>
                <w:lang w:eastAsia="zh-CN"/>
              </w:rPr>
            </w:pPr>
          </w:p>
        </w:tc>
        <w:tc>
          <w:tcPr>
            <w:tcW w:w="1372" w:type="dxa"/>
            <w:vMerge w:val="restart"/>
            <w:vAlign w:val="center"/>
          </w:tcPr>
          <w:p w14:paraId="5B41653B" w14:textId="179F2794" w:rsidR="00A41C35" w:rsidRPr="008010E8" w:rsidRDefault="00A41C35" w:rsidP="00A56C9B">
            <w:pPr>
              <w:widowControl w:val="0"/>
              <w:spacing w:before="0" w:afterLines="0" w:after="0" w:line="240" w:lineRule="auto"/>
              <w:jc w:val="center"/>
              <w:rPr>
                <w:rFonts w:eastAsia="宋体"/>
                <w:lang w:eastAsia="zh-CN"/>
              </w:rPr>
            </w:pPr>
            <w:r>
              <w:rPr>
                <w:rFonts w:eastAsia="宋体" w:hint="eastAsia"/>
                <w:lang w:eastAsia="zh-CN"/>
              </w:rPr>
              <w:t>Yes</w:t>
            </w:r>
          </w:p>
        </w:tc>
        <w:tc>
          <w:tcPr>
            <w:tcW w:w="782" w:type="dxa"/>
            <w:vAlign w:val="center"/>
          </w:tcPr>
          <w:p w14:paraId="3BF7FC2F" w14:textId="6CE046C8"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hint="eastAsia"/>
                <w:lang w:eastAsia="zh-CN"/>
              </w:rPr>
              <w:t>6</w:t>
            </w:r>
          </w:p>
        </w:tc>
        <w:tc>
          <w:tcPr>
            <w:tcW w:w="782" w:type="dxa"/>
            <w:vAlign w:val="center"/>
          </w:tcPr>
          <w:p w14:paraId="33927629" w14:textId="77777777"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hint="eastAsia"/>
                <w:lang w:eastAsia="zh-CN"/>
              </w:rPr>
              <w:t>6</w:t>
            </w:r>
          </w:p>
        </w:tc>
        <w:tc>
          <w:tcPr>
            <w:tcW w:w="1802" w:type="dxa"/>
            <w:vAlign w:val="center"/>
          </w:tcPr>
          <w:p w14:paraId="6902EAF2" w14:textId="77777777"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lang w:eastAsia="zh-CN"/>
              </w:rPr>
              <w:t>0.99</w:t>
            </w:r>
            <w:r w:rsidRPr="008010E8">
              <w:rPr>
                <w:rFonts w:eastAsia="宋体" w:hint="eastAsia"/>
                <w:lang w:eastAsia="zh-CN"/>
              </w:rPr>
              <w:t>9</w:t>
            </w:r>
          </w:p>
        </w:tc>
        <w:tc>
          <w:tcPr>
            <w:tcW w:w="1802" w:type="dxa"/>
            <w:vAlign w:val="center"/>
          </w:tcPr>
          <w:p w14:paraId="2FFC2E5E" w14:textId="77777777" w:rsidR="00A41C35" w:rsidRPr="008010E8" w:rsidRDefault="00A41C35"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0.99</w:t>
            </w:r>
            <w:r w:rsidRPr="008010E8">
              <w:rPr>
                <w:rFonts w:ascii="New York" w:eastAsia="宋体" w:hAnsi="New York" w:hint="eastAsia"/>
                <w:lang w:eastAsia="zh-CN"/>
              </w:rPr>
              <w:t>9</w:t>
            </w:r>
          </w:p>
        </w:tc>
      </w:tr>
      <w:tr w:rsidR="00A41C35" w:rsidRPr="008010E8" w14:paraId="4E419F61" w14:textId="77777777" w:rsidTr="002A061D">
        <w:trPr>
          <w:jc w:val="center"/>
        </w:trPr>
        <w:tc>
          <w:tcPr>
            <w:tcW w:w="822" w:type="dxa"/>
            <w:vMerge/>
            <w:vAlign w:val="center"/>
          </w:tcPr>
          <w:p w14:paraId="1BDCA117" w14:textId="0DB0A14D" w:rsidR="00A41C35" w:rsidRPr="008010E8" w:rsidRDefault="00A41C35" w:rsidP="00A56C9B">
            <w:pPr>
              <w:widowControl w:val="0"/>
              <w:spacing w:before="0" w:afterLines="0" w:after="0" w:line="240" w:lineRule="auto"/>
              <w:jc w:val="center"/>
              <w:rPr>
                <w:rFonts w:eastAsia="宋体"/>
                <w:lang w:eastAsia="zh-CN"/>
              </w:rPr>
            </w:pPr>
          </w:p>
        </w:tc>
        <w:tc>
          <w:tcPr>
            <w:tcW w:w="1372" w:type="dxa"/>
            <w:vMerge/>
            <w:vAlign w:val="center"/>
          </w:tcPr>
          <w:p w14:paraId="73364874" w14:textId="6FCD4EFD" w:rsidR="00A41C35" w:rsidRPr="008010E8" w:rsidRDefault="00A41C35" w:rsidP="00A56C9B">
            <w:pPr>
              <w:widowControl w:val="0"/>
              <w:spacing w:before="0" w:afterLines="0" w:after="0" w:line="240" w:lineRule="auto"/>
              <w:jc w:val="center"/>
              <w:rPr>
                <w:rFonts w:eastAsia="宋体"/>
                <w:lang w:eastAsia="zh-CN"/>
              </w:rPr>
            </w:pPr>
          </w:p>
        </w:tc>
        <w:tc>
          <w:tcPr>
            <w:tcW w:w="782" w:type="dxa"/>
            <w:vAlign w:val="center"/>
          </w:tcPr>
          <w:p w14:paraId="7A1CB9E8" w14:textId="24283A0E"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hint="eastAsia"/>
                <w:lang w:eastAsia="zh-CN"/>
              </w:rPr>
              <w:t>5</w:t>
            </w:r>
          </w:p>
        </w:tc>
        <w:tc>
          <w:tcPr>
            <w:tcW w:w="782" w:type="dxa"/>
            <w:vAlign w:val="center"/>
          </w:tcPr>
          <w:p w14:paraId="3B14EF38" w14:textId="77777777"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hint="eastAsia"/>
                <w:lang w:eastAsia="zh-CN"/>
              </w:rPr>
              <w:t>7</w:t>
            </w:r>
          </w:p>
        </w:tc>
        <w:tc>
          <w:tcPr>
            <w:tcW w:w="1802" w:type="dxa"/>
            <w:vAlign w:val="center"/>
          </w:tcPr>
          <w:p w14:paraId="41525036" w14:textId="77777777"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lang w:eastAsia="zh-CN"/>
              </w:rPr>
              <w:t>0.99</w:t>
            </w:r>
            <w:r w:rsidRPr="008010E8">
              <w:rPr>
                <w:rFonts w:eastAsia="宋体" w:hint="eastAsia"/>
                <w:lang w:eastAsia="zh-CN"/>
              </w:rPr>
              <w:t>9</w:t>
            </w:r>
          </w:p>
        </w:tc>
        <w:tc>
          <w:tcPr>
            <w:tcW w:w="1802" w:type="dxa"/>
            <w:vAlign w:val="center"/>
          </w:tcPr>
          <w:p w14:paraId="0DDC0F3F" w14:textId="77777777" w:rsidR="00A41C35" w:rsidRPr="008010E8" w:rsidRDefault="00A41C35"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0.99</w:t>
            </w:r>
            <w:r w:rsidRPr="008010E8">
              <w:rPr>
                <w:rFonts w:ascii="New York" w:eastAsia="宋体" w:hAnsi="New York" w:hint="eastAsia"/>
                <w:lang w:eastAsia="zh-CN"/>
              </w:rPr>
              <w:t>9</w:t>
            </w:r>
          </w:p>
        </w:tc>
      </w:tr>
      <w:tr w:rsidR="00A41C35" w:rsidRPr="008010E8" w14:paraId="761771AD" w14:textId="77777777" w:rsidTr="002A061D">
        <w:trPr>
          <w:jc w:val="center"/>
        </w:trPr>
        <w:tc>
          <w:tcPr>
            <w:tcW w:w="822" w:type="dxa"/>
            <w:vMerge/>
            <w:vAlign w:val="center"/>
          </w:tcPr>
          <w:p w14:paraId="468C2E9E" w14:textId="49CBE883" w:rsidR="00A41C35" w:rsidRPr="008010E8" w:rsidRDefault="00A41C35" w:rsidP="00A56C9B">
            <w:pPr>
              <w:widowControl w:val="0"/>
              <w:spacing w:before="0" w:afterLines="0" w:after="0" w:line="240" w:lineRule="auto"/>
              <w:jc w:val="center"/>
              <w:rPr>
                <w:rFonts w:eastAsia="宋体"/>
                <w:lang w:eastAsia="zh-CN"/>
              </w:rPr>
            </w:pPr>
          </w:p>
        </w:tc>
        <w:tc>
          <w:tcPr>
            <w:tcW w:w="1372" w:type="dxa"/>
            <w:vMerge/>
            <w:vAlign w:val="center"/>
          </w:tcPr>
          <w:p w14:paraId="355147EE" w14:textId="519C6902" w:rsidR="00A41C35" w:rsidRPr="008010E8" w:rsidRDefault="00A41C35" w:rsidP="00A56C9B">
            <w:pPr>
              <w:widowControl w:val="0"/>
              <w:spacing w:before="0" w:afterLines="0" w:after="0" w:line="240" w:lineRule="auto"/>
              <w:jc w:val="center"/>
              <w:rPr>
                <w:rFonts w:eastAsia="宋体"/>
                <w:lang w:eastAsia="zh-CN"/>
              </w:rPr>
            </w:pPr>
          </w:p>
        </w:tc>
        <w:tc>
          <w:tcPr>
            <w:tcW w:w="782" w:type="dxa"/>
            <w:vAlign w:val="center"/>
          </w:tcPr>
          <w:p w14:paraId="0AE55033" w14:textId="7E6009E9"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hint="eastAsia"/>
                <w:lang w:eastAsia="zh-CN"/>
              </w:rPr>
              <w:t>7</w:t>
            </w:r>
          </w:p>
        </w:tc>
        <w:tc>
          <w:tcPr>
            <w:tcW w:w="782" w:type="dxa"/>
            <w:vAlign w:val="center"/>
          </w:tcPr>
          <w:p w14:paraId="1A425E1D" w14:textId="77777777"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hint="eastAsia"/>
                <w:lang w:eastAsia="zh-CN"/>
              </w:rPr>
              <w:t>5</w:t>
            </w:r>
          </w:p>
        </w:tc>
        <w:tc>
          <w:tcPr>
            <w:tcW w:w="1802" w:type="dxa"/>
            <w:vAlign w:val="center"/>
          </w:tcPr>
          <w:p w14:paraId="3C315918" w14:textId="77777777" w:rsidR="00A41C35" w:rsidRPr="008010E8" w:rsidRDefault="00A41C35" w:rsidP="00A56C9B">
            <w:pPr>
              <w:widowControl w:val="0"/>
              <w:spacing w:before="0" w:afterLines="0" w:after="0" w:line="240" w:lineRule="auto"/>
              <w:jc w:val="center"/>
              <w:rPr>
                <w:rFonts w:eastAsia="宋体"/>
                <w:lang w:eastAsia="zh-CN"/>
              </w:rPr>
            </w:pPr>
            <w:r w:rsidRPr="008010E8">
              <w:rPr>
                <w:rFonts w:eastAsia="宋体"/>
                <w:lang w:eastAsia="zh-CN"/>
              </w:rPr>
              <w:t>0.99</w:t>
            </w:r>
            <w:r w:rsidRPr="008010E8">
              <w:rPr>
                <w:rFonts w:eastAsia="宋体" w:hint="eastAsia"/>
                <w:lang w:eastAsia="zh-CN"/>
              </w:rPr>
              <w:t>7</w:t>
            </w:r>
          </w:p>
        </w:tc>
        <w:tc>
          <w:tcPr>
            <w:tcW w:w="1802" w:type="dxa"/>
            <w:vAlign w:val="center"/>
          </w:tcPr>
          <w:p w14:paraId="4C33B0EE" w14:textId="77777777" w:rsidR="00A41C35" w:rsidRPr="008010E8" w:rsidRDefault="00A41C35"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0.99</w:t>
            </w:r>
            <w:r w:rsidRPr="008010E8">
              <w:rPr>
                <w:rFonts w:ascii="New York" w:eastAsia="宋体" w:hAnsi="New York" w:hint="eastAsia"/>
                <w:lang w:eastAsia="zh-CN"/>
              </w:rPr>
              <w:t>7</w:t>
            </w:r>
          </w:p>
        </w:tc>
      </w:tr>
    </w:tbl>
    <w:p w14:paraId="4D0C7395" w14:textId="5DC99411" w:rsidR="00D557A2" w:rsidRPr="00F448E5" w:rsidRDefault="00F448E5" w:rsidP="00F448E5">
      <w:pPr>
        <w:pStyle w:val="ProposalObservation"/>
        <w:spacing w:before="120" w:after="120"/>
        <w:rPr>
          <w:rFonts w:eastAsiaTheme="minorEastAsia"/>
          <w:lang w:eastAsia="zh-CN"/>
        </w:rPr>
      </w:pPr>
      <w:bookmarkStart w:id="37" w:name="_Ref220587984"/>
      <w:r>
        <w:t xml:space="preserve">Observation </w:t>
      </w:r>
      <w:fldSimple w:instr=" SEQ Observation \* ARABIC ">
        <w:r w:rsidR="008B5DD0">
          <w:rPr>
            <w:noProof/>
          </w:rPr>
          <w:t>1</w:t>
        </w:r>
      </w:fldSimple>
      <w:r>
        <w:rPr>
          <w:rFonts w:hint="eastAsia"/>
        </w:rPr>
        <w:t xml:space="preserve">: For AI/ML based CSI compression, </w:t>
      </w:r>
      <w:r w:rsidR="00A41C35">
        <w:rPr>
          <w:rFonts w:eastAsiaTheme="minorEastAsia" w:hint="eastAsia"/>
          <w:lang w:eastAsia="zh-CN"/>
        </w:rPr>
        <w:t>if</w:t>
      </w:r>
      <w:r>
        <w:rPr>
          <w:rFonts w:hint="eastAsia"/>
        </w:rPr>
        <w:t xml:space="preserve"> Option 1b scalar quantization of target CSI is supported, </w:t>
      </w:r>
      <w:r>
        <w:rPr>
          <w:rFonts w:eastAsiaTheme="minorEastAsia" w:hint="eastAsia"/>
          <w:lang w:eastAsia="zh-CN"/>
        </w:rPr>
        <w:t xml:space="preserve">optimal performance can be achieve </w:t>
      </w:r>
      <w:r w:rsidR="00A41C35">
        <w:rPr>
          <w:rFonts w:eastAsiaTheme="minorEastAsia" w:hint="eastAsia"/>
          <w:lang w:eastAsia="zh-CN"/>
        </w:rPr>
        <w:t>when</w:t>
      </w:r>
      <w:r>
        <w:rPr>
          <w:rFonts w:eastAsiaTheme="minorEastAsia" w:hint="eastAsia"/>
          <w:lang w:eastAsia="zh-CN"/>
        </w:rPr>
        <w:t xml:space="preserve"> k1&lt;k2 and normalization is applied.</w:t>
      </w:r>
      <w:bookmarkEnd w:id="37"/>
    </w:p>
    <w:p w14:paraId="2EF9B793" w14:textId="71391F42" w:rsidR="00BF217A" w:rsidRPr="006F2810" w:rsidRDefault="00866D00" w:rsidP="004270A6">
      <w:pPr>
        <w:spacing w:beforeLines="50" w:before="120" w:after="120"/>
        <w:rPr>
          <w:rFonts w:eastAsia="宋体"/>
          <w:lang w:eastAsia="zh-CN"/>
        </w:rPr>
      </w:pPr>
      <w:r>
        <w:rPr>
          <w:rFonts w:eastAsia="宋体" w:hint="eastAsia"/>
          <w:lang w:eastAsia="zh-CN"/>
        </w:rPr>
        <w:t xml:space="preserve">We also compared </w:t>
      </w:r>
      <w:r>
        <w:rPr>
          <w:rFonts w:eastAsia="宋体"/>
          <w:lang w:eastAsia="zh-CN"/>
        </w:rPr>
        <w:t>the</w:t>
      </w:r>
      <w:r>
        <w:rPr>
          <w:rFonts w:eastAsia="宋体" w:hint="eastAsia"/>
          <w:lang w:eastAsia="zh-CN"/>
        </w:rPr>
        <w:t xml:space="preserve"> performance of Option 1a and Option 1b under different </w:t>
      </w:r>
      <w:r w:rsidR="009C357F">
        <w:rPr>
          <w:rFonts w:eastAsia="宋体" w:hint="eastAsia"/>
          <w:lang w:eastAsia="zh-CN"/>
        </w:rPr>
        <w:t xml:space="preserve">total </w:t>
      </w:r>
      <w:r>
        <w:rPr>
          <w:rFonts w:eastAsia="宋体" w:hint="eastAsia"/>
          <w:lang w:eastAsia="zh-CN"/>
        </w:rPr>
        <w:t>feedback</w:t>
      </w:r>
      <w:r w:rsidR="009C357F">
        <w:rPr>
          <w:rFonts w:eastAsia="宋体" w:hint="eastAsia"/>
          <w:lang w:eastAsia="zh-CN"/>
        </w:rPr>
        <w:t xml:space="preserve"> overhead</w:t>
      </w:r>
      <w:r>
        <w:rPr>
          <w:rFonts w:eastAsia="宋体" w:hint="eastAsia"/>
          <w:lang w:eastAsia="zh-CN"/>
        </w:rPr>
        <w:t xml:space="preserve">. </w:t>
      </w:r>
      <w:r w:rsidR="00CB166D" w:rsidRPr="00CB166D">
        <w:rPr>
          <w:rFonts w:eastAsia="宋体" w:hint="eastAsia"/>
          <w:lang w:eastAsia="zh-CN"/>
        </w:rPr>
        <w:t xml:space="preserve">The </w:t>
      </w:r>
      <w:r w:rsidR="00CB166D" w:rsidRPr="00CB166D">
        <w:rPr>
          <w:rFonts w:hint="eastAsia"/>
          <w:lang w:eastAsia="zh-CN"/>
        </w:rPr>
        <w:t>M</w:t>
      </w:r>
      <w:r w:rsidR="00CB166D" w:rsidRPr="00CB166D">
        <w:rPr>
          <w:lang w:eastAsia="zh-CN"/>
        </w:rPr>
        <w:t>etric#2</w:t>
      </w:r>
      <w:r w:rsidR="00CB166D" w:rsidRPr="00CB166D">
        <w:rPr>
          <w:rFonts w:eastAsia="宋体" w:hint="eastAsia"/>
          <w:lang w:eastAsia="zh-CN"/>
        </w:rPr>
        <w:t xml:space="preserve"> SGCS for </w:t>
      </w:r>
      <w:r>
        <w:rPr>
          <w:rFonts w:eastAsia="宋体" w:hint="eastAsia"/>
          <w:lang w:eastAsia="zh-CN"/>
        </w:rPr>
        <w:t>Option 1a and Option 1b</w:t>
      </w:r>
      <w:r w:rsidR="00CB166D" w:rsidRPr="00CB166D">
        <w:rPr>
          <w:rFonts w:eastAsia="宋体" w:hint="eastAsia"/>
          <w:lang w:eastAsia="zh-CN"/>
        </w:rPr>
        <w:t xml:space="preserve"> are shown in </w:t>
      </w:r>
      <w:r w:rsidRPr="00221953">
        <w:rPr>
          <w:rFonts w:eastAsia="宋体"/>
          <w:lang w:eastAsia="zh-CN"/>
        </w:rPr>
        <w:fldChar w:fldCharType="begin"/>
      </w:r>
      <w:r w:rsidRPr="00221953">
        <w:rPr>
          <w:rFonts w:eastAsia="宋体"/>
          <w:lang w:eastAsia="zh-CN"/>
        </w:rPr>
        <w:instrText xml:space="preserve"> </w:instrText>
      </w:r>
      <w:r w:rsidRPr="00221953">
        <w:rPr>
          <w:rFonts w:eastAsia="宋体" w:hint="eastAsia"/>
          <w:lang w:eastAsia="zh-CN"/>
        </w:rPr>
        <w:instrText>REF _Ref218587755 \h</w:instrText>
      </w:r>
      <w:r w:rsidRPr="00221953">
        <w:rPr>
          <w:rFonts w:eastAsia="宋体"/>
          <w:lang w:eastAsia="zh-CN"/>
        </w:rPr>
        <w:instrText xml:space="preserve"> </w:instrText>
      </w:r>
      <w:r w:rsidR="00221953" w:rsidRPr="00221953">
        <w:rPr>
          <w:rFonts w:eastAsia="宋体"/>
          <w:lang w:eastAsia="zh-CN"/>
        </w:rPr>
        <w:instrText xml:space="preserve"> \* MERGEFORMAT </w:instrText>
      </w:r>
      <w:r w:rsidRPr="00221953">
        <w:rPr>
          <w:rFonts w:eastAsia="宋体"/>
          <w:lang w:eastAsia="zh-CN"/>
        </w:rPr>
      </w:r>
      <w:r w:rsidRPr="00221953">
        <w:rPr>
          <w:rFonts w:eastAsia="宋体"/>
          <w:lang w:eastAsia="zh-CN"/>
        </w:rPr>
        <w:fldChar w:fldCharType="separate"/>
      </w:r>
      <w:r w:rsidR="008B5DD0" w:rsidRPr="008B5DD0">
        <w:rPr>
          <w:rFonts w:eastAsia="宋体"/>
          <w:lang w:val="en-CA" w:eastAsia="zh-CN"/>
        </w:rPr>
        <w:t xml:space="preserve">Table </w:t>
      </w:r>
      <w:r w:rsidR="008B5DD0" w:rsidRPr="008B5DD0">
        <w:rPr>
          <w:rFonts w:eastAsia="宋体"/>
          <w:noProof/>
          <w:lang w:val="en-CA" w:eastAsia="zh-CN"/>
        </w:rPr>
        <w:t>2</w:t>
      </w:r>
      <w:r w:rsidRPr="00221953">
        <w:rPr>
          <w:rFonts w:eastAsia="宋体"/>
          <w:lang w:eastAsia="zh-CN"/>
        </w:rPr>
        <w:fldChar w:fldCharType="end"/>
      </w:r>
      <w:r w:rsidR="00CB166D" w:rsidRPr="00221953">
        <w:rPr>
          <w:rFonts w:eastAsia="宋体" w:hint="eastAsia"/>
          <w:lang w:eastAsia="zh-CN"/>
        </w:rPr>
        <w:t>.</w:t>
      </w:r>
      <w:r w:rsidRPr="00221953">
        <w:rPr>
          <w:rFonts w:eastAsia="宋体" w:hint="eastAsia"/>
          <w:lang w:eastAsia="zh-CN"/>
        </w:rPr>
        <w:t xml:space="preserve"> </w:t>
      </w:r>
      <w:r>
        <w:rPr>
          <w:rFonts w:eastAsia="宋体"/>
          <w:lang w:eastAsia="zh-CN"/>
        </w:rPr>
        <w:t>I</w:t>
      </w:r>
      <w:r>
        <w:rPr>
          <w:rFonts w:eastAsia="宋体" w:hint="eastAsia"/>
          <w:lang w:eastAsia="zh-CN"/>
        </w:rPr>
        <w:t xml:space="preserve">t should be noted that for both Option 1a and Option 1b, the optimal </w:t>
      </w:r>
      <w:r>
        <w:rPr>
          <w:rFonts w:eastAsia="宋体"/>
          <w:lang w:eastAsia="zh-CN"/>
        </w:rPr>
        <w:t>normalization</w:t>
      </w:r>
      <w:r>
        <w:rPr>
          <w:rFonts w:eastAsia="宋体" w:hint="eastAsia"/>
          <w:lang w:eastAsia="zh-CN"/>
        </w:rPr>
        <w:t xml:space="preserve"> (e.g. value </w:t>
      </w:r>
      <w:proofErr w:type="gramStart"/>
      <w:r>
        <w:rPr>
          <w:rFonts w:eastAsia="宋体" w:hint="eastAsia"/>
          <w:lang w:eastAsia="zh-CN"/>
        </w:rPr>
        <w:t xml:space="preserve">of </w:t>
      </w:r>
      <w:proofErr w:type="gramEnd"/>
      <m:oMath>
        <m:r>
          <w:rPr>
            <w:rFonts w:ascii="Cambria Math" w:eastAsia="宋体" w:hAnsi="Cambria Math" w:hint="eastAsia"/>
            <w:lang w:eastAsia="zh-CN"/>
          </w:rPr>
          <m:t>p</m:t>
        </m:r>
      </m:oMath>
      <w:r>
        <w:rPr>
          <w:rFonts w:eastAsia="宋体" w:hint="eastAsia"/>
          <w:lang w:eastAsia="zh-CN"/>
        </w:rPr>
        <w:t xml:space="preserve">) and allocation of k1 and k2 </w:t>
      </w:r>
      <w:r w:rsidR="009C357F">
        <w:rPr>
          <w:rFonts w:eastAsia="宋体" w:hint="eastAsia"/>
          <w:lang w:eastAsia="zh-CN"/>
        </w:rPr>
        <w:t xml:space="preserve">are </w:t>
      </w:r>
      <w:r>
        <w:rPr>
          <w:rFonts w:eastAsia="宋体" w:hint="eastAsia"/>
          <w:lang w:eastAsia="zh-CN"/>
        </w:rPr>
        <w:t>applied under the same overhead.</w:t>
      </w:r>
    </w:p>
    <w:p w14:paraId="76C56B9D" w14:textId="5287E442" w:rsidR="00CB166D" w:rsidRDefault="00CB166D" w:rsidP="00A7370C">
      <w:pPr>
        <w:spacing w:beforeLines="50" w:before="120" w:after="120"/>
        <w:jc w:val="center"/>
        <w:rPr>
          <w:rFonts w:eastAsia="宋体"/>
          <w:b/>
          <w:lang w:val="en-CA" w:eastAsia="zh-CN"/>
        </w:rPr>
      </w:pPr>
      <w:bookmarkStart w:id="38" w:name="_Ref218587755"/>
      <w:r w:rsidRPr="00CB166D">
        <w:rPr>
          <w:rFonts w:eastAsia="宋体"/>
          <w:b/>
          <w:lang w:val="en-CA" w:eastAsia="zh-CN"/>
        </w:rPr>
        <w:t xml:space="preserve">Table </w:t>
      </w:r>
      <w:r w:rsidRPr="00CB166D">
        <w:rPr>
          <w:rFonts w:eastAsia="宋体"/>
          <w:b/>
          <w:lang w:val="en-CA" w:eastAsia="zh-CN"/>
        </w:rPr>
        <w:fldChar w:fldCharType="begin"/>
      </w:r>
      <w:r w:rsidRPr="00CB166D">
        <w:rPr>
          <w:rFonts w:eastAsia="宋体"/>
          <w:b/>
          <w:lang w:val="en-CA" w:eastAsia="zh-CN"/>
        </w:rPr>
        <w:instrText xml:space="preserve"> SEQ Table \* ARABIC </w:instrText>
      </w:r>
      <w:r w:rsidRPr="00CB166D">
        <w:rPr>
          <w:rFonts w:eastAsia="宋体"/>
          <w:b/>
          <w:lang w:val="en-CA" w:eastAsia="zh-CN"/>
        </w:rPr>
        <w:fldChar w:fldCharType="separate"/>
      </w:r>
      <w:r w:rsidR="008B5DD0">
        <w:rPr>
          <w:rFonts w:eastAsia="宋体"/>
          <w:b/>
          <w:noProof/>
          <w:lang w:val="en-CA" w:eastAsia="zh-CN"/>
        </w:rPr>
        <w:t>2</w:t>
      </w:r>
      <w:r w:rsidRPr="00CB166D">
        <w:rPr>
          <w:rFonts w:eastAsia="宋体"/>
          <w:b/>
          <w:lang w:val="en-CA" w:eastAsia="zh-CN"/>
        </w:rPr>
        <w:fldChar w:fldCharType="end"/>
      </w:r>
      <w:bookmarkEnd w:id="38"/>
      <w:r w:rsidRPr="00CB166D">
        <w:rPr>
          <w:rFonts w:eastAsia="宋体" w:hint="eastAsia"/>
          <w:b/>
          <w:lang w:val="en-CA" w:eastAsia="zh-CN"/>
        </w:rPr>
        <w:t xml:space="preserve"> M</w:t>
      </w:r>
      <w:r w:rsidRPr="00CB166D">
        <w:rPr>
          <w:rFonts w:eastAsia="宋体"/>
          <w:b/>
          <w:lang w:val="en-CA" w:eastAsia="zh-CN"/>
        </w:rPr>
        <w:t>etric#2</w:t>
      </w:r>
      <w:r w:rsidRPr="00CB166D">
        <w:rPr>
          <w:rFonts w:eastAsia="宋体" w:hint="eastAsia"/>
          <w:b/>
          <w:lang w:val="en-CA" w:eastAsia="zh-CN"/>
        </w:rPr>
        <w:t xml:space="preserve"> SGCS for </w:t>
      </w:r>
      <w:r w:rsidR="008F4EE0">
        <w:rPr>
          <w:rFonts w:eastAsia="宋体" w:hint="eastAsia"/>
          <w:b/>
          <w:lang w:val="en-CA" w:eastAsia="zh-CN"/>
        </w:rPr>
        <w:t>Option 1a and Option 1b</w:t>
      </w:r>
      <w:r w:rsidRPr="00CB166D">
        <w:rPr>
          <w:rFonts w:eastAsia="宋体" w:hint="eastAsia"/>
          <w:b/>
          <w:lang w:val="en-CA" w:eastAsia="zh-CN"/>
        </w:rPr>
        <w:t xml:space="preserve"> with/without normalization under different overhead with 32</w:t>
      </w:r>
      <w:r w:rsidR="009B22A4">
        <w:rPr>
          <w:rFonts w:eastAsia="宋体" w:hint="eastAsia"/>
          <w:b/>
          <w:lang w:val="en-CA" w:eastAsia="zh-CN"/>
        </w:rPr>
        <w:t>/16</w:t>
      </w:r>
      <w:r w:rsidRPr="00CB166D">
        <w:rPr>
          <w:rFonts w:eastAsia="宋体" w:hint="eastAsia"/>
          <w:b/>
          <w:lang w:val="en-CA" w:eastAsia="zh-CN"/>
        </w:rPr>
        <w:t xml:space="preserve"> </w:t>
      </w:r>
      <w:proofErr w:type="spellStart"/>
      <w:proofErr w:type="gramStart"/>
      <w:r w:rsidRPr="00CB166D">
        <w:rPr>
          <w:rFonts w:eastAsia="宋体" w:hint="eastAsia"/>
          <w:b/>
          <w:lang w:val="en-CA" w:eastAsia="zh-CN"/>
        </w:rPr>
        <w:t>Tx</w:t>
      </w:r>
      <w:proofErr w:type="spellEnd"/>
      <w:proofErr w:type="gramEnd"/>
    </w:p>
    <w:tbl>
      <w:tblPr>
        <w:tblStyle w:val="TableGrid3"/>
        <w:tblW w:w="6216" w:type="dxa"/>
        <w:jc w:val="center"/>
        <w:tblLook w:val="04A0" w:firstRow="1" w:lastRow="0" w:firstColumn="1" w:lastColumn="0" w:noHBand="0" w:noVBand="1"/>
      </w:tblPr>
      <w:tblGrid>
        <w:gridCol w:w="837"/>
        <w:gridCol w:w="1447"/>
        <w:gridCol w:w="1966"/>
        <w:gridCol w:w="1966"/>
      </w:tblGrid>
      <w:tr w:rsidR="008F4EE0" w:rsidRPr="008010E8" w14:paraId="3E9E5AC3" w14:textId="77777777" w:rsidTr="00A83BAE">
        <w:trPr>
          <w:jc w:val="center"/>
        </w:trPr>
        <w:tc>
          <w:tcPr>
            <w:tcW w:w="837" w:type="dxa"/>
          </w:tcPr>
          <w:p w14:paraId="7F34FC03" w14:textId="4F2AC0E2" w:rsidR="008F4EE0" w:rsidRPr="008010E8" w:rsidRDefault="008F4EE0" w:rsidP="00A56C9B">
            <w:pPr>
              <w:widowControl w:val="0"/>
              <w:spacing w:before="0" w:afterLines="0" w:after="0" w:line="240" w:lineRule="auto"/>
              <w:jc w:val="center"/>
              <w:rPr>
                <w:rFonts w:eastAsia="宋体"/>
                <w:lang w:eastAsia="zh-CN"/>
              </w:rPr>
            </w:pPr>
            <w:r w:rsidRPr="008010E8">
              <w:rPr>
                <w:rFonts w:eastAsia="宋体" w:hint="eastAsia"/>
                <w:lang w:eastAsia="zh-CN"/>
              </w:rPr>
              <w:t>k1+k2</w:t>
            </w:r>
          </w:p>
        </w:tc>
        <w:tc>
          <w:tcPr>
            <w:tcW w:w="1447" w:type="dxa"/>
          </w:tcPr>
          <w:p w14:paraId="2A39F9C4" w14:textId="7255EA9C" w:rsidR="008F4EE0" w:rsidRPr="008010E8" w:rsidRDefault="008F4EE0" w:rsidP="00A56C9B">
            <w:pPr>
              <w:widowControl w:val="0"/>
              <w:spacing w:before="0" w:afterLines="0" w:after="0" w:line="240" w:lineRule="auto"/>
              <w:jc w:val="center"/>
              <w:rPr>
                <w:rFonts w:eastAsia="宋体"/>
                <w:lang w:eastAsia="zh-CN"/>
              </w:rPr>
            </w:pPr>
            <w:r>
              <w:rPr>
                <w:rFonts w:eastAsia="宋体" w:hint="eastAsia"/>
                <w:lang w:eastAsia="zh-CN"/>
              </w:rPr>
              <w:t>M</w:t>
            </w:r>
            <w:r w:rsidRPr="008010E8">
              <w:rPr>
                <w:rFonts w:eastAsia="宋体" w:hint="eastAsia"/>
                <w:lang w:eastAsia="zh-CN"/>
              </w:rPr>
              <w:t>ethod</w:t>
            </w:r>
          </w:p>
        </w:tc>
        <w:tc>
          <w:tcPr>
            <w:tcW w:w="1966" w:type="dxa"/>
          </w:tcPr>
          <w:p w14:paraId="0D2F8E5A" w14:textId="77777777" w:rsidR="008F4EE0" w:rsidRPr="008010E8" w:rsidRDefault="008F4EE0" w:rsidP="00A56C9B">
            <w:pPr>
              <w:widowControl w:val="0"/>
              <w:spacing w:before="0" w:afterLines="0" w:after="0" w:line="240" w:lineRule="auto"/>
              <w:jc w:val="center"/>
              <w:rPr>
                <w:rFonts w:eastAsia="宋体"/>
                <w:lang w:eastAsia="zh-CN"/>
              </w:rPr>
            </w:pPr>
            <w:r w:rsidRPr="008010E8">
              <w:rPr>
                <w:rFonts w:eastAsia="宋体" w:hint="eastAsia"/>
                <w:lang w:eastAsia="zh-CN"/>
              </w:rPr>
              <w:t>32Tx SGCS</w:t>
            </w:r>
          </w:p>
        </w:tc>
        <w:tc>
          <w:tcPr>
            <w:tcW w:w="1966" w:type="dxa"/>
          </w:tcPr>
          <w:p w14:paraId="7474C45F" w14:textId="77777777" w:rsidR="008F4EE0" w:rsidRPr="008010E8" w:rsidRDefault="008F4EE0"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hint="eastAsia"/>
                <w:lang w:eastAsia="zh-CN"/>
              </w:rPr>
              <w:t>16Tx SGCS</w:t>
            </w:r>
          </w:p>
        </w:tc>
      </w:tr>
      <w:tr w:rsidR="006C4445" w:rsidRPr="008010E8" w14:paraId="7EEA7BE0" w14:textId="77777777" w:rsidTr="00A83BAE">
        <w:trPr>
          <w:jc w:val="center"/>
        </w:trPr>
        <w:tc>
          <w:tcPr>
            <w:tcW w:w="837" w:type="dxa"/>
          </w:tcPr>
          <w:p w14:paraId="554961F4" w14:textId="77777777" w:rsidR="006C4445" w:rsidRPr="008010E8" w:rsidRDefault="006C4445" w:rsidP="00A56C9B">
            <w:pPr>
              <w:widowControl w:val="0"/>
              <w:spacing w:before="0" w:afterLines="0" w:after="0" w:line="240" w:lineRule="auto"/>
              <w:jc w:val="center"/>
              <w:rPr>
                <w:rFonts w:eastAsia="宋体"/>
                <w:lang w:eastAsia="zh-CN"/>
              </w:rPr>
            </w:pPr>
            <w:r w:rsidRPr="008010E8">
              <w:rPr>
                <w:rFonts w:eastAsia="宋体" w:hint="eastAsia"/>
                <w:lang w:eastAsia="zh-CN"/>
              </w:rPr>
              <w:t>6</w:t>
            </w:r>
          </w:p>
        </w:tc>
        <w:tc>
          <w:tcPr>
            <w:tcW w:w="1447" w:type="dxa"/>
          </w:tcPr>
          <w:p w14:paraId="7B3FB45D" w14:textId="77777777" w:rsidR="006C4445" w:rsidRPr="008010E8" w:rsidRDefault="006C4445" w:rsidP="00A56C9B">
            <w:pPr>
              <w:widowControl w:val="0"/>
              <w:spacing w:before="0" w:afterLines="0" w:after="0" w:line="240" w:lineRule="auto"/>
              <w:jc w:val="center"/>
              <w:rPr>
                <w:rFonts w:eastAsia="宋体"/>
                <w:lang w:eastAsia="zh-CN"/>
              </w:rPr>
            </w:pPr>
            <w:r>
              <w:rPr>
                <w:rFonts w:eastAsia="宋体" w:hint="eastAsia"/>
                <w:lang w:eastAsia="zh-CN"/>
              </w:rPr>
              <w:t>Option 1a</w:t>
            </w:r>
          </w:p>
        </w:tc>
        <w:tc>
          <w:tcPr>
            <w:tcW w:w="1966" w:type="dxa"/>
          </w:tcPr>
          <w:p w14:paraId="55F7551C" w14:textId="77777777" w:rsidR="006C4445" w:rsidRPr="008010E8" w:rsidRDefault="006C4445" w:rsidP="00A56C9B">
            <w:pPr>
              <w:widowControl w:val="0"/>
              <w:spacing w:before="0" w:afterLines="0" w:after="0" w:line="240" w:lineRule="auto"/>
              <w:jc w:val="center"/>
              <w:rPr>
                <w:rFonts w:eastAsia="宋体"/>
                <w:lang w:eastAsia="zh-CN"/>
              </w:rPr>
            </w:pPr>
            <w:r w:rsidRPr="008010E8">
              <w:rPr>
                <w:rFonts w:eastAsia="宋体"/>
                <w:lang w:eastAsia="zh-CN"/>
              </w:rPr>
              <w:t>0.96</w:t>
            </w:r>
            <w:r w:rsidRPr="008010E8">
              <w:rPr>
                <w:rFonts w:eastAsia="宋体" w:hint="eastAsia"/>
                <w:lang w:eastAsia="zh-CN"/>
              </w:rPr>
              <w:t>3</w:t>
            </w:r>
          </w:p>
        </w:tc>
        <w:tc>
          <w:tcPr>
            <w:tcW w:w="1966" w:type="dxa"/>
          </w:tcPr>
          <w:p w14:paraId="0C8900A5" w14:textId="77777777" w:rsidR="006C4445" w:rsidRPr="008010E8" w:rsidRDefault="006C4445"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0.96</w:t>
            </w:r>
            <w:r w:rsidRPr="008010E8">
              <w:rPr>
                <w:rFonts w:ascii="New York" w:eastAsia="宋体" w:hAnsi="New York" w:hint="eastAsia"/>
                <w:lang w:eastAsia="zh-CN"/>
              </w:rPr>
              <w:t>6</w:t>
            </w:r>
          </w:p>
        </w:tc>
      </w:tr>
      <w:tr w:rsidR="006C4445" w:rsidRPr="008010E8" w14:paraId="26DC9636" w14:textId="77777777" w:rsidTr="00A83BAE">
        <w:trPr>
          <w:jc w:val="center"/>
        </w:trPr>
        <w:tc>
          <w:tcPr>
            <w:tcW w:w="837" w:type="dxa"/>
          </w:tcPr>
          <w:p w14:paraId="049F3A96" w14:textId="77777777" w:rsidR="006C4445" w:rsidRPr="008010E8" w:rsidRDefault="006C4445" w:rsidP="00A56C9B">
            <w:pPr>
              <w:widowControl w:val="0"/>
              <w:spacing w:before="0" w:afterLines="0" w:after="0" w:line="240" w:lineRule="auto"/>
              <w:jc w:val="center"/>
              <w:rPr>
                <w:rFonts w:eastAsia="宋体"/>
                <w:lang w:eastAsia="zh-CN"/>
              </w:rPr>
            </w:pPr>
            <w:r w:rsidRPr="008010E8">
              <w:rPr>
                <w:rFonts w:eastAsia="宋体" w:hint="eastAsia"/>
                <w:lang w:eastAsia="zh-CN"/>
              </w:rPr>
              <w:t>6</w:t>
            </w:r>
          </w:p>
        </w:tc>
        <w:tc>
          <w:tcPr>
            <w:tcW w:w="1447" w:type="dxa"/>
          </w:tcPr>
          <w:p w14:paraId="6B9749DB" w14:textId="77777777" w:rsidR="006C4445" w:rsidRPr="008010E8" w:rsidRDefault="006C4445" w:rsidP="00A56C9B">
            <w:pPr>
              <w:widowControl w:val="0"/>
              <w:spacing w:before="0" w:afterLines="0" w:after="0" w:line="240" w:lineRule="auto"/>
              <w:jc w:val="center"/>
              <w:rPr>
                <w:rFonts w:ascii="New York" w:eastAsia="宋体" w:hAnsi="New York"/>
                <w:lang w:eastAsia="zh-CN"/>
              </w:rPr>
            </w:pPr>
            <w:r>
              <w:rPr>
                <w:rFonts w:eastAsia="宋体" w:hint="eastAsia"/>
                <w:lang w:eastAsia="zh-CN"/>
              </w:rPr>
              <w:t>Option 1b</w:t>
            </w:r>
          </w:p>
        </w:tc>
        <w:tc>
          <w:tcPr>
            <w:tcW w:w="1966" w:type="dxa"/>
          </w:tcPr>
          <w:p w14:paraId="25F94DB2" w14:textId="77777777" w:rsidR="006C4445" w:rsidRPr="008010E8" w:rsidRDefault="006C4445" w:rsidP="00A56C9B">
            <w:pPr>
              <w:widowControl w:val="0"/>
              <w:spacing w:before="0" w:afterLines="0" w:after="0" w:line="240" w:lineRule="auto"/>
              <w:jc w:val="center"/>
              <w:rPr>
                <w:rFonts w:eastAsia="宋体"/>
                <w:lang w:eastAsia="zh-CN"/>
              </w:rPr>
            </w:pPr>
            <w:r w:rsidRPr="008010E8">
              <w:rPr>
                <w:rFonts w:eastAsia="宋体"/>
                <w:lang w:eastAsia="zh-CN"/>
              </w:rPr>
              <w:t>0.96</w:t>
            </w:r>
            <w:r w:rsidRPr="008010E8">
              <w:rPr>
                <w:rFonts w:eastAsia="宋体" w:hint="eastAsia"/>
                <w:lang w:eastAsia="zh-CN"/>
              </w:rPr>
              <w:t>1</w:t>
            </w:r>
          </w:p>
        </w:tc>
        <w:tc>
          <w:tcPr>
            <w:tcW w:w="1966" w:type="dxa"/>
          </w:tcPr>
          <w:p w14:paraId="68267828" w14:textId="77777777" w:rsidR="006C4445" w:rsidRPr="008010E8" w:rsidRDefault="006C4445"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0.96</w:t>
            </w:r>
            <w:r w:rsidRPr="008010E8">
              <w:rPr>
                <w:rFonts w:ascii="New York" w:eastAsia="宋体" w:hAnsi="New York" w:hint="eastAsia"/>
                <w:lang w:eastAsia="zh-CN"/>
              </w:rPr>
              <w:t>1</w:t>
            </w:r>
          </w:p>
        </w:tc>
      </w:tr>
      <w:tr w:rsidR="006C4445" w:rsidRPr="008010E8" w14:paraId="693D885F" w14:textId="77777777" w:rsidTr="00A83BAE">
        <w:trPr>
          <w:jc w:val="center"/>
        </w:trPr>
        <w:tc>
          <w:tcPr>
            <w:tcW w:w="837" w:type="dxa"/>
          </w:tcPr>
          <w:p w14:paraId="4DBE3528" w14:textId="77777777" w:rsidR="006C4445" w:rsidRPr="008010E8" w:rsidRDefault="006C4445" w:rsidP="00A56C9B">
            <w:pPr>
              <w:widowControl w:val="0"/>
              <w:spacing w:before="0" w:afterLines="0" w:after="0" w:line="240" w:lineRule="auto"/>
              <w:jc w:val="center"/>
              <w:rPr>
                <w:rFonts w:eastAsia="宋体"/>
                <w:lang w:eastAsia="zh-CN"/>
              </w:rPr>
            </w:pPr>
            <w:r w:rsidRPr="008010E8">
              <w:rPr>
                <w:rFonts w:eastAsia="宋体" w:hint="eastAsia"/>
                <w:lang w:eastAsia="zh-CN"/>
              </w:rPr>
              <w:t>7</w:t>
            </w:r>
          </w:p>
        </w:tc>
        <w:tc>
          <w:tcPr>
            <w:tcW w:w="1447" w:type="dxa"/>
          </w:tcPr>
          <w:p w14:paraId="150A2763" w14:textId="77777777" w:rsidR="006C4445" w:rsidRPr="008010E8" w:rsidRDefault="006C4445" w:rsidP="00A56C9B">
            <w:pPr>
              <w:widowControl w:val="0"/>
              <w:spacing w:before="0" w:afterLines="0" w:after="0" w:line="240" w:lineRule="auto"/>
              <w:jc w:val="center"/>
              <w:rPr>
                <w:rFonts w:ascii="New York" w:eastAsia="宋体" w:hAnsi="New York"/>
                <w:lang w:eastAsia="zh-CN"/>
              </w:rPr>
            </w:pPr>
            <w:r>
              <w:rPr>
                <w:rFonts w:eastAsia="宋体" w:hint="eastAsia"/>
                <w:lang w:eastAsia="zh-CN"/>
              </w:rPr>
              <w:t>Option 1b</w:t>
            </w:r>
          </w:p>
        </w:tc>
        <w:tc>
          <w:tcPr>
            <w:tcW w:w="1966" w:type="dxa"/>
          </w:tcPr>
          <w:p w14:paraId="4195AB00" w14:textId="77777777" w:rsidR="006C4445" w:rsidRPr="008010E8" w:rsidRDefault="006C4445" w:rsidP="00A56C9B">
            <w:pPr>
              <w:widowControl w:val="0"/>
              <w:spacing w:before="0" w:afterLines="0" w:after="0" w:line="240" w:lineRule="auto"/>
              <w:jc w:val="center"/>
              <w:rPr>
                <w:rFonts w:eastAsia="宋体"/>
                <w:lang w:eastAsia="zh-CN"/>
              </w:rPr>
            </w:pPr>
            <w:r w:rsidRPr="008010E8">
              <w:rPr>
                <w:rFonts w:eastAsia="宋体"/>
                <w:lang w:eastAsia="zh-CN"/>
              </w:rPr>
              <w:t>0.9</w:t>
            </w:r>
            <w:r w:rsidRPr="008010E8">
              <w:rPr>
                <w:rFonts w:eastAsia="宋体" w:hint="eastAsia"/>
                <w:lang w:eastAsia="zh-CN"/>
              </w:rPr>
              <w:t>80</w:t>
            </w:r>
          </w:p>
        </w:tc>
        <w:tc>
          <w:tcPr>
            <w:tcW w:w="1966" w:type="dxa"/>
          </w:tcPr>
          <w:p w14:paraId="25CDF505" w14:textId="77777777" w:rsidR="006C4445" w:rsidRPr="008010E8" w:rsidRDefault="006C4445"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w:t>
            </w:r>
            <w:r w:rsidRPr="008010E8">
              <w:rPr>
                <w:rFonts w:ascii="New York" w:eastAsia="宋体" w:hAnsi="New York" w:hint="eastAsia"/>
                <w:lang w:eastAsia="zh-CN"/>
              </w:rPr>
              <w:t>80</w:t>
            </w:r>
          </w:p>
        </w:tc>
      </w:tr>
      <w:tr w:rsidR="006C4445" w:rsidRPr="008010E8" w14:paraId="264F844E" w14:textId="77777777" w:rsidTr="00A83BAE">
        <w:trPr>
          <w:jc w:val="center"/>
        </w:trPr>
        <w:tc>
          <w:tcPr>
            <w:tcW w:w="837" w:type="dxa"/>
          </w:tcPr>
          <w:p w14:paraId="4366F07F" w14:textId="77777777" w:rsidR="006C4445" w:rsidRPr="008010E8" w:rsidRDefault="006C4445" w:rsidP="00A56C9B">
            <w:pPr>
              <w:widowControl w:val="0"/>
              <w:spacing w:before="0" w:afterLines="0" w:after="0" w:line="240" w:lineRule="auto"/>
              <w:jc w:val="center"/>
              <w:rPr>
                <w:rFonts w:eastAsia="宋体"/>
                <w:lang w:eastAsia="zh-CN"/>
              </w:rPr>
            </w:pPr>
            <w:r w:rsidRPr="008010E8">
              <w:rPr>
                <w:rFonts w:eastAsia="宋体" w:hint="eastAsia"/>
                <w:lang w:eastAsia="zh-CN"/>
              </w:rPr>
              <w:t>8</w:t>
            </w:r>
          </w:p>
        </w:tc>
        <w:tc>
          <w:tcPr>
            <w:tcW w:w="1447" w:type="dxa"/>
          </w:tcPr>
          <w:p w14:paraId="5F251D5D" w14:textId="77777777" w:rsidR="006C4445" w:rsidRPr="008010E8" w:rsidRDefault="006C4445" w:rsidP="00A56C9B">
            <w:pPr>
              <w:widowControl w:val="0"/>
              <w:spacing w:before="0" w:afterLines="0" w:after="0" w:line="240" w:lineRule="auto"/>
              <w:jc w:val="center"/>
              <w:rPr>
                <w:rFonts w:eastAsia="宋体"/>
                <w:lang w:eastAsia="zh-CN"/>
              </w:rPr>
            </w:pPr>
            <w:r>
              <w:rPr>
                <w:rFonts w:eastAsia="宋体" w:hint="eastAsia"/>
                <w:lang w:eastAsia="zh-CN"/>
              </w:rPr>
              <w:t>Option 1a</w:t>
            </w:r>
          </w:p>
        </w:tc>
        <w:tc>
          <w:tcPr>
            <w:tcW w:w="1966" w:type="dxa"/>
          </w:tcPr>
          <w:p w14:paraId="2DE461D6" w14:textId="77777777" w:rsidR="006C4445" w:rsidRPr="008010E8" w:rsidRDefault="006C4445" w:rsidP="00A56C9B">
            <w:pPr>
              <w:widowControl w:val="0"/>
              <w:spacing w:before="0" w:afterLines="0" w:after="0" w:line="240" w:lineRule="auto"/>
              <w:jc w:val="center"/>
              <w:rPr>
                <w:rFonts w:eastAsia="宋体"/>
                <w:lang w:eastAsia="zh-CN"/>
              </w:rPr>
            </w:pPr>
            <w:r w:rsidRPr="008010E8">
              <w:rPr>
                <w:rFonts w:eastAsia="宋体"/>
                <w:lang w:eastAsia="zh-CN"/>
              </w:rPr>
              <w:t>0.982</w:t>
            </w:r>
          </w:p>
        </w:tc>
        <w:tc>
          <w:tcPr>
            <w:tcW w:w="1966" w:type="dxa"/>
          </w:tcPr>
          <w:p w14:paraId="2D8A1B8C" w14:textId="77777777" w:rsidR="006C4445" w:rsidRPr="008010E8" w:rsidRDefault="006C4445"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0.983</w:t>
            </w:r>
          </w:p>
        </w:tc>
      </w:tr>
      <w:tr w:rsidR="006C4445" w:rsidRPr="008010E8" w14:paraId="089873ED" w14:textId="77777777" w:rsidTr="00A83BAE">
        <w:trPr>
          <w:jc w:val="center"/>
        </w:trPr>
        <w:tc>
          <w:tcPr>
            <w:tcW w:w="837" w:type="dxa"/>
          </w:tcPr>
          <w:p w14:paraId="539371E3" w14:textId="77777777" w:rsidR="006C4445" w:rsidRPr="008010E8" w:rsidRDefault="006C4445" w:rsidP="00A56C9B">
            <w:pPr>
              <w:widowControl w:val="0"/>
              <w:spacing w:before="0" w:afterLines="0" w:after="0" w:line="240" w:lineRule="auto"/>
              <w:jc w:val="center"/>
              <w:rPr>
                <w:rFonts w:eastAsia="宋体"/>
                <w:lang w:eastAsia="zh-CN"/>
              </w:rPr>
            </w:pPr>
            <w:r w:rsidRPr="008010E8">
              <w:rPr>
                <w:rFonts w:eastAsia="宋体" w:hint="eastAsia"/>
                <w:lang w:eastAsia="zh-CN"/>
              </w:rPr>
              <w:t>8</w:t>
            </w:r>
          </w:p>
        </w:tc>
        <w:tc>
          <w:tcPr>
            <w:tcW w:w="1447" w:type="dxa"/>
          </w:tcPr>
          <w:p w14:paraId="5A84EB3A" w14:textId="77777777" w:rsidR="006C4445" w:rsidRPr="008010E8" w:rsidRDefault="006C4445" w:rsidP="00A56C9B">
            <w:pPr>
              <w:widowControl w:val="0"/>
              <w:spacing w:before="0" w:afterLines="0" w:after="0" w:line="240" w:lineRule="auto"/>
              <w:jc w:val="center"/>
              <w:rPr>
                <w:rFonts w:ascii="New York" w:eastAsia="宋体" w:hAnsi="New York"/>
                <w:lang w:eastAsia="zh-CN"/>
              </w:rPr>
            </w:pPr>
            <w:r>
              <w:rPr>
                <w:rFonts w:eastAsia="宋体" w:hint="eastAsia"/>
                <w:lang w:eastAsia="zh-CN"/>
              </w:rPr>
              <w:t>Option 1b</w:t>
            </w:r>
          </w:p>
        </w:tc>
        <w:tc>
          <w:tcPr>
            <w:tcW w:w="1966" w:type="dxa"/>
          </w:tcPr>
          <w:p w14:paraId="38410123" w14:textId="77777777" w:rsidR="006C4445" w:rsidRPr="008010E8" w:rsidRDefault="006C4445" w:rsidP="00A56C9B">
            <w:pPr>
              <w:widowControl w:val="0"/>
              <w:spacing w:before="0" w:afterLines="0" w:after="0" w:line="240" w:lineRule="auto"/>
              <w:jc w:val="center"/>
              <w:rPr>
                <w:rFonts w:eastAsia="宋体"/>
                <w:lang w:eastAsia="zh-CN"/>
              </w:rPr>
            </w:pPr>
            <w:r w:rsidRPr="008010E8">
              <w:rPr>
                <w:rFonts w:eastAsia="宋体"/>
                <w:lang w:eastAsia="zh-CN"/>
              </w:rPr>
              <w:t>0.988</w:t>
            </w:r>
          </w:p>
        </w:tc>
        <w:tc>
          <w:tcPr>
            <w:tcW w:w="1966" w:type="dxa"/>
          </w:tcPr>
          <w:p w14:paraId="30D5793A" w14:textId="77777777" w:rsidR="006C4445" w:rsidRPr="008010E8" w:rsidRDefault="006C4445"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0.988</w:t>
            </w:r>
          </w:p>
        </w:tc>
      </w:tr>
      <w:tr w:rsidR="006C4445" w:rsidRPr="008010E8" w14:paraId="45AA79F5" w14:textId="77777777" w:rsidTr="00A83BAE">
        <w:trPr>
          <w:jc w:val="center"/>
        </w:trPr>
        <w:tc>
          <w:tcPr>
            <w:tcW w:w="837" w:type="dxa"/>
          </w:tcPr>
          <w:p w14:paraId="38AC61BC" w14:textId="77777777" w:rsidR="006C4445" w:rsidRPr="008010E8" w:rsidRDefault="006C4445" w:rsidP="00A56C9B">
            <w:pPr>
              <w:widowControl w:val="0"/>
              <w:spacing w:before="0" w:afterLines="0" w:after="0" w:line="240" w:lineRule="auto"/>
              <w:jc w:val="center"/>
              <w:rPr>
                <w:rFonts w:eastAsia="宋体"/>
                <w:lang w:eastAsia="zh-CN"/>
              </w:rPr>
            </w:pPr>
            <w:r w:rsidRPr="008010E8">
              <w:rPr>
                <w:rFonts w:eastAsia="宋体" w:hint="eastAsia"/>
                <w:lang w:eastAsia="zh-CN"/>
              </w:rPr>
              <w:t>10</w:t>
            </w:r>
          </w:p>
        </w:tc>
        <w:tc>
          <w:tcPr>
            <w:tcW w:w="1447" w:type="dxa"/>
          </w:tcPr>
          <w:p w14:paraId="482E3FB0" w14:textId="77777777" w:rsidR="006C4445" w:rsidRPr="008010E8" w:rsidRDefault="006C4445" w:rsidP="00A56C9B">
            <w:pPr>
              <w:widowControl w:val="0"/>
              <w:spacing w:before="0" w:afterLines="0" w:after="0" w:line="240" w:lineRule="auto"/>
              <w:jc w:val="center"/>
              <w:rPr>
                <w:rFonts w:eastAsia="宋体"/>
                <w:lang w:eastAsia="zh-CN"/>
              </w:rPr>
            </w:pPr>
            <w:r>
              <w:rPr>
                <w:rFonts w:eastAsia="宋体" w:hint="eastAsia"/>
                <w:lang w:eastAsia="zh-CN"/>
              </w:rPr>
              <w:t>Option 1a</w:t>
            </w:r>
          </w:p>
        </w:tc>
        <w:tc>
          <w:tcPr>
            <w:tcW w:w="1966" w:type="dxa"/>
          </w:tcPr>
          <w:p w14:paraId="314E2D56" w14:textId="77777777" w:rsidR="006C4445" w:rsidRPr="008010E8" w:rsidRDefault="006C4445" w:rsidP="00A56C9B">
            <w:pPr>
              <w:widowControl w:val="0"/>
              <w:spacing w:before="0" w:afterLines="0" w:after="0" w:line="240" w:lineRule="auto"/>
              <w:jc w:val="center"/>
              <w:rPr>
                <w:rFonts w:eastAsia="宋体"/>
                <w:lang w:eastAsia="zh-CN"/>
              </w:rPr>
            </w:pPr>
            <w:r w:rsidRPr="008010E8">
              <w:rPr>
                <w:rFonts w:eastAsia="宋体"/>
                <w:lang w:eastAsia="zh-CN"/>
              </w:rPr>
              <w:t>0.99</w:t>
            </w:r>
            <w:r w:rsidRPr="008010E8">
              <w:rPr>
                <w:rFonts w:eastAsia="宋体" w:hint="eastAsia"/>
                <w:lang w:eastAsia="zh-CN"/>
              </w:rPr>
              <w:t>1</w:t>
            </w:r>
          </w:p>
        </w:tc>
        <w:tc>
          <w:tcPr>
            <w:tcW w:w="1966" w:type="dxa"/>
          </w:tcPr>
          <w:p w14:paraId="1F2E1363" w14:textId="77777777" w:rsidR="006C4445" w:rsidRPr="008010E8" w:rsidRDefault="006C4445"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0.99</w:t>
            </w:r>
            <w:r w:rsidRPr="008010E8">
              <w:rPr>
                <w:rFonts w:ascii="New York" w:eastAsia="宋体" w:hAnsi="New York" w:hint="eastAsia"/>
                <w:lang w:eastAsia="zh-CN"/>
              </w:rPr>
              <w:t>1</w:t>
            </w:r>
          </w:p>
        </w:tc>
      </w:tr>
      <w:tr w:rsidR="006C4445" w:rsidRPr="008010E8" w14:paraId="2540EA4A" w14:textId="77777777" w:rsidTr="00A83BAE">
        <w:trPr>
          <w:jc w:val="center"/>
        </w:trPr>
        <w:tc>
          <w:tcPr>
            <w:tcW w:w="837" w:type="dxa"/>
          </w:tcPr>
          <w:p w14:paraId="37E104C5" w14:textId="77777777" w:rsidR="006C4445" w:rsidRPr="008010E8" w:rsidRDefault="006C4445" w:rsidP="00A56C9B">
            <w:pPr>
              <w:widowControl w:val="0"/>
              <w:spacing w:before="0" w:afterLines="0" w:after="0" w:line="240" w:lineRule="auto"/>
              <w:jc w:val="center"/>
              <w:rPr>
                <w:rFonts w:eastAsia="宋体"/>
                <w:lang w:eastAsia="zh-CN"/>
              </w:rPr>
            </w:pPr>
            <w:r w:rsidRPr="008010E8">
              <w:rPr>
                <w:rFonts w:eastAsia="宋体" w:hint="eastAsia"/>
                <w:lang w:eastAsia="zh-CN"/>
              </w:rPr>
              <w:t>12</w:t>
            </w:r>
          </w:p>
        </w:tc>
        <w:tc>
          <w:tcPr>
            <w:tcW w:w="1447" w:type="dxa"/>
          </w:tcPr>
          <w:p w14:paraId="4E80D3AB" w14:textId="77777777" w:rsidR="006C4445" w:rsidRPr="008010E8" w:rsidRDefault="006C4445" w:rsidP="00A56C9B">
            <w:pPr>
              <w:widowControl w:val="0"/>
              <w:spacing w:before="0" w:afterLines="0" w:after="0" w:line="240" w:lineRule="auto"/>
              <w:jc w:val="center"/>
              <w:rPr>
                <w:rFonts w:eastAsia="宋体"/>
                <w:lang w:eastAsia="zh-CN"/>
              </w:rPr>
            </w:pPr>
            <w:r>
              <w:rPr>
                <w:rFonts w:eastAsia="宋体" w:hint="eastAsia"/>
                <w:lang w:eastAsia="zh-CN"/>
              </w:rPr>
              <w:t>Option 1a</w:t>
            </w:r>
          </w:p>
        </w:tc>
        <w:tc>
          <w:tcPr>
            <w:tcW w:w="1966" w:type="dxa"/>
          </w:tcPr>
          <w:p w14:paraId="3F451E0A" w14:textId="77777777" w:rsidR="006C4445" w:rsidRPr="008010E8" w:rsidRDefault="006C4445" w:rsidP="00A56C9B">
            <w:pPr>
              <w:widowControl w:val="0"/>
              <w:spacing w:before="0" w:afterLines="0" w:after="0" w:line="240" w:lineRule="auto"/>
              <w:jc w:val="center"/>
              <w:rPr>
                <w:rFonts w:eastAsia="宋体"/>
                <w:lang w:eastAsia="zh-CN"/>
              </w:rPr>
            </w:pPr>
            <w:r w:rsidRPr="008010E8">
              <w:rPr>
                <w:rFonts w:eastAsia="宋体"/>
                <w:lang w:eastAsia="zh-CN"/>
              </w:rPr>
              <w:t>0.993</w:t>
            </w:r>
          </w:p>
        </w:tc>
        <w:tc>
          <w:tcPr>
            <w:tcW w:w="1966" w:type="dxa"/>
          </w:tcPr>
          <w:p w14:paraId="599E3415" w14:textId="77777777" w:rsidR="006C4445" w:rsidRPr="008010E8" w:rsidRDefault="006C4445"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0.99</w:t>
            </w:r>
            <w:r w:rsidRPr="008010E8">
              <w:rPr>
                <w:rFonts w:ascii="New York" w:eastAsia="宋体" w:hAnsi="New York" w:hint="eastAsia"/>
                <w:lang w:eastAsia="zh-CN"/>
              </w:rPr>
              <w:t>3</w:t>
            </w:r>
          </w:p>
        </w:tc>
      </w:tr>
      <w:tr w:rsidR="006C4445" w:rsidRPr="008010E8" w14:paraId="51647395" w14:textId="77777777" w:rsidTr="00A83BAE">
        <w:trPr>
          <w:jc w:val="center"/>
        </w:trPr>
        <w:tc>
          <w:tcPr>
            <w:tcW w:w="837" w:type="dxa"/>
          </w:tcPr>
          <w:p w14:paraId="4668D87F" w14:textId="77777777" w:rsidR="006C4445" w:rsidRPr="008010E8" w:rsidRDefault="006C4445" w:rsidP="00A56C9B">
            <w:pPr>
              <w:widowControl w:val="0"/>
              <w:spacing w:before="0" w:afterLines="0" w:after="0" w:line="240" w:lineRule="auto"/>
              <w:jc w:val="center"/>
              <w:rPr>
                <w:rFonts w:eastAsia="宋体"/>
                <w:lang w:eastAsia="zh-CN"/>
              </w:rPr>
            </w:pPr>
            <w:r w:rsidRPr="008010E8">
              <w:rPr>
                <w:rFonts w:eastAsia="宋体" w:hint="eastAsia"/>
                <w:lang w:eastAsia="zh-CN"/>
              </w:rPr>
              <w:t>12</w:t>
            </w:r>
          </w:p>
        </w:tc>
        <w:tc>
          <w:tcPr>
            <w:tcW w:w="1447" w:type="dxa"/>
          </w:tcPr>
          <w:p w14:paraId="3F466225" w14:textId="77777777" w:rsidR="006C4445" w:rsidRPr="008010E8" w:rsidRDefault="006C4445" w:rsidP="00A56C9B">
            <w:pPr>
              <w:widowControl w:val="0"/>
              <w:spacing w:before="0" w:afterLines="0" w:after="0" w:line="240" w:lineRule="auto"/>
              <w:jc w:val="center"/>
              <w:rPr>
                <w:rFonts w:eastAsia="宋体"/>
                <w:lang w:eastAsia="zh-CN"/>
              </w:rPr>
            </w:pPr>
            <w:r>
              <w:rPr>
                <w:rFonts w:eastAsia="宋体" w:hint="eastAsia"/>
                <w:lang w:eastAsia="zh-CN"/>
              </w:rPr>
              <w:t>Option 1b</w:t>
            </w:r>
          </w:p>
        </w:tc>
        <w:tc>
          <w:tcPr>
            <w:tcW w:w="1966" w:type="dxa"/>
          </w:tcPr>
          <w:p w14:paraId="0A2FEF66" w14:textId="77777777" w:rsidR="006C4445" w:rsidRPr="008010E8" w:rsidRDefault="006C4445" w:rsidP="00A56C9B">
            <w:pPr>
              <w:widowControl w:val="0"/>
              <w:spacing w:before="0" w:afterLines="0" w:after="0" w:line="240" w:lineRule="auto"/>
              <w:jc w:val="center"/>
              <w:rPr>
                <w:rFonts w:eastAsia="宋体"/>
                <w:lang w:eastAsia="zh-CN"/>
              </w:rPr>
            </w:pPr>
            <w:r w:rsidRPr="008010E8">
              <w:rPr>
                <w:rFonts w:eastAsia="宋体"/>
                <w:lang w:eastAsia="zh-CN"/>
              </w:rPr>
              <w:t>0.99</w:t>
            </w:r>
            <w:r w:rsidRPr="008010E8">
              <w:rPr>
                <w:rFonts w:eastAsia="宋体" w:hint="eastAsia"/>
                <w:lang w:eastAsia="zh-CN"/>
              </w:rPr>
              <w:t>9</w:t>
            </w:r>
          </w:p>
        </w:tc>
        <w:tc>
          <w:tcPr>
            <w:tcW w:w="1966" w:type="dxa"/>
          </w:tcPr>
          <w:p w14:paraId="6BFFDA3E" w14:textId="77777777" w:rsidR="006C4445" w:rsidRPr="008010E8" w:rsidRDefault="006C4445"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0.99</w:t>
            </w:r>
            <w:r w:rsidRPr="008010E8">
              <w:rPr>
                <w:rFonts w:ascii="New York" w:eastAsia="宋体" w:hAnsi="New York" w:hint="eastAsia"/>
                <w:lang w:eastAsia="zh-CN"/>
              </w:rPr>
              <w:t>9</w:t>
            </w:r>
          </w:p>
        </w:tc>
      </w:tr>
      <w:tr w:rsidR="008F4EE0" w:rsidRPr="008010E8" w14:paraId="777A36C0" w14:textId="77777777" w:rsidTr="00A83BAE">
        <w:trPr>
          <w:jc w:val="center"/>
        </w:trPr>
        <w:tc>
          <w:tcPr>
            <w:tcW w:w="837" w:type="dxa"/>
          </w:tcPr>
          <w:p w14:paraId="70E94F75" w14:textId="61E672C2" w:rsidR="008F4EE0" w:rsidRPr="008010E8" w:rsidRDefault="008F4EE0" w:rsidP="00A56C9B">
            <w:pPr>
              <w:widowControl w:val="0"/>
              <w:spacing w:before="0" w:afterLines="0" w:after="0" w:line="240" w:lineRule="auto"/>
              <w:jc w:val="center"/>
              <w:rPr>
                <w:rFonts w:eastAsia="宋体"/>
                <w:lang w:eastAsia="zh-CN"/>
              </w:rPr>
            </w:pPr>
            <w:r w:rsidRPr="008010E8">
              <w:rPr>
                <w:rFonts w:eastAsia="宋体" w:hint="eastAsia"/>
                <w:lang w:eastAsia="zh-CN"/>
              </w:rPr>
              <w:t>16</w:t>
            </w:r>
          </w:p>
        </w:tc>
        <w:tc>
          <w:tcPr>
            <w:tcW w:w="1447" w:type="dxa"/>
          </w:tcPr>
          <w:p w14:paraId="0BD19BC4" w14:textId="3BB7A79C" w:rsidR="008F4EE0" w:rsidRPr="008010E8" w:rsidRDefault="000B52FF" w:rsidP="00A56C9B">
            <w:pPr>
              <w:widowControl w:val="0"/>
              <w:spacing w:before="0" w:afterLines="0" w:after="0" w:line="240" w:lineRule="auto"/>
              <w:jc w:val="center"/>
              <w:rPr>
                <w:rFonts w:eastAsia="宋体"/>
                <w:lang w:eastAsia="zh-CN"/>
              </w:rPr>
            </w:pPr>
            <w:r>
              <w:rPr>
                <w:rFonts w:eastAsia="宋体" w:hint="eastAsia"/>
                <w:lang w:eastAsia="zh-CN"/>
              </w:rPr>
              <w:t>Option 1a</w:t>
            </w:r>
          </w:p>
        </w:tc>
        <w:tc>
          <w:tcPr>
            <w:tcW w:w="1966" w:type="dxa"/>
          </w:tcPr>
          <w:p w14:paraId="03517610" w14:textId="1A7FF7F4" w:rsidR="008F4EE0" w:rsidRPr="008010E8" w:rsidRDefault="008F4EE0" w:rsidP="00A56C9B">
            <w:pPr>
              <w:widowControl w:val="0"/>
              <w:spacing w:before="0" w:afterLines="0" w:after="0" w:line="240" w:lineRule="auto"/>
              <w:jc w:val="center"/>
              <w:rPr>
                <w:rFonts w:eastAsia="宋体"/>
                <w:lang w:eastAsia="zh-CN"/>
              </w:rPr>
            </w:pPr>
            <w:r w:rsidRPr="008010E8">
              <w:rPr>
                <w:rFonts w:eastAsia="宋体"/>
                <w:lang w:eastAsia="zh-CN"/>
              </w:rPr>
              <w:t>0.999</w:t>
            </w:r>
          </w:p>
        </w:tc>
        <w:tc>
          <w:tcPr>
            <w:tcW w:w="1966" w:type="dxa"/>
          </w:tcPr>
          <w:p w14:paraId="672AFEB4" w14:textId="3A57F9B9" w:rsidR="008F4EE0" w:rsidRPr="008010E8" w:rsidRDefault="008F4EE0"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0.999</w:t>
            </w:r>
          </w:p>
        </w:tc>
      </w:tr>
      <w:tr w:rsidR="008F4EE0" w:rsidRPr="008010E8" w14:paraId="4C2CD799" w14:textId="77777777" w:rsidTr="00A83BAE">
        <w:trPr>
          <w:jc w:val="center"/>
        </w:trPr>
        <w:tc>
          <w:tcPr>
            <w:tcW w:w="837" w:type="dxa"/>
          </w:tcPr>
          <w:p w14:paraId="75F858A8" w14:textId="2FAF4D48" w:rsidR="008F4EE0" w:rsidRPr="008010E8" w:rsidRDefault="008F4EE0" w:rsidP="00A56C9B">
            <w:pPr>
              <w:widowControl w:val="0"/>
              <w:spacing w:before="0" w:afterLines="0" w:after="0" w:line="240" w:lineRule="auto"/>
              <w:jc w:val="center"/>
              <w:rPr>
                <w:rFonts w:eastAsia="宋体"/>
                <w:lang w:eastAsia="zh-CN"/>
              </w:rPr>
            </w:pPr>
            <w:r w:rsidRPr="008010E8">
              <w:rPr>
                <w:rFonts w:eastAsia="宋体" w:hint="eastAsia"/>
                <w:lang w:eastAsia="zh-CN"/>
              </w:rPr>
              <w:t>16</w:t>
            </w:r>
          </w:p>
        </w:tc>
        <w:tc>
          <w:tcPr>
            <w:tcW w:w="1447" w:type="dxa"/>
          </w:tcPr>
          <w:p w14:paraId="61E459E4" w14:textId="27BA2C7C" w:rsidR="008F4EE0" w:rsidRPr="008010E8" w:rsidRDefault="000B52FF" w:rsidP="00A56C9B">
            <w:pPr>
              <w:widowControl w:val="0"/>
              <w:spacing w:before="0" w:afterLines="0" w:after="0" w:line="240" w:lineRule="auto"/>
              <w:jc w:val="center"/>
              <w:rPr>
                <w:rFonts w:eastAsia="宋体"/>
                <w:lang w:eastAsia="zh-CN"/>
              </w:rPr>
            </w:pPr>
            <w:r>
              <w:rPr>
                <w:rFonts w:eastAsia="宋体" w:hint="eastAsia"/>
                <w:lang w:eastAsia="zh-CN"/>
              </w:rPr>
              <w:t>Option 1b</w:t>
            </w:r>
          </w:p>
        </w:tc>
        <w:tc>
          <w:tcPr>
            <w:tcW w:w="1966" w:type="dxa"/>
          </w:tcPr>
          <w:p w14:paraId="10596A02" w14:textId="5C13FCE1" w:rsidR="008F4EE0" w:rsidRPr="008010E8" w:rsidRDefault="008F4EE0" w:rsidP="00A56C9B">
            <w:pPr>
              <w:widowControl w:val="0"/>
              <w:spacing w:before="0" w:afterLines="0" w:after="0" w:line="240" w:lineRule="auto"/>
              <w:jc w:val="center"/>
              <w:rPr>
                <w:rFonts w:eastAsia="宋体"/>
                <w:lang w:eastAsia="zh-CN"/>
              </w:rPr>
            </w:pPr>
            <w:r w:rsidRPr="008010E8">
              <w:rPr>
                <w:rFonts w:eastAsia="宋体"/>
                <w:lang w:eastAsia="zh-CN"/>
              </w:rPr>
              <w:t>0.999</w:t>
            </w:r>
          </w:p>
        </w:tc>
        <w:tc>
          <w:tcPr>
            <w:tcW w:w="1966" w:type="dxa"/>
          </w:tcPr>
          <w:p w14:paraId="5144819A" w14:textId="05D9394E" w:rsidR="008F4EE0" w:rsidRPr="008010E8" w:rsidRDefault="008F4EE0" w:rsidP="00A56C9B">
            <w:pPr>
              <w:widowControl w:val="0"/>
              <w:spacing w:before="0" w:afterLines="0" w:after="0" w:line="240" w:lineRule="auto"/>
              <w:jc w:val="center"/>
              <w:rPr>
                <w:rFonts w:ascii="New York" w:eastAsia="宋体" w:hAnsi="New York"/>
                <w:lang w:eastAsia="zh-CN"/>
              </w:rPr>
            </w:pPr>
            <w:r w:rsidRPr="008010E8">
              <w:rPr>
                <w:rFonts w:ascii="New York" w:eastAsia="宋体" w:hAnsi="New York"/>
                <w:lang w:eastAsia="zh-CN"/>
              </w:rPr>
              <w:t>0.999</w:t>
            </w:r>
          </w:p>
        </w:tc>
      </w:tr>
    </w:tbl>
    <w:p w14:paraId="2506BC3D" w14:textId="424EF458" w:rsidR="00631354" w:rsidRDefault="00CB166D" w:rsidP="0021280C">
      <w:pPr>
        <w:pStyle w:val="af"/>
        <w:spacing w:beforeLines="50" w:before="120" w:after="120"/>
        <w:rPr>
          <w:rFonts w:eastAsia="宋体"/>
          <w:lang w:eastAsia="zh-CN"/>
        </w:rPr>
      </w:pPr>
      <w:r w:rsidRPr="00CB166D">
        <w:rPr>
          <w:rFonts w:eastAsia="宋体" w:hint="eastAsia"/>
          <w:lang w:eastAsia="zh-CN"/>
        </w:rPr>
        <w:lastRenderedPageBreak/>
        <w:t>According to the evaluation results</w:t>
      </w:r>
      <w:r w:rsidR="009F36F1">
        <w:rPr>
          <w:rFonts w:eastAsia="宋体" w:hint="eastAsia"/>
          <w:lang w:eastAsia="zh-CN"/>
        </w:rPr>
        <w:t xml:space="preserve"> i</w:t>
      </w:r>
      <w:r w:rsidR="009F36F1" w:rsidRPr="00FD7DED">
        <w:rPr>
          <w:rFonts w:eastAsia="宋体" w:hint="eastAsia"/>
        </w:rPr>
        <w:t xml:space="preserve">n </w:t>
      </w:r>
      <w:r w:rsidR="009F36F1" w:rsidRPr="00FD7DED">
        <w:rPr>
          <w:rFonts w:eastAsia="宋体"/>
        </w:rPr>
        <w:fldChar w:fldCharType="begin"/>
      </w:r>
      <w:r w:rsidR="009F36F1" w:rsidRPr="00FD7DED">
        <w:rPr>
          <w:rFonts w:eastAsia="宋体"/>
        </w:rPr>
        <w:instrText xml:space="preserve"> </w:instrText>
      </w:r>
      <w:r w:rsidR="009F36F1" w:rsidRPr="00FD7DED">
        <w:rPr>
          <w:rFonts w:eastAsia="宋体" w:hint="eastAsia"/>
        </w:rPr>
        <w:instrText>REF _Ref218587755 \h</w:instrText>
      </w:r>
      <w:r w:rsidR="009F36F1" w:rsidRPr="00FD7DED">
        <w:rPr>
          <w:rFonts w:eastAsia="宋体"/>
        </w:rPr>
        <w:instrText xml:space="preserve">  \* MERGEFORMAT </w:instrText>
      </w:r>
      <w:r w:rsidR="009F36F1" w:rsidRPr="00FD7DED">
        <w:rPr>
          <w:rFonts w:eastAsia="宋体"/>
        </w:rPr>
      </w:r>
      <w:r w:rsidR="009F36F1" w:rsidRPr="00FD7DED">
        <w:rPr>
          <w:rFonts w:eastAsia="宋体"/>
        </w:rPr>
        <w:fldChar w:fldCharType="separate"/>
      </w:r>
      <w:r w:rsidR="008B5DD0" w:rsidRPr="008B5DD0">
        <w:rPr>
          <w:rFonts w:eastAsia="宋体"/>
        </w:rPr>
        <w:t>Table 2</w:t>
      </w:r>
      <w:r w:rsidR="009F36F1" w:rsidRPr="00FD7DED">
        <w:rPr>
          <w:rFonts w:eastAsia="宋体"/>
        </w:rPr>
        <w:fldChar w:fldCharType="end"/>
      </w:r>
      <w:r w:rsidRPr="00FD7DED">
        <w:rPr>
          <w:rFonts w:eastAsia="宋体" w:hint="eastAsia"/>
        </w:rPr>
        <w:t xml:space="preserve">, </w:t>
      </w:r>
      <w:r w:rsidR="00221953">
        <w:rPr>
          <w:rFonts w:eastAsia="宋体" w:hint="eastAsia"/>
        </w:rPr>
        <w:t>a</w:t>
      </w:r>
      <w:r w:rsidR="009428AA" w:rsidRPr="009428AA">
        <w:rPr>
          <w:rFonts w:eastAsia="宋体"/>
          <w:lang w:eastAsia="zh-CN"/>
        </w:rPr>
        <w:t xml:space="preserve">t higher payloads (e.g., 16 bits, 12 bits), both </w:t>
      </w:r>
      <w:r w:rsidR="004D6182">
        <w:rPr>
          <w:rFonts w:eastAsia="宋体" w:hint="eastAsia"/>
          <w:lang w:eastAsia="zh-CN"/>
        </w:rPr>
        <w:t>O</w:t>
      </w:r>
      <w:r w:rsidR="009428AA" w:rsidRPr="009428AA">
        <w:rPr>
          <w:rFonts w:eastAsia="宋体"/>
          <w:lang w:eastAsia="zh-CN"/>
        </w:rPr>
        <w:t xml:space="preserve">ption 1a and </w:t>
      </w:r>
      <w:r w:rsidR="004D6182">
        <w:rPr>
          <w:rFonts w:eastAsia="宋体" w:hint="eastAsia"/>
          <w:lang w:eastAsia="zh-CN"/>
        </w:rPr>
        <w:t>O</w:t>
      </w:r>
      <w:r w:rsidR="009428AA" w:rsidRPr="009428AA">
        <w:rPr>
          <w:rFonts w:eastAsia="宋体"/>
          <w:lang w:eastAsia="zh-CN"/>
        </w:rPr>
        <w:t>ption 1b already exceed 0.99 accuracy</w:t>
      </w:r>
      <w:r w:rsidR="00221953">
        <w:rPr>
          <w:rFonts w:eastAsia="宋体" w:hint="eastAsia"/>
          <w:lang w:eastAsia="zh-CN"/>
        </w:rPr>
        <w:t xml:space="preserve">. </w:t>
      </w:r>
      <w:r w:rsidR="009428AA">
        <w:rPr>
          <w:rFonts w:eastAsia="宋体" w:hint="eastAsia"/>
          <w:lang w:eastAsia="zh-CN"/>
        </w:rPr>
        <w:t>W</w:t>
      </w:r>
      <w:r w:rsidR="009428AA" w:rsidRPr="009428AA">
        <w:rPr>
          <w:rFonts w:eastAsia="宋体"/>
          <w:lang w:eastAsia="zh-CN"/>
        </w:rPr>
        <w:t xml:space="preserve">ith normalization </w:t>
      </w:r>
      <w:r w:rsidR="009428AA">
        <w:rPr>
          <w:rFonts w:eastAsia="宋体" w:hint="eastAsia"/>
          <w:lang w:eastAsia="zh-CN"/>
        </w:rPr>
        <w:t>applied</w:t>
      </w:r>
      <w:r w:rsidR="009428AA" w:rsidRPr="009428AA">
        <w:rPr>
          <w:rFonts w:eastAsia="宋体"/>
          <w:lang w:eastAsia="zh-CN"/>
        </w:rPr>
        <w:t xml:space="preserve">, </w:t>
      </w:r>
      <w:r w:rsidR="004D6182">
        <w:rPr>
          <w:rFonts w:eastAsia="宋体" w:hint="eastAsia"/>
          <w:lang w:eastAsia="zh-CN"/>
        </w:rPr>
        <w:t>O</w:t>
      </w:r>
      <w:r w:rsidR="009428AA">
        <w:rPr>
          <w:rFonts w:eastAsia="宋体"/>
          <w:lang w:eastAsia="zh-CN"/>
        </w:rPr>
        <w:t>ption</w:t>
      </w:r>
      <w:r w:rsidR="009428AA">
        <w:rPr>
          <w:rFonts w:eastAsia="宋体" w:hint="eastAsia"/>
          <w:lang w:eastAsia="zh-CN"/>
        </w:rPr>
        <w:t xml:space="preserve"> </w:t>
      </w:r>
      <w:r w:rsidR="009428AA" w:rsidRPr="009428AA">
        <w:rPr>
          <w:rFonts w:eastAsia="宋体"/>
          <w:lang w:eastAsia="zh-CN"/>
        </w:rPr>
        <w:t xml:space="preserve">1a and </w:t>
      </w:r>
      <w:r w:rsidR="004D6182">
        <w:rPr>
          <w:rFonts w:eastAsia="宋体" w:hint="eastAsia"/>
          <w:lang w:eastAsia="zh-CN"/>
        </w:rPr>
        <w:t>O</w:t>
      </w:r>
      <w:r w:rsidR="009428AA">
        <w:rPr>
          <w:rFonts w:eastAsia="宋体"/>
          <w:lang w:eastAsia="zh-CN"/>
        </w:rPr>
        <w:t>ption</w:t>
      </w:r>
      <w:r w:rsidR="009428AA">
        <w:rPr>
          <w:rFonts w:eastAsia="宋体" w:hint="eastAsia"/>
          <w:lang w:eastAsia="zh-CN"/>
        </w:rPr>
        <w:t xml:space="preserve"> </w:t>
      </w:r>
      <w:r w:rsidR="009428AA" w:rsidRPr="009428AA">
        <w:rPr>
          <w:rFonts w:eastAsia="宋体"/>
          <w:lang w:eastAsia="zh-CN"/>
        </w:rPr>
        <w:t xml:space="preserve">1b </w:t>
      </w:r>
      <w:r w:rsidR="009428AA">
        <w:rPr>
          <w:rFonts w:eastAsia="宋体"/>
          <w:lang w:eastAsia="zh-CN"/>
        </w:rPr>
        <w:t>achieve</w:t>
      </w:r>
      <w:r w:rsidR="009428AA">
        <w:rPr>
          <w:rFonts w:eastAsia="宋体" w:hint="eastAsia"/>
          <w:lang w:eastAsia="zh-CN"/>
        </w:rPr>
        <w:t xml:space="preserve"> similar precision</w:t>
      </w:r>
      <w:r w:rsidR="009428AA" w:rsidRPr="009428AA">
        <w:rPr>
          <w:rFonts w:eastAsia="宋体"/>
          <w:lang w:eastAsia="zh-CN"/>
        </w:rPr>
        <w:t>.</w:t>
      </w:r>
    </w:p>
    <w:p w14:paraId="476C2AE0" w14:textId="66AA0116" w:rsidR="00221953" w:rsidRPr="004831DD" w:rsidRDefault="001520B7" w:rsidP="004270A6">
      <w:pPr>
        <w:spacing w:beforeLines="50" w:before="120" w:after="120"/>
        <w:rPr>
          <w:rFonts w:eastAsia="宋体"/>
          <w:b/>
          <w:lang w:eastAsia="zh-CN"/>
        </w:rPr>
      </w:pPr>
      <w:r>
        <w:rPr>
          <w:rFonts w:eastAsia="宋体" w:hint="eastAsia"/>
          <w:lang w:eastAsia="zh-CN"/>
        </w:rPr>
        <w:t>Building</w:t>
      </w:r>
      <w:r w:rsidR="009F36F1">
        <w:rPr>
          <w:rFonts w:eastAsia="宋体" w:hint="eastAsia"/>
          <w:lang w:eastAsia="zh-CN"/>
        </w:rPr>
        <w:t xml:space="preserve"> on </w:t>
      </w:r>
      <w:r w:rsidR="009F36F1">
        <w:rPr>
          <w:rFonts w:eastAsia="宋体"/>
          <w:lang w:eastAsia="zh-CN"/>
        </w:rPr>
        <w:t>the</w:t>
      </w:r>
      <w:r w:rsidR="009F36F1">
        <w:rPr>
          <w:rFonts w:eastAsia="宋体" w:hint="eastAsia"/>
          <w:lang w:eastAsia="zh-CN"/>
        </w:rPr>
        <w:t xml:space="preserve"> results in </w:t>
      </w:r>
      <w:r w:rsidR="009F36F1" w:rsidRPr="002F5E42">
        <w:rPr>
          <w:rFonts w:eastAsia="宋体"/>
        </w:rPr>
        <w:fldChar w:fldCharType="begin"/>
      </w:r>
      <w:r w:rsidR="009F36F1" w:rsidRPr="002F5E42">
        <w:rPr>
          <w:rFonts w:eastAsia="宋体"/>
        </w:rPr>
        <w:instrText xml:space="preserve"> </w:instrText>
      </w:r>
      <w:r w:rsidR="009F36F1" w:rsidRPr="002F5E42">
        <w:rPr>
          <w:rFonts w:eastAsia="宋体" w:hint="eastAsia"/>
        </w:rPr>
        <w:instrText>REF _Ref218587755 \h</w:instrText>
      </w:r>
      <w:r w:rsidR="009F36F1" w:rsidRPr="002F5E42">
        <w:rPr>
          <w:rFonts w:eastAsia="宋体"/>
        </w:rPr>
        <w:instrText xml:space="preserve">  \* MERGEFORMAT </w:instrText>
      </w:r>
      <w:r w:rsidR="009F36F1" w:rsidRPr="002F5E42">
        <w:rPr>
          <w:rFonts w:eastAsia="宋体"/>
        </w:rPr>
      </w:r>
      <w:r w:rsidR="009F36F1" w:rsidRPr="002F5E42">
        <w:rPr>
          <w:rFonts w:eastAsia="宋体"/>
        </w:rPr>
        <w:fldChar w:fldCharType="separate"/>
      </w:r>
      <w:r w:rsidR="008B5DD0" w:rsidRPr="008B5DD0">
        <w:rPr>
          <w:rFonts w:eastAsia="宋体"/>
        </w:rPr>
        <w:t>Table 2</w:t>
      </w:r>
      <w:r w:rsidR="009F36F1" w:rsidRPr="002F5E42">
        <w:rPr>
          <w:rFonts w:eastAsia="宋体"/>
        </w:rPr>
        <w:fldChar w:fldCharType="end"/>
      </w:r>
      <w:r w:rsidR="009F36F1">
        <w:rPr>
          <w:rFonts w:eastAsia="宋体" w:hint="eastAsia"/>
          <w:lang w:eastAsia="zh-CN"/>
        </w:rPr>
        <w:t xml:space="preserve">, we further </w:t>
      </w:r>
      <w:r w:rsidR="00631354">
        <w:rPr>
          <w:rFonts w:eastAsia="宋体" w:hint="eastAsia"/>
          <w:lang w:eastAsia="zh-CN"/>
        </w:rPr>
        <w:t>evaluate</w:t>
      </w:r>
      <w:r>
        <w:rPr>
          <w:rFonts w:eastAsia="宋体" w:hint="eastAsia"/>
          <w:lang w:eastAsia="zh-CN"/>
        </w:rPr>
        <w:t>d</w:t>
      </w:r>
      <w:r w:rsidR="00631354">
        <w:rPr>
          <w:rFonts w:eastAsia="宋体" w:hint="eastAsia"/>
          <w:lang w:eastAsia="zh-CN"/>
        </w:rPr>
        <w:t xml:space="preserve"> Metric#</w:t>
      </w:r>
      <w:r w:rsidR="00F66F57">
        <w:rPr>
          <w:rFonts w:eastAsia="宋体" w:hint="eastAsia"/>
          <w:lang w:eastAsia="zh-CN"/>
        </w:rPr>
        <w:t>1</w:t>
      </w:r>
      <w:r w:rsidR="00631354">
        <w:rPr>
          <w:rFonts w:eastAsia="宋体" w:hint="eastAsia"/>
          <w:lang w:eastAsia="zh-CN"/>
        </w:rPr>
        <w:t xml:space="preserve"> SGCS </w:t>
      </w:r>
      <w:r w:rsidR="009F36F1">
        <w:rPr>
          <w:rFonts w:eastAsia="宋体" w:hint="eastAsia"/>
          <w:lang w:eastAsia="zh-CN"/>
        </w:rPr>
        <w:t xml:space="preserve">of </w:t>
      </w:r>
      <w:r w:rsidR="005D4479">
        <w:rPr>
          <w:rFonts w:eastAsia="宋体" w:hint="eastAsia"/>
          <w:lang w:eastAsia="zh-CN"/>
        </w:rPr>
        <w:t>Option 1a and Option 1b</w:t>
      </w:r>
      <w:r w:rsidR="00FD7DED">
        <w:rPr>
          <w:rFonts w:eastAsia="宋体" w:hint="eastAsia"/>
          <w:lang w:eastAsia="zh-CN"/>
        </w:rPr>
        <w:t>.</w:t>
      </w:r>
      <w:r>
        <w:rPr>
          <w:rFonts w:eastAsia="宋体" w:hint="eastAsia"/>
          <w:lang w:eastAsia="zh-CN"/>
        </w:rPr>
        <w:t xml:space="preserve"> </w:t>
      </w:r>
      <w:r w:rsidR="00FD7DED">
        <w:rPr>
          <w:rFonts w:eastAsia="宋体" w:hint="eastAsia"/>
          <w:lang w:eastAsia="zh-CN"/>
        </w:rPr>
        <w:t xml:space="preserve">Under the same </w:t>
      </w:r>
      <w:r w:rsidR="00FD7DED">
        <w:rPr>
          <w:rFonts w:eastAsia="宋体"/>
          <w:lang w:eastAsia="zh-CN"/>
        </w:rPr>
        <w:t>payload</w:t>
      </w:r>
      <w:r w:rsidR="00FD7DED">
        <w:rPr>
          <w:rFonts w:eastAsia="宋体" w:hint="eastAsia"/>
          <w:lang w:eastAsia="zh-CN"/>
        </w:rPr>
        <w:t>, we select</w:t>
      </w:r>
      <w:r w:rsidR="00F66F57">
        <w:rPr>
          <w:rFonts w:eastAsia="宋体" w:hint="eastAsia"/>
          <w:lang w:eastAsia="zh-CN"/>
        </w:rPr>
        <w:t>ed</w:t>
      </w:r>
      <w:r w:rsidR="00FD7DED">
        <w:rPr>
          <w:rFonts w:eastAsia="宋体" w:hint="eastAsia"/>
          <w:lang w:eastAsia="zh-CN"/>
        </w:rPr>
        <w:t xml:space="preserve"> the alternative with </w:t>
      </w:r>
      <w:r w:rsidR="00F66F57">
        <w:rPr>
          <w:rFonts w:eastAsia="宋体" w:hint="eastAsia"/>
          <w:lang w:eastAsia="zh-CN"/>
        </w:rPr>
        <w:t>highest</w:t>
      </w:r>
      <w:r w:rsidR="00FD7DED">
        <w:rPr>
          <w:rFonts w:eastAsia="宋体" w:hint="eastAsia"/>
          <w:lang w:eastAsia="zh-CN"/>
        </w:rPr>
        <w:t xml:space="preserve"> quantization </w:t>
      </w:r>
      <w:r w:rsidR="00FD7DED">
        <w:rPr>
          <w:rFonts w:eastAsia="宋体"/>
          <w:lang w:eastAsia="zh-CN"/>
        </w:rPr>
        <w:t>precision</w:t>
      </w:r>
      <w:r w:rsidR="00FD7DED">
        <w:rPr>
          <w:rFonts w:eastAsia="宋体" w:hint="eastAsia"/>
          <w:lang w:eastAsia="zh-CN"/>
        </w:rPr>
        <w:t xml:space="preserve"> to train AI model. </w:t>
      </w:r>
      <w:r w:rsidR="00C12960" w:rsidRPr="00CB166D">
        <w:rPr>
          <w:rFonts w:eastAsia="宋体" w:hint="eastAsia"/>
          <w:lang w:eastAsia="zh-CN"/>
        </w:rPr>
        <w:t xml:space="preserve">In the evaluation, a scalable model that can support 16/32 </w:t>
      </w:r>
      <w:proofErr w:type="spellStart"/>
      <w:r w:rsidR="00C12960" w:rsidRPr="00CB166D">
        <w:rPr>
          <w:rFonts w:eastAsia="宋体" w:hint="eastAsia"/>
          <w:lang w:eastAsia="zh-CN"/>
        </w:rPr>
        <w:t>Tx</w:t>
      </w:r>
      <w:proofErr w:type="spellEnd"/>
      <w:r w:rsidR="00C12960" w:rsidRPr="00CB166D">
        <w:rPr>
          <w:rFonts w:eastAsia="宋体" w:hint="eastAsia"/>
          <w:lang w:eastAsia="zh-CN"/>
        </w:rPr>
        <w:t xml:space="preserve"> ports, 12 </w:t>
      </w:r>
      <w:proofErr w:type="spellStart"/>
      <w:r w:rsidR="00C12960" w:rsidRPr="00CB166D">
        <w:rPr>
          <w:rFonts w:eastAsia="宋体" w:hint="eastAsia"/>
          <w:lang w:eastAsia="zh-CN"/>
        </w:rPr>
        <w:t>subbands</w:t>
      </w:r>
      <w:proofErr w:type="spellEnd"/>
      <w:r w:rsidR="00C12960" w:rsidRPr="00CB166D">
        <w:rPr>
          <w:rFonts w:eastAsia="宋体" w:hint="eastAsia"/>
          <w:lang w:eastAsia="zh-CN"/>
        </w:rPr>
        <w:t xml:space="preserve"> and different CSI </w:t>
      </w:r>
      <w:r w:rsidR="00C12960" w:rsidRPr="00CB166D">
        <w:rPr>
          <w:rFonts w:eastAsia="宋体"/>
          <w:lang w:eastAsia="zh-CN"/>
        </w:rPr>
        <w:t>feedback</w:t>
      </w:r>
      <w:r w:rsidR="00C12960" w:rsidRPr="00CB166D">
        <w:rPr>
          <w:rFonts w:eastAsia="宋体" w:hint="eastAsia"/>
          <w:lang w:eastAsia="zh-CN"/>
        </w:rPr>
        <w:t xml:space="preserve"> overhead regimes was trained with target CSI samples quantized by different quantization resolutions. The low/medium/high CSI feedback regime corresponds </w:t>
      </w:r>
      <w:r w:rsidR="00C12960" w:rsidRPr="00CB166D">
        <w:rPr>
          <w:rFonts w:eastAsia="宋体"/>
          <w:lang w:eastAsia="zh-CN"/>
        </w:rPr>
        <w:t xml:space="preserve">to a total CSI feedback </w:t>
      </w:r>
      <w:r w:rsidR="00C12960" w:rsidRPr="00CB166D">
        <w:rPr>
          <w:rFonts w:eastAsia="宋体" w:hint="eastAsia"/>
          <w:lang w:eastAsia="zh-CN"/>
        </w:rPr>
        <w:t>of 64/128/256</w:t>
      </w:r>
      <w:r w:rsidR="00C12960" w:rsidRPr="00CB166D">
        <w:rPr>
          <w:rFonts w:eastAsia="宋体"/>
          <w:lang w:eastAsia="zh-CN"/>
        </w:rPr>
        <w:t>bit</w:t>
      </w:r>
      <w:r w:rsidR="00C12960" w:rsidRPr="00CB166D">
        <w:rPr>
          <w:rFonts w:eastAsia="宋体" w:hint="eastAsia"/>
          <w:lang w:eastAsia="zh-CN"/>
        </w:rPr>
        <w:t>s, respectively. A scalable model trained with target CSI sample quantized by FP</w:t>
      </w:r>
      <w:r w:rsidR="00C12960" w:rsidRPr="00CB166D">
        <w:rPr>
          <w:rFonts w:eastAsia="宋体"/>
          <w:lang w:eastAsia="zh-CN"/>
        </w:rPr>
        <w:t>32 (k1=</w:t>
      </w:r>
      <w:proofErr w:type="gramStart"/>
      <w:r w:rsidR="00C12960" w:rsidRPr="00CB166D">
        <w:rPr>
          <w:rFonts w:eastAsia="宋体"/>
          <w:lang w:eastAsia="zh-CN"/>
        </w:rPr>
        <w:t>k2=</w:t>
      </w:r>
      <w:proofErr w:type="gramEnd"/>
      <w:r w:rsidR="00C12960" w:rsidRPr="00CB166D">
        <w:rPr>
          <w:rFonts w:eastAsia="宋体"/>
          <w:lang w:eastAsia="zh-CN"/>
        </w:rPr>
        <w:t>32bits)</w:t>
      </w:r>
      <w:r w:rsidR="00C12960" w:rsidRPr="00CB166D">
        <w:rPr>
          <w:rFonts w:eastAsia="宋体" w:hint="eastAsia"/>
          <w:lang w:eastAsia="zh-CN"/>
        </w:rPr>
        <w:t xml:space="preserve"> serves as the </w:t>
      </w:r>
      <w:r w:rsidR="00C12960" w:rsidRPr="00CB166D">
        <w:rPr>
          <w:rFonts w:eastAsia="宋体"/>
          <w:lang w:eastAsia="zh-CN"/>
        </w:rPr>
        <w:t>comparison</w:t>
      </w:r>
      <w:r w:rsidR="00C12960" w:rsidRPr="00CB166D">
        <w:rPr>
          <w:rFonts w:eastAsia="宋体" w:hint="eastAsia"/>
          <w:lang w:eastAsia="zh-CN"/>
        </w:rPr>
        <w:t xml:space="preserve"> Benchmark#1. For the scalable model trained with target CSI sample quantized by </w:t>
      </w:r>
      <w:r w:rsidR="00C12960">
        <w:rPr>
          <w:rFonts w:eastAsia="宋体" w:hint="eastAsia"/>
          <w:lang w:eastAsia="zh-CN"/>
        </w:rPr>
        <w:t>Option 1a/1b</w:t>
      </w:r>
      <w:r w:rsidR="00C12960" w:rsidRPr="00CB166D">
        <w:rPr>
          <w:rFonts w:eastAsia="宋体" w:hint="eastAsia"/>
          <w:lang w:eastAsia="zh-CN"/>
        </w:rPr>
        <w:t xml:space="preserve"> and different quantization bits, relative gain of Metric#1 SGCS with respect to </w:t>
      </w:r>
      <w:r w:rsidR="00C12960" w:rsidRPr="00CB166D">
        <w:rPr>
          <w:rFonts w:eastAsia="宋体"/>
          <w:lang w:eastAsia="zh-CN"/>
        </w:rPr>
        <w:t>Benchmark#1</w:t>
      </w:r>
      <w:r w:rsidR="00C12960" w:rsidRPr="00CB166D">
        <w:rPr>
          <w:rFonts w:eastAsia="宋体" w:hint="eastAsia"/>
          <w:lang w:eastAsia="zh-CN"/>
        </w:rPr>
        <w:t xml:space="preserve"> for each scalable branch is evaluated and depicted in </w:t>
      </w:r>
      <w:r w:rsidR="00347182">
        <w:rPr>
          <w:rFonts w:eastAsia="宋体"/>
          <w:lang w:eastAsia="zh-CN"/>
        </w:rPr>
        <w:fldChar w:fldCharType="begin"/>
      </w:r>
      <w:r w:rsidR="00347182">
        <w:rPr>
          <w:rFonts w:eastAsia="宋体"/>
          <w:lang w:eastAsia="zh-CN"/>
        </w:rPr>
        <w:instrText xml:space="preserve"> </w:instrText>
      </w:r>
      <w:r w:rsidR="00347182">
        <w:rPr>
          <w:rFonts w:eastAsia="宋体" w:hint="eastAsia"/>
          <w:lang w:eastAsia="zh-CN"/>
        </w:rPr>
        <w:instrText>REF _Ref218599452 \h</w:instrText>
      </w:r>
      <w:r w:rsidR="00347182">
        <w:rPr>
          <w:rFonts w:eastAsia="宋体"/>
          <w:lang w:eastAsia="zh-CN"/>
        </w:rPr>
        <w:instrText xml:space="preserve"> </w:instrText>
      </w:r>
      <w:r w:rsidR="00347182">
        <w:rPr>
          <w:rFonts w:eastAsia="宋体"/>
          <w:lang w:eastAsia="zh-CN"/>
        </w:rPr>
      </w:r>
      <w:r w:rsidR="00347182">
        <w:rPr>
          <w:rFonts w:eastAsia="宋体"/>
          <w:lang w:eastAsia="zh-CN"/>
        </w:rPr>
        <w:fldChar w:fldCharType="separate"/>
      </w:r>
      <w:r w:rsidR="008B5DD0" w:rsidRPr="00CB166D">
        <w:rPr>
          <w:rFonts w:eastAsia="宋体"/>
          <w:lang w:val="en-CA" w:eastAsia="zh-CN"/>
        </w:rPr>
        <w:t xml:space="preserve">Figure </w:t>
      </w:r>
      <w:r w:rsidR="008B5DD0">
        <w:rPr>
          <w:rFonts w:eastAsia="宋体"/>
          <w:noProof/>
          <w:lang w:val="en-CA" w:eastAsia="zh-CN"/>
        </w:rPr>
        <w:t>3</w:t>
      </w:r>
      <w:r w:rsidR="00347182">
        <w:rPr>
          <w:rFonts w:eastAsia="宋体"/>
          <w:lang w:eastAsia="zh-CN"/>
        </w:rPr>
        <w:fldChar w:fldCharType="end"/>
      </w:r>
      <w:r w:rsidR="00C12960" w:rsidRPr="00CB166D">
        <w:rPr>
          <w:rFonts w:eastAsia="宋体" w:hint="eastAsia"/>
          <w:lang w:eastAsia="zh-CN"/>
        </w:rPr>
        <w:t>.</w:t>
      </w:r>
      <w:r w:rsidR="00EE2708" w:rsidRPr="009705A6">
        <w:rPr>
          <w:snapToGrid w:val="0"/>
          <w:color w:val="000000"/>
          <w:w w:val="0"/>
          <w:sz w:val="0"/>
          <w:szCs w:val="0"/>
          <w:u w:color="000000"/>
          <w:bdr w:val="none" w:sz="0" w:space="0" w:color="000000"/>
          <w:shd w:val="clear" w:color="000000" w:fill="000000"/>
          <w:lang w:val="x-none" w:eastAsia="x-none" w:bidi="x-none"/>
        </w:rPr>
        <w:t xml:space="preserve"> </w:t>
      </w:r>
    </w:p>
    <w:p w14:paraId="15CA69C2" w14:textId="5A838706" w:rsidR="00EE2708" w:rsidRDefault="002603B3" w:rsidP="004270A6">
      <w:pPr>
        <w:spacing w:beforeLines="50" w:before="120" w:after="120"/>
        <w:rPr>
          <w:rFonts w:eastAsia="宋体"/>
          <w:lang w:eastAsia="zh-CN"/>
        </w:rPr>
      </w:pPr>
      <w:r w:rsidRPr="0064154C">
        <w:rPr>
          <w:noProof/>
          <w:lang w:eastAsia="zh-CN"/>
        </w:rPr>
        <w:drawing>
          <wp:inline distT="0" distB="0" distL="0" distR="0" wp14:anchorId="3C726B04" wp14:editId="0C805F1C">
            <wp:extent cx="5486400" cy="2743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486400" cy="2743200"/>
                    </a:xfrm>
                    <a:prstGeom prst="rect">
                      <a:avLst/>
                    </a:prstGeom>
                  </pic:spPr>
                </pic:pic>
              </a:graphicData>
            </a:graphic>
          </wp:inline>
        </w:drawing>
      </w:r>
      <w:r w:rsidRPr="002603B3">
        <w:rPr>
          <w:rFonts w:eastAsia="宋体"/>
          <w:noProof/>
          <w:lang w:eastAsia="zh-CN"/>
        </w:rPr>
        <w:t xml:space="preserve"> </w:t>
      </w:r>
    </w:p>
    <w:p w14:paraId="6907A9A5" w14:textId="49E4852A" w:rsidR="00221953" w:rsidRDefault="00221953" w:rsidP="004831DD">
      <w:pPr>
        <w:pStyle w:val="FigureTable"/>
        <w:rPr>
          <w:rFonts w:eastAsia="宋体"/>
          <w:bCs/>
          <w:iCs/>
          <w:lang w:val="en-CA" w:eastAsia="zh-CN"/>
        </w:rPr>
      </w:pPr>
      <w:bookmarkStart w:id="39" w:name="_Ref218599452"/>
      <w:r w:rsidRPr="00CB166D">
        <w:rPr>
          <w:rFonts w:eastAsia="宋体"/>
          <w:lang w:val="en-CA" w:eastAsia="zh-CN"/>
        </w:rPr>
        <w:t xml:space="preserve">Figure </w:t>
      </w:r>
      <w:r w:rsidRPr="00CB166D">
        <w:rPr>
          <w:rFonts w:eastAsia="宋体"/>
          <w:lang w:val="en-CA" w:eastAsia="zh-CN"/>
        </w:rPr>
        <w:fldChar w:fldCharType="begin"/>
      </w:r>
      <w:r w:rsidRPr="00CB166D">
        <w:rPr>
          <w:rFonts w:eastAsia="宋体"/>
          <w:lang w:val="en-CA" w:eastAsia="zh-CN"/>
        </w:rPr>
        <w:instrText xml:space="preserve"> SEQ Figure \* ARABIC </w:instrText>
      </w:r>
      <w:r w:rsidRPr="00CB166D">
        <w:rPr>
          <w:rFonts w:eastAsia="宋体"/>
          <w:lang w:val="en-CA" w:eastAsia="zh-CN"/>
        </w:rPr>
        <w:fldChar w:fldCharType="separate"/>
      </w:r>
      <w:r w:rsidR="008B5DD0">
        <w:rPr>
          <w:rFonts w:eastAsia="宋体"/>
          <w:noProof/>
          <w:lang w:val="en-CA" w:eastAsia="zh-CN"/>
        </w:rPr>
        <w:t>3</w:t>
      </w:r>
      <w:r w:rsidRPr="00CB166D">
        <w:rPr>
          <w:rFonts w:eastAsia="宋体"/>
          <w:lang w:val="en-CA" w:eastAsia="zh-CN"/>
        </w:rPr>
        <w:fldChar w:fldCharType="end"/>
      </w:r>
      <w:bookmarkEnd w:id="39"/>
      <w:r w:rsidRPr="00CB166D">
        <w:rPr>
          <w:rFonts w:eastAsia="宋体"/>
          <w:lang w:val="en-CA" w:eastAsia="zh-CN"/>
        </w:rPr>
        <w:t xml:space="preserve"> Metric#1 </w:t>
      </w:r>
      <w:r w:rsidR="00347182" w:rsidRPr="00CB166D">
        <w:rPr>
          <w:rFonts w:eastAsia="宋体"/>
          <w:bCs/>
          <w:iCs/>
          <w:lang w:val="en-CA" w:eastAsia="zh-CN"/>
        </w:rPr>
        <w:t xml:space="preserve">SGCS </w:t>
      </w:r>
      <w:r w:rsidRPr="00CB166D">
        <w:rPr>
          <w:rFonts w:eastAsia="宋体"/>
          <w:lang w:val="en-CA" w:eastAsia="zh-CN"/>
        </w:rPr>
        <w:t>comparison between scalable models trained with target CSI quantized by F</w:t>
      </w:r>
      <w:r>
        <w:rPr>
          <w:rFonts w:eastAsia="宋体"/>
          <w:lang w:val="en-CA" w:eastAsia="zh-CN"/>
        </w:rPr>
        <w:t xml:space="preserve">P32 and target CSI quantized </w:t>
      </w:r>
      <w:r w:rsidRPr="00CB166D">
        <w:rPr>
          <w:rFonts w:eastAsia="宋体"/>
          <w:bCs/>
          <w:iCs/>
          <w:lang w:val="en-CA" w:eastAsia="zh-CN"/>
        </w:rPr>
        <w:t>with different quantization bits</w:t>
      </w:r>
    </w:p>
    <w:p w14:paraId="411C7610" w14:textId="446E3FAB" w:rsidR="009F36F1" w:rsidRDefault="001520B7" w:rsidP="004270A6">
      <w:pPr>
        <w:pStyle w:val="af"/>
        <w:spacing w:beforeLines="50" w:before="120" w:after="120"/>
        <w:rPr>
          <w:rFonts w:eastAsia="宋体"/>
          <w:lang w:eastAsia="zh-CN"/>
        </w:rPr>
      </w:pPr>
      <w:r>
        <w:rPr>
          <w:rFonts w:eastAsia="宋体" w:hint="eastAsia"/>
          <w:lang w:eastAsia="zh-CN"/>
        </w:rPr>
        <w:t>The SGCS results</w:t>
      </w:r>
      <w:r w:rsidR="00FD7DED">
        <w:rPr>
          <w:rFonts w:eastAsia="宋体" w:hint="eastAsia"/>
          <w:lang w:eastAsia="zh-CN"/>
        </w:rPr>
        <w:t xml:space="preserve"> of high overhead are </w:t>
      </w:r>
      <w:r>
        <w:rPr>
          <w:rFonts w:eastAsia="宋体" w:hint="eastAsia"/>
          <w:lang w:eastAsia="zh-CN"/>
        </w:rPr>
        <w:t>shown i</w:t>
      </w:r>
      <w:r w:rsidRPr="001520B7">
        <w:rPr>
          <w:rFonts w:eastAsia="宋体" w:hint="eastAsia"/>
        </w:rPr>
        <w:t xml:space="preserve">n </w:t>
      </w:r>
      <w:r w:rsidRPr="001520B7">
        <w:rPr>
          <w:rFonts w:eastAsia="宋体"/>
        </w:rPr>
        <w:fldChar w:fldCharType="begin"/>
      </w:r>
      <w:r w:rsidRPr="001520B7">
        <w:rPr>
          <w:rFonts w:eastAsia="宋体"/>
        </w:rPr>
        <w:instrText xml:space="preserve"> </w:instrText>
      </w:r>
      <w:r w:rsidRPr="001520B7">
        <w:rPr>
          <w:rFonts w:eastAsia="宋体" w:hint="eastAsia"/>
        </w:rPr>
        <w:instrText>REF _Ref218599452 \h</w:instrText>
      </w:r>
      <w:r w:rsidRPr="001520B7">
        <w:rPr>
          <w:rFonts w:eastAsia="宋体"/>
        </w:rPr>
        <w:instrText xml:space="preserve">  \* MERGEFORMAT </w:instrText>
      </w:r>
      <w:r w:rsidRPr="001520B7">
        <w:rPr>
          <w:rFonts w:eastAsia="宋体"/>
        </w:rPr>
      </w:r>
      <w:r w:rsidRPr="001520B7">
        <w:rPr>
          <w:rFonts w:eastAsia="宋体"/>
        </w:rPr>
        <w:fldChar w:fldCharType="separate"/>
      </w:r>
      <w:r w:rsidR="008B5DD0" w:rsidRPr="008B5DD0">
        <w:rPr>
          <w:rFonts w:eastAsia="宋体"/>
        </w:rPr>
        <w:t>Figure 3</w:t>
      </w:r>
      <w:r w:rsidRPr="001520B7">
        <w:rPr>
          <w:rFonts w:eastAsia="宋体"/>
        </w:rPr>
        <w:fldChar w:fldCharType="end"/>
      </w:r>
      <w:r w:rsidR="00FD7DED">
        <w:rPr>
          <w:rFonts w:eastAsia="宋体" w:hint="eastAsia"/>
          <w:lang w:eastAsia="zh-CN"/>
        </w:rPr>
        <w:t xml:space="preserve">; results for medium and low overhead follow the same trend. </w:t>
      </w:r>
      <w:r w:rsidR="009705A6">
        <w:rPr>
          <w:rFonts w:eastAsia="宋体" w:hint="eastAsia"/>
          <w:lang w:eastAsia="zh-CN"/>
        </w:rPr>
        <w:t xml:space="preserve">For Option 1a, the loss compared to FP32 can be less than 1% when k1+k2 </w:t>
      </w:r>
      <w:r w:rsidR="009705A6">
        <w:rPr>
          <w:rFonts w:eastAsia="宋体" w:hint="eastAsia"/>
          <w:lang w:eastAsia="zh-CN"/>
        </w:rPr>
        <w:t>≥</w:t>
      </w:r>
      <w:r w:rsidR="009705A6">
        <w:rPr>
          <w:rFonts w:eastAsia="宋体" w:hint="eastAsia"/>
          <w:lang w:eastAsia="zh-CN"/>
        </w:rPr>
        <w:t xml:space="preserve">6 bits. For Option 1b, the loss compared to FP32 maintain less </w:t>
      </w:r>
      <w:r w:rsidR="009705A6">
        <w:rPr>
          <w:rFonts w:eastAsia="宋体"/>
          <w:lang w:eastAsia="zh-CN"/>
        </w:rPr>
        <w:t>than</w:t>
      </w:r>
      <w:r w:rsidR="009705A6">
        <w:rPr>
          <w:rFonts w:eastAsia="宋体" w:hint="eastAsia"/>
          <w:lang w:eastAsia="zh-CN"/>
        </w:rPr>
        <w:t xml:space="preserve"> 1% when k1+k2 </w:t>
      </w:r>
      <w:r w:rsidR="009705A6">
        <w:rPr>
          <w:rFonts w:eastAsia="宋体" w:hint="eastAsia"/>
          <w:lang w:eastAsia="zh-CN"/>
        </w:rPr>
        <w:t>≥</w:t>
      </w:r>
      <w:r w:rsidR="009705A6">
        <w:rPr>
          <w:rFonts w:eastAsia="宋体" w:hint="eastAsia"/>
          <w:lang w:eastAsia="zh-CN"/>
        </w:rPr>
        <w:t xml:space="preserve">12 bits. </w:t>
      </w:r>
      <w:r w:rsidR="00FD7DED">
        <w:rPr>
          <w:rFonts w:eastAsia="宋体" w:hint="eastAsia"/>
          <w:lang w:eastAsia="zh-CN"/>
        </w:rPr>
        <w:t xml:space="preserve">It can be observed that Option 1a and Option 1b can achieve similar performance under the same </w:t>
      </w:r>
      <w:r w:rsidR="00FD7DED">
        <w:rPr>
          <w:rFonts w:eastAsia="宋体"/>
          <w:lang w:eastAsia="zh-CN"/>
        </w:rPr>
        <w:t>payload</w:t>
      </w:r>
      <w:r w:rsidR="00FD7DED">
        <w:rPr>
          <w:rFonts w:eastAsia="宋体" w:hint="eastAsia"/>
          <w:lang w:eastAsia="zh-CN"/>
        </w:rPr>
        <w:t xml:space="preserve"> size</w:t>
      </w:r>
      <w:r w:rsidR="00AD6DBC">
        <w:rPr>
          <w:rFonts w:eastAsia="宋体" w:hint="eastAsia"/>
          <w:lang w:eastAsia="zh-CN"/>
        </w:rPr>
        <w:t xml:space="preserve">, while Option 1a </w:t>
      </w:r>
      <w:r w:rsidR="00AD6DBC" w:rsidRPr="00AD6DBC">
        <w:rPr>
          <w:rFonts w:eastAsia="宋体"/>
          <w:lang w:eastAsia="zh-CN"/>
        </w:rPr>
        <w:t xml:space="preserve">delivers marginally higher </w:t>
      </w:r>
      <w:r w:rsidR="00AD6DBC">
        <w:rPr>
          <w:rFonts w:eastAsia="宋体" w:hint="eastAsia"/>
          <w:lang w:eastAsia="zh-CN"/>
        </w:rPr>
        <w:t>SGCS.</w:t>
      </w:r>
      <w:r w:rsidR="00CD00AF">
        <w:rPr>
          <w:rFonts w:eastAsia="宋体" w:hint="eastAsia"/>
          <w:lang w:eastAsia="zh-CN"/>
        </w:rPr>
        <w:t xml:space="preserve"> </w:t>
      </w:r>
    </w:p>
    <w:p w14:paraId="2EB9DBD0" w14:textId="1CF199AC" w:rsidR="00AD6DBC" w:rsidRPr="009F36F1" w:rsidRDefault="008B3455" w:rsidP="008B3455">
      <w:pPr>
        <w:pStyle w:val="ProposalObservation"/>
        <w:spacing w:before="120" w:after="120"/>
        <w:rPr>
          <w:rFonts w:eastAsia="宋体"/>
        </w:rPr>
      </w:pPr>
      <w:bookmarkStart w:id="40" w:name="_Ref220587986"/>
      <w:r>
        <w:t xml:space="preserve">Observation </w:t>
      </w:r>
      <w:fldSimple w:instr=" SEQ Observation \* ARABIC ">
        <w:r w:rsidR="008B5DD0">
          <w:rPr>
            <w:noProof/>
          </w:rPr>
          <w:t>2</w:t>
        </w:r>
      </w:fldSimple>
      <w:r w:rsidR="00EE12ED">
        <w:rPr>
          <w:rFonts w:eastAsia="宋体" w:hint="eastAsia"/>
        </w:rPr>
        <w:t xml:space="preserve">: </w:t>
      </w:r>
      <w:r w:rsidR="00176AEA">
        <w:rPr>
          <w:rFonts w:eastAsia="宋体" w:hint="eastAsia"/>
        </w:rPr>
        <w:t xml:space="preserve">For quantization of target CSI, Option 1a </w:t>
      </w:r>
      <w:r w:rsidR="009705A6">
        <w:rPr>
          <w:rFonts w:eastAsia="宋体"/>
        </w:rPr>
        <w:t>delivers</w:t>
      </w:r>
      <w:r w:rsidR="00176AEA">
        <w:rPr>
          <w:rFonts w:eastAsia="宋体" w:hint="eastAsia"/>
        </w:rPr>
        <w:t xml:space="preserve"> marginally higher SGCS than Option 1b.</w:t>
      </w:r>
      <w:bookmarkEnd w:id="40"/>
    </w:p>
    <w:p w14:paraId="2A0325C2" w14:textId="44A67262" w:rsidR="00CB166D" w:rsidRPr="00CB166D" w:rsidRDefault="00CB166D" w:rsidP="005A4A1E">
      <w:pPr>
        <w:spacing w:beforeLines="50" w:before="120" w:after="120"/>
        <w:rPr>
          <w:rFonts w:eastAsia="宋体"/>
          <w:bCs/>
          <w:iCs/>
          <w:lang w:eastAsia="zh-CN"/>
        </w:rPr>
      </w:pPr>
      <w:r w:rsidRPr="00CB166D">
        <w:rPr>
          <w:rFonts w:eastAsia="宋体" w:hint="eastAsia"/>
          <w:lang w:eastAsia="zh-CN"/>
        </w:rPr>
        <w:t>In addition</w:t>
      </w:r>
      <w:r w:rsidR="00AD6DBC">
        <w:rPr>
          <w:rFonts w:eastAsia="宋体" w:hint="eastAsia"/>
          <w:lang w:eastAsia="zh-CN"/>
        </w:rPr>
        <w:t xml:space="preserve"> to t</w:t>
      </w:r>
      <w:r w:rsidR="00FD7DED">
        <w:rPr>
          <w:rFonts w:eastAsia="宋体" w:hint="eastAsia"/>
          <w:lang w:eastAsia="zh-CN"/>
        </w:rPr>
        <w:t xml:space="preserve">he </w:t>
      </w:r>
      <w:r w:rsidR="00AD6DBC">
        <w:rPr>
          <w:rFonts w:eastAsia="宋体" w:hint="eastAsia"/>
          <w:lang w:eastAsia="zh-CN"/>
        </w:rPr>
        <w:t>performance reflected by Metric#1 and Metric#2, complexity issue should be considered.</w:t>
      </w:r>
      <w:r w:rsidR="00FD7DED">
        <w:rPr>
          <w:rFonts w:eastAsia="宋体" w:hint="eastAsia"/>
          <w:lang w:eastAsia="zh-CN"/>
        </w:rPr>
        <w:t xml:space="preserve"> </w:t>
      </w:r>
      <w:r w:rsidR="00AD6DBC">
        <w:rPr>
          <w:rFonts w:eastAsia="宋体" w:hint="eastAsia"/>
          <w:lang w:eastAsia="zh-CN"/>
        </w:rPr>
        <w:t>T</w:t>
      </w:r>
      <w:r w:rsidR="00AD6DBC" w:rsidRPr="00CB166D">
        <w:rPr>
          <w:rFonts w:eastAsia="宋体" w:hint="eastAsia"/>
          <w:lang w:eastAsia="zh-CN"/>
        </w:rPr>
        <w:t xml:space="preserve">he </w:t>
      </w:r>
      <w:r w:rsidRPr="00CB166D">
        <w:rPr>
          <w:rFonts w:eastAsia="宋体" w:hint="eastAsia"/>
          <w:lang w:eastAsia="zh-CN"/>
        </w:rPr>
        <w:t>field measurement signal is normally in the form of I/Q branch signal which corresponds to the real and imaginary part. Also the complex-valued data samples for model training are generally stored and fed into the model as concatenated real vectors for ease of gradient calculation. Hence, the real-valued optimizer in the transformer such as Adam (</w:t>
      </w:r>
      <w:r w:rsidRPr="00CB166D">
        <w:rPr>
          <w:rFonts w:eastAsia="宋体"/>
          <w:lang w:eastAsia="zh-CN"/>
        </w:rPr>
        <w:t>Adaptive Moment Estimation</w:t>
      </w:r>
      <w:r w:rsidRPr="00CB166D">
        <w:rPr>
          <w:rFonts w:eastAsia="宋体" w:hint="eastAsia"/>
          <w:lang w:eastAsia="zh-CN"/>
        </w:rPr>
        <w:t xml:space="preserve">) can be directly used. If amplitude/phase </w:t>
      </w:r>
      <w:r w:rsidRPr="00CB166D">
        <w:rPr>
          <w:rFonts w:eastAsia="宋体"/>
          <w:lang w:eastAsia="zh-CN"/>
        </w:rPr>
        <w:t>quantization</w:t>
      </w:r>
      <w:r w:rsidRPr="00CB166D">
        <w:rPr>
          <w:rFonts w:eastAsia="宋体" w:hint="eastAsia"/>
          <w:lang w:eastAsia="zh-CN"/>
        </w:rPr>
        <w:t xml:space="preserve"> is applied, additional complexity will be introduced for converting the CSI samples into polar domain before quantization and converting the quantization result back to real and imaginary vectors for model training.</w:t>
      </w:r>
      <w:r w:rsidR="00152927">
        <w:rPr>
          <w:rFonts w:eastAsia="宋体" w:hint="eastAsia"/>
          <w:lang w:eastAsia="zh-CN"/>
        </w:rPr>
        <w:t xml:space="preserve"> </w:t>
      </w:r>
      <w:r w:rsidR="00152927" w:rsidRPr="00152927">
        <w:rPr>
          <w:rFonts w:eastAsia="宋体"/>
          <w:lang w:eastAsia="zh-CN"/>
        </w:rPr>
        <w:t xml:space="preserve">If normalization is applied, the extra log₂ operation </w:t>
      </w:r>
      <w:r w:rsidR="004D6182">
        <w:rPr>
          <w:rFonts w:eastAsia="宋体" w:hint="eastAsia"/>
          <w:lang w:eastAsia="zh-CN"/>
        </w:rPr>
        <w:t>may</w:t>
      </w:r>
      <w:r w:rsidR="00152927" w:rsidRPr="00152927">
        <w:rPr>
          <w:rFonts w:eastAsia="宋体"/>
          <w:lang w:eastAsia="zh-CN"/>
        </w:rPr>
        <w:t xml:space="preserve"> further increase complexity</w:t>
      </w:r>
      <w:r w:rsidR="00EE2708">
        <w:rPr>
          <w:rFonts w:eastAsia="宋体" w:hint="eastAsia"/>
          <w:lang w:eastAsia="zh-CN"/>
        </w:rPr>
        <w:t xml:space="preserve"> and zero values needs to be handle</w:t>
      </w:r>
      <w:r w:rsidR="00347182">
        <w:rPr>
          <w:rFonts w:eastAsia="宋体" w:hint="eastAsia"/>
          <w:lang w:eastAsia="zh-CN"/>
        </w:rPr>
        <w:t>d</w:t>
      </w:r>
      <w:r w:rsidR="00EE2708">
        <w:rPr>
          <w:rFonts w:eastAsia="宋体" w:hint="eastAsia"/>
          <w:lang w:eastAsia="zh-CN"/>
        </w:rPr>
        <w:t xml:space="preserve"> separately</w:t>
      </w:r>
      <w:r w:rsidR="00152927" w:rsidRPr="00152927">
        <w:rPr>
          <w:rFonts w:eastAsia="宋体"/>
          <w:lang w:eastAsia="zh-CN"/>
        </w:rPr>
        <w:t>.</w:t>
      </w:r>
      <w:r w:rsidRPr="00CB166D">
        <w:rPr>
          <w:rFonts w:eastAsia="宋体" w:hint="eastAsia"/>
          <w:lang w:eastAsia="zh-CN"/>
        </w:rPr>
        <w:t xml:space="preserve"> Therefore, separate quantization of the real and imaginary part should be adopted for Opt1 scalar quantization of target CSI in </w:t>
      </w:r>
      <w:r w:rsidRPr="00CB166D">
        <w:rPr>
          <w:lang w:eastAsia="zh-CN"/>
        </w:rPr>
        <w:t>NW</w:t>
      </w:r>
      <w:r w:rsidRPr="00CB166D">
        <w:rPr>
          <w:rFonts w:eastAsia="宋体" w:hint="eastAsia"/>
          <w:lang w:eastAsia="zh-CN"/>
        </w:rPr>
        <w:t>-</w:t>
      </w:r>
      <w:r w:rsidRPr="00CB166D">
        <w:rPr>
          <w:lang w:eastAsia="zh-CN"/>
        </w:rPr>
        <w:t>side data collection</w:t>
      </w:r>
      <w:r w:rsidRPr="00CB166D">
        <w:rPr>
          <w:rFonts w:eastAsia="宋体" w:hint="eastAsia"/>
          <w:lang w:eastAsia="zh-CN"/>
        </w:rPr>
        <w:t>.</w:t>
      </w:r>
    </w:p>
    <w:p w14:paraId="55CC3DD8" w14:textId="661098CA" w:rsidR="00CB166D" w:rsidRDefault="00CB166D" w:rsidP="004270A6">
      <w:pPr>
        <w:spacing w:beforeLines="50" w:before="120" w:after="120"/>
        <w:rPr>
          <w:rFonts w:eastAsia="宋体"/>
          <w:b/>
          <w:lang w:eastAsia="zh-CN"/>
        </w:rPr>
      </w:pPr>
      <w:bookmarkStart w:id="41" w:name="_Ref220588037"/>
      <w:bookmarkStart w:id="42" w:name="_Ref213413853"/>
      <w:r w:rsidRPr="00CB166D">
        <w:rPr>
          <w:b/>
          <w:lang w:eastAsia="zh-CN"/>
        </w:rPr>
        <w:t xml:space="preserve">Proposal </w:t>
      </w:r>
      <w:r w:rsidRPr="00CB166D">
        <w:rPr>
          <w:b/>
        </w:rPr>
        <w:fldChar w:fldCharType="begin"/>
      </w:r>
      <w:r w:rsidRPr="00CB166D">
        <w:rPr>
          <w:b/>
          <w:lang w:eastAsia="zh-CN"/>
        </w:rPr>
        <w:instrText xml:space="preserve"> SEQ Proposal \* ARABIC </w:instrText>
      </w:r>
      <w:r w:rsidRPr="00CB166D">
        <w:rPr>
          <w:b/>
        </w:rPr>
        <w:fldChar w:fldCharType="separate"/>
      </w:r>
      <w:r w:rsidR="008B5DD0">
        <w:rPr>
          <w:b/>
          <w:noProof/>
          <w:lang w:eastAsia="zh-CN"/>
        </w:rPr>
        <w:t>21</w:t>
      </w:r>
      <w:r w:rsidRPr="00CB166D">
        <w:rPr>
          <w:b/>
          <w:noProof/>
        </w:rPr>
        <w:fldChar w:fldCharType="end"/>
      </w:r>
      <w:r w:rsidRPr="00CB166D">
        <w:rPr>
          <w:rFonts w:eastAsia="宋体" w:hint="eastAsia"/>
          <w:b/>
          <w:lang w:eastAsia="zh-CN"/>
        </w:rPr>
        <w:t>:</w:t>
      </w:r>
      <w:r w:rsidRPr="00CB166D">
        <w:rPr>
          <w:rFonts w:eastAsia="宋体"/>
          <w:b/>
          <w:lang w:eastAsia="zh-CN"/>
        </w:rPr>
        <w:t xml:space="preserve"> For AI/ML based CSI compression Case 0, </w:t>
      </w:r>
      <w:r w:rsidRPr="00CB166D">
        <w:rPr>
          <w:rFonts w:eastAsia="宋体" w:hint="eastAsia"/>
          <w:b/>
          <w:lang w:eastAsia="zh-CN"/>
        </w:rPr>
        <w:t xml:space="preserve">regarding the Opt1 scalar quantization of target CSI in </w:t>
      </w:r>
      <w:r w:rsidRPr="00CB166D">
        <w:rPr>
          <w:b/>
          <w:lang w:eastAsia="zh-CN"/>
        </w:rPr>
        <w:t>NW</w:t>
      </w:r>
      <w:r w:rsidRPr="00CB166D">
        <w:rPr>
          <w:rFonts w:eastAsia="宋体" w:hint="eastAsia"/>
          <w:b/>
          <w:lang w:eastAsia="zh-CN"/>
        </w:rPr>
        <w:t>-</w:t>
      </w:r>
      <w:r w:rsidRPr="00CB166D">
        <w:rPr>
          <w:b/>
          <w:lang w:eastAsia="zh-CN"/>
        </w:rPr>
        <w:t>side data collection</w:t>
      </w:r>
      <w:r w:rsidRPr="00CB166D">
        <w:rPr>
          <w:rFonts w:eastAsia="宋体" w:hint="eastAsia"/>
          <w:b/>
          <w:lang w:eastAsia="zh-CN"/>
        </w:rPr>
        <w:t>, support separate quantization of the real and imaginary part</w:t>
      </w:r>
      <w:r w:rsidR="00B65928">
        <w:rPr>
          <w:rFonts w:eastAsia="宋体" w:hint="eastAsia"/>
          <w:b/>
          <w:lang w:eastAsia="zh-CN"/>
        </w:rPr>
        <w:t>.</w:t>
      </w:r>
      <w:bookmarkEnd w:id="41"/>
      <w:r w:rsidR="00B65928" w:rsidRPr="00CB166D" w:rsidDel="00B65928">
        <w:rPr>
          <w:rFonts w:eastAsia="宋体" w:hint="eastAsia"/>
          <w:b/>
          <w:lang w:eastAsia="zh-CN"/>
        </w:rPr>
        <w:t xml:space="preserve"> </w:t>
      </w:r>
      <w:bookmarkEnd w:id="42"/>
    </w:p>
    <w:p w14:paraId="096B03FA" w14:textId="44DF5EB1" w:rsidR="00892ACA" w:rsidRPr="00CB166D" w:rsidRDefault="0021280C" w:rsidP="004270A6">
      <w:pPr>
        <w:pStyle w:val="af"/>
        <w:spacing w:after="120"/>
        <w:rPr>
          <w:rFonts w:eastAsia="宋体"/>
          <w:lang w:eastAsia="zh-CN"/>
        </w:rPr>
      </w:pPr>
      <w:r>
        <w:rPr>
          <w:rFonts w:eastAsia="宋体" w:hint="eastAsia"/>
          <w:lang w:eastAsia="zh-CN"/>
        </w:rPr>
        <w:t>Another</w:t>
      </w:r>
      <w:r w:rsidR="00892ACA" w:rsidRPr="00CB166D">
        <w:rPr>
          <w:rFonts w:eastAsia="宋体" w:hint="eastAsia"/>
          <w:lang w:eastAsia="zh-CN"/>
        </w:rPr>
        <w:t xml:space="preserve"> question is how many </w:t>
      </w:r>
      <w:r w:rsidR="00892ACA" w:rsidRPr="00CB166D">
        <w:rPr>
          <w:rFonts w:eastAsia="宋体"/>
          <w:lang w:eastAsia="zh-CN"/>
        </w:rPr>
        <w:t>quantization</w:t>
      </w:r>
      <w:r w:rsidR="00892ACA" w:rsidRPr="00CB166D">
        <w:rPr>
          <w:rFonts w:eastAsia="宋体" w:hint="eastAsia"/>
          <w:lang w:eastAsia="zh-CN"/>
        </w:rPr>
        <w:t xml:space="preserve"> bits </w:t>
      </w:r>
      <w:r w:rsidR="00347182">
        <w:rPr>
          <w:rFonts w:eastAsia="宋体" w:hint="eastAsia"/>
          <w:lang w:eastAsia="zh-CN"/>
        </w:rPr>
        <w:t>(</w:t>
      </w:r>
      <w:r w:rsidR="00892ACA" w:rsidRPr="00CB166D">
        <w:rPr>
          <w:rFonts w:eastAsia="宋体"/>
          <w:bCs/>
          <w:iCs/>
          <w:lang w:eastAsia="zh-CN"/>
        </w:rPr>
        <w:t>k1</w:t>
      </w:r>
      <w:r w:rsidR="00892ACA" w:rsidRPr="00CB166D">
        <w:rPr>
          <w:rFonts w:eastAsia="宋体" w:hint="eastAsia"/>
          <w:bCs/>
          <w:iCs/>
          <w:lang w:eastAsia="zh-CN"/>
        </w:rPr>
        <w:t>/k2</w:t>
      </w:r>
      <w:r w:rsidR="00347182">
        <w:rPr>
          <w:rFonts w:eastAsia="宋体" w:hint="eastAsia"/>
          <w:bCs/>
          <w:iCs/>
          <w:lang w:eastAsia="zh-CN"/>
        </w:rPr>
        <w:t>)</w:t>
      </w:r>
      <w:r w:rsidR="00892ACA" w:rsidRPr="00CB166D">
        <w:rPr>
          <w:rFonts w:eastAsia="宋体" w:hint="eastAsia"/>
          <w:bCs/>
          <w:iCs/>
          <w:lang w:eastAsia="zh-CN"/>
        </w:rPr>
        <w:t xml:space="preserve"> are needed for Opt 1 scalar quantization of the real/imaginary parts.</w:t>
      </w:r>
      <w:r w:rsidR="00892ACA">
        <w:rPr>
          <w:rFonts w:eastAsia="宋体" w:hint="eastAsia"/>
          <w:bCs/>
          <w:iCs/>
          <w:lang w:eastAsia="zh-CN"/>
        </w:rPr>
        <w:t xml:space="preserve"> As shown in </w:t>
      </w:r>
      <w:r w:rsidR="00892ACA" w:rsidRPr="001520B7">
        <w:rPr>
          <w:rFonts w:eastAsia="宋体"/>
        </w:rPr>
        <w:fldChar w:fldCharType="begin"/>
      </w:r>
      <w:r w:rsidR="00892ACA" w:rsidRPr="001520B7">
        <w:rPr>
          <w:rFonts w:eastAsia="宋体"/>
        </w:rPr>
        <w:instrText xml:space="preserve"> </w:instrText>
      </w:r>
      <w:r w:rsidR="00892ACA" w:rsidRPr="001520B7">
        <w:rPr>
          <w:rFonts w:eastAsia="宋体" w:hint="eastAsia"/>
        </w:rPr>
        <w:instrText>REF _Ref218599452 \h</w:instrText>
      </w:r>
      <w:r w:rsidR="00892ACA" w:rsidRPr="001520B7">
        <w:rPr>
          <w:rFonts w:eastAsia="宋体"/>
        </w:rPr>
        <w:instrText xml:space="preserve">  \* MERGEFORMAT </w:instrText>
      </w:r>
      <w:r w:rsidR="00892ACA" w:rsidRPr="001520B7">
        <w:rPr>
          <w:rFonts w:eastAsia="宋体"/>
        </w:rPr>
      </w:r>
      <w:r w:rsidR="00892ACA" w:rsidRPr="001520B7">
        <w:rPr>
          <w:rFonts w:eastAsia="宋体"/>
        </w:rPr>
        <w:fldChar w:fldCharType="separate"/>
      </w:r>
      <w:r w:rsidR="008B5DD0" w:rsidRPr="008B5DD0">
        <w:rPr>
          <w:rFonts w:eastAsia="宋体"/>
        </w:rPr>
        <w:t>Figure 3</w:t>
      </w:r>
      <w:r w:rsidR="00892ACA" w:rsidRPr="001520B7">
        <w:rPr>
          <w:rFonts w:eastAsia="宋体"/>
        </w:rPr>
        <w:fldChar w:fldCharType="end"/>
      </w:r>
      <w:r w:rsidR="00892ACA">
        <w:rPr>
          <w:rFonts w:eastAsia="宋体" w:hint="eastAsia"/>
          <w:lang w:eastAsia="zh-CN"/>
        </w:rPr>
        <w:t xml:space="preserve">, </w:t>
      </w:r>
      <w:r w:rsidR="00892ACA">
        <w:rPr>
          <w:rFonts w:eastAsia="宋体"/>
          <w:lang w:eastAsia="zh-CN"/>
        </w:rPr>
        <w:t>the</w:t>
      </w:r>
      <w:r w:rsidR="00892ACA">
        <w:rPr>
          <w:rFonts w:eastAsia="宋体" w:hint="eastAsia"/>
          <w:lang w:eastAsia="zh-CN"/>
        </w:rPr>
        <w:t xml:space="preserve"> sum of k1 and </w:t>
      </w:r>
      <w:proofErr w:type="gramStart"/>
      <w:r w:rsidR="00892ACA">
        <w:rPr>
          <w:rFonts w:eastAsia="宋体" w:hint="eastAsia"/>
          <w:lang w:eastAsia="zh-CN"/>
        </w:rPr>
        <w:t>k2</w:t>
      </w:r>
      <w:proofErr w:type="gramEnd"/>
      <w:r w:rsidR="00892ACA">
        <w:rPr>
          <w:rFonts w:eastAsia="宋体" w:hint="eastAsia"/>
          <w:lang w:eastAsia="zh-CN"/>
        </w:rPr>
        <w:t xml:space="preserve"> can be set </w:t>
      </w:r>
      <w:r w:rsidR="00EB5914">
        <w:rPr>
          <w:rFonts w:eastAsia="宋体"/>
          <w:lang w:eastAsia="zh-CN"/>
        </w:rPr>
        <w:t>up to</w:t>
      </w:r>
      <w:r w:rsidR="00892ACA">
        <w:rPr>
          <w:rFonts w:eastAsia="宋体" w:hint="eastAsia"/>
          <w:lang w:eastAsia="zh-CN"/>
        </w:rPr>
        <w:t xml:space="preserve"> </w:t>
      </w:r>
      <w:r w:rsidR="00EB5914">
        <w:rPr>
          <w:rFonts w:eastAsia="宋体" w:hint="eastAsia"/>
          <w:lang w:eastAsia="zh-CN"/>
        </w:rPr>
        <w:t>16</w:t>
      </w:r>
      <w:r w:rsidR="00CF391A">
        <w:rPr>
          <w:rFonts w:eastAsia="宋体" w:hint="eastAsia"/>
          <w:lang w:eastAsia="zh-CN"/>
        </w:rPr>
        <w:t xml:space="preserve"> to achieve optimal </w:t>
      </w:r>
      <w:r w:rsidR="00EB5914">
        <w:rPr>
          <w:rFonts w:eastAsia="宋体"/>
          <w:lang w:eastAsia="zh-CN"/>
        </w:rPr>
        <w:t>precision</w:t>
      </w:r>
      <w:r w:rsidR="0087494C">
        <w:rPr>
          <w:rFonts w:eastAsia="宋体" w:hint="eastAsia"/>
          <w:lang w:eastAsia="zh-CN"/>
        </w:rPr>
        <w:t>.</w:t>
      </w:r>
      <w:r w:rsidR="000B3B28">
        <w:rPr>
          <w:rFonts w:eastAsia="宋体" w:hint="eastAsia"/>
          <w:lang w:eastAsia="zh-CN"/>
        </w:rPr>
        <w:t xml:space="preserve"> Although it seems that fewer bits may not lead to </w:t>
      </w:r>
      <w:r w:rsidR="00347182">
        <w:rPr>
          <w:rFonts w:eastAsia="宋体" w:hint="eastAsia"/>
          <w:lang w:eastAsia="zh-CN"/>
        </w:rPr>
        <w:t xml:space="preserve">obvious </w:t>
      </w:r>
      <w:r w:rsidR="000B3B28">
        <w:rPr>
          <w:rFonts w:eastAsia="宋体" w:hint="eastAsia"/>
          <w:lang w:eastAsia="zh-CN"/>
        </w:rPr>
        <w:t xml:space="preserve">performance degradation, we think </w:t>
      </w:r>
      <w:r w:rsidR="00F84969">
        <w:rPr>
          <w:rFonts w:eastAsia="宋体" w:hint="eastAsia"/>
          <w:lang w:eastAsia="zh-CN"/>
        </w:rPr>
        <w:t xml:space="preserve">that </w:t>
      </w:r>
      <w:r w:rsidR="00EB5914">
        <w:rPr>
          <w:rFonts w:eastAsia="宋体" w:hint="eastAsia"/>
          <w:lang w:eastAsia="zh-CN"/>
        </w:rPr>
        <w:t xml:space="preserve">training </w:t>
      </w:r>
      <w:r w:rsidR="000B3B28">
        <w:rPr>
          <w:rFonts w:eastAsia="宋体" w:hint="eastAsia"/>
          <w:lang w:eastAsia="zh-CN"/>
        </w:rPr>
        <w:t xml:space="preserve">data </w:t>
      </w:r>
      <w:r w:rsidR="00EB5914">
        <w:rPr>
          <w:rFonts w:eastAsia="宋体" w:hint="eastAsia"/>
          <w:lang w:eastAsia="zh-CN"/>
        </w:rPr>
        <w:t xml:space="preserve">with higher resolution </w:t>
      </w:r>
      <w:r w:rsidR="000B3B28">
        <w:rPr>
          <w:rFonts w:eastAsia="宋体" w:hint="eastAsia"/>
          <w:lang w:eastAsia="zh-CN"/>
        </w:rPr>
        <w:t xml:space="preserve">may be </w:t>
      </w:r>
      <w:r w:rsidR="000B3B28">
        <w:rPr>
          <w:rFonts w:eastAsia="宋体"/>
          <w:lang w:eastAsia="zh-CN"/>
        </w:rPr>
        <w:t>beneficial</w:t>
      </w:r>
      <w:r w:rsidR="000B3B28">
        <w:rPr>
          <w:rFonts w:eastAsia="宋体" w:hint="eastAsia"/>
          <w:lang w:eastAsia="zh-CN"/>
        </w:rPr>
        <w:t xml:space="preserve"> when developing a more complex AI model. The AI </w:t>
      </w:r>
      <w:r w:rsidR="00EB5914">
        <w:rPr>
          <w:rFonts w:eastAsia="宋体"/>
          <w:lang w:eastAsia="zh-CN"/>
        </w:rPr>
        <w:t>model</w:t>
      </w:r>
      <w:r w:rsidR="000B3B28">
        <w:rPr>
          <w:rFonts w:eastAsia="宋体" w:hint="eastAsia"/>
          <w:lang w:eastAsia="zh-CN"/>
        </w:rPr>
        <w:t xml:space="preserve"> may also </w:t>
      </w:r>
      <w:r w:rsidR="000B3B28">
        <w:rPr>
          <w:rFonts w:eastAsia="宋体" w:hint="eastAsia"/>
          <w:lang w:eastAsia="zh-CN"/>
        </w:rPr>
        <w:lastRenderedPageBreak/>
        <w:t>exhibit be</w:t>
      </w:r>
      <w:r w:rsidR="004B29D0">
        <w:rPr>
          <w:rFonts w:eastAsia="宋体" w:hint="eastAsia"/>
          <w:lang w:eastAsia="zh-CN"/>
        </w:rPr>
        <w:t xml:space="preserve">tter </w:t>
      </w:r>
      <w:r w:rsidR="004B29D0">
        <w:rPr>
          <w:rFonts w:eastAsia="宋体"/>
          <w:lang w:eastAsia="zh-CN"/>
        </w:rPr>
        <w:t>ability</w:t>
      </w:r>
      <w:r w:rsidR="004B29D0">
        <w:rPr>
          <w:rFonts w:eastAsia="宋体" w:hint="eastAsia"/>
          <w:lang w:eastAsia="zh-CN"/>
        </w:rPr>
        <w:t xml:space="preserve"> on</w:t>
      </w:r>
      <w:r w:rsidR="000B3B28">
        <w:rPr>
          <w:rFonts w:eastAsia="宋体" w:hint="eastAsia"/>
          <w:lang w:eastAsia="zh-CN"/>
        </w:rPr>
        <w:t xml:space="preserve"> generalization.</w:t>
      </w:r>
      <w:r w:rsidR="009F38A2">
        <w:rPr>
          <w:rFonts w:eastAsia="宋体" w:hint="eastAsia"/>
          <w:lang w:eastAsia="zh-CN"/>
        </w:rPr>
        <w:t xml:space="preserve"> Some companies </w:t>
      </w:r>
      <w:r w:rsidR="00B65928">
        <w:rPr>
          <w:rFonts w:eastAsia="宋体"/>
          <w:lang w:eastAsia="zh-CN"/>
        </w:rPr>
        <w:t>mentioned</w:t>
      </w:r>
      <w:r w:rsidR="009F38A2">
        <w:rPr>
          <w:rFonts w:eastAsia="宋体" w:hint="eastAsia"/>
          <w:lang w:eastAsia="zh-CN"/>
        </w:rPr>
        <w:t xml:space="preserve"> </w:t>
      </w:r>
      <w:r w:rsidR="004B2615">
        <w:rPr>
          <w:rFonts w:eastAsia="宋体"/>
          <w:lang w:eastAsia="zh-CN"/>
        </w:rPr>
        <w:t>the</w:t>
      </w:r>
      <w:r w:rsidR="004B2615">
        <w:rPr>
          <w:rFonts w:eastAsia="宋体" w:hint="eastAsia"/>
          <w:lang w:eastAsia="zh-CN"/>
        </w:rPr>
        <w:t xml:space="preserve"> size of RRC message should be considered when </w:t>
      </w:r>
      <w:r w:rsidR="004B2615">
        <w:rPr>
          <w:rFonts w:eastAsia="宋体"/>
          <w:lang w:eastAsia="zh-CN"/>
        </w:rPr>
        <w:t>deciding</w:t>
      </w:r>
      <w:r w:rsidR="004B2615">
        <w:rPr>
          <w:rFonts w:eastAsia="宋体" w:hint="eastAsia"/>
          <w:lang w:eastAsia="zh-CN"/>
        </w:rPr>
        <w:t xml:space="preserve"> </w:t>
      </w:r>
      <w:r w:rsidR="004B2615">
        <w:rPr>
          <w:rFonts w:eastAsia="宋体"/>
          <w:lang w:eastAsia="zh-CN"/>
        </w:rPr>
        <w:t>the</w:t>
      </w:r>
      <w:r w:rsidR="004B2615">
        <w:rPr>
          <w:rFonts w:eastAsia="宋体" w:hint="eastAsia"/>
          <w:lang w:eastAsia="zh-CN"/>
        </w:rPr>
        <w:t xml:space="preserve"> value of k1 and </w:t>
      </w:r>
      <w:proofErr w:type="gramStart"/>
      <w:r w:rsidR="004B2615">
        <w:rPr>
          <w:rFonts w:eastAsia="宋体" w:hint="eastAsia"/>
          <w:lang w:eastAsia="zh-CN"/>
        </w:rPr>
        <w:t>k2</w:t>
      </w:r>
      <w:proofErr w:type="gramEnd"/>
      <w:r w:rsidR="004B2615">
        <w:rPr>
          <w:rFonts w:eastAsia="宋体" w:hint="eastAsia"/>
          <w:lang w:eastAsia="zh-CN"/>
        </w:rPr>
        <w:t xml:space="preserve">. </w:t>
      </w:r>
      <w:r w:rsidR="004B2615">
        <w:rPr>
          <w:rFonts w:eastAsia="宋体"/>
          <w:lang w:eastAsia="zh-CN"/>
        </w:rPr>
        <w:t>I</w:t>
      </w:r>
      <w:r w:rsidR="004B2615">
        <w:rPr>
          <w:rFonts w:eastAsia="宋体" w:hint="eastAsia"/>
          <w:lang w:eastAsia="zh-CN"/>
        </w:rPr>
        <w:t xml:space="preserve">n our opinion, there is no necessity to forbid splitting target CSI sample into multiple RRC message. Since scalar quantization is performed on each </w:t>
      </w:r>
      <w:r w:rsidR="00F66F57">
        <w:rPr>
          <w:rFonts w:eastAsia="宋体" w:hint="eastAsia"/>
          <w:lang w:eastAsia="zh-CN"/>
        </w:rPr>
        <w:t>FP</w:t>
      </w:r>
      <w:r w:rsidR="004B2615">
        <w:rPr>
          <w:rFonts w:eastAsia="宋体" w:hint="eastAsia"/>
          <w:lang w:eastAsia="zh-CN"/>
        </w:rPr>
        <w:t xml:space="preserve"> value, a target CSI sample can be easily split along </w:t>
      </w:r>
      <w:proofErr w:type="spellStart"/>
      <w:r w:rsidR="004B2615">
        <w:rPr>
          <w:rFonts w:eastAsia="宋体" w:hint="eastAsia"/>
          <w:lang w:eastAsia="zh-CN"/>
        </w:rPr>
        <w:t>subband</w:t>
      </w:r>
      <w:proofErr w:type="spellEnd"/>
      <w:r w:rsidR="004B2615">
        <w:rPr>
          <w:rFonts w:eastAsia="宋体" w:hint="eastAsia"/>
          <w:lang w:eastAsia="zh-CN"/>
        </w:rPr>
        <w:t xml:space="preserve"> or layer dimension. Besides, </w:t>
      </w:r>
      <w:r w:rsidR="00EB5914">
        <w:rPr>
          <w:rFonts w:eastAsia="宋体"/>
          <w:lang w:eastAsia="zh-CN"/>
        </w:rPr>
        <w:t>i</w:t>
      </w:r>
      <w:r w:rsidR="00EB5914" w:rsidRPr="00EB5914">
        <w:rPr>
          <w:rFonts w:eastAsia="宋体"/>
          <w:lang w:eastAsia="zh-CN"/>
        </w:rPr>
        <w:t>n legacy mechanism, the UE shall segment the encoded RRC PDU based on the maximum supported size of a PDCP SDU</w:t>
      </w:r>
      <w:r w:rsidR="004C0E07">
        <w:rPr>
          <w:rFonts w:eastAsia="宋体" w:hint="eastAsia"/>
          <w:lang w:eastAsia="zh-CN"/>
        </w:rPr>
        <w:t xml:space="preserve"> </w:t>
      </w:r>
      <w:r w:rsidR="004C0E07">
        <w:rPr>
          <w:rFonts w:eastAsia="宋体"/>
          <w:lang w:eastAsia="zh-CN"/>
        </w:rPr>
        <w:fldChar w:fldCharType="begin"/>
      </w:r>
      <w:r w:rsidR="004C0E07">
        <w:rPr>
          <w:rFonts w:eastAsia="宋体"/>
          <w:lang w:eastAsia="zh-CN"/>
        </w:rPr>
        <w:instrText xml:space="preserve"> REF _Ref220675182 \r \h </w:instrText>
      </w:r>
      <w:r w:rsidR="004C0E07">
        <w:rPr>
          <w:rFonts w:eastAsia="宋体"/>
          <w:lang w:eastAsia="zh-CN"/>
        </w:rPr>
      </w:r>
      <w:r w:rsidR="004C0E07">
        <w:rPr>
          <w:rFonts w:eastAsia="宋体"/>
          <w:lang w:eastAsia="zh-CN"/>
        </w:rPr>
        <w:fldChar w:fldCharType="separate"/>
      </w:r>
      <w:r w:rsidR="008B5DD0">
        <w:rPr>
          <w:rFonts w:eastAsia="宋体"/>
          <w:lang w:eastAsia="zh-CN"/>
        </w:rPr>
        <w:t>[7]</w:t>
      </w:r>
      <w:r w:rsidR="004C0E07">
        <w:rPr>
          <w:rFonts w:eastAsia="宋体"/>
          <w:lang w:eastAsia="zh-CN"/>
        </w:rPr>
        <w:fldChar w:fldCharType="end"/>
      </w:r>
      <w:r w:rsidR="00EB5914" w:rsidRPr="00EB5914">
        <w:rPr>
          <w:rFonts w:eastAsia="宋体"/>
          <w:lang w:eastAsia="zh-CN"/>
        </w:rPr>
        <w:t>. The maximum number of segments is</w:t>
      </w:r>
      <w:r w:rsidR="00EB5914">
        <w:rPr>
          <w:rFonts w:eastAsia="宋体" w:hint="eastAsia"/>
          <w:lang w:eastAsia="zh-CN"/>
        </w:rPr>
        <w:t xml:space="preserve"> 16</w:t>
      </w:r>
      <w:r w:rsidR="00737975">
        <w:rPr>
          <w:rFonts w:eastAsia="宋体" w:hint="eastAsia"/>
          <w:lang w:eastAsia="zh-CN"/>
        </w:rPr>
        <w:t>,</w:t>
      </w:r>
      <w:r w:rsidR="00EB5914">
        <w:rPr>
          <w:rFonts w:eastAsia="宋体" w:hint="eastAsia"/>
          <w:lang w:eastAsia="zh-CN"/>
        </w:rPr>
        <w:t xml:space="preserve"> </w:t>
      </w:r>
      <w:r w:rsidR="005D02FD">
        <w:rPr>
          <w:rFonts w:eastAsia="宋体" w:hint="eastAsia"/>
          <w:lang w:eastAsia="zh-CN"/>
        </w:rPr>
        <w:t xml:space="preserve">indexed </w:t>
      </w:r>
      <w:r w:rsidR="00EB5914">
        <w:rPr>
          <w:rFonts w:eastAsia="宋体" w:hint="eastAsia"/>
          <w:lang w:eastAsia="zh-CN"/>
        </w:rPr>
        <w:t xml:space="preserve">by </w:t>
      </w:r>
      <w:proofErr w:type="spellStart"/>
      <w:r w:rsidR="00EB5914" w:rsidRPr="00EB5914">
        <w:rPr>
          <w:rFonts w:eastAsia="宋体"/>
          <w:i/>
          <w:lang w:eastAsia="zh-CN"/>
        </w:rPr>
        <w:t>segmentNumber</w:t>
      </w:r>
      <w:proofErr w:type="spellEnd"/>
      <w:r w:rsidR="00EB5914" w:rsidRPr="00EB5914">
        <w:rPr>
          <w:rFonts w:eastAsia="宋体"/>
          <w:lang w:eastAsia="zh-CN"/>
        </w:rPr>
        <w:t xml:space="preserve"> </w:t>
      </w:r>
      <w:r w:rsidR="00EB5914">
        <w:rPr>
          <w:rFonts w:eastAsia="宋体"/>
          <w:lang w:eastAsia="zh-CN"/>
        </w:rPr>
        <w:t>in</w:t>
      </w:r>
      <w:r w:rsidR="00EB5914">
        <w:rPr>
          <w:rFonts w:eastAsia="宋体" w:hint="eastAsia"/>
          <w:lang w:eastAsia="zh-CN"/>
        </w:rPr>
        <w:t xml:space="preserve"> </w:t>
      </w:r>
      <w:proofErr w:type="spellStart"/>
      <w:r w:rsidR="00EB5914" w:rsidRPr="00EB5914">
        <w:rPr>
          <w:rFonts w:eastAsia="宋体"/>
          <w:i/>
          <w:lang w:eastAsia="zh-CN"/>
        </w:rPr>
        <w:t>ULDedicatedMessageSegment</w:t>
      </w:r>
      <w:proofErr w:type="spellEnd"/>
      <w:r w:rsidR="00EB5914" w:rsidRPr="00EB5914">
        <w:rPr>
          <w:rFonts w:eastAsia="宋体"/>
          <w:lang w:eastAsia="zh-CN"/>
        </w:rPr>
        <w:t xml:space="preserve">. The size of each segment </w:t>
      </w:r>
      <w:r w:rsidR="001A6094">
        <w:rPr>
          <w:rFonts w:eastAsia="宋体"/>
          <w:lang w:eastAsia="zh-CN"/>
        </w:rPr>
        <w:t>is</w:t>
      </w:r>
      <w:r w:rsidR="001A6094">
        <w:rPr>
          <w:rFonts w:eastAsia="宋体" w:hint="eastAsia"/>
          <w:lang w:eastAsia="zh-CN"/>
        </w:rPr>
        <w:t xml:space="preserve"> </w:t>
      </w:r>
      <w:r w:rsidR="00EB5914" w:rsidRPr="00EB5914">
        <w:rPr>
          <w:rFonts w:eastAsia="宋体"/>
          <w:lang w:eastAsia="zh-CN"/>
        </w:rPr>
        <w:t>limited by the maximum supported size of a PDCP SDU, which is 9kB</w:t>
      </w:r>
      <w:r w:rsidR="004C0E07">
        <w:rPr>
          <w:rFonts w:eastAsia="宋体" w:hint="eastAsia"/>
          <w:lang w:eastAsia="zh-CN"/>
        </w:rPr>
        <w:t xml:space="preserve"> </w:t>
      </w:r>
      <w:r w:rsidR="004C0E07">
        <w:rPr>
          <w:rFonts w:eastAsia="宋体"/>
          <w:lang w:eastAsia="zh-CN"/>
        </w:rPr>
        <w:fldChar w:fldCharType="begin"/>
      </w:r>
      <w:r w:rsidR="004C0E07">
        <w:rPr>
          <w:rFonts w:eastAsia="宋体"/>
          <w:lang w:eastAsia="zh-CN"/>
        </w:rPr>
        <w:instrText xml:space="preserve"> </w:instrText>
      </w:r>
      <w:r w:rsidR="004C0E07">
        <w:rPr>
          <w:rFonts w:eastAsia="宋体" w:hint="eastAsia"/>
          <w:lang w:eastAsia="zh-CN"/>
        </w:rPr>
        <w:instrText>REF _Ref220675191 \r \h</w:instrText>
      </w:r>
      <w:r w:rsidR="004C0E07">
        <w:rPr>
          <w:rFonts w:eastAsia="宋体"/>
          <w:lang w:eastAsia="zh-CN"/>
        </w:rPr>
        <w:instrText xml:space="preserve"> </w:instrText>
      </w:r>
      <w:r w:rsidR="004C0E07">
        <w:rPr>
          <w:rFonts w:eastAsia="宋体"/>
          <w:lang w:eastAsia="zh-CN"/>
        </w:rPr>
      </w:r>
      <w:r w:rsidR="004C0E07">
        <w:rPr>
          <w:rFonts w:eastAsia="宋体"/>
          <w:lang w:eastAsia="zh-CN"/>
        </w:rPr>
        <w:fldChar w:fldCharType="separate"/>
      </w:r>
      <w:r w:rsidR="008B5DD0">
        <w:rPr>
          <w:rFonts w:eastAsia="宋体"/>
          <w:lang w:eastAsia="zh-CN"/>
        </w:rPr>
        <w:t>[8]</w:t>
      </w:r>
      <w:r w:rsidR="004C0E07">
        <w:rPr>
          <w:rFonts w:eastAsia="宋体"/>
          <w:lang w:eastAsia="zh-CN"/>
        </w:rPr>
        <w:fldChar w:fldCharType="end"/>
      </w:r>
      <w:r w:rsidR="004B2615">
        <w:rPr>
          <w:rFonts w:eastAsia="宋体" w:hint="eastAsia"/>
          <w:lang w:eastAsia="zh-CN"/>
        </w:rPr>
        <w:t>.</w:t>
      </w:r>
      <w:r w:rsidR="005D02FD">
        <w:rPr>
          <w:rFonts w:eastAsia="宋体" w:hint="eastAsia"/>
          <w:lang w:eastAsia="zh-CN"/>
        </w:rPr>
        <w:t xml:space="preserve"> Therefore the total size of RRC </w:t>
      </w:r>
      <w:r w:rsidR="005D02FD">
        <w:rPr>
          <w:rFonts w:eastAsia="宋体"/>
          <w:lang w:eastAsia="zh-CN"/>
        </w:rPr>
        <w:t>message</w:t>
      </w:r>
      <w:r w:rsidR="005D02FD">
        <w:rPr>
          <w:rFonts w:eastAsia="宋体" w:hint="eastAsia"/>
          <w:lang w:eastAsia="zh-CN"/>
        </w:rPr>
        <w:t xml:space="preserve"> can be up to 9*16=144kB and t</w:t>
      </w:r>
      <w:r w:rsidR="004B2615">
        <w:rPr>
          <w:rFonts w:eastAsia="宋体"/>
          <w:lang w:eastAsia="zh-CN"/>
        </w:rPr>
        <w:t>he</w:t>
      </w:r>
      <w:r w:rsidR="004B2615">
        <w:rPr>
          <w:rFonts w:eastAsia="宋体" w:hint="eastAsia"/>
          <w:lang w:eastAsia="zh-CN"/>
        </w:rPr>
        <w:t xml:space="preserve"> configuration of k1=</w:t>
      </w:r>
      <w:proofErr w:type="gramStart"/>
      <w:r w:rsidR="004B2615">
        <w:rPr>
          <w:rFonts w:eastAsia="宋体" w:hint="eastAsia"/>
          <w:lang w:eastAsia="zh-CN"/>
        </w:rPr>
        <w:t>k2=</w:t>
      </w:r>
      <w:proofErr w:type="gramEnd"/>
      <w:r w:rsidR="004B2615">
        <w:rPr>
          <w:rFonts w:eastAsia="宋体" w:hint="eastAsia"/>
          <w:lang w:eastAsia="zh-CN"/>
        </w:rPr>
        <w:t>8 bits can</w:t>
      </w:r>
      <w:r w:rsidR="005D02FD">
        <w:rPr>
          <w:rFonts w:eastAsia="宋体" w:hint="eastAsia"/>
          <w:lang w:eastAsia="zh-CN"/>
        </w:rPr>
        <w:t xml:space="preserve"> be</w:t>
      </w:r>
      <w:r w:rsidR="004B2615">
        <w:rPr>
          <w:rFonts w:eastAsia="宋体" w:hint="eastAsia"/>
          <w:lang w:eastAsia="zh-CN"/>
        </w:rPr>
        <w:t xml:space="preserve"> supported.</w:t>
      </w:r>
    </w:p>
    <w:p w14:paraId="498BDF40" w14:textId="3A6B5EFA" w:rsidR="00892ACA" w:rsidRPr="00CB166D" w:rsidRDefault="00892ACA" w:rsidP="00892ACA">
      <w:pPr>
        <w:spacing w:beforeLines="50" w:before="120" w:after="120"/>
        <w:rPr>
          <w:rFonts w:eastAsia="宋体"/>
          <w:b/>
          <w:lang w:eastAsia="zh-CN"/>
        </w:rPr>
      </w:pPr>
      <w:bookmarkStart w:id="43" w:name="_Ref213414099"/>
      <w:r w:rsidRPr="00CB166D">
        <w:rPr>
          <w:b/>
          <w:lang w:eastAsia="zh-CN"/>
        </w:rPr>
        <w:t xml:space="preserve">Proposal </w:t>
      </w:r>
      <w:r w:rsidRPr="00CB166D">
        <w:rPr>
          <w:b/>
        </w:rPr>
        <w:fldChar w:fldCharType="begin"/>
      </w:r>
      <w:r w:rsidRPr="00CB166D">
        <w:rPr>
          <w:b/>
          <w:lang w:eastAsia="zh-CN"/>
        </w:rPr>
        <w:instrText xml:space="preserve"> SEQ Proposal \* ARABIC </w:instrText>
      </w:r>
      <w:r w:rsidRPr="00CB166D">
        <w:rPr>
          <w:b/>
        </w:rPr>
        <w:fldChar w:fldCharType="separate"/>
      </w:r>
      <w:r w:rsidR="008B5DD0">
        <w:rPr>
          <w:b/>
          <w:noProof/>
          <w:lang w:eastAsia="zh-CN"/>
        </w:rPr>
        <w:t>22</w:t>
      </w:r>
      <w:r w:rsidRPr="00CB166D">
        <w:rPr>
          <w:b/>
          <w:noProof/>
        </w:rPr>
        <w:fldChar w:fldCharType="end"/>
      </w:r>
      <w:r w:rsidRPr="00CB166D">
        <w:rPr>
          <w:rFonts w:eastAsia="宋体" w:hint="eastAsia"/>
          <w:b/>
          <w:lang w:eastAsia="zh-CN"/>
        </w:rPr>
        <w:t>:</w:t>
      </w:r>
      <w:r w:rsidRPr="00CB166D">
        <w:rPr>
          <w:rFonts w:eastAsia="宋体"/>
          <w:b/>
          <w:lang w:eastAsia="zh-CN"/>
        </w:rPr>
        <w:t xml:space="preserve"> For AI/ML based CSI compression Case 0, </w:t>
      </w:r>
      <w:r w:rsidRPr="00CB166D">
        <w:rPr>
          <w:rFonts w:eastAsia="宋体" w:hint="eastAsia"/>
          <w:b/>
          <w:lang w:eastAsia="zh-CN"/>
        </w:rPr>
        <w:t xml:space="preserve">regarding the Opt1 scalar quantization of target CSI in </w:t>
      </w:r>
      <w:r w:rsidRPr="00CB166D">
        <w:rPr>
          <w:b/>
          <w:lang w:eastAsia="zh-CN"/>
        </w:rPr>
        <w:t>NW</w:t>
      </w:r>
      <w:r w:rsidRPr="00CB166D">
        <w:rPr>
          <w:rFonts w:eastAsia="宋体" w:hint="eastAsia"/>
          <w:b/>
          <w:lang w:eastAsia="zh-CN"/>
        </w:rPr>
        <w:t>-</w:t>
      </w:r>
      <w:r w:rsidRPr="00CB166D">
        <w:rPr>
          <w:b/>
          <w:lang w:eastAsia="zh-CN"/>
        </w:rPr>
        <w:t>side data collection</w:t>
      </w:r>
      <w:r w:rsidRPr="00CB166D">
        <w:rPr>
          <w:rFonts w:eastAsia="宋体" w:hint="eastAsia"/>
          <w:b/>
          <w:lang w:eastAsia="zh-CN"/>
        </w:rPr>
        <w:t xml:space="preserve">, support </w:t>
      </w:r>
      <w:r w:rsidR="001A6094">
        <w:rPr>
          <w:rFonts w:eastAsia="宋体" w:hint="eastAsia"/>
          <w:b/>
          <w:lang w:eastAsia="zh-CN"/>
        </w:rPr>
        <w:t xml:space="preserve">at least </w:t>
      </w:r>
      <w:r w:rsidRPr="00CB166D">
        <w:rPr>
          <w:rFonts w:eastAsia="宋体" w:hint="eastAsia"/>
          <w:b/>
          <w:lang w:eastAsia="zh-CN"/>
        </w:rPr>
        <w:t>one of the following quantization bits configurations for the real and imaginary part</w:t>
      </w:r>
      <w:r>
        <w:rPr>
          <w:rFonts w:eastAsia="宋体" w:hint="eastAsia"/>
          <w:b/>
          <w:lang w:eastAsia="zh-CN"/>
        </w:rPr>
        <w:t>, where whether/how to apply normalization</w:t>
      </w:r>
      <w:r w:rsidR="006904F9">
        <w:rPr>
          <w:rFonts w:eastAsia="宋体" w:hint="eastAsia"/>
          <w:b/>
          <w:lang w:eastAsia="zh-CN"/>
        </w:rPr>
        <w:t xml:space="preserve"> and truncation</w:t>
      </w:r>
      <w:r>
        <w:rPr>
          <w:rFonts w:eastAsia="宋体" w:hint="eastAsia"/>
          <w:b/>
          <w:lang w:eastAsia="zh-CN"/>
        </w:rPr>
        <w:t xml:space="preserve"> can be </w:t>
      </w:r>
      <w:r w:rsidR="006904F9">
        <w:rPr>
          <w:rFonts w:eastAsia="宋体" w:hint="eastAsia"/>
          <w:b/>
          <w:lang w:eastAsia="zh-CN"/>
        </w:rPr>
        <w:t>UE implementation-specific</w:t>
      </w:r>
      <w:r w:rsidRPr="00CB166D">
        <w:rPr>
          <w:rFonts w:eastAsia="宋体" w:hint="eastAsia"/>
          <w:b/>
          <w:lang w:eastAsia="zh-CN"/>
        </w:rPr>
        <w:t>:</w:t>
      </w:r>
      <w:bookmarkEnd w:id="43"/>
    </w:p>
    <w:p w14:paraId="00C68894" w14:textId="7A2EF1D9" w:rsidR="00892ACA" w:rsidRPr="00CD6BAB" w:rsidRDefault="00892ACA" w:rsidP="00FB0142">
      <w:pPr>
        <w:pStyle w:val="bullet-proposal"/>
      </w:pPr>
      <w:r>
        <w:rPr>
          <w:rFonts w:hint="eastAsia"/>
        </w:rPr>
        <w:t>k1=k2=8bits</w:t>
      </w:r>
    </w:p>
    <w:p w14:paraId="1600889F" w14:textId="4E6C8CE6" w:rsidR="00892ACA" w:rsidRPr="00CB166D" w:rsidRDefault="00892ACA" w:rsidP="00FB0142">
      <w:pPr>
        <w:pStyle w:val="bullet-proposal"/>
      </w:pPr>
      <w:r w:rsidRPr="00CB166D">
        <w:t>k1=k2=</w:t>
      </w:r>
      <w:r w:rsidRPr="00CB166D">
        <w:rPr>
          <w:rFonts w:hint="eastAsia"/>
        </w:rPr>
        <w:t xml:space="preserve">6 </w:t>
      </w:r>
      <w:r w:rsidRPr="00CB166D">
        <w:t>bits</w:t>
      </w:r>
    </w:p>
    <w:p w14:paraId="2D860498" w14:textId="0CCFB8DD" w:rsidR="00892ACA" w:rsidRPr="00CB166D" w:rsidRDefault="00892ACA" w:rsidP="00FB0142">
      <w:pPr>
        <w:pStyle w:val="bullet-proposal"/>
      </w:pPr>
      <w:r w:rsidRPr="00CB166D">
        <w:rPr>
          <w:rFonts w:hint="eastAsia"/>
        </w:rPr>
        <w:t>k1=k4=4 bits</w:t>
      </w:r>
    </w:p>
    <w:p w14:paraId="176D746B" w14:textId="21EDAE0E" w:rsidR="00CB166D" w:rsidRPr="00CB166D" w:rsidRDefault="00CB166D" w:rsidP="005A4A1E">
      <w:pPr>
        <w:spacing w:beforeLines="50" w:before="120" w:after="120"/>
        <w:rPr>
          <w:rFonts w:eastAsia="宋体"/>
          <w:lang w:eastAsia="zh-CN"/>
        </w:rPr>
      </w:pPr>
      <w:r w:rsidRPr="00CB166D">
        <w:rPr>
          <w:rFonts w:eastAsia="宋体"/>
          <w:lang w:eastAsia="zh-CN"/>
        </w:rPr>
        <w:t xml:space="preserve">As is mentioned before, </w:t>
      </w:r>
      <w:r w:rsidRPr="00CB166D">
        <w:rPr>
          <w:rFonts w:eastAsia="宋体" w:hint="eastAsia"/>
          <w:lang w:eastAsia="zh-CN"/>
        </w:rPr>
        <w:t xml:space="preserve">if </w:t>
      </w:r>
      <w:r w:rsidRPr="00CB166D">
        <w:rPr>
          <w:rFonts w:eastAsia="宋体"/>
          <w:lang w:eastAsia="zh-CN"/>
        </w:rPr>
        <w:t>normalization</w:t>
      </w:r>
      <w:r w:rsidRPr="00CB166D">
        <w:rPr>
          <w:rFonts w:eastAsia="宋体" w:hint="eastAsia"/>
          <w:lang w:eastAsia="zh-CN"/>
        </w:rPr>
        <w:t xml:space="preserve"> is adopted</w:t>
      </w:r>
      <w:r w:rsidR="009428AA">
        <w:rPr>
          <w:rFonts w:eastAsia="宋体" w:hint="eastAsia"/>
          <w:lang w:eastAsia="zh-CN"/>
        </w:rPr>
        <w:t xml:space="preserve"> in </w:t>
      </w:r>
      <w:r w:rsidR="004D6182">
        <w:rPr>
          <w:rFonts w:eastAsia="宋体" w:hint="eastAsia"/>
          <w:lang w:eastAsia="zh-CN"/>
        </w:rPr>
        <w:t>O</w:t>
      </w:r>
      <w:r w:rsidR="009428AA">
        <w:rPr>
          <w:rFonts w:eastAsia="宋体" w:hint="eastAsia"/>
          <w:lang w:eastAsia="zh-CN"/>
        </w:rPr>
        <w:t>ption 1a</w:t>
      </w:r>
      <w:r w:rsidRPr="00CB166D">
        <w:rPr>
          <w:rFonts w:eastAsia="宋体" w:hint="eastAsia"/>
          <w:lang w:eastAsia="zh-CN"/>
        </w:rPr>
        <w:t xml:space="preserve">, it </w:t>
      </w:r>
      <w:r w:rsidRPr="00CB166D">
        <w:rPr>
          <w:rFonts w:eastAsia="宋体"/>
          <w:lang w:eastAsia="zh-CN"/>
        </w:rPr>
        <w:t xml:space="preserve">can be an UE implementation-specific step without any specification impact. Therefore, the quantization range for </w:t>
      </w:r>
      <w:r w:rsidRPr="00CB166D">
        <w:rPr>
          <w:i/>
          <w:lang w:eastAsia="zh-CN"/>
        </w:rPr>
        <w:t>x1</w:t>
      </w:r>
      <w:r w:rsidRPr="00CB166D">
        <w:rPr>
          <w:rFonts w:eastAsia="宋体"/>
          <w:i/>
          <w:lang w:eastAsia="zh-CN"/>
        </w:rPr>
        <w:t>/x2</w:t>
      </w:r>
      <w:r w:rsidRPr="00CB166D">
        <w:rPr>
          <w:lang w:eastAsia="zh-CN"/>
        </w:rPr>
        <w:t xml:space="preserve"> </w:t>
      </w:r>
      <w:r w:rsidRPr="00CB166D">
        <w:rPr>
          <w:rFonts w:eastAsia="宋体"/>
          <w:bCs/>
          <w:iCs/>
          <w:lang w:eastAsia="zh-CN"/>
        </w:rPr>
        <w:t xml:space="preserve">is </w:t>
      </w:r>
      <w:r w:rsidRPr="00CB166D">
        <w:rPr>
          <w:lang w:eastAsia="zh-CN"/>
        </w:rPr>
        <w:t>[</w:t>
      </w:r>
      <w:r w:rsidRPr="00CB166D">
        <w:rPr>
          <w:rFonts w:eastAsia="宋体"/>
          <w:lang w:eastAsia="zh-CN"/>
        </w:rPr>
        <w:t>-1</w:t>
      </w:r>
      <w:r w:rsidRPr="00CB166D">
        <w:rPr>
          <w:lang w:eastAsia="zh-CN"/>
        </w:rPr>
        <w:t xml:space="preserve">, </w:t>
      </w:r>
      <w:r w:rsidRPr="00CB166D">
        <w:rPr>
          <w:rFonts w:eastAsia="宋体"/>
          <w:lang w:eastAsia="zh-CN"/>
        </w:rPr>
        <w:t>1</w:t>
      </w:r>
      <w:r w:rsidRPr="00CB166D">
        <w:rPr>
          <w:lang w:eastAsia="zh-CN"/>
        </w:rPr>
        <w:t>]</w:t>
      </w:r>
      <w:r w:rsidRPr="00CB166D">
        <w:rPr>
          <w:rFonts w:eastAsia="宋体"/>
          <w:lang w:eastAsia="zh-CN"/>
        </w:rPr>
        <w:t xml:space="preserve">, i.e., </w:t>
      </w:r>
      <w:r w:rsidRPr="00CB166D">
        <w:rPr>
          <w:lang w:eastAsia="zh-CN"/>
        </w:rPr>
        <w:t>T1</w:t>
      </w:r>
      <w:r w:rsidRPr="00CB166D">
        <w:rPr>
          <w:vertAlign w:val="subscript"/>
          <w:lang w:eastAsia="zh-CN"/>
        </w:rPr>
        <w:t>min</w:t>
      </w:r>
      <w:r w:rsidRPr="00CB166D">
        <w:rPr>
          <w:rFonts w:eastAsia="宋体"/>
          <w:lang w:eastAsia="zh-CN"/>
        </w:rPr>
        <w:t>=</w:t>
      </w:r>
      <w:r w:rsidRPr="00CB166D">
        <w:rPr>
          <w:lang w:eastAsia="zh-CN"/>
        </w:rPr>
        <w:t>T</w:t>
      </w:r>
      <w:r w:rsidRPr="00CB166D">
        <w:rPr>
          <w:rFonts w:eastAsia="宋体"/>
          <w:lang w:eastAsia="zh-CN"/>
        </w:rPr>
        <w:t>2</w:t>
      </w:r>
      <w:r w:rsidRPr="00CB166D">
        <w:rPr>
          <w:vertAlign w:val="subscript"/>
          <w:lang w:eastAsia="zh-CN"/>
        </w:rPr>
        <w:t>min</w:t>
      </w:r>
      <w:r w:rsidRPr="00CB166D">
        <w:rPr>
          <w:rFonts w:eastAsia="宋体"/>
          <w:lang w:eastAsia="zh-CN"/>
        </w:rPr>
        <w:t xml:space="preserve">=-1, </w:t>
      </w:r>
      <w:r w:rsidRPr="00CB166D">
        <w:rPr>
          <w:lang w:eastAsia="zh-CN"/>
        </w:rPr>
        <w:t>T1</w:t>
      </w:r>
      <w:r w:rsidRPr="00CB166D">
        <w:rPr>
          <w:vertAlign w:val="subscript"/>
          <w:lang w:eastAsia="zh-CN"/>
        </w:rPr>
        <w:t>max</w:t>
      </w:r>
      <w:r w:rsidRPr="00CB166D">
        <w:rPr>
          <w:rFonts w:eastAsia="宋体"/>
          <w:lang w:eastAsia="zh-CN"/>
        </w:rPr>
        <w:t>=</w:t>
      </w:r>
      <w:r w:rsidRPr="00CB166D">
        <w:rPr>
          <w:lang w:eastAsia="zh-CN"/>
        </w:rPr>
        <w:t>T</w:t>
      </w:r>
      <w:r w:rsidRPr="00CB166D">
        <w:rPr>
          <w:rFonts w:eastAsia="宋体"/>
          <w:lang w:eastAsia="zh-CN"/>
        </w:rPr>
        <w:t>2</w:t>
      </w:r>
      <w:r w:rsidRPr="00CB166D">
        <w:rPr>
          <w:vertAlign w:val="subscript"/>
          <w:lang w:eastAsia="zh-CN"/>
        </w:rPr>
        <w:t>max</w:t>
      </w:r>
      <w:r w:rsidRPr="00CB166D">
        <w:rPr>
          <w:rFonts w:eastAsia="宋体"/>
          <w:lang w:eastAsia="zh-CN"/>
        </w:rPr>
        <w:t>=1.</w:t>
      </w:r>
    </w:p>
    <w:p w14:paraId="5D17E464" w14:textId="53FF1159" w:rsidR="00CB166D" w:rsidRPr="00CB166D" w:rsidRDefault="00CB166D" w:rsidP="005A4A1E">
      <w:pPr>
        <w:spacing w:beforeLines="50" w:before="120" w:after="120"/>
        <w:rPr>
          <w:rFonts w:eastAsia="宋体"/>
          <w:b/>
          <w:lang w:eastAsia="zh-CN"/>
        </w:rPr>
      </w:pPr>
      <w:bookmarkStart w:id="44" w:name="_Ref213414091"/>
      <w:r w:rsidRPr="00CB166D">
        <w:rPr>
          <w:b/>
          <w:lang w:eastAsia="zh-CN"/>
        </w:rPr>
        <w:t xml:space="preserve">Proposal </w:t>
      </w:r>
      <w:r w:rsidRPr="00CB166D">
        <w:rPr>
          <w:b/>
        </w:rPr>
        <w:fldChar w:fldCharType="begin"/>
      </w:r>
      <w:r w:rsidRPr="00CB166D">
        <w:rPr>
          <w:b/>
          <w:lang w:eastAsia="zh-CN"/>
        </w:rPr>
        <w:instrText xml:space="preserve"> SEQ Proposal \* ARABIC </w:instrText>
      </w:r>
      <w:r w:rsidRPr="00CB166D">
        <w:rPr>
          <w:b/>
        </w:rPr>
        <w:fldChar w:fldCharType="separate"/>
      </w:r>
      <w:r w:rsidR="008B5DD0">
        <w:rPr>
          <w:b/>
          <w:noProof/>
          <w:lang w:eastAsia="zh-CN"/>
        </w:rPr>
        <w:t>23</w:t>
      </w:r>
      <w:r w:rsidRPr="00CB166D">
        <w:rPr>
          <w:b/>
          <w:noProof/>
        </w:rPr>
        <w:fldChar w:fldCharType="end"/>
      </w:r>
      <w:r w:rsidRPr="00CB166D">
        <w:rPr>
          <w:rFonts w:eastAsia="宋体" w:hint="eastAsia"/>
          <w:b/>
          <w:lang w:eastAsia="zh-CN"/>
        </w:rPr>
        <w:t>:</w:t>
      </w:r>
      <w:r w:rsidRPr="00CB166D">
        <w:rPr>
          <w:rFonts w:eastAsia="宋体"/>
          <w:b/>
          <w:lang w:eastAsia="zh-CN"/>
        </w:rPr>
        <w:t xml:space="preserve"> For AI/ML based CSI compression Case 0, </w:t>
      </w:r>
      <w:r w:rsidRPr="00CB166D">
        <w:rPr>
          <w:rFonts w:eastAsia="宋体" w:hint="eastAsia"/>
          <w:b/>
          <w:lang w:eastAsia="zh-CN"/>
        </w:rPr>
        <w:t>regarding the Opt</w:t>
      </w:r>
      <w:r w:rsidR="00C12960">
        <w:rPr>
          <w:rFonts w:eastAsia="宋体" w:hint="eastAsia"/>
          <w:b/>
          <w:lang w:eastAsia="zh-CN"/>
        </w:rPr>
        <w:t xml:space="preserve">ion </w:t>
      </w:r>
      <w:r w:rsidRPr="00CB166D">
        <w:rPr>
          <w:rFonts w:eastAsia="宋体" w:hint="eastAsia"/>
          <w:b/>
          <w:lang w:eastAsia="zh-CN"/>
        </w:rPr>
        <w:t>1</w:t>
      </w:r>
      <w:r w:rsidR="005D4479">
        <w:rPr>
          <w:rFonts w:eastAsia="宋体" w:hint="eastAsia"/>
          <w:b/>
          <w:lang w:eastAsia="zh-CN"/>
        </w:rPr>
        <w:t>a</w:t>
      </w:r>
      <w:r w:rsidRPr="00CB166D">
        <w:rPr>
          <w:rFonts w:eastAsia="宋体" w:hint="eastAsia"/>
          <w:b/>
          <w:lang w:eastAsia="zh-CN"/>
        </w:rPr>
        <w:t xml:space="preserve"> scalar quantization of target CSI in </w:t>
      </w:r>
      <w:r w:rsidRPr="00CB166D">
        <w:rPr>
          <w:b/>
          <w:lang w:eastAsia="zh-CN"/>
        </w:rPr>
        <w:t>NW</w:t>
      </w:r>
      <w:r w:rsidRPr="00CB166D">
        <w:rPr>
          <w:rFonts w:eastAsia="宋体" w:hint="eastAsia"/>
          <w:b/>
          <w:lang w:eastAsia="zh-CN"/>
        </w:rPr>
        <w:t>-</w:t>
      </w:r>
      <w:r w:rsidRPr="00CB166D">
        <w:rPr>
          <w:b/>
          <w:lang w:eastAsia="zh-CN"/>
        </w:rPr>
        <w:t>side data collection</w:t>
      </w:r>
      <w:r w:rsidRPr="00CB166D">
        <w:rPr>
          <w:rFonts w:eastAsia="宋体" w:hint="eastAsia"/>
          <w:b/>
          <w:lang w:eastAsia="zh-CN"/>
        </w:rPr>
        <w:t xml:space="preserve">, support the same quantization range for the real and imaginary part as [-1,1], i.e., </w:t>
      </w:r>
      <w:r w:rsidRPr="00CB166D">
        <w:rPr>
          <w:b/>
          <w:lang w:eastAsia="zh-CN"/>
        </w:rPr>
        <w:t>T1</w:t>
      </w:r>
      <w:r w:rsidRPr="00CB166D">
        <w:rPr>
          <w:b/>
          <w:vertAlign w:val="subscript"/>
          <w:lang w:eastAsia="zh-CN"/>
        </w:rPr>
        <w:t>min</w:t>
      </w:r>
      <w:r w:rsidRPr="00CB166D">
        <w:rPr>
          <w:rFonts w:eastAsia="宋体" w:hint="eastAsia"/>
          <w:b/>
          <w:lang w:eastAsia="zh-CN"/>
        </w:rPr>
        <w:t>=</w:t>
      </w:r>
      <w:r w:rsidRPr="00CB166D">
        <w:rPr>
          <w:b/>
          <w:lang w:eastAsia="zh-CN"/>
        </w:rPr>
        <w:t>T</w:t>
      </w:r>
      <w:r w:rsidRPr="00CB166D">
        <w:rPr>
          <w:rFonts w:eastAsia="宋体" w:hint="eastAsia"/>
          <w:b/>
          <w:lang w:eastAsia="zh-CN"/>
        </w:rPr>
        <w:t>2</w:t>
      </w:r>
      <w:r w:rsidRPr="00CB166D">
        <w:rPr>
          <w:b/>
          <w:vertAlign w:val="subscript"/>
          <w:lang w:eastAsia="zh-CN"/>
        </w:rPr>
        <w:t>min</w:t>
      </w:r>
      <w:r w:rsidRPr="00CB166D">
        <w:rPr>
          <w:rFonts w:eastAsia="宋体" w:hint="eastAsia"/>
          <w:b/>
          <w:lang w:eastAsia="zh-CN"/>
        </w:rPr>
        <w:t xml:space="preserve">=-1, </w:t>
      </w:r>
      <w:r w:rsidRPr="00CB166D">
        <w:rPr>
          <w:b/>
          <w:lang w:eastAsia="zh-CN"/>
        </w:rPr>
        <w:t>T1</w:t>
      </w:r>
      <w:r w:rsidRPr="00CB166D">
        <w:rPr>
          <w:b/>
          <w:vertAlign w:val="subscript"/>
          <w:lang w:eastAsia="zh-CN"/>
        </w:rPr>
        <w:t>max</w:t>
      </w:r>
      <w:r w:rsidRPr="00CB166D">
        <w:rPr>
          <w:rFonts w:eastAsia="宋体" w:hint="eastAsia"/>
          <w:b/>
          <w:lang w:eastAsia="zh-CN"/>
        </w:rPr>
        <w:t>=</w:t>
      </w:r>
      <w:r w:rsidRPr="00CB166D">
        <w:rPr>
          <w:b/>
          <w:lang w:eastAsia="zh-CN"/>
        </w:rPr>
        <w:t>T</w:t>
      </w:r>
      <w:r w:rsidRPr="00CB166D">
        <w:rPr>
          <w:rFonts w:eastAsia="宋体" w:hint="eastAsia"/>
          <w:b/>
          <w:lang w:eastAsia="zh-CN"/>
        </w:rPr>
        <w:t>2</w:t>
      </w:r>
      <w:r w:rsidRPr="00CB166D">
        <w:rPr>
          <w:b/>
          <w:vertAlign w:val="subscript"/>
          <w:lang w:eastAsia="zh-CN"/>
        </w:rPr>
        <w:t>max</w:t>
      </w:r>
      <w:r w:rsidRPr="00CB166D">
        <w:rPr>
          <w:rFonts w:eastAsia="宋体" w:hint="eastAsia"/>
          <w:b/>
          <w:lang w:eastAsia="zh-CN"/>
        </w:rPr>
        <w:t>=1.</w:t>
      </w:r>
      <w:bookmarkEnd w:id="44"/>
    </w:p>
    <w:p w14:paraId="6E5A2504" w14:textId="3771229C" w:rsidR="00CB166D" w:rsidRPr="00CB166D" w:rsidRDefault="00CB166D" w:rsidP="00CB166D">
      <w:pPr>
        <w:spacing w:beforeLines="50" w:before="120" w:after="120"/>
        <w:rPr>
          <w:rFonts w:eastAsia="宋体"/>
          <w:lang w:eastAsia="zh-CN"/>
        </w:rPr>
      </w:pPr>
      <w:r w:rsidRPr="00CB166D">
        <w:rPr>
          <w:rFonts w:eastAsia="宋体"/>
          <w:lang w:eastAsia="zh-CN"/>
        </w:rPr>
        <w:t>Apart from the target CSI, some additional content can be included in data collection report. If layer-specific or rank-specific encoder/decoder model training is adopted at NW</w:t>
      </w:r>
      <w:r w:rsidRPr="00CB166D">
        <w:rPr>
          <w:rFonts w:eastAsia="宋体" w:hint="eastAsia"/>
          <w:lang w:eastAsia="zh-CN"/>
        </w:rPr>
        <w:t xml:space="preserve"> </w:t>
      </w:r>
      <w:r w:rsidRPr="00CB166D">
        <w:rPr>
          <w:rFonts w:eastAsia="宋体"/>
          <w:lang w:eastAsia="zh-CN"/>
        </w:rPr>
        <w:t>side/UE</w:t>
      </w:r>
      <w:r w:rsidRPr="00CB166D">
        <w:rPr>
          <w:rFonts w:eastAsia="宋体" w:hint="eastAsia"/>
          <w:lang w:eastAsia="zh-CN"/>
        </w:rPr>
        <w:t xml:space="preserve"> </w:t>
      </w:r>
      <w:r w:rsidRPr="00CB166D">
        <w:rPr>
          <w:rFonts w:eastAsia="宋体"/>
          <w:lang w:eastAsia="zh-CN"/>
        </w:rPr>
        <w:t xml:space="preserve">side, information to distinguish the layer and rank of SF-domain eigenvectors should be included. In addition, information which reflects the quality of data can be beneficial for dataset aggregation. For example, if CQI/RSRP/SINR associated to a SF-domain eigenvector is reported, such information can be used to exclude low quality data points and obtain a high quality dataset. In AI BM NW-side data collection, NW can indicate UE whether or not to store the collected training dataset during cell switch. Such feature may also be introduced for NW-side data collection in AI CSI compression. Since different NWs can configure distinct configurations for target CSI such as </w:t>
      </w:r>
      <w:proofErr w:type="spellStart"/>
      <w:proofErr w:type="gramStart"/>
      <w:r w:rsidRPr="00CB166D">
        <w:rPr>
          <w:rFonts w:eastAsia="宋体"/>
          <w:lang w:eastAsia="zh-CN"/>
        </w:rPr>
        <w:t>Tx</w:t>
      </w:r>
      <w:proofErr w:type="spellEnd"/>
      <w:proofErr w:type="gramEnd"/>
      <w:r w:rsidRPr="00CB166D">
        <w:rPr>
          <w:rFonts w:eastAsia="宋体"/>
          <w:lang w:eastAsia="zh-CN"/>
        </w:rPr>
        <w:t xml:space="preserve"> ports and </w:t>
      </w:r>
      <w:proofErr w:type="spellStart"/>
      <w:r w:rsidRPr="00CB166D">
        <w:rPr>
          <w:rFonts w:eastAsia="宋体"/>
          <w:lang w:eastAsia="zh-CN"/>
        </w:rPr>
        <w:t>subband</w:t>
      </w:r>
      <w:proofErr w:type="spellEnd"/>
      <w:r w:rsidRPr="00CB166D">
        <w:rPr>
          <w:rFonts w:eastAsia="宋体"/>
          <w:lang w:eastAsia="zh-CN"/>
        </w:rPr>
        <w:t xml:space="preserve"> configurations, such information should be included in data collection report to facilitate the reconstruction of precoding matrix from PMI using a specific codebook configuration. </w:t>
      </w:r>
    </w:p>
    <w:p w14:paraId="134B08A3" w14:textId="102E085A" w:rsidR="00CB166D" w:rsidRPr="00CB166D" w:rsidRDefault="00CB166D" w:rsidP="00CB166D">
      <w:pPr>
        <w:spacing w:beforeLines="50" w:before="120" w:after="120"/>
        <w:rPr>
          <w:rFonts w:eastAsia="宋体"/>
          <w:b/>
          <w:lang w:eastAsia="zh-CN"/>
        </w:rPr>
      </w:pPr>
      <w:bookmarkStart w:id="45" w:name="_Ref206079564"/>
      <w:r w:rsidRPr="00CB166D">
        <w:rPr>
          <w:b/>
        </w:rPr>
        <w:t xml:space="preserve">Proposal </w:t>
      </w:r>
      <w:r w:rsidRPr="00CB166D">
        <w:rPr>
          <w:b/>
        </w:rPr>
        <w:fldChar w:fldCharType="begin"/>
      </w:r>
      <w:r w:rsidRPr="00CB166D">
        <w:rPr>
          <w:b/>
        </w:rPr>
        <w:instrText xml:space="preserve"> SEQ Proposal \* ARABIC </w:instrText>
      </w:r>
      <w:r w:rsidRPr="00CB166D">
        <w:rPr>
          <w:b/>
        </w:rPr>
        <w:fldChar w:fldCharType="separate"/>
      </w:r>
      <w:r w:rsidR="008B5DD0">
        <w:rPr>
          <w:b/>
          <w:noProof/>
        </w:rPr>
        <w:t>24</w:t>
      </w:r>
      <w:r w:rsidRPr="00CB166D">
        <w:rPr>
          <w:b/>
          <w:noProof/>
        </w:rPr>
        <w:fldChar w:fldCharType="end"/>
      </w:r>
      <w:r w:rsidRPr="00CB166D">
        <w:rPr>
          <w:rFonts w:eastAsia="宋体" w:hint="eastAsia"/>
          <w:b/>
          <w:lang w:eastAsia="zh-CN"/>
        </w:rPr>
        <w:t>:</w:t>
      </w:r>
      <w:r w:rsidRPr="00CB166D">
        <w:rPr>
          <w:rFonts w:eastAsia="宋体"/>
          <w:b/>
          <w:lang w:eastAsia="zh-CN"/>
        </w:rPr>
        <w:t xml:space="preserve"> For AI/ML based CSI compression Case 0, </w:t>
      </w:r>
      <w:r w:rsidRPr="00CB166D">
        <w:rPr>
          <w:rFonts w:eastAsia="宋体" w:hint="eastAsia"/>
          <w:b/>
          <w:lang w:eastAsia="zh-CN"/>
        </w:rPr>
        <w:t>a</w:t>
      </w:r>
      <w:r w:rsidRPr="00CB166D">
        <w:rPr>
          <w:rFonts w:eastAsia="宋体"/>
          <w:b/>
          <w:lang w:eastAsia="zh-CN"/>
        </w:rPr>
        <w:t>dditional content can be optionally included in NW-side data collection report:</w:t>
      </w:r>
      <w:bookmarkEnd w:id="45"/>
    </w:p>
    <w:p w14:paraId="40970432" w14:textId="77777777" w:rsidR="00CB166D" w:rsidRPr="00CB166D" w:rsidRDefault="00CB166D" w:rsidP="009708A3">
      <w:pPr>
        <w:pStyle w:val="bullet-proposal"/>
      </w:pPr>
      <w:r w:rsidRPr="00CB166D">
        <w:t>to distinguish the layer/rank</w:t>
      </w:r>
    </w:p>
    <w:p w14:paraId="7C88C7BB" w14:textId="77777777" w:rsidR="00CB166D" w:rsidRPr="00CB166D" w:rsidRDefault="00CB166D" w:rsidP="009708A3">
      <w:pPr>
        <w:pStyle w:val="bullet-proposal"/>
      </w:pPr>
      <w:r w:rsidRPr="00CB166D">
        <w:t>to indicate data quality</w:t>
      </w:r>
    </w:p>
    <w:p w14:paraId="26633B69" w14:textId="0A498946" w:rsidR="00CB166D" w:rsidRPr="00CB166D" w:rsidRDefault="00CB166D" w:rsidP="008B3455">
      <w:pPr>
        <w:pStyle w:val="bullet-proposal"/>
      </w:pPr>
      <w:r w:rsidRPr="00CB166D">
        <w:t>to facilitate precoding matrix reconstruction from a specific target CSI configuration</w:t>
      </w:r>
    </w:p>
    <w:p w14:paraId="205756FF" w14:textId="13CF9413" w:rsidR="00C77D77" w:rsidRPr="00CB166D" w:rsidRDefault="00CB166D" w:rsidP="00CB166D">
      <w:pPr>
        <w:spacing w:beforeLines="50" w:before="120" w:after="120"/>
        <w:rPr>
          <w:rFonts w:eastAsia="宋体"/>
          <w:lang w:eastAsia="zh-CN"/>
        </w:rPr>
      </w:pPr>
      <w:r w:rsidRPr="00CB166D">
        <w:rPr>
          <w:rFonts w:eastAsia="宋体"/>
          <w:lang w:eastAsia="zh-CN"/>
        </w:rPr>
        <w:t>In RAN1#122</w:t>
      </w:r>
      <w:r w:rsidR="00D22C2D">
        <w:rPr>
          <w:rFonts w:eastAsia="宋体" w:hint="eastAsia"/>
          <w:lang w:eastAsia="zh-CN"/>
        </w:rPr>
        <w:t xml:space="preserve"> </w:t>
      </w:r>
      <w:r w:rsidR="00E673D8">
        <w:rPr>
          <w:rFonts w:eastAsia="宋体"/>
          <w:lang w:eastAsia="zh-CN"/>
        </w:rPr>
        <w:fldChar w:fldCharType="begin"/>
      </w:r>
      <w:r w:rsidR="00E673D8">
        <w:rPr>
          <w:rFonts w:eastAsia="宋体"/>
          <w:lang w:eastAsia="zh-CN"/>
        </w:rPr>
        <w:instrText xml:space="preserve"> REF _Ref220598502 \r \h </w:instrText>
      </w:r>
      <w:r w:rsidR="00E673D8">
        <w:rPr>
          <w:rFonts w:eastAsia="宋体"/>
          <w:lang w:eastAsia="zh-CN"/>
        </w:rPr>
      </w:r>
      <w:r w:rsidR="00E673D8">
        <w:rPr>
          <w:rFonts w:eastAsia="宋体"/>
          <w:lang w:eastAsia="zh-CN"/>
        </w:rPr>
        <w:fldChar w:fldCharType="separate"/>
      </w:r>
      <w:r w:rsidR="008B5DD0">
        <w:rPr>
          <w:rFonts w:eastAsia="宋体"/>
          <w:lang w:eastAsia="zh-CN"/>
        </w:rPr>
        <w:t>[6]</w:t>
      </w:r>
      <w:r w:rsidR="00E673D8">
        <w:rPr>
          <w:rFonts w:eastAsia="宋体"/>
          <w:lang w:eastAsia="zh-CN"/>
        </w:rPr>
        <w:fldChar w:fldCharType="end"/>
      </w:r>
      <w:r w:rsidRPr="00CB166D">
        <w:rPr>
          <w:rFonts w:eastAsia="宋体"/>
          <w:lang w:eastAsia="zh-CN"/>
        </w:rPr>
        <w:t xml:space="preserve"> meeting, there was discussion on whether pairing ID should be provided by the NW during the NW-side data collection. Our view is that such information is not needed. More detailed discussion can be found in Section</w:t>
      </w:r>
      <w:r w:rsidR="008B3455">
        <w:rPr>
          <w:rFonts w:eastAsia="宋体" w:hint="eastAsia"/>
          <w:lang w:eastAsia="zh-CN"/>
        </w:rPr>
        <w:t xml:space="preserve"> </w:t>
      </w:r>
      <w:r w:rsidR="008B3455">
        <w:rPr>
          <w:rFonts w:eastAsia="宋体"/>
          <w:lang w:eastAsia="zh-CN"/>
        </w:rPr>
        <w:fldChar w:fldCharType="begin"/>
      </w:r>
      <w:r w:rsidR="008B3455">
        <w:rPr>
          <w:rFonts w:eastAsia="宋体"/>
          <w:lang w:eastAsia="zh-CN"/>
        </w:rPr>
        <w:instrText xml:space="preserve"> REF _Ref216963354 \r \h </w:instrText>
      </w:r>
      <w:r w:rsidR="008B3455">
        <w:rPr>
          <w:rFonts w:eastAsia="宋体"/>
          <w:lang w:eastAsia="zh-CN"/>
        </w:rPr>
      </w:r>
      <w:r w:rsidR="008B3455">
        <w:rPr>
          <w:rFonts w:eastAsia="宋体"/>
          <w:lang w:eastAsia="zh-CN"/>
        </w:rPr>
        <w:fldChar w:fldCharType="separate"/>
      </w:r>
      <w:r w:rsidR="008B5DD0">
        <w:rPr>
          <w:rFonts w:eastAsia="宋体"/>
          <w:lang w:eastAsia="zh-CN"/>
        </w:rPr>
        <w:t>2.7.2</w:t>
      </w:r>
      <w:r w:rsidR="008B3455">
        <w:rPr>
          <w:rFonts w:eastAsia="宋体"/>
          <w:lang w:eastAsia="zh-CN"/>
        </w:rPr>
        <w:fldChar w:fldCharType="end"/>
      </w:r>
      <w:r w:rsidRPr="00CB166D">
        <w:rPr>
          <w:rFonts w:eastAsia="宋体"/>
          <w:lang w:eastAsia="zh-CN"/>
        </w:rPr>
        <w:t>.</w:t>
      </w:r>
    </w:p>
    <w:p w14:paraId="26B368C2" w14:textId="77777777" w:rsidR="00496409" w:rsidRPr="00496409" w:rsidRDefault="00496409" w:rsidP="00496409">
      <w:pPr>
        <w:pStyle w:val="3"/>
      </w:pPr>
      <w:r w:rsidRPr="00496409">
        <w:rPr>
          <w:rFonts w:hint="eastAsia"/>
        </w:rPr>
        <w:t>UE-side data collection</w:t>
      </w:r>
    </w:p>
    <w:p w14:paraId="4BC68F4D" w14:textId="41F385BF" w:rsidR="00496409" w:rsidRPr="00496409" w:rsidRDefault="00496409" w:rsidP="00496409">
      <w:pPr>
        <w:spacing w:after="120"/>
        <w:rPr>
          <w:rFonts w:eastAsia="宋体"/>
          <w:lang w:eastAsia="zh-CN"/>
        </w:rPr>
      </w:pPr>
      <w:r w:rsidRPr="00496409">
        <w:rPr>
          <w:rFonts w:eastAsia="宋体"/>
          <w:lang w:eastAsia="zh-CN"/>
        </w:rPr>
        <w:t>In RAN1#122 meeting</w:t>
      </w:r>
      <w:r w:rsidR="00E673D8" w:rsidRPr="00496409">
        <w:rPr>
          <w:rFonts w:eastAsia="宋体" w:hint="eastAsia"/>
          <w:lang w:eastAsia="zh-CN"/>
        </w:rPr>
        <w:t xml:space="preserve"> </w:t>
      </w:r>
      <w:r w:rsidR="00E673D8">
        <w:rPr>
          <w:rFonts w:eastAsia="宋体"/>
          <w:lang w:eastAsia="zh-CN"/>
        </w:rPr>
        <w:fldChar w:fldCharType="begin"/>
      </w:r>
      <w:r w:rsidR="00E673D8">
        <w:rPr>
          <w:rFonts w:eastAsia="宋体"/>
          <w:lang w:eastAsia="zh-CN"/>
        </w:rPr>
        <w:instrText xml:space="preserve"> </w:instrText>
      </w:r>
      <w:r w:rsidR="00E673D8">
        <w:rPr>
          <w:rFonts w:eastAsia="宋体" w:hint="eastAsia"/>
          <w:lang w:eastAsia="zh-CN"/>
        </w:rPr>
        <w:instrText>REF _Ref220598502 \r \h</w:instrText>
      </w:r>
      <w:r w:rsidR="00E673D8">
        <w:rPr>
          <w:rFonts w:eastAsia="宋体"/>
          <w:lang w:eastAsia="zh-CN"/>
        </w:rPr>
        <w:instrText xml:space="preserve"> </w:instrText>
      </w:r>
      <w:r w:rsidR="00E673D8">
        <w:rPr>
          <w:rFonts w:eastAsia="宋体"/>
          <w:lang w:eastAsia="zh-CN"/>
        </w:rPr>
      </w:r>
      <w:r w:rsidR="00E673D8">
        <w:rPr>
          <w:rFonts w:eastAsia="宋体"/>
          <w:lang w:eastAsia="zh-CN"/>
        </w:rPr>
        <w:fldChar w:fldCharType="separate"/>
      </w:r>
      <w:r w:rsidR="008B5DD0">
        <w:rPr>
          <w:rFonts w:eastAsia="宋体"/>
          <w:lang w:eastAsia="zh-CN"/>
        </w:rPr>
        <w:t>[6]</w:t>
      </w:r>
      <w:r w:rsidR="00E673D8">
        <w:rPr>
          <w:rFonts w:eastAsia="宋体"/>
          <w:lang w:eastAsia="zh-CN"/>
        </w:rPr>
        <w:fldChar w:fldCharType="end"/>
      </w:r>
      <w:r w:rsidRPr="00496409">
        <w:rPr>
          <w:rFonts w:eastAsia="宋体"/>
          <w:lang w:eastAsia="zh-CN"/>
        </w:rPr>
        <w:t>, the following agreement</w:t>
      </w:r>
      <w:r w:rsidR="00E673D8">
        <w:rPr>
          <w:rFonts w:eastAsia="宋体" w:hint="eastAsia"/>
          <w:lang w:eastAsia="zh-CN"/>
        </w:rPr>
        <w:t xml:space="preserve"> </w:t>
      </w:r>
      <w:r w:rsidRPr="00496409">
        <w:rPr>
          <w:rFonts w:eastAsia="宋体"/>
          <w:lang w:eastAsia="zh-CN"/>
        </w:rPr>
        <w:t>was achieved for UE-side data collection:</w:t>
      </w:r>
    </w:p>
    <w:tbl>
      <w:tblPr>
        <w:tblStyle w:val="6"/>
        <w:tblW w:w="0" w:type="auto"/>
        <w:tblLook w:val="04A0" w:firstRow="1" w:lastRow="0" w:firstColumn="1" w:lastColumn="0" w:noHBand="0" w:noVBand="1"/>
      </w:tblPr>
      <w:tblGrid>
        <w:gridCol w:w="9286"/>
      </w:tblGrid>
      <w:tr w:rsidR="00496409" w:rsidRPr="00496409" w14:paraId="705A838A" w14:textId="77777777" w:rsidTr="005A4A1E">
        <w:tc>
          <w:tcPr>
            <w:tcW w:w="9286" w:type="dxa"/>
          </w:tcPr>
          <w:p w14:paraId="1B7458FD" w14:textId="77777777" w:rsidR="00496409" w:rsidRPr="0053063D" w:rsidRDefault="00496409" w:rsidP="00496409">
            <w:pPr>
              <w:spacing w:after="120"/>
              <w:rPr>
                <w:rFonts w:eastAsia="MS Mincho"/>
                <w:b/>
                <w:bCs/>
              </w:rPr>
            </w:pPr>
            <w:r w:rsidRPr="0053063D">
              <w:rPr>
                <w:rFonts w:eastAsia="MS Mincho"/>
                <w:b/>
                <w:bCs/>
                <w:highlight w:val="green"/>
              </w:rPr>
              <w:t>Agreement:</w:t>
            </w:r>
            <w:r w:rsidRPr="0053063D">
              <w:rPr>
                <w:rFonts w:eastAsia="MS Mincho"/>
                <w:b/>
                <w:bCs/>
              </w:rPr>
              <w:t xml:space="preserve"> </w:t>
            </w:r>
          </w:p>
          <w:p w14:paraId="5986977C" w14:textId="77777777" w:rsidR="00496409" w:rsidRPr="0053063D" w:rsidRDefault="00496409" w:rsidP="00496409">
            <w:pPr>
              <w:spacing w:before="120" w:after="120"/>
              <w:rPr>
                <w:bCs/>
                <w:lang w:eastAsia="zh-CN"/>
              </w:rPr>
            </w:pPr>
            <w:r w:rsidRPr="0053063D">
              <w:rPr>
                <w:bCs/>
                <w:lang w:eastAsia="zh-CN"/>
              </w:rPr>
              <w:t xml:space="preserve">To enable UE side data collection, </w:t>
            </w:r>
            <w:r w:rsidRPr="0053063D">
              <w:rPr>
                <w:rFonts w:hint="eastAsia"/>
                <w:bCs/>
                <w:i/>
                <w:lang w:eastAsia="zh-CN"/>
              </w:rPr>
              <w:t>CSI-</w:t>
            </w:r>
            <w:proofErr w:type="spellStart"/>
            <w:r w:rsidRPr="0053063D">
              <w:rPr>
                <w:rFonts w:hint="eastAsia"/>
                <w:bCs/>
                <w:i/>
                <w:lang w:eastAsia="zh-CN"/>
              </w:rPr>
              <w:t>ReportConfig</w:t>
            </w:r>
            <w:proofErr w:type="spellEnd"/>
            <w:r w:rsidRPr="0053063D">
              <w:rPr>
                <w:rFonts w:hint="eastAsia"/>
                <w:bCs/>
                <w:lang w:eastAsia="zh-CN"/>
              </w:rPr>
              <w:t xml:space="preserve"> can b</w:t>
            </w:r>
            <w:r w:rsidRPr="0053063D">
              <w:rPr>
                <w:bCs/>
                <w:lang w:eastAsia="zh-CN"/>
              </w:rPr>
              <w:t xml:space="preserve">e </w:t>
            </w:r>
            <w:r w:rsidRPr="0053063D">
              <w:rPr>
                <w:rFonts w:hint="eastAsia"/>
                <w:bCs/>
                <w:lang w:eastAsia="zh-CN"/>
              </w:rPr>
              <w:t>used for configuring the resource</w:t>
            </w:r>
            <w:r w:rsidRPr="0053063D">
              <w:rPr>
                <w:bCs/>
                <w:lang w:eastAsia="zh-CN"/>
              </w:rPr>
              <w:t>s</w:t>
            </w:r>
            <w:r w:rsidRPr="0053063D">
              <w:rPr>
                <w:rFonts w:hint="eastAsia"/>
                <w:bCs/>
                <w:lang w:eastAsia="zh-CN"/>
              </w:rPr>
              <w:t xml:space="preserve"> for data collection purpose</w:t>
            </w:r>
            <w:r w:rsidRPr="0053063D">
              <w:rPr>
                <w:bCs/>
                <w:lang w:eastAsia="zh-CN"/>
              </w:rPr>
              <w:t xml:space="preserve"> without CSI report</w:t>
            </w:r>
          </w:p>
          <w:p w14:paraId="1B6E4505" w14:textId="77777777" w:rsidR="00496409" w:rsidRPr="00496409" w:rsidRDefault="00496409" w:rsidP="00496409">
            <w:pPr>
              <w:numPr>
                <w:ilvl w:val="0"/>
                <w:numId w:val="48"/>
              </w:numPr>
              <w:snapToGrid w:val="0"/>
              <w:spacing w:after="120"/>
              <w:jc w:val="left"/>
              <w:rPr>
                <w:bCs/>
                <w:lang w:eastAsia="zh-CN"/>
              </w:rPr>
            </w:pPr>
            <w:r w:rsidRPr="0053063D">
              <w:rPr>
                <w:bCs/>
                <w:lang w:eastAsia="zh-CN"/>
              </w:rPr>
              <w:t>P-CSI-RS and SP CSI-RS are supported</w:t>
            </w:r>
          </w:p>
        </w:tc>
      </w:tr>
    </w:tbl>
    <w:p w14:paraId="5B754436" w14:textId="77777777" w:rsidR="00496409" w:rsidRPr="00496409" w:rsidRDefault="00496409" w:rsidP="008B3455">
      <w:pPr>
        <w:spacing w:beforeLines="50" w:before="120" w:after="120"/>
        <w:rPr>
          <w:rFonts w:eastAsia="宋体"/>
          <w:lang w:eastAsia="zh-CN"/>
        </w:rPr>
      </w:pPr>
      <w:r w:rsidRPr="00496409">
        <w:rPr>
          <w:rFonts w:eastAsia="宋体"/>
          <w:lang w:eastAsia="zh-CN"/>
        </w:rPr>
        <w:t xml:space="preserve">In AI BM UE-side data collection, NW can pre-configure multiple candidate configurations for data collection. UE can send a request to NW for initiating the data collection and provide the preferred configuration in candidate configurations. For UE-side data collection in AI CSI compression, similar feature can be supported. </w:t>
      </w:r>
      <w:r w:rsidRPr="00496409">
        <w:rPr>
          <w:rFonts w:hint="eastAsia"/>
        </w:rPr>
        <w:t xml:space="preserve">UE can request the specific configuration for </w:t>
      </w:r>
      <w:r w:rsidRPr="00496409">
        <w:t xml:space="preserve">UE-side </w:t>
      </w:r>
      <w:r w:rsidRPr="00496409">
        <w:rPr>
          <w:rFonts w:hint="eastAsia"/>
        </w:rPr>
        <w:t>data collection</w:t>
      </w:r>
      <w:r w:rsidRPr="00496409">
        <w:t xml:space="preserve"> for AI CSI compression.</w:t>
      </w:r>
    </w:p>
    <w:p w14:paraId="3CC6A7DB" w14:textId="38272A06" w:rsidR="00496409" w:rsidRPr="00496409" w:rsidRDefault="00496409" w:rsidP="00496409">
      <w:pPr>
        <w:spacing w:beforeLines="50" w:before="120" w:after="120"/>
        <w:rPr>
          <w:rFonts w:eastAsia="宋体"/>
          <w:b/>
          <w:lang w:eastAsia="zh-CN"/>
        </w:rPr>
      </w:pPr>
      <w:bookmarkStart w:id="46" w:name="_Ref206079582"/>
      <w:r w:rsidRPr="00496409">
        <w:rPr>
          <w:b/>
        </w:rPr>
        <w:lastRenderedPageBreak/>
        <w:t xml:space="preserve">Proposal </w:t>
      </w:r>
      <w:r w:rsidRPr="00496409">
        <w:rPr>
          <w:b/>
        </w:rPr>
        <w:fldChar w:fldCharType="begin"/>
      </w:r>
      <w:r w:rsidRPr="00496409">
        <w:rPr>
          <w:b/>
        </w:rPr>
        <w:instrText xml:space="preserve"> SEQ Proposal \* ARABIC </w:instrText>
      </w:r>
      <w:r w:rsidRPr="00496409">
        <w:rPr>
          <w:b/>
        </w:rPr>
        <w:fldChar w:fldCharType="separate"/>
      </w:r>
      <w:r w:rsidR="008B5DD0">
        <w:rPr>
          <w:b/>
          <w:noProof/>
        </w:rPr>
        <w:t>25</w:t>
      </w:r>
      <w:r w:rsidRPr="00496409">
        <w:rPr>
          <w:b/>
          <w:noProof/>
        </w:rPr>
        <w:fldChar w:fldCharType="end"/>
      </w:r>
      <w:r w:rsidRPr="00496409">
        <w:rPr>
          <w:rFonts w:eastAsia="宋体" w:hint="eastAsia"/>
          <w:b/>
          <w:lang w:eastAsia="zh-CN"/>
        </w:rPr>
        <w:t>:</w:t>
      </w:r>
      <w:r w:rsidRPr="00496409">
        <w:rPr>
          <w:rFonts w:eastAsia="宋体"/>
          <w:b/>
          <w:lang w:eastAsia="zh-CN"/>
        </w:rPr>
        <w:t xml:space="preserve"> For AI/ML based CSI compression Case 0, </w:t>
      </w:r>
      <w:r w:rsidRPr="00496409">
        <w:rPr>
          <w:rFonts w:hint="eastAsia"/>
          <w:b/>
        </w:rPr>
        <w:t xml:space="preserve">UE can </w:t>
      </w:r>
      <w:r w:rsidR="00B61D5B" w:rsidRPr="00496409">
        <w:rPr>
          <w:rFonts w:eastAsia="宋体"/>
          <w:b/>
          <w:lang w:eastAsia="zh-CN"/>
        </w:rPr>
        <w:t>o</w:t>
      </w:r>
      <w:r w:rsidR="00B61D5B" w:rsidRPr="00496409">
        <w:rPr>
          <w:rFonts w:eastAsia="宋体" w:hint="eastAsia"/>
          <w:b/>
          <w:lang w:eastAsia="zh-CN"/>
        </w:rPr>
        <w:t>ptionally</w:t>
      </w:r>
      <w:r w:rsidR="00B61D5B" w:rsidRPr="00496409">
        <w:rPr>
          <w:rFonts w:eastAsia="宋体"/>
          <w:b/>
          <w:lang w:eastAsia="zh-CN"/>
        </w:rPr>
        <w:t xml:space="preserve"> </w:t>
      </w:r>
      <w:r w:rsidRPr="00496409">
        <w:rPr>
          <w:rFonts w:hint="eastAsia"/>
          <w:b/>
        </w:rPr>
        <w:t xml:space="preserve">request the specific configuration </w:t>
      </w:r>
      <w:r w:rsidRPr="00496409">
        <w:rPr>
          <w:rFonts w:eastAsia="宋体" w:hint="eastAsia"/>
          <w:b/>
          <w:bCs/>
          <w:lang w:eastAsia="zh-CN"/>
        </w:rPr>
        <w:t>for UE-side data collection</w:t>
      </w:r>
      <w:r w:rsidRPr="00496409">
        <w:rPr>
          <w:rFonts w:eastAsia="宋体"/>
          <w:b/>
          <w:lang w:eastAsia="zh-CN"/>
        </w:rPr>
        <w:t>.</w:t>
      </w:r>
      <w:bookmarkEnd w:id="46"/>
    </w:p>
    <w:p w14:paraId="2C22470A" w14:textId="77777777" w:rsidR="00496409" w:rsidRPr="00496409" w:rsidRDefault="00496409" w:rsidP="009708A3">
      <w:pPr>
        <w:pStyle w:val="bullet-proposal"/>
        <w:rPr>
          <w:rFonts w:eastAsia="宋体"/>
        </w:rPr>
      </w:pPr>
      <w:r w:rsidRPr="00496409">
        <w:t xml:space="preserve">Multiple candidate </w:t>
      </w:r>
      <w:r w:rsidRPr="00496409">
        <w:rPr>
          <w:rFonts w:eastAsia="宋体" w:hint="eastAsia"/>
        </w:rPr>
        <w:t>configuration</w:t>
      </w:r>
      <w:r w:rsidRPr="00496409">
        <w:rPr>
          <w:rFonts w:eastAsia="宋体"/>
        </w:rPr>
        <w:t>s</w:t>
      </w:r>
      <w:r w:rsidRPr="00496409">
        <w:t xml:space="preserve"> for </w:t>
      </w:r>
      <w:r w:rsidRPr="00496409">
        <w:rPr>
          <w:rFonts w:eastAsia="宋体" w:hint="eastAsia"/>
        </w:rPr>
        <w:t xml:space="preserve">UE-side </w:t>
      </w:r>
      <w:r w:rsidRPr="00496409">
        <w:t>data collection can be configured by NW</w:t>
      </w:r>
    </w:p>
    <w:p w14:paraId="3A0C133D" w14:textId="77777777" w:rsidR="00496409" w:rsidRPr="00496409" w:rsidRDefault="00496409" w:rsidP="009708A3">
      <w:pPr>
        <w:pStyle w:val="bullet-proposal"/>
        <w:rPr>
          <w:rFonts w:eastAsia="宋体"/>
        </w:rPr>
      </w:pPr>
      <w:r w:rsidRPr="00496409">
        <w:rPr>
          <w:rFonts w:hint="eastAsia"/>
        </w:rPr>
        <w:t xml:space="preserve">UE can </w:t>
      </w:r>
      <w:r w:rsidRPr="00496409">
        <w:t>indicate</w:t>
      </w:r>
      <w:r w:rsidRPr="00496409">
        <w:rPr>
          <w:rFonts w:hint="eastAsia"/>
        </w:rPr>
        <w:t xml:space="preserve"> </w:t>
      </w:r>
      <w:r w:rsidRPr="00496409">
        <w:t xml:space="preserve">preferred </w:t>
      </w:r>
      <w:r w:rsidRPr="00496409">
        <w:rPr>
          <w:rFonts w:hint="eastAsia"/>
        </w:rPr>
        <w:t>configuration</w:t>
      </w:r>
      <w:r w:rsidRPr="00496409">
        <w:rPr>
          <w:rFonts w:eastAsia="宋体" w:hint="eastAsia"/>
        </w:rPr>
        <w:t xml:space="preserve"> from candidate configurations</w:t>
      </w:r>
      <w:r w:rsidRPr="00496409">
        <w:rPr>
          <w:rFonts w:hint="eastAsia"/>
        </w:rPr>
        <w:t xml:space="preserve"> for </w:t>
      </w:r>
      <w:r w:rsidRPr="00496409">
        <w:t xml:space="preserve">UE-side </w:t>
      </w:r>
      <w:r w:rsidRPr="00496409">
        <w:rPr>
          <w:rFonts w:hint="eastAsia"/>
        </w:rPr>
        <w:t>data collection</w:t>
      </w:r>
    </w:p>
    <w:p w14:paraId="3B3E8FEB" w14:textId="671CFEF8" w:rsidR="00CB166D" w:rsidRPr="00227F18" w:rsidRDefault="00496409" w:rsidP="00227F18">
      <w:pPr>
        <w:spacing w:beforeLines="50" w:before="120" w:after="120"/>
        <w:rPr>
          <w:rFonts w:eastAsia="宋体"/>
          <w:lang w:eastAsia="zh-CN"/>
        </w:rPr>
      </w:pPr>
      <w:r w:rsidRPr="00496409">
        <w:rPr>
          <w:rFonts w:eastAsia="宋体"/>
          <w:lang w:eastAsia="zh-CN"/>
        </w:rPr>
        <w:t>In RAN1#122 meeting</w:t>
      </w:r>
      <w:r w:rsidR="00E673D8" w:rsidRPr="00496409">
        <w:rPr>
          <w:rFonts w:eastAsia="宋体" w:hint="eastAsia"/>
          <w:lang w:eastAsia="zh-CN"/>
        </w:rPr>
        <w:t xml:space="preserve"> </w:t>
      </w:r>
      <w:r w:rsidR="00E673D8">
        <w:rPr>
          <w:rFonts w:eastAsia="宋体"/>
          <w:lang w:eastAsia="zh-CN"/>
        </w:rPr>
        <w:fldChar w:fldCharType="begin"/>
      </w:r>
      <w:r w:rsidR="00E673D8">
        <w:rPr>
          <w:rFonts w:eastAsia="宋体"/>
          <w:lang w:eastAsia="zh-CN"/>
        </w:rPr>
        <w:instrText xml:space="preserve"> </w:instrText>
      </w:r>
      <w:r w:rsidR="00E673D8">
        <w:rPr>
          <w:rFonts w:eastAsia="宋体" w:hint="eastAsia"/>
          <w:lang w:eastAsia="zh-CN"/>
        </w:rPr>
        <w:instrText>REF _Ref220598502 \r \h</w:instrText>
      </w:r>
      <w:r w:rsidR="00E673D8">
        <w:rPr>
          <w:rFonts w:eastAsia="宋体"/>
          <w:lang w:eastAsia="zh-CN"/>
        </w:rPr>
        <w:instrText xml:space="preserve"> </w:instrText>
      </w:r>
      <w:r w:rsidR="00E673D8">
        <w:rPr>
          <w:rFonts w:eastAsia="宋体"/>
          <w:lang w:eastAsia="zh-CN"/>
        </w:rPr>
      </w:r>
      <w:r w:rsidR="00E673D8">
        <w:rPr>
          <w:rFonts w:eastAsia="宋体"/>
          <w:lang w:eastAsia="zh-CN"/>
        </w:rPr>
        <w:fldChar w:fldCharType="separate"/>
      </w:r>
      <w:r w:rsidR="008B5DD0">
        <w:rPr>
          <w:rFonts w:eastAsia="宋体"/>
          <w:lang w:eastAsia="zh-CN"/>
        </w:rPr>
        <w:t>[6]</w:t>
      </w:r>
      <w:r w:rsidR="00E673D8">
        <w:rPr>
          <w:rFonts w:eastAsia="宋体"/>
          <w:lang w:eastAsia="zh-CN"/>
        </w:rPr>
        <w:fldChar w:fldCharType="end"/>
      </w:r>
      <w:r w:rsidRPr="00496409">
        <w:rPr>
          <w:rFonts w:eastAsia="宋体"/>
          <w:lang w:eastAsia="zh-CN"/>
        </w:rPr>
        <w:t xml:space="preserve">, there was discussion on whether pairing ID should be provided by the NW during the UE-side data collection. Our view is that such information is not </w:t>
      </w:r>
      <w:r w:rsidR="0077207B">
        <w:rPr>
          <w:rFonts w:eastAsia="宋体" w:hint="eastAsia"/>
          <w:lang w:eastAsia="zh-CN"/>
        </w:rPr>
        <w:t>m</w:t>
      </w:r>
      <w:r w:rsidR="0077207B" w:rsidRPr="0077207B">
        <w:rPr>
          <w:rFonts w:eastAsia="宋体"/>
          <w:lang w:eastAsia="zh-CN"/>
        </w:rPr>
        <w:t>andatory</w:t>
      </w:r>
      <w:r w:rsidRPr="00496409">
        <w:rPr>
          <w:rFonts w:eastAsia="宋体"/>
          <w:lang w:eastAsia="zh-CN"/>
        </w:rPr>
        <w:t>. More detailed discussion can be found in Section</w:t>
      </w:r>
      <w:r w:rsidR="00227F18">
        <w:rPr>
          <w:rFonts w:eastAsia="宋体" w:hint="eastAsia"/>
          <w:lang w:eastAsia="zh-CN"/>
        </w:rPr>
        <w:t xml:space="preserve"> </w:t>
      </w:r>
      <w:r w:rsidR="00227F18">
        <w:rPr>
          <w:rFonts w:eastAsia="宋体"/>
          <w:lang w:eastAsia="zh-CN"/>
        </w:rPr>
        <w:fldChar w:fldCharType="begin"/>
      </w:r>
      <w:r w:rsidR="00227F18">
        <w:rPr>
          <w:rFonts w:eastAsia="宋体"/>
          <w:lang w:eastAsia="zh-CN"/>
        </w:rPr>
        <w:instrText xml:space="preserve"> </w:instrText>
      </w:r>
      <w:r w:rsidR="00227F18">
        <w:rPr>
          <w:rFonts w:eastAsia="宋体" w:hint="eastAsia"/>
          <w:lang w:eastAsia="zh-CN"/>
        </w:rPr>
        <w:instrText>REF _Ref216963354 \r \h</w:instrText>
      </w:r>
      <w:r w:rsidR="00227F18">
        <w:rPr>
          <w:rFonts w:eastAsia="宋体"/>
          <w:lang w:eastAsia="zh-CN"/>
        </w:rPr>
        <w:instrText xml:space="preserve"> </w:instrText>
      </w:r>
      <w:r w:rsidR="00227F18">
        <w:rPr>
          <w:rFonts w:eastAsia="宋体"/>
          <w:lang w:eastAsia="zh-CN"/>
        </w:rPr>
      </w:r>
      <w:r w:rsidR="00227F18">
        <w:rPr>
          <w:rFonts w:eastAsia="宋体"/>
          <w:lang w:eastAsia="zh-CN"/>
        </w:rPr>
        <w:fldChar w:fldCharType="separate"/>
      </w:r>
      <w:r w:rsidR="008B5DD0">
        <w:rPr>
          <w:rFonts w:eastAsia="宋体"/>
          <w:lang w:eastAsia="zh-CN"/>
        </w:rPr>
        <w:t>2.7.2</w:t>
      </w:r>
      <w:r w:rsidR="00227F18">
        <w:rPr>
          <w:rFonts w:eastAsia="宋体"/>
          <w:lang w:eastAsia="zh-CN"/>
        </w:rPr>
        <w:fldChar w:fldCharType="end"/>
      </w:r>
      <w:r w:rsidRPr="00496409">
        <w:rPr>
          <w:rFonts w:eastAsia="宋体"/>
          <w:lang w:eastAsia="zh-CN"/>
        </w:rPr>
        <w:t>.</w:t>
      </w:r>
    </w:p>
    <w:p w14:paraId="1611AB3B" w14:textId="77777777" w:rsidR="00E6564B" w:rsidRDefault="00E6564B" w:rsidP="00E6564B">
      <w:pPr>
        <w:pStyle w:val="2"/>
      </w:pPr>
      <w:r w:rsidRPr="00E6564B">
        <w:t>Performance monitoring</w:t>
      </w:r>
    </w:p>
    <w:p w14:paraId="5ADE5C7C" w14:textId="5B1BA19A" w:rsidR="00CB166D" w:rsidRDefault="00CB166D" w:rsidP="004270A6">
      <w:pPr>
        <w:spacing w:after="120"/>
        <w:rPr>
          <w:rFonts w:eastAsia="宋体"/>
          <w:lang w:eastAsia="zh-CN"/>
        </w:rPr>
      </w:pPr>
      <w:r>
        <w:rPr>
          <w:rFonts w:eastAsia="宋体"/>
          <w:lang w:eastAsia="zh-CN"/>
        </w:rPr>
        <w:t xml:space="preserve">In Rel-19, performance monitoring has been extensively discussed in AI BM and AI CSI prediction. It has been identified that NW-side performance monitoring can be performed without any additional specification impact. For UE-side performance monitoring, specification impact has been identified. During the WI phase, specification of UE-side performance monitoring via L1 signaling is supported. A mechanism to link a performance monitoring report with an inference report has been introduced. </w:t>
      </w:r>
      <w:r w:rsidR="00536EDC">
        <w:rPr>
          <w:rFonts w:eastAsia="宋体" w:hint="eastAsia"/>
          <w:lang w:eastAsia="zh-CN"/>
        </w:rPr>
        <w:t xml:space="preserve">On the other hand, how to achieve such association between </w:t>
      </w:r>
      <w:r w:rsidR="00183FCD">
        <w:rPr>
          <w:rFonts w:eastAsia="宋体" w:hint="eastAsia"/>
          <w:lang w:eastAsia="zh-CN"/>
        </w:rPr>
        <w:t>monitoring report</w:t>
      </w:r>
      <w:r w:rsidR="00536EDC">
        <w:rPr>
          <w:rFonts w:eastAsia="宋体" w:hint="eastAsia"/>
          <w:lang w:eastAsia="zh-CN"/>
        </w:rPr>
        <w:t xml:space="preserve"> via L3 signaling and CSI </w:t>
      </w:r>
      <w:r w:rsidR="00183FCD">
        <w:rPr>
          <w:rFonts w:eastAsia="宋体" w:hint="eastAsia"/>
          <w:lang w:eastAsia="zh-CN"/>
        </w:rPr>
        <w:t>report</w:t>
      </w:r>
      <w:r w:rsidR="00536EDC">
        <w:rPr>
          <w:rFonts w:eastAsia="宋体" w:hint="eastAsia"/>
          <w:lang w:eastAsia="zh-CN"/>
        </w:rPr>
        <w:t xml:space="preserve"> is not clear.</w:t>
      </w:r>
    </w:p>
    <w:p w14:paraId="1F8EEA06" w14:textId="7783935D" w:rsidR="00CB166D" w:rsidRDefault="00CB166D" w:rsidP="00CB166D">
      <w:pPr>
        <w:spacing w:after="120"/>
        <w:rPr>
          <w:rFonts w:eastAsia="宋体"/>
          <w:lang w:eastAsia="zh-CN"/>
        </w:rPr>
      </w:pPr>
      <w:r>
        <w:rPr>
          <w:rFonts w:eastAsia="宋体"/>
          <w:lang w:eastAsia="zh-CN"/>
        </w:rPr>
        <w:t xml:space="preserve">For AI CSI compression in Rel-20, </w:t>
      </w:r>
      <w:r>
        <w:rPr>
          <w:rFonts w:eastAsia="宋体" w:hint="eastAsia"/>
          <w:lang w:eastAsia="zh-CN"/>
        </w:rPr>
        <w:t>it is recommended to</w:t>
      </w:r>
      <w:r>
        <w:rPr>
          <w:rFonts w:eastAsia="宋体"/>
          <w:lang w:eastAsia="zh-CN"/>
        </w:rPr>
        <w:t xml:space="preserve"> reuse what has already been specified for AI BM and AI CSI prediction in Rel-19. </w:t>
      </w:r>
      <w:r w:rsidR="00536EDC">
        <w:rPr>
          <w:rFonts w:eastAsia="宋体" w:hint="eastAsia"/>
          <w:lang w:eastAsia="zh-CN"/>
        </w:rPr>
        <w:t xml:space="preserve">Additionally support performance monitoring based on L3 signaling in 5G-A, which would become </w:t>
      </w:r>
      <w:r w:rsidR="006642E9">
        <w:rPr>
          <w:rFonts w:eastAsia="宋体" w:hint="eastAsia"/>
          <w:lang w:eastAsia="zh-CN"/>
        </w:rPr>
        <w:t xml:space="preserve">a </w:t>
      </w:r>
      <w:r w:rsidR="00536EDC">
        <w:rPr>
          <w:rFonts w:eastAsia="宋体" w:hint="eastAsia"/>
          <w:lang w:eastAsia="zh-CN"/>
        </w:rPr>
        <w:t>dedicated</w:t>
      </w:r>
      <w:r w:rsidR="006642E9">
        <w:rPr>
          <w:rFonts w:eastAsia="宋体" w:hint="eastAsia"/>
          <w:lang w:eastAsia="zh-CN"/>
        </w:rPr>
        <w:t xml:space="preserve"> procedure</w:t>
      </w:r>
      <w:r w:rsidR="00536EDC">
        <w:rPr>
          <w:rFonts w:eastAsia="宋体" w:hint="eastAsia"/>
          <w:lang w:eastAsia="zh-CN"/>
        </w:rPr>
        <w:t xml:space="preserve"> for CSI compression, is not necessary. Besides, with longer period in L3 reporting, NW may need to </w:t>
      </w:r>
      <w:r w:rsidR="00536EDC">
        <w:rPr>
          <w:rFonts w:eastAsia="宋体"/>
          <w:lang w:eastAsia="zh-CN"/>
        </w:rPr>
        <w:t>store</w:t>
      </w:r>
      <w:r w:rsidR="00536EDC">
        <w:rPr>
          <w:rFonts w:eastAsia="宋体" w:hint="eastAsia"/>
          <w:lang w:eastAsia="zh-CN"/>
        </w:rPr>
        <w:t xml:space="preserve"> more historical CSI feedback</w:t>
      </w:r>
      <w:r w:rsidR="00EF078D">
        <w:rPr>
          <w:rFonts w:eastAsia="宋体" w:hint="eastAsia"/>
          <w:lang w:eastAsia="zh-CN"/>
        </w:rPr>
        <w:t>/recovered CSI</w:t>
      </w:r>
      <w:r w:rsidR="00536EDC">
        <w:rPr>
          <w:rFonts w:eastAsia="宋体" w:hint="eastAsia"/>
          <w:lang w:eastAsia="zh-CN"/>
        </w:rPr>
        <w:t xml:space="preserve"> for NW-side performance monitoring. </w:t>
      </w:r>
      <w:r>
        <w:rPr>
          <w:rFonts w:eastAsia="宋体"/>
          <w:lang w:eastAsia="zh-CN"/>
        </w:rPr>
        <w:t>Therefore, L1 signaling</w:t>
      </w:r>
      <w:r>
        <w:rPr>
          <w:rFonts w:eastAsia="宋体" w:hint="eastAsia"/>
          <w:lang w:eastAsia="zh-CN"/>
        </w:rPr>
        <w:t xml:space="preserve"> via CSI report</w:t>
      </w:r>
      <w:r>
        <w:rPr>
          <w:rFonts w:eastAsia="宋体"/>
          <w:lang w:eastAsia="zh-CN"/>
        </w:rPr>
        <w:t xml:space="preserve"> for performance monitoring should be considered. </w:t>
      </w:r>
    </w:p>
    <w:p w14:paraId="48B4AE03" w14:textId="77777777" w:rsidR="00CB166D" w:rsidRDefault="00CB166D" w:rsidP="00CB166D">
      <w:pPr>
        <w:pStyle w:val="ProposalObservation"/>
        <w:spacing w:before="120" w:after="120"/>
        <w:rPr>
          <w:rFonts w:eastAsiaTheme="minorEastAsia"/>
          <w:bCs/>
          <w:lang w:eastAsia="zh-CN"/>
        </w:rPr>
      </w:pPr>
      <w:bookmarkStart w:id="47" w:name="_Ref220588046"/>
      <w:r>
        <w:t xml:space="preserve">Proposal </w:t>
      </w:r>
      <w:fldSimple w:instr=" SEQ Proposal \* ARABIC ">
        <w:r w:rsidR="008B5DD0">
          <w:rPr>
            <w:noProof/>
          </w:rPr>
          <w:t>26</w:t>
        </w:r>
      </w:fldSimple>
      <w:r>
        <w:rPr>
          <w:rFonts w:eastAsia="宋体" w:hint="eastAsia"/>
          <w:lang w:eastAsia="zh-CN"/>
        </w:rPr>
        <w:t>:</w:t>
      </w:r>
      <w:r>
        <w:rPr>
          <w:rFonts w:eastAsia="宋体"/>
          <w:lang w:eastAsia="zh-CN"/>
        </w:rPr>
        <w:t xml:space="preserve"> For AI/ML based CSI compression Case 0, </w:t>
      </w:r>
      <w:r>
        <w:rPr>
          <w:bCs/>
          <w:lang w:eastAsia="zh-CN"/>
        </w:rPr>
        <w:t>regarding performance monitoring, support L1 signaling</w:t>
      </w:r>
      <w:r>
        <w:rPr>
          <w:rFonts w:eastAsiaTheme="minorEastAsia" w:hint="eastAsia"/>
          <w:bCs/>
          <w:lang w:eastAsia="zh-CN"/>
        </w:rPr>
        <w:t xml:space="preserve"> via CSI report</w:t>
      </w:r>
      <w:r>
        <w:rPr>
          <w:bCs/>
          <w:lang w:eastAsia="zh-CN"/>
        </w:rPr>
        <w:t>.</w:t>
      </w:r>
      <w:bookmarkEnd w:id="47"/>
    </w:p>
    <w:p w14:paraId="01911106" w14:textId="76C8BDB3" w:rsidR="00A76A49" w:rsidRDefault="00A76A49" w:rsidP="00A76A49">
      <w:pPr>
        <w:pStyle w:val="3"/>
      </w:pPr>
      <w:r w:rsidRPr="00A76A49">
        <w:t>NW-side performance monitoring</w:t>
      </w:r>
    </w:p>
    <w:p w14:paraId="4E7D99CD" w14:textId="77777777" w:rsidR="00A76A49" w:rsidRPr="00A76A49" w:rsidRDefault="00A76A49" w:rsidP="00A76A49">
      <w:pPr>
        <w:spacing w:beforeLines="50" w:before="120" w:after="120"/>
        <w:rPr>
          <w:rFonts w:eastAsia="宋体"/>
          <w:lang w:eastAsia="zh-CN"/>
        </w:rPr>
      </w:pPr>
      <w:r w:rsidRPr="00A76A49">
        <w:rPr>
          <w:rFonts w:eastAsia="宋体" w:hint="eastAsia"/>
          <w:lang w:eastAsia="zh-CN"/>
        </w:rPr>
        <w:t xml:space="preserve">NW-side monitoring based on </w:t>
      </w:r>
      <w:r w:rsidRPr="00A76A49">
        <w:t xml:space="preserve">target CSI reporting via </w:t>
      </w:r>
      <w:r w:rsidRPr="00A76A49">
        <w:rPr>
          <w:rFonts w:eastAsia="宋体" w:hint="eastAsia"/>
          <w:lang w:eastAsia="zh-CN"/>
        </w:rPr>
        <w:t xml:space="preserve">high resolution </w:t>
      </w:r>
      <w:r w:rsidRPr="00A76A49">
        <w:t>codebook</w:t>
      </w:r>
      <w:r w:rsidRPr="00A76A49">
        <w:rPr>
          <w:rFonts w:eastAsia="宋体" w:hint="eastAsia"/>
          <w:lang w:eastAsia="zh-CN"/>
        </w:rPr>
        <w:t xml:space="preserve"> should be supported. Regarding the codebook type for </w:t>
      </w:r>
      <w:r w:rsidRPr="00A76A49">
        <w:t>target CSI reporting</w:t>
      </w:r>
      <w:r w:rsidRPr="00A76A49">
        <w:rPr>
          <w:rFonts w:eastAsia="宋体" w:hint="eastAsia"/>
          <w:lang w:eastAsia="zh-CN"/>
        </w:rPr>
        <w:t>,</w:t>
      </w:r>
      <w:r w:rsidRPr="00A76A49">
        <w:t xml:space="preserve"> legacy </w:t>
      </w:r>
      <w:r w:rsidRPr="00A76A49">
        <w:rPr>
          <w:rFonts w:eastAsia="宋体" w:hint="eastAsia"/>
          <w:lang w:eastAsia="zh-CN"/>
        </w:rPr>
        <w:t xml:space="preserve">Rel-19 </w:t>
      </w:r>
      <w:r w:rsidRPr="00A76A49">
        <w:t>eT</w:t>
      </w:r>
      <w:r w:rsidRPr="00A76A49">
        <w:rPr>
          <w:rFonts w:eastAsia="宋体" w:hint="eastAsia"/>
          <w:lang w:eastAsia="zh-CN"/>
        </w:rPr>
        <w:t>ype II</w:t>
      </w:r>
      <w:r w:rsidRPr="00A76A49">
        <w:t xml:space="preserve"> codebook </w:t>
      </w:r>
      <w:r w:rsidRPr="00A76A49">
        <w:rPr>
          <w:rFonts w:eastAsia="宋体" w:hint="eastAsia"/>
          <w:lang w:eastAsia="zh-CN"/>
        </w:rPr>
        <w:t xml:space="preserve">with up to 128 ports can be considered as the starting point. </w:t>
      </w:r>
    </w:p>
    <w:p w14:paraId="438222F7" w14:textId="003C6269" w:rsidR="00A76A49" w:rsidRPr="00A76A49" w:rsidRDefault="00A76A49" w:rsidP="00A76A49">
      <w:pPr>
        <w:spacing w:beforeLines="50" w:before="120" w:after="120"/>
        <w:rPr>
          <w:rFonts w:eastAsia="宋体"/>
          <w:b/>
          <w:lang w:eastAsia="zh-CN"/>
        </w:rPr>
      </w:pPr>
      <w:bookmarkStart w:id="48" w:name="_Ref194071218"/>
      <w:r w:rsidRPr="00A76A49">
        <w:rPr>
          <w:b/>
        </w:rPr>
        <w:t xml:space="preserve">Proposal </w:t>
      </w:r>
      <w:r w:rsidRPr="00A76A49">
        <w:rPr>
          <w:b/>
        </w:rPr>
        <w:fldChar w:fldCharType="begin"/>
      </w:r>
      <w:r w:rsidRPr="00A76A49">
        <w:rPr>
          <w:b/>
        </w:rPr>
        <w:instrText xml:space="preserve"> SEQ Proposal \* ARABIC </w:instrText>
      </w:r>
      <w:r w:rsidRPr="00A76A49">
        <w:rPr>
          <w:b/>
        </w:rPr>
        <w:fldChar w:fldCharType="separate"/>
      </w:r>
      <w:r w:rsidR="008B5DD0">
        <w:rPr>
          <w:b/>
          <w:noProof/>
        </w:rPr>
        <w:t>27</w:t>
      </w:r>
      <w:r w:rsidRPr="00A76A49">
        <w:rPr>
          <w:b/>
          <w:noProof/>
        </w:rPr>
        <w:fldChar w:fldCharType="end"/>
      </w:r>
      <w:r w:rsidRPr="00A76A49">
        <w:rPr>
          <w:rFonts w:hint="eastAsia"/>
          <w:b/>
        </w:rPr>
        <w:t>:</w:t>
      </w:r>
      <w:r w:rsidRPr="00A76A49">
        <w:rPr>
          <w:b/>
        </w:rPr>
        <w:t xml:space="preserve"> </w:t>
      </w:r>
      <w:r w:rsidRPr="00A76A49">
        <w:rPr>
          <w:rFonts w:eastAsia="宋体"/>
          <w:b/>
          <w:lang w:eastAsia="zh-CN"/>
        </w:rPr>
        <w:t>For AI/ML based CSI compression Case 0</w:t>
      </w:r>
      <w:r w:rsidRPr="00A76A49">
        <w:rPr>
          <w:b/>
        </w:rPr>
        <w:t>, support NW-side monitoring</w:t>
      </w:r>
      <w:r w:rsidRPr="00A76A49">
        <w:rPr>
          <w:rFonts w:eastAsia="宋体" w:hint="eastAsia"/>
          <w:b/>
          <w:lang w:eastAsia="zh-CN"/>
        </w:rPr>
        <w:t xml:space="preserve"> b</w:t>
      </w:r>
      <w:r w:rsidRPr="00A76A49">
        <w:rPr>
          <w:b/>
        </w:rPr>
        <w:t xml:space="preserve">ased on the target CSI reported by the UE via </w:t>
      </w:r>
      <w:r w:rsidRPr="00A76A49">
        <w:rPr>
          <w:rFonts w:eastAsia="宋体" w:hint="eastAsia"/>
          <w:b/>
          <w:lang w:eastAsia="zh-CN"/>
        </w:rPr>
        <w:t xml:space="preserve">high resolution </w:t>
      </w:r>
      <w:r w:rsidRPr="00A76A49">
        <w:rPr>
          <w:b/>
        </w:rPr>
        <w:t>codebook.</w:t>
      </w:r>
      <w:bookmarkEnd w:id="48"/>
    </w:p>
    <w:p w14:paraId="7284413C" w14:textId="77777777" w:rsidR="00A76A49" w:rsidRPr="00A76A49" w:rsidRDefault="00A76A49" w:rsidP="009708A3">
      <w:pPr>
        <w:pStyle w:val="bullet-proposal"/>
      </w:pPr>
      <w:r w:rsidRPr="00A76A49">
        <w:t>M</w:t>
      </w:r>
      <w:r w:rsidRPr="00A76A49">
        <w:rPr>
          <w:rFonts w:hint="eastAsia"/>
        </w:rPr>
        <w:t xml:space="preserve">onitoring report content is </w:t>
      </w:r>
      <w:r w:rsidRPr="00A76A49">
        <w:t>the target CSI</w:t>
      </w:r>
      <w:r w:rsidRPr="00A76A49">
        <w:rPr>
          <w:rFonts w:hint="eastAsia"/>
        </w:rPr>
        <w:t xml:space="preserve">, i.e., </w:t>
      </w:r>
      <w:r w:rsidRPr="00A76A49">
        <w:t>SF-domain eigenvector</w:t>
      </w:r>
    </w:p>
    <w:p w14:paraId="56C77D07" w14:textId="77777777" w:rsidR="00A76A49" w:rsidRPr="00A76A49" w:rsidRDefault="00A76A49" w:rsidP="009708A3">
      <w:pPr>
        <w:pStyle w:val="bullet-proposal"/>
      </w:pPr>
      <w:r w:rsidRPr="00A76A49">
        <w:rPr>
          <w:rFonts w:hint="eastAsia"/>
        </w:rPr>
        <w:t>L</w:t>
      </w:r>
      <w:r w:rsidRPr="00A76A49">
        <w:t xml:space="preserve">egacy </w:t>
      </w:r>
      <w:r w:rsidRPr="00A76A49">
        <w:rPr>
          <w:rFonts w:hint="eastAsia"/>
        </w:rPr>
        <w:t xml:space="preserve">Rel-19 </w:t>
      </w:r>
      <w:r w:rsidRPr="00A76A49">
        <w:t>eT</w:t>
      </w:r>
      <w:r w:rsidRPr="00A76A49">
        <w:rPr>
          <w:rFonts w:hint="eastAsia"/>
        </w:rPr>
        <w:t>ype II</w:t>
      </w:r>
      <w:r w:rsidRPr="00A76A49">
        <w:t xml:space="preserve"> codebook</w:t>
      </w:r>
      <w:r w:rsidRPr="00A76A49">
        <w:rPr>
          <w:rFonts w:hint="eastAsia"/>
        </w:rPr>
        <w:t xml:space="preserve"> can be considered as the starting point</w:t>
      </w:r>
    </w:p>
    <w:p w14:paraId="3E14547A" w14:textId="77777777" w:rsidR="00A76A49" w:rsidRPr="00A76A49" w:rsidRDefault="00A76A49" w:rsidP="00A76A49">
      <w:pPr>
        <w:spacing w:beforeLines="50" w:before="120" w:after="120"/>
        <w:rPr>
          <w:rFonts w:eastAsia="宋体"/>
          <w:lang w:eastAsia="zh-CN"/>
        </w:rPr>
      </w:pPr>
      <w:r w:rsidRPr="00A76A49">
        <w:rPr>
          <w:rFonts w:eastAsia="宋体" w:hint="eastAsia"/>
          <w:lang w:eastAsia="zh-CN"/>
        </w:rPr>
        <w:t xml:space="preserve">For NW-side monitoring based on </w:t>
      </w:r>
      <w:r w:rsidRPr="00A76A49">
        <w:rPr>
          <w:rFonts w:eastAsia="宋体"/>
          <w:lang w:eastAsia="zh-CN"/>
        </w:rPr>
        <w:t>target CSI reporting</w:t>
      </w:r>
      <w:r w:rsidRPr="00A76A49">
        <w:rPr>
          <w:rFonts w:eastAsia="宋体" w:hint="eastAsia"/>
          <w:lang w:eastAsia="zh-CN"/>
        </w:rPr>
        <w:t>, i</w:t>
      </w:r>
      <w:r w:rsidRPr="00A76A49">
        <w:rPr>
          <w:rFonts w:eastAsia="宋体"/>
          <w:lang w:eastAsia="zh-CN"/>
        </w:rPr>
        <w:t>n order to calculate intermediate KPI, the NW</w:t>
      </w:r>
      <w:r w:rsidRPr="00A76A49">
        <w:rPr>
          <w:rFonts w:eastAsia="宋体" w:hint="eastAsia"/>
          <w:lang w:eastAsia="zh-CN"/>
        </w:rPr>
        <w:t xml:space="preserve"> </w:t>
      </w:r>
      <w:r w:rsidRPr="00A76A49">
        <w:rPr>
          <w:rFonts w:eastAsia="宋体"/>
          <w:lang w:eastAsia="zh-CN"/>
        </w:rPr>
        <w:t xml:space="preserve">side has to know </w:t>
      </w:r>
      <w:r w:rsidRPr="00A76A49">
        <w:rPr>
          <w:rFonts w:eastAsia="宋体" w:hint="eastAsia"/>
          <w:lang w:eastAsia="zh-CN"/>
        </w:rPr>
        <w:t>the association between</w:t>
      </w:r>
      <w:r w:rsidRPr="00A76A49">
        <w:rPr>
          <w:rFonts w:eastAsia="宋体"/>
          <w:lang w:eastAsia="zh-CN"/>
        </w:rPr>
        <w:t xml:space="preserve"> target CSI </w:t>
      </w:r>
      <w:r w:rsidRPr="00A76A49">
        <w:rPr>
          <w:rFonts w:eastAsia="宋体" w:hint="eastAsia"/>
          <w:lang w:eastAsia="zh-CN"/>
        </w:rPr>
        <w:t>and</w:t>
      </w:r>
      <w:r w:rsidRPr="00A76A49">
        <w:rPr>
          <w:rFonts w:eastAsia="宋体"/>
          <w:lang w:eastAsia="zh-CN"/>
        </w:rPr>
        <w:t xml:space="preserve"> CSI </w:t>
      </w:r>
      <w:r w:rsidRPr="00A76A49">
        <w:rPr>
          <w:rFonts w:eastAsia="宋体" w:hint="eastAsia"/>
          <w:lang w:eastAsia="zh-CN"/>
        </w:rPr>
        <w:t>feedback</w:t>
      </w:r>
      <w:r w:rsidRPr="00A76A49">
        <w:rPr>
          <w:rFonts w:eastAsia="宋体"/>
          <w:lang w:eastAsia="zh-CN"/>
        </w:rPr>
        <w:t xml:space="preserve">. </w:t>
      </w:r>
      <w:r w:rsidRPr="00A76A49">
        <w:rPr>
          <w:rFonts w:eastAsia="宋体" w:hint="eastAsia"/>
          <w:lang w:eastAsia="zh-CN"/>
        </w:rPr>
        <w:t xml:space="preserve">However, such kind of association can be managed by </w:t>
      </w:r>
      <w:proofErr w:type="spellStart"/>
      <w:r w:rsidRPr="00A76A49">
        <w:rPr>
          <w:rFonts w:eastAsia="宋体" w:hint="eastAsia"/>
          <w:lang w:eastAsia="zh-CN"/>
        </w:rPr>
        <w:t>gNB</w:t>
      </w:r>
      <w:proofErr w:type="spellEnd"/>
      <w:r w:rsidRPr="00A76A49">
        <w:rPr>
          <w:rFonts w:eastAsia="宋体" w:hint="eastAsia"/>
          <w:lang w:eastAsia="zh-CN"/>
        </w:rPr>
        <w:t xml:space="preserve"> in a specification transparent manner. S</w:t>
      </w:r>
      <w:r w:rsidRPr="00A76A49">
        <w:rPr>
          <w:rFonts w:eastAsia="宋体"/>
          <w:lang w:eastAsia="zh-CN"/>
        </w:rPr>
        <w:t>i</w:t>
      </w:r>
      <w:r w:rsidRPr="00A76A49">
        <w:rPr>
          <w:rFonts w:eastAsia="宋体" w:hint="eastAsia"/>
          <w:lang w:eastAsia="zh-CN"/>
        </w:rPr>
        <w:t xml:space="preserve">nce both the inference report and monitoring report are configured by </w:t>
      </w:r>
      <w:proofErr w:type="spellStart"/>
      <w:r w:rsidRPr="00A76A49">
        <w:rPr>
          <w:rFonts w:eastAsia="宋体" w:hint="eastAsia"/>
          <w:lang w:eastAsia="zh-CN"/>
        </w:rPr>
        <w:t>gNB</w:t>
      </w:r>
      <w:proofErr w:type="spellEnd"/>
      <w:r w:rsidRPr="00A76A49">
        <w:rPr>
          <w:rFonts w:eastAsia="宋体" w:hint="eastAsia"/>
          <w:lang w:eastAsia="zh-CN"/>
        </w:rPr>
        <w:t>, which CSI feedback in an inference report is associated with which ground-truth</w:t>
      </w:r>
      <w:r w:rsidRPr="00A76A49">
        <w:rPr>
          <w:rFonts w:eastAsia="宋体"/>
          <w:lang w:eastAsia="zh-CN"/>
        </w:rPr>
        <w:t xml:space="preserve"> CSI</w:t>
      </w:r>
      <w:r w:rsidRPr="00A76A49">
        <w:rPr>
          <w:rFonts w:eastAsia="宋体" w:hint="eastAsia"/>
          <w:lang w:eastAsia="zh-CN"/>
        </w:rPr>
        <w:t xml:space="preserve"> in </w:t>
      </w:r>
      <w:r w:rsidRPr="00A76A49">
        <w:rPr>
          <w:rFonts w:eastAsia="宋体"/>
          <w:lang w:eastAsia="zh-CN"/>
        </w:rPr>
        <w:t>a</w:t>
      </w:r>
      <w:r w:rsidRPr="00A76A49">
        <w:rPr>
          <w:rFonts w:eastAsia="宋体" w:hint="eastAsia"/>
          <w:lang w:eastAsia="zh-CN"/>
        </w:rPr>
        <w:t xml:space="preserve"> monitoring report is perfectly known at </w:t>
      </w:r>
      <w:proofErr w:type="spellStart"/>
      <w:proofErr w:type="gramStart"/>
      <w:r w:rsidRPr="00A76A49">
        <w:rPr>
          <w:rFonts w:eastAsia="宋体" w:hint="eastAsia"/>
          <w:lang w:eastAsia="zh-CN"/>
        </w:rPr>
        <w:t>gNB</w:t>
      </w:r>
      <w:proofErr w:type="spellEnd"/>
      <w:r w:rsidRPr="00A76A49">
        <w:rPr>
          <w:rFonts w:eastAsia="宋体" w:hint="eastAsia"/>
          <w:lang w:eastAsia="zh-CN"/>
        </w:rPr>
        <w:t>.</w:t>
      </w:r>
      <w:proofErr w:type="gramEnd"/>
      <w:r w:rsidRPr="00A76A49">
        <w:rPr>
          <w:rFonts w:eastAsia="宋体" w:hint="eastAsia"/>
          <w:lang w:eastAsia="zh-CN"/>
        </w:rPr>
        <w:t xml:space="preserve"> In our view, the performance monitoring report of ground-truth</w:t>
      </w:r>
      <w:r w:rsidRPr="00A76A49">
        <w:rPr>
          <w:rFonts w:eastAsia="宋体"/>
          <w:lang w:eastAsia="zh-CN"/>
        </w:rPr>
        <w:t xml:space="preserve"> CSI</w:t>
      </w:r>
      <w:r w:rsidRPr="00A76A49">
        <w:rPr>
          <w:rFonts w:eastAsia="宋体" w:hint="eastAsia"/>
          <w:lang w:eastAsia="zh-CN"/>
        </w:rPr>
        <w:t xml:space="preserve"> is a legacy CSI</w:t>
      </w:r>
      <w:r w:rsidRPr="00A76A49">
        <w:rPr>
          <w:rFonts w:eastAsia="宋体"/>
          <w:lang w:eastAsia="zh-CN"/>
        </w:rPr>
        <w:t xml:space="preserve"> report</w:t>
      </w:r>
      <w:r w:rsidRPr="00A76A49">
        <w:rPr>
          <w:rFonts w:eastAsia="宋体" w:hint="eastAsia"/>
          <w:lang w:eastAsia="zh-CN"/>
        </w:rPr>
        <w:t xml:space="preserve"> </w:t>
      </w:r>
      <w:bookmarkStart w:id="49" w:name="_Ref181983049"/>
      <w:bookmarkStart w:id="50" w:name="_Ref194071219"/>
      <w:r w:rsidRPr="00A76A49">
        <w:rPr>
          <w:rFonts w:eastAsia="宋体" w:hint="eastAsia"/>
          <w:lang w:eastAsia="zh-CN"/>
        </w:rPr>
        <w:t xml:space="preserve">with Rel-19 </w:t>
      </w:r>
      <w:r w:rsidRPr="00A76A49">
        <w:rPr>
          <w:rFonts w:eastAsia="宋体"/>
          <w:lang w:eastAsia="zh-CN"/>
        </w:rPr>
        <w:t>eT</w:t>
      </w:r>
      <w:r w:rsidRPr="00A76A49">
        <w:rPr>
          <w:rFonts w:eastAsia="宋体" w:hint="eastAsia"/>
          <w:lang w:eastAsia="zh-CN"/>
        </w:rPr>
        <w:t>ype II</w:t>
      </w:r>
      <w:r w:rsidRPr="00A76A49">
        <w:rPr>
          <w:rFonts w:eastAsia="宋体"/>
          <w:lang w:eastAsia="zh-CN"/>
        </w:rPr>
        <w:t xml:space="preserve"> codebook</w:t>
      </w:r>
      <w:r w:rsidRPr="00A76A49">
        <w:rPr>
          <w:rFonts w:eastAsia="宋体" w:hint="eastAsia"/>
          <w:lang w:eastAsia="zh-CN"/>
        </w:rPr>
        <w:t xml:space="preserve">. Therefore, the legacy time domain behavior for Rel-19 </w:t>
      </w:r>
      <w:r w:rsidRPr="00A76A49">
        <w:rPr>
          <w:rFonts w:eastAsia="宋体"/>
          <w:lang w:eastAsia="zh-CN"/>
        </w:rPr>
        <w:t>eT</w:t>
      </w:r>
      <w:r w:rsidRPr="00A76A49">
        <w:rPr>
          <w:rFonts w:eastAsia="宋体" w:hint="eastAsia"/>
          <w:lang w:eastAsia="zh-CN"/>
        </w:rPr>
        <w:t>ype II</w:t>
      </w:r>
      <w:r w:rsidRPr="00A76A49">
        <w:rPr>
          <w:rFonts w:eastAsia="宋体"/>
          <w:lang w:eastAsia="zh-CN"/>
        </w:rPr>
        <w:t xml:space="preserve"> codebook</w:t>
      </w:r>
      <w:r w:rsidRPr="00A76A49">
        <w:rPr>
          <w:rFonts w:eastAsia="宋体" w:hint="eastAsia"/>
          <w:lang w:eastAsia="zh-CN"/>
        </w:rPr>
        <w:t xml:space="preserve"> based CSI report and CSI-RS resources are supported.</w:t>
      </w:r>
    </w:p>
    <w:p w14:paraId="2CF9AB7B" w14:textId="25BCD1D3" w:rsidR="00A76A49" w:rsidRPr="00A76A49" w:rsidRDefault="00A76A49" w:rsidP="00A76A49">
      <w:pPr>
        <w:spacing w:beforeLines="50" w:before="120" w:after="120"/>
        <w:rPr>
          <w:rFonts w:eastAsia="宋体"/>
          <w:b/>
          <w:lang w:eastAsia="zh-CN"/>
        </w:rPr>
      </w:pPr>
      <w:bookmarkStart w:id="51" w:name="_Ref206079606"/>
      <w:r w:rsidRPr="00A76A49">
        <w:rPr>
          <w:b/>
        </w:rPr>
        <w:t xml:space="preserve">Proposal </w:t>
      </w:r>
      <w:r w:rsidRPr="00A76A49">
        <w:rPr>
          <w:b/>
        </w:rPr>
        <w:fldChar w:fldCharType="begin"/>
      </w:r>
      <w:r w:rsidRPr="00A76A49">
        <w:rPr>
          <w:b/>
        </w:rPr>
        <w:instrText xml:space="preserve"> SEQ Proposal \* ARABIC </w:instrText>
      </w:r>
      <w:r w:rsidRPr="00A76A49">
        <w:rPr>
          <w:b/>
        </w:rPr>
        <w:fldChar w:fldCharType="separate"/>
      </w:r>
      <w:r w:rsidR="008B5DD0">
        <w:rPr>
          <w:b/>
          <w:noProof/>
        </w:rPr>
        <w:t>28</w:t>
      </w:r>
      <w:r w:rsidRPr="00A76A49">
        <w:rPr>
          <w:b/>
          <w:noProof/>
        </w:rPr>
        <w:fldChar w:fldCharType="end"/>
      </w:r>
      <w:r w:rsidRPr="00A76A49">
        <w:rPr>
          <w:rFonts w:hint="eastAsia"/>
          <w:b/>
        </w:rPr>
        <w:t>:</w:t>
      </w:r>
      <w:r w:rsidRPr="00A76A49">
        <w:rPr>
          <w:b/>
        </w:rPr>
        <w:t xml:space="preserve"> </w:t>
      </w:r>
      <w:r w:rsidRPr="00A76A49">
        <w:rPr>
          <w:rFonts w:eastAsia="宋体" w:hint="eastAsia"/>
          <w:b/>
          <w:lang w:eastAsia="zh-CN"/>
        </w:rPr>
        <w:t>Regarding</w:t>
      </w:r>
      <w:r w:rsidRPr="00A76A49">
        <w:rPr>
          <w:rFonts w:eastAsia="宋体"/>
          <w:b/>
          <w:lang w:eastAsia="zh-CN"/>
        </w:rPr>
        <w:t xml:space="preserve"> AI/ML based CSI compression Case 0</w:t>
      </w:r>
      <w:r w:rsidRPr="00A76A49">
        <w:rPr>
          <w:b/>
        </w:rPr>
        <w:t xml:space="preserve">, </w:t>
      </w:r>
      <w:r w:rsidRPr="00A76A49">
        <w:rPr>
          <w:rFonts w:eastAsia="宋体" w:hint="eastAsia"/>
          <w:b/>
          <w:lang w:eastAsia="zh-CN"/>
        </w:rPr>
        <w:t>for</w:t>
      </w:r>
      <w:r w:rsidRPr="00A76A49">
        <w:rPr>
          <w:b/>
        </w:rPr>
        <w:t xml:space="preserve"> NW-side monitoring </w:t>
      </w:r>
      <w:r w:rsidRPr="00A76A49">
        <w:rPr>
          <w:rFonts w:eastAsia="宋体" w:hint="eastAsia"/>
          <w:b/>
          <w:lang w:eastAsia="zh-CN"/>
        </w:rPr>
        <w:t xml:space="preserve">based on </w:t>
      </w:r>
      <w:r w:rsidRPr="00A76A49">
        <w:rPr>
          <w:b/>
        </w:rPr>
        <w:t xml:space="preserve">target CSI reporting, </w:t>
      </w:r>
      <w:bookmarkEnd w:id="49"/>
      <w:r w:rsidRPr="00A76A49">
        <w:rPr>
          <w:rFonts w:eastAsia="宋体" w:cs="Times" w:hint="eastAsia"/>
          <w:b/>
          <w:kern w:val="2"/>
          <w:lang w:eastAsia="zh-CN"/>
        </w:rPr>
        <w:t>m</w:t>
      </w:r>
      <w:r w:rsidRPr="00A76A49">
        <w:rPr>
          <w:rFonts w:cs="Times"/>
          <w:b/>
          <w:kern w:val="2"/>
        </w:rPr>
        <w:t xml:space="preserve">onitoring report </w:t>
      </w:r>
      <w:r w:rsidRPr="00A76A49">
        <w:rPr>
          <w:rFonts w:eastAsia="宋体" w:cs="Times" w:hint="eastAsia"/>
          <w:b/>
          <w:kern w:val="2"/>
          <w:lang w:eastAsia="zh-CN"/>
        </w:rPr>
        <w:t>is separately configured from inference report</w:t>
      </w:r>
      <w:bookmarkEnd w:id="50"/>
      <w:r w:rsidRPr="00A76A49">
        <w:rPr>
          <w:rFonts w:eastAsia="宋体" w:hint="eastAsia"/>
          <w:b/>
          <w:lang w:eastAsia="zh-CN"/>
        </w:rPr>
        <w:t>.</w:t>
      </w:r>
      <w:bookmarkEnd w:id="51"/>
    </w:p>
    <w:p w14:paraId="01345B63" w14:textId="77777777" w:rsidR="00A76A49" w:rsidRPr="008967F6" w:rsidRDefault="00A76A49" w:rsidP="009708A3">
      <w:pPr>
        <w:pStyle w:val="bullet-proposal"/>
      </w:pPr>
      <w:r w:rsidRPr="00A76A49">
        <w:rPr>
          <w:rFonts w:hint="eastAsia"/>
        </w:rPr>
        <w:t>Association between</w:t>
      </w:r>
      <w:r w:rsidRPr="00A76A49">
        <w:t xml:space="preserve"> </w:t>
      </w:r>
      <w:r w:rsidRPr="00A76A49">
        <w:rPr>
          <w:rFonts w:hint="eastAsia"/>
        </w:rPr>
        <w:t>monitoring report and</w:t>
      </w:r>
      <w:r w:rsidRPr="00A76A49">
        <w:t xml:space="preserve"> inference</w:t>
      </w:r>
      <w:r w:rsidRPr="00A76A49">
        <w:rPr>
          <w:rFonts w:hint="eastAsia"/>
        </w:rPr>
        <w:t xml:space="preserve"> report is managed by </w:t>
      </w:r>
      <w:proofErr w:type="spellStart"/>
      <w:r w:rsidRPr="00A76A49">
        <w:rPr>
          <w:rFonts w:hint="eastAsia"/>
        </w:rPr>
        <w:t>gNB</w:t>
      </w:r>
      <w:proofErr w:type="spellEnd"/>
      <w:r w:rsidRPr="00A76A49">
        <w:rPr>
          <w:rFonts w:hint="eastAsia"/>
        </w:rPr>
        <w:t xml:space="preserve"> in a </w:t>
      </w:r>
      <w:r w:rsidRPr="00A76A49">
        <w:t>specification</w:t>
      </w:r>
      <w:r w:rsidRPr="00A76A49">
        <w:rPr>
          <w:rFonts w:hint="eastAsia"/>
        </w:rPr>
        <w:t xml:space="preserve"> transparent manner</w:t>
      </w:r>
    </w:p>
    <w:p w14:paraId="0E2262FB" w14:textId="4E182952" w:rsidR="00A76A49" w:rsidRPr="00A76A49" w:rsidRDefault="00A76A49" w:rsidP="00A76A49">
      <w:pPr>
        <w:pStyle w:val="3"/>
      </w:pPr>
      <w:r w:rsidRPr="00A76A49">
        <w:t>UE-side performance monitoring</w:t>
      </w:r>
    </w:p>
    <w:p w14:paraId="34347CFD" w14:textId="3932D3DE" w:rsidR="00A76A49" w:rsidRPr="00A76A49" w:rsidRDefault="00A76A49" w:rsidP="00A76A49">
      <w:pPr>
        <w:spacing w:after="120"/>
        <w:rPr>
          <w:rFonts w:eastAsia="宋体"/>
          <w:lang w:eastAsia="zh-CN"/>
        </w:rPr>
      </w:pPr>
      <w:r w:rsidRPr="00A76A49">
        <w:rPr>
          <w:rFonts w:eastAsia="宋体" w:hint="eastAsia"/>
          <w:lang w:eastAsia="zh-CN"/>
        </w:rPr>
        <w:t xml:space="preserve">In RAN1 #117 meeting, the following agreement </w:t>
      </w:r>
      <w:r w:rsidR="00E673D8">
        <w:rPr>
          <w:rFonts w:eastAsia="宋体"/>
          <w:lang w:eastAsia="zh-CN"/>
        </w:rPr>
        <w:fldChar w:fldCharType="begin"/>
      </w:r>
      <w:r w:rsidR="00E673D8">
        <w:rPr>
          <w:rFonts w:eastAsia="宋体"/>
          <w:lang w:eastAsia="zh-CN"/>
        </w:rPr>
        <w:instrText xml:space="preserve"> </w:instrText>
      </w:r>
      <w:r w:rsidR="00E673D8">
        <w:rPr>
          <w:rFonts w:eastAsia="宋体" w:hint="eastAsia"/>
          <w:lang w:eastAsia="zh-CN"/>
        </w:rPr>
        <w:instrText>REF _Ref220598607 \r \h</w:instrText>
      </w:r>
      <w:r w:rsidR="00E673D8">
        <w:rPr>
          <w:rFonts w:eastAsia="宋体"/>
          <w:lang w:eastAsia="zh-CN"/>
        </w:rPr>
        <w:instrText xml:space="preserve"> </w:instrText>
      </w:r>
      <w:r w:rsidR="00E673D8">
        <w:rPr>
          <w:rFonts w:eastAsia="宋体"/>
          <w:lang w:eastAsia="zh-CN"/>
        </w:rPr>
      </w:r>
      <w:r w:rsidR="00E673D8">
        <w:rPr>
          <w:rFonts w:eastAsia="宋体"/>
          <w:lang w:eastAsia="zh-CN"/>
        </w:rPr>
        <w:fldChar w:fldCharType="separate"/>
      </w:r>
      <w:r w:rsidR="008B5DD0">
        <w:rPr>
          <w:rFonts w:eastAsia="宋体"/>
          <w:lang w:eastAsia="zh-CN"/>
        </w:rPr>
        <w:t>[7]</w:t>
      </w:r>
      <w:r w:rsidR="00E673D8">
        <w:rPr>
          <w:rFonts w:eastAsia="宋体"/>
          <w:lang w:eastAsia="zh-CN"/>
        </w:rPr>
        <w:fldChar w:fldCharType="end"/>
      </w:r>
      <w:r w:rsidR="00E673D8">
        <w:rPr>
          <w:rFonts w:eastAsia="宋体" w:hint="eastAsia"/>
          <w:lang w:eastAsia="zh-CN"/>
        </w:rPr>
        <w:t xml:space="preserve"> </w:t>
      </w:r>
      <w:r w:rsidRPr="00A76A49">
        <w:rPr>
          <w:rFonts w:eastAsia="宋体" w:hint="eastAsia"/>
          <w:lang w:eastAsia="zh-CN"/>
        </w:rPr>
        <w:t>was made for UE-side monitoring:</w:t>
      </w:r>
    </w:p>
    <w:tbl>
      <w:tblPr>
        <w:tblStyle w:val="40"/>
        <w:tblW w:w="0" w:type="auto"/>
        <w:tblLook w:val="04A0" w:firstRow="1" w:lastRow="0" w:firstColumn="1" w:lastColumn="0" w:noHBand="0" w:noVBand="1"/>
      </w:tblPr>
      <w:tblGrid>
        <w:gridCol w:w="9180"/>
      </w:tblGrid>
      <w:tr w:rsidR="00A76A49" w:rsidRPr="00A76A49" w14:paraId="7A1BB3D8" w14:textId="77777777" w:rsidTr="00A76A49">
        <w:tc>
          <w:tcPr>
            <w:tcW w:w="9180" w:type="dxa"/>
          </w:tcPr>
          <w:p w14:paraId="5CABB838" w14:textId="77777777" w:rsidR="00A76A49" w:rsidRPr="00A76A49" w:rsidRDefault="00A76A49" w:rsidP="00A76A49">
            <w:pPr>
              <w:spacing w:after="120"/>
              <w:rPr>
                <w:rFonts w:eastAsia="等线"/>
                <w:highlight w:val="green"/>
                <w:lang w:eastAsia="zh-CN"/>
              </w:rPr>
            </w:pPr>
            <w:r w:rsidRPr="00A76A49">
              <w:rPr>
                <w:rFonts w:eastAsia="等线" w:hint="eastAsia"/>
                <w:highlight w:val="green"/>
                <w:lang w:eastAsia="zh-CN"/>
              </w:rPr>
              <w:t>Agreement</w:t>
            </w:r>
          </w:p>
          <w:p w14:paraId="42C73308" w14:textId="77777777" w:rsidR="00A76A49" w:rsidRPr="00A76A49" w:rsidRDefault="00A76A49" w:rsidP="00A76A49">
            <w:pPr>
              <w:spacing w:after="120"/>
              <w:rPr>
                <w:rFonts w:eastAsia="等线"/>
                <w:lang w:eastAsia="zh-CN"/>
              </w:rPr>
            </w:pPr>
            <w:r w:rsidRPr="00A76A49">
              <w:t>Further study following monitoring options in Rel-19</w:t>
            </w:r>
            <w:r w:rsidRPr="00A76A49">
              <w:rPr>
                <w:rFonts w:eastAsia="等线" w:hint="eastAsia"/>
                <w:lang w:eastAsia="zh-CN"/>
              </w:rPr>
              <w:t xml:space="preserve">, including the necessity and feasibility, </w:t>
            </w:r>
          </w:p>
          <w:p w14:paraId="6EFD88F4" w14:textId="77777777" w:rsidR="00A76A49" w:rsidRPr="00A76A49" w:rsidRDefault="00A76A49" w:rsidP="00A76A49">
            <w:pPr>
              <w:numPr>
                <w:ilvl w:val="0"/>
                <w:numId w:val="54"/>
              </w:numPr>
              <w:spacing w:after="120"/>
              <w:contextualSpacing/>
            </w:pPr>
            <w:r w:rsidRPr="00A76A49">
              <w:rPr>
                <w:rFonts w:eastAsia="宋体"/>
                <w:lang w:eastAsia="zh-CN"/>
              </w:rPr>
              <w:t>…</w:t>
            </w:r>
          </w:p>
          <w:p w14:paraId="0F7BEAAF" w14:textId="77777777" w:rsidR="00A76A49" w:rsidRPr="00A76A49" w:rsidRDefault="00A76A49" w:rsidP="00A76A49">
            <w:pPr>
              <w:numPr>
                <w:ilvl w:val="0"/>
                <w:numId w:val="54"/>
              </w:numPr>
              <w:spacing w:after="120"/>
              <w:contextualSpacing/>
            </w:pPr>
            <w:r w:rsidRPr="00A76A49">
              <w:t>UE-side monitoring</w:t>
            </w:r>
            <w:r w:rsidRPr="00A76A49">
              <w:rPr>
                <w:rFonts w:eastAsia="等线" w:hint="eastAsia"/>
                <w:lang w:eastAsia="zh-CN"/>
              </w:rPr>
              <w:t>, considering o</w:t>
            </w:r>
            <w:r w:rsidRPr="00A76A49">
              <w:rPr>
                <w:rFonts w:hint="eastAsia"/>
              </w:rPr>
              <w:t xml:space="preserve">verhead, </w:t>
            </w:r>
            <w:r w:rsidRPr="00A76A49">
              <w:t>latency</w:t>
            </w:r>
            <w:r w:rsidRPr="00A76A49">
              <w:rPr>
                <w:rFonts w:hint="eastAsia"/>
              </w:rPr>
              <w:t xml:space="preserve">, complexity, monitoring </w:t>
            </w:r>
            <w:r w:rsidRPr="00A76A49">
              <w:t>accuracy</w:t>
            </w:r>
            <w:r w:rsidRPr="00A76A49">
              <w:rPr>
                <w:rFonts w:eastAsia="等线" w:hint="eastAsia"/>
                <w:lang w:eastAsia="zh-CN"/>
              </w:rPr>
              <w:t xml:space="preserve">, UE </w:t>
            </w:r>
            <w:r w:rsidRPr="00A76A49">
              <w:rPr>
                <w:rFonts w:eastAsia="等线"/>
                <w:lang w:eastAsia="zh-CN"/>
              </w:rPr>
              <w:t>capability</w:t>
            </w:r>
          </w:p>
          <w:p w14:paraId="1FE70096" w14:textId="77777777" w:rsidR="00A76A49" w:rsidRPr="00A76A49" w:rsidRDefault="00A76A49" w:rsidP="00A76A49">
            <w:pPr>
              <w:numPr>
                <w:ilvl w:val="1"/>
                <w:numId w:val="54"/>
              </w:numPr>
              <w:spacing w:after="120"/>
              <w:contextualSpacing/>
            </w:pPr>
            <w:r w:rsidRPr="00A76A49">
              <w:t xml:space="preserve">Based on </w:t>
            </w:r>
            <w:r w:rsidRPr="00A76A49">
              <w:rPr>
                <w:rFonts w:eastAsia="宋体"/>
              </w:rPr>
              <w:t xml:space="preserve">the output of the </w:t>
            </w:r>
            <w:r w:rsidRPr="00A76A49">
              <w:t xml:space="preserve">CSI reconstruction </w:t>
            </w:r>
            <w:r w:rsidRPr="00A76A49">
              <w:rPr>
                <w:rFonts w:eastAsia="宋体"/>
              </w:rPr>
              <w:t>model at the UE</w:t>
            </w:r>
            <w:r w:rsidRPr="00A76A49">
              <w:t xml:space="preserve"> (Case 2-1)</w:t>
            </w:r>
          </w:p>
          <w:p w14:paraId="7C0E3921" w14:textId="77777777" w:rsidR="00A76A49" w:rsidRPr="00A76A49" w:rsidRDefault="00A76A49" w:rsidP="00A76A49">
            <w:pPr>
              <w:numPr>
                <w:ilvl w:val="2"/>
                <w:numId w:val="54"/>
              </w:numPr>
              <w:spacing w:after="120"/>
              <w:contextualSpacing/>
            </w:pPr>
            <w:r w:rsidRPr="00A76A49">
              <w:t xml:space="preserve">Note: CSI reconstruction model at the UE-side can be the same as the actual CSI </w:t>
            </w:r>
            <w:r w:rsidRPr="00A76A49">
              <w:lastRenderedPageBreak/>
              <w:t>reconstruction model used at the NW-side, a reference model provided by NW, or a proxy model developed by the UE side.</w:t>
            </w:r>
          </w:p>
          <w:p w14:paraId="48B2A17F" w14:textId="77777777" w:rsidR="00A76A49" w:rsidRPr="00A76A49" w:rsidRDefault="00A76A49" w:rsidP="00A76A49">
            <w:pPr>
              <w:numPr>
                <w:ilvl w:val="1"/>
                <w:numId w:val="54"/>
              </w:numPr>
              <w:spacing w:after="120"/>
              <w:contextualSpacing/>
            </w:pPr>
            <w:r w:rsidRPr="00A76A49">
              <w:t>Via direct estimation of intermediate KPI (e.g., SGCS) without reconstructing a target CSI (Case 2-2)</w:t>
            </w:r>
          </w:p>
          <w:p w14:paraId="07EA5E61" w14:textId="77777777" w:rsidR="00A76A49" w:rsidRPr="00A76A49" w:rsidRDefault="00A76A49" w:rsidP="00A76A49">
            <w:pPr>
              <w:numPr>
                <w:ilvl w:val="1"/>
                <w:numId w:val="54"/>
              </w:numPr>
              <w:spacing w:after="120"/>
              <w:contextualSpacing/>
            </w:pPr>
            <w:r w:rsidRPr="00A76A49">
              <w:t>Via estimation of monitoring output other than intermediate KPI</w:t>
            </w:r>
            <w:r w:rsidRPr="00A76A49">
              <w:rPr>
                <w:rFonts w:eastAsia="等线" w:hint="eastAsia"/>
                <w:lang w:eastAsia="zh-CN"/>
              </w:rPr>
              <w:t xml:space="preserve"> </w:t>
            </w:r>
            <w:r w:rsidRPr="00A76A49">
              <w:t>without reconstructing a target CSI</w:t>
            </w:r>
          </w:p>
          <w:p w14:paraId="45336F87" w14:textId="77777777" w:rsidR="00A76A49" w:rsidRPr="00A76A49" w:rsidRDefault="00A76A49" w:rsidP="00A76A49">
            <w:pPr>
              <w:numPr>
                <w:ilvl w:val="1"/>
                <w:numId w:val="54"/>
              </w:numPr>
              <w:spacing w:after="120"/>
              <w:contextualSpacing/>
            </w:pPr>
            <w:r w:rsidRPr="00A76A49">
              <w:t xml:space="preserve">Based on precoded RS (e.g., CSI-RS, DMRS) transmitted from NW based on the output of the CSI reconstruction model </w:t>
            </w:r>
          </w:p>
          <w:p w14:paraId="7D9FE4DB" w14:textId="2FC9A8F9" w:rsidR="00A76A49" w:rsidRPr="00C33D26" w:rsidRDefault="00A76A49" w:rsidP="00A76A49">
            <w:pPr>
              <w:numPr>
                <w:ilvl w:val="1"/>
                <w:numId w:val="54"/>
              </w:numPr>
              <w:spacing w:after="120"/>
              <w:contextualSpacing/>
            </w:pPr>
            <w:r w:rsidRPr="00A76A49">
              <w:t>Based on the output of the CSI reconstruction model indicated by the NW via legacy eT2 codebook or eT2-like high-resolution codebook</w:t>
            </w:r>
          </w:p>
        </w:tc>
      </w:tr>
    </w:tbl>
    <w:p w14:paraId="64DE8EAF" w14:textId="4EB61DDA" w:rsidR="00A76A49" w:rsidRPr="00A76A49" w:rsidRDefault="00A76A49" w:rsidP="00A76A49">
      <w:pPr>
        <w:spacing w:beforeLines="50" w:before="120" w:after="120"/>
      </w:pPr>
      <w:r w:rsidRPr="00A76A49">
        <w:rPr>
          <w:rFonts w:eastAsia="宋体" w:hint="eastAsia"/>
          <w:lang w:eastAsia="zh-CN"/>
        </w:rPr>
        <w:lastRenderedPageBreak/>
        <w:t>Regarding Case 2-1, the performance is monitored b</w:t>
      </w:r>
      <w:r w:rsidRPr="00A76A49">
        <w:t xml:space="preserve">ased on the output of the CSI reconstruction model at </w:t>
      </w:r>
      <w:r w:rsidRPr="00A76A49">
        <w:rPr>
          <w:rFonts w:eastAsia="宋体" w:hint="eastAsia"/>
          <w:lang w:eastAsia="zh-CN"/>
        </w:rPr>
        <w:t xml:space="preserve">the </w:t>
      </w:r>
      <w:r w:rsidRPr="00A76A49">
        <w:t>UE</w:t>
      </w:r>
      <w:r w:rsidRPr="00A76A49">
        <w:rPr>
          <w:rFonts w:eastAsia="宋体" w:hint="eastAsia"/>
          <w:lang w:eastAsia="zh-CN"/>
        </w:rPr>
        <w:t xml:space="preserve">. </w:t>
      </w:r>
      <w:r w:rsidRPr="00A76A49">
        <w:t>Case 2-1 requires UE</w:t>
      </w:r>
      <w:r w:rsidRPr="00A76A49">
        <w:rPr>
          <w:rFonts w:eastAsia="宋体" w:hint="eastAsia"/>
          <w:lang w:eastAsia="zh-CN"/>
        </w:rPr>
        <w:t xml:space="preserve"> </w:t>
      </w:r>
      <w:r w:rsidRPr="00A76A49">
        <w:t xml:space="preserve">side to implement a </w:t>
      </w:r>
      <w:r w:rsidRPr="00A76A49">
        <w:rPr>
          <w:rFonts w:eastAsia="宋体"/>
          <w:lang w:eastAsia="zh-CN"/>
        </w:rPr>
        <w:t>reference</w:t>
      </w:r>
      <w:r w:rsidRPr="00A76A49">
        <w:rPr>
          <w:rFonts w:eastAsia="宋体" w:hint="eastAsia"/>
          <w:lang w:eastAsia="zh-CN"/>
        </w:rPr>
        <w:t xml:space="preserve"> </w:t>
      </w:r>
      <w:r w:rsidRPr="00A76A49">
        <w:t xml:space="preserve">CSI reconstruction model provided by NW, or a proxy model developed by the UE side </w:t>
      </w:r>
      <w:r w:rsidRPr="00A76A49">
        <w:rPr>
          <w:rFonts w:eastAsia="宋体" w:hint="eastAsia"/>
          <w:lang w:eastAsia="zh-CN"/>
        </w:rPr>
        <w:t xml:space="preserve">for intermediate KPI calculation. If the </w:t>
      </w:r>
      <w:r w:rsidRPr="00A76A49">
        <w:rPr>
          <w:rFonts w:eastAsia="宋体"/>
          <w:lang w:eastAsia="zh-CN"/>
        </w:rPr>
        <w:t>reference</w:t>
      </w:r>
      <w:r w:rsidRPr="00A76A49">
        <w:rPr>
          <w:rFonts w:eastAsia="宋体" w:hint="eastAsia"/>
          <w:lang w:eastAsia="zh-CN"/>
        </w:rPr>
        <w:t xml:space="preserve"> </w:t>
      </w:r>
      <w:r w:rsidRPr="00A76A49">
        <w:t xml:space="preserve">CSI reconstruction model </w:t>
      </w:r>
      <w:r w:rsidRPr="00A76A49">
        <w:rPr>
          <w:rFonts w:eastAsia="宋体" w:hint="eastAsia"/>
          <w:lang w:eastAsia="zh-CN"/>
        </w:rPr>
        <w:t xml:space="preserve">is </w:t>
      </w:r>
      <w:r w:rsidRPr="00A76A49">
        <w:t>provided by NW</w:t>
      </w:r>
      <w:r w:rsidRPr="00A76A49">
        <w:rPr>
          <w:rFonts w:eastAsia="宋体" w:hint="eastAsia"/>
          <w:lang w:eastAsia="zh-CN"/>
        </w:rPr>
        <w:t xml:space="preserve">, specification of procedure and </w:t>
      </w:r>
      <w:r w:rsidRPr="00A76A49">
        <w:rPr>
          <w:rFonts w:eastAsia="宋体"/>
          <w:lang w:eastAsia="zh-CN"/>
        </w:rPr>
        <w:t>signaling</w:t>
      </w:r>
      <w:r w:rsidRPr="00A76A49">
        <w:rPr>
          <w:rFonts w:eastAsia="宋体" w:hint="eastAsia"/>
          <w:lang w:eastAsia="zh-CN"/>
        </w:rPr>
        <w:t xml:space="preserve"> on exchange of reference CSI reconstruction model and </w:t>
      </w:r>
      <w:r w:rsidRPr="00A76A49">
        <w:t>potential offline engineering at the UE</w:t>
      </w:r>
      <w:r w:rsidRPr="00A76A49">
        <w:rPr>
          <w:rFonts w:eastAsia="宋体" w:hint="eastAsia"/>
          <w:lang w:eastAsia="zh-CN"/>
        </w:rPr>
        <w:t xml:space="preserve"> </w:t>
      </w:r>
      <w:r w:rsidRPr="00A76A49">
        <w:t>side</w:t>
      </w:r>
      <w:r w:rsidRPr="00A76A49">
        <w:rPr>
          <w:rFonts w:eastAsia="宋体" w:hint="eastAsia"/>
          <w:lang w:eastAsia="zh-CN"/>
        </w:rPr>
        <w:t xml:space="preserve"> are needed. It would </w:t>
      </w:r>
      <w:r w:rsidRPr="00A76A49">
        <w:t xml:space="preserve">increase </w:t>
      </w:r>
      <w:r w:rsidRPr="00A76A49">
        <w:rPr>
          <w:rFonts w:eastAsia="宋体" w:hint="eastAsia"/>
          <w:lang w:eastAsia="zh-CN"/>
        </w:rPr>
        <w:t>specification effort</w:t>
      </w:r>
      <w:r w:rsidRPr="00A76A49">
        <w:t xml:space="preserve"> and </w:t>
      </w:r>
      <w:r w:rsidRPr="00A76A49">
        <w:rPr>
          <w:rFonts w:eastAsia="宋体" w:hint="eastAsia"/>
          <w:lang w:eastAsia="zh-CN"/>
        </w:rPr>
        <w:t xml:space="preserve">might increase </w:t>
      </w:r>
      <w:r w:rsidRPr="00A76A49">
        <w:t>the complexity of UE.</w:t>
      </w:r>
      <w:r w:rsidRPr="00A76A49">
        <w:rPr>
          <w:rFonts w:eastAsia="宋体" w:hint="eastAsia"/>
          <w:lang w:eastAsia="zh-CN"/>
        </w:rPr>
        <w:t xml:space="preserve"> If</w:t>
      </w:r>
      <w:r w:rsidRPr="00A76A49">
        <w:t xml:space="preserve"> the CSI reconstruction model is a reference model or a proxy model developed by the UE</w:t>
      </w:r>
      <w:r w:rsidRPr="00A76A49">
        <w:rPr>
          <w:rFonts w:eastAsia="宋体" w:hint="eastAsia"/>
          <w:lang w:eastAsia="zh-CN"/>
        </w:rPr>
        <w:t xml:space="preserve"> </w:t>
      </w:r>
      <w:r w:rsidRPr="00A76A49">
        <w:t xml:space="preserve">side, the accuracy of performance monitoring can be highly impacted by the performance of the reference model/proxy model. </w:t>
      </w:r>
      <w:r w:rsidRPr="00A76A49">
        <w:rPr>
          <w:rFonts w:eastAsia="宋体" w:hint="eastAsia"/>
          <w:lang w:eastAsia="zh-CN"/>
        </w:rPr>
        <w:t>In consequence,</w:t>
      </w:r>
      <w:r w:rsidRPr="00A76A49">
        <w:t xml:space="preserve"> performance monitoring for</w:t>
      </w:r>
      <w:r w:rsidRPr="00A76A49">
        <w:rPr>
          <w:rFonts w:eastAsia="宋体" w:hint="eastAsia"/>
          <w:lang w:eastAsia="zh-CN"/>
        </w:rPr>
        <w:t xml:space="preserve"> the proxy model</w:t>
      </w:r>
      <w:r w:rsidRPr="00A76A49">
        <w:t xml:space="preserve"> at the UE</w:t>
      </w:r>
      <w:r w:rsidRPr="00A76A49">
        <w:rPr>
          <w:rFonts w:eastAsia="宋体" w:hint="eastAsia"/>
          <w:lang w:eastAsia="zh-CN"/>
        </w:rPr>
        <w:t xml:space="preserve"> </w:t>
      </w:r>
      <w:r w:rsidRPr="00A76A49">
        <w:t xml:space="preserve">side is </w:t>
      </w:r>
      <w:r w:rsidRPr="00A76A49">
        <w:rPr>
          <w:rFonts w:eastAsia="宋体" w:hint="eastAsia"/>
          <w:lang w:eastAsia="zh-CN"/>
        </w:rPr>
        <w:t xml:space="preserve">also </w:t>
      </w:r>
      <w:r w:rsidRPr="00A76A49">
        <w:t>needed</w:t>
      </w:r>
      <w:r w:rsidRPr="00A76A49">
        <w:rPr>
          <w:rFonts w:eastAsia="宋体" w:hint="eastAsia"/>
          <w:lang w:eastAsia="zh-CN"/>
        </w:rPr>
        <w:t xml:space="preserve">. For this reason, we think </w:t>
      </w:r>
      <w:r w:rsidRPr="00A76A49">
        <w:t>NW-side monitoring is needed to check the reliability of UE-side monitoring reports</w:t>
      </w:r>
      <w:r w:rsidRPr="00A76A49">
        <w:rPr>
          <w:rFonts w:eastAsia="宋体" w:hint="eastAsia"/>
          <w:lang w:eastAsia="zh-CN"/>
        </w:rPr>
        <w:t xml:space="preserve"> in this UE-side performance monitoring option. In our view, it</w:t>
      </w:r>
      <w:r w:rsidRPr="00A76A49">
        <w:t xml:space="preserve"> would increase monitoring overhead and the complexity of UE</w:t>
      </w:r>
      <w:r w:rsidRPr="00A76A49">
        <w:rPr>
          <w:rFonts w:eastAsia="宋体" w:hint="eastAsia"/>
          <w:lang w:eastAsia="zh-CN"/>
        </w:rPr>
        <w:t xml:space="preserve"> </w:t>
      </w:r>
      <w:r w:rsidRPr="00A76A49">
        <w:t>side and NW</w:t>
      </w:r>
      <w:r w:rsidRPr="00A76A49">
        <w:rPr>
          <w:rFonts w:eastAsia="宋体" w:hint="eastAsia"/>
          <w:lang w:eastAsia="zh-CN"/>
        </w:rPr>
        <w:t xml:space="preserve"> </w:t>
      </w:r>
      <w:r w:rsidRPr="00A76A49">
        <w:t>side.</w:t>
      </w:r>
    </w:p>
    <w:p w14:paraId="4914CEE1" w14:textId="77777777" w:rsidR="00A76A49" w:rsidRPr="00A76A49" w:rsidRDefault="00A76A49" w:rsidP="00A76A49">
      <w:pPr>
        <w:spacing w:beforeLines="50" w:before="120" w:after="120"/>
        <w:rPr>
          <w:lang w:val="en-GB"/>
        </w:rPr>
      </w:pPr>
      <w:r w:rsidRPr="00A76A49">
        <w:rPr>
          <w:rFonts w:hint="eastAsia"/>
          <w:lang w:val="en-GB"/>
        </w:rPr>
        <w:t>For Case 2-2, an AI model used for estimating intermediate KPI at UE</w:t>
      </w:r>
      <w:r w:rsidRPr="00A76A49">
        <w:rPr>
          <w:rFonts w:eastAsia="宋体" w:hint="eastAsia"/>
          <w:lang w:val="en-GB" w:eastAsia="zh-CN"/>
        </w:rPr>
        <w:t xml:space="preserve"> </w:t>
      </w:r>
      <w:r w:rsidRPr="00A76A49">
        <w:rPr>
          <w:rFonts w:hint="eastAsia"/>
          <w:lang w:val="en-GB"/>
        </w:rPr>
        <w:t xml:space="preserve">side is needed. Similar as that </w:t>
      </w:r>
      <w:r w:rsidRPr="00A76A49">
        <w:rPr>
          <w:lang w:val="en-GB"/>
        </w:rPr>
        <w:t>analysed</w:t>
      </w:r>
      <w:r w:rsidRPr="00A76A49">
        <w:rPr>
          <w:rFonts w:hint="eastAsia"/>
          <w:lang w:val="en-GB"/>
        </w:rPr>
        <w:t xml:space="preserve"> for Case 2-1 with a reference model/proxy model at UE</w:t>
      </w:r>
      <w:r w:rsidRPr="00A76A49">
        <w:rPr>
          <w:rFonts w:eastAsia="宋体" w:hint="eastAsia"/>
          <w:lang w:val="en-GB" w:eastAsia="zh-CN"/>
        </w:rPr>
        <w:t xml:space="preserve"> </w:t>
      </w:r>
      <w:r w:rsidRPr="00A76A49">
        <w:rPr>
          <w:rFonts w:hint="eastAsia"/>
          <w:lang w:val="en-GB"/>
        </w:rPr>
        <w:t xml:space="preserve">side, </w:t>
      </w:r>
      <w:r w:rsidRPr="00A76A49">
        <w:rPr>
          <w:rFonts w:hint="eastAsia"/>
        </w:rPr>
        <w:t xml:space="preserve">it requires performance monitoring for the </w:t>
      </w:r>
      <w:r w:rsidRPr="00A76A49">
        <w:rPr>
          <w:rFonts w:hint="eastAsia"/>
          <w:lang w:val="en-GB"/>
        </w:rPr>
        <w:t>reference model/proxy model</w:t>
      </w:r>
      <w:r w:rsidRPr="00A76A49">
        <w:rPr>
          <w:rFonts w:hint="eastAsia"/>
        </w:rPr>
        <w:t xml:space="preserve"> implemented at </w:t>
      </w:r>
      <w:r w:rsidRPr="00A76A49">
        <w:t>the</w:t>
      </w:r>
      <w:r w:rsidRPr="00A76A49">
        <w:rPr>
          <w:rFonts w:hint="eastAsia"/>
        </w:rPr>
        <w:t xml:space="preserve"> UE</w:t>
      </w:r>
      <w:r w:rsidRPr="00A76A49">
        <w:rPr>
          <w:rFonts w:eastAsia="宋体" w:hint="eastAsia"/>
          <w:lang w:eastAsia="zh-CN"/>
        </w:rPr>
        <w:t xml:space="preserve"> </w:t>
      </w:r>
      <w:r w:rsidRPr="00A76A49">
        <w:rPr>
          <w:rFonts w:hint="eastAsia"/>
        </w:rPr>
        <w:t xml:space="preserve">side, which would </w:t>
      </w:r>
      <w:r w:rsidRPr="00A76A49">
        <w:t>increase</w:t>
      </w:r>
      <w:r w:rsidRPr="00A76A49">
        <w:rPr>
          <w:rFonts w:hint="eastAsia"/>
        </w:rPr>
        <w:t xml:space="preserve"> monitoring overhead and the complexity of UE</w:t>
      </w:r>
      <w:r w:rsidRPr="00A76A49">
        <w:rPr>
          <w:rFonts w:eastAsia="宋体" w:hint="eastAsia"/>
          <w:lang w:eastAsia="zh-CN"/>
        </w:rPr>
        <w:t xml:space="preserve"> </w:t>
      </w:r>
      <w:r w:rsidRPr="00A76A49">
        <w:rPr>
          <w:rFonts w:hint="eastAsia"/>
        </w:rPr>
        <w:t>side and NW</w:t>
      </w:r>
      <w:r w:rsidRPr="00A76A49">
        <w:rPr>
          <w:rFonts w:eastAsia="宋体" w:hint="eastAsia"/>
          <w:lang w:eastAsia="zh-CN"/>
        </w:rPr>
        <w:t xml:space="preserve"> </w:t>
      </w:r>
      <w:r w:rsidRPr="00A76A49">
        <w:rPr>
          <w:rFonts w:hint="eastAsia"/>
        </w:rPr>
        <w:t>side.</w:t>
      </w:r>
    </w:p>
    <w:p w14:paraId="3E515884" w14:textId="13B9EEE0" w:rsidR="00A76A49" w:rsidRPr="00A76A49" w:rsidRDefault="00A76A49" w:rsidP="00A76A49">
      <w:pPr>
        <w:spacing w:beforeLines="50" w:before="120" w:after="120"/>
        <w:rPr>
          <w:b/>
        </w:rPr>
      </w:pPr>
      <w:bookmarkStart w:id="52" w:name="_Ref181983077"/>
      <w:r w:rsidRPr="00A76A49">
        <w:rPr>
          <w:b/>
        </w:rPr>
        <w:t xml:space="preserve">Proposal </w:t>
      </w:r>
      <w:r w:rsidRPr="00A76A49">
        <w:rPr>
          <w:b/>
        </w:rPr>
        <w:fldChar w:fldCharType="begin"/>
      </w:r>
      <w:r w:rsidRPr="00A76A49">
        <w:rPr>
          <w:b/>
        </w:rPr>
        <w:instrText xml:space="preserve"> SEQ Proposal \* ARABIC </w:instrText>
      </w:r>
      <w:r w:rsidRPr="00A76A49">
        <w:rPr>
          <w:b/>
        </w:rPr>
        <w:fldChar w:fldCharType="separate"/>
      </w:r>
      <w:r w:rsidR="008B5DD0">
        <w:rPr>
          <w:b/>
          <w:noProof/>
        </w:rPr>
        <w:t>29</w:t>
      </w:r>
      <w:r w:rsidRPr="00A76A49">
        <w:rPr>
          <w:b/>
          <w:noProof/>
        </w:rPr>
        <w:fldChar w:fldCharType="end"/>
      </w:r>
      <w:r w:rsidRPr="00A76A49">
        <w:rPr>
          <w:rFonts w:hint="eastAsia"/>
          <w:b/>
        </w:rPr>
        <w:t>:</w:t>
      </w:r>
      <w:r w:rsidRPr="00A76A49">
        <w:rPr>
          <w:b/>
        </w:rPr>
        <w:t xml:space="preserve"> </w:t>
      </w:r>
      <w:r w:rsidRPr="00A76A49">
        <w:rPr>
          <w:rFonts w:eastAsia="宋体"/>
          <w:b/>
          <w:lang w:eastAsia="zh-CN"/>
        </w:rPr>
        <w:t>For AI/ML based CSI compression Case 0</w:t>
      </w:r>
      <w:r w:rsidRPr="00A76A49">
        <w:rPr>
          <w:b/>
        </w:rPr>
        <w:t>, performance monitoring at UE</w:t>
      </w:r>
      <w:r w:rsidRPr="00A76A49">
        <w:rPr>
          <w:rFonts w:eastAsia="宋体" w:hint="eastAsia"/>
          <w:b/>
          <w:lang w:eastAsia="zh-CN"/>
        </w:rPr>
        <w:t xml:space="preserve"> </w:t>
      </w:r>
      <w:r w:rsidRPr="00A76A49">
        <w:rPr>
          <w:b/>
        </w:rPr>
        <w:t>side based on reference model or proxy model can be deprioritized.</w:t>
      </w:r>
      <w:bookmarkEnd w:id="52"/>
    </w:p>
    <w:p w14:paraId="1E553781" w14:textId="05CFFF8E" w:rsidR="00CB166D" w:rsidRDefault="00BD7359" w:rsidP="00BD7359">
      <w:pPr>
        <w:pStyle w:val="4"/>
        <w:rPr>
          <w:lang w:val="en-US"/>
        </w:rPr>
      </w:pPr>
      <w:r w:rsidRPr="00BD7359">
        <w:rPr>
          <w:lang w:val="en-US"/>
        </w:rPr>
        <w:t>UE-side monitoring based on precoded RS: Solution</w:t>
      </w:r>
    </w:p>
    <w:p w14:paraId="410B5E54" w14:textId="77777777" w:rsidR="00BD7359" w:rsidRPr="00BD7359" w:rsidRDefault="00BD7359" w:rsidP="00BD7359">
      <w:pPr>
        <w:spacing w:after="120"/>
      </w:pPr>
      <w:r w:rsidRPr="00BD7359">
        <w:rPr>
          <w:rFonts w:hint="eastAsia"/>
        </w:rPr>
        <w:t xml:space="preserve">Compared to UE-side monitoring based on </w:t>
      </w:r>
      <w:r w:rsidRPr="00BD7359">
        <w:t>the output of the CSI reconstruction model indicated by the NW via legacy eT2 codebook or eT2-like high-resolution codebook</w:t>
      </w:r>
      <w:r w:rsidRPr="00BD7359">
        <w:rPr>
          <w:rFonts w:hint="eastAsia"/>
        </w:rPr>
        <w:t xml:space="preserve">, UE-side monitoring based on </w:t>
      </w:r>
      <w:r w:rsidRPr="00BD7359">
        <w:t xml:space="preserve">precoded RS (e.g., CSI-RS) transmitted from NW based on </w:t>
      </w:r>
      <w:r w:rsidRPr="00BD7359">
        <w:rPr>
          <w:rFonts w:eastAsia="宋体" w:hint="eastAsia"/>
          <w:lang w:eastAsia="zh-CN"/>
        </w:rPr>
        <w:t>decoder</w:t>
      </w:r>
      <w:r w:rsidRPr="00BD7359">
        <w:t xml:space="preserve"> output</w:t>
      </w:r>
      <w:r w:rsidRPr="00BD7359">
        <w:rPr>
          <w:rFonts w:hint="eastAsia"/>
        </w:rPr>
        <w:t xml:space="preserve"> is a more attractive solution because the overhead can be significantly reduced. </w:t>
      </w:r>
      <w:r w:rsidRPr="00BD7359">
        <w:t>The mechanism is illustrated in the figure below:</w:t>
      </w:r>
    </w:p>
    <w:p w14:paraId="6C2E898A" w14:textId="77777777" w:rsidR="00BD7359" w:rsidRPr="00BD7359" w:rsidRDefault="00BD7359" w:rsidP="00BD7359">
      <w:pPr>
        <w:spacing w:after="120"/>
      </w:pPr>
      <w:r w:rsidRPr="00BD7359">
        <w:rPr>
          <w:noProof/>
          <w:lang w:eastAsia="zh-CN"/>
        </w:rPr>
        <mc:AlternateContent>
          <mc:Choice Requires="wpc">
            <w:drawing>
              <wp:inline distT="0" distB="0" distL="0" distR="0" wp14:anchorId="07952418" wp14:editId="7F9658EC">
                <wp:extent cx="5798248" cy="3203043"/>
                <wp:effectExtent l="0" t="0" r="50165" b="0"/>
                <wp:docPr id="92" name="画布 2"/>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52" name="直接箭头连接符 52"/>
                        <wps:cNvCnPr/>
                        <wps:spPr>
                          <a:xfrm flipV="1">
                            <a:off x="396554" y="2145857"/>
                            <a:ext cx="5401631" cy="5"/>
                          </a:xfrm>
                          <a:prstGeom prst="straightConnector1">
                            <a:avLst/>
                          </a:prstGeom>
                          <a:ln w="9525" cap="flat" cmpd="sng">
                            <a:solidFill>
                              <a:srgbClr val="000000"/>
                            </a:solidFill>
                            <a:prstDash val="solid"/>
                            <a:round/>
                            <a:headEnd type="none" w="med" len="med"/>
                            <a:tailEnd type="triangle" w="med" len="med"/>
                          </a:ln>
                        </wps:spPr>
                        <wps:bodyPr/>
                      </wps:wsp>
                      <wps:wsp>
                        <wps:cNvPr id="53" name="直接箭头连接符 53"/>
                        <wps:cNvCnPr/>
                        <wps:spPr>
                          <a:xfrm>
                            <a:off x="422814" y="718691"/>
                            <a:ext cx="5375371" cy="0"/>
                          </a:xfrm>
                          <a:prstGeom prst="straightConnector1">
                            <a:avLst/>
                          </a:prstGeom>
                          <a:ln w="9525" cap="flat" cmpd="sng">
                            <a:solidFill>
                              <a:srgbClr val="000000"/>
                            </a:solidFill>
                            <a:prstDash val="solid"/>
                            <a:round/>
                            <a:headEnd type="none" w="med" len="med"/>
                            <a:tailEnd type="triangle" w="med" len="med"/>
                          </a:ln>
                        </wps:spPr>
                        <wps:bodyPr/>
                      </wps:wsp>
                      <wps:wsp>
                        <wps:cNvPr id="54" name="矩形 54"/>
                        <wps:cNvSpPr/>
                        <wps:spPr>
                          <a:xfrm>
                            <a:off x="195868" y="502418"/>
                            <a:ext cx="475700" cy="285418"/>
                          </a:xfrm>
                          <a:prstGeom prst="rect">
                            <a:avLst/>
                          </a:prstGeom>
                          <a:solidFill>
                            <a:srgbClr val="FFFFFF">
                              <a:alpha val="0"/>
                            </a:srgbClr>
                          </a:solidFill>
                          <a:ln>
                            <a:noFill/>
                          </a:ln>
                        </wps:spPr>
                        <wps:txbx>
                          <w:txbxContent>
                            <w:p w14:paraId="7D5E4857" w14:textId="77777777" w:rsidR="003D46A2" w:rsidRDefault="003D46A2" w:rsidP="00BD7359">
                              <w:pPr>
                                <w:spacing w:after="120"/>
                              </w:pPr>
                              <w:r>
                                <w:t>NW</w:t>
                              </w:r>
                            </w:p>
                          </w:txbxContent>
                        </wps:txbx>
                        <wps:bodyPr vert="horz" wrap="square" lIns="91440" tIns="45720" rIns="91440" bIns="45720" anchor="t">
                          <a:prstTxWarp prst="textNoShape">
                            <a:avLst/>
                          </a:prstTxWarp>
                          <a:noAutofit/>
                        </wps:bodyPr>
                      </wps:wsp>
                      <wps:wsp>
                        <wps:cNvPr id="55" name="直接箭头连接符 55"/>
                        <wps:cNvCnPr/>
                        <wps:spPr>
                          <a:xfrm>
                            <a:off x="718835" y="697982"/>
                            <a:ext cx="158924" cy="1447947"/>
                          </a:xfrm>
                          <a:prstGeom prst="straightConnector1">
                            <a:avLst/>
                          </a:prstGeom>
                          <a:ln w="9525" cap="flat" cmpd="sng">
                            <a:solidFill>
                              <a:srgbClr val="4A7DBA"/>
                            </a:solidFill>
                            <a:prstDash val="solid"/>
                            <a:round/>
                            <a:headEnd type="none" w="med" len="med"/>
                            <a:tailEnd type="arrow" w="med" len="med"/>
                          </a:ln>
                        </wps:spPr>
                        <wps:bodyPr/>
                      </wps:wsp>
                      <wps:wsp>
                        <wps:cNvPr id="56" name="矩形 56"/>
                        <wps:cNvSpPr/>
                        <wps:spPr>
                          <a:xfrm>
                            <a:off x="195646" y="1929518"/>
                            <a:ext cx="475615" cy="285115"/>
                          </a:xfrm>
                          <a:prstGeom prst="rect">
                            <a:avLst/>
                          </a:prstGeom>
                          <a:solidFill>
                            <a:srgbClr val="FFFFFF">
                              <a:alpha val="0"/>
                            </a:srgbClr>
                          </a:solidFill>
                          <a:ln>
                            <a:noFill/>
                          </a:ln>
                        </wps:spPr>
                        <wps:txbx>
                          <w:txbxContent>
                            <w:p w14:paraId="250A3794" w14:textId="77777777" w:rsidR="003D46A2" w:rsidRDefault="003D46A2" w:rsidP="00BD7359">
                              <w:pPr>
                                <w:pStyle w:val="af0"/>
                                <w:spacing w:before="0" w:beforeAutospacing="0" w:after="120" w:afterAutospacing="0"/>
                                <w:jc w:val="both"/>
                              </w:pPr>
                              <w:r>
                                <w:rPr>
                                  <w:rFonts w:ascii="Times New Roman" w:eastAsia="Times New Roman" w:hAnsi="Times New Roman" w:cs="Times New Roman"/>
                                  <w:sz w:val="20"/>
                                  <w:szCs w:val="20"/>
                                </w:rPr>
                                <w:t>UE</w:t>
                              </w:r>
                            </w:p>
                          </w:txbxContent>
                        </wps:txbx>
                        <wps:bodyPr vert="horz" wrap="square" lIns="91440" tIns="45720" rIns="91440" bIns="45720" anchor="t">
                          <a:prstTxWarp prst="textNoShape">
                            <a:avLst/>
                          </a:prstTxWarp>
                          <a:noAutofit/>
                        </wps:bodyPr>
                      </wps:wsp>
                      <wps:wsp>
                        <wps:cNvPr id="57" name="矩形 57"/>
                        <wps:cNvSpPr/>
                        <wps:spPr>
                          <a:xfrm>
                            <a:off x="1331170" y="488179"/>
                            <a:ext cx="652182" cy="297550"/>
                          </a:xfrm>
                          <a:prstGeom prst="rect">
                            <a:avLst/>
                          </a:prstGeom>
                          <a:solidFill>
                            <a:srgbClr val="FFFFFF">
                              <a:alpha val="0"/>
                            </a:srgbClr>
                          </a:solidFill>
                          <a:ln>
                            <a:noFill/>
                          </a:ln>
                        </wps:spPr>
                        <wps:txbx>
                          <w:txbxContent>
                            <w:p w14:paraId="1402F9EA" w14:textId="77777777" w:rsidR="003D46A2" w:rsidRPr="00376941" w:rsidRDefault="00AB0011" w:rsidP="00BD7359">
                              <w:pPr>
                                <w:pStyle w:val="af0"/>
                                <w:spacing w:before="0" w:beforeAutospacing="0" w:after="120" w:afterAutospacing="0"/>
                                <w:jc w:val="both"/>
                                <w:rPr>
                                  <w:rFonts w:eastAsiaTheme="minorEastAsia"/>
                                </w:rPr>
                              </w:pPr>
                              <m:oMathPara>
                                <m:oMath>
                                  <m:sSub>
                                    <m:sSubPr>
                                      <m:ctrlPr>
                                        <w:rPr>
                                          <w:rFonts w:ascii="Cambria Math" w:eastAsia="Times New Roman" w:hAnsi="Cambria Math"/>
                                          <w:sz w:val="20"/>
                                          <w:szCs w:val="20"/>
                                        </w:rPr>
                                      </m:ctrlPr>
                                    </m:sSubPr>
                                    <m:e>
                                      <m:r>
                                        <w:rPr>
                                          <w:rFonts w:ascii="Cambria Math" w:eastAsia="Times New Roman" w:hAnsi="Cambria Math"/>
                                          <w:sz w:val="20"/>
                                          <w:szCs w:val="20"/>
                                        </w:rPr>
                                        <m:t>n</m:t>
                                      </m:r>
                                    </m:e>
                                    <m:sub>
                                      <m:r>
                                        <w:rPr>
                                          <w:rFonts w:ascii="Cambria Math" w:eastAsia="Times New Roman" w:hAnsi="Cambria Math"/>
                                          <w:sz w:val="20"/>
                                          <w:szCs w:val="20"/>
                                        </w:rPr>
                                        <m:t>CSI-ref</m:t>
                                      </m:r>
                                    </m:sub>
                                  </m:sSub>
                                </m:oMath>
                              </m:oMathPara>
                            </w:p>
                          </w:txbxContent>
                        </wps:txbx>
                        <wps:bodyPr vert="horz" wrap="square" lIns="91440" tIns="45720" rIns="91440" bIns="45720" anchor="t">
                          <a:prstTxWarp prst="textNoShape">
                            <a:avLst/>
                          </a:prstTxWarp>
                          <a:noAutofit/>
                        </wps:bodyPr>
                      </wps:wsp>
                      <wps:wsp>
                        <wps:cNvPr id="58" name="矩形 58"/>
                        <wps:cNvSpPr/>
                        <wps:spPr>
                          <a:xfrm>
                            <a:off x="422819" y="1194824"/>
                            <a:ext cx="946121" cy="253416"/>
                          </a:xfrm>
                          <a:prstGeom prst="rect">
                            <a:avLst/>
                          </a:prstGeom>
                          <a:solidFill>
                            <a:srgbClr val="FFFFFF">
                              <a:alpha val="0"/>
                            </a:srgbClr>
                          </a:solidFill>
                          <a:ln>
                            <a:noFill/>
                          </a:ln>
                        </wps:spPr>
                        <wps:txbx>
                          <w:txbxContent>
                            <w:p w14:paraId="513A54FB" w14:textId="77777777" w:rsidR="003D46A2" w:rsidRDefault="003D46A2" w:rsidP="00BD7359">
                              <w:pPr>
                                <w:pStyle w:val="af0"/>
                                <w:spacing w:before="0" w:beforeAutospacing="0" w:after="120" w:afterAutospacing="0"/>
                                <w:jc w:val="both"/>
                              </w:pPr>
                              <w:r>
                                <w:rPr>
                                  <w:rFonts w:ascii="Times New Roman" w:eastAsia="Times New Roman" w:hAnsi="Times New Roman"/>
                                  <w:sz w:val="20"/>
                                  <w:szCs w:val="20"/>
                                </w:rPr>
                                <w:t>Inference RS</w:t>
                              </w:r>
                            </w:p>
                          </w:txbxContent>
                        </wps:txbx>
                        <wps:bodyPr vert="horz" wrap="square" lIns="91440" tIns="45720" rIns="91440" bIns="45720" anchor="t">
                          <a:prstTxWarp prst="textNoShape">
                            <a:avLst/>
                          </a:prstTxWarp>
                          <a:noAutofit/>
                        </wps:bodyPr>
                      </wps:wsp>
                      <wps:wsp>
                        <wps:cNvPr id="59" name="矩形 59"/>
                        <wps:cNvSpPr/>
                        <wps:spPr>
                          <a:xfrm>
                            <a:off x="407239" y="2193776"/>
                            <a:ext cx="972251" cy="364412"/>
                          </a:xfrm>
                          <a:prstGeom prst="rect">
                            <a:avLst/>
                          </a:prstGeom>
                          <a:solidFill>
                            <a:srgbClr val="FFFFFF">
                              <a:alpha val="0"/>
                            </a:srgbClr>
                          </a:solidFill>
                          <a:ln>
                            <a:noFill/>
                          </a:ln>
                        </wps:spPr>
                        <wps:txbx>
                          <w:txbxContent>
                            <w:p w14:paraId="45DB0C42" w14:textId="77777777" w:rsidR="003D46A2" w:rsidRDefault="00AB0011" w:rsidP="00BD7359">
                              <w:pPr>
                                <w:pStyle w:val="af0"/>
                                <w:spacing w:before="0" w:beforeAutospacing="0" w:after="120" w:afterAutospacing="0"/>
                                <w:jc w:val="both"/>
                                <w:rPr>
                                  <w:color w:val="FF0000"/>
                                </w:rPr>
                              </w:pPr>
                              <m:oMathPara>
                                <m:oMath>
                                  <m:sSub>
                                    <m:sSubPr>
                                      <m:ctrlPr>
                                        <w:rPr>
                                          <w:rFonts w:ascii="Cambria Math" w:hAnsi="Cambria Math"/>
                                          <w:i/>
                                          <w:color w:val="FF0000"/>
                                        </w:rPr>
                                      </m:ctrlPr>
                                    </m:sSubPr>
                                    <m:e>
                                      <m:r>
                                        <m:rPr>
                                          <m:sty m:val="bi"/>
                                        </m:rPr>
                                        <w:rPr>
                                          <w:rFonts w:ascii="Cambria Math" w:hAnsi="Cambria Math"/>
                                          <w:color w:val="FF0000"/>
                                        </w:rPr>
                                        <m:t>H</m:t>
                                      </m:r>
                                    </m:e>
                                    <m:sub>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0</m:t>
                                          </m:r>
                                        </m:sub>
                                      </m:sSub>
                                    </m:sub>
                                  </m:sSub>
                                </m:oMath>
                              </m:oMathPara>
                            </w:p>
                          </w:txbxContent>
                        </wps:txbx>
                        <wps:bodyPr vert="horz" wrap="square" lIns="91440" tIns="45720" rIns="91440" bIns="45720" anchor="t">
                          <a:prstTxWarp prst="textNoShape">
                            <a:avLst/>
                          </a:prstTxWarp>
                          <a:noAutofit/>
                        </wps:bodyPr>
                      </wps:wsp>
                      <wps:wsp>
                        <wps:cNvPr id="60" name="矩形 60"/>
                        <wps:cNvSpPr/>
                        <wps:spPr>
                          <a:xfrm>
                            <a:off x="0" y="2671957"/>
                            <a:ext cx="945515" cy="253364"/>
                          </a:xfrm>
                          <a:prstGeom prst="rect">
                            <a:avLst/>
                          </a:prstGeom>
                          <a:solidFill>
                            <a:srgbClr val="FFFFFF">
                              <a:alpha val="0"/>
                            </a:srgbClr>
                          </a:solidFill>
                          <a:ln>
                            <a:noFill/>
                          </a:ln>
                        </wps:spPr>
                        <wps:txbx>
                          <w:txbxContent>
                            <w:p w14:paraId="7F72091A" w14:textId="77777777" w:rsidR="003D46A2" w:rsidRDefault="003D46A2" w:rsidP="00BD7359">
                              <w:pPr>
                                <w:pStyle w:val="af0"/>
                                <w:spacing w:before="0" w:beforeAutospacing="0" w:after="120" w:afterAutospacing="0"/>
                                <w:jc w:val="both"/>
                              </w:pPr>
                              <w:r>
                                <w:rPr>
                                  <w:rFonts w:ascii="Times New Roman" w:eastAsia="Times New Roman" w:hAnsi="Times New Roman"/>
                                  <w:sz w:val="20"/>
                                  <w:szCs w:val="20"/>
                                </w:rPr>
                                <w:t>Target CSI</w:t>
                              </w:r>
                            </w:p>
                          </w:txbxContent>
                        </wps:txbx>
                        <wps:bodyPr vert="horz" wrap="square" lIns="91440" tIns="45720" rIns="91440" bIns="45720" anchor="t">
                          <a:prstTxWarp prst="textNoShape">
                            <a:avLst/>
                          </a:prstTxWarp>
                          <a:noAutofit/>
                        </wps:bodyPr>
                      </wps:wsp>
                      <wps:wsp>
                        <wps:cNvPr id="61" name="直接箭头连接符 61"/>
                        <wps:cNvCnPr/>
                        <wps:spPr>
                          <a:xfrm>
                            <a:off x="840335" y="2446072"/>
                            <a:ext cx="0" cy="339944"/>
                          </a:xfrm>
                          <a:prstGeom prst="straightConnector1">
                            <a:avLst/>
                          </a:prstGeom>
                          <a:ln w="9525" cap="flat" cmpd="sng">
                            <a:solidFill>
                              <a:srgbClr val="4A7DBA"/>
                            </a:solidFill>
                            <a:prstDash val="solid"/>
                            <a:round/>
                            <a:headEnd type="none" w="med" len="med"/>
                            <a:tailEnd type="arrow" w="med" len="med"/>
                          </a:ln>
                        </wps:spPr>
                        <wps:bodyPr/>
                      </wps:wsp>
                      <wps:wsp>
                        <wps:cNvPr id="62" name="矩形 62"/>
                        <wps:cNvSpPr/>
                        <wps:spPr>
                          <a:xfrm>
                            <a:off x="259297" y="2786016"/>
                            <a:ext cx="972185" cy="363854"/>
                          </a:xfrm>
                          <a:prstGeom prst="rect">
                            <a:avLst/>
                          </a:prstGeom>
                          <a:solidFill>
                            <a:srgbClr val="FFFFFF">
                              <a:alpha val="0"/>
                            </a:srgbClr>
                          </a:solidFill>
                          <a:ln>
                            <a:noFill/>
                          </a:ln>
                        </wps:spPr>
                        <wps:txbx>
                          <w:txbxContent>
                            <w:p w14:paraId="54D43570" w14:textId="77777777" w:rsidR="003D46A2" w:rsidRDefault="00AB0011" w:rsidP="00BD7359">
                              <w:pPr>
                                <w:pStyle w:val="af0"/>
                                <w:spacing w:before="0" w:beforeAutospacing="0" w:after="120" w:afterAutospacing="0"/>
                                <w:jc w:val="both"/>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target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wps:txbx>
                        <wps:bodyPr vert="horz" wrap="square" lIns="91440" tIns="45720" rIns="91440" bIns="45720" anchor="t">
                          <a:prstTxWarp prst="textNoShape">
                            <a:avLst/>
                          </a:prstTxWarp>
                          <a:noAutofit/>
                        </wps:bodyPr>
                      </wps:wsp>
                      <wps:wsp>
                        <wps:cNvPr id="63" name="矩形 63"/>
                        <wps:cNvSpPr/>
                        <wps:spPr>
                          <a:xfrm>
                            <a:off x="1421766" y="2817734"/>
                            <a:ext cx="650140" cy="311862"/>
                          </a:xfrm>
                          <a:prstGeom prst="rect">
                            <a:avLst/>
                          </a:prstGeom>
                          <a:solidFill>
                            <a:srgbClr val="4F81BD"/>
                          </a:solidFill>
                          <a:ln w="25400" cap="flat" cmpd="sng">
                            <a:solidFill>
                              <a:srgbClr val="395E8A"/>
                            </a:solidFill>
                            <a:prstDash val="solid"/>
                            <a:round/>
                            <a:headEnd type="none" w="med" len="med"/>
                            <a:tailEnd type="none" w="med" len="med"/>
                          </a:ln>
                        </wps:spPr>
                        <wps:txbx>
                          <w:txbxContent>
                            <w:p w14:paraId="6C12E16D" w14:textId="77777777" w:rsidR="003D46A2" w:rsidRDefault="003D46A2" w:rsidP="00BD7359">
                              <w:pPr>
                                <w:spacing w:after="120"/>
                                <w:jc w:val="center"/>
                              </w:pPr>
                              <w:proofErr w:type="gramStart"/>
                              <w:r>
                                <w:t>encoder</w:t>
                              </w:r>
                              <w:proofErr w:type="gramEnd"/>
                            </w:p>
                          </w:txbxContent>
                        </wps:txbx>
                        <wps:bodyPr vert="horz" wrap="square" lIns="91440" tIns="45720" rIns="91440" bIns="45720" anchor="ctr">
                          <a:prstTxWarp prst="textNoShape">
                            <a:avLst/>
                          </a:prstTxWarp>
                          <a:noAutofit/>
                        </wps:bodyPr>
                      </wps:wsp>
                      <wps:wsp>
                        <wps:cNvPr id="64" name="直接箭头连接符 64"/>
                        <wps:cNvCnPr/>
                        <wps:spPr>
                          <a:xfrm>
                            <a:off x="1146880" y="2970342"/>
                            <a:ext cx="280171" cy="0"/>
                          </a:xfrm>
                          <a:prstGeom prst="straightConnector1">
                            <a:avLst/>
                          </a:prstGeom>
                          <a:ln w="9525" cap="flat" cmpd="sng">
                            <a:solidFill>
                              <a:srgbClr val="4A7DBA"/>
                            </a:solidFill>
                            <a:prstDash val="solid"/>
                            <a:round/>
                            <a:headEnd type="none" w="med" len="med"/>
                            <a:tailEnd type="arrow" w="med" len="med"/>
                          </a:ln>
                        </wps:spPr>
                        <wps:bodyPr/>
                      </wps:wsp>
                      <wps:wsp>
                        <wps:cNvPr id="65" name="矩形 65"/>
                        <wps:cNvSpPr/>
                        <wps:spPr>
                          <a:xfrm>
                            <a:off x="2019330" y="2686453"/>
                            <a:ext cx="892980" cy="363854"/>
                          </a:xfrm>
                          <a:prstGeom prst="rect">
                            <a:avLst/>
                          </a:prstGeom>
                          <a:solidFill>
                            <a:srgbClr val="FFFFFF">
                              <a:alpha val="0"/>
                            </a:srgbClr>
                          </a:solidFill>
                          <a:ln>
                            <a:noFill/>
                          </a:ln>
                        </wps:spPr>
                        <wps:txbx>
                          <w:txbxContent>
                            <w:p w14:paraId="2B5F0756" w14:textId="77777777" w:rsidR="003D46A2" w:rsidRDefault="00AB0011" w:rsidP="00BD7359">
                              <w:pPr>
                                <w:pStyle w:val="af0"/>
                                <w:spacing w:before="0" w:beforeAutospacing="0" w:after="120" w:afterAutospacing="0"/>
                                <w:jc w:val="both"/>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z</m:t>
                                      </m:r>
                                    </m:e>
                                    <m:sub>
                                      <m:r>
                                        <w:rPr>
                                          <w:rFonts w:ascii="Cambria Math" w:eastAsia="Cambria Math" w:hAnsi="Cambria Math"/>
                                          <w:color w:val="FF0000"/>
                                        </w:rPr>
                                        <m:t>latent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wps:txbx>
                        <wps:bodyPr vert="horz" wrap="square" lIns="91440" tIns="45720" rIns="91440" bIns="45720" anchor="t">
                          <a:prstTxWarp prst="textNoShape">
                            <a:avLst/>
                          </a:prstTxWarp>
                          <a:noAutofit/>
                        </wps:bodyPr>
                      </wps:wsp>
                      <wps:wsp>
                        <wps:cNvPr id="66" name="直接箭头连接符 66"/>
                        <wps:cNvCnPr/>
                        <wps:spPr>
                          <a:xfrm flipV="1">
                            <a:off x="1876370" y="718713"/>
                            <a:ext cx="237846" cy="1437787"/>
                          </a:xfrm>
                          <a:prstGeom prst="straightConnector1">
                            <a:avLst/>
                          </a:prstGeom>
                          <a:ln w="9525" cap="flat" cmpd="sng">
                            <a:solidFill>
                              <a:srgbClr val="4A7DBA"/>
                            </a:solidFill>
                            <a:prstDash val="solid"/>
                            <a:round/>
                            <a:headEnd type="none" w="med" len="med"/>
                            <a:tailEnd type="arrow" w="med" len="med"/>
                          </a:ln>
                        </wps:spPr>
                        <wps:bodyPr/>
                      </wps:wsp>
                      <wps:wsp>
                        <wps:cNvPr id="67" name="矩形 67"/>
                        <wps:cNvSpPr/>
                        <wps:spPr>
                          <a:xfrm>
                            <a:off x="1421766" y="1163102"/>
                            <a:ext cx="1009249" cy="253365"/>
                          </a:xfrm>
                          <a:prstGeom prst="rect">
                            <a:avLst/>
                          </a:prstGeom>
                          <a:solidFill>
                            <a:srgbClr val="FFFFFF">
                              <a:alpha val="0"/>
                            </a:srgbClr>
                          </a:solidFill>
                          <a:ln>
                            <a:noFill/>
                          </a:ln>
                        </wps:spPr>
                        <wps:txbx>
                          <w:txbxContent>
                            <w:p w14:paraId="77A947EE" w14:textId="77777777" w:rsidR="003D46A2" w:rsidRDefault="003D46A2" w:rsidP="00BD7359">
                              <w:pPr>
                                <w:pStyle w:val="af0"/>
                                <w:spacing w:before="0" w:beforeAutospacing="0" w:after="120" w:afterAutospacing="0"/>
                                <w:jc w:val="both"/>
                              </w:pPr>
                              <w:r>
                                <w:rPr>
                                  <w:rFonts w:ascii="Times New Roman" w:eastAsia="Times New Roman" w:hAnsi="Times New Roman"/>
                                  <w:sz w:val="20"/>
                                  <w:szCs w:val="20"/>
                                </w:rPr>
                                <w:t>Inference report</w:t>
                              </w:r>
                            </w:p>
                          </w:txbxContent>
                        </wps:txbx>
                        <wps:bodyPr vert="horz" wrap="square" lIns="91440" tIns="45720" rIns="91440" bIns="45720" anchor="t">
                          <a:prstTxWarp prst="textNoShape">
                            <a:avLst/>
                          </a:prstTxWarp>
                          <a:noAutofit/>
                        </wps:bodyPr>
                      </wps:wsp>
                      <wps:wsp>
                        <wps:cNvPr id="68" name="矩形 68"/>
                        <wps:cNvSpPr/>
                        <wps:spPr>
                          <a:xfrm>
                            <a:off x="2119477" y="2446072"/>
                            <a:ext cx="697692" cy="236472"/>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34395F8F" w14:textId="77777777" w:rsidR="003D46A2" w:rsidRDefault="003D46A2" w:rsidP="00BD7359">
                              <w:pPr>
                                <w:spacing w:after="120"/>
                              </w:pPr>
                              <w:proofErr w:type="gramStart"/>
                              <w:r>
                                <w:t>Quant(</w:t>
                              </w:r>
                              <w:proofErr w:type="gramEnd"/>
                              <w:r>
                                <w:t>.)</w:t>
                              </w:r>
                            </w:p>
                          </w:txbxContent>
                        </wps:txbx>
                        <wps:bodyPr vert="horz" wrap="square" lIns="91440" tIns="45720" rIns="91440" bIns="45720" anchor="t">
                          <a:prstTxWarp prst="textNoShape">
                            <a:avLst/>
                          </a:prstTxWarp>
                          <a:noAutofit/>
                        </wps:bodyPr>
                      </wps:wsp>
                      <wps:wsp>
                        <wps:cNvPr id="69" name="肘形连接符 69"/>
                        <wps:cNvCnPr/>
                        <wps:spPr>
                          <a:xfrm flipV="1">
                            <a:off x="1971482" y="2686453"/>
                            <a:ext cx="494338" cy="283889"/>
                          </a:xfrm>
                          <a:prstGeom prst="bentConnector4">
                            <a:avLst>
                              <a:gd name="adj1" fmla="val 4840"/>
                              <a:gd name="adj2" fmla="val -5659"/>
                            </a:avLst>
                          </a:prstGeom>
                          <a:ln w="9525" cap="flat" cmpd="sng">
                            <a:solidFill>
                              <a:srgbClr val="4A7DBA"/>
                            </a:solidFill>
                            <a:prstDash val="solid"/>
                            <a:round/>
                            <a:headEnd type="none" w="med" len="med"/>
                            <a:tailEnd type="arrow" w="med" len="med"/>
                          </a:ln>
                        </wps:spPr>
                        <wps:bodyPr/>
                      </wps:wsp>
                      <wps:wsp>
                        <wps:cNvPr id="70" name="直接箭头连接符 70"/>
                        <wps:cNvCnPr/>
                        <wps:spPr>
                          <a:xfrm flipH="1" flipV="1">
                            <a:off x="1876370" y="2156503"/>
                            <a:ext cx="591953" cy="289569"/>
                          </a:xfrm>
                          <a:prstGeom prst="straightConnector1">
                            <a:avLst/>
                          </a:prstGeom>
                          <a:ln w="9525" cap="flat" cmpd="sng">
                            <a:solidFill>
                              <a:srgbClr val="4A7DBA"/>
                            </a:solidFill>
                            <a:prstDash val="solid"/>
                            <a:round/>
                            <a:headEnd type="none" w="med" len="med"/>
                            <a:tailEnd type="arrow" w="med" len="med"/>
                          </a:ln>
                        </wps:spPr>
                        <wps:bodyPr/>
                      </wps:wsp>
                      <wps:wsp>
                        <wps:cNvPr id="71" name="矩形 71"/>
                        <wps:cNvSpPr/>
                        <wps:spPr>
                          <a:xfrm>
                            <a:off x="1860448" y="273148"/>
                            <a:ext cx="766112" cy="236219"/>
                          </a:xfrm>
                          <a:prstGeom prst="rect">
                            <a:avLst/>
                          </a:prstGeom>
                          <a:solidFill>
                            <a:srgbClr val="FFFFFF"/>
                          </a:solidFill>
                          <a:ln w="6350" cap="flat" cmpd="sng">
                            <a:solidFill>
                              <a:srgbClr val="000000"/>
                            </a:solidFill>
                            <a:prstDash val="solid"/>
                            <a:round/>
                            <a:headEnd type="none" w="med" len="med"/>
                            <a:tailEnd type="none" w="med" len="med"/>
                          </a:ln>
                        </wps:spPr>
                        <wps:txbx>
                          <w:txbxContent>
                            <w:p w14:paraId="1813D295" w14:textId="77777777" w:rsidR="003D46A2" w:rsidRDefault="003D46A2" w:rsidP="00BD7359">
                              <w:pPr>
                                <w:pStyle w:val="af0"/>
                                <w:spacing w:before="0" w:beforeAutospacing="0" w:after="120" w:afterAutospacing="0"/>
                                <w:jc w:val="both"/>
                              </w:pPr>
                              <w:proofErr w:type="spellStart"/>
                              <w:proofErr w:type="gramStart"/>
                              <w:r>
                                <w:rPr>
                                  <w:rFonts w:ascii="Times New Roman" w:eastAsia="Times New Roman" w:hAnsi="Times New Roman"/>
                                  <w:sz w:val="20"/>
                                  <w:szCs w:val="20"/>
                                </w:rPr>
                                <w:t>Dequant</w:t>
                              </w:r>
                              <w:proofErr w:type="spellEnd"/>
                              <w:r>
                                <w:rPr>
                                  <w:rFonts w:ascii="Times New Roman" w:eastAsia="Times New Roman" w:hAnsi="Times New Roman"/>
                                  <w:sz w:val="20"/>
                                  <w:szCs w:val="20"/>
                                </w:rPr>
                                <w:t>(</w:t>
                              </w:r>
                              <w:proofErr w:type="gramEnd"/>
                              <w:r>
                                <w:rPr>
                                  <w:rFonts w:ascii="Times New Roman" w:eastAsia="Times New Roman" w:hAnsi="Times New Roman"/>
                                  <w:sz w:val="20"/>
                                  <w:szCs w:val="20"/>
                                </w:rPr>
                                <w:t>.)</w:t>
                              </w:r>
                            </w:p>
                          </w:txbxContent>
                        </wps:txbx>
                        <wps:bodyPr vert="horz" wrap="square" lIns="91440" tIns="45720" rIns="91440" bIns="45720" anchor="t">
                          <a:prstTxWarp prst="textNoShape">
                            <a:avLst/>
                          </a:prstTxWarp>
                          <a:noAutofit/>
                        </wps:bodyPr>
                      </wps:wsp>
                      <wps:wsp>
                        <wps:cNvPr id="72" name="直接箭头连接符 72"/>
                        <wps:cNvCnPr/>
                        <wps:spPr>
                          <a:xfrm flipV="1">
                            <a:off x="2119477" y="517030"/>
                            <a:ext cx="121540" cy="201683"/>
                          </a:xfrm>
                          <a:prstGeom prst="straightConnector1">
                            <a:avLst/>
                          </a:prstGeom>
                          <a:ln w="9525" cap="flat" cmpd="sng">
                            <a:solidFill>
                              <a:srgbClr val="4A7DBA"/>
                            </a:solidFill>
                            <a:prstDash val="solid"/>
                            <a:round/>
                            <a:headEnd type="none" w="med" len="med"/>
                            <a:tailEnd type="arrow" w="med" len="med"/>
                          </a:ln>
                        </wps:spPr>
                        <wps:bodyPr/>
                      </wps:wsp>
                      <wps:wsp>
                        <wps:cNvPr id="73" name="矩形 73"/>
                        <wps:cNvSpPr/>
                        <wps:spPr>
                          <a:xfrm>
                            <a:off x="2669203" y="34905"/>
                            <a:ext cx="649605" cy="311784"/>
                          </a:xfrm>
                          <a:prstGeom prst="rect">
                            <a:avLst/>
                          </a:prstGeom>
                          <a:solidFill>
                            <a:srgbClr val="4F81BD"/>
                          </a:solidFill>
                          <a:ln w="25400" cap="flat" cmpd="sng">
                            <a:solidFill>
                              <a:srgbClr val="395E8A"/>
                            </a:solidFill>
                            <a:prstDash val="solid"/>
                            <a:round/>
                            <a:headEnd type="none" w="med" len="med"/>
                            <a:tailEnd type="none" w="med" len="med"/>
                          </a:ln>
                        </wps:spPr>
                        <wps:txbx>
                          <w:txbxContent>
                            <w:p w14:paraId="4B826B9B" w14:textId="77777777" w:rsidR="003D46A2" w:rsidRDefault="003D46A2" w:rsidP="00BD7359">
                              <w:pPr>
                                <w:pStyle w:val="af0"/>
                                <w:spacing w:before="0" w:beforeAutospacing="0" w:after="120" w:afterAutospacing="0"/>
                                <w:jc w:val="center"/>
                              </w:pPr>
                              <w:proofErr w:type="gramStart"/>
                              <w:r>
                                <w:rPr>
                                  <w:rFonts w:ascii="Times New Roman" w:eastAsia="Times New Roman" w:hAnsi="Times New Roman"/>
                                  <w:sz w:val="20"/>
                                  <w:szCs w:val="20"/>
                                </w:rPr>
                                <w:t>decoder</w:t>
                              </w:r>
                              <w:proofErr w:type="gramEnd"/>
                            </w:p>
                          </w:txbxContent>
                        </wps:txbx>
                        <wps:bodyPr vert="horz" wrap="square" lIns="91440" tIns="45720" rIns="91440" bIns="45720" anchor="ctr">
                          <a:prstTxWarp prst="textNoShape">
                            <a:avLst/>
                          </a:prstTxWarp>
                          <a:noAutofit/>
                        </wps:bodyPr>
                      </wps:wsp>
                      <wps:wsp>
                        <wps:cNvPr id="74" name="肘形连接符 74"/>
                        <wps:cNvCnPr/>
                        <wps:spPr>
                          <a:xfrm flipV="1">
                            <a:off x="2256867" y="203753"/>
                            <a:ext cx="412336" cy="46600"/>
                          </a:xfrm>
                          <a:prstGeom prst="bentConnector3">
                            <a:avLst>
                              <a:gd name="adj1" fmla="val -2556"/>
                            </a:avLst>
                          </a:prstGeom>
                          <a:ln w="9525" cap="flat" cmpd="sng">
                            <a:solidFill>
                              <a:srgbClr val="4A7DBA"/>
                            </a:solidFill>
                            <a:prstDash val="solid"/>
                            <a:round/>
                            <a:headEnd type="none" w="med" len="med"/>
                            <a:tailEnd type="arrow" w="med" len="med"/>
                          </a:ln>
                        </wps:spPr>
                        <wps:bodyPr/>
                      </wps:wsp>
                      <wps:wsp>
                        <wps:cNvPr id="75" name="肘形连接符 75"/>
                        <wps:cNvCnPr/>
                        <wps:spPr>
                          <a:xfrm>
                            <a:off x="3329590" y="203753"/>
                            <a:ext cx="264504" cy="494228"/>
                          </a:xfrm>
                          <a:prstGeom prst="bentConnector2">
                            <a:avLst/>
                          </a:prstGeom>
                          <a:ln w="9525" cap="flat" cmpd="sng">
                            <a:solidFill>
                              <a:srgbClr val="4A7DBA"/>
                            </a:solidFill>
                            <a:prstDash val="solid"/>
                            <a:round/>
                            <a:headEnd type="none" w="med" len="med"/>
                            <a:tailEnd type="arrow" w="med" len="med"/>
                          </a:ln>
                        </wps:spPr>
                        <wps:bodyPr/>
                      </wps:wsp>
                      <wps:wsp>
                        <wps:cNvPr id="76" name="矩形 76"/>
                        <wps:cNvSpPr/>
                        <wps:spPr>
                          <a:xfrm>
                            <a:off x="2637836" y="449982"/>
                            <a:ext cx="972185" cy="363854"/>
                          </a:xfrm>
                          <a:prstGeom prst="rect">
                            <a:avLst/>
                          </a:prstGeom>
                          <a:solidFill>
                            <a:srgbClr val="FFFFFF">
                              <a:alpha val="0"/>
                            </a:srgbClr>
                          </a:solidFill>
                          <a:ln>
                            <a:noFill/>
                          </a:ln>
                        </wps:spPr>
                        <wps:txbx>
                          <w:txbxContent>
                            <w:p w14:paraId="6566EC1A" w14:textId="77777777" w:rsidR="003D46A2" w:rsidRDefault="00AB0011" w:rsidP="00BD7359">
                              <w:pPr>
                                <w:pStyle w:val="af0"/>
                                <w:spacing w:before="0" w:beforeAutospacing="0" w:after="120" w:afterAutospacing="0"/>
                                <w:jc w:val="both"/>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precoded</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wps:txbx>
                        <wps:bodyPr vert="horz" wrap="square" lIns="91440" tIns="45720" rIns="91440" bIns="45720" anchor="t">
                          <a:prstTxWarp prst="textNoShape">
                            <a:avLst/>
                          </a:prstTxWarp>
                          <a:noAutofit/>
                        </wps:bodyPr>
                      </wps:wsp>
                      <wps:wsp>
                        <wps:cNvPr id="77" name="直接箭头连接符 77"/>
                        <wps:cNvCnPr/>
                        <wps:spPr>
                          <a:xfrm>
                            <a:off x="3594094" y="718713"/>
                            <a:ext cx="105791" cy="1427216"/>
                          </a:xfrm>
                          <a:prstGeom prst="straightConnector1">
                            <a:avLst/>
                          </a:prstGeom>
                          <a:ln w="9525" cap="flat" cmpd="sng">
                            <a:solidFill>
                              <a:srgbClr val="4A7DBA"/>
                            </a:solidFill>
                            <a:prstDash val="solid"/>
                            <a:round/>
                            <a:headEnd type="none" w="med" len="med"/>
                            <a:tailEnd type="arrow" w="med" len="med"/>
                          </a:ln>
                        </wps:spPr>
                        <wps:bodyPr/>
                      </wps:wsp>
                      <wps:wsp>
                        <wps:cNvPr id="78" name="矩形 78"/>
                        <wps:cNvSpPr/>
                        <wps:spPr>
                          <a:xfrm>
                            <a:off x="2854903" y="1152830"/>
                            <a:ext cx="1606004" cy="253363"/>
                          </a:xfrm>
                          <a:prstGeom prst="rect">
                            <a:avLst/>
                          </a:prstGeom>
                          <a:solidFill>
                            <a:srgbClr val="FFFFFF">
                              <a:alpha val="0"/>
                            </a:srgbClr>
                          </a:solidFill>
                          <a:ln>
                            <a:noFill/>
                          </a:ln>
                        </wps:spPr>
                        <wps:txbx>
                          <w:txbxContent>
                            <w:p w14:paraId="387C96A2" w14:textId="77777777" w:rsidR="003D46A2" w:rsidRDefault="003D46A2" w:rsidP="00BD7359">
                              <w:pPr>
                                <w:pStyle w:val="af0"/>
                                <w:spacing w:before="0" w:beforeAutospacing="0" w:after="120" w:afterAutospacing="0"/>
                                <w:jc w:val="both"/>
                              </w:pPr>
                              <w:r>
                                <w:rPr>
                                  <w:rFonts w:ascii="Times New Roman" w:eastAsia="Times New Roman" w:hAnsi="Times New Roman"/>
                                  <w:sz w:val="20"/>
                                  <w:szCs w:val="20"/>
                                </w:rPr>
                                <w:t>Precoded monitoring RS</w:t>
                              </w:r>
                            </w:p>
                          </w:txbxContent>
                        </wps:txbx>
                        <wps:bodyPr vert="horz" wrap="square" lIns="91440" tIns="45720" rIns="91440" bIns="45720" anchor="t">
                          <a:prstTxWarp prst="textNoShape">
                            <a:avLst/>
                          </a:prstTxWarp>
                          <a:noAutofit/>
                        </wps:bodyPr>
                      </wps:wsp>
                      <wps:wsp>
                        <wps:cNvPr id="79" name="矩形 79"/>
                        <wps:cNvSpPr/>
                        <wps:spPr>
                          <a:xfrm>
                            <a:off x="3562381" y="2484208"/>
                            <a:ext cx="1131108" cy="441113"/>
                          </a:xfrm>
                          <a:prstGeom prst="rect">
                            <a:avLst/>
                          </a:prstGeom>
                          <a:solidFill>
                            <a:srgbClr val="C3D69B"/>
                          </a:solidFill>
                          <a:ln w="25400" cap="flat" cmpd="sng">
                            <a:solidFill>
                              <a:srgbClr val="76923C"/>
                            </a:solidFill>
                            <a:prstDash val="solid"/>
                            <a:round/>
                            <a:headEnd type="none" w="med" len="med"/>
                            <a:tailEnd type="none" w="med" len="med"/>
                          </a:ln>
                        </wps:spPr>
                        <wps:txbx>
                          <w:txbxContent>
                            <w:p w14:paraId="1EABA1FD" w14:textId="77777777" w:rsidR="003D46A2" w:rsidRDefault="003D46A2" w:rsidP="00BD7359">
                              <w:pPr>
                                <w:spacing w:after="120"/>
                                <w:jc w:val="center"/>
                              </w:pPr>
                              <w:r>
                                <w:t>Monitoring metric calculation</w:t>
                              </w:r>
                            </w:p>
                          </w:txbxContent>
                        </wps:txbx>
                        <wps:bodyPr vert="horz" wrap="square" lIns="91440" tIns="45720" rIns="91440" bIns="45720" anchor="ctr">
                          <a:prstTxWarp prst="textNoShape">
                            <a:avLst/>
                          </a:prstTxWarp>
                          <a:noAutofit/>
                        </wps:bodyPr>
                      </wps:wsp>
                      <wps:wsp>
                        <wps:cNvPr id="80" name="肘形连接符 80"/>
                        <wps:cNvCnPr/>
                        <wps:spPr>
                          <a:xfrm rot="5400000">
                            <a:off x="3351717" y="2356596"/>
                            <a:ext cx="558831" cy="137503"/>
                          </a:xfrm>
                          <a:prstGeom prst="bentConnector4">
                            <a:avLst>
                              <a:gd name="adj1" fmla="val 30266"/>
                              <a:gd name="adj2" fmla="val 266250"/>
                            </a:avLst>
                          </a:prstGeom>
                          <a:ln w="9525" cap="flat" cmpd="sng">
                            <a:solidFill>
                              <a:srgbClr val="4A7DBA"/>
                            </a:solidFill>
                            <a:prstDash val="solid"/>
                            <a:round/>
                            <a:headEnd type="none" w="med" len="med"/>
                            <a:tailEnd type="arrow" w="med" len="med"/>
                          </a:ln>
                        </wps:spPr>
                        <wps:bodyPr/>
                      </wps:wsp>
                      <wps:wsp>
                        <wps:cNvPr id="81" name="直接箭头连接符 81"/>
                        <wps:cNvCnPr/>
                        <wps:spPr>
                          <a:xfrm>
                            <a:off x="3329590" y="2854195"/>
                            <a:ext cx="232791" cy="0"/>
                          </a:xfrm>
                          <a:prstGeom prst="straightConnector1">
                            <a:avLst/>
                          </a:prstGeom>
                          <a:ln w="9525" cap="flat" cmpd="sng">
                            <a:solidFill>
                              <a:srgbClr val="4A7DBA"/>
                            </a:solidFill>
                            <a:prstDash val="solid"/>
                            <a:round/>
                            <a:headEnd type="none" w="med" len="med"/>
                            <a:tailEnd type="arrow" w="med" len="med"/>
                          </a:ln>
                        </wps:spPr>
                        <wps:bodyPr/>
                      </wps:wsp>
                      <wps:wsp>
                        <wps:cNvPr id="82" name="肘形连接符 82"/>
                        <wps:cNvCnPr/>
                        <wps:spPr>
                          <a:xfrm rot="5400000" flipH="1" flipV="1">
                            <a:off x="4538323" y="2301099"/>
                            <a:ext cx="558832" cy="248500"/>
                          </a:xfrm>
                          <a:prstGeom prst="bentConnector3">
                            <a:avLst>
                              <a:gd name="adj1" fmla="val -129"/>
                            </a:avLst>
                          </a:prstGeom>
                          <a:ln w="9525" cap="flat" cmpd="sng">
                            <a:solidFill>
                              <a:srgbClr val="4A7DBA"/>
                            </a:solidFill>
                            <a:prstDash val="solid"/>
                            <a:round/>
                            <a:headEnd type="none" w="med" len="med"/>
                            <a:tailEnd type="arrow" w="med" len="med"/>
                          </a:ln>
                        </wps:spPr>
                        <wps:bodyPr/>
                      </wps:wsp>
                      <wps:wsp>
                        <wps:cNvPr id="83" name="矩形 83"/>
                        <wps:cNvSpPr/>
                        <wps:spPr>
                          <a:xfrm>
                            <a:off x="4265434" y="2188540"/>
                            <a:ext cx="1162819" cy="253365"/>
                          </a:xfrm>
                          <a:prstGeom prst="rect">
                            <a:avLst/>
                          </a:prstGeom>
                          <a:solidFill>
                            <a:srgbClr val="FFFFFF">
                              <a:alpha val="0"/>
                            </a:srgbClr>
                          </a:solidFill>
                          <a:ln>
                            <a:noFill/>
                          </a:ln>
                        </wps:spPr>
                        <wps:txbx>
                          <w:txbxContent>
                            <w:p w14:paraId="39723848" w14:textId="77777777" w:rsidR="003D46A2" w:rsidRDefault="003D46A2" w:rsidP="00BD7359">
                              <w:pPr>
                                <w:pStyle w:val="af0"/>
                                <w:spacing w:before="0" w:beforeAutospacing="0" w:after="120" w:afterAutospacing="0"/>
                                <w:jc w:val="both"/>
                              </w:pPr>
                              <w:r>
                                <w:rPr>
                                  <w:rFonts w:ascii="Times New Roman" w:eastAsia="Times New Roman" w:hAnsi="Times New Roman"/>
                                  <w:sz w:val="20"/>
                                  <w:szCs w:val="20"/>
                                </w:rPr>
                                <w:t>Monitoring metric</w:t>
                              </w:r>
                            </w:p>
                          </w:txbxContent>
                        </wps:txbx>
                        <wps:bodyPr vert="horz" wrap="square" lIns="91440" tIns="45720" rIns="91440" bIns="45720" anchor="t">
                          <a:prstTxWarp prst="textNoShape">
                            <a:avLst/>
                          </a:prstTxWarp>
                          <a:noAutofit/>
                        </wps:bodyPr>
                      </wps:wsp>
                      <wps:wsp>
                        <wps:cNvPr id="84" name="直接箭头连接符 84"/>
                        <wps:cNvCnPr/>
                        <wps:spPr>
                          <a:xfrm flipV="1">
                            <a:off x="4941989" y="718714"/>
                            <a:ext cx="200851" cy="1437638"/>
                          </a:xfrm>
                          <a:prstGeom prst="straightConnector1">
                            <a:avLst/>
                          </a:prstGeom>
                          <a:ln w="9525" cap="flat" cmpd="sng">
                            <a:solidFill>
                              <a:srgbClr val="4A7DBA"/>
                            </a:solidFill>
                            <a:prstDash val="solid"/>
                            <a:round/>
                            <a:headEnd type="none" w="med" len="med"/>
                            <a:tailEnd type="arrow" w="med" len="med"/>
                          </a:ln>
                        </wps:spPr>
                        <wps:bodyPr/>
                      </wps:wsp>
                      <wps:wsp>
                        <wps:cNvPr id="85" name="矩形 85"/>
                        <wps:cNvSpPr/>
                        <wps:spPr>
                          <a:xfrm>
                            <a:off x="4360582" y="1205737"/>
                            <a:ext cx="1115255" cy="253365"/>
                          </a:xfrm>
                          <a:prstGeom prst="rect">
                            <a:avLst/>
                          </a:prstGeom>
                          <a:solidFill>
                            <a:srgbClr val="FFFFFF">
                              <a:alpha val="0"/>
                            </a:srgbClr>
                          </a:solidFill>
                          <a:ln>
                            <a:noFill/>
                          </a:ln>
                        </wps:spPr>
                        <wps:txbx>
                          <w:txbxContent>
                            <w:p w14:paraId="6DE60608" w14:textId="77777777" w:rsidR="003D46A2" w:rsidRDefault="003D46A2" w:rsidP="00BD7359">
                              <w:pPr>
                                <w:pStyle w:val="af0"/>
                                <w:spacing w:before="0" w:beforeAutospacing="0" w:after="120" w:afterAutospacing="0"/>
                                <w:jc w:val="both"/>
                              </w:pPr>
                              <w:r>
                                <w:rPr>
                                  <w:rFonts w:ascii="Times New Roman" w:eastAsia="Times New Roman" w:hAnsi="Times New Roman"/>
                                  <w:sz w:val="20"/>
                                  <w:szCs w:val="20"/>
                                </w:rPr>
                                <w:t>Monitoring report</w:t>
                              </w:r>
                            </w:p>
                          </w:txbxContent>
                        </wps:txbx>
                        <wps:bodyPr vert="horz" wrap="square" lIns="91440" tIns="45720" rIns="91440" bIns="45720" anchor="t">
                          <a:prstTxWarp prst="textNoShape">
                            <a:avLst/>
                          </a:prstTxWarp>
                          <a:noAutofit/>
                        </wps:bodyPr>
                      </wps:wsp>
                      <wps:wsp>
                        <wps:cNvPr id="86" name="矩形 86"/>
                        <wps:cNvSpPr/>
                        <wps:spPr>
                          <a:xfrm>
                            <a:off x="2790419" y="2817561"/>
                            <a:ext cx="945515" cy="253364"/>
                          </a:xfrm>
                          <a:prstGeom prst="rect">
                            <a:avLst/>
                          </a:prstGeom>
                          <a:solidFill>
                            <a:srgbClr val="FFFFFF">
                              <a:alpha val="0"/>
                            </a:srgbClr>
                          </a:solidFill>
                          <a:ln>
                            <a:noFill/>
                          </a:ln>
                        </wps:spPr>
                        <wps:txbx>
                          <w:txbxContent>
                            <w:p w14:paraId="2C8265FB" w14:textId="77777777" w:rsidR="003D46A2" w:rsidRDefault="003D46A2" w:rsidP="00BD7359">
                              <w:pPr>
                                <w:pStyle w:val="af0"/>
                                <w:spacing w:before="0" w:beforeAutospacing="0" w:after="120" w:afterAutospacing="0"/>
                                <w:jc w:val="both"/>
                              </w:pPr>
                              <w:r>
                                <w:rPr>
                                  <w:rFonts w:ascii="Times New Roman" w:eastAsia="Times New Roman" w:hAnsi="Times New Roman"/>
                                  <w:sz w:val="20"/>
                                  <w:szCs w:val="20"/>
                                </w:rPr>
                                <w:t>Other input</w:t>
                              </w:r>
                            </w:p>
                          </w:txbxContent>
                        </wps:txbx>
                        <wps:bodyPr vert="horz" wrap="square" lIns="91440" tIns="45720" rIns="91440" bIns="45720" anchor="t">
                          <a:prstTxWarp prst="textNoShape">
                            <a:avLst/>
                          </a:prstTxWarp>
                          <a:noAutofit/>
                        </wps:bodyPr>
                      </wps:wsp>
                      <wps:wsp>
                        <wps:cNvPr id="87" name="直接连接符 87"/>
                        <wps:cNvCnPr>
                          <a:cxnSpLocks/>
                        </wps:cNvCnPr>
                        <wps:spPr>
                          <a:xfrm>
                            <a:off x="1379490" y="2"/>
                            <a:ext cx="15240" cy="2568575"/>
                          </a:xfrm>
                          <a:prstGeom prst="line">
                            <a:avLst/>
                          </a:prstGeom>
                          <a:ln w="19050" cap="flat" cmpd="sng">
                            <a:solidFill>
                              <a:srgbClr val="000000"/>
                            </a:solidFill>
                            <a:prstDash val="dash"/>
                            <a:round/>
                            <a:headEnd type="none" w="med" len="med"/>
                            <a:tailEnd type="none" w="med" len="med"/>
                          </a:ln>
                        </wps:spPr>
                        <wps:bodyPr/>
                      </wps:wsp>
                      <wps:wsp>
                        <wps:cNvPr id="88" name="直接连接符 88"/>
                        <wps:cNvCnPr>
                          <a:cxnSpLocks/>
                        </wps:cNvCnPr>
                        <wps:spPr>
                          <a:xfrm>
                            <a:off x="3594057" y="0"/>
                            <a:ext cx="15240" cy="2568575"/>
                          </a:xfrm>
                          <a:prstGeom prst="line">
                            <a:avLst/>
                          </a:prstGeom>
                          <a:ln w="19050" cap="flat" cmpd="sng">
                            <a:solidFill>
                              <a:srgbClr val="000000"/>
                            </a:solidFill>
                            <a:prstDash val="dash"/>
                            <a:round/>
                            <a:headEnd type="none" w="med" len="med"/>
                            <a:tailEnd type="none" w="med" len="med"/>
                          </a:ln>
                        </wps:spPr>
                        <wps:bodyPr/>
                      </wps:wsp>
                      <wps:wsp>
                        <wps:cNvPr id="89" name="直接箭头连接符 89"/>
                        <wps:cNvCnPr/>
                        <wps:spPr>
                          <a:xfrm flipV="1">
                            <a:off x="1394700" y="893188"/>
                            <a:ext cx="2199355" cy="1"/>
                          </a:xfrm>
                          <a:prstGeom prst="straightConnector1">
                            <a:avLst/>
                          </a:prstGeom>
                          <a:noFill/>
                          <a:ln w="12700" cap="flat" cmpd="sng" algn="ctr">
                            <a:solidFill>
                              <a:sysClr val="windowText" lastClr="000000"/>
                            </a:solidFill>
                            <a:prstDash val="dash"/>
                            <a:headEnd type="triangle"/>
                            <a:tailEnd type="triangle"/>
                          </a:ln>
                          <a:effectLst/>
                        </wps:spPr>
                        <wps:bodyPr/>
                      </wps:wsp>
                      <wps:wsp>
                        <wps:cNvPr id="90" name="矩形 90"/>
                        <wps:cNvSpPr/>
                        <wps:spPr>
                          <a:xfrm>
                            <a:off x="596600" y="522959"/>
                            <a:ext cx="474980" cy="284480"/>
                          </a:xfrm>
                          <a:prstGeom prst="rect">
                            <a:avLst/>
                          </a:prstGeom>
                          <a:solidFill>
                            <a:srgbClr val="FFFFFF">
                              <a:alpha val="0"/>
                            </a:srgbClr>
                          </a:solidFill>
                          <a:ln>
                            <a:noFill/>
                          </a:ln>
                        </wps:spPr>
                        <wps:txbx>
                          <w:txbxContent>
                            <w:p w14:paraId="218F1871" w14:textId="77777777" w:rsidR="003D46A2" w:rsidRDefault="003D46A2" w:rsidP="00BD7359">
                              <w:pPr>
                                <w:pStyle w:val="af0"/>
                                <w:spacing w:before="0" w:beforeAutospacing="0" w:after="120" w:afterAutospacing="0"/>
                                <w:jc w:val="both"/>
                              </w:pPr>
                              <w:r>
                                <w:rPr>
                                  <w:rFonts w:ascii="Times New Roman" w:eastAsia="Times New Roman" w:hAnsi="Times New Roman"/>
                                  <w:sz w:val="20"/>
                                  <w:szCs w:val="20"/>
                                </w:rPr>
                                <w:t>T0</w:t>
                              </w:r>
                            </w:p>
                          </w:txbxContent>
                        </wps:txbx>
                        <wps:bodyPr vert="horz" wrap="square" lIns="91440" tIns="45720" rIns="91440" bIns="45720" anchor="t">
                          <a:prstTxWarp prst="textNoShape">
                            <a:avLst/>
                          </a:prstTxWarp>
                          <a:noAutofit/>
                        </wps:bodyPr>
                      </wps:wsp>
                      <wps:wsp>
                        <wps:cNvPr id="91" name="矩形 91"/>
                        <wps:cNvSpPr/>
                        <wps:spPr>
                          <a:xfrm>
                            <a:off x="2044171" y="910142"/>
                            <a:ext cx="1305951" cy="242594"/>
                          </a:xfrm>
                          <a:prstGeom prst="rect">
                            <a:avLst/>
                          </a:prstGeom>
                          <a:solidFill>
                            <a:srgbClr val="FFFFFF">
                              <a:alpha val="0"/>
                            </a:srgbClr>
                          </a:solidFill>
                          <a:ln>
                            <a:noFill/>
                          </a:ln>
                        </wps:spPr>
                        <wps:txbx>
                          <w:txbxContent>
                            <w:p w14:paraId="09A95AC1" w14:textId="77777777" w:rsidR="003D46A2" w:rsidRPr="00376941" w:rsidRDefault="003D46A2" w:rsidP="00BD7359">
                              <w:pPr>
                                <w:pStyle w:val="af0"/>
                                <w:spacing w:before="0" w:beforeAutospacing="0" w:after="120" w:afterAutospacing="0"/>
                                <w:jc w:val="both"/>
                                <w:rPr>
                                  <w:rFonts w:eastAsiaTheme="minorEastAsia"/>
                                </w:rPr>
                              </w:pPr>
                              <w:r>
                                <w:rPr>
                                  <w:rFonts w:ascii="Times New Roman" w:eastAsiaTheme="minorEastAsia" w:hAnsi="Times New Roman"/>
                                  <w:sz w:val="20"/>
                                  <w:szCs w:val="20"/>
                                </w:rPr>
                                <w:t>M</w:t>
                              </w:r>
                              <w:r>
                                <w:rPr>
                                  <w:rFonts w:ascii="Times New Roman" w:eastAsiaTheme="minorEastAsia" w:hAnsi="Times New Roman" w:hint="eastAsia"/>
                                  <w:sz w:val="20"/>
                                  <w:szCs w:val="20"/>
                                </w:rPr>
                                <w:t xml:space="preserve">inimal slot offset </w:t>
                              </w:r>
                              <m:oMath>
                                <m:r>
                                  <m:rPr>
                                    <m:sty m:val="p"/>
                                  </m:rPr>
                                  <w:rPr>
                                    <w:rFonts w:ascii="Cambria Math" w:eastAsiaTheme="minorEastAsia" w:hAnsi="Cambria Math"/>
                                    <w:sz w:val="20"/>
                                    <w:szCs w:val="20"/>
                                  </w:rPr>
                                  <m:t>k</m:t>
                                </m:r>
                              </m:oMath>
                            </w:p>
                          </w:txbxContent>
                        </wps:txbx>
                        <wps:bodyPr vert="horz" wrap="square" lIns="91440" tIns="45720" rIns="91440" bIns="45720" anchor="t">
                          <a:prstTxWarp prst="textNoShape">
                            <a:avLst/>
                          </a:prstTxWarp>
                          <a:noAutofit/>
                        </wps:bodyPr>
                      </wps:wsp>
                    </wpc:wpc>
                  </a:graphicData>
                </a:graphic>
              </wp:inline>
            </w:drawing>
          </mc:Choice>
          <mc:Fallback>
            <w:pict>
              <v:group id="画布 2" o:spid="_x0000_s1026" editas="canvas" style="width:456.55pt;height:252.2pt;mso-position-horizontal-relative:char;mso-position-vertical-relative:line" coordsize="57981,3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981;height:3202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52" o:spid="_x0000_s1028" type="#_x0000_t32" style="position:absolute;left:3965;top:21458;width:5401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6Sd8IAAADbAAAADwAAAGRycy9kb3ducmV2LnhtbESPwWrDMBBE74H+g9hCb7HcQEpxrYQ2&#10;UAi5lKaB9LhYG1vEWhlJsZy/rwqBHIeZecPU68n2YiQfjGMFz0UJgrhx2nCr4PDzOX8FESKyxt4x&#10;KbhSgPXqYVZjpV3ibxr3sRUZwqFCBV2MQyVlaDqyGAo3EGfv5LzFmKVvpfaYMtz2clGWL9Ki4bzQ&#10;4UCbjprz/mIVmPRlxmG7SR+742/Qicx16YxST4/T+xuISFO8h2/trVawXMD/l/w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o6Sd8IAAADbAAAADwAAAAAAAAAAAAAA&#10;AAChAgAAZHJzL2Rvd25yZXYueG1sUEsFBgAAAAAEAAQA+QAAAJADAAAAAA==&#10;">
                  <v:stroke endarrow="block"/>
                </v:shape>
                <v:shape id="直接箭头连接符 53" o:spid="_x0000_s1029" type="#_x0000_t32" style="position:absolute;left:4228;top:7186;width:53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rect id="矩形 54" o:spid="_x0000_s1030" style="position:absolute;left:1958;top:5024;width:4757;height:2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LyEcMA&#10;AADbAAAADwAAAGRycy9kb3ducmV2LnhtbESPQYvCMBSE78L+h/AW9qbpuqtoNcqiFvTgwap4fTTP&#10;tti8lCar9d8bQfA4zMw3zHTemkpcqXGlZQXfvQgEcWZ1ybmCwz7pjkA4j6yxskwK7uRgPvvoTDHW&#10;9sY7uqY+FwHCLkYFhfd1LKXLCjLoerYmDt7ZNgZ9kE0udYO3ADeV7EfRUBosOSwUWNOioOyS/hsF&#10;aXLU2/HJ/5xsm+SrzXJ5XtV7pb4+278JCE+tf4df7bVWMPiF55fwA+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5LyEcMAAADbAAAADwAAAAAAAAAAAAAAAACYAgAAZHJzL2Rv&#10;d25yZXYueG1sUEsFBgAAAAAEAAQA9QAAAIgDAAAAAA==&#10;" stroked="f">
                  <v:fill opacity="0"/>
                  <v:textbox>
                    <w:txbxContent>
                      <w:p w14:paraId="7D5E4857" w14:textId="77777777" w:rsidR="00D31978" w:rsidRDefault="00D31978" w:rsidP="00BD7359">
                        <w:pPr>
                          <w:spacing w:after="120"/>
                        </w:pPr>
                        <w:r>
                          <w:t>NW</w:t>
                        </w:r>
                      </w:p>
                    </w:txbxContent>
                  </v:textbox>
                </v:rect>
                <v:shape id="直接箭头连接符 55" o:spid="_x0000_s1031" type="#_x0000_t32" style="position:absolute;left:7188;top:6979;width:1589;height:14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uQfsUAAADbAAAADwAAAGRycy9kb3ducmV2LnhtbESPT2vCQBTE7wW/w/IEb3UTIf0TXYMW&#10;hJJbbEvo7ZF9JtHs25DdxvTbdwWhx2FmfsNsssl0YqTBtZYVxMsIBHFldcu1gs+Pw+MLCOeRNXaW&#10;ScEvOci2s4cNptpeuaDx6GsRIOxSVNB436dSuqohg25pe+Lgnexg0Ac51FIPeA1w08lVFD1Jgy2H&#10;hQZ7emuouhx/jILytXiO96svfc733+XJFkWel5NSi/m0W4PwNPn/8L39rhUkCdy+hB8gt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QuQfsUAAADbAAAADwAAAAAAAAAA&#10;AAAAAAChAgAAZHJzL2Rvd25yZXYueG1sUEsFBgAAAAAEAAQA+QAAAJMDAAAAAA==&#10;" strokecolor="#4a7dba">
                  <v:stroke endarrow="open"/>
                </v:shape>
                <v:rect id="矩形 56" o:spid="_x0000_s1032" style="position:absolute;left:1956;top:19295;width:4756;height:2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zJ/cMA&#10;AADbAAAADwAAAGRycy9kb3ducmV2LnhtbESPQYvCMBSE7wv+h/AEb5qqKG7XKKIW9ODB6uL10Tzb&#10;ss1LaaLWf28EYY/DzHzDzJetqcSdGldaVjAcRCCIM6tLzhWcT0l/BsJ5ZI2VZVLwJAfLRedrjrG2&#10;Dz7SPfW5CBB2MSoovK9jKV1WkEE3sDVx8K62MeiDbHKpG3wEuKnkKIqm0mDJYaHAmtYFZX/pzShI&#10;k199+L748cW2Sb7dbzbXbX1SqtdtVz8gPLX+P/xp77SCyRTeX8IP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zJ/cMAAADbAAAADwAAAAAAAAAAAAAAAACYAgAAZHJzL2Rv&#10;d25yZXYueG1sUEsFBgAAAAAEAAQA9QAAAIgDAAAAAA==&#10;" stroked="f">
                  <v:fill opacity="0"/>
                  <v:textbox>
                    <w:txbxContent>
                      <w:p w14:paraId="250A3794" w14:textId="77777777" w:rsidR="00D31978" w:rsidRDefault="00D31978" w:rsidP="00BD7359">
                        <w:pPr>
                          <w:pStyle w:val="af0"/>
                          <w:spacing w:before="0" w:beforeAutospacing="0" w:after="120" w:afterAutospacing="0"/>
                          <w:jc w:val="both"/>
                        </w:pPr>
                        <w:r>
                          <w:rPr>
                            <w:rFonts w:ascii="Times New Roman" w:eastAsia="Times New Roman" w:hAnsi="Times New Roman" w:cs="Times New Roman"/>
                            <w:sz w:val="20"/>
                            <w:szCs w:val="20"/>
                          </w:rPr>
                          <w:t>UE</w:t>
                        </w:r>
                      </w:p>
                    </w:txbxContent>
                  </v:textbox>
                </v:rect>
                <v:rect id="矩形 57" o:spid="_x0000_s1033" style="position:absolute;left:13311;top:4881;width:6522;height:29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BsZsQA&#10;AADbAAAADwAAAGRycy9kb3ducmV2LnhtbESPT4vCMBTE78J+h/AW9qbpuqx/qlEWtaAHD1bF66N5&#10;tsXmpTRZrd/eCILHYWZ+w0znranElRpXWlbw3YtAEGdWl5wrOOyT7giE88gaK8uk4E4O5rOPzhRj&#10;bW+8o2vqcxEg7GJUUHhfx1K6rCCDrmdr4uCdbWPQB9nkUjd4C3BTyX4UDaTBksNCgTUtCsou6b9R&#10;kCZHvR2f/M/Jtkm+2iyX51W9V+rrs/2bgPDU+nf41V5rBb9DeH4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AbGbEAAAA2wAAAA8AAAAAAAAAAAAAAAAAmAIAAGRycy9k&#10;b3ducmV2LnhtbFBLBQYAAAAABAAEAPUAAACJAwAAAAA=&#10;" stroked="f">
                  <v:fill opacity="0"/>
                  <v:textbox>
                    <w:txbxContent>
                      <w:p w14:paraId="1402F9EA" w14:textId="77777777" w:rsidR="00D31978" w:rsidRPr="00376941" w:rsidRDefault="005C5B7B" w:rsidP="00BD7359">
                        <w:pPr>
                          <w:pStyle w:val="af0"/>
                          <w:spacing w:before="0" w:beforeAutospacing="0" w:after="120" w:afterAutospacing="0"/>
                          <w:jc w:val="both"/>
                          <w:rPr>
                            <w:rFonts w:eastAsiaTheme="minorEastAsia"/>
                          </w:rPr>
                        </w:pPr>
                        <m:oMathPara>
                          <m:oMath>
                            <m:sSub>
                              <m:sSubPr>
                                <m:ctrlPr>
                                  <w:rPr>
                                    <w:rFonts w:ascii="Cambria Math" w:eastAsia="Times New Roman" w:hAnsi="Cambria Math"/>
                                    <w:sz w:val="20"/>
                                    <w:szCs w:val="20"/>
                                  </w:rPr>
                                </m:ctrlPr>
                              </m:sSubPr>
                              <m:e>
                                <m:r>
                                  <w:rPr>
                                    <w:rFonts w:ascii="Cambria Math" w:eastAsia="Times New Roman" w:hAnsi="Cambria Math"/>
                                    <w:sz w:val="20"/>
                                    <w:szCs w:val="20"/>
                                  </w:rPr>
                                  <m:t>n</m:t>
                                </m:r>
                              </m:e>
                              <m:sub>
                                <m:r>
                                  <w:rPr>
                                    <w:rFonts w:ascii="Cambria Math" w:eastAsia="Times New Roman" w:hAnsi="Cambria Math"/>
                                    <w:sz w:val="20"/>
                                    <w:szCs w:val="20"/>
                                  </w:rPr>
                                  <m:t>CSI-ref</m:t>
                                </m:r>
                              </m:sub>
                            </m:sSub>
                          </m:oMath>
                        </m:oMathPara>
                      </w:p>
                    </w:txbxContent>
                  </v:textbox>
                </v:rect>
                <v:rect id="矩形 58" o:spid="_x0000_s1034" style="position:absolute;left:4228;top:11948;width:9461;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4FMIA&#10;AADbAAAADwAAAGRycy9kb3ducmV2LnhtbERPu2rDMBTdA/kHcQvdErktDakT2YTahnbIECcl68W6&#10;fhDryliq4/59NRQ6Hs57n86mFxONrrOs4GkdgSCurO64UXA5F6stCOeRNfaWScEPOUiT5WKPsbZ3&#10;PtFU+kaEEHYxKmi9H2IpXdWSQbe2A3Hgajsa9AGOjdQj3kO46eVzFG2kwY5DQ4sDvbdU3cpvo6As&#10;vvTx7epfrnYumvwzy+p8OCv1+DAfdiA8zf5f/Of+0Apew9jwJfwAm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3/gUwgAAANsAAAAPAAAAAAAAAAAAAAAAAJgCAABkcnMvZG93&#10;bnJldi54bWxQSwUGAAAAAAQABAD1AAAAhwMAAAAA&#10;" stroked="f">
                  <v:fill opacity="0"/>
                  <v:textbox>
                    <w:txbxContent>
                      <w:p w14:paraId="513A54FB" w14:textId="77777777" w:rsidR="00D31978" w:rsidRDefault="00D31978" w:rsidP="00BD7359">
                        <w:pPr>
                          <w:pStyle w:val="af0"/>
                          <w:spacing w:before="0" w:beforeAutospacing="0" w:after="120" w:afterAutospacing="0"/>
                          <w:jc w:val="both"/>
                        </w:pPr>
                        <w:r>
                          <w:rPr>
                            <w:rFonts w:ascii="Times New Roman" w:eastAsia="Times New Roman" w:hAnsi="Times New Roman"/>
                            <w:sz w:val="20"/>
                            <w:szCs w:val="20"/>
                          </w:rPr>
                          <w:t>Inference RS</w:t>
                        </w:r>
                      </w:p>
                    </w:txbxContent>
                  </v:textbox>
                </v:rect>
                <v:rect id="矩形 59" o:spid="_x0000_s1035" style="position:absolute;left:4072;top:21937;width:9722;height:3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Ndj8QA&#10;AADbAAAADwAAAGRycy9kb3ducmV2LnhtbESPQWvCQBSE7wX/w/KE3pqNlpYmuoqoAXvowVjx+sg+&#10;k2D2bdhdNf77bqHQ4zAz3zDz5WA6cSPnW8sKJkkKgriyuuVawfehePkA4QOyxs4yKXiQh+Vi9DTH&#10;XNs77+lWhlpECPscFTQh9LmUvmrIoE9sTxy9s3UGQ5SultrhPcJNJ6dp+i4NthwXGuxp3VB1Ka9G&#10;QVkc9Vd2Cq8nOxT19nOzOW/7g1LP42E1AxFoCP/hv/ZOK3jL4PdL/AFy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TXY/EAAAA2wAAAA8AAAAAAAAAAAAAAAAAmAIAAGRycy9k&#10;b3ducmV2LnhtbFBLBQYAAAAABAAEAPUAAACJAwAAAAA=&#10;" stroked="f">
                  <v:fill opacity="0"/>
                  <v:textbox>
                    <w:txbxContent>
                      <w:p w14:paraId="45DB0C42" w14:textId="77777777" w:rsidR="00D31978" w:rsidRDefault="005C5B7B" w:rsidP="00BD7359">
                        <w:pPr>
                          <w:pStyle w:val="af0"/>
                          <w:spacing w:before="0" w:beforeAutospacing="0" w:after="120" w:afterAutospacing="0"/>
                          <w:jc w:val="both"/>
                          <w:rPr>
                            <w:color w:val="FF0000"/>
                          </w:rPr>
                        </w:pPr>
                        <m:oMathPara>
                          <m:oMath>
                            <m:sSub>
                              <m:sSubPr>
                                <m:ctrlPr>
                                  <w:rPr>
                                    <w:rFonts w:ascii="Cambria Math" w:hAnsi="Cambria Math"/>
                                    <w:i/>
                                    <w:color w:val="FF0000"/>
                                  </w:rPr>
                                </m:ctrlPr>
                              </m:sSubPr>
                              <m:e>
                                <m:r>
                                  <m:rPr>
                                    <m:sty m:val="bi"/>
                                  </m:rPr>
                                  <w:rPr>
                                    <w:rFonts w:ascii="Cambria Math" w:hAnsi="Cambria Math"/>
                                    <w:color w:val="FF0000"/>
                                  </w:rPr>
                                  <m:t>H</m:t>
                                </m:r>
                              </m:e>
                              <m:sub>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0</m:t>
                                    </m:r>
                                  </m:sub>
                                </m:sSub>
                              </m:sub>
                            </m:sSub>
                          </m:oMath>
                        </m:oMathPara>
                      </w:p>
                    </w:txbxContent>
                  </v:textbox>
                </v:rect>
                <v:rect id="矩形 60" o:spid="_x0000_s1036" style="position:absolute;top:26719;width:9455;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U+r8AA&#10;AADbAAAADwAAAGRycy9kb3ducmV2LnhtbERPy4rCMBTdC/5DuMLsNNUB0U6jiFoYFy5sZ3B7aW4f&#10;THNTmozWvzcLweXhvJPtYFpxo941lhXMZxEI4sLqhisFP3k6XYFwHllja5kUPMjBdjMeJRhre+cL&#10;3TJfiRDCLkYFtfddLKUrajLoZrYjDlxpe4M+wL6Susd7CDetXETRUhpsODTU2NG+puIv+zcKsvRX&#10;n9dX/3m1Q1odT4dDeexypT4mw+4LhKfBv8Uv97dWsAzrw5fwA+Tm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U+r8AAAADbAAAADwAAAAAAAAAAAAAAAACYAgAAZHJzL2Rvd25y&#10;ZXYueG1sUEsFBgAAAAAEAAQA9QAAAIUDAAAAAA==&#10;" stroked="f">
                  <v:fill opacity="0"/>
                  <v:textbox>
                    <w:txbxContent>
                      <w:p w14:paraId="7F72091A" w14:textId="77777777" w:rsidR="00D31978" w:rsidRDefault="00D31978" w:rsidP="00BD7359">
                        <w:pPr>
                          <w:pStyle w:val="af0"/>
                          <w:spacing w:before="0" w:beforeAutospacing="0" w:after="120" w:afterAutospacing="0"/>
                          <w:jc w:val="both"/>
                        </w:pPr>
                        <w:r>
                          <w:rPr>
                            <w:rFonts w:ascii="Times New Roman" w:eastAsia="Times New Roman" w:hAnsi="Times New Roman"/>
                            <w:sz w:val="20"/>
                            <w:szCs w:val="20"/>
                          </w:rPr>
                          <w:t>Target CSI</w:t>
                        </w:r>
                      </w:p>
                    </w:txbxContent>
                  </v:textbox>
                </v:rect>
                <v:shape id="直接箭头连接符 61" o:spid="_x0000_s1037" type="#_x0000_t32" style="position:absolute;left:8403;top:24460;width:0;height:34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xcwMMAAADbAAAADwAAAGRycy9kb3ducmV2LnhtbESPT4vCMBTE7wt+h/AEb2taD65Wo6gg&#10;SG/1D8Xbo3m21ealNFG7336zsLDHYWZ+wyzXvWnEizpXW1YQjyMQxIXVNZcKzqf95wyE88gaG8uk&#10;4JscrFeDjyUm2r45o9fRlyJA2CWooPK+TaR0RUUG3di2xMG72c6gD7Irpe7wHeCmkZMomkqDNYeF&#10;ClvaVVQ8jk+jIJ9nX/F2ctH3dHvNbzbL0jTvlRoN+80ChKfe/4f/2getYBrD75fwA+Tq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cXMDDAAAA2wAAAA8AAAAAAAAAAAAA&#10;AAAAoQIAAGRycy9kb3ducmV2LnhtbFBLBQYAAAAABAAEAPkAAACRAwAAAAA=&#10;" strokecolor="#4a7dba">
                  <v:stroke endarrow="open"/>
                </v:shape>
                <v:rect id="矩形 62" o:spid="_x0000_s1038" style="position:absolute;left:2592;top:27860;width:9722;height:3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sFQ8IA&#10;AADbAAAADwAAAGRycy9kb3ducmV2LnhtbESPQYvCMBSE7wv+h/AEb2uqgqzVKKIW9OBhq+L10Tzb&#10;YvNSmqj13xtB8DjMzDfMbNGaStypcaVlBYN+BII4s7rkXMHxkPz+gXAeWWNlmRQ8ycFi3vmZYazt&#10;g//pnvpcBAi7GBUU3texlC4ryKDr25o4eBfbGPRBNrnUDT4C3FRyGEVjabDksFBgTauCsmt6MwrS&#10;5KT3k7MfnW2b5Jvden3Z1Aelet12OQXhqfXf8Ke91QrGQ3h/CT9A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WwVDwgAAANsAAAAPAAAAAAAAAAAAAAAAAJgCAABkcnMvZG93&#10;bnJldi54bWxQSwUGAAAAAAQABAD1AAAAhwMAAAAA&#10;" stroked="f">
                  <v:fill opacity="0"/>
                  <v:textbox>
                    <w:txbxContent>
                      <w:p w14:paraId="54D43570" w14:textId="77777777" w:rsidR="00D31978" w:rsidRDefault="005C5B7B" w:rsidP="00BD7359">
                        <w:pPr>
                          <w:pStyle w:val="af0"/>
                          <w:spacing w:before="0" w:beforeAutospacing="0" w:after="120" w:afterAutospacing="0"/>
                          <w:jc w:val="both"/>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target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v:textbox>
                </v:rect>
                <v:rect id="矩形 63" o:spid="_x0000_s1039" style="position:absolute;left:14217;top:28177;width:6502;height:31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FRCMYA&#10;AADbAAAADwAAAGRycy9kb3ducmV2LnhtbESPzWrDMBCE74W8g9hAb7WcBtziWgkhECg9GCdpfo6L&#10;tbVNrJWxFMfp01eFQo/DzHzDZMvRtGKg3jWWFcyiGARxaXXDlYLP/ebpFYTzyBpby6TgTg6Wi8lD&#10;hqm2N97SsPOVCBB2KSqove9SKV1Zk0EX2Y44eF+2N+iD7Cupe7wFuGnlcxwn0mDDYaHGjtY1lZfd&#10;1ShYDedrnr98zA+n+5gX28J8D9VRqcfpuHoD4Wn0/+G/9rtWkMzh90v4AXL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iFRCMYAAADbAAAADwAAAAAAAAAAAAAAAACYAgAAZHJz&#10;L2Rvd25yZXYueG1sUEsFBgAAAAAEAAQA9QAAAIsDAAAAAA==&#10;" fillcolor="#4f81bd" strokecolor="#395e8a" strokeweight="2pt">
                  <v:stroke joinstyle="round"/>
                  <v:textbox>
                    <w:txbxContent>
                      <w:p w14:paraId="6C12E16D" w14:textId="77777777" w:rsidR="00D31978" w:rsidRDefault="00D31978" w:rsidP="00BD7359">
                        <w:pPr>
                          <w:spacing w:after="120"/>
                          <w:jc w:val="center"/>
                        </w:pPr>
                        <w:proofErr w:type="gramStart"/>
                        <w:r>
                          <w:t>encoder</w:t>
                        </w:r>
                        <w:proofErr w:type="gramEnd"/>
                      </w:p>
                    </w:txbxContent>
                  </v:textbox>
                </v:rect>
                <v:shape id="直接箭头连接符 64" o:spid="_x0000_s1040" type="#_x0000_t32" style="position:absolute;left:11468;top:29703;width:28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v/WMQAAADbAAAADwAAAGRycy9kb3ducmV2LnhtbESPT4vCMBTE7wt+h/CEva2pIq5Wo6gg&#10;LL3VPxRvj+bZVpuX0kTtfvuNIOxxmJnfMItVZ2rxoNZVlhUMBxEI4tzqigsFx8PuawrCeWSNtWVS&#10;8EsOVsvexwJjbZ+c0mPvCxEg7GJUUHrfxFK6vCSDbmAb4uBdbGvQB9kWUrf4DHBTy1EUTaTBisNC&#10;iQ1tS8pv+7tRkM3S7+FmdNLXZHPOLjZNkyTrlPrsd+s5CE+d/w+/2z9awWQMry/hB8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K/9YxAAAANsAAAAPAAAAAAAAAAAA&#10;AAAAAKECAABkcnMvZG93bnJldi54bWxQSwUGAAAAAAQABAD5AAAAkgMAAAAA&#10;" strokecolor="#4a7dba">
                  <v:stroke endarrow="open"/>
                </v:shape>
                <v:rect id="矩形 65" o:spid="_x0000_s1041" style="position:absolute;left:20193;top:26864;width:8930;height:3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KdN8MA&#10;AADbAAAADwAAAGRycy9kb3ducmV2LnhtbESPQYvCMBSE7wv+h/AEb5qqKG7XKKIW9ODB6uL10Tzb&#10;ss1LaaLWf28EYY/DzHzDzJetqcSdGldaVjAcRCCIM6tLzhWcT0l/BsJ5ZI2VZVLwJAfLRedrjrG2&#10;Dz7SPfW5CBB2MSoovK9jKV1WkEE3sDVx8K62MeiDbHKpG3wEuKnkKIqm0mDJYaHAmtYFZX/pzShI&#10;k199+L748cW2Sb7dbzbXbX1SqtdtVz8gPLX+P/xp77SC6QTeX8IP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KdN8MAAADbAAAADwAAAAAAAAAAAAAAAACYAgAAZHJzL2Rv&#10;d25yZXYueG1sUEsFBgAAAAAEAAQA9QAAAIgDAAAAAA==&#10;" stroked="f">
                  <v:fill opacity="0"/>
                  <v:textbox>
                    <w:txbxContent>
                      <w:p w14:paraId="2B5F0756" w14:textId="77777777" w:rsidR="00D31978" w:rsidRDefault="005C5B7B" w:rsidP="00BD7359">
                        <w:pPr>
                          <w:pStyle w:val="af0"/>
                          <w:spacing w:before="0" w:beforeAutospacing="0" w:after="120" w:afterAutospacing="0"/>
                          <w:jc w:val="both"/>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z</m:t>
                                </m:r>
                              </m:e>
                              <m:sub>
                                <m:r>
                                  <w:rPr>
                                    <w:rFonts w:ascii="Cambria Math" w:eastAsia="Cambria Math" w:hAnsi="Cambria Math"/>
                                    <w:color w:val="FF0000"/>
                                  </w:rPr>
                                  <m:t>latent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v:textbox>
                </v:rect>
                <v:shape id="直接箭头连接符 66" o:spid="_x0000_s1042" type="#_x0000_t32" style="position:absolute;left:18763;top:7187;width:2379;height:1437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lLusIAAADbAAAADwAAAGRycy9kb3ducmV2LnhtbESPwWrDMBBE74X+g9hCbrXcHExwooRQ&#10;YmhujdsPWKyNbCKtjKXaTr6+CgRyHGbmDbPZzc6KkYbQeVbwkeUgiBuvOzYKfn+q9xWIEJE1Ws+k&#10;4EoBdtvXlw2W2k98orGORiQIhxIVtDH2pZShaclhyHxPnLyzHxzGJAcj9YBTgjsrl3leSIcdp4UW&#10;e/psqbnUf07B99XU2ujDZbzZ6sCV7W/n6ajU4m3er0FEmuMz/Gh/aQVFAfcv6QfI7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QlLusIAAADbAAAADwAAAAAAAAAAAAAA&#10;AAChAgAAZHJzL2Rvd25yZXYueG1sUEsFBgAAAAAEAAQA+QAAAJADAAAAAA==&#10;" strokecolor="#4a7dba">
                  <v:stroke endarrow="open"/>
                </v:shape>
                <v:rect id="矩形 67" o:spid="_x0000_s1043" style="position:absolute;left:14217;top:11631;width:10093;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ym28MA&#10;AADbAAAADwAAAGRycy9kb3ducmV2LnhtbESPT4vCMBTE74LfITzBm6a64J9qFFEL62EPVsXro3m2&#10;xealNFmt334jLHgcZuY3zHLdmko8qHGlZQWjYQSCOLO65FzB+ZQMZiCcR9ZYWSYFL3KwXnU7S4y1&#10;ffKRHqnPRYCwi1FB4X0dS+myggy6oa2Jg3ezjUEfZJNL3eAzwE0lx1E0kQZLDgsF1rQtKLunv0ZB&#10;mlz0z/zqv662TfL9Ybe77euTUv1eu1mA8NT6T/i//a0VTKbw/h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ym28MAAADbAAAADwAAAAAAAAAAAAAAAACYAgAAZHJzL2Rv&#10;d25yZXYueG1sUEsFBgAAAAAEAAQA9QAAAIgDAAAAAA==&#10;" stroked="f">
                  <v:fill opacity="0"/>
                  <v:textbox>
                    <w:txbxContent>
                      <w:p w14:paraId="77A947EE" w14:textId="77777777" w:rsidR="00D31978" w:rsidRDefault="00D31978" w:rsidP="00BD7359">
                        <w:pPr>
                          <w:pStyle w:val="af0"/>
                          <w:spacing w:before="0" w:beforeAutospacing="0" w:after="120" w:afterAutospacing="0"/>
                          <w:jc w:val="both"/>
                        </w:pPr>
                        <w:r>
                          <w:rPr>
                            <w:rFonts w:ascii="Times New Roman" w:eastAsia="Times New Roman" w:hAnsi="Times New Roman"/>
                            <w:sz w:val="20"/>
                            <w:szCs w:val="20"/>
                          </w:rPr>
                          <w:t>Inference report</w:t>
                        </w:r>
                      </w:p>
                    </w:txbxContent>
                  </v:textbox>
                </v:rect>
                <v:rect id="矩形 68" o:spid="_x0000_s1044" style="position:absolute;left:21194;top:24460;width:6977;height:2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W6OL8A&#10;AADbAAAADwAAAGRycy9kb3ducmV2LnhtbERPy4rCMBTdC/5DuII7TVUQ6ZiKIwqCq1HB7bW5fcw0&#10;NyWJWv36yUJweTjv5aozjbiT87VlBZNxAoI4t7rmUsH5tBstQPiArLGxTAqe5GGV9XtLTLV98A/d&#10;j6EUMYR9igqqENpUSp9XZNCPbUscucI6gyFCV0rt8BHDTSOnSTKXBmuODRW2tKko/zvejAL7+729&#10;1OvLpj04OTOvlwzXvFBqOOjWXyACdeEjfrv3WsE8jo1f4g+Q2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tbo4vwAAANsAAAAPAAAAAAAAAAAAAAAAAJgCAABkcnMvZG93bnJl&#10;di54bWxQSwUGAAAAAAQABAD1AAAAhAMAAAAA&#10;" strokeweight=".5pt">
                  <v:stroke joinstyle="round"/>
                  <v:textbox>
                    <w:txbxContent>
                      <w:p w14:paraId="34395F8F" w14:textId="77777777" w:rsidR="00D31978" w:rsidRDefault="00D31978" w:rsidP="00BD7359">
                        <w:pPr>
                          <w:spacing w:after="120"/>
                        </w:pPr>
                        <w:proofErr w:type="gramStart"/>
                        <w:r>
                          <w:t>Quant(</w:t>
                        </w:r>
                        <w:proofErr w:type="gramEnd"/>
                        <w:r>
                          <w:t>.)</w:t>
                        </w:r>
                      </w:p>
                    </w:txbxContent>
                  </v:textbox>
                </v:rec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肘形连接符 69" o:spid="_x0000_s1045" type="#_x0000_t35" style="position:absolute;left:19714;top:26864;width:4944;height:283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zDUcQAAADbAAAADwAAAGRycy9kb3ducmV2LnhtbESPQWvCQBSE7wX/w/KEXkQ3erA1zSaE&#10;QkuLJ5MKHh+7zyQ0+zZkt5r++25B8DjMzDdMVky2FxcafedYwXqVgCDWznTcKPiq35bPIHxANtg7&#10;JgW/5KHIZw8ZpsZd+UCXKjQiQtinqKANYUil9Loli37lBuLond1oMUQ5NtKMeI1w28tNkmylxY7j&#10;QosDvbakv6sfq0BzOS3OR6frzd6dPp+afvHu10o9zqfyBUSgKdzDt/aHUbDdwf+X+AN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nMNRxAAAANsAAAAPAAAAAAAAAAAA&#10;AAAAAKECAABkcnMvZG93bnJldi54bWxQSwUGAAAAAAQABAD5AAAAkgMAAAAA&#10;" adj="1045,-1222" strokecolor="#4a7dba">
                  <v:stroke endarrow="open" joinstyle="round"/>
                </v:shape>
                <v:shape id="直接箭头连接符 70" o:spid="_x0000_s1046" type="#_x0000_t32" style="position:absolute;left:18763;top:21565;width:5920;height:289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UD3MQAAADbAAAADwAAAGRycy9kb3ducmV2LnhtbERPy2rCQBTdF/oPwy10IzqpUh+pYygW&#10;pYgbHxt3t5nbJDRzJ8mMSerXdxZCl4fzXia9KUVLjSssK3gZRSCIU6sLzhScT5vhHITzyBpLy6Tg&#10;lxwkq8eHJcbadnyg9ugzEULYxagg976KpXRpTgbdyFbEgfu2jUEfYJNJ3WAXwk0px1E0lQYLDg05&#10;VrTOKf05Xo0CO7jcXHFK3fxj8rW47V9r3u5qpZ6f+vc3EJ56/y++uz+1gllYH76EH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1QPcxAAAANsAAAAPAAAAAAAAAAAA&#10;AAAAAKECAABkcnMvZG93bnJldi54bWxQSwUGAAAAAAQABAD5AAAAkgMAAAAA&#10;" strokecolor="#4a7dba">
                  <v:stroke endarrow="open"/>
                </v:shape>
                <v:rect id="矩形 71" o:spid="_x0000_s1047" style="position:absolute;left:18604;top:2731;width:7661;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aFeMEA&#10;AADbAAAADwAAAGRycy9kb3ducmV2LnhtbESPQYvCMBSE74L/ITzB25qqsCvVKCoKwp50F7w+m2db&#10;bV5KErX6640geBxm5htmMmtMJa7kfGlZQb+XgCDOrC45V/D/t/4agfABWWNlmRTcycNs2m5NMNX2&#10;xlu67kIuIoR9igqKEOpUSp8VZND3bE0cvaN1BkOULpfa4S3CTSUHSfItDZYcFwqsaVlQdt5djAJ7&#10;Wqz25Xy/rH+dHJrHQ4ZDdlSq22nmYxCBmvAJv9sbreCnD68v8QfI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WhXjBAAAA2wAAAA8AAAAAAAAAAAAAAAAAmAIAAGRycy9kb3du&#10;cmV2LnhtbFBLBQYAAAAABAAEAPUAAACGAwAAAAA=&#10;" strokeweight=".5pt">
                  <v:stroke joinstyle="round"/>
                  <v:textbox>
                    <w:txbxContent>
                      <w:p w14:paraId="1813D295" w14:textId="77777777" w:rsidR="00D31978" w:rsidRDefault="00D31978" w:rsidP="00BD7359">
                        <w:pPr>
                          <w:pStyle w:val="af0"/>
                          <w:spacing w:before="0" w:beforeAutospacing="0" w:after="120" w:afterAutospacing="0"/>
                          <w:jc w:val="both"/>
                        </w:pPr>
                        <w:proofErr w:type="spellStart"/>
                        <w:proofErr w:type="gramStart"/>
                        <w:r>
                          <w:rPr>
                            <w:rFonts w:ascii="Times New Roman" w:eastAsia="Times New Roman" w:hAnsi="Times New Roman"/>
                            <w:sz w:val="20"/>
                            <w:szCs w:val="20"/>
                          </w:rPr>
                          <w:t>Dequant</w:t>
                        </w:r>
                        <w:proofErr w:type="spellEnd"/>
                        <w:r>
                          <w:rPr>
                            <w:rFonts w:ascii="Times New Roman" w:eastAsia="Times New Roman" w:hAnsi="Times New Roman"/>
                            <w:sz w:val="20"/>
                            <w:szCs w:val="20"/>
                          </w:rPr>
                          <w:t>(</w:t>
                        </w:r>
                        <w:proofErr w:type="gramEnd"/>
                        <w:r>
                          <w:rPr>
                            <w:rFonts w:ascii="Times New Roman" w:eastAsia="Times New Roman" w:hAnsi="Times New Roman"/>
                            <w:sz w:val="20"/>
                            <w:szCs w:val="20"/>
                          </w:rPr>
                          <w:t>.)</w:t>
                        </w:r>
                      </w:p>
                    </w:txbxContent>
                  </v:textbox>
                </v:rect>
                <v:shape id="直接箭头连接符 72" o:spid="_x0000_s1048" type="#_x0000_t32" style="position:absolute;left:21194;top:5170;width:1216;height:20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bZMEAAADbAAAADwAAAGRycy9kb3ducmV2LnhtbESPQYvCMBSE7wv+h/AEb2uqh92lGkXE&#10;gntzu/6AR/NMi8lLaWJb/fVGWNjjMDPfMOvt6KzoqQuNZwWLeQaCuPK6YaPg/Fu8f4EIEVmj9UwK&#10;7hRgu5m8rTHXfuAf6stoRIJwyFFBHWObSxmqmhyGuW+Jk3fxncOYZGek7nBIcGflMss+pMOG00KN&#10;Le1rqq7lzSk43U2pjT5c+4ctDlzY9nEZvpWaTcfdCkSkMf6H/9pHreBzCa8v6QfIz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69tkwQAAANsAAAAPAAAAAAAAAAAAAAAA&#10;AKECAABkcnMvZG93bnJldi54bWxQSwUGAAAAAAQABAD5AAAAjwMAAAAA&#10;" strokecolor="#4a7dba">
                  <v:stroke endarrow="open"/>
                </v:shape>
                <v:rect id="矩形 73" o:spid="_x0000_s1049" style="position:absolute;left:26692;top:349;width:6496;height:31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H1cYA&#10;AADbAAAADwAAAGRycy9kb3ducmV2LnhtbESPzWrDMBCE74W8g9hAb42cBpriRgkhECg9GNtpfo6L&#10;tbVNrJWxFMfu01eFQo/DzHzDrDaDaURPnastK5jPIhDEhdU1lwo+D/unVxDOI2tsLJOCkRxs1pOH&#10;Fcba3jmjPvelCBB2MSqovG9jKV1RkUE3sy1x8L5sZ9AH2ZVSd3gPcNPI5yh6kQZrDgsVtrSrqLjm&#10;N6Ng219uSbL8WBzP45CkWWq++/Kk1ON02L6B8DT4//Bf+10rWC7g90v4AX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H1cYAAADbAAAADwAAAAAAAAAAAAAAAACYAgAAZHJz&#10;L2Rvd25yZXYueG1sUEsFBgAAAAAEAAQA9QAAAIsDAAAAAA==&#10;" fillcolor="#4f81bd" strokecolor="#395e8a" strokeweight="2pt">
                  <v:stroke joinstyle="round"/>
                  <v:textbox>
                    <w:txbxContent>
                      <w:p w14:paraId="4B826B9B" w14:textId="77777777" w:rsidR="00D31978" w:rsidRDefault="00D31978" w:rsidP="00BD7359">
                        <w:pPr>
                          <w:pStyle w:val="af0"/>
                          <w:spacing w:before="0" w:beforeAutospacing="0" w:after="120" w:afterAutospacing="0"/>
                          <w:jc w:val="center"/>
                        </w:pPr>
                        <w:proofErr w:type="gramStart"/>
                        <w:r>
                          <w:rPr>
                            <w:rFonts w:ascii="Times New Roman" w:eastAsia="Times New Roman" w:hAnsi="Times New Roman"/>
                            <w:sz w:val="20"/>
                            <w:szCs w:val="20"/>
                          </w:rPr>
                          <w:t>decoder</w:t>
                        </w:r>
                        <w:proofErr w:type="gramEnd"/>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74" o:spid="_x0000_s1050" type="#_x0000_t34" style="position:absolute;left:22568;top:2037;width:4124;height:46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MoMQAAADbAAAADwAAAGRycy9kb3ducmV2LnhtbESPQWsCMRSE74L/ITzBm2aVYmU1ihQK&#10;pSBuVej1uXluVjcvyybV1V9vBKHHYWa+YebL1lbiQo0vHSsYDRMQxLnTJRcK9rvPwRSED8gaK8ek&#10;4EYelotuZ46pdlf+ocs2FCJC2KeowIRQp1L63JBFP3Q1cfSOrrEYomwKqRu8Rrit5DhJJtJiyXHB&#10;YE0fhvLz9s8qOJvssM++p+PN6EiZtuvdb3K6K9XvtasZiEBt+A+/2l9awfsbPL/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34ygxAAAANsAAAAPAAAAAAAAAAAA&#10;AAAAAKECAABkcnMvZG93bnJldi54bWxQSwUGAAAAAAQABAD5AAAAkgMAAAAA&#10;" adj="-552" strokecolor="#4a7dba">
                  <v:stroke endarrow="open" joinstyle="round"/>
                </v:shape>
                <v:shapetype id="_x0000_t33" coordsize="21600,21600" o:spt="33" o:oned="t" path="m,l21600,r,21600e" filled="f">
                  <v:stroke joinstyle="miter"/>
                  <v:path arrowok="t" fillok="f" o:connecttype="none"/>
                  <o:lock v:ext="edit" shapetype="t"/>
                </v:shapetype>
                <v:shape id="肘形连接符 75" o:spid="_x0000_s1051" type="#_x0000_t33" style="position:absolute;left:33295;top:2037;width:2645;height:494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BcuMUAAADbAAAADwAAAGRycy9kb3ducmV2LnhtbESPT2vCQBTE7wW/w/KE3urGQhuJriKC&#10;pbRQ/168PbLPbDT7NmS3SdpP3y0IHoeZ+Q0zW/S2Ei01vnSsYDxKQBDnTpdcKDge1k8TED4ga6wc&#10;k4If8rCYDx5mmGnX8Y7afShEhLDPUIEJoc6k9Lkhi37kauLonV1jMUTZFFI32EW4reRzkrxKiyXH&#10;BYM1rQzl1/23VfCZ0uV3UnY7t/1qP978UqbmtFHqcdgvpyAC9eEevrXftYL0Bf6/x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BcuMUAAADbAAAADwAAAAAAAAAA&#10;AAAAAAChAgAAZHJzL2Rvd25yZXYueG1sUEsFBgAAAAAEAAQA+QAAAJMDAAAAAA==&#10;" strokecolor="#4a7dba">
                  <v:stroke endarrow="open" joinstyle="round"/>
                </v:shape>
                <v:rect id="矩形 76" o:spid="_x0000_s1052" style="position:absolute;left:26378;top:4499;width:9722;height:3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mVncMA&#10;AADbAAAADwAAAGRycy9kb3ducmV2LnhtbESPT4vCMBTE74LfITzBm6a64J9qFFEL62EPVsXro3m2&#10;xealNFmt334jLHgcZuY3zHLdmko8qHGlZQWjYQSCOLO65FzB+ZQMZiCcR9ZYWSYFL3KwXnU7S4y1&#10;ffKRHqnPRYCwi1FB4X0dS+myggy6oa2Jg3ezjUEfZJNL3eAzwE0lx1E0kQZLDgsF1rQtKLunv0ZB&#10;mlz0z/zqv662TfL9Ybe77euTUv1eu1mA8NT6T/i//a0VTCfw/h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mVncMAAADbAAAADwAAAAAAAAAAAAAAAACYAgAAZHJzL2Rv&#10;d25yZXYueG1sUEsFBgAAAAAEAAQA9QAAAIgDAAAAAA==&#10;" stroked="f">
                  <v:fill opacity="0"/>
                  <v:textbox>
                    <w:txbxContent>
                      <w:p w14:paraId="6566EC1A" w14:textId="77777777" w:rsidR="00D31978" w:rsidRDefault="005C5B7B" w:rsidP="00BD7359">
                        <w:pPr>
                          <w:pStyle w:val="af0"/>
                          <w:spacing w:before="0" w:beforeAutospacing="0" w:after="120" w:afterAutospacing="0"/>
                          <w:jc w:val="both"/>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precoded</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v:textbox>
                </v:rect>
                <v:shape id="直接箭头连接符 77" o:spid="_x0000_s1053" type="#_x0000_t32" style="position:absolute;left:35940;top:7187;width:1058;height:142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D38sQAAADbAAAADwAAAGRycy9kb3ducmV2LnhtbESPQWvCQBSE70L/w/IK3nQTD41NXUMt&#10;FEpuUUvo7ZF9ZtNm34bsVuO/d4VCj8PMfMNsisn24kyj7xwrSJcJCOLG6Y5bBcfD+2INwgdkjb1j&#10;UnAlD8X2YbbBXLsLV3Teh1ZECPscFZgQhlxK3xiy6JduII7eyY0WQ5RjK/WIlwi3vVwlyZO02HFc&#10;MDjQm6HmZ/9rFdTPVZbuVp/6u9x91SdXVWVZT0rNH6fXFxCBpvAf/mt/aAVZBvcv8QfI7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IPfyxAAAANsAAAAPAAAAAAAAAAAA&#10;AAAAAKECAABkcnMvZG93bnJldi54bWxQSwUGAAAAAAQABAD5AAAAkgMAAAAA&#10;" strokecolor="#4a7dba">
                  <v:stroke endarrow="open"/>
                </v:shape>
                <v:rect id="矩形 78" o:spid="_x0000_s1054" style="position:absolute;left:28549;top:11528;width:16060;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qkdMIA&#10;AADbAAAADwAAAGRycy9kb3ducmV2LnhtbERPu2rDMBTdA/kHcQvdErktNKkT2YTahnbIECcl68W6&#10;fhDryliq4/59NRQ6Hs57n86mFxONrrOs4GkdgSCurO64UXA5F6stCOeRNfaWScEPOUiT5WKPsbZ3&#10;PtFU+kaEEHYxKmi9H2IpXdWSQbe2A3Hgajsa9AGOjdQj3kO46eVzFL1Kgx2HhhYHem+pupXfRkFZ&#10;fOnj29W/XO1cNPlnltX5cFbq8WE+7EB4mv2/+M/9oRVswtjwJfwAm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qR0wgAAANsAAAAPAAAAAAAAAAAAAAAAAJgCAABkcnMvZG93&#10;bnJldi54bWxQSwUGAAAAAAQABAD1AAAAhwMAAAAA&#10;" stroked="f">
                  <v:fill opacity="0"/>
                  <v:textbox>
                    <w:txbxContent>
                      <w:p w14:paraId="387C96A2" w14:textId="77777777" w:rsidR="00D31978" w:rsidRDefault="00D31978" w:rsidP="00BD7359">
                        <w:pPr>
                          <w:pStyle w:val="af0"/>
                          <w:spacing w:before="0" w:beforeAutospacing="0" w:after="120" w:afterAutospacing="0"/>
                          <w:jc w:val="both"/>
                        </w:pPr>
                        <w:r>
                          <w:rPr>
                            <w:rFonts w:ascii="Times New Roman" w:eastAsia="Times New Roman" w:hAnsi="Times New Roman"/>
                            <w:sz w:val="20"/>
                            <w:szCs w:val="20"/>
                          </w:rPr>
                          <w:t>Precoded monitoring RS</w:t>
                        </w:r>
                      </w:p>
                    </w:txbxContent>
                  </v:textbox>
                </v:rect>
                <v:rect id="矩形 79" o:spid="_x0000_s1055" style="position:absolute;left:35623;top:24842;width:11311;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kV/cIA&#10;AADbAAAADwAAAGRycy9kb3ducmV2LnhtbESPQYvCMBSE78L+h/AEb5raw6pdo8jKsh70YPXg8dE8&#10;27DNS2mytv57Iwgeh5n5hlmue1uLG7XeOFYwnSQgiAunDZcKzqef8RyED8gaa8ek4E4e1quPwRIz&#10;7To+0i0PpYgQ9hkqqEJoMil9UZFFP3ENcfSurrUYomxLqVvsItzWMk2ST2nRcFyosKHvioq//N8q&#10;MM1vern6bXq4bKdyz3l3RtMpNRr2my8QgfrwDr/aO61gtoDnl/gD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2RX9wgAAANsAAAAPAAAAAAAAAAAAAAAAAJgCAABkcnMvZG93&#10;bnJldi54bWxQSwUGAAAAAAQABAD1AAAAhwMAAAAA&#10;" fillcolor="#c3d69b" strokecolor="#76923c" strokeweight="2pt">
                  <v:stroke joinstyle="round"/>
                  <v:textbox>
                    <w:txbxContent>
                      <w:p w14:paraId="1EABA1FD" w14:textId="77777777" w:rsidR="00D31978" w:rsidRDefault="00D31978" w:rsidP="00BD7359">
                        <w:pPr>
                          <w:spacing w:after="120"/>
                          <w:jc w:val="center"/>
                        </w:pPr>
                        <w:r>
                          <w:t>Monitoring metric calculation</w:t>
                        </w:r>
                      </w:p>
                    </w:txbxContent>
                  </v:textbox>
                </v:rect>
                <v:shape id="肘形连接符 80" o:spid="_x0000_s1056" type="#_x0000_t35" style="position:absolute;left:33517;top:23565;width:5588;height:137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RNn8MAAADbAAAADwAAAGRycy9kb3ducmV2LnhtbERPTWvCQBC9C/6HZQQvUjctojF1FSmV&#10;ikhAq6C3ITtNgtnZkN2a9N93D4LHx/terDpTiTs1rrSs4HUcgSDOrC45V3D63rzEIJxH1lhZJgV/&#10;5GC17PcWmGjb8oHuR5+LEMIuQQWF93UipcsKMujGtiYO3I9tDPoAm1zqBtsQbir5FkVTabDk0FBg&#10;TR8FZbfjr1HQnq86dZfd7PI58tN5NUn37Veq1HDQrd9BeOr8U/xwb7WCOKwPX8IP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UTZ/DAAAA2wAAAA8AAAAAAAAAAAAA&#10;AAAAoQIAAGRycy9kb3ducmV2LnhtbFBLBQYAAAAABAAEAPkAAACRAwAAAAA=&#10;" adj="6537,57510" strokecolor="#4a7dba">
                  <v:stroke endarrow="open" joinstyle="round"/>
                </v:shape>
                <v:shape id="直接箭头连接符 81" o:spid="_x0000_s1057" type="#_x0000_t32" style="position:absolute;left:33295;top:28541;width:23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C6OsQAAADbAAAADwAAAGRycy9kb3ducmV2LnhtbESPQWvCQBSE7wX/w/KE3ppNPFhNs4oK&#10;BcktVgm9PbLPJG32bchudfvvu4VCj8PMfMMU22AGcaPJ9ZYVZEkKgrixuudWwfnt9WkFwnlkjYNl&#10;UvBNDrab2UOBubZ3ruh28q2IEHY5Kui8H3MpXdORQZfYkTh6VzsZ9FFOrdQT3iPcDHKRpktpsOe4&#10;0OFIh46az9OXUVCvq+dsv7joj3L/Xl9tVZVlHZR6nIfdCwhPwf+H/9pHrWCVwe+X+AP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ULo6xAAAANsAAAAPAAAAAAAAAAAA&#10;AAAAAKECAABkcnMvZG93bnJldi54bWxQSwUGAAAAAAQABAD5AAAAkgMAAAAA&#10;" strokecolor="#4a7dba">
                  <v:stroke endarrow="open"/>
                </v:shape>
                <v:shape id="肘形连接符 82" o:spid="_x0000_s1058" type="#_x0000_t34" style="position:absolute;left:45383;top:23010;width:5588;height:2485;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nSCMMAAADbAAAADwAAAGRycy9kb3ducmV2LnhtbESPwW7CMBBE70j9B2sr9YLACYcqSjEI&#10;gYh6pIELt228JGnjdWS7JPx9jYTEcTQ7b3aW69F04krOt5YVpPMEBHFldcu1gtNxP8tA+ICssbNM&#10;Cm7kYb16mSwx13bgL7qWoRYRwj5HBU0IfS6lrxoy6Oe2J47exTqDIUpXS+1wiHDTyUWSvEuDLceG&#10;BnvaNlT9ln8mvjEO6U85PWSHcLbuVqbFd7ErlHp7HTcfIAKN4Xn8SH9qBdkC7lsiAO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J0gjDAAAA2wAAAA8AAAAAAAAAAAAA&#10;AAAAoQIAAGRycy9kb3ducmV2LnhtbFBLBQYAAAAABAAEAPkAAACRAwAAAAA=&#10;" adj="-28" strokecolor="#4a7dba">
                  <v:stroke endarrow="open" joinstyle="round"/>
                </v:shape>
                <v:rect id="矩形 83" o:spid="_x0000_s1059" style="position:absolute;left:42654;top:21885;width:11628;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tGIsUA&#10;AADbAAAADwAAAGRycy9kb3ducmV2LnhtbESPzWrDMBCE74W8g9hAb7XcBkriRg6liaE59BA7IdfF&#10;Wv9Qa2UsNVHfPioUchxm5htmvQlmEBeaXG9ZwXOSgiCure65VXCsiqclCOeRNQ6WScEvOdjks4c1&#10;Ztpe+UCX0rciQthlqKDzfsykdHVHBl1iR+LoNXYy6KOcWqknvEa4GeRLmr5Kgz3HhQ5H+uio/i5/&#10;jIKyOOmv1dkvzjYU7W6/3Ta7sVLqcR7e30B4Cv4e/m9/agXLBfx9iT9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G0YixQAAANsAAAAPAAAAAAAAAAAAAAAAAJgCAABkcnMv&#10;ZG93bnJldi54bWxQSwUGAAAAAAQABAD1AAAAigMAAAAA&#10;" stroked="f">
                  <v:fill opacity="0"/>
                  <v:textbox>
                    <w:txbxContent>
                      <w:p w14:paraId="39723848" w14:textId="77777777" w:rsidR="00D31978" w:rsidRDefault="00D31978" w:rsidP="00BD7359">
                        <w:pPr>
                          <w:pStyle w:val="af0"/>
                          <w:spacing w:before="0" w:beforeAutospacing="0" w:after="120" w:afterAutospacing="0"/>
                          <w:jc w:val="both"/>
                        </w:pPr>
                        <w:r>
                          <w:rPr>
                            <w:rFonts w:ascii="Times New Roman" w:eastAsia="Times New Roman" w:hAnsi="Times New Roman"/>
                            <w:sz w:val="20"/>
                            <w:szCs w:val="20"/>
                          </w:rPr>
                          <w:t>Monitoring metric</w:t>
                        </w:r>
                      </w:p>
                    </w:txbxContent>
                  </v:textbox>
                </v:rect>
                <v:shape id="直接箭头连接符 84" o:spid="_x0000_s1060" type="#_x0000_t32" style="position:absolute;left:49419;top:7187;width:2009;height:143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uWrMEAAADbAAAADwAAAGRycy9kb3ducmV2LnhtbESP0YrCMBRE3wX/IVzBN01XRKRrlGWx&#10;sPu2Vj/g0lzTYnJTmthWv36zsODjMDNnmN1hdFb01IXGs4K3ZQaCuPK6YaPgci4WWxAhImu0nknB&#10;gwIc9tPJDnPtBz5RX0YjEoRDjgrqGNtcylDV5DAsfUucvKvvHMYkOyN1h0OCOytXWbaRDhtOCzW2&#10;9FlTdSvvTsHPw5Ta6OOtf9riyIVtn9fhW6n5bPx4BxFpjK/wf/tLK9iu4e9L+gF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m5aswQAAANsAAAAPAAAAAAAAAAAAAAAA&#10;AKECAABkcnMvZG93bnJldi54bWxQSwUGAAAAAAQABAD5AAAAjwMAAAAA&#10;" strokecolor="#4a7dba">
                  <v:stroke endarrow="open"/>
                </v:shape>
                <v:rect id="矩形 85" o:spid="_x0000_s1061" style="position:absolute;left:43605;top:12057;width:11153;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57zcMA&#10;AADbAAAADwAAAGRycy9kb3ducmV2LnhtbESPQYvCMBSE7wv+h/AEb2uqorhdo4ha0IMHq4vXR/Ns&#10;yzYvpYla/70RBI/DzHzDzBatqcSNGldaVjDoRyCIM6tLzhWcjsn3FITzyBory6TgQQ4W887XDGNt&#10;73ygW+pzESDsYlRQeF/HUrqsIIOub2vi4F1sY9AH2eRSN3gPcFPJYRRNpMGSw0KBNa0Kyv7Tq1GQ&#10;Jn96/3P2o7Ntk3yzW68vm/qoVK/bLn9BeGr9J/xub7WC6RheX8IP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57zcMAAADbAAAADwAAAAAAAAAAAAAAAACYAgAAZHJzL2Rv&#10;d25yZXYueG1sUEsFBgAAAAAEAAQA9QAAAIgDAAAAAA==&#10;" stroked="f">
                  <v:fill opacity="0"/>
                  <v:textbox>
                    <w:txbxContent>
                      <w:p w14:paraId="6DE60608" w14:textId="77777777" w:rsidR="00D31978" w:rsidRDefault="00D31978" w:rsidP="00BD7359">
                        <w:pPr>
                          <w:pStyle w:val="af0"/>
                          <w:spacing w:before="0" w:beforeAutospacing="0" w:after="120" w:afterAutospacing="0"/>
                          <w:jc w:val="both"/>
                        </w:pPr>
                        <w:r>
                          <w:rPr>
                            <w:rFonts w:ascii="Times New Roman" w:eastAsia="Times New Roman" w:hAnsi="Times New Roman"/>
                            <w:sz w:val="20"/>
                            <w:szCs w:val="20"/>
                          </w:rPr>
                          <w:t>Monitoring report</w:t>
                        </w:r>
                      </w:p>
                    </w:txbxContent>
                  </v:textbox>
                </v:rect>
                <v:rect id="矩形 86" o:spid="_x0000_s1062" style="position:absolute;left:27904;top:28175;width:9455;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zlusQA&#10;AADbAAAADwAAAGRycy9kb3ducmV2LnhtbESPQWvCQBSE7wX/w/IEb81GC6LRVUQN2EMPTRSvj+wz&#10;CWbfhuxWt/++Wyj0OMzMN8x6G0wnHjS41rKCaZKCIK6sbrlWcC7z1wUI55E1dpZJwTc52G5GL2vM&#10;tH3yJz0KX4sIYZehgsb7PpPSVQ0ZdIntiaN3s4NBH+VQSz3gM8JNJ2dpOpcGW44LDfa0b6i6F19G&#10;QZFf9Mfy6t+uNuT18f1wuB37UqnJOOxWIDwF/x/+a5+0gsUcfr/EH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s5brEAAAA2wAAAA8AAAAAAAAAAAAAAAAAmAIAAGRycy9k&#10;b3ducmV2LnhtbFBLBQYAAAAABAAEAPUAAACJAwAAAAA=&#10;" stroked="f">
                  <v:fill opacity="0"/>
                  <v:textbox>
                    <w:txbxContent>
                      <w:p w14:paraId="2C8265FB" w14:textId="77777777" w:rsidR="00D31978" w:rsidRDefault="00D31978" w:rsidP="00BD7359">
                        <w:pPr>
                          <w:pStyle w:val="af0"/>
                          <w:spacing w:before="0" w:beforeAutospacing="0" w:after="120" w:afterAutospacing="0"/>
                          <w:jc w:val="both"/>
                        </w:pPr>
                        <w:r>
                          <w:rPr>
                            <w:rFonts w:ascii="Times New Roman" w:eastAsia="Times New Roman" w:hAnsi="Times New Roman"/>
                            <w:sz w:val="20"/>
                            <w:szCs w:val="20"/>
                          </w:rPr>
                          <w:t>Other input</w:t>
                        </w:r>
                      </w:p>
                    </w:txbxContent>
                  </v:textbox>
                </v:rect>
                <v:line id="直接连接符 87" o:spid="_x0000_s1063" style="position:absolute;visibility:visible;mso-wrap-style:square" from="13794,0" to="13947,25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PVvccAAADbAAAADwAAAGRycy9kb3ducmV2LnhtbESPT2vCQBTE74V+h+UVvNVNa1sluooW&#10;FA9S6p+Dx0f2maTuvk2yq4n99N1CocdhZn7DTGadNeJKjS8dK3jqJyCIM6dLzhUc9svHEQgfkDUa&#10;x6TgRh5m0/u7Cabatbyl6y7kIkLYp6igCKFKpfRZQRZ931XE0Tu5xmKIssmlbrCNcGvkc5K8SYsl&#10;x4UCK3ovKDvvLlbB5rJo65fPlTmaxffHRn7Vr/tBrVTvoZuPQQTqwn/4r73WCkZD+P0Sf4Cc/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Mc9W9xwAAANsAAAAPAAAAAAAA&#10;AAAAAAAAAKECAABkcnMvZG93bnJldi54bWxQSwUGAAAAAAQABAD5AAAAlQMAAAAA&#10;" strokeweight="1.5pt">
                  <v:stroke dashstyle="dash"/>
                  <o:lock v:ext="edit" shapetype="f"/>
                </v:line>
                <v:line id="直接连接符 88" o:spid="_x0000_s1064" style="position:absolute;visibility:visible;mso-wrap-style:square" from="35940,0" to="36092,25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xBz8MAAADbAAAADwAAAGRycy9kb3ducmV2LnhtbERPz2vCMBS+C/4P4Q1203Q6h1SjqODY&#10;QcZWPXh8NM+2W/LSNtF2++uXg7Djx/d7ue6tETdqfeVYwdM4AUGcO11xoeB03I/mIHxA1mgck4If&#10;8rBeDQdLTLXr+JNuWShEDGGfooIyhDqV0uclWfRjVxNH7uJaiyHCtpC6xS6GWyMnSfIiLVYcG0qs&#10;aVdS/p1drYLDdds1zx+v5my2v+8H+dXMjtNGqceHfrMAEagP/+K7+00rmMex8Uv8AXL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3sQc/DAAAA2wAAAA8AAAAAAAAAAAAA&#10;AAAAoQIAAGRycy9kb3ducmV2LnhtbFBLBQYAAAAABAAEAPkAAACRAwAAAAA=&#10;" strokeweight="1.5pt">
                  <v:stroke dashstyle="dash"/>
                  <o:lock v:ext="edit" shapetype="f"/>
                </v:line>
                <v:shape id="直接箭头连接符 89" o:spid="_x0000_s1065" type="#_x0000_t32" style="position:absolute;left:13947;top:8931;width:2199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YzYsMAAADbAAAADwAAAGRycy9kb3ducmV2LnhtbESP0WrCQBRE3wX/YbmCb3WjYLGpq4Rg&#10;QYTSNvoBt9nbJDV7N2S3ZvP33ULBx2FmzjDbfTCtuFHvGssKlosEBHFpdcOVgsv55WEDwnlkja1l&#10;UjCSg/1uOtliqu3AH3QrfCUihF2KCmrvu1RKV9Zk0C1sRxy9L9sb9FH2ldQ9DhFuWrlKkkdpsOG4&#10;UGNHeU3ltfgxCsJhbd/z10x+jiHPwunbv1nWSs1nIXsG4Sn4e/i/fdQKNk/w9yX+ALn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2GM2LDAAAA2wAAAA8AAAAAAAAAAAAA&#10;AAAAoQIAAGRycy9kb3ducmV2LnhtbFBLBQYAAAAABAAEAPkAAACRAwAAAAA=&#10;" strokecolor="windowText" strokeweight="1pt">
                  <v:stroke dashstyle="dash" startarrow="block" endarrow="block"/>
                </v:shape>
                <v:rect id="矩形 90" o:spid="_x0000_s1066" style="position:absolute;left:5966;top:5229;width:4749;height:2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BOiMEA&#10;AADbAAAADwAAAGRycy9kb3ducmV2LnhtbERPTWvCQBC9C/0PywjedGMF0dQ1SJOAPfRgtHgdsmMS&#10;zM6G7DbGf989CD0+3vcuGU0rBupdY1nBchGBIC6tbrhScDnn8w0I55E1tpZJwZMcJPu3yQ5jbR98&#10;oqHwlQgh7GJUUHvfxVK6siaDbmE74sDdbG/QB9hXUvf4COGmle9RtJYGGw4NNXb0WVN5L36NgiL/&#10;0d/bq19d7ZhX2Vea3rLurNRsOh4+QHga/b/45T5qBduwPnwJP0D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QTojBAAAA2wAAAA8AAAAAAAAAAAAAAAAAmAIAAGRycy9kb3du&#10;cmV2LnhtbFBLBQYAAAAABAAEAPUAAACGAwAAAAA=&#10;" stroked="f">
                  <v:fill opacity="0"/>
                  <v:textbox>
                    <w:txbxContent>
                      <w:p w14:paraId="218F1871" w14:textId="77777777" w:rsidR="00D31978" w:rsidRDefault="00D31978" w:rsidP="00BD7359">
                        <w:pPr>
                          <w:pStyle w:val="af0"/>
                          <w:spacing w:before="0" w:beforeAutospacing="0" w:after="120" w:afterAutospacing="0"/>
                          <w:jc w:val="both"/>
                        </w:pPr>
                        <w:r>
                          <w:rPr>
                            <w:rFonts w:ascii="Times New Roman" w:eastAsia="Times New Roman" w:hAnsi="Times New Roman"/>
                            <w:sz w:val="20"/>
                            <w:szCs w:val="20"/>
                          </w:rPr>
                          <w:t>T0</w:t>
                        </w:r>
                      </w:p>
                    </w:txbxContent>
                  </v:textbox>
                </v:rect>
                <v:rect id="矩形 91" o:spid="_x0000_s1067" style="position:absolute;left:20441;top:9101;width:13060;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zrE8IA&#10;AADbAAAADwAAAGRycy9kb3ducmV2LnhtbESPQYvCMBSE7wv+h/AEb2uqgqzVKKIW9OBhq+L10Tzb&#10;YvNSmqj13xtB8DjMzDfMbNGaStypcaVlBYN+BII4s7rkXMHxkPz+gXAeWWNlmRQ8ycFi3vmZYazt&#10;g//pnvpcBAi7GBUU3texlC4ryKDr25o4eBfbGPRBNrnUDT4C3FRyGEVjabDksFBgTauCsmt6MwrS&#10;5KT3k7MfnW2b5Jvden3Z1Aelet12OQXhqfXf8Ke91QomA3h/CT9A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XOsTwgAAANsAAAAPAAAAAAAAAAAAAAAAAJgCAABkcnMvZG93&#10;bnJldi54bWxQSwUGAAAAAAQABAD1AAAAhwMAAAAA&#10;" stroked="f">
                  <v:fill opacity="0"/>
                  <v:textbox>
                    <w:txbxContent>
                      <w:p w14:paraId="09A95AC1" w14:textId="77777777" w:rsidR="00D31978" w:rsidRPr="00376941" w:rsidRDefault="00D31978" w:rsidP="00BD7359">
                        <w:pPr>
                          <w:pStyle w:val="af0"/>
                          <w:spacing w:before="0" w:beforeAutospacing="0" w:after="120" w:afterAutospacing="0"/>
                          <w:jc w:val="both"/>
                          <w:rPr>
                            <w:rFonts w:eastAsiaTheme="minorEastAsia"/>
                          </w:rPr>
                        </w:pPr>
                        <w:r>
                          <w:rPr>
                            <w:rFonts w:ascii="Times New Roman" w:eastAsiaTheme="minorEastAsia" w:hAnsi="Times New Roman"/>
                            <w:sz w:val="20"/>
                            <w:szCs w:val="20"/>
                          </w:rPr>
                          <w:t>M</w:t>
                        </w:r>
                        <w:r>
                          <w:rPr>
                            <w:rFonts w:ascii="Times New Roman" w:eastAsiaTheme="minorEastAsia" w:hAnsi="Times New Roman" w:hint="eastAsia"/>
                            <w:sz w:val="20"/>
                            <w:szCs w:val="20"/>
                          </w:rPr>
                          <w:t xml:space="preserve">inimal slot offset </w:t>
                        </w:r>
                        <m:oMath>
                          <m:r>
                            <m:rPr>
                              <m:sty m:val="p"/>
                            </m:rPr>
                            <w:rPr>
                              <w:rFonts w:ascii="Cambria Math" w:eastAsiaTheme="minorEastAsia" w:hAnsi="Cambria Math"/>
                              <w:sz w:val="20"/>
                              <w:szCs w:val="20"/>
                            </w:rPr>
                            <m:t>k</m:t>
                          </m:r>
                        </m:oMath>
                      </w:p>
                    </w:txbxContent>
                  </v:textbox>
                </v:rect>
                <w10:anchorlock/>
              </v:group>
            </w:pict>
          </mc:Fallback>
        </mc:AlternateContent>
      </w:r>
    </w:p>
    <w:p w14:paraId="505F68D8" w14:textId="77777777" w:rsidR="00BD7359" w:rsidRPr="00BD7359" w:rsidRDefault="00BD7359" w:rsidP="00BD7359">
      <w:pPr>
        <w:spacing w:after="120"/>
        <w:jc w:val="center"/>
      </w:pPr>
      <w:r w:rsidRPr="00BD7359">
        <w:t xml:space="preserve">Figure 1: </w:t>
      </w:r>
      <w:r w:rsidRPr="00BD7359">
        <w:rPr>
          <w:rFonts w:hint="eastAsia"/>
        </w:rPr>
        <w:t xml:space="preserve">UE-side </w:t>
      </w:r>
      <w:r w:rsidRPr="00BD7359">
        <w:t>monitoring based on precoded RS</w:t>
      </w:r>
    </w:p>
    <w:p w14:paraId="77460E17" w14:textId="4639BAAA" w:rsidR="00BD7359" w:rsidRPr="00BD7359" w:rsidRDefault="00BD7359" w:rsidP="008B3455">
      <w:pPr>
        <w:spacing w:beforeLines="50" w:before="120" w:after="120"/>
        <w:rPr>
          <w:rFonts w:eastAsia="宋体"/>
          <w:bCs/>
          <w:iCs/>
          <w:lang w:eastAsia="zh-CN"/>
        </w:rPr>
      </w:pPr>
      <w:r w:rsidRPr="00BD7359">
        <w:rPr>
          <w:rFonts w:eastAsia="宋体"/>
          <w:bCs/>
          <w:iCs/>
        </w:rPr>
        <w:lastRenderedPageBreak/>
        <w:t xml:space="preserve">The NW sends an inference RS according to inference report configuration. UE performs model inference based on measured target CSI </w:t>
      </w:r>
      <m:oMath>
        <m:sSub>
          <m:sSubPr>
            <m:ctrlPr>
              <w:rPr>
                <w:rFonts w:ascii="Cambria Math" w:eastAsia="Cambria Math" w:hAnsi="Cambria Math" w:cs="宋体"/>
                <w:i/>
                <w:iCs/>
                <w:sz w:val="24"/>
                <w:szCs w:val="24"/>
              </w:rPr>
            </m:ctrlPr>
          </m:sSubPr>
          <m:e>
            <m:r>
              <m:rPr>
                <m:sty m:val="bi"/>
              </m:rPr>
              <w:rPr>
                <w:rFonts w:ascii="Cambria Math" w:hAnsi="Cambria Math"/>
              </w:rPr>
              <m:t>v</m:t>
            </m:r>
          </m:e>
          <m:sub>
            <m:r>
              <w:rPr>
                <w:rFonts w:ascii="Cambria Math" w:eastAsia="Cambria Math" w:hAnsi="Cambria Math"/>
              </w:rPr>
              <m:t>target</m:t>
            </m:r>
          </m:sub>
        </m:sSub>
        <m:r>
          <w:rPr>
            <w:rFonts w:ascii="Cambria Math" w:eastAsia="Cambria Math" w:hAnsi="Cambria Math"/>
          </w:rPr>
          <m:t>(</m:t>
        </m:r>
        <m:sSub>
          <m:sSubPr>
            <m:ctrlPr>
              <w:rPr>
                <w:rFonts w:ascii="Cambria Math" w:eastAsia="Cambria Math" w:hAnsi="Cambria Math" w:cs="宋体"/>
                <w:i/>
                <w:iCs/>
                <w:sz w:val="24"/>
                <w:szCs w:val="24"/>
              </w:rPr>
            </m:ctrlPr>
          </m:sSubPr>
          <m:e>
            <m:r>
              <w:rPr>
                <w:rFonts w:ascii="Cambria Math" w:hAnsi="Cambria Math"/>
              </w:rPr>
              <m:t>T</m:t>
            </m:r>
          </m:e>
          <m:sub>
            <m:r>
              <w:rPr>
                <w:rFonts w:ascii="Cambria Math" w:hAnsi="Cambria Math"/>
              </w:rPr>
              <m:t>0</m:t>
            </m:r>
          </m:sub>
        </m:sSub>
        <m:r>
          <w:rPr>
            <w:rFonts w:ascii="Cambria Math" w:eastAsia="Cambria Math" w:hAnsi="Cambria Math"/>
          </w:rPr>
          <m:t>)</m:t>
        </m:r>
        <m:r>
          <w:rPr>
            <w:rFonts w:ascii="Cambria Math" w:eastAsia="Cambria Math" w:hAnsi="Cambria Math"/>
            <w:color w:val="FF0000"/>
          </w:rPr>
          <m:t xml:space="preserve"> </m:t>
        </m:r>
      </m:oMath>
      <w:r w:rsidRPr="00BD7359">
        <w:rPr>
          <w:rFonts w:eastAsia="宋体"/>
          <w:bCs/>
          <w:iCs/>
        </w:rPr>
        <w:t xml:space="preserve">and feeds back inference report. NW receives the inference report and performs decoding with decoder model to obtain the recovered </w:t>
      </w:r>
      <w:proofErr w:type="spellStart"/>
      <w:r w:rsidRPr="00BD7359">
        <w:rPr>
          <w:rFonts w:eastAsia="宋体"/>
          <w:bCs/>
          <w:iCs/>
        </w:rPr>
        <w:t>precoder</w:t>
      </w:r>
      <w:proofErr w:type="spellEnd"/>
      <m:oMath>
        <m:r>
          <w:rPr>
            <w:rFonts w:ascii="Cambria Math" w:eastAsia="宋体" w:hAnsi="Cambria Math"/>
          </w:rPr>
          <m:t xml:space="preserve"> </m:t>
        </m:r>
        <m:sSub>
          <m:sSubPr>
            <m:ctrlPr>
              <w:rPr>
                <w:rFonts w:ascii="Cambria Math" w:eastAsia="Cambria Math" w:hAnsi="Cambria Math" w:cs="宋体"/>
                <w:i/>
                <w:iCs/>
                <w:sz w:val="24"/>
                <w:szCs w:val="24"/>
              </w:rPr>
            </m:ctrlPr>
          </m:sSubPr>
          <m:e>
            <m:r>
              <m:rPr>
                <m:sty m:val="bi"/>
              </m:rPr>
              <w:rPr>
                <w:rFonts w:ascii="Cambria Math" w:hAnsi="Cambria Math"/>
              </w:rPr>
              <m:t>v</m:t>
            </m:r>
          </m:e>
          <m:sub>
            <m:r>
              <w:rPr>
                <w:rFonts w:ascii="Cambria Math" w:eastAsia="Cambria Math" w:hAnsi="Cambria Math"/>
              </w:rPr>
              <m:t>precoded</m:t>
            </m:r>
          </m:sub>
        </m:sSub>
        <m:r>
          <w:rPr>
            <w:rFonts w:ascii="Cambria Math" w:eastAsia="Cambria Math" w:hAnsi="Cambria Math"/>
          </w:rPr>
          <m:t>(</m:t>
        </m:r>
        <m:sSub>
          <m:sSubPr>
            <m:ctrlPr>
              <w:rPr>
                <w:rFonts w:ascii="Cambria Math" w:eastAsia="Cambria Math" w:hAnsi="Cambria Math" w:cs="宋体"/>
                <w:i/>
                <w:iCs/>
                <w:sz w:val="24"/>
                <w:szCs w:val="24"/>
              </w:rPr>
            </m:ctrlPr>
          </m:sSubPr>
          <m:e>
            <m:r>
              <w:rPr>
                <w:rFonts w:ascii="Cambria Math" w:hAnsi="Cambria Math"/>
              </w:rPr>
              <m:t>T</m:t>
            </m:r>
          </m:e>
          <m:sub>
            <m:r>
              <w:rPr>
                <w:rFonts w:ascii="Cambria Math" w:hAnsi="Cambria Math"/>
              </w:rPr>
              <m:t>0</m:t>
            </m:r>
          </m:sub>
        </m:sSub>
        <m:r>
          <w:rPr>
            <w:rFonts w:ascii="Cambria Math" w:eastAsia="Cambria Math" w:hAnsi="Cambria Math"/>
          </w:rPr>
          <m:t xml:space="preserve">) </m:t>
        </m:r>
      </m:oMath>
      <w:r w:rsidRPr="00BD7359">
        <w:rPr>
          <w:rFonts w:eastAsia="宋体"/>
          <w:bCs/>
          <w:iCs/>
        </w:rPr>
        <w:t>. NW sends a monitoring RS which is precoded by</w:t>
      </w:r>
      <m:oMath>
        <m:r>
          <m:rPr>
            <m:sty m:val="p"/>
          </m:rPr>
          <w:rPr>
            <w:rFonts w:ascii="Cambria Math" w:eastAsia="宋体" w:hAnsi="Cambria Math"/>
          </w:rPr>
          <m:t xml:space="preserve"> </m:t>
        </m:r>
        <m:sSub>
          <m:sSubPr>
            <m:ctrlPr>
              <w:rPr>
                <w:rFonts w:ascii="Cambria Math" w:eastAsia="Cambria Math" w:hAnsi="Cambria Math" w:cs="宋体"/>
                <w:i/>
                <w:iCs/>
                <w:sz w:val="24"/>
                <w:szCs w:val="24"/>
              </w:rPr>
            </m:ctrlPr>
          </m:sSubPr>
          <m:e>
            <m:r>
              <m:rPr>
                <m:sty m:val="bi"/>
              </m:rPr>
              <w:rPr>
                <w:rFonts w:ascii="Cambria Math" w:hAnsi="Cambria Math"/>
              </w:rPr>
              <m:t>v</m:t>
            </m:r>
          </m:e>
          <m:sub>
            <m:r>
              <w:rPr>
                <w:rFonts w:ascii="Cambria Math" w:eastAsia="Cambria Math" w:hAnsi="Cambria Math"/>
              </w:rPr>
              <m:t>precoded</m:t>
            </m:r>
          </m:sub>
        </m:sSub>
        <m:r>
          <w:rPr>
            <w:rFonts w:ascii="Cambria Math" w:eastAsia="Cambria Math" w:hAnsi="Cambria Math"/>
          </w:rPr>
          <m:t>(</m:t>
        </m:r>
        <m:sSub>
          <m:sSubPr>
            <m:ctrlPr>
              <w:rPr>
                <w:rFonts w:ascii="Cambria Math" w:eastAsia="Cambria Math" w:hAnsi="Cambria Math" w:cs="宋体"/>
                <w:i/>
                <w:iCs/>
                <w:sz w:val="24"/>
                <w:szCs w:val="24"/>
              </w:rPr>
            </m:ctrlPr>
          </m:sSubPr>
          <m:e>
            <m:r>
              <w:rPr>
                <w:rFonts w:ascii="Cambria Math" w:hAnsi="Cambria Math"/>
              </w:rPr>
              <m:t>T</m:t>
            </m:r>
          </m:e>
          <m:sub>
            <m:r>
              <w:rPr>
                <w:rFonts w:ascii="Cambria Math" w:hAnsi="Cambria Math"/>
              </w:rPr>
              <m:t>0</m:t>
            </m:r>
          </m:sub>
        </m:sSub>
        <m:r>
          <w:rPr>
            <w:rFonts w:ascii="Cambria Math" w:eastAsia="Cambria Math" w:hAnsi="Cambria Math"/>
          </w:rPr>
          <m:t>)</m:t>
        </m:r>
      </m:oMath>
      <w:r w:rsidRPr="00BD7359">
        <w:rPr>
          <w:rFonts w:eastAsia="宋体"/>
          <w:bCs/>
          <w:iCs/>
        </w:rPr>
        <w:t xml:space="preserve">. UE receives the precoded monitoring RS, and together with other input, UE calculates performance monitoring metric and then feeds back the monitoring report. </w:t>
      </w:r>
      <w:r w:rsidRPr="00BD7359">
        <w:rPr>
          <w:rFonts w:eastAsia="宋体" w:hint="eastAsia"/>
          <w:bCs/>
          <w:iCs/>
          <w:lang w:eastAsia="zh-CN"/>
        </w:rPr>
        <w:t xml:space="preserve">Analogous to AI BM-Case1, the monitoring report is linked to an inference report, and the linked inference report is the one </w:t>
      </w:r>
      <w:r w:rsidRPr="00BD7359">
        <w:rPr>
          <w:rFonts w:eastAsia="宋体"/>
          <w:bCs/>
          <w:iCs/>
          <w:lang w:eastAsia="zh-CN"/>
        </w:rPr>
        <w:t>who’s</w:t>
      </w:r>
      <w:r w:rsidRPr="00BD7359">
        <w:rPr>
          <w:rFonts w:eastAsia="宋体" w:hint="eastAsia"/>
          <w:bCs/>
          <w:iCs/>
          <w:lang w:eastAsia="zh-CN"/>
        </w:rPr>
        <w:t xml:space="preserve"> CSI reference resource has minimal slot offset to the </w:t>
      </w:r>
      <w:r w:rsidRPr="00BD7359">
        <w:rPr>
          <w:rFonts w:eastAsia="宋体"/>
          <w:bCs/>
          <w:iCs/>
          <w:lang w:eastAsia="zh-CN"/>
        </w:rPr>
        <w:t>transmission</w:t>
      </w:r>
      <w:r w:rsidRPr="00BD7359">
        <w:rPr>
          <w:rFonts w:eastAsia="宋体" w:hint="eastAsia"/>
          <w:bCs/>
          <w:iCs/>
          <w:lang w:eastAsia="zh-CN"/>
        </w:rPr>
        <w:t xml:space="preserve"> occasion of monitoring RS. In addition, the minimal slot offset </w:t>
      </w:r>
      <m:oMath>
        <m:r>
          <m:rPr>
            <m:sty m:val="p"/>
          </m:rPr>
          <w:rPr>
            <w:rFonts w:ascii="Cambria Math" w:eastAsia="宋体" w:hAnsi="Cambria Math"/>
            <w:lang w:eastAsia="zh-CN"/>
          </w:rPr>
          <m:t>k</m:t>
        </m:r>
      </m:oMath>
      <w:r w:rsidRPr="00BD7359">
        <w:rPr>
          <w:rFonts w:eastAsia="宋体" w:hint="eastAsia"/>
          <w:bCs/>
          <w:iCs/>
          <w:lang w:eastAsia="zh-CN"/>
        </w:rPr>
        <w:t xml:space="preserve"> is further bounded by a threshold X (i.e.</w:t>
      </w:r>
      <w:proofErr w:type="gramStart"/>
      <w:r w:rsidRPr="00BD7359">
        <w:rPr>
          <w:rFonts w:eastAsia="宋体" w:hint="eastAsia"/>
          <w:bCs/>
          <w:iCs/>
          <w:lang w:eastAsia="zh-CN"/>
        </w:rPr>
        <w:t xml:space="preserve">, </w:t>
      </w:r>
      <w:proofErr w:type="gramEnd"/>
      <m:oMath>
        <m:r>
          <m:rPr>
            <m:sty m:val="p"/>
          </m:rPr>
          <w:rPr>
            <w:rFonts w:ascii="Cambria Math" w:eastAsia="宋体" w:hAnsi="Cambria Math"/>
            <w:lang w:eastAsia="zh-CN"/>
          </w:rPr>
          <m:t>k≤X</m:t>
        </m:r>
      </m:oMath>
      <w:r w:rsidRPr="00BD7359">
        <w:rPr>
          <w:rFonts w:eastAsia="宋体" w:hint="eastAsia"/>
          <w:bCs/>
          <w:iCs/>
          <w:lang w:eastAsia="zh-CN"/>
        </w:rPr>
        <w:t xml:space="preserve">) to </w:t>
      </w:r>
      <w:r w:rsidRPr="00BD7359">
        <w:rPr>
          <w:rFonts w:eastAsia="宋体"/>
          <w:bCs/>
          <w:iCs/>
          <w:lang w:eastAsia="zh-CN"/>
        </w:rPr>
        <w:t>guarantee</w:t>
      </w:r>
      <w:r w:rsidRPr="00BD7359">
        <w:rPr>
          <w:rFonts w:eastAsia="宋体" w:hint="eastAsia"/>
          <w:bCs/>
          <w:iCs/>
          <w:lang w:eastAsia="zh-CN"/>
        </w:rPr>
        <w:t xml:space="preserve"> a correct and timely performance monitoring.</w:t>
      </w:r>
    </w:p>
    <w:p w14:paraId="55979093" w14:textId="77777777" w:rsidR="00BD7359" w:rsidRPr="00BD7359" w:rsidRDefault="00BD7359" w:rsidP="00BD7359">
      <w:pPr>
        <w:spacing w:after="120"/>
        <w:rPr>
          <w:rFonts w:eastAsia="宋体"/>
          <w:bCs/>
          <w:iCs/>
        </w:rPr>
      </w:pPr>
      <w:r w:rsidRPr="00BD7359">
        <w:rPr>
          <w:rFonts w:eastAsia="宋体"/>
          <w:bCs/>
          <w:iCs/>
        </w:rPr>
        <w:t xml:space="preserve">In our view, the other input for monitoring metric calculation can be further studied, multiple options exist. For example, other input can be related to the target </w:t>
      </w:r>
      <w:proofErr w:type="gramStart"/>
      <w:r w:rsidRPr="00BD7359">
        <w:rPr>
          <w:rFonts w:eastAsia="宋体"/>
          <w:bCs/>
          <w:iCs/>
        </w:rPr>
        <w:t xml:space="preserve">CSI </w:t>
      </w:r>
      <w:proofErr w:type="gramEnd"/>
      <m:oMath>
        <m:sSub>
          <m:sSubPr>
            <m:ctrlPr>
              <w:rPr>
                <w:rFonts w:ascii="Cambria Math" w:eastAsia="Cambria Math" w:hAnsi="Cambria Math" w:cs="宋体"/>
                <w:i/>
                <w:iCs/>
                <w:sz w:val="24"/>
                <w:szCs w:val="24"/>
              </w:rPr>
            </m:ctrlPr>
          </m:sSubPr>
          <m:e>
            <m:r>
              <m:rPr>
                <m:sty m:val="bi"/>
              </m:rPr>
              <w:rPr>
                <w:rFonts w:ascii="Cambria Math" w:hAnsi="Cambria Math"/>
              </w:rPr>
              <m:t>v</m:t>
            </m:r>
          </m:e>
          <m:sub>
            <m:r>
              <w:rPr>
                <w:rFonts w:ascii="Cambria Math" w:eastAsia="Cambria Math" w:hAnsi="Cambria Math"/>
              </w:rPr>
              <m:t>target</m:t>
            </m:r>
          </m:sub>
        </m:sSub>
        <m:r>
          <w:rPr>
            <w:rFonts w:ascii="Cambria Math" w:eastAsia="Cambria Math" w:hAnsi="Cambria Math"/>
          </w:rPr>
          <m:t>(</m:t>
        </m:r>
        <m:sSub>
          <m:sSubPr>
            <m:ctrlPr>
              <w:rPr>
                <w:rFonts w:ascii="Cambria Math" w:eastAsia="Cambria Math" w:hAnsi="Cambria Math" w:cs="宋体"/>
                <w:i/>
                <w:iCs/>
                <w:sz w:val="24"/>
                <w:szCs w:val="24"/>
              </w:rPr>
            </m:ctrlPr>
          </m:sSubPr>
          <m:e>
            <m:r>
              <w:rPr>
                <w:rFonts w:ascii="Cambria Math" w:hAnsi="Cambria Math"/>
              </w:rPr>
              <m:t>T</m:t>
            </m:r>
          </m:e>
          <m:sub>
            <m:r>
              <w:rPr>
                <w:rFonts w:ascii="Cambria Math" w:hAnsi="Cambria Math"/>
              </w:rPr>
              <m:t>0</m:t>
            </m:r>
          </m:sub>
        </m:sSub>
        <m:r>
          <w:rPr>
            <w:rFonts w:ascii="Cambria Math" w:eastAsia="Cambria Math" w:hAnsi="Cambria Math"/>
          </w:rPr>
          <m:t>)</m:t>
        </m:r>
      </m:oMath>
      <w:r w:rsidRPr="00BD7359">
        <w:rPr>
          <w:rFonts w:eastAsia="宋体"/>
          <w:iCs/>
        </w:rPr>
        <w:t>, or it can also be related to a non-</w:t>
      </w:r>
      <w:r w:rsidRPr="00BD7359">
        <w:rPr>
          <w:rFonts w:eastAsia="宋体" w:hint="eastAsia"/>
          <w:iCs/>
          <w:lang w:eastAsia="zh-CN"/>
        </w:rPr>
        <w:t>AI</w:t>
      </w:r>
      <w:r w:rsidRPr="00BD7359">
        <w:rPr>
          <w:rFonts w:eastAsia="宋体"/>
          <w:iCs/>
        </w:rPr>
        <w:t xml:space="preserve"> based PMI so that the performance monitoring can compare the AI algorithm with the non-AI algorithm. In addition, the monitoring metric (i.e., report quantity for monitoring report) can also be further studied. Examples of monitoring metrics are: SGCS (analogous to Rel-19 AI CSI prediction), RSRPs, or differential RSRP. We believe that there are two essence points in this mechanism. First of all, analogous to Rel-19 AI BM monitoring report and AI CSI prediction monitoring report, the monitoring report should be linked to an inference report so that the AI model being monitored is clear. Secondly, it is important to provide a baseline for the monitoring metric calculation. If only an RSRP/CQI metric for the precoded monitoring RS is reported in the monitoring report, it is difficult for NW to interpret the monitoring result in lack of a comparison baseline.</w:t>
      </w:r>
    </w:p>
    <w:p w14:paraId="329239C9" w14:textId="4D8347E2" w:rsidR="00BD7359" w:rsidRPr="00BD7359" w:rsidRDefault="00BD7359" w:rsidP="00BD7359">
      <w:pPr>
        <w:spacing w:beforeLines="50" w:before="120" w:after="120"/>
        <w:rPr>
          <w:rFonts w:eastAsia="宋体"/>
          <w:b/>
          <w:lang w:eastAsia="zh-CN"/>
        </w:rPr>
      </w:pPr>
      <w:bookmarkStart w:id="53" w:name="_Ref181983082"/>
      <w:r w:rsidRPr="00BD7359">
        <w:rPr>
          <w:b/>
        </w:rPr>
        <w:t xml:space="preserve">Proposal </w:t>
      </w:r>
      <w:r w:rsidRPr="00BD7359">
        <w:rPr>
          <w:b/>
        </w:rPr>
        <w:fldChar w:fldCharType="begin"/>
      </w:r>
      <w:r w:rsidRPr="00BD7359">
        <w:rPr>
          <w:b/>
        </w:rPr>
        <w:instrText xml:space="preserve"> SEQ Proposal \* ARABIC </w:instrText>
      </w:r>
      <w:r w:rsidRPr="00BD7359">
        <w:rPr>
          <w:b/>
        </w:rPr>
        <w:fldChar w:fldCharType="separate"/>
      </w:r>
      <w:r w:rsidR="008B5DD0">
        <w:rPr>
          <w:b/>
          <w:noProof/>
        </w:rPr>
        <w:t>30</w:t>
      </w:r>
      <w:r w:rsidRPr="00BD7359">
        <w:rPr>
          <w:b/>
          <w:noProof/>
        </w:rPr>
        <w:fldChar w:fldCharType="end"/>
      </w:r>
      <w:r w:rsidRPr="00BD7359">
        <w:rPr>
          <w:rFonts w:hint="eastAsia"/>
          <w:b/>
        </w:rPr>
        <w:t>:</w:t>
      </w:r>
      <w:r w:rsidRPr="00BD7359">
        <w:rPr>
          <w:b/>
        </w:rPr>
        <w:t xml:space="preserve"> </w:t>
      </w:r>
      <w:r w:rsidRPr="00BD7359">
        <w:rPr>
          <w:rFonts w:eastAsia="宋体"/>
          <w:b/>
          <w:lang w:eastAsia="zh-CN"/>
        </w:rPr>
        <w:t>For AI/ML based CSI compression Case 0</w:t>
      </w:r>
      <w:r w:rsidRPr="00BD7359">
        <w:rPr>
          <w:b/>
        </w:rPr>
        <w:t xml:space="preserve">, support UE-side monitoring based on precoded RS (e.g., CSI-RS) transmitted from NW </w:t>
      </w:r>
      <w:r w:rsidRPr="00BD7359">
        <w:rPr>
          <w:rFonts w:eastAsia="宋体" w:hint="eastAsia"/>
          <w:b/>
          <w:lang w:eastAsia="zh-CN"/>
        </w:rPr>
        <w:t>with RS precoded</w:t>
      </w:r>
      <w:r w:rsidRPr="00BD7359">
        <w:rPr>
          <w:b/>
        </w:rPr>
        <w:t xml:space="preserve"> </w:t>
      </w:r>
      <w:r w:rsidRPr="00BD7359">
        <w:rPr>
          <w:rFonts w:eastAsia="宋体" w:hint="eastAsia"/>
          <w:b/>
          <w:lang w:eastAsia="zh-CN"/>
        </w:rPr>
        <w:t xml:space="preserve">by </w:t>
      </w:r>
      <w:r w:rsidRPr="00BD7359">
        <w:rPr>
          <w:b/>
        </w:rPr>
        <w:t>the output of the CSI reconstruction model</w:t>
      </w:r>
      <w:r w:rsidRPr="00BD7359">
        <w:rPr>
          <w:rFonts w:eastAsia="宋体" w:hint="eastAsia"/>
          <w:b/>
          <w:lang w:eastAsia="zh-CN"/>
        </w:rPr>
        <w:t xml:space="preserve"> (i.e., decoder output)</w:t>
      </w:r>
      <w:r w:rsidRPr="00BD7359">
        <w:rPr>
          <w:b/>
        </w:rPr>
        <w:t>.</w:t>
      </w:r>
      <w:bookmarkEnd w:id="53"/>
    </w:p>
    <w:p w14:paraId="2EBF9A74" w14:textId="77777777" w:rsidR="00BD7359" w:rsidRPr="00BD7359" w:rsidRDefault="00BD7359" w:rsidP="00AB67DD">
      <w:pPr>
        <w:pStyle w:val="bullet-proposal"/>
      </w:pPr>
      <w:r w:rsidRPr="00BD7359">
        <w:rPr>
          <w:rFonts w:hint="eastAsia"/>
        </w:rPr>
        <w:t>Consider</w:t>
      </w:r>
      <w:r w:rsidRPr="00BD7359">
        <w:t xml:space="preserve"> monitoring metrics </w:t>
      </w:r>
      <w:r w:rsidRPr="00AB67DD">
        <w:t>(i.e., report quantity for monitoring report)</w:t>
      </w:r>
      <w:r w:rsidRPr="00BD7359">
        <w:t xml:space="preserve"> </w:t>
      </w:r>
      <w:r w:rsidRPr="00BD7359">
        <w:rPr>
          <w:rFonts w:hint="eastAsia"/>
        </w:rPr>
        <w:t>including SGCS, RSRP/differential RSRP.</w:t>
      </w:r>
      <w:r w:rsidRPr="00BD7359">
        <w:t xml:space="preserve"> </w:t>
      </w:r>
    </w:p>
    <w:p w14:paraId="178B8B7B" w14:textId="29F9682C" w:rsidR="00BD7359" w:rsidRDefault="00BD7359" w:rsidP="00BD7359">
      <w:pPr>
        <w:pStyle w:val="4"/>
        <w:rPr>
          <w:lang w:val="en-US"/>
        </w:rPr>
      </w:pPr>
      <w:r w:rsidRPr="00BD7359">
        <w:rPr>
          <w:lang w:val="en-US"/>
        </w:rPr>
        <w:t>UE-side monitoring based on precoded RS: specification impact</w:t>
      </w:r>
    </w:p>
    <w:p w14:paraId="63D6132C" w14:textId="77777777" w:rsidR="00BD7359" w:rsidRPr="00BD7359" w:rsidRDefault="00BD7359" w:rsidP="00BD7359">
      <w:pPr>
        <w:spacing w:after="120"/>
        <w:rPr>
          <w:rFonts w:eastAsia="宋体"/>
          <w:lang w:eastAsia="zh-CN"/>
        </w:rPr>
      </w:pPr>
      <w:r w:rsidRPr="00BD7359">
        <w:rPr>
          <w:rFonts w:eastAsia="等线" w:hint="eastAsia"/>
          <w:lang w:eastAsia="zh-CN"/>
        </w:rPr>
        <w:t xml:space="preserve">In our view, the CSI framework based performance monitoring in Rl-19 </w:t>
      </w:r>
      <w:r w:rsidRPr="00BD7359">
        <w:rPr>
          <w:rFonts w:eastAsia="宋体" w:hint="eastAsia"/>
          <w:lang w:eastAsia="zh-CN"/>
        </w:rPr>
        <w:t>for AI CSI prediction performance monitoring</w:t>
      </w:r>
      <w:r w:rsidRPr="00BD7359">
        <w:rPr>
          <w:rFonts w:eastAsia="等线" w:hint="eastAsia"/>
          <w:lang w:eastAsia="zh-CN"/>
        </w:rPr>
        <w:t xml:space="preserve"> can be reused for </w:t>
      </w:r>
      <w:r w:rsidRPr="00BD7359">
        <w:rPr>
          <w:rFonts w:eastAsia="宋体" w:hint="eastAsia"/>
          <w:lang w:eastAsia="zh-CN"/>
        </w:rPr>
        <w:t>UE</w:t>
      </w:r>
      <w:r w:rsidRPr="00BD7359">
        <w:rPr>
          <w:rFonts w:hint="eastAsia"/>
        </w:rPr>
        <w:t>-side monitoring based on RS precoded with decoder output. W</w:t>
      </w:r>
      <w:r w:rsidRPr="00BD7359">
        <w:rPr>
          <w:rFonts w:eastAsia="等线" w:hint="eastAsia"/>
          <w:lang w:eastAsia="zh-CN"/>
        </w:rPr>
        <w:t xml:space="preserve">ith the linked configuration, </w:t>
      </w:r>
      <w:r w:rsidRPr="00BD7359">
        <w:rPr>
          <w:rFonts w:eastAsia="宋体" w:hint="eastAsia"/>
          <w:lang w:eastAsia="zh-CN"/>
        </w:rPr>
        <w:t>the association between</w:t>
      </w:r>
      <w:r w:rsidRPr="00BD7359">
        <w:t xml:space="preserve"> target CSI </w:t>
      </w:r>
      <w:r w:rsidRPr="00BD7359">
        <w:rPr>
          <w:rFonts w:eastAsia="宋体" w:hint="eastAsia"/>
          <w:lang w:eastAsia="zh-CN"/>
        </w:rPr>
        <w:t>and</w:t>
      </w:r>
      <w:r w:rsidRPr="00BD7359">
        <w:t xml:space="preserve"> </w:t>
      </w:r>
      <w:r w:rsidRPr="00BD7359">
        <w:rPr>
          <w:rFonts w:eastAsia="宋体" w:hint="eastAsia"/>
          <w:lang w:eastAsia="zh-CN"/>
        </w:rPr>
        <w:t xml:space="preserve">decoder output can be identified. </w:t>
      </w:r>
    </w:p>
    <w:p w14:paraId="26AA58FA" w14:textId="77777777" w:rsidR="00BD7359" w:rsidRPr="00BD7359" w:rsidRDefault="00BD7359" w:rsidP="00BD7359">
      <w:pPr>
        <w:spacing w:beforeLines="50" w:before="120" w:after="120"/>
        <w:rPr>
          <w:rFonts w:eastAsia="宋体"/>
          <w:lang w:eastAsia="zh-CN"/>
        </w:rPr>
      </w:pPr>
      <w:r w:rsidRPr="00BD7359">
        <w:rPr>
          <w:rFonts w:eastAsia="宋体" w:hint="eastAsia"/>
          <w:lang w:eastAsia="zh-CN"/>
        </w:rPr>
        <w:t xml:space="preserve">For UE-side monitoring based on RS precoded with decoder output, analogous to </w:t>
      </w:r>
      <w:r w:rsidRPr="00BD7359">
        <w:rPr>
          <w:rFonts w:eastAsia="等线" w:hint="eastAsia"/>
          <w:lang w:eastAsia="zh-CN"/>
        </w:rPr>
        <w:t xml:space="preserve">Rl-19 </w:t>
      </w:r>
      <w:r w:rsidRPr="00BD7359">
        <w:rPr>
          <w:rFonts w:eastAsia="宋体" w:hint="eastAsia"/>
          <w:lang w:eastAsia="zh-CN"/>
        </w:rPr>
        <w:t xml:space="preserve">AI CSI prediction performance monitoring, the time domain behavior of monitoring report only supports aperiodic and semi-persistent reporting. In fact, since </w:t>
      </w:r>
      <w:r w:rsidRPr="00BD7359">
        <w:rPr>
          <w:rFonts w:eastAsia="宋体"/>
          <w:lang w:eastAsia="zh-CN"/>
        </w:rPr>
        <w:t>AI/ML</w:t>
      </w:r>
      <w:r w:rsidRPr="00BD7359">
        <w:rPr>
          <w:rFonts w:eastAsia="宋体" w:hint="eastAsia"/>
          <w:lang w:eastAsia="zh-CN"/>
        </w:rPr>
        <w:t xml:space="preserve"> based </w:t>
      </w:r>
      <w:r w:rsidRPr="00BD7359">
        <w:rPr>
          <w:rFonts w:eastAsia="宋体"/>
          <w:lang w:eastAsia="zh-CN"/>
        </w:rPr>
        <w:t>CSI compression Case 0</w:t>
      </w:r>
      <w:r w:rsidRPr="00BD7359">
        <w:rPr>
          <w:rFonts w:eastAsia="宋体" w:hint="eastAsia"/>
          <w:lang w:eastAsia="zh-CN"/>
        </w:rPr>
        <w:t xml:space="preserve"> is the alternative AI/ML based method for non-AI codebook based CSI </w:t>
      </w:r>
      <w:r w:rsidRPr="00BD7359">
        <w:rPr>
          <w:rFonts w:eastAsia="宋体"/>
          <w:lang w:eastAsia="zh-CN"/>
        </w:rPr>
        <w:t>acquisition</w:t>
      </w:r>
      <w:r w:rsidRPr="00BD7359">
        <w:rPr>
          <w:rFonts w:eastAsia="宋体" w:hint="eastAsia"/>
          <w:lang w:eastAsia="zh-CN"/>
        </w:rPr>
        <w:t xml:space="preserve">, the time domain behavior of inference report should be aligned with codebook based CSI </w:t>
      </w:r>
      <w:r w:rsidRPr="00BD7359">
        <w:rPr>
          <w:rFonts w:eastAsia="宋体"/>
          <w:lang w:eastAsia="zh-CN"/>
        </w:rPr>
        <w:t>acquisition</w:t>
      </w:r>
      <w:r w:rsidRPr="00BD7359">
        <w:rPr>
          <w:rFonts w:eastAsia="宋体" w:hint="eastAsia"/>
          <w:lang w:eastAsia="zh-CN"/>
        </w:rPr>
        <w:t xml:space="preserve">. Therefore, the time domain behavior of inference report can support aperiodic and semi-persistent CSI reporting. </w:t>
      </w:r>
      <w:r w:rsidRPr="00BD7359">
        <w:rPr>
          <w:rFonts w:eastAsia="宋体"/>
          <w:lang w:eastAsia="zh-CN"/>
        </w:rPr>
        <w:t>C</w:t>
      </w:r>
      <w:r w:rsidRPr="00BD7359">
        <w:rPr>
          <w:rFonts w:eastAsia="宋体" w:hint="eastAsia"/>
          <w:lang w:eastAsia="zh-CN"/>
        </w:rPr>
        <w:t>onsidering the time domain behavior of both inference and monitoring report, the following combinations are supported:</w:t>
      </w:r>
    </w:p>
    <w:tbl>
      <w:tblPr>
        <w:tblW w:w="5714" w:type="dxa"/>
        <w:jc w:val="center"/>
        <w:tblLayout w:type="fixed"/>
        <w:tblLook w:val="04A0" w:firstRow="1" w:lastRow="0" w:firstColumn="1" w:lastColumn="0" w:noHBand="0" w:noVBand="1"/>
      </w:tblPr>
      <w:tblGrid>
        <w:gridCol w:w="3257"/>
        <w:gridCol w:w="1228"/>
        <w:gridCol w:w="1229"/>
      </w:tblGrid>
      <w:tr w:rsidR="00BD7359" w:rsidRPr="00BD7359" w14:paraId="33C8140D" w14:textId="77777777" w:rsidTr="005A4A1E">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14:paraId="70242810" w14:textId="77777777" w:rsidR="00BD7359" w:rsidRPr="00BD7359" w:rsidRDefault="00BD7359" w:rsidP="00BD7359">
            <w:pPr>
              <w:widowControl w:val="0"/>
              <w:spacing w:after="120"/>
              <w:ind w:firstLine="1100"/>
              <w:rPr>
                <w:bCs/>
              </w:rPr>
            </w:pPr>
            <w:r w:rsidRPr="00BD7359">
              <w:rPr>
                <w:bCs/>
              </w:rPr>
              <w:t>Monitoring report type</w:t>
            </w:r>
          </w:p>
          <w:p w14:paraId="3621E553" w14:textId="77777777" w:rsidR="00BD7359" w:rsidRPr="00BD7359" w:rsidRDefault="00BD7359" w:rsidP="00BD7359">
            <w:pPr>
              <w:widowControl w:val="0"/>
              <w:spacing w:after="120"/>
              <w:rPr>
                <w:bCs/>
              </w:rPr>
            </w:pPr>
            <w:r w:rsidRPr="00BD7359">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4D677034" w14:textId="77777777" w:rsidR="00BD7359" w:rsidRPr="00BD7359" w:rsidRDefault="00BD7359" w:rsidP="00BD7359">
            <w:pPr>
              <w:widowControl w:val="0"/>
              <w:spacing w:after="120"/>
              <w:rPr>
                <w:bCs/>
              </w:rPr>
            </w:pPr>
            <w:r w:rsidRPr="00BD7359">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14484692" w14:textId="77777777" w:rsidR="00BD7359" w:rsidRPr="00BD7359" w:rsidRDefault="00BD7359" w:rsidP="00BD7359">
            <w:pPr>
              <w:widowControl w:val="0"/>
              <w:spacing w:after="120"/>
              <w:rPr>
                <w:bCs/>
              </w:rPr>
            </w:pPr>
            <w:r w:rsidRPr="00BD7359">
              <w:rPr>
                <w:bCs/>
              </w:rPr>
              <w:t>AP report</w:t>
            </w:r>
          </w:p>
        </w:tc>
      </w:tr>
      <w:tr w:rsidR="00BD7359" w:rsidRPr="00BD7359" w14:paraId="612654CF" w14:textId="77777777" w:rsidTr="005A4A1E">
        <w:trPr>
          <w:jc w:val="center"/>
        </w:trPr>
        <w:tc>
          <w:tcPr>
            <w:tcW w:w="3257" w:type="dxa"/>
            <w:tcBorders>
              <w:top w:val="single" w:sz="4" w:space="0" w:color="000000"/>
              <w:left w:val="single" w:sz="4" w:space="0" w:color="000000"/>
              <w:bottom w:val="single" w:sz="4" w:space="0" w:color="000000"/>
              <w:right w:val="single" w:sz="4" w:space="0" w:color="000000"/>
            </w:tcBorders>
          </w:tcPr>
          <w:p w14:paraId="1DB5F55D" w14:textId="77777777" w:rsidR="00BD7359" w:rsidRPr="00BD7359" w:rsidRDefault="00BD7359" w:rsidP="00BD7359">
            <w:pPr>
              <w:widowControl w:val="0"/>
              <w:spacing w:after="120"/>
              <w:rPr>
                <w:bCs/>
              </w:rPr>
            </w:pPr>
            <w:r w:rsidRPr="00BD7359">
              <w:rPr>
                <w:bCs/>
              </w:rPr>
              <w:t>AP report</w:t>
            </w:r>
          </w:p>
        </w:tc>
        <w:tc>
          <w:tcPr>
            <w:tcW w:w="1228" w:type="dxa"/>
            <w:tcBorders>
              <w:top w:val="single" w:sz="4" w:space="0" w:color="000000"/>
              <w:left w:val="single" w:sz="4" w:space="0" w:color="000000"/>
              <w:bottom w:val="single" w:sz="4" w:space="0" w:color="000000"/>
              <w:right w:val="single" w:sz="4" w:space="0" w:color="000000"/>
            </w:tcBorders>
          </w:tcPr>
          <w:p w14:paraId="6892C4ED" w14:textId="77777777" w:rsidR="00BD7359" w:rsidRPr="00BD7359" w:rsidRDefault="00BD7359" w:rsidP="00BD7359">
            <w:pPr>
              <w:widowControl w:val="0"/>
              <w:spacing w:after="120"/>
              <w:rPr>
                <w:bCs/>
              </w:rPr>
            </w:pPr>
            <w:r w:rsidRPr="00BD7359">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6199B7A0" w14:textId="77777777" w:rsidR="00BD7359" w:rsidRPr="00BD7359" w:rsidRDefault="00BD7359" w:rsidP="00BD7359">
            <w:pPr>
              <w:widowControl w:val="0"/>
              <w:spacing w:after="120" w:line="276" w:lineRule="auto"/>
              <w:rPr>
                <w:bCs/>
                <w:lang w:eastAsia="zh-CN"/>
              </w:rPr>
            </w:pPr>
            <w:r w:rsidRPr="00BD7359">
              <w:rPr>
                <w:bCs/>
                <w:lang w:eastAsia="zh-CN"/>
              </w:rPr>
              <w:t>Support</w:t>
            </w:r>
            <w:r w:rsidRPr="00BD7359">
              <w:rPr>
                <w:bCs/>
                <w:lang w:eastAsia="zh-TW"/>
              </w:rPr>
              <w:t xml:space="preserve"> </w:t>
            </w:r>
          </w:p>
        </w:tc>
      </w:tr>
      <w:tr w:rsidR="00BD7359" w:rsidRPr="00BD7359" w14:paraId="61C1C621" w14:textId="77777777" w:rsidTr="005A4A1E">
        <w:trPr>
          <w:jc w:val="center"/>
        </w:trPr>
        <w:tc>
          <w:tcPr>
            <w:tcW w:w="3257" w:type="dxa"/>
            <w:tcBorders>
              <w:top w:val="single" w:sz="4" w:space="0" w:color="000000"/>
              <w:left w:val="single" w:sz="4" w:space="0" w:color="000000"/>
              <w:bottom w:val="single" w:sz="4" w:space="0" w:color="000000"/>
              <w:right w:val="single" w:sz="4" w:space="0" w:color="000000"/>
            </w:tcBorders>
          </w:tcPr>
          <w:p w14:paraId="16906151" w14:textId="77777777" w:rsidR="00BD7359" w:rsidRPr="00BD7359" w:rsidRDefault="00BD7359" w:rsidP="00BD7359">
            <w:pPr>
              <w:widowControl w:val="0"/>
              <w:spacing w:after="120"/>
              <w:rPr>
                <w:bCs/>
              </w:rPr>
            </w:pPr>
            <w:r w:rsidRPr="00BD7359">
              <w:rPr>
                <w:bCs/>
              </w:rPr>
              <w:t>SP report</w:t>
            </w:r>
          </w:p>
        </w:tc>
        <w:tc>
          <w:tcPr>
            <w:tcW w:w="1228" w:type="dxa"/>
            <w:tcBorders>
              <w:top w:val="single" w:sz="4" w:space="0" w:color="000000"/>
              <w:left w:val="single" w:sz="4" w:space="0" w:color="000000"/>
              <w:bottom w:val="single" w:sz="4" w:space="0" w:color="000000"/>
              <w:right w:val="single" w:sz="4" w:space="0" w:color="000000"/>
            </w:tcBorders>
          </w:tcPr>
          <w:p w14:paraId="3BF22B48" w14:textId="77777777" w:rsidR="00BD7359" w:rsidRPr="00BD7359" w:rsidRDefault="00BD7359" w:rsidP="00BD7359">
            <w:pPr>
              <w:widowControl w:val="0"/>
              <w:spacing w:after="120"/>
              <w:rPr>
                <w:bCs/>
              </w:rPr>
            </w:pPr>
            <w:r w:rsidRPr="00BD7359">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54732E3D" w14:textId="77777777" w:rsidR="00BD7359" w:rsidRPr="00BD7359" w:rsidRDefault="00BD7359" w:rsidP="00BD7359">
            <w:pPr>
              <w:widowControl w:val="0"/>
              <w:spacing w:after="120" w:line="276" w:lineRule="auto"/>
              <w:rPr>
                <w:bCs/>
                <w:lang w:eastAsia="zh-CN"/>
              </w:rPr>
            </w:pPr>
            <w:r w:rsidRPr="00BD7359">
              <w:rPr>
                <w:bCs/>
                <w:lang w:eastAsia="zh-CN"/>
              </w:rPr>
              <w:t>Support</w:t>
            </w:r>
          </w:p>
        </w:tc>
      </w:tr>
    </w:tbl>
    <w:p w14:paraId="61DAD660" w14:textId="77777777" w:rsidR="00BD7359" w:rsidRPr="00BD7359" w:rsidRDefault="00BD7359" w:rsidP="00BD7359">
      <w:pPr>
        <w:spacing w:beforeLines="50" w:before="120" w:after="120"/>
        <w:rPr>
          <w:rFonts w:eastAsia="宋体"/>
          <w:lang w:eastAsia="zh-CN"/>
        </w:rPr>
      </w:pPr>
      <w:r w:rsidRPr="00BD7359">
        <w:rPr>
          <w:rFonts w:eastAsia="宋体" w:hint="eastAsia"/>
          <w:lang w:eastAsia="zh-CN"/>
        </w:rPr>
        <w:t xml:space="preserve">For UE-side monitoring based on RS precoded with decoder output, regarding the time domain behavior of monitoring RS resources, since the precoded RS is based on decoder output, semi-persistent and aperiodic resources are supported. Regarding the allowed time domain </w:t>
      </w:r>
      <w:r w:rsidRPr="00BD7359">
        <w:rPr>
          <w:rFonts w:eastAsia="宋体"/>
          <w:lang w:eastAsia="zh-CN"/>
        </w:rPr>
        <w:t>behavior</w:t>
      </w:r>
      <w:r w:rsidRPr="00BD7359">
        <w:rPr>
          <w:rFonts w:eastAsia="宋体" w:hint="eastAsia"/>
          <w:lang w:eastAsia="zh-CN"/>
        </w:rPr>
        <w:t xml:space="preserve"> combination of RS resources and monitoring report, legacy rule on CSI report should be applied.</w:t>
      </w:r>
    </w:p>
    <w:p w14:paraId="235EFA6B" w14:textId="40698E68" w:rsidR="00BD7359" w:rsidRPr="00BD7359" w:rsidRDefault="00BD7359" w:rsidP="00BD7359">
      <w:pPr>
        <w:spacing w:beforeLines="50" w:before="120" w:after="120"/>
        <w:rPr>
          <w:rFonts w:eastAsia="宋体"/>
          <w:b/>
          <w:lang w:eastAsia="zh-CN"/>
        </w:rPr>
      </w:pPr>
      <w:bookmarkStart w:id="54" w:name="_Ref206079621"/>
      <w:r w:rsidRPr="00BD7359">
        <w:rPr>
          <w:b/>
        </w:rPr>
        <w:t xml:space="preserve">Proposal </w:t>
      </w:r>
      <w:r w:rsidRPr="00BD7359">
        <w:rPr>
          <w:b/>
        </w:rPr>
        <w:fldChar w:fldCharType="begin"/>
      </w:r>
      <w:r w:rsidRPr="00BD7359">
        <w:rPr>
          <w:b/>
        </w:rPr>
        <w:instrText xml:space="preserve"> SEQ Proposal \* ARABIC </w:instrText>
      </w:r>
      <w:r w:rsidRPr="00BD7359">
        <w:rPr>
          <w:b/>
        </w:rPr>
        <w:fldChar w:fldCharType="separate"/>
      </w:r>
      <w:r w:rsidR="008B5DD0">
        <w:rPr>
          <w:b/>
          <w:noProof/>
        </w:rPr>
        <w:t>31</w:t>
      </w:r>
      <w:r w:rsidRPr="00BD7359">
        <w:rPr>
          <w:b/>
          <w:noProof/>
        </w:rPr>
        <w:fldChar w:fldCharType="end"/>
      </w:r>
      <w:r w:rsidRPr="00BD7359">
        <w:rPr>
          <w:rFonts w:hint="eastAsia"/>
          <w:b/>
        </w:rPr>
        <w:t>:</w:t>
      </w:r>
      <w:r w:rsidRPr="00BD7359">
        <w:rPr>
          <w:b/>
        </w:rPr>
        <w:t xml:space="preserve"> </w:t>
      </w:r>
      <w:r w:rsidRPr="00BD7359">
        <w:rPr>
          <w:rFonts w:eastAsia="宋体" w:hint="eastAsia"/>
          <w:b/>
          <w:lang w:eastAsia="zh-CN"/>
        </w:rPr>
        <w:t>Regarding</w:t>
      </w:r>
      <w:r w:rsidRPr="00BD7359">
        <w:rPr>
          <w:rFonts w:eastAsia="宋体"/>
          <w:b/>
          <w:lang w:eastAsia="zh-CN"/>
        </w:rPr>
        <w:t xml:space="preserve"> AI/ML based CSI compression Case 0</w:t>
      </w:r>
      <w:r w:rsidRPr="00BD7359">
        <w:rPr>
          <w:b/>
        </w:rPr>
        <w:t xml:space="preserve">, for </w:t>
      </w:r>
      <w:r w:rsidRPr="00BD7359">
        <w:rPr>
          <w:rFonts w:eastAsia="宋体" w:hint="eastAsia"/>
          <w:b/>
          <w:lang w:eastAsia="zh-CN"/>
        </w:rPr>
        <w:t>UE</w:t>
      </w:r>
      <w:r w:rsidRPr="00BD7359">
        <w:rPr>
          <w:b/>
        </w:rPr>
        <w:t xml:space="preserve">-side monitoring </w:t>
      </w:r>
      <w:r w:rsidRPr="00BD7359">
        <w:rPr>
          <w:rFonts w:hint="eastAsia"/>
          <w:b/>
        </w:rPr>
        <w:t>based on decoder output precoded RS</w:t>
      </w:r>
      <w:r w:rsidRPr="00BD7359">
        <w:rPr>
          <w:b/>
        </w:rPr>
        <w:t xml:space="preserve">, </w:t>
      </w:r>
      <w:r w:rsidRPr="00BD7359">
        <w:rPr>
          <w:rFonts w:hint="eastAsia"/>
          <w:b/>
        </w:rPr>
        <w:t>reuse</w:t>
      </w:r>
      <w:r w:rsidRPr="00BD7359">
        <w:rPr>
          <w:rFonts w:eastAsia="宋体" w:hint="eastAsia"/>
          <w:b/>
          <w:lang w:eastAsia="zh-CN"/>
        </w:rPr>
        <w:t xml:space="preserve"> </w:t>
      </w:r>
      <w:r w:rsidRPr="00BD7359">
        <w:rPr>
          <w:rFonts w:eastAsia="宋体"/>
          <w:b/>
          <w:lang w:eastAsia="zh-CN"/>
        </w:rPr>
        <w:t>performance monitoring mechanism via CSI report for AI BM and AI CSI prediction in Rel-19</w:t>
      </w:r>
      <w:r w:rsidRPr="00BD7359">
        <w:rPr>
          <w:rFonts w:eastAsia="宋体" w:hint="eastAsia"/>
          <w:b/>
          <w:lang w:eastAsia="zh-CN"/>
        </w:rPr>
        <w:t>:</w:t>
      </w:r>
      <w:bookmarkEnd w:id="54"/>
    </w:p>
    <w:p w14:paraId="0DB990AC" w14:textId="77777777" w:rsidR="00BD7359" w:rsidRPr="00BD7359" w:rsidRDefault="00BD7359" w:rsidP="005803CA">
      <w:pPr>
        <w:pStyle w:val="bullet-proposal"/>
      </w:pPr>
      <w:r w:rsidRPr="00BD7359">
        <w:t>Dedicated resource set for monitoring and report configuration for monitoring are configured in a dedicated CSI report configuration used for monitoring</w:t>
      </w:r>
    </w:p>
    <w:p w14:paraId="22EFD9FF" w14:textId="77777777" w:rsidR="00BD7359" w:rsidRPr="00BD7359" w:rsidRDefault="00BD7359" w:rsidP="005803CA">
      <w:pPr>
        <w:pStyle w:val="bullet-proposal"/>
      </w:pPr>
      <w:r w:rsidRPr="00BD7359">
        <w:rPr>
          <w:rFonts w:eastAsia="等线"/>
          <w:lang w:eastAsia="ko-KR"/>
        </w:rPr>
        <w:t>The ID of an inference report configuration is configured in the configuration for monitoring to link inference report configuration and monitoring report configuration</w:t>
      </w:r>
    </w:p>
    <w:p w14:paraId="668AD85C" w14:textId="77777777" w:rsidR="00BD7359" w:rsidRPr="00BD7359" w:rsidRDefault="00BD7359" w:rsidP="005803CA">
      <w:pPr>
        <w:pStyle w:val="bullet-proposal"/>
      </w:pPr>
      <w:r w:rsidRPr="00BD7359">
        <w:rPr>
          <w:rFonts w:eastAsia="等线" w:hint="eastAsia"/>
        </w:rPr>
        <w:lastRenderedPageBreak/>
        <w:t xml:space="preserve">For the time behavior of </w:t>
      </w:r>
      <w:r w:rsidRPr="00BD7359">
        <w:rPr>
          <w:rFonts w:eastAsia="等线"/>
          <w:lang w:eastAsia="ko-KR"/>
        </w:rPr>
        <w:t xml:space="preserve">monitoring report, semi-persistent and aperiodic </w:t>
      </w:r>
      <w:r w:rsidRPr="00BD7359">
        <w:rPr>
          <w:rFonts w:eastAsia="等线" w:hint="eastAsia"/>
        </w:rPr>
        <w:t xml:space="preserve">reporting </w:t>
      </w:r>
      <w:r w:rsidRPr="00BD7359">
        <w:rPr>
          <w:rFonts w:eastAsia="等线"/>
          <w:lang w:eastAsia="ko-KR"/>
        </w:rPr>
        <w:t>are supported</w:t>
      </w:r>
    </w:p>
    <w:p w14:paraId="779B419F" w14:textId="77777777" w:rsidR="00BD7359" w:rsidRPr="00BD7359" w:rsidRDefault="00BD7359" w:rsidP="005803CA">
      <w:pPr>
        <w:pStyle w:val="bullet-proposal"/>
      </w:pPr>
      <w:r w:rsidRPr="00BD7359">
        <w:rPr>
          <w:rFonts w:eastAsia="等线"/>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BD7359" w:rsidRPr="00BD7359" w14:paraId="57093621" w14:textId="77777777" w:rsidTr="005A4A1E">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14:paraId="1A3168CD" w14:textId="77777777" w:rsidR="00BD7359" w:rsidRPr="00BD7359" w:rsidRDefault="00BD7359" w:rsidP="00BD7359">
            <w:pPr>
              <w:widowControl w:val="0"/>
              <w:spacing w:after="120"/>
              <w:ind w:firstLine="1100"/>
              <w:rPr>
                <w:bCs/>
              </w:rPr>
            </w:pPr>
            <w:r w:rsidRPr="00BD7359">
              <w:rPr>
                <w:bCs/>
              </w:rPr>
              <w:t>Monitoring report type</w:t>
            </w:r>
          </w:p>
          <w:p w14:paraId="748E337F" w14:textId="77777777" w:rsidR="00BD7359" w:rsidRPr="00BD7359" w:rsidRDefault="00BD7359" w:rsidP="00BD7359">
            <w:pPr>
              <w:widowControl w:val="0"/>
              <w:spacing w:after="120"/>
              <w:rPr>
                <w:bCs/>
              </w:rPr>
            </w:pPr>
            <w:r w:rsidRPr="00BD7359">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0E5A83BA" w14:textId="77777777" w:rsidR="00BD7359" w:rsidRPr="00BD7359" w:rsidRDefault="00BD7359" w:rsidP="00BD7359">
            <w:pPr>
              <w:widowControl w:val="0"/>
              <w:spacing w:after="120"/>
              <w:rPr>
                <w:bCs/>
              </w:rPr>
            </w:pPr>
            <w:r w:rsidRPr="00BD7359">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417C4253" w14:textId="77777777" w:rsidR="00BD7359" w:rsidRPr="00BD7359" w:rsidRDefault="00BD7359" w:rsidP="00BD7359">
            <w:pPr>
              <w:widowControl w:val="0"/>
              <w:spacing w:after="120"/>
              <w:rPr>
                <w:bCs/>
              </w:rPr>
            </w:pPr>
            <w:r w:rsidRPr="00BD7359">
              <w:rPr>
                <w:bCs/>
              </w:rPr>
              <w:t>AP report</w:t>
            </w:r>
          </w:p>
        </w:tc>
      </w:tr>
      <w:tr w:rsidR="00BD7359" w:rsidRPr="00BD7359" w14:paraId="6DC45FCD" w14:textId="77777777" w:rsidTr="005A4A1E">
        <w:trPr>
          <w:jc w:val="center"/>
        </w:trPr>
        <w:tc>
          <w:tcPr>
            <w:tcW w:w="3257" w:type="dxa"/>
            <w:tcBorders>
              <w:top w:val="single" w:sz="4" w:space="0" w:color="000000"/>
              <w:left w:val="single" w:sz="4" w:space="0" w:color="000000"/>
              <w:bottom w:val="single" w:sz="4" w:space="0" w:color="000000"/>
              <w:right w:val="single" w:sz="4" w:space="0" w:color="000000"/>
            </w:tcBorders>
          </w:tcPr>
          <w:p w14:paraId="176E70E0" w14:textId="77777777" w:rsidR="00BD7359" w:rsidRPr="00BD7359" w:rsidRDefault="00BD7359" w:rsidP="00BD7359">
            <w:pPr>
              <w:widowControl w:val="0"/>
              <w:spacing w:after="120"/>
              <w:rPr>
                <w:bCs/>
              </w:rPr>
            </w:pPr>
            <w:r w:rsidRPr="00BD7359">
              <w:rPr>
                <w:bCs/>
              </w:rPr>
              <w:t>AP report</w:t>
            </w:r>
          </w:p>
        </w:tc>
        <w:tc>
          <w:tcPr>
            <w:tcW w:w="1228" w:type="dxa"/>
            <w:tcBorders>
              <w:top w:val="single" w:sz="4" w:space="0" w:color="000000"/>
              <w:left w:val="single" w:sz="4" w:space="0" w:color="000000"/>
              <w:bottom w:val="single" w:sz="4" w:space="0" w:color="000000"/>
              <w:right w:val="single" w:sz="4" w:space="0" w:color="000000"/>
            </w:tcBorders>
          </w:tcPr>
          <w:p w14:paraId="02ECEF89" w14:textId="77777777" w:rsidR="00BD7359" w:rsidRPr="00BD7359" w:rsidRDefault="00BD7359" w:rsidP="00BD7359">
            <w:pPr>
              <w:widowControl w:val="0"/>
              <w:spacing w:after="120"/>
              <w:rPr>
                <w:bCs/>
              </w:rPr>
            </w:pPr>
            <w:r w:rsidRPr="00BD7359">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56AE0A0C" w14:textId="77777777" w:rsidR="00BD7359" w:rsidRPr="00BD7359" w:rsidRDefault="00BD7359" w:rsidP="00BD7359">
            <w:pPr>
              <w:widowControl w:val="0"/>
              <w:spacing w:after="120" w:line="276" w:lineRule="auto"/>
              <w:rPr>
                <w:bCs/>
                <w:lang w:eastAsia="zh-CN"/>
              </w:rPr>
            </w:pPr>
            <w:r w:rsidRPr="00BD7359">
              <w:rPr>
                <w:bCs/>
                <w:lang w:eastAsia="zh-CN"/>
              </w:rPr>
              <w:t>Support</w:t>
            </w:r>
            <w:r w:rsidRPr="00BD7359">
              <w:rPr>
                <w:bCs/>
                <w:lang w:eastAsia="zh-TW"/>
              </w:rPr>
              <w:t xml:space="preserve"> </w:t>
            </w:r>
          </w:p>
        </w:tc>
      </w:tr>
      <w:tr w:rsidR="00BD7359" w:rsidRPr="00BD7359" w14:paraId="3AECF4D1" w14:textId="77777777" w:rsidTr="005A4A1E">
        <w:trPr>
          <w:jc w:val="center"/>
        </w:trPr>
        <w:tc>
          <w:tcPr>
            <w:tcW w:w="3257" w:type="dxa"/>
            <w:tcBorders>
              <w:top w:val="single" w:sz="4" w:space="0" w:color="000000"/>
              <w:left w:val="single" w:sz="4" w:space="0" w:color="000000"/>
              <w:bottom w:val="single" w:sz="4" w:space="0" w:color="000000"/>
              <w:right w:val="single" w:sz="4" w:space="0" w:color="000000"/>
            </w:tcBorders>
          </w:tcPr>
          <w:p w14:paraId="219C2C77" w14:textId="77777777" w:rsidR="00BD7359" w:rsidRPr="00BD7359" w:rsidRDefault="00BD7359" w:rsidP="00BD7359">
            <w:pPr>
              <w:widowControl w:val="0"/>
              <w:spacing w:after="120"/>
              <w:rPr>
                <w:bCs/>
              </w:rPr>
            </w:pPr>
            <w:r w:rsidRPr="00BD7359">
              <w:rPr>
                <w:bCs/>
              </w:rPr>
              <w:t>SP report</w:t>
            </w:r>
          </w:p>
        </w:tc>
        <w:tc>
          <w:tcPr>
            <w:tcW w:w="1228" w:type="dxa"/>
            <w:tcBorders>
              <w:top w:val="single" w:sz="4" w:space="0" w:color="000000"/>
              <w:left w:val="single" w:sz="4" w:space="0" w:color="000000"/>
              <w:bottom w:val="single" w:sz="4" w:space="0" w:color="000000"/>
              <w:right w:val="single" w:sz="4" w:space="0" w:color="000000"/>
            </w:tcBorders>
          </w:tcPr>
          <w:p w14:paraId="7F62A7C5" w14:textId="77777777" w:rsidR="00BD7359" w:rsidRPr="00BD7359" w:rsidRDefault="00BD7359" w:rsidP="00BD7359">
            <w:pPr>
              <w:widowControl w:val="0"/>
              <w:spacing w:after="120"/>
              <w:rPr>
                <w:bCs/>
              </w:rPr>
            </w:pPr>
            <w:r w:rsidRPr="00BD7359">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06CB28E8" w14:textId="77777777" w:rsidR="00BD7359" w:rsidRPr="00BD7359" w:rsidRDefault="00BD7359" w:rsidP="00BD7359">
            <w:pPr>
              <w:widowControl w:val="0"/>
              <w:spacing w:after="120" w:line="276" w:lineRule="auto"/>
              <w:rPr>
                <w:bCs/>
                <w:lang w:eastAsia="zh-CN"/>
              </w:rPr>
            </w:pPr>
            <w:r w:rsidRPr="00BD7359">
              <w:rPr>
                <w:bCs/>
                <w:lang w:eastAsia="zh-CN"/>
              </w:rPr>
              <w:t>Support</w:t>
            </w:r>
          </w:p>
        </w:tc>
      </w:tr>
    </w:tbl>
    <w:p w14:paraId="6A67C4E5" w14:textId="765D678B" w:rsidR="00BD7359" w:rsidRPr="00BD7359" w:rsidRDefault="00BD7359" w:rsidP="005803CA">
      <w:pPr>
        <w:pStyle w:val="bullet-proposal"/>
        <w:rPr>
          <w:rFonts w:eastAsia="等线"/>
        </w:rPr>
      </w:pPr>
      <w:r w:rsidRPr="00BD7359">
        <w:rPr>
          <w:rFonts w:eastAsia="等线"/>
        </w:rPr>
        <w:t xml:space="preserve">For </w:t>
      </w:r>
      <w:r w:rsidRPr="00BD7359">
        <w:rPr>
          <w:rFonts w:hint="eastAsia"/>
        </w:rPr>
        <w:t>time domain behavior of monitoring RS resources</w:t>
      </w:r>
      <w:r w:rsidRPr="00BD7359">
        <w:rPr>
          <w:rFonts w:eastAsia="等线"/>
        </w:rPr>
        <w:t xml:space="preserve">, semi-persistent and aperiodic </w:t>
      </w:r>
      <w:r w:rsidRPr="00BD7359">
        <w:rPr>
          <w:rFonts w:eastAsia="等线" w:hint="eastAsia"/>
        </w:rPr>
        <w:t xml:space="preserve">resources </w:t>
      </w:r>
      <w:r w:rsidRPr="00BD7359">
        <w:rPr>
          <w:rFonts w:eastAsia="等线"/>
        </w:rPr>
        <w:t>are supported</w:t>
      </w:r>
      <w:r w:rsidRPr="00BD7359">
        <w:rPr>
          <w:rFonts w:eastAsia="等线" w:hint="eastAsia"/>
        </w:rPr>
        <w:t xml:space="preserve">. </w:t>
      </w:r>
      <w:r w:rsidRPr="00BD7359">
        <w:rPr>
          <w:rFonts w:hint="eastAsia"/>
        </w:rPr>
        <w:t xml:space="preserve">Legacy rule on CSI report should be applied for allowed time domain </w:t>
      </w:r>
      <w:r w:rsidRPr="00BD7359">
        <w:t>behavior</w:t>
      </w:r>
      <w:r w:rsidRPr="00BD7359">
        <w:rPr>
          <w:rFonts w:hint="eastAsia"/>
        </w:rPr>
        <w:t xml:space="preserve"> combination of RS resources and monitoring report.</w:t>
      </w:r>
    </w:p>
    <w:p w14:paraId="3EE2BFCA" w14:textId="5B4710CC" w:rsidR="00E6564B" w:rsidRDefault="00E6564B" w:rsidP="00E6564B">
      <w:pPr>
        <w:pStyle w:val="2"/>
      </w:pPr>
      <w:r w:rsidRPr="00E6564B">
        <w:t>Paring related issues</w:t>
      </w:r>
    </w:p>
    <w:p w14:paraId="606E9108" w14:textId="40F2CA11" w:rsidR="00542B59" w:rsidRDefault="00542B59" w:rsidP="00542B59">
      <w:pPr>
        <w:pStyle w:val="3"/>
        <w:rPr>
          <w:lang w:val="en-US"/>
        </w:rPr>
      </w:pPr>
      <w:r w:rsidRPr="00542B59">
        <w:rPr>
          <w:lang w:val="en-US"/>
        </w:rPr>
        <w:t>Pairing issues in applicable functionality report</w:t>
      </w:r>
    </w:p>
    <w:p w14:paraId="54179BAB" w14:textId="0507F452" w:rsidR="00542B59" w:rsidRPr="00542B59" w:rsidRDefault="00542B59" w:rsidP="00542B59">
      <w:pPr>
        <w:spacing w:after="120"/>
        <w:contextualSpacing/>
        <w:rPr>
          <w:rFonts w:eastAsia="宋体"/>
          <w:lang w:val="en-GB" w:eastAsia="zh-CN"/>
        </w:rPr>
      </w:pPr>
      <w:r w:rsidRPr="00542B59">
        <w:rPr>
          <w:rFonts w:eastAsia="宋体" w:hint="eastAsia"/>
          <w:lang w:val="en-GB" w:eastAsia="zh-CN"/>
        </w:rPr>
        <w:t xml:space="preserve">In Rel-19, the </w:t>
      </w:r>
      <w:r w:rsidRPr="00542B59">
        <w:rPr>
          <w:rFonts w:eastAsia="宋体"/>
          <w:lang w:val="en-GB" w:eastAsia="zh-CN"/>
        </w:rPr>
        <w:t>following</w:t>
      </w:r>
      <w:r w:rsidRPr="00542B59">
        <w:rPr>
          <w:rFonts w:eastAsia="宋体" w:hint="eastAsia"/>
          <w:lang w:val="en-GB" w:eastAsia="zh-CN"/>
        </w:rPr>
        <w:t xml:space="preserve"> procedure</w:t>
      </w:r>
      <w:r w:rsidRPr="00542B59">
        <w:rPr>
          <w:rFonts w:eastAsia="宋体"/>
          <w:lang w:val="en-GB" w:eastAsia="zh-CN"/>
        </w:rPr>
        <w:t xml:space="preserve"> </w:t>
      </w:r>
      <w:r w:rsidR="00E673D8">
        <w:rPr>
          <w:rFonts w:eastAsia="宋体"/>
          <w:lang w:val="en-GB" w:eastAsia="zh-CN"/>
        </w:rPr>
        <w:fldChar w:fldCharType="begin"/>
      </w:r>
      <w:r w:rsidR="00E673D8">
        <w:rPr>
          <w:rFonts w:eastAsia="宋体"/>
          <w:lang w:val="en-GB" w:eastAsia="zh-CN"/>
        </w:rPr>
        <w:instrText xml:space="preserve"> REF _Ref220598702 \r \h </w:instrText>
      </w:r>
      <w:r w:rsidR="00E673D8">
        <w:rPr>
          <w:rFonts w:eastAsia="宋体"/>
          <w:lang w:val="en-GB" w:eastAsia="zh-CN"/>
        </w:rPr>
      </w:r>
      <w:r w:rsidR="00E673D8">
        <w:rPr>
          <w:rFonts w:eastAsia="宋体"/>
          <w:lang w:val="en-GB" w:eastAsia="zh-CN"/>
        </w:rPr>
        <w:fldChar w:fldCharType="separate"/>
      </w:r>
      <w:r w:rsidR="008B5DD0">
        <w:rPr>
          <w:rFonts w:eastAsia="宋体"/>
          <w:lang w:val="en-GB" w:eastAsia="zh-CN"/>
        </w:rPr>
        <w:t>[10]</w:t>
      </w:r>
      <w:r w:rsidR="00E673D8">
        <w:rPr>
          <w:rFonts w:eastAsia="宋体"/>
          <w:lang w:val="en-GB" w:eastAsia="zh-CN"/>
        </w:rPr>
        <w:fldChar w:fldCharType="end"/>
      </w:r>
      <w:r w:rsidRPr="00542B59">
        <w:rPr>
          <w:rFonts w:eastAsia="宋体" w:hint="eastAsia"/>
          <w:lang w:val="en-GB" w:eastAsia="zh-CN"/>
        </w:rPr>
        <w:t xml:space="preserve"> for applicable functionality inquiry and report is specified for one-sided model based AI BM in RAN2:</w:t>
      </w:r>
    </w:p>
    <w:tbl>
      <w:tblPr>
        <w:tblStyle w:val="5"/>
        <w:tblW w:w="0" w:type="auto"/>
        <w:tblLook w:val="04A0" w:firstRow="1" w:lastRow="0" w:firstColumn="1" w:lastColumn="0" w:noHBand="0" w:noVBand="1"/>
      </w:tblPr>
      <w:tblGrid>
        <w:gridCol w:w="9180"/>
      </w:tblGrid>
      <w:tr w:rsidR="00542B59" w:rsidRPr="00542B59" w14:paraId="753D2C3F" w14:textId="77777777" w:rsidTr="005A4A1E">
        <w:tc>
          <w:tcPr>
            <w:tcW w:w="9180" w:type="dxa"/>
          </w:tcPr>
          <w:p w14:paraId="28BBE19D" w14:textId="77777777" w:rsidR="00542B59" w:rsidRPr="00542B59" w:rsidRDefault="00542B59" w:rsidP="00542B59">
            <w:pPr>
              <w:spacing w:after="120"/>
              <w:rPr>
                <w:rFonts w:eastAsia="等线"/>
                <w:highlight w:val="green"/>
                <w:lang w:eastAsia="zh-CN"/>
              </w:rPr>
            </w:pPr>
            <w:r w:rsidRPr="00542B59">
              <w:rPr>
                <w:rFonts w:eastAsia="等线" w:hint="eastAsia"/>
                <w:highlight w:val="green"/>
              </w:rPr>
              <w:t>Agreement</w:t>
            </w:r>
          </w:p>
          <w:p w14:paraId="4ACB0C7E" w14:textId="77777777" w:rsidR="00542B59" w:rsidRPr="00542B59" w:rsidRDefault="00542B59" w:rsidP="00542B59">
            <w:pPr>
              <w:spacing w:after="120"/>
              <w:contextualSpacing/>
              <w:jc w:val="center"/>
              <w:rPr>
                <w:rFonts w:eastAsia="宋体"/>
                <w:lang w:val="en-GB" w:eastAsia="zh-CN"/>
              </w:rPr>
            </w:pPr>
            <w:r w:rsidRPr="00542B59">
              <w:rPr>
                <w:noProof/>
                <w:lang w:eastAsia="zh-CN"/>
              </w:rPr>
              <w:drawing>
                <wp:inline distT="0" distB="0" distL="0" distR="0" wp14:anchorId="79D83A71" wp14:editId="7747061F">
                  <wp:extent cx="3103880" cy="2255520"/>
                  <wp:effectExtent l="0" t="0" r="1270" b="0"/>
                  <wp:docPr id="9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cstate="print"/>
                          <a:srcRect/>
                          <a:stretch/>
                        </pic:blipFill>
                        <pic:spPr>
                          <a:xfrm>
                            <a:off x="0" y="0"/>
                            <a:ext cx="3103880" cy="2255520"/>
                          </a:xfrm>
                          <a:prstGeom prst="rect">
                            <a:avLst/>
                          </a:prstGeom>
                          <a:solidFill>
                            <a:srgbClr val="FFFFFF"/>
                          </a:solidFill>
                          <a:ln>
                            <a:noFill/>
                          </a:ln>
                        </pic:spPr>
                      </pic:pic>
                    </a:graphicData>
                  </a:graphic>
                </wp:inline>
              </w:drawing>
            </w:r>
          </w:p>
          <w:p w14:paraId="6AAB0A0C" w14:textId="77777777" w:rsidR="00542B59" w:rsidRPr="00542B59" w:rsidRDefault="00542B59" w:rsidP="00542B59">
            <w:pPr>
              <w:numPr>
                <w:ilvl w:val="0"/>
                <w:numId w:val="55"/>
              </w:numPr>
              <w:tabs>
                <w:tab w:val="left" w:pos="1622"/>
              </w:tabs>
              <w:spacing w:after="120"/>
              <w:jc w:val="left"/>
              <w:rPr>
                <w:rFonts w:eastAsia="MS Mincho"/>
                <w:szCs w:val="24"/>
                <w:lang w:val="en-GB" w:eastAsia="en-GB"/>
              </w:rPr>
            </w:pPr>
            <w:r w:rsidRPr="00542B59">
              <w:rPr>
                <w:rFonts w:eastAsia="MS Mincho"/>
                <w:b/>
                <w:bCs/>
                <w:szCs w:val="24"/>
                <w:lang w:val="en-GB" w:eastAsia="en-GB"/>
              </w:rPr>
              <w:t>Step 1</w:t>
            </w:r>
            <w:r w:rsidRPr="00542B59">
              <w:rPr>
                <w:rFonts w:eastAsia="MS Mincho"/>
                <w:szCs w:val="24"/>
                <w:lang w:val="en-GB" w:eastAsia="en-GB"/>
              </w:rPr>
              <w:t xml:space="preserve">: Network sends </w:t>
            </w:r>
            <w:proofErr w:type="spellStart"/>
            <w:r w:rsidRPr="00542B59">
              <w:rPr>
                <w:rFonts w:eastAsia="MS Mincho"/>
                <w:i/>
                <w:iCs/>
                <w:szCs w:val="24"/>
                <w:lang w:val="en-GB" w:eastAsia="en-GB"/>
              </w:rPr>
              <w:t>UECapabilityEnqiry</w:t>
            </w:r>
            <w:proofErr w:type="spellEnd"/>
            <w:r w:rsidRPr="00542B59">
              <w:rPr>
                <w:rFonts w:eastAsia="MS Mincho"/>
                <w:szCs w:val="24"/>
                <w:lang w:val="en-GB" w:eastAsia="en-GB"/>
              </w:rPr>
              <w:t xml:space="preserve"> message to initiate the procedure to a UE reporting its AI/ML supported functionalities. </w:t>
            </w:r>
          </w:p>
          <w:p w14:paraId="3EAD6B1E" w14:textId="77777777" w:rsidR="00542B59" w:rsidRPr="00542B59" w:rsidRDefault="00542B59" w:rsidP="00542B59">
            <w:pPr>
              <w:numPr>
                <w:ilvl w:val="0"/>
                <w:numId w:val="55"/>
              </w:numPr>
              <w:tabs>
                <w:tab w:val="left" w:pos="1622"/>
              </w:tabs>
              <w:spacing w:after="120"/>
              <w:jc w:val="left"/>
              <w:rPr>
                <w:rFonts w:eastAsia="MS Mincho"/>
                <w:szCs w:val="24"/>
                <w:lang w:val="en-GB" w:eastAsia="en-GB"/>
              </w:rPr>
            </w:pPr>
            <w:r w:rsidRPr="00542B59">
              <w:rPr>
                <w:rFonts w:eastAsia="MS Mincho"/>
                <w:b/>
                <w:bCs/>
                <w:szCs w:val="24"/>
                <w:lang w:val="en-GB" w:eastAsia="en-GB"/>
              </w:rPr>
              <w:t>Step 2</w:t>
            </w:r>
            <w:r w:rsidRPr="00542B59">
              <w:rPr>
                <w:rFonts w:eastAsia="MS Mincho"/>
                <w:szCs w:val="24"/>
                <w:lang w:val="en-GB" w:eastAsia="en-GB"/>
              </w:rPr>
              <w:t xml:space="preserve">: UE sends </w:t>
            </w:r>
            <w:proofErr w:type="spellStart"/>
            <w:r w:rsidRPr="00542B59">
              <w:rPr>
                <w:rFonts w:eastAsia="MS Mincho"/>
                <w:i/>
                <w:iCs/>
                <w:szCs w:val="24"/>
                <w:lang w:val="en-GB" w:eastAsia="en-GB"/>
              </w:rPr>
              <w:t>UECapablityInformation</w:t>
            </w:r>
            <w:proofErr w:type="spellEnd"/>
            <w:r w:rsidRPr="00542B59">
              <w:rPr>
                <w:rFonts w:eastAsia="MS Mincho"/>
                <w:szCs w:val="24"/>
                <w:lang w:val="en-GB" w:eastAsia="en-GB"/>
              </w:rPr>
              <w:t xml:space="preserve"> message to network, containing supported functionalities at the UE side.</w:t>
            </w:r>
          </w:p>
          <w:p w14:paraId="1DF321F0" w14:textId="77777777" w:rsidR="00542B59" w:rsidRPr="00542B59" w:rsidRDefault="00542B59" w:rsidP="00542B59">
            <w:pPr>
              <w:numPr>
                <w:ilvl w:val="0"/>
                <w:numId w:val="55"/>
              </w:numPr>
              <w:tabs>
                <w:tab w:val="left" w:pos="1622"/>
              </w:tabs>
              <w:spacing w:after="120"/>
              <w:jc w:val="left"/>
              <w:rPr>
                <w:rFonts w:eastAsia="MS Mincho"/>
                <w:szCs w:val="24"/>
                <w:lang w:val="en-GB" w:eastAsia="en-GB"/>
              </w:rPr>
            </w:pPr>
            <w:r w:rsidRPr="00542B59">
              <w:rPr>
                <w:rFonts w:eastAsia="MS Mincho"/>
                <w:szCs w:val="24"/>
                <w:lang w:val="en-GB" w:eastAsia="en-GB"/>
              </w:rPr>
              <w:t>“</w:t>
            </w:r>
            <w:r w:rsidRPr="00542B59">
              <w:rPr>
                <w:rFonts w:eastAsia="MS Mincho"/>
                <w:b/>
                <w:bCs/>
                <w:szCs w:val="24"/>
                <w:lang w:val="en-GB" w:eastAsia="en-GB"/>
              </w:rPr>
              <w:t>Step 3</w:t>
            </w:r>
            <w:r w:rsidRPr="00542B59">
              <w:rPr>
                <w:rFonts w:eastAsia="MS Mincho"/>
                <w:szCs w:val="24"/>
                <w:lang w:val="en-GB" w:eastAsia="en-GB"/>
              </w:rPr>
              <w:t>”: Following configurations are provided from NW to UE:</w:t>
            </w:r>
          </w:p>
          <w:p w14:paraId="1369A4F8" w14:textId="77777777" w:rsidR="00542B59" w:rsidRPr="00542B59" w:rsidRDefault="00542B59" w:rsidP="00542B59">
            <w:pPr>
              <w:tabs>
                <w:tab w:val="left" w:pos="1622"/>
              </w:tabs>
              <w:spacing w:after="120"/>
              <w:ind w:left="1083" w:hanging="363"/>
              <w:jc w:val="left"/>
              <w:rPr>
                <w:rFonts w:eastAsia="MS Mincho"/>
                <w:szCs w:val="24"/>
                <w:lang w:val="en-GB" w:eastAsia="en-GB"/>
              </w:rPr>
            </w:pPr>
            <w:r w:rsidRPr="00542B59">
              <w:rPr>
                <w:rFonts w:eastAsia="MS Mincho"/>
                <w:szCs w:val="24"/>
                <w:lang w:val="en-GB" w:eastAsia="en-GB"/>
              </w:rPr>
              <w:t xml:space="preserve">1) UE is allowed to do UAI reporting via </w:t>
            </w:r>
            <w:proofErr w:type="spellStart"/>
            <w:r w:rsidRPr="00542B59">
              <w:rPr>
                <w:rFonts w:eastAsia="MS Mincho"/>
                <w:szCs w:val="24"/>
                <w:lang w:val="en-GB" w:eastAsia="en-GB"/>
              </w:rPr>
              <w:t>OtherConfig</w:t>
            </w:r>
            <w:proofErr w:type="spellEnd"/>
            <w:r w:rsidRPr="00542B59">
              <w:rPr>
                <w:rFonts w:eastAsia="MS Mincho"/>
                <w:szCs w:val="24"/>
                <w:lang w:val="en-GB" w:eastAsia="en-GB"/>
              </w:rPr>
              <w:t>.</w:t>
            </w:r>
          </w:p>
          <w:p w14:paraId="56EA7B16" w14:textId="77777777" w:rsidR="00542B59" w:rsidRPr="00542B59" w:rsidRDefault="00542B59" w:rsidP="00542B59">
            <w:pPr>
              <w:tabs>
                <w:tab w:val="left" w:pos="1622"/>
              </w:tabs>
              <w:spacing w:after="120"/>
              <w:ind w:left="1083" w:hanging="363"/>
              <w:jc w:val="left"/>
              <w:rPr>
                <w:rFonts w:eastAsia="MS Mincho"/>
                <w:szCs w:val="24"/>
                <w:lang w:val="en-GB" w:eastAsia="en-GB"/>
              </w:rPr>
            </w:pPr>
            <w:r w:rsidRPr="00542B59">
              <w:rPr>
                <w:rFonts w:eastAsia="MS Mincho"/>
                <w:szCs w:val="24"/>
                <w:lang w:val="en-GB" w:eastAsia="en-GB"/>
              </w:rPr>
              <w:t xml:space="preserve">2) Network may provide NW-side additional condition.  FFS on the RRC signalling and whether it is mandatory or optional. </w:t>
            </w:r>
          </w:p>
          <w:p w14:paraId="7C80CF48" w14:textId="77777777" w:rsidR="00542B59" w:rsidRPr="00542B59" w:rsidRDefault="00542B59" w:rsidP="00542B59">
            <w:pPr>
              <w:tabs>
                <w:tab w:val="left" w:pos="1622"/>
              </w:tabs>
              <w:spacing w:after="120"/>
              <w:ind w:left="1083" w:hanging="363"/>
              <w:jc w:val="left"/>
              <w:rPr>
                <w:rFonts w:eastAsia="MS Mincho"/>
                <w:szCs w:val="24"/>
                <w:lang w:val="en-GB" w:eastAsia="en-GB"/>
              </w:rPr>
            </w:pPr>
            <w:r w:rsidRPr="00542B59">
              <w:rPr>
                <w:rFonts w:eastAsia="MS Mincho"/>
                <w:szCs w:val="24"/>
                <w:lang w:val="en-GB" w:eastAsia="en-GB"/>
              </w:rPr>
              <w:t>3) FFS on configuration (e.g. inference configuration) of supported functionalities. FFS on the content of configuration.</w:t>
            </w:r>
          </w:p>
          <w:p w14:paraId="749D0A9E" w14:textId="77777777" w:rsidR="00542B59" w:rsidRPr="00542B59" w:rsidRDefault="00542B59" w:rsidP="00542B59">
            <w:pPr>
              <w:numPr>
                <w:ilvl w:val="0"/>
                <w:numId w:val="56"/>
              </w:numPr>
              <w:tabs>
                <w:tab w:val="left" w:pos="1622"/>
              </w:tabs>
              <w:spacing w:after="120"/>
              <w:jc w:val="left"/>
              <w:rPr>
                <w:rFonts w:eastAsia="MS Mincho"/>
                <w:szCs w:val="24"/>
                <w:lang w:val="en-GB" w:eastAsia="en-GB"/>
              </w:rPr>
            </w:pPr>
            <w:r w:rsidRPr="00542B59">
              <w:rPr>
                <w:rFonts w:eastAsia="MS Mincho"/>
                <w:szCs w:val="24"/>
                <w:lang w:val="en-GB" w:eastAsia="en-GB"/>
              </w:rPr>
              <w:t>(</w:t>
            </w:r>
            <w:r w:rsidRPr="00542B59">
              <w:rPr>
                <w:rFonts w:eastAsia="MS Mincho"/>
                <w:b/>
                <w:bCs/>
                <w:szCs w:val="24"/>
                <w:lang w:val="en-GB" w:eastAsia="en-GB"/>
              </w:rPr>
              <w:t>between “Step 3” and “Step 4”</w:t>
            </w:r>
            <w:r w:rsidRPr="00542B59">
              <w:rPr>
                <w:rFonts w:eastAsia="MS Mincho"/>
                <w:szCs w:val="24"/>
                <w:lang w:val="en-GB" w:eastAsia="en-GB"/>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542B59">
              <w:rPr>
                <w:rFonts w:eastAsia="MS Mincho"/>
                <w:i/>
                <w:iCs/>
                <w:szCs w:val="24"/>
                <w:lang w:val="en-GB" w:eastAsia="en-GB"/>
              </w:rPr>
              <w:t xml:space="preserve">   </w:t>
            </w:r>
          </w:p>
          <w:p w14:paraId="47AD4D34" w14:textId="77777777" w:rsidR="00542B59" w:rsidRPr="00542B59" w:rsidRDefault="00542B59" w:rsidP="00542B59">
            <w:pPr>
              <w:numPr>
                <w:ilvl w:val="0"/>
                <w:numId w:val="56"/>
              </w:numPr>
              <w:tabs>
                <w:tab w:val="left" w:pos="1622"/>
              </w:tabs>
              <w:spacing w:after="120"/>
              <w:jc w:val="left"/>
              <w:rPr>
                <w:rFonts w:eastAsia="MS Mincho"/>
                <w:szCs w:val="24"/>
                <w:lang w:val="en-GB" w:eastAsia="en-GB"/>
              </w:rPr>
            </w:pPr>
            <w:r w:rsidRPr="00542B59">
              <w:rPr>
                <w:rFonts w:eastAsia="MS Mincho"/>
                <w:szCs w:val="24"/>
                <w:lang w:val="en-GB" w:eastAsia="en-GB"/>
              </w:rPr>
              <w:t>“</w:t>
            </w:r>
            <w:r w:rsidRPr="00542B59">
              <w:rPr>
                <w:rFonts w:eastAsia="MS Mincho"/>
                <w:b/>
                <w:bCs/>
                <w:szCs w:val="24"/>
                <w:lang w:val="en-GB" w:eastAsia="en-GB"/>
              </w:rPr>
              <w:t>Step 4</w:t>
            </w:r>
            <w:r w:rsidRPr="00542B59">
              <w:rPr>
                <w:rFonts w:eastAsia="MS Mincho"/>
                <w:szCs w:val="24"/>
                <w:lang w:val="en-GB" w:eastAsia="en-GB"/>
              </w:rPr>
              <w:t xml:space="preserve">”: UE reports applicable functionality in the following scenarios: </w:t>
            </w:r>
          </w:p>
          <w:p w14:paraId="5E779CD4" w14:textId="77777777" w:rsidR="00542B59" w:rsidRPr="00542B59" w:rsidRDefault="00542B59" w:rsidP="00542B59">
            <w:pPr>
              <w:tabs>
                <w:tab w:val="left" w:pos="1622"/>
              </w:tabs>
              <w:spacing w:after="120"/>
              <w:ind w:left="1083" w:hanging="363"/>
              <w:jc w:val="left"/>
              <w:rPr>
                <w:rFonts w:eastAsia="MS Mincho"/>
                <w:szCs w:val="24"/>
                <w:lang w:val="en-GB" w:eastAsia="en-GB"/>
              </w:rPr>
            </w:pPr>
            <w:r w:rsidRPr="00542B59">
              <w:rPr>
                <w:rFonts w:eastAsia="MS Mincho"/>
                <w:szCs w:val="24"/>
                <w:lang w:val="en-GB" w:eastAsia="en-GB"/>
              </w:rPr>
              <w:t>1) Upon being configured to provide applicable functionality and upon change of applicable functionality via UAI</w:t>
            </w:r>
          </w:p>
          <w:p w14:paraId="2DC86229" w14:textId="77777777" w:rsidR="00542B59" w:rsidRPr="00542B59" w:rsidRDefault="00542B59" w:rsidP="00542B59">
            <w:pPr>
              <w:tabs>
                <w:tab w:val="left" w:pos="1622"/>
              </w:tabs>
              <w:spacing w:after="120"/>
              <w:ind w:left="1083" w:hanging="363"/>
              <w:jc w:val="left"/>
              <w:rPr>
                <w:rFonts w:eastAsia="MS Mincho"/>
                <w:szCs w:val="24"/>
                <w:lang w:val="en-GB" w:eastAsia="en-GB"/>
              </w:rPr>
            </w:pPr>
            <w:r w:rsidRPr="00542B59">
              <w:rPr>
                <w:rFonts w:eastAsia="MS Mincho"/>
                <w:szCs w:val="24"/>
                <w:lang w:val="en-GB" w:eastAsia="en-GB"/>
              </w:rPr>
              <w:lastRenderedPageBreak/>
              <w:t xml:space="preserve">2) As response to NW-side additional condition requesting applicable functionality reporting in step 3, FFS other network configuration (e.g. inference configuration). </w:t>
            </w:r>
          </w:p>
          <w:p w14:paraId="7B6A7D02" w14:textId="77777777" w:rsidR="00542B59" w:rsidRPr="00542B59" w:rsidRDefault="00542B59" w:rsidP="00542B59">
            <w:pPr>
              <w:numPr>
                <w:ilvl w:val="0"/>
                <w:numId w:val="57"/>
              </w:numPr>
              <w:tabs>
                <w:tab w:val="left" w:pos="1622"/>
              </w:tabs>
              <w:spacing w:after="120"/>
              <w:jc w:val="left"/>
              <w:rPr>
                <w:rFonts w:eastAsia="MS Mincho"/>
                <w:szCs w:val="24"/>
                <w:lang w:val="en-GB" w:eastAsia="en-GB"/>
              </w:rPr>
            </w:pPr>
            <w:r w:rsidRPr="00542B59">
              <w:rPr>
                <w:rFonts w:eastAsia="MS Mincho"/>
                <w:b/>
                <w:bCs/>
                <w:szCs w:val="24"/>
                <w:lang w:val="en-GB" w:eastAsia="en-GB"/>
              </w:rPr>
              <w:t>Step 5</w:t>
            </w:r>
            <w:r w:rsidRPr="00542B59">
              <w:rPr>
                <w:rFonts w:eastAsia="MS Mincho"/>
                <w:szCs w:val="24"/>
                <w:lang w:val="en-GB" w:eastAsia="en-GB"/>
              </w:rPr>
              <w:t xml:space="preserve">: </w:t>
            </w:r>
          </w:p>
          <w:p w14:paraId="3F4AA5D2" w14:textId="77777777" w:rsidR="00542B59" w:rsidRPr="00542B59" w:rsidRDefault="00542B59" w:rsidP="00542B59">
            <w:pPr>
              <w:tabs>
                <w:tab w:val="left" w:pos="1622"/>
              </w:tabs>
              <w:spacing w:after="120"/>
              <w:ind w:left="1083" w:hanging="363"/>
              <w:jc w:val="left"/>
              <w:rPr>
                <w:rFonts w:eastAsia="MS Mincho"/>
                <w:szCs w:val="24"/>
                <w:lang w:val="en-GB" w:eastAsia="en-GB"/>
              </w:rPr>
            </w:pPr>
            <w:r w:rsidRPr="00542B59">
              <w:rPr>
                <w:rFonts w:eastAsia="MS Mincho"/>
                <w:szCs w:val="24"/>
                <w:lang w:val="en-GB"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2DC838F0" w14:textId="77777777" w:rsidR="00542B59" w:rsidRPr="00542B59" w:rsidRDefault="00542B59" w:rsidP="00542B59">
            <w:pPr>
              <w:tabs>
                <w:tab w:val="left" w:pos="1622"/>
              </w:tabs>
              <w:spacing w:after="120"/>
              <w:ind w:left="1083" w:hanging="363"/>
              <w:jc w:val="left"/>
              <w:rPr>
                <w:rFonts w:eastAsia="宋体"/>
                <w:szCs w:val="24"/>
                <w:lang w:val="en-GB" w:eastAsia="zh-CN"/>
              </w:rPr>
            </w:pPr>
            <w:r w:rsidRPr="00542B59">
              <w:rPr>
                <w:rFonts w:eastAsia="MS Mincho"/>
                <w:szCs w:val="24"/>
                <w:lang w:val="en-GB" w:eastAsia="en-GB"/>
              </w:rPr>
              <w:t xml:space="preserve">2) If inference configuration based on supported functionality is provided in Step 3, it is up to network implementation whether to provide an updated configuration or not. </w:t>
            </w:r>
          </w:p>
        </w:tc>
      </w:tr>
    </w:tbl>
    <w:p w14:paraId="46D75DA7" w14:textId="79C7B9B0" w:rsidR="00542B59" w:rsidRPr="00542B59" w:rsidRDefault="00542B59" w:rsidP="00913755">
      <w:pPr>
        <w:spacing w:beforeLines="50" w:before="120" w:after="120"/>
        <w:rPr>
          <w:rFonts w:eastAsia="宋体"/>
          <w:lang w:eastAsia="zh-CN"/>
        </w:rPr>
      </w:pPr>
      <w:r w:rsidRPr="00542B59">
        <w:rPr>
          <w:rFonts w:eastAsia="宋体"/>
          <w:lang w:val="en-GB" w:eastAsia="zh-CN"/>
        </w:rPr>
        <w:lastRenderedPageBreak/>
        <w:t xml:space="preserve">In </w:t>
      </w:r>
      <w:r w:rsidRPr="00542B59">
        <w:rPr>
          <w:rFonts w:eastAsia="宋体"/>
          <w:lang w:eastAsia="zh-CN"/>
        </w:rPr>
        <w:t xml:space="preserve">RAN1#122 meeting, an agreement </w:t>
      </w:r>
      <w:r w:rsidR="00E673D8">
        <w:rPr>
          <w:rFonts w:eastAsia="宋体"/>
          <w:lang w:eastAsia="zh-CN"/>
        </w:rPr>
        <w:fldChar w:fldCharType="begin"/>
      </w:r>
      <w:r w:rsidR="00E673D8">
        <w:rPr>
          <w:rFonts w:eastAsia="宋体"/>
          <w:lang w:eastAsia="zh-CN"/>
        </w:rPr>
        <w:instrText xml:space="preserve"> REF _Ref220598502 \r \h </w:instrText>
      </w:r>
      <w:r w:rsidR="00E673D8">
        <w:rPr>
          <w:rFonts w:eastAsia="宋体"/>
          <w:lang w:eastAsia="zh-CN"/>
        </w:rPr>
      </w:r>
      <w:r w:rsidR="00E673D8">
        <w:rPr>
          <w:rFonts w:eastAsia="宋体"/>
          <w:lang w:eastAsia="zh-CN"/>
        </w:rPr>
        <w:fldChar w:fldCharType="separate"/>
      </w:r>
      <w:r w:rsidR="008B5DD0">
        <w:rPr>
          <w:rFonts w:eastAsia="宋体"/>
          <w:lang w:eastAsia="zh-CN"/>
        </w:rPr>
        <w:t>[6]</w:t>
      </w:r>
      <w:r w:rsidR="00E673D8">
        <w:rPr>
          <w:rFonts w:eastAsia="宋体"/>
          <w:lang w:eastAsia="zh-CN"/>
        </w:rPr>
        <w:fldChar w:fldCharType="end"/>
      </w:r>
      <w:r w:rsidRPr="00542B59">
        <w:rPr>
          <w:rFonts w:eastAsia="宋体" w:hint="eastAsia"/>
          <w:lang w:eastAsia="zh-CN"/>
        </w:rPr>
        <w:t xml:space="preserve"> </w:t>
      </w:r>
      <w:r w:rsidRPr="00542B59">
        <w:rPr>
          <w:rFonts w:eastAsia="宋体"/>
          <w:lang w:eastAsia="zh-CN"/>
        </w:rPr>
        <w:t>was achieved to consider the aforementioned procedure for inference model pairing in AI CSI compression:</w:t>
      </w:r>
    </w:p>
    <w:tbl>
      <w:tblPr>
        <w:tblStyle w:val="5"/>
        <w:tblW w:w="0" w:type="auto"/>
        <w:tblLook w:val="04A0" w:firstRow="1" w:lastRow="0" w:firstColumn="1" w:lastColumn="0" w:noHBand="0" w:noVBand="1"/>
      </w:tblPr>
      <w:tblGrid>
        <w:gridCol w:w="9286"/>
      </w:tblGrid>
      <w:tr w:rsidR="00542B59" w:rsidRPr="00C33D26" w14:paraId="25DF8A76" w14:textId="77777777" w:rsidTr="005A4A1E">
        <w:tc>
          <w:tcPr>
            <w:tcW w:w="9286" w:type="dxa"/>
          </w:tcPr>
          <w:p w14:paraId="4F30B7BE" w14:textId="77777777" w:rsidR="00542B59" w:rsidRPr="00C33D26" w:rsidRDefault="00542B59" w:rsidP="00542B59">
            <w:pPr>
              <w:spacing w:after="120"/>
              <w:rPr>
                <w:rFonts w:eastAsia="MS Mincho"/>
                <w:b/>
                <w:bCs/>
                <w:lang w:eastAsia="zh-CN"/>
              </w:rPr>
            </w:pPr>
            <w:r w:rsidRPr="00C33D26">
              <w:rPr>
                <w:rFonts w:eastAsia="MS Mincho"/>
                <w:b/>
                <w:bCs/>
                <w:highlight w:val="green"/>
              </w:rPr>
              <w:t>Agreement</w:t>
            </w:r>
            <w:r w:rsidRPr="00C33D26">
              <w:rPr>
                <w:rFonts w:eastAsia="MS Mincho"/>
                <w:b/>
                <w:bCs/>
                <w:highlight w:val="green"/>
                <w:lang w:eastAsia="zh-CN"/>
              </w:rPr>
              <w:t>:</w:t>
            </w:r>
            <w:r w:rsidRPr="00C33D26">
              <w:rPr>
                <w:rFonts w:eastAsia="MS Mincho"/>
                <w:b/>
                <w:bCs/>
                <w:lang w:eastAsia="zh-CN"/>
              </w:rPr>
              <w:t xml:space="preserve"> </w:t>
            </w:r>
          </w:p>
          <w:p w14:paraId="1B05D954" w14:textId="77777777" w:rsidR="00542B59" w:rsidRPr="00C33D26" w:rsidRDefault="00542B59" w:rsidP="00542B59">
            <w:pPr>
              <w:spacing w:after="120"/>
              <w:rPr>
                <w:bCs/>
                <w:lang w:eastAsia="zh-CN"/>
              </w:rPr>
            </w:pPr>
            <w:r w:rsidRPr="00C33D26">
              <w:rPr>
                <w:bCs/>
                <w:lang w:eastAsia="zh-CN"/>
              </w:rPr>
              <w:t>For model pairing procedure for inference, consider the applicability report procedure of Rel-19 AI/ML beam management for UE side model as a starting point.</w:t>
            </w:r>
          </w:p>
          <w:p w14:paraId="4A6F352B" w14:textId="77777777" w:rsidR="00542B59" w:rsidRPr="00C33D26" w:rsidRDefault="00542B59" w:rsidP="00542B59">
            <w:pPr>
              <w:numPr>
                <w:ilvl w:val="0"/>
                <w:numId w:val="58"/>
              </w:numPr>
              <w:suppressAutoHyphens/>
              <w:snapToGrid w:val="0"/>
              <w:spacing w:after="120"/>
              <w:rPr>
                <w:bCs/>
                <w:lang w:eastAsia="zh-CN"/>
              </w:rPr>
            </w:pPr>
            <w:r w:rsidRPr="00C33D26">
              <w:rPr>
                <w:bCs/>
                <w:lang w:eastAsia="zh-CN"/>
              </w:rPr>
              <w:t>Pairing ID(s) (i.e., ID</w:t>
            </w:r>
            <w:r w:rsidRPr="00C33D26">
              <w:rPr>
                <w:rFonts w:hint="eastAsia"/>
                <w:bCs/>
                <w:lang w:eastAsia="zh-CN"/>
              </w:rPr>
              <w:t xml:space="preserve"> for </w:t>
            </w:r>
            <w:r w:rsidRPr="00C33D26">
              <w:rPr>
                <w:bCs/>
                <w:lang w:eastAsia="zh-CN"/>
              </w:rPr>
              <w:t>pairing</w:t>
            </w:r>
            <w:r w:rsidRPr="00C33D26">
              <w:rPr>
                <w:rFonts w:hint="eastAsia"/>
                <w:bCs/>
                <w:lang w:eastAsia="zh-CN"/>
              </w:rPr>
              <w:t xml:space="preserve"> related discussion</w:t>
            </w:r>
            <w:r w:rsidRPr="00C33D26">
              <w:rPr>
                <w:bCs/>
                <w:lang w:eastAsia="zh-CN"/>
              </w:rPr>
              <w:t xml:space="preserve">) is indicated (e.g., in </w:t>
            </w:r>
            <w:r w:rsidRPr="00C33D26">
              <w:rPr>
                <w:bCs/>
                <w:i/>
                <w:lang w:eastAsia="zh-CN"/>
              </w:rPr>
              <w:t>CSI-</w:t>
            </w:r>
            <w:proofErr w:type="spellStart"/>
            <w:r w:rsidRPr="00C33D26">
              <w:rPr>
                <w:bCs/>
                <w:i/>
                <w:lang w:eastAsia="zh-CN"/>
              </w:rPr>
              <w:t>reportConfig</w:t>
            </w:r>
            <w:proofErr w:type="spellEnd"/>
            <w:r w:rsidRPr="00C33D26">
              <w:rPr>
                <w:bCs/>
                <w:lang w:eastAsia="zh-CN"/>
              </w:rPr>
              <w:t>) in Step 3.</w:t>
            </w:r>
          </w:p>
          <w:p w14:paraId="2757A1AB" w14:textId="77777777" w:rsidR="00542B59" w:rsidRPr="00C33D26" w:rsidRDefault="00542B59" w:rsidP="00542B59">
            <w:pPr>
              <w:numPr>
                <w:ilvl w:val="1"/>
                <w:numId w:val="58"/>
              </w:numPr>
              <w:suppressAutoHyphens/>
              <w:snapToGrid w:val="0"/>
              <w:spacing w:after="120"/>
              <w:rPr>
                <w:bCs/>
                <w:lang w:eastAsia="zh-CN"/>
              </w:rPr>
            </w:pPr>
            <w:r w:rsidRPr="00C33D26">
              <w:rPr>
                <w:rFonts w:hint="eastAsia"/>
                <w:bCs/>
                <w:lang w:eastAsia="zh-CN"/>
              </w:rPr>
              <w:t>F</w:t>
            </w:r>
            <w:r w:rsidRPr="00C33D26">
              <w:rPr>
                <w:bCs/>
                <w:lang w:eastAsia="zh-CN"/>
              </w:rPr>
              <w:t>FS whether/how to link the Pairing ID with the inter-vendor collaboration</w:t>
            </w:r>
          </w:p>
          <w:p w14:paraId="67E1D7F0" w14:textId="77777777" w:rsidR="00542B59" w:rsidRPr="00C33D26" w:rsidRDefault="00542B59" w:rsidP="00542B59">
            <w:pPr>
              <w:numPr>
                <w:ilvl w:val="1"/>
                <w:numId w:val="58"/>
              </w:numPr>
              <w:suppressAutoHyphens/>
              <w:snapToGrid w:val="0"/>
              <w:spacing w:after="120"/>
              <w:rPr>
                <w:bCs/>
                <w:lang w:eastAsia="zh-CN"/>
              </w:rPr>
            </w:pPr>
            <w:r w:rsidRPr="00C33D26">
              <w:rPr>
                <w:rFonts w:hint="eastAsia"/>
                <w:bCs/>
                <w:lang w:eastAsia="zh-CN"/>
              </w:rPr>
              <w:t>F</w:t>
            </w:r>
            <w:r w:rsidRPr="00C33D26">
              <w:rPr>
                <w:bCs/>
                <w:lang w:eastAsia="zh-CN"/>
              </w:rPr>
              <w:t>FS whether/how Paring ID(s) are reported in Step 4</w:t>
            </w:r>
          </w:p>
          <w:p w14:paraId="5E260294" w14:textId="77777777" w:rsidR="00542B59" w:rsidRPr="00C33D26" w:rsidRDefault="00542B59" w:rsidP="00542B59">
            <w:pPr>
              <w:numPr>
                <w:ilvl w:val="0"/>
                <w:numId w:val="58"/>
              </w:numPr>
              <w:suppressAutoHyphens/>
              <w:snapToGrid w:val="0"/>
              <w:spacing w:after="120"/>
              <w:rPr>
                <w:bCs/>
                <w:lang w:eastAsia="zh-CN"/>
              </w:rPr>
            </w:pPr>
            <w:r w:rsidRPr="00C33D26">
              <w:rPr>
                <w:rFonts w:hint="eastAsia"/>
                <w:bCs/>
                <w:lang w:eastAsia="zh-CN"/>
              </w:rPr>
              <w:t>F</w:t>
            </w:r>
            <w:r w:rsidRPr="00C33D26">
              <w:rPr>
                <w:bCs/>
                <w:lang w:eastAsia="zh-CN"/>
              </w:rPr>
              <w:t xml:space="preserve">FS whether to support both Option </w:t>
            </w:r>
            <w:proofErr w:type="gramStart"/>
            <w:r w:rsidRPr="00C33D26">
              <w:rPr>
                <w:bCs/>
                <w:lang w:eastAsia="zh-CN"/>
              </w:rPr>
              <w:t>A</w:t>
            </w:r>
            <w:proofErr w:type="gramEnd"/>
            <w:r w:rsidRPr="00C33D26">
              <w:rPr>
                <w:bCs/>
                <w:lang w:eastAsia="zh-CN"/>
              </w:rPr>
              <w:t xml:space="preserve"> (</w:t>
            </w:r>
            <w:r w:rsidRPr="00C33D26">
              <w:rPr>
                <w:bCs/>
                <w:i/>
                <w:lang w:eastAsia="zh-CN"/>
              </w:rPr>
              <w:t>CSI-</w:t>
            </w:r>
            <w:proofErr w:type="spellStart"/>
            <w:r w:rsidRPr="00C33D26">
              <w:rPr>
                <w:bCs/>
                <w:i/>
                <w:lang w:eastAsia="zh-CN"/>
              </w:rPr>
              <w:t>ReportConfig</w:t>
            </w:r>
            <w:proofErr w:type="spellEnd"/>
            <w:r w:rsidRPr="00C33D26">
              <w:rPr>
                <w:bCs/>
                <w:lang w:eastAsia="zh-CN"/>
              </w:rPr>
              <w:t xml:space="preserve"> for inference configuration) and Option B (sets of inference related parameters for applicability report only).</w:t>
            </w:r>
          </w:p>
          <w:p w14:paraId="733DD349" w14:textId="77777777" w:rsidR="00542B59" w:rsidRPr="00C33D26" w:rsidRDefault="00542B59" w:rsidP="00542B59">
            <w:pPr>
              <w:numPr>
                <w:ilvl w:val="1"/>
                <w:numId w:val="58"/>
              </w:numPr>
              <w:suppressAutoHyphens/>
              <w:snapToGrid w:val="0"/>
              <w:spacing w:after="120"/>
              <w:rPr>
                <w:bCs/>
                <w:lang w:eastAsia="zh-CN"/>
              </w:rPr>
            </w:pPr>
            <w:r w:rsidRPr="00C33D26">
              <w:rPr>
                <w:rFonts w:hint="eastAsia"/>
                <w:bCs/>
                <w:lang w:eastAsia="zh-CN"/>
              </w:rPr>
              <w:t>F</w:t>
            </w:r>
            <w:r w:rsidRPr="00C33D26">
              <w:rPr>
                <w:bCs/>
                <w:lang w:eastAsia="zh-CN"/>
              </w:rPr>
              <w:t>FS CSI compression specific inference configuration or inference related parameters.</w:t>
            </w:r>
          </w:p>
        </w:tc>
      </w:tr>
    </w:tbl>
    <w:p w14:paraId="0BCF9CC6" w14:textId="77777777" w:rsidR="00542B59" w:rsidRPr="00542B59" w:rsidRDefault="00542B59" w:rsidP="008B3455">
      <w:pPr>
        <w:snapToGrid w:val="0"/>
        <w:spacing w:beforeLines="50" w:before="120" w:after="120"/>
        <w:rPr>
          <w:rFonts w:eastAsia="宋体"/>
          <w:lang w:val="en-GB" w:eastAsia="zh-CN"/>
        </w:rPr>
      </w:pPr>
      <w:r w:rsidRPr="00542B59">
        <w:rPr>
          <w:rFonts w:eastAsia="宋体"/>
          <w:lang w:val="en-GB" w:eastAsia="zh-CN"/>
        </w:rPr>
        <w:t xml:space="preserve">Regarding the first FFS bullet, our view is that the pairing ID(s) in </w:t>
      </w:r>
      <w:r w:rsidRPr="00542B59">
        <w:rPr>
          <w:bCs/>
          <w:lang w:eastAsia="zh-CN"/>
        </w:rPr>
        <w:t xml:space="preserve">applicability report </w:t>
      </w:r>
      <w:proofErr w:type="gramStart"/>
      <w:r w:rsidRPr="00542B59">
        <w:rPr>
          <w:bCs/>
          <w:lang w:eastAsia="zh-CN"/>
        </w:rPr>
        <w:t>is(</w:t>
      </w:r>
      <w:proofErr w:type="gramEnd"/>
      <w:r w:rsidRPr="00542B59">
        <w:rPr>
          <w:bCs/>
          <w:lang w:eastAsia="zh-CN"/>
        </w:rPr>
        <w:t>are) the pairing ID(s) in inter-vendor collaboration.</w:t>
      </w:r>
      <w:r w:rsidRPr="00542B59">
        <w:rPr>
          <w:rFonts w:eastAsia="宋体"/>
          <w:lang w:eastAsia="zh-CN"/>
        </w:rPr>
        <w:t xml:space="preserve"> Depending on the inter-vendor training</w:t>
      </w:r>
      <w:r w:rsidRPr="00542B59">
        <w:rPr>
          <w:rFonts w:eastAsia="宋体" w:hint="eastAsia"/>
          <w:lang w:eastAsia="zh-CN"/>
        </w:rPr>
        <w:t xml:space="preserve"> </w:t>
      </w:r>
      <w:r w:rsidRPr="00542B59">
        <w:rPr>
          <w:rFonts w:eastAsia="宋体"/>
          <w:lang w:eastAsia="zh-CN"/>
        </w:rPr>
        <w:t xml:space="preserve">collaboration </w:t>
      </w:r>
      <w:r w:rsidRPr="00542B59">
        <w:rPr>
          <w:rFonts w:eastAsia="宋体" w:hint="eastAsia"/>
          <w:lang w:eastAsia="zh-CN"/>
        </w:rPr>
        <w:t>options</w:t>
      </w:r>
      <w:r w:rsidRPr="00542B59">
        <w:rPr>
          <w:rFonts w:eastAsia="宋体"/>
          <w:lang w:eastAsia="zh-CN"/>
        </w:rPr>
        <w:t xml:space="preserve">, </w:t>
      </w:r>
      <w:r w:rsidRPr="00542B59">
        <w:rPr>
          <w:rFonts w:eastAsia="宋体" w:hint="eastAsia"/>
          <w:lang w:eastAsia="zh-CN"/>
        </w:rPr>
        <w:t xml:space="preserve">the UE side </w:t>
      </w:r>
      <w:r w:rsidRPr="00542B59">
        <w:rPr>
          <w:rFonts w:eastAsia="宋体"/>
          <w:lang w:eastAsia="zh-CN"/>
        </w:rPr>
        <w:t xml:space="preserve">may receive </w:t>
      </w:r>
      <w:r w:rsidRPr="00542B59">
        <w:rPr>
          <w:rFonts w:eastAsia="宋体" w:hint="eastAsia"/>
          <w:lang w:eastAsia="zh-CN"/>
        </w:rPr>
        <w:t>the</w:t>
      </w:r>
      <w:r w:rsidRPr="00542B59">
        <w:rPr>
          <w:rFonts w:eastAsia="宋体"/>
          <w:lang w:eastAsia="zh-CN"/>
        </w:rPr>
        <w:t xml:space="preserve"> pairing ID</w:t>
      </w:r>
      <w:r w:rsidRPr="00542B59">
        <w:rPr>
          <w:rFonts w:eastAsia="宋体" w:hint="eastAsia"/>
          <w:lang w:eastAsia="zh-CN"/>
        </w:rPr>
        <w:t xml:space="preserve"> for the purpose of encoder and decoder pairing</w:t>
      </w:r>
      <w:r w:rsidRPr="00542B59">
        <w:rPr>
          <w:rFonts w:eastAsia="宋体"/>
          <w:lang w:eastAsia="zh-CN"/>
        </w:rPr>
        <w:t xml:space="preserve"> </w:t>
      </w:r>
      <w:r w:rsidRPr="00542B59">
        <w:rPr>
          <w:rFonts w:eastAsia="宋体" w:hint="eastAsia"/>
          <w:lang w:eastAsia="zh-CN"/>
        </w:rPr>
        <w:t>in</w:t>
      </w:r>
      <w:r w:rsidRPr="00542B59">
        <w:rPr>
          <w:rFonts w:eastAsia="宋体"/>
          <w:lang w:eastAsia="zh-CN"/>
        </w:rPr>
        <w:t xml:space="preserve"> different </w:t>
      </w:r>
      <w:r w:rsidRPr="00542B59">
        <w:rPr>
          <w:rFonts w:eastAsia="宋体" w:hint="eastAsia"/>
          <w:lang w:eastAsia="zh-CN"/>
        </w:rPr>
        <w:t>procedures. F</w:t>
      </w:r>
      <w:r w:rsidRPr="00542B59">
        <w:rPr>
          <w:rFonts w:eastAsia="宋体"/>
          <w:lang w:eastAsia="zh-CN"/>
        </w:rPr>
        <w:t>o</w:t>
      </w:r>
      <w:r w:rsidRPr="00542B59">
        <w:rPr>
          <w:rFonts w:eastAsia="宋体" w:hint="eastAsia"/>
          <w:lang w:eastAsia="zh-CN"/>
        </w:rPr>
        <w:t xml:space="preserve">r Direction </w:t>
      </w:r>
      <w:proofErr w:type="gramStart"/>
      <w:r w:rsidRPr="00542B59">
        <w:rPr>
          <w:rFonts w:eastAsia="宋体" w:hint="eastAsia"/>
          <w:lang w:eastAsia="zh-CN"/>
        </w:rPr>
        <w:t>A</w:t>
      </w:r>
      <w:proofErr w:type="gramEnd"/>
      <w:r w:rsidRPr="00542B59">
        <w:rPr>
          <w:rFonts w:eastAsia="宋体" w:hint="eastAsia"/>
          <w:lang w:eastAsia="zh-CN"/>
        </w:rPr>
        <w:t xml:space="preserve"> Opt 3a-1, the UE side can</w:t>
      </w:r>
      <w:r w:rsidRPr="00542B59">
        <w:rPr>
          <w:rFonts w:eastAsia="宋体"/>
          <w:lang w:eastAsia="zh-CN"/>
        </w:rPr>
        <w:t xml:space="preserve"> receive </w:t>
      </w:r>
      <w:r w:rsidRPr="00542B59">
        <w:rPr>
          <w:rFonts w:eastAsia="宋体" w:hint="eastAsia"/>
          <w:lang w:eastAsia="zh-CN"/>
        </w:rPr>
        <w:t>the</w:t>
      </w:r>
      <w:r w:rsidRPr="00542B59">
        <w:rPr>
          <w:rFonts w:eastAsia="宋体"/>
          <w:lang w:eastAsia="zh-CN"/>
        </w:rPr>
        <w:t xml:space="preserve"> pairing ID</w:t>
      </w:r>
      <w:r w:rsidRPr="00542B59">
        <w:rPr>
          <w:rFonts w:eastAsia="宋体" w:hint="eastAsia"/>
          <w:lang w:eastAsia="zh-CN"/>
        </w:rPr>
        <w:t xml:space="preserve"> during model </w:t>
      </w:r>
      <w:r w:rsidRPr="00542B59">
        <w:rPr>
          <w:rFonts w:eastAsia="宋体"/>
          <w:lang w:eastAsia="zh-CN"/>
        </w:rPr>
        <w:t>parameter</w:t>
      </w:r>
      <w:r w:rsidRPr="00542B59">
        <w:rPr>
          <w:rFonts w:eastAsia="宋体" w:hint="eastAsia"/>
          <w:lang w:eastAsia="zh-CN"/>
        </w:rPr>
        <w:t xml:space="preserve"> exchange. For Direction </w:t>
      </w:r>
      <w:proofErr w:type="gramStart"/>
      <w:r w:rsidRPr="00542B59">
        <w:rPr>
          <w:rFonts w:eastAsia="宋体" w:hint="eastAsia"/>
          <w:lang w:eastAsia="zh-CN"/>
        </w:rPr>
        <w:t>A</w:t>
      </w:r>
      <w:proofErr w:type="gramEnd"/>
      <w:r w:rsidRPr="00542B59">
        <w:rPr>
          <w:rFonts w:eastAsia="宋体" w:hint="eastAsia"/>
          <w:lang w:eastAsia="zh-CN"/>
        </w:rPr>
        <w:t xml:space="preserve"> Opt 4-1, the UE side can</w:t>
      </w:r>
      <w:r w:rsidRPr="00542B59">
        <w:rPr>
          <w:rFonts w:eastAsia="宋体"/>
          <w:lang w:eastAsia="zh-CN"/>
        </w:rPr>
        <w:t xml:space="preserve"> receive </w:t>
      </w:r>
      <w:r w:rsidRPr="00542B59">
        <w:rPr>
          <w:rFonts w:eastAsia="宋体" w:hint="eastAsia"/>
          <w:lang w:eastAsia="zh-CN"/>
        </w:rPr>
        <w:t>the</w:t>
      </w:r>
      <w:r w:rsidRPr="00542B59">
        <w:rPr>
          <w:rFonts w:eastAsia="宋体"/>
          <w:lang w:eastAsia="zh-CN"/>
        </w:rPr>
        <w:t xml:space="preserve"> pairing ID</w:t>
      </w:r>
      <w:r w:rsidRPr="00542B59">
        <w:rPr>
          <w:rFonts w:eastAsia="宋体" w:hint="eastAsia"/>
          <w:lang w:eastAsia="zh-CN"/>
        </w:rPr>
        <w:t xml:space="preserve"> during dataset exchange. For Direction C, the pairing ID can be generated at the same time when </w:t>
      </w:r>
      <w:r w:rsidRPr="00542B59">
        <w:rPr>
          <w:rFonts w:eastAsia="宋体"/>
          <w:lang w:eastAsia="zh-CN"/>
        </w:rPr>
        <w:t>a pair of encoder and decoder reference models is</w:t>
      </w:r>
      <w:r w:rsidRPr="00542B59">
        <w:rPr>
          <w:rFonts w:eastAsia="宋体" w:hint="eastAsia"/>
          <w:lang w:eastAsia="zh-CN"/>
        </w:rPr>
        <w:t xml:space="preserve"> specified.</w:t>
      </w:r>
    </w:p>
    <w:p w14:paraId="36BE0B7B" w14:textId="2C88F570" w:rsidR="00542B59" w:rsidRPr="00542B59" w:rsidRDefault="00542B59" w:rsidP="00542B59">
      <w:pPr>
        <w:spacing w:beforeLines="50" w:before="120" w:after="120"/>
        <w:rPr>
          <w:rFonts w:eastAsia="宋体"/>
          <w:b/>
          <w:lang w:eastAsia="zh-CN"/>
        </w:rPr>
      </w:pPr>
      <w:bookmarkStart w:id="55" w:name="_Ref206079589"/>
      <w:bookmarkStart w:id="56" w:name="_Ref206169161"/>
      <w:r w:rsidRPr="00542B59">
        <w:rPr>
          <w:b/>
        </w:rPr>
        <w:t xml:space="preserve">Proposal </w:t>
      </w:r>
      <w:r w:rsidRPr="00542B59">
        <w:rPr>
          <w:b/>
        </w:rPr>
        <w:fldChar w:fldCharType="begin"/>
      </w:r>
      <w:r w:rsidRPr="00542B59">
        <w:rPr>
          <w:b/>
        </w:rPr>
        <w:instrText xml:space="preserve"> SEQ Proposal \* ARABIC </w:instrText>
      </w:r>
      <w:r w:rsidRPr="00542B59">
        <w:rPr>
          <w:b/>
        </w:rPr>
        <w:fldChar w:fldCharType="separate"/>
      </w:r>
      <w:r w:rsidR="008B5DD0">
        <w:rPr>
          <w:b/>
          <w:noProof/>
        </w:rPr>
        <w:t>32</w:t>
      </w:r>
      <w:r w:rsidRPr="00542B59">
        <w:rPr>
          <w:b/>
          <w:noProof/>
        </w:rPr>
        <w:fldChar w:fldCharType="end"/>
      </w:r>
      <w:r w:rsidRPr="00542B59">
        <w:rPr>
          <w:rFonts w:eastAsia="宋体" w:hint="eastAsia"/>
          <w:b/>
          <w:lang w:eastAsia="zh-CN"/>
        </w:rPr>
        <w:t>:</w:t>
      </w:r>
      <w:r w:rsidRPr="00542B59">
        <w:rPr>
          <w:rFonts w:eastAsia="宋体"/>
          <w:b/>
          <w:lang w:eastAsia="zh-CN"/>
        </w:rPr>
        <w:t xml:space="preserve"> For AI/ML based CSI compression Case 0, </w:t>
      </w:r>
      <w:r w:rsidRPr="00542B59">
        <w:rPr>
          <w:b/>
          <w:bCs/>
          <w:lang w:eastAsia="zh-CN"/>
        </w:rPr>
        <w:t>for model pairing procedure for inference,</w:t>
      </w:r>
      <w:r w:rsidRPr="00542B59">
        <w:rPr>
          <w:rFonts w:eastAsia="宋体" w:hint="eastAsia"/>
          <w:b/>
          <w:lang w:eastAsia="zh-CN"/>
        </w:rPr>
        <w:t xml:space="preserve"> </w:t>
      </w:r>
      <w:r w:rsidRPr="00542B59">
        <w:rPr>
          <w:b/>
          <w:bCs/>
          <w:lang w:eastAsia="zh-CN"/>
        </w:rPr>
        <w:t>pairing ID(s) indicated in Step 3 of applicability report</w:t>
      </w:r>
      <w:r w:rsidRPr="00542B59">
        <w:rPr>
          <w:rFonts w:eastAsia="宋体" w:hint="eastAsia"/>
          <w:b/>
          <w:lang w:eastAsia="zh-CN"/>
        </w:rPr>
        <w:t xml:space="preserve"> </w:t>
      </w:r>
      <w:proofErr w:type="gramStart"/>
      <w:r w:rsidRPr="00542B59">
        <w:rPr>
          <w:rFonts w:eastAsia="宋体"/>
          <w:b/>
          <w:lang w:eastAsia="zh-CN"/>
        </w:rPr>
        <w:t>is(</w:t>
      </w:r>
      <w:proofErr w:type="gramEnd"/>
      <w:r w:rsidRPr="00542B59">
        <w:rPr>
          <w:rFonts w:eastAsia="宋体"/>
          <w:b/>
          <w:lang w:eastAsia="zh-CN"/>
        </w:rPr>
        <w:t xml:space="preserve">are) </w:t>
      </w:r>
      <w:r w:rsidRPr="00542B59">
        <w:rPr>
          <w:b/>
          <w:bCs/>
          <w:lang w:eastAsia="zh-CN"/>
        </w:rPr>
        <w:t>the same as pairing ID(s) in inter-vendor training collaboration</w:t>
      </w:r>
      <w:r w:rsidRPr="00542B59">
        <w:rPr>
          <w:rFonts w:eastAsia="宋体"/>
          <w:b/>
          <w:lang w:eastAsia="zh-CN"/>
        </w:rPr>
        <w:t>.</w:t>
      </w:r>
      <w:bookmarkEnd w:id="55"/>
      <w:bookmarkEnd w:id="56"/>
    </w:p>
    <w:p w14:paraId="33CB4653" w14:textId="77777777" w:rsidR="00542B59" w:rsidRPr="00542B59" w:rsidRDefault="00542B59" w:rsidP="008B3455">
      <w:pPr>
        <w:pStyle w:val="bullet-proposal"/>
      </w:pPr>
      <w:r w:rsidRPr="00542B59">
        <w:rPr>
          <w:rFonts w:hint="eastAsia"/>
        </w:rPr>
        <w:t>F</w:t>
      </w:r>
      <w:r w:rsidRPr="00542B59">
        <w:t>o</w:t>
      </w:r>
      <w:r w:rsidRPr="00542B59">
        <w:rPr>
          <w:rFonts w:hint="eastAsia"/>
        </w:rPr>
        <w:t>r Direction A Opt 3a-1, the</w:t>
      </w:r>
      <w:r w:rsidRPr="00542B59">
        <w:t xml:space="preserve"> pairing IDs</w:t>
      </w:r>
      <w:r w:rsidRPr="00542B59">
        <w:rPr>
          <w:rFonts w:hint="eastAsia"/>
        </w:rPr>
        <w:t xml:space="preserve"> </w:t>
      </w:r>
      <w:r w:rsidRPr="00542B59">
        <w:t>are</w:t>
      </w:r>
      <w:r w:rsidRPr="00542B59">
        <w:rPr>
          <w:rFonts w:hint="eastAsia"/>
        </w:rPr>
        <w:t xml:space="preserve"> received at UE side during model </w:t>
      </w:r>
      <w:r w:rsidRPr="00542B59">
        <w:t>parameter</w:t>
      </w:r>
      <w:r w:rsidRPr="00542B59">
        <w:rPr>
          <w:rFonts w:hint="eastAsia"/>
        </w:rPr>
        <w:t xml:space="preserve"> exchange</w:t>
      </w:r>
    </w:p>
    <w:p w14:paraId="1855B36C" w14:textId="77777777" w:rsidR="00542B59" w:rsidRPr="00542B59" w:rsidRDefault="00542B59" w:rsidP="008B3455">
      <w:pPr>
        <w:pStyle w:val="bullet-proposal"/>
      </w:pPr>
      <w:r w:rsidRPr="00542B59">
        <w:rPr>
          <w:rFonts w:hint="eastAsia"/>
        </w:rPr>
        <w:t>For Direction A Opt 4-1, the</w:t>
      </w:r>
      <w:r w:rsidRPr="00542B59">
        <w:t xml:space="preserve"> pairing IDs</w:t>
      </w:r>
      <w:r w:rsidRPr="00542B59">
        <w:rPr>
          <w:rFonts w:hint="eastAsia"/>
        </w:rPr>
        <w:t xml:space="preserve"> </w:t>
      </w:r>
      <w:r w:rsidRPr="00542B59">
        <w:t>are</w:t>
      </w:r>
      <w:r w:rsidRPr="00542B59">
        <w:rPr>
          <w:rFonts w:hint="eastAsia"/>
        </w:rPr>
        <w:t xml:space="preserve"> received at UE side during dataset exchange</w:t>
      </w:r>
    </w:p>
    <w:p w14:paraId="2AD104D6" w14:textId="77777777" w:rsidR="00542B59" w:rsidRPr="00542B59" w:rsidRDefault="00542B59" w:rsidP="008B3455">
      <w:pPr>
        <w:pStyle w:val="bullet-proposal"/>
      </w:pPr>
      <w:r w:rsidRPr="00542B59">
        <w:rPr>
          <w:rFonts w:hint="eastAsia"/>
        </w:rPr>
        <w:t>For Direction C, the pairing ID</w:t>
      </w:r>
      <w:r w:rsidRPr="00542B59">
        <w:t>s</w:t>
      </w:r>
      <w:r w:rsidRPr="00542B59">
        <w:rPr>
          <w:rFonts w:hint="eastAsia"/>
        </w:rPr>
        <w:t xml:space="preserve"> can be generated at the same time when a pair of encoder and decoder reference models </w:t>
      </w:r>
      <w:r w:rsidRPr="00542B59">
        <w:t>is</w:t>
      </w:r>
      <w:r w:rsidRPr="00542B59">
        <w:rPr>
          <w:rFonts w:hint="eastAsia"/>
        </w:rPr>
        <w:t xml:space="preserve"> specified</w:t>
      </w:r>
    </w:p>
    <w:p w14:paraId="2FB34DF9" w14:textId="62A08295" w:rsidR="00542B59" w:rsidRPr="00542B59" w:rsidRDefault="00542B59" w:rsidP="00542B59">
      <w:pPr>
        <w:spacing w:after="120"/>
        <w:rPr>
          <w:rFonts w:eastAsia="宋体"/>
          <w:lang w:eastAsia="zh-CN"/>
        </w:rPr>
      </w:pPr>
      <w:r w:rsidRPr="00542B59">
        <w:rPr>
          <w:rFonts w:eastAsia="宋体"/>
          <w:lang w:eastAsia="zh-CN"/>
        </w:rPr>
        <w:t xml:space="preserve">Regarding </w:t>
      </w:r>
      <w:r w:rsidRPr="00542B59">
        <w:rPr>
          <w:rFonts w:eastAsia="宋体"/>
          <w:lang w:val="en-GB" w:eastAsia="zh-CN"/>
        </w:rPr>
        <w:t>the second FFS bullet</w:t>
      </w:r>
      <w:r w:rsidRPr="00542B59">
        <w:rPr>
          <w:rFonts w:eastAsia="宋体"/>
          <w:lang w:eastAsia="zh-CN"/>
        </w:rPr>
        <w:t xml:space="preserve">, at least two options are identified for inference model pairing </w:t>
      </w:r>
      <w:r w:rsidRPr="00542B59">
        <w:rPr>
          <w:bCs/>
          <w:lang w:eastAsia="zh-CN"/>
        </w:rPr>
        <w:t>in Step 4 of applicability report.</w:t>
      </w:r>
      <w:r w:rsidRPr="00542B59">
        <w:rPr>
          <w:rFonts w:eastAsia="宋体"/>
          <w:lang w:eastAsia="zh-CN"/>
        </w:rPr>
        <w:t xml:space="preserve"> Option 1 is direct report</w:t>
      </w:r>
      <w:r w:rsidRPr="00542B59">
        <w:rPr>
          <w:rFonts w:eastAsia="宋体" w:hint="eastAsia"/>
          <w:lang w:eastAsia="zh-CN"/>
        </w:rPr>
        <w:t>ing</w:t>
      </w:r>
      <w:r w:rsidRPr="00542B59">
        <w:rPr>
          <w:rFonts w:eastAsia="宋体"/>
          <w:lang w:eastAsia="zh-CN"/>
        </w:rPr>
        <w:t xml:space="preserve"> of supported pairing ID(s). Option 2 is UE report</w:t>
      </w:r>
      <w:r w:rsidRPr="00542B59">
        <w:rPr>
          <w:rFonts w:eastAsia="宋体" w:hint="eastAsia"/>
          <w:lang w:eastAsia="zh-CN"/>
        </w:rPr>
        <w:t>ing</w:t>
      </w:r>
      <w:r w:rsidRPr="00542B59">
        <w:rPr>
          <w:rFonts w:eastAsia="宋体"/>
          <w:lang w:eastAsia="zh-CN"/>
        </w:rPr>
        <w:t xml:space="preserve"> of configuration ID(s) in which the supported pairing ID(s) is</w:t>
      </w:r>
      <w:r w:rsidRPr="00542B59">
        <w:rPr>
          <w:rFonts w:eastAsia="宋体" w:hint="eastAsia"/>
          <w:lang w:eastAsia="zh-CN"/>
        </w:rPr>
        <w:t xml:space="preserve"> </w:t>
      </w:r>
      <w:r w:rsidRPr="00542B59">
        <w:rPr>
          <w:rFonts w:eastAsia="宋体"/>
          <w:lang w:eastAsia="zh-CN"/>
        </w:rPr>
        <w:t>(are) configured</w:t>
      </w:r>
      <w:r w:rsidRPr="00542B59">
        <w:rPr>
          <w:rFonts w:eastAsia="宋体" w:hint="eastAsia"/>
          <w:lang w:eastAsia="zh-CN"/>
        </w:rPr>
        <w:t xml:space="preserve"> in Step 3</w:t>
      </w:r>
      <w:r w:rsidRPr="00542B59">
        <w:rPr>
          <w:rFonts w:eastAsia="宋体"/>
          <w:lang w:eastAsia="zh-CN"/>
        </w:rPr>
        <w:t>. However</w:t>
      </w:r>
      <w:r w:rsidRPr="00542B59">
        <w:rPr>
          <w:rFonts w:eastAsia="宋体" w:hint="eastAsia"/>
          <w:lang w:eastAsia="zh-CN"/>
        </w:rPr>
        <w:t xml:space="preserve">, the </w:t>
      </w:r>
      <w:r w:rsidRPr="00542B59">
        <w:rPr>
          <w:rFonts w:eastAsia="宋体"/>
          <w:lang w:eastAsia="zh-CN"/>
        </w:rPr>
        <w:t>following</w:t>
      </w:r>
      <w:r w:rsidRPr="00542B59">
        <w:rPr>
          <w:rFonts w:eastAsia="宋体" w:hint="eastAsia"/>
          <w:lang w:eastAsia="zh-CN"/>
        </w:rPr>
        <w:t xml:space="preserve"> agreement</w:t>
      </w:r>
      <w:r w:rsidR="00DE043C">
        <w:rPr>
          <w:rFonts w:eastAsia="宋体" w:hint="eastAsia"/>
          <w:lang w:eastAsia="zh-CN"/>
        </w:rPr>
        <w:t xml:space="preserve"> </w:t>
      </w:r>
      <w:r w:rsidR="00DE043C">
        <w:rPr>
          <w:rFonts w:eastAsia="宋体"/>
          <w:lang w:eastAsia="zh-CN"/>
        </w:rPr>
        <w:fldChar w:fldCharType="begin"/>
      </w:r>
      <w:r w:rsidR="00DE043C">
        <w:rPr>
          <w:rFonts w:eastAsia="宋体"/>
          <w:lang w:eastAsia="zh-CN"/>
        </w:rPr>
        <w:instrText xml:space="preserve"> </w:instrText>
      </w:r>
      <w:r w:rsidR="00DE043C">
        <w:rPr>
          <w:rFonts w:eastAsia="宋体" w:hint="eastAsia"/>
          <w:lang w:eastAsia="zh-CN"/>
        </w:rPr>
        <w:instrText>REF _Ref220598502 \r \h</w:instrText>
      </w:r>
      <w:r w:rsidR="00DE043C">
        <w:rPr>
          <w:rFonts w:eastAsia="宋体"/>
          <w:lang w:eastAsia="zh-CN"/>
        </w:rPr>
        <w:instrText xml:space="preserve"> </w:instrText>
      </w:r>
      <w:r w:rsidR="00DE043C">
        <w:rPr>
          <w:rFonts w:eastAsia="宋体"/>
          <w:lang w:eastAsia="zh-CN"/>
        </w:rPr>
      </w:r>
      <w:r w:rsidR="00DE043C">
        <w:rPr>
          <w:rFonts w:eastAsia="宋体"/>
          <w:lang w:eastAsia="zh-CN"/>
        </w:rPr>
        <w:fldChar w:fldCharType="separate"/>
      </w:r>
      <w:r w:rsidR="008B5DD0">
        <w:rPr>
          <w:rFonts w:eastAsia="宋体"/>
          <w:lang w:eastAsia="zh-CN"/>
        </w:rPr>
        <w:t>[6]</w:t>
      </w:r>
      <w:r w:rsidR="00DE043C">
        <w:rPr>
          <w:rFonts w:eastAsia="宋体"/>
          <w:lang w:eastAsia="zh-CN"/>
        </w:rPr>
        <w:fldChar w:fldCharType="end"/>
      </w:r>
      <w:r w:rsidRPr="00542B59">
        <w:rPr>
          <w:rFonts w:eastAsia="宋体" w:hint="eastAsia"/>
          <w:lang w:eastAsia="zh-CN"/>
        </w:rPr>
        <w:t xml:space="preserve"> was made to separately configure </w:t>
      </w:r>
      <w:proofErr w:type="spellStart"/>
      <w:r w:rsidRPr="00542B59">
        <w:rPr>
          <w:rFonts w:eastAsia="宋体" w:hint="eastAsia"/>
          <w:lang w:eastAsia="zh-CN"/>
        </w:rPr>
        <w:t>subband</w:t>
      </w:r>
      <w:proofErr w:type="spellEnd"/>
      <w:r w:rsidRPr="00542B59">
        <w:rPr>
          <w:rFonts w:eastAsia="宋体" w:hint="eastAsia"/>
          <w:lang w:eastAsia="zh-CN"/>
        </w:rPr>
        <w:t xml:space="preserve">, </w:t>
      </w:r>
      <w:proofErr w:type="spellStart"/>
      <w:proofErr w:type="gramStart"/>
      <w:r w:rsidRPr="00542B59">
        <w:rPr>
          <w:rFonts w:eastAsia="宋体" w:hint="eastAsia"/>
          <w:lang w:eastAsia="zh-CN"/>
        </w:rPr>
        <w:t>Tx</w:t>
      </w:r>
      <w:proofErr w:type="spellEnd"/>
      <w:proofErr w:type="gramEnd"/>
      <w:r w:rsidRPr="00542B59">
        <w:rPr>
          <w:rFonts w:eastAsia="宋体" w:hint="eastAsia"/>
          <w:lang w:eastAsia="zh-CN"/>
        </w:rPr>
        <w:t xml:space="preserve"> port and payload size from pairing ID </w:t>
      </w:r>
      <w:r w:rsidRPr="00542B59">
        <w:rPr>
          <w:rFonts w:eastAsia="宋体" w:hint="eastAsia"/>
          <w:lang w:val="en-GB" w:eastAsia="zh-CN"/>
        </w:rPr>
        <w:t>i</w:t>
      </w:r>
      <w:r w:rsidRPr="00542B59">
        <w:rPr>
          <w:rFonts w:eastAsia="宋体"/>
          <w:lang w:val="en-GB" w:eastAsia="zh-CN"/>
        </w:rPr>
        <w:t xml:space="preserve">n </w:t>
      </w:r>
      <w:r w:rsidRPr="00542B59">
        <w:rPr>
          <w:rFonts w:eastAsia="宋体"/>
          <w:lang w:eastAsia="zh-CN"/>
        </w:rPr>
        <w:t>RAN1#122 meeting</w:t>
      </w:r>
      <w:r w:rsidRPr="00542B59">
        <w:rPr>
          <w:rFonts w:eastAsia="宋体" w:hint="eastAsia"/>
          <w:lang w:eastAsia="zh-CN"/>
        </w:rPr>
        <w:t>:</w:t>
      </w:r>
    </w:p>
    <w:tbl>
      <w:tblPr>
        <w:tblStyle w:val="5"/>
        <w:tblW w:w="0" w:type="auto"/>
        <w:tblLook w:val="04A0" w:firstRow="1" w:lastRow="0" w:firstColumn="1" w:lastColumn="0" w:noHBand="0" w:noVBand="1"/>
      </w:tblPr>
      <w:tblGrid>
        <w:gridCol w:w="9286"/>
      </w:tblGrid>
      <w:tr w:rsidR="00542B59" w:rsidRPr="00542B59" w14:paraId="241BE1DD" w14:textId="77777777" w:rsidTr="005A4A1E">
        <w:tc>
          <w:tcPr>
            <w:tcW w:w="9286" w:type="dxa"/>
          </w:tcPr>
          <w:p w14:paraId="0CC32732" w14:textId="77777777" w:rsidR="00542B59" w:rsidRPr="00542B59" w:rsidRDefault="00542B59" w:rsidP="00542B59">
            <w:pPr>
              <w:spacing w:after="120"/>
              <w:rPr>
                <w:rFonts w:eastAsia="MS Mincho"/>
              </w:rPr>
            </w:pPr>
            <w:r w:rsidRPr="00542B59">
              <w:rPr>
                <w:rFonts w:eastAsia="MS Mincho"/>
                <w:highlight w:val="green"/>
              </w:rPr>
              <w:t>Agreement:</w:t>
            </w:r>
            <w:r w:rsidRPr="00542B59">
              <w:rPr>
                <w:rFonts w:eastAsia="MS Mincho"/>
              </w:rPr>
              <w:t xml:space="preserve"> </w:t>
            </w:r>
          </w:p>
          <w:p w14:paraId="35C3658F" w14:textId="77777777" w:rsidR="00542B59" w:rsidRPr="00542B59" w:rsidRDefault="00542B59" w:rsidP="00542B59">
            <w:pPr>
              <w:spacing w:after="120"/>
              <w:rPr>
                <w:rFonts w:eastAsia="宋体"/>
                <w:lang w:eastAsia="zh-CN"/>
              </w:rPr>
            </w:pPr>
            <w:r w:rsidRPr="00542B59">
              <w:t xml:space="preserve">For inference report configuration, support separate configuration of </w:t>
            </w:r>
            <w:proofErr w:type="spellStart"/>
            <w:r w:rsidRPr="00542B59">
              <w:t>subband</w:t>
            </w:r>
            <w:proofErr w:type="spellEnd"/>
            <w:r w:rsidRPr="00542B59">
              <w:t xml:space="preserve">, </w:t>
            </w:r>
            <w:proofErr w:type="spellStart"/>
            <w:r w:rsidRPr="00542B59">
              <w:t>Tx</w:t>
            </w:r>
            <w:proofErr w:type="spellEnd"/>
            <w:r w:rsidRPr="00542B59">
              <w:t xml:space="preserve"> port and payload </w:t>
            </w:r>
            <w:r w:rsidRPr="00542B59">
              <w:rPr>
                <w:color w:val="FF0000"/>
              </w:rPr>
              <w:t>size</w:t>
            </w:r>
            <w:r w:rsidRPr="00542B59">
              <w:t xml:space="preserve"> from pairing ID.</w:t>
            </w:r>
          </w:p>
        </w:tc>
      </w:tr>
    </w:tbl>
    <w:p w14:paraId="5CB496A0" w14:textId="77777777" w:rsidR="00542B59" w:rsidRPr="00542B59" w:rsidRDefault="00542B59" w:rsidP="00913755">
      <w:pPr>
        <w:spacing w:beforeLines="50" w:before="120" w:after="120"/>
        <w:rPr>
          <w:rFonts w:eastAsia="宋体"/>
          <w:lang w:eastAsia="zh-CN"/>
        </w:rPr>
      </w:pPr>
      <w:r w:rsidRPr="00542B59">
        <w:rPr>
          <w:rFonts w:eastAsia="宋体" w:hint="eastAsia"/>
          <w:lang w:eastAsia="zh-CN"/>
        </w:rPr>
        <w:t>Therefore, Option 2 is more reasonable. UE should report the configuration ID(s) in which the supported pairing ID(s) and inference related parameters/configuration are configured.</w:t>
      </w:r>
    </w:p>
    <w:p w14:paraId="170372EF" w14:textId="53207969" w:rsidR="00542B59" w:rsidRPr="00542B59" w:rsidRDefault="00542B59" w:rsidP="00542B59">
      <w:pPr>
        <w:spacing w:beforeLines="50" w:before="120" w:after="120"/>
        <w:rPr>
          <w:rFonts w:eastAsia="宋体"/>
          <w:b/>
          <w:lang w:eastAsia="zh-CN"/>
        </w:rPr>
      </w:pPr>
      <w:bookmarkStart w:id="57" w:name="_Ref210132856"/>
      <w:bookmarkStart w:id="58" w:name="_Ref210144156"/>
      <w:r w:rsidRPr="00542B59">
        <w:rPr>
          <w:b/>
        </w:rPr>
        <w:t xml:space="preserve">Proposal </w:t>
      </w:r>
      <w:r w:rsidRPr="00542B59">
        <w:rPr>
          <w:b/>
        </w:rPr>
        <w:fldChar w:fldCharType="begin"/>
      </w:r>
      <w:r w:rsidRPr="00542B59">
        <w:rPr>
          <w:b/>
        </w:rPr>
        <w:instrText xml:space="preserve"> SEQ Proposal \* ARABIC </w:instrText>
      </w:r>
      <w:r w:rsidRPr="00542B59">
        <w:rPr>
          <w:b/>
        </w:rPr>
        <w:fldChar w:fldCharType="separate"/>
      </w:r>
      <w:r w:rsidR="008B5DD0">
        <w:rPr>
          <w:b/>
          <w:noProof/>
        </w:rPr>
        <w:t>33</w:t>
      </w:r>
      <w:r w:rsidRPr="00542B59">
        <w:rPr>
          <w:b/>
          <w:noProof/>
        </w:rPr>
        <w:fldChar w:fldCharType="end"/>
      </w:r>
      <w:r w:rsidRPr="00542B59">
        <w:rPr>
          <w:rFonts w:hint="eastAsia"/>
          <w:b/>
        </w:rPr>
        <w:t>:</w:t>
      </w:r>
      <w:r w:rsidRPr="00542B59">
        <w:rPr>
          <w:b/>
        </w:rPr>
        <w:t xml:space="preserve"> For AI/ML based CSI compression Case 0, </w:t>
      </w:r>
      <w:r w:rsidRPr="00542B59">
        <w:rPr>
          <w:rFonts w:eastAsia="宋体"/>
          <w:b/>
          <w:lang w:eastAsia="zh-CN"/>
        </w:rPr>
        <w:t xml:space="preserve">inference model pairing </w:t>
      </w:r>
      <w:r w:rsidRPr="00542B59">
        <w:rPr>
          <w:b/>
          <w:bCs/>
          <w:lang w:eastAsia="zh-CN"/>
        </w:rPr>
        <w:t xml:space="preserve">in Step 4 of applicability report can be achieved via </w:t>
      </w:r>
      <w:bookmarkEnd w:id="57"/>
      <w:r w:rsidRPr="00542B59">
        <w:rPr>
          <w:b/>
          <w:bCs/>
          <w:lang w:eastAsia="zh-CN"/>
        </w:rPr>
        <w:t xml:space="preserve">UE </w:t>
      </w:r>
      <w:r w:rsidRPr="00542B59">
        <w:rPr>
          <w:b/>
        </w:rPr>
        <w:t>report</w:t>
      </w:r>
      <w:r w:rsidRPr="00542B59">
        <w:rPr>
          <w:rFonts w:eastAsia="宋体" w:hint="eastAsia"/>
          <w:b/>
          <w:lang w:eastAsia="zh-CN"/>
        </w:rPr>
        <w:t>ing</w:t>
      </w:r>
      <w:r w:rsidRPr="00542B59">
        <w:rPr>
          <w:b/>
        </w:rPr>
        <w:t xml:space="preserve"> </w:t>
      </w:r>
      <w:r w:rsidRPr="00542B59">
        <w:rPr>
          <w:rFonts w:eastAsia="宋体" w:hint="eastAsia"/>
          <w:b/>
          <w:lang w:eastAsia="zh-CN"/>
        </w:rPr>
        <w:t>of</w:t>
      </w:r>
      <w:r w:rsidRPr="00542B59">
        <w:rPr>
          <w:b/>
        </w:rPr>
        <w:t xml:space="preserve"> </w:t>
      </w:r>
      <w:r w:rsidRPr="00542B59">
        <w:rPr>
          <w:rFonts w:eastAsia="宋体"/>
          <w:b/>
          <w:lang w:eastAsia="zh-CN"/>
        </w:rPr>
        <w:t xml:space="preserve">configuration ID(s) in which the supported pairing ID(s) </w:t>
      </w:r>
      <w:r w:rsidRPr="00542B59">
        <w:rPr>
          <w:rFonts w:eastAsia="宋体" w:hint="eastAsia"/>
          <w:b/>
          <w:lang w:eastAsia="zh-CN"/>
        </w:rPr>
        <w:t>and inference related parameters/configuration</w:t>
      </w:r>
      <w:r w:rsidRPr="00542B59" w:rsidDel="00C6681B">
        <w:rPr>
          <w:rFonts w:eastAsia="宋体"/>
          <w:b/>
          <w:lang w:eastAsia="zh-CN"/>
        </w:rPr>
        <w:t xml:space="preserve"> </w:t>
      </w:r>
      <w:r w:rsidRPr="00542B59">
        <w:rPr>
          <w:rFonts w:eastAsia="宋体"/>
          <w:b/>
          <w:lang w:eastAsia="zh-CN"/>
        </w:rPr>
        <w:t>are configured</w:t>
      </w:r>
      <w:r w:rsidRPr="00542B59">
        <w:rPr>
          <w:rFonts w:eastAsia="宋体" w:hint="eastAsia"/>
          <w:b/>
          <w:lang w:eastAsia="zh-CN"/>
        </w:rPr>
        <w:t>.</w:t>
      </w:r>
      <w:bookmarkEnd w:id="58"/>
    </w:p>
    <w:p w14:paraId="7A5D097F" w14:textId="77777777" w:rsidR="00542B59" w:rsidRPr="00542B59" w:rsidRDefault="00542B59" w:rsidP="00542B59">
      <w:pPr>
        <w:spacing w:after="120"/>
        <w:rPr>
          <w:rFonts w:eastAsia="宋体"/>
          <w:lang w:eastAsia="zh-CN"/>
        </w:rPr>
      </w:pPr>
      <w:r w:rsidRPr="00542B59">
        <w:rPr>
          <w:rFonts w:eastAsia="宋体"/>
          <w:lang w:eastAsia="zh-CN"/>
        </w:rPr>
        <w:lastRenderedPageBreak/>
        <w:t xml:space="preserve">Regarding the third FFS bullet, our view is that both </w:t>
      </w:r>
      <w:r w:rsidRPr="00542B59">
        <w:rPr>
          <w:bCs/>
          <w:lang w:eastAsia="zh-CN"/>
        </w:rPr>
        <w:t xml:space="preserve">Option A and Option B can be supported. For Option A, the entire </w:t>
      </w:r>
      <w:r w:rsidRPr="00542B59">
        <w:rPr>
          <w:bCs/>
          <w:i/>
          <w:lang w:eastAsia="zh-CN"/>
        </w:rPr>
        <w:t>CSI-</w:t>
      </w:r>
      <w:proofErr w:type="spellStart"/>
      <w:r w:rsidRPr="00542B59">
        <w:rPr>
          <w:bCs/>
          <w:i/>
          <w:lang w:eastAsia="zh-CN"/>
        </w:rPr>
        <w:t>ReportConfig</w:t>
      </w:r>
      <w:proofErr w:type="spellEnd"/>
      <w:r w:rsidRPr="00542B59">
        <w:rPr>
          <w:bCs/>
          <w:lang w:eastAsia="zh-CN"/>
        </w:rPr>
        <w:t xml:space="preserve"> for inference configuration is configured in Step 3. For Option B, sets of inference related parameters for applicabilit</w:t>
      </w:r>
      <w:r w:rsidRPr="00542B59">
        <w:rPr>
          <w:rFonts w:eastAsia="宋体"/>
          <w:lang w:eastAsia="zh-CN"/>
        </w:rPr>
        <w:t xml:space="preserve">y </w:t>
      </w:r>
      <w:r w:rsidRPr="00542B59">
        <w:rPr>
          <w:rFonts w:eastAsia="宋体" w:hint="eastAsia"/>
          <w:lang w:eastAsia="zh-CN"/>
        </w:rPr>
        <w:t xml:space="preserve">check </w:t>
      </w:r>
      <w:r w:rsidRPr="00542B59">
        <w:rPr>
          <w:rFonts w:eastAsia="宋体"/>
          <w:lang w:eastAsia="zh-CN"/>
        </w:rPr>
        <w:t>only are c</w:t>
      </w:r>
      <w:r w:rsidRPr="00542B59">
        <w:rPr>
          <w:bCs/>
          <w:lang w:eastAsia="zh-CN"/>
        </w:rPr>
        <w:t xml:space="preserve">onfigured in Step 3, those parameters include: pairing ID(s), </w:t>
      </w:r>
      <w:proofErr w:type="spellStart"/>
      <w:r w:rsidRPr="00542B59">
        <w:t>subband</w:t>
      </w:r>
      <w:proofErr w:type="spellEnd"/>
      <w:r w:rsidRPr="00542B59">
        <w:t xml:space="preserve"> configuration, </w:t>
      </w:r>
      <w:proofErr w:type="spellStart"/>
      <w:proofErr w:type="gramStart"/>
      <w:r w:rsidRPr="00542B59">
        <w:t>T</w:t>
      </w:r>
      <w:r w:rsidRPr="00542B59">
        <w:rPr>
          <w:rFonts w:eastAsia="宋体" w:hint="eastAsia"/>
          <w:lang w:eastAsia="zh-CN"/>
        </w:rPr>
        <w:t>x</w:t>
      </w:r>
      <w:proofErr w:type="spellEnd"/>
      <w:proofErr w:type="gramEnd"/>
      <w:r w:rsidRPr="00542B59">
        <w:t xml:space="preserve"> port configuration</w:t>
      </w:r>
      <w:r w:rsidRPr="00542B59">
        <w:rPr>
          <w:rFonts w:eastAsia="宋体" w:hint="eastAsia"/>
          <w:lang w:eastAsia="zh-CN"/>
        </w:rPr>
        <w:t xml:space="preserve"> and</w:t>
      </w:r>
      <w:r w:rsidRPr="00542B59">
        <w:t xml:space="preserve"> payload size </w:t>
      </w:r>
      <w:r w:rsidRPr="00542B59">
        <w:rPr>
          <w:rFonts w:eastAsia="宋体" w:hint="eastAsia"/>
          <w:lang w:eastAsia="zh-CN"/>
        </w:rPr>
        <w:t xml:space="preserve">configuration. </w:t>
      </w:r>
      <w:r w:rsidRPr="00542B59">
        <w:t>One</w:t>
      </w:r>
      <w:r w:rsidRPr="00542B59">
        <w:rPr>
          <w:rFonts w:eastAsia="宋体" w:hint="eastAsia"/>
          <w:lang w:eastAsia="zh-CN"/>
        </w:rPr>
        <w:t xml:space="preserve"> </w:t>
      </w:r>
      <w:r w:rsidRPr="00542B59">
        <w:t>possible</w:t>
      </w:r>
      <w:r w:rsidRPr="00542B59">
        <w:rPr>
          <w:rFonts w:eastAsia="宋体" w:hint="eastAsia"/>
          <w:lang w:eastAsia="zh-CN"/>
        </w:rPr>
        <w:t xml:space="preserve"> method for payload size configuration is to configure the quantization codebook parameters for payload </w:t>
      </w:r>
      <w:r w:rsidRPr="00542B59">
        <w:rPr>
          <w:rFonts w:eastAsia="宋体"/>
          <w:lang w:eastAsia="zh-CN"/>
        </w:rPr>
        <w:t>determination</w:t>
      </w:r>
      <w:r w:rsidRPr="00542B59">
        <w:rPr>
          <w:rFonts w:eastAsia="宋体" w:hint="eastAsia"/>
          <w:lang w:eastAsia="zh-CN"/>
        </w:rPr>
        <w:t xml:space="preserve">, </w:t>
      </w:r>
      <w:r w:rsidRPr="00542B59">
        <w:t xml:space="preserve">i.e., </w:t>
      </w:r>
      <m:oMath>
        <m:sSubSup>
          <m:sSubSupPr>
            <m:ctrlPr>
              <w:rPr>
                <w:rFonts w:ascii="Cambria Math" w:hAnsi="Cambria Math"/>
                <w:i/>
              </w:rPr>
            </m:ctrlPr>
          </m:sSubSupPr>
          <m:e>
            <m:r>
              <w:rPr>
                <w:rFonts w:ascii="Cambria Math" w:hAnsi="Cambria Math"/>
              </w:rPr>
              <m:t>d</m:t>
            </m:r>
          </m:e>
          <m:sub>
            <m:r>
              <w:rPr>
                <w:rFonts w:ascii="Cambria Math" w:hAnsi="Cambria Math"/>
              </w:rPr>
              <m:t>z</m:t>
            </m:r>
          </m:sub>
          <m:sup>
            <m:r>
              <w:rPr>
                <w:rFonts w:ascii="Cambria Math" w:hAnsi="Cambria Math"/>
              </w:rPr>
              <m:t>l,v</m:t>
            </m:r>
          </m:sup>
        </m:sSubSup>
      </m:oMath>
      <w:r w:rsidRPr="00542B59">
        <w:t xml:space="preserve"> and/or </w:t>
      </w:r>
      <m:oMath>
        <m:sSup>
          <m:sSupPr>
            <m:ctrlPr>
              <w:rPr>
                <w:rFonts w:ascii="Cambria Math" w:hAnsi="Cambria Math"/>
                <w:i/>
              </w:rPr>
            </m:ctrlPr>
          </m:sSupPr>
          <m:e>
            <m:r>
              <w:rPr>
                <w:rFonts w:ascii="Cambria Math" w:hAnsi="Cambria Math"/>
              </w:rPr>
              <m:t>Q</m:t>
            </m:r>
          </m:e>
          <m:sup>
            <m:r>
              <w:rPr>
                <w:rFonts w:ascii="Cambria Math" w:hAnsi="Cambria Math"/>
              </w:rPr>
              <m:t>l,v</m:t>
            </m:r>
          </m:sup>
        </m:sSup>
      </m:oMath>
      <w:r w:rsidRPr="00542B59">
        <w:t xml:space="preserve"> and/</w:t>
      </w:r>
      <w:proofErr w:type="gramStart"/>
      <w:r w:rsidRPr="00542B59">
        <w:t xml:space="preserve">or </w:t>
      </w:r>
      <w:proofErr w:type="gramEnd"/>
      <m:oMath>
        <m:r>
          <w:rPr>
            <w:rFonts w:ascii="Cambria Math" w:hAnsi="Cambria Math"/>
          </w:rPr>
          <m:t>L</m:t>
        </m:r>
      </m:oMath>
      <w:r w:rsidRPr="00542B59">
        <w:rPr>
          <w:rFonts w:eastAsia="宋体" w:hint="eastAsia"/>
          <w:lang w:eastAsia="zh-CN"/>
        </w:rPr>
        <w:t>.</w:t>
      </w:r>
    </w:p>
    <w:p w14:paraId="5E4242B3" w14:textId="77777777" w:rsidR="00542B59" w:rsidRPr="00542B59" w:rsidRDefault="00542B59" w:rsidP="00542B59">
      <w:pPr>
        <w:spacing w:after="120"/>
        <w:rPr>
          <w:rFonts w:eastAsia="宋体"/>
          <w:lang w:eastAsia="zh-CN"/>
        </w:rPr>
      </w:pPr>
      <w:r w:rsidRPr="00542B59">
        <w:t xml:space="preserve">In the case of scalable model, the pairing ID can be associated with multiple configurations, each corresponding to one supported </w:t>
      </w:r>
      <w:proofErr w:type="spellStart"/>
      <w:r w:rsidRPr="00542B59">
        <w:t>subband</w:t>
      </w:r>
      <w:proofErr w:type="spellEnd"/>
      <w:r w:rsidRPr="00542B59">
        <w:t xml:space="preserve">, </w:t>
      </w:r>
      <w:proofErr w:type="spellStart"/>
      <w:proofErr w:type="gramStart"/>
      <w:r w:rsidRPr="00542B59">
        <w:t>Tx</w:t>
      </w:r>
      <w:proofErr w:type="spellEnd"/>
      <w:proofErr w:type="gramEnd"/>
      <w:r w:rsidRPr="00542B59">
        <w:t xml:space="preserve"> port</w:t>
      </w:r>
      <w:r w:rsidRPr="00542B59">
        <w:rPr>
          <w:rFonts w:eastAsia="宋体" w:hint="eastAsia"/>
          <w:lang w:eastAsia="zh-CN"/>
        </w:rPr>
        <w:t xml:space="preserve">, and </w:t>
      </w:r>
      <w:r w:rsidRPr="00542B59">
        <w:t>payload size configuration.</w:t>
      </w:r>
    </w:p>
    <w:p w14:paraId="2F05A6B8" w14:textId="1FDEA36A" w:rsidR="00542B59" w:rsidRPr="00542B59" w:rsidRDefault="00542B59" w:rsidP="00542B59">
      <w:pPr>
        <w:spacing w:beforeLines="50" w:before="120" w:after="120"/>
        <w:rPr>
          <w:rFonts w:eastAsia="宋体"/>
          <w:b/>
          <w:lang w:eastAsia="zh-CN"/>
        </w:rPr>
      </w:pPr>
      <w:bookmarkStart w:id="59" w:name="_Ref210132866"/>
      <w:r w:rsidRPr="00542B59">
        <w:rPr>
          <w:b/>
        </w:rPr>
        <w:t xml:space="preserve">Proposal </w:t>
      </w:r>
      <w:r w:rsidRPr="00542B59">
        <w:rPr>
          <w:b/>
        </w:rPr>
        <w:fldChar w:fldCharType="begin"/>
      </w:r>
      <w:r w:rsidRPr="00542B59">
        <w:rPr>
          <w:b/>
        </w:rPr>
        <w:instrText xml:space="preserve"> SEQ Proposal \* ARABIC </w:instrText>
      </w:r>
      <w:r w:rsidRPr="00542B59">
        <w:rPr>
          <w:b/>
        </w:rPr>
        <w:fldChar w:fldCharType="separate"/>
      </w:r>
      <w:r w:rsidR="008B5DD0">
        <w:rPr>
          <w:b/>
          <w:noProof/>
        </w:rPr>
        <w:t>34</w:t>
      </w:r>
      <w:r w:rsidRPr="00542B59">
        <w:rPr>
          <w:b/>
          <w:noProof/>
        </w:rPr>
        <w:fldChar w:fldCharType="end"/>
      </w:r>
      <w:r w:rsidRPr="00542B59">
        <w:rPr>
          <w:rFonts w:eastAsia="宋体" w:hint="eastAsia"/>
          <w:b/>
          <w:lang w:eastAsia="zh-CN"/>
        </w:rPr>
        <w:t>:</w:t>
      </w:r>
      <w:r w:rsidRPr="00542B59">
        <w:rPr>
          <w:rFonts w:eastAsia="宋体"/>
          <w:b/>
          <w:lang w:eastAsia="zh-CN"/>
        </w:rPr>
        <w:t xml:space="preserve"> For AI/ML based CSI compression Case 0, </w:t>
      </w:r>
      <w:r w:rsidRPr="00542B59">
        <w:rPr>
          <w:b/>
          <w:bCs/>
          <w:lang w:eastAsia="zh-CN"/>
        </w:rPr>
        <w:t>for model pairing procedure for inference,</w:t>
      </w:r>
      <w:r w:rsidRPr="00542B59">
        <w:rPr>
          <w:rFonts w:eastAsia="宋体" w:hint="eastAsia"/>
          <w:b/>
          <w:lang w:eastAsia="zh-CN"/>
        </w:rPr>
        <w:t xml:space="preserve"> </w:t>
      </w:r>
      <w:r w:rsidRPr="00542B59">
        <w:rPr>
          <w:b/>
          <w:bCs/>
          <w:lang w:eastAsia="zh-CN"/>
        </w:rPr>
        <w:t>support both Option A and Option B for applicability report</w:t>
      </w:r>
      <w:r w:rsidRPr="00542B59">
        <w:rPr>
          <w:rFonts w:eastAsia="宋体"/>
          <w:b/>
          <w:lang w:eastAsia="zh-CN"/>
        </w:rPr>
        <w:t>.</w:t>
      </w:r>
      <w:bookmarkEnd w:id="59"/>
    </w:p>
    <w:p w14:paraId="06D9A495" w14:textId="77777777" w:rsidR="00542B59" w:rsidRPr="00542B59" w:rsidRDefault="00542B59" w:rsidP="008B3455">
      <w:pPr>
        <w:pStyle w:val="bullet-proposal"/>
      </w:pPr>
      <w:r w:rsidRPr="00542B59">
        <w:t xml:space="preserve">For Option A, entire </w:t>
      </w:r>
      <w:r w:rsidRPr="00542B59">
        <w:rPr>
          <w:i/>
        </w:rPr>
        <w:t>CSI-</w:t>
      </w:r>
      <w:proofErr w:type="spellStart"/>
      <w:r w:rsidRPr="00542B59">
        <w:rPr>
          <w:i/>
        </w:rPr>
        <w:t>ReportConfig</w:t>
      </w:r>
      <w:proofErr w:type="spellEnd"/>
      <w:r w:rsidRPr="00542B59">
        <w:t xml:space="preserve"> for inference configuration is configured in Step 3</w:t>
      </w:r>
    </w:p>
    <w:p w14:paraId="668BA365" w14:textId="77777777" w:rsidR="00542B59" w:rsidRPr="00542B59" w:rsidRDefault="00542B59" w:rsidP="008B3455">
      <w:pPr>
        <w:pStyle w:val="bullet-proposal"/>
      </w:pPr>
      <w:r w:rsidRPr="00542B59">
        <w:t xml:space="preserve">For Option B, the following sets of inference related parameters for applicability </w:t>
      </w:r>
      <w:r w:rsidRPr="00542B59">
        <w:rPr>
          <w:rFonts w:hint="eastAsia"/>
        </w:rPr>
        <w:t>check</w:t>
      </w:r>
      <w:r w:rsidRPr="00542B59">
        <w:t xml:space="preserve"> only are configured in Step 3:</w:t>
      </w:r>
    </w:p>
    <w:p w14:paraId="16084D89" w14:textId="3BA41753" w:rsidR="00542B59" w:rsidRPr="00542B59" w:rsidRDefault="008F2718" w:rsidP="008B3455">
      <w:pPr>
        <w:pStyle w:val="bullet-proposal"/>
        <w:numPr>
          <w:ilvl w:val="1"/>
          <w:numId w:val="4"/>
        </w:numPr>
      </w:pPr>
      <w:r>
        <w:rPr>
          <w:bCs/>
        </w:rPr>
        <w:t>P</w:t>
      </w:r>
      <w:r w:rsidR="00542B59" w:rsidRPr="00542B59">
        <w:rPr>
          <w:bCs/>
        </w:rPr>
        <w:t>airing ID(s)</w:t>
      </w:r>
    </w:p>
    <w:p w14:paraId="57932D33" w14:textId="77777777" w:rsidR="00542B59" w:rsidRPr="00542B59" w:rsidRDefault="00542B59" w:rsidP="008B3455">
      <w:pPr>
        <w:pStyle w:val="bullet-proposal"/>
        <w:numPr>
          <w:ilvl w:val="1"/>
          <w:numId w:val="4"/>
        </w:numPr>
      </w:pPr>
      <w:proofErr w:type="spellStart"/>
      <w:r w:rsidRPr="00542B59">
        <w:rPr>
          <w:rFonts w:hint="eastAsia"/>
        </w:rPr>
        <w:t>S</w:t>
      </w:r>
      <w:r w:rsidRPr="00542B59">
        <w:t>ubband</w:t>
      </w:r>
      <w:proofErr w:type="spellEnd"/>
      <w:r w:rsidRPr="00542B59">
        <w:t xml:space="preserve"> configuration</w:t>
      </w:r>
    </w:p>
    <w:p w14:paraId="4439F2B7" w14:textId="77777777" w:rsidR="00542B59" w:rsidRPr="00542B59" w:rsidRDefault="00542B59" w:rsidP="008B3455">
      <w:pPr>
        <w:pStyle w:val="bullet-proposal"/>
        <w:numPr>
          <w:ilvl w:val="1"/>
          <w:numId w:val="4"/>
        </w:numPr>
      </w:pPr>
      <w:proofErr w:type="spellStart"/>
      <w:r w:rsidRPr="00542B59">
        <w:t>T</w:t>
      </w:r>
      <w:r w:rsidRPr="00542B59">
        <w:rPr>
          <w:rFonts w:hint="eastAsia"/>
        </w:rPr>
        <w:t>x</w:t>
      </w:r>
      <w:proofErr w:type="spellEnd"/>
      <w:r w:rsidRPr="00542B59">
        <w:t xml:space="preserve"> port configuration</w:t>
      </w:r>
    </w:p>
    <w:p w14:paraId="7E21339D" w14:textId="77777777" w:rsidR="00542B59" w:rsidRPr="00542B59" w:rsidRDefault="00542B59" w:rsidP="008B3455">
      <w:pPr>
        <w:pStyle w:val="bullet-proposal"/>
        <w:numPr>
          <w:ilvl w:val="1"/>
          <w:numId w:val="4"/>
        </w:numPr>
      </w:pPr>
      <w:r w:rsidRPr="00542B59">
        <w:t xml:space="preserve">Payload size </w:t>
      </w:r>
      <w:r w:rsidRPr="00542B59">
        <w:rPr>
          <w:rFonts w:hint="eastAsia"/>
        </w:rPr>
        <w:t>configuration</w:t>
      </w:r>
    </w:p>
    <w:p w14:paraId="5AC605C5" w14:textId="3B2FCD0F" w:rsidR="00542B59" w:rsidRPr="00542B59" w:rsidRDefault="00542B59" w:rsidP="00542B59">
      <w:pPr>
        <w:spacing w:beforeLines="50" w:before="120" w:after="120"/>
        <w:rPr>
          <w:rFonts w:eastAsia="宋体"/>
          <w:b/>
          <w:lang w:eastAsia="zh-CN"/>
        </w:rPr>
      </w:pPr>
      <w:bookmarkStart w:id="60" w:name="_Ref210146954"/>
      <w:bookmarkStart w:id="61" w:name="_Ref213414150"/>
      <w:r w:rsidRPr="00542B59">
        <w:rPr>
          <w:rFonts w:eastAsia="宋体"/>
          <w:b/>
          <w:lang w:eastAsia="zh-CN"/>
        </w:rPr>
        <w:t xml:space="preserve">Proposal </w:t>
      </w:r>
      <w:r w:rsidRPr="00542B59">
        <w:rPr>
          <w:rFonts w:eastAsia="宋体"/>
          <w:b/>
          <w:lang w:eastAsia="zh-CN"/>
        </w:rPr>
        <w:fldChar w:fldCharType="begin"/>
      </w:r>
      <w:r w:rsidRPr="00542B59">
        <w:rPr>
          <w:rFonts w:eastAsia="宋体"/>
          <w:b/>
          <w:lang w:eastAsia="zh-CN"/>
        </w:rPr>
        <w:instrText xml:space="preserve"> SEQ Proposal \* ARABIC </w:instrText>
      </w:r>
      <w:r w:rsidRPr="00542B59">
        <w:rPr>
          <w:rFonts w:eastAsia="宋体"/>
          <w:b/>
          <w:lang w:eastAsia="zh-CN"/>
        </w:rPr>
        <w:fldChar w:fldCharType="separate"/>
      </w:r>
      <w:r w:rsidR="008B5DD0">
        <w:rPr>
          <w:rFonts w:eastAsia="宋体"/>
          <w:b/>
          <w:noProof/>
          <w:lang w:eastAsia="zh-CN"/>
        </w:rPr>
        <w:t>35</w:t>
      </w:r>
      <w:r w:rsidRPr="00542B59">
        <w:rPr>
          <w:rFonts w:eastAsia="宋体"/>
          <w:b/>
          <w:lang w:eastAsia="zh-CN"/>
        </w:rPr>
        <w:fldChar w:fldCharType="end"/>
      </w:r>
      <w:r w:rsidRPr="00542B59">
        <w:rPr>
          <w:rFonts w:eastAsia="宋体" w:hint="eastAsia"/>
          <w:b/>
          <w:lang w:eastAsia="zh-CN"/>
        </w:rPr>
        <w:t>:</w:t>
      </w:r>
      <w:r w:rsidRPr="00542B59">
        <w:rPr>
          <w:rFonts w:eastAsia="宋体"/>
          <w:b/>
          <w:lang w:eastAsia="zh-CN"/>
        </w:rPr>
        <w:t xml:space="preserve"> For AI/ML based CSI compression Case 0, regarding the </w:t>
      </w:r>
      <w:r w:rsidRPr="00542B59">
        <w:rPr>
          <w:b/>
          <w:bCs/>
          <w:lang w:eastAsia="zh-CN"/>
        </w:rPr>
        <w:t>applicability report</w:t>
      </w:r>
      <w:r w:rsidRPr="00542B59">
        <w:rPr>
          <w:rFonts w:eastAsia="宋体"/>
          <w:b/>
          <w:lang w:eastAsia="zh-CN"/>
        </w:rPr>
        <w:t xml:space="preserve">, </w:t>
      </w:r>
      <w:r w:rsidRPr="00542B59">
        <w:rPr>
          <w:b/>
          <w:bCs/>
          <w:lang w:eastAsia="zh-CN"/>
        </w:rPr>
        <w:t xml:space="preserve">a pairing ID can be associated with multiple configurations of </w:t>
      </w:r>
      <w:proofErr w:type="spellStart"/>
      <w:r w:rsidRPr="00542B59">
        <w:rPr>
          <w:b/>
          <w:bCs/>
          <w:lang w:eastAsia="zh-CN"/>
        </w:rPr>
        <w:t>subband</w:t>
      </w:r>
      <w:proofErr w:type="spellEnd"/>
      <w:r w:rsidRPr="00542B59">
        <w:rPr>
          <w:b/>
          <w:bCs/>
          <w:lang w:eastAsia="zh-CN"/>
        </w:rPr>
        <w:t xml:space="preserve">, </w:t>
      </w:r>
      <w:proofErr w:type="spellStart"/>
      <w:proofErr w:type="gramStart"/>
      <w:r w:rsidRPr="00542B59">
        <w:rPr>
          <w:b/>
          <w:bCs/>
          <w:lang w:eastAsia="zh-CN"/>
        </w:rPr>
        <w:t>Tx</w:t>
      </w:r>
      <w:proofErr w:type="spellEnd"/>
      <w:proofErr w:type="gramEnd"/>
      <w:r w:rsidRPr="00542B59">
        <w:rPr>
          <w:b/>
          <w:bCs/>
          <w:lang w:eastAsia="zh-CN"/>
        </w:rPr>
        <w:t xml:space="preserve"> port and</w:t>
      </w:r>
      <w:r w:rsidRPr="00542B59">
        <w:rPr>
          <w:rFonts w:eastAsia="宋体" w:hint="eastAsia"/>
          <w:b/>
          <w:bCs/>
          <w:lang w:eastAsia="zh-CN"/>
        </w:rPr>
        <w:t xml:space="preserve"> </w:t>
      </w:r>
      <w:r w:rsidRPr="00542B59">
        <w:rPr>
          <w:b/>
          <w:bCs/>
          <w:lang w:eastAsia="zh-CN"/>
        </w:rPr>
        <w:t>payload size</w:t>
      </w:r>
      <w:bookmarkEnd w:id="60"/>
      <w:r w:rsidRPr="00542B59">
        <w:rPr>
          <w:rFonts w:eastAsia="宋体" w:hint="eastAsia"/>
          <w:b/>
          <w:bCs/>
          <w:lang w:eastAsia="zh-CN"/>
        </w:rPr>
        <w:t>.</w:t>
      </w:r>
      <w:bookmarkEnd w:id="61"/>
    </w:p>
    <w:p w14:paraId="0E71F6CA" w14:textId="49FF1048" w:rsidR="00542B59" w:rsidRDefault="00542B59" w:rsidP="00542B59">
      <w:pPr>
        <w:pStyle w:val="3"/>
        <w:rPr>
          <w:lang w:val="en-US"/>
        </w:rPr>
      </w:pPr>
      <w:bookmarkStart w:id="62" w:name="_Ref216963354"/>
      <w:r w:rsidRPr="00542B59">
        <w:rPr>
          <w:lang w:val="en-US"/>
        </w:rPr>
        <w:t>Pairing issues in data collection</w:t>
      </w:r>
      <w:bookmarkEnd w:id="62"/>
    </w:p>
    <w:p w14:paraId="24D4C0FE" w14:textId="50C3047E" w:rsidR="00542B59" w:rsidRDefault="00542B59" w:rsidP="004270A6">
      <w:pPr>
        <w:pStyle w:val="ProposalObservation"/>
        <w:spacing w:before="120" w:after="120"/>
        <w:rPr>
          <w:rFonts w:eastAsia="宋体"/>
          <w:b w:val="0"/>
          <w:lang w:eastAsia="zh-CN"/>
        </w:rPr>
      </w:pPr>
      <w:r>
        <w:rPr>
          <w:rFonts w:eastAsia="宋体"/>
          <w:b w:val="0"/>
          <w:lang w:eastAsia="zh-CN"/>
        </w:rPr>
        <w:t xml:space="preserve">In RAN1#122 </w:t>
      </w:r>
      <w:r w:rsidR="00DE043C">
        <w:rPr>
          <w:rFonts w:eastAsia="宋体"/>
          <w:b w:val="0"/>
          <w:lang w:eastAsia="zh-CN"/>
        </w:rPr>
        <w:fldChar w:fldCharType="begin"/>
      </w:r>
      <w:r w:rsidR="00DE043C">
        <w:rPr>
          <w:rFonts w:eastAsia="宋体"/>
          <w:b w:val="0"/>
          <w:lang w:eastAsia="zh-CN"/>
        </w:rPr>
        <w:instrText xml:space="preserve"> REF _Ref220598502 \r \h </w:instrText>
      </w:r>
      <w:r w:rsidR="00DE043C">
        <w:rPr>
          <w:rFonts w:eastAsia="宋体"/>
          <w:b w:val="0"/>
          <w:lang w:eastAsia="zh-CN"/>
        </w:rPr>
      </w:r>
      <w:r w:rsidR="00DE043C">
        <w:rPr>
          <w:rFonts w:eastAsia="宋体"/>
          <w:b w:val="0"/>
          <w:lang w:eastAsia="zh-CN"/>
        </w:rPr>
        <w:fldChar w:fldCharType="separate"/>
      </w:r>
      <w:r w:rsidR="008B5DD0">
        <w:rPr>
          <w:rFonts w:eastAsia="宋体"/>
          <w:b w:val="0"/>
          <w:lang w:eastAsia="zh-CN"/>
        </w:rPr>
        <w:t>[6]</w:t>
      </w:r>
      <w:r w:rsidR="00DE043C">
        <w:rPr>
          <w:rFonts w:eastAsia="宋体"/>
          <w:b w:val="0"/>
          <w:lang w:eastAsia="zh-CN"/>
        </w:rPr>
        <w:fldChar w:fldCharType="end"/>
      </w:r>
      <w:r w:rsidR="00DE043C">
        <w:rPr>
          <w:rFonts w:eastAsia="宋体" w:hint="eastAsia"/>
          <w:b w:val="0"/>
          <w:lang w:eastAsia="zh-CN"/>
        </w:rPr>
        <w:t xml:space="preserve"> </w:t>
      </w:r>
      <w:r>
        <w:rPr>
          <w:rFonts w:eastAsia="宋体"/>
          <w:b w:val="0"/>
          <w:lang w:eastAsia="zh-CN"/>
        </w:rPr>
        <w:t xml:space="preserve">meeting, there were discussions on whether pairing ID should be provided for the purpose of NW-side data collection and/or UE-side data collection. </w:t>
      </w:r>
      <w:r w:rsidR="005A4A1E">
        <w:rPr>
          <w:rFonts w:eastAsia="宋体" w:hint="eastAsia"/>
          <w:b w:val="0"/>
          <w:lang w:eastAsia="zh-CN"/>
        </w:rPr>
        <w:t>In RAN1#123</w:t>
      </w:r>
      <w:r w:rsidR="008F2718">
        <w:rPr>
          <w:rFonts w:eastAsia="宋体" w:hint="eastAsia"/>
          <w:b w:val="0"/>
          <w:lang w:eastAsia="zh-CN"/>
        </w:rPr>
        <w:t xml:space="preserve"> </w:t>
      </w:r>
      <w:r w:rsidR="008F2718">
        <w:rPr>
          <w:rFonts w:eastAsia="宋体"/>
          <w:b w:val="0"/>
          <w:lang w:eastAsia="zh-CN"/>
        </w:rPr>
        <w:fldChar w:fldCharType="begin"/>
      </w:r>
      <w:r w:rsidR="008F2718">
        <w:rPr>
          <w:rFonts w:eastAsia="宋体"/>
          <w:b w:val="0"/>
          <w:lang w:eastAsia="zh-CN"/>
        </w:rPr>
        <w:instrText xml:space="preserve"> </w:instrText>
      </w:r>
      <w:r w:rsidR="008F2718">
        <w:rPr>
          <w:rFonts w:eastAsia="宋体" w:hint="eastAsia"/>
          <w:b w:val="0"/>
          <w:lang w:eastAsia="zh-CN"/>
        </w:rPr>
        <w:instrText>REF _Ref220688982 \r \h</w:instrText>
      </w:r>
      <w:r w:rsidR="008F2718">
        <w:rPr>
          <w:rFonts w:eastAsia="宋体"/>
          <w:b w:val="0"/>
          <w:lang w:eastAsia="zh-CN"/>
        </w:rPr>
        <w:instrText xml:space="preserve"> </w:instrText>
      </w:r>
      <w:r w:rsidR="008F2718">
        <w:rPr>
          <w:rFonts w:eastAsia="宋体"/>
          <w:b w:val="0"/>
          <w:lang w:eastAsia="zh-CN"/>
        </w:rPr>
      </w:r>
      <w:r w:rsidR="008F2718">
        <w:rPr>
          <w:rFonts w:eastAsia="宋体"/>
          <w:b w:val="0"/>
          <w:lang w:eastAsia="zh-CN"/>
        </w:rPr>
        <w:fldChar w:fldCharType="separate"/>
      </w:r>
      <w:r w:rsidR="008B5DD0">
        <w:rPr>
          <w:rFonts w:eastAsia="宋体"/>
          <w:b w:val="0"/>
          <w:lang w:eastAsia="zh-CN"/>
        </w:rPr>
        <w:t>[2]</w:t>
      </w:r>
      <w:r w:rsidR="008F2718">
        <w:rPr>
          <w:rFonts w:eastAsia="宋体"/>
          <w:b w:val="0"/>
          <w:lang w:eastAsia="zh-CN"/>
        </w:rPr>
        <w:fldChar w:fldCharType="end"/>
      </w:r>
      <w:r w:rsidR="005A4A1E">
        <w:rPr>
          <w:rFonts w:eastAsia="宋体" w:hint="eastAsia"/>
          <w:b w:val="0"/>
          <w:lang w:eastAsia="zh-CN"/>
        </w:rPr>
        <w:t>, the f</w:t>
      </w:r>
      <w:r w:rsidR="00590AFD">
        <w:rPr>
          <w:rFonts w:eastAsia="宋体" w:hint="eastAsia"/>
          <w:b w:val="0"/>
          <w:lang w:eastAsia="zh-CN"/>
        </w:rPr>
        <w:t>o</w:t>
      </w:r>
      <w:r w:rsidR="005A4A1E">
        <w:rPr>
          <w:rFonts w:eastAsia="宋体" w:hint="eastAsia"/>
          <w:b w:val="0"/>
          <w:lang w:eastAsia="zh-CN"/>
        </w:rPr>
        <w:t xml:space="preserve">llowing agreement </w:t>
      </w:r>
      <w:r w:rsidR="008F2718">
        <w:rPr>
          <w:rFonts w:eastAsia="宋体" w:hint="eastAsia"/>
          <w:b w:val="0"/>
          <w:lang w:eastAsia="zh-CN"/>
        </w:rPr>
        <w:t xml:space="preserve">was </w:t>
      </w:r>
      <w:r w:rsidR="005A4A1E">
        <w:rPr>
          <w:rFonts w:eastAsia="宋体" w:hint="eastAsia"/>
          <w:b w:val="0"/>
          <w:lang w:eastAsia="zh-CN"/>
        </w:rPr>
        <w:t>achieved regarding UE-side data collection.</w:t>
      </w:r>
    </w:p>
    <w:tbl>
      <w:tblPr>
        <w:tblStyle w:val="a7"/>
        <w:tblW w:w="0" w:type="auto"/>
        <w:tblLook w:val="04A0" w:firstRow="1" w:lastRow="0" w:firstColumn="1" w:lastColumn="0" w:noHBand="0" w:noVBand="1"/>
      </w:tblPr>
      <w:tblGrid>
        <w:gridCol w:w="9286"/>
      </w:tblGrid>
      <w:tr w:rsidR="005A4A1E" w:rsidRPr="00C33D26" w14:paraId="153C7996" w14:textId="77777777" w:rsidTr="005A4A1E">
        <w:tc>
          <w:tcPr>
            <w:tcW w:w="9286" w:type="dxa"/>
          </w:tcPr>
          <w:p w14:paraId="312DC043" w14:textId="77777777" w:rsidR="005A4A1E" w:rsidRPr="00C33D26" w:rsidRDefault="005A4A1E" w:rsidP="005A4A1E">
            <w:pPr>
              <w:spacing w:afterLines="0" w:after="120"/>
              <w:rPr>
                <w:rFonts w:eastAsia="MS Mincho"/>
                <w:lang w:val="x-none" w:eastAsia="x-none"/>
              </w:rPr>
            </w:pPr>
            <w:r w:rsidRPr="00C33D26">
              <w:rPr>
                <w:rFonts w:eastAsia="MS Mincho"/>
                <w:highlight w:val="green"/>
                <w:lang w:val="x-none" w:eastAsia="x-none"/>
              </w:rPr>
              <w:t>Agreement:</w:t>
            </w:r>
            <w:r w:rsidRPr="00C33D26">
              <w:rPr>
                <w:rFonts w:eastAsia="MS Mincho"/>
                <w:lang w:val="x-none" w:eastAsia="x-none"/>
              </w:rPr>
              <w:t xml:space="preserve"> </w:t>
            </w:r>
          </w:p>
          <w:p w14:paraId="433587B5" w14:textId="77777777" w:rsidR="005A4A1E" w:rsidRPr="00C33D26" w:rsidRDefault="005A4A1E" w:rsidP="005A4A1E">
            <w:pPr>
              <w:spacing w:afterLines="0" w:after="0"/>
              <w:jc w:val="left"/>
              <w:rPr>
                <w:rFonts w:eastAsia="Batang"/>
                <w:bCs/>
                <w:lang w:val="en-GB" w:eastAsia="zh-CN"/>
              </w:rPr>
            </w:pPr>
            <w:r w:rsidRPr="00C33D26">
              <w:rPr>
                <w:rFonts w:eastAsia="Batang"/>
                <w:bCs/>
                <w:lang w:val="en-GB" w:eastAsia="zh-CN"/>
              </w:rPr>
              <w:t xml:space="preserve">Support providing Pairing ID(s) in </w:t>
            </w:r>
            <w:r w:rsidRPr="00C33D26">
              <w:rPr>
                <w:rFonts w:eastAsia="Batang"/>
                <w:bCs/>
                <w:i/>
                <w:lang w:val="en-GB" w:eastAsia="zh-CN"/>
              </w:rPr>
              <w:t>CSI-</w:t>
            </w:r>
            <w:proofErr w:type="spellStart"/>
            <w:r w:rsidRPr="00C33D26">
              <w:rPr>
                <w:rFonts w:eastAsia="Batang"/>
                <w:bCs/>
                <w:i/>
                <w:lang w:val="en-GB" w:eastAsia="zh-CN"/>
              </w:rPr>
              <w:t>ReportConfig</w:t>
            </w:r>
            <w:proofErr w:type="spellEnd"/>
            <w:r w:rsidRPr="00C33D26">
              <w:rPr>
                <w:rFonts w:eastAsia="Batang"/>
                <w:bCs/>
                <w:lang w:val="en-GB" w:eastAsia="zh-CN"/>
              </w:rPr>
              <w:t xml:space="preserve"> for UE side data collection</w:t>
            </w:r>
          </w:p>
          <w:p w14:paraId="77A3FB86" w14:textId="77777777" w:rsidR="005A4A1E" w:rsidRPr="00C33D26" w:rsidRDefault="005A4A1E" w:rsidP="005A4A1E">
            <w:pPr>
              <w:numPr>
                <w:ilvl w:val="0"/>
                <w:numId w:val="62"/>
              </w:numPr>
              <w:suppressAutoHyphens/>
              <w:snapToGrid w:val="0"/>
              <w:spacing w:afterLines="0" w:after="120"/>
              <w:jc w:val="left"/>
              <w:rPr>
                <w:rFonts w:eastAsia="Batang"/>
                <w:bCs/>
                <w:lang w:val="en-GB" w:eastAsia="zh-CN"/>
              </w:rPr>
            </w:pPr>
            <w:r w:rsidRPr="00C33D26">
              <w:rPr>
                <w:rFonts w:eastAsia="Batang"/>
                <w:bCs/>
                <w:lang w:val="en-GB" w:eastAsia="zh-CN"/>
              </w:rPr>
              <w:t>FFS mandatory or optional</w:t>
            </w:r>
          </w:p>
          <w:p w14:paraId="68F53C89" w14:textId="77777777" w:rsidR="005A4A1E" w:rsidRPr="00C33D26" w:rsidRDefault="005A4A1E" w:rsidP="005A4A1E">
            <w:pPr>
              <w:numPr>
                <w:ilvl w:val="0"/>
                <w:numId w:val="62"/>
              </w:numPr>
              <w:suppressAutoHyphens/>
              <w:snapToGrid w:val="0"/>
              <w:spacing w:afterLines="0" w:after="120"/>
              <w:jc w:val="left"/>
              <w:rPr>
                <w:rFonts w:eastAsia="Batang"/>
                <w:bCs/>
                <w:lang w:val="en-GB" w:eastAsia="zh-CN"/>
              </w:rPr>
            </w:pPr>
            <w:r w:rsidRPr="00C33D26">
              <w:rPr>
                <w:rFonts w:eastAsia="Batang"/>
                <w:bCs/>
                <w:lang w:val="en-GB" w:eastAsia="zh-CN"/>
              </w:rPr>
              <w:t>FFS whether to configure Pairing ID for NW side data collection</w:t>
            </w:r>
          </w:p>
          <w:p w14:paraId="39373015" w14:textId="00688776" w:rsidR="005A4A1E" w:rsidRPr="00C33D26" w:rsidRDefault="005A4A1E" w:rsidP="005A4A1E">
            <w:pPr>
              <w:numPr>
                <w:ilvl w:val="0"/>
                <w:numId w:val="62"/>
              </w:numPr>
              <w:suppressAutoHyphens/>
              <w:snapToGrid w:val="0"/>
              <w:spacing w:afterLines="0" w:after="120"/>
              <w:jc w:val="left"/>
              <w:rPr>
                <w:rFonts w:eastAsia="等线"/>
                <w:bCs/>
                <w:lang w:val="en-GB" w:eastAsia="zh-CN"/>
              </w:rPr>
            </w:pPr>
            <w:r w:rsidRPr="00C33D26">
              <w:rPr>
                <w:rFonts w:eastAsia="Batang"/>
                <w:bCs/>
                <w:lang w:val="en-GB" w:eastAsia="zh-CN"/>
              </w:rPr>
              <w:t xml:space="preserve">FFS whether multiple Pairing IDs provided in one </w:t>
            </w:r>
            <w:r w:rsidRPr="00C33D26">
              <w:rPr>
                <w:rFonts w:eastAsia="Batang"/>
                <w:bCs/>
                <w:i/>
                <w:iCs/>
                <w:lang w:val="en-GB" w:eastAsia="zh-CN"/>
              </w:rPr>
              <w:t>CSI-</w:t>
            </w:r>
            <w:proofErr w:type="spellStart"/>
            <w:r w:rsidRPr="00C33D26">
              <w:rPr>
                <w:rFonts w:eastAsia="Batang"/>
                <w:bCs/>
                <w:i/>
                <w:lang w:val="en-GB" w:eastAsia="zh-CN"/>
              </w:rPr>
              <w:t>ReportConfig</w:t>
            </w:r>
            <w:proofErr w:type="spellEnd"/>
            <w:r w:rsidRPr="00C33D26">
              <w:rPr>
                <w:rFonts w:eastAsia="Batang"/>
                <w:bCs/>
                <w:i/>
                <w:lang w:val="en-GB" w:eastAsia="zh-CN"/>
              </w:rPr>
              <w:t xml:space="preserve"> </w:t>
            </w:r>
            <w:r w:rsidRPr="00C33D26">
              <w:rPr>
                <w:rFonts w:eastAsia="Batang"/>
                <w:bCs/>
                <w:lang w:val="en-GB" w:eastAsia="zh-CN"/>
              </w:rPr>
              <w:t>for UE side data collection</w:t>
            </w:r>
          </w:p>
        </w:tc>
      </w:tr>
    </w:tbl>
    <w:p w14:paraId="10FCA9AB" w14:textId="77777777" w:rsidR="00542B59" w:rsidRDefault="00542B59" w:rsidP="001B4EF6">
      <w:pPr>
        <w:pStyle w:val="af"/>
        <w:spacing w:beforeLines="50" w:before="120" w:after="120"/>
        <w:rPr>
          <w:rFonts w:eastAsia="宋体"/>
          <w:lang w:eastAsia="zh-CN"/>
        </w:rPr>
      </w:pPr>
      <w:r>
        <w:rPr>
          <w:rFonts w:eastAsia="宋体"/>
          <w:lang w:eastAsia="zh-CN"/>
        </w:rPr>
        <w:t>For NW-side data collection, our view is that pairing ID is not needed. In our understanding, fo</w:t>
      </w:r>
      <w:r>
        <w:rPr>
          <w:rFonts w:eastAsia="宋体" w:hint="eastAsia"/>
          <w:lang w:eastAsia="zh-CN"/>
        </w:rPr>
        <w:t xml:space="preserve">r Direction </w:t>
      </w:r>
      <w:proofErr w:type="gramStart"/>
      <w:r>
        <w:rPr>
          <w:rFonts w:eastAsia="宋体" w:hint="eastAsia"/>
          <w:lang w:eastAsia="zh-CN"/>
        </w:rPr>
        <w:t>A</w:t>
      </w:r>
      <w:proofErr w:type="gramEnd"/>
      <w:r>
        <w:rPr>
          <w:rFonts w:eastAsia="宋体" w:hint="eastAsia"/>
          <w:lang w:eastAsia="zh-CN"/>
        </w:rPr>
        <w:t xml:space="preserve"> Opt 3a-1</w:t>
      </w:r>
      <w:r>
        <w:rPr>
          <w:rFonts w:eastAsia="宋体"/>
          <w:lang w:eastAsia="zh-CN"/>
        </w:rPr>
        <w:t>/Opt 4-1</w:t>
      </w:r>
      <w:r>
        <w:rPr>
          <w:rFonts w:eastAsia="宋体" w:hint="eastAsia"/>
          <w:lang w:eastAsia="zh-CN"/>
        </w:rPr>
        <w:t>, the</w:t>
      </w:r>
      <w:r>
        <w:rPr>
          <w:rFonts w:eastAsia="宋体"/>
          <w:lang w:eastAsia="zh-CN"/>
        </w:rPr>
        <w:t xml:space="preserve"> pairing ID</w:t>
      </w:r>
      <w:r>
        <w:rPr>
          <w:rFonts w:eastAsia="宋体" w:hint="eastAsia"/>
          <w:lang w:eastAsia="zh-CN"/>
        </w:rPr>
        <w:t xml:space="preserve"> </w:t>
      </w:r>
      <w:r>
        <w:rPr>
          <w:rFonts w:eastAsia="宋体"/>
          <w:lang w:eastAsia="zh-CN"/>
        </w:rPr>
        <w:t>is first generated by NW side during NW-first training and is then shared</w:t>
      </w:r>
      <w:r>
        <w:rPr>
          <w:rFonts w:eastAsia="宋体" w:hint="eastAsia"/>
          <w:lang w:eastAsia="zh-CN"/>
        </w:rPr>
        <w:t xml:space="preserve"> </w:t>
      </w:r>
      <w:r>
        <w:rPr>
          <w:rFonts w:eastAsia="宋体"/>
          <w:lang w:eastAsia="zh-CN"/>
        </w:rPr>
        <w:t xml:space="preserve">to </w:t>
      </w:r>
      <w:r>
        <w:rPr>
          <w:rFonts w:eastAsia="宋体" w:hint="eastAsia"/>
          <w:lang w:eastAsia="zh-CN"/>
        </w:rPr>
        <w:t xml:space="preserve">UE side during model </w:t>
      </w:r>
      <w:r>
        <w:rPr>
          <w:rFonts w:eastAsia="宋体"/>
          <w:lang w:eastAsia="zh-CN"/>
        </w:rPr>
        <w:t>parameter/dataset</w:t>
      </w:r>
      <w:r>
        <w:rPr>
          <w:rFonts w:eastAsia="宋体" w:hint="eastAsia"/>
          <w:lang w:eastAsia="zh-CN"/>
        </w:rPr>
        <w:t xml:space="preserve"> exchange</w:t>
      </w:r>
      <w:r>
        <w:rPr>
          <w:rFonts w:eastAsia="宋体"/>
          <w:lang w:eastAsia="zh-CN"/>
        </w:rPr>
        <w:t>, respectively. Therefore, for NW-side data collection before initial inter-vendor training collaboration, the pairing ID does not even exist. For NW-side data collection after initial inter-vendor training collaboration, it is claimed that pairing ID provided by the NW side can facilitate the dataset categorization and aggregation. However, we believe that the NW side can manage the dataset categorization and aggregation in an implementation specific manner.</w:t>
      </w:r>
    </w:p>
    <w:p w14:paraId="74CE9E7F" w14:textId="650FCC21" w:rsidR="00D55C00" w:rsidRDefault="00D55C00" w:rsidP="004270A6">
      <w:pPr>
        <w:pStyle w:val="ProposalObservation"/>
        <w:spacing w:before="120" w:after="120"/>
        <w:rPr>
          <w:rFonts w:eastAsia="宋体"/>
          <w:lang w:eastAsia="zh-CN"/>
        </w:rPr>
      </w:pPr>
      <w:bookmarkStart w:id="63" w:name="_Ref220588069"/>
      <w:r w:rsidRPr="00CC1E92" w:rsidDel="00D55C00">
        <w:t xml:space="preserve">Proposal </w:t>
      </w:r>
      <w:fldSimple w:instr=" SEQ Proposal \* ARABIC ">
        <w:r w:rsidR="008B5DD0">
          <w:rPr>
            <w:noProof/>
          </w:rPr>
          <w:t>36</w:t>
        </w:r>
      </w:fldSimple>
      <w:r w:rsidRPr="00CC1E92" w:rsidDel="00D55C00">
        <w:rPr>
          <w:rFonts w:eastAsia="宋体" w:hint="eastAsia"/>
          <w:lang w:eastAsia="zh-CN"/>
        </w:rPr>
        <w:t>:</w:t>
      </w:r>
      <w:r w:rsidRPr="00CC1E92" w:rsidDel="00D55C00">
        <w:rPr>
          <w:rFonts w:eastAsia="宋体"/>
          <w:lang w:eastAsia="zh-CN"/>
        </w:rPr>
        <w:t xml:space="preserve"> For AI/ML based CSI compression Case 0, </w:t>
      </w:r>
      <w:r w:rsidRPr="00CC1E92" w:rsidDel="00D55C00">
        <w:rPr>
          <w:bCs/>
          <w:lang w:eastAsia="zh-CN"/>
        </w:rPr>
        <w:t xml:space="preserve">do not support configuration of pairing ID </w:t>
      </w:r>
      <w:r w:rsidR="00590AFD" w:rsidRPr="00590AFD">
        <w:rPr>
          <w:rFonts w:hint="eastAsia"/>
          <w:bCs/>
          <w:lang w:eastAsia="zh-CN"/>
        </w:rPr>
        <w:t xml:space="preserve">for </w:t>
      </w:r>
      <w:r w:rsidRPr="00CC1E92" w:rsidDel="00D55C00">
        <w:rPr>
          <w:bCs/>
          <w:lang w:eastAsia="zh-CN"/>
        </w:rPr>
        <w:t>NW-side data collection</w:t>
      </w:r>
      <w:r w:rsidDel="00D55C00">
        <w:rPr>
          <w:rFonts w:eastAsiaTheme="minorEastAsia" w:hint="eastAsia"/>
          <w:bCs/>
          <w:lang w:eastAsia="zh-CN"/>
        </w:rPr>
        <w:t>.</w:t>
      </w:r>
      <w:bookmarkEnd w:id="63"/>
    </w:p>
    <w:p w14:paraId="4805ACFC" w14:textId="39BC8ADB" w:rsidR="00542B59" w:rsidRPr="00CC1E92" w:rsidRDefault="00542B59" w:rsidP="001B4EF6">
      <w:pPr>
        <w:pStyle w:val="af"/>
        <w:spacing w:after="120"/>
        <w:rPr>
          <w:rFonts w:eastAsia="宋体"/>
          <w:lang w:eastAsia="zh-CN"/>
        </w:rPr>
      </w:pPr>
      <w:r>
        <w:rPr>
          <w:rFonts w:eastAsia="宋体"/>
          <w:lang w:eastAsia="zh-CN"/>
        </w:rPr>
        <w:t xml:space="preserve">For UE-side data collection, our view is that pairing ID is also not </w:t>
      </w:r>
      <w:r w:rsidR="00590AFD">
        <w:rPr>
          <w:rFonts w:eastAsia="宋体" w:hint="eastAsia"/>
          <w:lang w:eastAsia="zh-CN"/>
        </w:rPr>
        <w:t>mandatory</w:t>
      </w:r>
      <w:r>
        <w:rPr>
          <w:rFonts w:eastAsia="宋体"/>
          <w:lang w:eastAsia="zh-CN"/>
        </w:rPr>
        <w:t>. It is claimed that pairing ID during UE-side data collection can facilitate the UE fine-tuning. In our understanding, UE fine-tuning happens when UE has identified that there is potential performance degradation for a certain model. In such case, UE can perform fine-tuning on said model by two approaches:(1) Mix the newly collected UE-side data with the dataset during inter-vendor training collaboration of the said model, and train a new model that satisfy the performance target of the said model. (2) Take the model parameter of said model as the initial parameters and perform fine-tuning with the newly collected UE-side data, and the new model should satisfy the performance target of the said model. In both cases, UE should know which model is the target model for fine-tuning and the pairing ID is not ne</w:t>
      </w:r>
      <w:r w:rsidRPr="00CC1E92">
        <w:rPr>
          <w:rFonts w:eastAsia="宋体"/>
          <w:lang w:eastAsia="zh-CN"/>
        </w:rPr>
        <w:t>eded.</w:t>
      </w:r>
      <w:r>
        <w:rPr>
          <w:rFonts w:eastAsia="宋体" w:hint="eastAsia"/>
          <w:lang w:eastAsia="zh-CN"/>
        </w:rPr>
        <w:t xml:space="preserve"> However, we </w:t>
      </w:r>
      <w:r>
        <w:rPr>
          <w:rFonts w:eastAsia="宋体"/>
          <w:lang w:eastAsia="zh-CN"/>
        </w:rPr>
        <w:t>acknowledge</w:t>
      </w:r>
      <w:r>
        <w:rPr>
          <w:rFonts w:eastAsia="宋体" w:hint="eastAsia"/>
          <w:lang w:eastAsia="zh-CN"/>
        </w:rPr>
        <w:t xml:space="preserve"> the fact that if </w:t>
      </w:r>
      <w:r>
        <w:rPr>
          <w:rFonts w:eastAsia="宋体"/>
          <w:lang w:eastAsia="zh-CN"/>
        </w:rPr>
        <w:t>pairing ID</w:t>
      </w:r>
      <w:r>
        <w:rPr>
          <w:rFonts w:eastAsia="宋体" w:hint="eastAsia"/>
          <w:lang w:eastAsia="zh-CN"/>
        </w:rPr>
        <w:t xml:space="preserve"> is </w:t>
      </w:r>
      <w:r>
        <w:rPr>
          <w:rFonts w:eastAsia="宋体"/>
          <w:lang w:eastAsia="zh-CN"/>
        </w:rPr>
        <w:t>optionally</w:t>
      </w:r>
      <w:r>
        <w:rPr>
          <w:rFonts w:eastAsia="宋体" w:hint="eastAsia"/>
          <w:lang w:eastAsia="zh-CN"/>
        </w:rPr>
        <w:t xml:space="preserve"> provided during </w:t>
      </w:r>
      <w:r>
        <w:rPr>
          <w:rFonts w:eastAsia="宋体"/>
          <w:lang w:eastAsia="zh-CN"/>
        </w:rPr>
        <w:t>UE-side data collection</w:t>
      </w:r>
      <w:r>
        <w:rPr>
          <w:rFonts w:eastAsia="宋体" w:hint="eastAsia"/>
          <w:lang w:eastAsia="zh-CN"/>
        </w:rPr>
        <w:t xml:space="preserve">, such information can facilitate the UE data aggregation and training procedure. With this being said, </w:t>
      </w:r>
      <w:r w:rsidR="00590AFD">
        <w:rPr>
          <w:rFonts w:eastAsia="宋体"/>
          <w:lang w:eastAsia="zh-CN"/>
        </w:rPr>
        <w:t>we</w:t>
      </w:r>
      <w:r w:rsidR="00590AFD">
        <w:rPr>
          <w:rFonts w:eastAsia="宋体" w:hint="eastAsia"/>
          <w:lang w:eastAsia="zh-CN"/>
        </w:rPr>
        <w:t xml:space="preserve"> s</w:t>
      </w:r>
      <w:r w:rsidR="00590AFD" w:rsidRPr="00590AFD">
        <w:rPr>
          <w:rFonts w:eastAsia="宋体"/>
          <w:lang w:eastAsia="zh-CN"/>
        </w:rPr>
        <w:t xml:space="preserve">upport </w:t>
      </w:r>
      <w:r w:rsidR="00590AFD">
        <w:rPr>
          <w:rFonts w:eastAsia="宋体"/>
          <w:lang w:eastAsia="zh-CN"/>
        </w:rPr>
        <w:t>optionally</w:t>
      </w:r>
      <w:r w:rsidR="00590AFD">
        <w:rPr>
          <w:rFonts w:eastAsia="宋体" w:hint="eastAsia"/>
          <w:lang w:eastAsia="zh-CN"/>
        </w:rPr>
        <w:t xml:space="preserve"> </w:t>
      </w:r>
      <w:r w:rsidR="00590AFD">
        <w:rPr>
          <w:rFonts w:eastAsia="宋体"/>
          <w:lang w:eastAsia="zh-CN"/>
        </w:rPr>
        <w:t>provide p</w:t>
      </w:r>
      <w:r w:rsidR="00590AFD" w:rsidRPr="00590AFD">
        <w:rPr>
          <w:rFonts w:eastAsia="宋体"/>
          <w:lang w:eastAsia="zh-CN"/>
        </w:rPr>
        <w:t>airing ID(s) in</w:t>
      </w:r>
      <w:r w:rsidR="00590AFD" w:rsidRPr="00590AFD">
        <w:rPr>
          <w:rFonts w:eastAsia="宋体"/>
          <w:i/>
          <w:lang w:eastAsia="zh-CN"/>
        </w:rPr>
        <w:t xml:space="preserve"> CSI-</w:t>
      </w:r>
      <w:proofErr w:type="spellStart"/>
      <w:r w:rsidR="00590AFD" w:rsidRPr="00590AFD">
        <w:rPr>
          <w:rFonts w:eastAsia="宋体"/>
          <w:i/>
          <w:lang w:eastAsia="zh-CN"/>
        </w:rPr>
        <w:t>ReportConfig</w:t>
      </w:r>
      <w:proofErr w:type="spellEnd"/>
      <w:r w:rsidR="00590AFD" w:rsidRPr="00590AFD">
        <w:rPr>
          <w:rFonts w:eastAsia="宋体"/>
          <w:lang w:eastAsia="zh-CN"/>
        </w:rPr>
        <w:t xml:space="preserve"> for UE side data collection</w:t>
      </w:r>
      <w:r w:rsidR="00590AFD">
        <w:rPr>
          <w:rFonts w:eastAsia="宋体" w:hint="eastAsia"/>
          <w:lang w:eastAsia="zh-CN"/>
        </w:rPr>
        <w:t>.</w:t>
      </w:r>
      <w:r>
        <w:rPr>
          <w:rFonts w:eastAsia="宋体" w:hint="eastAsia"/>
          <w:lang w:eastAsia="zh-CN"/>
        </w:rPr>
        <w:t xml:space="preserve"> </w:t>
      </w:r>
    </w:p>
    <w:p w14:paraId="0FCB4BF5" w14:textId="3D4207C6" w:rsidR="00D55C00" w:rsidRDefault="00D55C00" w:rsidP="004270A6">
      <w:pPr>
        <w:pStyle w:val="af"/>
        <w:spacing w:after="120"/>
        <w:rPr>
          <w:rFonts w:eastAsiaTheme="minorEastAsia"/>
          <w:lang w:eastAsia="zh-CN"/>
        </w:rPr>
      </w:pPr>
      <w:bookmarkStart w:id="64" w:name="_Ref210132871"/>
      <w:r w:rsidRPr="005674EA">
        <w:lastRenderedPageBreak/>
        <w:t>Based on the above discussion, the motivation for configuring multiple pairing IDs is similar to that for configuring a single pairing ID</w:t>
      </w:r>
      <w:r>
        <w:rPr>
          <w:rFonts w:eastAsiaTheme="minorEastAsia" w:hint="eastAsia"/>
          <w:lang w:eastAsia="zh-CN"/>
        </w:rPr>
        <w:t>. W</w:t>
      </w:r>
      <w:r w:rsidRPr="005674EA">
        <w:t>e therefore see no need to restrict to only one pairing ID</w:t>
      </w:r>
      <w:r w:rsidR="00590AFD">
        <w:rPr>
          <w:rFonts w:eastAsiaTheme="minorEastAsia" w:hint="eastAsia"/>
          <w:lang w:eastAsia="zh-CN"/>
        </w:rPr>
        <w:t xml:space="preserve"> for </w:t>
      </w:r>
      <w:r w:rsidR="00590AFD" w:rsidRPr="005674EA">
        <w:t>UE-side data collection</w:t>
      </w:r>
      <w:r w:rsidRPr="005674EA">
        <w:t xml:space="preserve">. Allowing multiple pairing IDs simply means the </w:t>
      </w:r>
      <w:r>
        <w:rPr>
          <w:rFonts w:eastAsiaTheme="minorEastAsia" w:hint="eastAsia"/>
          <w:lang w:eastAsia="zh-CN"/>
        </w:rPr>
        <w:t>NW</w:t>
      </w:r>
      <w:r w:rsidRPr="005674EA">
        <w:t xml:space="preserve">-side models corresponding to those IDs may share the same </w:t>
      </w:r>
      <w:r>
        <w:rPr>
          <w:rFonts w:eastAsiaTheme="minorEastAsia" w:hint="eastAsia"/>
          <w:lang w:eastAsia="zh-CN"/>
        </w:rPr>
        <w:t>training</w:t>
      </w:r>
      <w:r w:rsidRPr="005674EA">
        <w:t xml:space="preserve"> data.</w:t>
      </w:r>
    </w:p>
    <w:p w14:paraId="1CCA0B4D" w14:textId="7681D13C" w:rsidR="00542B59" w:rsidDel="00D55C00" w:rsidRDefault="008B3455" w:rsidP="0077207B">
      <w:pPr>
        <w:pStyle w:val="ProposalObservation"/>
        <w:spacing w:before="120" w:after="120"/>
        <w:rPr>
          <w:rFonts w:eastAsia="宋体"/>
        </w:rPr>
      </w:pPr>
      <w:bookmarkStart w:id="65" w:name="_Ref220588071"/>
      <w:r>
        <w:t xml:space="preserve">Proposal </w:t>
      </w:r>
      <w:fldSimple w:instr=" SEQ Proposal \* ARABIC ">
        <w:r w:rsidR="008B5DD0">
          <w:rPr>
            <w:noProof/>
          </w:rPr>
          <w:t>37</w:t>
        </w:r>
      </w:fldSimple>
      <w:r w:rsidR="00D55C00">
        <w:rPr>
          <w:rFonts w:hint="eastAsia"/>
        </w:rPr>
        <w:t>: For AI/Ml based CSI compression Case</w:t>
      </w:r>
      <w:r>
        <w:rPr>
          <w:rFonts w:hint="eastAsia"/>
        </w:rPr>
        <w:t xml:space="preserve"> </w:t>
      </w:r>
      <w:r w:rsidR="00D55C00">
        <w:rPr>
          <w:rFonts w:hint="eastAsia"/>
        </w:rPr>
        <w:t>0, multiple p</w:t>
      </w:r>
      <w:r w:rsidR="00542B59" w:rsidRPr="00CC1E92" w:rsidDel="00D55C00">
        <w:t xml:space="preserve">airing ID </w:t>
      </w:r>
      <w:r w:rsidR="00542B59" w:rsidDel="00D55C00">
        <w:rPr>
          <w:rFonts w:hint="eastAsia"/>
        </w:rPr>
        <w:t xml:space="preserve">can be optionally </w:t>
      </w:r>
      <w:r w:rsidR="00590AFD">
        <w:rPr>
          <w:rFonts w:hint="eastAsia"/>
        </w:rPr>
        <w:t>provided</w:t>
      </w:r>
      <w:r w:rsidR="00590AFD" w:rsidDel="00D55C00">
        <w:rPr>
          <w:rFonts w:hint="eastAsia"/>
        </w:rPr>
        <w:t xml:space="preserve"> </w:t>
      </w:r>
      <w:r w:rsidR="00542B59" w:rsidDel="00D55C00">
        <w:rPr>
          <w:rFonts w:hint="eastAsia"/>
        </w:rPr>
        <w:t>by the NW</w:t>
      </w:r>
      <w:r w:rsidR="00542B59" w:rsidRPr="00CC1E92" w:rsidDel="00D55C00">
        <w:t xml:space="preserve"> </w:t>
      </w:r>
      <w:r w:rsidR="00590AFD">
        <w:rPr>
          <w:rFonts w:hint="eastAsia"/>
        </w:rPr>
        <w:t>for</w:t>
      </w:r>
      <w:r w:rsidR="00542B59" w:rsidDel="00D55C00">
        <w:rPr>
          <w:rFonts w:hint="eastAsia"/>
        </w:rPr>
        <w:t xml:space="preserve"> </w:t>
      </w:r>
      <w:r w:rsidR="00542B59" w:rsidRPr="00CC1E92" w:rsidDel="00D55C00">
        <w:t>UE-side data collection</w:t>
      </w:r>
      <w:r w:rsidR="00542B59" w:rsidRPr="00CC1E92" w:rsidDel="00D55C00">
        <w:rPr>
          <w:rFonts w:eastAsia="宋体"/>
        </w:rPr>
        <w:t>.</w:t>
      </w:r>
      <w:bookmarkEnd w:id="64"/>
      <w:bookmarkEnd w:id="65"/>
    </w:p>
    <w:p w14:paraId="144E8DC3" w14:textId="77777777" w:rsidR="00542B59" w:rsidRPr="00542B59" w:rsidRDefault="00542B59" w:rsidP="00757B7D">
      <w:pPr>
        <w:pStyle w:val="3"/>
      </w:pPr>
      <w:r w:rsidRPr="00542B59">
        <w:t>Other pairing issues</w:t>
      </w:r>
    </w:p>
    <w:p w14:paraId="24A12E62" w14:textId="5E6E5180" w:rsidR="00542B59" w:rsidRPr="00542B59" w:rsidRDefault="00542B59" w:rsidP="00542B59">
      <w:pPr>
        <w:spacing w:beforeLines="50" w:before="120" w:after="120"/>
      </w:pPr>
      <w:r w:rsidRPr="00542B59">
        <w:t xml:space="preserve">A discussion point for pairing ID is whether associated ID should be additionally provided for the pairing procedure. Our view is that associated ID is not needed. In AI BM, associated ID is introduced to guarantee the consistency of NW-side additional condition between training and inference phases. In AI CSI compression, for starter, there isn’t any conclusion on whether NW-side additional condition will cause consistency issue between training and inference. Even if it is assumed that NW-side additional condition will indeed cause consistency issue, the pairing ID can serve both purposes of encoder-decoder model </w:t>
      </w:r>
      <w:r w:rsidR="008F2718">
        <w:rPr>
          <w:rFonts w:eastAsiaTheme="minorEastAsia" w:hint="eastAsia"/>
          <w:lang w:eastAsia="zh-CN"/>
        </w:rPr>
        <w:t>pairing</w:t>
      </w:r>
      <w:r w:rsidR="008F2718" w:rsidRPr="00542B59">
        <w:t xml:space="preserve"> </w:t>
      </w:r>
      <w:r w:rsidRPr="00542B59">
        <w:t xml:space="preserve">and NW-side additional condition alignment. </w:t>
      </w:r>
    </w:p>
    <w:p w14:paraId="567D3673" w14:textId="77777777" w:rsidR="00542B59" w:rsidRPr="00542B59" w:rsidRDefault="00542B59" w:rsidP="00542B59">
      <w:pPr>
        <w:spacing w:beforeLines="50" w:before="120" w:after="120"/>
        <w:rPr>
          <w:b/>
          <w:bCs/>
          <w:lang w:eastAsia="zh-CN"/>
        </w:rPr>
      </w:pPr>
      <w:bookmarkStart w:id="66" w:name="_Ref210132880"/>
      <w:r w:rsidRPr="00542B59">
        <w:rPr>
          <w:b/>
        </w:rPr>
        <w:t xml:space="preserve">Proposal </w:t>
      </w:r>
      <w:r w:rsidRPr="00542B59">
        <w:rPr>
          <w:b/>
        </w:rPr>
        <w:fldChar w:fldCharType="begin"/>
      </w:r>
      <w:r w:rsidRPr="00542B59">
        <w:rPr>
          <w:b/>
        </w:rPr>
        <w:instrText xml:space="preserve"> SEQ Proposal \* ARABIC </w:instrText>
      </w:r>
      <w:r w:rsidRPr="00542B59">
        <w:rPr>
          <w:b/>
        </w:rPr>
        <w:fldChar w:fldCharType="separate"/>
      </w:r>
      <w:r w:rsidR="008B5DD0">
        <w:rPr>
          <w:b/>
          <w:noProof/>
        </w:rPr>
        <w:t>38</w:t>
      </w:r>
      <w:r w:rsidRPr="00542B59">
        <w:rPr>
          <w:b/>
          <w:noProof/>
        </w:rPr>
        <w:fldChar w:fldCharType="end"/>
      </w:r>
      <w:r w:rsidRPr="00542B59">
        <w:rPr>
          <w:rFonts w:eastAsia="宋体" w:hint="eastAsia"/>
          <w:b/>
          <w:lang w:eastAsia="zh-CN"/>
        </w:rPr>
        <w:t>:</w:t>
      </w:r>
      <w:r w:rsidRPr="00542B59">
        <w:rPr>
          <w:rFonts w:eastAsia="宋体"/>
          <w:b/>
          <w:lang w:eastAsia="zh-CN"/>
        </w:rPr>
        <w:t xml:space="preserve"> For AI/ML based CSI compression Case 0, regarding the pairing procedure, </w:t>
      </w:r>
      <w:r w:rsidRPr="00542B59">
        <w:rPr>
          <w:b/>
          <w:bCs/>
          <w:lang w:eastAsia="zh-CN"/>
        </w:rPr>
        <w:t>do not support additional configuration of associated ID.</w:t>
      </w:r>
      <w:bookmarkEnd w:id="66"/>
    </w:p>
    <w:p w14:paraId="1C9EB33F" w14:textId="77777777" w:rsidR="00542B59" w:rsidRPr="00542B59" w:rsidRDefault="00542B59" w:rsidP="00542B59">
      <w:pPr>
        <w:spacing w:beforeLines="50" w:before="120" w:after="120"/>
        <w:rPr>
          <w:bCs/>
          <w:lang w:eastAsia="zh-CN"/>
        </w:rPr>
      </w:pPr>
      <w:r w:rsidRPr="00542B59">
        <w:rPr>
          <w:bCs/>
          <w:lang w:eastAsia="zh-CN"/>
        </w:rPr>
        <w:t>Another left pairing issue is whether to indicate pairing ID in performance monitoring. We believe that pairing ID is not needed during monitoring. For NW-side performance monitoring</w:t>
      </w:r>
      <w:r w:rsidRPr="00542B59">
        <w:rPr>
          <w:rFonts w:eastAsia="宋体" w:hint="eastAsia"/>
          <w:b/>
          <w:lang w:eastAsia="zh-CN"/>
        </w:rPr>
        <w:t xml:space="preserve"> </w:t>
      </w:r>
      <w:r w:rsidRPr="00542B59">
        <w:rPr>
          <w:rFonts w:eastAsia="宋体" w:hint="eastAsia"/>
          <w:lang w:eastAsia="zh-CN"/>
        </w:rPr>
        <w:t xml:space="preserve">based on </w:t>
      </w:r>
      <w:r w:rsidRPr="00542B59">
        <w:t xml:space="preserve">target CSI reporting via </w:t>
      </w:r>
      <w:r w:rsidRPr="00542B59">
        <w:rPr>
          <w:rFonts w:eastAsia="宋体" w:hint="eastAsia"/>
          <w:lang w:eastAsia="zh-CN"/>
        </w:rPr>
        <w:t xml:space="preserve">high resolution </w:t>
      </w:r>
      <w:r w:rsidRPr="00542B59">
        <w:t>codebook</w:t>
      </w:r>
      <w:r w:rsidRPr="00542B59">
        <w:rPr>
          <w:bCs/>
          <w:lang w:eastAsia="zh-CN"/>
        </w:rPr>
        <w:t>, the performance monitoring report is a non-AI codebook based CSI report. There is no need to configure pairing ID in monitoring report configuration. For UE-side performance monitoring, analogous to AI BM and AI CSI prediction, the mechanism of linked monitoring report and inference report can be introduced in AI CSI compression. In this case, there is no need to configure pairing ID in monitoring report configuration because the pairing ID can be identified in the report configuration of the linked inference report.</w:t>
      </w:r>
    </w:p>
    <w:p w14:paraId="6303D379" w14:textId="2BEDF1A8" w:rsidR="00542B59" w:rsidRPr="008B3455" w:rsidRDefault="00542B59" w:rsidP="008B3455">
      <w:pPr>
        <w:spacing w:beforeLines="50" w:before="120" w:after="120"/>
        <w:rPr>
          <w:rFonts w:eastAsiaTheme="minorEastAsia"/>
          <w:b/>
          <w:bCs/>
          <w:lang w:eastAsia="zh-CN"/>
        </w:rPr>
      </w:pPr>
      <w:bookmarkStart w:id="67" w:name="_Ref210132899"/>
      <w:r w:rsidRPr="00542B59">
        <w:rPr>
          <w:b/>
        </w:rPr>
        <w:t xml:space="preserve">Proposal </w:t>
      </w:r>
      <w:r w:rsidRPr="00542B59">
        <w:rPr>
          <w:b/>
        </w:rPr>
        <w:fldChar w:fldCharType="begin"/>
      </w:r>
      <w:r w:rsidRPr="00542B59">
        <w:rPr>
          <w:b/>
        </w:rPr>
        <w:instrText xml:space="preserve"> SEQ Proposal \* ARABIC </w:instrText>
      </w:r>
      <w:r w:rsidRPr="00542B59">
        <w:rPr>
          <w:b/>
        </w:rPr>
        <w:fldChar w:fldCharType="separate"/>
      </w:r>
      <w:r w:rsidR="008B5DD0">
        <w:rPr>
          <w:b/>
          <w:noProof/>
        </w:rPr>
        <w:t>39</w:t>
      </w:r>
      <w:r w:rsidRPr="00542B59">
        <w:rPr>
          <w:b/>
          <w:noProof/>
        </w:rPr>
        <w:fldChar w:fldCharType="end"/>
      </w:r>
      <w:r w:rsidRPr="00542B59">
        <w:rPr>
          <w:rFonts w:eastAsia="宋体" w:hint="eastAsia"/>
          <w:b/>
          <w:lang w:eastAsia="zh-CN"/>
        </w:rPr>
        <w:t>:</w:t>
      </w:r>
      <w:r w:rsidRPr="00542B59">
        <w:rPr>
          <w:rFonts w:eastAsia="宋体"/>
          <w:b/>
          <w:lang w:eastAsia="zh-CN"/>
        </w:rPr>
        <w:t xml:space="preserve"> For AI/ML based CSI compression Case 0, </w:t>
      </w:r>
      <w:r w:rsidRPr="00542B59">
        <w:rPr>
          <w:rFonts w:eastAsia="宋体" w:hint="eastAsia"/>
          <w:b/>
          <w:bCs/>
          <w:lang w:eastAsia="zh-CN"/>
        </w:rPr>
        <w:t xml:space="preserve">it is </w:t>
      </w:r>
      <w:r w:rsidRPr="00542B59">
        <w:rPr>
          <w:rFonts w:eastAsia="宋体"/>
          <w:b/>
          <w:bCs/>
          <w:lang w:eastAsia="zh-CN"/>
        </w:rPr>
        <w:t>unnecessary</w:t>
      </w:r>
      <w:r w:rsidRPr="00542B59">
        <w:rPr>
          <w:rFonts w:eastAsia="宋体" w:hint="eastAsia"/>
          <w:b/>
          <w:bCs/>
          <w:lang w:eastAsia="zh-CN"/>
        </w:rPr>
        <w:t xml:space="preserve"> to configure the </w:t>
      </w:r>
      <w:r w:rsidRPr="00542B59">
        <w:rPr>
          <w:b/>
          <w:bCs/>
          <w:lang w:eastAsia="zh-CN"/>
        </w:rPr>
        <w:t xml:space="preserve">pairing ID </w:t>
      </w:r>
      <w:r w:rsidRPr="00542B59">
        <w:rPr>
          <w:rFonts w:eastAsia="宋体" w:hint="eastAsia"/>
          <w:b/>
          <w:bCs/>
          <w:lang w:eastAsia="zh-CN"/>
        </w:rPr>
        <w:t>in</w:t>
      </w:r>
      <w:r w:rsidRPr="00542B59">
        <w:rPr>
          <w:b/>
          <w:bCs/>
          <w:lang w:eastAsia="zh-CN"/>
        </w:rPr>
        <w:t xml:space="preserve"> performance monitoring</w:t>
      </w:r>
      <w:r w:rsidRPr="00542B59">
        <w:rPr>
          <w:rFonts w:eastAsia="宋体" w:hint="eastAsia"/>
          <w:b/>
          <w:bCs/>
          <w:lang w:eastAsia="zh-CN"/>
        </w:rPr>
        <w:t xml:space="preserve"> report</w:t>
      </w:r>
      <w:r w:rsidRPr="00542B59">
        <w:rPr>
          <w:b/>
          <w:bCs/>
          <w:lang w:eastAsia="zh-CN"/>
        </w:rPr>
        <w:t>.</w:t>
      </w:r>
      <w:bookmarkEnd w:id="67"/>
    </w:p>
    <w:p w14:paraId="7E57B98E" w14:textId="6A803E28" w:rsidR="00BE6315" w:rsidRPr="00091EF0" w:rsidRDefault="00BE6315" w:rsidP="00C33BB0">
      <w:pPr>
        <w:pStyle w:val="1"/>
        <w:spacing w:after="120"/>
      </w:pPr>
      <w:r w:rsidRPr="00091EF0">
        <w:rPr>
          <w:rFonts w:hint="eastAsia"/>
        </w:rPr>
        <w:t>Conclusions</w:t>
      </w:r>
    </w:p>
    <w:p w14:paraId="0EE03546" w14:textId="7FB79DF8" w:rsidR="009E0665" w:rsidRDefault="009E0665" w:rsidP="009E0665">
      <w:pPr>
        <w:spacing w:after="120"/>
        <w:rPr>
          <w:rFonts w:eastAsiaTheme="minorEastAsia"/>
          <w:lang w:eastAsia="zh-CN"/>
        </w:rPr>
      </w:pPr>
      <w:r w:rsidRPr="00811DCB">
        <w:rPr>
          <w:rFonts w:eastAsiaTheme="minorEastAsia"/>
        </w:rPr>
        <w:t xml:space="preserve">In this contribution, we provided our views </w:t>
      </w:r>
      <w:r w:rsidR="00C72EE8">
        <w:rPr>
          <w:rFonts w:eastAsiaTheme="minorEastAsia" w:hint="eastAsia"/>
          <w:lang w:eastAsia="zh-CN"/>
        </w:rPr>
        <w:t>on the specification support on inference related aspects</w:t>
      </w:r>
      <w:r w:rsidR="004B6816">
        <w:rPr>
          <w:rFonts w:eastAsiaTheme="minorEastAsia" w:hint="eastAsia"/>
          <w:lang w:eastAsia="zh-CN"/>
        </w:rPr>
        <w:t xml:space="preserve"> as well as </w:t>
      </w:r>
      <w:r w:rsidR="004B6816" w:rsidRPr="004B6816">
        <w:rPr>
          <w:rFonts w:eastAsiaTheme="minorEastAsia"/>
          <w:lang w:eastAsia="zh-CN"/>
        </w:rPr>
        <w:t>data collection for training, and performance monitoring</w:t>
      </w:r>
      <w:r w:rsidR="00C72EE8">
        <w:rPr>
          <w:rFonts w:eastAsiaTheme="minorEastAsia" w:hint="eastAsia"/>
          <w:lang w:eastAsia="zh-CN"/>
        </w:rPr>
        <w:t xml:space="preserve">. </w:t>
      </w:r>
      <w:r w:rsidRPr="00811DCB">
        <w:rPr>
          <w:rFonts w:eastAsiaTheme="minorEastAsia"/>
        </w:rPr>
        <w:t xml:space="preserve">The following </w:t>
      </w:r>
      <w:r w:rsidR="00E366A2">
        <w:rPr>
          <w:rFonts w:eastAsiaTheme="minorEastAsia" w:hint="eastAsia"/>
          <w:lang w:eastAsia="zh-CN"/>
        </w:rPr>
        <w:t xml:space="preserve">observations and </w:t>
      </w:r>
      <w:r w:rsidRPr="00811DCB">
        <w:rPr>
          <w:rFonts w:eastAsiaTheme="minorEastAsia"/>
        </w:rPr>
        <w:t>proposals are provided:</w:t>
      </w:r>
    </w:p>
    <w:p w14:paraId="12D2AAC3" w14:textId="2DB33C7D"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_Ref220587984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8B5DD0">
        <w:t xml:space="preserve">Observation </w:t>
      </w:r>
      <w:r w:rsidR="008B5DD0">
        <w:rPr>
          <w:noProof/>
        </w:rPr>
        <w:t>1</w:t>
      </w:r>
      <w:r w:rsidR="008B5DD0">
        <w:rPr>
          <w:rFonts w:hint="eastAsia"/>
        </w:rPr>
        <w:t xml:space="preserve">: For AI/ML based CSI compression, </w:t>
      </w:r>
      <w:r w:rsidR="008B5DD0">
        <w:rPr>
          <w:rFonts w:eastAsiaTheme="minorEastAsia" w:hint="eastAsia"/>
          <w:lang w:eastAsia="zh-CN"/>
        </w:rPr>
        <w:t>if</w:t>
      </w:r>
      <w:r w:rsidR="008B5DD0">
        <w:rPr>
          <w:rFonts w:hint="eastAsia"/>
        </w:rPr>
        <w:t xml:space="preserve"> Option 1b scalar quantization of target CSI is supported, </w:t>
      </w:r>
      <w:r w:rsidR="008B5DD0">
        <w:rPr>
          <w:rFonts w:eastAsiaTheme="minorEastAsia" w:hint="eastAsia"/>
          <w:lang w:eastAsia="zh-CN"/>
        </w:rPr>
        <w:t>optimal performance can be achieve when k1&lt;k2 and normalization is applied.</w:t>
      </w:r>
      <w:r>
        <w:rPr>
          <w:rFonts w:eastAsiaTheme="minorEastAsia"/>
          <w:lang w:eastAsia="zh-CN"/>
        </w:rPr>
        <w:fldChar w:fldCharType="end"/>
      </w:r>
    </w:p>
    <w:p w14:paraId="5AB4C386" w14:textId="502450FD"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_Ref220587986 \h  \* MERGEFORMAT </w:instrText>
      </w:r>
      <w:r>
        <w:rPr>
          <w:rFonts w:eastAsiaTheme="minorEastAsia"/>
          <w:lang w:eastAsia="zh-CN"/>
        </w:rPr>
      </w:r>
      <w:r>
        <w:rPr>
          <w:rFonts w:eastAsiaTheme="minorEastAsia"/>
          <w:lang w:eastAsia="zh-CN"/>
        </w:rPr>
        <w:fldChar w:fldCharType="separate"/>
      </w:r>
      <w:r w:rsidR="008B5DD0">
        <w:t xml:space="preserve">Observation </w:t>
      </w:r>
      <w:r w:rsidR="008B5DD0">
        <w:rPr>
          <w:noProof/>
        </w:rPr>
        <w:t>2</w:t>
      </w:r>
      <w:r w:rsidR="008B5DD0">
        <w:rPr>
          <w:rFonts w:eastAsia="宋体" w:hint="eastAsia"/>
        </w:rPr>
        <w:t xml:space="preserve">: For quantization of target CSI, Option 1a </w:t>
      </w:r>
      <w:r w:rsidR="008B5DD0">
        <w:rPr>
          <w:rFonts w:eastAsia="宋体"/>
        </w:rPr>
        <w:t>delivers</w:t>
      </w:r>
      <w:r w:rsidR="008B5DD0">
        <w:rPr>
          <w:rFonts w:eastAsia="宋体" w:hint="eastAsia"/>
        </w:rPr>
        <w:t xml:space="preserve"> marginally higher SGCS than Option 1b.</w:t>
      </w:r>
      <w:r>
        <w:rPr>
          <w:rFonts w:eastAsiaTheme="minorEastAsia"/>
          <w:lang w:eastAsia="zh-CN"/>
        </w:rPr>
        <w:fldChar w:fldCharType="end"/>
      </w:r>
    </w:p>
    <w:p w14:paraId="02FBC93C" w14:textId="1C43E1FD"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_Ref210149613 \h  \* MERGEFORMAT </w:instrText>
      </w:r>
      <w:r>
        <w:rPr>
          <w:rFonts w:eastAsiaTheme="minorEastAsia"/>
          <w:lang w:eastAsia="zh-CN"/>
        </w:rPr>
      </w:r>
      <w:r>
        <w:rPr>
          <w:rFonts w:eastAsiaTheme="minorEastAsia"/>
          <w:lang w:eastAsia="zh-CN"/>
        </w:rPr>
        <w:fldChar w:fldCharType="separate"/>
      </w:r>
      <w:r w:rsidR="008B5DD0" w:rsidDel="00A3159C">
        <w:t xml:space="preserve">Proposal </w:t>
      </w:r>
      <w:r w:rsidR="008B5DD0">
        <w:rPr>
          <w:noProof/>
        </w:rPr>
        <w:t>1</w:t>
      </w:r>
      <w:r w:rsidR="008B5DD0" w:rsidDel="00A3159C">
        <w:rPr>
          <w:rFonts w:hint="eastAsia"/>
        </w:rPr>
        <w:t>:</w:t>
      </w:r>
      <w:r w:rsidR="008B5DD0" w:rsidDel="00A3159C">
        <w:rPr>
          <w:rFonts w:eastAsiaTheme="minorEastAsia" w:hint="eastAsia"/>
          <w:lang w:eastAsia="zh-CN"/>
        </w:rPr>
        <w:t xml:space="preserve"> For AI/</w:t>
      </w:r>
      <w:r w:rsidR="008B5DD0">
        <w:rPr>
          <w:rFonts w:eastAsiaTheme="minorEastAsia" w:hint="eastAsia"/>
          <w:lang w:eastAsia="zh-CN"/>
        </w:rPr>
        <w:t xml:space="preserve">ML based CSI compression, </w:t>
      </w:r>
      <w:r w:rsidR="008B5DD0" w:rsidDel="00A3159C">
        <w:rPr>
          <w:rFonts w:eastAsiaTheme="minorEastAsia" w:hint="eastAsia"/>
          <w:lang w:eastAsia="zh-CN"/>
        </w:rPr>
        <w:t>rank &lt;= 4 can be supported.</w:t>
      </w:r>
      <w:r>
        <w:rPr>
          <w:rFonts w:eastAsiaTheme="minorEastAsia"/>
          <w:lang w:eastAsia="zh-CN"/>
        </w:rPr>
        <w:fldChar w:fldCharType="end"/>
      </w:r>
    </w:p>
    <w:p w14:paraId="59B3CB5D" w14:textId="734165D9"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_Ref210149616 \h  \* MERGEFORMAT </w:instrText>
      </w:r>
      <w:r>
        <w:rPr>
          <w:rFonts w:eastAsiaTheme="minorEastAsia"/>
          <w:lang w:eastAsia="zh-CN"/>
        </w:rPr>
      </w:r>
      <w:r>
        <w:rPr>
          <w:rFonts w:eastAsiaTheme="minorEastAsia"/>
          <w:lang w:eastAsia="zh-CN"/>
        </w:rPr>
        <w:fldChar w:fldCharType="separate"/>
      </w:r>
      <w:r w:rsidR="008B5DD0" w:rsidDel="00A3159C">
        <w:t xml:space="preserve">Proposal </w:t>
      </w:r>
      <w:r w:rsidR="008B5DD0">
        <w:rPr>
          <w:noProof/>
        </w:rPr>
        <w:t>2</w:t>
      </w:r>
      <w:r w:rsidR="008B5DD0" w:rsidDel="00A3159C">
        <w:rPr>
          <w:rFonts w:hint="eastAsia"/>
        </w:rPr>
        <w:t>:</w:t>
      </w:r>
      <w:r w:rsidR="008B5DD0" w:rsidDel="00A3159C">
        <w:rPr>
          <w:rFonts w:eastAsiaTheme="minorEastAsia" w:hint="eastAsia"/>
          <w:lang w:eastAsia="zh-CN"/>
        </w:rPr>
        <w:t xml:space="preserve"> For AI/ML based CSI compression, up to 128 </w:t>
      </w:r>
      <w:proofErr w:type="spellStart"/>
      <w:proofErr w:type="gramStart"/>
      <w:r w:rsidR="008B5DD0" w:rsidDel="00A3159C">
        <w:rPr>
          <w:rFonts w:eastAsiaTheme="minorEastAsia" w:hint="eastAsia"/>
          <w:lang w:eastAsia="zh-CN"/>
        </w:rPr>
        <w:t>Tx</w:t>
      </w:r>
      <w:proofErr w:type="spellEnd"/>
      <w:proofErr w:type="gramEnd"/>
      <w:r w:rsidR="008B5DD0" w:rsidDel="00A3159C">
        <w:rPr>
          <w:rFonts w:eastAsiaTheme="minorEastAsia" w:hint="eastAsia"/>
          <w:lang w:eastAsia="zh-CN"/>
        </w:rPr>
        <w:t xml:space="preserve"> ports can be supported.</w:t>
      </w:r>
      <w:r>
        <w:rPr>
          <w:rFonts w:eastAsiaTheme="minorEastAsia"/>
          <w:lang w:eastAsia="zh-CN"/>
        </w:rPr>
        <w:fldChar w:fldCharType="end"/>
      </w:r>
    </w:p>
    <w:p w14:paraId="11E9A3D2" w14:textId="2EED25DA"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_Ref210149619 \h  \* MERGEFORMAT </w:instrText>
      </w:r>
      <w:r>
        <w:rPr>
          <w:rFonts w:eastAsiaTheme="minorEastAsia"/>
          <w:lang w:eastAsia="zh-CN"/>
        </w:rPr>
      </w:r>
      <w:r>
        <w:rPr>
          <w:rFonts w:eastAsiaTheme="minorEastAsia"/>
          <w:lang w:eastAsia="zh-CN"/>
        </w:rPr>
        <w:fldChar w:fldCharType="separate"/>
      </w:r>
      <w:r w:rsidR="008B5DD0">
        <w:t xml:space="preserve">Proposal </w:t>
      </w:r>
      <w:r w:rsidR="008B5DD0">
        <w:rPr>
          <w:noProof/>
        </w:rPr>
        <w:t>3</w:t>
      </w:r>
      <w:r w:rsidR="008B5DD0">
        <w:rPr>
          <w:rFonts w:eastAsiaTheme="minorEastAsia" w:hint="eastAsia"/>
          <w:lang w:eastAsia="zh-CN"/>
        </w:rPr>
        <w:t xml:space="preserve">: For AI CSI compression, support the following options for configurable </w:t>
      </w:r>
      <w:proofErr w:type="spellStart"/>
      <w:r w:rsidR="008B5DD0">
        <w:rPr>
          <w:rFonts w:eastAsiaTheme="minorEastAsia" w:hint="eastAsia"/>
          <w:lang w:eastAsia="zh-CN"/>
        </w:rPr>
        <w:t>subband</w:t>
      </w:r>
      <w:proofErr w:type="spellEnd"/>
      <w:r w:rsidR="008B5DD0">
        <w:rPr>
          <w:rFonts w:eastAsiaTheme="minorEastAsia" w:hint="eastAsia"/>
          <w:lang w:eastAsia="zh-CN"/>
        </w:rPr>
        <w:t xml:space="preserve"> sizes:</w:t>
      </w:r>
      <w:r>
        <w:rPr>
          <w:rFonts w:eastAsiaTheme="minorEastAsia"/>
          <w:lang w:eastAsia="zh-CN"/>
        </w:rPr>
        <w:fldChar w:fldCharType="end"/>
      </w:r>
    </w:p>
    <w:p w14:paraId="1A0031E6" w14:textId="77777777" w:rsidR="008B3455" w:rsidRDefault="008B3455" w:rsidP="008B3455">
      <w:pPr>
        <w:pStyle w:val="bullet-proposal"/>
      </w:pPr>
      <w:r>
        <w:t>O</w:t>
      </w:r>
      <w:r>
        <w:rPr>
          <w:rFonts w:hint="eastAsia"/>
        </w:rPr>
        <w:t>ption 1: Reuse the legacy mechanism.</w:t>
      </w:r>
    </w:p>
    <w:p w14:paraId="06FC5972" w14:textId="4A7D9CD6" w:rsidR="008B3455" w:rsidRPr="008B3455" w:rsidRDefault="008B3455" w:rsidP="008B3455">
      <w:pPr>
        <w:pStyle w:val="bullet-proposal"/>
      </w:pPr>
      <w:r>
        <w:t>O</w:t>
      </w:r>
      <w:r>
        <w:rPr>
          <w:rFonts w:hint="eastAsia"/>
        </w:rPr>
        <w:t xml:space="preserve">ption 2: Select one </w:t>
      </w:r>
      <w:proofErr w:type="spellStart"/>
      <w:r>
        <w:rPr>
          <w:rFonts w:hint="eastAsia"/>
        </w:rPr>
        <w:t>subband</w:t>
      </w:r>
      <w:proofErr w:type="spellEnd"/>
      <w:r>
        <w:rPr>
          <w:rFonts w:hint="eastAsia"/>
        </w:rPr>
        <w:t xml:space="preserve"> size for each BWP</w:t>
      </w:r>
    </w:p>
    <w:p w14:paraId="30AD32B5" w14:textId="77777777"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_Ref206160800 \h  \* MERGEFORMAT </w:instrText>
      </w:r>
      <w:r>
        <w:rPr>
          <w:rFonts w:eastAsiaTheme="minorEastAsia"/>
          <w:lang w:eastAsia="zh-CN"/>
        </w:rPr>
      </w:r>
      <w:r>
        <w:rPr>
          <w:rFonts w:eastAsiaTheme="minorEastAsia"/>
          <w:lang w:eastAsia="zh-CN"/>
        </w:rPr>
        <w:fldChar w:fldCharType="separate"/>
      </w:r>
      <w:r w:rsidR="008B5DD0" w:rsidRPr="00B2095C">
        <w:t xml:space="preserve">Proposal </w:t>
      </w:r>
      <w:r w:rsidR="008B5DD0">
        <w:rPr>
          <w:noProof/>
        </w:rPr>
        <w:t>4</w:t>
      </w:r>
      <w:r w:rsidR="008B5DD0" w:rsidRPr="00B2095C">
        <w:rPr>
          <w:rFonts w:eastAsiaTheme="minorEastAsia" w:hint="eastAsia"/>
          <w:lang w:eastAsia="zh-CN"/>
        </w:rPr>
        <w:t xml:space="preserve">: The reported </w:t>
      </w:r>
      <w:proofErr w:type="spellStart"/>
      <w:r w:rsidR="008B5DD0" w:rsidRPr="00B2095C">
        <w:rPr>
          <w:rFonts w:eastAsiaTheme="minorEastAsia" w:hint="eastAsia"/>
          <w:lang w:eastAsia="zh-CN"/>
        </w:rPr>
        <w:t>subband</w:t>
      </w:r>
      <w:proofErr w:type="spellEnd"/>
      <w:r w:rsidR="008B5DD0" w:rsidRPr="00B2095C">
        <w:rPr>
          <w:rFonts w:eastAsiaTheme="minorEastAsia" w:hint="eastAsia"/>
          <w:lang w:eastAsia="zh-CN"/>
        </w:rPr>
        <w:t xml:space="preserve"> configuration (i.e., </w:t>
      </w:r>
      <w:proofErr w:type="spellStart"/>
      <w:r w:rsidR="008B5DD0" w:rsidRPr="00B2095C">
        <w:rPr>
          <w:rFonts w:eastAsiaTheme="minorEastAsia" w:hint="eastAsia"/>
          <w:i/>
          <w:lang w:eastAsia="zh-CN"/>
        </w:rPr>
        <w:t>csi-ReportingBand</w:t>
      </w:r>
      <w:proofErr w:type="spellEnd"/>
      <w:r w:rsidR="008B5DD0" w:rsidRPr="00B2095C">
        <w:rPr>
          <w:rFonts w:eastAsiaTheme="minorEastAsia" w:hint="eastAsia"/>
          <w:lang w:eastAsia="zh-CN"/>
        </w:rPr>
        <w:t>)</w:t>
      </w:r>
      <w:r w:rsidR="008B5DD0">
        <w:rPr>
          <w:rFonts w:eastAsiaTheme="minorEastAsia" w:hint="eastAsia"/>
          <w:lang w:eastAsia="zh-CN"/>
        </w:rPr>
        <w:t xml:space="preserve"> can be restricted for AI/ML-based CSI compression.</w:t>
      </w:r>
      <w:r>
        <w:rPr>
          <w:rFonts w:eastAsiaTheme="minorEastAsia"/>
          <w:lang w:eastAsia="zh-CN"/>
        </w:rPr>
        <w:fldChar w:fldCharType="end"/>
      </w:r>
    </w:p>
    <w:p w14:paraId="342621F4" w14:textId="7F7F0D7C"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_Ref220587998 \h  \* MERGEFORMAT </w:instrText>
      </w:r>
      <w:r>
        <w:rPr>
          <w:rFonts w:eastAsiaTheme="minorEastAsia"/>
          <w:lang w:eastAsia="zh-CN"/>
        </w:rPr>
      </w:r>
      <w:r>
        <w:rPr>
          <w:rFonts w:eastAsiaTheme="minorEastAsia"/>
          <w:lang w:eastAsia="zh-CN"/>
        </w:rPr>
        <w:fldChar w:fldCharType="separate"/>
      </w:r>
      <w:r w:rsidR="008B5DD0">
        <w:t xml:space="preserve">Proposal </w:t>
      </w:r>
      <w:r w:rsidR="008B5DD0">
        <w:rPr>
          <w:noProof/>
        </w:rPr>
        <w:t>5</w:t>
      </w:r>
      <w:r w:rsidR="008B5DD0">
        <w:rPr>
          <w:rFonts w:eastAsiaTheme="minorEastAsia" w:hint="eastAsia"/>
        </w:rPr>
        <w:t>: For AI CSI Compression, Q=1 is not supported for model inference.</w:t>
      </w:r>
      <w:r>
        <w:rPr>
          <w:rFonts w:eastAsiaTheme="minorEastAsia"/>
          <w:lang w:eastAsia="zh-CN"/>
        </w:rPr>
        <w:fldChar w:fldCharType="end"/>
      </w:r>
    </w:p>
    <w:p w14:paraId="3D776104" w14:textId="77777777"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_Ref220587999 \h  \* MERGEFORMAT </w:instrText>
      </w:r>
      <w:r>
        <w:rPr>
          <w:rFonts w:eastAsiaTheme="minorEastAsia"/>
          <w:lang w:eastAsia="zh-CN"/>
        </w:rPr>
      </w:r>
      <w:r>
        <w:rPr>
          <w:rFonts w:eastAsiaTheme="minorEastAsia"/>
          <w:lang w:eastAsia="zh-CN"/>
        </w:rPr>
        <w:fldChar w:fldCharType="separate"/>
      </w:r>
      <w:r w:rsidR="008B5DD0">
        <w:t xml:space="preserve">Proposal </w:t>
      </w:r>
      <w:r w:rsidR="008B5DD0">
        <w:rPr>
          <w:noProof/>
        </w:rPr>
        <w:t>6</w:t>
      </w:r>
      <w:r w:rsidR="008B5DD0">
        <w:rPr>
          <w:rFonts w:eastAsiaTheme="minorEastAsia" w:hint="eastAsia"/>
          <w:lang w:val="en-GB" w:eastAsia="zh-CN"/>
        </w:rPr>
        <w:t>: F</w:t>
      </w:r>
      <w:r w:rsidR="008B5DD0" w:rsidRPr="008B5DD0">
        <w:rPr>
          <w:rFonts w:eastAsiaTheme="minorEastAsia"/>
          <w:lang w:val="en-GB" w:eastAsia="zh-CN"/>
        </w:rPr>
        <w:t>or</w:t>
      </w:r>
      <w:r w:rsidR="008B5DD0" w:rsidRPr="00851FE8">
        <w:rPr>
          <w:rFonts w:eastAsia="Batang"/>
          <w:lang w:val="en-GB"/>
        </w:rPr>
        <w:t xml:space="preserve"> the PC with rank-1 payload of 64 bits</w:t>
      </w:r>
      <w:r w:rsidR="008B5DD0">
        <w:rPr>
          <w:rFonts w:eastAsiaTheme="minorEastAsia" w:hint="eastAsia"/>
          <w:lang w:val="en-GB" w:eastAsia="zh-CN"/>
        </w:rPr>
        <w:t xml:space="preserve">, down select to </w:t>
      </w:r>
      <w:r w:rsidR="008B5DD0" w:rsidRPr="00851FE8">
        <w:rPr>
          <w:rFonts w:eastAsia="Batang"/>
          <w:lang w:val="en-GB"/>
        </w:rPr>
        <w:t>Alt1</w:t>
      </w:r>
      <w:r w:rsidR="008B5DD0">
        <w:rPr>
          <w:rFonts w:eastAsiaTheme="minorEastAsia" w:hint="eastAsia"/>
          <w:lang w:val="en-GB" w:eastAsia="zh-CN"/>
        </w:rPr>
        <w:t xml:space="preserve"> where rank&gt;2 is not supported.</w:t>
      </w:r>
      <w:r>
        <w:rPr>
          <w:rFonts w:eastAsiaTheme="minorEastAsia"/>
          <w:lang w:eastAsia="zh-CN"/>
        </w:rPr>
        <w:fldChar w:fldCharType="end"/>
      </w:r>
    </w:p>
    <w:p w14:paraId="06ABE76C" w14:textId="27D1A4D4"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_Ref220588001 \h  \* MERGEFORMAT </w:instrText>
      </w:r>
      <w:r>
        <w:rPr>
          <w:rFonts w:eastAsiaTheme="minorEastAsia"/>
          <w:lang w:eastAsia="zh-CN"/>
        </w:rPr>
      </w:r>
      <w:r>
        <w:rPr>
          <w:rFonts w:eastAsiaTheme="minorEastAsia"/>
          <w:lang w:eastAsia="zh-CN"/>
        </w:rPr>
        <w:fldChar w:fldCharType="separate"/>
      </w:r>
      <w:r w:rsidR="008B5DD0">
        <w:t xml:space="preserve">Proposal </w:t>
      </w:r>
      <w:r w:rsidR="008B5DD0">
        <w:rPr>
          <w:noProof/>
        </w:rPr>
        <w:t>7</w:t>
      </w:r>
      <w:r w:rsidR="008B5DD0">
        <w:rPr>
          <w:rFonts w:eastAsiaTheme="minorEastAsia" w:hint="eastAsia"/>
          <w:lang w:val="en-GB" w:eastAsia="zh-CN"/>
        </w:rPr>
        <w:t>: F</w:t>
      </w:r>
      <w:r w:rsidR="008B5DD0" w:rsidRPr="008B5DD0">
        <w:rPr>
          <w:rFonts w:eastAsiaTheme="minorEastAsia"/>
          <w:lang w:val="en-GB" w:eastAsia="zh-CN"/>
        </w:rPr>
        <w:t>or</w:t>
      </w:r>
      <w:r w:rsidR="008B5DD0" w:rsidRPr="00851FE8">
        <w:rPr>
          <w:rFonts w:eastAsia="Batang"/>
          <w:lang w:val="en-GB"/>
        </w:rPr>
        <w:t xml:space="preserve"> the PC with rank-1 payload of </w:t>
      </w:r>
      <w:r w:rsidR="008B5DD0">
        <w:rPr>
          <w:rFonts w:eastAsiaTheme="minorEastAsia" w:hint="eastAsia"/>
          <w:lang w:val="en-GB" w:eastAsia="zh-CN"/>
        </w:rPr>
        <w:t>38</w:t>
      </w:r>
      <w:r w:rsidR="008B5DD0" w:rsidRPr="008B5DD0">
        <w:rPr>
          <w:rFonts w:eastAsiaTheme="minorEastAsia"/>
          <w:lang w:val="en-GB" w:eastAsia="zh-CN"/>
        </w:rPr>
        <w:t>4</w:t>
      </w:r>
      <w:r w:rsidR="008B5DD0" w:rsidRPr="00851FE8">
        <w:rPr>
          <w:rFonts w:eastAsia="Batang"/>
          <w:lang w:val="en-GB"/>
        </w:rPr>
        <w:t xml:space="preserve"> bits</w:t>
      </w:r>
      <w:r w:rsidR="008B5DD0">
        <w:rPr>
          <w:rFonts w:eastAsiaTheme="minorEastAsia" w:hint="eastAsia"/>
          <w:lang w:val="en-GB" w:eastAsia="zh-CN"/>
        </w:rPr>
        <w:t>, down select to Alt2.</w:t>
      </w:r>
      <w:r>
        <w:rPr>
          <w:rFonts w:eastAsiaTheme="minorEastAsia"/>
          <w:lang w:eastAsia="zh-CN"/>
        </w:rPr>
        <w:fldChar w:fldCharType="end"/>
      </w:r>
    </w:p>
    <w:p w14:paraId="47C25F2E" w14:textId="761BFAE9"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_Ref220588002 \h  \* MERGEFORMAT </w:instrText>
      </w:r>
      <w:r>
        <w:rPr>
          <w:rFonts w:eastAsiaTheme="minorEastAsia"/>
          <w:lang w:eastAsia="zh-CN"/>
        </w:rPr>
      </w:r>
      <w:r>
        <w:rPr>
          <w:rFonts w:eastAsiaTheme="minorEastAsia"/>
          <w:lang w:eastAsia="zh-CN"/>
        </w:rPr>
        <w:fldChar w:fldCharType="separate"/>
      </w:r>
      <w:r w:rsidR="008B5DD0">
        <w:t xml:space="preserve">Proposal </w:t>
      </w:r>
      <w:r w:rsidR="008B5DD0">
        <w:rPr>
          <w:noProof/>
        </w:rPr>
        <w:t>8</w:t>
      </w:r>
      <w:r w:rsidR="008B5DD0">
        <w:rPr>
          <w:rFonts w:eastAsiaTheme="minorEastAsia" w:hint="eastAsia"/>
        </w:rPr>
        <w:t>: For AI CSI compression, only support the SQ codebook for quantization codebook exchange,</w:t>
      </w:r>
      <w:r>
        <w:rPr>
          <w:rFonts w:eastAsiaTheme="minorEastAsia"/>
          <w:lang w:eastAsia="zh-CN"/>
        </w:rPr>
        <w:fldChar w:fldCharType="end"/>
      </w:r>
    </w:p>
    <w:p w14:paraId="4132B18C" w14:textId="77777777" w:rsidR="008B3455" w:rsidRDefault="008B3455" w:rsidP="008B3455">
      <w:pPr>
        <w:pStyle w:val="bullet-proposal"/>
      </w:pPr>
      <w:r>
        <w:t>I</w:t>
      </w:r>
      <w:r>
        <w:rPr>
          <w:rFonts w:hint="eastAsia"/>
        </w:rPr>
        <w:t>f codebook is not exchanged,</w:t>
      </w:r>
      <w:r w:rsidRPr="004B3564">
        <w:t xml:space="preserve"> 2-bit uniform quantization can be adopted as the default quantization scheme</w:t>
      </w:r>
    </w:p>
    <w:p w14:paraId="4835560B" w14:textId="0D06610A" w:rsidR="008B3455" w:rsidRPr="008B3455" w:rsidRDefault="008B3455" w:rsidP="008B3455">
      <w:pPr>
        <w:pStyle w:val="bullet-proposal"/>
      </w:pPr>
      <w:r w:rsidRPr="004B3564">
        <w:t>Exchange the ID of a standardized SQ codebook in case of multiple standardized codebooks</w:t>
      </w:r>
      <w:r>
        <w:rPr>
          <w:rFonts w:hint="eastAsia"/>
        </w:rPr>
        <w:t xml:space="preserve"> if multiple standardized codebooks are defined.</w:t>
      </w:r>
    </w:p>
    <w:p w14:paraId="3F6D5D01" w14:textId="2A75C0AB" w:rsidR="008B3455" w:rsidRDefault="008B3455" w:rsidP="008B3455">
      <w:pPr>
        <w:pStyle w:val="ProposalObservation"/>
        <w:spacing w:before="120" w:after="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_Ref210149626 \h  \* MERGEFORMAT </w:instrText>
      </w:r>
      <w:r>
        <w:rPr>
          <w:rFonts w:eastAsiaTheme="minorEastAsia"/>
          <w:lang w:eastAsia="zh-CN"/>
        </w:rPr>
      </w:r>
      <w:r>
        <w:rPr>
          <w:rFonts w:eastAsiaTheme="minorEastAsia"/>
          <w:lang w:eastAsia="zh-CN"/>
        </w:rPr>
        <w:fldChar w:fldCharType="separate"/>
      </w:r>
      <w:r w:rsidR="008B5DD0">
        <w:t xml:space="preserve">Proposal </w:t>
      </w:r>
      <w:r w:rsidR="008B5DD0">
        <w:rPr>
          <w:noProof/>
        </w:rPr>
        <w:t>9</w:t>
      </w:r>
      <w:r w:rsidR="008B5DD0">
        <w:rPr>
          <w:rFonts w:eastAsiaTheme="minorEastAsia" w:hint="eastAsia"/>
          <w:lang w:eastAsia="zh-CN"/>
        </w:rPr>
        <w:t xml:space="preserve">: For inference report </w:t>
      </w:r>
      <w:r w:rsidR="008B5DD0">
        <w:rPr>
          <w:rFonts w:eastAsiaTheme="minorEastAsia"/>
          <w:lang w:eastAsia="zh-CN"/>
        </w:rPr>
        <w:t>configuration</w:t>
      </w:r>
      <w:r w:rsidR="008B5DD0">
        <w:rPr>
          <w:rFonts w:eastAsiaTheme="minorEastAsia" w:hint="eastAsia"/>
          <w:lang w:eastAsia="zh-CN"/>
        </w:rPr>
        <w:t xml:space="preserve"> of AI/ML based CSI compression, n</w:t>
      </w:r>
      <w:r w:rsidR="008B5DD0" w:rsidRPr="008B5DD0">
        <w:rPr>
          <w:rFonts w:eastAsiaTheme="minorEastAsia" w:hint="eastAsia"/>
          <w:lang w:eastAsia="zh-CN"/>
        </w:rPr>
        <w:t>ew</w:t>
      </w:r>
      <w:r w:rsidR="008B5DD0">
        <w:rPr>
          <w:rFonts w:hint="eastAsia"/>
        </w:rPr>
        <w:t xml:space="preserve"> </w:t>
      </w:r>
      <w:proofErr w:type="spellStart"/>
      <w:r w:rsidR="008B5DD0" w:rsidRPr="001F6F98">
        <w:rPr>
          <w:i/>
        </w:rPr>
        <w:t>reportQuantity</w:t>
      </w:r>
      <w:proofErr w:type="spellEnd"/>
      <w:r w:rsidR="008B5DD0">
        <w:rPr>
          <w:rFonts w:hint="eastAsia"/>
          <w:i/>
        </w:rPr>
        <w:t xml:space="preserve"> </w:t>
      </w:r>
      <w:r w:rsidR="008B5DD0">
        <w:rPr>
          <w:rFonts w:hint="eastAsia"/>
        </w:rPr>
        <w:t>or new parameters</w:t>
      </w:r>
      <w:r w:rsidR="008B5DD0" w:rsidRPr="001F6F98">
        <w:t xml:space="preserve"> dedicat</w:t>
      </w:r>
      <w:r w:rsidR="008B5DD0">
        <w:rPr>
          <w:rFonts w:hint="eastAsia"/>
        </w:rPr>
        <w:t>ed to AI CSI compression can be introduced.</w:t>
      </w:r>
      <w:r>
        <w:rPr>
          <w:rFonts w:eastAsiaTheme="minorEastAsia"/>
          <w:lang w:eastAsia="zh-CN"/>
        </w:rPr>
        <w:fldChar w:fldCharType="end"/>
      </w:r>
    </w:p>
    <w:p w14:paraId="15E30B2F" w14:textId="39DE81C9"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_Ref210149628 \h  \* MERGEFORMAT </w:instrText>
      </w:r>
      <w:r>
        <w:rPr>
          <w:rFonts w:eastAsiaTheme="minorEastAsia"/>
          <w:lang w:eastAsia="zh-CN"/>
        </w:rPr>
      </w:r>
      <w:r>
        <w:rPr>
          <w:rFonts w:eastAsiaTheme="minorEastAsia"/>
          <w:lang w:eastAsia="zh-CN"/>
        </w:rPr>
        <w:fldChar w:fldCharType="separate"/>
      </w:r>
      <w:r w:rsidR="008B5DD0">
        <w:t xml:space="preserve">Proposal </w:t>
      </w:r>
      <w:r w:rsidR="008B5DD0">
        <w:rPr>
          <w:noProof/>
        </w:rPr>
        <w:t>10</w:t>
      </w:r>
      <w:r w:rsidR="008B5DD0">
        <w:rPr>
          <w:rFonts w:eastAsiaTheme="minorEastAsia" w:hint="eastAsia"/>
          <w:lang w:eastAsia="zh-CN"/>
        </w:rPr>
        <w:t xml:space="preserve">: The value </w:t>
      </w:r>
      <w:proofErr w:type="gramStart"/>
      <w:r w:rsidR="008B5DD0">
        <w:rPr>
          <w:rFonts w:eastAsiaTheme="minorEastAsia" w:hint="eastAsia"/>
          <w:lang w:eastAsia="zh-CN"/>
        </w:rPr>
        <w:t xml:space="preserve">of </w:t>
      </w:r>
      <w:proofErr w:type="gramEnd"/>
      <m:oMath>
        <m:r>
          <m:rPr>
            <m:sty m:val="b"/>
          </m:rPr>
          <w:rPr>
            <w:rFonts w:ascii="Cambria Math" w:eastAsiaTheme="minorEastAsia" w:hAnsi="Cambria Math" w:hint="eastAsia"/>
            <w:lang w:eastAsia="zh-CN"/>
          </w:rPr>
          <m:t>N1</m:t>
        </m:r>
      </m:oMath>
      <w:r w:rsidR="008B5DD0" w:rsidRPr="008B5DD0">
        <w:rPr>
          <w:rFonts w:ascii="Cambria Math" w:eastAsiaTheme="minorEastAsia" w:hAnsi="Cambria Math" w:cs="Cambria Math" w:hint="eastAsia"/>
          <w:lang w:eastAsia="zh-CN"/>
        </w:rPr>
        <w:t>,</w:t>
      </w:r>
      <w:r w:rsidR="008B5DD0" w:rsidRPr="008B5DD0">
        <w:rPr>
          <w:rFonts w:ascii="Cambria Math" w:eastAsiaTheme="minorEastAsia" w:hAnsi="Cambria Math" w:cs="Cambria Math" w:hint="eastAsia"/>
          <w:b w:val="0"/>
          <w:lang w:eastAsia="zh-CN"/>
        </w:rPr>
        <w:t xml:space="preserve"> </w:t>
      </w:r>
      <w:r w:rsidR="008B5DD0" w:rsidRPr="008B5DD0">
        <w:rPr>
          <w:rFonts w:ascii="Cambria Math" w:eastAsiaTheme="minorEastAsia" w:hAnsi="Cambria Math" w:cs="Cambria Math"/>
          <w:lang w:eastAsia="zh-CN"/>
        </w:rPr>
        <w:t>𝐍𝟐</w:t>
      </w:r>
      <w:r w:rsidR="008B5DD0">
        <w:rPr>
          <w:rFonts w:eastAsiaTheme="minorEastAsia" w:hint="eastAsia"/>
          <w:lang w:eastAsia="zh-CN"/>
        </w:rPr>
        <w:t xml:space="preserve"> as well as RI restriction can be configured for inference for AI CSI compression.</w:t>
      </w:r>
      <w:r>
        <w:rPr>
          <w:rFonts w:eastAsiaTheme="minorEastAsia"/>
          <w:lang w:eastAsia="zh-CN"/>
        </w:rPr>
        <w:fldChar w:fldCharType="end"/>
      </w:r>
    </w:p>
    <w:p w14:paraId="40169A30" w14:textId="33A020AD"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_Ref206160804 \h  \* MERGEFORMAT </w:instrText>
      </w:r>
      <w:r>
        <w:rPr>
          <w:rFonts w:eastAsiaTheme="minorEastAsia"/>
          <w:lang w:eastAsia="zh-CN"/>
        </w:rPr>
      </w:r>
      <w:r>
        <w:rPr>
          <w:rFonts w:eastAsiaTheme="minorEastAsia"/>
          <w:lang w:eastAsia="zh-CN"/>
        </w:rPr>
        <w:fldChar w:fldCharType="separate"/>
      </w:r>
      <w:r w:rsidR="008B5DD0">
        <w:rPr>
          <w:lang w:eastAsia="zh-CN"/>
        </w:rPr>
        <w:t xml:space="preserve">Proposal </w:t>
      </w:r>
      <w:r w:rsidR="008B5DD0">
        <w:rPr>
          <w:noProof/>
          <w:lang w:eastAsia="zh-CN"/>
        </w:rPr>
        <w:t>11</w:t>
      </w:r>
      <w:r w:rsidR="008B5DD0">
        <w:rPr>
          <w:rFonts w:eastAsiaTheme="minorEastAsia" w:hint="eastAsia"/>
          <w:lang w:eastAsia="zh-CN"/>
        </w:rPr>
        <w:t>: For inference report of AI/ML-based CSI compression</w:t>
      </w:r>
      <w:r w:rsidR="008B5DD0" w:rsidRPr="00753995">
        <w:rPr>
          <w:rFonts w:eastAsiaTheme="minorEastAsia"/>
          <w:lang w:eastAsia="zh-CN"/>
        </w:rPr>
        <w:t>, if CQI in CSI report is configured, CQI is calculated based on target CSI with realistic channel measurement</w:t>
      </w:r>
      <w:r w:rsidR="008B5DD0">
        <w:rPr>
          <w:rFonts w:eastAsiaTheme="minorEastAsia" w:hint="eastAsia"/>
          <w:lang w:eastAsia="zh-CN"/>
        </w:rPr>
        <w:t>.</w:t>
      </w:r>
      <w:r>
        <w:rPr>
          <w:rFonts w:eastAsiaTheme="minorEastAsia"/>
          <w:lang w:eastAsia="zh-CN"/>
        </w:rPr>
        <w:fldChar w:fldCharType="end"/>
      </w:r>
    </w:p>
    <w:p w14:paraId="5C1C94CE" w14:textId="315A6473" w:rsidR="008B3455" w:rsidRPr="008B3455" w:rsidRDefault="008B3455" w:rsidP="008B3455">
      <w:pPr>
        <w:pStyle w:val="bullet-proposal"/>
      </w:pPr>
      <w:r>
        <w:rPr>
          <w:rFonts w:hint="eastAsia"/>
        </w:rPr>
        <w:t>S</w:t>
      </w:r>
      <w:r w:rsidRPr="00D25F9B">
        <w:t xml:space="preserve">ame quantization scheme </w:t>
      </w:r>
      <w:r>
        <w:rPr>
          <w:rFonts w:hint="eastAsia"/>
        </w:rPr>
        <w:t xml:space="preserve">can be reused </w:t>
      </w:r>
      <w:r w:rsidRPr="00D25F9B">
        <w:t>as in legacy CQI reporting</w:t>
      </w:r>
      <w:r>
        <w:rPr>
          <w:rFonts w:hint="eastAsia"/>
        </w:rPr>
        <w:t>.</w:t>
      </w:r>
    </w:p>
    <w:p w14:paraId="5269BEDA" w14:textId="21126E2F"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_Ref206160805 \h  \* MERGEFORMAT </w:instrText>
      </w:r>
      <w:r>
        <w:rPr>
          <w:rFonts w:eastAsiaTheme="minorEastAsia"/>
          <w:lang w:eastAsia="zh-CN"/>
        </w:rPr>
      </w:r>
      <w:r>
        <w:rPr>
          <w:rFonts w:eastAsiaTheme="minorEastAsia"/>
          <w:lang w:eastAsia="zh-CN"/>
        </w:rPr>
        <w:fldChar w:fldCharType="separate"/>
      </w:r>
      <w:r w:rsidR="008B5DD0">
        <w:t xml:space="preserve">Proposal </w:t>
      </w:r>
      <w:r w:rsidR="008B5DD0">
        <w:rPr>
          <w:noProof/>
        </w:rPr>
        <w:t>12</w:t>
      </w:r>
      <w:r w:rsidR="008B5DD0">
        <w:rPr>
          <w:rFonts w:eastAsiaTheme="minorEastAsia" w:hint="eastAsia"/>
          <w:lang w:eastAsia="zh-CN"/>
        </w:rPr>
        <w:t>: For inference report of AI/ML-based CSI compression, RI is determined by UE with rank adaption. RI restriction is supported.</w:t>
      </w:r>
      <w:r>
        <w:rPr>
          <w:rFonts w:eastAsiaTheme="minorEastAsia"/>
          <w:lang w:eastAsia="zh-CN"/>
        </w:rPr>
        <w:fldChar w:fldCharType="end"/>
      </w:r>
    </w:p>
    <w:p w14:paraId="22BA0904" w14:textId="5B19C9AE"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_Ref220588015 \h  \* MERGEFORMAT </w:instrText>
      </w:r>
      <w:r>
        <w:rPr>
          <w:rFonts w:eastAsiaTheme="minorEastAsia"/>
          <w:lang w:eastAsia="zh-CN"/>
        </w:rPr>
      </w:r>
      <w:r>
        <w:rPr>
          <w:rFonts w:eastAsiaTheme="minorEastAsia"/>
          <w:lang w:eastAsia="zh-CN"/>
        </w:rPr>
        <w:fldChar w:fldCharType="separate"/>
      </w:r>
      <w:r w:rsidR="008B5DD0">
        <w:t xml:space="preserve">Proposal </w:t>
      </w:r>
      <w:r w:rsidR="008B5DD0">
        <w:rPr>
          <w:noProof/>
        </w:rPr>
        <w:t>13</w:t>
      </w:r>
      <w:r w:rsidR="008B5DD0">
        <w:rPr>
          <w:rFonts w:eastAsiaTheme="minorEastAsia" w:hint="eastAsia"/>
        </w:rPr>
        <w:t>: For AI CSI compression, the configuration of CBSR is not necessary.</w:t>
      </w:r>
      <w:r>
        <w:rPr>
          <w:rFonts w:eastAsiaTheme="minorEastAsia"/>
          <w:lang w:eastAsia="zh-CN"/>
        </w:rPr>
        <w:fldChar w:fldCharType="end"/>
      </w:r>
    </w:p>
    <w:p w14:paraId="10E62DCA" w14:textId="075AF26E"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_Ref210149639 \h  \* MERGEFORMAT </w:instrText>
      </w:r>
      <w:r>
        <w:rPr>
          <w:rFonts w:eastAsiaTheme="minorEastAsia"/>
          <w:lang w:eastAsia="zh-CN"/>
        </w:rPr>
      </w:r>
      <w:r>
        <w:rPr>
          <w:rFonts w:eastAsiaTheme="minorEastAsia"/>
          <w:lang w:eastAsia="zh-CN"/>
        </w:rPr>
        <w:fldChar w:fldCharType="separate"/>
      </w:r>
      <w:r w:rsidR="008B5DD0">
        <w:t xml:space="preserve">Proposal </w:t>
      </w:r>
      <w:r w:rsidR="008B5DD0">
        <w:rPr>
          <w:noProof/>
        </w:rPr>
        <w:t>14</w:t>
      </w:r>
      <w:r w:rsidR="008B5DD0">
        <w:rPr>
          <w:rFonts w:eastAsiaTheme="minorEastAsia" w:hint="eastAsia"/>
          <w:lang w:eastAsia="zh-CN"/>
        </w:rPr>
        <w:t>: For inference report of AI/ML-based CSI compression, support the following for PU occupancy</w:t>
      </w:r>
      <w:r>
        <w:rPr>
          <w:rFonts w:eastAsiaTheme="minorEastAsia"/>
          <w:lang w:eastAsia="zh-CN"/>
        </w:rPr>
        <w:fldChar w:fldCharType="end"/>
      </w:r>
    </w:p>
    <w:p w14:paraId="75D82967" w14:textId="77777777" w:rsidR="008B3455" w:rsidRPr="0072276D" w:rsidRDefault="008B3455" w:rsidP="008B3455">
      <w:pPr>
        <w:pStyle w:val="bullet-proposal"/>
      </w:pPr>
      <w:r w:rsidRPr="0072276D">
        <w:t>O</w:t>
      </w:r>
      <w:r w:rsidRPr="0072276D">
        <w:rPr>
          <w:vertAlign w:val="subscript"/>
        </w:rPr>
        <w:t>APU</w:t>
      </w:r>
      <w:r w:rsidRPr="0072276D">
        <w:t>= 0 or N is reported by UE</w:t>
      </w:r>
    </w:p>
    <w:p w14:paraId="00B94B7C" w14:textId="77777777" w:rsidR="008B3455" w:rsidRDefault="008B3455" w:rsidP="008B3455">
      <w:pPr>
        <w:pStyle w:val="bullet-proposal"/>
      </w:pPr>
      <w:r w:rsidRPr="0072276D">
        <w:t>O</w:t>
      </w:r>
      <w:r w:rsidRPr="0072276D">
        <w:rPr>
          <w:vertAlign w:val="subscript"/>
        </w:rPr>
        <w:t>CPU</w:t>
      </w:r>
      <w:r w:rsidRPr="0072276D">
        <w:t>=0 or M is reported by UE</w:t>
      </w:r>
    </w:p>
    <w:p w14:paraId="5F917949" w14:textId="77777777" w:rsidR="008B3455" w:rsidRPr="00116A64" w:rsidRDefault="008B3455" w:rsidP="008B3455">
      <w:pPr>
        <w:pStyle w:val="bullet-proposal"/>
      </w:pPr>
      <w:r>
        <w:rPr>
          <w:rFonts w:hint="eastAsia"/>
        </w:rPr>
        <w:t>The</w:t>
      </w:r>
      <w:r>
        <w:t xml:space="preserve"> values of N and M </w:t>
      </w:r>
      <w:r>
        <w:rPr>
          <w:rFonts w:hint="eastAsia"/>
        </w:rPr>
        <w:t>are reported by UE</w:t>
      </w:r>
    </w:p>
    <w:p w14:paraId="6D6925B3" w14:textId="133AC3A3" w:rsidR="008B3455" w:rsidRPr="008B3455" w:rsidRDefault="008B3455" w:rsidP="008B3455">
      <w:pPr>
        <w:pStyle w:val="bullet-proposal"/>
      </w:pPr>
      <w:r w:rsidRPr="0054513A">
        <w:t>Combination of O</w:t>
      </w:r>
      <w:r w:rsidRPr="00710326">
        <w:rPr>
          <w:vertAlign w:val="subscript"/>
        </w:rPr>
        <w:t>APU</w:t>
      </w:r>
      <w:r w:rsidRPr="0054513A">
        <w:t>= 0 and O</w:t>
      </w:r>
      <w:r w:rsidRPr="00710326">
        <w:rPr>
          <w:vertAlign w:val="subscript"/>
        </w:rPr>
        <w:t>CPU</w:t>
      </w:r>
      <w:r w:rsidRPr="0054513A">
        <w:t>=0 is not allowed</w:t>
      </w:r>
    </w:p>
    <w:p w14:paraId="506FF837" w14:textId="77777777"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_Ref206160807 \h  \* MERGEFORMAT </w:instrText>
      </w:r>
      <w:r>
        <w:rPr>
          <w:rFonts w:eastAsiaTheme="minorEastAsia"/>
          <w:lang w:eastAsia="zh-CN"/>
        </w:rPr>
      </w:r>
      <w:r>
        <w:rPr>
          <w:rFonts w:eastAsiaTheme="minorEastAsia"/>
          <w:lang w:eastAsia="zh-CN"/>
        </w:rPr>
        <w:fldChar w:fldCharType="separate"/>
      </w:r>
      <w:r w:rsidR="008B5DD0">
        <w:t xml:space="preserve">Proposal </w:t>
      </w:r>
      <w:r w:rsidR="008B5DD0">
        <w:rPr>
          <w:noProof/>
        </w:rPr>
        <w:t>15</w:t>
      </w:r>
      <w:r w:rsidR="008B5DD0">
        <w:rPr>
          <w:rFonts w:eastAsiaTheme="minorEastAsia" w:hint="eastAsia"/>
          <w:lang w:eastAsia="zh-CN"/>
        </w:rPr>
        <w:t xml:space="preserve">: For inference report of AI/ML-based CSI compression, the legacy mechanism of occupancy duration for R19 </w:t>
      </w:r>
      <w:proofErr w:type="spellStart"/>
      <w:r w:rsidR="008B5DD0">
        <w:rPr>
          <w:rFonts w:eastAsiaTheme="minorEastAsia" w:hint="eastAsia"/>
          <w:lang w:eastAsia="zh-CN"/>
        </w:rPr>
        <w:t>eType</w:t>
      </w:r>
      <w:proofErr w:type="spellEnd"/>
      <w:r w:rsidR="008B5DD0">
        <w:rPr>
          <w:rFonts w:eastAsiaTheme="minorEastAsia" w:hint="eastAsia"/>
          <w:lang w:eastAsia="zh-CN"/>
        </w:rPr>
        <w:t xml:space="preserve"> II codebook can be reused, if </w:t>
      </w:r>
      <w:r w:rsidR="008B5DD0" w:rsidRPr="00683104">
        <w:rPr>
          <w:rFonts w:eastAsiaTheme="minorEastAsia"/>
          <w:lang w:eastAsia="zh-CN"/>
        </w:rPr>
        <w:t>associated monitoring report is not configured</w:t>
      </w:r>
      <w:r w:rsidR="008B5DD0">
        <w:rPr>
          <w:rFonts w:eastAsiaTheme="minorEastAsia" w:hint="eastAsia"/>
          <w:lang w:eastAsia="zh-CN"/>
        </w:rPr>
        <w:t>.</w:t>
      </w:r>
      <w:r>
        <w:rPr>
          <w:rFonts w:eastAsiaTheme="minorEastAsia"/>
          <w:lang w:eastAsia="zh-CN"/>
        </w:rPr>
        <w:fldChar w:fldCharType="end"/>
      </w:r>
    </w:p>
    <w:p w14:paraId="67718636" w14:textId="72923211"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_Ref213404337 \h  \* MERGEFORMAT </w:instrText>
      </w:r>
      <w:r>
        <w:rPr>
          <w:rFonts w:eastAsiaTheme="minorEastAsia"/>
          <w:lang w:eastAsia="zh-CN"/>
        </w:rPr>
      </w:r>
      <w:r>
        <w:rPr>
          <w:rFonts w:eastAsiaTheme="minorEastAsia"/>
          <w:lang w:eastAsia="zh-CN"/>
        </w:rPr>
        <w:fldChar w:fldCharType="separate"/>
      </w:r>
      <w:r w:rsidR="008B5DD0">
        <w:t xml:space="preserve">Proposal </w:t>
      </w:r>
      <w:r w:rsidR="008B5DD0">
        <w:rPr>
          <w:noProof/>
        </w:rPr>
        <w:t>16</w:t>
      </w:r>
      <w:r w:rsidR="008B5DD0">
        <w:rPr>
          <w:rFonts w:eastAsiaTheme="minorEastAsia" w:hint="eastAsia"/>
          <w:lang w:eastAsia="zh-CN"/>
        </w:rPr>
        <w:t xml:space="preserve">: For CSI compression, for inference, </w:t>
      </w:r>
      <w:r w:rsidR="008B5DD0">
        <w:rPr>
          <w:rFonts w:eastAsia="等线" w:hint="eastAsia"/>
          <w:color w:val="000000"/>
        </w:rPr>
        <w:t xml:space="preserve">in </w:t>
      </w:r>
      <w:r w:rsidR="008B5DD0">
        <w:rPr>
          <w:rFonts w:eastAsia="等线"/>
          <w:color w:val="000000"/>
        </w:rPr>
        <w:t>addition</w:t>
      </w:r>
      <w:r w:rsidR="008B5DD0">
        <w:rPr>
          <w:rFonts w:eastAsia="等线" w:hint="eastAsia"/>
          <w:color w:val="000000"/>
        </w:rPr>
        <w:t xml:space="preserve"> to </w:t>
      </w:r>
      <w:r w:rsidR="008B5DD0">
        <w:rPr>
          <w:rFonts w:eastAsia="等线"/>
          <w:color w:val="000000"/>
        </w:rPr>
        <w:t>legacy</w:t>
      </w:r>
      <w:r w:rsidR="008B5DD0">
        <w:rPr>
          <w:rFonts w:eastAsia="等线" w:hint="eastAsia"/>
          <w:color w:val="000000"/>
        </w:rPr>
        <w:t xml:space="preserve"> </w:t>
      </w:r>
      <w:r w:rsidR="008B5DD0">
        <w:t>Z/Z’</w:t>
      </w:r>
      <w:r w:rsidR="008B5DD0">
        <w:rPr>
          <w:rFonts w:eastAsia="等线" w:hint="eastAsia"/>
        </w:rPr>
        <w:t xml:space="preserve"> for</w:t>
      </w:r>
      <w:r w:rsidR="008B5DD0">
        <w:rPr>
          <w:rFonts w:eastAsia="等线" w:hint="eastAsia"/>
          <w:lang w:eastAsia="zh-CN"/>
        </w:rPr>
        <w:t xml:space="preserve"> R19 </w:t>
      </w:r>
      <w:proofErr w:type="spellStart"/>
      <w:r w:rsidR="008B5DD0">
        <w:rPr>
          <w:rFonts w:eastAsia="等线" w:hint="eastAsia"/>
          <w:lang w:eastAsia="zh-CN"/>
        </w:rPr>
        <w:t>eType</w:t>
      </w:r>
      <w:proofErr w:type="spellEnd"/>
      <w:r w:rsidR="008B5DD0">
        <w:rPr>
          <w:rFonts w:eastAsia="等线" w:hint="eastAsia"/>
          <w:lang w:eastAsia="zh-CN"/>
        </w:rPr>
        <w:t xml:space="preserve"> II codebook, UE </w:t>
      </w:r>
      <w:r w:rsidR="008B5DD0" w:rsidRPr="004D5F02">
        <w:rPr>
          <w:lang w:eastAsia="ko-KR"/>
        </w:rPr>
        <w:t>report the value of t</w:t>
      </w:r>
      <w:r w:rsidR="008B5DD0">
        <w:rPr>
          <w:lang w:eastAsia="ko-KR"/>
        </w:rPr>
        <w:t xml:space="preserve"> </w:t>
      </w:r>
      <w:r w:rsidR="008B5DD0" w:rsidRPr="00A81F45">
        <w:rPr>
          <w:rFonts w:eastAsia="等线"/>
        </w:rPr>
        <w:t>per SCS</w:t>
      </w:r>
      <w:r w:rsidR="008B5DD0">
        <w:rPr>
          <w:rFonts w:eastAsia="等线" w:hint="eastAsia"/>
          <w:lang w:eastAsia="zh-CN"/>
        </w:rPr>
        <w:t>.</w:t>
      </w:r>
      <w:r>
        <w:rPr>
          <w:rFonts w:eastAsiaTheme="minorEastAsia"/>
          <w:lang w:eastAsia="zh-CN"/>
        </w:rPr>
        <w:fldChar w:fldCharType="end"/>
      </w:r>
    </w:p>
    <w:p w14:paraId="6BD88B79" w14:textId="473C5C23" w:rsidR="008B3455" w:rsidRPr="008B3455" w:rsidRDefault="008B3455" w:rsidP="008B3455">
      <w:pPr>
        <w:pStyle w:val="bullet-proposal"/>
      </w:pPr>
      <w:r>
        <w:rPr>
          <w:rFonts w:hint="eastAsia"/>
        </w:rPr>
        <w:t>The</w:t>
      </w:r>
      <w:r>
        <w:rPr>
          <w:lang w:eastAsia="ko-KR"/>
        </w:rPr>
        <w:t xml:space="preserve"> value of t </w:t>
      </w:r>
      <w:r>
        <w:rPr>
          <w:rFonts w:hint="eastAsia"/>
        </w:rPr>
        <w:t>is reported by</w:t>
      </w:r>
      <w:r>
        <w:rPr>
          <w:lang w:eastAsia="ko-KR"/>
        </w:rPr>
        <w:t xml:space="preserve"> UE</w:t>
      </w:r>
    </w:p>
    <w:p w14:paraId="50568A32" w14:textId="3542AEDE"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_Ref206160809 \h  \* MERGEFORMAT </w:instrText>
      </w:r>
      <w:r>
        <w:rPr>
          <w:rFonts w:eastAsiaTheme="minorEastAsia"/>
          <w:lang w:eastAsia="zh-CN"/>
        </w:rPr>
      </w:r>
      <w:r>
        <w:rPr>
          <w:rFonts w:eastAsiaTheme="minorEastAsia"/>
          <w:lang w:eastAsia="zh-CN"/>
        </w:rPr>
        <w:fldChar w:fldCharType="separate"/>
      </w:r>
      <w:r w:rsidR="008B5DD0">
        <w:t xml:space="preserve">Proposal </w:t>
      </w:r>
      <w:r w:rsidR="008B5DD0">
        <w:rPr>
          <w:noProof/>
        </w:rPr>
        <w:t>17</w:t>
      </w:r>
      <w:r w:rsidR="008B5DD0">
        <w:rPr>
          <w:rFonts w:eastAsiaTheme="minorEastAsia" w:hint="eastAsia"/>
          <w:lang w:eastAsia="zh-CN"/>
        </w:rPr>
        <w:t>: For inference report of AI/ML-based CSI compression, t</w:t>
      </w:r>
      <w:r w:rsidR="008B5DD0" w:rsidRPr="009A4169">
        <w:rPr>
          <w:rFonts w:eastAsiaTheme="minorEastAsia"/>
          <w:lang w:eastAsia="zh-CN"/>
        </w:rPr>
        <w:t xml:space="preserve">he priority of the </w:t>
      </w:r>
      <w:r w:rsidR="008B5DD0">
        <w:rPr>
          <w:rFonts w:eastAsiaTheme="minorEastAsia" w:hint="eastAsia"/>
          <w:lang w:eastAsia="zh-CN"/>
        </w:rPr>
        <w:t>inference</w:t>
      </w:r>
      <w:r w:rsidR="008B5DD0" w:rsidRPr="009A4169">
        <w:rPr>
          <w:rFonts w:eastAsiaTheme="minorEastAsia"/>
          <w:lang w:eastAsia="zh-CN"/>
        </w:rPr>
        <w:t xml:space="preserve"> report is the same as CSI report not carrying L1-RSRP or L1-SINR (analogous to Rel-1</w:t>
      </w:r>
      <w:r w:rsidR="008B5DD0">
        <w:rPr>
          <w:rFonts w:eastAsiaTheme="minorEastAsia" w:hint="eastAsia"/>
          <w:lang w:eastAsia="zh-CN"/>
        </w:rPr>
        <w:t>9</w:t>
      </w:r>
      <w:r w:rsidR="008B5DD0" w:rsidRPr="009A4169">
        <w:rPr>
          <w:rFonts w:eastAsiaTheme="minorEastAsia"/>
          <w:lang w:eastAsia="zh-CN"/>
        </w:rPr>
        <w:t xml:space="preserve"> </w:t>
      </w:r>
      <w:proofErr w:type="spellStart"/>
      <w:r w:rsidR="008B5DD0">
        <w:rPr>
          <w:rFonts w:eastAsiaTheme="minorEastAsia" w:hint="eastAsia"/>
          <w:lang w:eastAsia="zh-CN"/>
        </w:rPr>
        <w:t>eType</w:t>
      </w:r>
      <w:proofErr w:type="spellEnd"/>
      <w:r w:rsidR="008B5DD0">
        <w:rPr>
          <w:rFonts w:eastAsiaTheme="minorEastAsia" w:hint="eastAsia"/>
          <w:lang w:eastAsia="zh-CN"/>
        </w:rPr>
        <w:t xml:space="preserve"> II codebook</w:t>
      </w:r>
      <w:r w:rsidR="008B5DD0" w:rsidRPr="009A4169">
        <w:rPr>
          <w:rFonts w:eastAsiaTheme="minorEastAsia"/>
          <w:lang w:eastAsia="zh-CN"/>
        </w:rPr>
        <w:t>)</w:t>
      </w:r>
      <w:r w:rsidR="008B5DD0">
        <w:rPr>
          <w:rFonts w:eastAsiaTheme="minorEastAsia" w:hint="eastAsia"/>
          <w:lang w:eastAsia="zh-CN"/>
        </w:rPr>
        <w:t>.</w:t>
      </w:r>
      <w:r>
        <w:rPr>
          <w:rFonts w:eastAsiaTheme="minorEastAsia"/>
          <w:lang w:eastAsia="zh-CN"/>
        </w:rPr>
        <w:fldChar w:fldCharType="end"/>
      </w:r>
    </w:p>
    <w:p w14:paraId="5D4B0B48" w14:textId="5A3B5B28"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_Ref206170710 \h  \* MERGEFORMAT </w:instrText>
      </w:r>
      <w:r>
        <w:rPr>
          <w:rFonts w:eastAsiaTheme="minorEastAsia"/>
          <w:lang w:eastAsia="zh-CN"/>
        </w:rPr>
      </w:r>
      <w:r>
        <w:rPr>
          <w:rFonts w:eastAsiaTheme="minorEastAsia"/>
          <w:lang w:eastAsia="zh-CN"/>
        </w:rPr>
        <w:fldChar w:fldCharType="separate"/>
      </w:r>
      <w:r w:rsidR="008B5DD0">
        <w:t xml:space="preserve">Proposal </w:t>
      </w:r>
      <w:r w:rsidR="008B5DD0">
        <w:rPr>
          <w:noProof/>
        </w:rPr>
        <w:t>18</w:t>
      </w:r>
      <w:r w:rsidR="008B5DD0">
        <w:rPr>
          <w:rFonts w:eastAsiaTheme="minorEastAsia" w:hint="eastAsia"/>
          <w:lang w:eastAsia="zh-CN"/>
        </w:rPr>
        <w:t>: For UCI mapping of AI/ML-based CSI compression, two part CSI mechanism can be reused.</w:t>
      </w:r>
      <w:r>
        <w:rPr>
          <w:rFonts w:eastAsiaTheme="minorEastAsia"/>
          <w:lang w:eastAsia="zh-CN"/>
        </w:rPr>
        <w:fldChar w:fldCharType="end"/>
      </w:r>
    </w:p>
    <w:p w14:paraId="43DCBE84" w14:textId="445FD619" w:rsidR="008B3455" w:rsidRPr="008B3455" w:rsidRDefault="008B3455" w:rsidP="008B3455">
      <w:pPr>
        <w:pStyle w:val="bullet-proposal"/>
      </w:pPr>
      <w:r>
        <w:t>The</w:t>
      </w:r>
      <w:r>
        <w:rPr>
          <w:rFonts w:hint="eastAsia"/>
        </w:rPr>
        <w:t xml:space="preserve"> CSI feedback bit for AI model output can have different priorities according to the corresponding layer and/or </w:t>
      </w:r>
      <w:proofErr w:type="spellStart"/>
      <w:r>
        <w:rPr>
          <w:rFonts w:hint="eastAsia"/>
        </w:rPr>
        <w:t>subband</w:t>
      </w:r>
      <w:proofErr w:type="spellEnd"/>
      <w:r>
        <w:rPr>
          <w:rFonts w:hint="eastAsia"/>
        </w:rPr>
        <w:t xml:space="preserve"> configuration.</w:t>
      </w:r>
    </w:p>
    <w:p w14:paraId="66A79091" w14:textId="799BC28F"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_Ref220588029 \h  \* MERGEFORMAT </w:instrText>
      </w:r>
      <w:r>
        <w:rPr>
          <w:rFonts w:eastAsiaTheme="minorEastAsia"/>
          <w:lang w:eastAsia="zh-CN"/>
        </w:rPr>
      </w:r>
      <w:r>
        <w:rPr>
          <w:rFonts w:eastAsiaTheme="minorEastAsia"/>
          <w:lang w:eastAsia="zh-CN"/>
        </w:rPr>
        <w:fldChar w:fldCharType="separate"/>
      </w:r>
      <w:r w:rsidR="008B5DD0">
        <w:t xml:space="preserve">Proposal </w:t>
      </w:r>
      <w:r w:rsidR="008B5DD0">
        <w:rPr>
          <w:noProof/>
        </w:rPr>
        <w:t>19</w:t>
      </w:r>
      <w:r w:rsidR="008B5DD0">
        <w:rPr>
          <w:rFonts w:hint="eastAsia"/>
        </w:rPr>
        <w:t>: For AI/ML based CSI compression, if Opt 1b scalar quantization</w:t>
      </w:r>
      <w:r w:rsidR="008B5DD0">
        <w:rPr>
          <w:rFonts w:eastAsiaTheme="minorEastAsia" w:hint="eastAsia"/>
          <w:lang w:eastAsia="zh-CN"/>
        </w:rPr>
        <w:t xml:space="preserve"> of target CSI</w:t>
      </w:r>
      <w:r w:rsidR="008B5DD0">
        <w:rPr>
          <w:rFonts w:hint="eastAsia"/>
        </w:rPr>
        <w:t xml:space="preserve"> is supported, a standardized quantization range can be used for amplitude part for </w:t>
      </w:r>
      <w:r w:rsidR="008B5DD0" w:rsidRPr="008B5DD0">
        <w:rPr>
          <w:rFonts w:hint="eastAsia"/>
        </w:rPr>
        <w:t>all</w:t>
      </w:r>
      <w:r w:rsidR="008B5DD0">
        <w:rPr>
          <w:rFonts w:hint="eastAsia"/>
        </w:rPr>
        <w:t xml:space="preserve"> number of </w:t>
      </w:r>
      <w:proofErr w:type="spellStart"/>
      <w:r w:rsidR="008B5DD0">
        <w:rPr>
          <w:rFonts w:hint="eastAsia"/>
        </w:rPr>
        <w:t>Tx</w:t>
      </w:r>
      <w:proofErr w:type="spellEnd"/>
      <w:r w:rsidR="008B5DD0">
        <w:rPr>
          <w:rFonts w:hint="eastAsia"/>
        </w:rPr>
        <w:t xml:space="preserve"> ports.</w:t>
      </w:r>
      <w:r>
        <w:rPr>
          <w:rFonts w:eastAsiaTheme="minorEastAsia"/>
          <w:lang w:eastAsia="zh-CN"/>
        </w:rPr>
        <w:fldChar w:fldCharType="end"/>
      </w:r>
    </w:p>
    <w:p w14:paraId="466AB561" w14:textId="4C87FC49"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_Ref220588035 \h  \* MERGEFORMAT </w:instrText>
      </w:r>
      <w:r>
        <w:rPr>
          <w:rFonts w:eastAsiaTheme="minorEastAsia"/>
          <w:lang w:eastAsia="zh-CN"/>
        </w:rPr>
      </w:r>
      <w:r>
        <w:rPr>
          <w:rFonts w:eastAsiaTheme="minorEastAsia"/>
          <w:lang w:eastAsia="zh-CN"/>
        </w:rPr>
        <w:fldChar w:fldCharType="separate"/>
      </w:r>
      <w:r w:rsidR="008B5DD0" w:rsidRPr="00CB166D">
        <w:rPr>
          <w:lang w:eastAsia="zh-CN"/>
        </w:rPr>
        <w:t xml:space="preserve">Proposal </w:t>
      </w:r>
      <w:r w:rsidR="008B5DD0" w:rsidRPr="008B5DD0">
        <w:rPr>
          <w:noProof/>
          <w:lang w:eastAsia="zh-CN"/>
        </w:rPr>
        <w:t>20</w:t>
      </w:r>
      <w:r w:rsidR="008B5DD0" w:rsidRPr="00CB166D">
        <w:rPr>
          <w:rFonts w:hint="eastAsia"/>
          <w:lang w:eastAsia="zh-CN"/>
        </w:rPr>
        <w:t>:</w:t>
      </w:r>
      <w:r w:rsidR="008B5DD0" w:rsidRPr="00CB166D">
        <w:rPr>
          <w:lang w:eastAsia="zh-CN"/>
        </w:rPr>
        <w:t xml:space="preserve"> For AI/ML based CSI compression Case 0, </w:t>
      </w:r>
      <w:r w:rsidR="008B5DD0" w:rsidRPr="00CB166D">
        <w:rPr>
          <w:rFonts w:hint="eastAsia"/>
          <w:lang w:eastAsia="zh-CN"/>
        </w:rPr>
        <w:t>regarding the Opt1</w:t>
      </w:r>
      <w:r w:rsidR="008B5DD0" w:rsidRPr="008B5DD0">
        <w:rPr>
          <w:rFonts w:hint="eastAsia"/>
          <w:lang w:eastAsia="zh-CN"/>
        </w:rPr>
        <w:t>a</w:t>
      </w:r>
      <w:r w:rsidR="008B5DD0" w:rsidRPr="00CB166D">
        <w:rPr>
          <w:rFonts w:hint="eastAsia"/>
          <w:lang w:eastAsia="zh-CN"/>
        </w:rPr>
        <w:t xml:space="preserve"> scalar quantization of target CSI in </w:t>
      </w:r>
      <w:r w:rsidR="008B5DD0" w:rsidRPr="00CB166D">
        <w:rPr>
          <w:lang w:eastAsia="zh-CN"/>
        </w:rPr>
        <w:t>NW</w:t>
      </w:r>
      <w:r w:rsidR="008B5DD0" w:rsidRPr="00CB166D">
        <w:rPr>
          <w:rFonts w:hint="eastAsia"/>
          <w:lang w:eastAsia="zh-CN"/>
        </w:rPr>
        <w:t>-</w:t>
      </w:r>
      <w:r w:rsidR="008B5DD0" w:rsidRPr="00CB166D">
        <w:rPr>
          <w:lang w:eastAsia="zh-CN"/>
        </w:rPr>
        <w:t>side data collection</w:t>
      </w:r>
      <w:r w:rsidR="008B5DD0" w:rsidRPr="00CB166D">
        <w:rPr>
          <w:rFonts w:hint="eastAsia"/>
          <w:lang w:eastAsia="zh-CN"/>
        </w:rPr>
        <w:t xml:space="preserve">, support the same quantization bits for the real and imaginary part, i.e., </w:t>
      </w:r>
      <w:r w:rsidR="008B5DD0" w:rsidRPr="00CB166D">
        <w:rPr>
          <w:lang w:eastAsia="zh-CN"/>
        </w:rPr>
        <w:t>k1</w:t>
      </w:r>
      <w:r w:rsidR="008B5DD0" w:rsidRPr="00CB166D">
        <w:rPr>
          <w:rFonts w:hint="eastAsia"/>
          <w:lang w:eastAsia="zh-CN"/>
        </w:rPr>
        <w:t>=k2.</w:t>
      </w:r>
      <w:r>
        <w:rPr>
          <w:rFonts w:eastAsiaTheme="minorEastAsia"/>
          <w:lang w:eastAsia="zh-CN"/>
        </w:rPr>
        <w:fldChar w:fldCharType="end"/>
      </w:r>
    </w:p>
    <w:p w14:paraId="4D87D676" w14:textId="17E66C17"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_Ref220588037 \h  \* MERGEFORMAT </w:instrText>
      </w:r>
      <w:r>
        <w:rPr>
          <w:rFonts w:eastAsiaTheme="minorEastAsia"/>
          <w:lang w:eastAsia="zh-CN"/>
        </w:rPr>
      </w:r>
      <w:r>
        <w:rPr>
          <w:rFonts w:eastAsiaTheme="minorEastAsia"/>
          <w:lang w:eastAsia="zh-CN"/>
        </w:rPr>
        <w:fldChar w:fldCharType="separate"/>
      </w:r>
      <w:r w:rsidR="008B5DD0" w:rsidRPr="00CB166D">
        <w:rPr>
          <w:lang w:eastAsia="zh-CN"/>
        </w:rPr>
        <w:t xml:space="preserve">Proposal </w:t>
      </w:r>
      <w:r w:rsidR="008B5DD0" w:rsidRPr="008B5DD0">
        <w:rPr>
          <w:noProof/>
          <w:lang w:eastAsia="zh-CN"/>
        </w:rPr>
        <w:t>21</w:t>
      </w:r>
      <w:r w:rsidR="008B5DD0" w:rsidRPr="00CB166D">
        <w:rPr>
          <w:rFonts w:eastAsia="宋体" w:hint="eastAsia"/>
          <w:lang w:eastAsia="zh-CN"/>
        </w:rPr>
        <w:t>:</w:t>
      </w:r>
      <w:r w:rsidR="008B5DD0" w:rsidRPr="00CB166D">
        <w:rPr>
          <w:rFonts w:eastAsia="宋体"/>
          <w:lang w:eastAsia="zh-CN"/>
        </w:rPr>
        <w:t xml:space="preserve"> For AI/ML based CSI compression Case 0, </w:t>
      </w:r>
      <w:r w:rsidR="008B5DD0" w:rsidRPr="00CB166D">
        <w:rPr>
          <w:rFonts w:eastAsia="宋体" w:hint="eastAsia"/>
          <w:lang w:eastAsia="zh-CN"/>
        </w:rPr>
        <w:t xml:space="preserve">regarding the Opt1 scalar quantization of target CSI in </w:t>
      </w:r>
      <w:r w:rsidR="008B5DD0" w:rsidRPr="00CB166D">
        <w:rPr>
          <w:lang w:eastAsia="zh-CN"/>
        </w:rPr>
        <w:t>NW</w:t>
      </w:r>
      <w:r w:rsidR="008B5DD0" w:rsidRPr="008B5DD0">
        <w:rPr>
          <w:rFonts w:hint="eastAsia"/>
          <w:lang w:eastAsia="zh-CN"/>
        </w:rPr>
        <w:t>-</w:t>
      </w:r>
      <w:r w:rsidR="008B5DD0" w:rsidRPr="00CB166D">
        <w:rPr>
          <w:lang w:eastAsia="zh-CN"/>
        </w:rPr>
        <w:t>side data collection</w:t>
      </w:r>
      <w:r w:rsidR="008B5DD0" w:rsidRPr="00CB166D">
        <w:rPr>
          <w:rFonts w:eastAsia="宋体" w:hint="eastAsia"/>
          <w:lang w:eastAsia="zh-CN"/>
        </w:rPr>
        <w:t>, support separate quantization of the real and imaginary part</w:t>
      </w:r>
      <w:r w:rsidR="008B5DD0">
        <w:rPr>
          <w:rFonts w:eastAsia="宋体" w:hint="eastAsia"/>
          <w:lang w:eastAsia="zh-CN"/>
        </w:rPr>
        <w:t>.</w:t>
      </w:r>
      <w:r>
        <w:rPr>
          <w:rFonts w:eastAsiaTheme="minorEastAsia"/>
          <w:lang w:eastAsia="zh-CN"/>
        </w:rPr>
        <w:fldChar w:fldCharType="end"/>
      </w:r>
    </w:p>
    <w:p w14:paraId="2096CB05" w14:textId="7DCD7396"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_Ref213414099 \h  \* MERGEFORMAT </w:instrText>
      </w:r>
      <w:r>
        <w:rPr>
          <w:rFonts w:eastAsiaTheme="minorEastAsia"/>
          <w:lang w:eastAsia="zh-CN"/>
        </w:rPr>
      </w:r>
      <w:r>
        <w:rPr>
          <w:rFonts w:eastAsiaTheme="minorEastAsia"/>
          <w:lang w:eastAsia="zh-CN"/>
        </w:rPr>
        <w:fldChar w:fldCharType="separate"/>
      </w:r>
      <w:r w:rsidR="008B5DD0" w:rsidRPr="00CB166D">
        <w:rPr>
          <w:lang w:eastAsia="zh-CN"/>
        </w:rPr>
        <w:t xml:space="preserve">Proposal </w:t>
      </w:r>
      <w:r w:rsidR="008B5DD0" w:rsidRPr="008B5DD0">
        <w:rPr>
          <w:noProof/>
          <w:lang w:eastAsia="zh-CN"/>
        </w:rPr>
        <w:t>22</w:t>
      </w:r>
      <w:r w:rsidR="008B5DD0" w:rsidRPr="00CB166D">
        <w:rPr>
          <w:rFonts w:eastAsia="宋体" w:hint="eastAsia"/>
          <w:lang w:eastAsia="zh-CN"/>
        </w:rPr>
        <w:t>:</w:t>
      </w:r>
      <w:r w:rsidR="008B5DD0" w:rsidRPr="00CB166D">
        <w:rPr>
          <w:rFonts w:eastAsia="宋体"/>
          <w:lang w:eastAsia="zh-CN"/>
        </w:rPr>
        <w:t xml:space="preserve"> For AI/ML based CSI compression Case 0, </w:t>
      </w:r>
      <w:r w:rsidR="008B5DD0" w:rsidRPr="00CB166D">
        <w:rPr>
          <w:rFonts w:eastAsia="宋体" w:hint="eastAsia"/>
          <w:lang w:eastAsia="zh-CN"/>
        </w:rPr>
        <w:t xml:space="preserve">regarding the Opt1 scalar quantization of target CSI in </w:t>
      </w:r>
      <w:r w:rsidR="008B5DD0" w:rsidRPr="00CB166D">
        <w:rPr>
          <w:lang w:eastAsia="zh-CN"/>
        </w:rPr>
        <w:t>NW</w:t>
      </w:r>
      <w:r w:rsidR="008B5DD0" w:rsidRPr="008B5DD0">
        <w:rPr>
          <w:rFonts w:hint="eastAsia"/>
          <w:lang w:eastAsia="zh-CN"/>
        </w:rPr>
        <w:t>-</w:t>
      </w:r>
      <w:r w:rsidR="008B5DD0" w:rsidRPr="00CB166D">
        <w:rPr>
          <w:lang w:eastAsia="zh-CN"/>
        </w:rPr>
        <w:t>side data collection</w:t>
      </w:r>
      <w:r w:rsidR="008B5DD0" w:rsidRPr="00CB166D">
        <w:rPr>
          <w:rFonts w:eastAsia="宋体" w:hint="eastAsia"/>
          <w:lang w:eastAsia="zh-CN"/>
        </w:rPr>
        <w:t xml:space="preserve">, support </w:t>
      </w:r>
      <w:r w:rsidR="008B5DD0">
        <w:rPr>
          <w:rFonts w:eastAsia="宋体" w:hint="eastAsia"/>
          <w:lang w:eastAsia="zh-CN"/>
        </w:rPr>
        <w:t xml:space="preserve">at least </w:t>
      </w:r>
      <w:r w:rsidR="008B5DD0" w:rsidRPr="00CB166D">
        <w:rPr>
          <w:rFonts w:eastAsia="宋体" w:hint="eastAsia"/>
          <w:lang w:eastAsia="zh-CN"/>
        </w:rPr>
        <w:t>one of the following quantization bits configurations for the real and imaginary part</w:t>
      </w:r>
      <w:r w:rsidR="008B5DD0">
        <w:rPr>
          <w:rFonts w:eastAsia="宋体" w:hint="eastAsia"/>
          <w:lang w:eastAsia="zh-CN"/>
        </w:rPr>
        <w:t>, where whether/how to apply normalization and truncation can be UE implementation-specific</w:t>
      </w:r>
      <w:r w:rsidR="008B5DD0" w:rsidRPr="00CB166D">
        <w:rPr>
          <w:rFonts w:eastAsia="宋体" w:hint="eastAsia"/>
          <w:lang w:eastAsia="zh-CN"/>
        </w:rPr>
        <w:t>:</w:t>
      </w:r>
      <w:r>
        <w:rPr>
          <w:rFonts w:eastAsiaTheme="minorEastAsia"/>
          <w:lang w:eastAsia="zh-CN"/>
        </w:rPr>
        <w:fldChar w:fldCharType="end"/>
      </w:r>
    </w:p>
    <w:p w14:paraId="7012698A" w14:textId="77777777" w:rsidR="008B3455" w:rsidRPr="00CD6BAB" w:rsidRDefault="008B3455" w:rsidP="008B3455">
      <w:pPr>
        <w:pStyle w:val="bullet-proposal"/>
      </w:pPr>
      <w:r>
        <w:rPr>
          <w:rFonts w:hint="eastAsia"/>
        </w:rPr>
        <w:t>k1=k2=8bits</w:t>
      </w:r>
    </w:p>
    <w:p w14:paraId="0D67BDFC" w14:textId="77777777" w:rsidR="008B3455" w:rsidRPr="00CB166D" w:rsidRDefault="008B3455" w:rsidP="008B3455">
      <w:pPr>
        <w:pStyle w:val="bullet-proposal"/>
      </w:pPr>
      <w:r w:rsidRPr="00CB166D">
        <w:t>k1=k2=</w:t>
      </w:r>
      <w:r w:rsidRPr="00CB166D">
        <w:rPr>
          <w:rFonts w:hint="eastAsia"/>
        </w:rPr>
        <w:t xml:space="preserve">6 </w:t>
      </w:r>
      <w:r w:rsidRPr="00CB166D">
        <w:t>bits</w:t>
      </w:r>
    </w:p>
    <w:p w14:paraId="27BF46F8" w14:textId="3A216921" w:rsidR="008B3455" w:rsidRPr="008B3455" w:rsidRDefault="008B3455" w:rsidP="008B3455">
      <w:pPr>
        <w:pStyle w:val="bullet-proposal"/>
      </w:pPr>
      <w:r w:rsidRPr="00CB166D">
        <w:rPr>
          <w:rFonts w:hint="eastAsia"/>
        </w:rPr>
        <w:t>k1=k4=4 bits</w:t>
      </w:r>
    </w:p>
    <w:p w14:paraId="4FC6C2EB" w14:textId="4DD83B66"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_Ref213414091 \h  \* MERGEFORMAT </w:instrText>
      </w:r>
      <w:r>
        <w:rPr>
          <w:rFonts w:eastAsiaTheme="minorEastAsia"/>
          <w:lang w:eastAsia="zh-CN"/>
        </w:rPr>
      </w:r>
      <w:r>
        <w:rPr>
          <w:rFonts w:eastAsiaTheme="minorEastAsia"/>
          <w:lang w:eastAsia="zh-CN"/>
        </w:rPr>
        <w:fldChar w:fldCharType="separate"/>
      </w:r>
      <w:r w:rsidR="008B5DD0" w:rsidRPr="00CB166D">
        <w:rPr>
          <w:lang w:eastAsia="zh-CN"/>
        </w:rPr>
        <w:t xml:space="preserve">Proposal </w:t>
      </w:r>
      <w:r w:rsidR="008B5DD0" w:rsidRPr="008B5DD0">
        <w:rPr>
          <w:noProof/>
          <w:lang w:eastAsia="zh-CN"/>
        </w:rPr>
        <w:t>23</w:t>
      </w:r>
      <w:r w:rsidR="008B5DD0" w:rsidRPr="00CB166D">
        <w:rPr>
          <w:rFonts w:eastAsia="宋体" w:hint="eastAsia"/>
          <w:lang w:eastAsia="zh-CN"/>
        </w:rPr>
        <w:t>:</w:t>
      </w:r>
      <w:r w:rsidR="008B5DD0" w:rsidRPr="00CB166D">
        <w:rPr>
          <w:rFonts w:eastAsia="宋体"/>
          <w:lang w:eastAsia="zh-CN"/>
        </w:rPr>
        <w:t xml:space="preserve"> For AI/ML based CSI compression Case 0, </w:t>
      </w:r>
      <w:r w:rsidR="008B5DD0" w:rsidRPr="00CB166D">
        <w:rPr>
          <w:rFonts w:eastAsia="宋体" w:hint="eastAsia"/>
          <w:lang w:eastAsia="zh-CN"/>
        </w:rPr>
        <w:t>regarding the Opt</w:t>
      </w:r>
      <w:r w:rsidR="008B5DD0">
        <w:rPr>
          <w:rFonts w:eastAsia="宋体" w:hint="eastAsia"/>
          <w:lang w:eastAsia="zh-CN"/>
        </w:rPr>
        <w:t xml:space="preserve">ion </w:t>
      </w:r>
      <w:r w:rsidR="008B5DD0" w:rsidRPr="00CB166D">
        <w:rPr>
          <w:rFonts w:eastAsia="宋体" w:hint="eastAsia"/>
          <w:lang w:eastAsia="zh-CN"/>
        </w:rPr>
        <w:t>1</w:t>
      </w:r>
      <w:r w:rsidR="008B5DD0">
        <w:rPr>
          <w:rFonts w:eastAsia="宋体" w:hint="eastAsia"/>
          <w:lang w:eastAsia="zh-CN"/>
        </w:rPr>
        <w:t>a</w:t>
      </w:r>
      <w:r w:rsidR="008B5DD0" w:rsidRPr="00CB166D">
        <w:rPr>
          <w:rFonts w:eastAsia="宋体" w:hint="eastAsia"/>
          <w:lang w:eastAsia="zh-CN"/>
        </w:rPr>
        <w:t xml:space="preserve"> scalar quantization of target CSI in </w:t>
      </w:r>
      <w:r w:rsidR="008B5DD0" w:rsidRPr="00CB166D">
        <w:rPr>
          <w:lang w:eastAsia="zh-CN"/>
        </w:rPr>
        <w:t>NW</w:t>
      </w:r>
      <w:r w:rsidR="008B5DD0" w:rsidRPr="008B5DD0">
        <w:rPr>
          <w:rFonts w:hint="eastAsia"/>
          <w:lang w:eastAsia="zh-CN"/>
        </w:rPr>
        <w:t>-</w:t>
      </w:r>
      <w:r w:rsidR="008B5DD0" w:rsidRPr="00CB166D">
        <w:rPr>
          <w:lang w:eastAsia="zh-CN"/>
        </w:rPr>
        <w:t>side data collection</w:t>
      </w:r>
      <w:r w:rsidR="008B5DD0" w:rsidRPr="00CB166D">
        <w:rPr>
          <w:rFonts w:eastAsia="宋体" w:hint="eastAsia"/>
          <w:lang w:eastAsia="zh-CN"/>
        </w:rPr>
        <w:t xml:space="preserve">, support the same quantization range for the real and imaginary part as [-1,1], i.e., </w:t>
      </w:r>
      <w:r w:rsidR="008B5DD0" w:rsidRPr="00CB166D">
        <w:rPr>
          <w:lang w:eastAsia="zh-CN"/>
        </w:rPr>
        <w:t>T1</w:t>
      </w:r>
      <w:r w:rsidR="008B5DD0" w:rsidRPr="008B5DD0">
        <w:rPr>
          <w:lang w:eastAsia="zh-CN"/>
        </w:rPr>
        <w:t>min</w:t>
      </w:r>
      <w:r w:rsidR="008B5DD0" w:rsidRPr="00CB166D">
        <w:rPr>
          <w:rFonts w:eastAsia="宋体" w:hint="eastAsia"/>
          <w:lang w:eastAsia="zh-CN"/>
        </w:rPr>
        <w:t>=</w:t>
      </w:r>
      <w:r w:rsidR="008B5DD0" w:rsidRPr="00CB166D">
        <w:rPr>
          <w:lang w:eastAsia="zh-CN"/>
        </w:rPr>
        <w:t>T</w:t>
      </w:r>
      <w:r w:rsidR="008B5DD0" w:rsidRPr="008B5DD0">
        <w:rPr>
          <w:rFonts w:hint="eastAsia"/>
          <w:lang w:eastAsia="zh-CN"/>
        </w:rPr>
        <w:t>2</w:t>
      </w:r>
      <w:r w:rsidR="008B5DD0" w:rsidRPr="008B5DD0">
        <w:rPr>
          <w:lang w:eastAsia="zh-CN"/>
        </w:rPr>
        <w:t>min</w:t>
      </w:r>
      <w:r w:rsidR="008B5DD0" w:rsidRPr="00CB166D">
        <w:rPr>
          <w:rFonts w:eastAsia="宋体" w:hint="eastAsia"/>
          <w:lang w:eastAsia="zh-CN"/>
        </w:rPr>
        <w:t xml:space="preserve">=-1, </w:t>
      </w:r>
      <w:r w:rsidR="008B5DD0" w:rsidRPr="00CB166D">
        <w:rPr>
          <w:lang w:eastAsia="zh-CN"/>
        </w:rPr>
        <w:t>T1</w:t>
      </w:r>
      <w:r w:rsidR="008B5DD0" w:rsidRPr="008B5DD0">
        <w:rPr>
          <w:lang w:eastAsia="zh-CN"/>
        </w:rPr>
        <w:t>max</w:t>
      </w:r>
      <w:r w:rsidR="008B5DD0" w:rsidRPr="00CB166D">
        <w:rPr>
          <w:rFonts w:eastAsia="宋体" w:hint="eastAsia"/>
          <w:lang w:eastAsia="zh-CN"/>
        </w:rPr>
        <w:t>=</w:t>
      </w:r>
      <w:r w:rsidR="008B5DD0" w:rsidRPr="00CB166D">
        <w:rPr>
          <w:lang w:eastAsia="zh-CN"/>
        </w:rPr>
        <w:t>T</w:t>
      </w:r>
      <w:r w:rsidR="008B5DD0" w:rsidRPr="008B5DD0">
        <w:rPr>
          <w:rFonts w:hint="eastAsia"/>
          <w:lang w:eastAsia="zh-CN"/>
        </w:rPr>
        <w:t>2</w:t>
      </w:r>
      <w:r w:rsidR="008B5DD0" w:rsidRPr="008B5DD0">
        <w:rPr>
          <w:lang w:eastAsia="zh-CN"/>
        </w:rPr>
        <w:t>max</w:t>
      </w:r>
      <w:r w:rsidR="008B5DD0" w:rsidRPr="00CB166D">
        <w:rPr>
          <w:rFonts w:eastAsia="宋体" w:hint="eastAsia"/>
          <w:lang w:eastAsia="zh-CN"/>
        </w:rPr>
        <w:t>=1.</w:t>
      </w:r>
      <w:r>
        <w:rPr>
          <w:rFonts w:eastAsiaTheme="minorEastAsia"/>
          <w:lang w:eastAsia="zh-CN"/>
        </w:rPr>
        <w:fldChar w:fldCharType="end"/>
      </w:r>
    </w:p>
    <w:p w14:paraId="3BB86F88" w14:textId="7B6BA645"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_Ref206079564 \h  \* MERGEFORMAT </w:instrText>
      </w:r>
      <w:r>
        <w:rPr>
          <w:rFonts w:eastAsiaTheme="minorEastAsia"/>
          <w:lang w:eastAsia="zh-CN"/>
        </w:rPr>
      </w:r>
      <w:r>
        <w:rPr>
          <w:rFonts w:eastAsiaTheme="minorEastAsia"/>
          <w:lang w:eastAsia="zh-CN"/>
        </w:rPr>
        <w:fldChar w:fldCharType="separate"/>
      </w:r>
      <w:r w:rsidR="008B5DD0" w:rsidRPr="00CB166D">
        <w:t xml:space="preserve">Proposal </w:t>
      </w:r>
      <w:r w:rsidR="008B5DD0" w:rsidRPr="008B5DD0">
        <w:rPr>
          <w:noProof/>
        </w:rPr>
        <w:t>24</w:t>
      </w:r>
      <w:r w:rsidR="008B5DD0" w:rsidRPr="00CB166D">
        <w:rPr>
          <w:rFonts w:eastAsia="宋体" w:hint="eastAsia"/>
          <w:lang w:eastAsia="zh-CN"/>
        </w:rPr>
        <w:t>:</w:t>
      </w:r>
      <w:r w:rsidR="008B5DD0" w:rsidRPr="00CB166D">
        <w:rPr>
          <w:rFonts w:eastAsia="宋体"/>
          <w:lang w:eastAsia="zh-CN"/>
        </w:rPr>
        <w:t xml:space="preserve"> For AI/ML based CSI compression Case 0, </w:t>
      </w:r>
      <w:r w:rsidR="008B5DD0" w:rsidRPr="00CB166D">
        <w:rPr>
          <w:rFonts w:eastAsia="宋体" w:hint="eastAsia"/>
          <w:lang w:eastAsia="zh-CN"/>
        </w:rPr>
        <w:t>a</w:t>
      </w:r>
      <w:r w:rsidR="008B5DD0" w:rsidRPr="00CB166D">
        <w:rPr>
          <w:rFonts w:eastAsia="宋体"/>
          <w:lang w:eastAsia="zh-CN"/>
        </w:rPr>
        <w:t>dditional content can be optionally included in NW-side data collection report:</w:t>
      </w:r>
      <w:r>
        <w:rPr>
          <w:rFonts w:eastAsiaTheme="minorEastAsia"/>
          <w:lang w:eastAsia="zh-CN"/>
        </w:rPr>
        <w:fldChar w:fldCharType="end"/>
      </w:r>
    </w:p>
    <w:p w14:paraId="76633363" w14:textId="77777777" w:rsidR="008B3455" w:rsidRPr="00CB166D" w:rsidRDefault="008B3455" w:rsidP="008B3455">
      <w:pPr>
        <w:pStyle w:val="bullet-proposal"/>
      </w:pPr>
      <w:r w:rsidRPr="00CB166D">
        <w:t>to distinguish the layer/rank</w:t>
      </w:r>
    </w:p>
    <w:p w14:paraId="7A17995B" w14:textId="11B315DC" w:rsidR="008B3455" w:rsidRDefault="008B3455" w:rsidP="008B3455">
      <w:pPr>
        <w:pStyle w:val="bullet-proposal"/>
      </w:pPr>
      <w:r w:rsidRPr="00CB166D">
        <w:lastRenderedPageBreak/>
        <w:t>to indicate data quality</w:t>
      </w:r>
    </w:p>
    <w:p w14:paraId="7FAA9C5D" w14:textId="22E57BBF" w:rsidR="008B3455" w:rsidRPr="008B3455" w:rsidRDefault="008B3455" w:rsidP="008B3455">
      <w:pPr>
        <w:pStyle w:val="bullet-proposal"/>
      </w:pPr>
      <w:r w:rsidRPr="00CB166D">
        <w:t>to facilitate precoding matrix reconstruction from a specific target CSI configuration</w:t>
      </w:r>
    </w:p>
    <w:p w14:paraId="43B2984D" w14:textId="6BD6ACAF"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_Ref206079582 \h  \* MERGEFORMAT </w:instrText>
      </w:r>
      <w:r>
        <w:rPr>
          <w:rFonts w:eastAsiaTheme="minorEastAsia"/>
          <w:lang w:eastAsia="zh-CN"/>
        </w:rPr>
      </w:r>
      <w:r>
        <w:rPr>
          <w:rFonts w:eastAsiaTheme="minorEastAsia"/>
          <w:lang w:eastAsia="zh-CN"/>
        </w:rPr>
        <w:fldChar w:fldCharType="separate"/>
      </w:r>
      <w:r w:rsidR="008B5DD0" w:rsidRPr="00496409">
        <w:t xml:space="preserve">Proposal </w:t>
      </w:r>
      <w:r w:rsidR="008B5DD0" w:rsidRPr="008B5DD0">
        <w:rPr>
          <w:noProof/>
        </w:rPr>
        <w:t>25</w:t>
      </w:r>
      <w:r w:rsidR="008B5DD0" w:rsidRPr="00496409">
        <w:rPr>
          <w:rFonts w:eastAsia="宋体" w:hint="eastAsia"/>
          <w:lang w:eastAsia="zh-CN"/>
        </w:rPr>
        <w:t>:</w:t>
      </w:r>
      <w:r w:rsidR="008B5DD0" w:rsidRPr="00496409">
        <w:rPr>
          <w:rFonts w:eastAsia="宋体"/>
          <w:lang w:eastAsia="zh-CN"/>
        </w:rPr>
        <w:t xml:space="preserve"> For AI/ML based CSI compression Case 0, </w:t>
      </w:r>
      <w:r w:rsidR="008B5DD0" w:rsidRPr="008B5DD0">
        <w:rPr>
          <w:rFonts w:eastAsia="宋体" w:hint="eastAsia"/>
          <w:lang w:eastAsia="zh-CN"/>
        </w:rPr>
        <w:t xml:space="preserve">UE </w:t>
      </w:r>
      <w:r w:rsidR="008B5DD0" w:rsidRPr="00496409">
        <w:rPr>
          <w:rFonts w:hint="eastAsia"/>
        </w:rPr>
        <w:t xml:space="preserve">can </w:t>
      </w:r>
      <w:r w:rsidR="008B5DD0" w:rsidRPr="008B5DD0">
        <w:t>o</w:t>
      </w:r>
      <w:r w:rsidR="008B5DD0" w:rsidRPr="008B5DD0">
        <w:rPr>
          <w:rFonts w:hint="eastAsia"/>
        </w:rPr>
        <w:t>ptionally</w:t>
      </w:r>
      <w:r w:rsidR="008B5DD0" w:rsidRPr="008B5DD0">
        <w:t xml:space="preserve"> </w:t>
      </w:r>
      <w:r w:rsidR="008B5DD0" w:rsidRPr="00496409">
        <w:rPr>
          <w:rFonts w:hint="eastAsia"/>
        </w:rPr>
        <w:t xml:space="preserve">request the specific configuration </w:t>
      </w:r>
      <w:r w:rsidR="008B5DD0" w:rsidRPr="00496409">
        <w:rPr>
          <w:rFonts w:eastAsia="宋体" w:hint="eastAsia"/>
          <w:bCs/>
          <w:lang w:eastAsia="zh-CN"/>
        </w:rPr>
        <w:t>for UE-side data collection</w:t>
      </w:r>
      <w:r w:rsidR="008B5DD0" w:rsidRPr="00496409">
        <w:rPr>
          <w:rFonts w:eastAsia="宋体"/>
          <w:lang w:eastAsia="zh-CN"/>
        </w:rPr>
        <w:t>.</w:t>
      </w:r>
      <w:r>
        <w:rPr>
          <w:rFonts w:eastAsiaTheme="minorEastAsia"/>
          <w:lang w:eastAsia="zh-CN"/>
        </w:rPr>
        <w:fldChar w:fldCharType="end"/>
      </w:r>
    </w:p>
    <w:p w14:paraId="0133BA21" w14:textId="77777777" w:rsidR="008B3455" w:rsidRPr="00496409" w:rsidRDefault="008B3455" w:rsidP="008B3455">
      <w:pPr>
        <w:pStyle w:val="bullet-proposal"/>
        <w:rPr>
          <w:rFonts w:eastAsia="宋体"/>
        </w:rPr>
      </w:pPr>
      <w:r w:rsidRPr="00496409">
        <w:t xml:space="preserve">Multiple candidate </w:t>
      </w:r>
      <w:r w:rsidRPr="00496409">
        <w:rPr>
          <w:rFonts w:eastAsia="宋体" w:hint="eastAsia"/>
        </w:rPr>
        <w:t>configuration</w:t>
      </w:r>
      <w:r w:rsidRPr="00496409">
        <w:rPr>
          <w:rFonts w:eastAsia="宋体"/>
        </w:rPr>
        <w:t>s</w:t>
      </w:r>
      <w:r w:rsidRPr="00496409">
        <w:t xml:space="preserve"> for </w:t>
      </w:r>
      <w:r w:rsidRPr="00496409">
        <w:rPr>
          <w:rFonts w:eastAsia="宋体" w:hint="eastAsia"/>
        </w:rPr>
        <w:t xml:space="preserve">UE-side </w:t>
      </w:r>
      <w:r w:rsidRPr="00496409">
        <w:t>data collection can be configured by NW</w:t>
      </w:r>
    </w:p>
    <w:p w14:paraId="684A3081" w14:textId="568CD1B0" w:rsidR="008B3455" w:rsidRPr="008B3455" w:rsidRDefault="008B3455" w:rsidP="008B3455">
      <w:pPr>
        <w:pStyle w:val="bullet-proposal"/>
        <w:rPr>
          <w:rFonts w:eastAsia="宋体"/>
        </w:rPr>
      </w:pPr>
      <w:r w:rsidRPr="00496409">
        <w:rPr>
          <w:rFonts w:hint="eastAsia"/>
        </w:rPr>
        <w:t xml:space="preserve">UE can </w:t>
      </w:r>
      <w:r w:rsidRPr="00496409">
        <w:t>indicate</w:t>
      </w:r>
      <w:r w:rsidRPr="00496409">
        <w:rPr>
          <w:rFonts w:hint="eastAsia"/>
        </w:rPr>
        <w:t xml:space="preserve"> </w:t>
      </w:r>
      <w:r w:rsidRPr="00496409">
        <w:t xml:space="preserve">preferred </w:t>
      </w:r>
      <w:r w:rsidRPr="00496409">
        <w:rPr>
          <w:rFonts w:hint="eastAsia"/>
        </w:rPr>
        <w:t>configuration</w:t>
      </w:r>
      <w:r w:rsidRPr="00496409">
        <w:rPr>
          <w:rFonts w:eastAsia="宋体" w:hint="eastAsia"/>
        </w:rPr>
        <w:t xml:space="preserve"> from candidate configurations</w:t>
      </w:r>
      <w:r w:rsidRPr="00496409">
        <w:rPr>
          <w:rFonts w:hint="eastAsia"/>
        </w:rPr>
        <w:t xml:space="preserve"> for </w:t>
      </w:r>
      <w:r w:rsidRPr="00496409">
        <w:t xml:space="preserve">UE-side </w:t>
      </w:r>
      <w:r w:rsidRPr="00496409">
        <w:rPr>
          <w:rFonts w:hint="eastAsia"/>
        </w:rPr>
        <w:t>data collection</w:t>
      </w:r>
    </w:p>
    <w:p w14:paraId="79DDDB3C" w14:textId="25ABACF0"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_Ref220588046 \h  \* MERGEFORMAT </w:instrText>
      </w:r>
      <w:r>
        <w:rPr>
          <w:rFonts w:eastAsiaTheme="minorEastAsia"/>
          <w:lang w:eastAsia="zh-CN"/>
        </w:rPr>
      </w:r>
      <w:r>
        <w:rPr>
          <w:rFonts w:eastAsiaTheme="minorEastAsia"/>
          <w:lang w:eastAsia="zh-CN"/>
        </w:rPr>
        <w:fldChar w:fldCharType="separate"/>
      </w:r>
      <w:r w:rsidR="008B5DD0">
        <w:t xml:space="preserve">Proposal </w:t>
      </w:r>
      <w:r w:rsidR="008B5DD0">
        <w:rPr>
          <w:noProof/>
        </w:rPr>
        <w:t>26</w:t>
      </w:r>
      <w:r w:rsidR="008B5DD0">
        <w:rPr>
          <w:rFonts w:eastAsia="宋体" w:hint="eastAsia"/>
          <w:lang w:eastAsia="zh-CN"/>
        </w:rPr>
        <w:t>:</w:t>
      </w:r>
      <w:r w:rsidR="008B5DD0">
        <w:rPr>
          <w:rFonts w:eastAsia="宋体"/>
          <w:lang w:eastAsia="zh-CN"/>
        </w:rPr>
        <w:t xml:space="preserve"> For AI/ML based CSI compression Case 0, </w:t>
      </w:r>
      <w:r w:rsidR="008B5DD0">
        <w:rPr>
          <w:bCs/>
          <w:lang w:eastAsia="zh-CN"/>
        </w:rPr>
        <w:t>regarding performance monitoring, support L1 signaling</w:t>
      </w:r>
      <w:r w:rsidR="008B5DD0">
        <w:rPr>
          <w:rFonts w:eastAsiaTheme="minorEastAsia" w:hint="eastAsia"/>
          <w:bCs/>
          <w:lang w:eastAsia="zh-CN"/>
        </w:rPr>
        <w:t xml:space="preserve"> via CSI report</w:t>
      </w:r>
      <w:r w:rsidR="008B5DD0">
        <w:rPr>
          <w:bCs/>
          <w:lang w:eastAsia="zh-CN"/>
        </w:rPr>
        <w:t>.</w:t>
      </w:r>
      <w:r>
        <w:rPr>
          <w:rFonts w:eastAsiaTheme="minorEastAsia"/>
          <w:lang w:eastAsia="zh-CN"/>
        </w:rPr>
        <w:fldChar w:fldCharType="end"/>
      </w:r>
    </w:p>
    <w:p w14:paraId="11736F38" w14:textId="4616344D"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_Ref194071218 \h  \* MERGEFORMAT </w:instrText>
      </w:r>
      <w:r>
        <w:rPr>
          <w:rFonts w:eastAsiaTheme="minorEastAsia"/>
          <w:lang w:eastAsia="zh-CN"/>
        </w:rPr>
      </w:r>
      <w:r>
        <w:rPr>
          <w:rFonts w:eastAsiaTheme="minorEastAsia"/>
          <w:lang w:eastAsia="zh-CN"/>
        </w:rPr>
        <w:fldChar w:fldCharType="separate"/>
      </w:r>
      <w:r w:rsidR="008B5DD0" w:rsidRPr="00A76A49">
        <w:t xml:space="preserve">Proposal </w:t>
      </w:r>
      <w:r w:rsidR="008B5DD0" w:rsidRPr="008B5DD0">
        <w:rPr>
          <w:noProof/>
        </w:rPr>
        <w:t>27</w:t>
      </w:r>
      <w:r w:rsidR="008B5DD0" w:rsidRPr="00A76A49">
        <w:rPr>
          <w:rFonts w:hint="eastAsia"/>
        </w:rPr>
        <w:t>:</w:t>
      </w:r>
      <w:r w:rsidR="008B5DD0" w:rsidRPr="00A76A49">
        <w:t xml:space="preserve"> </w:t>
      </w:r>
      <w:r w:rsidR="008B5DD0" w:rsidRPr="00A76A49">
        <w:rPr>
          <w:rFonts w:eastAsia="宋体"/>
          <w:lang w:eastAsia="zh-CN"/>
        </w:rPr>
        <w:t>For AI/ML based CSI compression Case 0</w:t>
      </w:r>
      <w:r w:rsidR="008B5DD0" w:rsidRPr="008B5DD0">
        <w:rPr>
          <w:rFonts w:eastAsia="宋体"/>
          <w:lang w:eastAsia="zh-CN"/>
        </w:rPr>
        <w:t>,</w:t>
      </w:r>
      <w:r w:rsidR="008B5DD0" w:rsidRPr="00A76A49">
        <w:t xml:space="preserve"> support NW-side monitoring</w:t>
      </w:r>
      <w:r w:rsidR="008B5DD0" w:rsidRPr="00A76A49">
        <w:rPr>
          <w:rFonts w:eastAsia="宋体" w:hint="eastAsia"/>
          <w:lang w:eastAsia="zh-CN"/>
        </w:rPr>
        <w:t xml:space="preserve"> b</w:t>
      </w:r>
      <w:r w:rsidR="008B5DD0" w:rsidRPr="008B5DD0">
        <w:rPr>
          <w:rFonts w:eastAsia="宋体"/>
          <w:lang w:eastAsia="zh-CN"/>
        </w:rPr>
        <w:t>ased</w:t>
      </w:r>
      <w:r w:rsidR="008B5DD0" w:rsidRPr="00A76A49">
        <w:t xml:space="preserve"> on the target CSI reported by the UE via </w:t>
      </w:r>
      <w:r w:rsidR="008B5DD0" w:rsidRPr="00A76A49">
        <w:rPr>
          <w:rFonts w:eastAsia="宋体" w:hint="eastAsia"/>
          <w:lang w:eastAsia="zh-CN"/>
        </w:rPr>
        <w:t xml:space="preserve">high resolution </w:t>
      </w:r>
      <w:r w:rsidR="008B5DD0" w:rsidRPr="00A76A49">
        <w:t>codebook.</w:t>
      </w:r>
      <w:r>
        <w:rPr>
          <w:rFonts w:eastAsiaTheme="minorEastAsia"/>
          <w:lang w:eastAsia="zh-CN"/>
        </w:rPr>
        <w:fldChar w:fldCharType="end"/>
      </w:r>
    </w:p>
    <w:p w14:paraId="458EFB6C" w14:textId="77777777" w:rsidR="008B3455" w:rsidRPr="00A76A49" w:rsidRDefault="008B3455" w:rsidP="008B3455">
      <w:pPr>
        <w:pStyle w:val="bullet-proposal"/>
      </w:pPr>
      <w:r w:rsidRPr="00A76A49">
        <w:t>M</w:t>
      </w:r>
      <w:r w:rsidRPr="00A76A49">
        <w:rPr>
          <w:rFonts w:hint="eastAsia"/>
        </w:rPr>
        <w:t xml:space="preserve">onitoring report content is </w:t>
      </w:r>
      <w:r w:rsidRPr="00A76A49">
        <w:t>the target CSI</w:t>
      </w:r>
      <w:r w:rsidRPr="00A76A49">
        <w:rPr>
          <w:rFonts w:hint="eastAsia"/>
        </w:rPr>
        <w:t xml:space="preserve">, i.e., </w:t>
      </w:r>
      <w:r w:rsidRPr="00A76A49">
        <w:t>SF-domain eigenvector</w:t>
      </w:r>
    </w:p>
    <w:p w14:paraId="774FA58D" w14:textId="480EBF0B" w:rsidR="008B3455" w:rsidRPr="008B3455" w:rsidRDefault="008B3455" w:rsidP="008B3455">
      <w:pPr>
        <w:pStyle w:val="bullet-proposal"/>
      </w:pPr>
      <w:r w:rsidRPr="00A76A49">
        <w:rPr>
          <w:rFonts w:hint="eastAsia"/>
        </w:rPr>
        <w:t>L</w:t>
      </w:r>
      <w:r w:rsidRPr="00A76A49">
        <w:t xml:space="preserve">egacy </w:t>
      </w:r>
      <w:r w:rsidRPr="00A76A49">
        <w:rPr>
          <w:rFonts w:hint="eastAsia"/>
        </w:rPr>
        <w:t xml:space="preserve">Rel-19 </w:t>
      </w:r>
      <w:r w:rsidRPr="00A76A49">
        <w:t>eT</w:t>
      </w:r>
      <w:r w:rsidRPr="00A76A49">
        <w:rPr>
          <w:rFonts w:hint="eastAsia"/>
        </w:rPr>
        <w:t>ype II</w:t>
      </w:r>
      <w:r w:rsidRPr="00A76A49">
        <w:t xml:space="preserve"> codebook</w:t>
      </w:r>
      <w:r w:rsidRPr="00A76A49">
        <w:rPr>
          <w:rFonts w:hint="eastAsia"/>
        </w:rPr>
        <w:t xml:space="preserve"> can be considered as the starting point</w:t>
      </w:r>
    </w:p>
    <w:p w14:paraId="70D5A1C1" w14:textId="5CE141E4"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_Ref206079606 \h  \* MERGEFORMAT </w:instrText>
      </w:r>
      <w:r>
        <w:rPr>
          <w:rFonts w:eastAsiaTheme="minorEastAsia"/>
          <w:lang w:eastAsia="zh-CN"/>
        </w:rPr>
      </w:r>
      <w:r>
        <w:rPr>
          <w:rFonts w:eastAsiaTheme="minorEastAsia"/>
          <w:lang w:eastAsia="zh-CN"/>
        </w:rPr>
        <w:fldChar w:fldCharType="separate"/>
      </w:r>
      <w:r w:rsidR="008B5DD0" w:rsidRPr="00A76A49">
        <w:t xml:space="preserve">Proposal </w:t>
      </w:r>
      <w:r w:rsidR="008B5DD0" w:rsidRPr="008B5DD0">
        <w:rPr>
          <w:noProof/>
        </w:rPr>
        <w:t>28</w:t>
      </w:r>
      <w:r w:rsidR="008B5DD0" w:rsidRPr="00A76A49">
        <w:rPr>
          <w:rFonts w:hint="eastAsia"/>
        </w:rPr>
        <w:t>:</w:t>
      </w:r>
      <w:r w:rsidR="008B5DD0" w:rsidRPr="00A76A49">
        <w:t xml:space="preserve"> </w:t>
      </w:r>
      <w:r w:rsidR="008B5DD0" w:rsidRPr="00A76A49">
        <w:rPr>
          <w:rFonts w:eastAsia="宋体" w:hint="eastAsia"/>
          <w:lang w:eastAsia="zh-CN"/>
        </w:rPr>
        <w:t>Regarding</w:t>
      </w:r>
      <w:r w:rsidR="008B5DD0" w:rsidRPr="00A76A49">
        <w:rPr>
          <w:rFonts w:eastAsia="宋体"/>
          <w:lang w:eastAsia="zh-CN"/>
        </w:rPr>
        <w:t xml:space="preserve"> AI/ML based CSI compression Case 0</w:t>
      </w:r>
      <w:r w:rsidR="008B5DD0" w:rsidRPr="008B5DD0">
        <w:rPr>
          <w:rFonts w:eastAsia="宋体"/>
          <w:lang w:eastAsia="zh-CN"/>
        </w:rPr>
        <w:t>,</w:t>
      </w:r>
      <w:r w:rsidR="008B5DD0" w:rsidRPr="00A76A49">
        <w:t xml:space="preserve"> </w:t>
      </w:r>
      <w:r w:rsidR="008B5DD0" w:rsidRPr="00A76A49">
        <w:rPr>
          <w:rFonts w:eastAsia="宋体" w:hint="eastAsia"/>
          <w:lang w:eastAsia="zh-CN"/>
        </w:rPr>
        <w:t>for</w:t>
      </w:r>
      <w:r w:rsidR="008B5DD0" w:rsidRPr="00A76A49">
        <w:t xml:space="preserve"> NW-side monitoring </w:t>
      </w:r>
      <w:r w:rsidR="008B5DD0" w:rsidRPr="00A76A49">
        <w:rPr>
          <w:rFonts w:eastAsia="宋体" w:hint="eastAsia"/>
          <w:lang w:eastAsia="zh-CN"/>
        </w:rPr>
        <w:t xml:space="preserve">based on </w:t>
      </w:r>
      <w:r w:rsidR="008B5DD0" w:rsidRPr="00A76A49">
        <w:t xml:space="preserve">target CSI reporting, </w:t>
      </w:r>
      <w:r w:rsidR="008B5DD0" w:rsidRPr="00A76A49">
        <w:rPr>
          <w:rFonts w:eastAsia="宋体" w:cs="Times" w:hint="eastAsia"/>
          <w:kern w:val="2"/>
          <w:lang w:eastAsia="zh-CN"/>
        </w:rPr>
        <w:t>m</w:t>
      </w:r>
      <w:r w:rsidR="008B5DD0" w:rsidRPr="008B5DD0">
        <w:rPr>
          <w:rFonts w:eastAsia="宋体" w:cs="Times"/>
          <w:kern w:val="2"/>
          <w:lang w:eastAsia="zh-CN"/>
        </w:rPr>
        <w:t>onitoring</w:t>
      </w:r>
      <w:r w:rsidR="008B5DD0" w:rsidRPr="00A76A49">
        <w:rPr>
          <w:rFonts w:cs="Times"/>
          <w:kern w:val="2"/>
        </w:rPr>
        <w:t xml:space="preserve"> report </w:t>
      </w:r>
      <w:r w:rsidR="008B5DD0" w:rsidRPr="00A76A49">
        <w:rPr>
          <w:rFonts w:eastAsia="宋体" w:cs="Times" w:hint="eastAsia"/>
          <w:kern w:val="2"/>
          <w:lang w:eastAsia="zh-CN"/>
        </w:rPr>
        <w:t>is separately configured from inference report</w:t>
      </w:r>
      <w:r w:rsidR="008B5DD0" w:rsidRPr="00A76A49">
        <w:rPr>
          <w:rFonts w:eastAsia="宋体" w:hint="eastAsia"/>
          <w:lang w:eastAsia="zh-CN"/>
        </w:rPr>
        <w:t>.</w:t>
      </w:r>
      <w:r>
        <w:rPr>
          <w:rFonts w:eastAsiaTheme="minorEastAsia"/>
          <w:lang w:eastAsia="zh-CN"/>
        </w:rPr>
        <w:fldChar w:fldCharType="end"/>
      </w:r>
    </w:p>
    <w:p w14:paraId="78C3D5F2" w14:textId="56FBF3A5" w:rsidR="008B3455" w:rsidRPr="008B3455" w:rsidRDefault="008B3455" w:rsidP="008B3455">
      <w:pPr>
        <w:pStyle w:val="bullet-proposal"/>
      </w:pPr>
      <w:r w:rsidRPr="00A76A49">
        <w:rPr>
          <w:rFonts w:hint="eastAsia"/>
        </w:rPr>
        <w:t>Association between</w:t>
      </w:r>
      <w:r w:rsidRPr="00A76A49">
        <w:t xml:space="preserve"> </w:t>
      </w:r>
      <w:r w:rsidRPr="00A76A49">
        <w:rPr>
          <w:rFonts w:hint="eastAsia"/>
        </w:rPr>
        <w:t>monitoring report and</w:t>
      </w:r>
      <w:r w:rsidRPr="00A76A49">
        <w:t xml:space="preserve"> inference</w:t>
      </w:r>
      <w:r w:rsidRPr="00A76A49">
        <w:rPr>
          <w:rFonts w:hint="eastAsia"/>
        </w:rPr>
        <w:t xml:space="preserve"> report is managed by </w:t>
      </w:r>
      <w:proofErr w:type="spellStart"/>
      <w:r w:rsidRPr="00A76A49">
        <w:rPr>
          <w:rFonts w:hint="eastAsia"/>
        </w:rPr>
        <w:t>gNB</w:t>
      </w:r>
      <w:proofErr w:type="spellEnd"/>
      <w:r w:rsidRPr="00A76A49">
        <w:rPr>
          <w:rFonts w:hint="eastAsia"/>
        </w:rPr>
        <w:t xml:space="preserve"> in a </w:t>
      </w:r>
      <w:r w:rsidRPr="00A76A49">
        <w:t>specification</w:t>
      </w:r>
      <w:r w:rsidRPr="00A76A49">
        <w:rPr>
          <w:rFonts w:hint="eastAsia"/>
        </w:rPr>
        <w:t xml:space="preserve"> transparent manner</w:t>
      </w:r>
    </w:p>
    <w:p w14:paraId="537E0D4F" w14:textId="48A9B273"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_Ref181983077 \h  \* MERGEFORMAT </w:instrText>
      </w:r>
      <w:r>
        <w:rPr>
          <w:rFonts w:eastAsiaTheme="minorEastAsia"/>
          <w:lang w:eastAsia="zh-CN"/>
        </w:rPr>
      </w:r>
      <w:r>
        <w:rPr>
          <w:rFonts w:eastAsiaTheme="minorEastAsia"/>
          <w:lang w:eastAsia="zh-CN"/>
        </w:rPr>
        <w:fldChar w:fldCharType="separate"/>
      </w:r>
      <w:r w:rsidR="008B5DD0" w:rsidRPr="00A76A49">
        <w:t xml:space="preserve">Proposal </w:t>
      </w:r>
      <w:r w:rsidR="008B5DD0" w:rsidRPr="008B5DD0">
        <w:rPr>
          <w:noProof/>
        </w:rPr>
        <w:t>29</w:t>
      </w:r>
      <w:r w:rsidR="008B5DD0" w:rsidRPr="00A76A49">
        <w:rPr>
          <w:rFonts w:hint="eastAsia"/>
        </w:rPr>
        <w:t>:</w:t>
      </w:r>
      <w:r w:rsidR="008B5DD0" w:rsidRPr="00A76A49">
        <w:t xml:space="preserve"> </w:t>
      </w:r>
      <w:r w:rsidR="008B5DD0" w:rsidRPr="00A76A49">
        <w:rPr>
          <w:rFonts w:eastAsia="宋体"/>
          <w:lang w:eastAsia="zh-CN"/>
        </w:rPr>
        <w:t>For AI/ML based CSI compression Case 0</w:t>
      </w:r>
      <w:r w:rsidR="008B5DD0" w:rsidRPr="008B5DD0">
        <w:rPr>
          <w:rFonts w:eastAsia="宋体"/>
          <w:lang w:eastAsia="zh-CN"/>
        </w:rPr>
        <w:t>,</w:t>
      </w:r>
      <w:r w:rsidR="008B5DD0" w:rsidRPr="00A76A49">
        <w:t xml:space="preserve"> performance monitoring at UE</w:t>
      </w:r>
      <w:r w:rsidR="008B5DD0" w:rsidRPr="00A76A49">
        <w:rPr>
          <w:rFonts w:eastAsia="宋体" w:hint="eastAsia"/>
          <w:lang w:eastAsia="zh-CN"/>
        </w:rPr>
        <w:t xml:space="preserve"> </w:t>
      </w:r>
      <w:r w:rsidR="008B5DD0" w:rsidRPr="00A76A49">
        <w:t>side based on reference model or proxy model can be deprioritized.</w:t>
      </w:r>
      <w:r>
        <w:rPr>
          <w:rFonts w:eastAsiaTheme="minorEastAsia"/>
          <w:lang w:eastAsia="zh-CN"/>
        </w:rPr>
        <w:fldChar w:fldCharType="end"/>
      </w:r>
    </w:p>
    <w:p w14:paraId="203F023F" w14:textId="312FD1D3"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_Ref181983082 \h  \* MERGEFORMAT </w:instrText>
      </w:r>
      <w:r>
        <w:rPr>
          <w:rFonts w:eastAsiaTheme="minorEastAsia"/>
          <w:lang w:eastAsia="zh-CN"/>
        </w:rPr>
      </w:r>
      <w:r>
        <w:rPr>
          <w:rFonts w:eastAsiaTheme="minorEastAsia"/>
          <w:lang w:eastAsia="zh-CN"/>
        </w:rPr>
        <w:fldChar w:fldCharType="separate"/>
      </w:r>
      <w:r w:rsidR="008B5DD0" w:rsidRPr="00BD7359">
        <w:t xml:space="preserve">Proposal </w:t>
      </w:r>
      <w:r w:rsidR="008B5DD0" w:rsidRPr="008B5DD0">
        <w:rPr>
          <w:noProof/>
        </w:rPr>
        <w:t>30</w:t>
      </w:r>
      <w:r w:rsidR="008B5DD0" w:rsidRPr="00BD7359">
        <w:rPr>
          <w:rFonts w:hint="eastAsia"/>
        </w:rPr>
        <w:t>:</w:t>
      </w:r>
      <w:r w:rsidR="008B5DD0" w:rsidRPr="00BD7359">
        <w:t xml:space="preserve"> </w:t>
      </w:r>
      <w:r w:rsidR="008B5DD0" w:rsidRPr="00BD7359">
        <w:rPr>
          <w:rFonts w:eastAsia="宋体"/>
          <w:lang w:eastAsia="zh-CN"/>
        </w:rPr>
        <w:t>For AI/ML based CSI compression Case 0</w:t>
      </w:r>
      <w:r w:rsidR="008B5DD0" w:rsidRPr="008B5DD0">
        <w:rPr>
          <w:rFonts w:eastAsia="宋体"/>
          <w:lang w:eastAsia="zh-CN"/>
        </w:rPr>
        <w:t>,</w:t>
      </w:r>
      <w:r w:rsidR="008B5DD0" w:rsidRPr="00BD7359">
        <w:t xml:space="preserve"> support UE-side monitoring based on </w:t>
      </w:r>
      <w:proofErr w:type="spellStart"/>
      <w:r w:rsidR="008B5DD0" w:rsidRPr="00BD7359">
        <w:t>precoded</w:t>
      </w:r>
      <w:proofErr w:type="spellEnd"/>
      <w:r w:rsidR="008B5DD0" w:rsidRPr="00BD7359">
        <w:t xml:space="preserve"> RS (e.g., CSI-RS) transmitted from NW </w:t>
      </w:r>
      <w:r w:rsidR="008B5DD0" w:rsidRPr="00BD7359">
        <w:rPr>
          <w:rFonts w:eastAsia="宋体" w:hint="eastAsia"/>
          <w:lang w:eastAsia="zh-CN"/>
        </w:rPr>
        <w:t xml:space="preserve">with RS </w:t>
      </w:r>
      <w:proofErr w:type="spellStart"/>
      <w:r w:rsidR="008B5DD0" w:rsidRPr="00BD7359">
        <w:rPr>
          <w:rFonts w:eastAsia="宋体" w:hint="eastAsia"/>
          <w:lang w:eastAsia="zh-CN"/>
        </w:rPr>
        <w:t>precoded</w:t>
      </w:r>
      <w:proofErr w:type="spellEnd"/>
      <w:r w:rsidR="008B5DD0" w:rsidRPr="00BD7359">
        <w:t xml:space="preserve"> </w:t>
      </w:r>
      <w:r w:rsidR="008B5DD0" w:rsidRPr="00BD7359">
        <w:rPr>
          <w:rFonts w:eastAsia="宋体" w:hint="eastAsia"/>
          <w:lang w:eastAsia="zh-CN"/>
        </w:rPr>
        <w:t xml:space="preserve">by </w:t>
      </w:r>
      <w:r w:rsidR="008B5DD0" w:rsidRPr="00BD7359">
        <w:t>the output of the CSI reconstruction model</w:t>
      </w:r>
      <w:r w:rsidR="008B5DD0" w:rsidRPr="00BD7359">
        <w:rPr>
          <w:rFonts w:eastAsia="宋体" w:hint="eastAsia"/>
          <w:lang w:eastAsia="zh-CN"/>
        </w:rPr>
        <w:t xml:space="preserve"> (i.e., decoder output)</w:t>
      </w:r>
      <w:r w:rsidR="008B5DD0" w:rsidRPr="00BD7359">
        <w:t>.</w:t>
      </w:r>
      <w:r>
        <w:rPr>
          <w:rFonts w:eastAsiaTheme="minorEastAsia"/>
          <w:lang w:eastAsia="zh-CN"/>
        </w:rPr>
        <w:fldChar w:fldCharType="end"/>
      </w:r>
    </w:p>
    <w:p w14:paraId="2A03B7FD" w14:textId="38779CD4" w:rsidR="008B3455" w:rsidRPr="008B3455" w:rsidRDefault="008B3455" w:rsidP="005803CA">
      <w:pPr>
        <w:pStyle w:val="bullet-proposal"/>
      </w:pPr>
      <w:r w:rsidRPr="00BD7359">
        <w:rPr>
          <w:rFonts w:hint="eastAsia"/>
        </w:rPr>
        <w:t>Consider</w:t>
      </w:r>
      <w:r w:rsidRPr="00BD7359">
        <w:t xml:space="preserve"> monitoring metrics </w:t>
      </w:r>
      <w:r w:rsidRPr="00BD7359">
        <w:rPr>
          <w:iCs/>
        </w:rPr>
        <w:t>(i.e., report quantity for monitoring report)</w:t>
      </w:r>
      <w:r w:rsidRPr="00BD7359">
        <w:t xml:space="preserve"> </w:t>
      </w:r>
      <w:r w:rsidRPr="00BD7359">
        <w:rPr>
          <w:rFonts w:hint="eastAsia"/>
        </w:rPr>
        <w:t>including SGCS, RSRP/differential RSRP.</w:t>
      </w:r>
      <w:r w:rsidRPr="00BD7359">
        <w:t xml:space="preserve"> </w:t>
      </w:r>
    </w:p>
    <w:p w14:paraId="48180BC7" w14:textId="129162A6"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_Ref206079621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8B5DD0" w:rsidRPr="00BD7359">
        <w:t xml:space="preserve">Proposal </w:t>
      </w:r>
      <w:r w:rsidR="008B5DD0" w:rsidRPr="008B5DD0">
        <w:rPr>
          <w:noProof/>
        </w:rPr>
        <w:t>31</w:t>
      </w:r>
      <w:r w:rsidR="008B5DD0" w:rsidRPr="00BD7359">
        <w:rPr>
          <w:rFonts w:hint="eastAsia"/>
        </w:rPr>
        <w:t>:</w:t>
      </w:r>
      <w:r w:rsidR="008B5DD0" w:rsidRPr="00BD7359">
        <w:t xml:space="preserve"> </w:t>
      </w:r>
      <w:r w:rsidR="008B5DD0" w:rsidRPr="00BD7359">
        <w:rPr>
          <w:rFonts w:eastAsia="宋体" w:hint="eastAsia"/>
          <w:lang w:eastAsia="zh-CN"/>
        </w:rPr>
        <w:t>Regarding</w:t>
      </w:r>
      <w:r w:rsidR="008B5DD0" w:rsidRPr="00BD7359">
        <w:rPr>
          <w:rFonts w:eastAsia="宋体"/>
          <w:lang w:eastAsia="zh-CN"/>
        </w:rPr>
        <w:t xml:space="preserve"> AI/ML based CSI compression Case 0</w:t>
      </w:r>
      <w:r w:rsidR="008B5DD0" w:rsidRPr="008B5DD0">
        <w:rPr>
          <w:rFonts w:eastAsia="宋体"/>
          <w:lang w:eastAsia="zh-CN"/>
        </w:rPr>
        <w:t>,</w:t>
      </w:r>
      <w:r w:rsidR="008B5DD0" w:rsidRPr="00BD7359">
        <w:t xml:space="preserve"> for </w:t>
      </w:r>
      <w:r w:rsidR="008B5DD0" w:rsidRPr="00BD7359">
        <w:rPr>
          <w:rFonts w:eastAsia="宋体" w:hint="eastAsia"/>
          <w:lang w:eastAsia="zh-CN"/>
        </w:rPr>
        <w:t>UE</w:t>
      </w:r>
      <w:r w:rsidR="008B5DD0" w:rsidRPr="008B5DD0">
        <w:rPr>
          <w:rFonts w:eastAsia="宋体"/>
          <w:lang w:eastAsia="zh-CN"/>
        </w:rPr>
        <w:t>-side</w:t>
      </w:r>
      <w:r w:rsidR="008B5DD0" w:rsidRPr="00BD7359">
        <w:t xml:space="preserve"> monitoring </w:t>
      </w:r>
      <w:r w:rsidR="008B5DD0" w:rsidRPr="00BD7359">
        <w:rPr>
          <w:rFonts w:hint="eastAsia"/>
        </w:rPr>
        <w:t xml:space="preserve">based on decoder output </w:t>
      </w:r>
      <w:proofErr w:type="spellStart"/>
      <w:r w:rsidR="008B5DD0" w:rsidRPr="00BD7359">
        <w:rPr>
          <w:rFonts w:hint="eastAsia"/>
        </w:rPr>
        <w:t>precoded</w:t>
      </w:r>
      <w:proofErr w:type="spellEnd"/>
      <w:r w:rsidR="008B5DD0" w:rsidRPr="00BD7359">
        <w:rPr>
          <w:rFonts w:hint="eastAsia"/>
        </w:rPr>
        <w:t xml:space="preserve"> RS</w:t>
      </w:r>
      <w:r w:rsidR="008B5DD0" w:rsidRPr="00BD7359">
        <w:t xml:space="preserve">, </w:t>
      </w:r>
      <w:r w:rsidR="008B5DD0" w:rsidRPr="00BD7359">
        <w:rPr>
          <w:rFonts w:hint="eastAsia"/>
        </w:rPr>
        <w:t>reuse</w:t>
      </w:r>
      <w:r w:rsidR="008B5DD0" w:rsidRPr="00BD7359">
        <w:rPr>
          <w:rFonts w:eastAsia="宋体" w:hint="eastAsia"/>
          <w:lang w:eastAsia="zh-CN"/>
        </w:rPr>
        <w:t xml:space="preserve"> </w:t>
      </w:r>
      <w:r w:rsidR="008B5DD0" w:rsidRPr="00BD7359">
        <w:rPr>
          <w:rFonts w:eastAsia="宋体"/>
          <w:lang w:eastAsia="zh-CN"/>
        </w:rPr>
        <w:t>performance monitoring mechanism via CSI report for AI BM and AI CSI prediction in Rel-19</w:t>
      </w:r>
      <w:r w:rsidR="008B5DD0" w:rsidRPr="00BD7359">
        <w:rPr>
          <w:rFonts w:eastAsia="宋体" w:hint="eastAsia"/>
          <w:lang w:eastAsia="zh-CN"/>
        </w:rPr>
        <w:t>:</w:t>
      </w:r>
      <w:r>
        <w:rPr>
          <w:rFonts w:eastAsiaTheme="minorEastAsia"/>
          <w:lang w:eastAsia="zh-CN"/>
        </w:rPr>
        <w:fldChar w:fldCharType="end"/>
      </w:r>
    </w:p>
    <w:p w14:paraId="03AEACA3" w14:textId="77777777" w:rsidR="008B3455" w:rsidRPr="00BD7359" w:rsidRDefault="008B3455" w:rsidP="005803CA">
      <w:pPr>
        <w:pStyle w:val="bullet-proposal"/>
      </w:pPr>
      <w:r w:rsidRPr="00BD7359">
        <w:t>Dedicated resource set for monitoring and report configuration for monitoring are configured in a dedicated CSI report configuration used for monitoring</w:t>
      </w:r>
    </w:p>
    <w:p w14:paraId="5F21A4B5" w14:textId="77777777" w:rsidR="008B3455" w:rsidRPr="00BD7359" w:rsidRDefault="008B3455" w:rsidP="005803CA">
      <w:pPr>
        <w:pStyle w:val="bullet-proposal"/>
      </w:pPr>
      <w:r w:rsidRPr="00BD7359">
        <w:rPr>
          <w:rFonts w:eastAsia="等线"/>
          <w:lang w:eastAsia="ko-KR"/>
        </w:rPr>
        <w:t>The ID of an inference report configuration is configured in the configuration for monitoring to link inference report configuration and monitoring report configuration</w:t>
      </w:r>
    </w:p>
    <w:p w14:paraId="28B89623" w14:textId="77777777" w:rsidR="008B3455" w:rsidRPr="00BD7359" w:rsidRDefault="008B3455" w:rsidP="005803CA">
      <w:pPr>
        <w:pStyle w:val="bullet-proposal"/>
      </w:pPr>
      <w:r w:rsidRPr="00BD7359">
        <w:rPr>
          <w:rFonts w:eastAsia="等线" w:hint="eastAsia"/>
        </w:rPr>
        <w:t xml:space="preserve">For the time behavior of </w:t>
      </w:r>
      <w:r w:rsidRPr="00BD7359">
        <w:rPr>
          <w:rFonts w:eastAsia="等线"/>
          <w:lang w:eastAsia="ko-KR"/>
        </w:rPr>
        <w:t xml:space="preserve">monitoring report, semi-persistent and aperiodic </w:t>
      </w:r>
      <w:r w:rsidRPr="00BD7359">
        <w:rPr>
          <w:rFonts w:eastAsia="等线" w:hint="eastAsia"/>
        </w:rPr>
        <w:t xml:space="preserve">reporting </w:t>
      </w:r>
      <w:r w:rsidRPr="00BD7359">
        <w:rPr>
          <w:rFonts w:eastAsia="等线"/>
          <w:lang w:eastAsia="ko-KR"/>
        </w:rPr>
        <w:t>are supported</w:t>
      </w:r>
    </w:p>
    <w:p w14:paraId="4C648326" w14:textId="77777777" w:rsidR="008B3455" w:rsidRPr="00BD7359" w:rsidRDefault="008B3455" w:rsidP="005803CA">
      <w:pPr>
        <w:pStyle w:val="bullet-proposal"/>
      </w:pPr>
      <w:r w:rsidRPr="00BD7359">
        <w:rPr>
          <w:rFonts w:eastAsia="等线"/>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8B3455" w:rsidRPr="00BD7359" w14:paraId="1819EDB3" w14:textId="77777777" w:rsidTr="00E2217D">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14:paraId="470818C1" w14:textId="77777777" w:rsidR="008B3455" w:rsidRPr="00BD7359" w:rsidRDefault="008B3455" w:rsidP="00E2217D">
            <w:pPr>
              <w:widowControl w:val="0"/>
              <w:spacing w:after="120"/>
              <w:ind w:firstLine="1100"/>
              <w:rPr>
                <w:bCs/>
              </w:rPr>
            </w:pPr>
            <w:r w:rsidRPr="00BD7359">
              <w:rPr>
                <w:bCs/>
              </w:rPr>
              <w:t>Monitoring report type</w:t>
            </w:r>
          </w:p>
          <w:p w14:paraId="1CAA76B0" w14:textId="77777777" w:rsidR="008B3455" w:rsidRPr="00BD7359" w:rsidRDefault="008B3455" w:rsidP="00E2217D">
            <w:pPr>
              <w:widowControl w:val="0"/>
              <w:spacing w:after="120"/>
              <w:rPr>
                <w:bCs/>
              </w:rPr>
            </w:pPr>
            <w:r w:rsidRPr="00BD7359">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5297F7DB" w14:textId="77777777" w:rsidR="008B3455" w:rsidRPr="00BD7359" w:rsidRDefault="008B3455" w:rsidP="00E2217D">
            <w:pPr>
              <w:widowControl w:val="0"/>
              <w:spacing w:after="120"/>
              <w:rPr>
                <w:bCs/>
              </w:rPr>
            </w:pPr>
            <w:r w:rsidRPr="00BD7359">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2B0C760F" w14:textId="77777777" w:rsidR="008B3455" w:rsidRPr="00BD7359" w:rsidRDefault="008B3455" w:rsidP="00E2217D">
            <w:pPr>
              <w:widowControl w:val="0"/>
              <w:spacing w:after="120"/>
              <w:rPr>
                <w:bCs/>
              </w:rPr>
            </w:pPr>
            <w:r w:rsidRPr="00BD7359">
              <w:rPr>
                <w:bCs/>
              </w:rPr>
              <w:t>AP report</w:t>
            </w:r>
          </w:p>
        </w:tc>
      </w:tr>
      <w:tr w:rsidR="008B3455" w:rsidRPr="00BD7359" w14:paraId="6DDA48E1" w14:textId="77777777" w:rsidTr="00E2217D">
        <w:trPr>
          <w:jc w:val="center"/>
        </w:trPr>
        <w:tc>
          <w:tcPr>
            <w:tcW w:w="3257" w:type="dxa"/>
            <w:tcBorders>
              <w:top w:val="single" w:sz="4" w:space="0" w:color="000000"/>
              <w:left w:val="single" w:sz="4" w:space="0" w:color="000000"/>
              <w:bottom w:val="single" w:sz="4" w:space="0" w:color="000000"/>
              <w:right w:val="single" w:sz="4" w:space="0" w:color="000000"/>
            </w:tcBorders>
          </w:tcPr>
          <w:p w14:paraId="35C0B41C" w14:textId="77777777" w:rsidR="008B3455" w:rsidRPr="00BD7359" w:rsidRDefault="008B3455" w:rsidP="00E2217D">
            <w:pPr>
              <w:widowControl w:val="0"/>
              <w:spacing w:after="120"/>
              <w:rPr>
                <w:bCs/>
              </w:rPr>
            </w:pPr>
            <w:r w:rsidRPr="00BD7359">
              <w:rPr>
                <w:bCs/>
              </w:rPr>
              <w:t>AP report</w:t>
            </w:r>
          </w:p>
        </w:tc>
        <w:tc>
          <w:tcPr>
            <w:tcW w:w="1228" w:type="dxa"/>
            <w:tcBorders>
              <w:top w:val="single" w:sz="4" w:space="0" w:color="000000"/>
              <w:left w:val="single" w:sz="4" w:space="0" w:color="000000"/>
              <w:bottom w:val="single" w:sz="4" w:space="0" w:color="000000"/>
              <w:right w:val="single" w:sz="4" w:space="0" w:color="000000"/>
            </w:tcBorders>
          </w:tcPr>
          <w:p w14:paraId="3CCA65F9" w14:textId="77777777" w:rsidR="008B3455" w:rsidRPr="00BD7359" w:rsidRDefault="008B3455" w:rsidP="00E2217D">
            <w:pPr>
              <w:widowControl w:val="0"/>
              <w:spacing w:after="120"/>
              <w:rPr>
                <w:bCs/>
              </w:rPr>
            </w:pPr>
            <w:r w:rsidRPr="00BD7359">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3BB6C618" w14:textId="77777777" w:rsidR="008B3455" w:rsidRPr="00BD7359" w:rsidRDefault="008B3455" w:rsidP="00E2217D">
            <w:pPr>
              <w:widowControl w:val="0"/>
              <w:spacing w:after="120" w:line="276" w:lineRule="auto"/>
              <w:rPr>
                <w:bCs/>
                <w:lang w:eastAsia="zh-CN"/>
              </w:rPr>
            </w:pPr>
            <w:r w:rsidRPr="00BD7359">
              <w:rPr>
                <w:bCs/>
                <w:lang w:eastAsia="zh-CN"/>
              </w:rPr>
              <w:t>Support</w:t>
            </w:r>
            <w:r w:rsidRPr="00BD7359">
              <w:rPr>
                <w:bCs/>
                <w:lang w:eastAsia="zh-TW"/>
              </w:rPr>
              <w:t xml:space="preserve"> </w:t>
            </w:r>
          </w:p>
        </w:tc>
      </w:tr>
      <w:tr w:rsidR="008B3455" w:rsidRPr="00BD7359" w14:paraId="3F4CD3D7" w14:textId="77777777" w:rsidTr="00E2217D">
        <w:trPr>
          <w:jc w:val="center"/>
        </w:trPr>
        <w:tc>
          <w:tcPr>
            <w:tcW w:w="3257" w:type="dxa"/>
            <w:tcBorders>
              <w:top w:val="single" w:sz="4" w:space="0" w:color="000000"/>
              <w:left w:val="single" w:sz="4" w:space="0" w:color="000000"/>
              <w:bottom w:val="single" w:sz="4" w:space="0" w:color="000000"/>
              <w:right w:val="single" w:sz="4" w:space="0" w:color="000000"/>
            </w:tcBorders>
          </w:tcPr>
          <w:p w14:paraId="6A2AC87C" w14:textId="77777777" w:rsidR="008B3455" w:rsidRPr="00BD7359" w:rsidRDefault="008B3455" w:rsidP="00E2217D">
            <w:pPr>
              <w:widowControl w:val="0"/>
              <w:spacing w:after="120"/>
              <w:rPr>
                <w:bCs/>
              </w:rPr>
            </w:pPr>
            <w:r w:rsidRPr="00BD7359">
              <w:rPr>
                <w:bCs/>
              </w:rPr>
              <w:t>SP report</w:t>
            </w:r>
          </w:p>
        </w:tc>
        <w:tc>
          <w:tcPr>
            <w:tcW w:w="1228" w:type="dxa"/>
            <w:tcBorders>
              <w:top w:val="single" w:sz="4" w:space="0" w:color="000000"/>
              <w:left w:val="single" w:sz="4" w:space="0" w:color="000000"/>
              <w:bottom w:val="single" w:sz="4" w:space="0" w:color="000000"/>
              <w:right w:val="single" w:sz="4" w:space="0" w:color="000000"/>
            </w:tcBorders>
          </w:tcPr>
          <w:p w14:paraId="065A3AB5" w14:textId="77777777" w:rsidR="008B3455" w:rsidRPr="00BD7359" w:rsidRDefault="008B3455" w:rsidP="00E2217D">
            <w:pPr>
              <w:widowControl w:val="0"/>
              <w:spacing w:after="120"/>
              <w:rPr>
                <w:bCs/>
              </w:rPr>
            </w:pPr>
            <w:r w:rsidRPr="00BD7359">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4E8AD651" w14:textId="77777777" w:rsidR="008B3455" w:rsidRPr="00BD7359" w:rsidRDefault="008B3455" w:rsidP="00E2217D">
            <w:pPr>
              <w:widowControl w:val="0"/>
              <w:spacing w:after="120" w:line="276" w:lineRule="auto"/>
              <w:rPr>
                <w:bCs/>
                <w:lang w:eastAsia="zh-CN"/>
              </w:rPr>
            </w:pPr>
            <w:r w:rsidRPr="00BD7359">
              <w:rPr>
                <w:bCs/>
                <w:lang w:eastAsia="zh-CN"/>
              </w:rPr>
              <w:t>Support</w:t>
            </w:r>
          </w:p>
        </w:tc>
      </w:tr>
    </w:tbl>
    <w:p w14:paraId="16A644EB" w14:textId="440FA31F" w:rsidR="008B3455" w:rsidRPr="008B3455" w:rsidRDefault="008B3455" w:rsidP="005803CA">
      <w:pPr>
        <w:pStyle w:val="bullet-proposal"/>
        <w:rPr>
          <w:rFonts w:eastAsia="等线"/>
        </w:rPr>
      </w:pPr>
      <w:r w:rsidRPr="00BD7359">
        <w:rPr>
          <w:rFonts w:eastAsia="等线"/>
        </w:rPr>
        <w:t xml:space="preserve">For </w:t>
      </w:r>
      <w:r w:rsidRPr="00BD7359">
        <w:rPr>
          <w:rFonts w:hint="eastAsia"/>
        </w:rPr>
        <w:t>time domain behavior of monitoring RS resources</w:t>
      </w:r>
      <w:r w:rsidRPr="00BD7359">
        <w:rPr>
          <w:rFonts w:eastAsia="等线"/>
        </w:rPr>
        <w:t xml:space="preserve">, semi-persistent and aperiodic </w:t>
      </w:r>
      <w:r w:rsidRPr="00BD7359">
        <w:rPr>
          <w:rFonts w:eastAsia="等线" w:hint="eastAsia"/>
        </w:rPr>
        <w:t xml:space="preserve">resources </w:t>
      </w:r>
      <w:r w:rsidRPr="00BD7359">
        <w:rPr>
          <w:rFonts w:eastAsia="等线"/>
        </w:rPr>
        <w:t>are supported</w:t>
      </w:r>
      <w:r w:rsidRPr="00BD7359">
        <w:rPr>
          <w:rFonts w:eastAsia="等线" w:hint="eastAsia"/>
        </w:rPr>
        <w:t xml:space="preserve">. </w:t>
      </w:r>
      <w:r w:rsidRPr="00BD7359">
        <w:rPr>
          <w:rFonts w:hint="eastAsia"/>
        </w:rPr>
        <w:t xml:space="preserve">Legacy rule on CSI report should be applied for allowed time domain </w:t>
      </w:r>
      <w:r w:rsidRPr="00BD7359">
        <w:t>behavior</w:t>
      </w:r>
      <w:r w:rsidRPr="00BD7359">
        <w:rPr>
          <w:rFonts w:hint="eastAsia"/>
        </w:rPr>
        <w:t xml:space="preserve"> combination of RS resources and monitoring report.</w:t>
      </w:r>
    </w:p>
    <w:p w14:paraId="56401686" w14:textId="6E82295B"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_Ref206079589 \h  \* MERGEFORMAT </w:instrText>
      </w:r>
      <w:r>
        <w:rPr>
          <w:rFonts w:eastAsiaTheme="minorEastAsia"/>
          <w:lang w:eastAsia="zh-CN"/>
        </w:rPr>
      </w:r>
      <w:r>
        <w:rPr>
          <w:rFonts w:eastAsiaTheme="minorEastAsia"/>
          <w:lang w:eastAsia="zh-CN"/>
        </w:rPr>
        <w:fldChar w:fldCharType="separate"/>
      </w:r>
      <w:r w:rsidR="008B5DD0" w:rsidRPr="00542B59">
        <w:t xml:space="preserve">Proposal </w:t>
      </w:r>
      <w:r w:rsidR="008B5DD0" w:rsidRPr="008B5DD0">
        <w:rPr>
          <w:noProof/>
        </w:rPr>
        <w:t>32</w:t>
      </w:r>
      <w:r w:rsidR="008B5DD0" w:rsidRPr="00542B59">
        <w:rPr>
          <w:rFonts w:eastAsia="宋体" w:hint="eastAsia"/>
          <w:lang w:eastAsia="zh-CN"/>
        </w:rPr>
        <w:t>:</w:t>
      </w:r>
      <w:r w:rsidR="008B5DD0" w:rsidRPr="00542B59">
        <w:rPr>
          <w:rFonts w:eastAsia="宋体"/>
          <w:lang w:eastAsia="zh-CN"/>
        </w:rPr>
        <w:t xml:space="preserve"> For AI/ML based CSI compression Case 0, </w:t>
      </w:r>
      <w:r w:rsidR="008B5DD0" w:rsidRPr="00542B59">
        <w:rPr>
          <w:bCs/>
          <w:lang w:eastAsia="zh-CN"/>
        </w:rPr>
        <w:t>for model pairing procedure for inference,</w:t>
      </w:r>
      <w:r w:rsidR="008B5DD0" w:rsidRPr="00542B59">
        <w:rPr>
          <w:rFonts w:eastAsia="宋体" w:hint="eastAsia"/>
          <w:lang w:eastAsia="zh-CN"/>
        </w:rPr>
        <w:t xml:space="preserve"> </w:t>
      </w:r>
      <w:r w:rsidR="008B5DD0" w:rsidRPr="00542B59">
        <w:rPr>
          <w:bCs/>
          <w:lang w:eastAsia="zh-CN"/>
        </w:rPr>
        <w:t>pairing ID(s) indicated in Step 3 of applicability report</w:t>
      </w:r>
      <w:r w:rsidR="008B5DD0" w:rsidRPr="00542B59">
        <w:rPr>
          <w:rFonts w:eastAsia="宋体" w:hint="eastAsia"/>
          <w:lang w:eastAsia="zh-CN"/>
        </w:rPr>
        <w:t xml:space="preserve"> </w:t>
      </w:r>
      <w:proofErr w:type="gramStart"/>
      <w:r w:rsidR="008B5DD0" w:rsidRPr="00542B59">
        <w:rPr>
          <w:rFonts w:eastAsia="宋体"/>
          <w:lang w:eastAsia="zh-CN"/>
        </w:rPr>
        <w:t>is(</w:t>
      </w:r>
      <w:proofErr w:type="gramEnd"/>
      <w:r w:rsidR="008B5DD0" w:rsidRPr="00542B59">
        <w:rPr>
          <w:rFonts w:eastAsia="宋体"/>
          <w:lang w:eastAsia="zh-CN"/>
        </w:rPr>
        <w:t xml:space="preserve">are) </w:t>
      </w:r>
      <w:r w:rsidR="008B5DD0" w:rsidRPr="00542B59">
        <w:rPr>
          <w:bCs/>
          <w:lang w:eastAsia="zh-CN"/>
        </w:rPr>
        <w:t>the same as pairing ID(s) in inter-vendor training collaboration</w:t>
      </w:r>
      <w:r w:rsidR="008B5DD0" w:rsidRPr="00542B59">
        <w:rPr>
          <w:rFonts w:eastAsia="宋体"/>
          <w:lang w:eastAsia="zh-CN"/>
        </w:rPr>
        <w:t>.</w:t>
      </w:r>
      <w:r>
        <w:rPr>
          <w:rFonts w:eastAsiaTheme="minorEastAsia"/>
          <w:lang w:eastAsia="zh-CN"/>
        </w:rPr>
        <w:fldChar w:fldCharType="end"/>
      </w:r>
    </w:p>
    <w:p w14:paraId="760DB877" w14:textId="77777777" w:rsidR="008B3455" w:rsidRPr="00542B59" w:rsidRDefault="008B3455" w:rsidP="008B3455">
      <w:pPr>
        <w:pStyle w:val="bullet-proposal"/>
      </w:pPr>
      <w:r w:rsidRPr="00542B59">
        <w:rPr>
          <w:rFonts w:hint="eastAsia"/>
        </w:rPr>
        <w:t>F</w:t>
      </w:r>
      <w:r w:rsidRPr="00542B59">
        <w:t>o</w:t>
      </w:r>
      <w:r w:rsidRPr="00542B59">
        <w:rPr>
          <w:rFonts w:hint="eastAsia"/>
        </w:rPr>
        <w:t>r Direction A Opt 3a-1, the</w:t>
      </w:r>
      <w:r w:rsidRPr="00542B59">
        <w:t xml:space="preserve"> pairing IDs</w:t>
      </w:r>
      <w:r w:rsidRPr="00542B59">
        <w:rPr>
          <w:rFonts w:hint="eastAsia"/>
        </w:rPr>
        <w:t xml:space="preserve"> </w:t>
      </w:r>
      <w:r w:rsidRPr="00542B59">
        <w:t>are</w:t>
      </w:r>
      <w:r w:rsidRPr="00542B59">
        <w:rPr>
          <w:rFonts w:hint="eastAsia"/>
        </w:rPr>
        <w:t xml:space="preserve"> received at UE side during model </w:t>
      </w:r>
      <w:r w:rsidRPr="00542B59">
        <w:t>parameter</w:t>
      </w:r>
      <w:r w:rsidRPr="00542B59">
        <w:rPr>
          <w:rFonts w:hint="eastAsia"/>
        </w:rPr>
        <w:t xml:space="preserve"> exchange</w:t>
      </w:r>
    </w:p>
    <w:p w14:paraId="076AA665" w14:textId="77777777" w:rsidR="008B3455" w:rsidRPr="00542B59" w:rsidRDefault="008B3455" w:rsidP="008B3455">
      <w:pPr>
        <w:pStyle w:val="bullet-proposal"/>
      </w:pPr>
      <w:r w:rsidRPr="00542B59">
        <w:rPr>
          <w:rFonts w:hint="eastAsia"/>
        </w:rPr>
        <w:lastRenderedPageBreak/>
        <w:t>For Direction A Opt 4-1, the</w:t>
      </w:r>
      <w:r w:rsidRPr="00542B59">
        <w:t xml:space="preserve"> pairing IDs</w:t>
      </w:r>
      <w:r w:rsidRPr="00542B59">
        <w:rPr>
          <w:rFonts w:hint="eastAsia"/>
        </w:rPr>
        <w:t xml:space="preserve"> </w:t>
      </w:r>
      <w:r w:rsidRPr="00542B59">
        <w:t>are</w:t>
      </w:r>
      <w:r w:rsidRPr="00542B59">
        <w:rPr>
          <w:rFonts w:hint="eastAsia"/>
        </w:rPr>
        <w:t xml:space="preserve"> received at UE side during dataset exchange</w:t>
      </w:r>
    </w:p>
    <w:p w14:paraId="45FC2B16" w14:textId="36A2A288" w:rsidR="008B3455" w:rsidRPr="008B3455" w:rsidRDefault="008B3455" w:rsidP="008B3455">
      <w:pPr>
        <w:pStyle w:val="bullet-proposal"/>
      </w:pPr>
      <w:r w:rsidRPr="00542B59">
        <w:rPr>
          <w:rFonts w:hint="eastAsia"/>
        </w:rPr>
        <w:t>For Direction C, the pairing ID</w:t>
      </w:r>
      <w:r w:rsidRPr="00542B59">
        <w:t>s</w:t>
      </w:r>
      <w:r w:rsidRPr="00542B59">
        <w:rPr>
          <w:rFonts w:hint="eastAsia"/>
        </w:rPr>
        <w:t xml:space="preserve"> can be generated at the same time when a pair of encoder and decoder reference models </w:t>
      </w:r>
      <w:r w:rsidRPr="00542B59">
        <w:t>is</w:t>
      </w:r>
      <w:r w:rsidRPr="00542B59">
        <w:rPr>
          <w:rFonts w:hint="eastAsia"/>
        </w:rPr>
        <w:t xml:space="preserve"> specified</w:t>
      </w:r>
    </w:p>
    <w:p w14:paraId="74AAF410" w14:textId="12798AF6"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_Ref210144156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8B5DD0" w:rsidRPr="00542B59">
        <w:t xml:space="preserve">Proposal </w:t>
      </w:r>
      <w:r w:rsidR="008B5DD0" w:rsidRPr="008B5DD0">
        <w:rPr>
          <w:noProof/>
        </w:rPr>
        <w:t>33</w:t>
      </w:r>
      <w:r w:rsidR="008B5DD0" w:rsidRPr="00542B59">
        <w:rPr>
          <w:rFonts w:hint="eastAsia"/>
        </w:rPr>
        <w:t>:</w:t>
      </w:r>
      <w:r w:rsidR="008B5DD0" w:rsidRPr="00542B59">
        <w:t xml:space="preserve"> For AI/ML based CSI compression Case 0, </w:t>
      </w:r>
      <w:r w:rsidR="008B5DD0" w:rsidRPr="00542B59">
        <w:rPr>
          <w:rFonts w:eastAsia="宋体"/>
          <w:lang w:eastAsia="zh-CN"/>
        </w:rPr>
        <w:t xml:space="preserve">inference model pairing </w:t>
      </w:r>
      <w:r w:rsidR="008B5DD0" w:rsidRPr="00542B59">
        <w:rPr>
          <w:bCs/>
          <w:lang w:eastAsia="zh-CN"/>
        </w:rPr>
        <w:t xml:space="preserve">in Step 4 of applicability report can be achieved via UE </w:t>
      </w:r>
      <w:r w:rsidR="008B5DD0" w:rsidRPr="00542B59">
        <w:t>report</w:t>
      </w:r>
      <w:r w:rsidR="008B5DD0" w:rsidRPr="008B5DD0">
        <w:rPr>
          <w:rFonts w:hint="eastAsia"/>
        </w:rPr>
        <w:t>ing</w:t>
      </w:r>
      <w:r w:rsidR="008B5DD0" w:rsidRPr="00542B59">
        <w:t xml:space="preserve"> </w:t>
      </w:r>
      <w:r w:rsidR="008B5DD0" w:rsidRPr="00542B59">
        <w:rPr>
          <w:rFonts w:eastAsia="宋体" w:hint="eastAsia"/>
          <w:lang w:eastAsia="zh-CN"/>
        </w:rPr>
        <w:t>of</w:t>
      </w:r>
      <w:r w:rsidR="008B5DD0" w:rsidRPr="00542B59">
        <w:t xml:space="preserve"> </w:t>
      </w:r>
      <w:r w:rsidR="008B5DD0" w:rsidRPr="00542B59">
        <w:rPr>
          <w:rFonts w:eastAsia="宋体"/>
          <w:lang w:eastAsia="zh-CN"/>
        </w:rPr>
        <w:t xml:space="preserve">configuration ID(s) in which the supported pairing ID(s) </w:t>
      </w:r>
      <w:r w:rsidR="008B5DD0" w:rsidRPr="00542B59">
        <w:rPr>
          <w:rFonts w:eastAsia="宋体" w:hint="eastAsia"/>
          <w:lang w:eastAsia="zh-CN"/>
        </w:rPr>
        <w:t>and inference related parameters/configuration</w:t>
      </w:r>
      <w:r w:rsidR="008B5DD0" w:rsidRPr="00542B59" w:rsidDel="00C6681B">
        <w:rPr>
          <w:rFonts w:eastAsia="宋体"/>
          <w:lang w:eastAsia="zh-CN"/>
        </w:rPr>
        <w:t xml:space="preserve"> </w:t>
      </w:r>
      <w:r w:rsidR="008B5DD0" w:rsidRPr="00542B59">
        <w:rPr>
          <w:rFonts w:eastAsia="宋体"/>
          <w:lang w:eastAsia="zh-CN"/>
        </w:rPr>
        <w:t>are configured</w:t>
      </w:r>
      <w:r w:rsidR="008B5DD0" w:rsidRPr="00542B59">
        <w:rPr>
          <w:rFonts w:eastAsia="宋体" w:hint="eastAsia"/>
          <w:lang w:eastAsia="zh-CN"/>
        </w:rPr>
        <w:t>.</w:t>
      </w:r>
      <w:r>
        <w:rPr>
          <w:rFonts w:eastAsiaTheme="minorEastAsia"/>
          <w:lang w:eastAsia="zh-CN"/>
        </w:rPr>
        <w:fldChar w:fldCharType="end"/>
      </w:r>
    </w:p>
    <w:p w14:paraId="53FF9F24" w14:textId="5BD4BF6E"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_Ref210132866 \h  \* MERGEFORMAT </w:instrText>
      </w:r>
      <w:r>
        <w:rPr>
          <w:rFonts w:eastAsiaTheme="minorEastAsia"/>
          <w:lang w:eastAsia="zh-CN"/>
        </w:rPr>
      </w:r>
      <w:r>
        <w:rPr>
          <w:rFonts w:eastAsiaTheme="minorEastAsia"/>
          <w:lang w:eastAsia="zh-CN"/>
        </w:rPr>
        <w:fldChar w:fldCharType="separate"/>
      </w:r>
      <w:r w:rsidR="008B5DD0" w:rsidRPr="00542B59">
        <w:t xml:space="preserve">Proposal </w:t>
      </w:r>
      <w:r w:rsidR="008B5DD0" w:rsidRPr="008B5DD0">
        <w:rPr>
          <w:noProof/>
        </w:rPr>
        <w:t>34</w:t>
      </w:r>
      <w:r w:rsidR="008B5DD0" w:rsidRPr="00542B59">
        <w:rPr>
          <w:rFonts w:eastAsia="宋体" w:hint="eastAsia"/>
          <w:lang w:eastAsia="zh-CN"/>
        </w:rPr>
        <w:t>:</w:t>
      </w:r>
      <w:r w:rsidR="008B5DD0" w:rsidRPr="00542B59">
        <w:rPr>
          <w:rFonts w:eastAsia="宋体"/>
          <w:lang w:eastAsia="zh-CN"/>
        </w:rPr>
        <w:t xml:space="preserve"> For AI/ML based CSI compression Case 0, </w:t>
      </w:r>
      <w:r w:rsidR="008B5DD0" w:rsidRPr="00542B59">
        <w:rPr>
          <w:bCs/>
          <w:lang w:eastAsia="zh-CN"/>
        </w:rPr>
        <w:t>for model pairing procedure for inference,</w:t>
      </w:r>
      <w:r w:rsidR="008B5DD0" w:rsidRPr="00542B59">
        <w:rPr>
          <w:rFonts w:eastAsia="宋体" w:hint="eastAsia"/>
          <w:lang w:eastAsia="zh-CN"/>
        </w:rPr>
        <w:t xml:space="preserve"> </w:t>
      </w:r>
      <w:r w:rsidR="008B5DD0" w:rsidRPr="00542B59">
        <w:rPr>
          <w:bCs/>
          <w:lang w:eastAsia="zh-CN"/>
        </w:rPr>
        <w:t>support both Option A and Option B for applicability report</w:t>
      </w:r>
      <w:r w:rsidR="008B5DD0" w:rsidRPr="00542B59">
        <w:rPr>
          <w:rFonts w:eastAsia="宋体"/>
          <w:lang w:eastAsia="zh-CN"/>
        </w:rPr>
        <w:t>.</w:t>
      </w:r>
      <w:r>
        <w:rPr>
          <w:rFonts w:eastAsiaTheme="minorEastAsia"/>
          <w:lang w:eastAsia="zh-CN"/>
        </w:rPr>
        <w:fldChar w:fldCharType="end"/>
      </w:r>
    </w:p>
    <w:p w14:paraId="654329B1" w14:textId="77777777" w:rsidR="008B3455" w:rsidRPr="00542B59" w:rsidRDefault="008B3455" w:rsidP="008B3455">
      <w:pPr>
        <w:pStyle w:val="bullet-proposal"/>
      </w:pPr>
      <w:r w:rsidRPr="00542B59">
        <w:t xml:space="preserve">For Option A, entire </w:t>
      </w:r>
      <w:r w:rsidRPr="00542B59">
        <w:rPr>
          <w:i/>
        </w:rPr>
        <w:t>CSI-</w:t>
      </w:r>
      <w:proofErr w:type="spellStart"/>
      <w:r w:rsidRPr="00542B59">
        <w:rPr>
          <w:i/>
        </w:rPr>
        <w:t>ReportConfig</w:t>
      </w:r>
      <w:proofErr w:type="spellEnd"/>
      <w:r w:rsidRPr="00542B59">
        <w:t xml:space="preserve"> for inference configuration is configured in Step 3</w:t>
      </w:r>
    </w:p>
    <w:p w14:paraId="5CA34C08" w14:textId="77777777" w:rsidR="008B3455" w:rsidRPr="00542B59" w:rsidRDefault="008B3455" w:rsidP="008B3455">
      <w:pPr>
        <w:pStyle w:val="bullet-proposal"/>
      </w:pPr>
      <w:r w:rsidRPr="00542B59">
        <w:t xml:space="preserve">For Option B, the following sets of inference related parameters for applicability </w:t>
      </w:r>
      <w:r w:rsidRPr="00542B59">
        <w:rPr>
          <w:rFonts w:hint="eastAsia"/>
        </w:rPr>
        <w:t>check</w:t>
      </w:r>
      <w:r w:rsidRPr="00542B59">
        <w:t xml:space="preserve"> only are configured in Step 3:</w:t>
      </w:r>
    </w:p>
    <w:p w14:paraId="7FA8BBD9" w14:textId="77777777" w:rsidR="008B3455" w:rsidRPr="00542B59" w:rsidRDefault="008B3455" w:rsidP="008B3455">
      <w:pPr>
        <w:pStyle w:val="bullet-proposal"/>
        <w:numPr>
          <w:ilvl w:val="1"/>
          <w:numId w:val="4"/>
        </w:numPr>
      </w:pPr>
      <w:r w:rsidRPr="00542B59">
        <w:rPr>
          <w:bCs/>
        </w:rPr>
        <w:t>pairing ID(s)</w:t>
      </w:r>
    </w:p>
    <w:p w14:paraId="073B7816" w14:textId="77777777" w:rsidR="008B3455" w:rsidRPr="00542B59" w:rsidRDefault="008B3455" w:rsidP="008B3455">
      <w:pPr>
        <w:pStyle w:val="bullet-proposal"/>
        <w:numPr>
          <w:ilvl w:val="1"/>
          <w:numId w:val="4"/>
        </w:numPr>
      </w:pPr>
      <w:proofErr w:type="spellStart"/>
      <w:r w:rsidRPr="00542B59">
        <w:rPr>
          <w:rFonts w:hint="eastAsia"/>
        </w:rPr>
        <w:t>S</w:t>
      </w:r>
      <w:r w:rsidRPr="00542B59">
        <w:t>ubband</w:t>
      </w:r>
      <w:proofErr w:type="spellEnd"/>
      <w:r w:rsidRPr="00542B59">
        <w:t xml:space="preserve"> configuration</w:t>
      </w:r>
    </w:p>
    <w:p w14:paraId="0F7A8809" w14:textId="77777777" w:rsidR="008B3455" w:rsidRPr="00542B59" w:rsidRDefault="008B3455" w:rsidP="008B3455">
      <w:pPr>
        <w:pStyle w:val="bullet-proposal"/>
        <w:numPr>
          <w:ilvl w:val="1"/>
          <w:numId w:val="4"/>
        </w:numPr>
      </w:pPr>
      <w:proofErr w:type="spellStart"/>
      <w:r w:rsidRPr="00542B59">
        <w:t>T</w:t>
      </w:r>
      <w:r w:rsidRPr="00542B59">
        <w:rPr>
          <w:rFonts w:hint="eastAsia"/>
        </w:rPr>
        <w:t>x</w:t>
      </w:r>
      <w:proofErr w:type="spellEnd"/>
      <w:r w:rsidRPr="00542B59">
        <w:t xml:space="preserve"> port configuration</w:t>
      </w:r>
    </w:p>
    <w:p w14:paraId="6AC182E8" w14:textId="77777777" w:rsidR="008B3455" w:rsidRPr="00542B59" w:rsidRDefault="008B3455" w:rsidP="008B3455">
      <w:pPr>
        <w:pStyle w:val="bullet-proposal"/>
        <w:numPr>
          <w:ilvl w:val="1"/>
          <w:numId w:val="4"/>
        </w:numPr>
      </w:pPr>
      <w:r w:rsidRPr="00542B59">
        <w:t xml:space="preserve">Payload size </w:t>
      </w:r>
      <w:r w:rsidRPr="00542B59">
        <w:rPr>
          <w:rFonts w:hint="eastAsia"/>
        </w:rPr>
        <w:t>configuration</w:t>
      </w:r>
    </w:p>
    <w:p w14:paraId="6D44D6FE" w14:textId="0BC0C46B"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_Ref213414150 \h  \* MERGEFORMAT </w:instrText>
      </w:r>
      <w:r>
        <w:rPr>
          <w:rFonts w:eastAsiaTheme="minorEastAsia"/>
          <w:lang w:eastAsia="zh-CN"/>
        </w:rPr>
      </w:r>
      <w:r>
        <w:rPr>
          <w:rFonts w:eastAsiaTheme="minorEastAsia"/>
          <w:lang w:eastAsia="zh-CN"/>
        </w:rPr>
        <w:fldChar w:fldCharType="separate"/>
      </w:r>
      <w:r w:rsidR="008B5DD0" w:rsidRPr="00542B59">
        <w:rPr>
          <w:rFonts w:eastAsia="宋体"/>
          <w:lang w:eastAsia="zh-CN"/>
        </w:rPr>
        <w:t xml:space="preserve">Proposal </w:t>
      </w:r>
      <w:r w:rsidR="008B5DD0" w:rsidRPr="008B5DD0">
        <w:rPr>
          <w:rFonts w:eastAsia="宋体"/>
          <w:noProof/>
          <w:lang w:eastAsia="zh-CN"/>
        </w:rPr>
        <w:t>35</w:t>
      </w:r>
      <w:r w:rsidR="008B5DD0" w:rsidRPr="00542B59">
        <w:rPr>
          <w:rFonts w:eastAsia="宋体" w:hint="eastAsia"/>
          <w:lang w:eastAsia="zh-CN"/>
        </w:rPr>
        <w:t>:</w:t>
      </w:r>
      <w:r w:rsidR="008B5DD0" w:rsidRPr="00542B59">
        <w:rPr>
          <w:rFonts w:eastAsia="宋体"/>
          <w:lang w:eastAsia="zh-CN"/>
        </w:rPr>
        <w:t xml:space="preserve"> For AI/ML based CSI compression Case 0, regarding the </w:t>
      </w:r>
      <w:r w:rsidR="008B5DD0" w:rsidRPr="00542B59">
        <w:rPr>
          <w:bCs/>
          <w:lang w:eastAsia="zh-CN"/>
        </w:rPr>
        <w:t>applicability report</w:t>
      </w:r>
      <w:r w:rsidR="008B5DD0" w:rsidRPr="00542B59">
        <w:rPr>
          <w:rFonts w:eastAsia="宋体"/>
          <w:lang w:eastAsia="zh-CN"/>
        </w:rPr>
        <w:t xml:space="preserve">, </w:t>
      </w:r>
      <w:r w:rsidR="008B5DD0" w:rsidRPr="00542B59">
        <w:rPr>
          <w:bCs/>
          <w:lang w:eastAsia="zh-CN"/>
        </w:rPr>
        <w:t xml:space="preserve">a pairing ID can be associated with multiple configurations of </w:t>
      </w:r>
      <w:proofErr w:type="spellStart"/>
      <w:r w:rsidR="008B5DD0" w:rsidRPr="00542B59">
        <w:rPr>
          <w:bCs/>
          <w:lang w:eastAsia="zh-CN"/>
        </w:rPr>
        <w:t>subband</w:t>
      </w:r>
      <w:proofErr w:type="spellEnd"/>
      <w:r w:rsidR="008B5DD0" w:rsidRPr="00542B59">
        <w:rPr>
          <w:bCs/>
          <w:lang w:eastAsia="zh-CN"/>
        </w:rPr>
        <w:t xml:space="preserve">, </w:t>
      </w:r>
      <w:proofErr w:type="spellStart"/>
      <w:proofErr w:type="gramStart"/>
      <w:r w:rsidR="008B5DD0" w:rsidRPr="00542B59">
        <w:rPr>
          <w:bCs/>
          <w:lang w:eastAsia="zh-CN"/>
        </w:rPr>
        <w:t>Tx</w:t>
      </w:r>
      <w:proofErr w:type="spellEnd"/>
      <w:proofErr w:type="gramEnd"/>
      <w:r w:rsidR="008B5DD0" w:rsidRPr="00542B59">
        <w:rPr>
          <w:bCs/>
          <w:lang w:eastAsia="zh-CN"/>
        </w:rPr>
        <w:t xml:space="preserve"> port and</w:t>
      </w:r>
      <w:r w:rsidR="008B5DD0" w:rsidRPr="00542B59">
        <w:rPr>
          <w:rFonts w:eastAsia="宋体" w:hint="eastAsia"/>
          <w:bCs/>
          <w:lang w:eastAsia="zh-CN"/>
        </w:rPr>
        <w:t xml:space="preserve"> </w:t>
      </w:r>
      <w:r w:rsidR="008B5DD0" w:rsidRPr="00542B59">
        <w:rPr>
          <w:bCs/>
          <w:lang w:eastAsia="zh-CN"/>
        </w:rPr>
        <w:t>payload size</w:t>
      </w:r>
      <w:r w:rsidR="008B5DD0" w:rsidRPr="00542B59">
        <w:rPr>
          <w:rFonts w:eastAsia="宋体" w:hint="eastAsia"/>
          <w:bCs/>
          <w:lang w:eastAsia="zh-CN"/>
        </w:rPr>
        <w:t>.</w:t>
      </w:r>
      <w:r>
        <w:rPr>
          <w:rFonts w:eastAsiaTheme="minorEastAsia"/>
          <w:lang w:eastAsia="zh-CN"/>
        </w:rPr>
        <w:fldChar w:fldCharType="end"/>
      </w:r>
    </w:p>
    <w:p w14:paraId="3DCF283A" w14:textId="7D3BEE18"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_Ref220588069 \h  \* MERGEFORMAT </w:instrText>
      </w:r>
      <w:r>
        <w:rPr>
          <w:rFonts w:eastAsiaTheme="minorEastAsia"/>
          <w:lang w:eastAsia="zh-CN"/>
        </w:rPr>
      </w:r>
      <w:r>
        <w:rPr>
          <w:rFonts w:eastAsiaTheme="minorEastAsia"/>
          <w:lang w:eastAsia="zh-CN"/>
        </w:rPr>
        <w:fldChar w:fldCharType="separate"/>
      </w:r>
      <w:r w:rsidR="008B5DD0" w:rsidRPr="00CC1E92" w:rsidDel="00D55C00">
        <w:t xml:space="preserve">Proposal </w:t>
      </w:r>
      <w:r w:rsidR="008B5DD0">
        <w:rPr>
          <w:noProof/>
        </w:rPr>
        <w:t>36</w:t>
      </w:r>
      <w:r w:rsidR="008B5DD0" w:rsidRPr="00CC1E92" w:rsidDel="00D55C00">
        <w:rPr>
          <w:rFonts w:eastAsia="宋体" w:hint="eastAsia"/>
          <w:lang w:eastAsia="zh-CN"/>
        </w:rPr>
        <w:t>:</w:t>
      </w:r>
      <w:r w:rsidR="008B5DD0" w:rsidRPr="00CC1E92" w:rsidDel="00D55C00">
        <w:rPr>
          <w:rFonts w:eastAsia="宋体"/>
          <w:lang w:eastAsia="zh-CN"/>
        </w:rPr>
        <w:t xml:space="preserve"> For AI/ML based CSI compression Case 0, </w:t>
      </w:r>
      <w:r w:rsidR="008B5DD0" w:rsidRPr="00CC1E92" w:rsidDel="00D55C00">
        <w:rPr>
          <w:bCs/>
          <w:lang w:eastAsia="zh-CN"/>
        </w:rPr>
        <w:t xml:space="preserve">do not support configuration of pairing ID </w:t>
      </w:r>
      <w:r w:rsidR="008B5DD0" w:rsidRPr="00590AFD">
        <w:rPr>
          <w:rFonts w:hint="eastAsia"/>
          <w:bCs/>
          <w:lang w:eastAsia="zh-CN"/>
        </w:rPr>
        <w:t xml:space="preserve">for </w:t>
      </w:r>
      <w:r w:rsidR="008B5DD0" w:rsidRPr="00CC1E92" w:rsidDel="00D55C00">
        <w:rPr>
          <w:bCs/>
          <w:lang w:eastAsia="zh-CN"/>
        </w:rPr>
        <w:t>NW-side data collection</w:t>
      </w:r>
      <w:r w:rsidR="008B5DD0" w:rsidDel="00D55C00">
        <w:rPr>
          <w:rFonts w:eastAsiaTheme="minorEastAsia" w:hint="eastAsia"/>
          <w:bCs/>
          <w:lang w:eastAsia="zh-CN"/>
        </w:rPr>
        <w:t>.</w:t>
      </w:r>
      <w:r>
        <w:rPr>
          <w:rFonts w:eastAsiaTheme="minorEastAsia"/>
          <w:lang w:eastAsia="zh-CN"/>
        </w:rPr>
        <w:fldChar w:fldCharType="end"/>
      </w:r>
    </w:p>
    <w:p w14:paraId="7272AA16" w14:textId="7F2A1BE1"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_Ref220588071 \h  \* MERGEFORMAT </w:instrText>
      </w:r>
      <w:r>
        <w:rPr>
          <w:rFonts w:eastAsiaTheme="minorEastAsia"/>
          <w:lang w:eastAsia="zh-CN"/>
        </w:rPr>
      </w:r>
      <w:r>
        <w:rPr>
          <w:rFonts w:eastAsiaTheme="minorEastAsia"/>
          <w:lang w:eastAsia="zh-CN"/>
        </w:rPr>
        <w:fldChar w:fldCharType="separate"/>
      </w:r>
      <w:r w:rsidR="008B5DD0">
        <w:t xml:space="preserve">Proposal </w:t>
      </w:r>
      <w:r w:rsidR="008B5DD0">
        <w:rPr>
          <w:noProof/>
        </w:rPr>
        <w:t>37</w:t>
      </w:r>
      <w:r w:rsidR="008B5DD0" w:rsidRPr="008B5DD0">
        <w:rPr>
          <w:rFonts w:eastAsiaTheme="minorEastAsia" w:hint="eastAsia"/>
          <w:bCs/>
          <w:lang w:eastAsia="zh-CN"/>
        </w:rPr>
        <w:t xml:space="preserve">: </w:t>
      </w:r>
      <w:r w:rsidR="008B5DD0" w:rsidRPr="008B5DD0">
        <w:rPr>
          <w:rFonts w:eastAsiaTheme="minorEastAsia" w:hint="eastAsia"/>
          <w:lang w:eastAsia="zh-CN"/>
        </w:rPr>
        <w:t>For AI/Ml based CSI compression Case</w:t>
      </w:r>
      <w:r w:rsidR="008B5DD0">
        <w:rPr>
          <w:rFonts w:hint="eastAsia"/>
        </w:rPr>
        <w:t xml:space="preserve"> </w:t>
      </w:r>
      <w:r w:rsidR="008B5DD0" w:rsidRPr="008B5DD0">
        <w:rPr>
          <w:rFonts w:eastAsiaTheme="minorEastAsia" w:hint="eastAsia"/>
          <w:lang w:eastAsia="zh-CN"/>
        </w:rPr>
        <w:t>0, multiple</w:t>
      </w:r>
      <w:r w:rsidR="008B5DD0" w:rsidRPr="008B5DD0">
        <w:rPr>
          <w:rFonts w:eastAsiaTheme="minorEastAsia" w:hint="eastAsia"/>
          <w:bCs/>
          <w:lang w:eastAsia="zh-CN"/>
        </w:rPr>
        <w:t xml:space="preserve"> p</w:t>
      </w:r>
      <w:r w:rsidR="008B5DD0" w:rsidRPr="008B5DD0" w:rsidDel="00D55C00">
        <w:rPr>
          <w:rFonts w:eastAsiaTheme="minorEastAsia"/>
          <w:bCs/>
          <w:lang w:eastAsia="zh-CN"/>
        </w:rPr>
        <w:t>airing</w:t>
      </w:r>
      <w:r w:rsidR="008B5DD0" w:rsidRPr="008B5DD0" w:rsidDel="00D55C00">
        <w:rPr>
          <w:bCs/>
          <w:lang w:eastAsia="zh-CN"/>
        </w:rPr>
        <w:t xml:space="preserve"> ID </w:t>
      </w:r>
      <w:r w:rsidR="008B5DD0" w:rsidRPr="008B5DD0" w:rsidDel="00D55C00">
        <w:rPr>
          <w:rFonts w:eastAsiaTheme="minorEastAsia" w:hint="eastAsia"/>
          <w:bCs/>
          <w:lang w:eastAsia="zh-CN"/>
        </w:rPr>
        <w:t xml:space="preserve">can be optionally </w:t>
      </w:r>
      <w:r w:rsidR="008B5DD0" w:rsidRPr="008B5DD0">
        <w:rPr>
          <w:rFonts w:eastAsiaTheme="minorEastAsia" w:hint="eastAsia"/>
          <w:bCs/>
          <w:lang w:eastAsia="zh-CN"/>
        </w:rPr>
        <w:t>provided</w:t>
      </w:r>
      <w:r w:rsidR="008B5DD0" w:rsidRPr="008B5DD0" w:rsidDel="00D55C00">
        <w:rPr>
          <w:rFonts w:eastAsiaTheme="minorEastAsia" w:hint="eastAsia"/>
          <w:bCs/>
          <w:lang w:eastAsia="zh-CN"/>
        </w:rPr>
        <w:t xml:space="preserve"> by the NW</w:t>
      </w:r>
      <w:r w:rsidR="008B5DD0" w:rsidRPr="008B5DD0" w:rsidDel="00D55C00">
        <w:rPr>
          <w:bCs/>
          <w:lang w:eastAsia="zh-CN"/>
        </w:rPr>
        <w:t xml:space="preserve"> </w:t>
      </w:r>
      <w:r w:rsidR="008B5DD0" w:rsidRPr="008B5DD0">
        <w:rPr>
          <w:rFonts w:eastAsiaTheme="minorEastAsia" w:hint="eastAsia"/>
          <w:bCs/>
          <w:lang w:eastAsia="zh-CN"/>
        </w:rPr>
        <w:t>for</w:t>
      </w:r>
      <w:r w:rsidR="008B5DD0" w:rsidRPr="008B5DD0" w:rsidDel="00D55C00">
        <w:rPr>
          <w:rFonts w:eastAsiaTheme="minorEastAsia" w:hint="eastAsia"/>
          <w:bCs/>
          <w:lang w:eastAsia="zh-CN"/>
        </w:rPr>
        <w:t xml:space="preserve"> </w:t>
      </w:r>
      <w:r w:rsidR="008B5DD0" w:rsidRPr="008B5DD0" w:rsidDel="00D55C00">
        <w:rPr>
          <w:bCs/>
          <w:lang w:eastAsia="zh-CN"/>
        </w:rPr>
        <w:t>UE-side data collection</w:t>
      </w:r>
      <w:r w:rsidR="008B5DD0" w:rsidRPr="00CC1E92" w:rsidDel="00D55C00">
        <w:rPr>
          <w:rFonts w:eastAsia="宋体"/>
          <w:lang w:eastAsia="zh-CN"/>
        </w:rPr>
        <w:t>.</w:t>
      </w:r>
      <w:r>
        <w:rPr>
          <w:rFonts w:eastAsiaTheme="minorEastAsia"/>
          <w:lang w:eastAsia="zh-CN"/>
        </w:rPr>
        <w:fldChar w:fldCharType="end"/>
      </w:r>
    </w:p>
    <w:p w14:paraId="35781E69" w14:textId="0D7C8F09" w:rsid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_Ref210132880 \h  \* MERGEFORMAT </w:instrText>
      </w:r>
      <w:r>
        <w:rPr>
          <w:rFonts w:eastAsiaTheme="minorEastAsia"/>
          <w:lang w:eastAsia="zh-CN"/>
        </w:rPr>
      </w:r>
      <w:r>
        <w:rPr>
          <w:rFonts w:eastAsiaTheme="minorEastAsia"/>
          <w:lang w:eastAsia="zh-CN"/>
        </w:rPr>
        <w:fldChar w:fldCharType="separate"/>
      </w:r>
      <w:r w:rsidR="008B5DD0" w:rsidRPr="00542B59">
        <w:t xml:space="preserve">Proposal </w:t>
      </w:r>
      <w:r w:rsidR="008B5DD0" w:rsidRPr="008B5DD0">
        <w:rPr>
          <w:noProof/>
        </w:rPr>
        <w:t>38</w:t>
      </w:r>
      <w:r w:rsidR="008B5DD0" w:rsidRPr="00542B59">
        <w:rPr>
          <w:rFonts w:eastAsia="宋体" w:hint="eastAsia"/>
          <w:lang w:eastAsia="zh-CN"/>
        </w:rPr>
        <w:t>:</w:t>
      </w:r>
      <w:r w:rsidR="008B5DD0" w:rsidRPr="00542B59">
        <w:rPr>
          <w:rFonts w:eastAsia="宋体"/>
          <w:lang w:eastAsia="zh-CN"/>
        </w:rPr>
        <w:t xml:space="preserve"> For AI/ML based CSI compression Case 0, regarding the pairing procedure, </w:t>
      </w:r>
      <w:r w:rsidR="008B5DD0" w:rsidRPr="00542B59">
        <w:rPr>
          <w:bCs/>
          <w:lang w:eastAsia="zh-CN"/>
        </w:rPr>
        <w:t>do not support additional configuration of associated ID.</w:t>
      </w:r>
      <w:r>
        <w:rPr>
          <w:rFonts w:eastAsiaTheme="minorEastAsia"/>
          <w:lang w:eastAsia="zh-CN"/>
        </w:rPr>
        <w:fldChar w:fldCharType="end"/>
      </w:r>
    </w:p>
    <w:p w14:paraId="5FA402D0" w14:textId="7E880F54" w:rsidR="008B3455" w:rsidRPr="008B3455" w:rsidRDefault="008B3455" w:rsidP="008B3455">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_Ref210132899 \h  \* MERGEFORMAT </w:instrText>
      </w:r>
      <w:r>
        <w:rPr>
          <w:rFonts w:eastAsiaTheme="minorEastAsia"/>
          <w:lang w:eastAsia="zh-CN"/>
        </w:rPr>
      </w:r>
      <w:r>
        <w:rPr>
          <w:rFonts w:eastAsiaTheme="minorEastAsia"/>
          <w:lang w:eastAsia="zh-CN"/>
        </w:rPr>
        <w:fldChar w:fldCharType="separate"/>
      </w:r>
      <w:r w:rsidR="008B5DD0" w:rsidRPr="00542B59">
        <w:t xml:space="preserve">Proposal </w:t>
      </w:r>
      <w:r w:rsidR="008B5DD0" w:rsidRPr="008B5DD0">
        <w:rPr>
          <w:noProof/>
        </w:rPr>
        <w:t>39</w:t>
      </w:r>
      <w:r w:rsidR="008B5DD0" w:rsidRPr="00542B59">
        <w:rPr>
          <w:rFonts w:eastAsia="宋体" w:hint="eastAsia"/>
          <w:lang w:eastAsia="zh-CN"/>
        </w:rPr>
        <w:t>:</w:t>
      </w:r>
      <w:r w:rsidR="008B5DD0" w:rsidRPr="00542B59">
        <w:rPr>
          <w:rFonts w:eastAsia="宋体"/>
          <w:lang w:eastAsia="zh-CN"/>
        </w:rPr>
        <w:t xml:space="preserve"> For AI/ML based CSI compression Case 0, </w:t>
      </w:r>
      <w:r w:rsidR="008B5DD0" w:rsidRPr="00542B59">
        <w:rPr>
          <w:rFonts w:eastAsia="宋体" w:hint="eastAsia"/>
          <w:bCs/>
          <w:lang w:eastAsia="zh-CN"/>
        </w:rPr>
        <w:t xml:space="preserve">it is </w:t>
      </w:r>
      <w:r w:rsidR="008B5DD0" w:rsidRPr="00542B59">
        <w:rPr>
          <w:rFonts w:eastAsia="宋体"/>
          <w:bCs/>
          <w:lang w:eastAsia="zh-CN"/>
        </w:rPr>
        <w:t>unnecessary</w:t>
      </w:r>
      <w:r w:rsidR="008B5DD0" w:rsidRPr="00542B59">
        <w:rPr>
          <w:rFonts w:eastAsia="宋体" w:hint="eastAsia"/>
          <w:bCs/>
          <w:lang w:eastAsia="zh-CN"/>
        </w:rPr>
        <w:t xml:space="preserve"> to configure the </w:t>
      </w:r>
      <w:r w:rsidR="008B5DD0" w:rsidRPr="00542B59">
        <w:rPr>
          <w:bCs/>
          <w:lang w:eastAsia="zh-CN"/>
        </w:rPr>
        <w:t xml:space="preserve">pairing ID </w:t>
      </w:r>
      <w:r w:rsidR="008B5DD0" w:rsidRPr="00542B59">
        <w:rPr>
          <w:rFonts w:eastAsia="宋体" w:hint="eastAsia"/>
          <w:bCs/>
          <w:lang w:eastAsia="zh-CN"/>
        </w:rPr>
        <w:t>in</w:t>
      </w:r>
      <w:r w:rsidR="008B5DD0" w:rsidRPr="00542B59">
        <w:rPr>
          <w:bCs/>
          <w:lang w:eastAsia="zh-CN"/>
        </w:rPr>
        <w:t xml:space="preserve"> performance monitoring</w:t>
      </w:r>
      <w:r w:rsidR="008B5DD0" w:rsidRPr="00542B59">
        <w:rPr>
          <w:rFonts w:eastAsia="宋体" w:hint="eastAsia"/>
          <w:bCs/>
          <w:lang w:eastAsia="zh-CN"/>
        </w:rPr>
        <w:t xml:space="preserve"> report</w:t>
      </w:r>
      <w:r w:rsidR="008B5DD0" w:rsidRPr="00542B59">
        <w:rPr>
          <w:bCs/>
          <w:lang w:eastAsia="zh-CN"/>
        </w:rPr>
        <w:t>.</w:t>
      </w:r>
      <w:r>
        <w:rPr>
          <w:rFonts w:eastAsiaTheme="minorEastAsia"/>
          <w:lang w:eastAsia="zh-CN"/>
        </w:rPr>
        <w:fldChar w:fldCharType="end"/>
      </w:r>
    </w:p>
    <w:p w14:paraId="0C16B244" w14:textId="77777777" w:rsidR="00BE6315" w:rsidRPr="008B3455" w:rsidRDefault="00BE6315" w:rsidP="00C33BB0">
      <w:pPr>
        <w:pStyle w:val="1"/>
        <w:spacing w:after="120"/>
        <w:rPr>
          <w:lang w:val="en-US"/>
        </w:rPr>
      </w:pPr>
      <w:r w:rsidRPr="008B3455">
        <w:rPr>
          <w:lang w:val="en-US"/>
        </w:rPr>
        <w:t>References</w:t>
      </w:r>
    </w:p>
    <w:p w14:paraId="5DC198E4" w14:textId="4E1DC164" w:rsidR="00D5384D" w:rsidRPr="000379A3" w:rsidRDefault="00E673D8" w:rsidP="00E673D8">
      <w:pPr>
        <w:pStyle w:val="a9"/>
        <w:widowControl w:val="0"/>
        <w:numPr>
          <w:ilvl w:val="0"/>
          <w:numId w:val="3"/>
        </w:numPr>
        <w:spacing w:afterLines="0" w:after="120"/>
        <w:ind w:firstLineChars="0"/>
      </w:pPr>
      <w:bookmarkStart w:id="68" w:name="_Ref204778297"/>
      <w:r w:rsidRPr="00E673D8">
        <w:t>RP-253340 Revised WID on AIML for NR air inte</w:t>
      </w:r>
      <w:r w:rsidR="00B210C0">
        <w:t>r</w:t>
      </w:r>
      <w:r w:rsidRPr="00E673D8">
        <w:t xml:space="preserve">face </w:t>
      </w:r>
      <w:proofErr w:type="spellStart"/>
      <w:r w:rsidRPr="00E673D8">
        <w:t>Ph</w:t>
      </w:r>
      <w:proofErr w:type="spellEnd"/>
      <w:r w:rsidRPr="00E673D8">
        <w:t xml:space="preserve"> 2</w:t>
      </w:r>
      <w:r w:rsidR="00FB3D44">
        <w:rPr>
          <w:rFonts w:eastAsiaTheme="minorEastAsia" w:hint="eastAsia"/>
          <w:lang w:eastAsia="zh-CN"/>
        </w:rPr>
        <w:t>,</w:t>
      </w:r>
      <w:r w:rsidR="00FB3D44" w:rsidRPr="00FB3D44">
        <w:t xml:space="preserve"> </w:t>
      </w:r>
      <w:r w:rsidR="00FB3D44" w:rsidRPr="00FB3D44">
        <w:rPr>
          <w:rFonts w:eastAsiaTheme="minorEastAsia"/>
          <w:lang w:eastAsia="zh-CN"/>
        </w:rPr>
        <w:t>Qualcomm</w:t>
      </w:r>
      <w:r w:rsidR="00FB3D44">
        <w:rPr>
          <w:rFonts w:eastAsiaTheme="minorEastAsia" w:hint="eastAsia"/>
          <w:lang w:eastAsia="zh-CN"/>
        </w:rPr>
        <w:t>,</w:t>
      </w:r>
      <w:r w:rsidR="00D26E9C">
        <w:rPr>
          <w:rFonts w:eastAsiaTheme="minorEastAsia" w:hint="eastAsia"/>
          <w:lang w:eastAsia="zh-CN"/>
        </w:rPr>
        <w:t xml:space="preserve"> </w:t>
      </w:r>
      <w:r w:rsidR="00FB3D44">
        <w:rPr>
          <w:rFonts w:eastAsiaTheme="minorEastAsia" w:hint="eastAsia"/>
          <w:lang w:eastAsia="zh-CN"/>
        </w:rPr>
        <w:t>RAN#1</w:t>
      </w:r>
      <w:r>
        <w:rPr>
          <w:rFonts w:eastAsiaTheme="minorEastAsia" w:hint="eastAsia"/>
          <w:lang w:eastAsia="zh-CN"/>
        </w:rPr>
        <w:t>10</w:t>
      </w:r>
      <w:r w:rsidR="00FB3D44">
        <w:rPr>
          <w:rFonts w:eastAsiaTheme="minorEastAsia" w:hint="eastAsia"/>
          <w:lang w:eastAsia="zh-CN"/>
        </w:rPr>
        <w:t xml:space="preserve">, </w:t>
      </w:r>
      <w:r w:rsidRPr="00E673D8">
        <w:rPr>
          <w:rFonts w:eastAsiaTheme="minorEastAsia"/>
          <w:lang w:eastAsia="zh-CN"/>
        </w:rPr>
        <w:t xml:space="preserve">Baltimore, USA, </w:t>
      </w:r>
      <w:bookmarkEnd w:id="68"/>
      <w:proofErr w:type="gramStart"/>
      <w:r w:rsidRPr="00E673D8">
        <w:rPr>
          <w:rFonts w:eastAsiaTheme="minorEastAsia"/>
          <w:lang w:eastAsia="zh-CN"/>
        </w:rPr>
        <w:t>December</w:t>
      </w:r>
      <w:proofErr w:type="gramEnd"/>
      <w:r w:rsidRPr="00E673D8">
        <w:rPr>
          <w:rFonts w:eastAsiaTheme="minorEastAsia"/>
          <w:lang w:eastAsia="zh-CN"/>
        </w:rPr>
        <w:t xml:space="preserve"> 8-11, 2025</w:t>
      </w:r>
      <w:r w:rsidR="00B637AB">
        <w:rPr>
          <w:rFonts w:eastAsiaTheme="minorEastAsia" w:hint="eastAsia"/>
          <w:lang w:eastAsia="zh-CN"/>
        </w:rPr>
        <w:t>.</w:t>
      </w:r>
    </w:p>
    <w:p w14:paraId="378AD984" w14:textId="76A85210" w:rsidR="00E673D8" w:rsidRPr="00E673D8" w:rsidRDefault="00E673D8" w:rsidP="00291C29">
      <w:pPr>
        <w:pStyle w:val="a9"/>
        <w:widowControl w:val="0"/>
        <w:numPr>
          <w:ilvl w:val="0"/>
          <w:numId w:val="3"/>
        </w:numPr>
        <w:spacing w:afterLines="0" w:after="120"/>
        <w:ind w:firstLineChars="0"/>
      </w:pPr>
      <w:bookmarkStart w:id="69" w:name="_Ref220598207"/>
      <w:bookmarkStart w:id="70" w:name="_Ref220688982"/>
      <w:bookmarkStart w:id="71" w:name="_Ref210132287"/>
      <w:r w:rsidRPr="000379A3">
        <w:t>Chair notes RAN1#12</w:t>
      </w:r>
      <w:r>
        <w:rPr>
          <w:rFonts w:eastAsia="宋体" w:hint="eastAsia"/>
          <w:lang w:eastAsia="zh-CN"/>
        </w:rPr>
        <w:t>3</w:t>
      </w:r>
      <w:bookmarkEnd w:id="69"/>
      <w:r w:rsidR="00291C29" w:rsidRPr="001D5F9A">
        <w:rPr>
          <w:rFonts w:eastAsiaTheme="minorEastAsia"/>
          <w:lang w:eastAsia="zh-CN"/>
        </w:rPr>
        <w:t>, RAN1 #</w:t>
      </w:r>
      <w:r w:rsidR="00291C29">
        <w:rPr>
          <w:rFonts w:eastAsiaTheme="minorEastAsia" w:hint="eastAsia"/>
          <w:lang w:eastAsia="zh-CN"/>
        </w:rPr>
        <w:t xml:space="preserve">123, </w:t>
      </w:r>
      <w:r w:rsidR="00291C29" w:rsidRPr="00291C29">
        <w:rPr>
          <w:rFonts w:eastAsiaTheme="minorEastAsia"/>
          <w:lang w:eastAsia="zh-CN"/>
        </w:rPr>
        <w:t>Dallas, USA, Nov 17</w:t>
      </w:r>
      <w:r w:rsidR="00291C29" w:rsidRPr="00291C29">
        <w:rPr>
          <w:rFonts w:eastAsiaTheme="minorEastAsia"/>
          <w:vertAlign w:val="superscript"/>
          <w:lang w:eastAsia="zh-CN"/>
        </w:rPr>
        <w:t>th</w:t>
      </w:r>
      <w:r w:rsidR="00291C29" w:rsidRPr="00291C29">
        <w:rPr>
          <w:rFonts w:eastAsiaTheme="minorEastAsia"/>
          <w:lang w:eastAsia="zh-CN"/>
        </w:rPr>
        <w:t xml:space="preserve"> – 21</w:t>
      </w:r>
      <w:r w:rsidR="00291C29" w:rsidRPr="00291C29">
        <w:rPr>
          <w:rFonts w:eastAsiaTheme="minorEastAsia"/>
          <w:vertAlign w:val="superscript"/>
          <w:lang w:eastAsia="zh-CN"/>
        </w:rPr>
        <w:t>st</w:t>
      </w:r>
      <w:r w:rsidR="00291C29" w:rsidRPr="00291C29">
        <w:rPr>
          <w:rFonts w:eastAsiaTheme="minorEastAsia"/>
          <w:lang w:eastAsia="zh-CN"/>
        </w:rPr>
        <w:t>, 2025</w:t>
      </w:r>
      <w:bookmarkEnd w:id="70"/>
      <w:r w:rsidR="008B5DD0">
        <w:rPr>
          <w:rFonts w:eastAsiaTheme="minorEastAsia" w:hint="eastAsia"/>
          <w:lang w:eastAsia="zh-CN"/>
        </w:rPr>
        <w:t>.</w:t>
      </w:r>
    </w:p>
    <w:p w14:paraId="6B376806" w14:textId="7709B628" w:rsidR="009C3577" w:rsidRPr="00C74612" w:rsidRDefault="001D5F9A" w:rsidP="001D5F9A">
      <w:pPr>
        <w:pStyle w:val="a9"/>
        <w:widowControl w:val="0"/>
        <w:numPr>
          <w:ilvl w:val="0"/>
          <w:numId w:val="3"/>
        </w:numPr>
        <w:spacing w:afterLines="0" w:after="120"/>
        <w:ind w:firstLineChars="0"/>
      </w:pPr>
      <w:bookmarkStart w:id="72" w:name="_Ref206161453"/>
      <w:bookmarkEnd w:id="71"/>
      <w:r w:rsidRPr="001D5F9A">
        <w:rPr>
          <w:rFonts w:eastAsiaTheme="minorEastAsia"/>
          <w:lang w:eastAsia="zh-CN"/>
        </w:rPr>
        <w:t>Chair notes RAN1#1</w:t>
      </w:r>
      <w:r>
        <w:rPr>
          <w:rFonts w:eastAsiaTheme="minorEastAsia" w:hint="eastAsia"/>
          <w:lang w:eastAsia="zh-CN"/>
        </w:rPr>
        <w:t>12</w:t>
      </w:r>
      <w:r w:rsidRPr="001D5F9A">
        <w:rPr>
          <w:rFonts w:eastAsiaTheme="minorEastAsia"/>
          <w:lang w:eastAsia="zh-CN"/>
        </w:rPr>
        <w:t>, RAN1 #</w:t>
      </w:r>
      <w:r>
        <w:rPr>
          <w:rFonts w:eastAsiaTheme="minorEastAsia" w:hint="eastAsia"/>
          <w:lang w:eastAsia="zh-CN"/>
        </w:rPr>
        <w:t>112</w:t>
      </w:r>
      <w:r w:rsidRPr="001D5F9A">
        <w:rPr>
          <w:rFonts w:eastAsiaTheme="minorEastAsia"/>
          <w:lang w:eastAsia="zh-CN"/>
        </w:rPr>
        <w:t>,</w:t>
      </w:r>
      <w:r w:rsidRPr="001D5F9A">
        <w:t xml:space="preserve"> </w:t>
      </w:r>
      <w:r w:rsidRPr="001D5F9A">
        <w:rPr>
          <w:rFonts w:eastAsiaTheme="minorEastAsia"/>
          <w:lang w:eastAsia="zh-CN"/>
        </w:rPr>
        <w:t>Athens, Greece, February 27</w:t>
      </w:r>
      <w:r w:rsidRPr="001D5F9A">
        <w:rPr>
          <w:rFonts w:eastAsiaTheme="minorEastAsia"/>
          <w:vertAlign w:val="superscript"/>
          <w:lang w:eastAsia="zh-CN"/>
        </w:rPr>
        <w:t>th</w:t>
      </w:r>
      <w:r w:rsidRPr="001D5F9A">
        <w:rPr>
          <w:rFonts w:eastAsiaTheme="minorEastAsia"/>
          <w:lang w:eastAsia="zh-CN"/>
        </w:rPr>
        <w:t xml:space="preserve"> – March 3</w:t>
      </w:r>
      <w:r w:rsidRPr="001D5F9A">
        <w:rPr>
          <w:rFonts w:eastAsiaTheme="minorEastAsia"/>
          <w:vertAlign w:val="superscript"/>
          <w:lang w:eastAsia="zh-CN"/>
        </w:rPr>
        <w:t>rd</w:t>
      </w:r>
      <w:r w:rsidRPr="001D5F9A">
        <w:rPr>
          <w:rFonts w:eastAsiaTheme="minorEastAsia"/>
          <w:lang w:eastAsia="zh-CN"/>
        </w:rPr>
        <w:t>, 2023</w:t>
      </w:r>
      <w:bookmarkEnd w:id="72"/>
      <w:r w:rsidR="00B637AB">
        <w:rPr>
          <w:rFonts w:eastAsiaTheme="minorEastAsia" w:hint="eastAsia"/>
          <w:lang w:eastAsia="zh-CN"/>
        </w:rPr>
        <w:t>.</w:t>
      </w:r>
    </w:p>
    <w:p w14:paraId="22164E73" w14:textId="363BAE59" w:rsidR="00C74612" w:rsidRPr="007377CC" w:rsidRDefault="00C74612" w:rsidP="00C74612">
      <w:pPr>
        <w:pStyle w:val="a9"/>
        <w:widowControl w:val="0"/>
        <w:numPr>
          <w:ilvl w:val="0"/>
          <w:numId w:val="3"/>
        </w:numPr>
        <w:spacing w:afterLines="0" w:after="120"/>
        <w:ind w:firstLineChars="0"/>
      </w:pPr>
      <w:bookmarkStart w:id="73" w:name="_Ref206162321"/>
      <w:r w:rsidRPr="00C74612">
        <w:t>Chair notes RAN1#120bis, RAN1 #120bis,</w:t>
      </w:r>
      <w:r w:rsidR="00D26E9C">
        <w:rPr>
          <w:rFonts w:eastAsiaTheme="minorEastAsia" w:hint="eastAsia"/>
          <w:lang w:eastAsia="zh-CN"/>
        </w:rPr>
        <w:t xml:space="preserve"> </w:t>
      </w:r>
      <w:r w:rsidRPr="00C74612">
        <w:t>Wuhan, China, April 7</w:t>
      </w:r>
      <w:r w:rsidRPr="00C74612">
        <w:rPr>
          <w:vertAlign w:val="superscript"/>
        </w:rPr>
        <w:t>th</w:t>
      </w:r>
      <w:r w:rsidRPr="00C74612">
        <w:t xml:space="preserve"> – 11</w:t>
      </w:r>
      <w:r w:rsidRPr="00C74612">
        <w:rPr>
          <w:vertAlign w:val="superscript"/>
        </w:rPr>
        <w:t>th</w:t>
      </w:r>
      <w:r w:rsidRPr="00C74612">
        <w:t>, 2025</w:t>
      </w:r>
      <w:bookmarkEnd w:id="73"/>
      <w:r w:rsidR="00B637AB">
        <w:rPr>
          <w:rFonts w:eastAsiaTheme="minorEastAsia" w:hint="eastAsia"/>
          <w:lang w:eastAsia="zh-CN"/>
        </w:rPr>
        <w:t>.</w:t>
      </w:r>
    </w:p>
    <w:p w14:paraId="6FE2E312" w14:textId="2BB62D05" w:rsidR="007377CC" w:rsidRPr="00E673D8" w:rsidRDefault="007377CC" w:rsidP="007377CC">
      <w:pPr>
        <w:pStyle w:val="a9"/>
        <w:widowControl w:val="0"/>
        <w:numPr>
          <w:ilvl w:val="0"/>
          <w:numId w:val="3"/>
        </w:numPr>
        <w:spacing w:afterLines="0" w:after="120"/>
        <w:ind w:firstLineChars="0"/>
      </w:pPr>
      <w:bookmarkStart w:id="74" w:name="_Ref206162432"/>
      <w:bookmarkStart w:id="75" w:name="_Ref220598568"/>
      <w:r w:rsidRPr="007377CC">
        <w:t xml:space="preserve">Chair notes RAN1#121, RAN1 #121, St Julian’s, Malta, </w:t>
      </w:r>
      <w:proofErr w:type="gramStart"/>
      <w:r w:rsidRPr="007377CC">
        <w:t>May</w:t>
      </w:r>
      <w:proofErr w:type="gramEnd"/>
      <w:r w:rsidRPr="007377CC">
        <w:t xml:space="preserve"> 19</w:t>
      </w:r>
      <w:r w:rsidRPr="007377CC">
        <w:rPr>
          <w:vertAlign w:val="superscript"/>
        </w:rPr>
        <w:t>th</w:t>
      </w:r>
      <w:r w:rsidRPr="007377CC">
        <w:t xml:space="preserve"> – 23</w:t>
      </w:r>
      <w:r w:rsidRPr="007377CC">
        <w:rPr>
          <w:vertAlign w:val="superscript"/>
        </w:rPr>
        <w:t>rd</w:t>
      </w:r>
      <w:r w:rsidRPr="007377CC">
        <w:t>, 2025</w:t>
      </w:r>
      <w:bookmarkEnd w:id="74"/>
      <w:r w:rsidR="00B637AB">
        <w:rPr>
          <w:rFonts w:eastAsiaTheme="minorEastAsia" w:hint="eastAsia"/>
          <w:lang w:eastAsia="zh-CN"/>
        </w:rPr>
        <w:t>.</w:t>
      </w:r>
      <w:bookmarkEnd w:id="75"/>
    </w:p>
    <w:p w14:paraId="3648009D" w14:textId="70B54F18" w:rsidR="00E673D8" w:rsidRPr="00E673D8" w:rsidRDefault="00E673D8" w:rsidP="003C08FB">
      <w:pPr>
        <w:pStyle w:val="a9"/>
        <w:widowControl w:val="0"/>
        <w:numPr>
          <w:ilvl w:val="0"/>
          <w:numId w:val="3"/>
        </w:numPr>
        <w:spacing w:afterLines="0" w:after="120"/>
        <w:ind w:firstLineChars="0"/>
      </w:pPr>
      <w:bookmarkStart w:id="76" w:name="_Ref220598502"/>
      <w:bookmarkStart w:id="77" w:name="_Ref220674678"/>
      <w:r w:rsidRPr="000379A3">
        <w:t>Chair notes RAN1#12</w:t>
      </w:r>
      <w:r w:rsidRPr="000379A3">
        <w:rPr>
          <w:rFonts w:eastAsia="宋体" w:hint="eastAsia"/>
          <w:lang w:eastAsia="zh-CN"/>
        </w:rPr>
        <w:t>2</w:t>
      </w:r>
      <w:bookmarkEnd w:id="76"/>
      <w:r w:rsidR="003C08FB">
        <w:rPr>
          <w:rFonts w:eastAsia="宋体" w:hint="eastAsia"/>
          <w:lang w:eastAsia="zh-CN"/>
        </w:rPr>
        <w:t xml:space="preserve">, </w:t>
      </w:r>
      <w:r w:rsidR="003C08FB" w:rsidRPr="003C08FB">
        <w:rPr>
          <w:rFonts w:eastAsia="宋体"/>
          <w:lang w:eastAsia="zh-CN"/>
        </w:rPr>
        <w:t>RAN1 #122b</w:t>
      </w:r>
      <w:r w:rsidR="003C08FB">
        <w:rPr>
          <w:rFonts w:eastAsia="宋体" w:hint="eastAsia"/>
          <w:lang w:eastAsia="zh-CN"/>
        </w:rPr>
        <w:t>,</w:t>
      </w:r>
      <w:r w:rsidR="003C08FB" w:rsidRPr="003C08FB">
        <w:rPr>
          <w:rFonts w:eastAsia="宋体"/>
          <w:lang w:eastAsia="zh-CN"/>
        </w:rPr>
        <w:t xml:space="preserve"> RAN1 #117 Fukuoka City, Fukuoka, Japan, May 20</w:t>
      </w:r>
      <w:r w:rsidR="003C08FB" w:rsidRPr="00413D94">
        <w:rPr>
          <w:rFonts w:eastAsia="宋体"/>
          <w:vertAlign w:val="superscript"/>
          <w:lang w:eastAsia="zh-CN"/>
        </w:rPr>
        <w:t>th</w:t>
      </w:r>
      <w:r w:rsidR="003C08FB" w:rsidRPr="003C08FB">
        <w:rPr>
          <w:rFonts w:eastAsia="宋体"/>
          <w:lang w:eastAsia="zh-CN"/>
        </w:rPr>
        <w:t xml:space="preserve"> – 24</w:t>
      </w:r>
      <w:r w:rsidR="003C08FB" w:rsidRPr="00413D94">
        <w:rPr>
          <w:rFonts w:eastAsia="宋体"/>
          <w:vertAlign w:val="superscript"/>
          <w:lang w:eastAsia="zh-CN"/>
        </w:rPr>
        <w:t>th</w:t>
      </w:r>
      <w:r w:rsidR="003C08FB" w:rsidRPr="003C08FB">
        <w:rPr>
          <w:rFonts w:eastAsia="宋体"/>
          <w:lang w:eastAsia="zh-CN"/>
        </w:rPr>
        <w:t>, 2024</w:t>
      </w:r>
      <w:bookmarkEnd w:id="77"/>
      <w:r w:rsidR="008B5DD0">
        <w:rPr>
          <w:rFonts w:eastAsia="宋体" w:hint="eastAsia"/>
          <w:lang w:eastAsia="zh-CN"/>
        </w:rPr>
        <w:t>.</w:t>
      </w:r>
    </w:p>
    <w:p w14:paraId="40DB13F1" w14:textId="77777777" w:rsidR="00D22C2D" w:rsidRPr="008B5DD0" w:rsidRDefault="00D22C2D" w:rsidP="00D22C2D">
      <w:pPr>
        <w:pStyle w:val="a9"/>
        <w:widowControl w:val="0"/>
        <w:numPr>
          <w:ilvl w:val="0"/>
          <w:numId w:val="3"/>
        </w:numPr>
        <w:spacing w:afterLines="0" w:after="120"/>
        <w:ind w:firstLineChars="0"/>
      </w:pPr>
      <w:bookmarkStart w:id="78" w:name="_Ref220675182"/>
      <w:bookmarkStart w:id="79" w:name="_Ref220598607"/>
      <w:r w:rsidRPr="008B5DD0">
        <w:rPr>
          <w:rFonts w:eastAsia="宋体"/>
        </w:rPr>
        <w:t>3GPP</w:t>
      </w:r>
      <w:r w:rsidRPr="008B5DD0">
        <w:rPr>
          <w:rFonts w:eastAsiaTheme="minorEastAsia"/>
          <w:lang w:eastAsia="zh-CN"/>
        </w:rPr>
        <w:t xml:space="preserve"> TS 38.331, Radio Resource Control (RRC); Protocol specification, v19.0.0</w:t>
      </w:r>
      <w:bookmarkStart w:id="80" w:name="_Ref220675056"/>
      <w:r w:rsidRPr="008B5DD0">
        <w:rPr>
          <w:rFonts w:eastAsiaTheme="minorEastAsia"/>
          <w:lang w:eastAsia="zh-CN"/>
        </w:rPr>
        <w:t>.</w:t>
      </w:r>
      <w:bookmarkEnd w:id="78"/>
    </w:p>
    <w:p w14:paraId="2F98CBCF" w14:textId="77777777" w:rsidR="00D22C2D" w:rsidRPr="008B5DD0" w:rsidRDefault="00D22C2D" w:rsidP="00D22C2D">
      <w:pPr>
        <w:pStyle w:val="a9"/>
        <w:widowControl w:val="0"/>
        <w:numPr>
          <w:ilvl w:val="0"/>
          <w:numId w:val="3"/>
        </w:numPr>
        <w:spacing w:afterLines="0" w:after="120"/>
        <w:ind w:firstLineChars="0"/>
      </w:pPr>
      <w:bookmarkStart w:id="81" w:name="_Ref220675191"/>
      <w:r w:rsidRPr="008B5DD0">
        <w:rPr>
          <w:rFonts w:eastAsia="宋体"/>
        </w:rPr>
        <w:t>3GPP</w:t>
      </w:r>
      <w:r w:rsidRPr="008B5DD0">
        <w:rPr>
          <w:rFonts w:eastAsiaTheme="minorEastAsia"/>
          <w:lang w:eastAsia="zh-CN"/>
        </w:rPr>
        <w:t xml:space="preserve"> TS 38.32</w:t>
      </w:r>
      <w:bookmarkStart w:id="82" w:name="_Ref175241087"/>
      <w:r w:rsidRPr="008B5DD0">
        <w:rPr>
          <w:rFonts w:eastAsiaTheme="minorEastAsia"/>
          <w:lang w:eastAsia="zh-CN"/>
        </w:rPr>
        <w:t>3</w:t>
      </w:r>
      <w:r w:rsidRPr="008B5DD0">
        <w:rPr>
          <w:rFonts w:eastAsia="宋体"/>
        </w:rPr>
        <w:t>, Packet Data Convergence Protocol (PDCP) specification, v1</w:t>
      </w:r>
      <w:r w:rsidRPr="008B5DD0">
        <w:rPr>
          <w:rFonts w:eastAsia="宋体"/>
          <w:lang w:eastAsia="zh-CN"/>
        </w:rPr>
        <w:t>9</w:t>
      </w:r>
      <w:r w:rsidRPr="008B5DD0">
        <w:rPr>
          <w:rFonts w:eastAsia="宋体"/>
        </w:rPr>
        <w:t>.0.0.</w:t>
      </w:r>
      <w:bookmarkEnd w:id="80"/>
      <w:bookmarkEnd w:id="81"/>
      <w:bookmarkEnd w:id="82"/>
    </w:p>
    <w:p w14:paraId="7C983F08" w14:textId="18BEF478" w:rsidR="00E673D8" w:rsidRPr="00E673D8" w:rsidRDefault="00E673D8" w:rsidP="00413D94">
      <w:pPr>
        <w:pStyle w:val="a9"/>
        <w:widowControl w:val="0"/>
        <w:numPr>
          <w:ilvl w:val="0"/>
          <w:numId w:val="3"/>
        </w:numPr>
        <w:spacing w:afterLines="0" w:after="120"/>
        <w:ind w:firstLineChars="0"/>
      </w:pPr>
      <w:r>
        <w:t>Chair notes RAN1#1</w:t>
      </w:r>
      <w:r>
        <w:rPr>
          <w:rFonts w:eastAsiaTheme="minorEastAsia" w:hint="eastAsia"/>
          <w:lang w:eastAsia="zh-CN"/>
        </w:rPr>
        <w:t>17</w:t>
      </w:r>
      <w:bookmarkEnd w:id="79"/>
      <w:r w:rsidR="00413D94" w:rsidRPr="00413D94">
        <w:rPr>
          <w:rFonts w:eastAsiaTheme="minorEastAsia"/>
          <w:lang w:eastAsia="zh-CN"/>
        </w:rPr>
        <w:t>, RAN1 #117 Fukuoka City, Fukuoka, Japan, May 20</w:t>
      </w:r>
      <w:r w:rsidR="00413D94" w:rsidRPr="00413D94">
        <w:rPr>
          <w:rFonts w:eastAsiaTheme="minorEastAsia"/>
          <w:vertAlign w:val="superscript"/>
          <w:lang w:eastAsia="zh-CN"/>
        </w:rPr>
        <w:t>th</w:t>
      </w:r>
      <w:r w:rsidR="00413D94" w:rsidRPr="00413D94">
        <w:rPr>
          <w:rFonts w:eastAsiaTheme="minorEastAsia"/>
          <w:lang w:eastAsia="zh-CN"/>
        </w:rPr>
        <w:t xml:space="preserve"> – 24</w:t>
      </w:r>
      <w:r w:rsidR="00413D94" w:rsidRPr="00413D94">
        <w:rPr>
          <w:rFonts w:eastAsiaTheme="minorEastAsia"/>
          <w:vertAlign w:val="superscript"/>
          <w:lang w:eastAsia="zh-CN"/>
        </w:rPr>
        <w:t>th</w:t>
      </w:r>
      <w:r w:rsidR="00413D94" w:rsidRPr="00413D94">
        <w:rPr>
          <w:rFonts w:eastAsiaTheme="minorEastAsia"/>
          <w:lang w:eastAsia="zh-CN"/>
        </w:rPr>
        <w:t>, 2024</w:t>
      </w:r>
      <w:r w:rsidR="008B5DD0">
        <w:rPr>
          <w:rFonts w:eastAsiaTheme="minorEastAsia" w:hint="eastAsia"/>
          <w:lang w:eastAsia="zh-CN"/>
        </w:rPr>
        <w:t>.</w:t>
      </w:r>
    </w:p>
    <w:p w14:paraId="66F4B1DC" w14:textId="564A877B" w:rsidR="00D22C2D" w:rsidRPr="00D22C2D" w:rsidRDefault="00E673D8" w:rsidP="00D22C2D">
      <w:pPr>
        <w:pStyle w:val="a9"/>
        <w:widowControl w:val="0"/>
        <w:numPr>
          <w:ilvl w:val="0"/>
          <w:numId w:val="3"/>
        </w:numPr>
        <w:spacing w:afterLines="0" w:after="120"/>
        <w:ind w:firstLineChars="0"/>
      </w:pPr>
      <w:bookmarkStart w:id="83" w:name="_Ref220598702"/>
      <w:r w:rsidRPr="00E673D8">
        <w:t>R2-2407848, LS on applicable functionality reporting for beam management UE-sided model, RAN2 #127, Maastricht, Netherlands, Aug 19</w:t>
      </w:r>
      <w:r w:rsidRPr="00E673D8">
        <w:rPr>
          <w:vertAlign w:val="superscript"/>
        </w:rPr>
        <w:t>th</w:t>
      </w:r>
      <w:r w:rsidRPr="00E673D8">
        <w:t xml:space="preserve"> – 23</w:t>
      </w:r>
      <w:r w:rsidRPr="00E673D8">
        <w:rPr>
          <w:vertAlign w:val="superscript"/>
        </w:rPr>
        <w:t>rd</w:t>
      </w:r>
      <w:r w:rsidRPr="00E673D8">
        <w:t>, 2024</w:t>
      </w:r>
      <w:bookmarkEnd w:id="83"/>
      <w:r w:rsidR="008B5DD0">
        <w:rPr>
          <w:rFonts w:eastAsiaTheme="minorEastAsia" w:hint="eastAsia"/>
          <w:lang w:eastAsia="zh-CN"/>
        </w:rPr>
        <w:t>.</w:t>
      </w:r>
    </w:p>
    <w:sectPr w:rsidR="00D22C2D" w:rsidRPr="00D22C2D">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3F60FC" w14:textId="77777777" w:rsidR="00AB0011" w:rsidRDefault="00AB0011" w:rsidP="00F26A56">
      <w:pPr>
        <w:spacing w:after="120"/>
      </w:pPr>
      <w:r>
        <w:separator/>
      </w:r>
    </w:p>
  </w:endnote>
  <w:endnote w:type="continuationSeparator" w:id="0">
    <w:p w14:paraId="59E79FB2" w14:textId="77777777" w:rsidR="00AB0011" w:rsidRDefault="00AB0011" w:rsidP="00F26A5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D116C" w14:textId="77777777" w:rsidR="003D46A2" w:rsidRDefault="003D46A2">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6CC41" w14:textId="77777777" w:rsidR="003D46A2" w:rsidRDefault="003D46A2" w:rsidP="00B730A5">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4318A" w14:textId="77777777" w:rsidR="003D46A2" w:rsidRDefault="003D46A2">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2A514" w14:textId="77777777" w:rsidR="00AB0011" w:rsidRDefault="00AB0011" w:rsidP="00F26A56">
      <w:pPr>
        <w:spacing w:after="120"/>
      </w:pPr>
      <w:r>
        <w:separator/>
      </w:r>
    </w:p>
  </w:footnote>
  <w:footnote w:type="continuationSeparator" w:id="0">
    <w:p w14:paraId="43181B53" w14:textId="77777777" w:rsidR="00AB0011" w:rsidRDefault="00AB0011" w:rsidP="00F26A56">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16C79" w14:textId="77777777" w:rsidR="003D46A2" w:rsidRDefault="003D46A2">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060E7" w14:textId="77777777" w:rsidR="003D46A2" w:rsidRDefault="003D46A2" w:rsidP="00B730A5">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8D561" w14:textId="77777777" w:rsidR="003D46A2" w:rsidRDefault="003D46A2">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1AAEE05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0000000A"/>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00000B"/>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00000D"/>
    <w:multiLevelType w:val="hybridMultilevel"/>
    <w:tmpl w:val="2E500790"/>
    <w:lvl w:ilvl="0" w:tplc="211C8C3A">
      <w:start w:val="1"/>
      <w:numFmt w:val="bullet"/>
      <w:lvlText w:val=""/>
      <w:lvlJc w:val="left"/>
      <w:pPr>
        <w:ind w:left="420" w:hanging="420"/>
      </w:pPr>
      <w:rPr>
        <w:rFonts w:ascii="Wingdings" w:hAnsi="Wingdings" w:hint="default"/>
      </w:rPr>
    </w:lvl>
    <w:lvl w:ilvl="1" w:tplc="211C8C3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0000010"/>
    <w:multiLevelType w:val="hybridMultilevel"/>
    <w:tmpl w:val="19682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0000011"/>
    <w:multiLevelType w:val="hybridMultilevel"/>
    <w:tmpl w:val="518E1610"/>
    <w:lvl w:ilvl="0" w:tplc="2B50FF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0000012"/>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0000013"/>
    <w:multiLevelType w:val="hybridMultilevel"/>
    <w:tmpl w:val="CE424B56"/>
    <w:lvl w:ilvl="0" w:tplc="9520776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0000014"/>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3114B31"/>
    <w:multiLevelType w:val="hybridMultilevel"/>
    <w:tmpl w:val="BA8ABF90"/>
    <w:lvl w:ilvl="0" w:tplc="06CE4B58">
      <w:numFmt w:val="bullet"/>
      <w:lvlText w:val=""/>
      <w:lvlJc w:val="left"/>
      <w:pPr>
        <w:ind w:left="420" w:hanging="420"/>
      </w:pPr>
      <w:rPr>
        <w:rFonts w:ascii="Wingdings" w:eastAsia="宋体" w:hAnsi="Wingdings"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2">
    <w:nsid w:val="079D427F"/>
    <w:multiLevelType w:val="hybridMultilevel"/>
    <w:tmpl w:val="FBFEFFC8"/>
    <w:lvl w:ilvl="0" w:tplc="77FEB04E">
      <w:start w:val="1"/>
      <w:numFmt w:val="bullet"/>
      <w:pStyle w:val="bullet-proposal"/>
      <w:lvlText w:val=""/>
      <w:lvlJc w:val="left"/>
      <w:pPr>
        <w:ind w:left="840" w:hanging="420"/>
      </w:pPr>
      <w:rPr>
        <w:rFonts w:ascii="Wingdings" w:hAnsi="Wingdings" w:hint="default"/>
      </w:rPr>
    </w:lvl>
    <w:lvl w:ilvl="1" w:tplc="DC3095DC">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0AD95B39"/>
    <w:multiLevelType w:val="hybridMultilevel"/>
    <w:tmpl w:val="A2E481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5349E4"/>
    <w:multiLevelType w:val="hybridMultilevel"/>
    <w:tmpl w:val="62469C12"/>
    <w:lvl w:ilvl="0" w:tplc="04090001">
      <w:start w:val="1"/>
      <w:numFmt w:val="bullet"/>
      <w:lvlText w:val=""/>
      <w:lvlJc w:val="left"/>
      <w:pPr>
        <w:ind w:left="860" w:hanging="440"/>
      </w:pPr>
      <w:rPr>
        <w:rFonts w:ascii="Symbol" w:hAnsi="Symbol"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5">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1D9590F"/>
    <w:multiLevelType w:val="hybridMultilevel"/>
    <w:tmpl w:val="BFDCC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216150C"/>
    <w:multiLevelType w:val="hybridMultilevel"/>
    <w:tmpl w:val="692416A6"/>
    <w:lvl w:ilvl="0" w:tplc="06CE4B58">
      <w:numFmt w:val="bullet"/>
      <w:lvlText w:val=""/>
      <w:lvlJc w:val="left"/>
      <w:pPr>
        <w:ind w:left="420" w:hanging="420"/>
      </w:pPr>
      <w:rPr>
        <w:rFonts w:ascii="Wingdings" w:eastAsia="宋体" w:hAnsi="Wingdings" w:cs="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25B7021"/>
    <w:multiLevelType w:val="hybridMultilevel"/>
    <w:tmpl w:val="7BF4A438"/>
    <w:lvl w:ilvl="0" w:tplc="F4DAD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160E10A9"/>
    <w:multiLevelType w:val="multilevel"/>
    <w:tmpl w:val="FA64584E"/>
    <w:lvl w:ilvl="0">
      <w:start w:val="1"/>
      <w:numFmt w:val="bullet"/>
      <w:lvlText w:val=""/>
      <w:lvlJc w:val="left"/>
      <w:pPr>
        <w:tabs>
          <w:tab w:val="num" w:pos="0"/>
        </w:tabs>
        <w:ind w:left="720" w:hanging="360"/>
      </w:pPr>
      <w:rPr>
        <w:rFonts w:ascii="Wingdings" w:hAnsi="Wingdings" w:cs="Wingdings" w:hint="default"/>
      </w:rPr>
    </w:lvl>
    <w:lvl w:ilvl="1">
      <w:start w:val="2"/>
      <w:numFmt w:val="bullet"/>
      <w:lvlText w:val="-"/>
      <w:lvlJc w:val="left"/>
      <w:pPr>
        <w:tabs>
          <w:tab w:val="num" w:pos="0"/>
        </w:tabs>
        <w:ind w:left="0" w:firstLine="0"/>
      </w:pPr>
      <w:rPr>
        <w:rFonts w:ascii="Times New Roman" w:hAnsi="Times New Roman" w:cs="Times New Roman" w:hint="default"/>
        <w:b w:val="0"/>
        <w:i w:val="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nsid w:val="1625313C"/>
    <w:multiLevelType w:val="hybridMultilevel"/>
    <w:tmpl w:val="C4DE2F98"/>
    <w:lvl w:ilvl="0" w:tplc="E2E04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1CE95455"/>
    <w:multiLevelType w:val="hybridMultilevel"/>
    <w:tmpl w:val="17C68DF0"/>
    <w:lvl w:ilvl="0" w:tplc="47845E9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2A851BA"/>
    <w:multiLevelType w:val="hybridMultilevel"/>
    <w:tmpl w:val="2BB2CA1E"/>
    <w:lvl w:ilvl="0" w:tplc="95403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2D46080"/>
    <w:multiLevelType w:val="hybridMultilevel"/>
    <w:tmpl w:val="9DD449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3AD52E1"/>
    <w:multiLevelType w:val="hybridMultilevel"/>
    <w:tmpl w:val="AA8674CE"/>
    <w:lvl w:ilvl="0" w:tplc="2326E9A8">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6">
    <w:nsid w:val="254BD402"/>
    <w:multiLevelType w:val="hybridMultilevel"/>
    <w:tmpl w:val="00000000"/>
    <w:lvl w:ilvl="0" w:tplc="2D687658">
      <w:start w:val="1"/>
      <w:numFmt w:val="decimal"/>
      <w:lvlText w:val="[%1]."/>
      <w:lvlJc w:val="left"/>
      <w:pPr>
        <w:ind w:left="420" w:hanging="420"/>
      </w:pPr>
      <w:rPr>
        <w:rFonts w:hint="eastAsia"/>
        <w:sz w:val="21"/>
      </w:rPr>
    </w:lvl>
    <w:lvl w:ilvl="1" w:tplc="996A1FE6">
      <w:start w:val="1"/>
      <w:numFmt w:val="lowerLetter"/>
      <w:lvlText w:val="%2)"/>
      <w:lvlJc w:val="left"/>
      <w:pPr>
        <w:ind w:left="840" w:hanging="420"/>
      </w:pPr>
    </w:lvl>
    <w:lvl w:ilvl="2" w:tplc="221015D2">
      <w:start w:val="1"/>
      <w:numFmt w:val="lowerRoman"/>
      <w:lvlText w:val="%3."/>
      <w:lvlJc w:val="right"/>
      <w:pPr>
        <w:ind w:left="1260" w:hanging="420"/>
      </w:pPr>
    </w:lvl>
    <w:lvl w:ilvl="3" w:tplc="8EBA1CB0">
      <w:start w:val="1"/>
      <w:numFmt w:val="decimal"/>
      <w:lvlText w:val="%4."/>
      <w:lvlJc w:val="left"/>
      <w:pPr>
        <w:ind w:left="1680" w:hanging="420"/>
      </w:pPr>
    </w:lvl>
    <w:lvl w:ilvl="4" w:tplc="D9289722">
      <w:start w:val="1"/>
      <w:numFmt w:val="lowerLetter"/>
      <w:lvlText w:val="%5)"/>
      <w:lvlJc w:val="left"/>
      <w:pPr>
        <w:ind w:left="2100" w:hanging="420"/>
      </w:pPr>
    </w:lvl>
    <w:lvl w:ilvl="5" w:tplc="697AD8CA">
      <w:start w:val="1"/>
      <w:numFmt w:val="lowerRoman"/>
      <w:lvlText w:val="%6."/>
      <w:lvlJc w:val="right"/>
      <w:pPr>
        <w:ind w:left="2520" w:hanging="420"/>
      </w:pPr>
    </w:lvl>
    <w:lvl w:ilvl="6" w:tplc="4A38DD4E">
      <w:start w:val="1"/>
      <w:numFmt w:val="decimal"/>
      <w:lvlText w:val="%7."/>
      <w:lvlJc w:val="left"/>
      <w:pPr>
        <w:ind w:left="2940" w:hanging="420"/>
      </w:pPr>
    </w:lvl>
    <w:lvl w:ilvl="7" w:tplc="9D762758">
      <w:start w:val="1"/>
      <w:numFmt w:val="lowerLetter"/>
      <w:lvlText w:val="%8)"/>
      <w:lvlJc w:val="left"/>
      <w:pPr>
        <w:ind w:left="3360" w:hanging="420"/>
      </w:pPr>
    </w:lvl>
    <w:lvl w:ilvl="8" w:tplc="A4A49460">
      <w:start w:val="1"/>
      <w:numFmt w:val="lowerRoman"/>
      <w:lvlText w:val="%9."/>
      <w:lvlJc w:val="right"/>
      <w:pPr>
        <w:ind w:left="3780" w:hanging="420"/>
      </w:pPr>
    </w:lvl>
  </w:abstractNum>
  <w:abstractNum w:abstractNumId="27">
    <w:nsid w:val="2AD31F6A"/>
    <w:multiLevelType w:val="hybridMultilevel"/>
    <w:tmpl w:val="9BE89CB0"/>
    <w:lvl w:ilvl="0" w:tplc="06CE4B58">
      <w:numFmt w:val="bullet"/>
      <w:lvlText w:val=""/>
      <w:lvlJc w:val="left"/>
      <w:pPr>
        <w:ind w:left="420" w:hanging="420"/>
      </w:pPr>
      <w:rPr>
        <w:rFonts w:ascii="Wingdings" w:eastAsia="宋体" w:hAnsi="Wingdings" w:cs="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2B7F5CF6"/>
    <w:multiLevelType w:val="hybridMultilevel"/>
    <w:tmpl w:val="B69AC3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FF927DA"/>
    <w:multiLevelType w:val="hybridMultilevel"/>
    <w:tmpl w:val="D756AE34"/>
    <w:lvl w:ilvl="0" w:tplc="DDA81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1C05AB1"/>
    <w:multiLevelType w:val="hybridMultilevel"/>
    <w:tmpl w:val="2278C0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354539E"/>
    <w:multiLevelType w:val="hybridMultilevel"/>
    <w:tmpl w:val="4F5254BE"/>
    <w:lvl w:ilvl="0" w:tplc="D22EA4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392052D4"/>
    <w:multiLevelType w:val="multilevel"/>
    <w:tmpl w:val="6F00AABA"/>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lang w:val="en-US"/>
      </w:rPr>
    </w:lvl>
    <w:lvl w:ilvl="3">
      <w:start w:val="1"/>
      <w:numFmt w:val="decimal"/>
      <w:pStyle w:val="4"/>
      <w:lvlText w:val="%1.%2.%3.%4."/>
      <w:lvlJc w:val="left"/>
      <w:pPr>
        <w:ind w:left="851" w:hanging="851"/>
      </w:pPr>
      <w:rPr>
        <w:rFonts w:hint="eastAsia"/>
        <w:lang w:val="en-US"/>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5">
    <w:nsid w:val="3F95F4B1"/>
    <w:multiLevelType w:val="multilevel"/>
    <w:tmpl w:val="304072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nsid w:val="4EBF3AFE"/>
    <w:multiLevelType w:val="hybridMultilevel"/>
    <w:tmpl w:val="BB649772"/>
    <w:lvl w:ilvl="0" w:tplc="E0DCD7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4EC17660"/>
    <w:multiLevelType w:val="hybridMultilevel"/>
    <w:tmpl w:val="4176CA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565F329B"/>
    <w:multiLevelType w:val="hybridMultilevel"/>
    <w:tmpl w:val="65FE4532"/>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44">
    <w:nsid w:val="57785402"/>
    <w:multiLevelType w:val="hybridMultilevel"/>
    <w:tmpl w:val="484ACE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7B47012"/>
    <w:multiLevelType w:val="hybridMultilevel"/>
    <w:tmpl w:val="87E287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8527996"/>
    <w:multiLevelType w:val="hybridMultilevel"/>
    <w:tmpl w:val="5E16DB2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654718EA"/>
    <w:multiLevelType w:val="hybridMultilevel"/>
    <w:tmpl w:val="0BD08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65651C38"/>
    <w:multiLevelType w:val="hybridMultilevel"/>
    <w:tmpl w:val="782472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C05527C"/>
    <w:multiLevelType w:val="hybridMultilevel"/>
    <w:tmpl w:val="6332FF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6CB40144"/>
    <w:multiLevelType w:val="hybridMultilevel"/>
    <w:tmpl w:val="8EACD7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6D9F2BA5"/>
    <w:multiLevelType w:val="hybridMultilevel"/>
    <w:tmpl w:val="0BDA1950"/>
    <w:lvl w:ilvl="0" w:tplc="ED16028C">
      <w:start w:val="2"/>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6E7E354E"/>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nsid w:val="77C16887"/>
    <w:multiLevelType w:val="hybridMultilevel"/>
    <w:tmpl w:val="B0E619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nsid w:val="79D10FA8"/>
    <w:multiLevelType w:val="hybridMultilevel"/>
    <w:tmpl w:val="A948D938"/>
    <w:lvl w:ilvl="0" w:tplc="47845E9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7AEF78A8"/>
    <w:multiLevelType w:val="hybridMultilevel"/>
    <w:tmpl w:val="854048C2"/>
    <w:lvl w:ilvl="0" w:tplc="E9E22B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nsid w:val="7B732C48"/>
    <w:multiLevelType w:val="hybridMultilevel"/>
    <w:tmpl w:val="0042380A"/>
    <w:lvl w:ilvl="0" w:tplc="06CE4B58">
      <w:numFmt w:val="bullet"/>
      <w:lvlText w:val=""/>
      <w:lvlJc w:val="left"/>
      <w:pPr>
        <w:ind w:left="420" w:hanging="420"/>
      </w:pPr>
      <w:rPr>
        <w:rFonts w:ascii="Wingdings" w:eastAsia="宋体" w:hAnsi="Wingdings"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7B8A230F"/>
    <w:multiLevelType w:val="hybridMultilevel"/>
    <w:tmpl w:val="BD4696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nsid w:val="7EA56186"/>
    <w:multiLevelType w:val="hybridMultilevel"/>
    <w:tmpl w:val="009A8508"/>
    <w:lvl w:ilvl="0" w:tplc="AED49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57"/>
  </w:num>
  <w:num w:numId="3">
    <w:abstractNumId w:val="32"/>
  </w:num>
  <w:num w:numId="4">
    <w:abstractNumId w:val="12"/>
  </w:num>
  <w:num w:numId="5">
    <w:abstractNumId w:val="29"/>
  </w:num>
  <w:num w:numId="6">
    <w:abstractNumId w:val="48"/>
  </w:num>
  <w:num w:numId="7">
    <w:abstractNumId w:val="19"/>
  </w:num>
  <w:num w:numId="8">
    <w:abstractNumId w:val="35"/>
  </w:num>
  <w:num w:numId="9">
    <w:abstractNumId w:val="49"/>
  </w:num>
  <w:num w:numId="10">
    <w:abstractNumId w:val="11"/>
  </w:num>
  <w:num w:numId="11">
    <w:abstractNumId w:val="67"/>
  </w:num>
  <w:num w:numId="12">
    <w:abstractNumId w:val="13"/>
  </w:num>
  <w:num w:numId="13">
    <w:abstractNumId w:val="50"/>
  </w:num>
  <w:num w:numId="14">
    <w:abstractNumId w:val="61"/>
  </w:num>
  <w:num w:numId="15">
    <w:abstractNumId w:val="40"/>
  </w:num>
  <w:num w:numId="16">
    <w:abstractNumId w:val="12"/>
  </w:num>
  <w:num w:numId="17">
    <w:abstractNumId w:val="43"/>
  </w:num>
  <w:num w:numId="18">
    <w:abstractNumId w:val="25"/>
  </w:num>
  <w:num w:numId="19">
    <w:abstractNumId w:val="64"/>
  </w:num>
  <w:num w:numId="20">
    <w:abstractNumId w:val="14"/>
  </w:num>
  <w:num w:numId="21">
    <w:abstractNumId w:val="17"/>
  </w:num>
  <w:num w:numId="22">
    <w:abstractNumId w:val="9"/>
  </w:num>
  <w:num w:numId="23">
    <w:abstractNumId w:val="27"/>
  </w:num>
  <w:num w:numId="24">
    <w:abstractNumId w:val="66"/>
  </w:num>
  <w:num w:numId="25">
    <w:abstractNumId w:val="42"/>
  </w:num>
  <w:num w:numId="26">
    <w:abstractNumId w:val="36"/>
  </w:num>
  <w:num w:numId="27">
    <w:abstractNumId w:val="21"/>
  </w:num>
  <w:num w:numId="28">
    <w:abstractNumId w:val="10"/>
  </w:num>
  <w:num w:numId="29">
    <w:abstractNumId w:val="55"/>
  </w:num>
  <w:num w:numId="30">
    <w:abstractNumId w:val="16"/>
  </w:num>
  <w:num w:numId="31">
    <w:abstractNumId w:val="15"/>
  </w:num>
  <w:num w:numId="32">
    <w:abstractNumId w:val="37"/>
  </w:num>
  <w:num w:numId="33">
    <w:abstractNumId w:val="60"/>
  </w:num>
  <w:num w:numId="34">
    <w:abstractNumId w:val="52"/>
  </w:num>
  <w:num w:numId="35">
    <w:abstractNumId w:val="65"/>
  </w:num>
  <w:num w:numId="36">
    <w:abstractNumId w:val="30"/>
  </w:num>
  <w:num w:numId="37">
    <w:abstractNumId w:val="20"/>
  </w:num>
  <w:num w:numId="38">
    <w:abstractNumId w:val="34"/>
  </w:num>
  <w:num w:numId="39">
    <w:abstractNumId w:val="38"/>
  </w:num>
  <w:num w:numId="40">
    <w:abstractNumId w:val="59"/>
  </w:num>
  <w:num w:numId="41">
    <w:abstractNumId w:val="39"/>
  </w:num>
  <w:num w:numId="42">
    <w:abstractNumId w:val="54"/>
  </w:num>
  <w:num w:numId="43">
    <w:abstractNumId w:val="53"/>
  </w:num>
  <w:num w:numId="44">
    <w:abstractNumId w:val="24"/>
  </w:num>
  <w:num w:numId="45">
    <w:abstractNumId w:val="51"/>
  </w:num>
  <w:num w:numId="46">
    <w:abstractNumId w:val="33"/>
  </w:num>
  <w:num w:numId="47">
    <w:abstractNumId w:val="3"/>
  </w:num>
  <w:num w:numId="48">
    <w:abstractNumId w:val="8"/>
  </w:num>
  <w:num w:numId="49">
    <w:abstractNumId w:val="58"/>
  </w:num>
  <w:num w:numId="50">
    <w:abstractNumId w:val="62"/>
  </w:num>
  <w:num w:numId="51">
    <w:abstractNumId w:val="22"/>
  </w:num>
  <w:num w:numId="52">
    <w:abstractNumId w:val="23"/>
  </w:num>
  <w:num w:numId="53">
    <w:abstractNumId w:val="46"/>
  </w:num>
  <w:num w:numId="54">
    <w:abstractNumId w:val="7"/>
  </w:num>
  <w:num w:numId="55">
    <w:abstractNumId w:val="1"/>
  </w:num>
  <w:num w:numId="56">
    <w:abstractNumId w:val="2"/>
  </w:num>
  <w:num w:numId="57">
    <w:abstractNumId w:val="4"/>
  </w:num>
  <w:num w:numId="58">
    <w:abstractNumId w:val="6"/>
  </w:num>
  <w:num w:numId="59">
    <w:abstractNumId w:val="5"/>
  </w:num>
  <w:num w:numId="60">
    <w:abstractNumId w:val="0"/>
  </w:num>
  <w:num w:numId="61">
    <w:abstractNumId w:val="44"/>
  </w:num>
  <w:num w:numId="62">
    <w:abstractNumId w:val="47"/>
  </w:num>
  <w:num w:numId="63">
    <w:abstractNumId w:val="31"/>
  </w:num>
  <w:num w:numId="64">
    <w:abstractNumId w:val="45"/>
  </w:num>
  <w:num w:numId="65">
    <w:abstractNumId w:val="41"/>
  </w:num>
  <w:num w:numId="66">
    <w:abstractNumId w:val="56"/>
  </w:num>
  <w:num w:numId="67">
    <w:abstractNumId w:val="28"/>
  </w:num>
  <w:num w:numId="68">
    <w:abstractNumId w:val="63"/>
  </w:num>
  <w:num w:numId="69">
    <w:abstractNumId w:val="18"/>
  </w:num>
  <w:num w:numId="70">
    <w:abstractNumId w:val="26"/>
  </w:num>
  <w:num w:numId="71">
    <w:abstractNumId w:val="1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A9E"/>
    <w:rsid w:val="0000019F"/>
    <w:rsid w:val="00001084"/>
    <w:rsid w:val="00001F66"/>
    <w:rsid w:val="000020B2"/>
    <w:rsid w:val="00003617"/>
    <w:rsid w:val="00007BF0"/>
    <w:rsid w:val="00010BC9"/>
    <w:rsid w:val="00011E5F"/>
    <w:rsid w:val="000124D5"/>
    <w:rsid w:val="00012535"/>
    <w:rsid w:val="000132A1"/>
    <w:rsid w:val="000143DD"/>
    <w:rsid w:val="00014BD0"/>
    <w:rsid w:val="00014D2E"/>
    <w:rsid w:val="00016BEC"/>
    <w:rsid w:val="000216EB"/>
    <w:rsid w:val="0002172D"/>
    <w:rsid w:val="000218DF"/>
    <w:rsid w:val="00022EBC"/>
    <w:rsid w:val="00024F74"/>
    <w:rsid w:val="00025BBA"/>
    <w:rsid w:val="00030A6A"/>
    <w:rsid w:val="0003123D"/>
    <w:rsid w:val="000313EC"/>
    <w:rsid w:val="00031809"/>
    <w:rsid w:val="00032372"/>
    <w:rsid w:val="00033A12"/>
    <w:rsid w:val="000349B8"/>
    <w:rsid w:val="00034FAC"/>
    <w:rsid w:val="000359AC"/>
    <w:rsid w:val="00035D5D"/>
    <w:rsid w:val="00036DD3"/>
    <w:rsid w:val="0003781F"/>
    <w:rsid w:val="000379A3"/>
    <w:rsid w:val="00042107"/>
    <w:rsid w:val="00042618"/>
    <w:rsid w:val="00044443"/>
    <w:rsid w:val="00044662"/>
    <w:rsid w:val="00045FCC"/>
    <w:rsid w:val="00050039"/>
    <w:rsid w:val="00050DBF"/>
    <w:rsid w:val="000512EB"/>
    <w:rsid w:val="00052071"/>
    <w:rsid w:val="000522D9"/>
    <w:rsid w:val="000523C6"/>
    <w:rsid w:val="00052417"/>
    <w:rsid w:val="00052627"/>
    <w:rsid w:val="00052A37"/>
    <w:rsid w:val="00052F2C"/>
    <w:rsid w:val="00054F05"/>
    <w:rsid w:val="00055D30"/>
    <w:rsid w:val="00056C3E"/>
    <w:rsid w:val="0006004D"/>
    <w:rsid w:val="00061102"/>
    <w:rsid w:val="0006158A"/>
    <w:rsid w:val="00062074"/>
    <w:rsid w:val="0006424F"/>
    <w:rsid w:val="000652A0"/>
    <w:rsid w:val="00065897"/>
    <w:rsid w:val="000659E3"/>
    <w:rsid w:val="000705B2"/>
    <w:rsid w:val="000706D6"/>
    <w:rsid w:val="0007243D"/>
    <w:rsid w:val="00072A92"/>
    <w:rsid w:val="00072B2B"/>
    <w:rsid w:val="00073699"/>
    <w:rsid w:val="000741A6"/>
    <w:rsid w:val="00074556"/>
    <w:rsid w:val="00075353"/>
    <w:rsid w:val="00075CC4"/>
    <w:rsid w:val="00076A7D"/>
    <w:rsid w:val="0007727F"/>
    <w:rsid w:val="00081246"/>
    <w:rsid w:val="00081337"/>
    <w:rsid w:val="000813EF"/>
    <w:rsid w:val="00081AA7"/>
    <w:rsid w:val="00081C68"/>
    <w:rsid w:val="00082396"/>
    <w:rsid w:val="00082B35"/>
    <w:rsid w:val="0008405C"/>
    <w:rsid w:val="000854AA"/>
    <w:rsid w:val="00085510"/>
    <w:rsid w:val="000860B3"/>
    <w:rsid w:val="00086BD7"/>
    <w:rsid w:val="00086FB7"/>
    <w:rsid w:val="00087F13"/>
    <w:rsid w:val="0009033D"/>
    <w:rsid w:val="00090421"/>
    <w:rsid w:val="00090E13"/>
    <w:rsid w:val="00094CAC"/>
    <w:rsid w:val="00095EE1"/>
    <w:rsid w:val="00096AD2"/>
    <w:rsid w:val="000974A2"/>
    <w:rsid w:val="000A0256"/>
    <w:rsid w:val="000A0B28"/>
    <w:rsid w:val="000A0B92"/>
    <w:rsid w:val="000A41AC"/>
    <w:rsid w:val="000A4DA1"/>
    <w:rsid w:val="000A4E24"/>
    <w:rsid w:val="000A6D91"/>
    <w:rsid w:val="000A7902"/>
    <w:rsid w:val="000B1FD9"/>
    <w:rsid w:val="000B2669"/>
    <w:rsid w:val="000B2EF2"/>
    <w:rsid w:val="000B350B"/>
    <w:rsid w:val="000B3B28"/>
    <w:rsid w:val="000B3E56"/>
    <w:rsid w:val="000B52FF"/>
    <w:rsid w:val="000B59CA"/>
    <w:rsid w:val="000C0320"/>
    <w:rsid w:val="000C0ED7"/>
    <w:rsid w:val="000C1E34"/>
    <w:rsid w:val="000C2742"/>
    <w:rsid w:val="000C32F6"/>
    <w:rsid w:val="000C369C"/>
    <w:rsid w:val="000C3AEB"/>
    <w:rsid w:val="000C3C8A"/>
    <w:rsid w:val="000C41B3"/>
    <w:rsid w:val="000C46F0"/>
    <w:rsid w:val="000C633F"/>
    <w:rsid w:val="000C773F"/>
    <w:rsid w:val="000C7994"/>
    <w:rsid w:val="000D1440"/>
    <w:rsid w:val="000D3223"/>
    <w:rsid w:val="000D3542"/>
    <w:rsid w:val="000D3C5E"/>
    <w:rsid w:val="000D3CDD"/>
    <w:rsid w:val="000D41CB"/>
    <w:rsid w:val="000D4582"/>
    <w:rsid w:val="000D4ECD"/>
    <w:rsid w:val="000D5818"/>
    <w:rsid w:val="000D62DC"/>
    <w:rsid w:val="000D6DE9"/>
    <w:rsid w:val="000D7A19"/>
    <w:rsid w:val="000E1791"/>
    <w:rsid w:val="000E1EDD"/>
    <w:rsid w:val="000E2698"/>
    <w:rsid w:val="000E3B36"/>
    <w:rsid w:val="000E484B"/>
    <w:rsid w:val="000E5775"/>
    <w:rsid w:val="000E6EBD"/>
    <w:rsid w:val="000F137A"/>
    <w:rsid w:val="000F2D7C"/>
    <w:rsid w:val="000F2F5F"/>
    <w:rsid w:val="000F3D9D"/>
    <w:rsid w:val="000F436C"/>
    <w:rsid w:val="000F46CE"/>
    <w:rsid w:val="000F6F0A"/>
    <w:rsid w:val="000F7209"/>
    <w:rsid w:val="00101DBC"/>
    <w:rsid w:val="00102259"/>
    <w:rsid w:val="001024C8"/>
    <w:rsid w:val="00102800"/>
    <w:rsid w:val="00102E7C"/>
    <w:rsid w:val="00103052"/>
    <w:rsid w:val="001037A5"/>
    <w:rsid w:val="001050DA"/>
    <w:rsid w:val="001051D7"/>
    <w:rsid w:val="0010543D"/>
    <w:rsid w:val="00105E32"/>
    <w:rsid w:val="001075F1"/>
    <w:rsid w:val="00110BE5"/>
    <w:rsid w:val="00111CE1"/>
    <w:rsid w:val="00112377"/>
    <w:rsid w:val="001124F4"/>
    <w:rsid w:val="00112522"/>
    <w:rsid w:val="001127AD"/>
    <w:rsid w:val="00114269"/>
    <w:rsid w:val="00114F6F"/>
    <w:rsid w:val="001152ED"/>
    <w:rsid w:val="00116A64"/>
    <w:rsid w:val="00117288"/>
    <w:rsid w:val="00117D28"/>
    <w:rsid w:val="00120A30"/>
    <w:rsid w:val="0012278C"/>
    <w:rsid w:val="001228D6"/>
    <w:rsid w:val="00122F5A"/>
    <w:rsid w:val="001238FF"/>
    <w:rsid w:val="00123A86"/>
    <w:rsid w:val="00124061"/>
    <w:rsid w:val="00124DF7"/>
    <w:rsid w:val="00125ADD"/>
    <w:rsid w:val="001279C9"/>
    <w:rsid w:val="00127D43"/>
    <w:rsid w:val="00127F0B"/>
    <w:rsid w:val="00127F64"/>
    <w:rsid w:val="001300A9"/>
    <w:rsid w:val="00130141"/>
    <w:rsid w:val="00130313"/>
    <w:rsid w:val="001304C0"/>
    <w:rsid w:val="00130B95"/>
    <w:rsid w:val="00131BEC"/>
    <w:rsid w:val="00132CD4"/>
    <w:rsid w:val="00133B0B"/>
    <w:rsid w:val="0013411B"/>
    <w:rsid w:val="0013412F"/>
    <w:rsid w:val="001342E3"/>
    <w:rsid w:val="001350E1"/>
    <w:rsid w:val="00135867"/>
    <w:rsid w:val="00135B72"/>
    <w:rsid w:val="00137742"/>
    <w:rsid w:val="00142ADF"/>
    <w:rsid w:val="0014315E"/>
    <w:rsid w:val="00143A1C"/>
    <w:rsid w:val="00143A5F"/>
    <w:rsid w:val="00144C25"/>
    <w:rsid w:val="001454B4"/>
    <w:rsid w:val="001457E7"/>
    <w:rsid w:val="00145A2E"/>
    <w:rsid w:val="00146CBA"/>
    <w:rsid w:val="00147DAB"/>
    <w:rsid w:val="0015121F"/>
    <w:rsid w:val="001514BF"/>
    <w:rsid w:val="00151662"/>
    <w:rsid w:val="001520B7"/>
    <w:rsid w:val="00152927"/>
    <w:rsid w:val="00152EE7"/>
    <w:rsid w:val="00153BFA"/>
    <w:rsid w:val="00155437"/>
    <w:rsid w:val="00156ADB"/>
    <w:rsid w:val="00157361"/>
    <w:rsid w:val="001574F3"/>
    <w:rsid w:val="00157FEB"/>
    <w:rsid w:val="00160FFA"/>
    <w:rsid w:val="00161FCD"/>
    <w:rsid w:val="00162D9F"/>
    <w:rsid w:val="00162DE2"/>
    <w:rsid w:val="00164889"/>
    <w:rsid w:val="00167E81"/>
    <w:rsid w:val="00167FB1"/>
    <w:rsid w:val="0017038F"/>
    <w:rsid w:val="00170486"/>
    <w:rsid w:val="001704D4"/>
    <w:rsid w:val="00172976"/>
    <w:rsid w:val="001742D1"/>
    <w:rsid w:val="00174FD0"/>
    <w:rsid w:val="00175F64"/>
    <w:rsid w:val="00176AEA"/>
    <w:rsid w:val="00176D2A"/>
    <w:rsid w:val="00176E04"/>
    <w:rsid w:val="00177AC1"/>
    <w:rsid w:val="00177BA2"/>
    <w:rsid w:val="001808C2"/>
    <w:rsid w:val="00181086"/>
    <w:rsid w:val="00181B8E"/>
    <w:rsid w:val="00183FCD"/>
    <w:rsid w:val="00184D77"/>
    <w:rsid w:val="00186AD5"/>
    <w:rsid w:val="001920F3"/>
    <w:rsid w:val="00193672"/>
    <w:rsid w:val="001936D7"/>
    <w:rsid w:val="00193767"/>
    <w:rsid w:val="00193789"/>
    <w:rsid w:val="00193B2E"/>
    <w:rsid w:val="00193B6F"/>
    <w:rsid w:val="00193FB6"/>
    <w:rsid w:val="0019475B"/>
    <w:rsid w:val="001948BA"/>
    <w:rsid w:val="001962A1"/>
    <w:rsid w:val="00196424"/>
    <w:rsid w:val="001965CB"/>
    <w:rsid w:val="00196F55"/>
    <w:rsid w:val="001A10D8"/>
    <w:rsid w:val="001A1521"/>
    <w:rsid w:val="001A2171"/>
    <w:rsid w:val="001A274A"/>
    <w:rsid w:val="001A3C1F"/>
    <w:rsid w:val="001A6094"/>
    <w:rsid w:val="001A6812"/>
    <w:rsid w:val="001A6A3F"/>
    <w:rsid w:val="001A78FB"/>
    <w:rsid w:val="001A7D83"/>
    <w:rsid w:val="001B1663"/>
    <w:rsid w:val="001B266C"/>
    <w:rsid w:val="001B3B78"/>
    <w:rsid w:val="001B4EF6"/>
    <w:rsid w:val="001B4F6E"/>
    <w:rsid w:val="001B56AA"/>
    <w:rsid w:val="001B78DD"/>
    <w:rsid w:val="001C03F5"/>
    <w:rsid w:val="001C1567"/>
    <w:rsid w:val="001C3F4B"/>
    <w:rsid w:val="001C5C5A"/>
    <w:rsid w:val="001C72AC"/>
    <w:rsid w:val="001D0095"/>
    <w:rsid w:val="001D0103"/>
    <w:rsid w:val="001D1E75"/>
    <w:rsid w:val="001D1F1B"/>
    <w:rsid w:val="001D2EBD"/>
    <w:rsid w:val="001D3672"/>
    <w:rsid w:val="001D4E80"/>
    <w:rsid w:val="001D5199"/>
    <w:rsid w:val="001D5D8A"/>
    <w:rsid w:val="001D5F2F"/>
    <w:rsid w:val="001D5F9A"/>
    <w:rsid w:val="001D6567"/>
    <w:rsid w:val="001D7DA4"/>
    <w:rsid w:val="001E0FB5"/>
    <w:rsid w:val="001E1AEC"/>
    <w:rsid w:val="001E24C2"/>
    <w:rsid w:val="001E2FA2"/>
    <w:rsid w:val="001E3EF9"/>
    <w:rsid w:val="001E5BD3"/>
    <w:rsid w:val="001E6132"/>
    <w:rsid w:val="001E680C"/>
    <w:rsid w:val="001E6DE1"/>
    <w:rsid w:val="001E7817"/>
    <w:rsid w:val="001E7FA0"/>
    <w:rsid w:val="001F258C"/>
    <w:rsid w:val="001F27F4"/>
    <w:rsid w:val="001F2ACF"/>
    <w:rsid w:val="001F35D1"/>
    <w:rsid w:val="001F42F4"/>
    <w:rsid w:val="001F4FAB"/>
    <w:rsid w:val="001F5198"/>
    <w:rsid w:val="001F5888"/>
    <w:rsid w:val="001F6F98"/>
    <w:rsid w:val="001F76CD"/>
    <w:rsid w:val="001F7F61"/>
    <w:rsid w:val="0020384A"/>
    <w:rsid w:val="002060E7"/>
    <w:rsid w:val="00206139"/>
    <w:rsid w:val="00206A90"/>
    <w:rsid w:val="002073B6"/>
    <w:rsid w:val="00210D6F"/>
    <w:rsid w:val="0021116F"/>
    <w:rsid w:val="0021280C"/>
    <w:rsid w:val="002136C8"/>
    <w:rsid w:val="00214786"/>
    <w:rsid w:val="00216D38"/>
    <w:rsid w:val="00220CC7"/>
    <w:rsid w:val="00221953"/>
    <w:rsid w:val="00221EC2"/>
    <w:rsid w:val="00223593"/>
    <w:rsid w:val="00223680"/>
    <w:rsid w:val="002243A3"/>
    <w:rsid w:val="002256FF"/>
    <w:rsid w:val="00225C53"/>
    <w:rsid w:val="00227F18"/>
    <w:rsid w:val="002300C1"/>
    <w:rsid w:val="00231461"/>
    <w:rsid w:val="002314F6"/>
    <w:rsid w:val="002324BE"/>
    <w:rsid w:val="002340F2"/>
    <w:rsid w:val="00234409"/>
    <w:rsid w:val="00235C37"/>
    <w:rsid w:val="002374FC"/>
    <w:rsid w:val="00237A9D"/>
    <w:rsid w:val="00237CA5"/>
    <w:rsid w:val="00237F8B"/>
    <w:rsid w:val="002401C2"/>
    <w:rsid w:val="00241492"/>
    <w:rsid w:val="00241BBC"/>
    <w:rsid w:val="00242227"/>
    <w:rsid w:val="00242724"/>
    <w:rsid w:val="00242DB1"/>
    <w:rsid w:val="00243D01"/>
    <w:rsid w:val="00244524"/>
    <w:rsid w:val="00247ECC"/>
    <w:rsid w:val="00250A8F"/>
    <w:rsid w:val="00251F60"/>
    <w:rsid w:val="00253F38"/>
    <w:rsid w:val="00254BB1"/>
    <w:rsid w:val="00255A4C"/>
    <w:rsid w:val="00256422"/>
    <w:rsid w:val="00256B3B"/>
    <w:rsid w:val="00257671"/>
    <w:rsid w:val="002603B3"/>
    <w:rsid w:val="00260837"/>
    <w:rsid w:val="0026222D"/>
    <w:rsid w:val="0026342D"/>
    <w:rsid w:val="00263803"/>
    <w:rsid w:val="0026565D"/>
    <w:rsid w:val="00265C29"/>
    <w:rsid w:val="00266FB0"/>
    <w:rsid w:val="00271B6E"/>
    <w:rsid w:val="0027307B"/>
    <w:rsid w:val="00274B07"/>
    <w:rsid w:val="00275278"/>
    <w:rsid w:val="002756E4"/>
    <w:rsid w:val="00275803"/>
    <w:rsid w:val="00276773"/>
    <w:rsid w:val="002768EB"/>
    <w:rsid w:val="002769A9"/>
    <w:rsid w:val="00276E35"/>
    <w:rsid w:val="002808B2"/>
    <w:rsid w:val="00280B42"/>
    <w:rsid w:val="00280CBB"/>
    <w:rsid w:val="00280DD5"/>
    <w:rsid w:val="00281467"/>
    <w:rsid w:val="00283A03"/>
    <w:rsid w:val="00283DAF"/>
    <w:rsid w:val="002840EC"/>
    <w:rsid w:val="00284D57"/>
    <w:rsid w:val="002850B4"/>
    <w:rsid w:val="00287916"/>
    <w:rsid w:val="00287C27"/>
    <w:rsid w:val="00291C29"/>
    <w:rsid w:val="0029242B"/>
    <w:rsid w:val="00292763"/>
    <w:rsid w:val="00293666"/>
    <w:rsid w:val="00294A3C"/>
    <w:rsid w:val="00294B8E"/>
    <w:rsid w:val="00295839"/>
    <w:rsid w:val="00295BFA"/>
    <w:rsid w:val="00297370"/>
    <w:rsid w:val="00297588"/>
    <w:rsid w:val="00297E8D"/>
    <w:rsid w:val="002A003E"/>
    <w:rsid w:val="002A03E6"/>
    <w:rsid w:val="002A061D"/>
    <w:rsid w:val="002A248C"/>
    <w:rsid w:val="002A316B"/>
    <w:rsid w:val="002A3F15"/>
    <w:rsid w:val="002A5277"/>
    <w:rsid w:val="002A620A"/>
    <w:rsid w:val="002A75AD"/>
    <w:rsid w:val="002B033E"/>
    <w:rsid w:val="002B0722"/>
    <w:rsid w:val="002B0E7C"/>
    <w:rsid w:val="002B1B4D"/>
    <w:rsid w:val="002B2725"/>
    <w:rsid w:val="002B3CC1"/>
    <w:rsid w:val="002B5226"/>
    <w:rsid w:val="002B5A29"/>
    <w:rsid w:val="002B64B3"/>
    <w:rsid w:val="002B6D88"/>
    <w:rsid w:val="002C0603"/>
    <w:rsid w:val="002C2512"/>
    <w:rsid w:val="002C298E"/>
    <w:rsid w:val="002C4ADA"/>
    <w:rsid w:val="002C75A6"/>
    <w:rsid w:val="002C7BAC"/>
    <w:rsid w:val="002D02F7"/>
    <w:rsid w:val="002D0E34"/>
    <w:rsid w:val="002D1FA4"/>
    <w:rsid w:val="002D23AE"/>
    <w:rsid w:val="002D5008"/>
    <w:rsid w:val="002D51C3"/>
    <w:rsid w:val="002D5EB7"/>
    <w:rsid w:val="002D645B"/>
    <w:rsid w:val="002D762E"/>
    <w:rsid w:val="002D7997"/>
    <w:rsid w:val="002E0BB2"/>
    <w:rsid w:val="002E1B8B"/>
    <w:rsid w:val="002E3520"/>
    <w:rsid w:val="002E3CA3"/>
    <w:rsid w:val="002E6995"/>
    <w:rsid w:val="002F0A63"/>
    <w:rsid w:val="002F2A50"/>
    <w:rsid w:val="002F2BE7"/>
    <w:rsid w:val="002F38FA"/>
    <w:rsid w:val="002F5296"/>
    <w:rsid w:val="002F7354"/>
    <w:rsid w:val="00300D56"/>
    <w:rsid w:val="0030124E"/>
    <w:rsid w:val="003028F3"/>
    <w:rsid w:val="00302A70"/>
    <w:rsid w:val="00303109"/>
    <w:rsid w:val="00303113"/>
    <w:rsid w:val="003054FF"/>
    <w:rsid w:val="00305842"/>
    <w:rsid w:val="00310947"/>
    <w:rsid w:val="00311A5E"/>
    <w:rsid w:val="0031257B"/>
    <w:rsid w:val="00313BE8"/>
    <w:rsid w:val="00316F1A"/>
    <w:rsid w:val="00317013"/>
    <w:rsid w:val="0031765A"/>
    <w:rsid w:val="00320477"/>
    <w:rsid w:val="003213E9"/>
    <w:rsid w:val="00322330"/>
    <w:rsid w:val="00323063"/>
    <w:rsid w:val="00324405"/>
    <w:rsid w:val="003247FE"/>
    <w:rsid w:val="003251F8"/>
    <w:rsid w:val="0032596C"/>
    <w:rsid w:val="00325B9D"/>
    <w:rsid w:val="003271C5"/>
    <w:rsid w:val="00332B23"/>
    <w:rsid w:val="0033304D"/>
    <w:rsid w:val="00333280"/>
    <w:rsid w:val="00334BDC"/>
    <w:rsid w:val="003352A9"/>
    <w:rsid w:val="00335856"/>
    <w:rsid w:val="0033604B"/>
    <w:rsid w:val="00337117"/>
    <w:rsid w:val="003376F0"/>
    <w:rsid w:val="0033788A"/>
    <w:rsid w:val="00340432"/>
    <w:rsid w:val="00340EE2"/>
    <w:rsid w:val="00340FB0"/>
    <w:rsid w:val="0034114B"/>
    <w:rsid w:val="003439B8"/>
    <w:rsid w:val="00344606"/>
    <w:rsid w:val="0034478A"/>
    <w:rsid w:val="0034536B"/>
    <w:rsid w:val="00346F23"/>
    <w:rsid w:val="00347182"/>
    <w:rsid w:val="003503AB"/>
    <w:rsid w:val="0035050A"/>
    <w:rsid w:val="0035274E"/>
    <w:rsid w:val="003535E0"/>
    <w:rsid w:val="00354C00"/>
    <w:rsid w:val="00354FD4"/>
    <w:rsid w:val="003551BD"/>
    <w:rsid w:val="0035551C"/>
    <w:rsid w:val="00355581"/>
    <w:rsid w:val="00357372"/>
    <w:rsid w:val="00357BEF"/>
    <w:rsid w:val="00360EF1"/>
    <w:rsid w:val="00360F20"/>
    <w:rsid w:val="003612B1"/>
    <w:rsid w:val="0036137E"/>
    <w:rsid w:val="00361BF2"/>
    <w:rsid w:val="003625AC"/>
    <w:rsid w:val="00362BC5"/>
    <w:rsid w:val="00363F2D"/>
    <w:rsid w:val="00365121"/>
    <w:rsid w:val="00366A01"/>
    <w:rsid w:val="003677DE"/>
    <w:rsid w:val="00367DF4"/>
    <w:rsid w:val="00371B37"/>
    <w:rsid w:val="00371DC8"/>
    <w:rsid w:val="00372F13"/>
    <w:rsid w:val="00372FFD"/>
    <w:rsid w:val="00373F85"/>
    <w:rsid w:val="00374FDD"/>
    <w:rsid w:val="0037564A"/>
    <w:rsid w:val="00376D90"/>
    <w:rsid w:val="00377767"/>
    <w:rsid w:val="00377911"/>
    <w:rsid w:val="00377D9F"/>
    <w:rsid w:val="00381F7A"/>
    <w:rsid w:val="003859CC"/>
    <w:rsid w:val="00386690"/>
    <w:rsid w:val="00386D24"/>
    <w:rsid w:val="003915F5"/>
    <w:rsid w:val="0039569F"/>
    <w:rsid w:val="00395EC4"/>
    <w:rsid w:val="00396DEF"/>
    <w:rsid w:val="00397927"/>
    <w:rsid w:val="003A025F"/>
    <w:rsid w:val="003A0664"/>
    <w:rsid w:val="003A1064"/>
    <w:rsid w:val="003A149B"/>
    <w:rsid w:val="003A2C79"/>
    <w:rsid w:val="003A2D0D"/>
    <w:rsid w:val="003A74B4"/>
    <w:rsid w:val="003B2C0B"/>
    <w:rsid w:val="003B62C9"/>
    <w:rsid w:val="003B6E98"/>
    <w:rsid w:val="003C04A7"/>
    <w:rsid w:val="003C0704"/>
    <w:rsid w:val="003C08FB"/>
    <w:rsid w:val="003C0B02"/>
    <w:rsid w:val="003C30FE"/>
    <w:rsid w:val="003C37A2"/>
    <w:rsid w:val="003C4094"/>
    <w:rsid w:val="003C566A"/>
    <w:rsid w:val="003C660F"/>
    <w:rsid w:val="003C701B"/>
    <w:rsid w:val="003C7442"/>
    <w:rsid w:val="003C74CB"/>
    <w:rsid w:val="003D0541"/>
    <w:rsid w:val="003D1134"/>
    <w:rsid w:val="003D3BB9"/>
    <w:rsid w:val="003D43C2"/>
    <w:rsid w:val="003D46A2"/>
    <w:rsid w:val="003D74BB"/>
    <w:rsid w:val="003E078C"/>
    <w:rsid w:val="003E0D1E"/>
    <w:rsid w:val="003E1CD5"/>
    <w:rsid w:val="003E2950"/>
    <w:rsid w:val="003E2DE2"/>
    <w:rsid w:val="003E3969"/>
    <w:rsid w:val="003E417B"/>
    <w:rsid w:val="003E41B2"/>
    <w:rsid w:val="003E4672"/>
    <w:rsid w:val="003E4F6F"/>
    <w:rsid w:val="003E565C"/>
    <w:rsid w:val="003E63D1"/>
    <w:rsid w:val="003F0FA4"/>
    <w:rsid w:val="003F14CA"/>
    <w:rsid w:val="003F3498"/>
    <w:rsid w:val="003F4E2D"/>
    <w:rsid w:val="003F5A3E"/>
    <w:rsid w:val="003F6376"/>
    <w:rsid w:val="003F65BE"/>
    <w:rsid w:val="003F6671"/>
    <w:rsid w:val="00403539"/>
    <w:rsid w:val="00404CD6"/>
    <w:rsid w:val="004055FD"/>
    <w:rsid w:val="004058BE"/>
    <w:rsid w:val="00405922"/>
    <w:rsid w:val="00407D5F"/>
    <w:rsid w:val="004120C6"/>
    <w:rsid w:val="004125DE"/>
    <w:rsid w:val="00412E7C"/>
    <w:rsid w:val="00413717"/>
    <w:rsid w:val="00413D94"/>
    <w:rsid w:val="0041506C"/>
    <w:rsid w:val="0041527A"/>
    <w:rsid w:val="00415B6D"/>
    <w:rsid w:val="004173B3"/>
    <w:rsid w:val="004211F0"/>
    <w:rsid w:val="00421BCC"/>
    <w:rsid w:val="00422A47"/>
    <w:rsid w:val="00423B4F"/>
    <w:rsid w:val="0042583C"/>
    <w:rsid w:val="00425EB5"/>
    <w:rsid w:val="004266E4"/>
    <w:rsid w:val="004270A6"/>
    <w:rsid w:val="00431AA1"/>
    <w:rsid w:val="004322C9"/>
    <w:rsid w:val="004324B1"/>
    <w:rsid w:val="00432EE4"/>
    <w:rsid w:val="004332F7"/>
    <w:rsid w:val="0043493B"/>
    <w:rsid w:val="00434FFB"/>
    <w:rsid w:val="0043571F"/>
    <w:rsid w:val="00435C8B"/>
    <w:rsid w:val="004401DD"/>
    <w:rsid w:val="00440A89"/>
    <w:rsid w:val="00441F25"/>
    <w:rsid w:val="0044285E"/>
    <w:rsid w:val="00444D66"/>
    <w:rsid w:val="00445DA0"/>
    <w:rsid w:val="00452082"/>
    <w:rsid w:val="004563FE"/>
    <w:rsid w:val="00456A39"/>
    <w:rsid w:val="00460CAC"/>
    <w:rsid w:val="00460D24"/>
    <w:rsid w:val="00462CD1"/>
    <w:rsid w:val="0046328A"/>
    <w:rsid w:val="00464AC1"/>
    <w:rsid w:val="00464B4B"/>
    <w:rsid w:val="0046598A"/>
    <w:rsid w:val="00465E1E"/>
    <w:rsid w:val="00467872"/>
    <w:rsid w:val="00470537"/>
    <w:rsid w:val="00471DA5"/>
    <w:rsid w:val="004724B9"/>
    <w:rsid w:val="00473BFF"/>
    <w:rsid w:val="00473E13"/>
    <w:rsid w:val="00474433"/>
    <w:rsid w:val="0047482A"/>
    <w:rsid w:val="004766F3"/>
    <w:rsid w:val="00476DA0"/>
    <w:rsid w:val="004779BE"/>
    <w:rsid w:val="004779E7"/>
    <w:rsid w:val="00480AA7"/>
    <w:rsid w:val="00480CAF"/>
    <w:rsid w:val="0048269A"/>
    <w:rsid w:val="004831DD"/>
    <w:rsid w:val="00483462"/>
    <w:rsid w:val="0048477F"/>
    <w:rsid w:val="00484C78"/>
    <w:rsid w:val="00484ED8"/>
    <w:rsid w:val="004862A6"/>
    <w:rsid w:val="00490C01"/>
    <w:rsid w:val="00491CF2"/>
    <w:rsid w:val="00492392"/>
    <w:rsid w:val="00493F6E"/>
    <w:rsid w:val="00494F3A"/>
    <w:rsid w:val="004953B4"/>
    <w:rsid w:val="00496409"/>
    <w:rsid w:val="004A11B5"/>
    <w:rsid w:val="004A16DD"/>
    <w:rsid w:val="004A25D2"/>
    <w:rsid w:val="004A2666"/>
    <w:rsid w:val="004A2BEC"/>
    <w:rsid w:val="004A2E08"/>
    <w:rsid w:val="004A4F35"/>
    <w:rsid w:val="004A75E6"/>
    <w:rsid w:val="004A7AE5"/>
    <w:rsid w:val="004B2012"/>
    <w:rsid w:val="004B2562"/>
    <w:rsid w:val="004B2615"/>
    <w:rsid w:val="004B29D0"/>
    <w:rsid w:val="004B3251"/>
    <w:rsid w:val="004B3564"/>
    <w:rsid w:val="004B3C6D"/>
    <w:rsid w:val="004B5B3C"/>
    <w:rsid w:val="004B6816"/>
    <w:rsid w:val="004B6D29"/>
    <w:rsid w:val="004B6E9C"/>
    <w:rsid w:val="004B6F4D"/>
    <w:rsid w:val="004C0AD8"/>
    <w:rsid w:val="004C0E07"/>
    <w:rsid w:val="004C1026"/>
    <w:rsid w:val="004C3843"/>
    <w:rsid w:val="004C4014"/>
    <w:rsid w:val="004C4A4D"/>
    <w:rsid w:val="004C5184"/>
    <w:rsid w:val="004C53B0"/>
    <w:rsid w:val="004C62F1"/>
    <w:rsid w:val="004C752F"/>
    <w:rsid w:val="004C77E2"/>
    <w:rsid w:val="004D05E5"/>
    <w:rsid w:val="004D0B81"/>
    <w:rsid w:val="004D2A47"/>
    <w:rsid w:val="004D450E"/>
    <w:rsid w:val="004D5BF7"/>
    <w:rsid w:val="004D6182"/>
    <w:rsid w:val="004D7175"/>
    <w:rsid w:val="004D7C7C"/>
    <w:rsid w:val="004E0C70"/>
    <w:rsid w:val="004E240F"/>
    <w:rsid w:val="004E3934"/>
    <w:rsid w:val="004E4BF8"/>
    <w:rsid w:val="004E5134"/>
    <w:rsid w:val="004E6176"/>
    <w:rsid w:val="004E655F"/>
    <w:rsid w:val="004E6635"/>
    <w:rsid w:val="004F000D"/>
    <w:rsid w:val="004F04C2"/>
    <w:rsid w:val="004F097F"/>
    <w:rsid w:val="004F139C"/>
    <w:rsid w:val="004F14AE"/>
    <w:rsid w:val="004F17E1"/>
    <w:rsid w:val="004F1821"/>
    <w:rsid w:val="004F2CCC"/>
    <w:rsid w:val="004F5BC2"/>
    <w:rsid w:val="00500601"/>
    <w:rsid w:val="0050328E"/>
    <w:rsid w:val="0050433E"/>
    <w:rsid w:val="00504D7B"/>
    <w:rsid w:val="0050510F"/>
    <w:rsid w:val="00505840"/>
    <w:rsid w:val="0050614D"/>
    <w:rsid w:val="00506AEA"/>
    <w:rsid w:val="005070A2"/>
    <w:rsid w:val="0051014B"/>
    <w:rsid w:val="005119A0"/>
    <w:rsid w:val="0051332C"/>
    <w:rsid w:val="00513B59"/>
    <w:rsid w:val="00513D6B"/>
    <w:rsid w:val="0051407A"/>
    <w:rsid w:val="00514337"/>
    <w:rsid w:val="0051456D"/>
    <w:rsid w:val="005146BB"/>
    <w:rsid w:val="00514DE8"/>
    <w:rsid w:val="0051512A"/>
    <w:rsid w:val="00516388"/>
    <w:rsid w:val="005163FC"/>
    <w:rsid w:val="00517244"/>
    <w:rsid w:val="00521E4F"/>
    <w:rsid w:val="00521EF1"/>
    <w:rsid w:val="0052441D"/>
    <w:rsid w:val="00525FEB"/>
    <w:rsid w:val="005262E2"/>
    <w:rsid w:val="00526DD6"/>
    <w:rsid w:val="00527885"/>
    <w:rsid w:val="0053063D"/>
    <w:rsid w:val="005306AC"/>
    <w:rsid w:val="00532747"/>
    <w:rsid w:val="0053372A"/>
    <w:rsid w:val="0053375C"/>
    <w:rsid w:val="00534761"/>
    <w:rsid w:val="00534B71"/>
    <w:rsid w:val="00534D6C"/>
    <w:rsid w:val="00534FBC"/>
    <w:rsid w:val="005351D0"/>
    <w:rsid w:val="005355F4"/>
    <w:rsid w:val="00535D5A"/>
    <w:rsid w:val="005362F1"/>
    <w:rsid w:val="00536EDC"/>
    <w:rsid w:val="00537D82"/>
    <w:rsid w:val="005417F3"/>
    <w:rsid w:val="00541D49"/>
    <w:rsid w:val="00541DD3"/>
    <w:rsid w:val="00542B59"/>
    <w:rsid w:val="00543AA3"/>
    <w:rsid w:val="00543E07"/>
    <w:rsid w:val="005447CA"/>
    <w:rsid w:val="00544E3C"/>
    <w:rsid w:val="0054513A"/>
    <w:rsid w:val="005453B2"/>
    <w:rsid w:val="00546099"/>
    <w:rsid w:val="00546A66"/>
    <w:rsid w:val="00547B42"/>
    <w:rsid w:val="0055232E"/>
    <w:rsid w:val="00554C56"/>
    <w:rsid w:val="00556B95"/>
    <w:rsid w:val="00557127"/>
    <w:rsid w:val="0055748E"/>
    <w:rsid w:val="00557F85"/>
    <w:rsid w:val="00561101"/>
    <w:rsid w:val="0056267C"/>
    <w:rsid w:val="00562CDD"/>
    <w:rsid w:val="00563E99"/>
    <w:rsid w:val="005648FB"/>
    <w:rsid w:val="00566F9F"/>
    <w:rsid w:val="005674EA"/>
    <w:rsid w:val="00567872"/>
    <w:rsid w:val="00567A1A"/>
    <w:rsid w:val="00571F86"/>
    <w:rsid w:val="005726FD"/>
    <w:rsid w:val="00572B99"/>
    <w:rsid w:val="005743B6"/>
    <w:rsid w:val="00574878"/>
    <w:rsid w:val="00574ED2"/>
    <w:rsid w:val="005750FA"/>
    <w:rsid w:val="0057625B"/>
    <w:rsid w:val="00576FFB"/>
    <w:rsid w:val="005803CA"/>
    <w:rsid w:val="00580D06"/>
    <w:rsid w:val="005822F1"/>
    <w:rsid w:val="00584679"/>
    <w:rsid w:val="00584AE0"/>
    <w:rsid w:val="00585AE8"/>
    <w:rsid w:val="00585AEA"/>
    <w:rsid w:val="00585C74"/>
    <w:rsid w:val="00586BD5"/>
    <w:rsid w:val="005876AF"/>
    <w:rsid w:val="00587AFE"/>
    <w:rsid w:val="0059088D"/>
    <w:rsid w:val="00590AFD"/>
    <w:rsid w:val="00591F3F"/>
    <w:rsid w:val="00592F86"/>
    <w:rsid w:val="005933C5"/>
    <w:rsid w:val="005936E5"/>
    <w:rsid w:val="00593D8B"/>
    <w:rsid w:val="0059426C"/>
    <w:rsid w:val="00595741"/>
    <w:rsid w:val="005964F1"/>
    <w:rsid w:val="00597A47"/>
    <w:rsid w:val="005A0555"/>
    <w:rsid w:val="005A2527"/>
    <w:rsid w:val="005A2A1C"/>
    <w:rsid w:val="005A2E88"/>
    <w:rsid w:val="005A309B"/>
    <w:rsid w:val="005A4A1E"/>
    <w:rsid w:val="005A5B21"/>
    <w:rsid w:val="005A60F9"/>
    <w:rsid w:val="005B2F4D"/>
    <w:rsid w:val="005B3AFD"/>
    <w:rsid w:val="005C1393"/>
    <w:rsid w:val="005C2CDB"/>
    <w:rsid w:val="005C2E60"/>
    <w:rsid w:val="005C3746"/>
    <w:rsid w:val="005C3996"/>
    <w:rsid w:val="005C42DF"/>
    <w:rsid w:val="005C4B5A"/>
    <w:rsid w:val="005C4FB3"/>
    <w:rsid w:val="005C5124"/>
    <w:rsid w:val="005C5167"/>
    <w:rsid w:val="005C55C5"/>
    <w:rsid w:val="005C5805"/>
    <w:rsid w:val="005C5B7B"/>
    <w:rsid w:val="005C7622"/>
    <w:rsid w:val="005C76FA"/>
    <w:rsid w:val="005C7862"/>
    <w:rsid w:val="005C7D8E"/>
    <w:rsid w:val="005D02FD"/>
    <w:rsid w:val="005D0997"/>
    <w:rsid w:val="005D0E1C"/>
    <w:rsid w:val="005D3682"/>
    <w:rsid w:val="005D4479"/>
    <w:rsid w:val="005D47A8"/>
    <w:rsid w:val="005D5D41"/>
    <w:rsid w:val="005D5E3B"/>
    <w:rsid w:val="005D76CC"/>
    <w:rsid w:val="005E065B"/>
    <w:rsid w:val="005E22AC"/>
    <w:rsid w:val="005E2997"/>
    <w:rsid w:val="005E44A4"/>
    <w:rsid w:val="005E7416"/>
    <w:rsid w:val="005F0EEA"/>
    <w:rsid w:val="005F126C"/>
    <w:rsid w:val="005F13D9"/>
    <w:rsid w:val="005F14BD"/>
    <w:rsid w:val="005F15DB"/>
    <w:rsid w:val="005F244E"/>
    <w:rsid w:val="005F2CB1"/>
    <w:rsid w:val="005F317C"/>
    <w:rsid w:val="005F3DE0"/>
    <w:rsid w:val="005F3E79"/>
    <w:rsid w:val="005F3EA2"/>
    <w:rsid w:val="005F4D22"/>
    <w:rsid w:val="005F52A7"/>
    <w:rsid w:val="005F5C8C"/>
    <w:rsid w:val="006004E3"/>
    <w:rsid w:val="006006EA"/>
    <w:rsid w:val="00600784"/>
    <w:rsid w:val="006016B4"/>
    <w:rsid w:val="00603713"/>
    <w:rsid w:val="0060468C"/>
    <w:rsid w:val="00605B22"/>
    <w:rsid w:val="00607800"/>
    <w:rsid w:val="006100BB"/>
    <w:rsid w:val="00610757"/>
    <w:rsid w:val="00611934"/>
    <w:rsid w:val="006126D9"/>
    <w:rsid w:val="00612B52"/>
    <w:rsid w:val="00613DF4"/>
    <w:rsid w:val="00613F29"/>
    <w:rsid w:val="0061501E"/>
    <w:rsid w:val="00615480"/>
    <w:rsid w:val="00617BAE"/>
    <w:rsid w:val="00617D34"/>
    <w:rsid w:val="006207D3"/>
    <w:rsid w:val="00620915"/>
    <w:rsid w:val="006222AE"/>
    <w:rsid w:val="0062294B"/>
    <w:rsid w:val="00622F4B"/>
    <w:rsid w:val="00623416"/>
    <w:rsid w:val="006242B8"/>
    <w:rsid w:val="00625BB4"/>
    <w:rsid w:val="006271B9"/>
    <w:rsid w:val="006278D9"/>
    <w:rsid w:val="00627D67"/>
    <w:rsid w:val="00630D92"/>
    <w:rsid w:val="00631354"/>
    <w:rsid w:val="00632287"/>
    <w:rsid w:val="006322A4"/>
    <w:rsid w:val="00632B8E"/>
    <w:rsid w:val="0063443C"/>
    <w:rsid w:val="00634450"/>
    <w:rsid w:val="00634A88"/>
    <w:rsid w:val="00634B37"/>
    <w:rsid w:val="0063547B"/>
    <w:rsid w:val="00635BE9"/>
    <w:rsid w:val="006362EF"/>
    <w:rsid w:val="006369FC"/>
    <w:rsid w:val="00637A39"/>
    <w:rsid w:val="006400FB"/>
    <w:rsid w:val="00640898"/>
    <w:rsid w:val="0064154C"/>
    <w:rsid w:val="00641C97"/>
    <w:rsid w:val="00643F96"/>
    <w:rsid w:val="006455D8"/>
    <w:rsid w:val="00645CB6"/>
    <w:rsid w:val="0064651D"/>
    <w:rsid w:val="00647618"/>
    <w:rsid w:val="0065053F"/>
    <w:rsid w:val="00651634"/>
    <w:rsid w:val="00652F9F"/>
    <w:rsid w:val="006530B1"/>
    <w:rsid w:val="00654200"/>
    <w:rsid w:val="00654D7F"/>
    <w:rsid w:val="00657BD3"/>
    <w:rsid w:val="00660476"/>
    <w:rsid w:val="006631F0"/>
    <w:rsid w:val="006642E9"/>
    <w:rsid w:val="00664B60"/>
    <w:rsid w:val="006654B1"/>
    <w:rsid w:val="00665902"/>
    <w:rsid w:val="00666D36"/>
    <w:rsid w:val="00667944"/>
    <w:rsid w:val="00670D69"/>
    <w:rsid w:val="00673490"/>
    <w:rsid w:val="00673F21"/>
    <w:rsid w:val="00675339"/>
    <w:rsid w:val="00675D80"/>
    <w:rsid w:val="00676789"/>
    <w:rsid w:val="00676FEC"/>
    <w:rsid w:val="00681A97"/>
    <w:rsid w:val="00682F6E"/>
    <w:rsid w:val="00683104"/>
    <w:rsid w:val="006831C0"/>
    <w:rsid w:val="00683E5F"/>
    <w:rsid w:val="0068585F"/>
    <w:rsid w:val="00685FA5"/>
    <w:rsid w:val="00686404"/>
    <w:rsid w:val="00686984"/>
    <w:rsid w:val="006904F9"/>
    <w:rsid w:val="006911AA"/>
    <w:rsid w:val="00691B47"/>
    <w:rsid w:val="006935FC"/>
    <w:rsid w:val="00693B3F"/>
    <w:rsid w:val="006940D2"/>
    <w:rsid w:val="0069424A"/>
    <w:rsid w:val="00694502"/>
    <w:rsid w:val="00694CB6"/>
    <w:rsid w:val="00697DC3"/>
    <w:rsid w:val="006A01CC"/>
    <w:rsid w:val="006A0620"/>
    <w:rsid w:val="006A3D52"/>
    <w:rsid w:val="006A4443"/>
    <w:rsid w:val="006A56AF"/>
    <w:rsid w:val="006A5F6B"/>
    <w:rsid w:val="006A7347"/>
    <w:rsid w:val="006A7969"/>
    <w:rsid w:val="006B00F4"/>
    <w:rsid w:val="006B0538"/>
    <w:rsid w:val="006B17F9"/>
    <w:rsid w:val="006B215D"/>
    <w:rsid w:val="006B53B9"/>
    <w:rsid w:val="006C04F4"/>
    <w:rsid w:val="006C20EF"/>
    <w:rsid w:val="006C2676"/>
    <w:rsid w:val="006C31ED"/>
    <w:rsid w:val="006C3330"/>
    <w:rsid w:val="006C37B9"/>
    <w:rsid w:val="006C440D"/>
    <w:rsid w:val="006C4445"/>
    <w:rsid w:val="006C6280"/>
    <w:rsid w:val="006C65D8"/>
    <w:rsid w:val="006C6C3B"/>
    <w:rsid w:val="006C7075"/>
    <w:rsid w:val="006C7500"/>
    <w:rsid w:val="006C7C65"/>
    <w:rsid w:val="006C7D4E"/>
    <w:rsid w:val="006D038E"/>
    <w:rsid w:val="006D09F4"/>
    <w:rsid w:val="006D10E5"/>
    <w:rsid w:val="006D33C0"/>
    <w:rsid w:val="006D5D57"/>
    <w:rsid w:val="006D5EF7"/>
    <w:rsid w:val="006D6982"/>
    <w:rsid w:val="006D6EEB"/>
    <w:rsid w:val="006D73C6"/>
    <w:rsid w:val="006E1B0F"/>
    <w:rsid w:val="006E4151"/>
    <w:rsid w:val="006E4EB6"/>
    <w:rsid w:val="006E5642"/>
    <w:rsid w:val="006E7299"/>
    <w:rsid w:val="006E7B6D"/>
    <w:rsid w:val="006F05D1"/>
    <w:rsid w:val="006F2810"/>
    <w:rsid w:val="006F4A9B"/>
    <w:rsid w:val="006F58E2"/>
    <w:rsid w:val="006F5AA2"/>
    <w:rsid w:val="006F66F5"/>
    <w:rsid w:val="006F6FAC"/>
    <w:rsid w:val="007008BE"/>
    <w:rsid w:val="00702BB4"/>
    <w:rsid w:val="0070338D"/>
    <w:rsid w:val="0070354E"/>
    <w:rsid w:val="00703BB3"/>
    <w:rsid w:val="00705064"/>
    <w:rsid w:val="007058CA"/>
    <w:rsid w:val="0070628B"/>
    <w:rsid w:val="00706FC7"/>
    <w:rsid w:val="00707A09"/>
    <w:rsid w:val="00707C9F"/>
    <w:rsid w:val="00710326"/>
    <w:rsid w:val="00710715"/>
    <w:rsid w:val="007107A7"/>
    <w:rsid w:val="007107F2"/>
    <w:rsid w:val="00710A67"/>
    <w:rsid w:val="00710C62"/>
    <w:rsid w:val="0071208D"/>
    <w:rsid w:val="007122AC"/>
    <w:rsid w:val="007129AB"/>
    <w:rsid w:val="00712DEE"/>
    <w:rsid w:val="00714567"/>
    <w:rsid w:val="00715024"/>
    <w:rsid w:val="0071652A"/>
    <w:rsid w:val="00716C1F"/>
    <w:rsid w:val="00716F15"/>
    <w:rsid w:val="007216C5"/>
    <w:rsid w:val="0072276D"/>
    <w:rsid w:val="00722FC4"/>
    <w:rsid w:val="007261AA"/>
    <w:rsid w:val="00730F98"/>
    <w:rsid w:val="00732844"/>
    <w:rsid w:val="0073406D"/>
    <w:rsid w:val="00734E4E"/>
    <w:rsid w:val="00734F2E"/>
    <w:rsid w:val="00736145"/>
    <w:rsid w:val="007363CB"/>
    <w:rsid w:val="007377CC"/>
    <w:rsid w:val="00737975"/>
    <w:rsid w:val="0074338F"/>
    <w:rsid w:val="00744878"/>
    <w:rsid w:val="007453C6"/>
    <w:rsid w:val="007474E3"/>
    <w:rsid w:val="0075059E"/>
    <w:rsid w:val="0075269D"/>
    <w:rsid w:val="007527CA"/>
    <w:rsid w:val="00753995"/>
    <w:rsid w:val="00753B89"/>
    <w:rsid w:val="00755EC4"/>
    <w:rsid w:val="00756630"/>
    <w:rsid w:val="00756C96"/>
    <w:rsid w:val="00757AAD"/>
    <w:rsid w:val="00757B7D"/>
    <w:rsid w:val="00757BFE"/>
    <w:rsid w:val="0076093E"/>
    <w:rsid w:val="00760F70"/>
    <w:rsid w:val="007612FD"/>
    <w:rsid w:val="00762426"/>
    <w:rsid w:val="007629D9"/>
    <w:rsid w:val="00762BAF"/>
    <w:rsid w:val="00762CFD"/>
    <w:rsid w:val="0076332A"/>
    <w:rsid w:val="00763AE8"/>
    <w:rsid w:val="0076475F"/>
    <w:rsid w:val="00764A83"/>
    <w:rsid w:val="00764E5D"/>
    <w:rsid w:val="0076514A"/>
    <w:rsid w:val="007706EA"/>
    <w:rsid w:val="0077207B"/>
    <w:rsid w:val="00772774"/>
    <w:rsid w:val="00773E79"/>
    <w:rsid w:val="007749B3"/>
    <w:rsid w:val="00777309"/>
    <w:rsid w:val="00777757"/>
    <w:rsid w:val="007808EB"/>
    <w:rsid w:val="00782751"/>
    <w:rsid w:val="00783081"/>
    <w:rsid w:val="00784A03"/>
    <w:rsid w:val="00785CDD"/>
    <w:rsid w:val="00785D41"/>
    <w:rsid w:val="00786D6C"/>
    <w:rsid w:val="007933E7"/>
    <w:rsid w:val="00794EE6"/>
    <w:rsid w:val="00794EFE"/>
    <w:rsid w:val="00795AA8"/>
    <w:rsid w:val="007A071E"/>
    <w:rsid w:val="007A1713"/>
    <w:rsid w:val="007A362E"/>
    <w:rsid w:val="007A3CAD"/>
    <w:rsid w:val="007A491C"/>
    <w:rsid w:val="007A4EC0"/>
    <w:rsid w:val="007A5195"/>
    <w:rsid w:val="007A6BA3"/>
    <w:rsid w:val="007B0B45"/>
    <w:rsid w:val="007B144F"/>
    <w:rsid w:val="007B2179"/>
    <w:rsid w:val="007B264A"/>
    <w:rsid w:val="007B2771"/>
    <w:rsid w:val="007B3716"/>
    <w:rsid w:val="007B4D33"/>
    <w:rsid w:val="007B59AD"/>
    <w:rsid w:val="007B76D1"/>
    <w:rsid w:val="007C00DC"/>
    <w:rsid w:val="007C0749"/>
    <w:rsid w:val="007C0EDE"/>
    <w:rsid w:val="007C1AED"/>
    <w:rsid w:val="007C2A86"/>
    <w:rsid w:val="007C2BAD"/>
    <w:rsid w:val="007C3721"/>
    <w:rsid w:val="007C3DE5"/>
    <w:rsid w:val="007C53F8"/>
    <w:rsid w:val="007C75FE"/>
    <w:rsid w:val="007D1B0D"/>
    <w:rsid w:val="007D1E5E"/>
    <w:rsid w:val="007D2D7B"/>
    <w:rsid w:val="007D326F"/>
    <w:rsid w:val="007D42F6"/>
    <w:rsid w:val="007D46F0"/>
    <w:rsid w:val="007D66C8"/>
    <w:rsid w:val="007E0139"/>
    <w:rsid w:val="007E189E"/>
    <w:rsid w:val="007E20C1"/>
    <w:rsid w:val="007E2527"/>
    <w:rsid w:val="007E2CC7"/>
    <w:rsid w:val="007E524B"/>
    <w:rsid w:val="007E61D2"/>
    <w:rsid w:val="007E63B0"/>
    <w:rsid w:val="007E7C7C"/>
    <w:rsid w:val="007E7CC8"/>
    <w:rsid w:val="007F0F6F"/>
    <w:rsid w:val="007F3CFD"/>
    <w:rsid w:val="007F44B0"/>
    <w:rsid w:val="007F53D4"/>
    <w:rsid w:val="007F7700"/>
    <w:rsid w:val="00800CB7"/>
    <w:rsid w:val="00800F4E"/>
    <w:rsid w:val="008010E8"/>
    <w:rsid w:val="00801A1F"/>
    <w:rsid w:val="00801EF4"/>
    <w:rsid w:val="0080260C"/>
    <w:rsid w:val="00803C7A"/>
    <w:rsid w:val="008046E0"/>
    <w:rsid w:val="00804DCC"/>
    <w:rsid w:val="00805AA7"/>
    <w:rsid w:val="0080741E"/>
    <w:rsid w:val="00807AC7"/>
    <w:rsid w:val="00807DF2"/>
    <w:rsid w:val="00810DA0"/>
    <w:rsid w:val="0081379A"/>
    <w:rsid w:val="00813BE6"/>
    <w:rsid w:val="00813CA8"/>
    <w:rsid w:val="00815DD9"/>
    <w:rsid w:val="00816252"/>
    <w:rsid w:val="008205EB"/>
    <w:rsid w:val="00820A45"/>
    <w:rsid w:val="0082339F"/>
    <w:rsid w:val="00823539"/>
    <w:rsid w:val="0082360E"/>
    <w:rsid w:val="00823F7E"/>
    <w:rsid w:val="008251AD"/>
    <w:rsid w:val="00825D68"/>
    <w:rsid w:val="00825FDA"/>
    <w:rsid w:val="008277A3"/>
    <w:rsid w:val="00827958"/>
    <w:rsid w:val="008279F5"/>
    <w:rsid w:val="00827D36"/>
    <w:rsid w:val="00827F9A"/>
    <w:rsid w:val="00830164"/>
    <w:rsid w:val="0083043A"/>
    <w:rsid w:val="008312B6"/>
    <w:rsid w:val="00832B3E"/>
    <w:rsid w:val="00832BB6"/>
    <w:rsid w:val="008335B9"/>
    <w:rsid w:val="00833ACA"/>
    <w:rsid w:val="00835037"/>
    <w:rsid w:val="00835A50"/>
    <w:rsid w:val="00841990"/>
    <w:rsid w:val="00841D3E"/>
    <w:rsid w:val="0084291C"/>
    <w:rsid w:val="00842BA5"/>
    <w:rsid w:val="00843340"/>
    <w:rsid w:val="0084392D"/>
    <w:rsid w:val="00845891"/>
    <w:rsid w:val="00847616"/>
    <w:rsid w:val="00847B22"/>
    <w:rsid w:val="00850363"/>
    <w:rsid w:val="008512B8"/>
    <w:rsid w:val="00851380"/>
    <w:rsid w:val="00851FE8"/>
    <w:rsid w:val="0085230D"/>
    <w:rsid w:val="00853D02"/>
    <w:rsid w:val="00854609"/>
    <w:rsid w:val="00854E50"/>
    <w:rsid w:val="00855109"/>
    <w:rsid w:val="00855548"/>
    <w:rsid w:val="0085674D"/>
    <w:rsid w:val="00861836"/>
    <w:rsid w:val="00861BBA"/>
    <w:rsid w:val="00861DD5"/>
    <w:rsid w:val="00861E49"/>
    <w:rsid w:val="0086241A"/>
    <w:rsid w:val="0086254B"/>
    <w:rsid w:val="00862FC9"/>
    <w:rsid w:val="008636EE"/>
    <w:rsid w:val="00865BF9"/>
    <w:rsid w:val="00866750"/>
    <w:rsid w:val="00866A87"/>
    <w:rsid w:val="00866CE3"/>
    <w:rsid w:val="00866D00"/>
    <w:rsid w:val="00871829"/>
    <w:rsid w:val="00871A57"/>
    <w:rsid w:val="00873CA3"/>
    <w:rsid w:val="00874756"/>
    <w:rsid w:val="0087494C"/>
    <w:rsid w:val="00875C69"/>
    <w:rsid w:val="008770A0"/>
    <w:rsid w:val="00881EA8"/>
    <w:rsid w:val="00883175"/>
    <w:rsid w:val="008834A2"/>
    <w:rsid w:val="00883580"/>
    <w:rsid w:val="00885262"/>
    <w:rsid w:val="008870B4"/>
    <w:rsid w:val="008875A1"/>
    <w:rsid w:val="00887CDA"/>
    <w:rsid w:val="00887F24"/>
    <w:rsid w:val="00890041"/>
    <w:rsid w:val="008912DF"/>
    <w:rsid w:val="00892701"/>
    <w:rsid w:val="00892ACA"/>
    <w:rsid w:val="008930DB"/>
    <w:rsid w:val="008939AE"/>
    <w:rsid w:val="00893C83"/>
    <w:rsid w:val="008959AB"/>
    <w:rsid w:val="0089647D"/>
    <w:rsid w:val="008967F6"/>
    <w:rsid w:val="00896E50"/>
    <w:rsid w:val="00897517"/>
    <w:rsid w:val="008A300B"/>
    <w:rsid w:val="008A42E1"/>
    <w:rsid w:val="008A6CFC"/>
    <w:rsid w:val="008A7040"/>
    <w:rsid w:val="008A7D6E"/>
    <w:rsid w:val="008B0B6F"/>
    <w:rsid w:val="008B22D7"/>
    <w:rsid w:val="008B33C0"/>
    <w:rsid w:val="008B3455"/>
    <w:rsid w:val="008B3AE5"/>
    <w:rsid w:val="008B517F"/>
    <w:rsid w:val="008B552C"/>
    <w:rsid w:val="008B5DC9"/>
    <w:rsid w:val="008B5DD0"/>
    <w:rsid w:val="008B7077"/>
    <w:rsid w:val="008C01F0"/>
    <w:rsid w:val="008C15A1"/>
    <w:rsid w:val="008C1D1E"/>
    <w:rsid w:val="008C44FE"/>
    <w:rsid w:val="008C46BC"/>
    <w:rsid w:val="008C6924"/>
    <w:rsid w:val="008C7372"/>
    <w:rsid w:val="008C768C"/>
    <w:rsid w:val="008D0607"/>
    <w:rsid w:val="008D0904"/>
    <w:rsid w:val="008D1AE6"/>
    <w:rsid w:val="008D3351"/>
    <w:rsid w:val="008D36E2"/>
    <w:rsid w:val="008D41B1"/>
    <w:rsid w:val="008D4DC2"/>
    <w:rsid w:val="008D4DE2"/>
    <w:rsid w:val="008D4E7E"/>
    <w:rsid w:val="008D673D"/>
    <w:rsid w:val="008D6D8C"/>
    <w:rsid w:val="008D7936"/>
    <w:rsid w:val="008E058A"/>
    <w:rsid w:val="008E06E3"/>
    <w:rsid w:val="008E1180"/>
    <w:rsid w:val="008E1702"/>
    <w:rsid w:val="008E22A3"/>
    <w:rsid w:val="008E371C"/>
    <w:rsid w:val="008E38C8"/>
    <w:rsid w:val="008E4EEF"/>
    <w:rsid w:val="008E7BA1"/>
    <w:rsid w:val="008F15A2"/>
    <w:rsid w:val="008F1CE2"/>
    <w:rsid w:val="008F2718"/>
    <w:rsid w:val="008F3182"/>
    <w:rsid w:val="008F31AA"/>
    <w:rsid w:val="008F347E"/>
    <w:rsid w:val="008F35C1"/>
    <w:rsid w:val="008F3AD4"/>
    <w:rsid w:val="008F3BE9"/>
    <w:rsid w:val="008F46D1"/>
    <w:rsid w:val="008F4EE0"/>
    <w:rsid w:val="008F5313"/>
    <w:rsid w:val="008F560C"/>
    <w:rsid w:val="008F63FD"/>
    <w:rsid w:val="008F6A4E"/>
    <w:rsid w:val="008F6C2D"/>
    <w:rsid w:val="008F74AB"/>
    <w:rsid w:val="008F7E43"/>
    <w:rsid w:val="0090107A"/>
    <w:rsid w:val="00901294"/>
    <w:rsid w:val="00901930"/>
    <w:rsid w:val="00901E73"/>
    <w:rsid w:val="009027F1"/>
    <w:rsid w:val="00903BB4"/>
    <w:rsid w:val="00903ED9"/>
    <w:rsid w:val="00905CA0"/>
    <w:rsid w:val="0090741D"/>
    <w:rsid w:val="009076D2"/>
    <w:rsid w:val="009100F1"/>
    <w:rsid w:val="009101FA"/>
    <w:rsid w:val="00910552"/>
    <w:rsid w:val="00910929"/>
    <w:rsid w:val="009113C8"/>
    <w:rsid w:val="0091229C"/>
    <w:rsid w:val="00912CF6"/>
    <w:rsid w:val="00912F85"/>
    <w:rsid w:val="00913755"/>
    <w:rsid w:val="00914AE2"/>
    <w:rsid w:val="00916342"/>
    <w:rsid w:val="0091718D"/>
    <w:rsid w:val="00920151"/>
    <w:rsid w:val="009209B9"/>
    <w:rsid w:val="00920FC7"/>
    <w:rsid w:val="00921CAB"/>
    <w:rsid w:val="009236F4"/>
    <w:rsid w:val="00924BD6"/>
    <w:rsid w:val="0092538D"/>
    <w:rsid w:val="00925E5A"/>
    <w:rsid w:val="009268C7"/>
    <w:rsid w:val="0092716B"/>
    <w:rsid w:val="00927A09"/>
    <w:rsid w:val="00927C2F"/>
    <w:rsid w:val="00927FF7"/>
    <w:rsid w:val="009318FB"/>
    <w:rsid w:val="00933AE9"/>
    <w:rsid w:val="00933D21"/>
    <w:rsid w:val="00935F86"/>
    <w:rsid w:val="00936613"/>
    <w:rsid w:val="00936D85"/>
    <w:rsid w:val="0093764C"/>
    <w:rsid w:val="009421E9"/>
    <w:rsid w:val="00942350"/>
    <w:rsid w:val="009428AA"/>
    <w:rsid w:val="009433D1"/>
    <w:rsid w:val="00944688"/>
    <w:rsid w:val="0094487A"/>
    <w:rsid w:val="009449AC"/>
    <w:rsid w:val="00945A5B"/>
    <w:rsid w:val="00946415"/>
    <w:rsid w:val="00947520"/>
    <w:rsid w:val="00947C5F"/>
    <w:rsid w:val="009510E1"/>
    <w:rsid w:val="0095194E"/>
    <w:rsid w:val="00951A0B"/>
    <w:rsid w:val="009522CA"/>
    <w:rsid w:val="009532DC"/>
    <w:rsid w:val="009545CF"/>
    <w:rsid w:val="0095546E"/>
    <w:rsid w:val="00955AD1"/>
    <w:rsid w:val="0095656C"/>
    <w:rsid w:val="00957513"/>
    <w:rsid w:val="00957F0B"/>
    <w:rsid w:val="00962C22"/>
    <w:rsid w:val="00964682"/>
    <w:rsid w:val="00965A7B"/>
    <w:rsid w:val="00966463"/>
    <w:rsid w:val="0096658E"/>
    <w:rsid w:val="0096733F"/>
    <w:rsid w:val="00967614"/>
    <w:rsid w:val="009701BF"/>
    <w:rsid w:val="009705A6"/>
    <w:rsid w:val="009708A3"/>
    <w:rsid w:val="00970E7F"/>
    <w:rsid w:val="00971A79"/>
    <w:rsid w:val="00971F16"/>
    <w:rsid w:val="009734FE"/>
    <w:rsid w:val="00974B12"/>
    <w:rsid w:val="00974FE8"/>
    <w:rsid w:val="009759A4"/>
    <w:rsid w:val="00975E1C"/>
    <w:rsid w:val="0097641E"/>
    <w:rsid w:val="00981D72"/>
    <w:rsid w:val="00982BB4"/>
    <w:rsid w:val="00983CAF"/>
    <w:rsid w:val="00986B13"/>
    <w:rsid w:val="0099157C"/>
    <w:rsid w:val="00992C98"/>
    <w:rsid w:val="00993502"/>
    <w:rsid w:val="00993D8B"/>
    <w:rsid w:val="00994E8D"/>
    <w:rsid w:val="009971E3"/>
    <w:rsid w:val="00997FF1"/>
    <w:rsid w:val="009A0BFA"/>
    <w:rsid w:val="009A14E1"/>
    <w:rsid w:val="009A1AC3"/>
    <w:rsid w:val="009A300F"/>
    <w:rsid w:val="009A4169"/>
    <w:rsid w:val="009A41B7"/>
    <w:rsid w:val="009A5BFA"/>
    <w:rsid w:val="009A5C1C"/>
    <w:rsid w:val="009A7621"/>
    <w:rsid w:val="009B09BB"/>
    <w:rsid w:val="009B0BF5"/>
    <w:rsid w:val="009B1267"/>
    <w:rsid w:val="009B1464"/>
    <w:rsid w:val="009B22A4"/>
    <w:rsid w:val="009B2891"/>
    <w:rsid w:val="009B4327"/>
    <w:rsid w:val="009B5252"/>
    <w:rsid w:val="009B65CF"/>
    <w:rsid w:val="009B6FE2"/>
    <w:rsid w:val="009B7359"/>
    <w:rsid w:val="009B73DB"/>
    <w:rsid w:val="009B7689"/>
    <w:rsid w:val="009C0606"/>
    <w:rsid w:val="009C0CEC"/>
    <w:rsid w:val="009C1358"/>
    <w:rsid w:val="009C21ED"/>
    <w:rsid w:val="009C3098"/>
    <w:rsid w:val="009C3577"/>
    <w:rsid w:val="009C357F"/>
    <w:rsid w:val="009C3884"/>
    <w:rsid w:val="009C3B9E"/>
    <w:rsid w:val="009C4061"/>
    <w:rsid w:val="009C4A60"/>
    <w:rsid w:val="009C57DB"/>
    <w:rsid w:val="009C5A87"/>
    <w:rsid w:val="009C5CA6"/>
    <w:rsid w:val="009C6311"/>
    <w:rsid w:val="009C7C77"/>
    <w:rsid w:val="009D12FD"/>
    <w:rsid w:val="009D3E33"/>
    <w:rsid w:val="009D52DC"/>
    <w:rsid w:val="009D7893"/>
    <w:rsid w:val="009E0665"/>
    <w:rsid w:val="009E0F78"/>
    <w:rsid w:val="009E1025"/>
    <w:rsid w:val="009E2FF1"/>
    <w:rsid w:val="009E5F7E"/>
    <w:rsid w:val="009E609B"/>
    <w:rsid w:val="009E6C1C"/>
    <w:rsid w:val="009F125F"/>
    <w:rsid w:val="009F1828"/>
    <w:rsid w:val="009F2440"/>
    <w:rsid w:val="009F36F1"/>
    <w:rsid w:val="009F38A2"/>
    <w:rsid w:val="009F3984"/>
    <w:rsid w:val="009F3E28"/>
    <w:rsid w:val="009F3FF4"/>
    <w:rsid w:val="009F4680"/>
    <w:rsid w:val="009F6647"/>
    <w:rsid w:val="009F69F6"/>
    <w:rsid w:val="009F71ED"/>
    <w:rsid w:val="009F7F6E"/>
    <w:rsid w:val="00A000D4"/>
    <w:rsid w:val="00A00158"/>
    <w:rsid w:val="00A009F4"/>
    <w:rsid w:val="00A00EBE"/>
    <w:rsid w:val="00A01CC7"/>
    <w:rsid w:val="00A021F3"/>
    <w:rsid w:val="00A022EB"/>
    <w:rsid w:val="00A02731"/>
    <w:rsid w:val="00A0352D"/>
    <w:rsid w:val="00A03C22"/>
    <w:rsid w:val="00A04B5E"/>
    <w:rsid w:val="00A06B87"/>
    <w:rsid w:val="00A108E4"/>
    <w:rsid w:val="00A1261F"/>
    <w:rsid w:val="00A12B3F"/>
    <w:rsid w:val="00A13BCC"/>
    <w:rsid w:val="00A154A6"/>
    <w:rsid w:val="00A171D6"/>
    <w:rsid w:val="00A20D7B"/>
    <w:rsid w:val="00A21A06"/>
    <w:rsid w:val="00A231C0"/>
    <w:rsid w:val="00A233AF"/>
    <w:rsid w:val="00A24CD6"/>
    <w:rsid w:val="00A250D5"/>
    <w:rsid w:val="00A2727A"/>
    <w:rsid w:val="00A2760B"/>
    <w:rsid w:val="00A279B1"/>
    <w:rsid w:val="00A3159C"/>
    <w:rsid w:val="00A31641"/>
    <w:rsid w:val="00A31919"/>
    <w:rsid w:val="00A32D96"/>
    <w:rsid w:val="00A33ABE"/>
    <w:rsid w:val="00A33C2F"/>
    <w:rsid w:val="00A3466F"/>
    <w:rsid w:val="00A346AC"/>
    <w:rsid w:val="00A35B15"/>
    <w:rsid w:val="00A375F4"/>
    <w:rsid w:val="00A40D4E"/>
    <w:rsid w:val="00A41C35"/>
    <w:rsid w:val="00A41EA9"/>
    <w:rsid w:val="00A43303"/>
    <w:rsid w:val="00A43328"/>
    <w:rsid w:val="00A436BF"/>
    <w:rsid w:val="00A44177"/>
    <w:rsid w:val="00A44B9B"/>
    <w:rsid w:val="00A44CB9"/>
    <w:rsid w:val="00A45112"/>
    <w:rsid w:val="00A4735C"/>
    <w:rsid w:val="00A47618"/>
    <w:rsid w:val="00A50E10"/>
    <w:rsid w:val="00A50EB1"/>
    <w:rsid w:val="00A51801"/>
    <w:rsid w:val="00A52262"/>
    <w:rsid w:val="00A530D6"/>
    <w:rsid w:val="00A53588"/>
    <w:rsid w:val="00A5369A"/>
    <w:rsid w:val="00A538B5"/>
    <w:rsid w:val="00A54CA0"/>
    <w:rsid w:val="00A567D0"/>
    <w:rsid w:val="00A56BB7"/>
    <w:rsid w:val="00A56C9B"/>
    <w:rsid w:val="00A56EE9"/>
    <w:rsid w:val="00A57439"/>
    <w:rsid w:val="00A6038D"/>
    <w:rsid w:val="00A6177E"/>
    <w:rsid w:val="00A62239"/>
    <w:rsid w:val="00A6429F"/>
    <w:rsid w:val="00A644C6"/>
    <w:rsid w:val="00A648DF"/>
    <w:rsid w:val="00A65DB1"/>
    <w:rsid w:val="00A660F5"/>
    <w:rsid w:val="00A6657C"/>
    <w:rsid w:val="00A666EC"/>
    <w:rsid w:val="00A66D77"/>
    <w:rsid w:val="00A672CD"/>
    <w:rsid w:val="00A67C91"/>
    <w:rsid w:val="00A7369E"/>
    <w:rsid w:val="00A7370C"/>
    <w:rsid w:val="00A737DD"/>
    <w:rsid w:val="00A73B79"/>
    <w:rsid w:val="00A73F6E"/>
    <w:rsid w:val="00A74AC8"/>
    <w:rsid w:val="00A75859"/>
    <w:rsid w:val="00A76920"/>
    <w:rsid w:val="00A7693A"/>
    <w:rsid w:val="00A76A49"/>
    <w:rsid w:val="00A77252"/>
    <w:rsid w:val="00A772AE"/>
    <w:rsid w:val="00A80D42"/>
    <w:rsid w:val="00A812E7"/>
    <w:rsid w:val="00A81AD7"/>
    <w:rsid w:val="00A81EFD"/>
    <w:rsid w:val="00A83BAE"/>
    <w:rsid w:val="00A83C04"/>
    <w:rsid w:val="00A84941"/>
    <w:rsid w:val="00A85A73"/>
    <w:rsid w:val="00A861FD"/>
    <w:rsid w:val="00A866CA"/>
    <w:rsid w:val="00A903B1"/>
    <w:rsid w:val="00A90526"/>
    <w:rsid w:val="00A906DD"/>
    <w:rsid w:val="00A90AF2"/>
    <w:rsid w:val="00A918E1"/>
    <w:rsid w:val="00A92B7F"/>
    <w:rsid w:val="00A93BCF"/>
    <w:rsid w:val="00A94DB6"/>
    <w:rsid w:val="00A958A8"/>
    <w:rsid w:val="00A962A3"/>
    <w:rsid w:val="00A96C7F"/>
    <w:rsid w:val="00A96DC0"/>
    <w:rsid w:val="00A97835"/>
    <w:rsid w:val="00AA168E"/>
    <w:rsid w:val="00AA2660"/>
    <w:rsid w:val="00AA5102"/>
    <w:rsid w:val="00AA57FE"/>
    <w:rsid w:val="00AA5806"/>
    <w:rsid w:val="00AA5A9E"/>
    <w:rsid w:val="00AA6D96"/>
    <w:rsid w:val="00AA735A"/>
    <w:rsid w:val="00AA7B45"/>
    <w:rsid w:val="00AB0011"/>
    <w:rsid w:val="00AB20F3"/>
    <w:rsid w:val="00AB2B49"/>
    <w:rsid w:val="00AB48C6"/>
    <w:rsid w:val="00AB55AF"/>
    <w:rsid w:val="00AB67DD"/>
    <w:rsid w:val="00AC02C4"/>
    <w:rsid w:val="00AC1A87"/>
    <w:rsid w:val="00AC246F"/>
    <w:rsid w:val="00AC2874"/>
    <w:rsid w:val="00AC361E"/>
    <w:rsid w:val="00AC3DB7"/>
    <w:rsid w:val="00AC4857"/>
    <w:rsid w:val="00AC52F5"/>
    <w:rsid w:val="00AC59F8"/>
    <w:rsid w:val="00AC604D"/>
    <w:rsid w:val="00AC62E1"/>
    <w:rsid w:val="00AD2073"/>
    <w:rsid w:val="00AD235F"/>
    <w:rsid w:val="00AD2D4C"/>
    <w:rsid w:val="00AD3BD5"/>
    <w:rsid w:val="00AD3C4E"/>
    <w:rsid w:val="00AD5591"/>
    <w:rsid w:val="00AD6B54"/>
    <w:rsid w:val="00AD6DBC"/>
    <w:rsid w:val="00AD70B9"/>
    <w:rsid w:val="00AE028C"/>
    <w:rsid w:val="00AE2511"/>
    <w:rsid w:val="00AE2BB0"/>
    <w:rsid w:val="00AE4645"/>
    <w:rsid w:val="00AE4753"/>
    <w:rsid w:val="00AE6F65"/>
    <w:rsid w:val="00AE7EBB"/>
    <w:rsid w:val="00AF0C8A"/>
    <w:rsid w:val="00AF247F"/>
    <w:rsid w:val="00AF42B6"/>
    <w:rsid w:val="00AF4B46"/>
    <w:rsid w:val="00AF4B56"/>
    <w:rsid w:val="00AF6BCB"/>
    <w:rsid w:val="00B01AF9"/>
    <w:rsid w:val="00B02CA4"/>
    <w:rsid w:val="00B03A58"/>
    <w:rsid w:val="00B0464E"/>
    <w:rsid w:val="00B048DF"/>
    <w:rsid w:val="00B04C5B"/>
    <w:rsid w:val="00B06233"/>
    <w:rsid w:val="00B10C40"/>
    <w:rsid w:val="00B10CDB"/>
    <w:rsid w:val="00B10FDA"/>
    <w:rsid w:val="00B1417F"/>
    <w:rsid w:val="00B1640A"/>
    <w:rsid w:val="00B2095C"/>
    <w:rsid w:val="00B210C0"/>
    <w:rsid w:val="00B2130D"/>
    <w:rsid w:val="00B21CAF"/>
    <w:rsid w:val="00B23050"/>
    <w:rsid w:val="00B2501A"/>
    <w:rsid w:val="00B250E2"/>
    <w:rsid w:val="00B2576B"/>
    <w:rsid w:val="00B25E05"/>
    <w:rsid w:val="00B27C45"/>
    <w:rsid w:val="00B305E7"/>
    <w:rsid w:val="00B30F1D"/>
    <w:rsid w:val="00B32EEB"/>
    <w:rsid w:val="00B33A05"/>
    <w:rsid w:val="00B34642"/>
    <w:rsid w:val="00B346C5"/>
    <w:rsid w:val="00B352EB"/>
    <w:rsid w:val="00B35A24"/>
    <w:rsid w:val="00B371C4"/>
    <w:rsid w:val="00B3771B"/>
    <w:rsid w:val="00B43875"/>
    <w:rsid w:val="00B448BA"/>
    <w:rsid w:val="00B44FAC"/>
    <w:rsid w:val="00B456F4"/>
    <w:rsid w:val="00B4678D"/>
    <w:rsid w:val="00B51325"/>
    <w:rsid w:val="00B52118"/>
    <w:rsid w:val="00B522C8"/>
    <w:rsid w:val="00B53377"/>
    <w:rsid w:val="00B547DD"/>
    <w:rsid w:val="00B554FA"/>
    <w:rsid w:val="00B56584"/>
    <w:rsid w:val="00B57263"/>
    <w:rsid w:val="00B606DB"/>
    <w:rsid w:val="00B6132A"/>
    <w:rsid w:val="00B61D5B"/>
    <w:rsid w:val="00B62BCB"/>
    <w:rsid w:val="00B6338F"/>
    <w:rsid w:val="00B6349B"/>
    <w:rsid w:val="00B634D5"/>
    <w:rsid w:val="00B637AB"/>
    <w:rsid w:val="00B64BCF"/>
    <w:rsid w:val="00B65457"/>
    <w:rsid w:val="00B657F3"/>
    <w:rsid w:val="00B65928"/>
    <w:rsid w:val="00B65CC5"/>
    <w:rsid w:val="00B67A05"/>
    <w:rsid w:val="00B67EEF"/>
    <w:rsid w:val="00B71113"/>
    <w:rsid w:val="00B730A5"/>
    <w:rsid w:val="00B7337D"/>
    <w:rsid w:val="00B73B09"/>
    <w:rsid w:val="00B73BAC"/>
    <w:rsid w:val="00B73CD7"/>
    <w:rsid w:val="00B73D09"/>
    <w:rsid w:val="00B7530F"/>
    <w:rsid w:val="00B75D0F"/>
    <w:rsid w:val="00B75EAF"/>
    <w:rsid w:val="00B75F2E"/>
    <w:rsid w:val="00B81467"/>
    <w:rsid w:val="00B81499"/>
    <w:rsid w:val="00B81CE5"/>
    <w:rsid w:val="00B82C97"/>
    <w:rsid w:val="00B83386"/>
    <w:rsid w:val="00B836EB"/>
    <w:rsid w:val="00B84EDE"/>
    <w:rsid w:val="00B85447"/>
    <w:rsid w:val="00B90BDB"/>
    <w:rsid w:val="00B91518"/>
    <w:rsid w:val="00B91972"/>
    <w:rsid w:val="00B92C4B"/>
    <w:rsid w:val="00B9369F"/>
    <w:rsid w:val="00B95720"/>
    <w:rsid w:val="00B95D42"/>
    <w:rsid w:val="00B96882"/>
    <w:rsid w:val="00BA0116"/>
    <w:rsid w:val="00BA026B"/>
    <w:rsid w:val="00BA08DD"/>
    <w:rsid w:val="00BA0B19"/>
    <w:rsid w:val="00BA4051"/>
    <w:rsid w:val="00BA63EB"/>
    <w:rsid w:val="00BA6484"/>
    <w:rsid w:val="00BA79D8"/>
    <w:rsid w:val="00BB04D8"/>
    <w:rsid w:val="00BB062C"/>
    <w:rsid w:val="00BB0D6E"/>
    <w:rsid w:val="00BB4501"/>
    <w:rsid w:val="00BB4F54"/>
    <w:rsid w:val="00BB51AD"/>
    <w:rsid w:val="00BB5955"/>
    <w:rsid w:val="00BB5969"/>
    <w:rsid w:val="00BB6088"/>
    <w:rsid w:val="00BB744A"/>
    <w:rsid w:val="00BB7CDD"/>
    <w:rsid w:val="00BC00B5"/>
    <w:rsid w:val="00BC2310"/>
    <w:rsid w:val="00BC25D6"/>
    <w:rsid w:val="00BC5375"/>
    <w:rsid w:val="00BC6916"/>
    <w:rsid w:val="00BC7694"/>
    <w:rsid w:val="00BD00AD"/>
    <w:rsid w:val="00BD2351"/>
    <w:rsid w:val="00BD2622"/>
    <w:rsid w:val="00BD2834"/>
    <w:rsid w:val="00BD2BC2"/>
    <w:rsid w:val="00BD37B7"/>
    <w:rsid w:val="00BD447D"/>
    <w:rsid w:val="00BD493B"/>
    <w:rsid w:val="00BD5633"/>
    <w:rsid w:val="00BD5808"/>
    <w:rsid w:val="00BD5B61"/>
    <w:rsid w:val="00BD6BCC"/>
    <w:rsid w:val="00BD7359"/>
    <w:rsid w:val="00BD7A60"/>
    <w:rsid w:val="00BE0D93"/>
    <w:rsid w:val="00BE1C58"/>
    <w:rsid w:val="00BE1F89"/>
    <w:rsid w:val="00BE35C1"/>
    <w:rsid w:val="00BE3A1B"/>
    <w:rsid w:val="00BE435C"/>
    <w:rsid w:val="00BE5BC6"/>
    <w:rsid w:val="00BE5C27"/>
    <w:rsid w:val="00BE5DAB"/>
    <w:rsid w:val="00BE5EAE"/>
    <w:rsid w:val="00BE6070"/>
    <w:rsid w:val="00BE6315"/>
    <w:rsid w:val="00BE6426"/>
    <w:rsid w:val="00BE7118"/>
    <w:rsid w:val="00BE72E4"/>
    <w:rsid w:val="00BE73A5"/>
    <w:rsid w:val="00BF09E9"/>
    <w:rsid w:val="00BF217A"/>
    <w:rsid w:val="00BF2922"/>
    <w:rsid w:val="00BF29C8"/>
    <w:rsid w:val="00BF2F3A"/>
    <w:rsid w:val="00BF5B09"/>
    <w:rsid w:val="00BF69B2"/>
    <w:rsid w:val="00C00BA8"/>
    <w:rsid w:val="00C00E19"/>
    <w:rsid w:val="00C01EC4"/>
    <w:rsid w:val="00C02540"/>
    <w:rsid w:val="00C035D3"/>
    <w:rsid w:val="00C03713"/>
    <w:rsid w:val="00C0395E"/>
    <w:rsid w:val="00C052BA"/>
    <w:rsid w:val="00C061B3"/>
    <w:rsid w:val="00C07D0C"/>
    <w:rsid w:val="00C07DB5"/>
    <w:rsid w:val="00C07FE2"/>
    <w:rsid w:val="00C10119"/>
    <w:rsid w:val="00C10784"/>
    <w:rsid w:val="00C11603"/>
    <w:rsid w:val="00C11E6F"/>
    <w:rsid w:val="00C1221A"/>
    <w:rsid w:val="00C127F9"/>
    <w:rsid w:val="00C12960"/>
    <w:rsid w:val="00C13B4B"/>
    <w:rsid w:val="00C175EE"/>
    <w:rsid w:val="00C1787C"/>
    <w:rsid w:val="00C207E3"/>
    <w:rsid w:val="00C220B0"/>
    <w:rsid w:val="00C2246F"/>
    <w:rsid w:val="00C2256A"/>
    <w:rsid w:val="00C22968"/>
    <w:rsid w:val="00C23699"/>
    <w:rsid w:val="00C24A42"/>
    <w:rsid w:val="00C24EF1"/>
    <w:rsid w:val="00C264B4"/>
    <w:rsid w:val="00C2771B"/>
    <w:rsid w:val="00C31D89"/>
    <w:rsid w:val="00C32481"/>
    <w:rsid w:val="00C3279C"/>
    <w:rsid w:val="00C32E4D"/>
    <w:rsid w:val="00C33BB0"/>
    <w:rsid w:val="00C33D26"/>
    <w:rsid w:val="00C409CF"/>
    <w:rsid w:val="00C42BC8"/>
    <w:rsid w:val="00C44322"/>
    <w:rsid w:val="00C45600"/>
    <w:rsid w:val="00C45DB9"/>
    <w:rsid w:val="00C464C1"/>
    <w:rsid w:val="00C467C3"/>
    <w:rsid w:val="00C47ADC"/>
    <w:rsid w:val="00C47DC3"/>
    <w:rsid w:val="00C505A6"/>
    <w:rsid w:val="00C5080C"/>
    <w:rsid w:val="00C51164"/>
    <w:rsid w:val="00C51C13"/>
    <w:rsid w:val="00C5226B"/>
    <w:rsid w:val="00C5330C"/>
    <w:rsid w:val="00C533A5"/>
    <w:rsid w:val="00C53750"/>
    <w:rsid w:val="00C54387"/>
    <w:rsid w:val="00C546FB"/>
    <w:rsid w:val="00C55D1D"/>
    <w:rsid w:val="00C570B8"/>
    <w:rsid w:val="00C57251"/>
    <w:rsid w:val="00C60AD3"/>
    <w:rsid w:val="00C61769"/>
    <w:rsid w:val="00C61B64"/>
    <w:rsid w:val="00C6288A"/>
    <w:rsid w:val="00C62B79"/>
    <w:rsid w:val="00C634CC"/>
    <w:rsid w:val="00C63575"/>
    <w:rsid w:val="00C63730"/>
    <w:rsid w:val="00C6625D"/>
    <w:rsid w:val="00C66E08"/>
    <w:rsid w:val="00C6792B"/>
    <w:rsid w:val="00C67A6F"/>
    <w:rsid w:val="00C67A81"/>
    <w:rsid w:val="00C72508"/>
    <w:rsid w:val="00C72A67"/>
    <w:rsid w:val="00C72DDC"/>
    <w:rsid w:val="00C72EE8"/>
    <w:rsid w:val="00C74300"/>
    <w:rsid w:val="00C74612"/>
    <w:rsid w:val="00C75E37"/>
    <w:rsid w:val="00C75F1E"/>
    <w:rsid w:val="00C767CC"/>
    <w:rsid w:val="00C77D77"/>
    <w:rsid w:val="00C77DBD"/>
    <w:rsid w:val="00C80208"/>
    <w:rsid w:val="00C803D2"/>
    <w:rsid w:val="00C80BA3"/>
    <w:rsid w:val="00C80D15"/>
    <w:rsid w:val="00C814F2"/>
    <w:rsid w:val="00C8151A"/>
    <w:rsid w:val="00C821AB"/>
    <w:rsid w:val="00C84165"/>
    <w:rsid w:val="00C872F1"/>
    <w:rsid w:val="00C87F0E"/>
    <w:rsid w:val="00C90725"/>
    <w:rsid w:val="00C90F58"/>
    <w:rsid w:val="00C93653"/>
    <w:rsid w:val="00C939BA"/>
    <w:rsid w:val="00C94734"/>
    <w:rsid w:val="00C94B57"/>
    <w:rsid w:val="00C94D0B"/>
    <w:rsid w:val="00CA0C3A"/>
    <w:rsid w:val="00CA0CA7"/>
    <w:rsid w:val="00CA1222"/>
    <w:rsid w:val="00CA280F"/>
    <w:rsid w:val="00CA2A97"/>
    <w:rsid w:val="00CA42EE"/>
    <w:rsid w:val="00CA4D8F"/>
    <w:rsid w:val="00CA5B19"/>
    <w:rsid w:val="00CA5C1C"/>
    <w:rsid w:val="00CA5D01"/>
    <w:rsid w:val="00CA5D4B"/>
    <w:rsid w:val="00CA69F7"/>
    <w:rsid w:val="00CB014F"/>
    <w:rsid w:val="00CB02B9"/>
    <w:rsid w:val="00CB08E3"/>
    <w:rsid w:val="00CB166D"/>
    <w:rsid w:val="00CB2B46"/>
    <w:rsid w:val="00CB4FBF"/>
    <w:rsid w:val="00CB5916"/>
    <w:rsid w:val="00CB59A3"/>
    <w:rsid w:val="00CB6CDA"/>
    <w:rsid w:val="00CB7DEB"/>
    <w:rsid w:val="00CC075D"/>
    <w:rsid w:val="00CC20B6"/>
    <w:rsid w:val="00CC3379"/>
    <w:rsid w:val="00CC3525"/>
    <w:rsid w:val="00CC352E"/>
    <w:rsid w:val="00CC3F0F"/>
    <w:rsid w:val="00CC53EC"/>
    <w:rsid w:val="00CC5932"/>
    <w:rsid w:val="00CC6522"/>
    <w:rsid w:val="00CC6CFC"/>
    <w:rsid w:val="00CC6DC4"/>
    <w:rsid w:val="00CC71C0"/>
    <w:rsid w:val="00CC7401"/>
    <w:rsid w:val="00CD00AF"/>
    <w:rsid w:val="00CD0D6C"/>
    <w:rsid w:val="00CD1843"/>
    <w:rsid w:val="00CD217D"/>
    <w:rsid w:val="00CD2943"/>
    <w:rsid w:val="00CD38A6"/>
    <w:rsid w:val="00CD5A33"/>
    <w:rsid w:val="00CD5B28"/>
    <w:rsid w:val="00CD6151"/>
    <w:rsid w:val="00CD6874"/>
    <w:rsid w:val="00CD6BAB"/>
    <w:rsid w:val="00CD7E96"/>
    <w:rsid w:val="00CE00DB"/>
    <w:rsid w:val="00CE03E3"/>
    <w:rsid w:val="00CE2209"/>
    <w:rsid w:val="00CE3030"/>
    <w:rsid w:val="00CE3B1C"/>
    <w:rsid w:val="00CE5554"/>
    <w:rsid w:val="00CE6351"/>
    <w:rsid w:val="00CE70A5"/>
    <w:rsid w:val="00CE73BA"/>
    <w:rsid w:val="00CF19AA"/>
    <w:rsid w:val="00CF1CA6"/>
    <w:rsid w:val="00CF24DC"/>
    <w:rsid w:val="00CF2D90"/>
    <w:rsid w:val="00CF391A"/>
    <w:rsid w:val="00CF46F6"/>
    <w:rsid w:val="00CF6A3A"/>
    <w:rsid w:val="00D01195"/>
    <w:rsid w:val="00D01B9F"/>
    <w:rsid w:val="00D02D1E"/>
    <w:rsid w:val="00D03567"/>
    <w:rsid w:val="00D04C1F"/>
    <w:rsid w:val="00D051A8"/>
    <w:rsid w:val="00D0626A"/>
    <w:rsid w:val="00D0780F"/>
    <w:rsid w:val="00D11A94"/>
    <w:rsid w:val="00D13279"/>
    <w:rsid w:val="00D16829"/>
    <w:rsid w:val="00D16D63"/>
    <w:rsid w:val="00D16EC7"/>
    <w:rsid w:val="00D212B5"/>
    <w:rsid w:val="00D21496"/>
    <w:rsid w:val="00D21764"/>
    <w:rsid w:val="00D21AEF"/>
    <w:rsid w:val="00D22C2D"/>
    <w:rsid w:val="00D24139"/>
    <w:rsid w:val="00D247F4"/>
    <w:rsid w:val="00D2511F"/>
    <w:rsid w:val="00D25B7B"/>
    <w:rsid w:val="00D25E2A"/>
    <w:rsid w:val="00D25F9B"/>
    <w:rsid w:val="00D26A4B"/>
    <w:rsid w:val="00D26DA3"/>
    <w:rsid w:val="00D26E9C"/>
    <w:rsid w:val="00D2716B"/>
    <w:rsid w:val="00D30FA1"/>
    <w:rsid w:val="00D3187E"/>
    <w:rsid w:val="00D31978"/>
    <w:rsid w:val="00D31D48"/>
    <w:rsid w:val="00D327D5"/>
    <w:rsid w:val="00D3298D"/>
    <w:rsid w:val="00D33187"/>
    <w:rsid w:val="00D33421"/>
    <w:rsid w:val="00D3357F"/>
    <w:rsid w:val="00D34EF1"/>
    <w:rsid w:val="00D35824"/>
    <w:rsid w:val="00D36246"/>
    <w:rsid w:val="00D366C7"/>
    <w:rsid w:val="00D36CB0"/>
    <w:rsid w:val="00D37ECE"/>
    <w:rsid w:val="00D40342"/>
    <w:rsid w:val="00D42320"/>
    <w:rsid w:val="00D44290"/>
    <w:rsid w:val="00D46B53"/>
    <w:rsid w:val="00D514FE"/>
    <w:rsid w:val="00D51CC3"/>
    <w:rsid w:val="00D5384D"/>
    <w:rsid w:val="00D546B3"/>
    <w:rsid w:val="00D55119"/>
    <w:rsid w:val="00D557A2"/>
    <w:rsid w:val="00D55C00"/>
    <w:rsid w:val="00D564E6"/>
    <w:rsid w:val="00D600B0"/>
    <w:rsid w:val="00D61052"/>
    <w:rsid w:val="00D61401"/>
    <w:rsid w:val="00D6167A"/>
    <w:rsid w:val="00D61C4B"/>
    <w:rsid w:val="00D61C85"/>
    <w:rsid w:val="00D625D4"/>
    <w:rsid w:val="00D626B4"/>
    <w:rsid w:val="00D62807"/>
    <w:rsid w:val="00D6723A"/>
    <w:rsid w:val="00D70C12"/>
    <w:rsid w:val="00D70D83"/>
    <w:rsid w:val="00D7306A"/>
    <w:rsid w:val="00D7336B"/>
    <w:rsid w:val="00D73735"/>
    <w:rsid w:val="00D75204"/>
    <w:rsid w:val="00D77B8A"/>
    <w:rsid w:val="00D81538"/>
    <w:rsid w:val="00D82230"/>
    <w:rsid w:val="00D82443"/>
    <w:rsid w:val="00D82C3A"/>
    <w:rsid w:val="00D87F6A"/>
    <w:rsid w:val="00D910B0"/>
    <w:rsid w:val="00D91462"/>
    <w:rsid w:val="00D91802"/>
    <w:rsid w:val="00D92024"/>
    <w:rsid w:val="00D93649"/>
    <w:rsid w:val="00D943B4"/>
    <w:rsid w:val="00D947F2"/>
    <w:rsid w:val="00D95691"/>
    <w:rsid w:val="00D96E2E"/>
    <w:rsid w:val="00DA1B2D"/>
    <w:rsid w:val="00DA2CE2"/>
    <w:rsid w:val="00DA3871"/>
    <w:rsid w:val="00DA4547"/>
    <w:rsid w:val="00DA4F78"/>
    <w:rsid w:val="00DA5994"/>
    <w:rsid w:val="00DA5A2F"/>
    <w:rsid w:val="00DA64B8"/>
    <w:rsid w:val="00DA6A30"/>
    <w:rsid w:val="00DA70E6"/>
    <w:rsid w:val="00DA7167"/>
    <w:rsid w:val="00DA72CC"/>
    <w:rsid w:val="00DB0E02"/>
    <w:rsid w:val="00DB1266"/>
    <w:rsid w:val="00DB1BAC"/>
    <w:rsid w:val="00DB2016"/>
    <w:rsid w:val="00DB3151"/>
    <w:rsid w:val="00DB31B6"/>
    <w:rsid w:val="00DB490B"/>
    <w:rsid w:val="00DB4B3E"/>
    <w:rsid w:val="00DB4BFE"/>
    <w:rsid w:val="00DB50E1"/>
    <w:rsid w:val="00DB5718"/>
    <w:rsid w:val="00DB5925"/>
    <w:rsid w:val="00DB694C"/>
    <w:rsid w:val="00DB785C"/>
    <w:rsid w:val="00DB7F82"/>
    <w:rsid w:val="00DC126E"/>
    <w:rsid w:val="00DC1449"/>
    <w:rsid w:val="00DC25E3"/>
    <w:rsid w:val="00DC456D"/>
    <w:rsid w:val="00DC51B9"/>
    <w:rsid w:val="00DC6C6C"/>
    <w:rsid w:val="00DC7835"/>
    <w:rsid w:val="00DD0C6B"/>
    <w:rsid w:val="00DD1002"/>
    <w:rsid w:val="00DD14A5"/>
    <w:rsid w:val="00DD14A9"/>
    <w:rsid w:val="00DD249A"/>
    <w:rsid w:val="00DD42B8"/>
    <w:rsid w:val="00DD5134"/>
    <w:rsid w:val="00DD60EC"/>
    <w:rsid w:val="00DD6C8F"/>
    <w:rsid w:val="00DD6D5B"/>
    <w:rsid w:val="00DE043C"/>
    <w:rsid w:val="00DE1985"/>
    <w:rsid w:val="00DE23BE"/>
    <w:rsid w:val="00DE247B"/>
    <w:rsid w:val="00DE2ED3"/>
    <w:rsid w:val="00DE3F3A"/>
    <w:rsid w:val="00DE41D5"/>
    <w:rsid w:val="00DE4B99"/>
    <w:rsid w:val="00DE569B"/>
    <w:rsid w:val="00DE5817"/>
    <w:rsid w:val="00DE6359"/>
    <w:rsid w:val="00DE6769"/>
    <w:rsid w:val="00DE7A49"/>
    <w:rsid w:val="00DE7CC6"/>
    <w:rsid w:val="00DF041F"/>
    <w:rsid w:val="00DF0467"/>
    <w:rsid w:val="00DF2A51"/>
    <w:rsid w:val="00DF2F9F"/>
    <w:rsid w:val="00DF39E4"/>
    <w:rsid w:val="00DF4A3E"/>
    <w:rsid w:val="00DF53F5"/>
    <w:rsid w:val="00DF795D"/>
    <w:rsid w:val="00DF7DF8"/>
    <w:rsid w:val="00DF7F78"/>
    <w:rsid w:val="00E001C5"/>
    <w:rsid w:val="00E00F0D"/>
    <w:rsid w:val="00E0130B"/>
    <w:rsid w:val="00E02778"/>
    <w:rsid w:val="00E033CE"/>
    <w:rsid w:val="00E03D4E"/>
    <w:rsid w:val="00E04581"/>
    <w:rsid w:val="00E0465C"/>
    <w:rsid w:val="00E10FB8"/>
    <w:rsid w:val="00E11855"/>
    <w:rsid w:val="00E119EE"/>
    <w:rsid w:val="00E13B48"/>
    <w:rsid w:val="00E1474C"/>
    <w:rsid w:val="00E153B0"/>
    <w:rsid w:val="00E163CC"/>
    <w:rsid w:val="00E164B0"/>
    <w:rsid w:val="00E20FC0"/>
    <w:rsid w:val="00E2217D"/>
    <w:rsid w:val="00E22D49"/>
    <w:rsid w:val="00E23830"/>
    <w:rsid w:val="00E242F8"/>
    <w:rsid w:val="00E24D9D"/>
    <w:rsid w:val="00E34411"/>
    <w:rsid w:val="00E3639E"/>
    <w:rsid w:val="00E366A2"/>
    <w:rsid w:val="00E37C73"/>
    <w:rsid w:val="00E40254"/>
    <w:rsid w:val="00E4098F"/>
    <w:rsid w:val="00E416D5"/>
    <w:rsid w:val="00E41C0F"/>
    <w:rsid w:val="00E44E1B"/>
    <w:rsid w:val="00E45514"/>
    <w:rsid w:val="00E46BA2"/>
    <w:rsid w:val="00E53956"/>
    <w:rsid w:val="00E53B63"/>
    <w:rsid w:val="00E55192"/>
    <w:rsid w:val="00E5532B"/>
    <w:rsid w:val="00E5616F"/>
    <w:rsid w:val="00E57604"/>
    <w:rsid w:val="00E63129"/>
    <w:rsid w:val="00E645F7"/>
    <w:rsid w:val="00E64CB2"/>
    <w:rsid w:val="00E6564B"/>
    <w:rsid w:val="00E65712"/>
    <w:rsid w:val="00E65BC2"/>
    <w:rsid w:val="00E65ED6"/>
    <w:rsid w:val="00E66677"/>
    <w:rsid w:val="00E667D7"/>
    <w:rsid w:val="00E6733B"/>
    <w:rsid w:val="00E673D8"/>
    <w:rsid w:val="00E67614"/>
    <w:rsid w:val="00E67764"/>
    <w:rsid w:val="00E67842"/>
    <w:rsid w:val="00E67886"/>
    <w:rsid w:val="00E67982"/>
    <w:rsid w:val="00E67BC5"/>
    <w:rsid w:val="00E67EED"/>
    <w:rsid w:val="00E67F03"/>
    <w:rsid w:val="00E70032"/>
    <w:rsid w:val="00E711FF"/>
    <w:rsid w:val="00E71313"/>
    <w:rsid w:val="00E714EB"/>
    <w:rsid w:val="00E72E3E"/>
    <w:rsid w:val="00E7477A"/>
    <w:rsid w:val="00E74C9C"/>
    <w:rsid w:val="00E75FBC"/>
    <w:rsid w:val="00E770E9"/>
    <w:rsid w:val="00E77C8E"/>
    <w:rsid w:val="00E804D3"/>
    <w:rsid w:val="00E811BB"/>
    <w:rsid w:val="00E81BC3"/>
    <w:rsid w:val="00E84778"/>
    <w:rsid w:val="00E859DF"/>
    <w:rsid w:val="00E87809"/>
    <w:rsid w:val="00E90B41"/>
    <w:rsid w:val="00E918B1"/>
    <w:rsid w:val="00E91BC2"/>
    <w:rsid w:val="00E921A5"/>
    <w:rsid w:val="00E923B6"/>
    <w:rsid w:val="00E92BD0"/>
    <w:rsid w:val="00E92F24"/>
    <w:rsid w:val="00E92F6D"/>
    <w:rsid w:val="00E93342"/>
    <w:rsid w:val="00E93867"/>
    <w:rsid w:val="00E93E5E"/>
    <w:rsid w:val="00E93F1E"/>
    <w:rsid w:val="00E947C3"/>
    <w:rsid w:val="00E948D1"/>
    <w:rsid w:val="00E94F60"/>
    <w:rsid w:val="00E955CA"/>
    <w:rsid w:val="00E95A15"/>
    <w:rsid w:val="00E95D23"/>
    <w:rsid w:val="00E9764A"/>
    <w:rsid w:val="00E978DA"/>
    <w:rsid w:val="00EA02DB"/>
    <w:rsid w:val="00EA0572"/>
    <w:rsid w:val="00EA06B8"/>
    <w:rsid w:val="00EA2C28"/>
    <w:rsid w:val="00EA2EE8"/>
    <w:rsid w:val="00EA4372"/>
    <w:rsid w:val="00EA4CF1"/>
    <w:rsid w:val="00EA52DF"/>
    <w:rsid w:val="00EA573D"/>
    <w:rsid w:val="00EB01A9"/>
    <w:rsid w:val="00EB0A49"/>
    <w:rsid w:val="00EB2481"/>
    <w:rsid w:val="00EB2651"/>
    <w:rsid w:val="00EB3741"/>
    <w:rsid w:val="00EB425B"/>
    <w:rsid w:val="00EB52BF"/>
    <w:rsid w:val="00EB5764"/>
    <w:rsid w:val="00EB5914"/>
    <w:rsid w:val="00EB5F45"/>
    <w:rsid w:val="00EB6B87"/>
    <w:rsid w:val="00EC06EF"/>
    <w:rsid w:val="00EC2B76"/>
    <w:rsid w:val="00EC38D6"/>
    <w:rsid w:val="00EC4077"/>
    <w:rsid w:val="00EC44EF"/>
    <w:rsid w:val="00EC4AD7"/>
    <w:rsid w:val="00ED1275"/>
    <w:rsid w:val="00ED18A7"/>
    <w:rsid w:val="00ED3B7F"/>
    <w:rsid w:val="00ED3CDC"/>
    <w:rsid w:val="00ED4012"/>
    <w:rsid w:val="00ED4A3E"/>
    <w:rsid w:val="00ED50FD"/>
    <w:rsid w:val="00ED51B7"/>
    <w:rsid w:val="00ED79DE"/>
    <w:rsid w:val="00ED7CE1"/>
    <w:rsid w:val="00ED7E64"/>
    <w:rsid w:val="00EE01CE"/>
    <w:rsid w:val="00EE12ED"/>
    <w:rsid w:val="00EE1D00"/>
    <w:rsid w:val="00EE2708"/>
    <w:rsid w:val="00EE30E7"/>
    <w:rsid w:val="00EE400F"/>
    <w:rsid w:val="00EE5A6B"/>
    <w:rsid w:val="00EE5B7C"/>
    <w:rsid w:val="00EE5DC5"/>
    <w:rsid w:val="00EE65C5"/>
    <w:rsid w:val="00EE67C9"/>
    <w:rsid w:val="00EE6E9D"/>
    <w:rsid w:val="00EE778F"/>
    <w:rsid w:val="00EF0458"/>
    <w:rsid w:val="00EF0614"/>
    <w:rsid w:val="00EF078D"/>
    <w:rsid w:val="00EF1CE5"/>
    <w:rsid w:val="00EF1E65"/>
    <w:rsid w:val="00EF1F7B"/>
    <w:rsid w:val="00EF2F34"/>
    <w:rsid w:val="00EF5718"/>
    <w:rsid w:val="00EF58B2"/>
    <w:rsid w:val="00EF5DC5"/>
    <w:rsid w:val="00EF6B78"/>
    <w:rsid w:val="00EF7A8D"/>
    <w:rsid w:val="00EF7EBC"/>
    <w:rsid w:val="00F003BF"/>
    <w:rsid w:val="00F02120"/>
    <w:rsid w:val="00F02C3F"/>
    <w:rsid w:val="00F049CE"/>
    <w:rsid w:val="00F05148"/>
    <w:rsid w:val="00F0514E"/>
    <w:rsid w:val="00F0544F"/>
    <w:rsid w:val="00F07A8C"/>
    <w:rsid w:val="00F07C79"/>
    <w:rsid w:val="00F11C2C"/>
    <w:rsid w:val="00F132B7"/>
    <w:rsid w:val="00F15F5D"/>
    <w:rsid w:val="00F1643D"/>
    <w:rsid w:val="00F16F64"/>
    <w:rsid w:val="00F177EA"/>
    <w:rsid w:val="00F17BFD"/>
    <w:rsid w:val="00F20902"/>
    <w:rsid w:val="00F20B84"/>
    <w:rsid w:val="00F213EC"/>
    <w:rsid w:val="00F21A0E"/>
    <w:rsid w:val="00F21F4B"/>
    <w:rsid w:val="00F230DA"/>
    <w:rsid w:val="00F2343B"/>
    <w:rsid w:val="00F24AC5"/>
    <w:rsid w:val="00F24CB4"/>
    <w:rsid w:val="00F2595B"/>
    <w:rsid w:val="00F2661A"/>
    <w:rsid w:val="00F268EF"/>
    <w:rsid w:val="00F26A56"/>
    <w:rsid w:val="00F27C82"/>
    <w:rsid w:val="00F308A7"/>
    <w:rsid w:val="00F30E85"/>
    <w:rsid w:val="00F314E5"/>
    <w:rsid w:val="00F330D1"/>
    <w:rsid w:val="00F343E1"/>
    <w:rsid w:val="00F348A9"/>
    <w:rsid w:val="00F3543E"/>
    <w:rsid w:val="00F3597A"/>
    <w:rsid w:val="00F402EC"/>
    <w:rsid w:val="00F403D9"/>
    <w:rsid w:val="00F40412"/>
    <w:rsid w:val="00F408EE"/>
    <w:rsid w:val="00F41208"/>
    <w:rsid w:val="00F42E7F"/>
    <w:rsid w:val="00F43D45"/>
    <w:rsid w:val="00F448E5"/>
    <w:rsid w:val="00F44EDC"/>
    <w:rsid w:val="00F44F88"/>
    <w:rsid w:val="00F46D6D"/>
    <w:rsid w:val="00F47B37"/>
    <w:rsid w:val="00F47FE8"/>
    <w:rsid w:val="00F52801"/>
    <w:rsid w:val="00F52EA5"/>
    <w:rsid w:val="00F52F5E"/>
    <w:rsid w:val="00F5645E"/>
    <w:rsid w:val="00F57D50"/>
    <w:rsid w:val="00F60E97"/>
    <w:rsid w:val="00F627CF"/>
    <w:rsid w:val="00F6352C"/>
    <w:rsid w:val="00F64642"/>
    <w:rsid w:val="00F65A3F"/>
    <w:rsid w:val="00F65C6A"/>
    <w:rsid w:val="00F66BA6"/>
    <w:rsid w:val="00F66F57"/>
    <w:rsid w:val="00F66FE2"/>
    <w:rsid w:val="00F67E42"/>
    <w:rsid w:val="00F738FF"/>
    <w:rsid w:val="00F73C21"/>
    <w:rsid w:val="00F7417B"/>
    <w:rsid w:val="00F74C21"/>
    <w:rsid w:val="00F75EFC"/>
    <w:rsid w:val="00F76169"/>
    <w:rsid w:val="00F7643A"/>
    <w:rsid w:val="00F77D51"/>
    <w:rsid w:val="00F77F3A"/>
    <w:rsid w:val="00F80E2A"/>
    <w:rsid w:val="00F8164F"/>
    <w:rsid w:val="00F82418"/>
    <w:rsid w:val="00F83F98"/>
    <w:rsid w:val="00F84782"/>
    <w:rsid w:val="00F84969"/>
    <w:rsid w:val="00F870ED"/>
    <w:rsid w:val="00F872F1"/>
    <w:rsid w:val="00F87533"/>
    <w:rsid w:val="00F93823"/>
    <w:rsid w:val="00F93DA0"/>
    <w:rsid w:val="00F95FDD"/>
    <w:rsid w:val="00F96055"/>
    <w:rsid w:val="00F9761B"/>
    <w:rsid w:val="00F97668"/>
    <w:rsid w:val="00FA1852"/>
    <w:rsid w:val="00FA1AD0"/>
    <w:rsid w:val="00FA2C8B"/>
    <w:rsid w:val="00FA2F7C"/>
    <w:rsid w:val="00FA3148"/>
    <w:rsid w:val="00FA4BC0"/>
    <w:rsid w:val="00FA5305"/>
    <w:rsid w:val="00FA670E"/>
    <w:rsid w:val="00FA7D91"/>
    <w:rsid w:val="00FB0142"/>
    <w:rsid w:val="00FB02FC"/>
    <w:rsid w:val="00FB21F2"/>
    <w:rsid w:val="00FB268D"/>
    <w:rsid w:val="00FB2A23"/>
    <w:rsid w:val="00FB3D44"/>
    <w:rsid w:val="00FB4B06"/>
    <w:rsid w:val="00FB4DEF"/>
    <w:rsid w:val="00FB4E81"/>
    <w:rsid w:val="00FB59F4"/>
    <w:rsid w:val="00FB788D"/>
    <w:rsid w:val="00FB7998"/>
    <w:rsid w:val="00FB7C9A"/>
    <w:rsid w:val="00FC0426"/>
    <w:rsid w:val="00FC05DF"/>
    <w:rsid w:val="00FC0FA4"/>
    <w:rsid w:val="00FC236F"/>
    <w:rsid w:val="00FC31F0"/>
    <w:rsid w:val="00FC3211"/>
    <w:rsid w:val="00FC364C"/>
    <w:rsid w:val="00FC469A"/>
    <w:rsid w:val="00FC4C45"/>
    <w:rsid w:val="00FC54BC"/>
    <w:rsid w:val="00FC6008"/>
    <w:rsid w:val="00FC688D"/>
    <w:rsid w:val="00FC6F11"/>
    <w:rsid w:val="00FD0800"/>
    <w:rsid w:val="00FD384B"/>
    <w:rsid w:val="00FD523A"/>
    <w:rsid w:val="00FD55B8"/>
    <w:rsid w:val="00FD5BDD"/>
    <w:rsid w:val="00FD7DED"/>
    <w:rsid w:val="00FE0371"/>
    <w:rsid w:val="00FE1D75"/>
    <w:rsid w:val="00FE3C34"/>
    <w:rsid w:val="00FE4145"/>
    <w:rsid w:val="00FE4326"/>
    <w:rsid w:val="00FE4F9C"/>
    <w:rsid w:val="00FE5081"/>
    <w:rsid w:val="00FE56CD"/>
    <w:rsid w:val="00FE5A67"/>
    <w:rsid w:val="00FE5EA8"/>
    <w:rsid w:val="00FE5F5B"/>
    <w:rsid w:val="00FF046C"/>
    <w:rsid w:val="00FF1C8C"/>
    <w:rsid w:val="00FF2A83"/>
    <w:rsid w:val="00FF2FF6"/>
    <w:rsid w:val="00FF3E49"/>
    <w:rsid w:val="00FF4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895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A061D"/>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rsid w:val="00C33BB0"/>
    <w:pPr>
      <w:keepNext/>
      <w:numPr>
        <w:numId w:val="1"/>
      </w:numPr>
      <w:outlineLvl w:val="0"/>
    </w:pPr>
    <w:rPr>
      <w:rFonts w:ascii="Arial" w:eastAsia="宋体" w:hAnsi="Arial"/>
      <w:b/>
      <w:kern w:val="32"/>
      <w:sz w:val="28"/>
      <w:lang w:val="zh-CN" w:eastAsia="zh-CN"/>
    </w:rPr>
  </w:style>
  <w:style w:type="paragraph" w:styleId="2">
    <w:name w:val="heading 2"/>
    <w:basedOn w:val="a0"/>
    <w:next w:val="a0"/>
    <w:link w:val="2Char"/>
    <w:uiPriority w:val="9"/>
    <w:qFormat/>
    <w:rsid w:val="00C33BB0"/>
    <w:pPr>
      <w:keepNext/>
      <w:numPr>
        <w:ilvl w:val="1"/>
        <w:numId w:val="1"/>
      </w:numPr>
      <w:tabs>
        <w:tab w:val="left" w:pos="-806"/>
      </w:tabs>
      <w:spacing w:after="120"/>
      <w:outlineLvl w:val="1"/>
    </w:pPr>
    <w:rPr>
      <w:rFonts w:ascii="Arial" w:eastAsiaTheme="minorEastAsia" w:hAnsi="Arial"/>
      <w:b/>
      <w:sz w:val="28"/>
      <w:lang w:val="zh-CN" w:eastAsia="zh-CN"/>
    </w:rPr>
  </w:style>
  <w:style w:type="paragraph" w:styleId="3">
    <w:name w:val="heading 3"/>
    <w:basedOn w:val="a0"/>
    <w:next w:val="a0"/>
    <w:link w:val="3Char"/>
    <w:autoRedefine/>
    <w:uiPriority w:val="9"/>
    <w:qFormat/>
    <w:rsid w:val="00C33BB0"/>
    <w:pPr>
      <w:keepNext/>
      <w:numPr>
        <w:ilvl w:val="2"/>
        <w:numId w:val="1"/>
      </w:numPr>
      <w:tabs>
        <w:tab w:val="left" w:pos="-1247"/>
      </w:tabs>
      <w:spacing w:after="120"/>
      <w:outlineLvl w:val="2"/>
    </w:pPr>
    <w:rPr>
      <w:rFonts w:ascii="Arial" w:eastAsia="宋体" w:hAnsi="Arial"/>
      <w:b/>
      <w:sz w:val="21"/>
      <w:szCs w:val="22"/>
      <w:lang w:val="zh-CN" w:eastAsia="zh-CN"/>
    </w:rPr>
  </w:style>
  <w:style w:type="paragraph" w:styleId="4">
    <w:name w:val="heading 4"/>
    <w:basedOn w:val="a0"/>
    <w:next w:val="a0"/>
    <w:link w:val="4Char"/>
    <w:uiPriority w:val="9"/>
    <w:unhideWhenUsed/>
    <w:qFormat/>
    <w:rsid w:val="00C33BB0"/>
    <w:pPr>
      <w:keepNext/>
      <w:keepLines/>
      <w:widowControl w:val="0"/>
      <w:numPr>
        <w:ilvl w:val="3"/>
        <w:numId w:val="1"/>
      </w:numPr>
      <w:spacing w:afterLines="10" w:after="24" w:line="377" w:lineRule="auto"/>
      <w:outlineLvl w:val="3"/>
    </w:pPr>
    <w:rPr>
      <w:rFonts w:ascii="Arial" w:eastAsiaTheme="majorEastAsia" w:hAnsi="Arial" w:cstheme="majorBidi"/>
      <w:b/>
      <w:bCs/>
      <w:kern w:val="2"/>
      <w:szCs w:val="28"/>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qFormat/>
    <w:rsid w:val="00C33BB0"/>
    <w:rPr>
      <w:rFonts w:ascii="Arial" w:eastAsia="宋体" w:hAnsi="Arial" w:cs="Times New Roman"/>
      <w:b/>
      <w:kern w:val="32"/>
      <w:sz w:val="28"/>
      <w:szCs w:val="20"/>
      <w:lang w:val="zh-CN"/>
    </w:rPr>
  </w:style>
  <w:style w:type="character" w:customStyle="1" w:styleId="2Char">
    <w:name w:val="标题 2 Char"/>
    <w:basedOn w:val="a1"/>
    <w:link w:val="2"/>
    <w:uiPriority w:val="9"/>
    <w:qFormat/>
    <w:rsid w:val="00C33BB0"/>
    <w:rPr>
      <w:rFonts w:ascii="Arial" w:hAnsi="Arial" w:cs="Times New Roman"/>
      <w:b/>
      <w:kern w:val="0"/>
      <w:sz w:val="28"/>
      <w:szCs w:val="20"/>
      <w:lang w:val="zh-CN"/>
    </w:rPr>
  </w:style>
  <w:style w:type="character" w:customStyle="1" w:styleId="3Char">
    <w:name w:val="标题 3 Char"/>
    <w:basedOn w:val="a1"/>
    <w:link w:val="3"/>
    <w:uiPriority w:val="9"/>
    <w:rsid w:val="00C33BB0"/>
    <w:rPr>
      <w:rFonts w:ascii="Arial" w:eastAsia="宋体" w:hAnsi="Arial" w:cs="Times New Roman"/>
      <w:b/>
      <w:kern w:val="0"/>
      <w:lang w:val="zh-CN"/>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5726FD"/>
    <w:pPr>
      <w:spacing w:beforeLines="50" w:before="120" w:after="120"/>
      <w:jc w:val="center"/>
    </w:pPr>
    <w:rPr>
      <w:rFonts w:eastAsiaTheme="minorEastAsia"/>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annotation reference"/>
    <w:autoRedefine/>
    <w:uiPriority w:val="99"/>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5726FD"/>
    <w:rPr>
      <w:rFonts w:ascii="Times New Roman"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
    <w:basedOn w:val="a0"/>
    <w:link w:val="Char3"/>
    <w:uiPriority w:val="34"/>
    <w:qFormat/>
    <w:rsid w:val="00BE6315"/>
    <w:pPr>
      <w:ind w:firstLineChars="200" w:firstLine="420"/>
    </w:pPr>
  </w:style>
  <w:style w:type="paragraph" w:styleId="aa">
    <w:name w:val="annotation text"/>
    <w:basedOn w:val="a0"/>
    <w:link w:val="Char4"/>
    <w:uiPriority w:val="99"/>
    <w:unhideWhenUsed/>
    <w:rsid w:val="00BE6315"/>
  </w:style>
  <w:style w:type="character" w:customStyle="1" w:styleId="Char4">
    <w:name w:val="批注文字 Char"/>
    <w:basedOn w:val="a1"/>
    <w:link w:val="aa"/>
    <w:uiPriority w:val="99"/>
    <w:qFormat/>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sid w:val="00C33BB0"/>
    <w:rPr>
      <w:rFonts w:ascii="Arial" w:eastAsiaTheme="majorEastAsia" w:hAnsi="Arial" w:cstheme="majorBidi"/>
      <w:b/>
      <w:bCs/>
      <w:sz w:val="20"/>
      <w:szCs w:val="28"/>
      <w:lang w:val="zh-CN"/>
    </w:rPr>
  </w:style>
  <w:style w:type="table" w:customStyle="1" w:styleId="10">
    <w:name w:val="网格型1"/>
    <w:basedOn w:val="a2"/>
    <w:next w:val="a7"/>
    <w:uiPriority w:val="59"/>
    <w:rsid w:val="009268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1"/>
    <w:uiPriority w:val="99"/>
    <w:semiHidden/>
    <w:rsid w:val="00BE5DAB"/>
    <w:rPr>
      <w:color w:val="808080"/>
    </w:rPr>
  </w:style>
  <w:style w:type="paragraph" w:customStyle="1" w:styleId="FigureTable">
    <w:name w:val="Figure&amp;Table"/>
    <w:basedOn w:val="a0"/>
    <w:link w:val="FigureTableChar"/>
    <w:qFormat/>
    <w:rsid w:val="0063547B"/>
    <w:pPr>
      <w:spacing w:after="120"/>
      <w:jc w:val="center"/>
    </w:pPr>
    <w:rPr>
      <w:b/>
    </w:rPr>
  </w:style>
  <w:style w:type="paragraph" w:customStyle="1" w:styleId="ProposalObservation">
    <w:name w:val="Proposal&amp;Observation"/>
    <w:basedOn w:val="a0"/>
    <w:link w:val="ProposalObservationChar"/>
    <w:qFormat/>
    <w:rsid w:val="00BE5BC6"/>
    <w:pPr>
      <w:spacing w:beforeLines="50" w:before="50"/>
    </w:pPr>
    <w:rPr>
      <w:b/>
    </w:rPr>
  </w:style>
  <w:style w:type="character" w:customStyle="1" w:styleId="FigureTableChar">
    <w:name w:val="Figure&amp;Table Char"/>
    <w:basedOn w:val="a1"/>
    <w:link w:val="FigureTable"/>
    <w:rsid w:val="0063547B"/>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sid w:val="00BE5BC6"/>
    <w:rPr>
      <w:rFonts w:ascii="Times New Roman" w:eastAsia="Times New Roman" w:hAnsi="Times New Roman" w:cs="Times New Roman"/>
      <w:b/>
      <w:kern w:val="0"/>
      <w:sz w:val="20"/>
      <w:szCs w:val="20"/>
      <w:lang w:eastAsia="en-US"/>
    </w:rPr>
  </w:style>
  <w:style w:type="paragraph" w:styleId="af">
    <w:name w:val="No Spacing"/>
    <w:uiPriority w:val="1"/>
    <w:qFormat/>
    <w:rsid w:val="005A5B21"/>
    <w:pPr>
      <w:spacing w:afterLines="50" w:after="50"/>
      <w:jc w:val="both"/>
    </w:pPr>
    <w:rPr>
      <w:rFonts w:ascii="Times New Roman" w:eastAsia="Times New Roman" w:hAnsi="Times New Roman" w:cs="Times New Roman"/>
      <w:kern w:val="0"/>
      <w:sz w:val="20"/>
      <w:szCs w:val="20"/>
      <w:lang w:eastAsia="en-US"/>
    </w:rPr>
  </w:style>
  <w:style w:type="paragraph" w:customStyle="1" w:styleId="bullet-proposal">
    <w:name w:val="bullet-proposal"/>
    <w:basedOn w:val="ProposalObservation"/>
    <w:link w:val="bullet-proposalChar"/>
    <w:qFormat/>
    <w:rsid w:val="00C207E3"/>
    <w:pPr>
      <w:numPr>
        <w:numId w:val="4"/>
      </w:numPr>
      <w:spacing w:before="120" w:after="120"/>
    </w:pPr>
    <w:rPr>
      <w:rFonts w:eastAsiaTheme="minorEastAsia"/>
      <w:lang w:eastAsia="zh-CN"/>
    </w:rPr>
  </w:style>
  <w:style w:type="character" w:customStyle="1" w:styleId="bullet-proposalChar">
    <w:name w:val="bullet-proposal Char"/>
    <w:basedOn w:val="ProposalObservationChar"/>
    <w:link w:val="bullet-proposal"/>
    <w:rsid w:val="00C207E3"/>
    <w:rPr>
      <w:rFonts w:ascii="Times New Roman" w:eastAsia="Times New Roman" w:hAnsi="Times New Roman" w:cs="Times New Roman"/>
      <w:b/>
      <w:kern w:val="0"/>
      <w:sz w:val="20"/>
      <w:szCs w:val="20"/>
      <w:lang w:eastAsia="en-US"/>
    </w:rPr>
  </w:style>
  <w:style w:type="character" w:customStyle="1" w:styleId="fontstyle01">
    <w:name w:val="fontstyle01"/>
    <w:basedOn w:val="a1"/>
    <w:rsid w:val="00AB48C6"/>
    <w:rPr>
      <w:rFonts w:ascii="宋体" w:eastAsia="宋体" w:hAnsi="宋体" w:hint="eastAsia"/>
      <w:b w:val="0"/>
      <w:bCs w:val="0"/>
      <w:i w:val="0"/>
      <w:iCs w:val="0"/>
      <w:color w:val="000000"/>
      <w:sz w:val="16"/>
      <w:szCs w:val="16"/>
    </w:rPr>
  </w:style>
  <w:style w:type="character" w:customStyle="1" w:styleId="fontstyle21">
    <w:name w:val="fontstyle21"/>
    <w:basedOn w:val="a1"/>
    <w:rsid w:val="00AB48C6"/>
    <w:rPr>
      <w:rFonts w:ascii="Times New Roman" w:hAnsi="Times New Roman" w:cs="Times New Roman" w:hint="default"/>
      <w:b w:val="0"/>
      <w:bCs w:val="0"/>
      <w:i w:val="0"/>
      <w:iCs w:val="0"/>
      <w:color w:val="000000"/>
      <w:sz w:val="16"/>
      <w:szCs w:val="16"/>
    </w:rPr>
  </w:style>
  <w:style w:type="paragraph" w:customStyle="1" w:styleId="chty">
    <w:name w:val="chty"/>
    <w:basedOn w:val="a0"/>
    <w:link w:val="chtyChar"/>
    <w:qFormat/>
    <w:rsid w:val="00CA5D01"/>
    <w:pPr>
      <w:widowControl w:val="0"/>
      <w:spacing w:afterLines="0" w:after="0"/>
    </w:pPr>
    <w:rPr>
      <w:rFonts w:eastAsiaTheme="minorEastAsia" w:cstheme="minorBidi"/>
      <w:color w:val="00B0F0"/>
      <w:kern w:val="2"/>
      <w:sz w:val="21"/>
      <w:szCs w:val="22"/>
      <w:lang w:eastAsia="zh-CN"/>
    </w:rPr>
  </w:style>
  <w:style w:type="character" w:customStyle="1" w:styleId="chtyChar">
    <w:name w:val="chty Char"/>
    <w:basedOn w:val="a1"/>
    <w:link w:val="chty"/>
    <w:rsid w:val="00CA5D01"/>
    <w:rPr>
      <w:rFonts w:ascii="Times New Roman" w:hAnsi="Times New Roman"/>
      <w:color w:val="00B0F0"/>
    </w:rPr>
  </w:style>
  <w:style w:type="paragraph" w:customStyle="1" w:styleId="B1">
    <w:name w:val="B1"/>
    <w:basedOn w:val="a0"/>
    <w:link w:val="B10"/>
    <w:qFormat/>
    <w:rsid w:val="00B2130D"/>
    <w:pPr>
      <w:spacing w:afterLines="0" w:after="180"/>
      <w:ind w:left="568" w:hanging="284"/>
      <w:jc w:val="left"/>
    </w:pPr>
    <w:rPr>
      <w:rFonts w:eastAsia="MS Mincho"/>
      <w:lang w:val="en-GB"/>
    </w:rPr>
  </w:style>
  <w:style w:type="paragraph" w:customStyle="1" w:styleId="B2">
    <w:name w:val="B2"/>
    <w:basedOn w:val="a0"/>
    <w:link w:val="B2Char"/>
    <w:qFormat/>
    <w:rsid w:val="00B2130D"/>
    <w:pPr>
      <w:spacing w:afterLines="0" w:after="180"/>
      <w:ind w:left="851" w:hanging="284"/>
      <w:jc w:val="left"/>
    </w:pPr>
    <w:rPr>
      <w:rFonts w:eastAsia="MS Mincho"/>
      <w:lang w:val="en-GB"/>
    </w:rPr>
  </w:style>
  <w:style w:type="character" w:customStyle="1" w:styleId="B10">
    <w:name w:val="B1 (文字)"/>
    <w:link w:val="B1"/>
    <w:qFormat/>
    <w:rsid w:val="00B2130D"/>
    <w:rPr>
      <w:rFonts w:ascii="Times New Roman" w:eastAsia="MS Mincho" w:hAnsi="Times New Roman" w:cs="Times New Roman"/>
      <w:kern w:val="0"/>
      <w:sz w:val="20"/>
      <w:szCs w:val="20"/>
      <w:lang w:val="en-GB" w:eastAsia="en-US"/>
    </w:rPr>
  </w:style>
  <w:style w:type="character" w:customStyle="1" w:styleId="B2Char">
    <w:name w:val="B2 Char"/>
    <w:link w:val="B2"/>
    <w:qFormat/>
    <w:rsid w:val="00B2130D"/>
    <w:rPr>
      <w:rFonts w:ascii="Times New Roman" w:eastAsia="MS Mincho" w:hAnsi="Times New Roman" w:cs="Times New Roman"/>
      <w:kern w:val="0"/>
      <w:sz w:val="20"/>
      <w:szCs w:val="20"/>
      <w:lang w:val="en-GB" w:eastAsia="en-US"/>
    </w:rPr>
  </w:style>
  <w:style w:type="paragraph" w:customStyle="1" w:styleId="textbullet">
    <w:name w:val="text bullet"/>
    <w:basedOn w:val="bullet-proposal"/>
    <w:link w:val="textbulletChar"/>
    <w:qFormat/>
    <w:rsid w:val="00BD5808"/>
    <w:rPr>
      <w:b w:val="0"/>
    </w:rPr>
  </w:style>
  <w:style w:type="character" w:customStyle="1" w:styleId="textbulletChar">
    <w:name w:val="text bullet Char"/>
    <w:basedOn w:val="bullet-proposalChar"/>
    <w:link w:val="textbullet"/>
    <w:rsid w:val="00BD5808"/>
    <w:rPr>
      <w:rFonts w:ascii="Times New Roman" w:eastAsia="Times New Roman" w:hAnsi="Times New Roman" w:cs="Times New Roman"/>
      <w:b w:val="0"/>
      <w:kern w:val="0"/>
      <w:sz w:val="20"/>
      <w:szCs w:val="20"/>
      <w:lang w:eastAsia="en-US"/>
    </w:rPr>
  </w:style>
  <w:style w:type="paragraph" w:customStyle="1" w:styleId="3GPPNormalText">
    <w:name w:val="3GPP Normal Text"/>
    <w:basedOn w:val="a"/>
    <w:link w:val="3GPPNormalTextChar"/>
    <w:qFormat/>
    <w:rsid w:val="0017038F"/>
    <w:pPr>
      <w:numPr>
        <w:numId w:val="0"/>
      </w:numPr>
      <w:tabs>
        <w:tab w:val="clear" w:pos="765"/>
        <w:tab w:val="clear" w:pos="1545"/>
      </w:tabs>
      <w:spacing w:line="240" w:lineRule="auto"/>
    </w:pPr>
    <w:rPr>
      <w:sz w:val="22"/>
      <w:szCs w:val="24"/>
      <w:lang w:val="x-none" w:eastAsia="x-none"/>
    </w:rPr>
  </w:style>
  <w:style w:type="character" w:customStyle="1" w:styleId="3GPPNormalTextChar">
    <w:name w:val="3GPP Normal Text Char"/>
    <w:link w:val="3GPPNormalText"/>
    <w:rsid w:val="0017038F"/>
    <w:rPr>
      <w:rFonts w:ascii="Times New Roman" w:eastAsia="MS Mincho" w:hAnsi="Times New Roman" w:cs="Times New Roman"/>
      <w:kern w:val="0"/>
      <w:sz w:val="22"/>
      <w:szCs w:val="24"/>
      <w:lang w:val="x-none" w:eastAsia="x-none"/>
    </w:rPr>
  </w:style>
  <w:style w:type="table" w:customStyle="1" w:styleId="TableGrid1">
    <w:name w:val="TableGrid1"/>
    <w:basedOn w:val="a2"/>
    <w:next w:val="a7"/>
    <w:uiPriority w:val="39"/>
    <w:qFormat/>
    <w:rsid w:val="00FF4760"/>
    <w:pPr>
      <w:spacing w:before="120" w:line="280" w:lineRule="atLeast"/>
      <w:jc w:val="both"/>
    </w:pPr>
    <w:rPr>
      <w:rFonts w:ascii="New York" w:eastAsia="宋体" w:hAnsi="New York"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0"/>
    <w:uiPriority w:val="99"/>
    <w:unhideWhenUsed/>
    <w:rsid w:val="005306AC"/>
    <w:pPr>
      <w:spacing w:before="100" w:beforeAutospacing="1" w:afterLines="0" w:after="100" w:afterAutospacing="1"/>
      <w:jc w:val="left"/>
    </w:pPr>
    <w:rPr>
      <w:rFonts w:ascii="宋体" w:eastAsia="宋体" w:hAnsi="宋体" w:cs="宋体"/>
      <w:sz w:val="24"/>
      <w:szCs w:val="24"/>
      <w:lang w:eastAsia="zh-CN"/>
    </w:rPr>
  </w:style>
  <w:style w:type="table" w:customStyle="1" w:styleId="20">
    <w:name w:val="网格型2"/>
    <w:basedOn w:val="a2"/>
    <w:next w:val="a7"/>
    <w:uiPriority w:val="39"/>
    <w:qFormat/>
    <w:rsid w:val="00CB166D"/>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0">
    <w:name w:val="网格型3"/>
    <w:basedOn w:val="a2"/>
    <w:next w:val="a7"/>
    <w:uiPriority w:val="39"/>
    <w:qFormat/>
    <w:rsid w:val="00A76A49"/>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网格型4"/>
    <w:basedOn w:val="a2"/>
    <w:next w:val="a7"/>
    <w:uiPriority w:val="39"/>
    <w:qFormat/>
    <w:rsid w:val="00A76A49"/>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
    <w:name w:val="网格型5"/>
    <w:basedOn w:val="a2"/>
    <w:next w:val="a7"/>
    <w:uiPriority w:val="39"/>
    <w:qFormat/>
    <w:rsid w:val="00542B59"/>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网格型6"/>
    <w:basedOn w:val="a2"/>
    <w:next w:val="a7"/>
    <w:uiPriority w:val="39"/>
    <w:qFormat/>
    <w:rsid w:val="00496409"/>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Grid2"/>
    <w:basedOn w:val="a2"/>
    <w:next w:val="a7"/>
    <w:uiPriority w:val="39"/>
    <w:qFormat/>
    <w:rsid w:val="00BF217A"/>
    <w:pPr>
      <w:spacing w:before="120" w:line="280" w:lineRule="atLeast"/>
      <w:jc w:val="both"/>
    </w:pPr>
    <w:rPr>
      <w:rFonts w:ascii="New York" w:eastAsia="宋体" w:hAnsi="New York"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2"/>
    <w:next w:val="a7"/>
    <w:uiPriority w:val="39"/>
    <w:qFormat/>
    <w:rsid w:val="00D21AEF"/>
    <w:pPr>
      <w:spacing w:before="120" w:line="280" w:lineRule="atLeast"/>
      <w:jc w:val="both"/>
    </w:pPr>
    <w:rPr>
      <w:rFonts w:ascii="New York" w:eastAsia="宋体" w:hAnsi="New York"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A061D"/>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rsid w:val="00C33BB0"/>
    <w:pPr>
      <w:keepNext/>
      <w:numPr>
        <w:numId w:val="1"/>
      </w:numPr>
      <w:outlineLvl w:val="0"/>
    </w:pPr>
    <w:rPr>
      <w:rFonts w:ascii="Arial" w:eastAsia="宋体" w:hAnsi="Arial"/>
      <w:b/>
      <w:kern w:val="32"/>
      <w:sz w:val="28"/>
      <w:lang w:val="zh-CN" w:eastAsia="zh-CN"/>
    </w:rPr>
  </w:style>
  <w:style w:type="paragraph" w:styleId="2">
    <w:name w:val="heading 2"/>
    <w:basedOn w:val="a0"/>
    <w:next w:val="a0"/>
    <w:link w:val="2Char"/>
    <w:uiPriority w:val="9"/>
    <w:qFormat/>
    <w:rsid w:val="00C33BB0"/>
    <w:pPr>
      <w:keepNext/>
      <w:numPr>
        <w:ilvl w:val="1"/>
        <w:numId w:val="1"/>
      </w:numPr>
      <w:tabs>
        <w:tab w:val="left" w:pos="-806"/>
      </w:tabs>
      <w:spacing w:after="120"/>
      <w:outlineLvl w:val="1"/>
    </w:pPr>
    <w:rPr>
      <w:rFonts w:ascii="Arial" w:eastAsiaTheme="minorEastAsia" w:hAnsi="Arial"/>
      <w:b/>
      <w:sz w:val="28"/>
      <w:lang w:val="zh-CN" w:eastAsia="zh-CN"/>
    </w:rPr>
  </w:style>
  <w:style w:type="paragraph" w:styleId="3">
    <w:name w:val="heading 3"/>
    <w:basedOn w:val="a0"/>
    <w:next w:val="a0"/>
    <w:link w:val="3Char"/>
    <w:autoRedefine/>
    <w:uiPriority w:val="9"/>
    <w:qFormat/>
    <w:rsid w:val="00C33BB0"/>
    <w:pPr>
      <w:keepNext/>
      <w:numPr>
        <w:ilvl w:val="2"/>
        <w:numId w:val="1"/>
      </w:numPr>
      <w:tabs>
        <w:tab w:val="left" w:pos="-1247"/>
      </w:tabs>
      <w:spacing w:after="120"/>
      <w:outlineLvl w:val="2"/>
    </w:pPr>
    <w:rPr>
      <w:rFonts w:ascii="Arial" w:eastAsia="宋体" w:hAnsi="Arial"/>
      <w:b/>
      <w:sz w:val="21"/>
      <w:szCs w:val="22"/>
      <w:lang w:val="zh-CN" w:eastAsia="zh-CN"/>
    </w:rPr>
  </w:style>
  <w:style w:type="paragraph" w:styleId="4">
    <w:name w:val="heading 4"/>
    <w:basedOn w:val="a0"/>
    <w:next w:val="a0"/>
    <w:link w:val="4Char"/>
    <w:uiPriority w:val="9"/>
    <w:unhideWhenUsed/>
    <w:qFormat/>
    <w:rsid w:val="00C33BB0"/>
    <w:pPr>
      <w:keepNext/>
      <w:keepLines/>
      <w:widowControl w:val="0"/>
      <w:numPr>
        <w:ilvl w:val="3"/>
        <w:numId w:val="1"/>
      </w:numPr>
      <w:spacing w:afterLines="10" w:after="24" w:line="377" w:lineRule="auto"/>
      <w:outlineLvl w:val="3"/>
    </w:pPr>
    <w:rPr>
      <w:rFonts w:ascii="Arial" w:eastAsiaTheme="majorEastAsia" w:hAnsi="Arial" w:cstheme="majorBidi"/>
      <w:b/>
      <w:bCs/>
      <w:kern w:val="2"/>
      <w:szCs w:val="28"/>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qFormat/>
    <w:rsid w:val="00C33BB0"/>
    <w:rPr>
      <w:rFonts w:ascii="Arial" w:eastAsia="宋体" w:hAnsi="Arial" w:cs="Times New Roman"/>
      <w:b/>
      <w:kern w:val="32"/>
      <w:sz w:val="28"/>
      <w:szCs w:val="20"/>
      <w:lang w:val="zh-CN"/>
    </w:rPr>
  </w:style>
  <w:style w:type="character" w:customStyle="1" w:styleId="2Char">
    <w:name w:val="标题 2 Char"/>
    <w:basedOn w:val="a1"/>
    <w:link w:val="2"/>
    <w:uiPriority w:val="9"/>
    <w:qFormat/>
    <w:rsid w:val="00C33BB0"/>
    <w:rPr>
      <w:rFonts w:ascii="Arial" w:hAnsi="Arial" w:cs="Times New Roman"/>
      <w:b/>
      <w:kern w:val="0"/>
      <w:sz w:val="28"/>
      <w:szCs w:val="20"/>
      <w:lang w:val="zh-CN"/>
    </w:rPr>
  </w:style>
  <w:style w:type="character" w:customStyle="1" w:styleId="3Char">
    <w:name w:val="标题 3 Char"/>
    <w:basedOn w:val="a1"/>
    <w:link w:val="3"/>
    <w:uiPriority w:val="9"/>
    <w:rsid w:val="00C33BB0"/>
    <w:rPr>
      <w:rFonts w:ascii="Arial" w:eastAsia="宋体" w:hAnsi="Arial" w:cs="Times New Roman"/>
      <w:b/>
      <w:kern w:val="0"/>
      <w:lang w:val="zh-CN"/>
    </w:rPr>
  </w:style>
  <w:style w:type="paragraph" w:styleId="a4">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
    <w:autoRedefine/>
    <w:qFormat/>
    <w:rsid w:val="005726FD"/>
    <w:pPr>
      <w:spacing w:beforeLines="50" w:before="120" w:after="120"/>
      <w:jc w:val="center"/>
    </w:pPr>
    <w:rPr>
      <w:rFonts w:eastAsiaTheme="minorEastAsia"/>
      <w:b/>
      <w:lang w:val="en-CA"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0"/>
    <w:autoRedefine/>
    <w:qFormat/>
    <w:rsid w:val="00BE6315"/>
    <w:pPr>
      <w:numPr>
        <w:numId w:val="2"/>
      </w:numPr>
      <w:tabs>
        <w:tab w:val="left" w:pos="765"/>
        <w:tab w:val="left" w:pos="1545"/>
      </w:tabs>
      <w:spacing w:afterLines="0" w:after="120" w:line="240" w:lineRule="atLeast"/>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BE6315"/>
    <w:rPr>
      <w:rFonts w:ascii="Times New Roman" w:eastAsia="MS Mincho" w:hAnsi="Times New Roman" w:cs="Times New Roman"/>
      <w:kern w:val="0"/>
      <w:sz w:val="20"/>
      <w:szCs w:val="20"/>
      <w:lang w:eastAsia="en-US"/>
    </w:rPr>
  </w:style>
  <w:style w:type="paragraph" w:styleId="a5">
    <w:name w:val="footer"/>
    <w:basedOn w:val="a0"/>
    <w:link w:val="Char1"/>
    <w:autoRedefine/>
    <w:qFormat/>
    <w:rsid w:val="00BE6315"/>
    <w:pPr>
      <w:tabs>
        <w:tab w:val="center" w:pos="4153"/>
        <w:tab w:val="right" w:pos="8306"/>
      </w:tabs>
      <w:snapToGrid w:val="0"/>
    </w:pPr>
    <w:rPr>
      <w:sz w:val="18"/>
      <w:szCs w:val="18"/>
    </w:rPr>
  </w:style>
  <w:style w:type="character" w:customStyle="1" w:styleId="Char1">
    <w:name w:val="页脚 Char"/>
    <w:basedOn w:val="a1"/>
    <w:link w:val="a5"/>
    <w:qFormat/>
    <w:rsid w:val="00BE6315"/>
    <w:rPr>
      <w:rFonts w:ascii="Times New Roman" w:eastAsia="Times New Roman" w:hAnsi="Times New Roman" w:cs="Times New Roman"/>
      <w:kern w:val="0"/>
      <w:sz w:val="18"/>
      <w:szCs w:val="1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qFormat/>
    <w:rsid w:val="00BE6315"/>
    <w:rPr>
      <w:rFonts w:ascii="Arial" w:eastAsia="MS Mincho" w:hAnsi="Arial" w:cs="Times New Roman"/>
      <w:b/>
      <w:kern w:val="0"/>
      <w:sz w:val="22"/>
      <w:szCs w:val="20"/>
      <w:lang w:val="zh-CN" w:eastAsia="en-US"/>
    </w:rPr>
  </w:style>
  <w:style w:type="table" w:styleId="a7">
    <w:name w:val="Table Grid"/>
    <w:aliases w:val="TableGrid"/>
    <w:basedOn w:val="a2"/>
    <w:uiPriority w:val="39"/>
    <w:qFormat/>
    <w:rsid w:val="00BE6315"/>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annotation reference"/>
    <w:autoRedefine/>
    <w:uiPriority w:val="99"/>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4"/>
    <w:autoRedefine/>
    <w:qFormat/>
    <w:rsid w:val="005726FD"/>
    <w:rPr>
      <w:rFonts w:ascii="Times New Roman" w:hAnsi="Times New Roman" w:cs="Times New Roman"/>
      <w:b/>
      <w:kern w:val="0"/>
      <w:sz w:val="20"/>
      <w:szCs w:val="20"/>
      <w:lang w:val="en-CA"/>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
    <w:basedOn w:val="a0"/>
    <w:link w:val="Char3"/>
    <w:uiPriority w:val="34"/>
    <w:qFormat/>
    <w:rsid w:val="00BE6315"/>
    <w:pPr>
      <w:ind w:firstLineChars="200" w:firstLine="420"/>
    </w:pPr>
  </w:style>
  <w:style w:type="paragraph" w:styleId="aa">
    <w:name w:val="annotation text"/>
    <w:basedOn w:val="a0"/>
    <w:link w:val="Char4"/>
    <w:uiPriority w:val="99"/>
    <w:unhideWhenUsed/>
    <w:rsid w:val="00BE6315"/>
  </w:style>
  <w:style w:type="character" w:customStyle="1" w:styleId="Char4">
    <w:name w:val="批注文字 Char"/>
    <w:basedOn w:val="a1"/>
    <w:link w:val="aa"/>
    <w:uiPriority w:val="99"/>
    <w:qFormat/>
    <w:rsid w:val="00BE6315"/>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semiHidden/>
    <w:unhideWhenUsed/>
    <w:rsid w:val="00BE6315"/>
    <w:rPr>
      <w:b/>
      <w:bCs/>
    </w:rPr>
  </w:style>
  <w:style w:type="character" w:customStyle="1" w:styleId="Char5">
    <w:name w:val="批注主题 Char"/>
    <w:basedOn w:val="Char4"/>
    <w:link w:val="ab"/>
    <w:uiPriority w:val="99"/>
    <w:semiHidden/>
    <w:rsid w:val="00BE6315"/>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semiHidden/>
    <w:unhideWhenUsed/>
    <w:rsid w:val="00BE6315"/>
    <w:pPr>
      <w:spacing w:after="0"/>
    </w:pPr>
    <w:rPr>
      <w:sz w:val="18"/>
      <w:szCs w:val="18"/>
    </w:rPr>
  </w:style>
  <w:style w:type="character" w:customStyle="1" w:styleId="Char6">
    <w:name w:val="批注框文本 Char"/>
    <w:basedOn w:val="a1"/>
    <w:link w:val="ac"/>
    <w:uiPriority w:val="99"/>
    <w:semiHidden/>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0"/>
    <w:link w:val="0MaintextChar"/>
    <w:qFormat/>
    <w:rsid w:val="00682F6E"/>
    <w:pPr>
      <w:spacing w:afterLines="0" w:after="0"/>
    </w:pPr>
    <w:rPr>
      <w:rFonts w:eastAsiaTheme="minorEastAsia" w:cstheme="minorBidi"/>
      <w:kern w:val="2"/>
      <w:sz w:val="21"/>
      <w:szCs w:val="22"/>
      <w:lang w:val="en-GB"/>
    </w:rPr>
  </w:style>
  <w:style w:type="paragraph" w:customStyle="1" w:styleId="EQ">
    <w:name w:val="EQ"/>
    <w:basedOn w:val="a0"/>
    <w:next w:val="a0"/>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d">
    <w:name w:val="Revision"/>
    <w:hidden/>
    <w:uiPriority w:val="99"/>
    <w:semiHidden/>
    <w:rsid w:val="00D247F4"/>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sid w:val="00C33BB0"/>
    <w:rPr>
      <w:rFonts w:ascii="Arial" w:eastAsiaTheme="majorEastAsia" w:hAnsi="Arial" w:cstheme="majorBidi"/>
      <w:b/>
      <w:bCs/>
      <w:sz w:val="20"/>
      <w:szCs w:val="28"/>
      <w:lang w:val="zh-CN"/>
    </w:rPr>
  </w:style>
  <w:style w:type="table" w:customStyle="1" w:styleId="10">
    <w:name w:val="网格型1"/>
    <w:basedOn w:val="a2"/>
    <w:next w:val="a7"/>
    <w:uiPriority w:val="59"/>
    <w:rsid w:val="009268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1"/>
    <w:uiPriority w:val="99"/>
    <w:semiHidden/>
    <w:rsid w:val="00BE5DAB"/>
    <w:rPr>
      <w:color w:val="808080"/>
    </w:rPr>
  </w:style>
  <w:style w:type="paragraph" w:customStyle="1" w:styleId="FigureTable">
    <w:name w:val="Figure&amp;Table"/>
    <w:basedOn w:val="a0"/>
    <w:link w:val="FigureTableChar"/>
    <w:qFormat/>
    <w:rsid w:val="0063547B"/>
    <w:pPr>
      <w:spacing w:after="120"/>
      <w:jc w:val="center"/>
    </w:pPr>
    <w:rPr>
      <w:b/>
    </w:rPr>
  </w:style>
  <w:style w:type="paragraph" w:customStyle="1" w:styleId="ProposalObservation">
    <w:name w:val="Proposal&amp;Observation"/>
    <w:basedOn w:val="a0"/>
    <w:link w:val="ProposalObservationChar"/>
    <w:qFormat/>
    <w:rsid w:val="00BE5BC6"/>
    <w:pPr>
      <w:spacing w:beforeLines="50" w:before="50"/>
    </w:pPr>
    <w:rPr>
      <w:b/>
    </w:rPr>
  </w:style>
  <w:style w:type="character" w:customStyle="1" w:styleId="FigureTableChar">
    <w:name w:val="Figure&amp;Table Char"/>
    <w:basedOn w:val="a1"/>
    <w:link w:val="FigureTable"/>
    <w:rsid w:val="0063547B"/>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sid w:val="00BE5BC6"/>
    <w:rPr>
      <w:rFonts w:ascii="Times New Roman" w:eastAsia="Times New Roman" w:hAnsi="Times New Roman" w:cs="Times New Roman"/>
      <w:b/>
      <w:kern w:val="0"/>
      <w:sz w:val="20"/>
      <w:szCs w:val="20"/>
      <w:lang w:eastAsia="en-US"/>
    </w:rPr>
  </w:style>
  <w:style w:type="paragraph" w:styleId="af">
    <w:name w:val="No Spacing"/>
    <w:uiPriority w:val="1"/>
    <w:qFormat/>
    <w:rsid w:val="005A5B21"/>
    <w:pPr>
      <w:spacing w:afterLines="50" w:after="50"/>
      <w:jc w:val="both"/>
    </w:pPr>
    <w:rPr>
      <w:rFonts w:ascii="Times New Roman" w:eastAsia="Times New Roman" w:hAnsi="Times New Roman" w:cs="Times New Roman"/>
      <w:kern w:val="0"/>
      <w:sz w:val="20"/>
      <w:szCs w:val="20"/>
      <w:lang w:eastAsia="en-US"/>
    </w:rPr>
  </w:style>
  <w:style w:type="paragraph" w:customStyle="1" w:styleId="bullet-proposal">
    <w:name w:val="bullet-proposal"/>
    <w:basedOn w:val="ProposalObservation"/>
    <w:link w:val="bullet-proposalChar"/>
    <w:qFormat/>
    <w:rsid w:val="00C207E3"/>
    <w:pPr>
      <w:numPr>
        <w:numId w:val="4"/>
      </w:numPr>
      <w:spacing w:before="120" w:after="120"/>
    </w:pPr>
    <w:rPr>
      <w:rFonts w:eastAsiaTheme="minorEastAsia"/>
      <w:lang w:eastAsia="zh-CN"/>
    </w:rPr>
  </w:style>
  <w:style w:type="character" w:customStyle="1" w:styleId="bullet-proposalChar">
    <w:name w:val="bullet-proposal Char"/>
    <w:basedOn w:val="ProposalObservationChar"/>
    <w:link w:val="bullet-proposal"/>
    <w:rsid w:val="00C207E3"/>
    <w:rPr>
      <w:rFonts w:ascii="Times New Roman" w:eastAsia="Times New Roman" w:hAnsi="Times New Roman" w:cs="Times New Roman"/>
      <w:b/>
      <w:kern w:val="0"/>
      <w:sz w:val="20"/>
      <w:szCs w:val="20"/>
      <w:lang w:eastAsia="en-US"/>
    </w:rPr>
  </w:style>
  <w:style w:type="character" w:customStyle="1" w:styleId="fontstyle01">
    <w:name w:val="fontstyle01"/>
    <w:basedOn w:val="a1"/>
    <w:rsid w:val="00AB48C6"/>
    <w:rPr>
      <w:rFonts w:ascii="宋体" w:eastAsia="宋体" w:hAnsi="宋体" w:hint="eastAsia"/>
      <w:b w:val="0"/>
      <w:bCs w:val="0"/>
      <w:i w:val="0"/>
      <w:iCs w:val="0"/>
      <w:color w:val="000000"/>
      <w:sz w:val="16"/>
      <w:szCs w:val="16"/>
    </w:rPr>
  </w:style>
  <w:style w:type="character" w:customStyle="1" w:styleId="fontstyle21">
    <w:name w:val="fontstyle21"/>
    <w:basedOn w:val="a1"/>
    <w:rsid w:val="00AB48C6"/>
    <w:rPr>
      <w:rFonts w:ascii="Times New Roman" w:hAnsi="Times New Roman" w:cs="Times New Roman" w:hint="default"/>
      <w:b w:val="0"/>
      <w:bCs w:val="0"/>
      <w:i w:val="0"/>
      <w:iCs w:val="0"/>
      <w:color w:val="000000"/>
      <w:sz w:val="16"/>
      <w:szCs w:val="16"/>
    </w:rPr>
  </w:style>
  <w:style w:type="paragraph" w:customStyle="1" w:styleId="chty">
    <w:name w:val="chty"/>
    <w:basedOn w:val="a0"/>
    <w:link w:val="chtyChar"/>
    <w:qFormat/>
    <w:rsid w:val="00CA5D01"/>
    <w:pPr>
      <w:widowControl w:val="0"/>
      <w:spacing w:afterLines="0" w:after="0"/>
    </w:pPr>
    <w:rPr>
      <w:rFonts w:eastAsiaTheme="minorEastAsia" w:cstheme="minorBidi"/>
      <w:color w:val="00B0F0"/>
      <w:kern w:val="2"/>
      <w:sz w:val="21"/>
      <w:szCs w:val="22"/>
      <w:lang w:eastAsia="zh-CN"/>
    </w:rPr>
  </w:style>
  <w:style w:type="character" w:customStyle="1" w:styleId="chtyChar">
    <w:name w:val="chty Char"/>
    <w:basedOn w:val="a1"/>
    <w:link w:val="chty"/>
    <w:rsid w:val="00CA5D01"/>
    <w:rPr>
      <w:rFonts w:ascii="Times New Roman" w:hAnsi="Times New Roman"/>
      <w:color w:val="00B0F0"/>
    </w:rPr>
  </w:style>
  <w:style w:type="paragraph" w:customStyle="1" w:styleId="B1">
    <w:name w:val="B1"/>
    <w:basedOn w:val="a0"/>
    <w:link w:val="B10"/>
    <w:qFormat/>
    <w:rsid w:val="00B2130D"/>
    <w:pPr>
      <w:spacing w:afterLines="0" w:after="180"/>
      <w:ind w:left="568" w:hanging="284"/>
      <w:jc w:val="left"/>
    </w:pPr>
    <w:rPr>
      <w:rFonts w:eastAsia="MS Mincho"/>
      <w:lang w:val="en-GB"/>
    </w:rPr>
  </w:style>
  <w:style w:type="paragraph" w:customStyle="1" w:styleId="B2">
    <w:name w:val="B2"/>
    <w:basedOn w:val="a0"/>
    <w:link w:val="B2Char"/>
    <w:qFormat/>
    <w:rsid w:val="00B2130D"/>
    <w:pPr>
      <w:spacing w:afterLines="0" w:after="180"/>
      <w:ind w:left="851" w:hanging="284"/>
      <w:jc w:val="left"/>
    </w:pPr>
    <w:rPr>
      <w:rFonts w:eastAsia="MS Mincho"/>
      <w:lang w:val="en-GB"/>
    </w:rPr>
  </w:style>
  <w:style w:type="character" w:customStyle="1" w:styleId="B10">
    <w:name w:val="B1 (文字)"/>
    <w:link w:val="B1"/>
    <w:qFormat/>
    <w:rsid w:val="00B2130D"/>
    <w:rPr>
      <w:rFonts w:ascii="Times New Roman" w:eastAsia="MS Mincho" w:hAnsi="Times New Roman" w:cs="Times New Roman"/>
      <w:kern w:val="0"/>
      <w:sz w:val="20"/>
      <w:szCs w:val="20"/>
      <w:lang w:val="en-GB" w:eastAsia="en-US"/>
    </w:rPr>
  </w:style>
  <w:style w:type="character" w:customStyle="1" w:styleId="B2Char">
    <w:name w:val="B2 Char"/>
    <w:link w:val="B2"/>
    <w:qFormat/>
    <w:rsid w:val="00B2130D"/>
    <w:rPr>
      <w:rFonts w:ascii="Times New Roman" w:eastAsia="MS Mincho" w:hAnsi="Times New Roman" w:cs="Times New Roman"/>
      <w:kern w:val="0"/>
      <w:sz w:val="20"/>
      <w:szCs w:val="20"/>
      <w:lang w:val="en-GB" w:eastAsia="en-US"/>
    </w:rPr>
  </w:style>
  <w:style w:type="paragraph" w:customStyle="1" w:styleId="textbullet">
    <w:name w:val="text bullet"/>
    <w:basedOn w:val="bullet-proposal"/>
    <w:link w:val="textbulletChar"/>
    <w:qFormat/>
    <w:rsid w:val="00BD5808"/>
    <w:rPr>
      <w:b w:val="0"/>
    </w:rPr>
  </w:style>
  <w:style w:type="character" w:customStyle="1" w:styleId="textbulletChar">
    <w:name w:val="text bullet Char"/>
    <w:basedOn w:val="bullet-proposalChar"/>
    <w:link w:val="textbullet"/>
    <w:rsid w:val="00BD5808"/>
    <w:rPr>
      <w:rFonts w:ascii="Times New Roman" w:eastAsia="Times New Roman" w:hAnsi="Times New Roman" w:cs="Times New Roman"/>
      <w:b w:val="0"/>
      <w:kern w:val="0"/>
      <w:sz w:val="20"/>
      <w:szCs w:val="20"/>
      <w:lang w:eastAsia="en-US"/>
    </w:rPr>
  </w:style>
  <w:style w:type="paragraph" w:customStyle="1" w:styleId="3GPPNormalText">
    <w:name w:val="3GPP Normal Text"/>
    <w:basedOn w:val="a"/>
    <w:link w:val="3GPPNormalTextChar"/>
    <w:qFormat/>
    <w:rsid w:val="0017038F"/>
    <w:pPr>
      <w:numPr>
        <w:numId w:val="0"/>
      </w:numPr>
      <w:tabs>
        <w:tab w:val="clear" w:pos="765"/>
        <w:tab w:val="clear" w:pos="1545"/>
      </w:tabs>
      <w:spacing w:line="240" w:lineRule="auto"/>
    </w:pPr>
    <w:rPr>
      <w:sz w:val="22"/>
      <w:szCs w:val="24"/>
      <w:lang w:val="x-none" w:eastAsia="x-none"/>
    </w:rPr>
  </w:style>
  <w:style w:type="character" w:customStyle="1" w:styleId="3GPPNormalTextChar">
    <w:name w:val="3GPP Normal Text Char"/>
    <w:link w:val="3GPPNormalText"/>
    <w:rsid w:val="0017038F"/>
    <w:rPr>
      <w:rFonts w:ascii="Times New Roman" w:eastAsia="MS Mincho" w:hAnsi="Times New Roman" w:cs="Times New Roman"/>
      <w:kern w:val="0"/>
      <w:sz w:val="22"/>
      <w:szCs w:val="24"/>
      <w:lang w:val="x-none" w:eastAsia="x-none"/>
    </w:rPr>
  </w:style>
  <w:style w:type="table" w:customStyle="1" w:styleId="TableGrid1">
    <w:name w:val="TableGrid1"/>
    <w:basedOn w:val="a2"/>
    <w:next w:val="a7"/>
    <w:uiPriority w:val="39"/>
    <w:qFormat/>
    <w:rsid w:val="00FF4760"/>
    <w:pPr>
      <w:spacing w:before="120" w:line="280" w:lineRule="atLeast"/>
      <w:jc w:val="both"/>
    </w:pPr>
    <w:rPr>
      <w:rFonts w:ascii="New York" w:eastAsia="宋体" w:hAnsi="New York"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0"/>
    <w:uiPriority w:val="99"/>
    <w:unhideWhenUsed/>
    <w:rsid w:val="005306AC"/>
    <w:pPr>
      <w:spacing w:before="100" w:beforeAutospacing="1" w:afterLines="0" w:after="100" w:afterAutospacing="1"/>
      <w:jc w:val="left"/>
    </w:pPr>
    <w:rPr>
      <w:rFonts w:ascii="宋体" w:eastAsia="宋体" w:hAnsi="宋体" w:cs="宋体"/>
      <w:sz w:val="24"/>
      <w:szCs w:val="24"/>
      <w:lang w:eastAsia="zh-CN"/>
    </w:rPr>
  </w:style>
  <w:style w:type="table" w:customStyle="1" w:styleId="20">
    <w:name w:val="网格型2"/>
    <w:basedOn w:val="a2"/>
    <w:next w:val="a7"/>
    <w:uiPriority w:val="39"/>
    <w:qFormat/>
    <w:rsid w:val="00CB166D"/>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0">
    <w:name w:val="网格型3"/>
    <w:basedOn w:val="a2"/>
    <w:next w:val="a7"/>
    <w:uiPriority w:val="39"/>
    <w:qFormat/>
    <w:rsid w:val="00A76A49"/>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网格型4"/>
    <w:basedOn w:val="a2"/>
    <w:next w:val="a7"/>
    <w:uiPriority w:val="39"/>
    <w:qFormat/>
    <w:rsid w:val="00A76A49"/>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
    <w:name w:val="网格型5"/>
    <w:basedOn w:val="a2"/>
    <w:next w:val="a7"/>
    <w:uiPriority w:val="39"/>
    <w:qFormat/>
    <w:rsid w:val="00542B59"/>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网格型6"/>
    <w:basedOn w:val="a2"/>
    <w:next w:val="a7"/>
    <w:uiPriority w:val="39"/>
    <w:qFormat/>
    <w:rsid w:val="00496409"/>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Grid2"/>
    <w:basedOn w:val="a2"/>
    <w:next w:val="a7"/>
    <w:uiPriority w:val="39"/>
    <w:qFormat/>
    <w:rsid w:val="00BF217A"/>
    <w:pPr>
      <w:spacing w:before="120" w:line="280" w:lineRule="atLeast"/>
      <w:jc w:val="both"/>
    </w:pPr>
    <w:rPr>
      <w:rFonts w:ascii="New York" w:eastAsia="宋体" w:hAnsi="New York"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2"/>
    <w:next w:val="a7"/>
    <w:uiPriority w:val="39"/>
    <w:qFormat/>
    <w:rsid w:val="00D21AEF"/>
    <w:pPr>
      <w:spacing w:before="120" w:line="280" w:lineRule="atLeast"/>
      <w:jc w:val="both"/>
    </w:pPr>
    <w:rPr>
      <w:rFonts w:ascii="New York" w:eastAsia="宋体" w:hAnsi="New York"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4471">
      <w:bodyDiv w:val="1"/>
      <w:marLeft w:val="0"/>
      <w:marRight w:val="0"/>
      <w:marTop w:val="0"/>
      <w:marBottom w:val="0"/>
      <w:divBdr>
        <w:top w:val="none" w:sz="0" w:space="0" w:color="auto"/>
        <w:left w:val="none" w:sz="0" w:space="0" w:color="auto"/>
        <w:bottom w:val="none" w:sz="0" w:space="0" w:color="auto"/>
        <w:right w:val="none" w:sz="0" w:space="0" w:color="auto"/>
      </w:divBdr>
    </w:div>
    <w:div w:id="157305656">
      <w:bodyDiv w:val="1"/>
      <w:marLeft w:val="0"/>
      <w:marRight w:val="0"/>
      <w:marTop w:val="0"/>
      <w:marBottom w:val="0"/>
      <w:divBdr>
        <w:top w:val="none" w:sz="0" w:space="0" w:color="auto"/>
        <w:left w:val="none" w:sz="0" w:space="0" w:color="auto"/>
        <w:bottom w:val="none" w:sz="0" w:space="0" w:color="auto"/>
        <w:right w:val="none" w:sz="0" w:space="0" w:color="auto"/>
      </w:divBdr>
    </w:div>
    <w:div w:id="195434869">
      <w:bodyDiv w:val="1"/>
      <w:marLeft w:val="0"/>
      <w:marRight w:val="0"/>
      <w:marTop w:val="0"/>
      <w:marBottom w:val="0"/>
      <w:divBdr>
        <w:top w:val="none" w:sz="0" w:space="0" w:color="auto"/>
        <w:left w:val="none" w:sz="0" w:space="0" w:color="auto"/>
        <w:bottom w:val="none" w:sz="0" w:space="0" w:color="auto"/>
        <w:right w:val="none" w:sz="0" w:space="0" w:color="auto"/>
      </w:divBdr>
    </w:div>
    <w:div w:id="239413945">
      <w:bodyDiv w:val="1"/>
      <w:marLeft w:val="0"/>
      <w:marRight w:val="0"/>
      <w:marTop w:val="0"/>
      <w:marBottom w:val="0"/>
      <w:divBdr>
        <w:top w:val="none" w:sz="0" w:space="0" w:color="auto"/>
        <w:left w:val="none" w:sz="0" w:space="0" w:color="auto"/>
        <w:bottom w:val="none" w:sz="0" w:space="0" w:color="auto"/>
        <w:right w:val="none" w:sz="0" w:space="0" w:color="auto"/>
      </w:divBdr>
    </w:div>
    <w:div w:id="353461975">
      <w:bodyDiv w:val="1"/>
      <w:marLeft w:val="0"/>
      <w:marRight w:val="0"/>
      <w:marTop w:val="0"/>
      <w:marBottom w:val="0"/>
      <w:divBdr>
        <w:top w:val="none" w:sz="0" w:space="0" w:color="auto"/>
        <w:left w:val="none" w:sz="0" w:space="0" w:color="auto"/>
        <w:bottom w:val="none" w:sz="0" w:space="0" w:color="auto"/>
        <w:right w:val="none" w:sz="0" w:space="0" w:color="auto"/>
      </w:divBdr>
    </w:div>
    <w:div w:id="378171602">
      <w:bodyDiv w:val="1"/>
      <w:marLeft w:val="0"/>
      <w:marRight w:val="0"/>
      <w:marTop w:val="0"/>
      <w:marBottom w:val="0"/>
      <w:divBdr>
        <w:top w:val="none" w:sz="0" w:space="0" w:color="auto"/>
        <w:left w:val="none" w:sz="0" w:space="0" w:color="auto"/>
        <w:bottom w:val="none" w:sz="0" w:space="0" w:color="auto"/>
        <w:right w:val="none" w:sz="0" w:space="0" w:color="auto"/>
      </w:divBdr>
      <w:divsChild>
        <w:div w:id="1715348420">
          <w:marLeft w:val="1080"/>
          <w:marRight w:val="0"/>
          <w:marTop w:val="100"/>
          <w:marBottom w:val="0"/>
          <w:divBdr>
            <w:top w:val="none" w:sz="0" w:space="0" w:color="auto"/>
            <w:left w:val="none" w:sz="0" w:space="0" w:color="auto"/>
            <w:bottom w:val="none" w:sz="0" w:space="0" w:color="auto"/>
            <w:right w:val="none" w:sz="0" w:space="0" w:color="auto"/>
          </w:divBdr>
        </w:div>
      </w:divsChild>
    </w:div>
    <w:div w:id="404307180">
      <w:bodyDiv w:val="1"/>
      <w:marLeft w:val="0"/>
      <w:marRight w:val="0"/>
      <w:marTop w:val="0"/>
      <w:marBottom w:val="0"/>
      <w:divBdr>
        <w:top w:val="none" w:sz="0" w:space="0" w:color="auto"/>
        <w:left w:val="none" w:sz="0" w:space="0" w:color="auto"/>
        <w:bottom w:val="none" w:sz="0" w:space="0" w:color="auto"/>
        <w:right w:val="none" w:sz="0" w:space="0" w:color="auto"/>
      </w:divBdr>
    </w:div>
    <w:div w:id="414128707">
      <w:bodyDiv w:val="1"/>
      <w:marLeft w:val="0"/>
      <w:marRight w:val="0"/>
      <w:marTop w:val="0"/>
      <w:marBottom w:val="0"/>
      <w:divBdr>
        <w:top w:val="none" w:sz="0" w:space="0" w:color="auto"/>
        <w:left w:val="none" w:sz="0" w:space="0" w:color="auto"/>
        <w:bottom w:val="none" w:sz="0" w:space="0" w:color="auto"/>
        <w:right w:val="none" w:sz="0" w:space="0" w:color="auto"/>
      </w:divBdr>
      <w:divsChild>
        <w:div w:id="255213967">
          <w:marLeft w:val="0"/>
          <w:marRight w:val="0"/>
          <w:marTop w:val="0"/>
          <w:marBottom w:val="0"/>
          <w:divBdr>
            <w:top w:val="none" w:sz="0" w:space="0" w:color="auto"/>
            <w:left w:val="none" w:sz="0" w:space="0" w:color="auto"/>
            <w:bottom w:val="none" w:sz="0" w:space="0" w:color="auto"/>
            <w:right w:val="none" w:sz="0" w:space="0" w:color="auto"/>
          </w:divBdr>
          <w:divsChild>
            <w:div w:id="1089079597">
              <w:marLeft w:val="0"/>
              <w:marRight w:val="0"/>
              <w:marTop w:val="0"/>
              <w:marBottom w:val="0"/>
              <w:divBdr>
                <w:top w:val="none" w:sz="0" w:space="0" w:color="auto"/>
                <w:left w:val="none" w:sz="0" w:space="0" w:color="auto"/>
                <w:bottom w:val="none" w:sz="0" w:space="0" w:color="auto"/>
                <w:right w:val="none" w:sz="0" w:space="0" w:color="auto"/>
              </w:divBdr>
              <w:divsChild>
                <w:div w:id="64856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807502">
      <w:bodyDiv w:val="1"/>
      <w:marLeft w:val="0"/>
      <w:marRight w:val="0"/>
      <w:marTop w:val="0"/>
      <w:marBottom w:val="0"/>
      <w:divBdr>
        <w:top w:val="none" w:sz="0" w:space="0" w:color="auto"/>
        <w:left w:val="none" w:sz="0" w:space="0" w:color="auto"/>
        <w:bottom w:val="none" w:sz="0" w:space="0" w:color="auto"/>
        <w:right w:val="none" w:sz="0" w:space="0" w:color="auto"/>
      </w:divBdr>
      <w:divsChild>
        <w:div w:id="417137568">
          <w:marLeft w:val="0"/>
          <w:marRight w:val="0"/>
          <w:marTop w:val="0"/>
          <w:marBottom w:val="0"/>
          <w:divBdr>
            <w:top w:val="none" w:sz="0" w:space="0" w:color="auto"/>
            <w:left w:val="none" w:sz="0" w:space="0" w:color="auto"/>
            <w:bottom w:val="none" w:sz="0" w:space="0" w:color="auto"/>
            <w:right w:val="none" w:sz="0" w:space="0" w:color="auto"/>
          </w:divBdr>
          <w:divsChild>
            <w:div w:id="1031953348">
              <w:marLeft w:val="0"/>
              <w:marRight w:val="0"/>
              <w:marTop w:val="0"/>
              <w:marBottom w:val="0"/>
              <w:divBdr>
                <w:top w:val="none" w:sz="0" w:space="0" w:color="auto"/>
                <w:left w:val="none" w:sz="0" w:space="0" w:color="auto"/>
                <w:bottom w:val="none" w:sz="0" w:space="0" w:color="auto"/>
                <w:right w:val="none" w:sz="0" w:space="0" w:color="auto"/>
              </w:divBdr>
              <w:divsChild>
                <w:div w:id="239873996">
                  <w:marLeft w:val="0"/>
                  <w:marRight w:val="0"/>
                  <w:marTop w:val="0"/>
                  <w:marBottom w:val="0"/>
                  <w:divBdr>
                    <w:top w:val="none" w:sz="0" w:space="0" w:color="auto"/>
                    <w:left w:val="none" w:sz="0" w:space="0" w:color="auto"/>
                    <w:bottom w:val="none" w:sz="0" w:space="0" w:color="auto"/>
                    <w:right w:val="none" w:sz="0" w:space="0" w:color="auto"/>
                  </w:divBdr>
                </w:div>
                <w:div w:id="135071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089052">
      <w:bodyDiv w:val="1"/>
      <w:marLeft w:val="0"/>
      <w:marRight w:val="0"/>
      <w:marTop w:val="0"/>
      <w:marBottom w:val="0"/>
      <w:divBdr>
        <w:top w:val="none" w:sz="0" w:space="0" w:color="auto"/>
        <w:left w:val="none" w:sz="0" w:space="0" w:color="auto"/>
        <w:bottom w:val="none" w:sz="0" w:space="0" w:color="auto"/>
        <w:right w:val="none" w:sz="0" w:space="0" w:color="auto"/>
      </w:divBdr>
    </w:div>
    <w:div w:id="572469718">
      <w:bodyDiv w:val="1"/>
      <w:marLeft w:val="0"/>
      <w:marRight w:val="0"/>
      <w:marTop w:val="0"/>
      <w:marBottom w:val="0"/>
      <w:divBdr>
        <w:top w:val="none" w:sz="0" w:space="0" w:color="auto"/>
        <w:left w:val="none" w:sz="0" w:space="0" w:color="auto"/>
        <w:bottom w:val="none" w:sz="0" w:space="0" w:color="auto"/>
        <w:right w:val="none" w:sz="0" w:space="0" w:color="auto"/>
      </w:divBdr>
      <w:divsChild>
        <w:div w:id="941643521">
          <w:marLeft w:val="0"/>
          <w:marRight w:val="0"/>
          <w:marTop w:val="206"/>
          <w:marBottom w:val="206"/>
          <w:divBdr>
            <w:top w:val="none" w:sz="0" w:space="0" w:color="auto"/>
            <w:left w:val="none" w:sz="0" w:space="0" w:color="auto"/>
            <w:bottom w:val="none" w:sz="0" w:space="0" w:color="auto"/>
            <w:right w:val="none" w:sz="0" w:space="0" w:color="auto"/>
          </w:divBdr>
        </w:div>
        <w:div w:id="1438016313">
          <w:marLeft w:val="0"/>
          <w:marRight w:val="0"/>
          <w:marTop w:val="206"/>
          <w:marBottom w:val="206"/>
          <w:divBdr>
            <w:top w:val="none" w:sz="0" w:space="0" w:color="auto"/>
            <w:left w:val="none" w:sz="0" w:space="0" w:color="auto"/>
            <w:bottom w:val="none" w:sz="0" w:space="0" w:color="auto"/>
            <w:right w:val="none" w:sz="0" w:space="0" w:color="auto"/>
          </w:divBdr>
        </w:div>
        <w:div w:id="1515076132">
          <w:marLeft w:val="0"/>
          <w:marRight w:val="0"/>
          <w:marTop w:val="0"/>
          <w:marBottom w:val="206"/>
          <w:divBdr>
            <w:top w:val="none" w:sz="0" w:space="0" w:color="auto"/>
            <w:left w:val="none" w:sz="0" w:space="0" w:color="auto"/>
            <w:bottom w:val="none" w:sz="0" w:space="0" w:color="auto"/>
            <w:right w:val="none" w:sz="0" w:space="0" w:color="auto"/>
          </w:divBdr>
        </w:div>
      </w:divsChild>
    </w:div>
    <w:div w:id="599215534">
      <w:bodyDiv w:val="1"/>
      <w:marLeft w:val="0"/>
      <w:marRight w:val="0"/>
      <w:marTop w:val="0"/>
      <w:marBottom w:val="0"/>
      <w:divBdr>
        <w:top w:val="none" w:sz="0" w:space="0" w:color="auto"/>
        <w:left w:val="none" w:sz="0" w:space="0" w:color="auto"/>
        <w:bottom w:val="none" w:sz="0" w:space="0" w:color="auto"/>
        <w:right w:val="none" w:sz="0" w:space="0" w:color="auto"/>
      </w:divBdr>
    </w:div>
    <w:div w:id="647975763">
      <w:bodyDiv w:val="1"/>
      <w:marLeft w:val="0"/>
      <w:marRight w:val="0"/>
      <w:marTop w:val="0"/>
      <w:marBottom w:val="0"/>
      <w:divBdr>
        <w:top w:val="none" w:sz="0" w:space="0" w:color="auto"/>
        <w:left w:val="none" w:sz="0" w:space="0" w:color="auto"/>
        <w:bottom w:val="none" w:sz="0" w:space="0" w:color="auto"/>
        <w:right w:val="none" w:sz="0" w:space="0" w:color="auto"/>
      </w:divBdr>
    </w:div>
    <w:div w:id="663435855">
      <w:bodyDiv w:val="1"/>
      <w:marLeft w:val="0"/>
      <w:marRight w:val="0"/>
      <w:marTop w:val="0"/>
      <w:marBottom w:val="0"/>
      <w:divBdr>
        <w:top w:val="none" w:sz="0" w:space="0" w:color="auto"/>
        <w:left w:val="none" w:sz="0" w:space="0" w:color="auto"/>
        <w:bottom w:val="none" w:sz="0" w:space="0" w:color="auto"/>
        <w:right w:val="none" w:sz="0" w:space="0" w:color="auto"/>
      </w:divBdr>
    </w:div>
    <w:div w:id="684328580">
      <w:bodyDiv w:val="1"/>
      <w:marLeft w:val="0"/>
      <w:marRight w:val="0"/>
      <w:marTop w:val="0"/>
      <w:marBottom w:val="0"/>
      <w:divBdr>
        <w:top w:val="none" w:sz="0" w:space="0" w:color="auto"/>
        <w:left w:val="none" w:sz="0" w:space="0" w:color="auto"/>
        <w:bottom w:val="none" w:sz="0" w:space="0" w:color="auto"/>
        <w:right w:val="none" w:sz="0" w:space="0" w:color="auto"/>
      </w:divBdr>
    </w:div>
    <w:div w:id="731545552">
      <w:bodyDiv w:val="1"/>
      <w:marLeft w:val="0"/>
      <w:marRight w:val="0"/>
      <w:marTop w:val="0"/>
      <w:marBottom w:val="0"/>
      <w:divBdr>
        <w:top w:val="none" w:sz="0" w:space="0" w:color="auto"/>
        <w:left w:val="none" w:sz="0" w:space="0" w:color="auto"/>
        <w:bottom w:val="none" w:sz="0" w:space="0" w:color="auto"/>
        <w:right w:val="none" w:sz="0" w:space="0" w:color="auto"/>
      </w:divBdr>
    </w:div>
    <w:div w:id="905652516">
      <w:bodyDiv w:val="1"/>
      <w:marLeft w:val="0"/>
      <w:marRight w:val="0"/>
      <w:marTop w:val="0"/>
      <w:marBottom w:val="0"/>
      <w:divBdr>
        <w:top w:val="none" w:sz="0" w:space="0" w:color="auto"/>
        <w:left w:val="none" w:sz="0" w:space="0" w:color="auto"/>
        <w:bottom w:val="none" w:sz="0" w:space="0" w:color="auto"/>
        <w:right w:val="none" w:sz="0" w:space="0" w:color="auto"/>
      </w:divBdr>
    </w:div>
    <w:div w:id="961500372">
      <w:bodyDiv w:val="1"/>
      <w:marLeft w:val="0"/>
      <w:marRight w:val="0"/>
      <w:marTop w:val="0"/>
      <w:marBottom w:val="0"/>
      <w:divBdr>
        <w:top w:val="none" w:sz="0" w:space="0" w:color="auto"/>
        <w:left w:val="none" w:sz="0" w:space="0" w:color="auto"/>
        <w:bottom w:val="none" w:sz="0" w:space="0" w:color="auto"/>
        <w:right w:val="none" w:sz="0" w:space="0" w:color="auto"/>
      </w:divBdr>
      <w:divsChild>
        <w:div w:id="276452916">
          <w:marLeft w:val="0"/>
          <w:marRight w:val="0"/>
          <w:marTop w:val="0"/>
          <w:marBottom w:val="0"/>
          <w:divBdr>
            <w:top w:val="none" w:sz="0" w:space="0" w:color="auto"/>
            <w:left w:val="none" w:sz="0" w:space="0" w:color="auto"/>
            <w:bottom w:val="none" w:sz="0" w:space="0" w:color="auto"/>
            <w:right w:val="none" w:sz="0" w:space="0" w:color="auto"/>
          </w:divBdr>
          <w:divsChild>
            <w:div w:id="556890851">
              <w:marLeft w:val="0"/>
              <w:marRight w:val="0"/>
              <w:marTop w:val="0"/>
              <w:marBottom w:val="0"/>
              <w:divBdr>
                <w:top w:val="none" w:sz="0" w:space="0" w:color="auto"/>
                <w:left w:val="none" w:sz="0" w:space="0" w:color="auto"/>
                <w:bottom w:val="none" w:sz="0" w:space="0" w:color="auto"/>
                <w:right w:val="none" w:sz="0" w:space="0" w:color="auto"/>
              </w:divBdr>
              <w:divsChild>
                <w:div w:id="174379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161910">
      <w:bodyDiv w:val="1"/>
      <w:marLeft w:val="0"/>
      <w:marRight w:val="0"/>
      <w:marTop w:val="0"/>
      <w:marBottom w:val="0"/>
      <w:divBdr>
        <w:top w:val="none" w:sz="0" w:space="0" w:color="auto"/>
        <w:left w:val="none" w:sz="0" w:space="0" w:color="auto"/>
        <w:bottom w:val="none" w:sz="0" w:space="0" w:color="auto"/>
        <w:right w:val="none" w:sz="0" w:space="0" w:color="auto"/>
      </w:divBdr>
      <w:divsChild>
        <w:div w:id="1663698273">
          <w:marLeft w:val="0"/>
          <w:marRight w:val="0"/>
          <w:marTop w:val="0"/>
          <w:marBottom w:val="0"/>
          <w:divBdr>
            <w:top w:val="none" w:sz="0" w:space="0" w:color="auto"/>
            <w:left w:val="none" w:sz="0" w:space="0" w:color="auto"/>
            <w:bottom w:val="none" w:sz="0" w:space="0" w:color="auto"/>
            <w:right w:val="none" w:sz="0" w:space="0" w:color="auto"/>
          </w:divBdr>
          <w:divsChild>
            <w:div w:id="2067874746">
              <w:marLeft w:val="0"/>
              <w:marRight w:val="0"/>
              <w:marTop w:val="0"/>
              <w:marBottom w:val="0"/>
              <w:divBdr>
                <w:top w:val="none" w:sz="0" w:space="0" w:color="auto"/>
                <w:left w:val="none" w:sz="0" w:space="0" w:color="auto"/>
                <w:bottom w:val="none" w:sz="0" w:space="0" w:color="auto"/>
                <w:right w:val="none" w:sz="0" w:space="0" w:color="auto"/>
              </w:divBdr>
              <w:divsChild>
                <w:div w:id="600183135">
                  <w:marLeft w:val="0"/>
                  <w:marRight w:val="0"/>
                  <w:marTop w:val="0"/>
                  <w:marBottom w:val="0"/>
                  <w:divBdr>
                    <w:top w:val="none" w:sz="0" w:space="0" w:color="auto"/>
                    <w:left w:val="none" w:sz="0" w:space="0" w:color="auto"/>
                    <w:bottom w:val="none" w:sz="0" w:space="0" w:color="auto"/>
                    <w:right w:val="none" w:sz="0" w:space="0" w:color="auto"/>
                  </w:divBdr>
                  <w:divsChild>
                    <w:div w:id="1594892641">
                      <w:marLeft w:val="0"/>
                      <w:marRight w:val="0"/>
                      <w:marTop w:val="0"/>
                      <w:marBottom w:val="0"/>
                      <w:divBdr>
                        <w:top w:val="none" w:sz="0" w:space="0" w:color="auto"/>
                        <w:left w:val="none" w:sz="0" w:space="0" w:color="auto"/>
                        <w:bottom w:val="none" w:sz="0" w:space="0" w:color="auto"/>
                        <w:right w:val="none" w:sz="0" w:space="0" w:color="auto"/>
                      </w:divBdr>
                      <w:divsChild>
                        <w:div w:id="2075734165">
                          <w:marLeft w:val="0"/>
                          <w:marRight w:val="0"/>
                          <w:marTop w:val="0"/>
                          <w:marBottom w:val="0"/>
                          <w:divBdr>
                            <w:top w:val="none" w:sz="0" w:space="0" w:color="auto"/>
                            <w:left w:val="none" w:sz="0" w:space="0" w:color="auto"/>
                            <w:bottom w:val="none" w:sz="0" w:space="0" w:color="auto"/>
                            <w:right w:val="none" w:sz="0" w:space="0" w:color="auto"/>
                          </w:divBdr>
                          <w:divsChild>
                            <w:div w:id="815805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2315579">
      <w:bodyDiv w:val="1"/>
      <w:marLeft w:val="0"/>
      <w:marRight w:val="0"/>
      <w:marTop w:val="0"/>
      <w:marBottom w:val="0"/>
      <w:divBdr>
        <w:top w:val="none" w:sz="0" w:space="0" w:color="auto"/>
        <w:left w:val="none" w:sz="0" w:space="0" w:color="auto"/>
        <w:bottom w:val="none" w:sz="0" w:space="0" w:color="auto"/>
        <w:right w:val="none" w:sz="0" w:space="0" w:color="auto"/>
      </w:divBdr>
    </w:div>
    <w:div w:id="1053886948">
      <w:bodyDiv w:val="1"/>
      <w:marLeft w:val="0"/>
      <w:marRight w:val="0"/>
      <w:marTop w:val="0"/>
      <w:marBottom w:val="0"/>
      <w:divBdr>
        <w:top w:val="none" w:sz="0" w:space="0" w:color="auto"/>
        <w:left w:val="none" w:sz="0" w:space="0" w:color="auto"/>
        <w:bottom w:val="none" w:sz="0" w:space="0" w:color="auto"/>
        <w:right w:val="none" w:sz="0" w:space="0" w:color="auto"/>
      </w:divBdr>
    </w:div>
    <w:div w:id="1129277180">
      <w:bodyDiv w:val="1"/>
      <w:marLeft w:val="0"/>
      <w:marRight w:val="0"/>
      <w:marTop w:val="0"/>
      <w:marBottom w:val="0"/>
      <w:divBdr>
        <w:top w:val="none" w:sz="0" w:space="0" w:color="auto"/>
        <w:left w:val="none" w:sz="0" w:space="0" w:color="auto"/>
        <w:bottom w:val="none" w:sz="0" w:space="0" w:color="auto"/>
        <w:right w:val="none" w:sz="0" w:space="0" w:color="auto"/>
      </w:divBdr>
      <w:divsChild>
        <w:div w:id="250160392">
          <w:marLeft w:val="0"/>
          <w:marRight w:val="0"/>
          <w:marTop w:val="0"/>
          <w:marBottom w:val="0"/>
          <w:divBdr>
            <w:top w:val="none" w:sz="0" w:space="0" w:color="auto"/>
            <w:left w:val="none" w:sz="0" w:space="0" w:color="auto"/>
            <w:bottom w:val="none" w:sz="0" w:space="0" w:color="auto"/>
            <w:right w:val="none" w:sz="0" w:space="0" w:color="auto"/>
          </w:divBdr>
          <w:divsChild>
            <w:div w:id="608926749">
              <w:marLeft w:val="0"/>
              <w:marRight w:val="0"/>
              <w:marTop w:val="0"/>
              <w:marBottom w:val="0"/>
              <w:divBdr>
                <w:top w:val="none" w:sz="0" w:space="0" w:color="auto"/>
                <w:left w:val="none" w:sz="0" w:space="0" w:color="auto"/>
                <w:bottom w:val="none" w:sz="0" w:space="0" w:color="auto"/>
                <w:right w:val="none" w:sz="0" w:space="0" w:color="auto"/>
              </w:divBdr>
              <w:divsChild>
                <w:div w:id="1940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637481">
      <w:bodyDiv w:val="1"/>
      <w:marLeft w:val="0"/>
      <w:marRight w:val="0"/>
      <w:marTop w:val="0"/>
      <w:marBottom w:val="0"/>
      <w:divBdr>
        <w:top w:val="none" w:sz="0" w:space="0" w:color="auto"/>
        <w:left w:val="none" w:sz="0" w:space="0" w:color="auto"/>
        <w:bottom w:val="none" w:sz="0" w:space="0" w:color="auto"/>
        <w:right w:val="none" w:sz="0" w:space="0" w:color="auto"/>
      </w:divBdr>
    </w:div>
    <w:div w:id="1199704042">
      <w:bodyDiv w:val="1"/>
      <w:marLeft w:val="0"/>
      <w:marRight w:val="0"/>
      <w:marTop w:val="0"/>
      <w:marBottom w:val="0"/>
      <w:divBdr>
        <w:top w:val="none" w:sz="0" w:space="0" w:color="auto"/>
        <w:left w:val="none" w:sz="0" w:space="0" w:color="auto"/>
        <w:bottom w:val="none" w:sz="0" w:space="0" w:color="auto"/>
        <w:right w:val="none" w:sz="0" w:space="0" w:color="auto"/>
      </w:divBdr>
      <w:divsChild>
        <w:div w:id="1283879015">
          <w:marLeft w:val="0"/>
          <w:marRight w:val="0"/>
          <w:marTop w:val="0"/>
          <w:marBottom w:val="0"/>
          <w:divBdr>
            <w:top w:val="none" w:sz="0" w:space="0" w:color="auto"/>
            <w:left w:val="none" w:sz="0" w:space="0" w:color="auto"/>
            <w:bottom w:val="none" w:sz="0" w:space="0" w:color="auto"/>
            <w:right w:val="none" w:sz="0" w:space="0" w:color="auto"/>
          </w:divBdr>
          <w:divsChild>
            <w:div w:id="1064061315">
              <w:marLeft w:val="0"/>
              <w:marRight w:val="0"/>
              <w:marTop w:val="0"/>
              <w:marBottom w:val="0"/>
              <w:divBdr>
                <w:top w:val="none" w:sz="0" w:space="0" w:color="auto"/>
                <w:left w:val="none" w:sz="0" w:space="0" w:color="auto"/>
                <w:bottom w:val="none" w:sz="0" w:space="0" w:color="auto"/>
                <w:right w:val="none" w:sz="0" w:space="0" w:color="auto"/>
              </w:divBdr>
              <w:divsChild>
                <w:div w:id="146801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365468">
      <w:bodyDiv w:val="1"/>
      <w:marLeft w:val="0"/>
      <w:marRight w:val="0"/>
      <w:marTop w:val="0"/>
      <w:marBottom w:val="0"/>
      <w:divBdr>
        <w:top w:val="none" w:sz="0" w:space="0" w:color="auto"/>
        <w:left w:val="none" w:sz="0" w:space="0" w:color="auto"/>
        <w:bottom w:val="none" w:sz="0" w:space="0" w:color="auto"/>
        <w:right w:val="none" w:sz="0" w:space="0" w:color="auto"/>
      </w:divBdr>
    </w:div>
    <w:div w:id="1219588035">
      <w:bodyDiv w:val="1"/>
      <w:marLeft w:val="0"/>
      <w:marRight w:val="0"/>
      <w:marTop w:val="0"/>
      <w:marBottom w:val="0"/>
      <w:divBdr>
        <w:top w:val="none" w:sz="0" w:space="0" w:color="auto"/>
        <w:left w:val="none" w:sz="0" w:space="0" w:color="auto"/>
        <w:bottom w:val="none" w:sz="0" w:space="0" w:color="auto"/>
        <w:right w:val="none" w:sz="0" w:space="0" w:color="auto"/>
      </w:divBdr>
      <w:divsChild>
        <w:div w:id="75329673">
          <w:marLeft w:val="0"/>
          <w:marRight w:val="0"/>
          <w:marTop w:val="0"/>
          <w:marBottom w:val="0"/>
          <w:divBdr>
            <w:top w:val="none" w:sz="0" w:space="0" w:color="auto"/>
            <w:left w:val="none" w:sz="0" w:space="0" w:color="auto"/>
            <w:bottom w:val="none" w:sz="0" w:space="0" w:color="auto"/>
            <w:right w:val="none" w:sz="0" w:space="0" w:color="auto"/>
          </w:divBdr>
        </w:div>
        <w:div w:id="976299039">
          <w:marLeft w:val="0"/>
          <w:marRight w:val="0"/>
          <w:marTop w:val="0"/>
          <w:marBottom w:val="0"/>
          <w:divBdr>
            <w:top w:val="none" w:sz="0" w:space="0" w:color="auto"/>
            <w:left w:val="none" w:sz="0" w:space="0" w:color="auto"/>
            <w:bottom w:val="none" w:sz="0" w:space="0" w:color="auto"/>
            <w:right w:val="none" w:sz="0" w:space="0" w:color="auto"/>
          </w:divBdr>
        </w:div>
        <w:div w:id="1322004662">
          <w:marLeft w:val="0"/>
          <w:marRight w:val="0"/>
          <w:marTop w:val="0"/>
          <w:marBottom w:val="0"/>
          <w:divBdr>
            <w:top w:val="none" w:sz="0" w:space="0" w:color="auto"/>
            <w:left w:val="none" w:sz="0" w:space="0" w:color="auto"/>
            <w:bottom w:val="none" w:sz="0" w:space="0" w:color="auto"/>
            <w:right w:val="none" w:sz="0" w:space="0" w:color="auto"/>
          </w:divBdr>
        </w:div>
        <w:div w:id="1501659100">
          <w:marLeft w:val="0"/>
          <w:marRight w:val="0"/>
          <w:marTop w:val="0"/>
          <w:marBottom w:val="0"/>
          <w:divBdr>
            <w:top w:val="none" w:sz="0" w:space="0" w:color="auto"/>
            <w:left w:val="none" w:sz="0" w:space="0" w:color="auto"/>
            <w:bottom w:val="none" w:sz="0" w:space="0" w:color="auto"/>
            <w:right w:val="none" w:sz="0" w:space="0" w:color="auto"/>
          </w:divBdr>
        </w:div>
      </w:divsChild>
    </w:div>
    <w:div w:id="1376077535">
      <w:bodyDiv w:val="1"/>
      <w:marLeft w:val="0"/>
      <w:marRight w:val="0"/>
      <w:marTop w:val="0"/>
      <w:marBottom w:val="0"/>
      <w:divBdr>
        <w:top w:val="none" w:sz="0" w:space="0" w:color="auto"/>
        <w:left w:val="none" w:sz="0" w:space="0" w:color="auto"/>
        <w:bottom w:val="none" w:sz="0" w:space="0" w:color="auto"/>
        <w:right w:val="none" w:sz="0" w:space="0" w:color="auto"/>
      </w:divBdr>
    </w:div>
    <w:div w:id="1377654828">
      <w:bodyDiv w:val="1"/>
      <w:marLeft w:val="0"/>
      <w:marRight w:val="0"/>
      <w:marTop w:val="0"/>
      <w:marBottom w:val="0"/>
      <w:divBdr>
        <w:top w:val="none" w:sz="0" w:space="0" w:color="auto"/>
        <w:left w:val="none" w:sz="0" w:space="0" w:color="auto"/>
        <w:bottom w:val="none" w:sz="0" w:space="0" w:color="auto"/>
        <w:right w:val="none" w:sz="0" w:space="0" w:color="auto"/>
      </w:divBdr>
      <w:divsChild>
        <w:div w:id="666787592">
          <w:marLeft w:val="0"/>
          <w:marRight w:val="0"/>
          <w:marTop w:val="0"/>
          <w:marBottom w:val="0"/>
          <w:divBdr>
            <w:top w:val="none" w:sz="0" w:space="0" w:color="auto"/>
            <w:left w:val="none" w:sz="0" w:space="0" w:color="auto"/>
            <w:bottom w:val="none" w:sz="0" w:space="0" w:color="auto"/>
            <w:right w:val="none" w:sz="0" w:space="0" w:color="auto"/>
          </w:divBdr>
        </w:div>
        <w:div w:id="913707252">
          <w:marLeft w:val="0"/>
          <w:marRight w:val="0"/>
          <w:marTop w:val="0"/>
          <w:marBottom w:val="0"/>
          <w:divBdr>
            <w:top w:val="none" w:sz="0" w:space="0" w:color="auto"/>
            <w:left w:val="none" w:sz="0" w:space="0" w:color="auto"/>
            <w:bottom w:val="none" w:sz="0" w:space="0" w:color="auto"/>
            <w:right w:val="none" w:sz="0" w:space="0" w:color="auto"/>
          </w:divBdr>
        </w:div>
        <w:div w:id="940799056">
          <w:marLeft w:val="0"/>
          <w:marRight w:val="0"/>
          <w:marTop w:val="206"/>
          <w:marBottom w:val="206"/>
          <w:divBdr>
            <w:top w:val="none" w:sz="0" w:space="0" w:color="auto"/>
            <w:left w:val="none" w:sz="0" w:space="0" w:color="auto"/>
            <w:bottom w:val="none" w:sz="0" w:space="0" w:color="auto"/>
            <w:right w:val="none" w:sz="0" w:space="0" w:color="auto"/>
          </w:divBdr>
        </w:div>
        <w:div w:id="1801223591">
          <w:marLeft w:val="0"/>
          <w:marRight w:val="0"/>
          <w:marTop w:val="0"/>
          <w:marBottom w:val="0"/>
          <w:divBdr>
            <w:top w:val="none" w:sz="0" w:space="0" w:color="auto"/>
            <w:left w:val="none" w:sz="0" w:space="0" w:color="auto"/>
            <w:bottom w:val="none" w:sz="0" w:space="0" w:color="auto"/>
            <w:right w:val="none" w:sz="0" w:space="0" w:color="auto"/>
          </w:divBdr>
        </w:div>
      </w:divsChild>
    </w:div>
    <w:div w:id="1383480148">
      <w:bodyDiv w:val="1"/>
      <w:marLeft w:val="0"/>
      <w:marRight w:val="0"/>
      <w:marTop w:val="0"/>
      <w:marBottom w:val="0"/>
      <w:divBdr>
        <w:top w:val="none" w:sz="0" w:space="0" w:color="auto"/>
        <w:left w:val="none" w:sz="0" w:space="0" w:color="auto"/>
        <w:bottom w:val="none" w:sz="0" w:space="0" w:color="auto"/>
        <w:right w:val="none" w:sz="0" w:space="0" w:color="auto"/>
      </w:divBdr>
    </w:div>
    <w:div w:id="1398211132">
      <w:bodyDiv w:val="1"/>
      <w:marLeft w:val="0"/>
      <w:marRight w:val="0"/>
      <w:marTop w:val="0"/>
      <w:marBottom w:val="0"/>
      <w:divBdr>
        <w:top w:val="none" w:sz="0" w:space="0" w:color="auto"/>
        <w:left w:val="none" w:sz="0" w:space="0" w:color="auto"/>
        <w:bottom w:val="none" w:sz="0" w:space="0" w:color="auto"/>
        <w:right w:val="none" w:sz="0" w:space="0" w:color="auto"/>
      </w:divBdr>
      <w:divsChild>
        <w:div w:id="14233926">
          <w:marLeft w:val="0"/>
          <w:marRight w:val="0"/>
          <w:marTop w:val="0"/>
          <w:marBottom w:val="0"/>
          <w:divBdr>
            <w:top w:val="none" w:sz="0" w:space="0" w:color="auto"/>
            <w:left w:val="none" w:sz="0" w:space="0" w:color="auto"/>
            <w:bottom w:val="none" w:sz="0" w:space="0" w:color="auto"/>
            <w:right w:val="none" w:sz="0" w:space="0" w:color="auto"/>
          </w:divBdr>
          <w:divsChild>
            <w:div w:id="148222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548939">
      <w:bodyDiv w:val="1"/>
      <w:marLeft w:val="0"/>
      <w:marRight w:val="0"/>
      <w:marTop w:val="0"/>
      <w:marBottom w:val="0"/>
      <w:divBdr>
        <w:top w:val="none" w:sz="0" w:space="0" w:color="auto"/>
        <w:left w:val="none" w:sz="0" w:space="0" w:color="auto"/>
        <w:bottom w:val="none" w:sz="0" w:space="0" w:color="auto"/>
        <w:right w:val="none" w:sz="0" w:space="0" w:color="auto"/>
      </w:divBdr>
    </w:div>
    <w:div w:id="1585803007">
      <w:bodyDiv w:val="1"/>
      <w:marLeft w:val="0"/>
      <w:marRight w:val="0"/>
      <w:marTop w:val="0"/>
      <w:marBottom w:val="0"/>
      <w:divBdr>
        <w:top w:val="none" w:sz="0" w:space="0" w:color="auto"/>
        <w:left w:val="none" w:sz="0" w:space="0" w:color="auto"/>
        <w:bottom w:val="none" w:sz="0" w:space="0" w:color="auto"/>
        <w:right w:val="none" w:sz="0" w:space="0" w:color="auto"/>
      </w:divBdr>
    </w:div>
    <w:div w:id="1620070543">
      <w:bodyDiv w:val="1"/>
      <w:marLeft w:val="0"/>
      <w:marRight w:val="0"/>
      <w:marTop w:val="0"/>
      <w:marBottom w:val="0"/>
      <w:divBdr>
        <w:top w:val="none" w:sz="0" w:space="0" w:color="auto"/>
        <w:left w:val="none" w:sz="0" w:space="0" w:color="auto"/>
        <w:bottom w:val="none" w:sz="0" w:space="0" w:color="auto"/>
        <w:right w:val="none" w:sz="0" w:space="0" w:color="auto"/>
      </w:divBdr>
      <w:divsChild>
        <w:div w:id="1907062134">
          <w:marLeft w:val="0"/>
          <w:marRight w:val="0"/>
          <w:marTop w:val="0"/>
          <w:marBottom w:val="0"/>
          <w:divBdr>
            <w:top w:val="none" w:sz="0" w:space="0" w:color="auto"/>
            <w:left w:val="none" w:sz="0" w:space="0" w:color="auto"/>
            <w:bottom w:val="none" w:sz="0" w:space="0" w:color="auto"/>
            <w:right w:val="none" w:sz="0" w:space="0" w:color="auto"/>
          </w:divBdr>
          <w:divsChild>
            <w:div w:id="598567943">
              <w:marLeft w:val="0"/>
              <w:marRight w:val="0"/>
              <w:marTop w:val="0"/>
              <w:marBottom w:val="0"/>
              <w:divBdr>
                <w:top w:val="none" w:sz="0" w:space="0" w:color="auto"/>
                <w:left w:val="none" w:sz="0" w:space="0" w:color="auto"/>
                <w:bottom w:val="none" w:sz="0" w:space="0" w:color="auto"/>
                <w:right w:val="none" w:sz="0" w:space="0" w:color="auto"/>
              </w:divBdr>
              <w:divsChild>
                <w:div w:id="51322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17915">
      <w:bodyDiv w:val="1"/>
      <w:marLeft w:val="0"/>
      <w:marRight w:val="0"/>
      <w:marTop w:val="0"/>
      <w:marBottom w:val="0"/>
      <w:divBdr>
        <w:top w:val="none" w:sz="0" w:space="0" w:color="auto"/>
        <w:left w:val="none" w:sz="0" w:space="0" w:color="auto"/>
        <w:bottom w:val="none" w:sz="0" w:space="0" w:color="auto"/>
        <w:right w:val="none" w:sz="0" w:space="0" w:color="auto"/>
      </w:divBdr>
    </w:div>
    <w:div w:id="1680083813">
      <w:bodyDiv w:val="1"/>
      <w:marLeft w:val="0"/>
      <w:marRight w:val="0"/>
      <w:marTop w:val="0"/>
      <w:marBottom w:val="0"/>
      <w:divBdr>
        <w:top w:val="none" w:sz="0" w:space="0" w:color="auto"/>
        <w:left w:val="none" w:sz="0" w:space="0" w:color="auto"/>
        <w:bottom w:val="none" w:sz="0" w:space="0" w:color="auto"/>
        <w:right w:val="none" w:sz="0" w:space="0" w:color="auto"/>
      </w:divBdr>
    </w:div>
    <w:div w:id="1718240385">
      <w:bodyDiv w:val="1"/>
      <w:marLeft w:val="0"/>
      <w:marRight w:val="0"/>
      <w:marTop w:val="0"/>
      <w:marBottom w:val="0"/>
      <w:divBdr>
        <w:top w:val="none" w:sz="0" w:space="0" w:color="auto"/>
        <w:left w:val="none" w:sz="0" w:space="0" w:color="auto"/>
        <w:bottom w:val="none" w:sz="0" w:space="0" w:color="auto"/>
        <w:right w:val="none" w:sz="0" w:space="0" w:color="auto"/>
      </w:divBdr>
    </w:div>
    <w:div w:id="1726561591">
      <w:bodyDiv w:val="1"/>
      <w:marLeft w:val="0"/>
      <w:marRight w:val="0"/>
      <w:marTop w:val="0"/>
      <w:marBottom w:val="0"/>
      <w:divBdr>
        <w:top w:val="none" w:sz="0" w:space="0" w:color="auto"/>
        <w:left w:val="none" w:sz="0" w:space="0" w:color="auto"/>
        <w:bottom w:val="none" w:sz="0" w:space="0" w:color="auto"/>
        <w:right w:val="none" w:sz="0" w:space="0" w:color="auto"/>
      </w:divBdr>
    </w:div>
    <w:div w:id="1733389086">
      <w:bodyDiv w:val="1"/>
      <w:marLeft w:val="0"/>
      <w:marRight w:val="0"/>
      <w:marTop w:val="0"/>
      <w:marBottom w:val="0"/>
      <w:divBdr>
        <w:top w:val="none" w:sz="0" w:space="0" w:color="auto"/>
        <w:left w:val="none" w:sz="0" w:space="0" w:color="auto"/>
        <w:bottom w:val="none" w:sz="0" w:space="0" w:color="auto"/>
        <w:right w:val="none" w:sz="0" w:space="0" w:color="auto"/>
      </w:divBdr>
    </w:div>
    <w:div w:id="1771195167">
      <w:bodyDiv w:val="1"/>
      <w:marLeft w:val="0"/>
      <w:marRight w:val="0"/>
      <w:marTop w:val="0"/>
      <w:marBottom w:val="0"/>
      <w:divBdr>
        <w:top w:val="none" w:sz="0" w:space="0" w:color="auto"/>
        <w:left w:val="none" w:sz="0" w:space="0" w:color="auto"/>
        <w:bottom w:val="none" w:sz="0" w:space="0" w:color="auto"/>
        <w:right w:val="none" w:sz="0" w:space="0" w:color="auto"/>
      </w:divBdr>
      <w:divsChild>
        <w:div w:id="57869635">
          <w:marLeft w:val="0"/>
          <w:marRight w:val="0"/>
          <w:marTop w:val="0"/>
          <w:marBottom w:val="0"/>
          <w:divBdr>
            <w:top w:val="none" w:sz="0" w:space="0" w:color="auto"/>
            <w:left w:val="none" w:sz="0" w:space="0" w:color="auto"/>
            <w:bottom w:val="none" w:sz="0" w:space="0" w:color="auto"/>
            <w:right w:val="none" w:sz="0" w:space="0" w:color="auto"/>
          </w:divBdr>
          <w:divsChild>
            <w:div w:id="1306158721">
              <w:marLeft w:val="0"/>
              <w:marRight w:val="0"/>
              <w:marTop w:val="0"/>
              <w:marBottom w:val="100"/>
              <w:divBdr>
                <w:top w:val="none" w:sz="0" w:space="0" w:color="auto"/>
                <w:left w:val="none" w:sz="0" w:space="0" w:color="auto"/>
                <w:bottom w:val="none" w:sz="0" w:space="0" w:color="auto"/>
                <w:right w:val="none" w:sz="0" w:space="0" w:color="auto"/>
              </w:divBdr>
              <w:divsChild>
                <w:div w:id="716784446">
                  <w:marLeft w:val="0"/>
                  <w:marRight w:val="0"/>
                  <w:marTop w:val="450"/>
                  <w:marBottom w:val="0"/>
                  <w:divBdr>
                    <w:top w:val="none" w:sz="0" w:space="0" w:color="auto"/>
                    <w:left w:val="none" w:sz="0" w:space="0" w:color="auto"/>
                    <w:bottom w:val="none" w:sz="0" w:space="0" w:color="auto"/>
                    <w:right w:val="none" w:sz="0" w:space="0" w:color="auto"/>
                  </w:divBdr>
                  <w:divsChild>
                    <w:div w:id="1385064266">
                      <w:marLeft w:val="0"/>
                      <w:marRight w:val="0"/>
                      <w:marTop w:val="0"/>
                      <w:marBottom w:val="0"/>
                      <w:divBdr>
                        <w:top w:val="none" w:sz="0" w:space="0" w:color="auto"/>
                        <w:left w:val="none" w:sz="0" w:space="0" w:color="auto"/>
                        <w:bottom w:val="none" w:sz="0" w:space="0" w:color="auto"/>
                        <w:right w:val="none" w:sz="0" w:space="0" w:color="auto"/>
                      </w:divBdr>
                      <w:divsChild>
                        <w:div w:id="1656909147">
                          <w:marLeft w:val="0"/>
                          <w:marRight w:val="0"/>
                          <w:marTop w:val="0"/>
                          <w:marBottom w:val="0"/>
                          <w:divBdr>
                            <w:top w:val="none" w:sz="0" w:space="0" w:color="auto"/>
                            <w:left w:val="none" w:sz="0" w:space="0" w:color="auto"/>
                            <w:bottom w:val="none" w:sz="0" w:space="0" w:color="auto"/>
                            <w:right w:val="none" w:sz="0" w:space="0" w:color="auto"/>
                          </w:divBdr>
                          <w:divsChild>
                            <w:div w:id="896822122">
                              <w:marLeft w:val="0"/>
                              <w:marRight w:val="0"/>
                              <w:marTop w:val="0"/>
                              <w:marBottom w:val="0"/>
                              <w:divBdr>
                                <w:top w:val="none" w:sz="0" w:space="0" w:color="auto"/>
                                <w:left w:val="none" w:sz="0" w:space="0" w:color="auto"/>
                                <w:bottom w:val="none" w:sz="0" w:space="0" w:color="auto"/>
                                <w:right w:val="none" w:sz="0" w:space="0" w:color="auto"/>
                              </w:divBdr>
                              <w:divsChild>
                                <w:div w:id="271868005">
                                  <w:marLeft w:val="0"/>
                                  <w:marRight w:val="0"/>
                                  <w:marTop w:val="0"/>
                                  <w:marBottom w:val="0"/>
                                  <w:divBdr>
                                    <w:top w:val="none" w:sz="0" w:space="0" w:color="auto"/>
                                    <w:left w:val="none" w:sz="0" w:space="0" w:color="auto"/>
                                    <w:bottom w:val="none" w:sz="0" w:space="0" w:color="auto"/>
                                    <w:right w:val="none" w:sz="0" w:space="0" w:color="auto"/>
                                  </w:divBdr>
                                  <w:divsChild>
                                    <w:div w:id="1935702368">
                                      <w:marLeft w:val="0"/>
                                      <w:marRight w:val="0"/>
                                      <w:marTop w:val="0"/>
                                      <w:marBottom w:val="0"/>
                                      <w:divBdr>
                                        <w:top w:val="none" w:sz="0" w:space="0" w:color="auto"/>
                                        <w:left w:val="none" w:sz="0" w:space="0" w:color="auto"/>
                                        <w:bottom w:val="none" w:sz="0" w:space="0" w:color="auto"/>
                                        <w:right w:val="none" w:sz="0" w:space="0" w:color="auto"/>
                                      </w:divBdr>
                                      <w:divsChild>
                                        <w:div w:id="1356229753">
                                          <w:marLeft w:val="0"/>
                                          <w:marRight w:val="0"/>
                                          <w:marTop w:val="0"/>
                                          <w:marBottom w:val="0"/>
                                          <w:divBdr>
                                            <w:top w:val="none" w:sz="0" w:space="0" w:color="auto"/>
                                            <w:left w:val="none" w:sz="0" w:space="0" w:color="auto"/>
                                            <w:bottom w:val="none" w:sz="0" w:space="0" w:color="auto"/>
                                            <w:right w:val="none" w:sz="0" w:space="0" w:color="auto"/>
                                          </w:divBdr>
                                          <w:divsChild>
                                            <w:div w:id="55817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0048318">
      <w:bodyDiv w:val="1"/>
      <w:marLeft w:val="0"/>
      <w:marRight w:val="0"/>
      <w:marTop w:val="0"/>
      <w:marBottom w:val="0"/>
      <w:divBdr>
        <w:top w:val="none" w:sz="0" w:space="0" w:color="auto"/>
        <w:left w:val="none" w:sz="0" w:space="0" w:color="auto"/>
        <w:bottom w:val="none" w:sz="0" w:space="0" w:color="auto"/>
        <w:right w:val="none" w:sz="0" w:space="0" w:color="auto"/>
      </w:divBdr>
    </w:div>
    <w:div w:id="1876574508">
      <w:bodyDiv w:val="1"/>
      <w:marLeft w:val="0"/>
      <w:marRight w:val="0"/>
      <w:marTop w:val="0"/>
      <w:marBottom w:val="0"/>
      <w:divBdr>
        <w:top w:val="none" w:sz="0" w:space="0" w:color="auto"/>
        <w:left w:val="none" w:sz="0" w:space="0" w:color="auto"/>
        <w:bottom w:val="none" w:sz="0" w:space="0" w:color="auto"/>
        <w:right w:val="none" w:sz="0" w:space="0" w:color="auto"/>
      </w:divBdr>
    </w:div>
    <w:div w:id="1924991271">
      <w:bodyDiv w:val="1"/>
      <w:marLeft w:val="0"/>
      <w:marRight w:val="0"/>
      <w:marTop w:val="0"/>
      <w:marBottom w:val="0"/>
      <w:divBdr>
        <w:top w:val="none" w:sz="0" w:space="0" w:color="auto"/>
        <w:left w:val="none" w:sz="0" w:space="0" w:color="auto"/>
        <w:bottom w:val="none" w:sz="0" w:space="0" w:color="auto"/>
        <w:right w:val="none" w:sz="0" w:space="0" w:color="auto"/>
      </w:divBdr>
    </w:div>
    <w:div w:id="1942057762">
      <w:bodyDiv w:val="1"/>
      <w:marLeft w:val="0"/>
      <w:marRight w:val="0"/>
      <w:marTop w:val="0"/>
      <w:marBottom w:val="0"/>
      <w:divBdr>
        <w:top w:val="none" w:sz="0" w:space="0" w:color="auto"/>
        <w:left w:val="none" w:sz="0" w:space="0" w:color="auto"/>
        <w:bottom w:val="none" w:sz="0" w:space="0" w:color="auto"/>
        <w:right w:val="none" w:sz="0" w:space="0" w:color="auto"/>
      </w:divBdr>
    </w:div>
    <w:div w:id="2004384418">
      <w:bodyDiv w:val="1"/>
      <w:marLeft w:val="0"/>
      <w:marRight w:val="0"/>
      <w:marTop w:val="0"/>
      <w:marBottom w:val="0"/>
      <w:divBdr>
        <w:top w:val="none" w:sz="0" w:space="0" w:color="auto"/>
        <w:left w:val="none" w:sz="0" w:space="0" w:color="auto"/>
        <w:bottom w:val="none" w:sz="0" w:space="0" w:color="auto"/>
        <w:right w:val="none" w:sz="0" w:space="0" w:color="auto"/>
      </w:divBdr>
    </w:div>
    <w:div w:id="2016958433">
      <w:bodyDiv w:val="1"/>
      <w:marLeft w:val="0"/>
      <w:marRight w:val="0"/>
      <w:marTop w:val="0"/>
      <w:marBottom w:val="0"/>
      <w:divBdr>
        <w:top w:val="none" w:sz="0" w:space="0" w:color="auto"/>
        <w:left w:val="none" w:sz="0" w:space="0" w:color="auto"/>
        <w:bottom w:val="none" w:sz="0" w:space="0" w:color="auto"/>
        <w:right w:val="none" w:sz="0" w:space="0" w:color="auto"/>
      </w:divBdr>
      <w:divsChild>
        <w:div w:id="1910840582">
          <w:marLeft w:val="0"/>
          <w:marRight w:val="0"/>
          <w:marTop w:val="0"/>
          <w:marBottom w:val="0"/>
          <w:divBdr>
            <w:top w:val="none" w:sz="0" w:space="0" w:color="auto"/>
            <w:left w:val="none" w:sz="0" w:space="0" w:color="auto"/>
            <w:bottom w:val="none" w:sz="0" w:space="0" w:color="auto"/>
            <w:right w:val="none" w:sz="0" w:space="0" w:color="auto"/>
          </w:divBdr>
          <w:divsChild>
            <w:div w:id="1458332235">
              <w:marLeft w:val="0"/>
              <w:marRight w:val="0"/>
              <w:marTop w:val="0"/>
              <w:marBottom w:val="0"/>
              <w:divBdr>
                <w:top w:val="none" w:sz="0" w:space="0" w:color="auto"/>
                <w:left w:val="none" w:sz="0" w:space="0" w:color="auto"/>
                <w:bottom w:val="none" w:sz="0" w:space="0" w:color="auto"/>
                <w:right w:val="none" w:sz="0" w:space="0" w:color="auto"/>
              </w:divBdr>
              <w:divsChild>
                <w:div w:id="2333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28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8E101-C1C1-49BE-A78A-D0FED6910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12341</Words>
  <Characters>70350</Characters>
  <Application>Microsoft Office Word</Application>
  <DocSecurity>0</DocSecurity>
  <Lines>586</Lines>
  <Paragraphs>165</Paragraphs>
  <ScaleCrop>false</ScaleCrop>
  <Company/>
  <LinksUpToDate>false</LinksUpToDate>
  <CharactersWithSpaces>82526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左君</cp:lastModifiedBy>
  <cp:revision>5</cp:revision>
  <dcterms:created xsi:type="dcterms:W3CDTF">2026-01-30T11:41:00Z</dcterms:created>
  <dcterms:modified xsi:type="dcterms:W3CDTF">2026-01-30T11:54:00Z</dcterms:modified>
</cp:coreProperties>
</file>