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026ED" w14:textId="2B0379CC" w:rsidR="00A24184" w:rsidRPr="002E67E5" w:rsidRDefault="00A24184" w:rsidP="00A24184">
      <w:pPr>
        <w:tabs>
          <w:tab w:val="left" w:pos="1800"/>
          <w:tab w:val="right" w:pos="9072"/>
        </w:tabs>
        <w:spacing w:before="156"/>
        <w:ind w:left="1800" w:hanging="1800"/>
        <w:rPr>
          <w:rFonts w:ascii="Times New Roman" w:eastAsia="MS Mincho" w:hAnsi="Times New Roman" w:cs="Times New Roman"/>
          <w:b/>
          <w:sz w:val="22"/>
        </w:rPr>
      </w:pPr>
      <w:bookmarkStart w:id="0" w:name="_Hlk165300625"/>
      <w:r w:rsidRPr="002E67E5">
        <w:rPr>
          <w:rFonts w:ascii="Times New Roman" w:eastAsia="MS Mincho" w:hAnsi="Times New Roman" w:cs="Times New Roman"/>
          <w:b/>
          <w:sz w:val="22"/>
        </w:rPr>
        <w:t>3GPP TSG RAN WG1 #12</w:t>
      </w:r>
      <w:r w:rsidR="00850A63">
        <w:rPr>
          <w:rFonts w:ascii="Times New Roman" w:eastAsia="MS Mincho" w:hAnsi="Times New Roman" w:cs="Times New Roman"/>
          <w:b/>
          <w:sz w:val="22"/>
        </w:rPr>
        <w:t>3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R1-25</w:t>
      </w:r>
      <w:r w:rsidR="009E00D1" w:rsidRPr="002E67E5">
        <w:rPr>
          <w:rFonts w:ascii="Times New Roman" w:eastAsia="MS Mincho" w:hAnsi="Times New Roman" w:cs="Times New Roman"/>
          <w:b/>
          <w:sz w:val="22"/>
        </w:rPr>
        <w:t>0</w:t>
      </w:r>
      <w:r w:rsidR="0079161A">
        <w:rPr>
          <w:rFonts w:ascii="Times New Roman" w:eastAsia="MS Mincho" w:hAnsi="Times New Roman" w:cs="Times New Roman"/>
          <w:b/>
          <w:sz w:val="22"/>
        </w:rPr>
        <w:t>8407</w:t>
      </w:r>
    </w:p>
    <w:p w14:paraId="7AE4F34F" w14:textId="30899B6E" w:rsidR="00962515" w:rsidRPr="002E67E5" w:rsidRDefault="00850A63" w:rsidP="00962515">
      <w:pPr>
        <w:rPr>
          <w:rFonts w:ascii="Times New Roman" w:eastAsia="MS Mincho" w:hAnsi="Times New Roman" w:cs="Times New Roman"/>
          <w:b/>
          <w:sz w:val="22"/>
        </w:rPr>
      </w:pPr>
      <w:r w:rsidRPr="00B42719">
        <w:rPr>
          <w:rFonts w:ascii="Times New Roman" w:eastAsia="MS Mincho" w:hAnsi="Times New Roman" w:cs="Times New Roman" w:hint="eastAsia"/>
          <w:b/>
          <w:sz w:val="22"/>
        </w:rPr>
        <w:t>Dallas</w:t>
      </w:r>
      <w:r w:rsidRPr="00B42719">
        <w:rPr>
          <w:rFonts w:ascii="Times New Roman" w:eastAsia="MS Mincho" w:hAnsi="Times New Roman" w:cs="Times New Roman"/>
          <w:b/>
          <w:sz w:val="22"/>
        </w:rPr>
        <w:t xml:space="preserve">, </w:t>
      </w:r>
      <w:r w:rsidRPr="00B42719">
        <w:rPr>
          <w:rFonts w:ascii="Times New Roman" w:eastAsia="MS Mincho" w:hAnsi="Times New Roman" w:cs="Times New Roman" w:hint="eastAsia"/>
          <w:b/>
          <w:sz w:val="22"/>
        </w:rPr>
        <w:t>USA</w:t>
      </w:r>
      <w:r w:rsidRPr="00B42719">
        <w:rPr>
          <w:rFonts w:ascii="Times New Roman" w:eastAsia="MS Mincho" w:hAnsi="Times New Roman" w:cs="Times New Roman"/>
          <w:b/>
          <w:sz w:val="22"/>
        </w:rPr>
        <w:t xml:space="preserve">, </w:t>
      </w:r>
      <w:r w:rsidRPr="00B42719">
        <w:rPr>
          <w:rFonts w:ascii="Times New Roman" w:eastAsia="MS Mincho" w:hAnsi="Times New Roman" w:cs="Times New Roman" w:hint="eastAsia"/>
          <w:b/>
          <w:sz w:val="22"/>
        </w:rPr>
        <w:t>Nov 17</w:t>
      </w:r>
      <w:r w:rsidRPr="00B42719">
        <w:rPr>
          <w:rFonts w:ascii="Times New Roman" w:eastAsia="MS Mincho" w:hAnsi="Times New Roman" w:cs="Times New Roman" w:hint="eastAsia"/>
          <w:b/>
          <w:sz w:val="22"/>
          <w:vertAlign w:val="superscript"/>
        </w:rPr>
        <w:t>th</w:t>
      </w:r>
      <w:r w:rsidRPr="00B42719">
        <w:rPr>
          <w:rFonts w:ascii="Times New Roman" w:eastAsia="MS Mincho" w:hAnsi="Times New Roman" w:cs="Times New Roman"/>
          <w:b/>
          <w:sz w:val="22"/>
        </w:rPr>
        <w:t xml:space="preserve"> – 21</w:t>
      </w:r>
      <w:r w:rsidRPr="00B42719">
        <w:rPr>
          <w:rFonts w:ascii="Times New Roman" w:eastAsia="MS Mincho" w:hAnsi="Times New Roman" w:cs="Times New Roman"/>
          <w:b/>
          <w:sz w:val="22"/>
          <w:vertAlign w:val="superscript"/>
        </w:rPr>
        <w:t>st</w:t>
      </w:r>
      <w:r w:rsidRPr="00B42719">
        <w:rPr>
          <w:rFonts w:ascii="Times New Roman" w:eastAsia="MS Mincho" w:hAnsi="Times New Roman" w:cs="Times New Roman"/>
          <w:b/>
          <w:sz w:val="22"/>
        </w:rPr>
        <w:t>, 2025</w:t>
      </w:r>
    </w:p>
    <w:bookmarkEnd w:id="0"/>
    <w:p w14:paraId="1EFB92FE" w14:textId="3442CD3A" w:rsidR="00757D28" w:rsidRPr="002E67E5" w:rsidRDefault="00757D28" w:rsidP="008815D5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sz w:val="22"/>
        </w:rPr>
      </w:pPr>
    </w:p>
    <w:p w14:paraId="6E81F363" w14:textId="77777777" w:rsidR="00757D28" w:rsidRPr="002E67E5" w:rsidRDefault="00757D28" w:rsidP="00757D28">
      <w:pPr>
        <w:tabs>
          <w:tab w:val="left" w:pos="1800"/>
          <w:tab w:val="right" w:pos="9072"/>
        </w:tabs>
        <w:ind w:left="1800" w:hanging="1800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Source: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vivo</w:t>
      </w:r>
    </w:p>
    <w:p w14:paraId="0A630EF0" w14:textId="1F5AB424" w:rsidR="00757D28" w:rsidRPr="002E67E5" w:rsidRDefault="00757D28" w:rsidP="00757D28">
      <w:pPr>
        <w:tabs>
          <w:tab w:val="left" w:pos="1800"/>
          <w:tab w:val="right" w:pos="9072"/>
        </w:tabs>
        <w:ind w:left="1798" w:hangingChars="814" w:hanging="1798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Title: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r w:rsidR="004118C5" w:rsidRPr="004118C5">
        <w:rPr>
          <w:rFonts w:ascii="Times New Roman" w:eastAsia="MS Mincho" w:hAnsi="Times New Roman" w:cs="Times New Roman"/>
          <w:b/>
          <w:sz w:val="22"/>
        </w:rPr>
        <w:t xml:space="preserve">Discussion on potential overlapping between </w:t>
      </w:r>
      <w:proofErr w:type="spellStart"/>
      <w:r w:rsidR="004118C5" w:rsidRPr="004118C5">
        <w:rPr>
          <w:rFonts w:ascii="Times New Roman" w:eastAsia="MS Mincho" w:hAnsi="Times New Roman" w:cs="Times New Roman"/>
          <w:b/>
          <w:sz w:val="22"/>
        </w:rPr>
        <w:t>TDMed</w:t>
      </w:r>
      <w:proofErr w:type="spellEnd"/>
      <w:r w:rsidR="004118C5" w:rsidRPr="004118C5">
        <w:rPr>
          <w:rFonts w:ascii="Times New Roman" w:eastAsia="MS Mincho" w:hAnsi="Times New Roman" w:cs="Times New Roman"/>
          <w:b/>
          <w:sz w:val="22"/>
        </w:rPr>
        <w:t xml:space="preserve"> Msg1 transmissions</w:t>
      </w:r>
    </w:p>
    <w:p w14:paraId="1540BBDF" w14:textId="79397CBC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Agenda Item: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r w:rsidR="000930C7">
        <w:rPr>
          <w:rFonts w:ascii="Times New Roman" w:eastAsia="MS Mincho" w:hAnsi="Times New Roman" w:cs="Times New Roman"/>
          <w:b/>
          <w:sz w:val="22"/>
        </w:rPr>
        <w:t>8.4</w:t>
      </w:r>
    </w:p>
    <w:p w14:paraId="6F7413B4" w14:textId="77777777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Document for: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bookmarkStart w:id="1" w:name="DocumentFor"/>
      <w:bookmarkEnd w:id="1"/>
      <w:r w:rsidRPr="002E67E5">
        <w:rPr>
          <w:rFonts w:ascii="Times New Roman" w:eastAsia="MS Mincho" w:hAnsi="Times New Roman" w:cs="Times New Roman"/>
          <w:b/>
          <w:sz w:val="22"/>
        </w:rPr>
        <w:t>Discussion and Decision</w:t>
      </w:r>
    </w:p>
    <w:p w14:paraId="523B20B7" w14:textId="1B4D400F" w:rsidR="00A24184" w:rsidRPr="002E67E5" w:rsidRDefault="00A24184" w:rsidP="00A24184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Introduction</w:t>
      </w:r>
    </w:p>
    <w:p w14:paraId="140A227A" w14:textId="0983403A" w:rsidR="00757D28" w:rsidRDefault="00F3080D" w:rsidP="00063435">
      <w:pPr>
        <w:adjustRightInd w:val="0"/>
        <w:snapToGrid w:val="0"/>
        <w:spacing w:beforeLines="50" w:before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</w:t>
      </w:r>
      <w:r w:rsidR="00CE4F82">
        <w:rPr>
          <w:rFonts w:ascii="Times New Roman" w:eastAsia="宋体" w:hAnsi="Times New Roman" w:cs="Times New Roman"/>
          <w:szCs w:val="20"/>
        </w:rPr>
        <w:t>this contribution</w:t>
      </w:r>
      <w:r w:rsidR="00CE4F82" w:rsidRPr="002E67E5">
        <w:rPr>
          <w:rFonts w:ascii="Times New Roman" w:eastAsia="宋体" w:hAnsi="Times New Roman" w:cs="Times New Roman"/>
          <w:szCs w:val="20"/>
        </w:rPr>
        <w:t xml:space="preserve">, we will </w:t>
      </w:r>
      <w:r w:rsidR="00CE4F82">
        <w:rPr>
          <w:rFonts w:ascii="Times New Roman" w:eastAsia="宋体" w:hAnsi="Times New Roman" w:cs="Times New Roman" w:hint="eastAsia"/>
          <w:szCs w:val="20"/>
        </w:rPr>
        <w:t>discuss</w:t>
      </w:r>
      <w:r w:rsidR="00CE4F82">
        <w:rPr>
          <w:rFonts w:ascii="Times New Roman" w:eastAsia="宋体" w:hAnsi="Times New Roman" w:cs="Times New Roman"/>
          <w:szCs w:val="20"/>
        </w:rPr>
        <w:t xml:space="preserve"> the following </w:t>
      </w:r>
      <w:r w:rsidR="00957404">
        <w:rPr>
          <w:rFonts w:ascii="Times New Roman" w:eastAsia="宋体" w:hAnsi="Times New Roman" w:cs="Times New Roman"/>
          <w:szCs w:val="20"/>
        </w:rPr>
        <w:t>remaining issue</w:t>
      </w:r>
      <w:r w:rsidR="00CE4F82">
        <w:rPr>
          <w:rFonts w:ascii="Times New Roman" w:eastAsia="宋体" w:hAnsi="Times New Roman" w:cs="Times New Roman"/>
          <w:szCs w:val="20"/>
        </w:rPr>
        <w:t>s</w:t>
      </w:r>
      <w:r w:rsidR="00957404">
        <w:rPr>
          <w:rFonts w:ascii="Times New Roman" w:eastAsia="宋体" w:hAnsi="Times New Roman" w:cs="Times New Roman"/>
          <w:szCs w:val="20"/>
        </w:rPr>
        <w:t xml:space="preserve"> </w:t>
      </w:r>
      <w:r w:rsidR="00F870B0">
        <w:rPr>
          <w:rFonts w:ascii="Times New Roman" w:eastAsia="宋体" w:hAnsi="Times New Roman" w:cs="Times New Roman" w:hint="eastAsia"/>
          <w:szCs w:val="20"/>
        </w:rPr>
        <w:t xml:space="preserve">for further </w:t>
      </w:r>
      <w:r w:rsidR="00F870B0">
        <w:rPr>
          <w:rFonts w:ascii="Times New Roman" w:eastAsia="宋体" w:hAnsi="Times New Roman" w:cs="Times New Roman"/>
          <w:szCs w:val="20"/>
        </w:rPr>
        <w:t>consideration</w:t>
      </w:r>
      <w:r w:rsidR="00822629" w:rsidRPr="002E67E5">
        <w:rPr>
          <w:rFonts w:ascii="Times New Roman" w:eastAsia="宋体" w:hAnsi="Times New Roman" w:cs="Times New Roman"/>
          <w:szCs w:val="20"/>
        </w:rPr>
        <w:t>:</w:t>
      </w:r>
    </w:p>
    <w:p w14:paraId="26E22092" w14:textId="7F098BFC" w:rsidR="00757D28" w:rsidRPr="00B865F0" w:rsidRDefault="00CE4F82" w:rsidP="00063435">
      <w:pPr>
        <w:pStyle w:val="a7"/>
        <w:numPr>
          <w:ilvl w:val="0"/>
          <w:numId w:val="17"/>
        </w:numPr>
        <w:adjustRightInd w:val="0"/>
        <w:snapToGrid w:val="0"/>
        <w:spacing w:afterLines="50" w:after="156" w:line="276" w:lineRule="auto"/>
        <w:ind w:firstLineChars="0"/>
        <w:jc w:val="both"/>
        <w:rPr>
          <w:rFonts w:ascii="Times New Roman" w:eastAsia="宋体" w:hAnsi="Times New Roman" w:cs="Times New Roman"/>
          <w:szCs w:val="20"/>
        </w:rPr>
      </w:pPr>
      <w:r w:rsidRPr="00CE4F82">
        <w:rPr>
          <w:rFonts w:ascii="Times New Roman" w:eastAsia="宋体" w:hAnsi="Times New Roman" w:cs="Times New Roman"/>
          <w:szCs w:val="20"/>
        </w:rPr>
        <w:t xml:space="preserve">Time drift during </w:t>
      </w:r>
      <w:proofErr w:type="spellStart"/>
      <w:r w:rsidR="0086202C">
        <w:rPr>
          <w:rFonts w:ascii="Times New Roman" w:eastAsia="宋体" w:hAnsi="Times New Roman" w:cs="Times New Roman"/>
          <w:szCs w:val="20"/>
        </w:rPr>
        <w:t>postamble</w:t>
      </w:r>
      <w:proofErr w:type="spellEnd"/>
      <w:r w:rsidR="0086202C">
        <w:rPr>
          <w:rFonts w:ascii="Times New Roman" w:eastAsia="宋体" w:hAnsi="Times New Roman" w:cs="Times New Roman"/>
          <w:szCs w:val="20"/>
        </w:rPr>
        <w:t xml:space="preserve"> and </w:t>
      </w:r>
      <w:r w:rsidRPr="00CE4F82">
        <w:rPr>
          <w:rFonts w:ascii="Times New Roman" w:eastAsia="宋体" w:hAnsi="Times New Roman" w:cs="Times New Roman"/>
          <w:szCs w:val="20"/>
        </w:rPr>
        <w:t>padding chips</w:t>
      </w:r>
      <w:r w:rsidR="00757D28" w:rsidRPr="00B865F0">
        <w:rPr>
          <w:rFonts w:ascii="Times New Roman" w:eastAsia="宋体" w:hAnsi="Times New Roman" w:cs="Times New Roman" w:hint="eastAsia"/>
          <w:szCs w:val="20"/>
        </w:rPr>
        <w:t>.</w:t>
      </w:r>
    </w:p>
    <w:p w14:paraId="549320A7" w14:textId="6A63D69C" w:rsidR="00893831" w:rsidRPr="00040B34" w:rsidRDefault="00BC3FD2" w:rsidP="0089383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Cs/>
          <w:sz w:val="36"/>
          <w:szCs w:val="20"/>
          <w:lang w:val="en-GB" w:eastAsia="en-GB"/>
        </w:rPr>
      </w:pPr>
      <w:r w:rsidRPr="00040B34">
        <w:rPr>
          <w:rFonts w:ascii="Times New Roman" w:eastAsia="宋体" w:hAnsi="Times New Roman" w:cs="Times New Roman" w:hint="eastAsia"/>
          <w:bCs/>
          <w:sz w:val="36"/>
          <w:szCs w:val="20"/>
          <w:lang w:val="en-GB"/>
        </w:rPr>
        <w:t>P</w:t>
      </w:r>
      <w:r w:rsidRPr="00040B34">
        <w:rPr>
          <w:rFonts w:ascii="Times New Roman" w:eastAsia="宋体" w:hAnsi="Times New Roman" w:cs="Times New Roman"/>
          <w:bCs/>
          <w:sz w:val="36"/>
          <w:szCs w:val="20"/>
          <w:lang w:val="en-GB" w:eastAsia="en-GB"/>
        </w:rPr>
        <w:t xml:space="preserve">otential overlapping between </w:t>
      </w:r>
      <w:proofErr w:type="spellStart"/>
      <w:r w:rsidRPr="00040B34">
        <w:rPr>
          <w:rFonts w:ascii="Times New Roman" w:eastAsia="宋体" w:hAnsi="Times New Roman" w:cs="Times New Roman"/>
          <w:bCs/>
          <w:sz w:val="36"/>
          <w:szCs w:val="20"/>
          <w:lang w:val="en-GB" w:eastAsia="en-GB"/>
        </w:rPr>
        <w:t>TDMed</w:t>
      </w:r>
      <w:proofErr w:type="spellEnd"/>
      <w:r w:rsidRPr="00040B34">
        <w:rPr>
          <w:rFonts w:ascii="Times New Roman" w:eastAsia="宋体" w:hAnsi="Times New Roman" w:cs="Times New Roman"/>
          <w:bCs/>
          <w:sz w:val="36"/>
          <w:szCs w:val="20"/>
          <w:lang w:val="en-GB" w:eastAsia="en-GB"/>
        </w:rPr>
        <w:t xml:space="preserve"> Msg1 transmissions</w:t>
      </w:r>
    </w:p>
    <w:p w14:paraId="64A12570" w14:textId="644E9E74" w:rsidR="009019A6" w:rsidRDefault="00E540CA" w:rsidP="00E540CA">
      <w:pPr>
        <w:spacing w:afterLines="50" w:after="156"/>
        <w:jc w:val="both"/>
        <w:rPr>
          <w:rFonts w:ascii="Times New Roman" w:hAnsi="Times New Roman" w:cs="Times New Roman"/>
          <w:szCs w:val="21"/>
        </w:rPr>
      </w:pPr>
      <w:r w:rsidRPr="00E540CA">
        <w:rPr>
          <w:rFonts w:ascii="Times New Roman" w:hAnsi="Times New Roman" w:cs="Times New Roman"/>
          <w:szCs w:val="21"/>
        </w:rPr>
        <w:t>I</w:t>
      </w:r>
      <w:r w:rsidRPr="00E540CA">
        <w:rPr>
          <w:rFonts w:ascii="Times New Roman" w:hAnsi="Times New Roman" w:cs="Times New Roman" w:hint="eastAsia"/>
          <w:szCs w:val="21"/>
        </w:rPr>
        <w:t>n</w:t>
      </w:r>
      <w:r w:rsidRPr="00E540CA">
        <w:rPr>
          <w:rFonts w:ascii="Times New Roman" w:hAnsi="Times New Roman" w:cs="Times New Roman"/>
          <w:szCs w:val="21"/>
        </w:rPr>
        <w:t xml:space="preserve"> </w:t>
      </w:r>
      <w:r w:rsidRPr="00E540CA">
        <w:rPr>
          <w:rFonts w:ascii="Times New Roman" w:hAnsi="Times New Roman" w:cs="Times New Roman" w:hint="eastAsia"/>
          <w:szCs w:val="21"/>
        </w:rPr>
        <w:t>last</w:t>
      </w:r>
      <w:r w:rsidRPr="00E540CA">
        <w:rPr>
          <w:rFonts w:ascii="Times New Roman" w:hAnsi="Times New Roman" w:cs="Times New Roman"/>
          <w:szCs w:val="21"/>
        </w:rPr>
        <w:t xml:space="preserve"> meeting, different </w:t>
      </w:r>
      <w:r>
        <w:rPr>
          <w:rFonts w:ascii="Times New Roman" w:hAnsi="Times New Roman" w:cs="Times New Roman"/>
          <w:szCs w:val="21"/>
        </w:rPr>
        <w:t>options are summarized as following</w:t>
      </w:r>
      <w:r w:rsidR="00ED6B59">
        <w:rPr>
          <w:rFonts w:ascii="Times New Roman" w:hAnsi="Times New Roman" w:cs="Times New Roman"/>
          <w:szCs w:val="21"/>
        </w:rPr>
        <w:fldChar w:fldCharType="begin"/>
      </w:r>
      <w:r w:rsidR="00ED6B59">
        <w:rPr>
          <w:rFonts w:ascii="Times New Roman" w:hAnsi="Times New Roman" w:cs="Times New Roman"/>
          <w:szCs w:val="21"/>
        </w:rPr>
        <w:instrText xml:space="preserve"> REF _Ref208242886 \r \h </w:instrText>
      </w:r>
      <w:r w:rsidR="00ED6B59">
        <w:rPr>
          <w:rFonts w:ascii="Times New Roman" w:hAnsi="Times New Roman" w:cs="Times New Roman"/>
          <w:szCs w:val="21"/>
        </w:rPr>
      </w:r>
      <w:r w:rsidR="00ED6B59">
        <w:rPr>
          <w:rFonts w:ascii="Times New Roman" w:hAnsi="Times New Roman" w:cs="Times New Roman"/>
          <w:szCs w:val="21"/>
        </w:rPr>
        <w:fldChar w:fldCharType="separate"/>
      </w:r>
      <w:r w:rsidR="00ED6B59">
        <w:rPr>
          <w:rFonts w:ascii="Times New Roman" w:hAnsi="Times New Roman" w:cs="Times New Roman"/>
          <w:szCs w:val="21"/>
        </w:rPr>
        <w:t>[1]</w:t>
      </w:r>
      <w:r w:rsidR="00ED6B59"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540CA" w14:paraId="3CEF26DE" w14:textId="77777777" w:rsidTr="00E540CA">
        <w:tc>
          <w:tcPr>
            <w:tcW w:w="9060" w:type="dxa"/>
          </w:tcPr>
          <w:p w14:paraId="02BAF320" w14:textId="77777777" w:rsidR="00E540CA" w:rsidRPr="00E540CA" w:rsidRDefault="00E540CA" w:rsidP="00E540CA">
            <w:pPr>
              <w:adjustRightInd w:val="0"/>
              <w:snapToGrid w:val="0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When X = 2, for the potential overlap of the 1st and 2nd Msg1 time resource due to the time drift during </w:t>
            </w:r>
            <w:proofErr w:type="spellStart"/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>postamble</w:t>
            </w:r>
            <w:proofErr w:type="spellEnd"/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 and padding chips, down-select to one of the following options:</w:t>
            </w:r>
          </w:p>
          <w:p w14:paraId="590DB7CA" w14:textId="77777777" w:rsidR="00E540CA" w:rsidRPr="00E540CA" w:rsidRDefault="00E540CA" w:rsidP="00E540CA">
            <w:pPr>
              <w:pStyle w:val="a7"/>
              <w:numPr>
                <w:ilvl w:val="0"/>
                <w:numId w:val="18"/>
              </w:numPr>
              <w:ind w:left="442" w:firstLineChars="0" w:hanging="442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>Opt. 1: RAN1 does not pursue any optimization for this issue, which is avoided or handled by reader implementation.</w:t>
            </w:r>
          </w:p>
          <w:p w14:paraId="7E509DD1" w14:textId="77777777" w:rsidR="00E540CA" w:rsidRPr="00E540CA" w:rsidRDefault="00E540CA" w:rsidP="00E540CA">
            <w:pPr>
              <w:pStyle w:val="a7"/>
              <w:numPr>
                <w:ilvl w:val="0"/>
                <w:numId w:val="18"/>
              </w:numPr>
              <w:ind w:left="440" w:firstLineChars="0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>Opt. 2: RAN1 pursues solution for this issue:</w:t>
            </w:r>
          </w:p>
          <w:p w14:paraId="75C35F2C" w14:textId="77777777" w:rsidR="00E540CA" w:rsidRPr="00E540CA" w:rsidRDefault="00E540CA" w:rsidP="00E540CA">
            <w:pPr>
              <w:pStyle w:val="a7"/>
              <w:numPr>
                <w:ilvl w:val="1"/>
                <w:numId w:val="18"/>
              </w:numPr>
              <w:ind w:left="880" w:firstLineChars="0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Opt. 2a: Device assumes that there is </w:t>
            </w:r>
            <w:r w:rsidRPr="00E540CA">
              <w:rPr>
                <w:rFonts w:ascii="Times New Roman" w:eastAsia="宋体" w:hAnsi="Times New Roman" w:cs="Times New Roman"/>
                <w:szCs w:val="20"/>
              </w:rPr>
              <w:t>a</w:t>
            </w: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 </w:t>
            </w:r>
            <w:r w:rsidRPr="00E540CA">
              <w:rPr>
                <w:rFonts w:ascii="Times New Roman" w:eastAsia="宋体" w:hAnsi="Times New Roman" w:cs="Times New Roman"/>
                <w:szCs w:val="20"/>
              </w:rPr>
              <w:t>transition</w:t>
            </w: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 edge at the end of R2D.</w:t>
            </w:r>
          </w:p>
          <w:p w14:paraId="63270BC0" w14:textId="77777777" w:rsidR="00E540CA" w:rsidRPr="00E540CA" w:rsidRDefault="00E540CA" w:rsidP="00E540CA">
            <w:pPr>
              <w:pStyle w:val="a7"/>
              <w:numPr>
                <w:ilvl w:val="1"/>
                <w:numId w:val="18"/>
              </w:numPr>
              <w:ind w:left="880" w:firstLineChars="0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Opt. 2b: </w:t>
            </w:r>
            <w:r w:rsidRPr="00E540CA">
              <w:rPr>
                <w:rFonts w:ascii="Times New Roman" w:eastAsia="宋体" w:hAnsi="Times New Roman" w:cs="Times New Roman"/>
                <w:szCs w:val="20"/>
              </w:rPr>
              <w:t>RAN1 change</w:t>
            </w: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>s</w:t>
            </w:r>
            <w:r w:rsidRPr="00E540CA">
              <w:rPr>
                <w:rFonts w:ascii="Times New Roman" w:eastAsia="宋体" w:hAnsi="Times New Roman" w:cs="Times New Roman"/>
                <w:szCs w:val="20"/>
              </w:rPr>
              <w:t xml:space="preserve"> the definition of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R→D</m:t>
                  </m:r>
                </m:sub>
              </m:sSub>
            </m:oMath>
            <w:r w:rsidRPr="00E540CA">
              <w:rPr>
                <w:rFonts w:ascii="Times New Roman" w:eastAsia="宋体" w:hAnsi="Times New Roman" w:cs="Times New Roman"/>
                <w:szCs w:val="20"/>
              </w:rPr>
              <w:t xml:space="preserve"> so that </w:t>
            </w: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the timeline determination refers to the </w:t>
            </w:r>
            <w:r w:rsidRPr="00E540CA">
              <w:rPr>
                <w:rFonts w:ascii="Times New Roman" w:eastAsia="宋体" w:hAnsi="Times New Roman" w:cs="Times New Roman"/>
                <w:szCs w:val="20"/>
              </w:rPr>
              <w:t>end of PRDCH</w:t>
            </w: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. Both Toffset,1 and Toffset,2 additionally include the time error during </w:t>
            </w:r>
            <w:proofErr w:type="spellStart"/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>postmable</w:t>
            </w:r>
            <w:proofErr w:type="spellEnd"/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 and padding.</w:t>
            </w:r>
          </w:p>
          <w:p w14:paraId="6BFAACD3" w14:textId="77777777" w:rsidR="00E540CA" w:rsidRPr="00E540CA" w:rsidRDefault="00E540CA" w:rsidP="00E540CA">
            <w:pPr>
              <w:pStyle w:val="a7"/>
              <w:numPr>
                <w:ilvl w:val="2"/>
                <w:numId w:val="18"/>
              </w:numPr>
              <w:ind w:left="1320" w:firstLineChars="0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For the 1st Msg1 time resource,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R→D</m:t>
                  </m:r>
                </m:sub>
              </m:sSub>
            </m:oMath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 is updated as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R→D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Times New Roman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Times New Roman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padding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Times New Roman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postamble</m:t>
                  </m:r>
                </m:sub>
              </m:sSub>
            </m:oMath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>;</w:t>
            </w:r>
          </w:p>
          <w:p w14:paraId="0AC4FFF5" w14:textId="77777777" w:rsidR="00E540CA" w:rsidRPr="00E540CA" w:rsidRDefault="00E540CA" w:rsidP="00E540CA">
            <w:pPr>
              <w:pStyle w:val="a7"/>
              <w:numPr>
                <w:ilvl w:val="2"/>
                <w:numId w:val="18"/>
              </w:numPr>
              <w:ind w:left="1320" w:firstLineChars="0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For the 2nd Msg1 time resource,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R→D</m:t>
                  </m:r>
                </m:sub>
              </m:sSub>
            </m:oMath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 is updated as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R→D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Times New Roman"/>
                  <w:szCs w:val="20"/>
                </w:rPr>
                <m:t>=1.25</m:t>
              </m:r>
              <m:d>
                <m:d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offset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D2R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D2R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padding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postamble</m:t>
                      </m:r>
                    </m:sub>
                  </m:sSub>
                </m:e>
              </m:d>
            </m:oMath>
          </w:p>
          <w:p w14:paraId="429C23A9" w14:textId="77777777" w:rsidR="00E540CA" w:rsidRPr="00E540CA" w:rsidRDefault="00E540CA" w:rsidP="00E540CA">
            <w:pPr>
              <w:pStyle w:val="a7"/>
              <w:numPr>
                <w:ilvl w:val="2"/>
                <w:numId w:val="18"/>
              </w:numPr>
              <w:ind w:left="1320" w:firstLineChars="0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Send an LS to RAN4 to update the definition of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R→D</m:t>
                  </m:r>
                </m:sub>
              </m:sSub>
            </m:oMath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>.</w:t>
            </w:r>
          </w:p>
          <w:p w14:paraId="7B10D312" w14:textId="77777777" w:rsidR="00E540CA" w:rsidRPr="00E540CA" w:rsidRDefault="00E540CA" w:rsidP="00E540CA">
            <w:pPr>
              <w:pStyle w:val="a7"/>
              <w:numPr>
                <w:ilvl w:val="1"/>
                <w:numId w:val="18"/>
              </w:numPr>
              <w:ind w:left="880" w:firstLineChars="0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Opt. 2c: </w:t>
            </w:r>
            <w:r w:rsidRPr="00E540CA">
              <w:rPr>
                <w:rFonts w:ascii="Times New Roman" w:eastAsia="宋体" w:hAnsi="Times New Roman" w:cs="Times New Roman"/>
                <w:szCs w:val="20"/>
              </w:rPr>
              <w:t xml:space="preserve">RAN1 </w:t>
            </w: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>changes the definition of Toffset,2</w:t>
            </w:r>
            <w:r w:rsidRPr="00E540CA">
              <w:rPr>
                <w:rFonts w:ascii="Times New Roman" w:eastAsia="宋体" w:hAnsi="Times New Roman" w:cs="Times New Roman"/>
                <w:szCs w:val="20"/>
              </w:rPr>
              <w:t xml:space="preserve"> to additionally include the </w:t>
            </w: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time error during </w:t>
            </w:r>
            <w:proofErr w:type="spellStart"/>
            <w:r w:rsidRPr="00E540CA">
              <w:rPr>
                <w:rFonts w:ascii="Times New Roman" w:eastAsia="宋体" w:hAnsi="Times New Roman" w:cs="Times New Roman"/>
                <w:szCs w:val="20"/>
              </w:rPr>
              <w:t>postamble</w:t>
            </w:r>
            <w:proofErr w:type="spellEnd"/>
            <w:r w:rsidRPr="00E540CA">
              <w:rPr>
                <w:rFonts w:ascii="Times New Roman" w:eastAsia="宋体" w:hAnsi="Times New Roman" w:cs="Times New Roman"/>
                <w:szCs w:val="20"/>
              </w:rPr>
              <w:t xml:space="preserve"> and padding</w:t>
            </w:r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. For the 2nd Msg1 time resource,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R→D</m:t>
                  </m:r>
                </m:sub>
              </m:sSub>
            </m:oMath>
            <w:r w:rsidRPr="00E540CA">
              <w:rPr>
                <w:rFonts w:ascii="Times New Roman" w:eastAsia="宋体" w:hAnsi="Times New Roman" w:cs="Times New Roman" w:hint="eastAsia"/>
                <w:szCs w:val="20"/>
              </w:rPr>
              <w:t xml:space="preserve"> is updated as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0"/>
                    </w:rPr>
                    <m:t>R→D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Times New Roman"/>
                  <w:szCs w:val="20"/>
                </w:rPr>
                <m:t>=1.25</m:t>
              </m:r>
              <m:d>
                <m:dPr>
                  <m:ctrlPr>
                    <w:rPr>
                      <w:rFonts w:ascii="Cambria Math" w:eastAsia="宋体" w:hAnsi="Cambria Math" w:cs="Times New Roman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offset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D2R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D2R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padding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20"/>
                        </w:rPr>
                        <m:t>postamble</m:t>
                      </m:r>
                    </m:sub>
                  </m:sSub>
                </m:e>
              </m:d>
            </m:oMath>
          </w:p>
          <w:p w14:paraId="3DCB57AC" w14:textId="77777777" w:rsidR="00E540CA" w:rsidRPr="00E540CA" w:rsidRDefault="00E540CA" w:rsidP="00E540CA">
            <w:pPr>
              <w:spacing w:afterLines="50" w:after="156"/>
              <w:jc w:val="both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605645D1" w14:textId="0B9E5437" w:rsidR="00893831" w:rsidRPr="00301905" w:rsidRDefault="00B71B24" w:rsidP="00301905">
      <w:pPr>
        <w:spacing w:beforeLines="50" w:before="156" w:afterLines="50" w:after="156"/>
        <w:rPr>
          <w:rFonts w:ascii="Times New Roman" w:eastAsia="宋体" w:hAnsi="Times New Roman" w:cs="Times New Roman"/>
          <w:szCs w:val="20"/>
          <w:lang w:val="en-GB"/>
        </w:rPr>
      </w:pPr>
      <w:r>
        <w:rPr>
          <w:rFonts w:ascii="Times New Roman" w:eastAsia="宋体" w:hAnsi="Times New Roman" w:cs="Times New Roman"/>
          <w:szCs w:val="20"/>
          <w:lang w:val="en-GB"/>
        </w:rPr>
        <w:t xml:space="preserve">Firstly, we analysed </w:t>
      </w:r>
      <w:r w:rsidR="00301905">
        <w:rPr>
          <w:rFonts w:ascii="Times New Roman" w:eastAsia="宋体" w:hAnsi="Times New Roman" w:cs="Times New Roman"/>
          <w:szCs w:val="20"/>
          <w:lang w:val="en-GB"/>
        </w:rPr>
        <w:t xml:space="preserve">the conditions </w:t>
      </w:r>
      <w:r w:rsidR="00301905" w:rsidRPr="00E540CA">
        <w:rPr>
          <w:rFonts w:ascii="Times New Roman" w:eastAsia="宋体" w:hAnsi="Times New Roman" w:cs="Times New Roman" w:hint="eastAsia"/>
          <w:szCs w:val="20"/>
        </w:rPr>
        <w:t xml:space="preserve">for the potential overlap of the 1st and 2nd Msg1 time resource due to the time drift during </w:t>
      </w:r>
      <w:proofErr w:type="spellStart"/>
      <w:r w:rsidR="00301905" w:rsidRPr="00E540CA">
        <w:rPr>
          <w:rFonts w:ascii="Times New Roman" w:eastAsia="宋体" w:hAnsi="Times New Roman" w:cs="Times New Roman" w:hint="eastAsia"/>
          <w:szCs w:val="20"/>
        </w:rPr>
        <w:t>postamble</w:t>
      </w:r>
      <w:proofErr w:type="spellEnd"/>
      <w:r w:rsidR="00301905" w:rsidRPr="00E540CA">
        <w:rPr>
          <w:rFonts w:ascii="Times New Roman" w:eastAsia="宋体" w:hAnsi="Times New Roman" w:cs="Times New Roman" w:hint="eastAsia"/>
          <w:szCs w:val="20"/>
        </w:rPr>
        <w:t xml:space="preserve"> and padding chips</w:t>
      </w:r>
      <w:r w:rsidR="00301905">
        <w:rPr>
          <w:rFonts w:ascii="Times New Roman" w:eastAsia="宋体" w:hAnsi="Times New Roman" w:cs="Times New Roman"/>
          <w:szCs w:val="20"/>
        </w:rPr>
        <w:t xml:space="preserve">. Then, we provided </w:t>
      </w:r>
      <w:r w:rsidR="00301905">
        <w:rPr>
          <w:rFonts w:ascii="Times New Roman" w:eastAsia="宋体" w:hAnsi="Times New Roman" w:cs="Times New Roman"/>
          <w:szCs w:val="20"/>
          <w:lang w:val="en-GB"/>
        </w:rPr>
        <w:t>pros and cons for different options.</w:t>
      </w:r>
    </w:p>
    <w:p w14:paraId="585719D5" w14:textId="2529DC8A" w:rsidR="00580018" w:rsidRPr="002E67E5" w:rsidRDefault="00B70048" w:rsidP="00B73F31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>
        <w:rPr>
          <w:rFonts w:ascii="Times New Roman" w:eastAsia="微软雅黑" w:hAnsi="Times New Roman" w:cs="Times New Roman" w:hint="eastAsia"/>
          <w:b/>
          <w:sz w:val="28"/>
          <w:szCs w:val="28"/>
        </w:rPr>
        <w:lastRenderedPageBreak/>
        <w:t>T</w:t>
      </w:r>
      <w:r w:rsidRPr="004769E0">
        <w:rPr>
          <w:rFonts w:ascii="Times New Roman" w:eastAsia="微软雅黑" w:hAnsi="Times New Roman" w:cs="Times New Roman"/>
          <w:b/>
          <w:sz w:val="28"/>
          <w:szCs w:val="28"/>
        </w:rPr>
        <w:t xml:space="preserve">he </w:t>
      </w:r>
      <w:r w:rsidR="00782ADD">
        <w:rPr>
          <w:rFonts w:ascii="Times New Roman" w:eastAsia="微软雅黑" w:hAnsi="Times New Roman" w:cs="Times New Roman"/>
          <w:b/>
          <w:sz w:val="28"/>
          <w:szCs w:val="28"/>
        </w:rPr>
        <w:t xml:space="preserve">worst case </w:t>
      </w:r>
      <w:r w:rsidR="008D298D">
        <w:rPr>
          <w:rFonts w:ascii="Times New Roman" w:eastAsia="微软雅黑" w:hAnsi="Times New Roman" w:cs="Times New Roman" w:hint="eastAsia"/>
          <w:b/>
          <w:sz w:val="28"/>
          <w:szCs w:val="28"/>
        </w:rPr>
        <w:t>leading</w:t>
      </w:r>
      <w:r w:rsidR="008D298D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r w:rsidR="008D298D">
        <w:rPr>
          <w:rFonts w:ascii="Times New Roman" w:eastAsia="微软雅黑" w:hAnsi="Times New Roman" w:cs="Times New Roman" w:hint="eastAsia"/>
          <w:b/>
          <w:sz w:val="28"/>
          <w:szCs w:val="28"/>
        </w:rPr>
        <w:t>to</w:t>
      </w:r>
      <w:r w:rsidR="008D298D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r w:rsidR="008D298D">
        <w:rPr>
          <w:rFonts w:ascii="Times New Roman" w:eastAsia="微软雅黑" w:hAnsi="Times New Roman" w:cs="Times New Roman" w:hint="eastAsia"/>
          <w:b/>
          <w:sz w:val="28"/>
          <w:szCs w:val="28"/>
        </w:rPr>
        <w:t>overlapping</w:t>
      </w:r>
      <w:r w:rsidR="008D298D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proofErr w:type="spellStart"/>
      <w:r w:rsidR="008D298D">
        <w:rPr>
          <w:rFonts w:ascii="Times New Roman" w:eastAsia="微软雅黑" w:hAnsi="Times New Roman" w:cs="Times New Roman" w:hint="eastAsia"/>
          <w:b/>
          <w:sz w:val="28"/>
          <w:szCs w:val="28"/>
        </w:rPr>
        <w:t>TDMed</w:t>
      </w:r>
      <w:proofErr w:type="spellEnd"/>
      <w:r w:rsidR="008D298D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  <w:r w:rsidR="008D298D">
        <w:rPr>
          <w:rFonts w:ascii="Times New Roman" w:eastAsia="微软雅黑" w:hAnsi="Times New Roman" w:cs="Times New Roman" w:hint="eastAsia"/>
          <w:b/>
          <w:sz w:val="28"/>
          <w:szCs w:val="28"/>
        </w:rPr>
        <w:t>Msg</w:t>
      </w:r>
      <w:r w:rsidR="008D298D">
        <w:rPr>
          <w:rFonts w:ascii="Times New Roman" w:eastAsia="微软雅黑" w:hAnsi="Times New Roman" w:cs="Times New Roman"/>
          <w:b/>
          <w:sz w:val="28"/>
          <w:szCs w:val="28"/>
        </w:rPr>
        <w:t xml:space="preserve">1 </w:t>
      </w:r>
      <w:r w:rsidR="008D298D">
        <w:rPr>
          <w:rFonts w:ascii="Times New Roman" w:eastAsia="微软雅黑" w:hAnsi="Times New Roman" w:cs="Times New Roman" w:hint="eastAsia"/>
          <w:b/>
          <w:sz w:val="28"/>
          <w:szCs w:val="28"/>
        </w:rPr>
        <w:t>when</w:t>
      </w:r>
      <w:r w:rsidR="00782ADD">
        <w:rPr>
          <w:rFonts w:ascii="Times New Roman" w:eastAsia="微软雅黑" w:hAnsi="Times New Roman" w:cs="Times New Roman"/>
          <w:b/>
          <w:sz w:val="28"/>
          <w:szCs w:val="28"/>
        </w:rPr>
        <w:t xml:space="preserve"> M</w:t>
      </w:r>
      <w:r>
        <w:rPr>
          <w:rFonts w:ascii="Times New Roman" w:eastAsia="微软雅黑" w:hAnsi="Times New Roman" w:cs="Times New Roman" w:hint="eastAsia"/>
          <w:b/>
          <w:sz w:val="28"/>
          <w:szCs w:val="28"/>
        </w:rPr>
        <w:t>=2</w:t>
      </w:r>
    </w:p>
    <w:p w14:paraId="59AFD5A4" w14:textId="2033A36F" w:rsidR="00EA18C6" w:rsidRDefault="00AC10A9" w:rsidP="00EA18C6">
      <w:pPr>
        <w:jc w:val="center"/>
      </w:pPr>
      <w:r>
        <w:object w:dxaOrig="7066" w:dyaOrig="3180" w14:anchorId="30236A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136.5pt" o:ole="">
            <v:imagedata r:id="rId11" o:title=""/>
          </v:shape>
          <o:OLEObject Type="Embed" ProgID="Visio.Drawing.15" ShapeID="_x0000_i1025" DrawAspect="Content" ObjectID="_1824049235" r:id="rId12"/>
        </w:object>
      </w:r>
    </w:p>
    <w:p w14:paraId="49A3DDDA" w14:textId="0C497755" w:rsidR="00EA18C6" w:rsidRDefault="00EA18C6" w:rsidP="00EA18C6">
      <w:pPr>
        <w:jc w:val="center"/>
      </w:pPr>
      <w:bookmarkStart w:id="2" w:name="_Ref208234178"/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FC7C08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2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device determines the end of padding based on timing counting</w:t>
      </w:r>
    </w:p>
    <w:p w14:paraId="33082E3A" w14:textId="2825F0EC" w:rsidR="00782ADD" w:rsidRPr="00782ADD" w:rsidRDefault="00EA18C6" w:rsidP="005D0C51">
      <w:pPr>
        <w:adjustRightInd w:val="0"/>
        <w:snapToGrid w:val="0"/>
        <w:spacing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As shown in </w:t>
      </w:r>
      <w:r>
        <w:rPr>
          <w:rFonts w:ascii="Times New Roman" w:eastAsia="宋体" w:hAnsi="Times New Roman" w:cs="Times New Roman"/>
          <w:szCs w:val="20"/>
        </w:rPr>
        <w:fldChar w:fldCharType="begin"/>
      </w:r>
      <w:r>
        <w:rPr>
          <w:rFonts w:ascii="Times New Roman" w:eastAsia="宋体" w:hAnsi="Times New Roman" w:cs="Times New Roman"/>
          <w:szCs w:val="20"/>
        </w:rPr>
        <w:instrText xml:space="preserve"> REF _Ref208234178 \h </w:instrText>
      </w:r>
      <w:r>
        <w:rPr>
          <w:rFonts w:ascii="Times New Roman" w:eastAsia="宋体" w:hAnsi="Times New Roman" w:cs="Times New Roman"/>
          <w:szCs w:val="20"/>
        </w:rPr>
      </w:r>
      <w:r>
        <w:rPr>
          <w:rFonts w:ascii="Times New Roman" w:eastAsia="宋体" w:hAnsi="Times New Roman" w:cs="Times New Roman"/>
          <w:szCs w:val="20"/>
        </w:rPr>
        <w:fldChar w:fldCharType="separate"/>
      </w:r>
      <w:r w:rsidR="00FC7C08"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FC7C08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fldChar w:fldCharType="end"/>
      </w:r>
      <w:r>
        <w:rPr>
          <w:rFonts w:ascii="Times New Roman" w:eastAsia="宋体" w:hAnsi="Times New Roman" w:cs="Times New Roman"/>
          <w:szCs w:val="20"/>
        </w:rPr>
        <w:t>, t</w:t>
      </w:r>
      <w:r w:rsidR="00782ADD" w:rsidRPr="00782ADD">
        <w:rPr>
          <w:rFonts w:ascii="Times New Roman" w:eastAsia="宋体" w:hAnsi="Times New Roman" w:cs="Times New Roman"/>
          <w:szCs w:val="20"/>
        </w:rPr>
        <w:t xml:space="preserve">iming counting starts from the beginning of the last chip of PRDCH due to edge detection. Considering </w:t>
      </w:r>
      <w:r w:rsidR="00816355">
        <w:rPr>
          <w:rFonts w:ascii="Times New Roman" w:eastAsia="宋体" w:hAnsi="Times New Roman" w:cs="Times New Roman" w:hint="eastAsia"/>
          <w:szCs w:val="20"/>
        </w:rPr>
        <w:t xml:space="preserve">4-ON chip </w:t>
      </w:r>
      <w:r w:rsidR="00782ADD" w:rsidRPr="00782ADD">
        <w:rPr>
          <w:rFonts w:ascii="Times New Roman" w:eastAsia="宋体" w:hAnsi="Times New Roman" w:cs="Times New Roman"/>
          <w:szCs w:val="20"/>
        </w:rPr>
        <w:t>postamble, the</w:t>
      </w:r>
      <w:r w:rsidR="004F0084">
        <w:rPr>
          <w:rFonts w:ascii="Times New Roman" w:eastAsia="宋体" w:hAnsi="Times New Roman" w:cs="Times New Roman"/>
          <w:szCs w:val="20"/>
        </w:rPr>
        <w:t xml:space="preserve"> maximum</w:t>
      </w:r>
      <w:r w:rsidR="00782ADD" w:rsidRPr="00782ADD">
        <w:rPr>
          <w:rFonts w:ascii="Times New Roman" w:eastAsia="宋体" w:hAnsi="Times New Roman" w:cs="Times New Roman"/>
          <w:szCs w:val="20"/>
        </w:rPr>
        <w:t xml:space="preserve"> total </w:t>
      </w:r>
      <w:r w:rsidR="00816355">
        <w:rPr>
          <w:rFonts w:ascii="Times New Roman" w:eastAsia="宋体" w:hAnsi="Times New Roman" w:cs="Times New Roman" w:hint="eastAsia"/>
          <w:szCs w:val="20"/>
        </w:rPr>
        <w:t xml:space="preserve">time </w:t>
      </w:r>
      <w:r w:rsidR="00782ADD" w:rsidRPr="00782ADD">
        <w:rPr>
          <w:rFonts w:ascii="Times New Roman" w:eastAsia="宋体" w:hAnsi="Times New Roman" w:cs="Times New Roman"/>
          <w:szCs w:val="20"/>
        </w:rPr>
        <w:t xml:space="preserve">duration </w:t>
      </w:r>
      <w:r w:rsidR="00816355">
        <w:rPr>
          <w:rFonts w:ascii="Times New Roman" w:eastAsia="宋体" w:hAnsi="Times New Roman" w:cs="Times New Roman" w:hint="eastAsia"/>
          <w:szCs w:val="20"/>
        </w:rPr>
        <w:t>for</w:t>
      </w:r>
      <w:r w:rsidR="00782ADD" w:rsidRPr="00782ADD">
        <w:rPr>
          <w:rFonts w:ascii="Times New Roman" w:eastAsia="宋体" w:hAnsi="Times New Roman" w:cs="Times New Roman"/>
          <w:szCs w:val="20"/>
        </w:rPr>
        <w:t xml:space="preserve"> timing counting is 5 chips</w:t>
      </w:r>
      <w:r w:rsidR="00782ADD">
        <w:rPr>
          <w:rFonts w:ascii="Times New Roman" w:eastAsia="宋体" w:hAnsi="Times New Roman" w:cs="Times New Roman"/>
          <w:szCs w:val="20"/>
        </w:rPr>
        <w:t xml:space="preserve"> for </w:t>
      </w:r>
      <w:r w:rsidR="00782ADD" w:rsidRPr="002A7024">
        <w:rPr>
          <w:rFonts w:ascii="Times New Roman" w:hAnsi="Times New Roman" w:cs="Times New Roman"/>
          <w:szCs w:val="21"/>
        </w:rPr>
        <w:t>M = 2</w:t>
      </w:r>
      <w:r w:rsidR="00782ADD">
        <w:rPr>
          <w:rFonts w:ascii="Times New Roman" w:hAnsi="Times New Roman" w:cs="Times New Roman"/>
          <w:szCs w:val="21"/>
        </w:rPr>
        <w:t xml:space="preserve"> (i.e., chip duration = 33.33us)</w:t>
      </w:r>
      <w:r w:rsidR="00816355">
        <w:rPr>
          <w:rFonts w:ascii="Times New Roman" w:hAnsi="Times New Roman" w:cs="Times New Roman" w:hint="eastAsia"/>
          <w:szCs w:val="21"/>
        </w:rPr>
        <w:t xml:space="preserve">, denoted as </w:t>
      </w:r>
    </w:p>
    <w:p w14:paraId="5BE23359" w14:textId="77777777" w:rsidR="00782ADD" w:rsidRPr="00816355" w:rsidRDefault="00302630" w:rsidP="005D0C51">
      <w:pPr>
        <w:adjustRightInd w:val="0"/>
        <w:snapToGrid w:val="0"/>
        <w:spacing w:afterLines="50" w:after="156"/>
        <w:jc w:val="center"/>
        <w:rPr>
          <w:rFonts w:ascii="Times New Roman" w:hAnsi="Times New Roman" w:cs="Times New Roman"/>
          <w:szCs w:val="21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Times New Roman" w:cs="Times New Roman"/>
                  <w:szCs w:val="21"/>
                </w:rPr>
                <m:t>reference</m:t>
              </m:r>
            </m:sub>
          </m:sSub>
          <m:r>
            <w:rPr>
              <w:rFonts w:ascii="Cambria Math" w:hAnsi="Cambria Math" w:cs="Times New Roman"/>
              <w:szCs w:val="21"/>
            </w:rPr>
            <m:t>=5 chips</m:t>
          </m:r>
        </m:oMath>
      </m:oMathPara>
    </w:p>
    <w:p w14:paraId="6E536F57" w14:textId="34BB7A5E" w:rsidR="00686AEF" w:rsidRDefault="006368CA" w:rsidP="005D0C51">
      <w:pPr>
        <w:adjustRightInd w:val="0"/>
        <w:snapToGrid w:val="0"/>
        <w:spacing w:afterLines="50" w:after="156"/>
        <w:jc w:val="both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szCs w:val="21"/>
              </w:rPr>
              <m:t>reference</m:t>
            </m:r>
          </m:sub>
        </m:sSub>
      </m:oMath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is the total time duration </w:t>
      </w:r>
      <w:r w:rsidR="00816355">
        <w:rPr>
          <w:rFonts w:ascii="Times New Roman" w:hAnsi="Times New Roman" w:cs="Times New Roman" w:hint="eastAsia"/>
          <w:szCs w:val="21"/>
        </w:rPr>
        <w:t>consisting of the</w:t>
      </w:r>
      <w:r w:rsidR="00816355">
        <w:rPr>
          <w:rFonts w:ascii="Times New Roman" w:hAnsi="Times New Roman" w:cs="Times New Roman"/>
          <w:szCs w:val="21"/>
        </w:rPr>
        <w:t xml:space="preserve"> </w:t>
      </w:r>
      <w:r w:rsidRPr="00782ADD">
        <w:rPr>
          <w:rFonts w:ascii="Times New Roman" w:eastAsia="宋体" w:hAnsi="Times New Roman" w:cs="Times New Roman"/>
          <w:szCs w:val="20"/>
        </w:rPr>
        <w:t>last chip of PRDCH</w:t>
      </w:r>
      <w:r>
        <w:rPr>
          <w:rFonts w:ascii="Times New Roman" w:eastAsia="宋体" w:hAnsi="Times New Roman" w:cs="Times New Roman"/>
          <w:szCs w:val="20"/>
        </w:rPr>
        <w:t xml:space="preserve"> and postamble and padding</w:t>
      </w:r>
      <w:r w:rsidR="00816355">
        <w:rPr>
          <w:rFonts w:ascii="Times New Roman" w:eastAsia="宋体" w:hAnsi="Times New Roman" w:cs="Times New Roman" w:hint="eastAsia"/>
          <w:szCs w:val="20"/>
        </w:rPr>
        <w:t xml:space="preserve"> if any and</w:t>
      </w:r>
      <w:r w:rsidR="00816355">
        <w:rPr>
          <w:rFonts w:ascii="Times New Roman" w:eastAsia="宋体" w:hAnsi="Times New Roman" w:cs="Times New Roman"/>
          <w:szCs w:val="20"/>
        </w:rPr>
        <w:t xml:space="preserve"> </w:t>
      </w:r>
      <w:r w:rsidR="00816355">
        <w:rPr>
          <w:rFonts w:ascii="Times New Roman" w:eastAsia="宋体" w:hAnsi="Times New Roman" w:cs="Times New Roman" w:hint="eastAsia"/>
          <w:szCs w:val="20"/>
        </w:rPr>
        <w:t>f</w:t>
      </w:r>
      <w:r>
        <w:rPr>
          <w:rFonts w:ascii="Times New Roman" w:eastAsia="宋体" w:hAnsi="Times New Roman" w:cs="Times New Roman"/>
          <w:szCs w:val="20"/>
        </w:rPr>
        <w:t>or M = 2, there is no padding.</w:t>
      </w:r>
      <w:r w:rsidR="00816355">
        <w:rPr>
          <w:rFonts w:ascii="Times New Roman" w:eastAsia="宋体" w:hAnsi="Times New Roman" w:cs="Times New Roman" w:hint="eastAsia"/>
          <w:szCs w:val="20"/>
        </w:rPr>
        <w:t xml:space="preserve"> For M=6, 12, 24, 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szCs w:val="21"/>
              </w:rPr>
              <m:t>reference</m:t>
            </m:r>
          </m:sub>
        </m:sSub>
      </m:oMath>
      <w:r w:rsidR="00816355">
        <w:rPr>
          <w:rFonts w:ascii="Times New Roman" w:hAnsi="Times New Roman" w:cs="Times New Roman" w:hint="eastAsia"/>
          <w:szCs w:val="21"/>
        </w:rPr>
        <w:t xml:space="preserve"> </w:t>
      </w:r>
      <w:r w:rsidR="00816355">
        <w:rPr>
          <w:rFonts w:ascii="Times New Roman" w:hAnsi="Times New Roman" w:cs="Times New Roman"/>
          <w:szCs w:val="21"/>
        </w:rPr>
        <w:t xml:space="preserve">is </w:t>
      </w:r>
      <m:oMath>
        <m:f>
          <m:fPr>
            <m:ctrlPr>
              <w:rPr>
                <w:rFonts w:ascii="Cambria Math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6</m:t>
            </m:r>
          </m:den>
        </m:f>
        <m:r>
          <w:rPr>
            <w:rFonts w:ascii="Cambria Math" w:hAnsi="Cambria Math" w:cs="Times New Roman"/>
            <w:szCs w:val="21"/>
          </w:rPr>
          <m:t>,</m:t>
        </m:r>
        <m:f>
          <m:fPr>
            <m:ctrlPr>
              <w:rPr>
                <w:rFonts w:ascii="Cambria Math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15</m:t>
            </m:r>
          </m:num>
          <m:den>
            <m:r>
              <w:rPr>
                <w:rFonts w:ascii="Cambria Math" w:hAnsi="Cambria Math" w:cs="Times New Roman"/>
                <w:szCs w:val="21"/>
              </w:rPr>
              <m:t>12</m:t>
            </m:r>
          </m:den>
        </m:f>
        <m:r>
          <w:rPr>
            <w:rFonts w:ascii="Cambria Math" w:hAnsi="Cambria Math" w:cs="Times New Roman"/>
            <w:szCs w:val="21"/>
          </w:rPr>
          <m:t>,</m:t>
        </m:r>
        <m:f>
          <m:fPr>
            <m:ctrlPr>
              <w:rPr>
                <w:rFonts w:ascii="Cambria Math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29</m:t>
            </m:r>
          </m:num>
          <m:den>
            <m:r>
              <w:rPr>
                <w:rFonts w:ascii="Cambria Math" w:hAnsi="Cambria Math" w:cs="Times New Roman"/>
                <w:szCs w:val="21"/>
              </w:rPr>
              <m:t>24</m:t>
            </m:r>
          </m:den>
        </m:f>
      </m:oMath>
      <w:r w:rsidR="00816355">
        <w:rPr>
          <w:rFonts w:ascii="Times New Roman" w:hAnsi="Times New Roman" w:cs="Times New Roman" w:hint="eastAsia"/>
          <w:szCs w:val="21"/>
        </w:rPr>
        <w:t xml:space="preserve"> </w:t>
      </w:r>
      <w:r w:rsidR="00816355">
        <w:rPr>
          <w:rFonts w:ascii="Times New Roman" w:hAnsi="Times New Roman" w:cs="Times New Roman"/>
          <w:szCs w:val="21"/>
        </w:rPr>
        <w:t>OFDM symbols</w:t>
      </w:r>
      <w:r w:rsidR="00816355">
        <w:rPr>
          <w:rFonts w:ascii="Times New Roman" w:hAnsi="Times New Roman" w:cs="Times New Roman" w:hint="eastAsia"/>
          <w:szCs w:val="21"/>
        </w:rPr>
        <w:t>.</w:t>
      </w:r>
    </w:p>
    <w:p w14:paraId="5F67EFD1" w14:textId="072EF0CF" w:rsidR="00782ADD" w:rsidRPr="002A7024" w:rsidRDefault="00782ADD" w:rsidP="005D0C51">
      <w:pPr>
        <w:adjustRightInd w:val="0"/>
        <w:snapToGrid w:val="0"/>
        <w:spacing w:afterLines="50" w:after="156"/>
        <w:jc w:val="both"/>
        <w:rPr>
          <w:rFonts w:ascii="Times New Roman" w:hAnsi="Times New Roman" w:cs="Times New Roman"/>
          <w:szCs w:val="21"/>
        </w:rPr>
      </w:pPr>
      <w:r w:rsidRPr="002A7024">
        <w:rPr>
          <w:rFonts w:ascii="Times New Roman" w:hAnsi="Times New Roman" w:cs="Times New Roman"/>
          <w:szCs w:val="21"/>
        </w:rPr>
        <w:t xml:space="preserve">With 10% SFO, the longest </w:t>
      </w:r>
      <w:r w:rsidR="00816355">
        <w:rPr>
          <w:rFonts w:ascii="Times New Roman" w:hAnsi="Times New Roman" w:cs="Times New Roman" w:hint="eastAsia"/>
          <w:szCs w:val="21"/>
        </w:rPr>
        <w:t xml:space="preserve">time duration for </w:t>
      </w:r>
      <w:r w:rsidRPr="002A7024">
        <w:rPr>
          <w:rFonts w:ascii="Times New Roman" w:hAnsi="Times New Roman" w:cs="Times New Roman"/>
          <w:szCs w:val="21"/>
        </w:rPr>
        <w:t>timing counting is 2.5 OFDM symbol</w:t>
      </w:r>
      <w:r w:rsidR="00D52877">
        <w:rPr>
          <w:rFonts w:ascii="Times New Roman" w:hAnsi="Times New Roman" w:cs="Times New Roman"/>
          <w:szCs w:val="21"/>
        </w:rPr>
        <w:t>s</w:t>
      </w:r>
      <w:r w:rsidR="00816355">
        <w:rPr>
          <w:rFonts w:ascii="Times New Roman" w:hAnsi="Times New Roman" w:cs="Times New Roman" w:hint="eastAsia"/>
          <w:szCs w:val="21"/>
        </w:rPr>
        <w:t xml:space="preserve"> for M=2</w:t>
      </w:r>
      <w:r w:rsidRPr="002A7024"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T</w:t>
      </w:r>
      <w:r w:rsidRPr="001E4F04">
        <w:rPr>
          <w:rFonts w:ascii="Times New Roman" w:hAnsi="Times New Roman" w:cs="Times New Roman" w:hint="eastAsia"/>
          <w:szCs w:val="21"/>
        </w:rPr>
        <w:t xml:space="preserve">he timing </w:t>
      </w:r>
      <w:r w:rsidR="00816355" w:rsidRPr="00816355">
        <w:rPr>
          <w:rFonts w:ascii="Times New Roman" w:hAnsi="Times New Roman" w:cs="Times New Roman"/>
          <w:szCs w:val="21"/>
        </w:rPr>
        <w:t>discrepancy among</w:t>
      </w:r>
      <w:r w:rsidRPr="001E4F04">
        <w:rPr>
          <w:rFonts w:ascii="Times New Roman" w:hAnsi="Times New Roman" w:cs="Times New Roman" w:hint="eastAsia"/>
          <w:szCs w:val="21"/>
        </w:rPr>
        <w:t xml:space="preserve"> different devices </w:t>
      </w:r>
      <w:r w:rsidR="00816355">
        <w:rPr>
          <w:rFonts w:ascii="Times New Roman" w:hAnsi="Times New Roman" w:cs="Times New Roman" w:hint="eastAsia"/>
          <w:szCs w:val="21"/>
        </w:rPr>
        <w:t xml:space="preserve">in identifying </w:t>
      </w:r>
      <w:r w:rsidRPr="001E4F04">
        <w:rPr>
          <w:rFonts w:ascii="Times New Roman" w:hAnsi="Times New Roman" w:cs="Times New Roman" w:hint="eastAsia"/>
          <w:szCs w:val="21"/>
        </w:rPr>
        <w:t>the end of</w:t>
      </w:r>
      <w:r w:rsidR="00816355">
        <w:rPr>
          <w:rFonts w:ascii="Times New Roman" w:hAnsi="Times New Roman" w:cs="Times New Roman" w:hint="eastAsia"/>
          <w:szCs w:val="21"/>
        </w:rPr>
        <w:t xml:space="preserve"> </w:t>
      </w:r>
      <w:r w:rsidR="00816355" w:rsidRPr="00816355">
        <w:rPr>
          <w:rFonts w:ascii="Times New Roman" w:hAnsi="Times New Roman" w:cs="Times New Roman"/>
          <w:szCs w:val="21"/>
        </w:rPr>
        <w:t>the postamble for M=2</w:t>
      </w:r>
      <w:r w:rsidRPr="001E4F04">
        <w:rPr>
          <w:rFonts w:ascii="Times New Roman" w:hAnsi="Times New Roman" w:cs="Times New Roman" w:hint="eastAsia"/>
          <w:szCs w:val="21"/>
        </w:rPr>
        <w:t xml:space="preserve"> can be up to</w:t>
      </w:r>
    </w:p>
    <w:p w14:paraId="31681339" w14:textId="78C608D5" w:rsidR="00782ADD" w:rsidRPr="00686AEF" w:rsidRDefault="00782ADD">
      <w:pPr>
        <w:widowControl w:val="0"/>
        <w:jc w:val="center"/>
        <w:rPr>
          <w:rFonts w:ascii="Times New Roman" w:hAnsi="Times New Roman" w:cs="Times New Roman"/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Cs w:val="21"/>
            </w:rPr>
            <m:t>2.5*66.67us*10%*2 = 33.33us</m:t>
          </m:r>
        </m:oMath>
      </m:oMathPara>
    </w:p>
    <w:p w14:paraId="604DC75E" w14:textId="6C8E6C16" w:rsidR="00686AEF" w:rsidRDefault="00686AEF" w:rsidP="005D0C51">
      <w:pPr>
        <w:widowControl w:val="0"/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FC7C08"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5D0C51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="006F0A9C" w:rsidRPr="005D0C51">
        <w:rPr>
          <w:rFonts w:ascii="Times New Roman" w:hAnsi="Times New Roman" w:cs="Times New Roman"/>
          <w:b/>
        </w:rPr>
        <w:t>T</w:t>
      </w:r>
      <w:r w:rsidRPr="005D0C51">
        <w:rPr>
          <w:rFonts w:ascii="Times New Roman" w:hAnsi="Times New Roman" w:cs="Times New Roman"/>
          <w:b/>
        </w:rPr>
        <w:t>he duration from the last transition edge of PRDCH to the end of padding</w:t>
      </w:r>
      <w:r w:rsidR="00C40051">
        <w:rPr>
          <w:rFonts w:ascii="Times New Roman" w:hAnsi="Times New Roman" w:cs="Times New Roman"/>
          <w:b/>
          <w:bCs/>
        </w:rPr>
        <w:t xml:space="preserve"> (i.e.,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</w:rPr>
              <m:t>reference</m:t>
            </m:r>
          </m:sub>
        </m:sSub>
      </m:oMath>
      <w:r w:rsidR="00C40051">
        <w:rPr>
          <w:rFonts w:ascii="Times New Roman" w:hAnsi="Times New Roman" w:cs="Times New Roman"/>
          <w:b/>
          <w:bCs/>
        </w:rPr>
        <w:t>)</w:t>
      </w:r>
      <w:r w:rsidRPr="005D0C51">
        <w:rPr>
          <w:rFonts w:ascii="Times New Roman" w:hAnsi="Times New Roman" w:cs="Times New Roman"/>
          <w:b/>
        </w:rPr>
        <w:t xml:space="preserve"> can be up to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 xml:space="preserve">, 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Cs w:val="21"/>
              </w:rPr>
              <m:t>6</m:t>
            </m:r>
          </m:den>
        </m:f>
        <m:r>
          <m:rPr>
            <m:sty m:val="bi"/>
          </m:rPr>
          <w:rPr>
            <w:rFonts w:ascii="Cambria Math" w:hAnsi="Cambria Math" w:cs="Times New Roman"/>
            <w:szCs w:val="21"/>
          </w:rPr>
          <m:t xml:space="preserve">, 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12</m:t>
            </m:r>
          </m:den>
        </m:f>
        <m:r>
          <m:rPr>
            <m:sty m:val="bi"/>
          </m:rPr>
          <w:rPr>
            <w:rFonts w:ascii="Cambria Math" w:hAnsi="Cambria Math" w:cs="Times New Roman"/>
            <w:szCs w:val="21"/>
          </w:rPr>
          <m:t xml:space="preserve">, 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29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24</m:t>
            </m:r>
          </m:den>
        </m:f>
      </m:oMath>
      <w:r>
        <w:rPr>
          <w:rFonts w:ascii="Times New Roman" w:hAnsi="Times New Roman" w:cs="Times New Roman" w:hint="eastAsia"/>
          <w:szCs w:val="21"/>
        </w:rPr>
        <w:t xml:space="preserve"> </w:t>
      </w:r>
      <w:r w:rsidRPr="005D0C51">
        <w:rPr>
          <w:rFonts w:ascii="Times New Roman" w:hAnsi="Times New Roman" w:cs="Times New Roman"/>
          <w:b/>
        </w:rPr>
        <w:t>OFDM symbols</w:t>
      </w:r>
      <w:r>
        <w:rPr>
          <w:rFonts w:ascii="Times New Roman" w:hAnsi="Times New Roman" w:cs="Times New Roman"/>
          <w:b/>
          <w:bCs/>
        </w:rPr>
        <w:t xml:space="preserve"> for M = [2, 6, 12, 24] and the worst </w:t>
      </w:r>
      <w:r w:rsidRPr="005D0C51">
        <w:rPr>
          <w:rFonts w:ascii="Times New Roman" w:hAnsi="Times New Roman" w:cs="Times New Roman"/>
          <w:b/>
        </w:rPr>
        <w:t>timing discrepancy among different devices in identifying the end of the postamble for M=2 can be up to</w:t>
      </w:r>
      <w:r>
        <w:rPr>
          <w:rFonts w:ascii="Times New Roman" w:hAnsi="Times New Roman" w:cs="Times New Roman"/>
          <w:b/>
          <w:bCs/>
        </w:rPr>
        <w:t xml:space="preserve"> 33.33us.</w:t>
      </w:r>
    </w:p>
    <w:p w14:paraId="7B64133C" w14:textId="51E48C36" w:rsidR="004769E0" w:rsidRPr="00945058" w:rsidRDefault="00544C3E" w:rsidP="00945058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>
        <w:rPr>
          <w:rFonts w:ascii="Times New Roman" w:eastAsia="微软雅黑" w:hAnsi="Times New Roman" w:cs="Times New Roman" w:hint="eastAsia"/>
          <w:b/>
          <w:sz w:val="28"/>
          <w:szCs w:val="28"/>
        </w:rPr>
        <w:t>Factors</w:t>
      </w:r>
      <w:r>
        <w:rPr>
          <w:rFonts w:ascii="Times New Roman" w:eastAsia="微软雅黑" w:hAnsi="Times New Roman" w:cs="Times New Roman"/>
          <w:b/>
          <w:sz w:val="28"/>
          <w:szCs w:val="28"/>
        </w:rPr>
        <w:t xml:space="preserve"> impacts time margin between TDMed Msg</w:t>
      </w:r>
      <w:r w:rsidR="00801357">
        <w:rPr>
          <w:rFonts w:ascii="Times New Roman" w:eastAsia="微软雅黑" w:hAnsi="Times New Roman" w:cs="Times New Roman"/>
          <w:b/>
          <w:sz w:val="28"/>
          <w:szCs w:val="28"/>
        </w:rPr>
        <w:t>1</w:t>
      </w:r>
      <w:r>
        <w:rPr>
          <w:rFonts w:ascii="Times New Roman" w:eastAsia="微软雅黑" w:hAnsi="Times New Roman" w:cs="Times New Roman"/>
          <w:b/>
          <w:sz w:val="28"/>
          <w:szCs w:val="28"/>
        </w:rPr>
        <w:t xml:space="preserve"> transmissions</w:t>
      </w:r>
    </w:p>
    <w:p w14:paraId="03975926" w14:textId="07AA2610" w:rsidR="00945058" w:rsidRDefault="00945058" w:rsidP="00816355">
      <w:pPr>
        <w:adjustRightInd w:val="0"/>
        <w:snapToGrid w:val="0"/>
        <w:spacing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In R19 study, </w:t>
      </w:r>
      <m:oMath>
        <m:sSub>
          <m:sSubPr>
            <m:ctrlPr>
              <w:rPr>
                <w:rFonts w:ascii="Cambria Math" w:eastAsia="宋体" w:hAnsi="Cambria Math" w:cs="Times New Roman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0"/>
              </w:rPr>
              <m:t>offset2</m:t>
            </m:r>
          </m:sub>
        </m:sSub>
      </m:oMath>
      <w:r w:rsidRPr="00945058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945058">
        <w:rPr>
          <w:rFonts w:ascii="Times New Roman" w:eastAsia="宋体" w:hAnsi="Times New Roman" w:cs="Times New Roman"/>
          <w:szCs w:val="20"/>
        </w:rPr>
        <w:t xml:space="preserve">is derived from the formula </w:t>
      </w:r>
      <m:oMath>
        <m:d>
          <m:dPr>
            <m:ctrlPr>
              <w:rPr>
                <w:rFonts w:ascii="Cambria Math" w:eastAsia="宋体" w:hAnsi="Cambria Math" w:cs="Times New Roman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20"/>
                  </w:rPr>
                  <m:t>offset1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20"/>
                  </w:rPr>
                  <m:t>offset2</m:t>
                </m:r>
              </m:sub>
            </m:sSub>
          </m:e>
        </m:d>
        <m:d>
          <m:dPr>
            <m:ctrlPr>
              <w:rPr>
                <w:rFonts w:ascii="Cambria Math" w:eastAsia="宋体" w:hAnsi="Cambria Math" w:cs="Times New Roman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1-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e</m:t>
                </m:r>
              </m:sub>
            </m:sSub>
          </m:e>
        </m:d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≥</m:t>
        </m:r>
        <m:d>
          <m:dPr>
            <m:ctrlPr>
              <w:rPr>
                <w:rFonts w:ascii="Cambria Math" w:eastAsia="宋体" w:hAnsi="Cambria Math" w:cs="Times New Roman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20"/>
                  </w:rPr>
                  <m:t>offset1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20"/>
                  </w:rPr>
                  <m:t>msg1</m:t>
                </m:r>
              </m:sub>
            </m:sSub>
          </m:e>
        </m:d>
        <m:d>
          <m:dPr>
            <m:ctrlPr>
              <w:rPr>
                <w:rFonts w:ascii="Cambria Math" w:eastAsia="宋体" w:hAnsi="Cambria Math" w:cs="Times New Roman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1+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e</m:t>
                </m:r>
              </m:sub>
            </m:sSub>
          </m:e>
        </m:d>
      </m:oMath>
      <w:r w:rsidRPr="00945058">
        <w:rPr>
          <w:rFonts w:ascii="Times New Roman" w:eastAsia="宋体" w:hAnsi="Times New Roman" w:cs="Times New Roman"/>
          <w:szCs w:val="20"/>
        </w:rPr>
        <w:t xml:space="preserve"> and by simplify it, </w:t>
      </w:r>
      <m:oMath>
        <m:sSub>
          <m:sSubPr>
            <m:ctrlPr>
              <w:rPr>
                <w:rFonts w:ascii="Cambria Math" w:eastAsia="宋体" w:hAnsi="Cambria Math" w:cs="Times New Roman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0"/>
              </w:rPr>
              <m:t>offset2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e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1-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e</m:t>
                </m:r>
              </m:sub>
            </m:sSub>
          </m:den>
        </m:f>
        <m:sSub>
          <m:sSubPr>
            <m:ctrlPr>
              <w:rPr>
                <w:rFonts w:ascii="Cambria Math" w:eastAsia="宋体" w:hAnsi="Cambria Math" w:cs="Times New Roman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0"/>
              </w:rPr>
              <m:t>offset1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1+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e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</w:rPr>
              <m:t>1-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e</m:t>
                </m:r>
              </m:sub>
            </m:sSub>
          </m:den>
        </m:f>
        <m:sSub>
          <m:sSubPr>
            <m:ctrlPr>
              <w:rPr>
                <w:rFonts w:ascii="Cambria Math" w:eastAsia="宋体" w:hAnsi="Cambria Math" w:cs="Times New Roman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0"/>
              </w:rPr>
              <m:t>msg1</m:t>
            </m:r>
          </m:sub>
        </m:sSub>
      </m:oMath>
      <w:r w:rsidRPr="00945058">
        <w:rPr>
          <w:rFonts w:ascii="Times New Roman" w:eastAsia="宋体" w:hAnsi="Times New Roman" w:cs="Times New Roman"/>
          <w:szCs w:val="20"/>
        </w:rPr>
        <w:t>, where t</w:t>
      </w:r>
      <w:r w:rsidRPr="005D0C51">
        <w:rPr>
          <w:rFonts w:ascii="Times New Roman" w:eastAsia="宋体" w:hAnsi="Times New Roman" w:cs="Times New Roman"/>
          <w:szCs w:val="20"/>
          <w:vertAlign w:val="subscript"/>
        </w:rPr>
        <w:t>e</w:t>
      </w:r>
      <w:r w:rsidRPr="00945058">
        <w:rPr>
          <w:rFonts w:ascii="Times New Roman" w:eastAsia="宋体" w:hAnsi="Times New Roman" w:cs="Times New Roman"/>
          <w:szCs w:val="20"/>
        </w:rPr>
        <w:t xml:space="preserve"> is 10% device clock error as defined in RAN4, then </w:t>
      </w:r>
      <m:oMath>
        <m:sSub>
          <m:sSubPr>
            <m:ctrlPr>
              <w:rPr>
                <w:rFonts w:ascii="Cambria Math" w:eastAsia="宋体" w:hAnsi="Cambria Math" w:cs="Times New Roman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0"/>
              </w:rPr>
              <m:t>offset2</m:t>
            </m:r>
          </m:sub>
        </m:sSub>
      </m:oMath>
      <w:r w:rsidRPr="00945058">
        <w:rPr>
          <w:rFonts w:ascii="Times New Roman" w:eastAsia="宋体" w:hAnsi="Times New Roman" w:cs="Times New Roman"/>
          <w:szCs w:val="20"/>
        </w:rPr>
        <w:t xml:space="preserve"> = 0.222</w:t>
      </w:r>
      <m:oMath>
        <m:sSub>
          <m:sSubPr>
            <m:ctrlPr>
              <w:rPr>
                <w:rFonts w:ascii="Cambria Math" w:eastAsia="宋体" w:hAnsi="Cambria Math" w:cs="Times New Roman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0"/>
              </w:rPr>
              <m:t>offset1</m:t>
            </m:r>
          </m:sub>
        </m:sSub>
      </m:oMath>
      <w:r w:rsidRPr="00945058">
        <w:rPr>
          <w:rFonts w:ascii="Times New Roman" w:eastAsia="宋体" w:hAnsi="Times New Roman" w:cs="Times New Roman"/>
          <w:szCs w:val="20"/>
        </w:rPr>
        <w:t xml:space="preserve"> + 1.222 </w:t>
      </w:r>
      <m:oMath>
        <m:sSub>
          <m:sSubPr>
            <m:ctrlPr>
              <w:rPr>
                <w:rFonts w:ascii="Cambria Math" w:eastAsia="宋体" w:hAnsi="Cambria Math" w:cs="Times New Roman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0"/>
              </w:rPr>
              <m:t>msg1</m:t>
            </m:r>
            <m:r>
              <m:rPr>
                <m:nor/>
              </m:rPr>
              <w:rPr>
                <w:rFonts w:ascii="Cambria Math" w:eastAsia="宋体" w:hAnsi="Times New Roman" w:cs="Times New Roman" w:hint="eastAsia"/>
                <w:szCs w:val="20"/>
              </w:rPr>
              <m:t>.</m:t>
            </m:r>
          </m:sub>
        </m:sSub>
        <m:r>
          <w:rPr>
            <w:rFonts w:ascii="Cambria Math" w:eastAsia="宋体" w:hAnsi="Cambria Math" w:cs="Times New Roman"/>
            <w:szCs w:val="20"/>
          </w:rPr>
          <m:t xml:space="preserve">  (1)</m:t>
        </m:r>
      </m:oMath>
    </w:p>
    <w:p w14:paraId="3DD5A71E" w14:textId="12F5D13B" w:rsidR="004261AE" w:rsidRPr="004261AE" w:rsidRDefault="004261AE" w:rsidP="005D0C51">
      <w:pPr>
        <w:adjustRightInd w:val="0"/>
        <w:snapToGrid w:val="0"/>
        <w:spacing w:afterLines="50" w:after="156"/>
        <w:jc w:val="center"/>
        <w:rPr>
          <w:rFonts w:ascii="Times New Roman" w:eastAsia="宋体" w:hAnsi="Times New Roman" w:cs="Times New Roman"/>
          <w:szCs w:val="20"/>
        </w:rPr>
      </w:pPr>
      <w:r w:rsidRPr="004261AE">
        <w:rPr>
          <w:rFonts w:ascii="Times New Roman" w:eastAsia="宋体" w:hAnsi="Times New Roman" w:cs="Times New Roman"/>
          <w:noProof/>
          <w:szCs w:val="20"/>
        </w:rPr>
        <w:drawing>
          <wp:inline distT="0" distB="0" distL="0" distR="0" wp14:anchorId="0F72AFF9" wp14:editId="266DA8CF">
            <wp:extent cx="3251200" cy="996950"/>
            <wp:effectExtent l="0" t="0" r="6350" b="0"/>
            <wp:docPr id="2125710778" name="图片 2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710778" name="图片 2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90490" w14:textId="17BB7ED7" w:rsidR="004261AE" w:rsidRPr="005D0C51" w:rsidRDefault="00820427" w:rsidP="005D0C51">
      <w:pPr>
        <w:adjustRightInd w:val="0"/>
        <w:snapToGrid w:val="0"/>
        <w:spacing w:afterLines="50" w:after="156"/>
        <w:jc w:val="center"/>
        <w:rPr>
          <w:rFonts w:ascii="Times New Roman" w:eastAsia="宋体" w:hAnsi="Times New Roman" w:cs="Times New Roman"/>
          <w:sz w:val="20"/>
          <w:szCs w:val="18"/>
        </w:rPr>
      </w:pP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773E83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FC7C08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2</w:t>
      </w:r>
      <w:r w:rsidRPr="00773E83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4261AE" w:rsidRPr="00E53A3D">
        <w:rPr>
          <w:rFonts w:ascii="Times New Roman" w:eastAsia="黑体" w:hAnsi="Times New Roman" w:cs="Times New Roman"/>
          <w:b/>
          <w:bCs/>
          <w:sz w:val="20"/>
          <w:szCs w:val="20"/>
        </w:rPr>
        <w:t>the starting time for Msg1 time domain resource for X=1 and X=2</w:t>
      </w:r>
    </w:p>
    <w:p w14:paraId="216DB8F7" w14:textId="0D5BA487" w:rsidR="00945058" w:rsidRDefault="00A220C8" w:rsidP="005D0C51">
      <w:pPr>
        <w:adjustRightInd w:val="0"/>
        <w:snapToGrid w:val="0"/>
        <w:spacing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A220C8">
        <w:rPr>
          <w:rFonts w:ascii="Times New Roman" w:eastAsia="宋体" w:hAnsi="Times New Roman" w:cs="Times New Roman"/>
          <w:szCs w:val="20"/>
        </w:rPr>
        <w:t>Considering that the clock operates using a counting mechanism based on powers of 2</w:t>
      </w:r>
      <w:r w:rsidR="00816355">
        <w:rPr>
          <w:rFonts w:ascii="Times New Roman" w:eastAsia="宋体" w:hAnsi="Times New Roman" w:cs="Times New Roman" w:hint="eastAsia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Cs w:val="21"/>
              </w:rPr>
              <m:t>offset2</m:t>
            </m:r>
          </m:sub>
        </m:sSub>
      </m:oMath>
      <w:r w:rsidR="00816355">
        <w:rPr>
          <w:rFonts w:ascii="Times New Roman" w:eastAsia="宋体" w:hAnsi="Times New Roman" w:cs="Times New Roman" w:hint="eastAsia"/>
          <w:szCs w:val="21"/>
        </w:rPr>
        <w:t xml:space="preserve"> </w:t>
      </w:r>
      <w:r w:rsidR="00816355">
        <w:rPr>
          <w:rFonts w:ascii="Times New Roman" w:eastAsia="宋体" w:hAnsi="Times New Roman" w:cs="Times New Roman" w:hint="eastAsia"/>
          <w:szCs w:val="20"/>
        </w:rPr>
        <w:t>is determined as following in equation (2)</w:t>
      </w:r>
    </w:p>
    <w:p w14:paraId="447D49F7" w14:textId="0FC38166" w:rsidR="00A220C8" w:rsidRPr="00A220C8" w:rsidRDefault="00302630" w:rsidP="005D0C51">
      <w:pPr>
        <w:pStyle w:val="a7"/>
        <w:adjustRightInd w:val="0"/>
        <w:snapToGrid w:val="0"/>
        <w:spacing w:afterLines="50" w:after="156"/>
        <w:ind w:left="360" w:firstLineChars="0" w:firstLine="0"/>
        <w:jc w:val="center"/>
        <w:rPr>
          <w:rFonts w:ascii="Times New Roman" w:eastAsia="宋体" w:hAnsi="Times New Roman" w:cs="Times New Roman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Cs w:val="21"/>
              </w:rPr>
              <m:t>offset2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= 0.25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offset1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 xml:space="preserve"> + 1.25 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msg1</m:t>
            </m:r>
          </m:sub>
        </m:sSub>
      </m:oMath>
      <w:r w:rsidR="00A220C8" w:rsidRPr="00A220C8">
        <w:rPr>
          <w:rFonts w:ascii="Times New Roman" w:hAnsi="Times New Roman" w:cs="Times New Roman"/>
          <w:szCs w:val="21"/>
        </w:rPr>
        <w:t xml:space="preserve">  (</w:t>
      </w:r>
      <w:r w:rsidR="00816355">
        <w:rPr>
          <w:rFonts w:ascii="Times New Roman" w:hAnsi="Times New Roman" w:cs="Times New Roman" w:hint="eastAsia"/>
          <w:szCs w:val="21"/>
        </w:rPr>
        <w:t>2</w:t>
      </w:r>
      <w:r w:rsidR="00A220C8" w:rsidRPr="00A220C8">
        <w:rPr>
          <w:rFonts w:ascii="Times New Roman" w:hAnsi="Times New Roman" w:cs="Times New Roman"/>
          <w:szCs w:val="21"/>
        </w:rPr>
        <w:t>)</w:t>
      </w:r>
    </w:p>
    <w:p w14:paraId="2AA3BB66" w14:textId="5028C1BF" w:rsidR="00140A90" w:rsidRDefault="00E53099" w:rsidP="005D0C51">
      <w:pPr>
        <w:adjustRightInd w:val="0"/>
        <w:snapToGrid w:val="0"/>
        <w:spacing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Comparing (2) and (1)</w:t>
      </w:r>
      <w:r w:rsidR="00140A90">
        <w:rPr>
          <w:rFonts w:ascii="Times New Roman" w:eastAsia="宋体" w:hAnsi="Times New Roman" w:cs="Times New Roman"/>
          <w:szCs w:val="20"/>
        </w:rPr>
        <w:t xml:space="preserve">, there are some time margins </w:t>
      </w:r>
      <w:r>
        <w:rPr>
          <w:rFonts w:ascii="Times New Roman" w:eastAsia="宋体" w:hAnsi="Times New Roman" w:cs="Times New Roman" w:hint="eastAsia"/>
          <w:szCs w:val="20"/>
        </w:rPr>
        <w:t>for the</w:t>
      </w:r>
      <w:r w:rsidR="00140A90">
        <w:rPr>
          <w:rFonts w:ascii="Times New Roman" w:eastAsia="宋体" w:hAnsi="Times New Roman" w:cs="Times New Roman"/>
          <w:szCs w:val="20"/>
        </w:rPr>
        <w:t xml:space="preserve"> defined 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Cs w:val="21"/>
              </w:rPr>
              <m:t>offset2</m:t>
            </m:r>
          </m:sub>
        </m:sSub>
      </m:oMath>
      <w:r w:rsidR="00140A90">
        <w:rPr>
          <w:rFonts w:ascii="Times New Roman" w:eastAsia="宋体" w:hAnsi="Times New Roman" w:cs="Times New Roman" w:hint="eastAsia"/>
          <w:szCs w:val="21"/>
        </w:rPr>
        <w:t>.</w:t>
      </w:r>
    </w:p>
    <w:p w14:paraId="3E506C1F" w14:textId="24D8A062" w:rsidR="00140A90" w:rsidRPr="002A7024" w:rsidRDefault="00140A90" w:rsidP="005D0C51">
      <w:pPr>
        <w:adjustRightInd w:val="0"/>
        <w:snapToGrid w:val="0"/>
        <w:spacing w:afterLines="50" w:after="156"/>
        <w:jc w:val="both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0"/>
        </w:rPr>
        <w:lastRenderedPageBreak/>
        <w:t xml:space="preserve">Now, the remaining issue is that </w:t>
      </w:r>
      <w:r w:rsidRPr="00140A90">
        <w:rPr>
          <w:rFonts w:ascii="Times New Roman" w:eastAsia="宋体" w:hAnsi="Times New Roman" w:cs="Times New Roman" w:hint="eastAsia"/>
          <w:szCs w:val="20"/>
        </w:rPr>
        <w:t xml:space="preserve">from a </w:t>
      </w:r>
      <w:r w:rsidRPr="00140A90">
        <w:rPr>
          <w:rFonts w:ascii="Times New Roman" w:eastAsia="宋体" w:hAnsi="Times New Roman" w:cs="Times New Roman"/>
          <w:szCs w:val="20"/>
        </w:rPr>
        <w:t>device</w:t>
      </w:r>
      <w:r w:rsidRPr="00140A90">
        <w:rPr>
          <w:rFonts w:ascii="Times New Roman" w:eastAsia="宋体" w:hAnsi="Times New Roman" w:cs="Times New Roman" w:hint="eastAsia"/>
          <w:szCs w:val="20"/>
        </w:rPr>
        <w:t xml:space="preserve"> perspective, it cannot assume that there will be any </w:t>
      </w:r>
      <w:r w:rsidRPr="00140A90">
        <w:rPr>
          <w:rFonts w:ascii="Times New Roman" w:eastAsia="宋体" w:hAnsi="Times New Roman" w:cs="Times New Roman"/>
          <w:szCs w:val="20"/>
        </w:rPr>
        <w:t>transition</w:t>
      </w:r>
      <w:r w:rsidRPr="00140A90">
        <w:rPr>
          <w:rFonts w:ascii="Times New Roman" w:eastAsia="宋体" w:hAnsi="Times New Roman" w:cs="Times New Roman" w:hint="eastAsia"/>
          <w:szCs w:val="20"/>
        </w:rPr>
        <w:t xml:space="preserve"> edge after the end of PRDCH, and its </w:t>
      </w:r>
      <w:r w:rsidRPr="00140A90">
        <w:rPr>
          <w:rFonts w:ascii="Times New Roman" w:eastAsia="宋体" w:hAnsi="Times New Roman" w:cs="Times New Roman"/>
          <w:szCs w:val="20"/>
        </w:rPr>
        <w:t>behavior</w:t>
      </w:r>
      <w:r w:rsidRPr="00140A90">
        <w:rPr>
          <w:rFonts w:ascii="Times New Roman" w:eastAsia="宋体" w:hAnsi="Times New Roman" w:cs="Times New Roman" w:hint="eastAsia"/>
          <w:szCs w:val="20"/>
        </w:rPr>
        <w:t xml:space="preserve"> to </w:t>
      </w:r>
      <w:r w:rsidRPr="00140A90">
        <w:rPr>
          <w:rFonts w:ascii="Times New Roman" w:eastAsia="宋体" w:hAnsi="Times New Roman" w:cs="Times New Roman"/>
          <w:szCs w:val="20"/>
        </w:rPr>
        <w:t>determine</w:t>
      </w:r>
      <w:r w:rsidRPr="00140A90">
        <w:rPr>
          <w:rFonts w:ascii="Times New Roman" w:eastAsia="宋体" w:hAnsi="Times New Roman" w:cs="Times New Roman" w:hint="eastAsia"/>
          <w:szCs w:val="20"/>
        </w:rPr>
        <w:t xml:space="preserve"> the end of padding can only </w:t>
      </w:r>
      <w:r w:rsidRPr="00140A90">
        <w:rPr>
          <w:rFonts w:ascii="Times New Roman" w:eastAsia="宋体" w:hAnsi="Times New Roman" w:cs="Times New Roman"/>
          <w:szCs w:val="20"/>
        </w:rPr>
        <w:t>base</w:t>
      </w:r>
      <w:r w:rsidRPr="00140A90">
        <w:rPr>
          <w:rFonts w:ascii="Times New Roman" w:eastAsia="宋体" w:hAnsi="Times New Roman" w:cs="Times New Roman" w:hint="eastAsia"/>
          <w:szCs w:val="20"/>
        </w:rPr>
        <w:t xml:space="preserve"> on its time counting. Due to the SFO issue, </w:t>
      </w:r>
      <w:r w:rsidRPr="00140A90">
        <w:rPr>
          <w:rFonts w:ascii="Times New Roman" w:eastAsia="宋体" w:hAnsi="Times New Roman" w:cs="Times New Roman"/>
          <w:szCs w:val="20"/>
        </w:rPr>
        <w:t>different</w:t>
      </w:r>
      <w:r w:rsidRPr="00140A90">
        <w:rPr>
          <w:rFonts w:ascii="Times New Roman" w:eastAsia="宋体" w:hAnsi="Times New Roman" w:cs="Times New Roman" w:hint="eastAsia"/>
          <w:szCs w:val="20"/>
        </w:rPr>
        <w:t xml:space="preserve"> devices will have </w:t>
      </w:r>
      <w:r w:rsidRPr="00140A90">
        <w:rPr>
          <w:rFonts w:ascii="Times New Roman" w:eastAsia="宋体" w:hAnsi="Times New Roman" w:cs="Times New Roman"/>
          <w:szCs w:val="20"/>
        </w:rPr>
        <w:t>different</w:t>
      </w:r>
      <w:r w:rsidRPr="00140A90">
        <w:rPr>
          <w:rFonts w:ascii="Times New Roman" w:eastAsia="宋体" w:hAnsi="Times New Roman" w:cs="Times New Roman" w:hint="eastAsia"/>
          <w:szCs w:val="20"/>
        </w:rPr>
        <w:t xml:space="preserve"> understandings on </w:t>
      </w:r>
      <w:r w:rsidRPr="00140A90">
        <w:rPr>
          <w:rFonts w:ascii="Times New Roman" w:eastAsia="宋体" w:hAnsi="Times New Roman" w:cs="Times New Roman"/>
          <w:szCs w:val="20"/>
        </w:rPr>
        <w:t>the</w:t>
      </w:r>
      <w:r w:rsidRPr="00140A90">
        <w:rPr>
          <w:rFonts w:ascii="Times New Roman" w:eastAsia="宋体" w:hAnsi="Times New Roman" w:cs="Times New Roman" w:hint="eastAsia"/>
          <w:szCs w:val="20"/>
        </w:rPr>
        <w:t xml:space="preserve"> end of</w:t>
      </w:r>
      <w:r w:rsidR="00E53099">
        <w:rPr>
          <w:rFonts w:ascii="Times New Roman" w:eastAsia="宋体" w:hAnsi="Times New Roman" w:cs="Times New Roman" w:hint="eastAsia"/>
          <w:szCs w:val="20"/>
        </w:rPr>
        <w:t xml:space="preserve"> padding</w:t>
      </w:r>
      <w:r w:rsidR="004261AE">
        <w:rPr>
          <w:rFonts w:ascii="Times New Roman" w:eastAsia="宋体" w:hAnsi="Times New Roman" w:cs="Times New Roman" w:hint="eastAsia"/>
          <w:szCs w:val="20"/>
        </w:rPr>
        <w:t xml:space="preserve"> if exist</w:t>
      </w:r>
      <w:r w:rsidR="00E53099">
        <w:rPr>
          <w:rFonts w:ascii="Times New Roman" w:eastAsia="宋体" w:hAnsi="Times New Roman" w:cs="Times New Roman" w:hint="eastAsia"/>
          <w:szCs w:val="20"/>
        </w:rPr>
        <w:t xml:space="preserve"> or postamble if there is no padding</w:t>
      </w:r>
      <w:r w:rsidRPr="00140A90">
        <w:rPr>
          <w:rFonts w:ascii="Times New Roman" w:eastAsia="宋体" w:hAnsi="Times New Roman" w:cs="Times New Roman" w:hint="eastAsia"/>
          <w:szCs w:val="20"/>
        </w:rPr>
        <w:t>.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="00E53099">
        <w:rPr>
          <w:rFonts w:ascii="Times New Roman" w:eastAsia="宋体" w:hAnsi="Times New Roman" w:cs="Times New Roman" w:hint="eastAsia"/>
          <w:szCs w:val="20"/>
        </w:rPr>
        <w:t>Therefore, for X=2 for TDMed Msg1 transmission</w:t>
      </w:r>
      <w:r>
        <w:rPr>
          <w:rFonts w:ascii="Times New Roman" w:eastAsia="宋体" w:hAnsi="Times New Roman" w:cs="Times New Roman"/>
          <w:szCs w:val="20"/>
        </w:rPr>
        <w:t xml:space="preserve">, </w:t>
      </w:r>
      <w:r w:rsidR="00E53099">
        <w:rPr>
          <w:rFonts w:ascii="Times New Roman" w:eastAsia="宋体" w:hAnsi="Times New Roman" w:cs="Times New Roman" w:hint="eastAsia"/>
          <w:szCs w:val="20"/>
        </w:rPr>
        <w:t xml:space="preserve">to avoid the overlapping between the two Msg1 transmissions, </w:t>
      </w:r>
      <w:r>
        <w:rPr>
          <w:rFonts w:ascii="Times New Roman" w:eastAsia="宋体" w:hAnsi="Times New Roman" w:cs="Times New Roman"/>
          <w:szCs w:val="20"/>
        </w:rPr>
        <w:t xml:space="preserve">the 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Cs w:val="21"/>
              </w:rPr>
              <m:t>offset2</m:t>
            </m:r>
          </m:sub>
        </m:sSub>
      </m:oMath>
      <w:r w:rsidRPr="002A7024">
        <w:rPr>
          <w:rFonts w:ascii="Times New Roman" w:hAnsi="Times New Roman" w:cs="Times New Roman"/>
          <w:szCs w:val="21"/>
        </w:rPr>
        <w:t xml:space="preserve"> </w:t>
      </w:r>
      <w:r w:rsidR="00E53099">
        <w:rPr>
          <w:rFonts w:ascii="Times New Roman" w:hAnsi="Times New Roman" w:cs="Times New Roman" w:hint="eastAsia"/>
          <w:szCs w:val="21"/>
        </w:rPr>
        <w:t>should satisfy</w:t>
      </w:r>
      <w:r w:rsidRPr="002A7024">
        <w:rPr>
          <w:rFonts w:ascii="Times New Roman" w:hAnsi="Times New Roman" w:cs="Times New Roman"/>
          <w:szCs w:val="21"/>
        </w:rPr>
        <w:t xml:space="preserve"> the following formula:</w:t>
      </w:r>
    </w:p>
    <w:p w14:paraId="2E50A526" w14:textId="77777777" w:rsidR="00140A90" w:rsidRPr="002A7024" w:rsidRDefault="00302630" w:rsidP="005D0C51">
      <w:pPr>
        <w:adjustRightInd w:val="0"/>
        <w:snapToGrid w:val="0"/>
        <w:spacing w:afterLines="50" w:after="156"/>
        <w:rPr>
          <w:rFonts w:ascii="Times New Roman" w:hAnsi="Times New Roman" w:cs="Times New Roman"/>
          <w:szCs w:val="21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Times New Roman" w:cs="Times New Roman"/>
                      <w:szCs w:val="21"/>
                    </w:rPr>
                    <m:t>reference</m:t>
                  </m:r>
                </m:sub>
              </m:sSub>
              <m:r>
                <w:rPr>
                  <w:rFonts w:ascii="Cambria Math" w:hAnsi="Cambria Math" w:cs="Times New Roman"/>
                  <w:szCs w:val="21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1"/>
                    </w:rPr>
                    <m:t>offset1</m:t>
                  </m:r>
                </m:sub>
              </m:sSub>
              <m:r>
                <w:rPr>
                  <w:rFonts w:ascii="Cambria Math" w:hAnsi="Cambria Math" w:cs="Times New Roman"/>
                  <w:szCs w:val="21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1"/>
                    </w:rPr>
                    <m:t>offset2</m:t>
                  </m:r>
                </m:sub>
              </m:sSub>
            </m:e>
          </m:d>
          <m:d>
            <m:d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dPr>
            <m:e>
              <m:r>
                <w:rPr>
                  <w:rFonts w:ascii="Cambria Math" w:hAnsi="Cambria Math" w:cs="Times New Roman"/>
                  <w:szCs w:val="21"/>
                </w:rPr>
                <m:t>1-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e</m:t>
                  </m:r>
                </m:sub>
              </m:sSub>
            </m:e>
          </m:d>
          <m:r>
            <w:rPr>
              <w:rFonts w:ascii="Cambria Math" w:hAnsi="Cambria Math" w:cs="Times New Roman"/>
              <w:szCs w:val="21"/>
            </w:rPr>
            <m:t>≥</m:t>
          </m:r>
          <m:d>
            <m:d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1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Times New Roman" w:cs="Times New Roman"/>
                          <w:szCs w:val="21"/>
                        </w:rPr>
                        <m:t>reference</m:t>
                      </m:r>
                    </m:sub>
                  </m:sSub>
                  <m:r>
                    <w:rPr>
                      <w:rFonts w:ascii="Cambria Math" w:hAnsi="Cambria Math" w:cs="Times New Roman"/>
                      <w:szCs w:val="21"/>
                    </w:rPr>
                    <m:t>+T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1"/>
                    </w:rPr>
                    <m:t>offset1</m:t>
                  </m:r>
                </m:sub>
              </m:sSub>
              <m:r>
                <w:rPr>
                  <w:rFonts w:ascii="Cambria Math" w:hAnsi="Cambria Math" w:cs="Times New Roman"/>
                  <w:szCs w:val="21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21"/>
                    </w:rPr>
                    <m:t>msg1</m:t>
                  </m:r>
                </m:sub>
              </m:sSub>
            </m:e>
          </m:d>
          <m:d>
            <m:d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dPr>
            <m:e>
              <m:r>
                <w:rPr>
                  <w:rFonts w:ascii="Cambria Math" w:hAnsi="Cambria Math" w:cs="Times New Roman"/>
                  <w:szCs w:val="21"/>
                </w:rPr>
                <m:t>1+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e</m:t>
                  </m:r>
                </m:sub>
              </m:sSub>
            </m:e>
          </m:d>
        </m:oMath>
      </m:oMathPara>
    </w:p>
    <w:p w14:paraId="66DC6C02" w14:textId="6EDC904B" w:rsidR="00140A90" w:rsidRPr="002A7024" w:rsidRDefault="00140A90" w:rsidP="005D0C51">
      <w:pPr>
        <w:adjustRightInd w:val="0"/>
        <w:snapToGrid w:val="0"/>
        <w:spacing w:afterLines="50" w:after="156"/>
        <w:jc w:val="both"/>
        <w:rPr>
          <w:rFonts w:ascii="Times New Roman" w:hAnsi="Times New Roman" w:cs="Times New Roman"/>
          <w:szCs w:val="21"/>
        </w:rPr>
      </w:pPr>
      <w:r w:rsidRPr="002A7024">
        <w:rPr>
          <w:rFonts w:ascii="Times New Roman" w:hAnsi="Times New Roman" w:cs="Times New Roman"/>
          <w:szCs w:val="21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w:rPr>
                <w:rFonts w:ascii="Cambria Math" w:hAnsi="Cambria Math" w:cs="Times New Roman"/>
                <w:szCs w:val="21"/>
              </w:rPr>
              <m:t>e</m:t>
            </m:r>
          </m:sub>
        </m:sSub>
      </m:oMath>
      <w:r w:rsidRPr="002A7024">
        <w:rPr>
          <w:rFonts w:ascii="Times New Roman" w:hAnsi="Times New Roman" w:cs="Times New Roman"/>
          <w:szCs w:val="21"/>
        </w:rPr>
        <w:t xml:space="preserve"> is 10% device clock error as defined in RAN4, 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szCs w:val="21"/>
              </w:rPr>
              <m:t>reference</m:t>
            </m:r>
          </m:sub>
        </m:sSub>
      </m:oMath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is the total time duration of </w:t>
      </w:r>
      <w:r w:rsidRPr="00782ADD">
        <w:rPr>
          <w:rFonts w:ascii="Times New Roman" w:eastAsia="宋体" w:hAnsi="Times New Roman" w:cs="Times New Roman"/>
          <w:szCs w:val="20"/>
        </w:rPr>
        <w:t>last chip of PRDCH</w:t>
      </w:r>
      <w:r>
        <w:rPr>
          <w:rFonts w:ascii="Times New Roman" w:eastAsia="宋体" w:hAnsi="Times New Roman" w:cs="Times New Roman"/>
          <w:szCs w:val="20"/>
        </w:rPr>
        <w:t xml:space="preserve"> and postamble and padding</w:t>
      </w:r>
      <w:r w:rsidR="004261AE">
        <w:rPr>
          <w:rFonts w:ascii="Times New Roman" w:eastAsia="宋体" w:hAnsi="Times New Roman" w:cs="Times New Roman" w:hint="eastAsia"/>
          <w:szCs w:val="20"/>
        </w:rPr>
        <w:t xml:space="preserve"> if exist</w:t>
      </w:r>
      <w:r>
        <w:rPr>
          <w:rFonts w:ascii="Times New Roman" w:eastAsia="宋体" w:hAnsi="Times New Roman" w:cs="Times New Roman"/>
          <w:szCs w:val="20"/>
        </w:rPr>
        <w:t xml:space="preserve">, </w:t>
      </w:r>
      <w:r w:rsidRPr="002A7024">
        <w:rPr>
          <w:rFonts w:ascii="Times New Roman" w:hAnsi="Times New Roman" w:cs="Times New Roman"/>
          <w:szCs w:val="21"/>
        </w:rPr>
        <w:t>then</w:t>
      </w:r>
    </w:p>
    <w:p w14:paraId="7B8DD08D" w14:textId="77777777" w:rsidR="00140A90" w:rsidRPr="002A7024" w:rsidRDefault="00302630" w:rsidP="005D0C51">
      <w:pPr>
        <w:adjustRightInd w:val="0"/>
        <w:snapToGrid w:val="0"/>
        <w:spacing w:afterLines="50" w:after="156"/>
        <w:jc w:val="center"/>
        <w:rPr>
          <w:rFonts w:ascii="Times New Roman" w:hAnsi="Times New Roman" w:cs="Times New Roman"/>
          <w:szCs w:val="21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Cs w:val="21"/>
                </w:rPr>
                <m:t>offset2</m:t>
              </m:r>
            </m:sub>
          </m:sSub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e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1"/>
                </w:rPr>
                <m:t>1-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e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Times New Roman" w:cs="Times New Roman"/>
                  <w:szCs w:val="21"/>
                </w:rPr>
                <m:t>reference</m:t>
              </m:r>
            </m:sub>
          </m:sSub>
          <m:r>
            <w:rPr>
              <w:rFonts w:ascii="Cambria Math" w:hAnsi="Cambria Math" w:cs="Times New Roman"/>
              <w:szCs w:val="21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e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1"/>
                </w:rPr>
                <m:t>1-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e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Cs w:val="21"/>
                </w:rPr>
                <m:t>offset1</m:t>
              </m:r>
            </m:sub>
          </m:sSub>
          <m:r>
            <w:rPr>
              <w:rFonts w:ascii="Cambria Math" w:hAnsi="Cambria Math" w:cs="Times New Roman"/>
              <w:szCs w:val="21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1+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e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1"/>
                </w:rPr>
                <m:t>1-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e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Cs w:val="21"/>
                </w:rPr>
                <m:t>msg1</m:t>
              </m:r>
            </m:sub>
          </m:sSub>
        </m:oMath>
      </m:oMathPara>
    </w:p>
    <w:p w14:paraId="0A86AE0F" w14:textId="258D97AF" w:rsidR="00140A90" w:rsidRPr="002A7024" w:rsidRDefault="00302630" w:rsidP="005D0C51">
      <w:pPr>
        <w:pStyle w:val="a7"/>
        <w:widowControl w:val="0"/>
        <w:numPr>
          <w:ilvl w:val="0"/>
          <w:numId w:val="14"/>
        </w:numPr>
        <w:adjustRightInd w:val="0"/>
        <w:snapToGrid w:val="0"/>
        <w:spacing w:afterLines="50" w:after="156"/>
        <w:ind w:firstLineChars="0"/>
        <w:jc w:val="center"/>
        <w:rPr>
          <w:rFonts w:ascii="Times New Roman" w:hAnsi="Times New Roman"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Cs w:val="21"/>
              </w:rPr>
              <m:t>offset2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>= 0.222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szCs w:val="21"/>
              </w:rPr>
              <m:t>reference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 xml:space="preserve"> +0.222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offset1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 xml:space="preserve"> + 1.222 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msg1</m:t>
            </m:r>
          </m:sub>
        </m:sSub>
      </m:oMath>
      <w:r w:rsidR="00140A90" w:rsidRPr="002A7024">
        <w:rPr>
          <w:rFonts w:ascii="Times New Roman" w:hAnsi="Times New Roman" w:cs="Times New Roman"/>
          <w:szCs w:val="21"/>
        </w:rPr>
        <w:t xml:space="preserve">   (</w:t>
      </w:r>
      <w:r w:rsidR="00816355">
        <w:rPr>
          <w:rFonts w:ascii="Times New Roman" w:hAnsi="Times New Roman" w:cs="Times New Roman" w:hint="eastAsia"/>
          <w:szCs w:val="21"/>
        </w:rPr>
        <w:t>3</w:t>
      </w:r>
      <w:r w:rsidR="00140A90" w:rsidRPr="002A7024">
        <w:rPr>
          <w:rFonts w:ascii="Times New Roman" w:hAnsi="Times New Roman" w:cs="Times New Roman"/>
          <w:szCs w:val="21"/>
        </w:rPr>
        <w:t>)</w:t>
      </w:r>
    </w:p>
    <w:p w14:paraId="07D7A3D6" w14:textId="7145FB82" w:rsidR="00140A90" w:rsidRPr="002A7024" w:rsidRDefault="00140A90" w:rsidP="005D0C51">
      <w:pPr>
        <w:adjustRightInd w:val="0"/>
        <w:snapToGrid w:val="0"/>
        <w:spacing w:afterLines="50" w:after="156"/>
        <w:jc w:val="both"/>
        <w:rPr>
          <w:rFonts w:ascii="Times New Roman" w:hAnsi="Times New Roman" w:cs="Times New Roman"/>
          <w:szCs w:val="21"/>
        </w:rPr>
      </w:pPr>
      <w:r w:rsidRPr="002A7024">
        <w:rPr>
          <w:rFonts w:ascii="Times New Roman" w:hAnsi="Times New Roman" w:cs="Times New Roman"/>
          <w:szCs w:val="21"/>
        </w:rPr>
        <w:t xml:space="preserve">To ensure there is no overlap between </w:t>
      </w:r>
      <w:r>
        <w:rPr>
          <w:rFonts w:ascii="Times New Roman" w:hAnsi="Times New Roman" w:cs="Times New Roman"/>
          <w:szCs w:val="21"/>
        </w:rPr>
        <w:t xml:space="preserve">the end of </w:t>
      </w:r>
      <w:r w:rsidRPr="002A7024">
        <w:rPr>
          <w:rFonts w:ascii="Times New Roman" w:hAnsi="Times New Roman" w:cs="Times New Roman"/>
          <w:szCs w:val="21"/>
        </w:rPr>
        <w:t>1</w:t>
      </w:r>
      <w:r w:rsidRPr="002A7024">
        <w:rPr>
          <w:rFonts w:ascii="Times New Roman" w:hAnsi="Times New Roman" w:cs="Times New Roman"/>
          <w:szCs w:val="21"/>
          <w:vertAlign w:val="superscript"/>
        </w:rPr>
        <w:t>st</w:t>
      </w:r>
      <w:r w:rsidRPr="002A7024">
        <w:rPr>
          <w:rFonts w:ascii="Times New Roman" w:hAnsi="Times New Roman" w:cs="Times New Roman"/>
          <w:szCs w:val="21"/>
        </w:rPr>
        <w:t xml:space="preserve"> Msg1</w:t>
      </w:r>
      <w:r>
        <w:rPr>
          <w:rFonts w:ascii="Times New Roman" w:hAnsi="Times New Roman" w:cs="Times New Roman"/>
          <w:szCs w:val="21"/>
        </w:rPr>
        <w:t xml:space="preserve"> time resource</w:t>
      </w:r>
      <w:r w:rsidRPr="002A7024">
        <w:rPr>
          <w:rFonts w:ascii="Times New Roman" w:hAnsi="Times New Roman" w:cs="Times New Roman"/>
          <w:szCs w:val="21"/>
        </w:rPr>
        <w:t xml:space="preserve"> and</w:t>
      </w:r>
      <w:r>
        <w:rPr>
          <w:rFonts w:ascii="Times New Roman" w:hAnsi="Times New Roman" w:cs="Times New Roman"/>
          <w:szCs w:val="21"/>
        </w:rPr>
        <w:t xml:space="preserve"> the start of</w:t>
      </w:r>
      <w:r w:rsidRPr="002A7024">
        <w:rPr>
          <w:rFonts w:ascii="Times New Roman" w:hAnsi="Times New Roman" w:cs="Times New Roman"/>
          <w:szCs w:val="21"/>
        </w:rPr>
        <w:t xml:space="preserve"> 2</w:t>
      </w:r>
      <w:r w:rsidRPr="002A7024">
        <w:rPr>
          <w:rFonts w:ascii="Times New Roman" w:hAnsi="Times New Roman" w:cs="Times New Roman"/>
          <w:szCs w:val="21"/>
          <w:vertAlign w:val="superscript"/>
        </w:rPr>
        <w:t>nd</w:t>
      </w:r>
      <w:r w:rsidRPr="002A7024">
        <w:rPr>
          <w:rFonts w:ascii="Times New Roman" w:hAnsi="Times New Roman" w:cs="Times New Roman"/>
          <w:szCs w:val="21"/>
        </w:rPr>
        <w:t xml:space="preserve"> Msg1</w:t>
      </w:r>
      <w:r>
        <w:rPr>
          <w:rFonts w:ascii="Times New Roman" w:hAnsi="Times New Roman" w:cs="Times New Roman"/>
          <w:szCs w:val="21"/>
        </w:rPr>
        <w:t xml:space="preserve"> time resource</w:t>
      </w:r>
      <w:r w:rsidRPr="002A7024">
        <w:rPr>
          <w:rFonts w:ascii="Times New Roman" w:hAnsi="Times New Roman" w:cs="Times New Roman"/>
          <w:szCs w:val="21"/>
        </w:rPr>
        <w:t>, it should be satisfied that</w:t>
      </w:r>
      <w:r w:rsidR="00F57D7E">
        <w:rPr>
          <w:rFonts w:ascii="Times New Roman" w:hAnsi="Times New Roman" w:cs="Times New Roman"/>
          <w:szCs w:val="21"/>
        </w:rPr>
        <w:t xml:space="preserve"> </w:t>
      </w:r>
      <w:r w:rsidR="00F57D7E">
        <w:rPr>
          <w:rFonts w:ascii="Times New Roman" w:hAnsi="Times New Roman" w:cs="Times New Roman" w:hint="eastAsia"/>
          <w:szCs w:val="21"/>
        </w:rPr>
        <w:t>fo</w:t>
      </w:r>
      <w:r w:rsidR="00F57D7E">
        <w:rPr>
          <w:rFonts w:ascii="Times New Roman" w:hAnsi="Times New Roman" w:cs="Times New Roman"/>
          <w:szCs w:val="21"/>
        </w:rPr>
        <w:t>rmula (</w:t>
      </w:r>
      <w:r w:rsidR="00816355">
        <w:rPr>
          <w:rFonts w:ascii="Times New Roman" w:hAnsi="Times New Roman" w:cs="Times New Roman" w:hint="eastAsia"/>
          <w:szCs w:val="21"/>
        </w:rPr>
        <w:t>2</w:t>
      </w:r>
      <w:r w:rsidR="00F57D7E">
        <w:rPr>
          <w:rFonts w:ascii="Times New Roman" w:hAnsi="Times New Roman" w:cs="Times New Roman"/>
          <w:szCs w:val="21"/>
        </w:rPr>
        <w:t>) minus formula (</w:t>
      </w:r>
      <w:r w:rsidR="00816355">
        <w:rPr>
          <w:rFonts w:ascii="Times New Roman" w:hAnsi="Times New Roman" w:cs="Times New Roman" w:hint="eastAsia"/>
          <w:szCs w:val="21"/>
        </w:rPr>
        <w:t>3</w:t>
      </w:r>
      <w:r w:rsidR="00F57D7E">
        <w:rPr>
          <w:rFonts w:ascii="Times New Roman" w:hAnsi="Times New Roman" w:cs="Times New Roman"/>
          <w:szCs w:val="21"/>
        </w:rPr>
        <w:t>) should be no smaller than zero, i.e.,</w:t>
      </w:r>
    </w:p>
    <w:p w14:paraId="76B4F492" w14:textId="24CE92C1" w:rsidR="00140A90" w:rsidRPr="002A7024" w:rsidRDefault="00140A90" w:rsidP="005D0C51">
      <w:pPr>
        <w:adjustRightInd w:val="0"/>
        <w:snapToGrid w:val="0"/>
        <w:spacing w:afterLines="50" w:after="156"/>
        <w:jc w:val="center"/>
        <w:rPr>
          <w:rFonts w:ascii="Times New Roman" w:hAnsi="Times New Roman" w:cs="Times New Roman"/>
          <w:szCs w:val="21"/>
        </w:rPr>
      </w:pPr>
      <m:oMath>
        <m:r>
          <m:rPr>
            <m:sty m:val="p"/>
          </m:rPr>
          <w:rPr>
            <w:rFonts w:ascii="Cambria Math" w:hAnsi="Cambria Math" w:cs="Times New Roman"/>
            <w:szCs w:val="21"/>
          </w:rPr>
          <m:t>0.25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offset1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 xml:space="preserve"> + 1.25 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msg1</m:t>
            </m:r>
          </m:sub>
        </m:sSub>
        <m:r>
          <w:rPr>
            <w:rFonts w:ascii="Cambria Math" w:hAnsi="Cambria Math" w:cs="Times New Roman"/>
            <w:szCs w:val="21"/>
          </w:rPr>
          <m:t>-(</m:t>
        </m:r>
        <m:r>
          <m:rPr>
            <m:sty m:val="p"/>
          </m:rPr>
          <w:rPr>
            <w:rFonts w:ascii="Cambria Math" w:hAnsi="Cambria Math" w:cs="Times New Roman"/>
            <w:szCs w:val="21"/>
          </w:rPr>
          <m:t>0.222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szCs w:val="21"/>
              </w:rPr>
              <m:t>reference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 xml:space="preserve"> +0.222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offset1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 xml:space="preserve"> + 1.222 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msg1</m:t>
            </m:r>
          </m:sub>
        </m:sSub>
        <m:r>
          <w:rPr>
            <w:rFonts w:ascii="Cambria Math" w:hAnsi="Cambria Math" w:cs="Times New Roman"/>
            <w:szCs w:val="21"/>
          </w:rPr>
          <m:t>)≥0</m:t>
        </m:r>
      </m:oMath>
      <w:r w:rsidRPr="002A7024">
        <w:rPr>
          <w:rFonts w:ascii="Times New Roman" w:hAnsi="Times New Roman" w:cs="Times New Roman"/>
          <w:szCs w:val="21"/>
        </w:rPr>
        <w:t xml:space="preserve">  (</w:t>
      </w:r>
      <w:r w:rsidR="00816355">
        <w:rPr>
          <w:rFonts w:ascii="Times New Roman" w:hAnsi="Times New Roman" w:cs="Times New Roman" w:hint="eastAsia"/>
          <w:szCs w:val="21"/>
        </w:rPr>
        <w:t>4</w:t>
      </w:r>
      <w:r w:rsidRPr="002A7024">
        <w:rPr>
          <w:rFonts w:ascii="Times New Roman" w:hAnsi="Times New Roman" w:cs="Times New Roman"/>
          <w:szCs w:val="21"/>
        </w:rPr>
        <w:t>)</w:t>
      </w:r>
    </w:p>
    <w:p w14:paraId="17178F36" w14:textId="23E0B894" w:rsidR="00140A90" w:rsidRPr="002A7024" w:rsidRDefault="00140A90" w:rsidP="005D0C51">
      <w:pPr>
        <w:pStyle w:val="a7"/>
        <w:widowControl w:val="0"/>
        <w:numPr>
          <w:ilvl w:val="0"/>
          <w:numId w:val="14"/>
        </w:numPr>
        <w:adjustRightInd w:val="0"/>
        <w:snapToGrid w:val="0"/>
        <w:spacing w:afterLines="50" w:after="156"/>
        <w:ind w:firstLineChars="0"/>
        <w:jc w:val="center"/>
        <w:rPr>
          <w:rFonts w:ascii="Times New Roman" w:hAnsi="Times New Roman" w:cs="Times New Roman"/>
          <w:szCs w:val="21"/>
        </w:rPr>
      </w:pPr>
      <m:oMath>
        <m:r>
          <m:rPr>
            <m:sty m:val="p"/>
          </m:rPr>
          <w:rPr>
            <w:rFonts w:ascii="Cambria Math" w:hAnsi="Cambria Math" w:cs="Times New Roman"/>
            <w:szCs w:val="21"/>
          </w:rPr>
          <m:t>0.028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offset1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1"/>
          </w:rPr>
          <m:t xml:space="preserve"> + 0.028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msg1</m:t>
            </m:r>
          </m:sub>
        </m:sSub>
        <m:r>
          <w:rPr>
            <w:rFonts w:ascii="Cambria Math" w:hAnsi="Cambria Math" w:cs="Times New Roman"/>
            <w:szCs w:val="21"/>
          </w:rPr>
          <m:t>-</m:t>
        </m:r>
        <m:r>
          <m:rPr>
            <m:sty m:val="p"/>
          </m:rPr>
          <w:rPr>
            <w:rFonts w:ascii="Cambria Math" w:hAnsi="Cambria Math" w:cs="Times New Roman"/>
            <w:szCs w:val="21"/>
          </w:rPr>
          <m:t>0.222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szCs w:val="21"/>
              </w:rPr>
              <m:t>reference</m:t>
            </m:r>
          </m:sub>
        </m:sSub>
        <m:r>
          <w:rPr>
            <w:rFonts w:ascii="Cambria Math" w:hAnsi="Cambria Math" w:cs="Times New Roman"/>
            <w:szCs w:val="21"/>
          </w:rPr>
          <m:t>≥0</m:t>
        </m:r>
      </m:oMath>
      <w:r w:rsidRPr="002A7024">
        <w:rPr>
          <w:rFonts w:ascii="Times New Roman" w:hAnsi="Times New Roman" w:cs="Times New Roman"/>
          <w:szCs w:val="21"/>
        </w:rPr>
        <w:t xml:space="preserve">   (</w:t>
      </w:r>
      <w:r w:rsidR="00816355">
        <w:rPr>
          <w:rFonts w:ascii="Times New Roman" w:hAnsi="Times New Roman" w:cs="Times New Roman" w:hint="eastAsia"/>
          <w:szCs w:val="21"/>
        </w:rPr>
        <w:t>5</w:t>
      </w:r>
      <w:r w:rsidRPr="002A7024">
        <w:rPr>
          <w:rFonts w:ascii="Times New Roman" w:hAnsi="Times New Roman" w:cs="Times New Roman"/>
          <w:szCs w:val="21"/>
        </w:rPr>
        <w:t>)</w:t>
      </w:r>
    </w:p>
    <w:p w14:paraId="09D032DA" w14:textId="7F15BDA9" w:rsidR="00140A90" w:rsidRDefault="00D52877">
      <w:pPr>
        <w:adjustRightInd w:val="0"/>
        <w:snapToGrid w:val="0"/>
        <w:spacing w:afterLines="50" w:after="156"/>
        <w:jc w:val="both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According to formula (</w:t>
      </w:r>
      <w:r w:rsidR="00816355"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/>
          <w:szCs w:val="21"/>
        </w:rPr>
        <w:t xml:space="preserve">), the worst case is under the condition of the shortest 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msg1</m:t>
            </m:r>
          </m:sub>
        </m:sSub>
      </m:oMath>
      <w:r>
        <w:rPr>
          <w:rFonts w:ascii="Times New Roman" w:hAnsi="Times New Roman" w:cs="Times New Roman"/>
          <w:szCs w:val="21"/>
        </w:rPr>
        <w:t xml:space="preserve"> and the longest 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T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szCs w:val="21"/>
              </w:rPr>
              <m:t>reference</m:t>
            </m:r>
          </m:sub>
        </m:sSub>
        <m:r>
          <w:rPr>
            <w:rFonts w:ascii="Cambria Math" w:hAnsi="Cambria Math" w:cs="Times New Roman"/>
            <w:szCs w:val="21"/>
          </w:rPr>
          <m:t>,  i.e., 2.5 OFDM symbols for M=2</m:t>
        </m:r>
      </m:oMath>
      <w:r w:rsidR="009120CD">
        <w:rPr>
          <w:rFonts w:ascii="Times New Roman" w:hAnsi="Times New Roman" w:cs="Times New Roman"/>
          <w:szCs w:val="21"/>
        </w:rPr>
        <w:t>.</w:t>
      </w:r>
    </w:p>
    <w:p w14:paraId="1BF523E7" w14:textId="6F0327A8" w:rsidR="00BA71AA" w:rsidRDefault="006F0A9C" w:rsidP="006F0A9C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FC7C08">
        <w:rPr>
          <w:rFonts w:ascii="Times New Roman" w:hAnsi="Times New Roman"/>
          <w:b/>
          <w:noProof/>
          <w:szCs w:val="21"/>
        </w:rPr>
        <w:t>2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="00BA71AA">
        <w:rPr>
          <w:rFonts w:ascii="Times New Roman" w:hAnsi="Times New Roman" w:cs="Times New Roman"/>
          <w:b/>
          <w:bCs/>
        </w:rPr>
        <w:t xml:space="preserve">The overlapping will </w:t>
      </w:r>
      <w:r w:rsidR="00B46E80">
        <w:rPr>
          <w:rFonts w:ascii="Times New Roman" w:hAnsi="Times New Roman" w:cs="Times New Roman"/>
          <w:b/>
          <w:bCs/>
        </w:rPr>
        <w:t xml:space="preserve">not </w:t>
      </w:r>
      <w:r w:rsidR="00BA71AA">
        <w:rPr>
          <w:rFonts w:ascii="Times New Roman" w:hAnsi="Times New Roman" w:cs="Times New Roman"/>
          <w:b/>
          <w:bCs/>
        </w:rPr>
        <w:t xml:space="preserve">happen when time margin is </w:t>
      </w:r>
      <w:r w:rsidR="00261947">
        <w:rPr>
          <w:rFonts w:ascii="Times New Roman" w:hAnsi="Times New Roman" w:cs="Times New Roman" w:hint="eastAsia"/>
          <w:b/>
          <w:bCs/>
        </w:rPr>
        <w:t>longer</w:t>
      </w:r>
      <w:r w:rsidR="00261947">
        <w:rPr>
          <w:rFonts w:ascii="Times New Roman" w:hAnsi="Times New Roman" w:cs="Times New Roman"/>
          <w:b/>
          <w:bCs/>
        </w:rPr>
        <w:t xml:space="preserve"> </w:t>
      </w:r>
      <w:r w:rsidR="00BA71AA">
        <w:rPr>
          <w:rFonts w:ascii="Times New Roman" w:hAnsi="Times New Roman" w:cs="Times New Roman"/>
          <w:b/>
          <w:bCs/>
        </w:rPr>
        <w:t xml:space="preserve">than </w:t>
      </w:r>
      <w:r w:rsidR="00BA71AA" w:rsidRPr="00E57679">
        <w:rPr>
          <w:rFonts w:ascii="Times New Roman" w:hAnsi="Times New Roman" w:cs="Times New Roman"/>
          <w:b/>
          <w:bCs/>
        </w:rPr>
        <w:t xml:space="preserve">total time duration </w:t>
      </w:r>
      <w:r w:rsidR="00BA71AA" w:rsidRPr="00E57679">
        <w:rPr>
          <w:rFonts w:ascii="Times New Roman" w:hAnsi="Times New Roman" w:cs="Times New Roman" w:hint="eastAsia"/>
          <w:b/>
          <w:bCs/>
        </w:rPr>
        <w:t>consisting of the</w:t>
      </w:r>
      <w:r w:rsidR="00BA71AA" w:rsidRPr="00E57679">
        <w:rPr>
          <w:rFonts w:ascii="Times New Roman" w:hAnsi="Times New Roman" w:cs="Times New Roman"/>
          <w:b/>
          <w:bCs/>
        </w:rPr>
        <w:t xml:space="preserve"> last chip of PRDCH and postamble and padding</w:t>
      </w:r>
      <w:r w:rsidR="00BA71AA" w:rsidRPr="00E57679">
        <w:rPr>
          <w:rFonts w:ascii="Times New Roman" w:hAnsi="Times New Roman" w:cs="Times New Roman" w:hint="eastAsia"/>
          <w:b/>
          <w:bCs/>
        </w:rPr>
        <w:t xml:space="preserve"> if any</w:t>
      </w:r>
      <w:r w:rsidR="00C44643">
        <w:rPr>
          <w:rFonts w:ascii="Times New Roman" w:hAnsi="Times New Roman" w:cs="Times New Roman"/>
          <w:b/>
          <w:bCs/>
        </w:rPr>
        <w:t>.</w:t>
      </w:r>
    </w:p>
    <w:p w14:paraId="098B214A" w14:textId="73E2E416" w:rsidR="00877025" w:rsidRPr="00464EF5" w:rsidRDefault="00877025" w:rsidP="00877025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FC7C08">
        <w:rPr>
          <w:rFonts w:ascii="Times New Roman" w:hAnsi="Times New Roman"/>
          <w:b/>
          <w:noProof/>
          <w:szCs w:val="21"/>
        </w:rPr>
        <w:t>3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The worst case is combination of </w:t>
      </w:r>
      <w:r w:rsidR="00F0611B">
        <w:rPr>
          <w:rFonts w:ascii="Times New Roman" w:hAnsi="Times New Roman" w:cs="Times New Roman"/>
          <w:b/>
          <w:bCs/>
        </w:rPr>
        <w:t>{Low</w:t>
      </w:r>
      <w:r w:rsidR="00BB6548">
        <w:rPr>
          <w:rFonts w:ascii="Times New Roman" w:hAnsi="Times New Roman" w:cs="Times New Roman"/>
          <w:b/>
          <w:bCs/>
        </w:rPr>
        <w:t>est</w:t>
      </w:r>
      <w:r w:rsidR="00F0611B">
        <w:rPr>
          <w:rFonts w:ascii="Times New Roman" w:hAnsi="Times New Roman" w:cs="Times New Roman"/>
          <w:b/>
          <w:bCs/>
        </w:rPr>
        <w:t xml:space="preserve"> data rate </w:t>
      </w:r>
      <w:r>
        <w:rPr>
          <w:rFonts w:ascii="Times New Roman" w:hAnsi="Times New Roman" w:cs="Times New Roman"/>
          <w:b/>
          <w:bCs/>
        </w:rPr>
        <w:t xml:space="preserve">PRDCH </w:t>
      </w:r>
      <w:r w:rsidR="00F0611B">
        <w:rPr>
          <w:rFonts w:ascii="Times New Roman" w:hAnsi="Times New Roman" w:cs="Times New Roman" w:hint="eastAsia"/>
          <w:b/>
          <w:bCs/>
        </w:rPr>
        <w:t>with</w:t>
      </w:r>
      <w:r>
        <w:rPr>
          <w:rFonts w:ascii="Times New Roman" w:hAnsi="Times New Roman" w:cs="Times New Roman"/>
          <w:b/>
          <w:bCs/>
        </w:rPr>
        <w:t xml:space="preserve"> M = 2, </w:t>
      </w:r>
      <w:r w:rsidR="00F0611B">
        <w:rPr>
          <w:rFonts w:ascii="Times New Roman" w:hAnsi="Times New Roman" w:cs="Times New Roman" w:hint="eastAsia"/>
          <w:b/>
          <w:bCs/>
        </w:rPr>
        <w:t>and</w:t>
      </w:r>
      <w:r w:rsidR="00F0611B">
        <w:rPr>
          <w:rFonts w:ascii="Times New Roman" w:hAnsi="Times New Roman" w:cs="Times New Roman"/>
          <w:b/>
          <w:bCs/>
        </w:rPr>
        <w:t xml:space="preserve"> high data rate </w:t>
      </w:r>
      <w:r>
        <w:rPr>
          <w:rFonts w:ascii="Times New Roman" w:hAnsi="Times New Roman" w:cs="Times New Roman"/>
          <w:b/>
          <w:bCs/>
        </w:rPr>
        <w:t>PDRCH</w:t>
      </w:r>
      <w:r w:rsidR="00F0611B">
        <w:rPr>
          <w:rFonts w:ascii="Times New Roman" w:hAnsi="Times New Roman" w:cs="Times New Roman"/>
          <w:b/>
          <w:bCs/>
        </w:rPr>
        <w:t>, i.e.,</w:t>
      </w:r>
      <w:r>
        <w:rPr>
          <w:rFonts w:ascii="Times New Roman" w:hAnsi="Times New Roman" w:cs="Times New Roman"/>
          <w:b/>
          <w:bCs/>
        </w:rPr>
        <w:t xml:space="preserve"> w/o FEC and repetition</w:t>
      </w:r>
      <w:r w:rsidR="00F0611B">
        <w:rPr>
          <w:rFonts w:ascii="Times New Roman" w:hAnsi="Times New Roman" w:cs="Times New Roman"/>
          <w:b/>
          <w:bCs/>
        </w:rPr>
        <w:t xml:space="preserve"> </w:t>
      </w:r>
      <w:r w:rsidR="00F0611B">
        <w:rPr>
          <w:rFonts w:ascii="Times New Roman" w:hAnsi="Times New Roman" w:cs="Times New Roman" w:hint="eastAsia"/>
          <w:b/>
          <w:bCs/>
        </w:rPr>
        <w:t>and</w:t>
      </w:r>
      <w:r>
        <w:rPr>
          <w:rFonts w:ascii="Times New Roman" w:hAnsi="Times New Roman" w:cs="Times New Roman"/>
          <w:b/>
          <w:bCs/>
        </w:rPr>
        <w:t xml:space="preserve"> short PDRCH chip duration</w:t>
      </w:r>
      <w:r w:rsidR="00F0611B">
        <w:rPr>
          <w:rFonts w:ascii="Times New Roman" w:hAnsi="Times New Roman" w:cs="Times New Roman"/>
          <w:b/>
          <w:bCs/>
        </w:rPr>
        <w:t>},</w:t>
      </w:r>
      <w:r>
        <w:rPr>
          <w:rFonts w:ascii="Times New Roman" w:hAnsi="Times New Roman" w:cs="Times New Roman"/>
          <w:b/>
          <w:bCs/>
        </w:rPr>
        <w:t xml:space="preserve"> which seems not reasonable combination</w:t>
      </w:r>
      <w:r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74102A15" w14:textId="16627403" w:rsidR="00877025" w:rsidRPr="00F0611B" w:rsidRDefault="00877025" w:rsidP="00F0611B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FC7C08"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="00B14255">
        <w:rPr>
          <w:rFonts w:ascii="Times New Roman" w:hAnsi="Times New Roman" w:cs="Times New Roman"/>
          <w:b/>
          <w:bCs/>
        </w:rPr>
        <w:t>L</w:t>
      </w:r>
      <w:r>
        <w:rPr>
          <w:rFonts w:ascii="Times New Roman" w:hAnsi="Times New Roman" w:cs="Times New Roman"/>
          <w:b/>
          <w:bCs/>
        </w:rPr>
        <w:t xml:space="preserve">onger </w:t>
      </w:r>
      <w:r w:rsidR="00DE1A6B">
        <w:rPr>
          <w:rFonts w:ascii="Times New Roman" w:hAnsi="Times New Roman" w:cs="Times New Roman"/>
          <w:b/>
          <w:bCs/>
        </w:rPr>
        <w:t xml:space="preserve">PDRCH </w:t>
      </w:r>
      <w:r>
        <w:rPr>
          <w:rFonts w:ascii="Times New Roman" w:hAnsi="Times New Roman" w:cs="Times New Roman"/>
          <w:b/>
          <w:bCs/>
        </w:rPr>
        <w:t xml:space="preserve">transmission time </w:t>
      </w:r>
      <w:r w:rsidR="00B14255">
        <w:rPr>
          <w:rFonts w:ascii="Times New Roman" w:hAnsi="Times New Roman" w:cs="Times New Roman"/>
          <w:b/>
          <w:bCs/>
        </w:rPr>
        <w:t>for Msg1</w:t>
      </w:r>
      <w:r>
        <w:rPr>
          <w:rFonts w:ascii="Times New Roman" w:hAnsi="Times New Roman" w:cs="Times New Roman"/>
          <w:b/>
          <w:bCs/>
        </w:rPr>
        <w:t xml:space="preserve"> can </w:t>
      </w:r>
      <w:r w:rsidR="00DE1A6B">
        <w:rPr>
          <w:rFonts w:ascii="Times New Roman" w:hAnsi="Times New Roman" w:cs="Times New Roman"/>
          <w:b/>
          <w:bCs/>
        </w:rPr>
        <w:t>avoid or alleviate the occurrence of the overlapping</w:t>
      </w:r>
      <w:r w:rsidR="00B14255">
        <w:rPr>
          <w:rFonts w:ascii="Times New Roman" w:hAnsi="Times New Roman" w:cs="Times New Roman"/>
          <w:b/>
          <w:bCs/>
        </w:rPr>
        <w:t xml:space="preserve"> when X=2</w:t>
      </w:r>
      <w:r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12A157EC" w14:textId="2F08A4FC" w:rsidR="00F45A96" w:rsidRPr="00F45A96" w:rsidRDefault="0023041B" w:rsidP="00F45A96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Cambria Math" w:eastAsia="微软雅黑" w:hAnsi="Cambria Math" w:cs="Times New Roman"/>
          <w:b/>
          <w:sz w:val="28"/>
          <w:szCs w:val="28"/>
        </w:rPr>
      </w:pPr>
      <w:r w:rsidRPr="0023041B">
        <w:rPr>
          <w:rFonts w:ascii="Cambria Math" w:eastAsia="微软雅黑" w:hAnsi="Cambria Math" w:cs="Times New Roman"/>
          <w:b/>
          <w:sz w:val="28"/>
          <w:szCs w:val="28"/>
        </w:rPr>
        <w:t>Evaluation results</w:t>
      </w:r>
    </w:p>
    <w:p w14:paraId="5ED4B475" w14:textId="3C7AE28D" w:rsidR="00D33B6C" w:rsidRPr="00D33B6C" w:rsidRDefault="00D33B6C" w:rsidP="00D33B6C">
      <w:pPr>
        <w:jc w:val="center"/>
        <w:rPr>
          <w:rFonts w:ascii="Times New Roman" w:eastAsia="宋体" w:hAnsi="Times New Roman" w:cs="Times New Roman"/>
          <w:szCs w:val="20"/>
        </w:rPr>
      </w:pPr>
      <w:bookmarkStart w:id="3" w:name="_Ref163197262"/>
      <w:bookmarkStart w:id="4" w:name="Table1"/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 w:rsidR="00FC7C08">
        <w:rPr>
          <w:rFonts w:ascii="Times New Roman" w:hAnsi="Times New Roman"/>
          <w:b/>
          <w:bCs/>
          <w:noProof/>
        </w:rPr>
        <w:t>1</w:t>
      </w:r>
      <w:r w:rsidRPr="00EA2B0A">
        <w:rPr>
          <w:rFonts w:ascii="Times New Roman" w:hAnsi="Times New Roman"/>
        </w:rPr>
        <w:fldChar w:fldCharType="end"/>
      </w:r>
      <w:bookmarkEnd w:id="3"/>
      <w:bookmarkEnd w:id="4"/>
      <w:r>
        <w:rPr>
          <w:rFonts w:ascii="Times New Roman" w:hAnsi="Times New Roman"/>
        </w:rPr>
        <w:t xml:space="preserve"> </w:t>
      </w:r>
      <w:r w:rsidR="009120CD" w:rsidRPr="009120CD">
        <w:rPr>
          <w:rFonts w:ascii="Times New Roman" w:hAnsi="Times New Roman"/>
          <w:b/>
          <w:bCs/>
        </w:rPr>
        <w:t xml:space="preserve">time margin for </w:t>
      </w:r>
      <w:r w:rsidR="00473EE0">
        <w:rPr>
          <w:rFonts w:ascii="Times New Roman" w:hAnsi="Times New Roman"/>
          <w:b/>
          <w:bCs/>
        </w:rPr>
        <w:t>PRDCH with</w:t>
      </w:r>
      <w:r w:rsidR="009120CD" w:rsidRPr="009120CD">
        <w:rPr>
          <w:rFonts w:ascii="Times New Roman" w:hAnsi="Times New Roman"/>
          <w:b/>
          <w:bCs/>
        </w:rPr>
        <w:t xml:space="preserve"> M = 2</w:t>
      </w:r>
      <w:r w:rsidR="00A778B0">
        <w:rPr>
          <w:rFonts w:ascii="Times New Roman" w:hAnsi="Times New Roman"/>
          <w:b/>
          <w:bCs/>
        </w:rPr>
        <w:t xml:space="preserve"> </w:t>
      </w:r>
      <w:r w:rsidR="00473EE0">
        <w:rPr>
          <w:rFonts w:ascii="Times New Roman" w:hAnsi="Times New Roman"/>
          <w:b/>
          <w:bCs/>
        </w:rPr>
        <w:t>and Msg1</w:t>
      </w:r>
      <w:r w:rsidR="00A778B0">
        <w:rPr>
          <w:rFonts w:ascii="Times New Roman" w:hAnsi="Times New Roman"/>
          <w:b/>
          <w:bCs/>
        </w:rPr>
        <w:t xml:space="preserve"> without repetition and FEC</w:t>
      </w:r>
    </w:p>
    <w:bookmarkStart w:id="5" w:name="_MON_1818851051"/>
    <w:bookmarkEnd w:id="5"/>
    <w:p w14:paraId="6F612FDC" w14:textId="26C03551" w:rsidR="00140A90" w:rsidRDefault="008D298D" w:rsidP="005914E4">
      <w:pPr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object w:dxaOrig="12024" w:dyaOrig="2871" w14:anchorId="579BE1B1">
          <v:shape id="_x0000_i1026" type="#_x0000_t75" style="width:447.05pt;height:93.5pt" o:ole="">
            <v:imagedata r:id="rId14" o:title=""/>
          </v:shape>
          <o:OLEObject Type="Embed" ProgID="Excel.Sheet.12" ShapeID="_x0000_i1026" DrawAspect="Content" ObjectID="_1824049236" r:id="rId15"/>
        </w:object>
      </w:r>
    </w:p>
    <w:p w14:paraId="36D64D9C" w14:textId="0302ABB2" w:rsidR="003E49A3" w:rsidRDefault="0023041B" w:rsidP="005914E4">
      <w:pPr>
        <w:jc w:val="both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0"/>
        </w:rPr>
        <w:t xml:space="preserve">In </w:t>
      </w:r>
      <w:r>
        <w:rPr>
          <w:rFonts w:ascii="Times New Roman" w:eastAsia="宋体" w:hAnsi="Times New Roman" w:cs="Times New Roman"/>
          <w:szCs w:val="20"/>
        </w:rPr>
        <w:fldChar w:fldCharType="begin"/>
      </w:r>
      <w:r>
        <w:rPr>
          <w:rFonts w:ascii="Times New Roman" w:eastAsia="宋体" w:hAnsi="Times New Roman" w:cs="Times New Roman"/>
          <w:szCs w:val="20"/>
        </w:rPr>
        <w:instrText xml:space="preserve"> REF _Ref163197262 \h </w:instrText>
      </w:r>
      <w:r>
        <w:rPr>
          <w:rFonts w:ascii="Times New Roman" w:eastAsia="宋体" w:hAnsi="Times New Roman" w:cs="Times New Roman"/>
          <w:szCs w:val="20"/>
        </w:rPr>
      </w:r>
      <w:r>
        <w:rPr>
          <w:rFonts w:ascii="Times New Roman" w:eastAsia="宋体" w:hAnsi="Times New Roman" w:cs="Times New Roman"/>
          <w:szCs w:val="20"/>
        </w:rPr>
        <w:fldChar w:fldCharType="separate"/>
      </w:r>
      <w:r w:rsidR="00FC7C08" w:rsidRPr="00210866">
        <w:rPr>
          <w:rFonts w:ascii="Times New Roman" w:hAnsi="Times New Roman"/>
          <w:b/>
          <w:bCs/>
        </w:rPr>
        <w:t xml:space="preserve">Table </w:t>
      </w:r>
      <w:r w:rsidR="00FC7C08">
        <w:rPr>
          <w:rFonts w:ascii="Times New Roman" w:hAnsi="Times New Roman"/>
          <w:b/>
          <w:bCs/>
          <w:noProof/>
        </w:rPr>
        <w:t>1</w:t>
      </w:r>
      <w:r>
        <w:rPr>
          <w:rFonts w:ascii="Times New Roman" w:eastAsia="宋体" w:hAnsi="Times New Roman" w:cs="Times New Roman"/>
          <w:szCs w:val="20"/>
        </w:rPr>
        <w:fldChar w:fldCharType="end"/>
      </w:r>
      <w:r>
        <w:rPr>
          <w:rFonts w:ascii="Times New Roman" w:eastAsia="宋体" w:hAnsi="Times New Roman" w:cs="Times New Roman"/>
          <w:szCs w:val="20"/>
        </w:rPr>
        <w:t>, it can be observed that even for the worst case</w:t>
      </w:r>
      <w:r w:rsidR="004261AE">
        <w:rPr>
          <w:rFonts w:ascii="Times New Roman" w:eastAsia="宋体" w:hAnsi="Times New Roman" w:cs="Times New Roman" w:hint="eastAsia"/>
          <w:szCs w:val="20"/>
        </w:rPr>
        <w:t xml:space="preserve"> where the PRDCH chip length is 33.33us for M=2</w:t>
      </w:r>
      <w:r>
        <w:rPr>
          <w:rFonts w:ascii="Times New Roman" w:eastAsia="宋体" w:hAnsi="Times New Roman" w:cs="Times New Roman"/>
          <w:szCs w:val="20"/>
        </w:rPr>
        <w:t xml:space="preserve">, there is </w:t>
      </w:r>
      <w:r w:rsidR="002E2458">
        <w:rPr>
          <w:rFonts w:ascii="Times New Roman" w:eastAsia="宋体" w:hAnsi="Times New Roman" w:cs="Times New Roman"/>
          <w:szCs w:val="20"/>
        </w:rPr>
        <w:t xml:space="preserve">no </w:t>
      </w:r>
      <w:r>
        <w:rPr>
          <w:rFonts w:ascii="Times New Roman" w:eastAsia="宋体" w:hAnsi="Times New Roman" w:cs="Times New Roman"/>
          <w:szCs w:val="20"/>
        </w:rPr>
        <w:t xml:space="preserve">overlap </w:t>
      </w:r>
      <w:r w:rsidRPr="002A7024">
        <w:rPr>
          <w:rFonts w:ascii="Times New Roman" w:hAnsi="Times New Roman" w:cs="Times New Roman"/>
          <w:szCs w:val="21"/>
        </w:rPr>
        <w:t xml:space="preserve">between </w:t>
      </w:r>
      <w:r>
        <w:rPr>
          <w:rFonts w:ascii="Times New Roman" w:hAnsi="Times New Roman" w:cs="Times New Roman"/>
          <w:szCs w:val="21"/>
        </w:rPr>
        <w:t xml:space="preserve">the end of </w:t>
      </w:r>
      <w:r w:rsidRPr="002A7024">
        <w:rPr>
          <w:rFonts w:ascii="Times New Roman" w:hAnsi="Times New Roman" w:cs="Times New Roman"/>
          <w:szCs w:val="21"/>
        </w:rPr>
        <w:t>1</w:t>
      </w:r>
      <w:r w:rsidRPr="002A7024">
        <w:rPr>
          <w:rFonts w:ascii="Times New Roman" w:hAnsi="Times New Roman" w:cs="Times New Roman"/>
          <w:szCs w:val="21"/>
          <w:vertAlign w:val="superscript"/>
        </w:rPr>
        <w:t>st</w:t>
      </w:r>
      <w:r w:rsidRPr="002A7024">
        <w:rPr>
          <w:rFonts w:ascii="Times New Roman" w:hAnsi="Times New Roman" w:cs="Times New Roman"/>
          <w:szCs w:val="21"/>
        </w:rPr>
        <w:t xml:space="preserve"> Msg1</w:t>
      </w:r>
      <w:r>
        <w:rPr>
          <w:rFonts w:ascii="Times New Roman" w:hAnsi="Times New Roman" w:cs="Times New Roman"/>
          <w:szCs w:val="21"/>
        </w:rPr>
        <w:t xml:space="preserve"> time resource</w:t>
      </w:r>
      <w:r w:rsidRPr="002A7024">
        <w:rPr>
          <w:rFonts w:ascii="Times New Roman" w:hAnsi="Times New Roman" w:cs="Times New Roman"/>
          <w:szCs w:val="21"/>
        </w:rPr>
        <w:t xml:space="preserve"> and</w:t>
      </w:r>
      <w:r>
        <w:rPr>
          <w:rFonts w:ascii="Times New Roman" w:hAnsi="Times New Roman" w:cs="Times New Roman"/>
          <w:szCs w:val="21"/>
        </w:rPr>
        <w:t xml:space="preserve"> the start of</w:t>
      </w:r>
      <w:r w:rsidRPr="002A7024">
        <w:rPr>
          <w:rFonts w:ascii="Times New Roman" w:hAnsi="Times New Roman" w:cs="Times New Roman"/>
          <w:szCs w:val="21"/>
        </w:rPr>
        <w:t xml:space="preserve"> 2</w:t>
      </w:r>
      <w:r w:rsidRPr="002A7024">
        <w:rPr>
          <w:rFonts w:ascii="Times New Roman" w:hAnsi="Times New Roman" w:cs="Times New Roman"/>
          <w:szCs w:val="21"/>
          <w:vertAlign w:val="superscript"/>
        </w:rPr>
        <w:t>nd</w:t>
      </w:r>
      <w:r w:rsidRPr="002A7024">
        <w:rPr>
          <w:rFonts w:ascii="Times New Roman" w:hAnsi="Times New Roman" w:cs="Times New Roman"/>
          <w:szCs w:val="21"/>
        </w:rPr>
        <w:t xml:space="preserve"> Msg1</w:t>
      </w:r>
      <w:r>
        <w:rPr>
          <w:rFonts w:ascii="Times New Roman" w:hAnsi="Times New Roman" w:cs="Times New Roman"/>
          <w:szCs w:val="21"/>
        </w:rPr>
        <w:t xml:space="preserve"> time resource </w:t>
      </w:r>
      <w:r w:rsidR="004261AE">
        <w:rPr>
          <w:rFonts w:ascii="Times New Roman" w:hAnsi="Times New Roman" w:cs="Times New Roman" w:hint="eastAsia"/>
          <w:szCs w:val="21"/>
        </w:rPr>
        <w:t>as long as</w:t>
      </w:r>
      <w:r w:rsidR="004261AE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PDRCH chip duration is </w:t>
      </w:r>
      <w:r w:rsidR="002E2458">
        <w:rPr>
          <w:rFonts w:ascii="Times New Roman" w:hAnsi="Times New Roman" w:cs="Times New Roman"/>
          <w:szCs w:val="21"/>
        </w:rPr>
        <w:t>longer</w:t>
      </w:r>
      <w:r>
        <w:rPr>
          <w:rFonts w:ascii="Times New Roman" w:hAnsi="Times New Roman" w:cs="Times New Roman"/>
          <w:szCs w:val="21"/>
        </w:rPr>
        <w:t xml:space="preserve"> than 8.33us.</w:t>
      </w:r>
      <w:r w:rsidR="009E1D54">
        <w:rPr>
          <w:rFonts w:ascii="Times New Roman" w:hAnsi="Times New Roman" w:cs="Times New Roman"/>
          <w:szCs w:val="21"/>
        </w:rPr>
        <w:t xml:space="preserve"> </w:t>
      </w:r>
      <w:r w:rsidR="004261AE">
        <w:rPr>
          <w:rFonts w:ascii="Times New Roman" w:hAnsi="Times New Roman" w:cs="Times New Roman" w:hint="eastAsia"/>
          <w:szCs w:val="21"/>
        </w:rPr>
        <w:t xml:space="preserve"> </w:t>
      </w:r>
    </w:p>
    <w:p w14:paraId="6EFB4277" w14:textId="0D7C3193" w:rsidR="003E49A3" w:rsidRPr="00464EF5" w:rsidRDefault="003E49A3" w:rsidP="003E49A3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FC7C08"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="00464EF5">
        <w:rPr>
          <w:rFonts w:ascii="Times New Roman" w:hAnsi="Times New Roman" w:cs="Times New Roman"/>
          <w:b/>
          <w:bCs/>
        </w:rPr>
        <w:t xml:space="preserve">For </w:t>
      </w:r>
      <w:r w:rsidR="00B75A93">
        <w:rPr>
          <w:rFonts w:ascii="Times New Roman" w:hAnsi="Times New Roman" w:cs="Times New Roman"/>
          <w:b/>
          <w:bCs/>
        </w:rPr>
        <w:t>PRDCH with M=2</w:t>
      </w:r>
      <w:r w:rsidR="00464EF5">
        <w:rPr>
          <w:rFonts w:ascii="Times New Roman" w:hAnsi="Times New Roman" w:cs="Times New Roman"/>
          <w:b/>
          <w:bCs/>
        </w:rPr>
        <w:t>, t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>h</w:t>
      </w:r>
      <w:r w:rsidR="00464EF5">
        <w:rPr>
          <w:rFonts w:ascii="Times New Roman" w:eastAsia="宋体" w:hAnsi="Times New Roman" w:cs="Times New Roman"/>
          <w:b/>
          <w:bCs/>
          <w:szCs w:val="20"/>
        </w:rPr>
        <w:t xml:space="preserve">ere is no overlap between the end of </w:t>
      </w:r>
      <w:r w:rsidR="00464EF5" w:rsidRPr="00464EF5">
        <w:rPr>
          <w:rFonts w:ascii="Times New Roman" w:hAnsi="Times New Roman" w:cs="Times New Roman"/>
          <w:b/>
          <w:bCs/>
          <w:szCs w:val="21"/>
        </w:rPr>
        <w:t>1</w:t>
      </w:r>
      <w:r w:rsidR="00464EF5" w:rsidRPr="00464EF5">
        <w:rPr>
          <w:rFonts w:ascii="Times New Roman" w:hAnsi="Times New Roman" w:cs="Times New Roman"/>
          <w:b/>
          <w:bCs/>
          <w:szCs w:val="21"/>
          <w:vertAlign w:val="superscript"/>
        </w:rPr>
        <w:t>st</w:t>
      </w:r>
      <w:r w:rsidR="00464EF5" w:rsidRPr="00464EF5">
        <w:rPr>
          <w:rFonts w:ascii="Times New Roman" w:hAnsi="Times New Roman" w:cs="Times New Roman"/>
          <w:b/>
          <w:bCs/>
          <w:szCs w:val="21"/>
        </w:rPr>
        <w:t xml:space="preserve"> Msg1 time resource and the start of 2</w:t>
      </w:r>
      <w:r w:rsidR="00464EF5" w:rsidRPr="00464EF5">
        <w:rPr>
          <w:rFonts w:ascii="Times New Roman" w:hAnsi="Times New Roman" w:cs="Times New Roman"/>
          <w:b/>
          <w:bCs/>
          <w:szCs w:val="21"/>
          <w:vertAlign w:val="superscript"/>
        </w:rPr>
        <w:t>nd</w:t>
      </w:r>
      <w:r w:rsidR="00464EF5" w:rsidRPr="00464EF5">
        <w:rPr>
          <w:rFonts w:ascii="Times New Roman" w:hAnsi="Times New Roman" w:cs="Times New Roman"/>
          <w:b/>
          <w:bCs/>
          <w:szCs w:val="21"/>
        </w:rPr>
        <w:t xml:space="preserve"> Msg1 time resource when PDRCH chip duration is longer than 8.33us</w:t>
      </w:r>
      <w:r w:rsidR="00464EF5"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6D9688CB" w14:textId="7BBF442B" w:rsidR="00092CBA" w:rsidRDefault="00342F26" w:rsidP="005914E4">
      <w:pPr>
        <w:jc w:val="both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For the cases marked in red in Table 1, s</w:t>
      </w:r>
      <w:r w:rsidR="00001441">
        <w:rPr>
          <w:rFonts w:ascii="Times New Roman" w:hAnsi="Times New Roman" w:cs="Times New Roman"/>
          <w:szCs w:val="21"/>
        </w:rPr>
        <w:t xml:space="preserve">ome potential methods can be used to </w:t>
      </w:r>
      <w:r w:rsidR="00E059D9">
        <w:rPr>
          <w:rFonts w:ascii="Times New Roman" w:hAnsi="Times New Roman" w:cs="Times New Roman" w:hint="eastAsia"/>
          <w:szCs w:val="21"/>
        </w:rPr>
        <w:t>avoid</w:t>
      </w:r>
      <w:r w:rsidR="00E059D9">
        <w:rPr>
          <w:rFonts w:ascii="Times New Roman" w:hAnsi="Times New Roman" w:cs="Times New Roman"/>
          <w:szCs w:val="21"/>
        </w:rPr>
        <w:t xml:space="preserve">/alleviate </w:t>
      </w:r>
      <w:r w:rsidR="00001441">
        <w:rPr>
          <w:rFonts w:ascii="Times New Roman" w:hAnsi="Times New Roman" w:cs="Times New Roman"/>
          <w:szCs w:val="21"/>
        </w:rPr>
        <w:t xml:space="preserve">the </w:t>
      </w:r>
      <w:r w:rsidR="00E059D9">
        <w:rPr>
          <w:rFonts w:ascii="Times New Roman" w:hAnsi="Times New Roman" w:cs="Times New Roman"/>
          <w:szCs w:val="21"/>
        </w:rPr>
        <w:t>impact caused by</w:t>
      </w:r>
      <w:r w:rsidR="00001441">
        <w:rPr>
          <w:rFonts w:ascii="Times New Roman" w:hAnsi="Times New Roman" w:cs="Times New Roman"/>
          <w:szCs w:val="21"/>
        </w:rPr>
        <w:t xml:space="preserve"> overlapping</w:t>
      </w:r>
      <w:r w:rsidR="00E059D9">
        <w:rPr>
          <w:rFonts w:ascii="Times New Roman" w:hAnsi="Times New Roman" w:cs="Times New Roman"/>
          <w:szCs w:val="21"/>
        </w:rPr>
        <w:t>, based on current scheme</w:t>
      </w:r>
      <w:r w:rsidR="00A704BA">
        <w:rPr>
          <w:rFonts w:ascii="Times New Roman" w:hAnsi="Times New Roman" w:cs="Times New Roman"/>
          <w:szCs w:val="21"/>
        </w:rPr>
        <w:t xml:space="preserve"> </w:t>
      </w:r>
      <w:r w:rsidR="00A704BA">
        <w:rPr>
          <w:rFonts w:ascii="Times New Roman" w:hAnsi="Times New Roman" w:cs="Times New Roman" w:hint="eastAsia"/>
          <w:szCs w:val="21"/>
        </w:rPr>
        <w:t>without</w:t>
      </w:r>
      <w:r w:rsidR="00A704BA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specification impact:</w:t>
      </w:r>
      <w:r w:rsidR="00464EF5">
        <w:rPr>
          <w:rFonts w:ascii="Times New Roman" w:hAnsi="Times New Roman" w:cs="Times New Roman"/>
          <w:szCs w:val="21"/>
        </w:rPr>
        <w:t xml:space="preserve"> </w:t>
      </w:r>
    </w:p>
    <w:p w14:paraId="51BAB153" w14:textId="73A71689" w:rsidR="00E059D9" w:rsidRDefault="00E059D9" w:rsidP="00E059D9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lastRenderedPageBreak/>
        <w:t>E</w:t>
      </w:r>
      <w:r>
        <w:rPr>
          <w:rFonts w:ascii="Times New Roman" w:hAnsi="Times New Roman" w:cs="Times New Roman"/>
          <w:szCs w:val="21"/>
        </w:rPr>
        <w:t>xtend the length of Msg1, e.g., FEC and repetition for Msg1</w:t>
      </w:r>
      <w:r w:rsidR="002114A2">
        <w:rPr>
          <w:rFonts w:ascii="Times New Roman" w:hAnsi="Times New Roman" w:cs="Times New Roman"/>
          <w:szCs w:val="21"/>
        </w:rPr>
        <w:t xml:space="preserve">. </w:t>
      </w:r>
      <w:r w:rsidR="00791BDB">
        <w:rPr>
          <w:rFonts w:ascii="Times New Roman" w:hAnsi="Times New Roman" w:cs="Times New Roman"/>
          <w:szCs w:val="21"/>
        </w:rPr>
        <w:t xml:space="preserve">For example, if Msg1 </w:t>
      </w:r>
      <w:r w:rsidR="002114A2">
        <w:rPr>
          <w:rFonts w:ascii="Times New Roman" w:hAnsi="Times New Roman" w:cs="Times New Roman"/>
          <w:szCs w:val="21"/>
        </w:rPr>
        <w:t xml:space="preserve">chip duration </w:t>
      </w:r>
      <w:r w:rsidR="00791BDB">
        <w:rPr>
          <w:rFonts w:ascii="Times New Roman" w:hAnsi="Times New Roman" w:cs="Times New Roman" w:hint="eastAsia"/>
          <w:szCs w:val="21"/>
        </w:rPr>
        <w:t>i</w:t>
      </w:r>
      <w:r w:rsidR="00791BDB">
        <w:rPr>
          <w:rFonts w:ascii="Times New Roman" w:hAnsi="Times New Roman" w:cs="Times New Roman"/>
          <w:szCs w:val="21"/>
        </w:rPr>
        <w:t>s no longer than</w:t>
      </w:r>
      <w:r w:rsidR="002114A2">
        <w:rPr>
          <w:rFonts w:ascii="Times New Roman" w:hAnsi="Times New Roman" w:cs="Times New Roman" w:hint="eastAsia"/>
          <w:szCs w:val="21"/>
        </w:rPr>
        <w:t xml:space="preserve"> </w:t>
      </w:r>
      <w:r w:rsidR="002114A2">
        <w:rPr>
          <w:rFonts w:ascii="Times New Roman" w:hAnsi="Times New Roman" w:cs="Times New Roman"/>
          <w:szCs w:val="21"/>
        </w:rPr>
        <w:t>8.33</w:t>
      </w:r>
      <w:r w:rsidR="002114A2">
        <w:rPr>
          <w:rFonts w:ascii="Times New Roman" w:hAnsi="Times New Roman" w:cs="Times New Roman" w:hint="eastAsia"/>
          <w:szCs w:val="21"/>
        </w:rPr>
        <w:t>us</w:t>
      </w:r>
      <w:r w:rsidR="002114A2">
        <w:rPr>
          <w:rFonts w:ascii="Times New Roman" w:hAnsi="Times New Roman" w:cs="Times New Roman"/>
          <w:szCs w:val="21"/>
        </w:rPr>
        <w:t xml:space="preserve">, </w:t>
      </w:r>
      <w:r w:rsidR="00791BDB">
        <w:rPr>
          <w:rFonts w:ascii="Times New Roman" w:hAnsi="Times New Roman" w:cs="Times New Roman"/>
          <w:szCs w:val="21"/>
        </w:rPr>
        <w:t xml:space="preserve">1/3 FEC and 2 repetitions can be indicated together by the reader for the Msg1 transmission at the same time. </w:t>
      </w:r>
    </w:p>
    <w:p w14:paraId="460419B8" w14:textId="6C187BC7" w:rsidR="00E059D9" w:rsidRPr="001D7DC7" w:rsidRDefault="00E059D9" w:rsidP="001D7DC7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Longer preamble or insert last midamble for Msg 1 to increase length of Msg1, or make the overlapping time duration only small portion of preamble/Last midamble.</w:t>
      </w:r>
      <w:r w:rsidR="00A704BA">
        <w:rPr>
          <w:rFonts w:ascii="Times New Roman" w:hAnsi="Times New Roman" w:cs="Times New Roman"/>
          <w:szCs w:val="21"/>
        </w:rPr>
        <w:t xml:space="preserve"> For example</w:t>
      </w:r>
      <w:r w:rsidR="00791BDB">
        <w:rPr>
          <w:rFonts w:ascii="Times New Roman" w:hAnsi="Times New Roman" w:cs="Times New Roman"/>
          <w:szCs w:val="21"/>
        </w:rPr>
        <w:t xml:space="preserve">, </w:t>
      </w:r>
      <w:r w:rsidR="00F435F7">
        <w:rPr>
          <w:rFonts w:ascii="Times New Roman" w:hAnsi="Times New Roman" w:cs="Times New Roman"/>
          <w:szCs w:val="21"/>
        </w:rPr>
        <w:t>the length of preamble and midamble can be 31 to increase the transmission time of Msg1.</w:t>
      </w:r>
      <w:r w:rsidR="001D7DC7">
        <w:rPr>
          <w:rFonts w:ascii="Times New Roman" w:hAnsi="Times New Roman" w:cs="Times New Roman"/>
          <w:szCs w:val="21"/>
        </w:rPr>
        <w:t xml:space="preserve"> </w:t>
      </w:r>
      <w:r w:rsidR="00A54424">
        <w:rPr>
          <w:rFonts w:ascii="Times New Roman" w:hAnsi="Times New Roman" w:cs="Times New Roman"/>
          <w:szCs w:val="21"/>
        </w:rPr>
        <w:t>O</w:t>
      </w:r>
      <w:r w:rsidR="001D7DC7">
        <w:rPr>
          <w:rFonts w:ascii="Times New Roman" w:hAnsi="Times New Roman" w:cs="Times New Roman"/>
          <w:szCs w:val="21"/>
        </w:rPr>
        <w:t xml:space="preserve">verlapping </w:t>
      </w:r>
      <w:r w:rsidR="00A54424">
        <w:rPr>
          <w:rFonts w:ascii="Times New Roman" w:hAnsi="Times New Roman" w:cs="Times New Roman"/>
          <w:szCs w:val="21"/>
        </w:rPr>
        <w:t xml:space="preserve">duration </w:t>
      </w:r>
      <w:r w:rsidR="001D7DC7">
        <w:rPr>
          <w:rFonts w:ascii="Times New Roman" w:hAnsi="Times New Roman" w:cs="Times New Roman"/>
          <w:szCs w:val="21"/>
        </w:rPr>
        <w:t xml:space="preserve">would be only part of the preamble/last midamble, </w:t>
      </w:r>
      <w:r w:rsidR="00A54424">
        <w:rPr>
          <w:rFonts w:ascii="Times New Roman" w:hAnsi="Times New Roman" w:cs="Times New Roman"/>
          <w:szCs w:val="21"/>
        </w:rPr>
        <w:t>and the impact of detection performance can be alleviated due to good correlation property of m sequence.</w:t>
      </w:r>
    </w:p>
    <w:p w14:paraId="49FC7DDF" w14:textId="6C8D5DE8" w:rsidR="00464EF5" w:rsidRPr="00D33B6C" w:rsidRDefault="00464EF5" w:rsidP="00464EF5">
      <w:pPr>
        <w:jc w:val="center"/>
        <w:rPr>
          <w:rFonts w:ascii="Times New Roman" w:eastAsia="宋体" w:hAnsi="Times New Roman" w:cs="Times New Roman"/>
          <w:szCs w:val="20"/>
        </w:rPr>
      </w:pPr>
      <w:bookmarkStart w:id="6" w:name="_Ref208239838"/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 w:rsidR="00FC7C08">
        <w:rPr>
          <w:rFonts w:ascii="Times New Roman" w:hAnsi="Times New Roman"/>
          <w:b/>
          <w:bCs/>
          <w:noProof/>
        </w:rPr>
        <w:t>2</w:t>
      </w:r>
      <w:r w:rsidRPr="00EA2B0A">
        <w:rPr>
          <w:rFonts w:ascii="Times New Roman" w:hAnsi="Times New Roman"/>
        </w:rPr>
        <w:fldChar w:fldCharType="end"/>
      </w:r>
      <w:bookmarkEnd w:id="6"/>
      <w:r>
        <w:rPr>
          <w:rFonts w:ascii="Times New Roman" w:hAnsi="Times New Roman"/>
        </w:rPr>
        <w:t xml:space="preserve"> </w:t>
      </w:r>
      <w:r w:rsidRPr="009120CD">
        <w:rPr>
          <w:rFonts w:ascii="Times New Roman" w:hAnsi="Times New Roman"/>
          <w:b/>
          <w:bCs/>
        </w:rPr>
        <w:t xml:space="preserve">time margin for </w:t>
      </w:r>
      <w:r w:rsidR="00B41DC9">
        <w:rPr>
          <w:rFonts w:ascii="Times New Roman" w:hAnsi="Times New Roman" w:hint="eastAsia"/>
          <w:b/>
          <w:bCs/>
        </w:rPr>
        <w:t>PRDCH</w:t>
      </w:r>
      <w:r w:rsidRPr="009120CD">
        <w:rPr>
          <w:rFonts w:ascii="Times New Roman" w:hAnsi="Times New Roman"/>
          <w:b/>
          <w:bCs/>
        </w:rPr>
        <w:t xml:space="preserve"> </w:t>
      </w:r>
      <w:r w:rsidR="00B41DC9">
        <w:rPr>
          <w:rFonts w:ascii="Times New Roman" w:hAnsi="Times New Roman" w:hint="eastAsia"/>
          <w:b/>
          <w:bCs/>
        </w:rPr>
        <w:t>with</w:t>
      </w:r>
      <w:r w:rsidR="00B41DC9">
        <w:rPr>
          <w:rFonts w:ascii="Times New Roman" w:hAnsi="Times New Roman"/>
          <w:b/>
          <w:bCs/>
        </w:rPr>
        <w:t xml:space="preserve"> </w:t>
      </w:r>
      <w:r w:rsidRPr="009120CD">
        <w:rPr>
          <w:rFonts w:ascii="Times New Roman" w:hAnsi="Times New Roman"/>
          <w:b/>
          <w:bCs/>
        </w:rPr>
        <w:t>M = 2</w:t>
      </w:r>
      <w:r w:rsidR="00A778B0">
        <w:rPr>
          <w:rFonts w:ascii="Times New Roman" w:hAnsi="Times New Roman"/>
          <w:b/>
          <w:bCs/>
        </w:rPr>
        <w:t xml:space="preserve"> </w:t>
      </w:r>
      <w:r w:rsidR="00B41DC9">
        <w:rPr>
          <w:rFonts w:ascii="Times New Roman" w:hAnsi="Times New Roman"/>
          <w:b/>
          <w:bCs/>
        </w:rPr>
        <w:t>and Msg1</w:t>
      </w:r>
      <w:r w:rsidR="00A778B0">
        <w:rPr>
          <w:rFonts w:ascii="Times New Roman" w:hAnsi="Times New Roman"/>
          <w:b/>
          <w:bCs/>
        </w:rPr>
        <w:t xml:space="preserve"> with repetition and FEC</w:t>
      </w:r>
    </w:p>
    <w:bookmarkStart w:id="7" w:name="_MON_1818852623"/>
    <w:bookmarkEnd w:id="7"/>
    <w:p w14:paraId="7675A5C1" w14:textId="588DEEE0" w:rsidR="00464EF5" w:rsidRDefault="00B346F2" w:rsidP="00464EF5">
      <w:pPr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object w:dxaOrig="12024" w:dyaOrig="2871" w14:anchorId="6BD0F2B8">
          <v:shape id="_x0000_i1027" type="#_x0000_t75" style="width:439.5pt;height:86.5pt" o:ole="">
            <v:imagedata r:id="rId16" o:title=""/>
          </v:shape>
          <o:OLEObject Type="Embed" ProgID="Excel.Sheet.12" ShapeID="_x0000_i1027" DrawAspect="Content" ObjectID="_1824049237" r:id="rId17"/>
        </w:object>
      </w:r>
    </w:p>
    <w:p w14:paraId="055E0437" w14:textId="43BA5615" w:rsidR="00140A90" w:rsidRDefault="00F435F7" w:rsidP="003576E2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092CBA">
        <w:rPr>
          <w:rFonts w:ascii="Times New Roman" w:hAnsi="Times New Roman" w:cs="Times New Roman"/>
          <w:szCs w:val="21"/>
        </w:rPr>
        <w:fldChar w:fldCharType="begin"/>
      </w:r>
      <w:r w:rsidRPr="00092CBA">
        <w:rPr>
          <w:rFonts w:ascii="Times New Roman" w:hAnsi="Times New Roman" w:cs="Times New Roman"/>
          <w:szCs w:val="21"/>
        </w:rPr>
        <w:instrText xml:space="preserve"> REF _Ref208239838 \h </w:instrText>
      </w:r>
      <w:r w:rsidRPr="00092CBA">
        <w:rPr>
          <w:rFonts w:ascii="Times New Roman" w:hAnsi="Times New Roman" w:cs="Times New Roman"/>
          <w:szCs w:val="21"/>
        </w:rPr>
      </w:r>
      <w:r w:rsidRPr="00092CBA">
        <w:rPr>
          <w:rFonts w:ascii="Times New Roman" w:hAnsi="Times New Roman" w:cs="Times New Roman"/>
          <w:szCs w:val="21"/>
        </w:rPr>
        <w:fldChar w:fldCharType="separate"/>
      </w:r>
      <w:r w:rsidR="00FC7C08" w:rsidRPr="00210866">
        <w:rPr>
          <w:rFonts w:ascii="Times New Roman" w:hAnsi="Times New Roman"/>
          <w:b/>
          <w:bCs/>
        </w:rPr>
        <w:t xml:space="preserve">Table </w:t>
      </w:r>
      <w:r w:rsidR="00FC7C08">
        <w:rPr>
          <w:rFonts w:ascii="Times New Roman" w:hAnsi="Times New Roman"/>
          <w:b/>
          <w:bCs/>
          <w:noProof/>
        </w:rPr>
        <w:t>2</w:t>
      </w:r>
      <w:r w:rsidRPr="00092CBA">
        <w:rPr>
          <w:rFonts w:ascii="Times New Roman" w:hAnsi="Times New Roman" w:cs="Times New Roman"/>
          <w:szCs w:val="21"/>
        </w:rPr>
        <w:fldChar w:fldCharType="end"/>
      </w:r>
      <w:r w:rsidR="00741375">
        <w:rPr>
          <w:rFonts w:ascii="Times New Roman" w:hAnsi="Times New Roman" w:cs="Times New Roman"/>
          <w:szCs w:val="21"/>
        </w:rPr>
        <w:t xml:space="preserve"> shows the results for M = 2 with repetition and FEC.</w:t>
      </w:r>
      <w:r w:rsidRPr="00092CBA">
        <w:rPr>
          <w:rFonts w:ascii="Times New Roman" w:hAnsi="Times New Roman" w:cs="Times New Roman"/>
          <w:szCs w:val="21"/>
        </w:rPr>
        <w:t xml:space="preserve"> </w:t>
      </w:r>
      <w:r w:rsidR="00741375">
        <w:rPr>
          <w:rFonts w:ascii="Times New Roman" w:hAnsi="Times New Roman" w:cs="Times New Roman"/>
          <w:szCs w:val="21"/>
        </w:rPr>
        <w:t>I</w:t>
      </w:r>
      <w:r w:rsidRPr="00092CBA">
        <w:rPr>
          <w:rFonts w:ascii="Times New Roman" w:hAnsi="Times New Roman" w:cs="Times New Roman"/>
          <w:szCs w:val="21"/>
        </w:rPr>
        <w:t xml:space="preserve">t can be observed that </w:t>
      </w:r>
      <w:r w:rsidRPr="00092CBA">
        <w:rPr>
          <w:rFonts w:ascii="Times New Roman" w:eastAsia="宋体" w:hAnsi="Times New Roman" w:cs="Times New Roman"/>
          <w:szCs w:val="20"/>
        </w:rPr>
        <w:t xml:space="preserve">there is no overlap </w:t>
      </w:r>
      <w:r w:rsidRPr="00092CBA">
        <w:rPr>
          <w:rFonts w:ascii="Times New Roman" w:hAnsi="Times New Roman" w:cs="Times New Roman"/>
          <w:szCs w:val="21"/>
        </w:rPr>
        <w:t>between the end of 1</w:t>
      </w:r>
      <w:r w:rsidRPr="00092CBA">
        <w:rPr>
          <w:rFonts w:ascii="Times New Roman" w:hAnsi="Times New Roman" w:cs="Times New Roman"/>
          <w:szCs w:val="21"/>
          <w:vertAlign w:val="superscript"/>
        </w:rPr>
        <w:t>st</w:t>
      </w:r>
      <w:r w:rsidRPr="00092CBA">
        <w:rPr>
          <w:rFonts w:ascii="Times New Roman" w:hAnsi="Times New Roman" w:cs="Times New Roman"/>
          <w:szCs w:val="21"/>
        </w:rPr>
        <w:t xml:space="preserve"> Msg1 time resource and the start of 2</w:t>
      </w:r>
      <w:r w:rsidRPr="00092CBA">
        <w:rPr>
          <w:rFonts w:ascii="Times New Roman" w:hAnsi="Times New Roman" w:cs="Times New Roman"/>
          <w:szCs w:val="21"/>
          <w:vertAlign w:val="superscript"/>
        </w:rPr>
        <w:t>nd</w:t>
      </w:r>
      <w:r w:rsidRPr="00092CBA">
        <w:rPr>
          <w:rFonts w:ascii="Times New Roman" w:hAnsi="Times New Roman" w:cs="Times New Roman"/>
          <w:szCs w:val="21"/>
        </w:rPr>
        <w:t xml:space="preserve"> Msg1 time resource when PDRCH chip duration is longer than 1.04us. The overlapped cases are very limited. </w:t>
      </w:r>
      <w:r w:rsidR="00A23A8E">
        <w:rPr>
          <w:rFonts w:ascii="Times New Roman" w:eastAsia="宋体" w:hAnsi="Times New Roman" w:cs="Times New Roman"/>
          <w:szCs w:val="20"/>
        </w:rPr>
        <w:t xml:space="preserve">Other </w:t>
      </w:r>
      <w:r w:rsidR="00785300">
        <w:rPr>
          <w:rFonts w:ascii="Times New Roman" w:eastAsia="宋体" w:hAnsi="Times New Roman" w:cs="Times New Roman"/>
          <w:szCs w:val="20"/>
        </w:rPr>
        <w:t xml:space="preserve">potential </w:t>
      </w:r>
      <w:r w:rsidR="00A23A8E">
        <w:rPr>
          <w:rFonts w:ascii="Times New Roman" w:eastAsia="宋体" w:hAnsi="Times New Roman" w:cs="Times New Roman"/>
          <w:szCs w:val="20"/>
        </w:rPr>
        <w:t xml:space="preserve">M values results can be founded in </w:t>
      </w:r>
      <w:r w:rsidR="00396F3D">
        <w:rPr>
          <w:rFonts w:ascii="Times New Roman" w:eastAsia="宋体" w:hAnsi="Times New Roman" w:cs="Times New Roman"/>
          <w:szCs w:val="20"/>
        </w:rPr>
        <w:t>annex</w:t>
      </w:r>
      <w:r w:rsidR="00A23A8E">
        <w:rPr>
          <w:rFonts w:ascii="Times New Roman" w:eastAsia="宋体" w:hAnsi="Times New Roman" w:cs="Times New Roman"/>
          <w:szCs w:val="20"/>
        </w:rPr>
        <w:t xml:space="preserve"> </w:t>
      </w:r>
      <w:r w:rsidR="00396F3D">
        <w:rPr>
          <w:rFonts w:ascii="Times New Roman" w:eastAsia="宋体" w:hAnsi="Times New Roman" w:cs="Times New Roman"/>
          <w:szCs w:val="20"/>
        </w:rPr>
        <w:t>A</w:t>
      </w:r>
      <w:r w:rsidR="00A23A8E">
        <w:rPr>
          <w:rFonts w:ascii="Times New Roman" w:eastAsia="宋体" w:hAnsi="Times New Roman" w:cs="Times New Roman"/>
          <w:szCs w:val="20"/>
        </w:rPr>
        <w:t>.</w:t>
      </w:r>
    </w:p>
    <w:p w14:paraId="0EC0E14B" w14:textId="6C4778D3" w:rsidR="0082107D" w:rsidRDefault="00301905" w:rsidP="00301905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  <w:lang w:val="en-GB"/>
        </w:rPr>
      </w:pPr>
      <w:r>
        <w:rPr>
          <w:rFonts w:ascii="Times New Roman" w:eastAsia="宋体" w:hAnsi="Times New Roman" w:cs="Times New Roman"/>
          <w:szCs w:val="20"/>
          <w:lang w:val="en-GB"/>
        </w:rPr>
        <w:t xml:space="preserve">Based on the analysed above, it can be observed that </w:t>
      </w:r>
      <w:r w:rsidRPr="00301905">
        <w:rPr>
          <w:rFonts w:ascii="Times New Roman" w:eastAsia="宋体" w:hAnsi="Times New Roman" w:cs="Times New Roman"/>
          <w:szCs w:val="20"/>
          <w:lang w:val="en-GB"/>
        </w:rPr>
        <w:t>t</w:t>
      </w:r>
      <w:r w:rsidRPr="00301905">
        <w:rPr>
          <w:rFonts w:ascii="Times New Roman" w:eastAsia="宋体" w:hAnsi="Times New Roman" w:cs="Times New Roman" w:hint="eastAsia"/>
          <w:szCs w:val="20"/>
          <w:lang w:val="en-GB"/>
        </w:rPr>
        <w:t xml:space="preserve">he overlapped cases </w:t>
      </w:r>
      <w:r w:rsidRPr="00301905">
        <w:rPr>
          <w:rFonts w:ascii="Times New Roman" w:eastAsia="宋体" w:hAnsi="Times New Roman" w:cs="Times New Roman"/>
          <w:szCs w:val="20"/>
          <w:lang w:val="en-GB"/>
        </w:rPr>
        <w:t>occurs when</w:t>
      </w:r>
      <w:r w:rsidRPr="00301905">
        <w:rPr>
          <w:rFonts w:ascii="Times New Roman" w:eastAsia="宋体" w:hAnsi="Times New Roman" w:cs="Times New Roman" w:hint="eastAsia"/>
          <w:szCs w:val="20"/>
          <w:lang w:val="en-GB"/>
        </w:rPr>
        <w:t xml:space="preserve"> short PDRCH chip length </w:t>
      </w:r>
      <w:r w:rsidRPr="00301905">
        <w:rPr>
          <w:rFonts w:ascii="Times New Roman" w:eastAsia="宋体" w:hAnsi="Times New Roman" w:cs="Times New Roman"/>
          <w:szCs w:val="20"/>
          <w:lang w:val="en-GB"/>
        </w:rPr>
        <w:t>is used for msg1</w:t>
      </w:r>
      <w:r w:rsidRPr="00301905">
        <w:rPr>
          <w:rFonts w:ascii="Times New Roman" w:eastAsia="宋体" w:hAnsi="Times New Roman" w:cs="Times New Roman" w:hint="eastAsia"/>
          <w:szCs w:val="20"/>
          <w:lang w:val="en-GB"/>
        </w:rPr>
        <w:t xml:space="preserve"> and long PRDCH chip length </w:t>
      </w:r>
      <w:r w:rsidRPr="00301905">
        <w:rPr>
          <w:rFonts w:ascii="Times New Roman" w:eastAsia="宋体" w:hAnsi="Times New Roman" w:cs="Times New Roman"/>
          <w:szCs w:val="20"/>
          <w:lang w:val="en-GB"/>
        </w:rPr>
        <w:t>is used for R2D triggering,</w:t>
      </w:r>
      <w:r w:rsidRPr="00301905">
        <w:rPr>
          <w:rFonts w:ascii="Times New Roman" w:eastAsia="宋体" w:hAnsi="Times New Roman" w:cs="Times New Roman" w:hint="eastAsia"/>
          <w:szCs w:val="20"/>
          <w:lang w:val="en-GB"/>
        </w:rPr>
        <w:t xml:space="preserve"> which </w:t>
      </w:r>
      <w:r w:rsidRPr="00301905">
        <w:rPr>
          <w:rFonts w:ascii="Times New Roman" w:eastAsia="宋体" w:hAnsi="Times New Roman" w:cs="Times New Roman"/>
          <w:szCs w:val="20"/>
          <w:lang w:val="en-GB"/>
        </w:rPr>
        <w:t>is</w:t>
      </w:r>
      <w:r w:rsidRPr="00301905">
        <w:rPr>
          <w:rFonts w:ascii="Times New Roman" w:eastAsia="宋体" w:hAnsi="Times New Roman" w:cs="Times New Roman" w:hint="eastAsia"/>
          <w:szCs w:val="20"/>
          <w:lang w:val="en-GB"/>
        </w:rPr>
        <w:t xml:space="preserve"> not reasonable combination</w:t>
      </w:r>
      <w:r w:rsidRPr="00301905">
        <w:rPr>
          <w:rFonts w:ascii="Times New Roman" w:eastAsia="宋体" w:hAnsi="Times New Roman" w:cs="Times New Roman"/>
          <w:szCs w:val="20"/>
          <w:lang w:val="en-GB"/>
        </w:rPr>
        <w:t xml:space="preserve">, and can be avoided by reasonable </w:t>
      </w:r>
      <w:r w:rsidRPr="00301905">
        <w:rPr>
          <w:rFonts w:ascii="Times New Roman" w:eastAsia="宋体" w:hAnsi="Times New Roman" w:cs="Times New Roman" w:hint="eastAsia"/>
          <w:szCs w:val="20"/>
          <w:lang w:val="en-GB"/>
        </w:rPr>
        <w:t>reader</w:t>
      </w:r>
      <w:r w:rsidRPr="00301905">
        <w:rPr>
          <w:rFonts w:ascii="Times New Roman" w:eastAsia="宋体" w:hAnsi="Times New Roman" w:cs="Times New Roman"/>
          <w:szCs w:val="20"/>
          <w:lang w:val="en-GB"/>
        </w:rPr>
        <w:t xml:space="preserve"> implementation</w:t>
      </w:r>
      <w:r w:rsidRPr="00301905">
        <w:rPr>
          <w:rFonts w:ascii="Times New Roman" w:eastAsia="宋体" w:hAnsi="Times New Roman" w:cs="Times New Roman" w:hint="eastAsia"/>
          <w:szCs w:val="20"/>
          <w:lang w:val="en-GB"/>
        </w:rPr>
        <w:t>.</w:t>
      </w:r>
      <w:r w:rsidRPr="00301905">
        <w:rPr>
          <w:rFonts w:ascii="Times New Roman" w:eastAsia="宋体" w:hAnsi="Times New Roman" w:cs="Times New Roman"/>
          <w:szCs w:val="20"/>
          <w:lang w:val="en-GB"/>
        </w:rPr>
        <w:t xml:space="preserve"> </w:t>
      </w:r>
      <w:r w:rsidR="00CD3EEE">
        <w:rPr>
          <w:rFonts w:ascii="Times New Roman" w:eastAsia="宋体" w:hAnsi="Times New Roman" w:cs="Times New Roman"/>
          <w:szCs w:val="20"/>
          <w:lang w:val="en-GB"/>
        </w:rPr>
        <w:t xml:space="preserve">For example, </w:t>
      </w:r>
      <w:r w:rsidR="00CD3EEE" w:rsidRPr="00CD3EEE">
        <w:rPr>
          <w:rFonts w:ascii="Times New Roman" w:hAnsi="Times New Roman" w:cs="Times New Roman"/>
        </w:rPr>
        <w:t xml:space="preserve">longer preamble, insert last midamble, applying FEC or repetition and using longer </w:t>
      </w:r>
      <w:r w:rsidR="00CD3EEE" w:rsidRPr="00CD3EEE">
        <w:rPr>
          <w:rFonts w:ascii="Times New Roman" w:hAnsi="Times New Roman" w:cs="Times New Roman" w:hint="eastAsia"/>
          <w:color w:val="000000"/>
        </w:rPr>
        <w:t>PDRCH</w:t>
      </w:r>
      <w:r w:rsidR="00CD3EEE" w:rsidRPr="00CD3EEE">
        <w:rPr>
          <w:rFonts w:ascii="Times New Roman" w:hAnsi="Times New Roman" w:cs="Times New Roman"/>
          <w:color w:val="000000"/>
        </w:rPr>
        <w:t xml:space="preserve"> chip length</w:t>
      </w:r>
      <w:r w:rsidR="00CD3EEE" w:rsidRPr="00CD3EEE">
        <w:rPr>
          <w:rFonts w:ascii="Times New Roman" w:hAnsi="Times New Roman" w:cs="Times New Roman"/>
        </w:rPr>
        <w:t xml:space="preserve"> can be considered to avoid the cases of overlapping</w:t>
      </w:r>
      <w:r w:rsidR="00CD3EEE" w:rsidRPr="00CD3EEE">
        <w:rPr>
          <w:rFonts w:ascii="Times New Roman" w:eastAsia="宋体" w:hAnsi="Times New Roman" w:cs="Times New Roman"/>
          <w:szCs w:val="20"/>
          <w:lang w:val="en-GB"/>
        </w:rPr>
        <w:t>.</w:t>
      </w:r>
      <w:r w:rsidR="00CD3EEE">
        <w:rPr>
          <w:rFonts w:ascii="Times New Roman" w:eastAsia="宋体" w:hAnsi="Times New Roman" w:cs="Times New Roman"/>
          <w:szCs w:val="20"/>
          <w:lang w:val="en-GB"/>
        </w:rPr>
        <w:t xml:space="preserve"> </w:t>
      </w:r>
    </w:p>
    <w:p w14:paraId="44EB6F18" w14:textId="3D6CFCAB" w:rsidR="00301905" w:rsidRPr="0082107D" w:rsidRDefault="00301905" w:rsidP="00301905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  <w:lang w:val="en-GB"/>
        </w:rPr>
      </w:pPr>
      <w:r w:rsidRPr="0082107D">
        <w:rPr>
          <w:rFonts w:ascii="Times New Roman" w:eastAsia="宋体" w:hAnsi="Times New Roman" w:cs="Times New Roman"/>
          <w:szCs w:val="20"/>
          <w:lang w:val="en-GB"/>
        </w:rPr>
        <w:t>Then, we provided pros and cons for different options as following.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3686"/>
        <w:gridCol w:w="4245"/>
      </w:tblGrid>
      <w:tr w:rsidR="0082107D" w:rsidRPr="0082107D" w14:paraId="6F4D0278" w14:textId="77777777" w:rsidTr="005662B6">
        <w:tc>
          <w:tcPr>
            <w:tcW w:w="1129" w:type="dxa"/>
          </w:tcPr>
          <w:p w14:paraId="1711D286" w14:textId="77777777" w:rsidR="00301905" w:rsidRPr="0082107D" w:rsidRDefault="00301905" w:rsidP="00A56407">
            <w:pPr>
              <w:spacing w:afterLines="50" w:after="156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>Option</w:t>
            </w:r>
          </w:p>
        </w:tc>
        <w:tc>
          <w:tcPr>
            <w:tcW w:w="3686" w:type="dxa"/>
          </w:tcPr>
          <w:p w14:paraId="21C61A40" w14:textId="77777777" w:rsidR="00301905" w:rsidRPr="0082107D" w:rsidRDefault="00301905" w:rsidP="00A56407">
            <w:pPr>
              <w:spacing w:afterLines="50" w:after="156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>Pros</w:t>
            </w:r>
          </w:p>
        </w:tc>
        <w:tc>
          <w:tcPr>
            <w:tcW w:w="4245" w:type="dxa"/>
          </w:tcPr>
          <w:p w14:paraId="47E9CC3C" w14:textId="77777777" w:rsidR="00301905" w:rsidRPr="0082107D" w:rsidRDefault="00301905" w:rsidP="00A56407">
            <w:pPr>
              <w:spacing w:afterLines="50" w:after="156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>Cons</w:t>
            </w:r>
          </w:p>
        </w:tc>
      </w:tr>
      <w:tr w:rsidR="0082107D" w:rsidRPr="0082107D" w14:paraId="22773EB5" w14:textId="77777777" w:rsidTr="005662B6">
        <w:tc>
          <w:tcPr>
            <w:tcW w:w="1129" w:type="dxa"/>
          </w:tcPr>
          <w:p w14:paraId="7864AC47" w14:textId="77777777" w:rsidR="00301905" w:rsidRPr="0082107D" w:rsidRDefault="00301905" w:rsidP="00A56407">
            <w:pPr>
              <w:spacing w:afterLines="50" w:after="156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>Opt.</w:t>
            </w:r>
            <w:r w:rsidRPr="0082107D">
              <w:rPr>
                <w:rFonts w:ascii="Times New Roman" w:eastAsia="宋体" w:hAnsi="Times New Roman" w:cs="Times New Roman" w:hint="eastAsia"/>
                <w:szCs w:val="20"/>
                <w:lang w:val="en-GB"/>
              </w:rPr>
              <w:t>1</w:t>
            </w:r>
          </w:p>
        </w:tc>
        <w:tc>
          <w:tcPr>
            <w:tcW w:w="3686" w:type="dxa"/>
          </w:tcPr>
          <w:p w14:paraId="49321535" w14:textId="4832CA0F" w:rsidR="00301905" w:rsidRPr="0082107D" w:rsidRDefault="005A07A3" w:rsidP="00301905">
            <w:pPr>
              <w:pStyle w:val="a7"/>
              <w:numPr>
                <w:ilvl w:val="0"/>
                <w:numId w:val="22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Cs w:val="20"/>
                <w:lang w:val="en-GB"/>
              </w:rPr>
              <w:t>N</w:t>
            </w:r>
            <w:r w:rsidR="00301905"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o spec impact and it can be avoided by reasonable </w:t>
            </w:r>
            <w:r w:rsidR="00301905" w:rsidRPr="0082107D">
              <w:rPr>
                <w:rFonts w:ascii="Times New Roman" w:eastAsia="宋体" w:hAnsi="Times New Roman" w:cs="Times New Roman" w:hint="eastAsia"/>
                <w:szCs w:val="20"/>
                <w:lang w:val="en-GB"/>
              </w:rPr>
              <w:t>reader</w:t>
            </w:r>
            <w:r w:rsidR="00301905"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 implementation</w:t>
            </w:r>
            <w:r>
              <w:rPr>
                <w:rFonts w:ascii="Times New Roman" w:eastAsia="宋体" w:hAnsi="Times New Roman" w:cs="Times New Roman"/>
                <w:szCs w:val="20"/>
                <w:lang w:val="en-GB"/>
              </w:rPr>
              <w:t>.</w:t>
            </w:r>
          </w:p>
        </w:tc>
        <w:tc>
          <w:tcPr>
            <w:tcW w:w="4245" w:type="dxa"/>
          </w:tcPr>
          <w:p w14:paraId="538D9C84" w14:textId="28A71917" w:rsidR="005662B6" w:rsidRPr="005662B6" w:rsidRDefault="005662B6" w:rsidP="005662B6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  <w:lang w:val="en-GB"/>
              </w:rPr>
              <w:t>N</w:t>
            </w:r>
            <w:r>
              <w:rPr>
                <w:rFonts w:ascii="Times New Roman" w:eastAsia="宋体" w:hAnsi="Times New Roman" w:cs="Times New Roman"/>
                <w:szCs w:val="20"/>
                <w:lang w:val="en-GB"/>
              </w:rPr>
              <w:t>one</w:t>
            </w:r>
          </w:p>
          <w:p w14:paraId="21645E02" w14:textId="3120D4B9" w:rsidR="00301905" w:rsidRPr="0082107D" w:rsidRDefault="005662B6" w:rsidP="0009476A">
            <w:pPr>
              <w:pStyle w:val="a7"/>
              <w:numPr>
                <w:ilvl w:val="0"/>
                <w:numId w:val="22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5662B6">
              <w:rPr>
                <w:rFonts w:ascii="Times New Roman" w:eastAsia="宋体" w:hAnsi="Times New Roman" w:cs="Times New Roman" w:hint="eastAsia"/>
                <w:szCs w:val="20"/>
              </w:rPr>
              <w:t>N</w:t>
            </w:r>
            <w:r w:rsidRPr="005662B6">
              <w:rPr>
                <w:rFonts w:ascii="Times New Roman" w:eastAsia="宋体" w:hAnsi="Times New Roman" w:cs="Times New Roman"/>
                <w:szCs w:val="20"/>
              </w:rPr>
              <w:t>o substantial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drawbacks, since the collision only happens under unreasonable configurations.</w:t>
            </w:r>
          </w:p>
        </w:tc>
      </w:tr>
      <w:tr w:rsidR="0082107D" w:rsidRPr="0082107D" w14:paraId="6BEC84CF" w14:textId="77777777" w:rsidTr="005662B6">
        <w:tc>
          <w:tcPr>
            <w:tcW w:w="1129" w:type="dxa"/>
          </w:tcPr>
          <w:p w14:paraId="53AD6046" w14:textId="77777777" w:rsidR="00301905" w:rsidRPr="0082107D" w:rsidRDefault="00301905" w:rsidP="00A56407">
            <w:pPr>
              <w:spacing w:afterLines="50" w:after="156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>Opt.2a</w:t>
            </w:r>
          </w:p>
        </w:tc>
        <w:tc>
          <w:tcPr>
            <w:tcW w:w="3686" w:type="dxa"/>
          </w:tcPr>
          <w:p w14:paraId="34D78E02" w14:textId="082EC277" w:rsidR="00301905" w:rsidRDefault="005662B6" w:rsidP="0009476A">
            <w:pPr>
              <w:pStyle w:val="a7"/>
              <w:numPr>
                <w:ilvl w:val="0"/>
                <w:numId w:val="23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Cs w:val="20"/>
                <w:lang w:val="en-GB"/>
              </w:rPr>
              <w:t>Limited</w:t>
            </w:r>
            <w:r w:rsidR="0009476A"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 </w:t>
            </w:r>
            <w:r w:rsidR="005A07A3"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spec </w:t>
            </w:r>
            <w:r w:rsidR="0009476A"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>impact</w:t>
            </w:r>
          </w:p>
          <w:p w14:paraId="3D5331F3" w14:textId="25B77F8B" w:rsidR="005A07A3" w:rsidRPr="0082107D" w:rsidRDefault="005A07A3" w:rsidP="0009476A">
            <w:pPr>
              <w:pStyle w:val="a7"/>
              <w:numPr>
                <w:ilvl w:val="0"/>
                <w:numId w:val="23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5662B6">
              <w:rPr>
                <w:rFonts w:ascii="Times New Roman" w:eastAsia="宋体" w:hAnsi="Times New Roman" w:cs="Times New Roman" w:hint="eastAsia"/>
                <w:szCs w:val="20"/>
              </w:rPr>
              <w:t>N</w:t>
            </w:r>
            <w:r w:rsidRPr="005662B6">
              <w:rPr>
                <w:rFonts w:ascii="Times New Roman" w:eastAsia="宋体" w:hAnsi="Times New Roman" w:cs="Times New Roman"/>
                <w:szCs w:val="20"/>
              </w:rPr>
              <w:t>o substantial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pros, since the collision only happens under unreasonable configurations.</w:t>
            </w:r>
          </w:p>
        </w:tc>
        <w:tc>
          <w:tcPr>
            <w:tcW w:w="4245" w:type="dxa"/>
          </w:tcPr>
          <w:p w14:paraId="3BB00CEC" w14:textId="5AA9F3CC" w:rsidR="0009476A" w:rsidRPr="0082107D" w:rsidRDefault="00163038" w:rsidP="00B37B7D">
            <w:pPr>
              <w:pStyle w:val="a7"/>
              <w:numPr>
                <w:ilvl w:val="0"/>
                <w:numId w:val="23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Detection performance for the transition edge at the end R2D is not clear, since there may be no ON-OFF patterns before the </w:t>
            </w:r>
            <w:r w:rsidR="00B737F2"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last </w:t>
            </w:r>
            <w:r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transition edge in the padding, which lead to the threshold for </w:t>
            </w:r>
            <w:r w:rsidR="00B737F2"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edge </w:t>
            </w:r>
            <w:r>
              <w:rPr>
                <w:rFonts w:ascii="Times New Roman" w:eastAsia="宋体" w:hAnsi="Times New Roman" w:cs="Times New Roman"/>
                <w:szCs w:val="20"/>
                <w:lang w:val="en-GB"/>
              </w:rPr>
              <w:t>detection</w:t>
            </w:r>
            <w:r w:rsidR="00B737F2"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 not well-trained before the last transition edge.</w:t>
            </w:r>
          </w:p>
        </w:tc>
      </w:tr>
      <w:tr w:rsidR="0082107D" w:rsidRPr="0082107D" w14:paraId="443C7CC7" w14:textId="77777777" w:rsidTr="005662B6">
        <w:tc>
          <w:tcPr>
            <w:tcW w:w="1129" w:type="dxa"/>
          </w:tcPr>
          <w:p w14:paraId="6BAFF98D" w14:textId="77777777" w:rsidR="00301905" w:rsidRPr="0082107D" w:rsidRDefault="00301905" w:rsidP="00A56407">
            <w:pPr>
              <w:spacing w:afterLines="50" w:after="156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>Opt.2b/2c</w:t>
            </w:r>
          </w:p>
        </w:tc>
        <w:tc>
          <w:tcPr>
            <w:tcW w:w="3686" w:type="dxa"/>
          </w:tcPr>
          <w:p w14:paraId="70A2778E" w14:textId="77777777" w:rsidR="005A07A3" w:rsidRPr="005662B6" w:rsidRDefault="005A07A3" w:rsidP="005A07A3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  <w:lang w:val="en-GB"/>
              </w:rPr>
              <w:t>N</w:t>
            </w:r>
            <w:r>
              <w:rPr>
                <w:rFonts w:ascii="Times New Roman" w:eastAsia="宋体" w:hAnsi="Times New Roman" w:cs="Times New Roman"/>
                <w:szCs w:val="20"/>
                <w:lang w:val="en-GB"/>
              </w:rPr>
              <w:t>one</w:t>
            </w:r>
          </w:p>
          <w:p w14:paraId="590575E8" w14:textId="107C1632" w:rsidR="00301905" w:rsidRPr="0082107D" w:rsidRDefault="005A07A3" w:rsidP="005A07A3">
            <w:pPr>
              <w:pStyle w:val="a7"/>
              <w:numPr>
                <w:ilvl w:val="0"/>
                <w:numId w:val="24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5662B6">
              <w:rPr>
                <w:rFonts w:ascii="Times New Roman" w:eastAsia="宋体" w:hAnsi="Times New Roman" w:cs="Times New Roman" w:hint="eastAsia"/>
                <w:szCs w:val="20"/>
              </w:rPr>
              <w:t>N</w:t>
            </w:r>
            <w:r w:rsidRPr="005662B6">
              <w:rPr>
                <w:rFonts w:ascii="Times New Roman" w:eastAsia="宋体" w:hAnsi="Times New Roman" w:cs="Times New Roman"/>
                <w:szCs w:val="20"/>
              </w:rPr>
              <w:t>o substantial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pros, since the collision only happens under unreasonable configurations.</w:t>
            </w:r>
          </w:p>
        </w:tc>
        <w:tc>
          <w:tcPr>
            <w:tcW w:w="4245" w:type="dxa"/>
          </w:tcPr>
          <w:p w14:paraId="41891D79" w14:textId="1D79C8AC" w:rsidR="001846C2" w:rsidRPr="00851E4D" w:rsidRDefault="00B37B7D" w:rsidP="00851E4D">
            <w:pPr>
              <w:pStyle w:val="a7"/>
              <w:numPr>
                <w:ilvl w:val="0"/>
                <w:numId w:val="24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szCs w:val="20"/>
                <w:lang w:val="en-GB"/>
              </w:rPr>
            </w:pPr>
            <w:r w:rsidRPr="0082107D">
              <w:rPr>
                <w:rFonts w:ascii="Times New Roman" w:eastAsia="宋体" w:hAnsi="Times New Roman" w:cs="Times New Roman"/>
                <w:szCs w:val="20"/>
                <w:lang w:val="en-GB"/>
              </w:rPr>
              <w:t>The device need count longer time which may increase the number of registers</w:t>
            </w:r>
            <w:r w:rsidR="00851E4D">
              <w:rPr>
                <w:rFonts w:ascii="Times New Roman" w:eastAsia="宋体" w:hAnsi="Times New Roman" w:cs="Times New Roman"/>
                <w:szCs w:val="20"/>
                <w:lang w:val="en-GB"/>
              </w:rPr>
              <w:t xml:space="preserve">, </w:t>
            </w:r>
            <w:r w:rsidR="00851E4D">
              <w:rPr>
                <w:rFonts w:ascii="Times New Roman" w:eastAsia="宋体" w:hAnsi="Times New Roman" w:cs="Times New Roman"/>
                <w:szCs w:val="20"/>
                <w:lang w:val="en-GB"/>
              </w:rPr>
              <w:lastRenderedPageBreak/>
              <w:t>leading to high complexity and power consumption.</w:t>
            </w:r>
          </w:p>
        </w:tc>
      </w:tr>
    </w:tbl>
    <w:p w14:paraId="06CE8A25" w14:textId="3472137E" w:rsidR="003A45DF" w:rsidRPr="003A45DF" w:rsidRDefault="003A45DF" w:rsidP="003576E2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3A45DF">
        <w:rPr>
          <w:rFonts w:ascii="Times New Roman" w:eastAsia="宋体" w:hAnsi="Times New Roman" w:cs="Times New Roman"/>
          <w:szCs w:val="20"/>
        </w:rPr>
        <w:lastRenderedPageBreak/>
        <w:t xml:space="preserve">Based on the discussion above, </w:t>
      </w:r>
      <w:r>
        <w:rPr>
          <w:rFonts w:ascii="Times New Roman" w:eastAsia="宋体" w:hAnsi="Times New Roman" w:cs="Times New Roman"/>
          <w:szCs w:val="20"/>
        </w:rPr>
        <w:t>Option 1 should be adopt</w:t>
      </w:r>
      <w:r w:rsidR="00100EDF">
        <w:rPr>
          <w:rFonts w:ascii="Times New Roman" w:eastAsia="宋体" w:hAnsi="Times New Roman" w:cs="Times New Roman"/>
          <w:szCs w:val="20"/>
        </w:rPr>
        <w:t>ed</w:t>
      </w:r>
      <w:r>
        <w:rPr>
          <w:rFonts w:ascii="Times New Roman" w:eastAsia="宋体" w:hAnsi="Times New Roman" w:cs="Times New Roman"/>
          <w:szCs w:val="20"/>
        </w:rPr>
        <w:t>.</w:t>
      </w:r>
    </w:p>
    <w:p w14:paraId="3BE8D527" w14:textId="3C7E582A" w:rsidR="009019A6" w:rsidRDefault="009019A6" w:rsidP="003576E2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9019A6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AC5F0A">
        <w:rPr>
          <w:rFonts w:ascii="Times New Roman" w:eastAsia="宋体" w:hAnsi="Times New Roman" w:cs="Times New Roman"/>
          <w:b/>
          <w:bCs/>
          <w:noProof/>
          <w:szCs w:val="20"/>
        </w:rPr>
        <w:t>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9019A6">
        <w:rPr>
          <w:rFonts w:ascii="Times New Roman" w:eastAsia="宋体" w:hAnsi="Times New Roman" w:cs="Times New Roman"/>
          <w:b/>
          <w:bCs/>
          <w:szCs w:val="20"/>
        </w:rPr>
        <w:t xml:space="preserve">: </w:t>
      </w:r>
      <w:r w:rsidRPr="009019A6">
        <w:rPr>
          <w:rFonts w:ascii="Times New Roman" w:eastAsia="宋体" w:hAnsi="Times New Roman" w:cs="Times New Roman" w:hint="eastAsia"/>
          <w:b/>
          <w:bCs/>
          <w:szCs w:val="20"/>
        </w:rPr>
        <w:t>RAN1 does not pursue any optimization for</w:t>
      </w:r>
      <w:r w:rsidR="003A45DF">
        <w:rPr>
          <w:rFonts w:ascii="Times New Roman" w:eastAsia="宋体" w:hAnsi="Times New Roman" w:cs="Times New Roman"/>
          <w:b/>
          <w:bCs/>
          <w:szCs w:val="20"/>
        </w:rPr>
        <w:t xml:space="preserve"> potential overlapping between TDMed Msg1</w:t>
      </w:r>
      <w:r w:rsidRPr="009019A6">
        <w:rPr>
          <w:rFonts w:ascii="Times New Roman" w:eastAsia="宋体" w:hAnsi="Times New Roman" w:cs="Times New Roman" w:hint="eastAsia"/>
          <w:b/>
          <w:bCs/>
          <w:szCs w:val="20"/>
        </w:rPr>
        <w:t>, which is avoided by reader implementation</w:t>
      </w:r>
    </w:p>
    <w:p w14:paraId="6780723A" w14:textId="77777777" w:rsidR="0062672F" w:rsidRPr="00100EDF" w:rsidRDefault="0062672F" w:rsidP="0041293A">
      <w:pPr>
        <w:adjustRightInd w:val="0"/>
        <w:snapToGrid w:val="0"/>
        <w:spacing w:beforeLines="50" w:before="156"/>
        <w:jc w:val="both"/>
        <w:rPr>
          <w:rFonts w:ascii="Times New Roman" w:hAnsi="Times New Roman" w:cs="Times New Roman"/>
          <w:b/>
          <w:color w:val="000000"/>
        </w:rPr>
      </w:pPr>
    </w:p>
    <w:p w14:paraId="4D724613" w14:textId="77777777" w:rsidR="009A7B5D" w:rsidRPr="002E67E5" w:rsidRDefault="009A7B5D" w:rsidP="00E3178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Conclusion</w:t>
      </w:r>
    </w:p>
    <w:p w14:paraId="477D44DC" w14:textId="4EB8EC9F" w:rsidR="00E95BAB" w:rsidRDefault="00CA463D" w:rsidP="00B65445">
      <w:pPr>
        <w:spacing w:before="156" w:after="120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this contribution, we provide our </w:t>
      </w:r>
      <w:r w:rsidR="00FF71BF">
        <w:rPr>
          <w:rFonts w:ascii="Times New Roman" w:eastAsia="宋体" w:hAnsi="Times New Roman" w:cs="Times New Roman"/>
          <w:szCs w:val="20"/>
        </w:rPr>
        <w:t>analysis</w:t>
      </w:r>
      <w:r w:rsidRPr="002E67E5">
        <w:rPr>
          <w:rFonts w:ascii="Times New Roman" w:eastAsia="宋体" w:hAnsi="Times New Roman" w:cs="Times New Roman"/>
          <w:szCs w:val="20"/>
        </w:rPr>
        <w:t xml:space="preserve"> </w:t>
      </w:r>
      <w:r w:rsidR="00FF71BF">
        <w:rPr>
          <w:rFonts w:ascii="Times New Roman" w:eastAsia="宋体" w:hAnsi="Times New Roman" w:cs="Times New Roman"/>
          <w:szCs w:val="20"/>
        </w:rPr>
        <w:t xml:space="preserve">for </w:t>
      </w:r>
      <w:r w:rsidR="00FF71BF" w:rsidRPr="004769E0">
        <w:rPr>
          <w:rFonts w:ascii="Times New Roman" w:eastAsia="宋体" w:hAnsi="Times New Roman" w:cs="Times New Roman" w:hint="eastAsia"/>
          <w:szCs w:val="20"/>
        </w:rPr>
        <w:t xml:space="preserve">overlap between </w:t>
      </w:r>
      <w:r w:rsidR="00FF71BF" w:rsidRPr="004769E0">
        <w:rPr>
          <w:rFonts w:ascii="Times New Roman" w:eastAsia="宋体" w:hAnsi="Times New Roman" w:cs="Times New Roman"/>
          <w:szCs w:val="20"/>
        </w:rPr>
        <w:t>the</w:t>
      </w:r>
      <w:r w:rsidR="00FF71BF" w:rsidRPr="004769E0">
        <w:rPr>
          <w:rFonts w:ascii="Times New Roman" w:eastAsia="宋体" w:hAnsi="Times New Roman" w:cs="Times New Roman" w:hint="eastAsia"/>
          <w:szCs w:val="20"/>
        </w:rPr>
        <w:t xml:space="preserve"> two Msg1 time </w:t>
      </w:r>
      <w:r w:rsidR="00FF71BF" w:rsidRPr="004769E0">
        <w:rPr>
          <w:rFonts w:ascii="Times New Roman" w:eastAsia="宋体" w:hAnsi="Times New Roman" w:cs="Times New Roman"/>
          <w:szCs w:val="20"/>
        </w:rPr>
        <w:t>resources</w:t>
      </w:r>
      <w:r w:rsidRPr="002E67E5">
        <w:rPr>
          <w:rFonts w:ascii="Times New Roman" w:eastAsia="宋体" w:hAnsi="Times New Roman" w:cs="Times New Roman"/>
          <w:szCs w:val="20"/>
        </w:rPr>
        <w:t>, and the observations and proposals are provided as follows.</w:t>
      </w:r>
    </w:p>
    <w:p w14:paraId="2218116D" w14:textId="77777777" w:rsidR="007229A2" w:rsidRDefault="007229A2" w:rsidP="007229A2">
      <w:pPr>
        <w:widowControl w:val="0"/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5D0C51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Pr="005D0C51">
        <w:rPr>
          <w:rFonts w:ascii="Times New Roman" w:hAnsi="Times New Roman" w:cs="Times New Roman"/>
          <w:b/>
        </w:rPr>
        <w:t>The duration from the last transition edge of PRDCH to the end of padding</w:t>
      </w:r>
      <w:r>
        <w:rPr>
          <w:rFonts w:ascii="Times New Roman" w:hAnsi="Times New Roman" w:cs="Times New Roman"/>
          <w:b/>
          <w:bCs/>
        </w:rPr>
        <w:t xml:space="preserve"> (i.e.,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</w:rPr>
              <m:t>reference</m:t>
            </m:r>
          </m:sub>
        </m:sSub>
      </m:oMath>
      <w:r>
        <w:rPr>
          <w:rFonts w:ascii="Times New Roman" w:hAnsi="Times New Roman" w:cs="Times New Roman"/>
          <w:b/>
          <w:bCs/>
        </w:rPr>
        <w:t>)</w:t>
      </w:r>
      <w:r w:rsidRPr="005D0C51">
        <w:rPr>
          <w:rFonts w:ascii="Times New Roman" w:hAnsi="Times New Roman" w:cs="Times New Roman"/>
          <w:b/>
        </w:rPr>
        <w:t xml:space="preserve"> can be up to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 xml:space="preserve">, 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Cs w:val="21"/>
              </w:rPr>
              <m:t>6</m:t>
            </m:r>
          </m:den>
        </m:f>
        <m:r>
          <m:rPr>
            <m:sty m:val="bi"/>
          </m:rPr>
          <w:rPr>
            <w:rFonts w:ascii="Cambria Math" w:hAnsi="Cambria Math" w:cs="Times New Roman"/>
            <w:szCs w:val="21"/>
          </w:rPr>
          <m:t xml:space="preserve">, 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12</m:t>
            </m:r>
          </m:den>
        </m:f>
        <m:r>
          <m:rPr>
            <m:sty m:val="bi"/>
          </m:rPr>
          <w:rPr>
            <w:rFonts w:ascii="Cambria Math" w:hAnsi="Cambria Math" w:cs="Times New Roman"/>
            <w:szCs w:val="21"/>
          </w:rPr>
          <m:t xml:space="preserve">, 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29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Cs w:val="21"/>
              </w:rPr>
              <m:t>24</m:t>
            </m:r>
          </m:den>
        </m:f>
      </m:oMath>
      <w:r>
        <w:rPr>
          <w:rFonts w:ascii="Times New Roman" w:hAnsi="Times New Roman" w:cs="Times New Roman" w:hint="eastAsia"/>
          <w:szCs w:val="21"/>
        </w:rPr>
        <w:t xml:space="preserve"> </w:t>
      </w:r>
      <w:r w:rsidRPr="005D0C51">
        <w:rPr>
          <w:rFonts w:ascii="Times New Roman" w:hAnsi="Times New Roman" w:cs="Times New Roman"/>
          <w:b/>
        </w:rPr>
        <w:t>OFDM symbols</w:t>
      </w:r>
      <w:r>
        <w:rPr>
          <w:rFonts w:ascii="Times New Roman" w:hAnsi="Times New Roman" w:cs="Times New Roman"/>
          <w:b/>
          <w:bCs/>
        </w:rPr>
        <w:t xml:space="preserve"> for M = [2, 6, 12, 24] and the worst </w:t>
      </w:r>
      <w:r w:rsidRPr="005D0C51">
        <w:rPr>
          <w:rFonts w:ascii="Times New Roman" w:hAnsi="Times New Roman" w:cs="Times New Roman"/>
          <w:b/>
        </w:rPr>
        <w:t>timing discrepancy among different devices in identifying the end of the postamble for M=2 can be up to</w:t>
      </w:r>
      <w:r>
        <w:rPr>
          <w:rFonts w:ascii="Times New Roman" w:hAnsi="Times New Roman" w:cs="Times New Roman"/>
          <w:b/>
          <w:bCs/>
        </w:rPr>
        <w:t xml:space="preserve"> 33.33us.</w:t>
      </w:r>
    </w:p>
    <w:p w14:paraId="66A25030" w14:textId="18C6F7FA" w:rsidR="007229A2" w:rsidRDefault="001237BA" w:rsidP="007229A2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2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The overlapping will not happen when time margin is </w:t>
      </w:r>
      <w:r>
        <w:rPr>
          <w:rFonts w:ascii="Times New Roman" w:hAnsi="Times New Roman" w:cs="Times New Roman" w:hint="eastAsia"/>
          <w:b/>
          <w:bCs/>
        </w:rPr>
        <w:t>longer</w:t>
      </w:r>
      <w:r>
        <w:rPr>
          <w:rFonts w:ascii="Times New Roman" w:hAnsi="Times New Roman" w:cs="Times New Roman"/>
          <w:b/>
          <w:bCs/>
        </w:rPr>
        <w:t xml:space="preserve"> than </w:t>
      </w:r>
      <w:r w:rsidRPr="00E57679">
        <w:rPr>
          <w:rFonts w:ascii="Times New Roman" w:hAnsi="Times New Roman" w:cs="Times New Roman"/>
          <w:b/>
          <w:bCs/>
        </w:rPr>
        <w:t xml:space="preserve">total time duration </w:t>
      </w:r>
      <w:r w:rsidRPr="00E57679">
        <w:rPr>
          <w:rFonts w:ascii="Times New Roman" w:hAnsi="Times New Roman" w:cs="Times New Roman" w:hint="eastAsia"/>
          <w:b/>
          <w:bCs/>
        </w:rPr>
        <w:t>consisting of the</w:t>
      </w:r>
      <w:r w:rsidRPr="00E57679">
        <w:rPr>
          <w:rFonts w:ascii="Times New Roman" w:hAnsi="Times New Roman" w:cs="Times New Roman"/>
          <w:b/>
          <w:bCs/>
        </w:rPr>
        <w:t xml:space="preserve"> last chip of PRDCH and postamble and padding</w:t>
      </w:r>
      <w:r w:rsidRPr="00E57679">
        <w:rPr>
          <w:rFonts w:ascii="Times New Roman" w:hAnsi="Times New Roman" w:cs="Times New Roman" w:hint="eastAsia"/>
          <w:b/>
          <w:bCs/>
        </w:rPr>
        <w:t xml:space="preserve"> if any</w:t>
      </w:r>
      <w:r>
        <w:rPr>
          <w:rFonts w:ascii="Times New Roman" w:hAnsi="Times New Roman" w:cs="Times New Roman"/>
          <w:b/>
          <w:bCs/>
        </w:rPr>
        <w:t>.</w:t>
      </w:r>
    </w:p>
    <w:p w14:paraId="7BEB332D" w14:textId="77777777" w:rsidR="007229A2" w:rsidRPr="00464EF5" w:rsidRDefault="007229A2" w:rsidP="007229A2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3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The worst case is combination of {Lowest data rate PRDCH </w:t>
      </w:r>
      <w:r>
        <w:rPr>
          <w:rFonts w:ascii="Times New Roman" w:hAnsi="Times New Roman" w:cs="Times New Roman" w:hint="eastAsia"/>
          <w:b/>
          <w:bCs/>
        </w:rPr>
        <w:t>with</w:t>
      </w:r>
      <w:r>
        <w:rPr>
          <w:rFonts w:ascii="Times New Roman" w:hAnsi="Times New Roman" w:cs="Times New Roman"/>
          <w:b/>
          <w:bCs/>
        </w:rPr>
        <w:t xml:space="preserve"> M = 2, </w:t>
      </w:r>
      <w:r>
        <w:rPr>
          <w:rFonts w:ascii="Times New Roman" w:hAnsi="Times New Roman" w:cs="Times New Roman" w:hint="eastAsia"/>
          <w:b/>
          <w:bCs/>
        </w:rPr>
        <w:t>and</w:t>
      </w:r>
      <w:r>
        <w:rPr>
          <w:rFonts w:ascii="Times New Roman" w:hAnsi="Times New Roman" w:cs="Times New Roman"/>
          <w:b/>
          <w:bCs/>
        </w:rPr>
        <w:t xml:space="preserve"> high data rate PDRCH, i.e., w/o FEC and repetition </w:t>
      </w:r>
      <w:r>
        <w:rPr>
          <w:rFonts w:ascii="Times New Roman" w:hAnsi="Times New Roman" w:cs="Times New Roman" w:hint="eastAsia"/>
          <w:b/>
          <w:bCs/>
        </w:rPr>
        <w:t>and</w:t>
      </w:r>
      <w:r>
        <w:rPr>
          <w:rFonts w:ascii="Times New Roman" w:hAnsi="Times New Roman" w:cs="Times New Roman"/>
          <w:b/>
          <w:bCs/>
        </w:rPr>
        <w:t xml:space="preserve"> short PDRCH chip duration}, which seems not reasonable combination</w:t>
      </w:r>
      <w:r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09173B37" w14:textId="77777777" w:rsidR="007229A2" w:rsidRPr="00F0611B" w:rsidRDefault="007229A2" w:rsidP="007229A2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Longer PDRCH transmission time for Msg1 can avoid or alleviate the occurrence of the overlapping when X=2</w:t>
      </w:r>
      <w:r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09C5A172" w14:textId="77777777" w:rsidR="007229A2" w:rsidRPr="00464EF5" w:rsidRDefault="007229A2" w:rsidP="007229A2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E9512A">
        <w:rPr>
          <w:rFonts w:ascii="Times New Roman" w:eastAsia="等线" w:hAnsi="Times New Roman"/>
          <w:b/>
          <w:szCs w:val="21"/>
        </w:rPr>
        <w:t>:</w:t>
      </w:r>
      <w:r>
        <w:rPr>
          <w:rFonts w:ascii="Times New Roman" w:hAnsi="Times New Roman" w:cs="Times New Roman"/>
          <w:b/>
          <w:bCs/>
        </w:rPr>
        <w:t xml:space="preserve"> For PRDCH with M=2, t</w:t>
      </w:r>
      <w:r w:rsidRPr="009775A9">
        <w:rPr>
          <w:rFonts w:ascii="Times New Roman" w:eastAsia="宋体" w:hAnsi="Times New Roman" w:cs="Times New Roman"/>
          <w:b/>
          <w:bCs/>
          <w:szCs w:val="20"/>
        </w:rPr>
        <w:t>h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ere is no overlap between the end of </w:t>
      </w:r>
      <w:r w:rsidRPr="00464EF5">
        <w:rPr>
          <w:rFonts w:ascii="Times New Roman" w:hAnsi="Times New Roman" w:cs="Times New Roman"/>
          <w:b/>
          <w:bCs/>
          <w:szCs w:val="21"/>
        </w:rPr>
        <w:t>1</w:t>
      </w:r>
      <w:r w:rsidRPr="00464EF5">
        <w:rPr>
          <w:rFonts w:ascii="Times New Roman" w:hAnsi="Times New Roman" w:cs="Times New Roman"/>
          <w:b/>
          <w:bCs/>
          <w:szCs w:val="21"/>
          <w:vertAlign w:val="superscript"/>
        </w:rPr>
        <w:t>st</w:t>
      </w:r>
      <w:r w:rsidRPr="00464EF5">
        <w:rPr>
          <w:rFonts w:ascii="Times New Roman" w:hAnsi="Times New Roman" w:cs="Times New Roman"/>
          <w:b/>
          <w:bCs/>
          <w:szCs w:val="21"/>
        </w:rPr>
        <w:t xml:space="preserve"> Msg1 time resource and the start of 2</w:t>
      </w:r>
      <w:r w:rsidRPr="00464EF5">
        <w:rPr>
          <w:rFonts w:ascii="Times New Roman" w:hAnsi="Times New Roman" w:cs="Times New Roman"/>
          <w:b/>
          <w:bCs/>
          <w:szCs w:val="21"/>
          <w:vertAlign w:val="superscript"/>
        </w:rPr>
        <w:t>nd</w:t>
      </w:r>
      <w:r w:rsidRPr="00464EF5">
        <w:rPr>
          <w:rFonts w:ascii="Times New Roman" w:hAnsi="Times New Roman" w:cs="Times New Roman"/>
          <w:b/>
          <w:bCs/>
          <w:szCs w:val="21"/>
        </w:rPr>
        <w:t xml:space="preserve"> Msg1 time resource when PDRCH chip duration is longer than 8.33us</w:t>
      </w:r>
      <w:r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06C16F48" w14:textId="40FCA117" w:rsidR="00110DAA" w:rsidRPr="00110DAA" w:rsidRDefault="00110DAA" w:rsidP="00110DAA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110DAA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110DAA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110DAA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110DAA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Pr="00110DAA">
        <w:rPr>
          <w:rFonts w:ascii="Times New Roman" w:eastAsia="宋体" w:hAnsi="Times New Roman" w:cs="Times New Roman"/>
          <w:b/>
          <w:bCs/>
          <w:noProof/>
          <w:szCs w:val="20"/>
        </w:rPr>
        <w:t>1</w:t>
      </w:r>
      <w:r w:rsidRPr="00110DAA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110DAA">
        <w:rPr>
          <w:rFonts w:ascii="Times New Roman" w:eastAsia="宋体" w:hAnsi="Times New Roman" w:cs="Times New Roman"/>
          <w:b/>
          <w:bCs/>
          <w:szCs w:val="20"/>
        </w:rPr>
        <w:t xml:space="preserve">: </w:t>
      </w:r>
      <w:r w:rsidRPr="00110DAA">
        <w:rPr>
          <w:rFonts w:ascii="Times New Roman" w:eastAsia="宋体" w:hAnsi="Times New Roman" w:cs="Times New Roman" w:hint="eastAsia"/>
          <w:b/>
          <w:bCs/>
          <w:szCs w:val="20"/>
        </w:rPr>
        <w:t>RAN1 does not pursue any optimization for</w:t>
      </w:r>
      <w:r w:rsidRPr="00110DAA">
        <w:rPr>
          <w:rFonts w:ascii="Times New Roman" w:eastAsia="宋体" w:hAnsi="Times New Roman" w:cs="Times New Roman"/>
          <w:b/>
          <w:bCs/>
          <w:szCs w:val="20"/>
        </w:rPr>
        <w:t xml:space="preserve"> potential overlapping between TDMed Msg1</w:t>
      </w:r>
      <w:r w:rsidRPr="00110DAA">
        <w:rPr>
          <w:rFonts w:ascii="Times New Roman" w:eastAsia="宋体" w:hAnsi="Times New Roman" w:cs="Times New Roman" w:hint="eastAsia"/>
          <w:b/>
          <w:bCs/>
          <w:szCs w:val="20"/>
        </w:rPr>
        <w:t>, which is avoided by reader implementation</w:t>
      </w:r>
      <w:r w:rsidR="00FC7C69">
        <w:rPr>
          <w:rFonts w:ascii="Times New Roman" w:eastAsia="宋体" w:hAnsi="Times New Roman" w:cs="Times New Roman" w:hint="eastAsia"/>
          <w:b/>
          <w:bCs/>
          <w:szCs w:val="20"/>
        </w:rPr>
        <w:t>.</w:t>
      </w:r>
    </w:p>
    <w:p w14:paraId="20C27CA9" w14:textId="77777777" w:rsidR="009A7B5D" w:rsidRPr="002E67E5" w:rsidRDefault="009A7B5D" w:rsidP="00273D4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References</w:t>
      </w:r>
    </w:p>
    <w:p w14:paraId="6C1ABE8E" w14:textId="45A61623" w:rsidR="00396F3D" w:rsidRPr="00F5258D" w:rsidRDefault="00AA2F5D" w:rsidP="00D50637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宋体" w:hAnsi="Times New Roman" w:cs="Times New Roman"/>
          <w:szCs w:val="20"/>
        </w:rPr>
      </w:pPr>
      <w:bookmarkStart w:id="8" w:name="_Ref177895264"/>
      <w:bookmarkStart w:id="9" w:name="_Ref205195096"/>
      <w:bookmarkStart w:id="10" w:name="_Ref208242886"/>
      <w:r>
        <w:rPr>
          <w:rFonts w:ascii="Times New Roman" w:eastAsia="宋体" w:hAnsi="Times New Roman" w:cs="Times New Roman"/>
          <w:szCs w:val="20"/>
        </w:rPr>
        <w:t>R1-250</w:t>
      </w:r>
      <w:bookmarkEnd w:id="8"/>
      <w:bookmarkEnd w:id="9"/>
      <w:r w:rsidR="00251F38">
        <w:rPr>
          <w:rFonts w:ascii="Times New Roman" w:eastAsia="宋体" w:hAnsi="Times New Roman" w:cs="Times New Roman"/>
          <w:szCs w:val="20"/>
        </w:rPr>
        <w:t>80</w:t>
      </w:r>
      <w:r w:rsidR="00AB3B52">
        <w:rPr>
          <w:rFonts w:ascii="Times New Roman" w:eastAsia="宋体" w:hAnsi="Times New Roman" w:cs="Times New Roman"/>
          <w:szCs w:val="20"/>
        </w:rPr>
        <w:t>3</w:t>
      </w:r>
      <w:r w:rsidR="00ED6B59">
        <w:rPr>
          <w:rFonts w:ascii="Times New Roman" w:eastAsia="宋体" w:hAnsi="Times New Roman" w:cs="Times New Roman"/>
          <w:szCs w:val="20"/>
        </w:rPr>
        <w:t>9</w:t>
      </w:r>
      <w:r>
        <w:rPr>
          <w:rFonts w:ascii="Times New Roman" w:eastAsia="宋体" w:hAnsi="Times New Roman" w:cs="Times New Roman"/>
          <w:szCs w:val="20"/>
        </w:rPr>
        <w:t xml:space="preserve"> </w:t>
      </w:r>
      <w:bookmarkEnd w:id="10"/>
      <w:r w:rsidR="00ED6B59" w:rsidRPr="00ED6B59">
        <w:rPr>
          <w:rFonts w:ascii="Times New Roman" w:eastAsia="宋体" w:hAnsi="Times New Roman" w:cs="Times New Roman" w:hint="eastAsia"/>
          <w:szCs w:val="20"/>
        </w:rPr>
        <w:t>S</w:t>
      </w:r>
      <w:r w:rsidR="00ED6B59" w:rsidRPr="00ED6B59">
        <w:rPr>
          <w:rFonts w:ascii="Times New Roman" w:eastAsia="宋体" w:hAnsi="Times New Roman" w:cs="Times New Roman"/>
          <w:szCs w:val="20"/>
        </w:rPr>
        <w:t xml:space="preserve">ummary </w:t>
      </w:r>
      <w:r w:rsidR="00ED6B59" w:rsidRPr="00ED6B59">
        <w:rPr>
          <w:rFonts w:ascii="Times New Roman" w:eastAsia="宋体" w:hAnsi="Times New Roman" w:cs="Times New Roman" w:hint="eastAsia"/>
          <w:szCs w:val="20"/>
        </w:rPr>
        <w:t>#2</w:t>
      </w:r>
      <w:r w:rsidR="00ED6B59" w:rsidRPr="00ED6B59">
        <w:rPr>
          <w:rFonts w:ascii="Times New Roman" w:eastAsia="宋体" w:hAnsi="Times New Roman" w:cs="Times New Roman"/>
          <w:szCs w:val="20"/>
        </w:rPr>
        <w:t xml:space="preserve"> for</w:t>
      </w:r>
      <w:r w:rsidR="00ED6B59" w:rsidRPr="00ED6B59">
        <w:rPr>
          <w:rFonts w:ascii="Times New Roman" w:eastAsia="宋体" w:hAnsi="Times New Roman" w:cs="Times New Roman" w:hint="eastAsia"/>
          <w:szCs w:val="20"/>
        </w:rPr>
        <w:t xml:space="preserve"> </w:t>
      </w:r>
      <w:r w:rsidR="00ED6B59" w:rsidRPr="00ED6B59">
        <w:rPr>
          <w:rFonts w:ascii="Times New Roman" w:eastAsia="宋体" w:hAnsi="Times New Roman" w:cs="Times New Roman"/>
          <w:szCs w:val="20"/>
        </w:rPr>
        <w:t>maintenance</w:t>
      </w:r>
      <w:r w:rsidR="00ED6B59" w:rsidRPr="00ED6B59">
        <w:rPr>
          <w:rFonts w:ascii="Times New Roman" w:eastAsia="宋体" w:hAnsi="Times New Roman" w:cs="Times New Roman" w:hint="eastAsia"/>
          <w:szCs w:val="20"/>
        </w:rPr>
        <w:t xml:space="preserve"> on solutions for A-IoT in NR</w:t>
      </w:r>
    </w:p>
    <w:p w14:paraId="74127ACF" w14:textId="2FE8E3DC" w:rsidR="00396F3D" w:rsidRDefault="00396F3D" w:rsidP="00396F3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Annex A </w:t>
      </w:r>
      <w:r w:rsidRPr="00396F3D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Other M values 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>e</w:t>
      </w: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valuation</w:t>
      </w:r>
      <w:r w:rsidRPr="00396F3D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results</w:t>
      </w: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</w:p>
    <w:p w14:paraId="55FE74F6" w14:textId="4396C183" w:rsidR="005D69C9" w:rsidRPr="00D33B6C" w:rsidRDefault="005D69C9" w:rsidP="005D69C9">
      <w:pPr>
        <w:jc w:val="center"/>
        <w:rPr>
          <w:rFonts w:ascii="Times New Roman" w:eastAsia="宋体" w:hAnsi="Times New Roman" w:cs="Times New Roman"/>
          <w:szCs w:val="20"/>
        </w:rPr>
      </w:pPr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b/>
          <w:bCs/>
          <w:noProof/>
        </w:rPr>
        <w:t>3</w:t>
      </w:r>
      <w:r w:rsidRPr="00EA2B0A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Pr="009120CD">
        <w:rPr>
          <w:rFonts w:ascii="Times New Roman" w:hAnsi="Times New Roman"/>
          <w:b/>
          <w:bCs/>
        </w:rPr>
        <w:t xml:space="preserve">time margin for </w:t>
      </w:r>
      <w:r w:rsidR="00B37AFB">
        <w:rPr>
          <w:rFonts w:ascii="Times New Roman" w:hAnsi="Times New Roman"/>
          <w:b/>
          <w:bCs/>
        </w:rPr>
        <w:t xml:space="preserve">PRDCH with </w:t>
      </w:r>
      <w:r w:rsidRPr="009120CD">
        <w:rPr>
          <w:rFonts w:ascii="Times New Roman" w:hAnsi="Times New Roman"/>
          <w:b/>
          <w:bCs/>
        </w:rPr>
        <w:t xml:space="preserve">M = </w:t>
      </w:r>
      <w:r>
        <w:rPr>
          <w:rFonts w:ascii="Times New Roman" w:hAnsi="Times New Roman"/>
          <w:b/>
          <w:bCs/>
        </w:rPr>
        <w:t>6</w:t>
      </w:r>
      <w:r>
        <w:rPr>
          <w:rFonts w:ascii="Times New Roman" w:hAnsi="Times New Roman" w:hint="eastAsia"/>
          <w:b/>
          <w:bCs/>
        </w:rPr>
        <w:t>/</w:t>
      </w:r>
      <w:r>
        <w:rPr>
          <w:rFonts w:ascii="Times New Roman" w:hAnsi="Times New Roman"/>
          <w:b/>
          <w:bCs/>
        </w:rPr>
        <w:t xml:space="preserve">12/24 </w:t>
      </w:r>
      <w:r w:rsidR="00B37AFB">
        <w:rPr>
          <w:rFonts w:ascii="Times New Roman" w:hAnsi="Times New Roman"/>
          <w:b/>
          <w:bCs/>
        </w:rPr>
        <w:t>and Msg1</w:t>
      </w:r>
      <w:r>
        <w:rPr>
          <w:rFonts w:ascii="Times New Roman" w:hAnsi="Times New Roman"/>
          <w:b/>
          <w:bCs/>
        </w:rPr>
        <w:t xml:space="preserve"> without repetition and FEC</w:t>
      </w:r>
    </w:p>
    <w:bookmarkStart w:id="11" w:name="_MON_1818854648"/>
    <w:bookmarkEnd w:id="11"/>
    <w:p w14:paraId="1DD9DD88" w14:textId="7AA6B78B" w:rsidR="005D69C9" w:rsidRDefault="00903F05" w:rsidP="005D69C9">
      <w:pPr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object w:dxaOrig="12024" w:dyaOrig="7253" w14:anchorId="1A51FA5D">
          <v:shape id="_x0000_i1028" type="#_x0000_t75" style="width:439.5pt;height:223pt" o:ole="">
            <v:imagedata r:id="rId18" o:title=""/>
          </v:shape>
          <o:OLEObject Type="Embed" ProgID="Excel.Sheet.12" ShapeID="_x0000_i1028" DrawAspect="Content" ObjectID="_1824049238" r:id="rId19"/>
        </w:object>
      </w:r>
    </w:p>
    <w:p w14:paraId="38C1C5FF" w14:textId="7BDD6AA7" w:rsidR="00B05C07" w:rsidRPr="00D33B6C" w:rsidRDefault="00B05C07" w:rsidP="00B05C07">
      <w:pPr>
        <w:jc w:val="center"/>
        <w:rPr>
          <w:rFonts w:ascii="Times New Roman" w:eastAsia="宋体" w:hAnsi="Times New Roman" w:cs="Times New Roman"/>
          <w:szCs w:val="20"/>
        </w:rPr>
      </w:pPr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b/>
          <w:bCs/>
          <w:noProof/>
        </w:rPr>
        <w:t>4</w:t>
      </w:r>
      <w:r w:rsidRPr="00EA2B0A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Pr="009120CD">
        <w:rPr>
          <w:rFonts w:ascii="Times New Roman" w:hAnsi="Times New Roman"/>
          <w:b/>
          <w:bCs/>
        </w:rPr>
        <w:t xml:space="preserve">time margin for </w:t>
      </w:r>
      <w:r w:rsidR="00B37AFB">
        <w:rPr>
          <w:rFonts w:ascii="Times New Roman" w:hAnsi="Times New Roman"/>
          <w:b/>
          <w:bCs/>
        </w:rPr>
        <w:t xml:space="preserve">PRDCH with </w:t>
      </w:r>
      <w:r w:rsidRPr="009120CD">
        <w:rPr>
          <w:rFonts w:ascii="Times New Roman" w:hAnsi="Times New Roman"/>
          <w:b/>
          <w:bCs/>
        </w:rPr>
        <w:t xml:space="preserve">M = </w:t>
      </w:r>
      <w:r>
        <w:rPr>
          <w:rFonts w:ascii="Times New Roman" w:hAnsi="Times New Roman"/>
          <w:b/>
          <w:bCs/>
        </w:rPr>
        <w:t>6</w:t>
      </w:r>
      <w:r>
        <w:rPr>
          <w:rFonts w:ascii="Times New Roman" w:hAnsi="Times New Roman" w:hint="eastAsia"/>
          <w:b/>
          <w:bCs/>
        </w:rPr>
        <w:t>/</w:t>
      </w:r>
      <w:r>
        <w:rPr>
          <w:rFonts w:ascii="Times New Roman" w:hAnsi="Times New Roman"/>
          <w:b/>
          <w:bCs/>
        </w:rPr>
        <w:t xml:space="preserve">12/24 </w:t>
      </w:r>
      <w:r w:rsidR="00B37AFB">
        <w:rPr>
          <w:rFonts w:ascii="Times New Roman" w:hAnsi="Times New Roman"/>
          <w:b/>
          <w:bCs/>
        </w:rPr>
        <w:t>and Msg1</w:t>
      </w:r>
      <w:r>
        <w:rPr>
          <w:rFonts w:ascii="Times New Roman" w:hAnsi="Times New Roman"/>
          <w:b/>
          <w:bCs/>
        </w:rPr>
        <w:t xml:space="preserve"> with repetition and FEC</w:t>
      </w:r>
    </w:p>
    <w:bookmarkStart w:id="12" w:name="_MON_1818854801"/>
    <w:bookmarkEnd w:id="12"/>
    <w:p w14:paraId="7184DEA8" w14:textId="0E07ECB8" w:rsidR="00396F3D" w:rsidRDefault="00BF5BFD" w:rsidP="00B05C07">
      <w:pPr>
        <w:rPr>
          <w:rFonts w:ascii="Times New Roman" w:hAnsi="Times New Roman" w:cs="Times New Roman"/>
          <w:lang w:val="en-GB"/>
        </w:rPr>
      </w:pPr>
      <w:r>
        <w:rPr>
          <w:rFonts w:ascii="Times New Roman" w:eastAsia="宋体" w:hAnsi="Times New Roman" w:cs="Times New Roman"/>
          <w:szCs w:val="20"/>
        </w:rPr>
        <w:object w:dxaOrig="12024" w:dyaOrig="7253" w14:anchorId="19F72136">
          <v:shape id="_x0000_i1029" type="#_x0000_t75" style="width:439.5pt;height:223pt" o:ole="">
            <v:imagedata r:id="rId20" o:title=""/>
          </v:shape>
          <o:OLEObject Type="Embed" ProgID="Excel.Sheet.12" ShapeID="_x0000_i1029" DrawAspect="Content" ObjectID="_1824049239" r:id="rId21"/>
        </w:object>
      </w:r>
    </w:p>
    <w:p w14:paraId="6426A5ED" w14:textId="77777777" w:rsidR="00396F3D" w:rsidRPr="00D50637" w:rsidRDefault="00396F3D" w:rsidP="00396F3D">
      <w:pPr>
        <w:rPr>
          <w:rFonts w:ascii="Times New Roman" w:hAnsi="Times New Roman" w:cs="Times New Roman"/>
          <w:lang w:val="en-GB"/>
        </w:rPr>
      </w:pPr>
    </w:p>
    <w:sectPr w:rsidR="00396F3D" w:rsidRPr="00D50637" w:rsidSect="00D5063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389DF" w14:textId="77777777" w:rsidR="00302630" w:rsidRDefault="00302630" w:rsidP="00A24184">
      <w:pPr>
        <w:spacing w:before="120"/>
      </w:pPr>
      <w:r>
        <w:separator/>
      </w:r>
    </w:p>
  </w:endnote>
  <w:endnote w:type="continuationSeparator" w:id="0">
    <w:p w14:paraId="184EB88F" w14:textId="77777777" w:rsidR="00302630" w:rsidRDefault="00302630" w:rsidP="00A24184">
      <w:pPr>
        <w:spacing w:before="120"/>
      </w:pPr>
      <w:r>
        <w:continuationSeparator/>
      </w:r>
    </w:p>
  </w:endnote>
  <w:endnote w:type="continuationNotice" w:id="1">
    <w:p w14:paraId="04854B76" w14:textId="77777777" w:rsidR="00302630" w:rsidRDefault="00302630">
      <w:pPr>
        <w:spacing w:before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C561D" w14:textId="77777777" w:rsidR="00302630" w:rsidRDefault="00302630" w:rsidP="00A24184">
      <w:pPr>
        <w:spacing w:before="120"/>
      </w:pPr>
      <w:r>
        <w:separator/>
      </w:r>
    </w:p>
  </w:footnote>
  <w:footnote w:type="continuationSeparator" w:id="0">
    <w:p w14:paraId="30E5DC37" w14:textId="77777777" w:rsidR="00302630" w:rsidRDefault="00302630" w:rsidP="00A24184">
      <w:pPr>
        <w:spacing w:before="120"/>
      </w:pPr>
      <w:r>
        <w:continuationSeparator/>
      </w:r>
    </w:p>
  </w:footnote>
  <w:footnote w:type="continuationNotice" w:id="1">
    <w:p w14:paraId="4D1D185E" w14:textId="77777777" w:rsidR="00302630" w:rsidRDefault="00302630">
      <w:pPr>
        <w:spacing w:before="12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C58"/>
    <w:multiLevelType w:val="hybridMultilevel"/>
    <w:tmpl w:val="1B0E617E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36C4E"/>
    <w:multiLevelType w:val="hybridMultilevel"/>
    <w:tmpl w:val="89D080CC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650259"/>
    <w:multiLevelType w:val="hybridMultilevel"/>
    <w:tmpl w:val="94A60BFC"/>
    <w:lvl w:ilvl="0" w:tplc="E76CA7A2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076DEA"/>
    <w:multiLevelType w:val="hybridMultilevel"/>
    <w:tmpl w:val="879E2C5E"/>
    <w:lvl w:ilvl="0" w:tplc="ECC6EC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DE39D4">
      <w:numFmt w:val="bullet"/>
      <w:lvlText w:val="‑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684EB4"/>
    <w:multiLevelType w:val="hybridMultilevel"/>
    <w:tmpl w:val="2646D944"/>
    <w:lvl w:ilvl="0" w:tplc="CD88828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37C2CC2"/>
    <w:multiLevelType w:val="hybridMultilevel"/>
    <w:tmpl w:val="30046850"/>
    <w:lvl w:ilvl="0" w:tplc="4970CB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18507A"/>
    <w:multiLevelType w:val="multilevel"/>
    <w:tmpl w:val="1D18507A"/>
    <w:lvl w:ilvl="0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0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7" w15:restartNumberingAfterBreak="0">
    <w:nsid w:val="1D8821C8"/>
    <w:multiLevelType w:val="hybridMultilevel"/>
    <w:tmpl w:val="5BAE8B08"/>
    <w:lvl w:ilvl="0" w:tplc="14D48E4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6D4324"/>
    <w:multiLevelType w:val="hybridMultilevel"/>
    <w:tmpl w:val="77C8A27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CC6EC0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F547EE"/>
    <w:multiLevelType w:val="hybridMultilevel"/>
    <w:tmpl w:val="4B7432FE"/>
    <w:lvl w:ilvl="0" w:tplc="CD8882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D35A26"/>
    <w:multiLevelType w:val="hybridMultilevel"/>
    <w:tmpl w:val="E32A62BC"/>
    <w:lvl w:ilvl="0" w:tplc="CD8882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FE755C"/>
    <w:multiLevelType w:val="hybridMultilevel"/>
    <w:tmpl w:val="24844AAE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BE43A1"/>
    <w:multiLevelType w:val="hybridMultilevel"/>
    <w:tmpl w:val="637ABD66"/>
    <w:lvl w:ilvl="0" w:tplc="2EF2850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8203D65"/>
    <w:multiLevelType w:val="hybridMultilevel"/>
    <w:tmpl w:val="15A82CB6"/>
    <w:lvl w:ilvl="0" w:tplc="2EF2850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054E26"/>
    <w:multiLevelType w:val="hybridMultilevel"/>
    <w:tmpl w:val="411417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D744F5"/>
    <w:multiLevelType w:val="multilevel"/>
    <w:tmpl w:val="3CA6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EC105F"/>
    <w:multiLevelType w:val="hybridMultilevel"/>
    <w:tmpl w:val="4B1CFE96"/>
    <w:lvl w:ilvl="0" w:tplc="CD8882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AA7C59"/>
    <w:multiLevelType w:val="hybridMultilevel"/>
    <w:tmpl w:val="84400AEA"/>
    <w:lvl w:ilvl="0" w:tplc="DDDE39D4">
      <w:numFmt w:val="bullet"/>
      <w:lvlText w:val="‑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7E202C"/>
    <w:multiLevelType w:val="hybridMultilevel"/>
    <w:tmpl w:val="F9F83DBE"/>
    <w:lvl w:ilvl="0" w:tplc="4B6A9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6C0433"/>
    <w:multiLevelType w:val="multilevel"/>
    <w:tmpl w:val="BB007A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6E1F7098"/>
    <w:multiLevelType w:val="multilevel"/>
    <w:tmpl w:val="6E1F7098"/>
    <w:lvl w:ilvl="0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0"/>
  </w:num>
  <w:num w:numId="2">
    <w:abstractNumId w:val="22"/>
  </w:num>
  <w:num w:numId="3">
    <w:abstractNumId w:val="23"/>
  </w:num>
  <w:num w:numId="4">
    <w:abstractNumId w:val="14"/>
  </w:num>
  <w:num w:numId="5">
    <w:abstractNumId w:val="3"/>
  </w:num>
  <w:num w:numId="6">
    <w:abstractNumId w:val="15"/>
  </w:num>
  <w:num w:numId="7">
    <w:abstractNumId w:val="0"/>
  </w:num>
  <w:num w:numId="8">
    <w:abstractNumId w:val="1"/>
  </w:num>
  <w:num w:numId="9">
    <w:abstractNumId w:val="19"/>
  </w:num>
  <w:num w:numId="10">
    <w:abstractNumId w:val="5"/>
  </w:num>
  <w:num w:numId="11">
    <w:abstractNumId w:val="7"/>
  </w:num>
  <w:num w:numId="12">
    <w:abstractNumId w:val="16"/>
  </w:num>
  <w:num w:numId="13">
    <w:abstractNumId w:val="8"/>
  </w:num>
  <w:num w:numId="14">
    <w:abstractNumId w:val="2"/>
  </w:num>
  <w:num w:numId="15">
    <w:abstractNumId w:val="13"/>
  </w:num>
  <w:num w:numId="16">
    <w:abstractNumId w:val="12"/>
  </w:num>
  <w:num w:numId="17">
    <w:abstractNumId w:val="11"/>
  </w:num>
  <w:num w:numId="18">
    <w:abstractNumId w:val="6"/>
  </w:num>
  <w:num w:numId="19">
    <w:abstractNumId w:val="21"/>
  </w:num>
  <w:num w:numId="20">
    <w:abstractNumId w:val="18"/>
  </w:num>
  <w:num w:numId="21">
    <w:abstractNumId w:val="4"/>
  </w:num>
  <w:num w:numId="22">
    <w:abstractNumId w:val="17"/>
  </w:num>
  <w:num w:numId="23">
    <w:abstractNumId w:val="9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6E1"/>
    <w:rsid w:val="00000152"/>
    <w:rsid w:val="000002D1"/>
    <w:rsid w:val="000003F6"/>
    <w:rsid w:val="00000482"/>
    <w:rsid w:val="000007B0"/>
    <w:rsid w:val="00000E1C"/>
    <w:rsid w:val="00001441"/>
    <w:rsid w:val="0000161F"/>
    <w:rsid w:val="00001CEA"/>
    <w:rsid w:val="00001F16"/>
    <w:rsid w:val="00002E60"/>
    <w:rsid w:val="000035EC"/>
    <w:rsid w:val="00004258"/>
    <w:rsid w:val="00004709"/>
    <w:rsid w:val="00004F80"/>
    <w:rsid w:val="0000550A"/>
    <w:rsid w:val="00005EEF"/>
    <w:rsid w:val="00006A0C"/>
    <w:rsid w:val="00006C25"/>
    <w:rsid w:val="00006FB0"/>
    <w:rsid w:val="000073EE"/>
    <w:rsid w:val="00007879"/>
    <w:rsid w:val="0000795F"/>
    <w:rsid w:val="0001041D"/>
    <w:rsid w:val="00010485"/>
    <w:rsid w:val="00010DA4"/>
    <w:rsid w:val="00010E42"/>
    <w:rsid w:val="00010FAF"/>
    <w:rsid w:val="00010FFC"/>
    <w:rsid w:val="000119A9"/>
    <w:rsid w:val="00012B4B"/>
    <w:rsid w:val="00013357"/>
    <w:rsid w:val="00013598"/>
    <w:rsid w:val="00013A5C"/>
    <w:rsid w:val="00013F63"/>
    <w:rsid w:val="00014402"/>
    <w:rsid w:val="00014447"/>
    <w:rsid w:val="00014B5A"/>
    <w:rsid w:val="000151E3"/>
    <w:rsid w:val="00016466"/>
    <w:rsid w:val="00016A59"/>
    <w:rsid w:val="00017D08"/>
    <w:rsid w:val="000203C3"/>
    <w:rsid w:val="00021600"/>
    <w:rsid w:val="00021D6C"/>
    <w:rsid w:val="00022058"/>
    <w:rsid w:val="00022B50"/>
    <w:rsid w:val="000230D7"/>
    <w:rsid w:val="00024208"/>
    <w:rsid w:val="00025194"/>
    <w:rsid w:val="000259DF"/>
    <w:rsid w:val="00025F5C"/>
    <w:rsid w:val="00026337"/>
    <w:rsid w:val="00026716"/>
    <w:rsid w:val="00026797"/>
    <w:rsid w:val="000267D9"/>
    <w:rsid w:val="00027617"/>
    <w:rsid w:val="00027C60"/>
    <w:rsid w:val="000301C4"/>
    <w:rsid w:val="00030469"/>
    <w:rsid w:val="0003088C"/>
    <w:rsid w:val="00031851"/>
    <w:rsid w:val="000319AB"/>
    <w:rsid w:val="00031B15"/>
    <w:rsid w:val="00031CB9"/>
    <w:rsid w:val="00031D6A"/>
    <w:rsid w:val="00032CFD"/>
    <w:rsid w:val="00033B03"/>
    <w:rsid w:val="00033D68"/>
    <w:rsid w:val="00033D72"/>
    <w:rsid w:val="0003438F"/>
    <w:rsid w:val="000345A5"/>
    <w:rsid w:val="00035594"/>
    <w:rsid w:val="000355C1"/>
    <w:rsid w:val="000357A1"/>
    <w:rsid w:val="00035BDC"/>
    <w:rsid w:val="00035BFF"/>
    <w:rsid w:val="00035D24"/>
    <w:rsid w:val="00035D5B"/>
    <w:rsid w:val="00035EBB"/>
    <w:rsid w:val="00035FEA"/>
    <w:rsid w:val="00036C8C"/>
    <w:rsid w:val="00036DBE"/>
    <w:rsid w:val="00036EA2"/>
    <w:rsid w:val="00036FB9"/>
    <w:rsid w:val="0004042A"/>
    <w:rsid w:val="0004068C"/>
    <w:rsid w:val="00040690"/>
    <w:rsid w:val="00040B34"/>
    <w:rsid w:val="000411AB"/>
    <w:rsid w:val="0004150B"/>
    <w:rsid w:val="000416CF"/>
    <w:rsid w:val="0004172C"/>
    <w:rsid w:val="00041A77"/>
    <w:rsid w:val="00041B03"/>
    <w:rsid w:val="00041EE5"/>
    <w:rsid w:val="00041F03"/>
    <w:rsid w:val="00042016"/>
    <w:rsid w:val="00042594"/>
    <w:rsid w:val="0004293B"/>
    <w:rsid w:val="00042EA6"/>
    <w:rsid w:val="00042F97"/>
    <w:rsid w:val="000433B2"/>
    <w:rsid w:val="00044514"/>
    <w:rsid w:val="000448D2"/>
    <w:rsid w:val="00045272"/>
    <w:rsid w:val="0004565E"/>
    <w:rsid w:val="0004569F"/>
    <w:rsid w:val="00045753"/>
    <w:rsid w:val="0004589F"/>
    <w:rsid w:val="00046770"/>
    <w:rsid w:val="0004746B"/>
    <w:rsid w:val="0005011E"/>
    <w:rsid w:val="000501BE"/>
    <w:rsid w:val="0005075A"/>
    <w:rsid w:val="00050BBE"/>
    <w:rsid w:val="00051575"/>
    <w:rsid w:val="00051CFA"/>
    <w:rsid w:val="0005207D"/>
    <w:rsid w:val="000520F3"/>
    <w:rsid w:val="000521B8"/>
    <w:rsid w:val="00052848"/>
    <w:rsid w:val="00052E31"/>
    <w:rsid w:val="000532C2"/>
    <w:rsid w:val="000532EB"/>
    <w:rsid w:val="0005353C"/>
    <w:rsid w:val="000539A0"/>
    <w:rsid w:val="00053AC4"/>
    <w:rsid w:val="00053C6E"/>
    <w:rsid w:val="00053C6F"/>
    <w:rsid w:val="00053D69"/>
    <w:rsid w:val="00054550"/>
    <w:rsid w:val="000549E7"/>
    <w:rsid w:val="00054BED"/>
    <w:rsid w:val="00055826"/>
    <w:rsid w:val="00055B72"/>
    <w:rsid w:val="00055BB7"/>
    <w:rsid w:val="000567C1"/>
    <w:rsid w:val="00056B2D"/>
    <w:rsid w:val="00056CA7"/>
    <w:rsid w:val="00057163"/>
    <w:rsid w:val="00057453"/>
    <w:rsid w:val="0005789C"/>
    <w:rsid w:val="00057AD5"/>
    <w:rsid w:val="00057D0C"/>
    <w:rsid w:val="00057FF6"/>
    <w:rsid w:val="0006008E"/>
    <w:rsid w:val="000601D5"/>
    <w:rsid w:val="00063047"/>
    <w:rsid w:val="00063435"/>
    <w:rsid w:val="000634D5"/>
    <w:rsid w:val="00063ABE"/>
    <w:rsid w:val="00063DD5"/>
    <w:rsid w:val="00064A8C"/>
    <w:rsid w:val="000654DB"/>
    <w:rsid w:val="00065A0D"/>
    <w:rsid w:val="00066027"/>
    <w:rsid w:val="00066380"/>
    <w:rsid w:val="000679AD"/>
    <w:rsid w:val="00070CB1"/>
    <w:rsid w:val="00071290"/>
    <w:rsid w:val="00071BBB"/>
    <w:rsid w:val="000722B3"/>
    <w:rsid w:val="00072F86"/>
    <w:rsid w:val="00073549"/>
    <w:rsid w:val="0007381A"/>
    <w:rsid w:val="000738A8"/>
    <w:rsid w:val="00073946"/>
    <w:rsid w:val="00073D11"/>
    <w:rsid w:val="00073ED6"/>
    <w:rsid w:val="00073F87"/>
    <w:rsid w:val="00073FC4"/>
    <w:rsid w:val="00073FFC"/>
    <w:rsid w:val="00074519"/>
    <w:rsid w:val="0007576B"/>
    <w:rsid w:val="000759C3"/>
    <w:rsid w:val="00075E66"/>
    <w:rsid w:val="0007652F"/>
    <w:rsid w:val="000767FF"/>
    <w:rsid w:val="00076EA0"/>
    <w:rsid w:val="000775AF"/>
    <w:rsid w:val="00077AFC"/>
    <w:rsid w:val="00077C46"/>
    <w:rsid w:val="00081E26"/>
    <w:rsid w:val="00081E7D"/>
    <w:rsid w:val="000824A0"/>
    <w:rsid w:val="0008351E"/>
    <w:rsid w:val="0008352E"/>
    <w:rsid w:val="000836B0"/>
    <w:rsid w:val="00083930"/>
    <w:rsid w:val="00083BE5"/>
    <w:rsid w:val="000840D3"/>
    <w:rsid w:val="000841B5"/>
    <w:rsid w:val="00084ABC"/>
    <w:rsid w:val="00084ADD"/>
    <w:rsid w:val="00084B17"/>
    <w:rsid w:val="00084EC5"/>
    <w:rsid w:val="00084FE8"/>
    <w:rsid w:val="00085501"/>
    <w:rsid w:val="00085EA6"/>
    <w:rsid w:val="00085F48"/>
    <w:rsid w:val="000862F1"/>
    <w:rsid w:val="00086C73"/>
    <w:rsid w:val="00086EF1"/>
    <w:rsid w:val="000874C1"/>
    <w:rsid w:val="00087D94"/>
    <w:rsid w:val="0009046D"/>
    <w:rsid w:val="000913E8"/>
    <w:rsid w:val="000927C5"/>
    <w:rsid w:val="00092C2A"/>
    <w:rsid w:val="00092CBA"/>
    <w:rsid w:val="00092E9D"/>
    <w:rsid w:val="000930C7"/>
    <w:rsid w:val="000935CC"/>
    <w:rsid w:val="00094147"/>
    <w:rsid w:val="000941F2"/>
    <w:rsid w:val="0009476A"/>
    <w:rsid w:val="00094EA6"/>
    <w:rsid w:val="00095358"/>
    <w:rsid w:val="000958DC"/>
    <w:rsid w:val="000961BC"/>
    <w:rsid w:val="00096275"/>
    <w:rsid w:val="00096ACE"/>
    <w:rsid w:val="00096C54"/>
    <w:rsid w:val="00096C62"/>
    <w:rsid w:val="00096ED1"/>
    <w:rsid w:val="000971A6"/>
    <w:rsid w:val="000977C9"/>
    <w:rsid w:val="000A031F"/>
    <w:rsid w:val="000A0477"/>
    <w:rsid w:val="000A0F12"/>
    <w:rsid w:val="000A1338"/>
    <w:rsid w:val="000A1498"/>
    <w:rsid w:val="000A1BE3"/>
    <w:rsid w:val="000A1E85"/>
    <w:rsid w:val="000A1FC7"/>
    <w:rsid w:val="000A2549"/>
    <w:rsid w:val="000A2763"/>
    <w:rsid w:val="000A301B"/>
    <w:rsid w:val="000A3E76"/>
    <w:rsid w:val="000A46A7"/>
    <w:rsid w:val="000A470F"/>
    <w:rsid w:val="000A487D"/>
    <w:rsid w:val="000A4EA9"/>
    <w:rsid w:val="000A5468"/>
    <w:rsid w:val="000A5559"/>
    <w:rsid w:val="000A59B5"/>
    <w:rsid w:val="000A5DF2"/>
    <w:rsid w:val="000A6634"/>
    <w:rsid w:val="000A67EF"/>
    <w:rsid w:val="000A7897"/>
    <w:rsid w:val="000B136B"/>
    <w:rsid w:val="000B174A"/>
    <w:rsid w:val="000B1A3F"/>
    <w:rsid w:val="000B1E89"/>
    <w:rsid w:val="000B2008"/>
    <w:rsid w:val="000B22C6"/>
    <w:rsid w:val="000B37BD"/>
    <w:rsid w:val="000B3957"/>
    <w:rsid w:val="000B49BC"/>
    <w:rsid w:val="000B4C6B"/>
    <w:rsid w:val="000B4D38"/>
    <w:rsid w:val="000B503C"/>
    <w:rsid w:val="000B5D62"/>
    <w:rsid w:val="000B61B9"/>
    <w:rsid w:val="000B6553"/>
    <w:rsid w:val="000B6645"/>
    <w:rsid w:val="000B6A8E"/>
    <w:rsid w:val="000B6B13"/>
    <w:rsid w:val="000B71B0"/>
    <w:rsid w:val="000B73C5"/>
    <w:rsid w:val="000B7419"/>
    <w:rsid w:val="000B7771"/>
    <w:rsid w:val="000B77F0"/>
    <w:rsid w:val="000B7ECF"/>
    <w:rsid w:val="000C0798"/>
    <w:rsid w:val="000C1514"/>
    <w:rsid w:val="000C18A1"/>
    <w:rsid w:val="000C1A12"/>
    <w:rsid w:val="000C2275"/>
    <w:rsid w:val="000C24F6"/>
    <w:rsid w:val="000C2F96"/>
    <w:rsid w:val="000C3181"/>
    <w:rsid w:val="000C38E2"/>
    <w:rsid w:val="000C4AE6"/>
    <w:rsid w:val="000C5898"/>
    <w:rsid w:val="000C6132"/>
    <w:rsid w:val="000C61B1"/>
    <w:rsid w:val="000C6280"/>
    <w:rsid w:val="000C67FB"/>
    <w:rsid w:val="000C736B"/>
    <w:rsid w:val="000C753E"/>
    <w:rsid w:val="000C7794"/>
    <w:rsid w:val="000C7AC8"/>
    <w:rsid w:val="000D0CC3"/>
    <w:rsid w:val="000D0EEF"/>
    <w:rsid w:val="000D0FB0"/>
    <w:rsid w:val="000D10F2"/>
    <w:rsid w:val="000D158E"/>
    <w:rsid w:val="000D1CB5"/>
    <w:rsid w:val="000D2029"/>
    <w:rsid w:val="000D2AB5"/>
    <w:rsid w:val="000D3177"/>
    <w:rsid w:val="000D359D"/>
    <w:rsid w:val="000D3C30"/>
    <w:rsid w:val="000D453F"/>
    <w:rsid w:val="000D4A69"/>
    <w:rsid w:val="000D54A6"/>
    <w:rsid w:val="000D5D72"/>
    <w:rsid w:val="000D6E9A"/>
    <w:rsid w:val="000D7C65"/>
    <w:rsid w:val="000E0249"/>
    <w:rsid w:val="000E05C6"/>
    <w:rsid w:val="000E078B"/>
    <w:rsid w:val="000E0B79"/>
    <w:rsid w:val="000E1534"/>
    <w:rsid w:val="000E15D8"/>
    <w:rsid w:val="000E18D3"/>
    <w:rsid w:val="000E1C28"/>
    <w:rsid w:val="000E21A2"/>
    <w:rsid w:val="000E2A0D"/>
    <w:rsid w:val="000E2CC8"/>
    <w:rsid w:val="000E32F6"/>
    <w:rsid w:val="000E4325"/>
    <w:rsid w:val="000E54E1"/>
    <w:rsid w:val="000E5AD8"/>
    <w:rsid w:val="000E5FCB"/>
    <w:rsid w:val="000E70BA"/>
    <w:rsid w:val="000F0045"/>
    <w:rsid w:val="000F09AD"/>
    <w:rsid w:val="000F1385"/>
    <w:rsid w:val="000F13BE"/>
    <w:rsid w:val="000F14D1"/>
    <w:rsid w:val="000F18D1"/>
    <w:rsid w:val="000F1B71"/>
    <w:rsid w:val="000F1CAB"/>
    <w:rsid w:val="000F27BC"/>
    <w:rsid w:val="000F2BCB"/>
    <w:rsid w:val="000F31D6"/>
    <w:rsid w:val="000F3C67"/>
    <w:rsid w:val="000F4397"/>
    <w:rsid w:val="000F4541"/>
    <w:rsid w:val="000F4F41"/>
    <w:rsid w:val="000F6304"/>
    <w:rsid w:val="000F6767"/>
    <w:rsid w:val="000F69D6"/>
    <w:rsid w:val="000F6A51"/>
    <w:rsid w:val="000F713F"/>
    <w:rsid w:val="000F729E"/>
    <w:rsid w:val="000F7519"/>
    <w:rsid w:val="000F76B1"/>
    <w:rsid w:val="000F7C5B"/>
    <w:rsid w:val="0010028E"/>
    <w:rsid w:val="00100801"/>
    <w:rsid w:val="00100EB7"/>
    <w:rsid w:val="00100EDF"/>
    <w:rsid w:val="00101444"/>
    <w:rsid w:val="00101984"/>
    <w:rsid w:val="00101D63"/>
    <w:rsid w:val="00102586"/>
    <w:rsid w:val="0010290C"/>
    <w:rsid w:val="00103047"/>
    <w:rsid w:val="001037AC"/>
    <w:rsid w:val="001037B2"/>
    <w:rsid w:val="00104CA5"/>
    <w:rsid w:val="00106815"/>
    <w:rsid w:val="00106B56"/>
    <w:rsid w:val="00106CCF"/>
    <w:rsid w:val="001070E5"/>
    <w:rsid w:val="00107C1E"/>
    <w:rsid w:val="001108F1"/>
    <w:rsid w:val="00110B41"/>
    <w:rsid w:val="00110CE0"/>
    <w:rsid w:val="00110DAA"/>
    <w:rsid w:val="00111133"/>
    <w:rsid w:val="001111BB"/>
    <w:rsid w:val="00111AD0"/>
    <w:rsid w:val="00111E7B"/>
    <w:rsid w:val="00111F1F"/>
    <w:rsid w:val="00112098"/>
    <w:rsid w:val="0011220D"/>
    <w:rsid w:val="0011253F"/>
    <w:rsid w:val="00112940"/>
    <w:rsid w:val="00112FD7"/>
    <w:rsid w:val="001130AC"/>
    <w:rsid w:val="0011364A"/>
    <w:rsid w:val="0011364C"/>
    <w:rsid w:val="001137F2"/>
    <w:rsid w:val="00113F27"/>
    <w:rsid w:val="001149E8"/>
    <w:rsid w:val="0011541C"/>
    <w:rsid w:val="0011582D"/>
    <w:rsid w:val="0011591F"/>
    <w:rsid w:val="00115C74"/>
    <w:rsid w:val="00115E40"/>
    <w:rsid w:val="0011622D"/>
    <w:rsid w:val="00116982"/>
    <w:rsid w:val="00117118"/>
    <w:rsid w:val="00117449"/>
    <w:rsid w:val="00117451"/>
    <w:rsid w:val="001174AC"/>
    <w:rsid w:val="001202C4"/>
    <w:rsid w:val="00120C81"/>
    <w:rsid w:val="00120C8F"/>
    <w:rsid w:val="0012134F"/>
    <w:rsid w:val="001214D5"/>
    <w:rsid w:val="00121A23"/>
    <w:rsid w:val="001225C2"/>
    <w:rsid w:val="00122B4A"/>
    <w:rsid w:val="00122EC4"/>
    <w:rsid w:val="001237BA"/>
    <w:rsid w:val="00123C72"/>
    <w:rsid w:val="001240BC"/>
    <w:rsid w:val="00124248"/>
    <w:rsid w:val="001244D2"/>
    <w:rsid w:val="0012527A"/>
    <w:rsid w:val="0012753E"/>
    <w:rsid w:val="001275B5"/>
    <w:rsid w:val="00127A7F"/>
    <w:rsid w:val="00127CB4"/>
    <w:rsid w:val="00127D6A"/>
    <w:rsid w:val="00130527"/>
    <w:rsid w:val="0013093F"/>
    <w:rsid w:val="00131122"/>
    <w:rsid w:val="00131B01"/>
    <w:rsid w:val="00131BA6"/>
    <w:rsid w:val="00131CCF"/>
    <w:rsid w:val="001325AC"/>
    <w:rsid w:val="00132921"/>
    <w:rsid w:val="00132ADE"/>
    <w:rsid w:val="00132B91"/>
    <w:rsid w:val="00132FF2"/>
    <w:rsid w:val="001334D7"/>
    <w:rsid w:val="00134322"/>
    <w:rsid w:val="00134561"/>
    <w:rsid w:val="00134848"/>
    <w:rsid w:val="001349E1"/>
    <w:rsid w:val="001352A6"/>
    <w:rsid w:val="00135BD7"/>
    <w:rsid w:val="00136178"/>
    <w:rsid w:val="001372C5"/>
    <w:rsid w:val="00137905"/>
    <w:rsid w:val="00140A90"/>
    <w:rsid w:val="00141569"/>
    <w:rsid w:val="00141C1B"/>
    <w:rsid w:val="00142218"/>
    <w:rsid w:val="0014235A"/>
    <w:rsid w:val="00142365"/>
    <w:rsid w:val="00142787"/>
    <w:rsid w:val="00142CDF"/>
    <w:rsid w:val="00142DFB"/>
    <w:rsid w:val="00142F6A"/>
    <w:rsid w:val="00142FD9"/>
    <w:rsid w:val="00143067"/>
    <w:rsid w:val="001430CF"/>
    <w:rsid w:val="0014377C"/>
    <w:rsid w:val="00143A9B"/>
    <w:rsid w:val="00144015"/>
    <w:rsid w:val="001440C8"/>
    <w:rsid w:val="0014424C"/>
    <w:rsid w:val="00144CC8"/>
    <w:rsid w:val="00144CF0"/>
    <w:rsid w:val="00144F9A"/>
    <w:rsid w:val="001450A0"/>
    <w:rsid w:val="001459D7"/>
    <w:rsid w:val="00146350"/>
    <w:rsid w:val="00146F83"/>
    <w:rsid w:val="0014737E"/>
    <w:rsid w:val="001474C4"/>
    <w:rsid w:val="00147B08"/>
    <w:rsid w:val="00147C09"/>
    <w:rsid w:val="0015034B"/>
    <w:rsid w:val="0015037C"/>
    <w:rsid w:val="001508C0"/>
    <w:rsid w:val="0015139B"/>
    <w:rsid w:val="00151680"/>
    <w:rsid w:val="0015198F"/>
    <w:rsid w:val="00151D34"/>
    <w:rsid w:val="00151F86"/>
    <w:rsid w:val="00152A3C"/>
    <w:rsid w:val="00152AB5"/>
    <w:rsid w:val="00152AC6"/>
    <w:rsid w:val="001538A2"/>
    <w:rsid w:val="00153DAD"/>
    <w:rsid w:val="00154B66"/>
    <w:rsid w:val="001554B4"/>
    <w:rsid w:val="00155556"/>
    <w:rsid w:val="00155F53"/>
    <w:rsid w:val="001566E7"/>
    <w:rsid w:val="00156CD4"/>
    <w:rsid w:val="001601F3"/>
    <w:rsid w:val="00160BDA"/>
    <w:rsid w:val="00160C72"/>
    <w:rsid w:val="00160ECC"/>
    <w:rsid w:val="0016238A"/>
    <w:rsid w:val="00162C95"/>
    <w:rsid w:val="00162E29"/>
    <w:rsid w:val="00163038"/>
    <w:rsid w:val="00163424"/>
    <w:rsid w:val="001636AA"/>
    <w:rsid w:val="001636F2"/>
    <w:rsid w:val="00163C7B"/>
    <w:rsid w:val="00163D7B"/>
    <w:rsid w:val="00164C69"/>
    <w:rsid w:val="00164E08"/>
    <w:rsid w:val="00165CC7"/>
    <w:rsid w:val="0016684A"/>
    <w:rsid w:val="001668D7"/>
    <w:rsid w:val="00166B04"/>
    <w:rsid w:val="00166E95"/>
    <w:rsid w:val="00167009"/>
    <w:rsid w:val="00167C8B"/>
    <w:rsid w:val="0017022E"/>
    <w:rsid w:val="001709BE"/>
    <w:rsid w:val="00170F21"/>
    <w:rsid w:val="00171583"/>
    <w:rsid w:val="001715A6"/>
    <w:rsid w:val="001716C9"/>
    <w:rsid w:val="00171D26"/>
    <w:rsid w:val="00171EBD"/>
    <w:rsid w:val="001729DE"/>
    <w:rsid w:val="00172E8B"/>
    <w:rsid w:val="00173B78"/>
    <w:rsid w:val="0017423D"/>
    <w:rsid w:val="001745D8"/>
    <w:rsid w:val="0017463D"/>
    <w:rsid w:val="0017562E"/>
    <w:rsid w:val="00175F46"/>
    <w:rsid w:val="00176427"/>
    <w:rsid w:val="00176B71"/>
    <w:rsid w:val="00176C7D"/>
    <w:rsid w:val="00176D27"/>
    <w:rsid w:val="00176D8A"/>
    <w:rsid w:val="00176F08"/>
    <w:rsid w:val="0017774B"/>
    <w:rsid w:val="00177853"/>
    <w:rsid w:val="00177BF5"/>
    <w:rsid w:val="00177BFD"/>
    <w:rsid w:val="0018066B"/>
    <w:rsid w:val="001809DF"/>
    <w:rsid w:val="00181A42"/>
    <w:rsid w:val="0018203D"/>
    <w:rsid w:val="00182147"/>
    <w:rsid w:val="00182181"/>
    <w:rsid w:val="001825DE"/>
    <w:rsid w:val="00183454"/>
    <w:rsid w:val="0018359F"/>
    <w:rsid w:val="001846C2"/>
    <w:rsid w:val="00184763"/>
    <w:rsid w:val="00184CBA"/>
    <w:rsid w:val="001856BA"/>
    <w:rsid w:val="00186325"/>
    <w:rsid w:val="00186425"/>
    <w:rsid w:val="00186A47"/>
    <w:rsid w:val="00186B42"/>
    <w:rsid w:val="00186EBD"/>
    <w:rsid w:val="00187816"/>
    <w:rsid w:val="00187B4D"/>
    <w:rsid w:val="00187BE9"/>
    <w:rsid w:val="0019002B"/>
    <w:rsid w:val="00190487"/>
    <w:rsid w:val="00191FDB"/>
    <w:rsid w:val="00192056"/>
    <w:rsid w:val="00192612"/>
    <w:rsid w:val="001928BA"/>
    <w:rsid w:val="00192AC8"/>
    <w:rsid w:val="00193C38"/>
    <w:rsid w:val="00193D2A"/>
    <w:rsid w:val="00193EED"/>
    <w:rsid w:val="00194102"/>
    <w:rsid w:val="001943A6"/>
    <w:rsid w:val="00194D4D"/>
    <w:rsid w:val="00194EEF"/>
    <w:rsid w:val="00195331"/>
    <w:rsid w:val="001953A0"/>
    <w:rsid w:val="00195865"/>
    <w:rsid w:val="00195ADD"/>
    <w:rsid w:val="00195B63"/>
    <w:rsid w:val="001963E9"/>
    <w:rsid w:val="00196A0B"/>
    <w:rsid w:val="001975FD"/>
    <w:rsid w:val="00197681"/>
    <w:rsid w:val="001976FE"/>
    <w:rsid w:val="00197CF5"/>
    <w:rsid w:val="00197FD0"/>
    <w:rsid w:val="001A0705"/>
    <w:rsid w:val="001A07BF"/>
    <w:rsid w:val="001A09C7"/>
    <w:rsid w:val="001A0E36"/>
    <w:rsid w:val="001A1B3F"/>
    <w:rsid w:val="001A219B"/>
    <w:rsid w:val="001A2247"/>
    <w:rsid w:val="001A250A"/>
    <w:rsid w:val="001A2FCF"/>
    <w:rsid w:val="001A3CFA"/>
    <w:rsid w:val="001A4415"/>
    <w:rsid w:val="001A4739"/>
    <w:rsid w:val="001A4742"/>
    <w:rsid w:val="001A488A"/>
    <w:rsid w:val="001A4A24"/>
    <w:rsid w:val="001A559A"/>
    <w:rsid w:val="001A60DE"/>
    <w:rsid w:val="001A63C9"/>
    <w:rsid w:val="001A6EBF"/>
    <w:rsid w:val="001A7A37"/>
    <w:rsid w:val="001A7BBC"/>
    <w:rsid w:val="001A7CD6"/>
    <w:rsid w:val="001A7E8E"/>
    <w:rsid w:val="001B0191"/>
    <w:rsid w:val="001B0580"/>
    <w:rsid w:val="001B07F5"/>
    <w:rsid w:val="001B2280"/>
    <w:rsid w:val="001B2803"/>
    <w:rsid w:val="001B29D5"/>
    <w:rsid w:val="001B2ACE"/>
    <w:rsid w:val="001B2C11"/>
    <w:rsid w:val="001B3242"/>
    <w:rsid w:val="001B32DC"/>
    <w:rsid w:val="001B3552"/>
    <w:rsid w:val="001B3642"/>
    <w:rsid w:val="001B39CD"/>
    <w:rsid w:val="001B3BB7"/>
    <w:rsid w:val="001B4662"/>
    <w:rsid w:val="001B4F03"/>
    <w:rsid w:val="001B59AD"/>
    <w:rsid w:val="001B5D0E"/>
    <w:rsid w:val="001B682C"/>
    <w:rsid w:val="001B72AD"/>
    <w:rsid w:val="001B735B"/>
    <w:rsid w:val="001B7D3B"/>
    <w:rsid w:val="001C0009"/>
    <w:rsid w:val="001C237E"/>
    <w:rsid w:val="001C2695"/>
    <w:rsid w:val="001C2910"/>
    <w:rsid w:val="001C313E"/>
    <w:rsid w:val="001C3EA5"/>
    <w:rsid w:val="001C4776"/>
    <w:rsid w:val="001C47EB"/>
    <w:rsid w:val="001C4A9F"/>
    <w:rsid w:val="001C4FA8"/>
    <w:rsid w:val="001C512E"/>
    <w:rsid w:val="001C5339"/>
    <w:rsid w:val="001C544B"/>
    <w:rsid w:val="001C5750"/>
    <w:rsid w:val="001C5959"/>
    <w:rsid w:val="001C5F78"/>
    <w:rsid w:val="001C6474"/>
    <w:rsid w:val="001C6993"/>
    <w:rsid w:val="001C6BF6"/>
    <w:rsid w:val="001C6CC2"/>
    <w:rsid w:val="001C6EF7"/>
    <w:rsid w:val="001C7270"/>
    <w:rsid w:val="001C7DFB"/>
    <w:rsid w:val="001D0D80"/>
    <w:rsid w:val="001D153F"/>
    <w:rsid w:val="001D18AD"/>
    <w:rsid w:val="001D1A56"/>
    <w:rsid w:val="001D1F15"/>
    <w:rsid w:val="001D241D"/>
    <w:rsid w:val="001D27AF"/>
    <w:rsid w:val="001D2B70"/>
    <w:rsid w:val="001D2DC7"/>
    <w:rsid w:val="001D32C2"/>
    <w:rsid w:val="001D3D01"/>
    <w:rsid w:val="001D444C"/>
    <w:rsid w:val="001D45E7"/>
    <w:rsid w:val="001D4903"/>
    <w:rsid w:val="001D4A1F"/>
    <w:rsid w:val="001D5C2E"/>
    <w:rsid w:val="001D6103"/>
    <w:rsid w:val="001D6CE0"/>
    <w:rsid w:val="001D6E6F"/>
    <w:rsid w:val="001D7555"/>
    <w:rsid w:val="001D7564"/>
    <w:rsid w:val="001D7667"/>
    <w:rsid w:val="001D7CC1"/>
    <w:rsid w:val="001D7DC7"/>
    <w:rsid w:val="001D7F94"/>
    <w:rsid w:val="001E022F"/>
    <w:rsid w:val="001E0865"/>
    <w:rsid w:val="001E0BD6"/>
    <w:rsid w:val="001E0D0D"/>
    <w:rsid w:val="001E0E91"/>
    <w:rsid w:val="001E0F0B"/>
    <w:rsid w:val="001E20B8"/>
    <w:rsid w:val="001E280D"/>
    <w:rsid w:val="001E30FB"/>
    <w:rsid w:val="001E3C51"/>
    <w:rsid w:val="001E40C7"/>
    <w:rsid w:val="001E4414"/>
    <w:rsid w:val="001E4567"/>
    <w:rsid w:val="001E4BAE"/>
    <w:rsid w:val="001E5025"/>
    <w:rsid w:val="001E5300"/>
    <w:rsid w:val="001E567E"/>
    <w:rsid w:val="001E5E86"/>
    <w:rsid w:val="001E66B6"/>
    <w:rsid w:val="001E6888"/>
    <w:rsid w:val="001E6C70"/>
    <w:rsid w:val="001E7235"/>
    <w:rsid w:val="001E76FE"/>
    <w:rsid w:val="001F02C8"/>
    <w:rsid w:val="001F0BBD"/>
    <w:rsid w:val="001F0E4E"/>
    <w:rsid w:val="001F12E4"/>
    <w:rsid w:val="001F1644"/>
    <w:rsid w:val="001F1DC4"/>
    <w:rsid w:val="001F2339"/>
    <w:rsid w:val="001F26BA"/>
    <w:rsid w:val="001F2C64"/>
    <w:rsid w:val="001F316E"/>
    <w:rsid w:val="001F322A"/>
    <w:rsid w:val="001F330F"/>
    <w:rsid w:val="001F3AF8"/>
    <w:rsid w:val="001F486E"/>
    <w:rsid w:val="001F5143"/>
    <w:rsid w:val="001F5E0A"/>
    <w:rsid w:val="001F63C4"/>
    <w:rsid w:val="001F643B"/>
    <w:rsid w:val="001F6A34"/>
    <w:rsid w:val="001F746F"/>
    <w:rsid w:val="001F76CF"/>
    <w:rsid w:val="001F7700"/>
    <w:rsid w:val="001F7F45"/>
    <w:rsid w:val="00200F9F"/>
    <w:rsid w:val="002010A5"/>
    <w:rsid w:val="00201419"/>
    <w:rsid w:val="0020207C"/>
    <w:rsid w:val="002020BA"/>
    <w:rsid w:val="0020257F"/>
    <w:rsid w:val="002026DE"/>
    <w:rsid w:val="00202B8A"/>
    <w:rsid w:val="00202C0D"/>
    <w:rsid w:val="00202E59"/>
    <w:rsid w:val="0020358D"/>
    <w:rsid w:val="002049BF"/>
    <w:rsid w:val="00204C40"/>
    <w:rsid w:val="00204F75"/>
    <w:rsid w:val="0020507D"/>
    <w:rsid w:val="002054A1"/>
    <w:rsid w:val="002054ED"/>
    <w:rsid w:val="0020660E"/>
    <w:rsid w:val="00206954"/>
    <w:rsid w:val="00206F87"/>
    <w:rsid w:val="00207B5D"/>
    <w:rsid w:val="00210730"/>
    <w:rsid w:val="00210B62"/>
    <w:rsid w:val="00210BE1"/>
    <w:rsid w:val="00210FB7"/>
    <w:rsid w:val="00211106"/>
    <w:rsid w:val="0021146E"/>
    <w:rsid w:val="002114A2"/>
    <w:rsid w:val="002118FA"/>
    <w:rsid w:val="00211AFD"/>
    <w:rsid w:val="00211FDB"/>
    <w:rsid w:val="00212B78"/>
    <w:rsid w:val="00213B94"/>
    <w:rsid w:val="00213FAC"/>
    <w:rsid w:val="00213FBC"/>
    <w:rsid w:val="0021432C"/>
    <w:rsid w:val="002146D7"/>
    <w:rsid w:val="00215038"/>
    <w:rsid w:val="00215483"/>
    <w:rsid w:val="0021592F"/>
    <w:rsid w:val="00215E3E"/>
    <w:rsid w:val="002162B3"/>
    <w:rsid w:val="00216AD4"/>
    <w:rsid w:val="00217B77"/>
    <w:rsid w:val="00217FDF"/>
    <w:rsid w:val="00217FEB"/>
    <w:rsid w:val="002202DF"/>
    <w:rsid w:val="00220E01"/>
    <w:rsid w:val="00220FBA"/>
    <w:rsid w:val="002211FE"/>
    <w:rsid w:val="00221290"/>
    <w:rsid w:val="002213D4"/>
    <w:rsid w:val="0022154B"/>
    <w:rsid w:val="00221B07"/>
    <w:rsid w:val="00221C04"/>
    <w:rsid w:val="00221D92"/>
    <w:rsid w:val="00221E28"/>
    <w:rsid w:val="00222019"/>
    <w:rsid w:val="0022246A"/>
    <w:rsid w:val="002226C1"/>
    <w:rsid w:val="00222779"/>
    <w:rsid w:val="002231C3"/>
    <w:rsid w:val="00223842"/>
    <w:rsid w:val="0022398F"/>
    <w:rsid w:val="00223BFF"/>
    <w:rsid w:val="00223C36"/>
    <w:rsid w:val="00223E02"/>
    <w:rsid w:val="002240BE"/>
    <w:rsid w:val="002247A5"/>
    <w:rsid w:val="00224909"/>
    <w:rsid w:val="00224C5E"/>
    <w:rsid w:val="00225241"/>
    <w:rsid w:val="00225585"/>
    <w:rsid w:val="00226346"/>
    <w:rsid w:val="0022648F"/>
    <w:rsid w:val="002266D0"/>
    <w:rsid w:val="002267CC"/>
    <w:rsid w:val="002267ED"/>
    <w:rsid w:val="002276C8"/>
    <w:rsid w:val="002302ED"/>
    <w:rsid w:val="00230356"/>
    <w:rsid w:val="00230402"/>
    <w:rsid w:val="0023041B"/>
    <w:rsid w:val="002305C7"/>
    <w:rsid w:val="00230743"/>
    <w:rsid w:val="002308C9"/>
    <w:rsid w:val="00230B53"/>
    <w:rsid w:val="00230DE7"/>
    <w:rsid w:val="00231298"/>
    <w:rsid w:val="00231513"/>
    <w:rsid w:val="00231550"/>
    <w:rsid w:val="00231A81"/>
    <w:rsid w:val="00231E34"/>
    <w:rsid w:val="00232099"/>
    <w:rsid w:val="002320BA"/>
    <w:rsid w:val="0023294F"/>
    <w:rsid w:val="00232F06"/>
    <w:rsid w:val="00233432"/>
    <w:rsid w:val="0023390E"/>
    <w:rsid w:val="002343A9"/>
    <w:rsid w:val="002345A7"/>
    <w:rsid w:val="00234D6B"/>
    <w:rsid w:val="00235C9F"/>
    <w:rsid w:val="00235EA2"/>
    <w:rsid w:val="00235FC7"/>
    <w:rsid w:val="002365D3"/>
    <w:rsid w:val="00236629"/>
    <w:rsid w:val="0023670A"/>
    <w:rsid w:val="002368F4"/>
    <w:rsid w:val="00237A87"/>
    <w:rsid w:val="00237C47"/>
    <w:rsid w:val="00237DCC"/>
    <w:rsid w:val="002402DC"/>
    <w:rsid w:val="00240F50"/>
    <w:rsid w:val="00241C45"/>
    <w:rsid w:val="00242217"/>
    <w:rsid w:val="0024258D"/>
    <w:rsid w:val="00242E68"/>
    <w:rsid w:val="00243095"/>
    <w:rsid w:val="002435DF"/>
    <w:rsid w:val="002439A5"/>
    <w:rsid w:val="00244139"/>
    <w:rsid w:val="002446A6"/>
    <w:rsid w:val="002446F9"/>
    <w:rsid w:val="00244D97"/>
    <w:rsid w:val="00244E4F"/>
    <w:rsid w:val="00244ECE"/>
    <w:rsid w:val="00245DE1"/>
    <w:rsid w:val="00246B1B"/>
    <w:rsid w:val="00246CDB"/>
    <w:rsid w:val="002473BF"/>
    <w:rsid w:val="00247696"/>
    <w:rsid w:val="00247DF7"/>
    <w:rsid w:val="0025009E"/>
    <w:rsid w:val="002503AC"/>
    <w:rsid w:val="00251F32"/>
    <w:rsid w:val="00251F38"/>
    <w:rsid w:val="00252AB7"/>
    <w:rsid w:val="002540A4"/>
    <w:rsid w:val="00254A16"/>
    <w:rsid w:val="002555A3"/>
    <w:rsid w:val="00255C35"/>
    <w:rsid w:val="00255CD8"/>
    <w:rsid w:val="00255DAB"/>
    <w:rsid w:val="00256C6E"/>
    <w:rsid w:val="00256F4A"/>
    <w:rsid w:val="00261947"/>
    <w:rsid w:val="00262631"/>
    <w:rsid w:val="00262A17"/>
    <w:rsid w:val="00262B6E"/>
    <w:rsid w:val="00262D38"/>
    <w:rsid w:val="0026360B"/>
    <w:rsid w:val="0026378E"/>
    <w:rsid w:val="00263935"/>
    <w:rsid w:val="00263B2D"/>
    <w:rsid w:val="00263B68"/>
    <w:rsid w:val="00263D10"/>
    <w:rsid w:val="00264113"/>
    <w:rsid w:val="0026426D"/>
    <w:rsid w:val="0026432D"/>
    <w:rsid w:val="002657E7"/>
    <w:rsid w:val="00265FEB"/>
    <w:rsid w:val="00266A41"/>
    <w:rsid w:val="002675A4"/>
    <w:rsid w:val="00267E5D"/>
    <w:rsid w:val="00267F43"/>
    <w:rsid w:val="002700DD"/>
    <w:rsid w:val="00270402"/>
    <w:rsid w:val="00270D0A"/>
    <w:rsid w:val="00270E0B"/>
    <w:rsid w:val="00271007"/>
    <w:rsid w:val="00271059"/>
    <w:rsid w:val="002710AF"/>
    <w:rsid w:val="0027138C"/>
    <w:rsid w:val="00271701"/>
    <w:rsid w:val="00272A90"/>
    <w:rsid w:val="00272CA1"/>
    <w:rsid w:val="002736C0"/>
    <w:rsid w:val="002738BA"/>
    <w:rsid w:val="00273D4D"/>
    <w:rsid w:val="0027443C"/>
    <w:rsid w:val="00274766"/>
    <w:rsid w:val="00274E9F"/>
    <w:rsid w:val="00274ED1"/>
    <w:rsid w:val="002752B7"/>
    <w:rsid w:val="00275C3E"/>
    <w:rsid w:val="00275E46"/>
    <w:rsid w:val="00276270"/>
    <w:rsid w:val="00276748"/>
    <w:rsid w:val="00276941"/>
    <w:rsid w:val="00276EB1"/>
    <w:rsid w:val="00276EEA"/>
    <w:rsid w:val="002770F3"/>
    <w:rsid w:val="002774A6"/>
    <w:rsid w:val="00281195"/>
    <w:rsid w:val="00281204"/>
    <w:rsid w:val="002813BF"/>
    <w:rsid w:val="00281897"/>
    <w:rsid w:val="00281E47"/>
    <w:rsid w:val="00282087"/>
    <w:rsid w:val="002822B9"/>
    <w:rsid w:val="00282AFE"/>
    <w:rsid w:val="002831DD"/>
    <w:rsid w:val="00284BD9"/>
    <w:rsid w:val="00285385"/>
    <w:rsid w:val="0028618A"/>
    <w:rsid w:val="0028619B"/>
    <w:rsid w:val="0028649C"/>
    <w:rsid w:val="002864B1"/>
    <w:rsid w:val="00286B0A"/>
    <w:rsid w:val="00287276"/>
    <w:rsid w:val="0028763B"/>
    <w:rsid w:val="0029069F"/>
    <w:rsid w:val="00290DA8"/>
    <w:rsid w:val="0029101E"/>
    <w:rsid w:val="00291634"/>
    <w:rsid w:val="002919DA"/>
    <w:rsid w:val="00291E31"/>
    <w:rsid w:val="00292304"/>
    <w:rsid w:val="0029244E"/>
    <w:rsid w:val="00292C1C"/>
    <w:rsid w:val="00292EAC"/>
    <w:rsid w:val="00294662"/>
    <w:rsid w:val="00294AAA"/>
    <w:rsid w:val="00294E1B"/>
    <w:rsid w:val="00294FA5"/>
    <w:rsid w:val="002957DC"/>
    <w:rsid w:val="00295A06"/>
    <w:rsid w:val="002968D7"/>
    <w:rsid w:val="00296904"/>
    <w:rsid w:val="00296B10"/>
    <w:rsid w:val="00296BC9"/>
    <w:rsid w:val="00296EF7"/>
    <w:rsid w:val="00297384"/>
    <w:rsid w:val="002975A6"/>
    <w:rsid w:val="002975DF"/>
    <w:rsid w:val="00297663"/>
    <w:rsid w:val="002978C9"/>
    <w:rsid w:val="00297FFC"/>
    <w:rsid w:val="002A038E"/>
    <w:rsid w:val="002A04E5"/>
    <w:rsid w:val="002A0C09"/>
    <w:rsid w:val="002A1940"/>
    <w:rsid w:val="002A1F3E"/>
    <w:rsid w:val="002A21A2"/>
    <w:rsid w:val="002A241D"/>
    <w:rsid w:val="002A2C02"/>
    <w:rsid w:val="002A2E71"/>
    <w:rsid w:val="002A3141"/>
    <w:rsid w:val="002A3411"/>
    <w:rsid w:val="002A35CF"/>
    <w:rsid w:val="002A3DB7"/>
    <w:rsid w:val="002A3E01"/>
    <w:rsid w:val="002A402F"/>
    <w:rsid w:val="002A4049"/>
    <w:rsid w:val="002A480D"/>
    <w:rsid w:val="002A5800"/>
    <w:rsid w:val="002A5F6A"/>
    <w:rsid w:val="002A63B0"/>
    <w:rsid w:val="002A6719"/>
    <w:rsid w:val="002A6F78"/>
    <w:rsid w:val="002A72BE"/>
    <w:rsid w:val="002A738A"/>
    <w:rsid w:val="002A75B1"/>
    <w:rsid w:val="002A7675"/>
    <w:rsid w:val="002B00A5"/>
    <w:rsid w:val="002B0B9E"/>
    <w:rsid w:val="002B2033"/>
    <w:rsid w:val="002B230B"/>
    <w:rsid w:val="002B2A77"/>
    <w:rsid w:val="002B2F08"/>
    <w:rsid w:val="002B2FA1"/>
    <w:rsid w:val="002B45BE"/>
    <w:rsid w:val="002B768C"/>
    <w:rsid w:val="002B7935"/>
    <w:rsid w:val="002C06E2"/>
    <w:rsid w:val="002C1D4A"/>
    <w:rsid w:val="002C2B89"/>
    <w:rsid w:val="002C3557"/>
    <w:rsid w:val="002C451D"/>
    <w:rsid w:val="002C4809"/>
    <w:rsid w:val="002C4FA3"/>
    <w:rsid w:val="002C50AD"/>
    <w:rsid w:val="002C51F9"/>
    <w:rsid w:val="002C558C"/>
    <w:rsid w:val="002C5F34"/>
    <w:rsid w:val="002C63D2"/>
    <w:rsid w:val="002C685C"/>
    <w:rsid w:val="002C7E4A"/>
    <w:rsid w:val="002D07FD"/>
    <w:rsid w:val="002D0A10"/>
    <w:rsid w:val="002D0C44"/>
    <w:rsid w:val="002D0E1D"/>
    <w:rsid w:val="002D1074"/>
    <w:rsid w:val="002D1172"/>
    <w:rsid w:val="002D1290"/>
    <w:rsid w:val="002D2051"/>
    <w:rsid w:val="002D2688"/>
    <w:rsid w:val="002D3AD5"/>
    <w:rsid w:val="002D3D3A"/>
    <w:rsid w:val="002D3F80"/>
    <w:rsid w:val="002D4186"/>
    <w:rsid w:val="002D4491"/>
    <w:rsid w:val="002D4605"/>
    <w:rsid w:val="002D4A4B"/>
    <w:rsid w:val="002D4B49"/>
    <w:rsid w:val="002D4C8E"/>
    <w:rsid w:val="002D4DE1"/>
    <w:rsid w:val="002D4EEB"/>
    <w:rsid w:val="002D5E30"/>
    <w:rsid w:val="002D5FBA"/>
    <w:rsid w:val="002D6A39"/>
    <w:rsid w:val="002D6B75"/>
    <w:rsid w:val="002D719E"/>
    <w:rsid w:val="002D7304"/>
    <w:rsid w:val="002D7327"/>
    <w:rsid w:val="002D7632"/>
    <w:rsid w:val="002D7855"/>
    <w:rsid w:val="002D7B51"/>
    <w:rsid w:val="002D7FD0"/>
    <w:rsid w:val="002E125C"/>
    <w:rsid w:val="002E1AF8"/>
    <w:rsid w:val="002E2458"/>
    <w:rsid w:val="002E2CDE"/>
    <w:rsid w:val="002E3A18"/>
    <w:rsid w:val="002E4981"/>
    <w:rsid w:val="002E51B3"/>
    <w:rsid w:val="002E5C58"/>
    <w:rsid w:val="002E620B"/>
    <w:rsid w:val="002E6388"/>
    <w:rsid w:val="002E67E5"/>
    <w:rsid w:val="002E6C20"/>
    <w:rsid w:val="002E7170"/>
    <w:rsid w:val="002E73B5"/>
    <w:rsid w:val="002E7519"/>
    <w:rsid w:val="002F0029"/>
    <w:rsid w:val="002F0EDB"/>
    <w:rsid w:val="002F1B30"/>
    <w:rsid w:val="002F1BA0"/>
    <w:rsid w:val="002F1EC7"/>
    <w:rsid w:val="002F23CE"/>
    <w:rsid w:val="002F3063"/>
    <w:rsid w:val="002F3366"/>
    <w:rsid w:val="002F33F4"/>
    <w:rsid w:val="002F3D9B"/>
    <w:rsid w:val="002F405A"/>
    <w:rsid w:val="002F4673"/>
    <w:rsid w:val="002F492B"/>
    <w:rsid w:val="002F49E2"/>
    <w:rsid w:val="002F4FF8"/>
    <w:rsid w:val="002F50DF"/>
    <w:rsid w:val="002F5A65"/>
    <w:rsid w:val="002F6622"/>
    <w:rsid w:val="002F6ACC"/>
    <w:rsid w:val="002F7056"/>
    <w:rsid w:val="002F7B3A"/>
    <w:rsid w:val="002F7CD4"/>
    <w:rsid w:val="002F7E23"/>
    <w:rsid w:val="002F7FCE"/>
    <w:rsid w:val="00300084"/>
    <w:rsid w:val="003000E2"/>
    <w:rsid w:val="00300630"/>
    <w:rsid w:val="00300A3D"/>
    <w:rsid w:val="00300A81"/>
    <w:rsid w:val="00300C5E"/>
    <w:rsid w:val="003015DC"/>
    <w:rsid w:val="00301905"/>
    <w:rsid w:val="00302630"/>
    <w:rsid w:val="00302670"/>
    <w:rsid w:val="00302A3C"/>
    <w:rsid w:val="00302C01"/>
    <w:rsid w:val="0030304E"/>
    <w:rsid w:val="003043A4"/>
    <w:rsid w:val="003043CD"/>
    <w:rsid w:val="00304637"/>
    <w:rsid w:val="00304C08"/>
    <w:rsid w:val="00304E90"/>
    <w:rsid w:val="00304EB9"/>
    <w:rsid w:val="00304FF4"/>
    <w:rsid w:val="00305942"/>
    <w:rsid w:val="0030645A"/>
    <w:rsid w:val="00306522"/>
    <w:rsid w:val="00306AAC"/>
    <w:rsid w:val="00306FF4"/>
    <w:rsid w:val="00307404"/>
    <w:rsid w:val="00307A3A"/>
    <w:rsid w:val="00307BF3"/>
    <w:rsid w:val="00307C48"/>
    <w:rsid w:val="003104BE"/>
    <w:rsid w:val="0031094F"/>
    <w:rsid w:val="00310C52"/>
    <w:rsid w:val="00310E1C"/>
    <w:rsid w:val="00310F06"/>
    <w:rsid w:val="00310F2D"/>
    <w:rsid w:val="00311408"/>
    <w:rsid w:val="00311853"/>
    <w:rsid w:val="00311863"/>
    <w:rsid w:val="00311B79"/>
    <w:rsid w:val="00311C45"/>
    <w:rsid w:val="00311CC3"/>
    <w:rsid w:val="003124A3"/>
    <w:rsid w:val="003128BB"/>
    <w:rsid w:val="00312D7C"/>
    <w:rsid w:val="00313029"/>
    <w:rsid w:val="003130D3"/>
    <w:rsid w:val="00313F7C"/>
    <w:rsid w:val="00314AC8"/>
    <w:rsid w:val="00314AFF"/>
    <w:rsid w:val="003167F6"/>
    <w:rsid w:val="00316F2A"/>
    <w:rsid w:val="0031720C"/>
    <w:rsid w:val="0031757B"/>
    <w:rsid w:val="0031763F"/>
    <w:rsid w:val="0032066D"/>
    <w:rsid w:val="003218D8"/>
    <w:rsid w:val="003220E9"/>
    <w:rsid w:val="003224A2"/>
    <w:rsid w:val="003230B8"/>
    <w:rsid w:val="00323C97"/>
    <w:rsid w:val="003249AB"/>
    <w:rsid w:val="00325189"/>
    <w:rsid w:val="003251C1"/>
    <w:rsid w:val="003269AF"/>
    <w:rsid w:val="00326E39"/>
    <w:rsid w:val="00326EA6"/>
    <w:rsid w:val="0032792C"/>
    <w:rsid w:val="00327AE3"/>
    <w:rsid w:val="00327C97"/>
    <w:rsid w:val="00327E52"/>
    <w:rsid w:val="003307D0"/>
    <w:rsid w:val="00330A06"/>
    <w:rsid w:val="00330C8F"/>
    <w:rsid w:val="00331151"/>
    <w:rsid w:val="0033171A"/>
    <w:rsid w:val="00331929"/>
    <w:rsid w:val="00331E54"/>
    <w:rsid w:val="00332321"/>
    <w:rsid w:val="00333132"/>
    <w:rsid w:val="0033339E"/>
    <w:rsid w:val="0033383C"/>
    <w:rsid w:val="00334101"/>
    <w:rsid w:val="00334233"/>
    <w:rsid w:val="00335067"/>
    <w:rsid w:val="003352E1"/>
    <w:rsid w:val="003354A6"/>
    <w:rsid w:val="003359EF"/>
    <w:rsid w:val="00335EBC"/>
    <w:rsid w:val="00337403"/>
    <w:rsid w:val="0033757C"/>
    <w:rsid w:val="00337DDB"/>
    <w:rsid w:val="0034048E"/>
    <w:rsid w:val="0034087D"/>
    <w:rsid w:val="00341E05"/>
    <w:rsid w:val="003420FA"/>
    <w:rsid w:val="003429DF"/>
    <w:rsid w:val="00342F26"/>
    <w:rsid w:val="0034349F"/>
    <w:rsid w:val="00343507"/>
    <w:rsid w:val="003436E5"/>
    <w:rsid w:val="00343DCB"/>
    <w:rsid w:val="003444DB"/>
    <w:rsid w:val="00345703"/>
    <w:rsid w:val="0034579A"/>
    <w:rsid w:val="00345A08"/>
    <w:rsid w:val="00345C22"/>
    <w:rsid w:val="003467EF"/>
    <w:rsid w:val="003479D3"/>
    <w:rsid w:val="003479D6"/>
    <w:rsid w:val="00350242"/>
    <w:rsid w:val="003503F9"/>
    <w:rsid w:val="00351511"/>
    <w:rsid w:val="00352039"/>
    <w:rsid w:val="003521FF"/>
    <w:rsid w:val="003530A9"/>
    <w:rsid w:val="003539FB"/>
    <w:rsid w:val="00353A57"/>
    <w:rsid w:val="00354061"/>
    <w:rsid w:val="003540EB"/>
    <w:rsid w:val="003545D9"/>
    <w:rsid w:val="00354963"/>
    <w:rsid w:val="003552D6"/>
    <w:rsid w:val="003556DE"/>
    <w:rsid w:val="003558FF"/>
    <w:rsid w:val="00356367"/>
    <w:rsid w:val="00356391"/>
    <w:rsid w:val="00356D12"/>
    <w:rsid w:val="003574E6"/>
    <w:rsid w:val="003576E2"/>
    <w:rsid w:val="00357D28"/>
    <w:rsid w:val="00357D76"/>
    <w:rsid w:val="003603C7"/>
    <w:rsid w:val="00360579"/>
    <w:rsid w:val="00360954"/>
    <w:rsid w:val="00360982"/>
    <w:rsid w:val="00360A34"/>
    <w:rsid w:val="00360E64"/>
    <w:rsid w:val="00361ABD"/>
    <w:rsid w:val="003628F4"/>
    <w:rsid w:val="00362C56"/>
    <w:rsid w:val="00362F60"/>
    <w:rsid w:val="00362F8D"/>
    <w:rsid w:val="00363477"/>
    <w:rsid w:val="00364EBA"/>
    <w:rsid w:val="003652ED"/>
    <w:rsid w:val="00365363"/>
    <w:rsid w:val="0036549B"/>
    <w:rsid w:val="003655CD"/>
    <w:rsid w:val="0036582E"/>
    <w:rsid w:val="00365AAA"/>
    <w:rsid w:val="00367CB9"/>
    <w:rsid w:val="0037023B"/>
    <w:rsid w:val="00371458"/>
    <w:rsid w:val="00371C67"/>
    <w:rsid w:val="003720A1"/>
    <w:rsid w:val="003722DB"/>
    <w:rsid w:val="003724B4"/>
    <w:rsid w:val="003728F9"/>
    <w:rsid w:val="00372EDE"/>
    <w:rsid w:val="0037323B"/>
    <w:rsid w:val="0037340A"/>
    <w:rsid w:val="0037360D"/>
    <w:rsid w:val="00373A96"/>
    <w:rsid w:val="00373FCE"/>
    <w:rsid w:val="003742A5"/>
    <w:rsid w:val="0037430B"/>
    <w:rsid w:val="00374A2A"/>
    <w:rsid w:val="00374A60"/>
    <w:rsid w:val="0037562F"/>
    <w:rsid w:val="00375D6A"/>
    <w:rsid w:val="003762DC"/>
    <w:rsid w:val="00376D49"/>
    <w:rsid w:val="00376E07"/>
    <w:rsid w:val="0037709E"/>
    <w:rsid w:val="00380201"/>
    <w:rsid w:val="0038112E"/>
    <w:rsid w:val="00381166"/>
    <w:rsid w:val="00381521"/>
    <w:rsid w:val="00382162"/>
    <w:rsid w:val="0038309E"/>
    <w:rsid w:val="00383E85"/>
    <w:rsid w:val="00384366"/>
    <w:rsid w:val="0038532B"/>
    <w:rsid w:val="00385AC0"/>
    <w:rsid w:val="00385D5B"/>
    <w:rsid w:val="00386AF3"/>
    <w:rsid w:val="00386C08"/>
    <w:rsid w:val="003874CB"/>
    <w:rsid w:val="00387669"/>
    <w:rsid w:val="003876DB"/>
    <w:rsid w:val="00390A74"/>
    <w:rsid w:val="00391319"/>
    <w:rsid w:val="00391850"/>
    <w:rsid w:val="00392D8B"/>
    <w:rsid w:val="00393009"/>
    <w:rsid w:val="00393065"/>
    <w:rsid w:val="00393483"/>
    <w:rsid w:val="003937FD"/>
    <w:rsid w:val="00393F77"/>
    <w:rsid w:val="00395805"/>
    <w:rsid w:val="00396831"/>
    <w:rsid w:val="00396E62"/>
    <w:rsid w:val="00396F3D"/>
    <w:rsid w:val="00397D56"/>
    <w:rsid w:val="00397FCB"/>
    <w:rsid w:val="003A048C"/>
    <w:rsid w:val="003A1690"/>
    <w:rsid w:val="003A20BD"/>
    <w:rsid w:val="003A27AC"/>
    <w:rsid w:val="003A30CA"/>
    <w:rsid w:val="003A3182"/>
    <w:rsid w:val="003A343E"/>
    <w:rsid w:val="003A3453"/>
    <w:rsid w:val="003A4384"/>
    <w:rsid w:val="003A4566"/>
    <w:rsid w:val="003A45DF"/>
    <w:rsid w:val="003A476B"/>
    <w:rsid w:val="003A54C4"/>
    <w:rsid w:val="003A5716"/>
    <w:rsid w:val="003A5993"/>
    <w:rsid w:val="003A62F5"/>
    <w:rsid w:val="003A6B19"/>
    <w:rsid w:val="003A72FE"/>
    <w:rsid w:val="003A78BA"/>
    <w:rsid w:val="003A7A45"/>
    <w:rsid w:val="003A7C21"/>
    <w:rsid w:val="003B08BE"/>
    <w:rsid w:val="003B1105"/>
    <w:rsid w:val="003B141A"/>
    <w:rsid w:val="003B1615"/>
    <w:rsid w:val="003B2971"/>
    <w:rsid w:val="003B2C5C"/>
    <w:rsid w:val="003B3225"/>
    <w:rsid w:val="003B3A7C"/>
    <w:rsid w:val="003B3BBE"/>
    <w:rsid w:val="003B4A28"/>
    <w:rsid w:val="003B4C4A"/>
    <w:rsid w:val="003B5090"/>
    <w:rsid w:val="003B5294"/>
    <w:rsid w:val="003B583C"/>
    <w:rsid w:val="003B5EF8"/>
    <w:rsid w:val="003B66D9"/>
    <w:rsid w:val="003B6B7A"/>
    <w:rsid w:val="003B7B5E"/>
    <w:rsid w:val="003C0610"/>
    <w:rsid w:val="003C082E"/>
    <w:rsid w:val="003C1141"/>
    <w:rsid w:val="003C17D6"/>
    <w:rsid w:val="003C21AB"/>
    <w:rsid w:val="003C2511"/>
    <w:rsid w:val="003C26B6"/>
    <w:rsid w:val="003C3131"/>
    <w:rsid w:val="003C3823"/>
    <w:rsid w:val="003C3C36"/>
    <w:rsid w:val="003C3C66"/>
    <w:rsid w:val="003C3C8E"/>
    <w:rsid w:val="003C3D2A"/>
    <w:rsid w:val="003C433B"/>
    <w:rsid w:val="003C4665"/>
    <w:rsid w:val="003C46B8"/>
    <w:rsid w:val="003C4815"/>
    <w:rsid w:val="003C487F"/>
    <w:rsid w:val="003C4976"/>
    <w:rsid w:val="003C5113"/>
    <w:rsid w:val="003C5D6D"/>
    <w:rsid w:val="003C6330"/>
    <w:rsid w:val="003C6A5B"/>
    <w:rsid w:val="003C70F8"/>
    <w:rsid w:val="003C717E"/>
    <w:rsid w:val="003C7B53"/>
    <w:rsid w:val="003D04BE"/>
    <w:rsid w:val="003D0AAF"/>
    <w:rsid w:val="003D0D91"/>
    <w:rsid w:val="003D0DD0"/>
    <w:rsid w:val="003D1BD6"/>
    <w:rsid w:val="003D24D2"/>
    <w:rsid w:val="003D26F0"/>
    <w:rsid w:val="003D2AF9"/>
    <w:rsid w:val="003D3137"/>
    <w:rsid w:val="003D3EED"/>
    <w:rsid w:val="003D43B7"/>
    <w:rsid w:val="003D4492"/>
    <w:rsid w:val="003D4520"/>
    <w:rsid w:val="003D46C0"/>
    <w:rsid w:val="003D4B29"/>
    <w:rsid w:val="003D4C11"/>
    <w:rsid w:val="003D4ECB"/>
    <w:rsid w:val="003D618E"/>
    <w:rsid w:val="003D6337"/>
    <w:rsid w:val="003D6369"/>
    <w:rsid w:val="003D64BB"/>
    <w:rsid w:val="003D7620"/>
    <w:rsid w:val="003E1088"/>
    <w:rsid w:val="003E131B"/>
    <w:rsid w:val="003E1458"/>
    <w:rsid w:val="003E1EA7"/>
    <w:rsid w:val="003E28CE"/>
    <w:rsid w:val="003E2E28"/>
    <w:rsid w:val="003E2F31"/>
    <w:rsid w:val="003E3314"/>
    <w:rsid w:val="003E36C0"/>
    <w:rsid w:val="003E385A"/>
    <w:rsid w:val="003E3955"/>
    <w:rsid w:val="003E39E2"/>
    <w:rsid w:val="003E4025"/>
    <w:rsid w:val="003E4345"/>
    <w:rsid w:val="003E458C"/>
    <w:rsid w:val="003E49A3"/>
    <w:rsid w:val="003E5015"/>
    <w:rsid w:val="003E5B83"/>
    <w:rsid w:val="003E5EC0"/>
    <w:rsid w:val="003E6518"/>
    <w:rsid w:val="003E654C"/>
    <w:rsid w:val="003E682D"/>
    <w:rsid w:val="003E7090"/>
    <w:rsid w:val="003E7571"/>
    <w:rsid w:val="003E7A79"/>
    <w:rsid w:val="003E7BAB"/>
    <w:rsid w:val="003E7C23"/>
    <w:rsid w:val="003E7D9F"/>
    <w:rsid w:val="003F004B"/>
    <w:rsid w:val="003F03C7"/>
    <w:rsid w:val="003F1C07"/>
    <w:rsid w:val="003F1FA4"/>
    <w:rsid w:val="003F2651"/>
    <w:rsid w:val="003F413F"/>
    <w:rsid w:val="003F4297"/>
    <w:rsid w:val="003F5262"/>
    <w:rsid w:val="003F563B"/>
    <w:rsid w:val="003F5897"/>
    <w:rsid w:val="003F5E18"/>
    <w:rsid w:val="003F6454"/>
    <w:rsid w:val="003F6EDA"/>
    <w:rsid w:val="003F7B83"/>
    <w:rsid w:val="004002C3"/>
    <w:rsid w:val="0040045D"/>
    <w:rsid w:val="004019C0"/>
    <w:rsid w:val="00401A2B"/>
    <w:rsid w:val="00401D2F"/>
    <w:rsid w:val="00401D6A"/>
    <w:rsid w:val="004020EF"/>
    <w:rsid w:val="0040285B"/>
    <w:rsid w:val="00402F49"/>
    <w:rsid w:val="00403835"/>
    <w:rsid w:val="00404BA6"/>
    <w:rsid w:val="004051CB"/>
    <w:rsid w:val="00405691"/>
    <w:rsid w:val="00405A65"/>
    <w:rsid w:val="00406866"/>
    <w:rsid w:val="00406E60"/>
    <w:rsid w:val="00406F37"/>
    <w:rsid w:val="0040735D"/>
    <w:rsid w:val="00407B76"/>
    <w:rsid w:val="00410699"/>
    <w:rsid w:val="004108E5"/>
    <w:rsid w:val="004118C5"/>
    <w:rsid w:val="00411D47"/>
    <w:rsid w:val="00411DE2"/>
    <w:rsid w:val="004120B1"/>
    <w:rsid w:val="0041293A"/>
    <w:rsid w:val="00412A4A"/>
    <w:rsid w:val="00412B94"/>
    <w:rsid w:val="00412C80"/>
    <w:rsid w:val="00413BE4"/>
    <w:rsid w:val="00414214"/>
    <w:rsid w:val="0041440A"/>
    <w:rsid w:val="004144AD"/>
    <w:rsid w:val="0041452B"/>
    <w:rsid w:val="0041509D"/>
    <w:rsid w:val="00415404"/>
    <w:rsid w:val="00415746"/>
    <w:rsid w:val="00415B29"/>
    <w:rsid w:val="00416132"/>
    <w:rsid w:val="00416151"/>
    <w:rsid w:val="00416B7B"/>
    <w:rsid w:val="00416E69"/>
    <w:rsid w:val="0041782A"/>
    <w:rsid w:val="00417B14"/>
    <w:rsid w:val="00417C21"/>
    <w:rsid w:val="00420516"/>
    <w:rsid w:val="004207C2"/>
    <w:rsid w:val="00420AEC"/>
    <w:rsid w:val="00421ECB"/>
    <w:rsid w:val="00423915"/>
    <w:rsid w:val="0042403D"/>
    <w:rsid w:val="004243C6"/>
    <w:rsid w:val="00424500"/>
    <w:rsid w:val="00424B1F"/>
    <w:rsid w:val="00424FC4"/>
    <w:rsid w:val="00425243"/>
    <w:rsid w:val="004253A5"/>
    <w:rsid w:val="00425571"/>
    <w:rsid w:val="00426046"/>
    <w:rsid w:val="004260EE"/>
    <w:rsid w:val="004261AE"/>
    <w:rsid w:val="004267AE"/>
    <w:rsid w:val="0042710F"/>
    <w:rsid w:val="00427112"/>
    <w:rsid w:val="0042788A"/>
    <w:rsid w:val="00427D55"/>
    <w:rsid w:val="00427DB9"/>
    <w:rsid w:val="0043024F"/>
    <w:rsid w:val="00430301"/>
    <w:rsid w:val="00430599"/>
    <w:rsid w:val="00430BA3"/>
    <w:rsid w:val="004313BE"/>
    <w:rsid w:val="00431403"/>
    <w:rsid w:val="00431A01"/>
    <w:rsid w:val="00431B53"/>
    <w:rsid w:val="00432108"/>
    <w:rsid w:val="004328CA"/>
    <w:rsid w:val="00432E38"/>
    <w:rsid w:val="0043408F"/>
    <w:rsid w:val="00434479"/>
    <w:rsid w:val="00434C31"/>
    <w:rsid w:val="00435333"/>
    <w:rsid w:val="004355CE"/>
    <w:rsid w:val="00436571"/>
    <w:rsid w:val="00437323"/>
    <w:rsid w:val="004378FB"/>
    <w:rsid w:val="00437BF4"/>
    <w:rsid w:val="00437DA3"/>
    <w:rsid w:val="004402FD"/>
    <w:rsid w:val="004408F0"/>
    <w:rsid w:val="0044117B"/>
    <w:rsid w:val="004420F5"/>
    <w:rsid w:val="0044293B"/>
    <w:rsid w:val="00442C1E"/>
    <w:rsid w:val="00442C2D"/>
    <w:rsid w:val="00443004"/>
    <w:rsid w:val="0044302D"/>
    <w:rsid w:val="004443D6"/>
    <w:rsid w:val="004446CA"/>
    <w:rsid w:val="00444907"/>
    <w:rsid w:val="004458E0"/>
    <w:rsid w:val="00445DBB"/>
    <w:rsid w:val="00445F94"/>
    <w:rsid w:val="004461A2"/>
    <w:rsid w:val="0044696E"/>
    <w:rsid w:val="00446F7F"/>
    <w:rsid w:val="00447253"/>
    <w:rsid w:val="0044734C"/>
    <w:rsid w:val="00447712"/>
    <w:rsid w:val="0044776C"/>
    <w:rsid w:val="004477E0"/>
    <w:rsid w:val="00451059"/>
    <w:rsid w:val="00451C83"/>
    <w:rsid w:val="0045204E"/>
    <w:rsid w:val="00452B49"/>
    <w:rsid w:val="00453181"/>
    <w:rsid w:val="00453496"/>
    <w:rsid w:val="0045442F"/>
    <w:rsid w:val="00454688"/>
    <w:rsid w:val="0045479B"/>
    <w:rsid w:val="00455EAD"/>
    <w:rsid w:val="00456453"/>
    <w:rsid w:val="004568EB"/>
    <w:rsid w:val="00456E63"/>
    <w:rsid w:val="0045748E"/>
    <w:rsid w:val="00460191"/>
    <w:rsid w:val="00460247"/>
    <w:rsid w:val="0046073D"/>
    <w:rsid w:val="00460948"/>
    <w:rsid w:val="0046113E"/>
    <w:rsid w:val="00461285"/>
    <w:rsid w:val="00461ED2"/>
    <w:rsid w:val="004622A6"/>
    <w:rsid w:val="0046238C"/>
    <w:rsid w:val="0046240D"/>
    <w:rsid w:val="004627BC"/>
    <w:rsid w:val="00462EB7"/>
    <w:rsid w:val="00463069"/>
    <w:rsid w:val="004630CE"/>
    <w:rsid w:val="00463151"/>
    <w:rsid w:val="00463EB7"/>
    <w:rsid w:val="00464381"/>
    <w:rsid w:val="004648BA"/>
    <w:rsid w:val="00464B96"/>
    <w:rsid w:val="00464EF5"/>
    <w:rsid w:val="00465E78"/>
    <w:rsid w:val="004665BD"/>
    <w:rsid w:val="00466705"/>
    <w:rsid w:val="00466934"/>
    <w:rsid w:val="00466A91"/>
    <w:rsid w:val="00466D7A"/>
    <w:rsid w:val="004678DD"/>
    <w:rsid w:val="0047096C"/>
    <w:rsid w:val="00470ACF"/>
    <w:rsid w:val="00471200"/>
    <w:rsid w:val="0047219F"/>
    <w:rsid w:val="00473383"/>
    <w:rsid w:val="00473935"/>
    <w:rsid w:val="00473BBC"/>
    <w:rsid w:val="00473C75"/>
    <w:rsid w:val="00473EE0"/>
    <w:rsid w:val="00474139"/>
    <w:rsid w:val="004744F2"/>
    <w:rsid w:val="0047458C"/>
    <w:rsid w:val="00474BDC"/>
    <w:rsid w:val="00475B84"/>
    <w:rsid w:val="00475EB7"/>
    <w:rsid w:val="00476208"/>
    <w:rsid w:val="004769E0"/>
    <w:rsid w:val="00476D53"/>
    <w:rsid w:val="00476E21"/>
    <w:rsid w:val="00477794"/>
    <w:rsid w:val="00477BAF"/>
    <w:rsid w:val="00480339"/>
    <w:rsid w:val="0048038C"/>
    <w:rsid w:val="00480517"/>
    <w:rsid w:val="00480DAD"/>
    <w:rsid w:val="00480F90"/>
    <w:rsid w:val="00481246"/>
    <w:rsid w:val="00481AEC"/>
    <w:rsid w:val="00481B32"/>
    <w:rsid w:val="00481E05"/>
    <w:rsid w:val="00482238"/>
    <w:rsid w:val="0048248C"/>
    <w:rsid w:val="00482744"/>
    <w:rsid w:val="004828F2"/>
    <w:rsid w:val="00482A14"/>
    <w:rsid w:val="00482B93"/>
    <w:rsid w:val="00482CA7"/>
    <w:rsid w:val="004836CF"/>
    <w:rsid w:val="0048450A"/>
    <w:rsid w:val="004845B2"/>
    <w:rsid w:val="00484790"/>
    <w:rsid w:val="00485096"/>
    <w:rsid w:val="00485C6D"/>
    <w:rsid w:val="00485F7C"/>
    <w:rsid w:val="00485FEA"/>
    <w:rsid w:val="00486294"/>
    <w:rsid w:val="00486960"/>
    <w:rsid w:val="00486ECD"/>
    <w:rsid w:val="00487603"/>
    <w:rsid w:val="00487B2A"/>
    <w:rsid w:val="0049052D"/>
    <w:rsid w:val="0049068D"/>
    <w:rsid w:val="004907BF"/>
    <w:rsid w:val="0049094A"/>
    <w:rsid w:val="00490ADB"/>
    <w:rsid w:val="00490BA8"/>
    <w:rsid w:val="0049118C"/>
    <w:rsid w:val="00491CE1"/>
    <w:rsid w:val="004920AA"/>
    <w:rsid w:val="0049314E"/>
    <w:rsid w:val="00493244"/>
    <w:rsid w:val="004932AF"/>
    <w:rsid w:val="004939A3"/>
    <w:rsid w:val="00493A4D"/>
    <w:rsid w:val="00493FC4"/>
    <w:rsid w:val="00494EF7"/>
    <w:rsid w:val="00494FA8"/>
    <w:rsid w:val="0049581A"/>
    <w:rsid w:val="00495870"/>
    <w:rsid w:val="00495AEF"/>
    <w:rsid w:val="00496280"/>
    <w:rsid w:val="00496550"/>
    <w:rsid w:val="0049668C"/>
    <w:rsid w:val="00496B4B"/>
    <w:rsid w:val="00496D5E"/>
    <w:rsid w:val="00497903"/>
    <w:rsid w:val="004A05A7"/>
    <w:rsid w:val="004A06AA"/>
    <w:rsid w:val="004A07C4"/>
    <w:rsid w:val="004A0972"/>
    <w:rsid w:val="004A11EF"/>
    <w:rsid w:val="004A16D2"/>
    <w:rsid w:val="004A21BF"/>
    <w:rsid w:val="004A28A0"/>
    <w:rsid w:val="004A376B"/>
    <w:rsid w:val="004A474C"/>
    <w:rsid w:val="004A4DCC"/>
    <w:rsid w:val="004A5DDC"/>
    <w:rsid w:val="004A6073"/>
    <w:rsid w:val="004A6D78"/>
    <w:rsid w:val="004A6F36"/>
    <w:rsid w:val="004A6FAE"/>
    <w:rsid w:val="004A771D"/>
    <w:rsid w:val="004B0033"/>
    <w:rsid w:val="004B0206"/>
    <w:rsid w:val="004B041D"/>
    <w:rsid w:val="004B05D3"/>
    <w:rsid w:val="004B08B2"/>
    <w:rsid w:val="004B0E6B"/>
    <w:rsid w:val="004B1C12"/>
    <w:rsid w:val="004B24FC"/>
    <w:rsid w:val="004B28C5"/>
    <w:rsid w:val="004B2BB6"/>
    <w:rsid w:val="004B2CE5"/>
    <w:rsid w:val="004B304F"/>
    <w:rsid w:val="004B330B"/>
    <w:rsid w:val="004B3517"/>
    <w:rsid w:val="004B3678"/>
    <w:rsid w:val="004B3C97"/>
    <w:rsid w:val="004B3F46"/>
    <w:rsid w:val="004B50AF"/>
    <w:rsid w:val="004B50BB"/>
    <w:rsid w:val="004B52B7"/>
    <w:rsid w:val="004B5449"/>
    <w:rsid w:val="004B5B27"/>
    <w:rsid w:val="004B5EDC"/>
    <w:rsid w:val="004B62F1"/>
    <w:rsid w:val="004B6499"/>
    <w:rsid w:val="004B6C57"/>
    <w:rsid w:val="004B6CF9"/>
    <w:rsid w:val="004B6D18"/>
    <w:rsid w:val="004B6F6B"/>
    <w:rsid w:val="004B7075"/>
    <w:rsid w:val="004B790C"/>
    <w:rsid w:val="004B7F1D"/>
    <w:rsid w:val="004C04BE"/>
    <w:rsid w:val="004C0929"/>
    <w:rsid w:val="004C10DF"/>
    <w:rsid w:val="004C1320"/>
    <w:rsid w:val="004C1894"/>
    <w:rsid w:val="004C1A63"/>
    <w:rsid w:val="004C252F"/>
    <w:rsid w:val="004C2D2D"/>
    <w:rsid w:val="004C30FD"/>
    <w:rsid w:val="004C3B72"/>
    <w:rsid w:val="004C3E1A"/>
    <w:rsid w:val="004C4A26"/>
    <w:rsid w:val="004C4A5D"/>
    <w:rsid w:val="004C52BB"/>
    <w:rsid w:val="004C5886"/>
    <w:rsid w:val="004C5A43"/>
    <w:rsid w:val="004C5EFC"/>
    <w:rsid w:val="004C617B"/>
    <w:rsid w:val="004C65A6"/>
    <w:rsid w:val="004C6631"/>
    <w:rsid w:val="004C6CCE"/>
    <w:rsid w:val="004C7BE3"/>
    <w:rsid w:val="004D01EA"/>
    <w:rsid w:val="004D0320"/>
    <w:rsid w:val="004D0CBB"/>
    <w:rsid w:val="004D0EA1"/>
    <w:rsid w:val="004D195F"/>
    <w:rsid w:val="004D1D72"/>
    <w:rsid w:val="004D1ECE"/>
    <w:rsid w:val="004D2C24"/>
    <w:rsid w:val="004D2F02"/>
    <w:rsid w:val="004D426B"/>
    <w:rsid w:val="004D450D"/>
    <w:rsid w:val="004D51E8"/>
    <w:rsid w:val="004D533E"/>
    <w:rsid w:val="004D541D"/>
    <w:rsid w:val="004D5564"/>
    <w:rsid w:val="004D5C50"/>
    <w:rsid w:val="004D5C9F"/>
    <w:rsid w:val="004D5E34"/>
    <w:rsid w:val="004D660A"/>
    <w:rsid w:val="004D680F"/>
    <w:rsid w:val="004D6F5E"/>
    <w:rsid w:val="004D6F9D"/>
    <w:rsid w:val="004D71F6"/>
    <w:rsid w:val="004D73F8"/>
    <w:rsid w:val="004D759F"/>
    <w:rsid w:val="004D7611"/>
    <w:rsid w:val="004D79DD"/>
    <w:rsid w:val="004D7B1B"/>
    <w:rsid w:val="004E01DF"/>
    <w:rsid w:val="004E07D8"/>
    <w:rsid w:val="004E0875"/>
    <w:rsid w:val="004E0C8A"/>
    <w:rsid w:val="004E1469"/>
    <w:rsid w:val="004E1A80"/>
    <w:rsid w:val="004E1B4F"/>
    <w:rsid w:val="004E1B99"/>
    <w:rsid w:val="004E1C45"/>
    <w:rsid w:val="004E1CA9"/>
    <w:rsid w:val="004E2484"/>
    <w:rsid w:val="004E2CC5"/>
    <w:rsid w:val="004E2D84"/>
    <w:rsid w:val="004E2EE5"/>
    <w:rsid w:val="004E2F8F"/>
    <w:rsid w:val="004E3576"/>
    <w:rsid w:val="004E3B4B"/>
    <w:rsid w:val="004E41CD"/>
    <w:rsid w:val="004E46CA"/>
    <w:rsid w:val="004E51C5"/>
    <w:rsid w:val="004E610C"/>
    <w:rsid w:val="004E61A9"/>
    <w:rsid w:val="004E63FE"/>
    <w:rsid w:val="004E6910"/>
    <w:rsid w:val="004F0084"/>
    <w:rsid w:val="004F01C0"/>
    <w:rsid w:val="004F07AD"/>
    <w:rsid w:val="004F0A85"/>
    <w:rsid w:val="004F1BE6"/>
    <w:rsid w:val="004F21C6"/>
    <w:rsid w:val="004F2963"/>
    <w:rsid w:val="004F2A3A"/>
    <w:rsid w:val="004F305E"/>
    <w:rsid w:val="004F34BC"/>
    <w:rsid w:val="004F3BA1"/>
    <w:rsid w:val="004F4C03"/>
    <w:rsid w:val="004F4D0E"/>
    <w:rsid w:val="004F5F5F"/>
    <w:rsid w:val="004F60DE"/>
    <w:rsid w:val="004F6495"/>
    <w:rsid w:val="004F6A5B"/>
    <w:rsid w:val="004F6B2C"/>
    <w:rsid w:val="004F6CAB"/>
    <w:rsid w:val="004F703D"/>
    <w:rsid w:val="004F7119"/>
    <w:rsid w:val="004F74CF"/>
    <w:rsid w:val="004F77A8"/>
    <w:rsid w:val="004F79FA"/>
    <w:rsid w:val="004F7F63"/>
    <w:rsid w:val="00500A19"/>
    <w:rsid w:val="00500B90"/>
    <w:rsid w:val="00501C34"/>
    <w:rsid w:val="00502071"/>
    <w:rsid w:val="005024E5"/>
    <w:rsid w:val="005025C4"/>
    <w:rsid w:val="00503789"/>
    <w:rsid w:val="00503795"/>
    <w:rsid w:val="00503B15"/>
    <w:rsid w:val="00504E82"/>
    <w:rsid w:val="00505DBE"/>
    <w:rsid w:val="00505F30"/>
    <w:rsid w:val="005062F0"/>
    <w:rsid w:val="00506D40"/>
    <w:rsid w:val="00507572"/>
    <w:rsid w:val="005076C1"/>
    <w:rsid w:val="00507B13"/>
    <w:rsid w:val="00507DFF"/>
    <w:rsid w:val="00507E61"/>
    <w:rsid w:val="00507FBC"/>
    <w:rsid w:val="00510D0D"/>
    <w:rsid w:val="00511FE0"/>
    <w:rsid w:val="00512732"/>
    <w:rsid w:val="00512AC8"/>
    <w:rsid w:val="00512D4B"/>
    <w:rsid w:val="00513502"/>
    <w:rsid w:val="00513B40"/>
    <w:rsid w:val="00513C0A"/>
    <w:rsid w:val="00513C7C"/>
    <w:rsid w:val="0051498E"/>
    <w:rsid w:val="005149D0"/>
    <w:rsid w:val="00514CAE"/>
    <w:rsid w:val="00514DAC"/>
    <w:rsid w:val="00514EE4"/>
    <w:rsid w:val="00514F48"/>
    <w:rsid w:val="005154BB"/>
    <w:rsid w:val="00515A54"/>
    <w:rsid w:val="00516224"/>
    <w:rsid w:val="00516B45"/>
    <w:rsid w:val="00516CD1"/>
    <w:rsid w:val="00517260"/>
    <w:rsid w:val="0051756D"/>
    <w:rsid w:val="0052051C"/>
    <w:rsid w:val="005209D7"/>
    <w:rsid w:val="0052137B"/>
    <w:rsid w:val="005216CF"/>
    <w:rsid w:val="0052286D"/>
    <w:rsid w:val="00522937"/>
    <w:rsid w:val="00522ECE"/>
    <w:rsid w:val="00522FCD"/>
    <w:rsid w:val="00523016"/>
    <w:rsid w:val="00523573"/>
    <w:rsid w:val="0052383B"/>
    <w:rsid w:val="00523906"/>
    <w:rsid w:val="00523DDF"/>
    <w:rsid w:val="0052417F"/>
    <w:rsid w:val="00524521"/>
    <w:rsid w:val="00524602"/>
    <w:rsid w:val="00524D54"/>
    <w:rsid w:val="00526099"/>
    <w:rsid w:val="005263B7"/>
    <w:rsid w:val="00526EB5"/>
    <w:rsid w:val="005273CF"/>
    <w:rsid w:val="005276CE"/>
    <w:rsid w:val="00527A42"/>
    <w:rsid w:val="00530B3F"/>
    <w:rsid w:val="00530B51"/>
    <w:rsid w:val="00531542"/>
    <w:rsid w:val="0053182A"/>
    <w:rsid w:val="00532163"/>
    <w:rsid w:val="00532742"/>
    <w:rsid w:val="00533266"/>
    <w:rsid w:val="00533967"/>
    <w:rsid w:val="00534121"/>
    <w:rsid w:val="005343C5"/>
    <w:rsid w:val="005349F6"/>
    <w:rsid w:val="005351C5"/>
    <w:rsid w:val="005353B1"/>
    <w:rsid w:val="0053559B"/>
    <w:rsid w:val="00535A53"/>
    <w:rsid w:val="00535F5E"/>
    <w:rsid w:val="00536203"/>
    <w:rsid w:val="00536386"/>
    <w:rsid w:val="005363EB"/>
    <w:rsid w:val="00536A8C"/>
    <w:rsid w:val="005377BC"/>
    <w:rsid w:val="00537AD7"/>
    <w:rsid w:val="00537B2B"/>
    <w:rsid w:val="00537DAD"/>
    <w:rsid w:val="00540AD3"/>
    <w:rsid w:val="00540FA7"/>
    <w:rsid w:val="005411F6"/>
    <w:rsid w:val="00541263"/>
    <w:rsid w:val="00541296"/>
    <w:rsid w:val="005412CA"/>
    <w:rsid w:val="00541BA6"/>
    <w:rsid w:val="00542BEB"/>
    <w:rsid w:val="00542C59"/>
    <w:rsid w:val="005432BA"/>
    <w:rsid w:val="005437A3"/>
    <w:rsid w:val="00543CFA"/>
    <w:rsid w:val="00543D1E"/>
    <w:rsid w:val="00544867"/>
    <w:rsid w:val="00544A37"/>
    <w:rsid w:val="00544C3E"/>
    <w:rsid w:val="00544C65"/>
    <w:rsid w:val="00544FC3"/>
    <w:rsid w:val="0054556A"/>
    <w:rsid w:val="00546695"/>
    <w:rsid w:val="0054681B"/>
    <w:rsid w:val="005468DF"/>
    <w:rsid w:val="005469FB"/>
    <w:rsid w:val="00546AD0"/>
    <w:rsid w:val="00546C6E"/>
    <w:rsid w:val="00547599"/>
    <w:rsid w:val="0054775C"/>
    <w:rsid w:val="005479E7"/>
    <w:rsid w:val="00547C21"/>
    <w:rsid w:val="005503C9"/>
    <w:rsid w:val="00550943"/>
    <w:rsid w:val="00550AF7"/>
    <w:rsid w:val="005510D7"/>
    <w:rsid w:val="00552AA6"/>
    <w:rsid w:val="0055350A"/>
    <w:rsid w:val="005537B9"/>
    <w:rsid w:val="005538F6"/>
    <w:rsid w:val="00554164"/>
    <w:rsid w:val="0055418B"/>
    <w:rsid w:val="0055422A"/>
    <w:rsid w:val="005549B6"/>
    <w:rsid w:val="00554AE1"/>
    <w:rsid w:val="00554AF9"/>
    <w:rsid w:val="00555238"/>
    <w:rsid w:val="0055555F"/>
    <w:rsid w:val="00555714"/>
    <w:rsid w:val="005557E7"/>
    <w:rsid w:val="00555863"/>
    <w:rsid w:val="005558E1"/>
    <w:rsid w:val="00555B8C"/>
    <w:rsid w:val="005564E8"/>
    <w:rsid w:val="005570DF"/>
    <w:rsid w:val="00557131"/>
    <w:rsid w:val="00557B36"/>
    <w:rsid w:val="00557B97"/>
    <w:rsid w:val="0056046A"/>
    <w:rsid w:val="00560F13"/>
    <w:rsid w:val="005612FE"/>
    <w:rsid w:val="0056161F"/>
    <w:rsid w:val="00562163"/>
    <w:rsid w:val="005622AB"/>
    <w:rsid w:val="005623BF"/>
    <w:rsid w:val="00562512"/>
    <w:rsid w:val="00562CB3"/>
    <w:rsid w:val="00562D0B"/>
    <w:rsid w:val="00562FA3"/>
    <w:rsid w:val="00563806"/>
    <w:rsid w:val="0056506E"/>
    <w:rsid w:val="005650B8"/>
    <w:rsid w:val="005658D3"/>
    <w:rsid w:val="005660D1"/>
    <w:rsid w:val="005662B6"/>
    <w:rsid w:val="0056699E"/>
    <w:rsid w:val="0056745B"/>
    <w:rsid w:val="00567604"/>
    <w:rsid w:val="0056767D"/>
    <w:rsid w:val="00567BC8"/>
    <w:rsid w:val="00567C71"/>
    <w:rsid w:val="00570ED0"/>
    <w:rsid w:val="00570F22"/>
    <w:rsid w:val="005711B4"/>
    <w:rsid w:val="00571539"/>
    <w:rsid w:val="00571AAC"/>
    <w:rsid w:val="00571C2C"/>
    <w:rsid w:val="00571CE0"/>
    <w:rsid w:val="00572605"/>
    <w:rsid w:val="005728B9"/>
    <w:rsid w:val="00572D3A"/>
    <w:rsid w:val="005734A0"/>
    <w:rsid w:val="00573C59"/>
    <w:rsid w:val="005742CC"/>
    <w:rsid w:val="00574D1F"/>
    <w:rsid w:val="00575F8C"/>
    <w:rsid w:val="00576B63"/>
    <w:rsid w:val="00577497"/>
    <w:rsid w:val="005776B7"/>
    <w:rsid w:val="00577801"/>
    <w:rsid w:val="00577858"/>
    <w:rsid w:val="00580018"/>
    <w:rsid w:val="00580098"/>
    <w:rsid w:val="005805A3"/>
    <w:rsid w:val="005809C0"/>
    <w:rsid w:val="0058105F"/>
    <w:rsid w:val="005815C5"/>
    <w:rsid w:val="005815CE"/>
    <w:rsid w:val="00581A2A"/>
    <w:rsid w:val="00581BD6"/>
    <w:rsid w:val="005826A6"/>
    <w:rsid w:val="005836D9"/>
    <w:rsid w:val="00583712"/>
    <w:rsid w:val="00583833"/>
    <w:rsid w:val="00584692"/>
    <w:rsid w:val="005846BE"/>
    <w:rsid w:val="005850E2"/>
    <w:rsid w:val="0058576F"/>
    <w:rsid w:val="00586151"/>
    <w:rsid w:val="005864B8"/>
    <w:rsid w:val="00586911"/>
    <w:rsid w:val="00586FB3"/>
    <w:rsid w:val="00587016"/>
    <w:rsid w:val="005874C2"/>
    <w:rsid w:val="00587956"/>
    <w:rsid w:val="005879AD"/>
    <w:rsid w:val="00587B63"/>
    <w:rsid w:val="00590511"/>
    <w:rsid w:val="00590B93"/>
    <w:rsid w:val="005911C8"/>
    <w:rsid w:val="005914E4"/>
    <w:rsid w:val="0059190D"/>
    <w:rsid w:val="00591FB9"/>
    <w:rsid w:val="005922CD"/>
    <w:rsid w:val="00592CC4"/>
    <w:rsid w:val="005935C1"/>
    <w:rsid w:val="00593832"/>
    <w:rsid w:val="00593B19"/>
    <w:rsid w:val="00593DA5"/>
    <w:rsid w:val="00594160"/>
    <w:rsid w:val="0059455A"/>
    <w:rsid w:val="005946A4"/>
    <w:rsid w:val="00594797"/>
    <w:rsid w:val="00594E87"/>
    <w:rsid w:val="00595D77"/>
    <w:rsid w:val="005976E6"/>
    <w:rsid w:val="005978D7"/>
    <w:rsid w:val="00597BF7"/>
    <w:rsid w:val="005A05A4"/>
    <w:rsid w:val="005A07A3"/>
    <w:rsid w:val="005A10A9"/>
    <w:rsid w:val="005A1C25"/>
    <w:rsid w:val="005A1DEF"/>
    <w:rsid w:val="005A2937"/>
    <w:rsid w:val="005A2999"/>
    <w:rsid w:val="005A2FCD"/>
    <w:rsid w:val="005A503E"/>
    <w:rsid w:val="005A578D"/>
    <w:rsid w:val="005A6454"/>
    <w:rsid w:val="005A675A"/>
    <w:rsid w:val="005A783B"/>
    <w:rsid w:val="005A7861"/>
    <w:rsid w:val="005A7899"/>
    <w:rsid w:val="005A79B6"/>
    <w:rsid w:val="005A7DF3"/>
    <w:rsid w:val="005A7F5D"/>
    <w:rsid w:val="005B0682"/>
    <w:rsid w:val="005B0DA2"/>
    <w:rsid w:val="005B118A"/>
    <w:rsid w:val="005B189E"/>
    <w:rsid w:val="005B1B9A"/>
    <w:rsid w:val="005B1FCD"/>
    <w:rsid w:val="005B216B"/>
    <w:rsid w:val="005B2A55"/>
    <w:rsid w:val="005B2BAF"/>
    <w:rsid w:val="005B2D97"/>
    <w:rsid w:val="005B2F65"/>
    <w:rsid w:val="005B3834"/>
    <w:rsid w:val="005B4298"/>
    <w:rsid w:val="005B4768"/>
    <w:rsid w:val="005B4979"/>
    <w:rsid w:val="005B4B77"/>
    <w:rsid w:val="005B4CC9"/>
    <w:rsid w:val="005B4EF7"/>
    <w:rsid w:val="005B4F40"/>
    <w:rsid w:val="005B5563"/>
    <w:rsid w:val="005B575E"/>
    <w:rsid w:val="005B5A12"/>
    <w:rsid w:val="005B64F0"/>
    <w:rsid w:val="005B6BCD"/>
    <w:rsid w:val="005B6CFD"/>
    <w:rsid w:val="005B76B6"/>
    <w:rsid w:val="005C1131"/>
    <w:rsid w:val="005C1930"/>
    <w:rsid w:val="005C1B24"/>
    <w:rsid w:val="005C1CD3"/>
    <w:rsid w:val="005C26C0"/>
    <w:rsid w:val="005C2782"/>
    <w:rsid w:val="005C2876"/>
    <w:rsid w:val="005C311D"/>
    <w:rsid w:val="005C328D"/>
    <w:rsid w:val="005C341A"/>
    <w:rsid w:val="005C3FF9"/>
    <w:rsid w:val="005C4016"/>
    <w:rsid w:val="005C4687"/>
    <w:rsid w:val="005C54A2"/>
    <w:rsid w:val="005C54E6"/>
    <w:rsid w:val="005C5744"/>
    <w:rsid w:val="005C5CD2"/>
    <w:rsid w:val="005C624B"/>
    <w:rsid w:val="005C6522"/>
    <w:rsid w:val="005C6705"/>
    <w:rsid w:val="005C68BB"/>
    <w:rsid w:val="005C69CF"/>
    <w:rsid w:val="005C6F15"/>
    <w:rsid w:val="005C764B"/>
    <w:rsid w:val="005D045B"/>
    <w:rsid w:val="005D050A"/>
    <w:rsid w:val="005D084C"/>
    <w:rsid w:val="005D096F"/>
    <w:rsid w:val="005D0C51"/>
    <w:rsid w:val="005D0E85"/>
    <w:rsid w:val="005D0EEA"/>
    <w:rsid w:val="005D1090"/>
    <w:rsid w:val="005D1130"/>
    <w:rsid w:val="005D124F"/>
    <w:rsid w:val="005D25A3"/>
    <w:rsid w:val="005D2896"/>
    <w:rsid w:val="005D302B"/>
    <w:rsid w:val="005D4212"/>
    <w:rsid w:val="005D516A"/>
    <w:rsid w:val="005D530C"/>
    <w:rsid w:val="005D69C9"/>
    <w:rsid w:val="005D6A28"/>
    <w:rsid w:val="005D6D72"/>
    <w:rsid w:val="005D73FC"/>
    <w:rsid w:val="005D75B3"/>
    <w:rsid w:val="005E0082"/>
    <w:rsid w:val="005E0ADD"/>
    <w:rsid w:val="005E142F"/>
    <w:rsid w:val="005E14AA"/>
    <w:rsid w:val="005E1F51"/>
    <w:rsid w:val="005E21B8"/>
    <w:rsid w:val="005E22DA"/>
    <w:rsid w:val="005E2561"/>
    <w:rsid w:val="005E2C39"/>
    <w:rsid w:val="005E33C6"/>
    <w:rsid w:val="005E37F5"/>
    <w:rsid w:val="005E3B27"/>
    <w:rsid w:val="005E489F"/>
    <w:rsid w:val="005E6416"/>
    <w:rsid w:val="005E6B24"/>
    <w:rsid w:val="005E729C"/>
    <w:rsid w:val="005E7B38"/>
    <w:rsid w:val="005F0055"/>
    <w:rsid w:val="005F1527"/>
    <w:rsid w:val="005F1D4F"/>
    <w:rsid w:val="005F2697"/>
    <w:rsid w:val="005F2742"/>
    <w:rsid w:val="005F2A55"/>
    <w:rsid w:val="005F2DF3"/>
    <w:rsid w:val="005F30D1"/>
    <w:rsid w:val="005F32C7"/>
    <w:rsid w:val="005F3A3D"/>
    <w:rsid w:val="005F3AD8"/>
    <w:rsid w:val="005F3D42"/>
    <w:rsid w:val="005F3D5B"/>
    <w:rsid w:val="005F432C"/>
    <w:rsid w:val="005F4357"/>
    <w:rsid w:val="005F4D10"/>
    <w:rsid w:val="005F5992"/>
    <w:rsid w:val="005F5A21"/>
    <w:rsid w:val="005F5DE0"/>
    <w:rsid w:val="005F5E4C"/>
    <w:rsid w:val="005F63A6"/>
    <w:rsid w:val="005F6FEC"/>
    <w:rsid w:val="005F7831"/>
    <w:rsid w:val="005F7907"/>
    <w:rsid w:val="005F7992"/>
    <w:rsid w:val="005F7CF5"/>
    <w:rsid w:val="006003D4"/>
    <w:rsid w:val="006004E5"/>
    <w:rsid w:val="006005A5"/>
    <w:rsid w:val="0060091E"/>
    <w:rsid w:val="00601040"/>
    <w:rsid w:val="00601267"/>
    <w:rsid w:val="0060162B"/>
    <w:rsid w:val="006017B4"/>
    <w:rsid w:val="0060256A"/>
    <w:rsid w:val="0060261C"/>
    <w:rsid w:val="0060296E"/>
    <w:rsid w:val="006033BD"/>
    <w:rsid w:val="00603A11"/>
    <w:rsid w:val="00604613"/>
    <w:rsid w:val="00604DD5"/>
    <w:rsid w:val="00604E35"/>
    <w:rsid w:val="00605084"/>
    <w:rsid w:val="00605972"/>
    <w:rsid w:val="00605C92"/>
    <w:rsid w:val="00605D0A"/>
    <w:rsid w:val="006062B3"/>
    <w:rsid w:val="0060660E"/>
    <w:rsid w:val="00606818"/>
    <w:rsid w:val="006068AF"/>
    <w:rsid w:val="006069EB"/>
    <w:rsid w:val="00606DB0"/>
    <w:rsid w:val="00606E33"/>
    <w:rsid w:val="00606FA3"/>
    <w:rsid w:val="00607F1D"/>
    <w:rsid w:val="00610265"/>
    <w:rsid w:val="00610A14"/>
    <w:rsid w:val="00610BAA"/>
    <w:rsid w:val="0061136A"/>
    <w:rsid w:val="006119FD"/>
    <w:rsid w:val="0061249B"/>
    <w:rsid w:val="0061278B"/>
    <w:rsid w:val="00612836"/>
    <w:rsid w:val="00612881"/>
    <w:rsid w:val="00612C2B"/>
    <w:rsid w:val="0061369C"/>
    <w:rsid w:val="006136B1"/>
    <w:rsid w:val="006136B5"/>
    <w:rsid w:val="00613731"/>
    <w:rsid w:val="00613747"/>
    <w:rsid w:val="00613C68"/>
    <w:rsid w:val="00613C8E"/>
    <w:rsid w:val="0061443A"/>
    <w:rsid w:val="006144D9"/>
    <w:rsid w:val="0061457C"/>
    <w:rsid w:val="00614DEA"/>
    <w:rsid w:val="00615E24"/>
    <w:rsid w:val="0061636F"/>
    <w:rsid w:val="00616E0E"/>
    <w:rsid w:val="006172EE"/>
    <w:rsid w:val="00617335"/>
    <w:rsid w:val="00617D35"/>
    <w:rsid w:val="0062089C"/>
    <w:rsid w:val="006209ED"/>
    <w:rsid w:val="006211B9"/>
    <w:rsid w:val="006216D1"/>
    <w:rsid w:val="00621BAE"/>
    <w:rsid w:val="00621EF3"/>
    <w:rsid w:val="00621EFC"/>
    <w:rsid w:val="006221BD"/>
    <w:rsid w:val="006226FE"/>
    <w:rsid w:val="00622747"/>
    <w:rsid w:val="006229DB"/>
    <w:rsid w:val="0062306F"/>
    <w:rsid w:val="00623089"/>
    <w:rsid w:val="0062360D"/>
    <w:rsid w:val="006238B0"/>
    <w:rsid w:val="00623D49"/>
    <w:rsid w:val="00623E7F"/>
    <w:rsid w:val="00624D1D"/>
    <w:rsid w:val="00624DC4"/>
    <w:rsid w:val="00624EA8"/>
    <w:rsid w:val="0062591E"/>
    <w:rsid w:val="00625990"/>
    <w:rsid w:val="006259C6"/>
    <w:rsid w:val="0062672F"/>
    <w:rsid w:val="006269C6"/>
    <w:rsid w:val="006269FC"/>
    <w:rsid w:val="00626EA2"/>
    <w:rsid w:val="00626F3D"/>
    <w:rsid w:val="006277E5"/>
    <w:rsid w:val="006278C6"/>
    <w:rsid w:val="00627CDB"/>
    <w:rsid w:val="00627FC4"/>
    <w:rsid w:val="0063019E"/>
    <w:rsid w:val="00631D10"/>
    <w:rsid w:val="00631D37"/>
    <w:rsid w:val="00631F97"/>
    <w:rsid w:val="00632420"/>
    <w:rsid w:val="006324A2"/>
    <w:rsid w:val="006324FD"/>
    <w:rsid w:val="00632BEA"/>
    <w:rsid w:val="00632E76"/>
    <w:rsid w:val="006330C2"/>
    <w:rsid w:val="00633412"/>
    <w:rsid w:val="0063344B"/>
    <w:rsid w:val="00633B86"/>
    <w:rsid w:val="006340D5"/>
    <w:rsid w:val="0063441F"/>
    <w:rsid w:val="006347FE"/>
    <w:rsid w:val="006348A6"/>
    <w:rsid w:val="006353E5"/>
    <w:rsid w:val="0063570A"/>
    <w:rsid w:val="00635781"/>
    <w:rsid w:val="00635C15"/>
    <w:rsid w:val="00636001"/>
    <w:rsid w:val="006367A5"/>
    <w:rsid w:val="006368CA"/>
    <w:rsid w:val="006378F5"/>
    <w:rsid w:val="00637B35"/>
    <w:rsid w:val="00637D59"/>
    <w:rsid w:val="00637E3E"/>
    <w:rsid w:val="00640824"/>
    <w:rsid w:val="00640A4A"/>
    <w:rsid w:val="006412C4"/>
    <w:rsid w:val="00641BA5"/>
    <w:rsid w:val="00641D76"/>
    <w:rsid w:val="00642473"/>
    <w:rsid w:val="0064291A"/>
    <w:rsid w:val="00642A83"/>
    <w:rsid w:val="00642E1B"/>
    <w:rsid w:val="00642EAA"/>
    <w:rsid w:val="00643B9B"/>
    <w:rsid w:val="00643E57"/>
    <w:rsid w:val="00643F96"/>
    <w:rsid w:val="006442F1"/>
    <w:rsid w:val="006457F6"/>
    <w:rsid w:val="0064606D"/>
    <w:rsid w:val="00646179"/>
    <w:rsid w:val="006461F1"/>
    <w:rsid w:val="00646C4D"/>
    <w:rsid w:val="00646F72"/>
    <w:rsid w:val="00646F7A"/>
    <w:rsid w:val="00647209"/>
    <w:rsid w:val="006502EA"/>
    <w:rsid w:val="00650525"/>
    <w:rsid w:val="00650B31"/>
    <w:rsid w:val="0065125D"/>
    <w:rsid w:val="00651470"/>
    <w:rsid w:val="00651930"/>
    <w:rsid w:val="00651C59"/>
    <w:rsid w:val="00652039"/>
    <w:rsid w:val="0065255A"/>
    <w:rsid w:val="006527AF"/>
    <w:rsid w:val="006528DB"/>
    <w:rsid w:val="0065572E"/>
    <w:rsid w:val="00655747"/>
    <w:rsid w:val="00657004"/>
    <w:rsid w:val="0065722E"/>
    <w:rsid w:val="0065734C"/>
    <w:rsid w:val="0065775B"/>
    <w:rsid w:val="00657A16"/>
    <w:rsid w:val="00657EDA"/>
    <w:rsid w:val="00657F7B"/>
    <w:rsid w:val="0066037F"/>
    <w:rsid w:val="00660D42"/>
    <w:rsid w:val="006612BF"/>
    <w:rsid w:val="006612E1"/>
    <w:rsid w:val="00661C05"/>
    <w:rsid w:val="00662769"/>
    <w:rsid w:val="00662CFF"/>
    <w:rsid w:val="00663648"/>
    <w:rsid w:val="00663C39"/>
    <w:rsid w:val="00664266"/>
    <w:rsid w:val="00664628"/>
    <w:rsid w:val="00664936"/>
    <w:rsid w:val="006654BD"/>
    <w:rsid w:val="00665767"/>
    <w:rsid w:val="00665802"/>
    <w:rsid w:val="0066633D"/>
    <w:rsid w:val="006703DD"/>
    <w:rsid w:val="00671A5B"/>
    <w:rsid w:val="00671B1A"/>
    <w:rsid w:val="00671D2A"/>
    <w:rsid w:val="006722CD"/>
    <w:rsid w:val="00672970"/>
    <w:rsid w:val="00672FD7"/>
    <w:rsid w:val="0067308D"/>
    <w:rsid w:val="00673FAD"/>
    <w:rsid w:val="0067434F"/>
    <w:rsid w:val="006744CE"/>
    <w:rsid w:val="006747BB"/>
    <w:rsid w:val="00674A60"/>
    <w:rsid w:val="00675523"/>
    <w:rsid w:val="00675741"/>
    <w:rsid w:val="00676AC7"/>
    <w:rsid w:val="006777C5"/>
    <w:rsid w:val="00677C94"/>
    <w:rsid w:val="00677E44"/>
    <w:rsid w:val="00680034"/>
    <w:rsid w:val="00680186"/>
    <w:rsid w:val="00680EA1"/>
    <w:rsid w:val="006815DC"/>
    <w:rsid w:val="00682192"/>
    <w:rsid w:val="00682265"/>
    <w:rsid w:val="0068241D"/>
    <w:rsid w:val="0068257B"/>
    <w:rsid w:val="00682FB4"/>
    <w:rsid w:val="0068323A"/>
    <w:rsid w:val="00684001"/>
    <w:rsid w:val="00684090"/>
    <w:rsid w:val="0068448E"/>
    <w:rsid w:val="006847AE"/>
    <w:rsid w:val="006850BF"/>
    <w:rsid w:val="006852E0"/>
    <w:rsid w:val="00685B95"/>
    <w:rsid w:val="00686A89"/>
    <w:rsid w:val="00686AEF"/>
    <w:rsid w:val="00686BA5"/>
    <w:rsid w:val="00686F70"/>
    <w:rsid w:val="0068748C"/>
    <w:rsid w:val="0068786E"/>
    <w:rsid w:val="006879EA"/>
    <w:rsid w:val="00687D27"/>
    <w:rsid w:val="006903E2"/>
    <w:rsid w:val="006907B6"/>
    <w:rsid w:val="00690A34"/>
    <w:rsid w:val="00690AE8"/>
    <w:rsid w:val="006910CB"/>
    <w:rsid w:val="006916D7"/>
    <w:rsid w:val="0069186C"/>
    <w:rsid w:val="00691D79"/>
    <w:rsid w:val="00693194"/>
    <w:rsid w:val="006935B4"/>
    <w:rsid w:val="0069388C"/>
    <w:rsid w:val="00693BE5"/>
    <w:rsid w:val="00693E73"/>
    <w:rsid w:val="00694032"/>
    <w:rsid w:val="006940A2"/>
    <w:rsid w:val="006943CA"/>
    <w:rsid w:val="006944B8"/>
    <w:rsid w:val="00694C26"/>
    <w:rsid w:val="00694D00"/>
    <w:rsid w:val="00696737"/>
    <w:rsid w:val="00697E1E"/>
    <w:rsid w:val="00697ED4"/>
    <w:rsid w:val="006A000B"/>
    <w:rsid w:val="006A04F7"/>
    <w:rsid w:val="006A0949"/>
    <w:rsid w:val="006A0D16"/>
    <w:rsid w:val="006A0F3F"/>
    <w:rsid w:val="006A10B6"/>
    <w:rsid w:val="006A1594"/>
    <w:rsid w:val="006A16FD"/>
    <w:rsid w:val="006A186C"/>
    <w:rsid w:val="006A1B47"/>
    <w:rsid w:val="006A2816"/>
    <w:rsid w:val="006A2B48"/>
    <w:rsid w:val="006A3154"/>
    <w:rsid w:val="006A3436"/>
    <w:rsid w:val="006A3521"/>
    <w:rsid w:val="006A35D2"/>
    <w:rsid w:val="006A39F0"/>
    <w:rsid w:val="006A3B43"/>
    <w:rsid w:val="006A3D0C"/>
    <w:rsid w:val="006A3FDD"/>
    <w:rsid w:val="006A3FE3"/>
    <w:rsid w:val="006A43A9"/>
    <w:rsid w:val="006A4417"/>
    <w:rsid w:val="006A4424"/>
    <w:rsid w:val="006A4FB3"/>
    <w:rsid w:val="006A57F5"/>
    <w:rsid w:val="006A64AC"/>
    <w:rsid w:val="006A658D"/>
    <w:rsid w:val="006A6AE4"/>
    <w:rsid w:val="006A7BD7"/>
    <w:rsid w:val="006A7D9F"/>
    <w:rsid w:val="006B03CD"/>
    <w:rsid w:val="006B06EA"/>
    <w:rsid w:val="006B1411"/>
    <w:rsid w:val="006B15E4"/>
    <w:rsid w:val="006B19BD"/>
    <w:rsid w:val="006B1BBE"/>
    <w:rsid w:val="006B1EFD"/>
    <w:rsid w:val="006B2320"/>
    <w:rsid w:val="006B2622"/>
    <w:rsid w:val="006B2B8B"/>
    <w:rsid w:val="006B2DEB"/>
    <w:rsid w:val="006B2E91"/>
    <w:rsid w:val="006B3694"/>
    <w:rsid w:val="006B3A43"/>
    <w:rsid w:val="006B41BD"/>
    <w:rsid w:val="006B4D9A"/>
    <w:rsid w:val="006B6234"/>
    <w:rsid w:val="006B636B"/>
    <w:rsid w:val="006B69AF"/>
    <w:rsid w:val="006B6C45"/>
    <w:rsid w:val="006B70A3"/>
    <w:rsid w:val="006B73C1"/>
    <w:rsid w:val="006B7931"/>
    <w:rsid w:val="006B799E"/>
    <w:rsid w:val="006B7D6F"/>
    <w:rsid w:val="006B7E45"/>
    <w:rsid w:val="006C05AF"/>
    <w:rsid w:val="006C0609"/>
    <w:rsid w:val="006C0844"/>
    <w:rsid w:val="006C0A3E"/>
    <w:rsid w:val="006C0B27"/>
    <w:rsid w:val="006C1F35"/>
    <w:rsid w:val="006C24C9"/>
    <w:rsid w:val="006C29B6"/>
    <w:rsid w:val="006C342D"/>
    <w:rsid w:val="006C3954"/>
    <w:rsid w:val="006C3A1C"/>
    <w:rsid w:val="006C49C3"/>
    <w:rsid w:val="006C4C45"/>
    <w:rsid w:val="006C4D27"/>
    <w:rsid w:val="006C5200"/>
    <w:rsid w:val="006C5652"/>
    <w:rsid w:val="006C5663"/>
    <w:rsid w:val="006C5A2D"/>
    <w:rsid w:val="006C5DAF"/>
    <w:rsid w:val="006C6576"/>
    <w:rsid w:val="006C65F2"/>
    <w:rsid w:val="006C6982"/>
    <w:rsid w:val="006C6E9F"/>
    <w:rsid w:val="006C71E4"/>
    <w:rsid w:val="006C750A"/>
    <w:rsid w:val="006D0C44"/>
    <w:rsid w:val="006D18EE"/>
    <w:rsid w:val="006D1CB7"/>
    <w:rsid w:val="006D1CD4"/>
    <w:rsid w:val="006D2061"/>
    <w:rsid w:val="006D26F0"/>
    <w:rsid w:val="006D327D"/>
    <w:rsid w:val="006D328F"/>
    <w:rsid w:val="006D3540"/>
    <w:rsid w:val="006D3642"/>
    <w:rsid w:val="006D364C"/>
    <w:rsid w:val="006D3A6E"/>
    <w:rsid w:val="006D44EE"/>
    <w:rsid w:val="006D468B"/>
    <w:rsid w:val="006D498C"/>
    <w:rsid w:val="006D4D3E"/>
    <w:rsid w:val="006D4EDD"/>
    <w:rsid w:val="006D515E"/>
    <w:rsid w:val="006D55D1"/>
    <w:rsid w:val="006D6471"/>
    <w:rsid w:val="006D6B14"/>
    <w:rsid w:val="006D6D8E"/>
    <w:rsid w:val="006D73E2"/>
    <w:rsid w:val="006D7476"/>
    <w:rsid w:val="006D76A2"/>
    <w:rsid w:val="006D7A9A"/>
    <w:rsid w:val="006D7B47"/>
    <w:rsid w:val="006E04F2"/>
    <w:rsid w:val="006E05D2"/>
    <w:rsid w:val="006E0707"/>
    <w:rsid w:val="006E110D"/>
    <w:rsid w:val="006E160B"/>
    <w:rsid w:val="006E216D"/>
    <w:rsid w:val="006E23C9"/>
    <w:rsid w:val="006E23F1"/>
    <w:rsid w:val="006E25A8"/>
    <w:rsid w:val="006E2790"/>
    <w:rsid w:val="006E27B2"/>
    <w:rsid w:val="006E353F"/>
    <w:rsid w:val="006E3607"/>
    <w:rsid w:val="006E3D76"/>
    <w:rsid w:val="006E3FB6"/>
    <w:rsid w:val="006E46B3"/>
    <w:rsid w:val="006E4D84"/>
    <w:rsid w:val="006E4E63"/>
    <w:rsid w:val="006E572B"/>
    <w:rsid w:val="006E5978"/>
    <w:rsid w:val="006E59DE"/>
    <w:rsid w:val="006E5CE4"/>
    <w:rsid w:val="006E60EF"/>
    <w:rsid w:val="006E6F52"/>
    <w:rsid w:val="006F0235"/>
    <w:rsid w:val="006F0A9C"/>
    <w:rsid w:val="006F0E9C"/>
    <w:rsid w:val="006F100A"/>
    <w:rsid w:val="006F1370"/>
    <w:rsid w:val="006F13BE"/>
    <w:rsid w:val="006F1B9A"/>
    <w:rsid w:val="006F23EE"/>
    <w:rsid w:val="006F2758"/>
    <w:rsid w:val="006F2925"/>
    <w:rsid w:val="006F2EC3"/>
    <w:rsid w:val="006F36A9"/>
    <w:rsid w:val="006F3983"/>
    <w:rsid w:val="006F3ADC"/>
    <w:rsid w:val="006F3B93"/>
    <w:rsid w:val="006F3BE4"/>
    <w:rsid w:val="006F3D41"/>
    <w:rsid w:val="006F4636"/>
    <w:rsid w:val="006F46AA"/>
    <w:rsid w:val="006F4ABF"/>
    <w:rsid w:val="006F4FA6"/>
    <w:rsid w:val="006F5130"/>
    <w:rsid w:val="006F51F0"/>
    <w:rsid w:val="006F58BF"/>
    <w:rsid w:val="006F60B4"/>
    <w:rsid w:val="006F6282"/>
    <w:rsid w:val="006F668D"/>
    <w:rsid w:val="006F6853"/>
    <w:rsid w:val="006F6C1B"/>
    <w:rsid w:val="006F6E6A"/>
    <w:rsid w:val="006F7CDC"/>
    <w:rsid w:val="006F7F45"/>
    <w:rsid w:val="00700046"/>
    <w:rsid w:val="00700975"/>
    <w:rsid w:val="00700DA6"/>
    <w:rsid w:val="00700F37"/>
    <w:rsid w:val="00701493"/>
    <w:rsid w:val="007025D2"/>
    <w:rsid w:val="00702B24"/>
    <w:rsid w:val="0070302F"/>
    <w:rsid w:val="0070308F"/>
    <w:rsid w:val="007030D2"/>
    <w:rsid w:val="00703DE4"/>
    <w:rsid w:val="00703DE8"/>
    <w:rsid w:val="00704729"/>
    <w:rsid w:val="00704FD5"/>
    <w:rsid w:val="0070507F"/>
    <w:rsid w:val="00705542"/>
    <w:rsid w:val="007056D0"/>
    <w:rsid w:val="00705D72"/>
    <w:rsid w:val="007064D0"/>
    <w:rsid w:val="00707414"/>
    <w:rsid w:val="00707578"/>
    <w:rsid w:val="00707E9D"/>
    <w:rsid w:val="00707FB9"/>
    <w:rsid w:val="0071143A"/>
    <w:rsid w:val="00711AA7"/>
    <w:rsid w:val="00711D9A"/>
    <w:rsid w:val="00712054"/>
    <w:rsid w:val="007120C0"/>
    <w:rsid w:val="007123B1"/>
    <w:rsid w:val="00712530"/>
    <w:rsid w:val="007127D3"/>
    <w:rsid w:val="00712DE5"/>
    <w:rsid w:val="00713556"/>
    <w:rsid w:val="007137F3"/>
    <w:rsid w:val="0071383B"/>
    <w:rsid w:val="00713FB0"/>
    <w:rsid w:val="007143A5"/>
    <w:rsid w:val="0071494B"/>
    <w:rsid w:val="00715875"/>
    <w:rsid w:val="00715C97"/>
    <w:rsid w:val="00715CBE"/>
    <w:rsid w:val="00715F35"/>
    <w:rsid w:val="007168EB"/>
    <w:rsid w:val="007175BA"/>
    <w:rsid w:val="00717F38"/>
    <w:rsid w:val="00717FE9"/>
    <w:rsid w:val="007201BB"/>
    <w:rsid w:val="00720CAE"/>
    <w:rsid w:val="007211D9"/>
    <w:rsid w:val="0072141E"/>
    <w:rsid w:val="00721766"/>
    <w:rsid w:val="00721907"/>
    <w:rsid w:val="00721EEC"/>
    <w:rsid w:val="007229A2"/>
    <w:rsid w:val="00722B4B"/>
    <w:rsid w:val="00723482"/>
    <w:rsid w:val="00723797"/>
    <w:rsid w:val="0072498C"/>
    <w:rsid w:val="00724BED"/>
    <w:rsid w:val="00724D17"/>
    <w:rsid w:val="00725304"/>
    <w:rsid w:val="00725F1B"/>
    <w:rsid w:val="00726996"/>
    <w:rsid w:val="00726B7D"/>
    <w:rsid w:val="00727536"/>
    <w:rsid w:val="00727CDF"/>
    <w:rsid w:val="0073003B"/>
    <w:rsid w:val="007300C3"/>
    <w:rsid w:val="007302A5"/>
    <w:rsid w:val="00730454"/>
    <w:rsid w:val="00730DFF"/>
    <w:rsid w:val="00731143"/>
    <w:rsid w:val="00731EEE"/>
    <w:rsid w:val="007327A4"/>
    <w:rsid w:val="00732B63"/>
    <w:rsid w:val="007332C3"/>
    <w:rsid w:val="00733AA2"/>
    <w:rsid w:val="00733FE8"/>
    <w:rsid w:val="00734033"/>
    <w:rsid w:val="0073404D"/>
    <w:rsid w:val="0073433E"/>
    <w:rsid w:val="007348A9"/>
    <w:rsid w:val="00734D46"/>
    <w:rsid w:val="007353AA"/>
    <w:rsid w:val="007353B4"/>
    <w:rsid w:val="00735962"/>
    <w:rsid w:val="00735ED5"/>
    <w:rsid w:val="00736031"/>
    <w:rsid w:val="007363BB"/>
    <w:rsid w:val="00736CFA"/>
    <w:rsid w:val="00736E31"/>
    <w:rsid w:val="00737450"/>
    <w:rsid w:val="00737525"/>
    <w:rsid w:val="0073755F"/>
    <w:rsid w:val="0074064A"/>
    <w:rsid w:val="007406B2"/>
    <w:rsid w:val="00740741"/>
    <w:rsid w:val="00740D7C"/>
    <w:rsid w:val="00741375"/>
    <w:rsid w:val="00742B7A"/>
    <w:rsid w:val="00742C45"/>
    <w:rsid w:val="00743D94"/>
    <w:rsid w:val="007440A1"/>
    <w:rsid w:val="007449F7"/>
    <w:rsid w:val="00744AAC"/>
    <w:rsid w:val="00744D8A"/>
    <w:rsid w:val="00744DC7"/>
    <w:rsid w:val="00744EF5"/>
    <w:rsid w:val="00745211"/>
    <w:rsid w:val="00745629"/>
    <w:rsid w:val="00745BE3"/>
    <w:rsid w:val="00746026"/>
    <w:rsid w:val="00746033"/>
    <w:rsid w:val="00746836"/>
    <w:rsid w:val="007471AA"/>
    <w:rsid w:val="007478EB"/>
    <w:rsid w:val="00747B39"/>
    <w:rsid w:val="007503E0"/>
    <w:rsid w:val="007508A5"/>
    <w:rsid w:val="00750CFA"/>
    <w:rsid w:val="00752139"/>
    <w:rsid w:val="0075224C"/>
    <w:rsid w:val="00752384"/>
    <w:rsid w:val="00752393"/>
    <w:rsid w:val="00753773"/>
    <w:rsid w:val="007549AC"/>
    <w:rsid w:val="00754B5D"/>
    <w:rsid w:val="00755231"/>
    <w:rsid w:val="00755365"/>
    <w:rsid w:val="0075560D"/>
    <w:rsid w:val="00755BCE"/>
    <w:rsid w:val="00756373"/>
    <w:rsid w:val="00756B72"/>
    <w:rsid w:val="00756DCD"/>
    <w:rsid w:val="0075709A"/>
    <w:rsid w:val="00757D28"/>
    <w:rsid w:val="00757E28"/>
    <w:rsid w:val="00757F90"/>
    <w:rsid w:val="00760761"/>
    <w:rsid w:val="0076129F"/>
    <w:rsid w:val="0076131E"/>
    <w:rsid w:val="00761571"/>
    <w:rsid w:val="00762B2D"/>
    <w:rsid w:val="0076335B"/>
    <w:rsid w:val="00763620"/>
    <w:rsid w:val="0076384B"/>
    <w:rsid w:val="007645A1"/>
    <w:rsid w:val="00764774"/>
    <w:rsid w:val="00764ACA"/>
    <w:rsid w:val="00765545"/>
    <w:rsid w:val="00765771"/>
    <w:rsid w:val="00765B3E"/>
    <w:rsid w:val="00765ECA"/>
    <w:rsid w:val="00766BFE"/>
    <w:rsid w:val="007671D2"/>
    <w:rsid w:val="007677A2"/>
    <w:rsid w:val="007678E3"/>
    <w:rsid w:val="0077011A"/>
    <w:rsid w:val="00771176"/>
    <w:rsid w:val="007715A9"/>
    <w:rsid w:val="00771893"/>
    <w:rsid w:val="00771B3D"/>
    <w:rsid w:val="00771B5C"/>
    <w:rsid w:val="00772170"/>
    <w:rsid w:val="00772605"/>
    <w:rsid w:val="00772DC2"/>
    <w:rsid w:val="007732BD"/>
    <w:rsid w:val="007737C2"/>
    <w:rsid w:val="00773B76"/>
    <w:rsid w:val="00773B9F"/>
    <w:rsid w:val="00773D46"/>
    <w:rsid w:val="007743B5"/>
    <w:rsid w:val="00774AF9"/>
    <w:rsid w:val="00774D31"/>
    <w:rsid w:val="00774F49"/>
    <w:rsid w:val="00775150"/>
    <w:rsid w:val="0077520F"/>
    <w:rsid w:val="0077661A"/>
    <w:rsid w:val="00777188"/>
    <w:rsid w:val="0077721C"/>
    <w:rsid w:val="00777290"/>
    <w:rsid w:val="00777E6D"/>
    <w:rsid w:val="00780194"/>
    <w:rsid w:val="00780265"/>
    <w:rsid w:val="007808FA"/>
    <w:rsid w:val="00780BD2"/>
    <w:rsid w:val="00780DBE"/>
    <w:rsid w:val="00780FF0"/>
    <w:rsid w:val="00781719"/>
    <w:rsid w:val="00781CCE"/>
    <w:rsid w:val="00781CD9"/>
    <w:rsid w:val="00782ADD"/>
    <w:rsid w:val="00783199"/>
    <w:rsid w:val="007841E6"/>
    <w:rsid w:val="0078437B"/>
    <w:rsid w:val="00784CDE"/>
    <w:rsid w:val="00784E92"/>
    <w:rsid w:val="007850A6"/>
    <w:rsid w:val="00785300"/>
    <w:rsid w:val="0078590F"/>
    <w:rsid w:val="007862C5"/>
    <w:rsid w:val="007867C0"/>
    <w:rsid w:val="00786812"/>
    <w:rsid w:val="0078694A"/>
    <w:rsid w:val="00787358"/>
    <w:rsid w:val="0078758A"/>
    <w:rsid w:val="00787E05"/>
    <w:rsid w:val="00790041"/>
    <w:rsid w:val="007901B6"/>
    <w:rsid w:val="007902EB"/>
    <w:rsid w:val="007908E5"/>
    <w:rsid w:val="00790915"/>
    <w:rsid w:val="00790CDE"/>
    <w:rsid w:val="0079161A"/>
    <w:rsid w:val="00791BDB"/>
    <w:rsid w:val="00791CE4"/>
    <w:rsid w:val="007929AC"/>
    <w:rsid w:val="00792AA6"/>
    <w:rsid w:val="00792D07"/>
    <w:rsid w:val="00793EB8"/>
    <w:rsid w:val="007942F8"/>
    <w:rsid w:val="00795070"/>
    <w:rsid w:val="00795DED"/>
    <w:rsid w:val="00796924"/>
    <w:rsid w:val="0079730C"/>
    <w:rsid w:val="0079777B"/>
    <w:rsid w:val="00797A80"/>
    <w:rsid w:val="007A0023"/>
    <w:rsid w:val="007A01DD"/>
    <w:rsid w:val="007A06ED"/>
    <w:rsid w:val="007A0832"/>
    <w:rsid w:val="007A0873"/>
    <w:rsid w:val="007A0BBB"/>
    <w:rsid w:val="007A0C05"/>
    <w:rsid w:val="007A1585"/>
    <w:rsid w:val="007A1B95"/>
    <w:rsid w:val="007A254F"/>
    <w:rsid w:val="007A2E3C"/>
    <w:rsid w:val="007A3342"/>
    <w:rsid w:val="007A3479"/>
    <w:rsid w:val="007A38BC"/>
    <w:rsid w:val="007A4687"/>
    <w:rsid w:val="007A484E"/>
    <w:rsid w:val="007A4E30"/>
    <w:rsid w:val="007A58BB"/>
    <w:rsid w:val="007A5C1D"/>
    <w:rsid w:val="007A6125"/>
    <w:rsid w:val="007A6338"/>
    <w:rsid w:val="007A6883"/>
    <w:rsid w:val="007A70BA"/>
    <w:rsid w:val="007A7664"/>
    <w:rsid w:val="007A7980"/>
    <w:rsid w:val="007B013D"/>
    <w:rsid w:val="007B050A"/>
    <w:rsid w:val="007B1F4A"/>
    <w:rsid w:val="007B2484"/>
    <w:rsid w:val="007B27CB"/>
    <w:rsid w:val="007B2A66"/>
    <w:rsid w:val="007B3C46"/>
    <w:rsid w:val="007B3CEF"/>
    <w:rsid w:val="007B431B"/>
    <w:rsid w:val="007B563B"/>
    <w:rsid w:val="007B5E55"/>
    <w:rsid w:val="007B61B4"/>
    <w:rsid w:val="007B7000"/>
    <w:rsid w:val="007B72FC"/>
    <w:rsid w:val="007B74AF"/>
    <w:rsid w:val="007B7B87"/>
    <w:rsid w:val="007B7DE1"/>
    <w:rsid w:val="007B7F80"/>
    <w:rsid w:val="007C035B"/>
    <w:rsid w:val="007C04E5"/>
    <w:rsid w:val="007C0926"/>
    <w:rsid w:val="007C09D3"/>
    <w:rsid w:val="007C1CFA"/>
    <w:rsid w:val="007C1FEF"/>
    <w:rsid w:val="007C2054"/>
    <w:rsid w:val="007C29AC"/>
    <w:rsid w:val="007C2C44"/>
    <w:rsid w:val="007C2EFB"/>
    <w:rsid w:val="007C3396"/>
    <w:rsid w:val="007C35A5"/>
    <w:rsid w:val="007C38F4"/>
    <w:rsid w:val="007C3ECC"/>
    <w:rsid w:val="007C40F0"/>
    <w:rsid w:val="007C4AE9"/>
    <w:rsid w:val="007C51FA"/>
    <w:rsid w:val="007C5D12"/>
    <w:rsid w:val="007C6633"/>
    <w:rsid w:val="007C756B"/>
    <w:rsid w:val="007C7D21"/>
    <w:rsid w:val="007D05E2"/>
    <w:rsid w:val="007D1DC4"/>
    <w:rsid w:val="007D200D"/>
    <w:rsid w:val="007D23E4"/>
    <w:rsid w:val="007D26DC"/>
    <w:rsid w:val="007D3214"/>
    <w:rsid w:val="007D3D30"/>
    <w:rsid w:val="007D43CE"/>
    <w:rsid w:val="007D4744"/>
    <w:rsid w:val="007D507A"/>
    <w:rsid w:val="007D521F"/>
    <w:rsid w:val="007D528E"/>
    <w:rsid w:val="007D543E"/>
    <w:rsid w:val="007D650C"/>
    <w:rsid w:val="007D6776"/>
    <w:rsid w:val="007D6879"/>
    <w:rsid w:val="007D6BA0"/>
    <w:rsid w:val="007D75D6"/>
    <w:rsid w:val="007E0B79"/>
    <w:rsid w:val="007E1404"/>
    <w:rsid w:val="007E16E3"/>
    <w:rsid w:val="007E2248"/>
    <w:rsid w:val="007E296C"/>
    <w:rsid w:val="007E3834"/>
    <w:rsid w:val="007E3D84"/>
    <w:rsid w:val="007E4111"/>
    <w:rsid w:val="007E44C7"/>
    <w:rsid w:val="007E46EF"/>
    <w:rsid w:val="007E4B81"/>
    <w:rsid w:val="007E4CDE"/>
    <w:rsid w:val="007E5FAA"/>
    <w:rsid w:val="007E67A0"/>
    <w:rsid w:val="007E67DD"/>
    <w:rsid w:val="007E68F6"/>
    <w:rsid w:val="007E6978"/>
    <w:rsid w:val="007E6B6D"/>
    <w:rsid w:val="007E6B9B"/>
    <w:rsid w:val="007E706A"/>
    <w:rsid w:val="007E71A0"/>
    <w:rsid w:val="007E780F"/>
    <w:rsid w:val="007E7EF7"/>
    <w:rsid w:val="007F0177"/>
    <w:rsid w:val="007F0A80"/>
    <w:rsid w:val="007F0D61"/>
    <w:rsid w:val="007F1650"/>
    <w:rsid w:val="007F180D"/>
    <w:rsid w:val="007F22F6"/>
    <w:rsid w:val="007F2661"/>
    <w:rsid w:val="007F320B"/>
    <w:rsid w:val="007F49D0"/>
    <w:rsid w:val="007F52A1"/>
    <w:rsid w:val="007F55ED"/>
    <w:rsid w:val="007F5833"/>
    <w:rsid w:val="007F5FCA"/>
    <w:rsid w:val="007F6177"/>
    <w:rsid w:val="007F66FA"/>
    <w:rsid w:val="007F7694"/>
    <w:rsid w:val="007F787A"/>
    <w:rsid w:val="008001C2"/>
    <w:rsid w:val="008003CF"/>
    <w:rsid w:val="00800568"/>
    <w:rsid w:val="00801357"/>
    <w:rsid w:val="0080164C"/>
    <w:rsid w:val="00801A95"/>
    <w:rsid w:val="00801AEC"/>
    <w:rsid w:val="00802049"/>
    <w:rsid w:val="0080230C"/>
    <w:rsid w:val="0080244B"/>
    <w:rsid w:val="00802578"/>
    <w:rsid w:val="00802977"/>
    <w:rsid w:val="0080363D"/>
    <w:rsid w:val="00803960"/>
    <w:rsid w:val="00803FF3"/>
    <w:rsid w:val="00804035"/>
    <w:rsid w:val="0080463B"/>
    <w:rsid w:val="00806B91"/>
    <w:rsid w:val="00807972"/>
    <w:rsid w:val="00807A36"/>
    <w:rsid w:val="00807BAD"/>
    <w:rsid w:val="00807D44"/>
    <w:rsid w:val="0081019C"/>
    <w:rsid w:val="00810211"/>
    <w:rsid w:val="00810350"/>
    <w:rsid w:val="00810514"/>
    <w:rsid w:val="00810770"/>
    <w:rsid w:val="008108AA"/>
    <w:rsid w:val="008111C7"/>
    <w:rsid w:val="00811254"/>
    <w:rsid w:val="0081161F"/>
    <w:rsid w:val="0081202F"/>
    <w:rsid w:val="0081264E"/>
    <w:rsid w:val="00812978"/>
    <w:rsid w:val="00812CF3"/>
    <w:rsid w:val="00813424"/>
    <w:rsid w:val="00813808"/>
    <w:rsid w:val="008138AD"/>
    <w:rsid w:val="0081420B"/>
    <w:rsid w:val="0081451C"/>
    <w:rsid w:val="0081452B"/>
    <w:rsid w:val="00814A00"/>
    <w:rsid w:val="00814AA7"/>
    <w:rsid w:val="008151FC"/>
    <w:rsid w:val="0081521E"/>
    <w:rsid w:val="00816355"/>
    <w:rsid w:val="00817745"/>
    <w:rsid w:val="00820427"/>
    <w:rsid w:val="00820F10"/>
    <w:rsid w:val="0082107D"/>
    <w:rsid w:val="008214AE"/>
    <w:rsid w:val="008215FE"/>
    <w:rsid w:val="0082161E"/>
    <w:rsid w:val="00821F72"/>
    <w:rsid w:val="00822629"/>
    <w:rsid w:val="00822F19"/>
    <w:rsid w:val="00823D98"/>
    <w:rsid w:val="0082496F"/>
    <w:rsid w:val="00824ECD"/>
    <w:rsid w:val="008257D3"/>
    <w:rsid w:val="00825B2C"/>
    <w:rsid w:val="00825FCA"/>
    <w:rsid w:val="00826091"/>
    <w:rsid w:val="00826602"/>
    <w:rsid w:val="00826F7E"/>
    <w:rsid w:val="00827197"/>
    <w:rsid w:val="008272E0"/>
    <w:rsid w:val="008278A8"/>
    <w:rsid w:val="0083004B"/>
    <w:rsid w:val="00831034"/>
    <w:rsid w:val="00831120"/>
    <w:rsid w:val="0083120E"/>
    <w:rsid w:val="00831610"/>
    <w:rsid w:val="008319F2"/>
    <w:rsid w:val="00831F2A"/>
    <w:rsid w:val="00832127"/>
    <w:rsid w:val="00832846"/>
    <w:rsid w:val="00833507"/>
    <w:rsid w:val="008336EC"/>
    <w:rsid w:val="0083415F"/>
    <w:rsid w:val="00834E5B"/>
    <w:rsid w:val="00835C5F"/>
    <w:rsid w:val="00835D0D"/>
    <w:rsid w:val="00835F23"/>
    <w:rsid w:val="00836463"/>
    <w:rsid w:val="00837630"/>
    <w:rsid w:val="00837AF9"/>
    <w:rsid w:val="00840261"/>
    <w:rsid w:val="00840546"/>
    <w:rsid w:val="00840996"/>
    <w:rsid w:val="00840B9C"/>
    <w:rsid w:val="00840E93"/>
    <w:rsid w:val="00840EE4"/>
    <w:rsid w:val="00841A11"/>
    <w:rsid w:val="00841CA7"/>
    <w:rsid w:val="00842684"/>
    <w:rsid w:val="00842C19"/>
    <w:rsid w:val="00843693"/>
    <w:rsid w:val="0084451C"/>
    <w:rsid w:val="00844FE7"/>
    <w:rsid w:val="008450F4"/>
    <w:rsid w:val="0084595D"/>
    <w:rsid w:val="00845CAD"/>
    <w:rsid w:val="008465C5"/>
    <w:rsid w:val="00846A35"/>
    <w:rsid w:val="008472D3"/>
    <w:rsid w:val="0084732A"/>
    <w:rsid w:val="00850633"/>
    <w:rsid w:val="00850A63"/>
    <w:rsid w:val="008516AE"/>
    <w:rsid w:val="00851E4D"/>
    <w:rsid w:val="00852135"/>
    <w:rsid w:val="00852189"/>
    <w:rsid w:val="00852F81"/>
    <w:rsid w:val="00853DCE"/>
    <w:rsid w:val="00854C81"/>
    <w:rsid w:val="00854CB0"/>
    <w:rsid w:val="00854DC6"/>
    <w:rsid w:val="008554F2"/>
    <w:rsid w:val="00855DBA"/>
    <w:rsid w:val="00855ECF"/>
    <w:rsid w:val="00855FFA"/>
    <w:rsid w:val="00856339"/>
    <w:rsid w:val="00856688"/>
    <w:rsid w:val="00856FE8"/>
    <w:rsid w:val="008570D1"/>
    <w:rsid w:val="0085728C"/>
    <w:rsid w:val="008576D3"/>
    <w:rsid w:val="00857AC7"/>
    <w:rsid w:val="00860000"/>
    <w:rsid w:val="008602B6"/>
    <w:rsid w:val="008603F6"/>
    <w:rsid w:val="0086051D"/>
    <w:rsid w:val="00860890"/>
    <w:rsid w:val="00860FEC"/>
    <w:rsid w:val="008616A1"/>
    <w:rsid w:val="0086202C"/>
    <w:rsid w:val="008622A0"/>
    <w:rsid w:val="008623F7"/>
    <w:rsid w:val="008624CC"/>
    <w:rsid w:val="008626A2"/>
    <w:rsid w:val="0086271B"/>
    <w:rsid w:val="00862B4B"/>
    <w:rsid w:val="00863090"/>
    <w:rsid w:val="008636A8"/>
    <w:rsid w:val="00863AF5"/>
    <w:rsid w:val="00864487"/>
    <w:rsid w:val="008648AA"/>
    <w:rsid w:val="00864BC2"/>
    <w:rsid w:val="00864E8F"/>
    <w:rsid w:val="008651CB"/>
    <w:rsid w:val="00865E3E"/>
    <w:rsid w:val="0086678B"/>
    <w:rsid w:val="0086698A"/>
    <w:rsid w:val="0086759C"/>
    <w:rsid w:val="00867B12"/>
    <w:rsid w:val="00867B46"/>
    <w:rsid w:val="00867E07"/>
    <w:rsid w:val="008700A3"/>
    <w:rsid w:val="008702B8"/>
    <w:rsid w:val="00870604"/>
    <w:rsid w:val="0087076F"/>
    <w:rsid w:val="008714C1"/>
    <w:rsid w:val="00871A63"/>
    <w:rsid w:val="00871E83"/>
    <w:rsid w:val="00872261"/>
    <w:rsid w:val="0087285B"/>
    <w:rsid w:val="008738AE"/>
    <w:rsid w:val="00874219"/>
    <w:rsid w:val="00874A96"/>
    <w:rsid w:val="00875854"/>
    <w:rsid w:val="00876931"/>
    <w:rsid w:val="00877025"/>
    <w:rsid w:val="008776D5"/>
    <w:rsid w:val="00880945"/>
    <w:rsid w:val="00880B46"/>
    <w:rsid w:val="00881558"/>
    <w:rsid w:val="008815D5"/>
    <w:rsid w:val="008818C6"/>
    <w:rsid w:val="008819BA"/>
    <w:rsid w:val="008819EF"/>
    <w:rsid w:val="00881C37"/>
    <w:rsid w:val="00882660"/>
    <w:rsid w:val="00882666"/>
    <w:rsid w:val="00882815"/>
    <w:rsid w:val="008828A3"/>
    <w:rsid w:val="00882B61"/>
    <w:rsid w:val="00882D56"/>
    <w:rsid w:val="00883970"/>
    <w:rsid w:val="00883E7A"/>
    <w:rsid w:val="0088409A"/>
    <w:rsid w:val="0088515C"/>
    <w:rsid w:val="00885670"/>
    <w:rsid w:val="008856AC"/>
    <w:rsid w:val="00885B55"/>
    <w:rsid w:val="00885BE6"/>
    <w:rsid w:val="00885D09"/>
    <w:rsid w:val="00885ED4"/>
    <w:rsid w:val="0088644D"/>
    <w:rsid w:val="00886710"/>
    <w:rsid w:val="0088685F"/>
    <w:rsid w:val="0088688B"/>
    <w:rsid w:val="00886C48"/>
    <w:rsid w:val="00887517"/>
    <w:rsid w:val="008877B5"/>
    <w:rsid w:val="00887E36"/>
    <w:rsid w:val="00890081"/>
    <w:rsid w:val="0089084E"/>
    <w:rsid w:val="00891039"/>
    <w:rsid w:val="00891056"/>
    <w:rsid w:val="0089144C"/>
    <w:rsid w:val="0089155C"/>
    <w:rsid w:val="00891653"/>
    <w:rsid w:val="008920CC"/>
    <w:rsid w:val="008927CD"/>
    <w:rsid w:val="00892C39"/>
    <w:rsid w:val="00893297"/>
    <w:rsid w:val="008934DC"/>
    <w:rsid w:val="00893831"/>
    <w:rsid w:val="00893AE6"/>
    <w:rsid w:val="008941A1"/>
    <w:rsid w:val="00894398"/>
    <w:rsid w:val="00894CE0"/>
    <w:rsid w:val="00895871"/>
    <w:rsid w:val="00895C7C"/>
    <w:rsid w:val="00896535"/>
    <w:rsid w:val="008969CA"/>
    <w:rsid w:val="00896D3F"/>
    <w:rsid w:val="00896F11"/>
    <w:rsid w:val="00896F2C"/>
    <w:rsid w:val="008970E0"/>
    <w:rsid w:val="00897EE0"/>
    <w:rsid w:val="00897F9F"/>
    <w:rsid w:val="008A02FC"/>
    <w:rsid w:val="008A040C"/>
    <w:rsid w:val="008A1259"/>
    <w:rsid w:val="008A187D"/>
    <w:rsid w:val="008A1A73"/>
    <w:rsid w:val="008A2318"/>
    <w:rsid w:val="008A2419"/>
    <w:rsid w:val="008A2696"/>
    <w:rsid w:val="008A3DE5"/>
    <w:rsid w:val="008A49AB"/>
    <w:rsid w:val="008A4A18"/>
    <w:rsid w:val="008A55FC"/>
    <w:rsid w:val="008A564F"/>
    <w:rsid w:val="008A5699"/>
    <w:rsid w:val="008A59DD"/>
    <w:rsid w:val="008A5C3F"/>
    <w:rsid w:val="008A6F76"/>
    <w:rsid w:val="008A6FA4"/>
    <w:rsid w:val="008A772C"/>
    <w:rsid w:val="008B077F"/>
    <w:rsid w:val="008B0DEE"/>
    <w:rsid w:val="008B11AD"/>
    <w:rsid w:val="008B1AB2"/>
    <w:rsid w:val="008B21B9"/>
    <w:rsid w:val="008B224D"/>
    <w:rsid w:val="008B2854"/>
    <w:rsid w:val="008B291C"/>
    <w:rsid w:val="008B2926"/>
    <w:rsid w:val="008B3445"/>
    <w:rsid w:val="008B3862"/>
    <w:rsid w:val="008B3951"/>
    <w:rsid w:val="008B3C97"/>
    <w:rsid w:val="008B4310"/>
    <w:rsid w:val="008B445B"/>
    <w:rsid w:val="008B458A"/>
    <w:rsid w:val="008B4C2C"/>
    <w:rsid w:val="008B59A1"/>
    <w:rsid w:val="008B5F28"/>
    <w:rsid w:val="008B6006"/>
    <w:rsid w:val="008B6A99"/>
    <w:rsid w:val="008B6B6A"/>
    <w:rsid w:val="008B7001"/>
    <w:rsid w:val="008B74AC"/>
    <w:rsid w:val="008B7AA8"/>
    <w:rsid w:val="008B7BB3"/>
    <w:rsid w:val="008B7CD4"/>
    <w:rsid w:val="008C1464"/>
    <w:rsid w:val="008C1837"/>
    <w:rsid w:val="008C1C9A"/>
    <w:rsid w:val="008C2240"/>
    <w:rsid w:val="008C2A28"/>
    <w:rsid w:val="008C33CD"/>
    <w:rsid w:val="008C48F3"/>
    <w:rsid w:val="008C57ED"/>
    <w:rsid w:val="008C59D9"/>
    <w:rsid w:val="008C5F21"/>
    <w:rsid w:val="008C609A"/>
    <w:rsid w:val="008C617B"/>
    <w:rsid w:val="008C6551"/>
    <w:rsid w:val="008C6A6D"/>
    <w:rsid w:val="008C6ECA"/>
    <w:rsid w:val="008C7BE1"/>
    <w:rsid w:val="008C7C32"/>
    <w:rsid w:val="008D03D7"/>
    <w:rsid w:val="008D067F"/>
    <w:rsid w:val="008D06E1"/>
    <w:rsid w:val="008D0F7B"/>
    <w:rsid w:val="008D13D9"/>
    <w:rsid w:val="008D14E1"/>
    <w:rsid w:val="008D1681"/>
    <w:rsid w:val="008D18FB"/>
    <w:rsid w:val="008D2774"/>
    <w:rsid w:val="008D298D"/>
    <w:rsid w:val="008D2C4C"/>
    <w:rsid w:val="008D302C"/>
    <w:rsid w:val="008D32B1"/>
    <w:rsid w:val="008D3E3F"/>
    <w:rsid w:val="008D457D"/>
    <w:rsid w:val="008D47C0"/>
    <w:rsid w:val="008D4907"/>
    <w:rsid w:val="008D4D1F"/>
    <w:rsid w:val="008D5B14"/>
    <w:rsid w:val="008D6C74"/>
    <w:rsid w:val="008D6E67"/>
    <w:rsid w:val="008D6E7F"/>
    <w:rsid w:val="008D7165"/>
    <w:rsid w:val="008D7323"/>
    <w:rsid w:val="008D76C4"/>
    <w:rsid w:val="008E1220"/>
    <w:rsid w:val="008E2BA8"/>
    <w:rsid w:val="008E2FE0"/>
    <w:rsid w:val="008E3240"/>
    <w:rsid w:val="008E3CE0"/>
    <w:rsid w:val="008E3F48"/>
    <w:rsid w:val="008E4191"/>
    <w:rsid w:val="008E4E8B"/>
    <w:rsid w:val="008E4F88"/>
    <w:rsid w:val="008E5128"/>
    <w:rsid w:val="008E5B49"/>
    <w:rsid w:val="008E60EE"/>
    <w:rsid w:val="008E6EB1"/>
    <w:rsid w:val="008E7A67"/>
    <w:rsid w:val="008F053A"/>
    <w:rsid w:val="008F05E2"/>
    <w:rsid w:val="008F06B8"/>
    <w:rsid w:val="008F0CCD"/>
    <w:rsid w:val="008F0D18"/>
    <w:rsid w:val="008F11B6"/>
    <w:rsid w:val="008F1AA3"/>
    <w:rsid w:val="008F1D0E"/>
    <w:rsid w:val="008F2679"/>
    <w:rsid w:val="008F29E4"/>
    <w:rsid w:val="008F2CD7"/>
    <w:rsid w:val="008F2CE5"/>
    <w:rsid w:val="008F2FEC"/>
    <w:rsid w:val="008F3339"/>
    <w:rsid w:val="008F35BA"/>
    <w:rsid w:val="008F3978"/>
    <w:rsid w:val="008F3982"/>
    <w:rsid w:val="008F3BFF"/>
    <w:rsid w:val="008F3F0E"/>
    <w:rsid w:val="008F40B4"/>
    <w:rsid w:val="008F45BF"/>
    <w:rsid w:val="008F47AC"/>
    <w:rsid w:val="008F4B92"/>
    <w:rsid w:val="008F4E96"/>
    <w:rsid w:val="008F5009"/>
    <w:rsid w:val="008F5100"/>
    <w:rsid w:val="008F517A"/>
    <w:rsid w:val="008F5576"/>
    <w:rsid w:val="008F55E9"/>
    <w:rsid w:val="008F5828"/>
    <w:rsid w:val="008F5B1F"/>
    <w:rsid w:val="008F5FE4"/>
    <w:rsid w:val="008F6A4D"/>
    <w:rsid w:val="008F6B7B"/>
    <w:rsid w:val="008F7644"/>
    <w:rsid w:val="008F79D7"/>
    <w:rsid w:val="008F7C56"/>
    <w:rsid w:val="008F7F3E"/>
    <w:rsid w:val="009002DD"/>
    <w:rsid w:val="00900645"/>
    <w:rsid w:val="009019A6"/>
    <w:rsid w:val="00901A57"/>
    <w:rsid w:val="00901A7A"/>
    <w:rsid w:val="009021A9"/>
    <w:rsid w:val="0090299B"/>
    <w:rsid w:val="009030A2"/>
    <w:rsid w:val="00903F05"/>
    <w:rsid w:val="00904961"/>
    <w:rsid w:val="00904FFA"/>
    <w:rsid w:val="00906CEA"/>
    <w:rsid w:val="00906FFD"/>
    <w:rsid w:val="00907A51"/>
    <w:rsid w:val="00907B16"/>
    <w:rsid w:val="00907F5F"/>
    <w:rsid w:val="009102E3"/>
    <w:rsid w:val="009104EB"/>
    <w:rsid w:val="009108FD"/>
    <w:rsid w:val="00910C78"/>
    <w:rsid w:val="0091174B"/>
    <w:rsid w:val="00911FBB"/>
    <w:rsid w:val="00912089"/>
    <w:rsid w:val="009120A6"/>
    <w:rsid w:val="009120CD"/>
    <w:rsid w:val="00912376"/>
    <w:rsid w:val="0091265C"/>
    <w:rsid w:val="00912750"/>
    <w:rsid w:val="00912CA4"/>
    <w:rsid w:val="009133A9"/>
    <w:rsid w:val="00913687"/>
    <w:rsid w:val="009136CB"/>
    <w:rsid w:val="00913729"/>
    <w:rsid w:val="00913809"/>
    <w:rsid w:val="00913A22"/>
    <w:rsid w:val="00913A5B"/>
    <w:rsid w:val="009150D9"/>
    <w:rsid w:val="00915AE8"/>
    <w:rsid w:val="00915D8A"/>
    <w:rsid w:val="00916CD3"/>
    <w:rsid w:val="00916E9F"/>
    <w:rsid w:val="0091705B"/>
    <w:rsid w:val="009178D5"/>
    <w:rsid w:val="00917D5C"/>
    <w:rsid w:val="0092076E"/>
    <w:rsid w:val="009207F6"/>
    <w:rsid w:val="0092097C"/>
    <w:rsid w:val="00920F14"/>
    <w:rsid w:val="00921896"/>
    <w:rsid w:val="009219DA"/>
    <w:rsid w:val="009227AF"/>
    <w:rsid w:val="009229D6"/>
    <w:rsid w:val="00923C55"/>
    <w:rsid w:val="00924093"/>
    <w:rsid w:val="009245FB"/>
    <w:rsid w:val="009246D0"/>
    <w:rsid w:val="00924806"/>
    <w:rsid w:val="00925968"/>
    <w:rsid w:val="00925F87"/>
    <w:rsid w:val="0092601E"/>
    <w:rsid w:val="009263B5"/>
    <w:rsid w:val="00926873"/>
    <w:rsid w:val="00926A08"/>
    <w:rsid w:val="00927D81"/>
    <w:rsid w:val="00930251"/>
    <w:rsid w:val="00930A71"/>
    <w:rsid w:val="00931DA5"/>
    <w:rsid w:val="00931F5F"/>
    <w:rsid w:val="009325E5"/>
    <w:rsid w:val="00932E07"/>
    <w:rsid w:val="00932E08"/>
    <w:rsid w:val="00932E4B"/>
    <w:rsid w:val="00933017"/>
    <w:rsid w:val="00933336"/>
    <w:rsid w:val="0093437C"/>
    <w:rsid w:val="00934592"/>
    <w:rsid w:val="00934807"/>
    <w:rsid w:val="00934B28"/>
    <w:rsid w:val="00934DD9"/>
    <w:rsid w:val="00935591"/>
    <w:rsid w:val="00935C56"/>
    <w:rsid w:val="009369AD"/>
    <w:rsid w:val="00937108"/>
    <w:rsid w:val="009371A7"/>
    <w:rsid w:val="00940C9B"/>
    <w:rsid w:val="00940F2C"/>
    <w:rsid w:val="00941055"/>
    <w:rsid w:val="0094123D"/>
    <w:rsid w:val="00941263"/>
    <w:rsid w:val="009415C7"/>
    <w:rsid w:val="00941648"/>
    <w:rsid w:val="00941693"/>
    <w:rsid w:val="00942B12"/>
    <w:rsid w:val="0094314F"/>
    <w:rsid w:val="00943172"/>
    <w:rsid w:val="0094345A"/>
    <w:rsid w:val="00943621"/>
    <w:rsid w:val="009439DB"/>
    <w:rsid w:val="00943D44"/>
    <w:rsid w:val="00943D9B"/>
    <w:rsid w:val="00943FFC"/>
    <w:rsid w:val="009443B8"/>
    <w:rsid w:val="00944A31"/>
    <w:rsid w:val="00945058"/>
    <w:rsid w:val="00945C1E"/>
    <w:rsid w:val="00945CF8"/>
    <w:rsid w:val="009461E1"/>
    <w:rsid w:val="009467A9"/>
    <w:rsid w:val="00946964"/>
    <w:rsid w:val="00950472"/>
    <w:rsid w:val="00950D60"/>
    <w:rsid w:val="0095157D"/>
    <w:rsid w:val="009517E7"/>
    <w:rsid w:val="00952D5C"/>
    <w:rsid w:val="009534D4"/>
    <w:rsid w:val="00953882"/>
    <w:rsid w:val="00954C0D"/>
    <w:rsid w:val="009550B4"/>
    <w:rsid w:val="009552AD"/>
    <w:rsid w:val="009554C7"/>
    <w:rsid w:val="009557DF"/>
    <w:rsid w:val="0095651B"/>
    <w:rsid w:val="00956622"/>
    <w:rsid w:val="00956BCB"/>
    <w:rsid w:val="009571BA"/>
    <w:rsid w:val="00957404"/>
    <w:rsid w:val="009574E2"/>
    <w:rsid w:val="00957AF0"/>
    <w:rsid w:val="0096111B"/>
    <w:rsid w:val="009616C9"/>
    <w:rsid w:val="009616D5"/>
    <w:rsid w:val="00961EAA"/>
    <w:rsid w:val="0096205C"/>
    <w:rsid w:val="009620AD"/>
    <w:rsid w:val="00962165"/>
    <w:rsid w:val="009623E6"/>
    <w:rsid w:val="00962515"/>
    <w:rsid w:val="00962F3C"/>
    <w:rsid w:val="00963147"/>
    <w:rsid w:val="0096405A"/>
    <w:rsid w:val="009646FA"/>
    <w:rsid w:val="0096474D"/>
    <w:rsid w:val="00965AC0"/>
    <w:rsid w:val="00965BFC"/>
    <w:rsid w:val="0096611F"/>
    <w:rsid w:val="0096649E"/>
    <w:rsid w:val="009674FE"/>
    <w:rsid w:val="00967634"/>
    <w:rsid w:val="00967AEE"/>
    <w:rsid w:val="00970081"/>
    <w:rsid w:val="009706E4"/>
    <w:rsid w:val="0097122D"/>
    <w:rsid w:val="0097177C"/>
    <w:rsid w:val="00971B08"/>
    <w:rsid w:val="00971F21"/>
    <w:rsid w:val="0097209C"/>
    <w:rsid w:val="0097269B"/>
    <w:rsid w:val="009728A5"/>
    <w:rsid w:val="00972D51"/>
    <w:rsid w:val="00973E0E"/>
    <w:rsid w:val="00976121"/>
    <w:rsid w:val="00976650"/>
    <w:rsid w:val="009766FF"/>
    <w:rsid w:val="00976795"/>
    <w:rsid w:val="00976A2D"/>
    <w:rsid w:val="009775A9"/>
    <w:rsid w:val="0097767D"/>
    <w:rsid w:val="00977CF7"/>
    <w:rsid w:val="0098095D"/>
    <w:rsid w:val="00980E3D"/>
    <w:rsid w:val="00981812"/>
    <w:rsid w:val="009819B4"/>
    <w:rsid w:val="00981AF3"/>
    <w:rsid w:val="009822E0"/>
    <w:rsid w:val="009833B8"/>
    <w:rsid w:val="00983EDA"/>
    <w:rsid w:val="0098447C"/>
    <w:rsid w:val="0098508A"/>
    <w:rsid w:val="009852AF"/>
    <w:rsid w:val="009852BE"/>
    <w:rsid w:val="00985416"/>
    <w:rsid w:val="009858E4"/>
    <w:rsid w:val="00985AC3"/>
    <w:rsid w:val="00985B06"/>
    <w:rsid w:val="0098649D"/>
    <w:rsid w:val="00986899"/>
    <w:rsid w:val="0098721B"/>
    <w:rsid w:val="0098725A"/>
    <w:rsid w:val="00990554"/>
    <w:rsid w:val="00990780"/>
    <w:rsid w:val="0099116B"/>
    <w:rsid w:val="009913CD"/>
    <w:rsid w:val="009913DA"/>
    <w:rsid w:val="0099175F"/>
    <w:rsid w:val="00991ABB"/>
    <w:rsid w:val="00992578"/>
    <w:rsid w:val="009928EF"/>
    <w:rsid w:val="00992C4F"/>
    <w:rsid w:val="00992E81"/>
    <w:rsid w:val="0099391C"/>
    <w:rsid w:val="00993C2E"/>
    <w:rsid w:val="00993CCE"/>
    <w:rsid w:val="0099504E"/>
    <w:rsid w:val="0099518D"/>
    <w:rsid w:val="0099536D"/>
    <w:rsid w:val="009955DD"/>
    <w:rsid w:val="00996A73"/>
    <w:rsid w:val="00996F30"/>
    <w:rsid w:val="00997045"/>
    <w:rsid w:val="009974CF"/>
    <w:rsid w:val="00997E3D"/>
    <w:rsid w:val="009A08D0"/>
    <w:rsid w:val="009A08D6"/>
    <w:rsid w:val="009A0981"/>
    <w:rsid w:val="009A18A9"/>
    <w:rsid w:val="009A225F"/>
    <w:rsid w:val="009A2530"/>
    <w:rsid w:val="009A3594"/>
    <w:rsid w:val="009A3658"/>
    <w:rsid w:val="009A37F7"/>
    <w:rsid w:val="009A3AAC"/>
    <w:rsid w:val="009A3C77"/>
    <w:rsid w:val="009A447C"/>
    <w:rsid w:val="009A471A"/>
    <w:rsid w:val="009A4C04"/>
    <w:rsid w:val="009A4CFC"/>
    <w:rsid w:val="009A65A2"/>
    <w:rsid w:val="009A6C8F"/>
    <w:rsid w:val="009A7054"/>
    <w:rsid w:val="009A7082"/>
    <w:rsid w:val="009A70E4"/>
    <w:rsid w:val="009A7156"/>
    <w:rsid w:val="009A729A"/>
    <w:rsid w:val="009A76B3"/>
    <w:rsid w:val="009A7871"/>
    <w:rsid w:val="009A7B40"/>
    <w:rsid w:val="009A7B5D"/>
    <w:rsid w:val="009B0385"/>
    <w:rsid w:val="009B095A"/>
    <w:rsid w:val="009B0BF7"/>
    <w:rsid w:val="009B1792"/>
    <w:rsid w:val="009B2504"/>
    <w:rsid w:val="009B2921"/>
    <w:rsid w:val="009B2A9A"/>
    <w:rsid w:val="009B2B73"/>
    <w:rsid w:val="009B39E8"/>
    <w:rsid w:val="009B3B20"/>
    <w:rsid w:val="009B4AD6"/>
    <w:rsid w:val="009B4C82"/>
    <w:rsid w:val="009B5704"/>
    <w:rsid w:val="009B5E31"/>
    <w:rsid w:val="009B6C23"/>
    <w:rsid w:val="009B6C56"/>
    <w:rsid w:val="009B6C7D"/>
    <w:rsid w:val="009B73BB"/>
    <w:rsid w:val="009B73BF"/>
    <w:rsid w:val="009B7E1D"/>
    <w:rsid w:val="009C02FC"/>
    <w:rsid w:val="009C0418"/>
    <w:rsid w:val="009C0B4D"/>
    <w:rsid w:val="009C11E9"/>
    <w:rsid w:val="009C226F"/>
    <w:rsid w:val="009C31CE"/>
    <w:rsid w:val="009C3493"/>
    <w:rsid w:val="009C4392"/>
    <w:rsid w:val="009C457E"/>
    <w:rsid w:val="009C496E"/>
    <w:rsid w:val="009C4F95"/>
    <w:rsid w:val="009C57DC"/>
    <w:rsid w:val="009C5B9A"/>
    <w:rsid w:val="009C5C1A"/>
    <w:rsid w:val="009C6D2E"/>
    <w:rsid w:val="009C744A"/>
    <w:rsid w:val="009C75E5"/>
    <w:rsid w:val="009C76EB"/>
    <w:rsid w:val="009C7D59"/>
    <w:rsid w:val="009D09F7"/>
    <w:rsid w:val="009D17A5"/>
    <w:rsid w:val="009D1806"/>
    <w:rsid w:val="009D1958"/>
    <w:rsid w:val="009D1B0B"/>
    <w:rsid w:val="009D20CB"/>
    <w:rsid w:val="009D2887"/>
    <w:rsid w:val="009D2D92"/>
    <w:rsid w:val="009D3632"/>
    <w:rsid w:val="009D3991"/>
    <w:rsid w:val="009D39C5"/>
    <w:rsid w:val="009D3DE1"/>
    <w:rsid w:val="009D4131"/>
    <w:rsid w:val="009D510A"/>
    <w:rsid w:val="009D5435"/>
    <w:rsid w:val="009D579D"/>
    <w:rsid w:val="009D57AD"/>
    <w:rsid w:val="009D593F"/>
    <w:rsid w:val="009D68D3"/>
    <w:rsid w:val="009D6A7F"/>
    <w:rsid w:val="009D7335"/>
    <w:rsid w:val="009D7368"/>
    <w:rsid w:val="009D7475"/>
    <w:rsid w:val="009D7B68"/>
    <w:rsid w:val="009E00D1"/>
    <w:rsid w:val="009E0D0B"/>
    <w:rsid w:val="009E1609"/>
    <w:rsid w:val="009E1D54"/>
    <w:rsid w:val="009E2849"/>
    <w:rsid w:val="009E2E45"/>
    <w:rsid w:val="009E3662"/>
    <w:rsid w:val="009E3DD1"/>
    <w:rsid w:val="009E49D3"/>
    <w:rsid w:val="009E4BC6"/>
    <w:rsid w:val="009E4CF1"/>
    <w:rsid w:val="009E5324"/>
    <w:rsid w:val="009E562D"/>
    <w:rsid w:val="009E5719"/>
    <w:rsid w:val="009E57C5"/>
    <w:rsid w:val="009E5DA3"/>
    <w:rsid w:val="009E6014"/>
    <w:rsid w:val="009E6261"/>
    <w:rsid w:val="009E6BA1"/>
    <w:rsid w:val="009E6E2B"/>
    <w:rsid w:val="009E6E71"/>
    <w:rsid w:val="009E70FD"/>
    <w:rsid w:val="009E7BFF"/>
    <w:rsid w:val="009F005E"/>
    <w:rsid w:val="009F0220"/>
    <w:rsid w:val="009F0681"/>
    <w:rsid w:val="009F0732"/>
    <w:rsid w:val="009F09AA"/>
    <w:rsid w:val="009F0B9C"/>
    <w:rsid w:val="009F275A"/>
    <w:rsid w:val="009F2A89"/>
    <w:rsid w:val="009F3475"/>
    <w:rsid w:val="009F3838"/>
    <w:rsid w:val="009F38B1"/>
    <w:rsid w:val="009F4091"/>
    <w:rsid w:val="009F502D"/>
    <w:rsid w:val="009F64CA"/>
    <w:rsid w:val="009F6826"/>
    <w:rsid w:val="009F6A29"/>
    <w:rsid w:val="009F6D86"/>
    <w:rsid w:val="009F782D"/>
    <w:rsid w:val="00A000E1"/>
    <w:rsid w:val="00A0011A"/>
    <w:rsid w:val="00A0026A"/>
    <w:rsid w:val="00A002CD"/>
    <w:rsid w:val="00A0076D"/>
    <w:rsid w:val="00A00BBC"/>
    <w:rsid w:val="00A00C91"/>
    <w:rsid w:val="00A00E97"/>
    <w:rsid w:val="00A0131B"/>
    <w:rsid w:val="00A0187D"/>
    <w:rsid w:val="00A018C0"/>
    <w:rsid w:val="00A02636"/>
    <w:rsid w:val="00A029E9"/>
    <w:rsid w:val="00A029FD"/>
    <w:rsid w:val="00A02F3C"/>
    <w:rsid w:val="00A02F88"/>
    <w:rsid w:val="00A034E5"/>
    <w:rsid w:val="00A03B4B"/>
    <w:rsid w:val="00A044BF"/>
    <w:rsid w:val="00A0491B"/>
    <w:rsid w:val="00A04B65"/>
    <w:rsid w:val="00A05103"/>
    <w:rsid w:val="00A057CC"/>
    <w:rsid w:val="00A06399"/>
    <w:rsid w:val="00A067A1"/>
    <w:rsid w:val="00A068F1"/>
    <w:rsid w:val="00A072B1"/>
    <w:rsid w:val="00A073A9"/>
    <w:rsid w:val="00A07CCC"/>
    <w:rsid w:val="00A07E5F"/>
    <w:rsid w:val="00A10031"/>
    <w:rsid w:val="00A10593"/>
    <w:rsid w:val="00A1085D"/>
    <w:rsid w:val="00A1116F"/>
    <w:rsid w:val="00A11326"/>
    <w:rsid w:val="00A119C2"/>
    <w:rsid w:val="00A124DA"/>
    <w:rsid w:val="00A12742"/>
    <w:rsid w:val="00A12769"/>
    <w:rsid w:val="00A12EE8"/>
    <w:rsid w:val="00A12EFA"/>
    <w:rsid w:val="00A1360B"/>
    <w:rsid w:val="00A13A38"/>
    <w:rsid w:val="00A1455B"/>
    <w:rsid w:val="00A14B0D"/>
    <w:rsid w:val="00A15568"/>
    <w:rsid w:val="00A15634"/>
    <w:rsid w:val="00A157AB"/>
    <w:rsid w:val="00A15963"/>
    <w:rsid w:val="00A168E9"/>
    <w:rsid w:val="00A16A69"/>
    <w:rsid w:val="00A16BD1"/>
    <w:rsid w:val="00A16F36"/>
    <w:rsid w:val="00A17492"/>
    <w:rsid w:val="00A2044F"/>
    <w:rsid w:val="00A2097F"/>
    <w:rsid w:val="00A20D4F"/>
    <w:rsid w:val="00A20E45"/>
    <w:rsid w:val="00A213F6"/>
    <w:rsid w:val="00A218AE"/>
    <w:rsid w:val="00A21BC9"/>
    <w:rsid w:val="00A21BF0"/>
    <w:rsid w:val="00A220C8"/>
    <w:rsid w:val="00A221C4"/>
    <w:rsid w:val="00A22338"/>
    <w:rsid w:val="00A22B4D"/>
    <w:rsid w:val="00A22F7E"/>
    <w:rsid w:val="00A23460"/>
    <w:rsid w:val="00A23A8E"/>
    <w:rsid w:val="00A24184"/>
    <w:rsid w:val="00A24992"/>
    <w:rsid w:val="00A24B2D"/>
    <w:rsid w:val="00A24C98"/>
    <w:rsid w:val="00A2557A"/>
    <w:rsid w:val="00A25A06"/>
    <w:rsid w:val="00A26232"/>
    <w:rsid w:val="00A264EE"/>
    <w:rsid w:val="00A26731"/>
    <w:rsid w:val="00A26895"/>
    <w:rsid w:val="00A2710D"/>
    <w:rsid w:val="00A27D4D"/>
    <w:rsid w:val="00A27DDC"/>
    <w:rsid w:val="00A30753"/>
    <w:rsid w:val="00A30BBB"/>
    <w:rsid w:val="00A30D10"/>
    <w:rsid w:val="00A30F5F"/>
    <w:rsid w:val="00A321B7"/>
    <w:rsid w:val="00A32857"/>
    <w:rsid w:val="00A33553"/>
    <w:rsid w:val="00A33721"/>
    <w:rsid w:val="00A33B92"/>
    <w:rsid w:val="00A33D54"/>
    <w:rsid w:val="00A33F32"/>
    <w:rsid w:val="00A3455C"/>
    <w:rsid w:val="00A346E5"/>
    <w:rsid w:val="00A348D3"/>
    <w:rsid w:val="00A349E8"/>
    <w:rsid w:val="00A34C88"/>
    <w:rsid w:val="00A3581C"/>
    <w:rsid w:val="00A35E0A"/>
    <w:rsid w:val="00A3615F"/>
    <w:rsid w:val="00A368BB"/>
    <w:rsid w:val="00A368E6"/>
    <w:rsid w:val="00A36B16"/>
    <w:rsid w:val="00A36BE4"/>
    <w:rsid w:val="00A3705D"/>
    <w:rsid w:val="00A3785F"/>
    <w:rsid w:val="00A37DBD"/>
    <w:rsid w:val="00A409A8"/>
    <w:rsid w:val="00A4125D"/>
    <w:rsid w:val="00A4194E"/>
    <w:rsid w:val="00A41D5D"/>
    <w:rsid w:val="00A42517"/>
    <w:rsid w:val="00A42CDF"/>
    <w:rsid w:val="00A42DAC"/>
    <w:rsid w:val="00A4333C"/>
    <w:rsid w:val="00A43814"/>
    <w:rsid w:val="00A44373"/>
    <w:rsid w:val="00A44E60"/>
    <w:rsid w:val="00A45BDE"/>
    <w:rsid w:val="00A46558"/>
    <w:rsid w:val="00A46943"/>
    <w:rsid w:val="00A46ACC"/>
    <w:rsid w:val="00A46F13"/>
    <w:rsid w:val="00A476CD"/>
    <w:rsid w:val="00A4775F"/>
    <w:rsid w:val="00A47793"/>
    <w:rsid w:val="00A47D99"/>
    <w:rsid w:val="00A47F29"/>
    <w:rsid w:val="00A50277"/>
    <w:rsid w:val="00A519AC"/>
    <w:rsid w:val="00A519C0"/>
    <w:rsid w:val="00A52787"/>
    <w:rsid w:val="00A528A6"/>
    <w:rsid w:val="00A52BE8"/>
    <w:rsid w:val="00A54424"/>
    <w:rsid w:val="00A546F0"/>
    <w:rsid w:val="00A549A0"/>
    <w:rsid w:val="00A55D8F"/>
    <w:rsid w:val="00A56211"/>
    <w:rsid w:val="00A56231"/>
    <w:rsid w:val="00A572B9"/>
    <w:rsid w:val="00A57CFF"/>
    <w:rsid w:val="00A60E22"/>
    <w:rsid w:val="00A625FA"/>
    <w:rsid w:val="00A62DC8"/>
    <w:rsid w:val="00A62E31"/>
    <w:rsid w:val="00A631A5"/>
    <w:rsid w:val="00A63A22"/>
    <w:rsid w:val="00A64030"/>
    <w:rsid w:val="00A6480B"/>
    <w:rsid w:val="00A64DAF"/>
    <w:rsid w:val="00A6574B"/>
    <w:rsid w:val="00A6575D"/>
    <w:rsid w:val="00A65D23"/>
    <w:rsid w:val="00A65EF0"/>
    <w:rsid w:val="00A66401"/>
    <w:rsid w:val="00A665A0"/>
    <w:rsid w:val="00A6665F"/>
    <w:rsid w:val="00A6679E"/>
    <w:rsid w:val="00A669AB"/>
    <w:rsid w:val="00A66C20"/>
    <w:rsid w:val="00A66F2F"/>
    <w:rsid w:val="00A671E8"/>
    <w:rsid w:val="00A67692"/>
    <w:rsid w:val="00A67A19"/>
    <w:rsid w:val="00A67A96"/>
    <w:rsid w:val="00A70209"/>
    <w:rsid w:val="00A704B8"/>
    <w:rsid w:val="00A704BA"/>
    <w:rsid w:val="00A706DC"/>
    <w:rsid w:val="00A70DB9"/>
    <w:rsid w:val="00A713F2"/>
    <w:rsid w:val="00A71BD3"/>
    <w:rsid w:val="00A72317"/>
    <w:rsid w:val="00A72703"/>
    <w:rsid w:val="00A72CB5"/>
    <w:rsid w:val="00A7336E"/>
    <w:rsid w:val="00A73A7D"/>
    <w:rsid w:val="00A73DDD"/>
    <w:rsid w:val="00A73E49"/>
    <w:rsid w:val="00A742DB"/>
    <w:rsid w:val="00A748D9"/>
    <w:rsid w:val="00A74F2E"/>
    <w:rsid w:val="00A7544C"/>
    <w:rsid w:val="00A75BC5"/>
    <w:rsid w:val="00A77246"/>
    <w:rsid w:val="00A77250"/>
    <w:rsid w:val="00A77445"/>
    <w:rsid w:val="00A77589"/>
    <w:rsid w:val="00A776F4"/>
    <w:rsid w:val="00A777C3"/>
    <w:rsid w:val="00A778B0"/>
    <w:rsid w:val="00A808A4"/>
    <w:rsid w:val="00A80D60"/>
    <w:rsid w:val="00A81222"/>
    <w:rsid w:val="00A817B5"/>
    <w:rsid w:val="00A81827"/>
    <w:rsid w:val="00A81A9D"/>
    <w:rsid w:val="00A821C7"/>
    <w:rsid w:val="00A821F2"/>
    <w:rsid w:val="00A8261F"/>
    <w:rsid w:val="00A82F0B"/>
    <w:rsid w:val="00A8347D"/>
    <w:rsid w:val="00A83D92"/>
    <w:rsid w:val="00A85198"/>
    <w:rsid w:val="00A86035"/>
    <w:rsid w:val="00A86832"/>
    <w:rsid w:val="00A86A4F"/>
    <w:rsid w:val="00A86E9D"/>
    <w:rsid w:val="00A8707C"/>
    <w:rsid w:val="00A878E5"/>
    <w:rsid w:val="00A87972"/>
    <w:rsid w:val="00A87D8F"/>
    <w:rsid w:val="00A87E8E"/>
    <w:rsid w:val="00A90346"/>
    <w:rsid w:val="00A90A14"/>
    <w:rsid w:val="00A90BD0"/>
    <w:rsid w:val="00A913C7"/>
    <w:rsid w:val="00A91524"/>
    <w:rsid w:val="00A918C2"/>
    <w:rsid w:val="00A91DB4"/>
    <w:rsid w:val="00A92255"/>
    <w:rsid w:val="00A922F4"/>
    <w:rsid w:val="00A92364"/>
    <w:rsid w:val="00A92725"/>
    <w:rsid w:val="00A927F5"/>
    <w:rsid w:val="00A928B7"/>
    <w:rsid w:val="00A92C6D"/>
    <w:rsid w:val="00A92F9A"/>
    <w:rsid w:val="00A9310F"/>
    <w:rsid w:val="00A937BE"/>
    <w:rsid w:val="00A93D97"/>
    <w:rsid w:val="00A944A1"/>
    <w:rsid w:val="00A94FE8"/>
    <w:rsid w:val="00A95386"/>
    <w:rsid w:val="00A95A49"/>
    <w:rsid w:val="00A95EB4"/>
    <w:rsid w:val="00A95EE6"/>
    <w:rsid w:val="00A960D0"/>
    <w:rsid w:val="00A963ED"/>
    <w:rsid w:val="00A96437"/>
    <w:rsid w:val="00A96932"/>
    <w:rsid w:val="00A96A0D"/>
    <w:rsid w:val="00A96A71"/>
    <w:rsid w:val="00A971FD"/>
    <w:rsid w:val="00A973DA"/>
    <w:rsid w:val="00A9792F"/>
    <w:rsid w:val="00A97936"/>
    <w:rsid w:val="00A97BFB"/>
    <w:rsid w:val="00A97BFF"/>
    <w:rsid w:val="00AA0175"/>
    <w:rsid w:val="00AA03F8"/>
    <w:rsid w:val="00AA06F2"/>
    <w:rsid w:val="00AA08E6"/>
    <w:rsid w:val="00AA0F9A"/>
    <w:rsid w:val="00AA1706"/>
    <w:rsid w:val="00AA1CF4"/>
    <w:rsid w:val="00AA279A"/>
    <w:rsid w:val="00AA29F5"/>
    <w:rsid w:val="00AA2F5D"/>
    <w:rsid w:val="00AA354F"/>
    <w:rsid w:val="00AA3E03"/>
    <w:rsid w:val="00AA43A1"/>
    <w:rsid w:val="00AA4DE2"/>
    <w:rsid w:val="00AA53E2"/>
    <w:rsid w:val="00AA586D"/>
    <w:rsid w:val="00AA63C1"/>
    <w:rsid w:val="00AA6BFC"/>
    <w:rsid w:val="00AA742F"/>
    <w:rsid w:val="00AA7791"/>
    <w:rsid w:val="00AA7B20"/>
    <w:rsid w:val="00AA7D7A"/>
    <w:rsid w:val="00AB060B"/>
    <w:rsid w:val="00AB06B1"/>
    <w:rsid w:val="00AB09D1"/>
    <w:rsid w:val="00AB0AC8"/>
    <w:rsid w:val="00AB1B66"/>
    <w:rsid w:val="00AB1C8D"/>
    <w:rsid w:val="00AB22BD"/>
    <w:rsid w:val="00AB2A3B"/>
    <w:rsid w:val="00AB3408"/>
    <w:rsid w:val="00AB3525"/>
    <w:rsid w:val="00AB39C8"/>
    <w:rsid w:val="00AB3B52"/>
    <w:rsid w:val="00AB460D"/>
    <w:rsid w:val="00AB4976"/>
    <w:rsid w:val="00AB5AC7"/>
    <w:rsid w:val="00AB636C"/>
    <w:rsid w:val="00AB76D8"/>
    <w:rsid w:val="00AB7C3C"/>
    <w:rsid w:val="00AC031B"/>
    <w:rsid w:val="00AC0C34"/>
    <w:rsid w:val="00AC10A9"/>
    <w:rsid w:val="00AC10ED"/>
    <w:rsid w:val="00AC151F"/>
    <w:rsid w:val="00AC2638"/>
    <w:rsid w:val="00AC27A9"/>
    <w:rsid w:val="00AC3184"/>
    <w:rsid w:val="00AC33D2"/>
    <w:rsid w:val="00AC4A54"/>
    <w:rsid w:val="00AC5B6E"/>
    <w:rsid w:val="00AC5F0A"/>
    <w:rsid w:val="00AC6656"/>
    <w:rsid w:val="00AC69EF"/>
    <w:rsid w:val="00AC6BA4"/>
    <w:rsid w:val="00AC6D44"/>
    <w:rsid w:val="00AC6E80"/>
    <w:rsid w:val="00AC737C"/>
    <w:rsid w:val="00AC75AA"/>
    <w:rsid w:val="00AC7C43"/>
    <w:rsid w:val="00AD0BFD"/>
    <w:rsid w:val="00AD0C33"/>
    <w:rsid w:val="00AD0E03"/>
    <w:rsid w:val="00AD0E22"/>
    <w:rsid w:val="00AD1AD3"/>
    <w:rsid w:val="00AD2478"/>
    <w:rsid w:val="00AD2D93"/>
    <w:rsid w:val="00AD2DC8"/>
    <w:rsid w:val="00AD3867"/>
    <w:rsid w:val="00AD3DDC"/>
    <w:rsid w:val="00AD4888"/>
    <w:rsid w:val="00AD4A80"/>
    <w:rsid w:val="00AD4B73"/>
    <w:rsid w:val="00AD4EA0"/>
    <w:rsid w:val="00AD4F8B"/>
    <w:rsid w:val="00AD52E1"/>
    <w:rsid w:val="00AD561E"/>
    <w:rsid w:val="00AD5740"/>
    <w:rsid w:val="00AD613B"/>
    <w:rsid w:val="00AD6154"/>
    <w:rsid w:val="00AD66A4"/>
    <w:rsid w:val="00AD6824"/>
    <w:rsid w:val="00AD6A6A"/>
    <w:rsid w:val="00AD78D2"/>
    <w:rsid w:val="00AD7981"/>
    <w:rsid w:val="00AD7D14"/>
    <w:rsid w:val="00AD7FD9"/>
    <w:rsid w:val="00AE05F7"/>
    <w:rsid w:val="00AE0749"/>
    <w:rsid w:val="00AE0883"/>
    <w:rsid w:val="00AE11E0"/>
    <w:rsid w:val="00AE1522"/>
    <w:rsid w:val="00AE17F9"/>
    <w:rsid w:val="00AE1807"/>
    <w:rsid w:val="00AE1F22"/>
    <w:rsid w:val="00AE2162"/>
    <w:rsid w:val="00AE267E"/>
    <w:rsid w:val="00AE2BBB"/>
    <w:rsid w:val="00AE31D5"/>
    <w:rsid w:val="00AE37C5"/>
    <w:rsid w:val="00AE3850"/>
    <w:rsid w:val="00AE4595"/>
    <w:rsid w:val="00AE47B7"/>
    <w:rsid w:val="00AE4981"/>
    <w:rsid w:val="00AE4BCC"/>
    <w:rsid w:val="00AE5108"/>
    <w:rsid w:val="00AE52FC"/>
    <w:rsid w:val="00AE574E"/>
    <w:rsid w:val="00AE5F61"/>
    <w:rsid w:val="00AE619C"/>
    <w:rsid w:val="00AE61DF"/>
    <w:rsid w:val="00AE650F"/>
    <w:rsid w:val="00AE6722"/>
    <w:rsid w:val="00AE6F73"/>
    <w:rsid w:val="00AE6FF6"/>
    <w:rsid w:val="00AE7E35"/>
    <w:rsid w:val="00AF01A1"/>
    <w:rsid w:val="00AF04CF"/>
    <w:rsid w:val="00AF0A8A"/>
    <w:rsid w:val="00AF0AEB"/>
    <w:rsid w:val="00AF223A"/>
    <w:rsid w:val="00AF2269"/>
    <w:rsid w:val="00AF261B"/>
    <w:rsid w:val="00AF2BD6"/>
    <w:rsid w:val="00AF2C7D"/>
    <w:rsid w:val="00AF2E48"/>
    <w:rsid w:val="00AF2E92"/>
    <w:rsid w:val="00AF3C90"/>
    <w:rsid w:val="00AF3E10"/>
    <w:rsid w:val="00AF447F"/>
    <w:rsid w:val="00AF496B"/>
    <w:rsid w:val="00AF4BAB"/>
    <w:rsid w:val="00AF513D"/>
    <w:rsid w:val="00AF53C2"/>
    <w:rsid w:val="00AF57F7"/>
    <w:rsid w:val="00AF58E4"/>
    <w:rsid w:val="00AF68AC"/>
    <w:rsid w:val="00AF6F50"/>
    <w:rsid w:val="00AF6FD5"/>
    <w:rsid w:val="00AF73B2"/>
    <w:rsid w:val="00AF74B5"/>
    <w:rsid w:val="00AF7897"/>
    <w:rsid w:val="00B00D72"/>
    <w:rsid w:val="00B01551"/>
    <w:rsid w:val="00B01AD5"/>
    <w:rsid w:val="00B02561"/>
    <w:rsid w:val="00B02B54"/>
    <w:rsid w:val="00B02BBD"/>
    <w:rsid w:val="00B0324E"/>
    <w:rsid w:val="00B036F4"/>
    <w:rsid w:val="00B03C1C"/>
    <w:rsid w:val="00B03E16"/>
    <w:rsid w:val="00B04565"/>
    <w:rsid w:val="00B04BFA"/>
    <w:rsid w:val="00B04C90"/>
    <w:rsid w:val="00B04F80"/>
    <w:rsid w:val="00B05C07"/>
    <w:rsid w:val="00B06678"/>
    <w:rsid w:val="00B0676A"/>
    <w:rsid w:val="00B07299"/>
    <w:rsid w:val="00B10328"/>
    <w:rsid w:val="00B103C9"/>
    <w:rsid w:val="00B103CF"/>
    <w:rsid w:val="00B1046A"/>
    <w:rsid w:val="00B10BD9"/>
    <w:rsid w:val="00B10E47"/>
    <w:rsid w:val="00B1206A"/>
    <w:rsid w:val="00B12432"/>
    <w:rsid w:val="00B12872"/>
    <w:rsid w:val="00B12F99"/>
    <w:rsid w:val="00B1363F"/>
    <w:rsid w:val="00B14255"/>
    <w:rsid w:val="00B14A7B"/>
    <w:rsid w:val="00B15666"/>
    <w:rsid w:val="00B15879"/>
    <w:rsid w:val="00B158AB"/>
    <w:rsid w:val="00B1656B"/>
    <w:rsid w:val="00B16B69"/>
    <w:rsid w:val="00B16B86"/>
    <w:rsid w:val="00B16DF6"/>
    <w:rsid w:val="00B17A09"/>
    <w:rsid w:val="00B17B7B"/>
    <w:rsid w:val="00B20089"/>
    <w:rsid w:val="00B203AA"/>
    <w:rsid w:val="00B2067E"/>
    <w:rsid w:val="00B20C36"/>
    <w:rsid w:val="00B20D9D"/>
    <w:rsid w:val="00B2103F"/>
    <w:rsid w:val="00B211B1"/>
    <w:rsid w:val="00B21F29"/>
    <w:rsid w:val="00B21FF3"/>
    <w:rsid w:val="00B22BD5"/>
    <w:rsid w:val="00B22FD8"/>
    <w:rsid w:val="00B2314A"/>
    <w:rsid w:val="00B233D3"/>
    <w:rsid w:val="00B2422F"/>
    <w:rsid w:val="00B250E1"/>
    <w:rsid w:val="00B258C5"/>
    <w:rsid w:val="00B25FEE"/>
    <w:rsid w:val="00B263C4"/>
    <w:rsid w:val="00B26806"/>
    <w:rsid w:val="00B26DA3"/>
    <w:rsid w:val="00B27124"/>
    <w:rsid w:val="00B2794D"/>
    <w:rsid w:val="00B306F1"/>
    <w:rsid w:val="00B30F53"/>
    <w:rsid w:val="00B30F61"/>
    <w:rsid w:val="00B3179A"/>
    <w:rsid w:val="00B323F7"/>
    <w:rsid w:val="00B3240F"/>
    <w:rsid w:val="00B324B8"/>
    <w:rsid w:val="00B3266B"/>
    <w:rsid w:val="00B33387"/>
    <w:rsid w:val="00B339DC"/>
    <w:rsid w:val="00B33BE1"/>
    <w:rsid w:val="00B33D9D"/>
    <w:rsid w:val="00B33EA3"/>
    <w:rsid w:val="00B33FA7"/>
    <w:rsid w:val="00B34271"/>
    <w:rsid w:val="00B346F2"/>
    <w:rsid w:val="00B34A68"/>
    <w:rsid w:val="00B34E07"/>
    <w:rsid w:val="00B350D1"/>
    <w:rsid w:val="00B36874"/>
    <w:rsid w:val="00B369A7"/>
    <w:rsid w:val="00B37401"/>
    <w:rsid w:val="00B37ABF"/>
    <w:rsid w:val="00B37AFB"/>
    <w:rsid w:val="00B37B7D"/>
    <w:rsid w:val="00B37DDD"/>
    <w:rsid w:val="00B4042E"/>
    <w:rsid w:val="00B411E8"/>
    <w:rsid w:val="00B41537"/>
    <w:rsid w:val="00B41B5C"/>
    <w:rsid w:val="00B41DC9"/>
    <w:rsid w:val="00B42D1F"/>
    <w:rsid w:val="00B42EE9"/>
    <w:rsid w:val="00B432F1"/>
    <w:rsid w:val="00B43447"/>
    <w:rsid w:val="00B43498"/>
    <w:rsid w:val="00B436F2"/>
    <w:rsid w:val="00B43938"/>
    <w:rsid w:val="00B443EC"/>
    <w:rsid w:val="00B447C5"/>
    <w:rsid w:val="00B44BF6"/>
    <w:rsid w:val="00B458A9"/>
    <w:rsid w:val="00B45ADF"/>
    <w:rsid w:val="00B46358"/>
    <w:rsid w:val="00B468CE"/>
    <w:rsid w:val="00B46E80"/>
    <w:rsid w:val="00B473C8"/>
    <w:rsid w:val="00B47691"/>
    <w:rsid w:val="00B47709"/>
    <w:rsid w:val="00B477BE"/>
    <w:rsid w:val="00B477E5"/>
    <w:rsid w:val="00B47BF1"/>
    <w:rsid w:val="00B50077"/>
    <w:rsid w:val="00B50460"/>
    <w:rsid w:val="00B50606"/>
    <w:rsid w:val="00B51033"/>
    <w:rsid w:val="00B510E8"/>
    <w:rsid w:val="00B51589"/>
    <w:rsid w:val="00B51704"/>
    <w:rsid w:val="00B518AE"/>
    <w:rsid w:val="00B52114"/>
    <w:rsid w:val="00B525CB"/>
    <w:rsid w:val="00B52718"/>
    <w:rsid w:val="00B53392"/>
    <w:rsid w:val="00B5363A"/>
    <w:rsid w:val="00B536A5"/>
    <w:rsid w:val="00B538B7"/>
    <w:rsid w:val="00B53B0D"/>
    <w:rsid w:val="00B53D0C"/>
    <w:rsid w:val="00B541EB"/>
    <w:rsid w:val="00B5428A"/>
    <w:rsid w:val="00B5460C"/>
    <w:rsid w:val="00B546EE"/>
    <w:rsid w:val="00B54D10"/>
    <w:rsid w:val="00B5530C"/>
    <w:rsid w:val="00B55331"/>
    <w:rsid w:val="00B55F97"/>
    <w:rsid w:val="00B56421"/>
    <w:rsid w:val="00B56B6F"/>
    <w:rsid w:val="00B5708F"/>
    <w:rsid w:val="00B5714A"/>
    <w:rsid w:val="00B573A8"/>
    <w:rsid w:val="00B57848"/>
    <w:rsid w:val="00B57D73"/>
    <w:rsid w:val="00B60EB8"/>
    <w:rsid w:val="00B617B2"/>
    <w:rsid w:val="00B61EED"/>
    <w:rsid w:val="00B6207D"/>
    <w:rsid w:val="00B62D8D"/>
    <w:rsid w:val="00B63593"/>
    <w:rsid w:val="00B6382A"/>
    <w:rsid w:val="00B6446B"/>
    <w:rsid w:val="00B64565"/>
    <w:rsid w:val="00B64D37"/>
    <w:rsid w:val="00B64E2B"/>
    <w:rsid w:val="00B6520D"/>
    <w:rsid w:val="00B65445"/>
    <w:rsid w:val="00B65A5F"/>
    <w:rsid w:val="00B65DEC"/>
    <w:rsid w:val="00B66014"/>
    <w:rsid w:val="00B6642D"/>
    <w:rsid w:val="00B66B94"/>
    <w:rsid w:val="00B6713F"/>
    <w:rsid w:val="00B671E3"/>
    <w:rsid w:val="00B67F7A"/>
    <w:rsid w:val="00B70048"/>
    <w:rsid w:val="00B7007D"/>
    <w:rsid w:val="00B70417"/>
    <w:rsid w:val="00B70793"/>
    <w:rsid w:val="00B70A81"/>
    <w:rsid w:val="00B70B1C"/>
    <w:rsid w:val="00B70C72"/>
    <w:rsid w:val="00B70E3A"/>
    <w:rsid w:val="00B71169"/>
    <w:rsid w:val="00B7118E"/>
    <w:rsid w:val="00B71B24"/>
    <w:rsid w:val="00B73107"/>
    <w:rsid w:val="00B73337"/>
    <w:rsid w:val="00B737F2"/>
    <w:rsid w:val="00B73B06"/>
    <w:rsid w:val="00B73CB0"/>
    <w:rsid w:val="00B73E2E"/>
    <w:rsid w:val="00B73F31"/>
    <w:rsid w:val="00B74523"/>
    <w:rsid w:val="00B74E36"/>
    <w:rsid w:val="00B7510B"/>
    <w:rsid w:val="00B75A2D"/>
    <w:rsid w:val="00B75A93"/>
    <w:rsid w:val="00B76224"/>
    <w:rsid w:val="00B76555"/>
    <w:rsid w:val="00B7663B"/>
    <w:rsid w:val="00B76833"/>
    <w:rsid w:val="00B7692A"/>
    <w:rsid w:val="00B7694F"/>
    <w:rsid w:val="00B76E36"/>
    <w:rsid w:val="00B77006"/>
    <w:rsid w:val="00B77271"/>
    <w:rsid w:val="00B7775F"/>
    <w:rsid w:val="00B778CE"/>
    <w:rsid w:val="00B80A18"/>
    <w:rsid w:val="00B80A74"/>
    <w:rsid w:val="00B81389"/>
    <w:rsid w:val="00B81569"/>
    <w:rsid w:val="00B81F2E"/>
    <w:rsid w:val="00B82498"/>
    <w:rsid w:val="00B8258C"/>
    <w:rsid w:val="00B82F6E"/>
    <w:rsid w:val="00B82F84"/>
    <w:rsid w:val="00B837B6"/>
    <w:rsid w:val="00B83EA7"/>
    <w:rsid w:val="00B849DD"/>
    <w:rsid w:val="00B84FDD"/>
    <w:rsid w:val="00B8524A"/>
    <w:rsid w:val="00B8534B"/>
    <w:rsid w:val="00B855D8"/>
    <w:rsid w:val="00B857A2"/>
    <w:rsid w:val="00B86371"/>
    <w:rsid w:val="00B865F0"/>
    <w:rsid w:val="00B86813"/>
    <w:rsid w:val="00B86B41"/>
    <w:rsid w:val="00B90094"/>
    <w:rsid w:val="00B9071E"/>
    <w:rsid w:val="00B90B2C"/>
    <w:rsid w:val="00B911E4"/>
    <w:rsid w:val="00B912A4"/>
    <w:rsid w:val="00B91CF5"/>
    <w:rsid w:val="00B9226F"/>
    <w:rsid w:val="00B922DE"/>
    <w:rsid w:val="00B92FAE"/>
    <w:rsid w:val="00B930D1"/>
    <w:rsid w:val="00B93496"/>
    <w:rsid w:val="00B944F0"/>
    <w:rsid w:val="00B945F3"/>
    <w:rsid w:val="00B97850"/>
    <w:rsid w:val="00B97896"/>
    <w:rsid w:val="00B978C1"/>
    <w:rsid w:val="00B97A93"/>
    <w:rsid w:val="00BA0812"/>
    <w:rsid w:val="00BA0CB3"/>
    <w:rsid w:val="00BA0F62"/>
    <w:rsid w:val="00BA1B02"/>
    <w:rsid w:val="00BA2301"/>
    <w:rsid w:val="00BA2A7E"/>
    <w:rsid w:val="00BA3355"/>
    <w:rsid w:val="00BA3655"/>
    <w:rsid w:val="00BA3722"/>
    <w:rsid w:val="00BA375C"/>
    <w:rsid w:val="00BA3BB2"/>
    <w:rsid w:val="00BA3D78"/>
    <w:rsid w:val="00BA4185"/>
    <w:rsid w:val="00BA4580"/>
    <w:rsid w:val="00BA4606"/>
    <w:rsid w:val="00BA4BA2"/>
    <w:rsid w:val="00BA4C47"/>
    <w:rsid w:val="00BA52A4"/>
    <w:rsid w:val="00BA5737"/>
    <w:rsid w:val="00BA5895"/>
    <w:rsid w:val="00BA5A02"/>
    <w:rsid w:val="00BA5B6C"/>
    <w:rsid w:val="00BA614C"/>
    <w:rsid w:val="00BA6358"/>
    <w:rsid w:val="00BA6A79"/>
    <w:rsid w:val="00BA6CCD"/>
    <w:rsid w:val="00BA6E3A"/>
    <w:rsid w:val="00BA6F96"/>
    <w:rsid w:val="00BA71AA"/>
    <w:rsid w:val="00BA7FF5"/>
    <w:rsid w:val="00BB01A0"/>
    <w:rsid w:val="00BB065D"/>
    <w:rsid w:val="00BB16DF"/>
    <w:rsid w:val="00BB18E9"/>
    <w:rsid w:val="00BB1EE4"/>
    <w:rsid w:val="00BB2102"/>
    <w:rsid w:val="00BB239B"/>
    <w:rsid w:val="00BB24B6"/>
    <w:rsid w:val="00BB2B34"/>
    <w:rsid w:val="00BB2B42"/>
    <w:rsid w:val="00BB2C9C"/>
    <w:rsid w:val="00BB3169"/>
    <w:rsid w:val="00BB316F"/>
    <w:rsid w:val="00BB3196"/>
    <w:rsid w:val="00BB3E9F"/>
    <w:rsid w:val="00BB4723"/>
    <w:rsid w:val="00BB4A6C"/>
    <w:rsid w:val="00BB4B3E"/>
    <w:rsid w:val="00BB5471"/>
    <w:rsid w:val="00BB568E"/>
    <w:rsid w:val="00BB6548"/>
    <w:rsid w:val="00BB76CE"/>
    <w:rsid w:val="00BB778B"/>
    <w:rsid w:val="00BB782A"/>
    <w:rsid w:val="00BB7B77"/>
    <w:rsid w:val="00BC0ABE"/>
    <w:rsid w:val="00BC0B61"/>
    <w:rsid w:val="00BC0C76"/>
    <w:rsid w:val="00BC1071"/>
    <w:rsid w:val="00BC32DA"/>
    <w:rsid w:val="00BC3380"/>
    <w:rsid w:val="00BC33FB"/>
    <w:rsid w:val="00BC344C"/>
    <w:rsid w:val="00BC3DE6"/>
    <w:rsid w:val="00BC3FD2"/>
    <w:rsid w:val="00BC4DB4"/>
    <w:rsid w:val="00BC4E5C"/>
    <w:rsid w:val="00BC5D98"/>
    <w:rsid w:val="00BC5F13"/>
    <w:rsid w:val="00BC5F34"/>
    <w:rsid w:val="00BC7020"/>
    <w:rsid w:val="00BC725B"/>
    <w:rsid w:val="00BC746F"/>
    <w:rsid w:val="00BC74B9"/>
    <w:rsid w:val="00BD0507"/>
    <w:rsid w:val="00BD052B"/>
    <w:rsid w:val="00BD0549"/>
    <w:rsid w:val="00BD0D27"/>
    <w:rsid w:val="00BD271A"/>
    <w:rsid w:val="00BD2D78"/>
    <w:rsid w:val="00BD3293"/>
    <w:rsid w:val="00BD35F4"/>
    <w:rsid w:val="00BD38E1"/>
    <w:rsid w:val="00BD3A69"/>
    <w:rsid w:val="00BD473A"/>
    <w:rsid w:val="00BD47D4"/>
    <w:rsid w:val="00BD5249"/>
    <w:rsid w:val="00BD6167"/>
    <w:rsid w:val="00BD63DA"/>
    <w:rsid w:val="00BD66AE"/>
    <w:rsid w:val="00BD6D7F"/>
    <w:rsid w:val="00BD6FCB"/>
    <w:rsid w:val="00BD71CD"/>
    <w:rsid w:val="00BD76BD"/>
    <w:rsid w:val="00BD7AFF"/>
    <w:rsid w:val="00BD7E99"/>
    <w:rsid w:val="00BE0A17"/>
    <w:rsid w:val="00BE0F87"/>
    <w:rsid w:val="00BE101B"/>
    <w:rsid w:val="00BE1215"/>
    <w:rsid w:val="00BE1327"/>
    <w:rsid w:val="00BE15B0"/>
    <w:rsid w:val="00BE160F"/>
    <w:rsid w:val="00BE1721"/>
    <w:rsid w:val="00BE2164"/>
    <w:rsid w:val="00BE2614"/>
    <w:rsid w:val="00BE2624"/>
    <w:rsid w:val="00BE2A39"/>
    <w:rsid w:val="00BE36E1"/>
    <w:rsid w:val="00BE3C2B"/>
    <w:rsid w:val="00BE415B"/>
    <w:rsid w:val="00BE4795"/>
    <w:rsid w:val="00BE4892"/>
    <w:rsid w:val="00BE4F37"/>
    <w:rsid w:val="00BE50DD"/>
    <w:rsid w:val="00BE57A2"/>
    <w:rsid w:val="00BE59E5"/>
    <w:rsid w:val="00BE71FB"/>
    <w:rsid w:val="00BE7763"/>
    <w:rsid w:val="00BE7AF6"/>
    <w:rsid w:val="00BE7C97"/>
    <w:rsid w:val="00BE7E77"/>
    <w:rsid w:val="00BE7F6B"/>
    <w:rsid w:val="00BF04BC"/>
    <w:rsid w:val="00BF05F4"/>
    <w:rsid w:val="00BF0986"/>
    <w:rsid w:val="00BF0E34"/>
    <w:rsid w:val="00BF1A7D"/>
    <w:rsid w:val="00BF26D3"/>
    <w:rsid w:val="00BF2882"/>
    <w:rsid w:val="00BF2A4B"/>
    <w:rsid w:val="00BF2DBD"/>
    <w:rsid w:val="00BF343C"/>
    <w:rsid w:val="00BF3599"/>
    <w:rsid w:val="00BF367B"/>
    <w:rsid w:val="00BF4539"/>
    <w:rsid w:val="00BF4B11"/>
    <w:rsid w:val="00BF5049"/>
    <w:rsid w:val="00BF541B"/>
    <w:rsid w:val="00BF54CA"/>
    <w:rsid w:val="00BF5BFD"/>
    <w:rsid w:val="00BF5EDF"/>
    <w:rsid w:val="00BF618F"/>
    <w:rsid w:val="00BF77F0"/>
    <w:rsid w:val="00BF7E94"/>
    <w:rsid w:val="00C0014D"/>
    <w:rsid w:val="00C00521"/>
    <w:rsid w:val="00C0062C"/>
    <w:rsid w:val="00C0066A"/>
    <w:rsid w:val="00C008D8"/>
    <w:rsid w:val="00C00942"/>
    <w:rsid w:val="00C01048"/>
    <w:rsid w:val="00C01C17"/>
    <w:rsid w:val="00C01FBF"/>
    <w:rsid w:val="00C020B2"/>
    <w:rsid w:val="00C02450"/>
    <w:rsid w:val="00C02CAC"/>
    <w:rsid w:val="00C02D04"/>
    <w:rsid w:val="00C02E0C"/>
    <w:rsid w:val="00C030B3"/>
    <w:rsid w:val="00C0361C"/>
    <w:rsid w:val="00C03744"/>
    <w:rsid w:val="00C0538A"/>
    <w:rsid w:val="00C05612"/>
    <w:rsid w:val="00C057C7"/>
    <w:rsid w:val="00C059FE"/>
    <w:rsid w:val="00C05C8F"/>
    <w:rsid w:val="00C06504"/>
    <w:rsid w:val="00C06F5A"/>
    <w:rsid w:val="00C072D8"/>
    <w:rsid w:val="00C073F4"/>
    <w:rsid w:val="00C07912"/>
    <w:rsid w:val="00C07BED"/>
    <w:rsid w:val="00C1077E"/>
    <w:rsid w:val="00C10990"/>
    <w:rsid w:val="00C11407"/>
    <w:rsid w:val="00C116E3"/>
    <w:rsid w:val="00C1189E"/>
    <w:rsid w:val="00C11C5A"/>
    <w:rsid w:val="00C1304B"/>
    <w:rsid w:val="00C134AF"/>
    <w:rsid w:val="00C13A7E"/>
    <w:rsid w:val="00C13CF7"/>
    <w:rsid w:val="00C13FEC"/>
    <w:rsid w:val="00C14A89"/>
    <w:rsid w:val="00C14B90"/>
    <w:rsid w:val="00C14DE1"/>
    <w:rsid w:val="00C14F33"/>
    <w:rsid w:val="00C15D94"/>
    <w:rsid w:val="00C16475"/>
    <w:rsid w:val="00C16F8C"/>
    <w:rsid w:val="00C171BD"/>
    <w:rsid w:val="00C1746B"/>
    <w:rsid w:val="00C178F5"/>
    <w:rsid w:val="00C17B39"/>
    <w:rsid w:val="00C17C52"/>
    <w:rsid w:val="00C17EA7"/>
    <w:rsid w:val="00C20073"/>
    <w:rsid w:val="00C2075C"/>
    <w:rsid w:val="00C215C5"/>
    <w:rsid w:val="00C21739"/>
    <w:rsid w:val="00C21845"/>
    <w:rsid w:val="00C219F9"/>
    <w:rsid w:val="00C21CD2"/>
    <w:rsid w:val="00C21F76"/>
    <w:rsid w:val="00C22669"/>
    <w:rsid w:val="00C23767"/>
    <w:rsid w:val="00C2385C"/>
    <w:rsid w:val="00C2459D"/>
    <w:rsid w:val="00C24FC2"/>
    <w:rsid w:val="00C253CB"/>
    <w:rsid w:val="00C25870"/>
    <w:rsid w:val="00C258B9"/>
    <w:rsid w:val="00C25AB5"/>
    <w:rsid w:val="00C25E00"/>
    <w:rsid w:val="00C264C4"/>
    <w:rsid w:val="00C26D88"/>
    <w:rsid w:val="00C2782F"/>
    <w:rsid w:val="00C27A82"/>
    <w:rsid w:val="00C300D0"/>
    <w:rsid w:val="00C300E7"/>
    <w:rsid w:val="00C30100"/>
    <w:rsid w:val="00C30AB6"/>
    <w:rsid w:val="00C30BB3"/>
    <w:rsid w:val="00C30DEB"/>
    <w:rsid w:val="00C31F6E"/>
    <w:rsid w:val="00C323FC"/>
    <w:rsid w:val="00C325A1"/>
    <w:rsid w:val="00C32925"/>
    <w:rsid w:val="00C32A33"/>
    <w:rsid w:val="00C34676"/>
    <w:rsid w:val="00C34C03"/>
    <w:rsid w:val="00C354AE"/>
    <w:rsid w:val="00C354E0"/>
    <w:rsid w:val="00C3582A"/>
    <w:rsid w:val="00C36A9E"/>
    <w:rsid w:val="00C37178"/>
    <w:rsid w:val="00C373C4"/>
    <w:rsid w:val="00C40051"/>
    <w:rsid w:val="00C40F96"/>
    <w:rsid w:val="00C41026"/>
    <w:rsid w:val="00C4183A"/>
    <w:rsid w:val="00C41FA6"/>
    <w:rsid w:val="00C42133"/>
    <w:rsid w:val="00C43139"/>
    <w:rsid w:val="00C44643"/>
    <w:rsid w:val="00C449B1"/>
    <w:rsid w:val="00C44B8C"/>
    <w:rsid w:val="00C44DC9"/>
    <w:rsid w:val="00C45440"/>
    <w:rsid w:val="00C45C62"/>
    <w:rsid w:val="00C45D4C"/>
    <w:rsid w:val="00C45F08"/>
    <w:rsid w:val="00C4680B"/>
    <w:rsid w:val="00C46DB2"/>
    <w:rsid w:val="00C46F35"/>
    <w:rsid w:val="00C477B4"/>
    <w:rsid w:val="00C47D0D"/>
    <w:rsid w:val="00C47D65"/>
    <w:rsid w:val="00C47FC6"/>
    <w:rsid w:val="00C50610"/>
    <w:rsid w:val="00C508F7"/>
    <w:rsid w:val="00C5107A"/>
    <w:rsid w:val="00C510D9"/>
    <w:rsid w:val="00C510DE"/>
    <w:rsid w:val="00C51A25"/>
    <w:rsid w:val="00C51BCE"/>
    <w:rsid w:val="00C51DB0"/>
    <w:rsid w:val="00C51DEA"/>
    <w:rsid w:val="00C51EC0"/>
    <w:rsid w:val="00C520C5"/>
    <w:rsid w:val="00C52535"/>
    <w:rsid w:val="00C52C92"/>
    <w:rsid w:val="00C53358"/>
    <w:rsid w:val="00C53530"/>
    <w:rsid w:val="00C5394A"/>
    <w:rsid w:val="00C53C1C"/>
    <w:rsid w:val="00C543D6"/>
    <w:rsid w:val="00C54AFC"/>
    <w:rsid w:val="00C54C7E"/>
    <w:rsid w:val="00C551FD"/>
    <w:rsid w:val="00C5570F"/>
    <w:rsid w:val="00C55C65"/>
    <w:rsid w:val="00C56152"/>
    <w:rsid w:val="00C566CC"/>
    <w:rsid w:val="00C5685F"/>
    <w:rsid w:val="00C568E0"/>
    <w:rsid w:val="00C571E6"/>
    <w:rsid w:val="00C57451"/>
    <w:rsid w:val="00C57840"/>
    <w:rsid w:val="00C57842"/>
    <w:rsid w:val="00C57ED2"/>
    <w:rsid w:val="00C60148"/>
    <w:rsid w:val="00C60642"/>
    <w:rsid w:val="00C60C55"/>
    <w:rsid w:val="00C60FF0"/>
    <w:rsid w:val="00C6193E"/>
    <w:rsid w:val="00C62491"/>
    <w:rsid w:val="00C627AA"/>
    <w:rsid w:val="00C635F8"/>
    <w:rsid w:val="00C64B57"/>
    <w:rsid w:val="00C65809"/>
    <w:rsid w:val="00C658AF"/>
    <w:rsid w:val="00C6650E"/>
    <w:rsid w:val="00C66B39"/>
    <w:rsid w:val="00C67207"/>
    <w:rsid w:val="00C67818"/>
    <w:rsid w:val="00C67D2E"/>
    <w:rsid w:val="00C67D67"/>
    <w:rsid w:val="00C700D8"/>
    <w:rsid w:val="00C70B81"/>
    <w:rsid w:val="00C70BB2"/>
    <w:rsid w:val="00C713C0"/>
    <w:rsid w:val="00C73087"/>
    <w:rsid w:val="00C73370"/>
    <w:rsid w:val="00C73508"/>
    <w:rsid w:val="00C737DE"/>
    <w:rsid w:val="00C739CB"/>
    <w:rsid w:val="00C73A92"/>
    <w:rsid w:val="00C73D23"/>
    <w:rsid w:val="00C73DD7"/>
    <w:rsid w:val="00C73E31"/>
    <w:rsid w:val="00C7485C"/>
    <w:rsid w:val="00C74B3D"/>
    <w:rsid w:val="00C74CD1"/>
    <w:rsid w:val="00C74EE8"/>
    <w:rsid w:val="00C74F81"/>
    <w:rsid w:val="00C75009"/>
    <w:rsid w:val="00C75E41"/>
    <w:rsid w:val="00C75F7E"/>
    <w:rsid w:val="00C763B5"/>
    <w:rsid w:val="00C769E2"/>
    <w:rsid w:val="00C76ADA"/>
    <w:rsid w:val="00C7747E"/>
    <w:rsid w:val="00C77615"/>
    <w:rsid w:val="00C8085F"/>
    <w:rsid w:val="00C80A8B"/>
    <w:rsid w:val="00C80DE7"/>
    <w:rsid w:val="00C8128C"/>
    <w:rsid w:val="00C8134D"/>
    <w:rsid w:val="00C816E5"/>
    <w:rsid w:val="00C817C9"/>
    <w:rsid w:val="00C8221A"/>
    <w:rsid w:val="00C828BB"/>
    <w:rsid w:val="00C82BEF"/>
    <w:rsid w:val="00C83152"/>
    <w:rsid w:val="00C835A8"/>
    <w:rsid w:val="00C8479D"/>
    <w:rsid w:val="00C852B2"/>
    <w:rsid w:val="00C855D8"/>
    <w:rsid w:val="00C856AE"/>
    <w:rsid w:val="00C85957"/>
    <w:rsid w:val="00C860BE"/>
    <w:rsid w:val="00C865C4"/>
    <w:rsid w:val="00C8682C"/>
    <w:rsid w:val="00C86846"/>
    <w:rsid w:val="00C8781B"/>
    <w:rsid w:val="00C87829"/>
    <w:rsid w:val="00C87A7A"/>
    <w:rsid w:val="00C87BFF"/>
    <w:rsid w:val="00C87C96"/>
    <w:rsid w:val="00C87D2D"/>
    <w:rsid w:val="00C87D68"/>
    <w:rsid w:val="00C90C9F"/>
    <w:rsid w:val="00C91443"/>
    <w:rsid w:val="00C91682"/>
    <w:rsid w:val="00C9181A"/>
    <w:rsid w:val="00C91B37"/>
    <w:rsid w:val="00C9213A"/>
    <w:rsid w:val="00C92646"/>
    <w:rsid w:val="00C9292B"/>
    <w:rsid w:val="00C92FD2"/>
    <w:rsid w:val="00C9347D"/>
    <w:rsid w:val="00C9360A"/>
    <w:rsid w:val="00C93BF0"/>
    <w:rsid w:val="00C93E85"/>
    <w:rsid w:val="00C940E1"/>
    <w:rsid w:val="00C94AA9"/>
    <w:rsid w:val="00C95639"/>
    <w:rsid w:val="00C95F08"/>
    <w:rsid w:val="00C961CC"/>
    <w:rsid w:val="00C969FB"/>
    <w:rsid w:val="00C9734D"/>
    <w:rsid w:val="00C97488"/>
    <w:rsid w:val="00C9763C"/>
    <w:rsid w:val="00C97647"/>
    <w:rsid w:val="00CA043B"/>
    <w:rsid w:val="00CA072D"/>
    <w:rsid w:val="00CA0BDD"/>
    <w:rsid w:val="00CA114C"/>
    <w:rsid w:val="00CA17EA"/>
    <w:rsid w:val="00CA181D"/>
    <w:rsid w:val="00CA1FE1"/>
    <w:rsid w:val="00CA2038"/>
    <w:rsid w:val="00CA2588"/>
    <w:rsid w:val="00CA3368"/>
    <w:rsid w:val="00CA346D"/>
    <w:rsid w:val="00CA4184"/>
    <w:rsid w:val="00CA41BE"/>
    <w:rsid w:val="00CA43E9"/>
    <w:rsid w:val="00CA463D"/>
    <w:rsid w:val="00CA4B46"/>
    <w:rsid w:val="00CA5BFC"/>
    <w:rsid w:val="00CA5E27"/>
    <w:rsid w:val="00CA613D"/>
    <w:rsid w:val="00CA63BD"/>
    <w:rsid w:val="00CA7258"/>
    <w:rsid w:val="00CA7A1C"/>
    <w:rsid w:val="00CA7B3C"/>
    <w:rsid w:val="00CA7FC1"/>
    <w:rsid w:val="00CB0334"/>
    <w:rsid w:val="00CB0748"/>
    <w:rsid w:val="00CB119F"/>
    <w:rsid w:val="00CB134D"/>
    <w:rsid w:val="00CB1372"/>
    <w:rsid w:val="00CB1621"/>
    <w:rsid w:val="00CB254F"/>
    <w:rsid w:val="00CB3350"/>
    <w:rsid w:val="00CB3444"/>
    <w:rsid w:val="00CB391F"/>
    <w:rsid w:val="00CB3B18"/>
    <w:rsid w:val="00CB3E85"/>
    <w:rsid w:val="00CB4457"/>
    <w:rsid w:val="00CB448E"/>
    <w:rsid w:val="00CB4D48"/>
    <w:rsid w:val="00CB4E2D"/>
    <w:rsid w:val="00CB4FD8"/>
    <w:rsid w:val="00CB54DD"/>
    <w:rsid w:val="00CB5779"/>
    <w:rsid w:val="00CB583D"/>
    <w:rsid w:val="00CB62C8"/>
    <w:rsid w:val="00CB62FD"/>
    <w:rsid w:val="00CB66B4"/>
    <w:rsid w:val="00CB67AD"/>
    <w:rsid w:val="00CB6A1B"/>
    <w:rsid w:val="00CB7293"/>
    <w:rsid w:val="00CB7E93"/>
    <w:rsid w:val="00CB7FDA"/>
    <w:rsid w:val="00CC013E"/>
    <w:rsid w:val="00CC0A25"/>
    <w:rsid w:val="00CC0AFC"/>
    <w:rsid w:val="00CC0E32"/>
    <w:rsid w:val="00CC0EFC"/>
    <w:rsid w:val="00CC108F"/>
    <w:rsid w:val="00CC122D"/>
    <w:rsid w:val="00CC19BF"/>
    <w:rsid w:val="00CC1C2D"/>
    <w:rsid w:val="00CC1D65"/>
    <w:rsid w:val="00CC25A1"/>
    <w:rsid w:val="00CC25EE"/>
    <w:rsid w:val="00CC2745"/>
    <w:rsid w:val="00CC35C2"/>
    <w:rsid w:val="00CC3AF9"/>
    <w:rsid w:val="00CC3DBB"/>
    <w:rsid w:val="00CC435E"/>
    <w:rsid w:val="00CC45C0"/>
    <w:rsid w:val="00CC4640"/>
    <w:rsid w:val="00CC4669"/>
    <w:rsid w:val="00CC487B"/>
    <w:rsid w:val="00CC4CB6"/>
    <w:rsid w:val="00CC4D0A"/>
    <w:rsid w:val="00CC5643"/>
    <w:rsid w:val="00CC5AC5"/>
    <w:rsid w:val="00CC5DA3"/>
    <w:rsid w:val="00CC683F"/>
    <w:rsid w:val="00CC7023"/>
    <w:rsid w:val="00CD0FEA"/>
    <w:rsid w:val="00CD1256"/>
    <w:rsid w:val="00CD1613"/>
    <w:rsid w:val="00CD1CDF"/>
    <w:rsid w:val="00CD2B0A"/>
    <w:rsid w:val="00CD3EEE"/>
    <w:rsid w:val="00CD41D7"/>
    <w:rsid w:val="00CD4416"/>
    <w:rsid w:val="00CD4762"/>
    <w:rsid w:val="00CD4816"/>
    <w:rsid w:val="00CD4A99"/>
    <w:rsid w:val="00CD4BF5"/>
    <w:rsid w:val="00CD55E3"/>
    <w:rsid w:val="00CD572D"/>
    <w:rsid w:val="00CD658A"/>
    <w:rsid w:val="00CD6D00"/>
    <w:rsid w:val="00CE1A4A"/>
    <w:rsid w:val="00CE269A"/>
    <w:rsid w:val="00CE2CDE"/>
    <w:rsid w:val="00CE2F65"/>
    <w:rsid w:val="00CE37F0"/>
    <w:rsid w:val="00CE3801"/>
    <w:rsid w:val="00CE43A2"/>
    <w:rsid w:val="00CE43CA"/>
    <w:rsid w:val="00CE4C21"/>
    <w:rsid w:val="00CE4F82"/>
    <w:rsid w:val="00CE52ED"/>
    <w:rsid w:val="00CE5557"/>
    <w:rsid w:val="00CE5AF8"/>
    <w:rsid w:val="00CE5BF9"/>
    <w:rsid w:val="00CE75B3"/>
    <w:rsid w:val="00CE7DCD"/>
    <w:rsid w:val="00CF0B57"/>
    <w:rsid w:val="00CF0C54"/>
    <w:rsid w:val="00CF0C9A"/>
    <w:rsid w:val="00CF0D26"/>
    <w:rsid w:val="00CF123E"/>
    <w:rsid w:val="00CF19BD"/>
    <w:rsid w:val="00CF220A"/>
    <w:rsid w:val="00CF277B"/>
    <w:rsid w:val="00CF2F56"/>
    <w:rsid w:val="00CF35C6"/>
    <w:rsid w:val="00CF361C"/>
    <w:rsid w:val="00CF362E"/>
    <w:rsid w:val="00CF37B6"/>
    <w:rsid w:val="00CF3DB3"/>
    <w:rsid w:val="00CF3DBB"/>
    <w:rsid w:val="00CF441E"/>
    <w:rsid w:val="00CF4882"/>
    <w:rsid w:val="00CF4E7C"/>
    <w:rsid w:val="00CF50B2"/>
    <w:rsid w:val="00CF5513"/>
    <w:rsid w:val="00CF5AF0"/>
    <w:rsid w:val="00CF6A80"/>
    <w:rsid w:val="00CF6D88"/>
    <w:rsid w:val="00CF73E0"/>
    <w:rsid w:val="00CF77A5"/>
    <w:rsid w:val="00CF7A6A"/>
    <w:rsid w:val="00CF7C7E"/>
    <w:rsid w:val="00CF7EBA"/>
    <w:rsid w:val="00D00F54"/>
    <w:rsid w:val="00D00FF7"/>
    <w:rsid w:val="00D01D98"/>
    <w:rsid w:val="00D02003"/>
    <w:rsid w:val="00D02B6F"/>
    <w:rsid w:val="00D03070"/>
    <w:rsid w:val="00D03113"/>
    <w:rsid w:val="00D033C8"/>
    <w:rsid w:val="00D03A57"/>
    <w:rsid w:val="00D03E18"/>
    <w:rsid w:val="00D0407A"/>
    <w:rsid w:val="00D04405"/>
    <w:rsid w:val="00D046AF"/>
    <w:rsid w:val="00D04DFF"/>
    <w:rsid w:val="00D052D4"/>
    <w:rsid w:val="00D06105"/>
    <w:rsid w:val="00D064BE"/>
    <w:rsid w:val="00D06A9F"/>
    <w:rsid w:val="00D06B46"/>
    <w:rsid w:val="00D0717D"/>
    <w:rsid w:val="00D075BB"/>
    <w:rsid w:val="00D0790C"/>
    <w:rsid w:val="00D07954"/>
    <w:rsid w:val="00D07B55"/>
    <w:rsid w:val="00D1095A"/>
    <w:rsid w:val="00D113FB"/>
    <w:rsid w:val="00D1156A"/>
    <w:rsid w:val="00D11BB8"/>
    <w:rsid w:val="00D11DEC"/>
    <w:rsid w:val="00D11F74"/>
    <w:rsid w:val="00D12CDB"/>
    <w:rsid w:val="00D12ED8"/>
    <w:rsid w:val="00D130D4"/>
    <w:rsid w:val="00D1313F"/>
    <w:rsid w:val="00D13895"/>
    <w:rsid w:val="00D13B20"/>
    <w:rsid w:val="00D1422C"/>
    <w:rsid w:val="00D14AF9"/>
    <w:rsid w:val="00D15095"/>
    <w:rsid w:val="00D15F5D"/>
    <w:rsid w:val="00D15FB6"/>
    <w:rsid w:val="00D162E9"/>
    <w:rsid w:val="00D166EE"/>
    <w:rsid w:val="00D16C34"/>
    <w:rsid w:val="00D16EE3"/>
    <w:rsid w:val="00D16FA2"/>
    <w:rsid w:val="00D1708D"/>
    <w:rsid w:val="00D2066C"/>
    <w:rsid w:val="00D20A06"/>
    <w:rsid w:val="00D20DFD"/>
    <w:rsid w:val="00D20E5B"/>
    <w:rsid w:val="00D21119"/>
    <w:rsid w:val="00D21367"/>
    <w:rsid w:val="00D21A5D"/>
    <w:rsid w:val="00D21F83"/>
    <w:rsid w:val="00D2213C"/>
    <w:rsid w:val="00D222B0"/>
    <w:rsid w:val="00D22A0B"/>
    <w:rsid w:val="00D22BE9"/>
    <w:rsid w:val="00D23459"/>
    <w:rsid w:val="00D237ED"/>
    <w:rsid w:val="00D23DCA"/>
    <w:rsid w:val="00D24E2E"/>
    <w:rsid w:val="00D256CC"/>
    <w:rsid w:val="00D258B2"/>
    <w:rsid w:val="00D263CC"/>
    <w:rsid w:val="00D277B5"/>
    <w:rsid w:val="00D30132"/>
    <w:rsid w:val="00D30929"/>
    <w:rsid w:val="00D3120C"/>
    <w:rsid w:val="00D31CE6"/>
    <w:rsid w:val="00D31DC6"/>
    <w:rsid w:val="00D3249D"/>
    <w:rsid w:val="00D33B1D"/>
    <w:rsid w:val="00D33B6C"/>
    <w:rsid w:val="00D33B8B"/>
    <w:rsid w:val="00D33B9F"/>
    <w:rsid w:val="00D34863"/>
    <w:rsid w:val="00D34F2C"/>
    <w:rsid w:val="00D35583"/>
    <w:rsid w:val="00D3596C"/>
    <w:rsid w:val="00D35B62"/>
    <w:rsid w:val="00D35D71"/>
    <w:rsid w:val="00D35DEF"/>
    <w:rsid w:val="00D36041"/>
    <w:rsid w:val="00D369F8"/>
    <w:rsid w:val="00D36BCC"/>
    <w:rsid w:val="00D36F14"/>
    <w:rsid w:val="00D36F45"/>
    <w:rsid w:val="00D36F85"/>
    <w:rsid w:val="00D370B8"/>
    <w:rsid w:val="00D37461"/>
    <w:rsid w:val="00D37AB4"/>
    <w:rsid w:val="00D37C01"/>
    <w:rsid w:val="00D40706"/>
    <w:rsid w:val="00D40F40"/>
    <w:rsid w:val="00D41523"/>
    <w:rsid w:val="00D41620"/>
    <w:rsid w:val="00D4183B"/>
    <w:rsid w:val="00D41B0A"/>
    <w:rsid w:val="00D42282"/>
    <w:rsid w:val="00D43ADE"/>
    <w:rsid w:val="00D43AE9"/>
    <w:rsid w:val="00D441A0"/>
    <w:rsid w:val="00D445D3"/>
    <w:rsid w:val="00D44C5D"/>
    <w:rsid w:val="00D45F43"/>
    <w:rsid w:val="00D46637"/>
    <w:rsid w:val="00D46666"/>
    <w:rsid w:val="00D469CC"/>
    <w:rsid w:val="00D46C42"/>
    <w:rsid w:val="00D46D7D"/>
    <w:rsid w:val="00D46DED"/>
    <w:rsid w:val="00D47035"/>
    <w:rsid w:val="00D4717D"/>
    <w:rsid w:val="00D4746D"/>
    <w:rsid w:val="00D47A21"/>
    <w:rsid w:val="00D47A5D"/>
    <w:rsid w:val="00D50637"/>
    <w:rsid w:val="00D506D6"/>
    <w:rsid w:val="00D509F0"/>
    <w:rsid w:val="00D50F3E"/>
    <w:rsid w:val="00D51325"/>
    <w:rsid w:val="00D517BC"/>
    <w:rsid w:val="00D51812"/>
    <w:rsid w:val="00D5194A"/>
    <w:rsid w:val="00D52001"/>
    <w:rsid w:val="00D5231F"/>
    <w:rsid w:val="00D52841"/>
    <w:rsid w:val="00D52877"/>
    <w:rsid w:val="00D52C9F"/>
    <w:rsid w:val="00D52D5D"/>
    <w:rsid w:val="00D53096"/>
    <w:rsid w:val="00D53145"/>
    <w:rsid w:val="00D534FD"/>
    <w:rsid w:val="00D5378D"/>
    <w:rsid w:val="00D53DF1"/>
    <w:rsid w:val="00D540E9"/>
    <w:rsid w:val="00D541DD"/>
    <w:rsid w:val="00D5454C"/>
    <w:rsid w:val="00D54777"/>
    <w:rsid w:val="00D54D61"/>
    <w:rsid w:val="00D54D69"/>
    <w:rsid w:val="00D5502F"/>
    <w:rsid w:val="00D55E3D"/>
    <w:rsid w:val="00D55ED6"/>
    <w:rsid w:val="00D565D8"/>
    <w:rsid w:val="00D56DB0"/>
    <w:rsid w:val="00D5749B"/>
    <w:rsid w:val="00D575D1"/>
    <w:rsid w:val="00D57EFD"/>
    <w:rsid w:val="00D602ED"/>
    <w:rsid w:val="00D604FB"/>
    <w:rsid w:val="00D60779"/>
    <w:rsid w:val="00D60F22"/>
    <w:rsid w:val="00D61053"/>
    <w:rsid w:val="00D62BF9"/>
    <w:rsid w:val="00D62F62"/>
    <w:rsid w:val="00D6332E"/>
    <w:rsid w:val="00D63755"/>
    <w:rsid w:val="00D63A27"/>
    <w:rsid w:val="00D63C28"/>
    <w:rsid w:val="00D63FE7"/>
    <w:rsid w:val="00D64F1C"/>
    <w:rsid w:val="00D656D3"/>
    <w:rsid w:val="00D6578D"/>
    <w:rsid w:val="00D65864"/>
    <w:rsid w:val="00D658F3"/>
    <w:rsid w:val="00D659E8"/>
    <w:rsid w:val="00D65B2E"/>
    <w:rsid w:val="00D65ED6"/>
    <w:rsid w:val="00D6665A"/>
    <w:rsid w:val="00D66871"/>
    <w:rsid w:val="00D66C7E"/>
    <w:rsid w:val="00D67A40"/>
    <w:rsid w:val="00D67ED6"/>
    <w:rsid w:val="00D70012"/>
    <w:rsid w:val="00D7015D"/>
    <w:rsid w:val="00D70239"/>
    <w:rsid w:val="00D712D7"/>
    <w:rsid w:val="00D72006"/>
    <w:rsid w:val="00D72081"/>
    <w:rsid w:val="00D72483"/>
    <w:rsid w:val="00D726E2"/>
    <w:rsid w:val="00D7272B"/>
    <w:rsid w:val="00D72745"/>
    <w:rsid w:val="00D72BEC"/>
    <w:rsid w:val="00D72C9C"/>
    <w:rsid w:val="00D73190"/>
    <w:rsid w:val="00D73525"/>
    <w:rsid w:val="00D73976"/>
    <w:rsid w:val="00D73C27"/>
    <w:rsid w:val="00D74B53"/>
    <w:rsid w:val="00D750A6"/>
    <w:rsid w:val="00D75443"/>
    <w:rsid w:val="00D75ABA"/>
    <w:rsid w:val="00D761F5"/>
    <w:rsid w:val="00D76DB0"/>
    <w:rsid w:val="00D7799B"/>
    <w:rsid w:val="00D80191"/>
    <w:rsid w:val="00D803AF"/>
    <w:rsid w:val="00D8098C"/>
    <w:rsid w:val="00D80C88"/>
    <w:rsid w:val="00D80D5B"/>
    <w:rsid w:val="00D81522"/>
    <w:rsid w:val="00D81723"/>
    <w:rsid w:val="00D81A0C"/>
    <w:rsid w:val="00D81CC0"/>
    <w:rsid w:val="00D81EC2"/>
    <w:rsid w:val="00D82569"/>
    <w:rsid w:val="00D82937"/>
    <w:rsid w:val="00D82D4A"/>
    <w:rsid w:val="00D83193"/>
    <w:rsid w:val="00D833F8"/>
    <w:rsid w:val="00D8382E"/>
    <w:rsid w:val="00D83C79"/>
    <w:rsid w:val="00D8489E"/>
    <w:rsid w:val="00D85697"/>
    <w:rsid w:val="00D857DF"/>
    <w:rsid w:val="00D85A8A"/>
    <w:rsid w:val="00D85F84"/>
    <w:rsid w:val="00D8670F"/>
    <w:rsid w:val="00D86843"/>
    <w:rsid w:val="00D86F84"/>
    <w:rsid w:val="00D87289"/>
    <w:rsid w:val="00D87C8F"/>
    <w:rsid w:val="00D87DE6"/>
    <w:rsid w:val="00D9076D"/>
    <w:rsid w:val="00D90816"/>
    <w:rsid w:val="00D919E2"/>
    <w:rsid w:val="00D91A54"/>
    <w:rsid w:val="00D91B4D"/>
    <w:rsid w:val="00D91EF7"/>
    <w:rsid w:val="00D92120"/>
    <w:rsid w:val="00D92C92"/>
    <w:rsid w:val="00D93097"/>
    <w:rsid w:val="00D93959"/>
    <w:rsid w:val="00D93A74"/>
    <w:rsid w:val="00D94493"/>
    <w:rsid w:val="00D95A19"/>
    <w:rsid w:val="00D96700"/>
    <w:rsid w:val="00D96CD5"/>
    <w:rsid w:val="00D972AB"/>
    <w:rsid w:val="00D97B69"/>
    <w:rsid w:val="00D97FA7"/>
    <w:rsid w:val="00DA01CE"/>
    <w:rsid w:val="00DA0491"/>
    <w:rsid w:val="00DA0FB2"/>
    <w:rsid w:val="00DA1452"/>
    <w:rsid w:val="00DA17DE"/>
    <w:rsid w:val="00DA1829"/>
    <w:rsid w:val="00DA20C7"/>
    <w:rsid w:val="00DA21C8"/>
    <w:rsid w:val="00DA22C6"/>
    <w:rsid w:val="00DA23B0"/>
    <w:rsid w:val="00DA2C2E"/>
    <w:rsid w:val="00DA2E84"/>
    <w:rsid w:val="00DA321A"/>
    <w:rsid w:val="00DA33C1"/>
    <w:rsid w:val="00DA3870"/>
    <w:rsid w:val="00DA3F18"/>
    <w:rsid w:val="00DA4ADC"/>
    <w:rsid w:val="00DA5FF1"/>
    <w:rsid w:val="00DA6AC4"/>
    <w:rsid w:val="00DA6C65"/>
    <w:rsid w:val="00DA7665"/>
    <w:rsid w:val="00DA7A0F"/>
    <w:rsid w:val="00DB08F9"/>
    <w:rsid w:val="00DB1436"/>
    <w:rsid w:val="00DB2B5E"/>
    <w:rsid w:val="00DB2EE0"/>
    <w:rsid w:val="00DB3598"/>
    <w:rsid w:val="00DB3758"/>
    <w:rsid w:val="00DB38D6"/>
    <w:rsid w:val="00DB3A58"/>
    <w:rsid w:val="00DB3C1D"/>
    <w:rsid w:val="00DB3C9B"/>
    <w:rsid w:val="00DB3EB6"/>
    <w:rsid w:val="00DB4095"/>
    <w:rsid w:val="00DB43D9"/>
    <w:rsid w:val="00DB4A1C"/>
    <w:rsid w:val="00DB4CF9"/>
    <w:rsid w:val="00DB4DC4"/>
    <w:rsid w:val="00DB4E6D"/>
    <w:rsid w:val="00DB5C30"/>
    <w:rsid w:val="00DB6298"/>
    <w:rsid w:val="00DB687E"/>
    <w:rsid w:val="00DB68D4"/>
    <w:rsid w:val="00DB6953"/>
    <w:rsid w:val="00DB6EFC"/>
    <w:rsid w:val="00DB6F22"/>
    <w:rsid w:val="00DB6F7D"/>
    <w:rsid w:val="00DB74E3"/>
    <w:rsid w:val="00DC0793"/>
    <w:rsid w:val="00DC08D0"/>
    <w:rsid w:val="00DC0F8C"/>
    <w:rsid w:val="00DC1C0C"/>
    <w:rsid w:val="00DC1F2D"/>
    <w:rsid w:val="00DC2581"/>
    <w:rsid w:val="00DC3365"/>
    <w:rsid w:val="00DC368B"/>
    <w:rsid w:val="00DC3898"/>
    <w:rsid w:val="00DC3B30"/>
    <w:rsid w:val="00DC3D27"/>
    <w:rsid w:val="00DC4468"/>
    <w:rsid w:val="00DC44F1"/>
    <w:rsid w:val="00DC4625"/>
    <w:rsid w:val="00DC5072"/>
    <w:rsid w:val="00DC5391"/>
    <w:rsid w:val="00DC5537"/>
    <w:rsid w:val="00DC5E2D"/>
    <w:rsid w:val="00DC5EF5"/>
    <w:rsid w:val="00DC60F6"/>
    <w:rsid w:val="00DC6392"/>
    <w:rsid w:val="00DC6545"/>
    <w:rsid w:val="00DC70F5"/>
    <w:rsid w:val="00DC71D1"/>
    <w:rsid w:val="00DC7E6F"/>
    <w:rsid w:val="00DC7FF3"/>
    <w:rsid w:val="00DD01C2"/>
    <w:rsid w:val="00DD0539"/>
    <w:rsid w:val="00DD0A67"/>
    <w:rsid w:val="00DD0C46"/>
    <w:rsid w:val="00DD0C57"/>
    <w:rsid w:val="00DD0DE1"/>
    <w:rsid w:val="00DD1238"/>
    <w:rsid w:val="00DD18D5"/>
    <w:rsid w:val="00DD1EBD"/>
    <w:rsid w:val="00DD2688"/>
    <w:rsid w:val="00DD28C8"/>
    <w:rsid w:val="00DD2E32"/>
    <w:rsid w:val="00DD32EA"/>
    <w:rsid w:val="00DD397F"/>
    <w:rsid w:val="00DD3BBB"/>
    <w:rsid w:val="00DD4139"/>
    <w:rsid w:val="00DD4DFA"/>
    <w:rsid w:val="00DD4E9F"/>
    <w:rsid w:val="00DD4ED5"/>
    <w:rsid w:val="00DD5C84"/>
    <w:rsid w:val="00DD6252"/>
    <w:rsid w:val="00DD63D4"/>
    <w:rsid w:val="00DD63F0"/>
    <w:rsid w:val="00DD6858"/>
    <w:rsid w:val="00DD6AC2"/>
    <w:rsid w:val="00DD7BFA"/>
    <w:rsid w:val="00DD7C05"/>
    <w:rsid w:val="00DE05DB"/>
    <w:rsid w:val="00DE0982"/>
    <w:rsid w:val="00DE0CDA"/>
    <w:rsid w:val="00DE1539"/>
    <w:rsid w:val="00DE17C1"/>
    <w:rsid w:val="00DE1A6B"/>
    <w:rsid w:val="00DE1CF9"/>
    <w:rsid w:val="00DE2518"/>
    <w:rsid w:val="00DE26DB"/>
    <w:rsid w:val="00DE2C2C"/>
    <w:rsid w:val="00DE311D"/>
    <w:rsid w:val="00DE382C"/>
    <w:rsid w:val="00DE3C42"/>
    <w:rsid w:val="00DE4167"/>
    <w:rsid w:val="00DE41B3"/>
    <w:rsid w:val="00DE4446"/>
    <w:rsid w:val="00DE44D2"/>
    <w:rsid w:val="00DE4CEF"/>
    <w:rsid w:val="00DE4D09"/>
    <w:rsid w:val="00DE51F9"/>
    <w:rsid w:val="00DE611A"/>
    <w:rsid w:val="00DE614E"/>
    <w:rsid w:val="00DE70F3"/>
    <w:rsid w:val="00DE77EA"/>
    <w:rsid w:val="00DF0484"/>
    <w:rsid w:val="00DF057B"/>
    <w:rsid w:val="00DF0591"/>
    <w:rsid w:val="00DF0AF4"/>
    <w:rsid w:val="00DF1441"/>
    <w:rsid w:val="00DF14F2"/>
    <w:rsid w:val="00DF1895"/>
    <w:rsid w:val="00DF1C04"/>
    <w:rsid w:val="00DF21ED"/>
    <w:rsid w:val="00DF2DB7"/>
    <w:rsid w:val="00DF2F15"/>
    <w:rsid w:val="00DF3CAB"/>
    <w:rsid w:val="00DF3F81"/>
    <w:rsid w:val="00DF4482"/>
    <w:rsid w:val="00DF4968"/>
    <w:rsid w:val="00DF4B1E"/>
    <w:rsid w:val="00DF592A"/>
    <w:rsid w:val="00DF5A65"/>
    <w:rsid w:val="00DF5B3A"/>
    <w:rsid w:val="00DF6000"/>
    <w:rsid w:val="00DF63DE"/>
    <w:rsid w:val="00DF668F"/>
    <w:rsid w:val="00DF68EB"/>
    <w:rsid w:val="00DF6B00"/>
    <w:rsid w:val="00DF6CE5"/>
    <w:rsid w:val="00DF7D14"/>
    <w:rsid w:val="00DF7F18"/>
    <w:rsid w:val="00E00492"/>
    <w:rsid w:val="00E006F1"/>
    <w:rsid w:val="00E007EF"/>
    <w:rsid w:val="00E00901"/>
    <w:rsid w:val="00E00B95"/>
    <w:rsid w:val="00E02D17"/>
    <w:rsid w:val="00E030CE"/>
    <w:rsid w:val="00E032F2"/>
    <w:rsid w:val="00E035FF"/>
    <w:rsid w:val="00E03DDA"/>
    <w:rsid w:val="00E03FB2"/>
    <w:rsid w:val="00E0563D"/>
    <w:rsid w:val="00E059D9"/>
    <w:rsid w:val="00E05F20"/>
    <w:rsid w:val="00E060F0"/>
    <w:rsid w:val="00E06319"/>
    <w:rsid w:val="00E0681F"/>
    <w:rsid w:val="00E068CC"/>
    <w:rsid w:val="00E069CF"/>
    <w:rsid w:val="00E07372"/>
    <w:rsid w:val="00E07472"/>
    <w:rsid w:val="00E0759C"/>
    <w:rsid w:val="00E0771F"/>
    <w:rsid w:val="00E0780B"/>
    <w:rsid w:val="00E078F7"/>
    <w:rsid w:val="00E10005"/>
    <w:rsid w:val="00E114CE"/>
    <w:rsid w:val="00E1156E"/>
    <w:rsid w:val="00E115DF"/>
    <w:rsid w:val="00E12744"/>
    <w:rsid w:val="00E129CD"/>
    <w:rsid w:val="00E12C9E"/>
    <w:rsid w:val="00E133FF"/>
    <w:rsid w:val="00E136AA"/>
    <w:rsid w:val="00E142E6"/>
    <w:rsid w:val="00E1469E"/>
    <w:rsid w:val="00E1499D"/>
    <w:rsid w:val="00E15149"/>
    <w:rsid w:val="00E15BAC"/>
    <w:rsid w:val="00E15EE1"/>
    <w:rsid w:val="00E16064"/>
    <w:rsid w:val="00E16227"/>
    <w:rsid w:val="00E16491"/>
    <w:rsid w:val="00E1687E"/>
    <w:rsid w:val="00E169F1"/>
    <w:rsid w:val="00E16AF8"/>
    <w:rsid w:val="00E20180"/>
    <w:rsid w:val="00E205D5"/>
    <w:rsid w:val="00E206DB"/>
    <w:rsid w:val="00E20A7F"/>
    <w:rsid w:val="00E2101E"/>
    <w:rsid w:val="00E214B3"/>
    <w:rsid w:val="00E2168E"/>
    <w:rsid w:val="00E21979"/>
    <w:rsid w:val="00E21B9F"/>
    <w:rsid w:val="00E21CA8"/>
    <w:rsid w:val="00E21E7A"/>
    <w:rsid w:val="00E22F4D"/>
    <w:rsid w:val="00E230EC"/>
    <w:rsid w:val="00E231F0"/>
    <w:rsid w:val="00E2387B"/>
    <w:rsid w:val="00E2417B"/>
    <w:rsid w:val="00E24C69"/>
    <w:rsid w:val="00E24F4C"/>
    <w:rsid w:val="00E25CFF"/>
    <w:rsid w:val="00E25EB8"/>
    <w:rsid w:val="00E26781"/>
    <w:rsid w:val="00E2725F"/>
    <w:rsid w:val="00E272A6"/>
    <w:rsid w:val="00E2766A"/>
    <w:rsid w:val="00E277D9"/>
    <w:rsid w:val="00E27A2F"/>
    <w:rsid w:val="00E3011A"/>
    <w:rsid w:val="00E304A8"/>
    <w:rsid w:val="00E30EE2"/>
    <w:rsid w:val="00E31787"/>
    <w:rsid w:val="00E318F9"/>
    <w:rsid w:val="00E3279D"/>
    <w:rsid w:val="00E3293D"/>
    <w:rsid w:val="00E32C36"/>
    <w:rsid w:val="00E337C1"/>
    <w:rsid w:val="00E33E6E"/>
    <w:rsid w:val="00E34098"/>
    <w:rsid w:val="00E34628"/>
    <w:rsid w:val="00E3517B"/>
    <w:rsid w:val="00E35E8C"/>
    <w:rsid w:val="00E36CBA"/>
    <w:rsid w:val="00E36D7A"/>
    <w:rsid w:val="00E36E54"/>
    <w:rsid w:val="00E37BDB"/>
    <w:rsid w:val="00E37EE5"/>
    <w:rsid w:val="00E4056C"/>
    <w:rsid w:val="00E40D3C"/>
    <w:rsid w:val="00E41B9B"/>
    <w:rsid w:val="00E41D8C"/>
    <w:rsid w:val="00E41E05"/>
    <w:rsid w:val="00E41FB2"/>
    <w:rsid w:val="00E429C5"/>
    <w:rsid w:val="00E43D62"/>
    <w:rsid w:val="00E44316"/>
    <w:rsid w:val="00E44426"/>
    <w:rsid w:val="00E44797"/>
    <w:rsid w:val="00E448BD"/>
    <w:rsid w:val="00E4596F"/>
    <w:rsid w:val="00E45A8E"/>
    <w:rsid w:val="00E45E06"/>
    <w:rsid w:val="00E462C0"/>
    <w:rsid w:val="00E46372"/>
    <w:rsid w:val="00E463B8"/>
    <w:rsid w:val="00E46FE2"/>
    <w:rsid w:val="00E46FE9"/>
    <w:rsid w:val="00E473A9"/>
    <w:rsid w:val="00E47A74"/>
    <w:rsid w:val="00E47BDC"/>
    <w:rsid w:val="00E47D0F"/>
    <w:rsid w:val="00E50615"/>
    <w:rsid w:val="00E51360"/>
    <w:rsid w:val="00E518B8"/>
    <w:rsid w:val="00E524B3"/>
    <w:rsid w:val="00E53099"/>
    <w:rsid w:val="00E53216"/>
    <w:rsid w:val="00E53A3D"/>
    <w:rsid w:val="00E53A7E"/>
    <w:rsid w:val="00E53B73"/>
    <w:rsid w:val="00E540CA"/>
    <w:rsid w:val="00E540D0"/>
    <w:rsid w:val="00E54A49"/>
    <w:rsid w:val="00E554DF"/>
    <w:rsid w:val="00E55753"/>
    <w:rsid w:val="00E55A36"/>
    <w:rsid w:val="00E55E1E"/>
    <w:rsid w:val="00E5657B"/>
    <w:rsid w:val="00E56D87"/>
    <w:rsid w:val="00E57276"/>
    <w:rsid w:val="00E57333"/>
    <w:rsid w:val="00E57A13"/>
    <w:rsid w:val="00E57FAA"/>
    <w:rsid w:val="00E60C59"/>
    <w:rsid w:val="00E61789"/>
    <w:rsid w:val="00E61B77"/>
    <w:rsid w:val="00E61E0B"/>
    <w:rsid w:val="00E61FA0"/>
    <w:rsid w:val="00E6257C"/>
    <w:rsid w:val="00E6290F"/>
    <w:rsid w:val="00E62A9F"/>
    <w:rsid w:val="00E62F39"/>
    <w:rsid w:val="00E62F7B"/>
    <w:rsid w:val="00E62FDE"/>
    <w:rsid w:val="00E63065"/>
    <w:rsid w:val="00E63820"/>
    <w:rsid w:val="00E64112"/>
    <w:rsid w:val="00E643B9"/>
    <w:rsid w:val="00E645F8"/>
    <w:rsid w:val="00E648F1"/>
    <w:rsid w:val="00E6492E"/>
    <w:rsid w:val="00E649A0"/>
    <w:rsid w:val="00E64AFE"/>
    <w:rsid w:val="00E64B88"/>
    <w:rsid w:val="00E65C2C"/>
    <w:rsid w:val="00E65D57"/>
    <w:rsid w:val="00E65F6A"/>
    <w:rsid w:val="00E66711"/>
    <w:rsid w:val="00E66E17"/>
    <w:rsid w:val="00E66F3D"/>
    <w:rsid w:val="00E674A4"/>
    <w:rsid w:val="00E679BE"/>
    <w:rsid w:val="00E67AC6"/>
    <w:rsid w:val="00E67C73"/>
    <w:rsid w:val="00E70302"/>
    <w:rsid w:val="00E703F6"/>
    <w:rsid w:val="00E70619"/>
    <w:rsid w:val="00E706DE"/>
    <w:rsid w:val="00E71369"/>
    <w:rsid w:val="00E71789"/>
    <w:rsid w:val="00E71A02"/>
    <w:rsid w:val="00E71A21"/>
    <w:rsid w:val="00E723B7"/>
    <w:rsid w:val="00E72735"/>
    <w:rsid w:val="00E7286E"/>
    <w:rsid w:val="00E7313A"/>
    <w:rsid w:val="00E73465"/>
    <w:rsid w:val="00E736B8"/>
    <w:rsid w:val="00E7423E"/>
    <w:rsid w:val="00E74F46"/>
    <w:rsid w:val="00E7504F"/>
    <w:rsid w:val="00E7518B"/>
    <w:rsid w:val="00E752D0"/>
    <w:rsid w:val="00E75D96"/>
    <w:rsid w:val="00E76988"/>
    <w:rsid w:val="00E76D12"/>
    <w:rsid w:val="00E773A5"/>
    <w:rsid w:val="00E773E5"/>
    <w:rsid w:val="00E77E6C"/>
    <w:rsid w:val="00E804D8"/>
    <w:rsid w:val="00E80736"/>
    <w:rsid w:val="00E809B7"/>
    <w:rsid w:val="00E820F6"/>
    <w:rsid w:val="00E82531"/>
    <w:rsid w:val="00E82C49"/>
    <w:rsid w:val="00E82DEF"/>
    <w:rsid w:val="00E82F29"/>
    <w:rsid w:val="00E83829"/>
    <w:rsid w:val="00E84A8B"/>
    <w:rsid w:val="00E84C43"/>
    <w:rsid w:val="00E85112"/>
    <w:rsid w:val="00E858F9"/>
    <w:rsid w:val="00E85AA8"/>
    <w:rsid w:val="00E86164"/>
    <w:rsid w:val="00E861C5"/>
    <w:rsid w:val="00E86701"/>
    <w:rsid w:val="00E869D6"/>
    <w:rsid w:val="00E86BF5"/>
    <w:rsid w:val="00E86C60"/>
    <w:rsid w:val="00E86D58"/>
    <w:rsid w:val="00E86EDE"/>
    <w:rsid w:val="00E870D9"/>
    <w:rsid w:val="00E877AB"/>
    <w:rsid w:val="00E87C70"/>
    <w:rsid w:val="00E87D5B"/>
    <w:rsid w:val="00E90267"/>
    <w:rsid w:val="00E9049D"/>
    <w:rsid w:val="00E90537"/>
    <w:rsid w:val="00E907BD"/>
    <w:rsid w:val="00E90BFB"/>
    <w:rsid w:val="00E91820"/>
    <w:rsid w:val="00E92071"/>
    <w:rsid w:val="00E9238B"/>
    <w:rsid w:val="00E92523"/>
    <w:rsid w:val="00E92C41"/>
    <w:rsid w:val="00E93087"/>
    <w:rsid w:val="00E93855"/>
    <w:rsid w:val="00E938F4"/>
    <w:rsid w:val="00E9512A"/>
    <w:rsid w:val="00E95234"/>
    <w:rsid w:val="00E95BAB"/>
    <w:rsid w:val="00E95D80"/>
    <w:rsid w:val="00E9609F"/>
    <w:rsid w:val="00E969E9"/>
    <w:rsid w:val="00E96D66"/>
    <w:rsid w:val="00E9767F"/>
    <w:rsid w:val="00EA0328"/>
    <w:rsid w:val="00EA0D1C"/>
    <w:rsid w:val="00EA0DC4"/>
    <w:rsid w:val="00EA0EB7"/>
    <w:rsid w:val="00EA0F40"/>
    <w:rsid w:val="00EA11E7"/>
    <w:rsid w:val="00EA18C6"/>
    <w:rsid w:val="00EA2444"/>
    <w:rsid w:val="00EA2C52"/>
    <w:rsid w:val="00EA3174"/>
    <w:rsid w:val="00EA3318"/>
    <w:rsid w:val="00EA4C98"/>
    <w:rsid w:val="00EA4CB8"/>
    <w:rsid w:val="00EA52F5"/>
    <w:rsid w:val="00EA5465"/>
    <w:rsid w:val="00EA55FD"/>
    <w:rsid w:val="00EA57B5"/>
    <w:rsid w:val="00EA5FEE"/>
    <w:rsid w:val="00EA6087"/>
    <w:rsid w:val="00EA6201"/>
    <w:rsid w:val="00EA6706"/>
    <w:rsid w:val="00EA72AB"/>
    <w:rsid w:val="00EA74BC"/>
    <w:rsid w:val="00EA7C2B"/>
    <w:rsid w:val="00EA7C66"/>
    <w:rsid w:val="00EA7D9A"/>
    <w:rsid w:val="00EA7E34"/>
    <w:rsid w:val="00EB05C1"/>
    <w:rsid w:val="00EB0878"/>
    <w:rsid w:val="00EB0A99"/>
    <w:rsid w:val="00EB0B7B"/>
    <w:rsid w:val="00EB0CA3"/>
    <w:rsid w:val="00EB1501"/>
    <w:rsid w:val="00EB1789"/>
    <w:rsid w:val="00EB23E1"/>
    <w:rsid w:val="00EB2405"/>
    <w:rsid w:val="00EB261A"/>
    <w:rsid w:val="00EB2A3B"/>
    <w:rsid w:val="00EB2BBC"/>
    <w:rsid w:val="00EB2D34"/>
    <w:rsid w:val="00EB4289"/>
    <w:rsid w:val="00EB45F6"/>
    <w:rsid w:val="00EB4774"/>
    <w:rsid w:val="00EB5026"/>
    <w:rsid w:val="00EB502D"/>
    <w:rsid w:val="00EB52FB"/>
    <w:rsid w:val="00EB5FED"/>
    <w:rsid w:val="00EB60F7"/>
    <w:rsid w:val="00EB64DC"/>
    <w:rsid w:val="00EB6574"/>
    <w:rsid w:val="00EB6DF4"/>
    <w:rsid w:val="00EB6E3A"/>
    <w:rsid w:val="00EB725A"/>
    <w:rsid w:val="00EB79F9"/>
    <w:rsid w:val="00EB7B2B"/>
    <w:rsid w:val="00EB7E10"/>
    <w:rsid w:val="00EC0840"/>
    <w:rsid w:val="00EC0DA1"/>
    <w:rsid w:val="00EC185A"/>
    <w:rsid w:val="00EC1AB6"/>
    <w:rsid w:val="00EC296B"/>
    <w:rsid w:val="00EC2B9D"/>
    <w:rsid w:val="00EC3057"/>
    <w:rsid w:val="00EC3117"/>
    <w:rsid w:val="00EC320A"/>
    <w:rsid w:val="00EC3606"/>
    <w:rsid w:val="00EC40BC"/>
    <w:rsid w:val="00EC4379"/>
    <w:rsid w:val="00EC43C5"/>
    <w:rsid w:val="00EC44E8"/>
    <w:rsid w:val="00EC475A"/>
    <w:rsid w:val="00EC4D48"/>
    <w:rsid w:val="00EC513C"/>
    <w:rsid w:val="00EC5174"/>
    <w:rsid w:val="00EC544A"/>
    <w:rsid w:val="00EC54D8"/>
    <w:rsid w:val="00EC580A"/>
    <w:rsid w:val="00EC5CE4"/>
    <w:rsid w:val="00EC640F"/>
    <w:rsid w:val="00EC6A18"/>
    <w:rsid w:val="00EC7197"/>
    <w:rsid w:val="00EC746A"/>
    <w:rsid w:val="00EC7E3B"/>
    <w:rsid w:val="00EC7EE0"/>
    <w:rsid w:val="00ED0A7D"/>
    <w:rsid w:val="00ED115D"/>
    <w:rsid w:val="00ED115E"/>
    <w:rsid w:val="00ED1389"/>
    <w:rsid w:val="00ED25D5"/>
    <w:rsid w:val="00ED28BC"/>
    <w:rsid w:val="00ED29F9"/>
    <w:rsid w:val="00ED3455"/>
    <w:rsid w:val="00ED3788"/>
    <w:rsid w:val="00ED37C8"/>
    <w:rsid w:val="00ED45E5"/>
    <w:rsid w:val="00ED4C57"/>
    <w:rsid w:val="00ED4D28"/>
    <w:rsid w:val="00ED4EF6"/>
    <w:rsid w:val="00ED5A74"/>
    <w:rsid w:val="00ED5CEF"/>
    <w:rsid w:val="00ED6025"/>
    <w:rsid w:val="00ED6493"/>
    <w:rsid w:val="00ED670A"/>
    <w:rsid w:val="00ED6B59"/>
    <w:rsid w:val="00ED6D47"/>
    <w:rsid w:val="00ED7BBF"/>
    <w:rsid w:val="00ED7DD0"/>
    <w:rsid w:val="00EE0224"/>
    <w:rsid w:val="00EE0468"/>
    <w:rsid w:val="00EE0F16"/>
    <w:rsid w:val="00EE137C"/>
    <w:rsid w:val="00EE17B6"/>
    <w:rsid w:val="00EE18D9"/>
    <w:rsid w:val="00EE1A02"/>
    <w:rsid w:val="00EE21C7"/>
    <w:rsid w:val="00EE2518"/>
    <w:rsid w:val="00EE3821"/>
    <w:rsid w:val="00EE3B5D"/>
    <w:rsid w:val="00EE3BDD"/>
    <w:rsid w:val="00EE5174"/>
    <w:rsid w:val="00EE53DC"/>
    <w:rsid w:val="00EE5640"/>
    <w:rsid w:val="00EE5864"/>
    <w:rsid w:val="00EE60F9"/>
    <w:rsid w:val="00EE68E5"/>
    <w:rsid w:val="00EE6D55"/>
    <w:rsid w:val="00EE6E02"/>
    <w:rsid w:val="00EF01C9"/>
    <w:rsid w:val="00EF0A79"/>
    <w:rsid w:val="00EF0CE3"/>
    <w:rsid w:val="00EF1498"/>
    <w:rsid w:val="00EF1A1D"/>
    <w:rsid w:val="00EF1EB6"/>
    <w:rsid w:val="00EF2863"/>
    <w:rsid w:val="00EF2E32"/>
    <w:rsid w:val="00EF30C1"/>
    <w:rsid w:val="00EF3272"/>
    <w:rsid w:val="00EF3FB7"/>
    <w:rsid w:val="00EF4234"/>
    <w:rsid w:val="00EF42BF"/>
    <w:rsid w:val="00EF4901"/>
    <w:rsid w:val="00EF4F0E"/>
    <w:rsid w:val="00EF53D1"/>
    <w:rsid w:val="00EF573F"/>
    <w:rsid w:val="00EF6C7C"/>
    <w:rsid w:val="00EF72F0"/>
    <w:rsid w:val="00EF7691"/>
    <w:rsid w:val="00F0017C"/>
    <w:rsid w:val="00F00427"/>
    <w:rsid w:val="00F00750"/>
    <w:rsid w:val="00F009BA"/>
    <w:rsid w:val="00F00B54"/>
    <w:rsid w:val="00F0109C"/>
    <w:rsid w:val="00F0123B"/>
    <w:rsid w:val="00F0247F"/>
    <w:rsid w:val="00F02616"/>
    <w:rsid w:val="00F027BE"/>
    <w:rsid w:val="00F02DBB"/>
    <w:rsid w:val="00F03554"/>
    <w:rsid w:val="00F03EB3"/>
    <w:rsid w:val="00F0461D"/>
    <w:rsid w:val="00F04F4F"/>
    <w:rsid w:val="00F0508A"/>
    <w:rsid w:val="00F056C7"/>
    <w:rsid w:val="00F0611B"/>
    <w:rsid w:val="00F06F8D"/>
    <w:rsid w:val="00F07216"/>
    <w:rsid w:val="00F07410"/>
    <w:rsid w:val="00F077B8"/>
    <w:rsid w:val="00F07B3B"/>
    <w:rsid w:val="00F07BCC"/>
    <w:rsid w:val="00F10438"/>
    <w:rsid w:val="00F10A0C"/>
    <w:rsid w:val="00F10CF4"/>
    <w:rsid w:val="00F11B0D"/>
    <w:rsid w:val="00F120E6"/>
    <w:rsid w:val="00F121DD"/>
    <w:rsid w:val="00F12222"/>
    <w:rsid w:val="00F12C59"/>
    <w:rsid w:val="00F12DEE"/>
    <w:rsid w:val="00F1326C"/>
    <w:rsid w:val="00F138C7"/>
    <w:rsid w:val="00F13ADD"/>
    <w:rsid w:val="00F1427A"/>
    <w:rsid w:val="00F15039"/>
    <w:rsid w:val="00F15463"/>
    <w:rsid w:val="00F155A4"/>
    <w:rsid w:val="00F16A0E"/>
    <w:rsid w:val="00F20421"/>
    <w:rsid w:val="00F20532"/>
    <w:rsid w:val="00F20DAF"/>
    <w:rsid w:val="00F20EB2"/>
    <w:rsid w:val="00F20F6D"/>
    <w:rsid w:val="00F21698"/>
    <w:rsid w:val="00F21724"/>
    <w:rsid w:val="00F221B1"/>
    <w:rsid w:val="00F2274A"/>
    <w:rsid w:val="00F229FB"/>
    <w:rsid w:val="00F23352"/>
    <w:rsid w:val="00F23476"/>
    <w:rsid w:val="00F23EB1"/>
    <w:rsid w:val="00F23FD5"/>
    <w:rsid w:val="00F252A7"/>
    <w:rsid w:val="00F25365"/>
    <w:rsid w:val="00F254E1"/>
    <w:rsid w:val="00F25871"/>
    <w:rsid w:val="00F260CB"/>
    <w:rsid w:val="00F2684F"/>
    <w:rsid w:val="00F2700D"/>
    <w:rsid w:val="00F2723C"/>
    <w:rsid w:val="00F304C1"/>
    <w:rsid w:val="00F3080D"/>
    <w:rsid w:val="00F30ACF"/>
    <w:rsid w:val="00F30B55"/>
    <w:rsid w:val="00F30D3F"/>
    <w:rsid w:val="00F316F6"/>
    <w:rsid w:val="00F31EF3"/>
    <w:rsid w:val="00F32198"/>
    <w:rsid w:val="00F324D4"/>
    <w:rsid w:val="00F32752"/>
    <w:rsid w:val="00F32BB9"/>
    <w:rsid w:val="00F32C3E"/>
    <w:rsid w:val="00F32CCE"/>
    <w:rsid w:val="00F3310C"/>
    <w:rsid w:val="00F335F0"/>
    <w:rsid w:val="00F3382F"/>
    <w:rsid w:val="00F33C84"/>
    <w:rsid w:val="00F33E2D"/>
    <w:rsid w:val="00F341F4"/>
    <w:rsid w:val="00F34F4F"/>
    <w:rsid w:val="00F3603A"/>
    <w:rsid w:val="00F361CC"/>
    <w:rsid w:val="00F36CC5"/>
    <w:rsid w:val="00F37276"/>
    <w:rsid w:val="00F379A3"/>
    <w:rsid w:val="00F41A8C"/>
    <w:rsid w:val="00F41DD2"/>
    <w:rsid w:val="00F4211F"/>
    <w:rsid w:val="00F4278E"/>
    <w:rsid w:val="00F432AE"/>
    <w:rsid w:val="00F435F7"/>
    <w:rsid w:val="00F43ED3"/>
    <w:rsid w:val="00F43F09"/>
    <w:rsid w:val="00F444E4"/>
    <w:rsid w:val="00F4467D"/>
    <w:rsid w:val="00F448A8"/>
    <w:rsid w:val="00F44A07"/>
    <w:rsid w:val="00F44B36"/>
    <w:rsid w:val="00F451B2"/>
    <w:rsid w:val="00F451DD"/>
    <w:rsid w:val="00F45726"/>
    <w:rsid w:val="00F45A96"/>
    <w:rsid w:val="00F45F38"/>
    <w:rsid w:val="00F46AB2"/>
    <w:rsid w:val="00F46AF8"/>
    <w:rsid w:val="00F46DDA"/>
    <w:rsid w:val="00F471D0"/>
    <w:rsid w:val="00F47B38"/>
    <w:rsid w:val="00F47CF3"/>
    <w:rsid w:val="00F50043"/>
    <w:rsid w:val="00F50AB4"/>
    <w:rsid w:val="00F51C03"/>
    <w:rsid w:val="00F51D4A"/>
    <w:rsid w:val="00F51D64"/>
    <w:rsid w:val="00F52018"/>
    <w:rsid w:val="00F5221E"/>
    <w:rsid w:val="00F52253"/>
    <w:rsid w:val="00F5258D"/>
    <w:rsid w:val="00F52BCA"/>
    <w:rsid w:val="00F52F57"/>
    <w:rsid w:val="00F530C9"/>
    <w:rsid w:val="00F534B2"/>
    <w:rsid w:val="00F534E3"/>
    <w:rsid w:val="00F53B01"/>
    <w:rsid w:val="00F53E65"/>
    <w:rsid w:val="00F543EB"/>
    <w:rsid w:val="00F5493E"/>
    <w:rsid w:val="00F549EF"/>
    <w:rsid w:val="00F5505A"/>
    <w:rsid w:val="00F555B6"/>
    <w:rsid w:val="00F55660"/>
    <w:rsid w:val="00F55E50"/>
    <w:rsid w:val="00F56222"/>
    <w:rsid w:val="00F568C1"/>
    <w:rsid w:val="00F56B61"/>
    <w:rsid w:val="00F56D85"/>
    <w:rsid w:val="00F57586"/>
    <w:rsid w:val="00F57B03"/>
    <w:rsid w:val="00F57CD4"/>
    <w:rsid w:val="00F57D7E"/>
    <w:rsid w:val="00F601BA"/>
    <w:rsid w:val="00F60606"/>
    <w:rsid w:val="00F60C8F"/>
    <w:rsid w:val="00F60EB7"/>
    <w:rsid w:val="00F61245"/>
    <w:rsid w:val="00F61BAA"/>
    <w:rsid w:val="00F622D3"/>
    <w:rsid w:val="00F622E2"/>
    <w:rsid w:val="00F62675"/>
    <w:rsid w:val="00F628E1"/>
    <w:rsid w:val="00F62CD8"/>
    <w:rsid w:val="00F637CC"/>
    <w:rsid w:val="00F63B9A"/>
    <w:rsid w:val="00F63BE5"/>
    <w:rsid w:val="00F63C2C"/>
    <w:rsid w:val="00F63C83"/>
    <w:rsid w:val="00F642D7"/>
    <w:rsid w:val="00F6443A"/>
    <w:rsid w:val="00F64600"/>
    <w:rsid w:val="00F64654"/>
    <w:rsid w:val="00F6474A"/>
    <w:rsid w:val="00F648D2"/>
    <w:rsid w:val="00F64AA8"/>
    <w:rsid w:val="00F655C7"/>
    <w:rsid w:val="00F66090"/>
    <w:rsid w:val="00F669BC"/>
    <w:rsid w:val="00F66B53"/>
    <w:rsid w:val="00F675F1"/>
    <w:rsid w:val="00F6796A"/>
    <w:rsid w:val="00F70767"/>
    <w:rsid w:val="00F70AFE"/>
    <w:rsid w:val="00F71175"/>
    <w:rsid w:val="00F711C6"/>
    <w:rsid w:val="00F71223"/>
    <w:rsid w:val="00F713BC"/>
    <w:rsid w:val="00F71586"/>
    <w:rsid w:val="00F71EDA"/>
    <w:rsid w:val="00F72203"/>
    <w:rsid w:val="00F725E1"/>
    <w:rsid w:val="00F72754"/>
    <w:rsid w:val="00F72EA7"/>
    <w:rsid w:val="00F72FC4"/>
    <w:rsid w:val="00F73368"/>
    <w:rsid w:val="00F73491"/>
    <w:rsid w:val="00F73AC6"/>
    <w:rsid w:val="00F73B7D"/>
    <w:rsid w:val="00F73D79"/>
    <w:rsid w:val="00F74157"/>
    <w:rsid w:val="00F749A5"/>
    <w:rsid w:val="00F74C99"/>
    <w:rsid w:val="00F74DC4"/>
    <w:rsid w:val="00F751C9"/>
    <w:rsid w:val="00F76635"/>
    <w:rsid w:val="00F80036"/>
    <w:rsid w:val="00F803FA"/>
    <w:rsid w:val="00F806C7"/>
    <w:rsid w:val="00F80EFA"/>
    <w:rsid w:val="00F813EB"/>
    <w:rsid w:val="00F81591"/>
    <w:rsid w:val="00F81EA6"/>
    <w:rsid w:val="00F82F81"/>
    <w:rsid w:val="00F83337"/>
    <w:rsid w:val="00F83ACC"/>
    <w:rsid w:val="00F846B9"/>
    <w:rsid w:val="00F84AD1"/>
    <w:rsid w:val="00F84AFD"/>
    <w:rsid w:val="00F84BD5"/>
    <w:rsid w:val="00F8588C"/>
    <w:rsid w:val="00F85C1F"/>
    <w:rsid w:val="00F86DA3"/>
    <w:rsid w:val="00F86DE7"/>
    <w:rsid w:val="00F86F99"/>
    <w:rsid w:val="00F870B0"/>
    <w:rsid w:val="00F870C3"/>
    <w:rsid w:val="00F875B2"/>
    <w:rsid w:val="00F878AC"/>
    <w:rsid w:val="00F902BF"/>
    <w:rsid w:val="00F90395"/>
    <w:rsid w:val="00F9068F"/>
    <w:rsid w:val="00F90D88"/>
    <w:rsid w:val="00F9190A"/>
    <w:rsid w:val="00F91E30"/>
    <w:rsid w:val="00F91F75"/>
    <w:rsid w:val="00F923B7"/>
    <w:rsid w:val="00F924F2"/>
    <w:rsid w:val="00F9263B"/>
    <w:rsid w:val="00F928D5"/>
    <w:rsid w:val="00F929CD"/>
    <w:rsid w:val="00F92BE0"/>
    <w:rsid w:val="00F92E85"/>
    <w:rsid w:val="00F9444E"/>
    <w:rsid w:val="00F9458E"/>
    <w:rsid w:val="00F945DB"/>
    <w:rsid w:val="00F9484E"/>
    <w:rsid w:val="00F95300"/>
    <w:rsid w:val="00F953D4"/>
    <w:rsid w:val="00F95569"/>
    <w:rsid w:val="00F95F00"/>
    <w:rsid w:val="00F96BE6"/>
    <w:rsid w:val="00F96DFA"/>
    <w:rsid w:val="00F97074"/>
    <w:rsid w:val="00F97389"/>
    <w:rsid w:val="00F97442"/>
    <w:rsid w:val="00FA00E1"/>
    <w:rsid w:val="00FA023E"/>
    <w:rsid w:val="00FA0356"/>
    <w:rsid w:val="00FA07B5"/>
    <w:rsid w:val="00FA0857"/>
    <w:rsid w:val="00FA0A17"/>
    <w:rsid w:val="00FA0EEE"/>
    <w:rsid w:val="00FA117C"/>
    <w:rsid w:val="00FA14B7"/>
    <w:rsid w:val="00FA22CF"/>
    <w:rsid w:val="00FA230D"/>
    <w:rsid w:val="00FA2832"/>
    <w:rsid w:val="00FA2EBB"/>
    <w:rsid w:val="00FA34ED"/>
    <w:rsid w:val="00FA3AC8"/>
    <w:rsid w:val="00FA3B39"/>
    <w:rsid w:val="00FA4944"/>
    <w:rsid w:val="00FA49F7"/>
    <w:rsid w:val="00FA53FA"/>
    <w:rsid w:val="00FA5CAF"/>
    <w:rsid w:val="00FA5E9F"/>
    <w:rsid w:val="00FA6AAB"/>
    <w:rsid w:val="00FA6C84"/>
    <w:rsid w:val="00FA6CA2"/>
    <w:rsid w:val="00FA6D1F"/>
    <w:rsid w:val="00FA6F1B"/>
    <w:rsid w:val="00FA776D"/>
    <w:rsid w:val="00FA7949"/>
    <w:rsid w:val="00FB0282"/>
    <w:rsid w:val="00FB056D"/>
    <w:rsid w:val="00FB0735"/>
    <w:rsid w:val="00FB0A59"/>
    <w:rsid w:val="00FB0C30"/>
    <w:rsid w:val="00FB0F40"/>
    <w:rsid w:val="00FB1346"/>
    <w:rsid w:val="00FB19FD"/>
    <w:rsid w:val="00FB1B87"/>
    <w:rsid w:val="00FB256F"/>
    <w:rsid w:val="00FB2E75"/>
    <w:rsid w:val="00FB2F83"/>
    <w:rsid w:val="00FB32FA"/>
    <w:rsid w:val="00FB45C7"/>
    <w:rsid w:val="00FB4C12"/>
    <w:rsid w:val="00FB5431"/>
    <w:rsid w:val="00FB5444"/>
    <w:rsid w:val="00FB55C8"/>
    <w:rsid w:val="00FB56E3"/>
    <w:rsid w:val="00FB6012"/>
    <w:rsid w:val="00FB66C8"/>
    <w:rsid w:val="00FB6BFB"/>
    <w:rsid w:val="00FB7E6E"/>
    <w:rsid w:val="00FC033B"/>
    <w:rsid w:val="00FC03BA"/>
    <w:rsid w:val="00FC0536"/>
    <w:rsid w:val="00FC1436"/>
    <w:rsid w:val="00FC1485"/>
    <w:rsid w:val="00FC20D5"/>
    <w:rsid w:val="00FC2961"/>
    <w:rsid w:val="00FC2B07"/>
    <w:rsid w:val="00FC3636"/>
    <w:rsid w:val="00FC3E9A"/>
    <w:rsid w:val="00FC44A7"/>
    <w:rsid w:val="00FC4537"/>
    <w:rsid w:val="00FC4A6A"/>
    <w:rsid w:val="00FC561F"/>
    <w:rsid w:val="00FC5B92"/>
    <w:rsid w:val="00FC5C7D"/>
    <w:rsid w:val="00FC5DA7"/>
    <w:rsid w:val="00FC6149"/>
    <w:rsid w:val="00FC63F1"/>
    <w:rsid w:val="00FC6A04"/>
    <w:rsid w:val="00FC7507"/>
    <w:rsid w:val="00FC7804"/>
    <w:rsid w:val="00FC7C08"/>
    <w:rsid w:val="00FC7C69"/>
    <w:rsid w:val="00FD003C"/>
    <w:rsid w:val="00FD00A0"/>
    <w:rsid w:val="00FD03B5"/>
    <w:rsid w:val="00FD040C"/>
    <w:rsid w:val="00FD09DB"/>
    <w:rsid w:val="00FD0A81"/>
    <w:rsid w:val="00FD0B5F"/>
    <w:rsid w:val="00FD2A35"/>
    <w:rsid w:val="00FD2CE7"/>
    <w:rsid w:val="00FD44E3"/>
    <w:rsid w:val="00FD46C6"/>
    <w:rsid w:val="00FD4888"/>
    <w:rsid w:val="00FD4921"/>
    <w:rsid w:val="00FD5E24"/>
    <w:rsid w:val="00FD5F92"/>
    <w:rsid w:val="00FD61B6"/>
    <w:rsid w:val="00FD6A7F"/>
    <w:rsid w:val="00FD6BD1"/>
    <w:rsid w:val="00FD738C"/>
    <w:rsid w:val="00FD73C6"/>
    <w:rsid w:val="00FD7460"/>
    <w:rsid w:val="00FE1843"/>
    <w:rsid w:val="00FE18BD"/>
    <w:rsid w:val="00FE18D9"/>
    <w:rsid w:val="00FE1CD7"/>
    <w:rsid w:val="00FE23DA"/>
    <w:rsid w:val="00FE2A88"/>
    <w:rsid w:val="00FE3C1C"/>
    <w:rsid w:val="00FE464D"/>
    <w:rsid w:val="00FE5B47"/>
    <w:rsid w:val="00FE5E32"/>
    <w:rsid w:val="00FE61D2"/>
    <w:rsid w:val="00FE64F8"/>
    <w:rsid w:val="00FE689D"/>
    <w:rsid w:val="00FE6B50"/>
    <w:rsid w:val="00FE6CFF"/>
    <w:rsid w:val="00FE7BCD"/>
    <w:rsid w:val="00FE7DD7"/>
    <w:rsid w:val="00FE7E99"/>
    <w:rsid w:val="00FF0118"/>
    <w:rsid w:val="00FF0CCB"/>
    <w:rsid w:val="00FF1206"/>
    <w:rsid w:val="00FF1A97"/>
    <w:rsid w:val="00FF1F1B"/>
    <w:rsid w:val="00FF1F1F"/>
    <w:rsid w:val="00FF2061"/>
    <w:rsid w:val="00FF2734"/>
    <w:rsid w:val="00FF3367"/>
    <w:rsid w:val="00FF41B5"/>
    <w:rsid w:val="00FF4625"/>
    <w:rsid w:val="00FF479B"/>
    <w:rsid w:val="00FF4F33"/>
    <w:rsid w:val="00FF624D"/>
    <w:rsid w:val="00FF6487"/>
    <w:rsid w:val="00FF6686"/>
    <w:rsid w:val="00FF66D3"/>
    <w:rsid w:val="00FF6C07"/>
    <w:rsid w:val="00FF71BF"/>
    <w:rsid w:val="00FF7A20"/>
    <w:rsid w:val="00FF7D16"/>
    <w:rsid w:val="00FF7E25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58D220"/>
  <w15:chartTrackingRefBased/>
  <w15:docId w15:val="{1709120B-6472-4EB7-B170-F8BF453E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CDF"/>
  </w:style>
  <w:style w:type="paragraph" w:styleId="1">
    <w:name w:val="heading 1"/>
    <w:basedOn w:val="a"/>
    <w:link w:val="10"/>
    <w:uiPriority w:val="9"/>
    <w:qFormat/>
    <w:rsid w:val="00A24184"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24184"/>
    <w:pPr>
      <w:spacing w:before="100" w:beforeAutospacing="1" w:after="100" w:afterAutospacing="1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4184"/>
    <w:pPr>
      <w:spacing w:before="100" w:beforeAutospacing="1" w:after="100" w:afterAutospacing="1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4184"/>
    <w:pPr>
      <w:spacing w:before="100" w:beforeAutospacing="1" w:after="100" w:afterAutospacing="1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1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1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18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241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A2418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A2418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24184"/>
    <w:rPr>
      <w:rFonts w:ascii="宋体" w:eastAsia="宋体" w:hAnsi="宋体" w:cs="宋体"/>
      <w:b/>
      <w:bCs/>
      <w:kern w:val="0"/>
      <w:sz w:val="24"/>
      <w:szCs w:val="24"/>
    </w:rPr>
  </w:style>
  <w:style w:type="paragraph" w:styleId="a7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—,P,列表段落11,B"/>
    <w:basedOn w:val="a"/>
    <w:link w:val="11"/>
    <w:uiPriority w:val="34"/>
    <w:qFormat/>
    <w:rsid w:val="0022154B"/>
    <w:pPr>
      <w:ind w:firstLineChars="200" w:firstLine="420"/>
    </w:pPr>
  </w:style>
  <w:style w:type="character" w:customStyle="1" w:styleId="11">
    <w:name w:val="列表段落 字符1"/>
    <w:aliases w:val="列表段落1 字符1,- Bullets 字符1,목록 단락 字符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列 字符"/>
    <w:link w:val="a7"/>
    <w:uiPriority w:val="34"/>
    <w:qFormat/>
    <w:locked/>
    <w:rsid w:val="00251F32"/>
  </w:style>
  <w:style w:type="table" w:styleId="a8">
    <w:name w:val="Table Grid"/>
    <w:aliases w:val="TableGrid"/>
    <w:basedOn w:val="a1"/>
    <w:qFormat/>
    <w:rsid w:val="00251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sid w:val="00251F32"/>
    <w:rPr>
      <w:rFonts w:ascii="Times New Roman" w:eastAsia="宋体" w:hAnsi="Times New Roman" w:cs="Times New Roman"/>
    </w:rPr>
  </w:style>
  <w:style w:type="character" w:customStyle="1" w:styleId="0MaintextChar">
    <w:name w:val="0 Main text Char"/>
    <w:link w:val="0Maintext"/>
    <w:qFormat/>
    <w:locked/>
    <w:rsid w:val="007F49D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F49D0"/>
    <w:rPr>
      <w:rFonts w:ascii="Times New Roman" w:hAnsi="Times New Roman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700DA6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700DA6"/>
  </w:style>
  <w:style w:type="character" w:customStyle="1" w:styleId="ac">
    <w:name w:val="批注文字 字符"/>
    <w:basedOn w:val="a0"/>
    <w:link w:val="ab"/>
    <w:uiPriority w:val="99"/>
    <w:rsid w:val="00700DA6"/>
  </w:style>
  <w:style w:type="paragraph" w:styleId="ad">
    <w:name w:val="annotation subject"/>
    <w:basedOn w:val="ab"/>
    <w:next w:val="ab"/>
    <w:link w:val="ae"/>
    <w:uiPriority w:val="99"/>
    <w:semiHidden/>
    <w:unhideWhenUsed/>
    <w:rsid w:val="00700DA6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00DA6"/>
    <w:rPr>
      <w:b/>
      <w:bCs/>
    </w:rPr>
  </w:style>
  <w:style w:type="paragraph" w:customStyle="1" w:styleId="Doc-text2">
    <w:name w:val="Doc-text2"/>
    <w:basedOn w:val="a"/>
    <w:link w:val="Doc-text2Char"/>
    <w:qFormat/>
    <w:rsid w:val="00FA53FA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FA53FA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FA53FA"/>
    <w:pPr>
      <w:numPr>
        <w:numId w:val="2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">
    <w:name w:val="caption"/>
    <w:basedOn w:val="a"/>
    <w:next w:val="a"/>
    <w:uiPriority w:val="35"/>
    <w:unhideWhenUsed/>
    <w:qFormat/>
    <w:rsid w:val="00B36874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C17EA7"/>
  </w:style>
  <w:style w:type="character" w:styleId="af1">
    <w:name w:val="Emphasis"/>
    <w:basedOn w:val="a0"/>
    <w:uiPriority w:val="20"/>
    <w:qFormat/>
    <w:rsid w:val="00C17EA7"/>
    <w:rPr>
      <w:i/>
      <w:iCs/>
    </w:rPr>
  </w:style>
  <w:style w:type="character" w:styleId="af2">
    <w:name w:val="Placeholder Text"/>
    <w:basedOn w:val="a0"/>
    <w:uiPriority w:val="99"/>
    <w:semiHidden/>
    <w:rsid w:val="00FE5B47"/>
    <w:rPr>
      <w:color w:val="808080"/>
    </w:rPr>
  </w:style>
  <w:style w:type="character" w:styleId="af3">
    <w:name w:val="Strong"/>
    <w:basedOn w:val="a0"/>
    <w:uiPriority w:val="22"/>
    <w:qFormat/>
    <w:rsid w:val="004939A3"/>
    <w:rPr>
      <w:b/>
      <w:bCs/>
    </w:rPr>
  </w:style>
  <w:style w:type="table" w:customStyle="1" w:styleId="TableGrid1">
    <w:name w:val="TableGrid1"/>
    <w:basedOn w:val="a1"/>
    <w:next w:val="a8"/>
    <w:uiPriority w:val="39"/>
    <w:qFormat/>
    <w:rsid w:val="005A1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F077B8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451059"/>
    <w:rPr>
      <w:color w:val="605E5C"/>
      <w:shd w:val="clear" w:color="auto" w:fill="E1DFDD"/>
    </w:rPr>
  </w:style>
  <w:style w:type="paragraph" w:customStyle="1" w:styleId="TAH">
    <w:name w:val="TAH"/>
    <w:basedOn w:val="a"/>
    <w:link w:val="TAHCar"/>
    <w:qFormat/>
    <w:rsid w:val="00127C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127CB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127CB4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127CB4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character" w:customStyle="1" w:styleId="apple-converted-space">
    <w:name w:val="apple-converted-space"/>
    <w:basedOn w:val="a0"/>
    <w:qFormat/>
    <w:rsid w:val="005914E4"/>
  </w:style>
  <w:style w:type="character" w:customStyle="1" w:styleId="B1">
    <w:name w:val="B1 (文字)"/>
    <w:link w:val="B10"/>
    <w:rsid w:val="005914E4"/>
    <w:rPr>
      <w:rFonts w:eastAsia="Times New Roman"/>
      <w:lang w:val="en-GB" w:eastAsia="en-GB"/>
    </w:rPr>
  </w:style>
  <w:style w:type="paragraph" w:customStyle="1" w:styleId="B10">
    <w:name w:val="B1"/>
    <w:basedOn w:val="af6"/>
    <w:link w:val="B1"/>
    <w:qFormat/>
    <w:rsid w:val="005914E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customStyle="1" w:styleId="TAL">
    <w:name w:val="TAL"/>
    <w:basedOn w:val="a"/>
    <w:link w:val="TALChar"/>
    <w:qFormat/>
    <w:rsid w:val="005914E4"/>
    <w:pPr>
      <w:keepNext/>
      <w:keepLines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5914E4"/>
    <w:pPr>
      <w:jc w:val="center"/>
    </w:pPr>
  </w:style>
  <w:style w:type="paragraph" w:customStyle="1" w:styleId="TAN">
    <w:name w:val="TAN"/>
    <w:basedOn w:val="TAL"/>
    <w:link w:val="TANChar"/>
    <w:qFormat/>
    <w:rsid w:val="005914E4"/>
    <w:pPr>
      <w:ind w:left="851" w:hanging="851"/>
    </w:pPr>
  </w:style>
  <w:style w:type="character" w:customStyle="1" w:styleId="TALChar">
    <w:name w:val="TAL Char"/>
    <w:link w:val="TAL"/>
    <w:qFormat/>
    <w:locked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6">
    <w:name w:val="List"/>
    <w:basedOn w:val="a"/>
    <w:uiPriority w:val="99"/>
    <w:semiHidden/>
    <w:unhideWhenUsed/>
    <w:rsid w:val="005914E4"/>
    <w:pPr>
      <w:ind w:left="200" w:hangingChars="200" w:hanging="200"/>
      <w:contextualSpacing/>
    </w:pPr>
  </w:style>
  <w:style w:type="paragraph" w:styleId="af7">
    <w:name w:val="Normal (Web)"/>
    <w:basedOn w:val="a"/>
    <w:uiPriority w:val="99"/>
    <w:unhideWhenUsed/>
    <w:rsid w:val="0035496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4B351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1-1">
    <w:name w:val="Grid Table 1 Light Accent 1"/>
    <w:basedOn w:val="a1"/>
    <w:uiPriority w:val="46"/>
    <w:rsid w:val="0092687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8">
    <w:name w:val="Body Text"/>
    <w:basedOn w:val="a"/>
    <w:link w:val="af9"/>
    <w:qFormat/>
    <w:rsid w:val="00BE7AF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f9">
    <w:name w:val="正文文本 字符"/>
    <w:basedOn w:val="a0"/>
    <w:link w:val="af8"/>
    <w:qFormat/>
    <w:rsid w:val="00BE7A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21">
    <w:name w:val="列表段落 字符2"/>
    <w:uiPriority w:val="34"/>
    <w:qFormat/>
    <w:rsid w:val="00BE7AF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08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07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Excel_Worksheet3.xlsx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Excel_Worksheet1.xls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Excel_Worksheet.xls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Excel_Worksheet2.xls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E5417E8E-3D43-49C1-A103-E7DD94F6CE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7F23FC-6F7B-42AC-9C8A-0CE2D2051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6D4B7-E854-4638-A5FC-881E62F792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8AB3C-2D13-40BB-9127-28338449F34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5232</TotalTime>
  <Pages>6</Pages>
  <Words>1726</Words>
  <Characters>9840</Characters>
  <Application>Microsoft Office Word</Application>
  <DocSecurity>0</DocSecurity>
  <Lines>82</Lines>
  <Paragraphs>23</Paragraphs>
  <ScaleCrop>false</ScaleCrop>
  <Company>VG01-172735</Company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WU</dc:creator>
  <cp:keywords/>
  <dc:description/>
  <cp:lastModifiedBy>应祚龙</cp:lastModifiedBy>
  <cp:revision>1166</cp:revision>
  <dcterms:created xsi:type="dcterms:W3CDTF">2025-05-09T09:39:00Z</dcterms:created>
  <dcterms:modified xsi:type="dcterms:W3CDTF">2025-11-07T11:29:00Z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