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CF16D" w14:textId="7B22BF6E" w:rsidR="009A25AC" w:rsidRPr="009A25AC" w:rsidRDefault="003057C8" w:rsidP="001E7B46">
      <w:pPr>
        <w:tabs>
          <w:tab w:val="right" w:pos="9639"/>
        </w:tabs>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w:t>
      </w:r>
      <w:r w:rsidR="0014054B">
        <w:rPr>
          <w:rFonts w:ascii="Arial" w:eastAsia="Batang" w:hAnsi="Arial" w:cs="Arial"/>
          <w:b/>
          <w:bCs/>
          <w:szCs w:val="24"/>
        </w:rPr>
        <w:t>22</w:t>
      </w:r>
      <w:r w:rsidR="00661094">
        <w:rPr>
          <w:rFonts w:ascii="Arial" w:eastAsia="Batang" w:hAnsi="Arial" w:cs="Arial"/>
          <w:b/>
          <w:bCs/>
          <w:szCs w:val="24"/>
        </w:rPr>
        <w:t>bis</w:t>
      </w:r>
      <w:r w:rsidR="001E7B46">
        <w:rPr>
          <w:rFonts w:ascii="Arial" w:eastAsia="Batang" w:hAnsi="Arial" w:cs="Arial"/>
          <w:b/>
          <w:bCs/>
          <w:szCs w:val="24"/>
        </w:rPr>
        <w:tab/>
      </w:r>
      <w:r w:rsidR="00180544">
        <w:rPr>
          <w:rFonts w:ascii="Arial" w:eastAsia="Batang" w:hAnsi="Arial" w:cs="Arial"/>
          <w:b/>
          <w:bCs/>
          <w:szCs w:val="24"/>
        </w:rPr>
        <w:t>R1-2</w:t>
      </w:r>
      <w:r w:rsidR="006B4D84">
        <w:rPr>
          <w:rFonts w:ascii="Arial" w:eastAsia="Batang" w:hAnsi="Arial" w:cs="Arial"/>
          <w:b/>
          <w:bCs/>
          <w:szCs w:val="24"/>
        </w:rPr>
        <w:t>5</w:t>
      </w:r>
      <w:r w:rsidR="0014054B">
        <w:rPr>
          <w:rFonts w:ascii="Arial" w:eastAsia="Batang" w:hAnsi="Arial" w:cs="Arial"/>
          <w:b/>
          <w:bCs/>
          <w:szCs w:val="24"/>
        </w:rPr>
        <w:t>0</w:t>
      </w:r>
      <w:r w:rsidR="000259A0">
        <w:rPr>
          <w:rFonts w:ascii="Arial" w:eastAsia="Batang" w:hAnsi="Arial" w:cs="Arial"/>
          <w:b/>
          <w:bCs/>
          <w:szCs w:val="24"/>
        </w:rPr>
        <w:t>7301</w:t>
      </w:r>
    </w:p>
    <w:p w14:paraId="067EC42F" w14:textId="64633578" w:rsidR="0007797C" w:rsidRDefault="00661094" w:rsidP="00535E1B">
      <w:pPr>
        <w:snapToGrid w:val="0"/>
        <w:spacing w:before="120" w:after="0"/>
        <w:ind w:left="2393" w:hangingChars="993" w:hanging="2393"/>
        <w:jc w:val="both"/>
        <w:rPr>
          <w:rFonts w:ascii="Arial" w:eastAsia="宋体" w:hAnsi="Arial" w:cs="Arial"/>
          <w:b/>
          <w:bCs/>
          <w:szCs w:val="24"/>
          <w:lang w:eastAsia="zh-CN"/>
        </w:rPr>
      </w:pPr>
      <w:r w:rsidRPr="00661094">
        <w:rPr>
          <w:rFonts w:ascii="Arial" w:eastAsia="宋体" w:hAnsi="Arial" w:cs="Arial"/>
          <w:b/>
          <w:bCs/>
          <w:szCs w:val="24"/>
          <w:lang w:eastAsia="zh-CN"/>
        </w:rPr>
        <w:t>Prague, Czech, Oct 13th – 17th, 2025</w:t>
      </w:r>
    </w:p>
    <w:p w14:paraId="137A9E40" w14:textId="77777777" w:rsidR="00535E1B" w:rsidRPr="00FB3339" w:rsidRDefault="00535E1B" w:rsidP="00535E1B">
      <w:pPr>
        <w:snapToGrid w:val="0"/>
        <w:spacing w:before="120" w:after="0"/>
        <w:ind w:left="2393" w:hangingChars="993" w:hanging="2393"/>
        <w:jc w:val="both"/>
        <w:rPr>
          <w:rFonts w:ascii="Arial" w:eastAsia="宋体" w:hAnsi="Arial" w:cs="Arial"/>
          <w:b/>
          <w:bCs/>
          <w:szCs w:val="24"/>
          <w:lang w:eastAsia="zh-CN"/>
        </w:rPr>
      </w:pPr>
    </w:p>
    <w:p w14:paraId="1684B210" w14:textId="31609D0B"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14054B">
        <w:rPr>
          <w:rFonts w:ascii="Arial" w:eastAsia="宋体" w:hAnsi="Arial" w:cs="Arial"/>
          <w:b/>
          <w:bCs/>
          <w:szCs w:val="24"/>
          <w:lang w:eastAsia="zh-CN"/>
        </w:rPr>
        <w:t>10.1.1.1</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03B157E2"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bookmarkStart w:id="4" w:name="OLE_LINK205"/>
      <w:bookmarkStart w:id="5" w:name="OLE_LINK206"/>
      <w:r w:rsidR="00890C13">
        <w:rPr>
          <w:rFonts w:ascii="Arial" w:eastAsia="Batang" w:hAnsi="Arial" w:cs="Arial"/>
          <w:b/>
          <w:bCs/>
          <w:szCs w:val="24"/>
        </w:rPr>
        <w:t xml:space="preserve">Discussion on </w:t>
      </w:r>
      <w:bookmarkEnd w:id="4"/>
      <w:bookmarkEnd w:id="5"/>
      <w:r w:rsidR="0014054B">
        <w:rPr>
          <w:rFonts w:ascii="Arial" w:eastAsia="Batang" w:hAnsi="Arial" w:cs="Arial"/>
          <w:b/>
          <w:bCs/>
          <w:szCs w:val="24"/>
        </w:rPr>
        <w:t>inference related aspects of CSI compression</w:t>
      </w:r>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bookmarkStart w:id="6" w:name="_GoBack"/>
      <w:bookmarkEnd w:id="0"/>
      <w:bookmarkEnd w:id="1"/>
      <w:bookmarkEnd w:id="6"/>
      <w:r w:rsidRPr="003F0850">
        <w:rPr>
          <w:rFonts w:ascii="Times New Roman" w:eastAsia="宋体" w:hAnsi="Times New Roman" w:cs="Times New Roman"/>
          <w:bCs w:val="0"/>
          <w:color w:val="auto"/>
          <w:kern w:val="32"/>
          <w:lang w:val="en-US" w:eastAsia="zh-CN"/>
        </w:rPr>
        <w:t>Introduction</w:t>
      </w:r>
    </w:p>
    <w:p w14:paraId="001C94E4" w14:textId="35A661E7" w:rsidR="00307ABB" w:rsidRDefault="00330CF8" w:rsidP="00373EF1">
      <w:pPr>
        <w:spacing w:beforeLines="0" w:before="100" w:beforeAutospacing="1" w:after="100" w:afterAutospacing="1"/>
        <w:jc w:val="both"/>
        <w:rPr>
          <w:rFonts w:eastAsiaTheme="minorEastAsia"/>
          <w:color w:val="000000" w:themeColor="text1"/>
          <w:szCs w:val="24"/>
          <w:lang w:val="en-US" w:eastAsia="zh-CN"/>
        </w:rPr>
      </w:pPr>
      <w:bookmarkStart w:id="7" w:name="OLE_LINK214"/>
      <w:bookmarkStart w:id="8" w:name="OLE_LINK215"/>
      <w:r>
        <w:rPr>
          <w:rFonts w:eastAsiaTheme="minorEastAsia"/>
          <w:color w:val="000000" w:themeColor="text1"/>
          <w:szCs w:val="24"/>
          <w:lang w:val="en-US" w:eastAsia="zh-CN"/>
        </w:rPr>
        <w:t>Rega</w:t>
      </w:r>
      <w:r w:rsidR="009B4948">
        <w:rPr>
          <w:rFonts w:eastAsiaTheme="minorEastAsia"/>
          <w:color w:val="000000" w:themeColor="text1"/>
          <w:szCs w:val="24"/>
          <w:lang w:val="en-US" w:eastAsia="zh-CN"/>
        </w:rPr>
        <w:t xml:space="preserve">rding CSI feedback enhancement, </w:t>
      </w:r>
      <w:r w:rsidR="005E7A36">
        <w:rPr>
          <w:rFonts w:eastAsiaTheme="minorEastAsia"/>
          <w:color w:val="000000" w:themeColor="text1"/>
          <w:szCs w:val="24"/>
          <w:lang w:val="en-US" w:eastAsia="zh-CN"/>
        </w:rPr>
        <w:t xml:space="preserve">in Release 18 and Release 19, extensive studies on CSI compression with two-sided model have been conducted, covering trade-off between performance and complexity, inter-vendor training collaboration and potential specification impact. Based on these comprehensive research findings, </w:t>
      </w:r>
      <w:r w:rsidR="009B4948">
        <w:rPr>
          <w:rFonts w:eastAsiaTheme="minorEastAsia"/>
          <w:color w:val="000000" w:themeColor="text1"/>
          <w:szCs w:val="24"/>
          <w:lang w:val="en-US" w:eastAsia="zh-CN"/>
        </w:rPr>
        <w:t xml:space="preserve">it was agreed </w:t>
      </w:r>
      <w:r w:rsidR="009D2551">
        <w:rPr>
          <w:rFonts w:eastAsiaTheme="minorEastAsia"/>
          <w:color w:val="000000" w:themeColor="text1"/>
          <w:szCs w:val="24"/>
          <w:lang w:val="en-US" w:eastAsia="zh-CN"/>
        </w:rPr>
        <w:t>in RAN#108</w:t>
      </w:r>
      <w:r w:rsidR="009B4782">
        <w:rPr>
          <w:rFonts w:eastAsiaTheme="minorEastAsia"/>
          <w:color w:val="000000" w:themeColor="text1"/>
          <w:szCs w:val="24"/>
          <w:lang w:val="en-US" w:eastAsia="zh-CN"/>
        </w:rPr>
        <w:t xml:space="preserve"> </w:t>
      </w:r>
      <w:r w:rsidR="00017B5A">
        <w:rPr>
          <w:rFonts w:eastAsiaTheme="minorEastAsia"/>
          <w:color w:val="000000" w:themeColor="text1"/>
          <w:szCs w:val="24"/>
          <w:lang w:val="en-US" w:eastAsia="zh-CN"/>
        </w:rPr>
        <w:t xml:space="preserve">[1] </w:t>
      </w:r>
      <w:r w:rsidR="009B4948">
        <w:rPr>
          <w:rFonts w:eastAsiaTheme="minorEastAsia"/>
          <w:color w:val="000000" w:themeColor="text1"/>
          <w:szCs w:val="24"/>
          <w:lang w:val="en-US" w:eastAsia="zh-CN"/>
        </w:rPr>
        <w:t>that</w:t>
      </w:r>
      <w:r w:rsidR="00D27AA9">
        <w:t xml:space="preserve"> </w:t>
      </w:r>
      <w:bookmarkStart w:id="9" w:name="OLE_LINK90"/>
      <w:bookmarkStart w:id="10" w:name="OLE_LINK91"/>
      <w:r w:rsidR="00D27AA9" w:rsidRPr="00D27AA9">
        <w:rPr>
          <w:rFonts w:eastAsiaTheme="minorEastAsia"/>
          <w:color w:val="000000" w:themeColor="text1"/>
          <w:szCs w:val="24"/>
          <w:lang w:val="en-US" w:eastAsia="zh-CN"/>
        </w:rPr>
        <w:t>CSI spatial/frequency compression without temporal aspects</w:t>
      </w:r>
      <w:bookmarkEnd w:id="9"/>
      <w:bookmarkEnd w:id="10"/>
      <w:r w:rsidR="009B4948">
        <w:rPr>
          <w:rFonts w:eastAsiaTheme="minorEastAsia"/>
          <w:color w:val="000000" w:themeColor="text1"/>
          <w:szCs w:val="24"/>
          <w:lang w:val="en-US" w:eastAsia="zh-CN"/>
        </w:rPr>
        <w:t xml:space="preserve"> </w:t>
      </w:r>
      <w:r w:rsidR="00D27AA9">
        <w:rPr>
          <w:rFonts w:eastAsiaTheme="minorEastAsia"/>
          <w:color w:val="000000" w:themeColor="text1"/>
          <w:szCs w:val="24"/>
          <w:lang w:val="en-US" w:eastAsia="zh-CN"/>
        </w:rPr>
        <w:t>(</w:t>
      </w:r>
      <w:r w:rsidR="00CC0F32">
        <w:rPr>
          <w:rFonts w:eastAsiaTheme="minorEastAsia"/>
          <w:color w:val="000000" w:themeColor="text1"/>
          <w:szCs w:val="24"/>
          <w:lang w:val="en-US" w:eastAsia="zh-CN"/>
        </w:rPr>
        <w:t>“</w:t>
      </w:r>
      <w:r w:rsidR="00D27AA9">
        <w:rPr>
          <w:rFonts w:eastAsiaTheme="minorEastAsia"/>
          <w:color w:val="000000" w:themeColor="text1"/>
          <w:szCs w:val="24"/>
          <w:lang w:val="en-US" w:eastAsia="zh-CN"/>
        </w:rPr>
        <w:t>Case 0</w:t>
      </w:r>
      <w:r w:rsidR="00CC0F32">
        <w:rPr>
          <w:rFonts w:eastAsiaTheme="minorEastAsia"/>
          <w:color w:val="000000" w:themeColor="text1"/>
          <w:szCs w:val="24"/>
          <w:lang w:val="en-US" w:eastAsia="zh-CN"/>
        </w:rPr>
        <w:t>”</w:t>
      </w:r>
      <w:r w:rsidR="00D27AA9">
        <w:rPr>
          <w:rFonts w:eastAsiaTheme="minorEastAsia"/>
          <w:color w:val="000000" w:themeColor="text1"/>
          <w:szCs w:val="24"/>
          <w:lang w:val="en-US" w:eastAsia="zh-CN"/>
        </w:rPr>
        <w:t xml:space="preserve">) </w:t>
      </w:r>
      <w:r w:rsidR="005E7A36">
        <w:rPr>
          <w:rFonts w:eastAsiaTheme="minorEastAsia"/>
          <w:color w:val="000000" w:themeColor="text1"/>
          <w:szCs w:val="24"/>
          <w:lang w:val="en-US" w:eastAsia="zh-CN"/>
        </w:rPr>
        <w:t>would be included in Release 20 WID, which primarily includes</w:t>
      </w:r>
      <w:bookmarkEnd w:id="7"/>
      <w:bookmarkEnd w:id="8"/>
      <w:r w:rsidR="005E7A36">
        <w:rPr>
          <w:rFonts w:eastAsiaTheme="minorEastAsia"/>
          <w:color w:val="000000" w:themeColor="text1"/>
          <w:szCs w:val="24"/>
          <w:lang w:val="en-US" w:eastAsia="zh-CN"/>
        </w:rPr>
        <w:t xml:space="preserve"> normative work in areas such as model pairing, inference aspects, NW and UE side data collection for training and performance monitoring</w:t>
      </w:r>
      <w:r w:rsidR="009B4948">
        <w:rPr>
          <w:rFonts w:eastAsiaTheme="minorEastAsia"/>
          <w:color w:val="000000" w:themeColor="text1"/>
          <w:szCs w:val="24"/>
          <w:lang w:val="en-US" w:eastAsia="zh-CN"/>
        </w:rPr>
        <w:t>.</w:t>
      </w:r>
      <w:bookmarkStart w:id="11" w:name="OLE_LINK234"/>
      <w:bookmarkStart w:id="12" w:name="OLE_LINK235"/>
      <w:r w:rsidR="00EB42DC">
        <w:rPr>
          <w:rFonts w:eastAsiaTheme="minorEastAsia"/>
          <w:color w:val="000000" w:themeColor="text1"/>
          <w:szCs w:val="24"/>
          <w:lang w:val="en-US" w:eastAsia="zh-CN"/>
        </w:rPr>
        <w:t xml:space="preserve"> </w:t>
      </w:r>
      <w:r w:rsidR="004354DC">
        <w:rPr>
          <w:rFonts w:eastAsiaTheme="minorEastAsia"/>
          <w:color w:val="000000" w:themeColor="text1"/>
          <w:szCs w:val="24"/>
          <w:lang w:val="en-US" w:eastAsia="zh-CN"/>
        </w:rPr>
        <w:t xml:space="preserve">In this contribution, </w:t>
      </w:r>
      <w:bookmarkStart w:id="13" w:name="OLE_LINK88"/>
      <w:bookmarkStart w:id="14" w:name="OLE_LINK89"/>
      <w:r w:rsidR="004354DC">
        <w:rPr>
          <w:rFonts w:eastAsiaTheme="minorEastAsia"/>
          <w:color w:val="000000" w:themeColor="text1"/>
          <w:szCs w:val="24"/>
          <w:lang w:val="en-US" w:eastAsia="zh-CN"/>
        </w:rPr>
        <w:t xml:space="preserve">we </w:t>
      </w:r>
      <w:r w:rsidR="009B4782">
        <w:rPr>
          <w:rFonts w:eastAsiaTheme="minorEastAsia"/>
          <w:color w:val="000000" w:themeColor="text1"/>
          <w:szCs w:val="24"/>
          <w:lang w:val="en-US" w:eastAsia="zh-CN"/>
        </w:rPr>
        <w:t>provide our views on</w:t>
      </w:r>
      <w:r w:rsidR="00733CF6">
        <w:rPr>
          <w:rFonts w:eastAsiaTheme="minorEastAsia"/>
          <w:color w:val="000000" w:themeColor="text1"/>
          <w:szCs w:val="24"/>
          <w:lang w:val="en-US" w:eastAsia="zh-CN"/>
        </w:rPr>
        <w:t xml:space="preserve"> </w:t>
      </w:r>
      <w:r w:rsidR="005E7A36">
        <w:rPr>
          <w:rFonts w:eastAsiaTheme="minorEastAsia"/>
          <w:color w:val="000000" w:themeColor="text1"/>
          <w:szCs w:val="24"/>
          <w:lang w:val="en-US" w:eastAsia="zh-CN"/>
        </w:rPr>
        <w:t>the potential specification impacts related to inference aspects</w:t>
      </w:r>
      <w:bookmarkEnd w:id="13"/>
      <w:bookmarkEnd w:id="14"/>
      <w:r w:rsidR="00D46E0A">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812B2B" w:rsidRPr="006A187B" w14:paraId="3CFC5524" w14:textId="77777777" w:rsidTr="006F640B">
        <w:tc>
          <w:tcPr>
            <w:tcW w:w="9634" w:type="dxa"/>
          </w:tcPr>
          <w:p w14:paraId="5896623A" w14:textId="77777777" w:rsidR="00EF34D3" w:rsidRPr="00EF34D3" w:rsidRDefault="00EF34D3" w:rsidP="00EF34D3">
            <w:pPr>
              <w:overflowPunct w:val="0"/>
              <w:autoSpaceDE w:val="0"/>
              <w:autoSpaceDN w:val="0"/>
              <w:adjustRightInd w:val="0"/>
              <w:spacing w:beforeLines="0" w:before="0" w:after="0"/>
              <w:textAlignment w:val="baseline"/>
              <w:rPr>
                <w:rFonts w:eastAsia="等线"/>
                <w:bCs/>
                <w:szCs w:val="24"/>
                <w:lang w:val="en-US" w:eastAsia="en-GB"/>
              </w:rPr>
            </w:pPr>
            <w:bookmarkStart w:id="15" w:name="OLE_LINK131"/>
            <w:bookmarkStart w:id="16" w:name="OLE_LINK133"/>
            <w:bookmarkStart w:id="17" w:name="OLE_LINK220"/>
            <w:bookmarkStart w:id="18" w:name="OLE_LINK1"/>
            <w:bookmarkEnd w:id="11"/>
            <w:bookmarkEnd w:id="12"/>
            <w:r w:rsidRPr="00EF34D3">
              <w:rPr>
                <w:rFonts w:eastAsia="等线"/>
                <w:b/>
                <w:color w:val="0000FF"/>
                <w:szCs w:val="24"/>
                <w:lang w:val="en-US" w:eastAsia="en-GB"/>
              </w:rPr>
              <w:t>CSI feedback enhancement</w:t>
            </w:r>
            <w:r w:rsidRPr="00EF34D3">
              <w:rPr>
                <w:rFonts w:eastAsia="等线"/>
                <w:bCs/>
                <w:szCs w:val="24"/>
                <w:lang w:val="en-US" w:eastAsia="en-GB"/>
              </w:rPr>
              <w:t>, encompassing (two-sided model) [RAN1, RAN2]:</w:t>
            </w:r>
          </w:p>
          <w:p w14:paraId="1C432E81" w14:textId="77777777" w:rsidR="00EF34D3" w:rsidRPr="00EF34D3" w:rsidRDefault="00EF34D3" w:rsidP="002A4FDE">
            <w:pPr>
              <w:numPr>
                <w:ilvl w:val="0"/>
                <w:numId w:val="13"/>
              </w:numPr>
              <w:overflowPunct w:val="0"/>
              <w:autoSpaceDE w:val="0"/>
              <w:autoSpaceDN w:val="0"/>
              <w:adjustRightInd w:val="0"/>
              <w:spacing w:beforeLines="0" w:before="0" w:after="0"/>
              <w:contextualSpacing/>
              <w:textAlignment w:val="baseline"/>
              <w:rPr>
                <w:rFonts w:eastAsia="等线"/>
                <w:bCs/>
                <w:szCs w:val="24"/>
                <w:lang w:val="en-US" w:eastAsia="en-GB"/>
              </w:rPr>
            </w:pPr>
            <w:bookmarkStart w:id="19" w:name="OLE_LINK5"/>
            <w:bookmarkStart w:id="20" w:name="OLE_LINK6"/>
            <w:r w:rsidRPr="00EF34D3">
              <w:rPr>
                <w:rFonts w:eastAsia="等线"/>
                <w:bCs/>
                <w:szCs w:val="24"/>
                <w:lang w:val="en-US" w:eastAsia="en-GB"/>
              </w:rPr>
              <w:t xml:space="preserve">CSI </w:t>
            </w:r>
            <w:bookmarkStart w:id="21" w:name="OLE_LINK19"/>
            <w:bookmarkStart w:id="22" w:name="OLE_LINK20"/>
            <w:r w:rsidRPr="00EF34D3">
              <w:rPr>
                <w:rFonts w:eastAsia="等线"/>
                <w:bCs/>
                <w:szCs w:val="24"/>
                <w:lang w:val="en-US" w:eastAsia="en-GB"/>
              </w:rPr>
              <w:t>spatial/frequency compression without temporal aspects</w:t>
            </w:r>
            <w:bookmarkEnd w:id="19"/>
            <w:bookmarkEnd w:id="20"/>
            <w:bookmarkEnd w:id="21"/>
            <w:bookmarkEnd w:id="22"/>
            <w:r w:rsidRPr="00EF34D3">
              <w:rPr>
                <w:rFonts w:eastAsia="等线"/>
                <w:bCs/>
                <w:szCs w:val="24"/>
                <w:lang w:val="en-US" w:eastAsia="en-GB"/>
              </w:rPr>
              <w:t xml:space="preserve"> (“Case 0”), </w:t>
            </w:r>
          </w:p>
          <w:p w14:paraId="585BBFC3" w14:textId="77777777" w:rsidR="00EF34D3" w:rsidRPr="00EF34D3" w:rsidRDefault="00EF34D3" w:rsidP="002A4FDE">
            <w:pPr>
              <w:numPr>
                <w:ilvl w:val="0"/>
                <w:numId w:val="13"/>
              </w:numPr>
              <w:overflowPunct w:val="0"/>
              <w:autoSpaceDE w:val="0"/>
              <w:autoSpaceDN w:val="0"/>
              <w:adjustRightInd w:val="0"/>
              <w:spacing w:beforeLines="0" w:before="0" w:after="0"/>
              <w:contextualSpacing/>
              <w:textAlignment w:val="baseline"/>
              <w:rPr>
                <w:rFonts w:eastAsia="等线"/>
                <w:bCs/>
                <w:szCs w:val="24"/>
                <w:lang w:val="en-US" w:eastAsia="en-GB"/>
              </w:rPr>
            </w:pPr>
            <w:r w:rsidRPr="00EF34D3">
              <w:rPr>
                <w:rFonts w:eastAsia="等线"/>
                <w:bCs/>
                <w:szCs w:val="24"/>
                <w:lang w:val="en-US" w:eastAsia="en-GB"/>
              </w:rPr>
              <w:t xml:space="preserve">Specify necessary </w:t>
            </w:r>
            <w:proofErr w:type="spellStart"/>
            <w:r w:rsidRPr="00EF34D3">
              <w:rPr>
                <w:rFonts w:eastAsia="等线"/>
                <w:bCs/>
                <w:szCs w:val="24"/>
                <w:lang w:val="en-US" w:eastAsia="en-GB"/>
              </w:rPr>
              <w:t>signalling</w:t>
            </w:r>
            <w:proofErr w:type="spellEnd"/>
            <w:r w:rsidRPr="00EF34D3">
              <w:rPr>
                <w:rFonts w:eastAsia="等线"/>
                <w:bCs/>
                <w:szCs w:val="24"/>
                <w:lang w:val="en-US" w:eastAsia="en-GB"/>
              </w:rPr>
              <w:t xml:space="preserve">/mechanism(s) as per the identified potential specification impacts in </w:t>
            </w:r>
            <w:proofErr w:type="spellStart"/>
            <w:r w:rsidRPr="00EF34D3">
              <w:rPr>
                <w:rFonts w:eastAsia="等线"/>
                <w:bCs/>
                <w:szCs w:val="24"/>
                <w:lang w:val="en-US" w:eastAsia="en-GB"/>
              </w:rPr>
              <w:t>FS_NR_AIML_Air</w:t>
            </w:r>
            <w:proofErr w:type="spellEnd"/>
            <w:r w:rsidRPr="00EF34D3">
              <w:rPr>
                <w:rFonts w:eastAsia="等线"/>
                <w:bCs/>
                <w:szCs w:val="24"/>
                <w:lang w:val="en-US" w:eastAsia="en-GB"/>
              </w:rPr>
              <w:t xml:space="preserve"> , including:</w:t>
            </w:r>
          </w:p>
          <w:p w14:paraId="52D87ED2" w14:textId="77777777" w:rsidR="00EF34D3" w:rsidRPr="00EF34D3" w:rsidRDefault="00EF34D3" w:rsidP="002A4FDE">
            <w:pPr>
              <w:numPr>
                <w:ilvl w:val="1"/>
                <w:numId w:val="12"/>
              </w:numPr>
              <w:overflowPunct w:val="0"/>
              <w:autoSpaceDE w:val="0"/>
              <w:autoSpaceDN w:val="0"/>
              <w:adjustRightInd w:val="0"/>
              <w:spacing w:beforeLines="0" w:before="0" w:after="0"/>
              <w:contextualSpacing/>
              <w:textAlignment w:val="baseline"/>
              <w:rPr>
                <w:rFonts w:eastAsia="等线"/>
                <w:bCs/>
                <w:szCs w:val="24"/>
                <w:lang w:val="en-US" w:eastAsia="en-GB"/>
              </w:rPr>
            </w:pPr>
            <w:r w:rsidRPr="00EF34D3">
              <w:rPr>
                <w:rFonts w:eastAsia="等线"/>
                <w:bCs/>
                <w:szCs w:val="24"/>
                <w:lang w:val="en-US" w:eastAsia="en-GB"/>
              </w:rPr>
              <w:t>Model pairing procedure including ID and applicability reporting</w:t>
            </w:r>
          </w:p>
          <w:p w14:paraId="5686161B" w14:textId="77777777" w:rsidR="00EF34D3" w:rsidRPr="00EF34D3" w:rsidRDefault="00EF34D3" w:rsidP="002A4FDE">
            <w:pPr>
              <w:numPr>
                <w:ilvl w:val="1"/>
                <w:numId w:val="12"/>
              </w:numPr>
              <w:overflowPunct w:val="0"/>
              <w:autoSpaceDE w:val="0"/>
              <w:autoSpaceDN w:val="0"/>
              <w:adjustRightInd w:val="0"/>
              <w:spacing w:beforeLines="0" w:before="0" w:after="0"/>
              <w:contextualSpacing/>
              <w:textAlignment w:val="baseline"/>
              <w:rPr>
                <w:rFonts w:eastAsia="等线"/>
                <w:bCs/>
                <w:szCs w:val="24"/>
                <w:lang w:val="en-US" w:eastAsia="en-GB"/>
              </w:rPr>
            </w:pPr>
            <w:r w:rsidRPr="00EF34D3">
              <w:rPr>
                <w:rFonts w:eastAsia="等线"/>
                <w:bCs/>
                <w:szCs w:val="24"/>
                <w:highlight w:val="yellow"/>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710ADF26" w14:textId="77777777" w:rsidR="00EF34D3" w:rsidRPr="00EF34D3" w:rsidRDefault="00EF34D3" w:rsidP="002A4FDE">
            <w:pPr>
              <w:numPr>
                <w:ilvl w:val="1"/>
                <w:numId w:val="12"/>
              </w:numPr>
              <w:overflowPunct w:val="0"/>
              <w:autoSpaceDE w:val="0"/>
              <w:autoSpaceDN w:val="0"/>
              <w:adjustRightInd w:val="0"/>
              <w:spacing w:beforeLines="0" w:before="0" w:after="0"/>
              <w:contextualSpacing/>
              <w:textAlignment w:val="baseline"/>
              <w:rPr>
                <w:rFonts w:eastAsia="等线"/>
                <w:bCs/>
                <w:szCs w:val="24"/>
                <w:lang w:val="en-US" w:eastAsia="en-GB"/>
              </w:rPr>
            </w:pPr>
            <w:r w:rsidRPr="00EF34D3">
              <w:rPr>
                <w:rFonts w:eastAsia="等线"/>
                <w:bCs/>
                <w:szCs w:val="24"/>
                <w:lang w:val="en-US" w:eastAsia="en-GB"/>
              </w:rPr>
              <w:t>NW and UE side data collection for training,</w:t>
            </w:r>
          </w:p>
          <w:p w14:paraId="491FB0BC" w14:textId="77777777" w:rsidR="00EF34D3" w:rsidRPr="00EF34D3" w:rsidRDefault="00EF34D3" w:rsidP="002A4FDE">
            <w:pPr>
              <w:numPr>
                <w:ilvl w:val="2"/>
                <w:numId w:val="12"/>
              </w:numPr>
              <w:overflowPunct w:val="0"/>
              <w:autoSpaceDE w:val="0"/>
              <w:autoSpaceDN w:val="0"/>
              <w:adjustRightInd w:val="0"/>
              <w:spacing w:beforeLines="0" w:before="0" w:after="0"/>
              <w:contextualSpacing/>
              <w:textAlignment w:val="baseline"/>
              <w:rPr>
                <w:rFonts w:eastAsia="等线"/>
                <w:bCs/>
                <w:szCs w:val="24"/>
                <w:lang w:val="en-US" w:eastAsia="en-GB"/>
              </w:rPr>
            </w:pPr>
            <w:r w:rsidRPr="00EF34D3">
              <w:rPr>
                <w:rFonts w:eastAsia="等线"/>
                <w:bCs/>
                <w:szCs w:val="24"/>
                <w:lang w:val="en-US" w:eastAsia="en-GB"/>
              </w:rPr>
              <w:t>Target CSI format</w:t>
            </w:r>
          </w:p>
          <w:p w14:paraId="5FCC06EB" w14:textId="77777777" w:rsidR="00EF34D3" w:rsidRPr="00EF34D3" w:rsidRDefault="00EF34D3" w:rsidP="002A4FDE">
            <w:pPr>
              <w:numPr>
                <w:ilvl w:val="2"/>
                <w:numId w:val="12"/>
              </w:numPr>
              <w:overflowPunct w:val="0"/>
              <w:autoSpaceDE w:val="0"/>
              <w:autoSpaceDN w:val="0"/>
              <w:adjustRightInd w:val="0"/>
              <w:spacing w:beforeLines="0" w:before="0" w:after="0"/>
              <w:contextualSpacing/>
              <w:textAlignment w:val="baseline"/>
              <w:rPr>
                <w:rFonts w:eastAsia="等线"/>
                <w:bCs/>
                <w:szCs w:val="24"/>
                <w:lang w:val="en-US" w:eastAsia="en-GB"/>
              </w:rPr>
            </w:pPr>
            <w:r w:rsidRPr="00EF34D3">
              <w:rPr>
                <w:rFonts w:eastAsia="等线"/>
                <w:bCs/>
                <w:szCs w:val="24"/>
                <w:lang w:val="en-US" w:eastAsia="en-GB"/>
              </w:rPr>
              <w:lastRenderedPageBreak/>
              <w:t>Note The framework defined in BM and CSI prediction use cases could be reused</w:t>
            </w:r>
          </w:p>
          <w:p w14:paraId="401D3EBB" w14:textId="194BC4DA" w:rsidR="00812B2B" w:rsidRPr="00EF34D3" w:rsidRDefault="00EF34D3" w:rsidP="002A4FDE">
            <w:pPr>
              <w:numPr>
                <w:ilvl w:val="1"/>
                <w:numId w:val="12"/>
              </w:numPr>
              <w:overflowPunct w:val="0"/>
              <w:autoSpaceDE w:val="0"/>
              <w:autoSpaceDN w:val="0"/>
              <w:adjustRightInd w:val="0"/>
              <w:spacing w:beforeLines="0" w:before="0" w:after="0"/>
              <w:contextualSpacing/>
              <w:textAlignment w:val="baseline"/>
              <w:rPr>
                <w:rFonts w:eastAsia="等线"/>
                <w:bCs/>
                <w:szCs w:val="24"/>
                <w:lang w:val="en-US" w:eastAsia="en-GB"/>
              </w:rPr>
            </w:pPr>
            <w:r>
              <w:rPr>
                <w:rFonts w:eastAsia="等线"/>
                <w:bCs/>
                <w:szCs w:val="24"/>
                <w:lang w:val="en-US" w:eastAsia="en-GB"/>
              </w:rPr>
              <w:t>Specify performance monitoring</w:t>
            </w:r>
          </w:p>
        </w:tc>
      </w:tr>
    </w:tbl>
    <w:p w14:paraId="0FCA5AC5" w14:textId="3F925CAF" w:rsidR="007A6B80" w:rsidRDefault="00B37A4A" w:rsidP="007A6B80">
      <w:pPr>
        <w:pStyle w:val="1"/>
        <w:keepLines w:val="0"/>
        <w:numPr>
          <w:ilvl w:val="0"/>
          <w:numId w:val="1"/>
        </w:numPr>
        <w:spacing w:beforeLines="0" w:before="100" w:beforeAutospacing="1" w:after="100" w:afterAutospacing="1"/>
        <w:ind w:left="360" w:hanging="360"/>
        <w:jc w:val="both"/>
        <w:rPr>
          <w:rFonts w:ascii="Times New Roman" w:eastAsia="宋体" w:hAnsi="Times New Roman" w:cs="Times New Roman"/>
          <w:bCs w:val="0"/>
          <w:color w:val="auto"/>
          <w:kern w:val="32"/>
          <w:lang w:val="en-US" w:eastAsia="zh-CN"/>
        </w:rPr>
      </w:pPr>
      <w:bookmarkStart w:id="23" w:name="OLE_LINK28"/>
      <w:bookmarkStart w:id="24" w:name="OLE_LINK29"/>
      <w:bookmarkStart w:id="25" w:name="OLE_LINK114"/>
      <w:bookmarkEnd w:id="15"/>
      <w:bookmarkEnd w:id="16"/>
      <w:bookmarkEnd w:id="17"/>
      <w:bookmarkEnd w:id="18"/>
      <w:r>
        <w:rPr>
          <w:rFonts w:ascii="Times New Roman" w:eastAsia="宋体" w:hAnsi="Times New Roman" w:cs="Times New Roman"/>
          <w:bCs w:val="0"/>
          <w:color w:val="auto"/>
          <w:kern w:val="32"/>
          <w:lang w:val="en-US" w:eastAsia="zh-CN"/>
        </w:rPr>
        <w:lastRenderedPageBreak/>
        <w:t>Disc</w:t>
      </w:r>
      <w:bookmarkStart w:id="26" w:name="OLE_LINK231"/>
      <w:r w:rsidR="00BD4735">
        <w:rPr>
          <w:rFonts w:ascii="Times New Roman" w:eastAsia="宋体" w:hAnsi="Times New Roman" w:cs="Times New Roman"/>
          <w:bCs w:val="0"/>
          <w:color w:val="auto"/>
          <w:kern w:val="32"/>
          <w:lang w:val="en-US" w:eastAsia="zh-CN"/>
        </w:rPr>
        <w:t>ussion</w:t>
      </w:r>
    </w:p>
    <w:p w14:paraId="25B1C268" w14:textId="2CCCD013" w:rsidR="007A6B80" w:rsidRDefault="00BD4735" w:rsidP="007A6B80">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Target CSI type</w:t>
      </w:r>
    </w:p>
    <w:tbl>
      <w:tblPr>
        <w:tblStyle w:val="aff5"/>
        <w:tblW w:w="9634" w:type="dxa"/>
        <w:tblLook w:val="04A0" w:firstRow="1" w:lastRow="0" w:firstColumn="1" w:lastColumn="0" w:noHBand="0" w:noVBand="1"/>
      </w:tblPr>
      <w:tblGrid>
        <w:gridCol w:w="9634"/>
      </w:tblGrid>
      <w:tr w:rsidR="001F0C57" w:rsidRPr="006A187B" w14:paraId="2D66590C" w14:textId="77777777" w:rsidTr="00BA4FA4">
        <w:tc>
          <w:tcPr>
            <w:tcW w:w="9634" w:type="dxa"/>
          </w:tcPr>
          <w:p w14:paraId="28FEB709" w14:textId="77777777" w:rsidR="001F0C57" w:rsidRPr="001F0C57" w:rsidRDefault="001F0C57" w:rsidP="001F0C57">
            <w:pPr>
              <w:spacing w:beforeLines="0" w:before="0" w:after="0" w:line="240" w:lineRule="auto"/>
              <w:rPr>
                <w:rFonts w:ascii="Times" w:eastAsia="等线" w:hAnsi="Times"/>
                <w:szCs w:val="24"/>
                <w:lang w:eastAsia="zh-CN"/>
              </w:rPr>
            </w:pPr>
            <w:bookmarkStart w:id="27" w:name="OLE_LINK31"/>
            <w:bookmarkStart w:id="28" w:name="OLE_LINK15"/>
            <w:bookmarkStart w:id="29" w:name="OLE_LINK16"/>
            <w:r w:rsidRPr="001F0C57">
              <w:rPr>
                <w:rFonts w:ascii="Times" w:eastAsia="等线" w:hAnsi="Times"/>
                <w:szCs w:val="24"/>
                <w:highlight w:val="green"/>
                <w:lang w:eastAsia="zh-CN"/>
              </w:rPr>
              <w:t>Agreement</w:t>
            </w:r>
          </w:p>
          <w:p w14:paraId="4EC0A0C5" w14:textId="77777777" w:rsidR="001F0C57" w:rsidRPr="001F0C57" w:rsidRDefault="001F0C57" w:rsidP="001F0C57">
            <w:pPr>
              <w:spacing w:beforeLines="0" w:before="0" w:after="0" w:line="240" w:lineRule="auto"/>
              <w:rPr>
                <w:rFonts w:ascii="Times" w:eastAsia="Batang" w:hAnsi="Times"/>
                <w:szCs w:val="24"/>
              </w:rPr>
            </w:pPr>
            <w:r w:rsidRPr="001F0C57">
              <w:rPr>
                <w:rFonts w:ascii="Times" w:eastAsia="Batang" w:hAnsi="Times"/>
                <w:szCs w:val="24"/>
              </w:rPr>
              <w:t>For CSI feedback via two-sided model, support at least precoding matrix as target CSI type.</w:t>
            </w:r>
          </w:p>
          <w:p w14:paraId="265F344E" w14:textId="5D1D7DED" w:rsidR="001F0C57" w:rsidRPr="001F0C57" w:rsidRDefault="001F0C57" w:rsidP="001F0C57">
            <w:pPr>
              <w:numPr>
                <w:ilvl w:val="0"/>
                <w:numId w:val="26"/>
              </w:numPr>
              <w:overflowPunct w:val="0"/>
              <w:autoSpaceDE w:val="0"/>
              <w:autoSpaceDN w:val="0"/>
              <w:adjustRightInd w:val="0"/>
              <w:spacing w:beforeLines="0" w:before="0" w:after="0" w:line="240" w:lineRule="auto"/>
              <w:contextualSpacing/>
              <w:textAlignment w:val="baseline"/>
              <w:rPr>
                <w:rFonts w:eastAsia="宋体"/>
                <w:szCs w:val="24"/>
                <w:lang w:eastAsia="ja-JP"/>
              </w:rPr>
            </w:pPr>
            <w:r w:rsidRPr="001F0C57">
              <w:rPr>
                <w:rFonts w:eastAsia="宋体"/>
                <w:szCs w:val="24"/>
                <w:lang w:eastAsia="ja-JP"/>
              </w:rPr>
              <w:t>FFS whether consider channel matrix as further improvement, starting with evaluations, e.g. potential fusion with SRS measurement (SRS period/hopping, DL/UL reciprocity), frequency granularity of channel matrix, number of Rx antennas, etc.</w:t>
            </w:r>
          </w:p>
        </w:tc>
      </w:tr>
    </w:tbl>
    <w:bookmarkEnd w:id="27"/>
    <w:p w14:paraId="6E76641D" w14:textId="4DE01402" w:rsidR="007A62A5" w:rsidRDefault="001F0C57" w:rsidP="00ED56D9">
      <w:pPr>
        <w:spacing w:beforeLines="0" w:before="100" w:beforeAutospacing="1" w:after="100" w:afterAutospacing="1"/>
        <w:jc w:val="both"/>
        <w:rPr>
          <w:rFonts w:eastAsiaTheme="minorEastAsia"/>
          <w:color w:val="000000" w:themeColor="text1"/>
          <w:szCs w:val="24"/>
          <w:lang w:eastAsia="zh-CN"/>
        </w:rPr>
      </w:pPr>
      <w:r w:rsidRPr="001F0C57">
        <w:rPr>
          <w:rFonts w:eastAsiaTheme="minorEastAsia"/>
          <w:color w:val="000000" w:themeColor="text1"/>
          <w:szCs w:val="24"/>
          <w:lang w:eastAsia="zh-CN"/>
        </w:rPr>
        <w:t>The precoding matrix was already agreed upon a</w:t>
      </w:r>
      <w:r>
        <w:rPr>
          <w:rFonts w:eastAsiaTheme="minorEastAsia"/>
          <w:color w:val="000000" w:themeColor="text1"/>
          <w:szCs w:val="24"/>
          <w:lang w:eastAsia="zh-CN"/>
        </w:rPr>
        <w:t>s the target CSI in the last</w:t>
      </w:r>
      <w:r w:rsidRPr="001F0C57">
        <w:rPr>
          <w:rFonts w:eastAsiaTheme="minorEastAsia"/>
          <w:color w:val="000000" w:themeColor="text1"/>
          <w:szCs w:val="24"/>
          <w:lang w:eastAsia="zh-CN"/>
        </w:rPr>
        <w:t xml:space="preserve"> meeting. Next, we need to clarify the dimensions of the precoding matrix.</w:t>
      </w:r>
      <w:r>
        <w:rPr>
          <w:rFonts w:eastAsiaTheme="minorEastAsia"/>
          <w:color w:val="000000" w:themeColor="text1"/>
          <w:szCs w:val="24"/>
          <w:lang w:eastAsia="zh-CN"/>
        </w:rPr>
        <w:t xml:space="preserve"> Based on our understanding, for </w:t>
      </w:r>
      <w:r w:rsidR="00E105E3">
        <w:rPr>
          <w:rFonts w:eastAsiaTheme="minorEastAsia"/>
          <w:color w:val="000000" w:themeColor="text1"/>
          <w:szCs w:val="24"/>
          <w:lang w:eastAsia="zh-CN"/>
        </w:rPr>
        <w:t xml:space="preserve">CSI </w:t>
      </w:r>
      <w:r w:rsidR="00E105E3" w:rsidRPr="00E105E3">
        <w:rPr>
          <w:rFonts w:eastAsiaTheme="minorEastAsia"/>
          <w:color w:val="000000" w:themeColor="text1"/>
          <w:szCs w:val="24"/>
          <w:lang w:eastAsia="zh-CN"/>
        </w:rPr>
        <w:t>spatial/frequency compression</w:t>
      </w:r>
      <w:r w:rsidR="00E105E3">
        <w:rPr>
          <w:rFonts w:eastAsiaTheme="minorEastAsia"/>
          <w:color w:val="000000" w:themeColor="text1"/>
          <w:szCs w:val="24"/>
          <w:lang w:eastAsia="zh-CN"/>
        </w:rPr>
        <w:t xml:space="preserve"> </w:t>
      </w:r>
      <w:r>
        <w:rPr>
          <w:rFonts w:eastAsiaTheme="minorEastAsia"/>
          <w:color w:val="000000" w:themeColor="text1"/>
          <w:szCs w:val="24"/>
          <w:lang w:eastAsia="zh-CN"/>
        </w:rPr>
        <w:t xml:space="preserve">with temporal aspects, </w:t>
      </w:r>
      <w:bookmarkStart w:id="30" w:name="OLE_LINK4"/>
      <w:bookmarkStart w:id="31" w:name="OLE_LINK7"/>
      <w:r w:rsidR="00E105E3">
        <w:rPr>
          <w:rFonts w:eastAsiaTheme="minorEastAsia"/>
          <w:color w:val="000000" w:themeColor="text1"/>
          <w:szCs w:val="24"/>
          <w:lang w:eastAsia="zh-CN"/>
        </w:rPr>
        <w:t xml:space="preserve">the dimension of the </w:t>
      </w:r>
      <w:r>
        <w:rPr>
          <w:rFonts w:eastAsiaTheme="minorEastAsia"/>
          <w:color w:val="000000" w:themeColor="text1"/>
          <w:szCs w:val="24"/>
          <w:lang w:eastAsia="zh-CN"/>
        </w:rPr>
        <w:t xml:space="preserve">AI/ML </w:t>
      </w:r>
      <w:r w:rsidR="00E105E3">
        <w:rPr>
          <w:rFonts w:eastAsiaTheme="minorEastAsia"/>
          <w:color w:val="000000" w:themeColor="text1"/>
          <w:szCs w:val="24"/>
          <w:lang w:eastAsia="zh-CN"/>
        </w:rPr>
        <w:t xml:space="preserve">input should correspond to the number of antenna ports and the number of </w:t>
      </w:r>
      <w:proofErr w:type="spellStart"/>
      <w:r w:rsidR="00E105E3">
        <w:rPr>
          <w:rFonts w:eastAsiaTheme="minorEastAsia"/>
          <w:color w:val="000000" w:themeColor="text1"/>
          <w:szCs w:val="24"/>
          <w:lang w:eastAsia="zh-CN"/>
        </w:rPr>
        <w:t>subbands</w:t>
      </w:r>
      <w:proofErr w:type="spellEnd"/>
      <w:r w:rsidR="00E105E3">
        <w:rPr>
          <w:rFonts w:eastAsiaTheme="minorEastAsia"/>
          <w:color w:val="000000" w:themeColor="text1"/>
          <w:szCs w:val="24"/>
          <w:lang w:eastAsia="zh-CN"/>
        </w:rPr>
        <w:t>, a point that has been widely acknowledged and validated by most companies during the evaluation phase</w:t>
      </w:r>
      <w:bookmarkEnd w:id="30"/>
      <w:bookmarkEnd w:id="31"/>
      <w:r w:rsidR="00E105E3">
        <w:rPr>
          <w:rFonts w:eastAsiaTheme="minorEastAsia"/>
          <w:color w:val="000000" w:themeColor="text1"/>
          <w:szCs w:val="24"/>
          <w:lang w:eastAsia="zh-CN"/>
        </w:rPr>
        <w:t>. Therefore, we believe that for CSI s</w:t>
      </w:r>
      <w:r w:rsidR="00E105E3" w:rsidRPr="00E105E3">
        <w:rPr>
          <w:rFonts w:eastAsiaTheme="minorEastAsia"/>
          <w:color w:val="000000" w:themeColor="text1"/>
          <w:szCs w:val="24"/>
          <w:lang w:eastAsia="zh-CN"/>
        </w:rPr>
        <w:t>patial/frequency compression without temporal aspects</w:t>
      </w:r>
      <w:r w:rsidR="00E105E3">
        <w:rPr>
          <w:rFonts w:eastAsiaTheme="minorEastAsia"/>
          <w:color w:val="000000" w:themeColor="text1"/>
          <w:szCs w:val="24"/>
          <w:lang w:eastAsia="zh-CN"/>
        </w:rPr>
        <w:t xml:space="preserve">, the target CSI type should inherently be a </w:t>
      </w:r>
      <w:r w:rsidR="00653A54">
        <w:rPr>
          <w:rFonts w:eastAsiaTheme="minorEastAsia"/>
          <w:color w:val="000000" w:themeColor="text1"/>
          <w:szCs w:val="24"/>
          <w:lang w:eastAsia="zh-CN"/>
        </w:rPr>
        <w:t>precoding matrix</w:t>
      </w:r>
      <w:r w:rsidR="00E105E3">
        <w:rPr>
          <w:rFonts w:eastAsiaTheme="minorEastAsia"/>
          <w:color w:val="000000" w:themeColor="text1"/>
          <w:szCs w:val="24"/>
          <w:lang w:eastAsia="zh-CN"/>
        </w:rPr>
        <w:t xml:space="preserve"> in spatial/frequency domain</w:t>
      </w:r>
      <w:bookmarkStart w:id="32" w:name="OLE_LINK21"/>
      <w:bookmarkStart w:id="33" w:name="OLE_LINK25"/>
      <w:bookmarkStart w:id="34" w:name="OLE_LINK109"/>
      <w:r w:rsidR="00653A54">
        <w:rPr>
          <w:rFonts w:eastAsiaTheme="minorEastAsia"/>
          <w:color w:val="000000" w:themeColor="text1"/>
          <w:szCs w:val="24"/>
          <w:lang w:eastAsia="zh-CN"/>
        </w:rPr>
        <w:t xml:space="preserve">, rather than the precoding matrix in </w:t>
      </w:r>
      <w:r w:rsidR="00A86254">
        <w:rPr>
          <w:rFonts w:eastAsiaTheme="minorEastAsia"/>
          <w:color w:val="000000" w:themeColor="text1"/>
          <w:szCs w:val="24"/>
          <w:lang w:eastAsia="zh-CN"/>
        </w:rPr>
        <w:t>beam</w:t>
      </w:r>
      <w:r w:rsidR="00653A54">
        <w:rPr>
          <w:rFonts w:eastAsiaTheme="minorEastAsia"/>
          <w:color w:val="000000" w:themeColor="text1"/>
          <w:szCs w:val="24"/>
          <w:lang w:eastAsia="zh-CN"/>
        </w:rPr>
        <w:t>-delay domain</w:t>
      </w:r>
      <w:r w:rsidR="00A86254" w:rsidRPr="00A86254">
        <w:t xml:space="preserve"> </w:t>
      </w:r>
      <w:r w:rsidR="00A86254">
        <w:t xml:space="preserve">or </w:t>
      </w:r>
      <w:r w:rsidR="00A86254" w:rsidRPr="00A86254">
        <w:rPr>
          <w:rFonts w:eastAsiaTheme="minorEastAsia"/>
          <w:color w:val="000000" w:themeColor="text1"/>
          <w:szCs w:val="24"/>
          <w:lang w:eastAsia="zh-CN"/>
        </w:rPr>
        <w:t>beam-frequency domain</w:t>
      </w:r>
      <w:r w:rsidR="00C61381">
        <w:rPr>
          <w:rFonts w:eastAsiaTheme="minorEastAsia"/>
          <w:color w:val="000000" w:themeColor="text1"/>
          <w:szCs w:val="24"/>
          <w:lang w:eastAsia="zh-CN"/>
        </w:rPr>
        <w:t>.</w:t>
      </w:r>
      <w:r w:rsidR="00E105E3">
        <w:rPr>
          <w:rFonts w:eastAsiaTheme="minorEastAsia"/>
          <w:color w:val="000000" w:themeColor="text1"/>
          <w:szCs w:val="24"/>
          <w:lang w:eastAsia="zh-CN"/>
        </w:rPr>
        <w:t xml:space="preserve"> </w:t>
      </w:r>
      <w:r w:rsidR="00653A54" w:rsidRPr="00653A54">
        <w:rPr>
          <w:rFonts w:eastAsiaTheme="minorEastAsia"/>
          <w:color w:val="000000" w:themeColor="text1"/>
          <w:szCs w:val="24"/>
          <w:lang w:eastAsia="zh-CN"/>
        </w:rPr>
        <w:t>As for using the raw channel as the target CSI, we believe this would significantly degrade compression efficiency and increase computational complexity</w:t>
      </w:r>
      <w:r w:rsidR="00A86254">
        <w:rPr>
          <w:rFonts w:eastAsiaTheme="minorEastAsia"/>
          <w:color w:val="000000" w:themeColor="text1"/>
          <w:szCs w:val="24"/>
          <w:lang w:eastAsia="zh-CN"/>
        </w:rPr>
        <w:t>, unless such a trade-off can be achieved</w:t>
      </w:r>
      <w:r w:rsidR="00653A54" w:rsidRPr="00653A54">
        <w:rPr>
          <w:rFonts w:eastAsiaTheme="minorEastAsia"/>
          <w:color w:val="000000" w:themeColor="text1"/>
          <w:szCs w:val="24"/>
          <w:lang w:eastAsia="zh-CN"/>
        </w:rPr>
        <w:t>.</w:t>
      </w:r>
    </w:p>
    <w:p w14:paraId="7F80057A" w14:textId="204F4C60" w:rsidR="00ED56D9" w:rsidRDefault="00ED56D9" w:rsidP="003446C5">
      <w:pPr>
        <w:spacing w:beforeLines="0" w:before="100" w:beforeAutospacing="1" w:after="100" w:afterAutospacing="1"/>
        <w:jc w:val="both"/>
        <w:rPr>
          <w:rFonts w:eastAsiaTheme="minorEastAsia"/>
          <w:b/>
          <w:i/>
          <w:szCs w:val="24"/>
          <w:lang w:val="en-US" w:eastAsia="zh-CN"/>
        </w:rPr>
      </w:pPr>
      <w:bookmarkStart w:id="35" w:name="OLE_LINK17"/>
      <w:bookmarkStart w:id="36" w:name="OLE_LINK18"/>
      <w:bookmarkStart w:id="37" w:name="OLE_LINK86"/>
      <w:bookmarkStart w:id="38" w:name="OLE_LINK128"/>
      <w:bookmarkStart w:id="39" w:name="OLE_LINK129"/>
      <w:bookmarkEnd w:id="32"/>
      <w:bookmarkEnd w:id="33"/>
      <w:r>
        <w:rPr>
          <w:rFonts w:eastAsiaTheme="minorEastAsia"/>
          <w:b/>
          <w:i/>
          <w:szCs w:val="24"/>
          <w:lang w:val="en-US" w:eastAsia="zh-CN"/>
        </w:rPr>
        <w:t>Proposal 1</w:t>
      </w:r>
      <w:r w:rsidR="00CC0F32">
        <w:rPr>
          <w:rFonts w:eastAsiaTheme="minorEastAsia"/>
          <w:b/>
          <w:i/>
          <w:szCs w:val="24"/>
          <w:lang w:val="en-US" w:eastAsia="zh-CN"/>
        </w:rPr>
        <w:t xml:space="preserve">: </w:t>
      </w:r>
      <w:r w:rsidR="006C4C09">
        <w:rPr>
          <w:rFonts w:eastAsiaTheme="minorEastAsia"/>
          <w:b/>
          <w:i/>
          <w:szCs w:val="24"/>
          <w:lang w:val="en-US" w:eastAsia="zh-CN"/>
        </w:rPr>
        <w:t>S</w:t>
      </w:r>
      <w:r w:rsidR="00122294">
        <w:rPr>
          <w:rFonts w:eastAsiaTheme="minorEastAsia"/>
          <w:b/>
          <w:i/>
          <w:szCs w:val="24"/>
          <w:lang w:val="en-US" w:eastAsia="zh-CN"/>
        </w:rPr>
        <w:t xml:space="preserve">upport </w:t>
      </w:r>
      <w:r w:rsidR="006C4C09">
        <w:rPr>
          <w:rFonts w:eastAsiaTheme="minorEastAsia"/>
          <w:b/>
          <w:i/>
          <w:szCs w:val="24"/>
          <w:lang w:val="en-US" w:eastAsia="zh-CN"/>
        </w:rPr>
        <w:t>precoding matrix</w:t>
      </w:r>
      <w:r w:rsidR="00122294">
        <w:rPr>
          <w:rFonts w:eastAsiaTheme="minorEastAsia"/>
          <w:b/>
          <w:i/>
          <w:szCs w:val="24"/>
          <w:lang w:val="en-US" w:eastAsia="zh-CN"/>
        </w:rPr>
        <w:t xml:space="preserve"> in spatial-frequency domain as target CSI type</w:t>
      </w:r>
      <w:r w:rsidRPr="003446C5">
        <w:rPr>
          <w:rFonts w:eastAsiaTheme="minorEastAsia"/>
          <w:b/>
          <w:i/>
          <w:szCs w:val="24"/>
          <w:lang w:val="en-US" w:eastAsia="zh-CN"/>
        </w:rPr>
        <w:t>.</w:t>
      </w:r>
    </w:p>
    <w:bookmarkEnd w:id="35"/>
    <w:bookmarkEnd w:id="36"/>
    <w:bookmarkEnd w:id="37"/>
    <w:p w14:paraId="33972FC1" w14:textId="60E16A56" w:rsidR="0090159D" w:rsidRDefault="00997A44" w:rsidP="0090159D">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Inference </w:t>
      </w:r>
      <w:r w:rsidR="0090159D">
        <w:rPr>
          <w:rFonts w:ascii="Times New Roman" w:eastAsia="宋体" w:hAnsi="Times New Roman" w:cs="Times New Roman"/>
          <w:bCs w:val="0"/>
          <w:color w:val="auto"/>
          <w:kern w:val="32"/>
          <w:lang w:val="en-US" w:eastAsia="zh-CN"/>
        </w:rPr>
        <w:t>report configuration</w:t>
      </w:r>
    </w:p>
    <w:tbl>
      <w:tblPr>
        <w:tblStyle w:val="aff5"/>
        <w:tblW w:w="9634" w:type="dxa"/>
        <w:tblLook w:val="04A0" w:firstRow="1" w:lastRow="0" w:firstColumn="1" w:lastColumn="0" w:noHBand="0" w:noVBand="1"/>
      </w:tblPr>
      <w:tblGrid>
        <w:gridCol w:w="9634"/>
      </w:tblGrid>
      <w:tr w:rsidR="00997A44" w:rsidRPr="006A187B" w14:paraId="69846F60" w14:textId="77777777" w:rsidTr="00BA4FA4">
        <w:tc>
          <w:tcPr>
            <w:tcW w:w="9634" w:type="dxa"/>
          </w:tcPr>
          <w:p w14:paraId="2F50197E" w14:textId="3D625801" w:rsidR="00997A44" w:rsidRPr="00997A44" w:rsidRDefault="00997A44" w:rsidP="00997A44">
            <w:pPr>
              <w:spacing w:beforeLines="0" w:before="0" w:after="0" w:line="240" w:lineRule="auto"/>
              <w:rPr>
                <w:rFonts w:ascii="Times" w:eastAsia="Batang" w:hAnsi="Times"/>
                <w:szCs w:val="24"/>
              </w:rPr>
            </w:pPr>
            <w:bookmarkStart w:id="40" w:name="OLE_LINK33"/>
            <w:bookmarkStart w:id="41" w:name="OLE_LINK34"/>
            <w:r w:rsidRPr="00997A44">
              <w:rPr>
                <w:rFonts w:ascii="Times" w:eastAsia="Batang" w:hAnsi="Times"/>
                <w:szCs w:val="24"/>
                <w:highlight w:val="green"/>
              </w:rPr>
              <w:t>Agreement</w:t>
            </w:r>
          </w:p>
          <w:p w14:paraId="2E1EAA9F" w14:textId="52A4DA0E" w:rsidR="00997A44" w:rsidRPr="00997A44" w:rsidRDefault="00997A44" w:rsidP="00997A44">
            <w:pPr>
              <w:spacing w:beforeLines="0" w:before="0" w:after="0" w:line="240" w:lineRule="auto"/>
              <w:rPr>
                <w:rFonts w:ascii="Times" w:eastAsia="Batang" w:hAnsi="Times"/>
                <w:strike/>
                <w:highlight w:val="yellow"/>
              </w:rPr>
            </w:pPr>
            <w:r w:rsidRPr="00997A44">
              <w:rPr>
                <w:rFonts w:ascii="Times" w:eastAsia="Batang" w:hAnsi="Times"/>
                <w:szCs w:val="24"/>
              </w:rPr>
              <w:t xml:space="preserve">For inference report configuration, support separate configuration of </w:t>
            </w:r>
            <w:proofErr w:type="spellStart"/>
            <w:r w:rsidRPr="00997A44">
              <w:rPr>
                <w:rFonts w:ascii="Times" w:eastAsia="Batang" w:hAnsi="Times"/>
                <w:szCs w:val="24"/>
              </w:rPr>
              <w:t>subband</w:t>
            </w:r>
            <w:proofErr w:type="spellEnd"/>
            <w:r w:rsidRPr="00997A44">
              <w:rPr>
                <w:rFonts w:ascii="Times" w:eastAsia="Batang" w:hAnsi="Times"/>
                <w:szCs w:val="24"/>
              </w:rPr>
              <w:t xml:space="preserve">, </w:t>
            </w:r>
            <w:proofErr w:type="spellStart"/>
            <w:r w:rsidRPr="00997A44">
              <w:rPr>
                <w:rFonts w:ascii="Times" w:eastAsia="Batang" w:hAnsi="Times"/>
                <w:szCs w:val="24"/>
              </w:rPr>
              <w:t>Tx</w:t>
            </w:r>
            <w:proofErr w:type="spellEnd"/>
            <w:r w:rsidRPr="00997A44">
              <w:rPr>
                <w:rFonts w:ascii="Times" w:eastAsia="Batang" w:hAnsi="Times"/>
                <w:szCs w:val="24"/>
              </w:rPr>
              <w:t xml:space="preserve"> port and payload size from pairing ID.</w:t>
            </w:r>
          </w:p>
        </w:tc>
      </w:tr>
    </w:tbl>
    <w:bookmarkEnd w:id="40"/>
    <w:bookmarkEnd w:id="41"/>
    <w:p w14:paraId="27916461" w14:textId="77777777" w:rsidR="00CB6BD6" w:rsidRDefault="00CB6BD6" w:rsidP="00CB6BD6">
      <w:pPr>
        <w:spacing w:beforeLines="0" w:before="100" w:beforeAutospacing="1" w:after="100" w:afterAutospacing="1"/>
        <w:jc w:val="both"/>
        <w:rPr>
          <w:rFonts w:eastAsiaTheme="minorEastAsia"/>
          <w:color w:val="000000" w:themeColor="text1"/>
          <w:szCs w:val="24"/>
          <w:lang w:eastAsia="zh-CN"/>
        </w:rPr>
      </w:pPr>
      <w:r w:rsidRPr="0043689E">
        <w:rPr>
          <w:rFonts w:eastAsiaTheme="minorEastAsia"/>
          <w:color w:val="000000" w:themeColor="text1"/>
          <w:szCs w:val="24"/>
          <w:lang w:eastAsia="zh-CN"/>
        </w:rPr>
        <w:t>To enable seamless integration of AI/ML-based CSI compression into existing 5G and 6G systems, the CSI report configuration can be effectively reused and extended for inference report configuration. This reuse ensures compatibility with legacy signal</w:t>
      </w:r>
      <w:r>
        <w:rPr>
          <w:rFonts w:eastAsiaTheme="minorEastAsia"/>
          <w:color w:val="000000" w:themeColor="text1"/>
          <w:szCs w:val="24"/>
          <w:lang w:eastAsia="zh-CN"/>
        </w:rPr>
        <w:t>l</w:t>
      </w:r>
      <w:r w:rsidRPr="0043689E">
        <w:rPr>
          <w:rFonts w:eastAsiaTheme="minorEastAsia"/>
          <w:color w:val="000000" w:themeColor="text1"/>
          <w:szCs w:val="24"/>
          <w:lang w:eastAsia="zh-CN"/>
        </w:rPr>
        <w:t>ing structures while supporting advanced features such as model-based compression. By incorporating the </w:t>
      </w:r>
      <w:r>
        <w:rPr>
          <w:rFonts w:eastAsiaTheme="minorEastAsia"/>
          <w:color w:val="000000" w:themeColor="text1"/>
          <w:szCs w:val="24"/>
          <w:lang w:eastAsia="zh-CN"/>
        </w:rPr>
        <w:t>model ID/</w:t>
      </w:r>
      <w:r w:rsidRPr="0043689E">
        <w:rPr>
          <w:rFonts w:eastAsiaTheme="minorEastAsia"/>
          <w:color w:val="000000" w:themeColor="text1"/>
          <w:szCs w:val="24"/>
          <w:lang w:eastAsia="zh-CN"/>
        </w:rPr>
        <w:t>pairing ID, the system can identify and align the encoder-decoder model pair used for inference. Additionally, quantization parameters</w:t>
      </w:r>
      <w:r>
        <w:rPr>
          <w:rFonts w:eastAsiaTheme="minorEastAsia"/>
          <w:color w:val="000000" w:themeColor="text1"/>
          <w:szCs w:val="24"/>
          <w:lang w:eastAsia="zh-CN"/>
        </w:rPr>
        <w:t xml:space="preserve"> </w:t>
      </w:r>
      <w:r w:rsidRPr="0043689E">
        <w:rPr>
          <w:rFonts w:eastAsiaTheme="minorEastAsia"/>
          <w:color w:val="000000" w:themeColor="text1"/>
          <w:szCs w:val="24"/>
          <w:lang w:eastAsia="zh-CN"/>
        </w:rPr>
        <w:t>such as bit depth and compression ratio</w:t>
      </w:r>
      <w:r>
        <w:rPr>
          <w:rFonts w:eastAsiaTheme="minorEastAsia"/>
          <w:color w:val="000000" w:themeColor="text1"/>
          <w:szCs w:val="24"/>
          <w:lang w:eastAsia="zh-CN"/>
        </w:rPr>
        <w:t xml:space="preserve"> </w:t>
      </w:r>
      <w:r w:rsidRPr="0043689E">
        <w:rPr>
          <w:rFonts w:eastAsiaTheme="minorEastAsia"/>
          <w:color w:val="000000" w:themeColor="text1"/>
          <w:szCs w:val="24"/>
          <w:lang w:eastAsia="zh-CN"/>
        </w:rPr>
        <w:t>can be explicitly signa</w:t>
      </w:r>
      <w:r>
        <w:rPr>
          <w:rFonts w:eastAsiaTheme="minorEastAsia"/>
          <w:color w:val="000000" w:themeColor="text1"/>
          <w:szCs w:val="24"/>
          <w:lang w:eastAsia="zh-CN"/>
        </w:rPr>
        <w:t>l</w:t>
      </w:r>
      <w:r w:rsidRPr="0043689E">
        <w:rPr>
          <w:rFonts w:eastAsiaTheme="minorEastAsia"/>
          <w:color w:val="000000" w:themeColor="text1"/>
          <w:szCs w:val="24"/>
          <w:lang w:eastAsia="zh-CN"/>
        </w:rPr>
        <w:t xml:space="preserve">led to define the structure and size of </w:t>
      </w:r>
      <w:r w:rsidRPr="0043689E">
        <w:rPr>
          <w:rFonts w:eastAsiaTheme="minorEastAsia"/>
          <w:color w:val="000000" w:themeColor="text1"/>
          <w:szCs w:val="24"/>
          <w:lang w:eastAsia="zh-CN"/>
        </w:rPr>
        <w:lastRenderedPageBreak/>
        <w:t>the compressed CSI payload. This modular approach allows sub</w:t>
      </w:r>
      <w:r>
        <w:rPr>
          <w:rFonts w:eastAsiaTheme="minorEastAsia"/>
          <w:color w:val="000000" w:themeColor="text1"/>
          <w:szCs w:val="24"/>
          <w:lang w:eastAsia="zh-CN"/>
        </w:rPr>
        <w:t>-</w:t>
      </w:r>
      <w:r w:rsidRPr="0043689E">
        <w:rPr>
          <w:rFonts w:eastAsiaTheme="minorEastAsia"/>
          <w:color w:val="000000" w:themeColor="text1"/>
          <w:szCs w:val="24"/>
          <w:lang w:eastAsia="zh-CN"/>
        </w:rPr>
        <w:t xml:space="preserve">band, </w:t>
      </w:r>
      <w:proofErr w:type="spellStart"/>
      <w:proofErr w:type="gramStart"/>
      <w:r w:rsidRPr="0043689E">
        <w:rPr>
          <w:rFonts w:eastAsiaTheme="minorEastAsia"/>
          <w:color w:val="000000" w:themeColor="text1"/>
          <w:szCs w:val="24"/>
          <w:lang w:eastAsia="zh-CN"/>
        </w:rPr>
        <w:t>Tx</w:t>
      </w:r>
      <w:proofErr w:type="spellEnd"/>
      <w:proofErr w:type="gramEnd"/>
      <w:r w:rsidRPr="0043689E">
        <w:rPr>
          <w:rFonts w:eastAsiaTheme="minorEastAsia"/>
          <w:color w:val="000000" w:themeColor="text1"/>
          <w:szCs w:val="24"/>
          <w:lang w:eastAsia="zh-CN"/>
        </w:rPr>
        <w:t xml:space="preserve"> port, and payload size to be configured independently, while maintaining a unified reporting framework that supports both traditional and AI-enhanced CSI feedback mechanisms.</w:t>
      </w:r>
    </w:p>
    <w:p w14:paraId="553B4C0F" w14:textId="2D80A809" w:rsidR="00CB6BD6" w:rsidRPr="00BD6121" w:rsidRDefault="00CB6BD6" w:rsidP="0090159D">
      <w:pPr>
        <w:spacing w:beforeLines="0" w:before="100" w:beforeAutospacing="1" w:after="100" w:afterAutospacing="1"/>
        <w:jc w:val="both"/>
        <w:rPr>
          <w:rFonts w:eastAsiaTheme="minorEastAsia"/>
          <w:b/>
          <w:i/>
          <w:szCs w:val="24"/>
          <w:lang w:val="en-US" w:eastAsia="zh-CN"/>
        </w:rPr>
      </w:pPr>
      <w:bookmarkStart w:id="42" w:name="OLE_LINK87"/>
      <w:r w:rsidRPr="0043689E">
        <w:rPr>
          <w:rFonts w:eastAsiaTheme="minorEastAsia"/>
          <w:b/>
          <w:i/>
          <w:szCs w:val="24"/>
          <w:lang w:val="en-US" w:eastAsia="zh-CN"/>
        </w:rPr>
        <w:t>Proposal</w:t>
      </w:r>
      <w:r w:rsidR="00BD6121">
        <w:rPr>
          <w:rFonts w:eastAsiaTheme="minorEastAsia"/>
          <w:b/>
          <w:i/>
          <w:szCs w:val="24"/>
          <w:lang w:val="en-US" w:eastAsia="zh-CN"/>
        </w:rPr>
        <w:t xml:space="preserve"> 2</w:t>
      </w:r>
      <w:r w:rsidRPr="0043689E">
        <w:rPr>
          <w:rFonts w:eastAsiaTheme="minorEastAsia"/>
          <w:b/>
          <w:i/>
          <w:szCs w:val="24"/>
          <w:lang w:val="en-US" w:eastAsia="zh-CN"/>
        </w:rPr>
        <w:t xml:space="preserve">: In </w:t>
      </w:r>
      <w:r w:rsidRPr="00CC0F32">
        <w:rPr>
          <w:rFonts w:eastAsiaTheme="minorEastAsia"/>
          <w:b/>
          <w:i/>
          <w:szCs w:val="24"/>
          <w:lang w:val="en-US" w:eastAsia="zh-CN"/>
        </w:rPr>
        <w:t>CSI spatial/frequency compression</w:t>
      </w:r>
      <w:r>
        <w:rPr>
          <w:rFonts w:eastAsiaTheme="minorEastAsia"/>
          <w:b/>
          <w:i/>
          <w:szCs w:val="24"/>
          <w:lang w:val="en-US" w:eastAsia="zh-CN"/>
        </w:rPr>
        <w:t xml:space="preserve">, </w:t>
      </w:r>
      <w:r w:rsidR="00BD6121">
        <w:rPr>
          <w:rFonts w:eastAsiaTheme="minorEastAsia"/>
          <w:b/>
          <w:i/>
          <w:szCs w:val="24"/>
          <w:lang w:val="en-US" w:eastAsia="zh-CN"/>
        </w:rPr>
        <w:t xml:space="preserve">support </w:t>
      </w:r>
      <w:r>
        <w:rPr>
          <w:rFonts w:eastAsiaTheme="minorEastAsia"/>
          <w:b/>
          <w:i/>
          <w:szCs w:val="24"/>
          <w:lang w:val="en-US" w:eastAsia="zh-CN"/>
        </w:rPr>
        <w:t>inference report con</w:t>
      </w:r>
      <w:r w:rsidR="00BD6121">
        <w:rPr>
          <w:rFonts w:eastAsiaTheme="minorEastAsia"/>
          <w:b/>
          <w:i/>
          <w:szCs w:val="24"/>
          <w:lang w:val="en-US" w:eastAsia="zh-CN"/>
        </w:rPr>
        <w:t>figuration reuse the CSI-</w:t>
      </w:r>
      <w:proofErr w:type="spellStart"/>
      <w:r w:rsidR="00BD6121">
        <w:rPr>
          <w:rFonts w:eastAsiaTheme="minorEastAsia"/>
          <w:b/>
          <w:i/>
          <w:szCs w:val="24"/>
          <w:lang w:val="en-US" w:eastAsia="zh-CN"/>
        </w:rPr>
        <w:t>ReportC</w:t>
      </w:r>
      <w:r>
        <w:rPr>
          <w:rFonts w:eastAsiaTheme="minorEastAsia"/>
          <w:b/>
          <w:i/>
          <w:szCs w:val="24"/>
          <w:lang w:val="en-US" w:eastAsia="zh-CN"/>
        </w:rPr>
        <w:t>onfig</w:t>
      </w:r>
      <w:proofErr w:type="spellEnd"/>
      <w:r>
        <w:rPr>
          <w:rFonts w:eastAsiaTheme="minorEastAsia"/>
          <w:b/>
          <w:i/>
          <w:szCs w:val="24"/>
          <w:lang w:val="en-US" w:eastAsia="zh-CN"/>
        </w:rPr>
        <w:t xml:space="preserve"> with additional contents of model ID/ pairing ID and quantization parameters.</w:t>
      </w:r>
    </w:p>
    <w:p w14:paraId="4A0FDEB9" w14:textId="454077A8" w:rsidR="0090159D" w:rsidRDefault="007112E1" w:rsidP="0090159D">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In </w:t>
      </w:r>
      <w:r w:rsidRPr="007112E1">
        <w:rPr>
          <w:rFonts w:eastAsiaTheme="minorEastAsia"/>
          <w:color w:val="000000" w:themeColor="text1"/>
          <w:szCs w:val="24"/>
          <w:lang w:eastAsia="zh-CN"/>
        </w:rPr>
        <w:t>CSI spatial/frequency compression without temporal aspects</w:t>
      </w:r>
      <w:r>
        <w:rPr>
          <w:rFonts w:eastAsiaTheme="minorEastAsia"/>
          <w:color w:val="000000" w:themeColor="text1"/>
          <w:szCs w:val="24"/>
          <w:lang w:eastAsia="zh-CN"/>
        </w:rPr>
        <w:t>, s</w:t>
      </w:r>
      <w:r w:rsidR="00141CB8" w:rsidRPr="00141CB8">
        <w:rPr>
          <w:rFonts w:eastAsiaTheme="minorEastAsia"/>
          <w:color w:val="000000" w:themeColor="text1"/>
          <w:szCs w:val="24"/>
          <w:lang w:eastAsia="zh-CN"/>
        </w:rPr>
        <w:t>ince AI</w:t>
      </w:r>
      <w:r w:rsidR="00141CB8">
        <w:rPr>
          <w:rFonts w:eastAsiaTheme="minorEastAsia"/>
          <w:color w:val="000000" w:themeColor="text1"/>
          <w:szCs w:val="24"/>
          <w:lang w:eastAsia="zh-CN"/>
        </w:rPr>
        <w:t>/ML-based CSI report (i.e., CSI report</w:t>
      </w:r>
      <w:r>
        <w:rPr>
          <w:rFonts w:eastAsiaTheme="minorEastAsia"/>
          <w:color w:val="000000" w:themeColor="text1"/>
          <w:szCs w:val="24"/>
          <w:lang w:eastAsia="zh-CN"/>
        </w:rPr>
        <w:t xml:space="preserve"> based on CSI compression</w:t>
      </w:r>
      <w:r w:rsidR="00141CB8">
        <w:rPr>
          <w:rFonts w:eastAsiaTheme="minorEastAsia"/>
          <w:color w:val="000000" w:themeColor="text1"/>
          <w:szCs w:val="24"/>
          <w:lang w:eastAsia="zh-CN"/>
        </w:rPr>
        <w:t>)</w:t>
      </w:r>
      <w:r w:rsidR="00141CB8" w:rsidRPr="00141CB8">
        <w:rPr>
          <w:rFonts w:eastAsiaTheme="minorEastAsia"/>
          <w:color w:val="000000" w:themeColor="text1"/>
          <w:szCs w:val="24"/>
          <w:lang w:eastAsia="zh-CN"/>
        </w:rPr>
        <w:t xml:space="preserve"> and non-AI</w:t>
      </w:r>
      <w:r w:rsidR="00141CB8">
        <w:rPr>
          <w:rFonts w:eastAsiaTheme="minorEastAsia"/>
          <w:color w:val="000000" w:themeColor="text1"/>
          <w:szCs w:val="24"/>
          <w:lang w:eastAsia="zh-CN"/>
        </w:rPr>
        <w:t>/ML-based CSI report</w:t>
      </w:r>
      <w:r w:rsidR="00141CB8" w:rsidRPr="00141CB8">
        <w:rPr>
          <w:rFonts w:eastAsiaTheme="minorEastAsia"/>
          <w:color w:val="000000" w:themeColor="text1"/>
          <w:szCs w:val="24"/>
          <w:lang w:eastAsia="zh-CN"/>
        </w:rPr>
        <w:t xml:space="preserve"> differ in terms of CSI c</w:t>
      </w:r>
      <w:r w:rsidR="00FE2E8D">
        <w:rPr>
          <w:rFonts w:eastAsiaTheme="minorEastAsia"/>
          <w:color w:val="000000" w:themeColor="text1"/>
          <w:szCs w:val="24"/>
          <w:lang w:eastAsia="zh-CN"/>
        </w:rPr>
        <w:t>omputation, reporting mechanism</w:t>
      </w:r>
      <w:r w:rsidR="00141CB8" w:rsidRPr="00141CB8">
        <w:rPr>
          <w:rFonts w:eastAsiaTheme="minorEastAsia"/>
          <w:color w:val="000000" w:themeColor="text1"/>
          <w:szCs w:val="24"/>
          <w:lang w:eastAsia="zh-CN"/>
        </w:rPr>
        <w:t xml:space="preserve">, </w:t>
      </w:r>
      <w:r w:rsidR="00FE2E8D">
        <w:rPr>
          <w:rFonts w:eastAsiaTheme="minorEastAsia"/>
          <w:color w:val="000000" w:themeColor="text1"/>
          <w:szCs w:val="24"/>
          <w:lang w:eastAsia="zh-CN"/>
        </w:rPr>
        <w:t>UCI mapping, processing criteria/timeline and priority/omission rule</w:t>
      </w:r>
      <w:r w:rsidR="00141CB8" w:rsidRPr="00141CB8">
        <w:rPr>
          <w:rFonts w:eastAsiaTheme="minorEastAsia"/>
          <w:color w:val="000000" w:themeColor="text1"/>
          <w:szCs w:val="24"/>
          <w:lang w:eastAsia="zh-CN"/>
        </w:rPr>
        <w:t>, it is necessary to</w:t>
      </w:r>
      <w:r w:rsidR="00FE2E8D">
        <w:rPr>
          <w:rFonts w:eastAsiaTheme="minorEastAsia"/>
          <w:color w:val="000000" w:themeColor="text1"/>
          <w:szCs w:val="24"/>
          <w:lang w:eastAsia="zh-CN"/>
        </w:rPr>
        <w:t xml:space="preserve"> introduce new report quantity at least for the compressed PMI in the AI/ML-based CSI-</w:t>
      </w:r>
      <w:proofErr w:type="spellStart"/>
      <w:r w:rsidR="00FE2E8D">
        <w:rPr>
          <w:rFonts w:eastAsiaTheme="minorEastAsia"/>
          <w:color w:val="000000" w:themeColor="text1"/>
          <w:szCs w:val="24"/>
          <w:lang w:eastAsia="zh-CN"/>
        </w:rPr>
        <w:t>ReportConfig</w:t>
      </w:r>
      <w:proofErr w:type="spellEnd"/>
      <w:r w:rsidR="00FE2E8D">
        <w:rPr>
          <w:rFonts w:eastAsiaTheme="minorEastAsia"/>
          <w:color w:val="000000" w:themeColor="text1"/>
          <w:szCs w:val="24"/>
          <w:lang w:eastAsia="zh-CN"/>
        </w:rPr>
        <w:t>, such as ‘cri-RI-</w:t>
      </w:r>
      <w:proofErr w:type="spellStart"/>
      <w:r w:rsidR="00FE2E8D" w:rsidRPr="00FE2E8D">
        <w:rPr>
          <w:rFonts w:eastAsiaTheme="minorEastAsia"/>
          <w:color w:val="FF0000"/>
          <w:szCs w:val="24"/>
          <w:lang w:eastAsia="zh-CN"/>
        </w:rPr>
        <w:t>c</w:t>
      </w:r>
      <w:r w:rsidR="00FE2E8D">
        <w:rPr>
          <w:rFonts w:eastAsiaTheme="minorEastAsia"/>
          <w:color w:val="000000" w:themeColor="text1"/>
          <w:szCs w:val="24"/>
          <w:lang w:eastAsia="zh-CN"/>
        </w:rPr>
        <w:t>PMI</w:t>
      </w:r>
      <w:proofErr w:type="spellEnd"/>
      <w:r w:rsidR="00FE2E8D">
        <w:rPr>
          <w:rFonts w:eastAsiaTheme="minorEastAsia"/>
          <w:color w:val="000000" w:themeColor="text1"/>
          <w:szCs w:val="24"/>
          <w:lang w:eastAsia="zh-CN"/>
        </w:rPr>
        <w:t>-CQI’</w:t>
      </w:r>
      <w:r w:rsidR="00141CB8" w:rsidRPr="00141CB8">
        <w:rPr>
          <w:rFonts w:eastAsiaTheme="minorEastAsia"/>
          <w:color w:val="000000" w:themeColor="text1"/>
          <w:szCs w:val="24"/>
          <w:lang w:eastAsia="zh-CN"/>
        </w:rPr>
        <w:t>.</w:t>
      </w:r>
    </w:p>
    <w:p w14:paraId="66EE2D34" w14:textId="1AC533D9" w:rsidR="00687B87" w:rsidRDefault="00BD6121" w:rsidP="0090159D">
      <w:pPr>
        <w:spacing w:beforeLines="0" w:before="100" w:beforeAutospacing="1" w:after="100" w:afterAutospacing="1"/>
        <w:jc w:val="both"/>
        <w:rPr>
          <w:rFonts w:eastAsiaTheme="minorEastAsia"/>
          <w:color w:val="000000" w:themeColor="text1"/>
          <w:szCs w:val="24"/>
          <w:lang w:eastAsia="zh-CN"/>
        </w:rPr>
      </w:pPr>
      <w:bookmarkStart w:id="43" w:name="OLE_LINK59"/>
      <w:bookmarkStart w:id="44" w:name="OLE_LINK60"/>
      <w:r>
        <w:rPr>
          <w:rFonts w:eastAsiaTheme="minorEastAsia"/>
          <w:b/>
          <w:i/>
          <w:szCs w:val="24"/>
          <w:lang w:val="en-US" w:eastAsia="zh-CN"/>
        </w:rPr>
        <w:t>Proposal 3</w:t>
      </w:r>
      <w:r w:rsidR="00687B87" w:rsidRPr="006654F2">
        <w:rPr>
          <w:rFonts w:eastAsiaTheme="minorEastAsia"/>
          <w:b/>
          <w:i/>
          <w:szCs w:val="24"/>
          <w:lang w:val="en-US" w:eastAsia="zh-CN"/>
        </w:rPr>
        <w:t>:</w:t>
      </w:r>
      <w:r w:rsidR="00687B87">
        <w:rPr>
          <w:rFonts w:eastAsiaTheme="minorEastAsia"/>
          <w:b/>
          <w:i/>
          <w:szCs w:val="24"/>
          <w:lang w:val="en-US" w:eastAsia="zh-CN"/>
        </w:rPr>
        <w:t xml:space="preserve"> </w:t>
      </w:r>
      <w:r w:rsidR="007112E1">
        <w:rPr>
          <w:rFonts w:eastAsiaTheme="minorEastAsia"/>
          <w:b/>
          <w:i/>
          <w:szCs w:val="24"/>
          <w:lang w:val="en-US" w:eastAsia="zh-CN"/>
        </w:rPr>
        <w:t xml:space="preserve">In </w:t>
      </w:r>
      <w:r w:rsidR="007112E1" w:rsidRPr="00CC0F32">
        <w:rPr>
          <w:rFonts w:eastAsiaTheme="minorEastAsia"/>
          <w:b/>
          <w:i/>
          <w:szCs w:val="24"/>
          <w:lang w:val="en-US" w:eastAsia="zh-CN"/>
        </w:rPr>
        <w:t>CSI spatial/frequency compression</w:t>
      </w:r>
      <w:r w:rsidR="007112E1">
        <w:rPr>
          <w:rFonts w:eastAsiaTheme="minorEastAsia"/>
          <w:b/>
          <w:i/>
          <w:szCs w:val="24"/>
          <w:lang w:val="en-US" w:eastAsia="zh-CN"/>
        </w:rPr>
        <w:t>, i</w:t>
      </w:r>
      <w:r w:rsidR="00687B87">
        <w:rPr>
          <w:rFonts w:eastAsiaTheme="minorEastAsia"/>
          <w:b/>
          <w:i/>
          <w:szCs w:val="24"/>
          <w:lang w:val="en-US" w:eastAsia="zh-CN"/>
        </w:rPr>
        <w:t xml:space="preserve">ntroduce new </w:t>
      </w:r>
      <w:proofErr w:type="spellStart"/>
      <w:r w:rsidR="00687B87">
        <w:rPr>
          <w:rFonts w:eastAsiaTheme="minorEastAsia"/>
          <w:b/>
          <w:i/>
          <w:szCs w:val="24"/>
          <w:lang w:val="en-US" w:eastAsia="zh-CN"/>
        </w:rPr>
        <w:t>reportQuantity</w:t>
      </w:r>
      <w:proofErr w:type="spellEnd"/>
      <w:r w:rsidR="00687B87">
        <w:rPr>
          <w:rFonts w:eastAsiaTheme="minorEastAsia"/>
          <w:b/>
          <w:i/>
          <w:szCs w:val="24"/>
          <w:lang w:val="en-US" w:eastAsia="zh-CN"/>
        </w:rPr>
        <w:t xml:space="preserve"> for compressed PMI </w:t>
      </w:r>
      <w:bookmarkStart w:id="45" w:name="OLE_LINK63"/>
      <w:bookmarkStart w:id="46" w:name="OLE_LINK64"/>
      <w:r w:rsidR="007112E1">
        <w:rPr>
          <w:rFonts w:eastAsiaTheme="minorEastAsia"/>
          <w:b/>
          <w:i/>
          <w:szCs w:val="24"/>
          <w:lang w:val="en-US" w:eastAsia="zh-CN"/>
        </w:rPr>
        <w:t xml:space="preserve">in </w:t>
      </w:r>
      <w:r w:rsidR="00687B87">
        <w:rPr>
          <w:rFonts w:eastAsiaTheme="minorEastAsia"/>
          <w:b/>
          <w:i/>
          <w:szCs w:val="24"/>
          <w:lang w:val="en-US" w:eastAsia="zh-CN"/>
        </w:rPr>
        <w:t>CSI-</w:t>
      </w:r>
      <w:proofErr w:type="spellStart"/>
      <w:r w:rsidR="00687B87">
        <w:rPr>
          <w:rFonts w:eastAsiaTheme="minorEastAsia"/>
          <w:b/>
          <w:i/>
          <w:szCs w:val="24"/>
          <w:lang w:val="en-US" w:eastAsia="zh-CN"/>
        </w:rPr>
        <w:t>ReportConfig</w:t>
      </w:r>
      <w:bookmarkEnd w:id="45"/>
      <w:bookmarkEnd w:id="46"/>
      <w:proofErr w:type="spellEnd"/>
      <w:r w:rsidR="00687B87">
        <w:rPr>
          <w:rFonts w:eastAsiaTheme="minorEastAsia"/>
          <w:b/>
          <w:i/>
          <w:szCs w:val="24"/>
          <w:lang w:val="en-US" w:eastAsia="zh-CN"/>
        </w:rPr>
        <w:t>.</w:t>
      </w:r>
    </w:p>
    <w:p w14:paraId="2D0239F8" w14:textId="76A74FFA" w:rsidR="00BD4735" w:rsidRPr="004B0755" w:rsidRDefault="00BD4735" w:rsidP="00BD4735">
      <w:pPr>
        <w:pStyle w:val="1"/>
        <w:keepLines w:val="0"/>
        <w:numPr>
          <w:ilvl w:val="1"/>
          <w:numId w:val="1"/>
        </w:numPr>
        <w:spacing w:beforeLines="0" w:before="100" w:beforeAutospacing="1" w:after="100" w:afterAutospacing="1"/>
        <w:jc w:val="both"/>
        <w:rPr>
          <w:rFonts w:ascii="Times New Roman" w:eastAsia="宋体" w:hAnsi="Times New Roman" w:cs="Times New Roman"/>
          <w:bCs w:val="0"/>
          <w:color w:val="auto"/>
          <w:kern w:val="32"/>
          <w:lang w:val="en-US" w:eastAsia="zh-CN"/>
        </w:rPr>
      </w:pPr>
      <w:bookmarkStart w:id="47" w:name="OLE_LINK148"/>
      <w:bookmarkStart w:id="48" w:name="OLE_LINK149"/>
      <w:bookmarkStart w:id="49" w:name="OLE_LINK201"/>
      <w:bookmarkStart w:id="50" w:name="OLE_LINK202"/>
      <w:bookmarkStart w:id="51" w:name="OLE_LINK27"/>
      <w:bookmarkStart w:id="52" w:name="OLE_LINK30"/>
      <w:bookmarkStart w:id="53" w:name="OLE_LINK135"/>
      <w:bookmarkStart w:id="54" w:name="OLE_LINK136"/>
      <w:bookmarkStart w:id="55" w:name="OLE_LINK183"/>
      <w:bookmarkStart w:id="56" w:name="OLE_LINK24"/>
      <w:bookmarkEnd w:id="23"/>
      <w:bookmarkEnd w:id="24"/>
      <w:bookmarkEnd w:id="25"/>
      <w:bookmarkEnd w:id="26"/>
      <w:bookmarkEnd w:id="28"/>
      <w:bookmarkEnd w:id="29"/>
      <w:bookmarkEnd w:id="34"/>
      <w:bookmarkEnd w:id="38"/>
      <w:bookmarkEnd w:id="39"/>
      <w:bookmarkEnd w:id="42"/>
      <w:bookmarkEnd w:id="43"/>
      <w:bookmarkEnd w:id="44"/>
      <w:r>
        <w:rPr>
          <w:rFonts w:ascii="Times New Roman" w:eastAsia="宋体" w:hAnsi="Times New Roman" w:cs="Times New Roman"/>
          <w:bCs w:val="0"/>
          <w:color w:val="auto"/>
          <w:kern w:val="32"/>
          <w:lang w:val="en-US" w:eastAsia="zh-CN"/>
        </w:rPr>
        <w:t>Payload determination</w:t>
      </w:r>
      <w:r w:rsidR="00F34315">
        <w:rPr>
          <w:rFonts w:ascii="Times New Roman" w:eastAsia="宋体" w:hAnsi="Times New Roman" w:cs="Times New Roman"/>
          <w:bCs w:val="0"/>
          <w:color w:val="auto"/>
          <w:kern w:val="32"/>
          <w:lang w:val="en-US" w:eastAsia="zh-CN"/>
        </w:rPr>
        <w:t xml:space="preserve"> and quantization</w:t>
      </w:r>
    </w:p>
    <w:tbl>
      <w:tblPr>
        <w:tblStyle w:val="aff5"/>
        <w:tblW w:w="9634" w:type="dxa"/>
        <w:tblLook w:val="04A0" w:firstRow="1" w:lastRow="0" w:firstColumn="1" w:lastColumn="0" w:noHBand="0" w:noVBand="1"/>
      </w:tblPr>
      <w:tblGrid>
        <w:gridCol w:w="9634"/>
      </w:tblGrid>
      <w:tr w:rsidR="00F85825" w:rsidRPr="006A187B" w14:paraId="1BFF111E" w14:textId="77777777" w:rsidTr="00BA4FA4">
        <w:tc>
          <w:tcPr>
            <w:tcW w:w="9634" w:type="dxa"/>
          </w:tcPr>
          <w:p w14:paraId="6A65C0A6" w14:textId="77777777" w:rsidR="008A4B91" w:rsidRPr="008A4B91" w:rsidRDefault="008A4B91" w:rsidP="008A4B91">
            <w:pPr>
              <w:spacing w:beforeLines="0" w:before="0" w:after="0" w:line="240" w:lineRule="auto"/>
              <w:rPr>
                <w:rFonts w:ascii="Times" w:eastAsia="等线" w:hAnsi="Times"/>
                <w:szCs w:val="24"/>
                <w:lang w:eastAsia="zh-CN"/>
              </w:rPr>
            </w:pPr>
            <w:r w:rsidRPr="008A4B91">
              <w:rPr>
                <w:rFonts w:ascii="Times" w:eastAsia="等线" w:hAnsi="Times"/>
                <w:szCs w:val="24"/>
                <w:highlight w:val="green"/>
                <w:lang w:eastAsia="zh-CN"/>
              </w:rPr>
              <w:t>Agreement</w:t>
            </w:r>
          </w:p>
          <w:p w14:paraId="5C9C8B13" w14:textId="77777777" w:rsidR="008A4B91" w:rsidRPr="008A4B91" w:rsidRDefault="008A4B91" w:rsidP="008A4B91">
            <w:pPr>
              <w:spacing w:beforeLines="0" w:before="0" w:after="0" w:line="240" w:lineRule="auto"/>
              <w:rPr>
                <w:rFonts w:ascii="Times" w:eastAsia="Batang" w:hAnsi="Times"/>
                <w:szCs w:val="24"/>
              </w:rPr>
            </w:pPr>
            <w:r w:rsidRPr="008A4B91">
              <w:rPr>
                <w:rFonts w:ascii="Times" w:eastAsia="Batang" w:hAnsi="Times"/>
                <w:szCs w:val="24"/>
              </w:rPr>
              <w:t xml:space="preserve">Specify the precoding matrix feedback via two-sided model as follows: For a certain </w:t>
            </w:r>
            <w:r w:rsidRPr="008A4B91">
              <w:rPr>
                <w:rFonts w:ascii="Times" w:eastAsia="Batang" w:hAnsi="Times"/>
                <w:strike/>
                <w:szCs w:val="24"/>
              </w:rPr>
              <w:t xml:space="preserve">layer </w:t>
            </w:r>
            <m:oMath>
              <m:r>
                <m:rPr>
                  <m:sty m:val="p"/>
                </m:rPr>
                <w:rPr>
                  <w:rFonts w:ascii="Cambria Math" w:eastAsia="Batang" w:hAnsi="Cambria Math"/>
                  <w:szCs w:val="24"/>
                </w:rPr>
                <m:t>l</m:t>
              </m:r>
            </m:oMath>
            <w:r w:rsidRPr="008A4B91">
              <w:rPr>
                <w:rFonts w:ascii="Times" w:eastAsia="Batang" w:hAnsi="Times"/>
                <w:strike/>
                <w:szCs w:val="24"/>
              </w:rPr>
              <w:t xml:space="preserve"> and</w:t>
            </w:r>
            <w:r w:rsidRPr="008A4B91">
              <w:rPr>
                <w:rFonts w:ascii="Times" w:eastAsia="Batang" w:hAnsi="Times"/>
                <w:szCs w:val="24"/>
              </w:rPr>
              <w:t xml:space="preserve"> rank </w:t>
            </w:r>
            <m:oMath>
              <m:r>
                <m:rPr>
                  <m:sty m:val="p"/>
                </m:rPr>
                <w:rPr>
                  <w:rFonts w:ascii="Cambria Math" w:eastAsia="Batang" w:hAnsi="Cambria Math"/>
                  <w:color w:val="FF0000"/>
                  <w:szCs w:val="24"/>
                </w:rPr>
                <m:t>ν</m:t>
              </m:r>
            </m:oMath>
            <w:r w:rsidRPr="008A4B91">
              <w:rPr>
                <w:rFonts w:ascii="Times" w:eastAsia="Batang" w:hAnsi="Times"/>
                <w:szCs w:val="24"/>
              </w:rPr>
              <w:t xml:space="preserve">, </w:t>
            </w:r>
          </w:p>
          <w:p w14:paraId="7C9051E2" w14:textId="77777777" w:rsidR="008A4B91" w:rsidRPr="008A4B91" w:rsidRDefault="008A4B91" w:rsidP="008A4B91">
            <w:pPr>
              <w:numPr>
                <w:ilvl w:val="0"/>
                <w:numId w:val="26"/>
              </w:numPr>
              <w:overflowPunct w:val="0"/>
              <w:autoSpaceDE w:val="0"/>
              <w:autoSpaceDN w:val="0"/>
              <w:adjustRightInd w:val="0"/>
              <w:spacing w:beforeLines="0" w:before="0" w:after="0" w:line="240" w:lineRule="auto"/>
              <w:contextualSpacing/>
              <w:textAlignment w:val="baseline"/>
              <w:rPr>
                <w:rFonts w:eastAsia="宋体"/>
                <w:szCs w:val="24"/>
                <w:lang w:eastAsia="ja-JP"/>
              </w:rPr>
            </w:pPr>
            <w:r w:rsidRPr="008A4B91">
              <w:rPr>
                <w:rFonts w:eastAsia="宋体"/>
                <w:szCs w:val="24"/>
                <w:lang w:eastAsia="ja-JP"/>
              </w:rPr>
              <w:t xml:space="preserve">A precoding matrix is mapped with a latent </w:t>
            </w:r>
            <w:proofErr w:type="gramStart"/>
            <w:r w:rsidRPr="008A4B91">
              <w:rPr>
                <w:rFonts w:eastAsia="宋体"/>
                <w:szCs w:val="24"/>
                <w:lang w:eastAsia="ja-JP"/>
              </w:rPr>
              <w:t xml:space="preserve">message </w:t>
            </w:r>
            <w:proofErr w:type="gramEnd"/>
            <m:oMath>
              <m:sSup>
                <m:sSupPr>
                  <m:ctrlPr>
                    <w:rPr>
                      <w:rFonts w:ascii="Cambria Math" w:eastAsia="宋体" w:hAnsi="Cambria Math"/>
                      <w:szCs w:val="24"/>
                      <w:lang w:eastAsia="ja-JP"/>
                    </w:rPr>
                  </m:ctrlPr>
                </m:sSupPr>
                <m:e>
                  <m:r>
                    <m:rPr>
                      <m:sty m:val="p"/>
                    </m:rPr>
                    <w:rPr>
                      <w:rFonts w:ascii="Cambria Math" w:eastAsia="宋体" w:hAnsi="Cambria Math"/>
                      <w:szCs w:val="24"/>
                      <w:lang w:eastAsia="ja-JP"/>
                    </w:rPr>
                    <m:t>z</m:t>
                  </m:r>
                </m:e>
                <m:sup>
                  <m:r>
                    <m:rPr>
                      <m:sty m:val="p"/>
                    </m:rPr>
                    <w:rPr>
                      <w:rFonts w:ascii="Cambria Math" w:eastAsia="宋体" w:hAnsi="Cambria Math"/>
                      <w:szCs w:val="24"/>
                      <w:lang w:eastAsia="ja-JP"/>
                    </w:rPr>
                    <m:t>l</m:t>
                  </m:r>
                </m:sup>
              </m:sSup>
              <m:r>
                <m:rPr>
                  <m:sty m:val="p"/>
                </m:rPr>
                <w:rPr>
                  <w:rFonts w:ascii="Cambria Math" w:eastAsia="宋体" w:hAnsi="Cambria Math"/>
                  <w:szCs w:val="24"/>
                  <w:lang w:eastAsia="ja-JP"/>
                </w:rPr>
                <m:t>=</m:t>
              </m:r>
              <m:d>
                <m:dPr>
                  <m:begChr m:val="["/>
                  <m:endChr m:val="]"/>
                  <m:ctrlPr>
                    <w:rPr>
                      <w:rFonts w:ascii="Cambria Math" w:eastAsia="宋体" w:hAnsi="Cambria Math"/>
                      <w:szCs w:val="24"/>
                      <w:lang w:eastAsia="ja-JP"/>
                    </w:rPr>
                  </m:ctrlPr>
                </m:dPr>
                <m:e>
                  <m:sSubSup>
                    <m:sSubSupPr>
                      <m:ctrlPr>
                        <w:rPr>
                          <w:rFonts w:ascii="Cambria Math" w:eastAsia="宋体" w:hAnsi="Cambria Math"/>
                          <w:szCs w:val="24"/>
                          <w:lang w:eastAsia="ja-JP"/>
                        </w:rPr>
                      </m:ctrlPr>
                    </m:sSubSupPr>
                    <m:e>
                      <m:r>
                        <m:rPr>
                          <m:sty m:val="p"/>
                        </m:rPr>
                        <w:rPr>
                          <w:rFonts w:ascii="Cambria Math" w:eastAsia="宋体" w:hAnsi="Cambria Math"/>
                          <w:szCs w:val="24"/>
                          <w:lang w:eastAsia="ja-JP"/>
                        </w:rPr>
                        <m:t>z</m:t>
                      </m:r>
                    </m:e>
                    <m:sub>
                      <m:r>
                        <m:rPr>
                          <m:sty m:val="p"/>
                        </m:rPr>
                        <w:rPr>
                          <w:rFonts w:ascii="Cambria Math" w:eastAsia="宋体" w:hAnsi="Cambria Math"/>
                          <w:szCs w:val="24"/>
                          <w:lang w:eastAsia="ja-JP"/>
                        </w:rPr>
                        <m:t>0</m:t>
                      </m:r>
                    </m:sub>
                    <m:sup>
                      <m:r>
                        <m:rPr>
                          <m:sty m:val="p"/>
                        </m:rPr>
                        <w:rPr>
                          <w:rFonts w:ascii="Cambria Math" w:eastAsia="宋体" w:hAnsi="Cambria Math"/>
                          <w:szCs w:val="24"/>
                          <w:lang w:eastAsia="ja-JP"/>
                        </w:rPr>
                        <m:t>l</m:t>
                      </m:r>
                    </m:sup>
                  </m:sSubSup>
                  <m:r>
                    <m:rPr>
                      <m:sty m:val="p"/>
                    </m:rPr>
                    <w:rPr>
                      <w:rFonts w:ascii="Cambria Math" w:eastAsia="宋体" w:hAnsi="Cambria Math"/>
                      <w:szCs w:val="24"/>
                      <w:lang w:eastAsia="ja-JP"/>
                    </w:rPr>
                    <m:t>,</m:t>
                  </m:r>
                  <m:sSubSup>
                    <m:sSubSupPr>
                      <m:ctrlPr>
                        <w:rPr>
                          <w:rFonts w:ascii="Cambria Math" w:eastAsia="宋体" w:hAnsi="Cambria Math"/>
                          <w:szCs w:val="24"/>
                          <w:lang w:eastAsia="ja-JP"/>
                        </w:rPr>
                      </m:ctrlPr>
                    </m:sSubSupPr>
                    <m:e>
                      <m:r>
                        <m:rPr>
                          <m:sty m:val="p"/>
                        </m:rPr>
                        <w:rPr>
                          <w:rFonts w:ascii="Cambria Math" w:eastAsia="宋体" w:hAnsi="Cambria Math"/>
                          <w:szCs w:val="24"/>
                          <w:lang w:eastAsia="ja-JP"/>
                        </w:rPr>
                        <m:t>z</m:t>
                      </m:r>
                    </m:e>
                    <m:sub>
                      <m:r>
                        <m:rPr>
                          <m:sty m:val="p"/>
                        </m:rPr>
                        <w:rPr>
                          <w:rFonts w:ascii="Cambria Math" w:eastAsia="宋体" w:hAnsi="Cambria Math"/>
                          <w:szCs w:val="24"/>
                          <w:lang w:eastAsia="ja-JP"/>
                        </w:rPr>
                        <m:t>1</m:t>
                      </m:r>
                    </m:sub>
                    <m:sup>
                      <m:r>
                        <m:rPr>
                          <m:sty m:val="p"/>
                        </m:rPr>
                        <w:rPr>
                          <w:rFonts w:ascii="Cambria Math" w:eastAsia="宋体" w:hAnsi="Cambria Math"/>
                          <w:szCs w:val="24"/>
                          <w:lang w:eastAsia="ja-JP"/>
                        </w:rPr>
                        <m:t>l</m:t>
                      </m:r>
                    </m:sup>
                  </m:sSubSup>
                  <m:r>
                    <m:rPr>
                      <m:sty m:val="p"/>
                    </m:rPr>
                    <w:rPr>
                      <w:rFonts w:ascii="Cambria Math" w:eastAsia="宋体" w:hAnsi="Cambria Math"/>
                      <w:szCs w:val="24"/>
                      <w:lang w:eastAsia="ja-JP"/>
                    </w:rPr>
                    <m:t>,⋯,</m:t>
                  </m:r>
                  <m:sSubSup>
                    <m:sSubSupPr>
                      <m:ctrlPr>
                        <w:rPr>
                          <w:rFonts w:ascii="Cambria Math" w:eastAsia="宋体" w:hAnsi="Cambria Math"/>
                          <w:szCs w:val="24"/>
                          <w:lang w:eastAsia="ja-JP"/>
                        </w:rPr>
                      </m:ctrlPr>
                    </m:sSubSupPr>
                    <m:e>
                      <m:r>
                        <m:rPr>
                          <m:sty m:val="p"/>
                        </m:rPr>
                        <w:rPr>
                          <w:rFonts w:ascii="Cambria Math" w:eastAsia="宋体" w:hAnsi="Cambria Math"/>
                          <w:szCs w:val="24"/>
                          <w:lang w:eastAsia="ja-JP"/>
                        </w:rPr>
                        <m:t>z</m:t>
                      </m:r>
                    </m:e>
                    <m:sub>
                      <m:sSubSup>
                        <m:sSubSupPr>
                          <m:ctrlPr>
                            <w:rPr>
                              <w:rFonts w:ascii="Cambria Math" w:eastAsia="宋体" w:hAnsi="Cambria Math"/>
                              <w:color w:val="FF0000"/>
                              <w:szCs w:val="24"/>
                              <w:lang w:eastAsia="ja-JP"/>
                            </w:rPr>
                          </m:ctrlPr>
                        </m:sSubSupPr>
                        <m:e>
                          <m:r>
                            <m:rPr>
                              <m:sty m:val="p"/>
                            </m:rPr>
                            <w:rPr>
                              <w:rFonts w:ascii="Cambria Math" w:eastAsia="宋体" w:hAnsi="Cambria Math"/>
                              <w:color w:val="FF0000"/>
                              <w:szCs w:val="24"/>
                              <w:lang w:eastAsia="ja-JP"/>
                            </w:rPr>
                            <m:t>d</m:t>
                          </m:r>
                        </m:e>
                        <m:sub>
                          <m:r>
                            <m:rPr>
                              <m:sty m:val="p"/>
                            </m:rPr>
                            <w:rPr>
                              <w:rFonts w:ascii="Cambria Math" w:eastAsia="宋体" w:hAnsi="Cambria Math"/>
                              <w:color w:val="FF0000"/>
                              <w:szCs w:val="24"/>
                              <w:lang w:eastAsia="ja-JP"/>
                            </w:rPr>
                            <m:t>z</m:t>
                          </m:r>
                        </m:sub>
                        <m:sup>
                          <m:r>
                            <m:rPr>
                              <m:sty m:val="p"/>
                            </m:rPr>
                            <w:rPr>
                              <w:rFonts w:ascii="Cambria Math" w:eastAsia="宋体" w:hAnsi="Cambria Math"/>
                              <w:color w:val="FF0000"/>
                              <w:szCs w:val="24"/>
                              <w:lang w:eastAsia="ja-JP"/>
                            </w:rPr>
                            <m:t>l,ν</m:t>
                          </m:r>
                        </m:sup>
                      </m:sSubSup>
                      <m:r>
                        <m:rPr>
                          <m:sty m:val="p"/>
                        </m:rPr>
                        <w:rPr>
                          <w:rFonts w:ascii="Cambria Math" w:eastAsia="宋体" w:hAnsi="Cambria Math"/>
                          <w:szCs w:val="24"/>
                          <w:lang w:eastAsia="ja-JP"/>
                        </w:rPr>
                        <m:t>-1</m:t>
                      </m:r>
                    </m:sub>
                    <m:sup>
                      <m:r>
                        <m:rPr>
                          <m:sty m:val="p"/>
                        </m:rPr>
                        <w:rPr>
                          <w:rFonts w:ascii="Cambria Math" w:eastAsia="宋体" w:hAnsi="Cambria Math"/>
                          <w:szCs w:val="24"/>
                          <w:lang w:eastAsia="ja-JP"/>
                        </w:rPr>
                        <m:t>l</m:t>
                      </m:r>
                    </m:sup>
                  </m:sSubSup>
                </m:e>
              </m:d>
            </m:oMath>
            <w:r w:rsidRPr="008A4B91">
              <w:rPr>
                <w:rFonts w:eastAsia="宋体"/>
                <w:szCs w:val="24"/>
                <w:lang w:eastAsia="ja-JP"/>
              </w:rPr>
              <w:t>, with l = 1, ..., v where l is the layer index.</w:t>
            </w:r>
          </w:p>
          <w:p w14:paraId="47A24037" w14:textId="77777777" w:rsidR="008A4B91" w:rsidRPr="008A4B91" w:rsidRDefault="008A4B91" w:rsidP="008A4B91">
            <w:pPr>
              <w:numPr>
                <w:ilvl w:val="1"/>
                <w:numId w:val="26"/>
              </w:numPr>
              <w:overflowPunct w:val="0"/>
              <w:autoSpaceDE w:val="0"/>
              <w:autoSpaceDN w:val="0"/>
              <w:adjustRightInd w:val="0"/>
              <w:spacing w:beforeLines="0" w:before="0" w:after="0" w:line="240" w:lineRule="auto"/>
              <w:contextualSpacing/>
              <w:textAlignment w:val="baseline"/>
              <w:rPr>
                <w:rFonts w:eastAsia="宋体"/>
                <w:szCs w:val="24"/>
                <w:lang w:eastAsia="ja-JP"/>
              </w:rPr>
            </w:pPr>
            <w:r w:rsidRPr="008A4B91">
              <w:rPr>
                <w:rFonts w:eastAsia="宋体"/>
                <w:szCs w:val="24"/>
                <w:lang w:eastAsia="ja-JP"/>
              </w:rPr>
              <w:t xml:space="preserve">The mapping is subject to [at least] a pairing ID configured by high-layer signalling. </w:t>
            </w:r>
          </w:p>
          <w:p w14:paraId="36865439" w14:textId="77777777" w:rsidR="008A4B91" w:rsidRPr="008A4B91" w:rsidRDefault="008A4B91" w:rsidP="008A4B91">
            <w:pPr>
              <w:numPr>
                <w:ilvl w:val="1"/>
                <w:numId w:val="26"/>
              </w:numPr>
              <w:overflowPunct w:val="0"/>
              <w:autoSpaceDE w:val="0"/>
              <w:autoSpaceDN w:val="0"/>
              <w:adjustRightInd w:val="0"/>
              <w:spacing w:beforeLines="0" w:before="0" w:after="0" w:line="240" w:lineRule="auto"/>
              <w:contextualSpacing/>
              <w:textAlignment w:val="baseline"/>
              <w:rPr>
                <w:rFonts w:eastAsia="宋体"/>
                <w:szCs w:val="24"/>
                <w:lang w:eastAsia="ja-JP"/>
              </w:rPr>
            </w:pPr>
            <w:r w:rsidRPr="008A4B91">
              <w:rPr>
                <w:rFonts w:eastAsia="宋体"/>
                <w:szCs w:val="24"/>
                <w:lang w:eastAsia="ja-JP"/>
              </w:rPr>
              <w:t xml:space="preserve">FFS </w:t>
            </w:r>
            <m:oMath>
              <m:sSubSup>
                <m:sSubSupPr>
                  <m:ctrlPr>
                    <w:rPr>
                      <w:rFonts w:ascii="Cambria Math" w:eastAsia="宋体" w:hAnsi="Cambria Math"/>
                      <w:color w:val="FF0000"/>
                      <w:szCs w:val="24"/>
                      <w:lang w:eastAsia="ja-JP"/>
                    </w:rPr>
                  </m:ctrlPr>
                </m:sSubSupPr>
                <m:e>
                  <m:r>
                    <m:rPr>
                      <m:sty m:val="p"/>
                    </m:rPr>
                    <w:rPr>
                      <w:rFonts w:ascii="Cambria Math" w:eastAsia="宋体" w:hAnsi="Cambria Math"/>
                      <w:color w:val="FF0000"/>
                      <w:szCs w:val="24"/>
                      <w:lang w:eastAsia="ja-JP"/>
                    </w:rPr>
                    <m:t>d</m:t>
                  </m:r>
                </m:e>
                <m:sub>
                  <m:r>
                    <m:rPr>
                      <m:sty m:val="p"/>
                    </m:rPr>
                    <w:rPr>
                      <w:rFonts w:ascii="Cambria Math" w:eastAsia="宋体" w:hAnsi="Cambria Math"/>
                      <w:color w:val="FF0000"/>
                      <w:szCs w:val="24"/>
                      <w:lang w:eastAsia="ja-JP"/>
                    </w:rPr>
                    <m:t>z</m:t>
                  </m:r>
                </m:sub>
                <m:sup>
                  <m:r>
                    <m:rPr>
                      <m:sty m:val="p"/>
                    </m:rPr>
                    <w:rPr>
                      <w:rFonts w:ascii="Cambria Math" w:eastAsia="宋体" w:hAnsi="Cambria Math"/>
                      <w:color w:val="FF0000"/>
                      <w:szCs w:val="24"/>
                      <w:lang w:eastAsia="ja-JP"/>
                    </w:rPr>
                    <m:t>l,ν</m:t>
                  </m:r>
                </m:sup>
              </m:sSubSup>
            </m:oMath>
            <w:r w:rsidRPr="008A4B91">
              <w:rPr>
                <w:rFonts w:eastAsia="宋体"/>
                <w:szCs w:val="24"/>
                <w:lang w:eastAsia="ja-JP"/>
              </w:rPr>
              <w:t xml:space="preserve"> is common or specific for different layers or ranks</w:t>
            </w:r>
          </w:p>
          <w:p w14:paraId="5A59EB2B" w14:textId="77777777" w:rsidR="008A4B91" w:rsidRPr="008A4B91" w:rsidRDefault="008A4B91" w:rsidP="008A4B91">
            <w:pPr>
              <w:numPr>
                <w:ilvl w:val="1"/>
                <w:numId w:val="26"/>
              </w:numPr>
              <w:overflowPunct w:val="0"/>
              <w:autoSpaceDE w:val="0"/>
              <w:autoSpaceDN w:val="0"/>
              <w:adjustRightInd w:val="0"/>
              <w:spacing w:beforeLines="0" w:before="0" w:after="0" w:line="240" w:lineRule="auto"/>
              <w:contextualSpacing/>
              <w:textAlignment w:val="baseline"/>
              <w:rPr>
                <w:rFonts w:eastAsia="宋体"/>
                <w:szCs w:val="24"/>
                <w:lang w:eastAsia="ja-JP"/>
              </w:rPr>
            </w:pPr>
            <w:r w:rsidRPr="008A4B91">
              <w:rPr>
                <w:rFonts w:eastAsia="宋体"/>
                <w:szCs w:val="24"/>
                <w:lang w:eastAsia="ja-JP"/>
              </w:rPr>
              <w:t>Note: the terminology “latent message” is used for discussion purposes, the detailed name can be discussed further</w:t>
            </w:r>
          </w:p>
          <w:p w14:paraId="469FB001" w14:textId="77777777" w:rsidR="008A4B91" w:rsidRPr="008A4B91" w:rsidRDefault="00411E32" w:rsidP="008A4B91">
            <w:pPr>
              <w:numPr>
                <w:ilvl w:val="0"/>
                <w:numId w:val="26"/>
              </w:numPr>
              <w:overflowPunct w:val="0"/>
              <w:autoSpaceDE w:val="0"/>
              <w:autoSpaceDN w:val="0"/>
              <w:adjustRightInd w:val="0"/>
              <w:spacing w:beforeLines="0" w:before="0" w:after="0" w:line="240" w:lineRule="auto"/>
              <w:contextualSpacing/>
              <w:textAlignment w:val="baseline"/>
              <w:rPr>
                <w:rFonts w:eastAsia="宋体"/>
                <w:szCs w:val="24"/>
                <w:lang w:eastAsia="ja-JP"/>
              </w:rPr>
            </w:pPr>
            <m:oMath>
              <m:sSup>
                <m:sSupPr>
                  <m:ctrlPr>
                    <w:rPr>
                      <w:rFonts w:ascii="Cambria Math" w:eastAsia="宋体" w:hAnsi="Cambria Math"/>
                      <w:szCs w:val="24"/>
                      <w:lang w:eastAsia="ja-JP"/>
                    </w:rPr>
                  </m:ctrlPr>
                </m:sSupPr>
                <m:e>
                  <m:r>
                    <m:rPr>
                      <m:sty m:val="p"/>
                    </m:rPr>
                    <w:rPr>
                      <w:rFonts w:ascii="Cambria Math" w:eastAsia="宋体" w:hAnsi="Cambria Math"/>
                      <w:szCs w:val="24"/>
                      <w:lang w:eastAsia="ja-JP"/>
                    </w:rPr>
                    <m:t>z</m:t>
                  </m:r>
                </m:e>
                <m:sup>
                  <m:r>
                    <m:rPr>
                      <m:sty m:val="p"/>
                    </m:rPr>
                    <w:rPr>
                      <w:rFonts w:ascii="Cambria Math" w:eastAsia="宋体" w:hAnsi="Cambria Math"/>
                      <w:szCs w:val="24"/>
                      <w:lang w:eastAsia="ja-JP"/>
                    </w:rPr>
                    <m:t>l</m:t>
                  </m:r>
                </m:sup>
              </m:sSup>
            </m:oMath>
            <w:r w:rsidR="008A4B91" w:rsidRPr="008A4B91">
              <w:rPr>
                <w:rFonts w:eastAsia="宋体"/>
                <w:szCs w:val="24"/>
                <w:lang w:eastAsia="ja-JP"/>
              </w:rPr>
              <w:t xml:space="preserve"> </w:t>
            </w:r>
            <w:proofErr w:type="gramStart"/>
            <w:r w:rsidR="008A4B91" w:rsidRPr="008A4B91">
              <w:rPr>
                <w:rFonts w:eastAsia="宋体"/>
                <w:szCs w:val="24"/>
                <w:lang w:eastAsia="ja-JP"/>
              </w:rPr>
              <w:t>is</w:t>
            </w:r>
            <w:proofErr w:type="gramEnd"/>
            <w:r w:rsidR="008A4B91" w:rsidRPr="008A4B91">
              <w:rPr>
                <w:rFonts w:eastAsia="宋体"/>
                <w:szCs w:val="24"/>
                <w:lang w:eastAsia="ja-JP"/>
              </w:rPr>
              <w:t xml:space="preserve"> quantized and mapped to bit sequence before reporting.</w:t>
            </w:r>
          </w:p>
          <w:p w14:paraId="53CE6BA9" w14:textId="77777777" w:rsidR="00F85825" w:rsidRPr="00673396" w:rsidRDefault="00F85825" w:rsidP="00BA4FA4">
            <w:pPr>
              <w:spacing w:beforeLines="0" w:before="0" w:after="0" w:line="240" w:lineRule="auto"/>
              <w:rPr>
                <w:rFonts w:ascii="Times" w:eastAsia="Batang" w:hAnsi="Times"/>
                <w:strike/>
                <w:szCs w:val="24"/>
                <w:highlight w:val="yellow"/>
              </w:rPr>
            </w:pPr>
          </w:p>
          <w:p w14:paraId="675CCC57" w14:textId="77777777" w:rsidR="008A4B91" w:rsidRPr="008A4B91" w:rsidRDefault="008A4B91" w:rsidP="008A4B91">
            <w:pPr>
              <w:spacing w:beforeLines="0" w:before="0" w:after="0" w:line="240" w:lineRule="auto"/>
              <w:jc w:val="both"/>
              <w:rPr>
                <w:szCs w:val="24"/>
                <w:lang w:val="x-none" w:eastAsia="x-none"/>
              </w:rPr>
            </w:pPr>
            <w:r w:rsidRPr="008A4B91">
              <w:rPr>
                <w:szCs w:val="24"/>
                <w:highlight w:val="green"/>
                <w:lang w:val="x-none" w:eastAsia="x-none"/>
              </w:rPr>
              <w:t>Agreement</w:t>
            </w:r>
          </w:p>
          <w:p w14:paraId="6E181612" w14:textId="77777777" w:rsidR="008A4B91" w:rsidRPr="008A4B91" w:rsidRDefault="008A4B91" w:rsidP="008A4B91">
            <w:pPr>
              <w:spacing w:beforeLines="0" w:before="0" w:after="0" w:line="240" w:lineRule="auto"/>
              <w:rPr>
                <w:rFonts w:ascii="Times" w:eastAsia="Batang" w:hAnsi="Times"/>
                <w:szCs w:val="24"/>
              </w:rPr>
            </w:pPr>
            <w:r w:rsidRPr="008A4B91">
              <w:rPr>
                <w:rFonts w:ascii="Times" w:eastAsia="Batang" w:hAnsi="Times"/>
                <w:szCs w:val="24"/>
              </w:rPr>
              <w:t xml:space="preserve">For precoding matrix feedback, for a certain layer </w:t>
            </w:r>
            <m:oMath>
              <m:r>
                <m:rPr>
                  <m:sty m:val="bi"/>
                </m:rPr>
                <w:rPr>
                  <w:rFonts w:ascii="Cambria Math" w:eastAsia="Batang" w:hAnsi="Cambria Math"/>
                  <w:szCs w:val="24"/>
                </w:rPr>
                <m:t>l</m:t>
              </m:r>
            </m:oMath>
            <w:r w:rsidRPr="008A4B91">
              <w:rPr>
                <w:rFonts w:ascii="Times" w:eastAsia="Batang" w:hAnsi="Times"/>
                <w:szCs w:val="24"/>
              </w:rPr>
              <w:t xml:space="preserve"> of rank </w:t>
            </w:r>
            <m:oMath>
              <m:r>
                <m:rPr>
                  <m:sty m:val="bi"/>
                </m:rPr>
                <w:rPr>
                  <w:rFonts w:ascii="Cambria Math" w:eastAsia="Batang" w:hAnsi="Cambria Math"/>
                  <w:szCs w:val="24"/>
                </w:rPr>
                <m:t>ν</m:t>
              </m:r>
            </m:oMath>
            <w:r w:rsidRPr="008A4B91">
              <w:rPr>
                <w:rFonts w:ascii="Times" w:eastAsia="Batang" w:hAnsi="Times"/>
                <w:szCs w:val="24"/>
              </w:rPr>
              <w:t xml:space="preserve">, the latent message </w:t>
            </w:r>
            <m:oMath>
              <m:sSup>
                <m:sSupPr>
                  <m:ctrlPr>
                    <w:rPr>
                      <w:rFonts w:ascii="Cambria Math" w:eastAsia="Batang" w:hAnsi="Cambria Math"/>
                      <w:b/>
                      <w:i/>
                      <w:szCs w:val="24"/>
                    </w:rPr>
                  </m:ctrlPr>
                </m:sSupPr>
                <m:e>
                  <m:r>
                    <m:rPr>
                      <m:sty m:val="bi"/>
                    </m:rPr>
                    <w:rPr>
                      <w:rFonts w:ascii="Cambria Math" w:eastAsia="Batang" w:hAnsi="Cambria Math"/>
                      <w:szCs w:val="24"/>
                    </w:rPr>
                    <m:t>z</m:t>
                  </m:r>
                </m:e>
                <m:sup>
                  <m:r>
                    <m:rPr>
                      <m:sty m:val="bi"/>
                    </m:rPr>
                    <w:rPr>
                      <w:rFonts w:ascii="Cambria Math" w:eastAsia="Batang" w:hAnsi="Cambria Math"/>
                      <w:szCs w:val="24"/>
                    </w:rPr>
                    <m:t>l</m:t>
                  </m:r>
                </m:sup>
              </m:sSup>
            </m:oMath>
            <w:r w:rsidRPr="008A4B91">
              <w:rPr>
                <w:rFonts w:ascii="Times" w:eastAsia="Batang" w:hAnsi="Times"/>
                <w:szCs w:val="24"/>
              </w:rPr>
              <w:t xml:space="preserve"> contains </w:t>
            </w:r>
            <m:oMath>
              <m:sSubSup>
                <m:sSubSupPr>
                  <m:ctrlPr>
                    <w:rPr>
                      <w:rFonts w:ascii="Cambria Math" w:eastAsia="Batang" w:hAnsi="Cambria Math"/>
                      <w:b/>
                      <w:bCs/>
                      <w:i/>
                      <w:iCs/>
                      <w:szCs w:val="24"/>
                    </w:rPr>
                  </m:ctrlPr>
                </m:sSubSupPr>
                <m:e>
                  <m:r>
                    <m:rPr>
                      <m:sty m:val="bi"/>
                    </m:rPr>
                    <w:rPr>
                      <w:rFonts w:ascii="Cambria Math" w:eastAsia="Batang" w:hAnsi="Cambria Math"/>
                      <w:szCs w:val="24"/>
                    </w:rPr>
                    <m:t>d</m:t>
                  </m:r>
                </m:e>
                <m:sub>
                  <m:r>
                    <m:rPr>
                      <m:sty m:val="bi"/>
                    </m:rPr>
                    <w:rPr>
                      <w:rFonts w:ascii="Cambria Math" w:eastAsia="Batang" w:hAnsi="Cambria Math"/>
                      <w:szCs w:val="24"/>
                    </w:rPr>
                    <m:t>z</m:t>
                  </m:r>
                </m:sub>
                <m:sup>
                  <m:r>
                    <m:rPr>
                      <m:sty m:val="bi"/>
                    </m:rPr>
                    <w:rPr>
                      <w:rFonts w:ascii="Cambria Math" w:eastAsia="Batang" w:hAnsi="Cambria Math"/>
                      <w:szCs w:val="24"/>
                    </w:rPr>
                    <m:t>l,ν</m:t>
                  </m:r>
                </m:sup>
              </m:sSubSup>
            </m:oMath>
            <w:r w:rsidRPr="008A4B91">
              <w:rPr>
                <w:rFonts w:ascii="Times" w:eastAsia="Batang" w:hAnsi="Times"/>
                <w:szCs w:val="24"/>
              </w:rPr>
              <w:t xml:space="preserve"> real values</w:t>
            </w:r>
          </w:p>
          <w:p w14:paraId="2D13A308" w14:textId="77777777" w:rsidR="008A4B91" w:rsidRPr="008A4B91" w:rsidRDefault="008A4B91" w:rsidP="008A4B91">
            <w:pPr>
              <w:numPr>
                <w:ilvl w:val="0"/>
                <w:numId w:val="27"/>
              </w:numPr>
              <w:suppressAutoHyphens/>
              <w:spacing w:beforeLines="0" w:before="0" w:after="0" w:line="240" w:lineRule="auto"/>
              <w:contextualSpacing/>
              <w:jc w:val="both"/>
              <w:rPr>
                <w:rFonts w:ascii="Times" w:eastAsia="Batang" w:hAnsi="Times"/>
                <w:szCs w:val="24"/>
                <w:lang w:eastAsia="x-none"/>
              </w:rPr>
            </w:pPr>
            <w:r w:rsidRPr="008A4B91">
              <w:rPr>
                <w:rFonts w:ascii="Times" w:eastAsia="Batang" w:hAnsi="Times"/>
                <w:szCs w:val="24"/>
                <w:lang w:eastAsia="x-none"/>
              </w:rPr>
              <w:t xml:space="preserve">If scalar quantization (SQ) supported, it refers to the quantization of each real value independently, </w:t>
            </w:r>
          </w:p>
          <w:p w14:paraId="6562325C" w14:textId="77777777" w:rsidR="008A4B91" w:rsidRPr="008A4B91" w:rsidRDefault="008A4B91" w:rsidP="008A4B91">
            <w:pPr>
              <w:numPr>
                <w:ilvl w:val="1"/>
                <w:numId w:val="27"/>
              </w:numPr>
              <w:suppressAutoHyphens/>
              <w:spacing w:beforeLines="0" w:before="0" w:after="0" w:line="240" w:lineRule="auto"/>
              <w:contextualSpacing/>
              <w:jc w:val="both"/>
              <w:rPr>
                <w:rFonts w:ascii="Times" w:eastAsia="Batang" w:hAnsi="Times"/>
                <w:szCs w:val="24"/>
                <w:lang w:eastAsia="x-none"/>
              </w:rPr>
            </w:pPr>
            <w:r w:rsidRPr="008A4B91">
              <w:rPr>
                <w:rFonts w:ascii="Times" w:eastAsia="Batang" w:hAnsi="Times"/>
                <w:szCs w:val="24"/>
                <w:lang w:eastAsia="x-none"/>
              </w:rPr>
              <w:t xml:space="preserve">The payload size for layer </w:t>
            </w:r>
            <m:oMath>
              <m:r>
                <m:rPr>
                  <m:sty m:val="bi"/>
                </m:rPr>
                <w:rPr>
                  <w:rFonts w:ascii="Cambria Math" w:eastAsia="Batang" w:hAnsi="Cambria Math"/>
                  <w:szCs w:val="24"/>
                </w:rPr>
                <m:t>l</m:t>
              </m:r>
            </m:oMath>
            <w:r w:rsidRPr="008A4B91">
              <w:rPr>
                <w:rFonts w:ascii="Times" w:eastAsia="Batang" w:hAnsi="Times"/>
                <w:szCs w:val="24"/>
                <w:lang w:eastAsia="x-none"/>
              </w:rPr>
              <w:t xml:space="preserve"> and rank </w:t>
            </w:r>
            <m:oMath>
              <m:r>
                <m:rPr>
                  <m:sty m:val="bi"/>
                </m:rPr>
                <w:rPr>
                  <w:rFonts w:ascii="Cambria Math" w:eastAsia="Batang" w:hAnsi="Cambria Math"/>
                  <w:szCs w:val="24"/>
                </w:rPr>
                <m:t>ν</m:t>
              </m:r>
            </m:oMath>
            <w:r w:rsidRPr="008A4B91">
              <w:rPr>
                <w:rFonts w:ascii="Times" w:eastAsia="Batang" w:hAnsi="Times"/>
                <w:szCs w:val="24"/>
                <w:lang w:eastAsia="x-none"/>
              </w:rPr>
              <w:t xml:space="preserve"> is determined </w:t>
            </w:r>
            <w:proofErr w:type="gramStart"/>
            <w:r w:rsidRPr="008A4B91">
              <w:rPr>
                <w:rFonts w:ascii="Times" w:eastAsia="Batang" w:hAnsi="Times"/>
                <w:szCs w:val="24"/>
                <w:lang w:eastAsia="x-none"/>
              </w:rPr>
              <w:t xml:space="preserve">by </w:t>
            </w:r>
            <w:proofErr w:type="gramEnd"/>
            <m:oMath>
              <m:sSubSup>
                <m:sSubSupPr>
                  <m:ctrlPr>
                    <w:rPr>
                      <w:rFonts w:ascii="Cambria Math" w:eastAsia="Batang" w:hAnsi="Cambria Math"/>
                      <w:b/>
                      <w:bCs/>
                      <w:i/>
                      <w:iCs/>
                      <w:szCs w:val="24"/>
                    </w:rPr>
                  </m:ctrlPr>
                </m:sSubSupPr>
                <m:e>
                  <m:r>
                    <m:rPr>
                      <m:sty m:val="bi"/>
                    </m:rPr>
                    <w:rPr>
                      <w:rFonts w:ascii="Cambria Math" w:eastAsia="Batang" w:hAnsi="Cambria Math"/>
                      <w:szCs w:val="24"/>
                    </w:rPr>
                    <m:t>d</m:t>
                  </m:r>
                </m:e>
                <m:sub>
                  <m:r>
                    <m:rPr>
                      <m:sty m:val="bi"/>
                    </m:rPr>
                    <w:rPr>
                      <w:rFonts w:ascii="Cambria Math" w:eastAsia="Batang" w:hAnsi="Cambria Math"/>
                      <w:szCs w:val="24"/>
                    </w:rPr>
                    <m:t>z</m:t>
                  </m:r>
                </m:sub>
                <m:sup>
                  <m:r>
                    <m:rPr>
                      <m:sty m:val="bi"/>
                    </m:rPr>
                    <w:rPr>
                      <w:rFonts w:ascii="Cambria Math" w:eastAsia="Batang" w:hAnsi="Cambria Math"/>
                      <w:szCs w:val="24"/>
                    </w:rPr>
                    <m:t>l,ν</m:t>
                  </m:r>
                </m:sup>
              </m:sSubSup>
              <m:r>
                <m:rPr>
                  <m:sty m:val="bi"/>
                </m:rPr>
                <w:rPr>
                  <w:rFonts w:ascii="Cambria Math" w:eastAsia="Batang" w:hAnsi="Cambria Math"/>
                  <w:szCs w:val="24"/>
                </w:rPr>
                <m:t>×</m:t>
              </m:r>
              <m:sSup>
                <m:sSupPr>
                  <m:ctrlPr>
                    <w:rPr>
                      <w:rFonts w:ascii="Cambria Math" w:eastAsia="Batang" w:hAnsi="Cambria Math"/>
                      <w:b/>
                      <w:bCs/>
                      <w:i/>
                      <w:iCs/>
                      <w:szCs w:val="24"/>
                    </w:rPr>
                  </m:ctrlPr>
                </m:sSupPr>
                <m:e>
                  <m:r>
                    <m:rPr>
                      <m:sty m:val="bi"/>
                    </m:rPr>
                    <w:rPr>
                      <w:rFonts w:ascii="Cambria Math" w:eastAsia="Batang" w:hAnsi="Cambria Math"/>
                      <w:szCs w:val="24"/>
                    </w:rPr>
                    <m:t>Q</m:t>
                  </m:r>
                </m:e>
                <m:sup>
                  <m:r>
                    <m:rPr>
                      <m:sty m:val="bi"/>
                    </m:rPr>
                    <w:rPr>
                      <w:rFonts w:ascii="Cambria Math" w:eastAsia="Batang" w:hAnsi="Cambria Math"/>
                      <w:szCs w:val="24"/>
                    </w:rPr>
                    <m:t>l,ν</m:t>
                  </m:r>
                </m:sup>
              </m:sSup>
            </m:oMath>
            <w:r w:rsidRPr="008A4B91">
              <w:rPr>
                <w:rFonts w:ascii="Times" w:eastAsia="Batang" w:hAnsi="Times"/>
                <w:szCs w:val="24"/>
                <w:lang w:eastAsia="x-none"/>
              </w:rPr>
              <w:t xml:space="preserve">, where </w:t>
            </w:r>
            <m:oMath>
              <m:sSup>
                <m:sSupPr>
                  <m:ctrlPr>
                    <w:rPr>
                      <w:rFonts w:ascii="Cambria Math" w:eastAsia="Batang" w:hAnsi="Cambria Math"/>
                      <w:b/>
                      <w:bCs/>
                      <w:i/>
                      <w:iCs/>
                      <w:szCs w:val="24"/>
                    </w:rPr>
                  </m:ctrlPr>
                </m:sSupPr>
                <m:e>
                  <m:r>
                    <m:rPr>
                      <m:sty m:val="bi"/>
                    </m:rPr>
                    <w:rPr>
                      <w:rFonts w:ascii="Cambria Math" w:eastAsia="Batang" w:hAnsi="Cambria Math"/>
                      <w:szCs w:val="24"/>
                    </w:rPr>
                    <m:t>Q</m:t>
                  </m:r>
                </m:e>
                <m:sup>
                  <m:r>
                    <m:rPr>
                      <m:sty m:val="bi"/>
                    </m:rPr>
                    <w:rPr>
                      <w:rFonts w:ascii="Cambria Math" w:eastAsia="Batang" w:hAnsi="Cambria Math"/>
                      <w:szCs w:val="24"/>
                    </w:rPr>
                    <m:t>l,ν</m:t>
                  </m:r>
                </m:sup>
              </m:sSup>
            </m:oMath>
            <w:r w:rsidRPr="008A4B91">
              <w:rPr>
                <w:rFonts w:ascii="Times" w:eastAsia="Batang" w:hAnsi="Times"/>
                <w:szCs w:val="24"/>
                <w:lang w:eastAsia="x-none"/>
              </w:rPr>
              <w:t xml:space="preserve"> is </w:t>
            </w:r>
            <w:bookmarkStart w:id="57" w:name="OLE_LINK44"/>
            <w:bookmarkStart w:id="58" w:name="OLE_LINK53"/>
            <w:r w:rsidRPr="008A4B91">
              <w:rPr>
                <w:rFonts w:ascii="Times" w:eastAsia="Batang" w:hAnsi="Times"/>
                <w:szCs w:val="24"/>
                <w:lang w:eastAsia="x-none"/>
              </w:rPr>
              <w:t>the number of bits per scalar</w:t>
            </w:r>
            <w:bookmarkEnd w:id="57"/>
            <w:bookmarkEnd w:id="58"/>
            <w:r w:rsidRPr="008A4B91">
              <w:rPr>
                <w:rFonts w:ascii="Times" w:eastAsia="Batang" w:hAnsi="Times"/>
                <w:szCs w:val="24"/>
                <w:lang w:eastAsia="x-none"/>
              </w:rPr>
              <w:t>.</w:t>
            </w:r>
          </w:p>
          <w:p w14:paraId="0332E611" w14:textId="77777777" w:rsidR="008A4B91" w:rsidRPr="008A4B91" w:rsidRDefault="008A4B91" w:rsidP="008A4B91">
            <w:pPr>
              <w:numPr>
                <w:ilvl w:val="0"/>
                <w:numId w:val="27"/>
              </w:numPr>
              <w:suppressAutoHyphens/>
              <w:spacing w:beforeLines="0" w:before="0" w:after="0" w:line="240" w:lineRule="auto"/>
              <w:contextualSpacing/>
              <w:jc w:val="both"/>
              <w:rPr>
                <w:rFonts w:ascii="Times" w:eastAsia="Batang" w:hAnsi="Times"/>
                <w:strike/>
                <w:szCs w:val="24"/>
                <w:lang w:eastAsia="x-none"/>
              </w:rPr>
            </w:pPr>
            <w:r w:rsidRPr="008A4B91">
              <w:rPr>
                <w:rFonts w:ascii="Times" w:eastAsia="Batang" w:hAnsi="Times"/>
                <w:szCs w:val="24"/>
                <w:lang w:eastAsia="x-none"/>
              </w:rPr>
              <w:t xml:space="preserve">If vector quantization (VQ) is supported, it refers to the quantization of a segment of L (L&gt;1) consecutive real values jointly, and the segment(s) are separately quantized. </w:t>
            </w:r>
          </w:p>
          <w:p w14:paraId="52B0CA34" w14:textId="77777777" w:rsidR="008A4B91" w:rsidRPr="008A4B91" w:rsidRDefault="008A4B91" w:rsidP="008A4B91">
            <w:pPr>
              <w:numPr>
                <w:ilvl w:val="1"/>
                <w:numId w:val="27"/>
              </w:numPr>
              <w:suppressAutoHyphens/>
              <w:spacing w:beforeLines="0" w:before="0" w:after="0" w:line="240" w:lineRule="auto"/>
              <w:contextualSpacing/>
              <w:jc w:val="both"/>
              <w:rPr>
                <w:rFonts w:ascii="Times" w:eastAsia="Batang" w:hAnsi="Times"/>
                <w:szCs w:val="24"/>
                <w:lang w:eastAsia="x-none"/>
              </w:rPr>
            </w:pPr>
            <w:r w:rsidRPr="008A4B91">
              <w:rPr>
                <w:rFonts w:ascii="Times" w:eastAsia="Batang" w:hAnsi="Times"/>
                <w:szCs w:val="24"/>
                <w:lang w:eastAsia="x-none"/>
              </w:rPr>
              <w:lastRenderedPageBreak/>
              <w:t xml:space="preserve"> The payload size for layer </w:t>
            </w:r>
            <m:oMath>
              <m:r>
                <m:rPr>
                  <m:sty m:val="bi"/>
                </m:rPr>
                <w:rPr>
                  <w:rFonts w:ascii="Cambria Math" w:eastAsia="Batang" w:hAnsi="Cambria Math"/>
                  <w:szCs w:val="24"/>
                </w:rPr>
                <m:t>l</m:t>
              </m:r>
            </m:oMath>
            <w:r w:rsidRPr="008A4B91">
              <w:rPr>
                <w:rFonts w:ascii="Times" w:eastAsia="Batang" w:hAnsi="Times"/>
                <w:szCs w:val="24"/>
                <w:lang w:eastAsia="x-none"/>
              </w:rPr>
              <w:t xml:space="preserve"> and rank </w:t>
            </w:r>
            <m:oMath>
              <m:r>
                <m:rPr>
                  <m:sty m:val="bi"/>
                </m:rPr>
                <w:rPr>
                  <w:rFonts w:ascii="Cambria Math" w:eastAsia="Batang" w:hAnsi="Cambria Math"/>
                  <w:szCs w:val="24"/>
                </w:rPr>
                <m:t>ν</m:t>
              </m:r>
            </m:oMath>
            <w:r w:rsidRPr="008A4B91">
              <w:rPr>
                <w:rFonts w:ascii="Times" w:eastAsia="Batang" w:hAnsi="Times"/>
                <w:szCs w:val="24"/>
                <w:lang w:eastAsia="x-none"/>
              </w:rPr>
              <w:t xml:space="preserve"> is determined by </w:t>
            </w:r>
            <m:oMath>
              <m:f>
                <m:fPr>
                  <m:ctrlPr>
                    <w:rPr>
                      <w:rFonts w:ascii="Cambria Math" w:eastAsia="Batang" w:hAnsi="Cambria Math"/>
                      <w:b/>
                      <w:bCs/>
                      <w:i/>
                      <w:iCs/>
                      <w:szCs w:val="24"/>
                    </w:rPr>
                  </m:ctrlPr>
                </m:fPr>
                <m:num>
                  <m:sSubSup>
                    <m:sSubSupPr>
                      <m:ctrlPr>
                        <w:rPr>
                          <w:rFonts w:ascii="Cambria Math" w:eastAsia="Batang" w:hAnsi="Cambria Math"/>
                          <w:b/>
                          <w:bCs/>
                          <w:i/>
                          <w:iCs/>
                          <w:szCs w:val="24"/>
                        </w:rPr>
                      </m:ctrlPr>
                    </m:sSubSupPr>
                    <m:e>
                      <m:r>
                        <m:rPr>
                          <m:sty m:val="bi"/>
                        </m:rPr>
                        <w:rPr>
                          <w:rFonts w:ascii="Cambria Math" w:eastAsia="Batang" w:hAnsi="Cambria Math"/>
                          <w:szCs w:val="24"/>
                        </w:rPr>
                        <m:t>d</m:t>
                      </m:r>
                    </m:e>
                    <m:sub>
                      <m:r>
                        <m:rPr>
                          <m:sty m:val="bi"/>
                        </m:rPr>
                        <w:rPr>
                          <w:rFonts w:ascii="Cambria Math" w:eastAsia="Batang" w:hAnsi="Cambria Math"/>
                          <w:szCs w:val="24"/>
                        </w:rPr>
                        <m:t>z</m:t>
                      </m:r>
                    </m:sub>
                    <m:sup>
                      <m:r>
                        <m:rPr>
                          <m:sty m:val="bi"/>
                        </m:rPr>
                        <w:rPr>
                          <w:rFonts w:ascii="Cambria Math" w:eastAsia="Batang" w:hAnsi="Cambria Math"/>
                          <w:szCs w:val="24"/>
                        </w:rPr>
                        <m:t>l,ν</m:t>
                      </m:r>
                    </m:sup>
                  </m:sSubSup>
                </m:num>
                <m:den>
                  <m:r>
                    <m:rPr>
                      <m:sty m:val="bi"/>
                    </m:rPr>
                    <w:rPr>
                      <w:rFonts w:ascii="Cambria Math" w:eastAsia="Batang" w:hAnsi="Cambria Math"/>
                      <w:szCs w:val="24"/>
                    </w:rPr>
                    <m:t>L</m:t>
                  </m:r>
                </m:den>
              </m:f>
              <m:r>
                <m:rPr>
                  <m:sty m:val="bi"/>
                </m:rPr>
                <w:rPr>
                  <w:rFonts w:ascii="Cambria Math" w:eastAsia="Batang" w:hAnsi="Cambria Math"/>
                  <w:szCs w:val="24"/>
                </w:rPr>
                <m:t>×</m:t>
              </m:r>
              <m:sSup>
                <m:sSupPr>
                  <m:ctrlPr>
                    <w:rPr>
                      <w:rFonts w:ascii="Cambria Math" w:eastAsia="Batang" w:hAnsi="Cambria Math"/>
                      <w:b/>
                      <w:bCs/>
                      <w:i/>
                      <w:iCs/>
                      <w:szCs w:val="24"/>
                    </w:rPr>
                  </m:ctrlPr>
                </m:sSupPr>
                <m:e>
                  <m:r>
                    <m:rPr>
                      <m:sty m:val="bi"/>
                    </m:rPr>
                    <w:rPr>
                      <w:rFonts w:ascii="Cambria Math" w:eastAsia="Batang" w:hAnsi="Cambria Math"/>
                      <w:szCs w:val="24"/>
                    </w:rPr>
                    <m:t>Q</m:t>
                  </m:r>
                </m:e>
                <m:sup>
                  <m:r>
                    <m:rPr>
                      <m:sty m:val="bi"/>
                    </m:rPr>
                    <w:rPr>
                      <w:rFonts w:ascii="Cambria Math" w:eastAsia="Batang" w:hAnsi="Cambria Math"/>
                      <w:szCs w:val="24"/>
                    </w:rPr>
                    <m:t>l,ν</m:t>
                  </m:r>
                </m:sup>
              </m:sSup>
            </m:oMath>
            <w:r w:rsidRPr="008A4B91">
              <w:rPr>
                <w:rFonts w:ascii="Times" w:eastAsia="Batang" w:hAnsi="Times"/>
                <w:szCs w:val="24"/>
                <w:lang w:eastAsia="x-none"/>
              </w:rPr>
              <w:t xml:space="preserve">, where </w:t>
            </w:r>
            <m:oMath>
              <m:r>
                <m:rPr>
                  <m:sty m:val="bi"/>
                </m:rPr>
                <w:rPr>
                  <w:rFonts w:ascii="Cambria Math" w:eastAsia="Batang" w:hAnsi="Cambria Math"/>
                  <w:szCs w:val="24"/>
                </w:rPr>
                <m:t>L</m:t>
              </m:r>
            </m:oMath>
            <w:r w:rsidRPr="008A4B91">
              <w:rPr>
                <w:rFonts w:ascii="Times" w:eastAsia="Batang" w:hAnsi="Times"/>
                <w:szCs w:val="24"/>
                <w:lang w:eastAsia="x-none"/>
              </w:rPr>
              <w:t xml:space="preserve"> is the length of the vector segment,  </w:t>
            </w:r>
            <m:oMath>
              <m:sSup>
                <m:sSupPr>
                  <m:ctrlPr>
                    <w:rPr>
                      <w:rFonts w:ascii="Cambria Math" w:eastAsia="Batang" w:hAnsi="Cambria Math"/>
                      <w:b/>
                      <w:bCs/>
                      <w:i/>
                      <w:iCs/>
                      <w:szCs w:val="24"/>
                    </w:rPr>
                  </m:ctrlPr>
                </m:sSupPr>
                <m:e>
                  <m:r>
                    <m:rPr>
                      <m:sty m:val="bi"/>
                    </m:rPr>
                    <w:rPr>
                      <w:rFonts w:ascii="Cambria Math" w:eastAsia="Batang" w:hAnsi="Cambria Math"/>
                      <w:szCs w:val="24"/>
                    </w:rPr>
                    <m:t>Q</m:t>
                  </m:r>
                </m:e>
                <m:sup>
                  <m:r>
                    <m:rPr>
                      <m:sty m:val="bi"/>
                    </m:rPr>
                    <w:rPr>
                      <w:rFonts w:ascii="Cambria Math" w:eastAsia="Batang" w:hAnsi="Cambria Math"/>
                      <w:szCs w:val="24"/>
                    </w:rPr>
                    <m:t>l,ν</m:t>
                  </m:r>
                </m:sup>
              </m:sSup>
            </m:oMath>
            <w:r w:rsidRPr="008A4B91">
              <w:rPr>
                <w:rFonts w:ascii="Times" w:eastAsia="Batang" w:hAnsi="Times"/>
                <w:szCs w:val="24"/>
                <w:lang w:eastAsia="x-none"/>
              </w:rPr>
              <w:t xml:space="preserve"> is the number of bits per segment </w:t>
            </w:r>
          </w:p>
          <w:p w14:paraId="634A174A" w14:textId="77777777" w:rsidR="008A4B91" w:rsidRPr="008A4B91" w:rsidRDefault="008A4B91" w:rsidP="008A4B91">
            <w:pPr>
              <w:numPr>
                <w:ilvl w:val="1"/>
                <w:numId w:val="27"/>
              </w:numPr>
              <w:suppressAutoHyphens/>
              <w:spacing w:beforeLines="0" w:before="0" w:after="0" w:line="240" w:lineRule="auto"/>
              <w:contextualSpacing/>
              <w:jc w:val="both"/>
              <w:rPr>
                <w:rFonts w:eastAsia="Batang"/>
                <w:szCs w:val="24"/>
                <w:lang w:eastAsia="x-none"/>
              </w:rPr>
            </w:pPr>
            <w:r w:rsidRPr="008A4B91">
              <w:rPr>
                <w:rFonts w:ascii="Times" w:eastAsia="Batang" w:hAnsi="Times"/>
                <w:szCs w:val="24"/>
                <w:lang w:eastAsia="x-none"/>
              </w:rPr>
              <w:t>Note: Combining two real-values as a complex value and performing amplitude-phase quantization is pre</w:t>
            </w:r>
            <w:r w:rsidRPr="008A4B91">
              <w:rPr>
                <w:rFonts w:eastAsia="Batang"/>
                <w:szCs w:val="24"/>
                <w:lang w:eastAsia="x-none"/>
              </w:rPr>
              <w:t>cluded.</w:t>
            </w:r>
          </w:p>
          <w:p w14:paraId="62AC5BF8" w14:textId="77777777" w:rsidR="008A4B91" w:rsidRPr="00673396" w:rsidRDefault="008A4B91" w:rsidP="00BA4FA4">
            <w:pPr>
              <w:spacing w:beforeLines="0" w:before="0" w:after="0" w:line="240" w:lineRule="auto"/>
              <w:rPr>
                <w:rFonts w:ascii="Times" w:eastAsia="Batang" w:hAnsi="Times"/>
                <w:strike/>
                <w:szCs w:val="24"/>
                <w:highlight w:val="yellow"/>
              </w:rPr>
            </w:pPr>
          </w:p>
          <w:p w14:paraId="14646933" w14:textId="77777777" w:rsidR="008A4B91" w:rsidRPr="008A4B91" w:rsidRDefault="008A4B91" w:rsidP="008A4B91">
            <w:pPr>
              <w:spacing w:beforeLines="0" w:before="0" w:after="0" w:line="240" w:lineRule="auto"/>
              <w:jc w:val="both"/>
              <w:rPr>
                <w:szCs w:val="24"/>
                <w:lang w:val="x-none" w:eastAsia="x-none"/>
              </w:rPr>
            </w:pPr>
            <w:r w:rsidRPr="008A4B91">
              <w:rPr>
                <w:szCs w:val="24"/>
                <w:highlight w:val="green"/>
                <w:lang w:val="x-none" w:eastAsia="x-none"/>
              </w:rPr>
              <w:t>Agreement:</w:t>
            </w:r>
          </w:p>
          <w:p w14:paraId="6B247E59" w14:textId="77777777" w:rsidR="008A4B91" w:rsidRPr="008A4B91" w:rsidRDefault="008A4B91" w:rsidP="008A4B91">
            <w:pPr>
              <w:spacing w:beforeLines="0" w:before="0" w:after="0" w:line="240" w:lineRule="auto"/>
              <w:rPr>
                <w:rFonts w:eastAsia="Batang"/>
                <w:szCs w:val="24"/>
              </w:rPr>
            </w:pPr>
            <w:r w:rsidRPr="008A4B91">
              <w:rPr>
                <w:rFonts w:eastAsia="Batang"/>
                <w:szCs w:val="24"/>
              </w:rPr>
              <w:t>For precoding matrix feedback, consider the following aspects for payload determination</w:t>
            </w:r>
          </w:p>
          <w:p w14:paraId="72101EB4" w14:textId="77777777" w:rsidR="008A4B91" w:rsidRPr="008A4B91" w:rsidRDefault="008A4B91" w:rsidP="008A4B91">
            <w:pPr>
              <w:numPr>
                <w:ilvl w:val="0"/>
                <w:numId w:val="28"/>
              </w:numPr>
              <w:suppressAutoHyphens/>
              <w:spacing w:beforeLines="0" w:before="0" w:after="0" w:line="240" w:lineRule="auto"/>
              <w:contextualSpacing/>
              <w:jc w:val="both"/>
              <w:rPr>
                <w:rFonts w:eastAsia="Batang"/>
                <w:szCs w:val="24"/>
                <w:lang w:eastAsia="x-none"/>
              </w:rPr>
            </w:pPr>
            <w:r w:rsidRPr="008A4B91">
              <w:rPr>
                <w:rFonts w:eastAsia="Batang"/>
                <w:szCs w:val="24"/>
                <w:lang w:eastAsia="x-none"/>
              </w:rPr>
              <w:t xml:space="preserve">Support only SQ, or only VQ or both </w:t>
            </w:r>
          </w:p>
          <w:p w14:paraId="6F76E1B0" w14:textId="77777777" w:rsidR="008A4B91" w:rsidRPr="008A4B91" w:rsidRDefault="00411E32" w:rsidP="008A4B91">
            <w:pPr>
              <w:numPr>
                <w:ilvl w:val="0"/>
                <w:numId w:val="28"/>
              </w:numPr>
              <w:suppressAutoHyphens/>
              <w:spacing w:beforeLines="0" w:before="0" w:after="0" w:line="240" w:lineRule="auto"/>
              <w:contextualSpacing/>
              <w:jc w:val="both"/>
              <w:rPr>
                <w:rFonts w:eastAsia="Batang"/>
                <w:szCs w:val="24"/>
                <w:lang w:eastAsia="x-none"/>
              </w:rPr>
            </w:pPr>
            <m:oMath>
              <m:sSubSup>
                <m:sSubSupPr>
                  <m:ctrlPr>
                    <w:rPr>
                      <w:rFonts w:ascii="Cambria Math" w:eastAsia="Batang" w:hAnsi="Cambria Math"/>
                      <w:b/>
                      <w:bCs/>
                      <w:i/>
                      <w:iCs/>
                      <w:szCs w:val="24"/>
                    </w:rPr>
                  </m:ctrlPr>
                </m:sSubSupPr>
                <m:e>
                  <m:r>
                    <m:rPr>
                      <m:sty m:val="bi"/>
                    </m:rPr>
                    <w:rPr>
                      <w:rFonts w:ascii="Cambria Math" w:eastAsia="Batang" w:hAnsi="Cambria Math"/>
                      <w:szCs w:val="24"/>
                    </w:rPr>
                    <m:t>d</m:t>
                  </m:r>
                </m:e>
                <m:sub>
                  <m:r>
                    <m:rPr>
                      <m:sty m:val="bi"/>
                    </m:rPr>
                    <w:rPr>
                      <w:rFonts w:ascii="Cambria Math" w:eastAsia="Batang" w:hAnsi="Cambria Math"/>
                      <w:szCs w:val="24"/>
                    </w:rPr>
                    <m:t>z</m:t>
                  </m:r>
                </m:sub>
                <m:sup>
                  <m:r>
                    <m:rPr>
                      <m:sty m:val="bi"/>
                    </m:rPr>
                    <w:rPr>
                      <w:rFonts w:ascii="Cambria Math" w:eastAsia="Batang" w:hAnsi="Cambria Math"/>
                      <w:szCs w:val="24"/>
                    </w:rPr>
                    <m:t>l,ν</m:t>
                  </m:r>
                </m:sup>
              </m:sSubSup>
              <m:r>
                <m:rPr>
                  <m:sty m:val="bi"/>
                </m:rPr>
                <w:rPr>
                  <w:rFonts w:ascii="Cambria Math" w:eastAsia="Batang" w:hAnsi="Cambria Math"/>
                  <w:szCs w:val="24"/>
                </w:rPr>
                <m:t xml:space="preserve"> </m:t>
              </m:r>
            </m:oMath>
            <w:proofErr w:type="gramStart"/>
            <w:r w:rsidR="008A4B91" w:rsidRPr="008A4B91">
              <w:rPr>
                <w:rFonts w:eastAsia="Batang"/>
                <w:szCs w:val="24"/>
                <w:lang w:eastAsia="x-none"/>
              </w:rPr>
              <w:t>and</w:t>
            </w:r>
            <w:proofErr w:type="gramEnd"/>
            <w:r w:rsidR="008A4B91" w:rsidRPr="008A4B91">
              <w:rPr>
                <w:rFonts w:eastAsia="Batang"/>
                <w:szCs w:val="24"/>
                <w:lang w:eastAsia="x-none"/>
              </w:rPr>
              <w:t xml:space="preserve"> / or </w:t>
            </w:r>
            <m:oMath>
              <m:sSup>
                <m:sSupPr>
                  <m:ctrlPr>
                    <w:rPr>
                      <w:rFonts w:ascii="Cambria Math" w:eastAsia="Batang" w:hAnsi="Cambria Math"/>
                      <w:b/>
                      <w:bCs/>
                      <w:i/>
                      <w:iCs/>
                      <w:szCs w:val="24"/>
                    </w:rPr>
                  </m:ctrlPr>
                </m:sSupPr>
                <m:e>
                  <m:r>
                    <m:rPr>
                      <m:sty m:val="bi"/>
                    </m:rPr>
                    <w:rPr>
                      <w:rFonts w:ascii="Cambria Math" w:eastAsia="Batang" w:hAnsi="Cambria Math"/>
                      <w:szCs w:val="24"/>
                    </w:rPr>
                    <m:t>Q</m:t>
                  </m:r>
                </m:e>
                <m:sup>
                  <m:r>
                    <m:rPr>
                      <m:sty m:val="bi"/>
                    </m:rPr>
                    <w:rPr>
                      <w:rFonts w:ascii="Cambria Math" w:eastAsia="Batang" w:hAnsi="Cambria Math"/>
                      <w:szCs w:val="24"/>
                    </w:rPr>
                    <m:t>l,ν</m:t>
                  </m:r>
                </m:sup>
              </m:sSup>
            </m:oMath>
            <w:r w:rsidR="008A4B91" w:rsidRPr="008A4B91">
              <w:rPr>
                <w:rFonts w:eastAsia="Batang"/>
                <w:szCs w:val="24"/>
                <w:lang w:eastAsia="x-none"/>
              </w:rPr>
              <w:t xml:space="preserve"> and / or </w:t>
            </w:r>
            <m:oMath>
              <m:r>
                <m:rPr>
                  <m:sty m:val="bi"/>
                </m:rPr>
                <w:rPr>
                  <w:rFonts w:ascii="Cambria Math" w:eastAsia="Batang" w:hAnsi="Cambria Math"/>
                  <w:szCs w:val="24"/>
                </w:rPr>
                <m:t>L</m:t>
              </m:r>
            </m:oMath>
            <w:r w:rsidR="008A4B91" w:rsidRPr="008A4B91">
              <w:rPr>
                <w:rFonts w:eastAsia="Batang"/>
                <w:szCs w:val="24"/>
                <w:lang w:eastAsia="x-none"/>
              </w:rPr>
              <w:t xml:space="preserve"> are fixed values or determined from multiple values based on NW configuration or UE reporting.</w:t>
            </w:r>
          </w:p>
          <w:p w14:paraId="3EBD1858" w14:textId="77777777" w:rsidR="008A4B91" w:rsidRPr="008A4B91" w:rsidRDefault="00411E32" w:rsidP="008A4B91">
            <w:pPr>
              <w:numPr>
                <w:ilvl w:val="0"/>
                <w:numId w:val="28"/>
              </w:numPr>
              <w:suppressAutoHyphens/>
              <w:spacing w:beforeLines="0" w:before="0" w:after="0" w:line="240" w:lineRule="auto"/>
              <w:contextualSpacing/>
              <w:jc w:val="both"/>
              <w:rPr>
                <w:rFonts w:eastAsia="Batang"/>
                <w:szCs w:val="24"/>
                <w:lang w:eastAsia="x-none"/>
              </w:rPr>
            </w:pPr>
            <m:oMath>
              <m:sSubSup>
                <m:sSubSupPr>
                  <m:ctrlPr>
                    <w:rPr>
                      <w:rFonts w:ascii="Cambria Math" w:eastAsia="Batang" w:hAnsi="Cambria Math"/>
                      <w:b/>
                      <w:bCs/>
                      <w:i/>
                      <w:iCs/>
                      <w:szCs w:val="24"/>
                    </w:rPr>
                  </m:ctrlPr>
                </m:sSubSupPr>
                <m:e>
                  <m:r>
                    <m:rPr>
                      <m:sty m:val="bi"/>
                    </m:rPr>
                    <w:rPr>
                      <w:rFonts w:ascii="Cambria Math" w:eastAsia="Batang" w:hAnsi="Cambria Math"/>
                      <w:szCs w:val="24"/>
                    </w:rPr>
                    <m:t>d</m:t>
                  </m:r>
                </m:e>
                <m:sub>
                  <m:r>
                    <m:rPr>
                      <m:sty m:val="bi"/>
                    </m:rPr>
                    <w:rPr>
                      <w:rFonts w:ascii="Cambria Math" w:eastAsia="Batang" w:hAnsi="Cambria Math"/>
                      <w:szCs w:val="24"/>
                    </w:rPr>
                    <m:t>z</m:t>
                  </m:r>
                </m:sub>
                <m:sup>
                  <m:r>
                    <m:rPr>
                      <m:sty m:val="bi"/>
                    </m:rPr>
                    <w:rPr>
                      <w:rFonts w:ascii="Cambria Math" w:eastAsia="Batang" w:hAnsi="Cambria Math"/>
                      <w:szCs w:val="24"/>
                    </w:rPr>
                    <m:t>l,ν</m:t>
                  </m:r>
                </m:sup>
              </m:sSubSup>
            </m:oMath>
            <w:proofErr w:type="gramStart"/>
            <w:r w:rsidR="008A4B91" w:rsidRPr="008A4B91">
              <w:rPr>
                <w:rFonts w:eastAsia="Batang"/>
                <w:szCs w:val="24"/>
                <w:lang w:eastAsia="x-none"/>
              </w:rPr>
              <w:t>and</w:t>
            </w:r>
            <w:proofErr w:type="gramEnd"/>
            <w:r w:rsidR="008A4B91" w:rsidRPr="008A4B91">
              <w:rPr>
                <w:rFonts w:eastAsia="Batang"/>
                <w:szCs w:val="24"/>
                <w:lang w:eastAsia="x-none"/>
              </w:rPr>
              <w:t xml:space="preserve"> / or </w:t>
            </w:r>
            <m:oMath>
              <m:sSup>
                <m:sSupPr>
                  <m:ctrlPr>
                    <w:rPr>
                      <w:rFonts w:ascii="Cambria Math" w:eastAsia="Batang" w:hAnsi="Cambria Math"/>
                      <w:b/>
                      <w:bCs/>
                      <w:i/>
                      <w:iCs/>
                      <w:szCs w:val="24"/>
                    </w:rPr>
                  </m:ctrlPr>
                </m:sSupPr>
                <m:e>
                  <m:r>
                    <m:rPr>
                      <m:sty m:val="bi"/>
                    </m:rPr>
                    <w:rPr>
                      <w:rFonts w:ascii="Cambria Math" w:eastAsia="Batang" w:hAnsi="Cambria Math"/>
                      <w:szCs w:val="24"/>
                    </w:rPr>
                    <m:t>Q</m:t>
                  </m:r>
                </m:e>
                <m:sup>
                  <m:r>
                    <m:rPr>
                      <m:sty m:val="bi"/>
                    </m:rPr>
                    <w:rPr>
                      <w:rFonts w:ascii="Cambria Math" w:eastAsia="Batang" w:hAnsi="Cambria Math"/>
                      <w:szCs w:val="24"/>
                    </w:rPr>
                    <m:t>l,ν</m:t>
                  </m:r>
                </m:sup>
              </m:sSup>
            </m:oMath>
            <w:r w:rsidR="008A4B91" w:rsidRPr="008A4B91">
              <w:rPr>
                <w:rFonts w:eastAsia="Batang"/>
                <w:szCs w:val="24"/>
                <w:lang w:eastAsia="x-none"/>
              </w:rPr>
              <w:t xml:space="preserve"> is layer-common or layer-specific, rank-common or rank-specific.</w:t>
            </w:r>
          </w:p>
          <w:p w14:paraId="775BC819" w14:textId="77777777" w:rsidR="008A4B91" w:rsidRPr="008A4B91" w:rsidRDefault="008A4B91" w:rsidP="008A4B91">
            <w:pPr>
              <w:numPr>
                <w:ilvl w:val="0"/>
                <w:numId w:val="28"/>
              </w:numPr>
              <w:suppressAutoHyphens/>
              <w:spacing w:beforeLines="0" w:before="0" w:after="0" w:line="240" w:lineRule="auto"/>
              <w:contextualSpacing/>
              <w:jc w:val="both"/>
              <w:rPr>
                <w:rFonts w:eastAsia="Batang"/>
                <w:szCs w:val="24"/>
                <w:lang w:eastAsia="x-none"/>
              </w:rPr>
            </w:pPr>
            <w:r w:rsidRPr="008A4B91">
              <w:rPr>
                <w:rFonts w:eastAsia="Batang"/>
                <w:szCs w:val="24"/>
                <w:lang w:eastAsia="x-none"/>
              </w:rPr>
              <w:t xml:space="preserve">If configured, </w:t>
            </w:r>
            <m:oMath>
              <m:sSubSup>
                <m:sSubSupPr>
                  <m:ctrlPr>
                    <w:rPr>
                      <w:rFonts w:ascii="Cambria Math" w:eastAsia="Batang" w:hAnsi="Cambria Math"/>
                      <w:b/>
                      <w:bCs/>
                      <w:i/>
                      <w:iCs/>
                      <w:szCs w:val="24"/>
                    </w:rPr>
                  </m:ctrlPr>
                </m:sSubSupPr>
                <m:e>
                  <m:r>
                    <m:rPr>
                      <m:sty m:val="bi"/>
                    </m:rPr>
                    <w:rPr>
                      <w:rFonts w:ascii="Cambria Math" w:eastAsia="Batang" w:hAnsi="Cambria Math"/>
                      <w:szCs w:val="24"/>
                    </w:rPr>
                    <m:t>d</m:t>
                  </m:r>
                </m:e>
                <m:sub>
                  <m:r>
                    <m:rPr>
                      <m:sty m:val="bi"/>
                    </m:rPr>
                    <w:rPr>
                      <w:rFonts w:ascii="Cambria Math" w:eastAsia="Batang" w:hAnsi="Cambria Math"/>
                      <w:szCs w:val="24"/>
                    </w:rPr>
                    <m:t>z</m:t>
                  </m:r>
                </m:sub>
                <m:sup>
                  <m:r>
                    <m:rPr>
                      <m:sty m:val="bi"/>
                    </m:rPr>
                    <w:rPr>
                      <w:rFonts w:ascii="Cambria Math" w:eastAsia="Batang" w:hAnsi="Cambria Math"/>
                      <w:szCs w:val="24"/>
                    </w:rPr>
                    <m:t>l,ν</m:t>
                  </m:r>
                </m:sup>
              </m:sSubSup>
            </m:oMath>
            <w:r w:rsidRPr="008A4B91">
              <w:rPr>
                <w:rFonts w:eastAsia="Batang"/>
                <w:szCs w:val="24"/>
                <w:lang w:eastAsia="x-none"/>
              </w:rPr>
              <w:t xml:space="preserve">and / or </w:t>
            </w:r>
            <m:oMath>
              <m:sSup>
                <m:sSupPr>
                  <m:ctrlPr>
                    <w:rPr>
                      <w:rFonts w:ascii="Cambria Math" w:eastAsia="Batang" w:hAnsi="Cambria Math"/>
                      <w:b/>
                      <w:bCs/>
                      <w:i/>
                      <w:iCs/>
                      <w:szCs w:val="24"/>
                    </w:rPr>
                  </m:ctrlPr>
                </m:sSupPr>
                <m:e>
                  <m:r>
                    <m:rPr>
                      <m:sty m:val="bi"/>
                    </m:rPr>
                    <w:rPr>
                      <w:rFonts w:ascii="Cambria Math" w:eastAsia="Batang" w:hAnsi="Cambria Math"/>
                      <w:szCs w:val="24"/>
                    </w:rPr>
                    <m:t>Q</m:t>
                  </m:r>
                </m:e>
                <m:sup>
                  <m:r>
                    <m:rPr>
                      <m:sty m:val="bi"/>
                    </m:rPr>
                    <w:rPr>
                      <w:rFonts w:ascii="Cambria Math" w:eastAsia="Batang" w:hAnsi="Cambria Math"/>
                      <w:szCs w:val="24"/>
                    </w:rPr>
                    <m:t>l,ν</m:t>
                  </m:r>
                </m:sup>
              </m:sSup>
            </m:oMath>
            <w:r w:rsidRPr="008A4B91">
              <w:rPr>
                <w:rFonts w:eastAsia="Batang"/>
                <w:szCs w:val="24"/>
                <w:lang w:eastAsia="x-none"/>
              </w:rPr>
              <w:t xml:space="preserve"> and / or </w:t>
            </w:r>
            <m:oMath>
              <m:r>
                <m:rPr>
                  <m:sty m:val="bi"/>
                </m:rPr>
                <w:rPr>
                  <w:rFonts w:ascii="Cambria Math" w:eastAsia="Batang" w:hAnsi="Cambria Math"/>
                  <w:szCs w:val="24"/>
                </w:rPr>
                <m:t>L</m:t>
              </m:r>
            </m:oMath>
            <w:r w:rsidRPr="008A4B91">
              <w:rPr>
                <w:rFonts w:eastAsia="Batang"/>
                <w:szCs w:val="24"/>
                <w:lang w:eastAsia="x-none"/>
              </w:rPr>
              <w:t xml:space="preserve"> above are configured separately from pairing ID, or configured by Pairing ID.</w:t>
            </w:r>
          </w:p>
          <w:p w14:paraId="17186903" w14:textId="77777777" w:rsidR="008A4B91" w:rsidRPr="008A4B91" w:rsidRDefault="008A4B91" w:rsidP="008A4B91">
            <w:pPr>
              <w:numPr>
                <w:ilvl w:val="1"/>
                <w:numId w:val="28"/>
              </w:numPr>
              <w:suppressAutoHyphens/>
              <w:spacing w:beforeLines="0" w:before="0" w:after="0" w:line="240" w:lineRule="auto"/>
              <w:contextualSpacing/>
              <w:jc w:val="both"/>
              <w:rPr>
                <w:rFonts w:eastAsia="Batang"/>
                <w:szCs w:val="24"/>
                <w:lang w:eastAsia="x-none"/>
              </w:rPr>
            </w:pPr>
            <w:r w:rsidRPr="008A4B91">
              <w:rPr>
                <w:rFonts w:eastAsia="Batang"/>
                <w:szCs w:val="24"/>
                <w:lang w:eastAsia="x-none"/>
              </w:rPr>
              <w:t xml:space="preserve">The configuration may be via other parameters which are used to </w:t>
            </w:r>
            <w:proofErr w:type="gramStart"/>
            <w:r w:rsidRPr="008A4B91">
              <w:rPr>
                <w:rFonts w:eastAsia="Batang"/>
                <w:szCs w:val="24"/>
                <w:lang w:eastAsia="x-none"/>
              </w:rPr>
              <w:t xml:space="preserve">derive </w:t>
            </w:r>
            <w:proofErr w:type="gramEnd"/>
            <m:oMath>
              <m:sSubSup>
                <m:sSubSupPr>
                  <m:ctrlPr>
                    <w:rPr>
                      <w:rFonts w:ascii="Cambria Math" w:eastAsia="Batang" w:hAnsi="Cambria Math"/>
                      <w:b/>
                      <w:bCs/>
                      <w:i/>
                      <w:iCs/>
                      <w:szCs w:val="24"/>
                    </w:rPr>
                  </m:ctrlPr>
                </m:sSubSupPr>
                <m:e>
                  <m:r>
                    <m:rPr>
                      <m:sty m:val="bi"/>
                    </m:rPr>
                    <w:rPr>
                      <w:rFonts w:ascii="Cambria Math" w:eastAsia="Batang" w:hAnsi="Cambria Math"/>
                      <w:szCs w:val="24"/>
                    </w:rPr>
                    <m:t>d</m:t>
                  </m:r>
                </m:e>
                <m:sub>
                  <m:r>
                    <m:rPr>
                      <m:sty m:val="bi"/>
                    </m:rPr>
                    <w:rPr>
                      <w:rFonts w:ascii="Cambria Math" w:eastAsia="Batang" w:hAnsi="Cambria Math"/>
                      <w:szCs w:val="24"/>
                    </w:rPr>
                    <m:t>z</m:t>
                  </m:r>
                </m:sub>
                <m:sup>
                  <m:r>
                    <m:rPr>
                      <m:sty m:val="bi"/>
                    </m:rPr>
                    <w:rPr>
                      <w:rFonts w:ascii="Cambria Math" w:eastAsia="Batang" w:hAnsi="Cambria Math"/>
                      <w:szCs w:val="24"/>
                    </w:rPr>
                    <m:t>l,ν</m:t>
                  </m:r>
                </m:sup>
              </m:sSubSup>
            </m:oMath>
            <w:r w:rsidRPr="008A4B91">
              <w:rPr>
                <w:rFonts w:eastAsia="Batang"/>
                <w:szCs w:val="24"/>
                <w:lang w:eastAsia="x-none"/>
              </w:rPr>
              <w:t xml:space="preserve">, L and </w:t>
            </w:r>
            <m:oMath>
              <m:sSup>
                <m:sSupPr>
                  <m:ctrlPr>
                    <w:rPr>
                      <w:rFonts w:ascii="Cambria Math" w:eastAsia="Batang" w:hAnsi="Cambria Math"/>
                      <w:b/>
                      <w:bCs/>
                      <w:i/>
                      <w:iCs/>
                      <w:szCs w:val="24"/>
                    </w:rPr>
                  </m:ctrlPr>
                </m:sSupPr>
                <m:e>
                  <m:r>
                    <m:rPr>
                      <m:sty m:val="bi"/>
                    </m:rPr>
                    <w:rPr>
                      <w:rFonts w:ascii="Cambria Math" w:eastAsia="Batang" w:hAnsi="Cambria Math"/>
                      <w:szCs w:val="24"/>
                    </w:rPr>
                    <m:t>Q</m:t>
                  </m:r>
                </m:e>
                <m:sup>
                  <m:r>
                    <m:rPr>
                      <m:sty m:val="bi"/>
                    </m:rPr>
                    <w:rPr>
                      <w:rFonts w:ascii="Cambria Math" w:eastAsia="Batang" w:hAnsi="Cambria Math"/>
                      <w:szCs w:val="24"/>
                    </w:rPr>
                    <m:t>l,ν</m:t>
                  </m:r>
                </m:sup>
              </m:sSup>
            </m:oMath>
            <w:r w:rsidRPr="008A4B91">
              <w:rPr>
                <w:rFonts w:eastAsia="Batang"/>
                <w:szCs w:val="24"/>
                <w:lang w:eastAsia="x-none"/>
              </w:rPr>
              <w:t>.</w:t>
            </w:r>
          </w:p>
          <w:p w14:paraId="1E814A5E" w14:textId="77777777" w:rsidR="008A4B91" w:rsidRPr="008A4B91" w:rsidRDefault="008A4B91" w:rsidP="008A4B91">
            <w:pPr>
              <w:spacing w:beforeLines="0" w:before="0" w:after="0" w:line="240" w:lineRule="auto"/>
              <w:rPr>
                <w:rFonts w:eastAsia="Batang"/>
                <w:szCs w:val="24"/>
              </w:rPr>
            </w:pPr>
            <w:r w:rsidRPr="008A4B91">
              <w:rPr>
                <w:rFonts w:eastAsia="Batang"/>
                <w:szCs w:val="24"/>
              </w:rPr>
              <w:t>Note: Consider limiting the total number of possible payload sizes considering the inter-vendor training challenges.</w:t>
            </w:r>
          </w:p>
          <w:p w14:paraId="610ECD6A" w14:textId="77777777" w:rsidR="008A4B91" w:rsidRPr="008A4B91" w:rsidRDefault="008A4B91" w:rsidP="008A4B91">
            <w:pPr>
              <w:spacing w:beforeLines="0" w:before="0" w:after="0" w:line="240" w:lineRule="auto"/>
              <w:rPr>
                <w:rFonts w:eastAsia="Batang"/>
                <w:szCs w:val="24"/>
              </w:rPr>
            </w:pPr>
            <w:r w:rsidRPr="008A4B91">
              <w:rPr>
                <w:rFonts w:eastAsia="Batang"/>
                <w:szCs w:val="24"/>
              </w:rPr>
              <w:t xml:space="preserve">Note: </w:t>
            </w:r>
            <m:oMath>
              <m:sSubSup>
                <m:sSubSupPr>
                  <m:ctrlPr>
                    <w:rPr>
                      <w:rFonts w:ascii="Cambria Math" w:eastAsia="Batang" w:hAnsi="Cambria Math"/>
                      <w:b/>
                      <w:bCs/>
                      <w:i/>
                      <w:iCs/>
                      <w:szCs w:val="24"/>
                    </w:rPr>
                  </m:ctrlPr>
                </m:sSubSupPr>
                <m:e>
                  <m:r>
                    <m:rPr>
                      <m:sty m:val="bi"/>
                    </m:rPr>
                    <w:rPr>
                      <w:rFonts w:ascii="Cambria Math" w:eastAsia="Batang" w:hAnsi="Cambria Math"/>
                      <w:szCs w:val="24"/>
                    </w:rPr>
                    <m:t>d</m:t>
                  </m:r>
                </m:e>
                <m:sub>
                  <m:r>
                    <m:rPr>
                      <m:sty m:val="bi"/>
                    </m:rPr>
                    <w:rPr>
                      <w:rFonts w:ascii="Cambria Math" w:eastAsia="Batang" w:hAnsi="Cambria Math"/>
                      <w:szCs w:val="24"/>
                    </w:rPr>
                    <m:t>z</m:t>
                  </m:r>
                </m:sub>
                <m:sup>
                  <m:r>
                    <m:rPr>
                      <m:sty m:val="bi"/>
                    </m:rPr>
                    <w:rPr>
                      <w:rFonts w:ascii="Cambria Math" w:eastAsia="Batang" w:hAnsi="Cambria Math"/>
                      <w:szCs w:val="24"/>
                    </w:rPr>
                    <m:t>l,ν</m:t>
                  </m:r>
                </m:sup>
              </m:sSubSup>
            </m:oMath>
            <w:r w:rsidRPr="008A4B91">
              <w:rPr>
                <w:rFonts w:eastAsia="Batang"/>
                <w:szCs w:val="24"/>
              </w:rPr>
              <w:t xml:space="preserve">, </w:t>
            </w:r>
            <m:oMath>
              <m:sSup>
                <m:sSupPr>
                  <m:ctrlPr>
                    <w:rPr>
                      <w:rFonts w:ascii="Cambria Math" w:eastAsia="Batang" w:hAnsi="Cambria Math"/>
                      <w:b/>
                      <w:bCs/>
                      <w:i/>
                      <w:iCs/>
                      <w:szCs w:val="24"/>
                    </w:rPr>
                  </m:ctrlPr>
                </m:sSupPr>
                <m:e>
                  <m:r>
                    <m:rPr>
                      <m:sty m:val="bi"/>
                    </m:rPr>
                    <w:rPr>
                      <w:rFonts w:ascii="Cambria Math" w:eastAsia="Batang" w:hAnsi="Cambria Math"/>
                      <w:szCs w:val="24"/>
                    </w:rPr>
                    <m:t>Q</m:t>
                  </m:r>
                </m:e>
                <m:sup>
                  <m:r>
                    <m:rPr>
                      <m:sty m:val="bi"/>
                    </m:rPr>
                    <w:rPr>
                      <w:rFonts w:ascii="Cambria Math" w:eastAsia="Batang" w:hAnsi="Cambria Math"/>
                      <w:szCs w:val="24"/>
                    </w:rPr>
                    <m:t>l,ν</m:t>
                  </m:r>
                </m:sup>
              </m:sSup>
            </m:oMath>
            <w:r w:rsidRPr="008A4B91">
              <w:rPr>
                <w:rFonts w:eastAsia="Batang"/>
                <w:szCs w:val="24"/>
              </w:rPr>
              <w:t xml:space="preserve"> and </w:t>
            </w:r>
            <m:oMath>
              <m:r>
                <m:rPr>
                  <m:sty m:val="bi"/>
                </m:rPr>
                <w:rPr>
                  <w:rFonts w:ascii="Cambria Math" w:eastAsia="Batang" w:hAnsi="Cambria Math"/>
                  <w:szCs w:val="24"/>
                </w:rPr>
                <m:t>L</m:t>
              </m:r>
            </m:oMath>
            <w:r w:rsidRPr="008A4B91">
              <w:rPr>
                <w:rFonts w:eastAsia="Batang"/>
                <w:szCs w:val="24"/>
              </w:rPr>
              <w:t xml:space="preserve"> are independent on subband and port configurations, </w:t>
            </w:r>
          </w:p>
          <w:p w14:paraId="0FEB5079" w14:textId="77777777" w:rsidR="008A4B91" w:rsidRPr="008A4B91" w:rsidRDefault="008A4B91" w:rsidP="008A4B91">
            <w:pPr>
              <w:numPr>
                <w:ilvl w:val="0"/>
                <w:numId w:val="29"/>
              </w:numPr>
              <w:suppressAutoHyphens/>
              <w:spacing w:beforeLines="0" w:before="0" w:after="0" w:line="240" w:lineRule="auto"/>
              <w:contextualSpacing/>
              <w:jc w:val="both"/>
              <w:rPr>
                <w:rFonts w:eastAsia="Batang"/>
                <w:szCs w:val="24"/>
                <w:lang w:eastAsia="x-none"/>
              </w:rPr>
            </w:pPr>
            <w:r w:rsidRPr="008A4B91">
              <w:rPr>
                <w:rFonts w:eastAsia="Batang"/>
                <w:szCs w:val="24"/>
                <w:lang w:eastAsia="x-none"/>
              </w:rPr>
              <w:t xml:space="preserve">FFS each combination </w:t>
            </w:r>
            <w:proofErr w:type="gramStart"/>
            <w:r w:rsidRPr="008A4B91">
              <w:rPr>
                <w:rFonts w:eastAsia="Batang"/>
                <w:szCs w:val="24"/>
                <w:lang w:eastAsia="x-none"/>
              </w:rPr>
              <w:t xml:space="preserve">of </w:t>
            </w:r>
            <w:proofErr w:type="gramEnd"/>
            <m:oMath>
              <m:sSubSup>
                <m:sSubSupPr>
                  <m:ctrlPr>
                    <w:rPr>
                      <w:rFonts w:ascii="Cambria Math" w:eastAsia="Batang" w:hAnsi="Cambria Math"/>
                      <w:b/>
                      <w:bCs/>
                      <w:i/>
                      <w:iCs/>
                      <w:szCs w:val="24"/>
                    </w:rPr>
                  </m:ctrlPr>
                </m:sSubSupPr>
                <m:e>
                  <m:r>
                    <m:rPr>
                      <m:sty m:val="bi"/>
                    </m:rPr>
                    <w:rPr>
                      <w:rFonts w:ascii="Cambria Math" w:eastAsia="Batang" w:hAnsi="Cambria Math"/>
                      <w:szCs w:val="24"/>
                    </w:rPr>
                    <m:t>d</m:t>
                  </m:r>
                </m:e>
                <m:sub>
                  <m:r>
                    <m:rPr>
                      <m:sty m:val="bi"/>
                    </m:rPr>
                    <w:rPr>
                      <w:rFonts w:ascii="Cambria Math" w:eastAsia="Batang" w:hAnsi="Cambria Math"/>
                      <w:szCs w:val="24"/>
                    </w:rPr>
                    <m:t>z</m:t>
                  </m:r>
                </m:sub>
                <m:sup>
                  <m:r>
                    <m:rPr>
                      <m:sty m:val="bi"/>
                    </m:rPr>
                    <w:rPr>
                      <w:rFonts w:ascii="Cambria Math" w:eastAsia="Batang" w:hAnsi="Cambria Math"/>
                      <w:szCs w:val="24"/>
                    </w:rPr>
                    <m:t>l,ν</m:t>
                  </m:r>
                </m:sup>
              </m:sSubSup>
            </m:oMath>
            <w:r w:rsidRPr="008A4B91">
              <w:rPr>
                <w:rFonts w:eastAsia="Batang"/>
                <w:szCs w:val="24"/>
                <w:lang w:eastAsia="x-none"/>
              </w:rPr>
              <w:t xml:space="preserve">, </w:t>
            </w:r>
            <m:oMath>
              <m:sSup>
                <m:sSupPr>
                  <m:ctrlPr>
                    <w:rPr>
                      <w:rFonts w:ascii="Cambria Math" w:eastAsia="Batang" w:hAnsi="Cambria Math"/>
                      <w:b/>
                      <w:bCs/>
                      <w:i/>
                      <w:iCs/>
                      <w:szCs w:val="24"/>
                    </w:rPr>
                  </m:ctrlPr>
                </m:sSupPr>
                <m:e>
                  <m:r>
                    <m:rPr>
                      <m:sty m:val="bi"/>
                    </m:rPr>
                    <w:rPr>
                      <w:rFonts w:ascii="Cambria Math" w:eastAsia="Batang" w:hAnsi="Cambria Math"/>
                      <w:szCs w:val="24"/>
                    </w:rPr>
                    <m:t>Q</m:t>
                  </m:r>
                </m:e>
                <m:sup>
                  <m:r>
                    <m:rPr>
                      <m:sty m:val="bi"/>
                    </m:rPr>
                    <w:rPr>
                      <w:rFonts w:ascii="Cambria Math" w:eastAsia="Batang" w:hAnsi="Cambria Math"/>
                      <w:szCs w:val="24"/>
                    </w:rPr>
                    <m:t>l,ν</m:t>
                  </m:r>
                </m:sup>
              </m:sSup>
            </m:oMath>
            <w:r w:rsidRPr="008A4B91">
              <w:rPr>
                <w:rFonts w:eastAsia="Batang"/>
                <w:szCs w:val="24"/>
                <w:lang w:eastAsia="x-none"/>
              </w:rPr>
              <w:t xml:space="preserve"> and </w:t>
            </w:r>
            <m:oMath>
              <m:r>
                <m:rPr>
                  <m:sty m:val="bi"/>
                </m:rPr>
                <w:rPr>
                  <w:rFonts w:ascii="Cambria Math" w:eastAsia="Batang" w:hAnsi="Cambria Math"/>
                  <w:szCs w:val="24"/>
                </w:rPr>
                <m:t xml:space="preserve">L </m:t>
              </m:r>
            </m:oMath>
            <w:r w:rsidRPr="008A4B91">
              <w:rPr>
                <w:rFonts w:eastAsia="Batang"/>
                <w:szCs w:val="24"/>
                <w:lang w:eastAsia="x-none"/>
              </w:rPr>
              <w:t>is applicable to a certain set of subband and port configurations.</w:t>
            </w:r>
          </w:p>
          <w:p w14:paraId="567E11B3" w14:textId="77777777" w:rsidR="008A4B91" w:rsidRPr="00673396" w:rsidRDefault="008A4B91" w:rsidP="00BA4FA4">
            <w:pPr>
              <w:spacing w:beforeLines="0" w:before="0" w:after="0" w:line="240" w:lineRule="auto"/>
              <w:rPr>
                <w:rFonts w:ascii="Times" w:eastAsia="Batang" w:hAnsi="Times"/>
                <w:strike/>
                <w:szCs w:val="24"/>
                <w:highlight w:val="yellow"/>
              </w:rPr>
            </w:pPr>
          </w:p>
          <w:p w14:paraId="44D8D74F" w14:textId="77777777" w:rsidR="008A4B91" w:rsidRPr="008A4B91" w:rsidRDefault="008A4B91" w:rsidP="008A4B91">
            <w:pPr>
              <w:spacing w:beforeLines="0" w:before="0" w:after="0" w:line="240" w:lineRule="auto"/>
              <w:jc w:val="both"/>
              <w:rPr>
                <w:szCs w:val="24"/>
                <w:lang w:val="x-none" w:eastAsia="x-none"/>
              </w:rPr>
            </w:pPr>
            <w:r w:rsidRPr="008A4B91">
              <w:rPr>
                <w:szCs w:val="24"/>
                <w:highlight w:val="green"/>
                <w:lang w:val="x-none" w:eastAsia="x-none"/>
              </w:rPr>
              <w:t>Agreement:</w:t>
            </w:r>
          </w:p>
          <w:p w14:paraId="4DC8C0AC" w14:textId="77777777" w:rsidR="008A4B91" w:rsidRPr="008A4B91" w:rsidRDefault="008A4B91" w:rsidP="008A4B91">
            <w:pPr>
              <w:spacing w:beforeLines="0" w:before="0" w:after="0" w:line="240" w:lineRule="auto"/>
              <w:rPr>
                <w:rFonts w:ascii="Times" w:eastAsia="Batang" w:hAnsi="Times"/>
                <w:szCs w:val="24"/>
              </w:rPr>
            </w:pPr>
            <w:r w:rsidRPr="008A4B91">
              <w:rPr>
                <w:rFonts w:ascii="Times" w:eastAsia="Batang" w:hAnsi="Times"/>
                <w:szCs w:val="24"/>
              </w:rPr>
              <w:t xml:space="preserve">For quantization codebook used for quantizing the feedback, </w:t>
            </w:r>
          </w:p>
          <w:p w14:paraId="2994718F" w14:textId="77777777" w:rsidR="008A4B91" w:rsidRPr="008A4B91" w:rsidRDefault="008A4B91" w:rsidP="008A4B91">
            <w:pPr>
              <w:numPr>
                <w:ilvl w:val="0"/>
                <w:numId w:val="30"/>
              </w:numPr>
              <w:spacing w:beforeLines="0" w:before="0" w:after="0" w:line="240" w:lineRule="auto"/>
              <w:rPr>
                <w:rFonts w:ascii="Times" w:eastAsia="Batang" w:hAnsi="Times"/>
                <w:szCs w:val="24"/>
              </w:rPr>
            </w:pPr>
            <w:r w:rsidRPr="008A4B91">
              <w:rPr>
                <w:rFonts w:ascii="Times" w:eastAsia="Batang" w:hAnsi="Times"/>
                <w:szCs w:val="24"/>
              </w:rPr>
              <w:t>For inter-vendor collaboration Direction A, select one of the following:</w:t>
            </w:r>
          </w:p>
          <w:p w14:paraId="3ED54414" w14:textId="77777777" w:rsidR="008A4B91" w:rsidRPr="008A4B91" w:rsidRDefault="008A4B91" w:rsidP="008A4B91">
            <w:pPr>
              <w:numPr>
                <w:ilvl w:val="1"/>
                <w:numId w:val="31"/>
              </w:numPr>
              <w:suppressAutoHyphens/>
              <w:spacing w:beforeLines="0" w:before="0" w:after="0" w:line="240" w:lineRule="auto"/>
              <w:contextualSpacing/>
              <w:jc w:val="both"/>
              <w:rPr>
                <w:rFonts w:ascii="Times" w:eastAsia="Batang" w:hAnsi="Times"/>
                <w:szCs w:val="24"/>
                <w:lang w:eastAsia="x-none"/>
              </w:rPr>
            </w:pPr>
            <w:r w:rsidRPr="008A4B91">
              <w:rPr>
                <w:rFonts w:ascii="Times" w:eastAsia="Batang" w:hAnsi="Times"/>
                <w:szCs w:val="24"/>
                <w:lang w:eastAsia="x-none"/>
              </w:rPr>
              <w:t>Alt1: Exchange quantization codebook from NW-side to UE-side along with each exchanged dataset or model parameters</w:t>
            </w:r>
          </w:p>
          <w:p w14:paraId="33FA14DC" w14:textId="2E676063" w:rsidR="008A4B91" w:rsidRPr="008A4B91" w:rsidRDefault="008A4B91" w:rsidP="00BA4FA4">
            <w:pPr>
              <w:numPr>
                <w:ilvl w:val="1"/>
                <w:numId w:val="31"/>
              </w:numPr>
              <w:suppressAutoHyphens/>
              <w:spacing w:beforeLines="0" w:before="0" w:after="0" w:line="240" w:lineRule="auto"/>
              <w:contextualSpacing/>
              <w:jc w:val="both"/>
              <w:rPr>
                <w:rFonts w:ascii="Times" w:eastAsia="Batang" w:hAnsi="Times"/>
                <w:sz w:val="20"/>
                <w:lang w:eastAsia="x-none"/>
              </w:rPr>
            </w:pPr>
            <w:r w:rsidRPr="008A4B91">
              <w:rPr>
                <w:rFonts w:ascii="Times" w:eastAsia="Batang" w:hAnsi="Times"/>
                <w:szCs w:val="24"/>
                <w:lang w:eastAsia="x-none"/>
              </w:rPr>
              <w:t>Alt2: Use a standardized quantization codebook decided by RAN1.</w:t>
            </w:r>
          </w:p>
        </w:tc>
      </w:tr>
    </w:tbl>
    <w:p w14:paraId="552F76A4" w14:textId="2DE9A385" w:rsidR="00D27CE3" w:rsidRDefault="00D27CE3" w:rsidP="00BD4735">
      <w:pPr>
        <w:spacing w:beforeLines="0" w:before="100" w:beforeAutospacing="1" w:after="100" w:afterAutospacing="1"/>
        <w:jc w:val="both"/>
      </w:pPr>
      <w:r w:rsidRPr="00D02784">
        <w:rPr>
          <w:rFonts w:eastAsiaTheme="minorEastAsia"/>
          <w:color w:val="000000" w:themeColor="text1"/>
          <w:szCs w:val="24"/>
          <w:lang w:eastAsia="zh-CN"/>
        </w:rPr>
        <w:lastRenderedPageBreak/>
        <w:t>SQ offers the advantages of a simple codebook and low computational complexity; however, its compression efficiency is relatively limited due to its failure to account for data correlation. In contrast, VQ achieves higher compression efficiency by fully leveraging data correlations, but at the cost of increased complexity in codebook design and higher computational overhead. Consequently, a balanced approach would be to support both SQ and VQ, with further research needed to determine the optimal selection criteria between them.</w:t>
      </w:r>
    </w:p>
    <w:p w14:paraId="75C27987" w14:textId="655CD44E" w:rsidR="00D27CE3" w:rsidRPr="00D27CE3" w:rsidRDefault="00D27CE3" w:rsidP="00BD4735">
      <w:pPr>
        <w:spacing w:beforeLines="0" w:before="100" w:beforeAutospacing="1" w:after="100" w:afterAutospacing="1"/>
        <w:jc w:val="both"/>
        <w:rPr>
          <w:rFonts w:eastAsiaTheme="minorEastAsia"/>
          <w:b/>
          <w:i/>
          <w:szCs w:val="24"/>
          <w:lang w:val="en-US" w:eastAsia="zh-CN"/>
        </w:rPr>
      </w:pPr>
      <w:bookmarkStart w:id="59" w:name="OLE_LINK96"/>
      <w:bookmarkStart w:id="60" w:name="OLE_LINK97"/>
      <w:r w:rsidRPr="00BA4FA4">
        <w:rPr>
          <w:rFonts w:eastAsiaTheme="minorEastAsia" w:hint="eastAsia"/>
          <w:b/>
          <w:i/>
          <w:szCs w:val="24"/>
          <w:lang w:val="en-US" w:eastAsia="zh-CN"/>
        </w:rPr>
        <w:t>P</w:t>
      </w:r>
      <w:r w:rsidR="007C0E71">
        <w:rPr>
          <w:rFonts w:eastAsiaTheme="minorEastAsia"/>
          <w:b/>
          <w:i/>
          <w:szCs w:val="24"/>
          <w:lang w:val="en-US" w:eastAsia="zh-CN"/>
        </w:rPr>
        <w:t>roposal 4</w:t>
      </w:r>
      <w:r w:rsidRPr="00BA4FA4">
        <w:rPr>
          <w:rFonts w:eastAsiaTheme="minorEastAsia"/>
          <w:b/>
          <w:i/>
          <w:szCs w:val="24"/>
          <w:lang w:val="en-US" w:eastAsia="zh-CN"/>
        </w:rPr>
        <w:t xml:space="preserve">: </w:t>
      </w:r>
      <w:r w:rsidR="00B9750C">
        <w:rPr>
          <w:rFonts w:eastAsiaTheme="minorEastAsia"/>
          <w:b/>
          <w:i/>
          <w:szCs w:val="24"/>
          <w:lang w:val="en-US" w:eastAsia="zh-CN"/>
        </w:rPr>
        <w:t>For precoding matrix feedback, s</w:t>
      </w:r>
      <w:r>
        <w:rPr>
          <w:rFonts w:eastAsiaTheme="minorEastAsia"/>
          <w:b/>
          <w:i/>
          <w:szCs w:val="24"/>
          <w:lang w:val="en-US" w:eastAsia="zh-CN"/>
        </w:rPr>
        <w:t>upport both SQ and</w:t>
      </w:r>
      <w:r w:rsidR="0080560F">
        <w:rPr>
          <w:rFonts w:eastAsiaTheme="minorEastAsia"/>
          <w:b/>
          <w:i/>
          <w:szCs w:val="24"/>
          <w:lang w:val="en-US" w:eastAsia="zh-CN"/>
        </w:rPr>
        <w:t xml:space="preserve"> VQ for payload determination.</w:t>
      </w:r>
    </w:p>
    <w:bookmarkEnd w:id="59"/>
    <w:bookmarkEnd w:id="60"/>
    <w:p w14:paraId="73503CC5" w14:textId="77777777" w:rsidR="0080560F" w:rsidRDefault="0080560F" w:rsidP="0080560F">
      <w:pPr>
        <w:spacing w:beforeLines="0" w:before="100" w:beforeAutospacing="1" w:after="100" w:afterAutospacing="1"/>
        <w:jc w:val="both"/>
        <w:rPr>
          <w:rFonts w:eastAsiaTheme="minorEastAsia"/>
          <w:color w:val="000000" w:themeColor="text1"/>
          <w:szCs w:val="24"/>
          <w:lang w:val="en-US" w:eastAsia="zh-CN"/>
        </w:rPr>
      </w:pPr>
      <w:r w:rsidRPr="005759CF">
        <w:rPr>
          <w:rFonts w:eastAsiaTheme="minorEastAsia"/>
          <w:color w:val="000000" w:themeColor="text1"/>
          <w:szCs w:val="24"/>
          <w:lang w:val="en-US" w:eastAsia="zh-CN"/>
        </w:rPr>
        <w:t xml:space="preserve">According to the </w:t>
      </w:r>
      <w:r>
        <w:rPr>
          <w:rFonts w:eastAsiaTheme="minorEastAsia"/>
          <w:color w:val="000000" w:themeColor="text1"/>
          <w:szCs w:val="24"/>
          <w:lang w:val="en-US" w:eastAsia="zh-CN"/>
        </w:rPr>
        <w:t>agreements</w:t>
      </w:r>
      <w:r w:rsidRPr="005759CF">
        <w:rPr>
          <w:rFonts w:eastAsiaTheme="minorEastAsia"/>
          <w:color w:val="000000" w:themeColor="text1"/>
          <w:szCs w:val="24"/>
          <w:lang w:val="en-US" w:eastAsia="zh-CN"/>
        </w:rPr>
        <w:t xml:space="preserve"> reached in the </w:t>
      </w:r>
      <w:r>
        <w:rPr>
          <w:rFonts w:eastAsiaTheme="minorEastAsia"/>
          <w:color w:val="000000" w:themeColor="text1"/>
          <w:szCs w:val="24"/>
          <w:lang w:val="en-US" w:eastAsia="zh-CN"/>
        </w:rPr>
        <w:t>last</w:t>
      </w:r>
      <w:r w:rsidRPr="005759CF">
        <w:rPr>
          <w:rFonts w:eastAsiaTheme="minorEastAsia"/>
          <w:color w:val="000000" w:themeColor="text1"/>
          <w:szCs w:val="24"/>
          <w:lang w:val="en-US" w:eastAsia="zh-CN"/>
        </w:rPr>
        <w:t xml:space="preserve"> meeting, the precoding matrix will first be compressed into a latent message</w:t>
      </w:r>
      <w:r>
        <w:rPr>
          <w:rFonts w:eastAsiaTheme="minorEastAsia"/>
          <w:color w:val="000000" w:themeColor="text1"/>
          <w:szCs w:val="24"/>
          <w:lang w:val="en-US" w:eastAsia="zh-CN"/>
        </w:rPr>
        <w:t xml:space="preserve"> based on AI/ML-based CSI generation part</w:t>
      </w:r>
      <w:r w:rsidRPr="005759CF">
        <w:rPr>
          <w:rFonts w:eastAsiaTheme="minorEastAsia"/>
          <w:color w:val="000000" w:themeColor="text1"/>
          <w:szCs w:val="24"/>
          <w:lang w:val="en-US" w:eastAsia="zh-CN"/>
        </w:rPr>
        <w:t>, and then the latent message will be further compressed into a bit</w:t>
      </w:r>
      <w:r>
        <w:rPr>
          <w:rFonts w:eastAsiaTheme="minorEastAsia"/>
          <w:color w:val="000000" w:themeColor="text1"/>
          <w:szCs w:val="24"/>
          <w:lang w:val="en-US" w:eastAsia="zh-CN"/>
        </w:rPr>
        <w:t xml:space="preserve"> sequence</w:t>
      </w:r>
      <w:r w:rsidRPr="005759CF">
        <w:rPr>
          <w:rFonts w:eastAsiaTheme="minorEastAsia"/>
          <w:color w:val="000000" w:themeColor="text1"/>
          <w:szCs w:val="24"/>
          <w:lang w:val="en-US" w:eastAsia="zh-CN"/>
        </w:rPr>
        <w:t xml:space="preserve"> suitable for air interface transmission based on a quantization method</w:t>
      </w:r>
      <w:r>
        <w:rPr>
          <w:rFonts w:eastAsiaTheme="minorEastAsia"/>
          <w:color w:val="000000" w:themeColor="text1"/>
          <w:szCs w:val="24"/>
          <w:lang w:val="en-US" w:eastAsia="zh-CN"/>
        </w:rPr>
        <w:t>/codebook</w:t>
      </w:r>
      <w:r w:rsidRPr="005759CF">
        <w:rPr>
          <w:rFonts w:eastAsiaTheme="minorEastAsia"/>
          <w:color w:val="000000" w:themeColor="text1"/>
          <w:szCs w:val="24"/>
          <w:lang w:val="en-US" w:eastAsia="zh-CN"/>
        </w:rPr>
        <w:t>.</w:t>
      </w:r>
      <w:r>
        <w:rPr>
          <w:rFonts w:eastAsiaTheme="minorEastAsia"/>
          <w:color w:val="000000" w:themeColor="text1"/>
          <w:szCs w:val="24"/>
          <w:lang w:val="en-US" w:eastAsia="zh-CN"/>
        </w:rPr>
        <w:t xml:space="preserve"> Specifically, for SQ, the payload size should be determined based on the latent message size </w:t>
      </w:r>
      <w:r w:rsidRPr="005E513E">
        <w:rPr>
          <w:rFonts w:eastAsiaTheme="minorEastAsia"/>
          <w:b/>
          <w:i/>
          <w:color w:val="000000" w:themeColor="text1"/>
          <w:szCs w:val="24"/>
          <w:lang w:val="en-US" w:eastAsia="zh-CN"/>
        </w:rPr>
        <w:t>d</w:t>
      </w:r>
      <w:r>
        <w:rPr>
          <w:rFonts w:eastAsiaTheme="minorEastAsia"/>
          <w:color w:val="000000" w:themeColor="text1"/>
          <w:szCs w:val="24"/>
          <w:lang w:val="en-US" w:eastAsia="zh-CN"/>
        </w:rPr>
        <w:t xml:space="preserve"> and </w:t>
      </w:r>
      <w:r w:rsidRPr="000C06C1">
        <w:rPr>
          <w:rFonts w:eastAsiaTheme="minorEastAsia"/>
          <w:color w:val="000000" w:themeColor="text1"/>
          <w:szCs w:val="24"/>
          <w:lang w:val="en-US" w:eastAsia="zh-CN"/>
        </w:rPr>
        <w:t>the number of bits per scalar</w:t>
      </w:r>
      <w:r>
        <w:rPr>
          <w:rFonts w:eastAsiaTheme="minorEastAsia"/>
          <w:color w:val="000000" w:themeColor="text1"/>
          <w:szCs w:val="24"/>
          <w:lang w:val="en-US" w:eastAsia="zh-CN"/>
        </w:rPr>
        <w:t xml:space="preserve"> </w:t>
      </w:r>
      <w:r w:rsidRPr="005E513E">
        <w:rPr>
          <w:rFonts w:eastAsiaTheme="minorEastAsia"/>
          <w:b/>
          <w:i/>
          <w:color w:val="000000" w:themeColor="text1"/>
          <w:szCs w:val="24"/>
          <w:lang w:val="en-US" w:eastAsia="zh-CN"/>
        </w:rPr>
        <w:t>Q</w:t>
      </w:r>
      <w:r>
        <w:rPr>
          <w:rFonts w:eastAsiaTheme="minorEastAsia"/>
          <w:color w:val="000000" w:themeColor="text1"/>
          <w:szCs w:val="24"/>
          <w:lang w:val="en-US" w:eastAsia="zh-CN"/>
        </w:rPr>
        <w:t xml:space="preserve">; for VQ, the payload size </w:t>
      </w:r>
      <w:r>
        <w:rPr>
          <w:rFonts w:eastAsiaTheme="minorEastAsia"/>
          <w:color w:val="000000" w:themeColor="text1"/>
          <w:szCs w:val="24"/>
          <w:lang w:val="en-US" w:eastAsia="zh-CN"/>
        </w:rPr>
        <w:lastRenderedPageBreak/>
        <w:t xml:space="preserve">should be determined based on the latent message size </w:t>
      </w:r>
      <w:r w:rsidRPr="005E513E">
        <w:rPr>
          <w:rFonts w:eastAsiaTheme="minorEastAsia"/>
          <w:b/>
          <w:i/>
          <w:color w:val="000000" w:themeColor="text1"/>
          <w:szCs w:val="24"/>
          <w:lang w:val="en-US" w:eastAsia="zh-CN"/>
        </w:rPr>
        <w:t>d</w:t>
      </w:r>
      <w:r>
        <w:rPr>
          <w:rFonts w:eastAsiaTheme="minorEastAsia"/>
          <w:color w:val="000000" w:themeColor="text1"/>
          <w:szCs w:val="24"/>
          <w:lang w:val="en-US" w:eastAsia="zh-CN"/>
        </w:rPr>
        <w:t xml:space="preserve">, the length of the vector segment </w:t>
      </w:r>
      <w:r w:rsidRPr="005E513E">
        <w:rPr>
          <w:rFonts w:eastAsiaTheme="minorEastAsia"/>
          <w:b/>
          <w:i/>
          <w:color w:val="000000" w:themeColor="text1"/>
          <w:szCs w:val="24"/>
          <w:lang w:val="en-US" w:eastAsia="zh-CN"/>
        </w:rPr>
        <w:t>L</w:t>
      </w:r>
      <w:r>
        <w:rPr>
          <w:rFonts w:eastAsiaTheme="minorEastAsia"/>
          <w:color w:val="000000" w:themeColor="text1"/>
          <w:szCs w:val="24"/>
          <w:lang w:val="en-US" w:eastAsia="zh-CN"/>
        </w:rPr>
        <w:t xml:space="preserve"> and the number of bits per segment </w:t>
      </w:r>
      <w:r w:rsidRPr="005E513E">
        <w:rPr>
          <w:rFonts w:eastAsiaTheme="minorEastAsia"/>
          <w:b/>
          <w:i/>
          <w:color w:val="000000" w:themeColor="text1"/>
          <w:szCs w:val="24"/>
          <w:lang w:val="en-US" w:eastAsia="zh-CN"/>
        </w:rPr>
        <w:t>Q</w:t>
      </w:r>
      <w:r>
        <w:rPr>
          <w:rFonts w:eastAsiaTheme="minorEastAsia"/>
          <w:color w:val="000000" w:themeColor="text1"/>
          <w:szCs w:val="24"/>
          <w:lang w:val="en-US" w:eastAsia="zh-CN"/>
        </w:rPr>
        <w:t>.</w:t>
      </w:r>
      <w:r w:rsidRPr="0080560F">
        <w:rPr>
          <w:rFonts w:eastAsiaTheme="minorEastAsia"/>
          <w:color w:val="000000" w:themeColor="text1"/>
          <w:szCs w:val="24"/>
          <w:lang w:val="en-US" w:eastAsia="zh-CN"/>
        </w:rPr>
        <w:t xml:space="preserve"> </w:t>
      </w:r>
      <w:r w:rsidRPr="005E513E">
        <w:rPr>
          <w:rFonts w:eastAsiaTheme="minorEastAsia"/>
          <w:color w:val="000000" w:themeColor="text1"/>
          <w:szCs w:val="24"/>
          <w:lang w:val="en-US" w:eastAsia="zh-CN"/>
        </w:rPr>
        <w:t xml:space="preserve">Therefore, we believe it is necessary to </w:t>
      </w:r>
      <w:r>
        <w:rPr>
          <w:rFonts w:eastAsiaTheme="minorEastAsia"/>
          <w:color w:val="000000" w:themeColor="text1"/>
          <w:szCs w:val="24"/>
          <w:lang w:val="en-US" w:eastAsia="zh-CN"/>
        </w:rPr>
        <w:t>specify parameter combination of {</w:t>
      </w:r>
      <w:r w:rsidRPr="005E513E">
        <w:rPr>
          <w:rFonts w:eastAsiaTheme="minorEastAsia"/>
          <w:b/>
          <w:i/>
          <w:color w:val="000000" w:themeColor="text1"/>
          <w:szCs w:val="24"/>
          <w:lang w:val="en-US" w:eastAsia="zh-CN"/>
        </w:rPr>
        <w:t>d</w:t>
      </w:r>
      <w:r>
        <w:rPr>
          <w:rFonts w:eastAsiaTheme="minorEastAsia"/>
          <w:color w:val="000000" w:themeColor="text1"/>
          <w:szCs w:val="24"/>
          <w:lang w:val="en-US" w:eastAsia="zh-CN"/>
        </w:rPr>
        <w:t xml:space="preserve">, </w:t>
      </w:r>
      <w:r w:rsidRPr="005E513E">
        <w:rPr>
          <w:rFonts w:eastAsiaTheme="minorEastAsia"/>
          <w:b/>
          <w:i/>
          <w:color w:val="000000" w:themeColor="text1"/>
          <w:szCs w:val="24"/>
          <w:lang w:val="en-US" w:eastAsia="zh-CN"/>
        </w:rPr>
        <w:t>Q</w:t>
      </w:r>
      <w:r>
        <w:rPr>
          <w:rFonts w:eastAsiaTheme="minorEastAsia"/>
          <w:color w:val="000000" w:themeColor="text1"/>
          <w:szCs w:val="24"/>
          <w:lang w:val="en-US" w:eastAsia="zh-CN"/>
        </w:rPr>
        <w:t>} or/and {</w:t>
      </w:r>
      <w:r w:rsidRPr="005E513E">
        <w:rPr>
          <w:rFonts w:eastAsiaTheme="minorEastAsia"/>
          <w:b/>
          <w:i/>
          <w:color w:val="000000" w:themeColor="text1"/>
          <w:szCs w:val="24"/>
          <w:lang w:val="en-US" w:eastAsia="zh-CN"/>
        </w:rPr>
        <w:t>d</w:t>
      </w:r>
      <w:r>
        <w:rPr>
          <w:rFonts w:eastAsiaTheme="minorEastAsia"/>
          <w:color w:val="000000" w:themeColor="text1"/>
          <w:szCs w:val="24"/>
          <w:lang w:val="en-US" w:eastAsia="zh-CN"/>
        </w:rPr>
        <w:t xml:space="preserve">, </w:t>
      </w:r>
      <w:r w:rsidRPr="005E513E">
        <w:rPr>
          <w:rFonts w:eastAsiaTheme="minorEastAsia"/>
          <w:b/>
          <w:i/>
          <w:color w:val="000000" w:themeColor="text1"/>
          <w:szCs w:val="24"/>
          <w:lang w:val="en-US" w:eastAsia="zh-CN"/>
        </w:rPr>
        <w:t>L</w:t>
      </w:r>
      <w:r>
        <w:rPr>
          <w:rFonts w:eastAsiaTheme="minorEastAsia"/>
          <w:color w:val="000000" w:themeColor="text1"/>
          <w:szCs w:val="24"/>
          <w:lang w:val="en-US" w:eastAsia="zh-CN"/>
        </w:rPr>
        <w:t xml:space="preserve">, </w:t>
      </w:r>
      <w:r w:rsidRPr="005E513E">
        <w:rPr>
          <w:rFonts w:eastAsiaTheme="minorEastAsia"/>
          <w:b/>
          <w:i/>
          <w:color w:val="000000" w:themeColor="text1"/>
          <w:szCs w:val="24"/>
          <w:lang w:val="en-US" w:eastAsia="zh-CN"/>
        </w:rPr>
        <w:t>Q</w:t>
      </w:r>
      <w:r>
        <w:rPr>
          <w:rFonts w:eastAsiaTheme="minorEastAsia"/>
          <w:color w:val="000000" w:themeColor="text1"/>
          <w:szCs w:val="24"/>
          <w:lang w:val="en-US" w:eastAsia="zh-CN"/>
        </w:rPr>
        <w:t>}</w:t>
      </w:r>
      <w:r w:rsidRPr="005E513E">
        <w:rPr>
          <w:rFonts w:eastAsiaTheme="minorEastAsia"/>
          <w:color w:val="000000" w:themeColor="text1"/>
          <w:szCs w:val="24"/>
          <w:lang w:val="en-US" w:eastAsia="zh-CN"/>
        </w:rPr>
        <w:t xml:space="preserve"> to effectively determine the payload </w:t>
      </w:r>
      <w:r>
        <w:rPr>
          <w:rFonts w:eastAsiaTheme="minorEastAsia"/>
          <w:color w:val="000000" w:themeColor="text1"/>
          <w:szCs w:val="24"/>
          <w:lang w:val="en-US" w:eastAsia="zh-CN"/>
        </w:rPr>
        <w:t>size.</w:t>
      </w:r>
    </w:p>
    <w:p w14:paraId="7E803056" w14:textId="6401B051" w:rsidR="0080560F" w:rsidRDefault="0080560F" w:rsidP="0080560F">
      <w:pPr>
        <w:spacing w:beforeLines="0" w:before="100" w:beforeAutospacing="1" w:after="100" w:afterAutospacing="1"/>
        <w:jc w:val="both"/>
        <w:rPr>
          <w:rFonts w:eastAsiaTheme="minorEastAsia"/>
          <w:b/>
          <w:i/>
          <w:szCs w:val="24"/>
          <w:lang w:val="en-US" w:eastAsia="zh-CN"/>
        </w:rPr>
      </w:pPr>
      <w:bookmarkStart w:id="61" w:name="OLE_LINK94"/>
      <w:bookmarkStart w:id="62" w:name="OLE_LINK106"/>
      <w:r w:rsidRPr="00BA4FA4">
        <w:rPr>
          <w:rFonts w:eastAsiaTheme="minorEastAsia" w:hint="eastAsia"/>
          <w:b/>
          <w:i/>
          <w:szCs w:val="24"/>
          <w:lang w:val="en-US" w:eastAsia="zh-CN"/>
        </w:rPr>
        <w:t>P</w:t>
      </w:r>
      <w:r w:rsidR="007C0E71">
        <w:rPr>
          <w:rFonts w:eastAsiaTheme="minorEastAsia"/>
          <w:b/>
          <w:i/>
          <w:szCs w:val="24"/>
          <w:lang w:val="en-US" w:eastAsia="zh-CN"/>
        </w:rPr>
        <w:t>roposal 5</w:t>
      </w:r>
      <w:r w:rsidRPr="00BA4FA4">
        <w:rPr>
          <w:rFonts w:eastAsiaTheme="minorEastAsia"/>
          <w:b/>
          <w:i/>
          <w:szCs w:val="24"/>
          <w:lang w:val="en-US" w:eastAsia="zh-CN"/>
        </w:rPr>
        <w:t xml:space="preserve">: </w:t>
      </w:r>
      <w:r>
        <w:rPr>
          <w:rFonts w:eastAsiaTheme="minorEastAsia"/>
          <w:b/>
          <w:i/>
          <w:szCs w:val="24"/>
          <w:lang w:val="en-US" w:eastAsia="zh-CN"/>
        </w:rPr>
        <w:t>RAN1 t</w:t>
      </w:r>
      <w:r w:rsidR="00B66DAB">
        <w:rPr>
          <w:rFonts w:eastAsiaTheme="minorEastAsia"/>
          <w:b/>
          <w:i/>
          <w:szCs w:val="24"/>
          <w:lang w:val="en-US" w:eastAsia="zh-CN"/>
        </w:rPr>
        <w:t>o specify parameter combination</w:t>
      </w:r>
      <w:r>
        <w:rPr>
          <w:rFonts w:eastAsiaTheme="minorEastAsia"/>
          <w:b/>
          <w:i/>
          <w:szCs w:val="24"/>
          <w:lang w:val="en-US" w:eastAsia="zh-CN"/>
        </w:rPr>
        <w:t xml:space="preserve"> of {d, Q} or/and {d, L, Q} for the payload size determination</w:t>
      </w:r>
      <w:r w:rsidRPr="00BA4FA4">
        <w:rPr>
          <w:rFonts w:eastAsiaTheme="minorEastAsia"/>
          <w:b/>
          <w:i/>
          <w:szCs w:val="24"/>
          <w:lang w:val="en-US" w:eastAsia="zh-CN"/>
        </w:rPr>
        <w:t>.</w:t>
      </w:r>
    </w:p>
    <w:bookmarkEnd w:id="61"/>
    <w:bookmarkEnd w:id="62"/>
    <w:p w14:paraId="18CD95FD" w14:textId="43C97F9C" w:rsidR="00A35F46" w:rsidRDefault="00A35F46" w:rsidP="00BD4735">
      <w:pPr>
        <w:spacing w:beforeLines="0" w:before="100" w:beforeAutospacing="1" w:after="100" w:afterAutospacing="1"/>
        <w:jc w:val="both"/>
        <w:rPr>
          <w:rFonts w:eastAsiaTheme="minorEastAsia"/>
          <w:color w:val="000000" w:themeColor="text1"/>
          <w:szCs w:val="24"/>
          <w:lang w:val="en-US" w:eastAsia="zh-CN"/>
        </w:rPr>
      </w:pPr>
      <w:r w:rsidRPr="00A35F46">
        <w:rPr>
          <w:rFonts w:eastAsiaTheme="minorEastAsia"/>
          <w:color w:val="000000" w:themeColor="text1"/>
          <w:szCs w:val="24"/>
          <w:lang w:val="en-US" w:eastAsia="zh-CN"/>
        </w:rPr>
        <w:t xml:space="preserve">To support more flexible </w:t>
      </w:r>
      <w:r>
        <w:rPr>
          <w:rFonts w:eastAsiaTheme="minorEastAsia"/>
          <w:color w:val="000000" w:themeColor="text1"/>
          <w:szCs w:val="24"/>
          <w:lang w:val="en-US" w:eastAsia="zh-CN"/>
        </w:rPr>
        <w:t>pay</w:t>
      </w:r>
      <w:r w:rsidRPr="00A35F46">
        <w:rPr>
          <w:rFonts w:eastAsiaTheme="minorEastAsia"/>
          <w:color w:val="000000" w:themeColor="text1"/>
          <w:szCs w:val="24"/>
          <w:lang w:val="en-US" w:eastAsia="zh-CN"/>
        </w:rPr>
        <w:t xml:space="preserve">load determination for adapting to different channel qualities and limited reporting resources, we believe that multiple </w:t>
      </w:r>
      <w:r>
        <w:rPr>
          <w:rFonts w:eastAsiaTheme="minorEastAsia"/>
          <w:color w:val="000000" w:themeColor="text1"/>
          <w:szCs w:val="24"/>
          <w:lang w:val="en-US" w:eastAsia="zh-CN"/>
        </w:rPr>
        <w:t>(</w:t>
      </w:r>
      <w:r w:rsidRPr="00A35F46">
        <w:rPr>
          <w:rFonts w:eastAsiaTheme="minorEastAsia"/>
          <w:color w:val="000000" w:themeColor="text1"/>
          <w:szCs w:val="24"/>
          <w:lang w:val="en-US" w:eastAsia="zh-CN"/>
        </w:rPr>
        <w:t>candidate</w:t>
      </w:r>
      <w:r>
        <w:rPr>
          <w:rFonts w:eastAsiaTheme="minorEastAsia"/>
          <w:color w:val="000000" w:themeColor="text1"/>
          <w:szCs w:val="24"/>
          <w:lang w:val="en-US" w:eastAsia="zh-CN"/>
        </w:rPr>
        <w:t>)</w:t>
      </w:r>
      <w:bookmarkStart w:id="63" w:name="OLE_LINK92"/>
      <w:bookmarkStart w:id="64" w:name="OLE_LINK93"/>
      <w:r w:rsidRPr="00A35F46">
        <w:rPr>
          <w:rFonts w:eastAsiaTheme="minorEastAsia"/>
          <w:color w:val="000000" w:themeColor="text1"/>
          <w:szCs w:val="24"/>
          <w:lang w:val="en-US" w:eastAsia="zh-CN"/>
        </w:rPr>
        <w:t xml:space="preserve"> </w:t>
      </w:r>
      <w:bookmarkStart w:id="65" w:name="OLE_LINK70"/>
      <w:bookmarkStart w:id="66" w:name="OLE_LINK71"/>
      <w:r w:rsidRPr="00063AA1">
        <w:rPr>
          <w:rFonts w:eastAsiaTheme="minorEastAsia"/>
          <w:b/>
          <w:i/>
          <w:color w:val="000000" w:themeColor="text1"/>
          <w:szCs w:val="24"/>
          <w:lang w:val="en-US" w:eastAsia="zh-CN"/>
        </w:rPr>
        <w:t>d</w:t>
      </w:r>
      <w:r>
        <w:rPr>
          <w:rFonts w:eastAsiaTheme="minorEastAsia"/>
          <w:color w:val="000000" w:themeColor="text1"/>
          <w:szCs w:val="24"/>
          <w:lang w:val="en-US" w:eastAsia="zh-CN"/>
        </w:rPr>
        <w:t xml:space="preserve">, </w:t>
      </w:r>
      <w:r w:rsidRPr="00063AA1">
        <w:rPr>
          <w:rFonts w:eastAsiaTheme="minorEastAsia"/>
          <w:b/>
          <w:i/>
          <w:color w:val="000000" w:themeColor="text1"/>
          <w:szCs w:val="24"/>
          <w:lang w:val="en-US" w:eastAsia="zh-CN"/>
        </w:rPr>
        <w:t>L</w:t>
      </w:r>
      <w:r>
        <w:rPr>
          <w:rFonts w:eastAsiaTheme="minorEastAsia"/>
          <w:color w:val="000000" w:themeColor="text1"/>
          <w:szCs w:val="24"/>
          <w:lang w:val="en-US" w:eastAsia="zh-CN"/>
        </w:rPr>
        <w:t xml:space="preserve"> and/or </w:t>
      </w:r>
      <w:r w:rsidRPr="00063AA1">
        <w:rPr>
          <w:rFonts w:eastAsiaTheme="minorEastAsia"/>
          <w:b/>
          <w:i/>
          <w:color w:val="000000" w:themeColor="text1"/>
          <w:szCs w:val="24"/>
          <w:lang w:val="en-US" w:eastAsia="zh-CN"/>
        </w:rPr>
        <w:t>Q</w:t>
      </w:r>
      <w:r w:rsidRPr="00A35F46">
        <w:rPr>
          <w:rFonts w:eastAsiaTheme="minorEastAsia"/>
          <w:color w:val="000000" w:themeColor="text1"/>
          <w:szCs w:val="24"/>
          <w:lang w:val="en-US" w:eastAsia="zh-CN"/>
        </w:rPr>
        <w:t xml:space="preserve"> </w:t>
      </w:r>
      <w:bookmarkEnd w:id="65"/>
      <w:bookmarkEnd w:id="66"/>
      <w:r w:rsidRPr="00A35F46">
        <w:rPr>
          <w:rFonts w:eastAsiaTheme="minorEastAsia"/>
          <w:color w:val="000000" w:themeColor="text1"/>
          <w:szCs w:val="24"/>
          <w:lang w:val="en-US" w:eastAsia="zh-CN"/>
        </w:rPr>
        <w:t>are</w:t>
      </w:r>
      <w:bookmarkEnd w:id="63"/>
      <w:bookmarkEnd w:id="64"/>
      <w:r w:rsidRPr="00A35F46">
        <w:rPr>
          <w:rFonts w:eastAsiaTheme="minorEastAsia"/>
          <w:color w:val="000000" w:themeColor="text1"/>
          <w:szCs w:val="24"/>
          <w:lang w:val="en-US" w:eastAsia="zh-CN"/>
        </w:rPr>
        <w:t xml:space="preserve"> beneficial. On the other hand, </w:t>
      </w:r>
      <w:bookmarkStart w:id="67" w:name="OLE_LINK78"/>
      <w:bookmarkStart w:id="68" w:name="OLE_LINK81"/>
      <w:r w:rsidR="00063AA1">
        <w:rPr>
          <w:rFonts w:eastAsiaTheme="minorEastAsia"/>
          <w:color w:val="000000" w:themeColor="text1"/>
          <w:szCs w:val="24"/>
          <w:lang w:val="en-US" w:eastAsia="zh-CN"/>
        </w:rPr>
        <w:t xml:space="preserve">a </w:t>
      </w:r>
      <w:r w:rsidRPr="00A35F46">
        <w:rPr>
          <w:rFonts w:eastAsiaTheme="minorEastAsia"/>
          <w:color w:val="000000" w:themeColor="text1"/>
          <w:szCs w:val="24"/>
          <w:lang w:val="en-US" w:eastAsia="zh-CN"/>
        </w:rPr>
        <w:t xml:space="preserve">fixed </w:t>
      </w:r>
      <w:r w:rsidR="00063AA1" w:rsidRPr="00063AA1">
        <w:rPr>
          <w:rFonts w:eastAsiaTheme="minorEastAsia"/>
          <w:b/>
          <w:i/>
          <w:color w:val="000000" w:themeColor="text1"/>
          <w:szCs w:val="24"/>
          <w:lang w:val="en-US" w:eastAsia="zh-CN"/>
        </w:rPr>
        <w:t>d</w:t>
      </w:r>
      <w:r w:rsidR="00063AA1">
        <w:rPr>
          <w:rFonts w:eastAsiaTheme="minorEastAsia"/>
          <w:color w:val="000000" w:themeColor="text1"/>
          <w:szCs w:val="24"/>
          <w:lang w:val="en-US" w:eastAsia="zh-CN"/>
        </w:rPr>
        <w:t xml:space="preserve">, </w:t>
      </w:r>
      <w:r w:rsidR="00063AA1" w:rsidRPr="00063AA1">
        <w:rPr>
          <w:rFonts w:eastAsiaTheme="minorEastAsia"/>
          <w:b/>
          <w:i/>
          <w:color w:val="000000" w:themeColor="text1"/>
          <w:szCs w:val="24"/>
          <w:lang w:val="en-US" w:eastAsia="zh-CN"/>
        </w:rPr>
        <w:t>L</w:t>
      </w:r>
      <w:r w:rsidR="00063AA1">
        <w:rPr>
          <w:rFonts w:eastAsiaTheme="minorEastAsia"/>
          <w:color w:val="000000" w:themeColor="text1"/>
          <w:szCs w:val="24"/>
          <w:lang w:val="en-US" w:eastAsia="zh-CN"/>
        </w:rPr>
        <w:t xml:space="preserve"> and/or </w:t>
      </w:r>
      <w:r w:rsidR="00063AA1" w:rsidRPr="00063AA1">
        <w:rPr>
          <w:rFonts w:eastAsiaTheme="minorEastAsia"/>
          <w:b/>
          <w:i/>
          <w:color w:val="000000" w:themeColor="text1"/>
          <w:szCs w:val="24"/>
          <w:lang w:val="en-US" w:eastAsia="zh-CN"/>
        </w:rPr>
        <w:t>Q</w:t>
      </w:r>
      <w:bookmarkEnd w:id="67"/>
      <w:bookmarkEnd w:id="68"/>
      <w:r w:rsidR="00063AA1" w:rsidRPr="00A35F46">
        <w:rPr>
          <w:rFonts w:eastAsiaTheme="minorEastAsia"/>
          <w:color w:val="000000" w:themeColor="text1"/>
          <w:szCs w:val="24"/>
          <w:lang w:val="en-US" w:eastAsia="zh-CN"/>
        </w:rPr>
        <w:t xml:space="preserve"> </w:t>
      </w:r>
      <w:r w:rsidR="00063AA1">
        <w:rPr>
          <w:rFonts w:eastAsiaTheme="minorEastAsia"/>
          <w:color w:val="000000" w:themeColor="text1"/>
          <w:szCs w:val="24"/>
          <w:lang w:val="en-US" w:eastAsia="zh-CN"/>
        </w:rPr>
        <w:t>may be</w:t>
      </w:r>
      <w:r w:rsidRPr="00A35F46">
        <w:rPr>
          <w:rFonts w:eastAsiaTheme="minorEastAsia"/>
          <w:color w:val="000000" w:themeColor="text1"/>
          <w:szCs w:val="24"/>
          <w:lang w:val="en-US" w:eastAsia="zh-CN"/>
        </w:rPr>
        <w:t xml:space="preserve"> also feasible, which may </w:t>
      </w:r>
      <w:r w:rsidR="00063AA1">
        <w:rPr>
          <w:rFonts w:eastAsiaTheme="minorEastAsia"/>
          <w:color w:val="000000" w:themeColor="text1"/>
          <w:szCs w:val="24"/>
          <w:lang w:val="en-US" w:eastAsia="zh-CN"/>
        </w:rPr>
        <w:t xml:space="preserve">be up to </w:t>
      </w:r>
      <w:bookmarkStart w:id="69" w:name="OLE_LINK84"/>
      <w:bookmarkStart w:id="70" w:name="OLE_LINK85"/>
      <w:r w:rsidR="00063AA1">
        <w:rPr>
          <w:rFonts w:eastAsiaTheme="minorEastAsia"/>
          <w:color w:val="000000" w:themeColor="text1"/>
          <w:szCs w:val="24"/>
          <w:lang w:val="en-US" w:eastAsia="zh-CN"/>
        </w:rPr>
        <w:t>the inter-vendor training</w:t>
      </w:r>
      <w:bookmarkEnd w:id="69"/>
      <w:bookmarkEnd w:id="70"/>
      <w:r w:rsidR="00063AA1">
        <w:rPr>
          <w:rFonts w:eastAsiaTheme="minorEastAsia"/>
          <w:color w:val="000000" w:themeColor="text1"/>
          <w:szCs w:val="24"/>
          <w:lang w:val="en-US" w:eastAsia="zh-CN"/>
        </w:rPr>
        <w:t xml:space="preserve">. For instance, only a </w:t>
      </w:r>
      <w:r w:rsidR="00063AA1" w:rsidRPr="00A35F46">
        <w:rPr>
          <w:rFonts w:eastAsiaTheme="minorEastAsia"/>
          <w:color w:val="000000" w:themeColor="text1"/>
          <w:szCs w:val="24"/>
          <w:lang w:val="en-US" w:eastAsia="zh-CN"/>
        </w:rPr>
        <w:t xml:space="preserve">fixed </w:t>
      </w:r>
      <w:r w:rsidR="00063AA1" w:rsidRPr="00063AA1">
        <w:rPr>
          <w:rFonts w:eastAsiaTheme="minorEastAsia"/>
          <w:b/>
          <w:i/>
          <w:color w:val="000000" w:themeColor="text1"/>
          <w:szCs w:val="24"/>
          <w:lang w:val="en-US" w:eastAsia="zh-CN"/>
        </w:rPr>
        <w:t>d</w:t>
      </w:r>
      <w:r w:rsidR="00063AA1">
        <w:rPr>
          <w:rFonts w:eastAsiaTheme="minorEastAsia"/>
          <w:color w:val="000000" w:themeColor="text1"/>
          <w:szCs w:val="24"/>
          <w:lang w:val="en-US" w:eastAsia="zh-CN"/>
        </w:rPr>
        <w:t xml:space="preserve">, </w:t>
      </w:r>
      <w:r w:rsidR="00063AA1" w:rsidRPr="00063AA1">
        <w:rPr>
          <w:rFonts w:eastAsiaTheme="minorEastAsia"/>
          <w:b/>
          <w:i/>
          <w:color w:val="000000" w:themeColor="text1"/>
          <w:szCs w:val="24"/>
          <w:lang w:val="en-US" w:eastAsia="zh-CN"/>
        </w:rPr>
        <w:t>L</w:t>
      </w:r>
      <w:r w:rsidR="00063AA1">
        <w:rPr>
          <w:rFonts w:eastAsiaTheme="minorEastAsia"/>
          <w:color w:val="000000" w:themeColor="text1"/>
          <w:szCs w:val="24"/>
          <w:lang w:val="en-US" w:eastAsia="zh-CN"/>
        </w:rPr>
        <w:t xml:space="preserve"> and/or </w:t>
      </w:r>
      <w:r w:rsidR="00063AA1" w:rsidRPr="00063AA1">
        <w:rPr>
          <w:rFonts w:eastAsiaTheme="minorEastAsia"/>
          <w:b/>
          <w:i/>
          <w:color w:val="000000" w:themeColor="text1"/>
          <w:szCs w:val="24"/>
          <w:lang w:val="en-US" w:eastAsia="zh-CN"/>
        </w:rPr>
        <w:t>Q</w:t>
      </w:r>
      <w:r w:rsidRPr="00A35F46">
        <w:rPr>
          <w:rFonts w:eastAsiaTheme="minorEastAsia"/>
          <w:color w:val="000000" w:themeColor="text1"/>
          <w:szCs w:val="24"/>
          <w:lang w:val="en-US" w:eastAsia="zh-CN"/>
        </w:rPr>
        <w:t xml:space="preserve"> is used in</w:t>
      </w:r>
      <w:r w:rsidR="00063AA1" w:rsidRPr="00063AA1">
        <w:rPr>
          <w:rFonts w:eastAsiaTheme="minorEastAsia"/>
          <w:color w:val="000000" w:themeColor="text1"/>
          <w:szCs w:val="24"/>
          <w:lang w:val="en-US" w:eastAsia="zh-CN"/>
        </w:rPr>
        <w:t xml:space="preserve"> </w:t>
      </w:r>
      <w:r w:rsidR="00063AA1">
        <w:rPr>
          <w:rFonts w:eastAsiaTheme="minorEastAsia"/>
          <w:color w:val="000000" w:themeColor="text1"/>
          <w:szCs w:val="24"/>
          <w:lang w:val="en-US" w:eastAsia="zh-CN"/>
        </w:rPr>
        <w:t>the inter-vendor training</w:t>
      </w:r>
      <w:r w:rsidRPr="00A35F46">
        <w:rPr>
          <w:rFonts w:eastAsiaTheme="minorEastAsia"/>
          <w:color w:val="000000" w:themeColor="text1"/>
          <w:szCs w:val="24"/>
          <w:lang w:val="en-US" w:eastAsia="zh-CN"/>
        </w:rPr>
        <w:t>.</w:t>
      </w:r>
      <w:r w:rsidR="00B66DAB" w:rsidRPr="00B66DAB">
        <w:t xml:space="preserve"> </w:t>
      </w:r>
      <w:r w:rsidR="00B66DAB" w:rsidRPr="00B66DAB">
        <w:rPr>
          <w:rFonts w:eastAsiaTheme="minorEastAsia"/>
          <w:color w:val="000000" w:themeColor="text1"/>
          <w:szCs w:val="24"/>
          <w:lang w:val="en-US" w:eastAsia="zh-CN"/>
        </w:rPr>
        <w:t xml:space="preserve">Therefore, </w:t>
      </w:r>
      <w:r w:rsidR="00B66DAB">
        <w:rPr>
          <w:rFonts w:eastAsiaTheme="minorEastAsia"/>
          <w:color w:val="000000" w:themeColor="text1"/>
          <w:szCs w:val="24"/>
          <w:lang w:val="en-US" w:eastAsia="zh-CN"/>
        </w:rPr>
        <w:t>specifying</w:t>
      </w:r>
      <w:r w:rsidR="00B66DAB" w:rsidRPr="00B66DAB">
        <w:rPr>
          <w:rFonts w:eastAsiaTheme="minorEastAsia"/>
          <w:color w:val="000000" w:themeColor="text1"/>
          <w:szCs w:val="24"/>
          <w:lang w:val="en-US" w:eastAsia="zh-CN"/>
        </w:rPr>
        <w:t xml:space="preserve"> multiple </w:t>
      </w:r>
      <w:r w:rsidR="00B66DAB">
        <w:rPr>
          <w:rFonts w:eastAsiaTheme="minorEastAsia"/>
          <w:color w:val="000000" w:themeColor="text1"/>
          <w:szCs w:val="24"/>
          <w:lang w:val="en-US" w:eastAsia="zh-CN"/>
        </w:rPr>
        <w:t xml:space="preserve">(candidate) </w:t>
      </w:r>
      <w:r w:rsidR="00B66DAB" w:rsidRPr="00B66DAB">
        <w:rPr>
          <w:rFonts w:eastAsiaTheme="minorEastAsia"/>
          <w:color w:val="000000" w:themeColor="text1"/>
          <w:szCs w:val="24"/>
          <w:lang w:val="en-US" w:eastAsia="zh-CN"/>
        </w:rPr>
        <w:t xml:space="preserve">parameter combinations can be considered, and whether to use a fixed parameter combination shall be determined </w:t>
      </w:r>
      <w:r w:rsidR="000C41C1">
        <w:rPr>
          <w:rFonts w:eastAsiaTheme="minorEastAsia"/>
          <w:color w:val="000000" w:themeColor="text1"/>
          <w:szCs w:val="24"/>
          <w:lang w:val="en-US" w:eastAsia="zh-CN"/>
        </w:rPr>
        <w:t xml:space="preserve">in inter-vendor training. Furthermore, the </w:t>
      </w:r>
      <w:r w:rsidR="000C41C1" w:rsidRPr="00063AA1">
        <w:rPr>
          <w:rFonts w:eastAsiaTheme="minorEastAsia"/>
          <w:b/>
          <w:i/>
          <w:color w:val="000000" w:themeColor="text1"/>
          <w:szCs w:val="24"/>
          <w:lang w:val="en-US" w:eastAsia="zh-CN"/>
        </w:rPr>
        <w:t>d</w:t>
      </w:r>
      <w:r w:rsidR="000C41C1">
        <w:rPr>
          <w:rFonts w:eastAsiaTheme="minorEastAsia"/>
          <w:color w:val="000000" w:themeColor="text1"/>
          <w:szCs w:val="24"/>
          <w:lang w:val="en-US" w:eastAsia="zh-CN"/>
        </w:rPr>
        <w:t xml:space="preserve">, </w:t>
      </w:r>
      <w:r w:rsidR="000C41C1" w:rsidRPr="00063AA1">
        <w:rPr>
          <w:rFonts w:eastAsiaTheme="minorEastAsia"/>
          <w:b/>
          <w:i/>
          <w:color w:val="000000" w:themeColor="text1"/>
          <w:szCs w:val="24"/>
          <w:lang w:val="en-US" w:eastAsia="zh-CN"/>
        </w:rPr>
        <w:t>L</w:t>
      </w:r>
      <w:r w:rsidR="000C41C1">
        <w:rPr>
          <w:rFonts w:eastAsiaTheme="minorEastAsia"/>
          <w:color w:val="000000" w:themeColor="text1"/>
          <w:szCs w:val="24"/>
          <w:lang w:val="en-US" w:eastAsia="zh-CN"/>
        </w:rPr>
        <w:t xml:space="preserve"> and/or </w:t>
      </w:r>
      <w:r w:rsidR="000C41C1" w:rsidRPr="00063AA1">
        <w:rPr>
          <w:rFonts w:eastAsiaTheme="minorEastAsia"/>
          <w:b/>
          <w:i/>
          <w:color w:val="000000" w:themeColor="text1"/>
          <w:szCs w:val="24"/>
          <w:lang w:val="en-US" w:eastAsia="zh-CN"/>
        </w:rPr>
        <w:t>Q</w:t>
      </w:r>
      <w:r w:rsidR="000C41C1" w:rsidRPr="00A35F46">
        <w:rPr>
          <w:rFonts w:eastAsiaTheme="minorEastAsia"/>
          <w:color w:val="000000" w:themeColor="text1"/>
          <w:szCs w:val="24"/>
          <w:lang w:val="en-US" w:eastAsia="zh-CN"/>
        </w:rPr>
        <w:t xml:space="preserve"> </w:t>
      </w:r>
      <w:r w:rsidR="000C41C1">
        <w:rPr>
          <w:rFonts w:eastAsiaTheme="minorEastAsia"/>
          <w:color w:val="000000" w:themeColor="text1"/>
          <w:szCs w:val="24"/>
          <w:lang w:val="en-US" w:eastAsia="zh-CN"/>
        </w:rPr>
        <w:t xml:space="preserve">or parameter combination </w:t>
      </w:r>
      <w:r w:rsidR="00B66DAB" w:rsidRPr="00B66DAB">
        <w:rPr>
          <w:rFonts w:eastAsiaTheme="minorEastAsia"/>
          <w:color w:val="000000" w:themeColor="text1"/>
          <w:szCs w:val="24"/>
          <w:lang w:val="en-US" w:eastAsia="zh-CN"/>
        </w:rPr>
        <w:t xml:space="preserve">used in inference can be </w:t>
      </w:r>
      <w:r w:rsidR="000C41C1">
        <w:rPr>
          <w:rFonts w:eastAsiaTheme="minorEastAsia"/>
          <w:color w:val="000000" w:themeColor="text1"/>
          <w:szCs w:val="24"/>
          <w:lang w:val="en-US" w:eastAsia="zh-CN"/>
        </w:rPr>
        <w:t xml:space="preserve">determined </w:t>
      </w:r>
      <w:r w:rsidR="00B66DAB" w:rsidRPr="00B66DAB">
        <w:rPr>
          <w:rFonts w:eastAsiaTheme="minorEastAsia"/>
          <w:color w:val="000000" w:themeColor="text1"/>
          <w:szCs w:val="24"/>
          <w:lang w:val="en-US" w:eastAsia="zh-CN"/>
        </w:rPr>
        <w:t>based on NW configuration and/or UE reporting, which requires further discussion.</w:t>
      </w:r>
    </w:p>
    <w:p w14:paraId="3C5BAB27" w14:textId="73B26F22" w:rsidR="000C41C1" w:rsidRDefault="000C41C1" w:rsidP="000C41C1">
      <w:pPr>
        <w:spacing w:beforeLines="0" w:before="100" w:beforeAutospacing="1" w:after="100" w:afterAutospacing="1"/>
        <w:jc w:val="both"/>
        <w:rPr>
          <w:rFonts w:eastAsiaTheme="minorEastAsia"/>
          <w:b/>
          <w:i/>
          <w:szCs w:val="24"/>
          <w:lang w:val="en-US" w:eastAsia="zh-CN"/>
        </w:rPr>
      </w:pPr>
      <w:bookmarkStart w:id="71" w:name="OLE_LINK107"/>
      <w:bookmarkStart w:id="72" w:name="OLE_LINK108"/>
      <w:r w:rsidRPr="00BA4FA4">
        <w:rPr>
          <w:rFonts w:eastAsiaTheme="minorEastAsia" w:hint="eastAsia"/>
          <w:b/>
          <w:i/>
          <w:szCs w:val="24"/>
          <w:lang w:val="en-US" w:eastAsia="zh-CN"/>
        </w:rPr>
        <w:t>P</w:t>
      </w:r>
      <w:r w:rsidR="007C0E71">
        <w:rPr>
          <w:rFonts w:eastAsiaTheme="minorEastAsia"/>
          <w:b/>
          <w:i/>
          <w:szCs w:val="24"/>
          <w:lang w:val="en-US" w:eastAsia="zh-CN"/>
        </w:rPr>
        <w:t>roposal 6</w:t>
      </w:r>
      <w:r w:rsidRPr="00BA4FA4">
        <w:rPr>
          <w:rFonts w:eastAsiaTheme="minorEastAsia"/>
          <w:b/>
          <w:i/>
          <w:szCs w:val="24"/>
          <w:lang w:val="en-US" w:eastAsia="zh-CN"/>
        </w:rPr>
        <w:t xml:space="preserve">: </w:t>
      </w:r>
      <w:r>
        <w:rPr>
          <w:rFonts w:eastAsiaTheme="minorEastAsia"/>
          <w:b/>
          <w:i/>
          <w:szCs w:val="24"/>
          <w:lang w:val="en-US" w:eastAsia="zh-CN"/>
        </w:rPr>
        <w:t xml:space="preserve">Multiple (candidate) </w:t>
      </w:r>
      <w:bookmarkStart w:id="73" w:name="OLE_LINK95"/>
      <w:r>
        <w:rPr>
          <w:rFonts w:eastAsiaTheme="minorEastAsia"/>
          <w:b/>
          <w:i/>
          <w:szCs w:val="24"/>
          <w:lang w:val="en-US" w:eastAsia="zh-CN"/>
        </w:rPr>
        <w:t>parameters (e.g., d, Q, L) or parameter combinations</w:t>
      </w:r>
      <w:bookmarkEnd w:id="73"/>
      <w:r>
        <w:rPr>
          <w:rFonts w:eastAsiaTheme="minorEastAsia"/>
          <w:b/>
          <w:i/>
          <w:szCs w:val="24"/>
          <w:lang w:val="en-US" w:eastAsia="zh-CN"/>
        </w:rPr>
        <w:t xml:space="preserve"> can be considered</w:t>
      </w:r>
      <w:r w:rsidRPr="00BA4FA4">
        <w:rPr>
          <w:rFonts w:eastAsiaTheme="minorEastAsia"/>
          <w:b/>
          <w:i/>
          <w:szCs w:val="24"/>
          <w:lang w:val="en-US" w:eastAsia="zh-CN"/>
        </w:rPr>
        <w:t>.</w:t>
      </w:r>
      <w:r>
        <w:rPr>
          <w:rFonts w:eastAsiaTheme="minorEastAsia"/>
          <w:b/>
          <w:i/>
          <w:szCs w:val="24"/>
          <w:lang w:val="en-US" w:eastAsia="zh-CN"/>
        </w:rPr>
        <w:t xml:space="preserve"> And the parameters or parameter combination used in inference can be determined based on NW configuration and/or UE reporting, which requires further discussion.</w:t>
      </w:r>
    </w:p>
    <w:p w14:paraId="4966435B" w14:textId="4414FBB6" w:rsidR="00B66DAB" w:rsidRDefault="000C41C1" w:rsidP="00BD4735">
      <w:pPr>
        <w:spacing w:beforeLines="0" w:before="100" w:beforeAutospacing="1" w:after="100" w:afterAutospacing="1"/>
        <w:jc w:val="both"/>
        <w:rPr>
          <w:b/>
          <w:i/>
          <w:szCs w:val="24"/>
          <w:lang w:val="en-US" w:eastAsia="ja-JP"/>
        </w:rPr>
      </w:pPr>
      <w:r>
        <w:rPr>
          <w:rFonts w:eastAsiaTheme="minorEastAsia"/>
          <w:b/>
          <w:i/>
          <w:szCs w:val="24"/>
          <w:lang w:val="en-US" w:eastAsia="zh-CN"/>
        </w:rPr>
        <w:t>Observation 1: Whether to use fixed parameters (e.g., d, Q, L) or parameter combination depends on the inter-vendor training. For instance, only a fixed d, Q and/or L is used in the inter-vendor training.</w:t>
      </w:r>
    </w:p>
    <w:bookmarkEnd w:id="71"/>
    <w:bookmarkEnd w:id="72"/>
    <w:p w14:paraId="1E144B7A" w14:textId="00E66ECF" w:rsidR="006A1474" w:rsidRPr="009330AD" w:rsidRDefault="00DB0B0A" w:rsidP="00BD4735">
      <w:pPr>
        <w:spacing w:beforeLines="0" w:before="100" w:beforeAutospacing="1" w:after="100" w:afterAutospacing="1"/>
        <w:jc w:val="both"/>
        <w:rPr>
          <w:bCs/>
          <w:iCs/>
          <w:szCs w:val="24"/>
          <w:lang w:val="en-US" w:eastAsia="ja-JP"/>
        </w:rPr>
      </w:pPr>
      <w:r>
        <w:rPr>
          <w:rFonts w:hint="eastAsia"/>
          <w:bCs/>
          <w:iCs/>
          <w:szCs w:val="24"/>
          <w:lang w:val="en-US" w:eastAsia="ja-JP"/>
        </w:rPr>
        <w:t xml:space="preserve">For the CSI payload </w:t>
      </w:r>
      <w:r w:rsidR="00D92A37" w:rsidRPr="00D92A37">
        <w:rPr>
          <w:bCs/>
          <w:iCs/>
          <w:szCs w:val="24"/>
          <w:lang w:val="en-US" w:eastAsia="ja-JP"/>
        </w:rPr>
        <w:t>scalability</w:t>
      </w:r>
      <w:r>
        <w:rPr>
          <w:rFonts w:hint="eastAsia"/>
          <w:bCs/>
          <w:iCs/>
          <w:szCs w:val="24"/>
          <w:lang w:val="en-US" w:eastAsia="ja-JP"/>
        </w:rPr>
        <w:t xml:space="preserve">, there are </w:t>
      </w:r>
      <w:r w:rsidR="00D92A37">
        <w:rPr>
          <w:bCs/>
          <w:iCs/>
          <w:szCs w:val="24"/>
          <w:lang w:val="en-US" w:eastAsia="ja-JP"/>
        </w:rPr>
        <w:t>four</w:t>
      </w:r>
      <w:r>
        <w:rPr>
          <w:rFonts w:hint="eastAsia"/>
          <w:bCs/>
          <w:iCs/>
          <w:szCs w:val="24"/>
          <w:lang w:val="en-US" w:eastAsia="ja-JP"/>
        </w:rPr>
        <w:t xml:space="preserve"> candidate options for how the </w:t>
      </w:r>
      <w:r w:rsidR="007458D3">
        <w:rPr>
          <w:rFonts w:hint="eastAsia"/>
          <w:bCs/>
          <w:iCs/>
          <w:szCs w:val="24"/>
          <w:lang w:val="en-US" w:eastAsia="ja-JP"/>
        </w:rPr>
        <w:t xml:space="preserve">set of </w:t>
      </w:r>
      <w:r>
        <w:rPr>
          <w:bCs/>
          <w:iCs/>
          <w:szCs w:val="24"/>
          <w:lang w:val="en-US" w:eastAsia="ja-JP"/>
        </w:rPr>
        <w:t>parameter</w:t>
      </w:r>
      <w:r w:rsidR="007458D3">
        <w:rPr>
          <w:rFonts w:hint="eastAsia"/>
          <w:bCs/>
          <w:iCs/>
          <w:szCs w:val="24"/>
          <w:lang w:val="en-US" w:eastAsia="ja-JP"/>
        </w:rPr>
        <w:t>s</w:t>
      </w:r>
      <w:r>
        <w:rPr>
          <w:rFonts w:hint="eastAsia"/>
          <w:bCs/>
          <w:iCs/>
          <w:szCs w:val="24"/>
          <w:lang w:val="en-US" w:eastAsia="ja-JP"/>
        </w:rPr>
        <w:t xml:space="preserve"> </w:t>
      </w:r>
      <w:r w:rsidRPr="00E72C1B">
        <w:rPr>
          <w:bCs/>
          <w:iCs/>
          <w:szCs w:val="24"/>
          <w:lang w:val="en-US" w:eastAsia="ja-JP"/>
        </w:rPr>
        <w:t>(e.g.,</w:t>
      </w:r>
      <w:r w:rsidR="007458D3">
        <w:rPr>
          <w:rFonts w:hint="eastAsia"/>
          <w:bCs/>
          <w:iCs/>
          <w:szCs w:val="24"/>
          <w:lang w:val="en-US" w:eastAsia="ja-JP"/>
        </w:rPr>
        <w:t xml:space="preserve"> {</w:t>
      </w:r>
      <w:r w:rsidRPr="00D92A37">
        <w:rPr>
          <w:b/>
          <w:bCs/>
          <w:i/>
          <w:iCs/>
          <w:szCs w:val="24"/>
          <w:lang w:val="en-US" w:eastAsia="ja-JP"/>
        </w:rPr>
        <w:t>d</w:t>
      </w:r>
      <w:r w:rsidRPr="00E72C1B">
        <w:rPr>
          <w:bCs/>
          <w:iCs/>
          <w:szCs w:val="24"/>
          <w:lang w:val="en-US" w:eastAsia="ja-JP"/>
        </w:rPr>
        <w:t xml:space="preserve">, </w:t>
      </w:r>
      <w:r w:rsidRPr="00D92A37">
        <w:rPr>
          <w:b/>
          <w:bCs/>
          <w:i/>
          <w:iCs/>
          <w:szCs w:val="24"/>
          <w:lang w:val="en-US" w:eastAsia="ja-JP"/>
        </w:rPr>
        <w:t>Q</w:t>
      </w:r>
      <w:r w:rsidRPr="00E72C1B">
        <w:rPr>
          <w:bCs/>
          <w:iCs/>
          <w:szCs w:val="24"/>
          <w:lang w:val="en-US" w:eastAsia="ja-JP"/>
        </w:rPr>
        <w:t xml:space="preserve">, </w:t>
      </w:r>
      <w:r w:rsidRPr="00D92A37">
        <w:rPr>
          <w:b/>
          <w:bCs/>
          <w:i/>
          <w:iCs/>
          <w:szCs w:val="24"/>
          <w:lang w:val="en-US" w:eastAsia="ja-JP"/>
        </w:rPr>
        <w:t>L</w:t>
      </w:r>
      <w:r w:rsidR="007458D3">
        <w:rPr>
          <w:rFonts w:hint="eastAsia"/>
          <w:bCs/>
          <w:iCs/>
          <w:szCs w:val="24"/>
          <w:lang w:val="en-US" w:eastAsia="ja-JP"/>
        </w:rPr>
        <w:t>}</w:t>
      </w:r>
      <w:r w:rsidRPr="00E72C1B">
        <w:rPr>
          <w:bCs/>
          <w:iCs/>
          <w:szCs w:val="24"/>
          <w:lang w:val="en-US" w:eastAsia="ja-JP"/>
        </w:rPr>
        <w:t>)</w:t>
      </w:r>
      <w:r>
        <w:rPr>
          <w:rFonts w:hint="eastAsia"/>
          <w:bCs/>
          <w:iCs/>
          <w:szCs w:val="24"/>
          <w:lang w:val="en-US" w:eastAsia="ja-JP"/>
        </w:rPr>
        <w:t xml:space="preserve"> can be configured</w:t>
      </w:r>
      <w:r w:rsidR="009330AD">
        <w:rPr>
          <w:rFonts w:hint="eastAsia"/>
          <w:bCs/>
          <w:iCs/>
          <w:szCs w:val="24"/>
          <w:lang w:val="en-US" w:eastAsia="ja-JP"/>
        </w:rPr>
        <w:t xml:space="preserve"> as below</w:t>
      </w:r>
      <w:r w:rsidR="00282191">
        <w:rPr>
          <w:bCs/>
          <w:iCs/>
          <w:szCs w:val="24"/>
          <w:lang w:val="en-US" w:eastAsia="ja-JP"/>
        </w:rPr>
        <w:t>:</w:t>
      </w:r>
    </w:p>
    <w:p w14:paraId="6613E277" w14:textId="1C73546E" w:rsidR="00DB0B0A" w:rsidRDefault="00C00341" w:rsidP="00BD6121">
      <w:pPr>
        <w:pStyle w:val="a7"/>
        <w:numPr>
          <w:ilvl w:val="0"/>
          <w:numId w:val="34"/>
        </w:numPr>
        <w:spacing w:beforeLines="0" w:before="100" w:beforeAutospacing="1" w:after="100" w:afterAutospacing="1"/>
        <w:jc w:val="both"/>
        <w:rPr>
          <w:bCs/>
          <w:iCs/>
          <w:szCs w:val="24"/>
          <w:lang w:val="en-US" w:eastAsia="ja-JP"/>
        </w:rPr>
      </w:pPr>
      <w:r>
        <w:rPr>
          <w:rFonts w:hint="eastAsia"/>
          <w:bCs/>
          <w:iCs/>
          <w:szCs w:val="24"/>
          <w:lang w:val="en-US" w:eastAsia="ja-JP"/>
        </w:rPr>
        <w:t>Option 1</w:t>
      </w:r>
      <w:r>
        <w:rPr>
          <w:bCs/>
          <w:iCs/>
          <w:szCs w:val="24"/>
          <w:lang w:val="en-US" w:eastAsia="ja-JP"/>
        </w:rPr>
        <w:t>: r</w:t>
      </w:r>
      <w:r>
        <w:rPr>
          <w:rFonts w:hint="eastAsia"/>
          <w:bCs/>
          <w:iCs/>
          <w:szCs w:val="24"/>
          <w:lang w:val="en-US" w:eastAsia="ja-JP"/>
        </w:rPr>
        <w:t xml:space="preserve">ank </w:t>
      </w:r>
      <w:r>
        <w:rPr>
          <w:bCs/>
          <w:iCs/>
          <w:szCs w:val="24"/>
          <w:lang w:val="en-US" w:eastAsia="ja-JP"/>
        </w:rPr>
        <w:t>c</w:t>
      </w:r>
      <w:r>
        <w:rPr>
          <w:rFonts w:hint="eastAsia"/>
          <w:bCs/>
          <w:iCs/>
          <w:szCs w:val="24"/>
          <w:lang w:val="en-US" w:eastAsia="ja-JP"/>
        </w:rPr>
        <w:t>ommon</w:t>
      </w:r>
      <w:r>
        <w:rPr>
          <w:bCs/>
          <w:iCs/>
          <w:szCs w:val="24"/>
          <w:lang w:val="en-US" w:eastAsia="ja-JP"/>
        </w:rPr>
        <w:t xml:space="preserve"> and l</w:t>
      </w:r>
      <w:r w:rsidR="007458D3">
        <w:rPr>
          <w:rFonts w:hint="eastAsia"/>
          <w:bCs/>
          <w:iCs/>
          <w:szCs w:val="24"/>
          <w:lang w:val="en-US" w:eastAsia="ja-JP"/>
        </w:rPr>
        <w:t xml:space="preserve">ayer </w:t>
      </w:r>
      <w:r>
        <w:rPr>
          <w:bCs/>
          <w:iCs/>
          <w:szCs w:val="24"/>
          <w:lang w:val="en-US" w:eastAsia="ja-JP"/>
        </w:rPr>
        <w:t>c</w:t>
      </w:r>
      <w:r w:rsidR="007458D3">
        <w:rPr>
          <w:rFonts w:hint="eastAsia"/>
          <w:bCs/>
          <w:iCs/>
          <w:szCs w:val="24"/>
          <w:lang w:val="en-US" w:eastAsia="ja-JP"/>
        </w:rPr>
        <w:t xml:space="preserve">ommon: a single </w:t>
      </w:r>
      <w:r w:rsidR="007458D3">
        <w:rPr>
          <w:rFonts w:hint="eastAsia"/>
          <w:lang w:eastAsia="ja-JP"/>
        </w:rPr>
        <w:t>set of parameters</w:t>
      </w:r>
      <w:r w:rsidR="007458D3">
        <w:rPr>
          <w:rFonts w:hint="eastAsia"/>
          <w:bCs/>
          <w:iCs/>
          <w:szCs w:val="24"/>
          <w:lang w:val="en-US" w:eastAsia="ja-JP"/>
        </w:rPr>
        <w:t xml:space="preserve"> is used for all ranks and all layers</w:t>
      </w:r>
      <w:r w:rsidR="00282191">
        <w:rPr>
          <w:bCs/>
          <w:iCs/>
          <w:szCs w:val="24"/>
          <w:lang w:val="en-US" w:eastAsia="ja-JP"/>
        </w:rPr>
        <w:t>.</w:t>
      </w:r>
    </w:p>
    <w:p w14:paraId="0F7AB4F0" w14:textId="09BE9A2B" w:rsidR="00282191" w:rsidRDefault="00282191" w:rsidP="00BD6121">
      <w:pPr>
        <w:pStyle w:val="a7"/>
        <w:numPr>
          <w:ilvl w:val="0"/>
          <w:numId w:val="34"/>
        </w:numPr>
        <w:spacing w:beforeLines="0" w:before="100" w:beforeAutospacing="1" w:after="100" w:afterAutospacing="1"/>
        <w:jc w:val="both"/>
        <w:rPr>
          <w:bCs/>
          <w:iCs/>
          <w:szCs w:val="24"/>
          <w:lang w:val="en-US" w:eastAsia="ja-JP"/>
        </w:rPr>
      </w:pPr>
      <w:r>
        <w:rPr>
          <w:bCs/>
          <w:iCs/>
          <w:szCs w:val="24"/>
          <w:lang w:val="en-US" w:eastAsia="ja-JP"/>
        </w:rPr>
        <w:t>Option 2: rank common and layer(s) specific:</w:t>
      </w:r>
      <w:r w:rsidRPr="00282191">
        <w:rPr>
          <w:rFonts w:hint="eastAsia"/>
          <w:lang w:eastAsia="ja-JP"/>
        </w:rPr>
        <w:t xml:space="preserve"> </w:t>
      </w:r>
      <w:r>
        <w:rPr>
          <w:lang w:eastAsia="ja-JP"/>
        </w:rPr>
        <w:t>the set of parameters</w:t>
      </w:r>
      <w:r>
        <w:rPr>
          <w:rFonts w:hint="eastAsia"/>
          <w:lang w:eastAsia="ja-JP"/>
        </w:rPr>
        <w:t xml:space="preserve"> differs between </w:t>
      </w:r>
      <w:r>
        <w:rPr>
          <w:lang w:eastAsia="ja-JP"/>
        </w:rPr>
        <w:t xml:space="preserve">layers or </w:t>
      </w:r>
      <w:r>
        <w:rPr>
          <w:rFonts w:hint="eastAsia"/>
          <w:lang w:eastAsia="ja-JP"/>
        </w:rPr>
        <w:t>group of layers</w:t>
      </w:r>
      <w:r>
        <w:rPr>
          <w:lang w:eastAsia="ja-JP"/>
        </w:rPr>
        <w:t xml:space="preserve"> (e.g., layer </w:t>
      </w:r>
      <w:r>
        <w:rPr>
          <w:rFonts w:hint="eastAsia"/>
          <w:lang w:eastAsia="ja-JP"/>
        </w:rPr>
        <w:t>1</w:t>
      </w:r>
      <w:r>
        <w:rPr>
          <w:lang w:eastAsia="ja-JP"/>
        </w:rPr>
        <w:t>&amp;</w:t>
      </w:r>
      <w:r>
        <w:rPr>
          <w:rFonts w:hint="eastAsia"/>
          <w:lang w:eastAsia="ja-JP"/>
        </w:rPr>
        <w:t xml:space="preserve">2 use one set of </w:t>
      </w:r>
      <w:r>
        <w:rPr>
          <w:lang w:eastAsia="ja-JP"/>
        </w:rPr>
        <w:t>parameters</w:t>
      </w:r>
      <w:r>
        <w:rPr>
          <w:rFonts w:hint="eastAsia"/>
          <w:lang w:eastAsia="ja-JP"/>
        </w:rPr>
        <w:t xml:space="preserve">, </w:t>
      </w:r>
      <w:r>
        <w:rPr>
          <w:lang w:eastAsia="ja-JP"/>
        </w:rPr>
        <w:t>l</w:t>
      </w:r>
      <w:r>
        <w:rPr>
          <w:rFonts w:hint="eastAsia"/>
          <w:lang w:eastAsia="ja-JP"/>
        </w:rPr>
        <w:t xml:space="preserve">ayer 3&amp;4 use another), and the same </w:t>
      </w:r>
      <w:r>
        <w:rPr>
          <w:lang w:eastAsia="ja-JP"/>
        </w:rPr>
        <w:t>set of parameters</w:t>
      </w:r>
      <w:r>
        <w:rPr>
          <w:rFonts w:hint="eastAsia"/>
          <w:lang w:eastAsia="ja-JP"/>
        </w:rPr>
        <w:t xml:space="preserve"> is applied across the different ranks</w:t>
      </w:r>
      <w:r>
        <w:rPr>
          <w:lang w:eastAsia="ja-JP"/>
        </w:rPr>
        <w:t>.</w:t>
      </w:r>
    </w:p>
    <w:p w14:paraId="5E150010" w14:textId="616AFA06" w:rsidR="00282191" w:rsidRDefault="00282191" w:rsidP="00BD6121">
      <w:pPr>
        <w:pStyle w:val="a7"/>
        <w:numPr>
          <w:ilvl w:val="0"/>
          <w:numId w:val="34"/>
        </w:numPr>
        <w:spacing w:beforeLines="0" w:before="100" w:beforeAutospacing="1" w:after="100" w:afterAutospacing="1"/>
        <w:jc w:val="both"/>
        <w:rPr>
          <w:bCs/>
          <w:iCs/>
          <w:szCs w:val="24"/>
          <w:lang w:val="en-US" w:eastAsia="ja-JP"/>
        </w:rPr>
      </w:pPr>
      <w:r>
        <w:rPr>
          <w:bCs/>
          <w:iCs/>
          <w:szCs w:val="24"/>
          <w:lang w:val="en-US" w:eastAsia="ja-JP"/>
        </w:rPr>
        <w:t>Option 3: r</w:t>
      </w:r>
      <w:r>
        <w:rPr>
          <w:rFonts w:hint="eastAsia"/>
          <w:bCs/>
          <w:iCs/>
          <w:szCs w:val="24"/>
          <w:lang w:val="en-US" w:eastAsia="ja-JP"/>
        </w:rPr>
        <w:t>ank</w:t>
      </w:r>
      <w:r>
        <w:rPr>
          <w:bCs/>
          <w:iCs/>
          <w:szCs w:val="24"/>
          <w:lang w:val="en-US" w:eastAsia="ja-JP"/>
        </w:rPr>
        <w:t>(s)</w:t>
      </w:r>
      <w:r>
        <w:rPr>
          <w:rFonts w:hint="eastAsia"/>
          <w:bCs/>
          <w:iCs/>
          <w:szCs w:val="24"/>
          <w:lang w:val="en-US" w:eastAsia="ja-JP"/>
        </w:rPr>
        <w:t xml:space="preserve"> </w:t>
      </w:r>
      <w:r>
        <w:rPr>
          <w:bCs/>
          <w:iCs/>
          <w:szCs w:val="24"/>
          <w:lang w:val="en-US" w:eastAsia="ja-JP"/>
        </w:rPr>
        <w:t>s</w:t>
      </w:r>
      <w:r>
        <w:rPr>
          <w:rFonts w:hint="eastAsia"/>
          <w:bCs/>
          <w:iCs/>
          <w:szCs w:val="24"/>
          <w:lang w:val="en-US" w:eastAsia="ja-JP"/>
        </w:rPr>
        <w:t>pecific</w:t>
      </w:r>
      <w:r>
        <w:rPr>
          <w:bCs/>
          <w:iCs/>
          <w:szCs w:val="24"/>
          <w:lang w:val="en-US" w:eastAsia="ja-JP"/>
        </w:rPr>
        <w:t xml:space="preserve"> and l</w:t>
      </w:r>
      <w:r>
        <w:rPr>
          <w:rFonts w:hint="eastAsia"/>
          <w:bCs/>
          <w:iCs/>
          <w:szCs w:val="24"/>
          <w:lang w:val="en-US" w:eastAsia="ja-JP"/>
        </w:rPr>
        <w:t xml:space="preserve">ayer </w:t>
      </w:r>
      <w:r>
        <w:rPr>
          <w:bCs/>
          <w:iCs/>
          <w:szCs w:val="24"/>
          <w:lang w:val="en-US" w:eastAsia="ja-JP"/>
        </w:rPr>
        <w:t>c</w:t>
      </w:r>
      <w:r>
        <w:rPr>
          <w:rFonts w:hint="eastAsia"/>
          <w:bCs/>
          <w:iCs/>
          <w:szCs w:val="24"/>
          <w:lang w:val="en-US" w:eastAsia="ja-JP"/>
        </w:rPr>
        <w:t xml:space="preserve">ommon: </w:t>
      </w:r>
      <w:r>
        <w:rPr>
          <w:bCs/>
          <w:iCs/>
          <w:szCs w:val="24"/>
          <w:lang w:val="en-US" w:eastAsia="ja-JP"/>
        </w:rPr>
        <w:t>the set of parameters</w:t>
      </w:r>
      <w:r>
        <w:rPr>
          <w:rFonts w:hint="eastAsia"/>
          <w:bCs/>
          <w:iCs/>
          <w:szCs w:val="24"/>
          <w:lang w:val="en-US" w:eastAsia="ja-JP"/>
        </w:rPr>
        <w:t xml:space="preserve"> per layer is identical across layer but </w:t>
      </w:r>
      <w:r>
        <w:rPr>
          <w:bCs/>
          <w:iCs/>
          <w:szCs w:val="24"/>
          <w:lang w:val="en-US" w:eastAsia="ja-JP"/>
        </w:rPr>
        <w:t>differs between</w:t>
      </w:r>
      <w:r>
        <w:rPr>
          <w:rFonts w:hint="eastAsia"/>
          <w:bCs/>
          <w:iCs/>
          <w:szCs w:val="24"/>
          <w:lang w:val="en-US" w:eastAsia="ja-JP"/>
        </w:rPr>
        <w:t xml:space="preserve"> rank</w:t>
      </w:r>
      <w:r>
        <w:rPr>
          <w:bCs/>
          <w:iCs/>
          <w:szCs w:val="24"/>
          <w:lang w:val="en-US" w:eastAsia="ja-JP"/>
        </w:rPr>
        <w:t>s or group of ranks.</w:t>
      </w:r>
    </w:p>
    <w:p w14:paraId="7BD5DD9D" w14:textId="38555EA9" w:rsidR="00282191" w:rsidRDefault="00282191" w:rsidP="001D04B5">
      <w:pPr>
        <w:pStyle w:val="a7"/>
        <w:numPr>
          <w:ilvl w:val="0"/>
          <w:numId w:val="34"/>
        </w:numPr>
        <w:spacing w:beforeLines="0" w:before="100" w:beforeAutospacing="1" w:after="100" w:afterAutospacing="1"/>
        <w:jc w:val="both"/>
        <w:rPr>
          <w:bCs/>
          <w:iCs/>
          <w:szCs w:val="24"/>
          <w:lang w:val="en-US" w:eastAsia="ja-JP"/>
        </w:rPr>
      </w:pPr>
      <w:r>
        <w:rPr>
          <w:bCs/>
          <w:iCs/>
          <w:szCs w:val="24"/>
          <w:lang w:val="en-US" w:eastAsia="ja-JP"/>
        </w:rPr>
        <w:lastRenderedPageBreak/>
        <w:t>Option 4: rank</w:t>
      </w:r>
      <w:r w:rsidR="001D04B5">
        <w:rPr>
          <w:bCs/>
          <w:iCs/>
          <w:szCs w:val="24"/>
          <w:lang w:val="en-US" w:eastAsia="ja-JP"/>
        </w:rPr>
        <w:t>(s)</w:t>
      </w:r>
      <w:r>
        <w:rPr>
          <w:bCs/>
          <w:iCs/>
          <w:szCs w:val="24"/>
          <w:lang w:val="en-US" w:eastAsia="ja-JP"/>
        </w:rPr>
        <w:t xml:space="preserve"> specific and layer(s) specific:</w:t>
      </w:r>
      <w:r w:rsidR="001D04B5" w:rsidRPr="001D04B5">
        <w:t xml:space="preserve"> </w:t>
      </w:r>
      <w:bookmarkStart w:id="74" w:name="OLE_LINK116"/>
      <w:r w:rsidR="001D04B5">
        <w:rPr>
          <w:bCs/>
          <w:iCs/>
          <w:szCs w:val="24"/>
          <w:lang w:val="en-US" w:eastAsia="ja-JP"/>
        </w:rPr>
        <w:t>the set of parameters</w:t>
      </w:r>
      <w:r w:rsidR="001D04B5" w:rsidRPr="001D04B5">
        <w:rPr>
          <w:bCs/>
          <w:iCs/>
          <w:szCs w:val="24"/>
          <w:lang w:val="en-US" w:eastAsia="ja-JP"/>
        </w:rPr>
        <w:t xml:space="preserve"> differs between </w:t>
      </w:r>
      <w:r w:rsidR="001D04B5">
        <w:rPr>
          <w:bCs/>
          <w:iCs/>
          <w:szCs w:val="24"/>
          <w:lang w:val="en-US" w:eastAsia="ja-JP"/>
        </w:rPr>
        <w:t xml:space="preserve">layers or </w:t>
      </w:r>
      <w:r w:rsidR="001D04B5" w:rsidRPr="001D04B5">
        <w:rPr>
          <w:bCs/>
          <w:iCs/>
          <w:szCs w:val="24"/>
          <w:lang w:val="en-US" w:eastAsia="ja-JP"/>
        </w:rPr>
        <w:t>group of layers</w:t>
      </w:r>
      <w:bookmarkEnd w:id="74"/>
      <w:r w:rsidR="001D04B5" w:rsidRPr="001D04B5">
        <w:rPr>
          <w:bCs/>
          <w:iCs/>
          <w:szCs w:val="24"/>
          <w:lang w:val="en-US" w:eastAsia="ja-JP"/>
        </w:rPr>
        <w:t xml:space="preserve">, </w:t>
      </w:r>
      <w:r w:rsidR="001D04B5">
        <w:rPr>
          <w:bCs/>
          <w:iCs/>
          <w:szCs w:val="24"/>
          <w:lang w:val="en-US" w:eastAsia="ja-JP"/>
        </w:rPr>
        <w:t>and the set of parameters</w:t>
      </w:r>
      <w:r w:rsidR="001D04B5" w:rsidRPr="001D04B5">
        <w:rPr>
          <w:bCs/>
          <w:iCs/>
          <w:szCs w:val="24"/>
          <w:lang w:val="en-US" w:eastAsia="ja-JP"/>
        </w:rPr>
        <w:t xml:space="preserve"> differs between </w:t>
      </w:r>
      <w:r w:rsidR="001D04B5">
        <w:rPr>
          <w:bCs/>
          <w:iCs/>
          <w:szCs w:val="24"/>
          <w:lang w:val="en-US" w:eastAsia="ja-JP"/>
        </w:rPr>
        <w:t>ranks or group of rank</w:t>
      </w:r>
      <w:r w:rsidR="001D04B5" w:rsidRPr="001D04B5">
        <w:rPr>
          <w:bCs/>
          <w:iCs/>
          <w:szCs w:val="24"/>
          <w:lang w:val="en-US" w:eastAsia="ja-JP"/>
        </w:rPr>
        <w:t>s</w:t>
      </w:r>
      <w:r w:rsidR="001D04B5">
        <w:rPr>
          <w:bCs/>
          <w:iCs/>
          <w:szCs w:val="24"/>
          <w:lang w:val="en-US" w:eastAsia="ja-JP"/>
        </w:rPr>
        <w:t>.</w:t>
      </w:r>
    </w:p>
    <w:p w14:paraId="77BE3584" w14:textId="084E6390" w:rsidR="00282191" w:rsidRPr="00282191" w:rsidRDefault="00282191" w:rsidP="00282191">
      <w:pPr>
        <w:spacing w:beforeLines="0" w:before="100" w:beforeAutospacing="1" w:after="100" w:afterAutospacing="1"/>
        <w:jc w:val="both"/>
        <w:rPr>
          <w:bCs/>
          <w:iCs/>
          <w:szCs w:val="24"/>
          <w:lang w:val="en-US" w:eastAsia="ja-JP"/>
        </w:rPr>
      </w:pPr>
      <w:r>
        <w:rPr>
          <w:rFonts w:hint="eastAsia"/>
          <w:bCs/>
          <w:iCs/>
          <w:szCs w:val="24"/>
          <w:lang w:val="en-US" w:eastAsia="ja-JP"/>
        </w:rPr>
        <w:t xml:space="preserve">Among these, Option 1 has the drawback that the total payload </w:t>
      </w:r>
      <w:r>
        <w:rPr>
          <w:bCs/>
          <w:iCs/>
          <w:szCs w:val="24"/>
          <w:lang w:val="en-US" w:eastAsia="ja-JP"/>
        </w:rPr>
        <w:t>size</w:t>
      </w:r>
      <w:r>
        <w:rPr>
          <w:rFonts w:hint="eastAsia"/>
          <w:bCs/>
          <w:iCs/>
          <w:szCs w:val="24"/>
          <w:lang w:val="en-US" w:eastAsia="ja-JP"/>
        </w:rPr>
        <w:t xml:space="preserve"> increases linearly with rank, leading to large payloads for high-rank transmission. Therefore, Option 1 is recommended to give lower priority and preference need be given to those </w:t>
      </w:r>
      <w:r>
        <w:rPr>
          <w:bCs/>
          <w:iCs/>
          <w:szCs w:val="24"/>
          <w:lang w:val="en-US" w:eastAsia="ja-JP"/>
        </w:rPr>
        <w:t>options</w:t>
      </w:r>
      <w:r w:rsidR="00D92A37">
        <w:rPr>
          <w:rFonts w:hint="eastAsia"/>
          <w:bCs/>
          <w:iCs/>
          <w:szCs w:val="24"/>
          <w:lang w:val="en-US" w:eastAsia="ja-JP"/>
        </w:rPr>
        <w:t xml:space="preserve"> that enable rank</w:t>
      </w:r>
      <w:r w:rsidR="00D92A37">
        <w:rPr>
          <w:bCs/>
          <w:iCs/>
          <w:szCs w:val="24"/>
          <w:lang w:val="en-US" w:eastAsia="ja-JP"/>
        </w:rPr>
        <w:t xml:space="preserve"> </w:t>
      </w:r>
      <w:r>
        <w:rPr>
          <w:rFonts w:hint="eastAsia"/>
          <w:bCs/>
          <w:iCs/>
          <w:szCs w:val="24"/>
          <w:lang w:val="en-US" w:eastAsia="ja-JP"/>
        </w:rPr>
        <w:t xml:space="preserve">specific </w:t>
      </w:r>
      <w:r w:rsidR="00D92A37">
        <w:rPr>
          <w:rFonts w:hint="eastAsia"/>
          <w:bCs/>
          <w:iCs/>
          <w:szCs w:val="24"/>
          <w:lang w:val="en-US" w:eastAsia="ja-JP"/>
        </w:rPr>
        <w:t>or layer</w:t>
      </w:r>
      <w:r w:rsidR="00D92A37">
        <w:rPr>
          <w:bCs/>
          <w:iCs/>
          <w:szCs w:val="24"/>
          <w:lang w:val="en-US" w:eastAsia="ja-JP"/>
        </w:rPr>
        <w:t xml:space="preserve"> </w:t>
      </w:r>
      <w:r>
        <w:rPr>
          <w:rFonts w:hint="eastAsia"/>
          <w:bCs/>
          <w:iCs/>
          <w:szCs w:val="24"/>
          <w:lang w:val="en-US" w:eastAsia="ja-JP"/>
        </w:rPr>
        <w:t>specific</w:t>
      </w:r>
      <w:r>
        <w:rPr>
          <w:bCs/>
          <w:iCs/>
          <w:szCs w:val="24"/>
          <w:lang w:val="en-US" w:eastAsia="ja-JP"/>
        </w:rPr>
        <w:t>.</w:t>
      </w:r>
    </w:p>
    <w:p w14:paraId="6F907592" w14:textId="0D911466" w:rsidR="009330AD" w:rsidRPr="00BD6121" w:rsidRDefault="009330AD" w:rsidP="009330AD">
      <w:pPr>
        <w:spacing w:beforeLines="0" w:before="100" w:beforeAutospacing="1" w:after="100" w:afterAutospacing="1"/>
        <w:jc w:val="both"/>
        <w:rPr>
          <w:b/>
          <w:i/>
          <w:szCs w:val="24"/>
          <w:lang w:val="en-US" w:eastAsia="ja-JP"/>
        </w:rPr>
      </w:pPr>
      <w:r w:rsidRPr="00BD6121">
        <w:rPr>
          <w:rFonts w:eastAsiaTheme="minorEastAsia"/>
          <w:b/>
          <w:i/>
          <w:szCs w:val="24"/>
          <w:lang w:val="en-US" w:eastAsia="zh-CN"/>
        </w:rPr>
        <w:t>Propo</w:t>
      </w:r>
      <w:r w:rsidR="007C0E71">
        <w:rPr>
          <w:rFonts w:hint="eastAsia"/>
          <w:b/>
          <w:i/>
          <w:szCs w:val="24"/>
          <w:lang w:val="en-US" w:eastAsia="ja-JP"/>
        </w:rPr>
        <w:t xml:space="preserve">sal </w:t>
      </w:r>
      <w:r w:rsidR="007C0E71">
        <w:rPr>
          <w:b/>
          <w:i/>
          <w:szCs w:val="24"/>
          <w:lang w:val="en-US" w:eastAsia="ja-JP"/>
        </w:rPr>
        <w:t>7</w:t>
      </w:r>
      <w:r>
        <w:rPr>
          <w:rFonts w:hint="eastAsia"/>
          <w:b/>
          <w:i/>
          <w:szCs w:val="24"/>
          <w:lang w:val="en-US" w:eastAsia="ja-JP"/>
        </w:rPr>
        <w:t xml:space="preserve">: </w:t>
      </w:r>
      <w:r w:rsidR="00D92A37">
        <w:rPr>
          <w:b/>
          <w:i/>
          <w:szCs w:val="24"/>
          <w:lang w:val="en-US" w:eastAsia="ja-JP"/>
        </w:rPr>
        <w:t xml:space="preserve">For CSI payload scalability, </w:t>
      </w:r>
      <w:r>
        <w:rPr>
          <w:rFonts w:hint="eastAsia"/>
          <w:b/>
          <w:i/>
          <w:szCs w:val="24"/>
          <w:lang w:val="en-US" w:eastAsia="ja-JP"/>
        </w:rPr>
        <w:t xml:space="preserve">prioritize </w:t>
      </w:r>
      <w:r w:rsidR="00D92A37">
        <w:rPr>
          <w:b/>
          <w:i/>
          <w:szCs w:val="24"/>
          <w:lang w:val="en-US" w:eastAsia="ja-JP"/>
        </w:rPr>
        <w:t>those options that enable layer specific or rank specific</w:t>
      </w:r>
      <w:r>
        <w:rPr>
          <w:rFonts w:hint="eastAsia"/>
          <w:b/>
          <w:i/>
          <w:szCs w:val="24"/>
          <w:lang w:val="en-US" w:eastAsia="ja-JP"/>
        </w:rPr>
        <w:t>.</w:t>
      </w:r>
    </w:p>
    <w:p w14:paraId="68ADE40E" w14:textId="6853CEC2" w:rsidR="00F34315" w:rsidRPr="0090070A" w:rsidRDefault="00F34315" w:rsidP="00F34315">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bookmarkStart w:id="75" w:name="OLE_LINK42"/>
      <w:bookmarkStart w:id="76" w:name="OLE_LINK43"/>
      <w:r>
        <w:rPr>
          <w:rFonts w:ascii="Times New Roman" w:eastAsia="宋体" w:hAnsi="Times New Roman" w:cs="Times New Roman"/>
          <w:bCs w:val="0"/>
          <w:color w:val="auto"/>
          <w:kern w:val="32"/>
          <w:lang w:val="en-US" w:eastAsia="zh-CN"/>
        </w:rPr>
        <w:t>CQI determination</w:t>
      </w:r>
    </w:p>
    <w:tbl>
      <w:tblPr>
        <w:tblStyle w:val="aff5"/>
        <w:tblW w:w="9634" w:type="dxa"/>
        <w:tblLook w:val="04A0" w:firstRow="1" w:lastRow="0" w:firstColumn="1" w:lastColumn="0" w:noHBand="0" w:noVBand="1"/>
      </w:tblPr>
      <w:tblGrid>
        <w:gridCol w:w="9634"/>
      </w:tblGrid>
      <w:tr w:rsidR="00F34315" w:rsidRPr="006A187B" w14:paraId="38CBD4BC" w14:textId="77777777" w:rsidTr="00BA4FA4">
        <w:tc>
          <w:tcPr>
            <w:tcW w:w="9634" w:type="dxa"/>
          </w:tcPr>
          <w:p w14:paraId="7212D994" w14:textId="77777777" w:rsidR="00F34315" w:rsidRPr="00BF1C80" w:rsidRDefault="00F34315" w:rsidP="00BA4FA4">
            <w:pPr>
              <w:spacing w:beforeLines="0" w:before="0" w:after="0"/>
              <w:rPr>
                <w:rFonts w:eastAsia="等线"/>
                <w:szCs w:val="24"/>
                <w:highlight w:val="green"/>
                <w:lang w:eastAsia="zh-CN"/>
              </w:rPr>
            </w:pPr>
            <w:bookmarkStart w:id="77" w:name="OLE_LINK65"/>
            <w:bookmarkStart w:id="78" w:name="OLE_LINK66"/>
            <w:r w:rsidRPr="00BF1C80">
              <w:rPr>
                <w:rFonts w:eastAsia="等线"/>
                <w:szCs w:val="24"/>
                <w:highlight w:val="green"/>
                <w:lang w:eastAsia="zh-CN"/>
              </w:rPr>
              <w:t>Agreement</w:t>
            </w:r>
          </w:p>
          <w:p w14:paraId="58320391" w14:textId="77777777" w:rsidR="00F34315" w:rsidRPr="00BF1C80" w:rsidRDefault="00F34315" w:rsidP="00BA4FA4">
            <w:pPr>
              <w:spacing w:beforeLines="0" w:before="0" w:after="0"/>
              <w:rPr>
                <w:rFonts w:eastAsia="Malgun Gothic"/>
                <w:bCs/>
                <w:iCs/>
                <w:szCs w:val="24"/>
              </w:rPr>
            </w:pPr>
            <w:r w:rsidRPr="00BF1C80">
              <w:rPr>
                <w:rFonts w:eastAsia="Malgun Gothic"/>
                <w:bCs/>
                <w:iCs/>
                <w:szCs w:val="24"/>
              </w:rPr>
              <w:t xml:space="preserve">In CSI compression using two-sided model use case, further study the following options for CQI determination in CSI report, if CQI in CSI report is configured.    </w:t>
            </w:r>
          </w:p>
          <w:p w14:paraId="11BFB4CF" w14:textId="77777777" w:rsidR="00F34315" w:rsidRPr="00BF1C80" w:rsidRDefault="00F34315" w:rsidP="00BA4FA4">
            <w:pPr>
              <w:numPr>
                <w:ilvl w:val="0"/>
                <w:numId w:val="14"/>
              </w:numPr>
              <w:overflowPunct w:val="0"/>
              <w:autoSpaceDE w:val="0"/>
              <w:autoSpaceDN w:val="0"/>
              <w:adjustRightInd w:val="0"/>
              <w:spacing w:beforeLines="0" w:before="0" w:after="0" w:line="288" w:lineRule="auto"/>
              <w:ind w:hanging="357"/>
              <w:contextualSpacing/>
              <w:textAlignment w:val="baseline"/>
              <w:rPr>
                <w:rFonts w:eastAsia="Malgun Gothic"/>
                <w:bCs/>
                <w:iCs/>
                <w:szCs w:val="24"/>
                <w:lang w:eastAsia="x-none"/>
              </w:rPr>
            </w:pPr>
            <w:r w:rsidRPr="00BF1C80">
              <w:rPr>
                <w:rFonts w:eastAsia="Malgun Gothic"/>
                <w:bCs/>
                <w:iCs/>
                <w:szCs w:val="24"/>
                <w:lang w:val="en-US" w:eastAsia="x-none"/>
              </w:rPr>
              <w:t xml:space="preserve">Option 1: </w:t>
            </w:r>
            <w:bookmarkStart w:id="79" w:name="OLE_LINK51"/>
            <w:bookmarkStart w:id="80" w:name="OLE_LINK52"/>
            <w:r w:rsidRPr="00BF1C80">
              <w:rPr>
                <w:rFonts w:eastAsia="Malgun Gothic"/>
                <w:bCs/>
                <w:iCs/>
                <w:szCs w:val="24"/>
                <w:lang w:eastAsia="x-none"/>
              </w:rPr>
              <w:t>CQI is NOT calculated based on the output of CSI reconstruction part from the realistic channel estimation</w:t>
            </w:r>
            <w:bookmarkEnd w:id="79"/>
            <w:bookmarkEnd w:id="80"/>
            <w:r w:rsidRPr="00BF1C80">
              <w:rPr>
                <w:rFonts w:eastAsia="Malgun Gothic"/>
                <w:bCs/>
                <w:iCs/>
                <w:szCs w:val="24"/>
                <w:lang w:eastAsia="x-none"/>
              </w:rPr>
              <w:t>, including</w:t>
            </w:r>
          </w:p>
          <w:p w14:paraId="02882898" w14:textId="77777777" w:rsidR="00F34315" w:rsidRPr="00BF1C80" w:rsidRDefault="00F34315" w:rsidP="00BA4FA4">
            <w:pPr>
              <w:numPr>
                <w:ilvl w:val="1"/>
                <w:numId w:val="15"/>
              </w:numPr>
              <w:overflowPunct w:val="0"/>
              <w:autoSpaceDE w:val="0"/>
              <w:autoSpaceDN w:val="0"/>
              <w:adjustRightInd w:val="0"/>
              <w:spacing w:beforeLines="0" w:before="0" w:after="0" w:line="256" w:lineRule="auto"/>
              <w:textAlignment w:val="baseline"/>
              <w:rPr>
                <w:rFonts w:eastAsia="Malgun Gothic"/>
                <w:bCs/>
                <w:iCs/>
                <w:szCs w:val="24"/>
                <w:lang w:val="en-US" w:eastAsia="x-none"/>
              </w:rPr>
            </w:pPr>
            <w:r w:rsidRPr="00BF1C80">
              <w:rPr>
                <w:rFonts w:eastAsia="Malgun Gothic"/>
                <w:bCs/>
                <w:iCs/>
                <w:szCs w:val="24"/>
                <w:lang w:val="en-US" w:eastAsia="x-none"/>
              </w:rPr>
              <w:t xml:space="preserve">Option 1a: CQI is calculated based on target CSI with realistic channel measurement  </w:t>
            </w:r>
          </w:p>
          <w:p w14:paraId="3C89F5F5" w14:textId="77777777" w:rsidR="00F34315" w:rsidRPr="00BF1C80" w:rsidRDefault="00F34315" w:rsidP="00BA4FA4">
            <w:pPr>
              <w:numPr>
                <w:ilvl w:val="1"/>
                <w:numId w:val="15"/>
              </w:numPr>
              <w:overflowPunct w:val="0"/>
              <w:autoSpaceDE w:val="0"/>
              <w:autoSpaceDN w:val="0"/>
              <w:adjustRightInd w:val="0"/>
              <w:spacing w:beforeLines="0" w:before="0" w:after="0" w:line="256" w:lineRule="auto"/>
              <w:textAlignment w:val="baseline"/>
              <w:rPr>
                <w:rFonts w:eastAsia="Malgun Gothic"/>
                <w:bCs/>
                <w:iCs/>
                <w:szCs w:val="24"/>
                <w:lang w:val="en-US" w:eastAsia="x-none"/>
              </w:rPr>
            </w:pPr>
            <w:r w:rsidRPr="00BF1C80">
              <w:rPr>
                <w:rFonts w:eastAsia="Malgun Gothic"/>
                <w:bCs/>
                <w:iCs/>
                <w:szCs w:val="24"/>
                <w:lang w:val="en-US" w:eastAsia="x-none"/>
              </w:rPr>
              <w:t xml:space="preserve">Option 1b: CQI is calculated based on target CSI with realistic channel measurement and potential adjustment </w:t>
            </w:r>
          </w:p>
          <w:p w14:paraId="13AD8E54" w14:textId="77777777" w:rsidR="00F34315" w:rsidRPr="00BF1C80" w:rsidRDefault="00F34315" w:rsidP="00BA4FA4">
            <w:pPr>
              <w:numPr>
                <w:ilvl w:val="1"/>
                <w:numId w:val="15"/>
              </w:numPr>
              <w:overflowPunct w:val="0"/>
              <w:autoSpaceDE w:val="0"/>
              <w:autoSpaceDN w:val="0"/>
              <w:adjustRightInd w:val="0"/>
              <w:spacing w:beforeLines="0" w:before="0" w:after="0" w:line="256" w:lineRule="auto"/>
              <w:textAlignment w:val="baseline"/>
              <w:rPr>
                <w:rFonts w:eastAsia="Malgun Gothic"/>
                <w:bCs/>
                <w:iCs/>
                <w:szCs w:val="24"/>
                <w:lang w:val="en-US" w:eastAsia="x-none"/>
              </w:rPr>
            </w:pPr>
            <w:r w:rsidRPr="00BF1C80">
              <w:rPr>
                <w:rFonts w:eastAsia="Malgun Gothic"/>
                <w:bCs/>
                <w:iCs/>
                <w:szCs w:val="24"/>
                <w:lang w:val="en-US" w:eastAsia="x-none"/>
              </w:rPr>
              <w:t>Option 1c: CQI is calculated based on legacy codebook</w:t>
            </w:r>
          </w:p>
          <w:p w14:paraId="0439DA3A" w14:textId="77777777" w:rsidR="00F34315" w:rsidRPr="00BF1C80" w:rsidRDefault="00F34315" w:rsidP="00BA4FA4">
            <w:pPr>
              <w:numPr>
                <w:ilvl w:val="0"/>
                <w:numId w:val="14"/>
              </w:numPr>
              <w:overflowPunct w:val="0"/>
              <w:autoSpaceDE w:val="0"/>
              <w:autoSpaceDN w:val="0"/>
              <w:adjustRightInd w:val="0"/>
              <w:spacing w:beforeLines="0" w:before="0" w:after="0" w:line="288" w:lineRule="auto"/>
              <w:ind w:hanging="357"/>
              <w:contextualSpacing/>
              <w:textAlignment w:val="baseline"/>
              <w:rPr>
                <w:rFonts w:eastAsia="Malgun Gothic"/>
                <w:bCs/>
                <w:iCs/>
                <w:szCs w:val="24"/>
                <w:lang w:eastAsia="x-none"/>
              </w:rPr>
            </w:pPr>
            <w:r w:rsidRPr="00BF1C80">
              <w:rPr>
                <w:rFonts w:eastAsia="Malgun Gothic"/>
                <w:bCs/>
                <w:iCs/>
                <w:szCs w:val="24"/>
                <w:lang w:val="en-US" w:eastAsia="x-none"/>
              </w:rPr>
              <w:t xml:space="preserve">Option 2: </w:t>
            </w:r>
            <w:r w:rsidRPr="00BF1C80">
              <w:rPr>
                <w:rFonts w:eastAsia="Malgun Gothic"/>
                <w:bCs/>
                <w:iCs/>
                <w:szCs w:val="24"/>
                <w:lang w:eastAsia="x-none"/>
              </w:rPr>
              <w:t>CQI is calculated based on the output of CSI reconstruction part from the realistic channel estimation, including</w:t>
            </w:r>
          </w:p>
          <w:p w14:paraId="3A758EE7" w14:textId="77777777" w:rsidR="00F34315" w:rsidRPr="00BF1C80" w:rsidRDefault="00F34315" w:rsidP="00BA4FA4">
            <w:pPr>
              <w:numPr>
                <w:ilvl w:val="1"/>
                <w:numId w:val="15"/>
              </w:numPr>
              <w:overflowPunct w:val="0"/>
              <w:autoSpaceDE w:val="0"/>
              <w:autoSpaceDN w:val="0"/>
              <w:adjustRightInd w:val="0"/>
              <w:spacing w:beforeLines="0" w:before="0" w:after="0" w:line="256" w:lineRule="auto"/>
              <w:textAlignment w:val="baseline"/>
              <w:rPr>
                <w:rFonts w:eastAsia="Malgun Gothic"/>
                <w:bCs/>
                <w:iCs/>
                <w:szCs w:val="24"/>
                <w:lang w:val="en-US" w:eastAsia="x-none"/>
              </w:rPr>
            </w:pPr>
            <w:r w:rsidRPr="00BF1C80">
              <w:rPr>
                <w:rFonts w:eastAsia="Malgun Gothic"/>
                <w:bCs/>
                <w:iCs/>
                <w:szCs w:val="24"/>
                <w:lang w:val="en-US" w:eastAsia="x-none"/>
              </w:rPr>
              <w:t>Option 2a: CQI is calculated based on CSI reconstruction output, if CSI reconstruction model is available at the UE and UE can perform reconstruction model inference with potential adjustment</w:t>
            </w:r>
          </w:p>
          <w:p w14:paraId="4AF817B9" w14:textId="77777777" w:rsidR="00F34315" w:rsidRPr="00BF1C80" w:rsidRDefault="00F34315" w:rsidP="00BA4FA4">
            <w:pPr>
              <w:numPr>
                <w:ilvl w:val="2"/>
                <w:numId w:val="15"/>
              </w:numPr>
              <w:overflowPunct w:val="0"/>
              <w:autoSpaceDE w:val="0"/>
              <w:autoSpaceDN w:val="0"/>
              <w:adjustRightInd w:val="0"/>
              <w:spacing w:beforeLines="0" w:before="0" w:after="0" w:line="256" w:lineRule="auto"/>
              <w:textAlignment w:val="baseline"/>
              <w:rPr>
                <w:rFonts w:eastAsia="Malgun Gothic"/>
                <w:bCs/>
                <w:iCs/>
                <w:szCs w:val="24"/>
                <w:lang w:val="en-US" w:eastAsia="x-none"/>
              </w:rPr>
            </w:pPr>
            <w:r w:rsidRPr="00BF1C80">
              <w:rPr>
                <w:rFonts w:eastAsia="Malgun Gothic"/>
                <w:bCs/>
                <w:iCs/>
                <w:szCs w:val="24"/>
                <w:lang w:val="en-US" w:eastAsia="x-none"/>
              </w:rPr>
              <w:t xml:space="preserve">Note: CSI reconstruction part at the UE can be different comparing to the actual CSI reconstruction part used at the NW. </w:t>
            </w:r>
          </w:p>
          <w:p w14:paraId="2AB2EBF3" w14:textId="77777777" w:rsidR="00F34315" w:rsidRPr="00BF1C80" w:rsidRDefault="00F34315" w:rsidP="00BA4FA4">
            <w:pPr>
              <w:numPr>
                <w:ilvl w:val="1"/>
                <w:numId w:val="15"/>
              </w:numPr>
              <w:overflowPunct w:val="0"/>
              <w:autoSpaceDE w:val="0"/>
              <w:autoSpaceDN w:val="0"/>
              <w:adjustRightInd w:val="0"/>
              <w:spacing w:beforeLines="0" w:before="0" w:after="0" w:line="256" w:lineRule="auto"/>
              <w:textAlignment w:val="baseline"/>
              <w:rPr>
                <w:rFonts w:eastAsia="Malgun Gothic"/>
                <w:bCs/>
                <w:iCs/>
                <w:szCs w:val="24"/>
                <w:lang w:val="en-US" w:eastAsia="x-none"/>
              </w:rPr>
            </w:pPr>
            <w:r w:rsidRPr="00BF1C80">
              <w:rPr>
                <w:rFonts w:eastAsia="Malgun Gothic"/>
                <w:bCs/>
                <w:iCs/>
                <w:szCs w:val="24"/>
                <w:lang w:val="en-US" w:eastAsia="x-none"/>
              </w:rPr>
              <w:t xml:space="preserve">Option 2b: CQI is calculated using two stage approach, UE derive CQI using </w:t>
            </w:r>
            <w:proofErr w:type="spellStart"/>
            <w:r w:rsidRPr="00BF1C80">
              <w:rPr>
                <w:rFonts w:eastAsia="Malgun Gothic"/>
                <w:bCs/>
                <w:iCs/>
                <w:szCs w:val="24"/>
                <w:lang w:val="en-US" w:eastAsia="x-none"/>
              </w:rPr>
              <w:t>precoded</w:t>
            </w:r>
            <w:proofErr w:type="spellEnd"/>
            <w:r w:rsidRPr="00BF1C80">
              <w:rPr>
                <w:rFonts w:eastAsia="Malgun Gothic"/>
                <w:bCs/>
                <w:iCs/>
                <w:szCs w:val="24"/>
                <w:lang w:val="en-US" w:eastAsia="x-none"/>
              </w:rPr>
              <w:t xml:space="preserve"> CSI-RS transmitted with a reconstructed </w:t>
            </w:r>
            <w:proofErr w:type="spellStart"/>
            <w:r w:rsidRPr="00BF1C80">
              <w:rPr>
                <w:rFonts w:eastAsia="Malgun Gothic"/>
                <w:bCs/>
                <w:iCs/>
                <w:szCs w:val="24"/>
                <w:lang w:val="en-US" w:eastAsia="x-none"/>
              </w:rPr>
              <w:t>precoder</w:t>
            </w:r>
            <w:proofErr w:type="spellEnd"/>
            <w:r w:rsidRPr="00BF1C80">
              <w:rPr>
                <w:rFonts w:eastAsia="Malgun Gothic"/>
                <w:bCs/>
                <w:iCs/>
                <w:szCs w:val="24"/>
                <w:lang w:val="en-US" w:eastAsia="x-none"/>
              </w:rPr>
              <w:t xml:space="preserve">.   </w:t>
            </w:r>
          </w:p>
          <w:p w14:paraId="2D1297A7" w14:textId="77777777" w:rsidR="00F34315" w:rsidRPr="00BF1C80" w:rsidRDefault="00F34315" w:rsidP="00BA4FA4">
            <w:pPr>
              <w:numPr>
                <w:ilvl w:val="0"/>
                <w:numId w:val="15"/>
              </w:numPr>
              <w:overflowPunct w:val="0"/>
              <w:autoSpaceDE w:val="0"/>
              <w:autoSpaceDN w:val="0"/>
              <w:adjustRightInd w:val="0"/>
              <w:spacing w:beforeLines="0" w:before="0" w:after="0" w:line="256" w:lineRule="auto"/>
              <w:textAlignment w:val="baseline"/>
              <w:rPr>
                <w:rFonts w:eastAsia="Malgun Gothic"/>
                <w:bCs/>
                <w:iCs/>
                <w:szCs w:val="24"/>
                <w:lang w:val="en-US" w:eastAsia="x-none"/>
              </w:rPr>
            </w:pPr>
            <w:r w:rsidRPr="00BF1C80">
              <w:rPr>
                <w:rFonts w:eastAsia="Malgun Gothic"/>
                <w:bCs/>
                <w:iCs/>
                <w:szCs w:val="24"/>
                <w:lang w:val="en-US" w:eastAsia="x-none"/>
              </w:rPr>
              <w:t>Other options are not precluded</w:t>
            </w:r>
          </w:p>
          <w:p w14:paraId="3D50BB5C" w14:textId="77777777" w:rsidR="00F34315" w:rsidRPr="00BF1C80" w:rsidRDefault="00F34315" w:rsidP="00BA4FA4">
            <w:pPr>
              <w:numPr>
                <w:ilvl w:val="0"/>
                <w:numId w:val="15"/>
              </w:numPr>
              <w:overflowPunct w:val="0"/>
              <w:autoSpaceDE w:val="0"/>
              <w:autoSpaceDN w:val="0"/>
              <w:adjustRightInd w:val="0"/>
              <w:spacing w:beforeLines="0" w:before="0" w:after="0" w:line="288" w:lineRule="auto"/>
              <w:textAlignment w:val="baseline"/>
              <w:rPr>
                <w:rFonts w:eastAsia="Malgun Gothic"/>
                <w:bCs/>
                <w:iCs/>
                <w:szCs w:val="24"/>
                <w:lang w:eastAsia="x-none"/>
              </w:rPr>
            </w:pPr>
            <w:r w:rsidRPr="00BF1C80">
              <w:rPr>
                <w:rFonts w:eastAsia="Malgun Gothic"/>
                <w:bCs/>
                <w:iCs/>
                <w:szCs w:val="24"/>
                <w:lang w:eastAsia="x-none"/>
              </w:rPr>
              <w:t xml:space="preserve">Note1: feasibility of different options should be evaluated </w:t>
            </w:r>
          </w:p>
          <w:p w14:paraId="5D307C28" w14:textId="77777777" w:rsidR="00F34315" w:rsidRPr="00BF1C80" w:rsidRDefault="00F34315" w:rsidP="00BA4FA4">
            <w:pPr>
              <w:numPr>
                <w:ilvl w:val="0"/>
                <w:numId w:val="15"/>
              </w:numPr>
              <w:overflowPunct w:val="0"/>
              <w:autoSpaceDE w:val="0"/>
              <w:autoSpaceDN w:val="0"/>
              <w:adjustRightInd w:val="0"/>
              <w:spacing w:beforeLines="0" w:before="0" w:after="0" w:line="288" w:lineRule="auto"/>
              <w:textAlignment w:val="baseline"/>
              <w:rPr>
                <w:rFonts w:eastAsia="Malgun Gothic"/>
                <w:bCs/>
                <w:iCs/>
                <w:szCs w:val="24"/>
                <w:lang w:eastAsia="x-none"/>
              </w:rPr>
            </w:pPr>
            <w:r w:rsidRPr="00BF1C80">
              <w:rPr>
                <w:rFonts w:eastAsia="Malgun Gothic"/>
                <w:bCs/>
                <w:iCs/>
                <w:szCs w:val="24"/>
                <w:lang w:eastAsia="x-none"/>
              </w:rPr>
              <w:t>Note2: Gap analyses between the UE side CQI calculation results and the NW side results, as well as the impact on the scheduling performance should be evaluated</w:t>
            </w:r>
          </w:p>
          <w:p w14:paraId="2817EC2A" w14:textId="77777777" w:rsidR="00F34315" w:rsidRPr="00BF1C80" w:rsidRDefault="00F34315" w:rsidP="00BA4FA4">
            <w:pPr>
              <w:numPr>
                <w:ilvl w:val="0"/>
                <w:numId w:val="15"/>
              </w:numPr>
              <w:overflowPunct w:val="0"/>
              <w:autoSpaceDE w:val="0"/>
              <w:autoSpaceDN w:val="0"/>
              <w:adjustRightInd w:val="0"/>
              <w:spacing w:beforeLines="0" w:before="0" w:after="0" w:line="288" w:lineRule="auto"/>
              <w:textAlignment w:val="baseline"/>
              <w:rPr>
                <w:rFonts w:eastAsia="Malgun Gothic"/>
                <w:bCs/>
                <w:iCs/>
                <w:szCs w:val="24"/>
                <w:lang w:eastAsia="x-none"/>
              </w:rPr>
            </w:pPr>
            <w:r w:rsidRPr="00BF1C80">
              <w:rPr>
                <w:rFonts w:eastAsia="Malgun Gothic"/>
                <w:bCs/>
                <w:iCs/>
                <w:szCs w:val="24"/>
                <w:lang w:eastAsia="x-none"/>
              </w:rPr>
              <w:t>Note3: Complexity of CQI calculation needs to be evaluated, including the computing complexity and potential RS/</w:t>
            </w:r>
            <w:proofErr w:type="spellStart"/>
            <w:r w:rsidRPr="00BF1C80">
              <w:rPr>
                <w:rFonts w:eastAsia="Malgun Gothic"/>
                <w:bCs/>
                <w:iCs/>
                <w:szCs w:val="24"/>
                <w:lang w:eastAsia="x-none"/>
              </w:rPr>
              <w:t>signaling</w:t>
            </w:r>
            <w:proofErr w:type="spellEnd"/>
            <w:r w:rsidRPr="00BF1C80">
              <w:rPr>
                <w:rFonts w:eastAsia="Malgun Gothic"/>
                <w:bCs/>
                <w:iCs/>
                <w:szCs w:val="24"/>
                <w:lang w:eastAsia="x-none"/>
              </w:rPr>
              <w:t xml:space="preserve"> overhead</w:t>
            </w:r>
            <w:r w:rsidRPr="00BF1C80">
              <w:rPr>
                <w:rFonts w:eastAsia="Batang"/>
                <w:bCs/>
                <w:iCs/>
                <w:color w:val="FF0000"/>
                <w:szCs w:val="24"/>
                <w:lang w:eastAsia="x-none"/>
              </w:rPr>
              <w:t xml:space="preserve"> </w:t>
            </w:r>
          </w:p>
        </w:tc>
      </w:tr>
    </w:tbl>
    <w:bookmarkEnd w:id="77"/>
    <w:bookmarkEnd w:id="78"/>
    <w:p w14:paraId="7EAD0317" w14:textId="77777777" w:rsidR="00F34315" w:rsidRDefault="00F34315" w:rsidP="00F34315">
      <w:pPr>
        <w:spacing w:beforeLines="0" w:before="100" w:beforeAutospacing="1" w:after="100" w:afterAutospacing="1"/>
        <w:jc w:val="both"/>
        <w:rPr>
          <w:rFonts w:eastAsiaTheme="minorEastAsia"/>
          <w:szCs w:val="24"/>
          <w:lang w:eastAsia="zh-CN"/>
        </w:rPr>
      </w:pPr>
      <w:r w:rsidRPr="009E769E">
        <w:rPr>
          <w:rFonts w:eastAsiaTheme="minorEastAsia"/>
          <w:szCs w:val="24"/>
          <w:lang w:eastAsia="zh-CN"/>
        </w:rPr>
        <w:t>Regarding CQI determination</w:t>
      </w:r>
      <w:r>
        <w:rPr>
          <w:rFonts w:eastAsiaTheme="minorEastAsia"/>
          <w:szCs w:val="24"/>
          <w:lang w:eastAsia="zh-CN"/>
        </w:rPr>
        <w:t xml:space="preserve"> in CSI report</w:t>
      </w:r>
      <w:r w:rsidRPr="009E769E">
        <w:rPr>
          <w:rFonts w:eastAsiaTheme="minorEastAsia"/>
          <w:szCs w:val="24"/>
          <w:lang w:eastAsia="zh-CN"/>
        </w:rPr>
        <w:t>, multiple options mentioned above were agreed upon in Release 18. However, no progress has been made thus far in down-selection.</w:t>
      </w:r>
    </w:p>
    <w:p w14:paraId="4E5C7E8B" w14:textId="77777777" w:rsidR="00F34315" w:rsidRDefault="00F34315" w:rsidP="00F34315">
      <w:pPr>
        <w:spacing w:beforeLines="0" w:before="100" w:beforeAutospacing="1" w:after="100" w:afterAutospacing="1"/>
        <w:jc w:val="both"/>
        <w:rPr>
          <w:rFonts w:eastAsiaTheme="minorEastAsia"/>
          <w:szCs w:val="24"/>
          <w:lang w:eastAsia="zh-CN"/>
        </w:rPr>
      </w:pPr>
      <w:r w:rsidRPr="009E769E">
        <w:rPr>
          <w:rFonts w:eastAsiaTheme="minorEastAsia"/>
          <w:szCs w:val="24"/>
          <w:lang w:eastAsia="zh-CN"/>
        </w:rPr>
        <w:lastRenderedPageBreak/>
        <w:t>For legacy codebook based CSI feedback, UE determines CQI in CSI report based on the determined the precoding matrix</w:t>
      </w:r>
      <w:r>
        <w:rPr>
          <w:rFonts w:eastAsiaTheme="minorEastAsia"/>
          <w:szCs w:val="24"/>
          <w:lang w:eastAsia="zh-CN"/>
        </w:rPr>
        <w:t xml:space="preserve"> indicated by the PMI. For CSI compression</w:t>
      </w:r>
      <w:r w:rsidRPr="009E769E">
        <w:rPr>
          <w:rFonts w:eastAsiaTheme="minorEastAsia"/>
          <w:szCs w:val="24"/>
          <w:lang w:eastAsia="zh-CN"/>
        </w:rPr>
        <w:t xml:space="preserve"> based CSI feedback, if the </w:t>
      </w:r>
      <w:bookmarkStart w:id="81" w:name="OLE_LINK49"/>
      <w:bookmarkStart w:id="82" w:name="OLE_LINK50"/>
      <w:r>
        <w:rPr>
          <w:rFonts w:eastAsiaTheme="minorEastAsia"/>
          <w:szCs w:val="24"/>
          <w:lang w:eastAsia="zh-CN"/>
        </w:rPr>
        <w:t xml:space="preserve">(proxy) </w:t>
      </w:r>
      <w:r w:rsidRPr="009E769E">
        <w:rPr>
          <w:rFonts w:eastAsiaTheme="minorEastAsia"/>
          <w:szCs w:val="24"/>
          <w:lang w:eastAsia="zh-CN"/>
        </w:rPr>
        <w:t xml:space="preserve">CSI </w:t>
      </w:r>
      <w:r>
        <w:rPr>
          <w:rFonts w:eastAsiaTheme="minorEastAsia"/>
          <w:szCs w:val="24"/>
          <w:lang w:eastAsia="zh-CN"/>
        </w:rPr>
        <w:t>reconstruction part</w:t>
      </w:r>
      <w:r w:rsidRPr="009E769E">
        <w:rPr>
          <w:rFonts w:eastAsiaTheme="minorEastAsia"/>
          <w:szCs w:val="24"/>
          <w:lang w:eastAsia="zh-CN"/>
        </w:rPr>
        <w:t xml:space="preserve"> at UE side is available</w:t>
      </w:r>
      <w:bookmarkEnd w:id="81"/>
      <w:bookmarkEnd w:id="82"/>
      <w:r w:rsidRPr="009E769E">
        <w:rPr>
          <w:rFonts w:eastAsiaTheme="minorEastAsia"/>
          <w:szCs w:val="24"/>
          <w:lang w:eastAsia="zh-CN"/>
        </w:rPr>
        <w:t>, and it is associated with th</w:t>
      </w:r>
      <w:r>
        <w:rPr>
          <w:rFonts w:eastAsiaTheme="minorEastAsia"/>
          <w:szCs w:val="24"/>
          <w:lang w:eastAsia="zh-CN"/>
        </w:rPr>
        <w:t xml:space="preserve">e CSI reconstruction part </w:t>
      </w:r>
      <w:r w:rsidRPr="009E769E">
        <w:rPr>
          <w:rFonts w:eastAsiaTheme="minorEastAsia"/>
          <w:szCs w:val="24"/>
          <w:lang w:eastAsia="zh-CN"/>
        </w:rPr>
        <w:t>at</w:t>
      </w:r>
      <w:r>
        <w:rPr>
          <w:rFonts w:eastAsiaTheme="minorEastAsia"/>
          <w:szCs w:val="24"/>
          <w:lang w:eastAsia="zh-CN"/>
        </w:rPr>
        <w:t xml:space="preserve"> NW side (e.g., NW transfers a </w:t>
      </w:r>
      <w:bookmarkStart w:id="83" w:name="OLE_LINK45"/>
      <w:bookmarkStart w:id="84" w:name="OLE_LINK46"/>
      <w:r>
        <w:rPr>
          <w:rFonts w:eastAsiaTheme="minorEastAsia"/>
          <w:szCs w:val="24"/>
          <w:lang w:eastAsia="zh-CN"/>
        </w:rPr>
        <w:t>proxy</w:t>
      </w:r>
      <w:r w:rsidRPr="009E769E">
        <w:rPr>
          <w:rFonts w:eastAsiaTheme="minorEastAsia"/>
          <w:szCs w:val="24"/>
          <w:lang w:eastAsia="zh-CN"/>
        </w:rPr>
        <w:t xml:space="preserve"> </w:t>
      </w:r>
      <w:bookmarkStart w:id="85" w:name="OLE_LINK47"/>
      <w:bookmarkStart w:id="86" w:name="OLE_LINK48"/>
      <w:r w:rsidRPr="009E769E">
        <w:rPr>
          <w:rFonts w:eastAsiaTheme="minorEastAsia"/>
          <w:szCs w:val="24"/>
          <w:lang w:eastAsia="zh-CN"/>
        </w:rPr>
        <w:t>CSI reconstruction part</w:t>
      </w:r>
      <w:bookmarkEnd w:id="83"/>
      <w:bookmarkEnd w:id="84"/>
      <w:bookmarkEnd w:id="85"/>
      <w:bookmarkEnd w:id="86"/>
      <w:r w:rsidRPr="009E769E">
        <w:rPr>
          <w:rFonts w:eastAsiaTheme="minorEastAsia"/>
          <w:szCs w:val="24"/>
          <w:lang w:eastAsia="zh-CN"/>
        </w:rPr>
        <w:t xml:space="preserve"> to UE, </w:t>
      </w:r>
      <w:r>
        <w:rPr>
          <w:rFonts w:eastAsiaTheme="minorEastAsia"/>
          <w:szCs w:val="24"/>
          <w:lang w:eastAsia="zh-CN"/>
        </w:rPr>
        <w:t>or UE/UE-side trains a</w:t>
      </w:r>
      <w:r w:rsidRPr="009E769E">
        <w:rPr>
          <w:rFonts w:eastAsiaTheme="minorEastAsia"/>
          <w:szCs w:val="24"/>
          <w:lang w:eastAsia="zh-CN"/>
        </w:rPr>
        <w:t xml:space="preserve"> </w:t>
      </w:r>
      <w:r>
        <w:rPr>
          <w:rFonts w:eastAsiaTheme="minorEastAsia"/>
          <w:szCs w:val="24"/>
          <w:lang w:eastAsia="zh-CN"/>
        </w:rPr>
        <w:t>proxy CSI reconstruction part based on the CSI generation part related model structure plus parameter or dataset transferred by NW</w:t>
      </w:r>
      <w:r w:rsidRPr="009E769E">
        <w:rPr>
          <w:rFonts w:eastAsiaTheme="minorEastAsia"/>
          <w:szCs w:val="24"/>
          <w:lang w:eastAsia="zh-CN"/>
        </w:rPr>
        <w:t>), a CQI determination method similar to legacy codebook</w:t>
      </w:r>
      <w:r>
        <w:rPr>
          <w:rFonts w:eastAsiaTheme="minorEastAsia"/>
          <w:szCs w:val="24"/>
          <w:lang w:eastAsia="zh-CN"/>
        </w:rPr>
        <w:t xml:space="preserve"> based CSI feedback can be used, i.e., Option 2a</w:t>
      </w:r>
      <w:r w:rsidRPr="00BE55A8">
        <w:rPr>
          <w:rFonts w:eastAsiaTheme="minorEastAsia"/>
          <w:szCs w:val="24"/>
          <w:lang w:eastAsia="zh-CN"/>
        </w:rPr>
        <w:t>.</w:t>
      </w:r>
      <w:r>
        <w:rPr>
          <w:rFonts w:eastAsiaTheme="minorEastAsia" w:hint="eastAsia"/>
          <w:szCs w:val="24"/>
          <w:lang w:eastAsia="zh-CN"/>
        </w:rPr>
        <w:t xml:space="preserve"> </w:t>
      </w:r>
      <w:r>
        <w:rPr>
          <w:rFonts w:eastAsiaTheme="minorEastAsia"/>
          <w:szCs w:val="24"/>
          <w:lang w:eastAsia="zh-CN"/>
        </w:rPr>
        <w:t>If the (proxy) CSI reconstruction part</w:t>
      </w:r>
      <w:r w:rsidRPr="009E769E">
        <w:rPr>
          <w:rFonts w:eastAsiaTheme="minorEastAsia"/>
          <w:szCs w:val="24"/>
          <w:lang w:eastAsia="zh-CN"/>
        </w:rPr>
        <w:t xml:space="preserve"> at UE side is </w:t>
      </w:r>
      <w:r>
        <w:rPr>
          <w:rFonts w:eastAsiaTheme="minorEastAsia"/>
          <w:szCs w:val="24"/>
          <w:lang w:eastAsia="zh-CN"/>
        </w:rPr>
        <w:t xml:space="preserve">not </w:t>
      </w:r>
      <w:r w:rsidRPr="009E769E">
        <w:rPr>
          <w:rFonts w:eastAsiaTheme="minorEastAsia"/>
          <w:szCs w:val="24"/>
          <w:lang w:eastAsia="zh-CN"/>
        </w:rPr>
        <w:t>available</w:t>
      </w:r>
      <w:r>
        <w:rPr>
          <w:rFonts w:eastAsiaTheme="minorEastAsia"/>
          <w:szCs w:val="24"/>
          <w:lang w:eastAsia="zh-CN"/>
        </w:rPr>
        <w:t xml:space="preserve">, the CQI may not be determined </w:t>
      </w:r>
      <w:r w:rsidRPr="009E769E">
        <w:rPr>
          <w:rFonts w:eastAsiaTheme="minorEastAsia"/>
          <w:szCs w:val="24"/>
          <w:lang w:eastAsia="zh-CN"/>
        </w:rPr>
        <w:t>based on the output of CSI reconstruction part from the realistic channel estimation</w:t>
      </w:r>
      <w:r>
        <w:rPr>
          <w:rFonts w:eastAsiaTheme="minorEastAsia"/>
          <w:szCs w:val="24"/>
          <w:lang w:eastAsia="zh-CN"/>
        </w:rPr>
        <w:t xml:space="preserve">, i.e., Option 1. Therefore, if the </w:t>
      </w:r>
      <w:r w:rsidRPr="009E769E">
        <w:rPr>
          <w:rFonts w:eastAsiaTheme="minorEastAsia"/>
          <w:szCs w:val="24"/>
          <w:lang w:eastAsia="zh-CN"/>
        </w:rPr>
        <w:t>proxy CSI reconstruction part at UE side is proven to be feasi</w:t>
      </w:r>
      <w:r>
        <w:rPr>
          <w:rFonts w:eastAsiaTheme="minorEastAsia"/>
          <w:szCs w:val="24"/>
          <w:lang w:eastAsia="zh-CN"/>
        </w:rPr>
        <w:t>ble, we should at least support Option 2a; if not, support Option 1.</w:t>
      </w:r>
    </w:p>
    <w:p w14:paraId="4D6F77A2" w14:textId="77777777" w:rsidR="00F34315" w:rsidRDefault="00F34315" w:rsidP="00F34315">
      <w:pPr>
        <w:spacing w:beforeLines="0" w:before="100" w:beforeAutospacing="1" w:after="100" w:afterAutospacing="1"/>
        <w:jc w:val="both"/>
        <w:rPr>
          <w:rFonts w:eastAsiaTheme="minorEastAsia"/>
          <w:szCs w:val="24"/>
          <w:lang w:eastAsia="zh-CN"/>
        </w:rPr>
      </w:pPr>
      <w:r>
        <w:rPr>
          <w:rFonts w:eastAsiaTheme="minorEastAsia" w:hint="eastAsia"/>
          <w:szCs w:val="24"/>
          <w:lang w:eastAsia="zh-CN"/>
        </w:rPr>
        <w:t>F</w:t>
      </w:r>
      <w:r>
        <w:rPr>
          <w:rFonts w:eastAsiaTheme="minorEastAsia"/>
          <w:szCs w:val="24"/>
          <w:lang w:eastAsia="zh-CN"/>
        </w:rPr>
        <w:t>or Option 1,</w:t>
      </w:r>
      <w:r w:rsidRPr="00526157">
        <w:rPr>
          <w:rFonts w:eastAsiaTheme="minorEastAsia"/>
          <w:szCs w:val="24"/>
          <w:lang w:eastAsia="zh-CN"/>
        </w:rPr>
        <w:t xml:space="preserve"> </w:t>
      </w:r>
      <w:r w:rsidRPr="00BE55A8">
        <w:rPr>
          <w:rFonts w:eastAsiaTheme="minorEastAsia"/>
          <w:szCs w:val="24"/>
          <w:lang w:eastAsia="zh-CN"/>
        </w:rPr>
        <w:t xml:space="preserve">Options 1a and 1b utilize the target CSI, which is naturally available at the UE, and do not cause additional delay, overhead, or computation. The main limitation is that the target CSI may not exactly match the reconstructed CSI at the </w:t>
      </w:r>
      <w:proofErr w:type="spellStart"/>
      <w:r w:rsidRPr="00BE55A8">
        <w:rPr>
          <w:rFonts w:eastAsiaTheme="minorEastAsia"/>
          <w:szCs w:val="24"/>
          <w:lang w:eastAsia="zh-CN"/>
        </w:rPr>
        <w:t>gNB</w:t>
      </w:r>
      <w:proofErr w:type="spellEnd"/>
      <w:r w:rsidRPr="00BE55A8">
        <w:rPr>
          <w:rFonts w:eastAsiaTheme="minorEastAsia"/>
          <w:szCs w:val="24"/>
          <w:lang w:eastAsia="zh-CN"/>
        </w:rPr>
        <w:t>.</w:t>
      </w:r>
      <w:r>
        <w:rPr>
          <w:rFonts w:eastAsiaTheme="minorEastAsia" w:hint="eastAsia"/>
          <w:szCs w:val="24"/>
          <w:lang w:eastAsia="zh-CN"/>
        </w:rPr>
        <w:t xml:space="preserve"> </w:t>
      </w:r>
      <w:r w:rsidRPr="00BE55A8">
        <w:rPr>
          <w:rFonts w:eastAsiaTheme="minorEastAsia"/>
          <w:szCs w:val="24"/>
          <w:lang w:eastAsia="zh-CN"/>
        </w:rPr>
        <w:t>Option 1c requires the UE to compute both the AI/ML-based compressed CSI feedback and a legacy codebook entry for CQI calculation, which is considered undesirable due to the added computational burden</w:t>
      </w:r>
      <w:r>
        <w:rPr>
          <w:rFonts w:eastAsiaTheme="minorEastAsia"/>
          <w:szCs w:val="24"/>
          <w:lang w:eastAsia="zh-CN"/>
        </w:rPr>
        <w:t>.</w:t>
      </w:r>
    </w:p>
    <w:p w14:paraId="484D5339" w14:textId="77777777" w:rsidR="00F34315" w:rsidRPr="009E769E" w:rsidRDefault="00F34315" w:rsidP="00F34315">
      <w:pPr>
        <w:spacing w:beforeLines="0" w:before="100" w:beforeAutospacing="1" w:after="100" w:afterAutospacing="1"/>
        <w:jc w:val="both"/>
        <w:rPr>
          <w:rFonts w:eastAsiaTheme="minorEastAsia"/>
          <w:szCs w:val="24"/>
          <w:lang w:eastAsia="zh-CN"/>
        </w:rPr>
      </w:pPr>
      <w:r>
        <w:rPr>
          <w:rFonts w:eastAsiaTheme="minorEastAsia"/>
          <w:szCs w:val="24"/>
          <w:lang w:eastAsia="zh-CN"/>
        </w:rPr>
        <w:t>For Option 2,</w:t>
      </w:r>
      <w:r w:rsidRPr="00526157">
        <w:rPr>
          <w:rFonts w:eastAsiaTheme="minorEastAsia"/>
          <w:szCs w:val="24"/>
          <w:lang w:eastAsia="zh-CN"/>
        </w:rPr>
        <w:t xml:space="preserve"> </w:t>
      </w:r>
      <w:r w:rsidRPr="00BE55A8">
        <w:rPr>
          <w:rFonts w:eastAsiaTheme="minorEastAsia"/>
          <w:szCs w:val="24"/>
          <w:lang w:eastAsia="zh-CN"/>
        </w:rPr>
        <w:t>Op</w:t>
      </w:r>
      <w:r>
        <w:rPr>
          <w:rFonts w:eastAsiaTheme="minorEastAsia"/>
          <w:szCs w:val="24"/>
          <w:lang w:eastAsia="zh-CN"/>
        </w:rPr>
        <w:t xml:space="preserve">tion 2b </w:t>
      </w:r>
      <w:r w:rsidRPr="00BE55A8">
        <w:rPr>
          <w:rFonts w:eastAsiaTheme="minorEastAsia"/>
          <w:szCs w:val="24"/>
          <w:lang w:eastAsia="zh-CN"/>
        </w:rPr>
        <w:t xml:space="preserve">requires the NW to transmit </w:t>
      </w:r>
      <w:proofErr w:type="spellStart"/>
      <w:r w:rsidRPr="00BE55A8">
        <w:rPr>
          <w:rFonts w:eastAsiaTheme="minorEastAsia"/>
          <w:szCs w:val="24"/>
          <w:lang w:eastAsia="zh-CN"/>
        </w:rPr>
        <w:t>precoded</w:t>
      </w:r>
      <w:proofErr w:type="spellEnd"/>
      <w:r w:rsidRPr="00BE55A8">
        <w:rPr>
          <w:rFonts w:eastAsiaTheme="minorEastAsia"/>
          <w:szCs w:val="24"/>
          <w:lang w:eastAsia="zh-CN"/>
        </w:rPr>
        <w:t xml:space="preserve"> CSI-RS, which not only increases </w:t>
      </w:r>
      <w:proofErr w:type="spellStart"/>
      <w:r w:rsidRPr="00BE55A8">
        <w:rPr>
          <w:rFonts w:eastAsiaTheme="minorEastAsia"/>
          <w:szCs w:val="24"/>
          <w:lang w:eastAsia="zh-CN"/>
        </w:rPr>
        <w:t>signaling</w:t>
      </w:r>
      <w:proofErr w:type="spellEnd"/>
      <w:r w:rsidRPr="00BE55A8">
        <w:rPr>
          <w:rFonts w:eastAsiaTheme="minorEastAsia"/>
          <w:szCs w:val="24"/>
          <w:lang w:eastAsia="zh-CN"/>
        </w:rPr>
        <w:t xml:space="preserve"> overhead but also introduces additional delay in CSI processing, as the UE needs to calculate and report CQI based on the received </w:t>
      </w:r>
      <w:proofErr w:type="spellStart"/>
      <w:r w:rsidRPr="00BE55A8">
        <w:rPr>
          <w:rFonts w:eastAsiaTheme="minorEastAsia"/>
          <w:szCs w:val="24"/>
          <w:lang w:eastAsia="zh-CN"/>
        </w:rPr>
        <w:t>precoded</w:t>
      </w:r>
      <w:proofErr w:type="spellEnd"/>
      <w:r w:rsidRPr="00BE55A8">
        <w:rPr>
          <w:rFonts w:eastAsiaTheme="minorEastAsia"/>
          <w:szCs w:val="24"/>
          <w:lang w:eastAsia="zh-CN"/>
        </w:rPr>
        <w:t xml:space="preserve"> CSI-RS</w:t>
      </w:r>
      <w:r>
        <w:rPr>
          <w:rFonts w:eastAsiaTheme="minorEastAsia"/>
          <w:szCs w:val="24"/>
          <w:lang w:eastAsia="zh-CN"/>
        </w:rPr>
        <w:t>.</w:t>
      </w:r>
      <w:r w:rsidRPr="00526157">
        <w:rPr>
          <w:rFonts w:eastAsiaTheme="minorEastAsia"/>
          <w:szCs w:val="24"/>
          <w:lang w:eastAsia="zh-CN"/>
        </w:rPr>
        <w:t xml:space="preserve"> </w:t>
      </w:r>
      <w:r w:rsidRPr="00BE55A8">
        <w:rPr>
          <w:rFonts w:eastAsiaTheme="minorEastAsia"/>
          <w:szCs w:val="24"/>
          <w:lang w:eastAsia="zh-CN"/>
        </w:rPr>
        <w:t>Therefore, Option 2b should be deprioritized</w:t>
      </w:r>
      <w:r>
        <w:rPr>
          <w:rFonts w:eastAsiaTheme="minorEastAsia"/>
          <w:szCs w:val="24"/>
          <w:lang w:eastAsia="zh-CN"/>
        </w:rPr>
        <w:t>.</w:t>
      </w:r>
    </w:p>
    <w:p w14:paraId="597E9596" w14:textId="3828CA9A" w:rsidR="00F34315" w:rsidRPr="00985509" w:rsidRDefault="007C0E71" w:rsidP="00F34315">
      <w:pPr>
        <w:spacing w:beforeLines="0" w:before="100" w:beforeAutospacing="1" w:after="100" w:afterAutospacing="1"/>
        <w:jc w:val="both"/>
        <w:rPr>
          <w:rFonts w:eastAsiaTheme="minorEastAsia"/>
          <w:lang w:val="en-US" w:eastAsia="zh-CN"/>
        </w:rPr>
      </w:pPr>
      <w:bookmarkStart w:id="87" w:name="OLE_LINK237"/>
      <w:bookmarkStart w:id="88" w:name="OLE_LINK238"/>
      <w:bookmarkStart w:id="89" w:name="OLE_LINK26"/>
      <w:bookmarkStart w:id="90" w:name="OLE_LINK134"/>
      <w:bookmarkStart w:id="91" w:name="OLE_LINK38"/>
      <w:bookmarkStart w:id="92" w:name="OLE_LINK58"/>
      <w:bookmarkStart w:id="93" w:name="OLE_LINK105"/>
      <w:r>
        <w:rPr>
          <w:rFonts w:eastAsiaTheme="minorEastAsia"/>
          <w:b/>
          <w:i/>
          <w:szCs w:val="24"/>
          <w:lang w:val="en-US" w:eastAsia="zh-CN"/>
        </w:rPr>
        <w:t>Proposal 8</w:t>
      </w:r>
      <w:r w:rsidR="00F34315" w:rsidRPr="0090070A">
        <w:rPr>
          <w:rFonts w:eastAsiaTheme="minorEastAsia"/>
          <w:b/>
          <w:i/>
          <w:szCs w:val="24"/>
          <w:lang w:val="en-US" w:eastAsia="zh-CN"/>
        </w:rPr>
        <w:t xml:space="preserve">: </w:t>
      </w:r>
      <w:r w:rsidR="00F34315">
        <w:rPr>
          <w:rFonts w:eastAsiaTheme="minorEastAsia"/>
          <w:b/>
          <w:i/>
          <w:szCs w:val="24"/>
          <w:lang w:val="en-US" w:eastAsia="zh-CN"/>
        </w:rPr>
        <w:t xml:space="preserve">For CQI determination in CSI report, if </w:t>
      </w:r>
      <w:bookmarkStart w:id="94" w:name="OLE_LINK55"/>
      <w:bookmarkStart w:id="95" w:name="OLE_LINK56"/>
      <w:r w:rsidR="00F34315">
        <w:rPr>
          <w:rFonts w:eastAsiaTheme="minorEastAsia"/>
          <w:b/>
          <w:i/>
          <w:szCs w:val="24"/>
          <w:lang w:val="en-US" w:eastAsia="zh-CN"/>
        </w:rPr>
        <w:t xml:space="preserve">a proxy </w:t>
      </w:r>
      <w:r w:rsidR="00F34315" w:rsidRPr="009E769E">
        <w:rPr>
          <w:rFonts w:eastAsiaTheme="minorEastAsia"/>
          <w:b/>
          <w:i/>
          <w:szCs w:val="24"/>
          <w:lang w:val="en-US" w:eastAsia="zh-CN"/>
        </w:rPr>
        <w:t xml:space="preserve">CSI reconstruction part at UE side is </w:t>
      </w:r>
      <w:r w:rsidR="00F34315">
        <w:rPr>
          <w:rFonts w:eastAsiaTheme="minorEastAsia"/>
          <w:b/>
          <w:i/>
          <w:szCs w:val="24"/>
          <w:lang w:val="en-US" w:eastAsia="zh-CN"/>
        </w:rPr>
        <w:t xml:space="preserve">proven to be feasible, </w:t>
      </w:r>
      <w:r w:rsidR="00F34315" w:rsidRPr="009E769E">
        <w:rPr>
          <w:rFonts w:eastAsiaTheme="minorEastAsia"/>
          <w:b/>
          <w:i/>
          <w:szCs w:val="24"/>
          <w:lang w:val="en-US" w:eastAsia="zh-CN"/>
        </w:rPr>
        <w:t>support Option 2a</w:t>
      </w:r>
      <w:bookmarkEnd w:id="94"/>
      <w:bookmarkEnd w:id="95"/>
      <w:r w:rsidR="00F34315">
        <w:rPr>
          <w:rFonts w:eastAsiaTheme="minorEastAsia"/>
          <w:b/>
          <w:i/>
          <w:szCs w:val="24"/>
          <w:lang w:val="en-US" w:eastAsia="zh-CN"/>
        </w:rPr>
        <w:t>; if not, support Option 1a/1b</w:t>
      </w:r>
      <w:r w:rsidR="00F34315" w:rsidRPr="0090070A">
        <w:rPr>
          <w:rFonts w:eastAsiaTheme="minorEastAsia"/>
          <w:b/>
          <w:i/>
          <w:szCs w:val="24"/>
          <w:lang w:val="en-US" w:eastAsia="zh-CN"/>
        </w:rPr>
        <w:t>.</w:t>
      </w:r>
    </w:p>
    <w:p w14:paraId="5CA6BB72" w14:textId="5B6EEC5D" w:rsidR="00F34315" w:rsidRPr="00F34315" w:rsidRDefault="007C0E71" w:rsidP="00F34315">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9</w:t>
      </w:r>
      <w:r w:rsidR="00F34315" w:rsidRPr="00985509">
        <w:rPr>
          <w:rFonts w:eastAsiaTheme="minorEastAsia"/>
          <w:b/>
          <w:i/>
          <w:szCs w:val="24"/>
          <w:lang w:val="en-US" w:eastAsia="zh-CN"/>
        </w:rPr>
        <w:t>:</w:t>
      </w:r>
      <w:r>
        <w:rPr>
          <w:rFonts w:eastAsiaTheme="minorEastAsia"/>
          <w:b/>
          <w:i/>
          <w:szCs w:val="24"/>
          <w:lang w:val="en-US" w:eastAsia="zh-CN"/>
        </w:rPr>
        <w:t xml:space="preserve"> </w:t>
      </w:r>
      <w:r w:rsidR="00F34315" w:rsidRPr="00BE55A8">
        <w:rPr>
          <w:rFonts w:eastAsiaTheme="minorEastAsia"/>
          <w:b/>
          <w:i/>
          <w:szCs w:val="24"/>
          <w:lang w:val="en-US" w:eastAsia="zh-CN"/>
        </w:rPr>
        <w:t xml:space="preserve">For CQI determination, Options 1c and </w:t>
      </w:r>
      <w:r w:rsidR="00F34315">
        <w:rPr>
          <w:rFonts w:eastAsiaTheme="minorEastAsia"/>
          <w:b/>
          <w:i/>
          <w:szCs w:val="24"/>
          <w:lang w:val="en-US" w:eastAsia="zh-CN"/>
        </w:rPr>
        <w:t xml:space="preserve">Option </w:t>
      </w:r>
      <w:r w:rsidR="00F34315" w:rsidRPr="00BE55A8">
        <w:rPr>
          <w:rFonts w:eastAsiaTheme="minorEastAsia"/>
          <w:b/>
          <w:i/>
          <w:szCs w:val="24"/>
          <w:lang w:val="en-US" w:eastAsia="zh-CN"/>
        </w:rPr>
        <w:t xml:space="preserve">2b can be deprioritized due to </w:t>
      </w:r>
      <w:r w:rsidR="00F34315">
        <w:rPr>
          <w:rFonts w:hint="eastAsia"/>
          <w:b/>
          <w:i/>
          <w:szCs w:val="24"/>
          <w:lang w:val="en-US" w:eastAsia="ja-JP"/>
        </w:rPr>
        <w:t>the</w:t>
      </w:r>
      <w:r w:rsidR="00F34315" w:rsidRPr="00BE55A8">
        <w:rPr>
          <w:rFonts w:eastAsiaTheme="minorEastAsia"/>
          <w:b/>
          <w:i/>
          <w:szCs w:val="24"/>
          <w:lang w:val="en-US" w:eastAsia="zh-CN"/>
        </w:rPr>
        <w:t xml:space="preserve"> respective </w:t>
      </w:r>
      <w:r w:rsidR="00F34315">
        <w:rPr>
          <w:rFonts w:hint="eastAsia"/>
          <w:b/>
          <w:i/>
          <w:szCs w:val="24"/>
          <w:lang w:val="en-US" w:eastAsia="ja-JP"/>
        </w:rPr>
        <w:t>disadvantages</w:t>
      </w:r>
      <w:r w:rsidR="00F34315" w:rsidRPr="00BE55A8">
        <w:rPr>
          <w:rFonts w:eastAsiaTheme="minorEastAsia"/>
          <w:b/>
          <w:i/>
          <w:szCs w:val="24"/>
          <w:lang w:val="en-US" w:eastAsia="zh-CN"/>
        </w:rPr>
        <w:t xml:space="preserve"> in computational efficiency and signaling overhead.</w:t>
      </w:r>
      <w:bookmarkEnd w:id="87"/>
      <w:bookmarkEnd w:id="88"/>
      <w:bookmarkEnd w:id="89"/>
      <w:bookmarkEnd w:id="90"/>
      <w:bookmarkEnd w:id="91"/>
      <w:bookmarkEnd w:id="92"/>
    </w:p>
    <w:bookmarkEnd w:id="75"/>
    <w:bookmarkEnd w:id="76"/>
    <w:bookmarkEnd w:id="93"/>
    <w:p w14:paraId="7FF3BD40" w14:textId="2F005EB2" w:rsidR="009D2551" w:rsidRPr="004B0755" w:rsidRDefault="009D2551" w:rsidP="009D2551">
      <w:pPr>
        <w:pStyle w:val="1"/>
        <w:keepLines w:val="0"/>
        <w:numPr>
          <w:ilvl w:val="1"/>
          <w:numId w:val="1"/>
        </w:numPr>
        <w:spacing w:beforeLines="0" w:before="100" w:beforeAutospacing="1" w:after="100" w:afterAutospacing="1"/>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UCI mapping</w:t>
      </w:r>
    </w:p>
    <w:tbl>
      <w:tblPr>
        <w:tblStyle w:val="aff5"/>
        <w:tblW w:w="9634" w:type="dxa"/>
        <w:tblLook w:val="04A0" w:firstRow="1" w:lastRow="0" w:firstColumn="1" w:lastColumn="0" w:noHBand="0" w:noVBand="1"/>
      </w:tblPr>
      <w:tblGrid>
        <w:gridCol w:w="9634"/>
      </w:tblGrid>
      <w:tr w:rsidR="00415AFB" w:rsidRPr="006A187B" w14:paraId="1E6F466D" w14:textId="77777777" w:rsidTr="001E572E">
        <w:tc>
          <w:tcPr>
            <w:tcW w:w="9634" w:type="dxa"/>
          </w:tcPr>
          <w:p w14:paraId="191B998A" w14:textId="77777777" w:rsidR="00415AFB" w:rsidRPr="00415AFB" w:rsidRDefault="00415AFB" w:rsidP="00415AFB">
            <w:pPr>
              <w:spacing w:beforeLines="0" w:before="0" w:after="0"/>
              <w:rPr>
                <w:rFonts w:ascii="Times" w:eastAsia="等线" w:hAnsi="Times"/>
                <w:szCs w:val="24"/>
                <w:highlight w:val="green"/>
                <w:lang w:eastAsia="zh-CN"/>
              </w:rPr>
            </w:pPr>
            <w:r w:rsidRPr="00415AFB">
              <w:rPr>
                <w:rFonts w:ascii="Times" w:eastAsia="等线" w:hAnsi="Times"/>
                <w:szCs w:val="24"/>
                <w:highlight w:val="green"/>
                <w:lang w:eastAsia="zh-CN"/>
              </w:rPr>
              <w:t>Agreement</w:t>
            </w:r>
          </w:p>
          <w:p w14:paraId="52DDEFF0" w14:textId="77777777" w:rsidR="00415AFB" w:rsidRPr="00415AFB" w:rsidRDefault="00415AFB" w:rsidP="00415AFB">
            <w:pPr>
              <w:spacing w:beforeLines="0" w:before="0" w:after="0"/>
              <w:rPr>
                <w:rFonts w:ascii="Times" w:eastAsia="等线" w:hAnsi="Times"/>
                <w:szCs w:val="24"/>
                <w:lang w:eastAsia="zh-CN"/>
              </w:rPr>
            </w:pPr>
            <w:r w:rsidRPr="00415AFB">
              <w:rPr>
                <w:rFonts w:ascii="Times" w:eastAsia="等线" w:hAnsi="Times"/>
                <w:szCs w:val="24"/>
                <w:lang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7C5E76DB" w14:textId="77777777" w:rsidR="00415AFB" w:rsidRDefault="00415AFB" w:rsidP="00415AFB">
            <w:pPr>
              <w:spacing w:beforeLines="0" w:before="0" w:after="0"/>
              <w:rPr>
                <w:rFonts w:ascii="Times" w:eastAsia="等线" w:hAnsi="Times"/>
                <w:szCs w:val="24"/>
                <w:highlight w:val="green"/>
                <w:lang w:eastAsia="zh-CN"/>
              </w:rPr>
            </w:pPr>
          </w:p>
          <w:p w14:paraId="0CE9B056" w14:textId="76185D2B" w:rsidR="00415AFB" w:rsidRPr="00415AFB" w:rsidRDefault="00415AFB" w:rsidP="00415AFB">
            <w:pPr>
              <w:spacing w:beforeLines="0" w:before="0" w:after="0"/>
              <w:rPr>
                <w:rFonts w:ascii="Times" w:eastAsia="等线" w:hAnsi="Times"/>
                <w:szCs w:val="24"/>
                <w:highlight w:val="green"/>
                <w:lang w:eastAsia="zh-CN"/>
              </w:rPr>
            </w:pPr>
            <w:r w:rsidRPr="00415AFB">
              <w:rPr>
                <w:rFonts w:ascii="Times" w:eastAsia="等线" w:hAnsi="Times"/>
                <w:szCs w:val="24"/>
                <w:highlight w:val="green"/>
                <w:lang w:eastAsia="zh-CN"/>
              </w:rPr>
              <w:t>Agreement</w:t>
            </w:r>
          </w:p>
          <w:p w14:paraId="7C1E879D" w14:textId="77777777" w:rsidR="00415AFB" w:rsidRPr="00415AFB" w:rsidRDefault="00415AFB" w:rsidP="002A4FDE">
            <w:pPr>
              <w:numPr>
                <w:ilvl w:val="0"/>
                <w:numId w:val="16"/>
              </w:numPr>
              <w:tabs>
                <w:tab w:val="left" w:pos="426"/>
              </w:tabs>
              <w:spacing w:beforeLines="0" w:before="0" w:after="0"/>
              <w:rPr>
                <w:rFonts w:ascii="Times" w:eastAsia="Batang" w:hAnsi="Times"/>
                <w:strike/>
                <w:szCs w:val="24"/>
                <w:u w:val="single"/>
              </w:rPr>
            </w:pPr>
            <w:r w:rsidRPr="00415AFB">
              <w:rPr>
                <w:rFonts w:ascii="Times" w:eastAsia="Batang" w:hAnsi="Times"/>
                <w:szCs w:val="24"/>
              </w:rPr>
              <w:t>In CSI compression using two-sided model use case, for CSI report format</w:t>
            </w:r>
            <w:r w:rsidRPr="00415AFB">
              <w:rPr>
                <w:rFonts w:ascii="Times" w:eastAsia="Batang" w:hAnsi="Times"/>
                <w:color w:val="000000"/>
                <w:szCs w:val="24"/>
              </w:rPr>
              <w:t>, w</w:t>
            </w:r>
            <w:r w:rsidRPr="00415AFB">
              <w:rPr>
                <w:rFonts w:eastAsia="Batang"/>
                <w:szCs w:val="24"/>
                <w:lang w:val="en-US"/>
              </w:rPr>
              <w:t xml:space="preserve">hen output-CSI-UE and input-CSI-NW is precoding matrix, CSI part 1 includes at least CQI for first </w:t>
            </w:r>
            <w:proofErr w:type="spellStart"/>
            <w:r w:rsidRPr="00415AFB">
              <w:rPr>
                <w:rFonts w:eastAsia="Batang"/>
                <w:szCs w:val="24"/>
                <w:lang w:val="en-US"/>
              </w:rPr>
              <w:t>codeword</w:t>
            </w:r>
            <w:proofErr w:type="spellEnd"/>
            <w:r w:rsidRPr="00415AFB">
              <w:rPr>
                <w:rFonts w:eastAsia="Batang"/>
                <w:szCs w:val="24"/>
                <w:lang w:val="en-US"/>
              </w:rPr>
              <w:t xml:space="preserve">, RI, and </w:t>
            </w:r>
            <w:bookmarkStart w:id="96" w:name="OLE_LINK72"/>
            <w:bookmarkStart w:id="97" w:name="OLE_LINK73"/>
            <w:r w:rsidRPr="00415AFB">
              <w:rPr>
                <w:rFonts w:eastAsia="Batang"/>
                <w:szCs w:val="24"/>
                <w:lang w:val="en-US"/>
              </w:rPr>
              <w:t>information representing the part 2 size</w:t>
            </w:r>
            <w:bookmarkEnd w:id="96"/>
            <w:bookmarkEnd w:id="97"/>
            <w:r w:rsidRPr="00415AFB">
              <w:rPr>
                <w:rFonts w:eastAsia="Batang"/>
                <w:szCs w:val="24"/>
                <w:lang w:val="en-US"/>
              </w:rPr>
              <w:t xml:space="preserve">. CSI part 2 includes </w:t>
            </w:r>
            <w:r w:rsidRPr="00415AFB">
              <w:rPr>
                <w:rFonts w:eastAsia="Batang"/>
                <w:color w:val="000000"/>
                <w:szCs w:val="24"/>
                <w:lang w:val="en-US"/>
              </w:rPr>
              <w:t xml:space="preserve">at least </w:t>
            </w:r>
            <w:r w:rsidRPr="00415AFB">
              <w:rPr>
                <w:rFonts w:eastAsia="Batang"/>
                <w:szCs w:val="24"/>
                <w:lang w:val="en-US"/>
              </w:rPr>
              <w:t xml:space="preserve">the content of CSI generation part output. </w:t>
            </w:r>
          </w:p>
          <w:p w14:paraId="050EA8D2" w14:textId="0CB96408" w:rsidR="00415AFB" w:rsidRPr="00415AFB" w:rsidRDefault="00415AFB" w:rsidP="002A4FDE">
            <w:pPr>
              <w:numPr>
                <w:ilvl w:val="0"/>
                <w:numId w:val="16"/>
              </w:numPr>
              <w:tabs>
                <w:tab w:val="left" w:pos="426"/>
              </w:tabs>
              <w:spacing w:beforeLines="0" w:before="0" w:after="0"/>
              <w:rPr>
                <w:rFonts w:ascii="Times" w:eastAsia="Batang" w:hAnsi="Times"/>
                <w:sz w:val="20"/>
              </w:rPr>
            </w:pPr>
            <w:r w:rsidRPr="00415AFB">
              <w:rPr>
                <w:rFonts w:ascii="Times" w:eastAsia="Batang" w:hAnsi="Times"/>
                <w:szCs w:val="24"/>
              </w:rPr>
              <w:t>Other CSI report formats are not precluded</w:t>
            </w:r>
          </w:p>
        </w:tc>
      </w:tr>
    </w:tbl>
    <w:p w14:paraId="44B045B3" w14:textId="0A508437" w:rsidR="009D2551" w:rsidRDefault="001E572E" w:rsidP="009D2551">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eastAsia="zh-CN"/>
        </w:rPr>
        <w:lastRenderedPageBreak/>
        <w:t>T</w:t>
      </w:r>
      <w:r w:rsidRPr="001E572E">
        <w:rPr>
          <w:rFonts w:eastAsiaTheme="minorEastAsia"/>
          <w:color w:val="000000" w:themeColor="text1"/>
          <w:szCs w:val="24"/>
          <w:lang w:val="en-US" w:eastAsia="zh-CN"/>
        </w:rPr>
        <w:t xml:space="preserve">wo-part </w:t>
      </w:r>
      <w:r>
        <w:rPr>
          <w:rFonts w:eastAsiaTheme="minorEastAsia"/>
          <w:color w:val="000000" w:themeColor="text1"/>
          <w:szCs w:val="24"/>
          <w:lang w:val="en-US" w:eastAsia="zh-CN"/>
        </w:rPr>
        <w:t xml:space="preserve">(i.e., CSI Part 1 and CSI Part 2) is </w:t>
      </w:r>
      <w:r w:rsidRPr="001E572E">
        <w:rPr>
          <w:rFonts w:eastAsiaTheme="minorEastAsia"/>
          <w:color w:val="000000" w:themeColor="text1"/>
          <w:szCs w:val="24"/>
          <w:lang w:val="en-US" w:eastAsia="zh-CN"/>
        </w:rPr>
        <w:t xml:space="preserve">used for </w:t>
      </w:r>
      <w:r>
        <w:rPr>
          <w:rFonts w:eastAsiaTheme="minorEastAsia"/>
          <w:color w:val="000000" w:themeColor="text1"/>
          <w:szCs w:val="24"/>
          <w:lang w:val="en-US" w:eastAsia="zh-CN"/>
        </w:rPr>
        <w:t>legacy CSI report for CSI acquisition</w:t>
      </w:r>
      <w:r w:rsidRPr="001E572E">
        <w:rPr>
          <w:rFonts w:eastAsiaTheme="minorEastAsia"/>
          <w:color w:val="000000" w:themeColor="text1"/>
          <w:szCs w:val="24"/>
          <w:lang w:val="en-US" w:eastAsia="zh-CN"/>
        </w:rPr>
        <w:t xml:space="preserve">. </w:t>
      </w:r>
      <w:r w:rsidR="00A17D98">
        <w:rPr>
          <w:rFonts w:eastAsiaTheme="minorEastAsia"/>
          <w:color w:val="000000" w:themeColor="text1"/>
          <w:szCs w:val="24"/>
          <w:lang w:val="en-US" w:eastAsia="zh-CN"/>
        </w:rPr>
        <w:t xml:space="preserve">The CSI </w:t>
      </w:r>
      <w:r w:rsidRPr="001E572E">
        <w:rPr>
          <w:rFonts w:eastAsiaTheme="minorEastAsia"/>
          <w:color w:val="000000" w:themeColor="text1"/>
          <w:szCs w:val="24"/>
          <w:lang w:val="en-US" w:eastAsia="zh-CN"/>
        </w:rPr>
        <w:t xml:space="preserve">Part 1 </w:t>
      </w:r>
      <w:r>
        <w:rPr>
          <w:rFonts w:eastAsiaTheme="minorEastAsia"/>
          <w:color w:val="000000" w:themeColor="text1"/>
          <w:szCs w:val="24"/>
          <w:lang w:val="en-US" w:eastAsia="zh-CN"/>
        </w:rPr>
        <w:t xml:space="preserve">includes </w:t>
      </w:r>
      <w:r w:rsidRPr="001E572E">
        <w:rPr>
          <w:rFonts w:eastAsiaTheme="minorEastAsia"/>
          <w:color w:val="000000" w:themeColor="text1"/>
          <w:szCs w:val="24"/>
          <w:lang w:val="en-US" w:eastAsia="zh-CN"/>
        </w:rPr>
        <w:t xml:space="preserve">information with fixed </w:t>
      </w:r>
      <w:proofErr w:type="spellStart"/>
      <w:r w:rsidRPr="001E572E">
        <w:rPr>
          <w:rFonts w:eastAsiaTheme="minorEastAsia"/>
          <w:color w:val="000000" w:themeColor="text1"/>
          <w:szCs w:val="24"/>
          <w:lang w:val="en-US" w:eastAsia="zh-CN"/>
        </w:rPr>
        <w:t>bitwidth</w:t>
      </w:r>
      <w:proofErr w:type="spellEnd"/>
      <w:r w:rsidRPr="001E572E">
        <w:rPr>
          <w:rFonts w:eastAsiaTheme="minorEastAsia"/>
          <w:color w:val="000000" w:themeColor="text1"/>
          <w:szCs w:val="24"/>
          <w:lang w:val="en-US" w:eastAsia="zh-CN"/>
        </w:rPr>
        <w:t>, such as CRI, RI, and CQI</w:t>
      </w:r>
      <w:r w:rsidR="00A17D98">
        <w:rPr>
          <w:rFonts w:eastAsiaTheme="minorEastAsia"/>
          <w:color w:val="000000" w:themeColor="text1"/>
          <w:szCs w:val="24"/>
          <w:lang w:val="en-US" w:eastAsia="zh-CN"/>
        </w:rPr>
        <w:t xml:space="preserve"> (for first </w:t>
      </w:r>
      <w:proofErr w:type="spellStart"/>
      <w:r w:rsidR="00A17D98">
        <w:rPr>
          <w:rFonts w:eastAsiaTheme="minorEastAsia"/>
          <w:color w:val="000000" w:themeColor="text1"/>
          <w:szCs w:val="24"/>
          <w:lang w:val="en-US" w:eastAsia="zh-CN"/>
        </w:rPr>
        <w:t>codeword</w:t>
      </w:r>
      <w:proofErr w:type="spellEnd"/>
      <w:r w:rsidR="00A17D98">
        <w:rPr>
          <w:rFonts w:eastAsiaTheme="minorEastAsia"/>
          <w:color w:val="000000" w:themeColor="text1"/>
          <w:szCs w:val="24"/>
          <w:lang w:val="en-US" w:eastAsia="zh-CN"/>
        </w:rPr>
        <w:t xml:space="preserve">), while the CSI Part 2 </w:t>
      </w:r>
      <w:r w:rsidR="007453B0">
        <w:rPr>
          <w:rFonts w:hint="eastAsia"/>
          <w:color w:val="000000" w:themeColor="text1"/>
          <w:szCs w:val="24"/>
          <w:lang w:val="en-US" w:eastAsia="ja-JP"/>
        </w:rPr>
        <w:t>includes</w:t>
      </w:r>
      <w:r w:rsidRPr="001E572E">
        <w:rPr>
          <w:rFonts w:eastAsiaTheme="minorEastAsia"/>
          <w:color w:val="000000" w:themeColor="text1"/>
          <w:szCs w:val="24"/>
          <w:lang w:val="en-US" w:eastAsia="zh-CN"/>
        </w:rPr>
        <w:t xml:space="preserve"> dynamically sized information</w:t>
      </w:r>
      <w:r w:rsidR="00A17D98">
        <w:rPr>
          <w:rFonts w:eastAsiaTheme="minorEastAsia"/>
          <w:color w:val="000000" w:themeColor="text1"/>
          <w:szCs w:val="24"/>
          <w:lang w:val="en-US" w:eastAsia="zh-CN"/>
        </w:rPr>
        <w:t>, such as PMI. For AI/ML-based CSI report, the two-part</w:t>
      </w:r>
      <w:r w:rsidRPr="001E572E">
        <w:rPr>
          <w:rFonts w:eastAsiaTheme="minorEastAsia"/>
          <w:color w:val="000000" w:themeColor="text1"/>
          <w:szCs w:val="24"/>
          <w:lang w:val="en-US" w:eastAsia="zh-CN"/>
        </w:rPr>
        <w:t xml:space="preserve"> can be fully reused</w:t>
      </w:r>
      <w:r w:rsidR="00A17D98">
        <w:rPr>
          <w:rFonts w:eastAsiaTheme="minorEastAsia"/>
          <w:color w:val="000000" w:themeColor="text1"/>
          <w:szCs w:val="24"/>
          <w:lang w:val="en-US" w:eastAsia="zh-CN"/>
        </w:rPr>
        <w:t xml:space="preserve"> as the UCI/report format</w:t>
      </w:r>
      <w:r w:rsidRPr="001E572E">
        <w:rPr>
          <w:rFonts w:eastAsiaTheme="minorEastAsia"/>
          <w:color w:val="000000" w:themeColor="text1"/>
          <w:szCs w:val="24"/>
          <w:lang w:val="en-US" w:eastAsia="zh-CN"/>
        </w:rPr>
        <w:t xml:space="preserve">. The only difference is that </w:t>
      </w:r>
      <w:r w:rsidR="00A17D98">
        <w:rPr>
          <w:rFonts w:eastAsiaTheme="minorEastAsia"/>
          <w:color w:val="000000" w:themeColor="text1"/>
          <w:szCs w:val="24"/>
          <w:lang w:val="en-US" w:eastAsia="zh-CN"/>
        </w:rPr>
        <w:t xml:space="preserve">the CSI </w:t>
      </w:r>
      <w:r w:rsidRPr="001E572E">
        <w:rPr>
          <w:rFonts w:eastAsiaTheme="minorEastAsia"/>
          <w:color w:val="000000" w:themeColor="text1"/>
          <w:szCs w:val="24"/>
          <w:lang w:val="en-US" w:eastAsia="zh-CN"/>
        </w:rPr>
        <w:t>Part 2 includes compre</w:t>
      </w:r>
      <w:r w:rsidR="00A17D98">
        <w:rPr>
          <w:rFonts w:eastAsiaTheme="minorEastAsia"/>
          <w:color w:val="000000" w:themeColor="text1"/>
          <w:szCs w:val="24"/>
          <w:lang w:val="en-US" w:eastAsia="zh-CN"/>
        </w:rPr>
        <w:t xml:space="preserve">ssed PMI instead of legacy </w:t>
      </w:r>
      <w:r w:rsidRPr="001E572E">
        <w:rPr>
          <w:rFonts w:eastAsiaTheme="minorEastAsia"/>
          <w:color w:val="000000" w:themeColor="text1"/>
          <w:szCs w:val="24"/>
          <w:lang w:val="en-US" w:eastAsia="zh-CN"/>
        </w:rPr>
        <w:t>PMI. Additionally, Part 1 ma</w:t>
      </w:r>
      <w:r w:rsidR="00A17D98">
        <w:rPr>
          <w:rFonts w:eastAsiaTheme="minorEastAsia"/>
          <w:color w:val="000000" w:themeColor="text1"/>
          <w:szCs w:val="24"/>
          <w:lang w:val="en-US" w:eastAsia="zh-CN"/>
        </w:rPr>
        <w:t xml:space="preserve">y incorporate certain </w:t>
      </w:r>
      <w:bookmarkStart w:id="98" w:name="OLE_LINK74"/>
      <w:bookmarkStart w:id="99" w:name="OLE_LINK75"/>
      <w:r w:rsidR="00A17D98">
        <w:rPr>
          <w:rFonts w:eastAsiaTheme="minorEastAsia"/>
          <w:color w:val="000000" w:themeColor="text1"/>
          <w:szCs w:val="24"/>
          <w:lang w:val="en-US" w:eastAsia="zh-CN"/>
        </w:rPr>
        <w:t xml:space="preserve">information </w:t>
      </w:r>
      <w:r w:rsidRPr="001E572E">
        <w:rPr>
          <w:rFonts w:eastAsiaTheme="minorEastAsia"/>
          <w:color w:val="000000" w:themeColor="text1"/>
          <w:szCs w:val="24"/>
          <w:lang w:val="en-US" w:eastAsia="zh-CN"/>
        </w:rPr>
        <w:t>determining the payload size of the compressed PMI</w:t>
      </w:r>
      <w:bookmarkEnd w:id="98"/>
      <w:bookmarkEnd w:id="99"/>
      <w:r w:rsidR="00A17D98">
        <w:rPr>
          <w:rFonts w:eastAsiaTheme="minorEastAsia"/>
          <w:color w:val="000000" w:themeColor="text1"/>
          <w:szCs w:val="24"/>
          <w:lang w:val="en-US" w:eastAsia="zh-CN"/>
        </w:rPr>
        <w:t xml:space="preserve">, which would depend on the outcome of the discussion in Section </w:t>
      </w:r>
      <w:r w:rsidR="007C0E71">
        <w:rPr>
          <w:rFonts w:eastAsiaTheme="minorEastAsia"/>
          <w:color w:val="000000" w:themeColor="text1"/>
          <w:szCs w:val="24"/>
          <w:lang w:val="en-US" w:eastAsia="zh-CN"/>
        </w:rPr>
        <w:t>2.3</w:t>
      </w:r>
      <w:r w:rsidR="00A17D98">
        <w:rPr>
          <w:rFonts w:eastAsiaTheme="minorEastAsia"/>
          <w:color w:val="000000" w:themeColor="text1"/>
          <w:szCs w:val="24"/>
          <w:lang w:val="en-US" w:eastAsia="zh-CN"/>
        </w:rPr>
        <w:t xml:space="preserve"> Payload determination.</w:t>
      </w:r>
    </w:p>
    <w:p w14:paraId="2BC19F72" w14:textId="2483C18D" w:rsidR="009D2551" w:rsidRDefault="009D2551" w:rsidP="004749CB">
      <w:pPr>
        <w:spacing w:beforeLines="0" w:before="100" w:beforeAutospacing="1" w:after="100" w:afterAutospacing="1"/>
        <w:jc w:val="both"/>
        <w:rPr>
          <w:rFonts w:eastAsiaTheme="minorEastAsia"/>
          <w:b/>
          <w:i/>
          <w:szCs w:val="24"/>
          <w:lang w:val="en-US" w:eastAsia="zh-CN"/>
        </w:rPr>
      </w:pPr>
      <w:bookmarkStart w:id="100" w:name="OLE_LINK54"/>
      <w:bookmarkStart w:id="101" w:name="OLE_LINK57"/>
      <w:r>
        <w:rPr>
          <w:rFonts w:eastAsiaTheme="minorEastAsia" w:hint="eastAsia"/>
          <w:b/>
          <w:i/>
          <w:szCs w:val="24"/>
          <w:lang w:val="en-US" w:eastAsia="zh-CN"/>
        </w:rPr>
        <w:t>P</w:t>
      </w:r>
      <w:r w:rsidR="007C0E71">
        <w:rPr>
          <w:rFonts w:eastAsiaTheme="minorEastAsia"/>
          <w:b/>
          <w:i/>
          <w:szCs w:val="24"/>
          <w:lang w:val="en-US" w:eastAsia="zh-CN"/>
        </w:rPr>
        <w:t>roposal 10</w:t>
      </w:r>
      <w:r>
        <w:rPr>
          <w:rFonts w:eastAsiaTheme="minorEastAsia"/>
          <w:b/>
          <w:i/>
          <w:szCs w:val="24"/>
          <w:lang w:val="en-US" w:eastAsia="zh-CN"/>
        </w:rPr>
        <w:t xml:space="preserve">: </w:t>
      </w:r>
      <w:r w:rsidR="007112E1">
        <w:rPr>
          <w:rFonts w:eastAsiaTheme="minorEastAsia"/>
          <w:b/>
          <w:i/>
          <w:szCs w:val="24"/>
          <w:lang w:val="en-US" w:eastAsia="zh-CN"/>
        </w:rPr>
        <w:t xml:space="preserve">In </w:t>
      </w:r>
      <w:r w:rsidR="007112E1" w:rsidRPr="00CC0F32">
        <w:rPr>
          <w:rFonts w:eastAsiaTheme="minorEastAsia"/>
          <w:b/>
          <w:i/>
          <w:szCs w:val="24"/>
          <w:lang w:val="en-US" w:eastAsia="zh-CN"/>
        </w:rPr>
        <w:t>CSI spatial/frequency compression</w:t>
      </w:r>
      <w:r w:rsidR="00A17D98">
        <w:rPr>
          <w:rFonts w:eastAsiaTheme="minorEastAsia"/>
          <w:b/>
          <w:i/>
          <w:szCs w:val="24"/>
          <w:lang w:val="en-US" w:eastAsia="zh-CN"/>
        </w:rPr>
        <w:t>, support two-part as CSI report format</w:t>
      </w:r>
      <w:r>
        <w:rPr>
          <w:rFonts w:eastAsiaTheme="minorEastAsia"/>
          <w:b/>
          <w:i/>
          <w:szCs w:val="24"/>
          <w:lang w:val="en-US" w:eastAsia="zh-CN"/>
        </w:rPr>
        <w:t>.</w:t>
      </w:r>
      <w:r w:rsidR="00A17D98">
        <w:rPr>
          <w:rFonts w:eastAsiaTheme="minorEastAsia"/>
          <w:b/>
          <w:i/>
          <w:szCs w:val="24"/>
          <w:lang w:val="en-US" w:eastAsia="zh-CN"/>
        </w:rPr>
        <w:t xml:space="preserve"> The CSI Part 1 includes CRI, RI, CQI (for first </w:t>
      </w:r>
      <w:proofErr w:type="spellStart"/>
      <w:r w:rsidR="00A17D98">
        <w:rPr>
          <w:rFonts w:eastAsiaTheme="minorEastAsia"/>
          <w:b/>
          <w:i/>
          <w:szCs w:val="24"/>
          <w:lang w:val="en-US" w:eastAsia="zh-CN"/>
        </w:rPr>
        <w:t>codeword</w:t>
      </w:r>
      <w:proofErr w:type="spellEnd"/>
      <w:r w:rsidR="00A17D98">
        <w:rPr>
          <w:rFonts w:eastAsiaTheme="minorEastAsia"/>
          <w:b/>
          <w:i/>
          <w:szCs w:val="24"/>
          <w:lang w:val="en-US" w:eastAsia="zh-CN"/>
        </w:rPr>
        <w:t>) and</w:t>
      </w:r>
      <w:r w:rsidR="00A17D98" w:rsidRPr="00A17D98">
        <w:t xml:space="preserve"> </w:t>
      </w:r>
      <w:r w:rsidR="00A17D98" w:rsidRPr="00A17D98">
        <w:rPr>
          <w:rFonts w:eastAsiaTheme="minorEastAsia"/>
          <w:b/>
          <w:i/>
          <w:szCs w:val="24"/>
          <w:lang w:val="en-US" w:eastAsia="zh-CN"/>
        </w:rPr>
        <w:t xml:space="preserve">information </w:t>
      </w:r>
      <w:bookmarkStart w:id="102" w:name="OLE_LINK76"/>
      <w:bookmarkStart w:id="103" w:name="OLE_LINK77"/>
      <w:r w:rsidR="00A17D98" w:rsidRPr="00A17D98">
        <w:rPr>
          <w:rFonts w:eastAsiaTheme="minorEastAsia"/>
          <w:b/>
          <w:i/>
          <w:szCs w:val="24"/>
          <w:lang w:val="en-US" w:eastAsia="zh-CN"/>
        </w:rPr>
        <w:t>determining the payload size of the compressed PMI</w:t>
      </w:r>
      <w:bookmarkEnd w:id="102"/>
      <w:bookmarkEnd w:id="103"/>
      <w:r w:rsidR="00A17D98">
        <w:rPr>
          <w:rFonts w:eastAsiaTheme="minorEastAsia"/>
          <w:b/>
          <w:i/>
          <w:szCs w:val="24"/>
          <w:lang w:val="en-US" w:eastAsia="zh-CN"/>
        </w:rPr>
        <w:t>, while CSI Part 2 includes compressed PMI.</w:t>
      </w:r>
    </w:p>
    <w:p w14:paraId="17CF24D7" w14:textId="5B1ADA93" w:rsidR="00A17D98" w:rsidRPr="00A17D98" w:rsidRDefault="00A17D98" w:rsidP="002A4FDE">
      <w:pPr>
        <w:pStyle w:val="a7"/>
        <w:numPr>
          <w:ilvl w:val="0"/>
          <w:numId w:val="17"/>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Whether/which information </w:t>
      </w:r>
      <w:r w:rsidRPr="00A17D98">
        <w:rPr>
          <w:rFonts w:eastAsiaTheme="minorEastAsia"/>
          <w:b/>
          <w:i/>
          <w:szCs w:val="24"/>
          <w:lang w:val="en-US" w:eastAsia="zh-CN"/>
        </w:rPr>
        <w:t>determining the payload size of the compressed PMI</w:t>
      </w:r>
      <w:r>
        <w:rPr>
          <w:rFonts w:eastAsiaTheme="minorEastAsia"/>
          <w:b/>
          <w:i/>
          <w:szCs w:val="24"/>
          <w:lang w:val="en-US" w:eastAsia="zh-CN"/>
        </w:rPr>
        <w:t xml:space="preserve"> is included in the CSI Part 1 depends on the outcome of discussion about </w:t>
      </w:r>
      <w:r w:rsidR="00B36DCC">
        <w:rPr>
          <w:rFonts w:eastAsiaTheme="minorEastAsia"/>
          <w:b/>
          <w:i/>
          <w:szCs w:val="24"/>
          <w:lang w:val="en-US" w:eastAsia="zh-CN"/>
        </w:rPr>
        <w:t>‘payload determination’.</w:t>
      </w:r>
    </w:p>
    <w:p w14:paraId="759D9430" w14:textId="00B16F84" w:rsidR="004B0755" w:rsidRPr="004B0755" w:rsidRDefault="00BD4735" w:rsidP="004B0755">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bookmarkStart w:id="104" w:name="OLE_LINK13"/>
      <w:bookmarkStart w:id="105" w:name="OLE_LINK14"/>
      <w:bookmarkEnd w:id="47"/>
      <w:bookmarkEnd w:id="48"/>
      <w:bookmarkEnd w:id="49"/>
      <w:bookmarkEnd w:id="50"/>
      <w:bookmarkEnd w:id="51"/>
      <w:bookmarkEnd w:id="52"/>
      <w:bookmarkEnd w:id="53"/>
      <w:bookmarkEnd w:id="54"/>
      <w:bookmarkEnd w:id="55"/>
      <w:bookmarkEnd w:id="56"/>
      <w:bookmarkEnd w:id="100"/>
      <w:bookmarkEnd w:id="101"/>
      <w:r>
        <w:rPr>
          <w:rFonts w:ascii="Times New Roman" w:eastAsia="宋体" w:hAnsi="Times New Roman" w:cs="Times New Roman"/>
          <w:bCs w:val="0"/>
          <w:color w:val="auto"/>
          <w:kern w:val="32"/>
          <w:lang w:val="en-US" w:eastAsia="zh-CN"/>
        </w:rPr>
        <w:t>Priority</w:t>
      </w:r>
      <w:r w:rsidR="007670BF">
        <w:rPr>
          <w:rFonts w:ascii="Times New Roman" w:eastAsia="宋体" w:hAnsi="Times New Roman" w:cs="Times New Roman"/>
          <w:bCs w:val="0"/>
          <w:color w:val="auto"/>
          <w:kern w:val="32"/>
          <w:lang w:val="en-US" w:eastAsia="zh-CN"/>
        </w:rPr>
        <w:t>/omission</w:t>
      </w:r>
      <w:r>
        <w:rPr>
          <w:rFonts w:ascii="Times New Roman" w:eastAsia="宋体" w:hAnsi="Times New Roman" w:cs="Times New Roman"/>
          <w:bCs w:val="0"/>
          <w:color w:val="auto"/>
          <w:kern w:val="32"/>
          <w:lang w:val="en-US" w:eastAsia="zh-CN"/>
        </w:rPr>
        <w:t xml:space="preserve"> rules for CSI reports</w:t>
      </w:r>
    </w:p>
    <w:p w14:paraId="1377AF23" w14:textId="2CC9D940" w:rsidR="004A5104" w:rsidRDefault="004A5104" w:rsidP="00373EF1">
      <w:pPr>
        <w:spacing w:beforeLines="0" w:before="100" w:beforeAutospacing="1" w:after="100" w:afterAutospacing="1"/>
        <w:jc w:val="both"/>
        <w:rPr>
          <w:rFonts w:eastAsiaTheme="minorEastAsia"/>
          <w:color w:val="000000" w:themeColor="text1"/>
          <w:szCs w:val="24"/>
          <w:lang w:eastAsia="zh-CN"/>
        </w:rPr>
      </w:pPr>
      <w:bookmarkStart w:id="106" w:name="OLE_LINK181"/>
      <w:bookmarkStart w:id="107" w:name="OLE_LINK182"/>
      <w:r>
        <w:rPr>
          <w:rFonts w:eastAsiaTheme="minorEastAsia"/>
          <w:color w:val="000000" w:themeColor="text1"/>
          <w:szCs w:val="24"/>
          <w:lang w:eastAsia="zh-CN"/>
        </w:rPr>
        <w:t xml:space="preserve">In </w:t>
      </w:r>
      <w:r w:rsidR="00CC0F32">
        <w:rPr>
          <w:rFonts w:eastAsiaTheme="minorEastAsia"/>
          <w:color w:val="000000" w:themeColor="text1"/>
          <w:szCs w:val="24"/>
          <w:lang w:eastAsia="zh-CN"/>
        </w:rPr>
        <w:t>CSI spatial/frequency compression</w:t>
      </w:r>
      <w:r>
        <w:rPr>
          <w:rFonts w:eastAsiaTheme="minorEastAsia"/>
          <w:color w:val="000000" w:themeColor="text1"/>
          <w:szCs w:val="24"/>
          <w:lang w:eastAsia="zh-CN"/>
        </w:rPr>
        <w:t xml:space="preserve">, </w:t>
      </w:r>
      <w:r w:rsidR="0098124D">
        <w:rPr>
          <w:rFonts w:eastAsiaTheme="minorEastAsia"/>
          <w:color w:val="000000" w:themeColor="text1"/>
          <w:szCs w:val="24"/>
          <w:lang w:eastAsia="zh-CN"/>
        </w:rPr>
        <w:t xml:space="preserve">for model inference, </w:t>
      </w:r>
      <w:r w:rsidR="0098124D" w:rsidRPr="0098124D">
        <w:rPr>
          <w:rFonts w:eastAsiaTheme="minorEastAsia"/>
          <w:color w:val="000000" w:themeColor="text1"/>
          <w:szCs w:val="24"/>
          <w:lang w:eastAsia="zh-CN"/>
        </w:rPr>
        <w:t>the intro</w:t>
      </w:r>
      <w:r w:rsidR="0098124D">
        <w:rPr>
          <w:rFonts w:eastAsiaTheme="minorEastAsia"/>
          <w:color w:val="000000" w:themeColor="text1"/>
          <w:szCs w:val="24"/>
          <w:lang w:eastAsia="zh-CN"/>
        </w:rPr>
        <w:t>duction of new reporting quantity</w:t>
      </w:r>
      <w:r w:rsidR="0098124D" w:rsidRPr="0098124D">
        <w:rPr>
          <w:rFonts w:eastAsiaTheme="minorEastAsia"/>
          <w:color w:val="000000" w:themeColor="text1"/>
          <w:szCs w:val="24"/>
          <w:lang w:eastAsia="zh-CN"/>
        </w:rPr>
        <w:t xml:space="preserve"> (i.e., compressed CSI) neces</w:t>
      </w:r>
      <w:r w:rsidR="0098124D">
        <w:rPr>
          <w:rFonts w:eastAsiaTheme="minorEastAsia"/>
          <w:color w:val="000000" w:themeColor="text1"/>
          <w:szCs w:val="24"/>
          <w:lang w:eastAsia="zh-CN"/>
        </w:rPr>
        <w:t xml:space="preserve">sitates the definition of </w:t>
      </w:r>
      <w:r w:rsidR="000E5F5C">
        <w:rPr>
          <w:rFonts w:eastAsiaTheme="minorEastAsia"/>
          <w:color w:val="000000" w:themeColor="text1"/>
          <w:szCs w:val="24"/>
          <w:lang w:eastAsia="zh-CN"/>
        </w:rPr>
        <w:t>additional new priority rule for inference report (i.e., AI/ML-based report) and non-AI/ML-based report.</w:t>
      </w:r>
      <w:r w:rsidR="000E5F5C" w:rsidRPr="000E5F5C">
        <w:t xml:space="preserve"> </w:t>
      </w:r>
      <w:r w:rsidR="000E5F5C" w:rsidRPr="000E5F5C">
        <w:rPr>
          <w:rFonts w:eastAsiaTheme="minorEastAsia"/>
          <w:color w:val="000000" w:themeColor="text1"/>
          <w:szCs w:val="24"/>
          <w:lang w:eastAsia="zh-CN"/>
        </w:rPr>
        <w:t xml:space="preserve">Furthermore, for </w:t>
      </w:r>
      <w:r w:rsidR="000E5F5C">
        <w:rPr>
          <w:rFonts w:eastAsiaTheme="minorEastAsia"/>
          <w:color w:val="000000" w:themeColor="text1"/>
          <w:szCs w:val="24"/>
          <w:lang w:eastAsia="zh-CN"/>
        </w:rPr>
        <w:t xml:space="preserve">NW-side performance monitoring, </w:t>
      </w:r>
      <w:r w:rsidR="000E5F5C" w:rsidRPr="000E5F5C">
        <w:rPr>
          <w:rFonts w:eastAsiaTheme="minorEastAsia"/>
          <w:color w:val="000000" w:themeColor="text1"/>
          <w:szCs w:val="24"/>
          <w:lang w:eastAsia="zh-CN"/>
        </w:rPr>
        <w:t xml:space="preserve">UE is required to report both target CSI and compressed CSI. It is noteworthy that the compressed CSI reported for performance monitoring differs from that reported during model inference. </w:t>
      </w:r>
      <w:r w:rsidR="000E5F5C">
        <w:rPr>
          <w:rFonts w:eastAsiaTheme="minorEastAsia"/>
          <w:color w:val="000000" w:themeColor="text1"/>
          <w:szCs w:val="24"/>
          <w:lang w:eastAsia="zh-CN"/>
        </w:rPr>
        <w:t>For</w:t>
      </w:r>
      <w:r w:rsidR="000E5F5C" w:rsidRPr="000E5F5C">
        <w:rPr>
          <w:rFonts w:eastAsiaTheme="minorEastAsia"/>
          <w:color w:val="000000" w:themeColor="text1"/>
          <w:szCs w:val="24"/>
          <w:lang w:eastAsia="zh-CN"/>
        </w:rPr>
        <w:t xml:space="preserve"> </w:t>
      </w:r>
      <w:r w:rsidR="000E5F5C">
        <w:rPr>
          <w:rFonts w:eastAsiaTheme="minorEastAsia"/>
          <w:color w:val="000000" w:themeColor="text1"/>
          <w:szCs w:val="24"/>
          <w:lang w:eastAsia="zh-CN"/>
        </w:rPr>
        <w:t xml:space="preserve">UE-side </w:t>
      </w:r>
      <w:r w:rsidR="000E5F5C" w:rsidRPr="000E5F5C">
        <w:rPr>
          <w:rFonts w:eastAsiaTheme="minorEastAsia"/>
          <w:color w:val="000000" w:themeColor="text1"/>
          <w:szCs w:val="24"/>
          <w:lang w:eastAsia="zh-CN"/>
        </w:rPr>
        <w:t>performance monito</w:t>
      </w:r>
      <w:r w:rsidR="000E5F5C">
        <w:rPr>
          <w:rFonts w:eastAsiaTheme="minorEastAsia"/>
          <w:color w:val="000000" w:themeColor="text1"/>
          <w:szCs w:val="24"/>
          <w:lang w:eastAsia="zh-CN"/>
        </w:rPr>
        <w:t xml:space="preserve">ring (if the proxy CSI reconstruction part is proven to be feasible), </w:t>
      </w:r>
      <w:r w:rsidR="000E5F5C" w:rsidRPr="000E5F5C">
        <w:rPr>
          <w:rFonts w:eastAsiaTheme="minorEastAsia"/>
          <w:color w:val="000000" w:themeColor="text1"/>
          <w:szCs w:val="24"/>
          <w:lang w:eastAsia="zh-CN"/>
        </w:rPr>
        <w:t>UE nee</w:t>
      </w:r>
      <w:r w:rsidR="000E5F5C">
        <w:rPr>
          <w:rFonts w:eastAsiaTheme="minorEastAsia"/>
          <w:color w:val="000000" w:themeColor="text1"/>
          <w:szCs w:val="24"/>
          <w:lang w:eastAsia="zh-CN"/>
        </w:rPr>
        <w:t>ds to report performance metric</w:t>
      </w:r>
      <w:r w:rsidR="000E5F5C" w:rsidRPr="000E5F5C">
        <w:rPr>
          <w:rFonts w:eastAsiaTheme="minorEastAsia"/>
          <w:color w:val="000000" w:themeColor="text1"/>
          <w:szCs w:val="24"/>
          <w:lang w:eastAsia="zh-CN"/>
        </w:rPr>
        <w:t xml:space="preserve"> (e.g., SGCS, NMSE), thereby requiring the </w:t>
      </w:r>
      <w:r w:rsidR="000E5F5C">
        <w:rPr>
          <w:rFonts w:eastAsiaTheme="minorEastAsia"/>
          <w:color w:val="000000" w:themeColor="text1"/>
          <w:szCs w:val="24"/>
          <w:lang w:eastAsia="zh-CN"/>
        </w:rPr>
        <w:t>introduction</w:t>
      </w:r>
      <w:r w:rsidR="000E5F5C" w:rsidRPr="000E5F5C">
        <w:rPr>
          <w:rFonts w:eastAsiaTheme="minorEastAsia"/>
          <w:color w:val="000000" w:themeColor="text1"/>
          <w:szCs w:val="24"/>
          <w:lang w:eastAsia="zh-CN"/>
        </w:rPr>
        <w:t xml:space="preserve"> of additional </w:t>
      </w:r>
      <w:r w:rsidR="000E5F5C">
        <w:rPr>
          <w:rFonts w:eastAsiaTheme="minorEastAsia"/>
          <w:color w:val="000000" w:themeColor="text1"/>
          <w:szCs w:val="24"/>
          <w:lang w:eastAsia="zh-CN"/>
        </w:rPr>
        <w:t>new CSI priority rule for inference report and monitoring report.</w:t>
      </w:r>
    </w:p>
    <w:p w14:paraId="44E1C0F2" w14:textId="4B2AB3D8" w:rsidR="000E5F5C" w:rsidRDefault="007C0E71" w:rsidP="00373EF1">
      <w:pPr>
        <w:spacing w:beforeLines="0" w:before="100" w:beforeAutospacing="1" w:after="100" w:afterAutospacing="1"/>
        <w:jc w:val="both"/>
        <w:rPr>
          <w:rFonts w:eastAsiaTheme="minorEastAsia"/>
          <w:b/>
          <w:i/>
          <w:szCs w:val="24"/>
          <w:lang w:val="en-US" w:eastAsia="zh-CN"/>
        </w:rPr>
      </w:pPr>
      <w:bookmarkStart w:id="108" w:name="OLE_LINK39"/>
      <w:bookmarkStart w:id="109" w:name="OLE_LINK40"/>
      <w:r>
        <w:rPr>
          <w:rFonts w:eastAsiaTheme="minorEastAsia"/>
          <w:b/>
          <w:i/>
          <w:szCs w:val="24"/>
          <w:lang w:val="en-US" w:eastAsia="zh-CN"/>
        </w:rPr>
        <w:lastRenderedPageBreak/>
        <w:t>Proposal 11</w:t>
      </w:r>
      <w:r w:rsidR="000E5F5C" w:rsidRPr="006A187B">
        <w:rPr>
          <w:rFonts w:eastAsiaTheme="minorEastAsia"/>
          <w:b/>
          <w:i/>
          <w:szCs w:val="24"/>
          <w:lang w:val="en-US" w:eastAsia="zh-CN"/>
        </w:rPr>
        <w:t xml:space="preserve">: </w:t>
      </w:r>
      <w:r w:rsidR="000E5F5C">
        <w:rPr>
          <w:rFonts w:eastAsiaTheme="minorEastAsia"/>
          <w:b/>
          <w:i/>
          <w:szCs w:val="24"/>
          <w:lang w:val="en-US" w:eastAsia="zh-CN"/>
        </w:rPr>
        <w:t xml:space="preserve">In </w:t>
      </w:r>
      <w:r w:rsidR="00CC0F32">
        <w:rPr>
          <w:rFonts w:eastAsiaTheme="minorEastAsia"/>
          <w:b/>
          <w:i/>
          <w:szCs w:val="24"/>
          <w:lang w:val="en-US" w:eastAsia="zh-CN"/>
        </w:rPr>
        <w:t>CSI spatial/frequency compression</w:t>
      </w:r>
      <w:r w:rsidR="000E5F5C">
        <w:rPr>
          <w:rFonts w:eastAsiaTheme="minorEastAsia"/>
          <w:b/>
          <w:i/>
          <w:szCs w:val="24"/>
          <w:lang w:val="en-US" w:eastAsia="zh-CN"/>
        </w:rPr>
        <w:t>, support to define additional new priority rule for the following collisions:</w:t>
      </w:r>
    </w:p>
    <w:p w14:paraId="48219C61" w14:textId="428E2937" w:rsidR="000E5F5C" w:rsidRDefault="000E5F5C" w:rsidP="002A4FDE">
      <w:pPr>
        <w:pStyle w:val="a7"/>
        <w:numPr>
          <w:ilvl w:val="0"/>
          <w:numId w:val="24"/>
        </w:num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A</w:t>
      </w:r>
      <w:r>
        <w:rPr>
          <w:rFonts w:eastAsiaTheme="minorEastAsia"/>
          <w:b/>
          <w:i/>
          <w:szCs w:val="24"/>
          <w:lang w:val="en-US" w:eastAsia="zh-CN"/>
        </w:rPr>
        <w:t>I/ML-based CSI report and non-AI/ML-based CSI report.</w:t>
      </w:r>
    </w:p>
    <w:p w14:paraId="789C4EE6" w14:textId="277AEB53" w:rsidR="000E5F5C" w:rsidRPr="000E5F5C" w:rsidRDefault="000E5F5C" w:rsidP="002A4FDE">
      <w:pPr>
        <w:pStyle w:val="a7"/>
        <w:numPr>
          <w:ilvl w:val="0"/>
          <w:numId w:val="24"/>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Inference CSI report and monitoring CSI report.</w:t>
      </w:r>
    </w:p>
    <w:bookmarkEnd w:id="108"/>
    <w:bookmarkEnd w:id="109"/>
    <w:p w14:paraId="3A692DE2" w14:textId="136F7B45" w:rsidR="00E75D07" w:rsidRDefault="003A3912" w:rsidP="003A3912">
      <w:pPr>
        <w:spacing w:beforeLines="0" w:before="100" w:beforeAutospacing="1" w:after="100" w:afterAutospacing="1"/>
        <w:jc w:val="both"/>
        <w:rPr>
          <w:rFonts w:eastAsiaTheme="minorEastAsia"/>
          <w:color w:val="000000" w:themeColor="text1"/>
          <w:szCs w:val="24"/>
          <w:lang w:eastAsia="zh-CN"/>
        </w:rPr>
      </w:pPr>
      <w:r w:rsidRPr="003A3912">
        <w:rPr>
          <w:rFonts w:eastAsiaTheme="minorEastAsia"/>
          <w:color w:val="000000" w:themeColor="text1"/>
          <w:szCs w:val="24"/>
          <w:lang w:eastAsia="zh-CN"/>
        </w:rPr>
        <w:t>When the uplink resources are insufficient to transmit an entire CSI report, it becomes necessary to omit portions of th</w:t>
      </w:r>
      <w:r>
        <w:rPr>
          <w:rFonts w:eastAsiaTheme="minorEastAsia"/>
          <w:color w:val="000000" w:themeColor="text1"/>
          <w:szCs w:val="24"/>
          <w:lang w:eastAsia="zh-CN"/>
        </w:rPr>
        <w:t xml:space="preserve">e CSI through efficient means. </w:t>
      </w:r>
      <w:r w:rsidR="008224A2">
        <w:rPr>
          <w:rFonts w:eastAsiaTheme="minorEastAsia"/>
          <w:color w:val="000000" w:themeColor="text1"/>
          <w:szCs w:val="24"/>
          <w:lang w:eastAsia="zh-CN"/>
        </w:rPr>
        <w:t xml:space="preserve">For the non-AI/ML-based CSI report, </w:t>
      </w:r>
      <w:bookmarkStart w:id="110" w:name="OLE_LINK145"/>
      <w:bookmarkStart w:id="111" w:name="OLE_LINK146"/>
      <w:proofErr w:type="spellStart"/>
      <w:r w:rsidR="008224A2">
        <w:rPr>
          <w:rFonts w:eastAsiaTheme="minorEastAsia"/>
          <w:color w:val="000000" w:themeColor="text1"/>
          <w:szCs w:val="24"/>
          <w:lang w:eastAsia="zh-CN"/>
        </w:rPr>
        <w:t>subband</w:t>
      </w:r>
      <w:proofErr w:type="spellEnd"/>
      <w:r w:rsidR="008224A2">
        <w:rPr>
          <w:rFonts w:eastAsiaTheme="minorEastAsia"/>
          <w:color w:val="000000" w:themeColor="text1"/>
          <w:szCs w:val="24"/>
          <w:lang w:eastAsia="zh-CN"/>
        </w:rPr>
        <w:t xml:space="preserve"> based priority</w:t>
      </w:r>
      <w:r w:rsidR="00E75D07">
        <w:rPr>
          <w:rFonts w:eastAsiaTheme="minorEastAsia"/>
          <w:color w:val="000000" w:themeColor="text1"/>
          <w:szCs w:val="24"/>
          <w:lang w:eastAsia="zh-CN"/>
        </w:rPr>
        <w:t>/omission</w:t>
      </w:r>
      <w:r>
        <w:rPr>
          <w:rFonts w:eastAsiaTheme="minorEastAsia"/>
          <w:color w:val="000000" w:themeColor="text1"/>
          <w:szCs w:val="24"/>
          <w:lang w:eastAsia="zh-CN"/>
        </w:rPr>
        <w:t xml:space="preserve"> rule</w:t>
      </w:r>
      <w:bookmarkEnd w:id="110"/>
      <w:bookmarkEnd w:id="111"/>
      <w:r w:rsidRPr="003A3912">
        <w:rPr>
          <w:rFonts w:eastAsiaTheme="minorEastAsia"/>
          <w:color w:val="000000" w:themeColor="text1"/>
          <w:szCs w:val="24"/>
          <w:lang w:eastAsia="zh-CN"/>
        </w:rPr>
        <w:t xml:space="preserve"> is </w:t>
      </w:r>
      <w:r w:rsidR="008224A2">
        <w:rPr>
          <w:rFonts w:eastAsiaTheme="minorEastAsia"/>
          <w:color w:val="000000" w:themeColor="text1"/>
          <w:szCs w:val="24"/>
          <w:lang w:eastAsia="zh-CN"/>
        </w:rPr>
        <w:t xml:space="preserve">used. However, for </w:t>
      </w:r>
      <w:r w:rsidR="00CC0F32">
        <w:rPr>
          <w:rFonts w:eastAsiaTheme="minorEastAsia"/>
          <w:color w:val="000000" w:themeColor="text1"/>
          <w:szCs w:val="24"/>
          <w:lang w:eastAsia="zh-CN"/>
        </w:rPr>
        <w:t>CSI spatial/frequency compression</w:t>
      </w:r>
      <w:r w:rsidR="008224A2">
        <w:rPr>
          <w:rFonts w:eastAsiaTheme="minorEastAsia"/>
          <w:color w:val="000000" w:themeColor="text1"/>
          <w:szCs w:val="24"/>
          <w:lang w:eastAsia="zh-CN"/>
        </w:rPr>
        <w:t xml:space="preserve"> based CSI report, </w:t>
      </w:r>
      <w:proofErr w:type="spellStart"/>
      <w:r w:rsidR="00E75D07">
        <w:rPr>
          <w:rFonts w:eastAsiaTheme="minorEastAsia"/>
          <w:color w:val="000000" w:themeColor="text1"/>
          <w:szCs w:val="24"/>
          <w:lang w:eastAsia="zh-CN"/>
        </w:rPr>
        <w:t>subband</w:t>
      </w:r>
      <w:proofErr w:type="spellEnd"/>
      <w:r w:rsidR="00E75D07">
        <w:rPr>
          <w:rFonts w:eastAsiaTheme="minorEastAsia"/>
          <w:color w:val="000000" w:themeColor="text1"/>
          <w:szCs w:val="24"/>
          <w:lang w:eastAsia="zh-CN"/>
        </w:rPr>
        <w:t xml:space="preserve"> based priority/omission rule </w:t>
      </w:r>
      <w:r w:rsidR="00E75D07" w:rsidRPr="00E75D07">
        <w:rPr>
          <w:rFonts w:eastAsiaTheme="minorEastAsia"/>
          <w:color w:val="000000" w:themeColor="text1"/>
          <w:szCs w:val="24"/>
          <w:lang w:eastAsia="zh-CN"/>
        </w:rPr>
        <w:t xml:space="preserve">may not be applicable because the precoding matrices corresponding to all </w:t>
      </w:r>
      <w:proofErr w:type="spellStart"/>
      <w:r w:rsidR="00E75D07" w:rsidRPr="00E75D07">
        <w:rPr>
          <w:rFonts w:eastAsiaTheme="minorEastAsia"/>
          <w:color w:val="000000" w:themeColor="text1"/>
          <w:szCs w:val="24"/>
          <w:lang w:eastAsia="zh-CN"/>
        </w:rPr>
        <w:t>subbands</w:t>
      </w:r>
      <w:proofErr w:type="spellEnd"/>
      <w:r w:rsidR="00E75D07" w:rsidRPr="00E75D07">
        <w:rPr>
          <w:rFonts w:eastAsiaTheme="minorEastAsia"/>
          <w:color w:val="000000" w:themeColor="text1"/>
          <w:szCs w:val="24"/>
          <w:lang w:eastAsia="zh-CN"/>
        </w:rPr>
        <w:t xml:space="preserve"> of a given layer are jointly compressed into a latent space. To address this issue, two CSI omission methods </w:t>
      </w:r>
      <w:r w:rsidR="00E75D07">
        <w:rPr>
          <w:rFonts w:eastAsiaTheme="minorEastAsia"/>
          <w:color w:val="000000" w:themeColor="text1"/>
          <w:szCs w:val="24"/>
          <w:lang w:eastAsia="zh-CN"/>
        </w:rPr>
        <w:t xml:space="preserve">as follows </w:t>
      </w:r>
      <w:r w:rsidR="00E75D07" w:rsidRPr="00E75D07">
        <w:rPr>
          <w:rFonts w:eastAsiaTheme="minorEastAsia"/>
          <w:color w:val="000000" w:themeColor="text1"/>
          <w:szCs w:val="24"/>
          <w:lang w:eastAsia="zh-CN"/>
        </w:rPr>
        <w:t>were proposed in Release 18</w:t>
      </w:r>
      <w:r w:rsidR="00E75D07">
        <w:rPr>
          <w:rFonts w:eastAsiaTheme="minorEastAsia"/>
          <w:color w:val="000000" w:themeColor="text1"/>
          <w:szCs w:val="24"/>
          <w:lang w:eastAsia="zh-CN"/>
        </w:rPr>
        <w:t>:</w:t>
      </w:r>
    </w:p>
    <w:p w14:paraId="4D1AECD0" w14:textId="5FFF2132" w:rsidR="00E75D07" w:rsidRDefault="00E75D07" w:rsidP="002A4FDE">
      <w:pPr>
        <w:pStyle w:val="a7"/>
        <w:numPr>
          <w:ilvl w:val="0"/>
          <w:numId w:val="23"/>
        </w:num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Layer-based priority rule.</w:t>
      </w:r>
    </w:p>
    <w:p w14:paraId="59A952D4" w14:textId="25C58118" w:rsidR="00E75D07" w:rsidRPr="00E75D07" w:rsidRDefault="00E75D07" w:rsidP="002A4FDE">
      <w:pPr>
        <w:pStyle w:val="a7"/>
        <w:numPr>
          <w:ilvl w:val="0"/>
          <w:numId w:val="23"/>
        </w:numPr>
        <w:spacing w:beforeLines="0" w:before="100" w:beforeAutospacing="1" w:after="100" w:afterAutospacing="1"/>
        <w:jc w:val="both"/>
        <w:rPr>
          <w:rFonts w:eastAsiaTheme="minorEastAsia"/>
          <w:color w:val="000000" w:themeColor="text1"/>
          <w:szCs w:val="24"/>
          <w:lang w:eastAsia="zh-CN"/>
        </w:rPr>
      </w:pPr>
      <w:r>
        <w:rPr>
          <w:rFonts w:eastAsiaTheme="minorEastAsia" w:hint="eastAsia"/>
          <w:color w:val="000000" w:themeColor="text1"/>
          <w:szCs w:val="24"/>
          <w:lang w:eastAsia="zh-CN"/>
        </w:rPr>
        <w:t>C</w:t>
      </w:r>
      <w:r>
        <w:rPr>
          <w:rFonts w:eastAsiaTheme="minorEastAsia"/>
          <w:color w:val="000000" w:themeColor="text1"/>
          <w:szCs w:val="24"/>
          <w:lang w:eastAsia="zh-CN"/>
        </w:rPr>
        <w:t>SI payload reduction</w:t>
      </w:r>
      <w:r w:rsidR="004A5104">
        <w:rPr>
          <w:rFonts w:eastAsiaTheme="minorEastAsia"/>
          <w:color w:val="000000" w:themeColor="text1"/>
          <w:szCs w:val="24"/>
          <w:lang w:eastAsia="zh-CN"/>
        </w:rPr>
        <w:t xml:space="preserve"> for layer(s)</w:t>
      </w:r>
      <w:r>
        <w:rPr>
          <w:rFonts w:eastAsiaTheme="minorEastAsia"/>
          <w:color w:val="000000" w:themeColor="text1"/>
          <w:szCs w:val="24"/>
          <w:lang w:eastAsia="zh-CN"/>
        </w:rPr>
        <w:t xml:space="preserve">, e.g., </w:t>
      </w:r>
      <w:r w:rsidRPr="00E75D07">
        <w:rPr>
          <w:rFonts w:eastAsiaTheme="minorEastAsia"/>
          <w:color w:val="000000" w:themeColor="text1"/>
          <w:szCs w:val="24"/>
          <w:lang w:eastAsia="zh-CN"/>
        </w:rPr>
        <w:t>different quantization method/granularity, different size of latent space, or CSI puncturing</w:t>
      </w:r>
      <w:r w:rsidR="004A5104">
        <w:rPr>
          <w:rFonts w:eastAsiaTheme="minorEastAsia"/>
          <w:color w:val="000000" w:themeColor="text1"/>
          <w:szCs w:val="24"/>
          <w:lang w:eastAsia="zh-CN"/>
        </w:rPr>
        <w:t>/truncating</w:t>
      </w:r>
      <w:r>
        <w:rPr>
          <w:rFonts w:eastAsiaTheme="minorEastAsia"/>
          <w:color w:val="000000" w:themeColor="text1"/>
          <w:szCs w:val="24"/>
          <w:lang w:eastAsia="zh-CN"/>
        </w:rPr>
        <w:t>.</w:t>
      </w:r>
    </w:p>
    <w:p w14:paraId="410826FB" w14:textId="32DFE058" w:rsidR="003A3912" w:rsidRDefault="00E75D07" w:rsidP="00E75D07">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From our perspective, layer-based priority rule</w:t>
      </w:r>
      <w:r w:rsidRPr="00E75D07">
        <w:rPr>
          <w:rFonts w:eastAsiaTheme="minorEastAsia"/>
          <w:color w:val="000000" w:themeColor="text1"/>
          <w:szCs w:val="24"/>
          <w:lang w:eastAsia="zh-CN"/>
        </w:rPr>
        <w:t xml:space="preserve"> implies the complete omission of the compressed CSI for an entire layer. While this approach is straightforward, its omission granularity is excessively coarse, making it an overly simplistic and s</w:t>
      </w:r>
      <w:r>
        <w:rPr>
          <w:rFonts w:eastAsiaTheme="minorEastAsia"/>
          <w:color w:val="000000" w:themeColor="text1"/>
          <w:szCs w:val="24"/>
          <w:lang w:eastAsia="zh-CN"/>
        </w:rPr>
        <w:t>omewhat reckless solution.</w:t>
      </w:r>
      <w:r w:rsidRPr="00E75D07">
        <w:rPr>
          <w:rFonts w:eastAsiaTheme="minorEastAsia"/>
          <w:color w:val="000000" w:themeColor="text1"/>
          <w:szCs w:val="24"/>
          <w:lang w:eastAsia="zh-CN"/>
        </w:rPr>
        <w:t xml:space="preserve"> </w:t>
      </w:r>
      <w:r>
        <w:rPr>
          <w:rFonts w:eastAsiaTheme="minorEastAsia"/>
          <w:color w:val="000000" w:themeColor="text1"/>
          <w:szCs w:val="24"/>
          <w:lang w:eastAsia="zh-CN"/>
        </w:rPr>
        <w:t>CSI payload reduction</w:t>
      </w:r>
      <w:r w:rsidR="003A3912" w:rsidRPr="003A3912">
        <w:rPr>
          <w:rFonts w:eastAsiaTheme="minorEastAsia"/>
          <w:color w:val="000000" w:themeColor="text1"/>
          <w:szCs w:val="24"/>
          <w:lang w:eastAsia="zh-CN"/>
        </w:rPr>
        <w:t xml:space="preserve"> </w:t>
      </w:r>
      <w:r w:rsidR="004A5104">
        <w:rPr>
          <w:rFonts w:eastAsiaTheme="minorEastAsia"/>
          <w:color w:val="000000" w:themeColor="text1"/>
          <w:szCs w:val="24"/>
          <w:lang w:eastAsia="zh-CN"/>
        </w:rPr>
        <w:t xml:space="preserve">for layer(s) </w:t>
      </w:r>
      <w:r w:rsidR="003A3912" w:rsidRPr="003A3912">
        <w:rPr>
          <w:rFonts w:eastAsiaTheme="minorEastAsia"/>
          <w:color w:val="000000" w:themeColor="text1"/>
          <w:szCs w:val="24"/>
          <w:lang w:eastAsia="zh-CN"/>
        </w:rPr>
        <w:t>appears to be a novel technique tailor-made for AI/ML-based CSI report, offering the potential for bit-level omission. It effectivel</w:t>
      </w:r>
      <w:r w:rsidR="004A5104">
        <w:rPr>
          <w:rFonts w:eastAsiaTheme="minorEastAsia"/>
          <w:color w:val="000000" w:themeColor="text1"/>
          <w:szCs w:val="24"/>
          <w:lang w:eastAsia="zh-CN"/>
        </w:rPr>
        <w:t>y circumvents the issues that layer based priority rule</w:t>
      </w:r>
      <w:r w:rsidR="003A3912" w:rsidRPr="003A3912">
        <w:rPr>
          <w:rFonts w:eastAsiaTheme="minorEastAsia"/>
          <w:color w:val="000000" w:themeColor="text1"/>
          <w:szCs w:val="24"/>
          <w:lang w:eastAsia="zh-CN"/>
        </w:rPr>
        <w:t xml:space="preserve"> might entail. Moreover, if acceptable performance can be achieved after CSI puncturing</w:t>
      </w:r>
      <w:r w:rsidR="004A5104">
        <w:rPr>
          <w:rFonts w:eastAsiaTheme="minorEastAsia"/>
          <w:color w:val="000000" w:themeColor="text1"/>
          <w:szCs w:val="24"/>
          <w:lang w:eastAsia="zh-CN"/>
        </w:rPr>
        <w:t>/truncating</w:t>
      </w:r>
      <w:r w:rsidR="003A3912" w:rsidRPr="003A3912">
        <w:rPr>
          <w:rFonts w:eastAsiaTheme="minorEastAsia"/>
          <w:color w:val="000000" w:themeColor="text1"/>
          <w:szCs w:val="24"/>
          <w:lang w:eastAsia="zh-CN"/>
        </w:rPr>
        <w:t>, this avenue holds significant promise.</w:t>
      </w:r>
      <w:r>
        <w:rPr>
          <w:rFonts w:eastAsiaTheme="minorEastAsia"/>
          <w:color w:val="000000" w:themeColor="text1"/>
          <w:szCs w:val="24"/>
          <w:lang w:eastAsia="zh-CN"/>
        </w:rPr>
        <w:t xml:space="preserve"> Therefore, i</w:t>
      </w:r>
      <w:r w:rsidRPr="00E75D07">
        <w:rPr>
          <w:rFonts w:eastAsiaTheme="minorEastAsia"/>
          <w:color w:val="000000" w:themeColor="text1"/>
          <w:szCs w:val="24"/>
          <w:lang w:eastAsia="zh-CN"/>
        </w:rPr>
        <w:t xml:space="preserve">n </w:t>
      </w:r>
      <w:r w:rsidR="00CC0F32">
        <w:rPr>
          <w:rFonts w:eastAsiaTheme="minorEastAsia"/>
          <w:color w:val="000000" w:themeColor="text1"/>
          <w:szCs w:val="24"/>
          <w:lang w:eastAsia="zh-CN"/>
        </w:rPr>
        <w:t>CSI spatial/frequency compression</w:t>
      </w:r>
      <w:r>
        <w:rPr>
          <w:rFonts w:eastAsiaTheme="minorEastAsia"/>
          <w:color w:val="000000" w:themeColor="text1"/>
          <w:szCs w:val="24"/>
          <w:lang w:eastAsia="zh-CN"/>
        </w:rPr>
        <w:t xml:space="preserve">, for </w:t>
      </w:r>
      <w:r w:rsidRPr="00E75D07">
        <w:rPr>
          <w:rFonts w:eastAsiaTheme="minorEastAsia"/>
          <w:color w:val="000000" w:themeColor="text1"/>
          <w:szCs w:val="24"/>
          <w:lang w:eastAsia="zh-CN"/>
        </w:rPr>
        <w:t>CSI omission</w:t>
      </w:r>
      <w:r>
        <w:rPr>
          <w:rFonts w:eastAsiaTheme="minorEastAsia"/>
          <w:color w:val="000000" w:themeColor="text1"/>
          <w:szCs w:val="24"/>
          <w:lang w:eastAsia="zh-CN"/>
        </w:rPr>
        <w:t>, CSI payload reduction</w:t>
      </w:r>
      <w:r w:rsidR="004A5104">
        <w:rPr>
          <w:rFonts w:eastAsiaTheme="minorEastAsia"/>
          <w:color w:val="000000" w:themeColor="text1"/>
          <w:szCs w:val="24"/>
          <w:lang w:eastAsia="zh-CN"/>
        </w:rPr>
        <w:t xml:space="preserve"> for layer(s)</w:t>
      </w:r>
      <w:r>
        <w:rPr>
          <w:rFonts w:eastAsiaTheme="minorEastAsia"/>
          <w:color w:val="000000" w:themeColor="text1"/>
          <w:szCs w:val="24"/>
          <w:lang w:eastAsia="zh-CN"/>
        </w:rPr>
        <w:t xml:space="preserve"> should be supported.</w:t>
      </w:r>
    </w:p>
    <w:p w14:paraId="3E240B23" w14:textId="51225E93" w:rsidR="007D3D65" w:rsidRDefault="00447908" w:rsidP="00373EF1">
      <w:pPr>
        <w:spacing w:beforeLines="0" w:before="100" w:beforeAutospacing="1" w:after="100" w:afterAutospacing="1"/>
        <w:jc w:val="both"/>
        <w:rPr>
          <w:rFonts w:eastAsiaTheme="minorEastAsia"/>
          <w:b/>
          <w:i/>
          <w:szCs w:val="24"/>
          <w:lang w:val="en-US" w:eastAsia="zh-CN"/>
        </w:rPr>
      </w:pPr>
      <w:bookmarkStart w:id="112" w:name="OLE_LINK102"/>
      <w:bookmarkStart w:id="113" w:name="OLE_LINK22"/>
      <w:bookmarkStart w:id="114" w:name="OLE_LINK23"/>
      <w:bookmarkStart w:id="115" w:name="OLE_LINK122"/>
      <w:bookmarkStart w:id="116" w:name="OLE_LINK150"/>
      <w:bookmarkEnd w:id="104"/>
      <w:bookmarkEnd w:id="105"/>
      <w:r>
        <w:rPr>
          <w:rFonts w:eastAsiaTheme="minorEastAsia"/>
          <w:b/>
          <w:i/>
          <w:szCs w:val="24"/>
          <w:lang w:val="en-US" w:eastAsia="zh-CN"/>
        </w:rPr>
        <w:t xml:space="preserve">Proposal </w:t>
      </w:r>
      <w:r w:rsidR="007C0E71">
        <w:rPr>
          <w:rFonts w:eastAsiaTheme="minorEastAsia"/>
          <w:b/>
          <w:i/>
          <w:szCs w:val="24"/>
          <w:lang w:val="en-US" w:eastAsia="zh-CN"/>
        </w:rPr>
        <w:t>12</w:t>
      </w:r>
      <w:r w:rsidR="007D3D65" w:rsidRPr="006A187B">
        <w:rPr>
          <w:rFonts w:eastAsiaTheme="minorEastAsia"/>
          <w:b/>
          <w:i/>
          <w:szCs w:val="24"/>
          <w:lang w:val="en-US" w:eastAsia="zh-CN"/>
        </w:rPr>
        <w:t xml:space="preserve">: </w:t>
      </w:r>
      <w:r w:rsidR="004A5104">
        <w:rPr>
          <w:rFonts w:eastAsiaTheme="minorEastAsia"/>
          <w:b/>
          <w:i/>
          <w:szCs w:val="24"/>
          <w:lang w:val="en-US" w:eastAsia="zh-CN"/>
        </w:rPr>
        <w:t xml:space="preserve">In </w:t>
      </w:r>
      <w:r w:rsidR="00CC0F32">
        <w:rPr>
          <w:rFonts w:eastAsiaTheme="minorEastAsia"/>
          <w:b/>
          <w:i/>
          <w:szCs w:val="24"/>
          <w:lang w:val="en-US" w:eastAsia="zh-CN"/>
        </w:rPr>
        <w:t>CSI spatial/frequency compression</w:t>
      </w:r>
      <w:r w:rsidR="004A5104">
        <w:rPr>
          <w:rFonts w:eastAsiaTheme="minorEastAsia"/>
          <w:b/>
          <w:i/>
          <w:szCs w:val="24"/>
          <w:lang w:val="en-US" w:eastAsia="zh-CN"/>
        </w:rPr>
        <w:t>, for CSI omission, support CSI payload reduction for layer(s), e.g., CSI puncturing/truncating</w:t>
      </w:r>
      <w:r w:rsidR="007064E4">
        <w:rPr>
          <w:rFonts w:eastAsiaTheme="minorEastAsia"/>
          <w:b/>
          <w:i/>
          <w:szCs w:val="24"/>
          <w:lang w:val="en-US" w:eastAsia="zh-CN"/>
        </w:rPr>
        <w:t>.</w:t>
      </w:r>
    </w:p>
    <w:p w14:paraId="326157DA" w14:textId="77777777" w:rsidR="00F34315" w:rsidRPr="004B0755" w:rsidRDefault="00F34315" w:rsidP="00F34315">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bookmarkStart w:id="117" w:name="OLE_LINK197"/>
      <w:bookmarkStart w:id="118" w:name="OLE_LINK198"/>
      <w:bookmarkEnd w:id="112"/>
      <w:r>
        <w:rPr>
          <w:rFonts w:ascii="Times New Roman" w:eastAsia="宋体" w:hAnsi="Times New Roman" w:cs="Times New Roman"/>
          <w:bCs w:val="0"/>
          <w:color w:val="auto"/>
          <w:kern w:val="32"/>
          <w:lang w:val="en-US" w:eastAsia="zh-CN"/>
        </w:rPr>
        <w:t>CSI processing criteria and timeline</w:t>
      </w:r>
    </w:p>
    <w:tbl>
      <w:tblPr>
        <w:tblStyle w:val="aff5"/>
        <w:tblW w:w="9634" w:type="dxa"/>
        <w:tblLook w:val="04A0" w:firstRow="1" w:lastRow="0" w:firstColumn="1" w:lastColumn="0" w:noHBand="0" w:noVBand="1"/>
      </w:tblPr>
      <w:tblGrid>
        <w:gridCol w:w="9634"/>
      </w:tblGrid>
      <w:tr w:rsidR="00F34315" w:rsidRPr="006A187B" w14:paraId="59934773" w14:textId="77777777" w:rsidTr="00BA4FA4">
        <w:tc>
          <w:tcPr>
            <w:tcW w:w="9634" w:type="dxa"/>
          </w:tcPr>
          <w:p w14:paraId="5B741432" w14:textId="77777777" w:rsidR="00F34315" w:rsidRPr="008146A8" w:rsidRDefault="00F34315" w:rsidP="00BA4FA4">
            <w:pPr>
              <w:spacing w:beforeLines="0" w:before="0" w:after="0" w:line="240" w:lineRule="auto"/>
              <w:rPr>
                <w:rFonts w:ascii="Times" w:eastAsia="等线" w:hAnsi="Times"/>
                <w:szCs w:val="24"/>
                <w:highlight w:val="green"/>
                <w:lang w:eastAsia="zh-CN"/>
              </w:rPr>
            </w:pPr>
            <w:r w:rsidRPr="008146A8">
              <w:rPr>
                <w:rFonts w:ascii="Times" w:eastAsia="等线" w:hAnsi="Times" w:hint="eastAsia"/>
                <w:szCs w:val="24"/>
                <w:highlight w:val="green"/>
                <w:lang w:eastAsia="zh-CN"/>
              </w:rPr>
              <w:t>Agreement</w:t>
            </w:r>
          </w:p>
          <w:p w14:paraId="0F379F61" w14:textId="77777777" w:rsidR="00F34315" w:rsidRPr="008146A8" w:rsidRDefault="00F34315" w:rsidP="00BA4FA4">
            <w:pPr>
              <w:spacing w:beforeLines="0" w:before="0" w:after="0" w:line="240" w:lineRule="auto"/>
              <w:rPr>
                <w:rFonts w:ascii="Times" w:eastAsia="等线" w:hAnsi="Times"/>
                <w:bCs/>
                <w:iCs/>
                <w:szCs w:val="24"/>
                <w:lang w:eastAsia="zh-CN"/>
              </w:rPr>
            </w:pPr>
            <w:r w:rsidRPr="008146A8">
              <w:rPr>
                <w:rFonts w:ascii="Times" w:eastAsia="Batang" w:hAnsi="Times"/>
                <w:bCs/>
                <w:iCs/>
                <w:szCs w:val="24"/>
              </w:rPr>
              <w:t>Introduce a dedicated AI</w:t>
            </w:r>
            <w:r w:rsidRPr="008146A8">
              <w:rPr>
                <w:rFonts w:ascii="Times" w:eastAsia="等线" w:hAnsi="Times" w:hint="eastAsia"/>
                <w:bCs/>
                <w:iCs/>
                <w:szCs w:val="24"/>
                <w:lang w:eastAsia="zh-CN"/>
              </w:rPr>
              <w:t>/</w:t>
            </w:r>
            <w:r w:rsidRPr="008146A8">
              <w:rPr>
                <w:rFonts w:ascii="Times" w:eastAsia="Batang" w:hAnsi="Times"/>
                <w:bCs/>
                <w:iCs/>
                <w:szCs w:val="24"/>
              </w:rPr>
              <w:t>ML PU for AI/ML features</w:t>
            </w:r>
            <w:r w:rsidRPr="008146A8">
              <w:rPr>
                <w:rFonts w:ascii="Times" w:eastAsia="等线" w:hAnsi="Times" w:hint="eastAsia"/>
                <w:bCs/>
                <w:iCs/>
                <w:szCs w:val="24"/>
                <w:lang w:eastAsia="zh-CN"/>
              </w:rPr>
              <w:t xml:space="preserve"> for UE,</w:t>
            </w:r>
          </w:p>
          <w:p w14:paraId="63E9FE37" w14:textId="77777777" w:rsidR="00F34315" w:rsidRPr="008146A8" w:rsidRDefault="00F34315" w:rsidP="00BA4FA4">
            <w:pPr>
              <w:numPr>
                <w:ilvl w:val="0"/>
                <w:numId w:val="11"/>
              </w:numPr>
              <w:spacing w:beforeLines="0" w:before="0" w:after="160" w:line="278" w:lineRule="auto"/>
              <w:contextualSpacing/>
              <w:rPr>
                <w:rFonts w:ascii="Times" w:eastAsia="Batang" w:hAnsi="Times"/>
                <w:bCs/>
                <w:iCs/>
                <w:szCs w:val="24"/>
                <w:lang w:eastAsia="x-none"/>
              </w:rPr>
            </w:pPr>
            <w:r w:rsidRPr="008146A8">
              <w:rPr>
                <w:rFonts w:ascii="Times" w:eastAsia="Batang" w:hAnsi="Times"/>
                <w:bCs/>
                <w:iCs/>
                <w:szCs w:val="24"/>
                <w:lang w:eastAsia="x-none"/>
              </w:rPr>
              <w:t>The AI</w:t>
            </w:r>
            <w:r w:rsidRPr="008146A8">
              <w:rPr>
                <w:rFonts w:ascii="Times" w:eastAsia="等线" w:hAnsi="Times" w:hint="eastAsia"/>
                <w:bCs/>
                <w:iCs/>
                <w:szCs w:val="24"/>
                <w:lang w:eastAsia="x-none"/>
              </w:rPr>
              <w:t>/</w:t>
            </w:r>
            <w:r w:rsidRPr="008146A8">
              <w:rPr>
                <w:rFonts w:ascii="Times" w:eastAsia="Batang" w:hAnsi="Times"/>
                <w:bCs/>
                <w:iCs/>
                <w:szCs w:val="24"/>
                <w:lang w:eastAsia="x-none"/>
              </w:rPr>
              <w:t xml:space="preserve">ML PU is used </w:t>
            </w:r>
            <w:r w:rsidRPr="008146A8">
              <w:rPr>
                <w:rFonts w:ascii="Times" w:eastAsia="等线" w:hAnsi="Times" w:hint="eastAsia"/>
                <w:bCs/>
                <w:iCs/>
                <w:szCs w:val="24"/>
                <w:lang w:eastAsia="x-none"/>
              </w:rPr>
              <w:t xml:space="preserve">at least </w:t>
            </w:r>
            <w:r w:rsidRPr="008146A8">
              <w:rPr>
                <w:rFonts w:ascii="Times" w:eastAsia="Batang" w:hAnsi="Times"/>
                <w:bCs/>
                <w:iCs/>
                <w:szCs w:val="24"/>
                <w:lang w:eastAsia="x-none"/>
              </w:rPr>
              <w:t xml:space="preserve">for quantifying the </w:t>
            </w:r>
            <w:r w:rsidRPr="008146A8">
              <w:rPr>
                <w:rFonts w:ascii="Times" w:eastAsia="等线" w:hAnsi="Times" w:hint="eastAsia"/>
                <w:bCs/>
                <w:iCs/>
                <w:szCs w:val="24"/>
                <w:lang w:eastAsia="x-none"/>
              </w:rPr>
              <w:t xml:space="preserve">simultaneous </w:t>
            </w:r>
            <w:r w:rsidRPr="008146A8">
              <w:rPr>
                <w:rFonts w:ascii="Times" w:eastAsia="Batang" w:hAnsi="Times"/>
                <w:bCs/>
                <w:iCs/>
                <w:szCs w:val="24"/>
                <w:lang w:eastAsia="x-none"/>
              </w:rPr>
              <w:t xml:space="preserve">processing of </w:t>
            </w:r>
            <w:r w:rsidRPr="008146A8">
              <w:rPr>
                <w:rFonts w:ascii="Times" w:eastAsia="等线" w:hAnsi="Times" w:hint="eastAsia"/>
                <w:bCs/>
                <w:iCs/>
                <w:szCs w:val="24"/>
                <w:lang w:eastAsia="x-none"/>
              </w:rPr>
              <w:t xml:space="preserve">multiple CSI reports subject to </w:t>
            </w:r>
            <w:r w:rsidRPr="008146A8">
              <w:rPr>
                <w:rFonts w:ascii="Times" w:eastAsia="Batang" w:hAnsi="Times"/>
                <w:bCs/>
                <w:iCs/>
                <w:szCs w:val="24"/>
                <w:lang w:eastAsia="x-none"/>
              </w:rPr>
              <w:t>CSI-related AI/ML use case</w:t>
            </w:r>
            <w:r w:rsidRPr="008146A8">
              <w:rPr>
                <w:rFonts w:ascii="Times" w:eastAsia="等线" w:hAnsi="Times" w:hint="eastAsia"/>
                <w:bCs/>
                <w:iCs/>
                <w:szCs w:val="24"/>
                <w:lang w:eastAsia="x-none"/>
              </w:rPr>
              <w:t>(</w:t>
            </w:r>
            <w:r w:rsidRPr="008146A8">
              <w:rPr>
                <w:rFonts w:ascii="Times" w:eastAsia="Batang" w:hAnsi="Times"/>
                <w:bCs/>
                <w:iCs/>
                <w:szCs w:val="24"/>
                <w:lang w:eastAsia="x-none"/>
              </w:rPr>
              <w:t>s</w:t>
            </w:r>
            <w:r w:rsidRPr="008146A8">
              <w:rPr>
                <w:rFonts w:ascii="Times" w:eastAsia="等线" w:hAnsi="Times" w:hint="eastAsia"/>
                <w:bCs/>
                <w:iCs/>
                <w:szCs w:val="24"/>
                <w:lang w:eastAsia="x-none"/>
              </w:rPr>
              <w:t>)</w:t>
            </w:r>
            <w:r w:rsidRPr="008146A8">
              <w:rPr>
                <w:rFonts w:ascii="Times" w:eastAsia="Batang" w:hAnsi="Times"/>
                <w:bCs/>
                <w:iCs/>
                <w:szCs w:val="24"/>
                <w:lang w:eastAsia="x-none"/>
              </w:rPr>
              <w:t xml:space="preserve">, e.g., CSI </w:t>
            </w:r>
            <w:r w:rsidRPr="008146A8">
              <w:rPr>
                <w:rFonts w:ascii="Times" w:eastAsia="Batang" w:hAnsi="Times"/>
                <w:bCs/>
                <w:iCs/>
                <w:color w:val="000000"/>
                <w:szCs w:val="24"/>
                <w:lang w:eastAsia="x-none"/>
              </w:rPr>
              <w:t>compression</w:t>
            </w:r>
            <w:r w:rsidRPr="008146A8">
              <w:rPr>
                <w:rFonts w:ascii="Times" w:eastAsia="Batang" w:hAnsi="Times"/>
                <w:color w:val="000000"/>
                <w:szCs w:val="24"/>
                <w:lang w:eastAsia="x-none"/>
              </w:rPr>
              <w:t xml:space="preserve"> (if supported)</w:t>
            </w:r>
            <w:r w:rsidRPr="008146A8">
              <w:rPr>
                <w:rFonts w:ascii="Times" w:eastAsia="Batang" w:hAnsi="Times"/>
                <w:bCs/>
                <w:iCs/>
                <w:color w:val="000000"/>
                <w:szCs w:val="24"/>
                <w:lang w:eastAsia="x-none"/>
              </w:rPr>
              <w:t xml:space="preserve">, CSI </w:t>
            </w:r>
            <w:r w:rsidRPr="008146A8">
              <w:rPr>
                <w:rFonts w:ascii="Times" w:eastAsia="Batang" w:hAnsi="Times"/>
                <w:bCs/>
                <w:iCs/>
                <w:szCs w:val="24"/>
                <w:lang w:eastAsia="x-none"/>
              </w:rPr>
              <w:t>prediction, BM spatial prediction, BM temporal prediction.</w:t>
            </w:r>
          </w:p>
          <w:p w14:paraId="22CA63BE" w14:textId="77777777" w:rsidR="00F34315" w:rsidRPr="00A92ED6" w:rsidRDefault="00F34315" w:rsidP="00BA4FA4">
            <w:pPr>
              <w:spacing w:beforeLines="0" w:before="0" w:after="0" w:line="240" w:lineRule="auto"/>
              <w:rPr>
                <w:rFonts w:ascii="Times" w:eastAsia="等线" w:hAnsi="Times"/>
                <w:szCs w:val="24"/>
                <w:highlight w:val="green"/>
                <w:lang w:eastAsia="zh-CN"/>
              </w:rPr>
            </w:pPr>
          </w:p>
          <w:p w14:paraId="496128BE" w14:textId="77777777" w:rsidR="00F34315" w:rsidRPr="00A92ED6" w:rsidRDefault="00F34315" w:rsidP="00BA4FA4">
            <w:pPr>
              <w:spacing w:beforeLines="0" w:before="0" w:after="0" w:line="240" w:lineRule="auto"/>
              <w:rPr>
                <w:rFonts w:ascii="Times" w:eastAsia="等线" w:hAnsi="Times"/>
                <w:szCs w:val="24"/>
                <w:highlight w:val="green"/>
                <w:lang w:eastAsia="zh-CN"/>
              </w:rPr>
            </w:pPr>
            <w:r w:rsidRPr="00A92ED6">
              <w:rPr>
                <w:rFonts w:ascii="Times" w:eastAsia="等线" w:hAnsi="Times" w:hint="eastAsia"/>
                <w:szCs w:val="24"/>
                <w:highlight w:val="green"/>
                <w:lang w:eastAsia="zh-CN"/>
              </w:rPr>
              <w:lastRenderedPageBreak/>
              <w:t>Agreement</w:t>
            </w:r>
          </w:p>
          <w:p w14:paraId="2F64EE1F" w14:textId="77777777" w:rsidR="00F34315" w:rsidRPr="00A92ED6" w:rsidRDefault="00F34315" w:rsidP="00BA4FA4">
            <w:pPr>
              <w:spacing w:beforeLines="0" w:before="0" w:after="0" w:line="240" w:lineRule="auto"/>
              <w:rPr>
                <w:rFonts w:eastAsia="等线"/>
                <w:szCs w:val="24"/>
                <w:lang w:eastAsia="ko-KR"/>
              </w:rPr>
            </w:pPr>
            <w:r w:rsidRPr="00A92ED6">
              <w:rPr>
                <w:rFonts w:ascii="Times" w:eastAsia="Batang" w:hAnsi="Times"/>
                <w:szCs w:val="24"/>
                <w:lang w:eastAsia="ko-KR"/>
              </w:rPr>
              <w:t xml:space="preserve">For CSI prediction using UE-side model, </w:t>
            </w:r>
            <w:bookmarkStart w:id="119" w:name="OLE_LINK98"/>
            <w:bookmarkStart w:id="120" w:name="OLE_LINK99"/>
            <w:r w:rsidRPr="00A92ED6">
              <w:rPr>
                <w:rFonts w:eastAsia="等线"/>
                <w:szCs w:val="24"/>
                <w:lang w:eastAsia="ko-KR"/>
              </w:rPr>
              <w:t>to calculate the inference report using Doppler codebook</w:t>
            </w:r>
            <w:bookmarkEnd w:id="119"/>
            <w:bookmarkEnd w:id="120"/>
            <w:r w:rsidRPr="00A92ED6">
              <w:rPr>
                <w:rFonts w:eastAsia="等线"/>
                <w:szCs w:val="24"/>
                <w:lang w:eastAsia="ko-KR"/>
              </w:rPr>
              <w:t>,</w:t>
            </w:r>
          </w:p>
          <w:p w14:paraId="4E0FE0B8" w14:textId="77777777" w:rsidR="00F34315" w:rsidRPr="00A92ED6" w:rsidRDefault="00F34315" w:rsidP="00BA4FA4">
            <w:pPr>
              <w:widowControl w:val="0"/>
              <w:numPr>
                <w:ilvl w:val="0"/>
                <w:numId w:val="20"/>
              </w:numPr>
              <w:suppressAutoHyphens/>
              <w:spacing w:beforeLines="0" w:before="0" w:after="0" w:line="240" w:lineRule="auto"/>
              <w:jc w:val="both"/>
              <w:rPr>
                <w:rFonts w:eastAsia="等线"/>
                <w:szCs w:val="24"/>
                <w:lang w:eastAsia="ko-KR"/>
              </w:rPr>
            </w:pPr>
            <w:bookmarkStart w:id="121" w:name="OLE_LINK100"/>
            <w:bookmarkStart w:id="122" w:name="OLE_LINK101"/>
            <w:r w:rsidRPr="00A92ED6">
              <w:rPr>
                <w:rFonts w:eastAsia="等线"/>
                <w:szCs w:val="24"/>
                <w:lang w:eastAsia="ko-KR"/>
              </w:rPr>
              <w:t xml:space="preserve">For PU occupancy, support </w:t>
            </w:r>
          </w:p>
          <w:p w14:paraId="522CDB4B" w14:textId="77777777" w:rsidR="00F34315" w:rsidRPr="00A92ED6" w:rsidRDefault="00F34315" w:rsidP="00BA4FA4">
            <w:pPr>
              <w:widowControl w:val="0"/>
              <w:numPr>
                <w:ilvl w:val="1"/>
                <w:numId w:val="20"/>
              </w:numPr>
              <w:suppressAutoHyphens/>
              <w:spacing w:beforeLines="0" w:before="0" w:after="0" w:line="240" w:lineRule="auto"/>
              <w:jc w:val="both"/>
              <w:rPr>
                <w:rFonts w:ascii="Times" w:eastAsia="Batang" w:hAnsi="Times"/>
                <w:szCs w:val="24"/>
                <w:lang w:eastAsia="ko-KR"/>
              </w:rPr>
            </w:pPr>
            <w:r w:rsidRPr="00A92ED6">
              <w:rPr>
                <w:rFonts w:eastAsia="等线" w:hint="eastAsia"/>
                <w:szCs w:val="24"/>
                <w:lang w:eastAsia="zh-CN"/>
              </w:rPr>
              <w:t>D</w:t>
            </w:r>
            <w:r w:rsidRPr="00A92ED6">
              <w:rPr>
                <w:rFonts w:eastAsia="等线"/>
                <w:szCs w:val="24"/>
                <w:lang w:eastAsia="ko-KR"/>
              </w:rPr>
              <w:t>edicated AI/ML PU (O</w:t>
            </w:r>
            <w:r w:rsidRPr="00A92ED6">
              <w:rPr>
                <w:rFonts w:eastAsia="等线"/>
                <w:szCs w:val="24"/>
                <w:vertAlign w:val="subscript"/>
                <w:lang w:eastAsia="ko-KR"/>
              </w:rPr>
              <w:t>APU</w:t>
            </w:r>
            <w:r w:rsidRPr="00A92ED6">
              <w:rPr>
                <w:rFonts w:eastAsia="等线"/>
                <w:szCs w:val="24"/>
                <w:lang w:eastAsia="ko-KR"/>
              </w:rPr>
              <w:t xml:space="preserve">) </w:t>
            </w:r>
            <w:r w:rsidRPr="00A92ED6">
              <w:rPr>
                <w:rFonts w:eastAsia="等线" w:hint="eastAsia"/>
                <w:szCs w:val="24"/>
                <w:lang w:eastAsia="zh-CN"/>
              </w:rPr>
              <w:t>and/or</w:t>
            </w:r>
            <w:r w:rsidRPr="00A92ED6">
              <w:rPr>
                <w:rFonts w:eastAsia="等线"/>
                <w:szCs w:val="24"/>
                <w:lang w:eastAsia="ko-KR"/>
              </w:rPr>
              <w:t xml:space="preserve"> legacy CPU (O</w:t>
            </w:r>
            <w:r w:rsidRPr="00A92ED6">
              <w:rPr>
                <w:rFonts w:eastAsia="等线"/>
                <w:szCs w:val="24"/>
                <w:vertAlign w:val="subscript"/>
                <w:lang w:eastAsia="ko-KR"/>
              </w:rPr>
              <w:t>CPU</w:t>
            </w:r>
            <w:r w:rsidRPr="00A92ED6">
              <w:rPr>
                <w:rFonts w:eastAsia="等线"/>
                <w:szCs w:val="24"/>
                <w:lang w:eastAsia="ko-KR"/>
              </w:rPr>
              <w:t xml:space="preserve">) are occupied, </w:t>
            </w:r>
          </w:p>
          <w:p w14:paraId="1DE5AE08" w14:textId="77777777" w:rsidR="00F34315" w:rsidRPr="00A92ED6" w:rsidRDefault="00F34315" w:rsidP="00BA4FA4">
            <w:pPr>
              <w:widowControl w:val="0"/>
              <w:numPr>
                <w:ilvl w:val="2"/>
                <w:numId w:val="20"/>
              </w:numPr>
              <w:suppressAutoHyphens/>
              <w:spacing w:beforeLines="0" w:before="0" w:after="0" w:line="240" w:lineRule="auto"/>
              <w:jc w:val="both"/>
              <w:rPr>
                <w:rFonts w:ascii="Times" w:eastAsia="Batang" w:hAnsi="Times"/>
                <w:szCs w:val="24"/>
                <w:lang w:eastAsia="ko-KR"/>
              </w:rPr>
            </w:pPr>
            <w:r w:rsidRPr="00A92ED6">
              <w:rPr>
                <w:rFonts w:eastAsia="等线"/>
                <w:szCs w:val="24"/>
                <w:lang w:eastAsia="ko-KR"/>
              </w:rPr>
              <w:t>O</w:t>
            </w:r>
            <w:r w:rsidRPr="00A92ED6">
              <w:rPr>
                <w:rFonts w:eastAsia="等线"/>
                <w:szCs w:val="24"/>
                <w:vertAlign w:val="subscript"/>
                <w:lang w:eastAsia="ko-KR"/>
              </w:rPr>
              <w:t>APU</w:t>
            </w:r>
            <w:r w:rsidRPr="00A92ED6">
              <w:rPr>
                <w:rFonts w:eastAsia="等线"/>
                <w:szCs w:val="24"/>
                <w:lang w:eastAsia="ko-KR"/>
              </w:rPr>
              <w:t>= 0 or N is reported by UE</w:t>
            </w:r>
          </w:p>
          <w:p w14:paraId="0F521DF5" w14:textId="77777777" w:rsidR="00F34315" w:rsidRPr="00A92ED6" w:rsidRDefault="00F34315" w:rsidP="00BA4FA4">
            <w:pPr>
              <w:widowControl w:val="0"/>
              <w:numPr>
                <w:ilvl w:val="2"/>
                <w:numId w:val="20"/>
              </w:numPr>
              <w:suppressAutoHyphens/>
              <w:spacing w:beforeLines="0" w:before="0" w:after="0" w:line="240" w:lineRule="auto"/>
              <w:jc w:val="both"/>
              <w:rPr>
                <w:rFonts w:ascii="Times" w:eastAsia="Batang" w:hAnsi="Times"/>
                <w:szCs w:val="24"/>
                <w:lang w:eastAsia="ko-KR"/>
              </w:rPr>
            </w:pPr>
            <w:r w:rsidRPr="00A92ED6">
              <w:rPr>
                <w:rFonts w:eastAsia="等线"/>
                <w:szCs w:val="24"/>
                <w:lang w:eastAsia="ko-KR"/>
              </w:rPr>
              <w:t>O</w:t>
            </w:r>
            <w:r w:rsidRPr="00A92ED6">
              <w:rPr>
                <w:rFonts w:eastAsia="等线"/>
                <w:szCs w:val="24"/>
                <w:vertAlign w:val="subscript"/>
                <w:lang w:eastAsia="ko-KR"/>
              </w:rPr>
              <w:t>CPU</w:t>
            </w:r>
            <w:r w:rsidRPr="00A92ED6">
              <w:rPr>
                <w:rFonts w:eastAsia="等线"/>
                <w:szCs w:val="24"/>
                <w:lang w:eastAsia="ko-KR"/>
              </w:rPr>
              <w:t>=0 or M is reported by UE</w:t>
            </w:r>
          </w:p>
          <w:p w14:paraId="5C540A8E" w14:textId="77777777" w:rsidR="00F34315" w:rsidRPr="00A92ED6" w:rsidRDefault="00F34315" w:rsidP="00BA4FA4">
            <w:pPr>
              <w:numPr>
                <w:ilvl w:val="2"/>
                <w:numId w:val="20"/>
              </w:numPr>
              <w:suppressAutoHyphens/>
              <w:spacing w:beforeLines="0" w:before="0" w:after="0" w:line="240" w:lineRule="auto"/>
              <w:rPr>
                <w:rFonts w:ascii="Times" w:eastAsia="Batang" w:hAnsi="Times"/>
                <w:szCs w:val="24"/>
                <w:lang w:eastAsia="ko-KR"/>
              </w:rPr>
            </w:pPr>
            <w:r w:rsidRPr="00A92ED6">
              <w:rPr>
                <w:rFonts w:ascii="Times" w:eastAsia="Batang" w:hAnsi="Times"/>
                <w:szCs w:val="24"/>
                <w:lang w:eastAsia="ko-KR"/>
              </w:rPr>
              <w:t>Note: Detailed values of N and M can be further discussed in UE feature.</w:t>
            </w:r>
          </w:p>
          <w:p w14:paraId="1F25DF87" w14:textId="77777777" w:rsidR="00F34315" w:rsidRPr="00A92ED6" w:rsidRDefault="00F34315" w:rsidP="00BA4FA4">
            <w:pPr>
              <w:widowControl w:val="0"/>
              <w:numPr>
                <w:ilvl w:val="2"/>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 xml:space="preserve">Note: </w:t>
            </w:r>
            <w:r w:rsidRPr="00A92ED6">
              <w:rPr>
                <w:rFonts w:ascii="Times" w:eastAsia="等线" w:hAnsi="Times" w:hint="eastAsia"/>
                <w:szCs w:val="24"/>
                <w:lang w:eastAsia="zh-CN"/>
              </w:rPr>
              <w:t xml:space="preserve">Combination of </w:t>
            </w:r>
            <w:r w:rsidRPr="00A92ED6">
              <w:rPr>
                <w:rFonts w:eastAsia="等线"/>
                <w:szCs w:val="24"/>
                <w:lang w:eastAsia="ko-KR"/>
              </w:rPr>
              <w:t>O</w:t>
            </w:r>
            <w:r w:rsidRPr="00A92ED6">
              <w:rPr>
                <w:rFonts w:eastAsia="等线"/>
                <w:szCs w:val="24"/>
                <w:vertAlign w:val="subscript"/>
                <w:lang w:eastAsia="ko-KR"/>
              </w:rPr>
              <w:t>APU</w:t>
            </w:r>
            <w:r w:rsidRPr="00A92ED6">
              <w:rPr>
                <w:rFonts w:eastAsia="等线"/>
                <w:szCs w:val="24"/>
                <w:lang w:eastAsia="ko-KR"/>
              </w:rPr>
              <w:t>= 0 and O</w:t>
            </w:r>
            <w:r w:rsidRPr="00A92ED6">
              <w:rPr>
                <w:rFonts w:eastAsia="等线"/>
                <w:szCs w:val="24"/>
                <w:vertAlign w:val="subscript"/>
                <w:lang w:eastAsia="ko-KR"/>
              </w:rPr>
              <w:t>CPU</w:t>
            </w:r>
            <w:r w:rsidRPr="00A92ED6">
              <w:rPr>
                <w:rFonts w:eastAsia="等线"/>
                <w:szCs w:val="24"/>
                <w:lang w:eastAsia="ko-KR"/>
              </w:rPr>
              <w:t>=0 is not allowed</w:t>
            </w:r>
          </w:p>
          <w:p w14:paraId="0AFCEDC7" w14:textId="77777777" w:rsidR="00F34315" w:rsidRPr="00A92ED6" w:rsidRDefault="00F34315" w:rsidP="00BA4FA4">
            <w:pPr>
              <w:numPr>
                <w:ilvl w:val="2"/>
                <w:numId w:val="20"/>
              </w:numPr>
              <w:suppressAutoHyphens/>
              <w:spacing w:beforeLines="0" w:before="0" w:after="0" w:line="240" w:lineRule="auto"/>
              <w:rPr>
                <w:rFonts w:ascii="Times" w:eastAsia="Batang" w:hAnsi="Times"/>
                <w:szCs w:val="24"/>
                <w:lang w:eastAsia="ko-KR"/>
              </w:rPr>
            </w:pPr>
            <w:r w:rsidRPr="00A92ED6">
              <w:rPr>
                <w:rFonts w:ascii="Times" w:eastAsia="Batang" w:hAnsi="Times"/>
                <w:szCs w:val="24"/>
                <w:lang w:eastAsia="ko-KR"/>
              </w:rPr>
              <w:t xml:space="preserve">Note: if any of the unoccupied PU cannot satisfy the corresponding required PU by the CSI report, the CSI report </w:t>
            </w:r>
            <w:r w:rsidRPr="00A92ED6">
              <w:rPr>
                <w:rFonts w:ascii="Times" w:eastAsia="Batang" w:hAnsi="Times" w:hint="eastAsia"/>
                <w:szCs w:val="24"/>
                <w:lang w:eastAsia="ko-KR"/>
              </w:rPr>
              <w:t xml:space="preserve">will follow the legacy </w:t>
            </w:r>
            <w:r w:rsidRPr="00A92ED6">
              <w:rPr>
                <w:rFonts w:ascii="Times" w:eastAsia="Batang" w:hAnsi="Times"/>
                <w:szCs w:val="24"/>
                <w:lang w:eastAsia="ko-KR"/>
              </w:rPr>
              <w:t>behaviour</w:t>
            </w:r>
            <w:r w:rsidRPr="00A92ED6">
              <w:rPr>
                <w:rFonts w:ascii="Times" w:eastAsia="Batang" w:hAnsi="Times" w:hint="eastAsia"/>
                <w:szCs w:val="24"/>
                <w:lang w:eastAsia="ko-KR"/>
              </w:rPr>
              <w:t xml:space="preserve"> of </w:t>
            </w:r>
            <w:r w:rsidRPr="00A92ED6">
              <w:rPr>
                <w:rFonts w:ascii="Times" w:eastAsia="等线" w:hAnsi="Times" w:hint="eastAsia"/>
                <w:szCs w:val="24"/>
                <w:lang w:eastAsia="zh-CN"/>
              </w:rPr>
              <w:t xml:space="preserve">exceeding the </w:t>
            </w:r>
            <w:r w:rsidRPr="00A92ED6">
              <w:rPr>
                <w:rFonts w:ascii="Times" w:eastAsia="Batang" w:hAnsi="Times" w:hint="eastAsia"/>
                <w:szCs w:val="24"/>
                <w:lang w:eastAsia="ko-KR"/>
              </w:rPr>
              <w:t xml:space="preserve">CPU </w:t>
            </w:r>
            <w:r w:rsidRPr="00A92ED6">
              <w:rPr>
                <w:rFonts w:ascii="Times" w:eastAsia="等线" w:hAnsi="Times" w:hint="eastAsia"/>
                <w:szCs w:val="24"/>
                <w:lang w:eastAsia="zh-CN"/>
              </w:rPr>
              <w:t>limit</w:t>
            </w:r>
            <w:r w:rsidRPr="00A92ED6">
              <w:rPr>
                <w:rFonts w:ascii="Times" w:eastAsia="Batang" w:hAnsi="Times" w:hint="eastAsia"/>
                <w:szCs w:val="24"/>
                <w:lang w:eastAsia="ko-KR"/>
              </w:rPr>
              <w:t>, neither of the P</w:t>
            </w:r>
            <w:r w:rsidRPr="00A92ED6">
              <w:rPr>
                <w:rFonts w:ascii="Times" w:eastAsia="等线" w:hAnsi="Times" w:hint="eastAsia"/>
                <w:szCs w:val="24"/>
                <w:lang w:eastAsia="zh-CN"/>
              </w:rPr>
              <w:t>U</w:t>
            </w:r>
            <w:r w:rsidRPr="00A92ED6">
              <w:rPr>
                <w:rFonts w:ascii="Times" w:eastAsia="Batang" w:hAnsi="Times" w:hint="eastAsia"/>
                <w:szCs w:val="24"/>
                <w:lang w:eastAsia="ko-KR"/>
              </w:rPr>
              <w:t>s are occupied</w:t>
            </w:r>
          </w:p>
          <w:p w14:paraId="243A9375" w14:textId="77777777" w:rsidR="00F34315" w:rsidRPr="00A92ED6" w:rsidRDefault="00F34315" w:rsidP="00BA4FA4">
            <w:pPr>
              <w:widowControl w:val="0"/>
              <w:numPr>
                <w:ilvl w:val="0"/>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 xml:space="preserve">For occupancy duration of CPU and APU, </w:t>
            </w:r>
          </w:p>
          <w:p w14:paraId="7637B0C3" w14:textId="77777777" w:rsidR="00F34315" w:rsidRPr="00A92ED6" w:rsidRDefault="00F34315" w:rsidP="00BA4FA4">
            <w:pPr>
              <w:widowControl w:val="0"/>
              <w:numPr>
                <w:ilvl w:val="1"/>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 xml:space="preserve">the same occupancy duration is used if both CPU and APU are reported non-zero value </w:t>
            </w:r>
          </w:p>
          <w:p w14:paraId="5185310F" w14:textId="77777777" w:rsidR="00F34315" w:rsidRPr="00A92ED6" w:rsidRDefault="00F34315" w:rsidP="00BA4FA4">
            <w:pPr>
              <w:widowControl w:val="0"/>
              <w:numPr>
                <w:ilvl w:val="1"/>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 xml:space="preserve">if </w:t>
            </w:r>
            <w:r w:rsidRPr="00A92ED6">
              <w:rPr>
                <w:rFonts w:ascii="Times" w:eastAsia="等线" w:hAnsi="Times" w:hint="eastAsia"/>
                <w:szCs w:val="24"/>
                <w:lang w:eastAsia="zh-CN"/>
              </w:rPr>
              <w:t xml:space="preserve">associated </w:t>
            </w:r>
            <w:r w:rsidRPr="00A92ED6">
              <w:rPr>
                <w:rFonts w:ascii="Times" w:eastAsia="Batang" w:hAnsi="Times"/>
                <w:szCs w:val="24"/>
                <w:lang w:eastAsia="ko-KR"/>
              </w:rPr>
              <w:t>monitoring report is not configured</w:t>
            </w:r>
            <w:r w:rsidRPr="00A92ED6">
              <w:rPr>
                <w:rFonts w:ascii="Times" w:eastAsia="等线" w:hAnsi="Times" w:hint="eastAsia"/>
                <w:szCs w:val="24"/>
                <w:lang w:eastAsia="zh-CN"/>
              </w:rPr>
              <w:t>,</w:t>
            </w:r>
            <w:r w:rsidRPr="00A92ED6">
              <w:rPr>
                <w:rFonts w:ascii="Times" w:eastAsia="Batang" w:hAnsi="Times"/>
                <w:szCs w:val="24"/>
                <w:lang w:eastAsia="ko-KR"/>
              </w:rPr>
              <w:t xml:space="preserve"> reuse following legacy occupancy duration</w:t>
            </w:r>
          </w:p>
          <w:p w14:paraId="7DB7EEFA" w14:textId="77777777" w:rsidR="00F34315" w:rsidRPr="00A92ED6" w:rsidRDefault="00F34315" w:rsidP="00BA4FA4">
            <w:pPr>
              <w:widowControl w:val="0"/>
              <w:numPr>
                <w:ilvl w:val="2"/>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For semi-persistent CSI report on PUSCH with P/SP CSIRS CMR, occupation starts from the first symbol of K</w:t>
            </w:r>
            <w:r w:rsidRPr="00A92ED6">
              <w:rPr>
                <w:rFonts w:ascii="Times" w:eastAsia="Batang" w:hAnsi="Times"/>
                <w:szCs w:val="24"/>
                <w:vertAlign w:val="subscript"/>
                <w:lang w:eastAsia="ko-KR"/>
              </w:rPr>
              <w:t>P</w:t>
            </w:r>
            <w:r w:rsidRPr="00A92ED6">
              <w:rPr>
                <w:rFonts w:ascii="Times" w:eastAsia="Batang" w:hAnsi="Times"/>
                <w:szCs w:val="24"/>
                <w:lang w:eastAsia="ko-KR"/>
              </w:rPr>
              <w:t>-</w:t>
            </w:r>
            <w:proofErr w:type="spellStart"/>
            <w:r w:rsidRPr="00A92ED6">
              <w:rPr>
                <w:rFonts w:ascii="Times" w:eastAsia="Batang" w:hAnsi="Times"/>
                <w:szCs w:val="24"/>
                <w:lang w:eastAsia="ko-KR"/>
              </w:rPr>
              <w:t>th</w:t>
            </w:r>
            <w:proofErr w:type="spellEnd"/>
            <w:r w:rsidRPr="00A92ED6">
              <w:rPr>
                <w:rFonts w:ascii="Times" w:eastAsia="Batang" w:hAnsi="Times"/>
                <w:szCs w:val="24"/>
                <w:lang w:eastAsia="ko-KR"/>
              </w:rPr>
              <w:t xml:space="preserve"> latest consecutive P/SP-CSI-RS occasions no later than CSI reference resource, until the last symbol of the PUSCH carrying the report, where K</w:t>
            </w:r>
            <w:r w:rsidRPr="00A92ED6">
              <w:rPr>
                <w:rFonts w:ascii="Times" w:eastAsia="Batang" w:hAnsi="Times"/>
                <w:szCs w:val="24"/>
                <w:vertAlign w:val="subscript"/>
                <w:lang w:eastAsia="ko-KR"/>
              </w:rPr>
              <w:t>P</w:t>
            </w:r>
            <w:r w:rsidRPr="00A92ED6">
              <w:rPr>
                <w:rFonts w:ascii="Times" w:eastAsia="等线" w:hAnsi="Times" w:hint="eastAsia"/>
                <w:szCs w:val="24"/>
                <w:vertAlign w:val="subscript"/>
                <w:lang w:eastAsia="zh-CN"/>
              </w:rPr>
              <w:t xml:space="preserve"> </w:t>
            </w:r>
            <w:r w:rsidRPr="00A92ED6">
              <w:rPr>
                <w:rFonts w:ascii="Times" w:eastAsia="Batang" w:hAnsi="Times"/>
                <w:szCs w:val="24"/>
                <w:lang w:eastAsia="ko-KR"/>
              </w:rPr>
              <w:t>is indicated by UE capability.</w:t>
            </w:r>
          </w:p>
          <w:p w14:paraId="1457E78E" w14:textId="77777777" w:rsidR="00F34315" w:rsidRPr="00A92ED6" w:rsidRDefault="00F34315" w:rsidP="00BA4FA4">
            <w:pPr>
              <w:widowControl w:val="0"/>
              <w:numPr>
                <w:ilvl w:val="3"/>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Note: Detailed values of K</w:t>
            </w:r>
            <w:r w:rsidRPr="00A92ED6">
              <w:rPr>
                <w:rFonts w:ascii="Times" w:eastAsia="Batang" w:hAnsi="Times"/>
                <w:szCs w:val="24"/>
                <w:vertAlign w:val="subscript"/>
                <w:lang w:eastAsia="ko-KR"/>
              </w:rPr>
              <w:t>P</w:t>
            </w:r>
            <w:r w:rsidRPr="00A92ED6">
              <w:rPr>
                <w:rFonts w:ascii="Times" w:eastAsia="Batang" w:hAnsi="Times"/>
                <w:szCs w:val="24"/>
                <w:lang w:eastAsia="ko-KR"/>
              </w:rPr>
              <w:t xml:space="preserve"> can be further discussed in UE feature.</w:t>
            </w:r>
          </w:p>
          <w:p w14:paraId="0B5AFA72" w14:textId="77777777" w:rsidR="00F34315" w:rsidRPr="00A92ED6" w:rsidRDefault="00F34315" w:rsidP="00BA4FA4">
            <w:pPr>
              <w:widowControl w:val="0"/>
              <w:numPr>
                <w:ilvl w:val="2"/>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Aperiodic CSI report occupies PU(s) from the first symbol after the PDCCH triggering the CSI report until the last symbol of the scheduled PUSCH carrying the report.</w:t>
            </w:r>
          </w:p>
          <w:p w14:paraId="3C46A24F" w14:textId="77777777" w:rsidR="00F34315" w:rsidRPr="00A92ED6" w:rsidRDefault="00F34315" w:rsidP="00BA4FA4">
            <w:pPr>
              <w:widowControl w:val="0"/>
              <w:numPr>
                <w:ilvl w:val="0"/>
                <w:numId w:val="20"/>
              </w:numPr>
              <w:suppressAutoHyphens/>
              <w:spacing w:beforeLines="0" w:before="0" w:after="0" w:line="240" w:lineRule="auto"/>
              <w:jc w:val="both"/>
              <w:rPr>
                <w:rFonts w:ascii="Times" w:eastAsia="Batang" w:hAnsi="Times"/>
                <w:szCs w:val="24"/>
                <w:lang w:eastAsia="ko-KR"/>
              </w:rPr>
            </w:pPr>
            <w:r w:rsidRPr="00A92ED6">
              <w:rPr>
                <w:rFonts w:ascii="Times" w:eastAsia="Batang" w:hAnsi="Times"/>
                <w:szCs w:val="24"/>
                <w:lang w:eastAsia="ko-KR"/>
              </w:rPr>
              <w:t>The total number of dedicated AI/ML PU for AI/ML is reported by UE capability</w:t>
            </w:r>
          </w:p>
          <w:bookmarkEnd w:id="121"/>
          <w:bookmarkEnd w:id="122"/>
          <w:p w14:paraId="7CCD81B1" w14:textId="77777777" w:rsidR="00F34315" w:rsidRPr="00254B5B" w:rsidRDefault="00F34315" w:rsidP="00BA4FA4">
            <w:pPr>
              <w:spacing w:beforeLines="0" w:before="0" w:after="0" w:line="278" w:lineRule="auto"/>
              <w:jc w:val="both"/>
              <w:rPr>
                <w:rFonts w:ascii="Times" w:eastAsia="Malgun Gothic" w:hAnsi="Times"/>
                <w:kern w:val="24"/>
                <w:szCs w:val="24"/>
                <w:lang w:eastAsia="x-none"/>
              </w:rPr>
            </w:pPr>
          </w:p>
          <w:p w14:paraId="72F57110" w14:textId="77777777" w:rsidR="00F34315" w:rsidRPr="00254B5B" w:rsidRDefault="00F34315" w:rsidP="00BA4FA4">
            <w:pPr>
              <w:spacing w:beforeLines="0" w:before="0" w:after="0" w:line="240" w:lineRule="auto"/>
              <w:rPr>
                <w:rFonts w:ascii="Times" w:eastAsia="等线" w:hAnsi="Times"/>
                <w:szCs w:val="24"/>
                <w:highlight w:val="green"/>
                <w:lang w:eastAsia="zh-CN"/>
              </w:rPr>
            </w:pPr>
            <w:r w:rsidRPr="00254B5B">
              <w:rPr>
                <w:rFonts w:ascii="Times" w:eastAsia="等线" w:hAnsi="Times" w:hint="eastAsia"/>
                <w:szCs w:val="24"/>
                <w:highlight w:val="green"/>
                <w:lang w:eastAsia="zh-CN"/>
              </w:rPr>
              <w:t>Agreement</w:t>
            </w:r>
          </w:p>
          <w:p w14:paraId="4CFF6620" w14:textId="77777777" w:rsidR="00F34315" w:rsidRPr="00254B5B" w:rsidRDefault="00F34315" w:rsidP="00BA4FA4">
            <w:pPr>
              <w:spacing w:beforeLines="0" w:before="0" w:after="0" w:line="240" w:lineRule="auto"/>
              <w:rPr>
                <w:rFonts w:ascii="Times" w:eastAsia="Batang" w:hAnsi="Times"/>
                <w:szCs w:val="24"/>
                <w:lang w:eastAsia="zh-CN"/>
              </w:rPr>
            </w:pPr>
            <w:r w:rsidRPr="00254B5B">
              <w:rPr>
                <w:rFonts w:ascii="Times" w:eastAsia="等线" w:hAnsi="Times" w:hint="eastAsia"/>
                <w:szCs w:val="24"/>
                <w:lang w:eastAsia="zh-CN"/>
              </w:rPr>
              <w:t>F</w:t>
            </w:r>
            <w:r w:rsidRPr="00254B5B">
              <w:rPr>
                <w:rFonts w:ascii="Times" w:eastAsia="Batang" w:hAnsi="Times"/>
                <w:szCs w:val="24"/>
                <w:lang w:eastAsia="zh-CN"/>
              </w:rPr>
              <w:t xml:space="preserve">or UE-sided model, regarding a CSI report with </w:t>
            </w:r>
            <w:r w:rsidRPr="00254B5B">
              <w:rPr>
                <w:rFonts w:ascii="Times" w:eastAsia="Batang" w:hAnsi="Times"/>
                <w:i/>
                <w:iCs/>
                <w:szCs w:val="24"/>
                <w:lang w:eastAsia="zh-CN"/>
              </w:rPr>
              <w:t>CSI-</w:t>
            </w:r>
            <w:proofErr w:type="spellStart"/>
            <w:r w:rsidRPr="00254B5B">
              <w:rPr>
                <w:rFonts w:ascii="Times" w:eastAsia="Batang" w:hAnsi="Times"/>
                <w:i/>
                <w:iCs/>
                <w:szCs w:val="24"/>
                <w:lang w:eastAsia="zh-CN"/>
              </w:rPr>
              <w:t>ReportConfig</w:t>
            </w:r>
            <w:proofErr w:type="spellEnd"/>
            <w:r w:rsidRPr="00254B5B">
              <w:rPr>
                <w:rFonts w:ascii="Times" w:eastAsia="Batang" w:hAnsi="Times"/>
                <w:szCs w:val="24"/>
                <w:lang w:eastAsia="zh-CN"/>
              </w:rPr>
              <w:t xml:space="preserve"> for inference for BM-Case1, </w:t>
            </w:r>
          </w:p>
          <w:p w14:paraId="7CFDC871" w14:textId="77777777" w:rsidR="00F34315" w:rsidRPr="00254B5B" w:rsidRDefault="00F34315" w:rsidP="00BA4FA4">
            <w:pPr>
              <w:numPr>
                <w:ilvl w:val="1"/>
                <w:numId w:val="21"/>
              </w:numPr>
              <w:tabs>
                <w:tab w:val="left" w:pos="567"/>
                <w:tab w:val="left" w:pos="2268"/>
              </w:tabs>
              <w:spacing w:beforeLines="0" w:before="0" w:after="120" w:line="240" w:lineRule="auto"/>
              <w:jc w:val="both"/>
              <w:rPr>
                <w:rFonts w:eastAsia="Times New Roman"/>
                <w:szCs w:val="24"/>
                <w:lang w:eastAsia="zh-CN"/>
              </w:rPr>
            </w:pPr>
            <w:r w:rsidRPr="00254B5B">
              <w:rPr>
                <w:rFonts w:eastAsia="Times New Roman"/>
                <w:szCs w:val="24"/>
                <w:lang w:eastAsia="zh-CN"/>
              </w:rPr>
              <w:t>Rel-15 CPU occupation time is reused for CPU</w:t>
            </w:r>
            <w:r w:rsidRPr="00254B5B">
              <w:rPr>
                <w:rFonts w:eastAsia="等线" w:hint="eastAsia"/>
                <w:szCs w:val="24"/>
                <w:lang w:eastAsia="zh-CN"/>
              </w:rPr>
              <w:t xml:space="preserve"> </w:t>
            </w:r>
            <w:r w:rsidRPr="00254B5B">
              <w:rPr>
                <w:rFonts w:eastAsia="Times New Roman"/>
                <w:szCs w:val="24"/>
                <w:lang w:eastAsia="zh-CN"/>
              </w:rPr>
              <w:t>occupation time of the CSI report</w:t>
            </w:r>
          </w:p>
          <w:p w14:paraId="2EFF89B1" w14:textId="77777777" w:rsidR="00F34315" w:rsidRPr="00254B5B" w:rsidRDefault="00F34315" w:rsidP="00BA4FA4">
            <w:pPr>
              <w:numPr>
                <w:ilvl w:val="1"/>
                <w:numId w:val="21"/>
              </w:numPr>
              <w:tabs>
                <w:tab w:val="left" w:pos="567"/>
                <w:tab w:val="left" w:pos="2268"/>
              </w:tabs>
              <w:spacing w:beforeLines="0" w:before="0" w:after="120" w:line="240" w:lineRule="auto"/>
              <w:jc w:val="both"/>
              <w:rPr>
                <w:rFonts w:eastAsia="Times New Roman"/>
                <w:szCs w:val="24"/>
                <w:lang w:eastAsia="zh-CN"/>
              </w:rPr>
            </w:pPr>
            <w:r w:rsidRPr="00254B5B">
              <w:rPr>
                <w:rFonts w:eastAsia="Times New Roman"/>
                <w:szCs w:val="24"/>
                <w:lang w:eastAsia="zh-CN"/>
              </w:rPr>
              <w:t>Rel-15 CPU occupation time is reused for AI/ML PU occupation time of the CSI report</w:t>
            </w:r>
          </w:p>
          <w:p w14:paraId="1C5221D8" w14:textId="77777777" w:rsidR="00F34315" w:rsidRPr="00254B5B" w:rsidRDefault="00F34315" w:rsidP="00BA4FA4">
            <w:pPr>
              <w:numPr>
                <w:ilvl w:val="1"/>
                <w:numId w:val="21"/>
              </w:numPr>
              <w:tabs>
                <w:tab w:val="left" w:pos="567"/>
                <w:tab w:val="left" w:pos="2268"/>
              </w:tabs>
              <w:spacing w:beforeLines="0" w:before="0" w:after="120" w:line="240" w:lineRule="auto"/>
              <w:jc w:val="both"/>
              <w:rPr>
                <w:rFonts w:eastAsia="等线"/>
                <w:b/>
                <w:bCs/>
                <w:szCs w:val="24"/>
                <w:lang w:eastAsia="zh-CN"/>
              </w:rPr>
            </w:pPr>
            <w:r w:rsidRPr="00254B5B">
              <w:rPr>
                <w:rFonts w:eastAsia="Times New Roman"/>
                <w:szCs w:val="24"/>
                <w:lang w:eastAsia="zh-CN"/>
              </w:rPr>
              <w:t xml:space="preserve">Note: this is applicable to all types of CSI reports (i.e., AP/SP/P CSI report) </w:t>
            </w:r>
          </w:p>
          <w:p w14:paraId="15E92D71" w14:textId="77777777" w:rsidR="00F34315" w:rsidRPr="00254B5B" w:rsidRDefault="00F34315" w:rsidP="00BA4FA4">
            <w:pPr>
              <w:spacing w:beforeLines="0" w:before="0" w:after="0" w:line="240" w:lineRule="auto"/>
              <w:rPr>
                <w:rFonts w:ascii="Times" w:eastAsia="等线" w:hAnsi="Times"/>
                <w:szCs w:val="24"/>
                <w:highlight w:val="green"/>
                <w:lang w:eastAsia="zh-CN"/>
              </w:rPr>
            </w:pPr>
            <w:bookmarkStart w:id="123" w:name="OLE_LINK79"/>
            <w:bookmarkStart w:id="124" w:name="OLE_LINK80"/>
          </w:p>
          <w:p w14:paraId="2D8116F4" w14:textId="77777777" w:rsidR="00F34315" w:rsidRPr="00254B5B" w:rsidRDefault="00F34315" w:rsidP="00BA4FA4">
            <w:pPr>
              <w:spacing w:beforeLines="0" w:before="0" w:after="0" w:line="240" w:lineRule="auto"/>
              <w:rPr>
                <w:rFonts w:ascii="Times" w:eastAsia="等线" w:hAnsi="Times"/>
                <w:szCs w:val="24"/>
                <w:highlight w:val="green"/>
                <w:lang w:eastAsia="zh-CN"/>
              </w:rPr>
            </w:pPr>
            <w:r w:rsidRPr="00254B5B">
              <w:rPr>
                <w:rFonts w:ascii="Times" w:eastAsia="等线" w:hAnsi="Times" w:hint="eastAsia"/>
                <w:szCs w:val="24"/>
                <w:highlight w:val="green"/>
                <w:lang w:eastAsia="zh-CN"/>
              </w:rPr>
              <w:t>Agreement</w:t>
            </w:r>
          </w:p>
          <w:p w14:paraId="4C5A4C62" w14:textId="77777777" w:rsidR="00F34315" w:rsidRPr="00254B5B" w:rsidRDefault="00F34315" w:rsidP="00BA4FA4">
            <w:pPr>
              <w:spacing w:beforeLines="0" w:before="0" w:after="0" w:line="240" w:lineRule="auto"/>
              <w:rPr>
                <w:rFonts w:ascii="Times" w:eastAsia="等线" w:hAnsi="Times"/>
                <w:szCs w:val="24"/>
                <w:u w:val="single"/>
              </w:rPr>
            </w:pPr>
            <w:r w:rsidRPr="00254B5B">
              <w:rPr>
                <w:rFonts w:ascii="Times" w:eastAsia="Batang" w:hAnsi="Times"/>
                <w:szCs w:val="24"/>
                <w:lang w:eastAsia="zh-CN"/>
              </w:rPr>
              <w:t xml:space="preserve">For UE-sided model, </w:t>
            </w:r>
            <w:bookmarkStart w:id="125" w:name="OLE_LINK127"/>
            <w:bookmarkStart w:id="126" w:name="OLE_LINK130"/>
            <w:r w:rsidRPr="00254B5B">
              <w:rPr>
                <w:rFonts w:ascii="Times" w:eastAsia="Batang" w:hAnsi="Times"/>
                <w:szCs w:val="24"/>
                <w:lang w:eastAsia="zh-CN"/>
              </w:rPr>
              <w:t xml:space="preserve">regarding a CSI report with </w:t>
            </w:r>
            <w:r w:rsidRPr="00254B5B">
              <w:rPr>
                <w:rFonts w:ascii="Times" w:eastAsia="Batang" w:hAnsi="Times"/>
                <w:i/>
                <w:iCs/>
                <w:szCs w:val="24"/>
                <w:lang w:eastAsia="zh-CN"/>
              </w:rPr>
              <w:t>CSI-</w:t>
            </w:r>
            <w:proofErr w:type="spellStart"/>
            <w:r w:rsidRPr="00254B5B">
              <w:rPr>
                <w:rFonts w:ascii="Times" w:eastAsia="Batang" w:hAnsi="Times"/>
                <w:i/>
                <w:iCs/>
                <w:szCs w:val="24"/>
                <w:lang w:eastAsia="zh-CN"/>
              </w:rPr>
              <w:t>ReportConfig</w:t>
            </w:r>
            <w:proofErr w:type="spellEnd"/>
            <w:r w:rsidRPr="00254B5B">
              <w:rPr>
                <w:rFonts w:ascii="Times" w:eastAsia="Batang" w:hAnsi="Times"/>
                <w:szCs w:val="24"/>
                <w:lang w:eastAsia="zh-CN"/>
              </w:rPr>
              <w:t xml:space="preserve"> for inference for BM-Case1 and BM-Case 2, when applicable,</w:t>
            </w:r>
            <w:bookmarkEnd w:id="125"/>
            <w:bookmarkEnd w:id="126"/>
            <w:r w:rsidRPr="00254B5B">
              <w:rPr>
                <w:rFonts w:ascii="Times" w:eastAsia="Batang" w:hAnsi="Times"/>
                <w:szCs w:val="24"/>
                <w:lang w:eastAsia="zh-CN"/>
              </w:rPr>
              <w:t xml:space="preserve"> e</w:t>
            </w:r>
            <w:r w:rsidRPr="00254B5B">
              <w:rPr>
                <w:rFonts w:ascii="Times" w:eastAsia="等线" w:hAnsi="Times"/>
                <w:szCs w:val="24"/>
              </w:rPr>
              <w:t xml:space="preserve">xtend </w:t>
            </w:r>
            <w:r w:rsidRPr="00254B5B">
              <w:rPr>
                <w:rFonts w:ascii="Times" w:eastAsia="等线" w:hAnsi="Times" w:hint="eastAsia"/>
                <w:szCs w:val="24"/>
                <w:lang w:eastAsia="zh-CN"/>
              </w:rPr>
              <w:t xml:space="preserve">legacy </w:t>
            </w:r>
            <w:r w:rsidRPr="00254B5B">
              <w:rPr>
                <w:rFonts w:ascii="Times" w:eastAsia="等线" w:hAnsi="Times"/>
                <w:szCs w:val="24"/>
              </w:rPr>
              <w:t>Z</w:t>
            </w:r>
            <w:r w:rsidRPr="00254B5B">
              <w:rPr>
                <w:rFonts w:ascii="Times" w:eastAsia="等线" w:hAnsi="Times"/>
                <w:szCs w:val="24"/>
                <w:vertAlign w:val="subscript"/>
              </w:rPr>
              <w:t>3</w:t>
            </w:r>
            <w:r w:rsidRPr="00254B5B">
              <w:rPr>
                <w:rFonts w:ascii="Times" w:eastAsia="等线" w:hAnsi="Times"/>
                <w:szCs w:val="24"/>
              </w:rPr>
              <w:t>/Z</w:t>
            </w:r>
            <w:r w:rsidRPr="00254B5B">
              <w:rPr>
                <w:rFonts w:ascii="Times" w:eastAsia="等线" w:hAnsi="Times"/>
                <w:szCs w:val="24"/>
                <w:vertAlign w:val="subscript"/>
              </w:rPr>
              <w:t>3</w:t>
            </w:r>
            <w:r w:rsidRPr="00254B5B">
              <w:rPr>
                <w:rFonts w:ascii="Times" w:eastAsia="等线" w:hAnsi="Times"/>
                <w:szCs w:val="24"/>
              </w:rPr>
              <w:t>’ to Z</w:t>
            </w:r>
            <w:r w:rsidRPr="00254B5B">
              <w:rPr>
                <w:rFonts w:ascii="Times" w:eastAsia="等线" w:hAnsi="Times"/>
                <w:szCs w:val="24"/>
                <w:vertAlign w:val="subscript"/>
              </w:rPr>
              <w:t>3</w:t>
            </w:r>
            <w:r w:rsidRPr="00254B5B">
              <w:rPr>
                <w:rFonts w:ascii="Times" w:eastAsia="等线" w:hAnsi="Times"/>
                <w:szCs w:val="24"/>
              </w:rPr>
              <w:t>+d</w:t>
            </w:r>
            <w:r w:rsidRPr="00254B5B">
              <w:rPr>
                <w:rFonts w:ascii="Times" w:eastAsia="等线" w:hAnsi="Times"/>
                <w:szCs w:val="24"/>
                <w:vertAlign w:val="subscript"/>
              </w:rPr>
              <w:t xml:space="preserve"> </w:t>
            </w:r>
            <w:r w:rsidRPr="00254B5B">
              <w:rPr>
                <w:rFonts w:ascii="Times" w:eastAsia="等线" w:hAnsi="Times"/>
                <w:szCs w:val="24"/>
              </w:rPr>
              <w:t>/ Z</w:t>
            </w:r>
            <w:r w:rsidRPr="00254B5B">
              <w:rPr>
                <w:rFonts w:ascii="Times" w:eastAsia="等线" w:hAnsi="Times"/>
                <w:szCs w:val="24"/>
                <w:vertAlign w:val="subscript"/>
              </w:rPr>
              <w:t>3</w:t>
            </w:r>
            <w:r w:rsidRPr="00254B5B">
              <w:rPr>
                <w:rFonts w:ascii="Times" w:eastAsia="等线" w:hAnsi="Times"/>
                <w:szCs w:val="24"/>
              </w:rPr>
              <w:t>’+d’, where d and d’ are reported by UE per SCS for BM-Case 1 and BM-Case 2 respectively</w:t>
            </w:r>
          </w:p>
          <w:p w14:paraId="3F3118DA" w14:textId="77777777" w:rsidR="00F34315" w:rsidRPr="00254B5B" w:rsidRDefault="00F34315" w:rsidP="00BA4FA4">
            <w:pPr>
              <w:numPr>
                <w:ilvl w:val="0"/>
                <w:numId w:val="18"/>
              </w:numPr>
              <w:spacing w:beforeLines="0" w:before="0" w:after="0" w:line="278" w:lineRule="auto"/>
              <w:rPr>
                <w:rFonts w:ascii="Times" w:eastAsia="等线" w:hAnsi="Times"/>
                <w:szCs w:val="24"/>
                <w:lang w:eastAsia="x-none"/>
              </w:rPr>
            </w:pPr>
            <w:r w:rsidRPr="00254B5B">
              <w:rPr>
                <w:rFonts w:ascii="Times" w:eastAsia="等线" w:hAnsi="Times"/>
                <w:szCs w:val="24"/>
                <w:lang w:eastAsia="x-none"/>
              </w:rPr>
              <w:t>Detailed values of d and d’ can be further discussed in UE feature</w:t>
            </w:r>
            <w:bookmarkEnd w:id="123"/>
            <w:bookmarkEnd w:id="124"/>
            <w:r>
              <w:rPr>
                <w:rFonts w:ascii="Times" w:eastAsia="等线" w:hAnsi="Times"/>
                <w:szCs w:val="24"/>
                <w:lang w:eastAsia="x-none"/>
              </w:rPr>
              <w:t>.</w:t>
            </w:r>
          </w:p>
        </w:tc>
      </w:tr>
    </w:tbl>
    <w:p w14:paraId="0228E1F8" w14:textId="77777777" w:rsidR="00F34315" w:rsidRDefault="00F34315" w:rsidP="00F34315">
      <w:pPr>
        <w:spacing w:beforeLines="0" w:before="100" w:beforeAutospacing="1" w:after="100" w:afterAutospacing="1"/>
        <w:jc w:val="both"/>
        <w:rPr>
          <w:rFonts w:eastAsiaTheme="minorEastAsia"/>
          <w:color w:val="000000" w:themeColor="text1"/>
          <w:szCs w:val="24"/>
          <w:lang w:eastAsia="zh-CN"/>
        </w:rPr>
      </w:pPr>
      <w:bookmarkStart w:id="127" w:name="OLE_LINK103"/>
      <w:bookmarkStart w:id="128" w:name="OLE_LINK104"/>
      <w:r>
        <w:rPr>
          <w:rFonts w:eastAsiaTheme="minorEastAsia"/>
          <w:color w:val="000000" w:themeColor="text1"/>
          <w:szCs w:val="24"/>
          <w:lang w:eastAsia="zh-CN"/>
        </w:rPr>
        <w:lastRenderedPageBreak/>
        <w:t>In Rel-</w:t>
      </w:r>
      <w:r w:rsidRPr="00B97739">
        <w:rPr>
          <w:rFonts w:eastAsiaTheme="minorEastAsia"/>
          <w:color w:val="000000" w:themeColor="text1"/>
          <w:szCs w:val="24"/>
          <w:lang w:eastAsia="zh-CN"/>
        </w:rPr>
        <w:t>19, extensive discussions were conducted regardi</w:t>
      </w:r>
      <w:r>
        <w:rPr>
          <w:rFonts w:eastAsiaTheme="minorEastAsia"/>
          <w:color w:val="000000" w:themeColor="text1"/>
          <w:szCs w:val="24"/>
          <w:lang w:eastAsia="zh-CN"/>
        </w:rPr>
        <w:t>ng the CSI processing criteria</w:t>
      </w:r>
      <w:r w:rsidRPr="00B97739">
        <w:rPr>
          <w:rFonts w:eastAsiaTheme="minorEastAsia"/>
          <w:color w:val="000000" w:themeColor="text1"/>
          <w:szCs w:val="24"/>
          <w:lang w:eastAsia="zh-CN"/>
        </w:rPr>
        <w:t xml:space="preserve"> and timeline for beam prediction</w:t>
      </w:r>
      <w:r>
        <w:rPr>
          <w:rFonts w:eastAsiaTheme="minorEastAsia"/>
          <w:color w:val="000000" w:themeColor="text1"/>
          <w:szCs w:val="24"/>
          <w:lang w:eastAsia="zh-CN"/>
        </w:rPr>
        <w:t xml:space="preserve"> </w:t>
      </w:r>
      <w:r w:rsidRPr="00B97739">
        <w:rPr>
          <w:rFonts w:eastAsiaTheme="minorEastAsia"/>
          <w:color w:val="000000" w:themeColor="text1"/>
          <w:szCs w:val="24"/>
          <w:lang w:eastAsia="zh-CN"/>
        </w:rPr>
        <w:t>and CSI prediction, culminating in the aforementioned agreement. From our understanding</w:t>
      </w:r>
      <w:r>
        <w:rPr>
          <w:rFonts w:eastAsiaTheme="minorEastAsia"/>
          <w:color w:val="000000" w:themeColor="text1"/>
          <w:szCs w:val="24"/>
          <w:lang w:eastAsia="zh-CN"/>
        </w:rPr>
        <w:t xml:space="preserve">, for </w:t>
      </w:r>
      <w:bookmarkStart w:id="129" w:name="OLE_LINK119"/>
      <w:bookmarkStart w:id="130" w:name="OLE_LINK120"/>
      <w:r>
        <w:rPr>
          <w:rFonts w:eastAsiaTheme="minorEastAsia"/>
          <w:color w:val="000000" w:themeColor="text1"/>
          <w:szCs w:val="24"/>
          <w:lang w:eastAsia="zh-CN"/>
        </w:rPr>
        <w:t>CSI spatial/frequency compression</w:t>
      </w:r>
      <w:bookmarkEnd w:id="129"/>
      <w:bookmarkEnd w:id="130"/>
      <w:r>
        <w:rPr>
          <w:rFonts w:eastAsiaTheme="minorEastAsia"/>
          <w:color w:val="000000" w:themeColor="text1"/>
          <w:szCs w:val="24"/>
          <w:lang w:eastAsia="zh-CN"/>
        </w:rPr>
        <w:t>, at least for model inference:</w:t>
      </w:r>
    </w:p>
    <w:p w14:paraId="75719CBD" w14:textId="77777777" w:rsidR="00F34315" w:rsidRPr="00AC1D6C" w:rsidRDefault="00F34315" w:rsidP="00F34315">
      <w:pPr>
        <w:pStyle w:val="a7"/>
        <w:numPr>
          <w:ilvl w:val="0"/>
          <w:numId w:val="22"/>
        </w:numPr>
        <w:spacing w:beforeLines="0" w:before="100" w:beforeAutospacing="1" w:after="100" w:afterAutospacing="1"/>
        <w:jc w:val="both"/>
        <w:rPr>
          <w:rFonts w:eastAsiaTheme="minorEastAsia"/>
          <w:color w:val="000000" w:themeColor="text1"/>
          <w:szCs w:val="24"/>
          <w:lang w:eastAsia="zh-CN"/>
        </w:rPr>
      </w:pPr>
      <w:r w:rsidRPr="00AC1D6C">
        <w:rPr>
          <w:rFonts w:eastAsiaTheme="minorEastAsia"/>
          <w:color w:val="000000" w:themeColor="text1"/>
          <w:szCs w:val="24"/>
          <w:lang w:eastAsia="zh-CN"/>
        </w:rPr>
        <w:t xml:space="preserve">For PU occupancy, the </w:t>
      </w:r>
      <w:bookmarkStart w:id="131" w:name="OLE_LINK110"/>
      <w:bookmarkStart w:id="132" w:name="OLE_LINK111"/>
      <w:r w:rsidRPr="00AC1D6C">
        <w:rPr>
          <w:rFonts w:eastAsiaTheme="minorEastAsia"/>
          <w:color w:val="000000" w:themeColor="text1"/>
          <w:szCs w:val="24"/>
          <w:lang w:eastAsia="zh-CN"/>
        </w:rPr>
        <w:t>PU occupancy</w:t>
      </w:r>
      <w:bookmarkEnd w:id="131"/>
      <w:bookmarkEnd w:id="132"/>
      <w:r w:rsidRPr="00AC1D6C">
        <w:rPr>
          <w:rFonts w:eastAsiaTheme="minorEastAsia"/>
          <w:color w:val="000000" w:themeColor="text1"/>
          <w:szCs w:val="24"/>
          <w:lang w:eastAsia="zh-CN"/>
        </w:rPr>
        <w:t xml:space="preserve"> </w:t>
      </w:r>
      <w:bookmarkStart w:id="133" w:name="OLE_LINK82"/>
      <w:bookmarkStart w:id="134" w:name="OLE_LINK83"/>
      <w:r w:rsidRPr="00AC1D6C">
        <w:rPr>
          <w:rFonts w:eastAsiaTheme="minorEastAsia"/>
          <w:color w:val="000000" w:themeColor="text1"/>
          <w:szCs w:val="24"/>
          <w:lang w:eastAsia="zh-CN"/>
        </w:rPr>
        <w:t xml:space="preserve">for </w:t>
      </w:r>
      <w:bookmarkEnd w:id="133"/>
      <w:bookmarkEnd w:id="134"/>
      <w:r w:rsidRPr="00AC1D6C">
        <w:rPr>
          <w:rFonts w:eastAsiaTheme="minorEastAsia"/>
          <w:color w:val="000000" w:themeColor="text1"/>
          <w:szCs w:val="24"/>
          <w:lang w:eastAsia="zh-CN"/>
        </w:rPr>
        <w:t>CSI prediction can be as a starting point.</w:t>
      </w:r>
    </w:p>
    <w:p w14:paraId="229700F7" w14:textId="77777777" w:rsidR="00F34315" w:rsidRPr="00AC1D6C" w:rsidRDefault="00F34315" w:rsidP="00F34315">
      <w:pPr>
        <w:pStyle w:val="a7"/>
        <w:numPr>
          <w:ilvl w:val="0"/>
          <w:numId w:val="22"/>
        </w:numPr>
        <w:spacing w:beforeLines="0" w:before="100" w:beforeAutospacing="1" w:after="100" w:afterAutospacing="1"/>
        <w:jc w:val="both"/>
        <w:rPr>
          <w:rFonts w:eastAsiaTheme="minorEastAsia"/>
          <w:color w:val="000000" w:themeColor="text1"/>
          <w:szCs w:val="24"/>
          <w:lang w:eastAsia="zh-CN"/>
        </w:rPr>
      </w:pPr>
      <w:r w:rsidRPr="00AC1D6C">
        <w:rPr>
          <w:rFonts w:eastAsiaTheme="minorEastAsia" w:hint="eastAsia"/>
          <w:color w:val="000000" w:themeColor="text1"/>
          <w:szCs w:val="24"/>
          <w:lang w:eastAsia="zh-CN"/>
        </w:rPr>
        <w:lastRenderedPageBreak/>
        <w:t>F</w:t>
      </w:r>
      <w:r w:rsidRPr="00AC1D6C">
        <w:rPr>
          <w:rFonts w:eastAsiaTheme="minorEastAsia"/>
          <w:color w:val="000000" w:themeColor="text1"/>
          <w:szCs w:val="24"/>
          <w:lang w:eastAsia="zh-CN"/>
        </w:rPr>
        <w:t>or CPU and/or APU occupancy,</w:t>
      </w:r>
      <w:bookmarkStart w:id="135" w:name="OLE_LINK117"/>
      <w:bookmarkStart w:id="136" w:name="OLE_LINK118"/>
      <w:r w:rsidRPr="00AC1D6C">
        <w:rPr>
          <w:rFonts w:eastAsiaTheme="minorEastAsia"/>
          <w:color w:val="000000" w:themeColor="text1"/>
          <w:szCs w:val="24"/>
          <w:lang w:eastAsia="zh-CN"/>
        </w:rPr>
        <w:t xml:space="preserve"> the CPU occupancy time for CSI report with </w:t>
      </w:r>
      <w:proofErr w:type="spellStart"/>
      <w:r w:rsidRPr="00AC1D6C">
        <w:rPr>
          <w:rFonts w:eastAsiaTheme="minorEastAsia"/>
          <w:color w:val="000000" w:themeColor="text1"/>
          <w:szCs w:val="24"/>
          <w:lang w:eastAsia="zh-CN"/>
        </w:rPr>
        <w:t>reportQuantity</w:t>
      </w:r>
      <w:proofErr w:type="spellEnd"/>
      <w:r w:rsidRPr="00AC1D6C">
        <w:rPr>
          <w:rFonts w:eastAsiaTheme="minorEastAsia"/>
          <w:color w:val="000000" w:themeColor="text1"/>
          <w:szCs w:val="24"/>
          <w:lang w:eastAsia="zh-CN"/>
        </w:rPr>
        <w:t xml:space="preserve"> set to 'cri-RI-PMI-CQI' can be reused</w:t>
      </w:r>
      <w:bookmarkEnd w:id="135"/>
      <w:bookmarkEnd w:id="136"/>
      <w:r w:rsidRPr="00AC1D6C">
        <w:rPr>
          <w:rFonts w:eastAsiaTheme="minorEastAsia"/>
          <w:color w:val="000000" w:themeColor="text1"/>
          <w:szCs w:val="24"/>
          <w:lang w:eastAsia="zh-CN"/>
        </w:rPr>
        <w:t>.</w:t>
      </w:r>
    </w:p>
    <w:p w14:paraId="160CC957" w14:textId="77777777" w:rsidR="00F34315" w:rsidRPr="00AC1D6C" w:rsidRDefault="00F34315" w:rsidP="00F34315">
      <w:pPr>
        <w:pStyle w:val="a7"/>
        <w:numPr>
          <w:ilvl w:val="0"/>
          <w:numId w:val="22"/>
        </w:numPr>
        <w:spacing w:beforeLines="0" w:before="100" w:beforeAutospacing="1" w:after="100" w:afterAutospacing="1"/>
        <w:jc w:val="both"/>
        <w:rPr>
          <w:rFonts w:eastAsiaTheme="minorEastAsia"/>
          <w:color w:val="000000" w:themeColor="text1"/>
          <w:szCs w:val="24"/>
          <w:lang w:eastAsia="zh-CN"/>
        </w:rPr>
      </w:pPr>
      <w:r w:rsidRPr="00AC1D6C">
        <w:rPr>
          <w:rFonts w:eastAsiaTheme="minorEastAsia"/>
          <w:color w:val="000000" w:themeColor="text1"/>
          <w:szCs w:val="24"/>
          <w:lang w:eastAsia="zh-CN"/>
        </w:rPr>
        <w:t xml:space="preserve">For CSI </w:t>
      </w:r>
      <w:bookmarkStart w:id="137" w:name="OLE_LINK112"/>
      <w:bookmarkStart w:id="138" w:name="OLE_LINK113"/>
      <w:r w:rsidRPr="00AC1D6C">
        <w:rPr>
          <w:rFonts w:eastAsiaTheme="minorEastAsia"/>
          <w:color w:val="000000" w:themeColor="text1"/>
          <w:szCs w:val="24"/>
          <w:lang w:eastAsia="zh-CN"/>
        </w:rPr>
        <w:t>computation timeline</w:t>
      </w:r>
      <w:bookmarkEnd w:id="137"/>
      <w:bookmarkEnd w:id="138"/>
      <w:r w:rsidRPr="00AC1D6C">
        <w:rPr>
          <w:rFonts w:eastAsiaTheme="minorEastAsia"/>
          <w:color w:val="000000" w:themeColor="text1"/>
          <w:szCs w:val="24"/>
          <w:lang w:eastAsia="zh-CN"/>
        </w:rPr>
        <w:t xml:space="preserve">, </w:t>
      </w:r>
      <w:r>
        <w:rPr>
          <w:rFonts w:eastAsiaTheme="minorEastAsia"/>
          <w:color w:val="000000" w:themeColor="text1"/>
          <w:szCs w:val="24"/>
          <w:lang w:eastAsia="zh-CN"/>
        </w:rPr>
        <w:t xml:space="preserve">the CSI computation timeline for BM-Case1 in Rel-19 can be as a starting point. For instance, </w:t>
      </w:r>
      <w:bookmarkStart w:id="139" w:name="OLE_LINK137"/>
      <w:bookmarkStart w:id="140" w:name="OLE_LINK138"/>
      <w:r>
        <w:rPr>
          <w:rFonts w:eastAsiaTheme="minorEastAsia"/>
          <w:color w:val="000000" w:themeColor="text1"/>
          <w:szCs w:val="24"/>
          <w:lang w:eastAsia="zh-CN"/>
        </w:rPr>
        <w:t>extend legacy Z</w:t>
      </w:r>
      <w:r w:rsidRPr="00AC1D6C">
        <w:rPr>
          <w:rFonts w:eastAsiaTheme="minorEastAsia"/>
          <w:color w:val="000000" w:themeColor="text1"/>
          <w:szCs w:val="24"/>
          <w:vertAlign w:val="subscript"/>
          <w:lang w:eastAsia="zh-CN"/>
        </w:rPr>
        <w:t>2</w:t>
      </w:r>
      <w:r>
        <w:rPr>
          <w:rFonts w:eastAsiaTheme="minorEastAsia"/>
          <w:color w:val="000000" w:themeColor="text1"/>
          <w:szCs w:val="24"/>
          <w:lang w:eastAsia="zh-CN"/>
        </w:rPr>
        <w:t>/Z</w:t>
      </w:r>
      <w:r w:rsidRPr="00AC1D6C">
        <w:rPr>
          <w:rFonts w:eastAsiaTheme="minorEastAsia"/>
          <w:color w:val="000000" w:themeColor="text1"/>
          <w:szCs w:val="24"/>
          <w:vertAlign w:val="subscript"/>
          <w:lang w:eastAsia="zh-CN"/>
        </w:rPr>
        <w:t>2</w:t>
      </w:r>
      <w:r w:rsidRPr="00AC1D6C">
        <w:rPr>
          <w:rFonts w:eastAsiaTheme="minorEastAsia"/>
          <w:color w:val="000000" w:themeColor="text1"/>
          <w:szCs w:val="24"/>
          <w:lang w:eastAsia="zh-CN"/>
        </w:rPr>
        <w:t>’ to Z</w:t>
      </w:r>
      <w:r w:rsidRPr="00AC1D6C">
        <w:rPr>
          <w:rFonts w:eastAsiaTheme="minorEastAsia"/>
          <w:color w:val="000000" w:themeColor="text1"/>
          <w:szCs w:val="24"/>
          <w:vertAlign w:val="subscript"/>
          <w:lang w:eastAsia="zh-CN"/>
        </w:rPr>
        <w:t>2</w:t>
      </w:r>
      <w:r>
        <w:rPr>
          <w:rFonts w:eastAsiaTheme="minorEastAsia"/>
          <w:color w:val="000000" w:themeColor="text1"/>
          <w:szCs w:val="24"/>
          <w:lang w:eastAsia="zh-CN"/>
        </w:rPr>
        <w:t>+d / Z</w:t>
      </w:r>
      <w:r w:rsidRPr="00AC1D6C">
        <w:rPr>
          <w:rFonts w:eastAsiaTheme="minorEastAsia"/>
          <w:color w:val="000000" w:themeColor="text1"/>
          <w:szCs w:val="24"/>
          <w:vertAlign w:val="subscript"/>
          <w:lang w:eastAsia="zh-CN"/>
        </w:rPr>
        <w:t>2</w:t>
      </w:r>
      <w:r w:rsidRPr="00AC1D6C">
        <w:rPr>
          <w:rFonts w:eastAsiaTheme="minorEastAsia"/>
          <w:color w:val="000000" w:themeColor="text1"/>
          <w:szCs w:val="24"/>
          <w:lang w:eastAsia="zh-CN"/>
        </w:rPr>
        <w:t xml:space="preserve">’+d’, where d and d’ are reported by UE per SCS for </w:t>
      </w:r>
      <w:r>
        <w:rPr>
          <w:rFonts w:eastAsiaTheme="minorEastAsia"/>
          <w:color w:val="000000" w:themeColor="text1"/>
          <w:szCs w:val="24"/>
          <w:lang w:eastAsia="zh-CN"/>
        </w:rPr>
        <w:t xml:space="preserve">CSI spatial/frequency compression. </w:t>
      </w:r>
      <w:r w:rsidRPr="00AC1D6C">
        <w:rPr>
          <w:rFonts w:eastAsiaTheme="minorEastAsia"/>
          <w:color w:val="000000" w:themeColor="text1"/>
          <w:szCs w:val="24"/>
          <w:lang w:eastAsia="zh-CN"/>
        </w:rPr>
        <w:t>Detailed values of d and d’ can be further discussed in UE feature</w:t>
      </w:r>
      <w:bookmarkEnd w:id="139"/>
      <w:bookmarkEnd w:id="140"/>
      <w:r>
        <w:rPr>
          <w:rFonts w:eastAsiaTheme="minorEastAsia"/>
          <w:color w:val="000000" w:themeColor="text1"/>
          <w:szCs w:val="24"/>
          <w:lang w:eastAsia="zh-CN"/>
        </w:rPr>
        <w:t>.</w:t>
      </w:r>
    </w:p>
    <w:p w14:paraId="0394DEA2" w14:textId="375DA806" w:rsidR="00F34315" w:rsidRPr="005D561D" w:rsidRDefault="007C0E71" w:rsidP="00F34315">
      <w:pPr>
        <w:spacing w:beforeLines="0" w:before="100" w:beforeAutospacing="1" w:after="100" w:afterAutospacing="1"/>
        <w:jc w:val="both"/>
        <w:rPr>
          <w:rFonts w:eastAsiaTheme="minorEastAsia"/>
          <w:b/>
          <w:i/>
          <w:szCs w:val="24"/>
          <w:lang w:val="en-US" w:eastAsia="zh-CN"/>
        </w:rPr>
      </w:pPr>
      <w:bookmarkStart w:id="141" w:name="OLE_LINK121"/>
      <w:bookmarkStart w:id="142" w:name="OLE_LINK123"/>
      <w:bookmarkStart w:id="143" w:name="OLE_LINK125"/>
      <w:bookmarkStart w:id="144" w:name="OLE_LINK41"/>
      <w:r>
        <w:rPr>
          <w:rFonts w:eastAsiaTheme="minorEastAsia"/>
          <w:b/>
          <w:i/>
          <w:szCs w:val="24"/>
          <w:lang w:val="en-US" w:eastAsia="zh-CN"/>
        </w:rPr>
        <w:t>Proposal 13</w:t>
      </w:r>
      <w:r w:rsidR="00F34315" w:rsidRPr="006A187B">
        <w:rPr>
          <w:rFonts w:eastAsiaTheme="minorEastAsia"/>
          <w:b/>
          <w:i/>
          <w:szCs w:val="24"/>
          <w:lang w:val="en-US" w:eastAsia="zh-CN"/>
        </w:rPr>
        <w:t xml:space="preserve">: </w:t>
      </w:r>
      <w:bookmarkStart w:id="145" w:name="OLE_LINK132"/>
      <w:bookmarkStart w:id="146" w:name="OLE_LINK124"/>
      <w:bookmarkStart w:id="147" w:name="OLE_LINK126"/>
      <w:r w:rsidR="00F34315">
        <w:rPr>
          <w:rFonts w:eastAsiaTheme="minorEastAsia"/>
          <w:b/>
          <w:i/>
          <w:szCs w:val="24"/>
          <w:lang w:val="en-US" w:eastAsia="zh-CN"/>
        </w:rPr>
        <w:t>In CSI spatial/frequency compression</w:t>
      </w:r>
      <w:bookmarkEnd w:id="145"/>
      <w:r w:rsidR="00F34315">
        <w:rPr>
          <w:rFonts w:eastAsiaTheme="minorEastAsia"/>
          <w:b/>
          <w:i/>
          <w:szCs w:val="24"/>
          <w:lang w:val="en-US" w:eastAsia="zh-CN"/>
        </w:rPr>
        <w:t xml:space="preserve">, </w:t>
      </w:r>
      <w:bookmarkEnd w:id="146"/>
      <w:bookmarkEnd w:id="147"/>
      <w:r w:rsidR="00F34315" w:rsidRPr="005D561D">
        <w:rPr>
          <w:rFonts w:eastAsiaTheme="minorEastAsia"/>
          <w:b/>
          <w:i/>
          <w:szCs w:val="24"/>
          <w:lang w:val="en-US" w:eastAsia="zh-CN"/>
        </w:rPr>
        <w:t>to calculate the inference report for compressed CSI,</w:t>
      </w:r>
    </w:p>
    <w:bookmarkEnd w:id="141"/>
    <w:bookmarkEnd w:id="142"/>
    <w:p w14:paraId="012DA008" w14:textId="77777777" w:rsidR="00F34315" w:rsidRPr="003136BC" w:rsidRDefault="00F34315" w:rsidP="00F34315">
      <w:pPr>
        <w:pStyle w:val="a7"/>
        <w:numPr>
          <w:ilvl w:val="0"/>
          <w:numId w:val="19"/>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For PU occupancy, support:</w:t>
      </w:r>
    </w:p>
    <w:p w14:paraId="4E6108B4" w14:textId="77777777" w:rsidR="00F34315" w:rsidRPr="003136BC" w:rsidRDefault="00F34315" w:rsidP="00F34315">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Dedicated AI/ML PU (O</w:t>
      </w:r>
      <w:r w:rsidRPr="00254B5B">
        <w:rPr>
          <w:rFonts w:eastAsiaTheme="minorEastAsia"/>
          <w:b/>
          <w:i/>
          <w:szCs w:val="24"/>
          <w:vertAlign w:val="subscript"/>
          <w:lang w:val="en-US" w:eastAsia="zh-CN"/>
        </w:rPr>
        <w:t>APU</w:t>
      </w:r>
      <w:r w:rsidRPr="003136BC">
        <w:rPr>
          <w:rFonts w:eastAsiaTheme="minorEastAsia"/>
          <w:b/>
          <w:i/>
          <w:szCs w:val="24"/>
          <w:lang w:val="en-US" w:eastAsia="zh-CN"/>
        </w:rPr>
        <w:t>) and/or legacy CPU (O</w:t>
      </w:r>
      <w:r w:rsidRPr="00254B5B">
        <w:rPr>
          <w:rFonts w:eastAsiaTheme="minorEastAsia"/>
          <w:b/>
          <w:i/>
          <w:szCs w:val="24"/>
          <w:vertAlign w:val="subscript"/>
          <w:lang w:val="en-US" w:eastAsia="zh-CN"/>
        </w:rPr>
        <w:t>CPU</w:t>
      </w:r>
      <w:r w:rsidRPr="003136BC">
        <w:rPr>
          <w:rFonts w:eastAsiaTheme="minorEastAsia"/>
          <w:b/>
          <w:i/>
          <w:szCs w:val="24"/>
          <w:lang w:val="en-US" w:eastAsia="zh-CN"/>
        </w:rPr>
        <w:t xml:space="preserve">) are occupied, </w:t>
      </w:r>
    </w:p>
    <w:p w14:paraId="7B97CB43" w14:textId="77777777" w:rsidR="00F34315" w:rsidRPr="003136BC" w:rsidRDefault="00F34315" w:rsidP="00F34315">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O</w:t>
      </w:r>
      <w:r w:rsidRPr="00254B5B">
        <w:rPr>
          <w:rFonts w:eastAsiaTheme="minorEastAsia"/>
          <w:b/>
          <w:i/>
          <w:szCs w:val="24"/>
          <w:vertAlign w:val="subscript"/>
          <w:lang w:val="en-US" w:eastAsia="zh-CN"/>
        </w:rPr>
        <w:t>APU</w:t>
      </w:r>
      <w:r w:rsidRPr="003136BC">
        <w:rPr>
          <w:rFonts w:eastAsiaTheme="minorEastAsia"/>
          <w:b/>
          <w:i/>
          <w:szCs w:val="24"/>
          <w:lang w:val="en-US" w:eastAsia="zh-CN"/>
        </w:rPr>
        <w:t>= 0 or N is reported by UE</w:t>
      </w:r>
    </w:p>
    <w:p w14:paraId="095DC7E6" w14:textId="77777777" w:rsidR="00F34315" w:rsidRPr="003136BC" w:rsidRDefault="00F34315" w:rsidP="00F34315">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O</w:t>
      </w:r>
      <w:r w:rsidRPr="00254B5B">
        <w:rPr>
          <w:rFonts w:eastAsiaTheme="minorEastAsia"/>
          <w:b/>
          <w:i/>
          <w:szCs w:val="24"/>
          <w:vertAlign w:val="subscript"/>
          <w:lang w:val="en-US" w:eastAsia="zh-CN"/>
        </w:rPr>
        <w:t>CPU</w:t>
      </w:r>
      <w:r w:rsidRPr="003136BC">
        <w:rPr>
          <w:rFonts w:eastAsiaTheme="minorEastAsia"/>
          <w:b/>
          <w:i/>
          <w:szCs w:val="24"/>
          <w:lang w:val="en-US" w:eastAsia="zh-CN"/>
        </w:rPr>
        <w:t>=0 or M is reported by UE</w:t>
      </w:r>
    </w:p>
    <w:p w14:paraId="6DCA6E16" w14:textId="77777777" w:rsidR="00F34315" w:rsidRPr="003136BC" w:rsidRDefault="00F34315" w:rsidP="00F34315">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Note: Detailed values of N and M can be further discussed in UE feature.</w:t>
      </w:r>
    </w:p>
    <w:p w14:paraId="09EE304A" w14:textId="77777777" w:rsidR="00F34315" w:rsidRPr="003136BC" w:rsidRDefault="00F34315" w:rsidP="00F34315">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Note: Combination of O</w:t>
      </w:r>
      <w:r w:rsidRPr="00254B5B">
        <w:rPr>
          <w:rFonts w:eastAsiaTheme="minorEastAsia"/>
          <w:b/>
          <w:i/>
          <w:szCs w:val="24"/>
          <w:vertAlign w:val="subscript"/>
          <w:lang w:val="en-US" w:eastAsia="zh-CN"/>
        </w:rPr>
        <w:t>APU</w:t>
      </w:r>
      <w:r w:rsidRPr="003136BC">
        <w:rPr>
          <w:rFonts w:eastAsiaTheme="minorEastAsia"/>
          <w:b/>
          <w:i/>
          <w:szCs w:val="24"/>
          <w:lang w:val="en-US" w:eastAsia="zh-CN"/>
        </w:rPr>
        <w:t>= 0 and O</w:t>
      </w:r>
      <w:r w:rsidRPr="00254B5B">
        <w:rPr>
          <w:rFonts w:eastAsiaTheme="minorEastAsia"/>
          <w:b/>
          <w:i/>
          <w:szCs w:val="24"/>
          <w:vertAlign w:val="subscript"/>
          <w:lang w:val="en-US" w:eastAsia="zh-CN"/>
        </w:rPr>
        <w:t>CPU</w:t>
      </w:r>
      <w:r w:rsidRPr="003136BC">
        <w:rPr>
          <w:rFonts w:eastAsiaTheme="minorEastAsia"/>
          <w:b/>
          <w:i/>
          <w:szCs w:val="24"/>
          <w:lang w:val="en-US" w:eastAsia="zh-CN"/>
        </w:rPr>
        <w:t>=0 is not allowed</w:t>
      </w:r>
    </w:p>
    <w:p w14:paraId="11BF48BF" w14:textId="77777777" w:rsidR="00F34315" w:rsidRPr="003136BC" w:rsidRDefault="00F34315" w:rsidP="00F34315">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 xml:space="preserve">Note: if any of the unoccupied PU cannot satisfy the corresponding required PU by the CSI report, the CSI report will follow the legacy </w:t>
      </w:r>
      <w:proofErr w:type="spellStart"/>
      <w:r w:rsidRPr="003136BC">
        <w:rPr>
          <w:rFonts w:eastAsiaTheme="minorEastAsia"/>
          <w:b/>
          <w:i/>
          <w:szCs w:val="24"/>
          <w:lang w:val="en-US" w:eastAsia="zh-CN"/>
        </w:rPr>
        <w:t>behaviour</w:t>
      </w:r>
      <w:proofErr w:type="spellEnd"/>
      <w:r w:rsidRPr="003136BC">
        <w:rPr>
          <w:rFonts w:eastAsiaTheme="minorEastAsia"/>
          <w:b/>
          <w:i/>
          <w:szCs w:val="24"/>
          <w:lang w:val="en-US" w:eastAsia="zh-CN"/>
        </w:rPr>
        <w:t xml:space="preserve"> of exceeding the CPU limit, neither of the PUs are occupied</w:t>
      </w:r>
    </w:p>
    <w:p w14:paraId="72569443" w14:textId="77777777" w:rsidR="00F34315" w:rsidRPr="003136BC" w:rsidRDefault="00F34315" w:rsidP="00F34315">
      <w:pPr>
        <w:pStyle w:val="a7"/>
        <w:numPr>
          <w:ilvl w:val="0"/>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For occupanc</w:t>
      </w:r>
      <w:r>
        <w:rPr>
          <w:rFonts w:eastAsiaTheme="minorEastAsia"/>
          <w:b/>
          <w:i/>
          <w:szCs w:val="24"/>
          <w:lang w:val="en-US" w:eastAsia="zh-CN"/>
        </w:rPr>
        <w:t>y duration of CPU and APU,</w:t>
      </w:r>
    </w:p>
    <w:p w14:paraId="7E82B61D" w14:textId="77777777" w:rsidR="00F34315" w:rsidRDefault="00F34315" w:rsidP="00F34315">
      <w:pPr>
        <w:pStyle w:val="a7"/>
        <w:numPr>
          <w:ilvl w:val="1"/>
          <w:numId w:val="19"/>
        </w:numPr>
        <w:spacing w:beforeLines="0" w:before="100" w:beforeAutospacing="1" w:after="100" w:afterAutospacing="1"/>
        <w:jc w:val="both"/>
        <w:rPr>
          <w:rFonts w:eastAsiaTheme="minorEastAsia"/>
          <w:b/>
          <w:i/>
          <w:szCs w:val="24"/>
          <w:lang w:val="en-US" w:eastAsia="zh-CN"/>
        </w:rPr>
      </w:pPr>
      <w:r w:rsidRPr="005D561D">
        <w:rPr>
          <w:rFonts w:eastAsiaTheme="minorEastAsia"/>
          <w:b/>
          <w:i/>
          <w:szCs w:val="24"/>
          <w:lang w:val="en-US" w:eastAsia="zh-CN"/>
        </w:rPr>
        <w:t xml:space="preserve">the CPU occupancy time for CSI report with </w:t>
      </w:r>
      <w:proofErr w:type="spellStart"/>
      <w:r w:rsidRPr="005D561D">
        <w:rPr>
          <w:rFonts w:eastAsiaTheme="minorEastAsia"/>
          <w:b/>
          <w:i/>
          <w:szCs w:val="24"/>
          <w:lang w:val="en-US" w:eastAsia="zh-CN"/>
        </w:rPr>
        <w:t>reportQuantity</w:t>
      </w:r>
      <w:proofErr w:type="spellEnd"/>
      <w:r w:rsidRPr="005D561D">
        <w:rPr>
          <w:rFonts w:eastAsiaTheme="minorEastAsia"/>
          <w:b/>
          <w:i/>
          <w:szCs w:val="24"/>
          <w:lang w:val="en-US" w:eastAsia="zh-CN"/>
        </w:rPr>
        <w:t xml:space="preserve"> set to 'cri-RI-PMI-CQI' can be reused</w:t>
      </w:r>
    </w:p>
    <w:p w14:paraId="77916666" w14:textId="77777777" w:rsidR="00F34315" w:rsidRDefault="00F34315" w:rsidP="00F34315">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 xml:space="preserve">the same occupancy duration is used if both CPU and </w:t>
      </w:r>
      <w:r>
        <w:rPr>
          <w:rFonts w:eastAsiaTheme="minorEastAsia"/>
          <w:b/>
          <w:i/>
          <w:szCs w:val="24"/>
          <w:lang w:val="en-US" w:eastAsia="zh-CN"/>
        </w:rPr>
        <w:t>APU are reported non-zero value</w:t>
      </w:r>
    </w:p>
    <w:p w14:paraId="20125E9A" w14:textId="7A7BC56F" w:rsidR="00F34315" w:rsidRDefault="007C0E71" w:rsidP="00F34315">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14</w:t>
      </w:r>
      <w:r w:rsidR="00F34315" w:rsidRPr="006A187B">
        <w:rPr>
          <w:rFonts w:eastAsiaTheme="minorEastAsia"/>
          <w:b/>
          <w:i/>
          <w:szCs w:val="24"/>
          <w:lang w:val="en-US" w:eastAsia="zh-CN"/>
        </w:rPr>
        <w:t xml:space="preserve">: </w:t>
      </w:r>
      <w:r w:rsidR="00F34315">
        <w:rPr>
          <w:rFonts w:eastAsiaTheme="minorEastAsia"/>
          <w:b/>
          <w:i/>
          <w:szCs w:val="24"/>
          <w:lang w:val="en-US" w:eastAsia="zh-CN"/>
        </w:rPr>
        <w:t xml:space="preserve">In CSI spatial/frequency compression, for </w:t>
      </w:r>
      <w:r w:rsidR="00F34315" w:rsidRPr="00AC1D6C">
        <w:rPr>
          <w:rFonts w:eastAsiaTheme="minorEastAsia"/>
          <w:b/>
          <w:i/>
          <w:szCs w:val="24"/>
          <w:lang w:val="en-US" w:eastAsia="zh-CN"/>
        </w:rPr>
        <w:t xml:space="preserve">a CSI report </w:t>
      </w:r>
      <w:r w:rsidR="00F34315">
        <w:rPr>
          <w:rFonts w:eastAsiaTheme="minorEastAsia"/>
          <w:b/>
          <w:i/>
          <w:szCs w:val="24"/>
          <w:lang w:val="en-US" w:eastAsia="zh-CN"/>
        </w:rPr>
        <w:t xml:space="preserve">for inference, </w:t>
      </w:r>
      <w:r w:rsidR="00F34315" w:rsidRPr="00AC1D6C">
        <w:rPr>
          <w:rFonts w:eastAsiaTheme="minorEastAsia"/>
          <w:b/>
          <w:i/>
          <w:szCs w:val="24"/>
          <w:lang w:val="en-US" w:eastAsia="zh-CN"/>
        </w:rPr>
        <w:t>extend legacy Z</w:t>
      </w:r>
      <w:r w:rsidR="00F34315" w:rsidRPr="00AC1D6C">
        <w:rPr>
          <w:rFonts w:eastAsiaTheme="minorEastAsia"/>
          <w:b/>
          <w:i/>
          <w:szCs w:val="24"/>
          <w:vertAlign w:val="subscript"/>
          <w:lang w:val="en-US" w:eastAsia="zh-CN"/>
        </w:rPr>
        <w:t>2</w:t>
      </w:r>
      <w:r w:rsidR="00F34315" w:rsidRPr="00AC1D6C">
        <w:rPr>
          <w:rFonts w:eastAsiaTheme="minorEastAsia"/>
          <w:b/>
          <w:i/>
          <w:szCs w:val="24"/>
          <w:lang w:val="en-US" w:eastAsia="zh-CN"/>
        </w:rPr>
        <w:t>/Z</w:t>
      </w:r>
      <w:r w:rsidR="00F34315" w:rsidRPr="00AC1D6C">
        <w:rPr>
          <w:rFonts w:eastAsiaTheme="minorEastAsia"/>
          <w:b/>
          <w:i/>
          <w:szCs w:val="24"/>
          <w:vertAlign w:val="subscript"/>
          <w:lang w:val="en-US" w:eastAsia="zh-CN"/>
        </w:rPr>
        <w:t>2</w:t>
      </w:r>
      <w:r w:rsidR="00F34315" w:rsidRPr="00AC1D6C">
        <w:rPr>
          <w:rFonts w:eastAsiaTheme="minorEastAsia"/>
          <w:b/>
          <w:i/>
          <w:szCs w:val="24"/>
          <w:lang w:val="en-US" w:eastAsia="zh-CN"/>
        </w:rPr>
        <w:t>’ to Z</w:t>
      </w:r>
      <w:r w:rsidR="00F34315" w:rsidRPr="00AC1D6C">
        <w:rPr>
          <w:rFonts w:eastAsiaTheme="minorEastAsia"/>
          <w:b/>
          <w:i/>
          <w:szCs w:val="24"/>
          <w:vertAlign w:val="subscript"/>
          <w:lang w:val="en-US" w:eastAsia="zh-CN"/>
        </w:rPr>
        <w:t>2</w:t>
      </w:r>
      <w:r w:rsidR="00F34315" w:rsidRPr="00AC1D6C">
        <w:rPr>
          <w:rFonts w:eastAsiaTheme="minorEastAsia"/>
          <w:b/>
          <w:i/>
          <w:szCs w:val="24"/>
          <w:lang w:val="en-US" w:eastAsia="zh-CN"/>
        </w:rPr>
        <w:t>+d / Z</w:t>
      </w:r>
      <w:r w:rsidR="00F34315" w:rsidRPr="00AC1D6C">
        <w:rPr>
          <w:rFonts w:eastAsiaTheme="minorEastAsia"/>
          <w:b/>
          <w:i/>
          <w:szCs w:val="24"/>
          <w:vertAlign w:val="subscript"/>
          <w:lang w:val="en-US" w:eastAsia="zh-CN"/>
        </w:rPr>
        <w:t>2</w:t>
      </w:r>
      <w:r w:rsidR="00F34315" w:rsidRPr="00AC1D6C">
        <w:rPr>
          <w:rFonts w:eastAsiaTheme="minorEastAsia"/>
          <w:b/>
          <w:i/>
          <w:szCs w:val="24"/>
          <w:lang w:val="en-US" w:eastAsia="zh-CN"/>
        </w:rPr>
        <w:t>’+d’, where d and d’ are reported by UE per SCS for CSI</w:t>
      </w:r>
      <w:r w:rsidR="00F34315">
        <w:rPr>
          <w:rFonts w:eastAsiaTheme="minorEastAsia"/>
          <w:b/>
          <w:i/>
          <w:szCs w:val="24"/>
          <w:lang w:val="en-US" w:eastAsia="zh-CN"/>
        </w:rPr>
        <w:t xml:space="preserve"> spatial/frequency compression.</w:t>
      </w:r>
    </w:p>
    <w:p w14:paraId="4BD0399C" w14:textId="33C262E9" w:rsidR="00F34315" w:rsidRPr="00F34315" w:rsidRDefault="00F34315" w:rsidP="00373EF1">
      <w:pPr>
        <w:pStyle w:val="a7"/>
        <w:numPr>
          <w:ilvl w:val="0"/>
          <w:numId w:val="23"/>
        </w:numPr>
        <w:spacing w:beforeLines="0" w:before="100" w:beforeAutospacing="1" w:after="100" w:afterAutospacing="1"/>
        <w:jc w:val="both"/>
        <w:rPr>
          <w:rFonts w:eastAsiaTheme="minorEastAsia"/>
          <w:b/>
          <w:i/>
          <w:szCs w:val="24"/>
          <w:lang w:val="en-US" w:eastAsia="zh-CN"/>
        </w:rPr>
      </w:pPr>
      <w:r w:rsidRPr="00AC1D6C">
        <w:rPr>
          <w:rFonts w:eastAsiaTheme="minorEastAsia"/>
          <w:b/>
          <w:i/>
          <w:szCs w:val="24"/>
          <w:lang w:val="en-US" w:eastAsia="zh-CN"/>
        </w:rPr>
        <w:t>Detailed values of d and d’ can be further discussed in UE feature</w:t>
      </w:r>
      <w:r>
        <w:rPr>
          <w:rFonts w:eastAsiaTheme="minorEastAsia"/>
          <w:b/>
          <w:i/>
          <w:szCs w:val="24"/>
          <w:lang w:val="en-US" w:eastAsia="zh-CN"/>
        </w:rPr>
        <w:t>.</w:t>
      </w:r>
      <w:bookmarkEnd w:id="117"/>
      <w:bookmarkEnd w:id="118"/>
      <w:bookmarkEnd w:id="127"/>
      <w:bookmarkEnd w:id="128"/>
      <w:bookmarkEnd w:id="143"/>
      <w:bookmarkEnd w:id="144"/>
    </w:p>
    <w:bookmarkEnd w:id="106"/>
    <w:bookmarkEnd w:id="107"/>
    <w:bookmarkEnd w:id="113"/>
    <w:bookmarkEnd w:id="114"/>
    <w:bookmarkEnd w:id="115"/>
    <w:bookmarkEnd w:id="116"/>
    <w:p w14:paraId="1CB98FC1" w14:textId="46A06950"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Conclusion</w:t>
      </w:r>
    </w:p>
    <w:p w14:paraId="15CCAD31" w14:textId="69FD2ADE" w:rsidR="0095370B" w:rsidRDefault="003952B9" w:rsidP="0095370B">
      <w:pPr>
        <w:spacing w:before="120"/>
        <w:jc w:val="both"/>
        <w:rPr>
          <w:rFonts w:eastAsia="宋体"/>
          <w:color w:val="000000" w:themeColor="text1"/>
          <w:szCs w:val="24"/>
          <w:lang w:eastAsia="zh-CN"/>
        </w:rPr>
      </w:pPr>
      <w:bookmarkStart w:id="148" w:name="_Hlk101889792"/>
      <w:r w:rsidRPr="003952B9">
        <w:rPr>
          <w:rFonts w:eastAsia="宋体"/>
          <w:color w:val="000000" w:themeColor="text1"/>
          <w:szCs w:val="24"/>
          <w:lang w:eastAsia="zh-CN"/>
        </w:rPr>
        <w:t xml:space="preserve">In this contribution, </w:t>
      </w:r>
      <w:bookmarkEnd w:id="148"/>
      <w:r w:rsidR="00A92ED6" w:rsidRPr="00A92ED6">
        <w:rPr>
          <w:rFonts w:eastAsia="宋体"/>
          <w:color w:val="000000" w:themeColor="text1"/>
          <w:szCs w:val="24"/>
          <w:lang w:eastAsia="zh-CN"/>
        </w:rPr>
        <w:t>we provide our views on the potential specification impacts related to inference aspects</w:t>
      </w:r>
      <w:r w:rsidR="00A92ED6">
        <w:rPr>
          <w:rFonts w:eastAsia="宋体"/>
          <w:color w:val="000000" w:themeColor="text1"/>
          <w:szCs w:val="24"/>
          <w:lang w:eastAsia="zh-CN"/>
        </w:rPr>
        <w:t xml:space="preserve"> for </w:t>
      </w:r>
      <w:r w:rsidR="00A92ED6" w:rsidRPr="00A92ED6">
        <w:rPr>
          <w:rFonts w:eastAsia="宋体"/>
          <w:color w:val="000000" w:themeColor="text1"/>
          <w:szCs w:val="24"/>
          <w:lang w:eastAsia="zh-CN"/>
        </w:rPr>
        <w:t>CSI spatial/frequency compression without temporal aspects</w:t>
      </w:r>
      <w:r>
        <w:rPr>
          <w:rFonts w:eastAsia="宋体"/>
          <w:color w:val="000000" w:themeColor="text1"/>
          <w:szCs w:val="24"/>
          <w:lang w:eastAsia="zh-CN"/>
        </w:rPr>
        <w:t xml:space="preserve">. </w:t>
      </w:r>
      <w:r w:rsidR="00E96626" w:rsidRPr="006A187B">
        <w:rPr>
          <w:rFonts w:eastAsia="宋体"/>
          <w:color w:val="000000" w:themeColor="text1"/>
          <w:szCs w:val="24"/>
          <w:lang w:eastAsia="zh-CN"/>
        </w:rPr>
        <w:t>Specifically, w</w:t>
      </w:r>
      <w:r w:rsidR="0095370B" w:rsidRPr="006A187B">
        <w:rPr>
          <w:rFonts w:eastAsia="宋体" w:hint="eastAsia"/>
          <w:color w:val="000000" w:themeColor="text1"/>
          <w:szCs w:val="24"/>
          <w:lang w:eastAsia="zh-CN"/>
        </w:rPr>
        <w:t xml:space="preserve">e </w:t>
      </w:r>
      <w:r w:rsidR="00671843">
        <w:rPr>
          <w:rFonts w:eastAsia="宋体"/>
          <w:color w:val="000000" w:themeColor="text1"/>
          <w:szCs w:val="24"/>
          <w:lang w:eastAsia="zh-CN"/>
        </w:rPr>
        <w:t>have the following</w:t>
      </w:r>
      <w:r w:rsidR="0093207B">
        <w:rPr>
          <w:rFonts w:eastAsia="宋体"/>
          <w:color w:val="000000" w:themeColor="text1"/>
          <w:szCs w:val="24"/>
          <w:lang w:eastAsia="zh-CN"/>
        </w:rPr>
        <w:t xml:space="preserve"> </w:t>
      </w:r>
      <w:r w:rsidR="009F27DE" w:rsidRPr="006A187B">
        <w:rPr>
          <w:rFonts w:eastAsia="宋体"/>
          <w:color w:val="000000" w:themeColor="text1"/>
          <w:szCs w:val="24"/>
          <w:lang w:eastAsia="zh-CN"/>
        </w:rPr>
        <w:t>proposals</w:t>
      </w:r>
      <w:r w:rsidR="000C41C1">
        <w:rPr>
          <w:rFonts w:eastAsia="宋体"/>
          <w:color w:val="000000" w:themeColor="text1"/>
          <w:szCs w:val="24"/>
          <w:lang w:eastAsia="zh-CN"/>
        </w:rPr>
        <w:t xml:space="preserve"> and observations</w:t>
      </w:r>
      <w:r w:rsidR="0095370B" w:rsidRPr="006A187B">
        <w:rPr>
          <w:rFonts w:eastAsia="宋体" w:hint="eastAsia"/>
          <w:color w:val="000000" w:themeColor="text1"/>
          <w:szCs w:val="24"/>
          <w:lang w:eastAsia="zh-CN"/>
        </w:rPr>
        <w:t>:</w:t>
      </w:r>
    </w:p>
    <w:p w14:paraId="79BAFC19" w14:textId="77777777" w:rsidR="00BD6121" w:rsidRDefault="00BD6121" w:rsidP="00BD612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lastRenderedPageBreak/>
        <w:t>Proposal 1: Support precoding matrix in spatial-frequency domain as target CSI type</w:t>
      </w:r>
      <w:r w:rsidRPr="003446C5">
        <w:rPr>
          <w:rFonts w:eastAsiaTheme="minorEastAsia"/>
          <w:b/>
          <w:i/>
          <w:szCs w:val="24"/>
          <w:lang w:val="en-US" w:eastAsia="zh-CN"/>
        </w:rPr>
        <w:t>.</w:t>
      </w:r>
    </w:p>
    <w:p w14:paraId="33EF4484" w14:textId="77777777" w:rsidR="00BD6121" w:rsidRPr="00BD6121" w:rsidRDefault="00BD6121" w:rsidP="00BD6121">
      <w:pPr>
        <w:spacing w:beforeLines="0" w:before="100" w:beforeAutospacing="1" w:after="100" w:afterAutospacing="1"/>
        <w:jc w:val="both"/>
        <w:rPr>
          <w:rFonts w:eastAsiaTheme="minorEastAsia"/>
          <w:b/>
          <w:i/>
          <w:szCs w:val="24"/>
          <w:lang w:val="en-US" w:eastAsia="zh-CN"/>
        </w:rPr>
      </w:pPr>
      <w:r w:rsidRPr="0043689E">
        <w:rPr>
          <w:rFonts w:eastAsiaTheme="minorEastAsia"/>
          <w:b/>
          <w:i/>
          <w:szCs w:val="24"/>
          <w:lang w:val="en-US" w:eastAsia="zh-CN"/>
        </w:rPr>
        <w:t>Proposal</w:t>
      </w:r>
      <w:r>
        <w:rPr>
          <w:rFonts w:eastAsiaTheme="minorEastAsia"/>
          <w:b/>
          <w:i/>
          <w:szCs w:val="24"/>
          <w:lang w:val="en-US" w:eastAsia="zh-CN"/>
        </w:rPr>
        <w:t xml:space="preserve"> 2</w:t>
      </w:r>
      <w:r w:rsidRPr="0043689E">
        <w:rPr>
          <w:rFonts w:eastAsiaTheme="minorEastAsia"/>
          <w:b/>
          <w:i/>
          <w:szCs w:val="24"/>
          <w:lang w:val="en-US" w:eastAsia="zh-CN"/>
        </w:rPr>
        <w:t xml:space="preserve">: In </w:t>
      </w:r>
      <w:r w:rsidRPr="00CC0F32">
        <w:rPr>
          <w:rFonts w:eastAsiaTheme="minorEastAsia"/>
          <w:b/>
          <w:i/>
          <w:szCs w:val="24"/>
          <w:lang w:val="en-US" w:eastAsia="zh-CN"/>
        </w:rPr>
        <w:t>CSI spatial/frequency compression</w:t>
      </w:r>
      <w:r>
        <w:rPr>
          <w:rFonts w:eastAsiaTheme="minorEastAsia"/>
          <w:b/>
          <w:i/>
          <w:szCs w:val="24"/>
          <w:lang w:val="en-US" w:eastAsia="zh-CN"/>
        </w:rPr>
        <w:t>, support inference report configuration reuse the CSI-</w:t>
      </w:r>
      <w:proofErr w:type="spellStart"/>
      <w:r>
        <w:rPr>
          <w:rFonts w:eastAsiaTheme="minorEastAsia"/>
          <w:b/>
          <w:i/>
          <w:szCs w:val="24"/>
          <w:lang w:val="en-US" w:eastAsia="zh-CN"/>
        </w:rPr>
        <w:t>ReportConfig</w:t>
      </w:r>
      <w:proofErr w:type="spellEnd"/>
      <w:r>
        <w:rPr>
          <w:rFonts w:eastAsiaTheme="minorEastAsia"/>
          <w:b/>
          <w:i/>
          <w:szCs w:val="24"/>
          <w:lang w:val="en-US" w:eastAsia="zh-CN"/>
        </w:rPr>
        <w:t xml:space="preserve"> with additional contents of model ID/ pairing ID and quantization parameters.</w:t>
      </w:r>
    </w:p>
    <w:p w14:paraId="71B4EFB0" w14:textId="77777777" w:rsidR="00BD6121" w:rsidRDefault="00BD6121" w:rsidP="00BD6121">
      <w:pPr>
        <w:spacing w:beforeLines="0" w:before="100" w:beforeAutospacing="1" w:after="100" w:afterAutospacing="1"/>
        <w:jc w:val="both"/>
        <w:rPr>
          <w:rFonts w:eastAsiaTheme="minorEastAsia"/>
          <w:color w:val="000000" w:themeColor="text1"/>
          <w:szCs w:val="24"/>
          <w:lang w:eastAsia="zh-CN"/>
        </w:rPr>
      </w:pPr>
      <w:r>
        <w:rPr>
          <w:rFonts w:eastAsiaTheme="minorEastAsia"/>
          <w:b/>
          <w:i/>
          <w:szCs w:val="24"/>
          <w:lang w:val="en-US" w:eastAsia="zh-CN"/>
        </w:rPr>
        <w:t>Proposal 3</w:t>
      </w:r>
      <w:r w:rsidRPr="006654F2">
        <w:rPr>
          <w:rFonts w:eastAsiaTheme="minorEastAsia"/>
          <w:b/>
          <w:i/>
          <w:szCs w:val="24"/>
          <w:lang w:val="en-US" w:eastAsia="zh-CN"/>
        </w:rPr>
        <w:t>:</w:t>
      </w:r>
      <w:r>
        <w:rPr>
          <w:rFonts w:eastAsiaTheme="minorEastAsia"/>
          <w:b/>
          <w:i/>
          <w:szCs w:val="24"/>
          <w:lang w:val="en-US" w:eastAsia="zh-CN"/>
        </w:rPr>
        <w:t xml:space="preserve"> In </w:t>
      </w:r>
      <w:r w:rsidRPr="00CC0F32">
        <w:rPr>
          <w:rFonts w:eastAsiaTheme="minorEastAsia"/>
          <w:b/>
          <w:i/>
          <w:szCs w:val="24"/>
          <w:lang w:val="en-US" w:eastAsia="zh-CN"/>
        </w:rPr>
        <w:t>CSI spatial/frequency compression</w:t>
      </w:r>
      <w:r>
        <w:rPr>
          <w:rFonts w:eastAsiaTheme="minorEastAsia"/>
          <w:b/>
          <w:i/>
          <w:szCs w:val="24"/>
          <w:lang w:val="en-US" w:eastAsia="zh-CN"/>
        </w:rPr>
        <w:t xml:space="preserve">, introduce new </w:t>
      </w:r>
      <w:proofErr w:type="spellStart"/>
      <w:r>
        <w:rPr>
          <w:rFonts w:eastAsiaTheme="minorEastAsia"/>
          <w:b/>
          <w:i/>
          <w:szCs w:val="24"/>
          <w:lang w:val="en-US" w:eastAsia="zh-CN"/>
        </w:rPr>
        <w:t>reportQuantity</w:t>
      </w:r>
      <w:proofErr w:type="spellEnd"/>
      <w:r>
        <w:rPr>
          <w:rFonts w:eastAsiaTheme="minorEastAsia"/>
          <w:b/>
          <w:i/>
          <w:szCs w:val="24"/>
          <w:lang w:val="en-US" w:eastAsia="zh-CN"/>
        </w:rPr>
        <w:t xml:space="preserve"> for compressed PMI in CSI-</w:t>
      </w:r>
      <w:proofErr w:type="spellStart"/>
      <w:r>
        <w:rPr>
          <w:rFonts w:eastAsiaTheme="minorEastAsia"/>
          <w:b/>
          <w:i/>
          <w:szCs w:val="24"/>
          <w:lang w:val="en-US" w:eastAsia="zh-CN"/>
        </w:rPr>
        <w:t>ReportConfig</w:t>
      </w:r>
      <w:proofErr w:type="spellEnd"/>
      <w:r>
        <w:rPr>
          <w:rFonts w:eastAsiaTheme="minorEastAsia"/>
          <w:b/>
          <w:i/>
          <w:szCs w:val="24"/>
          <w:lang w:val="en-US" w:eastAsia="zh-CN"/>
        </w:rPr>
        <w:t>.</w:t>
      </w:r>
    </w:p>
    <w:p w14:paraId="3E773178" w14:textId="3703C049" w:rsidR="00B9750C" w:rsidRDefault="00B9750C" w:rsidP="00B9750C">
      <w:pPr>
        <w:spacing w:beforeLines="0" w:before="100" w:beforeAutospacing="1" w:after="100" w:afterAutospacing="1"/>
        <w:jc w:val="both"/>
        <w:rPr>
          <w:rFonts w:eastAsiaTheme="minorEastAsia"/>
          <w:b/>
          <w:i/>
          <w:szCs w:val="24"/>
          <w:lang w:val="en-US" w:eastAsia="zh-CN"/>
        </w:rPr>
      </w:pPr>
      <w:r w:rsidRPr="00BA4FA4">
        <w:rPr>
          <w:rFonts w:eastAsiaTheme="minorEastAsia" w:hint="eastAsia"/>
          <w:b/>
          <w:i/>
          <w:szCs w:val="24"/>
          <w:lang w:val="en-US" w:eastAsia="zh-CN"/>
        </w:rPr>
        <w:t>P</w:t>
      </w:r>
      <w:r>
        <w:rPr>
          <w:rFonts w:eastAsiaTheme="minorEastAsia"/>
          <w:b/>
          <w:i/>
          <w:szCs w:val="24"/>
          <w:lang w:val="en-US" w:eastAsia="zh-CN"/>
        </w:rPr>
        <w:t>roposal 4</w:t>
      </w:r>
      <w:r w:rsidRPr="00BA4FA4">
        <w:rPr>
          <w:rFonts w:eastAsiaTheme="minorEastAsia"/>
          <w:b/>
          <w:i/>
          <w:szCs w:val="24"/>
          <w:lang w:val="en-US" w:eastAsia="zh-CN"/>
        </w:rPr>
        <w:t xml:space="preserve">: </w:t>
      </w:r>
      <w:r>
        <w:rPr>
          <w:rFonts w:eastAsiaTheme="minorEastAsia"/>
          <w:b/>
          <w:i/>
          <w:szCs w:val="24"/>
          <w:lang w:val="en-US" w:eastAsia="zh-CN"/>
        </w:rPr>
        <w:t>For precoding matrix feedback, support both SQ and VQ for payload determination.</w:t>
      </w:r>
    </w:p>
    <w:p w14:paraId="3927015D" w14:textId="77777777" w:rsidR="00635589" w:rsidRDefault="00635589" w:rsidP="00635589">
      <w:pPr>
        <w:spacing w:beforeLines="0" w:before="100" w:beforeAutospacing="1" w:after="100" w:afterAutospacing="1"/>
        <w:jc w:val="both"/>
        <w:rPr>
          <w:rFonts w:eastAsiaTheme="minorEastAsia"/>
          <w:b/>
          <w:i/>
          <w:szCs w:val="24"/>
          <w:lang w:val="en-US" w:eastAsia="zh-CN"/>
        </w:rPr>
      </w:pPr>
      <w:r w:rsidRPr="00BA4FA4">
        <w:rPr>
          <w:rFonts w:eastAsiaTheme="minorEastAsia" w:hint="eastAsia"/>
          <w:b/>
          <w:i/>
          <w:szCs w:val="24"/>
          <w:lang w:val="en-US" w:eastAsia="zh-CN"/>
        </w:rPr>
        <w:t>P</w:t>
      </w:r>
      <w:r>
        <w:rPr>
          <w:rFonts w:eastAsiaTheme="minorEastAsia"/>
          <w:b/>
          <w:i/>
          <w:szCs w:val="24"/>
          <w:lang w:val="en-US" w:eastAsia="zh-CN"/>
        </w:rPr>
        <w:t>roposal 5</w:t>
      </w:r>
      <w:r w:rsidRPr="00BA4FA4">
        <w:rPr>
          <w:rFonts w:eastAsiaTheme="minorEastAsia"/>
          <w:b/>
          <w:i/>
          <w:szCs w:val="24"/>
          <w:lang w:val="en-US" w:eastAsia="zh-CN"/>
        </w:rPr>
        <w:t xml:space="preserve">: </w:t>
      </w:r>
      <w:r>
        <w:rPr>
          <w:rFonts w:eastAsiaTheme="minorEastAsia"/>
          <w:b/>
          <w:i/>
          <w:szCs w:val="24"/>
          <w:lang w:val="en-US" w:eastAsia="zh-CN"/>
        </w:rPr>
        <w:t>RAN1 to specify parameter combination of {d, Q} or/and {d, L, Q} for the payload size determination</w:t>
      </w:r>
      <w:r w:rsidRPr="00BA4FA4">
        <w:rPr>
          <w:rFonts w:eastAsiaTheme="minorEastAsia"/>
          <w:b/>
          <w:i/>
          <w:szCs w:val="24"/>
          <w:lang w:val="en-US" w:eastAsia="zh-CN"/>
        </w:rPr>
        <w:t>.</w:t>
      </w:r>
    </w:p>
    <w:p w14:paraId="50BD3C26" w14:textId="77777777" w:rsidR="00635589" w:rsidRDefault="00635589" w:rsidP="00635589">
      <w:pPr>
        <w:spacing w:beforeLines="0" w:before="100" w:beforeAutospacing="1" w:after="100" w:afterAutospacing="1"/>
        <w:jc w:val="both"/>
        <w:rPr>
          <w:rFonts w:eastAsiaTheme="minorEastAsia"/>
          <w:b/>
          <w:i/>
          <w:szCs w:val="24"/>
          <w:lang w:val="en-US" w:eastAsia="zh-CN"/>
        </w:rPr>
      </w:pPr>
      <w:r w:rsidRPr="00BA4FA4">
        <w:rPr>
          <w:rFonts w:eastAsiaTheme="minorEastAsia" w:hint="eastAsia"/>
          <w:b/>
          <w:i/>
          <w:szCs w:val="24"/>
          <w:lang w:val="en-US" w:eastAsia="zh-CN"/>
        </w:rPr>
        <w:t>P</w:t>
      </w:r>
      <w:r>
        <w:rPr>
          <w:rFonts w:eastAsiaTheme="minorEastAsia"/>
          <w:b/>
          <w:i/>
          <w:szCs w:val="24"/>
          <w:lang w:val="en-US" w:eastAsia="zh-CN"/>
        </w:rPr>
        <w:t>roposal 6</w:t>
      </w:r>
      <w:r w:rsidRPr="00BA4FA4">
        <w:rPr>
          <w:rFonts w:eastAsiaTheme="minorEastAsia"/>
          <w:b/>
          <w:i/>
          <w:szCs w:val="24"/>
          <w:lang w:val="en-US" w:eastAsia="zh-CN"/>
        </w:rPr>
        <w:t xml:space="preserve">: </w:t>
      </w:r>
      <w:r>
        <w:rPr>
          <w:rFonts w:eastAsiaTheme="minorEastAsia"/>
          <w:b/>
          <w:i/>
          <w:szCs w:val="24"/>
          <w:lang w:val="en-US" w:eastAsia="zh-CN"/>
        </w:rPr>
        <w:t>Multiple (candidate) parameters (e.g., d, Q, L) or parameter combinations can be considered</w:t>
      </w:r>
      <w:r w:rsidRPr="00BA4FA4">
        <w:rPr>
          <w:rFonts w:eastAsiaTheme="minorEastAsia"/>
          <w:b/>
          <w:i/>
          <w:szCs w:val="24"/>
          <w:lang w:val="en-US" w:eastAsia="zh-CN"/>
        </w:rPr>
        <w:t>.</w:t>
      </w:r>
      <w:r>
        <w:rPr>
          <w:rFonts w:eastAsiaTheme="minorEastAsia"/>
          <w:b/>
          <w:i/>
          <w:szCs w:val="24"/>
          <w:lang w:val="en-US" w:eastAsia="zh-CN"/>
        </w:rPr>
        <w:t xml:space="preserve"> And the parameters or parameter combination used in inference can be determined based on NW configuration and/or UE reporting, which requires further discussion.</w:t>
      </w:r>
    </w:p>
    <w:p w14:paraId="06B95EFE" w14:textId="77777777" w:rsidR="00635589" w:rsidRDefault="00635589" w:rsidP="00635589">
      <w:pPr>
        <w:spacing w:beforeLines="0" w:before="100" w:beforeAutospacing="1" w:after="100" w:afterAutospacing="1"/>
        <w:jc w:val="both"/>
        <w:rPr>
          <w:b/>
          <w:i/>
          <w:szCs w:val="24"/>
          <w:lang w:val="en-US" w:eastAsia="ja-JP"/>
        </w:rPr>
      </w:pPr>
      <w:r>
        <w:rPr>
          <w:rFonts w:eastAsiaTheme="minorEastAsia"/>
          <w:b/>
          <w:i/>
          <w:szCs w:val="24"/>
          <w:lang w:val="en-US" w:eastAsia="zh-CN"/>
        </w:rPr>
        <w:t>Observation 1: Whether to use fixed parameters (e.g., d, Q, L) or parameter combination depends on the inter-vendor training. For instance, only a fixed d, Q and/or L is used in the inter-vendor training.</w:t>
      </w:r>
    </w:p>
    <w:p w14:paraId="25F4874A" w14:textId="3FF3F93E" w:rsidR="00770B60" w:rsidRPr="00D92A37" w:rsidRDefault="00D92A37" w:rsidP="00B9750C">
      <w:pPr>
        <w:spacing w:beforeLines="0" w:before="100" w:beforeAutospacing="1" w:after="100" w:afterAutospacing="1"/>
        <w:jc w:val="both"/>
        <w:rPr>
          <w:b/>
          <w:i/>
          <w:szCs w:val="24"/>
          <w:lang w:val="en-US" w:eastAsia="ja-JP"/>
        </w:rPr>
      </w:pPr>
      <w:r w:rsidRPr="00BD6121">
        <w:rPr>
          <w:rFonts w:eastAsiaTheme="minorEastAsia"/>
          <w:b/>
          <w:i/>
          <w:szCs w:val="24"/>
          <w:lang w:val="en-US" w:eastAsia="zh-CN"/>
        </w:rPr>
        <w:t>Propo</w:t>
      </w:r>
      <w:r>
        <w:rPr>
          <w:rFonts w:hint="eastAsia"/>
          <w:b/>
          <w:i/>
          <w:szCs w:val="24"/>
          <w:lang w:val="en-US" w:eastAsia="ja-JP"/>
        </w:rPr>
        <w:t xml:space="preserve">sal </w:t>
      </w:r>
      <w:r>
        <w:rPr>
          <w:b/>
          <w:i/>
          <w:szCs w:val="24"/>
          <w:lang w:val="en-US" w:eastAsia="ja-JP"/>
        </w:rPr>
        <w:t>7</w:t>
      </w:r>
      <w:r>
        <w:rPr>
          <w:rFonts w:hint="eastAsia"/>
          <w:b/>
          <w:i/>
          <w:szCs w:val="24"/>
          <w:lang w:val="en-US" w:eastAsia="ja-JP"/>
        </w:rPr>
        <w:t xml:space="preserve">: </w:t>
      </w:r>
      <w:r>
        <w:rPr>
          <w:b/>
          <w:i/>
          <w:szCs w:val="24"/>
          <w:lang w:val="en-US" w:eastAsia="ja-JP"/>
        </w:rPr>
        <w:t xml:space="preserve">For CSI payload scalability, </w:t>
      </w:r>
      <w:r>
        <w:rPr>
          <w:rFonts w:hint="eastAsia"/>
          <w:b/>
          <w:i/>
          <w:szCs w:val="24"/>
          <w:lang w:val="en-US" w:eastAsia="ja-JP"/>
        </w:rPr>
        <w:t xml:space="preserve">prioritize </w:t>
      </w:r>
      <w:r>
        <w:rPr>
          <w:b/>
          <w:i/>
          <w:szCs w:val="24"/>
          <w:lang w:val="en-US" w:eastAsia="ja-JP"/>
        </w:rPr>
        <w:t>those options that enable layer specific or rank specific</w:t>
      </w:r>
      <w:r>
        <w:rPr>
          <w:rFonts w:hint="eastAsia"/>
          <w:b/>
          <w:i/>
          <w:szCs w:val="24"/>
          <w:lang w:val="en-US" w:eastAsia="ja-JP"/>
        </w:rPr>
        <w:t>.</w:t>
      </w:r>
    </w:p>
    <w:p w14:paraId="1D53D9DA" w14:textId="77777777" w:rsidR="00770B60" w:rsidRPr="00985509" w:rsidRDefault="00770B60" w:rsidP="00770B60">
      <w:pPr>
        <w:spacing w:beforeLines="0" w:before="100" w:beforeAutospacing="1" w:after="100" w:afterAutospacing="1"/>
        <w:jc w:val="both"/>
        <w:rPr>
          <w:rFonts w:eastAsiaTheme="minorEastAsia"/>
          <w:lang w:val="en-US" w:eastAsia="zh-CN"/>
        </w:rPr>
      </w:pPr>
      <w:r>
        <w:rPr>
          <w:rFonts w:eastAsiaTheme="minorEastAsia"/>
          <w:b/>
          <w:i/>
          <w:szCs w:val="24"/>
          <w:lang w:val="en-US" w:eastAsia="zh-CN"/>
        </w:rPr>
        <w:t>Proposal 8</w:t>
      </w:r>
      <w:r w:rsidRPr="0090070A">
        <w:rPr>
          <w:rFonts w:eastAsiaTheme="minorEastAsia"/>
          <w:b/>
          <w:i/>
          <w:szCs w:val="24"/>
          <w:lang w:val="en-US" w:eastAsia="zh-CN"/>
        </w:rPr>
        <w:t xml:space="preserve">: </w:t>
      </w:r>
      <w:r>
        <w:rPr>
          <w:rFonts w:eastAsiaTheme="minorEastAsia"/>
          <w:b/>
          <w:i/>
          <w:szCs w:val="24"/>
          <w:lang w:val="en-US" w:eastAsia="zh-CN"/>
        </w:rPr>
        <w:t xml:space="preserve">For CQI determination in CSI report, if a proxy </w:t>
      </w:r>
      <w:r w:rsidRPr="009E769E">
        <w:rPr>
          <w:rFonts w:eastAsiaTheme="minorEastAsia"/>
          <w:b/>
          <w:i/>
          <w:szCs w:val="24"/>
          <w:lang w:val="en-US" w:eastAsia="zh-CN"/>
        </w:rPr>
        <w:t xml:space="preserve">CSI reconstruction part at UE side is </w:t>
      </w:r>
      <w:r>
        <w:rPr>
          <w:rFonts w:eastAsiaTheme="minorEastAsia"/>
          <w:b/>
          <w:i/>
          <w:szCs w:val="24"/>
          <w:lang w:val="en-US" w:eastAsia="zh-CN"/>
        </w:rPr>
        <w:t xml:space="preserve">proven to be feasible, </w:t>
      </w:r>
      <w:r w:rsidRPr="009E769E">
        <w:rPr>
          <w:rFonts w:eastAsiaTheme="minorEastAsia"/>
          <w:b/>
          <w:i/>
          <w:szCs w:val="24"/>
          <w:lang w:val="en-US" w:eastAsia="zh-CN"/>
        </w:rPr>
        <w:t>support Option 2a</w:t>
      </w:r>
      <w:r>
        <w:rPr>
          <w:rFonts w:eastAsiaTheme="minorEastAsia"/>
          <w:b/>
          <w:i/>
          <w:szCs w:val="24"/>
          <w:lang w:val="en-US" w:eastAsia="zh-CN"/>
        </w:rPr>
        <w:t>; if not, support Option 1a/1b</w:t>
      </w:r>
      <w:r w:rsidRPr="0090070A">
        <w:rPr>
          <w:rFonts w:eastAsiaTheme="minorEastAsia"/>
          <w:b/>
          <w:i/>
          <w:szCs w:val="24"/>
          <w:lang w:val="en-US" w:eastAsia="zh-CN"/>
        </w:rPr>
        <w:t>.</w:t>
      </w:r>
    </w:p>
    <w:p w14:paraId="587CFCDE" w14:textId="5ECC3551" w:rsidR="00770B60" w:rsidRPr="00770B60" w:rsidRDefault="00770B60" w:rsidP="00B9750C">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9</w:t>
      </w:r>
      <w:r w:rsidRPr="00985509">
        <w:rPr>
          <w:rFonts w:eastAsiaTheme="minorEastAsia"/>
          <w:b/>
          <w:i/>
          <w:szCs w:val="24"/>
          <w:lang w:val="en-US" w:eastAsia="zh-CN"/>
        </w:rPr>
        <w:t>:</w:t>
      </w:r>
      <w:r>
        <w:rPr>
          <w:rFonts w:eastAsiaTheme="minorEastAsia"/>
          <w:b/>
          <w:i/>
          <w:szCs w:val="24"/>
          <w:lang w:val="en-US" w:eastAsia="zh-CN"/>
        </w:rPr>
        <w:t xml:space="preserve"> </w:t>
      </w:r>
      <w:r w:rsidRPr="00BE55A8">
        <w:rPr>
          <w:rFonts w:eastAsiaTheme="minorEastAsia"/>
          <w:b/>
          <w:i/>
          <w:szCs w:val="24"/>
          <w:lang w:val="en-US" w:eastAsia="zh-CN"/>
        </w:rPr>
        <w:t xml:space="preserve">For CQI determination, Options 1c and </w:t>
      </w:r>
      <w:r>
        <w:rPr>
          <w:rFonts w:eastAsiaTheme="minorEastAsia"/>
          <w:b/>
          <w:i/>
          <w:szCs w:val="24"/>
          <w:lang w:val="en-US" w:eastAsia="zh-CN"/>
        </w:rPr>
        <w:t xml:space="preserve">Option </w:t>
      </w:r>
      <w:r w:rsidRPr="00BE55A8">
        <w:rPr>
          <w:rFonts w:eastAsiaTheme="minorEastAsia"/>
          <w:b/>
          <w:i/>
          <w:szCs w:val="24"/>
          <w:lang w:val="en-US" w:eastAsia="zh-CN"/>
        </w:rPr>
        <w:t xml:space="preserve">2b can be deprioritized due to </w:t>
      </w:r>
      <w:r>
        <w:rPr>
          <w:rFonts w:hint="eastAsia"/>
          <w:b/>
          <w:i/>
          <w:szCs w:val="24"/>
          <w:lang w:val="en-US" w:eastAsia="ja-JP"/>
        </w:rPr>
        <w:t>the</w:t>
      </w:r>
      <w:r w:rsidRPr="00BE55A8">
        <w:rPr>
          <w:rFonts w:eastAsiaTheme="minorEastAsia"/>
          <w:b/>
          <w:i/>
          <w:szCs w:val="24"/>
          <w:lang w:val="en-US" w:eastAsia="zh-CN"/>
        </w:rPr>
        <w:t xml:space="preserve"> respective </w:t>
      </w:r>
      <w:r>
        <w:rPr>
          <w:rFonts w:hint="eastAsia"/>
          <w:b/>
          <w:i/>
          <w:szCs w:val="24"/>
          <w:lang w:val="en-US" w:eastAsia="ja-JP"/>
        </w:rPr>
        <w:t>disadvantages</w:t>
      </w:r>
      <w:r w:rsidRPr="00BE55A8">
        <w:rPr>
          <w:rFonts w:eastAsiaTheme="minorEastAsia"/>
          <w:b/>
          <w:i/>
          <w:szCs w:val="24"/>
          <w:lang w:val="en-US" w:eastAsia="zh-CN"/>
        </w:rPr>
        <w:t xml:space="preserve"> in computational efficiency and signaling overhead.</w:t>
      </w:r>
    </w:p>
    <w:p w14:paraId="6DAA973D" w14:textId="77777777" w:rsidR="007C0E71" w:rsidRDefault="007C0E71" w:rsidP="007C0E71">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10: In </w:t>
      </w:r>
      <w:r w:rsidRPr="00CC0F32">
        <w:rPr>
          <w:rFonts w:eastAsiaTheme="minorEastAsia"/>
          <w:b/>
          <w:i/>
          <w:szCs w:val="24"/>
          <w:lang w:val="en-US" w:eastAsia="zh-CN"/>
        </w:rPr>
        <w:t>CSI spatial/frequency compression</w:t>
      </w:r>
      <w:r>
        <w:rPr>
          <w:rFonts w:eastAsiaTheme="minorEastAsia"/>
          <w:b/>
          <w:i/>
          <w:szCs w:val="24"/>
          <w:lang w:val="en-US" w:eastAsia="zh-CN"/>
        </w:rPr>
        <w:t xml:space="preserve">, support two-part as CSI report format. The CSI Part 1 includes CRI, RI, CQI (for first </w:t>
      </w:r>
      <w:proofErr w:type="spellStart"/>
      <w:r>
        <w:rPr>
          <w:rFonts w:eastAsiaTheme="minorEastAsia"/>
          <w:b/>
          <w:i/>
          <w:szCs w:val="24"/>
          <w:lang w:val="en-US" w:eastAsia="zh-CN"/>
        </w:rPr>
        <w:t>codeword</w:t>
      </w:r>
      <w:proofErr w:type="spellEnd"/>
      <w:r>
        <w:rPr>
          <w:rFonts w:eastAsiaTheme="minorEastAsia"/>
          <w:b/>
          <w:i/>
          <w:szCs w:val="24"/>
          <w:lang w:val="en-US" w:eastAsia="zh-CN"/>
        </w:rPr>
        <w:t>) and</w:t>
      </w:r>
      <w:r w:rsidRPr="00A17D98">
        <w:t xml:space="preserve"> </w:t>
      </w:r>
      <w:r w:rsidRPr="00A17D98">
        <w:rPr>
          <w:rFonts w:eastAsiaTheme="minorEastAsia"/>
          <w:b/>
          <w:i/>
          <w:szCs w:val="24"/>
          <w:lang w:val="en-US" w:eastAsia="zh-CN"/>
        </w:rPr>
        <w:t>information determining the payload size of the compressed PMI</w:t>
      </w:r>
      <w:r>
        <w:rPr>
          <w:rFonts w:eastAsiaTheme="minorEastAsia"/>
          <w:b/>
          <w:i/>
          <w:szCs w:val="24"/>
          <w:lang w:val="en-US" w:eastAsia="zh-CN"/>
        </w:rPr>
        <w:t>, while CSI Part 2 includes compressed PMI.</w:t>
      </w:r>
    </w:p>
    <w:p w14:paraId="05238980" w14:textId="33D9DF10" w:rsidR="007C0E71" w:rsidRPr="007C0E71" w:rsidRDefault="007C0E71" w:rsidP="00B9750C">
      <w:pPr>
        <w:pStyle w:val="a7"/>
        <w:numPr>
          <w:ilvl w:val="0"/>
          <w:numId w:val="17"/>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lastRenderedPageBreak/>
        <w:t xml:space="preserve">Whether/which information </w:t>
      </w:r>
      <w:r w:rsidRPr="00A17D98">
        <w:rPr>
          <w:rFonts w:eastAsiaTheme="minorEastAsia"/>
          <w:b/>
          <w:i/>
          <w:szCs w:val="24"/>
          <w:lang w:val="en-US" w:eastAsia="zh-CN"/>
        </w:rPr>
        <w:t>determining the payload size of the compressed PMI</w:t>
      </w:r>
      <w:r>
        <w:rPr>
          <w:rFonts w:eastAsiaTheme="minorEastAsia"/>
          <w:b/>
          <w:i/>
          <w:szCs w:val="24"/>
          <w:lang w:val="en-US" w:eastAsia="zh-CN"/>
        </w:rPr>
        <w:t xml:space="preserve"> is included in the CSI Part 1 depends on the outcome of discussion about ‘payload determination’.</w:t>
      </w:r>
    </w:p>
    <w:p w14:paraId="52CACCB8" w14:textId="77777777" w:rsidR="007C0E71" w:rsidRDefault="007C0E71" w:rsidP="007C0E7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11</w:t>
      </w:r>
      <w:r w:rsidRPr="006A187B">
        <w:rPr>
          <w:rFonts w:eastAsiaTheme="minorEastAsia"/>
          <w:b/>
          <w:i/>
          <w:szCs w:val="24"/>
          <w:lang w:val="en-US" w:eastAsia="zh-CN"/>
        </w:rPr>
        <w:t xml:space="preserve">: </w:t>
      </w:r>
      <w:r>
        <w:rPr>
          <w:rFonts w:eastAsiaTheme="minorEastAsia"/>
          <w:b/>
          <w:i/>
          <w:szCs w:val="24"/>
          <w:lang w:val="en-US" w:eastAsia="zh-CN"/>
        </w:rPr>
        <w:t>In CSI spatial/frequency compression, support to define additional new priority rule for the following collisions:</w:t>
      </w:r>
    </w:p>
    <w:p w14:paraId="491C98F1" w14:textId="77777777" w:rsidR="007C0E71" w:rsidRDefault="007C0E71" w:rsidP="007C0E71">
      <w:pPr>
        <w:pStyle w:val="a7"/>
        <w:numPr>
          <w:ilvl w:val="0"/>
          <w:numId w:val="24"/>
        </w:num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A</w:t>
      </w:r>
      <w:r>
        <w:rPr>
          <w:rFonts w:eastAsiaTheme="minorEastAsia"/>
          <w:b/>
          <w:i/>
          <w:szCs w:val="24"/>
          <w:lang w:val="en-US" w:eastAsia="zh-CN"/>
        </w:rPr>
        <w:t>I/ML-based CSI report and non-AI/ML-based CSI report.</w:t>
      </w:r>
    </w:p>
    <w:p w14:paraId="6924372E" w14:textId="77777777" w:rsidR="007C0E71" w:rsidRPr="000E5F5C" w:rsidRDefault="007C0E71" w:rsidP="007C0E71">
      <w:pPr>
        <w:pStyle w:val="a7"/>
        <w:numPr>
          <w:ilvl w:val="0"/>
          <w:numId w:val="24"/>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Inference CSI report and monitoring CSI report.</w:t>
      </w:r>
    </w:p>
    <w:p w14:paraId="30628235" w14:textId="0C18E025" w:rsidR="00BD6121" w:rsidRPr="007C0E71" w:rsidRDefault="007C0E71" w:rsidP="007C0E7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12</w:t>
      </w:r>
      <w:r w:rsidRPr="006A187B">
        <w:rPr>
          <w:rFonts w:eastAsiaTheme="minorEastAsia"/>
          <w:b/>
          <w:i/>
          <w:szCs w:val="24"/>
          <w:lang w:val="en-US" w:eastAsia="zh-CN"/>
        </w:rPr>
        <w:t xml:space="preserve">: </w:t>
      </w:r>
      <w:r>
        <w:rPr>
          <w:rFonts w:eastAsiaTheme="minorEastAsia"/>
          <w:b/>
          <w:i/>
          <w:szCs w:val="24"/>
          <w:lang w:val="en-US" w:eastAsia="zh-CN"/>
        </w:rPr>
        <w:t>In CSI spatial/frequency compression, for CSI omission, support CSI payload reduction for layer(s), e.g., CSI puncturing/truncating.</w:t>
      </w:r>
    </w:p>
    <w:p w14:paraId="259F8467" w14:textId="590ABAA9" w:rsidR="00BD6121" w:rsidRPr="005D561D" w:rsidRDefault="007C0E71" w:rsidP="00BD612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13</w:t>
      </w:r>
      <w:r w:rsidR="00BD6121" w:rsidRPr="006A187B">
        <w:rPr>
          <w:rFonts w:eastAsiaTheme="minorEastAsia"/>
          <w:b/>
          <w:i/>
          <w:szCs w:val="24"/>
          <w:lang w:val="en-US" w:eastAsia="zh-CN"/>
        </w:rPr>
        <w:t xml:space="preserve">: </w:t>
      </w:r>
      <w:r w:rsidR="00BD6121">
        <w:rPr>
          <w:rFonts w:eastAsiaTheme="minorEastAsia"/>
          <w:b/>
          <w:i/>
          <w:szCs w:val="24"/>
          <w:lang w:val="en-US" w:eastAsia="zh-CN"/>
        </w:rPr>
        <w:t xml:space="preserve">In CSI spatial/frequency compression, </w:t>
      </w:r>
      <w:r w:rsidR="00BD6121" w:rsidRPr="005D561D">
        <w:rPr>
          <w:rFonts w:eastAsiaTheme="minorEastAsia"/>
          <w:b/>
          <w:i/>
          <w:szCs w:val="24"/>
          <w:lang w:val="en-US" w:eastAsia="zh-CN"/>
        </w:rPr>
        <w:t>to calculate the inference report for compressed CSI,</w:t>
      </w:r>
    </w:p>
    <w:p w14:paraId="73A735C3" w14:textId="77777777" w:rsidR="00BD6121" w:rsidRPr="003136BC" w:rsidRDefault="00BD6121" w:rsidP="00BD6121">
      <w:pPr>
        <w:pStyle w:val="a7"/>
        <w:numPr>
          <w:ilvl w:val="0"/>
          <w:numId w:val="19"/>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For PU occupancy, support:</w:t>
      </w:r>
    </w:p>
    <w:p w14:paraId="70C66B94" w14:textId="77777777" w:rsidR="00BD6121" w:rsidRPr="003136BC" w:rsidRDefault="00BD6121" w:rsidP="00BD6121">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Dedicated AI/ML PU (O</w:t>
      </w:r>
      <w:r w:rsidRPr="00254B5B">
        <w:rPr>
          <w:rFonts w:eastAsiaTheme="minorEastAsia"/>
          <w:b/>
          <w:i/>
          <w:szCs w:val="24"/>
          <w:vertAlign w:val="subscript"/>
          <w:lang w:val="en-US" w:eastAsia="zh-CN"/>
        </w:rPr>
        <w:t>APU</w:t>
      </w:r>
      <w:r w:rsidRPr="003136BC">
        <w:rPr>
          <w:rFonts w:eastAsiaTheme="minorEastAsia"/>
          <w:b/>
          <w:i/>
          <w:szCs w:val="24"/>
          <w:lang w:val="en-US" w:eastAsia="zh-CN"/>
        </w:rPr>
        <w:t>) and/or legacy CPU (O</w:t>
      </w:r>
      <w:r w:rsidRPr="00254B5B">
        <w:rPr>
          <w:rFonts w:eastAsiaTheme="minorEastAsia"/>
          <w:b/>
          <w:i/>
          <w:szCs w:val="24"/>
          <w:vertAlign w:val="subscript"/>
          <w:lang w:val="en-US" w:eastAsia="zh-CN"/>
        </w:rPr>
        <w:t>CPU</w:t>
      </w:r>
      <w:r w:rsidRPr="003136BC">
        <w:rPr>
          <w:rFonts w:eastAsiaTheme="minorEastAsia"/>
          <w:b/>
          <w:i/>
          <w:szCs w:val="24"/>
          <w:lang w:val="en-US" w:eastAsia="zh-CN"/>
        </w:rPr>
        <w:t xml:space="preserve">) are occupied, </w:t>
      </w:r>
    </w:p>
    <w:p w14:paraId="071A02C8" w14:textId="77777777" w:rsidR="00BD6121" w:rsidRPr="003136BC" w:rsidRDefault="00BD6121" w:rsidP="00BD6121">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O</w:t>
      </w:r>
      <w:r w:rsidRPr="00254B5B">
        <w:rPr>
          <w:rFonts w:eastAsiaTheme="minorEastAsia"/>
          <w:b/>
          <w:i/>
          <w:szCs w:val="24"/>
          <w:vertAlign w:val="subscript"/>
          <w:lang w:val="en-US" w:eastAsia="zh-CN"/>
        </w:rPr>
        <w:t>APU</w:t>
      </w:r>
      <w:r w:rsidRPr="003136BC">
        <w:rPr>
          <w:rFonts w:eastAsiaTheme="minorEastAsia"/>
          <w:b/>
          <w:i/>
          <w:szCs w:val="24"/>
          <w:lang w:val="en-US" w:eastAsia="zh-CN"/>
        </w:rPr>
        <w:t>= 0 or N is reported by UE</w:t>
      </w:r>
    </w:p>
    <w:p w14:paraId="0BE9696F" w14:textId="77777777" w:rsidR="00BD6121" w:rsidRPr="003136BC" w:rsidRDefault="00BD6121" w:rsidP="00BD6121">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O</w:t>
      </w:r>
      <w:r w:rsidRPr="00254B5B">
        <w:rPr>
          <w:rFonts w:eastAsiaTheme="minorEastAsia"/>
          <w:b/>
          <w:i/>
          <w:szCs w:val="24"/>
          <w:vertAlign w:val="subscript"/>
          <w:lang w:val="en-US" w:eastAsia="zh-CN"/>
        </w:rPr>
        <w:t>CPU</w:t>
      </w:r>
      <w:r w:rsidRPr="003136BC">
        <w:rPr>
          <w:rFonts w:eastAsiaTheme="minorEastAsia"/>
          <w:b/>
          <w:i/>
          <w:szCs w:val="24"/>
          <w:lang w:val="en-US" w:eastAsia="zh-CN"/>
        </w:rPr>
        <w:t>=0 or M is reported by UE</w:t>
      </w:r>
    </w:p>
    <w:p w14:paraId="147E7256" w14:textId="77777777" w:rsidR="00BD6121" w:rsidRPr="003136BC" w:rsidRDefault="00BD6121" w:rsidP="00BD6121">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Note: Detailed values of N and M can be further discussed in UE feature.</w:t>
      </w:r>
    </w:p>
    <w:p w14:paraId="51F50AC2" w14:textId="77777777" w:rsidR="00BD6121" w:rsidRPr="003136BC" w:rsidRDefault="00BD6121" w:rsidP="00BD6121">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Note: Combination of O</w:t>
      </w:r>
      <w:r w:rsidRPr="00254B5B">
        <w:rPr>
          <w:rFonts w:eastAsiaTheme="minorEastAsia"/>
          <w:b/>
          <w:i/>
          <w:szCs w:val="24"/>
          <w:vertAlign w:val="subscript"/>
          <w:lang w:val="en-US" w:eastAsia="zh-CN"/>
        </w:rPr>
        <w:t>APU</w:t>
      </w:r>
      <w:r w:rsidRPr="003136BC">
        <w:rPr>
          <w:rFonts w:eastAsiaTheme="minorEastAsia"/>
          <w:b/>
          <w:i/>
          <w:szCs w:val="24"/>
          <w:lang w:val="en-US" w:eastAsia="zh-CN"/>
        </w:rPr>
        <w:t>= 0 and O</w:t>
      </w:r>
      <w:r w:rsidRPr="00254B5B">
        <w:rPr>
          <w:rFonts w:eastAsiaTheme="minorEastAsia"/>
          <w:b/>
          <w:i/>
          <w:szCs w:val="24"/>
          <w:vertAlign w:val="subscript"/>
          <w:lang w:val="en-US" w:eastAsia="zh-CN"/>
        </w:rPr>
        <w:t>CPU</w:t>
      </w:r>
      <w:r w:rsidRPr="003136BC">
        <w:rPr>
          <w:rFonts w:eastAsiaTheme="minorEastAsia"/>
          <w:b/>
          <w:i/>
          <w:szCs w:val="24"/>
          <w:lang w:val="en-US" w:eastAsia="zh-CN"/>
        </w:rPr>
        <w:t>=0 is not allowed</w:t>
      </w:r>
    </w:p>
    <w:p w14:paraId="40AA9330" w14:textId="77777777" w:rsidR="00BD6121" w:rsidRPr="003136BC" w:rsidRDefault="00BD6121" w:rsidP="00BD6121">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 xml:space="preserve">Note: if any of the unoccupied PU cannot satisfy the corresponding required PU by the CSI report, the CSI report will follow the legacy </w:t>
      </w:r>
      <w:proofErr w:type="spellStart"/>
      <w:r w:rsidRPr="003136BC">
        <w:rPr>
          <w:rFonts w:eastAsiaTheme="minorEastAsia"/>
          <w:b/>
          <w:i/>
          <w:szCs w:val="24"/>
          <w:lang w:val="en-US" w:eastAsia="zh-CN"/>
        </w:rPr>
        <w:t>behaviour</w:t>
      </w:r>
      <w:proofErr w:type="spellEnd"/>
      <w:r w:rsidRPr="003136BC">
        <w:rPr>
          <w:rFonts w:eastAsiaTheme="minorEastAsia"/>
          <w:b/>
          <w:i/>
          <w:szCs w:val="24"/>
          <w:lang w:val="en-US" w:eastAsia="zh-CN"/>
        </w:rPr>
        <w:t xml:space="preserve"> of exceeding the CPU limit, neither of the PUs are occupied</w:t>
      </w:r>
    </w:p>
    <w:p w14:paraId="6ADD62B0" w14:textId="77777777" w:rsidR="00BD6121" w:rsidRPr="003136BC" w:rsidRDefault="00BD6121" w:rsidP="00BD6121">
      <w:pPr>
        <w:pStyle w:val="a7"/>
        <w:numPr>
          <w:ilvl w:val="0"/>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For occupanc</w:t>
      </w:r>
      <w:r>
        <w:rPr>
          <w:rFonts w:eastAsiaTheme="minorEastAsia"/>
          <w:b/>
          <w:i/>
          <w:szCs w:val="24"/>
          <w:lang w:val="en-US" w:eastAsia="zh-CN"/>
        </w:rPr>
        <w:t>y duration of CPU and APU,</w:t>
      </w:r>
    </w:p>
    <w:p w14:paraId="4A1FFA5D" w14:textId="77777777" w:rsidR="00BD6121" w:rsidRDefault="00BD6121" w:rsidP="00BD6121">
      <w:pPr>
        <w:pStyle w:val="a7"/>
        <w:numPr>
          <w:ilvl w:val="1"/>
          <w:numId w:val="19"/>
        </w:numPr>
        <w:spacing w:beforeLines="0" w:before="100" w:beforeAutospacing="1" w:after="100" w:afterAutospacing="1"/>
        <w:jc w:val="both"/>
        <w:rPr>
          <w:rFonts w:eastAsiaTheme="minorEastAsia"/>
          <w:b/>
          <w:i/>
          <w:szCs w:val="24"/>
          <w:lang w:val="en-US" w:eastAsia="zh-CN"/>
        </w:rPr>
      </w:pPr>
      <w:r w:rsidRPr="005D561D">
        <w:rPr>
          <w:rFonts w:eastAsiaTheme="minorEastAsia"/>
          <w:b/>
          <w:i/>
          <w:szCs w:val="24"/>
          <w:lang w:val="en-US" w:eastAsia="zh-CN"/>
        </w:rPr>
        <w:t xml:space="preserve">the CPU occupancy time for CSI report with </w:t>
      </w:r>
      <w:proofErr w:type="spellStart"/>
      <w:r w:rsidRPr="005D561D">
        <w:rPr>
          <w:rFonts w:eastAsiaTheme="minorEastAsia"/>
          <w:b/>
          <w:i/>
          <w:szCs w:val="24"/>
          <w:lang w:val="en-US" w:eastAsia="zh-CN"/>
        </w:rPr>
        <w:t>reportQuantity</w:t>
      </w:r>
      <w:proofErr w:type="spellEnd"/>
      <w:r w:rsidRPr="005D561D">
        <w:rPr>
          <w:rFonts w:eastAsiaTheme="minorEastAsia"/>
          <w:b/>
          <w:i/>
          <w:szCs w:val="24"/>
          <w:lang w:val="en-US" w:eastAsia="zh-CN"/>
        </w:rPr>
        <w:t xml:space="preserve"> set to 'cri-RI-PMI-CQI' can be reused</w:t>
      </w:r>
    </w:p>
    <w:p w14:paraId="47D4A883" w14:textId="77777777" w:rsidR="00BD6121" w:rsidRDefault="00BD6121" w:rsidP="00BD6121">
      <w:pPr>
        <w:pStyle w:val="a7"/>
        <w:numPr>
          <w:ilvl w:val="1"/>
          <w:numId w:val="19"/>
        </w:numPr>
        <w:spacing w:beforeLines="0" w:before="100" w:beforeAutospacing="1" w:after="100" w:afterAutospacing="1"/>
        <w:jc w:val="both"/>
        <w:rPr>
          <w:rFonts w:eastAsiaTheme="minorEastAsia"/>
          <w:b/>
          <w:i/>
          <w:szCs w:val="24"/>
          <w:lang w:val="en-US" w:eastAsia="zh-CN"/>
        </w:rPr>
      </w:pPr>
      <w:r w:rsidRPr="003136BC">
        <w:rPr>
          <w:rFonts w:eastAsiaTheme="minorEastAsia"/>
          <w:b/>
          <w:i/>
          <w:szCs w:val="24"/>
          <w:lang w:val="en-US" w:eastAsia="zh-CN"/>
        </w:rPr>
        <w:t xml:space="preserve">the same occupancy duration is used if both CPU and </w:t>
      </w:r>
      <w:r>
        <w:rPr>
          <w:rFonts w:eastAsiaTheme="minorEastAsia"/>
          <w:b/>
          <w:i/>
          <w:szCs w:val="24"/>
          <w:lang w:val="en-US" w:eastAsia="zh-CN"/>
        </w:rPr>
        <w:t>APU are reported non-zero value</w:t>
      </w:r>
    </w:p>
    <w:p w14:paraId="4451848E" w14:textId="49510515" w:rsidR="00BD6121" w:rsidRDefault="007C0E71" w:rsidP="00BD612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14</w:t>
      </w:r>
      <w:r w:rsidR="00BD6121" w:rsidRPr="006A187B">
        <w:rPr>
          <w:rFonts w:eastAsiaTheme="minorEastAsia"/>
          <w:b/>
          <w:i/>
          <w:szCs w:val="24"/>
          <w:lang w:val="en-US" w:eastAsia="zh-CN"/>
        </w:rPr>
        <w:t xml:space="preserve">: </w:t>
      </w:r>
      <w:r w:rsidR="00BD6121">
        <w:rPr>
          <w:rFonts w:eastAsiaTheme="minorEastAsia"/>
          <w:b/>
          <w:i/>
          <w:szCs w:val="24"/>
          <w:lang w:val="en-US" w:eastAsia="zh-CN"/>
        </w:rPr>
        <w:t xml:space="preserve">In CSI spatial/frequency compression, for </w:t>
      </w:r>
      <w:r w:rsidR="00BD6121" w:rsidRPr="00AC1D6C">
        <w:rPr>
          <w:rFonts w:eastAsiaTheme="minorEastAsia"/>
          <w:b/>
          <w:i/>
          <w:szCs w:val="24"/>
          <w:lang w:val="en-US" w:eastAsia="zh-CN"/>
        </w:rPr>
        <w:t xml:space="preserve">a CSI report </w:t>
      </w:r>
      <w:r w:rsidR="00BD6121">
        <w:rPr>
          <w:rFonts w:eastAsiaTheme="minorEastAsia"/>
          <w:b/>
          <w:i/>
          <w:szCs w:val="24"/>
          <w:lang w:val="en-US" w:eastAsia="zh-CN"/>
        </w:rPr>
        <w:t xml:space="preserve">for inference, </w:t>
      </w:r>
      <w:r w:rsidR="00BD6121" w:rsidRPr="00AC1D6C">
        <w:rPr>
          <w:rFonts w:eastAsiaTheme="minorEastAsia"/>
          <w:b/>
          <w:i/>
          <w:szCs w:val="24"/>
          <w:lang w:val="en-US" w:eastAsia="zh-CN"/>
        </w:rPr>
        <w:t>extend legacy Z</w:t>
      </w:r>
      <w:r w:rsidR="00BD6121" w:rsidRPr="00AC1D6C">
        <w:rPr>
          <w:rFonts w:eastAsiaTheme="minorEastAsia"/>
          <w:b/>
          <w:i/>
          <w:szCs w:val="24"/>
          <w:vertAlign w:val="subscript"/>
          <w:lang w:val="en-US" w:eastAsia="zh-CN"/>
        </w:rPr>
        <w:t>2</w:t>
      </w:r>
      <w:r w:rsidR="00BD6121" w:rsidRPr="00AC1D6C">
        <w:rPr>
          <w:rFonts w:eastAsiaTheme="minorEastAsia"/>
          <w:b/>
          <w:i/>
          <w:szCs w:val="24"/>
          <w:lang w:val="en-US" w:eastAsia="zh-CN"/>
        </w:rPr>
        <w:t>/Z</w:t>
      </w:r>
      <w:r w:rsidR="00BD6121" w:rsidRPr="00AC1D6C">
        <w:rPr>
          <w:rFonts w:eastAsiaTheme="minorEastAsia"/>
          <w:b/>
          <w:i/>
          <w:szCs w:val="24"/>
          <w:vertAlign w:val="subscript"/>
          <w:lang w:val="en-US" w:eastAsia="zh-CN"/>
        </w:rPr>
        <w:t>2</w:t>
      </w:r>
      <w:r w:rsidR="00BD6121" w:rsidRPr="00AC1D6C">
        <w:rPr>
          <w:rFonts w:eastAsiaTheme="minorEastAsia"/>
          <w:b/>
          <w:i/>
          <w:szCs w:val="24"/>
          <w:lang w:val="en-US" w:eastAsia="zh-CN"/>
        </w:rPr>
        <w:t>’ to Z</w:t>
      </w:r>
      <w:r w:rsidR="00BD6121" w:rsidRPr="00AC1D6C">
        <w:rPr>
          <w:rFonts w:eastAsiaTheme="minorEastAsia"/>
          <w:b/>
          <w:i/>
          <w:szCs w:val="24"/>
          <w:vertAlign w:val="subscript"/>
          <w:lang w:val="en-US" w:eastAsia="zh-CN"/>
        </w:rPr>
        <w:t>2</w:t>
      </w:r>
      <w:r w:rsidR="00BD6121" w:rsidRPr="00AC1D6C">
        <w:rPr>
          <w:rFonts w:eastAsiaTheme="minorEastAsia"/>
          <w:b/>
          <w:i/>
          <w:szCs w:val="24"/>
          <w:lang w:val="en-US" w:eastAsia="zh-CN"/>
        </w:rPr>
        <w:t>+d / Z</w:t>
      </w:r>
      <w:r w:rsidR="00BD6121" w:rsidRPr="00AC1D6C">
        <w:rPr>
          <w:rFonts w:eastAsiaTheme="minorEastAsia"/>
          <w:b/>
          <w:i/>
          <w:szCs w:val="24"/>
          <w:vertAlign w:val="subscript"/>
          <w:lang w:val="en-US" w:eastAsia="zh-CN"/>
        </w:rPr>
        <w:t>2</w:t>
      </w:r>
      <w:r w:rsidR="00BD6121" w:rsidRPr="00AC1D6C">
        <w:rPr>
          <w:rFonts w:eastAsiaTheme="minorEastAsia"/>
          <w:b/>
          <w:i/>
          <w:szCs w:val="24"/>
          <w:lang w:val="en-US" w:eastAsia="zh-CN"/>
        </w:rPr>
        <w:t>’+d’, where d and d’ are reported by UE per SCS for CSI</w:t>
      </w:r>
      <w:r w:rsidR="00BD6121">
        <w:rPr>
          <w:rFonts w:eastAsiaTheme="minorEastAsia"/>
          <w:b/>
          <w:i/>
          <w:szCs w:val="24"/>
          <w:lang w:val="en-US" w:eastAsia="zh-CN"/>
        </w:rPr>
        <w:t xml:space="preserve"> spatial/frequency compression.</w:t>
      </w:r>
    </w:p>
    <w:p w14:paraId="29561728" w14:textId="719E4C7D" w:rsidR="000C41C1" w:rsidRPr="00BD6121" w:rsidRDefault="00BD6121" w:rsidP="00BD6121">
      <w:pPr>
        <w:pStyle w:val="a7"/>
        <w:numPr>
          <w:ilvl w:val="0"/>
          <w:numId w:val="23"/>
        </w:numPr>
        <w:spacing w:beforeLines="0" w:before="100" w:beforeAutospacing="1" w:after="100" w:afterAutospacing="1"/>
        <w:jc w:val="both"/>
        <w:rPr>
          <w:rFonts w:eastAsiaTheme="minorEastAsia"/>
          <w:b/>
          <w:i/>
          <w:szCs w:val="24"/>
          <w:lang w:val="en-US" w:eastAsia="zh-CN"/>
        </w:rPr>
      </w:pPr>
      <w:r w:rsidRPr="00AC1D6C">
        <w:rPr>
          <w:rFonts w:eastAsiaTheme="minorEastAsia"/>
          <w:b/>
          <w:i/>
          <w:szCs w:val="24"/>
          <w:lang w:val="en-US" w:eastAsia="zh-CN"/>
        </w:rPr>
        <w:t>Detailed values of d and d’ can be further discussed in UE feature</w:t>
      </w:r>
      <w:r>
        <w:rPr>
          <w:rFonts w:eastAsiaTheme="minorEastAsia"/>
          <w:b/>
          <w:i/>
          <w:szCs w:val="24"/>
          <w:lang w:val="en-US" w:eastAsia="zh-CN"/>
        </w:rPr>
        <w:t>.</w:t>
      </w:r>
    </w:p>
    <w:p w14:paraId="5631987E" w14:textId="77777777"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lastRenderedPageBreak/>
        <w:t>References</w:t>
      </w:r>
      <w:bookmarkStart w:id="149" w:name="_Ref344215723"/>
      <w:bookmarkEnd w:id="149"/>
    </w:p>
    <w:p w14:paraId="1DB90FE7" w14:textId="2D180390" w:rsidR="00474B66" w:rsidRDefault="009F5C18" w:rsidP="000E5F5C">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sidR="007C18A4">
        <w:rPr>
          <w:rFonts w:eastAsia="宋体"/>
          <w:color w:val="000000"/>
          <w:szCs w:val="24"/>
          <w:lang w:eastAsia="zh-CN"/>
        </w:rPr>
        <w:t>P-251870</w:t>
      </w:r>
      <w:r>
        <w:rPr>
          <w:rFonts w:eastAsia="宋体"/>
          <w:color w:val="000000"/>
          <w:szCs w:val="24"/>
          <w:lang w:eastAsia="zh-CN"/>
        </w:rPr>
        <w:t xml:space="preserve">, </w:t>
      </w:r>
      <w:r w:rsidR="007C18A4" w:rsidRPr="007C18A4">
        <w:rPr>
          <w:rFonts w:eastAsia="宋体"/>
          <w:color w:val="000000"/>
          <w:szCs w:val="24"/>
          <w:lang w:eastAsia="zh-CN"/>
        </w:rPr>
        <w:t>New WI: Artificial Intelligence (AI)/Machine Learning (ML) for NR air interface enhancements</w:t>
      </w:r>
      <w:r>
        <w:rPr>
          <w:rFonts w:eastAsia="宋体"/>
          <w:color w:val="000000"/>
          <w:szCs w:val="24"/>
          <w:lang w:eastAsia="zh-CN"/>
        </w:rPr>
        <w:t>, Qualcomm</w:t>
      </w:r>
    </w:p>
    <w:p w14:paraId="049B8051" w14:textId="56F66315" w:rsidR="000C41C1" w:rsidRPr="000C41C1" w:rsidRDefault="000C41C1" w:rsidP="000C41C1">
      <w:pPr>
        <w:pStyle w:val="a7"/>
        <w:numPr>
          <w:ilvl w:val="0"/>
          <w:numId w:val="2"/>
        </w:numPr>
        <w:spacing w:before="120"/>
        <w:rPr>
          <w:rFonts w:eastAsia="宋体"/>
          <w:color w:val="000000"/>
          <w:szCs w:val="24"/>
          <w:lang w:eastAsia="zh-CN"/>
        </w:rPr>
      </w:pPr>
      <w:r>
        <w:rPr>
          <w:rFonts w:eastAsia="宋体"/>
          <w:color w:val="000000"/>
          <w:szCs w:val="24"/>
          <w:lang w:eastAsia="zh-CN"/>
        </w:rPr>
        <w:t>Chair’s Notes RAN1#122</w:t>
      </w:r>
    </w:p>
    <w:p w14:paraId="4AA3205A" w14:textId="4D3DF779" w:rsidR="000C41C1" w:rsidRPr="000C41C1" w:rsidRDefault="0061158C" w:rsidP="0061158C">
      <w:pPr>
        <w:pStyle w:val="a7"/>
        <w:numPr>
          <w:ilvl w:val="0"/>
          <w:numId w:val="2"/>
        </w:numPr>
        <w:spacing w:before="120" w:after="0"/>
        <w:rPr>
          <w:rFonts w:eastAsia="宋体"/>
          <w:color w:val="000000"/>
          <w:szCs w:val="24"/>
          <w:lang w:eastAsia="zh-CN"/>
        </w:rPr>
      </w:pPr>
      <w:r>
        <w:rPr>
          <w:rFonts w:eastAsia="宋体"/>
          <w:color w:val="000000"/>
          <w:szCs w:val="24"/>
          <w:lang w:eastAsia="zh-CN"/>
        </w:rPr>
        <w:t xml:space="preserve">R1-2506619, </w:t>
      </w:r>
      <w:r w:rsidRPr="0061158C">
        <w:rPr>
          <w:rFonts w:eastAsia="宋体"/>
          <w:color w:val="000000"/>
          <w:szCs w:val="24"/>
          <w:lang w:eastAsia="zh-CN"/>
        </w:rPr>
        <w:t>Final FL summary on inference related aspects of AIML CSI feedback</w:t>
      </w:r>
      <w:r>
        <w:rPr>
          <w:rFonts w:eastAsia="宋体"/>
          <w:color w:val="000000"/>
          <w:szCs w:val="24"/>
          <w:lang w:eastAsia="zh-CN"/>
        </w:rPr>
        <w:t xml:space="preserve">, </w:t>
      </w:r>
      <w:r w:rsidRPr="0061158C">
        <w:rPr>
          <w:rFonts w:eastAsia="宋体"/>
          <w:color w:val="000000"/>
          <w:szCs w:val="24"/>
          <w:lang w:eastAsia="zh-CN"/>
        </w:rPr>
        <w:t>Moderator (Qualcomm)</w:t>
      </w:r>
    </w:p>
    <w:sectPr w:rsidR="000C41C1" w:rsidRPr="000C41C1" w:rsidSect="004611C1">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69726" w14:textId="77777777" w:rsidR="00411E32" w:rsidRPr="00D733E0" w:rsidRDefault="00411E32" w:rsidP="00D400AF">
      <w:pPr>
        <w:spacing w:before="120" w:after="0"/>
        <w:rPr>
          <w:rFonts w:ascii="Arial" w:eastAsia="宋体" w:hAnsi="Arial" w:cs="Arial"/>
          <w:color w:val="0000FF"/>
          <w:kern w:val="2"/>
          <w:lang w:val="en-US" w:eastAsia="zh-CN"/>
        </w:rPr>
      </w:pPr>
      <w:r>
        <w:separator/>
      </w:r>
    </w:p>
  </w:endnote>
  <w:endnote w:type="continuationSeparator" w:id="0">
    <w:p w14:paraId="0D011F32" w14:textId="77777777" w:rsidR="00411E32" w:rsidRPr="00D733E0" w:rsidRDefault="00411E32"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BA4FA4" w:rsidRDefault="00BA4FA4">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589C772D" w:rsidR="00BA4FA4" w:rsidRPr="007A56A3" w:rsidRDefault="00BA4FA4">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0259A0" w:rsidRPr="000259A0">
          <w:rPr>
            <w:noProof/>
            <w:sz w:val="21"/>
            <w:lang w:val="zh-CN" w:eastAsia="zh-CN"/>
          </w:rPr>
          <w:t>2</w:t>
        </w:r>
        <w:r w:rsidRPr="007A56A3">
          <w:rPr>
            <w:sz w:val="21"/>
          </w:rPr>
          <w:fldChar w:fldCharType="end"/>
        </w:r>
      </w:p>
    </w:sdtContent>
  </w:sdt>
  <w:p w14:paraId="55D08AE3" w14:textId="77777777" w:rsidR="00BA4FA4" w:rsidRDefault="00BA4FA4"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BA4FA4" w:rsidRDefault="00BA4FA4">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27789" w14:textId="77777777" w:rsidR="00411E32" w:rsidRPr="00D733E0" w:rsidRDefault="00411E32" w:rsidP="00D400AF">
      <w:pPr>
        <w:spacing w:before="120" w:after="0"/>
        <w:rPr>
          <w:rFonts w:ascii="Arial" w:eastAsia="宋体" w:hAnsi="Arial" w:cs="Arial"/>
          <w:color w:val="0000FF"/>
          <w:kern w:val="2"/>
          <w:lang w:val="en-US" w:eastAsia="zh-CN"/>
        </w:rPr>
      </w:pPr>
      <w:r>
        <w:separator/>
      </w:r>
    </w:p>
  </w:footnote>
  <w:footnote w:type="continuationSeparator" w:id="0">
    <w:p w14:paraId="5B2ABF31" w14:textId="77777777" w:rsidR="00411E32" w:rsidRPr="00D733E0" w:rsidRDefault="00411E32"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BA4FA4" w:rsidRDefault="00BA4FA4">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BA4FA4" w:rsidRDefault="00BA4FA4">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BA4FA4" w:rsidRDefault="00BA4FA4">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911A6"/>
    <w:multiLevelType w:val="hybridMultilevel"/>
    <w:tmpl w:val="6DDAB8D6"/>
    <w:lvl w:ilvl="0" w:tplc="942ABCB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A86393"/>
    <w:multiLevelType w:val="hybridMultilevel"/>
    <w:tmpl w:val="9CAAAE3E"/>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E9596A"/>
    <w:multiLevelType w:val="hybridMultilevel"/>
    <w:tmpl w:val="0054D8F2"/>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6"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362A6B"/>
    <w:multiLevelType w:val="hybridMultilevel"/>
    <w:tmpl w:val="F1EC8104"/>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7060D7"/>
    <w:multiLevelType w:val="hybridMultilevel"/>
    <w:tmpl w:val="E0D26400"/>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FC9060A"/>
    <w:multiLevelType w:val="hybridMultilevel"/>
    <w:tmpl w:val="2708A7AA"/>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AB58E8"/>
    <w:multiLevelType w:val="hybridMultilevel"/>
    <w:tmpl w:val="3A2892C2"/>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F61187"/>
    <w:multiLevelType w:val="hybridMultilevel"/>
    <w:tmpl w:val="1E54D1F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774C42"/>
    <w:multiLevelType w:val="hybridMultilevel"/>
    <w:tmpl w:val="7D64D96A"/>
    <w:lvl w:ilvl="0" w:tplc="F60E42E4">
      <w:start w:val="2"/>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
  </w:num>
  <w:num w:numId="2">
    <w:abstractNumId w:val="9"/>
  </w:num>
  <w:num w:numId="3">
    <w:abstractNumId w:val="5"/>
  </w:num>
  <w:num w:numId="4">
    <w:abstractNumId w:val="2"/>
  </w:num>
  <w:num w:numId="5">
    <w:abstractNumId w:val="32"/>
  </w:num>
  <w:num w:numId="6">
    <w:abstractNumId w:val="2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1"/>
  </w:num>
  <w:num w:numId="9">
    <w:abstractNumId w:val="15"/>
  </w:num>
  <w:num w:numId="10">
    <w:abstractNumId w:val="14"/>
  </w:num>
  <w:num w:numId="11">
    <w:abstractNumId w:val="28"/>
  </w:num>
  <w:num w:numId="12">
    <w:abstractNumId w:val="13"/>
  </w:num>
  <w:num w:numId="13">
    <w:abstractNumId w:val="27"/>
  </w:num>
  <w:num w:numId="14">
    <w:abstractNumId w:val="12"/>
  </w:num>
  <w:num w:numId="15">
    <w:abstractNumId w:val="8"/>
  </w:num>
  <w:num w:numId="16">
    <w:abstractNumId w:val="33"/>
  </w:num>
  <w:num w:numId="17">
    <w:abstractNumId w:val="17"/>
  </w:num>
  <w:num w:numId="18">
    <w:abstractNumId w:val="25"/>
  </w:num>
  <w:num w:numId="19">
    <w:abstractNumId w:val="6"/>
  </w:num>
  <w:num w:numId="20">
    <w:abstractNumId w:val="4"/>
  </w:num>
  <w:num w:numId="21">
    <w:abstractNumId w:val="20"/>
  </w:num>
  <w:num w:numId="22">
    <w:abstractNumId w:val="21"/>
  </w:num>
  <w:num w:numId="23">
    <w:abstractNumId w:val="22"/>
  </w:num>
  <w:num w:numId="24">
    <w:abstractNumId w:val="11"/>
  </w:num>
  <w:num w:numId="25">
    <w:abstractNumId w:val="7"/>
  </w:num>
  <w:num w:numId="26">
    <w:abstractNumId w:val="16"/>
  </w:num>
  <w:num w:numId="27">
    <w:abstractNumId w:val="23"/>
  </w:num>
  <w:num w:numId="28">
    <w:abstractNumId w:val="18"/>
  </w:num>
  <w:num w:numId="29">
    <w:abstractNumId w:val="10"/>
  </w:num>
  <w:num w:numId="30">
    <w:abstractNumId w:val="3"/>
  </w:num>
  <w:num w:numId="31">
    <w:abstractNumId w:val="29"/>
  </w:num>
  <w:num w:numId="32">
    <w:abstractNumId w:val="19"/>
  </w:num>
  <w:num w:numId="33">
    <w:abstractNumId w:val="24"/>
  </w:num>
  <w:num w:numId="34">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CFD"/>
    <w:rsid w:val="00001DB1"/>
    <w:rsid w:val="0000225C"/>
    <w:rsid w:val="00003642"/>
    <w:rsid w:val="0000390B"/>
    <w:rsid w:val="00003F43"/>
    <w:rsid w:val="000043D5"/>
    <w:rsid w:val="00004A85"/>
    <w:rsid w:val="00005974"/>
    <w:rsid w:val="000060B0"/>
    <w:rsid w:val="000061D6"/>
    <w:rsid w:val="0000691D"/>
    <w:rsid w:val="000073E9"/>
    <w:rsid w:val="00007807"/>
    <w:rsid w:val="0000789E"/>
    <w:rsid w:val="000102C7"/>
    <w:rsid w:val="00010F81"/>
    <w:rsid w:val="0001258A"/>
    <w:rsid w:val="000131A4"/>
    <w:rsid w:val="000137D9"/>
    <w:rsid w:val="00013AB2"/>
    <w:rsid w:val="00013F71"/>
    <w:rsid w:val="000140A2"/>
    <w:rsid w:val="000148A6"/>
    <w:rsid w:val="0001540B"/>
    <w:rsid w:val="00016683"/>
    <w:rsid w:val="00016728"/>
    <w:rsid w:val="00017B5A"/>
    <w:rsid w:val="00020309"/>
    <w:rsid w:val="000204E3"/>
    <w:rsid w:val="000208C9"/>
    <w:rsid w:val="00020FDA"/>
    <w:rsid w:val="00021854"/>
    <w:rsid w:val="00021965"/>
    <w:rsid w:val="00021B50"/>
    <w:rsid w:val="00022674"/>
    <w:rsid w:val="00022FD5"/>
    <w:rsid w:val="000231BF"/>
    <w:rsid w:val="000234FD"/>
    <w:rsid w:val="00024366"/>
    <w:rsid w:val="0002460B"/>
    <w:rsid w:val="000248F9"/>
    <w:rsid w:val="00024FE8"/>
    <w:rsid w:val="000250D5"/>
    <w:rsid w:val="00025183"/>
    <w:rsid w:val="000259A0"/>
    <w:rsid w:val="00026651"/>
    <w:rsid w:val="00026A33"/>
    <w:rsid w:val="00026E55"/>
    <w:rsid w:val="00027877"/>
    <w:rsid w:val="00027D4C"/>
    <w:rsid w:val="000305AA"/>
    <w:rsid w:val="00030C6D"/>
    <w:rsid w:val="00032016"/>
    <w:rsid w:val="00032151"/>
    <w:rsid w:val="0003283A"/>
    <w:rsid w:val="00032B0A"/>
    <w:rsid w:val="000332B4"/>
    <w:rsid w:val="00034464"/>
    <w:rsid w:val="00034540"/>
    <w:rsid w:val="00034A55"/>
    <w:rsid w:val="00034BB7"/>
    <w:rsid w:val="0003502B"/>
    <w:rsid w:val="00036015"/>
    <w:rsid w:val="000361AB"/>
    <w:rsid w:val="0003626E"/>
    <w:rsid w:val="0003657D"/>
    <w:rsid w:val="000367BD"/>
    <w:rsid w:val="00037149"/>
    <w:rsid w:val="00037604"/>
    <w:rsid w:val="00037EB8"/>
    <w:rsid w:val="0004173A"/>
    <w:rsid w:val="00041985"/>
    <w:rsid w:val="000419FC"/>
    <w:rsid w:val="0004347D"/>
    <w:rsid w:val="000439F4"/>
    <w:rsid w:val="00043C63"/>
    <w:rsid w:val="00043DF1"/>
    <w:rsid w:val="00043F7F"/>
    <w:rsid w:val="00044075"/>
    <w:rsid w:val="00044374"/>
    <w:rsid w:val="00045D53"/>
    <w:rsid w:val="000463D1"/>
    <w:rsid w:val="00046CF0"/>
    <w:rsid w:val="00046F4A"/>
    <w:rsid w:val="00046FC3"/>
    <w:rsid w:val="00047F8B"/>
    <w:rsid w:val="00051FF9"/>
    <w:rsid w:val="00052FAC"/>
    <w:rsid w:val="00053694"/>
    <w:rsid w:val="0005407D"/>
    <w:rsid w:val="00054921"/>
    <w:rsid w:val="0005513E"/>
    <w:rsid w:val="00055190"/>
    <w:rsid w:val="0005576E"/>
    <w:rsid w:val="00055ABC"/>
    <w:rsid w:val="00055CBC"/>
    <w:rsid w:val="00056872"/>
    <w:rsid w:val="00056D07"/>
    <w:rsid w:val="00056D10"/>
    <w:rsid w:val="0005775A"/>
    <w:rsid w:val="00057C35"/>
    <w:rsid w:val="00057D15"/>
    <w:rsid w:val="000605C5"/>
    <w:rsid w:val="000609E1"/>
    <w:rsid w:val="00060A98"/>
    <w:rsid w:val="0006169C"/>
    <w:rsid w:val="00061D32"/>
    <w:rsid w:val="000626F7"/>
    <w:rsid w:val="00062A5B"/>
    <w:rsid w:val="00062B23"/>
    <w:rsid w:val="000634E2"/>
    <w:rsid w:val="00063AA1"/>
    <w:rsid w:val="000653B1"/>
    <w:rsid w:val="000655EB"/>
    <w:rsid w:val="0006581D"/>
    <w:rsid w:val="00065B12"/>
    <w:rsid w:val="00065EA6"/>
    <w:rsid w:val="000660A6"/>
    <w:rsid w:val="000665BA"/>
    <w:rsid w:val="00067507"/>
    <w:rsid w:val="00070749"/>
    <w:rsid w:val="000708FE"/>
    <w:rsid w:val="00071852"/>
    <w:rsid w:val="00072079"/>
    <w:rsid w:val="00072E62"/>
    <w:rsid w:val="00073B6B"/>
    <w:rsid w:val="00073C99"/>
    <w:rsid w:val="0007406C"/>
    <w:rsid w:val="00075690"/>
    <w:rsid w:val="00075A64"/>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01E"/>
    <w:rsid w:val="000831D8"/>
    <w:rsid w:val="00083346"/>
    <w:rsid w:val="000844BB"/>
    <w:rsid w:val="0008472D"/>
    <w:rsid w:val="00084892"/>
    <w:rsid w:val="00085445"/>
    <w:rsid w:val="000874AF"/>
    <w:rsid w:val="00087742"/>
    <w:rsid w:val="000878CF"/>
    <w:rsid w:val="00087D5F"/>
    <w:rsid w:val="00090793"/>
    <w:rsid w:val="00090D4E"/>
    <w:rsid w:val="000910E9"/>
    <w:rsid w:val="00091C30"/>
    <w:rsid w:val="00092909"/>
    <w:rsid w:val="00093C79"/>
    <w:rsid w:val="00093D13"/>
    <w:rsid w:val="0009531B"/>
    <w:rsid w:val="00095647"/>
    <w:rsid w:val="00095AF1"/>
    <w:rsid w:val="00096114"/>
    <w:rsid w:val="00096D7C"/>
    <w:rsid w:val="00096ECC"/>
    <w:rsid w:val="00096F69"/>
    <w:rsid w:val="00097510"/>
    <w:rsid w:val="000A03CB"/>
    <w:rsid w:val="000A079C"/>
    <w:rsid w:val="000A0B92"/>
    <w:rsid w:val="000A141C"/>
    <w:rsid w:val="000A148E"/>
    <w:rsid w:val="000A19EF"/>
    <w:rsid w:val="000A1D1C"/>
    <w:rsid w:val="000A27D8"/>
    <w:rsid w:val="000A2E2F"/>
    <w:rsid w:val="000A332A"/>
    <w:rsid w:val="000A37D9"/>
    <w:rsid w:val="000A4CFC"/>
    <w:rsid w:val="000A55A4"/>
    <w:rsid w:val="000A56CD"/>
    <w:rsid w:val="000A674A"/>
    <w:rsid w:val="000A7A48"/>
    <w:rsid w:val="000B092D"/>
    <w:rsid w:val="000B0CEE"/>
    <w:rsid w:val="000B1E1E"/>
    <w:rsid w:val="000B26F4"/>
    <w:rsid w:val="000B28AF"/>
    <w:rsid w:val="000B46F9"/>
    <w:rsid w:val="000B48E2"/>
    <w:rsid w:val="000B510F"/>
    <w:rsid w:val="000B52B2"/>
    <w:rsid w:val="000B54B8"/>
    <w:rsid w:val="000B5829"/>
    <w:rsid w:val="000B5D10"/>
    <w:rsid w:val="000B5F66"/>
    <w:rsid w:val="000B638E"/>
    <w:rsid w:val="000B7407"/>
    <w:rsid w:val="000C06C1"/>
    <w:rsid w:val="000C0935"/>
    <w:rsid w:val="000C0E26"/>
    <w:rsid w:val="000C0FAD"/>
    <w:rsid w:val="000C12FB"/>
    <w:rsid w:val="000C13A7"/>
    <w:rsid w:val="000C1698"/>
    <w:rsid w:val="000C28DD"/>
    <w:rsid w:val="000C2BB6"/>
    <w:rsid w:val="000C2D0C"/>
    <w:rsid w:val="000C2F35"/>
    <w:rsid w:val="000C35DA"/>
    <w:rsid w:val="000C3B7F"/>
    <w:rsid w:val="000C3B91"/>
    <w:rsid w:val="000C3F53"/>
    <w:rsid w:val="000C41C1"/>
    <w:rsid w:val="000C4F9E"/>
    <w:rsid w:val="000C5BEF"/>
    <w:rsid w:val="000C66DE"/>
    <w:rsid w:val="000C68BF"/>
    <w:rsid w:val="000D1018"/>
    <w:rsid w:val="000D17F7"/>
    <w:rsid w:val="000D224D"/>
    <w:rsid w:val="000D23E2"/>
    <w:rsid w:val="000D2913"/>
    <w:rsid w:val="000D2E8E"/>
    <w:rsid w:val="000D3247"/>
    <w:rsid w:val="000D363E"/>
    <w:rsid w:val="000D4112"/>
    <w:rsid w:val="000D45B4"/>
    <w:rsid w:val="000D50FD"/>
    <w:rsid w:val="000D517E"/>
    <w:rsid w:val="000D5512"/>
    <w:rsid w:val="000D6575"/>
    <w:rsid w:val="000D6AA4"/>
    <w:rsid w:val="000D6CB1"/>
    <w:rsid w:val="000D7D5A"/>
    <w:rsid w:val="000E0389"/>
    <w:rsid w:val="000E11A0"/>
    <w:rsid w:val="000E1BA1"/>
    <w:rsid w:val="000E30A2"/>
    <w:rsid w:val="000E3448"/>
    <w:rsid w:val="000E3EDF"/>
    <w:rsid w:val="000E577C"/>
    <w:rsid w:val="000E582D"/>
    <w:rsid w:val="000E5C80"/>
    <w:rsid w:val="000E5DBF"/>
    <w:rsid w:val="000E5E64"/>
    <w:rsid w:val="000E5F5C"/>
    <w:rsid w:val="000E62C4"/>
    <w:rsid w:val="000E7667"/>
    <w:rsid w:val="000E7787"/>
    <w:rsid w:val="000E7F66"/>
    <w:rsid w:val="000F1AAC"/>
    <w:rsid w:val="000F1AF9"/>
    <w:rsid w:val="000F1E4C"/>
    <w:rsid w:val="000F3573"/>
    <w:rsid w:val="000F41CD"/>
    <w:rsid w:val="000F4533"/>
    <w:rsid w:val="000F4B5D"/>
    <w:rsid w:val="000F53D5"/>
    <w:rsid w:val="000F593B"/>
    <w:rsid w:val="000F5B9F"/>
    <w:rsid w:val="000F6B54"/>
    <w:rsid w:val="000F7128"/>
    <w:rsid w:val="000F7683"/>
    <w:rsid w:val="000F7804"/>
    <w:rsid w:val="000F7931"/>
    <w:rsid w:val="000F7D6F"/>
    <w:rsid w:val="00100A8C"/>
    <w:rsid w:val="00101401"/>
    <w:rsid w:val="00101D48"/>
    <w:rsid w:val="00101E39"/>
    <w:rsid w:val="00102890"/>
    <w:rsid w:val="00103063"/>
    <w:rsid w:val="001036F7"/>
    <w:rsid w:val="001041A5"/>
    <w:rsid w:val="00104275"/>
    <w:rsid w:val="00104561"/>
    <w:rsid w:val="001049F5"/>
    <w:rsid w:val="001055EB"/>
    <w:rsid w:val="001056E9"/>
    <w:rsid w:val="00105BB8"/>
    <w:rsid w:val="00105BB9"/>
    <w:rsid w:val="00105FD0"/>
    <w:rsid w:val="001061C7"/>
    <w:rsid w:val="00106DCA"/>
    <w:rsid w:val="001074C8"/>
    <w:rsid w:val="00111E00"/>
    <w:rsid w:val="001127AF"/>
    <w:rsid w:val="00112A32"/>
    <w:rsid w:val="0011387B"/>
    <w:rsid w:val="001138A1"/>
    <w:rsid w:val="00114DDF"/>
    <w:rsid w:val="0011510E"/>
    <w:rsid w:val="00115A01"/>
    <w:rsid w:val="00115BCF"/>
    <w:rsid w:val="0011646E"/>
    <w:rsid w:val="0011650D"/>
    <w:rsid w:val="00116712"/>
    <w:rsid w:val="001168A2"/>
    <w:rsid w:val="00117712"/>
    <w:rsid w:val="00117F02"/>
    <w:rsid w:val="0012006B"/>
    <w:rsid w:val="0012100E"/>
    <w:rsid w:val="00121549"/>
    <w:rsid w:val="00122294"/>
    <w:rsid w:val="0012398A"/>
    <w:rsid w:val="001239F5"/>
    <w:rsid w:val="00123AE4"/>
    <w:rsid w:val="00123D5D"/>
    <w:rsid w:val="00123DCD"/>
    <w:rsid w:val="001243DF"/>
    <w:rsid w:val="00124B2D"/>
    <w:rsid w:val="0012509F"/>
    <w:rsid w:val="001253A8"/>
    <w:rsid w:val="00125CAE"/>
    <w:rsid w:val="00126649"/>
    <w:rsid w:val="00126822"/>
    <w:rsid w:val="0012688B"/>
    <w:rsid w:val="001279F6"/>
    <w:rsid w:val="001306E5"/>
    <w:rsid w:val="00130A2E"/>
    <w:rsid w:val="00130BF5"/>
    <w:rsid w:val="00130C59"/>
    <w:rsid w:val="00130DA0"/>
    <w:rsid w:val="00131702"/>
    <w:rsid w:val="001319AB"/>
    <w:rsid w:val="00131E6B"/>
    <w:rsid w:val="001324BE"/>
    <w:rsid w:val="00134527"/>
    <w:rsid w:val="0013484A"/>
    <w:rsid w:val="00134E40"/>
    <w:rsid w:val="0013548F"/>
    <w:rsid w:val="001356ED"/>
    <w:rsid w:val="001370F7"/>
    <w:rsid w:val="001371CC"/>
    <w:rsid w:val="00137C5E"/>
    <w:rsid w:val="00137E62"/>
    <w:rsid w:val="0014054B"/>
    <w:rsid w:val="00141CB8"/>
    <w:rsid w:val="0014207A"/>
    <w:rsid w:val="00142AAE"/>
    <w:rsid w:val="00143104"/>
    <w:rsid w:val="00143197"/>
    <w:rsid w:val="00143EA7"/>
    <w:rsid w:val="0014402E"/>
    <w:rsid w:val="001442EC"/>
    <w:rsid w:val="00144347"/>
    <w:rsid w:val="001461D5"/>
    <w:rsid w:val="00146470"/>
    <w:rsid w:val="00146A1E"/>
    <w:rsid w:val="00146CE3"/>
    <w:rsid w:val="001471D4"/>
    <w:rsid w:val="00151579"/>
    <w:rsid w:val="00151A42"/>
    <w:rsid w:val="00151BEE"/>
    <w:rsid w:val="00152A80"/>
    <w:rsid w:val="001536B1"/>
    <w:rsid w:val="001539C8"/>
    <w:rsid w:val="00154324"/>
    <w:rsid w:val="00154753"/>
    <w:rsid w:val="001548B5"/>
    <w:rsid w:val="00154A96"/>
    <w:rsid w:val="00154E65"/>
    <w:rsid w:val="0015527B"/>
    <w:rsid w:val="00155B6E"/>
    <w:rsid w:val="001565C5"/>
    <w:rsid w:val="00156A05"/>
    <w:rsid w:val="00156B3D"/>
    <w:rsid w:val="00156FF5"/>
    <w:rsid w:val="00157BEC"/>
    <w:rsid w:val="001606C6"/>
    <w:rsid w:val="00160714"/>
    <w:rsid w:val="001608FD"/>
    <w:rsid w:val="001613C9"/>
    <w:rsid w:val="00161D3A"/>
    <w:rsid w:val="00162DD9"/>
    <w:rsid w:val="00163281"/>
    <w:rsid w:val="001635BE"/>
    <w:rsid w:val="00163972"/>
    <w:rsid w:val="0016414E"/>
    <w:rsid w:val="0016416D"/>
    <w:rsid w:val="00164BA8"/>
    <w:rsid w:val="00164C71"/>
    <w:rsid w:val="0016549B"/>
    <w:rsid w:val="001663EA"/>
    <w:rsid w:val="0016672E"/>
    <w:rsid w:val="00167221"/>
    <w:rsid w:val="00167345"/>
    <w:rsid w:val="00170A25"/>
    <w:rsid w:val="00170FB4"/>
    <w:rsid w:val="00171154"/>
    <w:rsid w:val="00172126"/>
    <w:rsid w:val="00172A7C"/>
    <w:rsid w:val="00172B1B"/>
    <w:rsid w:val="001732EA"/>
    <w:rsid w:val="00173759"/>
    <w:rsid w:val="00173812"/>
    <w:rsid w:val="00173833"/>
    <w:rsid w:val="00173A56"/>
    <w:rsid w:val="00174C19"/>
    <w:rsid w:val="00174DD3"/>
    <w:rsid w:val="0017574D"/>
    <w:rsid w:val="001761DB"/>
    <w:rsid w:val="00176A0B"/>
    <w:rsid w:val="00176DFC"/>
    <w:rsid w:val="00176F07"/>
    <w:rsid w:val="00177178"/>
    <w:rsid w:val="0017748A"/>
    <w:rsid w:val="00180544"/>
    <w:rsid w:val="001809FD"/>
    <w:rsid w:val="00180B42"/>
    <w:rsid w:val="00180C95"/>
    <w:rsid w:val="001810A1"/>
    <w:rsid w:val="001810A6"/>
    <w:rsid w:val="0018114D"/>
    <w:rsid w:val="00182AED"/>
    <w:rsid w:val="00182E88"/>
    <w:rsid w:val="00182EDB"/>
    <w:rsid w:val="00182F62"/>
    <w:rsid w:val="001836E4"/>
    <w:rsid w:val="001837D5"/>
    <w:rsid w:val="001837FF"/>
    <w:rsid w:val="00183907"/>
    <w:rsid w:val="00183A0F"/>
    <w:rsid w:val="00183F5D"/>
    <w:rsid w:val="0018463C"/>
    <w:rsid w:val="001846FE"/>
    <w:rsid w:val="00185123"/>
    <w:rsid w:val="00185133"/>
    <w:rsid w:val="001855EB"/>
    <w:rsid w:val="00187708"/>
    <w:rsid w:val="00187FF8"/>
    <w:rsid w:val="0019100E"/>
    <w:rsid w:val="001914B5"/>
    <w:rsid w:val="00191535"/>
    <w:rsid w:val="0019227D"/>
    <w:rsid w:val="00192383"/>
    <w:rsid w:val="00192622"/>
    <w:rsid w:val="00192808"/>
    <w:rsid w:val="00192ED5"/>
    <w:rsid w:val="00193187"/>
    <w:rsid w:val="00194203"/>
    <w:rsid w:val="001947B0"/>
    <w:rsid w:val="0019504B"/>
    <w:rsid w:val="001952FE"/>
    <w:rsid w:val="00195D63"/>
    <w:rsid w:val="0019671D"/>
    <w:rsid w:val="00197358"/>
    <w:rsid w:val="001973F4"/>
    <w:rsid w:val="001979CE"/>
    <w:rsid w:val="001A03AD"/>
    <w:rsid w:val="001A0461"/>
    <w:rsid w:val="001A09CE"/>
    <w:rsid w:val="001A268A"/>
    <w:rsid w:val="001A3917"/>
    <w:rsid w:val="001A3B5A"/>
    <w:rsid w:val="001A3ED7"/>
    <w:rsid w:val="001A40B2"/>
    <w:rsid w:val="001A4463"/>
    <w:rsid w:val="001A49AE"/>
    <w:rsid w:val="001A4DF2"/>
    <w:rsid w:val="001A52AA"/>
    <w:rsid w:val="001A57F1"/>
    <w:rsid w:val="001A5FD9"/>
    <w:rsid w:val="001A6154"/>
    <w:rsid w:val="001A7026"/>
    <w:rsid w:val="001A7183"/>
    <w:rsid w:val="001B0037"/>
    <w:rsid w:val="001B07D5"/>
    <w:rsid w:val="001B07DE"/>
    <w:rsid w:val="001B1779"/>
    <w:rsid w:val="001B1C21"/>
    <w:rsid w:val="001B2208"/>
    <w:rsid w:val="001B308D"/>
    <w:rsid w:val="001B4250"/>
    <w:rsid w:val="001B47E1"/>
    <w:rsid w:val="001B4F4E"/>
    <w:rsid w:val="001B5734"/>
    <w:rsid w:val="001B672C"/>
    <w:rsid w:val="001B67BB"/>
    <w:rsid w:val="001B6FB1"/>
    <w:rsid w:val="001B7973"/>
    <w:rsid w:val="001B7A0D"/>
    <w:rsid w:val="001C0395"/>
    <w:rsid w:val="001C0783"/>
    <w:rsid w:val="001C0C62"/>
    <w:rsid w:val="001C1136"/>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4BF"/>
    <w:rsid w:val="001C76E8"/>
    <w:rsid w:val="001D02C5"/>
    <w:rsid w:val="001D04B5"/>
    <w:rsid w:val="001D0EF4"/>
    <w:rsid w:val="001D2C98"/>
    <w:rsid w:val="001D2D63"/>
    <w:rsid w:val="001D31A9"/>
    <w:rsid w:val="001D34F7"/>
    <w:rsid w:val="001D441C"/>
    <w:rsid w:val="001D5359"/>
    <w:rsid w:val="001D56D8"/>
    <w:rsid w:val="001D5A71"/>
    <w:rsid w:val="001D5EC1"/>
    <w:rsid w:val="001D7574"/>
    <w:rsid w:val="001D7A8A"/>
    <w:rsid w:val="001E1C35"/>
    <w:rsid w:val="001E1D8A"/>
    <w:rsid w:val="001E1FE5"/>
    <w:rsid w:val="001E42C9"/>
    <w:rsid w:val="001E4A72"/>
    <w:rsid w:val="001E4C2A"/>
    <w:rsid w:val="001E5667"/>
    <w:rsid w:val="001E572E"/>
    <w:rsid w:val="001E67F6"/>
    <w:rsid w:val="001E6AD4"/>
    <w:rsid w:val="001E6DBC"/>
    <w:rsid w:val="001E7B46"/>
    <w:rsid w:val="001F060E"/>
    <w:rsid w:val="001F0668"/>
    <w:rsid w:val="001F0C57"/>
    <w:rsid w:val="001F107C"/>
    <w:rsid w:val="001F11D4"/>
    <w:rsid w:val="001F2AA2"/>
    <w:rsid w:val="001F3148"/>
    <w:rsid w:val="001F31D5"/>
    <w:rsid w:val="001F3F84"/>
    <w:rsid w:val="001F4100"/>
    <w:rsid w:val="001F454E"/>
    <w:rsid w:val="001F481A"/>
    <w:rsid w:val="001F5AD3"/>
    <w:rsid w:val="001F6AA9"/>
    <w:rsid w:val="001F6D26"/>
    <w:rsid w:val="001F75F2"/>
    <w:rsid w:val="0020063E"/>
    <w:rsid w:val="00201FF1"/>
    <w:rsid w:val="002027CC"/>
    <w:rsid w:val="00203182"/>
    <w:rsid w:val="00203885"/>
    <w:rsid w:val="00203A9D"/>
    <w:rsid w:val="00203CBA"/>
    <w:rsid w:val="00204614"/>
    <w:rsid w:val="00204DBA"/>
    <w:rsid w:val="002050D9"/>
    <w:rsid w:val="002061ED"/>
    <w:rsid w:val="0020732A"/>
    <w:rsid w:val="002103C2"/>
    <w:rsid w:val="002103F1"/>
    <w:rsid w:val="00210A7F"/>
    <w:rsid w:val="00210CFC"/>
    <w:rsid w:val="0021115F"/>
    <w:rsid w:val="0021148F"/>
    <w:rsid w:val="00211538"/>
    <w:rsid w:val="002116D2"/>
    <w:rsid w:val="002120E6"/>
    <w:rsid w:val="002127EA"/>
    <w:rsid w:val="002127F9"/>
    <w:rsid w:val="00212C67"/>
    <w:rsid w:val="00212CE5"/>
    <w:rsid w:val="00212F21"/>
    <w:rsid w:val="00214F35"/>
    <w:rsid w:val="00215216"/>
    <w:rsid w:val="0021549C"/>
    <w:rsid w:val="00215607"/>
    <w:rsid w:val="00215764"/>
    <w:rsid w:val="00215CE2"/>
    <w:rsid w:val="002160B9"/>
    <w:rsid w:val="00216D72"/>
    <w:rsid w:val="00216E27"/>
    <w:rsid w:val="002176ED"/>
    <w:rsid w:val="00220691"/>
    <w:rsid w:val="002208A2"/>
    <w:rsid w:val="00220E70"/>
    <w:rsid w:val="00221C73"/>
    <w:rsid w:val="0022214B"/>
    <w:rsid w:val="002221CC"/>
    <w:rsid w:val="00222625"/>
    <w:rsid w:val="00222935"/>
    <w:rsid w:val="00223840"/>
    <w:rsid w:val="00223D9E"/>
    <w:rsid w:val="00224485"/>
    <w:rsid w:val="0022466B"/>
    <w:rsid w:val="00224918"/>
    <w:rsid w:val="00224A4E"/>
    <w:rsid w:val="00225394"/>
    <w:rsid w:val="00225D03"/>
    <w:rsid w:val="00225E90"/>
    <w:rsid w:val="002264D2"/>
    <w:rsid w:val="00226C96"/>
    <w:rsid w:val="0023099D"/>
    <w:rsid w:val="00230F97"/>
    <w:rsid w:val="0023327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0C7C"/>
    <w:rsid w:val="00241420"/>
    <w:rsid w:val="00241FFF"/>
    <w:rsid w:val="00242725"/>
    <w:rsid w:val="00242D06"/>
    <w:rsid w:val="00242D58"/>
    <w:rsid w:val="002431EA"/>
    <w:rsid w:val="00244612"/>
    <w:rsid w:val="00244898"/>
    <w:rsid w:val="002453B9"/>
    <w:rsid w:val="00245B47"/>
    <w:rsid w:val="00246097"/>
    <w:rsid w:val="002463CA"/>
    <w:rsid w:val="002479CD"/>
    <w:rsid w:val="002507B5"/>
    <w:rsid w:val="00251607"/>
    <w:rsid w:val="00251F1E"/>
    <w:rsid w:val="002529ED"/>
    <w:rsid w:val="0025313C"/>
    <w:rsid w:val="00253482"/>
    <w:rsid w:val="002536D1"/>
    <w:rsid w:val="00253BDA"/>
    <w:rsid w:val="00253C64"/>
    <w:rsid w:val="00253F7F"/>
    <w:rsid w:val="00254398"/>
    <w:rsid w:val="002548A2"/>
    <w:rsid w:val="00254B5B"/>
    <w:rsid w:val="00255323"/>
    <w:rsid w:val="00255898"/>
    <w:rsid w:val="00256472"/>
    <w:rsid w:val="00256A79"/>
    <w:rsid w:val="0025706D"/>
    <w:rsid w:val="00257D5C"/>
    <w:rsid w:val="00260AA0"/>
    <w:rsid w:val="002610D7"/>
    <w:rsid w:val="00261582"/>
    <w:rsid w:val="002637F6"/>
    <w:rsid w:val="00263D6F"/>
    <w:rsid w:val="00264049"/>
    <w:rsid w:val="00264214"/>
    <w:rsid w:val="00264702"/>
    <w:rsid w:val="002651E1"/>
    <w:rsid w:val="00265324"/>
    <w:rsid w:val="00265BA4"/>
    <w:rsid w:val="00265F8D"/>
    <w:rsid w:val="00265FE1"/>
    <w:rsid w:val="0026600F"/>
    <w:rsid w:val="00267389"/>
    <w:rsid w:val="00267741"/>
    <w:rsid w:val="00267920"/>
    <w:rsid w:val="0027010B"/>
    <w:rsid w:val="00270A98"/>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191"/>
    <w:rsid w:val="00282E55"/>
    <w:rsid w:val="00282FC1"/>
    <w:rsid w:val="00283616"/>
    <w:rsid w:val="00283A01"/>
    <w:rsid w:val="00284EF6"/>
    <w:rsid w:val="00285F6F"/>
    <w:rsid w:val="00286106"/>
    <w:rsid w:val="002863C3"/>
    <w:rsid w:val="00286D6A"/>
    <w:rsid w:val="00286E4E"/>
    <w:rsid w:val="0028733D"/>
    <w:rsid w:val="00287380"/>
    <w:rsid w:val="00287A75"/>
    <w:rsid w:val="00290088"/>
    <w:rsid w:val="00290630"/>
    <w:rsid w:val="002907F9"/>
    <w:rsid w:val="00290D03"/>
    <w:rsid w:val="002914B5"/>
    <w:rsid w:val="0029151C"/>
    <w:rsid w:val="002918D2"/>
    <w:rsid w:val="00291AD2"/>
    <w:rsid w:val="00291B74"/>
    <w:rsid w:val="00291DF0"/>
    <w:rsid w:val="00292545"/>
    <w:rsid w:val="002926E3"/>
    <w:rsid w:val="002928B5"/>
    <w:rsid w:val="00292DA1"/>
    <w:rsid w:val="00294122"/>
    <w:rsid w:val="002942F2"/>
    <w:rsid w:val="0029484C"/>
    <w:rsid w:val="00295384"/>
    <w:rsid w:val="00295437"/>
    <w:rsid w:val="002957DE"/>
    <w:rsid w:val="00295FC3"/>
    <w:rsid w:val="00296285"/>
    <w:rsid w:val="00296AFB"/>
    <w:rsid w:val="00297690"/>
    <w:rsid w:val="002A02BC"/>
    <w:rsid w:val="002A1515"/>
    <w:rsid w:val="002A18D4"/>
    <w:rsid w:val="002A1FEA"/>
    <w:rsid w:val="002A2F01"/>
    <w:rsid w:val="002A3BEF"/>
    <w:rsid w:val="002A3C9B"/>
    <w:rsid w:val="002A42DB"/>
    <w:rsid w:val="002A4BA0"/>
    <w:rsid w:val="002A4FDE"/>
    <w:rsid w:val="002A50E4"/>
    <w:rsid w:val="002A60F3"/>
    <w:rsid w:val="002A6179"/>
    <w:rsid w:val="002A6ECA"/>
    <w:rsid w:val="002A7344"/>
    <w:rsid w:val="002A7705"/>
    <w:rsid w:val="002A7851"/>
    <w:rsid w:val="002A7A3F"/>
    <w:rsid w:val="002B186E"/>
    <w:rsid w:val="002B2246"/>
    <w:rsid w:val="002B28D0"/>
    <w:rsid w:val="002B448E"/>
    <w:rsid w:val="002B4613"/>
    <w:rsid w:val="002B49B4"/>
    <w:rsid w:val="002B5F85"/>
    <w:rsid w:val="002B7825"/>
    <w:rsid w:val="002B7DD6"/>
    <w:rsid w:val="002C03F6"/>
    <w:rsid w:val="002C09D3"/>
    <w:rsid w:val="002C0EDB"/>
    <w:rsid w:val="002C0F7D"/>
    <w:rsid w:val="002C1AC1"/>
    <w:rsid w:val="002C24F0"/>
    <w:rsid w:val="002C38D2"/>
    <w:rsid w:val="002C399E"/>
    <w:rsid w:val="002C3B54"/>
    <w:rsid w:val="002C3C1A"/>
    <w:rsid w:val="002C419A"/>
    <w:rsid w:val="002C4736"/>
    <w:rsid w:val="002C5253"/>
    <w:rsid w:val="002C5387"/>
    <w:rsid w:val="002C5472"/>
    <w:rsid w:val="002C56D7"/>
    <w:rsid w:val="002C5A2F"/>
    <w:rsid w:val="002C659F"/>
    <w:rsid w:val="002C65C6"/>
    <w:rsid w:val="002C6693"/>
    <w:rsid w:val="002C6982"/>
    <w:rsid w:val="002C6D3F"/>
    <w:rsid w:val="002C7217"/>
    <w:rsid w:val="002C75D6"/>
    <w:rsid w:val="002C770C"/>
    <w:rsid w:val="002C777F"/>
    <w:rsid w:val="002C7854"/>
    <w:rsid w:val="002D0075"/>
    <w:rsid w:val="002D1623"/>
    <w:rsid w:val="002D1723"/>
    <w:rsid w:val="002D1BF9"/>
    <w:rsid w:val="002D20A4"/>
    <w:rsid w:val="002D22A5"/>
    <w:rsid w:val="002D23C4"/>
    <w:rsid w:val="002D259A"/>
    <w:rsid w:val="002D3F97"/>
    <w:rsid w:val="002D48C1"/>
    <w:rsid w:val="002D6F8B"/>
    <w:rsid w:val="002D7062"/>
    <w:rsid w:val="002D7260"/>
    <w:rsid w:val="002D7750"/>
    <w:rsid w:val="002E070B"/>
    <w:rsid w:val="002E0AFA"/>
    <w:rsid w:val="002E0B52"/>
    <w:rsid w:val="002E0C1B"/>
    <w:rsid w:val="002E0C61"/>
    <w:rsid w:val="002E1226"/>
    <w:rsid w:val="002E1344"/>
    <w:rsid w:val="002E1B35"/>
    <w:rsid w:val="002E279F"/>
    <w:rsid w:val="002E284A"/>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356C"/>
    <w:rsid w:val="002F44AE"/>
    <w:rsid w:val="002F4E36"/>
    <w:rsid w:val="002F59B8"/>
    <w:rsid w:val="002F5A4A"/>
    <w:rsid w:val="002F5EA5"/>
    <w:rsid w:val="002F6478"/>
    <w:rsid w:val="002F6A48"/>
    <w:rsid w:val="002F6E68"/>
    <w:rsid w:val="002F76BB"/>
    <w:rsid w:val="002F78AC"/>
    <w:rsid w:val="002F7E60"/>
    <w:rsid w:val="00300361"/>
    <w:rsid w:val="003007DF"/>
    <w:rsid w:val="0030086C"/>
    <w:rsid w:val="00301F42"/>
    <w:rsid w:val="00302938"/>
    <w:rsid w:val="00302D15"/>
    <w:rsid w:val="00303480"/>
    <w:rsid w:val="00303C30"/>
    <w:rsid w:val="00304097"/>
    <w:rsid w:val="003057C8"/>
    <w:rsid w:val="0030646A"/>
    <w:rsid w:val="0030770A"/>
    <w:rsid w:val="00307ABB"/>
    <w:rsid w:val="0031017C"/>
    <w:rsid w:val="00310429"/>
    <w:rsid w:val="0031044D"/>
    <w:rsid w:val="00310958"/>
    <w:rsid w:val="00311E99"/>
    <w:rsid w:val="003126E6"/>
    <w:rsid w:val="00312F82"/>
    <w:rsid w:val="003136BC"/>
    <w:rsid w:val="00313BDD"/>
    <w:rsid w:val="00314279"/>
    <w:rsid w:val="0031755F"/>
    <w:rsid w:val="003179B4"/>
    <w:rsid w:val="00317B64"/>
    <w:rsid w:val="00317D85"/>
    <w:rsid w:val="00317F6E"/>
    <w:rsid w:val="003207A1"/>
    <w:rsid w:val="00321DBD"/>
    <w:rsid w:val="003240E8"/>
    <w:rsid w:val="003250A3"/>
    <w:rsid w:val="003253D6"/>
    <w:rsid w:val="00326041"/>
    <w:rsid w:val="0032616E"/>
    <w:rsid w:val="0032650F"/>
    <w:rsid w:val="003274B7"/>
    <w:rsid w:val="003277F7"/>
    <w:rsid w:val="00327E22"/>
    <w:rsid w:val="00330CF8"/>
    <w:rsid w:val="003313E3"/>
    <w:rsid w:val="00331B31"/>
    <w:rsid w:val="00331E5A"/>
    <w:rsid w:val="00332B68"/>
    <w:rsid w:val="003336D2"/>
    <w:rsid w:val="00333D53"/>
    <w:rsid w:val="00333D75"/>
    <w:rsid w:val="00334088"/>
    <w:rsid w:val="0033485A"/>
    <w:rsid w:val="00334AD9"/>
    <w:rsid w:val="00334B95"/>
    <w:rsid w:val="00334D62"/>
    <w:rsid w:val="00334DF0"/>
    <w:rsid w:val="00336273"/>
    <w:rsid w:val="0033680C"/>
    <w:rsid w:val="003373D8"/>
    <w:rsid w:val="00337850"/>
    <w:rsid w:val="00340064"/>
    <w:rsid w:val="00340B2E"/>
    <w:rsid w:val="00340CCD"/>
    <w:rsid w:val="00340E8A"/>
    <w:rsid w:val="003410DD"/>
    <w:rsid w:val="003410E4"/>
    <w:rsid w:val="003416E2"/>
    <w:rsid w:val="00341730"/>
    <w:rsid w:val="00342305"/>
    <w:rsid w:val="00342573"/>
    <w:rsid w:val="0034264C"/>
    <w:rsid w:val="00343B0E"/>
    <w:rsid w:val="003446C5"/>
    <w:rsid w:val="003447E9"/>
    <w:rsid w:val="003468C0"/>
    <w:rsid w:val="00346F79"/>
    <w:rsid w:val="0034725D"/>
    <w:rsid w:val="00350F97"/>
    <w:rsid w:val="00351A36"/>
    <w:rsid w:val="00351EA9"/>
    <w:rsid w:val="00352461"/>
    <w:rsid w:val="00352CAA"/>
    <w:rsid w:val="00353288"/>
    <w:rsid w:val="00354491"/>
    <w:rsid w:val="00354E6A"/>
    <w:rsid w:val="003552E1"/>
    <w:rsid w:val="00355947"/>
    <w:rsid w:val="003559A5"/>
    <w:rsid w:val="00355F7B"/>
    <w:rsid w:val="00356BA5"/>
    <w:rsid w:val="003571E8"/>
    <w:rsid w:val="003573D8"/>
    <w:rsid w:val="0035756A"/>
    <w:rsid w:val="00357AC4"/>
    <w:rsid w:val="00357D4B"/>
    <w:rsid w:val="00357EE2"/>
    <w:rsid w:val="00361504"/>
    <w:rsid w:val="00361B0F"/>
    <w:rsid w:val="003622E4"/>
    <w:rsid w:val="00362421"/>
    <w:rsid w:val="003633F2"/>
    <w:rsid w:val="00363956"/>
    <w:rsid w:val="00363CFA"/>
    <w:rsid w:val="00363E5F"/>
    <w:rsid w:val="00363FB7"/>
    <w:rsid w:val="00364979"/>
    <w:rsid w:val="00364C7E"/>
    <w:rsid w:val="00366488"/>
    <w:rsid w:val="00366936"/>
    <w:rsid w:val="00367285"/>
    <w:rsid w:val="00370376"/>
    <w:rsid w:val="00370613"/>
    <w:rsid w:val="003708BD"/>
    <w:rsid w:val="00370C28"/>
    <w:rsid w:val="00371573"/>
    <w:rsid w:val="003716FD"/>
    <w:rsid w:val="00371C6F"/>
    <w:rsid w:val="00372465"/>
    <w:rsid w:val="00373401"/>
    <w:rsid w:val="00373EF1"/>
    <w:rsid w:val="003749BE"/>
    <w:rsid w:val="00374D0B"/>
    <w:rsid w:val="00374D21"/>
    <w:rsid w:val="00374F8B"/>
    <w:rsid w:val="00375FBE"/>
    <w:rsid w:val="00376F8A"/>
    <w:rsid w:val="0037759C"/>
    <w:rsid w:val="00377B86"/>
    <w:rsid w:val="00380E48"/>
    <w:rsid w:val="00380F70"/>
    <w:rsid w:val="003812C1"/>
    <w:rsid w:val="003813CE"/>
    <w:rsid w:val="00381AB4"/>
    <w:rsid w:val="00381FC5"/>
    <w:rsid w:val="00382596"/>
    <w:rsid w:val="00382779"/>
    <w:rsid w:val="003829BD"/>
    <w:rsid w:val="00383282"/>
    <w:rsid w:val="00383C4F"/>
    <w:rsid w:val="00384616"/>
    <w:rsid w:val="00384C4C"/>
    <w:rsid w:val="00384EE1"/>
    <w:rsid w:val="0038501C"/>
    <w:rsid w:val="00385665"/>
    <w:rsid w:val="00385E4A"/>
    <w:rsid w:val="00386DBF"/>
    <w:rsid w:val="00386EBD"/>
    <w:rsid w:val="00386EF4"/>
    <w:rsid w:val="00387189"/>
    <w:rsid w:val="00387BED"/>
    <w:rsid w:val="00387E88"/>
    <w:rsid w:val="003905F4"/>
    <w:rsid w:val="0039170A"/>
    <w:rsid w:val="003919A5"/>
    <w:rsid w:val="00392800"/>
    <w:rsid w:val="00393465"/>
    <w:rsid w:val="00393F3A"/>
    <w:rsid w:val="0039476D"/>
    <w:rsid w:val="00394836"/>
    <w:rsid w:val="003952B9"/>
    <w:rsid w:val="0039549F"/>
    <w:rsid w:val="00395821"/>
    <w:rsid w:val="00396193"/>
    <w:rsid w:val="0039681A"/>
    <w:rsid w:val="00396B81"/>
    <w:rsid w:val="003978C2"/>
    <w:rsid w:val="003A0E8A"/>
    <w:rsid w:val="003A13EF"/>
    <w:rsid w:val="003A2CE8"/>
    <w:rsid w:val="003A31A1"/>
    <w:rsid w:val="003A36E6"/>
    <w:rsid w:val="003A3912"/>
    <w:rsid w:val="003A394C"/>
    <w:rsid w:val="003A43AD"/>
    <w:rsid w:val="003A485F"/>
    <w:rsid w:val="003A4BDF"/>
    <w:rsid w:val="003A4C01"/>
    <w:rsid w:val="003A5F74"/>
    <w:rsid w:val="003A680E"/>
    <w:rsid w:val="003A6B3A"/>
    <w:rsid w:val="003A70C3"/>
    <w:rsid w:val="003A7A7E"/>
    <w:rsid w:val="003A7ABB"/>
    <w:rsid w:val="003B005A"/>
    <w:rsid w:val="003B0CAE"/>
    <w:rsid w:val="003B19D5"/>
    <w:rsid w:val="003B1D21"/>
    <w:rsid w:val="003B1FF5"/>
    <w:rsid w:val="003B2220"/>
    <w:rsid w:val="003B2592"/>
    <w:rsid w:val="003B2E69"/>
    <w:rsid w:val="003B3BD7"/>
    <w:rsid w:val="003B3FD0"/>
    <w:rsid w:val="003B44E1"/>
    <w:rsid w:val="003B4BEC"/>
    <w:rsid w:val="003B5521"/>
    <w:rsid w:val="003B5536"/>
    <w:rsid w:val="003B59D0"/>
    <w:rsid w:val="003B6432"/>
    <w:rsid w:val="003B698A"/>
    <w:rsid w:val="003B6D26"/>
    <w:rsid w:val="003B705B"/>
    <w:rsid w:val="003B73D8"/>
    <w:rsid w:val="003B7A10"/>
    <w:rsid w:val="003B7BD1"/>
    <w:rsid w:val="003C0093"/>
    <w:rsid w:val="003C0AE0"/>
    <w:rsid w:val="003C0D63"/>
    <w:rsid w:val="003C10C9"/>
    <w:rsid w:val="003C10FF"/>
    <w:rsid w:val="003C1462"/>
    <w:rsid w:val="003C162F"/>
    <w:rsid w:val="003C1789"/>
    <w:rsid w:val="003C1C1F"/>
    <w:rsid w:val="003C24E4"/>
    <w:rsid w:val="003C2D74"/>
    <w:rsid w:val="003C2E46"/>
    <w:rsid w:val="003C352B"/>
    <w:rsid w:val="003C3EEC"/>
    <w:rsid w:val="003C5287"/>
    <w:rsid w:val="003C6C43"/>
    <w:rsid w:val="003C7FE5"/>
    <w:rsid w:val="003D0079"/>
    <w:rsid w:val="003D01B6"/>
    <w:rsid w:val="003D085B"/>
    <w:rsid w:val="003D08CC"/>
    <w:rsid w:val="003D1453"/>
    <w:rsid w:val="003D22A9"/>
    <w:rsid w:val="003D240E"/>
    <w:rsid w:val="003D2922"/>
    <w:rsid w:val="003D2C20"/>
    <w:rsid w:val="003D36A3"/>
    <w:rsid w:val="003D3A94"/>
    <w:rsid w:val="003D4195"/>
    <w:rsid w:val="003D4266"/>
    <w:rsid w:val="003D427C"/>
    <w:rsid w:val="003D4A8B"/>
    <w:rsid w:val="003D57CB"/>
    <w:rsid w:val="003D57D9"/>
    <w:rsid w:val="003D6DF9"/>
    <w:rsid w:val="003D6F7A"/>
    <w:rsid w:val="003E02A1"/>
    <w:rsid w:val="003E213E"/>
    <w:rsid w:val="003E241D"/>
    <w:rsid w:val="003E2912"/>
    <w:rsid w:val="003E2BCF"/>
    <w:rsid w:val="003E2DBA"/>
    <w:rsid w:val="003E2F93"/>
    <w:rsid w:val="003E3931"/>
    <w:rsid w:val="003E4A82"/>
    <w:rsid w:val="003E50E7"/>
    <w:rsid w:val="003E554A"/>
    <w:rsid w:val="003E5831"/>
    <w:rsid w:val="003E5B6C"/>
    <w:rsid w:val="003E602B"/>
    <w:rsid w:val="003E60D0"/>
    <w:rsid w:val="003E632E"/>
    <w:rsid w:val="003E6990"/>
    <w:rsid w:val="003E6A9E"/>
    <w:rsid w:val="003E6ECC"/>
    <w:rsid w:val="003E7A36"/>
    <w:rsid w:val="003F0850"/>
    <w:rsid w:val="003F11E5"/>
    <w:rsid w:val="003F1E67"/>
    <w:rsid w:val="003F280F"/>
    <w:rsid w:val="003F311D"/>
    <w:rsid w:val="003F36A4"/>
    <w:rsid w:val="003F3859"/>
    <w:rsid w:val="003F3D45"/>
    <w:rsid w:val="003F3DA6"/>
    <w:rsid w:val="003F3DC8"/>
    <w:rsid w:val="003F4538"/>
    <w:rsid w:val="003F458E"/>
    <w:rsid w:val="003F46CD"/>
    <w:rsid w:val="003F591D"/>
    <w:rsid w:val="003F5B4F"/>
    <w:rsid w:val="003F69BE"/>
    <w:rsid w:val="003F774E"/>
    <w:rsid w:val="00400B7D"/>
    <w:rsid w:val="00400FEB"/>
    <w:rsid w:val="00402758"/>
    <w:rsid w:val="00402F30"/>
    <w:rsid w:val="00403E47"/>
    <w:rsid w:val="004044E8"/>
    <w:rsid w:val="00404540"/>
    <w:rsid w:val="00404546"/>
    <w:rsid w:val="00404FD1"/>
    <w:rsid w:val="00404FD5"/>
    <w:rsid w:val="00405194"/>
    <w:rsid w:val="00405311"/>
    <w:rsid w:val="004054EE"/>
    <w:rsid w:val="004059B6"/>
    <w:rsid w:val="00405B06"/>
    <w:rsid w:val="0040662F"/>
    <w:rsid w:val="00407103"/>
    <w:rsid w:val="0040734D"/>
    <w:rsid w:val="004074EB"/>
    <w:rsid w:val="00407CBE"/>
    <w:rsid w:val="00410914"/>
    <w:rsid w:val="0041185E"/>
    <w:rsid w:val="00411948"/>
    <w:rsid w:val="00411A4A"/>
    <w:rsid w:val="00411E32"/>
    <w:rsid w:val="00412680"/>
    <w:rsid w:val="00412D18"/>
    <w:rsid w:val="00412F30"/>
    <w:rsid w:val="004130B7"/>
    <w:rsid w:val="004141EC"/>
    <w:rsid w:val="00414310"/>
    <w:rsid w:val="004144F7"/>
    <w:rsid w:val="00414A95"/>
    <w:rsid w:val="00415812"/>
    <w:rsid w:val="004158D3"/>
    <w:rsid w:val="00415A72"/>
    <w:rsid w:val="00415AFB"/>
    <w:rsid w:val="0041680C"/>
    <w:rsid w:val="004200CF"/>
    <w:rsid w:val="0042024A"/>
    <w:rsid w:val="004205B8"/>
    <w:rsid w:val="004211DD"/>
    <w:rsid w:val="004214B1"/>
    <w:rsid w:val="0042153B"/>
    <w:rsid w:val="0042172E"/>
    <w:rsid w:val="0042184F"/>
    <w:rsid w:val="00421CA0"/>
    <w:rsid w:val="00422542"/>
    <w:rsid w:val="00423E42"/>
    <w:rsid w:val="00423E6C"/>
    <w:rsid w:val="00423E8F"/>
    <w:rsid w:val="00423F89"/>
    <w:rsid w:val="00425A67"/>
    <w:rsid w:val="00425CEA"/>
    <w:rsid w:val="004261A1"/>
    <w:rsid w:val="00426765"/>
    <w:rsid w:val="00427519"/>
    <w:rsid w:val="004275E1"/>
    <w:rsid w:val="004277DA"/>
    <w:rsid w:val="0042797C"/>
    <w:rsid w:val="00430448"/>
    <w:rsid w:val="004313C9"/>
    <w:rsid w:val="00431D15"/>
    <w:rsid w:val="00432226"/>
    <w:rsid w:val="00432CC2"/>
    <w:rsid w:val="00432D4E"/>
    <w:rsid w:val="0043397C"/>
    <w:rsid w:val="00433CAA"/>
    <w:rsid w:val="004340CC"/>
    <w:rsid w:val="00434A48"/>
    <w:rsid w:val="004350D6"/>
    <w:rsid w:val="0043527E"/>
    <w:rsid w:val="004354DC"/>
    <w:rsid w:val="00435A60"/>
    <w:rsid w:val="00435C08"/>
    <w:rsid w:val="00436FCA"/>
    <w:rsid w:val="00440F5D"/>
    <w:rsid w:val="004411FE"/>
    <w:rsid w:val="004414A8"/>
    <w:rsid w:val="00442089"/>
    <w:rsid w:val="004426A0"/>
    <w:rsid w:val="00442964"/>
    <w:rsid w:val="0044358A"/>
    <w:rsid w:val="00445064"/>
    <w:rsid w:val="00445486"/>
    <w:rsid w:val="0044623A"/>
    <w:rsid w:val="004464B6"/>
    <w:rsid w:val="00446C4D"/>
    <w:rsid w:val="00446E44"/>
    <w:rsid w:val="004476CD"/>
    <w:rsid w:val="00447908"/>
    <w:rsid w:val="00450721"/>
    <w:rsid w:val="004509DD"/>
    <w:rsid w:val="00450B63"/>
    <w:rsid w:val="0045106C"/>
    <w:rsid w:val="0045149D"/>
    <w:rsid w:val="0045251A"/>
    <w:rsid w:val="004532DE"/>
    <w:rsid w:val="00453464"/>
    <w:rsid w:val="00454442"/>
    <w:rsid w:val="00454A04"/>
    <w:rsid w:val="00454ED2"/>
    <w:rsid w:val="00455A63"/>
    <w:rsid w:val="0045628A"/>
    <w:rsid w:val="00456A26"/>
    <w:rsid w:val="00457213"/>
    <w:rsid w:val="00460210"/>
    <w:rsid w:val="004606B9"/>
    <w:rsid w:val="004607E5"/>
    <w:rsid w:val="004611C1"/>
    <w:rsid w:val="004612FF"/>
    <w:rsid w:val="004613FD"/>
    <w:rsid w:val="00461B2F"/>
    <w:rsid w:val="00462356"/>
    <w:rsid w:val="0046240A"/>
    <w:rsid w:val="0046270D"/>
    <w:rsid w:val="00462747"/>
    <w:rsid w:val="004628CF"/>
    <w:rsid w:val="00462BF7"/>
    <w:rsid w:val="00462DDA"/>
    <w:rsid w:val="00462DF9"/>
    <w:rsid w:val="00463827"/>
    <w:rsid w:val="00463923"/>
    <w:rsid w:val="00463A13"/>
    <w:rsid w:val="00463B1C"/>
    <w:rsid w:val="00463EDF"/>
    <w:rsid w:val="00463F6B"/>
    <w:rsid w:val="0046407A"/>
    <w:rsid w:val="00464174"/>
    <w:rsid w:val="004643BE"/>
    <w:rsid w:val="00464854"/>
    <w:rsid w:val="00464C02"/>
    <w:rsid w:val="004673DA"/>
    <w:rsid w:val="00467EA1"/>
    <w:rsid w:val="004703FF"/>
    <w:rsid w:val="004718BD"/>
    <w:rsid w:val="00472922"/>
    <w:rsid w:val="0047307F"/>
    <w:rsid w:val="00473937"/>
    <w:rsid w:val="004747BF"/>
    <w:rsid w:val="004749CB"/>
    <w:rsid w:val="00474B66"/>
    <w:rsid w:val="00475503"/>
    <w:rsid w:val="00475868"/>
    <w:rsid w:val="00475BD7"/>
    <w:rsid w:val="00475D2C"/>
    <w:rsid w:val="00475FA4"/>
    <w:rsid w:val="004760A1"/>
    <w:rsid w:val="004760EC"/>
    <w:rsid w:val="0047652B"/>
    <w:rsid w:val="004766A2"/>
    <w:rsid w:val="00477307"/>
    <w:rsid w:val="0047746F"/>
    <w:rsid w:val="00477B2E"/>
    <w:rsid w:val="00480B8F"/>
    <w:rsid w:val="004813C3"/>
    <w:rsid w:val="00481998"/>
    <w:rsid w:val="004820EF"/>
    <w:rsid w:val="004822B0"/>
    <w:rsid w:val="00482F95"/>
    <w:rsid w:val="00483722"/>
    <w:rsid w:val="004837D9"/>
    <w:rsid w:val="00483896"/>
    <w:rsid w:val="00483F51"/>
    <w:rsid w:val="004841CD"/>
    <w:rsid w:val="004842CD"/>
    <w:rsid w:val="004845D1"/>
    <w:rsid w:val="00484B8C"/>
    <w:rsid w:val="00484C08"/>
    <w:rsid w:val="0048567B"/>
    <w:rsid w:val="004859FA"/>
    <w:rsid w:val="0048613B"/>
    <w:rsid w:val="00486160"/>
    <w:rsid w:val="004863D6"/>
    <w:rsid w:val="00486636"/>
    <w:rsid w:val="00487017"/>
    <w:rsid w:val="004871DC"/>
    <w:rsid w:val="004872F7"/>
    <w:rsid w:val="004879E2"/>
    <w:rsid w:val="00487B9F"/>
    <w:rsid w:val="004900A3"/>
    <w:rsid w:val="00490EC5"/>
    <w:rsid w:val="00491DE1"/>
    <w:rsid w:val="0049412D"/>
    <w:rsid w:val="00495095"/>
    <w:rsid w:val="0049524E"/>
    <w:rsid w:val="00495947"/>
    <w:rsid w:val="00495B19"/>
    <w:rsid w:val="0049752D"/>
    <w:rsid w:val="004A1707"/>
    <w:rsid w:val="004A1714"/>
    <w:rsid w:val="004A175B"/>
    <w:rsid w:val="004A186F"/>
    <w:rsid w:val="004A1955"/>
    <w:rsid w:val="004A27E8"/>
    <w:rsid w:val="004A34B8"/>
    <w:rsid w:val="004A3B42"/>
    <w:rsid w:val="004A3EC8"/>
    <w:rsid w:val="004A4E62"/>
    <w:rsid w:val="004A5104"/>
    <w:rsid w:val="004A52DA"/>
    <w:rsid w:val="004A5710"/>
    <w:rsid w:val="004A61AC"/>
    <w:rsid w:val="004A6A31"/>
    <w:rsid w:val="004A6D45"/>
    <w:rsid w:val="004A748B"/>
    <w:rsid w:val="004A77A0"/>
    <w:rsid w:val="004A7C7D"/>
    <w:rsid w:val="004B0419"/>
    <w:rsid w:val="004B071E"/>
    <w:rsid w:val="004B0755"/>
    <w:rsid w:val="004B11DF"/>
    <w:rsid w:val="004B16AB"/>
    <w:rsid w:val="004B1C66"/>
    <w:rsid w:val="004B2191"/>
    <w:rsid w:val="004B2849"/>
    <w:rsid w:val="004B291A"/>
    <w:rsid w:val="004B3444"/>
    <w:rsid w:val="004B37B2"/>
    <w:rsid w:val="004B3821"/>
    <w:rsid w:val="004B3BEB"/>
    <w:rsid w:val="004B461F"/>
    <w:rsid w:val="004B4BA8"/>
    <w:rsid w:val="004B4F67"/>
    <w:rsid w:val="004B5C09"/>
    <w:rsid w:val="004B62BE"/>
    <w:rsid w:val="004B751D"/>
    <w:rsid w:val="004C06AE"/>
    <w:rsid w:val="004C0BBD"/>
    <w:rsid w:val="004C0FAF"/>
    <w:rsid w:val="004C157E"/>
    <w:rsid w:val="004C1A9C"/>
    <w:rsid w:val="004C1AEC"/>
    <w:rsid w:val="004C1C57"/>
    <w:rsid w:val="004C1D87"/>
    <w:rsid w:val="004C23B7"/>
    <w:rsid w:val="004C24B1"/>
    <w:rsid w:val="004C271B"/>
    <w:rsid w:val="004C2865"/>
    <w:rsid w:val="004C2C83"/>
    <w:rsid w:val="004C4577"/>
    <w:rsid w:val="004C4681"/>
    <w:rsid w:val="004C472E"/>
    <w:rsid w:val="004C4DBF"/>
    <w:rsid w:val="004C57F8"/>
    <w:rsid w:val="004C6E77"/>
    <w:rsid w:val="004C7102"/>
    <w:rsid w:val="004C7118"/>
    <w:rsid w:val="004C715D"/>
    <w:rsid w:val="004C7199"/>
    <w:rsid w:val="004C7F5D"/>
    <w:rsid w:val="004C7FF0"/>
    <w:rsid w:val="004D0174"/>
    <w:rsid w:val="004D03E1"/>
    <w:rsid w:val="004D066B"/>
    <w:rsid w:val="004D09B1"/>
    <w:rsid w:val="004D0DA8"/>
    <w:rsid w:val="004D1BC1"/>
    <w:rsid w:val="004D2208"/>
    <w:rsid w:val="004D2A6B"/>
    <w:rsid w:val="004D2BFE"/>
    <w:rsid w:val="004D33AA"/>
    <w:rsid w:val="004D378A"/>
    <w:rsid w:val="004D3A2F"/>
    <w:rsid w:val="004D426E"/>
    <w:rsid w:val="004D4CF2"/>
    <w:rsid w:val="004D4EAB"/>
    <w:rsid w:val="004D5256"/>
    <w:rsid w:val="004D556D"/>
    <w:rsid w:val="004D585A"/>
    <w:rsid w:val="004D6384"/>
    <w:rsid w:val="004D65EF"/>
    <w:rsid w:val="004D748B"/>
    <w:rsid w:val="004D74E2"/>
    <w:rsid w:val="004D78AC"/>
    <w:rsid w:val="004D7B6D"/>
    <w:rsid w:val="004D7CFD"/>
    <w:rsid w:val="004D7FA4"/>
    <w:rsid w:val="004E00FC"/>
    <w:rsid w:val="004E01AF"/>
    <w:rsid w:val="004E0226"/>
    <w:rsid w:val="004E03ED"/>
    <w:rsid w:val="004E0886"/>
    <w:rsid w:val="004E092F"/>
    <w:rsid w:val="004E0B12"/>
    <w:rsid w:val="004E0E0A"/>
    <w:rsid w:val="004E1551"/>
    <w:rsid w:val="004E24B8"/>
    <w:rsid w:val="004E35F3"/>
    <w:rsid w:val="004E360A"/>
    <w:rsid w:val="004E4231"/>
    <w:rsid w:val="004E44B5"/>
    <w:rsid w:val="004E4B9A"/>
    <w:rsid w:val="004E5816"/>
    <w:rsid w:val="004E630C"/>
    <w:rsid w:val="004E6615"/>
    <w:rsid w:val="004E7267"/>
    <w:rsid w:val="004E7731"/>
    <w:rsid w:val="004F0D4E"/>
    <w:rsid w:val="004F2184"/>
    <w:rsid w:val="004F308D"/>
    <w:rsid w:val="004F32E4"/>
    <w:rsid w:val="004F402E"/>
    <w:rsid w:val="004F41F2"/>
    <w:rsid w:val="004F52F8"/>
    <w:rsid w:val="004F5643"/>
    <w:rsid w:val="004F5878"/>
    <w:rsid w:val="004F5C3F"/>
    <w:rsid w:val="004F63B5"/>
    <w:rsid w:val="004F6773"/>
    <w:rsid w:val="004F799E"/>
    <w:rsid w:val="004F7EBD"/>
    <w:rsid w:val="005005FE"/>
    <w:rsid w:val="00501344"/>
    <w:rsid w:val="0050178F"/>
    <w:rsid w:val="005027C4"/>
    <w:rsid w:val="00502A5C"/>
    <w:rsid w:val="00502BC3"/>
    <w:rsid w:val="00503494"/>
    <w:rsid w:val="005038A4"/>
    <w:rsid w:val="00503A92"/>
    <w:rsid w:val="00503DAF"/>
    <w:rsid w:val="0050415E"/>
    <w:rsid w:val="005042C6"/>
    <w:rsid w:val="00504F42"/>
    <w:rsid w:val="00505856"/>
    <w:rsid w:val="00505AA3"/>
    <w:rsid w:val="0050680A"/>
    <w:rsid w:val="00506C0A"/>
    <w:rsid w:val="00507342"/>
    <w:rsid w:val="005075E2"/>
    <w:rsid w:val="005077FE"/>
    <w:rsid w:val="005108E6"/>
    <w:rsid w:val="00510E10"/>
    <w:rsid w:val="00511369"/>
    <w:rsid w:val="005122EA"/>
    <w:rsid w:val="005133BA"/>
    <w:rsid w:val="0051388E"/>
    <w:rsid w:val="00514A51"/>
    <w:rsid w:val="00514CA5"/>
    <w:rsid w:val="00516226"/>
    <w:rsid w:val="005166E5"/>
    <w:rsid w:val="00516A8D"/>
    <w:rsid w:val="00517A0A"/>
    <w:rsid w:val="00522241"/>
    <w:rsid w:val="00522565"/>
    <w:rsid w:val="005225AB"/>
    <w:rsid w:val="005226BE"/>
    <w:rsid w:val="0052296B"/>
    <w:rsid w:val="005234FD"/>
    <w:rsid w:val="005236C9"/>
    <w:rsid w:val="0052451E"/>
    <w:rsid w:val="0052577E"/>
    <w:rsid w:val="005260B7"/>
    <w:rsid w:val="00526157"/>
    <w:rsid w:val="0052686C"/>
    <w:rsid w:val="00526971"/>
    <w:rsid w:val="00527012"/>
    <w:rsid w:val="00527077"/>
    <w:rsid w:val="00527510"/>
    <w:rsid w:val="005278BD"/>
    <w:rsid w:val="00530247"/>
    <w:rsid w:val="00530539"/>
    <w:rsid w:val="00530C2B"/>
    <w:rsid w:val="00530FAE"/>
    <w:rsid w:val="005327AB"/>
    <w:rsid w:val="0053297F"/>
    <w:rsid w:val="005330C9"/>
    <w:rsid w:val="0053331C"/>
    <w:rsid w:val="00533E42"/>
    <w:rsid w:val="00534D3E"/>
    <w:rsid w:val="00535AD0"/>
    <w:rsid w:val="00535CAF"/>
    <w:rsid w:val="00535E1B"/>
    <w:rsid w:val="00536128"/>
    <w:rsid w:val="0053646C"/>
    <w:rsid w:val="00536AF4"/>
    <w:rsid w:val="00537280"/>
    <w:rsid w:val="00537473"/>
    <w:rsid w:val="00537692"/>
    <w:rsid w:val="005404B0"/>
    <w:rsid w:val="00540516"/>
    <w:rsid w:val="00540F58"/>
    <w:rsid w:val="00541285"/>
    <w:rsid w:val="005412A7"/>
    <w:rsid w:val="00541BCE"/>
    <w:rsid w:val="0054261E"/>
    <w:rsid w:val="00542A1A"/>
    <w:rsid w:val="00543A7F"/>
    <w:rsid w:val="00543BF9"/>
    <w:rsid w:val="005446C6"/>
    <w:rsid w:val="0054471D"/>
    <w:rsid w:val="0054489E"/>
    <w:rsid w:val="0054498A"/>
    <w:rsid w:val="00544B78"/>
    <w:rsid w:val="005456B7"/>
    <w:rsid w:val="0054571C"/>
    <w:rsid w:val="00546177"/>
    <w:rsid w:val="005469BE"/>
    <w:rsid w:val="00546DC0"/>
    <w:rsid w:val="005524DC"/>
    <w:rsid w:val="0055254A"/>
    <w:rsid w:val="00552683"/>
    <w:rsid w:val="00552D8E"/>
    <w:rsid w:val="00553629"/>
    <w:rsid w:val="00553AC1"/>
    <w:rsid w:val="00554F8A"/>
    <w:rsid w:val="005559F2"/>
    <w:rsid w:val="00555B34"/>
    <w:rsid w:val="00556A69"/>
    <w:rsid w:val="00556EA3"/>
    <w:rsid w:val="0056060F"/>
    <w:rsid w:val="005608B2"/>
    <w:rsid w:val="00560C46"/>
    <w:rsid w:val="005621E2"/>
    <w:rsid w:val="005624B8"/>
    <w:rsid w:val="00563774"/>
    <w:rsid w:val="00564697"/>
    <w:rsid w:val="005651B2"/>
    <w:rsid w:val="00565EC6"/>
    <w:rsid w:val="00566644"/>
    <w:rsid w:val="00567B43"/>
    <w:rsid w:val="00567CB7"/>
    <w:rsid w:val="00567E42"/>
    <w:rsid w:val="00570AB6"/>
    <w:rsid w:val="00570E42"/>
    <w:rsid w:val="00571661"/>
    <w:rsid w:val="00571699"/>
    <w:rsid w:val="0057170A"/>
    <w:rsid w:val="0057175C"/>
    <w:rsid w:val="0057184A"/>
    <w:rsid w:val="005718CA"/>
    <w:rsid w:val="00571E87"/>
    <w:rsid w:val="0057276A"/>
    <w:rsid w:val="00572CD5"/>
    <w:rsid w:val="005730AA"/>
    <w:rsid w:val="00573238"/>
    <w:rsid w:val="00573AD6"/>
    <w:rsid w:val="00573EEF"/>
    <w:rsid w:val="0057420D"/>
    <w:rsid w:val="00574921"/>
    <w:rsid w:val="00574D66"/>
    <w:rsid w:val="005759CF"/>
    <w:rsid w:val="00575DB3"/>
    <w:rsid w:val="0057633F"/>
    <w:rsid w:val="00576C73"/>
    <w:rsid w:val="00577240"/>
    <w:rsid w:val="00577356"/>
    <w:rsid w:val="00577624"/>
    <w:rsid w:val="0058002B"/>
    <w:rsid w:val="0058056B"/>
    <w:rsid w:val="00580BF0"/>
    <w:rsid w:val="00580E04"/>
    <w:rsid w:val="00581E06"/>
    <w:rsid w:val="0058259C"/>
    <w:rsid w:val="005827D3"/>
    <w:rsid w:val="00583AB3"/>
    <w:rsid w:val="00584156"/>
    <w:rsid w:val="00585095"/>
    <w:rsid w:val="00585A74"/>
    <w:rsid w:val="00586428"/>
    <w:rsid w:val="00586887"/>
    <w:rsid w:val="0058760C"/>
    <w:rsid w:val="005879CC"/>
    <w:rsid w:val="00587C3B"/>
    <w:rsid w:val="005914A1"/>
    <w:rsid w:val="0059203B"/>
    <w:rsid w:val="0059282E"/>
    <w:rsid w:val="0059289F"/>
    <w:rsid w:val="00592F94"/>
    <w:rsid w:val="00593314"/>
    <w:rsid w:val="00593DDC"/>
    <w:rsid w:val="0059426D"/>
    <w:rsid w:val="0059475E"/>
    <w:rsid w:val="00594942"/>
    <w:rsid w:val="00594A81"/>
    <w:rsid w:val="00594ECA"/>
    <w:rsid w:val="00594FBC"/>
    <w:rsid w:val="0059600D"/>
    <w:rsid w:val="005964AE"/>
    <w:rsid w:val="005968BE"/>
    <w:rsid w:val="005971B1"/>
    <w:rsid w:val="005973A3"/>
    <w:rsid w:val="00597927"/>
    <w:rsid w:val="00597C5A"/>
    <w:rsid w:val="005A023B"/>
    <w:rsid w:val="005A10A8"/>
    <w:rsid w:val="005A126B"/>
    <w:rsid w:val="005A1EF2"/>
    <w:rsid w:val="005A1F3A"/>
    <w:rsid w:val="005A2864"/>
    <w:rsid w:val="005A28F3"/>
    <w:rsid w:val="005A3C6D"/>
    <w:rsid w:val="005A3F97"/>
    <w:rsid w:val="005A4333"/>
    <w:rsid w:val="005A51EE"/>
    <w:rsid w:val="005A5597"/>
    <w:rsid w:val="005A581F"/>
    <w:rsid w:val="005A59C7"/>
    <w:rsid w:val="005A5D4D"/>
    <w:rsid w:val="005A620C"/>
    <w:rsid w:val="005A6476"/>
    <w:rsid w:val="005A68A3"/>
    <w:rsid w:val="005A6AE1"/>
    <w:rsid w:val="005A6F90"/>
    <w:rsid w:val="005A6FB8"/>
    <w:rsid w:val="005A73E9"/>
    <w:rsid w:val="005A777C"/>
    <w:rsid w:val="005B0C46"/>
    <w:rsid w:val="005B0ED8"/>
    <w:rsid w:val="005B104D"/>
    <w:rsid w:val="005B1B3B"/>
    <w:rsid w:val="005B2B20"/>
    <w:rsid w:val="005B2BE4"/>
    <w:rsid w:val="005B36C5"/>
    <w:rsid w:val="005B419C"/>
    <w:rsid w:val="005B60A5"/>
    <w:rsid w:val="005B6E5A"/>
    <w:rsid w:val="005B7B40"/>
    <w:rsid w:val="005B7F72"/>
    <w:rsid w:val="005C01F8"/>
    <w:rsid w:val="005C0E5B"/>
    <w:rsid w:val="005C0FD5"/>
    <w:rsid w:val="005C11C6"/>
    <w:rsid w:val="005C253D"/>
    <w:rsid w:val="005C255B"/>
    <w:rsid w:val="005C2D6F"/>
    <w:rsid w:val="005C31CF"/>
    <w:rsid w:val="005C363C"/>
    <w:rsid w:val="005C470E"/>
    <w:rsid w:val="005C49A7"/>
    <w:rsid w:val="005C4D1B"/>
    <w:rsid w:val="005C5B21"/>
    <w:rsid w:val="005C6262"/>
    <w:rsid w:val="005C7286"/>
    <w:rsid w:val="005C73B2"/>
    <w:rsid w:val="005C754C"/>
    <w:rsid w:val="005C7939"/>
    <w:rsid w:val="005D0CC7"/>
    <w:rsid w:val="005D0D65"/>
    <w:rsid w:val="005D0D82"/>
    <w:rsid w:val="005D0E82"/>
    <w:rsid w:val="005D1DDA"/>
    <w:rsid w:val="005D2693"/>
    <w:rsid w:val="005D30DC"/>
    <w:rsid w:val="005D3F47"/>
    <w:rsid w:val="005D53F3"/>
    <w:rsid w:val="005D554A"/>
    <w:rsid w:val="005D561D"/>
    <w:rsid w:val="005D582B"/>
    <w:rsid w:val="005D5E1F"/>
    <w:rsid w:val="005D6495"/>
    <w:rsid w:val="005D6A00"/>
    <w:rsid w:val="005D7338"/>
    <w:rsid w:val="005D75FA"/>
    <w:rsid w:val="005D7ECD"/>
    <w:rsid w:val="005E082D"/>
    <w:rsid w:val="005E152F"/>
    <w:rsid w:val="005E2089"/>
    <w:rsid w:val="005E2594"/>
    <w:rsid w:val="005E42E8"/>
    <w:rsid w:val="005E47A6"/>
    <w:rsid w:val="005E4D29"/>
    <w:rsid w:val="005E4FA7"/>
    <w:rsid w:val="005E513E"/>
    <w:rsid w:val="005E51D0"/>
    <w:rsid w:val="005E6B7D"/>
    <w:rsid w:val="005E7A36"/>
    <w:rsid w:val="005E7AD0"/>
    <w:rsid w:val="005E7C24"/>
    <w:rsid w:val="005F02EE"/>
    <w:rsid w:val="005F0917"/>
    <w:rsid w:val="005F0C50"/>
    <w:rsid w:val="005F1D34"/>
    <w:rsid w:val="005F1FA5"/>
    <w:rsid w:val="005F2721"/>
    <w:rsid w:val="005F3801"/>
    <w:rsid w:val="005F3C5C"/>
    <w:rsid w:val="005F49F5"/>
    <w:rsid w:val="005F4E12"/>
    <w:rsid w:val="005F5348"/>
    <w:rsid w:val="005F57F0"/>
    <w:rsid w:val="005F6264"/>
    <w:rsid w:val="005F63CC"/>
    <w:rsid w:val="005F6E76"/>
    <w:rsid w:val="005F6FF1"/>
    <w:rsid w:val="005F6FF3"/>
    <w:rsid w:val="005F75E8"/>
    <w:rsid w:val="005F79C2"/>
    <w:rsid w:val="005F7E17"/>
    <w:rsid w:val="00600795"/>
    <w:rsid w:val="006007F2"/>
    <w:rsid w:val="00601CF1"/>
    <w:rsid w:val="00601EB6"/>
    <w:rsid w:val="006022C5"/>
    <w:rsid w:val="00602C1E"/>
    <w:rsid w:val="0060445D"/>
    <w:rsid w:val="006046D6"/>
    <w:rsid w:val="00604E17"/>
    <w:rsid w:val="0060612F"/>
    <w:rsid w:val="006072F4"/>
    <w:rsid w:val="00610066"/>
    <w:rsid w:val="00610E82"/>
    <w:rsid w:val="006110D5"/>
    <w:rsid w:val="006114A3"/>
    <w:rsid w:val="0061158C"/>
    <w:rsid w:val="006115DA"/>
    <w:rsid w:val="006117EA"/>
    <w:rsid w:val="006125FF"/>
    <w:rsid w:val="00612618"/>
    <w:rsid w:val="00612A2D"/>
    <w:rsid w:val="00612D8F"/>
    <w:rsid w:val="0061346F"/>
    <w:rsid w:val="006142D5"/>
    <w:rsid w:val="00614A2A"/>
    <w:rsid w:val="006156F3"/>
    <w:rsid w:val="00616409"/>
    <w:rsid w:val="006169B1"/>
    <w:rsid w:val="00616CBB"/>
    <w:rsid w:val="00617123"/>
    <w:rsid w:val="00617831"/>
    <w:rsid w:val="0062010B"/>
    <w:rsid w:val="00620C59"/>
    <w:rsid w:val="0062164C"/>
    <w:rsid w:val="00621948"/>
    <w:rsid w:val="00622272"/>
    <w:rsid w:val="0062284D"/>
    <w:rsid w:val="006229E1"/>
    <w:rsid w:val="00622C94"/>
    <w:rsid w:val="00622CB5"/>
    <w:rsid w:val="006240FB"/>
    <w:rsid w:val="006249B7"/>
    <w:rsid w:val="0062552A"/>
    <w:rsid w:val="00625AB6"/>
    <w:rsid w:val="00625E88"/>
    <w:rsid w:val="00625F31"/>
    <w:rsid w:val="00625F81"/>
    <w:rsid w:val="00626862"/>
    <w:rsid w:val="006279BF"/>
    <w:rsid w:val="00627B68"/>
    <w:rsid w:val="0063149A"/>
    <w:rsid w:val="006325D0"/>
    <w:rsid w:val="006338CA"/>
    <w:rsid w:val="0063419E"/>
    <w:rsid w:val="00634725"/>
    <w:rsid w:val="00635589"/>
    <w:rsid w:val="00635CA7"/>
    <w:rsid w:val="00636076"/>
    <w:rsid w:val="00636424"/>
    <w:rsid w:val="00637A8A"/>
    <w:rsid w:val="006405FD"/>
    <w:rsid w:val="00640655"/>
    <w:rsid w:val="00640E00"/>
    <w:rsid w:val="00641AE2"/>
    <w:rsid w:val="006422F9"/>
    <w:rsid w:val="006425F0"/>
    <w:rsid w:val="00643DAD"/>
    <w:rsid w:val="00643DDD"/>
    <w:rsid w:val="00644324"/>
    <w:rsid w:val="006449C0"/>
    <w:rsid w:val="00644FB9"/>
    <w:rsid w:val="00645041"/>
    <w:rsid w:val="0064540E"/>
    <w:rsid w:val="00645711"/>
    <w:rsid w:val="006457CB"/>
    <w:rsid w:val="00646D41"/>
    <w:rsid w:val="00647002"/>
    <w:rsid w:val="006474E3"/>
    <w:rsid w:val="00647E95"/>
    <w:rsid w:val="00647FF2"/>
    <w:rsid w:val="0065071B"/>
    <w:rsid w:val="0065151C"/>
    <w:rsid w:val="00652723"/>
    <w:rsid w:val="006530AA"/>
    <w:rsid w:val="006534D6"/>
    <w:rsid w:val="00653A54"/>
    <w:rsid w:val="00654BB6"/>
    <w:rsid w:val="00654D35"/>
    <w:rsid w:val="0065508A"/>
    <w:rsid w:val="00655B3C"/>
    <w:rsid w:val="00656044"/>
    <w:rsid w:val="00656F55"/>
    <w:rsid w:val="0065772A"/>
    <w:rsid w:val="006579E0"/>
    <w:rsid w:val="00657BA8"/>
    <w:rsid w:val="00657DF3"/>
    <w:rsid w:val="00657EED"/>
    <w:rsid w:val="00660FA6"/>
    <w:rsid w:val="00661094"/>
    <w:rsid w:val="00661221"/>
    <w:rsid w:val="00661396"/>
    <w:rsid w:val="006615CB"/>
    <w:rsid w:val="00661E60"/>
    <w:rsid w:val="00662AFC"/>
    <w:rsid w:val="006633BF"/>
    <w:rsid w:val="0066393B"/>
    <w:rsid w:val="00663C05"/>
    <w:rsid w:val="00663D84"/>
    <w:rsid w:val="00664106"/>
    <w:rsid w:val="00664975"/>
    <w:rsid w:val="006654F2"/>
    <w:rsid w:val="0067051F"/>
    <w:rsid w:val="0067129D"/>
    <w:rsid w:val="00671843"/>
    <w:rsid w:val="0067223A"/>
    <w:rsid w:val="006724BF"/>
    <w:rsid w:val="006729A0"/>
    <w:rsid w:val="00672ED9"/>
    <w:rsid w:val="00672F8C"/>
    <w:rsid w:val="00673396"/>
    <w:rsid w:val="00673C30"/>
    <w:rsid w:val="006751CB"/>
    <w:rsid w:val="00675D34"/>
    <w:rsid w:val="00675F01"/>
    <w:rsid w:val="00676281"/>
    <w:rsid w:val="006763B6"/>
    <w:rsid w:val="00676522"/>
    <w:rsid w:val="0067662A"/>
    <w:rsid w:val="006767B2"/>
    <w:rsid w:val="00676F2F"/>
    <w:rsid w:val="00677005"/>
    <w:rsid w:val="0067777B"/>
    <w:rsid w:val="006778C2"/>
    <w:rsid w:val="00677A51"/>
    <w:rsid w:val="00677FA0"/>
    <w:rsid w:val="006801FC"/>
    <w:rsid w:val="00680658"/>
    <w:rsid w:val="00680F64"/>
    <w:rsid w:val="006836DA"/>
    <w:rsid w:val="00683D1D"/>
    <w:rsid w:val="0068427F"/>
    <w:rsid w:val="00684824"/>
    <w:rsid w:val="006855CE"/>
    <w:rsid w:val="00686668"/>
    <w:rsid w:val="00686FEA"/>
    <w:rsid w:val="006877D9"/>
    <w:rsid w:val="00687805"/>
    <w:rsid w:val="00687B87"/>
    <w:rsid w:val="0069067A"/>
    <w:rsid w:val="0069070B"/>
    <w:rsid w:val="006908C3"/>
    <w:rsid w:val="00690DBC"/>
    <w:rsid w:val="0069138A"/>
    <w:rsid w:val="00691C13"/>
    <w:rsid w:val="00691FB1"/>
    <w:rsid w:val="0069261A"/>
    <w:rsid w:val="00692A2B"/>
    <w:rsid w:val="00693349"/>
    <w:rsid w:val="006936F7"/>
    <w:rsid w:val="00693841"/>
    <w:rsid w:val="00693A91"/>
    <w:rsid w:val="00694C39"/>
    <w:rsid w:val="00695777"/>
    <w:rsid w:val="00695C46"/>
    <w:rsid w:val="00695DDA"/>
    <w:rsid w:val="00696E70"/>
    <w:rsid w:val="006978FD"/>
    <w:rsid w:val="006A0117"/>
    <w:rsid w:val="006A1474"/>
    <w:rsid w:val="006A187B"/>
    <w:rsid w:val="006A1D8F"/>
    <w:rsid w:val="006A219A"/>
    <w:rsid w:val="006A26A1"/>
    <w:rsid w:val="006A404B"/>
    <w:rsid w:val="006A4196"/>
    <w:rsid w:val="006A49EA"/>
    <w:rsid w:val="006A4DA5"/>
    <w:rsid w:val="006A4DEB"/>
    <w:rsid w:val="006A50F7"/>
    <w:rsid w:val="006A5E4B"/>
    <w:rsid w:val="006A620E"/>
    <w:rsid w:val="006A64E3"/>
    <w:rsid w:val="006A6600"/>
    <w:rsid w:val="006A6640"/>
    <w:rsid w:val="006A6F78"/>
    <w:rsid w:val="006A71F8"/>
    <w:rsid w:val="006A71FC"/>
    <w:rsid w:val="006A726B"/>
    <w:rsid w:val="006A792E"/>
    <w:rsid w:val="006A7D00"/>
    <w:rsid w:val="006B0146"/>
    <w:rsid w:val="006B0B6B"/>
    <w:rsid w:val="006B2BC4"/>
    <w:rsid w:val="006B2E70"/>
    <w:rsid w:val="006B34A9"/>
    <w:rsid w:val="006B3830"/>
    <w:rsid w:val="006B4BAF"/>
    <w:rsid w:val="006B4D84"/>
    <w:rsid w:val="006B52AE"/>
    <w:rsid w:val="006B6916"/>
    <w:rsid w:val="006B7788"/>
    <w:rsid w:val="006C0306"/>
    <w:rsid w:val="006C1395"/>
    <w:rsid w:val="006C1544"/>
    <w:rsid w:val="006C1A98"/>
    <w:rsid w:val="006C2380"/>
    <w:rsid w:val="006C2C12"/>
    <w:rsid w:val="006C3456"/>
    <w:rsid w:val="006C35DA"/>
    <w:rsid w:val="006C40AF"/>
    <w:rsid w:val="006C4B04"/>
    <w:rsid w:val="006C4C09"/>
    <w:rsid w:val="006C55DE"/>
    <w:rsid w:val="006C64F6"/>
    <w:rsid w:val="006C6770"/>
    <w:rsid w:val="006C6C74"/>
    <w:rsid w:val="006C709C"/>
    <w:rsid w:val="006C756E"/>
    <w:rsid w:val="006C7AA3"/>
    <w:rsid w:val="006C7C82"/>
    <w:rsid w:val="006D0775"/>
    <w:rsid w:val="006D1371"/>
    <w:rsid w:val="006D27C3"/>
    <w:rsid w:val="006D34CE"/>
    <w:rsid w:val="006D383D"/>
    <w:rsid w:val="006D3885"/>
    <w:rsid w:val="006D3896"/>
    <w:rsid w:val="006D3D7D"/>
    <w:rsid w:val="006D51DE"/>
    <w:rsid w:val="006D5281"/>
    <w:rsid w:val="006D53C0"/>
    <w:rsid w:val="006D54E3"/>
    <w:rsid w:val="006D5669"/>
    <w:rsid w:val="006D5714"/>
    <w:rsid w:val="006D5A18"/>
    <w:rsid w:val="006D7470"/>
    <w:rsid w:val="006D78A9"/>
    <w:rsid w:val="006E04EB"/>
    <w:rsid w:val="006E05A7"/>
    <w:rsid w:val="006E0A4B"/>
    <w:rsid w:val="006E0ACC"/>
    <w:rsid w:val="006E122C"/>
    <w:rsid w:val="006E1F57"/>
    <w:rsid w:val="006E20EF"/>
    <w:rsid w:val="006E366C"/>
    <w:rsid w:val="006E3A10"/>
    <w:rsid w:val="006E3A5D"/>
    <w:rsid w:val="006E3E29"/>
    <w:rsid w:val="006E437D"/>
    <w:rsid w:val="006E4CCE"/>
    <w:rsid w:val="006E5F33"/>
    <w:rsid w:val="006E6047"/>
    <w:rsid w:val="006E6167"/>
    <w:rsid w:val="006E6AAC"/>
    <w:rsid w:val="006E6DC6"/>
    <w:rsid w:val="006F072E"/>
    <w:rsid w:val="006F0979"/>
    <w:rsid w:val="006F0A24"/>
    <w:rsid w:val="006F0C37"/>
    <w:rsid w:val="006F0DF7"/>
    <w:rsid w:val="006F136A"/>
    <w:rsid w:val="006F199D"/>
    <w:rsid w:val="006F1EAE"/>
    <w:rsid w:val="006F1FBF"/>
    <w:rsid w:val="006F2278"/>
    <w:rsid w:val="006F237D"/>
    <w:rsid w:val="006F30D5"/>
    <w:rsid w:val="006F3342"/>
    <w:rsid w:val="006F452D"/>
    <w:rsid w:val="006F47BD"/>
    <w:rsid w:val="006F4A20"/>
    <w:rsid w:val="006F5398"/>
    <w:rsid w:val="006F640B"/>
    <w:rsid w:val="006F6431"/>
    <w:rsid w:val="006F6E83"/>
    <w:rsid w:val="006F7D93"/>
    <w:rsid w:val="00700019"/>
    <w:rsid w:val="00700AA7"/>
    <w:rsid w:val="00700D0B"/>
    <w:rsid w:val="0070120A"/>
    <w:rsid w:val="007014D7"/>
    <w:rsid w:val="00702A44"/>
    <w:rsid w:val="00702E8A"/>
    <w:rsid w:val="00703E33"/>
    <w:rsid w:val="00703FFB"/>
    <w:rsid w:val="0070445C"/>
    <w:rsid w:val="00704989"/>
    <w:rsid w:val="00704B6A"/>
    <w:rsid w:val="00704EC2"/>
    <w:rsid w:val="00706024"/>
    <w:rsid w:val="00706359"/>
    <w:rsid w:val="007064E4"/>
    <w:rsid w:val="007071AA"/>
    <w:rsid w:val="007071C6"/>
    <w:rsid w:val="00707451"/>
    <w:rsid w:val="0070747F"/>
    <w:rsid w:val="00710017"/>
    <w:rsid w:val="0071117E"/>
    <w:rsid w:val="007112E1"/>
    <w:rsid w:val="0071141D"/>
    <w:rsid w:val="00711B31"/>
    <w:rsid w:val="00711BE5"/>
    <w:rsid w:val="00712139"/>
    <w:rsid w:val="00712B8B"/>
    <w:rsid w:val="007132D7"/>
    <w:rsid w:val="00715BED"/>
    <w:rsid w:val="007179E8"/>
    <w:rsid w:val="007217A3"/>
    <w:rsid w:val="00721CC3"/>
    <w:rsid w:val="00722078"/>
    <w:rsid w:val="00722644"/>
    <w:rsid w:val="00723B7A"/>
    <w:rsid w:val="00723C21"/>
    <w:rsid w:val="007249E2"/>
    <w:rsid w:val="0072518B"/>
    <w:rsid w:val="00725794"/>
    <w:rsid w:val="007257A9"/>
    <w:rsid w:val="00725E77"/>
    <w:rsid w:val="00727A42"/>
    <w:rsid w:val="00727EED"/>
    <w:rsid w:val="007303B1"/>
    <w:rsid w:val="00731662"/>
    <w:rsid w:val="00732911"/>
    <w:rsid w:val="00733CC5"/>
    <w:rsid w:val="00733CF6"/>
    <w:rsid w:val="00733D2E"/>
    <w:rsid w:val="007341C7"/>
    <w:rsid w:val="00735190"/>
    <w:rsid w:val="00735670"/>
    <w:rsid w:val="00735929"/>
    <w:rsid w:val="00735E59"/>
    <w:rsid w:val="00736ACC"/>
    <w:rsid w:val="0074054A"/>
    <w:rsid w:val="007412C7"/>
    <w:rsid w:val="00741417"/>
    <w:rsid w:val="00741533"/>
    <w:rsid w:val="00741AB1"/>
    <w:rsid w:val="00741EBE"/>
    <w:rsid w:val="00742473"/>
    <w:rsid w:val="007425BB"/>
    <w:rsid w:val="00743A29"/>
    <w:rsid w:val="00744287"/>
    <w:rsid w:val="0074465A"/>
    <w:rsid w:val="007453B0"/>
    <w:rsid w:val="007454F9"/>
    <w:rsid w:val="007458D3"/>
    <w:rsid w:val="0074674F"/>
    <w:rsid w:val="00746BCC"/>
    <w:rsid w:val="00746DD0"/>
    <w:rsid w:val="00747245"/>
    <w:rsid w:val="0074727A"/>
    <w:rsid w:val="007473A7"/>
    <w:rsid w:val="00747632"/>
    <w:rsid w:val="0075033F"/>
    <w:rsid w:val="00750C8D"/>
    <w:rsid w:val="00750F27"/>
    <w:rsid w:val="00752E4C"/>
    <w:rsid w:val="00752F23"/>
    <w:rsid w:val="0075308C"/>
    <w:rsid w:val="00753344"/>
    <w:rsid w:val="0075367D"/>
    <w:rsid w:val="007536C9"/>
    <w:rsid w:val="00753899"/>
    <w:rsid w:val="007538CB"/>
    <w:rsid w:val="0075455B"/>
    <w:rsid w:val="00754578"/>
    <w:rsid w:val="0075457E"/>
    <w:rsid w:val="00754EC4"/>
    <w:rsid w:val="0075643F"/>
    <w:rsid w:val="00757286"/>
    <w:rsid w:val="007573D7"/>
    <w:rsid w:val="00757F12"/>
    <w:rsid w:val="007601B8"/>
    <w:rsid w:val="00760CE0"/>
    <w:rsid w:val="0076130C"/>
    <w:rsid w:val="00762E32"/>
    <w:rsid w:val="00763F79"/>
    <w:rsid w:val="0076404C"/>
    <w:rsid w:val="00766486"/>
    <w:rsid w:val="00766F6C"/>
    <w:rsid w:val="007670BF"/>
    <w:rsid w:val="007676BB"/>
    <w:rsid w:val="00767753"/>
    <w:rsid w:val="0076780F"/>
    <w:rsid w:val="007700D2"/>
    <w:rsid w:val="00770455"/>
    <w:rsid w:val="00770703"/>
    <w:rsid w:val="007708BB"/>
    <w:rsid w:val="00770B60"/>
    <w:rsid w:val="00770D90"/>
    <w:rsid w:val="007723AF"/>
    <w:rsid w:val="007728B5"/>
    <w:rsid w:val="00773452"/>
    <w:rsid w:val="007734BD"/>
    <w:rsid w:val="00773E98"/>
    <w:rsid w:val="00774782"/>
    <w:rsid w:val="00774CBD"/>
    <w:rsid w:val="00775244"/>
    <w:rsid w:val="007762D7"/>
    <w:rsid w:val="00776514"/>
    <w:rsid w:val="007768C7"/>
    <w:rsid w:val="00776D44"/>
    <w:rsid w:val="00777B11"/>
    <w:rsid w:val="00777EE0"/>
    <w:rsid w:val="00780C1F"/>
    <w:rsid w:val="00780C4D"/>
    <w:rsid w:val="0078222D"/>
    <w:rsid w:val="00782CF0"/>
    <w:rsid w:val="0078379D"/>
    <w:rsid w:val="00784488"/>
    <w:rsid w:val="00784603"/>
    <w:rsid w:val="00784B74"/>
    <w:rsid w:val="00785239"/>
    <w:rsid w:val="00786000"/>
    <w:rsid w:val="00786308"/>
    <w:rsid w:val="00787689"/>
    <w:rsid w:val="007876D9"/>
    <w:rsid w:val="00787D98"/>
    <w:rsid w:val="00787ED4"/>
    <w:rsid w:val="0079031B"/>
    <w:rsid w:val="00790A2B"/>
    <w:rsid w:val="0079106D"/>
    <w:rsid w:val="00791CDD"/>
    <w:rsid w:val="00791DDE"/>
    <w:rsid w:val="00791ED1"/>
    <w:rsid w:val="00792819"/>
    <w:rsid w:val="0079283D"/>
    <w:rsid w:val="00792924"/>
    <w:rsid w:val="0079295A"/>
    <w:rsid w:val="00792B62"/>
    <w:rsid w:val="00792F9F"/>
    <w:rsid w:val="00793295"/>
    <w:rsid w:val="00794741"/>
    <w:rsid w:val="00794ABF"/>
    <w:rsid w:val="00794DBC"/>
    <w:rsid w:val="007968FB"/>
    <w:rsid w:val="007974A1"/>
    <w:rsid w:val="007A05FE"/>
    <w:rsid w:val="007A0865"/>
    <w:rsid w:val="007A0DE4"/>
    <w:rsid w:val="007A11A3"/>
    <w:rsid w:val="007A1884"/>
    <w:rsid w:val="007A1ACB"/>
    <w:rsid w:val="007A27FB"/>
    <w:rsid w:val="007A2EC0"/>
    <w:rsid w:val="007A2FA1"/>
    <w:rsid w:val="007A4E78"/>
    <w:rsid w:val="007A56A3"/>
    <w:rsid w:val="007A5A18"/>
    <w:rsid w:val="007A5C69"/>
    <w:rsid w:val="007A62A5"/>
    <w:rsid w:val="007A6B80"/>
    <w:rsid w:val="007A6E0B"/>
    <w:rsid w:val="007A7131"/>
    <w:rsid w:val="007A75C2"/>
    <w:rsid w:val="007B07CB"/>
    <w:rsid w:val="007B179F"/>
    <w:rsid w:val="007B196B"/>
    <w:rsid w:val="007B1B43"/>
    <w:rsid w:val="007B1DCC"/>
    <w:rsid w:val="007B20EB"/>
    <w:rsid w:val="007B2301"/>
    <w:rsid w:val="007B268D"/>
    <w:rsid w:val="007B2AD5"/>
    <w:rsid w:val="007B2BA3"/>
    <w:rsid w:val="007B2E7F"/>
    <w:rsid w:val="007B31A1"/>
    <w:rsid w:val="007B3213"/>
    <w:rsid w:val="007B3D20"/>
    <w:rsid w:val="007B41DC"/>
    <w:rsid w:val="007B432E"/>
    <w:rsid w:val="007B5C75"/>
    <w:rsid w:val="007B5DC1"/>
    <w:rsid w:val="007B6325"/>
    <w:rsid w:val="007B70FF"/>
    <w:rsid w:val="007B7698"/>
    <w:rsid w:val="007B79CF"/>
    <w:rsid w:val="007B7A22"/>
    <w:rsid w:val="007C0E71"/>
    <w:rsid w:val="007C1098"/>
    <w:rsid w:val="007C1213"/>
    <w:rsid w:val="007C18A4"/>
    <w:rsid w:val="007C18E3"/>
    <w:rsid w:val="007C2CB5"/>
    <w:rsid w:val="007C3220"/>
    <w:rsid w:val="007C3253"/>
    <w:rsid w:val="007C3E6B"/>
    <w:rsid w:val="007C44CD"/>
    <w:rsid w:val="007C47E6"/>
    <w:rsid w:val="007C4830"/>
    <w:rsid w:val="007C4897"/>
    <w:rsid w:val="007C4B1B"/>
    <w:rsid w:val="007C4BE5"/>
    <w:rsid w:val="007C4F0F"/>
    <w:rsid w:val="007C53E5"/>
    <w:rsid w:val="007C5516"/>
    <w:rsid w:val="007C5FC4"/>
    <w:rsid w:val="007C714A"/>
    <w:rsid w:val="007C7E3C"/>
    <w:rsid w:val="007C7E55"/>
    <w:rsid w:val="007D0709"/>
    <w:rsid w:val="007D1323"/>
    <w:rsid w:val="007D1B69"/>
    <w:rsid w:val="007D2894"/>
    <w:rsid w:val="007D2A77"/>
    <w:rsid w:val="007D2DE7"/>
    <w:rsid w:val="007D3016"/>
    <w:rsid w:val="007D3706"/>
    <w:rsid w:val="007D3ACB"/>
    <w:rsid w:val="007D3BA9"/>
    <w:rsid w:val="007D3C8C"/>
    <w:rsid w:val="007D3D65"/>
    <w:rsid w:val="007D486E"/>
    <w:rsid w:val="007D5D4F"/>
    <w:rsid w:val="007D63FB"/>
    <w:rsid w:val="007D6556"/>
    <w:rsid w:val="007D6848"/>
    <w:rsid w:val="007D7A4E"/>
    <w:rsid w:val="007D7CF9"/>
    <w:rsid w:val="007E03A1"/>
    <w:rsid w:val="007E07DF"/>
    <w:rsid w:val="007E0F0C"/>
    <w:rsid w:val="007E1A00"/>
    <w:rsid w:val="007E1E97"/>
    <w:rsid w:val="007E327A"/>
    <w:rsid w:val="007E3641"/>
    <w:rsid w:val="007E4292"/>
    <w:rsid w:val="007E43C7"/>
    <w:rsid w:val="007E5572"/>
    <w:rsid w:val="007E5B5F"/>
    <w:rsid w:val="007E5C4B"/>
    <w:rsid w:val="007E62AA"/>
    <w:rsid w:val="007E7DAC"/>
    <w:rsid w:val="007E7F8B"/>
    <w:rsid w:val="007F1065"/>
    <w:rsid w:val="007F1230"/>
    <w:rsid w:val="007F157A"/>
    <w:rsid w:val="007F2092"/>
    <w:rsid w:val="007F2756"/>
    <w:rsid w:val="007F2B16"/>
    <w:rsid w:val="007F3333"/>
    <w:rsid w:val="007F3387"/>
    <w:rsid w:val="007F35F1"/>
    <w:rsid w:val="007F37E2"/>
    <w:rsid w:val="007F38D8"/>
    <w:rsid w:val="007F3C89"/>
    <w:rsid w:val="007F4405"/>
    <w:rsid w:val="007F46DC"/>
    <w:rsid w:val="007F4896"/>
    <w:rsid w:val="007F49C6"/>
    <w:rsid w:val="007F64D5"/>
    <w:rsid w:val="007F6D00"/>
    <w:rsid w:val="00800FFB"/>
    <w:rsid w:val="00801104"/>
    <w:rsid w:val="00801C13"/>
    <w:rsid w:val="0080247D"/>
    <w:rsid w:val="0080315F"/>
    <w:rsid w:val="00803D19"/>
    <w:rsid w:val="0080560F"/>
    <w:rsid w:val="00805855"/>
    <w:rsid w:val="008058DB"/>
    <w:rsid w:val="00805C6D"/>
    <w:rsid w:val="00805E85"/>
    <w:rsid w:val="00806430"/>
    <w:rsid w:val="00806ED4"/>
    <w:rsid w:val="00806EDB"/>
    <w:rsid w:val="00806FF2"/>
    <w:rsid w:val="00807306"/>
    <w:rsid w:val="00807EC5"/>
    <w:rsid w:val="00810260"/>
    <w:rsid w:val="00810DC8"/>
    <w:rsid w:val="00811C21"/>
    <w:rsid w:val="00812A35"/>
    <w:rsid w:val="00812B2B"/>
    <w:rsid w:val="008133A7"/>
    <w:rsid w:val="00813741"/>
    <w:rsid w:val="00813955"/>
    <w:rsid w:val="00813C80"/>
    <w:rsid w:val="00813E3B"/>
    <w:rsid w:val="008144C7"/>
    <w:rsid w:val="00814628"/>
    <w:rsid w:val="008146A8"/>
    <w:rsid w:val="00814E93"/>
    <w:rsid w:val="00815547"/>
    <w:rsid w:val="00815779"/>
    <w:rsid w:val="00815AB0"/>
    <w:rsid w:val="00815BE8"/>
    <w:rsid w:val="0081638A"/>
    <w:rsid w:val="00816D64"/>
    <w:rsid w:val="0081705A"/>
    <w:rsid w:val="0081730A"/>
    <w:rsid w:val="0081743E"/>
    <w:rsid w:val="00817676"/>
    <w:rsid w:val="0081780F"/>
    <w:rsid w:val="008202D2"/>
    <w:rsid w:val="00820374"/>
    <w:rsid w:val="00821104"/>
    <w:rsid w:val="00821AE2"/>
    <w:rsid w:val="00821D61"/>
    <w:rsid w:val="008224A2"/>
    <w:rsid w:val="00822892"/>
    <w:rsid w:val="00822B45"/>
    <w:rsid w:val="008235BA"/>
    <w:rsid w:val="008247E3"/>
    <w:rsid w:val="00825E4C"/>
    <w:rsid w:val="008272C8"/>
    <w:rsid w:val="008272D3"/>
    <w:rsid w:val="008276E7"/>
    <w:rsid w:val="0082790F"/>
    <w:rsid w:val="008304BD"/>
    <w:rsid w:val="00830C0A"/>
    <w:rsid w:val="00831510"/>
    <w:rsid w:val="008320F3"/>
    <w:rsid w:val="008323CA"/>
    <w:rsid w:val="00832725"/>
    <w:rsid w:val="00832877"/>
    <w:rsid w:val="00832DA8"/>
    <w:rsid w:val="00833A27"/>
    <w:rsid w:val="00834134"/>
    <w:rsid w:val="00834869"/>
    <w:rsid w:val="00834B1F"/>
    <w:rsid w:val="008353EE"/>
    <w:rsid w:val="00836330"/>
    <w:rsid w:val="008368FC"/>
    <w:rsid w:val="0083693D"/>
    <w:rsid w:val="008373AD"/>
    <w:rsid w:val="008378FD"/>
    <w:rsid w:val="008404AC"/>
    <w:rsid w:val="00840FAC"/>
    <w:rsid w:val="00841173"/>
    <w:rsid w:val="0084179F"/>
    <w:rsid w:val="00841A1E"/>
    <w:rsid w:val="00841ED1"/>
    <w:rsid w:val="008427DA"/>
    <w:rsid w:val="00842DB0"/>
    <w:rsid w:val="0084342E"/>
    <w:rsid w:val="00844103"/>
    <w:rsid w:val="008444EA"/>
    <w:rsid w:val="00844905"/>
    <w:rsid w:val="00844BF6"/>
    <w:rsid w:val="00844D87"/>
    <w:rsid w:val="00844FEF"/>
    <w:rsid w:val="008451BC"/>
    <w:rsid w:val="00846947"/>
    <w:rsid w:val="0084798F"/>
    <w:rsid w:val="0085049B"/>
    <w:rsid w:val="0085097A"/>
    <w:rsid w:val="00851830"/>
    <w:rsid w:val="0085190E"/>
    <w:rsid w:val="00851A4D"/>
    <w:rsid w:val="008520DC"/>
    <w:rsid w:val="00852FB8"/>
    <w:rsid w:val="00853792"/>
    <w:rsid w:val="00853C6A"/>
    <w:rsid w:val="00853DAC"/>
    <w:rsid w:val="00854545"/>
    <w:rsid w:val="008549D9"/>
    <w:rsid w:val="0085509B"/>
    <w:rsid w:val="008550B6"/>
    <w:rsid w:val="00855A20"/>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748"/>
    <w:rsid w:val="00871953"/>
    <w:rsid w:val="00872A72"/>
    <w:rsid w:val="00872A75"/>
    <w:rsid w:val="00873886"/>
    <w:rsid w:val="00873BD4"/>
    <w:rsid w:val="008740AF"/>
    <w:rsid w:val="00874BAF"/>
    <w:rsid w:val="00874CD4"/>
    <w:rsid w:val="00874CFA"/>
    <w:rsid w:val="00875119"/>
    <w:rsid w:val="0087579E"/>
    <w:rsid w:val="00876861"/>
    <w:rsid w:val="00876AF9"/>
    <w:rsid w:val="00880B8C"/>
    <w:rsid w:val="0088245A"/>
    <w:rsid w:val="008829BA"/>
    <w:rsid w:val="00882F33"/>
    <w:rsid w:val="0088348A"/>
    <w:rsid w:val="0088398B"/>
    <w:rsid w:val="00883D80"/>
    <w:rsid w:val="00884A8D"/>
    <w:rsid w:val="00884E56"/>
    <w:rsid w:val="00884EAC"/>
    <w:rsid w:val="00884F77"/>
    <w:rsid w:val="00885535"/>
    <w:rsid w:val="008856F2"/>
    <w:rsid w:val="008864AE"/>
    <w:rsid w:val="00886DC7"/>
    <w:rsid w:val="00886EAA"/>
    <w:rsid w:val="00887298"/>
    <w:rsid w:val="00887998"/>
    <w:rsid w:val="008905CC"/>
    <w:rsid w:val="00890C13"/>
    <w:rsid w:val="0089141D"/>
    <w:rsid w:val="00892257"/>
    <w:rsid w:val="008925C8"/>
    <w:rsid w:val="00892BE2"/>
    <w:rsid w:val="00892DBD"/>
    <w:rsid w:val="00893F7D"/>
    <w:rsid w:val="00894E1C"/>
    <w:rsid w:val="0089523B"/>
    <w:rsid w:val="00895A23"/>
    <w:rsid w:val="00895BD6"/>
    <w:rsid w:val="00895FD5"/>
    <w:rsid w:val="008967F1"/>
    <w:rsid w:val="0089696F"/>
    <w:rsid w:val="00897139"/>
    <w:rsid w:val="00897373"/>
    <w:rsid w:val="0089742C"/>
    <w:rsid w:val="008A0E7D"/>
    <w:rsid w:val="008A12F3"/>
    <w:rsid w:val="008A24D8"/>
    <w:rsid w:val="008A2AE0"/>
    <w:rsid w:val="008A31FB"/>
    <w:rsid w:val="008A3C93"/>
    <w:rsid w:val="008A4B91"/>
    <w:rsid w:val="008A4C12"/>
    <w:rsid w:val="008A4D7A"/>
    <w:rsid w:val="008A51E2"/>
    <w:rsid w:val="008A5211"/>
    <w:rsid w:val="008A5AD6"/>
    <w:rsid w:val="008A7442"/>
    <w:rsid w:val="008A7D62"/>
    <w:rsid w:val="008B027E"/>
    <w:rsid w:val="008B0A59"/>
    <w:rsid w:val="008B0C76"/>
    <w:rsid w:val="008B12EE"/>
    <w:rsid w:val="008B167D"/>
    <w:rsid w:val="008B1CF2"/>
    <w:rsid w:val="008B1D41"/>
    <w:rsid w:val="008B23CB"/>
    <w:rsid w:val="008B2741"/>
    <w:rsid w:val="008B275D"/>
    <w:rsid w:val="008B2B54"/>
    <w:rsid w:val="008B2B60"/>
    <w:rsid w:val="008B2FB1"/>
    <w:rsid w:val="008B32B3"/>
    <w:rsid w:val="008B458F"/>
    <w:rsid w:val="008B464A"/>
    <w:rsid w:val="008B4D64"/>
    <w:rsid w:val="008B7614"/>
    <w:rsid w:val="008C00C4"/>
    <w:rsid w:val="008C02EB"/>
    <w:rsid w:val="008C0838"/>
    <w:rsid w:val="008C095A"/>
    <w:rsid w:val="008C0EC6"/>
    <w:rsid w:val="008C1A06"/>
    <w:rsid w:val="008C1ED6"/>
    <w:rsid w:val="008C2603"/>
    <w:rsid w:val="008C3657"/>
    <w:rsid w:val="008C3A18"/>
    <w:rsid w:val="008C3B0B"/>
    <w:rsid w:val="008C4750"/>
    <w:rsid w:val="008C4ADE"/>
    <w:rsid w:val="008C4E3D"/>
    <w:rsid w:val="008C6387"/>
    <w:rsid w:val="008C737D"/>
    <w:rsid w:val="008C7397"/>
    <w:rsid w:val="008C7628"/>
    <w:rsid w:val="008C7DEC"/>
    <w:rsid w:val="008D0F07"/>
    <w:rsid w:val="008D1130"/>
    <w:rsid w:val="008D1309"/>
    <w:rsid w:val="008D1392"/>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E66EF"/>
    <w:rsid w:val="008F0594"/>
    <w:rsid w:val="008F0B94"/>
    <w:rsid w:val="008F259F"/>
    <w:rsid w:val="008F28CE"/>
    <w:rsid w:val="008F3548"/>
    <w:rsid w:val="008F3633"/>
    <w:rsid w:val="008F4D68"/>
    <w:rsid w:val="008F541E"/>
    <w:rsid w:val="008F569A"/>
    <w:rsid w:val="008F5770"/>
    <w:rsid w:val="008F5CCA"/>
    <w:rsid w:val="008F6A87"/>
    <w:rsid w:val="008F765C"/>
    <w:rsid w:val="008F791C"/>
    <w:rsid w:val="0090025A"/>
    <w:rsid w:val="0090070A"/>
    <w:rsid w:val="00900C15"/>
    <w:rsid w:val="00900D75"/>
    <w:rsid w:val="0090159D"/>
    <w:rsid w:val="00901611"/>
    <w:rsid w:val="00901CC0"/>
    <w:rsid w:val="009020A8"/>
    <w:rsid w:val="00902BA0"/>
    <w:rsid w:val="00902FFE"/>
    <w:rsid w:val="00903188"/>
    <w:rsid w:val="009032E7"/>
    <w:rsid w:val="009034A2"/>
    <w:rsid w:val="0090390B"/>
    <w:rsid w:val="009039D5"/>
    <w:rsid w:val="00903A16"/>
    <w:rsid w:val="00904A7D"/>
    <w:rsid w:val="00904E0B"/>
    <w:rsid w:val="00904F7D"/>
    <w:rsid w:val="00905F5A"/>
    <w:rsid w:val="00906140"/>
    <w:rsid w:val="00910D4A"/>
    <w:rsid w:val="00912B23"/>
    <w:rsid w:val="00913CE8"/>
    <w:rsid w:val="00913DD3"/>
    <w:rsid w:val="00915349"/>
    <w:rsid w:val="0091586A"/>
    <w:rsid w:val="00915923"/>
    <w:rsid w:val="00915CF5"/>
    <w:rsid w:val="009162C2"/>
    <w:rsid w:val="00916B34"/>
    <w:rsid w:val="00916F25"/>
    <w:rsid w:val="009173E0"/>
    <w:rsid w:val="009174DC"/>
    <w:rsid w:val="0091776C"/>
    <w:rsid w:val="0092004C"/>
    <w:rsid w:val="00920308"/>
    <w:rsid w:val="00920802"/>
    <w:rsid w:val="00921EA5"/>
    <w:rsid w:val="00921EED"/>
    <w:rsid w:val="00922660"/>
    <w:rsid w:val="0092294C"/>
    <w:rsid w:val="00922DF2"/>
    <w:rsid w:val="00923282"/>
    <w:rsid w:val="00923579"/>
    <w:rsid w:val="00923D4E"/>
    <w:rsid w:val="009247D2"/>
    <w:rsid w:val="00924907"/>
    <w:rsid w:val="00924976"/>
    <w:rsid w:val="00925857"/>
    <w:rsid w:val="00925D79"/>
    <w:rsid w:val="00925F6C"/>
    <w:rsid w:val="00926C52"/>
    <w:rsid w:val="00926DEC"/>
    <w:rsid w:val="009270C0"/>
    <w:rsid w:val="009276BE"/>
    <w:rsid w:val="0092796D"/>
    <w:rsid w:val="00927E2B"/>
    <w:rsid w:val="009302C7"/>
    <w:rsid w:val="00930C86"/>
    <w:rsid w:val="00931F8C"/>
    <w:rsid w:val="0093207B"/>
    <w:rsid w:val="0093246B"/>
    <w:rsid w:val="00932FB4"/>
    <w:rsid w:val="009330AD"/>
    <w:rsid w:val="0093393A"/>
    <w:rsid w:val="00933CF8"/>
    <w:rsid w:val="00933EE2"/>
    <w:rsid w:val="00933F43"/>
    <w:rsid w:val="00934948"/>
    <w:rsid w:val="0093564C"/>
    <w:rsid w:val="00935796"/>
    <w:rsid w:val="00935BB5"/>
    <w:rsid w:val="00936004"/>
    <w:rsid w:val="00936027"/>
    <w:rsid w:val="0093607E"/>
    <w:rsid w:val="00936260"/>
    <w:rsid w:val="009367FE"/>
    <w:rsid w:val="00940298"/>
    <w:rsid w:val="009404CA"/>
    <w:rsid w:val="009406CA"/>
    <w:rsid w:val="00940E53"/>
    <w:rsid w:val="00941C52"/>
    <w:rsid w:val="00941E31"/>
    <w:rsid w:val="00942627"/>
    <w:rsid w:val="00942A73"/>
    <w:rsid w:val="00942E9E"/>
    <w:rsid w:val="009430B1"/>
    <w:rsid w:val="00943951"/>
    <w:rsid w:val="00943957"/>
    <w:rsid w:val="00944B8F"/>
    <w:rsid w:val="00944E49"/>
    <w:rsid w:val="00945026"/>
    <w:rsid w:val="0094579F"/>
    <w:rsid w:val="00945A7A"/>
    <w:rsid w:val="00945CCA"/>
    <w:rsid w:val="009460D5"/>
    <w:rsid w:val="00946146"/>
    <w:rsid w:val="00946259"/>
    <w:rsid w:val="0094757D"/>
    <w:rsid w:val="00947755"/>
    <w:rsid w:val="0094780A"/>
    <w:rsid w:val="00950006"/>
    <w:rsid w:val="00950D56"/>
    <w:rsid w:val="00950E5F"/>
    <w:rsid w:val="009519D2"/>
    <w:rsid w:val="00952275"/>
    <w:rsid w:val="00952706"/>
    <w:rsid w:val="00952870"/>
    <w:rsid w:val="00952B74"/>
    <w:rsid w:val="00952E3A"/>
    <w:rsid w:val="00953238"/>
    <w:rsid w:val="009533E6"/>
    <w:rsid w:val="0095370B"/>
    <w:rsid w:val="00953714"/>
    <w:rsid w:val="00953A0F"/>
    <w:rsid w:val="00954D3A"/>
    <w:rsid w:val="00954DBA"/>
    <w:rsid w:val="00954F55"/>
    <w:rsid w:val="00954F76"/>
    <w:rsid w:val="00955045"/>
    <w:rsid w:val="00955605"/>
    <w:rsid w:val="009556DD"/>
    <w:rsid w:val="00955C52"/>
    <w:rsid w:val="00955D54"/>
    <w:rsid w:val="00957124"/>
    <w:rsid w:val="0095716F"/>
    <w:rsid w:val="00957195"/>
    <w:rsid w:val="009577B3"/>
    <w:rsid w:val="00957B42"/>
    <w:rsid w:val="0096072C"/>
    <w:rsid w:val="0096075A"/>
    <w:rsid w:val="0096210A"/>
    <w:rsid w:val="0096230F"/>
    <w:rsid w:val="009623F8"/>
    <w:rsid w:val="00962D1D"/>
    <w:rsid w:val="00963745"/>
    <w:rsid w:val="00964F69"/>
    <w:rsid w:val="009653EF"/>
    <w:rsid w:val="00965AF9"/>
    <w:rsid w:val="00965B55"/>
    <w:rsid w:val="00965FA0"/>
    <w:rsid w:val="0096624F"/>
    <w:rsid w:val="009662E5"/>
    <w:rsid w:val="00966617"/>
    <w:rsid w:val="00967004"/>
    <w:rsid w:val="009670A0"/>
    <w:rsid w:val="0096760C"/>
    <w:rsid w:val="00970168"/>
    <w:rsid w:val="009705EC"/>
    <w:rsid w:val="00970865"/>
    <w:rsid w:val="00972B4B"/>
    <w:rsid w:val="00972C23"/>
    <w:rsid w:val="00972F6B"/>
    <w:rsid w:val="009733A6"/>
    <w:rsid w:val="00974358"/>
    <w:rsid w:val="00974411"/>
    <w:rsid w:val="009749B3"/>
    <w:rsid w:val="00974D63"/>
    <w:rsid w:val="009765A2"/>
    <w:rsid w:val="0097670C"/>
    <w:rsid w:val="009771F2"/>
    <w:rsid w:val="00980AFD"/>
    <w:rsid w:val="0098124D"/>
    <w:rsid w:val="009814F9"/>
    <w:rsid w:val="00981853"/>
    <w:rsid w:val="00981A2D"/>
    <w:rsid w:val="00982C38"/>
    <w:rsid w:val="00982FB0"/>
    <w:rsid w:val="00983C1D"/>
    <w:rsid w:val="00983EE0"/>
    <w:rsid w:val="009848AC"/>
    <w:rsid w:val="009853AF"/>
    <w:rsid w:val="00985509"/>
    <w:rsid w:val="009861EE"/>
    <w:rsid w:val="009869C3"/>
    <w:rsid w:val="00987BFA"/>
    <w:rsid w:val="0099076C"/>
    <w:rsid w:val="00990E6D"/>
    <w:rsid w:val="009913F9"/>
    <w:rsid w:val="00991CE7"/>
    <w:rsid w:val="00992E2E"/>
    <w:rsid w:val="00994D8B"/>
    <w:rsid w:val="0099570A"/>
    <w:rsid w:val="00995721"/>
    <w:rsid w:val="00995F8D"/>
    <w:rsid w:val="009979CA"/>
    <w:rsid w:val="00997A44"/>
    <w:rsid w:val="009A00F5"/>
    <w:rsid w:val="009A0EF5"/>
    <w:rsid w:val="009A1131"/>
    <w:rsid w:val="009A19BB"/>
    <w:rsid w:val="009A25AC"/>
    <w:rsid w:val="009A2741"/>
    <w:rsid w:val="009A31FD"/>
    <w:rsid w:val="009A41FF"/>
    <w:rsid w:val="009A430B"/>
    <w:rsid w:val="009A5E76"/>
    <w:rsid w:val="009A71AA"/>
    <w:rsid w:val="009B07BB"/>
    <w:rsid w:val="009B0AB8"/>
    <w:rsid w:val="009B1473"/>
    <w:rsid w:val="009B1731"/>
    <w:rsid w:val="009B192E"/>
    <w:rsid w:val="009B210C"/>
    <w:rsid w:val="009B21EC"/>
    <w:rsid w:val="009B2A74"/>
    <w:rsid w:val="009B2E9D"/>
    <w:rsid w:val="009B3327"/>
    <w:rsid w:val="009B3CF9"/>
    <w:rsid w:val="009B4782"/>
    <w:rsid w:val="009B4948"/>
    <w:rsid w:val="009B5E89"/>
    <w:rsid w:val="009B6DA4"/>
    <w:rsid w:val="009B6F3B"/>
    <w:rsid w:val="009B760F"/>
    <w:rsid w:val="009C0A6D"/>
    <w:rsid w:val="009C15BC"/>
    <w:rsid w:val="009C2337"/>
    <w:rsid w:val="009C2CF4"/>
    <w:rsid w:val="009C35AD"/>
    <w:rsid w:val="009C5114"/>
    <w:rsid w:val="009C544F"/>
    <w:rsid w:val="009C5D56"/>
    <w:rsid w:val="009C64A5"/>
    <w:rsid w:val="009C685E"/>
    <w:rsid w:val="009C6863"/>
    <w:rsid w:val="009C7D17"/>
    <w:rsid w:val="009D063B"/>
    <w:rsid w:val="009D0F78"/>
    <w:rsid w:val="009D21A7"/>
    <w:rsid w:val="009D2551"/>
    <w:rsid w:val="009D2820"/>
    <w:rsid w:val="009D3364"/>
    <w:rsid w:val="009D337E"/>
    <w:rsid w:val="009D34FA"/>
    <w:rsid w:val="009D39E4"/>
    <w:rsid w:val="009D3F2A"/>
    <w:rsid w:val="009D4381"/>
    <w:rsid w:val="009D52D3"/>
    <w:rsid w:val="009D6ECD"/>
    <w:rsid w:val="009D76E6"/>
    <w:rsid w:val="009D7B8F"/>
    <w:rsid w:val="009E000F"/>
    <w:rsid w:val="009E0012"/>
    <w:rsid w:val="009E169B"/>
    <w:rsid w:val="009E1A10"/>
    <w:rsid w:val="009E1AC1"/>
    <w:rsid w:val="009E1AF5"/>
    <w:rsid w:val="009E3316"/>
    <w:rsid w:val="009E4EFC"/>
    <w:rsid w:val="009E5341"/>
    <w:rsid w:val="009E62AC"/>
    <w:rsid w:val="009E6625"/>
    <w:rsid w:val="009E6A24"/>
    <w:rsid w:val="009E6C86"/>
    <w:rsid w:val="009E73FA"/>
    <w:rsid w:val="009E7433"/>
    <w:rsid w:val="009E769E"/>
    <w:rsid w:val="009E7AC8"/>
    <w:rsid w:val="009E7BCD"/>
    <w:rsid w:val="009F14AA"/>
    <w:rsid w:val="009F1689"/>
    <w:rsid w:val="009F27DE"/>
    <w:rsid w:val="009F2EA8"/>
    <w:rsid w:val="009F3881"/>
    <w:rsid w:val="009F421A"/>
    <w:rsid w:val="009F4757"/>
    <w:rsid w:val="009F4E29"/>
    <w:rsid w:val="009F4E5B"/>
    <w:rsid w:val="009F5724"/>
    <w:rsid w:val="009F59CD"/>
    <w:rsid w:val="009F5C18"/>
    <w:rsid w:val="009F6854"/>
    <w:rsid w:val="009F6B01"/>
    <w:rsid w:val="009F6D6F"/>
    <w:rsid w:val="009F764C"/>
    <w:rsid w:val="009F76EB"/>
    <w:rsid w:val="00A00ADE"/>
    <w:rsid w:val="00A00CF7"/>
    <w:rsid w:val="00A0130E"/>
    <w:rsid w:val="00A01806"/>
    <w:rsid w:val="00A01A17"/>
    <w:rsid w:val="00A01FD7"/>
    <w:rsid w:val="00A03366"/>
    <w:rsid w:val="00A037F6"/>
    <w:rsid w:val="00A052FA"/>
    <w:rsid w:val="00A05396"/>
    <w:rsid w:val="00A056B8"/>
    <w:rsid w:val="00A05D05"/>
    <w:rsid w:val="00A05D13"/>
    <w:rsid w:val="00A06167"/>
    <w:rsid w:val="00A06C46"/>
    <w:rsid w:val="00A06F1E"/>
    <w:rsid w:val="00A078F3"/>
    <w:rsid w:val="00A10253"/>
    <w:rsid w:val="00A104BF"/>
    <w:rsid w:val="00A10A54"/>
    <w:rsid w:val="00A10C68"/>
    <w:rsid w:val="00A13B5F"/>
    <w:rsid w:val="00A14244"/>
    <w:rsid w:val="00A14C67"/>
    <w:rsid w:val="00A14D42"/>
    <w:rsid w:val="00A14F3C"/>
    <w:rsid w:val="00A15C66"/>
    <w:rsid w:val="00A1694A"/>
    <w:rsid w:val="00A16D9B"/>
    <w:rsid w:val="00A174CA"/>
    <w:rsid w:val="00A17B07"/>
    <w:rsid w:val="00A17D98"/>
    <w:rsid w:val="00A20181"/>
    <w:rsid w:val="00A20ADE"/>
    <w:rsid w:val="00A20B13"/>
    <w:rsid w:val="00A217F0"/>
    <w:rsid w:val="00A21B30"/>
    <w:rsid w:val="00A21E1D"/>
    <w:rsid w:val="00A223F2"/>
    <w:rsid w:val="00A22650"/>
    <w:rsid w:val="00A22DDC"/>
    <w:rsid w:val="00A233B8"/>
    <w:rsid w:val="00A23A24"/>
    <w:rsid w:val="00A24863"/>
    <w:rsid w:val="00A253AD"/>
    <w:rsid w:val="00A25D85"/>
    <w:rsid w:val="00A271C7"/>
    <w:rsid w:val="00A2721B"/>
    <w:rsid w:val="00A27F3C"/>
    <w:rsid w:val="00A303C9"/>
    <w:rsid w:val="00A3124A"/>
    <w:rsid w:val="00A31F8A"/>
    <w:rsid w:val="00A33301"/>
    <w:rsid w:val="00A33F07"/>
    <w:rsid w:val="00A34078"/>
    <w:rsid w:val="00A345A2"/>
    <w:rsid w:val="00A34FE9"/>
    <w:rsid w:val="00A3586C"/>
    <w:rsid w:val="00A35E99"/>
    <w:rsid w:val="00A35F46"/>
    <w:rsid w:val="00A36D63"/>
    <w:rsid w:val="00A36D9B"/>
    <w:rsid w:val="00A37040"/>
    <w:rsid w:val="00A376E0"/>
    <w:rsid w:val="00A37F03"/>
    <w:rsid w:val="00A402C4"/>
    <w:rsid w:val="00A40BB5"/>
    <w:rsid w:val="00A410FF"/>
    <w:rsid w:val="00A41166"/>
    <w:rsid w:val="00A41B60"/>
    <w:rsid w:val="00A41B72"/>
    <w:rsid w:val="00A43DFB"/>
    <w:rsid w:val="00A445EA"/>
    <w:rsid w:val="00A44824"/>
    <w:rsid w:val="00A459EC"/>
    <w:rsid w:val="00A45ABA"/>
    <w:rsid w:val="00A45AD7"/>
    <w:rsid w:val="00A46304"/>
    <w:rsid w:val="00A465FF"/>
    <w:rsid w:val="00A4681B"/>
    <w:rsid w:val="00A46B54"/>
    <w:rsid w:val="00A47026"/>
    <w:rsid w:val="00A5008F"/>
    <w:rsid w:val="00A503F8"/>
    <w:rsid w:val="00A50D60"/>
    <w:rsid w:val="00A5113E"/>
    <w:rsid w:val="00A5152D"/>
    <w:rsid w:val="00A5158A"/>
    <w:rsid w:val="00A518B6"/>
    <w:rsid w:val="00A51A3D"/>
    <w:rsid w:val="00A54C27"/>
    <w:rsid w:val="00A54C56"/>
    <w:rsid w:val="00A54DE9"/>
    <w:rsid w:val="00A55861"/>
    <w:rsid w:val="00A559E8"/>
    <w:rsid w:val="00A55D64"/>
    <w:rsid w:val="00A565E5"/>
    <w:rsid w:val="00A56779"/>
    <w:rsid w:val="00A567E4"/>
    <w:rsid w:val="00A5760D"/>
    <w:rsid w:val="00A60008"/>
    <w:rsid w:val="00A60DC9"/>
    <w:rsid w:val="00A61785"/>
    <w:rsid w:val="00A62449"/>
    <w:rsid w:val="00A62482"/>
    <w:rsid w:val="00A62A95"/>
    <w:rsid w:val="00A62CC0"/>
    <w:rsid w:val="00A63886"/>
    <w:rsid w:val="00A64EFF"/>
    <w:rsid w:val="00A651B5"/>
    <w:rsid w:val="00A65FBC"/>
    <w:rsid w:val="00A664BF"/>
    <w:rsid w:val="00A6650A"/>
    <w:rsid w:val="00A665AE"/>
    <w:rsid w:val="00A665CE"/>
    <w:rsid w:val="00A66688"/>
    <w:rsid w:val="00A66AD4"/>
    <w:rsid w:val="00A675A9"/>
    <w:rsid w:val="00A70254"/>
    <w:rsid w:val="00A7143E"/>
    <w:rsid w:val="00A715EE"/>
    <w:rsid w:val="00A71FD4"/>
    <w:rsid w:val="00A73769"/>
    <w:rsid w:val="00A739FF"/>
    <w:rsid w:val="00A75394"/>
    <w:rsid w:val="00A75425"/>
    <w:rsid w:val="00A7606F"/>
    <w:rsid w:val="00A7664D"/>
    <w:rsid w:val="00A77816"/>
    <w:rsid w:val="00A80374"/>
    <w:rsid w:val="00A80950"/>
    <w:rsid w:val="00A80B19"/>
    <w:rsid w:val="00A80EEF"/>
    <w:rsid w:val="00A81B21"/>
    <w:rsid w:val="00A81BC6"/>
    <w:rsid w:val="00A822C8"/>
    <w:rsid w:val="00A825CC"/>
    <w:rsid w:val="00A82C09"/>
    <w:rsid w:val="00A82EB1"/>
    <w:rsid w:val="00A847C4"/>
    <w:rsid w:val="00A84E86"/>
    <w:rsid w:val="00A84FAC"/>
    <w:rsid w:val="00A850E7"/>
    <w:rsid w:val="00A86254"/>
    <w:rsid w:val="00A863F7"/>
    <w:rsid w:val="00A86C2C"/>
    <w:rsid w:val="00A87125"/>
    <w:rsid w:val="00A87186"/>
    <w:rsid w:val="00A877B7"/>
    <w:rsid w:val="00A87863"/>
    <w:rsid w:val="00A8788C"/>
    <w:rsid w:val="00A87AA4"/>
    <w:rsid w:val="00A87B6C"/>
    <w:rsid w:val="00A87E22"/>
    <w:rsid w:val="00A9025B"/>
    <w:rsid w:val="00A90565"/>
    <w:rsid w:val="00A922EA"/>
    <w:rsid w:val="00A92ED6"/>
    <w:rsid w:val="00A92FEF"/>
    <w:rsid w:val="00A93A56"/>
    <w:rsid w:val="00A9450E"/>
    <w:rsid w:val="00A94F8E"/>
    <w:rsid w:val="00A95A2F"/>
    <w:rsid w:val="00A95F7F"/>
    <w:rsid w:val="00A962F7"/>
    <w:rsid w:val="00A96802"/>
    <w:rsid w:val="00A96821"/>
    <w:rsid w:val="00A96D96"/>
    <w:rsid w:val="00A97638"/>
    <w:rsid w:val="00A9789E"/>
    <w:rsid w:val="00AA05B7"/>
    <w:rsid w:val="00AA0DBF"/>
    <w:rsid w:val="00AA10CA"/>
    <w:rsid w:val="00AA1459"/>
    <w:rsid w:val="00AA1A12"/>
    <w:rsid w:val="00AA1B08"/>
    <w:rsid w:val="00AA1EAE"/>
    <w:rsid w:val="00AA2428"/>
    <w:rsid w:val="00AA3173"/>
    <w:rsid w:val="00AA386C"/>
    <w:rsid w:val="00AA3B7E"/>
    <w:rsid w:val="00AA4071"/>
    <w:rsid w:val="00AA41D0"/>
    <w:rsid w:val="00AA5CCA"/>
    <w:rsid w:val="00AA6A3C"/>
    <w:rsid w:val="00AA6AD3"/>
    <w:rsid w:val="00AA6DD3"/>
    <w:rsid w:val="00AA74EA"/>
    <w:rsid w:val="00AA7E01"/>
    <w:rsid w:val="00AB0BBD"/>
    <w:rsid w:val="00AB1073"/>
    <w:rsid w:val="00AB10C2"/>
    <w:rsid w:val="00AB1220"/>
    <w:rsid w:val="00AB14DC"/>
    <w:rsid w:val="00AB1A47"/>
    <w:rsid w:val="00AB1EA2"/>
    <w:rsid w:val="00AB2039"/>
    <w:rsid w:val="00AB2402"/>
    <w:rsid w:val="00AB2923"/>
    <w:rsid w:val="00AB472B"/>
    <w:rsid w:val="00AB56C0"/>
    <w:rsid w:val="00AB5CF8"/>
    <w:rsid w:val="00AB6A5D"/>
    <w:rsid w:val="00AB7CB1"/>
    <w:rsid w:val="00AB7CD7"/>
    <w:rsid w:val="00AB7D4B"/>
    <w:rsid w:val="00AC1689"/>
    <w:rsid w:val="00AC170B"/>
    <w:rsid w:val="00AC1D6C"/>
    <w:rsid w:val="00AC217D"/>
    <w:rsid w:val="00AC2479"/>
    <w:rsid w:val="00AC2C57"/>
    <w:rsid w:val="00AC2D41"/>
    <w:rsid w:val="00AC344D"/>
    <w:rsid w:val="00AC4314"/>
    <w:rsid w:val="00AC4456"/>
    <w:rsid w:val="00AC4A38"/>
    <w:rsid w:val="00AC4FC9"/>
    <w:rsid w:val="00AC580E"/>
    <w:rsid w:val="00AC5B77"/>
    <w:rsid w:val="00AC5C34"/>
    <w:rsid w:val="00AC67D2"/>
    <w:rsid w:val="00AC72D5"/>
    <w:rsid w:val="00AC7609"/>
    <w:rsid w:val="00AC7B01"/>
    <w:rsid w:val="00AD0264"/>
    <w:rsid w:val="00AD0DE8"/>
    <w:rsid w:val="00AD18F1"/>
    <w:rsid w:val="00AD2195"/>
    <w:rsid w:val="00AD255F"/>
    <w:rsid w:val="00AD30DB"/>
    <w:rsid w:val="00AD32AC"/>
    <w:rsid w:val="00AD3A9A"/>
    <w:rsid w:val="00AD3EC8"/>
    <w:rsid w:val="00AD45E6"/>
    <w:rsid w:val="00AD4C7E"/>
    <w:rsid w:val="00AD4EC8"/>
    <w:rsid w:val="00AD5792"/>
    <w:rsid w:val="00AD6566"/>
    <w:rsid w:val="00AD6ACF"/>
    <w:rsid w:val="00AD6C19"/>
    <w:rsid w:val="00AD775F"/>
    <w:rsid w:val="00AE03C3"/>
    <w:rsid w:val="00AE0F92"/>
    <w:rsid w:val="00AE1C3C"/>
    <w:rsid w:val="00AE1D28"/>
    <w:rsid w:val="00AE2955"/>
    <w:rsid w:val="00AE2CE2"/>
    <w:rsid w:val="00AE2DBE"/>
    <w:rsid w:val="00AE2FF3"/>
    <w:rsid w:val="00AE3DFE"/>
    <w:rsid w:val="00AE485D"/>
    <w:rsid w:val="00AE49C0"/>
    <w:rsid w:val="00AE6257"/>
    <w:rsid w:val="00AE6396"/>
    <w:rsid w:val="00AE68FC"/>
    <w:rsid w:val="00AE6A35"/>
    <w:rsid w:val="00AE6BBF"/>
    <w:rsid w:val="00AE6E7C"/>
    <w:rsid w:val="00AE717C"/>
    <w:rsid w:val="00AE7203"/>
    <w:rsid w:val="00AE76F6"/>
    <w:rsid w:val="00AE771B"/>
    <w:rsid w:val="00AE794C"/>
    <w:rsid w:val="00AF00F4"/>
    <w:rsid w:val="00AF2A6E"/>
    <w:rsid w:val="00AF37B7"/>
    <w:rsid w:val="00AF3F86"/>
    <w:rsid w:val="00AF4511"/>
    <w:rsid w:val="00AF48B1"/>
    <w:rsid w:val="00AF4B51"/>
    <w:rsid w:val="00AF557B"/>
    <w:rsid w:val="00AF5A28"/>
    <w:rsid w:val="00AF5D35"/>
    <w:rsid w:val="00AF5FA6"/>
    <w:rsid w:val="00AF64BF"/>
    <w:rsid w:val="00AF6F82"/>
    <w:rsid w:val="00AF710D"/>
    <w:rsid w:val="00B00368"/>
    <w:rsid w:val="00B00856"/>
    <w:rsid w:val="00B00B53"/>
    <w:rsid w:val="00B00BC6"/>
    <w:rsid w:val="00B00E83"/>
    <w:rsid w:val="00B01041"/>
    <w:rsid w:val="00B01396"/>
    <w:rsid w:val="00B0199F"/>
    <w:rsid w:val="00B028FA"/>
    <w:rsid w:val="00B03952"/>
    <w:rsid w:val="00B03BA9"/>
    <w:rsid w:val="00B041AD"/>
    <w:rsid w:val="00B04CCA"/>
    <w:rsid w:val="00B04E62"/>
    <w:rsid w:val="00B057A1"/>
    <w:rsid w:val="00B05947"/>
    <w:rsid w:val="00B0621B"/>
    <w:rsid w:val="00B06458"/>
    <w:rsid w:val="00B06818"/>
    <w:rsid w:val="00B06CD2"/>
    <w:rsid w:val="00B101DB"/>
    <w:rsid w:val="00B10B67"/>
    <w:rsid w:val="00B1129D"/>
    <w:rsid w:val="00B115CB"/>
    <w:rsid w:val="00B11D91"/>
    <w:rsid w:val="00B11EF3"/>
    <w:rsid w:val="00B11F1F"/>
    <w:rsid w:val="00B12577"/>
    <w:rsid w:val="00B12811"/>
    <w:rsid w:val="00B1290C"/>
    <w:rsid w:val="00B13370"/>
    <w:rsid w:val="00B13437"/>
    <w:rsid w:val="00B1394C"/>
    <w:rsid w:val="00B14144"/>
    <w:rsid w:val="00B1458D"/>
    <w:rsid w:val="00B15185"/>
    <w:rsid w:val="00B15A23"/>
    <w:rsid w:val="00B15AF8"/>
    <w:rsid w:val="00B15EF8"/>
    <w:rsid w:val="00B16214"/>
    <w:rsid w:val="00B16B8F"/>
    <w:rsid w:val="00B16F1A"/>
    <w:rsid w:val="00B17E8C"/>
    <w:rsid w:val="00B20632"/>
    <w:rsid w:val="00B2091F"/>
    <w:rsid w:val="00B20A92"/>
    <w:rsid w:val="00B20C17"/>
    <w:rsid w:val="00B21B3B"/>
    <w:rsid w:val="00B22647"/>
    <w:rsid w:val="00B22EED"/>
    <w:rsid w:val="00B23D82"/>
    <w:rsid w:val="00B24B33"/>
    <w:rsid w:val="00B24CAA"/>
    <w:rsid w:val="00B25829"/>
    <w:rsid w:val="00B25E4A"/>
    <w:rsid w:val="00B27426"/>
    <w:rsid w:val="00B27F49"/>
    <w:rsid w:val="00B30725"/>
    <w:rsid w:val="00B3090C"/>
    <w:rsid w:val="00B3102E"/>
    <w:rsid w:val="00B31273"/>
    <w:rsid w:val="00B31802"/>
    <w:rsid w:val="00B31B91"/>
    <w:rsid w:val="00B31C13"/>
    <w:rsid w:val="00B31E3F"/>
    <w:rsid w:val="00B31EF5"/>
    <w:rsid w:val="00B33564"/>
    <w:rsid w:val="00B33607"/>
    <w:rsid w:val="00B34AE2"/>
    <w:rsid w:val="00B3508C"/>
    <w:rsid w:val="00B357F2"/>
    <w:rsid w:val="00B35A69"/>
    <w:rsid w:val="00B35C00"/>
    <w:rsid w:val="00B363F1"/>
    <w:rsid w:val="00B36DCC"/>
    <w:rsid w:val="00B36F16"/>
    <w:rsid w:val="00B378D1"/>
    <w:rsid w:val="00B37A4A"/>
    <w:rsid w:val="00B40688"/>
    <w:rsid w:val="00B40B20"/>
    <w:rsid w:val="00B41079"/>
    <w:rsid w:val="00B41541"/>
    <w:rsid w:val="00B41DF2"/>
    <w:rsid w:val="00B42291"/>
    <w:rsid w:val="00B42336"/>
    <w:rsid w:val="00B423B0"/>
    <w:rsid w:val="00B42948"/>
    <w:rsid w:val="00B429ED"/>
    <w:rsid w:val="00B4306A"/>
    <w:rsid w:val="00B4348F"/>
    <w:rsid w:val="00B43814"/>
    <w:rsid w:val="00B44828"/>
    <w:rsid w:val="00B45722"/>
    <w:rsid w:val="00B45B76"/>
    <w:rsid w:val="00B45CBD"/>
    <w:rsid w:val="00B461C2"/>
    <w:rsid w:val="00B47E6D"/>
    <w:rsid w:val="00B47F01"/>
    <w:rsid w:val="00B50AE1"/>
    <w:rsid w:val="00B51CA2"/>
    <w:rsid w:val="00B52369"/>
    <w:rsid w:val="00B524AD"/>
    <w:rsid w:val="00B53847"/>
    <w:rsid w:val="00B53CFD"/>
    <w:rsid w:val="00B543CB"/>
    <w:rsid w:val="00B54AC0"/>
    <w:rsid w:val="00B54E31"/>
    <w:rsid w:val="00B55306"/>
    <w:rsid w:val="00B55AE9"/>
    <w:rsid w:val="00B56029"/>
    <w:rsid w:val="00B5619C"/>
    <w:rsid w:val="00B56F50"/>
    <w:rsid w:val="00B575FD"/>
    <w:rsid w:val="00B57F85"/>
    <w:rsid w:val="00B61099"/>
    <w:rsid w:val="00B614F8"/>
    <w:rsid w:val="00B61A46"/>
    <w:rsid w:val="00B6214E"/>
    <w:rsid w:val="00B62851"/>
    <w:rsid w:val="00B6289A"/>
    <w:rsid w:val="00B62A4F"/>
    <w:rsid w:val="00B62A58"/>
    <w:rsid w:val="00B62D1F"/>
    <w:rsid w:val="00B630A3"/>
    <w:rsid w:val="00B6344E"/>
    <w:rsid w:val="00B646D0"/>
    <w:rsid w:val="00B64CCA"/>
    <w:rsid w:val="00B65011"/>
    <w:rsid w:val="00B669AF"/>
    <w:rsid w:val="00B66DAB"/>
    <w:rsid w:val="00B67F9B"/>
    <w:rsid w:val="00B67FA2"/>
    <w:rsid w:val="00B704F2"/>
    <w:rsid w:val="00B70D9B"/>
    <w:rsid w:val="00B70FAC"/>
    <w:rsid w:val="00B72786"/>
    <w:rsid w:val="00B72826"/>
    <w:rsid w:val="00B72E7D"/>
    <w:rsid w:val="00B736FB"/>
    <w:rsid w:val="00B73E75"/>
    <w:rsid w:val="00B74261"/>
    <w:rsid w:val="00B746D4"/>
    <w:rsid w:val="00B74B3E"/>
    <w:rsid w:val="00B74D5A"/>
    <w:rsid w:val="00B755BB"/>
    <w:rsid w:val="00B759F4"/>
    <w:rsid w:val="00B76B2D"/>
    <w:rsid w:val="00B76C15"/>
    <w:rsid w:val="00B779AE"/>
    <w:rsid w:val="00B8158F"/>
    <w:rsid w:val="00B819C5"/>
    <w:rsid w:val="00B82E96"/>
    <w:rsid w:val="00B830CE"/>
    <w:rsid w:val="00B83206"/>
    <w:rsid w:val="00B8335B"/>
    <w:rsid w:val="00B8379F"/>
    <w:rsid w:val="00B8396B"/>
    <w:rsid w:val="00B844CD"/>
    <w:rsid w:val="00B84977"/>
    <w:rsid w:val="00B84FFE"/>
    <w:rsid w:val="00B8505D"/>
    <w:rsid w:val="00B85686"/>
    <w:rsid w:val="00B85B67"/>
    <w:rsid w:val="00B85C64"/>
    <w:rsid w:val="00B862F3"/>
    <w:rsid w:val="00B86322"/>
    <w:rsid w:val="00B86F2D"/>
    <w:rsid w:val="00B872DB"/>
    <w:rsid w:val="00B87418"/>
    <w:rsid w:val="00B8789C"/>
    <w:rsid w:val="00B87C46"/>
    <w:rsid w:val="00B87C84"/>
    <w:rsid w:val="00B90194"/>
    <w:rsid w:val="00B90D5B"/>
    <w:rsid w:val="00B90F92"/>
    <w:rsid w:val="00B91801"/>
    <w:rsid w:val="00B91E92"/>
    <w:rsid w:val="00B920F2"/>
    <w:rsid w:val="00B921CA"/>
    <w:rsid w:val="00B9261C"/>
    <w:rsid w:val="00B92BA4"/>
    <w:rsid w:val="00B94955"/>
    <w:rsid w:val="00B94BAE"/>
    <w:rsid w:val="00B959E2"/>
    <w:rsid w:val="00B9750C"/>
    <w:rsid w:val="00B97739"/>
    <w:rsid w:val="00BA09B9"/>
    <w:rsid w:val="00BA0ED2"/>
    <w:rsid w:val="00BA1341"/>
    <w:rsid w:val="00BA2346"/>
    <w:rsid w:val="00BA28EB"/>
    <w:rsid w:val="00BA2950"/>
    <w:rsid w:val="00BA2A8F"/>
    <w:rsid w:val="00BA2BCD"/>
    <w:rsid w:val="00BA3029"/>
    <w:rsid w:val="00BA3721"/>
    <w:rsid w:val="00BA4479"/>
    <w:rsid w:val="00BA4849"/>
    <w:rsid w:val="00BA4FA4"/>
    <w:rsid w:val="00BA5CE4"/>
    <w:rsid w:val="00BA6040"/>
    <w:rsid w:val="00BA6314"/>
    <w:rsid w:val="00BA64CA"/>
    <w:rsid w:val="00BA743B"/>
    <w:rsid w:val="00BA7565"/>
    <w:rsid w:val="00BA77AE"/>
    <w:rsid w:val="00BA7F5D"/>
    <w:rsid w:val="00BB0D71"/>
    <w:rsid w:val="00BB127C"/>
    <w:rsid w:val="00BB16C0"/>
    <w:rsid w:val="00BB187C"/>
    <w:rsid w:val="00BB1BAB"/>
    <w:rsid w:val="00BB2456"/>
    <w:rsid w:val="00BB3F45"/>
    <w:rsid w:val="00BB53CC"/>
    <w:rsid w:val="00BB5596"/>
    <w:rsid w:val="00BB57A6"/>
    <w:rsid w:val="00BB57AF"/>
    <w:rsid w:val="00BB5B08"/>
    <w:rsid w:val="00BB6006"/>
    <w:rsid w:val="00BB607E"/>
    <w:rsid w:val="00BB7A92"/>
    <w:rsid w:val="00BB7C51"/>
    <w:rsid w:val="00BC00B6"/>
    <w:rsid w:val="00BC0172"/>
    <w:rsid w:val="00BC0992"/>
    <w:rsid w:val="00BC0A05"/>
    <w:rsid w:val="00BC0FE3"/>
    <w:rsid w:val="00BC1003"/>
    <w:rsid w:val="00BC23D1"/>
    <w:rsid w:val="00BC3A95"/>
    <w:rsid w:val="00BC3F9A"/>
    <w:rsid w:val="00BC4923"/>
    <w:rsid w:val="00BC5161"/>
    <w:rsid w:val="00BC5392"/>
    <w:rsid w:val="00BC6658"/>
    <w:rsid w:val="00BC73FD"/>
    <w:rsid w:val="00BC763F"/>
    <w:rsid w:val="00BD1DA0"/>
    <w:rsid w:val="00BD2200"/>
    <w:rsid w:val="00BD2A3B"/>
    <w:rsid w:val="00BD2C5D"/>
    <w:rsid w:val="00BD394E"/>
    <w:rsid w:val="00BD3C1F"/>
    <w:rsid w:val="00BD4735"/>
    <w:rsid w:val="00BD4A56"/>
    <w:rsid w:val="00BD4E71"/>
    <w:rsid w:val="00BD5605"/>
    <w:rsid w:val="00BD5991"/>
    <w:rsid w:val="00BD5C4B"/>
    <w:rsid w:val="00BD6121"/>
    <w:rsid w:val="00BD6844"/>
    <w:rsid w:val="00BD73E7"/>
    <w:rsid w:val="00BD7778"/>
    <w:rsid w:val="00BD7879"/>
    <w:rsid w:val="00BD7F0A"/>
    <w:rsid w:val="00BE085C"/>
    <w:rsid w:val="00BE152A"/>
    <w:rsid w:val="00BE158C"/>
    <w:rsid w:val="00BE1B29"/>
    <w:rsid w:val="00BE2DF6"/>
    <w:rsid w:val="00BE40EB"/>
    <w:rsid w:val="00BE41F1"/>
    <w:rsid w:val="00BE4339"/>
    <w:rsid w:val="00BE4646"/>
    <w:rsid w:val="00BE4865"/>
    <w:rsid w:val="00BE4B1F"/>
    <w:rsid w:val="00BE5386"/>
    <w:rsid w:val="00BE55A8"/>
    <w:rsid w:val="00BE5B62"/>
    <w:rsid w:val="00BE6887"/>
    <w:rsid w:val="00BE6EFD"/>
    <w:rsid w:val="00BE7ED7"/>
    <w:rsid w:val="00BF1578"/>
    <w:rsid w:val="00BF1C80"/>
    <w:rsid w:val="00BF2123"/>
    <w:rsid w:val="00BF2C08"/>
    <w:rsid w:val="00BF2F98"/>
    <w:rsid w:val="00BF323F"/>
    <w:rsid w:val="00BF34C1"/>
    <w:rsid w:val="00BF3744"/>
    <w:rsid w:val="00BF42C2"/>
    <w:rsid w:val="00BF4C15"/>
    <w:rsid w:val="00BF57AB"/>
    <w:rsid w:val="00BF7082"/>
    <w:rsid w:val="00BF73D2"/>
    <w:rsid w:val="00BF7FA2"/>
    <w:rsid w:val="00C00341"/>
    <w:rsid w:val="00C0063C"/>
    <w:rsid w:val="00C017AD"/>
    <w:rsid w:val="00C02683"/>
    <w:rsid w:val="00C0319D"/>
    <w:rsid w:val="00C0362F"/>
    <w:rsid w:val="00C0379A"/>
    <w:rsid w:val="00C03AE2"/>
    <w:rsid w:val="00C03C08"/>
    <w:rsid w:val="00C03FE8"/>
    <w:rsid w:val="00C041C1"/>
    <w:rsid w:val="00C04C89"/>
    <w:rsid w:val="00C054BA"/>
    <w:rsid w:val="00C062AB"/>
    <w:rsid w:val="00C06ADE"/>
    <w:rsid w:val="00C07282"/>
    <w:rsid w:val="00C07BF3"/>
    <w:rsid w:val="00C100F6"/>
    <w:rsid w:val="00C101E0"/>
    <w:rsid w:val="00C102C3"/>
    <w:rsid w:val="00C109B8"/>
    <w:rsid w:val="00C10D7F"/>
    <w:rsid w:val="00C1123E"/>
    <w:rsid w:val="00C13C98"/>
    <w:rsid w:val="00C13CE2"/>
    <w:rsid w:val="00C13E85"/>
    <w:rsid w:val="00C145DA"/>
    <w:rsid w:val="00C149CF"/>
    <w:rsid w:val="00C14DC8"/>
    <w:rsid w:val="00C155ED"/>
    <w:rsid w:val="00C15A14"/>
    <w:rsid w:val="00C15CBC"/>
    <w:rsid w:val="00C160DA"/>
    <w:rsid w:val="00C20287"/>
    <w:rsid w:val="00C2111E"/>
    <w:rsid w:val="00C225B3"/>
    <w:rsid w:val="00C22BD3"/>
    <w:rsid w:val="00C22C13"/>
    <w:rsid w:val="00C22FA2"/>
    <w:rsid w:val="00C2347D"/>
    <w:rsid w:val="00C23D1E"/>
    <w:rsid w:val="00C23D9C"/>
    <w:rsid w:val="00C24285"/>
    <w:rsid w:val="00C24506"/>
    <w:rsid w:val="00C245B2"/>
    <w:rsid w:val="00C249DC"/>
    <w:rsid w:val="00C25A2A"/>
    <w:rsid w:val="00C2607F"/>
    <w:rsid w:val="00C26487"/>
    <w:rsid w:val="00C265E8"/>
    <w:rsid w:val="00C26959"/>
    <w:rsid w:val="00C30A6B"/>
    <w:rsid w:val="00C30FB4"/>
    <w:rsid w:val="00C312D1"/>
    <w:rsid w:val="00C31628"/>
    <w:rsid w:val="00C316A4"/>
    <w:rsid w:val="00C3204C"/>
    <w:rsid w:val="00C3243B"/>
    <w:rsid w:val="00C32F7B"/>
    <w:rsid w:val="00C34C9F"/>
    <w:rsid w:val="00C34CA6"/>
    <w:rsid w:val="00C35C91"/>
    <w:rsid w:val="00C36145"/>
    <w:rsid w:val="00C367B5"/>
    <w:rsid w:val="00C3699D"/>
    <w:rsid w:val="00C36C15"/>
    <w:rsid w:val="00C40052"/>
    <w:rsid w:val="00C409F0"/>
    <w:rsid w:val="00C40AA3"/>
    <w:rsid w:val="00C410D1"/>
    <w:rsid w:val="00C41238"/>
    <w:rsid w:val="00C41578"/>
    <w:rsid w:val="00C416C2"/>
    <w:rsid w:val="00C41A09"/>
    <w:rsid w:val="00C42DD2"/>
    <w:rsid w:val="00C43878"/>
    <w:rsid w:val="00C43E8C"/>
    <w:rsid w:val="00C43EB9"/>
    <w:rsid w:val="00C44142"/>
    <w:rsid w:val="00C44397"/>
    <w:rsid w:val="00C4472D"/>
    <w:rsid w:val="00C44876"/>
    <w:rsid w:val="00C453A5"/>
    <w:rsid w:val="00C45AC5"/>
    <w:rsid w:val="00C45ADB"/>
    <w:rsid w:val="00C45D05"/>
    <w:rsid w:val="00C46063"/>
    <w:rsid w:val="00C463A6"/>
    <w:rsid w:val="00C47178"/>
    <w:rsid w:val="00C476CC"/>
    <w:rsid w:val="00C4791C"/>
    <w:rsid w:val="00C47947"/>
    <w:rsid w:val="00C47992"/>
    <w:rsid w:val="00C47B77"/>
    <w:rsid w:val="00C47BD1"/>
    <w:rsid w:val="00C50066"/>
    <w:rsid w:val="00C501AA"/>
    <w:rsid w:val="00C504BF"/>
    <w:rsid w:val="00C50572"/>
    <w:rsid w:val="00C50DAD"/>
    <w:rsid w:val="00C52390"/>
    <w:rsid w:val="00C526B1"/>
    <w:rsid w:val="00C52F14"/>
    <w:rsid w:val="00C53136"/>
    <w:rsid w:val="00C53478"/>
    <w:rsid w:val="00C54686"/>
    <w:rsid w:val="00C54A05"/>
    <w:rsid w:val="00C56107"/>
    <w:rsid w:val="00C56C9A"/>
    <w:rsid w:val="00C57BC7"/>
    <w:rsid w:val="00C60039"/>
    <w:rsid w:val="00C61381"/>
    <w:rsid w:val="00C615C3"/>
    <w:rsid w:val="00C61C5A"/>
    <w:rsid w:val="00C623E4"/>
    <w:rsid w:val="00C62A68"/>
    <w:rsid w:val="00C62CF4"/>
    <w:rsid w:val="00C631A8"/>
    <w:rsid w:val="00C6363A"/>
    <w:rsid w:val="00C63ABA"/>
    <w:rsid w:val="00C63CD3"/>
    <w:rsid w:val="00C63F6C"/>
    <w:rsid w:val="00C64488"/>
    <w:rsid w:val="00C645BB"/>
    <w:rsid w:val="00C64DDC"/>
    <w:rsid w:val="00C65BAE"/>
    <w:rsid w:val="00C65C14"/>
    <w:rsid w:val="00C66655"/>
    <w:rsid w:val="00C66740"/>
    <w:rsid w:val="00C66A8E"/>
    <w:rsid w:val="00C66E15"/>
    <w:rsid w:val="00C67802"/>
    <w:rsid w:val="00C702F0"/>
    <w:rsid w:val="00C70404"/>
    <w:rsid w:val="00C70EC1"/>
    <w:rsid w:val="00C7116C"/>
    <w:rsid w:val="00C71B35"/>
    <w:rsid w:val="00C72564"/>
    <w:rsid w:val="00C73347"/>
    <w:rsid w:val="00C73A01"/>
    <w:rsid w:val="00C74165"/>
    <w:rsid w:val="00C7524E"/>
    <w:rsid w:val="00C7602E"/>
    <w:rsid w:val="00C76950"/>
    <w:rsid w:val="00C76CAD"/>
    <w:rsid w:val="00C77202"/>
    <w:rsid w:val="00C77EED"/>
    <w:rsid w:val="00C805F4"/>
    <w:rsid w:val="00C806A8"/>
    <w:rsid w:val="00C807F2"/>
    <w:rsid w:val="00C8098C"/>
    <w:rsid w:val="00C81671"/>
    <w:rsid w:val="00C81CF8"/>
    <w:rsid w:val="00C81D74"/>
    <w:rsid w:val="00C82633"/>
    <w:rsid w:val="00C83AA8"/>
    <w:rsid w:val="00C83C10"/>
    <w:rsid w:val="00C83FBD"/>
    <w:rsid w:val="00C8437E"/>
    <w:rsid w:val="00C84389"/>
    <w:rsid w:val="00C843F1"/>
    <w:rsid w:val="00C84F49"/>
    <w:rsid w:val="00C85E41"/>
    <w:rsid w:val="00C86053"/>
    <w:rsid w:val="00C86998"/>
    <w:rsid w:val="00C872E7"/>
    <w:rsid w:val="00C87ACF"/>
    <w:rsid w:val="00C90EAE"/>
    <w:rsid w:val="00C90EF3"/>
    <w:rsid w:val="00C911AF"/>
    <w:rsid w:val="00C91896"/>
    <w:rsid w:val="00C91B59"/>
    <w:rsid w:val="00C91C02"/>
    <w:rsid w:val="00C91FAB"/>
    <w:rsid w:val="00C92762"/>
    <w:rsid w:val="00C9292F"/>
    <w:rsid w:val="00C92A8C"/>
    <w:rsid w:val="00C92D13"/>
    <w:rsid w:val="00C92F34"/>
    <w:rsid w:val="00C93403"/>
    <w:rsid w:val="00C93879"/>
    <w:rsid w:val="00C93AAD"/>
    <w:rsid w:val="00C93C54"/>
    <w:rsid w:val="00C94F96"/>
    <w:rsid w:val="00C95145"/>
    <w:rsid w:val="00C95FC0"/>
    <w:rsid w:val="00C971C8"/>
    <w:rsid w:val="00CA000B"/>
    <w:rsid w:val="00CA002E"/>
    <w:rsid w:val="00CA0BA4"/>
    <w:rsid w:val="00CA24F9"/>
    <w:rsid w:val="00CA3800"/>
    <w:rsid w:val="00CA4D58"/>
    <w:rsid w:val="00CA50A9"/>
    <w:rsid w:val="00CA6661"/>
    <w:rsid w:val="00CA670E"/>
    <w:rsid w:val="00CA6AB8"/>
    <w:rsid w:val="00CA6B7F"/>
    <w:rsid w:val="00CA73B8"/>
    <w:rsid w:val="00CA79EA"/>
    <w:rsid w:val="00CB0CD4"/>
    <w:rsid w:val="00CB125B"/>
    <w:rsid w:val="00CB437D"/>
    <w:rsid w:val="00CB57A4"/>
    <w:rsid w:val="00CB5875"/>
    <w:rsid w:val="00CB5F19"/>
    <w:rsid w:val="00CB62DE"/>
    <w:rsid w:val="00CB635F"/>
    <w:rsid w:val="00CB6BD6"/>
    <w:rsid w:val="00CB714D"/>
    <w:rsid w:val="00CB75BB"/>
    <w:rsid w:val="00CB7721"/>
    <w:rsid w:val="00CC0B5A"/>
    <w:rsid w:val="00CC0F32"/>
    <w:rsid w:val="00CC16BE"/>
    <w:rsid w:val="00CC232F"/>
    <w:rsid w:val="00CC3029"/>
    <w:rsid w:val="00CC40B8"/>
    <w:rsid w:val="00CC42E2"/>
    <w:rsid w:val="00CC50C7"/>
    <w:rsid w:val="00CC5275"/>
    <w:rsid w:val="00CC53A1"/>
    <w:rsid w:val="00CC5606"/>
    <w:rsid w:val="00CC643E"/>
    <w:rsid w:val="00CC647C"/>
    <w:rsid w:val="00CC6BDC"/>
    <w:rsid w:val="00CC7656"/>
    <w:rsid w:val="00CC7B30"/>
    <w:rsid w:val="00CD050C"/>
    <w:rsid w:val="00CD11CD"/>
    <w:rsid w:val="00CD1691"/>
    <w:rsid w:val="00CD1960"/>
    <w:rsid w:val="00CD1C60"/>
    <w:rsid w:val="00CD20FD"/>
    <w:rsid w:val="00CD2928"/>
    <w:rsid w:val="00CD2FED"/>
    <w:rsid w:val="00CD3720"/>
    <w:rsid w:val="00CD3C7A"/>
    <w:rsid w:val="00CD3F1C"/>
    <w:rsid w:val="00CD425D"/>
    <w:rsid w:val="00CD43CA"/>
    <w:rsid w:val="00CD440F"/>
    <w:rsid w:val="00CD467C"/>
    <w:rsid w:val="00CD5A75"/>
    <w:rsid w:val="00CD68F7"/>
    <w:rsid w:val="00CE0BD0"/>
    <w:rsid w:val="00CE13B8"/>
    <w:rsid w:val="00CE1996"/>
    <w:rsid w:val="00CE1C7B"/>
    <w:rsid w:val="00CE2390"/>
    <w:rsid w:val="00CE2D15"/>
    <w:rsid w:val="00CE33D6"/>
    <w:rsid w:val="00CE3436"/>
    <w:rsid w:val="00CE3452"/>
    <w:rsid w:val="00CE3470"/>
    <w:rsid w:val="00CE38B7"/>
    <w:rsid w:val="00CE523D"/>
    <w:rsid w:val="00CE56CE"/>
    <w:rsid w:val="00CE5925"/>
    <w:rsid w:val="00CE6AAF"/>
    <w:rsid w:val="00CE6E95"/>
    <w:rsid w:val="00CE70D6"/>
    <w:rsid w:val="00CE742E"/>
    <w:rsid w:val="00CE7A08"/>
    <w:rsid w:val="00CF076A"/>
    <w:rsid w:val="00CF08BA"/>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1DA3"/>
    <w:rsid w:val="00D02409"/>
    <w:rsid w:val="00D02784"/>
    <w:rsid w:val="00D02994"/>
    <w:rsid w:val="00D02C9A"/>
    <w:rsid w:val="00D034F8"/>
    <w:rsid w:val="00D0391F"/>
    <w:rsid w:val="00D03D8A"/>
    <w:rsid w:val="00D0664E"/>
    <w:rsid w:val="00D06E94"/>
    <w:rsid w:val="00D0755F"/>
    <w:rsid w:val="00D079EC"/>
    <w:rsid w:val="00D079F8"/>
    <w:rsid w:val="00D1020E"/>
    <w:rsid w:val="00D10CCD"/>
    <w:rsid w:val="00D11712"/>
    <w:rsid w:val="00D11C04"/>
    <w:rsid w:val="00D1202A"/>
    <w:rsid w:val="00D123DD"/>
    <w:rsid w:val="00D13361"/>
    <w:rsid w:val="00D13673"/>
    <w:rsid w:val="00D13885"/>
    <w:rsid w:val="00D1487A"/>
    <w:rsid w:val="00D14C32"/>
    <w:rsid w:val="00D14EAE"/>
    <w:rsid w:val="00D155FA"/>
    <w:rsid w:val="00D15A44"/>
    <w:rsid w:val="00D15E96"/>
    <w:rsid w:val="00D168C1"/>
    <w:rsid w:val="00D16A2D"/>
    <w:rsid w:val="00D16F8D"/>
    <w:rsid w:val="00D17359"/>
    <w:rsid w:val="00D174BC"/>
    <w:rsid w:val="00D204FC"/>
    <w:rsid w:val="00D218C9"/>
    <w:rsid w:val="00D21D12"/>
    <w:rsid w:val="00D21DA4"/>
    <w:rsid w:val="00D220F3"/>
    <w:rsid w:val="00D22165"/>
    <w:rsid w:val="00D22BF0"/>
    <w:rsid w:val="00D22F0B"/>
    <w:rsid w:val="00D24B84"/>
    <w:rsid w:val="00D24EED"/>
    <w:rsid w:val="00D24F37"/>
    <w:rsid w:val="00D251AF"/>
    <w:rsid w:val="00D268D3"/>
    <w:rsid w:val="00D27AA9"/>
    <w:rsid w:val="00D27CE3"/>
    <w:rsid w:val="00D3015F"/>
    <w:rsid w:val="00D30576"/>
    <w:rsid w:val="00D311CF"/>
    <w:rsid w:val="00D317BB"/>
    <w:rsid w:val="00D31D71"/>
    <w:rsid w:val="00D325E4"/>
    <w:rsid w:val="00D33F87"/>
    <w:rsid w:val="00D34458"/>
    <w:rsid w:val="00D351DF"/>
    <w:rsid w:val="00D354FB"/>
    <w:rsid w:val="00D35B7B"/>
    <w:rsid w:val="00D35B8F"/>
    <w:rsid w:val="00D361C0"/>
    <w:rsid w:val="00D36AA6"/>
    <w:rsid w:val="00D373F8"/>
    <w:rsid w:val="00D400AF"/>
    <w:rsid w:val="00D405A2"/>
    <w:rsid w:val="00D4074E"/>
    <w:rsid w:val="00D40AA6"/>
    <w:rsid w:val="00D40B7D"/>
    <w:rsid w:val="00D4222F"/>
    <w:rsid w:val="00D42ECB"/>
    <w:rsid w:val="00D43026"/>
    <w:rsid w:val="00D432B7"/>
    <w:rsid w:val="00D43D38"/>
    <w:rsid w:val="00D4497D"/>
    <w:rsid w:val="00D44B9C"/>
    <w:rsid w:val="00D459D1"/>
    <w:rsid w:val="00D45AD9"/>
    <w:rsid w:val="00D46E0A"/>
    <w:rsid w:val="00D46F1F"/>
    <w:rsid w:val="00D50B00"/>
    <w:rsid w:val="00D50E17"/>
    <w:rsid w:val="00D510E2"/>
    <w:rsid w:val="00D5114F"/>
    <w:rsid w:val="00D52B75"/>
    <w:rsid w:val="00D52FF3"/>
    <w:rsid w:val="00D542E7"/>
    <w:rsid w:val="00D546E9"/>
    <w:rsid w:val="00D5485B"/>
    <w:rsid w:val="00D55ECD"/>
    <w:rsid w:val="00D561E8"/>
    <w:rsid w:val="00D56B65"/>
    <w:rsid w:val="00D570DF"/>
    <w:rsid w:val="00D604E1"/>
    <w:rsid w:val="00D6062A"/>
    <w:rsid w:val="00D60DB5"/>
    <w:rsid w:val="00D60F37"/>
    <w:rsid w:val="00D6116B"/>
    <w:rsid w:val="00D6121B"/>
    <w:rsid w:val="00D614BE"/>
    <w:rsid w:val="00D61FCB"/>
    <w:rsid w:val="00D62611"/>
    <w:rsid w:val="00D62BEA"/>
    <w:rsid w:val="00D639AB"/>
    <w:rsid w:val="00D63E14"/>
    <w:rsid w:val="00D64A1D"/>
    <w:rsid w:val="00D6571C"/>
    <w:rsid w:val="00D659F3"/>
    <w:rsid w:val="00D65E10"/>
    <w:rsid w:val="00D6701B"/>
    <w:rsid w:val="00D70086"/>
    <w:rsid w:val="00D7036B"/>
    <w:rsid w:val="00D70577"/>
    <w:rsid w:val="00D70975"/>
    <w:rsid w:val="00D70A6E"/>
    <w:rsid w:val="00D7155D"/>
    <w:rsid w:val="00D716C9"/>
    <w:rsid w:val="00D71F67"/>
    <w:rsid w:val="00D73330"/>
    <w:rsid w:val="00D737C7"/>
    <w:rsid w:val="00D751E7"/>
    <w:rsid w:val="00D764D6"/>
    <w:rsid w:val="00D76CA6"/>
    <w:rsid w:val="00D76E53"/>
    <w:rsid w:val="00D76EA2"/>
    <w:rsid w:val="00D77273"/>
    <w:rsid w:val="00D7730B"/>
    <w:rsid w:val="00D77554"/>
    <w:rsid w:val="00D8065B"/>
    <w:rsid w:val="00D80C9B"/>
    <w:rsid w:val="00D81B17"/>
    <w:rsid w:val="00D8208B"/>
    <w:rsid w:val="00D831F5"/>
    <w:rsid w:val="00D83995"/>
    <w:rsid w:val="00D85742"/>
    <w:rsid w:val="00D85DB2"/>
    <w:rsid w:val="00D85FFE"/>
    <w:rsid w:val="00D86CBB"/>
    <w:rsid w:val="00D872A2"/>
    <w:rsid w:val="00D90034"/>
    <w:rsid w:val="00D900ED"/>
    <w:rsid w:val="00D9091F"/>
    <w:rsid w:val="00D909C2"/>
    <w:rsid w:val="00D90FAA"/>
    <w:rsid w:val="00D925FA"/>
    <w:rsid w:val="00D92A37"/>
    <w:rsid w:val="00D92F0F"/>
    <w:rsid w:val="00D930B6"/>
    <w:rsid w:val="00D9379C"/>
    <w:rsid w:val="00D9383E"/>
    <w:rsid w:val="00D93FFC"/>
    <w:rsid w:val="00D94006"/>
    <w:rsid w:val="00D9454F"/>
    <w:rsid w:val="00D9475A"/>
    <w:rsid w:val="00D94DDA"/>
    <w:rsid w:val="00D95783"/>
    <w:rsid w:val="00D962FE"/>
    <w:rsid w:val="00D969ED"/>
    <w:rsid w:val="00D96E42"/>
    <w:rsid w:val="00D97689"/>
    <w:rsid w:val="00D9783E"/>
    <w:rsid w:val="00D97A15"/>
    <w:rsid w:val="00DA4337"/>
    <w:rsid w:val="00DA56D8"/>
    <w:rsid w:val="00DA57AE"/>
    <w:rsid w:val="00DA5B8F"/>
    <w:rsid w:val="00DA5DF0"/>
    <w:rsid w:val="00DA6280"/>
    <w:rsid w:val="00DA636C"/>
    <w:rsid w:val="00DA6BFA"/>
    <w:rsid w:val="00DA788F"/>
    <w:rsid w:val="00DA7A33"/>
    <w:rsid w:val="00DB0119"/>
    <w:rsid w:val="00DB0525"/>
    <w:rsid w:val="00DB0B0A"/>
    <w:rsid w:val="00DB0D6D"/>
    <w:rsid w:val="00DB0DE4"/>
    <w:rsid w:val="00DB0E04"/>
    <w:rsid w:val="00DB1189"/>
    <w:rsid w:val="00DB119A"/>
    <w:rsid w:val="00DB1619"/>
    <w:rsid w:val="00DB197A"/>
    <w:rsid w:val="00DB1BD2"/>
    <w:rsid w:val="00DB2A49"/>
    <w:rsid w:val="00DB2BDE"/>
    <w:rsid w:val="00DB32FF"/>
    <w:rsid w:val="00DB4571"/>
    <w:rsid w:val="00DB4656"/>
    <w:rsid w:val="00DB470F"/>
    <w:rsid w:val="00DB4C26"/>
    <w:rsid w:val="00DB5FA1"/>
    <w:rsid w:val="00DB6393"/>
    <w:rsid w:val="00DB6633"/>
    <w:rsid w:val="00DB68FF"/>
    <w:rsid w:val="00DB7242"/>
    <w:rsid w:val="00DC12EA"/>
    <w:rsid w:val="00DC1939"/>
    <w:rsid w:val="00DC206C"/>
    <w:rsid w:val="00DC2C06"/>
    <w:rsid w:val="00DC2D22"/>
    <w:rsid w:val="00DC446B"/>
    <w:rsid w:val="00DC4655"/>
    <w:rsid w:val="00DC5007"/>
    <w:rsid w:val="00DC5702"/>
    <w:rsid w:val="00DC59AD"/>
    <w:rsid w:val="00DC5FB2"/>
    <w:rsid w:val="00DC6219"/>
    <w:rsid w:val="00DC6642"/>
    <w:rsid w:val="00DC6A3E"/>
    <w:rsid w:val="00DC7648"/>
    <w:rsid w:val="00DC7B09"/>
    <w:rsid w:val="00DD0265"/>
    <w:rsid w:val="00DD089A"/>
    <w:rsid w:val="00DD1BA0"/>
    <w:rsid w:val="00DD1D4C"/>
    <w:rsid w:val="00DD1DA0"/>
    <w:rsid w:val="00DD2564"/>
    <w:rsid w:val="00DD28D3"/>
    <w:rsid w:val="00DD2B57"/>
    <w:rsid w:val="00DD311A"/>
    <w:rsid w:val="00DD3222"/>
    <w:rsid w:val="00DD3A0F"/>
    <w:rsid w:val="00DD3F89"/>
    <w:rsid w:val="00DD41A7"/>
    <w:rsid w:val="00DD41C5"/>
    <w:rsid w:val="00DD5479"/>
    <w:rsid w:val="00DD69F4"/>
    <w:rsid w:val="00DE032C"/>
    <w:rsid w:val="00DE05DB"/>
    <w:rsid w:val="00DE20C1"/>
    <w:rsid w:val="00DE22E4"/>
    <w:rsid w:val="00DE2943"/>
    <w:rsid w:val="00DE2DF7"/>
    <w:rsid w:val="00DE3706"/>
    <w:rsid w:val="00DE4F3C"/>
    <w:rsid w:val="00DE5192"/>
    <w:rsid w:val="00DE535F"/>
    <w:rsid w:val="00DE681A"/>
    <w:rsid w:val="00DE6EB0"/>
    <w:rsid w:val="00DE73CF"/>
    <w:rsid w:val="00DF0870"/>
    <w:rsid w:val="00DF2974"/>
    <w:rsid w:val="00DF2995"/>
    <w:rsid w:val="00DF32FB"/>
    <w:rsid w:val="00DF34B3"/>
    <w:rsid w:val="00DF3A14"/>
    <w:rsid w:val="00DF47DE"/>
    <w:rsid w:val="00DF4F66"/>
    <w:rsid w:val="00DF5379"/>
    <w:rsid w:val="00DF67BA"/>
    <w:rsid w:val="00DF6CBE"/>
    <w:rsid w:val="00DF70E4"/>
    <w:rsid w:val="00DF74C2"/>
    <w:rsid w:val="00DF75D4"/>
    <w:rsid w:val="00E00E4F"/>
    <w:rsid w:val="00E0131D"/>
    <w:rsid w:val="00E0180E"/>
    <w:rsid w:val="00E01882"/>
    <w:rsid w:val="00E01A4B"/>
    <w:rsid w:val="00E025C8"/>
    <w:rsid w:val="00E02665"/>
    <w:rsid w:val="00E0298F"/>
    <w:rsid w:val="00E036C7"/>
    <w:rsid w:val="00E03C4B"/>
    <w:rsid w:val="00E040A6"/>
    <w:rsid w:val="00E04252"/>
    <w:rsid w:val="00E04322"/>
    <w:rsid w:val="00E04D2C"/>
    <w:rsid w:val="00E053B2"/>
    <w:rsid w:val="00E06703"/>
    <w:rsid w:val="00E06740"/>
    <w:rsid w:val="00E06BDB"/>
    <w:rsid w:val="00E073FE"/>
    <w:rsid w:val="00E07FF4"/>
    <w:rsid w:val="00E100B7"/>
    <w:rsid w:val="00E10205"/>
    <w:rsid w:val="00E105E3"/>
    <w:rsid w:val="00E10699"/>
    <w:rsid w:val="00E107FF"/>
    <w:rsid w:val="00E114FE"/>
    <w:rsid w:val="00E125DD"/>
    <w:rsid w:val="00E12C4A"/>
    <w:rsid w:val="00E12F14"/>
    <w:rsid w:val="00E1335B"/>
    <w:rsid w:val="00E133E3"/>
    <w:rsid w:val="00E13FF4"/>
    <w:rsid w:val="00E1480A"/>
    <w:rsid w:val="00E14E01"/>
    <w:rsid w:val="00E1517A"/>
    <w:rsid w:val="00E16B3B"/>
    <w:rsid w:val="00E17276"/>
    <w:rsid w:val="00E1731D"/>
    <w:rsid w:val="00E207F7"/>
    <w:rsid w:val="00E217B8"/>
    <w:rsid w:val="00E218AD"/>
    <w:rsid w:val="00E21B81"/>
    <w:rsid w:val="00E21F7B"/>
    <w:rsid w:val="00E21F81"/>
    <w:rsid w:val="00E21F91"/>
    <w:rsid w:val="00E22517"/>
    <w:rsid w:val="00E22A0C"/>
    <w:rsid w:val="00E2315A"/>
    <w:rsid w:val="00E23367"/>
    <w:rsid w:val="00E2340C"/>
    <w:rsid w:val="00E2387C"/>
    <w:rsid w:val="00E23A4A"/>
    <w:rsid w:val="00E23FEA"/>
    <w:rsid w:val="00E24147"/>
    <w:rsid w:val="00E246F2"/>
    <w:rsid w:val="00E24C7B"/>
    <w:rsid w:val="00E25533"/>
    <w:rsid w:val="00E255E2"/>
    <w:rsid w:val="00E255EC"/>
    <w:rsid w:val="00E258F1"/>
    <w:rsid w:val="00E259F2"/>
    <w:rsid w:val="00E25D5B"/>
    <w:rsid w:val="00E25EC0"/>
    <w:rsid w:val="00E2604A"/>
    <w:rsid w:val="00E272DB"/>
    <w:rsid w:val="00E3051A"/>
    <w:rsid w:val="00E306A5"/>
    <w:rsid w:val="00E3086A"/>
    <w:rsid w:val="00E30CC8"/>
    <w:rsid w:val="00E31150"/>
    <w:rsid w:val="00E31A52"/>
    <w:rsid w:val="00E324B6"/>
    <w:rsid w:val="00E32509"/>
    <w:rsid w:val="00E32FED"/>
    <w:rsid w:val="00E3365A"/>
    <w:rsid w:val="00E33C39"/>
    <w:rsid w:val="00E33C67"/>
    <w:rsid w:val="00E34095"/>
    <w:rsid w:val="00E341F2"/>
    <w:rsid w:val="00E3438B"/>
    <w:rsid w:val="00E343C7"/>
    <w:rsid w:val="00E353FD"/>
    <w:rsid w:val="00E35B64"/>
    <w:rsid w:val="00E365B4"/>
    <w:rsid w:val="00E36822"/>
    <w:rsid w:val="00E36ED9"/>
    <w:rsid w:val="00E37D34"/>
    <w:rsid w:val="00E407F0"/>
    <w:rsid w:val="00E40F1B"/>
    <w:rsid w:val="00E41CA0"/>
    <w:rsid w:val="00E4327F"/>
    <w:rsid w:val="00E4329A"/>
    <w:rsid w:val="00E44034"/>
    <w:rsid w:val="00E440A4"/>
    <w:rsid w:val="00E44D6B"/>
    <w:rsid w:val="00E4620B"/>
    <w:rsid w:val="00E4638F"/>
    <w:rsid w:val="00E46489"/>
    <w:rsid w:val="00E469BE"/>
    <w:rsid w:val="00E47726"/>
    <w:rsid w:val="00E477DF"/>
    <w:rsid w:val="00E47D03"/>
    <w:rsid w:val="00E47FA6"/>
    <w:rsid w:val="00E5159A"/>
    <w:rsid w:val="00E5210D"/>
    <w:rsid w:val="00E521DD"/>
    <w:rsid w:val="00E53886"/>
    <w:rsid w:val="00E54C43"/>
    <w:rsid w:val="00E5500E"/>
    <w:rsid w:val="00E55684"/>
    <w:rsid w:val="00E55AD2"/>
    <w:rsid w:val="00E55FDD"/>
    <w:rsid w:val="00E567DD"/>
    <w:rsid w:val="00E568A0"/>
    <w:rsid w:val="00E56BF4"/>
    <w:rsid w:val="00E57C7F"/>
    <w:rsid w:val="00E60CB8"/>
    <w:rsid w:val="00E6125F"/>
    <w:rsid w:val="00E612A3"/>
    <w:rsid w:val="00E61AD6"/>
    <w:rsid w:val="00E61D29"/>
    <w:rsid w:val="00E62061"/>
    <w:rsid w:val="00E620E6"/>
    <w:rsid w:val="00E621DC"/>
    <w:rsid w:val="00E626EE"/>
    <w:rsid w:val="00E62741"/>
    <w:rsid w:val="00E657C8"/>
    <w:rsid w:val="00E65C88"/>
    <w:rsid w:val="00E66963"/>
    <w:rsid w:val="00E66AB9"/>
    <w:rsid w:val="00E673C1"/>
    <w:rsid w:val="00E679BE"/>
    <w:rsid w:val="00E67FCE"/>
    <w:rsid w:val="00E70CF5"/>
    <w:rsid w:val="00E70D96"/>
    <w:rsid w:val="00E712E6"/>
    <w:rsid w:val="00E71FEF"/>
    <w:rsid w:val="00E7250E"/>
    <w:rsid w:val="00E72C1B"/>
    <w:rsid w:val="00E731E2"/>
    <w:rsid w:val="00E733EC"/>
    <w:rsid w:val="00E73813"/>
    <w:rsid w:val="00E73A3C"/>
    <w:rsid w:val="00E73B70"/>
    <w:rsid w:val="00E751AC"/>
    <w:rsid w:val="00E757EB"/>
    <w:rsid w:val="00E75D07"/>
    <w:rsid w:val="00E75F81"/>
    <w:rsid w:val="00E76AF4"/>
    <w:rsid w:val="00E76E93"/>
    <w:rsid w:val="00E77366"/>
    <w:rsid w:val="00E778CE"/>
    <w:rsid w:val="00E80591"/>
    <w:rsid w:val="00E81116"/>
    <w:rsid w:val="00E817B6"/>
    <w:rsid w:val="00E81DF7"/>
    <w:rsid w:val="00E82943"/>
    <w:rsid w:val="00E83208"/>
    <w:rsid w:val="00E8327F"/>
    <w:rsid w:val="00E836C9"/>
    <w:rsid w:val="00E83C16"/>
    <w:rsid w:val="00E845B2"/>
    <w:rsid w:val="00E853E3"/>
    <w:rsid w:val="00E85801"/>
    <w:rsid w:val="00E85ACC"/>
    <w:rsid w:val="00E86180"/>
    <w:rsid w:val="00E86533"/>
    <w:rsid w:val="00E87423"/>
    <w:rsid w:val="00E87A8A"/>
    <w:rsid w:val="00E91F0F"/>
    <w:rsid w:val="00E91F8E"/>
    <w:rsid w:val="00E92FD3"/>
    <w:rsid w:val="00E93519"/>
    <w:rsid w:val="00E9355B"/>
    <w:rsid w:val="00E9409C"/>
    <w:rsid w:val="00E952AB"/>
    <w:rsid w:val="00E95D38"/>
    <w:rsid w:val="00E9630C"/>
    <w:rsid w:val="00E96626"/>
    <w:rsid w:val="00E96773"/>
    <w:rsid w:val="00E96972"/>
    <w:rsid w:val="00E970BC"/>
    <w:rsid w:val="00E97C33"/>
    <w:rsid w:val="00E97F62"/>
    <w:rsid w:val="00EA14AD"/>
    <w:rsid w:val="00EA1AFD"/>
    <w:rsid w:val="00EA21AF"/>
    <w:rsid w:val="00EA2670"/>
    <w:rsid w:val="00EA329F"/>
    <w:rsid w:val="00EA34C4"/>
    <w:rsid w:val="00EA34DA"/>
    <w:rsid w:val="00EA3C26"/>
    <w:rsid w:val="00EA3C61"/>
    <w:rsid w:val="00EA46F5"/>
    <w:rsid w:val="00EA4714"/>
    <w:rsid w:val="00EA4E95"/>
    <w:rsid w:val="00EA50F9"/>
    <w:rsid w:val="00EA5263"/>
    <w:rsid w:val="00EA58B0"/>
    <w:rsid w:val="00EA5BB3"/>
    <w:rsid w:val="00EA625F"/>
    <w:rsid w:val="00EA6B58"/>
    <w:rsid w:val="00EA725F"/>
    <w:rsid w:val="00EB00CA"/>
    <w:rsid w:val="00EB018E"/>
    <w:rsid w:val="00EB0BD6"/>
    <w:rsid w:val="00EB1651"/>
    <w:rsid w:val="00EB1AF7"/>
    <w:rsid w:val="00EB2DE0"/>
    <w:rsid w:val="00EB2E72"/>
    <w:rsid w:val="00EB2EA7"/>
    <w:rsid w:val="00EB34B9"/>
    <w:rsid w:val="00EB35D6"/>
    <w:rsid w:val="00EB3F43"/>
    <w:rsid w:val="00EB42DC"/>
    <w:rsid w:val="00EB4772"/>
    <w:rsid w:val="00EB6121"/>
    <w:rsid w:val="00EB6522"/>
    <w:rsid w:val="00EB6578"/>
    <w:rsid w:val="00EB6800"/>
    <w:rsid w:val="00EB6A4A"/>
    <w:rsid w:val="00EB6F3B"/>
    <w:rsid w:val="00EB70F8"/>
    <w:rsid w:val="00EB7365"/>
    <w:rsid w:val="00EC0DFF"/>
    <w:rsid w:val="00EC1069"/>
    <w:rsid w:val="00EC1252"/>
    <w:rsid w:val="00EC1570"/>
    <w:rsid w:val="00EC190D"/>
    <w:rsid w:val="00EC190E"/>
    <w:rsid w:val="00EC1D61"/>
    <w:rsid w:val="00EC206A"/>
    <w:rsid w:val="00EC288C"/>
    <w:rsid w:val="00EC290F"/>
    <w:rsid w:val="00EC2D5F"/>
    <w:rsid w:val="00EC4E01"/>
    <w:rsid w:val="00EC4FF9"/>
    <w:rsid w:val="00EC5F0F"/>
    <w:rsid w:val="00EC6CF9"/>
    <w:rsid w:val="00EC7829"/>
    <w:rsid w:val="00ED027A"/>
    <w:rsid w:val="00ED0701"/>
    <w:rsid w:val="00ED163D"/>
    <w:rsid w:val="00ED1720"/>
    <w:rsid w:val="00ED1A8D"/>
    <w:rsid w:val="00ED1BA7"/>
    <w:rsid w:val="00ED209C"/>
    <w:rsid w:val="00ED222E"/>
    <w:rsid w:val="00ED2467"/>
    <w:rsid w:val="00ED25D1"/>
    <w:rsid w:val="00ED2957"/>
    <w:rsid w:val="00ED2F98"/>
    <w:rsid w:val="00ED315A"/>
    <w:rsid w:val="00ED327E"/>
    <w:rsid w:val="00ED32D2"/>
    <w:rsid w:val="00ED3BB6"/>
    <w:rsid w:val="00ED4278"/>
    <w:rsid w:val="00ED47B5"/>
    <w:rsid w:val="00ED4DD7"/>
    <w:rsid w:val="00ED52D9"/>
    <w:rsid w:val="00ED56D9"/>
    <w:rsid w:val="00ED6CAA"/>
    <w:rsid w:val="00ED75B3"/>
    <w:rsid w:val="00ED75B5"/>
    <w:rsid w:val="00ED78D3"/>
    <w:rsid w:val="00ED79C6"/>
    <w:rsid w:val="00ED7F7E"/>
    <w:rsid w:val="00EE0AFE"/>
    <w:rsid w:val="00EE10BB"/>
    <w:rsid w:val="00EE11C6"/>
    <w:rsid w:val="00EE11D6"/>
    <w:rsid w:val="00EE26A1"/>
    <w:rsid w:val="00EE2D35"/>
    <w:rsid w:val="00EE30FD"/>
    <w:rsid w:val="00EE4553"/>
    <w:rsid w:val="00EE5364"/>
    <w:rsid w:val="00EE5414"/>
    <w:rsid w:val="00EE6880"/>
    <w:rsid w:val="00EE74DE"/>
    <w:rsid w:val="00EE7CED"/>
    <w:rsid w:val="00EF0ECF"/>
    <w:rsid w:val="00EF11F3"/>
    <w:rsid w:val="00EF18DD"/>
    <w:rsid w:val="00EF1F21"/>
    <w:rsid w:val="00EF23EF"/>
    <w:rsid w:val="00EF2832"/>
    <w:rsid w:val="00EF2D5B"/>
    <w:rsid w:val="00EF2E95"/>
    <w:rsid w:val="00EF3163"/>
    <w:rsid w:val="00EF32B5"/>
    <w:rsid w:val="00EF34D3"/>
    <w:rsid w:val="00EF3800"/>
    <w:rsid w:val="00EF4017"/>
    <w:rsid w:val="00EF4299"/>
    <w:rsid w:val="00EF4D29"/>
    <w:rsid w:val="00EF4D74"/>
    <w:rsid w:val="00EF517A"/>
    <w:rsid w:val="00EF586D"/>
    <w:rsid w:val="00EF5894"/>
    <w:rsid w:val="00EF58CE"/>
    <w:rsid w:val="00EF5BC9"/>
    <w:rsid w:val="00EF729E"/>
    <w:rsid w:val="00F0060E"/>
    <w:rsid w:val="00F008F9"/>
    <w:rsid w:val="00F00B4C"/>
    <w:rsid w:val="00F00B56"/>
    <w:rsid w:val="00F01359"/>
    <w:rsid w:val="00F01368"/>
    <w:rsid w:val="00F025B1"/>
    <w:rsid w:val="00F026E4"/>
    <w:rsid w:val="00F0276F"/>
    <w:rsid w:val="00F02C17"/>
    <w:rsid w:val="00F02FA6"/>
    <w:rsid w:val="00F0316E"/>
    <w:rsid w:val="00F03576"/>
    <w:rsid w:val="00F03CD5"/>
    <w:rsid w:val="00F04648"/>
    <w:rsid w:val="00F04F1F"/>
    <w:rsid w:val="00F05AA2"/>
    <w:rsid w:val="00F05F8D"/>
    <w:rsid w:val="00F06D12"/>
    <w:rsid w:val="00F06E6E"/>
    <w:rsid w:val="00F074A6"/>
    <w:rsid w:val="00F07648"/>
    <w:rsid w:val="00F079B6"/>
    <w:rsid w:val="00F07EA0"/>
    <w:rsid w:val="00F102D9"/>
    <w:rsid w:val="00F10E66"/>
    <w:rsid w:val="00F10EDC"/>
    <w:rsid w:val="00F114B3"/>
    <w:rsid w:val="00F11D88"/>
    <w:rsid w:val="00F12E0F"/>
    <w:rsid w:val="00F12E95"/>
    <w:rsid w:val="00F13106"/>
    <w:rsid w:val="00F1343B"/>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B46"/>
    <w:rsid w:val="00F23DCE"/>
    <w:rsid w:val="00F2534E"/>
    <w:rsid w:val="00F255E3"/>
    <w:rsid w:val="00F25EEF"/>
    <w:rsid w:val="00F26851"/>
    <w:rsid w:val="00F26D66"/>
    <w:rsid w:val="00F27994"/>
    <w:rsid w:val="00F30002"/>
    <w:rsid w:val="00F3003F"/>
    <w:rsid w:val="00F30420"/>
    <w:rsid w:val="00F30C46"/>
    <w:rsid w:val="00F31867"/>
    <w:rsid w:val="00F31953"/>
    <w:rsid w:val="00F31A13"/>
    <w:rsid w:val="00F31C2E"/>
    <w:rsid w:val="00F3290E"/>
    <w:rsid w:val="00F32FBE"/>
    <w:rsid w:val="00F3314A"/>
    <w:rsid w:val="00F336FF"/>
    <w:rsid w:val="00F33938"/>
    <w:rsid w:val="00F33A55"/>
    <w:rsid w:val="00F33BB5"/>
    <w:rsid w:val="00F34315"/>
    <w:rsid w:val="00F34524"/>
    <w:rsid w:val="00F34ACC"/>
    <w:rsid w:val="00F34FDD"/>
    <w:rsid w:val="00F353A6"/>
    <w:rsid w:val="00F35B9B"/>
    <w:rsid w:val="00F360EC"/>
    <w:rsid w:val="00F36545"/>
    <w:rsid w:val="00F37091"/>
    <w:rsid w:val="00F373E7"/>
    <w:rsid w:val="00F37E1A"/>
    <w:rsid w:val="00F40025"/>
    <w:rsid w:val="00F40080"/>
    <w:rsid w:val="00F40C68"/>
    <w:rsid w:val="00F41186"/>
    <w:rsid w:val="00F4249A"/>
    <w:rsid w:val="00F437FC"/>
    <w:rsid w:val="00F43AB2"/>
    <w:rsid w:val="00F46109"/>
    <w:rsid w:val="00F468BE"/>
    <w:rsid w:val="00F469A2"/>
    <w:rsid w:val="00F46B5E"/>
    <w:rsid w:val="00F478AD"/>
    <w:rsid w:val="00F47E30"/>
    <w:rsid w:val="00F47FF4"/>
    <w:rsid w:val="00F5058B"/>
    <w:rsid w:val="00F51686"/>
    <w:rsid w:val="00F5181D"/>
    <w:rsid w:val="00F518C8"/>
    <w:rsid w:val="00F532BF"/>
    <w:rsid w:val="00F54FF8"/>
    <w:rsid w:val="00F555DC"/>
    <w:rsid w:val="00F55849"/>
    <w:rsid w:val="00F558B4"/>
    <w:rsid w:val="00F56750"/>
    <w:rsid w:val="00F56B61"/>
    <w:rsid w:val="00F56D33"/>
    <w:rsid w:val="00F570EC"/>
    <w:rsid w:val="00F57319"/>
    <w:rsid w:val="00F574BA"/>
    <w:rsid w:val="00F57EA3"/>
    <w:rsid w:val="00F607B3"/>
    <w:rsid w:val="00F60EA5"/>
    <w:rsid w:val="00F61B75"/>
    <w:rsid w:val="00F6241E"/>
    <w:rsid w:val="00F6361A"/>
    <w:rsid w:val="00F6458B"/>
    <w:rsid w:val="00F6486C"/>
    <w:rsid w:val="00F65748"/>
    <w:rsid w:val="00F67171"/>
    <w:rsid w:val="00F672CF"/>
    <w:rsid w:val="00F679EC"/>
    <w:rsid w:val="00F67B5B"/>
    <w:rsid w:val="00F70020"/>
    <w:rsid w:val="00F70105"/>
    <w:rsid w:val="00F701A6"/>
    <w:rsid w:val="00F70B89"/>
    <w:rsid w:val="00F71A5C"/>
    <w:rsid w:val="00F72204"/>
    <w:rsid w:val="00F73264"/>
    <w:rsid w:val="00F73975"/>
    <w:rsid w:val="00F739F4"/>
    <w:rsid w:val="00F73AB3"/>
    <w:rsid w:val="00F74192"/>
    <w:rsid w:val="00F745FB"/>
    <w:rsid w:val="00F7611B"/>
    <w:rsid w:val="00F76124"/>
    <w:rsid w:val="00F761D2"/>
    <w:rsid w:val="00F76551"/>
    <w:rsid w:val="00F7658E"/>
    <w:rsid w:val="00F777CA"/>
    <w:rsid w:val="00F77A48"/>
    <w:rsid w:val="00F77E60"/>
    <w:rsid w:val="00F80AF7"/>
    <w:rsid w:val="00F80C63"/>
    <w:rsid w:val="00F811D1"/>
    <w:rsid w:val="00F81855"/>
    <w:rsid w:val="00F8200F"/>
    <w:rsid w:val="00F821F2"/>
    <w:rsid w:val="00F82209"/>
    <w:rsid w:val="00F82888"/>
    <w:rsid w:val="00F82A6C"/>
    <w:rsid w:val="00F83991"/>
    <w:rsid w:val="00F83A4E"/>
    <w:rsid w:val="00F83BAF"/>
    <w:rsid w:val="00F83BEE"/>
    <w:rsid w:val="00F8485B"/>
    <w:rsid w:val="00F84CF3"/>
    <w:rsid w:val="00F85456"/>
    <w:rsid w:val="00F85825"/>
    <w:rsid w:val="00F85CD0"/>
    <w:rsid w:val="00F86158"/>
    <w:rsid w:val="00F864D7"/>
    <w:rsid w:val="00F86F29"/>
    <w:rsid w:val="00F871E5"/>
    <w:rsid w:val="00F87D07"/>
    <w:rsid w:val="00F87FDD"/>
    <w:rsid w:val="00F904D2"/>
    <w:rsid w:val="00F90982"/>
    <w:rsid w:val="00F90F4B"/>
    <w:rsid w:val="00F91A7C"/>
    <w:rsid w:val="00F91E16"/>
    <w:rsid w:val="00F9208E"/>
    <w:rsid w:val="00F92728"/>
    <w:rsid w:val="00F929C7"/>
    <w:rsid w:val="00F9316B"/>
    <w:rsid w:val="00F93AA3"/>
    <w:rsid w:val="00F94015"/>
    <w:rsid w:val="00F94342"/>
    <w:rsid w:val="00F94650"/>
    <w:rsid w:val="00F952CB"/>
    <w:rsid w:val="00F9551B"/>
    <w:rsid w:val="00F955B7"/>
    <w:rsid w:val="00F961BA"/>
    <w:rsid w:val="00F9629B"/>
    <w:rsid w:val="00F96607"/>
    <w:rsid w:val="00F96849"/>
    <w:rsid w:val="00F9737F"/>
    <w:rsid w:val="00FA0280"/>
    <w:rsid w:val="00FA152E"/>
    <w:rsid w:val="00FA18AA"/>
    <w:rsid w:val="00FA1F6E"/>
    <w:rsid w:val="00FA2169"/>
    <w:rsid w:val="00FA2A2E"/>
    <w:rsid w:val="00FA40BF"/>
    <w:rsid w:val="00FA4353"/>
    <w:rsid w:val="00FA4463"/>
    <w:rsid w:val="00FA44FE"/>
    <w:rsid w:val="00FA4A45"/>
    <w:rsid w:val="00FA4AFB"/>
    <w:rsid w:val="00FA54C0"/>
    <w:rsid w:val="00FA5E13"/>
    <w:rsid w:val="00FA66CA"/>
    <w:rsid w:val="00FA6B9A"/>
    <w:rsid w:val="00FA6BA1"/>
    <w:rsid w:val="00FA6FD1"/>
    <w:rsid w:val="00FB05A7"/>
    <w:rsid w:val="00FB0EEE"/>
    <w:rsid w:val="00FB117A"/>
    <w:rsid w:val="00FB117E"/>
    <w:rsid w:val="00FB1268"/>
    <w:rsid w:val="00FB1356"/>
    <w:rsid w:val="00FB1FBB"/>
    <w:rsid w:val="00FB1FD6"/>
    <w:rsid w:val="00FB2145"/>
    <w:rsid w:val="00FB21C5"/>
    <w:rsid w:val="00FB2582"/>
    <w:rsid w:val="00FB262F"/>
    <w:rsid w:val="00FB3031"/>
    <w:rsid w:val="00FB330E"/>
    <w:rsid w:val="00FB3339"/>
    <w:rsid w:val="00FB37EA"/>
    <w:rsid w:val="00FB39B6"/>
    <w:rsid w:val="00FB39C2"/>
    <w:rsid w:val="00FB475E"/>
    <w:rsid w:val="00FB502A"/>
    <w:rsid w:val="00FB5038"/>
    <w:rsid w:val="00FB5652"/>
    <w:rsid w:val="00FB5E68"/>
    <w:rsid w:val="00FB5FB6"/>
    <w:rsid w:val="00FB63F3"/>
    <w:rsid w:val="00FB656F"/>
    <w:rsid w:val="00FB6976"/>
    <w:rsid w:val="00FC0151"/>
    <w:rsid w:val="00FC0A43"/>
    <w:rsid w:val="00FC15D9"/>
    <w:rsid w:val="00FC17E7"/>
    <w:rsid w:val="00FC1951"/>
    <w:rsid w:val="00FC2785"/>
    <w:rsid w:val="00FC2D4B"/>
    <w:rsid w:val="00FC376F"/>
    <w:rsid w:val="00FC469B"/>
    <w:rsid w:val="00FC53AA"/>
    <w:rsid w:val="00FC54C8"/>
    <w:rsid w:val="00FC5998"/>
    <w:rsid w:val="00FC5C9A"/>
    <w:rsid w:val="00FC64BD"/>
    <w:rsid w:val="00FC68CE"/>
    <w:rsid w:val="00FC6ABB"/>
    <w:rsid w:val="00FC6B87"/>
    <w:rsid w:val="00FC748E"/>
    <w:rsid w:val="00FC7A05"/>
    <w:rsid w:val="00FD027F"/>
    <w:rsid w:val="00FD12D6"/>
    <w:rsid w:val="00FD18F1"/>
    <w:rsid w:val="00FD2A5E"/>
    <w:rsid w:val="00FD3459"/>
    <w:rsid w:val="00FD40F6"/>
    <w:rsid w:val="00FD4A75"/>
    <w:rsid w:val="00FD51B2"/>
    <w:rsid w:val="00FD64FC"/>
    <w:rsid w:val="00FD71E4"/>
    <w:rsid w:val="00FE03D1"/>
    <w:rsid w:val="00FE0FCC"/>
    <w:rsid w:val="00FE0FE4"/>
    <w:rsid w:val="00FE1824"/>
    <w:rsid w:val="00FE25DE"/>
    <w:rsid w:val="00FE2E88"/>
    <w:rsid w:val="00FE2E8D"/>
    <w:rsid w:val="00FE3647"/>
    <w:rsid w:val="00FE45CE"/>
    <w:rsid w:val="00FE4918"/>
    <w:rsid w:val="00FE5354"/>
    <w:rsid w:val="00FE572D"/>
    <w:rsid w:val="00FE5A4A"/>
    <w:rsid w:val="00FE603B"/>
    <w:rsid w:val="00FE6A04"/>
    <w:rsid w:val="00FE76D9"/>
    <w:rsid w:val="00FF02CE"/>
    <w:rsid w:val="00FF0E75"/>
    <w:rsid w:val="00FF1708"/>
    <w:rsid w:val="00FF1719"/>
    <w:rsid w:val="00FF1901"/>
    <w:rsid w:val="00FF1B46"/>
    <w:rsid w:val="00FF2DE9"/>
    <w:rsid w:val="00FF3008"/>
    <w:rsid w:val="00FF308F"/>
    <w:rsid w:val="00FF3A23"/>
    <w:rsid w:val="00FF40C4"/>
    <w:rsid w:val="00FF4777"/>
    <w:rsid w:val="00FF4C87"/>
    <w:rsid w:val="00FF4FA9"/>
    <w:rsid w:val="00FF54B7"/>
    <w:rsid w:val="00FF57FE"/>
    <w:rsid w:val="00FF5FA5"/>
    <w:rsid w:val="00FF5FD0"/>
    <w:rsid w:val="00FF6282"/>
    <w:rsid w:val="00FF64AD"/>
    <w:rsid w:val="00FF666B"/>
    <w:rsid w:val="00FF69E0"/>
    <w:rsid w:val="00FF79A5"/>
    <w:rsid w:val="00FF7A5C"/>
    <w:rsid w:val="00FF7A7D"/>
    <w:rsid w:val="00FF7C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F85825"/>
    <w:pPr>
      <w:spacing w:beforeLines="50" w:before="50" w:after="180" w:line="36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목록 단,B"/>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rsid w:val="00B43814"/>
    <w:pPr>
      <w:spacing w:beforeLines="0" w:before="0"/>
      <w:ind w:left="1135" w:hanging="284"/>
    </w:pPr>
    <w:rPr>
      <w:sz w:val="20"/>
    </w:rPr>
  </w:style>
  <w:style w:type="table" w:customStyle="1" w:styleId="31">
    <w:name w:val="网格型3"/>
    <w:basedOn w:val="a1"/>
    <w:next w:val="aff5"/>
    <w:uiPriority w:val="39"/>
    <w:qFormat/>
    <w:rsid w:val="00AA1E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a1"/>
    <w:next w:val="aff5"/>
    <w:uiPriority w:val="59"/>
    <w:qFormat/>
    <w:rsid w:val="00BF73D2"/>
    <w:pPr>
      <w:spacing w:after="0" w:line="240" w:lineRule="auto"/>
    </w:pPr>
    <w:rPr>
      <w:sz w:val="20"/>
      <w:szCs w:val="20"/>
      <w:lang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Proposal-YJ">
    <w:name w:val="1st-Proposal-YJ"/>
    <w:basedOn w:val="a"/>
    <w:qFormat/>
    <w:rsid w:val="004C4577"/>
    <w:pPr>
      <w:numPr>
        <w:numId w:val="10"/>
      </w:numPr>
      <w:snapToGrid w:val="0"/>
      <w:spacing w:afterLines="50" w:after="50"/>
      <w:jc w:val="both"/>
    </w:pPr>
    <w:rPr>
      <w:rFonts w:eastAsia="Times New Roman"/>
      <w:b/>
      <w:i/>
      <w:kern w:val="2"/>
      <w:sz w:val="20"/>
      <w:lang w:val="en-US" w:eastAsia="zh-CN"/>
    </w:rPr>
  </w:style>
  <w:style w:type="paragraph" w:customStyle="1" w:styleId="2nd-proposal-YJ">
    <w:name w:val="2nd-proposal-YJ"/>
    <w:basedOn w:val="1st-Proposal-YJ"/>
    <w:qFormat/>
    <w:rsid w:val="004C4577"/>
    <w:pPr>
      <w:numPr>
        <w:ilvl w:val="1"/>
      </w:numPr>
      <w:adjustRightInd w:val="0"/>
    </w:pPr>
  </w:style>
  <w:style w:type="paragraph" w:customStyle="1" w:styleId="3nd-proposal-YJ">
    <w:name w:val="3nd-proposal-YJ"/>
    <w:basedOn w:val="2nd-proposal-YJ"/>
    <w:qFormat/>
    <w:rsid w:val="004C4577"/>
    <w:pPr>
      <w:numPr>
        <w:ilvl w:val="2"/>
      </w:numPr>
    </w:pPr>
  </w:style>
  <w:style w:type="paragraph" w:styleId="afff0">
    <w:name w:val="Body Text Indent"/>
    <w:basedOn w:val="a"/>
    <w:link w:val="afff1"/>
    <w:uiPriority w:val="99"/>
    <w:semiHidden/>
    <w:unhideWhenUsed/>
    <w:rsid w:val="00474B66"/>
    <w:pPr>
      <w:spacing w:after="120"/>
      <w:ind w:leftChars="200" w:left="420"/>
    </w:pPr>
  </w:style>
  <w:style w:type="character" w:customStyle="1" w:styleId="afff1">
    <w:name w:val="正文文本缩进 字符"/>
    <w:basedOn w:val="a0"/>
    <w:link w:val="afff0"/>
    <w:uiPriority w:val="99"/>
    <w:semiHidden/>
    <w:rsid w:val="00474B66"/>
    <w:rPr>
      <w:rFonts w:ascii="Times New Roman" w:eastAsia="MS Mincho" w:hAnsi="Times New Roman" w:cs="Times New Roman"/>
      <w:sz w:val="24"/>
      <w:szCs w:val="20"/>
      <w:lang w:val="en-GB" w:bidi="ar-SA"/>
    </w:rPr>
  </w:style>
  <w:style w:type="paragraph" w:styleId="23">
    <w:name w:val="Body Text First Indent 2"/>
    <w:basedOn w:val="afff0"/>
    <w:link w:val="24"/>
    <w:uiPriority w:val="99"/>
    <w:semiHidden/>
    <w:unhideWhenUsed/>
    <w:rsid w:val="00474B66"/>
    <w:pPr>
      <w:ind w:firstLineChars="200" w:firstLine="420"/>
    </w:pPr>
  </w:style>
  <w:style w:type="character" w:customStyle="1" w:styleId="24">
    <w:name w:val="正文首行缩进 2 字符"/>
    <w:basedOn w:val="afff1"/>
    <w:link w:val="23"/>
    <w:uiPriority w:val="99"/>
    <w:semiHidden/>
    <w:rsid w:val="00474B66"/>
    <w:rPr>
      <w:rFonts w:ascii="Times New Roman" w:eastAsia="MS Mincho" w:hAnsi="Times New Roman" w:cs="Times New Roman"/>
      <w:sz w:val="24"/>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367868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36621732">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762482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54429168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7720705">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9005658">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975255848">
      <w:bodyDiv w:val="1"/>
      <w:marLeft w:val="0"/>
      <w:marRight w:val="0"/>
      <w:marTop w:val="0"/>
      <w:marBottom w:val="0"/>
      <w:divBdr>
        <w:top w:val="none" w:sz="0" w:space="0" w:color="auto"/>
        <w:left w:val="none" w:sz="0" w:space="0" w:color="auto"/>
        <w:bottom w:val="none" w:sz="0" w:space="0" w:color="auto"/>
        <w:right w:val="none" w:sz="0" w:space="0" w:color="auto"/>
      </w:divBdr>
    </w:div>
    <w:div w:id="1002001958">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2222927">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16012059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68662144">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37767761">
      <w:bodyDiv w:val="1"/>
      <w:marLeft w:val="0"/>
      <w:marRight w:val="0"/>
      <w:marTop w:val="0"/>
      <w:marBottom w:val="0"/>
      <w:divBdr>
        <w:top w:val="none" w:sz="0" w:space="0" w:color="auto"/>
        <w:left w:val="none" w:sz="0" w:space="0" w:color="auto"/>
        <w:bottom w:val="none" w:sz="0" w:space="0" w:color="auto"/>
        <w:right w:val="none" w:sz="0" w:space="0" w:color="auto"/>
      </w:divBdr>
    </w:div>
    <w:div w:id="1548447981">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694771565">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61621796">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876380425">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01155698">
      <w:bodyDiv w:val="1"/>
      <w:marLeft w:val="0"/>
      <w:marRight w:val="0"/>
      <w:marTop w:val="0"/>
      <w:marBottom w:val="0"/>
      <w:divBdr>
        <w:top w:val="none" w:sz="0" w:space="0" w:color="auto"/>
        <w:left w:val="none" w:sz="0" w:space="0" w:color="auto"/>
        <w:bottom w:val="none" w:sz="0" w:space="0" w:color="auto"/>
        <w:right w:val="none" w:sz="0" w:space="0" w:color="auto"/>
      </w:divBdr>
    </w:div>
    <w:div w:id="2015957618">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3837510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0EB99-A814-41DF-ABF6-FED437099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14</Pages>
  <Words>4176</Words>
  <Characters>23807</Characters>
  <Application>Microsoft Office Word</Application>
  <DocSecurity>0</DocSecurity>
  <Lines>198</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He Zhen</cp:lastModifiedBy>
  <cp:revision>11</cp:revision>
  <cp:lastPrinted>2021-09-29T23:28:00Z</cp:lastPrinted>
  <dcterms:created xsi:type="dcterms:W3CDTF">2025-09-26T09:03:00Z</dcterms:created>
  <dcterms:modified xsi:type="dcterms:W3CDTF">2025-10-02T13:07:00Z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2024-02-15T11:02:42Z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90974af3-717c-4838-b5c9-07d14c525527</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2025-08-08T10:00:47Z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9d386f5a-0b80-4876-9d5d-dc1eef5b856d</vt:lpwstr>
  </property>
  <property fmtid="{D5CDD505-2E9C-101B-9397-08002B2CF9AE}" pid="15" name="MSIP_Label_3c0b8f5e-a60e-4a82-afde-6afffc7420ba_ContentBits">
    <vt:lpwstr>0</vt:lpwstr>
  </property>
</Properties>
</file>