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54F2A3BB" w:rsidR="0004507C" w:rsidRPr="002A7BB7" w:rsidRDefault="00483038" w:rsidP="002A7BB7">
      <w:pPr>
        <w:pStyle w:val="Header"/>
        <w:tabs>
          <w:tab w:val="right" w:pos="9639"/>
        </w:tabs>
        <w:jc w:val="both"/>
        <w:rPr>
          <w:rFonts w:cs="Arial"/>
        </w:rPr>
      </w:pPr>
      <w:r w:rsidRPr="002A7BB7">
        <w:rPr>
          <w:rFonts w:cs="Arial"/>
          <w:bCs/>
          <w:sz w:val="24"/>
          <w:szCs w:val="24"/>
        </w:rPr>
        <w:t>3GPP TSG-RAN WG</w:t>
      </w:r>
      <w:r w:rsidR="00D2106C" w:rsidRPr="002A7BB7">
        <w:rPr>
          <w:rFonts w:cs="Arial"/>
          <w:bCs/>
          <w:sz w:val="24"/>
          <w:szCs w:val="24"/>
        </w:rPr>
        <w:t>1</w:t>
      </w:r>
      <w:r w:rsidRPr="002A7BB7">
        <w:rPr>
          <w:rFonts w:cs="Arial"/>
          <w:bCs/>
          <w:sz w:val="24"/>
          <w:szCs w:val="24"/>
        </w:rPr>
        <w:t xml:space="preserve"> Meeting #12</w:t>
      </w:r>
      <w:r w:rsidR="007E6865" w:rsidRPr="002A7BB7">
        <w:rPr>
          <w:rFonts w:cs="Arial"/>
          <w:bCs/>
          <w:sz w:val="24"/>
          <w:szCs w:val="24"/>
        </w:rPr>
        <w:t>2</w:t>
      </w:r>
      <w:r w:rsidRPr="002A7BB7">
        <w:rPr>
          <w:rFonts w:cs="Arial"/>
          <w:bCs/>
          <w:sz w:val="24"/>
          <w:szCs w:val="24"/>
        </w:rPr>
        <w:tab/>
      </w:r>
      <w:r w:rsidRPr="002E014A">
        <w:rPr>
          <w:rFonts w:cs="Arial"/>
          <w:bCs/>
          <w:iCs/>
          <w:sz w:val="24"/>
          <w:szCs w:val="24"/>
        </w:rPr>
        <w:t>R</w:t>
      </w:r>
      <w:r w:rsidR="002E014A" w:rsidRPr="002E014A">
        <w:rPr>
          <w:rFonts w:cs="Arial"/>
          <w:bCs/>
          <w:iCs/>
          <w:sz w:val="24"/>
          <w:szCs w:val="24"/>
        </w:rPr>
        <w:t>1</w:t>
      </w:r>
      <w:r w:rsidRPr="002E014A">
        <w:rPr>
          <w:rFonts w:cs="Arial"/>
          <w:bCs/>
          <w:iCs/>
          <w:sz w:val="24"/>
          <w:szCs w:val="24"/>
        </w:rPr>
        <w:t>-2</w:t>
      </w:r>
      <w:r w:rsidR="009A4369" w:rsidRPr="002E014A">
        <w:rPr>
          <w:rFonts w:cs="Arial"/>
          <w:bCs/>
          <w:iCs/>
          <w:sz w:val="24"/>
          <w:szCs w:val="24"/>
        </w:rPr>
        <w:t>50</w:t>
      </w:r>
      <w:r w:rsidR="002E014A" w:rsidRPr="002E014A">
        <w:rPr>
          <w:rFonts w:cs="Arial"/>
          <w:bCs/>
          <w:iCs/>
          <w:sz w:val="24"/>
          <w:szCs w:val="24"/>
        </w:rPr>
        <w:t>6359</w:t>
      </w:r>
    </w:p>
    <w:p w14:paraId="393B0AB4" w14:textId="3E9EF339" w:rsidR="0004507C" w:rsidRPr="002A7BB7" w:rsidRDefault="00522A0F" w:rsidP="002A7BB7">
      <w:pPr>
        <w:pStyle w:val="Header"/>
        <w:tabs>
          <w:tab w:val="right" w:pos="9639"/>
        </w:tabs>
        <w:jc w:val="both"/>
        <w:rPr>
          <w:rFonts w:cs="Arial"/>
        </w:rPr>
      </w:pPr>
      <w:r w:rsidRPr="002A7BB7">
        <w:rPr>
          <w:rFonts w:eastAsia="SimSun" w:cs="Arial"/>
          <w:bCs/>
          <w:sz w:val="24"/>
          <w:szCs w:val="24"/>
          <w:lang w:eastAsia="zh-CN"/>
        </w:rPr>
        <w:t>Bangalore</w:t>
      </w:r>
      <w:r w:rsidR="00483038" w:rsidRPr="002A7BB7">
        <w:rPr>
          <w:rFonts w:eastAsia="SimSun" w:cs="Arial"/>
          <w:bCs/>
          <w:sz w:val="24"/>
          <w:szCs w:val="24"/>
          <w:lang w:eastAsia="zh-CN"/>
        </w:rPr>
        <w:t xml:space="preserve">, </w:t>
      </w:r>
      <w:r w:rsidRPr="002A7BB7">
        <w:rPr>
          <w:rFonts w:eastAsia="SimSun" w:cs="Arial"/>
          <w:bCs/>
          <w:sz w:val="24"/>
          <w:szCs w:val="24"/>
          <w:lang w:eastAsia="zh-CN"/>
        </w:rPr>
        <w:t>INDIA</w:t>
      </w:r>
      <w:r w:rsidR="00483038" w:rsidRPr="002A7BB7">
        <w:rPr>
          <w:rFonts w:eastAsia="SimSun" w:cs="Arial"/>
          <w:bCs/>
          <w:sz w:val="24"/>
          <w:szCs w:val="24"/>
          <w:lang w:eastAsia="zh-CN"/>
        </w:rPr>
        <w:t xml:space="preserve">, </w:t>
      </w:r>
      <w:r w:rsidR="007E6865" w:rsidRPr="002A7BB7">
        <w:rPr>
          <w:rFonts w:eastAsia="SimSun" w:cs="Arial"/>
          <w:bCs/>
          <w:sz w:val="24"/>
          <w:szCs w:val="24"/>
          <w:lang w:eastAsia="zh-CN"/>
        </w:rPr>
        <w:t>25</w:t>
      </w:r>
      <w:r w:rsidR="00483038" w:rsidRPr="002A7BB7">
        <w:rPr>
          <w:rFonts w:eastAsia="SimSun" w:cs="Arial"/>
          <w:bCs/>
          <w:sz w:val="24"/>
          <w:szCs w:val="24"/>
          <w:lang w:eastAsia="zh-CN"/>
        </w:rPr>
        <w:t xml:space="preserve"> </w:t>
      </w:r>
      <w:r w:rsidR="007E6865" w:rsidRPr="002A7BB7">
        <w:rPr>
          <w:rFonts w:eastAsia="SimSun" w:cs="Arial"/>
          <w:bCs/>
          <w:sz w:val="24"/>
          <w:szCs w:val="24"/>
          <w:lang w:eastAsia="zh-CN"/>
        </w:rPr>
        <w:t>August</w:t>
      </w:r>
      <w:r w:rsidR="00483038" w:rsidRPr="002A7BB7">
        <w:rPr>
          <w:rFonts w:eastAsia="SimSun" w:cs="Arial"/>
          <w:bCs/>
          <w:sz w:val="24"/>
          <w:szCs w:val="24"/>
          <w:lang w:eastAsia="zh-CN"/>
        </w:rPr>
        <w:t xml:space="preserve"> – 2</w:t>
      </w:r>
      <w:r w:rsidR="007E6865" w:rsidRPr="002A7BB7">
        <w:rPr>
          <w:rFonts w:eastAsia="SimSun" w:cs="Arial"/>
          <w:bCs/>
          <w:sz w:val="24"/>
          <w:szCs w:val="24"/>
          <w:lang w:eastAsia="zh-CN"/>
        </w:rPr>
        <w:t>9</w:t>
      </w:r>
      <w:r w:rsidR="00483038" w:rsidRPr="002A7BB7">
        <w:rPr>
          <w:rFonts w:eastAsia="SimSun" w:cs="Arial"/>
          <w:bCs/>
          <w:sz w:val="24"/>
          <w:szCs w:val="24"/>
          <w:lang w:eastAsia="zh-CN"/>
        </w:rPr>
        <w:t xml:space="preserve"> </w:t>
      </w:r>
      <w:r w:rsidR="007E6865" w:rsidRPr="002A7BB7">
        <w:rPr>
          <w:rFonts w:eastAsia="SimSun" w:cs="Arial"/>
          <w:bCs/>
          <w:sz w:val="24"/>
          <w:szCs w:val="24"/>
          <w:lang w:eastAsia="zh-CN"/>
        </w:rPr>
        <w:t>August</w:t>
      </w:r>
      <w:r w:rsidR="00483038" w:rsidRPr="002A7BB7">
        <w:rPr>
          <w:rFonts w:eastAsia="SimSun" w:cs="Arial"/>
          <w:bCs/>
          <w:sz w:val="24"/>
          <w:szCs w:val="24"/>
          <w:lang w:eastAsia="zh-CN"/>
        </w:rPr>
        <w:t xml:space="preserve"> 202</w:t>
      </w:r>
      <w:r w:rsidR="007E6865" w:rsidRPr="002A7BB7">
        <w:rPr>
          <w:rFonts w:eastAsia="SimSun" w:cs="Arial"/>
          <w:bCs/>
          <w:sz w:val="24"/>
          <w:szCs w:val="24"/>
          <w:lang w:eastAsia="zh-CN"/>
        </w:rPr>
        <w:t>5</w:t>
      </w:r>
      <w:r w:rsidR="00483038" w:rsidRPr="002A7BB7">
        <w:rPr>
          <w:rFonts w:eastAsia="SimSun" w:cs="Arial"/>
          <w:sz w:val="24"/>
          <w:szCs w:val="24"/>
          <w:lang w:eastAsia="zh-CN"/>
        </w:rPr>
        <w:tab/>
      </w:r>
    </w:p>
    <w:p w14:paraId="29166712" w14:textId="77777777" w:rsidR="0004507C" w:rsidRPr="002A7BB7" w:rsidRDefault="0004507C" w:rsidP="002A7BB7">
      <w:pPr>
        <w:pStyle w:val="Header"/>
        <w:jc w:val="both"/>
        <w:rPr>
          <w:rFonts w:cs="Arial"/>
          <w:bCs/>
          <w:sz w:val="24"/>
        </w:rPr>
      </w:pPr>
    </w:p>
    <w:p w14:paraId="5B7CE28C" w14:textId="77777777" w:rsidR="0004507C" w:rsidRPr="002A7BB7" w:rsidRDefault="0004507C" w:rsidP="002A7BB7">
      <w:pPr>
        <w:tabs>
          <w:tab w:val="left" w:pos="3970"/>
        </w:tabs>
        <w:ind w:left="1985" w:hanging="1985"/>
        <w:jc w:val="both"/>
        <w:rPr>
          <w:rFonts w:ascii="Arial" w:hAnsi="Arial" w:cs="Arial"/>
          <w:b/>
          <w:bCs/>
        </w:rPr>
      </w:pPr>
    </w:p>
    <w:p w14:paraId="610BF9DC" w14:textId="20AC4C10" w:rsidR="0004507C" w:rsidRPr="002A7BB7" w:rsidRDefault="00483038" w:rsidP="002A7BB7">
      <w:pPr>
        <w:pStyle w:val="CRCoverPage"/>
        <w:tabs>
          <w:tab w:val="left" w:pos="1985"/>
        </w:tabs>
        <w:jc w:val="both"/>
        <w:rPr>
          <w:rFonts w:cs="Arial"/>
          <w:b/>
          <w:bCs/>
          <w:sz w:val="24"/>
        </w:rPr>
      </w:pPr>
      <w:r w:rsidRPr="002A7BB7">
        <w:rPr>
          <w:rFonts w:cs="Arial"/>
          <w:b/>
          <w:bCs/>
          <w:sz w:val="24"/>
        </w:rPr>
        <w:t>Agenda item:</w:t>
      </w:r>
      <w:r w:rsidRPr="002A7BB7">
        <w:rPr>
          <w:rFonts w:cs="Arial"/>
          <w:b/>
          <w:bCs/>
          <w:sz w:val="24"/>
        </w:rPr>
        <w:tab/>
      </w:r>
      <w:r w:rsidR="000E4AA3" w:rsidRPr="002A7BB7">
        <w:rPr>
          <w:rFonts w:cs="Arial"/>
          <w:b/>
          <w:bCs/>
          <w:sz w:val="24"/>
        </w:rPr>
        <w:t>11.</w:t>
      </w:r>
      <w:r w:rsidR="007E3CDE" w:rsidRPr="002A7BB7">
        <w:rPr>
          <w:rFonts w:cs="Arial"/>
          <w:b/>
          <w:bCs/>
          <w:sz w:val="24"/>
        </w:rPr>
        <w:t>3.1</w:t>
      </w:r>
    </w:p>
    <w:p w14:paraId="237D676F" w14:textId="77777777" w:rsidR="0004507C" w:rsidRPr="002A7BB7" w:rsidRDefault="00483038" w:rsidP="002A7BB7">
      <w:pPr>
        <w:pStyle w:val="CRCoverPage"/>
        <w:tabs>
          <w:tab w:val="left" w:pos="1985"/>
        </w:tabs>
        <w:jc w:val="both"/>
        <w:rPr>
          <w:rFonts w:cs="Arial"/>
          <w:b/>
          <w:bCs/>
          <w:sz w:val="24"/>
        </w:rPr>
      </w:pPr>
      <w:r w:rsidRPr="002A7BB7">
        <w:rPr>
          <w:rFonts w:cs="Arial"/>
          <w:b/>
          <w:bCs/>
          <w:sz w:val="24"/>
        </w:rPr>
        <w:t>Source:</w:t>
      </w:r>
      <w:r w:rsidRPr="002A7BB7">
        <w:rPr>
          <w:rFonts w:cs="Arial"/>
          <w:b/>
          <w:bCs/>
          <w:sz w:val="24"/>
        </w:rPr>
        <w:tab/>
        <w:t>CEWiT</w:t>
      </w:r>
    </w:p>
    <w:p w14:paraId="1CF5C021" w14:textId="21EB6009" w:rsidR="0004507C" w:rsidRPr="002A7BB7" w:rsidRDefault="00483038" w:rsidP="002A7BB7">
      <w:pPr>
        <w:pStyle w:val="CRCoverPage"/>
        <w:tabs>
          <w:tab w:val="left" w:pos="1985"/>
        </w:tabs>
        <w:jc w:val="both"/>
        <w:rPr>
          <w:rFonts w:cs="Arial"/>
          <w:b/>
          <w:bCs/>
          <w:sz w:val="24"/>
        </w:rPr>
      </w:pPr>
      <w:r w:rsidRPr="002A7BB7">
        <w:rPr>
          <w:rFonts w:cs="Arial"/>
          <w:b/>
          <w:bCs/>
          <w:sz w:val="24"/>
        </w:rPr>
        <w:t>Title:</w:t>
      </w:r>
      <w:r w:rsidRPr="002A7BB7">
        <w:rPr>
          <w:rFonts w:cs="Arial"/>
          <w:b/>
          <w:bCs/>
          <w:sz w:val="24"/>
        </w:rPr>
        <w:tab/>
      </w:r>
      <w:r w:rsidR="004F2498" w:rsidRPr="002A7BB7">
        <w:rPr>
          <w:rFonts w:cs="Arial"/>
          <w:b/>
          <w:bCs/>
          <w:sz w:val="24"/>
        </w:rPr>
        <w:t>Waveform</w:t>
      </w:r>
    </w:p>
    <w:p w14:paraId="1AD86B50" w14:textId="42F8580D" w:rsidR="0004507C" w:rsidRPr="002A7BB7" w:rsidRDefault="00483038" w:rsidP="002A7BB7">
      <w:pPr>
        <w:pStyle w:val="CRCoverPage"/>
        <w:tabs>
          <w:tab w:val="left" w:pos="1985"/>
        </w:tabs>
        <w:jc w:val="both"/>
        <w:rPr>
          <w:rFonts w:cs="Arial"/>
          <w:b/>
          <w:bCs/>
          <w:sz w:val="24"/>
        </w:rPr>
      </w:pPr>
      <w:r w:rsidRPr="002A7BB7">
        <w:rPr>
          <w:rFonts w:cs="Arial"/>
          <w:b/>
          <w:bCs/>
          <w:sz w:val="24"/>
        </w:rPr>
        <w:t>WID/SID:</w:t>
      </w:r>
      <w:r w:rsidRPr="002A7BB7">
        <w:rPr>
          <w:rFonts w:cs="Arial"/>
          <w:b/>
          <w:bCs/>
          <w:sz w:val="24"/>
        </w:rPr>
        <w:tab/>
      </w:r>
      <w:r w:rsidR="00D71DFF" w:rsidRPr="002A7BB7">
        <w:rPr>
          <w:rFonts w:cs="Arial"/>
          <w:b/>
          <w:bCs/>
          <w:sz w:val="24"/>
        </w:rPr>
        <w:t>RP-251881</w:t>
      </w:r>
    </w:p>
    <w:p w14:paraId="7B998DD0" w14:textId="77777777" w:rsidR="0004507C" w:rsidRPr="002A7BB7" w:rsidRDefault="00483038" w:rsidP="002A7BB7">
      <w:pPr>
        <w:pStyle w:val="CRCoverPage"/>
        <w:tabs>
          <w:tab w:val="left" w:pos="1985"/>
        </w:tabs>
        <w:jc w:val="both"/>
        <w:rPr>
          <w:rFonts w:cs="Arial"/>
          <w:b/>
          <w:bCs/>
          <w:sz w:val="24"/>
        </w:rPr>
      </w:pPr>
      <w:r w:rsidRPr="002A7BB7">
        <w:rPr>
          <w:rFonts w:cs="Arial"/>
          <w:b/>
          <w:bCs/>
          <w:sz w:val="24"/>
        </w:rPr>
        <w:t>Document for:</w:t>
      </w:r>
      <w:r w:rsidRPr="002A7BB7">
        <w:rPr>
          <w:rFonts w:cs="Arial"/>
          <w:b/>
          <w:bCs/>
          <w:sz w:val="24"/>
        </w:rPr>
        <w:tab/>
        <w:t>Discussion and Decision</w:t>
      </w:r>
    </w:p>
    <w:p w14:paraId="4CE255C7" w14:textId="77777777" w:rsidR="0004507C" w:rsidRPr="002A7BB7" w:rsidRDefault="2B8EC78E" w:rsidP="002A7BB7">
      <w:pPr>
        <w:pStyle w:val="Heading1"/>
        <w:jc w:val="both"/>
        <w:rPr>
          <w:rFonts w:cs="Arial"/>
        </w:rPr>
      </w:pPr>
      <w:r w:rsidRPr="002A7BB7">
        <w:rPr>
          <w:rFonts w:cs="Arial"/>
        </w:rPr>
        <w:t>Introduction</w:t>
      </w:r>
    </w:p>
    <w:p w14:paraId="58826905" w14:textId="20D7E0B2" w:rsidR="0004507C" w:rsidRPr="002A7BB7" w:rsidRDefault="2B8EC78E" w:rsidP="002A7BB7">
      <w:pPr>
        <w:spacing w:line="276" w:lineRule="auto"/>
        <w:jc w:val="both"/>
        <w:rPr>
          <w:rFonts w:ascii="Arial" w:hAnsi="Arial" w:cs="Arial"/>
        </w:rPr>
      </w:pPr>
      <w:r w:rsidRPr="002A7BB7">
        <w:rPr>
          <w:rFonts w:ascii="Arial" w:eastAsia="Calibri" w:hAnsi="Arial" w:cs="Arial"/>
          <w:lang w:val="en-US"/>
        </w:rPr>
        <w:t xml:space="preserve">6G radio is expected to provide orders of </w:t>
      </w:r>
      <w:proofErr w:type="gramStart"/>
      <w:r w:rsidRPr="002A7BB7">
        <w:rPr>
          <w:rFonts w:ascii="Arial" w:eastAsia="Calibri" w:hAnsi="Arial" w:cs="Arial"/>
          <w:lang w:val="en-US"/>
        </w:rPr>
        <w:t>magnitude</w:t>
      </w:r>
      <w:proofErr w:type="gramEnd"/>
      <w:r w:rsidRPr="002A7BB7">
        <w:rPr>
          <w:rFonts w:ascii="Arial" w:eastAsia="Calibri" w:hAnsi="Arial" w:cs="Arial"/>
          <w:lang w:val="en-US"/>
        </w:rPr>
        <w:t xml:space="preserve"> higher data rates, lower latency, higher reliability and connection density compared to 5G system. In addition to the above factors, sustainability and support for higher mobility have to be met. This is a step ahead of the earlier generation. ITU also includes three more aspects such as ubiquitous connectivity, integration of sensing and communication and integration of Artificial Intelligence (AI) into the systems. Ubiquitous connectivity aims to overcome coverage holes and remove the digital divide. Integration of sensing is aimed at improving quality of life of people, while inclusion of AI is aimed to improve performance with reduced overhead. In order to support diverse use cases, multiple device types should be supported, ranging from Fixed Wireless Access (FWA) type of devices that are characterized by very high data rate requirements, but near static channel conditions to IoT </w:t>
      </w:r>
      <w:proofErr w:type="gramStart"/>
      <w:r w:rsidRPr="002A7BB7">
        <w:rPr>
          <w:rFonts w:ascii="Arial" w:eastAsia="Calibri" w:hAnsi="Arial" w:cs="Arial"/>
          <w:lang w:val="en-US"/>
        </w:rPr>
        <w:t>type of devices</w:t>
      </w:r>
      <w:proofErr w:type="gramEnd"/>
      <w:r w:rsidRPr="002A7BB7">
        <w:rPr>
          <w:rFonts w:ascii="Arial" w:eastAsia="Calibri" w:hAnsi="Arial" w:cs="Arial"/>
          <w:lang w:val="en-US"/>
        </w:rPr>
        <w:t xml:space="preserve"> that transmit few bursts of data very occasionally.</w:t>
      </w:r>
      <w:r w:rsidR="00EF5DCF" w:rsidRPr="002A7BB7">
        <w:rPr>
          <w:rFonts w:ascii="Arial" w:eastAsia="Calibri" w:hAnsi="Arial" w:cs="Arial"/>
          <w:lang w:val="en-US"/>
        </w:rPr>
        <w:t xml:space="preserve"> </w:t>
      </w:r>
      <w:r w:rsidRPr="002A7BB7">
        <w:rPr>
          <w:rFonts w:ascii="Arial" w:eastAsia="Calibri" w:hAnsi="Arial" w:cs="Arial"/>
          <w:lang w:val="en-US"/>
        </w:rPr>
        <w:t xml:space="preserve">The primary focus of any communication system is the choice of good waveform, since it is the waveform that carries the data. Owing to the higher and </w:t>
      </w:r>
      <w:proofErr w:type="gramStart"/>
      <w:r w:rsidRPr="002A7BB7">
        <w:rPr>
          <w:rFonts w:ascii="Arial" w:eastAsia="Calibri" w:hAnsi="Arial" w:cs="Arial"/>
          <w:lang w:val="en-US"/>
        </w:rPr>
        <w:t>multi fold</w:t>
      </w:r>
      <w:proofErr w:type="gramEnd"/>
      <w:r w:rsidRPr="002A7BB7">
        <w:rPr>
          <w:rFonts w:ascii="Arial" w:eastAsia="Calibri" w:hAnsi="Arial" w:cs="Arial"/>
          <w:lang w:val="en-US"/>
        </w:rPr>
        <w:t xml:space="preserve"> expectations imposed on 6</w:t>
      </w:r>
      <w:proofErr w:type="gramStart"/>
      <w:r w:rsidRPr="002A7BB7">
        <w:rPr>
          <w:rFonts w:ascii="Arial" w:eastAsia="Calibri" w:hAnsi="Arial" w:cs="Arial"/>
          <w:lang w:val="en-US"/>
        </w:rPr>
        <w:t>G  radio</w:t>
      </w:r>
      <w:proofErr w:type="gramEnd"/>
      <w:r w:rsidRPr="002A7BB7">
        <w:rPr>
          <w:rFonts w:ascii="Arial" w:eastAsia="Calibri" w:hAnsi="Arial" w:cs="Arial"/>
          <w:lang w:val="en-US"/>
        </w:rPr>
        <w:t xml:space="preserve">, the choice of waveform becomes highly crucial. This necessitates a study on possible waveform candidates and a suitable choice of waveform that caters to different use case requirements. </w:t>
      </w:r>
    </w:p>
    <w:p w14:paraId="1CB81D25" w14:textId="77777777" w:rsidR="00EF5DCF" w:rsidRPr="002A7BB7" w:rsidRDefault="00EF5DCF" w:rsidP="002A7BB7">
      <w:pPr>
        <w:tabs>
          <w:tab w:val="left" w:pos="0"/>
          <w:tab w:val="left" w:pos="720"/>
        </w:tabs>
        <w:spacing w:line="276" w:lineRule="auto"/>
        <w:ind w:left="720"/>
        <w:jc w:val="both"/>
        <w:rPr>
          <w:rFonts w:ascii="Arial" w:eastAsia="Calibri" w:hAnsi="Arial" w:cs="Arial"/>
          <w:lang w:val="en-US"/>
        </w:rPr>
      </w:pPr>
    </w:p>
    <w:p w14:paraId="7B0002C9" w14:textId="471E2473" w:rsidR="0004507C" w:rsidRPr="002A7BB7" w:rsidRDefault="2B8EC78E" w:rsidP="002A7BB7">
      <w:pPr>
        <w:tabs>
          <w:tab w:val="left" w:pos="0"/>
          <w:tab w:val="left" w:pos="720"/>
        </w:tabs>
        <w:spacing w:line="276" w:lineRule="auto"/>
        <w:jc w:val="both"/>
        <w:rPr>
          <w:rFonts w:ascii="Arial" w:hAnsi="Arial" w:cs="Arial"/>
        </w:rPr>
      </w:pPr>
      <w:r w:rsidRPr="002A7BB7">
        <w:rPr>
          <w:rFonts w:ascii="Arial" w:eastAsia="Calibri" w:hAnsi="Arial" w:cs="Arial"/>
          <w:lang w:val="en-US"/>
        </w:rPr>
        <w:t xml:space="preserve">CP-OFDM has been the waveform of choice in both 4G and 5G cellular owing to </w:t>
      </w:r>
      <w:proofErr w:type="spellStart"/>
      <w:proofErr w:type="gramStart"/>
      <w:r w:rsidRPr="002A7BB7">
        <w:rPr>
          <w:rFonts w:ascii="Arial" w:eastAsia="Calibri" w:hAnsi="Arial" w:cs="Arial"/>
          <w:lang w:val="en-US"/>
        </w:rPr>
        <w:t>it’s</w:t>
      </w:r>
      <w:proofErr w:type="spellEnd"/>
      <w:proofErr w:type="gramEnd"/>
      <w:r w:rsidRPr="002A7BB7">
        <w:rPr>
          <w:rFonts w:ascii="Arial" w:eastAsia="Calibri" w:hAnsi="Arial" w:cs="Arial"/>
          <w:lang w:val="en-US"/>
        </w:rPr>
        <w:t xml:space="preserve"> various advantages: simple multipath equalization, easier implementation with </w:t>
      </w:r>
      <w:proofErr w:type="gramStart"/>
      <w:r w:rsidRPr="002A7BB7">
        <w:rPr>
          <w:rFonts w:ascii="Arial" w:eastAsia="Calibri" w:hAnsi="Arial" w:cs="Arial"/>
          <w:lang w:val="en-US"/>
        </w:rPr>
        <w:t>a</w:t>
      </w:r>
      <w:proofErr w:type="gramEnd"/>
      <w:r w:rsidRPr="002A7BB7">
        <w:rPr>
          <w:rFonts w:ascii="Arial" w:eastAsia="Calibri" w:hAnsi="Arial" w:cs="Arial"/>
          <w:lang w:val="en-US"/>
        </w:rPr>
        <w:t xml:space="preserve"> IFFT/FFT block, enable frequency domain resource allocation, flexible spectrum allocation, efficient spectrum utilization, easier extension to MIMO etc. In upcoming 6G systems, OFDM based waveform has been proposed as a preferred waveform owing to </w:t>
      </w:r>
      <w:proofErr w:type="spellStart"/>
      <w:proofErr w:type="gramStart"/>
      <w:r w:rsidRPr="002A7BB7">
        <w:rPr>
          <w:rFonts w:ascii="Arial" w:eastAsia="Calibri" w:hAnsi="Arial" w:cs="Arial"/>
          <w:lang w:val="en-US"/>
        </w:rPr>
        <w:t>it’s</w:t>
      </w:r>
      <w:proofErr w:type="spellEnd"/>
      <w:proofErr w:type="gramEnd"/>
      <w:r w:rsidRPr="002A7BB7">
        <w:rPr>
          <w:rFonts w:ascii="Arial" w:eastAsia="Calibri" w:hAnsi="Arial" w:cs="Arial"/>
          <w:lang w:val="en-US"/>
        </w:rPr>
        <w:t xml:space="preserve"> benefits, to ensure backward compatibility and enable operations such as Multi Rat Spectrum Sharing (MRSS). The varied device types, diverse requirements and need for good coverage and sustainability necessitate some alternative waveforms as well, either with OFDM as baseline or as a new waveform.</w:t>
      </w:r>
    </w:p>
    <w:p w14:paraId="02EA2B31" w14:textId="3675EF87" w:rsidR="0004507C" w:rsidRPr="002A7BB7" w:rsidRDefault="0004507C" w:rsidP="002A7BB7">
      <w:pPr>
        <w:tabs>
          <w:tab w:val="left" w:pos="0"/>
          <w:tab w:val="left" w:pos="720"/>
        </w:tabs>
        <w:spacing w:line="276" w:lineRule="auto"/>
        <w:ind w:left="720"/>
        <w:jc w:val="both"/>
        <w:rPr>
          <w:rFonts w:ascii="Arial" w:eastAsia="Calibri" w:hAnsi="Arial" w:cs="Arial"/>
          <w:lang w:val="en-US"/>
        </w:rPr>
      </w:pPr>
    </w:p>
    <w:p w14:paraId="0DCD2589" w14:textId="620F05CE" w:rsidR="0004507C" w:rsidRPr="002A7BB7" w:rsidRDefault="2B8EC78E" w:rsidP="002A7BB7">
      <w:pPr>
        <w:tabs>
          <w:tab w:val="left" w:pos="0"/>
          <w:tab w:val="left" w:pos="720"/>
        </w:tabs>
        <w:spacing w:line="276" w:lineRule="auto"/>
        <w:jc w:val="both"/>
        <w:rPr>
          <w:rFonts w:ascii="Arial" w:hAnsi="Arial" w:cs="Arial"/>
        </w:rPr>
      </w:pPr>
      <w:r w:rsidRPr="002A7BB7">
        <w:rPr>
          <w:rFonts w:ascii="Arial" w:eastAsia="Calibri" w:hAnsi="Arial" w:cs="Arial"/>
          <w:lang w:val="en-US"/>
        </w:rPr>
        <w:t xml:space="preserve">In this document, we </w:t>
      </w:r>
      <w:r w:rsidR="00EF5DCF" w:rsidRPr="002A7BB7">
        <w:rPr>
          <w:rFonts w:ascii="Arial" w:eastAsia="Calibri" w:hAnsi="Arial" w:cs="Arial"/>
          <w:lang w:val="en-US"/>
        </w:rPr>
        <w:t>discuss</w:t>
      </w:r>
      <w:r w:rsidRPr="002A7BB7">
        <w:rPr>
          <w:rFonts w:ascii="Arial" w:eastAsia="Calibri" w:hAnsi="Arial" w:cs="Arial"/>
          <w:lang w:val="en-US"/>
        </w:rPr>
        <w:t xml:space="preserve"> some waveform choices that cater to diverse applications and needs. </w:t>
      </w:r>
    </w:p>
    <w:p w14:paraId="3C89043D" w14:textId="0584676B" w:rsidR="0004507C" w:rsidRPr="002A7BB7" w:rsidRDefault="2B8EC78E" w:rsidP="002A7BB7">
      <w:pPr>
        <w:tabs>
          <w:tab w:val="left" w:pos="0"/>
          <w:tab w:val="left" w:pos="720"/>
        </w:tabs>
        <w:spacing w:line="276" w:lineRule="auto"/>
        <w:ind w:left="720"/>
        <w:jc w:val="both"/>
        <w:rPr>
          <w:rFonts w:ascii="Arial" w:eastAsia="Calibri" w:hAnsi="Arial" w:cs="Arial"/>
          <w:lang w:val="en-US"/>
        </w:rPr>
      </w:pPr>
      <w:r w:rsidRPr="002A7BB7">
        <w:rPr>
          <w:rFonts w:ascii="Arial" w:eastAsia="Calibri" w:hAnsi="Arial" w:cs="Arial"/>
          <w:lang w:val="en-US"/>
        </w:rPr>
        <w:t xml:space="preserve"> </w:t>
      </w:r>
    </w:p>
    <w:p w14:paraId="1A44440C" w14:textId="77777777" w:rsidR="00EF5DCF" w:rsidRPr="002A7BB7" w:rsidRDefault="00EF5DCF" w:rsidP="002A7BB7">
      <w:pPr>
        <w:tabs>
          <w:tab w:val="left" w:pos="0"/>
          <w:tab w:val="left" w:pos="720"/>
        </w:tabs>
        <w:spacing w:line="276" w:lineRule="auto"/>
        <w:ind w:left="720"/>
        <w:jc w:val="both"/>
        <w:rPr>
          <w:rFonts w:ascii="Arial" w:eastAsia="Calibri" w:hAnsi="Arial" w:cs="Arial"/>
          <w:lang w:val="en-US"/>
        </w:rPr>
      </w:pPr>
    </w:p>
    <w:p w14:paraId="58A823F2" w14:textId="77777777" w:rsidR="00EF5DCF" w:rsidRPr="002A7BB7" w:rsidRDefault="00EF5DCF" w:rsidP="002A7BB7">
      <w:pPr>
        <w:tabs>
          <w:tab w:val="left" w:pos="0"/>
          <w:tab w:val="left" w:pos="720"/>
        </w:tabs>
        <w:spacing w:line="276" w:lineRule="auto"/>
        <w:ind w:left="720"/>
        <w:jc w:val="both"/>
        <w:rPr>
          <w:rFonts w:ascii="Arial" w:hAnsi="Arial" w:cs="Arial"/>
        </w:rPr>
      </w:pPr>
    </w:p>
    <w:p w14:paraId="7F2D1CEE" w14:textId="554EC9B6" w:rsidR="0004507C" w:rsidRPr="002A7BB7" w:rsidRDefault="2B8EC78E" w:rsidP="002A7BB7">
      <w:pPr>
        <w:pStyle w:val="Heading1"/>
        <w:jc w:val="both"/>
        <w:rPr>
          <w:rFonts w:cs="Arial"/>
        </w:rPr>
      </w:pPr>
      <w:r w:rsidRPr="002A7BB7">
        <w:rPr>
          <w:rFonts w:cs="Arial"/>
        </w:rPr>
        <w:lastRenderedPageBreak/>
        <w:t>Waveform choices for 6G</w:t>
      </w:r>
    </w:p>
    <w:p w14:paraId="7733991C" w14:textId="236D0F13" w:rsidR="0004507C" w:rsidRPr="002A7BB7" w:rsidRDefault="2B8EC78E" w:rsidP="002A7BB7">
      <w:pPr>
        <w:pStyle w:val="Heading2"/>
        <w:jc w:val="both"/>
        <w:rPr>
          <w:rFonts w:cs="Arial"/>
        </w:rPr>
      </w:pPr>
      <w:r w:rsidRPr="002A7BB7">
        <w:rPr>
          <w:rFonts w:eastAsia="Calibri" w:cs="Arial"/>
        </w:rPr>
        <w:t>DFT-s-OFDM in DL</w:t>
      </w:r>
    </w:p>
    <w:p w14:paraId="429BC29D" w14:textId="61DE522E" w:rsidR="0004507C" w:rsidRPr="002A7BB7" w:rsidRDefault="2B8EC78E" w:rsidP="002A7BB7">
      <w:pPr>
        <w:tabs>
          <w:tab w:val="left" w:pos="0"/>
          <w:tab w:val="left" w:pos="720"/>
        </w:tabs>
        <w:spacing w:line="276" w:lineRule="auto"/>
        <w:jc w:val="both"/>
        <w:rPr>
          <w:rFonts w:ascii="Arial" w:hAnsi="Arial" w:cs="Arial"/>
        </w:rPr>
      </w:pPr>
      <w:r w:rsidRPr="002A7BB7">
        <w:rPr>
          <w:rFonts w:ascii="Arial" w:eastAsia="Calibri" w:hAnsi="Arial" w:cs="Arial"/>
          <w:lang w:val="en-US"/>
        </w:rPr>
        <w:t>One main drawback of ODM is high PAPR. This requires a PA with a longer linear region, which increases the cost of PA. In order to overcome the problem of PAPR, DFT-s-OFDM was used in Uplink (UL) in 4G and partially in 5G systems. CP-OFDM was used in Downlink (DL) since PA with higher cost and complexity is affordable at the base station (BS). However, following challenges are envisioned for 6G:</w:t>
      </w:r>
    </w:p>
    <w:p w14:paraId="6568CDA7" w14:textId="60B9B713" w:rsidR="0004507C" w:rsidRPr="002A7BB7" w:rsidRDefault="2B8EC78E" w:rsidP="002A7BB7">
      <w:pPr>
        <w:pStyle w:val="ListParagraph"/>
        <w:numPr>
          <w:ilvl w:val="0"/>
          <w:numId w:val="3"/>
        </w:numPr>
        <w:spacing w:line="276" w:lineRule="auto"/>
        <w:ind w:left="1440"/>
        <w:jc w:val="both"/>
        <w:rPr>
          <w:rFonts w:ascii="Arial" w:eastAsia="Calibri" w:hAnsi="Arial" w:cs="Arial"/>
          <w:lang w:val="en-US"/>
        </w:rPr>
      </w:pPr>
      <w:r w:rsidRPr="002A7BB7">
        <w:rPr>
          <w:rFonts w:ascii="Arial" w:eastAsia="Calibri" w:hAnsi="Arial" w:cs="Arial"/>
          <w:lang w:val="en-US"/>
        </w:rPr>
        <w:t xml:space="preserve">6GR is </w:t>
      </w:r>
      <w:r w:rsidR="007F133A" w:rsidRPr="002A7BB7">
        <w:rPr>
          <w:rFonts w:ascii="Arial" w:eastAsia="Calibri" w:hAnsi="Arial" w:cs="Arial"/>
          <w:lang w:val="en-US"/>
        </w:rPr>
        <w:t>expected to utilize</w:t>
      </w:r>
      <w:r w:rsidRPr="002A7BB7">
        <w:rPr>
          <w:rFonts w:ascii="Arial" w:eastAsia="Calibri" w:hAnsi="Arial" w:cs="Arial"/>
          <w:lang w:val="en-US"/>
        </w:rPr>
        <w:t xml:space="preserve"> higher frequency bands</w:t>
      </w:r>
      <w:r w:rsidR="007F133A" w:rsidRPr="002A7BB7">
        <w:rPr>
          <w:rFonts w:ascii="Arial" w:eastAsia="Calibri" w:hAnsi="Arial" w:cs="Arial"/>
          <w:lang w:val="en-US"/>
        </w:rPr>
        <w:t xml:space="preserve"> including FR2 band to achieve capacity</w:t>
      </w:r>
      <w:r w:rsidRPr="002A7BB7">
        <w:rPr>
          <w:rFonts w:ascii="Arial" w:eastAsia="Calibri" w:hAnsi="Arial" w:cs="Arial"/>
          <w:lang w:val="en-US"/>
        </w:rPr>
        <w:t xml:space="preserve">. The cost of efficient PA increases exponentially with increasing frequency, making it higher even for BS implementation. </w:t>
      </w:r>
    </w:p>
    <w:p w14:paraId="0C14F8D0" w14:textId="386F922F" w:rsidR="0004507C" w:rsidRPr="002A7BB7" w:rsidRDefault="2B8EC78E" w:rsidP="002A7BB7">
      <w:pPr>
        <w:pStyle w:val="ListParagraph"/>
        <w:numPr>
          <w:ilvl w:val="0"/>
          <w:numId w:val="3"/>
        </w:numPr>
        <w:spacing w:line="276" w:lineRule="auto"/>
        <w:ind w:left="1440"/>
        <w:jc w:val="both"/>
        <w:rPr>
          <w:rFonts w:ascii="Arial" w:eastAsia="Calibri" w:hAnsi="Arial" w:cs="Arial"/>
          <w:lang w:val="en-US"/>
        </w:rPr>
      </w:pPr>
      <w:r w:rsidRPr="002A7BB7">
        <w:rPr>
          <w:rFonts w:ascii="Arial" w:eastAsia="Calibri" w:hAnsi="Arial" w:cs="Arial"/>
          <w:lang w:val="en-US"/>
        </w:rPr>
        <w:t xml:space="preserve">In case of </w:t>
      </w:r>
      <w:r w:rsidR="00EF5DCF" w:rsidRPr="002A7BB7">
        <w:rPr>
          <w:rFonts w:ascii="Arial" w:eastAsia="Calibri" w:hAnsi="Arial" w:cs="Arial"/>
          <w:lang w:val="en-US"/>
        </w:rPr>
        <w:t>Non-Terrestrial</w:t>
      </w:r>
      <w:r w:rsidRPr="002A7BB7">
        <w:rPr>
          <w:rFonts w:ascii="Arial" w:eastAsia="Calibri" w:hAnsi="Arial" w:cs="Arial"/>
          <w:lang w:val="en-US"/>
        </w:rPr>
        <w:t xml:space="preserve"> Networks (NTN), the transmit power from the satellite should be high owing to the huge distance. This also requires a highly efficient PA, leading to humongous cost.</w:t>
      </w:r>
    </w:p>
    <w:p w14:paraId="3193BA0F" w14:textId="527EE179" w:rsidR="0004507C" w:rsidRPr="002A7BB7" w:rsidRDefault="2B8EC78E" w:rsidP="002A7BB7">
      <w:pPr>
        <w:pStyle w:val="ListParagraph"/>
        <w:numPr>
          <w:ilvl w:val="0"/>
          <w:numId w:val="3"/>
        </w:numPr>
        <w:spacing w:line="276" w:lineRule="auto"/>
        <w:ind w:left="1440"/>
        <w:jc w:val="both"/>
        <w:rPr>
          <w:rFonts w:ascii="Arial" w:eastAsia="Calibri" w:hAnsi="Arial" w:cs="Arial"/>
          <w:lang w:val="en-US"/>
        </w:rPr>
      </w:pPr>
      <w:r w:rsidRPr="002A7BB7">
        <w:rPr>
          <w:rFonts w:ascii="Arial" w:eastAsia="Calibri" w:hAnsi="Arial" w:cs="Arial"/>
          <w:lang w:val="en-US"/>
        </w:rPr>
        <w:t xml:space="preserve">The need to ensure sustainability necessitates efficient energy utilization and lower energy utilization at BS. This aims at implementing solar powered base stations in the future as a green energy initiative. </w:t>
      </w:r>
    </w:p>
    <w:p w14:paraId="18DC1CBA" w14:textId="5A07B11D" w:rsidR="0004507C" w:rsidRPr="002A7BB7" w:rsidRDefault="2B8EC78E" w:rsidP="002A7BB7">
      <w:pPr>
        <w:tabs>
          <w:tab w:val="left" w:pos="0"/>
          <w:tab w:val="left" w:pos="720"/>
        </w:tabs>
        <w:spacing w:line="276" w:lineRule="auto"/>
        <w:jc w:val="both"/>
        <w:rPr>
          <w:rFonts w:ascii="Arial" w:hAnsi="Arial" w:cs="Arial"/>
        </w:rPr>
      </w:pPr>
      <w:r w:rsidRPr="002A7BB7">
        <w:rPr>
          <w:rFonts w:ascii="Arial" w:eastAsia="Calibri" w:hAnsi="Arial" w:cs="Arial"/>
          <w:lang w:val="en-US"/>
        </w:rPr>
        <w:t>These motivate the usage of a waveform with lower PAPR in the DL. Since OFDM based waveforms are preferred, one suitable choice is DFT-s-OFDM.</w:t>
      </w:r>
    </w:p>
    <w:p w14:paraId="0207D6DF" w14:textId="3D994A6A" w:rsidR="0004507C" w:rsidRPr="002A7BB7" w:rsidRDefault="2B8EC78E" w:rsidP="002A7BB7">
      <w:pPr>
        <w:tabs>
          <w:tab w:val="left" w:pos="0"/>
          <w:tab w:val="left" w:pos="720"/>
        </w:tabs>
        <w:spacing w:line="276" w:lineRule="auto"/>
        <w:ind w:left="720"/>
        <w:jc w:val="both"/>
        <w:rPr>
          <w:rFonts w:ascii="Arial" w:hAnsi="Arial" w:cs="Arial"/>
        </w:rPr>
      </w:pPr>
      <w:r w:rsidRPr="002A7BB7">
        <w:rPr>
          <w:rFonts w:ascii="Arial" w:eastAsia="Calibri" w:hAnsi="Arial" w:cs="Arial"/>
          <w:lang w:val="en-US"/>
        </w:rPr>
        <w:t xml:space="preserve"> </w:t>
      </w:r>
    </w:p>
    <w:p w14:paraId="25757F36" w14:textId="3EE221CD" w:rsidR="0004507C" w:rsidRPr="002A7BB7" w:rsidRDefault="2B8EC78E" w:rsidP="002A7BB7">
      <w:pPr>
        <w:tabs>
          <w:tab w:val="left" w:pos="0"/>
          <w:tab w:val="left" w:pos="720"/>
        </w:tabs>
        <w:spacing w:line="276" w:lineRule="auto"/>
        <w:jc w:val="both"/>
        <w:rPr>
          <w:rFonts w:ascii="Arial" w:eastAsia="Calibri" w:hAnsi="Arial" w:cs="Arial"/>
          <w:b/>
          <w:bCs/>
          <w:lang w:val="en-US"/>
        </w:rPr>
      </w:pPr>
      <w:r w:rsidRPr="002A7BB7">
        <w:rPr>
          <w:rFonts w:ascii="Arial" w:eastAsia="Calibri" w:hAnsi="Arial" w:cs="Arial"/>
          <w:b/>
          <w:bCs/>
          <w:lang w:val="en-US"/>
        </w:rPr>
        <w:t>Observation</w:t>
      </w:r>
      <w:r w:rsidR="00C34C0D" w:rsidRPr="002A7BB7">
        <w:rPr>
          <w:rFonts w:ascii="Arial" w:eastAsia="Calibri" w:hAnsi="Arial" w:cs="Arial"/>
          <w:b/>
          <w:bCs/>
          <w:lang w:val="en-US"/>
        </w:rPr>
        <w:t xml:space="preserve"> 1</w:t>
      </w:r>
      <w:r w:rsidRPr="002A7BB7">
        <w:rPr>
          <w:rFonts w:ascii="Arial" w:eastAsia="Calibri" w:hAnsi="Arial" w:cs="Arial"/>
          <w:b/>
          <w:bCs/>
          <w:lang w:val="en-US"/>
        </w:rPr>
        <w:t>: Waveform with better energy efficiency is required to ensure sustainability, support higher frequencies and NTN systems.</w:t>
      </w:r>
    </w:p>
    <w:p w14:paraId="693CA13E" w14:textId="77777777" w:rsidR="00A94B7D" w:rsidRPr="002A7BB7" w:rsidRDefault="00A94B7D" w:rsidP="002A7BB7">
      <w:pPr>
        <w:tabs>
          <w:tab w:val="left" w:pos="0"/>
          <w:tab w:val="left" w:pos="720"/>
        </w:tabs>
        <w:spacing w:line="276" w:lineRule="auto"/>
        <w:jc w:val="both"/>
        <w:rPr>
          <w:rFonts w:ascii="Arial" w:hAnsi="Arial" w:cs="Arial"/>
        </w:rPr>
      </w:pPr>
    </w:p>
    <w:p w14:paraId="2956336D" w14:textId="2128C89F" w:rsidR="0004507C" w:rsidRPr="002A7BB7" w:rsidRDefault="2B8EC78E" w:rsidP="002A7BB7">
      <w:pPr>
        <w:tabs>
          <w:tab w:val="left" w:pos="0"/>
          <w:tab w:val="left" w:pos="720"/>
        </w:tabs>
        <w:spacing w:after="160" w:line="276" w:lineRule="auto"/>
        <w:jc w:val="both"/>
        <w:rPr>
          <w:rFonts w:ascii="Arial" w:hAnsi="Arial" w:cs="Arial"/>
          <w:b/>
          <w:bCs/>
        </w:rPr>
      </w:pPr>
      <w:r w:rsidRPr="002A7BB7">
        <w:rPr>
          <w:rFonts w:ascii="Arial" w:eastAsia="Calibri" w:hAnsi="Arial" w:cs="Arial"/>
          <w:b/>
          <w:bCs/>
          <w:lang w:val="en-US"/>
        </w:rPr>
        <w:t>Proposal</w:t>
      </w:r>
      <w:r w:rsidR="00A94B7D" w:rsidRPr="002A7BB7">
        <w:rPr>
          <w:rFonts w:ascii="Arial" w:eastAsia="Calibri" w:hAnsi="Arial" w:cs="Arial"/>
          <w:b/>
          <w:bCs/>
          <w:lang w:val="en-US"/>
        </w:rPr>
        <w:t xml:space="preserve"> 1</w:t>
      </w:r>
      <w:r w:rsidRPr="002A7BB7">
        <w:rPr>
          <w:rFonts w:ascii="Arial" w:eastAsia="Calibri" w:hAnsi="Arial" w:cs="Arial"/>
          <w:b/>
          <w:bCs/>
          <w:lang w:val="en-US"/>
        </w:rPr>
        <w:t xml:space="preserve">: </w:t>
      </w:r>
      <w:r w:rsidR="00EF5DCF" w:rsidRPr="002A7BB7">
        <w:rPr>
          <w:rFonts w:ascii="Arial" w:eastAsia="Calibri" w:hAnsi="Arial" w:cs="Arial"/>
          <w:b/>
          <w:bCs/>
          <w:lang w:val="en-US"/>
        </w:rPr>
        <w:t>Investigate</w:t>
      </w:r>
      <w:r w:rsidRPr="002A7BB7">
        <w:rPr>
          <w:rFonts w:ascii="Arial" w:eastAsia="Calibri" w:hAnsi="Arial" w:cs="Arial"/>
          <w:b/>
          <w:bCs/>
          <w:lang w:val="en-US"/>
        </w:rPr>
        <w:t xml:space="preserve"> usage of DFT-s-OFDM in DL</w:t>
      </w:r>
      <w:r w:rsidR="00EF5DCF" w:rsidRPr="002A7BB7">
        <w:rPr>
          <w:rFonts w:ascii="Arial" w:eastAsia="Calibri" w:hAnsi="Arial" w:cs="Arial"/>
          <w:b/>
          <w:bCs/>
          <w:lang w:val="en-US"/>
        </w:rPr>
        <w:t xml:space="preserve"> </w:t>
      </w:r>
      <w:r w:rsidR="00A82CBC" w:rsidRPr="002A7BB7">
        <w:rPr>
          <w:rFonts w:ascii="Arial" w:eastAsia="Calibri" w:hAnsi="Arial" w:cs="Arial"/>
          <w:b/>
          <w:bCs/>
          <w:lang w:val="en-US"/>
        </w:rPr>
        <w:t>at least</w:t>
      </w:r>
      <w:r w:rsidR="00A94B7D" w:rsidRPr="002A7BB7">
        <w:rPr>
          <w:rFonts w:ascii="Arial" w:eastAsia="Calibri" w:hAnsi="Arial" w:cs="Arial"/>
          <w:b/>
          <w:bCs/>
          <w:lang w:val="en-US"/>
        </w:rPr>
        <w:t xml:space="preserve"> for NTN </w:t>
      </w:r>
      <w:r w:rsidR="00383C6D" w:rsidRPr="002A7BB7">
        <w:rPr>
          <w:rFonts w:ascii="Arial" w:eastAsia="Calibri" w:hAnsi="Arial" w:cs="Arial"/>
          <w:b/>
          <w:bCs/>
          <w:lang w:val="en-US"/>
        </w:rPr>
        <w:t xml:space="preserve">and FR2 </w:t>
      </w:r>
      <w:r w:rsidR="00A94B7D" w:rsidRPr="002A7BB7">
        <w:rPr>
          <w:rFonts w:ascii="Arial" w:eastAsia="Calibri" w:hAnsi="Arial" w:cs="Arial"/>
          <w:b/>
          <w:bCs/>
          <w:lang w:val="en-US"/>
        </w:rPr>
        <w:t>use-case</w:t>
      </w:r>
      <w:r w:rsidR="00383C6D" w:rsidRPr="002A7BB7">
        <w:rPr>
          <w:rFonts w:ascii="Arial" w:eastAsia="Calibri" w:hAnsi="Arial" w:cs="Arial"/>
          <w:b/>
          <w:bCs/>
          <w:lang w:val="en-US"/>
        </w:rPr>
        <w:t>s</w:t>
      </w:r>
      <w:r w:rsidRPr="002A7BB7">
        <w:rPr>
          <w:rFonts w:ascii="Arial" w:eastAsia="Calibri" w:hAnsi="Arial" w:cs="Arial"/>
          <w:b/>
          <w:bCs/>
          <w:lang w:val="en-US"/>
        </w:rPr>
        <w:t xml:space="preserve">. </w:t>
      </w:r>
    </w:p>
    <w:p w14:paraId="0F2CC0BB" w14:textId="075099DC" w:rsidR="0004507C" w:rsidRPr="002A7BB7" w:rsidRDefault="2B8EC78E" w:rsidP="002A7BB7">
      <w:pPr>
        <w:pStyle w:val="Heading2"/>
        <w:jc w:val="both"/>
        <w:rPr>
          <w:rFonts w:cs="Arial"/>
        </w:rPr>
      </w:pPr>
      <w:r w:rsidRPr="002A7BB7">
        <w:rPr>
          <w:rFonts w:eastAsia="Calibri" w:cs="Arial"/>
        </w:rPr>
        <w:t xml:space="preserve">OFDM + LFM for </w:t>
      </w:r>
      <w:r w:rsidR="00C82A91" w:rsidRPr="002A7BB7">
        <w:rPr>
          <w:rFonts w:eastAsia="Calibri" w:cs="Arial"/>
        </w:rPr>
        <w:t>S</w:t>
      </w:r>
      <w:r w:rsidRPr="002A7BB7">
        <w:rPr>
          <w:rFonts w:eastAsia="Calibri" w:cs="Arial"/>
        </w:rPr>
        <w:t>ensing</w:t>
      </w:r>
    </w:p>
    <w:p w14:paraId="79971557" w14:textId="3D4108B2"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Integrated Sensing and communication </w:t>
      </w:r>
      <w:proofErr w:type="gramStart"/>
      <w:r w:rsidRPr="002A7BB7">
        <w:rPr>
          <w:rFonts w:ascii="Arial" w:eastAsia="Calibri" w:hAnsi="Arial" w:cs="Arial"/>
          <w:lang w:val="en-US"/>
        </w:rPr>
        <w:t>is</w:t>
      </w:r>
      <w:proofErr w:type="gramEnd"/>
      <w:r w:rsidRPr="002A7BB7">
        <w:rPr>
          <w:rFonts w:ascii="Arial" w:eastAsia="Calibri" w:hAnsi="Arial" w:cs="Arial"/>
          <w:lang w:val="en-US"/>
        </w:rPr>
        <w:t xml:space="preserve"> seen as a promising requirement in 6G. Inclusion of sensing along with communication, leads to sharing of spectrum, hardware components and software modules leading to an efficient system. The usage of ultra massive MIMO and huge bandwidths in the current cellular system ensure that the precision and accuracy required for sensing are achieved. Therefore, “communication assisted sensing” is made possible with current system enhancements. Integrating sensing capabilities in a cellular system can aid in beam selection, resource allocation, interference management, handover process etc. This idea called the “sensing assisted communication” can lead to reduce reference signal and/or measurement reporting overhead, since the location of a UE can be obtained using sensing measurements. This leads to better resource handling and leads to improvement in spectral efficiency. </w:t>
      </w:r>
    </w:p>
    <w:p w14:paraId="731B2C0A" w14:textId="1121430A"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Sensing imposes stringent requirements on the transmit signal to meet the required KPIs. Huge bandwidth is required for good sensing precision, while a longer measurement time is required for better sensitivity and Doppler estimation granularity. Therefore, waveforms which span both in time and bandwidth are required. Chirp signals or Linear Frequency Modulated (LFM) signals are a class of signals where the frequency varies within the time duration, achieving both the varied requirements simultaneously. These signals are </w:t>
      </w:r>
      <w:r w:rsidRPr="002A7BB7">
        <w:rPr>
          <w:rFonts w:ascii="Arial" w:eastAsia="Calibri" w:hAnsi="Arial" w:cs="Arial"/>
          <w:lang w:val="en-US"/>
        </w:rPr>
        <w:lastRenderedPageBreak/>
        <w:t>therefore suitable for sensing purposes for good precision and resolution. Since OFDM is used as a base waveform, employing a phase modulated OFDM or a chirp embedded OFDM system will also prove beneficial.</w:t>
      </w:r>
    </w:p>
    <w:p w14:paraId="79483962" w14:textId="4C2CB0F1" w:rsidR="0004507C" w:rsidRPr="002A7BB7" w:rsidRDefault="2B8EC78E" w:rsidP="002A7BB7">
      <w:pPr>
        <w:spacing w:after="160" w:line="276" w:lineRule="auto"/>
        <w:jc w:val="both"/>
        <w:rPr>
          <w:rFonts w:ascii="Arial" w:hAnsi="Arial" w:cs="Arial"/>
          <w:b/>
          <w:bCs/>
        </w:rPr>
      </w:pPr>
      <w:r w:rsidRPr="002A7BB7">
        <w:rPr>
          <w:rFonts w:ascii="Arial" w:eastAsia="Calibri" w:hAnsi="Arial" w:cs="Arial"/>
          <w:b/>
          <w:bCs/>
          <w:lang w:val="en-US"/>
        </w:rPr>
        <w:t>Proposal</w:t>
      </w:r>
      <w:r w:rsidR="006708D3" w:rsidRPr="002A7BB7">
        <w:rPr>
          <w:rFonts w:ascii="Arial" w:eastAsia="Calibri" w:hAnsi="Arial" w:cs="Arial"/>
          <w:b/>
          <w:bCs/>
          <w:lang w:val="en-US"/>
        </w:rPr>
        <w:t xml:space="preserve"> 2</w:t>
      </w:r>
      <w:r w:rsidRPr="002A7BB7">
        <w:rPr>
          <w:rFonts w:ascii="Arial" w:eastAsia="Calibri" w:hAnsi="Arial" w:cs="Arial"/>
          <w:b/>
          <w:bCs/>
          <w:lang w:val="en-US"/>
        </w:rPr>
        <w:t xml:space="preserve">: </w:t>
      </w:r>
      <w:r w:rsidR="008B5112" w:rsidRPr="002A7BB7">
        <w:rPr>
          <w:rFonts w:ascii="Arial" w:eastAsia="Calibri" w:hAnsi="Arial" w:cs="Arial"/>
          <w:b/>
          <w:bCs/>
          <w:lang w:val="en-US"/>
        </w:rPr>
        <w:t>Support studying the performance of</w:t>
      </w:r>
      <w:r w:rsidRPr="002A7BB7">
        <w:rPr>
          <w:rFonts w:ascii="Arial" w:eastAsia="Calibri" w:hAnsi="Arial" w:cs="Arial"/>
          <w:b/>
          <w:bCs/>
          <w:lang w:val="en-US"/>
        </w:rPr>
        <w:t xml:space="preserve"> OFDM with phase modulation or LFM </w:t>
      </w:r>
      <w:r w:rsidR="00EC5CCD" w:rsidRPr="002A7BB7">
        <w:rPr>
          <w:rFonts w:ascii="Arial" w:eastAsia="Calibri" w:hAnsi="Arial" w:cs="Arial"/>
          <w:b/>
          <w:bCs/>
          <w:lang w:val="en-US"/>
        </w:rPr>
        <w:t xml:space="preserve">as a candidate waveform for </w:t>
      </w:r>
      <w:r w:rsidRPr="002A7BB7">
        <w:rPr>
          <w:rFonts w:ascii="Arial" w:eastAsia="Calibri" w:hAnsi="Arial" w:cs="Arial"/>
          <w:b/>
          <w:bCs/>
          <w:lang w:val="en-US"/>
        </w:rPr>
        <w:t xml:space="preserve">sensing use cases. </w:t>
      </w:r>
    </w:p>
    <w:p w14:paraId="3CFB6566" w14:textId="4921CCA6" w:rsidR="0004507C" w:rsidRPr="002A7BB7" w:rsidRDefault="2B8EC78E" w:rsidP="002A7BB7">
      <w:pPr>
        <w:pStyle w:val="Heading2"/>
        <w:jc w:val="both"/>
        <w:rPr>
          <w:rFonts w:cs="Arial"/>
        </w:rPr>
      </w:pPr>
      <w:r w:rsidRPr="002A7BB7">
        <w:rPr>
          <w:rFonts w:eastAsia="Calibri" w:cs="Arial"/>
        </w:rPr>
        <w:t>OOK based waveforms for IoT</w:t>
      </w:r>
    </w:p>
    <w:p w14:paraId="573B476F" w14:textId="60BB1AA8"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Cellular IoT is a much sought after field in 6G to enable use cases such as smart homes, smart industry, smart agriculture etc. IoT devices are very </w:t>
      </w:r>
      <w:r w:rsidR="000E3198" w:rsidRPr="002A7BB7">
        <w:rPr>
          <w:rFonts w:ascii="Arial" w:eastAsia="Calibri" w:hAnsi="Arial" w:cs="Arial"/>
          <w:lang w:val="en-US"/>
        </w:rPr>
        <w:t>low-end</w:t>
      </w:r>
      <w:r w:rsidRPr="002A7BB7">
        <w:rPr>
          <w:rFonts w:ascii="Arial" w:eastAsia="Calibri" w:hAnsi="Arial" w:cs="Arial"/>
          <w:lang w:val="en-US"/>
        </w:rPr>
        <w:t xml:space="preserve"> devices that are expected to transmit few thousands of bytes of data occasionally. These devices are deployed in huge numbers and are therefore expected to have a shelf life of at least 10 to 15 years. In order to conserve </w:t>
      </w:r>
      <w:proofErr w:type="gramStart"/>
      <w:r w:rsidRPr="002A7BB7">
        <w:rPr>
          <w:rFonts w:ascii="Arial" w:eastAsia="Calibri" w:hAnsi="Arial" w:cs="Arial"/>
          <w:lang w:val="en-US"/>
        </w:rPr>
        <w:t>battery</w:t>
      </w:r>
      <w:proofErr w:type="gramEnd"/>
      <w:r w:rsidRPr="002A7BB7">
        <w:rPr>
          <w:rFonts w:ascii="Arial" w:eastAsia="Calibri" w:hAnsi="Arial" w:cs="Arial"/>
          <w:lang w:val="en-US"/>
        </w:rPr>
        <w:t xml:space="preserve">, simple waveforms are essential. </w:t>
      </w:r>
    </w:p>
    <w:p w14:paraId="01A9877E" w14:textId="6C5B1CAF"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6G systems are targeted to encompass a wide variety of devices starting from the FWA to the IoT devices, with wide range of capabilities. However, a unified solution is sought after in initial access design. In order to facilitate initial access for wide range of devices, a </w:t>
      </w:r>
      <w:proofErr w:type="spellStart"/>
      <w:proofErr w:type="gramStart"/>
      <w:r w:rsidRPr="002A7BB7">
        <w:rPr>
          <w:rFonts w:ascii="Arial" w:eastAsia="Calibri" w:hAnsi="Arial" w:cs="Arial"/>
          <w:lang w:val="en-US"/>
        </w:rPr>
        <w:t>two step</w:t>
      </w:r>
      <w:proofErr w:type="spellEnd"/>
      <w:proofErr w:type="gramEnd"/>
      <w:r w:rsidRPr="002A7BB7">
        <w:rPr>
          <w:rFonts w:ascii="Arial" w:eastAsia="Calibri" w:hAnsi="Arial" w:cs="Arial"/>
          <w:lang w:val="en-US"/>
        </w:rPr>
        <w:t xml:space="preserve"> initial access process seems a viable option, where the </w:t>
      </w:r>
      <w:proofErr w:type="gramStart"/>
      <w:r w:rsidRPr="002A7BB7">
        <w:rPr>
          <w:rFonts w:ascii="Arial" w:eastAsia="Calibri" w:hAnsi="Arial" w:cs="Arial"/>
          <w:lang w:val="en-US"/>
        </w:rPr>
        <w:t>low end</w:t>
      </w:r>
      <w:proofErr w:type="gramEnd"/>
      <w:r w:rsidRPr="002A7BB7">
        <w:rPr>
          <w:rFonts w:ascii="Arial" w:eastAsia="Calibri" w:hAnsi="Arial" w:cs="Arial"/>
          <w:lang w:val="en-US"/>
        </w:rPr>
        <w:t xml:space="preserve"> systems latch on to the base station using the initial step, while devices with higher capability go ahead with step 2, for an elaborate procedure. For step 1 of initial access, a simple waveform is more preferred to be suitable for wide variety of devices. </w:t>
      </w:r>
    </w:p>
    <w:p w14:paraId="423AD257" w14:textId="00638B95"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Energy efficiency is the need of the hour, both from network and device perspective. In order to enable a device to have a longer sleep periods, early paging indication was introduced in NR. Waveforms for early paging should be kept simple, since they are used </w:t>
      </w:r>
      <w:proofErr w:type="gramStart"/>
      <w:r w:rsidRPr="002A7BB7">
        <w:rPr>
          <w:rFonts w:ascii="Arial" w:eastAsia="Calibri" w:hAnsi="Arial" w:cs="Arial"/>
          <w:lang w:val="en-US"/>
        </w:rPr>
        <w:t>to  trigger</w:t>
      </w:r>
      <w:proofErr w:type="gramEnd"/>
      <w:r w:rsidRPr="002A7BB7">
        <w:rPr>
          <w:rFonts w:ascii="Arial" w:eastAsia="Calibri" w:hAnsi="Arial" w:cs="Arial"/>
          <w:lang w:val="en-US"/>
        </w:rPr>
        <w:t xml:space="preserve"> and not to carry data and </w:t>
      </w:r>
      <w:proofErr w:type="gramStart"/>
      <w:r w:rsidRPr="002A7BB7">
        <w:rPr>
          <w:rFonts w:ascii="Arial" w:eastAsia="Calibri" w:hAnsi="Arial" w:cs="Arial"/>
          <w:lang w:val="en-US"/>
        </w:rPr>
        <w:t>also</w:t>
      </w:r>
      <w:proofErr w:type="gramEnd"/>
      <w:r w:rsidRPr="002A7BB7">
        <w:rPr>
          <w:rFonts w:ascii="Arial" w:eastAsia="Calibri" w:hAnsi="Arial" w:cs="Arial"/>
          <w:lang w:val="en-US"/>
        </w:rPr>
        <w:t xml:space="preserve"> they are expected to be detected with minimal effort from the device.</w:t>
      </w:r>
    </w:p>
    <w:p w14:paraId="3FE5525A" w14:textId="7BF32C8A"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In these scenarios, waveforms such as OOK/OFDM-OOK are suitable owing to the minimal hardware requirement.</w:t>
      </w:r>
    </w:p>
    <w:p w14:paraId="05952915" w14:textId="15200A3D" w:rsidR="0004507C" w:rsidRPr="002A7BB7" w:rsidRDefault="2B8EC78E" w:rsidP="002A7BB7">
      <w:pPr>
        <w:spacing w:after="160" w:line="276" w:lineRule="auto"/>
        <w:jc w:val="both"/>
        <w:rPr>
          <w:rFonts w:ascii="Arial" w:hAnsi="Arial" w:cs="Arial"/>
          <w:b/>
          <w:bCs/>
        </w:rPr>
      </w:pPr>
      <w:r w:rsidRPr="002A7BB7">
        <w:rPr>
          <w:rFonts w:ascii="Arial" w:eastAsia="Calibri" w:hAnsi="Arial" w:cs="Arial"/>
          <w:b/>
          <w:bCs/>
          <w:lang w:val="en-US"/>
        </w:rPr>
        <w:t>Proposal</w:t>
      </w:r>
      <w:r w:rsidR="0090521F" w:rsidRPr="002A7BB7">
        <w:rPr>
          <w:rFonts w:ascii="Arial" w:eastAsia="Calibri" w:hAnsi="Arial" w:cs="Arial"/>
          <w:b/>
          <w:bCs/>
          <w:lang w:val="en-US"/>
        </w:rPr>
        <w:t xml:space="preserve"> 3</w:t>
      </w:r>
      <w:r w:rsidRPr="002A7BB7">
        <w:rPr>
          <w:rFonts w:ascii="Arial" w:eastAsia="Calibri" w:hAnsi="Arial" w:cs="Arial"/>
          <w:b/>
          <w:bCs/>
          <w:lang w:val="en-US"/>
        </w:rPr>
        <w:t xml:space="preserve">: </w:t>
      </w:r>
      <w:r w:rsidR="00422B32" w:rsidRPr="002A7BB7">
        <w:rPr>
          <w:rFonts w:ascii="Arial" w:eastAsia="Calibri" w:hAnsi="Arial" w:cs="Arial"/>
          <w:b/>
          <w:bCs/>
          <w:lang w:val="en-US"/>
        </w:rPr>
        <w:t>In 6GR, s</w:t>
      </w:r>
      <w:r w:rsidRPr="002A7BB7">
        <w:rPr>
          <w:rFonts w:ascii="Arial" w:eastAsia="Calibri" w:hAnsi="Arial" w:cs="Arial"/>
          <w:b/>
          <w:bCs/>
          <w:lang w:val="en-US"/>
        </w:rPr>
        <w:t xml:space="preserve">upport OOK </w:t>
      </w:r>
      <w:r w:rsidR="00422B32" w:rsidRPr="002A7BB7">
        <w:rPr>
          <w:rFonts w:ascii="Arial" w:eastAsia="Calibri" w:hAnsi="Arial" w:cs="Arial"/>
          <w:b/>
          <w:bCs/>
          <w:lang w:val="en-US"/>
        </w:rPr>
        <w:t>based</w:t>
      </w:r>
      <w:r w:rsidRPr="002A7BB7">
        <w:rPr>
          <w:rFonts w:ascii="Arial" w:eastAsia="Calibri" w:hAnsi="Arial" w:cs="Arial"/>
          <w:b/>
          <w:bCs/>
          <w:lang w:val="en-US"/>
        </w:rPr>
        <w:t xml:space="preserve"> waveforms</w:t>
      </w:r>
      <w:r w:rsidR="00422B32" w:rsidRPr="002A7BB7">
        <w:rPr>
          <w:rFonts w:ascii="Arial" w:eastAsia="Calibri" w:hAnsi="Arial" w:cs="Arial"/>
          <w:b/>
          <w:bCs/>
          <w:lang w:val="en-US"/>
        </w:rPr>
        <w:t xml:space="preserve"> at least</w:t>
      </w:r>
      <w:r w:rsidRPr="002A7BB7">
        <w:rPr>
          <w:rFonts w:ascii="Arial" w:eastAsia="Calibri" w:hAnsi="Arial" w:cs="Arial"/>
          <w:b/>
          <w:bCs/>
          <w:lang w:val="en-US"/>
        </w:rPr>
        <w:t xml:space="preserve"> for low end devices. </w:t>
      </w:r>
    </w:p>
    <w:p w14:paraId="7A3A714E" w14:textId="71BE43F2" w:rsidR="0004507C" w:rsidRPr="002A7BB7" w:rsidRDefault="2B8EC78E" w:rsidP="002A7BB7">
      <w:pPr>
        <w:spacing w:line="276" w:lineRule="auto"/>
        <w:ind w:left="1440"/>
        <w:jc w:val="both"/>
        <w:rPr>
          <w:rFonts w:ascii="Arial" w:hAnsi="Arial" w:cs="Arial"/>
        </w:rPr>
      </w:pPr>
      <w:r w:rsidRPr="002A7BB7">
        <w:rPr>
          <w:rFonts w:ascii="Arial" w:eastAsia="Calibri" w:hAnsi="Arial" w:cs="Arial"/>
          <w:lang w:val="en-US"/>
        </w:rPr>
        <w:t xml:space="preserve"> </w:t>
      </w:r>
    </w:p>
    <w:p w14:paraId="303765C2" w14:textId="614B7C68" w:rsidR="0004507C" w:rsidRPr="002A7BB7" w:rsidRDefault="2B8EC78E" w:rsidP="002A7BB7">
      <w:pPr>
        <w:pStyle w:val="Heading1"/>
        <w:spacing w:before="0" w:after="0" w:line="276" w:lineRule="auto"/>
        <w:jc w:val="both"/>
        <w:rPr>
          <w:rFonts w:cs="Arial"/>
          <w:szCs w:val="36"/>
          <w:lang w:val="en-US"/>
        </w:rPr>
      </w:pPr>
      <w:r w:rsidRPr="002A7BB7">
        <w:rPr>
          <w:rFonts w:cs="Arial"/>
          <w:szCs w:val="36"/>
          <w:lang w:val="en-US"/>
        </w:rPr>
        <w:t>Multiplexing of waveforms</w:t>
      </w:r>
    </w:p>
    <w:p w14:paraId="41426921" w14:textId="3E50BBF6" w:rsidR="0004507C" w:rsidRPr="002A7BB7" w:rsidRDefault="2B8EC78E" w:rsidP="002A7BB7">
      <w:pPr>
        <w:tabs>
          <w:tab w:val="left" w:pos="0"/>
          <w:tab w:val="left" w:pos="720"/>
        </w:tabs>
        <w:spacing w:after="160" w:line="276" w:lineRule="auto"/>
        <w:jc w:val="both"/>
        <w:rPr>
          <w:rFonts w:ascii="Arial" w:hAnsi="Arial" w:cs="Arial"/>
        </w:rPr>
      </w:pPr>
      <w:r w:rsidRPr="002A7BB7">
        <w:rPr>
          <w:rFonts w:ascii="Arial" w:eastAsia="Calibri" w:hAnsi="Arial" w:cs="Arial"/>
          <w:lang w:val="en-US"/>
        </w:rPr>
        <w:t xml:space="preserve">The diverse requirements, use cases and verticals in 6G create a requirement for multiple waveforms (possibly based on OFDM) to suit different needs. This shows that multiple waveforms to be supported at the base station and (if required) at device side to cater to different applications. Since the BS supports different devices with different use cases, multiplexing of waveforms across time-frequency resources and across different signals/channels is essential. </w:t>
      </w:r>
    </w:p>
    <w:p w14:paraId="4A84F467" w14:textId="317967EB" w:rsidR="0004507C" w:rsidRPr="002A7BB7" w:rsidRDefault="2B8EC78E" w:rsidP="002A7BB7">
      <w:pPr>
        <w:tabs>
          <w:tab w:val="left" w:pos="0"/>
          <w:tab w:val="left" w:pos="720"/>
        </w:tabs>
        <w:spacing w:after="160" w:line="276" w:lineRule="auto"/>
        <w:jc w:val="both"/>
        <w:rPr>
          <w:rFonts w:ascii="Arial" w:hAnsi="Arial" w:cs="Arial"/>
        </w:rPr>
      </w:pPr>
      <w:r w:rsidRPr="002A7BB7">
        <w:rPr>
          <w:rFonts w:ascii="Arial" w:eastAsia="Calibri" w:hAnsi="Arial" w:cs="Arial"/>
          <w:lang w:val="en-US"/>
        </w:rPr>
        <w:t xml:space="preserve">The suitable waveform for a particular device is chosen based on </w:t>
      </w:r>
      <w:proofErr w:type="spellStart"/>
      <w:proofErr w:type="gramStart"/>
      <w:r w:rsidRPr="002A7BB7">
        <w:rPr>
          <w:rFonts w:ascii="Arial" w:eastAsia="Calibri" w:hAnsi="Arial" w:cs="Arial"/>
          <w:lang w:val="en-US"/>
        </w:rPr>
        <w:t>it’s</w:t>
      </w:r>
      <w:proofErr w:type="spellEnd"/>
      <w:proofErr w:type="gramEnd"/>
      <w:r w:rsidRPr="002A7BB7">
        <w:rPr>
          <w:rFonts w:ascii="Arial" w:eastAsia="Calibri" w:hAnsi="Arial" w:cs="Arial"/>
          <w:lang w:val="en-US"/>
        </w:rPr>
        <w:t xml:space="preserve"> capabilities, traffic, data rate requirements, latency </w:t>
      </w:r>
      <w:proofErr w:type="gramStart"/>
      <w:r w:rsidRPr="002A7BB7">
        <w:rPr>
          <w:rFonts w:ascii="Arial" w:eastAsia="Calibri" w:hAnsi="Arial" w:cs="Arial"/>
          <w:lang w:val="en-US"/>
        </w:rPr>
        <w:t>tolerated</w:t>
      </w:r>
      <w:proofErr w:type="gramEnd"/>
      <w:r w:rsidRPr="002A7BB7">
        <w:rPr>
          <w:rFonts w:ascii="Arial" w:eastAsia="Calibri" w:hAnsi="Arial" w:cs="Arial"/>
          <w:lang w:val="en-US"/>
        </w:rPr>
        <w:t>, mobility requirements etc.</w:t>
      </w:r>
    </w:p>
    <w:p w14:paraId="75F2D847" w14:textId="1EA88B8E" w:rsidR="0004507C" w:rsidRPr="002A7BB7" w:rsidRDefault="2B8EC78E" w:rsidP="002A7BB7">
      <w:pPr>
        <w:spacing w:after="160" w:line="276" w:lineRule="auto"/>
        <w:jc w:val="both"/>
        <w:rPr>
          <w:rFonts w:ascii="Arial" w:hAnsi="Arial" w:cs="Arial"/>
          <w:b/>
          <w:bCs/>
        </w:rPr>
      </w:pPr>
      <w:r w:rsidRPr="002A7BB7">
        <w:rPr>
          <w:rFonts w:ascii="Arial" w:eastAsia="Calibri" w:hAnsi="Arial" w:cs="Arial"/>
          <w:b/>
          <w:bCs/>
          <w:lang w:val="en-US"/>
        </w:rPr>
        <w:t>Proposal</w:t>
      </w:r>
      <w:r w:rsidR="00422B32" w:rsidRPr="002A7BB7">
        <w:rPr>
          <w:rFonts w:ascii="Arial" w:eastAsia="Calibri" w:hAnsi="Arial" w:cs="Arial"/>
          <w:b/>
          <w:bCs/>
          <w:lang w:val="en-US"/>
        </w:rPr>
        <w:t xml:space="preserve"> 4</w:t>
      </w:r>
      <w:r w:rsidRPr="002A7BB7">
        <w:rPr>
          <w:rFonts w:ascii="Arial" w:eastAsia="Calibri" w:hAnsi="Arial" w:cs="Arial"/>
          <w:b/>
          <w:bCs/>
          <w:lang w:val="en-US"/>
        </w:rPr>
        <w:t xml:space="preserve">: Support </w:t>
      </w:r>
      <w:r w:rsidR="005D6E3C" w:rsidRPr="002A7BB7">
        <w:rPr>
          <w:rFonts w:ascii="Arial" w:eastAsia="Calibri" w:hAnsi="Arial" w:cs="Arial"/>
          <w:b/>
          <w:bCs/>
          <w:lang w:val="en-US"/>
        </w:rPr>
        <w:t>multiplexing of</w:t>
      </w:r>
      <w:r w:rsidRPr="002A7BB7">
        <w:rPr>
          <w:rFonts w:ascii="Arial" w:eastAsia="Calibri" w:hAnsi="Arial" w:cs="Arial"/>
          <w:b/>
          <w:bCs/>
          <w:lang w:val="en-US"/>
        </w:rPr>
        <w:t xml:space="preserve"> waveform</w:t>
      </w:r>
      <w:r w:rsidR="0088638C" w:rsidRPr="002A7BB7">
        <w:rPr>
          <w:rFonts w:ascii="Arial" w:eastAsia="Calibri" w:hAnsi="Arial" w:cs="Arial"/>
          <w:b/>
          <w:bCs/>
          <w:lang w:val="en-US"/>
        </w:rPr>
        <w:t>s</w:t>
      </w:r>
      <w:r w:rsidRPr="002A7BB7">
        <w:rPr>
          <w:rFonts w:ascii="Arial" w:eastAsia="Calibri" w:hAnsi="Arial" w:cs="Arial"/>
          <w:b/>
          <w:bCs/>
          <w:lang w:val="en-US"/>
        </w:rPr>
        <w:t xml:space="preserve"> </w:t>
      </w:r>
      <w:r w:rsidR="005D6E3C" w:rsidRPr="002A7BB7">
        <w:rPr>
          <w:rFonts w:ascii="Arial" w:eastAsia="Calibri" w:hAnsi="Arial" w:cs="Arial"/>
          <w:b/>
          <w:bCs/>
          <w:lang w:val="en-US"/>
        </w:rPr>
        <w:t>based on</w:t>
      </w:r>
      <w:r w:rsidR="00724CCE" w:rsidRPr="002A7BB7">
        <w:rPr>
          <w:rFonts w:ascii="Arial" w:eastAsia="Calibri" w:hAnsi="Arial" w:cs="Arial"/>
          <w:b/>
          <w:bCs/>
          <w:lang w:val="en-US"/>
        </w:rPr>
        <w:t xml:space="preserve"> criteria like</w:t>
      </w:r>
      <w:r w:rsidRPr="002A7BB7">
        <w:rPr>
          <w:rFonts w:ascii="Arial" w:eastAsia="Calibri" w:hAnsi="Arial" w:cs="Arial"/>
          <w:b/>
          <w:bCs/>
          <w:lang w:val="en-US"/>
        </w:rPr>
        <w:t xml:space="preserve"> </w:t>
      </w:r>
      <w:r w:rsidR="005D6E3C" w:rsidRPr="002A7BB7">
        <w:rPr>
          <w:rFonts w:ascii="Arial" w:eastAsia="Calibri" w:hAnsi="Arial" w:cs="Arial"/>
          <w:b/>
          <w:bCs/>
          <w:lang w:val="en-US"/>
        </w:rPr>
        <w:t>time and frequency resource</w:t>
      </w:r>
      <w:r w:rsidR="00724CCE" w:rsidRPr="002A7BB7">
        <w:rPr>
          <w:rFonts w:ascii="Arial" w:eastAsia="Calibri" w:hAnsi="Arial" w:cs="Arial"/>
          <w:b/>
          <w:bCs/>
          <w:lang w:val="en-US"/>
        </w:rPr>
        <w:t xml:space="preserve">, </w:t>
      </w:r>
      <w:r w:rsidRPr="002A7BB7">
        <w:rPr>
          <w:rFonts w:ascii="Arial" w:eastAsia="Calibri" w:hAnsi="Arial" w:cs="Arial"/>
          <w:b/>
          <w:bCs/>
          <w:lang w:val="en-US"/>
        </w:rPr>
        <w:t>physical channels</w:t>
      </w:r>
      <w:r w:rsidR="00724CCE" w:rsidRPr="002A7BB7">
        <w:rPr>
          <w:rFonts w:ascii="Arial" w:eastAsia="Calibri" w:hAnsi="Arial" w:cs="Arial"/>
          <w:b/>
          <w:bCs/>
          <w:lang w:val="en-US"/>
        </w:rPr>
        <w:t xml:space="preserve">, and </w:t>
      </w:r>
      <w:r w:rsidRPr="002A7BB7">
        <w:rPr>
          <w:rFonts w:ascii="Arial" w:eastAsia="Calibri" w:hAnsi="Arial" w:cs="Arial"/>
          <w:b/>
          <w:bCs/>
          <w:lang w:val="en-US"/>
        </w:rPr>
        <w:t>physical signals.</w:t>
      </w:r>
    </w:p>
    <w:p w14:paraId="38B8D1FF" w14:textId="38BFDC6C" w:rsidR="0004507C" w:rsidRPr="002A7BB7" w:rsidRDefault="2B8EC78E" w:rsidP="002A7BB7">
      <w:pPr>
        <w:spacing w:after="160" w:line="276" w:lineRule="auto"/>
        <w:jc w:val="both"/>
        <w:rPr>
          <w:rFonts w:ascii="Arial" w:hAnsi="Arial" w:cs="Arial"/>
          <w:b/>
          <w:bCs/>
        </w:rPr>
      </w:pPr>
      <w:r w:rsidRPr="002A7BB7">
        <w:rPr>
          <w:rFonts w:ascii="Arial" w:eastAsia="Calibri" w:hAnsi="Arial" w:cs="Arial"/>
          <w:b/>
          <w:bCs/>
          <w:lang w:val="en-US"/>
        </w:rPr>
        <w:lastRenderedPageBreak/>
        <w:t>Proposal</w:t>
      </w:r>
      <w:r w:rsidR="00422B32" w:rsidRPr="002A7BB7">
        <w:rPr>
          <w:rFonts w:ascii="Arial" w:eastAsia="Calibri" w:hAnsi="Arial" w:cs="Arial"/>
          <w:b/>
          <w:bCs/>
          <w:lang w:val="en-US"/>
        </w:rPr>
        <w:t xml:space="preserve"> 5</w:t>
      </w:r>
      <w:r w:rsidRPr="002A7BB7">
        <w:rPr>
          <w:rFonts w:ascii="Arial" w:eastAsia="Calibri" w:hAnsi="Arial" w:cs="Arial"/>
          <w:b/>
          <w:bCs/>
          <w:lang w:val="en-US"/>
        </w:rPr>
        <w:t xml:space="preserve">: Support multiplexing of OFDM for communication and </w:t>
      </w:r>
      <w:r w:rsidR="004A7ADD" w:rsidRPr="002A7BB7">
        <w:rPr>
          <w:rFonts w:ascii="Arial" w:eastAsia="Calibri" w:hAnsi="Arial" w:cs="Arial"/>
          <w:b/>
          <w:bCs/>
          <w:lang w:val="en-US"/>
        </w:rPr>
        <w:t>phase modulation or LFM</w:t>
      </w:r>
      <w:r w:rsidRPr="002A7BB7">
        <w:rPr>
          <w:rFonts w:ascii="Arial" w:eastAsia="Calibri" w:hAnsi="Arial" w:cs="Arial"/>
          <w:b/>
          <w:bCs/>
          <w:lang w:val="en-US"/>
        </w:rPr>
        <w:t xml:space="preserve"> for sensing use case.</w:t>
      </w:r>
    </w:p>
    <w:p w14:paraId="74ED8685" w14:textId="4D3C03E2" w:rsidR="0004507C" w:rsidRPr="002A7BB7" w:rsidRDefault="2B8EC78E" w:rsidP="002A7BB7">
      <w:pPr>
        <w:pStyle w:val="Heading1"/>
        <w:spacing w:before="0" w:after="0" w:line="276" w:lineRule="auto"/>
        <w:jc w:val="both"/>
        <w:rPr>
          <w:rFonts w:cs="Arial"/>
          <w:szCs w:val="36"/>
          <w:lang w:val="en-US"/>
        </w:rPr>
      </w:pPr>
      <w:r w:rsidRPr="002A7BB7">
        <w:rPr>
          <w:rFonts w:cs="Arial"/>
          <w:szCs w:val="36"/>
          <w:lang w:val="en-US"/>
        </w:rPr>
        <w:t>Conclusions</w:t>
      </w:r>
    </w:p>
    <w:p w14:paraId="7E33D4E8" w14:textId="2202572F"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In this document, possible waveforms to suit the diverse requirements of 6GR are discussed. Following ideas are proposed:</w:t>
      </w:r>
    </w:p>
    <w:p w14:paraId="1B467001" w14:textId="35652EE3" w:rsidR="0004507C" w:rsidRPr="002A7BB7" w:rsidRDefault="2B8EC78E" w:rsidP="002A7BB7">
      <w:pPr>
        <w:tabs>
          <w:tab w:val="left" w:pos="0"/>
          <w:tab w:val="left" w:pos="720"/>
        </w:tabs>
        <w:spacing w:line="276" w:lineRule="auto"/>
        <w:jc w:val="both"/>
        <w:rPr>
          <w:rFonts w:ascii="Arial" w:hAnsi="Arial" w:cs="Arial"/>
        </w:rPr>
      </w:pPr>
      <w:r w:rsidRPr="002A7BB7">
        <w:rPr>
          <w:rFonts w:ascii="Arial" w:eastAsia="Calibri" w:hAnsi="Arial" w:cs="Arial"/>
          <w:b/>
          <w:bCs/>
          <w:lang w:val="en-US"/>
        </w:rPr>
        <w:t>Observation</w:t>
      </w:r>
      <w:r w:rsidR="00404FBD" w:rsidRPr="002A7BB7">
        <w:rPr>
          <w:rFonts w:ascii="Arial" w:eastAsia="Calibri" w:hAnsi="Arial" w:cs="Arial"/>
          <w:b/>
          <w:bCs/>
          <w:lang w:val="en-US"/>
        </w:rPr>
        <w:t xml:space="preserve"> 1</w:t>
      </w:r>
      <w:r w:rsidRPr="002A7BB7">
        <w:rPr>
          <w:rFonts w:ascii="Arial" w:eastAsia="Calibri" w:hAnsi="Arial" w:cs="Arial"/>
          <w:b/>
          <w:bCs/>
          <w:lang w:val="en-US"/>
        </w:rPr>
        <w:t>: Waveform with better energy efficiency is required to ensure sustainability, support higher frequencies and NTN systems</w:t>
      </w:r>
      <w:r w:rsidRPr="002A7BB7">
        <w:rPr>
          <w:rFonts w:ascii="Arial" w:eastAsia="Calibri" w:hAnsi="Arial" w:cs="Arial"/>
          <w:lang w:val="en-US"/>
        </w:rPr>
        <w:t>.</w:t>
      </w:r>
    </w:p>
    <w:p w14:paraId="5C7616DD" w14:textId="38C70BBF" w:rsidR="0004507C" w:rsidRPr="002A7BB7" w:rsidRDefault="2B8EC78E" w:rsidP="002A7BB7">
      <w:pPr>
        <w:tabs>
          <w:tab w:val="left" w:pos="0"/>
          <w:tab w:val="left" w:pos="720"/>
        </w:tabs>
        <w:spacing w:line="276" w:lineRule="auto"/>
        <w:jc w:val="both"/>
        <w:rPr>
          <w:rFonts w:ascii="Arial" w:hAnsi="Arial" w:cs="Arial"/>
        </w:rPr>
      </w:pPr>
      <w:r w:rsidRPr="002A7BB7">
        <w:rPr>
          <w:rFonts w:ascii="Arial" w:eastAsia="Calibri" w:hAnsi="Arial" w:cs="Arial"/>
          <w:b/>
          <w:bCs/>
          <w:lang w:val="en-US"/>
        </w:rPr>
        <w:t xml:space="preserve"> </w:t>
      </w:r>
    </w:p>
    <w:p w14:paraId="2D20432B" w14:textId="77777777" w:rsidR="00497D40" w:rsidRPr="002A7BB7" w:rsidRDefault="00497D40" w:rsidP="002A7BB7">
      <w:pPr>
        <w:tabs>
          <w:tab w:val="left" w:pos="0"/>
          <w:tab w:val="left" w:pos="720"/>
        </w:tabs>
        <w:spacing w:after="160" w:line="276" w:lineRule="auto"/>
        <w:jc w:val="both"/>
        <w:rPr>
          <w:rFonts w:ascii="Arial" w:hAnsi="Arial" w:cs="Arial"/>
          <w:b/>
          <w:bCs/>
        </w:rPr>
      </w:pPr>
      <w:r w:rsidRPr="002A7BB7">
        <w:rPr>
          <w:rFonts w:ascii="Arial" w:eastAsia="Calibri" w:hAnsi="Arial" w:cs="Arial"/>
          <w:b/>
          <w:bCs/>
          <w:lang w:val="en-US"/>
        </w:rPr>
        <w:t xml:space="preserve">Proposal 1: Investigate usage of DFT-s-OFDM in DL at least for NTN and FR2 use-cases. </w:t>
      </w:r>
    </w:p>
    <w:p w14:paraId="49BD81F1" w14:textId="77777777" w:rsidR="00497D40" w:rsidRPr="002A7BB7" w:rsidRDefault="00497D40" w:rsidP="002A7BB7">
      <w:pPr>
        <w:spacing w:after="160" w:line="276" w:lineRule="auto"/>
        <w:jc w:val="both"/>
        <w:rPr>
          <w:rFonts w:ascii="Arial" w:hAnsi="Arial" w:cs="Arial"/>
          <w:b/>
          <w:bCs/>
        </w:rPr>
      </w:pPr>
      <w:r w:rsidRPr="002A7BB7">
        <w:rPr>
          <w:rFonts w:ascii="Arial" w:eastAsia="Calibri" w:hAnsi="Arial" w:cs="Arial"/>
          <w:b/>
          <w:bCs/>
          <w:lang w:val="en-US"/>
        </w:rPr>
        <w:t xml:space="preserve">Proposal 2: Support studying the performance of OFDM with phase modulation or LFM as a candidate waveform for sensing use cases. </w:t>
      </w:r>
    </w:p>
    <w:p w14:paraId="062ED2AC" w14:textId="77777777" w:rsidR="00497D40" w:rsidRPr="002A7BB7" w:rsidRDefault="00497D40" w:rsidP="002A7BB7">
      <w:pPr>
        <w:spacing w:after="160" w:line="276" w:lineRule="auto"/>
        <w:jc w:val="both"/>
        <w:rPr>
          <w:rFonts w:ascii="Arial" w:hAnsi="Arial" w:cs="Arial"/>
          <w:b/>
          <w:bCs/>
        </w:rPr>
      </w:pPr>
      <w:r w:rsidRPr="002A7BB7">
        <w:rPr>
          <w:rFonts w:ascii="Arial" w:eastAsia="Calibri" w:hAnsi="Arial" w:cs="Arial"/>
          <w:b/>
          <w:bCs/>
          <w:lang w:val="en-US"/>
        </w:rPr>
        <w:t xml:space="preserve">Proposal 3: In 6GR, support OOK based waveforms </w:t>
      </w:r>
      <w:proofErr w:type="spellStart"/>
      <w:proofErr w:type="gramStart"/>
      <w:r w:rsidRPr="002A7BB7">
        <w:rPr>
          <w:rFonts w:ascii="Arial" w:eastAsia="Calibri" w:hAnsi="Arial" w:cs="Arial"/>
          <w:b/>
          <w:bCs/>
          <w:lang w:val="en-US"/>
        </w:rPr>
        <w:t>atleast</w:t>
      </w:r>
      <w:proofErr w:type="spellEnd"/>
      <w:proofErr w:type="gramEnd"/>
      <w:r w:rsidRPr="002A7BB7">
        <w:rPr>
          <w:rFonts w:ascii="Arial" w:eastAsia="Calibri" w:hAnsi="Arial" w:cs="Arial"/>
          <w:b/>
          <w:bCs/>
          <w:lang w:val="en-US"/>
        </w:rPr>
        <w:t xml:space="preserve"> for low end devices. </w:t>
      </w:r>
    </w:p>
    <w:p w14:paraId="4D54B4F9" w14:textId="77777777" w:rsidR="00497D40" w:rsidRPr="002A7BB7" w:rsidRDefault="00497D40" w:rsidP="002A7BB7">
      <w:pPr>
        <w:spacing w:after="160" w:line="276" w:lineRule="auto"/>
        <w:jc w:val="both"/>
        <w:rPr>
          <w:rFonts w:ascii="Arial" w:hAnsi="Arial" w:cs="Arial"/>
          <w:b/>
          <w:bCs/>
        </w:rPr>
      </w:pPr>
      <w:r w:rsidRPr="002A7BB7">
        <w:rPr>
          <w:rFonts w:ascii="Arial" w:eastAsia="Calibri" w:hAnsi="Arial" w:cs="Arial"/>
          <w:b/>
          <w:bCs/>
          <w:lang w:val="en-US"/>
        </w:rPr>
        <w:t>Proposal 4: Support multiplexing of waveforms based on criteria like time and frequency resource, physical channels, and physical signals.</w:t>
      </w:r>
    </w:p>
    <w:p w14:paraId="45AF9FE7" w14:textId="77777777" w:rsidR="00497D40" w:rsidRPr="002A7BB7" w:rsidRDefault="00497D40" w:rsidP="002A7BB7">
      <w:pPr>
        <w:spacing w:after="160" w:line="276" w:lineRule="auto"/>
        <w:jc w:val="both"/>
        <w:rPr>
          <w:rFonts w:ascii="Arial" w:hAnsi="Arial" w:cs="Arial"/>
          <w:b/>
          <w:bCs/>
        </w:rPr>
      </w:pPr>
      <w:r w:rsidRPr="002A7BB7">
        <w:rPr>
          <w:rFonts w:ascii="Arial" w:eastAsia="Calibri" w:hAnsi="Arial" w:cs="Arial"/>
          <w:b/>
          <w:bCs/>
          <w:lang w:val="en-US"/>
        </w:rPr>
        <w:t>Proposal 5: Support multiplexing of OFDM for communication and phase modulation or LFM for sensing use case.</w:t>
      </w:r>
    </w:p>
    <w:p w14:paraId="3ABEB004" w14:textId="35AA09BB"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 </w:t>
      </w:r>
    </w:p>
    <w:p w14:paraId="2B87D08E" w14:textId="4E3CCB46" w:rsidR="0004507C" w:rsidRPr="002A7BB7" w:rsidRDefault="2B8EC78E" w:rsidP="002A7BB7">
      <w:pPr>
        <w:pStyle w:val="Heading1"/>
        <w:spacing w:before="0" w:after="0" w:line="276" w:lineRule="auto"/>
        <w:jc w:val="both"/>
        <w:rPr>
          <w:rFonts w:cs="Arial"/>
          <w:szCs w:val="36"/>
          <w:lang w:val="en-US"/>
        </w:rPr>
      </w:pPr>
      <w:r w:rsidRPr="002A7BB7">
        <w:rPr>
          <w:rFonts w:cs="Arial"/>
          <w:szCs w:val="36"/>
          <w:lang w:val="en-US"/>
        </w:rPr>
        <w:t>References</w:t>
      </w:r>
    </w:p>
    <w:p w14:paraId="383B9898" w14:textId="03B27260" w:rsidR="0004507C" w:rsidRPr="002A7BB7" w:rsidRDefault="0004507C" w:rsidP="002A7BB7">
      <w:pPr>
        <w:jc w:val="both"/>
        <w:rPr>
          <w:rFonts w:ascii="Arial" w:hAnsi="Arial" w:cs="Arial"/>
          <w:lang w:val="en-US"/>
        </w:rPr>
      </w:pPr>
    </w:p>
    <w:p w14:paraId="5C9411CC" w14:textId="1427519C" w:rsidR="0004507C" w:rsidRPr="002A7BB7" w:rsidRDefault="2B8EC78E" w:rsidP="002A7BB7">
      <w:pPr>
        <w:pStyle w:val="CRCoverPage"/>
        <w:numPr>
          <w:ilvl w:val="0"/>
          <w:numId w:val="1"/>
        </w:numPr>
        <w:tabs>
          <w:tab w:val="left" w:pos="0"/>
          <w:tab w:val="left" w:pos="720"/>
        </w:tabs>
        <w:spacing w:after="160" w:line="276" w:lineRule="auto"/>
        <w:jc w:val="both"/>
        <w:rPr>
          <w:rFonts w:eastAsia="Calibri" w:cs="Arial"/>
          <w:sz w:val="24"/>
          <w:szCs w:val="24"/>
          <w:lang w:eastAsia="zh-CN" w:bidi="hi-IN"/>
        </w:rPr>
      </w:pPr>
      <w:r w:rsidRPr="002A7BB7">
        <w:rPr>
          <w:rFonts w:eastAsia="Calibri" w:cs="Arial"/>
          <w:sz w:val="24"/>
          <w:szCs w:val="24"/>
          <w:lang w:eastAsia="zh-CN" w:bidi="hi-IN"/>
        </w:rPr>
        <w:t>RP-251881: New SID: Study on 6G Radio</w:t>
      </w:r>
    </w:p>
    <w:p w14:paraId="49B7F68D" w14:textId="5AABD150" w:rsidR="0004507C" w:rsidRPr="002A7BB7" w:rsidRDefault="2B8EC78E" w:rsidP="002A7BB7">
      <w:pPr>
        <w:spacing w:after="160" w:line="276" w:lineRule="auto"/>
        <w:jc w:val="both"/>
        <w:rPr>
          <w:rFonts w:ascii="Arial" w:hAnsi="Arial" w:cs="Arial"/>
        </w:rPr>
      </w:pPr>
      <w:r w:rsidRPr="002A7BB7">
        <w:rPr>
          <w:rFonts w:ascii="Arial" w:eastAsia="Calibri" w:hAnsi="Arial" w:cs="Arial"/>
          <w:lang w:val="en-US"/>
        </w:rPr>
        <w:t xml:space="preserve"> </w:t>
      </w:r>
    </w:p>
    <w:p w14:paraId="2222609E" w14:textId="1C5F8F7B" w:rsidR="0004507C" w:rsidRPr="002A7BB7" w:rsidRDefault="0004507C" w:rsidP="002A7BB7">
      <w:pPr>
        <w:spacing w:after="160" w:line="276" w:lineRule="auto"/>
        <w:ind w:left="720"/>
        <w:jc w:val="both"/>
        <w:rPr>
          <w:rFonts w:ascii="Arial" w:eastAsia="Calibri" w:hAnsi="Arial" w:cs="Arial"/>
          <w:lang w:val="en-US"/>
        </w:rPr>
      </w:pPr>
    </w:p>
    <w:p w14:paraId="202DC8AF" w14:textId="13A95D3B" w:rsidR="0004507C" w:rsidRPr="002A7BB7" w:rsidRDefault="0004507C" w:rsidP="002A7BB7">
      <w:pPr>
        <w:jc w:val="both"/>
        <w:rPr>
          <w:rFonts w:ascii="Arial" w:hAnsi="Arial" w:cs="Arial"/>
        </w:rPr>
      </w:pPr>
    </w:p>
    <w:sectPr w:rsidR="0004507C" w:rsidRPr="002A7BB7">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37BF0"/>
    <w:multiLevelType w:val="hybridMultilevel"/>
    <w:tmpl w:val="8A288344"/>
    <w:lvl w:ilvl="0" w:tplc="6586423C">
      <w:start w:val="1"/>
      <w:numFmt w:val="decimal"/>
      <w:lvlText w:val="%1."/>
      <w:lvlJc w:val="left"/>
      <w:pPr>
        <w:ind w:left="720" w:hanging="360"/>
      </w:pPr>
    </w:lvl>
    <w:lvl w:ilvl="1" w:tplc="5B180994">
      <w:start w:val="1"/>
      <w:numFmt w:val="lowerLetter"/>
      <w:lvlText w:val="%2."/>
      <w:lvlJc w:val="left"/>
      <w:pPr>
        <w:ind w:left="1440" w:hanging="360"/>
      </w:pPr>
    </w:lvl>
    <w:lvl w:ilvl="2" w:tplc="C54A4B34">
      <w:start w:val="1"/>
      <w:numFmt w:val="lowerRoman"/>
      <w:lvlText w:val="%3."/>
      <w:lvlJc w:val="right"/>
      <w:pPr>
        <w:ind w:left="2160" w:hanging="180"/>
      </w:pPr>
    </w:lvl>
    <w:lvl w:ilvl="3" w:tplc="5B9AABAE">
      <w:start w:val="1"/>
      <w:numFmt w:val="decimal"/>
      <w:lvlText w:val="%4."/>
      <w:lvlJc w:val="left"/>
      <w:pPr>
        <w:ind w:left="2880" w:hanging="360"/>
      </w:pPr>
    </w:lvl>
    <w:lvl w:ilvl="4" w:tplc="C540A4E6">
      <w:start w:val="1"/>
      <w:numFmt w:val="lowerLetter"/>
      <w:lvlText w:val="%5."/>
      <w:lvlJc w:val="left"/>
      <w:pPr>
        <w:ind w:left="3600" w:hanging="360"/>
      </w:pPr>
    </w:lvl>
    <w:lvl w:ilvl="5" w:tplc="B1B297B0">
      <w:start w:val="1"/>
      <w:numFmt w:val="lowerRoman"/>
      <w:lvlText w:val="%6."/>
      <w:lvlJc w:val="right"/>
      <w:pPr>
        <w:ind w:left="4320" w:hanging="180"/>
      </w:pPr>
    </w:lvl>
    <w:lvl w:ilvl="6" w:tplc="DC86BD6C">
      <w:start w:val="1"/>
      <w:numFmt w:val="decimal"/>
      <w:lvlText w:val="%7."/>
      <w:lvlJc w:val="left"/>
      <w:pPr>
        <w:ind w:left="5040" w:hanging="360"/>
      </w:pPr>
    </w:lvl>
    <w:lvl w:ilvl="7" w:tplc="91EEF516">
      <w:start w:val="1"/>
      <w:numFmt w:val="lowerLetter"/>
      <w:lvlText w:val="%8."/>
      <w:lvlJc w:val="left"/>
      <w:pPr>
        <w:ind w:left="5760" w:hanging="360"/>
      </w:pPr>
    </w:lvl>
    <w:lvl w:ilvl="8" w:tplc="FF480578">
      <w:start w:val="1"/>
      <w:numFmt w:val="lowerRoman"/>
      <w:lvlText w:val="%9."/>
      <w:lvlJc w:val="right"/>
      <w:pPr>
        <w:ind w:left="6480" w:hanging="180"/>
      </w:pPr>
    </w:lvl>
  </w:abstractNum>
  <w:abstractNum w:abstractNumId="1" w15:restartNumberingAfterBreak="0">
    <w:nsid w:val="28DFFD2E"/>
    <w:multiLevelType w:val="hybridMultilevel"/>
    <w:tmpl w:val="26F2637E"/>
    <w:lvl w:ilvl="0" w:tplc="5456C1C2">
      <w:start w:val="1"/>
      <w:numFmt w:val="decimal"/>
      <w:lvlText w:val="%1."/>
      <w:lvlJc w:val="left"/>
      <w:pPr>
        <w:ind w:left="720" w:hanging="360"/>
      </w:pPr>
    </w:lvl>
    <w:lvl w:ilvl="1" w:tplc="CCB492BE">
      <w:start w:val="1"/>
      <w:numFmt w:val="lowerLetter"/>
      <w:lvlText w:val="%2."/>
      <w:lvlJc w:val="left"/>
      <w:pPr>
        <w:ind w:left="1440" w:hanging="360"/>
      </w:pPr>
    </w:lvl>
    <w:lvl w:ilvl="2" w:tplc="059A200C">
      <w:start w:val="1"/>
      <w:numFmt w:val="lowerRoman"/>
      <w:lvlText w:val="%3."/>
      <w:lvlJc w:val="right"/>
      <w:pPr>
        <w:ind w:left="2160" w:hanging="180"/>
      </w:pPr>
    </w:lvl>
    <w:lvl w:ilvl="3" w:tplc="D10AE9EC">
      <w:start w:val="1"/>
      <w:numFmt w:val="decimal"/>
      <w:lvlText w:val="%4."/>
      <w:lvlJc w:val="left"/>
      <w:pPr>
        <w:ind w:left="2880" w:hanging="360"/>
      </w:pPr>
    </w:lvl>
    <w:lvl w:ilvl="4" w:tplc="9FCCF6C8">
      <w:start w:val="1"/>
      <w:numFmt w:val="lowerLetter"/>
      <w:lvlText w:val="%5."/>
      <w:lvlJc w:val="left"/>
      <w:pPr>
        <w:ind w:left="3600" w:hanging="360"/>
      </w:pPr>
    </w:lvl>
    <w:lvl w:ilvl="5" w:tplc="16ECA6F2">
      <w:start w:val="1"/>
      <w:numFmt w:val="lowerRoman"/>
      <w:lvlText w:val="%6."/>
      <w:lvlJc w:val="right"/>
      <w:pPr>
        <w:ind w:left="4320" w:hanging="180"/>
      </w:pPr>
    </w:lvl>
    <w:lvl w:ilvl="6" w:tplc="3DE02F8C">
      <w:start w:val="1"/>
      <w:numFmt w:val="decimal"/>
      <w:lvlText w:val="%7."/>
      <w:lvlJc w:val="left"/>
      <w:pPr>
        <w:ind w:left="5040" w:hanging="360"/>
      </w:pPr>
    </w:lvl>
    <w:lvl w:ilvl="7" w:tplc="8D1E4E6C">
      <w:start w:val="1"/>
      <w:numFmt w:val="lowerLetter"/>
      <w:lvlText w:val="%8."/>
      <w:lvlJc w:val="left"/>
      <w:pPr>
        <w:ind w:left="5760" w:hanging="360"/>
      </w:pPr>
    </w:lvl>
    <w:lvl w:ilvl="8" w:tplc="0F9E7B86">
      <w:start w:val="1"/>
      <w:numFmt w:val="lowerRoman"/>
      <w:lvlText w:val="%9."/>
      <w:lvlJc w:val="right"/>
      <w:pPr>
        <w:ind w:left="6480" w:hanging="180"/>
      </w:pPr>
    </w:lvl>
  </w:abstractNum>
  <w:abstractNum w:abstractNumId="2" w15:restartNumberingAfterBreak="0">
    <w:nsid w:val="41F3A64B"/>
    <w:multiLevelType w:val="hybridMultilevel"/>
    <w:tmpl w:val="C5469942"/>
    <w:lvl w:ilvl="0" w:tplc="04520912">
      <w:start w:val="1"/>
      <w:numFmt w:val="bullet"/>
      <w:lvlText w:val="·"/>
      <w:lvlJc w:val="left"/>
      <w:pPr>
        <w:ind w:left="414" w:hanging="360"/>
      </w:pPr>
      <w:rPr>
        <w:rFonts w:ascii="Symbol" w:hAnsi="Symbol" w:hint="default"/>
      </w:rPr>
    </w:lvl>
    <w:lvl w:ilvl="1" w:tplc="4E5C7850">
      <w:start w:val="1"/>
      <w:numFmt w:val="bullet"/>
      <w:lvlText w:val="o"/>
      <w:lvlJc w:val="left"/>
      <w:pPr>
        <w:ind w:left="1134" w:hanging="360"/>
      </w:pPr>
      <w:rPr>
        <w:rFonts w:ascii="Courier New" w:hAnsi="Courier New" w:hint="default"/>
      </w:rPr>
    </w:lvl>
    <w:lvl w:ilvl="2" w:tplc="0A9659DA">
      <w:start w:val="1"/>
      <w:numFmt w:val="bullet"/>
      <w:lvlText w:val=""/>
      <w:lvlJc w:val="left"/>
      <w:pPr>
        <w:ind w:left="1854" w:hanging="360"/>
      </w:pPr>
      <w:rPr>
        <w:rFonts w:ascii="Wingdings" w:hAnsi="Wingdings" w:hint="default"/>
      </w:rPr>
    </w:lvl>
    <w:lvl w:ilvl="3" w:tplc="838ACBD2">
      <w:start w:val="1"/>
      <w:numFmt w:val="bullet"/>
      <w:lvlText w:val=""/>
      <w:lvlJc w:val="left"/>
      <w:pPr>
        <w:ind w:left="2574" w:hanging="360"/>
      </w:pPr>
      <w:rPr>
        <w:rFonts w:ascii="Symbol" w:hAnsi="Symbol" w:hint="default"/>
      </w:rPr>
    </w:lvl>
    <w:lvl w:ilvl="4" w:tplc="EAC2BFA2">
      <w:start w:val="1"/>
      <w:numFmt w:val="bullet"/>
      <w:lvlText w:val="o"/>
      <w:lvlJc w:val="left"/>
      <w:pPr>
        <w:ind w:left="3294" w:hanging="360"/>
      </w:pPr>
      <w:rPr>
        <w:rFonts w:ascii="Courier New" w:hAnsi="Courier New" w:hint="default"/>
      </w:rPr>
    </w:lvl>
    <w:lvl w:ilvl="5" w:tplc="4DDEA7C2">
      <w:start w:val="1"/>
      <w:numFmt w:val="bullet"/>
      <w:lvlText w:val=""/>
      <w:lvlJc w:val="left"/>
      <w:pPr>
        <w:ind w:left="4014" w:hanging="360"/>
      </w:pPr>
      <w:rPr>
        <w:rFonts w:ascii="Wingdings" w:hAnsi="Wingdings" w:hint="default"/>
      </w:rPr>
    </w:lvl>
    <w:lvl w:ilvl="6" w:tplc="601C8922">
      <w:start w:val="1"/>
      <w:numFmt w:val="bullet"/>
      <w:lvlText w:val=""/>
      <w:lvlJc w:val="left"/>
      <w:pPr>
        <w:ind w:left="4734" w:hanging="360"/>
      </w:pPr>
      <w:rPr>
        <w:rFonts w:ascii="Symbol" w:hAnsi="Symbol" w:hint="default"/>
      </w:rPr>
    </w:lvl>
    <w:lvl w:ilvl="7" w:tplc="7D12BCF2">
      <w:start w:val="1"/>
      <w:numFmt w:val="bullet"/>
      <w:lvlText w:val="o"/>
      <w:lvlJc w:val="left"/>
      <w:pPr>
        <w:ind w:left="5454" w:hanging="360"/>
      </w:pPr>
      <w:rPr>
        <w:rFonts w:ascii="Courier New" w:hAnsi="Courier New" w:hint="default"/>
      </w:rPr>
    </w:lvl>
    <w:lvl w:ilvl="8" w:tplc="104C91B0">
      <w:start w:val="1"/>
      <w:numFmt w:val="bullet"/>
      <w:lvlText w:val=""/>
      <w:lvlJc w:val="left"/>
      <w:pPr>
        <w:ind w:left="6174" w:hanging="360"/>
      </w:pPr>
      <w:rPr>
        <w:rFonts w:ascii="Wingdings" w:hAnsi="Wingdings" w:hint="default"/>
      </w:rPr>
    </w:lvl>
  </w:abstractNum>
  <w:abstractNum w:abstractNumId="3"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4"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64AC54E3"/>
    <w:multiLevelType w:val="multilevel"/>
    <w:tmpl w:val="90D8439E"/>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1175920964">
    <w:abstractNumId w:val="1"/>
  </w:num>
  <w:num w:numId="2" w16cid:durableId="235674478">
    <w:abstractNumId w:val="0"/>
  </w:num>
  <w:num w:numId="3" w16cid:durableId="1282953526">
    <w:abstractNumId w:val="2"/>
  </w:num>
  <w:num w:numId="4" w16cid:durableId="1386485487">
    <w:abstractNumId w:val="5"/>
  </w:num>
  <w:num w:numId="5" w16cid:durableId="1498351265">
    <w:abstractNumId w:val="3"/>
  </w:num>
  <w:num w:numId="6" w16cid:durableId="10273643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4507C"/>
    <w:rsid w:val="00066FA9"/>
    <w:rsid w:val="000E3198"/>
    <w:rsid w:val="000E4AA3"/>
    <w:rsid w:val="00190331"/>
    <w:rsid w:val="002A7BB7"/>
    <w:rsid w:val="002C0CB8"/>
    <w:rsid w:val="002D5238"/>
    <w:rsid w:val="002E014A"/>
    <w:rsid w:val="00383C6D"/>
    <w:rsid w:val="003A1765"/>
    <w:rsid w:val="00404553"/>
    <w:rsid w:val="00404FBD"/>
    <w:rsid w:val="00412485"/>
    <w:rsid w:val="00422B32"/>
    <w:rsid w:val="00483038"/>
    <w:rsid w:val="00497D40"/>
    <w:rsid w:val="004A7ADD"/>
    <w:rsid w:val="004F2498"/>
    <w:rsid w:val="00522A0F"/>
    <w:rsid w:val="005D6E3C"/>
    <w:rsid w:val="006708D3"/>
    <w:rsid w:val="006D6EC3"/>
    <w:rsid w:val="00724CCE"/>
    <w:rsid w:val="007E3CDE"/>
    <w:rsid w:val="007E6865"/>
    <w:rsid w:val="007F133A"/>
    <w:rsid w:val="0088638C"/>
    <w:rsid w:val="008B5112"/>
    <w:rsid w:val="0090521F"/>
    <w:rsid w:val="009A4369"/>
    <w:rsid w:val="009D4386"/>
    <w:rsid w:val="009E2750"/>
    <w:rsid w:val="00A13F2F"/>
    <w:rsid w:val="00A82CBC"/>
    <w:rsid w:val="00A94B7D"/>
    <w:rsid w:val="00A97FB4"/>
    <w:rsid w:val="00AB6775"/>
    <w:rsid w:val="00AC5539"/>
    <w:rsid w:val="00C34C0D"/>
    <w:rsid w:val="00C82A91"/>
    <w:rsid w:val="00D14CA1"/>
    <w:rsid w:val="00D2106C"/>
    <w:rsid w:val="00D64517"/>
    <w:rsid w:val="00D71DFF"/>
    <w:rsid w:val="00EC5CCD"/>
    <w:rsid w:val="00EF5DCF"/>
    <w:rsid w:val="00F97B05"/>
    <w:rsid w:val="00FB5AFD"/>
    <w:rsid w:val="00FE5C08"/>
    <w:rsid w:val="2B8EC78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43200ACF-FB08-4E43-B1C4-FA239A7F6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4"/>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4"/>
      </w:numPr>
      <w:spacing w:before="140"/>
      <w:outlineLvl w:val="2"/>
    </w:pPr>
    <w:rPr>
      <w:b/>
      <w:bCs/>
    </w:rPr>
  </w:style>
  <w:style w:type="paragraph" w:styleId="Heading4">
    <w:name w:val="heading 4"/>
    <w:basedOn w:val="Heading"/>
    <w:next w:val="BodyText"/>
    <w:uiPriority w:val="9"/>
    <w:unhideWhenUsed/>
    <w:qFormat/>
    <w:pPr>
      <w:numPr>
        <w:ilvl w:val="3"/>
        <w:numId w:val="4"/>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4"/>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4"/>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4"/>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4"/>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4"/>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1351</Words>
  <Characters>7702</Characters>
  <Application>Microsoft Office Word</Application>
  <DocSecurity>0</DocSecurity>
  <Lines>64</Lines>
  <Paragraphs>18</Paragraphs>
  <ScaleCrop>false</ScaleCrop>
  <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Dhivagar</dc:creator>
  <cp:lastModifiedBy>pardhasarathy.j</cp:lastModifiedBy>
  <cp:revision>46</cp:revision>
  <dcterms:created xsi:type="dcterms:W3CDTF">2025-06-18T09:47:00Z</dcterms:created>
  <dcterms:modified xsi:type="dcterms:W3CDTF">2025-08-15T20:48:00Z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