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B0BE3" w14:textId="28A329C0" w:rsidR="00896473" w:rsidRPr="007F6C3A" w:rsidRDefault="00896473" w:rsidP="009E2D77">
      <w:pPr>
        <w:tabs>
          <w:tab w:val="center" w:pos="4536"/>
          <w:tab w:val="right" w:pos="7938"/>
          <w:tab w:val="right" w:pos="9639"/>
        </w:tabs>
        <w:ind w:right="2"/>
        <w:jc w:val="both"/>
        <w:rPr>
          <w:rFonts w:ascii="Arial" w:eastAsia="SimSun" w:hAnsi="Arial" w:cs="Arial"/>
          <w:b/>
          <w:bCs/>
          <w:szCs w:val="18"/>
          <w:lang w:eastAsia="zh-CN"/>
        </w:rPr>
      </w:pPr>
      <w:bookmarkStart w:id="0" w:name="_Hlk145670493"/>
      <w:r w:rsidRPr="00913027">
        <w:rPr>
          <w:rFonts w:ascii="Arial" w:hAnsi="Arial" w:cs="Arial"/>
          <w:b/>
          <w:bCs/>
          <w:szCs w:val="18"/>
        </w:rPr>
        <w:t>3GPP TSG RAN WG1 #12</w:t>
      </w:r>
      <w:r w:rsidRPr="00913027">
        <w:rPr>
          <w:rFonts w:ascii="Arial" w:eastAsia="DengXian" w:hAnsi="Arial" w:cs="Arial" w:hint="eastAsia"/>
          <w:b/>
          <w:bCs/>
          <w:szCs w:val="18"/>
          <w:lang w:eastAsia="zh-CN"/>
        </w:rPr>
        <w:t>2</w:t>
      </w:r>
      <w:r w:rsidRPr="00913027">
        <w:rPr>
          <w:rFonts w:ascii="Arial" w:hAnsi="Arial" w:cs="Arial"/>
          <w:b/>
          <w:bCs/>
          <w:szCs w:val="18"/>
        </w:rPr>
        <w:tab/>
      </w:r>
      <w:r w:rsidRPr="00913027">
        <w:rPr>
          <w:rFonts w:ascii="Arial" w:hAnsi="Arial" w:cs="Arial"/>
          <w:b/>
          <w:bCs/>
          <w:szCs w:val="18"/>
        </w:rPr>
        <w:tab/>
      </w:r>
      <w:r w:rsidRPr="00913027">
        <w:rPr>
          <w:rFonts w:ascii="Arial" w:hAnsi="Arial" w:cs="Arial"/>
          <w:b/>
          <w:bCs/>
          <w:szCs w:val="18"/>
        </w:rPr>
        <w:tab/>
      </w:r>
      <w:r w:rsidR="007F6C3A" w:rsidRPr="007F6C3A">
        <w:rPr>
          <w:rFonts w:ascii="Arial" w:hAnsi="Arial" w:cs="Arial"/>
          <w:b/>
          <w:bCs/>
          <w:szCs w:val="18"/>
        </w:rPr>
        <w:t>R1-2506273</w:t>
      </w:r>
    </w:p>
    <w:p w14:paraId="1963C15C" w14:textId="77777777" w:rsidR="00896473" w:rsidRPr="00913027" w:rsidRDefault="00896473" w:rsidP="009E2D77">
      <w:pPr>
        <w:tabs>
          <w:tab w:val="center" w:pos="4536"/>
          <w:tab w:val="right" w:pos="9072"/>
        </w:tabs>
        <w:jc w:val="both"/>
        <w:rPr>
          <w:rFonts w:ascii="Arial" w:eastAsia="ＭＳ 明朝" w:hAnsi="Arial" w:cs="Arial"/>
          <w:b/>
          <w:bCs/>
          <w:szCs w:val="18"/>
        </w:rPr>
      </w:pPr>
      <w:r w:rsidRPr="00913027">
        <w:rPr>
          <w:rFonts w:ascii="Arial" w:hAnsi="Arial" w:cs="Arial"/>
          <w:b/>
          <w:bCs/>
          <w:szCs w:val="18"/>
        </w:rPr>
        <w:t xml:space="preserve">Bengaluru, </w:t>
      </w:r>
      <w:r w:rsidRPr="00913027">
        <w:rPr>
          <w:rFonts w:ascii="Arial" w:hAnsi="Arial" w:cs="Arial" w:hint="eastAsia"/>
          <w:b/>
          <w:bCs/>
          <w:szCs w:val="18"/>
        </w:rPr>
        <w:t>India</w:t>
      </w:r>
      <w:r w:rsidRPr="00913027">
        <w:rPr>
          <w:rFonts w:ascii="Arial" w:hAnsi="Arial" w:cs="Arial"/>
          <w:b/>
          <w:bCs/>
          <w:szCs w:val="18"/>
        </w:rPr>
        <w:t xml:space="preserve">, </w:t>
      </w:r>
      <w:r w:rsidRPr="00913027">
        <w:rPr>
          <w:rFonts w:ascii="Arial" w:hAnsi="Arial" w:cs="Arial" w:hint="eastAsia"/>
          <w:b/>
          <w:bCs/>
          <w:szCs w:val="18"/>
        </w:rPr>
        <w:t xml:space="preserve">Aug </w:t>
      </w:r>
      <w:r w:rsidRPr="00913027">
        <w:rPr>
          <w:rFonts w:ascii="Arial" w:eastAsia="DengXian" w:hAnsi="Arial" w:cs="Arial" w:hint="eastAsia"/>
          <w:b/>
          <w:bCs/>
          <w:szCs w:val="18"/>
          <w:lang w:eastAsia="zh-CN"/>
        </w:rPr>
        <w:t>25</w:t>
      </w:r>
      <w:r w:rsidRPr="00913027">
        <w:rPr>
          <w:rFonts w:ascii="Malgun Gothic" w:eastAsia="Malgun Gothic" w:hAnsi="Malgun Gothic" w:cs="Malgun Gothic" w:hint="eastAsia"/>
          <w:b/>
          <w:bCs/>
          <w:szCs w:val="18"/>
          <w:vertAlign w:val="superscript"/>
          <w:lang w:eastAsia="ko-KR"/>
        </w:rPr>
        <w:t>th</w:t>
      </w:r>
      <w:r w:rsidRPr="00913027">
        <w:rPr>
          <w:rFonts w:ascii="Arial" w:eastAsia="ＭＳ 明朝" w:hAnsi="Arial" w:cs="Arial"/>
          <w:b/>
          <w:bCs/>
          <w:szCs w:val="18"/>
        </w:rPr>
        <w:t xml:space="preserve"> </w:t>
      </w:r>
      <w:r w:rsidRPr="00913027">
        <w:rPr>
          <w:rFonts w:ascii="Arial" w:hAnsi="Arial" w:cs="Arial"/>
          <w:b/>
          <w:bCs/>
          <w:szCs w:val="18"/>
        </w:rPr>
        <w:t>– 2</w:t>
      </w:r>
      <w:r w:rsidRPr="00913027">
        <w:rPr>
          <w:rFonts w:ascii="Arial" w:eastAsia="DengXian" w:hAnsi="Arial" w:cs="Arial" w:hint="eastAsia"/>
          <w:b/>
          <w:bCs/>
          <w:szCs w:val="18"/>
          <w:lang w:eastAsia="zh-CN"/>
        </w:rPr>
        <w:t>9</w:t>
      </w:r>
      <w:r w:rsidRPr="00913027">
        <w:rPr>
          <w:rFonts w:ascii="Arial" w:hAnsi="Arial" w:cs="Arial"/>
          <w:b/>
          <w:bCs/>
          <w:szCs w:val="18"/>
          <w:vertAlign w:val="superscript"/>
        </w:rPr>
        <w:t>th</w:t>
      </w:r>
      <w:r w:rsidRPr="00913027">
        <w:rPr>
          <w:rFonts w:ascii="Arial" w:eastAsia="ＭＳ 明朝" w:hAnsi="Arial" w:cs="Arial"/>
          <w:b/>
          <w:bCs/>
          <w:szCs w:val="18"/>
        </w:rPr>
        <w:t>, 2025</w:t>
      </w:r>
    </w:p>
    <w:bookmarkEnd w:id="0"/>
    <w:p w14:paraId="07210D9E" w14:textId="17B1AC36" w:rsidR="003F1BAF" w:rsidRPr="00896473" w:rsidRDefault="003F1BAF" w:rsidP="009E2D77">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9E2D7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Pr>
          <w:rFonts w:eastAsia="ＭＳ ゴシック"/>
          <w:noProof w:val="0"/>
          <w:sz w:val="24"/>
          <w:szCs w:val="24"/>
          <w:lang w:eastAsia="ja-JP"/>
        </w:rPr>
        <w:t>NTT CORPORATION</w:t>
      </w:r>
    </w:p>
    <w:p w14:paraId="1632BD4A" w14:textId="5672A1BF" w:rsidR="00900DAE" w:rsidRPr="00EF4A20" w:rsidRDefault="00D02352" w:rsidP="009E2D7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F6C3A" w:rsidRPr="007F6C3A">
        <w:rPr>
          <w:sz w:val="24"/>
          <w:szCs w:val="24"/>
          <w:lang w:val="en-US"/>
        </w:rPr>
        <w:t>Maintainance on CSI enhancements</w:t>
      </w:r>
    </w:p>
    <w:p w14:paraId="33948831" w14:textId="5BC8ED60" w:rsidR="00900DAE" w:rsidRPr="00EF4A20" w:rsidRDefault="00900DAE" w:rsidP="009E2D7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C76113">
        <w:rPr>
          <w:rFonts w:eastAsia="SimSun" w:hint="eastAsia"/>
          <w:sz w:val="24"/>
          <w:szCs w:val="24"/>
          <w:lang w:val="en-US" w:eastAsia="zh-CN"/>
        </w:rPr>
        <w:t>8</w:t>
      </w:r>
      <w:r w:rsidR="006F0371">
        <w:rPr>
          <w:sz w:val="24"/>
          <w:szCs w:val="24"/>
          <w:lang w:val="en-US" w:eastAsia="ja-JP"/>
        </w:rPr>
        <w:t>.</w:t>
      </w:r>
      <w:r w:rsidR="0064050D">
        <w:rPr>
          <w:sz w:val="24"/>
          <w:szCs w:val="24"/>
          <w:lang w:val="en-US" w:eastAsia="ja-JP"/>
        </w:rPr>
        <w:t>2.2</w:t>
      </w:r>
    </w:p>
    <w:p w14:paraId="64397E24" w14:textId="6B6C7E88" w:rsidR="00900DAE" w:rsidRPr="00EF4A20" w:rsidRDefault="00900DAE" w:rsidP="009E2D7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9E2D7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3C35A654" w14:textId="6393B08E" w:rsidR="00147475" w:rsidRDefault="006831FD" w:rsidP="009E2D77">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806978">
        <w:rPr>
          <w:rFonts w:eastAsia="SimSun" w:hint="eastAsia"/>
          <w:sz w:val="22"/>
          <w:szCs w:val="22"/>
          <w:lang w:val="en-US" w:eastAsia="zh-CN"/>
        </w:rPr>
        <w:t>ed the</w:t>
      </w:r>
      <w:r w:rsidR="00CC785F">
        <w:rPr>
          <w:rFonts w:eastAsia="SimSun"/>
          <w:sz w:val="22"/>
          <w:szCs w:val="22"/>
          <w:lang w:val="en-US" w:eastAsia="zh-CN"/>
        </w:rPr>
        <w:t xml:space="preserve"> </w:t>
      </w:r>
      <w:r w:rsidR="005D38B0">
        <w:rPr>
          <w:rFonts w:eastAsia="SimSun" w:hint="eastAsia"/>
          <w:sz w:val="22"/>
          <w:szCs w:val="22"/>
          <w:lang w:val="en-US" w:eastAsia="zh-CN"/>
        </w:rPr>
        <w:t>remaining issues</w:t>
      </w:r>
      <w:r w:rsidR="0086677F">
        <w:rPr>
          <w:rFonts w:eastAsia="SimSun"/>
          <w:sz w:val="22"/>
          <w:szCs w:val="22"/>
          <w:lang w:val="en-US" w:eastAsia="zh-CN"/>
        </w:rPr>
        <w:t xml:space="preserve"> </w:t>
      </w:r>
      <w:r w:rsidR="00CC785F">
        <w:rPr>
          <w:rFonts w:eastAsia="SimSun"/>
          <w:sz w:val="22"/>
          <w:szCs w:val="22"/>
          <w:lang w:val="en-US" w:eastAsia="zh-CN"/>
        </w:rPr>
        <w:t xml:space="preserve">for up to 128 ports </w:t>
      </w:r>
      <w:r w:rsidR="005D38B0">
        <w:rPr>
          <w:rFonts w:eastAsia="SimSun" w:hint="eastAsia"/>
          <w:sz w:val="22"/>
          <w:szCs w:val="22"/>
          <w:lang w:val="en-US" w:eastAsia="zh-CN"/>
        </w:rPr>
        <w:t>CSI</w:t>
      </w:r>
      <w:r w:rsidR="00B31440">
        <w:rPr>
          <w:rFonts w:eastAsia="SimSun" w:hint="eastAsia"/>
          <w:sz w:val="22"/>
          <w:szCs w:val="22"/>
          <w:lang w:val="en-US" w:eastAsia="zh-CN"/>
        </w:rPr>
        <w:t xml:space="preserve"> for Rel-1</w:t>
      </w:r>
      <w:r w:rsidR="00481075">
        <w:rPr>
          <w:rFonts w:eastAsia="SimSun" w:hint="eastAsia"/>
          <w:sz w:val="22"/>
          <w:szCs w:val="22"/>
          <w:lang w:val="en-US" w:eastAsia="zh-CN"/>
        </w:rPr>
        <w:t>9 MIMO WID [1]</w:t>
      </w:r>
      <w:r w:rsidR="00DB0412">
        <w:rPr>
          <w:rFonts w:eastAsia="SimSun"/>
          <w:sz w:val="22"/>
          <w:szCs w:val="22"/>
          <w:lang w:val="en-US" w:eastAsia="zh-CN"/>
        </w:rPr>
        <w:t>.</w:t>
      </w:r>
    </w:p>
    <w:p w14:paraId="4E26AADB" w14:textId="77777777" w:rsidR="0013308F" w:rsidRDefault="0013308F" w:rsidP="009E2D77">
      <w:pPr>
        <w:spacing w:beforeLines="50" w:before="120" w:afterLines="50" w:after="120"/>
        <w:jc w:val="both"/>
        <w:rPr>
          <w:rFonts w:eastAsia="SimSun"/>
          <w:sz w:val="22"/>
          <w:szCs w:val="22"/>
          <w:lang w:val="en-US" w:eastAsia="zh-CN"/>
        </w:rPr>
      </w:pPr>
    </w:p>
    <w:p w14:paraId="47A9BAF7" w14:textId="5B61EF0A" w:rsidR="002068DD" w:rsidRPr="00B46F69" w:rsidRDefault="002A6785" w:rsidP="009E2D77">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46090D8D" w14:textId="3EABB6A4" w:rsidR="00D46CB6" w:rsidRDefault="00065237" w:rsidP="009E2D77">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sidR="00C60A9E">
        <w:rPr>
          <w:rFonts w:eastAsia="SimSun" w:hint="eastAsia"/>
          <w:sz w:val="22"/>
          <w:szCs w:val="22"/>
          <w:lang w:val="en-US" w:eastAsia="zh-CN"/>
        </w:rPr>
        <w:t>n last RAN1 meeting, following agreement was made.</w:t>
      </w:r>
    </w:p>
    <w:tbl>
      <w:tblPr>
        <w:tblStyle w:val="aff4"/>
        <w:tblW w:w="9981" w:type="dxa"/>
        <w:tblLook w:val="04A0" w:firstRow="1" w:lastRow="0" w:firstColumn="1" w:lastColumn="0" w:noHBand="0" w:noVBand="1"/>
      </w:tblPr>
      <w:tblGrid>
        <w:gridCol w:w="9981"/>
      </w:tblGrid>
      <w:tr w:rsidR="00B42A52" w:rsidRPr="00295617" w14:paraId="69DC5498" w14:textId="77777777" w:rsidTr="00F15480">
        <w:trPr>
          <w:trHeight w:val="1258"/>
        </w:trPr>
        <w:tc>
          <w:tcPr>
            <w:tcW w:w="9981" w:type="dxa"/>
          </w:tcPr>
          <w:p w14:paraId="0ECC49DA" w14:textId="77777777" w:rsidR="0010126A" w:rsidRPr="007A6D4B" w:rsidRDefault="0010126A" w:rsidP="009E2D77">
            <w:pPr>
              <w:jc w:val="both"/>
              <w:rPr>
                <w:rFonts w:ascii="Times" w:eastAsia="Batang" w:hAnsi="Times"/>
                <w:b/>
                <w:bCs/>
                <w:sz w:val="20"/>
                <w:szCs w:val="24"/>
                <w:lang w:eastAsia="en-US"/>
              </w:rPr>
            </w:pPr>
            <w:r w:rsidRPr="007A6D4B">
              <w:rPr>
                <w:rFonts w:ascii="Times" w:eastAsia="Batang" w:hAnsi="Times"/>
                <w:b/>
                <w:bCs/>
                <w:sz w:val="20"/>
                <w:szCs w:val="24"/>
                <w:highlight w:val="green"/>
                <w:lang w:eastAsia="en-US"/>
              </w:rPr>
              <w:t>Agreement</w:t>
            </w:r>
          </w:p>
          <w:p w14:paraId="4E39EB63" w14:textId="77777777" w:rsidR="0010126A" w:rsidRPr="007A6D4B" w:rsidRDefault="0010126A" w:rsidP="009E2D77">
            <w:pPr>
              <w:widowControl w:val="0"/>
              <w:snapToGrid w:val="0"/>
              <w:jc w:val="both"/>
              <w:rPr>
                <w:rFonts w:ascii="Times" w:eastAsia="Batang" w:hAnsi="Times"/>
                <w:iCs/>
                <w:sz w:val="20"/>
                <w:lang w:eastAsia="en-US"/>
              </w:rPr>
            </w:pPr>
            <w:r w:rsidRPr="007A6D4B">
              <w:rPr>
                <w:rFonts w:ascii="Times" w:eastAsia="Batang" w:hAnsi="Times"/>
                <w:iCs/>
                <w:sz w:val="20"/>
                <w:lang w:eastAsia="en-US"/>
              </w:rPr>
              <w:t xml:space="preserve">For the Rel-19 Type-I SP and Type-II codebook refinement for </w:t>
            </w:r>
            <w:r w:rsidRPr="007A6D4B">
              <w:rPr>
                <w:rFonts w:ascii="Times" w:eastAsia="Batang" w:hAnsi="Times"/>
                <w:i/>
                <w:iCs/>
                <w:sz w:val="20"/>
                <w:lang w:eastAsia="en-US"/>
              </w:rPr>
              <w:t>P</w:t>
            </w:r>
            <w:r w:rsidRPr="007A6D4B">
              <w:rPr>
                <w:rFonts w:ascii="Times" w:eastAsia="Batang" w:hAnsi="Times"/>
                <w:iCs/>
                <w:sz w:val="20"/>
                <w:lang w:eastAsia="en-US"/>
              </w:rPr>
              <w:t>=48, 64, and 128 CSI-RS ports</w:t>
            </w:r>
            <w:r w:rsidRPr="007A6D4B">
              <w:rPr>
                <w:rFonts w:ascii="Times" w:eastAsia="Malgun Gothic" w:hAnsi="Times"/>
                <w:sz w:val="20"/>
                <w:lang w:eastAsia="en-US"/>
              </w:rPr>
              <w:t xml:space="preserve"> </w:t>
            </w:r>
            <w:r w:rsidRPr="007A6D4B">
              <w:rPr>
                <w:rFonts w:ascii="Times" w:eastAsia="Batang" w:hAnsi="Times"/>
                <w:iCs/>
                <w:sz w:val="20"/>
                <w:lang w:eastAsia="en-US"/>
              </w:rPr>
              <w:t xml:space="preserve">with K&gt;1 aggregated NZP </w:t>
            </w:r>
            <w:r w:rsidRPr="0010126A">
              <w:rPr>
                <w:rFonts w:ascii="Times" w:eastAsia="Batang" w:hAnsi="Times"/>
                <w:iCs/>
                <w:sz w:val="20"/>
                <w:highlight w:val="yellow"/>
                <w:lang w:eastAsia="en-US"/>
              </w:rPr>
              <w:t>aperiodic</w:t>
            </w:r>
            <w:r w:rsidRPr="007A6D4B">
              <w:rPr>
                <w:rFonts w:ascii="Times" w:eastAsia="Batang" w:hAnsi="Times"/>
                <w:iCs/>
                <w:sz w:val="20"/>
                <w:lang w:eastAsia="en-US"/>
              </w:rPr>
              <w:t xml:space="preserve"> CSI-RS resources for CMR, to implement the previous agreements on the mapping from CSI-RS resource index/port index per resource and port index to CSI/PMI calculation</w:t>
            </w:r>
          </w:p>
          <w:p w14:paraId="1F0821D7" w14:textId="77777777" w:rsidR="0010126A" w:rsidRPr="007A6D4B" w:rsidRDefault="0010126A" w:rsidP="009E2D77">
            <w:pPr>
              <w:widowControl w:val="0"/>
              <w:numPr>
                <w:ilvl w:val="0"/>
                <w:numId w:val="44"/>
              </w:numPr>
              <w:snapToGrid w:val="0"/>
              <w:jc w:val="both"/>
              <w:rPr>
                <w:rFonts w:ascii="Times" w:eastAsia="Malgun Gothic" w:hAnsi="Times"/>
                <w:sz w:val="20"/>
                <w:lang w:eastAsia="x-none"/>
              </w:rPr>
            </w:pPr>
            <w:bookmarkStart w:id="3" w:name="_Hlk199167212"/>
            <w:r w:rsidRPr="007A6D4B">
              <w:rPr>
                <w:rFonts w:ascii="Times" w:eastAsia="Malgun Gothic" w:hAnsi="Times"/>
                <w:sz w:val="20"/>
                <w:lang w:eastAsia="x-none"/>
              </w:rPr>
              <w:t xml:space="preserve">In TS38.211, extend the enumeration of antenna port </w:t>
            </w:r>
            <w:r w:rsidRPr="007A6D4B">
              <w:rPr>
                <w:rFonts w:ascii="Times" w:eastAsia="Malgun Gothic" w:hAnsi="Times"/>
                <w:i/>
                <w:sz w:val="20"/>
                <w:lang w:eastAsia="x-none"/>
              </w:rPr>
              <w:t>p</w:t>
            </w:r>
            <w:r w:rsidRPr="007A6D4B">
              <w:rPr>
                <w:rFonts w:ascii="Times" w:eastAsia="Malgun Gothic" w:hAnsi="Times" w:hint="eastAsia"/>
                <w:i/>
                <w:sz w:val="20"/>
                <w:lang w:eastAsia="ko-KR"/>
              </w:rPr>
              <w:t>=</w:t>
            </w:r>
            <w:r w:rsidRPr="007A6D4B">
              <w:rPr>
                <w:rFonts w:ascii="Times" w:eastAsia="Malgun Gothic" w:hAnsi="Times"/>
                <w:sz w:val="20"/>
                <w:lang w:eastAsia="x-none"/>
              </w:rPr>
              <w:t>3000</w:t>
            </w:r>
            <w:r w:rsidRPr="007A6D4B">
              <w:rPr>
                <w:rFonts w:ascii="Times" w:eastAsia="Malgun Gothic" w:hAnsi="Times" w:hint="eastAsia"/>
                <w:sz w:val="20"/>
                <w:lang w:eastAsia="ko-KR"/>
              </w:rPr>
              <w:t>+</w:t>
            </w:r>
            <w:r w:rsidRPr="007A6D4B">
              <w:rPr>
                <w:rFonts w:ascii="Times" w:eastAsia="Malgun Gothic" w:hAnsi="Times" w:hint="eastAsia"/>
                <w:i/>
                <w:iCs/>
                <w:sz w:val="20"/>
                <w:lang w:eastAsia="ko-KR"/>
              </w:rPr>
              <w:t>p</w:t>
            </w:r>
            <w:r w:rsidRPr="007A6D4B">
              <w:rPr>
                <w:rFonts w:ascii="Times" w:eastAsia="Malgun Gothic" w:hAnsi="Times"/>
                <w:sz w:val="20"/>
                <w:lang w:eastAsia="ko-KR"/>
              </w:rPr>
              <w:t>’</w:t>
            </w:r>
            <w:r w:rsidRPr="007A6D4B">
              <w:rPr>
                <w:rFonts w:ascii="Times" w:eastAsia="Malgun Gothic" w:hAnsi="Times" w:hint="eastAsia"/>
                <w:sz w:val="20"/>
                <w:lang w:eastAsia="ko-KR"/>
              </w:rPr>
              <w:t xml:space="preserve"> with </w:t>
            </w:r>
            <w:r w:rsidRPr="007A6D4B">
              <w:rPr>
                <w:rFonts w:ascii="Times" w:eastAsia="Malgun Gothic" w:hAnsi="Times" w:hint="eastAsia"/>
                <w:i/>
                <w:iCs/>
                <w:sz w:val="20"/>
                <w:lang w:eastAsia="ko-KR"/>
              </w:rPr>
              <w:t>p</w:t>
            </w:r>
            <w:r w:rsidRPr="007A6D4B">
              <w:rPr>
                <w:rFonts w:ascii="Times" w:eastAsia="Malgun Gothic" w:hAnsi="Times"/>
                <w:sz w:val="20"/>
                <w:lang w:eastAsia="ko-KR"/>
              </w:rPr>
              <w:t>’</w:t>
            </w:r>
            <w:r w:rsidRPr="007A6D4B">
              <w:rPr>
                <w:rFonts w:ascii="Times" w:eastAsia="Malgun Gothic" w:hAnsi="Times" w:hint="eastAsia"/>
                <w:sz w:val="20"/>
                <w:lang w:eastAsia="ko-KR"/>
              </w:rPr>
              <w:t xml:space="preserve">=0 </w:t>
            </w:r>
            <w:r w:rsidRPr="007A6D4B">
              <w:rPr>
                <w:rFonts w:ascii="Times" w:eastAsia="Malgun Gothic" w:hAnsi="Times"/>
                <w:sz w:val="20"/>
                <w:lang w:eastAsia="ko-KR"/>
              </w:rPr>
              <w:t>…</w:t>
            </w:r>
            <w:r w:rsidRPr="007A6D4B">
              <w:rPr>
                <w:rFonts w:ascii="Times" w:eastAsia="Malgun Gothic" w:hAnsi="Times"/>
                <w:i/>
                <w:sz w:val="20"/>
                <w:lang w:eastAsia="x-none"/>
              </w:rPr>
              <w:t>P–</w:t>
            </w:r>
            <w:r w:rsidRPr="007A6D4B">
              <w:rPr>
                <w:rFonts w:ascii="Times" w:eastAsia="Malgun Gothic" w:hAnsi="Times"/>
                <w:sz w:val="20"/>
                <w:lang w:eastAsia="x-none"/>
              </w:rPr>
              <w:t>1</w:t>
            </w:r>
          </w:p>
          <w:bookmarkEnd w:id="3"/>
          <w:p w14:paraId="5E15153B" w14:textId="355E1E49" w:rsidR="00B42A52" w:rsidRPr="0010126A" w:rsidRDefault="0010126A" w:rsidP="009E2D77">
            <w:pPr>
              <w:widowControl w:val="0"/>
              <w:numPr>
                <w:ilvl w:val="0"/>
                <w:numId w:val="44"/>
              </w:numPr>
              <w:snapToGrid w:val="0"/>
              <w:jc w:val="both"/>
              <w:rPr>
                <w:rFonts w:ascii="Times" w:eastAsia="Malgun Gothic" w:hAnsi="Times"/>
                <w:sz w:val="20"/>
                <w:lang w:eastAsia="x-none"/>
              </w:rPr>
            </w:pPr>
            <w:r w:rsidRPr="007A6D4B">
              <w:rPr>
                <w:rFonts w:ascii="Times" w:eastAsia="Malgun Gothic" w:hAnsi="Times"/>
                <w:sz w:val="20"/>
                <w:lang w:eastAsia="x-none"/>
              </w:rPr>
              <w:t>In TS38.214, remove the term ‘port index for CSI/PMI calculation’</w:t>
            </w:r>
          </w:p>
        </w:tc>
      </w:tr>
    </w:tbl>
    <w:p w14:paraId="774F7A80" w14:textId="02AE13AE" w:rsidR="0075038F" w:rsidRDefault="0010126A" w:rsidP="009E2D77">
      <w:pPr>
        <w:spacing w:beforeLines="50" w:before="120" w:afterLines="50" w:after="120"/>
        <w:jc w:val="both"/>
        <w:rPr>
          <w:rFonts w:eastAsia="SimSun"/>
          <w:sz w:val="22"/>
          <w:szCs w:val="22"/>
          <w:lang w:val="en-US" w:eastAsia="zh-CN"/>
        </w:rPr>
      </w:pPr>
      <w:r>
        <w:rPr>
          <w:rFonts w:eastAsia="SimSun" w:hint="eastAsia"/>
          <w:sz w:val="22"/>
          <w:szCs w:val="22"/>
          <w:lang w:val="en-US" w:eastAsia="zh-CN"/>
        </w:rPr>
        <w:t>We believe the agreed mapping from CSI-RS resource index/port index per resource and port index to CSI/PMI calculation should be applied t</w:t>
      </w:r>
      <w:r w:rsidR="005E2F2D">
        <w:rPr>
          <w:rFonts w:eastAsia="SimSun" w:hint="eastAsia"/>
          <w:sz w:val="22"/>
          <w:szCs w:val="22"/>
          <w:lang w:val="en-US" w:eastAsia="zh-CN"/>
        </w:rPr>
        <w:t xml:space="preserve">o not only aperiodic CSI-RS resources but also periodic and semi-persistent </w:t>
      </w:r>
      <w:r w:rsidR="0075038F">
        <w:rPr>
          <w:rFonts w:eastAsia="SimSun" w:hint="eastAsia"/>
          <w:sz w:val="22"/>
          <w:szCs w:val="22"/>
          <w:lang w:val="en-US" w:eastAsia="zh-CN"/>
        </w:rPr>
        <w:t>CSI-RS resources. There is no reason to treat aperiodic and periodic/semi-persistent CSI-RS resources differently.</w:t>
      </w:r>
      <w:r w:rsidR="009E196F">
        <w:rPr>
          <w:rFonts w:eastAsia="SimSun" w:hint="eastAsia"/>
          <w:sz w:val="22"/>
          <w:szCs w:val="22"/>
          <w:lang w:val="en-US" w:eastAsia="zh-CN"/>
        </w:rPr>
        <w:t xml:space="preserve"> We believe the </w:t>
      </w:r>
      <w:r w:rsidR="009E196F">
        <w:rPr>
          <w:rFonts w:eastAsia="SimSun"/>
          <w:sz w:val="22"/>
          <w:szCs w:val="22"/>
          <w:lang w:val="en-US" w:eastAsia="zh-CN"/>
        </w:rPr>
        <w:t>‘</w:t>
      </w:r>
      <w:r w:rsidR="009E196F">
        <w:rPr>
          <w:rFonts w:eastAsia="SimSun" w:hint="eastAsia"/>
          <w:sz w:val="22"/>
          <w:szCs w:val="22"/>
          <w:lang w:val="en-US" w:eastAsia="zh-CN"/>
        </w:rPr>
        <w:t>aperiodic</w:t>
      </w:r>
      <w:r w:rsidR="009E196F">
        <w:rPr>
          <w:rFonts w:eastAsia="SimSun"/>
          <w:sz w:val="22"/>
          <w:szCs w:val="22"/>
          <w:lang w:val="en-US" w:eastAsia="zh-CN"/>
        </w:rPr>
        <w:t>’</w:t>
      </w:r>
      <w:r w:rsidR="009E196F">
        <w:rPr>
          <w:rFonts w:eastAsia="SimSun" w:hint="eastAsia"/>
          <w:sz w:val="22"/>
          <w:szCs w:val="22"/>
          <w:lang w:val="en-US" w:eastAsia="zh-CN"/>
        </w:rPr>
        <w:t xml:space="preserve"> in the agreement is just a typo. </w:t>
      </w:r>
      <w:r w:rsidR="0074256B">
        <w:rPr>
          <w:rFonts w:eastAsia="SimSun" w:hint="eastAsia"/>
          <w:sz w:val="22"/>
          <w:szCs w:val="22"/>
          <w:lang w:val="en-US" w:eastAsia="zh-CN"/>
        </w:rPr>
        <w:t xml:space="preserve">In </w:t>
      </w:r>
      <w:r w:rsidR="00B46DA6">
        <w:rPr>
          <w:rFonts w:eastAsia="SimSun" w:hint="eastAsia"/>
          <w:sz w:val="22"/>
          <w:szCs w:val="22"/>
          <w:lang w:val="en-US" w:eastAsia="zh-CN"/>
        </w:rPr>
        <w:t xml:space="preserve">latest TS 38.211 V19.0.0, there is no distinguish </w:t>
      </w:r>
      <w:r w:rsidR="00E74400">
        <w:rPr>
          <w:rFonts w:eastAsia="SimSun"/>
          <w:sz w:val="22"/>
          <w:szCs w:val="22"/>
          <w:lang w:val="en-US" w:eastAsia="zh-CN"/>
        </w:rPr>
        <w:t>between</w:t>
      </w:r>
      <w:r w:rsidR="00B46DA6">
        <w:rPr>
          <w:rFonts w:eastAsia="SimSun" w:hint="eastAsia"/>
          <w:sz w:val="22"/>
          <w:szCs w:val="22"/>
          <w:lang w:val="en-US" w:eastAsia="zh-CN"/>
        </w:rPr>
        <w:t xml:space="preserve"> aperiodic and periodic/semi-persistent CSI-RS</w:t>
      </w:r>
      <w:r w:rsidR="0080746B">
        <w:rPr>
          <w:rFonts w:eastAsia="SimSun" w:hint="eastAsia"/>
          <w:sz w:val="22"/>
          <w:szCs w:val="22"/>
          <w:lang w:val="en-US" w:eastAsia="zh-CN"/>
        </w:rPr>
        <w:t xml:space="preserve"> resources on the port mapping, which is correct. However, in latest TS 38.214</w:t>
      </w:r>
      <w:r w:rsidR="008A4B1E">
        <w:rPr>
          <w:rFonts w:eastAsia="SimSun" w:hint="eastAsia"/>
          <w:sz w:val="22"/>
          <w:szCs w:val="22"/>
          <w:lang w:val="en-US" w:eastAsia="zh-CN"/>
        </w:rPr>
        <w:t xml:space="preserve"> V19.0.0</w:t>
      </w:r>
      <w:r w:rsidR="0080746B">
        <w:rPr>
          <w:rFonts w:eastAsia="SimSun" w:hint="eastAsia"/>
          <w:sz w:val="22"/>
          <w:szCs w:val="22"/>
          <w:lang w:val="en-US" w:eastAsia="zh-CN"/>
        </w:rPr>
        <w:t xml:space="preserve">, </w:t>
      </w:r>
      <w:r w:rsidR="004D152E">
        <w:rPr>
          <w:rFonts w:eastAsia="SimSun" w:hint="eastAsia"/>
          <w:sz w:val="22"/>
          <w:szCs w:val="22"/>
          <w:lang w:val="en-US" w:eastAsia="zh-CN"/>
        </w:rPr>
        <w:t xml:space="preserve">there are many </w:t>
      </w:r>
      <w:r w:rsidR="009537FA">
        <w:rPr>
          <w:rFonts w:eastAsia="SimSun" w:hint="eastAsia"/>
          <w:sz w:val="22"/>
          <w:szCs w:val="22"/>
          <w:lang w:val="en-US" w:eastAsia="zh-CN"/>
        </w:rPr>
        <w:t>paragraphs</w:t>
      </w:r>
      <w:r w:rsidR="00033031">
        <w:rPr>
          <w:rFonts w:eastAsia="SimSun" w:hint="eastAsia"/>
          <w:sz w:val="22"/>
          <w:szCs w:val="22"/>
          <w:lang w:val="en-US" w:eastAsia="zh-CN"/>
        </w:rPr>
        <w:t xml:space="preserve"> describing the aperiodic and periodic/semi-persistent CSI-RS resources separate</w:t>
      </w:r>
      <w:r w:rsidR="00A71C9C">
        <w:rPr>
          <w:rFonts w:eastAsia="SimSun" w:hint="eastAsia"/>
          <w:sz w:val="22"/>
          <w:szCs w:val="22"/>
          <w:lang w:val="en-US" w:eastAsia="zh-CN"/>
        </w:rPr>
        <w:t>ly</w:t>
      </w:r>
      <w:r w:rsidR="00CC4FC4">
        <w:rPr>
          <w:rFonts w:eastAsia="SimSun" w:hint="eastAsia"/>
          <w:sz w:val="22"/>
          <w:szCs w:val="22"/>
          <w:lang w:val="en-US" w:eastAsia="zh-CN"/>
        </w:rPr>
        <w:t xml:space="preserve"> and </w:t>
      </w:r>
      <w:r w:rsidR="00C35CB4">
        <w:rPr>
          <w:rFonts w:eastAsia="SimSun" w:hint="eastAsia"/>
          <w:sz w:val="22"/>
          <w:szCs w:val="22"/>
          <w:lang w:val="en-US" w:eastAsia="zh-CN"/>
        </w:rPr>
        <w:t>two</w:t>
      </w:r>
      <w:r w:rsidR="00CC4FC4">
        <w:rPr>
          <w:rFonts w:eastAsia="SimSun" w:hint="eastAsia"/>
          <w:sz w:val="22"/>
          <w:szCs w:val="22"/>
          <w:lang w:val="en-US" w:eastAsia="zh-CN"/>
        </w:rPr>
        <w:t xml:space="preserve"> example</w:t>
      </w:r>
      <w:r w:rsidR="00C35CB4">
        <w:rPr>
          <w:rFonts w:eastAsia="SimSun" w:hint="eastAsia"/>
          <w:sz w:val="22"/>
          <w:szCs w:val="22"/>
          <w:lang w:val="en-US" w:eastAsia="zh-CN"/>
        </w:rPr>
        <w:t>s are</w:t>
      </w:r>
      <w:r w:rsidR="00CC4FC4">
        <w:rPr>
          <w:rFonts w:eastAsia="SimSun" w:hint="eastAsia"/>
          <w:sz w:val="22"/>
          <w:szCs w:val="22"/>
          <w:lang w:val="en-US" w:eastAsia="zh-CN"/>
        </w:rPr>
        <w:t xml:space="preserve"> shown below</w:t>
      </w:r>
      <w:r w:rsidR="00B93080">
        <w:rPr>
          <w:rFonts w:eastAsia="SimSun" w:hint="eastAsia"/>
          <w:sz w:val="22"/>
          <w:szCs w:val="22"/>
          <w:lang w:val="en-US" w:eastAsia="zh-CN"/>
        </w:rPr>
        <w:t>. Th</w:t>
      </w:r>
      <w:r w:rsidR="00C10DDF">
        <w:rPr>
          <w:rFonts w:eastAsia="SimSun" w:hint="eastAsia"/>
          <w:sz w:val="22"/>
          <w:szCs w:val="22"/>
          <w:lang w:val="en-US" w:eastAsia="zh-CN"/>
        </w:rPr>
        <w:t xml:space="preserve">is </w:t>
      </w:r>
      <w:r w:rsidR="00E74400">
        <w:rPr>
          <w:rFonts w:eastAsia="SimSun" w:hint="eastAsia"/>
          <w:sz w:val="22"/>
          <w:szCs w:val="22"/>
          <w:lang w:val="en-US" w:eastAsia="zh-CN"/>
        </w:rPr>
        <w:t xml:space="preserve">issue </w:t>
      </w:r>
      <w:r w:rsidR="00C10DDF">
        <w:rPr>
          <w:rFonts w:eastAsia="SimSun" w:hint="eastAsia"/>
          <w:sz w:val="22"/>
          <w:szCs w:val="22"/>
          <w:lang w:val="en-US" w:eastAsia="zh-CN"/>
        </w:rPr>
        <w:t>should be fixed and the separate description</w:t>
      </w:r>
      <w:r w:rsidR="001705B3">
        <w:rPr>
          <w:rFonts w:eastAsia="SimSun" w:hint="eastAsia"/>
          <w:sz w:val="22"/>
          <w:szCs w:val="22"/>
          <w:lang w:val="en-US" w:eastAsia="zh-CN"/>
        </w:rPr>
        <w:t>s</w:t>
      </w:r>
      <w:r w:rsidR="00C10DDF">
        <w:rPr>
          <w:rFonts w:eastAsia="SimSun" w:hint="eastAsia"/>
          <w:sz w:val="22"/>
          <w:szCs w:val="22"/>
          <w:lang w:val="en-US" w:eastAsia="zh-CN"/>
        </w:rPr>
        <w:t xml:space="preserve"> for periodic/semi-persistent CSI-RS resources should be </w:t>
      </w:r>
      <w:r w:rsidR="001377CC">
        <w:rPr>
          <w:rFonts w:eastAsia="SimSun"/>
          <w:sz w:val="22"/>
          <w:szCs w:val="22"/>
          <w:lang w:val="en-US" w:eastAsia="zh-CN"/>
        </w:rPr>
        <w:t>deleted,</w:t>
      </w:r>
      <w:r w:rsidR="001705B3">
        <w:rPr>
          <w:rFonts w:eastAsia="SimSun" w:hint="eastAsia"/>
          <w:sz w:val="22"/>
          <w:szCs w:val="22"/>
          <w:lang w:val="en-US" w:eastAsia="zh-CN"/>
        </w:rPr>
        <w:t xml:space="preserve"> </w:t>
      </w:r>
      <w:r w:rsidR="0052247B">
        <w:rPr>
          <w:rFonts w:eastAsia="SimSun" w:hint="eastAsia"/>
          <w:sz w:val="22"/>
          <w:szCs w:val="22"/>
          <w:lang w:val="en-US" w:eastAsia="zh-CN"/>
        </w:rPr>
        <w:t>and</w:t>
      </w:r>
      <w:r w:rsidR="001705B3">
        <w:rPr>
          <w:rFonts w:eastAsia="SimSun" w:hint="eastAsia"/>
          <w:sz w:val="22"/>
          <w:szCs w:val="22"/>
          <w:lang w:val="en-US" w:eastAsia="zh-CN"/>
        </w:rPr>
        <w:t xml:space="preserve"> they should just follow the description</w:t>
      </w:r>
      <w:r w:rsidR="0052247B">
        <w:rPr>
          <w:rFonts w:eastAsia="SimSun" w:hint="eastAsia"/>
          <w:sz w:val="22"/>
          <w:szCs w:val="22"/>
          <w:lang w:val="en-US" w:eastAsia="zh-CN"/>
        </w:rPr>
        <w:t xml:space="preserve"> for aperiodic CSI-RS resources</w:t>
      </w:r>
      <w:r w:rsidR="00B31440">
        <w:rPr>
          <w:rFonts w:eastAsia="SimSun" w:hint="eastAsia"/>
          <w:sz w:val="22"/>
          <w:szCs w:val="22"/>
          <w:lang w:val="en-US" w:eastAsia="zh-CN"/>
        </w:rPr>
        <w:t xml:space="preserve"> </w:t>
      </w:r>
      <w:r w:rsidR="00B31440" w:rsidRPr="00B31440">
        <w:rPr>
          <w:rFonts w:eastAsia="SimSun"/>
          <w:sz w:val="22"/>
          <w:szCs w:val="22"/>
          <w:lang w:val="en-US" w:eastAsia="zh-CN"/>
        </w:rPr>
        <w:t>in the currently endorsed version of TS 38.214 V19.0.0</w:t>
      </w:r>
      <w:r w:rsidR="0052247B">
        <w:rPr>
          <w:rFonts w:eastAsia="SimSun" w:hint="eastAsia"/>
          <w:sz w:val="22"/>
          <w:szCs w:val="22"/>
          <w:lang w:val="en-US" w:eastAsia="zh-CN"/>
        </w:rPr>
        <w:t>.</w:t>
      </w:r>
    </w:p>
    <w:p w14:paraId="28F36269" w14:textId="77777777" w:rsidR="00EC3644" w:rsidRDefault="00EC3644" w:rsidP="009E2D77">
      <w:pPr>
        <w:jc w:val="both"/>
        <w:rPr>
          <w:rFonts w:eastAsia="SimSun"/>
          <w:sz w:val="22"/>
          <w:szCs w:val="18"/>
          <w:lang w:eastAsia="zh-CN"/>
        </w:rPr>
      </w:pPr>
    </w:p>
    <w:tbl>
      <w:tblPr>
        <w:tblStyle w:val="aff4"/>
        <w:tblW w:w="9981" w:type="dxa"/>
        <w:tblLook w:val="04A0" w:firstRow="1" w:lastRow="0" w:firstColumn="1" w:lastColumn="0" w:noHBand="0" w:noVBand="1"/>
      </w:tblPr>
      <w:tblGrid>
        <w:gridCol w:w="9981"/>
      </w:tblGrid>
      <w:tr w:rsidR="00CC4FC4" w:rsidRPr="00295617" w14:paraId="6BEF5F4A" w14:textId="77777777" w:rsidTr="0015304F">
        <w:trPr>
          <w:trHeight w:val="1258"/>
        </w:trPr>
        <w:tc>
          <w:tcPr>
            <w:tcW w:w="9981" w:type="dxa"/>
          </w:tcPr>
          <w:p w14:paraId="3E7533BC" w14:textId="77777777" w:rsidR="00CC4FC4" w:rsidRPr="00C35CB4" w:rsidRDefault="00583C8F" w:rsidP="009E2D77">
            <w:pPr>
              <w:widowControl w:val="0"/>
              <w:numPr>
                <w:ilvl w:val="0"/>
                <w:numId w:val="44"/>
              </w:numPr>
              <w:snapToGrid w:val="0"/>
              <w:jc w:val="both"/>
              <w:rPr>
                <w:rFonts w:ascii="Times" w:eastAsia="SimSun" w:hAnsi="Times"/>
                <w:sz w:val="22"/>
                <w:szCs w:val="22"/>
                <w:lang w:eastAsia="zh-CN"/>
              </w:rPr>
            </w:pPr>
            <w:bookmarkStart w:id="4" w:name="_Toc202190743"/>
            <w:r w:rsidRPr="00C35CB4">
              <w:rPr>
                <w:rFonts w:ascii="Times" w:eastAsia="SimSun" w:hAnsi="Times"/>
                <w:sz w:val="22"/>
                <w:szCs w:val="22"/>
                <w:lang w:eastAsia="zh-CN"/>
              </w:rPr>
              <w:t>5.2.2.2.1a</w:t>
            </w:r>
            <w:r w:rsidRPr="00C35CB4">
              <w:rPr>
                <w:rFonts w:ascii="Times" w:eastAsia="SimSun" w:hAnsi="Times"/>
                <w:sz w:val="22"/>
                <w:szCs w:val="22"/>
                <w:lang w:eastAsia="zh-CN"/>
              </w:rPr>
              <w:tab/>
              <w:t>Refined Type I Single-Panel Codebook</w:t>
            </w:r>
            <w:bookmarkEnd w:id="4"/>
          </w:p>
          <w:p w14:paraId="0463AC7A" w14:textId="77777777" w:rsidR="00736E0A" w:rsidRDefault="00736E0A" w:rsidP="009E2D77">
            <w:pPr>
              <w:ind w:firstLineChars="200" w:firstLine="400"/>
              <w:jc w:val="both"/>
              <w:rPr>
                <w:rFonts w:ascii="Times" w:eastAsia="SimSun" w:hAnsi="Times"/>
                <w:sz w:val="20"/>
                <w:lang w:eastAsia="zh-CN"/>
              </w:rPr>
            </w:pPr>
            <w:r w:rsidRPr="00736E0A">
              <w:rPr>
                <w:rFonts w:ascii="Times" w:eastAsia="Malgun Gothic" w:hAnsi="Times"/>
                <w:sz w:val="20"/>
                <w:lang w:eastAsia="x-none"/>
              </w:rPr>
              <w:t>-</w:t>
            </w:r>
            <w:r w:rsidRPr="00736E0A">
              <w:rPr>
                <w:rFonts w:ascii="Times" w:eastAsia="Malgun Gothic" w:hAnsi="Times"/>
                <w:sz w:val="20"/>
                <w:lang w:eastAsia="x-none"/>
              </w:rPr>
              <w:tab/>
              <w:t xml:space="preserve">The port mapping method between the </w:t>
            </w:r>
            <w:r w:rsidRPr="00736E0A">
              <w:rPr>
                <w:rFonts w:ascii="Times" w:eastAsia="Malgun Gothic" w:hAnsi="Times"/>
                <w:sz w:val="20"/>
                <w:highlight w:val="cyan"/>
                <w:lang w:eastAsia="x-none"/>
              </w:rPr>
              <w:t xml:space="preserve">antenna port </w:t>
            </w:r>
            <m:oMath>
              <m:r>
                <w:rPr>
                  <w:rFonts w:ascii="Cambria Math" w:eastAsia="Malgun Gothic" w:hAnsi="Cambria Math"/>
                  <w:sz w:val="20"/>
                  <w:highlight w:val="cyan"/>
                  <w:lang w:eastAsia="x-none"/>
                </w:rPr>
                <m:t>3000+</m:t>
              </m:r>
              <m:acc>
                <m:accPr>
                  <m:chr m:val="̃"/>
                  <m:ctrlPr>
                    <w:rPr>
                      <w:rFonts w:ascii="Cambria Math" w:eastAsia="Malgun Gothic" w:hAnsi="Cambria Math"/>
                      <w:i/>
                      <w:sz w:val="20"/>
                      <w:highlight w:val="cyan"/>
                      <w:lang w:eastAsia="x-none"/>
                    </w:rPr>
                  </m:ctrlPr>
                </m:accPr>
                <m:e>
                  <m:r>
                    <w:rPr>
                      <w:rFonts w:ascii="Cambria Math" w:eastAsia="Malgun Gothic" w:hAnsi="Cambria Math"/>
                      <w:sz w:val="20"/>
                      <w:highlight w:val="cyan"/>
                      <w:lang w:eastAsia="x-none"/>
                    </w:rPr>
                    <m:t>p</m:t>
                  </m:r>
                </m:e>
              </m:acc>
            </m:oMath>
            <w:r w:rsidRPr="00736E0A">
              <w:rPr>
                <w:rFonts w:ascii="Times" w:eastAsia="Malgun Gothic" w:hAnsi="Times"/>
                <w:sz w:val="20"/>
                <w:highlight w:val="cyan"/>
                <w:lang w:eastAsia="x-none"/>
              </w:rPr>
              <w:t xml:space="preserve">, with index </w:t>
            </w:r>
            <m:oMath>
              <m:acc>
                <m:accPr>
                  <m:chr m:val="̃"/>
                  <m:ctrlPr>
                    <w:rPr>
                      <w:rFonts w:ascii="Cambria Math" w:eastAsia="Malgun Gothic" w:hAnsi="Cambria Math"/>
                      <w:i/>
                      <w:sz w:val="20"/>
                      <w:highlight w:val="cyan"/>
                      <w:lang w:eastAsia="x-none"/>
                    </w:rPr>
                  </m:ctrlPr>
                </m:accPr>
                <m:e>
                  <m:r>
                    <w:rPr>
                      <w:rFonts w:ascii="Cambria Math" w:eastAsia="Malgun Gothic" w:hAnsi="Cambria Math"/>
                      <w:sz w:val="20"/>
                      <w:highlight w:val="cyan"/>
                      <w:lang w:eastAsia="x-none"/>
                    </w:rPr>
                    <m:t>p</m:t>
                  </m:r>
                </m:e>
              </m:acc>
              <m:r>
                <w:rPr>
                  <w:rFonts w:ascii="Cambria Math" w:eastAsia="Malgun Gothic" w:hAnsi="Cambria Math"/>
                  <w:sz w:val="20"/>
                  <w:highlight w:val="cyan"/>
                  <w:lang w:eastAsia="x-none"/>
                </w:rPr>
                <m:t>=0,1,…,</m:t>
              </m:r>
              <m:sSub>
                <m:sSubPr>
                  <m:ctrlPr>
                    <w:rPr>
                      <w:rFonts w:ascii="Cambria Math" w:eastAsia="Malgun Gothic" w:hAnsi="Cambria Math"/>
                      <w:i/>
                      <w:sz w:val="20"/>
                      <w:highlight w:val="cyan"/>
                      <w:lang w:eastAsia="x-none"/>
                    </w:rPr>
                  </m:ctrlPr>
                </m:sSubPr>
                <m:e>
                  <m:r>
                    <w:rPr>
                      <w:rFonts w:ascii="Cambria Math" w:eastAsia="Malgun Gothic" w:hAnsi="Cambria Math"/>
                      <w:sz w:val="20"/>
                      <w:highlight w:val="cyan"/>
                      <w:lang w:eastAsia="x-none"/>
                    </w:rPr>
                    <m:t>P</m:t>
                  </m:r>
                </m:e>
                <m:sub>
                  <m:r>
                    <w:rPr>
                      <w:rFonts w:ascii="Cambria Math" w:eastAsia="Malgun Gothic" w:hAnsi="Cambria Math"/>
                      <w:sz w:val="20"/>
                      <w:highlight w:val="cyan"/>
                      <w:lang w:eastAsia="x-none"/>
                    </w:rPr>
                    <m:t>CSI-RS</m:t>
                  </m:r>
                </m:sub>
              </m:sSub>
              <m:r>
                <w:rPr>
                  <w:rFonts w:ascii="Cambria Math" w:eastAsia="Malgun Gothic" w:hAnsi="Cambria Math"/>
                  <w:sz w:val="20"/>
                  <w:highlight w:val="cyan"/>
                  <w:lang w:eastAsia="x-none"/>
                </w:rPr>
                <m:t>/K-1</m:t>
              </m:r>
            </m:oMath>
            <w:r w:rsidRPr="00736E0A">
              <w:rPr>
                <w:rFonts w:ascii="Times" w:eastAsia="Malgun Gothic" w:hAnsi="Times"/>
                <w:sz w:val="20"/>
                <w:highlight w:val="cyan"/>
                <w:lang w:eastAsia="x-none"/>
              </w:rPr>
              <w:t xml:space="preserve">, of CSI-RS resource </w:t>
            </w:r>
            <m:oMath>
              <m:r>
                <w:rPr>
                  <w:rFonts w:ascii="Cambria Math" w:eastAsia="Malgun Gothic" w:hAnsi="Cambria Math"/>
                  <w:sz w:val="20"/>
                  <w:highlight w:val="cyan"/>
                  <w:lang w:eastAsia="x-none"/>
                </w:rPr>
                <m:t>k=0,1,…,K-1</m:t>
              </m:r>
            </m:oMath>
            <w:r w:rsidRPr="00736E0A">
              <w:rPr>
                <w:rFonts w:ascii="Times" w:eastAsia="Malgun Gothic" w:hAnsi="Times"/>
                <w:sz w:val="20"/>
                <w:lang w:eastAsia="x-none"/>
              </w:rPr>
              <w:t xml:space="preserve">, </w:t>
            </w:r>
            <w:r w:rsidRPr="00736E0A">
              <w:rPr>
                <w:rFonts w:ascii="Times" w:eastAsia="Malgun Gothic" w:hAnsi="Times"/>
                <w:sz w:val="20"/>
                <w:lang w:val="en-US" w:eastAsia="x-none"/>
              </w:rPr>
              <w:t xml:space="preserve">or </w:t>
            </w:r>
            <w:r w:rsidRPr="00736E0A">
              <w:rPr>
                <w:rFonts w:ascii="Times" w:eastAsia="Malgun Gothic" w:hAnsi="Times"/>
                <w:sz w:val="20"/>
                <w:highlight w:val="yellow"/>
                <w:lang w:val="en-US" w:eastAsia="x-none"/>
              </w:rPr>
              <w:t xml:space="preserve">the antenna port </w:t>
            </w:r>
            <m:oMath>
              <m:r>
                <w:rPr>
                  <w:rFonts w:ascii="Cambria Math" w:eastAsia="Malgun Gothic" w:hAnsi="Cambria Math"/>
                  <w:sz w:val="20"/>
                  <w:highlight w:val="yellow"/>
                  <w:lang w:val="en-US" w:eastAsia="x-none"/>
                </w:rPr>
                <m:t>3000+p'</m:t>
              </m:r>
            </m:oMath>
            <w:r w:rsidRPr="00736E0A">
              <w:rPr>
                <w:rFonts w:ascii="Times" w:eastAsia="Malgun Gothic" w:hAnsi="Times"/>
                <w:sz w:val="20"/>
                <w:highlight w:val="yellow"/>
                <w:lang w:val="en-US" w:eastAsia="x-none"/>
              </w:rPr>
              <w:t xml:space="preserve"> if the CSI-RS resources are aperiodic, </w:t>
            </w:r>
            <w:r w:rsidRPr="00736E0A">
              <w:rPr>
                <w:rFonts w:ascii="Times" w:eastAsia="Malgun Gothic" w:hAnsi="Times"/>
                <w:sz w:val="20"/>
                <w:highlight w:val="yellow"/>
                <w:lang w:eastAsia="x-none"/>
              </w:rPr>
              <w:t xml:space="preserve">and the port index, </w:t>
            </w:r>
            <m:oMath>
              <m:sSup>
                <m:sSupPr>
                  <m:ctrlPr>
                    <w:rPr>
                      <w:rFonts w:ascii="Cambria Math" w:eastAsia="Malgun Gothic" w:hAnsi="Cambria Math"/>
                      <w:i/>
                      <w:sz w:val="20"/>
                      <w:highlight w:val="yellow"/>
                      <w:lang w:eastAsia="x-none"/>
                    </w:rPr>
                  </m:ctrlPr>
                </m:sSupPr>
                <m:e>
                  <m:r>
                    <w:rPr>
                      <w:rFonts w:ascii="Cambria Math" w:eastAsia="Malgun Gothic" w:hAnsi="Cambria Math"/>
                      <w:sz w:val="20"/>
                      <w:highlight w:val="yellow"/>
                      <w:lang w:eastAsia="x-none"/>
                    </w:rPr>
                    <m:t>p</m:t>
                  </m:r>
                </m:e>
                <m:sup>
                  <m:r>
                    <w:rPr>
                      <w:rFonts w:ascii="Cambria Math" w:eastAsia="Malgun Gothic" w:hAnsi="Cambria Math"/>
                      <w:sz w:val="20"/>
                      <w:highlight w:val="yellow"/>
                      <w:lang w:eastAsia="x-none"/>
                    </w:rPr>
                    <m:t>'</m:t>
                  </m:r>
                </m:sup>
              </m:sSup>
              <m:r>
                <w:rPr>
                  <w:rFonts w:ascii="Cambria Math" w:eastAsia="Malgun Gothic" w:hAnsi="Cambria Math"/>
                  <w:sz w:val="20"/>
                  <w:highlight w:val="yellow"/>
                  <w:lang w:eastAsia="x-none"/>
                </w:rPr>
                <m:t>=0,1,…,</m:t>
              </m:r>
              <m:sSub>
                <m:sSubPr>
                  <m:ctrlPr>
                    <w:rPr>
                      <w:rFonts w:ascii="Cambria Math" w:eastAsia="Malgun Gothic" w:hAnsi="Cambria Math"/>
                      <w:i/>
                      <w:sz w:val="20"/>
                      <w:highlight w:val="yellow"/>
                      <w:lang w:eastAsia="x-none"/>
                    </w:rPr>
                  </m:ctrlPr>
                </m:sSubPr>
                <m:e>
                  <m:r>
                    <w:rPr>
                      <w:rFonts w:ascii="Cambria Math" w:eastAsia="Malgun Gothic" w:hAnsi="Cambria Math"/>
                      <w:sz w:val="20"/>
                      <w:highlight w:val="yellow"/>
                      <w:lang w:eastAsia="x-none"/>
                    </w:rPr>
                    <m:t>P</m:t>
                  </m:r>
                </m:e>
                <m:sub>
                  <m:r>
                    <w:rPr>
                      <w:rFonts w:ascii="Cambria Math" w:eastAsia="Malgun Gothic" w:hAnsi="Cambria Math"/>
                      <w:sz w:val="20"/>
                      <w:highlight w:val="yellow"/>
                      <w:lang w:eastAsia="x-none"/>
                    </w:rPr>
                    <m:t>CSI-RS</m:t>
                  </m:r>
                </m:sub>
              </m:sSub>
              <m:r>
                <w:rPr>
                  <w:rFonts w:ascii="Cambria Math" w:eastAsia="Malgun Gothic" w:hAnsi="Cambria Math"/>
                  <w:sz w:val="20"/>
                  <w:highlight w:val="yellow"/>
                  <w:lang w:eastAsia="x-none"/>
                </w:rPr>
                <m:t>-1</m:t>
              </m:r>
            </m:oMath>
            <w:r w:rsidRPr="00736E0A">
              <w:rPr>
                <w:rFonts w:ascii="Times" w:eastAsia="Malgun Gothic" w:hAnsi="Times"/>
                <w:sz w:val="20"/>
                <w:highlight w:val="yellow"/>
                <w:lang w:eastAsia="x-none"/>
              </w:rPr>
              <w:t>,</w:t>
            </w:r>
            <w:r w:rsidRPr="00736E0A">
              <w:rPr>
                <w:rFonts w:ascii="Times" w:eastAsia="Malgun Gothic" w:hAnsi="Times"/>
                <w:sz w:val="20"/>
                <w:lang w:eastAsia="x-none"/>
              </w:rPr>
              <w:t xml:space="preserve"> obtained by aggregating </w:t>
            </w:r>
            <m:oMath>
              <m:r>
                <w:rPr>
                  <w:rFonts w:ascii="Cambria Math" w:eastAsia="Malgun Gothic" w:hAnsi="Cambria Math"/>
                  <w:sz w:val="20"/>
                  <w:lang w:eastAsia="x-none"/>
                </w:rPr>
                <m:t>K</m:t>
              </m:r>
            </m:oMath>
            <w:r w:rsidRPr="00736E0A">
              <w:rPr>
                <w:rFonts w:ascii="Times" w:eastAsia="Malgun Gothic" w:hAnsi="Times"/>
                <w:sz w:val="20"/>
                <w:lang w:eastAsia="x-none"/>
              </w:rPr>
              <w:t xml:space="preserve"> CSI-RS resources, is configured with the higher layer parameter </w:t>
            </w:r>
            <w:proofErr w:type="spellStart"/>
            <w:r w:rsidRPr="00736E0A">
              <w:rPr>
                <w:rFonts w:ascii="Times" w:eastAsia="Malgun Gothic" w:hAnsi="Times"/>
                <w:i/>
                <w:iCs/>
                <w:sz w:val="20"/>
                <w:lang w:eastAsia="x-none"/>
              </w:rPr>
              <w:t>portMappingMethod</w:t>
            </w:r>
            <w:proofErr w:type="spellEnd"/>
            <w:r w:rsidRPr="00736E0A">
              <w:rPr>
                <w:rFonts w:ascii="Times" w:eastAsia="Malgun Gothic" w:hAnsi="Times"/>
                <w:sz w:val="20"/>
                <w:lang w:eastAsia="x-none"/>
              </w:rPr>
              <w:t xml:space="preserve"> and it is described in Clause 7.4.1.5.3 of [4, TS 38.211]</w:t>
            </w:r>
            <w:r>
              <w:rPr>
                <w:rFonts w:ascii="Times" w:eastAsia="SimSun" w:hAnsi="Times" w:hint="eastAsia"/>
                <w:sz w:val="20"/>
                <w:lang w:eastAsia="zh-CN"/>
              </w:rPr>
              <w:t>.</w:t>
            </w:r>
          </w:p>
          <w:p w14:paraId="714C1409" w14:textId="354720B0" w:rsidR="00C52A6A" w:rsidRDefault="00C52A6A" w:rsidP="009E2D77">
            <w:pPr>
              <w:ind w:firstLineChars="200" w:firstLine="400"/>
              <w:jc w:val="both"/>
              <w:rPr>
                <w:rFonts w:ascii="Times" w:eastAsia="SimSun" w:hAnsi="Times"/>
                <w:sz w:val="20"/>
                <w:lang w:eastAsia="zh-CN"/>
              </w:rPr>
            </w:pPr>
            <w:r>
              <w:rPr>
                <w:rFonts w:ascii="Times" w:eastAsia="SimSun" w:hAnsi="Times"/>
                <w:sz w:val="20"/>
                <w:lang w:eastAsia="zh-CN"/>
              </w:rPr>
              <w:t>…</w:t>
            </w:r>
            <w:r w:rsidR="006B5483">
              <w:rPr>
                <w:rFonts w:ascii="Times" w:eastAsia="SimSun" w:hAnsi="Times"/>
                <w:sz w:val="20"/>
                <w:lang w:eastAsia="zh-CN"/>
              </w:rPr>
              <w:t>…</w:t>
            </w:r>
          </w:p>
          <w:p w14:paraId="5E49550A" w14:textId="77777777" w:rsidR="00C35CB4" w:rsidRPr="00C35CB4" w:rsidRDefault="00C35CB4" w:rsidP="009E2D77">
            <w:pPr>
              <w:widowControl w:val="0"/>
              <w:numPr>
                <w:ilvl w:val="0"/>
                <w:numId w:val="44"/>
              </w:numPr>
              <w:snapToGrid w:val="0"/>
              <w:jc w:val="both"/>
              <w:rPr>
                <w:rFonts w:ascii="Times" w:eastAsia="SimSun" w:hAnsi="Times"/>
                <w:sz w:val="22"/>
                <w:szCs w:val="22"/>
                <w:lang w:eastAsia="zh-CN"/>
              </w:rPr>
            </w:pPr>
            <w:bookmarkStart w:id="5" w:name="_Toc202190762"/>
            <w:r w:rsidRPr="00C35CB4">
              <w:rPr>
                <w:rFonts w:ascii="Times" w:eastAsia="SimSun" w:hAnsi="Times"/>
                <w:sz w:val="22"/>
                <w:szCs w:val="22"/>
                <w:lang w:eastAsia="zh-CN"/>
              </w:rPr>
              <w:t>5.2.2.5.1</w:t>
            </w:r>
            <w:r w:rsidRPr="00C35CB4">
              <w:rPr>
                <w:rFonts w:ascii="Times" w:eastAsia="SimSun" w:hAnsi="Times"/>
                <w:sz w:val="22"/>
                <w:szCs w:val="22"/>
                <w:lang w:eastAsia="zh-CN"/>
              </w:rPr>
              <w:tab/>
              <w:t>UE assumptions for CQI/PMI/RI calculation</w:t>
            </w:r>
            <w:bookmarkEnd w:id="5"/>
          </w:p>
          <w:p w14:paraId="2460A23E" w14:textId="4E61F4CD" w:rsidR="00C52A6A" w:rsidRPr="00C52A6A" w:rsidRDefault="00C52A6A" w:rsidP="009E2D77">
            <w:pPr>
              <w:ind w:firstLineChars="200" w:firstLine="400"/>
              <w:jc w:val="both"/>
              <w:rPr>
                <w:rFonts w:ascii="Times" w:eastAsia="SimSun" w:hAnsi="Times"/>
                <w:sz w:val="20"/>
                <w:lang w:val="x-none" w:eastAsia="zh-CN"/>
              </w:rPr>
            </w:pPr>
            <w:r w:rsidRPr="00C52A6A">
              <w:rPr>
                <w:rFonts w:ascii="Times" w:eastAsia="SimSun" w:hAnsi="Times"/>
                <w:sz w:val="20"/>
                <w:lang w:val="x-none" w:eastAsia="zh-CN"/>
              </w:rPr>
              <w:t>-</w:t>
            </w:r>
            <w:r w:rsidRPr="00C52A6A">
              <w:rPr>
                <w:rFonts w:ascii="Times" w:eastAsia="SimSun" w:hAnsi="Times"/>
                <w:sz w:val="20"/>
                <w:lang w:val="x-none" w:eastAsia="zh-CN"/>
              </w:rPr>
              <w:tab/>
              <w:t xml:space="preserve">For a UE configured with 48, 64 and 128 antenna ports, obtained by aggregating </w:t>
            </w:r>
            <m:oMath>
              <m:r>
                <w:rPr>
                  <w:rFonts w:ascii="Cambria Math" w:eastAsia="SimSun" w:hAnsi="Cambria Math"/>
                  <w:sz w:val="20"/>
                  <w:lang w:val="x-none" w:eastAsia="zh-CN"/>
                </w:rPr>
                <m:t>K</m:t>
              </m:r>
            </m:oMath>
            <w:r w:rsidRPr="00C52A6A">
              <w:rPr>
                <w:rFonts w:ascii="Times" w:eastAsia="SimSun" w:hAnsi="Times"/>
                <w:sz w:val="20"/>
                <w:lang w:val="x-none" w:eastAsia="zh-CN"/>
              </w:rPr>
              <w:t xml:space="preserve"> CSI-RS resources for channel measurement</w:t>
            </w:r>
            <w:r w:rsidRPr="00C52A6A">
              <w:rPr>
                <w:rFonts w:ascii="Times" w:eastAsia="SimSun" w:hAnsi="Times"/>
                <w:sz w:val="20"/>
                <w:lang w:val="en-US" w:eastAsia="zh-CN"/>
              </w:rPr>
              <w:t xml:space="preserve">, </w:t>
            </w:r>
            <w:r w:rsidRPr="00C52A6A">
              <w:rPr>
                <w:rFonts w:ascii="Times" w:eastAsia="SimSun" w:hAnsi="Times"/>
                <w:sz w:val="20"/>
                <w:lang w:val="x-none" w:eastAsia="zh-CN"/>
              </w:rPr>
              <w:t xml:space="preserve">and </w:t>
            </w:r>
            <w:proofErr w:type="spellStart"/>
            <w:r w:rsidRPr="00C52A6A">
              <w:rPr>
                <w:rFonts w:ascii="Times" w:eastAsia="SimSun" w:hAnsi="Times"/>
                <w:i/>
                <w:sz w:val="20"/>
                <w:lang w:val="en-US" w:eastAsia="zh-CN"/>
              </w:rPr>
              <w:t>codebookType</w:t>
            </w:r>
            <w:proofErr w:type="spellEnd"/>
            <w:r w:rsidRPr="00C52A6A">
              <w:rPr>
                <w:rFonts w:ascii="Times" w:eastAsia="SimSun" w:hAnsi="Times"/>
                <w:sz w:val="20"/>
                <w:lang w:val="en-US" w:eastAsia="zh-CN"/>
              </w:rPr>
              <w:t xml:space="preserve"> set to 'typeI-SinglePanel-r19', 'eTypeII-r19', 'typeII-FePortSelection-r19' or 'typeII-Doppler-r19', for CQI calculation, the UE should assume that PDSCH signals on antenna ports in the set </w:t>
            </w:r>
            <m:oMath>
              <m:r>
                <w:rPr>
                  <w:rFonts w:ascii="Cambria Math" w:eastAsia="SimSun" w:hAnsi="Cambria Math"/>
                  <w:sz w:val="20"/>
                  <w:lang w:val="en-US" w:eastAsia="zh-CN"/>
                </w:rPr>
                <m:t>[1000,…,1000+υ-1]</m:t>
              </m:r>
            </m:oMath>
            <w:r w:rsidRPr="00C52A6A">
              <w:rPr>
                <w:rFonts w:ascii="Times" w:eastAsia="SimSun" w:hAnsi="Times"/>
                <w:sz w:val="20"/>
                <w:lang w:val="en-US" w:eastAsia="zh-CN"/>
              </w:rPr>
              <w:t xml:space="preserve">, for </w:t>
            </w:r>
            <m:oMath>
              <m:r>
                <w:rPr>
                  <w:rFonts w:ascii="Cambria Math" w:eastAsia="SimSun" w:hAnsi="Cambria Math"/>
                  <w:sz w:val="20"/>
                  <w:lang w:val="en-US" w:eastAsia="zh-CN"/>
                </w:rPr>
                <m:t>υ</m:t>
              </m:r>
            </m:oMath>
            <w:r w:rsidRPr="00C52A6A">
              <w:rPr>
                <w:rFonts w:ascii="Times" w:eastAsia="SimSun" w:hAnsi="Times"/>
                <w:sz w:val="20"/>
                <w:lang w:val="en-US" w:eastAsia="zh-CN"/>
              </w:rPr>
              <w:t xml:space="preserve"> layers, would result in signals equivalent to corresponding symbols transmitted on </w:t>
            </w:r>
            <w:r w:rsidRPr="00C52A6A">
              <w:rPr>
                <w:rFonts w:ascii="Times" w:eastAsia="SimSun" w:hAnsi="Times"/>
                <w:sz w:val="20"/>
                <w:highlight w:val="cyan"/>
                <w:lang w:val="x-none" w:eastAsia="zh-CN"/>
              </w:rPr>
              <w:t xml:space="preserve">antenna ports </w:t>
            </w:r>
            <m:oMath>
              <m:r>
                <w:rPr>
                  <w:rFonts w:ascii="Cambria Math" w:eastAsia="SimSun" w:hAnsi="Cambria Math"/>
                  <w:sz w:val="20"/>
                  <w:highlight w:val="cyan"/>
                  <w:lang w:val="x-none" w:eastAsia="zh-CN"/>
                </w:rPr>
                <m:t>[3000+</m:t>
              </m:r>
              <m:acc>
                <m:accPr>
                  <m:chr m:val="̃"/>
                  <m:ctrlPr>
                    <w:rPr>
                      <w:rFonts w:ascii="Cambria Math" w:eastAsia="SimSun" w:hAnsi="Cambria Math"/>
                      <w:i/>
                      <w:sz w:val="20"/>
                      <w:highlight w:val="cyan"/>
                      <w:lang w:val="x-none" w:eastAsia="zh-CN"/>
                    </w:rPr>
                  </m:ctrlPr>
                </m:accPr>
                <m:e>
                  <m:r>
                    <w:rPr>
                      <w:rFonts w:ascii="Cambria Math" w:eastAsia="SimSun" w:hAnsi="Cambria Math"/>
                      <w:sz w:val="20"/>
                      <w:highlight w:val="cyan"/>
                      <w:lang w:val="x-none" w:eastAsia="zh-CN"/>
                    </w:rPr>
                    <m:t>p</m:t>
                  </m:r>
                </m:e>
              </m:acc>
              <m:d>
                <m:dPr>
                  <m:ctrlPr>
                    <w:rPr>
                      <w:rFonts w:ascii="Cambria Math" w:eastAsia="SimSun" w:hAnsi="Cambria Math"/>
                      <w:i/>
                      <w:sz w:val="20"/>
                      <w:highlight w:val="cyan"/>
                      <w:lang w:val="x-none" w:eastAsia="zh-CN"/>
                    </w:rPr>
                  </m:ctrlPr>
                </m:dPr>
                <m:e>
                  <m:r>
                    <w:rPr>
                      <w:rFonts w:ascii="Cambria Math" w:eastAsia="SimSun" w:hAnsi="Cambria Math"/>
                      <w:sz w:val="20"/>
                      <w:highlight w:val="cyan"/>
                      <w:lang w:val="x-none" w:eastAsia="zh-CN"/>
                    </w:rPr>
                    <m:t>0</m:t>
                  </m:r>
                </m:e>
              </m:d>
              <m:r>
                <w:rPr>
                  <w:rFonts w:ascii="Cambria Math" w:eastAsia="SimSun" w:hAnsi="Cambria Math"/>
                  <w:sz w:val="20"/>
                  <w:highlight w:val="cyan"/>
                  <w:lang w:val="x-none" w:eastAsia="zh-CN"/>
                </w:rPr>
                <m:t>,3000+</m:t>
              </m:r>
              <m:acc>
                <m:accPr>
                  <m:chr m:val="̃"/>
                  <m:ctrlPr>
                    <w:rPr>
                      <w:rFonts w:ascii="Cambria Math" w:eastAsia="SimSun" w:hAnsi="Cambria Math"/>
                      <w:i/>
                      <w:sz w:val="20"/>
                      <w:highlight w:val="cyan"/>
                      <w:lang w:val="x-none" w:eastAsia="zh-CN"/>
                    </w:rPr>
                  </m:ctrlPr>
                </m:accPr>
                <m:e>
                  <m:r>
                    <w:rPr>
                      <w:rFonts w:ascii="Cambria Math" w:eastAsia="SimSun" w:hAnsi="Cambria Math"/>
                      <w:sz w:val="20"/>
                      <w:highlight w:val="cyan"/>
                      <w:lang w:val="x-none" w:eastAsia="zh-CN"/>
                    </w:rPr>
                    <m:t>p</m:t>
                  </m:r>
                </m:e>
              </m:acc>
              <m:d>
                <m:dPr>
                  <m:ctrlPr>
                    <w:rPr>
                      <w:rFonts w:ascii="Cambria Math" w:eastAsia="SimSun" w:hAnsi="Cambria Math"/>
                      <w:i/>
                      <w:sz w:val="20"/>
                      <w:highlight w:val="cyan"/>
                      <w:lang w:val="x-none" w:eastAsia="zh-CN"/>
                    </w:rPr>
                  </m:ctrlPr>
                </m:dPr>
                <m:e>
                  <m:r>
                    <w:rPr>
                      <w:rFonts w:ascii="Cambria Math" w:eastAsia="SimSun" w:hAnsi="Cambria Math"/>
                      <w:sz w:val="20"/>
                      <w:highlight w:val="cyan"/>
                      <w:lang w:val="x-none" w:eastAsia="zh-CN"/>
                    </w:rPr>
                    <m:t>1</m:t>
                  </m:r>
                </m:e>
              </m:d>
              <m:r>
                <w:rPr>
                  <w:rFonts w:ascii="Cambria Math" w:eastAsia="SimSun" w:hAnsi="Cambria Math"/>
                  <w:sz w:val="20"/>
                  <w:highlight w:val="cyan"/>
                  <w:lang w:val="x-none" w:eastAsia="zh-CN"/>
                </w:rPr>
                <m:t>,…,3000+</m:t>
              </m:r>
              <m:acc>
                <m:accPr>
                  <m:chr m:val="̃"/>
                  <m:ctrlPr>
                    <w:rPr>
                      <w:rFonts w:ascii="Cambria Math" w:eastAsia="SimSun" w:hAnsi="Cambria Math"/>
                      <w:i/>
                      <w:sz w:val="20"/>
                      <w:highlight w:val="cyan"/>
                      <w:lang w:val="x-none" w:eastAsia="zh-CN"/>
                    </w:rPr>
                  </m:ctrlPr>
                </m:accPr>
                <m:e>
                  <m:r>
                    <w:rPr>
                      <w:rFonts w:ascii="Cambria Math" w:eastAsia="SimSun" w:hAnsi="Cambria Math"/>
                      <w:sz w:val="20"/>
                      <w:highlight w:val="cyan"/>
                      <w:lang w:val="x-none" w:eastAsia="zh-CN"/>
                    </w:rPr>
                    <m:t>p</m:t>
                  </m:r>
                </m:e>
              </m:acc>
              <m:r>
                <w:rPr>
                  <w:rFonts w:ascii="Cambria Math" w:eastAsia="SimSun" w:hAnsi="Cambria Math"/>
                  <w:sz w:val="20"/>
                  <w:highlight w:val="cyan"/>
                  <w:lang w:val="x-none" w:eastAsia="zh-CN"/>
                </w:rPr>
                <m:t>(P-1)]</m:t>
              </m:r>
            </m:oMath>
            <w:r w:rsidRPr="00C52A6A">
              <w:rPr>
                <w:rFonts w:ascii="Times" w:eastAsia="SimSun" w:hAnsi="Times"/>
                <w:sz w:val="20"/>
                <w:lang w:val="x-none" w:eastAsia="zh-CN"/>
              </w:rPr>
              <w:t xml:space="preserve">, </w:t>
            </w:r>
            <w:r w:rsidRPr="00C52A6A">
              <w:rPr>
                <w:rFonts w:ascii="Times" w:eastAsia="SimSun" w:hAnsi="Times"/>
                <w:sz w:val="20"/>
                <w:highlight w:val="yellow"/>
                <w:lang w:val="en-US" w:eastAsia="zh-CN"/>
              </w:rPr>
              <w:t xml:space="preserve">or the antenna ports </w:t>
            </w:r>
            <m:oMath>
              <m:r>
                <w:rPr>
                  <w:rFonts w:ascii="Cambria Math" w:eastAsia="SimSun" w:hAnsi="Cambria Math"/>
                  <w:sz w:val="20"/>
                  <w:highlight w:val="yellow"/>
                  <w:lang w:val="en-US" w:eastAsia="zh-CN"/>
                </w:rPr>
                <m:t>[3000,…, 3000+</m:t>
              </m:r>
              <m:sSup>
                <m:sSupPr>
                  <m:ctrlPr>
                    <w:rPr>
                      <w:rFonts w:ascii="Cambria Math" w:eastAsia="SimSun" w:hAnsi="Cambria Math"/>
                      <w:i/>
                      <w:sz w:val="20"/>
                      <w:highlight w:val="yellow"/>
                      <w:lang w:val="x-none" w:eastAsia="zh-CN"/>
                    </w:rPr>
                  </m:ctrlPr>
                </m:sSupPr>
                <m:e>
                  <m:r>
                    <w:rPr>
                      <w:rFonts w:ascii="Cambria Math" w:eastAsia="SimSun" w:hAnsi="Cambria Math"/>
                      <w:sz w:val="20"/>
                      <w:highlight w:val="yellow"/>
                      <w:lang w:val="en-US" w:eastAsia="zh-CN"/>
                    </w:rPr>
                    <m:t>p</m:t>
                  </m:r>
                </m:e>
                <m:sup>
                  <m:r>
                    <w:rPr>
                      <w:rFonts w:ascii="Cambria Math" w:eastAsia="SimSun" w:hAnsi="Cambria Math"/>
                      <w:sz w:val="20"/>
                      <w:highlight w:val="yellow"/>
                      <w:lang w:val="en-US" w:eastAsia="zh-CN"/>
                    </w:rPr>
                    <m:t>'</m:t>
                  </m:r>
                </m:sup>
              </m:sSup>
              <m:r>
                <w:rPr>
                  <w:rFonts w:ascii="Cambria Math" w:eastAsia="SimSun" w:hAnsi="Cambria Math"/>
                  <w:sz w:val="20"/>
                  <w:highlight w:val="yellow"/>
                  <w:lang w:val="en-US" w:eastAsia="zh-CN"/>
                </w:rPr>
                <m:t>,…, 3000+P-1]</m:t>
              </m:r>
            </m:oMath>
            <w:r w:rsidRPr="00C52A6A">
              <w:rPr>
                <w:rFonts w:ascii="Times" w:eastAsia="SimSun" w:hAnsi="Times"/>
                <w:sz w:val="20"/>
                <w:highlight w:val="yellow"/>
                <w:lang w:val="en-US" w:eastAsia="zh-CN"/>
              </w:rPr>
              <w:t xml:space="preserve"> if the CSI-RS resources are aperiodic</w:t>
            </w:r>
            <w:r w:rsidRPr="00C52A6A">
              <w:rPr>
                <w:rFonts w:ascii="Times" w:eastAsia="SimSun" w:hAnsi="Times"/>
                <w:sz w:val="20"/>
                <w:lang w:val="en-US" w:eastAsia="zh-CN"/>
              </w:rPr>
              <w:t xml:space="preserve">, </w:t>
            </w:r>
            <w:r w:rsidRPr="00C52A6A">
              <w:rPr>
                <w:rFonts w:ascii="Times" w:eastAsia="SimSun" w:hAnsi="Times"/>
                <w:sz w:val="20"/>
                <w:highlight w:val="cyan"/>
                <w:lang w:val="x-none" w:eastAsia="zh-CN"/>
              </w:rPr>
              <w:t xml:space="preserve">with index </w:t>
            </w:r>
            <m:oMath>
              <m:acc>
                <m:accPr>
                  <m:chr m:val="̃"/>
                  <m:ctrlPr>
                    <w:rPr>
                      <w:rFonts w:ascii="Cambria Math" w:eastAsia="SimSun" w:hAnsi="Cambria Math"/>
                      <w:i/>
                      <w:sz w:val="20"/>
                      <w:highlight w:val="cyan"/>
                      <w:lang w:val="x-none" w:eastAsia="zh-CN"/>
                    </w:rPr>
                  </m:ctrlPr>
                </m:accPr>
                <m:e>
                  <m:r>
                    <w:rPr>
                      <w:rFonts w:ascii="Cambria Math" w:eastAsia="SimSun" w:hAnsi="Cambria Math"/>
                      <w:sz w:val="20"/>
                      <w:highlight w:val="cyan"/>
                      <w:lang w:val="x-none" w:eastAsia="zh-CN"/>
                    </w:rPr>
                    <m:t>p</m:t>
                  </m:r>
                </m:e>
              </m:acc>
              <m:r>
                <w:rPr>
                  <w:rFonts w:ascii="Cambria Math" w:eastAsia="SimSun" w:hAnsi="Cambria Math"/>
                  <w:sz w:val="20"/>
                  <w:highlight w:val="cyan"/>
                  <w:lang w:val="x-none" w:eastAsia="zh-CN"/>
                </w:rPr>
                <m:t>(p')∈</m:t>
              </m:r>
              <m:d>
                <m:dPr>
                  <m:begChr m:val="{"/>
                  <m:endChr m:val="}"/>
                  <m:ctrlPr>
                    <w:rPr>
                      <w:rFonts w:ascii="Cambria Math" w:eastAsia="SimSun" w:hAnsi="Cambria Math"/>
                      <w:i/>
                      <w:sz w:val="20"/>
                      <w:highlight w:val="cyan"/>
                      <w:lang w:val="x-none" w:eastAsia="zh-CN"/>
                    </w:rPr>
                  </m:ctrlPr>
                </m:dPr>
                <m:e>
                  <m:r>
                    <w:rPr>
                      <w:rFonts w:ascii="Cambria Math" w:eastAsia="SimSun" w:hAnsi="Cambria Math"/>
                      <w:sz w:val="20"/>
                      <w:highlight w:val="cyan"/>
                      <w:lang w:val="x-none" w:eastAsia="zh-CN"/>
                    </w:rPr>
                    <m:t>0,1,…,P/K-1</m:t>
                  </m:r>
                </m:e>
              </m:d>
            </m:oMath>
            <w:r w:rsidRPr="00C52A6A">
              <w:rPr>
                <w:rFonts w:ascii="Times" w:eastAsia="SimSun" w:hAnsi="Times"/>
                <w:sz w:val="20"/>
                <w:highlight w:val="cyan"/>
                <w:lang w:val="x-none" w:eastAsia="zh-CN"/>
              </w:rPr>
              <w:t xml:space="preserve">, of the respective CSI-RS resource </w:t>
            </w:r>
            <m:oMath>
              <m:r>
                <w:rPr>
                  <w:rFonts w:ascii="Cambria Math" w:eastAsia="SimSun" w:hAnsi="Cambria Math"/>
                  <w:sz w:val="20"/>
                  <w:highlight w:val="cyan"/>
                  <w:lang w:val="x-none" w:eastAsia="zh-CN"/>
                </w:rPr>
                <m:t>[k</m:t>
              </m:r>
              <m:d>
                <m:dPr>
                  <m:ctrlPr>
                    <w:rPr>
                      <w:rFonts w:ascii="Cambria Math" w:eastAsia="SimSun" w:hAnsi="Cambria Math"/>
                      <w:i/>
                      <w:sz w:val="20"/>
                      <w:highlight w:val="cyan"/>
                      <w:lang w:val="x-none" w:eastAsia="zh-CN"/>
                    </w:rPr>
                  </m:ctrlPr>
                </m:dPr>
                <m:e>
                  <m:r>
                    <w:rPr>
                      <w:rFonts w:ascii="Cambria Math" w:eastAsia="SimSun" w:hAnsi="Cambria Math"/>
                      <w:sz w:val="20"/>
                      <w:highlight w:val="cyan"/>
                      <w:lang w:val="x-none" w:eastAsia="zh-CN"/>
                    </w:rPr>
                    <m:t>0</m:t>
                  </m:r>
                </m:e>
              </m:d>
              <m:r>
                <w:rPr>
                  <w:rFonts w:ascii="Cambria Math" w:eastAsia="SimSun" w:hAnsi="Cambria Math"/>
                  <w:sz w:val="20"/>
                  <w:highlight w:val="cyan"/>
                  <w:lang w:val="x-none" w:eastAsia="zh-CN"/>
                </w:rPr>
                <m:t>,k</m:t>
              </m:r>
              <m:d>
                <m:dPr>
                  <m:ctrlPr>
                    <w:rPr>
                      <w:rFonts w:ascii="Cambria Math" w:eastAsia="SimSun" w:hAnsi="Cambria Math"/>
                      <w:i/>
                      <w:sz w:val="20"/>
                      <w:highlight w:val="cyan"/>
                      <w:lang w:val="x-none" w:eastAsia="zh-CN"/>
                    </w:rPr>
                  </m:ctrlPr>
                </m:dPr>
                <m:e>
                  <m:r>
                    <w:rPr>
                      <w:rFonts w:ascii="Cambria Math" w:eastAsia="SimSun" w:hAnsi="Cambria Math"/>
                      <w:sz w:val="20"/>
                      <w:highlight w:val="cyan"/>
                      <w:lang w:val="x-none" w:eastAsia="zh-CN"/>
                    </w:rPr>
                    <m:t>1</m:t>
                  </m:r>
                </m:e>
              </m:d>
              <m:r>
                <w:rPr>
                  <w:rFonts w:ascii="Cambria Math" w:eastAsia="SimSun" w:hAnsi="Cambria Math"/>
                  <w:sz w:val="20"/>
                  <w:highlight w:val="cyan"/>
                  <w:lang w:val="x-none" w:eastAsia="zh-CN"/>
                </w:rPr>
                <m:t>,…,k(P-</m:t>
              </m:r>
              <m:r>
                <w:rPr>
                  <w:rFonts w:ascii="Cambria Math" w:eastAsia="SimSun" w:hAnsi="Cambria Math"/>
                  <w:sz w:val="20"/>
                  <w:highlight w:val="cyan"/>
                  <w:lang w:val="x-none" w:eastAsia="zh-CN"/>
                </w:rPr>
                <w:lastRenderedPageBreak/>
                <m:t>1)]</m:t>
              </m:r>
            </m:oMath>
            <w:r w:rsidRPr="00C52A6A">
              <w:rPr>
                <w:rFonts w:ascii="Times" w:eastAsia="SimSun" w:hAnsi="Times"/>
                <w:sz w:val="20"/>
                <w:highlight w:val="cyan"/>
                <w:lang w:val="x-none" w:eastAsia="zh-CN"/>
              </w:rPr>
              <w:t xml:space="preserve"> with </w:t>
            </w:r>
            <m:oMath>
              <m:r>
                <w:rPr>
                  <w:rFonts w:ascii="Cambria Math" w:eastAsia="SimSun" w:hAnsi="Cambria Math"/>
                  <w:sz w:val="20"/>
                  <w:highlight w:val="cyan"/>
                  <w:lang w:val="x-none" w:eastAsia="zh-CN"/>
                </w:rPr>
                <m:t>k</m:t>
              </m:r>
              <m:d>
                <m:dPr>
                  <m:ctrlPr>
                    <w:rPr>
                      <w:rFonts w:ascii="Cambria Math" w:eastAsia="SimSun" w:hAnsi="Cambria Math"/>
                      <w:i/>
                      <w:sz w:val="20"/>
                      <w:highlight w:val="cyan"/>
                      <w:lang w:val="x-none" w:eastAsia="zh-CN"/>
                    </w:rPr>
                  </m:ctrlPr>
                </m:dPr>
                <m:e>
                  <m:sSup>
                    <m:sSupPr>
                      <m:ctrlPr>
                        <w:rPr>
                          <w:rFonts w:ascii="Cambria Math" w:eastAsia="SimSun" w:hAnsi="Cambria Math"/>
                          <w:i/>
                          <w:sz w:val="20"/>
                          <w:highlight w:val="cyan"/>
                          <w:lang w:val="x-none" w:eastAsia="zh-CN"/>
                        </w:rPr>
                      </m:ctrlPr>
                    </m:sSupPr>
                    <m:e>
                      <m:r>
                        <w:rPr>
                          <w:rFonts w:ascii="Cambria Math" w:eastAsia="SimSun" w:hAnsi="Cambria Math"/>
                          <w:sz w:val="20"/>
                          <w:highlight w:val="cyan"/>
                          <w:lang w:val="x-none" w:eastAsia="zh-CN"/>
                        </w:rPr>
                        <m:t>p</m:t>
                      </m:r>
                    </m:e>
                    <m:sup>
                      <m:r>
                        <w:rPr>
                          <w:rFonts w:ascii="Cambria Math" w:eastAsia="SimSun" w:hAnsi="Cambria Math"/>
                          <w:sz w:val="20"/>
                          <w:highlight w:val="cyan"/>
                          <w:lang w:val="x-none" w:eastAsia="zh-CN"/>
                        </w:rPr>
                        <m:t>'</m:t>
                      </m:r>
                    </m:sup>
                  </m:sSup>
                </m:e>
              </m:d>
              <m:r>
                <w:rPr>
                  <w:rFonts w:ascii="Cambria Math" w:eastAsia="SimSun" w:hAnsi="Cambria Math"/>
                  <w:sz w:val="20"/>
                  <w:highlight w:val="cyan"/>
                  <w:lang w:val="x-none" w:eastAsia="zh-CN"/>
                </w:rPr>
                <m:t>∈{0,1,…,K-1}</m:t>
              </m:r>
            </m:oMath>
            <w:r w:rsidRPr="00C52A6A">
              <w:rPr>
                <w:rFonts w:ascii="Times" w:eastAsia="SimSun" w:hAnsi="Times"/>
                <w:sz w:val="20"/>
                <w:highlight w:val="cyan"/>
                <w:lang w:val="x-none" w:eastAsia="zh-CN"/>
              </w:rPr>
              <w:t>, corresponding to the port indices</w:t>
            </w:r>
            <w:r w:rsidRPr="00C52A6A">
              <w:rPr>
                <w:rFonts w:ascii="Times" w:eastAsia="SimSun" w:hAnsi="Times"/>
                <w:sz w:val="20"/>
                <w:lang w:val="x-none" w:eastAsia="zh-CN"/>
              </w:rPr>
              <w:t xml:space="preserve">, </w:t>
            </w:r>
            <m:oMath>
              <m:sSup>
                <m:sSupPr>
                  <m:ctrlPr>
                    <w:rPr>
                      <w:rFonts w:ascii="Cambria Math" w:eastAsia="SimSun" w:hAnsi="Cambria Math"/>
                      <w:i/>
                      <w:sz w:val="20"/>
                      <w:lang w:val="x-none" w:eastAsia="zh-CN"/>
                    </w:rPr>
                  </m:ctrlPr>
                </m:sSupPr>
                <m:e>
                  <m:r>
                    <w:rPr>
                      <w:rFonts w:ascii="Cambria Math" w:eastAsia="SimSun" w:hAnsi="Cambria Math"/>
                      <w:sz w:val="20"/>
                      <w:lang w:val="x-none" w:eastAsia="zh-CN"/>
                    </w:rPr>
                    <m:t>p</m:t>
                  </m:r>
                </m:e>
                <m:sup>
                  <m:r>
                    <w:rPr>
                      <w:rFonts w:ascii="Cambria Math" w:eastAsia="SimSun" w:hAnsi="Cambria Math"/>
                      <w:sz w:val="20"/>
                      <w:lang w:val="x-none" w:eastAsia="zh-CN"/>
                    </w:rPr>
                    <m:t>'</m:t>
                  </m:r>
                </m:sup>
              </m:sSup>
              <m:r>
                <w:rPr>
                  <w:rFonts w:ascii="Cambria Math" w:eastAsia="SimSun" w:hAnsi="Cambria Math"/>
                  <w:sz w:val="20"/>
                  <w:lang w:val="x-none" w:eastAsia="zh-CN"/>
                </w:rPr>
                <m:t>=0,1,…,P-1,</m:t>
              </m:r>
            </m:oMath>
            <w:r w:rsidRPr="00C52A6A">
              <w:rPr>
                <w:rFonts w:ascii="Times" w:eastAsia="SimSun" w:hAnsi="Times"/>
                <w:sz w:val="20"/>
                <w:lang w:val="x-none" w:eastAsia="zh-CN"/>
              </w:rPr>
              <w:t xml:space="preserve"> in order of increasing port index, according to the mapping described in Clause 7.4.1.5.3 of [4, TS 38.211]</w:t>
            </w:r>
            <w:r w:rsidRPr="00C52A6A">
              <w:rPr>
                <w:rFonts w:ascii="Times" w:eastAsia="SimSun" w:hAnsi="Times"/>
                <w:sz w:val="20"/>
                <w:lang w:val="en-US" w:eastAsia="zh-CN"/>
              </w:rPr>
              <w:t xml:space="preserve">, </w:t>
            </w:r>
            <w:r w:rsidRPr="00C52A6A">
              <w:rPr>
                <w:rFonts w:ascii="Times" w:eastAsia="SimSun" w:hAnsi="Times"/>
                <w:sz w:val="20"/>
                <w:lang w:val="x-none" w:eastAsia="zh-CN"/>
              </w:rPr>
              <w:t>such that</w:t>
            </w:r>
          </w:p>
          <w:p w14:paraId="2A3CDBBF" w14:textId="5F648489" w:rsidR="00C52A6A" w:rsidRPr="00C52A6A" w:rsidRDefault="00C52A6A" w:rsidP="009E2D77">
            <w:pPr>
              <w:ind w:firstLineChars="200" w:firstLine="400"/>
              <w:jc w:val="both"/>
              <w:rPr>
                <w:rFonts w:ascii="Times" w:eastAsia="SimSun" w:hAnsi="Times"/>
                <w:sz w:val="20"/>
                <w:lang w:val="en-US" w:eastAsia="zh-CN"/>
              </w:rPr>
            </w:pPr>
            <w:r w:rsidRPr="00C52A6A">
              <w:rPr>
                <w:rFonts w:ascii="Times" w:eastAsia="SimSun" w:hAnsi="Times"/>
                <w:sz w:val="20"/>
                <w:lang w:val="en-US" w:eastAsia="zh-CN"/>
              </w:rPr>
              <w:tab/>
            </w:r>
            <m:oMath>
              <m:d>
                <m:dPr>
                  <m:begChr m:val="["/>
                  <m:endChr m:val="]"/>
                  <m:ctrlPr>
                    <w:rPr>
                      <w:rFonts w:ascii="Cambria Math" w:eastAsia="SimSun" w:hAnsi="Cambria Math"/>
                      <w:sz w:val="20"/>
                      <w:highlight w:val="cyan"/>
                      <w:lang w:eastAsia="zh-CN"/>
                    </w:rPr>
                  </m:ctrlPr>
                </m:dPr>
                <m:e>
                  <m:m>
                    <m:mPr>
                      <m:mcs>
                        <m:mc>
                          <m:mcPr>
                            <m:count m:val="1"/>
                            <m:mcJc m:val="center"/>
                          </m:mcPr>
                        </m:mc>
                      </m:mcs>
                      <m:ctrlPr>
                        <w:rPr>
                          <w:rFonts w:ascii="Cambria Math" w:eastAsia="SimSun" w:hAnsi="Cambria Math"/>
                          <w:sz w:val="20"/>
                          <w:highlight w:val="cyan"/>
                          <w:lang w:eastAsia="zh-CN"/>
                        </w:rPr>
                      </m:ctrlPr>
                    </m:mPr>
                    <m:mr>
                      <m:e>
                        <m:sSubSup>
                          <m:sSubSupPr>
                            <m:ctrlPr>
                              <w:rPr>
                                <w:rFonts w:ascii="Cambria Math" w:eastAsia="SimSun" w:hAnsi="Cambria Math"/>
                                <w:sz w:val="20"/>
                                <w:highlight w:val="cyan"/>
                                <w:lang w:eastAsia="zh-CN"/>
                              </w:rPr>
                            </m:ctrlPr>
                          </m:sSubSupPr>
                          <m:e>
                            <m:r>
                              <w:rPr>
                                <w:rFonts w:ascii="Cambria Math" w:eastAsia="SimSun" w:hAnsi="Cambria Math"/>
                                <w:sz w:val="20"/>
                                <w:highlight w:val="cyan"/>
                                <w:lang w:val="en-US" w:eastAsia="zh-CN"/>
                              </w:rPr>
                              <m:t>y</m:t>
                            </m:r>
                          </m:e>
                          <m:sub>
                            <m:r>
                              <w:rPr>
                                <w:rFonts w:ascii="Cambria Math" w:eastAsia="SimSun" w:hAnsi="Cambria Math"/>
                                <w:sz w:val="20"/>
                                <w:highlight w:val="cyan"/>
                                <w:lang w:val="en-US" w:eastAsia="zh-CN"/>
                              </w:rPr>
                              <m:t>k</m:t>
                            </m:r>
                            <m:d>
                              <m:dPr>
                                <m:ctrlPr>
                                  <w:rPr>
                                    <w:rFonts w:ascii="Cambria Math" w:eastAsia="SimSun" w:hAnsi="Cambria Math"/>
                                    <w:sz w:val="20"/>
                                    <w:highlight w:val="cyan"/>
                                    <w:lang w:eastAsia="zh-CN"/>
                                  </w:rPr>
                                </m:ctrlPr>
                              </m:dPr>
                              <m:e>
                                <m:r>
                                  <m:rPr>
                                    <m:sty m:val="p"/>
                                  </m:rPr>
                                  <w:rPr>
                                    <w:rFonts w:ascii="Cambria Math" w:eastAsia="SimSun" w:hAnsi="Cambria Math"/>
                                    <w:sz w:val="20"/>
                                    <w:highlight w:val="cyan"/>
                                    <w:lang w:val="en-US" w:eastAsia="zh-CN"/>
                                  </w:rPr>
                                  <m:t>0</m:t>
                                </m:r>
                              </m:e>
                            </m:d>
                          </m:sub>
                          <m:sup>
                            <m:r>
                              <m:rPr>
                                <m:sty m:val="p"/>
                              </m:rPr>
                              <w:rPr>
                                <w:rFonts w:ascii="Cambria Math" w:eastAsia="SimSun" w:hAnsi="Cambria Math"/>
                                <w:sz w:val="20"/>
                                <w:highlight w:val="cyan"/>
                                <w:lang w:val="en-US" w:eastAsia="zh-CN"/>
                              </w:rPr>
                              <m:t>(3000+</m:t>
                            </m:r>
                            <m:acc>
                              <m:accPr>
                                <m:chr m:val="̃"/>
                                <m:ctrlPr>
                                  <w:rPr>
                                    <w:rFonts w:ascii="Cambria Math" w:eastAsia="SimSun" w:hAnsi="Cambria Math"/>
                                    <w:sz w:val="20"/>
                                    <w:highlight w:val="cyan"/>
                                    <w:lang w:eastAsia="zh-CN"/>
                                  </w:rPr>
                                </m:ctrlPr>
                              </m:accPr>
                              <m:e>
                                <m:r>
                                  <w:rPr>
                                    <w:rFonts w:ascii="Cambria Math" w:eastAsia="SimSun" w:hAnsi="Cambria Math"/>
                                    <w:sz w:val="20"/>
                                    <w:highlight w:val="cyan"/>
                                    <w:lang w:val="en-US" w:eastAsia="zh-CN"/>
                                  </w:rPr>
                                  <m:t>p</m:t>
                                </m:r>
                              </m:e>
                            </m:acc>
                            <m:r>
                              <m:rPr>
                                <m:sty m:val="p"/>
                              </m:rPr>
                              <w:rPr>
                                <w:rFonts w:ascii="Cambria Math" w:eastAsia="SimSun" w:hAnsi="Cambria Math"/>
                                <w:sz w:val="20"/>
                                <w:highlight w:val="cyan"/>
                                <w:lang w:val="en-US" w:eastAsia="zh-CN"/>
                              </w:rPr>
                              <m:t>(0))</m:t>
                            </m:r>
                          </m:sup>
                        </m:sSubSup>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e>
                    </m:mr>
                    <m:mr>
                      <m:e>
                        <m:sSubSup>
                          <m:sSubSupPr>
                            <m:ctrlPr>
                              <w:rPr>
                                <w:rFonts w:ascii="Cambria Math" w:eastAsia="SimSun" w:hAnsi="Cambria Math"/>
                                <w:sz w:val="20"/>
                                <w:highlight w:val="cyan"/>
                                <w:lang w:eastAsia="zh-CN"/>
                              </w:rPr>
                            </m:ctrlPr>
                          </m:sSubSupPr>
                          <m:e>
                            <m:r>
                              <w:rPr>
                                <w:rFonts w:ascii="Cambria Math" w:eastAsia="SimSun" w:hAnsi="Cambria Math"/>
                                <w:sz w:val="20"/>
                                <w:highlight w:val="cyan"/>
                                <w:lang w:val="en-US" w:eastAsia="zh-CN"/>
                              </w:rPr>
                              <m:t>y</m:t>
                            </m:r>
                          </m:e>
                          <m:sub>
                            <m:r>
                              <w:rPr>
                                <w:rFonts w:ascii="Cambria Math" w:eastAsia="SimSun" w:hAnsi="Cambria Math"/>
                                <w:sz w:val="20"/>
                                <w:highlight w:val="cyan"/>
                                <w:lang w:val="en-US" w:eastAsia="zh-CN"/>
                              </w:rPr>
                              <m:t>k</m:t>
                            </m:r>
                            <m:d>
                              <m:dPr>
                                <m:ctrlPr>
                                  <w:rPr>
                                    <w:rFonts w:ascii="Cambria Math" w:eastAsia="SimSun" w:hAnsi="Cambria Math"/>
                                    <w:sz w:val="20"/>
                                    <w:highlight w:val="cyan"/>
                                    <w:lang w:eastAsia="zh-CN"/>
                                  </w:rPr>
                                </m:ctrlPr>
                              </m:dPr>
                              <m:e>
                                <m:r>
                                  <m:rPr>
                                    <m:sty m:val="p"/>
                                  </m:rPr>
                                  <w:rPr>
                                    <w:rFonts w:ascii="Cambria Math" w:eastAsia="SimSun" w:hAnsi="Cambria Math"/>
                                    <w:sz w:val="20"/>
                                    <w:highlight w:val="cyan"/>
                                    <w:lang w:val="en-US" w:eastAsia="zh-CN"/>
                                  </w:rPr>
                                  <m:t>1</m:t>
                                </m:r>
                              </m:e>
                            </m:d>
                          </m:sub>
                          <m:sup>
                            <m:r>
                              <m:rPr>
                                <m:sty m:val="p"/>
                              </m:rPr>
                              <w:rPr>
                                <w:rFonts w:ascii="Cambria Math" w:eastAsia="SimSun" w:hAnsi="Cambria Math"/>
                                <w:sz w:val="20"/>
                                <w:highlight w:val="cyan"/>
                                <w:lang w:val="en-US" w:eastAsia="zh-CN"/>
                              </w:rPr>
                              <m:t>(3000+</m:t>
                            </m:r>
                            <m:acc>
                              <m:accPr>
                                <m:chr m:val="̃"/>
                                <m:ctrlPr>
                                  <w:rPr>
                                    <w:rFonts w:ascii="Cambria Math" w:eastAsia="SimSun" w:hAnsi="Cambria Math"/>
                                    <w:sz w:val="20"/>
                                    <w:highlight w:val="cyan"/>
                                    <w:lang w:eastAsia="zh-CN"/>
                                  </w:rPr>
                                </m:ctrlPr>
                              </m:accPr>
                              <m:e>
                                <m:r>
                                  <w:rPr>
                                    <w:rFonts w:ascii="Cambria Math" w:eastAsia="SimSun" w:hAnsi="Cambria Math"/>
                                    <w:sz w:val="20"/>
                                    <w:highlight w:val="cyan"/>
                                    <w:lang w:val="en-US" w:eastAsia="zh-CN"/>
                                  </w:rPr>
                                  <m:t>p</m:t>
                                </m:r>
                              </m:e>
                            </m:acc>
                            <m:r>
                              <m:rPr>
                                <m:sty m:val="p"/>
                              </m:rPr>
                              <w:rPr>
                                <w:rFonts w:ascii="Cambria Math" w:eastAsia="SimSun" w:hAnsi="Cambria Math"/>
                                <w:sz w:val="20"/>
                                <w:highlight w:val="cyan"/>
                                <w:lang w:val="en-US" w:eastAsia="zh-CN"/>
                              </w:rPr>
                              <m:t>(1))</m:t>
                            </m:r>
                          </m:sup>
                        </m:sSubSup>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e>
                    </m:mr>
                    <m:mr>
                      <m:e>
                        <m:r>
                          <m:rPr>
                            <m:sty m:val="p"/>
                          </m:rPr>
                          <w:rPr>
                            <w:rFonts w:ascii="Cambria Math" w:eastAsia="SimSun" w:hAnsi="Cambria Math"/>
                            <w:sz w:val="20"/>
                            <w:highlight w:val="cyan"/>
                            <w:lang w:eastAsia="zh-CN"/>
                          </w:rPr>
                          <m:t>⋮</m:t>
                        </m:r>
                      </m:e>
                    </m:mr>
                    <m:mr>
                      <m:e>
                        <m:sSubSup>
                          <m:sSubSupPr>
                            <m:ctrlPr>
                              <w:rPr>
                                <w:rFonts w:ascii="Cambria Math" w:eastAsia="SimSun" w:hAnsi="Cambria Math"/>
                                <w:sz w:val="20"/>
                                <w:highlight w:val="cyan"/>
                                <w:lang w:eastAsia="zh-CN"/>
                              </w:rPr>
                            </m:ctrlPr>
                          </m:sSubSupPr>
                          <m:e>
                            <m:r>
                              <w:rPr>
                                <w:rFonts w:ascii="Cambria Math" w:eastAsia="SimSun" w:hAnsi="Cambria Math"/>
                                <w:sz w:val="20"/>
                                <w:highlight w:val="cyan"/>
                                <w:lang w:val="en-US" w:eastAsia="zh-CN"/>
                              </w:rPr>
                              <m:t>y</m:t>
                            </m:r>
                          </m:e>
                          <m:sub>
                            <m:r>
                              <w:rPr>
                                <w:rFonts w:ascii="Cambria Math" w:eastAsia="SimSun" w:hAnsi="Cambria Math"/>
                                <w:sz w:val="20"/>
                                <w:highlight w:val="cyan"/>
                                <w:lang w:val="en-US" w:eastAsia="zh-CN"/>
                              </w:rPr>
                              <m:t>k</m:t>
                            </m:r>
                            <m:d>
                              <m:dPr>
                                <m:ctrlPr>
                                  <w:rPr>
                                    <w:rFonts w:ascii="Cambria Math" w:eastAsia="SimSun" w:hAnsi="Cambria Math"/>
                                    <w:sz w:val="20"/>
                                    <w:highlight w:val="cyan"/>
                                    <w:lang w:eastAsia="zh-CN"/>
                                  </w:rPr>
                                </m:ctrlPr>
                              </m:dPr>
                              <m:e>
                                <m:r>
                                  <w:rPr>
                                    <w:rFonts w:ascii="Cambria Math" w:eastAsia="SimSun" w:hAnsi="Cambria Math"/>
                                    <w:sz w:val="20"/>
                                    <w:highlight w:val="cyan"/>
                                    <w:lang w:eastAsia="zh-CN"/>
                                  </w:rPr>
                                  <m:t>P</m:t>
                                </m:r>
                                <m:r>
                                  <m:rPr>
                                    <m:sty m:val="p"/>
                                  </m:rPr>
                                  <w:rPr>
                                    <w:rFonts w:ascii="Cambria Math" w:eastAsia="SimSun" w:hAnsi="Cambria Math"/>
                                    <w:sz w:val="20"/>
                                    <w:highlight w:val="cyan"/>
                                    <w:lang w:eastAsia="zh-CN"/>
                                  </w:rPr>
                                  <m:t>-1</m:t>
                                </m:r>
                              </m:e>
                            </m:d>
                          </m:sub>
                          <m:sup>
                            <m:r>
                              <m:rPr>
                                <m:sty m:val="p"/>
                              </m:rPr>
                              <w:rPr>
                                <w:rFonts w:ascii="Cambria Math" w:eastAsia="SimSun" w:hAnsi="Cambria Math"/>
                                <w:sz w:val="20"/>
                                <w:highlight w:val="cyan"/>
                                <w:lang w:val="en-US" w:eastAsia="zh-CN"/>
                              </w:rPr>
                              <m:t>(3000+</m:t>
                            </m:r>
                            <m:acc>
                              <m:accPr>
                                <m:chr m:val="̃"/>
                                <m:ctrlPr>
                                  <w:rPr>
                                    <w:rFonts w:ascii="Cambria Math" w:eastAsia="SimSun" w:hAnsi="Cambria Math"/>
                                    <w:sz w:val="20"/>
                                    <w:highlight w:val="cyan"/>
                                    <w:lang w:eastAsia="zh-CN"/>
                                  </w:rPr>
                                </m:ctrlPr>
                              </m:accPr>
                              <m:e>
                                <m:r>
                                  <w:rPr>
                                    <w:rFonts w:ascii="Cambria Math" w:eastAsia="SimSun" w:hAnsi="Cambria Math"/>
                                    <w:sz w:val="20"/>
                                    <w:highlight w:val="cyan"/>
                                    <w:lang w:val="en-US" w:eastAsia="zh-CN"/>
                                  </w:rPr>
                                  <m:t>p</m:t>
                                </m:r>
                              </m:e>
                            </m:acc>
                            <m:r>
                              <m:rPr>
                                <m:sty m:val="p"/>
                              </m:rPr>
                              <w:rPr>
                                <w:rFonts w:ascii="Cambria Math" w:eastAsia="SimSun" w:hAnsi="Cambria Math"/>
                                <w:sz w:val="20"/>
                                <w:highlight w:val="cyan"/>
                                <w:lang w:val="en-US" w:eastAsia="zh-CN"/>
                              </w:rPr>
                              <m:t>(</m:t>
                            </m:r>
                            <m:r>
                              <w:rPr>
                                <w:rFonts w:ascii="Cambria Math" w:eastAsia="SimSun" w:hAnsi="Cambria Math"/>
                                <w:sz w:val="20"/>
                                <w:highlight w:val="cyan"/>
                                <w:lang w:eastAsia="zh-CN"/>
                              </w:rPr>
                              <m:t>P</m:t>
                            </m:r>
                            <m:r>
                              <m:rPr>
                                <m:sty m:val="p"/>
                              </m:rPr>
                              <w:rPr>
                                <w:rFonts w:ascii="Cambria Math" w:eastAsia="SimSun" w:hAnsi="Cambria Math"/>
                                <w:sz w:val="20"/>
                                <w:highlight w:val="cyan"/>
                                <w:lang w:val="en-US" w:eastAsia="zh-CN"/>
                              </w:rPr>
                              <m:t>-1))</m:t>
                            </m:r>
                          </m:sup>
                        </m:sSubSup>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e>
                    </m:mr>
                  </m:m>
                </m:e>
              </m:d>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W</m:t>
              </m:r>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d>
                <m:dPr>
                  <m:begChr m:val="["/>
                  <m:endChr m:val="]"/>
                  <m:ctrlPr>
                    <w:rPr>
                      <w:rFonts w:ascii="Cambria Math" w:eastAsia="SimSun" w:hAnsi="Cambria Math"/>
                      <w:sz w:val="20"/>
                      <w:highlight w:val="cyan"/>
                      <w:lang w:eastAsia="zh-CN"/>
                    </w:rPr>
                  </m:ctrlPr>
                </m:dPr>
                <m:e>
                  <m:eqArr>
                    <m:eqArrPr>
                      <m:ctrlPr>
                        <w:rPr>
                          <w:rFonts w:ascii="Cambria Math" w:eastAsia="SimSun" w:hAnsi="Cambria Math"/>
                          <w:sz w:val="20"/>
                          <w:highlight w:val="cyan"/>
                          <w:lang w:eastAsia="zh-CN"/>
                        </w:rPr>
                      </m:ctrlPr>
                    </m:eqArrPr>
                    <m:e>
                      <m:sSup>
                        <m:sSupPr>
                          <m:ctrlPr>
                            <w:rPr>
                              <w:rFonts w:ascii="Cambria Math" w:eastAsia="SimSun" w:hAnsi="Cambria Math"/>
                              <w:sz w:val="20"/>
                              <w:highlight w:val="cyan"/>
                              <w:lang w:eastAsia="zh-CN"/>
                            </w:rPr>
                          </m:ctrlPr>
                        </m:sSupPr>
                        <m:e>
                          <m:r>
                            <w:rPr>
                              <w:rFonts w:ascii="Cambria Math" w:eastAsia="SimSun" w:hAnsi="Cambria Math"/>
                              <w:sz w:val="20"/>
                              <w:highlight w:val="cyan"/>
                              <w:lang w:val="en-US" w:eastAsia="zh-CN"/>
                            </w:rPr>
                            <m:t>x</m:t>
                          </m:r>
                        </m:e>
                        <m:sup>
                          <m:d>
                            <m:dPr>
                              <m:ctrlPr>
                                <w:rPr>
                                  <w:rFonts w:ascii="Cambria Math" w:eastAsia="SimSun" w:hAnsi="Cambria Math"/>
                                  <w:sz w:val="20"/>
                                  <w:highlight w:val="cyan"/>
                                  <w:lang w:eastAsia="zh-CN"/>
                                </w:rPr>
                              </m:ctrlPr>
                            </m:dPr>
                            <m:e>
                              <m:r>
                                <m:rPr>
                                  <m:sty m:val="p"/>
                                </m:rPr>
                                <w:rPr>
                                  <w:rFonts w:ascii="Cambria Math" w:eastAsia="SimSun" w:hAnsi="Cambria Math"/>
                                  <w:sz w:val="20"/>
                                  <w:highlight w:val="cyan"/>
                                  <w:lang w:val="en-US" w:eastAsia="zh-CN"/>
                                </w:rPr>
                                <m:t>0</m:t>
                              </m:r>
                            </m:e>
                          </m:d>
                        </m:sup>
                      </m:sSup>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e>
                    <m:e>
                      <m:r>
                        <m:rPr>
                          <m:sty m:val="p"/>
                        </m:rPr>
                        <w:rPr>
                          <w:rFonts w:ascii="Cambria Math" w:eastAsia="SimSun" w:hAnsi="Cambria Math"/>
                          <w:sz w:val="20"/>
                          <w:highlight w:val="cyan"/>
                          <w:lang w:val="en-US" w:eastAsia="zh-CN"/>
                        </w:rPr>
                        <m:t>⋯</m:t>
                      </m:r>
                    </m:e>
                    <m:e>
                      <m:sSup>
                        <m:sSupPr>
                          <m:ctrlPr>
                            <w:rPr>
                              <w:rFonts w:ascii="Cambria Math" w:eastAsia="SimSun" w:hAnsi="Cambria Math"/>
                              <w:sz w:val="20"/>
                              <w:highlight w:val="cyan"/>
                              <w:lang w:eastAsia="zh-CN"/>
                            </w:rPr>
                          </m:ctrlPr>
                        </m:sSupPr>
                        <m:e>
                          <m:r>
                            <w:rPr>
                              <w:rFonts w:ascii="Cambria Math" w:eastAsia="SimSun" w:hAnsi="Cambria Math"/>
                              <w:sz w:val="20"/>
                              <w:highlight w:val="cyan"/>
                              <w:lang w:val="en-US" w:eastAsia="zh-CN"/>
                            </w:rPr>
                            <m:t>x</m:t>
                          </m:r>
                        </m:e>
                        <m:sup>
                          <m:d>
                            <m:dPr>
                              <m:ctrlPr>
                                <w:rPr>
                                  <w:rFonts w:ascii="Cambria Math" w:eastAsia="SimSun" w:hAnsi="Cambria Math"/>
                                  <w:sz w:val="20"/>
                                  <w:highlight w:val="cyan"/>
                                  <w:lang w:eastAsia="zh-CN"/>
                                </w:rPr>
                              </m:ctrlPr>
                            </m:dPr>
                            <m:e>
                              <m:r>
                                <w:rPr>
                                  <w:rFonts w:ascii="Cambria Math" w:eastAsia="SimSun" w:hAnsi="Cambria Math"/>
                                  <w:sz w:val="20"/>
                                  <w:highlight w:val="cyan"/>
                                  <w:lang w:val="en-US" w:eastAsia="zh-CN"/>
                                </w:rPr>
                                <m:t>υ</m:t>
                              </m:r>
                              <m:r>
                                <m:rPr>
                                  <m:sty m:val="p"/>
                                </m:rPr>
                                <w:rPr>
                                  <w:rFonts w:ascii="Cambria Math" w:eastAsia="SimSun" w:hAnsi="Cambria Math"/>
                                  <w:sz w:val="20"/>
                                  <w:highlight w:val="cyan"/>
                                  <w:lang w:val="en-US" w:eastAsia="zh-CN"/>
                                </w:rPr>
                                <m:t>-1</m:t>
                              </m:r>
                            </m:e>
                          </m:d>
                        </m:sup>
                      </m:sSup>
                      <m:r>
                        <m:rPr>
                          <m:sty m:val="p"/>
                        </m:rPr>
                        <w:rPr>
                          <w:rFonts w:ascii="Cambria Math" w:eastAsia="SimSun" w:hAnsi="Cambria Math"/>
                          <w:sz w:val="20"/>
                          <w:highlight w:val="cyan"/>
                          <w:lang w:val="en-US" w:eastAsia="zh-CN"/>
                        </w:rPr>
                        <m:t>(</m:t>
                      </m:r>
                      <m:r>
                        <w:rPr>
                          <w:rFonts w:ascii="Cambria Math" w:eastAsia="SimSun" w:hAnsi="Cambria Math"/>
                          <w:sz w:val="20"/>
                          <w:highlight w:val="cyan"/>
                          <w:lang w:val="en-US" w:eastAsia="zh-CN"/>
                        </w:rPr>
                        <m:t>i</m:t>
                      </m:r>
                      <m:r>
                        <m:rPr>
                          <m:sty m:val="p"/>
                        </m:rPr>
                        <w:rPr>
                          <w:rFonts w:ascii="Cambria Math" w:eastAsia="SimSun" w:hAnsi="Cambria Math"/>
                          <w:sz w:val="20"/>
                          <w:highlight w:val="cyan"/>
                          <w:lang w:val="en-US" w:eastAsia="zh-CN"/>
                        </w:rPr>
                        <m:t>)</m:t>
                      </m:r>
                    </m:e>
                  </m:eqArr>
                </m:e>
              </m:d>
            </m:oMath>
          </w:p>
          <w:p w14:paraId="7BC70334" w14:textId="77777777" w:rsidR="00C52A6A" w:rsidRPr="00C52A6A" w:rsidRDefault="00C52A6A" w:rsidP="009E2D77">
            <w:pPr>
              <w:ind w:firstLineChars="200" w:firstLine="400"/>
              <w:jc w:val="both"/>
              <w:rPr>
                <w:rFonts w:ascii="Times" w:eastAsia="SimSun" w:hAnsi="Times"/>
                <w:sz w:val="20"/>
                <w:lang w:val="en-US" w:eastAsia="zh-CN"/>
              </w:rPr>
            </w:pPr>
            <w:r w:rsidRPr="00C52A6A">
              <w:rPr>
                <w:rFonts w:ascii="Times" w:eastAsia="SimSun" w:hAnsi="Times"/>
                <w:sz w:val="20"/>
                <w:lang w:val="en-US" w:eastAsia="zh-CN"/>
              </w:rPr>
              <w:t>or</w:t>
            </w:r>
          </w:p>
          <w:p w14:paraId="16DACE01" w14:textId="77777777" w:rsidR="00C35CB4" w:rsidRDefault="00C52A6A" w:rsidP="009E2D77">
            <w:pPr>
              <w:ind w:firstLineChars="200" w:firstLine="400"/>
              <w:jc w:val="both"/>
              <w:rPr>
                <w:rFonts w:ascii="Times" w:eastAsia="SimSun" w:hAnsi="Times"/>
                <w:sz w:val="20"/>
                <w:lang w:eastAsia="zh-CN"/>
              </w:rPr>
            </w:pPr>
            <w:r w:rsidRPr="00C52A6A">
              <w:rPr>
                <w:rFonts w:ascii="Times" w:eastAsia="SimSun" w:hAnsi="Times"/>
                <w:sz w:val="20"/>
                <w:lang w:val="en-US" w:eastAsia="zh-CN"/>
              </w:rPr>
              <w:tab/>
            </w:r>
            <m:oMath>
              <m:d>
                <m:dPr>
                  <m:begChr m:val="["/>
                  <m:endChr m:val="]"/>
                  <m:ctrlPr>
                    <w:rPr>
                      <w:rFonts w:ascii="Cambria Math" w:eastAsia="SimSun" w:hAnsi="Cambria Math"/>
                      <w:sz w:val="20"/>
                      <w:highlight w:val="yellow"/>
                      <w:lang w:eastAsia="zh-CN"/>
                    </w:rPr>
                  </m:ctrlPr>
                </m:dPr>
                <m:e>
                  <m:eqArr>
                    <m:eqArrPr>
                      <m:ctrlPr>
                        <w:rPr>
                          <w:rFonts w:ascii="Cambria Math" w:eastAsia="SimSun" w:hAnsi="Cambria Math"/>
                          <w:sz w:val="20"/>
                          <w:highlight w:val="yellow"/>
                          <w:lang w:eastAsia="zh-CN"/>
                        </w:rPr>
                      </m:ctrlPr>
                    </m:eqArrPr>
                    <m:e>
                      <m:sSup>
                        <m:sSupPr>
                          <m:ctrlPr>
                            <w:rPr>
                              <w:rFonts w:ascii="Cambria Math" w:eastAsia="SimSun" w:hAnsi="Cambria Math"/>
                              <w:sz w:val="20"/>
                              <w:highlight w:val="yellow"/>
                              <w:lang w:eastAsia="zh-CN"/>
                            </w:rPr>
                          </m:ctrlPr>
                        </m:sSupPr>
                        <m:e>
                          <m:r>
                            <w:rPr>
                              <w:rFonts w:ascii="Cambria Math" w:eastAsia="SimSun" w:hAnsi="Cambria Math"/>
                              <w:sz w:val="20"/>
                              <w:highlight w:val="yellow"/>
                              <w:lang w:val="en-US" w:eastAsia="zh-CN"/>
                            </w:rPr>
                            <m:t>y</m:t>
                          </m:r>
                        </m:e>
                        <m:sup>
                          <m:d>
                            <m:dPr>
                              <m:ctrlPr>
                                <w:rPr>
                                  <w:rFonts w:ascii="Cambria Math" w:eastAsia="SimSun" w:hAnsi="Cambria Math"/>
                                  <w:sz w:val="20"/>
                                  <w:highlight w:val="yellow"/>
                                  <w:lang w:eastAsia="zh-CN"/>
                                </w:rPr>
                              </m:ctrlPr>
                            </m:dPr>
                            <m:e>
                              <m:r>
                                <m:rPr>
                                  <m:sty m:val="p"/>
                                </m:rPr>
                                <w:rPr>
                                  <w:rFonts w:ascii="Cambria Math" w:eastAsia="SimSun" w:hAnsi="Cambria Math"/>
                                  <w:sz w:val="20"/>
                                  <w:highlight w:val="yellow"/>
                                  <w:lang w:val="en-US" w:eastAsia="zh-CN"/>
                                </w:rPr>
                                <m:t>3000</m:t>
                              </m:r>
                            </m:e>
                          </m:d>
                        </m:sup>
                      </m:sSup>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i</m:t>
                      </m:r>
                      <m:r>
                        <m:rPr>
                          <m:sty m:val="p"/>
                        </m:rPr>
                        <w:rPr>
                          <w:rFonts w:ascii="Cambria Math" w:eastAsia="SimSun" w:hAnsi="Cambria Math"/>
                          <w:sz w:val="20"/>
                          <w:highlight w:val="yellow"/>
                          <w:lang w:val="en-US" w:eastAsia="zh-CN"/>
                        </w:rPr>
                        <m:t>)</m:t>
                      </m:r>
                    </m:e>
                    <m:e>
                      <m:r>
                        <m:rPr>
                          <m:sty m:val="p"/>
                        </m:rPr>
                        <w:rPr>
                          <w:rFonts w:ascii="Cambria Math" w:eastAsia="SimSun" w:hAnsi="Cambria Math"/>
                          <w:sz w:val="20"/>
                          <w:highlight w:val="yellow"/>
                          <w:lang w:val="en-US" w:eastAsia="zh-CN"/>
                        </w:rPr>
                        <m:t>⋯</m:t>
                      </m:r>
                    </m:e>
                    <m:e>
                      <m:sSup>
                        <m:sSupPr>
                          <m:ctrlPr>
                            <w:rPr>
                              <w:rFonts w:ascii="Cambria Math" w:eastAsia="SimSun" w:hAnsi="Cambria Math"/>
                              <w:sz w:val="20"/>
                              <w:highlight w:val="yellow"/>
                              <w:lang w:eastAsia="zh-CN"/>
                            </w:rPr>
                          </m:ctrlPr>
                        </m:sSupPr>
                        <m:e>
                          <m:r>
                            <w:rPr>
                              <w:rFonts w:ascii="Cambria Math" w:eastAsia="SimSun" w:hAnsi="Cambria Math"/>
                              <w:sz w:val="20"/>
                              <w:highlight w:val="yellow"/>
                              <w:lang w:val="en-US" w:eastAsia="zh-CN"/>
                            </w:rPr>
                            <m:t>y</m:t>
                          </m:r>
                        </m:e>
                        <m:sup>
                          <m:d>
                            <m:dPr>
                              <m:ctrlPr>
                                <w:rPr>
                                  <w:rFonts w:ascii="Cambria Math" w:eastAsia="SimSun" w:hAnsi="Cambria Math"/>
                                  <w:sz w:val="20"/>
                                  <w:highlight w:val="yellow"/>
                                  <w:lang w:eastAsia="zh-CN"/>
                                </w:rPr>
                              </m:ctrlPr>
                            </m:dPr>
                            <m:e>
                              <m:r>
                                <m:rPr>
                                  <m:sty m:val="p"/>
                                </m:rPr>
                                <w:rPr>
                                  <w:rFonts w:ascii="Cambria Math" w:eastAsia="SimSun" w:hAnsi="Cambria Math"/>
                                  <w:sz w:val="20"/>
                                  <w:highlight w:val="yellow"/>
                                  <w:lang w:val="en-US" w:eastAsia="zh-CN"/>
                                </w:rPr>
                                <m:t>3000+</m:t>
                              </m:r>
                              <m:r>
                                <w:rPr>
                                  <w:rFonts w:ascii="Cambria Math" w:eastAsia="SimSun" w:hAnsi="Cambria Math"/>
                                  <w:sz w:val="20"/>
                                  <w:highlight w:val="yellow"/>
                                  <w:lang w:val="en-US" w:eastAsia="zh-CN"/>
                                </w:rPr>
                                <m:t>P</m:t>
                              </m:r>
                              <m:r>
                                <m:rPr>
                                  <m:sty m:val="p"/>
                                </m:rPr>
                                <w:rPr>
                                  <w:rFonts w:ascii="Cambria Math" w:eastAsia="SimSun" w:hAnsi="Cambria Math"/>
                                  <w:sz w:val="20"/>
                                  <w:highlight w:val="yellow"/>
                                  <w:lang w:val="en-US" w:eastAsia="zh-CN"/>
                                </w:rPr>
                                <m:t>-1</m:t>
                              </m:r>
                            </m:e>
                          </m:d>
                        </m:sup>
                      </m:sSup>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i</m:t>
                      </m:r>
                      <m:r>
                        <m:rPr>
                          <m:sty m:val="p"/>
                        </m:rPr>
                        <w:rPr>
                          <w:rFonts w:ascii="Cambria Math" w:eastAsia="SimSun" w:hAnsi="Cambria Math"/>
                          <w:sz w:val="20"/>
                          <w:highlight w:val="yellow"/>
                          <w:lang w:val="en-US" w:eastAsia="zh-CN"/>
                        </w:rPr>
                        <m:t>)</m:t>
                      </m:r>
                    </m:e>
                  </m:eqArr>
                </m:e>
              </m:d>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W</m:t>
              </m:r>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i</m:t>
              </m:r>
              <m:r>
                <m:rPr>
                  <m:sty m:val="p"/>
                </m:rPr>
                <w:rPr>
                  <w:rFonts w:ascii="Cambria Math" w:eastAsia="SimSun" w:hAnsi="Cambria Math"/>
                  <w:sz w:val="20"/>
                  <w:highlight w:val="yellow"/>
                  <w:lang w:val="en-US" w:eastAsia="zh-CN"/>
                </w:rPr>
                <m:t>)</m:t>
              </m:r>
              <m:d>
                <m:dPr>
                  <m:begChr m:val="["/>
                  <m:endChr m:val="]"/>
                  <m:ctrlPr>
                    <w:rPr>
                      <w:rFonts w:ascii="Cambria Math" w:eastAsia="SimSun" w:hAnsi="Cambria Math"/>
                      <w:sz w:val="20"/>
                      <w:highlight w:val="yellow"/>
                      <w:lang w:eastAsia="zh-CN"/>
                    </w:rPr>
                  </m:ctrlPr>
                </m:dPr>
                <m:e>
                  <m:eqArr>
                    <m:eqArrPr>
                      <m:ctrlPr>
                        <w:rPr>
                          <w:rFonts w:ascii="Cambria Math" w:eastAsia="SimSun" w:hAnsi="Cambria Math"/>
                          <w:sz w:val="20"/>
                          <w:highlight w:val="yellow"/>
                          <w:lang w:eastAsia="zh-CN"/>
                        </w:rPr>
                      </m:ctrlPr>
                    </m:eqArrPr>
                    <m:e>
                      <m:sSup>
                        <m:sSupPr>
                          <m:ctrlPr>
                            <w:rPr>
                              <w:rFonts w:ascii="Cambria Math" w:eastAsia="SimSun" w:hAnsi="Cambria Math"/>
                              <w:sz w:val="20"/>
                              <w:highlight w:val="yellow"/>
                              <w:lang w:eastAsia="zh-CN"/>
                            </w:rPr>
                          </m:ctrlPr>
                        </m:sSupPr>
                        <m:e>
                          <m:r>
                            <w:rPr>
                              <w:rFonts w:ascii="Cambria Math" w:eastAsia="SimSun" w:hAnsi="Cambria Math"/>
                              <w:sz w:val="20"/>
                              <w:highlight w:val="yellow"/>
                              <w:lang w:val="en-US" w:eastAsia="zh-CN"/>
                            </w:rPr>
                            <m:t>x</m:t>
                          </m:r>
                        </m:e>
                        <m:sup>
                          <m:d>
                            <m:dPr>
                              <m:ctrlPr>
                                <w:rPr>
                                  <w:rFonts w:ascii="Cambria Math" w:eastAsia="SimSun" w:hAnsi="Cambria Math"/>
                                  <w:sz w:val="20"/>
                                  <w:highlight w:val="yellow"/>
                                  <w:lang w:eastAsia="zh-CN"/>
                                </w:rPr>
                              </m:ctrlPr>
                            </m:dPr>
                            <m:e>
                              <m:r>
                                <m:rPr>
                                  <m:sty m:val="p"/>
                                </m:rPr>
                                <w:rPr>
                                  <w:rFonts w:ascii="Cambria Math" w:eastAsia="SimSun" w:hAnsi="Cambria Math"/>
                                  <w:sz w:val="20"/>
                                  <w:highlight w:val="yellow"/>
                                  <w:lang w:val="en-US" w:eastAsia="zh-CN"/>
                                </w:rPr>
                                <m:t>0</m:t>
                              </m:r>
                            </m:e>
                          </m:d>
                        </m:sup>
                      </m:sSup>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i</m:t>
                      </m:r>
                      <m:r>
                        <m:rPr>
                          <m:sty m:val="p"/>
                        </m:rPr>
                        <w:rPr>
                          <w:rFonts w:ascii="Cambria Math" w:eastAsia="SimSun" w:hAnsi="Cambria Math"/>
                          <w:sz w:val="20"/>
                          <w:highlight w:val="yellow"/>
                          <w:lang w:val="en-US" w:eastAsia="zh-CN"/>
                        </w:rPr>
                        <m:t>)</m:t>
                      </m:r>
                    </m:e>
                    <m:e>
                      <m:r>
                        <m:rPr>
                          <m:sty m:val="p"/>
                        </m:rPr>
                        <w:rPr>
                          <w:rFonts w:ascii="Cambria Math" w:eastAsia="SimSun" w:hAnsi="Cambria Math"/>
                          <w:sz w:val="20"/>
                          <w:highlight w:val="yellow"/>
                          <w:lang w:val="en-US" w:eastAsia="zh-CN"/>
                        </w:rPr>
                        <m:t>⋯</m:t>
                      </m:r>
                    </m:e>
                    <m:e>
                      <m:sSup>
                        <m:sSupPr>
                          <m:ctrlPr>
                            <w:rPr>
                              <w:rFonts w:ascii="Cambria Math" w:eastAsia="SimSun" w:hAnsi="Cambria Math"/>
                              <w:sz w:val="20"/>
                              <w:highlight w:val="yellow"/>
                              <w:lang w:eastAsia="zh-CN"/>
                            </w:rPr>
                          </m:ctrlPr>
                        </m:sSupPr>
                        <m:e>
                          <m:r>
                            <w:rPr>
                              <w:rFonts w:ascii="Cambria Math" w:eastAsia="SimSun" w:hAnsi="Cambria Math"/>
                              <w:sz w:val="20"/>
                              <w:highlight w:val="yellow"/>
                              <w:lang w:val="en-US" w:eastAsia="zh-CN"/>
                            </w:rPr>
                            <m:t>x</m:t>
                          </m:r>
                        </m:e>
                        <m:sup>
                          <m:d>
                            <m:dPr>
                              <m:ctrlPr>
                                <w:rPr>
                                  <w:rFonts w:ascii="Cambria Math" w:eastAsia="SimSun" w:hAnsi="Cambria Math"/>
                                  <w:sz w:val="20"/>
                                  <w:highlight w:val="yellow"/>
                                  <w:lang w:eastAsia="zh-CN"/>
                                </w:rPr>
                              </m:ctrlPr>
                            </m:dPr>
                            <m:e>
                              <m:r>
                                <w:rPr>
                                  <w:rFonts w:ascii="Cambria Math" w:eastAsia="SimSun" w:hAnsi="Cambria Math"/>
                                  <w:sz w:val="20"/>
                                  <w:highlight w:val="yellow"/>
                                  <w:lang w:val="en-US" w:eastAsia="zh-CN"/>
                                </w:rPr>
                                <m:t>ν</m:t>
                              </m:r>
                              <m:r>
                                <m:rPr>
                                  <m:sty m:val="p"/>
                                </m:rPr>
                                <w:rPr>
                                  <w:rFonts w:ascii="Cambria Math" w:eastAsia="SimSun" w:hAnsi="Cambria Math"/>
                                  <w:sz w:val="20"/>
                                  <w:highlight w:val="yellow"/>
                                  <w:lang w:val="en-US" w:eastAsia="zh-CN"/>
                                </w:rPr>
                                <m:t>-1</m:t>
                              </m:r>
                            </m:e>
                          </m:d>
                        </m:sup>
                      </m:sSup>
                      <m:r>
                        <m:rPr>
                          <m:sty m:val="p"/>
                        </m:rPr>
                        <w:rPr>
                          <w:rFonts w:ascii="Cambria Math" w:eastAsia="SimSun" w:hAnsi="Cambria Math"/>
                          <w:sz w:val="20"/>
                          <w:highlight w:val="yellow"/>
                          <w:lang w:val="en-US" w:eastAsia="zh-CN"/>
                        </w:rPr>
                        <m:t>(</m:t>
                      </m:r>
                      <m:r>
                        <w:rPr>
                          <w:rFonts w:ascii="Cambria Math" w:eastAsia="SimSun" w:hAnsi="Cambria Math"/>
                          <w:sz w:val="20"/>
                          <w:highlight w:val="yellow"/>
                          <w:lang w:val="en-US" w:eastAsia="zh-CN"/>
                        </w:rPr>
                        <m:t>i</m:t>
                      </m:r>
                      <m:r>
                        <m:rPr>
                          <m:sty m:val="p"/>
                        </m:rPr>
                        <w:rPr>
                          <w:rFonts w:ascii="Cambria Math" w:eastAsia="SimSun" w:hAnsi="Cambria Math"/>
                          <w:sz w:val="20"/>
                          <w:highlight w:val="yellow"/>
                          <w:lang w:val="en-US" w:eastAsia="zh-CN"/>
                        </w:rPr>
                        <m:t>)</m:t>
                      </m:r>
                    </m:e>
                  </m:eqArr>
                </m:e>
              </m:d>
            </m:oMath>
          </w:p>
          <w:p w14:paraId="36E435C4" w14:textId="51B478C7" w:rsidR="006B5483" w:rsidRPr="00C52A6A" w:rsidRDefault="006B5483" w:rsidP="009E2D77">
            <w:pPr>
              <w:ind w:firstLineChars="200" w:firstLine="400"/>
              <w:jc w:val="both"/>
              <w:rPr>
                <w:rFonts w:ascii="Times" w:eastAsia="SimSun" w:hAnsi="Times"/>
                <w:sz w:val="20"/>
                <w:lang w:val="en-US" w:eastAsia="zh-CN"/>
              </w:rPr>
            </w:pPr>
            <w:r>
              <w:rPr>
                <w:rFonts w:ascii="Times" w:eastAsia="SimSun" w:hAnsi="Times"/>
                <w:sz w:val="20"/>
                <w:lang w:eastAsia="zh-CN"/>
              </w:rPr>
              <w:t>……</w:t>
            </w:r>
          </w:p>
        </w:tc>
      </w:tr>
    </w:tbl>
    <w:p w14:paraId="595CAC95" w14:textId="77777777" w:rsidR="00CC4FC4" w:rsidRPr="00CC4FC4" w:rsidRDefault="00CC4FC4" w:rsidP="009E2D77">
      <w:pPr>
        <w:jc w:val="both"/>
        <w:rPr>
          <w:rFonts w:eastAsia="SimSun"/>
          <w:sz w:val="22"/>
          <w:szCs w:val="18"/>
          <w:lang w:eastAsia="zh-CN"/>
        </w:rPr>
      </w:pPr>
    </w:p>
    <w:p w14:paraId="562BB86E" w14:textId="2137FF05" w:rsidR="00FC025B" w:rsidRPr="00BD5B22" w:rsidRDefault="00FC025B" w:rsidP="009E2D7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 xml:space="preserve">Proposal </w:t>
      </w:r>
      <w:r w:rsidR="00BE0495">
        <w:rPr>
          <w:rFonts w:eastAsia="SimSun" w:hint="eastAsia"/>
          <w:b/>
          <w:bCs/>
          <w:sz w:val="22"/>
          <w:szCs w:val="22"/>
          <w:u w:val="single"/>
          <w:lang w:val="en-US" w:eastAsia="zh-CN"/>
        </w:rPr>
        <w:t>1</w:t>
      </w:r>
    </w:p>
    <w:p w14:paraId="3E3A8387" w14:textId="3219482F" w:rsidR="00EA3AD3" w:rsidRDefault="00EA3AD3" w:rsidP="009E2D77">
      <w:pPr>
        <w:pStyle w:val="aff6"/>
        <w:numPr>
          <w:ilvl w:val="0"/>
          <w:numId w:val="24"/>
        </w:numPr>
        <w:spacing w:beforeLines="50" w:before="120" w:afterLines="50" w:after="120"/>
        <w:ind w:leftChars="0"/>
        <w:jc w:val="both"/>
        <w:rPr>
          <w:rFonts w:eastAsia="SimSun"/>
          <w:b/>
          <w:bCs/>
          <w:sz w:val="22"/>
          <w:szCs w:val="22"/>
          <w:lang w:val="en-US" w:eastAsia="zh-CN"/>
        </w:rPr>
      </w:pPr>
      <w:r w:rsidRPr="00EA3AD3">
        <w:rPr>
          <w:rFonts w:eastAsia="SimSun"/>
          <w:b/>
          <w:bCs/>
          <w:sz w:val="22"/>
          <w:szCs w:val="22"/>
          <w:lang w:val="en-US" w:eastAsia="zh-CN"/>
        </w:rPr>
        <w:t xml:space="preserve">For the Rel-19 Type-I SP and Type-II codebook refinement for P=48, 64, and 128 CSI-RS ports with K&gt;1 aggregated NZP </w:t>
      </w:r>
      <w:r w:rsidR="00D5323F" w:rsidRPr="00C52A6A">
        <w:rPr>
          <w:rFonts w:eastAsia="SimSun"/>
          <w:b/>
          <w:bCs/>
          <w:sz w:val="22"/>
          <w:szCs w:val="22"/>
          <w:highlight w:val="cyan"/>
          <w:lang w:val="en-US" w:eastAsia="zh-CN"/>
        </w:rPr>
        <w:t>periodic</w:t>
      </w:r>
      <w:r w:rsidR="00D5323F" w:rsidRPr="00C52A6A">
        <w:rPr>
          <w:rFonts w:eastAsia="SimSun" w:hint="eastAsia"/>
          <w:b/>
          <w:bCs/>
          <w:sz w:val="22"/>
          <w:szCs w:val="22"/>
          <w:highlight w:val="cyan"/>
          <w:lang w:val="en-US" w:eastAsia="zh-CN"/>
        </w:rPr>
        <w:t xml:space="preserve"> and </w:t>
      </w:r>
      <w:r w:rsidR="00D5323F" w:rsidRPr="00C52A6A">
        <w:rPr>
          <w:rFonts w:eastAsia="SimSun"/>
          <w:b/>
          <w:bCs/>
          <w:sz w:val="22"/>
          <w:szCs w:val="22"/>
          <w:highlight w:val="cyan"/>
          <w:lang w:val="en-US" w:eastAsia="zh-CN"/>
        </w:rPr>
        <w:t>semi-persistent</w:t>
      </w:r>
      <w:r w:rsidR="00D5323F" w:rsidRPr="00D5323F">
        <w:rPr>
          <w:rFonts w:eastAsia="SimSun"/>
          <w:b/>
          <w:bCs/>
          <w:sz w:val="22"/>
          <w:szCs w:val="22"/>
          <w:lang w:val="en-US" w:eastAsia="zh-CN"/>
        </w:rPr>
        <w:t xml:space="preserve"> </w:t>
      </w:r>
      <w:r w:rsidRPr="00EA3AD3">
        <w:rPr>
          <w:rFonts w:eastAsia="SimSun"/>
          <w:b/>
          <w:bCs/>
          <w:sz w:val="22"/>
          <w:szCs w:val="22"/>
          <w:lang w:val="en-US" w:eastAsia="zh-CN"/>
        </w:rPr>
        <w:t>CSI-RS resources for CMR, to implement the previous agreements on the mapping from CSI-RS resource index/port index per resource and port index to CSI/PMI calculation</w:t>
      </w:r>
      <w:r w:rsidR="001377CC">
        <w:rPr>
          <w:rFonts w:eastAsia="SimSun" w:hint="eastAsia"/>
          <w:b/>
          <w:bCs/>
          <w:sz w:val="22"/>
          <w:szCs w:val="22"/>
          <w:lang w:val="en-US" w:eastAsia="zh-CN"/>
        </w:rPr>
        <w:t>,</w:t>
      </w:r>
    </w:p>
    <w:p w14:paraId="67F1A287" w14:textId="53E09F9E" w:rsidR="00FC025B" w:rsidRDefault="008E39D4" w:rsidP="009E2D77">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TS 38.214, </w:t>
      </w:r>
      <w:r w:rsidR="00762305">
        <w:rPr>
          <w:rFonts w:eastAsia="SimSun" w:hint="eastAsia"/>
          <w:b/>
          <w:bCs/>
          <w:sz w:val="22"/>
          <w:szCs w:val="22"/>
          <w:lang w:val="en-US" w:eastAsia="zh-CN"/>
        </w:rPr>
        <w:t xml:space="preserve">delete the separate description for </w:t>
      </w:r>
      <w:r w:rsidR="00762305" w:rsidRPr="00762305">
        <w:rPr>
          <w:rFonts w:eastAsia="SimSun"/>
          <w:b/>
          <w:bCs/>
          <w:sz w:val="22"/>
          <w:szCs w:val="22"/>
          <w:lang w:val="en-US" w:eastAsia="zh-CN"/>
        </w:rPr>
        <w:t>periodic/semi-persistent CSI-RS resources</w:t>
      </w:r>
      <w:r w:rsidR="00762305" w:rsidRPr="00762305">
        <w:rPr>
          <w:rFonts w:eastAsia="SimSun" w:hint="eastAsia"/>
          <w:b/>
          <w:bCs/>
          <w:sz w:val="22"/>
          <w:szCs w:val="22"/>
          <w:lang w:val="en-US" w:eastAsia="zh-CN"/>
        </w:rPr>
        <w:t xml:space="preserve"> </w:t>
      </w:r>
      <w:r w:rsidR="00B31440">
        <w:rPr>
          <w:rFonts w:eastAsia="SimSun" w:hint="eastAsia"/>
          <w:b/>
          <w:bCs/>
          <w:sz w:val="22"/>
          <w:szCs w:val="22"/>
          <w:lang w:val="en-US" w:eastAsia="zh-CN"/>
        </w:rPr>
        <w:t xml:space="preserve">and </w:t>
      </w:r>
      <w:r>
        <w:rPr>
          <w:rFonts w:eastAsia="SimSun" w:hint="eastAsia"/>
          <w:b/>
          <w:bCs/>
          <w:sz w:val="22"/>
          <w:szCs w:val="22"/>
          <w:lang w:val="en-US" w:eastAsia="zh-CN"/>
        </w:rPr>
        <w:t xml:space="preserve">follow the </w:t>
      </w:r>
      <w:r w:rsidR="00C11E80">
        <w:rPr>
          <w:rFonts w:eastAsia="SimSun" w:hint="eastAsia"/>
          <w:b/>
          <w:bCs/>
          <w:sz w:val="22"/>
          <w:szCs w:val="22"/>
          <w:lang w:val="en-US" w:eastAsia="zh-CN"/>
        </w:rPr>
        <w:t>description for aperiodic CSI-RS resources in the currently endorsed version of TS 38.214 V19.0.0.</w:t>
      </w:r>
    </w:p>
    <w:p w14:paraId="0A34B9C4" w14:textId="58C0F349" w:rsidR="00FC025B" w:rsidRPr="001E0789" w:rsidRDefault="001E0789" w:rsidP="009E2D7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Adopt following TP for TS 38.214</w:t>
      </w:r>
      <w:r w:rsidRPr="001E0789">
        <w:rPr>
          <w:rFonts w:eastAsia="SimSun"/>
          <w:b/>
          <w:bCs/>
          <w:sz w:val="22"/>
          <w:szCs w:val="22"/>
          <w:lang w:val="en-US" w:eastAsia="zh-CN"/>
        </w:rPr>
        <w:t>.</w:t>
      </w:r>
    </w:p>
    <w:tbl>
      <w:tblPr>
        <w:tblStyle w:val="aff4"/>
        <w:tblW w:w="9981" w:type="dxa"/>
        <w:tblLook w:val="04A0" w:firstRow="1" w:lastRow="0" w:firstColumn="1" w:lastColumn="0" w:noHBand="0" w:noVBand="1"/>
      </w:tblPr>
      <w:tblGrid>
        <w:gridCol w:w="9981"/>
      </w:tblGrid>
      <w:tr w:rsidR="00D56273" w:rsidRPr="00295617" w14:paraId="6687528B" w14:textId="77777777" w:rsidTr="00AE791B">
        <w:trPr>
          <w:trHeight w:val="1258"/>
        </w:trPr>
        <w:tc>
          <w:tcPr>
            <w:tcW w:w="9981" w:type="dxa"/>
          </w:tcPr>
          <w:p w14:paraId="6316C7DD" w14:textId="7BFE57A7" w:rsidR="00005A34" w:rsidRPr="00005A34" w:rsidRDefault="00005A34" w:rsidP="009E2D77">
            <w:pPr>
              <w:widowControl w:val="0"/>
              <w:numPr>
                <w:ilvl w:val="0"/>
                <w:numId w:val="44"/>
              </w:numPr>
              <w:snapToGrid w:val="0"/>
              <w:jc w:val="both"/>
              <w:rPr>
                <w:rFonts w:ascii="Times" w:eastAsia="SimSun" w:hAnsi="Times"/>
                <w:sz w:val="22"/>
                <w:szCs w:val="22"/>
                <w:lang w:eastAsia="zh-CN"/>
              </w:rPr>
            </w:pPr>
            <w:bookmarkStart w:id="6" w:name="_Toc11352114"/>
            <w:bookmarkStart w:id="7" w:name="_Toc20318004"/>
            <w:bookmarkStart w:id="8" w:name="_Toc27299902"/>
            <w:bookmarkStart w:id="9" w:name="_Toc29673169"/>
            <w:bookmarkStart w:id="10" w:name="_Toc29673310"/>
            <w:bookmarkStart w:id="11" w:name="_Toc29674303"/>
            <w:bookmarkStart w:id="12" w:name="_Toc36645533"/>
            <w:bookmarkStart w:id="13" w:name="_Toc45810578"/>
            <w:bookmarkStart w:id="14" w:name="_Toc202190719"/>
            <w:r w:rsidRPr="0048482F">
              <w:rPr>
                <w:color w:val="000000"/>
                <w:lang w:eastAsia="zh-CN"/>
              </w:rPr>
              <w:t>5.2.1.4.2</w:t>
            </w:r>
            <w:r w:rsidRPr="0048482F">
              <w:rPr>
                <w:color w:val="000000"/>
                <w:lang w:eastAsia="zh-CN"/>
              </w:rPr>
              <w:tab/>
            </w:r>
            <w:r>
              <w:rPr>
                <w:color w:val="000000"/>
                <w:lang w:eastAsia="zh-CN"/>
              </w:rPr>
              <w:t xml:space="preserve">Report quantity </w:t>
            </w:r>
            <w:bookmarkEnd w:id="6"/>
            <w:bookmarkEnd w:id="7"/>
            <w:bookmarkEnd w:id="8"/>
            <w:bookmarkEnd w:id="9"/>
            <w:bookmarkEnd w:id="10"/>
            <w:bookmarkEnd w:id="11"/>
            <w:bookmarkEnd w:id="12"/>
            <w:bookmarkEnd w:id="13"/>
            <w:r>
              <w:rPr>
                <w:color w:val="000000"/>
                <w:lang w:eastAsia="zh-CN"/>
              </w:rPr>
              <w:t>configurations</w:t>
            </w:r>
            <w:bookmarkEnd w:id="14"/>
          </w:p>
          <w:p w14:paraId="4B8CE84F" w14:textId="77777777" w:rsidR="00BC6CA7" w:rsidRPr="00BC6CA7" w:rsidRDefault="00BC6CA7" w:rsidP="009E2D77">
            <w:pPr>
              <w:pStyle w:val="B2"/>
              <w:jc w:val="both"/>
              <w:rPr>
                <w:sz w:val="21"/>
                <w:szCs w:val="16"/>
              </w:rPr>
            </w:pPr>
            <w:r w:rsidRPr="00BC6CA7">
              <w:rPr>
                <w:sz w:val="21"/>
                <w:szCs w:val="16"/>
              </w:rPr>
              <w:t>-</w:t>
            </w:r>
            <w:r w:rsidRPr="00BC6CA7">
              <w:rPr>
                <w:sz w:val="21"/>
                <w:szCs w:val="16"/>
              </w:rPr>
              <w:tab/>
              <w:t xml:space="preserve">the higher layer bitmap parameter </w:t>
            </w:r>
            <w:r w:rsidRPr="00BC6CA7">
              <w:rPr>
                <w:i/>
                <w:sz w:val="21"/>
                <w:szCs w:val="16"/>
              </w:rPr>
              <w:t>portSubsetIndicator-r19</w:t>
            </w:r>
            <w:r w:rsidRPr="00BC6CA7">
              <w:rPr>
                <w:sz w:val="21"/>
                <w:szCs w:val="16"/>
              </w:rPr>
              <w:t xml:space="preserve">, of length 48, 64 or 128 bits, which contains the bit sequence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0</m:t>
                  </m:r>
                </m:sub>
              </m:sSub>
              <m:r>
                <w:rPr>
                  <w:rFonts w:ascii="Cambria Math" w:hAnsi="Cambria Math"/>
                  <w:sz w:val="21"/>
                  <w:szCs w:val="16"/>
                </w:rPr>
                <m:t>,</m:t>
              </m:r>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1</m:t>
                  </m:r>
                </m:sub>
              </m:sSub>
              <m:r>
                <w:rPr>
                  <w:rFonts w:ascii="Cambria Math" w:hAnsi="Cambria Math"/>
                  <w:sz w:val="21"/>
                  <w:szCs w:val="16"/>
                </w:rPr>
                <m:t>,…,</m:t>
              </m:r>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P-1</m:t>
                  </m:r>
                </m:sub>
              </m:sSub>
            </m:oMath>
            <w:r w:rsidRPr="00BC6CA7">
              <w:rPr>
                <w:sz w:val="21"/>
                <w:szCs w:val="16"/>
              </w:rPr>
              <w:t xml:space="preserve">, where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0</m:t>
                  </m:r>
                </m:sub>
              </m:sSub>
            </m:oMath>
            <w:r w:rsidRPr="00BC6CA7">
              <w:rPr>
                <w:sz w:val="21"/>
                <w:szCs w:val="16"/>
              </w:rPr>
              <w:t xml:space="preserve"> is the MSB and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P-1</m:t>
                  </m:r>
                </m:sub>
              </m:sSub>
            </m:oMath>
            <w:r w:rsidRPr="00BC6CA7">
              <w:rPr>
                <w:sz w:val="21"/>
                <w:szCs w:val="16"/>
              </w:rPr>
              <w:t xml:space="preserve"> is the LSB, bit </w:t>
            </w:r>
            <m:oMath>
              <m:sSub>
                <m:sSubPr>
                  <m:ctrlPr>
                    <w:rPr>
                      <w:rFonts w:ascii="Cambria Math" w:hAnsi="Cambria Math"/>
                      <w:i/>
                      <w:sz w:val="21"/>
                      <w:szCs w:val="16"/>
                    </w:rPr>
                  </m:ctrlPr>
                </m:sSubPr>
                <m:e>
                  <m:r>
                    <w:rPr>
                      <w:rFonts w:ascii="Cambria Math" w:hAnsi="Cambria Math"/>
                      <w:sz w:val="21"/>
                      <w:szCs w:val="16"/>
                    </w:rPr>
                    <m:t>b</m:t>
                  </m:r>
                </m:e>
                <m:sub>
                  <m:sSup>
                    <m:sSupPr>
                      <m:ctrlPr>
                        <w:rPr>
                          <w:rFonts w:ascii="Cambria Math" w:hAnsi="Cambria Math"/>
                          <w:i/>
                          <w:sz w:val="21"/>
                          <w:szCs w:val="16"/>
                        </w:rPr>
                      </m:ctrlPr>
                    </m:sSupPr>
                    <m:e>
                      <m:r>
                        <w:rPr>
                          <w:rFonts w:ascii="Cambria Math" w:hAnsi="Cambria Math"/>
                          <w:sz w:val="21"/>
                          <w:szCs w:val="16"/>
                        </w:rPr>
                        <m:t>p</m:t>
                      </m:r>
                    </m:e>
                    <m:sup>
                      <m:r>
                        <w:rPr>
                          <w:rFonts w:ascii="Cambria Math" w:hAnsi="Cambria Math"/>
                          <w:sz w:val="21"/>
                          <w:szCs w:val="16"/>
                        </w:rPr>
                        <m:t>'</m:t>
                      </m:r>
                    </m:sup>
                  </m:sSup>
                </m:sub>
              </m:sSub>
            </m:oMath>
            <w:r w:rsidRPr="00BC6CA7">
              <w:rPr>
                <w:sz w:val="21"/>
                <w:szCs w:val="16"/>
              </w:rPr>
              <w:t xml:space="preserve"> corresponds to the port </w:t>
            </w:r>
            <w:r w:rsidRPr="00BC6CA7">
              <w:rPr>
                <w:rFonts w:eastAsia="Calibri"/>
                <w:sz w:val="21"/>
                <w:szCs w:val="16"/>
              </w:rPr>
              <w:t>index,</w:t>
            </w:r>
            <w:r w:rsidRPr="00BC6CA7">
              <w:rPr>
                <w:sz w:val="21"/>
                <w:szCs w:val="16"/>
              </w:rPr>
              <w:t xml:space="preserve"> </w:t>
            </w:r>
            <m:oMath>
              <m:sSup>
                <m:sSupPr>
                  <m:ctrlPr>
                    <w:rPr>
                      <w:rFonts w:ascii="Cambria Math" w:hAnsi="Cambria Math"/>
                      <w:i/>
                      <w:sz w:val="21"/>
                      <w:szCs w:val="16"/>
                    </w:rPr>
                  </m:ctrlPr>
                </m:sSupPr>
                <m:e>
                  <m:r>
                    <w:rPr>
                      <w:rFonts w:ascii="Cambria Math" w:hAnsi="Cambria Math"/>
                      <w:sz w:val="21"/>
                      <w:szCs w:val="16"/>
                    </w:rPr>
                    <m:t>p</m:t>
                  </m:r>
                </m:e>
                <m:sup>
                  <m:r>
                    <w:rPr>
                      <w:rFonts w:ascii="Cambria Math" w:hAnsi="Cambria Math"/>
                      <w:sz w:val="21"/>
                      <w:szCs w:val="16"/>
                    </w:rPr>
                    <m:t>'</m:t>
                  </m:r>
                </m:sup>
              </m:sSup>
              <m:r>
                <w:rPr>
                  <w:rFonts w:ascii="Cambria Math" w:hAnsi="Cambria Math"/>
                  <w:sz w:val="21"/>
                  <w:szCs w:val="16"/>
                </w:rPr>
                <m:t>=0,1,…,P-1,</m:t>
              </m:r>
            </m:oMath>
            <w:r w:rsidRPr="00BC6CA7">
              <w:rPr>
                <w:sz w:val="21"/>
                <w:szCs w:val="16"/>
              </w:rPr>
              <w:t xml:space="preserve"> after CSI-RS resource aggregation, in order of increasing port index, and port index </w:t>
            </w:r>
            <m:oMath>
              <m:r>
                <w:rPr>
                  <w:rFonts w:ascii="Cambria Math" w:hAnsi="Cambria Math"/>
                  <w:sz w:val="21"/>
                  <w:szCs w:val="16"/>
                </w:rPr>
                <m:t>p'</m:t>
              </m:r>
            </m:oMath>
            <w:r w:rsidRPr="00BC6CA7">
              <w:rPr>
                <w:sz w:val="21"/>
                <w:szCs w:val="16"/>
              </w:rPr>
              <w:t xml:space="preserve"> corresponds </w:t>
            </w:r>
            <w:r w:rsidRPr="00BC6CA7">
              <w:rPr>
                <w:strike/>
                <w:color w:val="EE0000"/>
                <w:sz w:val="21"/>
                <w:szCs w:val="16"/>
              </w:rPr>
              <w:t xml:space="preserve">to antenna port </w:t>
            </w:r>
            <m:oMath>
              <m:r>
                <w:rPr>
                  <w:rFonts w:ascii="Cambria Math" w:hAnsi="Cambria Math"/>
                  <w:strike/>
                  <w:color w:val="EE0000"/>
                  <w:sz w:val="21"/>
                  <w:szCs w:val="16"/>
                </w:rPr>
                <m:t>3000+</m:t>
              </m:r>
              <m:acc>
                <m:accPr>
                  <m:chr m:val="̃"/>
                  <m:ctrlPr>
                    <w:rPr>
                      <w:rFonts w:ascii="Cambria Math" w:hAnsi="Cambria Math"/>
                      <w:i/>
                      <w:strike/>
                      <w:color w:val="EE0000"/>
                      <w:sz w:val="21"/>
                      <w:szCs w:val="16"/>
                    </w:rPr>
                  </m:ctrlPr>
                </m:accPr>
                <m:e>
                  <m:r>
                    <w:rPr>
                      <w:rFonts w:ascii="Cambria Math" w:hAnsi="Cambria Math"/>
                      <w:strike/>
                      <w:color w:val="EE0000"/>
                      <w:sz w:val="21"/>
                      <w:szCs w:val="16"/>
                    </w:rPr>
                    <m:t>p</m:t>
                  </m:r>
                </m:e>
              </m:acc>
            </m:oMath>
            <w:r w:rsidRPr="00BC6CA7">
              <w:rPr>
                <w:strike/>
                <w:color w:val="EE0000"/>
                <w:sz w:val="21"/>
                <w:szCs w:val="16"/>
              </w:rPr>
              <w:t xml:space="preserve">, with index </w:t>
            </w:r>
            <m:oMath>
              <m:acc>
                <m:accPr>
                  <m:chr m:val="̃"/>
                  <m:ctrlPr>
                    <w:rPr>
                      <w:rFonts w:ascii="Cambria Math" w:hAnsi="Cambria Math"/>
                      <w:i/>
                      <w:strike/>
                      <w:color w:val="EE0000"/>
                      <w:sz w:val="21"/>
                      <w:szCs w:val="16"/>
                    </w:rPr>
                  </m:ctrlPr>
                </m:accPr>
                <m:e>
                  <m:r>
                    <w:rPr>
                      <w:rFonts w:ascii="Cambria Math" w:hAnsi="Cambria Math"/>
                      <w:strike/>
                      <w:color w:val="EE0000"/>
                      <w:sz w:val="21"/>
                      <w:szCs w:val="16"/>
                    </w:rPr>
                    <m:t>p</m:t>
                  </m:r>
                </m:e>
              </m:acc>
              <m:r>
                <w:rPr>
                  <w:rFonts w:ascii="Cambria Math" w:hAnsi="Cambria Math"/>
                  <w:strike/>
                  <w:color w:val="EE0000"/>
                  <w:sz w:val="21"/>
                  <w:szCs w:val="16"/>
                </w:rPr>
                <m:t>∈</m:t>
              </m:r>
              <m:d>
                <m:dPr>
                  <m:begChr m:val="{"/>
                  <m:endChr m:val="}"/>
                  <m:ctrlPr>
                    <w:rPr>
                      <w:rFonts w:ascii="Cambria Math" w:hAnsi="Cambria Math"/>
                      <w:i/>
                      <w:strike/>
                      <w:color w:val="EE0000"/>
                      <w:sz w:val="21"/>
                      <w:szCs w:val="16"/>
                    </w:rPr>
                  </m:ctrlPr>
                </m:dPr>
                <m:e>
                  <m:r>
                    <w:rPr>
                      <w:rFonts w:ascii="Cambria Math" w:hAnsi="Cambria Math"/>
                      <w:strike/>
                      <w:color w:val="EE0000"/>
                      <w:sz w:val="21"/>
                      <w:szCs w:val="16"/>
                    </w:rPr>
                    <m:t>0,1,…,</m:t>
                  </m:r>
                  <m:sSub>
                    <m:sSubPr>
                      <m:ctrlPr>
                        <w:rPr>
                          <w:rFonts w:ascii="Cambria Math" w:hAnsi="Cambria Math"/>
                          <w:i/>
                          <w:strike/>
                          <w:color w:val="EE0000"/>
                          <w:sz w:val="21"/>
                          <w:szCs w:val="16"/>
                        </w:rPr>
                      </m:ctrlPr>
                    </m:sSubPr>
                    <m:e>
                      <m:r>
                        <w:rPr>
                          <w:rFonts w:ascii="Cambria Math" w:hAnsi="Cambria Math"/>
                          <w:strike/>
                          <w:color w:val="EE0000"/>
                          <w:sz w:val="21"/>
                          <w:szCs w:val="16"/>
                        </w:rPr>
                        <m:t>P</m:t>
                      </m:r>
                    </m:e>
                    <m:sub>
                      <m:r>
                        <w:rPr>
                          <w:rFonts w:ascii="Cambria Math" w:hAnsi="Cambria Math"/>
                          <w:strike/>
                          <w:color w:val="EE0000"/>
                          <w:sz w:val="21"/>
                          <w:szCs w:val="16"/>
                        </w:rPr>
                        <m:t>m</m:t>
                      </m:r>
                    </m:sub>
                  </m:sSub>
                  <m:r>
                    <w:rPr>
                      <w:rFonts w:ascii="Cambria Math" w:hAnsi="Cambria Math"/>
                      <w:strike/>
                      <w:color w:val="EE0000"/>
                      <w:sz w:val="21"/>
                      <w:szCs w:val="16"/>
                    </w:rPr>
                    <m:t>-1</m:t>
                  </m:r>
                </m:e>
              </m:d>
            </m:oMath>
            <w:r w:rsidRPr="00BC6CA7">
              <w:rPr>
                <w:strike/>
                <w:color w:val="EE0000"/>
                <w:sz w:val="21"/>
                <w:szCs w:val="16"/>
              </w:rPr>
              <w:t xml:space="preserve">, of CSI-RS resource </w:t>
            </w:r>
            <m:oMath>
              <m:r>
                <w:rPr>
                  <w:rFonts w:ascii="Cambria Math" w:hAnsi="Cambria Math"/>
                  <w:strike/>
                  <w:color w:val="EE0000"/>
                  <w:sz w:val="21"/>
                  <w:szCs w:val="16"/>
                </w:rPr>
                <m:t>k∈{0,1,…,K-1}</m:t>
              </m:r>
            </m:oMath>
            <w:r w:rsidRPr="00BC6CA7">
              <w:rPr>
                <w:strike/>
                <w:color w:val="EE0000"/>
                <w:sz w:val="21"/>
                <w:szCs w:val="16"/>
              </w:rPr>
              <w:t>, or</w:t>
            </w:r>
            <w:r w:rsidRPr="00BC6CA7">
              <w:rPr>
                <w:sz w:val="21"/>
                <w:szCs w:val="16"/>
              </w:rPr>
              <w:t xml:space="preserve"> to antenna port </w:t>
            </w:r>
            <m:oMath>
              <m:r>
                <w:rPr>
                  <w:rFonts w:ascii="Cambria Math" w:hAnsi="Cambria Math"/>
                  <w:sz w:val="21"/>
                  <w:szCs w:val="16"/>
                </w:rPr>
                <m:t>3000+p'</m:t>
              </m:r>
            </m:oMath>
            <w:r w:rsidRPr="00BC6CA7">
              <w:rPr>
                <w:sz w:val="21"/>
                <w:szCs w:val="16"/>
              </w:rPr>
              <w:t xml:space="preserve"> </w:t>
            </w:r>
            <w:r w:rsidRPr="00BC6CA7">
              <w:rPr>
                <w:strike/>
                <w:color w:val="EE0000"/>
                <w:sz w:val="21"/>
                <w:szCs w:val="16"/>
              </w:rPr>
              <w:t>if the CSI-RS resources are aperiodic</w:t>
            </w:r>
            <w:r w:rsidRPr="00BC6CA7">
              <w:rPr>
                <w:sz w:val="21"/>
                <w:szCs w:val="16"/>
              </w:rPr>
              <w:t xml:space="preserve">, according to the mapping configured by higher layer parameter </w:t>
            </w:r>
            <w:proofErr w:type="spellStart"/>
            <w:r w:rsidRPr="00BC6CA7">
              <w:rPr>
                <w:i/>
                <w:iCs/>
                <w:sz w:val="21"/>
                <w:szCs w:val="16"/>
              </w:rPr>
              <w:t>portMappingMethod</w:t>
            </w:r>
            <w:proofErr w:type="spellEnd"/>
            <w:r w:rsidRPr="00BC6CA7">
              <w:rPr>
                <w:sz w:val="21"/>
                <w:szCs w:val="16"/>
              </w:rPr>
              <w:t xml:space="preserve">, for the </w:t>
            </w:r>
            <w:r w:rsidRPr="00BC6CA7">
              <w:rPr>
                <w:rFonts w:eastAsia="Calibri"/>
                <w:sz w:val="21"/>
                <w:szCs w:val="16"/>
                <w:lang w:eastAsia="en-GB"/>
              </w:rPr>
              <w:t xml:space="preserve">values of </w:t>
            </w:r>
            <m:oMath>
              <m:sSub>
                <m:sSubPr>
                  <m:ctrlPr>
                    <w:rPr>
                      <w:rFonts w:ascii="Cambria Math" w:eastAsia="Calibri" w:hAnsi="Cambria Math"/>
                      <w:i/>
                      <w:sz w:val="21"/>
                      <w:szCs w:val="16"/>
                    </w:rPr>
                  </m:ctrlPr>
                </m:sSubPr>
                <m:e>
                  <m:r>
                    <w:rPr>
                      <w:rFonts w:ascii="Cambria Math" w:eastAsia="Calibri" w:hAnsi="Cambria Math"/>
                      <w:sz w:val="21"/>
                      <w:szCs w:val="16"/>
                      <w:lang w:eastAsia="en-GB"/>
                    </w:rPr>
                    <m:t>N</m:t>
                  </m:r>
                </m:e>
                <m:sub>
                  <m:r>
                    <w:rPr>
                      <w:rFonts w:ascii="Cambria Math" w:eastAsia="Calibri" w:hAnsi="Cambria Math"/>
                      <w:sz w:val="21"/>
                      <w:szCs w:val="16"/>
                      <w:lang w:eastAsia="en-GB"/>
                    </w:rPr>
                    <m:t>1</m:t>
                  </m:r>
                </m:sub>
              </m:sSub>
            </m:oMath>
            <w:r w:rsidRPr="00BC6CA7">
              <w:rPr>
                <w:rFonts w:eastAsia="Calibri"/>
                <w:sz w:val="21"/>
                <w:szCs w:val="16"/>
                <w:lang w:eastAsia="en-GB"/>
              </w:rPr>
              <w:t xml:space="preserve"> and </w:t>
            </w:r>
            <m:oMath>
              <m:sSub>
                <m:sSubPr>
                  <m:ctrlPr>
                    <w:rPr>
                      <w:rFonts w:ascii="Cambria Math" w:eastAsia="Calibri" w:hAnsi="Cambria Math"/>
                      <w:i/>
                      <w:sz w:val="21"/>
                      <w:szCs w:val="16"/>
                    </w:rPr>
                  </m:ctrlPr>
                </m:sSubPr>
                <m:e>
                  <m:r>
                    <w:rPr>
                      <w:rFonts w:ascii="Cambria Math" w:eastAsia="Calibri" w:hAnsi="Cambria Math"/>
                      <w:sz w:val="21"/>
                      <w:szCs w:val="16"/>
                      <w:lang w:eastAsia="en-GB"/>
                    </w:rPr>
                    <m:t>N</m:t>
                  </m:r>
                </m:e>
                <m:sub>
                  <m:r>
                    <w:rPr>
                      <w:rFonts w:ascii="Cambria Math" w:eastAsia="Calibri" w:hAnsi="Cambria Math"/>
                      <w:sz w:val="21"/>
                      <w:szCs w:val="16"/>
                      <w:lang w:eastAsia="en-GB"/>
                    </w:rPr>
                    <m:t>2</m:t>
                  </m:r>
                </m:sub>
              </m:sSub>
            </m:oMath>
            <w:r w:rsidRPr="00BC6CA7">
              <w:rPr>
                <w:rFonts w:eastAsia="Calibri"/>
                <w:sz w:val="21"/>
                <w:szCs w:val="16"/>
                <w:lang w:eastAsia="en-GB"/>
              </w:rPr>
              <w:t xml:space="preserve"> configured by the higher layer parameter </w:t>
            </w:r>
            <w:r w:rsidRPr="00BC6CA7">
              <w:rPr>
                <w:rFonts w:eastAsia="Calibri"/>
                <w:i/>
                <w:sz w:val="21"/>
                <w:szCs w:val="16"/>
                <w:lang w:eastAsia="en-GB"/>
              </w:rPr>
              <w:t>n1-n2-typeI-r19</w:t>
            </w:r>
            <w:r w:rsidRPr="00BC6CA7">
              <w:rPr>
                <w:rFonts w:eastAsia="Calibri"/>
                <w:iCs/>
                <w:sz w:val="21"/>
                <w:szCs w:val="16"/>
                <w:lang w:eastAsia="en-GB"/>
              </w:rPr>
              <w:t xml:space="preserve">, </w:t>
            </w:r>
            <w:r w:rsidRPr="00BC6CA7">
              <w:rPr>
                <w:sz w:val="21"/>
                <w:szCs w:val="16"/>
              </w:rPr>
              <w:t xml:space="preserve">as described in Clause </w:t>
            </w:r>
            <w:r w:rsidRPr="00BC6CA7">
              <w:rPr>
                <w:rFonts w:eastAsia="Calibri"/>
                <w:sz w:val="21"/>
                <w:szCs w:val="16"/>
              </w:rPr>
              <w:t xml:space="preserve">7.4.1.5.3 of </w:t>
            </w:r>
            <w:r w:rsidRPr="00BC6CA7">
              <w:rPr>
                <w:color w:val="000000"/>
                <w:sz w:val="21"/>
                <w:szCs w:val="16"/>
              </w:rPr>
              <w:t>[4, TS 38.211]</w:t>
            </w:r>
            <w:r w:rsidRPr="00BC6CA7">
              <w:rPr>
                <w:sz w:val="21"/>
                <w:szCs w:val="16"/>
              </w:rPr>
              <w:t xml:space="preserve">, where </w:t>
            </w:r>
            <m:oMath>
              <m:r>
                <w:rPr>
                  <w:rFonts w:ascii="Cambria Math" w:hAnsi="Cambria Math"/>
                  <w:sz w:val="21"/>
                  <w:szCs w:val="16"/>
                </w:rPr>
                <m:t>K</m:t>
              </m:r>
            </m:oMath>
            <w:r w:rsidRPr="00BC6CA7">
              <w:rPr>
                <w:sz w:val="21"/>
                <w:szCs w:val="16"/>
              </w:rPr>
              <w:t xml:space="preserve"> is the number of CSI-RS resources configured in the resource set for channel measurement and </w:t>
            </w:r>
            <m:oMath>
              <m:sSub>
                <m:sSubPr>
                  <m:ctrlPr>
                    <w:rPr>
                      <w:rFonts w:ascii="Cambria Math" w:hAnsi="Cambria Math"/>
                      <w:i/>
                      <w:sz w:val="21"/>
                      <w:szCs w:val="16"/>
                    </w:rPr>
                  </m:ctrlPr>
                </m:sSubPr>
                <m:e>
                  <m:r>
                    <w:rPr>
                      <w:rFonts w:ascii="Cambria Math" w:hAnsi="Cambria Math"/>
                      <w:sz w:val="21"/>
                      <w:szCs w:val="16"/>
                    </w:rPr>
                    <m:t>P</m:t>
                  </m:r>
                </m:e>
                <m:sub>
                  <m:r>
                    <w:rPr>
                      <w:rFonts w:ascii="Cambria Math" w:hAnsi="Cambria Math"/>
                      <w:sz w:val="21"/>
                      <w:szCs w:val="16"/>
                    </w:rPr>
                    <m:t>m</m:t>
                  </m:r>
                </m:sub>
              </m:sSub>
              <m:r>
                <w:rPr>
                  <w:rFonts w:ascii="Cambria Math" w:hAnsi="Cambria Math"/>
                  <w:sz w:val="21"/>
                  <w:szCs w:val="16"/>
                </w:rPr>
                <m:t>=P/K</m:t>
              </m:r>
            </m:oMath>
            <w:r w:rsidRPr="00BC6CA7">
              <w:rPr>
                <w:sz w:val="21"/>
                <w:szCs w:val="16"/>
              </w:rPr>
              <w:t xml:space="preserve"> is the number of ports per resource, configured by higher layer parameter </w:t>
            </w:r>
            <w:proofErr w:type="spellStart"/>
            <w:r w:rsidRPr="00BC6CA7">
              <w:rPr>
                <w:i/>
                <w:iCs/>
                <w:sz w:val="21"/>
                <w:szCs w:val="16"/>
              </w:rPr>
              <w:t>nrofPorts</w:t>
            </w:r>
            <w:proofErr w:type="spellEnd"/>
            <w:r w:rsidRPr="00BC6CA7">
              <w:rPr>
                <w:sz w:val="21"/>
                <w:szCs w:val="16"/>
              </w:rPr>
              <w:t xml:space="preserve">. A bit value 0 in </w:t>
            </w:r>
            <w:r w:rsidRPr="00BC6CA7">
              <w:rPr>
                <w:i/>
                <w:sz w:val="21"/>
                <w:szCs w:val="16"/>
              </w:rPr>
              <w:t>portSubsetIndicator-r19</w:t>
            </w:r>
            <w:r w:rsidRPr="00BC6CA7">
              <w:rPr>
                <w:sz w:val="21"/>
                <w:szCs w:val="16"/>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BC6CA7">
              <w:rPr>
                <w:i/>
                <w:sz w:val="21"/>
                <w:szCs w:val="16"/>
              </w:rPr>
              <w:t>portSubsetIndicator-r19</w:t>
            </w:r>
            <w:r w:rsidRPr="00BC6CA7">
              <w:rPr>
                <w:sz w:val="21"/>
                <w:szCs w:val="16"/>
              </w:rPr>
              <w:t xml:space="preserve"> are mapped to consecutive port indices in increasing order of the bit position in </w:t>
            </w:r>
            <w:r w:rsidRPr="00BC6CA7">
              <w:rPr>
                <w:i/>
                <w:sz w:val="21"/>
                <w:szCs w:val="16"/>
              </w:rPr>
              <w:t>portSubsetIndicator-r19</w:t>
            </w:r>
            <w:r w:rsidRPr="00BC6CA7">
              <w:rPr>
                <w:sz w:val="21"/>
                <w:szCs w:val="16"/>
              </w:rPr>
              <w:t xml:space="preserve">. </w:t>
            </w:r>
            <w:r w:rsidRPr="00BC6CA7">
              <w:rPr>
                <w:iCs/>
                <w:sz w:val="21"/>
                <w:szCs w:val="16"/>
              </w:rPr>
              <w:t xml:space="preserve">The number of enabled antenna ports can be 48, 64 or 128 for </w:t>
            </w:r>
            <w:r w:rsidRPr="00BC6CA7">
              <w:rPr>
                <w:sz w:val="21"/>
                <w:szCs w:val="16"/>
              </w:rPr>
              <w:t xml:space="preserve">a sub-configuration configured with </w:t>
            </w:r>
            <w:proofErr w:type="spellStart"/>
            <w:r w:rsidRPr="00BC6CA7">
              <w:rPr>
                <w:i/>
                <w:iCs/>
                <w:sz w:val="21"/>
                <w:szCs w:val="16"/>
              </w:rPr>
              <w:t>codebookType</w:t>
            </w:r>
            <w:proofErr w:type="spellEnd"/>
            <w:r w:rsidRPr="00BC6CA7">
              <w:rPr>
                <w:sz w:val="21"/>
                <w:szCs w:val="16"/>
              </w:rPr>
              <w:t xml:space="preserve"> set to 'typeI-SinglePanel-r19'</w:t>
            </w:r>
            <w:r w:rsidRPr="00BC6CA7">
              <w:rPr>
                <w:iCs/>
                <w:sz w:val="21"/>
                <w:szCs w:val="16"/>
              </w:rPr>
              <w:t xml:space="preserve"> or 2, 4, 8, 12, 16, 24 or 32 for </w:t>
            </w:r>
            <w:r w:rsidRPr="00BC6CA7">
              <w:rPr>
                <w:sz w:val="21"/>
                <w:szCs w:val="16"/>
              </w:rPr>
              <w:t xml:space="preserve">a sub-configuration configured with </w:t>
            </w:r>
            <w:proofErr w:type="spellStart"/>
            <w:r w:rsidRPr="00BC6CA7">
              <w:rPr>
                <w:i/>
                <w:iCs/>
                <w:sz w:val="21"/>
                <w:szCs w:val="16"/>
              </w:rPr>
              <w:t>codebookType</w:t>
            </w:r>
            <w:proofErr w:type="spellEnd"/>
            <w:r w:rsidRPr="00BC6CA7">
              <w:rPr>
                <w:sz w:val="21"/>
                <w:szCs w:val="16"/>
              </w:rPr>
              <w:t xml:space="preserve"> set to '</w:t>
            </w:r>
            <w:proofErr w:type="spellStart"/>
            <w:r w:rsidRPr="00BC6CA7">
              <w:rPr>
                <w:sz w:val="21"/>
                <w:szCs w:val="16"/>
              </w:rPr>
              <w:t>typeI-SinglePanel</w:t>
            </w:r>
            <w:proofErr w:type="spellEnd"/>
            <w:r w:rsidRPr="00BC6CA7">
              <w:rPr>
                <w:sz w:val="21"/>
                <w:szCs w:val="16"/>
              </w:rPr>
              <w:t>', according to UE capability.</w:t>
            </w:r>
          </w:p>
          <w:p w14:paraId="3EE9E23F" w14:textId="77777777" w:rsidR="00694F87" w:rsidRDefault="00694F87" w:rsidP="009E2D77">
            <w:pPr>
              <w:ind w:firstLineChars="200" w:firstLine="400"/>
              <w:jc w:val="both"/>
              <w:rPr>
                <w:rFonts w:ascii="Times" w:eastAsia="SimSun" w:hAnsi="Times"/>
                <w:sz w:val="20"/>
                <w:lang w:eastAsia="zh-CN"/>
              </w:rPr>
            </w:pPr>
          </w:p>
          <w:p w14:paraId="1E436663" w14:textId="77777777" w:rsidR="00694F87" w:rsidRDefault="00694F87" w:rsidP="009E2D77">
            <w:pPr>
              <w:ind w:firstLineChars="200" w:firstLine="400"/>
              <w:jc w:val="both"/>
              <w:rPr>
                <w:rFonts w:ascii="Times" w:eastAsia="SimSun" w:hAnsi="Times"/>
                <w:sz w:val="20"/>
                <w:lang w:eastAsia="zh-CN"/>
              </w:rPr>
            </w:pPr>
          </w:p>
          <w:p w14:paraId="6173B51E" w14:textId="45016F47" w:rsidR="00D56273" w:rsidRPr="00A65947" w:rsidRDefault="00D56273" w:rsidP="009E2D77">
            <w:pPr>
              <w:widowControl w:val="0"/>
              <w:numPr>
                <w:ilvl w:val="0"/>
                <w:numId w:val="44"/>
              </w:numPr>
              <w:snapToGrid w:val="0"/>
              <w:jc w:val="both"/>
              <w:rPr>
                <w:color w:val="000000"/>
                <w:lang w:eastAsia="zh-CN"/>
              </w:rPr>
            </w:pPr>
            <w:r w:rsidRPr="00A65947">
              <w:rPr>
                <w:color w:val="000000"/>
                <w:lang w:eastAsia="zh-CN"/>
              </w:rPr>
              <w:t>5.2.2.2.1a</w:t>
            </w:r>
            <w:r w:rsidRPr="00A65947">
              <w:rPr>
                <w:color w:val="000000"/>
                <w:lang w:eastAsia="zh-CN"/>
              </w:rPr>
              <w:tab/>
              <w:t>Refined Type I Single-Panel Codebook</w:t>
            </w:r>
          </w:p>
          <w:p w14:paraId="2EF82F3E" w14:textId="77777777" w:rsidR="00D56273" w:rsidRDefault="00D56273" w:rsidP="009E2D77">
            <w:pPr>
              <w:ind w:firstLineChars="200" w:firstLine="400"/>
              <w:jc w:val="both"/>
              <w:rPr>
                <w:rFonts w:ascii="Times" w:eastAsia="SimSun" w:hAnsi="Times"/>
                <w:sz w:val="20"/>
                <w:lang w:eastAsia="zh-CN"/>
              </w:rPr>
            </w:pPr>
            <w:r w:rsidRPr="00736E0A">
              <w:rPr>
                <w:rFonts w:ascii="Times" w:eastAsia="Malgun Gothic" w:hAnsi="Times"/>
                <w:sz w:val="20"/>
                <w:lang w:eastAsia="x-none"/>
              </w:rPr>
              <w:t>-</w:t>
            </w:r>
            <w:r w:rsidRPr="00736E0A">
              <w:rPr>
                <w:rFonts w:ascii="Times" w:eastAsia="Malgun Gothic" w:hAnsi="Times"/>
                <w:sz w:val="20"/>
                <w:lang w:eastAsia="x-none"/>
              </w:rPr>
              <w:tab/>
              <w:t>The port mapping method betwee</w:t>
            </w:r>
            <w:r w:rsidRPr="00FD4672">
              <w:rPr>
                <w:rFonts w:ascii="Times" w:eastAsia="Malgun Gothic" w:hAnsi="Times"/>
                <w:sz w:val="20"/>
                <w:lang w:eastAsia="x-none"/>
              </w:rPr>
              <w:t>n the antenna port</w:t>
            </w:r>
            <w:r w:rsidRPr="00FD4672">
              <w:rPr>
                <w:rFonts w:ascii="Times" w:eastAsia="Malgun Gothic" w:hAnsi="Times"/>
                <w:strike/>
                <w:color w:val="EE0000"/>
                <w:sz w:val="20"/>
                <w:lang w:eastAsia="x-none"/>
              </w:rPr>
              <w:t xml:space="preserve"> </w:t>
            </w:r>
            <m:oMath>
              <m:r>
                <w:rPr>
                  <w:rFonts w:ascii="Cambria Math" w:eastAsia="Malgun Gothic" w:hAnsi="Cambria Math"/>
                  <w:strike/>
                  <w:color w:val="EE0000"/>
                  <w:sz w:val="20"/>
                  <w:lang w:eastAsia="x-none"/>
                </w:rPr>
                <m:t>3000+</m:t>
              </m:r>
              <m:acc>
                <m:accPr>
                  <m:chr m:val="̃"/>
                  <m:ctrlPr>
                    <w:rPr>
                      <w:rFonts w:ascii="Cambria Math" w:eastAsia="Malgun Gothic" w:hAnsi="Cambria Math"/>
                      <w:i/>
                      <w:strike/>
                      <w:color w:val="EE0000"/>
                      <w:sz w:val="20"/>
                      <w:lang w:eastAsia="x-none"/>
                    </w:rPr>
                  </m:ctrlPr>
                </m:accPr>
                <m:e>
                  <m:r>
                    <w:rPr>
                      <w:rFonts w:ascii="Cambria Math" w:eastAsia="Malgun Gothic" w:hAnsi="Cambria Math"/>
                      <w:strike/>
                      <w:color w:val="EE0000"/>
                      <w:sz w:val="20"/>
                      <w:lang w:eastAsia="x-none"/>
                    </w:rPr>
                    <m:t>p</m:t>
                  </m:r>
                </m:e>
              </m:acc>
            </m:oMath>
            <w:r w:rsidRPr="00FD4672">
              <w:rPr>
                <w:rFonts w:ascii="Times" w:eastAsia="Malgun Gothic" w:hAnsi="Times"/>
                <w:strike/>
                <w:color w:val="EE0000"/>
                <w:sz w:val="20"/>
                <w:lang w:eastAsia="x-none"/>
              </w:rPr>
              <w:t xml:space="preserve">, with index </w:t>
            </w:r>
            <m:oMath>
              <m:acc>
                <m:accPr>
                  <m:chr m:val="̃"/>
                  <m:ctrlPr>
                    <w:rPr>
                      <w:rFonts w:ascii="Cambria Math" w:eastAsia="Malgun Gothic" w:hAnsi="Cambria Math"/>
                      <w:i/>
                      <w:strike/>
                      <w:color w:val="EE0000"/>
                      <w:sz w:val="20"/>
                      <w:lang w:eastAsia="x-none"/>
                    </w:rPr>
                  </m:ctrlPr>
                </m:accPr>
                <m:e>
                  <m:r>
                    <w:rPr>
                      <w:rFonts w:ascii="Cambria Math" w:eastAsia="Malgun Gothic" w:hAnsi="Cambria Math"/>
                      <w:strike/>
                      <w:color w:val="EE0000"/>
                      <w:sz w:val="20"/>
                      <w:lang w:eastAsia="x-none"/>
                    </w:rPr>
                    <m:t>p</m:t>
                  </m:r>
                </m:e>
              </m:acc>
              <m:r>
                <w:rPr>
                  <w:rFonts w:ascii="Cambria Math" w:eastAsia="Malgun Gothic" w:hAnsi="Cambria Math"/>
                  <w:strike/>
                  <w:color w:val="EE0000"/>
                  <w:sz w:val="20"/>
                  <w:lang w:eastAsia="x-none"/>
                </w:rPr>
                <m:t>=0,1,…,</m:t>
              </m:r>
              <m:sSub>
                <m:sSubPr>
                  <m:ctrlPr>
                    <w:rPr>
                      <w:rFonts w:ascii="Cambria Math" w:eastAsia="Malgun Gothic" w:hAnsi="Cambria Math"/>
                      <w:i/>
                      <w:strike/>
                      <w:color w:val="EE0000"/>
                      <w:sz w:val="20"/>
                      <w:lang w:eastAsia="x-none"/>
                    </w:rPr>
                  </m:ctrlPr>
                </m:sSubPr>
                <m:e>
                  <m:r>
                    <w:rPr>
                      <w:rFonts w:ascii="Cambria Math" w:eastAsia="Malgun Gothic" w:hAnsi="Cambria Math"/>
                      <w:strike/>
                      <w:color w:val="EE0000"/>
                      <w:sz w:val="20"/>
                      <w:lang w:eastAsia="x-none"/>
                    </w:rPr>
                    <m:t>P</m:t>
                  </m:r>
                </m:e>
                <m:sub>
                  <m:r>
                    <w:rPr>
                      <w:rFonts w:ascii="Cambria Math" w:eastAsia="Malgun Gothic" w:hAnsi="Cambria Math"/>
                      <w:strike/>
                      <w:color w:val="EE0000"/>
                      <w:sz w:val="20"/>
                      <w:lang w:eastAsia="x-none"/>
                    </w:rPr>
                    <m:t>CSI-RS</m:t>
                  </m:r>
                </m:sub>
              </m:sSub>
              <m:r>
                <w:rPr>
                  <w:rFonts w:ascii="Cambria Math" w:eastAsia="Malgun Gothic" w:hAnsi="Cambria Math"/>
                  <w:strike/>
                  <w:color w:val="EE0000"/>
                  <w:sz w:val="20"/>
                  <w:lang w:eastAsia="x-none"/>
                </w:rPr>
                <m:t>/K-1</m:t>
              </m:r>
            </m:oMath>
            <w:r w:rsidRPr="00FD4672">
              <w:rPr>
                <w:rFonts w:ascii="Times" w:eastAsia="Malgun Gothic" w:hAnsi="Times"/>
                <w:strike/>
                <w:color w:val="EE0000"/>
                <w:sz w:val="20"/>
                <w:lang w:eastAsia="x-none"/>
              </w:rPr>
              <w:t xml:space="preserve">, of CSI-RS resource </w:t>
            </w:r>
            <m:oMath>
              <m:r>
                <w:rPr>
                  <w:rFonts w:ascii="Cambria Math" w:eastAsia="Malgun Gothic" w:hAnsi="Cambria Math"/>
                  <w:strike/>
                  <w:color w:val="EE0000"/>
                  <w:sz w:val="20"/>
                  <w:lang w:eastAsia="x-none"/>
                </w:rPr>
                <m:t>k=0,1,…,K-1</m:t>
              </m:r>
            </m:oMath>
            <w:r w:rsidRPr="00FD4672">
              <w:rPr>
                <w:rFonts w:ascii="Times" w:eastAsia="Malgun Gothic" w:hAnsi="Times"/>
                <w:strike/>
                <w:color w:val="EE0000"/>
                <w:sz w:val="20"/>
                <w:lang w:eastAsia="x-none"/>
              </w:rPr>
              <w:t xml:space="preserve">, </w:t>
            </w:r>
            <w:r w:rsidRPr="00FD4672">
              <w:rPr>
                <w:rFonts w:ascii="Times" w:eastAsia="Malgun Gothic" w:hAnsi="Times"/>
                <w:strike/>
                <w:color w:val="EE0000"/>
                <w:sz w:val="20"/>
                <w:lang w:val="en-US" w:eastAsia="x-none"/>
              </w:rPr>
              <w:t>or the antenna port</w:t>
            </w:r>
            <w:r w:rsidRPr="00FD4672">
              <w:rPr>
                <w:rFonts w:ascii="Times" w:eastAsia="Malgun Gothic" w:hAnsi="Times"/>
                <w:sz w:val="20"/>
                <w:lang w:val="en-US" w:eastAsia="x-none"/>
              </w:rPr>
              <w:t xml:space="preserve"> </w:t>
            </w:r>
            <m:oMath>
              <m:r>
                <w:rPr>
                  <w:rFonts w:ascii="Cambria Math" w:eastAsia="Malgun Gothic" w:hAnsi="Cambria Math"/>
                  <w:sz w:val="20"/>
                  <w:lang w:val="en-US" w:eastAsia="x-none"/>
                </w:rPr>
                <m:t>3000+p'</m:t>
              </m:r>
            </m:oMath>
            <w:r w:rsidRPr="00FD4672">
              <w:rPr>
                <w:rFonts w:ascii="Times" w:eastAsia="Malgun Gothic" w:hAnsi="Times"/>
                <w:sz w:val="20"/>
                <w:lang w:val="en-US" w:eastAsia="x-none"/>
              </w:rPr>
              <w:t xml:space="preserve"> </w:t>
            </w:r>
            <w:r w:rsidRPr="00FD4672">
              <w:rPr>
                <w:rFonts w:ascii="Times" w:eastAsia="Malgun Gothic" w:hAnsi="Times"/>
                <w:strike/>
                <w:color w:val="EE0000"/>
                <w:sz w:val="20"/>
                <w:lang w:val="en-US" w:eastAsia="x-none"/>
              </w:rPr>
              <w:t>if the CSI-RS resources are aperiodic</w:t>
            </w:r>
            <w:r w:rsidRPr="00FD4672">
              <w:rPr>
                <w:rFonts w:ascii="Times" w:eastAsia="Malgun Gothic" w:hAnsi="Times"/>
                <w:sz w:val="20"/>
                <w:lang w:val="en-US" w:eastAsia="x-none"/>
              </w:rPr>
              <w:t xml:space="preserve">, </w:t>
            </w:r>
            <w:r w:rsidRPr="00FD4672">
              <w:rPr>
                <w:rFonts w:ascii="Times" w:eastAsia="Malgun Gothic" w:hAnsi="Times"/>
                <w:sz w:val="20"/>
                <w:lang w:eastAsia="x-none"/>
              </w:rPr>
              <w:t xml:space="preserve">and the port index, </w:t>
            </w:r>
            <m:oMath>
              <m:sSup>
                <m:sSupPr>
                  <m:ctrlPr>
                    <w:rPr>
                      <w:rFonts w:ascii="Cambria Math" w:eastAsia="Malgun Gothic" w:hAnsi="Cambria Math"/>
                      <w:i/>
                      <w:sz w:val="20"/>
                      <w:lang w:eastAsia="x-none"/>
                    </w:rPr>
                  </m:ctrlPr>
                </m:sSupPr>
                <m:e>
                  <m:r>
                    <w:rPr>
                      <w:rFonts w:ascii="Cambria Math" w:eastAsia="Malgun Gothic" w:hAnsi="Cambria Math"/>
                      <w:sz w:val="20"/>
                      <w:lang w:eastAsia="x-none"/>
                    </w:rPr>
                    <m:t>p</m:t>
                  </m:r>
                </m:e>
                <m:sup>
                  <m:r>
                    <w:rPr>
                      <w:rFonts w:ascii="Cambria Math" w:eastAsia="Malgun Gothic" w:hAnsi="Cambria Math"/>
                      <w:sz w:val="20"/>
                      <w:lang w:eastAsia="x-none"/>
                    </w:rPr>
                    <m:t>'</m:t>
                  </m:r>
                </m:sup>
              </m:sSup>
              <m:r>
                <w:rPr>
                  <w:rFonts w:ascii="Cambria Math" w:eastAsia="Malgun Gothic" w:hAnsi="Cambria Math"/>
                  <w:sz w:val="20"/>
                  <w:lang w:eastAsia="x-none"/>
                </w:rPr>
                <m:t>=</m:t>
              </m:r>
              <m:r>
                <w:rPr>
                  <w:rFonts w:ascii="Cambria Math" w:eastAsia="Malgun Gothic" w:hAnsi="Cambria Math"/>
                  <w:sz w:val="20"/>
                  <w:lang w:eastAsia="x-none"/>
                </w:rPr>
                <w:lastRenderedPageBreak/>
                <m:t>0,1,…,</m:t>
              </m:r>
              <m:sSub>
                <m:sSubPr>
                  <m:ctrlPr>
                    <w:rPr>
                      <w:rFonts w:ascii="Cambria Math" w:eastAsia="Malgun Gothic" w:hAnsi="Cambria Math"/>
                      <w:i/>
                      <w:sz w:val="20"/>
                      <w:lang w:eastAsia="x-none"/>
                    </w:rPr>
                  </m:ctrlPr>
                </m:sSubPr>
                <m:e>
                  <m:r>
                    <w:rPr>
                      <w:rFonts w:ascii="Cambria Math" w:eastAsia="Malgun Gothic" w:hAnsi="Cambria Math"/>
                      <w:sz w:val="20"/>
                      <w:lang w:eastAsia="x-none"/>
                    </w:rPr>
                    <m:t>P</m:t>
                  </m:r>
                </m:e>
                <m:sub>
                  <m:r>
                    <w:rPr>
                      <w:rFonts w:ascii="Cambria Math" w:eastAsia="Malgun Gothic" w:hAnsi="Cambria Math"/>
                      <w:sz w:val="20"/>
                      <w:lang w:eastAsia="x-none"/>
                    </w:rPr>
                    <m:t>CSI-RS</m:t>
                  </m:r>
                </m:sub>
              </m:sSub>
              <m:r>
                <w:rPr>
                  <w:rFonts w:ascii="Cambria Math" w:eastAsia="Malgun Gothic" w:hAnsi="Cambria Math"/>
                  <w:sz w:val="20"/>
                  <w:lang w:eastAsia="x-none"/>
                </w:rPr>
                <m:t>-1</m:t>
              </m:r>
            </m:oMath>
            <w:r w:rsidRPr="00FD4672">
              <w:rPr>
                <w:rFonts w:ascii="Times" w:eastAsia="Malgun Gothic" w:hAnsi="Times"/>
                <w:sz w:val="20"/>
                <w:lang w:eastAsia="x-none"/>
              </w:rPr>
              <w:t xml:space="preserve">, obtained by aggregating </w:t>
            </w:r>
            <m:oMath>
              <m:r>
                <w:rPr>
                  <w:rFonts w:ascii="Cambria Math" w:eastAsia="Malgun Gothic" w:hAnsi="Cambria Math"/>
                  <w:sz w:val="20"/>
                  <w:lang w:eastAsia="x-none"/>
                </w:rPr>
                <m:t>K</m:t>
              </m:r>
            </m:oMath>
            <w:r w:rsidRPr="00FD4672">
              <w:rPr>
                <w:rFonts w:ascii="Times" w:eastAsia="Malgun Gothic" w:hAnsi="Times"/>
                <w:sz w:val="20"/>
                <w:lang w:eastAsia="x-none"/>
              </w:rPr>
              <w:t xml:space="preserve"> CSI-RS resources,</w:t>
            </w:r>
            <w:r w:rsidRPr="00736E0A">
              <w:rPr>
                <w:rFonts w:ascii="Times" w:eastAsia="Malgun Gothic" w:hAnsi="Times"/>
                <w:sz w:val="20"/>
                <w:lang w:eastAsia="x-none"/>
              </w:rPr>
              <w:t xml:space="preserve"> is configured with the higher layer parameter </w:t>
            </w:r>
            <w:proofErr w:type="spellStart"/>
            <w:r w:rsidRPr="00736E0A">
              <w:rPr>
                <w:rFonts w:ascii="Times" w:eastAsia="Malgun Gothic" w:hAnsi="Times"/>
                <w:i/>
                <w:iCs/>
                <w:sz w:val="20"/>
                <w:lang w:eastAsia="x-none"/>
              </w:rPr>
              <w:t>portMappingMethod</w:t>
            </w:r>
            <w:proofErr w:type="spellEnd"/>
            <w:r w:rsidRPr="00736E0A">
              <w:rPr>
                <w:rFonts w:ascii="Times" w:eastAsia="Malgun Gothic" w:hAnsi="Times"/>
                <w:sz w:val="20"/>
                <w:lang w:eastAsia="x-none"/>
              </w:rPr>
              <w:t xml:space="preserve"> and it is described in Clause 7.4.1.5.3 of [4, TS 38.211]</w:t>
            </w:r>
            <w:r>
              <w:rPr>
                <w:rFonts w:ascii="Times" w:eastAsia="SimSun" w:hAnsi="Times" w:hint="eastAsia"/>
                <w:sz w:val="20"/>
                <w:lang w:eastAsia="zh-CN"/>
              </w:rPr>
              <w:t>.</w:t>
            </w:r>
          </w:p>
          <w:p w14:paraId="71EAB788" w14:textId="77777777" w:rsidR="00694F87" w:rsidRDefault="00694F87" w:rsidP="009E2D77">
            <w:pPr>
              <w:ind w:firstLineChars="200" w:firstLine="400"/>
              <w:jc w:val="both"/>
              <w:rPr>
                <w:rFonts w:ascii="Times" w:eastAsia="SimSun" w:hAnsi="Times"/>
                <w:sz w:val="20"/>
                <w:lang w:eastAsia="zh-CN"/>
              </w:rPr>
            </w:pPr>
          </w:p>
          <w:p w14:paraId="14101124" w14:textId="77777777" w:rsidR="00694F87" w:rsidRDefault="00694F87" w:rsidP="009E2D77">
            <w:pPr>
              <w:ind w:firstLineChars="200" w:firstLine="400"/>
              <w:jc w:val="both"/>
              <w:rPr>
                <w:rFonts w:ascii="Times" w:eastAsia="SimSun" w:hAnsi="Times"/>
                <w:sz w:val="20"/>
                <w:lang w:eastAsia="zh-CN"/>
              </w:rPr>
            </w:pPr>
          </w:p>
          <w:p w14:paraId="63D80086" w14:textId="77777777" w:rsidR="00A65947" w:rsidRPr="00A65947" w:rsidRDefault="00A65947" w:rsidP="009E2D77">
            <w:pPr>
              <w:widowControl w:val="0"/>
              <w:numPr>
                <w:ilvl w:val="0"/>
                <w:numId w:val="44"/>
              </w:numPr>
              <w:snapToGrid w:val="0"/>
              <w:jc w:val="both"/>
              <w:rPr>
                <w:color w:val="000000"/>
                <w:lang w:eastAsia="zh-CN"/>
              </w:rPr>
            </w:pPr>
            <w:bookmarkStart w:id="15" w:name="_Toc202190749"/>
            <w:r w:rsidRPr="00A65947">
              <w:rPr>
                <w:color w:val="000000"/>
                <w:lang w:eastAsia="zh-CN"/>
              </w:rPr>
              <w:t>5.2.2.2.5a</w:t>
            </w:r>
            <w:r w:rsidRPr="00A65947">
              <w:rPr>
                <w:color w:val="000000"/>
                <w:lang w:eastAsia="zh-CN"/>
              </w:rPr>
              <w:tab/>
              <w:t xml:space="preserve">Refined </w:t>
            </w:r>
            <w:proofErr w:type="spellStart"/>
            <w:r w:rsidRPr="00A65947">
              <w:rPr>
                <w:color w:val="000000"/>
                <w:lang w:eastAsia="zh-CN"/>
              </w:rPr>
              <w:t>eType</w:t>
            </w:r>
            <w:proofErr w:type="spellEnd"/>
            <w:r w:rsidRPr="00A65947">
              <w:rPr>
                <w:color w:val="000000"/>
                <w:lang w:eastAsia="zh-CN"/>
              </w:rPr>
              <w:t xml:space="preserve"> II Codebook</w:t>
            </w:r>
            <w:bookmarkEnd w:id="15"/>
          </w:p>
          <w:p w14:paraId="472EF071" w14:textId="77777777" w:rsidR="00BB7DB4" w:rsidRPr="00BB7DB4" w:rsidRDefault="00BB7DB4" w:rsidP="009E2D77">
            <w:pPr>
              <w:pStyle w:val="B10"/>
              <w:jc w:val="both"/>
              <w:rPr>
                <w:sz w:val="20"/>
                <w:szCs w:val="15"/>
                <w:lang w:eastAsia="en-GB"/>
              </w:rPr>
            </w:pPr>
            <w:r w:rsidRPr="00BB7DB4">
              <w:rPr>
                <w:sz w:val="20"/>
                <w:szCs w:val="15"/>
                <w:lang w:eastAsia="en-GB"/>
              </w:rPr>
              <w:t>-</w:t>
            </w:r>
            <w:r w:rsidRPr="00BB7DB4">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BB7DB4">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BB7DB4">
              <w:rPr>
                <w:strike/>
                <w:color w:val="EE0000"/>
                <w:sz w:val="20"/>
                <w:szCs w:val="15"/>
              </w:rPr>
              <w:t xml:space="preserve">, of CSI-RS resource </w:t>
            </w:r>
            <m:oMath>
              <m:r>
                <w:rPr>
                  <w:rFonts w:ascii="Cambria Math" w:hAnsi="Cambria Math"/>
                  <w:strike/>
                  <w:color w:val="EE0000"/>
                  <w:sz w:val="20"/>
                  <w:szCs w:val="15"/>
                </w:rPr>
                <m:t>k=0,1,…,K-1</m:t>
              </m:r>
            </m:oMath>
            <w:r w:rsidRPr="00BB7DB4">
              <w:rPr>
                <w:strike/>
                <w:color w:val="EE0000"/>
                <w:sz w:val="20"/>
                <w:szCs w:val="15"/>
              </w:rPr>
              <w:t xml:space="preserve">, </w:t>
            </w:r>
            <w:r w:rsidRPr="00BB7DB4">
              <w:rPr>
                <w:rFonts w:eastAsia="Times New Roman"/>
                <w:strike/>
                <w:color w:val="EE0000"/>
                <w:sz w:val="20"/>
                <w:szCs w:val="15"/>
                <w:lang w:val="en-US"/>
              </w:rPr>
              <w:t>or the antenna port</w:t>
            </w:r>
            <w:r w:rsidRPr="00BB7DB4">
              <w:rPr>
                <w:rFonts w:eastAsia="Times New Roman"/>
                <w:sz w:val="20"/>
                <w:szCs w:val="15"/>
                <w:lang w:val="en-US"/>
              </w:rPr>
              <w:t xml:space="preserve"> </w:t>
            </w:r>
            <m:oMath>
              <m:r>
                <w:rPr>
                  <w:rFonts w:ascii="Cambria Math" w:eastAsia="Times New Roman" w:hAnsi="Cambria Math"/>
                  <w:sz w:val="20"/>
                  <w:szCs w:val="15"/>
                  <w:lang w:val="en-US"/>
                </w:rPr>
                <m:t>3000+p'</m:t>
              </m:r>
            </m:oMath>
            <w:r w:rsidRPr="00BB7DB4">
              <w:rPr>
                <w:rFonts w:eastAsia="Times New Roman"/>
                <w:sz w:val="20"/>
                <w:szCs w:val="15"/>
                <w:lang w:val="en-US"/>
              </w:rPr>
              <w:t xml:space="preserve"> </w:t>
            </w:r>
            <w:r w:rsidRPr="00BB7DB4">
              <w:rPr>
                <w:rFonts w:eastAsia="Times New Roman"/>
                <w:strike/>
                <w:color w:val="EE0000"/>
                <w:sz w:val="20"/>
                <w:szCs w:val="15"/>
                <w:lang w:val="en-US"/>
              </w:rPr>
              <w:t>if the CSI-RS resources are aperiodic</w:t>
            </w:r>
            <w:r w:rsidRPr="00BB7DB4">
              <w:rPr>
                <w:rFonts w:eastAsia="Times New Roman"/>
                <w:sz w:val="20"/>
                <w:szCs w:val="15"/>
                <w:lang w:val="en-US"/>
              </w:rPr>
              <w:t xml:space="preserve">, </w:t>
            </w:r>
            <w:r w:rsidRPr="00BB7DB4">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BB7DB4">
              <w:rPr>
                <w:sz w:val="20"/>
                <w:szCs w:val="15"/>
              </w:rPr>
              <w:t xml:space="preserve">, obtained by aggregating </w:t>
            </w:r>
            <m:oMath>
              <m:r>
                <w:rPr>
                  <w:rFonts w:ascii="Cambria Math" w:hAnsi="Cambria Math"/>
                  <w:sz w:val="20"/>
                  <w:szCs w:val="15"/>
                </w:rPr>
                <m:t>K</m:t>
              </m:r>
            </m:oMath>
            <w:r w:rsidRPr="00BB7DB4">
              <w:rPr>
                <w:sz w:val="20"/>
                <w:szCs w:val="15"/>
              </w:rPr>
              <w:t xml:space="preserve"> CSI-RS resources, is configured with the higher layer parameter </w:t>
            </w:r>
            <w:proofErr w:type="spellStart"/>
            <w:r w:rsidRPr="00BB7DB4">
              <w:rPr>
                <w:i/>
                <w:iCs/>
                <w:sz w:val="20"/>
                <w:szCs w:val="15"/>
              </w:rPr>
              <w:t>portMappingMethod</w:t>
            </w:r>
            <w:proofErr w:type="spellEnd"/>
            <w:r w:rsidRPr="00BB7DB4">
              <w:rPr>
                <w:sz w:val="20"/>
                <w:szCs w:val="15"/>
              </w:rPr>
              <w:t xml:space="preserve"> and defined in Clause 7.4.1.5.3 of </w:t>
            </w:r>
            <w:r w:rsidRPr="00BB7DB4">
              <w:rPr>
                <w:rFonts w:eastAsia="Times New Roman"/>
                <w:color w:val="000000"/>
                <w:sz w:val="20"/>
                <w:szCs w:val="15"/>
              </w:rPr>
              <w:t>[4, TS 38.211]</w:t>
            </w:r>
            <w:r w:rsidRPr="00BB7DB4">
              <w:rPr>
                <w:sz w:val="20"/>
                <w:szCs w:val="15"/>
              </w:rPr>
              <w:t>.</w:t>
            </w:r>
          </w:p>
          <w:p w14:paraId="6344B2B5" w14:textId="77777777" w:rsidR="008168E5" w:rsidRDefault="008168E5" w:rsidP="009E2D77">
            <w:pPr>
              <w:ind w:firstLineChars="200" w:firstLine="400"/>
              <w:jc w:val="both"/>
              <w:rPr>
                <w:rFonts w:ascii="Times" w:eastAsia="SimSun" w:hAnsi="Times"/>
                <w:sz w:val="20"/>
                <w:lang w:eastAsia="zh-CN"/>
              </w:rPr>
            </w:pPr>
          </w:p>
          <w:p w14:paraId="6FE88785" w14:textId="77777777" w:rsidR="00694F87" w:rsidRDefault="00694F87" w:rsidP="009E2D77">
            <w:pPr>
              <w:ind w:firstLineChars="200" w:firstLine="400"/>
              <w:jc w:val="both"/>
              <w:rPr>
                <w:rFonts w:ascii="Times" w:eastAsia="SimSun" w:hAnsi="Times"/>
                <w:sz w:val="20"/>
                <w:lang w:eastAsia="zh-CN"/>
              </w:rPr>
            </w:pPr>
          </w:p>
          <w:p w14:paraId="62821BA4" w14:textId="346B530C" w:rsidR="008168E5" w:rsidRPr="008168E5" w:rsidRDefault="008168E5" w:rsidP="009E2D77">
            <w:pPr>
              <w:widowControl w:val="0"/>
              <w:numPr>
                <w:ilvl w:val="0"/>
                <w:numId w:val="44"/>
              </w:numPr>
              <w:snapToGrid w:val="0"/>
              <w:jc w:val="both"/>
              <w:rPr>
                <w:color w:val="000000"/>
                <w:lang w:eastAsia="zh-CN"/>
              </w:rPr>
            </w:pPr>
            <w:bookmarkStart w:id="16" w:name="_Toc202190754"/>
            <w:r w:rsidRPr="008168E5">
              <w:rPr>
                <w:color w:val="000000"/>
                <w:lang w:eastAsia="zh-CN"/>
              </w:rPr>
              <w:t>5.2.2.2.9a</w:t>
            </w:r>
            <w:r w:rsidRPr="008168E5">
              <w:rPr>
                <w:color w:val="000000"/>
                <w:lang w:eastAsia="zh-CN"/>
              </w:rPr>
              <w:tab/>
              <w:t xml:space="preserve">Refined </w:t>
            </w:r>
            <w:proofErr w:type="spellStart"/>
            <w:r w:rsidRPr="008168E5">
              <w:rPr>
                <w:color w:val="000000"/>
                <w:lang w:eastAsia="zh-CN"/>
              </w:rPr>
              <w:t>FeType</w:t>
            </w:r>
            <w:proofErr w:type="spellEnd"/>
            <w:r w:rsidRPr="008168E5">
              <w:rPr>
                <w:color w:val="000000"/>
                <w:lang w:eastAsia="zh-CN"/>
              </w:rPr>
              <w:t xml:space="preserve"> II Port Selection Codebook</w:t>
            </w:r>
            <w:bookmarkEnd w:id="16"/>
          </w:p>
          <w:p w14:paraId="3EE06337" w14:textId="77777777" w:rsidR="00694F87" w:rsidRPr="00694F87" w:rsidRDefault="00694F87" w:rsidP="009E2D77">
            <w:pPr>
              <w:pStyle w:val="B10"/>
              <w:jc w:val="both"/>
              <w:rPr>
                <w:sz w:val="20"/>
                <w:szCs w:val="15"/>
              </w:rPr>
            </w:pPr>
            <w:r w:rsidRPr="00694F87">
              <w:rPr>
                <w:sz w:val="20"/>
                <w:szCs w:val="15"/>
                <w:lang w:eastAsia="en-GB"/>
              </w:rPr>
              <w:t>-</w:t>
            </w:r>
            <w:r w:rsidRPr="00694F87">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694F87">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694F87">
              <w:rPr>
                <w:strike/>
                <w:color w:val="EE0000"/>
                <w:sz w:val="20"/>
                <w:szCs w:val="15"/>
              </w:rPr>
              <w:t xml:space="preserve">, of CSI-RS resource </w:t>
            </w:r>
            <m:oMath>
              <m:r>
                <w:rPr>
                  <w:rFonts w:ascii="Cambria Math" w:hAnsi="Cambria Math"/>
                  <w:strike/>
                  <w:color w:val="EE0000"/>
                  <w:sz w:val="20"/>
                  <w:szCs w:val="15"/>
                </w:rPr>
                <m:t>k=0,1,…,K-1</m:t>
              </m:r>
            </m:oMath>
            <w:r w:rsidRPr="00694F87">
              <w:rPr>
                <w:strike/>
                <w:color w:val="EE0000"/>
                <w:sz w:val="20"/>
                <w:szCs w:val="15"/>
              </w:rPr>
              <w:t xml:space="preserve">, </w:t>
            </w:r>
            <w:r w:rsidRPr="00694F87">
              <w:rPr>
                <w:rFonts w:eastAsia="Times New Roman"/>
                <w:strike/>
                <w:color w:val="EE0000"/>
                <w:sz w:val="20"/>
                <w:szCs w:val="15"/>
                <w:lang w:val="en-US"/>
              </w:rPr>
              <w:t>or the antenna port</w:t>
            </w:r>
            <w:r w:rsidRPr="00694F87">
              <w:rPr>
                <w:rFonts w:eastAsia="Times New Roman"/>
                <w:sz w:val="20"/>
                <w:szCs w:val="15"/>
                <w:lang w:val="en-US"/>
              </w:rPr>
              <w:t xml:space="preserve"> </w:t>
            </w:r>
            <m:oMath>
              <m:r>
                <w:rPr>
                  <w:rFonts w:ascii="Cambria Math" w:eastAsia="Times New Roman" w:hAnsi="Cambria Math"/>
                  <w:sz w:val="20"/>
                  <w:szCs w:val="15"/>
                  <w:lang w:val="en-US"/>
                </w:rPr>
                <m:t>3000+p'</m:t>
              </m:r>
            </m:oMath>
            <w:r w:rsidRPr="00694F87">
              <w:rPr>
                <w:rFonts w:eastAsia="Times New Roman"/>
                <w:sz w:val="20"/>
                <w:szCs w:val="15"/>
                <w:lang w:val="en-US"/>
              </w:rPr>
              <w:t xml:space="preserve"> </w:t>
            </w:r>
            <w:r w:rsidRPr="00694F87">
              <w:rPr>
                <w:rFonts w:eastAsia="Times New Roman"/>
                <w:strike/>
                <w:color w:val="EE0000"/>
                <w:sz w:val="20"/>
                <w:szCs w:val="15"/>
                <w:lang w:val="en-US"/>
              </w:rPr>
              <w:t>if the CSI-RS resources are aperiodic</w:t>
            </w:r>
            <w:r w:rsidRPr="00694F87">
              <w:rPr>
                <w:rFonts w:eastAsia="Times New Roman"/>
                <w:sz w:val="20"/>
                <w:szCs w:val="15"/>
                <w:lang w:val="en-US"/>
              </w:rPr>
              <w:t xml:space="preserve">, </w:t>
            </w:r>
            <w:r w:rsidRPr="00694F87">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694F87">
              <w:rPr>
                <w:sz w:val="20"/>
                <w:szCs w:val="15"/>
              </w:rPr>
              <w:t xml:space="preserve">, obtained by aggregating </w:t>
            </w:r>
            <m:oMath>
              <m:r>
                <w:rPr>
                  <w:rFonts w:ascii="Cambria Math" w:hAnsi="Cambria Math"/>
                  <w:sz w:val="20"/>
                  <w:szCs w:val="15"/>
                </w:rPr>
                <m:t>K</m:t>
              </m:r>
            </m:oMath>
            <w:r w:rsidRPr="00694F87">
              <w:rPr>
                <w:sz w:val="20"/>
                <w:szCs w:val="15"/>
              </w:rPr>
              <w:t xml:space="preserve"> CSI-RS resources, is configured with the higher layer parameter </w:t>
            </w:r>
            <w:proofErr w:type="spellStart"/>
            <w:r w:rsidRPr="00694F87">
              <w:rPr>
                <w:i/>
                <w:iCs/>
                <w:sz w:val="20"/>
                <w:szCs w:val="15"/>
              </w:rPr>
              <w:t>portMappingMethod</w:t>
            </w:r>
            <w:proofErr w:type="spellEnd"/>
            <w:r w:rsidRPr="00694F87">
              <w:rPr>
                <w:sz w:val="20"/>
                <w:szCs w:val="15"/>
              </w:rPr>
              <w:t xml:space="preserve"> and defined in Clause 7.4.1.5.3 of </w:t>
            </w:r>
            <w:r w:rsidRPr="00694F87">
              <w:rPr>
                <w:rFonts w:eastAsia="Times New Roman"/>
                <w:color w:val="000000"/>
                <w:sz w:val="20"/>
                <w:szCs w:val="15"/>
              </w:rPr>
              <w:t>[4, TS 38.211]</w:t>
            </w:r>
            <w:r w:rsidRPr="00694F87">
              <w:rPr>
                <w:sz w:val="20"/>
                <w:szCs w:val="15"/>
              </w:rPr>
              <w:t>.</w:t>
            </w:r>
          </w:p>
          <w:p w14:paraId="2BC4B8CD" w14:textId="77777777" w:rsidR="00694F87" w:rsidRDefault="00694F87" w:rsidP="009E2D77">
            <w:pPr>
              <w:ind w:firstLineChars="200" w:firstLine="400"/>
              <w:jc w:val="both"/>
              <w:rPr>
                <w:rFonts w:ascii="Times" w:eastAsia="SimSun" w:hAnsi="Times"/>
                <w:sz w:val="20"/>
                <w:lang w:eastAsia="zh-CN"/>
              </w:rPr>
            </w:pPr>
          </w:p>
          <w:p w14:paraId="706CFF1F" w14:textId="73E8117B" w:rsidR="00694F87" w:rsidRPr="00607C0E" w:rsidRDefault="00607C0E" w:rsidP="009E2D77">
            <w:pPr>
              <w:widowControl w:val="0"/>
              <w:numPr>
                <w:ilvl w:val="0"/>
                <w:numId w:val="44"/>
              </w:numPr>
              <w:snapToGrid w:val="0"/>
              <w:jc w:val="both"/>
              <w:rPr>
                <w:color w:val="000000"/>
                <w:lang w:eastAsia="zh-CN"/>
              </w:rPr>
            </w:pPr>
            <w:bookmarkStart w:id="17" w:name="_Toc202190757"/>
            <w:r w:rsidRPr="00607C0E">
              <w:rPr>
                <w:color w:val="000000"/>
                <w:lang w:eastAsia="zh-CN"/>
              </w:rPr>
              <w:t>5.2.2.2.11a</w:t>
            </w:r>
            <w:r w:rsidRPr="00607C0E">
              <w:rPr>
                <w:color w:val="000000"/>
                <w:lang w:eastAsia="zh-CN"/>
              </w:rPr>
              <w:tab/>
              <w:t xml:space="preserve">Refined </w:t>
            </w:r>
            <w:proofErr w:type="spellStart"/>
            <w:r w:rsidRPr="00607C0E">
              <w:rPr>
                <w:color w:val="000000"/>
                <w:lang w:eastAsia="zh-CN"/>
              </w:rPr>
              <w:t>eType</w:t>
            </w:r>
            <w:proofErr w:type="spellEnd"/>
            <w:r w:rsidRPr="00607C0E">
              <w:rPr>
                <w:color w:val="000000"/>
                <w:lang w:eastAsia="zh-CN"/>
              </w:rPr>
              <w:t xml:space="preserve"> II Codebook for predicted PMI</w:t>
            </w:r>
            <w:bookmarkEnd w:id="17"/>
          </w:p>
          <w:p w14:paraId="5223FD67" w14:textId="77777777" w:rsidR="007E0F58" w:rsidRPr="007E0F58" w:rsidRDefault="007E0F58" w:rsidP="009E2D77">
            <w:pPr>
              <w:pStyle w:val="B10"/>
              <w:jc w:val="both"/>
              <w:rPr>
                <w:sz w:val="20"/>
                <w:szCs w:val="15"/>
              </w:rPr>
            </w:pPr>
            <w:r w:rsidRPr="007E0F58">
              <w:rPr>
                <w:sz w:val="20"/>
                <w:szCs w:val="15"/>
                <w:lang w:eastAsia="en-GB"/>
              </w:rPr>
              <w:t>-</w:t>
            </w:r>
            <w:r w:rsidRPr="007E0F58">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7E0F58">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7E0F58">
              <w:rPr>
                <w:strike/>
                <w:color w:val="EE0000"/>
                <w:sz w:val="20"/>
                <w:szCs w:val="15"/>
              </w:rPr>
              <w:t xml:space="preserve">, of CSI-RS resource </w:t>
            </w:r>
            <m:oMath>
              <m:r>
                <w:rPr>
                  <w:rFonts w:ascii="Cambria Math" w:hAnsi="Cambria Math"/>
                  <w:strike/>
                  <w:color w:val="EE0000"/>
                  <w:sz w:val="20"/>
                  <w:szCs w:val="15"/>
                </w:rPr>
                <m:t>k=0,1,…,K-1</m:t>
              </m:r>
            </m:oMath>
            <w:r w:rsidRPr="007E0F58">
              <w:rPr>
                <w:strike/>
                <w:color w:val="EE0000"/>
                <w:sz w:val="20"/>
                <w:szCs w:val="15"/>
              </w:rPr>
              <w:t xml:space="preserve">, </w:t>
            </w:r>
            <w:r w:rsidRPr="007E0F58">
              <w:rPr>
                <w:rFonts w:eastAsia="Times New Roman"/>
                <w:strike/>
                <w:color w:val="EE0000"/>
                <w:sz w:val="20"/>
                <w:szCs w:val="15"/>
                <w:lang w:val="en-US"/>
              </w:rPr>
              <w:t>or the antenna port</w:t>
            </w:r>
            <w:r w:rsidRPr="007E0F58">
              <w:rPr>
                <w:rFonts w:eastAsia="Times New Roman"/>
                <w:sz w:val="20"/>
                <w:szCs w:val="15"/>
                <w:lang w:val="en-US"/>
              </w:rPr>
              <w:t xml:space="preserve"> </w:t>
            </w:r>
            <m:oMath>
              <m:r>
                <w:rPr>
                  <w:rFonts w:ascii="Cambria Math" w:eastAsia="Times New Roman" w:hAnsi="Cambria Math"/>
                  <w:sz w:val="20"/>
                  <w:szCs w:val="15"/>
                  <w:lang w:val="en-US"/>
                </w:rPr>
                <m:t>3000+p'</m:t>
              </m:r>
            </m:oMath>
            <w:r w:rsidRPr="007E0F58">
              <w:rPr>
                <w:rFonts w:eastAsia="Times New Roman"/>
                <w:sz w:val="20"/>
                <w:szCs w:val="15"/>
                <w:lang w:val="en-US"/>
              </w:rPr>
              <w:t xml:space="preserve"> </w:t>
            </w:r>
            <w:r w:rsidRPr="007E0F58">
              <w:rPr>
                <w:rFonts w:eastAsia="Times New Roman"/>
                <w:strike/>
                <w:color w:val="EE0000"/>
                <w:sz w:val="20"/>
                <w:szCs w:val="15"/>
                <w:lang w:val="en-US"/>
              </w:rPr>
              <w:t>if the CSI-RS resources are aperiodic</w:t>
            </w:r>
            <w:r w:rsidRPr="007E0F58">
              <w:rPr>
                <w:rFonts w:eastAsia="Times New Roman"/>
                <w:sz w:val="20"/>
                <w:szCs w:val="15"/>
                <w:lang w:val="en-US"/>
              </w:rPr>
              <w:t xml:space="preserve">, </w:t>
            </w:r>
            <w:r w:rsidRPr="007E0F58">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7E0F58">
              <w:rPr>
                <w:sz w:val="20"/>
                <w:szCs w:val="15"/>
              </w:rPr>
              <w:t xml:space="preserve">, obtained by aggregating </w:t>
            </w:r>
            <m:oMath>
              <m:r>
                <w:rPr>
                  <w:rFonts w:ascii="Cambria Math" w:hAnsi="Cambria Math"/>
                  <w:sz w:val="20"/>
                  <w:szCs w:val="15"/>
                </w:rPr>
                <m:t>K</m:t>
              </m:r>
            </m:oMath>
            <w:r w:rsidRPr="007E0F58">
              <w:rPr>
                <w:sz w:val="20"/>
                <w:szCs w:val="15"/>
              </w:rPr>
              <w:t xml:space="preserve"> CSI-RS resources, is configured with the higher layer parameter </w:t>
            </w:r>
            <w:proofErr w:type="spellStart"/>
            <w:r w:rsidRPr="007E0F58">
              <w:rPr>
                <w:i/>
                <w:iCs/>
                <w:sz w:val="20"/>
                <w:szCs w:val="15"/>
              </w:rPr>
              <w:t>portMappingMethod</w:t>
            </w:r>
            <w:proofErr w:type="spellEnd"/>
            <w:r w:rsidRPr="007E0F58">
              <w:rPr>
                <w:sz w:val="20"/>
                <w:szCs w:val="15"/>
              </w:rPr>
              <w:t xml:space="preserve"> and defined in Clause 7.4.1.5.3 of </w:t>
            </w:r>
            <w:r w:rsidRPr="007E0F58">
              <w:rPr>
                <w:rFonts w:eastAsia="Times New Roman"/>
                <w:color w:val="000000"/>
                <w:sz w:val="20"/>
                <w:szCs w:val="15"/>
              </w:rPr>
              <w:t>[4, TS 38.211]</w:t>
            </w:r>
            <w:r w:rsidRPr="007E0F58">
              <w:rPr>
                <w:sz w:val="20"/>
                <w:szCs w:val="15"/>
              </w:rPr>
              <w:t>.</w:t>
            </w:r>
          </w:p>
          <w:p w14:paraId="75073AFB" w14:textId="77777777" w:rsidR="00607C0E" w:rsidRDefault="00607C0E" w:rsidP="009E2D77">
            <w:pPr>
              <w:ind w:firstLineChars="200" w:firstLine="400"/>
              <w:jc w:val="both"/>
              <w:rPr>
                <w:rFonts w:ascii="Times" w:eastAsia="SimSun" w:hAnsi="Times"/>
                <w:sz w:val="20"/>
                <w:lang w:eastAsia="zh-CN"/>
              </w:rPr>
            </w:pPr>
          </w:p>
          <w:p w14:paraId="0B25E379" w14:textId="77777777" w:rsidR="007E0F58" w:rsidRPr="007E0F58" w:rsidRDefault="007E0F58" w:rsidP="009E2D77">
            <w:pPr>
              <w:ind w:firstLineChars="200" w:firstLine="400"/>
              <w:jc w:val="both"/>
              <w:rPr>
                <w:rFonts w:ascii="Times" w:eastAsia="SimSun" w:hAnsi="Times"/>
                <w:sz w:val="20"/>
                <w:lang w:eastAsia="zh-CN"/>
              </w:rPr>
            </w:pPr>
          </w:p>
          <w:p w14:paraId="679501E3" w14:textId="77777777" w:rsidR="00D56273" w:rsidRPr="00C35CB4" w:rsidRDefault="00D56273" w:rsidP="009E2D77">
            <w:pPr>
              <w:widowControl w:val="0"/>
              <w:numPr>
                <w:ilvl w:val="0"/>
                <w:numId w:val="44"/>
              </w:numPr>
              <w:snapToGrid w:val="0"/>
              <w:jc w:val="both"/>
              <w:rPr>
                <w:rFonts w:ascii="Times" w:eastAsia="SimSun" w:hAnsi="Times"/>
                <w:sz w:val="22"/>
                <w:szCs w:val="22"/>
                <w:lang w:eastAsia="zh-CN"/>
              </w:rPr>
            </w:pPr>
            <w:r w:rsidRPr="00C35CB4">
              <w:rPr>
                <w:rFonts w:ascii="Times" w:eastAsia="SimSun" w:hAnsi="Times"/>
                <w:sz w:val="22"/>
                <w:szCs w:val="22"/>
                <w:lang w:eastAsia="zh-CN"/>
              </w:rPr>
              <w:t>5.2.2.5.1</w:t>
            </w:r>
            <w:r w:rsidRPr="00C35CB4">
              <w:rPr>
                <w:rFonts w:ascii="Times" w:eastAsia="SimSun" w:hAnsi="Times"/>
                <w:sz w:val="22"/>
                <w:szCs w:val="22"/>
                <w:lang w:eastAsia="zh-CN"/>
              </w:rPr>
              <w:tab/>
              <w:t>UE assumptions for CQI/PMI/RI calculation</w:t>
            </w:r>
          </w:p>
          <w:p w14:paraId="5A764E7D" w14:textId="77777777" w:rsidR="00D56273" w:rsidRPr="001066E0" w:rsidRDefault="00D56273" w:rsidP="009E2D77">
            <w:pPr>
              <w:ind w:firstLineChars="200" w:firstLine="400"/>
              <w:jc w:val="both"/>
              <w:rPr>
                <w:rFonts w:ascii="Times" w:eastAsia="SimSun" w:hAnsi="Times"/>
                <w:sz w:val="20"/>
                <w:lang w:val="x-none" w:eastAsia="zh-CN"/>
              </w:rPr>
            </w:pPr>
            <w:r w:rsidRPr="00C52A6A">
              <w:rPr>
                <w:rFonts w:ascii="Times" w:eastAsia="SimSun" w:hAnsi="Times"/>
                <w:sz w:val="20"/>
                <w:lang w:val="x-none" w:eastAsia="zh-CN"/>
              </w:rPr>
              <w:t>-</w:t>
            </w:r>
            <w:r w:rsidRPr="00C52A6A">
              <w:rPr>
                <w:rFonts w:ascii="Times" w:eastAsia="SimSun" w:hAnsi="Times"/>
                <w:sz w:val="20"/>
                <w:lang w:val="x-none" w:eastAsia="zh-CN"/>
              </w:rPr>
              <w:tab/>
              <w:t xml:space="preserve">For a UE configured with 48, 64 and 128 antenna ports, obtained by aggregating </w:t>
            </w:r>
            <m:oMath>
              <m:r>
                <w:rPr>
                  <w:rFonts w:ascii="Cambria Math" w:eastAsia="SimSun" w:hAnsi="Cambria Math"/>
                  <w:sz w:val="20"/>
                  <w:lang w:val="x-none" w:eastAsia="zh-CN"/>
                </w:rPr>
                <m:t>K</m:t>
              </m:r>
            </m:oMath>
            <w:r w:rsidRPr="00C52A6A">
              <w:rPr>
                <w:rFonts w:ascii="Times" w:eastAsia="SimSun" w:hAnsi="Times"/>
                <w:sz w:val="20"/>
                <w:lang w:val="x-none" w:eastAsia="zh-CN"/>
              </w:rPr>
              <w:t xml:space="preserve"> CSI-RS resources for channel measurement</w:t>
            </w:r>
            <w:r w:rsidRPr="00C52A6A">
              <w:rPr>
                <w:rFonts w:ascii="Times" w:eastAsia="SimSun" w:hAnsi="Times"/>
                <w:sz w:val="20"/>
                <w:lang w:val="en-US" w:eastAsia="zh-CN"/>
              </w:rPr>
              <w:t xml:space="preserve">, </w:t>
            </w:r>
            <w:r w:rsidRPr="00C52A6A">
              <w:rPr>
                <w:rFonts w:ascii="Times" w:eastAsia="SimSun" w:hAnsi="Times"/>
                <w:sz w:val="20"/>
                <w:lang w:val="x-none" w:eastAsia="zh-CN"/>
              </w:rPr>
              <w:t xml:space="preserve">and </w:t>
            </w:r>
            <w:proofErr w:type="spellStart"/>
            <w:r w:rsidRPr="00C52A6A">
              <w:rPr>
                <w:rFonts w:ascii="Times" w:eastAsia="SimSun" w:hAnsi="Times"/>
                <w:i/>
                <w:sz w:val="20"/>
                <w:lang w:val="en-US" w:eastAsia="zh-CN"/>
              </w:rPr>
              <w:t>codebookType</w:t>
            </w:r>
            <w:proofErr w:type="spellEnd"/>
            <w:r w:rsidRPr="00C52A6A">
              <w:rPr>
                <w:rFonts w:ascii="Times" w:eastAsia="SimSun" w:hAnsi="Times"/>
                <w:sz w:val="20"/>
                <w:lang w:val="en-US" w:eastAsia="zh-CN"/>
              </w:rPr>
              <w:t xml:space="preserve"> set to 'typeI-SinglePanel-r19', 'eTypeII-r19', 'typeII-FePortSelection-r19' or 'typeII-Doppler-r19', for CQI calculation, the UE should a</w:t>
            </w:r>
            <w:r w:rsidRPr="001066E0">
              <w:rPr>
                <w:rFonts w:ascii="Times" w:eastAsia="SimSun" w:hAnsi="Times"/>
                <w:sz w:val="20"/>
                <w:lang w:val="en-US" w:eastAsia="zh-CN"/>
              </w:rPr>
              <w:t xml:space="preserve">ssume that PDSCH signals on antenna ports in the set </w:t>
            </w:r>
            <m:oMath>
              <m:r>
                <w:rPr>
                  <w:rFonts w:ascii="Cambria Math" w:eastAsia="SimSun" w:hAnsi="Cambria Math"/>
                  <w:sz w:val="20"/>
                  <w:lang w:val="en-US" w:eastAsia="zh-CN"/>
                </w:rPr>
                <m:t>[1000,…,1000+υ-1]</m:t>
              </m:r>
            </m:oMath>
            <w:r w:rsidRPr="001066E0">
              <w:rPr>
                <w:rFonts w:ascii="Times" w:eastAsia="SimSun" w:hAnsi="Times"/>
                <w:sz w:val="20"/>
                <w:lang w:val="en-US" w:eastAsia="zh-CN"/>
              </w:rPr>
              <w:t xml:space="preserve">, for </w:t>
            </w:r>
            <m:oMath>
              <m:r>
                <w:rPr>
                  <w:rFonts w:ascii="Cambria Math" w:eastAsia="SimSun" w:hAnsi="Cambria Math"/>
                  <w:sz w:val="20"/>
                  <w:lang w:val="en-US" w:eastAsia="zh-CN"/>
                </w:rPr>
                <m:t>υ</m:t>
              </m:r>
            </m:oMath>
            <w:r w:rsidRPr="001066E0">
              <w:rPr>
                <w:rFonts w:ascii="Times" w:eastAsia="SimSun" w:hAnsi="Times"/>
                <w:sz w:val="20"/>
                <w:lang w:val="en-US" w:eastAsia="zh-CN"/>
              </w:rPr>
              <w:t xml:space="preserve"> layers, would result in signals equivalent to corresponding symbols transmitted on </w:t>
            </w:r>
            <w:r w:rsidRPr="001066E0">
              <w:rPr>
                <w:rFonts w:ascii="Times" w:eastAsia="SimSun" w:hAnsi="Times"/>
                <w:sz w:val="20"/>
                <w:lang w:val="x-none" w:eastAsia="zh-CN"/>
              </w:rPr>
              <w:t xml:space="preserve">antenna ports </w:t>
            </w:r>
            <m:oMath>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d>
                <m:dPr>
                  <m:ctrlPr>
                    <w:rPr>
                      <w:rFonts w:ascii="Cambria Math" w:eastAsia="SimSun" w:hAnsi="Cambria Math"/>
                      <w:i/>
                      <w:strike/>
                      <w:color w:val="EE0000"/>
                      <w:sz w:val="20"/>
                      <w:lang w:val="x-none" w:eastAsia="zh-CN"/>
                    </w:rPr>
                  </m:ctrlPr>
                </m:dPr>
                <m:e>
                  <m:r>
                    <w:rPr>
                      <w:rFonts w:ascii="Cambria Math" w:eastAsia="SimSun" w:hAnsi="Cambria Math"/>
                      <w:strike/>
                      <w:color w:val="EE0000"/>
                      <w:sz w:val="20"/>
                      <w:lang w:val="x-none" w:eastAsia="zh-CN"/>
                    </w:rPr>
                    <m:t>0</m:t>
                  </m:r>
                </m:e>
              </m:d>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d>
                <m:dPr>
                  <m:ctrlPr>
                    <w:rPr>
                      <w:rFonts w:ascii="Cambria Math" w:eastAsia="SimSun" w:hAnsi="Cambria Math"/>
                      <w:i/>
                      <w:strike/>
                      <w:color w:val="EE0000"/>
                      <w:sz w:val="20"/>
                      <w:lang w:val="x-none" w:eastAsia="zh-CN"/>
                    </w:rPr>
                  </m:ctrlPr>
                </m:dPr>
                <m:e>
                  <m:r>
                    <w:rPr>
                      <w:rFonts w:ascii="Cambria Math" w:eastAsia="SimSun" w:hAnsi="Cambria Math"/>
                      <w:strike/>
                      <w:color w:val="EE0000"/>
                      <w:sz w:val="20"/>
                      <w:lang w:val="x-none" w:eastAsia="zh-CN"/>
                    </w:rPr>
                    <m:t>1</m:t>
                  </m:r>
                </m:e>
              </m:d>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r>
                <w:rPr>
                  <w:rFonts w:ascii="Cambria Math" w:eastAsia="SimSun" w:hAnsi="Cambria Math"/>
                  <w:strike/>
                  <w:color w:val="EE0000"/>
                  <w:sz w:val="20"/>
                  <w:lang w:val="x-none" w:eastAsia="zh-CN"/>
                </w:rPr>
                <m:t>(P-1)]</m:t>
              </m:r>
            </m:oMath>
            <w:r w:rsidRPr="001066E0">
              <w:rPr>
                <w:rFonts w:ascii="Times" w:eastAsia="SimSun" w:hAnsi="Times"/>
                <w:strike/>
                <w:color w:val="EE0000"/>
                <w:sz w:val="20"/>
                <w:lang w:val="x-none" w:eastAsia="zh-CN"/>
              </w:rPr>
              <w:t xml:space="preserve">, </w:t>
            </w:r>
            <w:r w:rsidRPr="001066E0">
              <w:rPr>
                <w:rFonts w:ascii="Times" w:eastAsia="SimSun" w:hAnsi="Times"/>
                <w:strike/>
                <w:color w:val="EE0000"/>
                <w:sz w:val="20"/>
                <w:lang w:val="en-US" w:eastAsia="zh-CN"/>
              </w:rPr>
              <w:t>or the antenna ports</w:t>
            </w:r>
            <w:r w:rsidRPr="001066E0">
              <w:rPr>
                <w:rFonts w:ascii="Times" w:eastAsia="SimSun" w:hAnsi="Times"/>
                <w:sz w:val="20"/>
                <w:lang w:val="en-US" w:eastAsia="zh-CN"/>
              </w:rPr>
              <w:t xml:space="preserve"> </w:t>
            </w:r>
            <m:oMath>
              <m:r>
                <w:rPr>
                  <w:rFonts w:ascii="Cambria Math" w:eastAsia="SimSun" w:hAnsi="Cambria Math"/>
                  <w:sz w:val="20"/>
                  <w:lang w:val="en-US" w:eastAsia="zh-CN"/>
                </w:rPr>
                <m:t>[3000,…, 3000+</m:t>
              </m:r>
              <m:sSup>
                <m:sSupPr>
                  <m:ctrlPr>
                    <w:rPr>
                      <w:rFonts w:ascii="Cambria Math" w:eastAsia="SimSun" w:hAnsi="Cambria Math"/>
                      <w:i/>
                      <w:sz w:val="20"/>
                      <w:lang w:val="x-none" w:eastAsia="zh-CN"/>
                    </w:rPr>
                  </m:ctrlPr>
                </m:sSupPr>
                <m:e>
                  <m:r>
                    <w:rPr>
                      <w:rFonts w:ascii="Cambria Math" w:eastAsia="SimSun" w:hAnsi="Cambria Math"/>
                      <w:sz w:val="20"/>
                      <w:lang w:val="en-US" w:eastAsia="zh-CN"/>
                    </w:rPr>
                    <m:t>p</m:t>
                  </m:r>
                </m:e>
                <m:sup>
                  <m:r>
                    <w:rPr>
                      <w:rFonts w:ascii="Cambria Math" w:eastAsia="SimSun" w:hAnsi="Cambria Math"/>
                      <w:sz w:val="20"/>
                      <w:lang w:val="en-US" w:eastAsia="zh-CN"/>
                    </w:rPr>
                    <m:t>'</m:t>
                  </m:r>
                </m:sup>
              </m:sSup>
              <m:r>
                <w:rPr>
                  <w:rFonts w:ascii="Cambria Math" w:eastAsia="SimSun" w:hAnsi="Cambria Math"/>
                  <w:sz w:val="20"/>
                  <w:lang w:val="en-US" w:eastAsia="zh-CN"/>
                </w:rPr>
                <m:t>,…, 3000+P-1]</m:t>
              </m:r>
            </m:oMath>
            <w:r w:rsidRPr="001066E0">
              <w:rPr>
                <w:rFonts w:ascii="Times" w:eastAsia="SimSun" w:hAnsi="Times"/>
                <w:sz w:val="20"/>
                <w:lang w:val="en-US" w:eastAsia="zh-CN"/>
              </w:rPr>
              <w:t xml:space="preserve"> </w:t>
            </w:r>
            <w:r w:rsidRPr="001066E0">
              <w:rPr>
                <w:rFonts w:ascii="Times" w:eastAsia="SimSun" w:hAnsi="Times"/>
                <w:strike/>
                <w:color w:val="EE0000"/>
                <w:sz w:val="20"/>
                <w:lang w:val="en-US" w:eastAsia="zh-CN"/>
              </w:rPr>
              <w:t>if the CSI-RS resources are aperi</w:t>
            </w:r>
            <w:r w:rsidRPr="001066E0">
              <w:rPr>
                <w:rFonts w:ascii="Times" w:eastAsia="SimSun" w:hAnsi="Times"/>
                <w:color w:val="EE0000"/>
                <w:sz w:val="20"/>
                <w:lang w:val="en-US" w:eastAsia="zh-CN"/>
              </w:rPr>
              <w:t xml:space="preserve">odic, </w:t>
            </w:r>
            <w:r w:rsidRPr="001066E0">
              <w:rPr>
                <w:rFonts w:ascii="Times" w:eastAsia="SimSun" w:hAnsi="Times"/>
                <w:color w:val="EE0000"/>
                <w:sz w:val="20"/>
                <w:lang w:val="x-none" w:eastAsia="zh-CN"/>
              </w:rPr>
              <w:t xml:space="preserve">with index </w:t>
            </w:r>
            <m:oMath>
              <m:acc>
                <m:accPr>
                  <m:chr m:val="̃"/>
                  <m:ctrlPr>
                    <w:rPr>
                      <w:rFonts w:ascii="Cambria Math" w:eastAsia="SimSun" w:hAnsi="Cambria Math"/>
                      <w:i/>
                      <w:color w:val="EE0000"/>
                      <w:sz w:val="20"/>
                      <w:lang w:val="x-none" w:eastAsia="zh-CN"/>
                    </w:rPr>
                  </m:ctrlPr>
                </m:accPr>
                <m:e>
                  <m:r>
                    <w:rPr>
                      <w:rFonts w:ascii="Cambria Math" w:eastAsia="SimSun" w:hAnsi="Cambria Math"/>
                      <w:color w:val="EE0000"/>
                      <w:sz w:val="20"/>
                      <w:lang w:val="x-none" w:eastAsia="zh-CN"/>
                    </w:rPr>
                    <m:t>p</m:t>
                  </m:r>
                </m:e>
              </m:acc>
              <m:r>
                <w:rPr>
                  <w:rFonts w:ascii="Cambria Math" w:eastAsia="SimSun" w:hAnsi="Cambria Math"/>
                  <w:color w:val="EE0000"/>
                  <w:sz w:val="20"/>
                  <w:lang w:val="x-none" w:eastAsia="zh-CN"/>
                </w:rPr>
                <m:t>(p')∈</m:t>
              </m:r>
              <m:d>
                <m:dPr>
                  <m:begChr m:val="{"/>
                  <m:endChr m:val="}"/>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0,1,…,P/K-1</m:t>
                  </m:r>
                </m:e>
              </m:d>
            </m:oMath>
            <w:r w:rsidRPr="001066E0">
              <w:rPr>
                <w:rFonts w:ascii="Times" w:eastAsia="SimSun" w:hAnsi="Times"/>
                <w:color w:val="EE0000"/>
                <w:sz w:val="20"/>
                <w:lang w:val="x-none" w:eastAsia="zh-CN"/>
              </w:rPr>
              <w:t xml:space="preserve">, of the respective CSI-RS resource </w:t>
            </w:r>
            <m:oMath>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0</m:t>
                  </m:r>
                </m:e>
              </m:d>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1</m:t>
                  </m:r>
                </m:e>
              </m:d>
              <m:r>
                <w:rPr>
                  <w:rFonts w:ascii="Cambria Math" w:eastAsia="SimSun" w:hAnsi="Cambria Math"/>
                  <w:color w:val="EE0000"/>
                  <w:sz w:val="20"/>
                  <w:lang w:val="x-none" w:eastAsia="zh-CN"/>
                </w:rPr>
                <m:t>,…,k(P-1)]</m:t>
              </m:r>
            </m:oMath>
            <w:r w:rsidRPr="001066E0">
              <w:rPr>
                <w:rFonts w:ascii="Times" w:eastAsia="SimSun" w:hAnsi="Times"/>
                <w:color w:val="EE0000"/>
                <w:sz w:val="20"/>
                <w:lang w:val="x-none" w:eastAsia="zh-CN"/>
              </w:rPr>
              <w:t xml:space="preserve"> with </w:t>
            </w:r>
            <m:oMath>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sSup>
                    <m:sSupPr>
                      <m:ctrlPr>
                        <w:rPr>
                          <w:rFonts w:ascii="Cambria Math" w:eastAsia="SimSun" w:hAnsi="Cambria Math"/>
                          <w:i/>
                          <w:color w:val="EE0000"/>
                          <w:sz w:val="20"/>
                          <w:lang w:val="x-none" w:eastAsia="zh-CN"/>
                        </w:rPr>
                      </m:ctrlPr>
                    </m:sSupPr>
                    <m:e>
                      <m:r>
                        <w:rPr>
                          <w:rFonts w:ascii="Cambria Math" w:eastAsia="SimSun" w:hAnsi="Cambria Math"/>
                          <w:color w:val="EE0000"/>
                          <w:sz w:val="20"/>
                          <w:lang w:val="x-none" w:eastAsia="zh-CN"/>
                        </w:rPr>
                        <m:t>p</m:t>
                      </m:r>
                    </m:e>
                    <m:sup>
                      <m:r>
                        <w:rPr>
                          <w:rFonts w:ascii="Cambria Math" w:eastAsia="SimSun" w:hAnsi="Cambria Math"/>
                          <w:color w:val="EE0000"/>
                          <w:sz w:val="20"/>
                          <w:lang w:val="x-none" w:eastAsia="zh-CN"/>
                        </w:rPr>
                        <m:t>'</m:t>
                      </m:r>
                    </m:sup>
                  </m:sSup>
                </m:e>
              </m:d>
              <m:r>
                <w:rPr>
                  <w:rFonts w:ascii="Cambria Math" w:eastAsia="SimSun" w:hAnsi="Cambria Math"/>
                  <w:color w:val="EE0000"/>
                  <w:sz w:val="20"/>
                  <w:lang w:val="x-none" w:eastAsia="zh-CN"/>
                </w:rPr>
                <m:t>∈{0,1,…,K-1}</m:t>
              </m:r>
            </m:oMath>
            <w:r w:rsidRPr="001066E0">
              <w:rPr>
                <w:rFonts w:ascii="Times" w:eastAsia="SimSun" w:hAnsi="Times"/>
                <w:sz w:val="20"/>
                <w:lang w:val="x-none" w:eastAsia="zh-CN"/>
              </w:rPr>
              <w:t xml:space="preserve">, corresponding to the port indices, </w:t>
            </w:r>
            <m:oMath>
              <m:sSup>
                <m:sSupPr>
                  <m:ctrlPr>
                    <w:rPr>
                      <w:rFonts w:ascii="Cambria Math" w:eastAsia="SimSun" w:hAnsi="Cambria Math"/>
                      <w:i/>
                      <w:sz w:val="20"/>
                      <w:lang w:val="x-none" w:eastAsia="zh-CN"/>
                    </w:rPr>
                  </m:ctrlPr>
                </m:sSupPr>
                <m:e>
                  <m:r>
                    <w:rPr>
                      <w:rFonts w:ascii="Cambria Math" w:eastAsia="SimSun" w:hAnsi="Cambria Math"/>
                      <w:sz w:val="20"/>
                      <w:lang w:val="x-none" w:eastAsia="zh-CN"/>
                    </w:rPr>
                    <m:t>p</m:t>
                  </m:r>
                </m:e>
                <m:sup>
                  <m:r>
                    <w:rPr>
                      <w:rFonts w:ascii="Cambria Math" w:eastAsia="SimSun" w:hAnsi="Cambria Math"/>
                      <w:sz w:val="20"/>
                      <w:lang w:val="x-none" w:eastAsia="zh-CN"/>
                    </w:rPr>
                    <m:t>'</m:t>
                  </m:r>
                </m:sup>
              </m:sSup>
              <m:r>
                <w:rPr>
                  <w:rFonts w:ascii="Cambria Math" w:eastAsia="SimSun" w:hAnsi="Cambria Math"/>
                  <w:sz w:val="20"/>
                  <w:lang w:val="x-none" w:eastAsia="zh-CN"/>
                </w:rPr>
                <m:t>=0,1,…,P-1,</m:t>
              </m:r>
            </m:oMath>
            <w:r w:rsidRPr="001066E0">
              <w:rPr>
                <w:rFonts w:ascii="Times" w:eastAsia="SimSun" w:hAnsi="Times"/>
                <w:sz w:val="20"/>
                <w:lang w:val="x-none" w:eastAsia="zh-CN"/>
              </w:rPr>
              <w:t xml:space="preserve"> in order of increasing port index, according to the mapping described in Clause 7.4.1.5.3 of [4, TS 38.211]</w:t>
            </w:r>
            <w:r w:rsidRPr="001066E0">
              <w:rPr>
                <w:rFonts w:ascii="Times" w:eastAsia="SimSun" w:hAnsi="Times"/>
                <w:sz w:val="20"/>
                <w:lang w:val="en-US" w:eastAsia="zh-CN"/>
              </w:rPr>
              <w:t xml:space="preserve">, </w:t>
            </w:r>
            <w:r w:rsidRPr="001066E0">
              <w:rPr>
                <w:rFonts w:ascii="Times" w:eastAsia="SimSun" w:hAnsi="Times"/>
                <w:sz w:val="20"/>
                <w:lang w:val="x-none" w:eastAsia="zh-CN"/>
              </w:rPr>
              <w:t>such that</w:t>
            </w:r>
          </w:p>
          <w:p w14:paraId="07ADE6E8" w14:textId="77777777" w:rsidR="00D56273" w:rsidRPr="001066E0" w:rsidRDefault="00D56273" w:rsidP="009E2D77">
            <w:pPr>
              <w:ind w:firstLineChars="200" w:firstLine="400"/>
              <w:jc w:val="both"/>
              <w:rPr>
                <w:rFonts w:ascii="Times" w:eastAsia="SimSun" w:hAnsi="Times"/>
                <w:strike/>
                <w:color w:val="EE0000"/>
                <w:sz w:val="20"/>
                <w:lang w:val="en-US" w:eastAsia="zh-CN"/>
              </w:rPr>
            </w:pPr>
            <w:r w:rsidRPr="001066E0">
              <w:rPr>
                <w:rFonts w:ascii="Times" w:eastAsia="SimSun" w:hAnsi="Times"/>
                <w:strike/>
                <w:color w:val="EE0000"/>
                <w:sz w:val="20"/>
                <w:lang w:val="en-US" w:eastAsia="zh-CN"/>
              </w:rPr>
              <w:tab/>
            </w:r>
            <m:oMath>
              <m:d>
                <m:dPr>
                  <m:begChr m:val="["/>
                  <m:endChr m:val="]"/>
                  <m:ctrlPr>
                    <w:rPr>
                      <w:rFonts w:ascii="Cambria Math" w:eastAsia="SimSun" w:hAnsi="Cambria Math"/>
                      <w:strike/>
                      <w:color w:val="EE0000"/>
                      <w:sz w:val="20"/>
                      <w:lang w:eastAsia="zh-CN"/>
                    </w:rPr>
                  </m:ctrlPr>
                </m:dPr>
                <m:e>
                  <m:m>
                    <m:mPr>
                      <m:mcs>
                        <m:mc>
                          <m:mcPr>
                            <m:count m:val="1"/>
                            <m:mcJc m:val="center"/>
                          </m:mcPr>
                        </m:mc>
                      </m:mcs>
                      <m:ctrlPr>
                        <w:rPr>
                          <w:rFonts w:ascii="Cambria Math" w:eastAsia="SimSun" w:hAnsi="Cambria Math"/>
                          <w:strike/>
                          <w:color w:val="EE0000"/>
                          <w:sz w:val="20"/>
                          <w:lang w:eastAsia="zh-CN"/>
                        </w:rPr>
                      </m:ctrlPr>
                    </m:mP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0</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(0))</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1</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(1))</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r>
                      <m:e>
                        <m:r>
                          <m:rPr>
                            <m:sty m:val="p"/>
                          </m:rPr>
                          <w:rPr>
                            <w:rFonts w:ascii="Cambria Math" w:eastAsia="SimSun" w:hAnsi="Cambria Math"/>
                            <w:strike/>
                            <w:color w:val="EE0000"/>
                            <w:sz w:val="20"/>
                            <w:lang w:eastAsia="zh-CN"/>
                          </w:rPr>
                          <m:t>⋮</m:t>
                        </m:r>
                      </m:e>
                    </m:m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w:rPr>
                                    <w:rFonts w:ascii="Cambria Math" w:eastAsia="SimSun" w:hAnsi="Cambria Math"/>
                                    <w:strike/>
                                    <w:color w:val="EE0000"/>
                                    <w:sz w:val="20"/>
                                    <w:lang w:eastAsia="zh-CN"/>
                                  </w:rPr>
                                  <m:t>P</m:t>
                                </m:r>
                                <m:r>
                                  <m:rPr>
                                    <m:sty m:val="p"/>
                                  </m:rPr>
                                  <w:rPr>
                                    <w:rFonts w:ascii="Cambria Math" w:eastAsia="SimSun" w:hAnsi="Cambria Math"/>
                                    <w:strike/>
                                    <w:color w:val="EE0000"/>
                                    <w:sz w:val="20"/>
                                    <w:lang w:eastAsia="zh-CN"/>
                                  </w:rPr>
                                  <m:t>-1</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eastAsia="zh-CN"/>
                              </w:rPr>
                              <m:t>P</m:t>
                            </m:r>
                            <m:r>
                              <m:rPr>
                                <m:sty m:val="p"/>
                              </m:rPr>
                              <w:rPr>
                                <w:rFonts w:ascii="Cambria Math" w:eastAsia="SimSun" w:hAnsi="Cambria Math"/>
                                <w:strike/>
                                <w:color w:val="EE0000"/>
                                <w:sz w:val="20"/>
                                <w:lang w:val="en-US" w:eastAsia="zh-CN"/>
                              </w:rPr>
                              <m:t>-1))</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
                </m:e>
              </m:d>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W</m:t>
              </m:r>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d>
                <m:dPr>
                  <m:begChr m:val="["/>
                  <m:endChr m:val="]"/>
                  <m:ctrlPr>
                    <w:rPr>
                      <w:rFonts w:ascii="Cambria Math" w:eastAsia="SimSun" w:hAnsi="Cambria Math"/>
                      <w:strike/>
                      <w:color w:val="EE0000"/>
                      <w:sz w:val="20"/>
                      <w:lang w:eastAsia="zh-CN"/>
                    </w:rPr>
                  </m:ctrlPr>
                </m:dPr>
                <m:e>
                  <m:eqArr>
                    <m:eqArrPr>
                      <m:ctrlPr>
                        <w:rPr>
                          <w:rFonts w:ascii="Cambria Math" w:eastAsia="SimSun" w:hAnsi="Cambria Math"/>
                          <w:strike/>
                          <w:color w:val="EE0000"/>
                          <w:sz w:val="20"/>
                          <w:lang w:eastAsia="zh-CN"/>
                        </w:rPr>
                      </m:ctrlPr>
                    </m:eqArrPr>
                    <m:e>
                      <m:sSup>
                        <m:sSupPr>
                          <m:ctrlPr>
                            <w:rPr>
                              <w:rFonts w:ascii="Cambria Math" w:eastAsia="SimSun" w:hAnsi="Cambria Math"/>
                              <w:strike/>
                              <w:color w:val="EE0000"/>
                              <w:sz w:val="20"/>
                              <w:lang w:eastAsia="zh-CN"/>
                            </w:rPr>
                          </m:ctrlPr>
                        </m:sSupPr>
                        <m:e>
                          <m:r>
                            <w:rPr>
                              <w:rFonts w:ascii="Cambria Math" w:eastAsia="SimSun" w:hAnsi="Cambria Math"/>
                              <w:strike/>
                              <w:color w:val="EE0000"/>
                              <w:sz w:val="20"/>
                              <w:lang w:val="en-US" w:eastAsia="zh-CN"/>
                            </w:rPr>
                            <m:t>x</m:t>
                          </m:r>
                        </m:e>
                        <m:sup>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0</m:t>
                              </m:r>
                            </m:e>
                          </m:d>
                        </m:sup>
                      </m:s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e>
                      <m:r>
                        <m:rPr>
                          <m:sty m:val="p"/>
                        </m:rPr>
                        <w:rPr>
                          <w:rFonts w:ascii="Cambria Math" w:eastAsia="SimSun" w:hAnsi="Cambria Math"/>
                          <w:strike/>
                          <w:color w:val="EE0000"/>
                          <w:sz w:val="20"/>
                          <w:lang w:val="en-US" w:eastAsia="zh-CN"/>
                        </w:rPr>
                        <m:t>⋯</m:t>
                      </m:r>
                    </m:e>
                    <m:e>
                      <m:sSup>
                        <m:sSupPr>
                          <m:ctrlPr>
                            <w:rPr>
                              <w:rFonts w:ascii="Cambria Math" w:eastAsia="SimSun" w:hAnsi="Cambria Math"/>
                              <w:strike/>
                              <w:color w:val="EE0000"/>
                              <w:sz w:val="20"/>
                              <w:lang w:eastAsia="zh-CN"/>
                            </w:rPr>
                          </m:ctrlPr>
                        </m:sSupPr>
                        <m:e>
                          <m:r>
                            <w:rPr>
                              <w:rFonts w:ascii="Cambria Math" w:eastAsia="SimSun" w:hAnsi="Cambria Math"/>
                              <w:strike/>
                              <w:color w:val="EE0000"/>
                              <w:sz w:val="20"/>
                              <w:lang w:val="en-US" w:eastAsia="zh-CN"/>
                            </w:rPr>
                            <m:t>x</m:t>
                          </m:r>
                        </m:e>
                        <m:sup>
                          <m:d>
                            <m:dPr>
                              <m:ctrlPr>
                                <w:rPr>
                                  <w:rFonts w:ascii="Cambria Math" w:eastAsia="SimSun" w:hAnsi="Cambria Math"/>
                                  <w:strike/>
                                  <w:color w:val="EE0000"/>
                                  <w:sz w:val="20"/>
                                  <w:lang w:eastAsia="zh-CN"/>
                                </w:rPr>
                              </m:ctrlPr>
                            </m:dPr>
                            <m:e>
                              <m:r>
                                <w:rPr>
                                  <w:rFonts w:ascii="Cambria Math" w:eastAsia="SimSun" w:hAnsi="Cambria Math"/>
                                  <w:strike/>
                                  <w:color w:val="EE0000"/>
                                  <w:sz w:val="20"/>
                                  <w:lang w:val="en-US" w:eastAsia="zh-CN"/>
                                </w:rPr>
                                <m:t>υ</m:t>
                              </m:r>
                              <m:r>
                                <m:rPr>
                                  <m:sty m:val="p"/>
                                </m:rPr>
                                <w:rPr>
                                  <w:rFonts w:ascii="Cambria Math" w:eastAsia="SimSun" w:hAnsi="Cambria Math"/>
                                  <w:strike/>
                                  <w:color w:val="EE0000"/>
                                  <w:sz w:val="20"/>
                                  <w:lang w:val="en-US" w:eastAsia="zh-CN"/>
                                </w:rPr>
                                <m:t>-1</m:t>
                              </m:r>
                            </m:e>
                          </m:d>
                        </m:sup>
                      </m:s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eqArr>
                </m:e>
              </m:d>
            </m:oMath>
          </w:p>
          <w:p w14:paraId="35800F6C" w14:textId="77777777" w:rsidR="00D56273" w:rsidRPr="001066E0" w:rsidRDefault="00D56273" w:rsidP="009E2D77">
            <w:pPr>
              <w:ind w:firstLineChars="200" w:firstLine="400"/>
              <w:jc w:val="both"/>
              <w:rPr>
                <w:rFonts w:ascii="Times" w:eastAsia="SimSun" w:hAnsi="Times"/>
                <w:strike/>
                <w:color w:val="EE0000"/>
                <w:sz w:val="20"/>
                <w:lang w:val="en-US" w:eastAsia="zh-CN"/>
              </w:rPr>
            </w:pPr>
            <w:r w:rsidRPr="001066E0">
              <w:rPr>
                <w:rFonts w:ascii="Times" w:eastAsia="SimSun" w:hAnsi="Times"/>
                <w:strike/>
                <w:color w:val="EE0000"/>
                <w:sz w:val="20"/>
                <w:lang w:val="en-US" w:eastAsia="zh-CN"/>
              </w:rPr>
              <w:t>or</w:t>
            </w:r>
          </w:p>
          <w:p w14:paraId="0CDC8478" w14:textId="77777777" w:rsidR="00D56273" w:rsidRDefault="00D56273" w:rsidP="009E2D77">
            <w:pPr>
              <w:ind w:firstLineChars="200" w:firstLine="400"/>
              <w:jc w:val="both"/>
              <w:rPr>
                <w:rFonts w:ascii="Times" w:eastAsia="SimSun" w:hAnsi="Times"/>
                <w:sz w:val="20"/>
                <w:lang w:eastAsia="zh-CN"/>
              </w:rPr>
            </w:pPr>
            <w:r w:rsidRPr="001066E0">
              <w:rPr>
                <w:rFonts w:ascii="Times" w:eastAsia="SimSun" w:hAnsi="Times"/>
                <w:sz w:val="20"/>
                <w:lang w:val="en-US" w:eastAsia="zh-CN"/>
              </w:rPr>
              <w:tab/>
            </w:r>
            <m:oMath>
              <m:d>
                <m:dPr>
                  <m:begChr m:val="["/>
                  <m:endChr m:val="]"/>
                  <m:ctrlPr>
                    <w:rPr>
                      <w:rFonts w:ascii="Cambria Math" w:eastAsia="SimSun" w:hAnsi="Cambria Math"/>
                      <w:sz w:val="20"/>
                      <w:lang w:eastAsia="zh-CN"/>
                    </w:rPr>
                  </m:ctrlPr>
                </m:dPr>
                <m:e>
                  <m:eqArr>
                    <m:eqArrPr>
                      <m:ctrlPr>
                        <w:rPr>
                          <w:rFonts w:ascii="Cambria Math" w:eastAsia="SimSun" w:hAnsi="Cambria Math"/>
                          <w:sz w:val="20"/>
                          <w:lang w:eastAsia="zh-CN"/>
                        </w:rPr>
                      </m:ctrlPr>
                    </m:eqArrPr>
                    <m:e>
                      <m:sSup>
                        <m:sSupPr>
                          <m:ctrlPr>
                            <w:rPr>
                              <w:rFonts w:ascii="Cambria Math" w:eastAsia="SimSun" w:hAnsi="Cambria Math"/>
                              <w:sz w:val="20"/>
                              <w:lang w:eastAsia="zh-CN"/>
                            </w:rPr>
                          </m:ctrlPr>
                        </m:sSupPr>
                        <m:e>
                          <m:r>
                            <w:rPr>
                              <w:rFonts w:ascii="Cambria Math" w:eastAsia="SimSun" w:hAnsi="Cambria Math"/>
                              <w:sz w:val="20"/>
                              <w:lang w:val="en-US" w:eastAsia="zh-CN"/>
                            </w:rPr>
                            <m:t>y</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3000</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
                      <m:r>
                        <m:rPr>
                          <m:sty m:val="p"/>
                        </m:rPr>
                        <w:rPr>
                          <w:rFonts w:ascii="Cambria Math" w:eastAsia="SimSun" w:hAnsi="Cambria Math"/>
                          <w:sz w:val="20"/>
                          <w:lang w:val="en-US" w:eastAsia="zh-CN"/>
                        </w:rPr>
                        <m:t>⋯</m:t>
                      </m:r>
                    </m:e>
                    <m:e>
                      <m:sSup>
                        <m:sSupPr>
                          <m:ctrlPr>
                            <w:rPr>
                              <w:rFonts w:ascii="Cambria Math" w:eastAsia="SimSun" w:hAnsi="Cambria Math"/>
                              <w:sz w:val="20"/>
                              <w:lang w:eastAsia="zh-CN"/>
                            </w:rPr>
                          </m:ctrlPr>
                        </m:sSupPr>
                        <m:e>
                          <m:r>
                            <w:rPr>
                              <w:rFonts w:ascii="Cambria Math" w:eastAsia="SimSun" w:hAnsi="Cambria Math"/>
                              <w:sz w:val="20"/>
                              <w:lang w:val="en-US" w:eastAsia="zh-CN"/>
                            </w:rPr>
                            <m:t>y</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3000+</m:t>
                              </m:r>
                              <m:r>
                                <w:rPr>
                                  <w:rFonts w:ascii="Cambria Math" w:eastAsia="SimSun" w:hAnsi="Cambria Math"/>
                                  <w:sz w:val="20"/>
                                  <w:lang w:val="en-US" w:eastAsia="zh-CN"/>
                                </w:rPr>
                                <m:t>P</m:t>
                              </m:r>
                              <m:r>
                                <m:rPr>
                                  <m:sty m:val="p"/>
                                </m:rPr>
                                <w:rPr>
                                  <w:rFonts w:ascii="Cambria Math" w:eastAsia="SimSun" w:hAnsi="Cambria Math"/>
                                  <w:sz w:val="20"/>
                                  <w:lang w:val="en-US" w:eastAsia="zh-CN"/>
                                </w:rPr>
                                <m:t>-1</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qArr>
                </m:e>
              </m:d>
              <m:r>
                <m:rPr>
                  <m:sty m:val="p"/>
                </m:rPr>
                <w:rPr>
                  <w:rFonts w:ascii="Cambria Math" w:eastAsia="SimSun" w:hAnsi="Cambria Math"/>
                  <w:sz w:val="20"/>
                  <w:lang w:val="en-US" w:eastAsia="zh-CN"/>
                </w:rPr>
                <m:t>=</m:t>
              </m:r>
              <m:r>
                <w:rPr>
                  <w:rFonts w:ascii="Cambria Math" w:eastAsia="SimSun" w:hAnsi="Cambria Math"/>
                  <w:sz w:val="20"/>
                  <w:lang w:val="en-US" w:eastAsia="zh-CN"/>
                </w:rPr>
                <m:t>W</m:t>
              </m:r>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d>
                <m:dPr>
                  <m:begChr m:val="["/>
                  <m:endChr m:val="]"/>
                  <m:ctrlPr>
                    <w:rPr>
                      <w:rFonts w:ascii="Cambria Math" w:eastAsia="SimSun" w:hAnsi="Cambria Math"/>
                      <w:sz w:val="20"/>
                      <w:lang w:eastAsia="zh-CN"/>
                    </w:rPr>
                  </m:ctrlPr>
                </m:dPr>
                <m:e>
                  <m:eqArr>
                    <m:eqArrPr>
                      <m:ctrlPr>
                        <w:rPr>
                          <w:rFonts w:ascii="Cambria Math" w:eastAsia="SimSun" w:hAnsi="Cambria Math"/>
                          <w:sz w:val="20"/>
                          <w:lang w:eastAsia="zh-CN"/>
                        </w:rPr>
                      </m:ctrlPr>
                    </m:eqArrPr>
                    <m:e>
                      <m:sSup>
                        <m:sSupPr>
                          <m:ctrlPr>
                            <w:rPr>
                              <w:rFonts w:ascii="Cambria Math" w:eastAsia="SimSun" w:hAnsi="Cambria Math"/>
                              <w:sz w:val="20"/>
                              <w:lang w:eastAsia="zh-CN"/>
                            </w:rPr>
                          </m:ctrlPr>
                        </m:sSupPr>
                        <m:e>
                          <m:r>
                            <w:rPr>
                              <w:rFonts w:ascii="Cambria Math" w:eastAsia="SimSun" w:hAnsi="Cambria Math"/>
                              <w:sz w:val="20"/>
                              <w:lang w:val="en-US" w:eastAsia="zh-CN"/>
                            </w:rPr>
                            <m:t>x</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0</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
                      <m:r>
                        <m:rPr>
                          <m:sty m:val="p"/>
                        </m:rPr>
                        <w:rPr>
                          <w:rFonts w:ascii="Cambria Math" w:eastAsia="SimSun" w:hAnsi="Cambria Math"/>
                          <w:sz w:val="20"/>
                          <w:lang w:val="en-US" w:eastAsia="zh-CN"/>
                        </w:rPr>
                        <m:t>⋯</m:t>
                      </m:r>
                    </m:e>
                    <m:e>
                      <m:sSup>
                        <m:sSupPr>
                          <m:ctrlPr>
                            <w:rPr>
                              <w:rFonts w:ascii="Cambria Math" w:eastAsia="SimSun" w:hAnsi="Cambria Math"/>
                              <w:sz w:val="20"/>
                              <w:lang w:eastAsia="zh-CN"/>
                            </w:rPr>
                          </m:ctrlPr>
                        </m:sSupPr>
                        <m:e>
                          <m:r>
                            <w:rPr>
                              <w:rFonts w:ascii="Cambria Math" w:eastAsia="SimSun" w:hAnsi="Cambria Math"/>
                              <w:sz w:val="20"/>
                              <w:lang w:val="en-US" w:eastAsia="zh-CN"/>
                            </w:rPr>
                            <m:t>x</m:t>
                          </m:r>
                        </m:e>
                        <m:sup>
                          <m:d>
                            <m:dPr>
                              <m:ctrlPr>
                                <w:rPr>
                                  <w:rFonts w:ascii="Cambria Math" w:eastAsia="SimSun" w:hAnsi="Cambria Math"/>
                                  <w:sz w:val="20"/>
                                  <w:lang w:eastAsia="zh-CN"/>
                                </w:rPr>
                              </m:ctrlPr>
                            </m:dPr>
                            <m:e>
                              <m:r>
                                <w:rPr>
                                  <w:rFonts w:ascii="Cambria Math" w:eastAsia="SimSun" w:hAnsi="Cambria Math"/>
                                  <w:sz w:val="20"/>
                                  <w:lang w:val="en-US" w:eastAsia="zh-CN"/>
                                </w:rPr>
                                <m:t>ν</m:t>
                              </m:r>
                              <m:r>
                                <m:rPr>
                                  <m:sty m:val="p"/>
                                </m:rPr>
                                <w:rPr>
                                  <w:rFonts w:ascii="Cambria Math" w:eastAsia="SimSun" w:hAnsi="Cambria Math"/>
                                  <w:sz w:val="20"/>
                                  <w:lang w:val="en-US" w:eastAsia="zh-CN"/>
                                </w:rPr>
                                <m:t>-1</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qArr>
                </m:e>
              </m:d>
            </m:oMath>
          </w:p>
          <w:p w14:paraId="771720F6" w14:textId="77777777" w:rsidR="00C82AFC" w:rsidRPr="00C82AFC" w:rsidRDefault="00C82AFC" w:rsidP="009E2D77">
            <w:pPr>
              <w:pStyle w:val="B10"/>
              <w:jc w:val="both"/>
              <w:rPr>
                <w:rFonts w:eastAsia="Calibri"/>
                <w:sz w:val="21"/>
                <w:szCs w:val="16"/>
                <w:lang w:eastAsia="en-GB"/>
              </w:rPr>
            </w:pPr>
            <w:r w:rsidRPr="0087313E">
              <w:rPr>
                <w:strike/>
                <w:color w:val="EE0000"/>
                <w:sz w:val="21"/>
                <w:szCs w:val="16"/>
              </w:rPr>
              <w:lastRenderedPageBreak/>
              <w:t xml:space="preserve">if the CSI-RS resources are aperiodic, </w:t>
            </w:r>
            <w:r w:rsidRPr="00C82AFC">
              <w:rPr>
                <w:sz w:val="21"/>
                <w:szCs w:val="16"/>
              </w:rPr>
              <w:t xml:space="preserve">where </w:t>
            </w:r>
            <m:oMath>
              <m:r>
                <w:rPr>
                  <w:rFonts w:ascii="Cambria Math" w:hAnsi="Cambria Math"/>
                  <w:sz w:val="21"/>
                  <w:szCs w:val="16"/>
                </w:rPr>
                <m:t>P∈{48,64,128}</m:t>
              </m:r>
            </m:oMath>
            <w:r w:rsidRPr="00C82AFC">
              <w:rPr>
                <w:sz w:val="21"/>
                <w:szCs w:val="16"/>
              </w:rPr>
              <w:t xml:space="preserve"> is the number of CSI-RS ports aggregated across the </w:t>
            </w:r>
            <m:oMath>
              <m:r>
                <w:rPr>
                  <w:rFonts w:ascii="Cambria Math" w:hAnsi="Cambria Math"/>
                  <w:sz w:val="21"/>
                  <w:szCs w:val="16"/>
                </w:rPr>
                <m:t>K</m:t>
              </m:r>
            </m:oMath>
            <w:r w:rsidRPr="00C82AFC">
              <w:rPr>
                <w:sz w:val="21"/>
                <w:szCs w:val="16"/>
              </w:rPr>
              <w:t xml:space="preserve"> CSI-RS resources, </w:t>
            </w:r>
            <m:oMath>
              <m:r>
                <w:rPr>
                  <w:rFonts w:ascii="Cambria Math" w:hAnsi="Cambria Math"/>
                  <w:sz w:val="21"/>
                  <w:szCs w:val="16"/>
                </w:rPr>
                <m:t>x</m:t>
              </m:r>
              <m:d>
                <m:dPr>
                  <m:ctrlPr>
                    <w:rPr>
                      <w:rFonts w:ascii="Cambria Math" w:hAnsi="Cambria Math"/>
                      <w:i/>
                      <w:sz w:val="21"/>
                      <w:szCs w:val="16"/>
                    </w:rPr>
                  </m:ctrlPr>
                </m:dPr>
                <m:e>
                  <m:r>
                    <w:rPr>
                      <w:rFonts w:ascii="Cambria Math" w:hAnsi="Cambria Math"/>
                      <w:sz w:val="21"/>
                      <w:szCs w:val="16"/>
                    </w:rPr>
                    <m:t>i</m:t>
                  </m:r>
                </m:e>
              </m:d>
              <m:r>
                <w:rPr>
                  <w:rFonts w:ascii="Cambria Math" w:hAnsi="Cambria Math"/>
                  <w:sz w:val="21"/>
                  <w:szCs w:val="16"/>
                </w:rPr>
                <m:t>=</m:t>
              </m:r>
              <m:sSup>
                <m:sSupPr>
                  <m:ctrlPr>
                    <w:rPr>
                      <w:rFonts w:ascii="Cambria Math" w:hAnsi="Cambria Math"/>
                      <w:i/>
                      <w:sz w:val="21"/>
                      <w:szCs w:val="16"/>
                    </w:rPr>
                  </m:ctrlPr>
                </m:sSupPr>
                <m:e>
                  <m:d>
                    <m:dPr>
                      <m:begChr m:val="["/>
                      <m:endChr m:val="]"/>
                      <m:ctrlPr>
                        <w:rPr>
                          <w:rFonts w:ascii="Cambria Math" w:hAnsi="Cambria Math"/>
                          <w:i/>
                          <w:sz w:val="21"/>
                          <w:szCs w:val="16"/>
                        </w:rPr>
                      </m:ctrlPr>
                    </m:dPr>
                    <m:e>
                      <m:m>
                        <m:mPr>
                          <m:mcs>
                            <m:mc>
                              <m:mcPr>
                                <m:count m:val="3"/>
                                <m:mcJc m:val="center"/>
                              </m:mcPr>
                            </m:mc>
                          </m:mcs>
                          <m:ctrlPr>
                            <w:rPr>
                              <w:rFonts w:ascii="Cambria Math" w:hAnsi="Cambria Math"/>
                              <w:i/>
                              <w:sz w:val="21"/>
                              <w:szCs w:val="16"/>
                            </w:rPr>
                          </m:ctrlPr>
                        </m:mPr>
                        <m:mr>
                          <m:e>
                            <m:sSup>
                              <m:sSupPr>
                                <m:ctrlPr>
                                  <w:rPr>
                                    <w:rFonts w:ascii="Cambria Math" w:hAnsi="Cambria Math"/>
                                    <w:sz w:val="21"/>
                                    <w:szCs w:val="16"/>
                                    <w:lang w:val="en-US"/>
                                  </w:rPr>
                                </m:ctrlPr>
                              </m:sSupPr>
                              <m:e>
                                <m:r>
                                  <w:rPr>
                                    <w:rFonts w:ascii="Cambria Math" w:hAnsi="Cambria Math"/>
                                    <w:sz w:val="21"/>
                                    <w:szCs w:val="16"/>
                                    <w:lang w:val="en-US"/>
                                  </w:rPr>
                                  <m:t>x</m:t>
                                </m:r>
                              </m:e>
                              <m:sup>
                                <m:d>
                                  <m:dPr>
                                    <m:ctrlPr>
                                      <w:rPr>
                                        <w:rFonts w:ascii="Cambria Math" w:hAnsi="Cambria Math"/>
                                        <w:sz w:val="21"/>
                                        <w:szCs w:val="16"/>
                                        <w:lang w:val="en-US"/>
                                      </w:rPr>
                                    </m:ctrlPr>
                                  </m:dPr>
                                  <m:e>
                                    <m:r>
                                      <m:rPr>
                                        <m:sty m:val="p"/>
                                      </m:rPr>
                                      <w:rPr>
                                        <w:rFonts w:ascii="Cambria Math" w:hAnsi="Cambria Math"/>
                                        <w:sz w:val="21"/>
                                        <w:szCs w:val="16"/>
                                        <w:lang w:val="en-US"/>
                                      </w:rPr>
                                      <m:t>0</m:t>
                                    </m:r>
                                  </m:e>
                                </m:d>
                              </m:sup>
                            </m:sSup>
                            <m:r>
                              <m:rPr>
                                <m:sty m:val="p"/>
                              </m:rPr>
                              <w:rPr>
                                <w:rFonts w:ascii="Cambria Math" w:hAnsi="Cambria Math"/>
                                <w:sz w:val="21"/>
                                <w:szCs w:val="16"/>
                                <w:lang w:val="en-US"/>
                              </w:rPr>
                              <m:t>(</m:t>
                            </m:r>
                            <m:r>
                              <w:rPr>
                                <w:rFonts w:ascii="Cambria Math" w:hAnsi="Cambria Math"/>
                                <w:sz w:val="21"/>
                                <w:szCs w:val="16"/>
                                <w:lang w:val="en-US"/>
                              </w:rPr>
                              <m:t>i</m:t>
                            </m:r>
                            <m:r>
                              <m:rPr>
                                <m:sty m:val="p"/>
                              </m:rPr>
                              <w:rPr>
                                <w:rFonts w:ascii="Cambria Math" w:hAnsi="Cambria Math"/>
                                <w:sz w:val="21"/>
                                <w:szCs w:val="16"/>
                                <w:lang w:val="en-US"/>
                              </w:rPr>
                              <m:t>)</m:t>
                            </m:r>
                          </m:e>
                          <m:e>
                            <m:r>
                              <w:rPr>
                                <w:rFonts w:ascii="Cambria Math" w:hAnsi="Cambria Math"/>
                                <w:sz w:val="21"/>
                                <w:szCs w:val="16"/>
                              </w:rPr>
                              <m:t>⋯</m:t>
                            </m:r>
                          </m:e>
                          <m:e>
                            <m:sSup>
                              <m:sSupPr>
                                <m:ctrlPr>
                                  <w:rPr>
                                    <w:rFonts w:ascii="Cambria Math" w:hAnsi="Cambria Math"/>
                                    <w:sz w:val="21"/>
                                    <w:szCs w:val="16"/>
                                    <w:lang w:val="en-US"/>
                                  </w:rPr>
                                </m:ctrlPr>
                              </m:sSupPr>
                              <m:e>
                                <m:r>
                                  <w:rPr>
                                    <w:rFonts w:ascii="Cambria Math" w:hAnsi="Cambria Math"/>
                                    <w:sz w:val="21"/>
                                    <w:szCs w:val="16"/>
                                    <w:lang w:val="en-US"/>
                                  </w:rPr>
                                  <m:t>x</m:t>
                                </m:r>
                              </m:e>
                              <m:sup>
                                <m:d>
                                  <m:dPr>
                                    <m:ctrlPr>
                                      <w:rPr>
                                        <w:rFonts w:ascii="Cambria Math" w:hAnsi="Cambria Math"/>
                                        <w:sz w:val="21"/>
                                        <w:szCs w:val="16"/>
                                        <w:lang w:val="en-US"/>
                                      </w:rPr>
                                    </m:ctrlPr>
                                  </m:dPr>
                                  <m:e>
                                    <m:r>
                                      <w:rPr>
                                        <w:rFonts w:ascii="Cambria Math" w:hAnsi="Cambria Math"/>
                                        <w:sz w:val="21"/>
                                        <w:szCs w:val="16"/>
                                        <w:lang w:val="en-US"/>
                                      </w:rPr>
                                      <m:t>υ</m:t>
                                    </m:r>
                                    <m:r>
                                      <m:rPr>
                                        <m:sty m:val="p"/>
                                      </m:rPr>
                                      <w:rPr>
                                        <w:rFonts w:ascii="Cambria Math" w:hAnsi="Cambria Math"/>
                                        <w:sz w:val="21"/>
                                        <w:szCs w:val="16"/>
                                        <w:lang w:val="en-US"/>
                                      </w:rPr>
                                      <m:t>-1</m:t>
                                    </m:r>
                                  </m:e>
                                </m:d>
                              </m:sup>
                            </m:sSup>
                            <m:r>
                              <m:rPr>
                                <m:sty m:val="p"/>
                              </m:rPr>
                              <w:rPr>
                                <w:rFonts w:ascii="Cambria Math" w:hAnsi="Cambria Math"/>
                                <w:sz w:val="21"/>
                                <w:szCs w:val="16"/>
                                <w:lang w:val="en-US"/>
                              </w:rPr>
                              <m:t>(</m:t>
                            </m:r>
                            <m:r>
                              <w:rPr>
                                <w:rFonts w:ascii="Cambria Math" w:hAnsi="Cambria Math"/>
                                <w:sz w:val="21"/>
                                <w:szCs w:val="16"/>
                                <w:lang w:val="en-US"/>
                              </w:rPr>
                              <m:t>i</m:t>
                            </m:r>
                            <m:r>
                              <m:rPr>
                                <m:sty m:val="p"/>
                              </m:rPr>
                              <w:rPr>
                                <w:rFonts w:ascii="Cambria Math" w:hAnsi="Cambria Math"/>
                                <w:sz w:val="21"/>
                                <w:szCs w:val="16"/>
                                <w:lang w:val="en-US"/>
                              </w:rPr>
                              <m:t>)</m:t>
                            </m:r>
                          </m:e>
                        </m:mr>
                      </m:m>
                    </m:e>
                  </m:d>
                </m:e>
                <m:sup>
                  <m:r>
                    <w:rPr>
                      <w:rFonts w:ascii="Cambria Math" w:hAnsi="Cambria Math"/>
                      <w:sz w:val="21"/>
                      <w:szCs w:val="16"/>
                    </w:rPr>
                    <m:t>T</m:t>
                  </m:r>
                </m:sup>
              </m:sSup>
            </m:oMath>
            <w:r w:rsidRPr="00C82AFC">
              <w:rPr>
                <w:sz w:val="21"/>
                <w:szCs w:val="16"/>
              </w:rPr>
              <w:t xml:space="preserve"> is a vector of PDSCH symbols from the layer mapping defined in Clause 7.3.1.4 of [4, TS 38.211] and </w:t>
            </w:r>
            <m:oMath>
              <m:r>
                <w:rPr>
                  <w:rFonts w:ascii="Cambria Math" w:hAnsi="Cambria Math"/>
                  <w:sz w:val="21"/>
                  <w:szCs w:val="16"/>
                </w:rPr>
                <m:t>W(i)</m:t>
              </m:r>
            </m:oMath>
            <w:r w:rsidRPr="00C82AFC">
              <w:rPr>
                <w:sz w:val="21"/>
                <w:szCs w:val="16"/>
              </w:rPr>
              <w:t xml:space="preserve"> </w:t>
            </w:r>
            <w:r w:rsidRPr="00C82AFC">
              <w:rPr>
                <w:color w:val="000000"/>
                <w:sz w:val="21"/>
                <w:szCs w:val="16"/>
              </w:rPr>
              <w:t xml:space="preserve">is the precoding matrix corresponding to the reported PMI applicable to </w:t>
            </w:r>
            <m:oMath>
              <m:r>
                <w:rPr>
                  <w:rFonts w:ascii="Cambria Math" w:hAnsi="Cambria Math"/>
                  <w:color w:val="000000"/>
                  <w:sz w:val="21"/>
                  <w:szCs w:val="16"/>
                </w:rPr>
                <m:t>x(i)</m:t>
              </m:r>
            </m:oMath>
            <w:r w:rsidRPr="00C82AFC">
              <w:rPr>
                <w:sz w:val="21"/>
                <w:szCs w:val="16"/>
              </w:rPr>
              <w:t xml:space="preserve">. If a UE is configured with </w:t>
            </w:r>
            <w:proofErr w:type="spellStart"/>
            <w:r w:rsidRPr="00C82AFC">
              <w:rPr>
                <w:i/>
                <w:sz w:val="21"/>
                <w:szCs w:val="16"/>
                <w:lang w:val="en-US"/>
              </w:rPr>
              <w:t>codebookType</w:t>
            </w:r>
            <w:proofErr w:type="spellEnd"/>
            <w:r w:rsidRPr="00C82AFC">
              <w:rPr>
                <w:sz w:val="21"/>
                <w:szCs w:val="16"/>
                <w:lang w:val="en-US"/>
              </w:rPr>
              <w:t xml:space="preserve"> set to 'typeI-SinglePanel-r19' and with </w:t>
            </w:r>
            <w:r w:rsidRPr="00C82AFC">
              <w:rPr>
                <w:rFonts w:eastAsia="Calibri"/>
                <w:sz w:val="21"/>
                <w:szCs w:val="16"/>
                <w:lang w:eastAsia="en-GB"/>
              </w:rPr>
              <w:t>the higher layer parameter</w:t>
            </w:r>
            <w:r w:rsidRPr="00C82AFC">
              <w:rPr>
                <w:sz w:val="21"/>
                <w:szCs w:val="16"/>
                <w:lang w:val="en-US"/>
              </w:rPr>
              <w:t xml:space="preserve"> </w:t>
            </w:r>
            <w:r w:rsidRPr="00C82AFC">
              <w:rPr>
                <w:rFonts w:eastAsia="Calibri"/>
                <w:i/>
                <w:iCs/>
                <w:sz w:val="21"/>
                <w:szCs w:val="16"/>
                <w:lang w:eastAsia="en-GB"/>
              </w:rPr>
              <w:t>typeI-softScalingRank1-2-r19</w:t>
            </w:r>
            <w:r w:rsidRPr="00C82AFC">
              <w:rPr>
                <w:rFonts w:eastAsia="Calibri"/>
                <w:sz w:val="21"/>
                <w:szCs w:val="16"/>
                <w:lang w:eastAsia="en-GB"/>
              </w:rPr>
              <w:t xml:space="preserve">, for </w:t>
            </w:r>
            <m:oMath>
              <m:r>
                <w:rPr>
                  <w:rFonts w:ascii="Cambria Math" w:eastAsia="Calibri" w:hAnsi="Cambria Math"/>
                  <w:sz w:val="21"/>
                  <w:szCs w:val="16"/>
                  <w:lang w:eastAsia="en-GB"/>
                </w:rPr>
                <m:t>υ=1</m:t>
              </m:r>
            </m:oMath>
            <w:r w:rsidRPr="00C82AFC">
              <w:rPr>
                <w:rFonts w:eastAsia="Calibri"/>
                <w:sz w:val="21"/>
                <w:szCs w:val="16"/>
                <w:lang w:eastAsia="en-GB"/>
              </w:rPr>
              <w:t>, and</w:t>
            </w:r>
            <w:r w:rsidRPr="00C82AFC">
              <w:rPr>
                <w:sz w:val="21"/>
                <w:szCs w:val="16"/>
              </w:rPr>
              <w:t xml:space="preserve"> </w:t>
            </w:r>
            <m:oMath>
              <m:r>
                <w:rPr>
                  <w:rFonts w:ascii="Cambria Math" w:hAnsi="Cambria Math"/>
                  <w:sz w:val="21"/>
                  <w:szCs w:val="16"/>
                </w:rPr>
                <m:t>υ=2</m:t>
              </m:r>
            </m:oMath>
            <w:r w:rsidRPr="00C82AFC">
              <w:rPr>
                <w:sz w:val="21"/>
                <w:szCs w:val="16"/>
              </w:rPr>
              <w:t xml:space="preserve">, if supported by UE capability, </w:t>
            </w:r>
            <w:r w:rsidRPr="00C82AFC">
              <w:rPr>
                <w:rFonts w:eastAsia="Calibri"/>
                <w:sz w:val="21"/>
                <w:szCs w:val="16"/>
                <w:lang w:eastAsia="en-GB"/>
              </w:rPr>
              <w:t xml:space="preserve">the UE can assume that the PDSCH signal for each layer mapped to a vector of group </w:t>
            </w:r>
            <m:oMath>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G</m:t>
                  </m:r>
                </m:e>
                <m:sub>
                  <m:r>
                    <w:rPr>
                      <w:rFonts w:ascii="Cambria Math" w:eastAsia="Calibri" w:hAnsi="Cambria Math"/>
                      <w:sz w:val="21"/>
                      <w:szCs w:val="16"/>
                      <w:lang w:eastAsia="en-GB"/>
                    </w:rPr>
                    <m:t>s</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r>
                <w:rPr>
                  <w:rFonts w:ascii="Cambria Math" w:eastAsia="Calibri" w:hAnsi="Cambria Math"/>
                  <w:sz w:val="21"/>
                  <w:szCs w:val="16"/>
                  <w:lang w:eastAsia="en-GB"/>
                </w:rPr>
                <m:t>)</m:t>
              </m:r>
            </m:oMath>
            <w:r w:rsidRPr="00C82AFC">
              <w:rPr>
                <w:rFonts w:eastAsia="Calibri"/>
                <w:sz w:val="21"/>
                <w:szCs w:val="16"/>
                <w:lang w:eastAsia="en-GB"/>
              </w:rPr>
              <w:t xml:space="preserve"> would have the same ratio of EPRE to CSI-RS EPRE for all </w:t>
            </w:r>
            <m:oMath>
              <m:r>
                <w:rPr>
                  <w:rFonts w:ascii="Cambria Math" w:eastAsia="Calibri" w:hAnsi="Cambria Math"/>
                  <w:sz w:val="21"/>
                  <w:szCs w:val="16"/>
                  <w:lang w:eastAsia="en-GB"/>
                </w:rPr>
                <m:t>K</m:t>
              </m:r>
            </m:oMath>
            <w:r w:rsidRPr="00C82AFC">
              <w:rPr>
                <w:rFonts w:eastAsia="Calibri"/>
                <w:sz w:val="21"/>
                <w:szCs w:val="16"/>
                <w:lang w:eastAsia="en-GB"/>
              </w:rPr>
              <w:t xml:space="preserve"> CSI-RS resources, equal to </w:t>
            </w:r>
            <m:oMath>
              <m:sSubSup>
                <m:sSubSupPr>
                  <m:ctrlPr>
                    <w:rPr>
                      <w:rFonts w:ascii="Cambria Math" w:eastAsia="Calibri" w:hAnsi="Cambria Math"/>
                      <w:i/>
                      <w:sz w:val="21"/>
                      <w:szCs w:val="16"/>
                      <w:lang w:eastAsia="en-GB"/>
                    </w:rPr>
                  </m:ctrlPr>
                </m:sSubSupPr>
                <m:e>
                  <m:r>
                    <w:rPr>
                      <w:rFonts w:ascii="Cambria Math" w:eastAsia="Calibri" w:hAnsi="Cambria Math"/>
                      <w:sz w:val="21"/>
                      <w:szCs w:val="16"/>
                      <w:lang w:eastAsia="en-GB"/>
                    </w:rPr>
                    <m:t>s</m:t>
                  </m:r>
                </m:e>
                <m:sub>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sub>
                <m:sup>
                  <m:r>
                    <w:rPr>
                      <w:rFonts w:ascii="Cambria Math" w:eastAsia="Calibri" w:hAnsi="Cambria Math"/>
                      <w:sz w:val="21"/>
                      <w:szCs w:val="16"/>
                      <w:lang w:eastAsia="en-GB"/>
                    </w:rPr>
                    <m:t>2</m:t>
                  </m:r>
                </m:sup>
              </m:sSubSup>
              <m:r>
                <w:rPr>
                  <w:rFonts w:ascii="Cambria Math" w:eastAsia="Calibri" w:hAnsi="Cambria Math"/>
                  <w:sz w:val="21"/>
                  <w:szCs w:val="16"/>
                  <w:lang w:eastAsia="en-GB"/>
                </w:rPr>
                <m:t>/υ</m:t>
              </m:r>
            </m:oMath>
            <w:r w:rsidRPr="00C82AFC">
              <w:rPr>
                <w:rFonts w:eastAsia="Calibri"/>
                <w:sz w:val="21"/>
                <w:szCs w:val="16"/>
                <w:lang w:eastAsia="en-GB"/>
              </w:rPr>
              <w:t xml:space="preserve"> times the </w:t>
            </w:r>
            <w:proofErr w:type="spellStart"/>
            <w:r w:rsidRPr="00C82AFC">
              <w:rPr>
                <w:rFonts w:eastAsia="Calibri"/>
                <w:i/>
                <w:iCs/>
                <w:sz w:val="21"/>
                <w:szCs w:val="16"/>
                <w:lang w:eastAsia="en-GB"/>
              </w:rPr>
              <w:t>powerControlOffset</w:t>
            </w:r>
            <w:proofErr w:type="spellEnd"/>
            <w:r w:rsidRPr="00C82AFC">
              <w:rPr>
                <w:rFonts w:eastAsia="Calibri"/>
                <w:sz w:val="21"/>
                <w:szCs w:val="16"/>
                <w:lang w:eastAsia="en-GB"/>
              </w:rPr>
              <w:t xml:space="preserve"> (in linear scale) of the respective CSI-RS resource, where </w:t>
            </w:r>
            <m:oMath>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G</m:t>
                  </m:r>
                </m:e>
                <m:sub>
                  <m:r>
                    <w:rPr>
                      <w:rFonts w:ascii="Cambria Math" w:eastAsia="Calibri" w:hAnsi="Cambria Math"/>
                      <w:sz w:val="21"/>
                      <w:szCs w:val="16"/>
                      <w:lang w:eastAsia="en-GB"/>
                    </w:rPr>
                    <m:t>s</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r>
                <w:rPr>
                  <w:rFonts w:ascii="Cambria Math" w:eastAsia="Calibri" w:hAnsi="Cambria Math"/>
                  <w:sz w:val="21"/>
                  <w:szCs w:val="16"/>
                  <w:lang w:eastAsia="en-GB"/>
                </w:rPr>
                <m:t>)</m:t>
              </m:r>
            </m:oMath>
            <w:r w:rsidRPr="00C82AFC">
              <w:rPr>
                <w:rFonts w:eastAsia="Calibri"/>
                <w:sz w:val="21"/>
                <w:szCs w:val="16"/>
                <w:lang w:eastAsia="en-GB"/>
              </w:rPr>
              <w:t xml:space="preserve"> and </w:t>
            </w:r>
            <m:oMath>
              <m:sSubSup>
                <m:sSubSupPr>
                  <m:ctrlPr>
                    <w:rPr>
                      <w:rFonts w:ascii="Cambria Math" w:eastAsia="Calibri" w:hAnsi="Cambria Math"/>
                      <w:i/>
                      <w:sz w:val="21"/>
                      <w:szCs w:val="16"/>
                      <w:lang w:eastAsia="en-GB"/>
                    </w:rPr>
                  </m:ctrlPr>
                </m:sSubSupPr>
                <m:e>
                  <m:r>
                    <w:rPr>
                      <w:rFonts w:ascii="Cambria Math" w:eastAsia="Calibri" w:hAnsi="Cambria Math"/>
                      <w:sz w:val="21"/>
                      <w:szCs w:val="16"/>
                      <w:lang w:eastAsia="en-GB"/>
                    </w:rPr>
                    <m:t>s</m:t>
                  </m:r>
                </m:e>
                <m:sub>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sub>
                <m:sup>
                  <m:r>
                    <w:rPr>
                      <w:rFonts w:ascii="Cambria Math" w:eastAsia="Calibri" w:hAnsi="Cambria Math"/>
                      <w:sz w:val="21"/>
                      <w:szCs w:val="16"/>
                      <w:lang w:eastAsia="en-GB"/>
                    </w:rPr>
                    <m:t>2</m:t>
                  </m:r>
                </m:sup>
              </m:sSubSup>
            </m:oMath>
            <w:r w:rsidRPr="00C82AFC">
              <w:rPr>
                <w:rFonts w:eastAsia="Calibri"/>
                <w:sz w:val="21"/>
                <w:szCs w:val="16"/>
                <w:lang w:eastAsia="en-GB"/>
              </w:rPr>
              <w:t xml:space="preserve"> are described in Clause 5.2.2.2.1a; otherwise, the UE can assume that the PDSCH signals for </w:t>
            </w:r>
            <m:oMath>
              <m:r>
                <w:rPr>
                  <w:rFonts w:ascii="Cambria Math" w:eastAsia="Calibri" w:hAnsi="Cambria Math"/>
                  <w:sz w:val="21"/>
                  <w:szCs w:val="16"/>
                  <w:lang w:eastAsia="en-GB"/>
                </w:rPr>
                <m:t>υ</m:t>
              </m:r>
            </m:oMath>
            <w:r w:rsidRPr="00C82AFC">
              <w:rPr>
                <w:rFonts w:eastAsia="Calibri"/>
                <w:sz w:val="21"/>
                <w:szCs w:val="16"/>
                <w:lang w:eastAsia="en-GB"/>
              </w:rPr>
              <w:t xml:space="preserve"> layers would have the same ratio of EPRE to CSI-RS EPRE for all </w:t>
            </w:r>
            <m:oMath>
              <m:r>
                <w:rPr>
                  <w:rFonts w:ascii="Cambria Math" w:eastAsia="Calibri" w:hAnsi="Cambria Math"/>
                  <w:sz w:val="21"/>
                  <w:szCs w:val="16"/>
                  <w:lang w:eastAsia="en-GB"/>
                </w:rPr>
                <m:t>K</m:t>
              </m:r>
            </m:oMath>
            <w:r w:rsidRPr="00C82AFC">
              <w:rPr>
                <w:rFonts w:eastAsia="Calibri"/>
                <w:sz w:val="21"/>
                <w:szCs w:val="16"/>
                <w:lang w:eastAsia="en-GB"/>
              </w:rPr>
              <w:t xml:space="preserve"> CSI-RS resources, equal to the </w:t>
            </w:r>
            <w:proofErr w:type="spellStart"/>
            <w:r w:rsidRPr="00C82AFC">
              <w:rPr>
                <w:rFonts w:eastAsia="Calibri"/>
                <w:i/>
                <w:iCs/>
                <w:sz w:val="21"/>
                <w:szCs w:val="16"/>
                <w:lang w:eastAsia="en-GB"/>
              </w:rPr>
              <w:t>powerControlOffset</w:t>
            </w:r>
            <w:proofErr w:type="spellEnd"/>
            <w:r w:rsidRPr="00C82AFC">
              <w:rPr>
                <w:rFonts w:eastAsia="Calibri"/>
                <w:sz w:val="21"/>
                <w:szCs w:val="16"/>
                <w:lang w:eastAsia="en-GB"/>
              </w:rPr>
              <w:t xml:space="preserve"> of the respective CSI-RS resource.</w:t>
            </w:r>
          </w:p>
          <w:p w14:paraId="16FF0D85" w14:textId="6D3A968B" w:rsidR="00BE4764" w:rsidRDefault="00BE4764" w:rsidP="009E2D77">
            <w:pPr>
              <w:ind w:firstLineChars="200" w:firstLine="400"/>
              <w:jc w:val="both"/>
              <w:rPr>
                <w:rFonts w:ascii="Times" w:eastAsia="SimSun" w:hAnsi="Times"/>
                <w:sz w:val="20"/>
                <w:lang w:eastAsia="zh-CN"/>
              </w:rPr>
            </w:pPr>
            <w:r>
              <w:rPr>
                <w:rFonts w:ascii="Times" w:eastAsia="SimSun" w:hAnsi="Times"/>
                <w:sz w:val="20"/>
                <w:lang w:eastAsia="zh-CN"/>
              </w:rPr>
              <w:t>……</w:t>
            </w:r>
          </w:p>
          <w:p w14:paraId="51B65326" w14:textId="6D4EC3C1" w:rsidR="00BE4764" w:rsidRPr="00BE4764" w:rsidRDefault="00BE4764" w:rsidP="009E2D77">
            <w:pPr>
              <w:pStyle w:val="B2"/>
              <w:ind w:leftChars="48" w:left="399"/>
              <w:jc w:val="both"/>
              <w:rPr>
                <w:sz w:val="20"/>
                <w:szCs w:val="15"/>
                <w:lang w:val="en-US"/>
              </w:rPr>
            </w:pPr>
            <w:r w:rsidRPr="00BE4764">
              <w:rPr>
                <w:rFonts w:eastAsia="Times New Roman"/>
                <w:sz w:val="20"/>
                <w:szCs w:val="15"/>
              </w:rPr>
              <w:t>-</w:t>
            </w:r>
            <w:r w:rsidRPr="00BE4764">
              <w:rPr>
                <w:rFonts w:eastAsia="Times New Roman"/>
                <w:sz w:val="20"/>
                <w:szCs w:val="15"/>
              </w:rPr>
              <w:tab/>
            </w:r>
            <w:r w:rsidRPr="00BE4764">
              <w:rPr>
                <w:sz w:val="20"/>
                <w:szCs w:val="15"/>
                <w:lang w:val="en-US"/>
              </w:rPr>
              <w:t>If</w:t>
            </w:r>
            <w:r w:rsidRPr="00BE4764">
              <w:rPr>
                <w:sz w:val="20"/>
                <w:szCs w:val="15"/>
              </w:rPr>
              <w:t xml:space="preserve"> </w:t>
            </w:r>
            <w:r w:rsidRPr="00BE4764">
              <w:rPr>
                <w:sz w:val="20"/>
                <w:szCs w:val="15"/>
                <w:lang w:val="en-US"/>
              </w:rPr>
              <w:t>a</w:t>
            </w:r>
            <w:r w:rsidRPr="00BE4764">
              <w:rPr>
                <w:sz w:val="20"/>
                <w:szCs w:val="15"/>
              </w:rPr>
              <w:t xml:space="preserve"> sub-configuration indicates a CSI-RS antenna port subset </w:t>
            </w:r>
            <w:r w:rsidRPr="00BE4764">
              <w:rPr>
                <w:sz w:val="20"/>
                <w:szCs w:val="15"/>
                <w:lang w:val="en-US"/>
              </w:rPr>
              <w:t>using</w:t>
            </w:r>
            <w:r w:rsidRPr="00BE4764">
              <w:rPr>
                <w:sz w:val="20"/>
                <w:szCs w:val="15"/>
              </w:rPr>
              <w:t xml:space="preserve"> </w:t>
            </w:r>
            <w:r w:rsidRPr="00BE4764">
              <w:rPr>
                <w:sz w:val="20"/>
                <w:szCs w:val="15"/>
                <w:lang w:val="en-US"/>
              </w:rPr>
              <w:t xml:space="preserve">the higher layer </w:t>
            </w:r>
            <w:r w:rsidRPr="00BE4764">
              <w:rPr>
                <w:sz w:val="20"/>
                <w:szCs w:val="15"/>
              </w:rPr>
              <w:t xml:space="preserve">bitmap parameter </w:t>
            </w:r>
            <w:r w:rsidRPr="00BE4764">
              <w:rPr>
                <w:i/>
                <w:iCs/>
                <w:sz w:val="20"/>
                <w:szCs w:val="15"/>
                <w:lang w:val="en-US"/>
              </w:rPr>
              <w:t>portSubsetIndicator-r19</w:t>
            </w:r>
            <w:r w:rsidRPr="00BE4764">
              <w:rPr>
                <w:rFonts w:eastAsia="Times New Roman"/>
                <w:sz w:val="20"/>
                <w:szCs w:val="15"/>
              </w:rPr>
              <w:t xml:space="preserve">, </w:t>
            </w:r>
            <w:r w:rsidRPr="00BE4764">
              <w:rPr>
                <w:sz w:val="20"/>
                <w:szCs w:val="15"/>
              </w:rPr>
              <w:t xml:space="preserve">for CQI calculation, port indices, </w:t>
            </w:r>
            <m:oMath>
              <m:sSubSup>
                <m:sSubSupPr>
                  <m:ctrlPr>
                    <w:rPr>
                      <w:rFonts w:ascii="Cambria Math" w:hAnsi="Cambria Math"/>
                      <w:i/>
                      <w:sz w:val="20"/>
                      <w:szCs w:val="15"/>
                    </w:rPr>
                  </m:ctrlPr>
                </m:sSubSupPr>
                <m:e>
                  <m:r>
                    <w:rPr>
                      <w:rFonts w:ascii="Cambria Math" w:hAnsi="Cambria Math"/>
                      <w:sz w:val="20"/>
                      <w:szCs w:val="15"/>
                    </w:rPr>
                    <m:t>p</m:t>
                  </m:r>
                </m:e>
                <m:sub>
                  <m:r>
                    <w:rPr>
                      <w:rFonts w:ascii="Cambria Math" w:hAnsi="Cambria Math"/>
                      <w:sz w:val="20"/>
                      <w:szCs w:val="15"/>
                    </w:rPr>
                    <m:t>0</m:t>
                  </m:r>
                </m:sub>
                <m:sup>
                  <m:r>
                    <w:rPr>
                      <w:rFonts w:ascii="Cambria Math" w:hAnsi="Cambria Math"/>
                      <w:sz w:val="20"/>
                      <w:szCs w:val="15"/>
                    </w:rPr>
                    <m:t>'</m:t>
                  </m:r>
                </m:sup>
              </m:sSubSup>
              <m:r>
                <w:rPr>
                  <w:rFonts w:ascii="Cambria Math" w:hAnsi="Cambria Math"/>
                  <w:sz w:val="20"/>
                  <w:szCs w:val="15"/>
                </w:rPr>
                <m:t>,</m:t>
              </m:r>
              <m:sSubSup>
                <m:sSubSupPr>
                  <m:ctrlPr>
                    <w:rPr>
                      <w:rFonts w:ascii="Cambria Math" w:hAnsi="Cambria Math"/>
                      <w:i/>
                      <w:sz w:val="20"/>
                      <w:szCs w:val="15"/>
                    </w:rPr>
                  </m:ctrlPr>
                </m:sSubSupPr>
                <m:e>
                  <m:r>
                    <w:rPr>
                      <w:rFonts w:ascii="Cambria Math" w:hAnsi="Cambria Math"/>
                      <w:sz w:val="20"/>
                      <w:szCs w:val="15"/>
                    </w:rPr>
                    <m:t>p</m:t>
                  </m:r>
                </m:e>
                <m:sub>
                  <m:r>
                    <w:rPr>
                      <w:rFonts w:ascii="Cambria Math" w:hAnsi="Cambria Math"/>
                      <w:sz w:val="20"/>
                      <w:szCs w:val="15"/>
                    </w:rPr>
                    <m:t>1</m:t>
                  </m:r>
                </m:sub>
                <m:sup>
                  <m:r>
                    <w:rPr>
                      <w:rFonts w:ascii="Cambria Math" w:hAnsi="Cambria Math"/>
                      <w:sz w:val="20"/>
                      <w:szCs w:val="15"/>
                    </w:rPr>
                    <m:t>'</m:t>
                  </m:r>
                </m:sup>
              </m:sSubSup>
              <m:r>
                <w:rPr>
                  <w:rFonts w:ascii="Cambria Math" w:hAnsi="Cambria Math"/>
                  <w:sz w:val="20"/>
                  <w:szCs w:val="15"/>
                </w:rPr>
                <m:t>,…,</m:t>
              </m:r>
              <m:sSubSup>
                <m:sSubSupPr>
                  <m:ctrlPr>
                    <w:rPr>
                      <w:rFonts w:ascii="Cambria Math" w:hAnsi="Cambria Math"/>
                      <w:i/>
                      <w:sz w:val="20"/>
                      <w:szCs w:val="15"/>
                    </w:rPr>
                  </m:ctrlPr>
                </m:sSubSupPr>
                <m:e>
                  <m:r>
                    <w:rPr>
                      <w:rFonts w:ascii="Cambria Math" w:hAnsi="Cambria Math"/>
                      <w:sz w:val="20"/>
                      <w:szCs w:val="15"/>
                    </w:rPr>
                    <m:t>p</m:t>
                  </m:r>
                </m:e>
                <m:sub>
                  <m:sSub>
                    <m:sSubPr>
                      <m:ctrlPr>
                        <w:rPr>
                          <w:rFonts w:ascii="Cambria Math" w:hAnsi="Cambria Math"/>
                          <w:i/>
                          <w:sz w:val="20"/>
                          <w:szCs w:val="15"/>
                        </w:rPr>
                      </m:ctrlPr>
                    </m:sSubPr>
                    <m:e>
                      <m:r>
                        <w:rPr>
                          <w:rFonts w:ascii="Cambria Math" w:hAnsi="Cambria Math"/>
                          <w:sz w:val="20"/>
                          <w:szCs w:val="15"/>
                        </w:rPr>
                        <m:t>P</m:t>
                      </m:r>
                    </m:e>
                    <m:sub>
                      <m:r>
                        <w:rPr>
                          <w:rFonts w:ascii="Cambria Math" w:hAnsi="Cambria Math"/>
                          <w:sz w:val="20"/>
                          <w:szCs w:val="15"/>
                        </w:rPr>
                        <m:t>s</m:t>
                      </m:r>
                    </m:sub>
                  </m:sSub>
                  <m:r>
                    <w:rPr>
                      <w:rFonts w:ascii="Cambria Math" w:hAnsi="Cambria Math"/>
                      <w:sz w:val="20"/>
                      <w:szCs w:val="15"/>
                    </w:rPr>
                    <m:t>-1</m:t>
                  </m:r>
                </m:sub>
                <m:sup>
                  <m:r>
                    <w:rPr>
                      <w:rFonts w:ascii="Cambria Math" w:hAnsi="Cambria Math"/>
                      <w:sz w:val="20"/>
                      <w:szCs w:val="15"/>
                    </w:rPr>
                    <m:t>'</m:t>
                  </m:r>
                </m:sup>
              </m:sSubSup>
            </m:oMath>
            <w:r w:rsidRPr="00BE4764">
              <w:rPr>
                <w:sz w:val="20"/>
                <w:szCs w:val="15"/>
              </w:rPr>
              <w:t xml:space="preserve">, corresponding to all bits with value of 1 in </w:t>
            </w:r>
            <w:r w:rsidRPr="00BE4764">
              <w:rPr>
                <w:i/>
                <w:iCs/>
                <w:sz w:val="20"/>
                <w:szCs w:val="15"/>
              </w:rPr>
              <w:t>portSubsetIndicator-r19</w:t>
            </w:r>
            <w:r w:rsidRPr="00BE4764">
              <w:rPr>
                <w:sz w:val="20"/>
                <w:szCs w:val="15"/>
              </w:rPr>
              <w:t xml:space="preserve"> in increasing order of the bit position in </w:t>
            </w:r>
            <w:r w:rsidRPr="00BE4764">
              <w:rPr>
                <w:i/>
                <w:iCs/>
                <w:sz w:val="20"/>
                <w:szCs w:val="15"/>
              </w:rPr>
              <w:t>portSubsetIndicator-r19</w:t>
            </w:r>
            <w:r w:rsidRPr="00BE4764">
              <w:rPr>
                <w:sz w:val="20"/>
                <w:szCs w:val="15"/>
              </w:rPr>
              <w:t xml:space="preserve">, are mapped to antenna ports </w:t>
            </w:r>
            <m:oMath>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trike/>
                <w:color w:val="EE0000"/>
                <w:sz w:val="20"/>
                <w:szCs w:val="15"/>
              </w:rPr>
              <w:t>,</w:t>
            </w:r>
            <w:r w:rsidRPr="00BE4764">
              <w:rPr>
                <w:rFonts w:eastAsia="Times New Roman"/>
                <w:strike/>
                <w:color w:val="EE0000"/>
                <w:sz w:val="20"/>
                <w:szCs w:val="15"/>
                <w:lang w:val="en-US"/>
              </w:rPr>
              <w:t>or to antenna ports</w:t>
            </w:r>
            <w:r w:rsidRPr="00BE4764">
              <w:rPr>
                <w:rFonts w:eastAsia="Times New Roman"/>
                <w:sz w:val="20"/>
                <w:szCs w:val="15"/>
                <w:lang w:val="en-US"/>
              </w:rPr>
              <w:t xml:space="preserve"> </w:t>
            </w:r>
            <m:oMath>
              <m:r>
                <w:rPr>
                  <w:rFonts w:ascii="Cambria Math" w:eastAsia="Times New Roman" w:hAnsi="Cambria Math"/>
                  <w:sz w:val="20"/>
                  <w:szCs w:val="15"/>
                  <w:lang w:val="en-US"/>
                </w:rPr>
                <m:t>[3000,…, 3000+</m:t>
              </m:r>
              <m:sSup>
                <m:sSupPr>
                  <m:ctrlPr>
                    <w:rPr>
                      <w:rFonts w:ascii="Cambria Math" w:eastAsia="Times New Roman" w:hAnsi="Cambria Math"/>
                      <w:i/>
                      <w:sz w:val="20"/>
                      <w:szCs w:val="15"/>
                      <w:lang w:val="en-US"/>
                    </w:rPr>
                  </m:ctrlPr>
                </m:sSupPr>
                <m:e>
                  <m:r>
                    <w:rPr>
                      <w:rFonts w:ascii="Cambria Math" w:eastAsia="Times New Roman" w:hAnsi="Cambria Math"/>
                      <w:sz w:val="20"/>
                      <w:szCs w:val="15"/>
                      <w:lang w:val="en-US"/>
                    </w:rPr>
                    <m:t>p</m:t>
                  </m:r>
                </m:e>
                <m:sup>
                  <m:r>
                    <w:rPr>
                      <w:rFonts w:ascii="Cambria Math" w:eastAsia="Times New Roman" w:hAnsi="Cambria Math"/>
                      <w:sz w:val="20"/>
                      <w:szCs w:val="15"/>
                      <w:lang w:val="en-US"/>
                    </w:rPr>
                    <m:t>'</m:t>
                  </m:r>
                </m:sup>
              </m:sSup>
              <m:r>
                <w:rPr>
                  <w:rFonts w:ascii="Cambria Math" w:eastAsia="Times New Roman" w:hAnsi="Cambria Math"/>
                  <w:sz w:val="20"/>
                  <w:szCs w:val="15"/>
                  <w:lang w:val="en-US"/>
                </w:rPr>
                <m:t>,…, 3000+</m:t>
              </m:r>
              <m:sSub>
                <m:sSubPr>
                  <m:ctrlPr>
                    <w:rPr>
                      <w:rFonts w:ascii="Cambria Math" w:eastAsia="Times New Roman" w:hAnsi="Cambria Math"/>
                      <w:i/>
                      <w:sz w:val="20"/>
                      <w:szCs w:val="15"/>
                      <w:lang w:val="en-US"/>
                    </w:rPr>
                  </m:ctrlPr>
                </m:sSubPr>
                <m:e>
                  <m:r>
                    <w:rPr>
                      <w:rFonts w:ascii="Cambria Math" w:eastAsia="Times New Roman" w:hAnsi="Cambria Math"/>
                      <w:sz w:val="20"/>
                      <w:szCs w:val="15"/>
                      <w:lang w:val="en-US"/>
                    </w:rPr>
                    <m:t>P</m:t>
                  </m:r>
                </m:e>
                <m:sub>
                  <m:r>
                    <w:rPr>
                      <w:rFonts w:ascii="Cambria Math" w:eastAsia="Times New Roman" w:hAnsi="Cambria Math"/>
                      <w:sz w:val="20"/>
                      <w:szCs w:val="15"/>
                      <w:lang w:val="en-US"/>
                    </w:rPr>
                    <m:t>s</m:t>
                  </m:r>
                </m:sub>
              </m:sSub>
              <m:r>
                <w:rPr>
                  <w:rFonts w:ascii="Cambria Math" w:eastAsia="Times New Roman" w:hAnsi="Cambria Math"/>
                  <w:sz w:val="20"/>
                  <w:szCs w:val="15"/>
                  <w:lang w:val="en-US"/>
                </w:rPr>
                <m:t>-1]</m:t>
              </m:r>
            </m:oMath>
            <w:r w:rsidRPr="00BE4764">
              <w:rPr>
                <w:rFonts w:eastAsia="Times New Roman"/>
                <w:sz w:val="20"/>
                <w:szCs w:val="15"/>
                <w:lang w:val="en-US"/>
              </w:rPr>
              <w:t xml:space="preserve"> </w:t>
            </w:r>
            <w:r w:rsidRPr="00BE4764">
              <w:rPr>
                <w:rFonts w:eastAsia="Times New Roman"/>
                <w:strike/>
                <w:color w:val="EE0000"/>
                <w:sz w:val="20"/>
                <w:szCs w:val="15"/>
                <w:lang w:val="en-US"/>
              </w:rPr>
              <w:t xml:space="preserve">if the CSI-RS resources are aperiodic, </w:t>
            </w:r>
            <w:r w:rsidRPr="00BE4764">
              <w:rPr>
                <w:iCs/>
                <w:strike/>
                <w:color w:val="EE0000"/>
                <w:sz w:val="20"/>
                <w:szCs w:val="15"/>
              </w:rPr>
              <w:t xml:space="preserve">with index </w:t>
            </w:r>
            <m:oMath>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n</m:t>
                  </m:r>
                </m:sub>
                <m:sup>
                  <m:r>
                    <w:rPr>
                      <w:rFonts w:ascii="Cambria Math" w:hAnsi="Cambria Math"/>
                      <w:strike/>
                      <w:color w:val="EE0000"/>
                      <w:sz w:val="20"/>
                      <w:szCs w:val="15"/>
                    </w:rPr>
                    <m:t>'</m:t>
                  </m:r>
                </m:sup>
              </m:sSubSup>
              <m:r>
                <w:rPr>
                  <w:rFonts w:ascii="Cambria Math" w:hAnsi="Cambria Math"/>
                  <w:strike/>
                  <w:color w:val="EE0000"/>
                  <w:sz w:val="20"/>
                  <w:szCs w:val="15"/>
                </w:rPr>
                <m:t>)∈</m:t>
              </m:r>
              <m:d>
                <m:dPr>
                  <m:begChr m:val="{"/>
                  <m:endChr m:val="}"/>
                  <m:ctrlPr>
                    <w:rPr>
                      <w:rFonts w:ascii="Cambria Math" w:hAnsi="Cambria Math"/>
                      <w:i/>
                      <w:iCs/>
                      <w:strike/>
                      <w:color w:val="EE0000"/>
                      <w:sz w:val="20"/>
                      <w:szCs w:val="15"/>
                    </w:rPr>
                  </m:ctrlPr>
                </m:dPr>
                <m:e>
                  <m:r>
                    <w:rPr>
                      <w:rFonts w:ascii="Cambria Math" w:hAnsi="Cambria Math"/>
                      <w:strike/>
                      <w:color w:val="EE0000"/>
                      <w:sz w:val="20"/>
                      <w:szCs w:val="15"/>
                    </w:rPr>
                    <m:t>0,1,…,P/K-1</m:t>
                  </m:r>
                </m:e>
              </m:d>
            </m:oMath>
            <w:r w:rsidRPr="00BE4764">
              <w:rPr>
                <w:iCs/>
                <w:strike/>
                <w:color w:val="EE0000"/>
                <w:sz w:val="20"/>
                <w:szCs w:val="15"/>
              </w:rPr>
              <w:t xml:space="preserve">, of the respective CSI-RS resource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,…,k(</m:t>
              </m:r>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iCs/>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trike/>
                <w:color w:val="EE0000"/>
                <w:sz w:val="20"/>
                <w:szCs w:val="15"/>
              </w:rPr>
              <w:t xml:space="preserve">, with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ctrlPr>
                        <w:rPr>
                          <w:rFonts w:ascii="Cambria Math" w:hAnsi="Cambria Math"/>
                          <w:i/>
                          <w:strike/>
                          <w:color w:val="EE0000"/>
                          <w:sz w:val="20"/>
                          <w:szCs w:val="15"/>
                        </w:rPr>
                      </m:ctrlPr>
                    </m:e>
                    <m:sub>
                      <m:r>
                        <w:rPr>
                          <w:rFonts w:ascii="Cambria Math" w:hAnsi="Cambria Math"/>
                          <w:strike/>
                          <w:color w:val="EE0000"/>
                          <w:sz w:val="20"/>
                          <w:szCs w:val="15"/>
                        </w:rPr>
                        <m:t>n</m:t>
                      </m:r>
                    </m:sub>
                    <m:sup>
                      <m:r>
                        <w:rPr>
                          <w:rFonts w:ascii="Cambria Math" w:hAnsi="Cambria Math"/>
                          <w:strike/>
                          <w:color w:val="EE0000"/>
                          <w:sz w:val="20"/>
                          <w:szCs w:val="15"/>
                        </w:rPr>
                        <m:t>'</m:t>
                      </m:r>
                      <m:ctrlPr>
                        <w:rPr>
                          <w:rFonts w:ascii="Cambria Math" w:hAnsi="Cambria Math"/>
                          <w:i/>
                          <w:strike/>
                          <w:color w:val="EE0000"/>
                          <w:sz w:val="20"/>
                          <w:szCs w:val="15"/>
                        </w:rPr>
                      </m:ctrlPr>
                    </m:sup>
                  </m:sSubSup>
                </m:e>
              </m:d>
              <m:r>
                <w:rPr>
                  <w:rFonts w:ascii="Cambria Math" w:hAnsi="Cambria Math"/>
                  <w:strike/>
                  <w:color w:val="EE0000"/>
                  <w:sz w:val="20"/>
                  <w:szCs w:val="15"/>
                </w:rPr>
                <m:t>∈{0,1,…,K-1}</m:t>
              </m:r>
            </m:oMath>
            <w:r w:rsidRPr="00BE4764">
              <w:rPr>
                <w:strike/>
                <w:color w:val="EE0000"/>
                <w:sz w:val="20"/>
                <w:szCs w:val="15"/>
              </w:rPr>
              <w:t xml:space="preserve">, for </w:t>
            </w:r>
            <m:oMath>
              <m:r>
                <w:rPr>
                  <w:rFonts w:ascii="Cambria Math" w:hAnsi="Cambria Math"/>
                  <w:strike/>
                  <w:color w:val="EE0000"/>
                  <w:sz w:val="20"/>
                  <w:szCs w:val="15"/>
                </w:rPr>
                <m:t>n=0,…,</m:t>
              </m:r>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oMath>
            <w:r w:rsidRPr="00BE4764">
              <w:rPr>
                <w:sz w:val="20"/>
                <w:szCs w:val="15"/>
              </w:rPr>
              <w:t xml:space="preserve">, as described in Clause 5.2.1.4.2, where </w:t>
            </w:r>
            <m:oMath>
              <m:sSub>
                <m:sSubPr>
                  <m:ctrlPr>
                    <w:rPr>
                      <w:rFonts w:ascii="Cambria Math" w:hAnsi="Cambria Math"/>
                      <w:i/>
                      <w:sz w:val="20"/>
                      <w:szCs w:val="15"/>
                    </w:rPr>
                  </m:ctrlPr>
                </m:sSubPr>
                <m:e>
                  <m:r>
                    <w:rPr>
                      <w:rFonts w:ascii="Cambria Math" w:hAnsi="Cambria Math"/>
                      <w:sz w:val="20"/>
                      <w:szCs w:val="15"/>
                    </w:rPr>
                    <m:t>P</m:t>
                  </m:r>
                </m:e>
                <m:sub>
                  <m:r>
                    <w:rPr>
                      <w:rFonts w:ascii="Cambria Math" w:hAnsi="Cambria Math"/>
                      <w:sz w:val="20"/>
                      <w:szCs w:val="15"/>
                    </w:rPr>
                    <m:t>s</m:t>
                  </m:r>
                </m:sub>
              </m:sSub>
            </m:oMath>
            <w:r w:rsidRPr="00BE4764">
              <w:rPr>
                <w:i/>
                <w:iCs/>
                <w:sz w:val="20"/>
                <w:szCs w:val="15"/>
              </w:rPr>
              <w:t xml:space="preserve"> </w:t>
            </w:r>
            <w:r w:rsidRPr="00BE4764">
              <w:rPr>
                <w:sz w:val="20"/>
                <w:szCs w:val="15"/>
              </w:rPr>
              <w:t>corresponds to the number of bits with value 1 in the bitmap</w:t>
            </w:r>
            <w:r w:rsidRPr="00BE4764">
              <w:rPr>
                <w:i/>
                <w:iCs/>
                <w:sz w:val="20"/>
                <w:szCs w:val="15"/>
              </w:rPr>
              <w:t xml:space="preserve"> portSubsetIndicator-r19</w:t>
            </w:r>
            <w:r w:rsidRPr="00BE4764">
              <w:rPr>
                <w:sz w:val="20"/>
                <w:szCs w:val="15"/>
              </w:rPr>
              <w:t xml:space="preserve">, and </w:t>
            </w:r>
            <m:oMath>
              <m:r>
                <w:rPr>
                  <w:rFonts w:ascii="Cambria Math" w:hAnsi="Cambria Math"/>
                  <w:sz w:val="20"/>
                  <w:szCs w:val="15"/>
                </w:rPr>
                <m:t>P</m:t>
              </m:r>
            </m:oMath>
            <w:r w:rsidRPr="00BE4764">
              <w:rPr>
                <w:sz w:val="20"/>
                <w:szCs w:val="15"/>
              </w:rPr>
              <w:t xml:space="preserve"> is the total number of ports </w:t>
            </w:r>
            <w:r w:rsidRPr="00BE4764">
              <w:rPr>
                <w:rFonts w:eastAsia="Times New Roman"/>
                <w:sz w:val="20"/>
                <w:szCs w:val="15"/>
              </w:rPr>
              <w:t xml:space="preserve">obtained by aggregating </w:t>
            </w:r>
            <m:oMath>
              <m:r>
                <w:rPr>
                  <w:rFonts w:ascii="Cambria Math" w:eastAsia="Times New Roman" w:hAnsi="Cambria Math"/>
                  <w:sz w:val="20"/>
                  <w:szCs w:val="15"/>
                </w:rPr>
                <m:t>K</m:t>
              </m:r>
            </m:oMath>
            <w:r w:rsidRPr="00BE4764">
              <w:rPr>
                <w:rFonts w:eastAsia="Times New Roman"/>
                <w:sz w:val="20"/>
                <w:szCs w:val="15"/>
              </w:rPr>
              <w:t xml:space="preserve"> CSI-RS resources for channel measurement</w:t>
            </w:r>
            <w:r w:rsidRPr="00BE4764">
              <w:rPr>
                <w:sz w:val="20"/>
                <w:szCs w:val="15"/>
              </w:rPr>
              <w:t>. The UE should assume that</w:t>
            </w:r>
            <w:r w:rsidRPr="00BE4764">
              <w:rPr>
                <w:sz w:val="20"/>
                <w:szCs w:val="15"/>
                <w:lang w:val="en-US"/>
              </w:rPr>
              <w:t xml:space="preserve"> </w:t>
            </w:r>
            <w:r w:rsidRPr="00BE4764">
              <w:rPr>
                <w:sz w:val="20"/>
                <w:szCs w:val="15"/>
              </w:rPr>
              <w:t>PDSCH signals on antenna ports in the set [1000,…, 1000+ν-1] for ν layers would result in signals equivalent to corresponding symbols transmitted on antenna ports</w:t>
            </w:r>
            <w:r w:rsidR="009E2D77" w:rsidRPr="009E2D77">
              <w:rPr>
                <w:rFonts w:eastAsia="SimSun" w:hint="eastAsia"/>
                <w:color w:val="EE0000"/>
                <w:sz w:val="20"/>
                <w:szCs w:val="15"/>
                <w:u w:val="single"/>
                <w:lang w:eastAsia="zh-CN"/>
              </w:rPr>
              <w:t xml:space="preserve"> </w:t>
            </w:r>
            <m:oMath>
              <m:r>
                <w:rPr>
                  <w:rFonts w:ascii="Cambria Math" w:eastAsia="Times New Roman" w:hAnsi="Cambria Math"/>
                  <w:color w:val="EE0000"/>
                  <w:sz w:val="20"/>
                  <w:szCs w:val="15"/>
                  <w:u w:val="single"/>
                  <w:lang w:val="en-US"/>
                </w:rPr>
                <m:t>[3000,…, 3000+</m:t>
              </m:r>
              <m:sSup>
                <m:sSupPr>
                  <m:ctrlPr>
                    <w:rPr>
                      <w:rFonts w:ascii="Cambria Math" w:eastAsia="Times New Roman" w:hAnsi="Cambria Math"/>
                      <w:i/>
                      <w:color w:val="EE0000"/>
                      <w:sz w:val="20"/>
                      <w:szCs w:val="15"/>
                      <w:u w:val="single"/>
                      <w:lang w:val="en-US"/>
                    </w:rPr>
                  </m:ctrlPr>
                </m:sSupPr>
                <m:e>
                  <m:r>
                    <w:rPr>
                      <w:rFonts w:ascii="Cambria Math" w:eastAsia="Times New Roman" w:hAnsi="Cambria Math"/>
                      <w:color w:val="EE0000"/>
                      <w:sz w:val="20"/>
                      <w:szCs w:val="15"/>
                      <w:u w:val="single"/>
                      <w:lang w:val="en-US"/>
                    </w:rPr>
                    <m:t>p</m:t>
                  </m:r>
                </m:e>
                <m:sup>
                  <m:r>
                    <w:rPr>
                      <w:rFonts w:ascii="Cambria Math" w:eastAsia="Times New Roman" w:hAnsi="Cambria Math"/>
                      <w:color w:val="EE0000"/>
                      <w:sz w:val="20"/>
                      <w:szCs w:val="15"/>
                      <w:u w:val="single"/>
                      <w:lang w:val="en-US"/>
                    </w:rPr>
                    <m:t>'</m:t>
                  </m:r>
                </m:sup>
              </m:sSup>
              <m:r>
                <w:rPr>
                  <w:rFonts w:ascii="Cambria Math" w:eastAsia="Times New Roman" w:hAnsi="Cambria Math"/>
                  <w:color w:val="EE0000"/>
                  <w:sz w:val="20"/>
                  <w:szCs w:val="15"/>
                  <w:u w:val="single"/>
                  <w:lang w:val="en-US"/>
                </w:rPr>
                <m:t>,…, 3000+</m:t>
              </m:r>
              <m:sSub>
                <m:sSubPr>
                  <m:ctrlPr>
                    <w:rPr>
                      <w:rFonts w:ascii="Cambria Math" w:eastAsia="Times New Roman" w:hAnsi="Cambria Math"/>
                      <w:i/>
                      <w:color w:val="EE0000"/>
                      <w:sz w:val="20"/>
                      <w:szCs w:val="15"/>
                      <w:u w:val="single"/>
                      <w:lang w:val="en-US"/>
                    </w:rPr>
                  </m:ctrlPr>
                </m:sSubPr>
                <m:e>
                  <m:r>
                    <w:rPr>
                      <w:rFonts w:ascii="Cambria Math" w:eastAsia="Times New Roman" w:hAnsi="Cambria Math"/>
                      <w:color w:val="EE0000"/>
                      <w:sz w:val="20"/>
                      <w:szCs w:val="15"/>
                      <w:u w:val="single"/>
                      <w:lang w:val="en-US"/>
                    </w:rPr>
                    <m:t>P</m:t>
                  </m:r>
                </m:e>
                <m:sub>
                  <m:r>
                    <w:rPr>
                      <w:rFonts w:ascii="Cambria Math" w:eastAsia="Times New Roman" w:hAnsi="Cambria Math"/>
                      <w:color w:val="EE0000"/>
                      <w:sz w:val="20"/>
                      <w:szCs w:val="15"/>
                      <w:u w:val="single"/>
                      <w:lang w:val="en-US"/>
                    </w:rPr>
                    <m:t>s</m:t>
                  </m:r>
                </m:sub>
              </m:sSub>
              <m:r>
                <w:rPr>
                  <w:rFonts w:ascii="Cambria Math" w:eastAsia="Times New Roman" w:hAnsi="Cambria Math"/>
                  <w:color w:val="EE0000"/>
                  <w:sz w:val="20"/>
                  <w:szCs w:val="15"/>
                  <w:u w:val="single"/>
                  <w:lang w:val="en-US"/>
                </w:rPr>
                <m:t>-1]</m:t>
              </m:r>
            </m:oMath>
            <w:r w:rsidRPr="00BE4764">
              <w:rPr>
                <w:sz w:val="20"/>
                <w:szCs w:val="15"/>
              </w:rPr>
              <w:t xml:space="preserve"> </w:t>
            </w:r>
            <m:oMath>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9E2D77">
              <w:rPr>
                <w:iCs/>
                <w:strike/>
                <w:color w:val="EE0000"/>
                <w:sz w:val="20"/>
                <w:szCs w:val="15"/>
              </w:rPr>
              <w:t xml:space="preserve"> of the respective CSI-RS resource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,…,k(</m:t>
              </m:r>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iCs/>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z w:val="20"/>
                <w:szCs w:val="15"/>
              </w:rPr>
              <w:t xml:space="preserve">, </w:t>
            </w:r>
            <w:r w:rsidRPr="00BE4764">
              <w:rPr>
                <w:sz w:val="20"/>
                <w:szCs w:val="15"/>
              </w:rPr>
              <w:t>as given by</w:t>
            </w:r>
          </w:p>
          <w:p w14:paraId="5AA0BC9C" w14:textId="77777777" w:rsidR="00BE4764" w:rsidRPr="002E5907" w:rsidRDefault="00BE4764" w:rsidP="009E2D77">
            <w:pPr>
              <w:pStyle w:val="EQ"/>
              <w:jc w:val="both"/>
              <w:rPr>
                <w:strike/>
                <w:color w:val="EE0000"/>
                <w:sz w:val="20"/>
                <w:szCs w:val="15"/>
                <w:lang w:val="en-US"/>
              </w:rPr>
            </w:pPr>
            <w:r w:rsidRPr="002E5907">
              <w:rPr>
                <w:iCs/>
                <w:strike/>
                <w:noProof w:val="0"/>
                <w:color w:val="EE0000"/>
                <w:sz w:val="20"/>
                <w:szCs w:val="15"/>
                <w:lang w:val="en-US"/>
              </w:rPr>
              <w:tab/>
            </w:r>
            <m:oMath>
              <m:d>
                <m:dPr>
                  <m:begChr m:val="["/>
                  <m:endChr m:val="]"/>
                  <m:ctrlPr>
                    <w:rPr>
                      <w:rFonts w:ascii="Cambria Math" w:hAnsi="Cambria Math"/>
                      <w:iCs/>
                      <w:strike/>
                      <w:color w:val="EE0000"/>
                      <w:sz w:val="20"/>
                      <w:szCs w:val="15"/>
                      <w:lang w:val="en-US"/>
                    </w:rPr>
                  </m:ctrlPr>
                </m:dPr>
                <m:e>
                  <m:m>
                    <m:mPr>
                      <m:mcs>
                        <m:mc>
                          <m:mcPr>
                            <m:count m:val="1"/>
                            <m:mcJc m:val="center"/>
                          </m:mcPr>
                        </m:mc>
                      </m:mcs>
                      <m:ctrlPr>
                        <w:rPr>
                          <w:rFonts w:ascii="Cambria Math" w:hAnsi="Cambria Math"/>
                          <w:iCs/>
                          <w:strike/>
                          <w:color w:val="EE0000"/>
                          <w:sz w:val="20"/>
                          <w:szCs w:val="15"/>
                          <w:lang w:val="en-US"/>
                        </w:rPr>
                      </m:ctrlPr>
                    </m:mP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0</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0</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e>
                    </m:m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1</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1</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ctrlPr>
                          <w:rPr>
                            <w:rFonts w:ascii="Cambria Math" w:hAnsi="Cambria Math"/>
                            <w:iCs/>
                            <w:strike/>
                            <w:color w:val="EE0000"/>
                            <w:sz w:val="20"/>
                            <w:szCs w:val="15"/>
                          </w:rPr>
                        </m:ctrlPr>
                      </m:e>
                    </m:mr>
                    <m:mr>
                      <m:e>
                        <m:r>
                          <m:rPr>
                            <m:sty m:val="p"/>
                          </m:rPr>
                          <w:rPr>
                            <w:rFonts w:ascii="Cambria Math" w:hAnsi="Cambria Math"/>
                            <w:strike/>
                            <w:color w:val="EE0000"/>
                            <w:sz w:val="20"/>
                            <w:szCs w:val="15"/>
                          </w:rPr>
                          <m:t>⋮</m:t>
                        </m:r>
                        <m:ctrlPr>
                          <w:rPr>
                            <w:rFonts w:ascii="Cambria Math" w:hAnsi="Cambria Math"/>
                            <w:iCs/>
                            <w:strike/>
                            <w:color w:val="EE0000"/>
                            <w:sz w:val="20"/>
                            <w:szCs w:val="15"/>
                          </w:rPr>
                        </m:ctrlPr>
                      </m:e>
                    </m:m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sSub>
                                      <m:sSubPr>
                                        <m:ctrlPr>
                                          <w:rPr>
                                            <w:rFonts w:ascii="Cambria Math" w:hAnsi="Cambria Math"/>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m:rPr>
                                        <m:sty m:val="p"/>
                                      </m:rPr>
                                      <w:rPr>
                                        <w:rFonts w:ascii="Cambria Math" w:hAnsi="Cambria Math"/>
                                        <w:strike/>
                                        <w:color w:val="EE0000"/>
                                        <w:sz w:val="20"/>
                                        <w:szCs w:val="15"/>
                                      </w:rPr>
                                      <m:t>-1</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sSub>
                                  <m:sSubPr>
                                    <m:ctrlPr>
                                      <w:rPr>
                                        <w:rFonts w:ascii="Cambria Math" w:hAnsi="Cambria Math"/>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m:rPr>
                                    <m:sty m:val="p"/>
                                  </m:rPr>
                                  <w:rPr>
                                    <w:rFonts w:ascii="Cambria Math" w:hAnsi="Cambria Math"/>
                                    <w:strike/>
                                    <w:color w:val="EE0000"/>
                                    <w:sz w:val="20"/>
                                    <w:szCs w:val="15"/>
                                  </w:rPr>
                                  <m:t>-1</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e>
                    </m:mr>
                  </m:m>
                </m:e>
              </m:d>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W</m:t>
              </m:r>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d>
                <m:dPr>
                  <m:begChr m:val="["/>
                  <m:endChr m:val="]"/>
                  <m:ctrlPr>
                    <w:rPr>
                      <w:rFonts w:ascii="Cambria Math" w:hAnsi="Cambria Math"/>
                      <w:strike/>
                      <w:color w:val="EE0000"/>
                      <w:sz w:val="20"/>
                      <w:szCs w:val="15"/>
                      <w:lang w:val="en-US"/>
                    </w:rPr>
                  </m:ctrlPr>
                </m:dPr>
                <m:e>
                  <m:eqArr>
                    <m:eqArrPr>
                      <m:ctrlPr>
                        <w:rPr>
                          <w:rFonts w:ascii="Cambria Math" w:hAnsi="Cambria Math"/>
                          <w:strike/>
                          <w:color w:val="EE0000"/>
                          <w:sz w:val="20"/>
                          <w:szCs w:val="15"/>
                          <w:lang w:val="en-US"/>
                        </w:rPr>
                      </m:ctrlPr>
                    </m:eqArrPr>
                    <m:e>
                      <m:sSup>
                        <m:sSupPr>
                          <m:ctrlPr>
                            <w:rPr>
                              <w:rFonts w:ascii="Cambria Math" w:hAnsi="Cambria Math"/>
                              <w:strike/>
                              <w:color w:val="EE0000"/>
                              <w:sz w:val="20"/>
                              <w:szCs w:val="15"/>
                              <w:lang w:val="en-US"/>
                            </w:rPr>
                          </m:ctrlPr>
                        </m:sSupPr>
                        <m:e>
                          <m:r>
                            <w:rPr>
                              <w:rFonts w:ascii="Cambria Math" w:hAnsi="Cambria Math"/>
                              <w:strike/>
                              <w:color w:val="EE0000"/>
                              <w:sz w:val="20"/>
                              <w:szCs w:val="15"/>
                              <w:lang w:val="en-US"/>
                            </w:rPr>
                            <m:t>x</m:t>
                          </m:r>
                        </m:e>
                        <m:sup>
                          <m:d>
                            <m:dPr>
                              <m:ctrlPr>
                                <w:rPr>
                                  <w:rFonts w:ascii="Cambria Math" w:hAnsi="Cambria Math"/>
                                  <w:strike/>
                                  <w:color w:val="EE0000"/>
                                  <w:sz w:val="20"/>
                                  <w:szCs w:val="15"/>
                                  <w:lang w:val="en-US"/>
                                </w:rPr>
                              </m:ctrlPr>
                            </m:dPr>
                            <m:e>
                              <m:r>
                                <m:rPr>
                                  <m:sty m:val="p"/>
                                </m:rPr>
                                <w:rPr>
                                  <w:rFonts w:ascii="Cambria Math" w:hAnsi="Cambria Math"/>
                                  <w:strike/>
                                  <w:color w:val="EE0000"/>
                                  <w:sz w:val="20"/>
                                  <w:szCs w:val="15"/>
                                  <w:lang w:val="en-US"/>
                                </w:rPr>
                                <m:t>0</m:t>
                              </m:r>
                            </m:e>
                          </m:d>
                        </m:sup>
                      </m:s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e>
                    <m:e>
                      <m:r>
                        <m:rPr>
                          <m:sty m:val="p"/>
                        </m:rPr>
                        <w:rPr>
                          <w:rFonts w:ascii="Cambria Math" w:hAnsi="Cambria Math"/>
                          <w:strike/>
                          <w:color w:val="EE0000"/>
                          <w:sz w:val="20"/>
                          <w:szCs w:val="15"/>
                          <w:lang w:val="en-US"/>
                        </w:rPr>
                        <m:t>⋯</m:t>
                      </m:r>
                    </m:e>
                    <m:e>
                      <m:sSup>
                        <m:sSupPr>
                          <m:ctrlPr>
                            <w:rPr>
                              <w:rFonts w:ascii="Cambria Math" w:hAnsi="Cambria Math"/>
                              <w:strike/>
                              <w:color w:val="EE0000"/>
                              <w:sz w:val="20"/>
                              <w:szCs w:val="15"/>
                              <w:lang w:val="en-US"/>
                            </w:rPr>
                          </m:ctrlPr>
                        </m:sSupPr>
                        <m:e>
                          <m:r>
                            <w:rPr>
                              <w:rFonts w:ascii="Cambria Math" w:hAnsi="Cambria Math"/>
                              <w:strike/>
                              <w:color w:val="EE0000"/>
                              <w:sz w:val="20"/>
                              <w:szCs w:val="15"/>
                              <w:lang w:val="en-US"/>
                            </w:rPr>
                            <m:t>x</m:t>
                          </m:r>
                        </m:e>
                        <m: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ν</m:t>
                              </m:r>
                              <m:r>
                                <m:rPr>
                                  <m:sty m:val="p"/>
                                </m:rPr>
                                <w:rPr>
                                  <w:rFonts w:ascii="Cambria Math" w:hAnsi="Cambria Math"/>
                                  <w:strike/>
                                  <w:color w:val="EE0000"/>
                                  <w:sz w:val="20"/>
                                  <w:szCs w:val="15"/>
                                  <w:lang w:val="en-US"/>
                                </w:rPr>
                                <m:t>-1</m:t>
                              </m:r>
                            </m:e>
                          </m:d>
                        </m:sup>
                      </m:s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e>
                  </m:eqArr>
                </m:e>
              </m:d>
            </m:oMath>
          </w:p>
          <w:p w14:paraId="63708469" w14:textId="77777777" w:rsidR="00BE4764" w:rsidRPr="002E5907" w:rsidRDefault="00BE4764" w:rsidP="009E2D77">
            <w:pPr>
              <w:spacing w:after="160" w:line="259" w:lineRule="auto"/>
              <w:ind w:leftChars="48" w:left="115" w:firstLine="284"/>
              <w:jc w:val="both"/>
              <w:rPr>
                <w:rFonts w:eastAsia="Aptos"/>
                <w:strike/>
                <w:color w:val="EE0000"/>
                <w:kern w:val="2"/>
                <w:sz w:val="20"/>
                <w:szCs w:val="15"/>
                <w:lang w:val="en-US"/>
                <w14:ligatures w14:val="standardContextual"/>
              </w:rPr>
            </w:pPr>
            <w:r w:rsidRPr="002E5907">
              <w:rPr>
                <w:rFonts w:eastAsia="Aptos"/>
                <w:strike/>
                <w:color w:val="EE0000"/>
                <w:kern w:val="2"/>
                <w:sz w:val="20"/>
                <w:szCs w:val="15"/>
                <w:lang w:val="en-US"/>
                <w14:ligatures w14:val="standardContextual"/>
              </w:rPr>
              <w:t>or</w:t>
            </w:r>
          </w:p>
          <w:p w14:paraId="6E94A4E1" w14:textId="77777777" w:rsidR="00BE4764" w:rsidRPr="00BE4764" w:rsidRDefault="00BE4764" w:rsidP="009E2D77">
            <w:pPr>
              <w:pStyle w:val="EQ"/>
              <w:jc w:val="both"/>
              <w:rPr>
                <w:rFonts w:eastAsia="Aptos"/>
                <w:kern w:val="2"/>
                <w:sz w:val="20"/>
                <w:szCs w:val="15"/>
                <w:lang w:val="en-US"/>
                <w14:ligatures w14:val="standardContextual"/>
              </w:rPr>
            </w:pPr>
            <w:r w:rsidRPr="00BE4764">
              <w:rPr>
                <w:rFonts w:eastAsia="Aptos"/>
                <w:noProof w:val="0"/>
                <w:sz w:val="20"/>
                <w:szCs w:val="15"/>
                <w:lang w:val="en-US"/>
              </w:rPr>
              <w:tab/>
            </w:r>
            <m:oMath>
              <m:d>
                <m:dPr>
                  <m:begChr m:val="["/>
                  <m:endChr m:val="]"/>
                  <m:ctrlPr>
                    <w:rPr>
                      <w:rFonts w:ascii="Cambria Math" w:hAnsi="Cambria Math"/>
                      <w:sz w:val="20"/>
                      <w:szCs w:val="15"/>
                      <w:lang w:val="en-US"/>
                    </w:rPr>
                  </m:ctrlPr>
                </m:dPr>
                <m:e>
                  <m:eqArr>
                    <m:eqArrPr>
                      <m:ctrlPr>
                        <w:rPr>
                          <w:rFonts w:ascii="Cambria Math" w:hAnsi="Cambria Math"/>
                          <w:sz w:val="20"/>
                          <w:szCs w:val="15"/>
                          <w:lang w:val="en-US"/>
                        </w:rPr>
                      </m:ctrlPr>
                    </m:eqArrPr>
                    <m:e>
                      <m:sSup>
                        <m:sSupPr>
                          <m:ctrlPr>
                            <w:rPr>
                              <w:rFonts w:ascii="Cambria Math" w:hAnsi="Cambria Math"/>
                              <w:sz w:val="20"/>
                              <w:szCs w:val="15"/>
                              <w:lang w:val="en-US"/>
                            </w:rPr>
                          </m:ctrlPr>
                        </m:sSupPr>
                        <m:e>
                          <m:r>
                            <w:rPr>
                              <w:rFonts w:ascii="Cambria Math" w:hAnsi="Cambria Math"/>
                              <w:sz w:val="20"/>
                              <w:szCs w:val="15"/>
                              <w:lang w:val="en-US"/>
                            </w:rPr>
                            <m:t>y</m:t>
                          </m:r>
                        </m:e>
                        <m:sup>
                          <m:d>
                            <m:dPr>
                              <m:ctrlPr>
                                <w:rPr>
                                  <w:rFonts w:ascii="Cambria Math" w:hAnsi="Cambria Math"/>
                                  <w:sz w:val="20"/>
                                  <w:szCs w:val="15"/>
                                  <w:lang w:val="en-US"/>
                                </w:rPr>
                              </m:ctrlPr>
                            </m:dPr>
                            <m:e>
                              <m:r>
                                <m:rPr>
                                  <m:sty m:val="p"/>
                                </m:rPr>
                                <w:rPr>
                                  <w:rFonts w:ascii="Cambria Math" w:hAnsi="Cambria Math"/>
                                  <w:sz w:val="20"/>
                                  <w:szCs w:val="15"/>
                                  <w:lang w:val="en-US"/>
                                </w:rPr>
                                <m:t>3000</m:t>
                              </m:r>
                            </m:e>
                          </m:d>
                        </m:sup>
                      </m:sSup>
                      <m:d>
                        <m:dPr>
                          <m:ctrlPr>
                            <w:rPr>
                              <w:rFonts w:ascii="Cambria Math" w:hAnsi="Cambria Math"/>
                              <w:sz w:val="20"/>
                              <w:szCs w:val="15"/>
                              <w:lang w:val="en-US"/>
                            </w:rPr>
                          </m:ctrlPr>
                        </m:dPr>
                        <m:e>
                          <m:r>
                            <w:rPr>
                              <w:rFonts w:ascii="Cambria Math" w:hAnsi="Cambria Math"/>
                              <w:sz w:val="20"/>
                              <w:szCs w:val="15"/>
                              <w:lang w:val="en-US"/>
                            </w:rPr>
                            <m:t>i</m:t>
                          </m:r>
                        </m:e>
                      </m:d>
                    </m:e>
                    <m:e>
                      <m:r>
                        <m:rPr>
                          <m:sty m:val="p"/>
                        </m:rPr>
                        <w:rPr>
                          <w:rFonts w:ascii="Cambria Math" w:hAnsi="Cambria Math"/>
                          <w:sz w:val="20"/>
                          <w:szCs w:val="15"/>
                          <w:lang w:val="en-US"/>
                        </w:rPr>
                        <m:t>⋯</m:t>
                      </m:r>
                    </m:e>
                    <m:e>
                      <m:sSup>
                        <m:sSupPr>
                          <m:ctrlPr>
                            <w:rPr>
                              <w:rFonts w:ascii="Cambria Math" w:hAnsi="Cambria Math"/>
                              <w:sz w:val="20"/>
                              <w:szCs w:val="15"/>
                              <w:lang w:val="en-US"/>
                            </w:rPr>
                          </m:ctrlPr>
                        </m:sSupPr>
                        <m:e>
                          <m:r>
                            <w:rPr>
                              <w:rFonts w:ascii="Cambria Math" w:hAnsi="Cambria Math"/>
                              <w:sz w:val="20"/>
                              <w:szCs w:val="15"/>
                              <w:lang w:val="en-US"/>
                            </w:rPr>
                            <m:t>y</m:t>
                          </m:r>
                        </m:e>
                        <m:sup>
                          <m:d>
                            <m:dPr>
                              <m:ctrlPr>
                                <w:rPr>
                                  <w:rFonts w:ascii="Cambria Math" w:hAnsi="Cambria Math"/>
                                  <w:sz w:val="20"/>
                                  <w:szCs w:val="15"/>
                                  <w:lang w:val="en-US"/>
                                </w:rPr>
                              </m:ctrlPr>
                            </m:dPr>
                            <m:e>
                              <m:r>
                                <m:rPr>
                                  <m:sty m:val="p"/>
                                </m:rPr>
                                <w:rPr>
                                  <w:rFonts w:ascii="Cambria Math" w:hAnsi="Cambria Math"/>
                                  <w:sz w:val="20"/>
                                  <w:szCs w:val="15"/>
                                  <w:lang w:val="en-US"/>
                                </w:rPr>
                                <m:t>3000+</m:t>
                              </m:r>
                              <m:sSub>
                                <m:sSubPr>
                                  <m:ctrlPr>
                                    <w:rPr>
                                      <w:rFonts w:ascii="Cambria Math" w:eastAsia="Aptos" w:hAnsi="Cambria Math"/>
                                      <w:i/>
                                      <w:kern w:val="2"/>
                                      <w:sz w:val="20"/>
                                      <w:szCs w:val="15"/>
                                      <w14:ligatures w14:val="standardContextual"/>
                                    </w:rPr>
                                  </m:ctrlPr>
                                </m:sSubPr>
                                <m:e>
                                  <m:r>
                                    <w:rPr>
                                      <w:rFonts w:ascii="Cambria Math" w:eastAsia="Aptos" w:hAnsi="Cambria Math"/>
                                      <w:kern w:val="2"/>
                                      <w:sz w:val="20"/>
                                      <w:szCs w:val="15"/>
                                      <w14:ligatures w14:val="standardContextual"/>
                                    </w:rPr>
                                    <m:t>P</m:t>
                                  </m:r>
                                </m:e>
                                <m:sub>
                                  <m:r>
                                    <w:rPr>
                                      <w:rFonts w:ascii="Cambria Math" w:eastAsia="Aptos" w:hAnsi="Cambria Math"/>
                                      <w:kern w:val="2"/>
                                      <w:sz w:val="20"/>
                                      <w:szCs w:val="15"/>
                                      <w14:ligatures w14:val="standardContextual"/>
                                    </w:rPr>
                                    <m:t>s</m:t>
                                  </m:r>
                                </m:sub>
                              </m:sSub>
                              <m:r>
                                <m:rPr>
                                  <m:sty m:val="p"/>
                                </m:rPr>
                                <w:rPr>
                                  <w:rFonts w:ascii="Cambria Math" w:hAnsi="Cambria Math"/>
                                  <w:sz w:val="20"/>
                                  <w:szCs w:val="15"/>
                                  <w:lang w:val="en-US"/>
                                </w:rPr>
                                <m:t>-1</m:t>
                              </m:r>
                            </m:e>
                          </m:d>
                        </m:sup>
                      </m:sSup>
                      <m:d>
                        <m:dPr>
                          <m:ctrlPr>
                            <w:rPr>
                              <w:rFonts w:ascii="Cambria Math" w:hAnsi="Cambria Math"/>
                              <w:sz w:val="20"/>
                              <w:szCs w:val="15"/>
                              <w:lang w:val="en-US"/>
                            </w:rPr>
                          </m:ctrlPr>
                        </m:dPr>
                        <m:e>
                          <m:r>
                            <w:rPr>
                              <w:rFonts w:ascii="Cambria Math" w:hAnsi="Cambria Math"/>
                              <w:sz w:val="20"/>
                              <w:szCs w:val="15"/>
                              <w:lang w:val="en-US"/>
                            </w:rPr>
                            <m:t>i</m:t>
                          </m:r>
                        </m:e>
                      </m:d>
                    </m:e>
                  </m:eqArr>
                </m:e>
              </m:d>
              <m:r>
                <m:rPr>
                  <m:sty m:val="p"/>
                </m:rPr>
                <w:rPr>
                  <w:rFonts w:ascii="Cambria Math" w:hAnsi="Cambria Math"/>
                  <w:sz w:val="20"/>
                  <w:szCs w:val="15"/>
                  <w:lang w:val="en-US"/>
                </w:rPr>
                <m:t>=</m:t>
              </m:r>
              <m:r>
                <w:rPr>
                  <w:rFonts w:ascii="Cambria Math" w:hAnsi="Cambria Math"/>
                  <w:sz w:val="20"/>
                  <w:szCs w:val="15"/>
                  <w:lang w:val="en-US"/>
                </w:rPr>
                <m:t>W</m:t>
              </m:r>
              <m:d>
                <m:dPr>
                  <m:ctrlPr>
                    <w:rPr>
                      <w:rFonts w:ascii="Cambria Math" w:hAnsi="Cambria Math"/>
                      <w:sz w:val="20"/>
                      <w:szCs w:val="15"/>
                      <w:lang w:val="en-US"/>
                    </w:rPr>
                  </m:ctrlPr>
                </m:dPr>
                <m:e>
                  <m:r>
                    <w:rPr>
                      <w:rFonts w:ascii="Cambria Math" w:hAnsi="Cambria Math"/>
                      <w:sz w:val="20"/>
                      <w:szCs w:val="15"/>
                      <w:lang w:val="en-US"/>
                    </w:rPr>
                    <m:t>i</m:t>
                  </m:r>
                </m:e>
              </m:d>
              <m:d>
                <m:dPr>
                  <m:begChr m:val="["/>
                  <m:endChr m:val="]"/>
                  <m:ctrlPr>
                    <w:rPr>
                      <w:rFonts w:ascii="Cambria Math" w:hAnsi="Cambria Math"/>
                      <w:sz w:val="20"/>
                      <w:szCs w:val="15"/>
                      <w:lang w:val="en-US"/>
                    </w:rPr>
                  </m:ctrlPr>
                </m:dPr>
                <m:e>
                  <m:eqArr>
                    <m:eqArrPr>
                      <m:ctrlPr>
                        <w:rPr>
                          <w:rFonts w:ascii="Cambria Math" w:hAnsi="Cambria Math"/>
                          <w:sz w:val="20"/>
                          <w:szCs w:val="15"/>
                          <w:lang w:val="en-US"/>
                        </w:rPr>
                      </m:ctrlPr>
                    </m:eqArrPr>
                    <m:e>
                      <m:sSup>
                        <m:sSupPr>
                          <m:ctrlPr>
                            <w:rPr>
                              <w:rFonts w:ascii="Cambria Math" w:hAnsi="Cambria Math"/>
                              <w:sz w:val="20"/>
                              <w:szCs w:val="15"/>
                              <w:lang w:val="en-US"/>
                            </w:rPr>
                          </m:ctrlPr>
                        </m:sSupPr>
                        <m:e>
                          <m:r>
                            <w:rPr>
                              <w:rFonts w:ascii="Cambria Math" w:hAnsi="Cambria Math"/>
                              <w:sz w:val="20"/>
                              <w:szCs w:val="15"/>
                              <w:lang w:val="en-US"/>
                            </w:rPr>
                            <m:t>x</m:t>
                          </m:r>
                        </m:e>
                        <m:sup>
                          <m:d>
                            <m:dPr>
                              <m:ctrlPr>
                                <w:rPr>
                                  <w:rFonts w:ascii="Cambria Math" w:hAnsi="Cambria Math"/>
                                  <w:sz w:val="20"/>
                                  <w:szCs w:val="15"/>
                                  <w:lang w:val="en-US"/>
                                </w:rPr>
                              </m:ctrlPr>
                            </m:dPr>
                            <m:e>
                              <m:r>
                                <m:rPr>
                                  <m:sty m:val="p"/>
                                </m:rPr>
                                <w:rPr>
                                  <w:rFonts w:ascii="Cambria Math" w:hAnsi="Cambria Math"/>
                                  <w:sz w:val="20"/>
                                  <w:szCs w:val="15"/>
                                  <w:lang w:val="en-US"/>
                                </w:rPr>
                                <m:t>0</m:t>
                              </m:r>
                            </m:e>
                          </m:d>
                        </m:sup>
                      </m:sSup>
                      <m:d>
                        <m:dPr>
                          <m:ctrlPr>
                            <w:rPr>
                              <w:rFonts w:ascii="Cambria Math" w:hAnsi="Cambria Math"/>
                              <w:sz w:val="20"/>
                              <w:szCs w:val="15"/>
                              <w:lang w:val="en-US"/>
                            </w:rPr>
                          </m:ctrlPr>
                        </m:dPr>
                        <m:e>
                          <m:r>
                            <w:rPr>
                              <w:rFonts w:ascii="Cambria Math" w:hAnsi="Cambria Math"/>
                              <w:sz w:val="20"/>
                              <w:szCs w:val="15"/>
                              <w:lang w:val="en-US"/>
                            </w:rPr>
                            <m:t>i</m:t>
                          </m:r>
                        </m:e>
                      </m:d>
                    </m:e>
                    <m:e>
                      <m:r>
                        <m:rPr>
                          <m:sty m:val="p"/>
                        </m:rPr>
                        <w:rPr>
                          <w:rFonts w:ascii="Cambria Math" w:hAnsi="Cambria Math"/>
                          <w:sz w:val="20"/>
                          <w:szCs w:val="15"/>
                          <w:lang w:val="en-US"/>
                        </w:rPr>
                        <m:t>⋯</m:t>
                      </m:r>
                    </m:e>
                    <m:e>
                      <m:sSup>
                        <m:sSupPr>
                          <m:ctrlPr>
                            <w:rPr>
                              <w:rFonts w:ascii="Cambria Math" w:hAnsi="Cambria Math"/>
                              <w:sz w:val="20"/>
                              <w:szCs w:val="15"/>
                              <w:lang w:val="en-US"/>
                            </w:rPr>
                          </m:ctrlPr>
                        </m:sSupPr>
                        <m:e>
                          <m:r>
                            <w:rPr>
                              <w:rFonts w:ascii="Cambria Math" w:hAnsi="Cambria Math"/>
                              <w:sz w:val="20"/>
                              <w:szCs w:val="15"/>
                              <w:lang w:val="en-US"/>
                            </w:rPr>
                            <m:t>x</m:t>
                          </m:r>
                        </m:e>
                        <m:sup>
                          <m:d>
                            <m:dPr>
                              <m:ctrlPr>
                                <w:rPr>
                                  <w:rFonts w:ascii="Cambria Math" w:hAnsi="Cambria Math"/>
                                  <w:sz w:val="20"/>
                                  <w:szCs w:val="15"/>
                                  <w:lang w:val="en-US"/>
                                </w:rPr>
                              </m:ctrlPr>
                            </m:dPr>
                            <m:e>
                              <m:r>
                                <w:rPr>
                                  <w:rFonts w:ascii="Cambria Math" w:hAnsi="Cambria Math"/>
                                  <w:sz w:val="20"/>
                                  <w:szCs w:val="15"/>
                                  <w:lang w:val="en-US"/>
                                </w:rPr>
                                <m:t>ν</m:t>
                              </m:r>
                              <m:r>
                                <m:rPr>
                                  <m:sty m:val="p"/>
                                </m:rPr>
                                <w:rPr>
                                  <w:rFonts w:ascii="Cambria Math" w:hAnsi="Cambria Math"/>
                                  <w:sz w:val="20"/>
                                  <w:szCs w:val="15"/>
                                  <w:lang w:val="en-US"/>
                                </w:rPr>
                                <m:t>-1</m:t>
                              </m:r>
                            </m:e>
                          </m:d>
                        </m:sup>
                      </m:sSup>
                      <m:d>
                        <m:dPr>
                          <m:ctrlPr>
                            <w:rPr>
                              <w:rFonts w:ascii="Cambria Math" w:hAnsi="Cambria Math"/>
                              <w:sz w:val="20"/>
                              <w:szCs w:val="15"/>
                              <w:lang w:val="en-US"/>
                            </w:rPr>
                          </m:ctrlPr>
                        </m:dPr>
                        <m:e>
                          <m:r>
                            <w:rPr>
                              <w:rFonts w:ascii="Cambria Math" w:hAnsi="Cambria Math"/>
                              <w:sz w:val="20"/>
                              <w:szCs w:val="15"/>
                              <w:lang w:val="en-US"/>
                            </w:rPr>
                            <m:t>i</m:t>
                          </m:r>
                        </m:e>
                      </m:d>
                    </m:e>
                  </m:eqArr>
                </m:e>
              </m:d>
            </m:oMath>
          </w:p>
          <w:p w14:paraId="57864BCA" w14:textId="77777777" w:rsidR="00BE4764" w:rsidRPr="00BE4764" w:rsidRDefault="00BE4764" w:rsidP="009E2D77">
            <w:pPr>
              <w:pStyle w:val="B2"/>
              <w:ind w:leftChars="166" w:left="398" w:firstLine="0"/>
              <w:jc w:val="both"/>
              <w:rPr>
                <w:rFonts w:eastAsia="Times New Roman"/>
                <w:sz w:val="20"/>
                <w:szCs w:val="15"/>
              </w:rPr>
            </w:pPr>
            <w:r w:rsidRPr="00BE4764">
              <w:rPr>
                <w:sz w:val="20"/>
                <w:szCs w:val="15"/>
              </w:rPr>
              <w:t xml:space="preserve">where </w:t>
            </w:r>
            <m:oMath>
              <m:r>
                <w:rPr>
                  <w:rFonts w:ascii="Cambria Math" w:hAnsi="Cambria Math"/>
                  <w:sz w:val="20"/>
                  <w:szCs w:val="15"/>
                </w:rPr>
                <m:t>x</m:t>
              </m:r>
              <m:d>
                <m:dPr>
                  <m:ctrlPr>
                    <w:rPr>
                      <w:rFonts w:ascii="Cambria Math" w:hAnsi="Cambria Math"/>
                      <w:i/>
                      <w:sz w:val="20"/>
                      <w:szCs w:val="15"/>
                    </w:rPr>
                  </m:ctrlPr>
                </m:dPr>
                <m:e>
                  <m:r>
                    <w:rPr>
                      <w:rFonts w:ascii="Cambria Math" w:hAnsi="Cambria Math"/>
                      <w:sz w:val="20"/>
                      <w:szCs w:val="15"/>
                    </w:rPr>
                    <m:t>i</m:t>
                  </m:r>
                </m:e>
              </m:d>
              <m:r>
                <w:rPr>
                  <w:rFonts w:ascii="Cambria Math" w:hAnsi="Cambria Math"/>
                  <w:sz w:val="20"/>
                  <w:szCs w:val="15"/>
                </w:rPr>
                <m:t>=[</m:t>
              </m:r>
              <m:sSup>
                <m:sSupPr>
                  <m:ctrlPr>
                    <w:rPr>
                      <w:rFonts w:ascii="Cambria Math" w:hAnsi="Cambria Math"/>
                      <w:sz w:val="20"/>
                      <w:szCs w:val="15"/>
                    </w:rPr>
                  </m:ctrlPr>
                </m:sSupPr>
                <m:e>
                  <m:r>
                    <w:rPr>
                      <w:rFonts w:ascii="Cambria Math" w:hAnsi="Cambria Math"/>
                      <w:sz w:val="20"/>
                      <w:szCs w:val="15"/>
                    </w:rPr>
                    <m:t>x</m:t>
                  </m:r>
                </m:e>
                <m:sup>
                  <m:d>
                    <m:dPr>
                      <m:ctrlPr>
                        <w:rPr>
                          <w:rFonts w:ascii="Cambria Math" w:hAnsi="Cambria Math"/>
                          <w:i/>
                          <w:sz w:val="20"/>
                          <w:szCs w:val="15"/>
                        </w:rPr>
                      </m:ctrlPr>
                    </m:dPr>
                    <m:e>
                      <m:r>
                        <w:rPr>
                          <w:rFonts w:ascii="Cambria Math" w:hAnsi="Cambria Math"/>
                          <w:sz w:val="20"/>
                          <w:szCs w:val="15"/>
                        </w:rPr>
                        <m:t>0</m:t>
                      </m:r>
                    </m:e>
                  </m:d>
                </m:sup>
              </m:sSup>
              <m:d>
                <m:dPr>
                  <m:ctrlPr>
                    <w:rPr>
                      <w:rFonts w:ascii="Cambria Math" w:hAnsi="Cambria Math"/>
                      <w:sz w:val="20"/>
                      <w:szCs w:val="15"/>
                    </w:rPr>
                  </m:ctrlPr>
                </m:dPr>
                <m:e>
                  <m:r>
                    <w:rPr>
                      <w:rFonts w:ascii="Cambria Math" w:hAnsi="Cambria Math"/>
                      <w:sz w:val="20"/>
                      <w:szCs w:val="15"/>
                    </w:rPr>
                    <m:t>i</m:t>
                  </m:r>
                </m:e>
              </m:d>
              <m:r>
                <w:rPr>
                  <w:rFonts w:ascii="Cambria Math" w:hAnsi="Cambria Math"/>
                  <w:sz w:val="20"/>
                  <w:szCs w:val="15"/>
                </w:rPr>
                <m:t>…</m:t>
              </m:r>
              <m:sSup>
                <m:sSupPr>
                  <m:ctrlPr>
                    <w:rPr>
                      <w:rFonts w:ascii="Cambria Math" w:hAnsi="Cambria Math"/>
                      <w:sz w:val="20"/>
                      <w:szCs w:val="15"/>
                    </w:rPr>
                  </m:ctrlPr>
                </m:sSupPr>
                <m:e>
                  <m:r>
                    <w:rPr>
                      <w:rFonts w:ascii="Cambria Math" w:hAnsi="Cambria Math"/>
                      <w:sz w:val="20"/>
                      <w:szCs w:val="15"/>
                    </w:rPr>
                    <m:t>x</m:t>
                  </m:r>
                </m:e>
                <m:sup>
                  <m:d>
                    <m:dPr>
                      <m:ctrlPr>
                        <w:rPr>
                          <w:rFonts w:ascii="Cambria Math" w:hAnsi="Cambria Math"/>
                          <w:i/>
                          <w:sz w:val="20"/>
                          <w:szCs w:val="15"/>
                        </w:rPr>
                      </m:ctrlPr>
                    </m:dPr>
                    <m:e>
                      <m:r>
                        <w:rPr>
                          <w:rFonts w:ascii="Cambria Math" w:hAnsi="Cambria Math"/>
                          <w:sz w:val="20"/>
                          <w:szCs w:val="15"/>
                        </w:rPr>
                        <m:t>ν</m:t>
                      </m:r>
                      <m:r>
                        <m:rPr>
                          <m:sty m:val="p"/>
                        </m:rPr>
                        <w:rPr>
                          <w:rFonts w:ascii="Cambria Math" w:hAnsi="Cambria Math"/>
                          <w:sz w:val="20"/>
                          <w:szCs w:val="15"/>
                        </w:rPr>
                        <m:t>-1</m:t>
                      </m:r>
                    </m:e>
                  </m:d>
                </m:sup>
              </m:sSup>
              <m:d>
                <m:dPr>
                  <m:ctrlPr>
                    <w:rPr>
                      <w:rFonts w:ascii="Cambria Math" w:hAnsi="Cambria Math"/>
                      <w:sz w:val="20"/>
                      <w:szCs w:val="15"/>
                    </w:rPr>
                  </m:ctrlPr>
                </m:dPr>
                <m:e>
                  <m:r>
                    <w:rPr>
                      <w:rFonts w:ascii="Cambria Math" w:hAnsi="Cambria Math"/>
                      <w:sz w:val="20"/>
                      <w:szCs w:val="15"/>
                    </w:rPr>
                    <m:t>i</m:t>
                  </m:r>
                </m:e>
              </m:d>
              <m:r>
                <w:rPr>
                  <w:rFonts w:ascii="Cambria Math" w:hAnsi="Cambria Math"/>
                  <w:sz w:val="20"/>
                  <w:szCs w:val="15"/>
                </w:rPr>
                <m:t>]</m:t>
              </m:r>
            </m:oMath>
            <w:r w:rsidRPr="00BE4764">
              <w:rPr>
                <w:i/>
                <w:iCs/>
                <w:sz w:val="20"/>
                <w:szCs w:val="15"/>
                <w:vertAlign w:val="superscript"/>
              </w:rPr>
              <w:t>T</w:t>
            </w:r>
            <w:r w:rsidRPr="00BE4764">
              <w:rPr>
                <w:sz w:val="20"/>
                <w:szCs w:val="15"/>
              </w:rPr>
              <w:t xml:space="preserve"> and </w:t>
            </w:r>
            <m:oMath>
              <m:r>
                <w:rPr>
                  <w:rFonts w:ascii="Cambria Math" w:hAnsi="Cambria Math"/>
                  <w:sz w:val="20"/>
                  <w:szCs w:val="15"/>
                </w:rPr>
                <m:t>W</m:t>
              </m:r>
              <m:d>
                <m:dPr>
                  <m:ctrlPr>
                    <w:rPr>
                      <w:rFonts w:ascii="Cambria Math" w:hAnsi="Cambria Math"/>
                      <w:i/>
                      <w:sz w:val="20"/>
                      <w:szCs w:val="15"/>
                    </w:rPr>
                  </m:ctrlPr>
                </m:dPr>
                <m:e>
                  <m:r>
                    <w:rPr>
                      <w:rFonts w:ascii="Cambria Math" w:hAnsi="Cambria Math"/>
                      <w:sz w:val="20"/>
                      <w:szCs w:val="15"/>
                    </w:rPr>
                    <m:t>i</m:t>
                  </m:r>
                </m:e>
              </m:d>
            </m:oMath>
            <w:r w:rsidRPr="00BE4764">
              <w:rPr>
                <w:i/>
                <w:iCs/>
                <w:sz w:val="20"/>
                <w:szCs w:val="15"/>
              </w:rPr>
              <w:t xml:space="preserve"> </w:t>
            </w:r>
            <w:r w:rsidRPr="00BE4764">
              <w:rPr>
                <w:sz w:val="20"/>
                <w:szCs w:val="15"/>
              </w:rPr>
              <w:t>are as previously described in this Clause, and the corresponding PDSCH EPRE to CSI-RS EPRE is as previously defined in this Clause depending on the configured</w:t>
            </w:r>
            <w:r w:rsidRPr="00BE4764">
              <w:rPr>
                <w:rFonts w:eastAsia="Times New Roman"/>
                <w:sz w:val="20"/>
                <w:szCs w:val="15"/>
              </w:rPr>
              <w:t xml:space="preserve"> </w:t>
            </w:r>
            <w:proofErr w:type="spellStart"/>
            <w:r w:rsidRPr="00BE4764">
              <w:rPr>
                <w:rFonts w:eastAsia="Times New Roman"/>
                <w:i/>
                <w:sz w:val="20"/>
                <w:szCs w:val="15"/>
                <w:lang w:val="en-US"/>
              </w:rPr>
              <w:t>codebookType</w:t>
            </w:r>
            <w:proofErr w:type="spellEnd"/>
            <w:r w:rsidRPr="00BE4764">
              <w:rPr>
                <w:rFonts w:eastAsia="Times New Roman"/>
                <w:sz w:val="20"/>
                <w:szCs w:val="15"/>
                <w:lang w:val="en-US"/>
              </w:rPr>
              <w:t xml:space="preserve"> for the sub-configuration, </w:t>
            </w:r>
            <w:r w:rsidRPr="00BE4764">
              <w:rPr>
                <w:rFonts w:eastAsia="Times New Roman"/>
                <w:sz w:val="20"/>
                <w:szCs w:val="15"/>
              </w:rPr>
              <w:t xml:space="preserve">if the sub-configuration </w:t>
            </w:r>
            <w:r w:rsidRPr="00BE4764">
              <w:rPr>
                <w:rFonts w:eastAsia="Times New Roman"/>
                <w:color w:val="000000"/>
                <w:sz w:val="20"/>
                <w:szCs w:val="15"/>
              </w:rPr>
              <w:t>does not indicate a</w:t>
            </w:r>
            <w:r w:rsidRPr="00BE4764">
              <w:rPr>
                <w:rFonts w:eastAsia="Times New Roman"/>
                <w:sz w:val="20"/>
                <w:szCs w:val="15"/>
              </w:rPr>
              <w:t xml:space="preserve"> power offset </w:t>
            </w:r>
            <w:proofErr w:type="spellStart"/>
            <w:r w:rsidRPr="00BE4764">
              <w:rPr>
                <w:rFonts w:eastAsia="Microsoft YaHei"/>
                <w:i/>
                <w:iCs/>
                <w:sz w:val="20"/>
                <w:szCs w:val="15"/>
              </w:rPr>
              <w:t>powerOffset</w:t>
            </w:r>
            <w:proofErr w:type="spellEnd"/>
            <w:r w:rsidRPr="00BE4764">
              <w:rPr>
                <w:sz w:val="20"/>
                <w:szCs w:val="15"/>
              </w:rPr>
              <w:t>.</w:t>
            </w:r>
          </w:p>
          <w:p w14:paraId="02D2A818" w14:textId="4A13DD21" w:rsidR="00BE4764" w:rsidRPr="00BE4764" w:rsidRDefault="00BE4764" w:rsidP="009E2D77">
            <w:pPr>
              <w:ind w:firstLineChars="200" w:firstLine="400"/>
              <w:jc w:val="both"/>
              <w:rPr>
                <w:rFonts w:ascii="Times" w:eastAsia="SimSun" w:hAnsi="Times"/>
                <w:sz w:val="20"/>
                <w:lang w:eastAsia="zh-CN"/>
              </w:rPr>
            </w:pPr>
          </w:p>
        </w:tc>
      </w:tr>
    </w:tbl>
    <w:p w14:paraId="3FD26B9A" w14:textId="77777777" w:rsidR="00EC3644" w:rsidRPr="00FC025B" w:rsidRDefault="00EC3644" w:rsidP="009E2D77">
      <w:pPr>
        <w:jc w:val="both"/>
        <w:rPr>
          <w:rFonts w:eastAsia="SimSun"/>
          <w:sz w:val="22"/>
          <w:szCs w:val="18"/>
          <w:lang w:val="en-US" w:eastAsia="zh-CN"/>
        </w:rPr>
      </w:pPr>
    </w:p>
    <w:p w14:paraId="0E6AE862" w14:textId="262C9F56" w:rsidR="007D02E5" w:rsidRPr="00F11547" w:rsidRDefault="008A4A93" w:rsidP="009E2D77">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48B55962" w:rsidR="00933C7C" w:rsidRDefault="00933C7C" w:rsidP="009E2D77">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B31440">
        <w:rPr>
          <w:rFonts w:eastAsia="SimSun" w:hint="eastAsia"/>
          <w:sz w:val="22"/>
          <w:szCs w:val="22"/>
          <w:lang w:val="en-US" w:eastAsia="zh-CN"/>
        </w:rPr>
        <w:t xml:space="preserve">the </w:t>
      </w:r>
      <w:r w:rsidR="004A3D12">
        <w:rPr>
          <w:rFonts w:eastAsia="SimSun" w:hint="eastAsia"/>
          <w:sz w:val="22"/>
          <w:szCs w:val="22"/>
          <w:lang w:val="en-US" w:eastAsia="zh-CN"/>
        </w:rPr>
        <w:t xml:space="preserve">remaining issues for </w:t>
      </w:r>
      <w:r>
        <w:rPr>
          <w:rFonts w:eastAsia="SimSun"/>
          <w:sz w:val="22"/>
          <w:szCs w:val="22"/>
          <w:lang w:val="en-US" w:eastAsia="zh-CN"/>
        </w:rPr>
        <w:t xml:space="preserve">CSI enhancements for up to 128 ports and </w:t>
      </w:r>
      <w:r w:rsidRPr="006A759E">
        <w:rPr>
          <w:rFonts w:eastAsiaTheme="minorEastAsia" w:hint="eastAsia"/>
          <w:sz w:val="22"/>
          <w:szCs w:val="22"/>
          <w:lang w:val="en-US"/>
        </w:rPr>
        <w:t>we made following</w:t>
      </w:r>
      <w:r w:rsidRPr="006A759E">
        <w:rPr>
          <w:rFonts w:eastAsiaTheme="minorEastAsia"/>
          <w:sz w:val="22"/>
          <w:szCs w:val="22"/>
          <w:lang w:val="en-US"/>
        </w:rPr>
        <w:t xml:space="preserve"> </w:t>
      </w:r>
      <w:r w:rsidRPr="006A759E">
        <w:rPr>
          <w:rFonts w:eastAsiaTheme="minorEastAsia" w:hint="eastAsia"/>
          <w:sz w:val="22"/>
          <w:szCs w:val="22"/>
          <w:lang w:val="en-US"/>
        </w:rPr>
        <w:t>proposal.</w:t>
      </w:r>
    </w:p>
    <w:p w14:paraId="74D0AFB8" w14:textId="77777777" w:rsidR="00481075" w:rsidRPr="00481075" w:rsidRDefault="00481075" w:rsidP="009E2D77">
      <w:pPr>
        <w:spacing w:afterLines="50" w:after="120"/>
        <w:jc w:val="both"/>
        <w:rPr>
          <w:rFonts w:eastAsia="SimSun"/>
          <w:sz w:val="22"/>
          <w:szCs w:val="22"/>
          <w:lang w:val="en-US" w:eastAsia="zh-CN"/>
        </w:rPr>
      </w:pPr>
    </w:p>
    <w:p w14:paraId="12D2CA8D" w14:textId="77777777" w:rsidR="00481075" w:rsidRPr="00BD5B22" w:rsidRDefault="00481075" w:rsidP="009E2D7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 xml:space="preserve">Proposal </w:t>
      </w:r>
      <w:r>
        <w:rPr>
          <w:rFonts w:eastAsia="SimSun" w:hint="eastAsia"/>
          <w:b/>
          <w:bCs/>
          <w:sz w:val="22"/>
          <w:szCs w:val="22"/>
          <w:u w:val="single"/>
          <w:lang w:val="en-US" w:eastAsia="zh-CN"/>
        </w:rPr>
        <w:t>1</w:t>
      </w:r>
    </w:p>
    <w:p w14:paraId="3BB15160" w14:textId="77777777" w:rsidR="00481075" w:rsidRDefault="00481075" w:rsidP="009E2D77">
      <w:pPr>
        <w:pStyle w:val="aff6"/>
        <w:numPr>
          <w:ilvl w:val="0"/>
          <w:numId w:val="24"/>
        </w:numPr>
        <w:spacing w:beforeLines="50" w:before="120" w:afterLines="50" w:after="120"/>
        <w:ind w:leftChars="0"/>
        <w:jc w:val="both"/>
        <w:rPr>
          <w:rFonts w:eastAsia="SimSun"/>
          <w:b/>
          <w:bCs/>
          <w:sz w:val="22"/>
          <w:szCs w:val="22"/>
          <w:lang w:val="en-US" w:eastAsia="zh-CN"/>
        </w:rPr>
      </w:pPr>
      <w:r w:rsidRPr="00EA3AD3">
        <w:rPr>
          <w:rFonts w:eastAsia="SimSun"/>
          <w:b/>
          <w:bCs/>
          <w:sz w:val="22"/>
          <w:szCs w:val="22"/>
          <w:lang w:val="en-US" w:eastAsia="zh-CN"/>
        </w:rPr>
        <w:t xml:space="preserve">For the Rel-19 Type-I SP and Type-II codebook refinement for P=48, 64, and 128 CSI-RS ports with K&gt;1 aggregated NZP </w:t>
      </w:r>
      <w:r w:rsidRPr="006B2D07">
        <w:rPr>
          <w:rFonts w:eastAsia="SimSun"/>
          <w:b/>
          <w:bCs/>
          <w:sz w:val="22"/>
          <w:szCs w:val="22"/>
          <w:highlight w:val="cyan"/>
          <w:lang w:val="en-US" w:eastAsia="zh-CN"/>
        </w:rPr>
        <w:t>periodic</w:t>
      </w:r>
      <w:r w:rsidRPr="006B2D07">
        <w:rPr>
          <w:rFonts w:eastAsia="SimSun" w:hint="eastAsia"/>
          <w:b/>
          <w:bCs/>
          <w:sz w:val="22"/>
          <w:szCs w:val="22"/>
          <w:highlight w:val="cyan"/>
          <w:lang w:val="en-US" w:eastAsia="zh-CN"/>
        </w:rPr>
        <w:t xml:space="preserve"> and </w:t>
      </w:r>
      <w:r w:rsidRPr="006B2D07">
        <w:rPr>
          <w:rFonts w:eastAsia="SimSun"/>
          <w:b/>
          <w:bCs/>
          <w:sz w:val="22"/>
          <w:szCs w:val="22"/>
          <w:highlight w:val="cyan"/>
          <w:lang w:val="en-US" w:eastAsia="zh-CN"/>
        </w:rPr>
        <w:t>semi-persistent</w:t>
      </w:r>
      <w:r w:rsidRPr="00D5323F">
        <w:rPr>
          <w:rFonts w:eastAsia="SimSun"/>
          <w:b/>
          <w:bCs/>
          <w:sz w:val="22"/>
          <w:szCs w:val="22"/>
          <w:lang w:val="en-US" w:eastAsia="zh-CN"/>
        </w:rPr>
        <w:t xml:space="preserve"> </w:t>
      </w:r>
      <w:r w:rsidRPr="00EA3AD3">
        <w:rPr>
          <w:rFonts w:eastAsia="SimSun"/>
          <w:b/>
          <w:bCs/>
          <w:sz w:val="22"/>
          <w:szCs w:val="22"/>
          <w:lang w:val="en-US" w:eastAsia="zh-CN"/>
        </w:rPr>
        <w:t xml:space="preserve">CSI-RS resources for CMR, to implement the </w:t>
      </w:r>
      <w:r w:rsidRPr="00EA3AD3">
        <w:rPr>
          <w:rFonts w:eastAsia="SimSun"/>
          <w:b/>
          <w:bCs/>
          <w:sz w:val="22"/>
          <w:szCs w:val="22"/>
          <w:lang w:val="en-US" w:eastAsia="zh-CN"/>
        </w:rPr>
        <w:lastRenderedPageBreak/>
        <w:t>previous agreements on the mapping from CSI-RS resource index/port index per resource and port index to CSI/PMI calculation</w:t>
      </w:r>
      <w:r>
        <w:rPr>
          <w:rFonts w:eastAsia="SimSun" w:hint="eastAsia"/>
          <w:b/>
          <w:bCs/>
          <w:sz w:val="22"/>
          <w:szCs w:val="22"/>
          <w:lang w:val="en-US" w:eastAsia="zh-CN"/>
        </w:rPr>
        <w:t>,</w:t>
      </w:r>
    </w:p>
    <w:p w14:paraId="1C8B94A9" w14:textId="77777777" w:rsidR="00481075" w:rsidRDefault="00481075" w:rsidP="009E2D77">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TS 38.214, delete the separate description for </w:t>
      </w:r>
      <w:r w:rsidRPr="00762305">
        <w:rPr>
          <w:rFonts w:eastAsia="SimSun"/>
          <w:b/>
          <w:bCs/>
          <w:sz w:val="22"/>
          <w:szCs w:val="22"/>
          <w:lang w:val="en-US" w:eastAsia="zh-CN"/>
        </w:rPr>
        <w:t>periodic/semi-persistent CSI-RS resources</w:t>
      </w:r>
      <w:r w:rsidRPr="00762305">
        <w:rPr>
          <w:rFonts w:eastAsia="SimSun" w:hint="eastAsia"/>
          <w:b/>
          <w:bCs/>
          <w:sz w:val="22"/>
          <w:szCs w:val="22"/>
          <w:lang w:val="en-US" w:eastAsia="zh-CN"/>
        </w:rPr>
        <w:t xml:space="preserve"> </w:t>
      </w:r>
      <w:r>
        <w:rPr>
          <w:rFonts w:eastAsia="SimSun" w:hint="eastAsia"/>
          <w:b/>
          <w:bCs/>
          <w:sz w:val="22"/>
          <w:szCs w:val="22"/>
          <w:lang w:val="en-US" w:eastAsia="zh-CN"/>
        </w:rPr>
        <w:t>and follow the description for aperiodic CSI-RS resources in the currently endorsed version of TS 38.214 V19.0.0.</w:t>
      </w:r>
    </w:p>
    <w:p w14:paraId="6E65F64D" w14:textId="77777777" w:rsidR="009E2D77" w:rsidRPr="001E0789" w:rsidRDefault="009E2D77" w:rsidP="009E2D7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Adopt following TP for TS 38.214</w:t>
      </w:r>
      <w:r w:rsidRPr="001E0789">
        <w:rPr>
          <w:rFonts w:eastAsia="SimSun"/>
          <w:b/>
          <w:bCs/>
          <w:sz w:val="22"/>
          <w:szCs w:val="22"/>
          <w:lang w:val="en-US" w:eastAsia="zh-CN"/>
        </w:rPr>
        <w:t>.</w:t>
      </w:r>
    </w:p>
    <w:tbl>
      <w:tblPr>
        <w:tblStyle w:val="aff4"/>
        <w:tblW w:w="9981" w:type="dxa"/>
        <w:tblLook w:val="04A0" w:firstRow="1" w:lastRow="0" w:firstColumn="1" w:lastColumn="0" w:noHBand="0" w:noVBand="1"/>
      </w:tblPr>
      <w:tblGrid>
        <w:gridCol w:w="9981"/>
      </w:tblGrid>
      <w:tr w:rsidR="009E2D77" w:rsidRPr="00295617" w14:paraId="0748B9EC" w14:textId="77777777" w:rsidTr="00AE791B">
        <w:trPr>
          <w:trHeight w:val="1258"/>
        </w:trPr>
        <w:tc>
          <w:tcPr>
            <w:tcW w:w="9981" w:type="dxa"/>
          </w:tcPr>
          <w:p w14:paraId="58A6D79D" w14:textId="77777777" w:rsidR="009E2D77" w:rsidRPr="00005A34" w:rsidRDefault="009E2D77" w:rsidP="009E2D77">
            <w:pPr>
              <w:widowControl w:val="0"/>
              <w:numPr>
                <w:ilvl w:val="0"/>
                <w:numId w:val="44"/>
              </w:numPr>
              <w:snapToGrid w:val="0"/>
              <w:jc w:val="both"/>
              <w:rPr>
                <w:rFonts w:ascii="Times" w:eastAsia="SimSun" w:hAnsi="Times"/>
                <w:sz w:val="22"/>
                <w:szCs w:val="22"/>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13AA94C1" w14:textId="77777777" w:rsidR="009E2D77" w:rsidRPr="00BC6CA7" w:rsidRDefault="009E2D77" w:rsidP="009E2D77">
            <w:pPr>
              <w:pStyle w:val="B2"/>
              <w:jc w:val="both"/>
              <w:rPr>
                <w:sz w:val="21"/>
                <w:szCs w:val="16"/>
              </w:rPr>
            </w:pPr>
            <w:r w:rsidRPr="00BC6CA7">
              <w:rPr>
                <w:sz w:val="21"/>
                <w:szCs w:val="16"/>
              </w:rPr>
              <w:t>-</w:t>
            </w:r>
            <w:r w:rsidRPr="00BC6CA7">
              <w:rPr>
                <w:sz w:val="21"/>
                <w:szCs w:val="16"/>
              </w:rPr>
              <w:tab/>
              <w:t xml:space="preserve">the higher layer bitmap parameter </w:t>
            </w:r>
            <w:r w:rsidRPr="00BC6CA7">
              <w:rPr>
                <w:i/>
                <w:sz w:val="21"/>
                <w:szCs w:val="16"/>
              </w:rPr>
              <w:t>portSubsetIndicator-r19</w:t>
            </w:r>
            <w:r w:rsidRPr="00BC6CA7">
              <w:rPr>
                <w:sz w:val="21"/>
                <w:szCs w:val="16"/>
              </w:rPr>
              <w:t xml:space="preserve">, of length 48, 64 or 128 bits, which contains the bit sequence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0</m:t>
                  </m:r>
                </m:sub>
              </m:sSub>
              <m:r>
                <w:rPr>
                  <w:rFonts w:ascii="Cambria Math" w:hAnsi="Cambria Math"/>
                  <w:sz w:val="21"/>
                  <w:szCs w:val="16"/>
                </w:rPr>
                <m:t>,</m:t>
              </m:r>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1</m:t>
                  </m:r>
                </m:sub>
              </m:sSub>
              <m:r>
                <w:rPr>
                  <w:rFonts w:ascii="Cambria Math" w:hAnsi="Cambria Math"/>
                  <w:sz w:val="21"/>
                  <w:szCs w:val="16"/>
                </w:rPr>
                <m:t>,…,</m:t>
              </m:r>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P-1</m:t>
                  </m:r>
                </m:sub>
              </m:sSub>
            </m:oMath>
            <w:r w:rsidRPr="00BC6CA7">
              <w:rPr>
                <w:sz w:val="21"/>
                <w:szCs w:val="16"/>
              </w:rPr>
              <w:t xml:space="preserve">, where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0</m:t>
                  </m:r>
                </m:sub>
              </m:sSub>
            </m:oMath>
            <w:r w:rsidRPr="00BC6CA7">
              <w:rPr>
                <w:sz w:val="21"/>
                <w:szCs w:val="16"/>
              </w:rPr>
              <w:t xml:space="preserve"> is the MSB and </w:t>
            </w:r>
            <m:oMath>
              <m:sSub>
                <m:sSubPr>
                  <m:ctrlPr>
                    <w:rPr>
                      <w:rFonts w:ascii="Cambria Math" w:hAnsi="Cambria Math"/>
                      <w:i/>
                      <w:sz w:val="21"/>
                      <w:szCs w:val="16"/>
                    </w:rPr>
                  </m:ctrlPr>
                </m:sSubPr>
                <m:e>
                  <m:r>
                    <w:rPr>
                      <w:rFonts w:ascii="Cambria Math" w:hAnsi="Cambria Math"/>
                      <w:sz w:val="21"/>
                      <w:szCs w:val="16"/>
                    </w:rPr>
                    <m:t>b</m:t>
                  </m:r>
                </m:e>
                <m:sub>
                  <m:r>
                    <w:rPr>
                      <w:rFonts w:ascii="Cambria Math" w:hAnsi="Cambria Math"/>
                      <w:sz w:val="21"/>
                      <w:szCs w:val="16"/>
                    </w:rPr>
                    <m:t>P-1</m:t>
                  </m:r>
                </m:sub>
              </m:sSub>
            </m:oMath>
            <w:r w:rsidRPr="00BC6CA7">
              <w:rPr>
                <w:sz w:val="21"/>
                <w:szCs w:val="16"/>
              </w:rPr>
              <w:t xml:space="preserve"> is the LSB, bit </w:t>
            </w:r>
            <m:oMath>
              <m:sSub>
                <m:sSubPr>
                  <m:ctrlPr>
                    <w:rPr>
                      <w:rFonts w:ascii="Cambria Math" w:hAnsi="Cambria Math"/>
                      <w:i/>
                      <w:sz w:val="21"/>
                      <w:szCs w:val="16"/>
                    </w:rPr>
                  </m:ctrlPr>
                </m:sSubPr>
                <m:e>
                  <m:r>
                    <w:rPr>
                      <w:rFonts w:ascii="Cambria Math" w:hAnsi="Cambria Math"/>
                      <w:sz w:val="21"/>
                      <w:szCs w:val="16"/>
                    </w:rPr>
                    <m:t>b</m:t>
                  </m:r>
                </m:e>
                <m:sub>
                  <m:sSup>
                    <m:sSupPr>
                      <m:ctrlPr>
                        <w:rPr>
                          <w:rFonts w:ascii="Cambria Math" w:hAnsi="Cambria Math"/>
                          <w:i/>
                          <w:sz w:val="21"/>
                          <w:szCs w:val="16"/>
                        </w:rPr>
                      </m:ctrlPr>
                    </m:sSupPr>
                    <m:e>
                      <m:r>
                        <w:rPr>
                          <w:rFonts w:ascii="Cambria Math" w:hAnsi="Cambria Math"/>
                          <w:sz w:val="21"/>
                          <w:szCs w:val="16"/>
                        </w:rPr>
                        <m:t>p</m:t>
                      </m:r>
                    </m:e>
                    <m:sup>
                      <m:r>
                        <w:rPr>
                          <w:rFonts w:ascii="Cambria Math" w:hAnsi="Cambria Math"/>
                          <w:sz w:val="21"/>
                          <w:szCs w:val="16"/>
                        </w:rPr>
                        <m:t>'</m:t>
                      </m:r>
                    </m:sup>
                  </m:sSup>
                </m:sub>
              </m:sSub>
            </m:oMath>
            <w:r w:rsidRPr="00BC6CA7">
              <w:rPr>
                <w:sz w:val="21"/>
                <w:szCs w:val="16"/>
              </w:rPr>
              <w:t xml:space="preserve"> corresponds to the port </w:t>
            </w:r>
            <w:r w:rsidRPr="00BC6CA7">
              <w:rPr>
                <w:rFonts w:eastAsia="Calibri"/>
                <w:sz w:val="21"/>
                <w:szCs w:val="16"/>
              </w:rPr>
              <w:t>index,</w:t>
            </w:r>
            <w:r w:rsidRPr="00BC6CA7">
              <w:rPr>
                <w:sz w:val="21"/>
                <w:szCs w:val="16"/>
              </w:rPr>
              <w:t xml:space="preserve"> </w:t>
            </w:r>
            <m:oMath>
              <m:sSup>
                <m:sSupPr>
                  <m:ctrlPr>
                    <w:rPr>
                      <w:rFonts w:ascii="Cambria Math" w:hAnsi="Cambria Math"/>
                      <w:i/>
                      <w:sz w:val="21"/>
                      <w:szCs w:val="16"/>
                    </w:rPr>
                  </m:ctrlPr>
                </m:sSupPr>
                <m:e>
                  <m:r>
                    <w:rPr>
                      <w:rFonts w:ascii="Cambria Math" w:hAnsi="Cambria Math"/>
                      <w:sz w:val="21"/>
                      <w:szCs w:val="16"/>
                    </w:rPr>
                    <m:t>p</m:t>
                  </m:r>
                </m:e>
                <m:sup>
                  <m:r>
                    <w:rPr>
                      <w:rFonts w:ascii="Cambria Math" w:hAnsi="Cambria Math"/>
                      <w:sz w:val="21"/>
                      <w:szCs w:val="16"/>
                    </w:rPr>
                    <m:t>'</m:t>
                  </m:r>
                </m:sup>
              </m:sSup>
              <m:r>
                <w:rPr>
                  <w:rFonts w:ascii="Cambria Math" w:hAnsi="Cambria Math"/>
                  <w:sz w:val="21"/>
                  <w:szCs w:val="16"/>
                </w:rPr>
                <m:t>=0,1,…,P-1,</m:t>
              </m:r>
            </m:oMath>
            <w:r w:rsidRPr="00BC6CA7">
              <w:rPr>
                <w:sz w:val="21"/>
                <w:szCs w:val="16"/>
              </w:rPr>
              <w:t xml:space="preserve"> after CSI-RS resource aggregation, in order of increasing port index, and port index </w:t>
            </w:r>
            <m:oMath>
              <m:r>
                <w:rPr>
                  <w:rFonts w:ascii="Cambria Math" w:hAnsi="Cambria Math"/>
                  <w:sz w:val="21"/>
                  <w:szCs w:val="16"/>
                </w:rPr>
                <m:t>p'</m:t>
              </m:r>
            </m:oMath>
            <w:r w:rsidRPr="00BC6CA7">
              <w:rPr>
                <w:sz w:val="21"/>
                <w:szCs w:val="16"/>
              </w:rPr>
              <w:t xml:space="preserve"> corresponds </w:t>
            </w:r>
            <w:r w:rsidRPr="00BC6CA7">
              <w:rPr>
                <w:strike/>
                <w:color w:val="EE0000"/>
                <w:sz w:val="21"/>
                <w:szCs w:val="16"/>
              </w:rPr>
              <w:t xml:space="preserve">to antenna port </w:t>
            </w:r>
            <m:oMath>
              <m:r>
                <w:rPr>
                  <w:rFonts w:ascii="Cambria Math" w:hAnsi="Cambria Math"/>
                  <w:strike/>
                  <w:color w:val="EE0000"/>
                  <w:sz w:val="21"/>
                  <w:szCs w:val="16"/>
                </w:rPr>
                <m:t>3000+</m:t>
              </m:r>
              <m:acc>
                <m:accPr>
                  <m:chr m:val="̃"/>
                  <m:ctrlPr>
                    <w:rPr>
                      <w:rFonts w:ascii="Cambria Math" w:hAnsi="Cambria Math"/>
                      <w:i/>
                      <w:strike/>
                      <w:color w:val="EE0000"/>
                      <w:sz w:val="21"/>
                      <w:szCs w:val="16"/>
                    </w:rPr>
                  </m:ctrlPr>
                </m:accPr>
                <m:e>
                  <m:r>
                    <w:rPr>
                      <w:rFonts w:ascii="Cambria Math" w:hAnsi="Cambria Math"/>
                      <w:strike/>
                      <w:color w:val="EE0000"/>
                      <w:sz w:val="21"/>
                      <w:szCs w:val="16"/>
                    </w:rPr>
                    <m:t>p</m:t>
                  </m:r>
                </m:e>
              </m:acc>
            </m:oMath>
            <w:r w:rsidRPr="00BC6CA7">
              <w:rPr>
                <w:strike/>
                <w:color w:val="EE0000"/>
                <w:sz w:val="21"/>
                <w:szCs w:val="16"/>
              </w:rPr>
              <w:t xml:space="preserve">, with index </w:t>
            </w:r>
            <m:oMath>
              <m:acc>
                <m:accPr>
                  <m:chr m:val="̃"/>
                  <m:ctrlPr>
                    <w:rPr>
                      <w:rFonts w:ascii="Cambria Math" w:hAnsi="Cambria Math"/>
                      <w:i/>
                      <w:strike/>
                      <w:color w:val="EE0000"/>
                      <w:sz w:val="21"/>
                      <w:szCs w:val="16"/>
                    </w:rPr>
                  </m:ctrlPr>
                </m:accPr>
                <m:e>
                  <m:r>
                    <w:rPr>
                      <w:rFonts w:ascii="Cambria Math" w:hAnsi="Cambria Math"/>
                      <w:strike/>
                      <w:color w:val="EE0000"/>
                      <w:sz w:val="21"/>
                      <w:szCs w:val="16"/>
                    </w:rPr>
                    <m:t>p</m:t>
                  </m:r>
                </m:e>
              </m:acc>
              <m:r>
                <w:rPr>
                  <w:rFonts w:ascii="Cambria Math" w:hAnsi="Cambria Math"/>
                  <w:strike/>
                  <w:color w:val="EE0000"/>
                  <w:sz w:val="21"/>
                  <w:szCs w:val="16"/>
                </w:rPr>
                <m:t>∈</m:t>
              </m:r>
              <m:d>
                <m:dPr>
                  <m:begChr m:val="{"/>
                  <m:endChr m:val="}"/>
                  <m:ctrlPr>
                    <w:rPr>
                      <w:rFonts w:ascii="Cambria Math" w:hAnsi="Cambria Math"/>
                      <w:i/>
                      <w:strike/>
                      <w:color w:val="EE0000"/>
                      <w:sz w:val="21"/>
                      <w:szCs w:val="16"/>
                    </w:rPr>
                  </m:ctrlPr>
                </m:dPr>
                <m:e>
                  <m:r>
                    <w:rPr>
                      <w:rFonts w:ascii="Cambria Math" w:hAnsi="Cambria Math"/>
                      <w:strike/>
                      <w:color w:val="EE0000"/>
                      <w:sz w:val="21"/>
                      <w:szCs w:val="16"/>
                    </w:rPr>
                    <m:t>0,1,…,</m:t>
                  </m:r>
                  <m:sSub>
                    <m:sSubPr>
                      <m:ctrlPr>
                        <w:rPr>
                          <w:rFonts w:ascii="Cambria Math" w:hAnsi="Cambria Math"/>
                          <w:i/>
                          <w:strike/>
                          <w:color w:val="EE0000"/>
                          <w:sz w:val="21"/>
                          <w:szCs w:val="16"/>
                        </w:rPr>
                      </m:ctrlPr>
                    </m:sSubPr>
                    <m:e>
                      <m:r>
                        <w:rPr>
                          <w:rFonts w:ascii="Cambria Math" w:hAnsi="Cambria Math"/>
                          <w:strike/>
                          <w:color w:val="EE0000"/>
                          <w:sz w:val="21"/>
                          <w:szCs w:val="16"/>
                        </w:rPr>
                        <m:t>P</m:t>
                      </m:r>
                    </m:e>
                    <m:sub>
                      <m:r>
                        <w:rPr>
                          <w:rFonts w:ascii="Cambria Math" w:hAnsi="Cambria Math"/>
                          <w:strike/>
                          <w:color w:val="EE0000"/>
                          <w:sz w:val="21"/>
                          <w:szCs w:val="16"/>
                        </w:rPr>
                        <m:t>m</m:t>
                      </m:r>
                    </m:sub>
                  </m:sSub>
                  <m:r>
                    <w:rPr>
                      <w:rFonts w:ascii="Cambria Math" w:hAnsi="Cambria Math"/>
                      <w:strike/>
                      <w:color w:val="EE0000"/>
                      <w:sz w:val="21"/>
                      <w:szCs w:val="16"/>
                    </w:rPr>
                    <m:t>-1</m:t>
                  </m:r>
                </m:e>
              </m:d>
            </m:oMath>
            <w:r w:rsidRPr="00BC6CA7">
              <w:rPr>
                <w:strike/>
                <w:color w:val="EE0000"/>
                <w:sz w:val="21"/>
                <w:szCs w:val="16"/>
              </w:rPr>
              <w:t xml:space="preserve">, of CSI-RS resource </w:t>
            </w:r>
            <m:oMath>
              <m:r>
                <w:rPr>
                  <w:rFonts w:ascii="Cambria Math" w:hAnsi="Cambria Math"/>
                  <w:strike/>
                  <w:color w:val="EE0000"/>
                  <w:sz w:val="21"/>
                  <w:szCs w:val="16"/>
                </w:rPr>
                <m:t>k∈{0,1,…,K-1}</m:t>
              </m:r>
            </m:oMath>
            <w:r w:rsidRPr="00BC6CA7">
              <w:rPr>
                <w:strike/>
                <w:color w:val="EE0000"/>
                <w:sz w:val="21"/>
                <w:szCs w:val="16"/>
              </w:rPr>
              <w:t>, or</w:t>
            </w:r>
            <w:r w:rsidRPr="00BC6CA7">
              <w:rPr>
                <w:sz w:val="21"/>
                <w:szCs w:val="16"/>
              </w:rPr>
              <w:t xml:space="preserve"> to antenna port </w:t>
            </w:r>
            <m:oMath>
              <m:r>
                <w:rPr>
                  <w:rFonts w:ascii="Cambria Math" w:hAnsi="Cambria Math"/>
                  <w:sz w:val="21"/>
                  <w:szCs w:val="16"/>
                </w:rPr>
                <m:t>3000+p'</m:t>
              </m:r>
            </m:oMath>
            <w:r w:rsidRPr="00BC6CA7">
              <w:rPr>
                <w:sz w:val="21"/>
                <w:szCs w:val="16"/>
              </w:rPr>
              <w:t xml:space="preserve"> </w:t>
            </w:r>
            <w:r w:rsidRPr="00BC6CA7">
              <w:rPr>
                <w:strike/>
                <w:color w:val="EE0000"/>
                <w:sz w:val="21"/>
                <w:szCs w:val="16"/>
              </w:rPr>
              <w:t>if the CSI-RS resources are aperiodic</w:t>
            </w:r>
            <w:r w:rsidRPr="00BC6CA7">
              <w:rPr>
                <w:sz w:val="21"/>
                <w:szCs w:val="16"/>
              </w:rPr>
              <w:t xml:space="preserve">, according to the mapping configured by higher layer parameter </w:t>
            </w:r>
            <w:proofErr w:type="spellStart"/>
            <w:r w:rsidRPr="00BC6CA7">
              <w:rPr>
                <w:i/>
                <w:iCs/>
                <w:sz w:val="21"/>
                <w:szCs w:val="16"/>
              </w:rPr>
              <w:t>portMappingMethod</w:t>
            </w:r>
            <w:proofErr w:type="spellEnd"/>
            <w:r w:rsidRPr="00BC6CA7">
              <w:rPr>
                <w:sz w:val="21"/>
                <w:szCs w:val="16"/>
              </w:rPr>
              <w:t xml:space="preserve">, for the </w:t>
            </w:r>
            <w:r w:rsidRPr="00BC6CA7">
              <w:rPr>
                <w:rFonts w:eastAsia="Calibri"/>
                <w:sz w:val="21"/>
                <w:szCs w:val="16"/>
                <w:lang w:eastAsia="en-GB"/>
              </w:rPr>
              <w:t xml:space="preserve">values of </w:t>
            </w:r>
            <m:oMath>
              <m:sSub>
                <m:sSubPr>
                  <m:ctrlPr>
                    <w:rPr>
                      <w:rFonts w:ascii="Cambria Math" w:eastAsia="Calibri" w:hAnsi="Cambria Math"/>
                      <w:i/>
                      <w:sz w:val="21"/>
                      <w:szCs w:val="16"/>
                    </w:rPr>
                  </m:ctrlPr>
                </m:sSubPr>
                <m:e>
                  <m:r>
                    <w:rPr>
                      <w:rFonts w:ascii="Cambria Math" w:eastAsia="Calibri" w:hAnsi="Cambria Math"/>
                      <w:sz w:val="21"/>
                      <w:szCs w:val="16"/>
                      <w:lang w:eastAsia="en-GB"/>
                    </w:rPr>
                    <m:t>N</m:t>
                  </m:r>
                </m:e>
                <m:sub>
                  <m:r>
                    <w:rPr>
                      <w:rFonts w:ascii="Cambria Math" w:eastAsia="Calibri" w:hAnsi="Cambria Math"/>
                      <w:sz w:val="21"/>
                      <w:szCs w:val="16"/>
                      <w:lang w:eastAsia="en-GB"/>
                    </w:rPr>
                    <m:t>1</m:t>
                  </m:r>
                </m:sub>
              </m:sSub>
            </m:oMath>
            <w:r w:rsidRPr="00BC6CA7">
              <w:rPr>
                <w:rFonts w:eastAsia="Calibri"/>
                <w:sz w:val="21"/>
                <w:szCs w:val="16"/>
                <w:lang w:eastAsia="en-GB"/>
              </w:rPr>
              <w:t xml:space="preserve"> and </w:t>
            </w:r>
            <m:oMath>
              <m:sSub>
                <m:sSubPr>
                  <m:ctrlPr>
                    <w:rPr>
                      <w:rFonts w:ascii="Cambria Math" w:eastAsia="Calibri" w:hAnsi="Cambria Math"/>
                      <w:i/>
                      <w:sz w:val="21"/>
                      <w:szCs w:val="16"/>
                    </w:rPr>
                  </m:ctrlPr>
                </m:sSubPr>
                <m:e>
                  <m:r>
                    <w:rPr>
                      <w:rFonts w:ascii="Cambria Math" w:eastAsia="Calibri" w:hAnsi="Cambria Math"/>
                      <w:sz w:val="21"/>
                      <w:szCs w:val="16"/>
                      <w:lang w:eastAsia="en-GB"/>
                    </w:rPr>
                    <m:t>N</m:t>
                  </m:r>
                </m:e>
                <m:sub>
                  <m:r>
                    <w:rPr>
                      <w:rFonts w:ascii="Cambria Math" w:eastAsia="Calibri" w:hAnsi="Cambria Math"/>
                      <w:sz w:val="21"/>
                      <w:szCs w:val="16"/>
                      <w:lang w:eastAsia="en-GB"/>
                    </w:rPr>
                    <m:t>2</m:t>
                  </m:r>
                </m:sub>
              </m:sSub>
            </m:oMath>
            <w:r w:rsidRPr="00BC6CA7">
              <w:rPr>
                <w:rFonts w:eastAsia="Calibri"/>
                <w:sz w:val="21"/>
                <w:szCs w:val="16"/>
                <w:lang w:eastAsia="en-GB"/>
              </w:rPr>
              <w:t xml:space="preserve"> configured by the higher layer parameter </w:t>
            </w:r>
            <w:r w:rsidRPr="00BC6CA7">
              <w:rPr>
                <w:rFonts w:eastAsia="Calibri"/>
                <w:i/>
                <w:sz w:val="21"/>
                <w:szCs w:val="16"/>
                <w:lang w:eastAsia="en-GB"/>
              </w:rPr>
              <w:t>n1-n2-typeI-r19</w:t>
            </w:r>
            <w:r w:rsidRPr="00BC6CA7">
              <w:rPr>
                <w:rFonts w:eastAsia="Calibri"/>
                <w:iCs/>
                <w:sz w:val="21"/>
                <w:szCs w:val="16"/>
                <w:lang w:eastAsia="en-GB"/>
              </w:rPr>
              <w:t xml:space="preserve">, </w:t>
            </w:r>
            <w:r w:rsidRPr="00BC6CA7">
              <w:rPr>
                <w:sz w:val="21"/>
                <w:szCs w:val="16"/>
              </w:rPr>
              <w:t xml:space="preserve">as described in Clause </w:t>
            </w:r>
            <w:r w:rsidRPr="00BC6CA7">
              <w:rPr>
                <w:rFonts w:eastAsia="Calibri"/>
                <w:sz w:val="21"/>
                <w:szCs w:val="16"/>
              </w:rPr>
              <w:t xml:space="preserve">7.4.1.5.3 of </w:t>
            </w:r>
            <w:r w:rsidRPr="00BC6CA7">
              <w:rPr>
                <w:color w:val="000000"/>
                <w:sz w:val="21"/>
                <w:szCs w:val="16"/>
              </w:rPr>
              <w:t>[4, TS 38.211]</w:t>
            </w:r>
            <w:r w:rsidRPr="00BC6CA7">
              <w:rPr>
                <w:sz w:val="21"/>
                <w:szCs w:val="16"/>
              </w:rPr>
              <w:t xml:space="preserve">, where </w:t>
            </w:r>
            <m:oMath>
              <m:r>
                <w:rPr>
                  <w:rFonts w:ascii="Cambria Math" w:hAnsi="Cambria Math"/>
                  <w:sz w:val="21"/>
                  <w:szCs w:val="16"/>
                </w:rPr>
                <m:t>K</m:t>
              </m:r>
            </m:oMath>
            <w:r w:rsidRPr="00BC6CA7">
              <w:rPr>
                <w:sz w:val="21"/>
                <w:szCs w:val="16"/>
              </w:rPr>
              <w:t xml:space="preserve"> is the number of CSI-RS resources configured in the resource set for channel measurement and </w:t>
            </w:r>
            <m:oMath>
              <m:sSub>
                <m:sSubPr>
                  <m:ctrlPr>
                    <w:rPr>
                      <w:rFonts w:ascii="Cambria Math" w:hAnsi="Cambria Math"/>
                      <w:i/>
                      <w:sz w:val="21"/>
                      <w:szCs w:val="16"/>
                    </w:rPr>
                  </m:ctrlPr>
                </m:sSubPr>
                <m:e>
                  <m:r>
                    <w:rPr>
                      <w:rFonts w:ascii="Cambria Math" w:hAnsi="Cambria Math"/>
                      <w:sz w:val="21"/>
                      <w:szCs w:val="16"/>
                    </w:rPr>
                    <m:t>P</m:t>
                  </m:r>
                </m:e>
                <m:sub>
                  <m:r>
                    <w:rPr>
                      <w:rFonts w:ascii="Cambria Math" w:hAnsi="Cambria Math"/>
                      <w:sz w:val="21"/>
                      <w:szCs w:val="16"/>
                    </w:rPr>
                    <m:t>m</m:t>
                  </m:r>
                </m:sub>
              </m:sSub>
              <m:r>
                <w:rPr>
                  <w:rFonts w:ascii="Cambria Math" w:hAnsi="Cambria Math"/>
                  <w:sz w:val="21"/>
                  <w:szCs w:val="16"/>
                </w:rPr>
                <m:t>=P/K</m:t>
              </m:r>
            </m:oMath>
            <w:r w:rsidRPr="00BC6CA7">
              <w:rPr>
                <w:sz w:val="21"/>
                <w:szCs w:val="16"/>
              </w:rPr>
              <w:t xml:space="preserve"> is the number of ports per resource, configured by higher layer parameter </w:t>
            </w:r>
            <w:proofErr w:type="spellStart"/>
            <w:r w:rsidRPr="00BC6CA7">
              <w:rPr>
                <w:i/>
                <w:iCs/>
                <w:sz w:val="21"/>
                <w:szCs w:val="16"/>
              </w:rPr>
              <w:t>nrofPorts</w:t>
            </w:r>
            <w:proofErr w:type="spellEnd"/>
            <w:r w:rsidRPr="00BC6CA7">
              <w:rPr>
                <w:sz w:val="21"/>
                <w:szCs w:val="16"/>
              </w:rPr>
              <w:t xml:space="preserve">. A bit value 0 in </w:t>
            </w:r>
            <w:r w:rsidRPr="00BC6CA7">
              <w:rPr>
                <w:i/>
                <w:sz w:val="21"/>
                <w:szCs w:val="16"/>
              </w:rPr>
              <w:t>portSubsetIndicator-r19</w:t>
            </w:r>
            <w:r w:rsidRPr="00BC6CA7">
              <w:rPr>
                <w:sz w:val="21"/>
                <w:szCs w:val="16"/>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BC6CA7">
              <w:rPr>
                <w:i/>
                <w:sz w:val="21"/>
                <w:szCs w:val="16"/>
              </w:rPr>
              <w:t>portSubsetIndicator-r19</w:t>
            </w:r>
            <w:r w:rsidRPr="00BC6CA7">
              <w:rPr>
                <w:sz w:val="21"/>
                <w:szCs w:val="16"/>
              </w:rPr>
              <w:t xml:space="preserve"> are mapped to consecutive port indices in increasing order of the bit position in </w:t>
            </w:r>
            <w:r w:rsidRPr="00BC6CA7">
              <w:rPr>
                <w:i/>
                <w:sz w:val="21"/>
                <w:szCs w:val="16"/>
              </w:rPr>
              <w:t>portSubsetIndicator-r19</w:t>
            </w:r>
            <w:r w:rsidRPr="00BC6CA7">
              <w:rPr>
                <w:sz w:val="21"/>
                <w:szCs w:val="16"/>
              </w:rPr>
              <w:t xml:space="preserve">. </w:t>
            </w:r>
            <w:r w:rsidRPr="00BC6CA7">
              <w:rPr>
                <w:iCs/>
                <w:sz w:val="21"/>
                <w:szCs w:val="16"/>
              </w:rPr>
              <w:t xml:space="preserve">The number of enabled antenna ports can be 48, 64 or 128 for </w:t>
            </w:r>
            <w:r w:rsidRPr="00BC6CA7">
              <w:rPr>
                <w:sz w:val="21"/>
                <w:szCs w:val="16"/>
              </w:rPr>
              <w:t xml:space="preserve">a sub-configuration configured with </w:t>
            </w:r>
            <w:proofErr w:type="spellStart"/>
            <w:r w:rsidRPr="00BC6CA7">
              <w:rPr>
                <w:i/>
                <w:iCs/>
                <w:sz w:val="21"/>
                <w:szCs w:val="16"/>
              </w:rPr>
              <w:t>codebookType</w:t>
            </w:r>
            <w:proofErr w:type="spellEnd"/>
            <w:r w:rsidRPr="00BC6CA7">
              <w:rPr>
                <w:sz w:val="21"/>
                <w:szCs w:val="16"/>
              </w:rPr>
              <w:t xml:space="preserve"> set to 'typeI-SinglePanel-r19'</w:t>
            </w:r>
            <w:r w:rsidRPr="00BC6CA7">
              <w:rPr>
                <w:iCs/>
                <w:sz w:val="21"/>
                <w:szCs w:val="16"/>
              </w:rPr>
              <w:t xml:space="preserve"> or 2, 4, 8, 12, 16, 24 or 32 for </w:t>
            </w:r>
            <w:r w:rsidRPr="00BC6CA7">
              <w:rPr>
                <w:sz w:val="21"/>
                <w:szCs w:val="16"/>
              </w:rPr>
              <w:t xml:space="preserve">a sub-configuration configured with </w:t>
            </w:r>
            <w:proofErr w:type="spellStart"/>
            <w:r w:rsidRPr="00BC6CA7">
              <w:rPr>
                <w:i/>
                <w:iCs/>
                <w:sz w:val="21"/>
                <w:szCs w:val="16"/>
              </w:rPr>
              <w:t>codebookType</w:t>
            </w:r>
            <w:proofErr w:type="spellEnd"/>
            <w:r w:rsidRPr="00BC6CA7">
              <w:rPr>
                <w:sz w:val="21"/>
                <w:szCs w:val="16"/>
              </w:rPr>
              <w:t xml:space="preserve"> set to '</w:t>
            </w:r>
            <w:proofErr w:type="spellStart"/>
            <w:r w:rsidRPr="00BC6CA7">
              <w:rPr>
                <w:sz w:val="21"/>
                <w:szCs w:val="16"/>
              </w:rPr>
              <w:t>typeI-SinglePanel</w:t>
            </w:r>
            <w:proofErr w:type="spellEnd"/>
            <w:r w:rsidRPr="00BC6CA7">
              <w:rPr>
                <w:sz w:val="21"/>
                <w:szCs w:val="16"/>
              </w:rPr>
              <w:t>', according to UE capability.</w:t>
            </w:r>
          </w:p>
          <w:p w14:paraId="1219671D" w14:textId="77777777" w:rsidR="009E2D77" w:rsidRDefault="009E2D77" w:rsidP="009E2D77">
            <w:pPr>
              <w:ind w:firstLineChars="200" w:firstLine="400"/>
              <w:jc w:val="both"/>
              <w:rPr>
                <w:rFonts w:ascii="Times" w:eastAsia="SimSun" w:hAnsi="Times"/>
                <w:sz w:val="20"/>
                <w:lang w:eastAsia="zh-CN"/>
              </w:rPr>
            </w:pPr>
          </w:p>
          <w:p w14:paraId="73958372" w14:textId="77777777" w:rsidR="009E2D77" w:rsidRDefault="009E2D77" w:rsidP="009E2D77">
            <w:pPr>
              <w:ind w:firstLineChars="200" w:firstLine="400"/>
              <w:jc w:val="both"/>
              <w:rPr>
                <w:rFonts w:ascii="Times" w:eastAsia="SimSun" w:hAnsi="Times"/>
                <w:sz w:val="20"/>
                <w:lang w:eastAsia="zh-CN"/>
              </w:rPr>
            </w:pPr>
          </w:p>
          <w:p w14:paraId="49E0AA4B" w14:textId="77777777" w:rsidR="009E2D77" w:rsidRPr="00A65947" w:rsidRDefault="009E2D77" w:rsidP="009E2D77">
            <w:pPr>
              <w:widowControl w:val="0"/>
              <w:numPr>
                <w:ilvl w:val="0"/>
                <w:numId w:val="44"/>
              </w:numPr>
              <w:snapToGrid w:val="0"/>
              <w:jc w:val="both"/>
              <w:rPr>
                <w:color w:val="000000"/>
                <w:lang w:eastAsia="zh-CN"/>
              </w:rPr>
            </w:pPr>
            <w:r w:rsidRPr="00A65947">
              <w:rPr>
                <w:color w:val="000000"/>
                <w:lang w:eastAsia="zh-CN"/>
              </w:rPr>
              <w:t>5.2.2.2.1a</w:t>
            </w:r>
            <w:r w:rsidRPr="00A65947">
              <w:rPr>
                <w:color w:val="000000"/>
                <w:lang w:eastAsia="zh-CN"/>
              </w:rPr>
              <w:tab/>
              <w:t>Refined Type I Single-Panel Codebook</w:t>
            </w:r>
          </w:p>
          <w:p w14:paraId="4AF1DF14" w14:textId="77777777" w:rsidR="009E2D77" w:rsidRDefault="009E2D77" w:rsidP="009E2D77">
            <w:pPr>
              <w:ind w:firstLineChars="200" w:firstLine="400"/>
              <w:jc w:val="both"/>
              <w:rPr>
                <w:rFonts w:ascii="Times" w:eastAsia="SimSun" w:hAnsi="Times"/>
                <w:sz w:val="20"/>
                <w:lang w:eastAsia="zh-CN"/>
              </w:rPr>
            </w:pPr>
            <w:r w:rsidRPr="00736E0A">
              <w:rPr>
                <w:rFonts w:ascii="Times" w:eastAsia="Malgun Gothic" w:hAnsi="Times"/>
                <w:sz w:val="20"/>
                <w:lang w:eastAsia="x-none"/>
              </w:rPr>
              <w:t>-</w:t>
            </w:r>
            <w:r w:rsidRPr="00736E0A">
              <w:rPr>
                <w:rFonts w:ascii="Times" w:eastAsia="Malgun Gothic" w:hAnsi="Times"/>
                <w:sz w:val="20"/>
                <w:lang w:eastAsia="x-none"/>
              </w:rPr>
              <w:tab/>
              <w:t>The port mapping method betwee</w:t>
            </w:r>
            <w:r w:rsidRPr="00FD4672">
              <w:rPr>
                <w:rFonts w:ascii="Times" w:eastAsia="Malgun Gothic" w:hAnsi="Times"/>
                <w:sz w:val="20"/>
                <w:lang w:eastAsia="x-none"/>
              </w:rPr>
              <w:t>n the antenna port</w:t>
            </w:r>
            <w:r w:rsidRPr="00FD4672">
              <w:rPr>
                <w:rFonts w:ascii="Times" w:eastAsia="Malgun Gothic" w:hAnsi="Times"/>
                <w:strike/>
                <w:color w:val="EE0000"/>
                <w:sz w:val="20"/>
                <w:lang w:eastAsia="x-none"/>
              </w:rPr>
              <w:t xml:space="preserve"> </w:t>
            </w:r>
            <m:oMath>
              <m:r>
                <w:rPr>
                  <w:rFonts w:ascii="Cambria Math" w:eastAsia="Malgun Gothic" w:hAnsi="Cambria Math"/>
                  <w:strike/>
                  <w:color w:val="EE0000"/>
                  <w:sz w:val="20"/>
                  <w:lang w:eastAsia="x-none"/>
                </w:rPr>
                <m:t>3000+</m:t>
              </m:r>
              <m:acc>
                <m:accPr>
                  <m:chr m:val="̃"/>
                  <m:ctrlPr>
                    <w:rPr>
                      <w:rFonts w:ascii="Cambria Math" w:eastAsia="Malgun Gothic" w:hAnsi="Cambria Math"/>
                      <w:i/>
                      <w:strike/>
                      <w:color w:val="EE0000"/>
                      <w:sz w:val="20"/>
                      <w:lang w:eastAsia="x-none"/>
                    </w:rPr>
                  </m:ctrlPr>
                </m:accPr>
                <m:e>
                  <m:r>
                    <w:rPr>
                      <w:rFonts w:ascii="Cambria Math" w:eastAsia="Malgun Gothic" w:hAnsi="Cambria Math"/>
                      <w:strike/>
                      <w:color w:val="EE0000"/>
                      <w:sz w:val="20"/>
                      <w:lang w:eastAsia="x-none"/>
                    </w:rPr>
                    <m:t>p</m:t>
                  </m:r>
                </m:e>
              </m:acc>
            </m:oMath>
            <w:r w:rsidRPr="00FD4672">
              <w:rPr>
                <w:rFonts w:ascii="Times" w:eastAsia="Malgun Gothic" w:hAnsi="Times"/>
                <w:strike/>
                <w:color w:val="EE0000"/>
                <w:sz w:val="20"/>
                <w:lang w:eastAsia="x-none"/>
              </w:rPr>
              <w:t xml:space="preserve">, with index </w:t>
            </w:r>
            <m:oMath>
              <m:acc>
                <m:accPr>
                  <m:chr m:val="̃"/>
                  <m:ctrlPr>
                    <w:rPr>
                      <w:rFonts w:ascii="Cambria Math" w:eastAsia="Malgun Gothic" w:hAnsi="Cambria Math"/>
                      <w:i/>
                      <w:strike/>
                      <w:color w:val="EE0000"/>
                      <w:sz w:val="20"/>
                      <w:lang w:eastAsia="x-none"/>
                    </w:rPr>
                  </m:ctrlPr>
                </m:accPr>
                <m:e>
                  <m:r>
                    <w:rPr>
                      <w:rFonts w:ascii="Cambria Math" w:eastAsia="Malgun Gothic" w:hAnsi="Cambria Math"/>
                      <w:strike/>
                      <w:color w:val="EE0000"/>
                      <w:sz w:val="20"/>
                      <w:lang w:eastAsia="x-none"/>
                    </w:rPr>
                    <m:t>p</m:t>
                  </m:r>
                </m:e>
              </m:acc>
              <m:r>
                <w:rPr>
                  <w:rFonts w:ascii="Cambria Math" w:eastAsia="Malgun Gothic" w:hAnsi="Cambria Math"/>
                  <w:strike/>
                  <w:color w:val="EE0000"/>
                  <w:sz w:val="20"/>
                  <w:lang w:eastAsia="x-none"/>
                </w:rPr>
                <m:t>=0,1,…,</m:t>
              </m:r>
              <m:sSub>
                <m:sSubPr>
                  <m:ctrlPr>
                    <w:rPr>
                      <w:rFonts w:ascii="Cambria Math" w:eastAsia="Malgun Gothic" w:hAnsi="Cambria Math"/>
                      <w:i/>
                      <w:strike/>
                      <w:color w:val="EE0000"/>
                      <w:sz w:val="20"/>
                      <w:lang w:eastAsia="x-none"/>
                    </w:rPr>
                  </m:ctrlPr>
                </m:sSubPr>
                <m:e>
                  <m:r>
                    <w:rPr>
                      <w:rFonts w:ascii="Cambria Math" w:eastAsia="Malgun Gothic" w:hAnsi="Cambria Math"/>
                      <w:strike/>
                      <w:color w:val="EE0000"/>
                      <w:sz w:val="20"/>
                      <w:lang w:eastAsia="x-none"/>
                    </w:rPr>
                    <m:t>P</m:t>
                  </m:r>
                </m:e>
                <m:sub>
                  <m:r>
                    <w:rPr>
                      <w:rFonts w:ascii="Cambria Math" w:eastAsia="Malgun Gothic" w:hAnsi="Cambria Math"/>
                      <w:strike/>
                      <w:color w:val="EE0000"/>
                      <w:sz w:val="20"/>
                      <w:lang w:eastAsia="x-none"/>
                    </w:rPr>
                    <m:t>CSI-RS</m:t>
                  </m:r>
                </m:sub>
              </m:sSub>
              <m:r>
                <w:rPr>
                  <w:rFonts w:ascii="Cambria Math" w:eastAsia="Malgun Gothic" w:hAnsi="Cambria Math"/>
                  <w:strike/>
                  <w:color w:val="EE0000"/>
                  <w:sz w:val="20"/>
                  <w:lang w:eastAsia="x-none"/>
                </w:rPr>
                <m:t>/K-1</m:t>
              </m:r>
            </m:oMath>
            <w:r w:rsidRPr="00FD4672">
              <w:rPr>
                <w:rFonts w:ascii="Times" w:eastAsia="Malgun Gothic" w:hAnsi="Times"/>
                <w:strike/>
                <w:color w:val="EE0000"/>
                <w:sz w:val="20"/>
                <w:lang w:eastAsia="x-none"/>
              </w:rPr>
              <w:t xml:space="preserve">, of CSI-RS resource </w:t>
            </w:r>
            <m:oMath>
              <m:r>
                <w:rPr>
                  <w:rFonts w:ascii="Cambria Math" w:eastAsia="Malgun Gothic" w:hAnsi="Cambria Math"/>
                  <w:strike/>
                  <w:color w:val="EE0000"/>
                  <w:sz w:val="20"/>
                  <w:lang w:eastAsia="x-none"/>
                </w:rPr>
                <m:t>k=0,1,…,K-1</m:t>
              </m:r>
            </m:oMath>
            <w:r w:rsidRPr="00FD4672">
              <w:rPr>
                <w:rFonts w:ascii="Times" w:eastAsia="Malgun Gothic" w:hAnsi="Times"/>
                <w:strike/>
                <w:color w:val="EE0000"/>
                <w:sz w:val="20"/>
                <w:lang w:eastAsia="x-none"/>
              </w:rPr>
              <w:t xml:space="preserve">, </w:t>
            </w:r>
            <w:r w:rsidRPr="00FD4672">
              <w:rPr>
                <w:rFonts w:ascii="Times" w:eastAsia="Malgun Gothic" w:hAnsi="Times"/>
                <w:strike/>
                <w:color w:val="EE0000"/>
                <w:sz w:val="20"/>
                <w:lang w:val="en-US" w:eastAsia="x-none"/>
              </w:rPr>
              <w:t>or the antenna port</w:t>
            </w:r>
            <w:r w:rsidRPr="00FD4672">
              <w:rPr>
                <w:rFonts w:ascii="Times" w:eastAsia="Malgun Gothic" w:hAnsi="Times"/>
                <w:sz w:val="20"/>
                <w:lang w:val="en-US" w:eastAsia="x-none"/>
              </w:rPr>
              <w:t xml:space="preserve"> </w:t>
            </w:r>
            <m:oMath>
              <m:r>
                <w:rPr>
                  <w:rFonts w:ascii="Cambria Math" w:eastAsia="Malgun Gothic" w:hAnsi="Cambria Math"/>
                  <w:sz w:val="20"/>
                  <w:lang w:val="en-US" w:eastAsia="x-none"/>
                </w:rPr>
                <m:t>3000+p'</m:t>
              </m:r>
            </m:oMath>
            <w:r w:rsidRPr="00FD4672">
              <w:rPr>
                <w:rFonts w:ascii="Times" w:eastAsia="Malgun Gothic" w:hAnsi="Times"/>
                <w:sz w:val="20"/>
                <w:lang w:val="en-US" w:eastAsia="x-none"/>
              </w:rPr>
              <w:t xml:space="preserve"> </w:t>
            </w:r>
            <w:r w:rsidRPr="00FD4672">
              <w:rPr>
                <w:rFonts w:ascii="Times" w:eastAsia="Malgun Gothic" w:hAnsi="Times"/>
                <w:strike/>
                <w:color w:val="EE0000"/>
                <w:sz w:val="20"/>
                <w:lang w:val="en-US" w:eastAsia="x-none"/>
              </w:rPr>
              <w:t>if the CSI-RS resources are aperiodic</w:t>
            </w:r>
            <w:r w:rsidRPr="00FD4672">
              <w:rPr>
                <w:rFonts w:ascii="Times" w:eastAsia="Malgun Gothic" w:hAnsi="Times"/>
                <w:sz w:val="20"/>
                <w:lang w:val="en-US" w:eastAsia="x-none"/>
              </w:rPr>
              <w:t xml:space="preserve">, </w:t>
            </w:r>
            <w:r w:rsidRPr="00FD4672">
              <w:rPr>
                <w:rFonts w:ascii="Times" w:eastAsia="Malgun Gothic" w:hAnsi="Times"/>
                <w:sz w:val="20"/>
                <w:lang w:eastAsia="x-none"/>
              </w:rPr>
              <w:t xml:space="preserve">and the port index, </w:t>
            </w:r>
            <m:oMath>
              <m:sSup>
                <m:sSupPr>
                  <m:ctrlPr>
                    <w:rPr>
                      <w:rFonts w:ascii="Cambria Math" w:eastAsia="Malgun Gothic" w:hAnsi="Cambria Math"/>
                      <w:i/>
                      <w:sz w:val="20"/>
                      <w:lang w:eastAsia="x-none"/>
                    </w:rPr>
                  </m:ctrlPr>
                </m:sSupPr>
                <m:e>
                  <m:r>
                    <w:rPr>
                      <w:rFonts w:ascii="Cambria Math" w:eastAsia="Malgun Gothic" w:hAnsi="Cambria Math"/>
                      <w:sz w:val="20"/>
                      <w:lang w:eastAsia="x-none"/>
                    </w:rPr>
                    <m:t>p</m:t>
                  </m:r>
                </m:e>
                <m:sup>
                  <m:r>
                    <w:rPr>
                      <w:rFonts w:ascii="Cambria Math" w:eastAsia="Malgun Gothic" w:hAnsi="Cambria Math"/>
                      <w:sz w:val="20"/>
                      <w:lang w:eastAsia="x-none"/>
                    </w:rPr>
                    <m:t>'</m:t>
                  </m:r>
                </m:sup>
              </m:sSup>
              <m:r>
                <w:rPr>
                  <w:rFonts w:ascii="Cambria Math" w:eastAsia="Malgun Gothic" w:hAnsi="Cambria Math"/>
                  <w:sz w:val="20"/>
                  <w:lang w:eastAsia="x-none"/>
                </w:rPr>
                <m:t>=0,1,…,</m:t>
              </m:r>
              <m:sSub>
                <m:sSubPr>
                  <m:ctrlPr>
                    <w:rPr>
                      <w:rFonts w:ascii="Cambria Math" w:eastAsia="Malgun Gothic" w:hAnsi="Cambria Math"/>
                      <w:i/>
                      <w:sz w:val="20"/>
                      <w:lang w:eastAsia="x-none"/>
                    </w:rPr>
                  </m:ctrlPr>
                </m:sSubPr>
                <m:e>
                  <m:r>
                    <w:rPr>
                      <w:rFonts w:ascii="Cambria Math" w:eastAsia="Malgun Gothic" w:hAnsi="Cambria Math"/>
                      <w:sz w:val="20"/>
                      <w:lang w:eastAsia="x-none"/>
                    </w:rPr>
                    <m:t>P</m:t>
                  </m:r>
                </m:e>
                <m:sub>
                  <m:r>
                    <w:rPr>
                      <w:rFonts w:ascii="Cambria Math" w:eastAsia="Malgun Gothic" w:hAnsi="Cambria Math"/>
                      <w:sz w:val="20"/>
                      <w:lang w:eastAsia="x-none"/>
                    </w:rPr>
                    <m:t>CSI-RS</m:t>
                  </m:r>
                </m:sub>
              </m:sSub>
              <m:r>
                <w:rPr>
                  <w:rFonts w:ascii="Cambria Math" w:eastAsia="Malgun Gothic" w:hAnsi="Cambria Math"/>
                  <w:sz w:val="20"/>
                  <w:lang w:eastAsia="x-none"/>
                </w:rPr>
                <m:t>-1</m:t>
              </m:r>
            </m:oMath>
            <w:r w:rsidRPr="00FD4672">
              <w:rPr>
                <w:rFonts w:ascii="Times" w:eastAsia="Malgun Gothic" w:hAnsi="Times"/>
                <w:sz w:val="20"/>
                <w:lang w:eastAsia="x-none"/>
              </w:rPr>
              <w:t xml:space="preserve">, obtained by aggregating </w:t>
            </w:r>
            <m:oMath>
              <m:r>
                <w:rPr>
                  <w:rFonts w:ascii="Cambria Math" w:eastAsia="Malgun Gothic" w:hAnsi="Cambria Math"/>
                  <w:sz w:val="20"/>
                  <w:lang w:eastAsia="x-none"/>
                </w:rPr>
                <m:t>K</m:t>
              </m:r>
            </m:oMath>
            <w:r w:rsidRPr="00FD4672">
              <w:rPr>
                <w:rFonts w:ascii="Times" w:eastAsia="Malgun Gothic" w:hAnsi="Times"/>
                <w:sz w:val="20"/>
                <w:lang w:eastAsia="x-none"/>
              </w:rPr>
              <w:t xml:space="preserve"> CSI-RS resources,</w:t>
            </w:r>
            <w:r w:rsidRPr="00736E0A">
              <w:rPr>
                <w:rFonts w:ascii="Times" w:eastAsia="Malgun Gothic" w:hAnsi="Times"/>
                <w:sz w:val="20"/>
                <w:lang w:eastAsia="x-none"/>
              </w:rPr>
              <w:t xml:space="preserve"> is configured with the higher layer parameter </w:t>
            </w:r>
            <w:proofErr w:type="spellStart"/>
            <w:r w:rsidRPr="00736E0A">
              <w:rPr>
                <w:rFonts w:ascii="Times" w:eastAsia="Malgun Gothic" w:hAnsi="Times"/>
                <w:i/>
                <w:iCs/>
                <w:sz w:val="20"/>
                <w:lang w:eastAsia="x-none"/>
              </w:rPr>
              <w:t>portMappingMethod</w:t>
            </w:r>
            <w:proofErr w:type="spellEnd"/>
            <w:r w:rsidRPr="00736E0A">
              <w:rPr>
                <w:rFonts w:ascii="Times" w:eastAsia="Malgun Gothic" w:hAnsi="Times"/>
                <w:sz w:val="20"/>
                <w:lang w:eastAsia="x-none"/>
              </w:rPr>
              <w:t xml:space="preserve"> and it is described in Clause 7.4.1.5.3 of [4, TS 38.211]</w:t>
            </w:r>
            <w:r>
              <w:rPr>
                <w:rFonts w:ascii="Times" w:eastAsia="SimSun" w:hAnsi="Times" w:hint="eastAsia"/>
                <w:sz w:val="20"/>
                <w:lang w:eastAsia="zh-CN"/>
              </w:rPr>
              <w:t>.</w:t>
            </w:r>
          </w:p>
          <w:p w14:paraId="3C07E852" w14:textId="77777777" w:rsidR="009E2D77" w:rsidRDefault="009E2D77" w:rsidP="009E2D77">
            <w:pPr>
              <w:ind w:firstLineChars="200" w:firstLine="400"/>
              <w:jc w:val="both"/>
              <w:rPr>
                <w:rFonts w:ascii="Times" w:eastAsia="SimSun" w:hAnsi="Times"/>
                <w:sz w:val="20"/>
                <w:lang w:eastAsia="zh-CN"/>
              </w:rPr>
            </w:pPr>
          </w:p>
          <w:p w14:paraId="16685467" w14:textId="77777777" w:rsidR="009E2D77" w:rsidRDefault="009E2D77" w:rsidP="009E2D77">
            <w:pPr>
              <w:ind w:firstLineChars="200" w:firstLine="400"/>
              <w:jc w:val="both"/>
              <w:rPr>
                <w:rFonts w:ascii="Times" w:eastAsia="SimSun" w:hAnsi="Times"/>
                <w:sz w:val="20"/>
                <w:lang w:eastAsia="zh-CN"/>
              </w:rPr>
            </w:pPr>
          </w:p>
          <w:p w14:paraId="3B7AB940" w14:textId="77777777" w:rsidR="009E2D77" w:rsidRPr="00A65947" w:rsidRDefault="009E2D77" w:rsidP="009E2D77">
            <w:pPr>
              <w:widowControl w:val="0"/>
              <w:numPr>
                <w:ilvl w:val="0"/>
                <w:numId w:val="44"/>
              </w:numPr>
              <w:snapToGrid w:val="0"/>
              <w:jc w:val="both"/>
              <w:rPr>
                <w:color w:val="000000"/>
                <w:lang w:eastAsia="zh-CN"/>
              </w:rPr>
            </w:pPr>
            <w:r w:rsidRPr="00A65947">
              <w:rPr>
                <w:color w:val="000000"/>
                <w:lang w:eastAsia="zh-CN"/>
              </w:rPr>
              <w:t>5.2.2.2.5a</w:t>
            </w:r>
            <w:r w:rsidRPr="00A65947">
              <w:rPr>
                <w:color w:val="000000"/>
                <w:lang w:eastAsia="zh-CN"/>
              </w:rPr>
              <w:tab/>
              <w:t xml:space="preserve">Refined </w:t>
            </w:r>
            <w:proofErr w:type="spellStart"/>
            <w:r w:rsidRPr="00A65947">
              <w:rPr>
                <w:color w:val="000000"/>
                <w:lang w:eastAsia="zh-CN"/>
              </w:rPr>
              <w:t>eType</w:t>
            </w:r>
            <w:proofErr w:type="spellEnd"/>
            <w:r w:rsidRPr="00A65947">
              <w:rPr>
                <w:color w:val="000000"/>
                <w:lang w:eastAsia="zh-CN"/>
              </w:rPr>
              <w:t xml:space="preserve"> II Codebook</w:t>
            </w:r>
          </w:p>
          <w:p w14:paraId="6E21B12D" w14:textId="77777777" w:rsidR="009E2D77" w:rsidRPr="00BB7DB4" w:rsidRDefault="009E2D77" w:rsidP="009E2D77">
            <w:pPr>
              <w:pStyle w:val="B10"/>
              <w:jc w:val="both"/>
              <w:rPr>
                <w:sz w:val="20"/>
                <w:szCs w:val="15"/>
                <w:lang w:eastAsia="en-GB"/>
              </w:rPr>
            </w:pPr>
            <w:r w:rsidRPr="00BB7DB4">
              <w:rPr>
                <w:sz w:val="20"/>
                <w:szCs w:val="15"/>
                <w:lang w:eastAsia="en-GB"/>
              </w:rPr>
              <w:t>-</w:t>
            </w:r>
            <w:r w:rsidRPr="00BB7DB4">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BB7DB4">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BB7DB4">
              <w:rPr>
                <w:strike/>
                <w:color w:val="EE0000"/>
                <w:sz w:val="20"/>
                <w:szCs w:val="15"/>
              </w:rPr>
              <w:t xml:space="preserve">, of CSI-RS resource </w:t>
            </w:r>
            <m:oMath>
              <m:r>
                <w:rPr>
                  <w:rFonts w:ascii="Cambria Math" w:hAnsi="Cambria Math"/>
                  <w:strike/>
                  <w:color w:val="EE0000"/>
                  <w:sz w:val="20"/>
                  <w:szCs w:val="15"/>
                </w:rPr>
                <m:t>k=0,1,…,K-1</m:t>
              </m:r>
            </m:oMath>
            <w:r w:rsidRPr="00BB7DB4">
              <w:rPr>
                <w:strike/>
                <w:color w:val="EE0000"/>
                <w:sz w:val="20"/>
                <w:szCs w:val="15"/>
              </w:rPr>
              <w:t xml:space="preserve">, </w:t>
            </w:r>
            <w:r w:rsidRPr="00BB7DB4">
              <w:rPr>
                <w:rFonts w:eastAsia="Times New Roman"/>
                <w:strike/>
                <w:color w:val="EE0000"/>
                <w:sz w:val="20"/>
                <w:szCs w:val="15"/>
                <w:lang w:val="en-US"/>
              </w:rPr>
              <w:t>or the antenna port</w:t>
            </w:r>
            <w:r w:rsidRPr="00BB7DB4">
              <w:rPr>
                <w:rFonts w:eastAsia="Times New Roman"/>
                <w:sz w:val="20"/>
                <w:szCs w:val="15"/>
                <w:lang w:val="en-US"/>
              </w:rPr>
              <w:t xml:space="preserve"> </w:t>
            </w:r>
            <m:oMath>
              <m:r>
                <w:rPr>
                  <w:rFonts w:ascii="Cambria Math" w:eastAsia="Times New Roman" w:hAnsi="Cambria Math"/>
                  <w:sz w:val="20"/>
                  <w:szCs w:val="15"/>
                  <w:lang w:val="en-US"/>
                </w:rPr>
                <m:t>3000+p'</m:t>
              </m:r>
            </m:oMath>
            <w:r w:rsidRPr="00BB7DB4">
              <w:rPr>
                <w:rFonts w:eastAsia="Times New Roman"/>
                <w:sz w:val="20"/>
                <w:szCs w:val="15"/>
                <w:lang w:val="en-US"/>
              </w:rPr>
              <w:t xml:space="preserve"> </w:t>
            </w:r>
            <w:r w:rsidRPr="00BB7DB4">
              <w:rPr>
                <w:rFonts w:eastAsia="Times New Roman"/>
                <w:strike/>
                <w:color w:val="EE0000"/>
                <w:sz w:val="20"/>
                <w:szCs w:val="15"/>
                <w:lang w:val="en-US"/>
              </w:rPr>
              <w:t>if the CSI-RS resources are aperiodic</w:t>
            </w:r>
            <w:r w:rsidRPr="00BB7DB4">
              <w:rPr>
                <w:rFonts w:eastAsia="Times New Roman"/>
                <w:sz w:val="20"/>
                <w:szCs w:val="15"/>
                <w:lang w:val="en-US"/>
              </w:rPr>
              <w:t xml:space="preserve">, </w:t>
            </w:r>
            <w:r w:rsidRPr="00BB7DB4">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BB7DB4">
              <w:rPr>
                <w:sz w:val="20"/>
                <w:szCs w:val="15"/>
              </w:rPr>
              <w:t xml:space="preserve">, obtained by aggregating </w:t>
            </w:r>
            <m:oMath>
              <m:r>
                <w:rPr>
                  <w:rFonts w:ascii="Cambria Math" w:hAnsi="Cambria Math"/>
                  <w:sz w:val="20"/>
                  <w:szCs w:val="15"/>
                </w:rPr>
                <m:t>K</m:t>
              </m:r>
            </m:oMath>
            <w:r w:rsidRPr="00BB7DB4">
              <w:rPr>
                <w:sz w:val="20"/>
                <w:szCs w:val="15"/>
              </w:rPr>
              <w:t xml:space="preserve"> CSI-RS resources, is configured with the higher layer parameter </w:t>
            </w:r>
            <w:proofErr w:type="spellStart"/>
            <w:r w:rsidRPr="00BB7DB4">
              <w:rPr>
                <w:i/>
                <w:iCs/>
                <w:sz w:val="20"/>
                <w:szCs w:val="15"/>
              </w:rPr>
              <w:t>portMappingMethod</w:t>
            </w:r>
            <w:proofErr w:type="spellEnd"/>
            <w:r w:rsidRPr="00BB7DB4">
              <w:rPr>
                <w:sz w:val="20"/>
                <w:szCs w:val="15"/>
              </w:rPr>
              <w:t xml:space="preserve"> and defined in Clause 7.4.1.5.3 of </w:t>
            </w:r>
            <w:r w:rsidRPr="00BB7DB4">
              <w:rPr>
                <w:rFonts w:eastAsia="Times New Roman"/>
                <w:color w:val="000000"/>
                <w:sz w:val="20"/>
                <w:szCs w:val="15"/>
              </w:rPr>
              <w:t>[4, TS 38.211]</w:t>
            </w:r>
            <w:r w:rsidRPr="00BB7DB4">
              <w:rPr>
                <w:sz w:val="20"/>
                <w:szCs w:val="15"/>
              </w:rPr>
              <w:t>.</w:t>
            </w:r>
          </w:p>
          <w:p w14:paraId="1D96FEE4" w14:textId="77777777" w:rsidR="009E2D77" w:rsidRDefault="009E2D77" w:rsidP="009E2D77">
            <w:pPr>
              <w:ind w:firstLineChars="200" w:firstLine="400"/>
              <w:jc w:val="both"/>
              <w:rPr>
                <w:rFonts w:ascii="Times" w:eastAsia="SimSun" w:hAnsi="Times"/>
                <w:sz w:val="20"/>
                <w:lang w:eastAsia="zh-CN"/>
              </w:rPr>
            </w:pPr>
          </w:p>
          <w:p w14:paraId="44BD27E7" w14:textId="77777777" w:rsidR="009E2D77" w:rsidRDefault="009E2D77" w:rsidP="009E2D77">
            <w:pPr>
              <w:ind w:firstLineChars="200" w:firstLine="400"/>
              <w:jc w:val="both"/>
              <w:rPr>
                <w:rFonts w:ascii="Times" w:eastAsia="SimSun" w:hAnsi="Times"/>
                <w:sz w:val="20"/>
                <w:lang w:eastAsia="zh-CN"/>
              </w:rPr>
            </w:pPr>
          </w:p>
          <w:p w14:paraId="27B08FCD" w14:textId="77777777" w:rsidR="009E2D77" w:rsidRPr="008168E5" w:rsidRDefault="009E2D77" w:rsidP="009E2D77">
            <w:pPr>
              <w:widowControl w:val="0"/>
              <w:numPr>
                <w:ilvl w:val="0"/>
                <w:numId w:val="44"/>
              </w:numPr>
              <w:snapToGrid w:val="0"/>
              <w:jc w:val="both"/>
              <w:rPr>
                <w:color w:val="000000"/>
                <w:lang w:eastAsia="zh-CN"/>
              </w:rPr>
            </w:pPr>
            <w:r w:rsidRPr="008168E5">
              <w:rPr>
                <w:color w:val="000000"/>
                <w:lang w:eastAsia="zh-CN"/>
              </w:rPr>
              <w:t>5.2.2.2.9a</w:t>
            </w:r>
            <w:r w:rsidRPr="008168E5">
              <w:rPr>
                <w:color w:val="000000"/>
                <w:lang w:eastAsia="zh-CN"/>
              </w:rPr>
              <w:tab/>
              <w:t xml:space="preserve">Refined </w:t>
            </w:r>
            <w:proofErr w:type="spellStart"/>
            <w:r w:rsidRPr="008168E5">
              <w:rPr>
                <w:color w:val="000000"/>
                <w:lang w:eastAsia="zh-CN"/>
              </w:rPr>
              <w:t>FeType</w:t>
            </w:r>
            <w:proofErr w:type="spellEnd"/>
            <w:r w:rsidRPr="008168E5">
              <w:rPr>
                <w:color w:val="000000"/>
                <w:lang w:eastAsia="zh-CN"/>
              </w:rPr>
              <w:t xml:space="preserve"> II Port Selection Codebook</w:t>
            </w:r>
          </w:p>
          <w:p w14:paraId="3B897EDE" w14:textId="77777777" w:rsidR="009E2D77" w:rsidRPr="00694F87" w:rsidRDefault="009E2D77" w:rsidP="009E2D77">
            <w:pPr>
              <w:pStyle w:val="B10"/>
              <w:jc w:val="both"/>
              <w:rPr>
                <w:sz w:val="20"/>
                <w:szCs w:val="15"/>
              </w:rPr>
            </w:pPr>
            <w:r w:rsidRPr="00694F87">
              <w:rPr>
                <w:sz w:val="20"/>
                <w:szCs w:val="15"/>
                <w:lang w:eastAsia="en-GB"/>
              </w:rPr>
              <w:t>-</w:t>
            </w:r>
            <w:r w:rsidRPr="00694F87">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694F87">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694F87">
              <w:rPr>
                <w:strike/>
                <w:color w:val="EE0000"/>
                <w:sz w:val="20"/>
                <w:szCs w:val="15"/>
              </w:rPr>
              <w:t xml:space="preserve">, of CSI-RS resource </w:t>
            </w:r>
            <m:oMath>
              <m:r>
                <w:rPr>
                  <w:rFonts w:ascii="Cambria Math" w:hAnsi="Cambria Math"/>
                  <w:strike/>
                  <w:color w:val="EE0000"/>
                  <w:sz w:val="20"/>
                  <w:szCs w:val="15"/>
                </w:rPr>
                <m:t>k=0,1,…,K-1</m:t>
              </m:r>
            </m:oMath>
            <w:r w:rsidRPr="00694F87">
              <w:rPr>
                <w:strike/>
                <w:color w:val="EE0000"/>
                <w:sz w:val="20"/>
                <w:szCs w:val="15"/>
              </w:rPr>
              <w:t xml:space="preserve">, </w:t>
            </w:r>
            <w:r w:rsidRPr="00694F87">
              <w:rPr>
                <w:rFonts w:eastAsia="Times New Roman"/>
                <w:strike/>
                <w:color w:val="EE0000"/>
                <w:sz w:val="20"/>
                <w:szCs w:val="15"/>
                <w:lang w:val="en-US"/>
              </w:rPr>
              <w:t>or the antenna port</w:t>
            </w:r>
            <w:r w:rsidRPr="00694F87">
              <w:rPr>
                <w:rFonts w:eastAsia="Times New Roman"/>
                <w:sz w:val="20"/>
                <w:szCs w:val="15"/>
                <w:lang w:val="en-US"/>
              </w:rPr>
              <w:t xml:space="preserve"> </w:t>
            </w:r>
            <m:oMath>
              <m:r>
                <w:rPr>
                  <w:rFonts w:ascii="Cambria Math" w:eastAsia="Times New Roman" w:hAnsi="Cambria Math"/>
                  <w:sz w:val="20"/>
                  <w:szCs w:val="15"/>
                  <w:lang w:val="en-US"/>
                </w:rPr>
                <m:t>3000+p'</m:t>
              </m:r>
            </m:oMath>
            <w:r w:rsidRPr="00694F87">
              <w:rPr>
                <w:rFonts w:eastAsia="Times New Roman"/>
                <w:sz w:val="20"/>
                <w:szCs w:val="15"/>
                <w:lang w:val="en-US"/>
              </w:rPr>
              <w:t xml:space="preserve"> </w:t>
            </w:r>
            <w:r w:rsidRPr="00694F87">
              <w:rPr>
                <w:rFonts w:eastAsia="Times New Roman"/>
                <w:strike/>
                <w:color w:val="EE0000"/>
                <w:sz w:val="20"/>
                <w:szCs w:val="15"/>
                <w:lang w:val="en-US"/>
              </w:rPr>
              <w:t>if the CSI-RS resources are aperiodic</w:t>
            </w:r>
            <w:r w:rsidRPr="00694F87">
              <w:rPr>
                <w:rFonts w:eastAsia="Times New Roman"/>
                <w:sz w:val="20"/>
                <w:szCs w:val="15"/>
                <w:lang w:val="en-US"/>
              </w:rPr>
              <w:t xml:space="preserve">, </w:t>
            </w:r>
            <w:r w:rsidRPr="00694F87">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694F87">
              <w:rPr>
                <w:sz w:val="20"/>
                <w:szCs w:val="15"/>
              </w:rPr>
              <w:t xml:space="preserve">, obtained by aggregating </w:t>
            </w:r>
            <m:oMath>
              <m:r>
                <w:rPr>
                  <w:rFonts w:ascii="Cambria Math" w:hAnsi="Cambria Math"/>
                  <w:sz w:val="20"/>
                  <w:szCs w:val="15"/>
                </w:rPr>
                <m:t>K</m:t>
              </m:r>
            </m:oMath>
            <w:r w:rsidRPr="00694F87">
              <w:rPr>
                <w:sz w:val="20"/>
                <w:szCs w:val="15"/>
              </w:rPr>
              <w:t xml:space="preserve"> CSI-RS resources, is configured with the higher layer parameter </w:t>
            </w:r>
            <w:proofErr w:type="spellStart"/>
            <w:r w:rsidRPr="00694F87">
              <w:rPr>
                <w:i/>
                <w:iCs/>
                <w:sz w:val="20"/>
                <w:szCs w:val="15"/>
              </w:rPr>
              <w:t>portMappingMethod</w:t>
            </w:r>
            <w:proofErr w:type="spellEnd"/>
            <w:r w:rsidRPr="00694F87">
              <w:rPr>
                <w:sz w:val="20"/>
                <w:szCs w:val="15"/>
              </w:rPr>
              <w:t xml:space="preserve"> and defined in Clause 7.4.1.5.3 of </w:t>
            </w:r>
            <w:r w:rsidRPr="00694F87">
              <w:rPr>
                <w:rFonts w:eastAsia="Times New Roman"/>
                <w:color w:val="000000"/>
                <w:sz w:val="20"/>
                <w:szCs w:val="15"/>
              </w:rPr>
              <w:t>[4, TS 38.211]</w:t>
            </w:r>
            <w:r w:rsidRPr="00694F87">
              <w:rPr>
                <w:sz w:val="20"/>
                <w:szCs w:val="15"/>
              </w:rPr>
              <w:t>.</w:t>
            </w:r>
          </w:p>
          <w:p w14:paraId="24D4EADC" w14:textId="77777777" w:rsidR="009E2D77" w:rsidRDefault="009E2D77" w:rsidP="009E2D77">
            <w:pPr>
              <w:ind w:firstLineChars="200" w:firstLine="400"/>
              <w:jc w:val="both"/>
              <w:rPr>
                <w:rFonts w:ascii="Times" w:eastAsia="SimSun" w:hAnsi="Times"/>
                <w:sz w:val="20"/>
                <w:lang w:eastAsia="zh-CN"/>
              </w:rPr>
            </w:pPr>
          </w:p>
          <w:p w14:paraId="1742B618" w14:textId="77777777" w:rsidR="009E2D77" w:rsidRPr="00607C0E" w:rsidRDefault="009E2D77" w:rsidP="009E2D77">
            <w:pPr>
              <w:widowControl w:val="0"/>
              <w:numPr>
                <w:ilvl w:val="0"/>
                <w:numId w:val="44"/>
              </w:numPr>
              <w:snapToGrid w:val="0"/>
              <w:jc w:val="both"/>
              <w:rPr>
                <w:color w:val="000000"/>
                <w:lang w:eastAsia="zh-CN"/>
              </w:rPr>
            </w:pPr>
            <w:r w:rsidRPr="00607C0E">
              <w:rPr>
                <w:color w:val="000000"/>
                <w:lang w:eastAsia="zh-CN"/>
              </w:rPr>
              <w:t>5.2.2.2.11a</w:t>
            </w:r>
            <w:r w:rsidRPr="00607C0E">
              <w:rPr>
                <w:color w:val="000000"/>
                <w:lang w:eastAsia="zh-CN"/>
              </w:rPr>
              <w:tab/>
              <w:t xml:space="preserve">Refined </w:t>
            </w:r>
            <w:proofErr w:type="spellStart"/>
            <w:r w:rsidRPr="00607C0E">
              <w:rPr>
                <w:color w:val="000000"/>
                <w:lang w:eastAsia="zh-CN"/>
              </w:rPr>
              <w:t>eType</w:t>
            </w:r>
            <w:proofErr w:type="spellEnd"/>
            <w:r w:rsidRPr="00607C0E">
              <w:rPr>
                <w:color w:val="000000"/>
                <w:lang w:eastAsia="zh-CN"/>
              </w:rPr>
              <w:t xml:space="preserve"> II Codebook for predicted PMI</w:t>
            </w:r>
          </w:p>
          <w:p w14:paraId="755064B9" w14:textId="77777777" w:rsidR="009E2D77" w:rsidRPr="007E0F58" w:rsidRDefault="009E2D77" w:rsidP="009E2D77">
            <w:pPr>
              <w:pStyle w:val="B10"/>
              <w:jc w:val="both"/>
              <w:rPr>
                <w:sz w:val="20"/>
                <w:szCs w:val="15"/>
              </w:rPr>
            </w:pPr>
            <w:r w:rsidRPr="007E0F58">
              <w:rPr>
                <w:sz w:val="20"/>
                <w:szCs w:val="15"/>
                <w:lang w:eastAsia="en-GB"/>
              </w:rPr>
              <w:t>-</w:t>
            </w:r>
            <w:r w:rsidRPr="007E0F58">
              <w:rPr>
                <w:sz w:val="20"/>
                <w:szCs w:val="15"/>
                <w:lang w:eastAsia="en-GB"/>
              </w:rPr>
              <w:tab/>
              <w:t xml:space="preserve">The port mapping method between the antenna port </w:t>
            </w:r>
            <m:oMath>
              <m:r>
                <w:rPr>
                  <w:rFonts w:ascii="Cambria Math" w:hAnsi="Cambria Math"/>
                  <w:strike/>
                  <w:color w:val="EE0000"/>
                  <w:sz w:val="20"/>
                  <w:szCs w:val="15"/>
                  <w:lang w:eastAsia="en-GB"/>
                </w:rPr>
                <m:t>3000+</m:t>
              </m:r>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oMath>
            <w:r w:rsidRPr="007E0F58">
              <w:rPr>
                <w:strike/>
                <w:color w:val="EE0000"/>
                <w:sz w:val="20"/>
                <w:szCs w:val="15"/>
                <w:lang w:eastAsia="en-GB"/>
              </w:rPr>
              <w:t xml:space="preserve">, of index </w:t>
            </w:r>
            <m:oMath>
              <m:acc>
                <m:accPr>
                  <m:chr m:val="̃"/>
                  <m:ctrlPr>
                    <w:rPr>
                      <w:rFonts w:ascii="Cambria Math" w:hAnsi="Cambria Math"/>
                      <w:i/>
                      <w:strike/>
                      <w:color w:val="EE0000"/>
                      <w:sz w:val="20"/>
                      <w:szCs w:val="15"/>
                      <w:lang w:eastAsia="en-GB"/>
                    </w:rPr>
                  </m:ctrlPr>
                </m:accPr>
                <m:e>
                  <m:r>
                    <w:rPr>
                      <w:rFonts w:ascii="Cambria Math" w:hAnsi="Cambria Math"/>
                      <w:strike/>
                      <w:color w:val="EE0000"/>
                      <w:sz w:val="20"/>
                      <w:szCs w:val="15"/>
                      <w:lang w:eastAsia="en-GB"/>
                    </w:rPr>
                    <m:t>p</m:t>
                  </m:r>
                </m:e>
              </m:acc>
              <m:r>
                <w:rPr>
                  <w:rFonts w:ascii="Cambria Math" w:hAnsi="Cambria Math"/>
                  <w:strike/>
                  <w:color w:val="EE0000"/>
                  <w:sz w:val="20"/>
                  <w:szCs w:val="15"/>
                  <w:lang w:eastAsia="en-GB"/>
                </w:rPr>
                <m:t>=0,1,…,</m:t>
              </m:r>
              <m:sSub>
                <m:sSubPr>
                  <m:ctrlPr>
                    <w:rPr>
                      <w:rFonts w:ascii="Cambria Math" w:hAnsi="Cambria Math"/>
                      <w:i/>
                      <w:strike/>
                      <w:color w:val="EE0000"/>
                      <w:sz w:val="20"/>
                      <w:szCs w:val="15"/>
                    </w:rPr>
                  </m:ctrlPr>
                </m:sSubPr>
                <m:e>
                  <m:r>
                    <w:rPr>
                      <w:rFonts w:ascii="Cambria Math" w:hAnsi="Cambria Math"/>
                      <w:strike/>
                      <w:color w:val="EE0000"/>
                      <w:sz w:val="20"/>
                      <w:szCs w:val="15"/>
                      <w:lang w:eastAsia="en-GB"/>
                    </w:rPr>
                    <m:t>P</m:t>
                  </m:r>
                </m:e>
                <m:sub>
                  <m:r>
                    <w:rPr>
                      <w:rFonts w:ascii="Cambria Math" w:hAnsi="Cambria Math"/>
                      <w:strike/>
                      <w:color w:val="EE0000"/>
                      <w:sz w:val="20"/>
                      <w:szCs w:val="15"/>
                      <w:lang w:eastAsia="en-GB"/>
                    </w:rPr>
                    <m:t>CSI-RS</m:t>
                  </m:r>
                </m:sub>
              </m:sSub>
              <m:r>
                <w:rPr>
                  <w:rFonts w:ascii="Cambria Math" w:hAnsi="Cambria Math"/>
                  <w:strike/>
                  <w:color w:val="EE0000"/>
                  <w:sz w:val="20"/>
                  <w:szCs w:val="15"/>
                </w:rPr>
                <m:t>/K-1</m:t>
              </m:r>
            </m:oMath>
            <w:r w:rsidRPr="007E0F58">
              <w:rPr>
                <w:strike/>
                <w:color w:val="EE0000"/>
                <w:sz w:val="20"/>
                <w:szCs w:val="15"/>
              </w:rPr>
              <w:t xml:space="preserve">, of CSI-RS resource </w:t>
            </w:r>
            <m:oMath>
              <m:r>
                <w:rPr>
                  <w:rFonts w:ascii="Cambria Math" w:hAnsi="Cambria Math"/>
                  <w:strike/>
                  <w:color w:val="EE0000"/>
                  <w:sz w:val="20"/>
                  <w:szCs w:val="15"/>
                </w:rPr>
                <m:t>k=0,1,…,K-1</m:t>
              </m:r>
            </m:oMath>
            <w:r w:rsidRPr="007E0F58">
              <w:rPr>
                <w:strike/>
                <w:color w:val="EE0000"/>
                <w:sz w:val="20"/>
                <w:szCs w:val="15"/>
              </w:rPr>
              <w:t xml:space="preserve">, </w:t>
            </w:r>
            <w:r w:rsidRPr="007E0F58">
              <w:rPr>
                <w:rFonts w:eastAsia="Times New Roman"/>
                <w:strike/>
                <w:color w:val="EE0000"/>
                <w:sz w:val="20"/>
                <w:szCs w:val="15"/>
                <w:lang w:val="en-US"/>
              </w:rPr>
              <w:t>or the antenna port</w:t>
            </w:r>
            <w:r w:rsidRPr="007E0F58">
              <w:rPr>
                <w:rFonts w:eastAsia="Times New Roman"/>
                <w:sz w:val="20"/>
                <w:szCs w:val="15"/>
                <w:lang w:val="en-US"/>
              </w:rPr>
              <w:t xml:space="preserve"> </w:t>
            </w:r>
            <m:oMath>
              <m:r>
                <w:rPr>
                  <w:rFonts w:ascii="Cambria Math" w:eastAsia="Times New Roman" w:hAnsi="Cambria Math"/>
                  <w:sz w:val="20"/>
                  <w:szCs w:val="15"/>
                  <w:lang w:val="en-US"/>
                </w:rPr>
                <m:t>3000+p'</m:t>
              </m:r>
            </m:oMath>
            <w:r w:rsidRPr="007E0F58">
              <w:rPr>
                <w:rFonts w:eastAsia="Times New Roman"/>
                <w:sz w:val="20"/>
                <w:szCs w:val="15"/>
                <w:lang w:val="en-US"/>
              </w:rPr>
              <w:t xml:space="preserve"> </w:t>
            </w:r>
            <w:r w:rsidRPr="007E0F58">
              <w:rPr>
                <w:rFonts w:eastAsia="Times New Roman"/>
                <w:strike/>
                <w:color w:val="EE0000"/>
                <w:sz w:val="20"/>
                <w:szCs w:val="15"/>
                <w:lang w:val="en-US"/>
              </w:rPr>
              <w:t>if the CSI-RS resources are aperiodic</w:t>
            </w:r>
            <w:r w:rsidRPr="007E0F58">
              <w:rPr>
                <w:rFonts w:eastAsia="Times New Roman"/>
                <w:sz w:val="20"/>
                <w:szCs w:val="15"/>
                <w:lang w:val="en-US"/>
              </w:rPr>
              <w:t xml:space="preserve">, </w:t>
            </w:r>
            <w:r w:rsidRPr="007E0F58">
              <w:rPr>
                <w:sz w:val="20"/>
                <w:szCs w:val="15"/>
              </w:rPr>
              <w:t xml:space="preserve">and the port index, </w:t>
            </w:r>
            <m:oMath>
              <m:sSup>
                <m:sSupPr>
                  <m:ctrlPr>
                    <w:rPr>
                      <w:rFonts w:ascii="Cambria Math" w:hAnsi="Cambria Math"/>
                      <w:i/>
                      <w:sz w:val="20"/>
                      <w:szCs w:val="15"/>
                    </w:rPr>
                  </m:ctrlPr>
                </m:sSupPr>
                <m:e>
                  <m:r>
                    <w:rPr>
                      <w:rFonts w:ascii="Cambria Math" w:hAnsi="Cambria Math"/>
                      <w:sz w:val="20"/>
                      <w:szCs w:val="15"/>
                    </w:rPr>
                    <m:t>p</m:t>
                  </m:r>
                </m:e>
                <m:sup>
                  <m:r>
                    <w:rPr>
                      <w:rFonts w:ascii="Cambria Math" w:hAnsi="Cambria Math"/>
                      <w:sz w:val="20"/>
                      <w:szCs w:val="15"/>
                    </w:rPr>
                    <m:t>'</m:t>
                  </m:r>
                </m:sup>
              </m:sSup>
              <m:r>
                <w:rPr>
                  <w:rFonts w:ascii="Cambria Math" w:hAnsi="Cambria Math"/>
                  <w:sz w:val="20"/>
                  <w:szCs w:val="15"/>
                </w:rPr>
                <m:t>=0,1,…,</m:t>
              </m:r>
              <m:sSub>
                <m:sSubPr>
                  <m:ctrlPr>
                    <w:rPr>
                      <w:rFonts w:ascii="Cambria Math" w:hAnsi="Cambria Math"/>
                      <w:i/>
                      <w:sz w:val="20"/>
                      <w:szCs w:val="15"/>
                    </w:rPr>
                  </m:ctrlPr>
                </m:sSubPr>
                <m:e>
                  <m:r>
                    <w:rPr>
                      <w:rFonts w:ascii="Cambria Math" w:hAnsi="Cambria Math"/>
                      <w:sz w:val="20"/>
                      <w:szCs w:val="15"/>
                      <w:lang w:eastAsia="en-GB"/>
                    </w:rPr>
                    <m:t>P</m:t>
                  </m:r>
                </m:e>
                <m:sub>
                  <m:r>
                    <w:rPr>
                      <w:rFonts w:ascii="Cambria Math" w:hAnsi="Cambria Math"/>
                      <w:sz w:val="20"/>
                      <w:szCs w:val="15"/>
                      <w:lang w:eastAsia="en-GB"/>
                    </w:rPr>
                    <m:t>CSI-RS</m:t>
                  </m:r>
                </m:sub>
              </m:sSub>
              <m:r>
                <w:rPr>
                  <w:rFonts w:ascii="Cambria Math" w:hAnsi="Cambria Math"/>
                  <w:sz w:val="20"/>
                  <w:szCs w:val="15"/>
                </w:rPr>
                <m:t>-1</m:t>
              </m:r>
            </m:oMath>
            <w:r w:rsidRPr="007E0F58">
              <w:rPr>
                <w:sz w:val="20"/>
                <w:szCs w:val="15"/>
              </w:rPr>
              <w:t xml:space="preserve">, obtained by aggregating </w:t>
            </w:r>
            <m:oMath>
              <m:r>
                <w:rPr>
                  <w:rFonts w:ascii="Cambria Math" w:hAnsi="Cambria Math"/>
                  <w:sz w:val="20"/>
                  <w:szCs w:val="15"/>
                </w:rPr>
                <m:t>K</m:t>
              </m:r>
            </m:oMath>
            <w:r w:rsidRPr="007E0F58">
              <w:rPr>
                <w:sz w:val="20"/>
                <w:szCs w:val="15"/>
              </w:rPr>
              <w:t xml:space="preserve"> CSI-RS resources, is configured with the higher layer parameter </w:t>
            </w:r>
            <w:proofErr w:type="spellStart"/>
            <w:r w:rsidRPr="007E0F58">
              <w:rPr>
                <w:i/>
                <w:iCs/>
                <w:sz w:val="20"/>
                <w:szCs w:val="15"/>
              </w:rPr>
              <w:t>portMappingMethod</w:t>
            </w:r>
            <w:proofErr w:type="spellEnd"/>
            <w:r w:rsidRPr="007E0F58">
              <w:rPr>
                <w:sz w:val="20"/>
                <w:szCs w:val="15"/>
              </w:rPr>
              <w:t xml:space="preserve"> and defined in Clause 7.4.1.5.3 of </w:t>
            </w:r>
            <w:r w:rsidRPr="007E0F58">
              <w:rPr>
                <w:rFonts w:eastAsia="Times New Roman"/>
                <w:color w:val="000000"/>
                <w:sz w:val="20"/>
                <w:szCs w:val="15"/>
              </w:rPr>
              <w:t>[4, TS 38.211]</w:t>
            </w:r>
            <w:r w:rsidRPr="007E0F58">
              <w:rPr>
                <w:sz w:val="20"/>
                <w:szCs w:val="15"/>
              </w:rPr>
              <w:t>.</w:t>
            </w:r>
          </w:p>
          <w:p w14:paraId="2834FB47" w14:textId="77777777" w:rsidR="009E2D77" w:rsidRDefault="009E2D77" w:rsidP="009E2D77">
            <w:pPr>
              <w:ind w:firstLineChars="200" w:firstLine="400"/>
              <w:jc w:val="both"/>
              <w:rPr>
                <w:rFonts w:ascii="Times" w:eastAsia="SimSun" w:hAnsi="Times"/>
                <w:sz w:val="20"/>
                <w:lang w:eastAsia="zh-CN"/>
              </w:rPr>
            </w:pPr>
          </w:p>
          <w:p w14:paraId="1398A631" w14:textId="77777777" w:rsidR="009E2D77" w:rsidRPr="007E0F58" w:rsidRDefault="009E2D77" w:rsidP="009E2D77">
            <w:pPr>
              <w:ind w:firstLineChars="200" w:firstLine="400"/>
              <w:jc w:val="both"/>
              <w:rPr>
                <w:rFonts w:ascii="Times" w:eastAsia="SimSun" w:hAnsi="Times"/>
                <w:sz w:val="20"/>
                <w:lang w:eastAsia="zh-CN"/>
              </w:rPr>
            </w:pPr>
          </w:p>
          <w:p w14:paraId="622C5FA5" w14:textId="77777777" w:rsidR="009E2D77" w:rsidRPr="00C35CB4" w:rsidRDefault="009E2D77" w:rsidP="009E2D77">
            <w:pPr>
              <w:widowControl w:val="0"/>
              <w:numPr>
                <w:ilvl w:val="0"/>
                <w:numId w:val="44"/>
              </w:numPr>
              <w:snapToGrid w:val="0"/>
              <w:jc w:val="both"/>
              <w:rPr>
                <w:rFonts w:ascii="Times" w:eastAsia="SimSun" w:hAnsi="Times"/>
                <w:sz w:val="22"/>
                <w:szCs w:val="22"/>
                <w:lang w:eastAsia="zh-CN"/>
              </w:rPr>
            </w:pPr>
            <w:r w:rsidRPr="00C35CB4">
              <w:rPr>
                <w:rFonts w:ascii="Times" w:eastAsia="SimSun" w:hAnsi="Times"/>
                <w:sz w:val="22"/>
                <w:szCs w:val="22"/>
                <w:lang w:eastAsia="zh-CN"/>
              </w:rPr>
              <w:t>5.2.2.5.1</w:t>
            </w:r>
            <w:r w:rsidRPr="00C35CB4">
              <w:rPr>
                <w:rFonts w:ascii="Times" w:eastAsia="SimSun" w:hAnsi="Times"/>
                <w:sz w:val="22"/>
                <w:szCs w:val="22"/>
                <w:lang w:eastAsia="zh-CN"/>
              </w:rPr>
              <w:tab/>
              <w:t>UE assumptions for CQI/PMI/RI calculation</w:t>
            </w:r>
          </w:p>
          <w:p w14:paraId="5B5E1F79" w14:textId="77777777" w:rsidR="009E2D77" w:rsidRPr="001066E0" w:rsidRDefault="009E2D77" w:rsidP="009E2D77">
            <w:pPr>
              <w:ind w:firstLineChars="200" w:firstLine="400"/>
              <w:jc w:val="both"/>
              <w:rPr>
                <w:rFonts w:ascii="Times" w:eastAsia="SimSun" w:hAnsi="Times"/>
                <w:sz w:val="20"/>
                <w:lang w:val="x-none" w:eastAsia="zh-CN"/>
              </w:rPr>
            </w:pPr>
            <w:r w:rsidRPr="00C52A6A">
              <w:rPr>
                <w:rFonts w:ascii="Times" w:eastAsia="SimSun" w:hAnsi="Times"/>
                <w:sz w:val="20"/>
                <w:lang w:val="x-none" w:eastAsia="zh-CN"/>
              </w:rPr>
              <w:t>-</w:t>
            </w:r>
            <w:r w:rsidRPr="00C52A6A">
              <w:rPr>
                <w:rFonts w:ascii="Times" w:eastAsia="SimSun" w:hAnsi="Times"/>
                <w:sz w:val="20"/>
                <w:lang w:val="x-none" w:eastAsia="zh-CN"/>
              </w:rPr>
              <w:tab/>
              <w:t xml:space="preserve">For a UE configured with 48, 64 and 128 antenna ports, obtained by aggregating </w:t>
            </w:r>
            <m:oMath>
              <m:r>
                <w:rPr>
                  <w:rFonts w:ascii="Cambria Math" w:eastAsia="SimSun" w:hAnsi="Cambria Math"/>
                  <w:sz w:val="20"/>
                  <w:lang w:val="x-none" w:eastAsia="zh-CN"/>
                </w:rPr>
                <m:t>K</m:t>
              </m:r>
            </m:oMath>
            <w:r w:rsidRPr="00C52A6A">
              <w:rPr>
                <w:rFonts w:ascii="Times" w:eastAsia="SimSun" w:hAnsi="Times"/>
                <w:sz w:val="20"/>
                <w:lang w:val="x-none" w:eastAsia="zh-CN"/>
              </w:rPr>
              <w:t xml:space="preserve"> CSI-RS resources for channel measurement</w:t>
            </w:r>
            <w:r w:rsidRPr="00C52A6A">
              <w:rPr>
                <w:rFonts w:ascii="Times" w:eastAsia="SimSun" w:hAnsi="Times"/>
                <w:sz w:val="20"/>
                <w:lang w:val="en-US" w:eastAsia="zh-CN"/>
              </w:rPr>
              <w:t xml:space="preserve">, </w:t>
            </w:r>
            <w:r w:rsidRPr="00C52A6A">
              <w:rPr>
                <w:rFonts w:ascii="Times" w:eastAsia="SimSun" w:hAnsi="Times"/>
                <w:sz w:val="20"/>
                <w:lang w:val="x-none" w:eastAsia="zh-CN"/>
              </w:rPr>
              <w:t xml:space="preserve">and </w:t>
            </w:r>
            <w:proofErr w:type="spellStart"/>
            <w:r w:rsidRPr="00C52A6A">
              <w:rPr>
                <w:rFonts w:ascii="Times" w:eastAsia="SimSun" w:hAnsi="Times"/>
                <w:i/>
                <w:sz w:val="20"/>
                <w:lang w:val="en-US" w:eastAsia="zh-CN"/>
              </w:rPr>
              <w:t>codebookType</w:t>
            </w:r>
            <w:proofErr w:type="spellEnd"/>
            <w:r w:rsidRPr="00C52A6A">
              <w:rPr>
                <w:rFonts w:ascii="Times" w:eastAsia="SimSun" w:hAnsi="Times"/>
                <w:sz w:val="20"/>
                <w:lang w:val="en-US" w:eastAsia="zh-CN"/>
              </w:rPr>
              <w:t xml:space="preserve"> set to 'typeI-SinglePanel-r19', 'eTypeII-r19', 'typeII-FePortSelection-r19' or 'typeII-Doppler-r19', for CQI calculation, the UE should a</w:t>
            </w:r>
            <w:r w:rsidRPr="001066E0">
              <w:rPr>
                <w:rFonts w:ascii="Times" w:eastAsia="SimSun" w:hAnsi="Times"/>
                <w:sz w:val="20"/>
                <w:lang w:val="en-US" w:eastAsia="zh-CN"/>
              </w:rPr>
              <w:t xml:space="preserve">ssume that PDSCH signals on antenna ports in the set </w:t>
            </w:r>
            <m:oMath>
              <m:r>
                <w:rPr>
                  <w:rFonts w:ascii="Cambria Math" w:eastAsia="SimSun" w:hAnsi="Cambria Math"/>
                  <w:sz w:val="20"/>
                  <w:lang w:val="en-US" w:eastAsia="zh-CN"/>
                </w:rPr>
                <m:t>[1000,…,1000+υ-1]</m:t>
              </m:r>
            </m:oMath>
            <w:r w:rsidRPr="001066E0">
              <w:rPr>
                <w:rFonts w:ascii="Times" w:eastAsia="SimSun" w:hAnsi="Times"/>
                <w:sz w:val="20"/>
                <w:lang w:val="en-US" w:eastAsia="zh-CN"/>
              </w:rPr>
              <w:t xml:space="preserve">, for </w:t>
            </w:r>
            <m:oMath>
              <m:r>
                <w:rPr>
                  <w:rFonts w:ascii="Cambria Math" w:eastAsia="SimSun" w:hAnsi="Cambria Math"/>
                  <w:sz w:val="20"/>
                  <w:lang w:val="en-US" w:eastAsia="zh-CN"/>
                </w:rPr>
                <m:t>υ</m:t>
              </m:r>
            </m:oMath>
            <w:r w:rsidRPr="001066E0">
              <w:rPr>
                <w:rFonts w:ascii="Times" w:eastAsia="SimSun" w:hAnsi="Times"/>
                <w:sz w:val="20"/>
                <w:lang w:val="en-US" w:eastAsia="zh-CN"/>
              </w:rPr>
              <w:t xml:space="preserve"> layers, would result in signals equivalent to corresponding symbols transmitted on </w:t>
            </w:r>
            <w:r w:rsidRPr="001066E0">
              <w:rPr>
                <w:rFonts w:ascii="Times" w:eastAsia="SimSun" w:hAnsi="Times"/>
                <w:sz w:val="20"/>
                <w:lang w:val="x-none" w:eastAsia="zh-CN"/>
              </w:rPr>
              <w:t xml:space="preserve">antenna ports </w:t>
            </w:r>
            <m:oMath>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d>
                <m:dPr>
                  <m:ctrlPr>
                    <w:rPr>
                      <w:rFonts w:ascii="Cambria Math" w:eastAsia="SimSun" w:hAnsi="Cambria Math"/>
                      <w:i/>
                      <w:strike/>
                      <w:color w:val="EE0000"/>
                      <w:sz w:val="20"/>
                      <w:lang w:val="x-none" w:eastAsia="zh-CN"/>
                    </w:rPr>
                  </m:ctrlPr>
                </m:dPr>
                <m:e>
                  <m:r>
                    <w:rPr>
                      <w:rFonts w:ascii="Cambria Math" w:eastAsia="SimSun" w:hAnsi="Cambria Math"/>
                      <w:strike/>
                      <w:color w:val="EE0000"/>
                      <w:sz w:val="20"/>
                      <w:lang w:val="x-none" w:eastAsia="zh-CN"/>
                    </w:rPr>
                    <m:t>0</m:t>
                  </m:r>
                </m:e>
              </m:d>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d>
                <m:dPr>
                  <m:ctrlPr>
                    <w:rPr>
                      <w:rFonts w:ascii="Cambria Math" w:eastAsia="SimSun" w:hAnsi="Cambria Math"/>
                      <w:i/>
                      <w:strike/>
                      <w:color w:val="EE0000"/>
                      <w:sz w:val="20"/>
                      <w:lang w:val="x-none" w:eastAsia="zh-CN"/>
                    </w:rPr>
                  </m:ctrlPr>
                </m:dPr>
                <m:e>
                  <m:r>
                    <w:rPr>
                      <w:rFonts w:ascii="Cambria Math" w:eastAsia="SimSun" w:hAnsi="Cambria Math"/>
                      <w:strike/>
                      <w:color w:val="EE0000"/>
                      <w:sz w:val="20"/>
                      <w:lang w:val="x-none" w:eastAsia="zh-CN"/>
                    </w:rPr>
                    <m:t>1</m:t>
                  </m:r>
                </m:e>
              </m:d>
              <m:r>
                <w:rPr>
                  <w:rFonts w:ascii="Cambria Math" w:eastAsia="SimSun" w:hAnsi="Cambria Math"/>
                  <w:strike/>
                  <w:color w:val="EE0000"/>
                  <w:sz w:val="20"/>
                  <w:lang w:val="x-none" w:eastAsia="zh-CN"/>
                </w:rPr>
                <m:t>,…,3000+</m:t>
              </m:r>
              <m:acc>
                <m:accPr>
                  <m:chr m:val="̃"/>
                  <m:ctrlPr>
                    <w:rPr>
                      <w:rFonts w:ascii="Cambria Math" w:eastAsia="SimSun" w:hAnsi="Cambria Math"/>
                      <w:i/>
                      <w:strike/>
                      <w:color w:val="EE0000"/>
                      <w:sz w:val="20"/>
                      <w:lang w:val="x-none" w:eastAsia="zh-CN"/>
                    </w:rPr>
                  </m:ctrlPr>
                </m:accPr>
                <m:e>
                  <m:r>
                    <w:rPr>
                      <w:rFonts w:ascii="Cambria Math" w:eastAsia="SimSun" w:hAnsi="Cambria Math"/>
                      <w:strike/>
                      <w:color w:val="EE0000"/>
                      <w:sz w:val="20"/>
                      <w:lang w:val="x-none" w:eastAsia="zh-CN"/>
                    </w:rPr>
                    <m:t>p</m:t>
                  </m:r>
                </m:e>
              </m:acc>
              <m:r>
                <w:rPr>
                  <w:rFonts w:ascii="Cambria Math" w:eastAsia="SimSun" w:hAnsi="Cambria Math"/>
                  <w:strike/>
                  <w:color w:val="EE0000"/>
                  <w:sz w:val="20"/>
                  <w:lang w:val="x-none" w:eastAsia="zh-CN"/>
                </w:rPr>
                <m:t>(P-1)]</m:t>
              </m:r>
            </m:oMath>
            <w:r w:rsidRPr="001066E0">
              <w:rPr>
                <w:rFonts w:ascii="Times" w:eastAsia="SimSun" w:hAnsi="Times"/>
                <w:strike/>
                <w:color w:val="EE0000"/>
                <w:sz w:val="20"/>
                <w:lang w:val="x-none" w:eastAsia="zh-CN"/>
              </w:rPr>
              <w:t xml:space="preserve">, </w:t>
            </w:r>
            <w:r w:rsidRPr="001066E0">
              <w:rPr>
                <w:rFonts w:ascii="Times" w:eastAsia="SimSun" w:hAnsi="Times"/>
                <w:strike/>
                <w:color w:val="EE0000"/>
                <w:sz w:val="20"/>
                <w:lang w:val="en-US" w:eastAsia="zh-CN"/>
              </w:rPr>
              <w:t>or the antenna ports</w:t>
            </w:r>
            <w:r w:rsidRPr="001066E0">
              <w:rPr>
                <w:rFonts w:ascii="Times" w:eastAsia="SimSun" w:hAnsi="Times"/>
                <w:sz w:val="20"/>
                <w:lang w:val="en-US" w:eastAsia="zh-CN"/>
              </w:rPr>
              <w:t xml:space="preserve"> </w:t>
            </w:r>
            <m:oMath>
              <m:r>
                <w:rPr>
                  <w:rFonts w:ascii="Cambria Math" w:eastAsia="SimSun" w:hAnsi="Cambria Math"/>
                  <w:sz w:val="20"/>
                  <w:lang w:val="en-US" w:eastAsia="zh-CN"/>
                </w:rPr>
                <m:t>[3000,…, 3000+</m:t>
              </m:r>
              <m:sSup>
                <m:sSupPr>
                  <m:ctrlPr>
                    <w:rPr>
                      <w:rFonts w:ascii="Cambria Math" w:eastAsia="SimSun" w:hAnsi="Cambria Math"/>
                      <w:i/>
                      <w:sz w:val="20"/>
                      <w:lang w:val="x-none" w:eastAsia="zh-CN"/>
                    </w:rPr>
                  </m:ctrlPr>
                </m:sSupPr>
                <m:e>
                  <m:r>
                    <w:rPr>
                      <w:rFonts w:ascii="Cambria Math" w:eastAsia="SimSun" w:hAnsi="Cambria Math"/>
                      <w:sz w:val="20"/>
                      <w:lang w:val="en-US" w:eastAsia="zh-CN"/>
                    </w:rPr>
                    <m:t>p</m:t>
                  </m:r>
                </m:e>
                <m:sup>
                  <m:r>
                    <w:rPr>
                      <w:rFonts w:ascii="Cambria Math" w:eastAsia="SimSun" w:hAnsi="Cambria Math"/>
                      <w:sz w:val="20"/>
                      <w:lang w:val="en-US" w:eastAsia="zh-CN"/>
                    </w:rPr>
                    <m:t>'</m:t>
                  </m:r>
                </m:sup>
              </m:sSup>
              <m:r>
                <w:rPr>
                  <w:rFonts w:ascii="Cambria Math" w:eastAsia="SimSun" w:hAnsi="Cambria Math"/>
                  <w:sz w:val="20"/>
                  <w:lang w:val="en-US" w:eastAsia="zh-CN"/>
                </w:rPr>
                <m:t>,…, 3000+P-1]</m:t>
              </m:r>
            </m:oMath>
            <w:r w:rsidRPr="001066E0">
              <w:rPr>
                <w:rFonts w:ascii="Times" w:eastAsia="SimSun" w:hAnsi="Times"/>
                <w:sz w:val="20"/>
                <w:lang w:val="en-US" w:eastAsia="zh-CN"/>
              </w:rPr>
              <w:t xml:space="preserve"> </w:t>
            </w:r>
            <w:r w:rsidRPr="001066E0">
              <w:rPr>
                <w:rFonts w:ascii="Times" w:eastAsia="SimSun" w:hAnsi="Times"/>
                <w:strike/>
                <w:color w:val="EE0000"/>
                <w:sz w:val="20"/>
                <w:lang w:val="en-US" w:eastAsia="zh-CN"/>
              </w:rPr>
              <w:t>if the CSI-RS resources are aperi</w:t>
            </w:r>
            <w:r w:rsidRPr="001066E0">
              <w:rPr>
                <w:rFonts w:ascii="Times" w:eastAsia="SimSun" w:hAnsi="Times"/>
                <w:color w:val="EE0000"/>
                <w:sz w:val="20"/>
                <w:lang w:val="en-US" w:eastAsia="zh-CN"/>
              </w:rPr>
              <w:t xml:space="preserve">odic, </w:t>
            </w:r>
            <w:r w:rsidRPr="001066E0">
              <w:rPr>
                <w:rFonts w:ascii="Times" w:eastAsia="SimSun" w:hAnsi="Times"/>
                <w:color w:val="EE0000"/>
                <w:sz w:val="20"/>
                <w:lang w:val="x-none" w:eastAsia="zh-CN"/>
              </w:rPr>
              <w:t xml:space="preserve">with index </w:t>
            </w:r>
            <m:oMath>
              <m:acc>
                <m:accPr>
                  <m:chr m:val="̃"/>
                  <m:ctrlPr>
                    <w:rPr>
                      <w:rFonts w:ascii="Cambria Math" w:eastAsia="SimSun" w:hAnsi="Cambria Math"/>
                      <w:i/>
                      <w:color w:val="EE0000"/>
                      <w:sz w:val="20"/>
                      <w:lang w:val="x-none" w:eastAsia="zh-CN"/>
                    </w:rPr>
                  </m:ctrlPr>
                </m:accPr>
                <m:e>
                  <m:r>
                    <w:rPr>
                      <w:rFonts w:ascii="Cambria Math" w:eastAsia="SimSun" w:hAnsi="Cambria Math"/>
                      <w:color w:val="EE0000"/>
                      <w:sz w:val="20"/>
                      <w:lang w:val="x-none" w:eastAsia="zh-CN"/>
                    </w:rPr>
                    <m:t>p</m:t>
                  </m:r>
                </m:e>
              </m:acc>
              <m:r>
                <w:rPr>
                  <w:rFonts w:ascii="Cambria Math" w:eastAsia="SimSun" w:hAnsi="Cambria Math"/>
                  <w:color w:val="EE0000"/>
                  <w:sz w:val="20"/>
                  <w:lang w:val="x-none" w:eastAsia="zh-CN"/>
                </w:rPr>
                <m:t>(p')∈</m:t>
              </m:r>
              <m:d>
                <m:dPr>
                  <m:begChr m:val="{"/>
                  <m:endChr m:val="}"/>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0,1,…,P/K-1</m:t>
                  </m:r>
                </m:e>
              </m:d>
            </m:oMath>
            <w:r w:rsidRPr="001066E0">
              <w:rPr>
                <w:rFonts w:ascii="Times" w:eastAsia="SimSun" w:hAnsi="Times"/>
                <w:color w:val="EE0000"/>
                <w:sz w:val="20"/>
                <w:lang w:val="x-none" w:eastAsia="zh-CN"/>
              </w:rPr>
              <w:t xml:space="preserve">, of the respective CSI-RS resource </w:t>
            </w:r>
            <m:oMath>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0</m:t>
                  </m:r>
                </m:e>
              </m:d>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r>
                    <w:rPr>
                      <w:rFonts w:ascii="Cambria Math" w:eastAsia="SimSun" w:hAnsi="Cambria Math"/>
                      <w:color w:val="EE0000"/>
                      <w:sz w:val="20"/>
                      <w:lang w:val="x-none" w:eastAsia="zh-CN"/>
                    </w:rPr>
                    <m:t>1</m:t>
                  </m:r>
                </m:e>
              </m:d>
              <m:r>
                <w:rPr>
                  <w:rFonts w:ascii="Cambria Math" w:eastAsia="SimSun" w:hAnsi="Cambria Math"/>
                  <w:color w:val="EE0000"/>
                  <w:sz w:val="20"/>
                  <w:lang w:val="x-none" w:eastAsia="zh-CN"/>
                </w:rPr>
                <m:t>,…,k(P-1)]</m:t>
              </m:r>
            </m:oMath>
            <w:r w:rsidRPr="001066E0">
              <w:rPr>
                <w:rFonts w:ascii="Times" w:eastAsia="SimSun" w:hAnsi="Times"/>
                <w:color w:val="EE0000"/>
                <w:sz w:val="20"/>
                <w:lang w:val="x-none" w:eastAsia="zh-CN"/>
              </w:rPr>
              <w:t xml:space="preserve"> with </w:t>
            </w:r>
            <m:oMath>
              <m:r>
                <w:rPr>
                  <w:rFonts w:ascii="Cambria Math" w:eastAsia="SimSun" w:hAnsi="Cambria Math"/>
                  <w:color w:val="EE0000"/>
                  <w:sz w:val="20"/>
                  <w:lang w:val="x-none" w:eastAsia="zh-CN"/>
                </w:rPr>
                <m:t>k</m:t>
              </m:r>
              <m:d>
                <m:dPr>
                  <m:ctrlPr>
                    <w:rPr>
                      <w:rFonts w:ascii="Cambria Math" w:eastAsia="SimSun" w:hAnsi="Cambria Math"/>
                      <w:i/>
                      <w:color w:val="EE0000"/>
                      <w:sz w:val="20"/>
                      <w:lang w:val="x-none" w:eastAsia="zh-CN"/>
                    </w:rPr>
                  </m:ctrlPr>
                </m:dPr>
                <m:e>
                  <m:sSup>
                    <m:sSupPr>
                      <m:ctrlPr>
                        <w:rPr>
                          <w:rFonts w:ascii="Cambria Math" w:eastAsia="SimSun" w:hAnsi="Cambria Math"/>
                          <w:i/>
                          <w:color w:val="EE0000"/>
                          <w:sz w:val="20"/>
                          <w:lang w:val="x-none" w:eastAsia="zh-CN"/>
                        </w:rPr>
                      </m:ctrlPr>
                    </m:sSupPr>
                    <m:e>
                      <m:r>
                        <w:rPr>
                          <w:rFonts w:ascii="Cambria Math" w:eastAsia="SimSun" w:hAnsi="Cambria Math"/>
                          <w:color w:val="EE0000"/>
                          <w:sz w:val="20"/>
                          <w:lang w:val="x-none" w:eastAsia="zh-CN"/>
                        </w:rPr>
                        <m:t>p</m:t>
                      </m:r>
                    </m:e>
                    <m:sup>
                      <m:r>
                        <w:rPr>
                          <w:rFonts w:ascii="Cambria Math" w:eastAsia="SimSun" w:hAnsi="Cambria Math"/>
                          <w:color w:val="EE0000"/>
                          <w:sz w:val="20"/>
                          <w:lang w:val="x-none" w:eastAsia="zh-CN"/>
                        </w:rPr>
                        <m:t>'</m:t>
                      </m:r>
                    </m:sup>
                  </m:sSup>
                </m:e>
              </m:d>
              <m:r>
                <w:rPr>
                  <w:rFonts w:ascii="Cambria Math" w:eastAsia="SimSun" w:hAnsi="Cambria Math"/>
                  <w:color w:val="EE0000"/>
                  <w:sz w:val="20"/>
                  <w:lang w:val="x-none" w:eastAsia="zh-CN"/>
                </w:rPr>
                <m:t>∈{0,1,…,K-1}</m:t>
              </m:r>
            </m:oMath>
            <w:r w:rsidRPr="001066E0">
              <w:rPr>
                <w:rFonts w:ascii="Times" w:eastAsia="SimSun" w:hAnsi="Times"/>
                <w:sz w:val="20"/>
                <w:lang w:val="x-none" w:eastAsia="zh-CN"/>
              </w:rPr>
              <w:t xml:space="preserve">, corresponding to the port indices, </w:t>
            </w:r>
            <m:oMath>
              <m:sSup>
                <m:sSupPr>
                  <m:ctrlPr>
                    <w:rPr>
                      <w:rFonts w:ascii="Cambria Math" w:eastAsia="SimSun" w:hAnsi="Cambria Math"/>
                      <w:i/>
                      <w:sz w:val="20"/>
                      <w:lang w:val="x-none" w:eastAsia="zh-CN"/>
                    </w:rPr>
                  </m:ctrlPr>
                </m:sSupPr>
                <m:e>
                  <m:r>
                    <w:rPr>
                      <w:rFonts w:ascii="Cambria Math" w:eastAsia="SimSun" w:hAnsi="Cambria Math"/>
                      <w:sz w:val="20"/>
                      <w:lang w:val="x-none" w:eastAsia="zh-CN"/>
                    </w:rPr>
                    <m:t>p</m:t>
                  </m:r>
                </m:e>
                <m:sup>
                  <m:r>
                    <w:rPr>
                      <w:rFonts w:ascii="Cambria Math" w:eastAsia="SimSun" w:hAnsi="Cambria Math"/>
                      <w:sz w:val="20"/>
                      <w:lang w:val="x-none" w:eastAsia="zh-CN"/>
                    </w:rPr>
                    <m:t>'</m:t>
                  </m:r>
                </m:sup>
              </m:sSup>
              <m:r>
                <w:rPr>
                  <w:rFonts w:ascii="Cambria Math" w:eastAsia="SimSun" w:hAnsi="Cambria Math"/>
                  <w:sz w:val="20"/>
                  <w:lang w:val="x-none" w:eastAsia="zh-CN"/>
                </w:rPr>
                <m:t>=0,1,…,P-1,</m:t>
              </m:r>
            </m:oMath>
            <w:r w:rsidRPr="001066E0">
              <w:rPr>
                <w:rFonts w:ascii="Times" w:eastAsia="SimSun" w:hAnsi="Times"/>
                <w:sz w:val="20"/>
                <w:lang w:val="x-none" w:eastAsia="zh-CN"/>
              </w:rPr>
              <w:t xml:space="preserve"> in order of increasing port index, according to the mapping described in Clause 7.4.1.5.3 of [4, TS 38.211]</w:t>
            </w:r>
            <w:r w:rsidRPr="001066E0">
              <w:rPr>
                <w:rFonts w:ascii="Times" w:eastAsia="SimSun" w:hAnsi="Times"/>
                <w:sz w:val="20"/>
                <w:lang w:val="en-US" w:eastAsia="zh-CN"/>
              </w:rPr>
              <w:t xml:space="preserve">, </w:t>
            </w:r>
            <w:r w:rsidRPr="001066E0">
              <w:rPr>
                <w:rFonts w:ascii="Times" w:eastAsia="SimSun" w:hAnsi="Times"/>
                <w:sz w:val="20"/>
                <w:lang w:val="x-none" w:eastAsia="zh-CN"/>
              </w:rPr>
              <w:t>such that</w:t>
            </w:r>
          </w:p>
          <w:p w14:paraId="44EA3954" w14:textId="1076F7FF" w:rsidR="009E2D77" w:rsidRPr="001066E0" w:rsidRDefault="002249EF" w:rsidP="009E2D77">
            <w:pPr>
              <w:ind w:firstLineChars="200" w:firstLine="400"/>
              <w:jc w:val="both"/>
              <w:rPr>
                <w:rFonts w:ascii="Times" w:eastAsia="SimSun" w:hAnsi="Times"/>
                <w:strike/>
                <w:color w:val="EE0000"/>
                <w:sz w:val="20"/>
                <w:lang w:val="en-US" w:eastAsia="zh-CN"/>
              </w:rPr>
            </w:pPr>
            <m:oMathPara>
              <m:oMath>
                <m:d>
                  <m:dPr>
                    <m:begChr m:val="["/>
                    <m:endChr m:val="]"/>
                    <m:ctrlPr>
                      <w:rPr>
                        <w:rFonts w:ascii="Cambria Math" w:eastAsia="SimSun" w:hAnsi="Cambria Math"/>
                        <w:strike/>
                        <w:color w:val="EE0000"/>
                        <w:sz w:val="20"/>
                        <w:lang w:eastAsia="zh-CN"/>
                      </w:rPr>
                    </m:ctrlPr>
                  </m:dPr>
                  <m:e>
                    <m:m>
                      <m:mPr>
                        <m:mcs>
                          <m:mc>
                            <m:mcPr>
                              <m:count m:val="1"/>
                              <m:mcJc m:val="center"/>
                            </m:mcPr>
                          </m:mc>
                        </m:mcs>
                        <m:ctrlPr>
                          <w:rPr>
                            <w:rFonts w:ascii="Cambria Math" w:eastAsia="SimSun" w:hAnsi="Cambria Math"/>
                            <w:strike/>
                            <w:color w:val="EE0000"/>
                            <w:sz w:val="20"/>
                            <w:lang w:eastAsia="zh-CN"/>
                          </w:rPr>
                        </m:ctrlPr>
                      </m:mP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0</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(0))</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1</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(1))</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r>
                        <m:e>
                          <m:r>
                            <m:rPr>
                              <m:sty m:val="p"/>
                            </m:rPr>
                            <w:rPr>
                              <w:rFonts w:ascii="Cambria Math" w:eastAsia="SimSun" w:hAnsi="Cambria Math"/>
                              <w:strike/>
                              <w:color w:val="EE0000"/>
                              <w:sz w:val="20"/>
                              <w:lang w:eastAsia="zh-CN"/>
                            </w:rPr>
                            <m:t>⋮</m:t>
                          </m:r>
                        </m:e>
                      </m:mr>
                      <m:mr>
                        <m:e>
                          <m:sSubSup>
                            <m:sSubSupPr>
                              <m:ctrlPr>
                                <w:rPr>
                                  <w:rFonts w:ascii="Cambria Math" w:eastAsia="SimSun" w:hAnsi="Cambria Math"/>
                                  <w:strike/>
                                  <w:color w:val="EE0000"/>
                                  <w:sz w:val="20"/>
                                  <w:lang w:eastAsia="zh-CN"/>
                                </w:rPr>
                              </m:ctrlPr>
                            </m:sSubSupPr>
                            <m:e>
                              <m:r>
                                <w:rPr>
                                  <w:rFonts w:ascii="Cambria Math" w:eastAsia="SimSun" w:hAnsi="Cambria Math"/>
                                  <w:strike/>
                                  <w:color w:val="EE0000"/>
                                  <w:sz w:val="20"/>
                                  <w:lang w:val="en-US" w:eastAsia="zh-CN"/>
                                </w:rPr>
                                <m:t>y</m:t>
                              </m:r>
                            </m:e>
                            <m:sub>
                              <m:r>
                                <w:rPr>
                                  <w:rFonts w:ascii="Cambria Math" w:eastAsia="SimSun" w:hAnsi="Cambria Math"/>
                                  <w:strike/>
                                  <w:color w:val="EE0000"/>
                                  <w:sz w:val="20"/>
                                  <w:lang w:val="en-US" w:eastAsia="zh-CN"/>
                                </w:rPr>
                                <m:t>k</m:t>
                              </m:r>
                              <m:d>
                                <m:dPr>
                                  <m:ctrlPr>
                                    <w:rPr>
                                      <w:rFonts w:ascii="Cambria Math" w:eastAsia="SimSun" w:hAnsi="Cambria Math"/>
                                      <w:strike/>
                                      <w:color w:val="EE0000"/>
                                      <w:sz w:val="20"/>
                                      <w:lang w:eastAsia="zh-CN"/>
                                    </w:rPr>
                                  </m:ctrlPr>
                                </m:dPr>
                                <m:e>
                                  <m:r>
                                    <w:rPr>
                                      <w:rFonts w:ascii="Cambria Math" w:eastAsia="SimSun" w:hAnsi="Cambria Math"/>
                                      <w:strike/>
                                      <w:color w:val="EE0000"/>
                                      <w:sz w:val="20"/>
                                      <w:lang w:eastAsia="zh-CN"/>
                                    </w:rPr>
                                    <m:t>P</m:t>
                                  </m:r>
                                  <m:r>
                                    <m:rPr>
                                      <m:sty m:val="p"/>
                                    </m:rPr>
                                    <w:rPr>
                                      <w:rFonts w:ascii="Cambria Math" w:eastAsia="SimSun" w:hAnsi="Cambria Math"/>
                                      <w:strike/>
                                      <w:color w:val="EE0000"/>
                                      <w:sz w:val="20"/>
                                      <w:lang w:eastAsia="zh-CN"/>
                                    </w:rPr>
                                    <m:t>-</m:t>
                                  </m:r>
                                  <m:r>
                                    <m:rPr>
                                      <m:sty m:val="p"/>
                                    </m:rPr>
                                    <w:rPr>
                                      <w:rFonts w:ascii="Cambria Math" w:eastAsia="SimSun" w:hAnsi="Cambria Math"/>
                                      <w:strike/>
                                      <w:color w:val="EE0000"/>
                                      <w:sz w:val="20"/>
                                      <w:lang w:eastAsia="zh-CN"/>
                                    </w:rPr>
                                    <m:t>1</m:t>
                                  </m:r>
                                </m:e>
                              </m:d>
                            </m:sub>
                            <m:sup>
                              <m:r>
                                <m:rPr>
                                  <m:sty m:val="p"/>
                                </m:rPr>
                                <w:rPr>
                                  <w:rFonts w:ascii="Cambria Math" w:eastAsia="SimSun" w:hAnsi="Cambria Math"/>
                                  <w:strike/>
                                  <w:color w:val="EE0000"/>
                                  <w:sz w:val="20"/>
                                  <w:lang w:val="en-US" w:eastAsia="zh-CN"/>
                                </w:rPr>
                                <m:t>(3000+</m:t>
                              </m:r>
                              <m:acc>
                                <m:accPr>
                                  <m:chr m:val="̃"/>
                                  <m:ctrlPr>
                                    <w:rPr>
                                      <w:rFonts w:ascii="Cambria Math" w:eastAsia="SimSun" w:hAnsi="Cambria Math"/>
                                      <w:strike/>
                                      <w:color w:val="EE0000"/>
                                      <w:sz w:val="20"/>
                                      <w:lang w:eastAsia="zh-CN"/>
                                    </w:rPr>
                                  </m:ctrlPr>
                                </m:accPr>
                                <m:e>
                                  <m:r>
                                    <w:rPr>
                                      <w:rFonts w:ascii="Cambria Math" w:eastAsia="SimSun" w:hAnsi="Cambria Math"/>
                                      <w:strike/>
                                      <w:color w:val="EE0000"/>
                                      <w:sz w:val="20"/>
                                      <w:lang w:val="en-US" w:eastAsia="zh-CN"/>
                                    </w:rPr>
                                    <m:t>p</m:t>
                                  </m:r>
                                </m:e>
                              </m:acc>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eastAsia="zh-CN"/>
                                </w:rPr>
                                <m:t>P</m:t>
                              </m:r>
                              <m:r>
                                <m:rPr>
                                  <m:sty m:val="p"/>
                                </m:rPr>
                                <w:rPr>
                                  <w:rFonts w:ascii="Cambria Math" w:eastAsia="SimSun" w:hAnsi="Cambria Math"/>
                                  <w:strike/>
                                  <w:color w:val="EE0000"/>
                                  <w:sz w:val="20"/>
                                  <w:lang w:val="en-US" w:eastAsia="zh-CN"/>
                                </w:rPr>
                                <m:t>-</m:t>
                              </m:r>
                              <m:r>
                                <m:rPr>
                                  <m:sty m:val="p"/>
                                </m:rPr>
                                <w:rPr>
                                  <w:rFonts w:ascii="Cambria Math" w:eastAsia="SimSun" w:hAnsi="Cambria Math"/>
                                  <w:strike/>
                                  <w:color w:val="EE0000"/>
                                  <w:sz w:val="20"/>
                                  <w:lang w:val="en-US" w:eastAsia="zh-CN"/>
                                </w:rPr>
                                <m:t>1))</m:t>
                              </m:r>
                            </m:sup>
                          </m:sSub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mr>
                    </m:m>
                  </m:e>
                </m:d>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W</m:t>
                </m:r>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d>
                  <m:dPr>
                    <m:begChr m:val="["/>
                    <m:endChr m:val="]"/>
                    <m:ctrlPr>
                      <w:rPr>
                        <w:rFonts w:ascii="Cambria Math" w:eastAsia="SimSun" w:hAnsi="Cambria Math"/>
                        <w:strike/>
                        <w:color w:val="EE0000"/>
                        <w:sz w:val="20"/>
                        <w:lang w:eastAsia="zh-CN"/>
                      </w:rPr>
                    </m:ctrlPr>
                  </m:dPr>
                  <m:e>
                    <m:eqArr>
                      <m:eqArrPr>
                        <m:ctrlPr>
                          <w:rPr>
                            <w:rFonts w:ascii="Cambria Math" w:eastAsia="SimSun" w:hAnsi="Cambria Math"/>
                            <w:strike/>
                            <w:color w:val="EE0000"/>
                            <w:sz w:val="20"/>
                            <w:lang w:eastAsia="zh-CN"/>
                          </w:rPr>
                        </m:ctrlPr>
                      </m:eqArrPr>
                      <m:e>
                        <m:sSup>
                          <m:sSupPr>
                            <m:ctrlPr>
                              <w:rPr>
                                <w:rFonts w:ascii="Cambria Math" w:eastAsia="SimSun" w:hAnsi="Cambria Math"/>
                                <w:strike/>
                                <w:color w:val="EE0000"/>
                                <w:sz w:val="20"/>
                                <w:lang w:eastAsia="zh-CN"/>
                              </w:rPr>
                            </m:ctrlPr>
                          </m:sSupPr>
                          <m:e>
                            <m:r>
                              <w:rPr>
                                <w:rFonts w:ascii="Cambria Math" w:eastAsia="SimSun" w:hAnsi="Cambria Math"/>
                                <w:strike/>
                                <w:color w:val="EE0000"/>
                                <w:sz w:val="20"/>
                                <w:lang w:val="en-US" w:eastAsia="zh-CN"/>
                              </w:rPr>
                              <m:t>x</m:t>
                            </m:r>
                          </m:e>
                          <m:sup>
                            <m:d>
                              <m:dPr>
                                <m:ctrlPr>
                                  <w:rPr>
                                    <w:rFonts w:ascii="Cambria Math" w:eastAsia="SimSun" w:hAnsi="Cambria Math"/>
                                    <w:strike/>
                                    <w:color w:val="EE0000"/>
                                    <w:sz w:val="20"/>
                                    <w:lang w:eastAsia="zh-CN"/>
                                  </w:rPr>
                                </m:ctrlPr>
                              </m:dPr>
                              <m:e>
                                <m:r>
                                  <m:rPr>
                                    <m:sty m:val="p"/>
                                  </m:rPr>
                                  <w:rPr>
                                    <w:rFonts w:ascii="Cambria Math" w:eastAsia="SimSun" w:hAnsi="Cambria Math"/>
                                    <w:strike/>
                                    <w:color w:val="EE0000"/>
                                    <w:sz w:val="20"/>
                                    <w:lang w:val="en-US" w:eastAsia="zh-CN"/>
                                  </w:rPr>
                                  <m:t>0</m:t>
                                </m:r>
                              </m:e>
                            </m:d>
                          </m:sup>
                        </m:s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e>
                        <m:r>
                          <m:rPr>
                            <m:sty m:val="p"/>
                          </m:rPr>
                          <w:rPr>
                            <w:rFonts w:ascii="Cambria Math" w:eastAsia="SimSun" w:hAnsi="Cambria Math"/>
                            <w:strike/>
                            <w:color w:val="EE0000"/>
                            <w:sz w:val="20"/>
                            <w:lang w:val="en-US" w:eastAsia="zh-CN"/>
                          </w:rPr>
                          <m:t>⋯</m:t>
                        </m:r>
                      </m:e>
                      <m:e>
                        <m:sSup>
                          <m:sSupPr>
                            <m:ctrlPr>
                              <w:rPr>
                                <w:rFonts w:ascii="Cambria Math" w:eastAsia="SimSun" w:hAnsi="Cambria Math"/>
                                <w:strike/>
                                <w:color w:val="EE0000"/>
                                <w:sz w:val="20"/>
                                <w:lang w:eastAsia="zh-CN"/>
                              </w:rPr>
                            </m:ctrlPr>
                          </m:sSupPr>
                          <m:e>
                            <m:r>
                              <w:rPr>
                                <w:rFonts w:ascii="Cambria Math" w:eastAsia="SimSun" w:hAnsi="Cambria Math"/>
                                <w:strike/>
                                <w:color w:val="EE0000"/>
                                <w:sz w:val="20"/>
                                <w:lang w:val="en-US" w:eastAsia="zh-CN"/>
                              </w:rPr>
                              <m:t>x</m:t>
                            </m:r>
                          </m:e>
                          <m:sup>
                            <m:d>
                              <m:dPr>
                                <m:ctrlPr>
                                  <w:rPr>
                                    <w:rFonts w:ascii="Cambria Math" w:eastAsia="SimSun" w:hAnsi="Cambria Math"/>
                                    <w:strike/>
                                    <w:color w:val="EE0000"/>
                                    <w:sz w:val="20"/>
                                    <w:lang w:eastAsia="zh-CN"/>
                                  </w:rPr>
                                </m:ctrlPr>
                              </m:dPr>
                              <m:e>
                                <m:r>
                                  <w:rPr>
                                    <w:rFonts w:ascii="Cambria Math" w:eastAsia="SimSun" w:hAnsi="Cambria Math"/>
                                    <w:strike/>
                                    <w:color w:val="EE0000"/>
                                    <w:sz w:val="20"/>
                                    <w:lang w:val="en-US" w:eastAsia="zh-CN"/>
                                  </w:rPr>
                                  <m:t>υ</m:t>
                                </m:r>
                                <m:r>
                                  <m:rPr>
                                    <m:sty m:val="p"/>
                                  </m:rPr>
                                  <w:rPr>
                                    <w:rFonts w:ascii="Cambria Math" w:eastAsia="SimSun" w:hAnsi="Cambria Math"/>
                                    <w:strike/>
                                    <w:color w:val="EE0000"/>
                                    <w:sz w:val="20"/>
                                    <w:lang w:val="en-US" w:eastAsia="zh-CN"/>
                                  </w:rPr>
                                  <m:t>-</m:t>
                                </m:r>
                                <m:r>
                                  <m:rPr>
                                    <m:sty m:val="p"/>
                                  </m:rPr>
                                  <w:rPr>
                                    <w:rFonts w:ascii="Cambria Math" w:eastAsia="SimSun" w:hAnsi="Cambria Math"/>
                                    <w:strike/>
                                    <w:color w:val="EE0000"/>
                                    <w:sz w:val="20"/>
                                    <w:lang w:val="en-US" w:eastAsia="zh-CN"/>
                                  </w:rPr>
                                  <m:t>1</m:t>
                                </m:r>
                              </m:e>
                            </m:d>
                          </m:sup>
                        </m:sSup>
                        <m:r>
                          <m:rPr>
                            <m:sty m:val="p"/>
                          </m:rPr>
                          <w:rPr>
                            <w:rFonts w:ascii="Cambria Math" w:eastAsia="SimSun" w:hAnsi="Cambria Math"/>
                            <w:strike/>
                            <w:color w:val="EE0000"/>
                            <w:sz w:val="20"/>
                            <w:lang w:val="en-US" w:eastAsia="zh-CN"/>
                          </w:rPr>
                          <m:t>(</m:t>
                        </m:r>
                        <m:r>
                          <w:rPr>
                            <w:rFonts w:ascii="Cambria Math" w:eastAsia="SimSun" w:hAnsi="Cambria Math"/>
                            <w:strike/>
                            <w:color w:val="EE0000"/>
                            <w:sz w:val="20"/>
                            <w:lang w:val="en-US" w:eastAsia="zh-CN"/>
                          </w:rPr>
                          <m:t>i</m:t>
                        </m:r>
                        <m:r>
                          <m:rPr>
                            <m:sty m:val="p"/>
                          </m:rPr>
                          <w:rPr>
                            <w:rFonts w:ascii="Cambria Math" w:eastAsia="SimSun" w:hAnsi="Cambria Math"/>
                            <w:strike/>
                            <w:color w:val="EE0000"/>
                            <w:sz w:val="20"/>
                            <w:lang w:val="en-US" w:eastAsia="zh-CN"/>
                          </w:rPr>
                          <m:t>)</m:t>
                        </m:r>
                      </m:e>
                    </m:eqArr>
                  </m:e>
                </m:d>
              </m:oMath>
            </m:oMathPara>
          </w:p>
          <w:p w14:paraId="68A61338" w14:textId="77777777" w:rsidR="009E2D77" w:rsidRPr="001066E0" w:rsidRDefault="009E2D77" w:rsidP="009E2D77">
            <w:pPr>
              <w:ind w:firstLineChars="200" w:firstLine="400"/>
              <w:jc w:val="both"/>
              <w:rPr>
                <w:rFonts w:ascii="Times" w:eastAsia="SimSun" w:hAnsi="Times"/>
                <w:strike/>
                <w:color w:val="EE0000"/>
                <w:sz w:val="20"/>
                <w:lang w:val="en-US" w:eastAsia="zh-CN"/>
              </w:rPr>
            </w:pPr>
            <w:r w:rsidRPr="001066E0">
              <w:rPr>
                <w:rFonts w:ascii="Times" w:eastAsia="SimSun" w:hAnsi="Times"/>
                <w:strike/>
                <w:color w:val="EE0000"/>
                <w:sz w:val="20"/>
                <w:lang w:val="en-US" w:eastAsia="zh-CN"/>
              </w:rPr>
              <w:t>or</w:t>
            </w:r>
          </w:p>
          <w:p w14:paraId="463C4507" w14:textId="3F14A4D0" w:rsidR="009E2D77" w:rsidRDefault="002249EF" w:rsidP="009E2D77">
            <w:pPr>
              <w:ind w:firstLineChars="200" w:firstLine="400"/>
              <w:jc w:val="both"/>
              <w:rPr>
                <w:rFonts w:ascii="Times" w:eastAsia="SimSun" w:hAnsi="Times"/>
                <w:sz w:val="20"/>
                <w:lang w:eastAsia="zh-CN"/>
              </w:rPr>
            </w:pPr>
            <m:oMathPara>
              <m:oMath>
                <m:d>
                  <m:dPr>
                    <m:begChr m:val="["/>
                    <m:endChr m:val="]"/>
                    <m:ctrlPr>
                      <w:rPr>
                        <w:rFonts w:ascii="Cambria Math" w:eastAsia="SimSun" w:hAnsi="Cambria Math"/>
                        <w:sz w:val="20"/>
                        <w:lang w:eastAsia="zh-CN"/>
                      </w:rPr>
                    </m:ctrlPr>
                  </m:dPr>
                  <m:e>
                    <m:eqArr>
                      <m:eqArrPr>
                        <m:ctrlPr>
                          <w:rPr>
                            <w:rFonts w:ascii="Cambria Math" w:eastAsia="SimSun" w:hAnsi="Cambria Math"/>
                            <w:sz w:val="20"/>
                            <w:lang w:eastAsia="zh-CN"/>
                          </w:rPr>
                        </m:ctrlPr>
                      </m:eqArrPr>
                      <m:e>
                        <m:sSup>
                          <m:sSupPr>
                            <m:ctrlPr>
                              <w:rPr>
                                <w:rFonts w:ascii="Cambria Math" w:eastAsia="SimSun" w:hAnsi="Cambria Math"/>
                                <w:sz w:val="20"/>
                                <w:lang w:eastAsia="zh-CN"/>
                              </w:rPr>
                            </m:ctrlPr>
                          </m:sSupPr>
                          <m:e>
                            <m:r>
                              <w:rPr>
                                <w:rFonts w:ascii="Cambria Math" w:eastAsia="SimSun" w:hAnsi="Cambria Math"/>
                                <w:sz w:val="20"/>
                                <w:lang w:val="en-US" w:eastAsia="zh-CN"/>
                              </w:rPr>
                              <m:t>y</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3000</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
                        <m:r>
                          <m:rPr>
                            <m:sty m:val="p"/>
                          </m:rPr>
                          <w:rPr>
                            <w:rFonts w:ascii="Cambria Math" w:eastAsia="SimSun" w:hAnsi="Cambria Math"/>
                            <w:sz w:val="20"/>
                            <w:lang w:val="en-US" w:eastAsia="zh-CN"/>
                          </w:rPr>
                          <m:t>⋯</m:t>
                        </m:r>
                      </m:e>
                      <m:e>
                        <m:sSup>
                          <m:sSupPr>
                            <m:ctrlPr>
                              <w:rPr>
                                <w:rFonts w:ascii="Cambria Math" w:eastAsia="SimSun" w:hAnsi="Cambria Math"/>
                                <w:sz w:val="20"/>
                                <w:lang w:eastAsia="zh-CN"/>
                              </w:rPr>
                            </m:ctrlPr>
                          </m:sSupPr>
                          <m:e>
                            <m:r>
                              <w:rPr>
                                <w:rFonts w:ascii="Cambria Math" w:eastAsia="SimSun" w:hAnsi="Cambria Math"/>
                                <w:sz w:val="20"/>
                                <w:lang w:val="en-US" w:eastAsia="zh-CN"/>
                              </w:rPr>
                              <m:t>y</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3000+</m:t>
                                </m:r>
                                <m:r>
                                  <w:rPr>
                                    <w:rFonts w:ascii="Cambria Math" w:eastAsia="SimSun" w:hAnsi="Cambria Math"/>
                                    <w:sz w:val="20"/>
                                    <w:lang w:val="en-US" w:eastAsia="zh-CN"/>
                                  </w:rPr>
                                  <m:t>P</m:t>
                                </m:r>
                                <m:r>
                                  <m:rPr>
                                    <m:sty m:val="p"/>
                                  </m:rPr>
                                  <w:rPr>
                                    <w:rFonts w:ascii="Cambria Math" w:eastAsia="SimSun" w:hAnsi="Cambria Math"/>
                                    <w:sz w:val="20"/>
                                    <w:lang w:val="en-US" w:eastAsia="zh-CN"/>
                                  </w:rPr>
                                  <m:t>-</m:t>
                                </m:r>
                                <m:r>
                                  <m:rPr>
                                    <m:sty m:val="p"/>
                                  </m:rPr>
                                  <w:rPr>
                                    <w:rFonts w:ascii="Cambria Math" w:eastAsia="SimSun" w:hAnsi="Cambria Math"/>
                                    <w:sz w:val="20"/>
                                    <w:lang w:val="en-US" w:eastAsia="zh-CN"/>
                                  </w:rPr>
                                  <m:t>1</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qArr>
                  </m:e>
                </m:d>
                <m:r>
                  <m:rPr>
                    <m:sty m:val="p"/>
                  </m:rPr>
                  <w:rPr>
                    <w:rFonts w:ascii="Cambria Math" w:eastAsia="SimSun" w:hAnsi="Cambria Math"/>
                    <w:sz w:val="20"/>
                    <w:lang w:val="en-US" w:eastAsia="zh-CN"/>
                  </w:rPr>
                  <m:t>=</m:t>
                </m:r>
                <m:r>
                  <w:rPr>
                    <w:rFonts w:ascii="Cambria Math" w:eastAsia="SimSun" w:hAnsi="Cambria Math"/>
                    <w:sz w:val="20"/>
                    <w:lang w:val="en-US" w:eastAsia="zh-CN"/>
                  </w:rPr>
                  <m:t>W</m:t>
                </m:r>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d>
                  <m:dPr>
                    <m:begChr m:val="["/>
                    <m:endChr m:val="]"/>
                    <m:ctrlPr>
                      <w:rPr>
                        <w:rFonts w:ascii="Cambria Math" w:eastAsia="SimSun" w:hAnsi="Cambria Math"/>
                        <w:sz w:val="20"/>
                        <w:lang w:eastAsia="zh-CN"/>
                      </w:rPr>
                    </m:ctrlPr>
                  </m:dPr>
                  <m:e>
                    <m:eqArr>
                      <m:eqArrPr>
                        <m:ctrlPr>
                          <w:rPr>
                            <w:rFonts w:ascii="Cambria Math" w:eastAsia="SimSun" w:hAnsi="Cambria Math"/>
                            <w:sz w:val="20"/>
                            <w:lang w:eastAsia="zh-CN"/>
                          </w:rPr>
                        </m:ctrlPr>
                      </m:eqArrPr>
                      <m:e>
                        <m:sSup>
                          <m:sSupPr>
                            <m:ctrlPr>
                              <w:rPr>
                                <w:rFonts w:ascii="Cambria Math" w:eastAsia="SimSun" w:hAnsi="Cambria Math"/>
                                <w:sz w:val="20"/>
                                <w:lang w:eastAsia="zh-CN"/>
                              </w:rPr>
                            </m:ctrlPr>
                          </m:sSupPr>
                          <m:e>
                            <m:r>
                              <w:rPr>
                                <w:rFonts w:ascii="Cambria Math" w:eastAsia="SimSun" w:hAnsi="Cambria Math"/>
                                <w:sz w:val="20"/>
                                <w:lang w:val="en-US" w:eastAsia="zh-CN"/>
                              </w:rPr>
                              <m:t>x</m:t>
                            </m:r>
                          </m:e>
                          <m:sup>
                            <m:d>
                              <m:dPr>
                                <m:ctrlPr>
                                  <w:rPr>
                                    <w:rFonts w:ascii="Cambria Math" w:eastAsia="SimSun" w:hAnsi="Cambria Math"/>
                                    <w:sz w:val="20"/>
                                    <w:lang w:eastAsia="zh-CN"/>
                                  </w:rPr>
                                </m:ctrlPr>
                              </m:dPr>
                              <m:e>
                                <m:r>
                                  <m:rPr>
                                    <m:sty m:val="p"/>
                                  </m:rPr>
                                  <w:rPr>
                                    <w:rFonts w:ascii="Cambria Math" w:eastAsia="SimSun" w:hAnsi="Cambria Math"/>
                                    <w:sz w:val="20"/>
                                    <w:lang w:val="en-US" w:eastAsia="zh-CN"/>
                                  </w:rPr>
                                  <m:t>0</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
                        <m:r>
                          <m:rPr>
                            <m:sty m:val="p"/>
                          </m:rPr>
                          <w:rPr>
                            <w:rFonts w:ascii="Cambria Math" w:eastAsia="SimSun" w:hAnsi="Cambria Math"/>
                            <w:sz w:val="20"/>
                            <w:lang w:val="en-US" w:eastAsia="zh-CN"/>
                          </w:rPr>
                          <m:t>⋯</m:t>
                        </m:r>
                      </m:e>
                      <m:e>
                        <m:sSup>
                          <m:sSupPr>
                            <m:ctrlPr>
                              <w:rPr>
                                <w:rFonts w:ascii="Cambria Math" w:eastAsia="SimSun" w:hAnsi="Cambria Math"/>
                                <w:sz w:val="20"/>
                                <w:lang w:eastAsia="zh-CN"/>
                              </w:rPr>
                            </m:ctrlPr>
                          </m:sSupPr>
                          <m:e>
                            <m:r>
                              <w:rPr>
                                <w:rFonts w:ascii="Cambria Math" w:eastAsia="SimSun" w:hAnsi="Cambria Math"/>
                                <w:sz w:val="20"/>
                                <w:lang w:val="en-US" w:eastAsia="zh-CN"/>
                              </w:rPr>
                              <m:t>x</m:t>
                            </m:r>
                          </m:e>
                          <m:sup>
                            <m:d>
                              <m:dPr>
                                <m:ctrlPr>
                                  <w:rPr>
                                    <w:rFonts w:ascii="Cambria Math" w:eastAsia="SimSun" w:hAnsi="Cambria Math"/>
                                    <w:sz w:val="20"/>
                                    <w:lang w:eastAsia="zh-CN"/>
                                  </w:rPr>
                                </m:ctrlPr>
                              </m:dPr>
                              <m:e>
                                <m:r>
                                  <w:rPr>
                                    <w:rFonts w:ascii="Cambria Math" w:eastAsia="SimSun" w:hAnsi="Cambria Math"/>
                                    <w:sz w:val="20"/>
                                    <w:lang w:val="en-US" w:eastAsia="zh-CN"/>
                                  </w:rPr>
                                  <m:t>ν</m:t>
                                </m:r>
                                <m:r>
                                  <m:rPr>
                                    <m:sty m:val="p"/>
                                  </m:rPr>
                                  <w:rPr>
                                    <w:rFonts w:ascii="Cambria Math" w:eastAsia="SimSun" w:hAnsi="Cambria Math"/>
                                    <w:sz w:val="20"/>
                                    <w:lang w:val="en-US" w:eastAsia="zh-CN"/>
                                  </w:rPr>
                                  <m:t>-</m:t>
                                </m:r>
                                <m:r>
                                  <m:rPr>
                                    <m:sty m:val="p"/>
                                  </m:rPr>
                                  <w:rPr>
                                    <w:rFonts w:ascii="Cambria Math" w:eastAsia="SimSun" w:hAnsi="Cambria Math"/>
                                    <w:sz w:val="20"/>
                                    <w:lang w:val="en-US" w:eastAsia="zh-CN"/>
                                  </w:rPr>
                                  <m:t>1</m:t>
                                </m:r>
                              </m:e>
                            </m:d>
                          </m:sup>
                        </m:sSup>
                        <m:r>
                          <m:rPr>
                            <m:sty m:val="p"/>
                          </m:rPr>
                          <w:rPr>
                            <w:rFonts w:ascii="Cambria Math" w:eastAsia="SimSun" w:hAnsi="Cambria Math"/>
                            <w:sz w:val="20"/>
                            <w:lang w:val="en-US" w:eastAsia="zh-CN"/>
                          </w:rPr>
                          <m:t>(</m:t>
                        </m:r>
                        <m:r>
                          <w:rPr>
                            <w:rFonts w:ascii="Cambria Math" w:eastAsia="SimSun" w:hAnsi="Cambria Math"/>
                            <w:sz w:val="20"/>
                            <w:lang w:val="en-US" w:eastAsia="zh-CN"/>
                          </w:rPr>
                          <m:t>i</m:t>
                        </m:r>
                        <m:r>
                          <m:rPr>
                            <m:sty m:val="p"/>
                          </m:rPr>
                          <w:rPr>
                            <w:rFonts w:ascii="Cambria Math" w:eastAsia="SimSun" w:hAnsi="Cambria Math"/>
                            <w:sz w:val="20"/>
                            <w:lang w:val="en-US" w:eastAsia="zh-CN"/>
                          </w:rPr>
                          <m:t>)</m:t>
                        </m:r>
                      </m:e>
                    </m:eqArr>
                  </m:e>
                </m:d>
              </m:oMath>
            </m:oMathPara>
          </w:p>
          <w:p w14:paraId="1130F6C9" w14:textId="77777777" w:rsidR="009E2D77" w:rsidRPr="00C82AFC" w:rsidRDefault="009E2D77" w:rsidP="009E2D77">
            <w:pPr>
              <w:pStyle w:val="B10"/>
              <w:jc w:val="both"/>
              <w:rPr>
                <w:rFonts w:eastAsia="Calibri"/>
                <w:sz w:val="21"/>
                <w:szCs w:val="16"/>
                <w:lang w:eastAsia="en-GB"/>
              </w:rPr>
            </w:pPr>
            <w:r w:rsidRPr="0087313E">
              <w:rPr>
                <w:strike/>
                <w:color w:val="EE0000"/>
                <w:sz w:val="21"/>
                <w:szCs w:val="16"/>
              </w:rPr>
              <w:t xml:space="preserve">if the CSI-RS resources are aperiodic, </w:t>
            </w:r>
            <w:r w:rsidRPr="00C82AFC">
              <w:rPr>
                <w:sz w:val="21"/>
                <w:szCs w:val="16"/>
              </w:rPr>
              <w:t xml:space="preserve">where </w:t>
            </w:r>
            <m:oMath>
              <m:r>
                <w:rPr>
                  <w:rFonts w:ascii="Cambria Math" w:hAnsi="Cambria Math"/>
                  <w:sz w:val="21"/>
                  <w:szCs w:val="16"/>
                </w:rPr>
                <m:t>P∈{48,64,128}</m:t>
              </m:r>
            </m:oMath>
            <w:r w:rsidRPr="00C82AFC">
              <w:rPr>
                <w:sz w:val="21"/>
                <w:szCs w:val="16"/>
              </w:rPr>
              <w:t xml:space="preserve"> is the number of CSI-RS ports aggregated across the </w:t>
            </w:r>
            <m:oMath>
              <m:r>
                <w:rPr>
                  <w:rFonts w:ascii="Cambria Math" w:hAnsi="Cambria Math"/>
                  <w:sz w:val="21"/>
                  <w:szCs w:val="16"/>
                </w:rPr>
                <m:t>K</m:t>
              </m:r>
            </m:oMath>
            <w:r w:rsidRPr="00C82AFC">
              <w:rPr>
                <w:sz w:val="21"/>
                <w:szCs w:val="16"/>
              </w:rPr>
              <w:t xml:space="preserve"> CSI-RS resources, </w:t>
            </w:r>
            <m:oMath>
              <m:r>
                <w:rPr>
                  <w:rFonts w:ascii="Cambria Math" w:hAnsi="Cambria Math"/>
                  <w:sz w:val="21"/>
                  <w:szCs w:val="16"/>
                </w:rPr>
                <m:t>x</m:t>
              </m:r>
              <m:d>
                <m:dPr>
                  <m:ctrlPr>
                    <w:rPr>
                      <w:rFonts w:ascii="Cambria Math" w:hAnsi="Cambria Math"/>
                      <w:i/>
                      <w:sz w:val="21"/>
                      <w:szCs w:val="16"/>
                    </w:rPr>
                  </m:ctrlPr>
                </m:dPr>
                <m:e>
                  <m:r>
                    <w:rPr>
                      <w:rFonts w:ascii="Cambria Math" w:hAnsi="Cambria Math"/>
                      <w:sz w:val="21"/>
                      <w:szCs w:val="16"/>
                    </w:rPr>
                    <m:t>i</m:t>
                  </m:r>
                </m:e>
              </m:d>
              <m:r>
                <w:rPr>
                  <w:rFonts w:ascii="Cambria Math" w:hAnsi="Cambria Math"/>
                  <w:sz w:val="21"/>
                  <w:szCs w:val="16"/>
                </w:rPr>
                <m:t>=</m:t>
              </m:r>
              <m:sSup>
                <m:sSupPr>
                  <m:ctrlPr>
                    <w:rPr>
                      <w:rFonts w:ascii="Cambria Math" w:hAnsi="Cambria Math"/>
                      <w:i/>
                      <w:sz w:val="21"/>
                      <w:szCs w:val="16"/>
                    </w:rPr>
                  </m:ctrlPr>
                </m:sSupPr>
                <m:e>
                  <m:d>
                    <m:dPr>
                      <m:begChr m:val="["/>
                      <m:endChr m:val="]"/>
                      <m:ctrlPr>
                        <w:rPr>
                          <w:rFonts w:ascii="Cambria Math" w:hAnsi="Cambria Math"/>
                          <w:i/>
                          <w:sz w:val="21"/>
                          <w:szCs w:val="16"/>
                        </w:rPr>
                      </m:ctrlPr>
                    </m:dPr>
                    <m:e>
                      <m:m>
                        <m:mPr>
                          <m:mcs>
                            <m:mc>
                              <m:mcPr>
                                <m:count m:val="3"/>
                                <m:mcJc m:val="center"/>
                              </m:mcPr>
                            </m:mc>
                          </m:mcs>
                          <m:ctrlPr>
                            <w:rPr>
                              <w:rFonts w:ascii="Cambria Math" w:hAnsi="Cambria Math"/>
                              <w:i/>
                              <w:sz w:val="21"/>
                              <w:szCs w:val="16"/>
                            </w:rPr>
                          </m:ctrlPr>
                        </m:mPr>
                        <m:mr>
                          <m:e>
                            <m:sSup>
                              <m:sSupPr>
                                <m:ctrlPr>
                                  <w:rPr>
                                    <w:rFonts w:ascii="Cambria Math" w:hAnsi="Cambria Math"/>
                                    <w:sz w:val="21"/>
                                    <w:szCs w:val="16"/>
                                    <w:lang w:val="en-US"/>
                                  </w:rPr>
                                </m:ctrlPr>
                              </m:sSupPr>
                              <m:e>
                                <m:r>
                                  <w:rPr>
                                    <w:rFonts w:ascii="Cambria Math" w:hAnsi="Cambria Math"/>
                                    <w:sz w:val="21"/>
                                    <w:szCs w:val="16"/>
                                    <w:lang w:val="en-US"/>
                                  </w:rPr>
                                  <m:t>x</m:t>
                                </m:r>
                              </m:e>
                              <m:sup>
                                <m:d>
                                  <m:dPr>
                                    <m:ctrlPr>
                                      <w:rPr>
                                        <w:rFonts w:ascii="Cambria Math" w:hAnsi="Cambria Math"/>
                                        <w:sz w:val="21"/>
                                        <w:szCs w:val="16"/>
                                        <w:lang w:val="en-US"/>
                                      </w:rPr>
                                    </m:ctrlPr>
                                  </m:dPr>
                                  <m:e>
                                    <m:r>
                                      <m:rPr>
                                        <m:sty m:val="p"/>
                                      </m:rPr>
                                      <w:rPr>
                                        <w:rFonts w:ascii="Cambria Math" w:hAnsi="Cambria Math"/>
                                        <w:sz w:val="21"/>
                                        <w:szCs w:val="16"/>
                                        <w:lang w:val="en-US"/>
                                      </w:rPr>
                                      <m:t>0</m:t>
                                    </m:r>
                                  </m:e>
                                </m:d>
                              </m:sup>
                            </m:sSup>
                            <m:r>
                              <m:rPr>
                                <m:sty m:val="p"/>
                              </m:rPr>
                              <w:rPr>
                                <w:rFonts w:ascii="Cambria Math" w:hAnsi="Cambria Math"/>
                                <w:sz w:val="21"/>
                                <w:szCs w:val="16"/>
                                <w:lang w:val="en-US"/>
                              </w:rPr>
                              <m:t>(</m:t>
                            </m:r>
                            <m:r>
                              <w:rPr>
                                <w:rFonts w:ascii="Cambria Math" w:hAnsi="Cambria Math"/>
                                <w:sz w:val="21"/>
                                <w:szCs w:val="16"/>
                                <w:lang w:val="en-US"/>
                              </w:rPr>
                              <m:t>i</m:t>
                            </m:r>
                            <m:r>
                              <m:rPr>
                                <m:sty m:val="p"/>
                              </m:rPr>
                              <w:rPr>
                                <w:rFonts w:ascii="Cambria Math" w:hAnsi="Cambria Math"/>
                                <w:sz w:val="21"/>
                                <w:szCs w:val="16"/>
                                <w:lang w:val="en-US"/>
                              </w:rPr>
                              <m:t>)</m:t>
                            </m:r>
                          </m:e>
                          <m:e>
                            <m:r>
                              <w:rPr>
                                <w:rFonts w:ascii="Cambria Math" w:hAnsi="Cambria Math"/>
                                <w:sz w:val="21"/>
                                <w:szCs w:val="16"/>
                              </w:rPr>
                              <m:t>⋯</m:t>
                            </m:r>
                          </m:e>
                          <m:e>
                            <m:sSup>
                              <m:sSupPr>
                                <m:ctrlPr>
                                  <w:rPr>
                                    <w:rFonts w:ascii="Cambria Math" w:hAnsi="Cambria Math"/>
                                    <w:sz w:val="21"/>
                                    <w:szCs w:val="16"/>
                                    <w:lang w:val="en-US"/>
                                  </w:rPr>
                                </m:ctrlPr>
                              </m:sSupPr>
                              <m:e>
                                <m:r>
                                  <w:rPr>
                                    <w:rFonts w:ascii="Cambria Math" w:hAnsi="Cambria Math"/>
                                    <w:sz w:val="21"/>
                                    <w:szCs w:val="16"/>
                                    <w:lang w:val="en-US"/>
                                  </w:rPr>
                                  <m:t>x</m:t>
                                </m:r>
                              </m:e>
                              <m:sup>
                                <m:d>
                                  <m:dPr>
                                    <m:ctrlPr>
                                      <w:rPr>
                                        <w:rFonts w:ascii="Cambria Math" w:hAnsi="Cambria Math"/>
                                        <w:sz w:val="21"/>
                                        <w:szCs w:val="16"/>
                                        <w:lang w:val="en-US"/>
                                      </w:rPr>
                                    </m:ctrlPr>
                                  </m:dPr>
                                  <m:e>
                                    <m:r>
                                      <w:rPr>
                                        <w:rFonts w:ascii="Cambria Math" w:hAnsi="Cambria Math"/>
                                        <w:sz w:val="21"/>
                                        <w:szCs w:val="16"/>
                                        <w:lang w:val="en-US"/>
                                      </w:rPr>
                                      <m:t>υ</m:t>
                                    </m:r>
                                    <m:r>
                                      <m:rPr>
                                        <m:sty m:val="p"/>
                                      </m:rPr>
                                      <w:rPr>
                                        <w:rFonts w:ascii="Cambria Math" w:hAnsi="Cambria Math"/>
                                        <w:sz w:val="21"/>
                                        <w:szCs w:val="16"/>
                                        <w:lang w:val="en-US"/>
                                      </w:rPr>
                                      <m:t>-1</m:t>
                                    </m:r>
                                  </m:e>
                                </m:d>
                              </m:sup>
                            </m:sSup>
                            <m:r>
                              <m:rPr>
                                <m:sty m:val="p"/>
                              </m:rPr>
                              <w:rPr>
                                <w:rFonts w:ascii="Cambria Math" w:hAnsi="Cambria Math"/>
                                <w:sz w:val="21"/>
                                <w:szCs w:val="16"/>
                                <w:lang w:val="en-US"/>
                              </w:rPr>
                              <m:t>(</m:t>
                            </m:r>
                            <m:r>
                              <w:rPr>
                                <w:rFonts w:ascii="Cambria Math" w:hAnsi="Cambria Math"/>
                                <w:sz w:val="21"/>
                                <w:szCs w:val="16"/>
                                <w:lang w:val="en-US"/>
                              </w:rPr>
                              <m:t>i</m:t>
                            </m:r>
                            <m:r>
                              <m:rPr>
                                <m:sty m:val="p"/>
                              </m:rPr>
                              <w:rPr>
                                <w:rFonts w:ascii="Cambria Math" w:hAnsi="Cambria Math"/>
                                <w:sz w:val="21"/>
                                <w:szCs w:val="16"/>
                                <w:lang w:val="en-US"/>
                              </w:rPr>
                              <m:t>)</m:t>
                            </m:r>
                          </m:e>
                        </m:mr>
                      </m:m>
                    </m:e>
                  </m:d>
                </m:e>
                <m:sup>
                  <m:r>
                    <w:rPr>
                      <w:rFonts w:ascii="Cambria Math" w:hAnsi="Cambria Math"/>
                      <w:sz w:val="21"/>
                      <w:szCs w:val="16"/>
                    </w:rPr>
                    <m:t>T</m:t>
                  </m:r>
                </m:sup>
              </m:sSup>
            </m:oMath>
            <w:r w:rsidRPr="00C82AFC">
              <w:rPr>
                <w:sz w:val="21"/>
                <w:szCs w:val="16"/>
              </w:rPr>
              <w:t xml:space="preserve"> is a vector of PDSCH symbols from the layer mapping defined in Clause 7.3.1.4 of [4, TS 38.211] and </w:t>
            </w:r>
            <m:oMath>
              <m:r>
                <w:rPr>
                  <w:rFonts w:ascii="Cambria Math" w:hAnsi="Cambria Math"/>
                  <w:sz w:val="21"/>
                  <w:szCs w:val="16"/>
                </w:rPr>
                <m:t>W(i)</m:t>
              </m:r>
            </m:oMath>
            <w:r w:rsidRPr="00C82AFC">
              <w:rPr>
                <w:sz w:val="21"/>
                <w:szCs w:val="16"/>
              </w:rPr>
              <w:t xml:space="preserve"> </w:t>
            </w:r>
            <w:r w:rsidRPr="00C82AFC">
              <w:rPr>
                <w:color w:val="000000"/>
                <w:sz w:val="21"/>
                <w:szCs w:val="16"/>
              </w:rPr>
              <w:t xml:space="preserve">is the precoding matrix corresponding to the reported PMI applicable to </w:t>
            </w:r>
            <m:oMath>
              <m:r>
                <w:rPr>
                  <w:rFonts w:ascii="Cambria Math" w:hAnsi="Cambria Math"/>
                  <w:color w:val="000000"/>
                  <w:sz w:val="21"/>
                  <w:szCs w:val="16"/>
                </w:rPr>
                <m:t>x(i)</m:t>
              </m:r>
            </m:oMath>
            <w:r w:rsidRPr="00C82AFC">
              <w:rPr>
                <w:sz w:val="21"/>
                <w:szCs w:val="16"/>
              </w:rPr>
              <w:t xml:space="preserve">. If a UE is configured with </w:t>
            </w:r>
            <w:proofErr w:type="spellStart"/>
            <w:r w:rsidRPr="00C82AFC">
              <w:rPr>
                <w:i/>
                <w:sz w:val="21"/>
                <w:szCs w:val="16"/>
                <w:lang w:val="en-US"/>
              </w:rPr>
              <w:t>codebookType</w:t>
            </w:r>
            <w:proofErr w:type="spellEnd"/>
            <w:r w:rsidRPr="00C82AFC">
              <w:rPr>
                <w:sz w:val="21"/>
                <w:szCs w:val="16"/>
                <w:lang w:val="en-US"/>
              </w:rPr>
              <w:t xml:space="preserve"> set to 'typeI-SinglePanel-r19' and with </w:t>
            </w:r>
            <w:r w:rsidRPr="00C82AFC">
              <w:rPr>
                <w:rFonts w:eastAsia="Calibri"/>
                <w:sz w:val="21"/>
                <w:szCs w:val="16"/>
                <w:lang w:eastAsia="en-GB"/>
              </w:rPr>
              <w:t>the higher layer parameter</w:t>
            </w:r>
            <w:r w:rsidRPr="00C82AFC">
              <w:rPr>
                <w:sz w:val="21"/>
                <w:szCs w:val="16"/>
                <w:lang w:val="en-US"/>
              </w:rPr>
              <w:t xml:space="preserve"> </w:t>
            </w:r>
            <w:r w:rsidRPr="00C82AFC">
              <w:rPr>
                <w:rFonts w:eastAsia="Calibri"/>
                <w:i/>
                <w:iCs/>
                <w:sz w:val="21"/>
                <w:szCs w:val="16"/>
                <w:lang w:eastAsia="en-GB"/>
              </w:rPr>
              <w:t>typeI-softScalingRank1-2-r19</w:t>
            </w:r>
            <w:r w:rsidRPr="00C82AFC">
              <w:rPr>
                <w:rFonts w:eastAsia="Calibri"/>
                <w:sz w:val="21"/>
                <w:szCs w:val="16"/>
                <w:lang w:eastAsia="en-GB"/>
              </w:rPr>
              <w:t xml:space="preserve">, for </w:t>
            </w:r>
            <m:oMath>
              <m:r>
                <w:rPr>
                  <w:rFonts w:ascii="Cambria Math" w:eastAsia="Calibri" w:hAnsi="Cambria Math"/>
                  <w:sz w:val="21"/>
                  <w:szCs w:val="16"/>
                  <w:lang w:eastAsia="en-GB"/>
                </w:rPr>
                <m:t>υ=1</m:t>
              </m:r>
            </m:oMath>
            <w:r w:rsidRPr="00C82AFC">
              <w:rPr>
                <w:rFonts w:eastAsia="Calibri"/>
                <w:sz w:val="21"/>
                <w:szCs w:val="16"/>
                <w:lang w:eastAsia="en-GB"/>
              </w:rPr>
              <w:t>, and</w:t>
            </w:r>
            <w:r w:rsidRPr="00C82AFC">
              <w:rPr>
                <w:sz w:val="21"/>
                <w:szCs w:val="16"/>
              </w:rPr>
              <w:t xml:space="preserve"> </w:t>
            </w:r>
            <m:oMath>
              <m:r>
                <w:rPr>
                  <w:rFonts w:ascii="Cambria Math" w:hAnsi="Cambria Math"/>
                  <w:sz w:val="21"/>
                  <w:szCs w:val="16"/>
                </w:rPr>
                <m:t>υ=2</m:t>
              </m:r>
            </m:oMath>
            <w:r w:rsidRPr="00C82AFC">
              <w:rPr>
                <w:sz w:val="21"/>
                <w:szCs w:val="16"/>
              </w:rPr>
              <w:t xml:space="preserve">, if supported by UE capability, </w:t>
            </w:r>
            <w:r w:rsidRPr="00C82AFC">
              <w:rPr>
                <w:rFonts w:eastAsia="Calibri"/>
                <w:sz w:val="21"/>
                <w:szCs w:val="16"/>
                <w:lang w:eastAsia="en-GB"/>
              </w:rPr>
              <w:t xml:space="preserve">the UE can assume that the PDSCH signal for each layer mapped to a vector of group </w:t>
            </w:r>
            <m:oMath>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G</m:t>
                  </m:r>
                </m:e>
                <m:sub>
                  <m:r>
                    <w:rPr>
                      <w:rFonts w:ascii="Cambria Math" w:eastAsia="Calibri" w:hAnsi="Cambria Math"/>
                      <w:sz w:val="21"/>
                      <w:szCs w:val="16"/>
                      <w:lang w:eastAsia="en-GB"/>
                    </w:rPr>
                    <m:t>s</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r>
                <w:rPr>
                  <w:rFonts w:ascii="Cambria Math" w:eastAsia="Calibri" w:hAnsi="Cambria Math"/>
                  <w:sz w:val="21"/>
                  <w:szCs w:val="16"/>
                  <w:lang w:eastAsia="en-GB"/>
                </w:rPr>
                <m:t>)</m:t>
              </m:r>
            </m:oMath>
            <w:r w:rsidRPr="00C82AFC">
              <w:rPr>
                <w:rFonts w:eastAsia="Calibri"/>
                <w:sz w:val="21"/>
                <w:szCs w:val="16"/>
                <w:lang w:eastAsia="en-GB"/>
              </w:rPr>
              <w:t xml:space="preserve"> would have the same ratio of EPRE to CSI-RS EPRE for all </w:t>
            </w:r>
            <m:oMath>
              <m:r>
                <w:rPr>
                  <w:rFonts w:ascii="Cambria Math" w:eastAsia="Calibri" w:hAnsi="Cambria Math"/>
                  <w:sz w:val="21"/>
                  <w:szCs w:val="16"/>
                  <w:lang w:eastAsia="en-GB"/>
                </w:rPr>
                <m:t>K</m:t>
              </m:r>
            </m:oMath>
            <w:r w:rsidRPr="00C82AFC">
              <w:rPr>
                <w:rFonts w:eastAsia="Calibri"/>
                <w:sz w:val="21"/>
                <w:szCs w:val="16"/>
                <w:lang w:eastAsia="en-GB"/>
              </w:rPr>
              <w:t xml:space="preserve"> CSI-RS resources, equal to </w:t>
            </w:r>
            <m:oMath>
              <m:sSubSup>
                <m:sSubSupPr>
                  <m:ctrlPr>
                    <w:rPr>
                      <w:rFonts w:ascii="Cambria Math" w:eastAsia="Calibri" w:hAnsi="Cambria Math"/>
                      <w:i/>
                      <w:sz w:val="21"/>
                      <w:szCs w:val="16"/>
                      <w:lang w:eastAsia="en-GB"/>
                    </w:rPr>
                  </m:ctrlPr>
                </m:sSubSupPr>
                <m:e>
                  <m:r>
                    <w:rPr>
                      <w:rFonts w:ascii="Cambria Math" w:eastAsia="Calibri" w:hAnsi="Cambria Math"/>
                      <w:sz w:val="21"/>
                      <w:szCs w:val="16"/>
                      <w:lang w:eastAsia="en-GB"/>
                    </w:rPr>
                    <m:t>s</m:t>
                  </m:r>
                </m:e>
                <m:sub>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sub>
                <m:sup>
                  <m:r>
                    <w:rPr>
                      <w:rFonts w:ascii="Cambria Math" w:eastAsia="Calibri" w:hAnsi="Cambria Math"/>
                      <w:sz w:val="21"/>
                      <w:szCs w:val="16"/>
                      <w:lang w:eastAsia="en-GB"/>
                    </w:rPr>
                    <m:t>2</m:t>
                  </m:r>
                </m:sup>
              </m:sSubSup>
              <m:r>
                <w:rPr>
                  <w:rFonts w:ascii="Cambria Math" w:eastAsia="Calibri" w:hAnsi="Cambria Math"/>
                  <w:sz w:val="21"/>
                  <w:szCs w:val="16"/>
                  <w:lang w:eastAsia="en-GB"/>
                </w:rPr>
                <m:t>/υ</m:t>
              </m:r>
            </m:oMath>
            <w:r w:rsidRPr="00C82AFC">
              <w:rPr>
                <w:rFonts w:eastAsia="Calibri"/>
                <w:sz w:val="21"/>
                <w:szCs w:val="16"/>
                <w:lang w:eastAsia="en-GB"/>
              </w:rPr>
              <w:t xml:space="preserve"> times the </w:t>
            </w:r>
            <w:proofErr w:type="spellStart"/>
            <w:r w:rsidRPr="00C82AFC">
              <w:rPr>
                <w:rFonts w:eastAsia="Calibri"/>
                <w:i/>
                <w:iCs/>
                <w:sz w:val="21"/>
                <w:szCs w:val="16"/>
                <w:lang w:eastAsia="en-GB"/>
              </w:rPr>
              <w:t>powerControlOffset</w:t>
            </w:r>
            <w:proofErr w:type="spellEnd"/>
            <w:r w:rsidRPr="00C82AFC">
              <w:rPr>
                <w:rFonts w:eastAsia="Calibri"/>
                <w:sz w:val="21"/>
                <w:szCs w:val="16"/>
                <w:lang w:eastAsia="en-GB"/>
              </w:rPr>
              <w:t xml:space="preserve"> (in linear scale) of the respective CSI-RS resource, where </w:t>
            </w:r>
            <m:oMath>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G</m:t>
                  </m:r>
                </m:e>
                <m:sub>
                  <m:r>
                    <w:rPr>
                      <w:rFonts w:ascii="Cambria Math" w:eastAsia="Calibri" w:hAnsi="Cambria Math"/>
                      <w:sz w:val="21"/>
                      <w:szCs w:val="16"/>
                      <w:lang w:eastAsia="en-GB"/>
                    </w:rPr>
                    <m:t>s</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r>
                <w:rPr>
                  <w:rFonts w:ascii="Cambria Math" w:eastAsia="Calibri" w:hAnsi="Cambria Math"/>
                  <w:sz w:val="21"/>
                  <w:szCs w:val="16"/>
                  <w:lang w:eastAsia="en-GB"/>
                </w:rPr>
                <m:t>)</m:t>
              </m:r>
            </m:oMath>
            <w:r w:rsidRPr="00C82AFC">
              <w:rPr>
                <w:rFonts w:eastAsia="Calibri"/>
                <w:sz w:val="21"/>
                <w:szCs w:val="16"/>
                <w:lang w:eastAsia="en-GB"/>
              </w:rPr>
              <w:t xml:space="preserve"> and </w:t>
            </w:r>
            <m:oMath>
              <m:sSubSup>
                <m:sSubSupPr>
                  <m:ctrlPr>
                    <w:rPr>
                      <w:rFonts w:ascii="Cambria Math" w:eastAsia="Calibri" w:hAnsi="Cambria Math"/>
                      <w:i/>
                      <w:sz w:val="21"/>
                      <w:szCs w:val="16"/>
                      <w:lang w:eastAsia="en-GB"/>
                    </w:rPr>
                  </m:ctrlPr>
                </m:sSubSupPr>
                <m:e>
                  <m:r>
                    <w:rPr>
                      <w:rFonts w:ascii="Cambria Math" w:eastAsia="Calibri" w:hAnsi="Cambria Math"/>
                      <w:sz w:val="21"/>
                      <w:szCs w:val="16"/>
                      <w:lang w:eastAsia="en-GB"/>
                    </w:rPr>
                    <m:t>s</m:t>
                  </m:r>
                </m:e>
                <m:sub>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1</m:t>
                      </m:r>
                    </m:sub>
                  </m:sSub>
                  <m:r>
                    <w:rPr>
                      <w:rFonts w:ascii="Cambria Math" w:eastAsia="Calibri" w:hAnsi="Cambria Math"/>
                      <w:sz w:val="21"/>
                      <w:szCs w:val="16"/>
                      <w:lang w:eastAsia="en-GB"/>
                    </w:rPr>
                    <m:t>,</m:t>
                  </m:r>
                  <m:sSub>
                    <m:sSubPr>
                      <m:ctrlPr>
                        <w:rPr>
                          <w:rFonts w:ascii="Cambria Math" w:eastAsia="Calibri" w:hAnsi="Cambria Math"/>
                          <w:i/>
                          <w:sz w:val="21"/>
                          <w:szCs w:val="16"/>
                          <w:lang w:eastAsia="en-GB"/>
                        </w:rPr>
                      </m:ctrlPr>
                    </m:sSubPr>
                    <m:e>
                      <m:r>
                        <w:rPr>
                          <w:rFonts w:ascii="Cambria Math" w:eastAsia="Calibri" w:hAnsi="Cambria Math"/>
                          <w:sz w:val="21"/>
                          <w:szCs w:val="16"/>
                          <w:lang w:eastAsia="en-GB"/>
                        </w:rPr>
                        <m:t>x</m:t>
                      </m:r>
                    </m:e>
                    <m:sub>
                      <m:r>
                        <w:rPr>
                          <w:rFonts w:ascii="Cambria Math" w:eastAsia="Calibri" w:hAnsi="Cambria Math"/>
                          <w:sz w:val="21"/>
                          <w:szCs w:val="16"/>
                          <w:lang w:eastAsia="en-GB"/>
                        </w:rPr>
                        <m:t>2</m:t>
                      </m:r>
                    </m:sub>
                  </m:sSub>
                </m:sub>
                <m:sup>
                  <m:r>
                    <w:rPr>
                      <w:rFonts w:ascii="Cambria Math" w:eastAsia="Calibri" w:hAnsi="Cambria Math"/>
                      <w:sz w:val="21"/>
                      <w:szCs w:val="16"/>
                      <w:lang w:eastAsia="en-GB"/>
                    </w:rPr>
                    <m:t>2</m:t>
                  </m:r>
                </m:sup>
              </m:sSubSup>
            </m:oMath>
            <w:r w:rsidRPr="00C82AFC">
              <w:rPr>
                <w:rFonts w:eastAsia="Calibri"/>
                <w:sz w:val="21"/>
                <w:szCs w:val="16"/>
                <w:lang w:eastAsia="en-GB"/>
              </w:rPr>
              <w:t xml:space="preserve"> are described in Clause 5.2.2.2.1a; otherwise, the UE can assume that the PDSCH signals for </w:t>
            </w:r>
            <m:oMath>
              <m:r>
                <w:rPr>
                  <w:rFonts w:ascii="Cambria Math" w:eastAsia="Calibri" w:hAnsi="Cambria Math"/>
                  <w:sz w:val="21"/>
                  <w:szCs w:val="16"/>
                  <w:lang w:eastAsia="en-GB"/>
                </w:rPr>
                <m:t>υ</m:t>
              </m:r>
            </m:oMath>
            <w:r w:rsidRPr="00C82AFC">
              <w:rPr>
                <w:rFonts w:eastAsia="Calibri"/>
                <w:sz w:val="21"/>
                <w:szCs w:val="16"/>
                <w:lang w:eastAsia="en-GB"/>
              </w:rPr>
              <w:t xml:space="preserve"> layers would have the same ratio of EPRE to CSI-RS EPRE for all </w:t>
            </w:r>
            <m:oMath>
              <m:r>
                <w:rPr>
                  <w:rFonts w:ascii="Cambria Math" w:eastAsia="Calibri" w:hAnsi="Cambria Math"/>
                  <w:sz w:val="21"/>
                  <w:szCs w:val="16"/>
                  <w:lang w:eastAsia="en-GB"/>
                </w:rPr>
                <m:t>K</m:t>
              </m:r>
            </m:oMath>
            <w:r w:rsidRPr="00C82AFC">
              <w:rPr>
                <w:rFonts w:eastAsia="Calibri"/>
                <w:sz w:val="21"/>
                <w:szCs w:val="16"/>
                <w:lang w:eastAsia="en-GB"/>
              </w:rPr>
              <w:t xml:space="preserve"> CSI-RS resources, equal to the </w:t>
            </w:r>
            <w:proofErr w:type="spellStart"/>
            <w:r w:rsidRPr="00C82AFC">
              <w:rPr>
                <w:rFonts w:eastAsia="Calibri"/>
                <w:i/>
                <w:iCs/>
                <w:sz w:val="21"/>
                <w:szCs w:val="16"/>
                <w:lang w:eastAsia="en-GB"/>
              </w:rPr>
              <w:t>powerControlOffset</w:t>
            </w:r>
            <w:proofErr w:type="spellEnd"/>
            <w:r w:rsidRPr="00C82AFC">
              <w:rPr>
                <w:rFonts w:eastAsia="Calibri"/>
                <w:sz w:val="21"/>
                <w:szCs w:val="16"/>
                <w:lang w:eastAsia="en-GB"/>
              </w:rPr>
              <w:t xml:space="preserve"> of the respective CSI-RS resource.</w:t>
            </w:r>
          </w:p>
          <w:p w14:paraId="1E783D4F" w14:textId="77777777" w:rsidR="009E2D77" w:rsidRDefault="009E2D77" w:rsidP="009E2D77">
            <w:pPr>
              <w:ind w:firstLineChars="200" w:firstLine="400"/>
              <w:jc w:val="both"/>
              <w:rPr>
                <w:rFonts w:ascii="Times" w:eastAsia="SimSun" w:hAnsi="Times"/>
                <w:sz w:val="20"/>
                <w:lang w:eastAsia="zh-CN"/>
              </w:rPr>
            </w:pPr>
            <w:r>
              <w:rPr>
                <w:rFonts w:ascii="Times" w:eastAsia="SimSun" w:hAnsi="Times"/>
                <w:sz w:val="20"/>
                <w:lang w:eastAsia="zh-CN"/>
              </w:rPr>
              <w:t>……</w:t>
            </w:r>
          </w:p>
          <w:p w14:paraId="05D4D3B3" w14:textId="77777777" w:rsidR="009E2D77" w:rsidRPr="00BE4764" w:rsidRDefault="009E2D77" w:rsidP="009E2D77">
            <w:pPr>
              <w:pStyle w:val="B2"/>
              <w:ind w:leftChars="48" w:left="399"/>
              <w:jc w:val="both"/>
              <w:rPr>
                <w:sz w:val="20"/>
                <w:szCs w:val="15"/>
                <w:lang w:val="en-US"/>
              </w:rPr>
            </w:pPr>
            <w:r w:rsidRPr="00BE4764">
              <w:rPr>
                <w:rFonts w:eastAsia="Times New Roman"/>
                <w:sz w:val="20"/>
                <w:szCs w:val="15"/>
              </w:rPr>
              <w:t>-</w:t>
            </w:r>
            <w:r w:rsidRPr="00BE4764">
              <w:rPr>
                <w:rFonts w:eastAsia="Times New Roman"/>
                <w:sz w:val="20"/>
                <w:szCs w:val="15"/>
              </w:rPr>
              <w:tab/>
            </w:r>
            <w:r w:rsidRPr="00BE4764">
              <w:rPr>
                <w:sz w:val="20"/>
                <w:szCs w:val="15"/>
                <w:lang w:val="en-US"/>
              </w:rPr>
              <w:t>If</w:t>
            </w:r>
            <w:r w:rsidRPr="00BE4764">
              <w:rPr>
                <w:sz w:val="20"/>
                <w:szCs w:val="15"/>
              </w:rPr>
              <w:t xml:space="preserve"> </w:t>
            </w:r>
            <w:r w:rsidRPr="00BE4764">
              <w:rPr>
                <w:sz w:val="20"/>
                <w:szCs w:val="15"/>
                <w:lang w:val="en-US"/>
              </w:rPr>
              <w:t>a</w:t>
            </w:r>
            <w:r w:rsidRPr="00BE4764">
              <w:rPr>
                <w:sz w:val="20"/>
                <w:szCs w:val="15"/>
              </w:rPr>
              <w:t xml:space="preserve"> sub-configuration indicates a CSI-RS antenna port subset </w:t>
            </w:r>
            <w:r w:rsidRPr="00BE4764">
              <w:rPr>
                <w:sz w:val="20"/>
                <w:szCs w:val="15"/>
                <w:lang w:val="en-US"/>
              </w:rPr>
              <w:t>using</w:t>
            </w:r>
            <w:r w:rsidRPr="00BE4764">
              <w:rPr>
                <w:sz w:val="20"/>
                <w:szCs w:val="15"/>
              </w:rPr>
              <w:t xml:space="preserve"> </w:t>
            </w:r>
            <w:r w:rsidRPr="00BE4764">
              <w:rPr>
                <w:sz w:val="20"/>
                <w:szCs w:val="15"/>
                <w:lang w:val="en-US"/>
              </w:rPr>
              <w:t xml:space="preserve">the higher layer </w:t>
            </w:r>
            <w:r w:rsidRPr="00BE4764">
              <w:rPr>
                <w:sz w:val="20"/>
                <w:szCs w:val="15"/>
              </w:rPr>
              <w:t xml:space="preserve">bitmap parameter </w:t>
            </w:r>
            <w:r w:rsidRPr="00BE4764">
              <w:rPr>
                <w:i/>
                <w:iCs/>
                <w:sz w:val="20"/>
                <w:szCs w:val="15"/>
                <w:lang w:val="en-US"/>
              </w:rPr>
              <w:t>portSubsetIndicator-r19</w:t>
            </w:r>
            <w:r w:rsidRPr="00BE4764">
              <w:rPr>
                <w:rFonts w:eastAsia="Times New Roman"/>
                <w:sz w:val="20"/>
                <w:szCs w:val="15"/>
              </w:rPr>
              <w:t xml:space="preserve">, </w:t>
            </w:r>
            <w:r w:rsidRPr="00BE4764">
              <w:rPr>
                <w:sz w:val="20"/>
                <w:szCs w:val="15"/>
              </w:rPr>
              <w:t xml:space="preserve">for CQI calculation, port indices, </w:t>
            </w:r>
            <m:oMath>
              <m:sSubSup>
                <m:sSubSupPr>
                  <m:ctrlPr>
                    <w:rPr>
                      <w:rFonts w:ascii="Cambria Math" w:hAnsi="Cambria Math"/>
                      <w:i/>
                      <w:sz w:val="20"/>
                      <w:szCs w:val="15"/>
                    </w:rPr>
                  </m:ctrlPr>
                </m:sSubSupPr>
                <m:e>
                  <m:r>
                    <w:rPr>
                      <w:rFonts w:ascii="Cambria Math" w:hAnsi="Cambria Math"/>
                      <w:sz w:val="20"/>
                      <w:szCs w:val="15"/>
                    </w:rPr>
                    <m:t>p</m:t>
                  </m:r>
                </m:e>
                <m:sub>
                  <m:r>
                    <w:rPr>
                      <w:rFonts w:ascii="Cambria Math" w:hAnsi="Cambria Math"/>
                      <w:sz w:val="20"/>
                      <w:szCs w:val="15"/>
                    </w:rPr>
                    <m:t>0</m:t>
                  </m:r>
                </m:sub>
                <m:sup>
                  <m:r>
                    <w:rPr>
                      <w:rFonts w:ascii="Cambria Math" w:hAnsi="Cambria Math"/>
                      <w:sz w:val="20"/>
                      <w:szCs w:val="15"/>
                    </w:rPr>
                    <m:t>'</m:t>
                  </m:r>
                </m:sup>
              </m:sSubSup>
              <m:r>
                <w:rPr>
                  <w:rFonts w:ascii="Cambria Math" w:hAnsi="Cambria Math"/>
                  <w:sz w:val="20"/>
                  <w:szCs w:val="15"/>
                </w:rPr>
                <m:t>,</m:t>
              </m:r>
              <m:sSubSup>
                <m:sSubSupPr>
                  <m:ctrlPr>
                    <w:rPr>
                      <w:rFonts w:ascii="Cambria Math" w:hAnsi="Cambria Math"/>
                      <w:i/>
                      <w:sz w:val="20"/>
                      <w:szCs w:val="15"/>
                    </w:rPr>
                  </m:ctrlPr>
                </m:sSubSupPr>
                <m:e>
                  <m:r>
                    <w:rPr>
                      <w:rFonts w:ascii="Cambria Math" w:hAnsi="Cambria Math"/>
                      <w:sz w:val="20"/>
                      <w:szCs w:val="15"/>
                    </w:rPr>
                    <m:t>p</m:t>
                  </m:r>
                </m:e>
                <m:sub>
                  <m:r>
                    <w:rPr>
                      <w:rFonts w:ascii="Cambria Math" w:hAnsi="Cambria Math"/>
                      <w:sz w:val="20"/>
                      <w:szCs w:val="15"/>
                    </w:rPr>
                    <m:t>1</m:t>
                  </m:r>
                </m:sub>
                <m:sup>
                  <m:r>
                    <w:rPr>
                      <w:rFonts w:ascii="Cambria Math" w:hAnsi="Cambria Math"/>
                      <w:sz w:val="20"/>
                      <w:szCs w:val="15"/>
                    </w:rPr>
                    <m:t>'</m:t>
                  </m:r>
                </m:sup>
              </m:sSubSup>
              <m:r>
                <w:rPr>
                  <w:rFonts w:ascii="Cambria Math" w:hAnsi="Cambria Math"/>
                  <w:sz w:val="20"/>
                  <w:szCs w:val="15"/>
                </w:rPr>
                <m:t>,…,</m:t>
              </m:r>
              <m:sSubSup>
                <m:sSubSupPr>
                  <m:ctrlPr>
                    <w:rPr>
                      <w:rFonts w:ascii="Cambria Math" w:hAnsi="Cambria Math"/>
                      <w:i/>
                      <w:sz w:val="20"/>
                      <w:szCs w:val="15"/>
                    </w:rPr>
                  </m:ctrlPr>
                </m:sSubSupPr>
                <m:e>
                  <m:r>
                    <w:rPr>
                      <w:rFonts w:ascii="Cambria Math" w:hAnsi="Cambria Math"/>
                      <w:sz w:val="20"/>
                      <w:szCs w:val="15"/>
                    </w:rPr>
                    <m:t>p</m:t>
                  </m:r>
                </m:e>
                <m:sub>
                  <m:sSub>
                    <m:sSubPr>
                      <m:ctrlPr>
                        <w:rPr>
                          <w:rFonts w:ascii="Cambria Math" w:hAnsi="Cambria Math"/>
                          <w:i/>
                          <w:sz w:val="20"/>
                          <w:szCs w:val="15"/>
                        </w:rPr>
                      </m:ctrlPr>
                    </m:sSubPr>
                    <m:e>
                      <m:r>
                        <w:rPr>
                          <w:rFonts w:ascii="Cambria Math" w:hAnsi="Cambria Math"/>
                          <w:sz w:val="20"/>
                          <w:szCs w:val="15"/>
                        </w:rPr>
                        <m:t>P</m:t>
                      </m:r>
                    </m:e>
                    <m:sub>
                      <m:r>
                        <w:rPr>
                          <w:rFonts w:ascii="Cambria Math" w:hAnsi="Cambria Math"/>
                          <w:sz w:val="20"/>
                          <w:szCs w:val="15"/>
                        </w:rPr>
                        <m:t>s</m:t>
                      </m:r>
                    </m:sub>
                  </m:sSub>
                  <m:r>
                    <w:rPr>
                      <w:rFonts w:ascii="Cambria Math" w:hAnsi="Cambria Math"/>
                      <w:sz w:val="20"/>
                      <w:szCs w:val="15"/>
                    </w:rPr>
                    <m:t>-1</m:t>
                  </m:r>
                </m:sub>
                <m:sup>
                  <m:r>
                    <w:rPr>
                      <w:rFonts w:ascii="Cambria Math" w:hAnsi="Cambria Math"/>
                      <w:sz w:val="20"/>
                      <w:szCs w:val="15"/>
                    </w:rPr>
                    <m:t>'</m:t>
                  </m:r>
                </m:sup>
              </m:sSubSup>
            </m:oMath>
            <w:r w:rsidRPr="00BE4764">
              <w:rPr>
                <w:sz w:val="20"/>
                <w:szCs w:val="15"/>
              </w:rPr>
              <w:t xml:space="preserve">, corresponding to all bits with value of 1 in </w:t>
            </w:r>
            <w:r w:rsidRPr="00BE4764">
              <w:rPr>
                <w:i/>
                <w:iCs/>
                <w:sz w:val="20"/>
                <w:szCs w:val="15"/>
              </w:rPr>
              <w:t>portSubsetIndicator-r19</w:t>
            </w:r>
            <w:r w:rsidRPr="00BE4764">
              <w:rPr>
                <w:sz w:val="20"/>
                <w:szCs w:val="15"/>
              </w:rPr>
              <w:t xml:space="preserve"> in increasing order of the bit position in </w:t>
            </w:r>
            <w:r w:rsidRPr="00BE4764">
              <w:rPr>
                <w:i/>
                <w:iCs/>
                <w:sz w:val="20"/>
                <w:szCs w:val="15"/>
              </w:rPr>
              <w:t>portSubsetIndicator-r19</w:t>
            </w:r>
            <w:r w:rsidRPr="00BE4764">
              <w:rPr>
                <w:sz w:val="20"/>
                <w:szCs w:val="15"/>
              </w:rPr>
              <w:t xml:space="preserve">, are mapped to antenna ports </w:t>
            </w:r>
            <m:oMath>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trike/>
                <w:color w:val="EE0000"/>
                <w:sz w:val="20"/>
                <w:szCs w:val="15"/>
              </w:rPr>
              <w:t>,</w:t>
            </w:r>
            <w:r w:rsidRPr="00BE4764">
              <w:rPr>
                <w:rFonts w:eastAsia="Times New Roman"/>
                <w:strike/>
                <w:color w:val="EE0000"/>
                <w:sz w:val="20"/>
                <w:szCs w:val="15"/>
                <w:lang w:val="en-US"/>
              </w:rPr>
              <w:t>or to antenna ports</w:t>
            </w:r>
            <w:r w:rsidRPr="00BE4764">
              <w:rPr>
                <w:rFonts w:eastAsia="Times New Roman"/>
                <w:sz w:val="20"/>
                <w:szCs w:val="15"/>
                <w:lang w:val="en-US"/>
              </w:rPr>
              <w:t xml:space="preserve"> </w:t>
            </w:r>
            <m:oMath>
              <m:r>
                <w:rPr>
                  <w:rFonts w:ascii="Cambria Math" w:eastAsia="Times New Roman" w:hAnsi="Cambria Math"/>
                  <w:sz w:val="20"/>
                  <w:szCs w:val="15"/>
                  <w:lang w:val="en-US"/>
                </w:rPr>
                <m:t>[3000,…, 3000+</m:t>
              </m:r>
              <m:sSup>
                <m:sSupPr>
                  <m:ctrlPr>
                    <w:rPr>
                      <w:rFonts w:ascii="Cambria Math" w:eastAsia="Times New Roman" w:hAnsi="Cambria Math"/>
                      <w:i/>
                      <w:sz w:val="20"/>
                      <w:szCs w:val="15"/>
                      <w:lang w:val="en-US"/>
                    </w:rPr>
                  </m:ctrlPr>
                </m:sSupPr>
                <m:e>
                  <m:r>
                    <w:rPr>
                      <w:rFonts w:ascii="Cambria Math" w:eastAsia="Times New Roman" w:hAnsi="Cambria Math"/>
                      <w:sz w:val="20"/>
                      <w:szCs w:val="15"/>
                      <w:lang w:val="en-US"/>
                    </w:rPr>
                    <m:t>p</m:t>
                  </m:r>
                </m:e>
                <m:sup>
                  <m:r>
                    <w:rPr>
                      <w:rFonts w:ascii="Cambria Math" w:eastAsia="Times New Roman" w:hAnsi="Cambria Math"/>
                      <w:sz w:val="20"/>
                      <w:szCs w:val="15"/>
                      <w:lang w:val="en-US"/>
                    </w:rPr>
                    <m:t>'</m:t>
                  </m:r>
                </m:sup>
              </m:sSup>
              <m:r>
                <w:rPr>
                  <w:rFonts w:ascii="Cambria Math" w:eastAsia="Times New Roman" w:hAnsi="Cambria Math"/>
                  <w:sz w:val="20"/>
                  <w:szCs w:val="15"/>
                  <w:lang w:val="en-US"/>
                </w:rPr>
                <m:t>,…, 3000+</m:t>
              </m:r>
              <m:sSub>
                <m:sSubPr>
                  <m:ctrlPr>
                    <w:rPr>
                      <w:rFonts w:ascii="Cambria Math" w:eastAsia="Times New Roman" w:hAnsi="Cambria Math"/>
                      <w:i/>
                      <w:sz w:val="20"/>
                      <w:szCs w:val="15"/>
                      <w:lang w:val="en-US"/>
                    </w:rPr>
                  </m:ctrlPr>
                </m:sSubPr>
                <m:e>
                  <m:r>
                    <w:rPr>
                      <w:rFonts w:ascii="Cambria Math" w:eastAsia="Times New Roman" w:hAnsi="Cambria Math"/>
                      <w:sz w:val="20"/>
                      <w:szCs w:val="15"/>
                      <w:lang w:val="en-US"/>
                    </w:rPr>
                    <m:t>P</m:t>
                  </m:r>
                </m:e>
                <m:sub>
                  <m:r>
                    <w:rPr>
                      <w:rFonts w:ascii="Cambria Math" w:eastAsia="Times New Roman" w:hAnsi="Cambria Math"/>
                      <w:sz w:val="20"/>
                      <w:szCs w:val="15"/>
                      <w:lang w:val="en-US"/>
                    </w:rPr>
                    <m:t>s</m:t>
                  </m:r>
                </m:sub>
              </m:sSub>
              <m:r>
                <w:rPr>
                  <w:rFonts w:ascii="Cambria Math" w:eastAsia="Times New Roman" w:hAnsi="Cambria Math"/>
                  <w:sz w:val="20"/>
                  <w:szCs w:val="15"/>
                  <w:lang w:val="en-US"/>
                </w:rPr>
                <m:t>-1]</m:t>
              </m:r>
            </m:oMath>
            <w:r w:rsidRPr="00BE4764">
              <w:rPr>
                <w:rFonts w:eastAsia="Times New Roman"/>
                <w:sz w:val="20"/>
                <w:szCs w:val="15"/>
                <w:lang w:val="en-US"/>
              </w:rPr>
              <w:t xml:space="preserve"> </w:t>
            </w:r>
            <w:r w:rsidRPr="00BE4764">
              <w:rPr>
                <w:rFonts w:eastAsia="Times New Roman"/>
                <w:strike/>
                <w:color w:val="EE0000"/>
                <w:sz w:val="20"/>
                <w:szCs w:val="15"/>
                <w:lang w:val="en-US"/>
              </w:rPr>
              <w:t xml:space="preserve">if the CSI-RS resources are aperiodic, </w:t>
            </w:r>
            <w:r w:rsidRPr="00BE4764">
              <w:rPr>
                <w:iCs/>
                <w:strike/>
                <w:color w:val="EE0000"/>
                <w:sz w:val="20"/>
                <w:szCs w:val="15"/>
              </w:rPr>
              <w:t xml:space="preserve">with index </w:t>
            </w:r>
            <m:oMath>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n</m:t>
                  </m:r>
                </m:sub>
                <m:sup>
                  <m:r>
                    <w:rPr>
                      <w:rFonts w:ascii="Cambria Math" w:hAnsi="Cambria Math"/>
                      <w:strike/>
                      <w:color w:val="EE0000"/>
                      <w:sz w:val="20"/>
                      <w:szCs w:val="15"/>
                    </w:rPr>
                    <m:t>'</m:t>
                  </m:r>
                </m:sup>
              </m:sSubSup>
              <m:r>
                <w:rPr>
                  <w:rFonts w:ascii="Cambria Math" w:hAnsi="Cambria Math"/>
                  <w:strike/>
                  <w:color w:val="EE0000"/>
                  <w:sz w:val="20"/>
                  <w:szCs w:val="15"/>
                </w:rPr>
                <m:t>)∈</m:t>
              </m:r>
              <m:d>
                <m:dPr>
                  <m:begChr m:val="{"/>
                  <m:endChr m:val="}"/>
                  <m:ctrlPr>
                    <w:rPr>
                      <w:rFonts w:ascii="Cambria Math" w:hAnsi="Cambria Math"/>
                      <w:i/>
                      <w:iCs/>
                      <w:strike/>
                      <w:color w:val="EE0000"/>
                      <w:sz w:val="20"/>
                      <w:szCs w:val="15"/>
                    </w:rPr>
                  </m:ctrlPr>
                </m:dPr>
                <m:e>
                  <m:r>
                    <w:rPr>
                      <w:rFonts w:ascii="Cambria Math" w:hAnsi="Cambria Math"/>
                      <w:strike/>
                      <w:color w:val="EE0000"/>
                      <w:sz w:val="20"/>
                      <w:szCs w:val="15"/>
                    </w:rPr>
                    <m:t>0,1,…,P/K-1</m:t>
                  </m:r>
                </m:e>
              </m:d>
            </m:oMath>
            <w:r w:rsidRPr="00BE4764">
              <w:rPr>
                <w:iCs/>
                <w:strike/>
                <w:color w:val="EE0000"/>
                <w:sz w:val="20"/>
                <w:szCs w:val="15"/>
              </w:rPr>
              <w:t xml:space="preserve">, of the respective CSI-RS resource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,…,k(</m:t>
              </m:r>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iCs/>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trike/>
                <w:color w:val="EE0000"/>
                <w:sz w:val="20"/>
                <w:szCs w:val="15"/>
              </w:rPr>
              <w:t xml:space="preserve">, with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ctrlPr>
                        <w:rPr>
                          <w:rFonts w:ascii="Cambria Math" w:hAnsi="Cambria Math"/>
                          <w:i/>
                          <w:strike/>
                          <w:color w:val="EE0000"/>
                          <w:sz w:val="20"/>
                          <w:szCs w:val="15"/>
                        </w:rPr>
                      </m:ctrlPr>
                    </m:e>
                    <m:sub>
                      <m:r>
                        <w:rPr>
                          <w:rFonts w:ascii="Cambria Math" w:hAnsi="Cambria Math"/>
                          <w:strike/>
                          <w:color w:val="EE0000"/>
                          <w:sz w:val="20"/>
                          <w:szCs w:val="15"/>
                        </w:rPr>
                        <m:t>n</m:t>
                      </m:r>
                    </m:sub>
                    <m:sup>
                      <m:r>
                        <w:rPr>
                          <w:rFonts w:ascii="Cambria Math" w:hAnsi="Cambria Math"/>
                          <w:strike/>
                          <w:color w:val="EE0000"/>
                          <w:sz w:val="20"/>
                          <w:szCs w:val="15"/>
                        </w:rPr>
                        <m:t>'</m:t>
                      </m:r>
                      <m:ctrlPr>
                        <w:rPr>
                          <w:rFonts w:ascii="Cambria Math" w:hAnsi="Cambria Math"/>
                          <w:i/>
                          <w:strike/>
                          <w:color w:val="EE0000"/>
                          <w:sz w:val="20"/>
                          <w:szCs w:val="15"/>
                        </w:rPr>
                      </m:ctrlPr>
                    </m:sup>
                  </m:sSubSup>
                </m:e>
              </m:d>
              <m:r>
                <w:rPr>
                  <w:rFonts w:ascii="Cambria Math" w:hAnsi="Cambria Math"/>
                  <w:strike/>
                  <w:color w:val="EE0000"/>
                  <w:sz w:val="20"/>
                  <w:szCs w:val="15"/>
                </w:rPr>
                <m:t>∈{0,1,…,K-1}</m:t>
              </m:r>
            </m:oMath>
            <w:r w:rsidRPr="00BE4764">
              <w:rPr>
                <w:strike/>
                <w:color w:val="EE0000"/>
                <w:sz w:val="20"/>
                <w:szCs w:val="15"/>
              </w:rPr>
              <w:t xml:space="preserve">, for </w:t>
            </w:r>
            <m:oMath>
              <m:r>
                <w:rPr>
                  <w:rFonts w:ascii="Cambria Math" w:hAnsi="Cambria Math"/>
                  <w:strike/>
                  <w:color w:val="EE0000"/>
                  <w:sz w:val="20"/>
                  <w:szCs w:val="15"/>
                </w:rPr>
                <m:t>n=0,…,</m:t>
              </m:r>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oMath>
            <w:r w:rsidRPr="00BE4764">
              <w:rPr>
                <w:sz w:val="20"/>
                <w:szCs w:val="15"/>
              </w:rPr>
              <w:t xml:space="preserve">, as described in Clause 5.2.1.4.2, where </w:t>
            </w:r>
            <m:oMath>
              <m:sSub>
                <m:sSubPr>
                  <m:ctrlPr>
                    <w:rPr>
                      <w:rFonts w:ascii="Cambria Math" w:hAnsi="Cambria Math"/>
                      <w:i/>
                      <w:sz w:val="20"/>
                      <w:szCs w:val="15"/>
                    </w:rPr>
                  </m:ctrlPr>
                </m:sSubPr>
                <m:e>
                  <m:r>
                    <w:rPr>
                      <w:rFonts w:ascii="Cambria Math" w:hAnsi="Cambria Math"/>
                      <w:sz w:val="20"/>
                      <w:szCs w:val="15"/>
                    </w:rPr>
                    <m:t>P</m:t>
                  </m:r>
                </m:e>
                <m:sub>
                  <m:r>
                    <w:rPr>
                      <w:rFonts w:ascii="Cambria Math" w:hAnsi="Cambria Math"/>
                      <w:sz w:val="20"/>
                      <w:szCs w:val="15"/>
                    </w:rPr>
                    <m:t>s</m:t>
                  </m:r>
                </m:sub>
              </m:sSub>
            </m:oMath>
            <w:r w:rsidRPr="00BE4764">
              <w:rPr>
                <w:i/>
                <w:iCs/>
                <w:sz w:val="20"/>
                <w:szCs w:val="15"/>
              </w:rPr>
              <w:t xml:space="preserve"> </w:t>
            </w:r>
            <w:r w:rsidRPr="00BE4764">
              <w:rPr>
                <w:sz w:val="20"/>
                <w:szCs w:val="15"/>
              </w:rPr>
              <w:t>corresponds to the number of bits with value 1 in the bitmap</w:t>
            </w:r>
            <w:r w:rsidRPr="00BE4764">
              <w:rPr>
                <w:i/>
                <w:iCs/>
                <w:sz w:val="20"/>
                <w:szCs w:val="15"/>
              </w:rPr>
              <w:t xml:space="preserve"> portSubsetIndicator-r19</w:t>
            </w:r>
            <w:r w:rsidRPr="00BE4764">
              <w:rPr>
                <w:sz w:val="20"/>
                <w:szCs w:val="15"/>
              </w:rPr>
              <w:t xml:space="preserve">, and </w:t>
            </w:r>
            <m:oMath>
              <m:r>
                <w:rPr>
                  <w:rFonts w:ascii="Cambria Math" w:hAnsi="Cambria Math"/>
                  <w:sz w:val="20"/>
                  <w:szCs w:val="15"/>
                </w:rPr>
                <m:t>P</m:t>
              </m:r>
            </m:oMath>
            <w:r w:rsidRPr="00BE4764">
              <w:rPr>
                <w:sz w:val="20"/>
                <w:szCs w:val="15"/>
              </w:rPr>
              <w:t xml:space="preserve"> is the total </w:t>
            </w:r>
            <w:r w:rsidRPr="00BE4764">
              <w:rPr>
                <w:sz w:val="20"/>
                <w:szCs w:val="15"/>
              </w:rPr>
              <w:lastRenderedPageBreak/>
              <w:t xml:space="preserve">number of ports </w:t>
            </w:r>
            <w:r w:rsidRPr="00BE4764">
              <w:rPr>
                <w:rFonts w:eastAsia="Times New Roman"/>
                <w:sz w:val="20"/>
                <w:szCs w:val="15"/>
              </w:rPr>
              <w:t xml:space="preserve">obtained by aggregating </w:t>
            </w:r>
            <m:oMath>
              <m:r>
                <w:rPr>
                  <w:rFonts w:ascii="Cambria Math" w:eastAsia="Times New Roman" w:hAnsi="Cambria Math"/>
                  <w:sz w:val="20"/>
                  <w:szCs w:val="15"/>
                </w:rPr>
                <m:t>K</m:t>
              </m:r>
            </m:oMath>
            <w:r w:rsidRPr="00BE4764">
              <w:rPr>
                <w:rFonts w:eastAsia="Times New Roman"/>
                <w:sz w:val="20"/>
                <w:szCs w:val="15"/>
              </w:rPr>
              <w:t xml:space="preserve"> CSI-RS resources for channel measurement</w:t>
            </w:r>
            <w:r w:rsidRPr="00BE4764">
              <w:rPr>
                <w:sz w:val="20"/>
                <w:szCs w:val="15"/>
              </w:rPr>
              <w:t>. The UE should assume that</w:t>
            </w:r>
            <w:r w:rsidRPr="00BE4764">
              <w:rPr>
                <w:sz w:val="20"/>
                <w:szCs w:val="15"/>
                <w:lang w:val="en-US"/>
              </w:rPr>
              <w:t xml:space="preserve"> </w:t>
            </w:r>
            <w:r w:rsidRPr="00BE4764">
              <w:rPr>
                <w:sz w:val="20"/>
                <w:szCs w:val="15"/>
              </w:rPr>
              <w:t>PDSCH signals on antenna ports in the set [1000,…, 1000+ν-1] for ν layers would result in signals equivalent to corresponding symbols transmitted on antenna ports</w:t>
            </w:r>
            <w:r w:rsidRPr="009E2D77">
              <w:rPr>
                <w:rFonts w:eastAsia="SimSun" w:hint="eastAsia"/>
                <w:color w:val="EE0000"/>
                <w:sz w:val="20"/>
                <w:szCs w:val="15"/>
                <w:u w:val="single"/>
                <w:lang w:eastAsia="zh-CN"/>
              </w:rPr>
              <w:t xml:space="preserve"> </w:t>
            </w:r>
            <m:oMath>
              <m:r>
                <w:rPr>
                  <w:rFonts w:ascii="Cambria Math" w:eastAsia="Times New Roman" w:hAnsi="Cambria Math"/>
                  <w:color w:val="EE0000"/>
                  <w:sz w:val="20"/>
                  <w:szCs w:val="15"/>
                  <w:u w:val="single"/>
                  <w:lang w:val="en-US"/>
                </w:rPr>
                <m:t>[3000,…, 3000+</m:t>
              </m:r>
              <m:sSup>
                <m:sSupPr>
                  <m:ctrlPr>
                    <w:rPr>
                      <w:rFonts w:ascii="Cambria Math" w:eastAsia="Times New Roman" w:hAnsi="Cambria Math"/>
                      <w:i/>
                      <w:color w:val="EE0000"/>
                      <w:sz w:val="20"/>
                      <w:szCs w:val="15"/>
                      <w:u w:val="single"/>
                      <w:lang w:val="en-US"/>
                    </w:rPr>
                  </m:ctrlPr>
                </m:sSupPr>
                <m:e>
                  <m:r>
                    <w:rPr>
                      <w:rFonts w:ascii="Cambria Math" w:eastAsia="Times New Roman" w:hAnsi="Cambria Math"/>
                      <w:color w:val="EE0000"/>
                      <w:sz w:val="20"/>
                      <w:szCs w:val="15"/>
                      <w:u w:val="single"/>
                      <w:lang w:val="en-US"/>
                    </w:rPr>
                    <m:t>p</m:t>
                  </m:r>
                </m:e>
                <m:sup>
                  <m:r>
                    <w:rPr>
                      <w:rFonts w:ascii="Cambria Math" w:eastAsia="Times New Roman" w:hAnsi="Cambria Math"/>
                      <w:color w:val="EE0000"/>
                      <w:sz w:val="20"/>
                      <w:szCs w:val="15"/>
                      <w:u w:val="single"/>
                      <w:lang w:val="en-US"/>
                    </w:rPr>
                    <m:t>'</m:t>
                  </m:r>
                </m:sup>
              </m:sSup>
              <m:r>
                <w:rPr>
                  <w:rFonts w:ascii="Cambria Math" w:eastAsia="Times New Roman" w:hAnsi="Cambria Math"/>
                  <w:color w:val="EE0000"/>
                  <w:sz w:val="20"/>
                  <w:szCs w:val="15"/>
                  <w:u w:val="single"/>
                  <w:lang w:val="en-US"/>
                </w:rPr>
                <m:t>,…, 3000+</m:t>
              </m:r>
              <m:sSub>
                <m:sSubPr>
                  <m:ctrlPr>
                    <w:rPr>
                      <w:rFonts w:ascii="Cambria Math" w:eastAsia="Times New Roman" w:hAnsi="Cambria Math"/>
                      <w:i/>
                      <w:color w:val="EE0000"/>
                      <w:sz w:val="20"/>
                      <w:szCs w:val="15"/>
                      <w:u w:val="single"/>
                      <w:lang w:val="en-US"/>
                    </w:rPr>
                  </m:ctrlPr>
                </m:sSubPr>
                <m:e>
                  <m:r>
                    <w:rPr>
                      <w:rFonts w:ascii="Cambria Math" w:eastAsia="Times New Roman" w:hAnsi="Cambria Math"/>
                      <w:color w:val="EE0000"/>
                      <w:sz w:val="20"/>
                      <w:szCs w:val="15"/>
                      <w:u w:val="single"/>
                      <w:lang w:val="en-US"/>
                    </w:rPr>
                    <m:t>P</m:t>
                  </m:r>
                </m:e>
                <m:sub>
                  <m:r>
                    <w:rPr>
                      <w:rFonts w:ascii="Cambria Math" w:eastAsia="Times New Roman" w:hAnsi="Cambria Math"/>
                      <w:color w:val="EE0000"/>
                      <w:sz w:val="20"/>
                      <w:szCs w:val="15"/>
                      <w:u w:val="single"/>
                      <w:lang w:val="en-US"/>
                    </w:rPr>
                    <m:t>s</m:t>
                  </m:r>
                </m:sub>
              </m:sSub>
              <m:r>
                <w:rPr>
                  <w:rFonts w:ascii="Cambria Math" w:eastAsia="Times New Roman" w:hAnsi="Cambria Math"/>
                  <w:color w:val="EE0000"/>
                  <w:sz w:val="20"/>
                  <w:szCs w:val="15"/>
                  <w:u w:val="single"/>
                  <w:lang w:val="en-US"/>
                </w:rPr>
                <m:t>-1]</m:t>
              </m:r>
            </m:oMath>
            <w:r w:rsidRPr="00BE4764">
              <w:rPr>
                <w:sz w:val="20"/>
                <w:szCs w:val="15"/>
              </w:rPr>
              <w:t xml:space="preserve"> </w:t>
            </w:r>
            <m:oMath>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d>
                <m:dPr>
                  <m:ctrlPr>
                    <w:rPr>
                      <w:rFonts w:ascii="Cambria Math" w:hAnsi="Cambria Math"/>
                      <w:i/>
                      <w:iCs/>
                      <w:strike/>
                      <w:color w:val="EE0000"/>
                      <w:sz w:val="20"/>
                      <w:szCs w:val="15"/>
                    </w:rPr>
                  </m:ctrlPr>
                </m:dPr>
                <m:e>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,…,3000+</m:t>
              </m:r>
              <m:acc>
                <m:accPr>
                  <m:chr m:val="̃"/>
                  <m:ctrlPr>
                    <w:rPr>
                      <w:rFonts w:ascii="Cambria Math" w:hAnsi="Cambria Math"/>
                      <w:i/>
                      <w:strike/>
                      <w:color w:val="EE0000"/>
                      <w:sz w:val="20"/>
                      <w:szCs w:val="15"/>
                    </w:rPr>
                  </m:ctrlPr>
                </m:accPr>
                <m:e>
                  <m:r>
                    <w:rPr>
                      <w:rFonts w:ascii="Cambria Math" w:hAnsi="Cambria Math"/>
                      <w:strike/>
                      <w:color w:val="EE0000"/>
                      <w:sz w:val="20"/>
                      <w:szCs w:val="15"/>
                    </w:rPr>
                    <m:t>p</m:t>
                  </m:r>
                </m:e>
              </m:acc>
              <m:r>
                <w:rPr>
                  <w:rFonts w:ascii="Cambria Math" w:hAnsi="Cambria Math"/>
                  <w:strike/>
                  <w:color w:val="EE0000"/>
                  <w:sz w:val="20"/>
                  <w:szCs w:val="15"/>
                </w:rPr>
                <m:t>(</m:t>
              </m:r>
              <m:sSubSup>
                <m:sSubSupPr>
                  <m:ctrlPr>
                    <w:rPr>
                      <w:rFonts w:ascii="Cambria Math" w:hAnsi="Cambria Math"/>
                      <w:i/>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9E2D77">
              <w:rPr>
                <w:iCs/>
                <w:strike/>
                <w:color w:val="EE0000"/>
                <w:sz w:val="20"/>
                <w:szCs w:val="15"/>
              </w:rPr>
              <w:t xml:space="preserve"> of the respective CSI-RS resource </w:t>
            </w:r>
            <m:oMath>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0</m:t>
                      </m:r>
                    </m:sub>
                    <m:sup>
                      <m:r>
                        <w:rPr>
                          <w:rFonts w:ascii="Cambria Math" w:hAnsi="Cambria Math"/>
                          <w:strike/>
                          <w:color w:val="EE0000"/>
                          <w:sz w:val="20"/>
                          <w:szCs w:val="15"/>
                        </w:rPr>
                        <m:t>'</m:t>
                      </m:r>
                    </m:sup>
                  </m:sSubSup>
                </m:e>
              </m:d>
              <m:r>
                <w:rPr>
                  <w:rFonts w:ascii="Cambria Math" w:hAnsi="Cambria Math"/>
                  <w:strike/>
                  <w:color w:val="EE0000"/>
                  <w:sz w:val="20"/>
                  <w:szCs w:val="15"/>
                </w:rPr>
                <m:t>,k</m:t>
              </m:r>
              <m:d>
                <m:dPr>
                  <m:ctrlPr>
                    <w:rPr>
                      <w:rFonts w:ascii="Cambria Math" w:hAnsi="Cambria Math"/>
                      <w:i/>
                      <w:iCs/>
                      <w:strike/>
                      <w:color w:val="EE0000"/>
                      <w:sz w:val="20"/>
                      <w:szCs w:val="15"/>
                    </w:rPr>
                  </m:ctrlPr>
                </m:dPr>
                <m:e>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r>
                        <w:rPr>
                          <w:rFonts w:ascii="Cambria Math" w:hAnsi="Cambria Math"/>
                          <w:strike/>
                          <w:color w:val="EE0000"/>
                          <w:sz w:val="20"/>
                          <w:szCs w:val="15"/>
                        </w:rPr>
                        <m:t>1</m:t>
                      </m:r>
                    </m:sub>
                    <m:sup>
                      <m:r>
                        <w:rPr>
                          <w:rFonts w:ascii="Cambria Math" w:hAnsi="Cambria Math"/>
                          <w:strike/>
                          <w:color w:val="EE0000"/>
                          <w:sz w:val="20"/>
                          <w:szCs w:val="15"/>
                        </w:rPr>
                        <m:t>'</m:t>
                      </m:r>
                    </m:sup>
                  </m:sSubSup>
                </m:e>
              </m:d>
              <m:r>
                <w:rPr>
                  <w:rFonts w:ascii="Cambria Math" w:hAnsi="Cambria Math"/>
                  <w:strike/>
                  <w:color w:val="EE0000"/>
                  <w:sz w:val="20"/>
                  <w:szCs w:val="15"/>
                </w:rPr>
                <m:t>,…,k(</m:t>
              </m:r>
              <m:sSubSup>
                <m:sSubSupPr>
                  <m:ctrlPr>
                    <w:rPr>
                      <w:rFonts w:ascii="Cambria Math" w:hAnsi="Cambria Math"/>
                      <w:i/>
                      <w:iCs/>
                      <w:strike/>
                      <w:color w:val="EE0000"/>
                      <w:sz w:val="20"/>
                      <w:szCs w:val="15"/>
                    </w:rPr>
                  </m:ctrlPr>
                </m:sSubSupPr>
                <m:e>
                  <m:r>
                    <w:rPr>
                      <w:rFonts w:ascii="Cambria Math" w:hAnsi="Cambria Math"/>
                      <w:strike/>
                      <w:color w:val="EE0000"/>
                      <w:sz w:val="20"/>
                      <w:szCs w:val="15"/>
                    </w:rPr>
                    <m:t>p</m:t>
                  </m:r>
                </m:e>
                <m:sub>
                  <m:sSub>
                    <m:sSubPr>
                      <m:ctrlPr>
                        <w:rPr>
                          <w:rFonts w:ascii="Cambria Math" w:hAnsi="Cambria Math"/>
                          <w:i/>
                          <w:iCs/>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w:rPr>
                      <w:rFonts w:ascii="Cambria Math" w:hAnsi="Cambria Math"/>
                      <w:strike/>
                      <w:color w:val="EE0000"/>
                      <w:sz w:val="20"/>
                      <w:szCs w:val="15"/>
                    </w:rPr>
                    <m:t>-1</m:t>
                  </m:r>
                </m:sub>
                <m:sup>
                  <m:r>
                    <w:rPr>
                      <w:rFonts w:ascii="Cambria Math" w:hAnsi="Cambria Math"/>
                      <w:strike/>
                      <w:color w:val="EE0000"/>
                      <w:sz w:val="20"/>
                      <w:szCs w:val="15"/>
                    </w:rPr>
                    <m:t>'</m:t>
                  </m:r>
                </m:sup>
              </m:sSubSup>
              <m:r>
                <w:rPr>
                  <w:rFonts w:ascii="Cambria Math" w:hAnsi="Cambria Math"/>
                  <w:strike/>
                  <w:color w:val="EE0000"/>
                  <w:sz w:val="20"/>
                  <w:szCs w:val="15"/>
                </w:rPr>
                <m:t>)]</m:t>
              </m:r>
            </m:oMath>
            <w:r w:rsidRPr="00BE4764">
              <w:rPr>
                <w:iCs/>
                <w:sz w:val="20"/>
                <w:szCs w:val="15"/>
              </w:rPr>
              <w:t xml:space="preserve">, </w:t>
            </w:r>
            <w:r w:rsidRPr="00BE4764">
              <w:rPr>
                <w:sz w:val="20"/>
                <w:szCs w:val="15"/>
              </w:rPr>
              <w:t>as given by</w:t>
            </w:r>
          </w:p>
          <w:p w14:paraId="50CA1EE4" w14:textId="77777777" w:rsidR="009E2D77" w:rsidRPr="002E5907" w:rsidRDefault="009E2D77" w:rsidP="009E2D77">
            <w:pPr>
              <w:pStyle w:val="EQ"/>
              <w:jc w:val="both"/>
              <w:rPr>
                <w:strike/>
                <w:color w:val="EE0000"/>
                <w:sz w:val="20"/>
                <w:szCs w:val="15"/>
                <w:lang w:val="en-US"/>
              </w:rPr>
            </w:pPr>
            <w:r w:rsidRPr="002E5907">
              <w:rPr>
                <w:iCs/>
                <w:strike/>
                <w:noProof w:val="0"/>
                <w:color w:val="EE0000"/>
                <w:sz w:val="20"/>
                <w:szCs w:val="15"/>
                <w:lang w:val="en-US"/>
              </w:rPr>
              <w:tab/>
            </w:r>
            <m:oMath>
              <m:d>
                <m:dPr>
                  <m:begChr m:val="["/>
                  <m:endChr m:val="]"/>
                  <m:ctrlPr>
                    <w:rPr>
                      <w:rFonts w:ascii="Cambria Math" w:hAnsi="Cambria Math"/>
                      <w:iCs/>
                      <w:strike/>
                      <w:color w:val="EE0000"/>
                      <w:sz w:val="20"/>
                      <w:szCs w:val="15"/>
                      <w:lang w:val="en-US"/>
                    </w:rPr>
                  </m:ctrlPr>
                </m:dPr>
                <m:e>
                  <m:m>
                    <m:mPr>
                      <m:mcs>
                        <m:mc>
                          <m:mcPr>
                            <m:count m:val="1"/>
                            <m:mcJc m:val="center"/>
                          </m:mcPr>
                        </m:mc>
                      </m:mcs>
                      <m:ctrlPr>
                        <w:rPr>
                          <w:rFonts w:ascii="Cambria Math" w:hAnsi="Cambria Math"/>
                          <w:iCs/>
                          <w:strike/>
                          <w:color w:val="EE0000"/>
                          <w:sz w:val="20"/>
                          <w:szCs w:val="15"/>
                          <w:lang w:val="en-US"/>
                        </w:rPr>
                      </m:ctrlPr>
                    </m:mP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0</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0</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e>
                    </m:m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1</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r>
                                  <m:rPr>
                                    <m:sty m:val="p"/>
                                  </m:rPr>
                                  <w:rPr>
                                    <w:rFonts w:ascii="Cambria Math" w:hAnsi="Cambria Math"/>
                                    <w:strike/>
                                    <w:color w:val="EE0000"/>
                                    <w:sz w:val="20"/>
                                    <w:szCs w:val="15"/>
                                    <w:lang w:val="en-US"/>
                                  </w:rPr>
                                  <m:t>1</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ctrlPr>
                          <w:rPr>
                            <w:rFonts w:ascii="Cambria Math" w:hAnsi="Cambria Math"/>
                            <w:iCs/>
                            <w:strike/>
                            <w:color w:val="EE0000"/>
                            <w:sz w:val="20"/>
                            <w:szCs w:val="15"/>
                          </w:rPr>
                        </m:ctrlPr>
                      </m:e>
                    </m:mr>
                    <m:mr>
                      <m:e>
                        <m:r>
                          <m:rPr>
                            <m:sty m:val="p"/>
                          </m:rPr>
                          <w:rPr>
                            <w:rFonts w:ascii="Cambria Math" w:hAnsi="Cambria Math"/>
                            <w:strike/>
                            <w:color w:val="EE0000"/>
                            <w:sz w:val="20"/>
                            <w:szCs w:val="15"/>
                          </w:rPr>
                          <m:t>⋮</m:t>
                        </m:r>
                        <m:ctrlPr>
                          <w:rPr>
                            <w:rFonts w:ascii="Cambria Math" w:hAnsi="Cambria Math"/>
                            <w:iCs/>
                            <w:strike/>
                            <w:color w:val="EE0000"/>
                            <w:sz w:val="20"/>
                            <w:szCs w:val="15"/>
                          </w:rPr>
                        </m:ctrlPr>
                      </m:e>
                    </m:mr>
                    <m:mr>
                      <m:e>
                        <m:sSubSup>
                          <m:sSubSupPr>
                            <m:ctrlPr>
                              <w:rPr>
                                <w:rFonts w:ascii="Cambria Math" w:hAnsi="Cambria Math"/>
                                <w:iCs/>
                                <w:strike/>
                                <w:color w:val="EE0000"/>
                                <w:sz w:val="20"/>
                                <w:szCs w:val="15"/>
                                <w:lang w:val="en-US"/>
                              </w:rPr>
                            </m:ctrlPr>
                          </m:sSubSupPr>
                          <m:e>
                            <m:r>
                              <w:rPr>
                                <w:rFonts w:ascii="Cambria Math" w:hAnsi="Cambria Math"/>
                                <w:strike/>
                                <w:color w:val="EE0000"/>
                                <w:sz w:val="20"/>
                                <w:szCs w:val="15"/>
                                <w:lang w:val="en-US"/>
                              </w:rPr>
                              <m:t>y</m:t>
                            </m:r>
                          </m:e>
                          <m:sub>
                            <m:r>
                              <w:rPr>
                                <w:rFonts w:ascii="Cambria Math" w:hAnsi="Cambria Math"/>
                                <w:strike/>
                                <w:color w:val="EE0000"/>
                                <w:sz w:val="20"/>
                                <w:szCs w:val="15"/>
                                <w:lang w:val="en-US"/>
                              </w:rPr>
                              <m:t>k</m:t>
                            </m:r>
                            <m:d>
                              <m:dPr>
                                <m:ctrlPr>
                                  <w:rPr>
                                    <w:rFonts w:ascii="Cambria Math" w:hAnsi="Cambria Math"/>
                                    <w:iCs/>
                                    <w:strike/>
                                    <w:color w:val="EE0000"/>
                                    <w:sz w:val="20"/>
                                    <w:szCs w:val="15"/>
                                    <w:lang w:val="en-US"/>
                                  </w:rPr>
                                </m:ctrlPr>
                              </m:dPr>
                              <m:e>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sSub>
                                      <m:sSubPr>
                                        <m:ctrlPr>
                                          <w:rPr>
                                            <w:rFonts w:ascii="Cambria Math" w:hAnsi="Cambria Math"/>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m:rPr>
                                        <m:sty m:val="p"/>
                                      </m:rPr>
                                      <w:rPr>
                                        <w:rFonts w:ascii="Cambria Math" w:hAnsi="Cambria Math"/>
                                        <w:strike/>
                                        <w:color w:val="EE0000"/>
                                        <w:sz w:val="20"/>
                                        <w:szCs w:val="15"/>
                                      </w:rPr>
                                      <m:t>-1</m:t>
                                    </m:r>
                                  </m:sub>
                                  <m:sup>
                                    <m:r>
                                      <m:rPr>
                                        <m:sty m:val="p"/>
                                      </m:rPr>
                                      <w:rPr>
                                        <w:rFonts w:ascii="Cambria Math" w:hAnsi="Cambria Math"/>
                                        <w:strike/>
                                        <w:color w:val="EE0000"/>
                                        <w:sz w:val="20"/>
                                        <w:szCs w:val="15"/>
                                        <w:lang w:val="en-US"/>
                                      </w:rPr>
                                      <m:t>'</m:t>
                                    </m:r>
                                  </m:sup>
                                </m:sSubSup>
                              </m:e>
                            </m:d>
                          </m:sub>
                          <m:sup>
                            <m:r>
                              <m:rPr>
                                <m:sty m:val="p"/>
                              </m:rPr>
                              <w:rPr>
                                <w:rFonts w:ascii="Cambria Math" w:hAnsi="Cambria Math"/>
                                <w:strike/>
                                <w:color w:val="EE0000"/>
                                <w:sz w:val="20"/>
                                <w:szCs w:val="15"/>
                                <w:lang w:val="en-US"/>
                              </w:rPr>
                              <m:t>(3000+</m:t>
                            </m:r>
                            <m:acc>
                              <m:accPr>
                                <m:chr m:val="̃"/>
                                <m:ctrlPr>
                                  <w:rPr>
                                    <w:rFonts w:ascii="Cambria Math" w:hAnsi="Cambria Math"/>
                                    <w:strike/>
                                    <w:color w:val="EE0000"/>
                                    <w:sz w:val="20"/>
                                    <w:szCs w:val="15"/>
                                    <w:lang w:val="en-US"/>
                                  </w:rPr>
                                </m:ctrlPr>
                              </m:accPr>
                              <m:e>
                                <m:r>
                                  <w:rPr>
                                    <w:rFonts w:ascii="Cambria Math" w:hAnsi="Cambria Math"/>
                                    <w:strike/>
                                    <w:color w:val="EE0000"/>
                                    <w:sz w:val="20"/>
                                    <w:szCs w:val="15"/>
                                    <w:lang w:val="en-US"/>
                                  </w:rPr>
                                  <m:t>p</m:t>
                                </m:r>
                              </m:e>
                            </m:acc>
                            <m:r>
                              <m:rPr>
                                <m:sty m:val="p"/>
                              </m:rPr>
                              <w:rPr>
                                <w:rFonts w:ascii="Cambria Math" w:hAnsi="Cambria Math"/>
                                <w:strike/>
                                <w:color w:val="EE0000"/>
                                <w:sz w:val="20"/>
                                <w:szCs w:val="15"/>
                                <w:lang w:val="en-US"/>
                              </w:rPr>
                              <m:t>(</m:t>
                            </m:r>
                            <m:sSubSup>
                              <m:sSubSupPr>
                                <m:ctrlPr>
                                  <w:rPr>
                                    <w:rFonts w:ascii="Cambria Math" w:hAnsi="Cambria Math"/>
                                    <w:strike/>
                                    <w:color w:val="EE0000"/>
                                    <w:sz w:val="20"/>
                                    <w:szCs w:val="15"/>
                                    <w:lang w:val="en-US"/>
                                  </w:rPr>
                                </m:ctrlPr>
                              </m:sSubSupPr>
                              <m:e>
                                <m:r>
                                  <w:rPr>
                                    <w:rFonts w:ascii="Cambria Math" w:hAnsi="Cambria Math"/>
                                    <w:strike/>
                                    <w:color w:val="EE0000"/>
                                    <w:sz w:val="20"/>
                                    <w:szCs w:val="15"/>
                                    <w:lang w:val="en-US"/>
                                  </w:rPr>
                                  <m:t>p</m:t>
                                </m:r>
                              </m:e>
                              <m:sub>
                                <m:sSub>
                                  <m:sSubPr>
                                    <m:ctrlPr>
                                      <w:rPr>
                                        <w:rFonts w:ascii="Cambria Math" w:hAnsi="Cambria Math"/>
                                        <w:strike/>
                                        <w:color w:val="EE0000"/>
                                        <w:sz w:val="20"/>
                                        <w:szCs w:val="15"/>
                                      </w:rPr>
                                    </m:ctrlPr>
                                  </m:sSubPr>
                                  <m:e>
                                    <m:r>
                                      <w:rPr>
                                        <w:rFonts w:ascii="Cambria Math" w:hAnsi="Cambria Math"/>
                                        <w:strike/>
                                        <w:color w:val="EE0000"/>
                                        <w:sz w:val="20"/>
                                        <w:szCs w:val="15"/>
                                      </w:rPr>
                                      <m:t>P</m:t>
                                    </m:r>
                                  </m:e>
                                  <m:sub>
                                    <m:r>
                                      <w:rPr>
                                        <w:rFonts w:ascii="Cambria Math" w:hAnsi="Cambria Math"/>
                                        <w:strike/>
                                        <w:color w:val="EE0000"/>
                                        <w:sz w:val="20"/>
                                        <w:szCs w:val="15"/>
                                      </w:rPr>
                                      <m:t>s</m:t>
                                    </m:r>
                                  </m:sub>
                                </m:sSub>
                                <m:r>
                                  <m:rPr>
                                    <m:sty m:val="p"/>
                                  </m:rPr>
                                  <w:rPr>
                                    <w:rFonts w:ascii="Cambria Math" w:hAnsi="Cambria Math"/>
                                    <w:strike/>
                                    <w:color w:val="EE0000"/>
                                    <w:sz w:val="20"/>
                                    <w:szCs w:val="15"/>
                                  </w:rPr>
                                  <m:t>-1</m:t>
                                </m:r>
                              </m:sub>
                              <m: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sup>
                        </m:sSubSup>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i</m:t>
                        </m:r>
                        <m:r>
                          <m:rPr>
                            <m:sty m:val="p"/>
                          </m:rPr>
                          <w:rPr>
                            <w:rFonts w:ascii="Cambria Math" w:hAnsi="Cambria Math"/>
                            <w:strike/>
                            <w:color w:val="EE0000"/>
                            <w:sz w:val="20"/>
                            <w:szCs w:val="15"/>
                            <w:lang w:val="en-US"/>
                          </w:rPr>
                          <m:t>)</m:t>
                        </m:r>
                      </m:e>
                    </m:mr>
                  </m:m>
                </m:e>
              </m:d>
              <m:r>
                <m:rPr>
                  <m:sty m:val="p"/>
                </m:rPr>
                <w:rPr>
                  <w:rFonts w:ascii="Cambria Math" w:hAnsi="Cambria Math"/>
                  <w:strike/>
                  <w:color w:val="EE0000"/>
                  <w:sz w:val="20"/>
                  <w:szCs w:val="15"/>
                  <w:lang w:val="en-US"/>
                </w:rPr>
                <m:t>=</m:t>
              </m:r>
              <m:r>
                <w:rPr>
                  <w:rFonts w:ascii="Cambria Math" w:hAnsi="Cambria Math"/>
                  <w:strike/>
                  <w:color w:val="EE0000"/>
                  <w:sz w:val="20"/>
                  <w:szCs w:val="15"/>
                  <w:lang w:val="en-US"/>
                </w:rPr>
                <m:t>W</m:t>
              </m:r>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d>
                <m:dPr>
                  <m:begChr m:val="["/>
                  <m:endChr m:val="]"/>
                  <m:ctrlPr>
                    <w:rPr>
                      <w:rFonts w:ascii="Cambria Math" w:hAnsi="Cambria Math"/>
                      <w:strike/>
                      <w:color w:val="EE0000"/>
                      <w:sz w:val="20"/>
                      <w:szCs w:val="15"/>
                      <w:lang w:val="en-US"/>
                    </w:rPr>
                  </m:ctrlPr>
                </m:dPr>
                <m:e>
                  <m:eqArr>
                    <m:eqArrPr>
                      <m:ctrlPr>
                        <w:rPr>
                          <w:rFonts w:ascii="Cambria Math" w:hAnsi="Cambria Math"/>
                          <w:strike/>
                          <w:color w:val="EE0000"/>
                          <w:sz w:val="20"/>
                          <w:szCs w:val="15"/>
                          <w:lang w:val="en-US"/>
                        </w:rPr>
                      </m:ctrlPr>
                    </m:eqArrPr>
                    <m:e>
                      <m:sSup>
                        <m:sSupPr>
                          <m:ctrlPr>
                            <w:rPr>
                              <w:rFonts w:ascii="Cambria Math" w:hAnsi="Cambria Math"/>
                              <w:strike/>
                              <w:color w:val="EE0000"/>
                              <w:sz w:val="20"/>
                              <w:szCs w:val="15"/>
                              <w:lang w:val="en-US"/>
                            </w:rPr>
                          </m:ctrlPr>
                        </m:sSupPr>
                        <m:e>
                          <m:r>
                            <w:rPr>
                              <w:rFonts w:ascii="Cambria Math" w:hAnsi="Cambria Math"/>
                              <w:strike/>
                              <w:color w:val="EE0000"/>
                              <w:sz w:val="20"/>
                              <w:szCs w:val="15"/>
                              <w:lang w:val="en-US"/>
                            </w:rPr>
                            <m:t>x</m:t>
                          </m:r>
                        </m:e>
                        <m:sup>
                          <m:d>
                            <m:dPr>
                              <m:ctrlPr>
                                <w:rPr>
                                  <w:rFonts w:ascii="Cambria Math" w:hAnsi="Cambria Math"/>
                                  <w:strike/>
                                  <w:color w:val="EE0000"/>
                                  <w:sz w:val="20"/>
                                  <w:szCs w:val="15"/>
                                  <w:lang w:val="en-US"/>
                                </w:rPr>
                              </m:ctrlPr>
                            </m:dPr>
                            <m:e>
                              <m:r>
                                <m:rPr>
                                  <m:sty m:val="p"/>
                                </m:rPr>
                                <w:rPr>
                                  <w:rFonts w:ascii="Cambria Math" w:hAnsi="Cambria Math"/>
                                  <w:strike/>
                                  <w:color w:val="EE0000"/>
                                  <w:sz w:val="20"/>
                                  <w:szCs w:val="15"/>
                                  <w:lang w:val="en-US"/>
                                </w:rPr>
                                <m:t>0</m:t>
                              </m:r>
                            </m:e>
                          </m:d>
                        </m:sup>
                      </m:s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e>
                    <m:e>
                      <m:r>
                        <m:rPr>
                          <m:sty m:val="p"/>
                        </m:rPr>
                        <w:rPr>
                          <w:rFonts w:ascii="Cambria Math" w:hAnsi="Cambria Math"/>
                          <w:strike/>
                          <w:color w:val="EE0000"/>
                          <w:sz w:val="20"/>
                          <w:szCs w:val="15"/>
                          <w:lang w:val="en-US"/>
                        </w:rPr>
                        <m:t>⋯</m:t>
                      </m:r>
                    </m:e>
                    <m:e>
                      <m:sSup>
                        <m:sSupPr>
                          <m:ctrlPr>
                            <w:rPr>
                              <w:rFonts w:ascii="Cambria Math" w:hAnsi="Cambria Math"/>
                              <w:strike/>
                              <w:color w:val="EE0000"/>
                              <w:sz w:val="20"/>
                              <w:szCs w:val="15"/>
                              <w:lang w:val="en-US"/>
                            </w:rPr>
                          </m:ctrlPr>
                        </m:sSupPr>
                        <m:e>
                          <m:r>
                            <w:rPr>
                              <w:rFonts w:ascii="Cambria Math" w:hAnsi="Cambria Math"/>
                              <w:strike/>
                              <w:color w:val="EE0000"/>
                              <w:sz w:val="20"/>
                              <w:szCs w:val="15"/>
                              <w:lang w:val="en-US"/>
                            </w:rPr>
                            <m:t>x</m:t>
                          </m:r>
                        </m:e>
                        <m: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ν</m:t>
                              </m:r>
                              <m:r>
                                <m:rPr>
                                  <m:sty m:val="p"/>
                                </m:rPr>
                                <w:rPr>
                                  <w:rFonts w:ascii="Cambria Math" w:hAnsi="Cambria Math"/>
                                  <w:strike/>
                                  <w:color w:val="EE0000"/>
                                  <w:sz w:val="20"/>
                                  <w:szCs w:val="15"/>
                                  <w:lang w:val="en-US"/>
                                </w:rPr>
                                <m:t>-1</m:t>
                              </m:r>
                            </m:e>
                          </m:d>
                        </m:sup>
                      </m:sSup>
                      <m:d>
                        <m:dPr>
                          <m:ctrlPr>
                            <w:rPr>
                              <w:rFonts w:ascii="Cambria Math" w:hAnsi="Cambria Math"/>
                              <w:strike/>
                              <w:color w:val="EE0000"/>
                              <w:sz w:val="20"/>
                              <w:szCs w:val="15"/>
                              <w:lang w:val="en-US"/>
                            </w:rPr>
                          </m:ctrlPr>
                        </m:dPr>
                        <m:e>
                          <m:r>
                            <w:rPr>
                              <w:rFonts w:ascii="Cambria Math" w:hAnsi="Cambria Math"/>
                              <w:strike/>
                              <w:color w:val="EE0000"/>
                              <w:sz w:val="20"/>
                              <w:szCs w:val="15"/>
                              <w:lang w:val="en-US"/>
                            </w:rPr>
                            <m:t>i</m:t>
                          </m:r>
                        </m:e>
                      </m:d>
                    </m:e>
                  </m:eqArr>
                </m:e>
              </m:d>
            </m:oMath>
          </w:p>
          <w:p w14:paraId="750FF8C0" w14:textId="77777777" w:rsidR="009E2D77" w:rsidRPr="002E5907" w:rsidRDefault="009E2D77" w:rsidP="009E2D77">
            <w:pPr>
              <w:spacing w:after="160" w:line="259" w:lineRule="auto"/>
              <w:ind w:leftChars="48" w:left="115" w:firstLine="284"/>
              <w:jc w:val="both"/>
              <w:rPr>
                <w:rFonts w:eastAsia="Aptos"/>
                <w:strike/>
                <w:color w:val="EE0000"/>
                <w:kern w:val="2"/>
                <w:sz w:val="20"/>
                <w:szCs w:val="15"/>
                <w:lang w:val="en-US"/>
                <w14:ligatures w14:val="standardContextual"/>
              </w:rPr>
            </w:pPr>
            <w:r w:rsidRPr="002E5907">
              <w:rPr>
                <w:rFonts w:eastAsia="Aptos"/>
                <w:strike/>
                <w:color w:val="EE0000"/>
                <w:kern w:val="2"/>
                <w:sz w:val="20"/>
                <w:szCs w:val="15"/>
                <w:lang w:val="en-US"/>
                <w14:ligatures w14:val="standardContextual"/>
              </w:rPr>
              <w:t>or</w:t>
            </w:r>
          </w:p>
          <w:p w14:paraId="00C6DB7C" w14:textId="77777777" w:rsidR="009E2D77" w:rsidRPr="00BE4764" w:rsidRDefault="009E2D77" w:rsidP="009E2D77">
            <w:pPr>
              <w:pStyle w:val="EQ"/>
              <w:jc w:val="both"/>
              <w:rPr>
                <w:rFonts w:eastAsia="Aptos"/>
                <w:kern w:val="2"/>
                <w:sz w:val="20"/>
                <w:szCs w:val="15"/>
                <w:lang w:val="en-US"/>
                <w14:ligatures w14:val="standardContextual"/>
              </w:rPr>
            </w:pPr>
            <w:r w:rsidRPr="00BE4764">
              <w:rPr>
                <w:rFonts w:eastAsia="Aptos"/>
                <w:noProof w:val="0"/>
                <w:sz w:val="20"/>
                <w:szCs w:val="15"/>
                <w:lang w:val="en-US"/>
              </w:rPr>
              <w:tab/>
            </w:r>
            <m:oMath>
              <m:d>
                <m:dPr>
                  <m:begChr m:val="["/>
                  <m:endChr m:val="]"/>
                  <m:ctrlPr>
                    <w:rPr>
                      <w:rFonts w:ascii="Cambria Math" w:hAnsi="Cambria Math"/>
                      <w:sz w:val="20"/>
                      <w:szCs w:val="15"/>
                      <w:lang w:val="en-US"/>
                    </w:rPr>
                  </m:ctrlPr>
                </m:dPr>
                <m:e>
                  <m:eqArr>
                    <m:eqArrPr>
                      <m:ctrlPr>
                        <w:rPr>
                          <w:rFonts w:ascii="Cambria Math" w:hAnsi="Cambria Math"/>
                          <w:sz w:val="20"/>
                          <w:szCs w:val="15"/>
                          <w:lang w:val="en-US"/>
                        </w:rPr>
                      </m:ctrlPr>
                    </m:eqArrPr>
                    <m:e>
                      <m:sSup>
                        <m:sSupPr>
                          <m:ctrlPr>
                            <w:rPr>
                              <w:rFonts w:ascii="Cambria Math" w:hAnsi="Cambria Math"/>
                              <w:sz w:val="20"/>
                              <w:szCs w:val="15"/>
                              <w:lang w:val="en-US"/>
                            </w:rPr>
                          </m:ctrlPr>
                        </m:sSupPr>
                        <m:e>
                          <m:r>
                            <w:rPr>
                              <w:rFonts w:ascii="Cambria Math" w:hAnsi="Cambria Math"/>
                              <w:sz w:val="20"/>
                              <w:szCs w:val="15"/>
                              <w:lang w:val="en-US"/>
                            </w:rPr>
                            <m:t>y</m:t>
                          </m:r>
                        </m:e>
                        <m:sup>
                          <m:d>
                            <m:dPr>
                              <m:ctrlPr>
                                <w:rPr>
                                  <w:rFonts w:ascii="Cambria Math" w:hAnsi="Cambria Math"/>
                                  <w:sz w:val="20"/>
                                  <w:szCs w:val="15"/>
                                  <w:lang w:val="en-US"/>
                                </w:rPr>
                              </m:ctrlPr>
                            </m:dPr>
                            <m:e>
                              <m:r>
                                <m:rPr>
                                  <m:sty m:val="p"/>
                                </m:rPr>
                                <w:rPr>
                                  <w:rFonts w:ascii="Cambria Math" w:hAnsi="Cambria Math"/>
                                  <w:sz w:val="20"/>
                                  <w:szCs w:val="15"/>
                                  <w:lang w:val="en-US"/>
                                </w:rPr>
                                <m:t>3000</m:t>
                              </m:r>
                            </m:e>
                          </m:d>
                        </m:sup>
                      </m:sSup>
                      <m:d>
                        <m:dPr>
                          <m:ctrlPr>
                            <w:rPr>
                              <w:rFonts w:ascii="Cambria Math" w:hAnsi="Cambria Math"/>
                              <w:sz w:val="20"/>
                              <w:szCs w:val="15"/>
                              <w:lang w:val="en-US"/>
                            </w:rPr>
                          </m:ctrlPr>
                        </m:dPr>
                        <m:e>
                          <m:r>
                            <w:rPr>
                              <w:rFonts w:ascii="Cambria Math" w:hAnsi="Cambria Math"/>
                              <w:sz w:val="20"/>
                              <w:szCs w:val="15"/>
                              <w:lang w:val="en-US"/>
                            </w:rPr>
                            <m:t>i</m:t>
                          </m:r>
                        </m:e>
                      </m:d>
                    </m:e>
                    <m:e>
                      <m:r>
                        <m:rPr>
                          <m:sty m:val="p"/>
                        </m:rPr>
                        <w:rPr>
                          <w:rFonts w:ascii="Cambria Math" w:hAnsi="Cambria Math"/>
                          <w:sz w:val="20"/>
                          <w:szCs w:val="15"/>
                          <w:lang w:val="en-US"/>
                        </w:rPr>
                        <m:t>⋯</m:t>
                      </m:r>
                    </m:e>
                    <m:e>
                      <m:sSup>
                        <m:sSupPr>
                          <m:ctrlPr>
                            <w:rPr>
                              <w:rFonts w:ascii="Cambria Math" w:hAnsi="Cambria Math"/>
                              <w:sz w:val="20"/>
                              <w:szCs w:val="15"/>
                              <w:lang w:val="en-US"/>
                            </w:rPr>
                          </m:ctrlPr>
                        </m:sSupPr>
                        <m:e>
                          <m:r>
                            <w:rPr>
                              <w:rFonts w:ascii="Cambria Math" w:hAnsi="Cambria Math"/>
                              <w:sz w:val="20"/>
                              <w:szCs w:val="15"/>
                              <w:lang w:val="en-US"/>
                            </w:rPr>
                            <m:t>y</m:t>
                          </m:r>
                        </m:e>
                        <m:sup>
                          <m:d>
                            <m:dPr>
                              <m:ctrlPr>
                                <w:rPr>
                                  <w:rFonts w:ascii="Cambria Math" w:hAnsi="Cambria Math"/>
                                  <w:sz w:val="20"/>
                                  <w:szCs w:val="15"/>
                                  <w:lang w:val="en-US"/>
                                </w:rPr>
                              </m:ctrlPr>
                            </m:dPr>
                            <m:e>
                              <m:r>
                                <m:rPr>
                                  <m:sty m:val="p"/>
                                </m:rPr>
                                <w:rPr>
                                  <w:rFonts w:ascii="Cambria Math" w:hAnsi="Cambria Math"/>
                                  <w:sz w:val="20"/>
                                  <w:szCs w:val="15"/>
                                  <w:lang w:val="en-US"/>
                                </w:rPr>
                                <m:t>3000+</m:t>
                              </m:r>
                              <m:sSub>
                                <m:sSubPr>
                                  <m:ctrlPr>
                                    <w:rPr>
                                      <w:rFonts w:ascii="Cambria Math" w:eastAsia="Aptos" w:hAnsi="Cambria Math"/>
                                      <w:i/>
                                      <w:kern w:val="2"/>
                                      <w:sz w:val="20"/>
                                      <w:szCs w:val="15"/>
                                      <w14:ligatures w14:val="standardContextual"/>
                                    </w:rPr>
                                  </m:ctrlPr>
                                </m:sSubPr>
                                <m:e>
                                  <m:r>
                                    <w:rPr>
                                      <w:rFonts w:ascii="Cambria Math" w:eastAsia="Aptos" w:hAnsi="Cambria Math"/>
                                      <w:kern w:val="2"/>
                                      <w:sz w:val="20"/>
                                      <w:szCs w:val="15"/>
                                      <w14:ligatures w14:val="standardContextual"/>
                                    </w:rPr>
                                    <m:t>P</m:t>
                                  </m:r>
                                </m:e>
                                <m:sub>
                                  <m:r>
                                    <w:rPr>
                                      <w:rFonts w:ascii="Cambria Math" w:eastAsia="Aptos" w:hAnsi="Cambria Math"/>
                                      <w:kern w:val="2"/>
                                      <w:sz w:val="20"/>
                                      <w:szCs w:val="15"/>
                                      <w14:ligatures w14:val="standardContextual"/>
                                    </w:rPr>
                                    <m:t>s</m:t>
                                  </m:r>
                                </m:sub>
                              </m:sSub>
                              <m:r>
                                <m:rPr>
                                  <m:sty m:val="p"/>
                                </m:rPr>
                                <w:rPr>
                                  <w:rFonts w:ascii="Cambria Math" w:hAnsi="Cambria Math"/>
                                  <w:sz w:val="20"/>
                                  <w:szCs w:val="15"/>
                                  <w:lang w:val="en-US"/>
                                </w:rPr>
                                <m:t>-1</m:t>
                              </m:r>
                            </m:e>
                          </m:d>
                        </m:sup>
                      </m:sSup>
                      <m:d>
                        <m:dPr>
                          <m:ctrlPr>
                            <w:rPr>
                              <w:rFonts w:ascii="Cambria Math" w:hAnsi="Cambria Math"/>
                              <w:sz w:val="20"/>
                              <w:szCs w:val="15"/>
                              <w:lang w:val="en-US"/>
                            </w:rPr>
                          </m:ctrlPr>
                        </m:dPr>
                        <m:e>
                          <m:r>
                            <w:rPr>
                              <w:rFonts w:ascii="Cambria Math" w:hAnsi="Cambria Math"/>
                              <w:sz w:val="20"/>
                              <w:szCs w:val="15"/>
                              <w:lang w:val="en-US"/>
                            </w:rPr>
                            <m:t>i</m:t>
                          </m:r>
                        </m:e>
                      </m:d>
                    </m:e>
                  </m:eqArr>
                </m:e>
              </m:d>
              <m:r>
                <m:rPr>
                  <m:sty m:val="p"/>
                </m:rPr>
                <w:rPr>
                  <w:rFonts w:ascii="Cambria Math" w:hAnsi="Cambria Math"/>
                  <w:sz w:val="20"/>
                  <w:szCs w:val="15"/>
                  <w:lang w:val="en-US"/>
                </w:rPr>
                <m:t>=</m:t>
              </m:r>
              <m:r>
                <w:rPr>
                  <w:rFonts w:ascii="Cambria Math" w:hAnsi="Cambria Math"/>
                  <w:sz w:val="20"/>
                  <w:szCs w:val="15"/>
                  <w:lang w:val="en-US"/>
                </w:rPr>
                <m:t>W</m:t>
              </m:r>
              <m:d>
                <m:dPr>
                  <m:ctrlPr>
                    <w:rPr>
                      <w:rFonts w:ascii="Cambria Math" w:hAnsi="Cambria Math"/>
                      <w:sz w:val="20"/>
                      <w:szCs w:val="15"/>
                      <w:lang w:val="en-US"/>
                    </w:rPr>
                  </m:ctrlPr>
                </m:dPr>
                <m:e>
                  <m:r>
                    <w:rPr>
                      <w:rFonts w:ascii="Cambria Math" w:hAnsi="Cambria Math"/>
                      <w:sz w:val="20"/>
                      <w:szCs w:val="15"/>
                      <w:lang w:val="en-US"/>
                    </w:rPr>
                    <m:t>i</m:t>
                  </m:r>
                </m:e>
              </m:d>
              <m:d>
                <m:dPr>
                  <m:begChr m:val="["/>
                  <m:endChr m:val="]"/>
                  <m:ctrlPr>
                    <w:rPr>
                      <w:rFonts w:ascii="Cambria Math" w:hAnsi="Cambria Math"/>
                      <w:sz w:val="20"/>
                      <w:szCs w:val="15"/>
                      <w:lang w:val="en-US"/>
                    </w:rPr>
                  </m:ctrlPr>
                </m:dPr>
                <m:e>
                  <m:eqArr>
                    <m:eqArrPr>
                      <m:ctrlPr>
                        <w:rPr>
                          <w:rFonts w:ascii="Cambria Math" w:hAnsi="Cambria Math"/>
                          <w:sz w:val="20"/>
                          <w:szCs w:val="15"/>
                          <w:lang w:val="en-US"/>
                        </w:rPr>
                      </m:ctrlPr>
                    </m:eqArrPr>
                    <m:e>
                      <m:sSup>
                        <m:sSupPr>
                          <m:ctrlPr>
                            <w:rPr>
                              <w:rFonts w:ascii="Cambria Math" w:hAnsi="Cambria Math"/>
                              <w:sz w:val="20"/>
                              <w:szCs w:val="15"/>
                              <w:lang w:val="en-US"/>
                            </w:rPr>
                          </m:ctrlPr>
                        </m:sSupPr>
                        <m:e>
                          <m:r>
                            <w:rPr>
                              <w:rFonts w:ascii="Cambria Math" w:hAnsi="Cambria Math"/>
                              <w:sz w:val="20"/>
                              <w:szCs w:val="15"/>
                              <w:lang w:val="en-US"/>
                            </w:rPr>
                            <m:t>x</m:t>
                          </m:r>
                        </m:e>
                        <m:sup>
                          <m:d>
                            <m:dPr>
                              <m:ctrlPr>
                                <w:rPr>
                                  <w:rFonts w:ascii="Cambria Math" w:hAnsi="Cambria Math"/>
                                  <w:sz w:val="20"/>
                                  <w:szCs w:val="15"/>
                                  <w:lang w:val="en-US"/>
                                </w:rPr>
                              </m:ctrlPr>
                            </m:dPr>
                            <m:e>
                              <m:r>
                                <m:rPr>
                                  <m:sty m:val="p"/>
                                </m:rPr>
                                <w:rPr>
                                  <w:rFonts w:ascii="Cambria Math" w:hAnsi="Cambria Math"/>
                                  <w:sz w:val="20"/>
                                  <w:szCs w:val="15"/>
                                  <w:lang w:val="en-US"/>
                                </w:rPr>
                                <m:t>0</m:t>
                              </m:r>
                            </m:e>
                          </m:d>
                        </m:sup>
                      </m:sSup>
                      <m:d>
                        <m:dPr>
                          <m:ctrlPr>
                            <w:rPr>
                              <w:rFonts w:ascii="Cambria Math" w:hAnsi="Cambria Math"/>
                              <w:sz w:val="20"/>
                              <w:szCs w:val="15"/>
                              <w:lang w:val="en-US"/>
                            </w:rPr>
                          </m:ctrlPr>
                        </m:dPr>
                        <m:e>
                          <m:r>
                            <w:rPr>
                              <w:rFonts w:ascii="Cambria Math" w:hAnsi="Cambria Math"/>
                              <w:sz w:val="20"/>
                              <w:szCs w:val="15"/>
                              <w:lang w:val="en-US"/>
                            </w:rPr>
                            <m:t>i</m:t>
                          </m:r>
                        </m:e>
                      </m:d>
                    </m:e>
                    <m:e>
                      <m:r>
                        <m:rPr>
                          <m:sty m:val="p"/>
                        </m:rPr>
                        <w:rPr>
                          <w:rFonts w:ascii="Cambria Math" w:hAnsi="Cambria Math"/>
                          <w:sz w:val="20"/>
                          <w:szCs w:val="15"/>
                          <w:lang w:val="en-US"/>
                        </w:rPr>
                        <m:t>⋯</m:t>
                      </m:r>
                    </m:e>
                    <m:e>
                      <m:sSup>
                        <m:sSupPr>
                          <m:ctrlPr>
                            <w:rPr>
                              <w:rFonts w:ascii="Cambria Math" w:hAnsi="Cambria Math"/>
                              <w:sz w:val="20"/>
                              <w:szCs w:val="15"/>
                              <w:lang w:val="en-US"/>
                            </w:rPr>
                          </m:ctrlPr>
                        </m:sSupPr>
                        <m:e>
                          <m:r>
                            <w:rPr>
                              <w:rFonts w:ascii="Cambria Math" w:hAnsi="Cambria Math"/>
                              <w:sz w:val="20"/>
                              <w:szCs w:val="15"/>
                              <w:lang w:val="en-US"/>
                            </w:rPr>
                            <m:t>x</m:t>
                          </m:r>
                        </m:e>
                        <m:sup>
                          <m:d>
                            <m:dPr>
                              <m:ctrlPr>
                                <w:rPr>
                                  <w:rFonts w:ascii="Cambria Math" w:hAnsi="Cambria Math"/>
                                  <w:sz w:val="20"/>
                                  <w:szCs w:val="15"/>
                                  <w:lang w:val="en-US"/>
                                </w:rPr>
                              </m:ctrlPr>
                            </m:dPr>
                            <m:e>
                              <m:r>
                                <w:rPr>
                                  <w:rFonts w:ascii="Cambria Math" w:hAnsi="Cambria Math"/>
                                  <w:sz w:val="20"/>
                                  <w:szCs w:val="15"/>
                                  <w:lang w:val="en-US"/>
                                </w:rPr>
                                <m:t>ν</m:t>
                              </m:r>
                              <m:r>
                                <m:rPr>
                                  <m:sty m:val="p"/>
                                </m:rPr>
                                <w:rPr>
                                  <w:rFonts w:ascii="Cambria Math" w:hAnsi="Cambria Math"/>
                                  <w:sz w:val="20"/>
                                  <w:szCs w:val="15"/>
                                  <w:lang w:val="en-US"/>
                                </w:rPr>
                                <m:t>-1</m:t>
                              </m:r>
                            </m:e>
                          </m:d>
                        </m:sup>
                      </m:sSup>
                      <m:d>
                        <m:dPr>
                          <m:ctrlPr>
                            <w:rPr>
                              <w:rFonts w:ascii="Cambria Math" w:hAnsi="Cambria Math"/>
                              <w:sz w:val="20"/>
                              <w:szCs w:val="15"/>
                              <w:lang w:val="en-US"/>
                            </w:rPr>
                          </m:ctrlPr>
                        </m:dPr>
                        <m:e>
                          <m:r>
                            <w:rPr>
                              <w:rFonts w:ascii="Cambria Math" w:hAnsi="Cambria Math"/>
                              <w:sz w:val="20"/>
                              <w:szCs w:val="15"/>
                              <w:lang w:val="en-US"/>
                            </w:rPr>
                            <m:t>i</m:t>
                          </m:r>
                        </m:e>
                      </m:d>
                    </m:e>
                  </m:eqArr>
                </m:e>
              </m:d>
            </m:oMath>
          </w:p>
          <w:p w14:paraId="67DECFBA" w14:textId="77777777" w:rsidR="009E2D77" w:rsidRPr="00BE4764" w:rsidRDefault="009E2D77" w:rsidP="009E2D77">
            <w:pPr>
              <w:pStyle w:val="B2"/>
              <w:ind w:leftChars="166" w:left="398" w:firstLine="0"/>
              <w:jc w:val="both"/>
              <w:rPr>
                <w:rFonts w:eastAsia="Times New Roman"/>
                <w:sz w:val="20"/>
                <w:szCs w:val="15"/>
              </w:rPr>
            </w:pPr>
            <w:r w:rsidRPr="00BE4764">
              <w:rPr>
                <w:sz w:val="20"/>
                <w:szCs w:val="15"/>
              </w:rPr>
              <w:t xml:space="preserve">where </w:t>
            </w:r>
            <m:oMath>
              <m:r>
                <w:rPr>
                  <w:rFonts w:ascii="Cambria Math" w:hAnsi="Cambria Math"/>
                  <w:sz w:val="20"/>
                  <w:szCs w:val="15"/>
                </w:rPr>
                <m:t>x</m:t>
              </m:r>
              <m:d>
                <m:dPr>
                  <m:ctrlPr>
                    <w:rPr>
                      <w:rFonts w:ascii="Cambria Math" w:hAnsi="Cambria Math"/>
                      <w:i/>
                      <w:sz w:val="20"/>
                      <w:szCs w:val="15"/>
                    </w:rPr>
                  </m:ctrlPr>
                </m:dPr>
                <m:e>
                  <m:r>
                    <w:rPr>
                      <w:rFonts w:ascii="Cambria Math" w:hAnsi="Cambria Math"/>
                      <w:sz w:val="20"/>
                      <w:szCs w:val="15"/>
                    </w:rPr>
                    <m:t>i</m:t>
                  </m:r>
                </m:e>
              </m:d>
              <m:r>
                <w:rPr>
                  <w:rFonts w:ascii="Cambria Math" w:hAnsi="Cambria Math"/>
                  <w:sz w:val="20"/>
                  <w:szCs w:val="15"/>
                </w:rPr>
                <m:t>=[</m:t>
              </m:r>
              <m:sSup>
                <m:sSupPr>
                  <m:ctrlPr>
                    <w:rPr>
                      <w:rFonts w:ascii="Cambria Math" w:hAnsi="Cambria Math"/>
                      <w:sz w:val="20"/>
                      <w:szCs w:val="15"/>
                    </w:rPr>
                  </m:ctrlPr>
                </m:sSupPr>
                <m:e>
                  <m:r>
                    <w:rPr>
                      <w:rFonts w:ascii="Cambria Math" w:hAnsi="Cambria Math"/>
                      <w:sz w:val="20"/>
                      <w:szCs w:val="15"/>
                    </w:rPr>
                    <m:t>x</m:t>
                  </m:r>
                </m:e>
                <m:sup>
                  <m:d>
                    <m:dPr>
                      <m:ctrlPr>
                        <w:rPr>
                          <w:rFonts w:ascii="Cambria Math" w:hAnsi="Cambria Math"/>
                          <w:i/>
                          <w:sz w:val="20"/>
                          <w:szCs w:val="15"/>
                        </w:rPr>
                      </m:ctrlPr>
                    </m:dPr>
                    <m:e>
                      <m:r>
                        <w:rPr>
                          <w:rFonts w:ascii="Cambria Math" w:hAnsi="Cambria Math"/>
                          <w:sz w:val="20"/>
                          <w:szCs w:val="15"/>
                        </w:rPr>
                        <m:t>0</m:t>
                      </m:r>
                    </m:e>
                  </m:d>
                </m:sup>
              </m:sSup>
              <m:d>
                <m:dPr>
                  <m:ctrlPr>
                    <w:rPr>
                      <w:rFonts w:ascii="Cambria Math" w:hAnsi="Cambria Math"/>
                      <w:sz w:val="20"/>
                      <w:szCs w:val="15"/>
                    </w:rPr>
                  </m:ctrlPr>
                </m:dPr>
                <m:e>
                  <m:r>
                    <w:rPr>
                      <w:rFonts w:ascii="Cambria Math" w:hAnsi="Cambria Math"/>
                      <w:sz w:val="20"/>
                      <w:szCs w:val="15"/>
                    </w:rPr>
                    <m:t>i</m:t>
                  </m:r>
                </m:e>
              </m:d>
              <m:r>
                <w:rPr>
                  <w:rFonts w:ascii="Cambria Math" w:hAnsi="Cambria Math"/>
                  <w:sz w:val="20"/>
                  <w:szCs w:val="15"/>
                </w:rPr>
                <m:t>…</m:t>
              </m:r>
              <m:sSup>
                <m:sSupPr>
                  <m:ctrlPr>
                    <w:rPr>
                      <w:rFonts w:ascii="Cambria Math" w:hAnsi="Cambria Math"/>
                      <w:sz w:val="20"/>
                      <w:szCs w:val="15"/>
                    </w:rPr>
                  </m:ctrlPr>
                </m:sSupPr>
                <m:e>
                  <m:r>
                    <w:rPr>
                      <w:rFonts w:ascii="Cambria Math" w:hAnsi="Cambria Math"/>
                      <w:sz w:val="20"/>
                      <w:szCs w:val="15"/>
                    </w:rPr>
                    <m:t>x</m:t>
                  </m:r>
                </m:e>
                <m:sup>
                  <m:d>
                    <m:dPr>
                      <m:ctrlPr>
                        <w:rPr>
                          <w:rFonts w:ascii="Cambria Math" w:hAnsi="Cambria Math"/>
                          <w:i/>
                          <w:sz w:val="20"/>
                          <w:szCs w:val="15"/>
                        </w:rPr>
                      </m:ctrlPr>
                    </m:dPr>
                    <m:e>
                      <m:r>
                        <w:rPr>
                          <w:rFonts w:ascii="Cambria Math" w:hAnsi="Cambria Math"/>
                          <w:sz w:val="20"/>
                          <w:szCs w:val="15"/>
                        </w:rPr>
                        <m:t>ν</m:t>
                      </m:r>
                      <m:r>
                        <m:rPr>
                          <m:sty m:val="p"/>
                        </m:rPr>
                        <w:rPr>
                          <w:rFonts w:ascii="Cambria Math" w:hAnsi="Cambria Math"/>
                          <w:sz w:val="20"/>
                          <w:szCs w:val="15"/>
                        </w:rPr>
                        <m:t>-1</m:t>
                      </m:r>
                    </m:e>
                  </m:d>
                </m:sup>
              </m:sSup>
              <m:d>
                <m:dPr>
                  <m:ctrlPr>
                    <w:rPr>
                      <w:rFonts w:ascii="Cambria Math" w:hAnsi="Cambria Math"/>
                      <w:sz w:val="20"/>
                      <w:szCs w:val="15"/>
                    </w:rPr>
                  </m:ctrlPr>
                </m:dPr>
                <m:e>
                  <m:r>
                    <w:rPr>
                      <w:rFonts w:ascii="Cambria Math" w:hAnsi="Cambria Math"/>
                      <w:sz w:val="20"/>
                      <w:szCs w:val="15"/>
                    </w:rPr>
                    <m:t>i</m:t>
                  </m:r>
                </m:e>
              </m:d>
              <m:r>
                <w:rPr>
                  <w:rFonts w:ascii="Cambria Math" w:hAnsi="Cambria Math"/>
                  <w:sz w:val="20"/>
                  <w:szCs w:val="15"/>
                </w:rPr>
                <m:t>]</m:t>
              </m:r>
            </m:oMath>
            <w:r w:rsidRPr="00BE4764">
              <w:rPr>
                <w:i/>
                <w:iCs/>
                <w:sz w:val="20"/>
                <w:szCs w:val="15"/>
                <w:vertAlign w:val="superscript"/>
              </w:rPr>
              <w:t>T</w:t>
            </w:r>
            <w:r w:rsidRPr="00BE4764">
              <w:rPr>
                <w:sz w:val="20"/>
                <w:szCs w:val="15"/>
              </w:rPr>
              <w:t xml:space="preserve"> and </w:t>
            </w:r>
            <m:oMath>
              <m:r>
                <w:rPr>
                  <w:rFonts w:ascii="Cambria Math" w:hAnsi="Cambria Math"/>
                  <w:sz w:val="20"/>
                  <w:szCs w:val="15"/>
                </w:rPr>
                <m:t>W</m:t>
              </m:r>
              <m:d>
                <m:dPr>
                  <m:ctrlPr>
                    <w:rPr>
                      <w:rFonts w:ascii="Cambria Math" w:hAnsi="Cambria Math"/>
                      <w:i/>
                      <w:sz w:val="20"/>
                      <w:szCs w:val="15"/>
                    </w:rPr>
                  </m:ctrlPr>
                </m:dPr>
                <m:e>
                  <m:r>
                    <w:rPr>
                      <w:rFonts w:ascii="Cambria Math" w:hAnsi="Cambria Math"/>
                      <w:sz w:val="20"/>
                      <w:szCs w:val="15"/>
                    </w:rPr>
                    <m:t>i</m:t>
                  </m:r>
                </m:e>
              </m:d>
            </m:oMath>
            <w:r w:rsidRPr="00BE4764">
              <w:rPr>
                <w:i/>
                <w:iCs/>
                <w:sz w:val="20"/>
                <w:szCs w:val="15"/>
              </w:rPr>
              <w:t xml:space="preserve"> </w:t>
            </w:r>
            <w:r w:rsidRPr="00BE4764">
              <w:rPr>
                <w:sz w:val="20"/>
                <w:szCs w:val="15"/>
              </w:rPr>
              <w:t>are as previously described in this Clause, and the corresponding PDSCH EPRE to CSI-RS EPRE is as previously defined in this Clause depending on the configured</w:t>
            </w:r>
            <w:r w:rsidRPr="00BE4764">
              <w:rPr>
                <w:rFonts w:eastAsia="Times New Roman"/>
                <w:sz w:val="20"/>
                <w:szCs w:val="15"/>
              </w:rPr>
              <w:t xml:space="preserve"> </w:t>
            </w:r>
            <w:proofErr w:type="spellStart"/>
            <w:r w:rsidRPr="00BE4764">
              <w:rPr>
                <w:rFonts w:eastAsia="Times New Roman"/>
                <w:i/>
                <w:sz w:val="20"/>
                <w:szCs w:val="15"/>
                <w:lang w:val="en-US"/>
              </w:rPr>
              <w:t>codebookType</w:t>
            </w:r>
            <w:proofErr w:type="spellEnd"/>
            <w:r w:rsidRPr="00BE4764">
              <w:rPr>
                <w:rFonts w:eastAsia="Times New Roman"/>
                <w:sz w:val="20"/>
                <w:szCs w:val="15"/>
                <w:lang w:val="en-US"/>
              </w:rPr>
              <w:t xml:space="preserve"> for the sub-configuration, </w:t>
            </w:r>
            <w:r w:rsidRPr="00BE4764">
              <w:rPr>
                <w:rFonts w:eastAsia="Times New Roman"/>
                <w:sz w:val="20"/>
                <w:szCs w:val="15"/>
              </w:rPr>
              <w:t xml:space="preserve">if the sub-configuration </w:t>
            </w:r>
            <w:r w:rsidRPr="00BE4764">
              <w:rPr>
                <w:rFonts w:eastAsia="Times New Roman"/>
                <w:color w:val="000000"/>
                <w:sz w:val="20"/>
                <w:szCs w:val="15"/>
              </w:rPr>
              <w:t>does not indicate a</w:t>
            </w:r>
            <w:r w:rsidRPr="00BE4764">
              <w:rPr>
                <w:rFonts w:eastAsia="Times New Roman"/>
                <w:sz w:val="20"/>
                <w:szCs w:val="15"/>
              </w:rPr>
              <w:t xml:space="preserve"> power offset </w:t>
            </w:r>
            <w:proofErr w:type="spellStart"/>
            <w:r w:rsidRPr="00BE4764">
              <w:rPr>
                <w:rFonts w:eastAsia="Microsoft YaHei"/>
                <w:i/>
                <w:iCs/>
                <w:sz w:val="20"/>
                <w:szCs w:val="15"/>
              </w:rPr>
              <w:t>powerOffset</w:t>
            </w:r>
            <w:proofErr w:type="spellEnd"/>
            <w:r w:rsidRPr="00BE4764">
              <w:rPr>
                <w:sz w:val="20"/>
                <w:szCs w:val="15"/>
              </w:rPr>
              <w:t>.</w:t>
            </w:r>
          </w:p>
          <w:p w14:paraId="69D40ECD" w14:textId="77777777" w:rsidR="009E2D77" w:rsidRPr="00BE4764" w:rsidRDefault="009E2D77" w:rsidP="009E2D77">
            <w:pPr>
              <w:ind w:firstLineChars="200" w:firstLine="400"/>
              <w:jc w:val="both"/>
              <w:rPr>
                <w:rFonts w:ascii="Times" w:eastAsia="SimSun" w:hAnsi="Times"/>
                <w:sz w:val="20"/>
                <w:lang w:eastAsia="zh-CN"/>
              </w:rPr>
            </w:pPr>
          </w:p>
        </w:tc>
      </w:tr>
    </w:tbl>
    <w:p w14:paraId="0C115859" w14:textId="77777777" w:rsidR="009E2D77" w:rsidRPr="00FC025B" w:rsidRDefault="009E2D77" w:rsidP="009E2D77">
      <w:pPr>
        <w:jc w:val="both"/>
        <w:rPr>
          <w:rFonts w:eastAsia="SimSun"/>
          <w:sz w:val="22"/>
          <w:szCs w:val="18"/>
          <w:lang w:val="en-US" w:eastAsia="zh-CN"/>
        </w:rPr>
      </w:pPr>
    </w:p>
    <w:p w14:paraId="3B0C5E4D" w14:textId="77777777" w:rsidR="00585EE2" w:rsidRPr="009E2D77" w:rsidRDefault="00585EE2" w:rsidP="009E2D77">
      <w:pPr>
        <w:spacing w:afterLines="50" w:after="120"/>
        <w:jc w:val="both"/>
        <w:rPr>
          <w:rFonts w:eastAsiaTheme="minorEastAsia"/>
          <w:b/>
          <w:bCs/>
          <w:sz w:val="22"/>
          <w:szCs w:val="22"/>
          <w:u w:val="single"/>
          <w:lang w:val="en-US"/>
        </w:rPr>
      </w:pPr>
    </w:p>
    <w:p w14:paraId="69E870E0" w14:textId="42503535" w:rsidR="00A931F1" w:rsidRDefault="00A931F1" w:rsidP="009E2D77">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77777777" w:rsidR="000A3EED" w:rsidRDefault="000A3EED" w:rsidP="009E2D77">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Pr>
          <w:rFonts w:eastAsia="SimSun" w:hint="eastAsia"/>
          <w:sz w:val="22"/>
          <w:szCs w:val="22"/>
          <w:lang w:eastAsia="zh-CN"/>
        </w:rPr>
        <w:t>42394</w:t>
      </w:r>
      <w:r w:rsidRPr="00A43969">
        <w:rPr>
          <w:sz w:val="22"/>
          <w:szCs w:val="22"/>
        </w:rPr>
        <w:t>, “</w:t>
      </w:r>
      <w:r w:rsidRPr="009B2EBB">
        <w:rPr>
          <w:sz w:val="22"/>
          <w:szCs w:val="22"/>
        </w:rPr>
        <w:t>WID revision:</w:t>
      </w:r>
      <w:r w:rsidRPr="00A43969">
        <w:rPr>
          <w:sz w:val="22"/>
          <w:szCs w:val="22"/>
        </w:rPr>
        <w:t xml:space="preserve"> NR MIMO Phase 5”, RAN#10</w:t>
      </w:r>
      <w:r>
        <w:rPr>
          <w:rFonts w:eastAsia="SimSun" w:hint="eastAsia"/>
          <w:sz w:val="22"/>
          <w:szCs w:val="22"/>
          <w:lang w:eastAsia="zh-CN"/>
        </w:rPr>
        <w:t>5</w:t>
      </w:r>
      <w:r w:rsidRPr="00A43969">
        <w:rPr>
          <w:sz w:val="22"/>
          <w:szCs w:val="22"/>
        </w:rPr>
        <w:t xml:space="preserve">, </w:t>
      </w:r>
      <w:r>
        <w:rPr>
          <w:rFonts w:eastAsia="SimSun" w:hint="eastAsia"/>
          <w:sz w:val="22"/>
          <w:szCs w:val="22"/>
          <w:lang w:eastAsia="zh-CN"/>
        </w:rPr>
        <w:t>Sep</w:t>
      </w:r>
      <w:r w:rsidRPr="00A43969">
        <w:rPr>
          <w:sz w:val="22"/>
          <w:szCs w:val="22"/>
        </w:rPr>
        <w:t>. 202</w:t>
      </w:r>
      <w:r>
        <w:rPr>
          <w:rFonts w:eastAsia="SimSun" w:hint="eastAsia"/>
          <w:sz w:val="22"/>
          <w:szCs w:val="22"/>
          <w:lang w:eastAsia="zh-CN"/>
        </w:rPr>
        <w:t>4</w:t>
      </w:r>
      <w:r w:rsidRPr="00A43969">
        <w:rPr>
          <w:sz w:val="22"/>
          <w:szCs w:val="22"/>
        </w:rPr>
        <w:t>.</w:t>
      </w:r>
    </w:p>
    <w:sectPr w:rsidR="000A3EE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1F282" w14:textId="77777777" w:rsidR="003B3AF0" w:rsidRDefault="003B3AF0">
      <w:r>
        <w:separator/>
      </w:r>
    </w:p>
  </w:endnote>
  <w:endnote w:type="continuationSeparator" w:id="0">
    <w:p w14:paraId="7F130096" w14:textId="77777777" w:rsidR="003B3AF0" w:rsidRDefault="003B3AF0">
      <w:r>
        <w:continuationSeparator/>
      </w:r>
    </w:p>
  </w:endnote>
  <w:endnote w:type="continuationNotice" w:id="1">
    <w:p w14:paraId="06C45F6B" w14:textId="77777777" w:rsidR="003B3AF0" w:rsidRDefault="003B3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5FEB7" w14:textId="77777777" w:rsidR="003B3AF0" w:rsidRDefault="003B3AF0">
      <w:r>
        <w:separator/>
      </w:r>
    </w:p>
  </w:footnote>
  <w:footnote w:type="continuationSeparator" w:id="0">
    <w:p w14:paraId="544C8FC6" w14:textId="77777777" w:rsidR="003B3AF0" w:rsidRDefault="003B3AF0">
      <w:r>
        <w:continuationSeparator/>
      </w:r>
    </w:p>
  </w:footnote>
  <w:footnote w:type="continuationNotice" w:id="1">
    <w:p w14:paraId="31182315" w14:textId="77777777" w:rsidR="003B3AF0" w:rsidRDefault="003B3A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413796"/>
    <w:multiLevelType w:val="hybridMultilevel"/>
    <w:tmpl w:val="ED740C7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3611680">
    <w:abstractNumId w:val="1"/>
  </w:num>
  <w:num w:numId="2" w16cid:durableId="120269009">
    <w:abstractNumId w:val="34"/>
  </w:num>
  <w:num w:numId="3" w16cid:durableId="807017590">
    <w:abstractNumId w:val="14"/>
  </w:num>
  <w:num w:numId="4" w16cid:durableId="180822323">
    <w:abstractNumId w:val="39"/>
  </w:num>
  <w:num w:numId="5" w16cid:durableId="1653100390">
    <w:abstractNumId w:val="32"/>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6"/>
  </w:num>
  <w:num w:numId="10" w16cid:durableId="1065563355">
    <w:abstractNumId w:val="38"/>
  </w:num>
  <w:num w:numId="11" w16cid:durableId="715664859">
    <w:abstractNumId w:val="20"/>
    <w:lvlOverride w:ilvl="0">
      <w:startOverride w:val="1"/>
    </w:lvlOverride>
  </w:num>
  <w:num w:numId="12" w16cid:durableId="378092163">
    <w:abstractNumId w:val="33"/>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6"/>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9"/>
  </w:num>
  <w:num w:numId="24" w16cid:durableId="152769491">
    <w:abstractNumId w:val="16"/>
  </w:num>
  <w:num w:numId="25" w16cid:durableId="860321557">
    <w:abstractNumId w:val="6"/>
  </w:num>
  <w:num w:numId="26" w16cid:durableId="229198081">
    <w:abstractNumId w:val="19"/>
  </w:num>
  <w:num w:numId="27" w16cid:durableId="443352224">
    <w:abstractNumId w:val="4"/>
  </w:num>
  <w:num w:numId="28" w16cid:durableId="1049458448">
    <w:abstractNumId w:val="7"/>
  </w:num>
  <w:num w:numId="29" w16cid:durableId="2129277079">
    <w:abstractNumId w:val="28"/>
  </w:num>
  <w:num w:numId="30" w16cid:durableId="802381281">
    <w:abstractNumId w:val="18"/>
  </w:num>
  <w:num w:numId="31" w16cid:durableId="481121141">
    <w:abstractNumId w:val="35"/>
  </w:num>
  <w:num w:numId="32" w16cid:durableId="14817309">
    <w:abstractNumId w:val="29"/>
  </w:num>
  <w:num w:numId="33" w16cid:durableId="339432414">
    <w:abstractNumId w:val="15"/>
  </w:num>
  <w:num w:numId="34" w16cid:durableId="799155030">
    <w:abstractNumId w:val="3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31"/>
  </w:num>
  <w:num w:numId="37" w16cid:durableId="1937319605">
    <w:abstractNumId w:val="40"/>
  </w:num>
  <w:num w:numId="38" w16cid:durableId="804353326">
    <w:abstractNumId w:val="8"/>
  </w:num>
  <w:num w:numId="39" w16cid:durableId="224725249">
    <w:abstractNumId w:val="23"/>
  </w:num>
  <w:num w:numId="40" w16cid:durableId="282998535">
    <w:abstractNumId w:val="11"/>
  </w:num>
  <w:num w:numId="41" w16cid:durableId="610434545">
    <w:abstractNumId w:val="5"/>
  </w:num>
  <w:num w:numId="42" w16cid:durableId="542399402">
    <w:abstractNumId w:val="12"/>
  </w:num>
  <w:num w:numId="43" w16cid:durableId="430778820">
    <w:abstractNumId w:val="25"/>
  </w:num>
  <w:num w:numId="44" w16cid:durableId="1155143302">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8D7"/>
    <w:rsid w:val="0000594D"/>
    <w:rsid w:val="00005A0A"/>
    <w:rsid w:val="00005A34"/>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031"/>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EBC"/>
    <w:rsid w:val="00060F19"/>
    <w:rsid w:val="0006106B"/>
    <w:rsid w:val="00061140"/>
    <w:rsid w:val="000611B6"/>
    <w:rsid w:val="000614A4"/>
    <w:rsid w:val="00061523"/>
    <w:rsid w:val="000616EA"/>
    <w:rsid w:val="00061B4B"/>
    <w:rsid w:val="00062922"/>
    <w:rsid w:val="00062A90"/>
    <w:rsid w:val="00062E39"/>
    <w:rsid w:val="00062E9D"/>
    <w:rsid w:val="00062EA1"/>
    <w:rsid w:val="00062EBA"/>
    <w:rsid w:val="00063776"/>
    <w:rsid w:val="00063798"/>
    <w:rsid w:val="00063813"/>
    <w:rsid w:val="00063997"/>
    <w:rsid w:val="00063B74"/>
    <w:rsid w:val="00063DEC"/>
    <w:rsid w:val="000644A1"/>
    <w:rsid w:val="000646A0"/>
    <w:rsid w:val="00065237"/>
    <w:rsid w:val="0006535C"/>
    <w:rsid w:val="00065E11"/>
    <w:rsid w:val="00065F7B"/>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A4B"/>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3AE"/>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6A"/>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6E0"/>
    <w:rsid w:val="00106746"/>
    <w:rsid w:val="001067AF"/>
    <w:rsid w:val="00106834"/>
    <w:rsid w:val="001069E4"/>
    <w:rsid w:val="00106A25"/>
    <w:rsid w:val="00106A3B"/>
    <w:rsid w:val="00106F0D"/>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A4A"/>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7CC"/>
    <w:rsid w:val="00137849"/>
    <w:rsid w:val="001379C2"/>
    <w:rsid w:val="00137BAE"/>
    <w:rsid w:val="00137BDB"/>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A5E"/>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3B0"/>
    <w:rsid w:val="0016444E"/>
    <w:rsid w:val="00164694"/>
    <w:rsid w:val="0016469F"/>
    <w:rsid w:val="001649E6"/>
    <w:rsid w:val="00164D62"/>
    <w:rsid w:val="00164F75"/>
    <w:rsid w:val="00165075"/>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5B3"/>
    <w:rsid w:val="00170706"/>
    <w:rsid w:val="00170A99"/>
    <w:rsid w:val="00170AA3"/>
    <w:rsid w:val="00170DF8"/>
    <w:rsid w:val="00171041"/>
    <w:rsid w:val="0017107F"/>
    <w:rsid w:val="00171180"/>
    <w:rsid w:val="00171266"/>
    <w:rsid w:val="00171382"/>
    <w:rsid w:val="00171498"/>
    <w:rsid w:val="00171515"/>
    <w:rsid w:val="00171579"/>
    <w:rsid w:val="001715ED"/>
    <w:rsid w:val="00171710"/>
    <w:rsid w:val="00171969"/>
    <w:rsid w:val="001719A6"/>
    <w:rsid w:val="00171B4C"/>
    <w:rsid w:val="00171E19"/>
    <w:rsid w:val="00171E86"/>
    <w:rsid w:val="00171EA1"/>
    <w:rsid w:val="001720FF"/>
    <w:rsid w:val="0017217B"/>
    <w:rsid w:val="00172312"/>
    <w:rsid w:val="00172349"/>
    <w:rsid w:val="00172442"/>
    <w:rsid w:val="001724ED"/>
    <w:rsid w:val="00172511"/>
    <w:rsid w:val="001725F0"/>
    <w:rsid w:val="0017271B"/>
    <w:rsid w:val="0017290D"/>
    <w:rsid w:val="00172BBC"/>
    <w:rsid w:val="00172CA9"/>
    <w:rsid w:val="00172DB4"/>
    <w:rsid w:val="001731B5"/>
    <w:rsid w:val="00173388"/>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444"/>
    <w:rsid w:val="00175625"/>
    <w:rsid w:val="0017573B"/>
    <w:rsid w:val="001759C3"/>
    <w:rsid w:val="00175BCE"/>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59CB"/>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199"/>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6"/>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DF5"/>
    <w:rsid w:val="001E0638"/>
    <w:rsid w:val="001E0789"/>
    <w:rsid w:val="001E07DC"/>
    <w:rsid w:val="001E0C8F"/>
    <w:rsid w:val="001E0E1E"/>
    <w:rsid w:val="001E12F1"/>
    <w:rsid w:val="001E13EB"/>
    <w:rsid w:val="001E1A59"/>
    <w:rsid w:val="001E1ACD"/>
    <w:rsid w:val="001E1B66"/>
    <w:rsid w:val="001E20AC"/>
    <w:rsid w:val="001E2618"/>
    <w:rsid w:val="001E2AD4"/>
    <w:rsid w:val="001E2B34"/>
    <w:rsid w:val="001E2C17"/>
    <w:rsid w:val="001E3F0D"/>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9FE"/>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2D4C"/>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9EF"/>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6F5D"/>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28"/>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29"/>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A55"/>
    <w:rsid w:val="00277DB3"/>
    <w:rsid w:val="00280168"/>
    <w:rsid w:val="00280412"/>
    <w:rsid w:val="0028043D"/>
    <w:rsid w:val="00280600"/>
    <w:rsid w:val="002806BF"/>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1C"/>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19"/>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07"/>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E2"/>
    <w:rsid w:val="002F718C"/>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46"/>
    <w:rsid w:val="00310B79"/>
    <w:rsid w:val="00310CB5"/>
    <w:rsid w:val="00310E32"/>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42F"/>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34C"/>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D42"/>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0E7"/>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C39"/>
    <w:rsid w:val="003A4D3C"/>
    <w:rsid w:val="003A4F32"/>
    <w:rsid w:val="003A5CDA"/>
    <w:rsid w:val="003A5FEA"/>
    <w:rsid w:val="003A620B"/>
    <w:rsid w:val="003A6356"/>
    <w:rsid w:val="003A6377"/>
    <w:rsid w:val="003A674A"/>
    <w:rsid w:val="003A67CA"/>
    <w:rsid w:val="003A68EC"/>
    <w:rsid w:val="003A6DC3"/>
    <w:rsid w:val="003A6FDE"/>
    <w:rsid w:val="003A7185"/>
    <w:rsid w:val="003A79CB"/>
    <w:rsid w:val="003A7FC8"/>
    <w:rsid w:val="003B013B"/>
    <w:rsid w:val="003B024F"/>
    <w:rsid w:val="003B0BED"/>
    <w:rsid w:val="003B0DC0"/>
    <w:rsid w:val="003B0F3A"/>
    <w:rsid w:val="003B12DF"/>
    <w:rsid w:val="003B1353"/>
    <w:rsid w:val="003B1373"/>
    <w:rsid w:val="003B13AB"/>
    <w:rsid w:val="003B16AD"/>
    <w:rsid w:val="003B16F6"/>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AF0"/>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D7E"/>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E93"/>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05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DA"/>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5B"/>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309"/>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75"/>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0EC"/>
    <w:rsid w:val="004866ED"/>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094"/>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F27"/>
    <w:rsid w:val="004A5073"/>
    <w:rsid w:val="004A524B"/>
    <w:rsid w:val="004A5260"/>
    <w:rsid w:val="004A52F3"/>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A66"/>
    <w:rsid w:val="004C4BB3"/>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52E"/>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749"/>
    <w:rsid w:val="00501A05"/>
    <w:rsid w:val="00501BCD"/>
    <w:rsid w:val="00501BD7"/>
    <w:rsid w:val="00502369"/>
    <w:rsid w:val="00502BDF"/>
    <w:rsid w:val="00502CB0"/>
    <w:rsid w:val="00502D9B"/>
    <w:rsid w:val="0050306B"/>
    <w:rsid w:val="0050323F"/>
    <w:rsid w:val="00503593"/>
    <w:rsid w:val="00503775"/>
    <w:rsid w:val="005037AA"/>
    <w:rsid w:val="00503849"/>
    <w:rsid w:val="005039A8"/>
    <w:rsid w:val="00503E22"/>
    <w:rsid w:val="00504151"/>
    <w:rsid w:val="00504258"/>
    <w:rsid w:val="0050456C"/>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D87"/>
    <w:rsid w:val="00516E5B"/>
    <w:rsid w:val="005171FE"/>
    <w:rsid w:val="00517278"/>
    <w:rsid w:val="00517900"/>
    <w:rsid w:val="00517A52"/>
    <w:rsid w:val="00517A78"/>
    <w:rsid w:val="00520097"/>
    <w:rsid w:val="005204AD"/>
    <w:rsid w:val="005204E6"/>
    <w:rsid w:val="00520736"/>
    <w:rsid w:val="005207B3"/>
    <w:rsid w:val="005209D1"/>
    <w:rsid w:val="0052109E"/>
    <w:rsid w:val="00521489"/>
    <w:rsid w:val="00521588"/>
    <w:rsid w:val="005219E9"/>
    <w:rsid w:val="00521B01"/>
    <w:rsid w:val="0052211D"/>
    <w:rsid w:val="0052221E"/>
    <w:rsid w:val="00522267"/>
    <w:rsid w:val="0052247B"/>
    <w:rsid w:val="00522566"/>
    <w:rsid w:val="005227B7"/>
    <w:rsid w:val="00522951"/>
    <w:rsid w:val="00522E8A"/>
    <w:rsid w:val="0052312E"/>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E56"/>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6D7"/>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6FB1"/>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3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8F"/>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5EE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5D"/>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8DA"/>
    <w:rsid w:val="005C7D1D"/>
    <w:rsid w:val="005C7DEB"/>
    <w:rsid w:val="005C7E14"/>
    <w:rsid w:val="005D0152"/>
    <w:rsid w:val="005D02BD"/>
    <w:rsid w:val="005D0411"/>
    <w:rsid w:val="005D067E"/>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B87"/>
    <w:rsid w:val="005D2EE2"/>
    <w:rsid w:val="005D318D"/>
    <w:rsid w:val="005D352F"/>
    <w:rsid w:val="005D38B0"/>
    <w:rsid w:val="005D3AF3"/>
    <w:rsid w:val="005D3C8E"/>
    <w:rsid w:val="005D3E43"/>
    <w:rsid w:val="005D40C9"/>
    <w:rsid w:val="005D4753"/>
    <w:rsid w:val="005D4AC6"/>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63F"/>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2F2D"/>
    <w:rsid w:val="005E308C"/>
    <w:rsid w:val="005E31F1"/>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17A"/>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750"/>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0E"/>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2E"/>
    <w:rsid w:val="006141A7"/>
    <w:rsid w:val="00614385"/>
    <w:rsid w:val="006146AF"/>
    <w:rsid w:val="00614770"/>
    <w:rsid w:val="00614834"/>
    <w:rsid w:val="00614F5D"/>
    <w:rsid w:val="006152EE"/>
    <w:rsid w:val="006155A5"/>
    <w:rsid w:val="006159BB"/>
    <w:rsid w:val="00615D9A"/>
    <w:rsid w:val="00616303"/>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A15"/>
    <w:rsid w:val="00635B79"/>
    <w:rsid w:val="00636010"/>
    <w:rsid w:val="00636464"/>
    <w:rsid w:val="0063666B"/>
    <w:rsid w:val="00636A27"/>
    <w:rsid w:val="006372A8"/>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547"/>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966"/>
    <w:rsid w:val="00655C73"/>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4E9"/>
    <w:rsid w:val="00660CC6"/>
    <w:rsid w:val="00660F16"/>
    <w:rsid w:val="00661045"/>
    <w:rsid w:val="00661283"/>
    <w:rsid w:val="0066183E"/>
    <w:rsid w:val="00661925"/>
    <w:rsid w:val="00661C17"/>
    <w:rsid w:val="00661E6D"/>
    <w:rsid w:val="00661E8E"/>
    <w:rsid w:val="00661E9E"/>
    <w:rsid w:val="0066203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79"/>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0D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43"/>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7"/>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C19"/>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2D07"/>
    <w:rsid w:val="006B3004"/>
    <w:rsid w:val="006B3460"/>
    <w:rsid w:val="006B34C4"/>
    <w:rsid w:val="006B3683"/>
    <w:rsid w:val="006B4128"/>
    <w:rsid w:val="006B414A"/>
    <w:rsid w:val="006B4427"/>
    <w:rsid w:val="006B4B28"/>
    <w:rsid w:val="006B50AA"/>
    <w:rsid w:val="006B5194"/>
    <w:rsid w:val="006B5483"/>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071"/>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26D"/>
    <w:rsid w:val="006D7655"/>
    <w:rsid w:val="006D7969"/>
    <w:rsid w:val="006D79F8"/>
    <w:rsid w:val="006D7C0B"/>
    <w:rsid w:val="006D7C88"/>
    <w:rsid w:val="006D7D94"/>
    <w:rsid w:val="006E023F"/>
    <w:rsid w:val="006E0242"/>
    <w:rsid w:val="006E0411"/>
    <w:rsid w:val="006E0EDF"/>
    <w:rsid w:val="006E10ED"/>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0F"/>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3E50"/>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1E2E"/>
    <w:rsid w:val="007122F9"/>
    <w:rsid w:val="0071230B"/>
    <w:rsid w:val="007123E7"/>
    <w:rsid w:val="00712662"/>
    <w:rsid w:val="00712693"/>
    <w:rsid w:val="007126BA"/>
    <w:rsid w:val="00712A3F"/>
    <w:rsid w:val="00712CEC"/>
    <w:rsid w:val="007135CA"/>
    <w:rsid w:val="00713767"/>
    <w:rsid w:val="00713CC2"/>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1E39"/>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E0A"/>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6B"/>
    <w:rsid w:val="007425C5"/>
    <w:rsid w:val="0074283E"/>
    <w:rsid w:val="00742B68"/>
    <w:rsid w:val="00742CC8"/>
    <w:rsid w:val="00742D07"/>
    <w:rsid w:val="00742DD0"/>
    <w:rsid w:val="00743119"/>
    <w:rsid w:val="0074326D"/>
    <w:rsid w:val="007435FA"/>
    <w:rsid w:val="0074365E"/>
    <w:rsid w:val="00743922"/>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38F"/>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305"/>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5F06"/>
    <w:rsid w:val="00766134"/>
    <w:rsid w:val="007665D3"/>
    <w:rsid w:val="00766662"/>
    <w:rsid w:val="0076698B"/>
    <w:rsid w:val="0076699B"/>
    <w:rsid w:val="00767441"/>
    <w:rsid w:val="007674A7"/>
    <w:rsid w:val="007675FD"/>
    <w:rsid w:val="007677FD"/>
    <w:rsid w:val="00767A0F"/>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F9E"/>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788"/>
    <w:rsid w:val="00786CB3"/>
    <w:rsid w:val="00786D76"/>
    <w:rsid w:val="00787584"/>
    <w:rsid w:val="007878BE"/>
    <w:rsid w:val="00787A87"/>
    <w:rsid w:val="00787C11"/>
    <w:rsid w:val="00787DD4"/>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24"/>
    <w:rsid w:val="007B25F0"/>
    <w:rsid w:val="007B2B0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1B3"/>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0F5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3A"/>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9DA"/>
    <w:rsid w:val="0080658D"/>
    <w:rsid w:val="00806622"/>
    <w:rsid w:val="0080671D"/>
    <w:rsid w:val="00806978"/>
    <w:rsid w:val="00806B5C"/>
    <w:rsid w:val="00806CB1"/>
    <w:rsid w:val="00806EAA"/>
    <w:rsid w:val="00806F31"/>
    <w:rsid w:val="0080715F"/>
    <w:rsid w:val="00807172"/>
    <w:rsid w:val="0080746B"/>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8E5"/>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057"/>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13E"/>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37C"/>
    <w:rsid w:val="008803E7"/>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6D35"/>
    <w:rsid w:val="008870AF"/>
    <w:rsid w:val="00887251"/>
    <w:rsid w:val="008872C9"/>
    <w:rsid w:val="00887437"/>
    <w:rsid w:val="0088752E"/>
    <w:rsid w:val="00887710"/>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473"/>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1E"/>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56B"/>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85C"/>
    <w:rsid w:val="008E1A41"/>
    <w:rsid w:val="008E1E0D"/>
    <w:rsid w:val="008E2262"/>
    <w:rsid w:val="008E25DF"/>
    <w:rsid w:val="008E263A"/>
    <w:rsid w:val="008E26C8"/>
    <w:rsid w:val="008E2E40"/>
    <w:rsid w:val="008E3023"/>
    <w:rsid w:val="008E343C"/>
    <w:rsid w:val="008E35DC"/>
    <w:rsid w:val="008E396B"/>
    <w:rsid w:val="008E39D4"/>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B68"/>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6AD"/>
    <w:rsid w:val="00923742"/>
    <w:rsid w:val="00923827"/>
    <w:rsid w:val="009239BA"/>
    <w:rsid w:val="00923C5D"/>
    <w:rsid w:val="0092417C"/>
    <w:rsid w:val="0092454D"/>
    <w:rsid w:val="009247A6"/>
    <w:rsid w:val="00924A23"/>
    <w:rsid w:val="00924B7E"/>
    <w:rsid w:val="00924F64"/>
    <w:rsid w:val="009250F1"/>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2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CF2"/>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7F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A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E64"/>
    <w:rsid w:val="009836D5"/>
    <w:rsid w:val="00983A5D"/>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9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933"/>
    <w:rsid w:val="009B4A1F"/>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1A6"/>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AF4"/>
    <w:rsid w:val="009C5B0C"/>
    <w:rsid w:val="009C5B93"/>
    <w:rsid w:val="009C5E31"/>
    <w:rsid w:val="009C5EB3"/>
    <w:rsid w:val="009C60AA"/>
    <w:rsid w:val="009C6177"/>
    <w:rsid w:val="009C61E0"/>
    <w:rsid w:val="009C61F1"/>
    <w:rsid w:val="009C6483"/>
    <w:rsid w:val="009C65AA"/>
    <w:rsid w:val="009C662B"/>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1C8"/>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6F"/>
    <w:rsid w:val="009E19B0"/>
    <w:rsid w:val="009E19B3"/>
    <w:rsid w:val="009E1B70"/>
    <w:rsid w:val="009E1D71"/>
    <w:rsid w:val="009E1E50"/>
    <w:rsid w:val="009E1E77"/>
    <w:rsid w:val="009E22EA"/>
    <w:rsid w:val="009E2673"/>
    <w:rsid w:val="009E2765"/>
    <w:rsid w:val="009E2795"/>
    <w:rsid w:val="009E2800"/>
    <w:rsid w:val="009E2BAA"/>
    <w:rsid w:val="009E2BB0"/>
    <w:rsid w:val="009E2D77"/>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04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1C0"/>
    <w:rsid w:val="00A651EA"/>
    <w:rsid w:val="00A65947"/>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C9C"/>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A2B"/>
    <w:rsid w:val="00A91B5B"/>
    <w:rsid w:val="00A91E4E"/>
    <w:rsid w:val="00A9252B"/>
    <w:rsid w:val="00A92856"/>
    <w:rsid w:val="00A92B57"/>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5EC9"/>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E6B"/>
    <w:rsid w:val="00AF5F3E"/>
    <w:rsid w:val="00AF67B4"/>
    <w:rsid w:val="00AF6D18"/>
    <w:rsid w:val="00AF7251"/>
    <w:rsid w:val="00AF73DC"/>
    <w:rsid w:val="00AF75F8"/>
    <w:rsid w:val="00AF795C"/>
    <w:rsid w:val="00AF7C6C"/>
    <w:rsid w:val="00AF7CB7"/>
    <w:rsid w:val="00AF7D19"/>
    <w:rsid w:val="00AF7FD4"/>
    <w:rsid w:val="00B00A2F"/>
    <w:rsid w:val="00B00E09"/>
    <w:rsid w:val="00B013D6"/>
    <w:rsid w:val="00B014CD"/>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440"/>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A52"/>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49"/>
    <w:rsid w:val="00B45ABF"/>
    <w:rsid w:val="00B45BED"/>
    <w:rsid w:val="00B45D25"/>
    <w:rsid w:val="00B45E03"/>
    <w:rsid w:val="00B45FDB"/>
    <w:rsid w:val="00B466CB"/>
    <w:rsid w:val="00B4684B"/>
    <w:rsid w:val="00B46D6E"/>
    <w:rsid w:val="00B46DA6"/>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080"/>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3A7"/>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DB4"/>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6320"/>
    <w:rsid w:val="00BC64A7"/>
    <w:rsid w:val="00BC657B"/>
    <w:rsid w:val="00BC6CA7"/>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1"/>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9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64"/>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91"/>
    <w:rsid w:val="00C007D5"/>
    <w:rsid w:val="00C0087D"/>
    <w:rsid w:val="00C00B31"/>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5EA9"/>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DDF"/>
    <w:rsid w:val="00C10ECF"/>
    <w:rsid w:val="00C11529"/>
    <w:rsid w:val="00C11567"/>
    <w:rsid w:val="00C115BD"/>
    <w:rsid w:val="00C115D8"/>
    <w:rsid w:val="00C11630"/>
    <w:rsid w:val="00C11785"/>
    <w:rsid w:val="00C117FA"/>
    <w:rsid w:val="00C11A36"/>
    <w:rsid w:val="00C11C97"/>
    <w:rsid w:val="00C11CDF"/>
    <w:rsid w:val="00C11E25"/>
    <w:rsid w:val="00C11E80"/>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61"/>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CB4"/>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5F0E"/>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C79"/>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A6A"/>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2F"/>
    <w:rsid w:val="00C60194"/>
    <w:rsid w:val="00C60A1E"/>
    <w:rsid w:val="00C60A9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113"/>
    <w:rsid w:val="00C76227"/>
    <w:rsid w:val="00C76384"/>
    <w:rsid w:val="00C7647C"/>
    <w:rsid w:val="00C766F6"/>
    <w:rsid w:val="00C7690F"/>
    <w:rsid w:val="00C76CF9"/>
    <w:rsid w:val="00C76F98"/>
    <w:rsid w:val="00C76FC8"/>
    <w:rsid w:val="00C777CB"/>
    <w:rsid w:val="00C7797D"/>
    <w:rsid w:val="00C77A7C"/>
    <w:rsid w:val="00C804BD"/>
    <w:rsid w:val="00C80958"/>
    <w:rsid w:val="00C80C24"/>
    <w:rsid w:val="00C80E40"/>
    <w:rsid w:val="00C8107D"/>
    <w:rsid w:val="00C81179"/>
    <w:rsid w:val="00C81455"/>
    <w:rsid w:val="00C814C3"/>
    <w:rsid w:val="00C81C8D"/>
    <w:rsid w:val="00C81EF5"/>
    <w:rsid w:val="00C82055"/>
    <w:rsid w:val="00C828E1"/>
    <w:rsid w:val="00C82AFC"/>
    <w:rsid w:val="00C82B95"/>
    <w:rsid w:val="00C82C68"/>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1BE"/>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A45"/>
    <w:rsid w:val="00C97EC5"/>
    <w:rsid w:val="00C97EF8"/>
    <w:rsid w:val="00CA012A"/>
    <w:rsid w:val="00CA01A4"/>
    <w:rsid w:val="00CA05E5"/>
    <w:rsid w:val="00CA06EC"/>
    <w:rsid w:val="00CA0A6E"/>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AA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4FC4"/>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C26"/>
    <w:rsid w:val="00D01F0A"/>
    <w:rsid w:val="00D01FCC"/>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69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AD6"/>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CB6"/>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23F"/>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AB6"/>
    <w:rsid w:val="00D560D0"/>
    <w:rsid w:val="00D561F0"/>
    <w:rsid w:val="00D56273"/>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1F6F"/>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5DD"/>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F5A"/>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F13"/>
    <w:rsid w:val="00D9629E"/>
    <w:rsid w:val="00D963B9"/>
    <w:rsid w:val="00D9671D"/>
    <w:rsid w:val="00D96B0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38B"/>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67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BE"/>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1A"/>
    <w:rsid w:val="00E242A7"/>
    <w:rsid w:val="00E242CF"/>
    <w:rsid w:val="00E2440E"/>
    <w:rsid w:val="00E2468C"/>
    <w:rsid w:val="00E24798"/>
    <w:rsid w:val="00E247E6"/>
    <w:rsid w:val="00E24998"/>
    <w:rsid w:val="00E249BB"/>
    <w:rsid w:val="00E249E9"/>
    <w:rsid w:val="00E24C0E"/>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28F9"/>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4F0"/>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F2"/>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3BA"/>
    <w:rsid w:val="00E735B8"/>
    <w:rsid w:val="00E7385D"/>
    <w:rsid w:val="00E739E3"/>
    <w:rsid w:val="00E73C6D"/>
    <w:rsid w:val="00E73F43"/>
    <w:rsid w:val="00E74400"/>
    <w:rsid w:val="00E74479"/>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58E"/>
    <w:rsid w:val="00EA39E4"/>
    <w:rsid w:val="00EA3A7C"/>
    <w:rsid w:val="00EA3AD3"/>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3FA"/>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64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38C"/>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1CA"/>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708"/>
    <w:rsid w:val="00FA4A19"/>
    <w:rsid w:val="00FA4C46"/>
    <w:rsid w:val="00FA4E9F"/>
    <w:rsid w:val="00FA50BC"/>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E7"/>
    <w:rsid w:val="00FD4672"/>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CB06BC8-B76F-4170-AAA2-F2FB7C6B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3104</Words>
  <Characters>17693</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Naoya Shibaike (芝池 尚哉)</cp:lastModifiedBy>
  <cp:revision>2</cp:revision>
  <cp:lastPrinted>2017-08-09T20:40:00Z</cp:lastPrinted>
  <dcterms:created xsi:type="dcterms:W3CDTF">2025-08-15T12:08:00Z</dcterms:created>
  <dcterms:modified xsi:type="dcterms:W3CDTF">2025-08-15T12:08:00Z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