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62C6F" w14:textId="0562250F" w:rsidR="00BB74F8" w:rsidRPr="000A64D8" w:rsidRDefault="00BB74F8" w:rsidP="00BB74F8">
      <w:pPr>
        <w:tabs>
          <w:tab w:val="right" w:pos="10000"/>
        </w:tabs>
        <w:spacing w:after="0"/>
        <w:rPr>
          <w:rFonts w:ascii="Arial" w:hAnsi="Arial" w:cs="Arial" w:hint="eastAsia"/>
          <w:b/>
          <w:sz w:val="24"/>
          <w:szCs w:val="24"/>
          <w:lang w:eastAsia="zh-CN"/>
        </w:rPr>
      </w:pPr>
      <w:bookmarkStart w:id="0" w:name="_Hlk174145111"/>
      <w:bookmarkStart w:id="1" w:name="_Hlk204785053"/>
      <w:bookmarkEnd w:id="0"/>
      <w:r w:rsidRPr="000A64D8">
        <w:rPr>
          <w:rFonts w:ascii="Arial" w:hAnsi="Arial" w:cs="Arial"/>
          <w:b/>
          <w:sz w:val="24"/>
          <w:szCs w:val="24"/>
        </w:rPr>
        <w:t>3GPP TSG</w:t>
      </w:r>
      <w:r w:rsidR="00ED77D9">
        <w:rPr>
          <w:rFonts w:ascii="Arial" w:hAnsi="Arial" w:cs="Arial"/>
          <w:b/>
          <w:sz w:val="24"/>
          <w:szCs w:val="24"/>
        </w:rPr>
        <w:t xml:space="preserve"> </w:t>
      </w:r>
      <w:r w:rsidRPr="000A64D8">
        <w:rPr>
          <w:rFonts w:ascii="Arial" w:hAnsi="Arial" w:cs="Arial"/>
          <w:b/>
          <w:sz w:val="24"/>
          <w:szCs w:val="24"/>
        </w:rPr>
        <w:t>RAN WG1 #</w:t>
      </w:r>
      <w:r w:rsidR="00ED77D9">
        <w:rPr>
          <w:rFonts w:ascii="Arial" w:hAnsi="Arial" w:cs="Arial"/>
          <w:b/>
          <w:sz w:val="24"/>
          <w:szCs w:val="24"/>
        </w:rPr>
        <w:t>1</w:t>
      </w:r>
      <w:r w:rsidR="00AE335D">
        <w:rPr>
          <w:rFonts w:ascii="Arial" w:hAnsi="Arial" w:cs="Arial" w:hint="eastAsia"/>
          <w:b/>
          <w:sz w:val="24"/>
          <w:szCs w:val="24"/>
          <w:lang w:eastAsia="zh-CN"/>
        </w:rPr>
        <w:t>2</w:t>
      </w:r>
      <w:r w:rsidR="00FF6682">
        <w:rPr>
          <w:rFonts w:ascii="Arial" w:hAnsi="Arial" w:cs="Arial"/>
          <w:b/>
          <w:sz w:val="24"/>
          <w:szCs w:val="24"/>
          <w:lang w:eastAsia="zh-CN"/>
        </w:rPr>
        <w:t>2</w:t>
      </w:r>
      <w:r w:rsidRPr="000A64D8">
        <w:rPr>
          <w:rFonts w:ascii="Arial" w:hAnsi="Arial" w:cs="Arial"/>
          <w:b/>
          <w:sz w:val="24"/>
          <w:szCs w:val="24"/>
        </w:rPr>
        <w:t xml:space="preserve"> </w:t>
      </w:r>
      <w:r w:rsidRPr="000A64D8">
        <w:rPr>
          <w:rFonts w:ascii="Arial" w:hAnsi="Arial" w:cs="Arial"/>
          <w:b/>
          <w:sz w:val="24"/>
          <w:szCs w:val="24"/>
        </w:rPr>
        <w:tab/>
      </w:r>
      <w:r w:rsidR="004D1248" w:rsidRPr="00204D58">
        <w:rPr>
          <w:rFonts w:ascii="Arial" w:hAnsi="Arial" w:cs="Arial"/>
          <w:b/>
          <w:sz w:val="24"/>
          <w:szCs w:val="24"/>
        </w:rPr>
        <w:t>R1-</w:t>
      </w:r>
      <w:r w:rsidR="000A57AA" w:rsidRPr="000A57AA">
        <w:rPr>
          <w:rFonts w:ascii="Arial" w:hAnsi="Arial" w:cs="Arial"/>
          <w:b/>
          <w:sz w:val="24"/>
          <w:szCs w:val="24"/>
        </w:rPr>
        <w:t>250621</w:t>
      </w:r>
      <w:r w:rsidR="004A4D0A">
        <w:rPr>
          <w:rFonts w:ascii="Arial" w:hAnsi="Arial" w:cs="Arial" w:hint="eastAsia"/>
          <w:b/>
          <w:sz w:val="24"/>
          <w:szCs w:val="24"/>
          <w:lang w:eastAsia="zh-CN"/>
        </w:rPr>
        <w:t>1</w:t>
      </w:r>
    </w:p>
    <w:p w14:paraId="7E7375E9" w14:textId="5F5B3DDA" w:rsidR="00BB74F8" w:rsidRPr="007124E3" w:rsidRDefault="00FF6682" w:rsidP="00BB74F8">
      <w:pPr>
        <w:tabs>
          <w:tab w:val="right" w:pos="9630"/>
        </w:tabs>
        <w:spacing w:after="0"/>
        <w:jc w:val="both"/>
        <w:rPr>
          <w:rFonts w:ascii="Arial" w:hAnsi="Arial" w:cs="Arial"/>
          <w:b/>
          <w:sz w:val="24"/>
          <w:szCs w:val="24"/>
          <w:lang w:eastAsia="zh-CN"/>
        </w:rPr>
      </w:pPr>
      <w:r>
        <w:rPr>
          <w:rFonts w:ascii="Arial" w:hAnsi="Arial" w:cs="Arial"/>
          <w:b/>
          <w:bCs/>
          <w:sz w:val="24"/>
          <w:szCs w:val="24"/>
          <w:lang w:eastAsia="zh-CN"/>
        </w:rPr>
        <w:t>Bengaluru, India</w:t>
      </w:r>
      <w:r w:rsidR="004018B1" w:rsidRPr="004018B1">
        <w:rPr>
          <w:rFonts w:ascii="Arial" w:hAnsi="Arial" w:cs="Arial"/>
          <w:b/>
          <w:bCs/>
          <w:sz w:val="24"/>
          <w:szCs w:val="24"/>
          <w:lang w:eastAsia="zh-CN"/>
        </w:rPr>
        <w:t xml:space="preserve">, </w:t>
      </w:r>
      <w:r>
        <w:rPr>
          <w:rFonts w:ascii="Arial" w:hAnsi="Arial" w:cs="Arial"/>
          <w:b/>
          <w:bCs/>
          <w:sz w:val="24"/>
          <w:szCs w:val="24"/>
          <w:lang w:eastAsia="zh-CN"/>
        </w:rPr>
        <w:t>August</w:t>
      </w:r>
      <w:r w:rsidR="00E81B12">
        <w:rPr>
          <w:rFonts w:ascii="Arial" w:hAnsi="Arial" w:cs="Arial" w:hint="eastAsia"/>
          <w:b/>
          <w:bCs/>
          <w:sz w:val="24"/>
          <w:szCs w:val="24"/>
          <w:lang w:eastAsia="zh-CN"/>
        </w:rPr>
        <w:t xml:space="preserve"> </w:t>
      </w:r>
      <w:r>
        <w:rPr>
          <w:rFonts w:ascii="Arial" w:hAnsi="Arial" w:cs="Arial"/>
          <w:b/>
          <w:sz w:val="24"/>
          <w:szCs w:val="24"/>
          <w:lang w:eastAsia="zh-CN"/>
        </w:rPr>
        <w:t>25</w:t>
      </w:r>
      <w:r w:rsidR="007124E3" w:rsidRPr="007124E3">
        <w:rPr>
          <w:rFonts w:ascii="Arial" w:hAnsi="Arial" w:cs="Arial"/>
          <w:b/>
          <w:sz w:val="24"/>
          <w:szCs w:val="24"/>
        </w:rPr>
        <w:t xml:space="preserve"> – </w:t>
      </w:r>
      <w:r w:rsidR="00E81B12">
        <w:rPr>
          <w:rFonts w:ascii="Arial" w:hAnsi="Arial" w:cs="Arial" w:hint="eastAsia"/>
          <w:b/>
          <w:sz w:val="24"/>
          <w:szCs w:val="24"/>
          <w:lang w:eastAsia="zh-CN"/>
        </w:rPr>
        <w:t>2</w:t>
      </w:r>
      <w:r>
        <w:rPr>
          <w:rFonts w:ascii="Arial" w:hAnsi="Arial" w:cs="Arial"/>
          <w:b/>
          <w:sz w:val="24"/>
          <w:szCs w:val="24"/>
          <w:lang w:eastAsia="zh-CN"/>
        </w:rPr>
        <w:t>9</w:t>
      </w:r>
      <w:r w:rsidR="007124E3" w:rsidRPr="007124E3">
        <w:rPr>
          <w:rFonts w:ascii="Arial" w:hAnsi="Arial" w:cs="Arial"/>
          <w:b/>
          <w:sz w:val="24"/>
          <w:szCs w:val="24"/>
        </w:rPr>
        <w:t>, 202</w:t>
      </w:r>
      <w:r w:rsidR="00B73D74">
        <w:rPr>
          <w:rFonts w:ascii="Arial" w:hAnsi="Arial" w:cs="Arial" w:hint="eastAsia"/>
          <w:b/>
          <w:sz w:val="24"/>
          <w:szCs w:val="24"/>
          <w:lang w:eastAsia="zh-CN"/>
        </w:rPr>
        <w:t>5</w:t>
      </w:r>
    </w:p>
    <w:bookmarkEnd w:id="1"/>
    <w:p w14:paraId="6B4A7F21" w14:textId="77777777" w:rsidR="00BB74F8" w:rsidRPr="000A64D8" w:rsidRDefault="00BB74F8" w:rsidP="00BB74F8">
      <w:pPr>
        <w:pStyle w:val="Footer"/>
        <w:jc w:val="both"/>
        <w:rPr>
          <w:noProof w:val="0"/>
        </w:rPr>
      </w:pPr>
    </w:p>
    <w:p w14:paraId="23FBFE57" w14:textId="1FEC008C"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2" w:name="Source"/>
      <w:bookmarkEnd w:id="2"/>
      <w:r w:rsidR="007F0CE0">
        <w:rPr>
          <w:rFonts w:ascii="Arial" w:hAnsi="Arial" w:hint="eastAsia"/>
          <w:sz w:val="24"/>
          <w:lang w:eastAsia="zh-CN"/>
        </w:rPr>
        <w:t>10</w:t>
      </w:r>
      <w:r w:rsidRPr="00333D12">
        <w:rPr>
          <w:rFonts w:ascii="Arial" w:hAnsi="Arial"/>
          <w:sz w:val="24"/>
        </w:rPr>
        <w:t>.</w:t>
      </w:r>
      <w:r w:rsidR="001645C1" w:rsidRPr="00333D12">
        <w:rPr>
          <w:rFonts w:ascii="Arial" w:hAnsi="Arial"/>
          <w:sz w:val="24"/>
        </w:rPr>
        <w:t>2</w:t>
      </w:r>
      <w:r w:rsidRPr="00333D12">
        <w:rPr>
          <w:rFonts w:ascii="Arial" w:hAnsi="Arial"/>
          <w:sz w:val="24"/>
        </w:rPr>
        <w:t>.</w:t>
      </w:r>
      <w:r w:rsidR="0027311A" w:rsidRPr="00333D12">
        <w:rPr>
          <w:rFonts w:ascii="Arial" w:hAnsi="Arial"/>
          <w:sz w:val="24"/>
        </w:rPr>
        <w:t>2</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Source</w:t>
      </w:r>
      <w:proofErr w:type="gramStart"/>
      <w:r w:rsidRPr="000A64D8">
        <w:rPr>
          <w:rFonts w:ascii="Arial" w:hAnsi="Arial"/>
          <w:b/>
          <w:sz w:val="24"/>
        </w:rPr>
        <w:t xml:space="preserve">: </w:t>
      </w:r>
      <w:r w:rsidRPr="000A64D8">
        <w:rPr>
          <w:rFonts w:ascii="Arial" w:hAnsi="Arial"/>
          <w:b/>
          <w:sz w:val="24"/>
        </w:rPr>
        <w:tab/>
      </w:r>
      <w:r w:rsidRPr="000A64D8">
        <w:rPr>
          <w:rFonts w:ascii="Arial" w:hAnsi="Arial"/>
          <w:sz w:val="24"/>
        </w:rPr>
        <w:t>Qualcomm</w:t>
      </w:r>
      <w:proofErr w:type="gramEnd"/>
      <w:r w:rsidRPr="000A64D8">
        <w:rPr>
          <w:rFonts w:ascii="Arial" w:hAnsi="Arial"/>
          <w:sz w:val="24"/>
        </w:rPr>
        <w:t xml:space="preserve"> Incorporated</w:t>
      </w:r>
    </w:p>
    <w:p w14:paraId="1516F470" w14:textId="17B751B3" w:rsidR="00BB74F8" w:rsidRPr="000A64D8" w:rsidRDefault="00BB74F8" w:rsidP="003E2FA8">
      <w:pPr>
        <w:ind w:left="1988" w:hanging="1988"/>
        <w:rPr>
          <w:rFonts w:ascii="Arial" w:hAnsi="Arial"/>
          <w:sz w:val="24"/>
          <w:szCs w:val="24"/>
          <w:lang w:eastAsia="zh-CN"/>
        </w:rPr>
      </w:pPr>
      <w:r w:rsidRPr="000A64D8">
        <w:rPr>
          <w:rFonts w:ascii="Arial" w:hAnsi="Arial"/>
          <w:b/>
          <w:sz w:val="24"/>
        </w:rPr>
        <w:t>Title</w:t>
      </w:r>
      <w:proofErr w:type="gramStart"/>
      <w:r w:rsidRPr="000A64D8">
        <w:rPr>
          <w:rFonts w:ascii="Arial" w:hAnsi="Arial"/>
          <w:b/>
          <w:sz w:val="24"/>
        </w:rPr>
        <w:t>:</w:t>
      </w:r>
      <w:r w:rsidRPr="000A64D8">
        <w:rPr>
          <w:rFonts w:ascii="Arial" w:hAnsi="Arial"/>
          <w:sz w:val="24"/>
        </w:rPr>
        <w:t xml:space="preserve"> </w:t>
      </w:r>
      <w:r w:rsidRPr="000A64D8">
        <w:rPr>
          <w:rFonts w:ascii="Arial" w:hAnsi="Arial"/>
          <w:sz w:val="22"/>
        </w:rPr>
        <w:tab/>
      </w:r>
      <w:r w:rsidR="007B3DD4" w:rsidRPr="007B3DD4">
        <w:rPr>
          <w:rFonts w:ascii="Arial" w:hAnsi="Arial"/>
          <w:sz w:val="24"/>
          <w:lang w:eastAsia="zh-CN"/>
        </w:rPr>
        <w:t>DL</w:t>
      </w:r>
      <w:proofErr w:type="gramEnd"/>
      <w:r w:rsidR="007B3DD4" w:rsidRPr="007B3DD4">
        <w:rPr>
          <w:rFonts w:ascii="Arial" w:hAnsi="Arial"/>
          <w:sz w:val="24"/>
          <w:lang w:eastAsia="zh-CN"/>
        </w:rPr>
        <w:t xml:space="preserve"> CSI acquisition</w:t>
      </w:r>
      <w:r w:rsidR="007B3DD4">
        <w:rPr>
          <w:rFonts w:ascii="Arial" w:hAnsi="Arial" w:hint="eastAsia"/>
          <w:sz w:val="24"/>
          <w:lang w:eastAsia="zh-CN"/>
        </w:rPr>
        <w:t xml:space="preserve"> enhancements in 5G MIMO Phase 6</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5405B90" w14:textId="77777777" w:rsidR="00BB74F8" w:rsidRPr="00183CB7" w:rsidRDefault="00BB74F8" w:rsidP="00BB74F8">
      <w:pPr>
        <w:pStyle w:val="Heading1"/>
      </w:pPr>
      <w:bookmarkStart w:id="4" w:name="_Ref111062800"/>
      <w:r w:rsidRPr="00183CB7">
        <w:t>Introduction</w:t>
      </w:r>
      <w:bookmarkEnd w:id="4"/>
    </w:p>
    <w:p w14:paraId="628F0456" w14:textId="5C757E0E" w:rsidR="00C5152B" w:rsidRDefault="00C005CC" w:rsidP="000A2906">
      <w:pPr>
        <w:overflowPunct/>
        <w:autoSpaceDE/>
        <w:autoSpaceDN/>
        <w:adjustRightInd/>
        <w:jc w:val="both"/>
        <w:textAlignment w:val="auto"/>
        <w:rPr>
          <w:lang w:val="en-GB" w:eastAsia="zh-CN"/>
        </w:rPr>
      </w:pPr>
      <w:r>
        <w:rPr>
          <w:lang w:val="en-GB"/>
        </w:rPr>
        <w:t xml:space="preserve">In this contribution, we discuss </w:t>
      </w:r>
      <w:r>
        <w:rPr>
          <w:rFonts w:hint="eastAsia"/>
          <w:lang w:val="en-GB" w:eastAsia="zh-CN"/>
        </w:rPr>
        <w:t>the</w:t>
      </w:r>
      <w:r>
        <w:rPr>
          <w:lang w:val="en-GB" w:eastAsia="zh-CN"/>
        </w:rPr>
        <w:t xml:space="preserve"> following</w:t>
      </w:r>
      <w:r>
        <w:rPr>
          <w:lang w:val="en-GB"/>
        </w:rPr>
        <w:t xml:space="preserve"> objectives of </w:t>
      </w:r>
      <w:r>
        <w:rPr>
          <w:lang w:val="en-GB" w:eastAsia="zh-CN"/>
        </w:rPr>
        <w:t>Rel-</w:t>
      </w:r>
      <w:r>
        <w:rPr>
          <w:rFonts w:hint="eastAsia"/>
          <w:lang w:val="en-GB" w:eastAsia="zh-CN"/>
        </w:rPr>
        <w:t>20</w:t>
      </w:r>
      <w:r>
        <w:rPr>
          <w:lang w:val="en-GB" w:eastAsia="zh-CN"/>
        </w:rPr>
        <w:t xml:space="preserve"> </w:t>
      </w:r>
      <w:r>
        <w:rPr>
          <w:rFonts w:hint="eastAsia"/>
          <w:lang w:val="en-GB" w:eastAsia="zh-CN"/>
        </w:rPr>
        <w:t xml:space="preserve">5G </w:t>
      </w:r>
      <w:r>
        <w:rPr>
          <w:lang w:val="en-GB" w:eastAsia="zh-CN"/>
        </w:rPr>
        <w:t>MIMO</w:t>
      </w:r>
      <w:r>
        <w:rPr>
          <w:rFonts w:hint="eastAsia"/>
          <w:lang w:val="en-GB" w:eastAsia="zh-CN"/>
        </w:rPr>
        <w:t xml:space="preserve"> Phase 6</w:t>
      </w:r>
      <w:r w:rsidR="00D723AA">
        <w:rPr>
          <w:lang w:val="en-GB" w:eastAsia="zh-CN"/>
        </w:rPr>
        <w:t xml:space="preserve"> </w:t>
      </w:r>
      <w:r w:rsidR="00D723AA">
        <w:rPr>
          <w:lang w:val="en-GB" w:eastAsia="zh-CN"/>
        </w:rPr>
        <w:fldChar w:fldCharType="begin"/>
      </w:r>
      <w:r w:rsidR="00D723AA">
        <w:rPr>
          <w:lang w:val="en-GB" w:eastAsia="zh-CN"/>
        </w:rPr>
        <w:instrText xml:space="preserve"> REF _Ref156297614 \r \h </w:instrText>
      </w:r>
      <w:r w:rsidR="00D723AA">
        <w:rPr>
          <w:lang w:val="en-GB" w:eastAsia="zh-CN"/>
        </w:rPr>
      </w:r>
      <w:r w:rsidR="00D723AA">
        <w:rPr>
          <w:lang w:val="en-GB" w:eastAsia="zh-CN"/>
        </w:rPr>
        <w:fldChar w:fldCharType="separate"/>
      </w:r>
      <w:r w:rsidR="00606775">
        <w:rPr>
          <w:lang w:val="en-GB" w:eastAsia="zh-CN"/>
        </w:rPr>
        <w:t>[1]</w:t>
      </w:r>
      <w:r w:rsidR="00D723AA">
        <w:rPr>
          <w:lang w:val="en-GB" w:eastAsia="zh-CN"/>
        </w:rPr>
        <w:fldChar w:fldCharType="end"/>
      </w:r>
      <w:r>
        <w:rPr>
          <w:rFonts w:hint="eastAsia"/>
          <w:lang w:val="en-GB" w:eastAsia="zh-CN"/>
        </w:rPr>
        <w:t>:</w:t>
      </w:r>
    </w:p>
    <w:tbl>
      <w:tblPr>
        <w:tblStyle w:val="TableGrid"/>
        <w:tblW w:w="0" w:type="auto"/>
        <w:tblLook w:val="04A0" w:firstRow="1" w:lastRow="0" w:firstColumn="1" w:lastColumn="0" w:noHBand="0" w:noVBand="1"/>
      </w:tblPr>
      <w:tblGrid>
        <w:gridCol w:w="9962"/>
      </w:tblGrid>
      <w:tr w:rsidR="00C005CC" w14:paraId="34EE51E0" w14:textId="77777777">
        <w:tc>
          <w:tcPr>
            <w:tcW w:w="9962" w:type="dxa"/>
          </w:tcPr>
          <w:p w14:paraId="69DB06E4" w14:textId="07B35428" w:rsidR="00C005CC" w:rsidRPr="00BD36EC" w:rsidRDefault="00BD36EC" w:rsidP="003D38D8">
            <w:pPr>
              <w:numPr>
                <w:ilvl w:val="0"/>
                <w:numId w:val="7"/>
              </w:numPr>
              <w:overflowPunct/>
              <w:autoSpaceDE/>
              <w:autoSpaceDN/>
              <w:adjustRightInd/>
              <w:snapToGrid w:val="0"/>
              <w:spacing w:before="0" w:after="0"/>
              <w:ind w:left="360"/>
              <w:textAlignment w:val="auto"/>
              <w:rPr>
                <w:lang w:val="en-GB" w:eastAsia="zh-CN"/>
              </w:rPr>
            </w:pPr>
            <w:r>
              <w:rPr>
                <w:color w:val="000000" w:themeColor="text1"/>
                <w:lang w:val="en-GB" w:eastAsia="zh-CN"/>
              </w:rPr>
              <w:t>…</w:t>
            </w:r>
            <w:r>
              <w:rPr>
                <w:rFonts w:hint="eastAsia"/>
                <w:color w:val="000000" w:themeColor="text1"/>
                <w:lang w:val="en-GB" w:eastAsia="zh-CN"/>
              </w:rPr>
              <w:t xml:space="preserve"> </w:t>
            </w:r>
          </w:p>
          <w:p w14:paraId="428E958A" w14:textId="77777777" w:rsidR="00BD36EC" w:rsidRPr="00C005CC" w:rsidRDefault="00BD36EC" w:rsidP="00BD36EC">
            <w:pPr>
              <w:overflowPunct/>
              <w:autoSpaceDE/>
              <w:autoSpaceDN/>
              <w:adjustRightInd/>
              <w:snapToGrid w:val="0"/>
              <w:spacing w:before="0" w:after="0"/>
              <w:textAlignment w:val="auto"/>
              <w:rPr>
                <w:lang w:val="en-GB" w:eastAsia="zh-CN"/>
              </w:rPr>
            </w:pPr>
          </w:p>
          <w:p w14:paraId="12A448D9" w14:textId="77777777" w:rsidR="00C005CC" w:rsidRPr="00C005CC" w:rsidRDefault="00C005CC" w:rsidP="003D38D8">
            <w:pPr>
              <w:numPr>
                <w:ilvl w:val="0"/>
                <w:numId w:val="7"/>
              </w:numPr>
              <w:overflowPunct/>
              <w:autoSpaceDE/>
              <w:autoSpaceDN/>
              <w:adjustRightInd/>
              <w:snapToGrid w:val="0"/>
              <w:spacing w:before="0" w:after="0"/>
              <w:ind w:left="360"/>
              <w:textAlignment w:val="auto"/>
              <w:rPr>
                <w:lang w:val="en-GB" w:eastAsia="en-GB"/>
              </w:rPr>
            </w:pPr>
            <w:r w:rsidRPr="00C005CC">
              <w:rPr>
                <w:lang w:val="en-GB" w:eastAsia="en-GB"/>
              </w:rPr>
              <w:t>On enhancing DL CSI acquisition, targeting FR1, specify the following enhancements:</w:t>
            </w:r>
          </w:p>
          <w:p w14:paraId="438B7583" w14:textId="77777777" w:rsidR="00C005CC" w:rsidRPr="00C005CC" w:rsidRDefault="00C005CC" w:rsidP="003D38D8">
            <w:pPr>
              <w:numPr>
                <w:ilvl w:val="1"/>
                <w:numId w:val="7"/>
              </w:numPr>
              <w:overflowPunct/>
              <w:autoSpaceDE/>
              <w:autoSpaceDN/>
              <w:adjustRightInd/>
              <w:snapToGrid w:val="0"/>
              <w:spacing w:before="0" w:after="0"/>
              <w:ind w:left="720"/>
              <w:textAlignment w:val="auto"/>
              <w:rPr>
                <w:lang w:val="en-GB" w:eastAsia="en-GB"/>
              </w:rPr>
            </w:pPr>
            <w:r w:rsidRPr="00C005CC">
              <w:rPr>
                <w:szCs w:val="22"/>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82803C5" w14:textId="77777777" w:rsidR="00C005CC" w:rsidRPr="00C005CC" w:rsidRDefault="00C005CC" w:rsidP="003D38D8">
            <w:pPr>
              <w:numPr>
                <w:ilvl w:val="2"/>
                <w:numId w:val="7"/>
              </w:numPr>
              <w:overflowPunct/>
              <w:autoSpaceDE/>
              <w:autoSpaceDN/>
              <w:adjustRightInd/>
              <w:snapToGrid w:val="0"/>
              <w:spacing w:before="0" w:after="0"/>
              <w:ind w:left="1080"/>
              <w:textAlignment w:val="auto"/>
              <w:rPr>
                <w:lang w:val="en-GB" w:eastAsia="en-GB"/>
              </w:rPr>
            </w:pPr>
            <w:r w:rsidRPr="00C005CC">
              <w:rPr>
                <w:lang w:val="en-GB" w:eastAsia="en-GB"/>
              </w:rPr>
              <w:t xml:space="preserve">Reusing the legacy design, limit the scope </w:t>
            </w:r>
            <w:r w:rsidRPr="00C005CC">
              <w:rPr>
                <w:i/>
                <w:lang w:val="en-GB" w:eastAsia="en-GB"/>
              </w:rPr>
              <w:t>only</w:t>
            </w:r>
            <w:r w:rsidRPr="00C005CC">
              <w:rPr>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2258CF6" w14:textId="77777777" w:rsidR="00C005CC" w:rsidRPr="00C005CC" w:rsidRDefault="00C005CC" w:rsidP="003D38D8">
            <w:pPr>
              <w:numPr>
                <w:ilvl w:val="2"/>
                <w:numId w:val="7"/>
              </w:numPr>
              <w:overflowPunct/>
              <w:autoSpaceDE/>
              <w:autoSpaceDN/>
              <w:adjustRightInd/>
              <w:snapToGrid w:val="0"/>
              <w:spacing w:before="0" w:after="0"/>
              <w:ind w:left="1080"/>
              <w:textAlignment w:val="auto"/>
              <w:rPr>
                <w:lang w:val="en-GB" w:eastAsia="en-GB"/>
              </w:rPr>
            </w:pPr>
            <w:r w:rsidRPr="00C005CC">
              <w:rPr>
                <w:lang w:val="en-GB" w:eastAsia="en-GB"/>
              </w:rPr>
              <w:t>For IDLE mode, UE capability for early triggering and resource/reporting configuration are signaled via MSG3 and System Information (SI), respectively</w:t>
            </w:r>
          </w:p>
          <w:p w14:paraId="459D7E87" w14:textId="77777777" w:rsidR="00C005CC" w:rsidRPr="00C005CC" w:rsidRDefault="00C005CC" w:rsidP="003D38D8">
            <w:pPr>
              <w:numPr>
                <w:ilvl w:val="1"/>
                <w:numId w:val="7"/>
              </w:numPr>
              <w:overflowPunct/>
              <w:autoSpaceDE/>
              <w:autoSpaceDN/>
              <w:adjustRightInd/>
              <w:snapToGrid w:val="0"/>
              <w:spacing w:before="0" w:after="0"/>
              <w:ind w:left="720"/>
              <w:textAlignment w:val="auto"/>
              <w:rPr>
                <w:lang w:val="en-GB" w:eastAsia="en-GB"/>
              </w:rPr>
            </w:pPr>
            <w:r w:rsidRPr="00C005CC">
              <w:rPr>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60BCD9F" w14:textId="77777777" w:rsidR="00C005CC" w:rsidRPr="00C005CC" w:rsidRDefault="00C005CC" w:rsidP="003D38D8">
            <w:pPr>
              <w:numPr>
                <w:ilvl w:val="2"/>
                <w:numId w:val="7"/>
              </w:numPr>
              <w:overflowPunct/>
              <w:autoSpaceDE/>
              <w:autoSpaceDN/>
              <w:adjustRightInd/>
              <w:snapToGrid w:val="0"/>
              <w:spacing w:before="0" w:after="0"/>
              <w:ind w:left="1080"/>
              <w:textAlignment w:val="auto"/>
              <w:rPr>
                <w:lang w:val="en-GB" w:eastAsia="en-GB"/>
              </w:rPr>
            </w:pPr>
            <w:r w:rsidRPr="00C005CC">
              <w:rPr>
                <w:lang w:val="en-GB" w:eastAsia="en-GB"/>
              </w:rPr>
              <w:t>Density of 1/3 and 1/6 RE/RB/port are intended only for 48 ports</w:t>
            </w:r>
          </w:p>
          <w:p w14:paraId="5E13B407" w14:textId="77777777" w:rsidR="00C005CC" w:rsidRPr="00C005CC" w:rsidRDefault="00C005CC" w:rsidP="00C005CC">
            <w:pPr>
              <w:overflowPunct/>
              <w:autoSpaceDE/>
              <w:autoSpaceDN/>
              <w:adjustRightInd/>
              <w:spacing w:before="0" w:after="0"/>
              <w:textAlignment w:val="auto"/>
              <w:rPr>
                <w:lang w:val="en-GB" w:eastAsia="zh-CN"/>
              </w:rPr>
            </w:pPr>
          </w:p>
        </w:tc>
      </w:tr>
    </w:tbl>
    <w:p w14:paraId="5F852ABD" w14:textId="77777777" w:rsidR="00DF7562" w:rsidRPr="00DF7562" w:rsidRDefault="00DF7562" w:rsidP="00DF7562">
      <w:pPr>
        <w:rPr>
          <w:lang w:val="en-GB" w:eastAsia="zh-CN"/>
        </w:rPr>
      </w:pPr>
    </w:p>
    <w:p w14:paraId="7ED08CCA" w14:textId="27FAD523" w:rsidR="00A22F82" w:rsidRDefault="006516C8" w:rsidP="00E027D4">
      <w:pPr>
        <w:pStyle w:val="Heading1"/>
        <w:rPr>
          <w:lang w:val="en-US" w:eastAsia="zh-CN"/>
        </w:rPr>
      </w:pPr>
      <w:bookmarkStart w:id="5" w:name="_Ref163233708"/>
      <w:r>
        <w:rPr>
          <w:rFonts w:hint="eastAsia"/>
          <w:lang w:val="en-US" w:eastAsia="zh-CN"/>
        </w:rPr>
        <w:t>Early CSI/SRS</w:t>
      </w:r>
    </w:p>
    <w:p w14:paraId="011F5E50" w14:textId="3FE5294C" w:rsidR="00CD3041" w:rsidRPr="00113C23" w:rsidRDefault="00CD3041" w:rsidP="00CD3041">
      <w:pPr>
        <w:pStyle w:val="Heading2"/>
        <w:rPr>
          <w:lang w:eastAsia="zh-CN"/>
        </w:rPr>
      </w:pPr>
      <w:r>
        <w:rPr>
          <w:rFonts w:hint="eastAsia"/>
          <w:lang w:eastAsia="zh-CN"/>
        </w:rPr>
        <w:t>Early CSI</w:t>
      </w:r>
      <w:r w:rsidR="00326BC9">
        <w:rPr>
          <w:lang w:eastAsia="zh-CN"/>
        </w:rPr>
        <w:t>/SRS</w:t>
      </w:r>
      <w:r>
        <w:rPr>
          <w:rFonts w:hint="eastAsia"/>
          <w:lang w:eastAsia="zh-CN"/>
        </w:rPr>
        <w:t xml:space="preserve"> for RACH </w:t>
      </w:r>
      <w:r w:rsidRPr="000004F8">
        <w:rPr>
          <w:rFonts w:hint="eastAsia"/>
          <w:lang w:eastAsia="zh-CN"/>
        </w:rPr>
        <w:t>procedure</w:t>
      </w:r>
    </w:p>
    <w:p w14:paraId="787270C6" w14:textId="74E2E6CA" w:rsidR="00376B5A" w:rsidRDefault="00FF5A14" w:rsidP="00D615A9">
      <w:pPr>
        <w:spacing w:after="0"/>
        <w:jc w:val="both"/>
        <w:rPr>
          <w:lang w:val="en-GB" w:eastAsia="zh-CN"/>
        </w:rPr>
      </w:pPr>
      <w:r>
        <w:rPr>
          <w:rFonts w:hint="eastAsia"/>
          <w:lang w:val="en-GB" w:eastAsia="zh-CN"/>
        </w:rPr>
        <w:t xml:space="preserve">In existing </w:t>
      </w:r>
      <w:r w:rsidR="0067117D">
        <w:rPr>
          <w:rFonts w:hint="eastAsia"/>
          <w:lang w:val="en-GB" w:eastAsia="zh-CN"/>
        </w:rPr>
        <w:t>standard, the earlies</w:t>
      </w:r>
      <w:r w:rsidR="00991F4A">
        <w:rPr>
          <w:rFonts w:hint="eastAsia"/>
          <w:lang w:val="en-GB" w:eastAsia="zh-CN"/>
        </w:rPr>
        <w:t xml:space="preserve">t chance </w:t>
      </w:r>
      <w:r w:rsidR="00313DC0">
        <w:rPr>
          <w:rFonts w:hint="eastAsia"/>
          <w:lang w:val="en-GB" w:eastAsia="zh-CN"/>
        </w:rPr>
        <w:t>for</w:t>
      </w:r>
      <w:r w:rsidR="0067117D">
        <w:rPr>
          <w:rFonts w:hint="eastAsia"/>
          <w:lang w:val="en-GB" w:eastAsia="zh-CN"/>
        </w:rPr>
        <w:t xml:space="preserve"> CSI/SRS</w:t>
      </w:r>
      <w:r w:rsidR="00991F4A">
        <w:rPr>
          <w:rFonts w:hint="eastAsia"/>
          <w:lang w:val="en-GB" w:eastAsia="zh-CN"/>
        </w:rPr>
        <w:t xml:space="preserve"> after RACH procedure is illustrated in </w:t>
      </w:r>
      <w:r w:rsidR="00A50108">
        <w:rPr>
          <w:lang w:val="en-GB" w:eastAsia="zh-CN"/>
        </w:rPr>
        <w:fldChar w:fldCharType="begin"/>
      </w:r>
      <w:r w:rsidR="00A50108">
        <w:rPr>
          <w:lang w:val="en-GB" w:eastAsia="zh-CN"/>
        </w:rPr>
        <w:instrText xml:space="preserve"> </w:instrText>
      </w:r>
      <w:r w:rsidR="00A50108">
        <w:rPr>
          <w:rFonts w:hint="eastAsia"/>
          <w:lang w:val="en-GB" w:eastAsia="zh-CN"/>
        </w:rPr>
        <w:instrText>REF _Ref205523583 \h</w:instrText>
      </w:r>
      <w:r w:rsidR="00A50108">
        <w:rPr>
          <w:lang w:val="en-GB" w:eastAsia="zh-CN"/>
        </w:rPr>
        <w:instrText xml:space="preserve"> </w:instrText>
      </w:r>
      <w:r w:rsidR="00A50108">
        <w:rPr>
          <w:lang w:val="en-GB" w:eastAsia="zh-CN"/>
        </w:rPr>
      </w:r>
      <w:r w:rsidR="00A50108">
        <w:rPr>
          <w:lang w:val="en-GB" w:eastAsia="zh-CN"/>
        </w:rPr>
        <w:fldChar w:fldCharType="separate"/>
      </w:r>
      <w:r w:rsidR="00606775">
        <w:t xml:space="preserve">Figure </w:t>
      </w:r>
      <w:r w:rsidR="00606775">
        <w:rPr>
          <w:noProof/>
        </w:rPr>
        <w:t>1</w:t>
      </w:r>
      <w:r w:rsidR="00A50108">
        <w:rPr>
          <w:lang w:val="en-GB" w:eastAsia="zh-CN"/>
        </w:rPr>
        <w:fldChar w:fldCharType="end"/>
      </w:r>
      <w:r w:rsidR="006A0CBD">
        <w:rPr>
          <w:rFonts w:hint="eastAsia"/>
          <w:lang w:val="en-GB" w:eastAsia="zh-CN"/>
        </w:rPr>
        <w:t xml:space="preserve"> (IDLE</w:t>
      </w:r>
      <w:r w:rsidR="00CA7CF2">
        <w:rPr>
          <w:rFonts w:hint="eastAsia"/>
          <w:lang w:val="en-GB" w:eastAsia="zh-CN"/>
        </w:rPr>
        <w:t>-to-CONNECTED</w:t>
      </w:r>
      <w:r w:rsidR="006A0CBD">
        <w:rPr>
          <w:rFonts w:hint="eastAsia"/>
          <w:lang w:val="en-GB" w:eastAsia="zh-CN"/>
        </w:rPr>
        <w:t xml:space="preserve"> as an example)</w:t>
      </w:r>
      <w:r w:rsidR="004465B7">
        <w:rPr>
          <w:rFonts w:hint="eastAsia"/>
          <w:lang w:val="en-GB" w:eastAsia="zh-CN"/>
        </w:rPr>
        <w:t xml:space="preserve">. </w:t>
      </w:r>
      <w:r w:rsidR="006652E2">
        <w:rPr>
          <w:rFonts w:hint="eastAsia"/>
          <w:lang w:val="en-GB" w:eastAsia="zh-CN"/>
        </w:rPr>
        <w:t>And i</w:t>
      </w:r>
      <w:r w:rsidR="004465B7">
        <w:rPr>
          <w:rFonts w:hint="eastAsia"/>
          <w:lang w:val="en-GB" w:eastAsia="zh-CN"/>
        </w:rPr>
        <w:t>t is observed tha</w:t>
      </w:r>
      <w:r w:rsidR="0043728F">
        <w:rPr>
          <w:rFonts w:hint="eastAsia"/>
          <w:lang w:val="en-GB" w:eastAsia="zh-CN"/>
        </w:rPr>
        <w:t xml:space="preserve">t </w:t>
      </w:r>
    </w:p>
    <w:p w14:paraId="46326A81" w14:textId="112F04E8" w:rsidR="00376B5A" w:rsidRPr="00D615A9" w:rsidRDefault="00A201A6" w:rsidP="00376B5A">
      <w:pPr>
        <w:pStyle w:val="ListParagraph"/>
        <w:numPr>
          <w:ilvl w:val="0"/>
          <w:numId w:val="23"/>
        </w:numPr>
        <w:jc w:val="both"/>
        <w:rPr>
          <w:rFonts w:ascii="Times New Roman" w:hAnsi="Times New Roman"/>
          <w:sz w:val="20"/>
          <w:szCs w:val="20"/>
          <w:lang w:val="en-GB" w:eastAsia="zh-CN"/>
        </w:rPr>
      </w:pPr>
      <w:r w:rsidRPr="00D615A9">
        <w:rPr>
          <w:rFonts w:ascii="Times New Roman" w:eastAsiaTheme="minorEastAsia" w:hAnsi="Times New Roman"/>
          <w:sz w:val="20"/>
          <w:szCs w:val="20"/>
          <w:lang w:val="en-GB" w:eastAsia="zh-CN"/>
        </w:rPr>
        <w:t>The</w:t>
      </w:r>
      <w:r w:rsidR="00A128DE" w:rsidRPr="00D615A9">
        <w:rPr>
          <w:rFonts w:ascii="Times New Roman" w:eastAsiaTheme="minorEastAsia" w:hAnsi="Times New Roman"/>
          <w:sz w:val="20"/>
          <w:szCs w:val="20"/>
          <w:lang w:val="en-GB" w:eastAsia="zh-CN"/>
        </w:rPr>
        <w:t xml:space="preserve"> </w:t>
      </w:r>
      <w:r w:rsidR="0054193A" w:rsidRPr="00D615A9">
        <w:rPr>
          <w:rFonts w:ascii="Times New Roman" w:hAnsi="Times New Roman"/>
          <w:sz w:val="20"/>
          <w:szCs w:val="20"/>
          <w:lang w:val="en-GB" w:eastAsia="zh-CN"/>
        </w:rPr>
        <w:t>earliest CSI/SRS</w:t>
      </w:r>
      <w:r w:rsidR="0043728F" w:rsidRPr="00D615A9">
        <w:rPr>
          <w:rFonts w:ascii="Times New Roman" w:hAnsi="Times New Roman"/>
          <w:sz w:val="20"/>
          <w:szCs w:val="20"/>
          <w:lang w:val="en-GB" w:eastAsia="zh-CN"/>
        </w:rPr>
        <w:t xml:space="preserve"> </w:t>
      </w:r>
      <w:r w:rsidR="00971F39" w:rsidRPr="00D615A9">
        <w:rPr>
          <w:rFonts w:ascii="Times New Roman" w:hAnsi="Times New Roman"/>
          <w:sz w:val="20"/>
          <w:szCs w:val="20"/>
          <w:lang w:val="en-GB" w:eastAsia="zh-CN"/>
        </w:rPr>
        <w:t>may happen only after RRC reconfiguration</w:t>
      </w:r>
      <w:r w:rsidR="00DF1E1F">
        <w:rPr>
          <w:rFonts w:ascii="Times New Roman" w:hAnsi="Times New Roman"/>
          <w:sz w:val="20"/>
          <w:szCs w:val="20"/>
          <w:lang w:val="en-GB" w:eastAsia="zh-CN"/>
        </w:rPr>
        <w:t xml:space="preserve">, which </w:t>
      </w:r>
      <w:r w:rsidR="00971F39" w:rsidRPr="00D615A9">
        <w:rPr>
          <w:rFonts w:ascii="Times New Roman" w:hAnsi="Times New Roman"/>
          <w:sz w:val="20"/>
          <w:szCs w:val="20"/>
          <w:lang w:val="en-GB" w:eastAsia="zh-CN"/>
        </w:rPr>
        <w:t>includ</w:t>
      </w:r>
      <w:r w:rsidR="00DF1E1F">
        <w:rPr>
          <w:rFonts w:ascii="Times New Roman" w:hAnsi="Times New Roman"/>
          <w:sz w:val="20"/>
          <w:szCs w:val="20"/>
          <w:lang w:val="en-GB" w:eastAsia="zh-CN"/>
        </w:rPr>
        <w:t>es</w:t>
      </w:r>
      <w:r w:rsidR="00A65379" w:rsidRPr="00D615A9">
        <w:rPr>
          <w:rFonts w:ascii="Times New Roman" w:hAnsi="Times New Roman"/>
          <w:sz w:val="20"/>
          <w:szCs w:val="20"/>
          <w:lang w:val="en-GB" w:eastAsia="zh-CN"/>
        </w:rPr>
        <w:t xml:space="preserve"> </w:t>
      </w:r>
      <w:r w:rsidR="00A010A0" w:rsidRPr="00D615A9">
        <w:rPr>
          <w:rFonts w:ascii="Times New Roman" w:hAnsi="Times New Roman"/>
          <w:sz w:val="20"/>
          <w:szCs w:val="20"/>
          <w:lang w:val="en-GB" w:eastAsia="zh-CN"/>
        </w:rPr>
        <w:t>CSI/SRS</w:t>
      </w:r>
      <w:r w:rsidR="003F5BB9">
        <w:rPr>
          <w:rFonts w:ascii="Times New Roman" w:hAnsi="Times New Roman"/>
          <w:sz w:val="20"/>
          <w:szCs w:val="20"/>
          <w:lang w:val="en-GB" w:eastAsia="zh-CN"/>
        </w:rPr>
        <w:t>-</w:t>
      </w:r>
      <w:r w:rsidR="00DF1E1F">
        <w:rPr>
          <w:rFonts w:ascii="Times New Roman" w:hAnsi="Times New Roman"/>
          <w:sz w:val="20"/>
          <w:szCs w:val="20"/>
          <w:lang w:val="en-GB" w:eastAsia="zh-CN"/>
        </w:rPr>
        <w:t>associated</w:t>
      </w:r>
      <w:r w:rsidR="00A010A0" w:rsidRPr="00D615A9">
        <w:rPr>
          <w:rFonts w:ascii="Times New Roman" w:hAnsi="Times New Roman"/>
          <w:sz w:val="20"/>
          <w:szCs w:val="20"/>
          <w:lang w:val="en-GB" w:eastAsia="zh-CN"/>
        </w:rPr>
        <w:t xml:space="preserve"> </w:t>
      </w:r>
      <w:proofErr w:type="gramStart"/>
      <w:r w:rsidR="00241B75" w:rsidRPr="00D615A9">
        <w:rPr>
          <w:rFonts w:ascii="Times New Roman" w:hAnsi="Times New Roman"/>
          <w:sz w:val="20"/>
          <w:szCs w:val="20"/>
          <w:lang w:val="en-GB" w:eastAsia="zh-CN"/>
        </w:rPr>
        <w:t>config</w:t>
      </w:r>
      <w:r w:rsidR="00A128DE" w:rsidRPr="00D615A9">
        <w:rPr>
          <w:rFonts w:ascii="Times New Roman" w:eastAsiaTheme="minorEastAsia" w:hAnsi="Times New Roman"/>
          <w:sz w:val="20"/>
          <w:szCs w:val="20"/>
          <w:lang w:val="en-GB" w:eastAsia="zh-CN"/>
        </w:rPr>
        <w:t>;</w:t>
      </w:r>
      <w:proofErr w:type="gramEnd"/>
    </w:p>
    <w:p w14:paraId="1EB2469A" w14:textId="15E28744" w:rsidR="003D1313" w:rsidRPr="00DA07F1" w:rsidRDefault="00A128DE" w:rsidP="00376B5A">
      <w:pPr>
        <w:pStyle w:val="ListParagraph"/>
        <w:numPr>
          <w:ilvl w:val="0"/>
          <w:numId w:val="23"/>
        </w:numPr>
        <w:jc w:val="both"/>
        <w:rPr>
          <w:rFonts w:ascii="Times New Roman" w:hAnsi="Times New Roman"/>
          <w:sz w:val="20"/>
          <w:szCs w:val="20"/>
          <w:lang w:val="en-GB" w:eastAsia="zh-CN"/>
        </w:rPr>
      </w:pPr>
      <w:r w:rsidRPr="00D615A9">
        <w:rPr>
          <w:rFonts w:ascii="Times New Roman" w:eastAsiaTheme="minorEastAsia" w:hAnsi="Times New Roman"/>
          <w:sz w:val="20"/>
          <w:szCs w:val="20"/>
          <w:lang w:val="en-GB" w:eastAsia="zh-CN"/>
        </w:rPr>
        <w:t xml:space="preserve">The </w:t>
      </w:r>
      <w:r w:rsidR="00A201A6" w:rsidRPr="00D615A9">
        <w:rPr>
          <w:rFonts w:ascii="Times New Roman" w:eastAsiaTheme="minorEastAsia" w:hAnsi="Times New Roman"/>
          <w:sz w:val="20"/>
          <w:szCs w:val="20"/>
          <w:lang w:val="en-GB" w:eastAsia="zh-CN"/>
        </w:rPr>
        <w:t xml:space="preserve">earliest chance for </w:t>
      </w:r>
      <w:r w:rsidR="006448DB">
        <w:rPr>
          <w:rFonts w:ascii="Times New Roman" w:eastAsiaTheme="minorEastAsia" w:hAnsi="Times New Roman" w:hint="eastAsia"/>
          <w:sz w:val="20"/>
          <w:szCs w:val="20"/>
          <w:lang w:val="en-GB" w:eastAsia="zh-CN"/>
        </w:rPr>
        <w:t xml:space="preserve">reporting </w:t>
      </w:r>
      <w:r w:rsidR="00A201A6" w:rsidRPr="00D615A9">
        <w:rPr>
          <w:rFonts w:ascii="Times New Roman" w:eastAsiaTheme="minorEastAsia" w:hAnsi="Times New Roman"/>
          <w:sz w:val="20"/>
          <w:szCs w:val="20"/>
          <w:lang w:val="en-GB" w:eastAsia="zh-CN"/>
        </w:rPr>
        <w:t>the CSI/SRS-</w:t>
      </w:r>
      <w:r w:rsidR="00C66861" w:rsidRPr="00D615A9">
        <w:rPr>
          <w:rFonts w:ascii="Times New Roman" w:eastAsiaTheme="minorEastAsia" w:hAnsi="Times New Roman"/>
          <w:sz w:val="20"/>
          <w:szCs w:val="20"/>
          <w:lang w:val="en-GB" w:eastAsia="zh-CN"/>
        </w:rPr>
        <w:t>associated</w:t>
      </w:r>
      <w:r w:rsidR="00A201A6" w:rsidRPr="00D615A9">
        <w:rPr>
          <w:rFonts w:ascii="Times New Roman" w:hAnsi="Times New Roman"/>
          <w:sz w:val="20"/>
          <w:szCs w:val="20"/>
          <w:lang w:val="en-GB" w:eastAsia="zh-CN"/>
        </w:rPr>
        <w:t xml:space="preserve"> </w:t>
      </w:r>
      <w:r w:rsidR="00FE0B6A" w:rsidRPr="00D615A9">
        <w:rPr>
          <w:rFonts w:ascii="Times New Roman" w:hAnsi="Times New Roman"/>
          <w:sz w:val="20"/>
          <w:szCs w:val="20"/>
          <w:lang w:val="en-GB" w:eastAsia="zh-CN"/>
        </w:rPr>
        <w:t>UE capabilities</w:t>
      </w:r>
      <w:r w:rsidR="00A201A6" w:rsidRPr="00D615A9">
        <w:rPr>
          <w:rFonts w:ascii="Times New Roman" w:eastAsiaTheme="minorEastAsia" w:hAnsi="Times New Roman"/>
          <w:sz w:val="20"/>
          <w:szCs w:val="20"/>
          <w:lang w:val="en-GB" w:eastAsia="zh-CN"/>
        </w:rPr>
        <w:t xml:space="preserve"> </w:t>
      </w:r>
      <w:r w:rsidR="00C66861" w:rsidRPr="00D615A9">
        <w:rPr>
          <w:rFonts w:ascii="Times New Roman" w:eastAsiaTheme="minorEastAsia" w:hAnsi="Times New Roman"/>
          <w:sz w:val="20"/>
          <w:szCs w:val="20"/>
          <w:lang w:val="en-GB" w:eastAsia="zh-CN"/>
        </w:rPr>
        <w:t xml:space="preserve">is </w:t>
      </w:r>
      <w:proofErr w:type="gramStart"/>
      <w:r w:rsidR="00C66861" w:rsidRPr="00D615A9">
        <w:rPr>
          <w:rFonts w:ascii="Times New Roman" w:eastAsiaTheme="minorEastAsia" w:hAnsi="Times New Roman"/>
          <w:sz w:val="20"/>
          <w:szCs w:val="20"/>
          <w:lang w:val="en-GB" w:eastAsia="zh-CN"/>
        </w:rPr>
        <w:t>Msg5;</w:t>
      </w:r>
      <w:proofErr w:type="gramEnd"/>
    </w:p>
    <w:p w14:paraId="68B18060" w14:textId="47777EC5" w:rsidR="00C66861" w:rsidRPr="008266E2" w:rsidRDefault="00C66861" w:rsidP="00D615A9">
      <w:pPr>
        <w:pStyle w:val="ListParagraph"/>
        <w:numPr>
          <w:ilvl w:val="0"/>
          <w:numId w:val="23"/>
        </w:numPr>
        <w:spacing w:after="180"/>
        <w:ind w:left="442" w:hanging="442"/>
        <w:jc w:val="both"/>
        <w:rPr>
          <w:rFonts w:ascii="Times New Roman" w:hAnsi="Times New Roman"/>
          <w:sz w:val="20"/>
          <w:szCs w:val="20"/>
          <w:lang w:val="en-GB" w:eastAsia="zh-CN"/>
        </w:rPr>
      </w:pPr>
      <w:r w:rsidRPr="00D615A9">
        <w:rPr>
          <w:rFonts w:ascii="Times New Roman" w:eastAsiaTheme="minorEastAsia" w:hAnsi="Times New Roman"/>
          <w:sz w:val="20"/>
          <w:szCs w:val="20"/>
          <w:lang w:val="en-GB" w:eastAsia="zh-CN"/>
        </w:rPr>
        <w:t xml:space="preserve">It may involve lengthy </w:t>
      </w:r>
      <w:r w:rsidR="00386058" w:rsidRPr="00D615A9">
        <w:rPr>
          <w:rFonts w:ascii="Times New Roman" w:eastAsiaTheme="minorEastAsia" w:hAnsi="Times New Roman"/>
          <w:sz w:val="20"/>
          <w:szCs w:val="20"/>
          <w:lang w:eastAsia="zh-CN"/>
        </w:rPr>
        <w:t>authentication &amp; security process</w:t>
      </w:r>
      <w:r w:rsidR="00D615A9">
        <w:rPr>
          <w:rFonts w:ascii="Times New Roman" w:eastAsiaTheme="minorEastAsia" w:hAnsi="Times New Roman" w:hint="eastAsia"/>
          <w:sz w:val="20"/>
          <w:szCs w:val="20"/>
          <w:lang w:eastAsia="zh-CN"/>
        </w:rPr>
        <w:t>.</w:t>
      </w:r>
    </w:p>
    <w:p w14:paraId="658ED180" w14:textId="4A6590B8" w:rsidR="00D117C1" w:rsidRDefault="00F2300A" w:rsidP="00D23CD4">
      <w:pPr>
        <w:spacing w:after="0"/>
        <w:rPr>
          <w:lang w:val="en-GB" w:eastAsia="zh-CN"/>
        </w:rPr>
      </w:pPr>
      <w:r>
        <w:rPr>
          <w:rFonts w:hint="eastAsia"/>
          <w:lang w:val="en-GB" w:eastAsia="zh-CN"/>
        </w:rPr>
        <w:t>Two options to move the CSI/SRS earlier</w:t>
      </w:r>
      <w:r w:rsidR="00440538">
        <w:rPr>
          <w:lang w:val="en-GB" w:eastAsia="zh-CN"/>
        </w:rPr>
        <w:t xml:space="preserve"> (after Msg4)</w:t>
      </w:r>
      <w:r>
        <w:rPr>
          <w:rFonts w:hint="eastAsia"/>
          <w:lang w:val="en-GB" w:eastAsia="zh-CN"/>
        </w:rPr>
        <w:t xml:space="preserve"> </w:t>
      </w:r>
      <w:r w:rsidR="006515D2">
        <w:rPr>
          <w:lang w:val="en-GB" w:eastAsia="zh-CN"/>
        </w:rPr>
        <w:t>are</w:t>
      </w:r>
      <w:r>
        <w:rPr>
          <w:rFonts w:hint="eastAsia"/>
          <w:lang w:val="en-GB" w:eastAsia="zh-CN"/>
        </w:rPr>
        <w:t xml:space="preserve"> </w:t>
      </w:r>
      <w:r w:rsidR="009F15A2">
        <w:rPr>
          <w:rFonts w:hint="eastAsia"/>
          <w:lang w:val="en-GB" w:eastAsia="zh-CN"/>
        </w:rPr>
        <w:t xml:space="preserve">shown in </w:t>
      </w:r>
      <w:r w:rsidR="009F15A2">
        <w:rPr>
          <w:lang w:val="en-GB" w:eastAsia="zh-CN"/>
        </w:rPr>
        <w:fldChar w:fldCharType="begin"/>
      </w:r>
      <w:r w:rsidR="009F15A2">
        <w:rPr>
          <w:lang w:val="en-GB" w:eastAsia="zh-CN"/>
        </w:rPr>
        <w:instrText xml:space="preserve"> </w:instrText>
      </w:r>
      <w:r w:rsidR="009F15A2">
        <w:rPr>
          <w:rFonts w:hint="eastAsia"/>
          <w:lang w:val="en-GB" w:eastAsia="zh-CN"/>
        </w:rPr>
        <w:instrText>REF _Ref205523583 \h</w:instrText>
      </w:r>
      <w:r w:rsidR="009F15A2">
        <w:rPr>
          <w:lang w:val="en-GB" w:eastAsia="zh-CN"/>
        </w:rPr>
        <w:instrText xml:space="preserve"> </w:instrText>
      </w:r>
      <w:r w:rsidR="009F15A2">
        <w:rPr>
          <w:lang w:val="en-GB" w:eastAsia="zh-CN"/>
        </w:rPr>
      </w:r>
      <w:r w:rsidR="009F15A2">
        <w:rPr>
          <w:lang w:val="en-GB" w:eastAsia="zh-CN"/>
        </w:rPr>
        <w:fldChar w:fldCharType="separate"/>
      </w:r>
      <w:r w:rsidR="00606775">
        <w:t xml:space="preserve">Figure </w:t>
      </w:r>
      <w:r w:rsidR="00606775">
        <w:rPr>
          <w:noProof/>
        </w:rPr>
        <w:t>1</w:t>
      </w:r>
      <w:r w:rsidR="009F15A2">
        <w:rPr>
          <w:lang w:val="en-GB" w:eastAsia="zh-CN"/>
        </w:rPr>
        <w:fldChar w:fldCharType="end"/>
      </w:r>
      <w:r w:rsidR="00761F91">
        <w:rPr>
          <w:rFonts w:hint="eastAsia"/>
          <w:lang w:val="en-GB" w:eastAsia="zh-CN"/>
        </w:rPr>
        <w:t xml:space="preserve">: </w:t>
      </w:r>
    </w:p>
    <w:p w14:paraId="56B1EE0E" w14:textId="36B5A763" w:rsidR="00761F91" w:rsidRPr="00761F91" w:rsidRDefault="00761F91" w:rsidP="00761F91">
      <w:pPr>
        <w:pStyle w:val="ListParagraph"/>
        <w:numPr>
          <w:ilvl w:val="0"/>
          <w:numId w:val="23"/>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Option</w:t>
      </w:r>
      <w:r w:rsidR="00190DAA">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1:</w:t>
      </w:r>
      <w:r w:rsidR="00725525">
        <w:rPr>
          <w:rFonts w:ascii="Times New Roman" w:eastAsiaTheme="minorEastAsia" w:hAnsi="Times New Roman" w:hint="eastAsia"/>
          <w:sz w:val="20"/>
          <w:szCs w:val="20"/>
          <w:lang w:val="en-GB" w:eastAsia="zh-CN"/>
        </w:rPr>
        <w:t xml:space="preserve"> </w:t>
      </w:r>
      <w:r w:rsidR="008635C1">
        <w:rPr>
          <w:rFonts w:ascii="Times New Roman" w:eastAsiaTheme="minorEastAsia" w:hAnsi="Times New Roman" w:hint="eastAsia"/>
          <w:sz w:val="20"/>
          <w:szCs w:val="20"/>
          <w:lang w:val="en-GB" w:eastAsia="zh-CN"/>
        </w:rPr>
        <w:t xml:space="preserve">Early </w:t>
      </w:r>
      <w:r w:rsidR="0020422A">
        <w:rPr>
          <w:rFonts w:ascii="Times New Roman" w:eastAsiaTheme="minorEastAsia" w:hAnsi="Times New Roman" w:hint="eastAsia"/>
          <w:sz w:val="20"/>
          <w:szCs w:val="20"/>
          <w:lang w:val="en-GB" w:eastAsia="zh-CN"/>
        </w:rPr>
        <w:t>CSI-RS/SRS is transmitted b</w:t>
      </w:r>
      <w:r w:rsidR="0026215E">
        <w:rPr>
          <w:rFonts w:ascii="Times New Roman" w:eastAsiaTheme="minorEastAsia" w:hAnsi="Times New Roman" w:hint="eastAsia"/>
          <w:sz w:val="20"/>
          <w:szCs w:val="20"/>
          <w:lang w:val="en-GB" w:eastAsia="zh-CN"/>
        </w:rPr>
        <w:t xml:space="preserve">etween </w:t>
      </w:r>
      <w:r w:rsidR="00D23CD4">
        <w:rPr>
          <w:rFonts w:ascii="Times New Roman" w:eastAsiaTheme="minorEastAsia" w:hAnsi="Times New Roman" w:hint="eastAsia"/>
          <w:sz w:val="20"/>
          <w:szCs w:val="20"/>
          <w:lang w:val="en-GB" w:eastAsia="zh-CN"/>
        </w:rPr>
        <w:t>Msg4</w:t>
      </w:r>
      <w:r w:rsidR="0026215E">
        <w:rPr>
          <w:rFonts w:ascii="Times New Roman" w:eastAsiaTheme="minorEastAsia" w:hAnsi="Times New Roman" w:hint="eastAsia"/>
          <w:sz w:val="20"/>
          <w:szCs w:val="20"/>
          <w:lang w:val="en-GB" w:eastAsia="zh-CN"/>
        </w:rPr>
        <w:t xml:space="preserve"> and</w:t>
      </w:r>
      <w:r w:rsidR="00D23CD4">
        <w:rPr>
          <w:rFonts w:ascii="Times New Roman" w:eastAsiaTheme="minorEastAsia" w:hAnsi="Times New Roman" w:hint="eastAsia"/>
          <w:sz w:val="20"/>
          <w:szCs w:val="20"/>
          <w:lang w:val="en-GB" w:eastAsia="zh-CN"/>
        </w:rPr>
        <w:t xml:space="preserve"> </w:t>
      </w:r>
      <w:proofErr w:type="gramStart"/>
      <w:r w:rsidR="00D23CD4">
        <w:rPr>
          <w:rFonts w:ascii="Times New Roman" w:eastAsiaTheme="minorEastAsia" w:hAnsi="Times New Roman" w:hint="eastAsia"/>
          <w:sz w:val="20"/>
          <w:szCs w:val="20"/>
          <w:lang w:val="en-GB" w:eastAsia="zh-CN"/>
        </w:rPr>
        <w:t>Msg</w:t>
      </w:r>
      <w:r w:rsidR="006379CD">
        <w:rPr>
          <w:rFonts w:ascii="Times New Roman" w:eastAsiaTheme="minorEastAsia" w:hAnsi="Times New Roman" w:hint="eastAsia"/>
          <w:sz w:val="20"/>
          <w:szCs w:val="20"/>
          <w:lang w:val="en-GB" w:eastAsia="zh-CN"/>
        </w:rPr>
        <w:t>5</w:t>
      </w:r>
      <w:r w:rsidR="00725525">
        <w:rPr>
          <w:rFonts w:ascii="Times New Roman" w:eastAsiaTheme="minorEastAsia" w:hAnsi="Times New Roman" w:hint="eastAsia"/>
          <w:sz w:val="20"/>
          <w:szCs w:val="20"/>
          <w:lang w:val="en-GB" w:eastAsia="zh-CN"/>
        </w:rPr>
        <w:t>;</w:t>
      </w:r>
      <w:proofErr w:type="gramEnd"/>
    </w:p>
    <w:p w14:paraId="32CD8B27" w14:textId="06D556F7" w:rsidR="00761F91" w:rsidRPr="002C2888" w:rsidRDefault="00761F91" w:rsidP="00D23CD4">
      <w:pPr>
        <w:pStyle w:val="ListParagraph"/>
        <w:numPr>
          <w:ilvl w:val="0"/>
          <w:numId w:val="23"/>
        </w:numPr>
        <w:spacing w:after="180"/>
        <w:ind w:left="442" w:hanging="442"/>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Option</w:t>
      </w:r>
      <w:r w:rsidR="00190DAA">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 xml:space="preserve">2: </w:t>
      </w:r>
      <w:r w:rsidR="008635C1">
        <w:rPr>
          <w:rFonts w:ascii="Times New Roman" w:eastAsiaTheme="minorEastAsia" w:hAnsi="Times New Roman" w:hint="eastAsia"/>
          <w:sz w:val="20"/>
          <w:szCs w:val="20"/>
          <w:lang w:val="en-GB" w:eastAsia="zh-CN"/>
        </w:rPr>
        <w:t xml:space="preserve">Early </w:t>
      </w:r>
      <w:r w:rsidR="0020422A">
        <w:rPr>
          <w:rFonts w:ascii="Times New Roman" w:eastAsiaTheme="minorEastAsia" w:hAnsi="Times New Roman" w:hint="eastAsia"/>
          <w:sz w:val="20"/>
          <w:szCs w:val="20"/>
          <w:lang w:val="en-GB" w:eastAsia="zh-CN"/>
        </w:rPr>
        <w:t xml:space="preserve">CSI-RS/SRS is transmitted </w:t>
      </w:r>
      <w:r w:rsidR="0038529C">
        <w:rPr>
          <w:rFonts w:ascii="Times New Roman" w:eastAsiaTheme="minorEastAsia" w:hAnsi="Times New Roman" w:hint="eastAsia"/>
          <w:sz w:val="20"/>
          <w:szCs w:val="20"/>
          <w:lang w:val="en-GB" w:eastAsia="zh-CN"/>
        </w:rPr>
        <w:t xml:space="preserve">after </w:t>
      </w:r>
      <w:r w:rsidR="00725525">
        <w:rPr>
          <w:rFonts w:ascii="Times New Roman" w:eastAsiaTheme="minorEastAsia" w:hAnsi="Times New Roman" w:hint="eastAsia"/>
          <w:sz w:val="20"/>
          <w:szCs w:val="20"/>
          <w:lang w:val="en-GB" w:eastAsia="zh-CN"/>
        </w:rPr>
        <w:t>Msg5 RRCSetupComplete.</w:t>
      </w:r>
    </w:p>
    <w:p w14:paraId="390819F9" w14:textId="5212F644" w:rsidR="00AD6479" w:rsidRPr="003D058C" w:rsidRDefault="000773E2" w:rsidP="0013249C">
      <w:pPr>
        <w:spacing w:after="0"/>
        <w:jc w:val="both"/>
        <w:rPr>
          <w:lang w:val="en-GB" w:eastAsia="zh-CN"/>
        </w:rPr>
      </w:pPr>
      <w:r>
        <w:rPr>
          <w:rFonts w:hint="eastAsia"/>
          <w:lang w:val="en-GB" w:eastAsia="zh-CN"/>
        </w:rPr>
        <w:t>It is noted that, h</w:t>
      </w:r>
      <w:r w:rsidR="00033B56">
        <w:rPr>
          <w:rFonts w:hint="eastAsia"/>
          <w:lang w:val="en-GB" w:eastAsia="zh-CN"/>
        </w:rPr>
        <w:t xml:space="preserve">ere </w:t>
      </w:r>
      <w:r w:rsidR="002362A3">
        <w:rPr>
          <w:lang w:val="en-GB" w:eastAsia="zh-CN"/>
        </w:rPr>
        <w:t xml:space="preserve">we assume </w:t>
      </w:r>
      <w:r w:rsidR="00C43C16">
        <w:rPr>
          <w:lang w:val="en-GB" w:eastAsia="zh-CN"/>
        </w:rPr>
        <w:t>AP</w:t>
      </w:r>
      <w:r w:rsidR="00042208">
        <w:rPr>
          <w:rFonts w:hint="eastAsia"/>
          <w:lang w:val="en-GB" w:eastAsia="zh-CN"/>
        </w:rPr>
        <w:t xml:space="preserve"> CSI-RS and </w:t>
      </w:r>
      <w:r w:rsidR="00C43C16">
        <w:rPr>
          <w:lang w:val="en-GB" w:eastAsia="zh-CN"/>
        </w:rPr>
        <w:t>AP</w:t>
      </w:r>
      <w:r w:rsidR="00042208">
        <w:rPr>
          <w:rFonts w:hint="eastAsia"/>
          <w:lang w:val="en-GB" w:eastAsia="zh-CN"/>
        </w:rPr>
        <w:t xml:space="preserve"> SRS</w:t>
      </w:r>
      <w:r w:rsidR="00D6721B">
        <w:rPr>
          <w:rFonts w:hint="eastAsia"/>
          <w:lang w:val="en-GB" w:eastAsia="zh-CN"/>
        </w:rPr>
        <w:t xml:space="preserve">, </w:t>
      </w:r>
      <w:r w:rsidR="00F4537C">
        <w:rPr>
          <w:lang w:val="en-GB" w:eastAsia="zh-CN"/>
        </w:rPr>
        <w:t>since</w:t>
      </w:r>
      <w:r w:rsidR="00F4537C">
        <w:rPr>
          <w:rFonts w:hint="eastAsia"/>
          <w:lang w:val="en-GB" w:eastAsia="zh-CN"/>
        </w:rPr>
        <w:t xml:space="preserve"> according to WID, the </w:t>
      </w:r>
      <w:r w:rsidR="00390EF9">
        <w:rPr>
          <w:rFonts w:hint="eastAsia"/>
          <w:lang w:val="en-GB" w:eastAsia="zh-CN"/>
        </w:rPr>
        <w:t>CSI-RS/SRS is triggered via Msg4</w:t>
      </w:r>
      <w:r w:rsidR="00BD0C39">
        <w:rPr>
          <w:lang w:val="en-GB" w:eastAsia="zh-CN"/>
        </w:rPr>
        <w:t xml:space="preserve"> – thus it </w:t>
      </w:r>
      <w:r w:rsidR="00971ED6">
        <w:rPr>
          <w:lang w:val="en-GB" w:eastAsia="zh-CN"/>
        </w:rPr>
        <w:t xml:space="preserve">seems </w:t>
      </w:r>
      <w:r w:rsidR="00C43C16">
        <w:rPr>
          <w:lang w:val="en-GB" w:eastAsia="zh-CN"/>
        </w:rPr>
        <w:t xml:space="preserve">WID </w:t>
      </w:r>
      <w:r w:rsidR="009C64BC">
        <w:rPr>
          <w:lang w:val="en-GB" w:eastAsia="zh-CN"/>
        </w:rPr>
        <w:t>already exclude</w:t>
      </w:r>
      <w:r w:rsidR="00C43C16">
        <w:rPr>
          <w:lang w:val="en-GB" w:eastAsia="zh-CN"/>
        </w:rPr>
        <w:t>s</w:t>
      </w:r>
      <w:r w:rsidR="009C64BC">
        <w:rPr>
          <w:lang w:val="en-GB" w:eastAsia="zh-CN"/>
        </w:rPr>
        <w:t xml:space="preserve"> </w:t>
      </w:r>
      <w:r w:rsidR="00C43C16">
        <w:rPr>
          <w:lang w:val="en-GB" w:eastAsia="zh-CN"/>
        </w:rPr>
        <w:t>P</w:t>
      </w:r>
      <w:r w:rsidR="009C64BC">
        <w:rPr>
          <w:lang w:val="en-GB" w:eastAsia="zh-CN"/>
        </w:rPr>
        <w:t xml:space="preserve"> CSI-RS</w:t>
      </w:r>
      <w:r w:rsidR="00876352">
        <w:rPr>
          <w:lang w:val="en-GB" w:eastAsia="zh-CN"/>
        </w:rPr>
        <w:t xml:space="preserve"> (l</w:t>
      </w:r>
      <w:r w:rsidR="00876352">
        <w:rPr>
          <w:lang w:eastAsia="zh-CN"/>
        </w:rPr>
        <w:t>eave alone the less typical SP CSI-RS</w:t>
      </w:r>
      <w:r w:rsidR="00876352">
        <w:rPr>
          <w:lang w:val="en-GB" w:eastAsia="zh-CN"/>
        </w:rPr>
        <w:t>)</w:t>
      </w:r>
      <w:r w:rsidR="00390EF9">
        <w:rPr>
          <w:rFonts w:hint="eastAsia"/>
          <w:lang w:val="en-GB" w:eastAsia="zh-CN"/>
        </w:rPr>
        <w:t>.</w:t>
      </w:r>
    </w:p>
    <w:p w14:paraId="237EF5C7" w14:textId="77777777" w:rsidR="005F38F4" w:rsidRDefault="005F38F4" w:rsidP="005F38F4">
      <w:pPr>
        <w:keepNext/>
        <w:jc w:val="center"/>
      </w:pPr>
      <w:r w:rsidRPr="00D54055">
        <w:rPr>
          <w:noProof/>
        </w:rPr>
        <w:lastRenderedPageBreak/>
        <w:drawing>
          <wp:inline distT="0" distB="0" distL="0" distR="0" wp14:anchorId="2FF24DD5" wp14:editId="7DA0ACC2">
            <wp:extent cx="2600673" cy="3459707"/>
            <wp:effectExtent l="0" t="0" r="9525" b="7620"/>
            <wp:docPr id="2106909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7770" cy="3469148"/>
                    </a:xfrm>
                    <a:prstGeom prst="rect">
                      <a:avLst/>
                    </a:prstGeom>
                    <a:noFill/>
                    <a:ln>
                      <a:noFill/>
                    </a:ln>
                  </pic:spPr>
                </pic:pic>
              </a:graphicData>
            </a:graphic>
          </wp:inline>
        </w:drawing>
      </w:r>
    </w:p>
    <w:p w14:paraId="14A9E783" w14:textId="06047B0F" w:rsidR="005F38F4" w:rsidRDefault="005F38F4" w:rsidP="00F97D08">
      <w:pPr>
        <w:pStyle w:val="Caption"/>
        <w:jc w:val="center"/>
        <w:rPr>
          <w:lang w:eastAsia="zh-CN"/>
        </w:rPr>
      </w:pPr>
      <w:bookmarkStart w:id="6" w:name="_Ref205523583"/>
      <w:r>
        <w:t xml:space="preserve">Figure </w:t>
      </w:r>
      <w:r>
        <w:fldChar w:fldCharType="begin"/>
      </w:r>
      <w:r>
        <w:instrText xml:space="preserve"> SEQ Figure \* ARABIC </w:instrText>
      </w:r>
      <w:r>
        <w:fldChar w:fldCharType="separate"/>
      </w:r>
      <w:r w:rsidR="00606775">
        <w:rPr>
          <w:noProof/>
        </w:rPr>
        <w:t>1</w:t>
      </w:r>
      <w:r>
        <w:fldChar w:fldCharType="end"/>
      </w:r>
      <w:bookmarkEnd w:id="6"/>
      <w:r>
        <w:rPr>
          <w:rFonts w:hint="eastAsia"/>
          <w:lang w:eastAsia="zh-CN"/>
        </w:rPr>
        <w:t>. Options for Msg4-triggered early CSI/SRS</w:t>
      </w:r>
    </w:p>
    <w:p w14:paraId="12365F37" w14:textId="773DB085" w:rsidR="002C2888" w:rsidRDefault="003E271D" w:rsidP="0013249C">
      <w:pPr>
        <w:spacing w:after="0"/>
        <w:jc w:val="both"/>
        <w:rPr>
          <w:lang w:val="en-GB" w:eastAsia="zh-CN"/>
        </w:rPr>
      </w:pPr>
      <w:r>
        <w:rPr>
          <w:lang w:val="en-GB" w:eastAsia="zh-CN"/>
        </w:rPr>
        <w:t>From the perspective of potential gain</w:t>
      </w:r>
      <w:r w:rsidR="00190DAA">
        <w:rPr>
          <w:lang w:val="en-GB" w:eastAsia="zh-CN"/>
        </w:rPr>
        <w:t xml:space="preserve"> for early CSI/SRS, Option 1 </w:t>
      </w:r>
      <w:r w:rsidR="00511208">
        <w:rPr>
          <w:lang w:val="en-GB" w:eastAsia="zh-CN"/>
        </w:rPr>
        <w:t>should be better than Option 2</w:t>
      </w:r>
      <w:r w:rsidR="00BF2BA3">
        <w:rPr>
          <w:lang w:val="en-GB" w:eastAsia="zh-CN"/>
        </w:rPr>
        <w:t>. I</w:t>
      </w:r>
      <w:r w:rsidR="0078618A">
        <w:rPr>
          <w:lang w:val="en-GB" w:eastAsia="zh-CN"/>
        </w:rPr>
        <w:t xml:space="preserve">t is </w:t>
      </w:r>
      <w:r w:rsidR="006A1F39">
        <w:rPr>
          <w:rFonts w:hint="eastAsia"/>
          <w:lang w:val="en-GB" w:eastAsia="zh-CN"/>
        </w:rPr>
        <w:t>kind of</w:t>
      </w:r>
      <w:r w:rsidR="0078618A">
        <w:rPr>
          <w:lang w:val="en-GB" w:eastAsia="zh-CN"/>
        </w:rPr>
        <w:t xml:space="preserve"> question</w:t>
      </w:r>
      <w:r w:rsidR="006A1F39">
        <w:rPr>
          <w:rFonts w:hint="eastAsia"/>
          <w:lang w:val="en-GB" w:eastAsia="zh-CN"/>
        </w:rPr>
        <w:t>able</w:t>
      </w:r>
      <w:r w:rsidR="0027162A">
        <w:rPr>
          <w:lang w:val="en-GB" w:eastAsia="zh-CN"/>
        </w:rPr>
        <w:t xml:space="preserve"> how much gain would Option 2 still be able to provide</w:t>
      </w:r>
      <w:r w:rsidR="006A1F39">
        <w:rPr>
          <w:rFonts w:hint="eastAsia"/>
          <w:lang w:val="en-GB" w:eastAsia="zh-CN"/>
        </w:rPr>
        <w:t>,</w:t>
      </w:r>
      <w:r w:rsidR="0027162A">
        <w:rPr>
          <w:lang w:val="en-GB" w:eastAsia="zh-CN"/>
        </w:rPr>
        <w:t xml:space="preserve"> over existing baseline.</w:t>
      </w:r>
    </w:p>
    <w:p w14:paraId="27445D66" w14:textId="2A97EF3C" w:rsidR="00511208" w:rsidRPr="004F1BCD" w:rsidRDefault="00BF2BA3" w:rsidP="002C2888">
      <w:pPr>
        <w:pStyle w:val="ListParagraph"/>
        <w:numPr>
          <w:ilvl w:val="0"/>
          <w:numId w:val="23"/>
        </w:numPr>
        <w:spacing w:after="180"/>
        <w:ind w:left="442" w:hanging="442"/>
        <w:jc w:val="both"/>
        <w:rPr>
          <w:rFonts w:ascii="Times New Roman" w:hAnsi="Times New Roman"/>
          <w:sz w:val="20"/>
          <w:szCs w:val="20"/>
          <w:lang w:val="en-GB" w:eastAsia="zh-CN"/>
        </w:rPr>
      </w:pPr>
      <w:r>
        <w:rPr>
          <w:rFonts w:ascii="Times New Roman" w:eastAsiaTheme="minorEastAsia" w:hAnsi="Times New Roman"/>
          <w:sz w:val="20"/>
          <w:szCs w:val="20"/>
          <w:lang w:val="en-GB" w:eastAsia="zh-CN"/>
        </w:rPr>
        <w:t>E</w:t>
      </w:r>
      <w:r w:rsidR="00247558">
        <w:rPr>
          <w:rFonts w:ascii="Times New Roman" w:eastAsiaTheme="minorEastAsia" w:hAnsi="Times New Roman"/>
          <w:sz w:val="20"/>
          <w:szCs w:val="20"/>
          <w:lang w:val="en-GB" w:eastAsia="zh-CN"/>
        </w:rPr>
        <w:t xml:space="preserve">specially </w:t>
      </w:r>
      <w:r>
        <w:rPr>
          <w:rFonts w:ascii="Times New Roman" w:eastAsiaTheme="minorEastAsia" w:hAnsi="Times New Roman"/>
          <w:sz w:val="20"/>
          <w:szCs w:val="20"/>
          <w:lang w:val="en-GB" w:eastAsia="zh-CN"/>
        </w:rPr>
        <w:t>for</w:t>
      </w:r>
      <w:r w:rsidR="00247558">
        <w:rPr>
          <w:rFonts w:ascii="Times New Roman" w:eastAsiaTheme="minorEastAsia" w:hAnsi="Times New Roman"/>
          <w:sz w:val="20"/>
          <w:szCs w:val="20"/>
          <w:lang w:val="en-GB" w:eastAsia="zh-CN"/>
        </w:rPr>
        <w:t xml:space="preserve"> the case of INACTIVE-to-CONNECTED, </w:t>
      </w:r>
      <w:r w:rsidR="00001A3C">
        <w:rPr>
          <w:rFonts w:ascii="Times New Roman" w:eastAsiaTheme="minorEastAsia" w:hAnsi="Times New Roman"/>
          <w:sz w:val="20"/>
          <w:szCs w:val="20"/>
          <w:lang w:val="en-GB" w:eastAsia="zh-CN"/>
        </w:rPr>
        <w:t>where</w:t>
      </w:r>
      <w:r w:rsidR="00803D6B">
        <w:rPr>
          <w:rFonts w:ascii="Times New Roman" w:eastAsiaTheme="minorEastAsia" w:hAnsi="Times New Roman"/>
          <w:sz w:val="20"/>
          <w:szCs w:val="20"/>
          <w:lang w:val="en-GB" w:eastAsia="zh-CN"/>
        </w:rPr>
        <w:t xml:space="preserve"> NW may already have UE capability context</w:t>
      </w:r>
      <w:r w:rsidR="00A67713">
        <w:rPr>
          <w:rFonts w:ascii="Times New Roman" w:eastAsiaTheme="minorEastAsia" w:hAnsi="Times New Roman"/>
          <w:sz w:val="20"/>
          <w:szCs w:val="20"/>
          <w:lang w:val="en-GB" w:eastAsia="zh-CN"/>
        </w:rPr>
        <w:t>,</w:t>
      </w:r>
      <w:r w:rsidR="00001A3C">
        <w:rPr>
          <w:rFonts w:ascii="Times New Roman" w:eastAsiaTheme="minorEastAsia" w:hAnsi="Times New Roman"/>
          <w:sz w:val="20"/>
          <w:szCs w:val="20"/>
          <w:lang w:val="en-GB" w:eastAsia="zh-CN"/>
        </w:rPr>
        <w:t xml:space="preserve"> thus</w:t>
      </w:r>
      <w:r w:rsidR="00A67713">
        <w:rPr>
          <w:rFonts w:ascii="Times New Roman" w:eastAsiaTheme="minorEastAsia" w:hAnsi="Times New Roman"/>
          <w:sz w:val="20"/>
          <w:szCs w:val="20"/>
          <w:lang w:val="en-GB" w:eastAsia="zh-CN"/>
        </w:rPr>
        <w:t xml:space="preserve"> the </w:t>
      </w:r>
      <w:r w:rsidR="00634409">
        <w:rPr>
          <w:rFonts w:ascii="Times New Roman" w:eastAsiaTheme="minorEastAsia" w:hAnsi="Times New Roman"/>
          <w:sz w:val="20"/>
          <w:szCs w:val="20"/>
          <w:lang w:val="en-GB" w:eastAsia="zh-CN"/>
        </w:rPr>
        <w:t>config of CSI/SRS</w:t>
      </w:r>
      <w:r w:rsidR="00001A3C">
        <w:rPr>
          <w:rFonts w:ascii="Times New Roman" w:eastAsiaTheme="minorEastAsia" w:hAnsi="Times New Roman"/>
          <w:sz w:val="20"/>
          <w:szCs w:val="20"/>
          <w:lang w:val="en-GB" w:eastAsia="zh-CN"/>
        </w:rPr>
        <w:t xml:space="preserve"> can </w:t>
      </w:r>
      <w:r w:rsidR="005530E0">
        <w:rPr>
          <w:rFonts w:ascii="Times New Roman" w:eastAsiaTheme="minorEastAsia" w:hAnsi="Times New Roman"/>
          <w:sz w:val="20"/>
          <w:szCs w:val="20"/>
          <w:lang w:val="en-GB" w:eastAsia="zh-CN"/>
        </w:rPr>
        <w:t xml:space="preserve">be together with Msg4 RRCResume, and </w:t>
      </w:r>
      <w:r w:rsidR="00CD5D8A">
        <w:rPr>
          <w:rFonts w:ascii="Times New Roman" w:eastAsiaTheme="minorEastAsia" w:hAnsi="Times New Roman"/>
          <w:sz w:val="20"/>
          <w:szCs w:val="20"/>
          <w:lang w:val="en-GB" w:eastAsia="zh-CN"/>
        </w:rPr>
        <w:t xml:space="preserve">the </w:t>
      </w:r>
      <w:r w:rsidR="005530E0">
        <w:rPr>
          <w:rFonts w:ascii="Times New Roman" w:eastAsiaTheme="minorEastAsia" w:hAnsi="Times New Roman"/>
          <w:sz w:val="20"/>
          <w:szCs w:val="20"/>
          <w:lang w:val="en-GB" w:eastAsia="zh-CN"/>
        </w:rPr>
        <w:t xml:space="preserve">earliest CSI/SRS can already </w:t>
      </w:r>
      <w:r w:rsidR="00034AF5">
        <w:rPr>
          <w:rFonts w:ascii="Times New Roman" w:eastAsiaTheme="minorEastAsia" w:hAnsi="Times New Roman"/>
          <w:sz w:val="20"/>
          <w:szCs w:val="20"/>
          <w:lang w:val="en-GB" w:eastAsia="zh-CN"/>
        </w:rPr>
        <w:t>be supported</w:t>
      </w:r>
      <w:r w:rsidR="00CF34A0">
        <w:rPr>
          <w:rFonts w:ascii="Times New Roman" w:eastAsiaTheme="minorEastAsia" w:hAnsi="Times New Roman"/>
          <w:sz w:val="20"/>
          <w:szCs w:val="20"/>
          <w:lang w:val="en-GB" w:eastAsia="zh-CN"/>
        </w:rPr>
        <w:t xml:space="preserve"> today</w:t>
      </w:r>
      <w:r w:rsidR="00034AF5">
        <w:rPr>
          <w:rFonts w:ascii="Times New Roman" w:eastAsiaTheme="minorEastAsia" w:hAnsi="Times New Roman"/>
          <w:sz w:val="20"/>
          <w:szCs w:val="20"/>
          <w:lang w:val="en-GB" w:eastAsia="zh-CN"/>
        </w:rPr>
        <w:t xml:space="preserve"> </w:t>
      </w:r>
      <w:r w:rsidR="006D7714">
        <w:rPr>
          <w:rFonts w:ascii="Times New Roman" w:eastAsiaTheme="minorEastAsia" w:hAnsi="Times New Roman"/>
          <w:sz w:val="20"/>
          <w:szCs w:val="20"/>
          <w:lang w:val="en-GB" w:eastAsia="zh-CN"/>
        </w:rPr>
        <w:t xml:space="preserve">right after Msg5 </w:t>
      </w:r>
      <w:r w:rsidR="00E71D6A" w:rsidRPr="00E71D6A">
        <w:rPr>
          <w:rFonts w:ascii="Times New Roman" w:eastAsiaTheme="minorEastAsia" w:hAnsi="Times New Roman"/>
          <w:sz w:val="20"/>
          <w:szCs w:val="20"/>
          <w:lang w:eastAsia="zh-CN"/>
        </w:rPr>
        <w:t>RRCResumeComplete</w:t>
      </w:r>
      <w:r w:rsidR="00E71D6A">
        <w:rPr>
          <w:rFonts w:ascii="Times New Roman" w:eastAsiaTheme="minorEastAsia" w:hAnsi="Times New Roman"/>
          <w:sz w:val="20"/>
          <w:szCs w:val="20"/>
          <w:lang w:eastAsia="zh-CN"/>
        </w:rPr>
        <w:t>.</w:t>
      </w:r>
    </w:p>
    <w:p w14:paraId="1E4DB032" w14:textId="402FEA9E" w:rsidR="00205B81" w:rsidRPr="00205B81" w:rsidRDefault="00FD4EFB" w:rsidP="00205B81">
      <w:pPr>
        <w:rPr>
          <w:lang w:eastAsia="zh-CN"/>
        </w:rPr>
      </w:pPr>
      <w:r>
        <w:rPr>
          <w:rFonts w:hint="eastAsia"/>
          <w:lang w:eastAsia="zh-CN"/>
        </w:rPr>
        <w:t>Therefore, we propose</w:t>
      </w:r>
    </w:p>
    <w:p w14:paraId="7A2CA435" w14:textId="4473F92B" w:rsidR="001B6DEF" w:rsidRDefault="000814E6" w:rsidP="00C10F75">
      <w:pPr>
        <w:jc w:val="both"/>
        <w:rPr>
          <w:b/>
          <w:bCs/>
          <w:lang w:val="en-GB" w:eastAsia="zh-CN"/>
        </w:rPr>
      </w:pPr>
      <w:r w:rsidRPr="0081068C">
        <w:rPr>
          <w:rFonts w:hint="eastAsia"/>
          <w:b/>
          <w:bCs/>
          <w:color w:val="000000" w:themeColor="text1"/>
          <w:u w:val="single"/>
          <w:lang w:val="en-GB" w:eastAsia="zh-CN"/>
        </w:rPr>
        <w:t xml:space="preserve">Proposal </w:t>
      </w:r>
      <w:r>
        <w:rPr>
          <w:b/>
          <w:bCs/>
          <w:color w:val="000000" w:themeColor="text1"/>
          <w:u w:val="single"/>
          <w:lang w:val="en-GB" w:eastAsia="zh-CN"/>
        </w:rPr>
        <w:t>1</w:t>
      </w:r>
      <w:r w:rsidRPr="0081068C">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sidR="00991558">
        <w:rPr>
          <w:rFonts w:hint="eastAsia"/>
          <w:b/>
          <w:bCs/>
          <w:lang w:val="en-GB" w:eastAsia="zh-CN"/>
        </w:rPr>
        <w:t xml:space="preserve"> the Msg4-triggered CSI-RS</w:t>
      </w:r>
      <w:r w:rsidR="00FD4EFB">
        <w:rPr>
          <w:rFonts w:hint="eastAsia"/>
          <w:b/>
          <w:bCs/>
          <w:lang w:val="en-GB" w:eastAsia="zh-CN"/>
        </w:rPr>
        <w:t xml:space="preserve"> </w:t>
      </w:r>
      <w:r w:rsidR="004112F7">
        <w:rPr>
          <w:b/>
          <w:bCs/>
          <w:lang w:val="en-GB" w:eastAsia="zh-CN"/>
        </w:rPr>
        <w:t>and</w:t>
      </w:r>
      <w:r w:rsidR="00FD4EFB">
        <w:rPr>
          <w:rFonts w:hint="eastAsia"/>
          <w:b/>
          <w:bCs/>
          <w:lang w:val="en-GB" w:eastAsia="zh-CN"/>
        </w:rPr>
        <w:t xml:space="preserve"> SRS is aperiodic</w:t>
      </w:r>
      <w:r w:rsidR="00DA64A8">
        <w:rPr>
          <w:rFonts w:hint="eastAsia"/>
          <w:b/>
          <w:bCs/>
          <w:lang w:val="en-GB" w:eastAsia="zh-CN"/>
        </w:rPr>
        <w:t xml:space="preserve"> and transmitted between Msg4 and Msg5.</w:t>
      </w:r>
    </w:p>
    <w:p w14:paraId="285EDC0B" w14:textId="387D1B98" w:rsidR="00C10F75" w:rsidRPr="007C29D1" w:rsidRDefault="00C10F75" w:rsidP="00C10F75">
      <w:pPr>
        <w:jc w:val="both"/>
        <w:rPr>
          <w:lang w:val="en-GB" w:eastAsia="zh-CN"/>
        </w:rPr>
      </w:pPr>
      <w:r w:rsidRPr="00C10F75">
        <w:rPr>
          <w:rFonts w:hint="eastAsia"/>
          <w:lang w:val="en-GB" w:eastAsia="zh-CN"/>
        </w:rPr>
        <w:t xml:space="preserve">One issue should be noted between Msg4 </w:t>
      </w:r>
      <w:r>
        <w:rPr>
          <w:rFonts w:hint="eastAsia"/>
          <w:lang w:val="en-GB" w:eastAsia="zh-CN"/>
        </w:rPr>
        <w:t>(</w:t>
      </w:r>
      <w:r w:rsidRPr="00C10F75">
        <w:rPr>
          <w:rFonts w:hint="eastAsia"/>
          <w:lang w:val="en-GB" w:eastAsia="zh-CN"/>
        </w:rPr>
        <w:t>RRCSetup/RRCResume</w:t>
      </w:r>
      <w:r>
        <w:rPr>
          <w:rFonts w:hint="eastAsia"/>
          <w:lang w:val="en-GB" w:eastAsia="zh-CN"/>
        </w:rPr>
        <w:t>)</w:t>
      </w:r>
      <w:r w:rsidRPr="00C10F75">
        <w:rPr>
          <w:rFonts w:hint="eastAsia"/>
          <w:lang w:val="en-GB" w:eastAsia="zh-CN"/>
        </w:rPr>
        <w:t xml:space="preserve"> and Msg5 </w:t>
      </w:r>
      <w:r>
        <w:rPr>
          <w:rFonts w:hint="eastAsia"/>
          <w:lang w:val="en-GB" w:eastAsia="zh-CN"/>
        </w:rPr>
        <w:t>(</w:t>
      </w:r>
      <w:r w:rsidRPr="00C10F75">
        <w:rPr>
          <w:rFonts w:hint="eastAsia"/>
          <w:lang w:val="en-GB" w:eastAsia="zh-CN"/>
        </w:rPr>
        <w:t>RRCSetupComplete/RRCResumeComplete</w:t>
      </w:r>
      <w:r>
        <w:rPr>
          <w:rFonts w:hint="eastAsia"/>
          <w:lang w:val="en-GB" w:eastAsia="zh-CN"/>
        </w:rPr>
        <w:t xml:space="preserve">), that </w:t>
      </w:r>
      <w:r w:rsidR="00473207">
        <w:rPr>
          <w:rFonts w:hint="eastAsia"/>
          <w:lang w:val="en-GB" w:eastAsia="zh-CN"/>
        </w:rPr>
        <w:t xml:space="preserve">the first </w:t>
      </w:r>
      <w:r w:rsidR="00852D8F">
        <w:rPr>
          <w:lang w:val="en-GB" w:eastAsia="zh-CN"/>
        </w:rPr>
        <w:t>active</w:t>
      </w:r>
      <w:r w:rsidR="00852D8F">
        <w:rPr>
          <w:rFonts w:hint="eastAsia"/>
          <w:lang w:val="en-GB" w:eastAsia="zh-CN"/>
        </w:rPr>
        <w:t xml:space="preserve"> </w:t>
      </w:r>
      <w:r w:rsidR="00473207">
        <w:rPr>
          <w:rFonts w:hint="eastAsia"/>
          <w:lang w:val="en-GB" w:eastAsia="zh-CN"/>
        </w:rPr>
        <w:t xml:space="preserve">DL/UL BWP </w:t>
      </w:r>
      <w:r w:rsidR="00C927B0">
        <w:rPr>
          <w:rFonts w:hint="eastAsia"/>
          <w:lang w:val="en-GB" w:eastAsia="zh-CN"/>
        </w:rPr>
        <w:t>could</w:t>
      </w:r>
      <w:r w:rsidR="00473207">
        <w:rPr>
          <w:rFonts w:hint="eastAsia"/>
          <w:lang w:val="en-GB" w:eastAsia="zh-CN"/>
        </w:rPr>
        <w:t xml:space="preserve"> be configured </w:t>
      </w:r>
      <w:r w:rsidR="00C927B0">
        <w:rPr>
          <w:rFonts w:hint="eastAsia"/>
          <w:lang w:val="en-GB" w:eastAsia="zh-CN"/>
        </w:rPr>
        <w:t xml:space="preserve">by Msg4, which means UE needs to </w:t>
      </w:r>
      <w:r w:rsidR="007C29D1">
        <w:rPr>
          <w:rFonts w:hint="eastAsia"/>
          <w:lang w:val="en-GB" w:eastAsia="zh-CN"/>
        </w:rPr>
        <w:t>do RRC-based BWP change</w:t>
      </w:r>
      <w:r w:rsidR="00852D8F">
        <w:rPr>
          <w:rFonts w:hint="eastAsia"/>
          <w:lang w:val="en-GB" w:eastAsia="zh-CN"/>
        </w:rPr>
        <w:t>:</w:t>
      </w:r>
      <w:r w:rsidR="007C29D1">
        <w:rPr>
          <w:rFonts w:hint="eastAsia"/>
          <w:lang w:val="en-GB" w:eastAsia="zh-CN"/>
        </w:rPr>
        <w:t xml:space="preserve"> </w:t>
      </w:r>
      <w:r w:rsidR="00852D8F">
        <w:rPr>
          <w:rFonts w:hint="eastAsia"/>
          <w:lang w:val="en-GB" w:eastAsia="zh-CN"/>
        </w:rPr>
        <w:t>F</w:t>
      </w:r>
      <w:r w:rsidR="007C29D1">
        <w:rPr>
          <w:rFonts w:hint="eastAsia"/>
          <w:lang w:val="en-GB" w:eastAsia="zh-CN"/>
        </w:rPr>
        <w:t xml:space="preserve">rom the </w:t>
      </w:r>
      <w:r w:rsidR="007C29D1">
        <w:rPr>
          <w:lang w:val="en-GB" w:eastAsia="zh-CN"/>
        </w:rPr>
        <w:t>initial</w:t>
      </w:r>
      <w:r w:rsidR="007C29D1">
        <w:rPr>
          <w:rFonts w:hint="eastAsia"/>
          <w:lang w:val="en-GB" w:eastAsia="zh-CN"/>
        </w:rPr>
        <w:t xml:space="preserve"> DL/UL BWP</w:t>
      </w:r>
      <w:r w:rsidR="00852D8F">
        <w:rPr>
          <w:rFonts w:hint="eastAsia"/>
          <w:lang w:val="en-GB" w:eastAsia="zh-CN"/>
        </w:rPr>
        <w:t>, switched to the configured first</w:t>
      </w:r>
      <w:r w:rsidR="00852D8F" w:rsidRPr="00852D8F">
        <w:rPr>
          <w:lang w:val="en-GB" w:eastAsia="zh-CN"/>
        </w:rPr>
        <w:t xml:space="preserve"> </w:t>
      </w:r>
      <w:r w:rsidR="00852D8F">
        <w:rPr>
          <w:lang w:val="en-GB" w:eastAsia="zh-CN"/>
        </w:rPr>
        <w:t>active</w:t>
      </w:r>
      <w:r w:rsidR="00852D8F">
        <w:rPr>
          <w:rFonts w:hint="eastAsia"/>
          <w:lang w:val="en-GB" w:eastAsia="zh-CN"/>
        </w:rPr>
        <w:t xml:space="preserve"> DL/UL BWP</w:t>
      </w:r>
      <w:r w:rsidR="00941286">
        <w:rPr>
          <w:rFonts w:hint="eastAsia"/>
          <w:lang w:val="en-GB" w:eastAsia="zh-CN"/>
        </w:rPr>
        <w:t xml:space="preserve">. </w:t>
      </w:r>
      <w:r w:rsidR="00941286">
        <w:rPr>
          <w:lang w:val="en-GB" w:eastAsia="zh-CN"/>
        </w:rPr>
        <w:t>–</w:t>
      </w:r>
      <w:r w:rsidR="00941286">
        <w:rPr>
          <w:rFonts w:hint="eastAsia"/>
          <w:lang w:val="en-GB" w:eastAsia="zh-CN"/>
        </w:rPr>
        <w:t xml:space="preserve"> Then it can</w:t>
      </w:r>
      <w:r w:rsidR="00941286">
        <w:rPr>
          <w:lang w:val="en-GB" w:eastAsia="zh-CN"/>
        </w:rPr>
        <w:t>’</w:t>
      </w:r>
      <w:r w:rsidR="00941286">
        <w:rPr>
          <w:rFonts w:hint="eastAsia"/>
          <w:lang w:val="en-GB" w:eastAsia="zh-CN"/>
        </w:rPr>
        <w:t xml:space="preserve">t assume UE </w:t>
      </w:r>
      <w:r w:rsidR="00980374">
        <w:rPr>
          <w:rFonts w:hint="eastAsia"/>
          <w:lang w:val="en-GB" w:eastAsia="zh-CN"/>
        </w:rPr>
        <w:t>being able to measure CSI-RS or transmit SRS</w:t>
      </w:r>
      <w:r w:rsidR="00B6444A">
        <w:rPr>
          <w:rFonts w:hint="eastAsia"/>
          <w:lang w:val="en-GB" w:eastAsia="zh-CN"/>
        </w:rPr>
        <w:t xml:space="preserve"> during </w:t>
      </w:r>
      <w:r w:rsidR="00980374">
        <w:rPr>
          <w:rFonts w:hint="eastAsia"/>
          <w:lang w:val="en-GB" w:eastAsia="zh-CN"/>
        </w:rPr>
        <w:t>the RRC processing duration of Msg4-to-Msg5 (e.g. 10 msec).</w:t>
      </w:r>
    </w:p>
    <w:p w14:paraId="121F98EF" w14:textId="03239D6F" w:rsidR="00AE3DC1" w:rsidRDefault="00990388" w:rsidP="00AE3DC1">
      <w:pPr>
        <w:keepNext/>
        <w:jc w:val="center"/>
      </w:pPr>
      <w:r w:rsidRPr="00990388">
        <w:rPr>
          <w:noProof/>
        </w:rPr>
        <w:drawing>
          <wp:inline distT="0" distB="0" distL="0" distR="0" wp14:anchorId="3B10C337" wp14:editId="07C5B7A5">
            <wp:extent cx="3651250" cy="1777382"/>
            <wp:effectExtent l="0" t="0" r="6350" b="0"/>
            <wp:docPr id="2530324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9217" cy="1781260"/>
                    </a:xfrm>
                    <a:prstGeom prst="rect">
                      <a:avLst/>
                    </a:prstGeom>
                    <a:noFill/>
                    <a:ln>
                      <a:noFill/>
                    </a:ln>
                  </pic:spPr>
                </pic:pic>
              </a:graphicData>
            </a:graphic>
          </wp:inline>
        </w:drawing>
      </w:r>
    </w:p>
    <w:p w14:paraId="2E70F54B" w14:textId="01182579" w:rsidR="00D54055" w:rsidRDefault="00AE3DC1" w:rsidP="00AE3DC1">
      <w:pPr>
        <w:pStyle w:val="Caption"/>
        <w:jc w:val="center"/>
      </w:pPr>
      <w:bookmarkStart w:id="7" w:name="_Ref205526935"/>
      <w:r>
        <w:t xml:space="preserve">Figure </w:t>
      </w:r>
      <w:r>
        <w:fldChar w:fldCharType="begin"/>
      </w:r>
      <w:r>
        <w:instrText xml:space="preserve"> SEQ Figure \* ARABIC </w:instrText>
      </w:r>
      <w:r>
        <w:fldChar w:fldCharType="separate"/>
      </w:r>
      <w:r w:rsidR="00606775">
        <w:rPr>
          <w:noProof/>
        </w:rPr>
        <w:t>2</w:t>
      </w:r>
      <w:r>
        <w:fldChar w:fldCharType="end"/>
      </w:r>
      <w:bookmarkEnd w:id="7"/>
      <w:r>
        <w:t xml:space="preserve">. </w:t>
      </w:r>
      <w:r w:rsidR="00503FD2">
        <w:t>Msg4-to-Msg5 RRC processing</w:t>
      </w:r>
      <w:r w:rsidR="005B77E5">
        <w:rPr>
          <w:rFonts w:hint="eastAsia"/>
          <w:lang w:eastAsia="zh-CN"/>
        </w:rPr>
        <w:t xml:space="preserve"> involving </w:t>
      </w:r>
      <w:r w:rsidR="00503FD2">
        <w:t>BWP change</w:t>
      </w:r>
      <w:r w:rsidR="00016F4A">
        <w:t xml:space="preserve"> (</w:t>
      </w:r>
      <w:r w:rsidR="008239C7">
        <w:rPr>
          <w:rFonts w:hint="eastAsia"/>
          <w:lang w:eastAsia="zh-CN"/>
        </w:rPr>
        <w:t>DL</w:t>
      </w:r>
      <w:r w:rsidR="00016F4A">
        <w:t xml:space="preserve"> </w:t>
      </w:r>
      <w:r w:rsidR="00B34107">
        <w:rPr>
          <w:rFonts w:hint="eastAsia"/>
          <w:lang w:eastAsia="zh-CN"/>
        </w:rPr>
        <w:t xml:space="preserve">BWP </w:t>
      </w:r>
      <w:r w:rsidR="00016F4A">
        <w:t>as an example)</w:t>
      </w:r>
      <w:r w:rsidR="00503FD2">
        <w:t>.</w:t>
      </w:r>
    </w:p>
    <w:p w14:paraId="7B640D05" w14:textId="648276B9" w:rsidR="004F2AD6" w:rsidRPr="00D43497" w:rsidRDefault="009C51D2" w:rsidP="004F2AD6">
      <w:pPr>
        <w:jc w:val="both"/>
        <w:rPr>
          <w:lang w:val="en-GB" w:eastAsia="zh-CN"/>
        </w:rPr>
      </w:pPr>
      <w:r>
        <w:rPr>
          <w:rFonts w:hint="eastAsia"/>
          <w:lang w:eastAsia="zh-CN"/>
        </w:rPr>
        <w:lastRenderedPageBreak/>
        <w:t xml:space="preserve">To </w:t>
      </w:r>
      <w:r w:rsidR="00101B2F">
        <w:rPr>
          <w:rFonts w:hint="eastAsia"/>
          <w:lang w:eastAsia="zh-CN"/>
        </w:rPr>
        <w:t>limit potential standard efforts</w:t>
      </w:r>
      <w:r>
        <w:rPr>
          <w:rFonts w:hint="eastAsia"/>
          <w:lang w:eastAsia="zh-CN"/>
        </w:rPr>
        <w:t xml:space="preserve">, we propose </w:t>
      </w:r>
      <w:r w:rsidR="00F40C92">
        <w:rPr>
          <w:rFonts w:hint="eastAsia"/>
          <w:lang w:eastAsia="zh-CN"/>
        </w:rPr>
        <w:t>to make it simple</w:t>
      </w:r>
      <w:r w:rsidR="004F2AD6">
        <w:rPr>
          <w:rFonts w:hint="eastAsia"/>
          <w:lang w:eastAsia="zh-CN"/>
        </w:rPr>
        <w:t xml:space="preserve">, </w:t>
      </w:r>
      <w:r w:rsidR="004F2AD6">
        <w:rPr>
          <w:lang w:eastAsia="zh-CN"/>
        </w:rPr>
        <w:t>that</w:t>
      </w:r>
      <w:r w:rsidR="004F2AD6">
        <w:rPr>
          <w:rFonts w:hint="eastAsia"/>
          <w:lang w:eastAsia="zh-CN"/>
        </w:rPr>
        <w:t xml:space="preserve"> </w:t>
      </w:r>
      <w:r>
        <w:rPr>
          <w:rFonts w:hint="eastAsia"/>
          <w:lang w:eastAsia="zh-CN"/>
        </w:rPr>
        <w:t xml:space="preserve">no change </w:t>
      </w:r>
      <w:r w:rsidR="003326C0">
        <w:rPr>
          <w:rFonts w:hint="eastAsia"/>
          <w:lang w:eastAsia="zh-CN"/>
        </w:rPr>
        <w:t xml:space="preserve">between the initial DL/UL BWP and </w:t>
      </w:r>
      <w:r w:rsidR="003326C0">
        <w:rPr>
          <w:rFonts w:hint="eastAsia"/>
          <w:lang w:val="en-GB" w:eastAsia="zh-CN"/>
        </w:rPr>
        <w:t xml:space="preserve">first </w:t>
      </w:r>
      <w:r w:rsidR="003326C0">
        <w:rPr>
          <w:lang w:val="en-GB" w:eastAsia="zh-CN"/>
        </w:rPr>
        <w:t>active</w:t>
      </w:r>
      <w:r w:rsidR="003326C0">
        <w:rPr>
          <w:rFonts w:hint="eastAsia"/>
          <w:lang w:val="en-GB" w:eastAsia="zh-CN"/>
        </w:rPr>
        <w:t xml:space="preserve"> DL/UL BWP</w:t>
      </w:r>
      <w:r w:rsidR="00D43497">
        <w:rPr>
          <w:rFonts w:hint="eastAsia"/>
          <w:lang w:val="en-GB" w:eastAsia="zh-CN"/>
        </w:rPr>
        <w:t xml:space="preserve"> </w:t>
      </w:r>
      <w:r w:rsidR="00D43497">
        <w:rPr>
          <w:lang w:val="en-GB" w:eastAsia="zh-CN"/>
        </w:rPr>
        <w:t>–</w:t>
      </w:r>
      <w:r w:rsidR="00D43497">
        <w:rPr>
          <w:rFonts w:hint="eastAsia"/>
          <w:lang w:val="en-GB" w:eastAsia="zh-CN"/>
        </w:rPr>
        <w:t xml:space="preserve"> which should also be the </w:t>
      </w:r>
      <w:r w:rsidR="00246535">
        <w:rPr>
          <w:rFonts w:hint="eastAsia"/>
          <w:lang w:val="en-GB" w:eastAsia="zh-CN"/>
        </w:rPr>
        <w:t xml:space="preserve">typical </w:t>
      </w:r>
      <w:r w:rsidR="00D43497">
        <w:rPr>
          <w:rFonts w:hint="eastAsia"/>
          <w:lang w:val="en-GB" w:eastAsia="zh-CN"/>
        </w:rPr>
        <w:t xml:space="preserve">case </w:t>
      </w:r>
      <w:r w:rsidR="00B250A0">
        <w:rPr>
          <w:rFonts w:hint="eastAsia"/>
          <w:lang w:val="en-GB" w:eastAsia="zh-CN"/>
        </w:rPr>
        <w:t>of</w:t>
      </w:r>
      <w:r w:rsidR="00D43497">
        <w:rPr>
          <w:rFonts w:hint="eastAsia"/>
          <w:lang w:val="en-GB" w:eastAsia="zh-CN"/>
        </w:rPr>
        <w:t xml:space="preserve"> deployment</w:t>
      </w:r>
      <w:r w:rsidR="00105142">
        <w:rPr>
          <w:rFonts w:hint="eastAsia"/>
          <w:lang w:val="en-GB" w:eastAsia="zh-CN"/>
        </w:rPr>
        <w:t xml:space="preserve"> today</w:t>
      </w:r>
      <w:r w:rsidR="00D43497">
        <w:rPr>
          <w:rFonts w:hint="eastAsia"/>
          <w:lang w:val="en-GB" w:eastAsia="zh-CN"/>
        </w:rPr>
        <w:t>.</w:t>
      </w:r>
    </w:p>
    <w:p w14:paraId="3C302C91" w14:textId="46033A25" w:rsidR="003326C0" w:rsidRPr="003326C0" w:rsidRDefault="003326C0" w:rsidP="001B2747">
      <w:pPr>
        <w:jc w:val="both"/>
        <w:rPr>
          <w:b/>
          <w:bCs/>
          <w:lang w:eastAsia="zh-CN"/>
        </w:rPr>
      </w:pPr>
      <w:r w:rsidRPr="00F72D92">
        <w:rPr>
          <w:rFonts w:hint="eastAsia"/>
          <w:b/>
          <w:bCs/>
          <w:u w:val="single"/>
          <w:lang w:val="en-GB" w:eastAsia="zh-CN"/>
        </w:rPr>
        <w:t>Proposal 2</w:t>
      </w:r>
      <w:r w:rsidRPr="003326C0">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sidR="002C13E7">
        <w:rPr>
          <w:rFonts w:hint="eastAsia"/>
          <w:b/>
          <w:bCs/>
          <w:lang w:val="en-GB" w:eastAsia="zh-CN"/>
        </w:rPr>
        <w:t xml:space="preserve"> UE does not expect Msg4 to configure a different </w:t>
      </w:r>
      <w:r w:rsidR="002C13E7" w:rsidRPr="002C13E7">
        <w:rPr>
          <w:b/>
          <w:bCs/>
          <w:lang w:val="en-GB" w:eastAsia="zh-CN"/>
        </w:rPr>
        <w:t>first active DL/UL BWP</w:t>
      </w:r>
      <w:r w:rsidR="002C13E7">
        <w:rPr>
          <w:rFonts w:hint="eastAsia"/>
          <w:b/>
          <w:bCs/>
          <w:lang w:val="en-GB" w:eastAsia="zh-CN"/>
        </w:rPr>
        <w:t xml:space="preserve"> than</w:t>
      </w:r>
      <w:r w:rsidR="002A76D1">
        <w:rPr>
          <w:rFonts w:hint="eastAsia"/>
          <w:b/>
          <w:bCs/>
          <w:lang w:val="en-GB" w:eastAsia="zh-CN"/>
        </w:rPr>
        <w:t xml:space="preserve"> the </w:t>
      </w:r>
      <w:r w:rsidR="002A76D1" w:rsidRPr="002A76D1">
        <w:rPr>
          <w:b/>
          <w:bCs/>
          <w:lang w:val="en-GB" w:eastAsia="zh-CN"/>
        </w:rPr>
        <w:t>initial DL/UL BWP</w:t>
      </w:r>
      <w:r w:rsidR="002A76D1">
        <w:rPr>
          <w:rFonts w:hint="eastAsia"/>
          <w:b/>
          <w:bCs/>
          <w:lang w:val="en-GB" w:eastAsia="zh-CN"/>
        </w:rPr>
        <w:t>.</w:t>
      </w:r>
    </w:p>
    <w:p w14:paraId="4A4FAA39" w14:textId="2FBF4572" w:rsidR="002F3F69" w:rsidRDefault="002F3F69" w:rsidP="00B969E4">
      <w:pPr>
        <w:jc w:val="both"/>
        <w:rPr>
          <w:lang w:eastAsia="zh-CN"/>
        </w:rPr>
      </w:pPr>
      <w:r>
        <w:rPr>
          <w:rFonts w:hint="eastAsia"/>
          <w:lang w:eastAsia="zh-CN"/>
        </w:rPr>
        <w:t xml:space="preserve">The next question </w:t>
      </w:r>
      <w:r w:rsidR="006354B0">
        <w:rPr>
          <w:rFonts w:hint="eastAsia"/>
          <w:lang w:eastAsia="zh-CN"/>
        </w:rPr>
        <w:t>is about the CSI report conveying channel.</w:t>
      </w:r>
    </w:p>
    <w:p w14:paraId="2528E489" w14:textId="169812A7" w:rsidR="00567D33" w:rsidRDefault="00F65E23" w:rsidP="00B969E4">
      <w:pPr>
        <w:jc w:val="both"/>
        <w:rPr>
          <w:lang w:eastAsia="zh-CN"/>
        </w:rPr>
      </w:pPr>
      <w:r>
        <w:rPr>
          <w:rFonts w:hint="eastAsia"/>
          <w:lang w:eastAsia="zh-CN"/>
        </w:rPr>
        <w:t>Per-legacy CSI framework</w:t>
      </w:r>
      <w:r w:rsidR="00FE4EA4">
        <w:rPr>
          <w:rFonts w:hint="eastAsia"/>
          <w:lang w:eastAsia="zh-CN"/>
        </w:rPr>
        <w:t xml:space="preserve">, </w:t>
      </w:r>
      <w:r w:rsidR="00ED2FFB">
        <w:rPr>
          <w:lang w:eastAsia="zh-CN"/>
        </w:rPr>
        <w:t xml:space="preserve">PUCCH is </w:t>
      </w:r>
      <w:r w:rsidR="00483FD6">
        <w:rPr>
          <w:lang w:eastAsia="zh-CN"/>
        </w:rPr>
        <w:t>for P-report and PUSCH is for AP-report (</w:t>
      </w:r>
      <w:r w:rsidR="0094712B">
        <w:rPr>
          <w:lang w:eastAsia="zh-CN"/>
        </w:rPr>
        <w:t>let’s leave alone the less typical SP-report</w:t>
      </w:r>
      <w:r w:rsidR="00483FD6">
        <w:rPr>
          <w:lang w:eastAsia="zh-CN"/>
        </w:rPr>
        <w:t>)</w:t>
      </w:r>
      <w:r w:rsidR="0094712B">
        <w:rPr>
          <w:lang w:eastAsia="zh-CN"/>
        </w:rPr>
        <w:t>.</w:t>
      </w:r>
      <w:r w:rsidR="00483FD6">
        <w:rPr>
          <w:lang w:eastAsia="zh-CN"/>
        </w:rPr>
        <w:t xml:space="preserve"> </w:t>
      </w:r>
      <w:r w:rsidR="004B0245">
        <w:rPr>
          <w:lang w:eastAsia="zh-CN"/>
        </w:rPr>
        <w:t>Here for early CSI, we think AP-report is sufficient</w:t>
      </w:r>
      <w:r w:rsidR="000F2183">
        <w:rPr>
          <w:lang w:eastAsia="zh-CN"/>
        </w:rPr>
        <w:t xml:space="preserve"> for </w:t>
      </w:r>
      <w:proofErr w:type="gramStart"/>
      <w:r w:rsidR="000F2183">
        <w:rPr>
          <w:lang w:eastAsia="zh-CN"/>
        </w:rPr>
        <w:t xml:space="preserve">a </w:t>
      </w:r>
      <w:r w:rsidR="009C17C4" w:rsidRPr="009C17C4">
        <w:rPr>
          <w:lang w:eastAsia="zh-CN"/>
        </w:rPr>
        <w:t>temporary</w:t>
      </w:r>
      <w:proofErr w:type="gramEnd"/>
      <w:r w:rsidR="009C17C4">
        <w:rPr>
          <w:rFonts w:hint="eastAsia"/>
          <w:lang w:eastAsia="zh-CN"/>
        </w:rPr>
        <w:t xml:space="preserve"> usage before </w:t>
      </w:r>
      <w:r w:rsidR="005865AF">
        <w:rPr>
          <w:rFonts w:hint="eastAsia"/>
          <w:lang w:eastAsia="zh-CN"/>
        </w:rPr>
        <w:t xml:space="preserve">the </w:t>
      </w:r>
      <w:r w:rsidR="005865AF">
        <w:rPr>
          <w:lang w:eastAsia="zh-CN"/>
        </w:rPr>
        <w:t>related</w:t>
      </w:r>
      <w:r w:rsidR="005865AF">
        <w:rPr>
          <w:rFonts w:hint="eastAsia"/>
          <w:lang w:eastAsia="zh-CN"/>
        </w:rPr>
        <w:t xml:space="preserve"> </w:t>
      </w:r>
      <w:r w:rsidR="00326E3A">
        <w:rPr>
          <w:rFonts w:hint="eastAsia"/>
          <w:lang w:eastAsia="zh-CN"/>
        </w:rPr>
        <w:t>RRC config</w:t>
      </w:r>
      <w:r w:rsidR="00AE5B15">
        <w:rPr>
          <w:lang w:eastAsia="zh-CN"/>
        </w:rPr>
        <w:t xml:space="preserve"> is done</w:t>
      </w:r>
      <w:r w:rsidR="004B0245">
        <w:rPr>
          <w:lang w:eastAsia="zh-CN"/>
        </w:rPr>
        <w:t xml:space="preserve">. </w:t>
      </w:r>
      <w:r w:rsidR="00326E3A">
        <w:rPr>
          <w:rFonts w:hint="eastAsia"/>
          <w:lang w:eastAsia="zh-CN"/>
        </w:rPr>
        <w:t xml:space="preserve">Therefore, we propose </w:t>
      </w:r>
      <w:proofErr w:type="gramStart"/>
      <w:r w:rsidR="00326E3A">
        <w:rPr>
          <w:rFonts w:hint="eastAsia"/>
          <w:lang w:eastAsia="zh-CN"/>
        </w:rPr>
        <w:t xml:space="preserve">to </w:t>
      </w:r>
      <w:r w:rsidR="004B4F44">
        <w:rPr>
          <w:rFonts w:hint="eastAsia"/>
          <w:lang w:eastAsia="zh-CN"/>
        </w:rPr>
        <w:t>use</w:t>
      </w:r>
      <w:proofErr w:type="gramEnd"/>
      <w:r w:rsidR="00326E3A">
        <w:rPr>
          <w:rFonts w:hint="eastAsia"/>
          <w:lang w:eastAsia="zh-CN"/>
        </w:rPr>
        <w:t xml:space="preserve"> PUSCH </w:t>
      </w:r>
      <w:r w:rsidR="004B4F44">
        <w:rPr>
          <w:rFonts w:hint="eastAsia"/>
          <w:lang w:eastAsia="zh-CN"/>
        </w:rPr>
        <w:t>as</w:t>
      </w:r>
      <w:r w:rsidR="00700AA8">
        <w:rPr>
          <w:rFonts w:hint="eastAsia"/>
          <w:lang w:eastAsia="zh-CN"/>
        </w:rPr>
        <w:t xml:space="preserve"> </w:t>
      </w:r>
      <w:r w:rsidR="0056664D">
        <w:rPr>
          <w:lang w:eastAsia="zh-CN"/>
        </w:rPr>
        <w:t xml:space="preserve">the </w:t>
      </w:r>
      <w:r w:rsidR="004B4F44">
        <w:rPr>
          <w:rFonts w:hint="eastAsia"/>
          <w:lang w:eastAsia="zh-CN"/>
        </w:rPr>
        <w:t>conveying channel</w:t>
      </w:r>
      <w:r w:rsidR="0056664D">
        <w:rPr>
          <w:lang w:eastAsia="zh-CN"/>
        </w:rPr>
        <w:t xml:space="preserve"> </w:t>
      </w:r>
      <w:r w:rsidR="0027036A">
        <w:rPr>
          <w:lang w:eastAsia="zh-CN"/>
        </w:rPr>
        <w:t>for</w:t>
      </w:r>
      <w:r w:rsidR="0056664D">
        <w:rPr>
          <w:lang w:eastAsia="zh-CN"/>
        </w:rPr>
        <w:t xml:space="preserve"> </w:t>
      </w:r>
      <w:r w:rsidR="00CC3FA6">
        <w:rPr>
          <w:rFonts w:hint="eastAsia"/>
          <w:lang w:eastAsia="zh-CN"/>
        </w:rPr>
        <w:t>AP-report</w:t>
      </w:r>
      <w:r w:rsidR="00E01352">
        <w:rPr>
          <w:lang w:eastAsia="zh-CN"/>
        </w:rPr>
        <w:t xml:space="preserve"> of early CSI</w:t>
      </w:r>
      <w:r w:rsidR="004B4F44">
        <w:rPr>
          <w:rFonts w:hint="eastAsia"/>
          <w:lang w:eastAsia="zh-CN"/>
        </w:rPr>
        <w:t>.</w:t>
      </w:r>
    </w:p>
    <w:p w14:paraId="4793A14C" w14:textId="4089CAD2" w:rsidR="009953CB" w:rsidRDefault="00C43C16" w:rsidP="00B969E4">
      <w:pPr>
        <w:jc w:val="both"/>
        <w:rPr>
          <w:lang w:eastAsia="zh-CN"/>
        </w:rPr>
      </w:pPr>
      <w:r>
        <w:rPr>
          <w:lang w:eastAsia="zh-CN"/>
        </w:rPr>
        <w:t>Then</w:t>
      </w:r>
      <w:r w:rsidR="00FF675B">
        <w:rPr>
          <w:lang w:eastAsia="zh-CN"/>
        </w:rPr>
        <w:t xml:space="preserve"> for the trigger of the AP-report</w:t>
      </w:r>
      <w:r w:rsidR="00B16117">
        <w:rPr>
          <w:lang w:eastAsia="zh-CN"/>
        </w:rPr>
        <w:t xml:space="preserve">, the least-effort way to go should be reusing </w:t>
      </w:r>
      <w:r w:rsidR="00C4590E">
        <w:rPr>
          <w:lang w:eastAsia="zh-CN"/>
        </w:rPr>
        <w:t>UL grant DCI</w:t>
      </w:r>
      <w:r w:rsidR="00257C16">
        <w:rPr>
          <w:lang w:eastAsia="zh-CN"/>
        </w:rPr>
        <w:t>.</w:t>
      </w:r>
    </w:p>
    <w:p w14:paraId="3DFF1F07" w14:textId="46665004" w:rsidR="001370A5" w:rsidRDefault="00B75EBF" w:rsidP="009A6B65">
      <w:pPr>
        <w:spacing w:after="0"/>
        <w:jc w:val="both"/>
        <w:rPr>
          <w:lang w:eastAsia="zh-CN"/>
        </w:rPr>
      </w:pPr>
      <w:r>
        <w:rPr>
          <w:lang w:eastAsia="zh-CN"/>
        </w:rPr>
        <w:t>However, a</w:t>
      </w:r>
      <w:r w:rsidR="00257C16">
        <w:rPr>
          <w:lang w:eastAsia="zh-CN"/>
        </w:rPr>
        <w:t xml:space="preserve">ccording to WID, </w:t>
      </w:r>
      <w:r w:rsidR="0032142E">
        <w:rPr>
          <w:lang w:eastAsia="zh-CN"/>
        </w:rPr>
        <w:t xml:space="preserve">CSI is triggered by Msg4, and two natural interpretations are: </w:t>
      </w:r>
      <w:r w:rsidR="00C80677">
        <w:rPr>
          <w:lang w:eastAsia="zh-CN"/>
        </w:rPr>
        <w:t xml:space="preserve">(1) </w:t>
      </w:r>
      <w:r w:rsidR="0032142E">
        <w:rPr>
          <w:lang w:eastAsia="zh-CN"/>
        </w:rPr>
        <w:t>Triggered by Msg4 PDCCH</w:t>
      </w:r>
      <w:r w:rsidR="0062392F">
        <w:rPr>
          <w:lang w:eastAsia="zh-CN"/>
        </w:rPr>
        <w:t xml:space="preserve">, </w:t>
      </w:r>
      <w:r w:rsidR="00C80677">
        <w:rPr>
          <w:lang w:eastAsia="zh-CN"/>
        </w:rPr>
        <w:t xml:space="preserve">and (2) </w:t>
      </w:r>
      <w:r w:rsidR="0062392F">
        <w:rPr>
          <w:lang w:eastAsia="zh-CN"/>
        </w:rPr>
        <w:t xml:space="preserve">by a newly defined MAC CE </w:t>
      </w:r>
      <w:r w:rsidR="00C80677">
        <w:rPr>
          <w:lang w:eastAsia="zh-CN"/>
        </w:rPr>
        <w:t xml:space="preserve">via </w:t>
      </w:r>
      <w:r w:rsidR="0062392F">
        <w:rPr>
          <w:lang w:eastAsia="zh-CN"/>
        </w:rPr>
        <w:t>Msg4 PDSCH</w:t>
      </w:r>
      <w:r w:rsidR="00F77B9C">
        <w:rPr>
          <w:lang w:eastAsia="zh-CN"/>
        </w:rPr>
        <w:t>.</w:t>
      </w:r>
    </w:p>
    <w:p w14:paraId="655D0409" w14:textId="5D60C7F4" w:rsidR="00F77B9C" w:rsidRDefault="00226C83" w:rsidP="0045073F">
      <w:pPr>
        <w:pStyle w:val="ListParagraph"/>
        <w:numPr>
          <w:ilvl w:val="0"/>
          <w:numId w:val="29"/>
        </w:numPr>
        <w:spacing w:after="180"/>
        <w:ind w:left="442" w:hanging="442"/>
        <w:jc w:val="both"/>
        <w:rPr>
          <w:rFonts w:ascii="Times New Roman" w:hAnsi="Times New Roman"/>
          <w:sz w:val="20"/>
          <w:szCs w:val="20"/>
          <w:lang w:eastAsia="zh-CN"/>
        </w:rPr>
      </w:pPr>
      <w:r w:rsidRPr="009A6B65">
        <w:rPr>
          <w:rFonts w:ascii="Times New Roman" w:hAnsi="Times New Roman"/>
          <w:sz w:val="20"/>
          <w:szCs w:val="20"/>
          <w:lang w:eastAsia="zh-CN"/>
        </w:rPr>
        <w:t>For</w:t>
      </w:r>
      <w:r w:rsidR="00F77B9C" w:rsidRPr="009A6B65">
        <w:rPr>
          <w:rFonts w:ascii="Times New Roman" w:hAnsi="Times New Roman"/>
          <w:sz w:val="20"/>
          <w:szCs w:val="20"/>
          <w:lang w:eastAsia="zh-CN"/>
        </w:rPr>
        <w:t xml:space="preserve"> </w:t>
      </w:r>
      <w:r w:rsidR="00B75EBF">
        <w:rPr>
          <w:rFonts w:ascii="Times New Roman" w:hAnsi="Times New Roman"/>
          <w:sz w:val="20"/>
          <w:szCs w:val="20"/>
          <w:lang w:eastAsia="zh-CN"/>
        </w:rPr>
        <w:t xml:space="preserve">(1) </w:t>
      </w:r>
      <w:r w:rsidR="00F77B9C" w:rsidRPr="009A6B65">
        <w:rPr>
          <w:rFonts w:ascii="Times New Roman" w:hAnsi="Times New Roman"/>
          <w:sz w:val="20"/>
          <w:szCs w:val="20"/>
          <w:lang w:eastAsia="zh-CN"/>
        </w:rPr>
        <w:t>Msg4 PDCCH</w:t>
      </w:r>
      <w:r w:rsidRPr="009A6B65">
        <w:rPr>
          <w:rFonts w:ascii="Times New Roman" w:hAnsi="Times New Roman"/>
          <w:sz w:val="20"/>
          <w:szCs w:val="20"/>
          <w:lang w:eastAsia="zh-CN"/>
        </w:rPr>
        <w:t>,</w:t>
      </w:r>
      <w:r w:rsidR="00F77B9C" w:rsidRPr="009A6B65">
        <w:rPr>
          <w:rFonts w:ascii="Times New Roman" w:hAnsi="Times New Roman"/>
          <w:sz w:val="20"/>
          <w:szCs w:val="20"/>
          <w:lang w:eastAsia="zh-CN"/>
        </w:rPr>
        <w:t xml:space="preserve"> it is DL scheduling DCI, and </w:t>
      </w:r>
      <w:r w:rsidR="00C56F9A" w:rsidRPr="009A6B65">
        <w:rPr>
          <w:rFonts w:ascii="Times New Roman" w:hAnsi="Times New Roman"/>
          <w:sz w:val="20"/>
          <w:szCs w:val="20"/>
          <w:lang w:eastAsia="zh-CN"/>
        </w:rPr>
        <w:t xml:space="preserve">may need to add many new fields to be </w:t>
      </w:r>
      <w:r w:rsidR="008704E6" w:rsidRPr="009A6B65">
        <w:rPr>
          <w:rFonts w:ascii="Times New Roman" w:hAnsi="Times New Roman"/>
          <w:sz w:val="20"/>
          <w:szCs w:val="20"/>
          <w:lang w:eastAsia="zh-CN"/>
        </w:rPr>
        <w:t>able to grant PUSCH (e.g. TDRA</w:t>
      </w:r>
      <w:r w:rsidR="00187856" w:rsidRPr="009A6B65">
        <w:rPr>
          <w:rFonts w:ascii="Times New Roman" w:hAnsi="Times New Roman"/>
          <w:sz w:val="20"/>
          <w:szCs w:val="20"/>
          <w:lang w:eastAsia="zh-CN"/>
        </w:rPr>
        <w:t xml:space="preserve">, </w:t>
      </w:r>
      <w:r w:rsidR="008704E6" w:rsidRPr="009A6B65">
        <w:rPr>
          <w:rFonts w:ascii="Times New Roman" w:hAnsi="Times New Roman"/>
          <w:sz w:val="20"/>
          <w:szCs w:val="20"/>
          <w:lang w:eastAsia="zh-CN"/>
        </w:rPr>
        <w:t>FDRA</w:t>
      </w:r>
      <w:r w:rsidR="00187856" w:rsidRPr="009A6B65">
        <w:rPr>
          <w:rFonts w:ascii="Times New Roman" w:hAnsi="Times New Roman"/>
          <w:sz w:val="20"/>
          <w:szCs w:val="20"/>
          <w:lang w:eastAsia="zh-CN"/>
        </w:rPr>
        <w:t xml:space="preserve">, </w:t>
      </w:r>
      <w:r w:rsidR="009D7C6E" w:rsidRPr="009D7C6E">
        <w:rPr>
          <w:rFonts w:ascii="Times New Roman" w:hAnsi="Times New Roman"/>
          <w:sz w:val="20"/>
          <w:szCs w:val="20"/>
          <w:lang w:eastAsia="zh-CN"/>
        </w:rPr>
        <w:t xml:space="preserve">freq hopping, </w:t>
      </w:r>
      <w:r w:rsidR="00187856" w:rsidRPr="009A6B65">
        <w:rPr>
          <w:rFonts w:ascii="Times New Roman" w:hAnsi="Times New Roman"/>
          <w:sz w:val="20"/>
          <w:szCs w:val="20"/>
          <w:lang w:eastAsia="zh-CN"/>
        </w:rPr>
        <w:t>MCS</w:t>
      </w:r>
      <w:r w:rsidRPr="009A6B65">
        <w:rPr>
          <w:rFonts w:ascii="Times New Roman" w:hAnsi="Times New Roman"/>
          <w:sz w:val="20"/>
          <w:szCs w:val="20"/>
          <w:lang w:eastAsia="zh-CN"/>
        </w:rPr>
        <w:t>, TPC</w:t>
      </w:r>
      <w:r w:rsidR="008C7A0A">
        <w:rPr>
          <w:rFonts w:ascii="Times New Roman" w:eastAsiaTheme="minorEastAsia" w:hAnsi="Times New Roman" w:hint="eastAsia"/>
          <w:sz w:val="20"/>
          <w:szCs w:val="20"/>
          <w:lang w:eastAsia="zh-CN"/>
        </w:rPr>
        <w:t xml:space="preserve"> </w:t>
      </w:r>
      <w:r w:rsidR="008C7A0A">
        <w:rPr>
          <w:rFonts w:ascii="Times New Roman" w:eastAsiaTheme="minorEastAsia" w:hAnsi="Times New Roman"/>
          <w:sz w:val="20"/>
          <w:szCs w:val="20"/>
          <w:lang w:eastAsia="zh-CN"/>
        </w:rPr>
        <w:t>–</w:t>
      </w:r>
      <w:r w:rsidR="008C7A0A">
        <w:rPr>
          <w:rFonts w:ascii="Times New Roman" w:eastAsiaTheme="minorEastAsia" w:hAnsi="Times New Roman" w:hint="eastAsia"/>
          <w:sz w:val="20"/>
          <w:szCs w:val="20"/>
          <w:lang w:eastAsia="zh-CN"/>
        </w:rPr>
        <w:t xml:space="preserve"> </w:t>
      </w:r>
      <w:r w:rsidR="009D7C6E">
        <w:rPr>
          <w:rFonts w:ascii="Times New Roman" w:eastAsiaTheme="minorEastAsia" w:hAnsi="Times New Roman" w:hint="eastAsia"/>
          <w:sz w:val="20"/>
          <w:szCs w:val="20"/>
          <w:lang w:eastAsia="zh-CN"/>
        </w:rPr>
        <w:t xml:space="preserve">at least </w:t>
      </w:r>
      <w:r w:rsidR="008C7A0A">
        <w:rPr>
          <w:rFonts w:ascii="Times New Roman" w:eastAsiaTheme="minorEastAsia" w:hAnsi="Times New Roman" w:hint="eastAsia"/>
          <w:sz w:val="20"/>
          <w:szCs w:val="20"/>
          <w:lang w:eastAsia="zh-CN"/>
        </w:rPr>
        <w:t>more than 10 bits</w:t>
      </w:r>
      <w:r w:rsidR="008704E6" w:rsidRPr="009A6B65">
        <w:rPr>
          <w:rFonts w:ascii="Times New Roman" w:hAnsi="Times New Roman"/>
          <w:sz w:val="20"/>
          <w:szCs w:val="20"/>
          <w:lang w:eastAsia="zh-CN"/>
        </w:rPr>
        <w:t>)</w:t>
      </w:r>
      <w:r w:rsidRPr="009A6B65">
        <w:rPr>
          <w:rFonts w:ascii="Times New Roman" w:hAnsi="Times New Roman"/>
          <w:sz w:val="20"/>
          <w:szCs w:val="20"/>
          <w:lang w:eastAsia="zh-CN"/>
        </w:rPr>
        <w:t xml:space="preserve"> – the expected spec change is </w:t>
      </w:r>
      <w:proofErr w:type="gramStart"/>
      <w:r w:rsidR="000605CA">
        <w:rPr>
          <w:rFonts w:ascii="Times New Roman" w:hAnsi="Times New Roman"/>
          <w:sz w:val="20"/>
          <w:szCs w:val="20"/>
          <w:lang w:eastAsia="zh-CN"/>
        </w:rPr>
        <w:t>significant</w:t>
      </w:r>
      <w:r w:rsidRPr="009A6B65">
        <w:rPr>
          <w:rFonts w:ascii="Times New Roman" w:hAnsi="Times New Roman"/>
          <w:sz w:val="20"/>
          <w:szCs w:val="20"/>
          <w:lang w:eastAsia="zh-CN"/>
        </w:rPr>
        <w:t>;</w:t>
      </w:r>
      <w:proofErr w:type="gramEnd"/>
    </w:p>
    <w:p w14:paraId="74BB4781" w14:textId="414B6BFF" w:rsidR="0045073F" w:rsidRPr="0045073F" w:rsidRDefault="0045073F" w:rsidP="0045073F">
      <w:pPr>
        <w:jc w:val="both"/>
        <w:rPr>
          <w:lang w:eastAsia="zh-CN"/>
        </w:rPr>
      </w:pPr>
      <w:r w:rsidRPr="00104773">
        <w:rPr>
          <w:rFonts w:hint="eastAsia"/>
          <w:b/>
          <w:bCs/>
          <w:u w:val="single"/>
          <w:lang w:eastAsia="zh-CN"/>
        </w:rPr>
        <w:t xml:space="preserve">Observation </w:t>
      </w:r>
      <w:r w:rsidR="008F1E1A">
        <w:rPr>
          <w:b/>
          <w:bCs/>
          <w:u w:val="single"/>
          <w:lang w:eastAsia="zh-CN"/>
        </w:rPr>
        <w:t>1</w:t>
      </w:r>
      <w:r w:rsidRPr="00104773">
        <w:rPr>
          <w:rFonts w:hint="eastAsia"/>
          <w:b/>
          <w:bCs/>
          <w:lang w:eastAsia="zh-CN"/>
        </w:rPr>
        <w:t>:</w:t>
      </w:r>
      <w:r w:rsidRPr="005B70EE">
        <w:rPr>
          <w:rFonts w:hint="eastAsia"/>
          <w:b/>
          <w:bCs/>
          <w:color w:val="000000" w:themeColor="text1"/>
          <w:lang w:eastAsia="zh-CN"/>
        </w:rPr>
        <w:t xml:space="preserve"> </w:t>
      </w:r>
      <w:r w:rsidRPr="005B70EE">
        <w:rPr>
          <w:rFonts w:hint="eastAsia"/>
          <w:b/>
          <w:color w:val="000000" w:themeColor="text1"/>
          <w:lang w:val="en-GB" w:eastAsia="zh-CN"/>
        </w:rPr>
        <w:t>For early CSI for RACH</w:t>
      </w:r>
      <w:r w:rsidRPr="005B70EE">
        <w:rPr>
          <w:b/>
          <w:color w:val="000000" w:themeColor="text1"/>
          <w:lang w:val="en-GB" w:eastAsia="zh-CN"/>
        </w:rPr>
        <w:t xml:space="preserve"> procedure</w:t>
      </w:r>
      <w:r w:rsidR="00FD648E">
        <w:rPr>
          <w:b/>
          <w:color w:val="000000" w:themeColor="text1"/>
          <w:lang w:val="en-GB" w:eastAsia="zh-CN"/>
        </w:rPr>
        <w:t xml:space="preserve">, if </w:t>
      </w:r>
      <w:r w:rsidR="004014A2">
        <w:rPr>
          <w:b/>
          <w:color w:val="000000" w:themeColor="text1"/>
          <w:lang w:val="en-GB" w:eastAsia="zh-CN"/>
        </w:rPr>
        <w:t xml:space="preserve">the AP-CSI-RS and report are </w:t>
      </w:r>
      <w:r w:rsidR="00FD648E">
        <w:rPr>
          <w:b/>
          <w:color w:val="000000" w:themeColor="text1"/>
          <w:lang w:val="en-GB" w:eastAsia="zh-CN"/>
        </w:rPr>
        <w:t>triggered by Msg4 PDCCH</w:t>
      </w:r>
      <w:r w:rsidR="00D201D3">
        <w:rPr>
          <w:b/>
          <w:color w:val="000000" w:themeColor="text1"/>
          <w:lang w:val="en-GB" w:eastAsia="zh-CN"/>
        </w:rPr>
        <w:t xml:space="preserve">, </w:t>
      </w:r>
      <w:r w:rsidR="008F1E1A">
        <w:rPr>
          <w:rFonts w:eastAsiaTheme="minorEastAsia"/>
          <w:b/>
          <w:bCs/>
          <w:lang w:eastAsia="zh-CN"/>
        </w:rPr>
        <w:t>more than</w:t>
      </w:r>
      <w:r w:rsidR="00D201D3">
        <w:rPr>
          <w:rFonts w:eastAsiaTheme="minorEastAsia" w:hint="eastAsia"/>
          <w:b/>
          <w:bCs/>
          <w:lang w:eastAsia="zh-CN"/>
        </w:rPr>
        <w:t xml:space="preserve"> 10 bits</w:t>
      </w:r>
      <w:r w:rsidR="00D201D3" w:rsidRPr="008C7A0A">
        <w:rPr>
          <w:b/>
          <w:bCs/>
          <w:lang w:eastAsia="zh-CN"/>
        </w:rPr>
        <w:t xml:space="preserve"> </w:t>
      </w:r>
      <w:r w:rsidR="00D201D3" w:rsidRPr="008C7A0A">
        <w:rPr>
          <w:rFonts w:eastAsiaTheme="minorEastAsia" w:hint="eastAsia"/>
          <w:b/>
          <w:bCs/>
          <w:lang w:eastAsia="zh-CN"/>
        </w:rPr>
        <w:t>need to be added to DL scheduling fallback DCI format 0_0</w:t>
      </w:r>
      <w:r w:rsidR="004014A2">
        <w:rPr>
          <w:rFonts w:eastAsiaTheme="minorEastAsia"/>
          <w:b/>
          <w:bCs/>
          <w:lang w:eastAsia="zh-CN"/>
        </w:rPr>
        <w:t xml:space="preserve"> for UL grant.</w:t>
      </w:r>
    </w:p>
    <w:p w14:paraId="46617852" w14:textId="2641C778" w:rsidR="00E65288" w:rsidRPr="00C97E7D" w:rsidRDefault="00226C83" w:rsidP="00C97E7D">
      <w:pPr>
        <w:pStyle w:val="ListParagraph"/>
        <w:numPr>
          <w:ilvl w:val="0"/>
          <w:numId w:val="29"/>
        </w:numPr>
        <w:ind w:left="442" w:hanging="442"/>
        <w:jc w:val="both"/>
        <w:rPr>
          <w:rFonts w:ascii="Times New Roman" w:hAnsi="Times New Roman"/>
          <w:sz w:val="20"/>
          <w:szCs w:val="20"/>
          <w:lang w:eastAsia="zh-CN"/>
        </w:rPr>
      </w:pPr>
      <w:r w:rsidRPr="009A6B65">
        <w:rPr>
          <w:rFonts w:ascii="Times New Roman" w:hAnsi="Times New Roman"/>
          <w:sz w:val="20"/>
          <w:szCs w:val="20"/>
          <w:lang w:eastAsia="zh-CN"/>
        </w:rPr>
        <w:t xml:space="preserve">For </w:t>
      </w:r>
      <w:r w:rsidR="00B75EBF">
        <w:rPr>
          <w:rFonts w:ascii="Times New Roman" w:hAnsi="Times New Roman"/>
          <w:sz w:val="20"/>
          <w:szCs w:val="20"/>
          <w:lang w:eastAsia="zh-CN"/>
        </w:rPr>
        <w:t xml:space="preserve">(2) </w:t>
      </w:r>
      <w:r w:rsidR="000B7259" w:rsidRPr="009A6B65">
        <w:rPr>
          <w:rFonts w:ascii="Times New Roman" w:hAnsi="Times New Roman"/>
          <w:sz w:val="20"/>
          <w:szCs w:val="20"/>
          <w:lang w:eastAsia="zh-CN"/>
        </w:rPr>
        <w:t xml:space="preserve">MAC CE via </w:t>
      </w:r>
      <w:r w:rsidRPr="009A6B65">
        <w:rPr>
          <w:rFonts w:ascii="Times New Roman" w:hAnsi="Times New Roman"/>
          <w:sz w:val="20"/>
          <w:szCs w:val="20"/>
          <w:lang w:eastAsia="zh-CN"/>
        </w:rPr>
        <w:t>Msg</w:t>
      </w:r>
      <w:r w:rsidR="000B7259" w:rsidRPr="009A6B65">
        <w:rPr>
          <w:rFonts w:ascii="Times New Roman" w:hAnsi="Times New Roman"/>
          <w:sz w:val="20"/>
          <w:szCs w:val="20"/>
          <w:lang w:eastAsia="zh-CN"/>
        </w:rPr>
        <w:t>4 PDSCH,</w:t>
      </w:r>
      <w:r w:rsidR="0084712C">
        <w:rPr>
          <w:rFonts w:ascii="Times New Roman" w:hAnsi="Times New Roman"/>
          <w:sz w:val="20"/>
          <w:szCs w:val="20"/>
          <w:lang w:eastAsia="zh-CN"/>
        </w:rPr>
        <w:t xml:space="preserve"> </w:t>
      </w:r>
      <w:proofErr w:type="gramStart"/>
      <w:r w:rsidR="0084712C">
        <w:rPr>
          <w:rFonts w:ascii="Times New Roman" w:hAnsi="Times New Roman"/>
          <w:sz w:val="20"/>
          <w:szCs w:val="20"/>
          <w:lang w:eastAsia="zh-CN"/>
        </w:rPr>
        <w:t>first of all</w:t>
      </w:r>
      <w:proofErr w:type="gramEnd"/>
      <w:r w:rsidR="0084712C">
        <w:rPr>
          <w:rFonts w:ascii="Times New Roman" w:hAnsi="Times New Roman"/>
          <w:sz w:val="20"/>
          <w:szCs w:val="20"/>
          <w:lang w:eastAsia="zh-CN"/>
        </w:rPr>
        <w:t xml:space="preserve">, it introduces extra </w:t>
      </w:r>
      <w:proofErr w:type="gramStart"/>
      <w:r w:rsidR="0084712C">
        <w:rPr>
          <w:rFonts w:ascii="Times New Roman" w:hAnsi="Times New Roman"/>
          <w:sz w:val="20"/>
          <w:szCs w:val="20"/>
          <w:lang w:eastAsia="zh-CN"/>
        </w:rPr>
        <w:t>delay</w:t>
      </w:r>
      <w:proofErr w:type="gramEnd"/>
      <w:r w:rsidR="0084712C">
        <w:rPr>
          <w:rFonts w:ascii="Times New Roman" w:hAnsi="Times New Roman"/>
          <w:sz w:val="20"/>
          <w:szCs w:val="20"/>
          <w:lang w:eastAsia="zh-CN"/>
        </w:rPr>
        <w:t xml:space="preserve"> </w:t>
      </w:r>
      <w:r w:rsidR="00E65288">
        <w:rPr>
          <w:rFonts w:ascii="Times New Roman" w:hAnsi="Times New Roman"/>
          <w:sz w:val="20"/>
          <w:szCs w:val="20"/>
          <w:lang w:eastAsia="zh-CN"/>
        </w:rPr>
        <w:t xml:space="preserve">for the early </w:t>
      </w:r>
      <w:r w:rsidR="00A06747">
        <w:rPr>
          <w:rFonts w:ascii="Times New Roman" w:hAnsi="Times New Roman"/>
          <w:sz w:val="20"/>
          <w:szCs w:val="20"/>
          <w:lang w:eastAsia="zh-CN"/>
        </w:rPr>
        <w:t>channel acquisition</w:t>
      </w:r>
      <w:r w:rsidR="00E65288">
        <w:rPr>
          <w:rFonts w:ascii="Times New Roman" w:hAnsi="Times New Roman"/>
          <w:sz w:val="20"/>
          <w:szCs w:val="20"/>
          <w:lang w:eastAsia="zh-CN"/>
        </w:rPr>
        <w:t xml:space="preserve">: </w:t>
      </w:r>
      <w:r w:rsidR="00741477">
        <w:rPr>
          <w:rFonts w:ascii="Times New Roman" w:hAnsi="Times New Roman"/>
          <w:sz w:val="20"/>
          <w:szCs w:val="20"/>
          <w:lang w:eastAsia="zh-CN"/>
        </w:rPr>
        <w:t>MAC CE parsing time</w:t>
      </w:r>
      <w:r w:rsidR="00741477">
        <w:rPr>
          <w:rFonts w:ascii="Times New Roman" w:eastAsiaTheme="minorEastAsia" w:hAnsi="Times New Roman" w:hint="eastAsia"/>
          <w:sz w:val="20"/>
          <w:szCs w:val="20"/>
          <w:lang w:eastAsia="zh-CN"/>
        </w:rPr>
        <w:t xml:space="preserve"> (e.g. 3 msec)</w:t>
      </w:r>
      <w:r w:rsidR="00741477">
        <w:rPr>
          <w:rFonts w:ascii="Times New Roman" w:eastAsiaTheme="minorEastAsia" w:hAnsi="Times New Roman"/>
          <w:sz w:val="20"/>
          <w:szCs w:val="20"/>
          <w:lang w:eastAsia="zh-CN"/>
        </w:rPr>
        <w:t xml:space="preserve"> is needed before</w:t>
      </w:r>
      <w:r w:rsidR="00DC1928">
        <w:rPr>
          <w:rFonts w:ascii="Times New Roman" w:eastAsiaTheme="minorEastAsia" w:hAnsi="Times New Roman"/>
          <w:sz w:val="20"/>
          <w:szCs w:val="20"/>
          <w:lang w:eastAsia="zh-CN"/>
        </w:rPr>
        <w:t xml:space="preserve"> UE being able to receive AP-CSI-RS or transmit AP-SRS</w:t>
      </w:r>
      <w:r w:rsidR="00741477">
        <w:rPr>
          <w:rFonts w:ascii="Times New Roman" w:eastAsiaTheme="minorEastAsia" w:hAnsi="Times New Roman"/>
          <w:sz w:val="20"/>
          <w:szCs w:val="20"/>
          <w:lang w:eastAsia="zh-CN"/>
        </w:rPr>
        <w:t xml:space="preserve">. </w:t>
      </w:r>
    </w:p>
    <w:p w14:paraId="4B5A7139" w14:textId="355BF78B" w:rsidR="00C97E7D" w:rsidRPr="00DD330B" w:rsidRDefault="00C97E7D" w:rsidP="00C97E7D">
      <w:pPr>
        <w:pStyle w:val="ListParagraph"/>
        <w:numPr>
          <w:ilvl w:val="1"/>
          <w:numId w:val="29"/>
        </w:numPr>
        <w:spacing w:after="180"/>
        <w:ind w:left="884" w:hanging="442"/>
        <w:jc w:val="both"/>
        <w:rPr>
          <w:rFonts w:ascii="Times New Roman" w:hAnsi="Times New Roman"/>
          <w:sz w:val="20"/>
          <w:szCs w:val="20"/>
          <w:lang w:eastAsia="zh-CN"/>
        </w:rPr>
      </w:pPr>
      <w:r>
        <w:rPr>
          <w:rFonts w:ascii="Times New Roman" w:eastAsiaTheme="minorEastAsia" w:hAnsi="Times New Roman"/>
          <w:sz w:val="20"/>
          <w:szCs w:val="20"/>
          <w:lang w:eastAsia="zh-CN"/>
        </w:rPr>
        <w:t xml:space="preserve">Moreover, </w:t>
      </w:r>
      <w:r w:rsidR="0009361E">
        <w:rPr>
          <w:rFonts w:ascii="Times New Roman" w:eastAsiaTheme="minorEastAsia" w:hAnsi="Times New Roman"/>
          <w:sz w:val="20"/>
          <w:szCs w:val="20"/>
          <w:lang w:eastAsia="zh-CN"/>
        </w:rPr>
        <w:t xml:space="preserve">the potential </w:t>
      </w:r>
      <w:r w:rsidR="001227EB">
        <w:rPr>
          <w:rFonts w:ascii="Times New Roman" w:eastAsiaTheme="minorEastAsia" w:hAnsi="Times New Roman"/>
          <w:sz w:val="20"/>
          <w:szCs w:val="20"/>
          <w:lang w:eastAsia="zh-CN"/>
        </w:rPr>
        <w:t xml:space="preserve">HARQ reTx </w:t>
      </w:r>
      <w:r w:rsidR="00206BAD">
        <w:rPr>
          <w:rFonts w:ascii="Times New Roman" w:eastAsiaTheme="minorEastAsia" w:hAnsi="Times New Roman"/>
          <w:sz w:val="20"/>
          <w:szCs w:val="20"/>
          <w:lang w:eastAsia="zh-CN"/>
        </w:rPr>
        <w:t>due to</w:t>
      </w:r>
      <w:r w:rsidR="0009361E">
        <w:rPr>
          <w:rFonts w:ascii="Times New Roman" w:eastAsiaTheme="minorEastAsia" w:hAnsi="Times New Roman"/>
          <w:sz w:val="20"/>
          <w:szCs w:val="20"/>
          <w:lang w:eastAsia="zh-CN"/>
        </w:rPr>
        <w:t xml:space="preserve"> incorrect</w:t>
      </w:r>
      <w:r w:rsidR="00206BAD">
        <w:rPr>
          <w:rFonts w:ascii="Times New Roman" w:eastAsiaTheme="minorEastAsia" w:hAnsi="Times New Roman"/>
          <w:sz w:val="20"/>
          <w:szCs w:val="20"/>
          <w:lang w:eastAsia="zh-CN"/>
        </w:rPr>
        <w:t xml:space="preserve"> decoding of the </w:t>
      </w:r>
      <w:r w:rsidR="00B53BEC">
        <w:rPr>
          <w:rFonts w:ascii="Times New Roman" w:eastAsiaTheme="minorEastAsia" w:hAnsi="Times New Roman"/>
          <w:sz w:val="20"/>
          <w:szCs w:val="20"/>
          <w:lang w:eastAsia="zh-CN"/>
        </w:rPr>
        <w:t>D</w:t>
      </w:r>
      <w:r w:rsidR="00206BAD">
        <w:rPr>
          <w:rFonts w:ascii="Times New Roman" w:eastAsiaTheme="minorEastAsia" w:hAnsi="Times New Roman"/>
          <w:sz w:val="20"/>
          <w:szCs w:val="20"/>
          <w:lang w:eastAsia="zh-CN"/>
        </w:rPr>
        <w:t xml:space="preserve">L-SCH </w:t>
      </w:r>
      <w:r w:rsidR="00B53BEC">
        <w:rPr>
          <w:rFonts w:ascii="Times New Roman" w:eastAsiaTheme="minorEastAsia" w:hAnsi="Times New Roman"/>
          <w:sz w:val="20"/>
          <w:szCs w:val="20"/>
          <w:lang w:eastAsia="zh-CN"/>
        </w:rPr>
        <w:t xml:space="preserve">further </w:t>
      </w:r>
      <w:proofErr w:type="gramStart"/>
      <w:r w:rsidR="00B53BEC">
        <w:rPr>
          <w:rFonts w:ascii="Times New Roman" w:eastAsiaTheme="minorEastAsia" w:hAnsi="Times New Roman"/>
          <w:sz w:val="20"/>
          <w:szCs w:val="20"/>
          <w:lang w:eastAsia="zh-CN"/>
        </w:rPr>
        <w:t>increase</w:t>
      </w:r>
      <w:proofErr w:type="gramEnd"/>
      <w:r w:rsidR="00B53BEC">
        <w:rPr>
          <w:rFonts w:ascii="Times New Roman" w:eastAsiaTheme="minorEastAsia" w:hAnsi="Times New Roman"/>
          <w:sz w:val="20"/>
          <w:szCs w:val="20"/>
          <w:lang w:eastAsia="zh-CN"/>
        </w:rPr>
        <w:t xml:space="preserve"> the delay.</w:t>
      </w:r>
    </w:p>
    <w:p w14:paraId="0F77D37D" w14:textId="7452D05E" w:rsidR="006E2979" w:rsidRPr="006E2979" w:rsidRDefault="007C2837" w:rsidP="007C2837">
      <w:pPr>
        <w:pStyle w:val="ListParagraph"/>
        <w:ind w:left="442"/>
        <w:jc w:val="both"/>
        <w:rPr>
          <w:rFonts w:ascii="Times New Roman" w:hAnsi="Times New Roman"/>
          <w:sz w:val="20"/>
          <w:szCs w:val="20"/>
          <w:lang w:eastAsia="zh-CN"/>
        </w:rPr>
      </w:pPr>
      <w:r>
        <w:rPr>
          <w:rFonts w:ascii="Times New Roman" w:hAnsi="Times New Roman"/>
          <w:sz w:val="20"/>
          <w:szCs w:val="20"/>
          <w:lang w:eastAsia="zh-CN"/>
        </w:rPr>
        <w:t xml:space="preserve">Then even if </w:t>
      </w:r>
      <w:r w:rsidR="005E2FFC">
        <w:rPr>
          <w:rFonts w:ascii="Times New Roman" w:hAnsi="Times New Roman"/>
          <w:sz w:val="20"/>
          <w:szCs w:val="20"/>
          <w:lang w:eastAsia="zh-CN"/>
        </w:rPr>
        <w:t xml:space="preserve">we take the cost </w:t>
      </w:r>
      <w:r w:rsidR="0041147B">
        <w:rPr>
          <w:rFonts w:ascii="Times New Roman" w:hAnsi="Times New Roman"/>
          <w:sz w:val="20"/>
          <w:szCs w:val="20"/>
          <w:lang w:eastAsia="zh-CN"/>
        </w:rPr>
        <w:t xml:space="preserve">of this extra delay, </w:t>
      </w:r>
      <w:r w:rsidR="00E10C9F">
        <w:rPr>
          <w:rFonts w:ascii="Times New Roman" w:hAnsi="Times New Roman"/>
          <w:sz w:val="20"/>
          <w:szCs w:val="20"/>
          <w:lang w:eastAsia="zh-CN"/>
        </w:rPr>
        <w:t>it is also a</w:t>
      </w:r>
      <w:r w:rsidR="00A26136">
        <w:rPr>
          <w:rFonts w:ascii="Times New Roman" w:hAnsi="Times New Roman"/>
          <w:sz w:val="20"/>
          <w:szCs w:val="20"/>
          <w:lang w:eastAsia="zh-CN"/>
        </w:rPr>
        <w:t xml:space="preserve">n issue for </w:t>
      </w:r>
      <w:r w:rsidR="00E10C9F">
        <w:rPr>
          <w:rFonts w:ascii="Times New Roman" w:hAnsi="Times New Roman"/>
          <w:sz w:val="20"/>
          <w:szCs w:val="20"/>
          <w:lang w:eastAsia="zh-CN"/>
        </w:rPr>
        <w:t xml:space="preserve">standard efforts. </w:t>
      </w:r>
      <w:r w:rsidR="00A26136">
        <w:rPr>
          <w:rFonts w:ascii="Times New Roman" w:hAnsi="Times New Roman"/>
          <w:sz w:val="20"/>
          <w:szCs w:val="20"/>
          <w:lang w:eastAsia="zh-CN"/>
        </w:rPr>
        <w:t>T</w:t>
      </w:r>
      <w:r w:rsidR="000B7259" w:rsidRPr="009A6B65">
        <w:rPr>
          <w:rFonts w:ascii="Times New Roman" w:hAnsi="Times New Roman"/>
          <w:sz w:val="20"/>
          <w:szCs w:val="20"/>
          <w:lang w:eastAsia="zh-CN"/>
        </w:rPr>
        <w:t>he main effort</w:t>
      </w:r>
      <w:r w:rsidR="003D1AC7">
        <w:rPr>
          <w:rFonts w:ascii="Times New Roman" w:hAnsi="Times New Roman"/>
          <w:sz w:val="20"/>
          <w:szCs w:val="20"/>
          <w:lang w:eastAsia="zh-CN"/>
        </w:rPr>
        <w:t>s</w:t>
      </w:r>
      <w:r w:rsidR="000B7259" w:rsidRPr="009A6B65">
        <w:rPr>
          <w:rFonts w:ascii="Times New Roman" w:hAnsi="Times New Roman"/>
          <w:sz w:val="20"/>
          <w:szCs w:val="20"/>
          <w:lang w:eastAsia="zh-CN"/>
        </w:rPr>
        <w:t xml:space="preserve"> should be</w:t>
      </w:r>
      <w:r w:rsidR="003D1AC7">
        <w:rPr>
          <w:rFonts w:ascii="Times New Roman" w:hAnsi="Times New Roman"/>
          <w:sz w:val="20"/>
          <w:szCs w:val="20"/>
          <w:lang w:eastAsia="zh-CN"/>
        </w:rPr>
        <w:t>come</w:t>
      </w:r>
      <w:r w:rsidR="000B7259" w:rsidRPr="009A6B65">
        <w:rPr>
          <w:rFonts w:ascii="Times New Roman" w:hAnsi="Times New Roman"/>
          <w:sz w:val="20"/>
          <w:szCs w:val="20"/>
          <w:lang w:eastAsia="zh-CN"/>
        </w:rPr>
        <w:t xml:space="preserve"> </w:t>
      </w:r>
      <w:r w:rsidR="008952A1">
        <w:rPr>
          <w:rFonts w:ascii="Times New Roman" w:hAnsi="Times New Roman"/>
          <w:sz w:val="20"/>
          <w:szCs w:val="20"/>
          <w:lang w:eastAsia="zh-CN"/>
        </w:rPr>
        <w:t>triggering offset definition</w:t>
      </w:r>
      <w:r w:rsidR="008952A1" w:rsidRPr="009A6B65">
        <w:rPr>
          <w:rFonts w:ascii="Times New Roman" w:hAnsi="Times New Roman"/>
          <w:sz w:val="20"/>
          <w:szCs w:val="20"/>
          <w:lang w:eastAsia="zh-CN"/>
        </w:rPr>
        <w:t xml:space="preserve"> </w:t>
      </w:r>
      <w:r w:rsidR="008952A1">
        <w:rPr>
          <w:rFonts w:ascii="Times New Roman" w:hAnsi="Times New Roman"/>
          <w:sz w:val="20"/>
          <w:szCs w:val="20"/>
          <w:lang w:eastAsia="zh-CN"/>
        </w:rPr>
        <w:t xml:space="preserve">and </w:t>
      </w:r>
      <w:r w:rsidR="0037237D" w:rsidRPr="009A6B65">
        <w:rPr>
          <w:rFonts w:ascii="Times New Roman" w:hAnsi="Times New Roman"/>
          <w:sz w:val="20"/>
          <w:szCs w:val="20"/>
          <w:lang w:eastAsia="zh-CN"/>
        </w:rPr>
        <w:t>CSI timeline</w:t>
      </w:r>
      <w:r w:rsidR="00C25E92">
        <w:rPr>
          <w:rFonts w:ascii="Times New Roman" w:hAnsi="Times New Roman"/>
          <w:sz w:val="20"/>
          <w:szCs w:val="20"/>
          <w:lang w:eastAsia="zh-CN"/>
        </w:rPr>
        <w:t xml:space="preserve"> definition</w:t>
      </w:r>
      <w:r w:rsidR="008952A1">
        <w:rPr>
          <w:rFonts w:ascii="Times New Roman" w:hAnsi="Times New Roman"/>
          <w:sz w:val="20"/>
          <w:szCs w:val="20"/>
          <w:lang w:eastAsia="zh-CN"/>
        </w:rPr>
        <w:t>– s</w:t>
      </w:r>
      <w:r w:rsidR="00CC10A0" w:rsidRPr="009A6B65">
        <w:rPr>
          <w:rFonts w:ascii="Times New Roman" w:hAnsi="Times New Roman"/>
          <w:sz w:val="20"/>
          <w:szCs w:val="20"/>
          <w:lang w:eastAsia="zh-CN"/>
        </w:rPr>
        <w:t xml:space="preserve">ince legacy </w:t>
      </w:r>
      <w:r w:rsidR="008952A1">
        <w:rPr>
          <w:rFonts w:ascii="Times New Roman" w:hAnsi="Times New Roman"/>
          <w:sz w:val="20"/>
          <w:szCs w:val="20"/>
          <w:lang w:eastAsia="zh-CN"/>
        </w:rPr>
        <w:t>triggering offset for AP</w:t>
      </w:r>
      <w:r w:rsidR="004D0D72">
        <w:rPr>
          <w:rFonts w:ascii="Times New Roman" w:hAnsi="Times New Roman"/>
          <w:sz w:val="20"/>
          <w:szCs w:val="20"/>
          <w:lang w:eastAsia="zh-CN"/>
        </w:rPr>
        <w:t xml:space="preserve">-CSIRS/SRS is based on DCI, and </w:t>
      </w:r>
      <w:r w:rsidR="00CC10A0" w:rsidRPr="009A6B65">
        <w:rPr>
          <w:rFonts w:ascii="Times New Roman" w:hAnsi="Times New Roman"/>
          <w:sz w:val="20"/>
          <w:szCs w:val="20"/>
          <w:lang w:eastAsia="zh-CN"/>
        </w:rPr>
        <w:t>CSI timeline is defined</w:t>
      </w:r>
      <w:r w:rsidR="00C00AAD" w:rsidRPr="009A6B65">
        <w:rPr>
          <w:rFonts w:ascii="Times New Roman" w:hAnsi="Times New Roman"/>
          <w:sz w:val="20"/>
          <w:szCs w:val="20"/>
          <w:lang w:eastAsia="zh-CN"/>
        </w:rPr>
        <w:t xml:space="preserve"> </w:t>
      </w:r>
      <w:r w:rsidR="004D0D72">
        <w:rPr>
          <w:rFonts w:ascii="Times New Roman" w:hAnsi="Times New Roman"/>
          <w:sz w:val="20"/>
          <w:szCs w:val="20"/>
          <w:lang w:eastAsia="zh-CN"/>
        </w:rPr>
        <w:t>as</w:t>
      </w:r>
      <w:r w:rsidR="00C00AAD" w:rsidRPr="009A6B65">
        <w:rPr>
          <w:rFonts w:ascii="Times New Roman" w:hAnsi="Times New Roman"/>
          <w:sz w:val="20"/>
          <w:szCs w:val="20"/>
          <w:lang w:eastAsia="zh-CN"/>
        </w:rPr>
        <w:t xml:space="preserve"> DCI-to-PUSCH</w:t>
      </w:r>
      <w:r w:rsidR="00B20489">
        <w:rPr>
          <w:rFonts w:ascii="Times New Roman" w:hAnsi="Times New Roman"/>
          <w:sz w:val="20"/>
          <w:szCs w:val="20"/>
          <w:lang w:eastAsia="zh-CN"/>
        </w:rPr>
        <w:t xml:space="preserve"> –</w:t>
      </w:r>
      <w:r w:rsidR="00C25E92">
        <w:rPr>
          <w:rFonts w:ascii="Times New Roman" w:hAnsi="Times New Roman"/>
          <w:sz w:val="20"/>
          <w:szCs w:val="20"/>
          <w:lang w:eastAsia="zh-CN"/>
        </w:rPr>
        <w:t xml:space="preserve"> </w:t>
      </w:r>
      <w:r w:rsidR="004D0D72">
        <w:rPr>
          <w:rFonts w:ascii="Times New Roman" w:hAnsi="Times New Roman"/>
          <w:sz w:val="20"/>
          <w:szCs w:val="20"/>
          <w:lang w:eastAsia="zh-CN"/>
        </w:rPr>
        <w:t>neither</w:t>
      </w:r>
      <w:r w:rsidR="00B20489">
        <w:rPr>
          <w:rFonts w:ascii="Times New Roman" w:hAnsi="Times New Roman"/>
          <w:sz w:val="20"/>
          <w:szCs w:val="20"/>
          <w:lang w:eastAsia="zh-CN"/>
        </w:rPr>
        <w:t xml:space="preserve"> </w:t>
      </w:r>
      <w:proofErr w:type="gramStart"/>
      <w:r w:rsidR="004D0D72">
        <w:rPr>
          <w:rFonts w:ascii="Times New Roman" w:hAnsi="Times New Roman"/>
          <w:sz w:val="20"/>
          <w:szCs w:val="20"/>
          <w:lang w:eastAsia="zh-CN"/>
        </w:rPr>
        <w:t>cases</w:t>
      </w:r>
      <w:proofErr w:type="gramEnd"/>
      <w:r w:rsidR="00C25E92">
        <w:rPr>
          <w:rFonts w:ascii="Times New Roman" w:hAnsi="Times New Roman"/>
          <w:sz w:val="20"/>
          <w:szCs w:val="20"/>
          <w:lang w:eastAsia="zh-CN"/>
        </w:rPr>
        <w:t xml:space="preserve"> </w:t>
      </w:r>
      <w:r w:rsidR="00AE07A7">
        <w:rPr>
          <w:rFonts w:ascii="Times New Roman" w:hAnsi="Times New Roman"/>
          <w:sz w:val="20"/>
          <w:szCs w:val="20"/>
          <w:lang w:eastAsia="zh-CN"/>
        </w:rPr>
        <w:t>for MAC CE</w:t>
      </w:r>
      <w:r w:rsidR="00A26136">
        <w:rPr>
          <w:rFonts w:ascii="Times New Roman" w:hAnsi="Times New Roman"/>
          <w:sz w:val="20"/>
          <w:szCs w:val="20"/>
          <w:lang w:eastAsia="zh-CN"/>
        </w:rPr>
        <w:t>.</w:t>
      </w:r>
    </w:p>
    <w:p w14:paraId="22CADB7B" w14:textId="11FC2CF5" w:rsidR="00AF34D9" w:rsidRPr="00AB767D" w:rsidRDefault="00B20489" w:rsidP="00F06E0F">
      <w:pPr>
        <w:pStyle w:val="ListParagraph"/>
        <w:numPr>
          <w:ilvl w:val="1"/>
          <w:numId w:val="29"/>
        </w:numPr>
        <w:jc w:val="both"/>
        <w:rPr>
          <w:rFonts w:ascii="Times New Roman" w:hAnsi="Times New Roman"/>
          <w:sz w:val="20"/>
          <w:szCs w:val="20"/>
          <w:lang w:eastAsia="zh-CN"/>
        </w:rPr>
      </w:pPr>
      <w:r>
        <w:rPr>
          <w:rFonts w:ascii="Times New Roman" w:eastAsiaTheme="minorEastAsia" w:hAnsi="Times New Roman"/>
          <w:sz w:val="20"/>
          <w:szCs w:val="20"/>
          <w:lang w:eastAsia="zh-CN"/>
        </w:rPr>
        <w:t>How would</w:t>
      </w:r>
      <w:r w:rsidR="00C962D3">
        <w:rPr>
          <w:rFonts w:ascii="Times New Roman" w:hAnsi="Times New Roman"/>
          <w:sz w:val="20"/>
          <w:szCs w:val="20"/>
          <w:lang w:eastAsia="zh-CN"/>
        </w:rPr>
        <w:t xml:space="preserve"> the</w:t>
      </w:r>
      <w:r w:rsidR="00803C0A">
        <w:rPr>
          <w:rFonts w:ascii="Times New Roman" w:eastAsiaTheme="minorEastAsia" w:hAnsi="Times New Roman" w:hint="eastAsia"/>
          <w:sz w:val="20"/>
          <w:szCs w:val="20"/>
          <w:lang w:eastAsia="zh-CN"/>
        </w:rPr>
        <w:t xml:space="preserve"> MAC CE</w:t>
      </w:r>
      <w:r w:rsidR="004F62D0">
        <w:rPr>
          <w:rFonts w:ascii="Times New Roman" w:eastAsiaTheme="minorEastAsia" w:hAnsi="Times New Roman"/>
          <w:sz w:val="20"/>
          <w:szCs w:val="20"/>
          <w:lang w:eastAsia="zh-CN"/>
        </w:rPr>
        <w:t xml:space="preserve"> </w:t>
      </w:r>
      <w:r w:rsidR="004F62D0">
        <w:rPr>
          <w:rFonts w:ascii="Times New Roman" w:eastAsiaTheme="minorEastAsia" w:hAnsi="Times New Roman" w:hint="eastAsia"/>
          <w:sz w:val="20"/>
          <w:szCs w:val="20"/>
          <w:lang w:eastAsia="zh-CN"/>
        </w:rPr>
        <w:t>parsing</w:t>
      </w:r>
      <w:r w:rsidR="00803C0A">
        <w:rPr>
          <w:rFonts w:ascii="Times New Roman" w:eastAsiaTheme="minorEastAsia" w:hAnsi="Times New Roman" w:hint="eastAsia"/>
          <w:sz w:val="20"/>
          <w:szCs w:val="20"/>
          <w:lang w:eastAsia="zh-CN"/>
        </w:rPr>
        <w:t xml:space="preserve"> </w:t>
      </w:r>
      <w:r w:rsidR="000F3B82">
        <w:rPr>
          <w:rFonts w:ascii="Times New Roman" w:eastAsiaTheme="minorEastAsia" w:hAnsi="Times New Roman" w:hint="eastAsia"/>
          <w:sz w:val="20"/>
          <w:szCs w:val="20"/>
          <w:lang w:eastAsia="zh-CN"/>
        </w:rPr>
        <w:t>(e.g. 3 msec)</w:t>
      </w:r>
      <w:r w:rsidR="004F62D0">
        <w:rPr>
          <w:rFonts w:ascii="Times New Roman" w:eastAsiaTheme="minorEastAsia" w:hAnsi="Times New Roman"/>
          <w:sz w:val="20"/>
          <w:szCs w:val="20"/>
          <w:lang w:eastAsia="zh-CN"/>
        </w:rPr>
        <w:t xml:space="preserve"> impact </w:t>
      </w:r>
      <w:r w:rsidR="00D4564E">
        <w:rPr>
          <w:rFonts w:ascii="Times New Roman" w:eastAsiaTheme="minorEastAsia" w:hAnsi="Times New Roman"/>
          <w:sz w:val="20"/>
          <w:szCs w:val="20"/>
          <w:lang w:eastAsia="zh-CN"/>
        </w:rPr>
        <w:t xml:space="preserve">the </w:t>
      </w:r>
      <w:r w:rsidR="004F62D0">
        <w:rPr>
          <w:rFonts w:ascii="Times New Roman" w:eastAsiaTheme="minorEastAsia" w:hAnsi="Times New Roman"/>
          <w:sz w:val="20"/>
          <w:szCs w:val="20"/>
          <w:lang w:eastAsia="zh-CN"/>
        </w:rPr>
        <w:t xml:space="preserve">triggering offset </w:t>
      </w:r>
      <w:r w:rsidR="00D4564E">
        <w:rPr>
          <w:rFonts w:ascii="Times New Roman" w:eastAsiaTheme="minorEastAsia" w:hAnsi="Times New Roman"/>
          <w:sz w:val="20"/>
          <w:szCs w:val="20"/>
          <w:lang w:eastAsia="zh-CN"/>
        </w:rPr>
        <w:t xml:space="preserve">of </w:t>
      </w:r>
      <w:r w:rsidR="00D4564E">
        <w:rPr>
          <w:rFonts w:ascii="Times New Roman" w:hAnsi="Times New Roman"/>
          <w:sz w:val="20"/>
          <w:szCs w:val="20"/>
          <w:lang w:eastAsia="zh-CN"/>
        </w:rPr>
        <w:t>AP-CSIRS/SRS</w:t>
      </w:r>
      <w:r w:rsidR="00D4564E">
        <w:rPr>
          <w:rFonts w:ascii="Times New Roman" w:eastAsiaTheme="minorEastAsia" w:hAnsi="Times New Roman"/>
          <w:sz w:val="20"/>
          <w:szCs w:val="20"/>
          <w:lang w:eastAsia="zh-CN"/>
        </w:rPr>
        <w:t xml:space="preserve"> </w:t>
      </w:r>
      <w:r w:rsidR="004F62D0">
        <w:rPr>
          <w:rFonts w:ascii="Times New Roman" w:eastAsiaTheme="minorEastAsia" w:hAnsi="Times New Roman"/>
          <w:sz w:val="20"/>
          <w:szCs w:val="20"/>
          <w:lang w:eastAsia="zh-CN"/>
        </w:rPr>
        <w:t>(</w:t>
      </w:r>
      <w:r w:rsidR="00D4564E">
        <w:rPr>
          <w:rFonts w:ascii="Times New Roman" w:eastAsiaTheme="minorEastAsia" w:hAnsi="Times New Roman"/>
          <w:sz w:val="20"/>
          <w:szCs w:val="20"/>
          <w:lang w:eastAsia="zh-CN"/>
        </w:rPr>
        <w:t>and</w:t>
      </w:r>
      <w:r w:rsidR="004F62D0">
        <w:rPr>
          <w:rFonts w:ascii="Times New Roman" w:eastAsiaTheme="minorEastAsia" w:hAnsi="Times New Roman"/>
          <w:sz w:val="20"/>
          <w:szCs w:val="20"/>
          <w:lang w:eastAsia="zh-CN"/>
        </w:rPr>
        <w:t xml:space="preserve"> CSI timeline)?</w:t>
      </w:r>
    </w:p>
    <w:p w14:paraId="2E1C2F0D" w14:textId="11F47209" w:rsidR="00AB767D" w:rsidRPr="00DF7FAA" w:rsidRDefault="00DF7FAA" w:rsidP="00DF7FAA">
      <w:pPr>
        <w:pStyle w:val="ListParagraph"/>
        <w:numPr>
          <w:ilvl w:val="1"/>
          <w:numId w:val="29"/>
        </w:numPr>
        <w:jc w:val="both"/>
        <w:rPr>
          <w:rFonts w:ascii="Times New Roman" w:hAnsi="Times New Roman"/>
          <w:sz w:val="20"/>
          <w:szCs w:val="20"/>
          <w:lang w:eastAsia="zh-CN"/>
        </w:rPr>
      </w:pPr>
      <w:r w:rsidRPr="00DF7FAA">
        <w:rPr>
          <w:rFonts w:ascii="Times New Roman" w:eastAsiaTheme="minorEastAsia" w:hAnsi="Times New Roman"/>
          <w:sz w:val="20"/>
          <w:szCs w:val="20"/>
          <w:lang w:eastAsia="zh-CN"/>
        </w:rPr>
        <w:t xml:space="preserve">How would </w:t>
      </w:r>
      <w:r w:rsidR="00AB767D" w:rsidRPr="00DF7FAA">
        <w:rPr>
          <w:rFonts w:ascii="Times New Roman" w:eastAsiaTheme="minorEastAsia" w:hAnsi="Times New Roman"/>
          <w:sz w:val="20"/>
          <w:szCs w:val="20"/>
          <w:lang w:eastAsia="zh-CN"/>
        </w:rPr>
        <w:t>HARQ</w:t>
      </w:r>
      <w:r w:rsidRPr="00DF7FAA">
        <w:rPr>
          <w:rFonts w:ascii="Times New Roman" w:eastAsiaTheme="minorEastAsia" w:hAnsi="Times New Roman"/>
          <w:sz w:val="20"/>
          <w:szCs w:val="20"/>
          <w:lang w:eastAsia="zh-CN"/>
        </w:rPr>
        <w:t xml:space="preserve"> reTx impact </w:t>
      </w:r>
      <w:r w:rsidR="00D4564E">
        <w:rPr>
          <w:rFonts w:ascii="Times New Roman" w:eastAsiaTheme="minorEastAsia" w:hAnsi="Times New Roman"/>
          <w:sz w:val="20"/>
          <w:szCs w:val="20"/>
          <w:lang w:eastAsia="zh-CN"/>
        </w:rPr>
        <w:t xml:space="preserve">the triggering offset of </w:t>
      </w:r>
      <w:r w:rsidR="00D4564E">
        <w:rPr>
          <w:rFonts w:ascii="Times New Roman" w:hAnsi="Times New Roman"/>
          <w:sz w:val="20"/>
          <w:szCs w:val="20"/>
          <w:lang w:eastAsia="zh-CN"/>
        </w:rPr>
        <w:t>AP-CSIRS/SRS</w:t>
      </w:r>
      <w:r w:rsidRPr="00DF7FAA">
        <w:rPr>
          <w:rFonts w:ascii="Times New Roman" w:eastAsiaTheme="minorEastAsia" w:hAnsi="Times New Roman"/>
          <w:sz w:val="20"/>
          <w:szCs w:val="20"/>
          <w:lang w:eastAsia="zh-CN"/>
        </w:rPr>
        <w:t>?</w:t>
      </w:r>
    </w:p>
    <w:p w14:paraId="10623B33" w14:textId="77777777" w:rsidR="00DD330B" w:rsidRPr="00DD330B" w:rsidRDefault="0049759C" w:rsidP="00AB3F69">
      <w:pPr>
        <w:pStyle w:val="ListParagraph"/>
        <w:numPr>
          <w:ilvl w:val="1"/>
          <w:numId w:val="29"/>
        </w:numPr>
        <w:spacing w:after="180"/>
        <w:ind w:left="884" w:hanging="442"/>
        <w:jc w:val="both"/>
        <w:rPr>
          <w:rFonts w:ascii="Times New Roman" w:hAnsi="Times New Roman"/>
          <w:sz w:val="20"/>
          <w:szCs w:val="20"/>
          <w:lang w:eastAsia="zh-CN"/>
        </w:rPr>
      </w:pPr>
      <w:r>
        <w:rPr>
          <w:rFonts w:ascii="Times New Roman" w:eastAsiaTheme="minorEastAsia" w:hAnsi="Times New Roman" w:hint="eastAsia"/>
          <w:sz w:val="20"/>
          <w:szCs w:val="20"/>
          <w:lang w:eastAsia="zh-CN"/>
        </w:rPr>
        <w:t>Also</w:t>
      </w:r>
      <w:r w:rsidR="00AF34D9">
        <w:rPr>
          <w:rFonts w:ascii="Times New Roman" w:eastAsiaTheme="minorEastAsia" w:hAnsi="Times New Roman" w:hint="eastAsia"/>
          <w:sz w:val="20"/>
          <w:szCs w:val="20"/>
          <w:lang w:eastAsia="zh-CN"/>
        </w:rPr>
        <w:t>, RRC processing</w:t>
      </w:r>
      <w:r w:rsidR="00960E2A">
        <w:rPr>
          <w:rFonts w:ascii="Times New Roman" w:eastAsiaTheme="minorEastAsia" w:hAnsi="Times New Roman" w:hint="eastAsia"/>
          <w:sz w:val="20"/>
          <w:szCs w:val="20"/>
          <w:lang w:eastAsia="zh-CN"/>
        </w:rPr>
        <w:t xml:space="preserve"> for Msg4-carried RRCSetup also needs time</w:t>
      </w:r>
      <w:r w:rsidR="00E8704F">
        <w:rPr>
          <w:rFonts w:ascii="Times New Roman" w:eastAsiaTheme="minorEastAsia" w:hAnsi="Times New Roman" w:hint="eastAsia"/>
          <w:sz w:val="20"/>
          <w:szCs w:val="20"/>
          <w:lang w:eastAsia="zh-CN"/>
        </w:rPr>
        <w:t xml:space="preserve"> (e.g. 10 msec)</w:t>
      </w:r>
      <w:r w:rsidR="003E0A1F">
        <w:rPr>
          <w:rFonts w:ascii="Times New Roman" w:eastAsiaTheme="minorEastAsia" w:hAnsi="Times New Roman" w:hint="eastAsia"/>
          <w:sz w:val="20"/>
          <w:szCs w:val="20"/>
          <w:lang w:eastAsia="zh-CN"/>
        </w:rPr>
        <w:t xml:space="preserve">, during which, </w:t>
      </w:r>
      <w:r w:rsidR="00FA3235" w:rsidRPr="00FA3235">
        <w:rPr>
          <w:rFonts w:ascii="Times New Roman" w:eastAsiaTheme="minorEastAsia" w:hAnsi="Times New Roman"/>
          <w:sz w:val="20"/>
          <w:szCs w:val="20"/>
          <w:lang w:eastAsia="zh-CN"/>
        </w:rPr>
        <w:t xml:space="preserve">UE </w:t>
      </w:r>
      <w:proofErr w:type="gramStart"/>
      <w:r w:rsidR="00FA3235" w:rsidRPr="00FA3235">
        <w:rPr>
          <w:rFonts w:ascii="Times New Roman" w:eastAsiaTheme="minorEastAsia" w:hAnsi="Times New Roman"/>
          <w:sz w:val="20"/>
          <w:szCs w:val="20"/>
          <w:lang w:eastAsia="zh-CN"/>
        </w:rPr>
        <w:t>reconfigure</w:t>
      </w:r>
      <w:proofErr w:type="gramEnd"/>
      <w:r w:rsidR="00FA3235" w:rsidRPr="00FA3235">
        <w:rPr>
          <w:rFonts w:ascii="Times New Roman" w:eastAsiaTheme="minorEastAsia" w:hAnsi="Times New Roman"/>
          <w:sz w:val="20"/>
          <w:szCs w:val="20"/>
          <w:lang w:eastAsia="zh-CN"/>
        </w:rPr>
        <w:t xml:space="preserve"> from low layer to high layer, </w:t>
      </w:r>
      <w:r w:rsidR="000F4920">
        <w:rPr>
          <w:rFonts w:ascii="Times New Roman" w:eastAsiaTheme="minorEastAsia" w:hAnsi="Times New Roman" w:hint="eastAsia"/>
          <w:sz w:val="20"/>
          <w:szCs w:val="20"/>
          <w:lang w:eastAsia="zh-CN"/>
        </w:rPr>
        <w:t>and</w:t>
      </w:r>
      <w:r w:rsidR="00FA3235" w:rsidRPr="00FA3235">
        <w:rPr>
          <w:rFonts w:ascii="Times New Roman" w:eastAsiaTheme="minorEastAsia" w:hAnsi="Times New Roman"/>
          <w:sz w:val="20"/>
          <w:szCs w:val="20"/>
          <w:lang w:eastAsia="zh-CN"/>
        </w:rPr>
        <w:t xml:space="preserve"> it cannot assume CSI processing/reporting is always feasible</w:t>
      </w:r>
      <w:r w:rsidR="003E0A1F">
        <w:rPr>
          <w:rFonts w:ascii="Times New Roman" w:eastAsiaTheme="minorEastAsia" w:hAnsi="Times New Roman" w:hint="eastAsia"/>
          <w:sz w:val="20"/>
          <w:szCs w:val="20"/>
          <w:lang w:eastAsia="zh-CN"/>
        </w:rPr>
        <w:t>.</w:t>
      </w:r>
      <w:r w:rsidR="000F4920">
        <w:rPr>
          <w:rFonts w:ascii="Times New Roman" w:eastAsiaTheme="minorEastAsia" w:hAnsi="Times New Roman" w:hint="eastAsia"/>
          <w:sz w:val="20"/>
          <w:szCs w:val="20"/>
          <w:lang w:eastAsia="zh-CN"/>
        </w:rPr>
        <w:t xml:space="preserve"> </w:t>
      </w:r>
      <w:r w:rsidR="000F4920">
        <w:rPr>
          <w:rFonts w:ascii="Times New Roman" w:eastAsiaTheme="minorEastAsia" w:hAnsi="Times New Roman"/>
          <w:sz w:val="20"/>
          <w:szCs w:val="20"/>
          <w:lang w:eastAsia="zh-CN"/>
        </w:rPr>
        <w:t>–</w:t>
      </w:r>
      <w:r w:rsidR="000F4920">
        <w:rPr>
          <w:rFonts w:ascii="Times New Roman" w:eastAsiaTheme="minorEastAsia" w:hAnsi="Times New Roman" w:hint="eastAsia"/>
          <w:sz w:val="20"/>
          <w:szCs w:val="20"/>
          <w:lang w:eastAsia="zh-CN"/>
        </w:rPr>
        <w:t xml:space="preserve"> So,</w:t>
      </w:r>
      <w:r w:rsidR="003E0A1F">
        <w:rPr>
          <w:rFonts w:ascii="Times New Roman" w:eastAsiaTheme="minorEastAsia" w:hAnsi="Times New Roman" w:hint="eastAsia"/>
          <w:sz w:val="20"/>
          <w:szCs w:val="20"/>
          <w:lang w:eastAsia="zh-CN"/>
        </w:rPr>
        <w:t xml:space="preserve"> </w:t>
      </w:r>
      <w:r w:rsidR="0075491E">
        <w:rPr>
          <w:rFonts w:ascii="Times New Roman" w:eastAsiaTheme="minorEastAsia" w:hAnsi="Times New Roman" w:hint="eastAsia"/>
          <w:sz w:val="20"/>
          <w:szCs w:val="20"/>
          <w:lang w:eastAsia="zh-CN"/>
        </w:rPr>
        <w:t xml:space="preserve">should this </w:t>
      </w:r>
      <w:r w:rsidR="000465E1">
        <w:rPr>
          <w:rFonts w:ascii="Times New Roman" w:eastAsiaTheme="minorEastAsia" w:hAnsi="Times New Roman" w:hint="eastAsia"/>
          <w:sz w:val="20"/>
          <w:szCs w:val="20"/>
          <w:lang w:eastAsia="zh-CN"/>
        </w:rPr>
        <w:t xml:space="preserve">RRC processing </w:t>
      </w:r>
      <w:r w:rsidR="0075491E">
        <w:rPr>
          <w:rFonts w:ascii="Times New Roman" w:eastAsiaTheme="minorEastAsia" w:hAnsi="Times New Roman" w:hint="eastAsia"/>
          <w:sz w:val="20"/>
          <w:szCs w:val="20"/>
          <w:lang w:eastAsia="zh-CN"/>
        </w:rPr>
        <w:t>be</w:t>
      </w:r>
      <w:r w:rsidR="008B223A">
        <w:rPr>
          <w:rFonts w:ascii="Times New Roman" w:eastAsiaTheme="minorEastAsia" w:hAnsi="Times New Roman" w:hint="eastAsia"/>
          <w:sz w:val="20"/>
          <w:szCs w:val="20"/>
          <w:lang w:eastAsia="zh-CN"/>
        </w:rPr>
        <w:t xml:space="preserve"> operated</w:t>
      </w:r>
      <w:r w:rsidR="0075491E">
        <w:rPr>
          <w:rFonts w:ascii="Times New Roman" w:eastAsiaTheme="minorEastAsia" w:hAnsi="Times New Roman" w:hint="eastAsia"/>
          <w:sz w:val="20"/>
          <w:szCs w:val="20"/>
          <w:lang w:eastAsia="zh-CN"/>
        </w:rPr>
        <w:t xml:space="preserve"> sequential</w:t>
      </w:r>
      <w:r w:rsidR="008B223A">
        <w:rPr>
          <w:rFonts w:ascii="Times New Roman" w:eastAsiaTheme="minorEastAsia" w:hAnsi="Times New Roman" w:hint="eastAsia"/>
          <w:sz w:val="20"/>
          <w:szCs w:val="20"/>
          <w:lang w:eastAsia="zh-CN"/>
        </w:rPr>
        <w:t>ly</w:t>
      </w:r>
      <w:r w:rsidR="0075491E">
        <w:rPr>
          <w:rFonts w:ascii="Times New Roman" w:eastAsiaTheme="minorEastAsia" w:hAnsi="Times New Roman" w:hint="eastAsia"/>
          <w:sz w:val="20"/>
          <w:szCs w:val="20"/>
          <w:lang w:eastAsia="zh-CN"/>
        </w:rPr>
        <w:t xml:space="preserve"> with CSI</w:t>
      </w:r>
      <w:r w:rsidR="00443A58">
        <w:rPr>
          <w:rFonts w:ascii="Times New Roman" w:eastAsiaTheme="minorEastAsia" w:hAnsi="Times New Roman"/>
          <w:sz w:val="20"/>
          <w:szCs w:val="20"/>
          <w:lang w:eastAsia="zh-CN"/>
        </w:rPr>
        <w:t xml:space="preserve"> processing</w:t>
      </w:r>
      <w:r w:rsidR="0075491E">
        <w:rPr>
          <w:rFonts w:ascii="Times New Roman" w:eastAsiaTheme="minorEastAsia" w:hAnsi="Times New Roman" w:hint="eastAsia"/>
          <w:sz w:val="20"/>
          <w:szCs w:val="20"/>
          <w:lang w:eastAsia="zh-CN"/>
        </w:rPr>
        <w:t xml:space="preserve">, </w:t>
      </w:r>
      <w:proofErr w:type="gramStart"/>
      <w:r w:rsidR="0075491E">
        <w:rPr>
          <w:rFonts w:ascii="Times New Roman" w:eastAsiaTheme="minorEastAsia" w:hAnsi="Times New Roman" w:hint="eastAsia"/>
          <w:sz w:val="20"/>
          <w:szCs w:val="20"/>
          <w:lang w:eastAsia="zh-CN"/>
        </w:rPr>
        <w:t>or,</w:t>
      </w:r>
      <w:proofErr w:type="gramEnd"/>
      <w:r w:rsidR="0075491E">
        <w:rPr>
          <w:rFonts w:ascii="Times New Roman" w:eastAsiaTheme="minorEastAsia" w:hAnsi="Times New Roman" w:hint="eastAsia"/>
          <w:sz w:val="20"/>
          <w:szCs w:val="20"/>
          <w:lang w:eastAsia="zh-CN"/>
        </w:rPr>
        <w:t xml:space="preserve"> can </w:t>
      </w:r>
      <w:r w:rsidR="00FC4BFB">
        <w:rPr>
          <w:rFonts w:ascii="Times New Roman" w:eastAsiaTheme="minorEastAsia" w:hAnsi="Times New Roman"/>
          <w:sz w:val="20"/>
          <w:szCs w:val="20"/>
          <w:lang w:eastAsia="zh-CN"/>
        </w:rPr>
        <w:t>it be done</w:t>
      </w:r>
      <w:r w:rsidR="0075491E">
        <w:rPr>
          <w:rFonts w:ascii="Times New Roman" w:eastAsiaTheme="minorEastAsia" w:hAnsi="Times New Roman" w:hint="eastAsia"/>
          <w:sz w:val="20"/>
          <w:szCs w:val="20"/>
          <w:lang w:eastAsia="zh-CN"/>
        </w:rPr>
        <w:t xml:space="preserve"> in parallel</w:t>
      </w:r>
      <w:r w:rsidR="00D06C3F">
        <w:rPr>
          <w:rFonts w:ascii="Times New Roman" w:eastAsiaTheme="minorEastAsia" w:hAnsi="Times New Roman" w:hint="eastAsia"/>
          <w:sz w:val="20"/>
          <w:szCs w:val="20"/>
          <w:lang w:eastAsia="zh-CN"/>
        </w:rPr>
        <w:t xml:space="preserve">? </w:t>
      </w:r>
    </w:p>
    <w:p w14:paraId="48226DC8" w14:textId="48913BAB" w:rsidR="00DB0FC7" w:rsidRDefault="000465E1" w:rsidP="00AB3F69">
      <w:pPr>
        <w:pStyle w:val="ListParagraph"/>
        <w:spacing w:after="180"/>
        <w:ind w:left="44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It </w:t>
      </w:r>
      <w:r w:rsidR="001E2BF7">
        <w:rPr>
          <w:rFonts w:ascii="Times New Roman" w:eastAsiaTheme="minorEastAsia" w:hAnsi="Times New Roman" w:hint="eastAsia"/>
          <w:sz w:val="20"/>
          <w:szCs w:val="20"/>
          <w:lang w:eastAsia="zh-CN"/>
        </w:rPr>
        <w:t>should</w:t>
      </w:r>
      <w:r>
        <w:rPr>
          <w:rFonts w:ascii="Times New Roman" w:eastAsiaTheme="minorEastAsia" w:hAnsi="Times New Roman" w:hint="eastAsia"/>
          <w:sz w:val="20"/>
          <w:szCs w:val="20"/>
          <w:lang w:eastAsia="zh-CN"/>
        </w:rPr>
        <w:t xml:space="preserve"> require knowledge beyond RAN1 expertise</w:t>
      </w:r>
      <w:r w:rsidR="00795217">
        <w:rPr>
          <w:rFonts w:ascii="Times New Roman" w:eastAsiaTheme="minorEastAsia" w:hAnsi="Times New Roman" w:hint="eastAsia"/>
          <w:sz w:val="20"/>
          <w:szCs w:val="20"/>
          <w:lang w:eastAsia="zh-CN"/>
        </w:rPr>
        <w:t xml:space="preserve"> to </w:t>
      </w:r>
      <w:r w:rsidR="00482F75">
        <w:rPr>
          <w:rFonts w:ascii="Times New Roman" w:eastAsiaTheme="minorEastAsia" w:hAnsi="Times New Roman"/>
          <w:sz w:val="20"/>
          <w:szCs w:val="20"/>
          <w:lang w:eastAsia="zh-CN"/>
        </w:rPr>
        <w:t>answer</w:t>
      </w:r>
      <w:r w:rsidR="00795217">
        <w:rPr>
          <w:rFonts w:ascii="Times New Roman" w:eastAsiaTheme="minorEastAsia" w:hAnsi="Times New Roman" w:hint="eastAsia"/>
          <w:sz w:val="20"/>
          <w:szCs w:val="20"/>
          <w:lang w:eastAsia="zh-CN"/>
        </w:rPr>
        <w:t xml:space="preserve"> th</w:t>
      </w:r>
      <w:r w:rsidR="00902D7F">
        <w:rPr>
          <w:rFonts w:ascii="Times New Roman" w:eastAsiaTheme="minorEastAsia" w:hAnsi="Times New Roman"/>
          <w:sz w:val="20"/>
          <w:szCs w:val="20"/>
          <w:lang w:eastAsia="zh-CN"/>
        </w:rPr>
        <w:t>e</w:t>
      </w:r>
      <w:r w:rsidR="00795217">
        <w:rPr>
          <w:rFonts w:ascii="Times New Roman" w:eastAsiaTheme="minorEastAsia" w:hAnsi="Times New Roman" w:hint="eastAsia"/>
          <w:sz w:val="20"/>
          <w:szCs w:val="20"/>
          <w:lang w:eastAsia="zh-CN"/>
        </w:rPr>
        <w:t>s</w:t>
      </w:r>
      <w:r w:rsidR="00902D7F">
        <w:rPr>
          <w:rFonts w:ascii="Times New Roman" w:eastAsiaTheme="minorEastAsia" w:hAnsi="Times New Roman"/>
          <w:sz w:val="20"/>
          <w:szCs w:val="20"/>
          <w:lang w:eastAsia="zh-CN"/>
        </w:rPr>
        <w:t>e</w:t>
      </w:r>
      <w:r w:rsidR="00795217">
        <w:rPr>
          <w:rFonts w:ascii="Times New Roman" w:eastAsiaTheme="minorEastAsia" w:hAnsi="Times New Roman" w:hint="eastAsia"/>
          <w:sz w:val="20"/>
          <w:szCs w:val="20"/>
          <w:lang w:eastAsia="zh-CN"/>
        </w:rPr>
        <w:t xml:space="preserve"> </w:t>
      </w:r>
      <w:r w:rsidR="00902D7F">
        <w:rPr>
          <w:rFonts w:ascii="Times New Roman" w:eastAsiaTheme="minorEastAsia" w:hAnsi="Times New Roman"/>
          <w:sz w:val="20"/>
          <w:szCs w:val="20"/>
          <w:lang w:eastAsia="zh-CN"/>
        </w:rPr>
        <w:t>questions</w:t>
      </w:r>
      <w:r w:rsidR="00482F75">
        <w:rPr>
          <w:rFonts w:ascii="Times New Roman" w:eastAsiaTheme="minorEastAsia" w:hAnsi="Times New Roman"/>
          <w:sz w:val="20"/>
          <w:szCs w:val="20"/>
          <w:lang w:eastAsia="zh-CN"/>
        </w:rPr>
        <w:t xml:space="preserve"> above</w:t>
      </w:r>
      <w:r>
        <w:rPr>
          <w:rFonts w:ascii="Times New Roman" w:eastAsiaTheme="minorEastAsia" w:hAnsi="Times New Roman" w:hint="eastAsia"/>
          <w:sz w:val="20"/>
          <w:szCs w:val="20"/>
          <w:lang w:eastAsia="zh-CN"/>
        </w:rPr>
        <w:t>.</w:t>
      </w:r>
    </w:p>
    <w:p w14:paraId="0DFC8DF9" w14:textId="6A93EE1B" w:rsidR="00226C83" w:rsidRPr="00DB0FC7" w:rsidRDefault="00016C24" w:rsidP="00AB3F69">
      <w:pPr>
        <w:pStyle w:val="ListParagraph"/>
        <w:spacing w:after="180"/>
        <w:ind w:left="442"/>
        <w:jc w:val="both"/>
        <w:rPr>
          <w:rFonts w:ascii="Times New Roman" w:hAnsi="Times New Roman"/>
          <w:sz w:val="20"/>
          <w:szCs w:val="20"/>
          <w:lang w:eastAsia="zh-CN"/>
        </w:rPr>
      </w:pPr>
      <w:r w:rsidRPr="00DB0FC7">
        <w:rPr>
          <w:rFonts w:ascii="Times New Roman" w:eastAsiaTheme="minorEastAsia" w:hAnsi="Times New Roman" w:hint="eastAsia"/>
          <w:sz w:val="20"/>
          <w:szCs w:val="20"/>
          <w:lang w:eastAsia="zh-CN"/>
        </w:rPr>
        <w:t>Therefore, i</w:t>
      </w:r>
      <w:r w:rsidR="00D06C3F" w:rsidRPr="00DB0FC7">
        <w:rPr>
          <w:rFonts w:ascii="Times New Roman" w:eastAsiaTheme="minorEastAsia" w:hAnsi="Times New Roman" w:hint="eastAsia"/>
          <w:sz w:val="20"/>
          <w:szCs w:val="20"/>
          <w:lang w:eastAsia="zh-CN"/>
        </w:rPr>
        <w:t>n our understanding,</w:t>
      </w:r>
      <w:r w:rsidR="0037237D" w:rsidRPr="00DB0FC7">
        <w:rPr>
          <w:rFonts w:ascii="Times New Roman" w:hAnsi="Times New Roman"/>
          <w:sz w:val="20"/>
          <w:szCs w:val="20"/>
          <w:lang w:eastAsia="zh-CN"/>
        </w:rPr>
        <w:t xml:space="preserve"> a lengthy discussion/debate </w:t>
      </w:r>
      <w:r w:rsidR="00D06C3F" w:rsidRPr="00DB0FC7">
        <w:rPr>
          <w:rFonts w:ascii="Times New Roman" w:eastAsiaTheme="minorEastAsia" w:hAnsi="Times New Roman" w:hint="eastAsia"/>
          <w:sz w:val="20"/>
          <w:szCs w:val="20"/>
          <w:lang w:eastAsia="zh-CN"/>
        </w:rPr>
        <w:t>could</w:t>
      </w:r>
      <w:r w:rsidR="0037237D" w:rsidRPr="00DB0FC7">
        <w:rPr>
          <w:rFonts w:ascii="Times New Roman" w:hAnsi="Times New Roman"/>
          <w:sz w:val="20"/>
          <w:szCs w:val="20"/>
          <w:lang w:eastAsia="zh-CN"/>
        </w:rPr>
        <w:t xml:space="preserve"> be expected</w:t>
      </w:r>
      <w:r w:rsidR="00D06C3F" w:rsidRPr="00DB0FC7">
        <w:rPr>
          <w:rFonts w:ascii="Times New Roman" w:eastAsiaTheme="minorEastAsia" w:hAnsi="Times New Roman" w:hint="eastAsia"/>
          <w:sz w:val="20"/>
          <w:szCs w:val="20"/>
          <w:lang w:eastAsia="zh-CN"/>
        </w:rPr>
        <w:t xml:space="preserve"> for </w:t>
      </w:r>
      <w:r w:rsidR="00002748" w:rsidRPr="00DB0FC7">
        <w:rPr>
          <w:rFonts w:ascii="Times New Roman" w:eastAsiaTheme="minorEastAsia" w:hAnsi="Times New Roman" w:hint="eastAsia"/>
          <w:sz w:val="20"/>
          <w:szCs w:val="20"/>
          <w:lang w:eastAsia="zh-CN"/>
        </w:rPr>
        <w:t>triggering based on MAC CE carried in Msg4 PDSCH</w:t>
      </w:r>
      <w:r w:rsidR="0037237D" w:rsidRPr="00DB0FC7">
        <w:rPr>
          <w:rFonts w:ascii="Times New Roman" w:hAnsi="Times New Roman"/>
          <w:sz w:val="20"/>
          <w:szCs w:val="20"/>
          <w:lang w:eastAsia="zh-CN"/>
        </w:rPr>
        <w:t xml:space="preserve">. </w:t>
      </w:r>
    </w:p>
    <w:p w14:paraId="3DB0C0E1" w14:textId="62150301" w:rsidR="00567D33" w:rsidRDefault="00104773" w:rsidP="00644009">
      <w:pPr>
        <w:spacing w:after="0"/>
        <w:jc w:val="both"/>
        <w:rPr>
          <w:b/>
          <w:color w:val="7F7F7F" w:themeColor="text1" w:themeTint="80"/>
          <w:lang w:val="en-GB" w:eastAsia="zh-CN"/>
        </w:rPr>
      </w:pPr>
      <w:r w:rsidRPr="00104773">
        <w:rPr>
          <w:rFonts w:hint="eastAsia"/>
          <w:b/>
          <w:bCs/>
          <w:u w:val="single"/>
          <w:lang w:eastAsia="zh-CN"/>
        </w:rPr>
        <w:t xml:space="preserve">Observation </w:t>
      </w:r>
      <w:r w:rsidR="008F1E1A">
        <w:rPr>
          <w:b/>
          <w:bCs/>
          <w:u w:val="single"/>
          <w:lang w:eastAsia="zh-CN"/>
        </w:rPr>
        <w:t>2</w:t>
      </w:r>
      <w:r w:rsidRPr="00104773">
        <w:rPr>
          <w:rFonts w:hint="eastAsia"/>
          <w:b/>
          <w:bCs/>
          <w:lang w:eastAsia="zh-CN"/>
        </w:rPr>
        <w:t>:</w:t>
      </w:r>
      <w:r w:rsidRPr="005B70EE">
        <w:rPr>
          <w:rFonts w:hint="eastAsia"/>
          <w:b/>
          <w:bCs/>
          <w:color w:val="000000" w:themeColor="text1"/>
          <w:lang w:eastAsia="zh-CN"/>
        </w:rPr>
        <w:t xml:space="preserve"> </w:t>
      </w:r>
      <w:r w:rsidRPr="005B70EE">
        <w:rPr>
          <w:rFonts w:hint="eastAsia"/>
          <w:b/>
          <w:color w:val="000000" w:themeColor="text1"/>
          <w:lang w:val="en-GB" w:eastAsia="zh-CN"/>
        </w:rPr>
        <w:t>For early CSI for RACH</w:t>
      </w:r>
      <w:r w:rsidRPr="005B70EE">
        <w:rPr>
          <w:b/>
          <w:color w:val="000000" w:themeColor="text1"/>
          <w:lang w:val="en-GB" w:eastAsia="zh-CN"/>
        </w:rPr>
        <w:t xml:space="preserve"> procedure</w:t>
      </w:r>
      <w:r w:rsidRPr="005B70EE">
        <w:rPr>
          <w:rFonts w:hint="eastAsia"/>
          <w:b/>
          <w:color w:val="000000" w:themeColor="text1"/>
          <w:lang w:val="en-GB" w:eastAsia="zh-CN"/>
        </w:rPr>
        <w:t>,</w:t>
      </w:r>
      <w:r w:rsidR="00EC4190" w:rsidRPr="005B70EE">
        <w:rPr>
          <w:rFonts w:hint="eastAsia"/>
          <w:b/>
          <w:color w:val="000000" w:themeColor="text1"/>
          <w:lang w:val="en-GB" w:eastAsia="zh-CN"/>
        </w:rPr>
        <w:t xml:space="preserve"> </w:t>
      </w:r>
      <w:r w:rsidR="00AB16C6">
        <w:rPr>
          <w:b/>
          <w:color w:val="000000" w:themeColor="text1"/>
          <w:lang w:val="en-GB" w:eastAsia="zh-CN"/>
        </w:rPr>
        <w:t xml:space="preserve">if the AP-CSI-RS and report are triggered by </w:t>
      </w:r>
      <w:r w:rsidR="007534AF">
        <w:rPr>
          <w:b/>
          <w:color w:val="000000" w:themeColor="text1"/>
          <w:lang w:val="en-GB" w:eastAsia="zh-CN"/>
        </w:rPr>
        <w:t xml:space="preserve">MAC CE in </w:t>
      </w:r>
      <w:r w:rsidR="00AB16C6">
        <w:rPr>
          <w:b/>
          <w:color w:val="000000" w:themeColor="text1"/>
          <w:lang w:val="en-GB" w:eastAsia="zh-CN"/>
        </w:rPr>
        <w:t xml:space="preserve">Msg4 </w:t>
      </w:r>
      <w:r w:rsidR="007534AF">
        <w:rPr>
          <w:b/>
          <w:color w:val="000000" w:themeColor="text1"/>
          <w:lang w:val="en-GB" w:eastAsia="zh-CN"/>
        </w:rPr>
        <w:t>PDSCH</w:t>
      </w:r>
      <w:r w:rsidR="002647AE" w:rsidRPr="005B70EE">
        <w:rPr>
          <w:rFonts w:hint="eastAsia"/>
          <w:b/>
          <w:color w:val="000000" w:themeColor="text1"/>
          <w:lang w:val="en-GB" w:eastAsia="zh-CN"/>
        </w:rPr>
        <w:t>:</w:t>
      </w:r>
    </w:p>
    <w:p w14:paraId="391A351C" w14:textId="2B5BD485" w:rsidR="002647AE" w:rsidRDefault="00AA11A2" w:rsidP="002647AE">
      <w:pPr>
        <w:pStyle w:val="ListParagraph"/>
        <w:numPr>
          <w:ilvl w:val="0"/>
          <w:numId w:val="29"/>
        </w:numPr>
        <w:jc w:val="both"/>
        <w:rPr>
          <w:rFonts w:ascii="Times New Roman" w:hAnsi="Times New Roman"/>
          <w:b/>
          <w:bCs/>
          <w:sz w:val="20"/>
          <w:szCs w:val="20"/>
          <w:lang w:eastAsia="zh-CN"/>
        </w:rPr>
      </w:pPr>
      <w:r>
        <w:rPr>
          <w:rFonts w:ascii="Times New Roman" w:eastAsiaTheme="minorEastAsia" w:hAnsi="Times New Roman"/>
          <w:b/>
          <w:bCs/>
          <w:sz w:val="20"/>
          <w:szCs w:val="20"/>
          <w:lang w:val="en-GB" w:eastAsia="zh-CN"/>
        </w:rPr>
        <w:t>It introduces e</w:t>
      </w:r>
      <w:r w:rsidR="007534AF">
        <w:rPr>
          <w:rFonts w:ascii="Times New Roman" w:eastAsiaTheme="minorEastAsia" w:hAnsi="Times New Roman"/>
          <w:b/>
          <w:bCs/>
          <w:sz w:val="20"/>
          <w:szCs w:val="20"/>
          <w:lang w:eastAsia="zh-CN"/>
        </w:rPr>
        <w:t>xtra delay</w:t>
      </w:r>
      <w:r w:rsidR="009B2A0E">
        <w:rPr>
          <w:rFonts w:ascii="Times New Roman" w:eastAsiaTheme="minorEastAsia" w:hAnsi="Times New Roman"/>
          <w:b/>
          <w:bCs/>
          <w:sz w:val="20"/>
          <w:szCs w:val="20"/>
          <w:lang w:eastAsia="zh-CN"/>
        </w:rPr>
        <w:t xml:space="preserve"> </w:t>
      </w:r>
      <w:r>
        <w:rPr>
          <w:rFonts w:ascii="Times New Roman" w:eastAsiaTheme="minorEastAsia" w:hAnsi="Times New Roman"/>
          <w:b/>
          <w:bCs/>
          <w:sz w:val="20"/>
          <w:szCs w:val="20"/>
          <w:lang w:eastAsia="zh-CN"/>
        </w:rPr>
        <w:t>for the early channel acquisition</w:t>
      </w:r>
      <w:r w:rsidR="00D15B25">
        <w:rPr>
          <w:rFonts w:ascii="Times New Roman" w:eastAsiaTheme="minorEastAsia" w:hAnsi="Times New Roman"/>
          <w:b/>
          <w:bCs/>
          <w:sz w:val="20"/>
          <w:szCs w:val="20"/>
          <w:lang w:eastAsia="zh-CN"/>
        </w:rPr>
        <w:t xml:space="preserve">: At least 3 msec for MAC CE parsing – </w:t>
      </w:r>
      <w:r w:rsidR="00924D44">
        <w:rPr>
          <w:rFonts w:ascii="Times New Roman" w:eastAsiaTheme="minorEastAsia" w:hAnsi="Times New Roman"/>
          <w:b/>
          <w:bCs/>
          <w:sz w:val="20"/>
          <w:szCs w:val="20"/>
          <w:lang w:eastAsia="zh-CN"/>
        </w:rPr>
        <w:t>while</w:t>
      </w:r>
      <w:r w:rsidR="00D15B25">
        <w:rPr>
          <w:rFonts w:ascii="Times New Roman" w:eastAsiaTheme="minorEastAsia" w:hAnsi="Times New Roman"/>
          <w:b/>
          <w:bCs/>
          <w:sz w:val="20"/>
          <w:szCs w:val="20"/>
          <w:lang w:eastAsia="zh-CN"/>
        </w:rPr>
        <w:t xml:space="preserve"> HARQ </w:t>
      </w:r>
      <w:r w:rsidR="00880555">
        <w:rPr>
          <w:rFonts w:ascii="Times New Roman" w:eastAsiaTheme="minorEastAsia" w:hAnsi="Times New Roman"/>
          <w:b/>
          <w:bCs/>
          <w:sz w:val="20"/>
          <w:szCs w:val="20"/>
          <w:lang w:eastAsia="zh-CN"/>
        </w:rPr>
        <w:t xml:space="preserve">reTx </w:t>
      </w:r>
      <w:r w:rsidR="00924D44">
        <w:rPr>
          <w:rFonts w:ascii="Times New Roman" w:eastAsiaTheme="minorEastAsia" w:hAnsi="Times New Roman"/>
          <w:b/>
          <w:bCs/>
          <w:sz w:val="20"/>
          <w:szCs w:val="20"/>
          <w:lang w:eastAsia="zh-CN"/>
        </w:rPr>
        <w:t xml:space="preserve">has </w:t>
      </w:r>
      <w:r w:rsidR="00D15B25">
        <w:rPr>
          <w:rFonts w:ascii="Times New Roman" w:eastAsiaTheme="minorEastAsia" w:hAnsi="Times New Roman"/>
          <w:b/>
          <w:bCs/>
          <w:sz w:val="20"/>
          <w:szCs w:val="20"/>
          <w:lang w:eastAsia="zh-CN"/>
        </w:rPr>
        <w:t xml:space="preserve">not </w:t>
      </w:r>
      <w:r w:rsidR="00924D44">
        <w:rPr>
          <w:rFonts w:ascii="Times New Roman" w:eastAsiaTheme="minorEastAsia" w:hAnsi="Times New Roman"/>
          <w:b/>
          <w:bCs/>
          <w:sz w:val="20"/>
          <w:szCs w:val="20"/>
          <w:lang w:eastAsia="zh-CN"/>
        </w:rPr>
        <w:t xml:space="preserve">been </w:t>
      </w:r>
      <w:r w:rsidR="00D15B25">
        <w:rPr>
          <w:rFonts w:ascii="Times New Roman" w:eastAsiaTheme="minorEastAsia" w:hAnsi="Times New Roman"/>
          <w:b/>
          <w:bCs/>
          <w:sz w:val="20"/>
          <w:szCs w:val="20"/>
          <w:lang w:eastAsia="zh-CN"/>
        </w:rPr>
        <w:t xml:space="preserve">taken into </w:t>
      </w:r>
      <w:proofErr w:type="gramStart"/>
      <w:r w:rsidR="00D15B25">
        <w:rPr>
          <w:rFonts w:ascii="Times New Roman" w:eastAsiaTheme="minorEastAsia" w:hAnsi="Times New Roman"/>
          <w:b/>
          <w:bCs/>
          <w:sz w:val="20"/>
          <w:szCs w:val="20"/>
          <w:lang w:eastAsia="zh-CN"/>
        </w:rPr>
        <w:t>account</w:t>
      </w:r>
      <w:r w:rsidR="002647AE" w:rsidRPr="008C7A0A">
        <w:rPr>
          <w:rFonts w:ascii="Times New Roman" w:hAnsi="Times New Roman"/>
          <w:b/>
          <w:bCs/>
          <w:sz w:val="20"/>
          <w:szCs w:val="20"/>
          <w:lang w:eastAsia="zh-CN"/>
        </w:rPr>
        <w:t>;</w:t>
      </w:r>
      <w:proofErr w:type="gramEnd"/>
    </w:p>
    <w:p w14:paraId="0FC0797A" w14:textId="39D3091E" w:rsidR="00B23BE8" w:rsidRPr="00B23BE8" w:rsidRDefault="00FA15CE" w:rsidP="00952BD1">
      <w:pPr>
        <w:pStyle w:val="ListParagraph"/>
        <w:numPr>
          <w:ilvl w:val="0"/>
          <w:numId w:val="29"/>
        </w:numPr>
        <w:spacing w:after="180"/>
        <w:ind w:left="442" w:hanging="442"/>
        <w:jc w:val="both"/>
        <w:rPr>
          <w:rFonts w:ascii="Times New Roman" w:hAnsi="Times New Roman"/>
          <w:b/>
          <w:bCs/>
          <w:sz w:val="20"/>
          <w:szCs w:val="20"/>
          <w:lang w:eastAsia="zh-CN"/>
        </w:rPr>
      </w:pPr>
      <w:r>
        <w:rPr>
          <w:rFonts w:ascii="Times New Roman" w:eastAsiaTheme="minorEastAsia" w:hAnsi="Times New Roman"/>
          <w:b/>
          <w:bCs/>
          <w:sz w:val="20"/>
          <w:szCs w:val="20"/>
          <w:lang w:eastAsia="zh-CN"/>
        </w:rPr>
        <w:t>Large s</w:t>
      </w:r>
      <w:r w:rsidR="00140604">
        <w:rPr>
          <w:rFonts w:ascii="Times New Roman" w:eastAsiaTheme="minorEastAsia" w:hAnsi="Times New Roman"/>
          <w:b/>
          <w:bCs/>
          <w:sz w:val="20"/>
          <w:szCs w:val="20"/>
          <w:lang w:eastAsia="zh-CN"/>
        </w:rPr>
        <w:t xml:space="preserve">tandard efforts </w:t>
      </w:r>
      <w:r>
        <w:rPr>
          <w:rFonts w:ascii="Times New Roman" w:eastAsiaTheme="minorEastAsia" w:hAnsi="Times New Roman"/>
          <w:b/>
          <w:bCs/>
          <w:sz w:val="20"/>
          <w:szCs w:val="20"/>
          <w:lang w:eastAsia="zh-CN"/>
        </w:rPr>
        <w:t xml:space="preserve">should be needed to define </w:t>
      </w:r>
      <w:r w:rsidR="005C7F47">
        <w:rPr>
          <w:rFonts w:ascii="Times New Roman" w:eastAsiaTheme="minorEastAsia" w:hAnsi="Times New Roman"/>
          <w:b/>
          <w:bCs/>
          <w:sz w:val="20"/>
          <w:szCs w:val="20"/>
          <w:lang w:eastAsia="zh-CN"/>
        </w:rPr>
        <w:t xml:space="preserve">the </w:t>
      </w:r>
      <w:r w:rsidR="00952BD1" w:rsidRPr="00952BD1">
        <w:rPr>
          <w:rFonts w:ascii="Times New Roman" w:eastAsiaTheme="minorEastAsia" w:hAnsi="Times New Roman"/>
          <w:b/>
          <w:bCs/>
          <w:sz w:val="20"/>
          <w:szCs w:val="20"/>
          <w:lang w:eastAsia="zh-CN"/>
        </w:rPr>
        <w:t>triggering offset for AP-CSIRS/SRS</w:t>
      </w:r>
      <w:r w:rsidR="00B00D16">
        <w:rPr>
          <w:rFonts w:ascii="Times New Roman" w:eastAsiaTheme="minorEastAsia" w:hAnsi="Times New Roman"/>
          <w:b/>
          <w:bCs/>
          <w:sz w:val="20"/>
          <w:szCs w:val="20"/>
          <w:lang w:eastAsia="zh-CN"/>
        </w:rPr>
        <w:t xml:space="preserve"> (</w:t>
      </w:r>
      <w:r w:rsidR="008328A6">
        <w:rPr>
          <w:rFonts w:ascii="Times New Roman" w:eastAsiaTheme="minorEastAsia" w:hAnsi="Times New Roman"/>
          <w:b/>
          <w:bCs/>
          <w:sz w:val="20"/>
          <w:szCs w:val="20"/>
          <w:lang w:eastAsia="zh-CN"/>
        </w:rPr>
        <w:t xml:space="preserve">in addition, needs to </w:t>
      </w:r>
      <w:r w:rsidR="00C40368">
        <w:rPr>
          <w:rFonts w:ascii="Times New Roman" w:eastAsiaTheme="minorEastAsia" w:hAnsi="Times New Roman"/>
          <w:b/>
          <w:bCs/>
          <w:sz w:val="20"/>
          <w:szCs w:val="20"/>
          <w:lang w:eastAsia="zh-CN"/>
        </w:rPr>
        <w:t>consider HARQ reTx</w:t>
      </w:r>
      <w:r w:rsidR="00B00D16">
        <w:rPr>
          <w:rFonts w:ascii="Times New Roman" w:eastAsiaTheme="minorEastAsia" w:hAnsi="Times New Roman"/>
          <w:b/>
          <w:bCs/>
          <w:sz w:val="20"/>
          <w:szCs w:val="20"/>
          <w:lang w:eastAsia="zh-CN"/>
        </w:rPr>
        <w:t>)</w:t>
      </w:r>
      <w:r w:rsidR="00952BD1">
        <w:rPr>
          <w:rFonts w:ascii="Times New Roman" w:eastAsiaTheme="minorEastAsia" w:hAnsi="Times New Roman"/>
          <w:b/>
          <w:bCs/>
          <w:sz w:val="20"/>
          <w:szCs w:val="20"/>
          <w:lang w:eastAsia="zh-CN"/>
        </w:rPr>
        <w:t>, and to define CSI processing timeline</w:t>
      </w:r>
      <w:r w:rsidR="00237EF2">
        <w:rPr>
          <w:rFonts w:ascii="Times New Roman" w:eastAsiaTheme="minorEastAsia" w:hAnsi="Times New Roman"/>
          <w:b/>
          <w:bCs/>
          <w:sz w:val="20"/>
          <w:szCs w:val="20"/>
          <w:lang w:eastAsia="zh-CN"/>
        </w:rPr>
        <w:t xml:space="preserve"> (e.g. </w:t>
      </w:r>
      <w:r w:rsidR="00237EF2" w:rsidRPr="008C7A0A">
        <w:rPr>
          <w:rFonts w:ascii="Times New Roman" w:eastAsiaTheme="minorEastAsia" w:hAnsi="Times New Roman" w:hint="eastAsia"/>
          <w:b/>
          <w:bCs/>
          <w:sz w:val="20"/>
          <w:szCs w:val="20"/>
          <w:lang w:eastAsia="zh-CN"/>
        </w:rPr>
        <w:t>MAC CE + RRC</w:t>
      </w:r>
      <w:r w:rsidR="00237EF2">
        <w:rPr>
          <w:rFonts w:ascii="Times New Roman" w:eastAsiaTheme="minorEastAsia" w:hAnsi="Times New Roman"/>
          <w:b/>
          <w:bCs/>
          <w:sz w:val="20"/>
          <w:szCs w:val="20"/>
          <w:lang w:eastAsia="zh-CN"/>
        </w:rPr>
        <w:t xml:space="preserve"> + </w:t>
      </w:r>
      <w:r w:rsidR="00237EF2" w:rsidRPr="008C7A0A">
        <w:rPr>
          <w:rFonts w:ascii="Times New Roman" w:eastAsiaTheme="minorEastAsia" w:hAnsi="Times New Roman" w:hint="eastAsia"/>
          <w:b/>
          <w:bCs/>
          <w:sz w:val="20"/>
          <w:szCs w:val="20"/>
          <w:lang w:eastAsia="zh-CN"/>
        </w:rPr>
        <w:t>CSI</w:t>
      </w:r>
      <w:r w:rsidR="00237EF2">
        <w:rPr>
          <w:rFonts w:ascii="Times New Roman" w:eastAsiaTheme="minorEastAsia" w:hAnsi="Times New Roman"/>
          <w:b/>
          <w:bCs/>
          <w:sz w:val="20"/>
          <w:szCs w:val="20"/>
          <w:lang w:eastAsia="zh-CN"/>
        </w:rPr>
        <w:t>)</w:t>
      </w:r>
      <w:r w:rsidR="00952BD1">
        <w:rPr>
          <w:rFonts w:ascii="Times New Roman" w:eastAsiaTheme="minorEastAsia" w:hAnsi="Times New Roman"/>
          <w:b/>
          <w:bCs/>
          <w:sz w:val="20"/>
          <w:szCs w:val="20"/>
          <w:lang w:eastAsia="zh-CN"/>
        </w:rPr>
        <w:t>.</w:t>
      </w:r>
    </w:p>
    <w:p w14:paraId="74D17335" w14:textId="650A1C1A" w:rsidR="00F131D3" w:rsidRDefault="00F131D3" w:rsidP="00F131D3">
      <w:pPr>
        <w:spacing w:after="0"/>
        <w:jc w:val="both"/>
        <w:rPr>
          <w:lang w:val="en-GB" w:eastAsia="zh-CN"/>
        </w:rPr>
      </w:pPr>
      <w:r>
        <w:rPr>
          <w:lang w:val="en-GB" w:eastAsia="zh-CN"/>
        </w:rPr>
        <w:t xml:space="preserve">Then what else </w:t>
      </w:r>
      <w:r w:rsidR="00E60838">
        <w:rPr>
          <w:lang w:val="en-GB" w:eastAsia="zh-CN"/>
        </w:rPr>
        <w:t xml:space="preserve">way </w:t>
      </w:r>
      <w:r>
        <w:rPr>
          <w:lang w:val="en-GB" w:eastAsia="zh-CN"/>
        </w:rPr>
        <w:t xml:space="preserve">can we </w:t>
      </w:r>
      <w:r w:rsidR="00E60838">
        <w:rPr>
          <w:lang w:val="en-GB" w:eastAsia="zh-CN"/>
        </w:rPr>
        <w:t>go</w:t>
      </w:r>
      <w:r>
        <w:rPr>
          <w:lang w:val="en-GB" w:eastAsia="zh-CN"/>
        </w:rPr>
        <w:t xml:space="preserve">? It is noted that in existing Rel-19 LTM CSI, the report is triggered by a UL grant DCI after Msg4 e.g. Msg5 </w:t>
      </w:r>
      <w:proofErr w:type="gramStart"/>
      <w:r>
        <w:rPr>
          <w:lang w:val="en-GB" w:eastAsia="zh-CN"/>
        </w:rPr>
        <w:t>PDCCH</w:t>
      </w:r>
      <w:r w:rsidR="00E60838">
        <w:rPr>
          <w:lang w:val="en-GB" w:eastAsia="zh-CN"/>
        </w:rPr>
        <w:t>, and</w:t>
      </w:r>
      <w:proofErr w:type="gramEnd"/>
      <w:r w:rsidR="00E60838">
        <w:rPr>
          <w:lang w:val="en-GB" w:eastAsia="zh-CN"/>
        </w:rPr>
        <w:t xml:space="preserve"> conveyed </w:t>
      </w:r>
      <w:r w:rsidR="00391B2C">
        <w:rPr>
          <w:lang w:val="en-GB" w:eastAsia="zh-CN"/>
        </w:rPr>
        <w:t xml:space="preserve">on the granted PUSCH – </w:t>
      </w:r>
      <w:r w:rsidR="00D74702">
        <w:rPr>
          <w:lang w:val="en-GB" w:eastAsia="zh-CN"/>
        </w:rPr>
        <w:t>not very different from</w:t>
      </w:r>
      <w:r w:rsidR="00391B2C">
        <w:rPr>
          <w:lang w:val="en-GB" w:eastAsia="zh-CN"/>
        </w:rPr>
        <w:t xml:space="preserve"> legacy RRC-CONNECTED </w:t>
      </w:r>
      <w:r w:rsidR="00044DB9">
        <w:rPr>
          <w:lang w:val="en-GB" w:eastAsia="zh-CN"/>
        </w:rPr>
        <w:t>manner</w:t>
      </w:r>
      <w:r>
        <w:rPr>
          <w:lang w:val="en-GB" w:eastAsia="zh-CN"/>
        </w:rPr>
        <w:t>.</w:t>
      </w:r>
      <w:r w:rsidR="007C37F4" w:rsidRPr="007C37F4">
        <w:rPr>
          <w:rFonts w:eastAsiaTheme="minorEastAsia"/>
          <w:lang w:eastAsia="zh-CN"/>
        </w:rPr>
        <w:t xml:space="preserve"> </w:t>
      </w:r>
      <w:r w:rsidR="007C37F4" w:rsidRPr="00D33F81">
        <w:rPr>
          <w:rFonts w:eastAsiaTheme="minorEastAsia"/>
          <w:lang w:eastAsia="zh-CN"/>
        </w:rPr>
        <w:t>Due to the similarity between</w:t>
      </w:r>
      <w:r w:rsidR="007C37F4">
        <w:rPr>
          <w:rFonts w:eastAsiaTheme="minorEastAsia"/>
          <w:lang w:eastAsia="zh-CN"/>
        </w:rPr>
        <w:t xml:space="preserve"> LTM (especially LTM with contention-based RACH procedure) and IDLE-to-CONNECTED RACH procedure, we suggest </w:t>
      </w:r>
      <w:proofErr w:type="gramStart"/>
      <w:r w:rsidR="007C37F4">
        <w:rPr>
          <w:rFonts w:eastAsiaTheme="minorEastAsia"/>
          <w:lang w:eastAsia="zh-CN"/>
        </w:rPr>
        <w:t>to reuse</w:t>
      </w:r>
      <w:proofErr w:type="gramEnd"/>
      <w:r w:rsidR="007C37F4">
        <w:rPr>
          <w:rFonts w:eastAsiaTheme="minorEastAsia"/>
          <w:lang w:eastAsia="zh-CN"/>
        </w:rPr>
        <w:t xml:space="preserve"> this existing report conveying design in LTM</w:t>
      </w:r>
      <w:r w:rsidR="007C37F4" w:rsidRPr="00D33F81">
        <w:rPr>
          <w:rFonts w:eastAsiaTheme="minorEastAsia" w:hint="eastAsia"/>
          <w:lang w:eastAsia="zh-CN"/>
        </w:rPr>
        <w:t>.</w:t>
      </w:r>
    </w:p>
    <w:p w14:paraId="328CECD7" w14:textId="3DD64E2E" w:rsidR="00F131D3" w:rsidRPr="007B4248" w:rsidRDefault="00F131D3" w:rsidP="00F131D3">
      <w:pPr>
        <w:pStyle w:val="ListParagraph"/>
        <w:numPr>
          <w:ilvl w:val="0"/>
          <w:numId w:val="29"/>
        </w:numPr>
        <w:spacing w:after="180"/>
        <w:ind w:left="442" w:hanging="442"/>
        <w:jc w:val="both"/>
        <w:rPr>
          <w:rFonts w:ascii="Times New Roman" w:hAnsi="Times New Roman"/>
          <w:sz w:val="20"/>
          <w:szCs w:val="20"/>
          <w:lang w:eastAsia="zh-CN"/>
        </w:rPr>
      </w:pPr>
      <w:r>
        <w:rPr>
          <w:rFonts w:ascii="Times New Roman" w:eastAsiaTheme="minorEastAsia" w:hAnsi="Times New Roman"/>
          <w:sz w:val="20"/>
          <w:szCs w:val="20"/>
          <w:lang w:eastAsia="zh-CN"/>
        </w:rPr>
        <w:t xml:space="preserve">The difference </w:t>
      </w:r>
      <w:r w:rsidR="00044DB9">
        <w:rPr>
          <w:rFonts w:ascii="Times New Roman" w:eastAsiaTheme="minorEastAsia" w:hAnsi="Times New Roman"/>
          <w:sz w:val="20"/>
          <w:szCs w:val="20"/>
          <w:lang w:eastAsia="zh-CN"/>
        </w:rPr>
        <w:t xml:space="preserve">between Rel-19 LTM and Rel-20 MIMO WID </w:t>
      </w:r>
      <w:r>
        <w:rPr>
          <w:rFonts w:ascii="Times New Roman" w:eastAsiaTheme="minorEastAsia" w:hAnsi="Times New Roman"/>
          <w:sz w:val="20"/>
          <w:szCs w:val="20"/>
          <w:lang w:eastAsia="zh-CN"/>
        </w:rPr>
        <w:t>is, LTM is based on P CSI-RS</w:t>
      </w:r>
      <w:r w:rsidR="007C37F4">
        <w:rPr>
          <w:rFonts w:ascii="Times New Roman" w:eastAsiaTheme="minorEastAsia" w:hAnsi="Times New Roman"/>
          <w:sz w:val="20"/>
          <w:szCs w:val="20"/>
          <w:lang w:eastAsia="zh-CN"/>
        </w:rPr>
        <w:t xml:space="preserve"> (configured via RRC)</w:t>
      </w:r>
      <w:r>
        <w:rPr>
          <w:rFonts w:ascii="Times New Roman" w:eastAsiaTheme="minorEastAsia" w:hAnsi="Times New Roman"/>
          <w:sz w:val="20"/>
          <w:szCs w:val="20"/>
          <w:lang w:eastAsia="zh-CN"/>
        </w:rPr>
        <w:t xml:space="preserve">, </w:t>
      </w:r>
      <w:r w:rsidR="006F168E">
        <w:rPr>
          <w:rFonts w:ascii="Times New Roman" w:eastAsiaTheme="minorEastAsia" w:hAnsi="Times New Roman"/>
          <w:sz w:val="20"/>
          <w:szCs w:val="20"/>
          <w:lang w:eastAsia="zh-CN"/>
        </w:rPr>
        <w:t xml:space="preserve">but </w:t>
      </w:r>
      <w:r>
        <w:rPr>
          <w:rFonts w:ascii="Times New Roman" w:eastAsiaTheme="minorEastAsia" w:hAnsi="Times New Roman"/>
          <w:sz w:val="20"/>
          <w:szCs w:val="20"/>
          <w:lang w:eastAsia="zh-CN"/>
        </w:rPr>
        <w:t>not AP CSI-RS triggered via Msg4</w:t>
      </w:r>
      <w:r w:rsidR="002843AC">
        <w:rPr>
          <w:rFonts w:ascii="Times New Roman" w:hAnsi="Times New Roman"/>
          <w:sz w:val="20"/>
          <w:szCs w:val="20"/>
          <w:lang w:eastAsia="zh-CN"/>
        </w:rPr>
        <w:t>.</w:t>
      </w:r>
    </w:p>
    <w:p w14:paraId="34D5CBB7" w14:textId="31CDE337" w:rsidR="000D6051" w:rsidRDefault="00DD2DB2" w:rsidP="000D6051">
      <w:pPr>
        <w:spacing w:after="0"/>
        <w:jc w:val="both"/>
        <w:rPr>
          <w:lang w:eastAsia="zh-CN"/>
        </w:rPr>
      </w:pPr>
      <w:r>
        <w:rPr>
          <w:rFonts w:hint="eastAsia"/>
          <w:lang w:eastAsia="zh-CN"/>
        </w:rPr>
        <w:t>T</w:t>
      </w:r>
      <w:r w:rsidR="004840F1">
        <w:rPr>
          <w:lang w:eastAsia="zh-CN"/>
        </w:rPr>
        <w:t>herefore, t</w:t>
      </w:r>
      <w:r>
        <w:rPr>
          <w:rFonts w:hint="eastAsia"/>
          <w:lang w:eastAsia="zh-CN"/>
        </w:rPr>
        <w:t xml:space="preserve">o </w:t>
      </w:r>
      <w:r w:rsidR="007D0D40">
        <w:rPr>
          <w:rFonts w:hint="eastAsia"/>
          <w:lang w:eastAsia="zh-CN"/>
        </w:rPr>
        <w:t xml:space="preserve">reduce </w:t>
      </w:r>
      <w:r w:rsidR="007D0D40">
        <w:rPr>
          <w:lang w:eastAsia="zh-CN"/>
        </w:rPr>
        <w:t>potential</w:t>
      </w:r>
      <w:r w:rsidR="007D0D40">
        <w:rPr>
          <w:rFonts w:hint="eastAsia"/>
          <w:lang w:eastAsia="zh-CN"/>
        </w:rPr>
        <w:t xml:space="preserve"> standard efforts</w:t>
      </w:r>
      <w:r w:rsidR="00BA7EDB" w:rsidRPr="00BA7EDB">
        <w:rPr>
          <w:rFonts w:hint="eastAsia"/>
          <w:lang w:eastAsia="zh-CN"/>
        </w:rPr>
        <w:t xml:space="preserve">, </w:t>
      </w:r>
      <w:r>
        <w:rPr>
          <w:rFonts w:hint="eastAsia"/>
          <w:lang w:eastAsia="zh-CN"/>
        </w:rPr>
        <w:t xml:space="preserve">while </w:t>
      </w:r>
      <w:r w:rsidR="00411042">
        <w:rPr>
          <w:lang w:eastAsia="zh-CN"/>
        </w:rPr>
        <w:t xml:space="preserve">not violating </w:t>
      </w:r>
      <w:r w:rsidR="00B87A1D">
        <w:rPr>
          <w:rFonts w:hint="eastAsia"/>
          <w:lang w:eastAsia="zh-CN"/>
        </w:rPr>
        <w:t>WID (</w:t>
      </w:r>
      <w:r w:rsidR="005400A7">
        <w:rPr>
          <w:rFonts w:hint="eastAsia"/>
          <w:lang w:eastAsia="zh-CN"/>
        </w:rPr>
        <w:t xml:space="preserve">i.e. </w:t>
      </w:r>
      <w:r w:rsidR="00E24260">
        <w:rPr>
          <w:lang w:eastAsia="zh-CN"/>
        </w:rPr>
        <w:t>still follow</w:t>
      </w:r>
      <w:r w:rsidR="00065F45">
        <w:rPr>
          <w:lang w:eastAsia="zh-CN"/>
        </w:rPr>
        <w:t>s</w:t>
      </w:r>
      <w:r w:rsidR="005400A7">
        <w:rPr>
          <w:rFonts w:hint="eastAsia"/>
          <w:lang w:eastAsia="zh-CN"/>
        </w:rPr>
        <w:t xml:space="preserve"> </w:t>
      </w:r>
      <w:r w:rsidR="00B87A1D">
        <w:rPr>
          <w:rFonts w:hint="eastAsia"/>
          <w:lang w:eastAsia="zh-CN"/>
        </w:rPr>
        <w:t>Msg4-triggered CSI)</w:t>
      </w:r>
      <w:r w:rsidR="005400A7">
        <w:rPr>
          <w:rFonts w:hint="eastAsia"/>
          <w:lang w:eastAsia="zh-CN"/>
        </w:rPr>
        <w:t xml:space="preserve">, we </w:t>
      </w:r>
      <w:r w:rsidR="002639DF">
        <w:rPr>
          <w:lang w:eastAsia="zh-CN"/>
        </w:rPr>
        <w:t>consider</w:t>
      </w:r>
      <w:r w:rsidR="005400A7">
        <w:rPr>
          <w:rFonts w:hint="eastAsia"/>
          <w:lang w:eastAsia="zh-CN"/>
        </w:rPr>
        <w:t xml:space="preserve"> </w:t>
      </w:r>
      <w:proofErr w:type="gramStart"/>
      <w:r w:rsidR="005400A7">
        <w:rPr>
          <w:rFonts w:hint="eastAsia"/>
          <w:lang w:eastAsia="zh-CN"/>
        </w:rPr>
        <w:t>to decouple</w:t>
      </w:r>
      <w:proofErr w:type="gramEnd"/>
      <w:r w:rsidR="005400A7">
        <w:rPr>
          <w:rFonts w:hint="eastAsia"/>
          <w:lang w:eastAsia="zh-CN"/>
        </w:rPr>
        <w:t xml:space="preserve"> </w:t>
      </w:r>
      <w:r w:rsidR="000D6051">
        <w:rPr>
          <w:rFonts w:hint="eastAsia"/>
          <w:lang w:eastAsia="zh-CN"/>
        </w:rPr>
        <w:t xml:space="preserve">CSI </w:t>
      </w:r>
      <w:r w:rsidR="000D6051">
        <w:rPr>
          <w:lang w:eastAsia="zh-CN"/>
        </w:rPr>
        <w:t>measurement</w:t>
      </w:r>
      <w:r w:rsidR="000D6051">
        <w:rPr>
          <w:rFonts w:hint="eastAsia"/>
          <w:lang w:eastAsia="zh-CN"/>
        </w:rPr>
        <w:t xml:space="preserve"> triggering and report triggering:</w:t>
      </w:r>
    </w:p>
    <w:p w14:paraId="07A29049" w14:textId="73AE4DB4" w:rsidR="002647AE" w:rsidRPr="007F4B27" w:rsidRDefault="007F4B27" w:rsidP="00B969E4">
      <w:pPr>
        <w:pStyle w:val="ListParagraph"/>
        <w:numPr>
          <w:ilvl w:val="0"/>
          <w:numId w:val="29"/>
        </w:numPr>
        <w:jc w:val="both"/>
        <w:rPr>
          <w:rFonts w:ascii="Times New Roman" w:hAnsi="Times New Roman"/>
          <w:sz w:val="20"/>
          <w:szCs w:val="20"/>
          <w:lang w:eastAsia="zh-CN"/>
        </w:rPr>
      </w:pPr>
      <w:r>
        <w:rPr>
          <w:rFonts w:ascii="Times New Roman" w:eastAsiaTheme="minorEastAsia" w:hAnsi="Times New Roman" w:hint="eastAsia"/>
          <w:sz w:val="20"/>
          <w:szCs w:val="20"/>
          <w:lang w:eastAsia="zh-CN"/>
        </w:rPr>
        <w:t>A</w:t>
      </w:r>
      <w:r w:rsidR="00A31FAC">
        <w:rPr>
          <w:rFonts w:ascii="Times New Roman" w:eastAsiaTheme="minorEastAsia" w:hAnsi="Times New Roman"/>
          <w:sz w:val="20"/>
          <w:szCs w:val="20"/>
          <w:lang w:eastAsia="zh-CN"/>
        </w:rPr>
        <w:t>P-</w:t>
      </w:r>
      <w:r w:rsidR="001E271C">
        <w:rPr>
          <w:rFonts w:ascii="Times New Roman" w:eastAsiaTheme="minorEastAsia" w:hAnsi="Times New Roman" w:hint="eastAsia"/>
          <w:sz w:val="20"/>
          <w:szCs w:val="20"/>
          <w:lang w:eastAsia="zh-CN"/>
        </w:rPr>
        <w:t>CSI-RS</w:t>
      </w:r>
      <w:r w:rsidR="000600BF">
        <w:rPr>
          <w:rFonts w:ascii="Times New Roman" w:eastAsiaTheme="minorEastAsia" w:hAnsi="Times New Roman" w:hint="eastAsia"/>
          <w:sz w:val="20"/>
          <w:szCs w:val="20"/>
          <w:lang w:eastAsia="zh-CN"/>
        </w:rPr>
        <w:t xml:space="preserve">, and the </w:t>
      </w:r>
      <w:r w:rsidR="00847777">
        <w:rPr>
          <w:rFonts w:ascii="Times New Roman" w:eastAsiaTheme="minorEastAsia" w:hAnsi="Times New Roman" w:hint="eastAsia"/>
          <w:sz w:val="20"/>
          <w:szCs w:val="20"/>
          <w:lang w:eastAsia="zh-CN"/>
        </w:rPr>
        <w:t>CSI measurement</w:t>
      </w:r>
      <w:r w:rsidR="009214AF">
        <w:rPr>
          <w:rFonts w:ascii="Times New Roman" w:eastAsiaTheme="minorEastAsia" w:hAnsi="Times New Roman" w:hint="eastAsia"/>
          <w:sz w:val="20"/>
          <w:szCs w:val="20"/>
          <w:lang w:eastAsia="zh-CN"/>
        </w:rPr>
        <w:t>,</w:t>
      </w:r>
      <w:r w:rsidR="000600BF">
        <w:rPr>
          <w:rFonts w:ascii="Times New Roman" w:eastAsiaTheme="minorEastAsia" w:hAnsi="Times New Roman" w:hint="eastAsia"/>
          <w:sz w:val="20"/>
          <w:szCs w:val="20"/>
          <w:lang w:eastAsia="zh-CN"/>
        </w:rPr>
        <w:t xml:space="preserve"> </w:t>
      </w:r>
      <w:r w:rsidR="009214AF">
        <w:rPr>
          <w:rFonts w:ascii="Times New Roman" w:eastAsiaTheme="minorEastAsia" w:hAnsi="Times New Roman" w:hint="eastAsia"/>
          <w:sz w:val="20"/>
          <w:szCs w:val="20"/>
          <w:lang w:eastAsia="zh-CN"/>
        </w:rPr>
        <w:t>are</w:t>
      </w:r>
      <w:r w:rsidR="001E271C">
        <w:rPr>
          <w:rFonts w:ascii="Times New Roman" w:eastAsiaTheme="minorEastAsia" w:hAnsi="Times New Roman" w:hint="eastAsia"/>
          <w:sz w:val="20"/>
          <w:szCs w:val="20"/>
          <w:lang w:eastAsia="zh-CN"/>
        </w:rPr>
        <w:t xml:space="preserve"> triggered </w:t>
      </w:r>
      <w:r w:rsidR="003D0962">
        <w:rPr>
          <w:rFonts w:ascii="Times New Roman" w:eastAsiaTheme="minorEastAsia" w:hAnsi="Times New Roman" w:hint="eastAsia"/>
          <w:sz w:val="20"/>
          <w:szCs w:val="20"/>
          <w:lang w:eastAsia="zh-CN"/>
        </w:rPr>
        <w:t>by Msg4</w:t>
      </w:r>
      <w:r w:rsidR="00DC363D">
        <w:rPr>
          <w:rFonts w:ascii="Times New Roman" w:eastAsiaTheme="minorEastAsia" w:hAnsi="Times New Roman"/>
          <w:sz w:val="20"/>
          <w:szCs w:val="20"/>
          <w:lang w:eastAsia="zh-CN"/>
        </w:rPr>
        <w:t xml:space="preserve"> PDCCH (same for AP-SRS</w:t>
      </w:r>
      <w:r w:rsidR="003C4929">
        <w:rPr>
          <w:rFonts w:ascii="Times New Roman" w:eastAsiaTheme="minorEastAsia" w:hAnsi="Times New Roman"/>
          <w:sz w:val="20"/>
          <w:szCs w:val="20"/>
          <w:lang w:eastAsia="zh-CN"/>
        </w:rPr>
        <w:t xml:space="preserve"> – triggered by Msg4 PDCCH</w:t>
      </w:r>
      <w:proofErr w:type="gramStart"/>
      <w:r w:rsidR="00DC363D">
        <w:rPr>
          <w:rFonts w:ascii="Times New Roman" w:eastAsiaTheme="minorEastAsia" w:hAnsi="Times New Roman"/>
          <w:sz w:val="20"/>
          <w:szCs w:val="20"/>
          <w:lang w:eastAsia="zh-CN"/>
        </w:rPr>
        <w:t>)</w:t>
      </w:r>
      <w:r w:rsidR="000D6051" w:rsidRPr="009A6B65">
        <w:rPr>
          <w:rFonts w:ascii="Times New Roman" w:hAnsi="Times New Roman"/>
          <w:sz w:val="20"/>
          <w:szCs w:val="20"/>
          <w:lang w:eastAsia="zh-CN"/>
        </w:rPr>
        <w:t>;</w:t>
      </w:r>
      <w:proofErr w:type="gramEnd"/>
    </w:p>
    <w:p w14:paraId="6C0E4074" w14:textId="1D6CE7A9" w:rsidR="000D6051" w:rsidRPr="00C57944" w:rsidRDefault="009214AF" w:rsidP="000D6051">
      <w:pPr>
        <w:pStyle w:val="ListParagraph"/>
        <w:numPr>
          <w:ilvl w:val="0"/>
          <w:numId w:val="23"/>
        </w:numPr>
        <w:spacing w:after="180"/>
        <w:ind w:left="442" w:hanging="442"/>
        <w:jc w:val="both"/>
        <w:rPr>
          <w:rFonts w:ascii="Times New Roman" w:hAnsi="Times New Roman"/>
          <w:sz w:val="20"/>
          <w:szCs w:val="20"/>
          <w:lang w:val="en-GB" w:eastAsia="zh-CN"/>
        </w:rPr>
      </w:pPr>
      <w:r>
        <w:rPr>
          <w:rFonts w:ascii="Times New Roman" w:eastAsiaTheme="minorEastAsia" w:hAnsi="Times New Roman" w:hint="eastAsia"/>
          <w:sz w:val="20"/>
          <w:szCs w:val="20"/>
          <w:lang w:eastAsia="zh-CN"/>
        </w:rPr>
        <w:t>The</w:t>
      </w:r>
      <w:r w:rsidR="00860554">
        <w:rPr>
          <w:rFonts w:ascii="Times New Roman" w:eastAsiaTheme="minorEastAsia" w:hAnsi="Times New Roman"/>
          <w:sz w:val="20"/>
          <w:szCs w:val="20"/>
          <w:lang w:eastAsia="zh-CN"/>
        </w:rPr>
        <w:t>n for the</w:t>
      </w:r>
      <w:r>
        <w:rPr>
          <w:rFonts w:ascii="Times New Roman" w:eastAsiaTheme="minorEastAsia" w:hAnsi="Times New Roman" w:hint="eastAsia"/>
          <w:sz w:val="20"/>
          <w:szCs w:val="20"/>
          <w:lang w:eastAsia="zh-CN"/>
        </w:rPr>
        <w:t xml:space="preserve"> CSI report, </w:t>
      </w:r>
      <w:r w:rsidR="00860554">
        <w:rPr>
          <w:rFonts w:ascii="Times New Roman" w:eastAsiaTheme="minorEastAsia" w:hAnsi="Times New Roman"/>
          <w:sz w:val="20"/>
          <w:szCs w:val="20"/>
          <w:lang w:eastAsia="zh-CN"/>
        </w:rPr>
        <w:t xml:space="preserve">it </w:t>
      </w:r>
      <w:r>
        <w:rPr>
          <w:rFonts w:ascii="Times New Roman" w:eastAsiaTheme="minorEastAsia" w:hAnsi="Times New Roman" w:hint="eastAsia"/>
          <w:sz w:val="20"/>
          <w:szCs w:val="20"/>
          <w:lang w:eastAsia="zh-CN"/>
        </w:rPr>
        <w:t xml:space="preserve">is </w:t>
      </w:r>
      <w:r w:rsidR="00C22AEC">
        <w:rPr>
          <w:rFonts w:ascii="Times New Roman" w:eastAsiaTheme="minorEastAsia" w:hAnsi="Times New Roman" w:hint="eastAsia"/>
          <w:sz w:val="20"/>
          <w:szCs w:val="20"/>
          <w:lang w:eastAsia="zh-CN"/>
        </w:rPr>
        <w:t xml:space="preserve">conveyed in a later-on </w:t>
      </w:r>
      <w:r w:rsidR="00787D91">
        <w:rPr>
          <w:rFonts w:ascii="Times New Roman" w:eastAsiaTheme="minorEastAsia" w:hAnsi="Times New Roman" w:hint="eastAsia"/>
          <w:sz w:val="20"/>
          <w:szCs w:val="20"/>
          <w:lang w:eastAsia="zh-CN"/>
        </w:rPr>
        <w:t>PUSCH e.g. Msg5</w:t>
      </w:r>
      <w:r w:rsidR="00C67FA7">
        <w:rPr>
          <w:rFonts w:ascii="Times New Roman" w:eastAsiaTheme="minorEastAsia" w:hAnsi="Times New Roman" w:hint="eastAsia"/>
          <w:sz w:val="20"/>
          <w:szCs w:val="20"/>
          <w:lang w:eastAsia="zh-CN"/>
        </w:rPr>
        <w:t xml:space="preserve"> </w:t>
      </w:r>
      <w:r w:rsidR="00C67FA7">
        <w:rPr>
          <w:rFonts w:ascii="Times New Roman" w:eastAsiaTheme="minorEastAsia" w:hAnsi="Times New Roman"/>
          <w:sz w:val="20"/>
          <w:szCs w:val="20"/>
          <w:lang w:eastAsia="zh-CN"/>
        </w:rPr>
        <w:t>–</w:t>
      </w:r>
      <w:r w:rsidR="00C67FA7">
        <w:rPr>
          <w:rFonts w:ascii="Times New Roman" w:eastAsiaTheme="minorEastAsia" w:hAnsi="Times New Roman" w:hint="eastAsia"/>
          <w:sz w:val="20"/>
          <w:szCs w:val="20"/>
          <w:lang w:eastAsia="zh-CN"/>
        </w:rPr>
        <w:t xml:space="preserve"> </w:t>
      </w:r>
      <w:r w:rsidR="00860554">
        <w:rPr>
          <w:rFonts w:ascii="Times New Roman" w:eastAsiaTheme="minorEastAsia" w:hAnsi="Times New Roman"/>
          <w:sz w:val="20"/>
          <w:szCs w:val="20"/>
          <w:lang w:eastAsia="zh-CN"/>
        </w:rPr>
        <w:t>which</w:t>
      </w:r>
      <w:r w:rsidR="00065F45">
        <w:rPr>
          <w:rFonts w:ascii="Times New Roman" w:eastAsiaTheme="minorEastAsia" w:hAnsi="Times New Roman"/>
          <w:sz w:val="20"/>
          <w:szCs w:val="20"/>
          <w:lang w:eastAsia="zh-CN"/>
        </w:rPr>
        <w:t xml:space="preserve"> can largely reuse e</w:t>
      </w:r>
      <w:r w:rsidR="00C67FA7">
        <w:rPr>
          <w:rFonts w:ascii="Times New Roman" w:eastAsiaTheme="minorEastAsia" w:hAnsi="Times New Roman" w:hint="eastAsia"/>
          <w:sz w:val="20"/>
          <w:szCs w:val="20"/>
          <w:lang w:eastAsia="zh-CN"/>
        </w:rPr>
        <w:t>xisting UL grant</w:t>
      </w:r>
      <w:r w:rsidR="00C974DB">
        <w:rPr>
          <w:rFonts w:ascii="Times New Roman" w:eastAsiaTheme="minorEastAsia" w:hAnsi="Times New Roman"/>
          <w:sz w:val="20"/>
          <w:szCs w:val="20"/>
          <w:lang w:eastAsia="zh-CN"/>
        </w:rPr>
        <w:t xml:space="preserve"> DCI</w:t>
      </w:r>
      <w:r w:rsidR="00C67FA7">
        <w:rPr>
          <w:rFonts w:ascii="Times New Roman" w:eastAsiaTheme="minorEastAsia" w:hAnsi="Times New Roman" w:hint="eastAsia"/>
          <w:sz w:val="20"/>
          <w:szCs w:val="20"/>
          <w:lang w:eastAsia="zh-CN"/>
        </w:rPr>
        <w:t>.</w:t>
      </w:r>
    </w:p>
    <w:p w14:paraId="099E3E5C" w14:textId="4E2C0DD5" w:rsidR="00C57944" w:rsidRDefault="00C57944" w:rsidP="00C57944">
      <w:pPr>
        <w:jc w:val="both"/>
        <w:rPr>
          <w:lang w:val="en-GB" w:eastAsia="zh-CN"/>
        </w:rPr>
      </w:pPr>
      <w:r>
        <w:rPr>
          <w:lang w:val="en-GB" w:eastAsia="zh-CN"/>
        </w:rPr>
        <w:t>An example is shown</w:t>
      </w:r>
      <w:r w:rsidR="00606775">
        <w:rPr>
          <w:lang w:val="en-GB" w:eastAsia="zh-CN"/>
        </w:rPr>
        <w:t xml:space="preserve"> in </w:t>
      </w:r>
      <w:r w:rsidR="00606775">
        <w:rPr>
          <w:lang w:val="en-GB" w:eastAsia="zh-CN"/>
        </w:rPr>
        <w:fldChar w:fldCharType="begin"/>
      </w:r>
      <w:r w:rsidR="00606775">
        <w:rPr>
          <w:lang w:val="en-GB" w:eastAsia="zh-CN"/>
        </w:rPr>
        <w:instrText xml:space="preserve"> REF _Ref206131526 \h </w:instrText>
      </w:r>
      <w:r w:rsidR="00606775">
        <w:rPr>
          <w:lang w:val="en-GB" w:eastAsia="zh-CN"/>
        </w:rPr>
      </w:r>
      <w:r w:rsidR="00606775">
        <w:rPr>
          <w:lang w:val="en-GB" w:eastAsia="zh-CN"/>
        </w:rPr>
        <w:fldChar w:fldCharType="separate"/>
      </w:r>
      <w:r w:rsidR="00606775">
        <w:t xml:space="preserve">Figure </w:t>
      </w:r>
      <w:r w:rsidR="00606775">
        <w:rPr>
          <w:noProof/>
        </w:rPr>
        <w:t>3</w:t>
      </w:r>
      <w:r w:rsidR="00606775">
        <w:rPr>
          <w:lang w:val="en-GB" w:eastAsia="zh-CN"/>
        </w:rPr>
        <w:fldChar w:fldCharType="end"/>
      </w:r>
      <w:r w:rsidR="00606775">
        <w:rPr>
          <w:lang w:val="en-GB" w:eastAsia="zh-CN"/>
        </w:rPr>
        <w:t>.</w:t>
      </w:r>
    </w:p>
    <w:p w14:paraId="402E8310" w14:textId="1859F21D" w:rsidR="00B5170D" w:rsidRDefault="00DD1AF1" w:rsidP="00B5170D">
      <w:pPr>
        <w:keepNext/>
        <w:jc w:val="center"/>
      </w:pPr>
      <w:r w:rsidRPr="00DD1AF1">
        <w:rPr>
          <w:noProof/>
        </w:rPr>
        <w:lastRenderedPageBreak/>
        <w:drawing>
          <wp:inline distT="0" distB="0" distL="0" distR="0" wp14:anchorId="4A6B6B4D" wp14:editId="366D9BE1">
            <wp:extent cx="6332220" cy="1818640"/>
            <wp:effectExtent l="0" t="0" r="0" b="0"/>
            <wp:docPr id="8188449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818640"/>
                    </a:xfrm>
                    <a:prstGeom prst="rect">
                      <a:avLst/>
                    </a:prstGeom>
                    <a:noFill/>
                    <a:ln>
                      <a:noFill/>
                    </a:ln>
                  </pic:spPr>
                </pic:pic>
              </a:graphicData>
            </a:graphic>
          </wp:inline>
        </w:drawing>
      </w:r>
    </w:p>
    <w:p w14:paraId="47B4E90A" w14:textId="7ADF900C" w:rsidR="004B270C" w:rsidRDefault="00B5170D" w:rsidP="00B5170D">
      <w:pPr>
        <w:pStyle w:val="Caption"/>
        <w:jc w:val="center"/>
        <w:rPr>
          <w:lang w:val="en-GB" w:eastAsia="zh-CN"/>
        </w:rPr>
      </w:pPr>
      <w:bookmarkStart w:id="8" w:name="_Ref206131526"/>
      <w:r>
        <w:t xml:space="preserve">Figure </w:t>
      </w:r>
      <w:r>
        <w:fldChar w:fldCharType="begin"/>
      </w:r>
      <w:r>
        <w:instrText xml:space="preserve"> SEQ Figure \* ARABIC </w:instrText>
      </w:r>
      <w:r>
        <w:fldChar w:fldCharType="separate"/>
      </w:r>
      <w:r w:rsidR="00606775">
        <w:rPr>
          <w:noProof/>
        </w:rPr>
        <w:t>3</w:t>
      </w:r>
      <w:r>
        <w:fldChar w:fldCharType="end"/>
      </w:r>
      <w:bookmarkEnd w:id="8"/>
      <w:r>
        <w:t xml:space="preserve">. </w:t>
      </w:r>
      <w:r w:rsidR="002B3955">
        <w:rPr>
          <w:lang w:eastAsia="zh-CN"/>
        </w:rPr>
        <w:t>Example of d</w:t>
      </w:r>
      <w:r>
        <w:rPr>
          <w:rFonts w:hint="eastAsia"/>
          <w:lang w:eastAsia="zh-CN"/>
        </w:rPr>
        <w:t>ecouple</w:t>
      </w:r>
      <w:r>
        <w:rPr>
          <w:lang w:eastAsia="zh-CN"/>
        </w:rPr>
        <w:t>d</w:t>
      </w:r>
      <w:r>
        <w:rPr>
          <w:rFonts w:hint="eastAsia"/>
          <w:lang w:eastAsia="zh-CN"/>
        </w:rPr>
        <w:t xml:space="preserve"> CSI </w:t>
      </w:r>
      <w:r>
        <w:rPr>
          <w:lang w:eastAsia="zh-CN"/>
        </w:rPr>
        <w:t>measurement</w:t>
      </w:r>
      <w:r>
        <w:rPr>
          <w:rFonts w:hint="eastAsia"/>
          <w:lang w:eastAsia="zh-CN"/>
        </w:rPr>
        <w:t xml:space="preserve"> triggering</w:t>
      </w:r>
      <w:r>
        <w:rPr>
          <w:lang w:eastAsia="zh-CN"/>
        </w:rPr>
        <w:t xml:space="preserve"> </w:t>
      </w:r>
      <w:r w:rsidR="000A76CF">
        <w:rPr>
          <w:lang w:eastAsia="zh-CN"/>
        </w:rPr>
        <w:t>(</w:t>
      </w:r>
      <w:r>
        <w:rPr>
          <w:lang w:eastAsia="zh-CN"/>
        </w:rPr>
        <w:t>by Msg</w:t>
      </w:r>
      <w:r w:rsidR="000A76CF">
        <w:rPr>
          <w:lang w:eastAsia="zh-CN"/>
        </w:rPr>
        <w:t>4 PDCCH)</w:t>
      </w:r>
      <w:r>
        <w:rPr>
          <w:rFonts w:hint="eastAsia"/>
          <w:lang w:eastAsia="zh-CN"/>
        </w:rPr>
        <w:t xml:space="preserve"> and report triggering</w:t>
      </w:r>
      <w:r w:rsidR="000A76CF">
        <w:rPr>
          <w:lang w:eastAsia="zh-CN"/>
        </w:rPr>
        <w:t xml:space="preserve"> by UL grant DCI (e.g. </w:t>
      </w:r>
      <w:r w:rsidR="003D5FE7">
        <w:rPr>
          <w:lang w:eastAsia="zh-CN"/>
        </w:rPr>
        <w:t xml:space="preserve">reported on </w:t>
      </w:r>
      <w:r w:rsidR="000A76CF">
        <w:rPr>
          <w:lang w:eastAsia="zh-CN"/>
        </w:rPr>
        <w:t>Msg5</w:t>
      </w:r>
      <w:r w:rsidR="003D5FE7">
        <w:rPr>
          <w:lang w:eastAsia="zh-CN"/>
        </w:rPr>
        <w:t xml:space="preserve"> PUSCH</w:t>
      </w:r>
      <w:r w:rsidR="000A76CF">
        <w:rPr>
          <w:lang w:eastAsia="zh-CN"/>
        </w:rPr>
        <w:t>)</w:t>
      </w:r>
    </w:p>
    <w:p w14:paraId="480ACFD9" w14:textId="2D50ADF0" w:rsidR="008C50BA" w:rsidRPr="000D6051" w:rsidRDefault="00053BE8" w:rsidP="008C50BA">
      <w:pPr>
        <w:jc w:val="both"/>
        <w:rPr>
          <w:lang w:val="en-GB" w:eastAsia="zh-CN"/>
        </w:rPr>
      </w:pPr>
      <w:r>
        <w:rPr>
          <w:lang w:val="en-GB" w:eastAsia="zh-CN"/>
        </w:rPr>
        <w:t>In summary</w:t>
      </w:r>
      <w:r w:rsidR="008C50BA">
        <w:rPr>
          <w:rFonts w:hint="eastAsia"/>
          <w:lang w:val="en-GB" w:eastAsia="zh-CN"/>
        </w:rPr>
        <w:t xml:space="preserve">, we propose: </w:t>
      </w:r>
    </w:p>
    <w:p w14:paraId="61D48B9A" w14:textId="77777777" w:rsidR="008C50BA" w:rsidRDefault="008C50BA" w:rsidP="008C50BA">
      <w:pPr>
        <w:jc w:val="both"/>
        <w:rPr>
          <w:b/>
          <w:bCs/>
          <w:lang w:val="en-GB" w:eastAsia="zh-CN"/>
        </w:rPr>
      </w:pPr>
      <w:r w:rsidRPr="007940A6">
        <w:rPr>
          <w:rFonts w:hint="eastAsia"/>
          <w:b/>
          <w:bCs/>
          <w:u w:val="single"/>
          <w:lang w:val="en-GB" w:eastAsia="zh-CN"/>
        </w:rPr>
        <w:t xml:space="preserve">Proposal </w:t>
      </w:r>
      <w:r>
        <w:rPr>
          <w:b/>
          <w:bCs/>
          <w:u w:val="single"/>
          <w:lang w:val="en-GB" w:eastAsia="zh-CN"/>
        </w:rPr>
        <w:t>3</w:t>
      </w:r>
      <w:r w:rsidRPr="003326C0">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rFonts w:hint="eastAsia"/>
          <w:b/>
          <w:bCs/>
          <w:lang w:val="en-GB" w:eastAsia="zh-CN"/>
        </w:rPr>
        <w:t xml:space="preserve"> </w:t>
      </w:r>
      <w:r>
        <w:rPr>
          <w:rFonts w:eastAsiaTheme="minorEastAsia" w:hint="eastAsia"/>
          <w:b/>
          <w:bCs/>
          <w:color w:val="000000" w:themeColor="text1"/>
          <w:lang w:val="en-GB" w:eastAsia="zh-CN"/>
        </w:rPr>
        <w:t xml:space="preserve">Msg4 </w:t>
      </w:r>
      <w:r>
        <w:rPr>
          <w:rFonts w:eastAsiaTheme="minorEastAsia"/>
          <w:b/>
          <w:bCs/>
          <w:color w:val="000000" w:themeColor="text1"/>
          <w:lang w:val="en-GB" w:eastAsia="zh-CN"/>
        </w:rPr>
        <w:t xml:space="preserve">PDCCH </w:t>
      </w:r>
      <w:r>
        <w:rPr>
          <w:rFonts w:eastAsiaTheme="minorEastAsia" w:hint="eastAsia"/>
          <w:b/>
          <w:bCs/>
          <w:color w:val="000000" w:themeColor="text1"/>
          <w:lang w:val="en-GB" w:eastAsia="zh-CN"/>
        </w:rPr>
        <w:t>trigger</w:t>
      </w:r>
      <w:r>
        <w:rPr>
          <w:rFonts w:eastAsiaTheme="minorEastAsia"/>
          <w:b/>
          <w:bCs/>
          <w:color w:val="000000" w:themeColor="text1"/>
          <w:lang w:val="en-GB" w:eastAsia="zh-CN"/>
        </w:rPr>
        <w:t>s</w:t>
      </w:r>
      <w:r>
        <w:rPr>
          <w:rFonts w:eastAsiaTheme="minorEastAsia" w:hint="eastAsia"/>
          <w:b/>
          <w:bCs/>
          <w:color w:val="000000" w:themeColor="text1"/>
          <w:lang w:val="en-GB" w:eastAsia="zh-CN"/>
        </w:rPr>
        <w:t xml:space="preserve"> AP-CSI-RS</w:t>
      </w:r>
      <w:r>
        <w:rPr>
          <w:rFonts w:eastAsiaTheme="minorEastAsia"/>
          <w:b/>
          <w:bCs/>
          <w:color w:val="000000" w:themeColor="text1"/>
          <w:lang w:val="en-GB" w:eastAsia="zh-CN"/>
        </w:rPr>
        <w:t xml:space="preserve"> (and CSI measurement) or AP-SRS</w:t>
      </w:r>
      <w:r>
        <w:rPr>
          <w:rFonts w:eastAsiaTheme="minorEastAsia" w:hint="eastAsia"/>
          <w:b/>
          <w:bCs/>
          <w:color w:val="000000" w:themeColor="text1"/>
          <w:lang w:val="en-GB" w:eastAsia="zh-CN"/>
        </w:rPr>
        <w:t xml:space="preserve">, and later-on UL grant </w:t>
      </w:r>
      <w:r>
        <w:rPr>
          <w:rFonts w:eastAsiaTheme="minorEastAsia"/>
          <w:b/>
          <w:bCs/>
          <w:color w:val="000000" w:themeColor="text1"/>
          <w:lang w:val="en-GB" w:eastAsia="zh-CN"/>
        </w:rPr>
        <w:t xml:space="preserve">DCI </w:t>
      </w:r>
      <w:r>
        <w:rPr>
          <w:rFonts w:eastAsiaTheme="minorEastAsia" w:hint="eastAsia"/>
          <w:b/>
          <w:bCs/>
          <w:color w:val="000000" w:themeColor="text1"/>
          <w:lang w:val="en-GB" w:eastAsia="zh-CN"/>
        </w:rPr>
        <w:t>trigger</w:t>
      </w:r>
      <w:r>
        <w:rPr>
          <w:rFonts w:eastAsiaTheme="minorEastAsia"/>
          <w:b/>
          <w:bCs/>
          <w:color w:val="000000" w:themeColor="text1"/>
          <w:lang w:val="en-GB" w:eastAsia="zh-CN"/>
        </w:rPr>
        <w:t>s</w:t>
      </w:r>
      <w:r>
        <w:rPr>
          <w:rFonts w:eastAsiaTheme="minorEastAsia" w:hint="eastAsia"/>
          <w:b/>
          <w:bCs/>
          <w:color w:val="000000" w:themeColor="text1"/>
          <w:lang w:val="en-GB" w:eastAsia="zh-CN"/>
        </w:rPr>
        <w:t xml:space="preserve"> AP-report on PUSCH (e.g. Msg5).</w:t>
      </w:r>
    </w:p>
    <w:p w14:paraId="03253E61" w14:textId="77777777" w:rsidR="0069685A" w:rsidRPr="008C50BA" w:rsidRDefault="0069685A" w:rsidP="00B969E4">
      <w:pPr>
        <w:jc w:val="both"/>
        <w:rPr>
          <w:lang w:val="en-GB" w:eastAsia="zh-CN"/>
        </w:rPr>
      </w:pPr>
    </w:p>
    <w:p w14:paraId="18462357" w14:textId="024850DA" w:rsidR="00A61B52" w:rsidRPr="00C269FF" w:rsidRDefault="009F65D5" w:rsidP="00E40107">
      <w:pPr>
        <w:pStyle w:val="Heading3"/>
        <w:rPr>
          <w:lang w:val="en-US" w:eastAsia="zh-CN"/>
        </w:rPr>
      </w:pPr>
      <w:bookmarkStart w:id="9" w:name="_Ref205533571"/>
      <w:r>
        <w:rPr>
          <w:lang w:val="en-US" w:eastAsia="zh-CN"/>
        </w:rPr>
        <w:t xml:space="preserve">General </w:t>
      </w:r>
      <w:r w:rsidR="001E5C2E">
        <w:rPr>
          <w:rFonts w:hint="eastAsia"/>
          <w:lang w:val="en-US" w:eastAsia="zh-CN"/>
        </w:rPr>
        <w:t xml:space="preserve">early </w:t>
      </w:r>
      <w:r w:rsidR="004C0887">
        <w:rPr>
          <w:lang w:val="en-US" w:eastAsia="zh-CN"/>
        </w:rPr>
        <w:t xml:space="preserve">CSI </w:t>
      </w:r>
      <w:r w:rsidR="00DE49AE">
        <w:rPr>
          <w:lang w:val="en-US" w:eastAsia="zh-CN"/>
        </w:rPr>
        <w:t>comprising</w:t>
      </w:r>
      <w:r w:rsidR="004C0887">
        <w:rPr>
          <w:lang w:val="en-US" w:eastAsia="zh-CN"/>
        </w:rPr>
        <w:t xml:space="preserve"> PMI</w:t>
      </w:r>
      <w:bookmarkEnd w:id="9"/>
    </w:p>
    <w:p w14:paraId="10443F3F" w14:textId="04366B80" w:rsidR="0090308B" w:rsidRDefault="003E30C3" w:rsidP="00380244">
      <w:pPr>
        <w:jc w:val="both"/>
        <w:rPr>
          <w:lang w:eastAsia="zh-CN"/>
        </w:rPr>
      </w:pPr>
      <w:r>
        <w:rPr>
          <w:lang w:eastAsia="zh-CN"/>
        </w:rPr>
        <w:t xml:space="preserve">In our understanding, </w:t>
      </w:r>
      <w:r w:rsidR="0098658B">
        <w:rPr>
          <w:lang w:eastAsia="zh-CN"/>
        </w:rPr>
        <w:t xml:space="preserve">probably </w:t>
      </w:r>
      <w:r w:rsidR="00265CA8">
        <w:rPr>
          <w:lang w:eastAsia="zh-CN"/>
        </w:rPr>
        <w:t xml:space="preserve">the simplest way to </w:t>
      </w:r>
      <w:r w:rsidR="0098658B">
        <w:rPr>
          <w:lang w:eastAsia="zh-CN"/>
        </w:rPr>
        <w:t>go</w:t>
      </w:r>
      <w:r w:rsidR="00380244">
        <w:rPr>
          <w:lang w:eastAsia="zh-CN"/>
        </w:rPr>
        <w:t xml:space="preserve"> is, to </w:t>
      </w:r>
      <w:r w:rsidR="00D6175C">
        <w:rPr>
          <w:lang w:eastAsia="zh-CN"/>
        </w:rPr>
        <w:t xml:space="preserve">largely reuse </w:t>
      </w:r>
      <w:r w:rsidR="00380244">
        <w:rPr>
          <w:lang w:eastAsia="zh-CN"/>
        </w:rPr>
        <w:t xml:space="preserve">what have been defined for existing CSI under RRC-CONNECTED </w:t>
      </w:r>
      <w:proofErr w:type="gramStart"/>
      <w:r w:rsidR="00380244">
        <w:rPr>
          <w:lang w:eastAsia="zh-CN"/>
        </w:rPr>
        <w:t>state,</w:t>
      </w:r>
      <w:r w:rsidR="00D6175C">
        <w:rPr>
          <w:lang w:eastAsia="zh-CN"/>
        </w:rPr>
        <w:t xml:space="preserve"> and</w:t>
      </w:r>
      <w:proofErr w:type="gramEnd"/>
      <w:r w:rsidR="00D6175C">
        <w:rPr>
          <w:lang w:eastAsia="zh-CN"/>
        </w:rPr>
        <w:t xml:space="preserve"> tailed with</w:t>
      </w:r>
      <w:r w:rsidR="00AB380B">
        <w:rPr>
          <w:lang w:eastAsia="zh-CN"/>
        </w:rPr>
        <w:t xml:space="preserve"> </w:t>
      </w:r>
      <w:r w:rsidR="00713110">
        <w:rPr>
          <w:lang w:eastAsia="zh-CN"/>
        </w:rPr>
        <w:t xml:space="preserve">further </w:t>
      </w:r>
      <w:r w:rsidR="00AB380B">
        <w:rPr>
          <w:lang w:eastAsia="zh-CN"/>
        </w:rPr>
        <w:t>simplification</w:t>
      </w:r>
      <w:r w:rsidR="00E62E8F">
        <w:rPr>
          <w:lang w:eastAsia="zh-CN"/>
        </w:rPr>
        <w:t xml:space="preserve"> to </w:t>
      </w:r>
      <w:r w:rsidR="00E62E8F">
        <w:rPr>
          <w:rFonts w:hint="eastAsia"/>
          <w:lang w:eastAsia="zh-CN"/>
        </w:rPr>
        <w:t xml:space="preserve">keep only the </w:t>
      </w:r>
      <w:r w:rsidR="000C5E77">
        <w:rPr>
          <w:rFonts w:hint="eastAsia"/>
          <w:lang w:eastAsia="zh-CN"/>
        </w:rPr>
        <w:t>basic components</w:t>
      </w:r>
      <w:r w:rsidR="00713110">
        <w:rPr>
          <w:lang w:eastAsia="zh-CN"/>
        </w:rPr>
        <w:t>.</w:t>
      </w:r>
    </w:p>
    <w:p w14:paraId="22189625" w14:textId="4B0515D6" w:rsidR="00B138C4" w:rsidRDefault="007809F8" w:rsidP="00907483">
      <w:pPr>
        <w:spacing w:after="0"/>
        <w:jc w:val="both"/>
        <w:rPr>
          <w:lang w:eastAsia="zh-CN"/>
        </w:rPr>
      </w:pPr>
      <w:r>
        <w:rPr>
          <w:lang w:eastAsia="zh-CN"/>
        </w:rPr>
        <w:t xml:space="preserve">Take the general CSI </w:t>
      </w:r>
      <w:r w:rsidR="00EB0268">
        <w:rPr>
          <w:lang w:eastAsia="zh-CN"/>
        </w:rPr>
        <w:t xml:space="preserve">(comprising PMI) as an example. </w:t>
      </w:r>
      <w:r w:rsidR="009E5FE3">
        <w:rPr>
          <w:rFonts w:hint="eastAsia"/>
          <w:lang w:eastAsia="zh-CN"/>
        </w:rPr>
        <w:t>According to legacy,</w:t>
      </w:r>
      <w:r w:rsidR="00EB0268">
        <w:rPr>
          <w:lang w:eastAsia="zh-CN"/>
        </w:rPr>
        <w:t xml:space="preserve"> </w:t>
      </w:r>
      <w:r w:rsidR="00E36542">
        <w:rPr>
          <w:lang w:eastAsia="zh-CN"/>
        </w:rPr>
        <w:t xml:space="preserve">the following </w:t>
      </w:r>
      <w:r w:rsidR="000C5E77">
        <w:rPr>
          <w:rFonts w:hint="eastAsia"/>
          <w:lang w:eastAsia="zh-CN"/>
        </w:rPr>
        <w:t xml:space="preserve">components already make it </w:t>
      </w:r>
      <w:r w:rsidR="009C1E71">
        <w:rPr>
          <w:rFonts w:hint="eastAsia"/>
          <w:lang w:eastAsia="zh-CN"/>
        </w:rPr>
        <w:t>work:</w:t>
      </w:r>
    </w:p>
    <w:p w14:paraId="75D558D1" w14:textId="0BC50DFC" w:rsidR="009C1E71" w:rsidRPr="00907483" w:rsidRDefault="009C1E71" w:rsidP="00B138C4">
      <w:pPr>
        <w:pStyle w:val="ListParagraph"/>
        <w:numPr>
          <w:ilvl w:val="0"/>
          <w:numId w:val="26"/>
        </w:numPr>
        <w:jc w:val="both"/>
        <w:rPr>
          <w:rFonts w:ascii="Times New Roman" w:hAnsi="Times New Roman"/>
          <w:sz w:val="20"/>
          <w:szCs w:val="20"/>
          <w:lang w:eastAsia="zh-CN"/>
        </w:rPr>
      </w:pPr>
      <w:r w:rsidRPr="00907483">
        <w:rPr>
          <w:rFonts w:ascii="Times New Roman" w:eastAsiaTheme="minorEastAsia" w:hAnsi="Times New Roman"/>
          <w:sz w:val="20"/>
          <w:szCs w:val="20"/>
          <w:lang w:eastAsia="zh-CN"/>
        </w:rPr>
        <w:t>CSI-RS resource for channel measurement</w:t>
      </w:r>
      <w:r w:rsidR="00773FEE">
        <w:rPr>
          <w:rFonts w:ascii="Times New Roman" w:eastAsiaTheme="minorEastAsia" w:hAnsi="Times New Roman" w:hint="eastAsia"/>
          <w:sz w:val="20"/>
          <w:szCs w:val="20"/>
          <w:lang w:eastAsia="zh-CN"/>
        </w:rPr>
        <w:t>.</w:t>
      </w:r>
    </w:p>
    <w:p w14:paraId="782B710F" w14:textId="11FF2311" w:rsidR="00974A19" w:rsidRPr="00907483" w:rsidRDefault="00FA0E56" w:rsidP="00EE40F9">
      <w:pPr>
        <w:pStyle w:val="ListParagraph"/>
        <w:numPr>
          <w:ilvl w:val="1"/>
          <w:numId w:val="26"/>
        </w:numPr>
        <w:jc w:val="both"/>
        <w:rPr>
          <w:rFonts w:ascii="Times New Roman" w:hAnsi="Times New Roman"/>
          <w:sz w:val="20"/>
          <w:szCs w:val="20"/>
          <w:lang w:eastAsia="zh-CN"/>
        </w:rPr>
      </w:pPr>
      <w:r w:rsidRPr="00907483">
        <w:rPr>
          <w:rFonts w:ascii="Times New Roman" w:hAnsi="Times New Roman"/>
          <w:sz w:val="20"/>
          <w:szCs w:val="20"/>
          <w:lang w:eastAsia="zh-CN"/>
        </w:rPr>
        <w:t xml:space="preserve">Rel-15 </w:t>
      </w:r>
      <w:r w:rsidR="005350A5" w:rsidRPr="00907483">
        <w:rPr>
          <w:rFonts w:ascii="Times New Roman" w:hAnsi="Times New Roman"/>
          <w:sz w:val="20"/>
          <w:szCs w:val="20"/>
          <w:lang w:eastAsia="zh-CN"/>
        </w:rPr>
        <w:t xml:space="preserve">mandatory </w:t>
      </w:r>
      <w:r w:rsidRPr="00907483">
        <w:rPr>
          <w:rFonts w:ascii="Times New Roman" w:hAnsi="Times New Roman"/>
          <w:sz w:val="20"/>
          <w:szCs w:val="20"/>
          <w:lang w:eastAsia="zh-CN"/>
        </w:rPr>
        <w:t xml:space="preserve">UE feature for </w:t>
      </w:r>
      <w:r w:rsidR="002259A4" w:rsidRPr="00907483">
        <w:rPr>
          <w:rFonts w:ascii="Times New Roman" w:hAnsi="Times New Roman"/>
          <w:sz w:val="20"/>
          <w:szCs w:val="20"/>
          <w:lang w:eastAsia="zh-CN"/>
        </w:rPr>
        <w:t xml:space="preserve">Type-I </w:t>
      </w:r>
      <w:r w:rsidRPr="00907483">
        <w:rPr>
          <w:rFonts w:ascii="Times New Roman" w:hAnsi="Times New Roman"/>
          <w:sz w:val="20"/>
          <w:szCs w:val="20"/>
          <w:lang w:eastAsia="zh-CN"/>
        </w:rPr>
        <w:t>CSI feedback</w:t>
      </w:r>
      <w:r w:rsidR="009836B2" w:rsidRPr="00907483">
        <w:rPr>
          <w:rFonts w:ascii="Times New Roman" w:hAnsi="Times New Roman"/>
          <w:sz w:val="20"/>
          <w:szCs w:val="20"/>
          <w:lang w:eastAsia="zh-CN"/>
        </w:rPr>
        <w:t xml:space="preserve"> is</w:t>
      </w:r>
      <w:r w:rsidRPr="00907483">
        <w:rPr>
          <w:rFonts w:ascii="Times New Roman" w:hAnsi="Times New Roman"/>
          <w:sz w:val="20"/>
          <w:szCs w:val="20"/>
          <w:lang w:eastAsia="zh-CN"/>
        </w:rPr>
        <w:t xml:space="preserve">: </w:t>
      </w:r>
      <w:r w:rsidR="00416803" w:rsidRPr="00907483">
        <w:rPr>
          <w:rFonts w:ascii="Times New Roman" w:hAnsi="Times New Roman"/>
          <w:sz w:val="20"/>
          <w:szCs w:val="20"/>
          <w:lang w:eastAsia="zh-CN"/>
        </w:rPr>
        <w:t>8-port codebook when configured as wideband CSI.</w:t>
      </w:r>
    </w:p>
    <w:p w14:paraId="4B21FCE2" w14:textId="21B63EB6" w:rsidR="00EE40F9" w:rsidRPr="00907483" w:rsidRDefault="00EE40F9" w:rsidP="00EE40F9">
      <w:pPr>
        <w:pStyle w:val="ListParagraph"/>
        <w:numPr>
          <w:ilvl w:val="0"/>
          <w:numId w:val="26"/>
        </w:numPr>
        <w:jc w:val="both"/>
        <w:rPr>
          <w:rFonts w:ascii="Times New Roman" w:hAnsi="Times New Roman"/>
          <w:sz w:val="20"/>
          <w:szCs w:val="20"/>
          <w:lang w:eastAsia="zh-CN"/>
        </w:rPr>
      </w:pPr>
      <w:r w:rsidRPr="00907483">
        <w:rPr>
          <w:rFonts w:ascii="Times New Roman" w:eastAsiaTheme="minorEastAsia" w:hAnsi="Times New Roman"/>
          <w:sz w:val="20"/>
          <w:szCs w:val="20"/>
          <w:lang w:eastAsia="zh-CN"/>
        </w:rPr>
        <w:t>CSI-IM (</w:t>
      </w:r>
      <w:r w:rsidRPr="00907483">
        <w:rPr>
          <w:rFonts w:ascii="Times New Roman" w:hAnsi="Times New Roman"/>
          <w:sz w:val="20"/>
          <w:szCs w:val="20"/>
          <w:lang w:eastAsia="zh-CN"/>
        </w:rPr>
        <w:t>CSI report is mandatory to have IMR configured except for BM-related e.g. L1-RSRP)</w:t>
      </w:r>
      <w:r w:rsidR="00773FEE">
        <w:rPr>
          <w:rFonts w:ascii="Times New Roman" w:eastAsiaTheme="minorEastAsia" w:hAnsi="Times New Roman" w:hint="eastAsia"/>
          <w:sz w:val="20"/>
          <w:szCs w:val="20"/>
          <w:lang w:eastAsia="zh-CN"/>
        </w:rPr>
        <w:t>.</w:t>
      </w:r>
    </w:p>
    <w:p w14:paraId="75D7C8D1" w14:textId="67908E80" w:rsidR="00EE40F9" w:rsidRPr="00907483" w:rsidRDefault="00EE40F9" w:rsidP="00907483">
      <w:pPr>
        <w:pStyle w:val="ListParagraph"/>
        <w:numPr>
          <w:ilvl w:val="0"/>
          <w:numId w:val="26"/>
        </w:numPr>
        <w:spacing w:after="180"/>
        <w:ind w:left="442" w:hanging="442"/>
        <w:jc w:val="both"/>
        <w:rPr>
          <w:rFonts w:ascii="Times New Roman" w:hAnsi="Times New Roman"/>
          <w:sz w:val="20"/>
          <w:szCs w:val="20"/>
          <w:lang w:eastAsia="zh-CN"/>
        </w:rPr>
      </w:pPr>
      <w:r w:rsidRPr="00907483">
        <w:rPr>
          <w:rFonts w:ascii="Times New Roman" w:eastAsiaTheme="minorEastAsia" w:hAnsi="Times New Roman"/>
          <w:sz w:val="20"/>
          <w:szCs w:val="20"/>
          <w:lang w:eastAsia="zh-CN"/>
        </w:rPr>
        <w:t>Codebook config</w:t>
      </w:r>
      <w:r w:rsidR="00907483" w:rsidRPr="00907483">
        <w:rPr>
          <w:rFonts w:ascii="Times New Roman" w:eastAsiaTheme="minorEastAsia" w:hAnsi="Times New Roman"/>
          <w:sz w:val="20"/>
          <w:szCs w:val="20"/>
          <w:lang w:eastAsia="zh-CN"/>
        </w:rPr>
        <w:t xml:space="preserve"> – basically, antenna dimensioning parameter </w:t>
      </w:r>
      <w:r w:rsidR="00907483" w:rsidRPr="00907483">
        <w:rPr>
          <w:rFonts w:ascii="Times New Roman" w:hAnsi="Times New Roman"/>
          <w:sz w:val="20"/>
          <w:szCs w:val="20"/>
          <w:lang w:val="en-GB" w:eastAsia="zh-CN"/>
        </w:rPr>
        <w:t>{N</w:t>
      </w:r>
      <w:r w:rsidR="00907483" w:rsidRPr="00907483">
        <w:rPr>
          <w:rFonts w:ascii="Times New Roman" w:hAnsi="Times New Roman"/>
          <w:sz w:val="20"/>
          <w:szCs w:val="20"/>
          <w:vertAlign w:val="subscript"/>
          <w:lang w:val="en-GB" w:eastAsia="zh-CN"/>
        </w:rPr>
        <w:t>1</w:t>
      </w:r>
      <w:r w:rsidR="00907483" w:rsidRPr="00907483">
        <w:rPr>
          <w:rFonts w:ascii="Times New Roman" w:hAnsi="Times New Roman"/>
          <w:sz w:val="20"/>
          <w:szCs w:val="20"/>
          <w:lang w:val="en-GB" w:eastAsia="zh-CN"/>
        </w:rPr>
        <w:t>, N</w:t>
      </w:r>
      <w:r w:rsidR="00907483" w:rsidRPr="00907483">
        <w:rPr>
          <w:rFonts w:ascii="Times New Roman" w:hAnsi="Times New Roman"/>
          <w:sz w:val="20"/>
          <w:szCs w:val="20"/>
          <w:vertAlign w:val="subscript"/>
          <w:lang w:val="en-GB" w:eastAsia="zh-CN"/>
        </w:rPr>
        <w:t>2</w:t>
      </w:r>
      <w:r w:rsidR="00907483" w:rsidRPr="00907483">
        <w:rPr>
          <w:rFonts w:ascii="Times New Roman" w:hAnsi="Times New Roman"/>
          <w:sz w:val="20"/>
          <w:szCs w:val="20"/>
          <w:lang w:val="en-GB" w:eastAsia="zh-CN"/>
        </w:rPr>
        <w:t>}</w:t>
      </w:r>
      <w:r w:rsidR="00773FEE">
        <w:rPr>
          <w:rFonts w:ascii="Times New Roman" w:eastAsiaTheme="minorEastAsia" w:hAnsi="Times New Roman" w:hint="eastAsia"/>
          <w:sz w:val="20"/>
          <w:szCs w:val="20"/>
          <w:lang w:val="en-GB" w:eastAsia="zh-CN"/>
        </w:rPr>
        <w:t>.</w:t>
      </w:r>
    </w:p>
    <w:p w14:paraId="67E56324" w14:textId="5EBD93F9" w:rsidR="00A61B52" w:rsidRPr="00EE40F9" w:rsidRDefault="001B1A72" w:rsidP="005E15DE">
      <w:pPr>
        <w:jc w:val="both"/>
        <w:rPr>
          <w:lang w:eastAsia="zh-CN"/>
        </w:rPr>
      </w:pPr>
      <w:r>
        <w:rPr>
          <w:rFonts w:hint="eastAsia"/>
          <w:lang w:eastAsia="zh-CN"/>
        </w:rPr>
        <w:t>For the number of ports</w:t>
      </w:r>
      <w:r w:rsidR="00DC7EEA">
        <w:rPr>
          <w:rFonts w:hint="eastAsia"/>
          <w:lang w:eastAsia="zh-CN"/>
        </w:rPr>
        <w:t xml:space="preserve">, we prefer to go </w:t>
      </w:r>
      <w:proofErr w:type="gramStart"/>
      <w:r w:rsidR="00DC7EEA">
        <w:rPr>
          <w:rFonts w:hint="eastAsia"/>
          <w:lang w:eastAsia="zh-CN"/>
        </w:rPr>
        <w:t>with</w:t>
      </w:r>
      <w:proofErr w:type="gramEnd"/>
      <w:r w:rsidR="00DC7EEA">
        <w:rPr>
          <w:rFonts w:hint="eastAsia"/>
          <w:lang w:eastAsia="zh-CN"/>
        </w:rPr>
        <w:t xml:space="preserve"> the </w:t>
      </w:r>
      <w:r w:rsidR="00DC7EEA">
        <w:rPr>
          <w:lang w:eastAsia="zh-CN"/>
        </w:rPr>
        <w:t>easiest</w:t>
      </w:r>
      <w:r w:rsidR="00DC7EEA">
        <w:rPr>
          <w:rFonts w:hint="eastAsia"/>
          <w:lang w:eastAsia="zh-CN"/>
        </w:rPr>
        <w:t xml:space="preserve"> way: Only define Rel-15 mandatory UE feature for early CSI</w:t>
      </w:r>
      <w:r w:rsidR="009516C9">
        <w:rPr>
          <w:lang w:eastAsia="zh-CN"/>
        </w:rPr>
        <w:t>, and thus</w:t>
      </w:r>
      <w:r w:rsidR="00773FEE">
        <w:rPr>
          <w:rFonts w:hint="eastAsia"/>
          <w:lang w:eastAsia="zh-CN"/>
        </w:rPr>
        <w:t xml:space="preserve"> we propose</w:t>
      </w:r>
      <w:r w:rsidR="006C7585">
        <w:rPr>
          <w:rFonts w:hint="eastAsia"/>
          <w:lang w:eastAsia="zh-CN"/>
        </w:rPr>
        <w:t>:</w:t>
      </w:r>
    </w:p>
    <w:p w14:paraId="7BB27542" w14:textId="2EBB8650" w:rsidR="00200BC4" w:rsidRDefault="00200BC4" w:rsidP="00B84693">
      <w:pPr>
        <w:spacing w:after="0"/>
        <w:jc w:val="both"/>
        <w:rPr>
          <w:b/>
          <w:bCs/>
          <w:lang w:val="en-GB" w:eastAsia="zh-CN"/>
        </w:rPr>
      </w:pPr>
      <w:r w:rsidRPr="0081068C">
        <w:rPr>
          <w:rFonts w:hint="eastAsia"/>
          <w:b/>
          <w:bCs/>
          <w:color w:val="000000" w:themeColor="text1"/>
          <w:u w:val="single"/>
          <w:lang w:val="en-GB" w:eastAsia="zh-CN"/>
        </w:rPr>
        <w:t xml:space="preserve">Proposal </w:t>
      </w:r>
      <w:r w:rsidR="00C03329">
        <w:rPr>
          <w:b/>
          <w:bCs/>
          <w:color w:val="000000" w:themeColor="text1"/>
          <w:u w:val="single"/>
          <w:lang w:val="en-GB" w:eastAsia="zh-CN"/>
        </w:rPr>
        <w:t>4</w:t>
      </w:r>
      <w:r w:rsidRPr="0081068C">
        <w:rPr>
          <w:rFonts w:hint="eastAsia"/>
          <w:b/>
          <w:bCs/>
          <w:lang w:val="en-GB" w:eastAsia="zh-CN"/>
        </w:rPr>
        <w:t xml:space="preserve">: </w:t>
      </w:r>
      <w:r w:rsidR="00682298" w:rsidRPr="0081068C">
        <w:rPr>
          <w:b/>
          <w:bCs/>
          <w:lang w:val="en-GB" w:eastAsia="zh-CN"/>
        </w:rPr>
        <w:t>For</w:t>
      </w:r>
      <w:r w:rsidR="007E13BF" w:rsidRPr="0081068C">
        <w:rPr>
          <w:b/>
          <w:bCs/>
          <w:lang w:val="en-GB" w:eastAsia="zh-CN"/>
        </w:rPr>
        <w:t xml:space="preserve"> early CSI with PMI for RACH</w:t>
      </w:r>
      <w:r w:rsidR="005F0419" w:rsidRPr="005F0419">
        <w:t xml:space="preserve"> </w:t>
      </w:r>
      <w:r w:rsidR="005F0419" w:rsidRPr="005F0419">
        <w:rPr>
          <w:b/>
          <w:bCs/>
          <w:lang w:val="en-GB" w:eastAsia="zh-CN"/>
        </w:rPr>
        <w:t>procedure</w:t>
      </w:r>
      <w:r w:rsidR="007E13BF" w:rsidRPr="0081068C">
        <w:rPr>
          <w:b/>
          <w:bCs/>
          <w:lang w:val="en-GB" w:eastAsia="zh-CN"/>
        </w:rPr>
        <w:t>,</w:t>
      </w:r>
      <w:r w:rsidR="009A4C22" w:rsidRPr="0081068C">
        <w:rPr>
          <w:b/>
          <w:bCs/>
          <w:lang w:val="en-GB" w:eastAsia="zh-CN"/>
        </w:rPr>
        <w:t xml:space="preserve"> the</w:t>
      </w:r>
      <w:r w:rsidR="00682298" w:rsidRPr="0081068C">
        <w:rPr>
          <w:b/>
          <w:bCs/>
          <w:lang w:val="en-GB" w:eastAsia="zh-CN"/>
        </w:rPr>
        <w:t xml:space="preserve"> </w:t>
      </w:r>
      <w:r w:rsidR="00A2091E" w:rsidRPr="00A2091E">
        <w:rPr>
          <w:b/>
          <w:bCs/>
          <w:lang w:val="en-GB" w:eastAsia="zh-CN"/>
        </w:rPr>
        <w:t>config</w:t>
      </w:r>
      <w:r w:rsidR="009C451E">
        <w:rPr>
          <w:rFonts w:hint="eastAsia"/>
          <w:b/>
          <w:bCs/>
          <w:lang w:val="en-GB" w:eastAsia="zh-CN"/>
        </w:rPr>
        <w:t>uration</w:t>
      </w:r>
      <w:r w:rsidR="00E16525" w:rsidRPr="0081068C">
        <w:rPr>
          <w:b/>
          <w:bCs/>
          <w:lang w:val="en-GB" w:eastAsia="zh-CN"/>
        </w:rPr>
        <w:t xml:space="preserve"> via SI</w:t>
      </w:r>
      <w:r w:rsidR="00AB480C" w:rsidRPr="0081068C">
        <w:rPr>
          <w:b/>
          <w:bCs/>
          <w:lang w:val="en-GB" w:eastAsia="zh-CN"/>
        </w:rPr>
        <w:t xml:space="preserve"> </w:t>
      </w:r>
      <w:r w:rsidR="00FF4913" w:rsidRPr="0081068C">
        <w:rPr>
          <w:b/>
          <w:bCs/>
          <w:lang w:val="en-GB" w:eastAsia="zh-CN"/>
        </w:rPr>
        <w:t>includes</w:t>
      </w:r>
      <w:r w:rsidR="00343BF3">
        <w:rPr>
          <w:rFonts w:hint="eastAsia"/>
          <w:b/>
          <w:bCs/>
          <w:lang w:val="en-GB" w:eastAsia="zh-CN"/>
        </w:rPr>
        <w:t xml:space="preserve"> </w:t>
      </w:r>
      <w:r w:rsidR="00950944" w:rsidRPr="0081068C">
        <w:rPr>
          <w:b/>
          <w:bCs/>
          <w:lang w:val="en-GB" w:eastAsia="zh-CN"/>
        </w:rPr>
        <w:t>CSI-RS resource</w:t>
      </w:r>
      <w:r w:rsidR="0081068C">
        <w:rPr>
          <w:b/>
          <w:bCs/>
          <w:lang w:val="en-GB" w:eastAsia="zh-CN"/>
        </w:rPr>
        <w:t xml:space="preserve"> </w:t>
      </w:r>
      <w:r w:rsidR="009B6EE7">
        <w:rPr>
          <w:b/>
          <w:bCs/>
          <w:lang w:val="en-GB" w:eastAsia="zh-CN"/>
        </w:rPr>
        <w:t>for channel measurement</w:t>
      </w:r>
      <w:r w:rsidR="00B53699">
        <w:rPr>
          <w:b/>
          <w:bCs/>
          <w:lang w:val="en-GB" w:eastAsia="zh-CN"/>
        </w:rPr>
        <w:t>,</w:t>
      </w:r>
      <w:r w:rsidR="009B6EE7">
        <w:rPr>
          <w:b/>
          <w:bCs/>
          <w:lang w:val="en-GB" w:eastAsia="zh-CN"/>
        </w:rPr>
        <w:t xml:space="preserve"> </w:t>
      </w:r>
      <w:r w:rsidR="00B53699">
        <w:rPr>
          <w:b/>
          <w:bCs/>
          <w:lang w:val="en-GB" w:eastAsia="zh-CN"/>
        </w:rPr>
        <w:t xml:space="preserve">and </w:t>
      </w:r>
      <w:r w:rsidR="0081068C">
        <w:rPr>
          <w:b/>
          <w:bCs/>
          <w:lang w:val="en-GB" w:eastAsia="zh-CN"/>
        </w:rPr>
        <w:t>CSI-IM</w:t>
      </w:r>
      <w:r w:rsidR="009F0614">
        <w:rPr>
          <w:rFonts w:hint="eastAsia"/>
          <w:b/>
          <w:bCs/>
          <w:lang w:val="en-GB" w:eastAsia="zh-CN"/>
        </w:rPr>
        <w:t xml:space="preserve"> resource</w:t>
      </w:r>
      <w:r w:rsidR="00933A35">
        <w:rPr>
          <w:rFonts w:hint="eastAsia"/>
          <w:b/>
          <w:bCs/>
          <w:lang w:val="en-GB" w:eastAsia="zh-CN"/>
        </w:rPr>
        <w:t xml:space="preserve"> </w:t>
      </w:r>
      <w:r w:rsidR="006F1FD3">
        <w:rPr>
          <w:rFonts w:hint="eastAsia"/>
          <w:b/>
          <w:bCs/>
          <w:lang w:val="en-GB" w:eastAsia="zh-CN"/>
        </w:rPr>
        <w:t>for interference measurement</w:t>
      </w:r>
      <w:r w:rsidR="00E40107">
        <w:rPr>
          <w:rFonts w:hint="eastAsia"/>
          <w:b/>
          <w:bCs/>
          <w:lang w:val="en-GB" w:eastAsia="zh-CN"/>
        </w:rPr>
        <w:t>.</w:t>
      </w:r>
      <w:r w:rsidR="009916E1">
        <w:rPr>
          <w:rFonts w:hint="eastAsia"/>
          <w:b/>
          <w:bCs/>
          <w:lang w:val="en-GB" w:eastAsia="zh-CN"/>
        </w:rPr>
        <w:t xml:space="preserve"> </w:t>
      </w:r>
    </w:p>
    <w:p w14:paraId="7CF80491" w14:textId="6EDEEBDA" w:rsidR="005A7E7A" w:rsidRPr="00F31CFB" w:rsidRDefault="00A34ED5" w:rsidP="00DD1D9F">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sidRPr="00F31CFB">
        <w:rPr>
          <w:rFonts w:ascii="Times New Roman" w:eastAsiaTheme="minorEastAsia" w:hAnsi="Times New Roman" w:hint="eastAsia"/>
          <w:b/>
          <w:bCs/>
          <w:color w:val="000000" w:themeColor="text1"/>
          <w:sz w:val="20"/>
          <w:szCs w:val="20"/>
          <w:lang w:val="en-GB" w:eastAsia="zh-CN"/>
        </w:rPr>
        <w:t xml:space="preserve">Only </w:t>
      </w:r>
      <w:r w:rsidR="0064529B">
        <w:rPr>
          <w:rFonts w:ascii="Times New Roman" w:eastAsiaTheme="minorEastAsia" w:hAnsi="Times New Roman"/>
          <w:b/>
          <w:bCs/>
          <w:color w:val="000000" w:themeColor="text1"/>
          <w:sz w:val="20"/>
          <w:szCs w:val="20"/>
          <w:lang w:val="en-GB" w:eastAsia="zh-CN"/>
        </w:rPr>
        <w:t xml:space="preserve">support </w:t>
      </w:r>
      <w:r w:rsidRPr="00F31CFB">
        <w:rPr>
          <w:rFonts w:ascii="Times New Roman" w:eastAsiaTheme="minorEastAsia" w:hAnsi="Times New Roman" w:hint="eastAsia"/>
          <w:b/>
          <w:bCs/>
          <w:color w:val="000000" w:themeColor="text1"/>
          <w:sz w:val="20"/>
          <w:szCs w:val="20"/>
          <w:lang w:val="en-GB" w:eastAsia="zh-CN"/>
        </w:rPr>
        <w:t xml:space="preserve">one CSI-RS resource with </w:t>
      </w:r>
      <w:r w:rsidR="00F45230" w:rsidRPr="00F31CFB">
        <w:rPr>
          <w:rFonts w:ascii="Times New Roman" w:eastAsiaTheme="minorEastAsia" w:hAnsi="Times New Roman" w:hint="eastAsia"/>
          <w:b/>
          <w:bCs/>
          <w:color w:val="000000" w:themeColor="text1"/>
          <w:sz w:val="20"/>
          <w:szCs w:val="20"/>
          <w:lang w:val="en-GB" w:eastAsia="zh-CN"/>
        </w:rPr>
        <w:t xml:space="preserve">no larger than </w:t>
      </w:r>
      <w:r w:rsidR="005A7E7A" w:rsidRPr="00F31CFB">
        <w:rPr>
          <w:rFonts w:ascii="Times New Roman" w:hAnsi="Times New Roman"/>
          <w:b/>
          <w:bCs/>
          <w:color w:val="000000" w:themeColor="text1"/>
          <w:sz w:val="20"/>
          <w:szCs w:val="20"/>
          <w:lang w:val="en-GB" w:eastAsia="zh-CN"/>
        </w:rPr>
        <w:t>8</w:t>
      </w:r>
      <w:r w:rsidR="00F45230" w:rsidRPr="00F31CFB">
        <w:rPr>
          <w:rFonts w:ascii="Times New Roman" w:eastAsiaTheme="minorEastAsia" w:hAnsi="Times New Roman" w:hint="eastAsia"/>
          <w:b/>
          <w:bCs/>
          <w:color w:val="000000" w:themeColor="text1"/>
          <w:sz w:val="20"/>
          <w:szCs w:val="20"/>
          <w:lang w:val="en-GB" w:eastAsia="zh-CN"/>
        </w:rPr>
        <w:t xml:space="preserve"> </w:t>
      </w:r>
      <w:r w:rsidR="005A7E7A" w:rsidRPr="00F31CFB">
        <w:rPr>
          <w:rFonts w:ascii="Times New Roman" w:hAnsi="Times New Roman"/>
          <w:b/>
          <w:bCs/>
          <w:color w:val="000000" w:themeColor="text1"/>
          <w:sz w:val="20"/>
          <w:szCs w:val="20"/>
          <w:lang w:val="en-GB" w:eastAsia="zh-CN"/>
        </w:rPr>
        <w:t>port</w:t>
      </w:r>
      <w:r w:rsidR="00F45230" w:rsidRPr="00F31CFB">
        <w:rPr>
          <w:rFonts w:ascii="Times New Roman" w:eastAsiaTheme="minorEastAsia" w:hAnsi="Times New Roman" w:hint="eastAsia"/>
          <w:b/>
          <w:bCs/>
          <w:color w:val="000000" w:themeColor="text1"/>
          <w:sz w:val="20"/>
          <w:szCs w:val="20"/>
          <w:lang w:val="en-GB" w:eastAsia="zh-CN"/>
        </w:rPr>
        <w:t>s</w:t>
      </w:r>
      <w:r w:rsidR="0064529B">
        <w:rPr>
          <w:rFonts w:ascii="Times New Roman" w:eastAsiaTheme="minorEastAsia" w:hAnsi="Times New Roman"/>
          <w:b/>
          <w:bCs/>
          <w:color w:val="000000" w:themeColor="text1"/>
          <w:sz w:val="20"/>
          <w:szCs w:val="20"/>
          <w:lang w:val="en-GB" w:eastAsia="zh-CN"/>
        </w:rPr>
        <w:t xml:space="preserve"> (i.e. Rel-15 mandatory UE feature with wideband Type-I CSI).</w:t>
      </w:r>
    </w:p>
    <w:p w14:paraId="0F0B602A" w14:textId="32BB34EE" w:rsidR="00ED6E80" w:rsidRDefault="00D17A34" w:rsidP="00ED6E80">
      <w:pPr>
        <w:spacing w:after="0"/>
        <w:jc w:val="both"/>
        <w:rPr>
          <w:b/>
          <w:bCs/>
          <w:lang w:val="en-GB" w:eastAsia="zh-CN"/>
        </w:rPr>
      </w:pPr>
      <w:r w:rsidRPr="0081068C">
        <w:rPr>
          <w:rFonts w:hint="eastAsia"/>
          <w:b/>
          <w:bCs/>
          <w:color w:val="000000" w:themeColor="text1"/>
          <w:u w:val="single"/>
          <w:lang w:val="en-GB" w:eastAsia="zh-CN"/>
        </w:rPr>
        <w:t xml:space="preserve">Proposal </w:t>
      </w:r>
      <w:r w:rsidR="0064529B">
        <w:rPr>
          <w:b/>
          <w:bCs/>
          <w:color w:val="000000" w:themeColor="text1"/>
          <w:u w:val="single"/>
          <w:lang w:val="en-GB" w:eastAsia="zh-CN"/>
        </w:rPr>
        <w:t>5</w:t>
      </w:r>
      <w:r w:rsidRPr="0081068C">
        <w:rPr>
          <w:rFonts w:hint="eastAsia"/>
          <w:b/>
          <w:bCs/>
          <w:lang w:val="en-GB" w:eastAsia="zh-CN"/>
        </w:rPr>
        <w:t xml:space="preserve">: </w:t>
      </w:r>
      <w:r w:rsidRPr="0081068C">
        <w:rPr>
          <w:b/>
          <w:bCs/>
          <w:lang w:val="en-GB" w:eastAsia="zh-CN"/>
        </w:rPr>
        <w:t>For early CSI with PMI for RACH</w:t>
      </w:r>
      <w:r w:rsidR="006E01F4" w:rsidRPr="006E01F4">
        <w:rPr>
          <w:b/>
          <w:bCs/>
          <w:lang w:val="en-GB" w:eastAsia="zh-CN"/>
        </w:rPr>
        <w:t xml:space="preserve"> </w:t>
      </w:r>
      <w:r w:rsidR="006E01F4" w:rsidRPr="005F0419">
        <w:rPr>
          <w:b/>
          <w:bCs/>
          <w:lang w:val="en-GB" w:eastAsia="zh-CN"/>
        </w:rPr>
        <w:t>procedure</w:t>
      </w:r>
      <w:r w:rsidRPr="0081068C">
        <w:rPr>
          <w:b/>
          <w:bCs/>
          <w:lang w:val="en-GB" w:eastAsia="zh-CN"/>
        </w:rPr>
        <w:t xml:space="preserve">, the </w:t>
      </w:r>
      <w:r w:rsidR="0039092E" w:rsidRPr="00A2091E">
        <w:rPr>
          <w:b/>
          <w:bCs/>
          <w:lang w:val="en-GB" w:eastAsia="zh-CN"/>
        </w:rPr>
        <w:t>config</w:t>
      </w:r>
      <w:r w:rsidR="0039092E">
        <w:rPr>
          <w:rFonts w:hint="eastAsia"/>
          <w:b/>
          <w:bCs/>
          <w:lang w:val="en-GB" w:eastAsia="zh-CN"/>
        </w:rPr>
        <w:t>uration</w:t>
      </w:r>
      <w:r w:rsidRPr="0081068C">
        <w:rPr>
          <w:b/>
          <w:bCs/>
          <w:lang w:val="en-GB" w:eastAsia="zh-CN"/>
        </w:rPr>
        <w:t xml:space="preserve"> via SI includes</w:t>
      </w:r>
      <w:r>
        <w:rPr>
          <w:rFonts w:hint="eastAsia"/>
          <w:b/>
          <w:bCs/>
          <w:lang w:val="en-GB" w:eastAsia="zh-CN"/>
        </w:rPr>
        <w:t xml:space="preserve"> </w:t>
      </w:r>
      <w:r w:rsidR="00A053DF">
        <w:rPr>
          <w:b/>
          <w:bCs/>
          <w:lang w:val="en-GB" w:eastAsia="zh-CN"/>
        </w:rPr>
        <w:t xml:space="preserve">report </w:t>
      </w:r>
      <w:r w:rsidR="00A43F61">
        <w:rPr>
          <w:b/>
          <w:bCs/>
          <w:lang w:val="en-GB" w:eastAsia="zh-CN"/>
        </w:rPr>
        <w:t xml:space="preserve">config / </w:t>
      </w:r>
      <w:r>
        <w:rPr>
          <w:rFonts w:hint="eastAsia"/>
          <w:b/>
          <w:bCs/>
          <w:lang w:val="en-GB" w:eastAsia="zh-CN"/>
        </w:rPr>
        <w:t>codebook config (</w:t>
      </w:r>
      <w:r w:rsidR="0039092E">
        <w:rPr>
          <w:rFonts w:hint="eastAsia"/>
          <w:b/>
          <w:bCs/>
          <w:lang w:val="en-GB" w:eastAsia="zh-CN"/>
        </w:rPr>
        <w:t>of</w:t>
      </w:r>
      <w:r>
        <w:rPr>
          <w:rFonts w:hint="eastAsia"/>
          <w:b/>
          <w:bCs/>
          <w:lang w:val="en-GB" w:eastAsia="zh-CN"/>
        </w:rPr>
        <w:t xml:space="preserve"> Rel-15 Type-I) </w:t>
      </w:r>
      <w:r w:rsidR="00BD48D8">
        <w:rPr>
          <w:b/>
          <w:bCs/>
          <w:lang w:val="en-GB" w:eastAsia="zh-CN"/>
        </w:rPr>
        <w:t xml:space="preserve">of </w:t>
      </w:r>
      <w:r>
        <w:rPr>
          <w:rFonts w:hint="eastAsia"/>
          <w:b/>
          <w:bCs/>
          <w:lang w:val="en-GB" w:eastAsia="zh-CN"/>
        </w:rPr>
        <w:t>{N</w:t>
      </w:r>
      <w:r w:rsidRPr="00C94C0F">
        <w:rPr>
          <w:rFonts w:hint="eastAsia"/>
          <w:b/>
          <w:bCs/>
          <w:vertAlign w:val="subscript"/>
          <w:lang w:val="en-GB" w:eastAsia="zh-CN"/>
        </w:rPr>
        <w:t>1</w:t>
      </w:r>
      <w:r>
        <w:rPr>
          <w:rFonts w:hint="eastAsia"/>
          <w:b/>
          <w:bCs/>
          <w:lang w:val="en-GB" w:eastAsia="zh-CN"/>
        </w:rPr>
        <w:t>, N</w:t>
      </w:r>
      <w:r w:rsidRPr="00C94C0F">
        <w:rPr>
          <w:rFonts w:hint="eastAsia"/>
          <w:b/>
          <w:bCs/>
          <w:vertAlign w:val="subscript"/>
          <w:lang w:val="en-GB" w:eastAsia="zh-CN"/>
        </w:rPr>
        <w:t>2</w:t>
      </w:r>
      <w:r>
        <w:rPr>
          <w:rFonts w:hint="eastAsia"/>
          <w:b/>
          <w:bCs/>
          <w:lang w:val="en-GB" w:eastAsia="zh-CN"/>
        </w:rPr>
        <w:t>}</w:t>
      </w:r>
      <w:r w:rsidR="00B05A15">
        <w:rPr>
          <w:rFonts w:hint="eastAsia"/>
          <w:b/>
          <w:bCs/>
          <w:lang w:val="en-GB" w:eastAsia="zh-CN"/>
        </w:rPr>
        <w:t xml:space="preserve">, with </w:t>
      </w:r>
      <w:bookmarkStart w:id="10" w:name="_Hlk204987425"/>
      <w:r w:rsidR="00B05A15">
        <w:rPr>
          <w:rFonts w:hint="eastAsia"/>
          <w:b/>
          <w:bCs/>
          <w:lang w:val="en-GB" w:eastAsia="zh-CN"/>
        </w:rPr>
        <w:t>2N</w:t>
      </w:r>
      <w:r w:rsidR="00B05A15" w:rsidRPr="00C94C0F">
        <w:rPr>
          <w:rFonts w:hint="eastAsia"/>
          <w:b/>
          <w:bCs/>
          <w:vertAlign w:val="subscript"/>
          <w:lang w:val="en-GB" w:eastAsia="zh-CN"/>
        </w:rPr>
        <w:t>1</w:t>
      </w:r>
      <w:r w:rsidR="00B05A15">
        <w:rPr>
          <w:rFonts w:hint="eastAsia"/>
          <w:b/>
          <w:bCs/>
          <w:lang w:val="en-GB" w:eastAsia="zh-CN"/>
        </w:rPr>
        <w:t>N</w:t>
      </w:r>
      <w:r w:rsidR="00B05A15" w:rsidRPr="00C94C0F">
        <w:rPr>
          <w:rFonts w:hint="eastAsia"/>
          <w:b/>
          <w:bCs/>
          <w:vertAlign w:val="subscript"/>
          <w:lang w:val="en-GB" w:eastAsia="zh-CN"/>
        </w:rPr>
        <w:t>2</w:t>
      </w:r>
      <w:bookmarkEnd w:id="10"/>
      <w:r w:rsidR="00B05A15">
        <w:rPr>
          <w:rFonts w:hint="eastAsia"/>
          <w:b/>
          <w:bCs/>
          <w:lang w:val="en-GB" w:eastAsia="zh-CN"/>
        </w:rPr>
        <w:t xml:space="preserve"> equaling to the number of CSI-RS ports.</w:t>
      </w:r>
    </w:p>
    <w:p w14:paraId="5DD1F64E" w14:textId="77ED8B8A" w:rsidR="003E58DD" w:rsidRPr="001A3CFC" w:rsidRDefault="008656D8" w:rsidP="00F044CE">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Pr>
          <w:rFonts w:ascii="Times New Roman" w:hAnsi="Times New Roman"/>
          <w:b/>
          <w:bCs/>
          <w:color w:val="000000" w:themeColor="text1"/>
          <w:sz w:val="20"/>
          <w:szCs w:val="20"/>
          <w:lang w:val="en-GB" w:eastAsia="zh-CN"/>
        </w:rPr>
        <w:t>SI</w:t>
      </w:r>
      <w:r w:rsidR="001A3CFC">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b/>
          <w:bCs/>
          <w:color w:val="000000" w:themeColor="text1"/>
          <w:sz w:val="20"/>
          <w:szCs w:val="20"/>
          <w:lang w:val="en-GB" w:eastAsia="zh-CN"/>
        </w:rPr>
        <w:t>o</w:t>
      </w:r>
      <w:r w:rsidR="001A3CFC">
        <w:rPr>
          <w:rFonts w:ascii="Times New Roman" w:eastAsiaTheme="minorEastAsia" w:hAnsi="Times New Roman" w:hint="eastAsia"/>
          <w:b/>
          <w:bCs/>
          <w:color w:val="000000" w:themeColor="text1"/>
          <w:sz w:val="20"/>
          <w:szCs w:val="20"/>
          <w:lang w:val="en-GB" w:eastAsia="zh-CN"/>
        </w:rPr>
        <w:t>nly</w:t>
      </w:r>
      <w:r>
        <w:rPr>
          <w:rFonts w:ascii="Times New Roman" w:eastAsiaTheme="minorEastAsia" w:hAnsi="Times New Roman"/>
          <w:b/>
          <w:bCs/>
          <w:color w:val="000000" w:themeColor="text1"/>
          <w:sz w:val="20"/>
          <w:szCs w:val="20"/>
          <w:lang w:val="en-GB" w:eastAsia="zh-CN"/>
        </w:rPr>
        <w:t xml:space="preserve"> config</w:t>
      </w:r>
      <w:r w:rsidR="001A3CFC">
        <w:rPr>
          <w:rFonts w:ascii="Times New Roman" w:eastAsiaTheme="minorEastAsia" w:hAnsi="Times New Roman" w:hint="eastAsia"/>
          <w:b/>
          <w:bCs/>
          <w:color w:val="000000" w:themeColor="text1"/>
          <w:sz w:val="20"/>
          <w:szCs w:val="20"/>
          <w:lang w:val="en-GB" w:eastAsia="zh-CN"/>
        </w:rPr>
        <w:t xml:space="preserve"> one </w:t>
      </w:r>
      <w:r w:rsidR="00F630B8">
        <w:rPr>
          <w:rFonts w:ascii="Times New Roman" w:eastAsiaTheme="minorEastAsia" w:hAnsi="Times New Roman" w:hint="eastAsia"/>
          <w:b/>
          <w:bCs/>
          <w:color w:val="000000" w:themeColor="text1"/>
          <w:sz w:val="20"/>
          <w:szCs w:val="20"/>
          <w:lang w:val="en-GB" w:eastAsia="zh-CN"/>
        </w:rPr>
        <w:t xml:space="preserve">set of </w:t>
      </w:r>
      <w:r w:rsidR="00F630B8">
        <w:rPr>
          <w:rFonts w:ascii="Times New Roman" w:hAnsi="Times New Roman"/>
          <w:b/>
          <w:bCs/>
          <w:sz w:val="20"/>
          <w:szCs w:val="20"/>
          <w:lang w:val="en-GB" w:eastAsia="zh-CN"/>
        </w:rPr>
        <w:t>{</w:t>
      </w:r>
      <w:r w:rsidR="00F630B8" w:rsidRPr="002558EC">
        <w:rPr>
          <w:rFonts w:ascii="Times New Roman" w:hAnsi="Times New Roman"/>
          <w:b/>
          <w:bCs/>
          <w:sz w:val="20"/>
          <w:szCs w:val="20"/>
          <w:lang w:val="en-GB" w:eastAsia="zh-CN"/>
        </w:rPr>
        <w:t>N</w:t>
      </w:r>
      <w:r w:rsidR="00F630B8" w:rsidRPr="00D37C9F">
        <w:rPr>
          <w:rFonts w:ascii="Times New Roman" w:hAnsi="Times New Roman"/>
          <w:b/>
          <w:bCs/>
          <w:sz w:val="20"/>
          <w:szCs w:val="20"/>
          <w:vertAlign w:val="subscript"/>
          <w:lang w:val="en-GB" w:eastAsia="zh-CN"/>
        </w:rPr>
        <w:t>1</w:t>
      </w:r>
      <w:r w:rsidR="00F630B8" w:rsidRPr="002558EC">
        <w:rPr>
          <w:rFonts w:ascii="Times New Roman" w:hAnsi="Times New Roman"/>
          <w:b/>
          <w:bCs/>
          <w:sz w:val="20"/>
          <w:szCs w:val="20"/>
          <w:lang w:val="en-GB" w:eastAsia="zh-CN"/>
        </w:rPr>
        <w:t>, N</w:t>
      </w:r>
      <w:r w:rsidR="00F630B8" w:rsidRPr="00D37C9F">
        <w:rPr>
          <w:rFonts w:ascii="Times New Roman" w:hAnsi="Times New Roman"/>
          <w:b/>
          <w:bCs/>
          <w:sz w:val="20"/>
          <w:szCs w:val="20"/>
          <w:vertAlign w:val="subscript"/>
          <w:lang w:val="en-GB" w:eastAsia="zh-CN"/>
        </w:rPr>
        <w:t>2</w:t>
      </w:r>
      <w:r w:rsidR="00F630B8">
        <w:rPr>
          <w:rFonts w:ascii="Times New Roman" w:hAnsi="Times New Roman"/>
          <w:b/>
          <w:bCs/>
          <w:sz w:val="20"/>
          <w:szCs w:val="20"/>
          <w:lang w:val="en-GB" w:eastAsia="zh-CN"/>
        </w:rPr>
        <w:t>}</w:t>
      </w:r>
      <w:r w:rsidR="00F630B8">
        <w:rPr>
          <w:rFonts w:ascii="Times New Roman" w:eastAsiaTheme="minorEastAsia" w:hAnsi="Times New Roman" w:hint="eastAsia"/>
          <w:b/>
          <w:bCs/>
          <w:sz w:val="20"/>
          <w:szCs w:val="20"/>
          <w:lang w:val="en-GB" w:eastAsia="zh-CN"/>
        </w:rPr>
        <w:t xml:space="preserve"> satisfying</w:t>
      </w:r>
      <w:r w:rsidR="002611CD" w:rsidRPr="001A3CFC">
        <w:rPr>
          <w:rFonts w:ascii="Times New Roman" w:hAnsi="Times New Roman"/>
          <w:b/>
          <w:bCs/>
          <w:color w:val="000000" w:themeColor="text1"/>
          <w:sz w:val="20"/>
          <w:szCs w:val="20"/>
          <w:lang w:val="en-GB" w:eastAsia="zh-CN"/>
        </w:rPr>
        <w:t xml:space="preserve"> </w:t>
      </w:r>
      <w:r w:rsidR="00F630B8" w:rsidRPr="00F630B8">
        <w:rPr>
          <w:rFonts w:ascii="Times New Roman" w:hAnsi="Times New Roman"/>
          <w:b/>
          <w:bCs/>
          <w:lang w:val="en-GB" w:eastAsia="zh-CN"/>
        </w:rPr>
        <w:t>2N</w:t>
      </w:r>
      <w:r w:rsidR="00F630B8" w:rsidRPr="00F630B8">
        <w:rPr>
          <w:rFonts w:ascii="Times New Roman" w:hAnsi="Times New Roman"/>
          <w:b/>
          <w:bCs/>
          <w:vertAlign w:val="subscript"/>
          <w:lang w:val="en-GB" w:eastAsia="zh-CN"/>
        </w:rPr>
        <w:t>1</w:t>
      </w:r>
      <w:r w:rsidR="00F630B8" w:rsidRPr="00F630B8">
        <w:rPr>
          <w:rFonts w:ascii="Times New Roman" w:hAnsi="Times New Roman"/>
          <w:b/>
          <w:bCs/>
          <w:lang w:val="en-GB" w:eastAsia="zh-CN"/>
        </w:rPr>
        <w:t>N</w:t>
      </w:r>
      <w:r w:rsidR="00F630B8" w:rsidRPr="00F630B8">
        <w:rPr>
          <w:rFonts w:ascii="Times New Roman" w:hAnsi="Times New Roman"/>
          <w:b/>
          <w:bCs/>
          <w:vertAlign w:val="subscript"/>
          <w:lang w:val="en-GB" w:eastAsia="zh-CN"/>
        </w:rPr>
        <w:t>2</w:t>
      </w:r>
      <w:r w:rsidR="00BA4CE2">
        <w:rPr>
          <w:rFonts w:ascii="Times New Roman" w:eastAsiaTheme="minorEastAsia" w:hAnsi="Times New Roman" w:hint="eastAsia"/>
          <w:b/>
          <w:bCs/>
          <w:color w:val="000000" w:themeColor="text1"/>
          <w:sz w:val="20"/>
          <w:szCs w:val="20"/>
          <w:lang w:val="en-GB" w:eastAsia="zh-CN"/>
        </w:rPr>
        <w:t>&lt;=</w:t>
      </w:r>
      <w:r w:rsidR="00F630B8">
        <w:rPr>
          <w:rFonts w:ascii="Times New Roman" w:eastAsiaTheme="minorEastAsia" w:hAnsi="Times New Roman" w:hint="eastAsia"/>
          <w:b/>
          <w:bCs/>
          <w:color w:val="000000" w:themeColor="text1"/>
          <w:sz w:val="20"/>
          <w:szCs w:val="20"/>
          <w:lang w:val="en-GB" w:eastAsia="zh-CN"/>
        </w:rPr>
        <w:t>8</w:t>
      </w:r>
      <w:r w:rsidR="009516C9">
        <w:rPr>
          <w:rFonts w:ascii="Times New Roman" w:eastAsiaTheme="minorEastAsia" w:hAnsi="Times New Roman"/>
          <w:b/>
          <w:bCs/>
          <w:color w:val="000000" w:themeColor="text1"/>
          <w:sz w:val="20"/>
          <w:szCs w:val="20"/>
          <w:lang w:val="en-GB" w:eastAsia="zh-CN"/>
        </w:rPr>
        <w:t>.</w:t>
      </w:r>
    </w:p>
    <w:p w14:paraId="30825F2B" w14:textId="301447AB" w:rsidR="002E2B65" w:rsidRPr="00EE1E99" w:rsidRDefault="0013150C" w:rsidP="00C475C5">
      <w:pPr>
        <w:jc w:val="both"/>
        <w:rPr>
          <w:rFonts w:eastAsiaTheme="minorEastAsia"/>
          <w:lang w:eastAsia="zh-CN"/>
        </w:rPr>
      </w:pPr>
      <w:r w:rsidRPr="0013150C">
        <w:rPr>
          <w:rFonts w:hint="eastAsia"/>
          <w:lang w:val="en-GB" w:eastAsia="zh-CN"/>
        </w:rPr>
        <w:t xml:space="preserve">For UE </w:t>
      </w:r>
      <w:r w:rsidRPr="0013150C">
        <w:rPr>
          <w:lang w:val="en-GB" w:eastAsia="zh-CN"/>
        </w:rPr>
        <w:t>“</w:t>
      </w:r>
      <w:r w:rsidRPr="0013150C">
        <w:rPr>
          <w:rFonts w:hint="eastAsia"/>
          <w:lang w:val="en-GB" w:eastAsia="zh-CN"/>
        </w:rPr>
        <w:t>capability</w:t>
      </w:r>
      <w:r w:rsidRPr="0013150C">
        <w:rPr>
          <w:lang w:val="en-GB" w:eastAsia="zh-CN"/>
        </w:rPr>
        <w:t>”</w:t>
      </w:r>
      <w:r>
        <w:rPr>
          <w:rFonts w:hint="eastAsia"/>
          <w:lang w:val="en-GB" w:eastAsia="zh-CN"/>
        </w:rPr>
        <w:t xml:space="preserve"> signaled via Msg3, </w:t>
      </w:r>
      <w:r w:rsidR="00F70BFD">
        <w:rPr>
          <w:rFonts w:hint="eastAsia"/>
          <w:lang w:val="en-GB" w:eastAsia="zh-CN"/>
        </w:rPr>
        <w:t>before propo</w:t>
      </w:r>
      <w:r w:rsidR="00C475C5">
        <w:rPr>
          <w:rFonts w:hint="eastAsia"/>
          <w:lang w:val="en-GB" w:eastAsia="zh-CN"/>
        </w:rPr>
        <w:t>sal, w</w:t>
      </w:r>
      <w:r w:rsidR="00EE1E99">
        <w:rPr>
          <w:rFonts w:eastAsiaTheme="minorEastAsia"/>
          <w:lang w:eastAsia="zh-CN"/>
        </w:rPr>
        <w:t>e want to point out</w:t>
      </w:r>
      <w:r w:rsidR="008D7950" w:rsidRPr="00EE1E99">
        <w:rPr>
          <w:rFonts w:eastAsiaTheme="minorEastAsia" w:hint="eastAsia"/>
          <w:lang w:eastAsia="zh-CN"/>
        </w:rPr>
        <w:t xml:space="preserve"> that</w:t>
      </w:r>
      <w:r w:rsidR="00DB623A" w:rsidRPr="00EE1E99">
        <w:rPr>
          <w:rFonts w:eastAsiaTheme="minorEastAsia" w:hint="eastAsia"/>
          <w:lang w:eastAsia="zh-CN"/>
        </w:rPr>
        <w:t xml:space="preserve"> </w:t>
      </w:r>
      <w:r w:rsidR="00EE1E99">
        <w:rPr>
          <w:rFonts w:eastAsiaTheme="minorEastAsia"/>
          <w:lang w:eastAsia="zh-CN"/>
        </w:rPr>
        <w:t xml:space="preserve">the terminology </w:t>
      </w:r>
      <w:r w:rsidR="00241876" w:rsidRPr="00EE1E99">
        <w:rPr>
          <w:rFonts w:eastAsiaTheme="minorEastAsia"/>
          <w:lang w:eastAsia="zh-CN"/>
        </w:rPr>
        <w:t>“</w:t>
      </w:r>
      <w:r w:rsidR="00241876" w:rsidRPr="00EE1E99">
        <w:rPr>
          <w:rFonts w:eastAsiaTheme="minorEastAsia" w:hint="eastAsia"/>
          <w:lang w:eastAsia="zh-CN"/>
        </w:rPr>
        <w:t>UE capability</w:t>
      </w:r>
      <w:r w:rsidR="00241876" w:rsidRPr="00EE1E99">
        <w:rPr>
          <w:rFonts w:eastAsiaTheme="minorEastAsia"/>
          <w:lang w:eastAsia="zh-CN"/>
        </w:rPr>
        <w:t>”</w:t>
      </w:r>
      <w:r w:rsidR="00241876" w:rsidRPr="00EE1E99">
        <w:rPr>
          <w:rFonts w:eastAsiaTheme="minorEastAsia" w:hint="eastAsia"/>
          <w:lang w:eastAsia="zh-CN"/>
        </w:rPr>
        <w:t xml:space="preserve"> here may not be accurate, since </w:t>
      </w:r>
      <w:r w:rsidR="00065595" w:rsidRPr="00EE1E99">
        <w:rPr>
          <w:rFonts w:eastAsiaTheme="minorEastAsia"/>
          <w:lang w:eastAsia="zh-CN"/>
        </w:rPr>
        <w:t>“</w:t>
      </w:r>
      <w:r w:rsidR="00065595" w:rsidRPr="00EE1E99">
        <w:rPr>
          <w:rFonts w:eastAsiaTheme="minorEastAsia" w:hint="eastAsia"/>
          <w:lang w:eastAsia="zh-CN"/>
        </w:rPr>
        <w:t>UE capability</w:t>
      </w:r>
      <w:r w:rsidR="00065595" w:rsidRPr="00EE1E99">
        <w:rPr>
          <w:rFonts w:eastAsiaTheme="minorEastAsia"/>
          <w:lang w:eastAsia="zh-CN"/>
        </w:rPr>
        <w:t>”</w:t>
      </w:r>
      <w:r w:rsidR="00241876" w:rsidRPr="00EE1E99">
        <w:rPr>
          <w:rFonts w:eastAsiaTheme="minorEastAsia" w:hint="eastAsia"/>
          <w:lang w:eastAsia="zh-CN"/>
        </w:rPr>
        <w:t xml:space="preserve">is a dedicated terminology </w:t>
      </w:r>
      <w:r w:rsidR="009C17C1" w:rsidRPr="00EE1E99">
        <w:rPr>
          <w:rFonts w:eastAsiaTheme="minorEastAsia" w:hint="eastAsia"/>
          <w:lang w:eastAsia="zh-CN"/>
        </w:rPr>
        <w:t xml:space="preserve">today for </w:t>
      </w:r>
      <w:r w:rsidR="009C17C1" w:rsidRPr="00EE1E99">
        <w:rPr>
          <w:rFonts w:eastAsiaTheme="minorEastAsia"/>
          <w:lang w:eastAsia="zh-CN"/>
        </w:rPr>
        <w:t>what</w:t>
      </w:r>
      <w:r w:rsidR="009C17C1" w:rsidRPr="00EE1E99">
        <w:rPr>
          <w:rFonts w:eastAsiaTheme="minorEastAsia" w:hint="eastAsia"/>
          <w:lang w:eastAsia="zh-CN"/>
        </w:rPr>
        <w:t xml:space="preserve"> UE reported via RRC, </w:t>
      </w:r>
      <w:r w:rsidR="00065595" w:rsidRPr="00EE1E99">
        <w:rPr>
          <w:rFonts w:eastAsiaTheme="minorEastAsia" w:hint="eastAsia"/>
          <w:lang w:eastAsia="zh-CN"/>
        </w:rPr>
        <w:t xml:space="preserve">potentially </w:t>
      </w:r>
      <w:r w:rsidR="008D7950" w:rsidRPr="00EE1E99">
        <w:rPr>
          <w:rFonts w:eastAsiaTheme="minorEastAsia" w:hint="eastAsia"/>
          <w:lang w:eastAsia="zh-CN"/>
        </w:rPr>
        <w:t>with large</w:t>
      </w:r>
      <w:r w:rsidR="009C17C1" w:rsidRPr="00EE1E99">
        <w:rPr>
          <w:rFonts w:eastAsiaTheme="minorEastAsia" w:hint="eastAsia"/>
          <w:lang w:eastAsia="zh-CN"/>
        </w:rPr>
        <w:t xml:space="preserve"> payload</w:t>
      </w:r>
      <w:r w:rsidR="009B1C69" w:rsidRPr="00EE1E99">
        <w:rPr>
          <w:rFonts w:eastAsiaTheme="minorEastAsia" w:hint="eastAsia"/>
          <w:lang w:eastAsia="zh-CN"/>
        </w:rPr>
        <w:t xml:space="preserve"> </w:t>
      </w:r>
      <w:r w:rsidR="009B1C69" w:rsidRPr="00EE1E99">
        <w:rPr>
          <w:rFonts w:eastAsiaTheme="minorEastAsia"/>
          <w:lang w:eastAsia="zh-CN"/>
        </w:rPr>
        <w:t>–</w:t>
      </w:r>
      <w:r w:rsidR="009B1C69" w:rsidRPr="00EE1E99">
        <w:rPr>
          <w:rFonts w:eastAsiaTheme="minorEastAsia" w:hint="eastAsia"/>
          <w:lang w:eastAsia="zh-CN"/>
        </w:rPr>
        <w:t xml:space="preserve"> however, what intended here for early </w:t>
      </w:r>
      <w:r w:rsidR="00E57BCE" w:rsidRPr="00EE1E99">
        <w:rPr>
          <w:rFonts w:eastAsiaTheme="minorEastAsia" w:hint="eastAsia"/>
          <w:lang w:eastAsia="zh-CN"/>
        </w:rPr>
        <w:t>CSI/SRS via Msg3 should only be</w:t>
      </w:r>
      <w:r w:rsidR="00785871" w:rsidRPr="00EE1E99">
        <w:rPr>
          <w:rFonts w:eastAsiaTheme="minorEastAsia" w:hint="eastAsia"/>
          <w:lang w:eastAsia="zh-CN"/>
        </w:rPr>
        <w:t xml:space="preserve"> some</w:t>
      </w:r>
      <w:r w:rsidR="00E57BCE" w:rsidRPr="00EE1E99">
        <w:rPr>
          <w:rFonts w:eastAsiaTheme="minorEastAsia" w:hint="eastAsia"/>
          <w:lang w:eastAsia="zh-CN"/>
        </w:rPr>
        <w:t xml:space="preserve"> simple </w:t>
      </w:r>
      <w:r w:rsidR="00E57BCE" w:rsidRPr="00EE1E99">
        <w:rPr>
          <w:rFonts w:eastAsiaTheme="minorEastAsia"/>
          <w:lang w:eastAsia="zh-CN"/>
        </w:rPr>
        <w:t>“</w:t>
      </w:r>
      <w:r w:rsidR="00E57BCE" w:rsidRPr="00EE1E99">
        <w:rPr>
          <w:rFonts w:eastAsiaTheme="minorEastAsia" w:hint="eastAsia"/>
          <w:lang w:eastAsia="zh-CN"/>
        </w:rPr>
        <w:t>choice</w:t>
      </w:r>
      <w:r w:rsidR="00E57BCE" w:rsidRPr="00EE1E99">
        <w:rPr>
          <w:rFonts w:eastAsiaTheme="minorEastAsia"/>
          <w:lang w:eastAsia="zh-CN"/>
        </w:rPr>
        <w:t>”</w:t>
      </w:r>
      <w:r w:rsidR="00E57BCE" w:rsidRPr="00EE1E99">
        <w:rPr>
          <w:rFonts w:eastAsiaTheme="minorEastAsia" w:hint="eastAsia"/>
          <w:lang w:eastAsia="zh-CN"/>
        </w:rPr>
        <w:t xml:space="preserve"> </w:t>
      </w:r>
      <w:r w:rsidR="00785871" w:rsidRPr="00EE1E99">
        <w:rPr>
          <w:rFonts w:eastAsiaTheme="minorEastAsia" w:hint="eastAsia"/>
          <w:lang w:eastAsia="zh-CN"/>
        </w:rPr>
        <w:t>via</w:t>
      </w:r>
      <w:r w:rsidR="00E57BCE" w:rsidRPr="00EE1E99">
        <w:rPr>
          <w:rFonts w:eastAsiaTheme="minorEastAsia" w:hint="eastAsia"/>
          <w:lang w:eastAsia="zh-CN"/>
        </w:rPr>
        <w:t xml:space="preserve"> one or a few bits</w:t>
      </w:r>
      <w:r w:rsidR="007836D1" w:rsidRPr="00EE1E99">
        <w:rPr>
          <w:rFonts w:eastAsiaTheme="minorEastAsia" w:hint="eastAsia"/>
          <w:lang w:eastAsia="zh-CN"/>
        </w:rPr>
        <w:t>.</w:t>
      </w:r>
      <w:r w:rsidR="00C475C5">
        <w:rPr>
          <w:rFonts w:eastAsiaTheme="minorEastAsia" w:hint="eastAsia"/>
          <w:lang w:eastAsia="zh-CN"/>
        </w:rPr>
        <w:t xml:space="preserve"> Then we propose</w:t>
      </w:r>
    </w:p>
    <w:p w14:paraId="050A5CE1" w14:textId="63E6482C" w:rsidR="002E2B65" w:rsidRPr="00627D21" w:rsidRDefault="002E2B65" w:rsidP="005E15DE">
      <w:pPr>
        <w:jc w:val="both"/>
        <w:rPr>
          <w:b/>
          <w:bCs/>
          <w:color w:val="000000" w:themeColor="text1"/>
          <w:lang w:val="en-GB" w:eastAsia="zh-CN"/>
        </w:rPr>
      </w:pPr>
      <w:r w:rsidRPr="00627D21">
        <w:rPr>
          <w:rFonts w:hint="eastAsia"/>
          <w:b/>
          <w:bCs/>
          <w:color w:val="000000" w:themeColor="text1"/>
          <w:u w:val="single"/>
          <w:lang w:val="en-GB" w:eastAsia="zh-CN"/>
        </w:rPr>
        <w:t xml:space="preserve">Proposal </w:t>
      </w:r>
      <w:r w:rsidR="005E15DE">
        <w:rPr>
          <w:b/>
          <w:bCs/>
          <w:color w:val="000000" w:themeColor="text1"/>
          <w:u w:val="single"/>
          <w:lang w:val="en-GB" w:eastAsia="zh-CN"/>
        </w:rPr>
        <w:t>6</w:t>
      </w:r>
      <w:r w:rsidRPr="00627D21">
        <w:rPr>
          <w:rFonts w:hint="eastAsia"/>
          <w:b/>
          <w:bCs/>
          <w:color w:val="000000" w:themeColor="text1"/>
          <w:lang w:val="en-GB" w:eastAsia="zh-CN"/>
        </w:rPr>
        <w:t xml:space="preserve">: </w:t>
      </w:r>
      <w:r w:rsidRPr="00627D21">
        <w:rPr>
          <w:b/>
          <w:bCs/>
          <w:color w:val="000000" w:themeColor="text1"/>
          <w:lang w:val="en-GB" w:eastAsia="zh-CN"/>
        </w:rPr>
        <w:t>For early CSI with PMI for RACH</w:t>
      </w:r>
      <w:r w:rsidR="006E01F4" w:rsidRPr="00627D21">
        <w:rPr>
          <w:b/>
          <w:bCs/>
          <w:color w:val="000000" w:themeColor="text1"/>
          <w:lang w:val="en-GB" w:eastAsia="zh-CN"/>
        </w:rPr>
        <w:t xml:space="preserve"> procedure</w:t>
      </w:r>
      <w:r w:rsidRPr="00627D21">
        <w:rPr>
          <w:b/>
          <w:bCs/>
          <w:color w:val="000000" w:themeColor="text1"/>
          <w:lang w:val="en-GB" w:eastAsia="zh-CN"/>
        </w:rPr>
        <w:t xml:space="preserve">, UE </w:t>
      </w:r>
      <w:r w:rsidR="00296B19" w:rsidRPr="00627D21">
        <w:rPr>
          <w:b/>
          <w:bCs/>
          <w:color w:val="000000" w:themeColor="text1"/>
          <w:lang w:val="en-GB" w:eastAsia="zh-CN"/>
        </w:rPr>
        <w:t>choice</w:t>
      </w:r>
      <w:r w:rsidRPr="00627D21">
        <w:rPr>
          <w:b/>
          <w:bCs/>
          <w:color w:val="000000" w:themeColor="text1"/>
          <w:lang w:val="en-GB" w:eastAsia="zh-CN"/>
        </w:rPr>
        <w:t xml:space="preserve"> signaled via Msg3 includes: </w:t>
      </w:r>
      <w:r w:rsidR="00F57826">
        <w:rPr>
          <w:rFonts w:hint="eastAsia"/>
          <w:b/>
          <w:bCs/>
          <w:lang w:val="en-GB" w:eastAsia="zh-CN"/>
        </w:rPr>
        <w:t>W</w:t>
      </w:r>
      <w:r w:rsidR="00032371">
        <w:rPr>
          <w:b/>
          <w:bCs/>
          <w:lang w:val="en-GB" w:eastAsia="zh-CN"/>
        </w:rPr>
        <w:t>hether</w:t>
      </w:r>
      <w:r w:rsidR="00032371" w:rsidRPr="00627D21">
        <w:rPr>
          <w:b/>
          <w:bCs/>
          <w:color w:val="000000" w:themeColor="text1"/>
          <w:lang w:val="en-GB" w:eastAsia="zh-CN"/>
        </w:rPr>
        <w:t xml:space="preserve"> </w:t>
      </w:r>
      <w:r w:rsidRPr="00627D21">
        <w:rPr>
          <w:b/>
          <w:bCs/>
          <w:color w:val="000000" w:themeColor="text1"/>
          <w:lang w:val="en-GB" w:eastAsia="zh-CN"/>
        </w:rPr>
        <w:t xml:space="preserve">support </w:t>
      </w:r>
      <w:r w:rsidR="00187575" w:rsidRPr="00627D21">
        <w:rPr>
          <w:rFonts w:hint="eastAsia"/>
          <w:b/>
          <w:bCs/>
          <w:color w:val="000000" w:themeColor="text1"/>
          <w:lang w:val="en-GB" w:eastAsia="zh-CN"/>
        </w:rPr>
        <w:t>this</w:t>
      </w:r>
      <w:r w:rsidRPr="00627D21">
        <w:rPr>
          <w:b/>
          <w:bCs/>
          <w:color w:val="000000" w:themeColor="text1"/>
          <w:lang w:val="en-GB" w:eastAsia="zh-CN"/>
        </w:rPr>
        <w:t xml:space="preserve"> feature.</w:t>
      </w:r>
    </w:p>
    <w:p w14:paraId="45C7DACA" w14:textId="6E1A95E1" w:rsidR="00D0606C" w:rsidRDefault="00CD0532" w:rsidP="00CF6DB6">
      <w:pPr>
        <w:jc w:val="both"/>
        <w:rPr>
          <w:lang w:val="en-GB" w:eastAsia="zh-CN"/>
        </w:rPr>
      </w:pPr>
      <w:r>
        <w:rPr>
          <w:rFonts w:hint="eastAsia"/>
          <w:lang w:val="en-GB" w:eastAsia="zh-CN"/>
        </w:rPr>
        <w:t xml:space="preserve">In existing RRC-based CSI framework, one triggering state can be associated with </w:t>
      </w:r>
      <w:r w:rsidR="005F2BF4">
        <w:rPr>
          <w:rFonts w:hint="eastAsia"/>
          <w:lang w:val="en-GB" w:eastAsia="zh-CN"/>
        </w:rPr>
        <w:t>multiple CSI reports.</w:t>
      </w:r>
    </w:p>
    <w:p w14:paraId="4431F6E7" w14:textId="5D282E53" w:rsidR="00BE163B" w:rsidRDefault="00BE163B" w:rsidP="00CF6DB6">
      <w:pPr>
        <w:jc w:val="both"/>
        <w:rPr>
          <w:lang w:val="en-GB" w:eastAsia="zh-CN"/>
        </w:rPr>
      </w:pPr>
      <w:r>
        <w:rPr>
          <w:rFonts w:hint="eastAsia"/>
          <w:lang w:val="en-GB" w:eastAsia="zh-CN"/>
        </w:rPr>
        <w:t>For simplicity and less standard effort,</w:t>
      </w:r>
      <w:r w:rsidR="00F23C63">
        <w:rPr>
          <w:rFonts w:hint="eastAsia"/>
          <w:lang w:val="en-GB" w:eastAsia="zh-CN"/>
        </w:rPr>
        <w:t xml:space="preserve"> we propose</w:t>
      </w:r>
    </w:p>
    <w:p w14:paraId="1D8AAFE6" w14:textId="235F3B2E" w:rsidR="00C22951" w:rsidRDefault="00C22951" w:rsidP="00CF6DB6">
      <w:pPr>
        <w:jc w:val="both"/>
        <w:rPr>
          <w:lang w:val="en-GB" w:eastAsia="zh-CN"/>
        </w:rPr>
      </w:pPr>
      <w:r w:rsidRPr="00200BC4">
        <w:rPr>
          <w:rFonts w:hint="eastAsia"/>
          <w:b/>
          <w:bCs/>
          <w:color w:val="000000" w:themeColor="text1"/>
          <w:u w:val="single"/>
          <w:lang w:val="en-GB" w:eastAsia="zh-CN"/>
        </w:rPr>
        <w:t xml:space="preserve">Proposal </w:t>
      </w:r>
      <w:r w:rsidR="00B809A9">
        <w:rPr>
          <w:b/>
          <w:bCs/>
          <w:color w:val="000000" w:themeColor="text1"/>
          <w:u w:val="single"/>
          <w:lang w:val="en-GB" w:eastAsia="zh-CN"/>
        </w:rPr>
        <w:t>7</w:t>
      </w:r>
      <w:r w:rsidRPr="008C1BFD">
        <w:rPr>
          <w:rFonts w:hint="eastAsia"/>
          <w:b/>
          <w:bCs/>
          <w:lang w:val="en-GB" w:eastAsia="zh-CN"/>
        </w:rPr>
        <w:t xml:space="preserve">: </w:t>
      </w:r>
      <w:r w:rsidRPr="0081068C">
        <w:rPr>
          <w:b/>
          <w:bCs/>
          <w:lang w:val="en-GB" w:eastAsia="zh-CN"/>
        </w:rPr>
        <w:t>For early CSI with PMI for RACH</w:t>
      </w:r>
      <w:r w:rsidRPr="006E01F4">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Msg4 only triggers one CSI</w:t>
      </w:r>
      <w:r w:rsidR="00407B04">
        <w:rPr>
          <w:rFonts w:hint="eastAsia"/>
          <w:b/>
          <w:bCs/>
          <w:lang w:val="en-GB" w:eastAsia="zh-CN"/>
        </w:rPr>
        <w:t xml:space="preserve"> measurement/report</w:t>
      </w:r>
      <w:r>
        <w:rPr>
          <w:rFonts w:hint="eastAsia"/>
          <w:b/>
          <w:bCs/>
          <w:lang w:val="en-GB" w:eastAsia="zh-CN"/>
        </w:rPr>
        <w:t>.</w:t>
      </w:r>
    </w:p>
    <w:p w14:paraId="695F93F5" w14:textId="16C1DF43" w:rsidR="00D454A3" w:rsidRDefault="003E6CAB" w:rsidP="003E6CAB">
      <w:pPr>
        <w:rPr>
          <w:lang w:val="en-GB" w:eastAsia="zh-CN"/>
        </w:rPr>
      </w:pPr>
      <w:r>
        <w:rPr>
          <w:lang w:val="en-GB" w:eastAsia="zh-CN"/>
        </w:rPr>
        <w:lastRenderedPageBreak/>
        <w:t>Since targeting FR1,</w:t>
      </w:r>
      <w:r>
        <w:rPr>
          <w:rFonts w:hint="eastAsia"/>
          <w:lang w:val="en-GB" w:eastAsia="zh-CN"/>
        </w:rPr>
        <w:t xml:space="preserve"> </w:t>
      </w:r>
      <w:proofErr w:type="gramStart"/>
      <w:r>
        <w:rPr>
          <w:rFonts w:hint="eastAsia"/>
          <w:lang w:val="en-GB" w:eastAsia="zh-CN"/>
        </w:rPr>
        <w:t>and also</w:t>
      </w:r>
      <w:proofErr w:type="gramEnd"/>
      <w:r>
        <w:rPr>
          <w:rFonts w:hint="eastAsia"/>
          <w:lang w:val="en-GB" w:eastAsia="zh-CN"/>
        </w:rPr>
        <w:t xml:space="preserve"> for simplicity, </w:t>
      </w:r>
      <w:r w:rsidR="00F234DC">
        <w:rPr>
          <w:rFonts w:hint="eastAsia"/>
          <w:lang w:val="en-GB" w:eastAsia="zh-CN"/>
        </w:rPr>
        <w:t xml:space="preserve">one CSI-RS resource </w:t>
      </w:r>
      <w:r w:rsidR="000D7C92">
        <w:rPr>
          <w:lang w:val="en-GB" w:eastAsia="zh-CN"/>
        </w:rPr>
        <w:t xml:space="preserve">to measure should </w:t>
      </w:r>
      <w:r w:rsidR="00146B8D">
        <w:rPr>
          <w:rFonts w:hint="eastAsia"/>
          <w:lang w:val="en-GB" w:eastAsia="zh-CN"/>
        </w:rPr>
        <w:t>be sufficient</w:t>
      </w:r>
      <w:r w:rsidR="0055092D">
        <w:rPr>
          <w:rFonts w:hint="eastAsia"/>
          <w:lang w:val="en-GB" w:eastAsia="zh-CN"/>
        </w:rPr>
        <w:t>, and thus we propose</w:t>
      </w:r>
    </w:p>
    <w:p w14:paraId="4EA537E6" w14:textId="73C30659" w:rsidR="00200BC4" w:rsidRDefault="00D2272B" w:rsidP="00200BC4">
      <w:pPr>
        <w:rPr>
          <w:lang w:val="en-GB" w:eastAsia="zh-CN"/>
        </w:rPr>
      </w:pPr>
      <w:r w:rsidRPr="00200BC4">
        <w:rPr>
          <w:rFonts w:hint="eastAsia"/>
          <w:b/>
          <w:bCs/>
          <w:color w:val="000000" w:themeColor="text1"/>
          <w:u w:val="single"/>
          <w:lang w:val="en-GB" w:eastAsia="zh-CN"/>
        </w:rPr>
        <w:t xml:space="preserve">Proposal </w:t>
      </w:r>
      <w:r w:rsidR="00B809A9">
        <w:rPr>
          <w:b/>
          <w:bCs/>
          <w:color w:val="000000" w:themeColor="text1"/>
          <w:u w:val="single"/>
          <w:lang w:val="en-GB" w:eastAsia="zh-CN"/>
        </w:rPr>
        <w:t>8</w:t>
      </w:r>
      <w:r w:rsidRPr="008C1BFD">
        <w:rPr>
          <w:rFonts w:hint="eastAsia"/>
          <w:b/>
          <w:bCs/>
          <w:lang w:val="en-GB" w:eastAsia="zh-CN"/>
        </w:rPr>
        <w:t xml:space="preserve">: </w:t>
      </w:r>
      <w:r w:rsidRPr="0081068C">
        <w:rPr>
          <w:b/>
          <w:bCs/>
          <w:lang w:val="en-GB" w:eastAsia="zh-CN"/>
        </w:rPr>
        <w:t>For early CSI with PMI for RACH</w:t>
      </w:r>
      <w:r w:rsidR="001A17F6" w:rsidRPr="001A17F6">
        <w:rPr>
          <w:b/>
          <w:bCs/>
          <w:lang w:val="en-GB" w:eastAsia="zh-CN"/>
        </w:rPr>
        <w:t xml:space="preserve"> </w:t>
      </w:r>
      <w:r w:rsidR="001A17F6" w:rsidRPr="005F0419">
        <w:rPr>
          <w:b/>
          <w:bCs/>
          <w:lang w:val="en-GB" w:eastAsia="zh-CN"/>
        </w:rPr>
        <w:t>procedure</w:t>
      </w:r>
      <w:r w:rsidRPr="0081068C">
        <w:rPr>
          <w:b/>
          <w:bCs/>
          <w:lang w:val="en-GB" w:eastAsia="zh-CN"/>
        </w:rPr>
        <w:t>,</w:t>
      </w:r>
      <w:r w:rsidR="002D65A6">
        <w:rPr>
          <w:b/>
          <w:bCs/>
          <w:lang w:val="en-GB" w:eastAsia="zh-CN"/>
        </w:rPr>
        <w:t xml:space="preserve"> the reported CSI quantities comprise: </w:t>
      </w:r>
      <w:r w:rsidR="00E2758E">
        <w:rPr>
          <w:rFonts w:hint="eastAsia"/>
          <w:b/>
          <w:bCs/>
          <w:lang w:val="en-GB" w:eastAsia="zh-CN"/>
        </w:rPr>
        <w:t>{</w:t>
      </w:r>
      <w:r w:rsidR="002D65A6">
        <w:rPr>
          <w:b/>
          <w:bCs/>
          <w:lang w:val="en-GB" w:eastAsia="zh-CN"/>
        </w:rPr>
        <w:t xml:space="preserve">PMI, RI, </w:t>
      </w:r>
      <w:r w:rsidR="00E2758E">
        <w:rPr>
          <w:rFonts w:hint="eastAsia"/>
          <w:b/>
          <w:bCs/>
          <w:lang w:val="en-GB" w:eastAsia="zh-CN"/>
        </w:rPr>
        <w:t xml:space="preserve">CQI} </w:t>
      </w:r>
      <w:r w:rsidR="002D65A6">
        <w:rPr>
          <w:b/>
          <w:bCs/>
          <w:lang w:val="en-GB" w:eastAsia="zh-CN"/>
        </w:rPr>
        <w:t xml:space="preserve">and </w:t>
      </w:r>
      <w:r w:rsidR="00E2758E">
        <w:rPr>
          <w:rFonts w:hint="eastAsia"/>
          <w:b/>
          <w:bCs/>
          <w:lang w:val="en-GB" w:eastAsia="zh-CN"/>
        </w:rPr>
        <w:t>no CRI</w:t>
      </w:r>
      <w:r w:rsidR="002D65A6">
        <w:rPr>
          <w:b/>
          <w:bCs/>
          <w:lang w:val="en-GB" w:eastAsia="zh-CN"/>
        </w:rPr>
        <w:t>.</w:t>
      </w:r>
    </w:p>
    <w:p w14:paraId="28B7896B" w14:textId="6AE35E12" w:rsidR="00F72ACC" w:rsidRDefault="00A7414D" w:rsidP="00200BC4">
      <w:pPr>
        <w:rPr>
          <w:lang w:val="en-GB" w:eastAsia="zh-CN"/>
        </w:rPr>
      </w:pPr>
      <w:proofErr w:type="gramStart"/>
      <w:r>
        <w:rPr>
          <w:rFonts w:hint="eastAsia"/>
          <w:lang w:val="en-GB" w:eastAsia="zh-CN"/>
        </w:rPr>
        <w:t>Last but not least</w:t>
      </w:r>
      <w:proofErr w:type="gramEnd"/>
      <w:r>
        <w:rPr>
          <w:rFonts w:hint="eastAsia"/>
          <w:lang w:val="en-GB" w:eastAsia="zh-CN"/>
        </w:rPr>
        <w:t xml:space="preserve">, </w:t>
      </w:r>
      <w:r w:rsidR="005E2B66">
        <w:rPr>
          <w:rFonts w:hint="eastAsia"/>
          <w:lang w:val="en-GB" w:eastAsia="zh-CN"/>
        </w:rPr>
        <w:t xml:space="preserve">CSI processing timeline </w:t>
      </w:r>
      <w:r w:rsidR="009B5E42">
        <w:rPr>
          <w:rFonts w:hint="eastAsia"/>
          <w:lang w:val="en-GB" w:eastAsia="zh-CN"/>
        </w:rPr>
        <w:t>is also an important issue.</w:t>
      </w:r>
    </w:p>
    <w:p w14:paraId="4D10470E" w14:textId="2F5444B5" w:rsidR="00B46FFA" w:rsidRDefault="00B46FFA" w:rsidP="00B46FFA">
      <w:pPr>
        <w:spacing w:after="0"/>
        <w:jc w:val="both"/>
        <w:rPr>
          <w:lang w:val="en-GB" w:eastAsia="zh-CN"/>
        </w:rPr>
      </w:pPr>
      <w:r>
        <w:rPr>
          <w:rFonts w:hint="eastAsia"/>
          <w:lang w:val="en-GB" w:eastAsia="zh-CN"/>
        </w:rPr>
        <w:t xml:space="preserve">Motivated to reuse </w:t>
      </w:r>
      <w:r>
        <w:rPr>
          <w:lang w:val="en-GB" w:eastAsia="zh-CN"/>
        </w:rPr>
        <w:t>existing</w:t>
      </w:r>
      <w:r>
        <w:rPr>
          <w:rFonts w:hint="eastAsia"/>
          <w:lang w:val="en-GB" w:eastAsia="zh-CN"/>
        </w:rPr>
        <w:t xml:space="preserve"> spec as much as possible, we assume the early CSI is still DCI-triggered, then we can reuse existing timeline in 38.214 (and avoid possibly lengthy discussions on new CSI timeline based on MAC CE triggering):</w:t>
      </w:r>
    </w:p>
    <w:p w14:paraId="576016F7" w14:textId="4A9039E6" w:rsidR="00B46FFA" w:rsidRPr="00761F91" w:rsidRDefault="00B46FFA" w:rsidP="00B46FFA">
      <w:pPr>
        <w:pStyle w:val="ListParagraph"/>
        <w:numPr>
          <w:ilvl w:val="0"/>
          <w:numId w:val="23"/>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Z: Msg4 PDCCH to reporting </w:t>
      </w:r>
      <w:proofErr w:type="gramStart"/>
      <w:r>
        <w:rPr>
          <w:rFonts w:ascii="Times New Roman" w:eastAsiaTheme="minorEastAsia" w:hAnsi="Times New Roman" w:hint="eastAsia"/>
          <w:sz w:val="20"/>
          <w:szCs w:val="20"/>
          <w:lang w:val="en-GB" w:eastAsia="zh-CN"/>
        </w:rPr>
        <w:t>PUSCH;</w:t>
      </w:r>
      <w:proofErr w:type="gramEnd"/>
    </w:p>
    <w:p w14:paraId="0E61C21A" w14:textId="7BBC40D9" w:rsidR="00B46FFA" w:rsidRPr="00B46FFA" w:rsidRDefault="00B46FFA" w:rsidP="00B46FFA">
      <w:pPr>
        <w:pStyle w:val="ListParagraph"/>
        <w:numPr>
          <w:ilvl w:val="0"/>
          <w:numId w:val="23"/>
        </w:numPr>
        <w:spacing w:after="180"/>
        <w:ind w:left="442" w:hanging="442"/>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Z</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AP-CSI-RS to reporting PUSCH.</w:t>
      </w:r>
    </w:p>
    <w:p w14:paraId="6991029A" w14:textId="09707E5B" w:rsidR="00B46FFA" w:rsidRDefault="00B46FFA" w:rsidP="0019334D">
      <w:pPr>
        <w:spacing w:after="0"/>
        <w:jc w:val="both"/>
        <w:rPr>
          <w:b/>
          <w:bCs/>
          <w:lang w:val="en-GB" w:eastAsia="zh-CN"/>
        </w:rPr>
      </w:pPr>
      <w:r w:rsidRPr="00200BC4">
        <w:rPr>
          <w:rFonts w:hint="eastAsia"/>
          <w:b/>
          <w:bCs/>
          <w:color w:val="000000" w:themeColor="text1"/>
          <w:u w:val="single"/>
          <w:lang w:val="en-GB" w:eastAsia="zh-CN"/>
        </w:rPr>
        <w:t xml:space="preserve">Proposal </w:t>
      </w:r>
      <w:r w:rsidR="00F203E0">
        <w:rPr>
          <w:b/>
          <w:bCs/>
          <w:color w:val="000000" w:themeColor="text1"/>
          <w:u w:val="single"/>
          <w:lang w:val="en-GB" w:eastAsia="zh-CN"/>
        </w:rPr>
        <w:t>9</w:t>
      </w:r>
      <w:r w:rsidRPr="008C1BFD">
        <w:rPr>
          <w:rFonts w:hint="eastAsia"/>
          <w:b/>
          <w:bCs/>
          <w:lang w:val="en-GB" w:eastAsia="zh-CN"/>
        </w:rPr>
        <w:t xml:space="preserve">: </w:t>
      </w:r>
      <w:r w:rsidRPr="0081068C">
        <w:rPr>
          <w:b/>
          <w:bCs/>
          <w:lang w:val="en-GB" w:eastAsia="zh-CN"/>
        </w:rPr>
        <w:t>For early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reusing </w:t>
      </w:r>
      <w:r w:rsidR="0019334D">
        <w:rPr>
          <w:rFonts w:hint="eastAsia"/>
          <w:b/>
          <w:bCs/>
          <w:lang w:val="en-GB" w:eastAsia="zh-CN"/>
        </w:rPr>
        <w:t xml:space="preserve">the following two </w:t>
      </w:r>
      <w:r>
        <w:rPr>
          <w:rFonts w:hint="eastAsia"/>
          <w:b/>
          <w:bCs/>
          <w:lang w:val="en-GB" w:eastAsia="zh-CN"/>
        </w:rPr>
        <w:t>existing CSI processing timeline parameter</w:t>
      </w:r>
      <w:r w:rsidR="00E179FF">
        <w:rPr>
          <w:rFonts w:hint="eastAsia"/>
          <w:b/>
          <w:bCs/>
          <w:lang w:val="en-GB" w:eastAsia="zh-CN"/>
        </w:rPr>
        <w:t xml:space="preserve"> definition</w:t>
      </w:r>
      <w:r>
        <w:rPr>
          <w:rFonts w:hint="eastAsia"/>
          <w:b/>
          <w:bCs/>
          <w:lang w:val="en-GB" w:eastAsia="zh-CN"/>
        </w:rPr>
        <w:t xml:space="preserve">: </w:t>
      </w:r>
    </w:p>
    <w:p w14:paraId="3037E9D3" w14:textId="2DCDD71B" w:rsidR="00B46FFA" w:rsidRPr="00B46FFA" w:rsidRDefault="00B46FFA" w:rsidP="00B46FFA">
      <w:pPr>
        <w:pStyle w:val="ListParagraph"/>
        <w:numPr>
          <w:ilvl w:val="0"/>
          <w:numId w:val="23"/>
        </w:numPr>
        <w:jc w:val="both"/>
        <w:rPr>
          <w:rFonts w:ascii="Times New Roman" w:hAnsi="Times New Roman"/>
          <w:b/>
          <w:bCs/>
          <w:sz w:val="20"/>
          <w:szCs w:val="20"/>
          <w:lang w:val="en-GB" w:eastAsia="zh-CN"/>
        </w:rPr>
      </w:pPr>
      <w:r w:rsidRPr="00B46FFA">
        <w:rPr>
          <w:rFonts w:ascii="Times New Roman" w:eastAsiaTheme="minorEastAsia" w:hAnsi="Times New Roman" w:hint="eastAsia"/>
          <w:b/>
          <w:bCs/>
          <w:sz w:val="20"/>
          <w:szCs w:val="20"/>
          <w:lang w:val="en-GB" w:eastAsia="zh-CN"/>
        </w:rPr>
        <w:t xml:space="preserve">Z: Msg4 PDCCH to </w:t>
      </w:r>
      <w:r w:rsidR="00F203E0">
        <w:rPr>
          <w:rFonts w:ascii="Times New Roman" w:eastAsiaTheme="minorEastAsia" w:hAnsi="Times New Roman"/>
          <w:b/>
          <w:bCs/>
          <w:sz w:val="20"/>
          <w:szCs w:val="20"/>
          <w:lang w:val="en-GB" w:eastAsia="zh-CN"/>
        </w:rPr>
        <w:t xml:space="preserve">the </w:t>
      </w:r>
      <w:r w:rsidRPr="00B46FFA">
        <w:rPr>
          <w:rFonts w:ascii="Times New Roman" w:eastAsiaTheme="minorEastAsia" w:hAnsi="Times New Roman" w:hint="eastAsia"/>
          <w:b/>
          <w:bCs/>
          <w:sz w:val="20"/>
          <w:szCs w:val="20"/>
          <w:lang w:val="en-GB" w:eastAsia="zh-CN"/>
        </w:rPr>
        <w:t xml:space="preserve">reporting </w:t>
      </w:r>
      <w:proofErr w:type="gramStart"/>
      <w:r w:rsidRPr="00B46FFA">
        <w:rPr>
          <w:rFonts w:ascii="Times New Roman" w:eastAsiaTheme="minorEastAsia" w:hAnsi="Times New Roman" w:hint="eastAsia"/>
          <w:b/>
          <w:bCs/>
          <w:sz w:val="20"/>
          <w:szCs w:val="20"/>
          <w:lang w:val="en-GB" w:eastAsia="zh-CN"/>
        </w:rPr>
        <w:t>PUSCH;</w:t>
      </w:r>
      <w:proofErr w:type="gramEnd"/>
    </w:p>
    <w:p w14:paraId="6C1217CB" w14:textId="4C42B0D0" w:rsidR="00B46FFA" w:rsidRPr="00B46FFA" w:rsidRDefault="00B46FFA" w:rsidP="00B46FFA">
      <w:pPr>
        <w:pStyle w:val="ListParagraph"/>
        <w:numPr>
          <w:ilvl w:val="0"/>
          <w:numId w:val="23"/>
        </w:numPr>
        <w:spacing w:after="180"/>
        <w:ind w:left="442" w:hanging="442"/>
        <w:jc w:val="both"/>
        <w:rPr>
          <w:rFonts w:ascii="Times New Roman" w:hAnsi="Times New Roman"/>
          <w:b/>
          <w:bCs/>
          <w:sz w:val="20"/>
          <w:szCs w:val="20"/>
          <w:lang w:val="en-GB" w:eastAsia="zh-CN"/>
        </w:rPr>
      </w:pPr>
      <w:r w:rsidRPr="00B46FFA">
        <w:rPr>
          <w:rFonts w:ascii="Times New Roman" w:eastAsiaTheme="minorEastAsia" w:hAnsi="Times New Roman" w:hint="eastAsia"/>
          <w:b/>
          <w:bCs/>
          <w:sz w:val="20"/>
          <w:szCs w:val="20"/>
          <w:lang w:val="en-GB" w:eastAsia="zh-CN"/>
        </w:rPr>
        <w:t>Z</w:t>
      </w:r>
      <w:r w:rsidRPr="00B46FFA">
        <w:rPr>
          <w:rFonts w:ascii="Times New Roman" w:eastAsiaTheme="minorEastAsia" w:hAnsi="Times New Roman"/>
          <w:b/>
          <w:bCs/>
          <w:sz w:val="20"/>
          <w:szCs w:val="20"/>
          <w:lang w:val="en-GB" w:eastAsia="zh-CN"/>
        </w:rPr>
        <w:t>’</w:t>
      </w:r>
      <w:r w:rsidRPr="00B46FFA">
        <w:rPr>
          <w:rFonts w:ascii="Times New Roman" w:eastAsiaTheme="minorEastAsia" w:hAnsi="Times New Roman" w:hint="eastAsia"/>
          <w:b/>
          <w:bCs/>
          <w:sz w:val="20"/>
          <w:szCs w:val="20"/>
          <w:lang w:val="en-GB" w:eastAsia="zh-CN"/>
        </w:rPr>
        <w:t xml:space="preserve">: </w:t>
      </w:r>
      <w:r w:rsidR="00E179FF">
        <w:rPr>
          <w:rFonts w:ascii="Times New Roman" w:eastAsiaTheme="minorEastAsia" w:hAnsi="Times New Roman" w:hint="eastAsia"/>
          <w:b/>
          <w:bCs/>
          <w:sz w:val="20"/>
          <w:szCs w:val="20"/>
          <w:lang w:val="en-GB" w:eastAsia="zh-CN"/>
        </w:rPr>
        <w:t xml:space="preserve">Triggered </w:t>
      </w:r>
      <w:r w:rsidRPr="00B46FFA">
        <w:rPr>
          <w:rFonts w:ascii="Times New Roman" w:eastAsiaTheme="minorEastAsia" w:hAnsi="Times New Roman" w:hint="eastAsia"/>
          <w:b/>
          <w:bCs/>
          <w:sz w:val="20"/>
          <w:szCs w:val="20"/>
          <w:lang w:val="en-GB" w:eastAsia="zh-CN"/>
        </w:rPr>
        <w:t xml:space="preserve">AP-CSI-RS to </w:t>
      </w:r>
      <w:r w:rsidR="00F203E0">
        <w:rPr>
          <w:rFonts w:ascii="Times New Roman" w:eastAsiaTheme="minorEastAsia" w:hAnsi="Times New Roman"/>
          <w:b/>
          <w:bCs/>
          <w:sz w:val="20"/>
          <w:szCs w:val="20"/>
          <w:lang w:val="en-GB" w:eastAsia="zh-CN"/>
        </w:rPr>
        <w:t xml:space="preserve">the </w:t>
      </w:r>
      <w:r w:rsidRPr="00B46FFA">
        <w:rPr>
          <w:rFonts w:ascii="Times New Roman" w:eastAsiaTheme="minorEastAsia" w:hAnsi="Times New Roman" w:hint="eastAsia"/>
          <w:b/>
          <w:bCs/>
          <w:sz w:val="20"/>
          <w:szCs w:val="20"/>
          <w:lang w:val="en-GB" w:eastAsia="zh-CN"/>
        </w:rPr>
        <w:t>reporting PUSCH.</w:t>
      </w:r>
    </w:p>
    <w:p w14:paraId="55E266DD" w14:textId="781B3BA8" w:rsidR="00B46FFA" w:rsidRDefault="00C42322" w:rsidP="00B46FFA">
      <w:pPr>
        <w:jc w:val="both"/>
        <w:rPr>
          <w:lang w:val="en-GB" w:eastAsia="zh-CN"/>
        </w:rPr>
      </w:pPr>
      <w:r>
        <w:rPr>
          <w:lang w:val="en-GB" w:eastAsia="zh-CN"/>
        </w:rPr>
        <w:t xml:space="preserve">Another issue for CSI timeline to notice is </w:t>
      </w:r>
      <w:proofErr w:type="gramStart"/>
      <w:r>
        <w:rPr>
          <w:lang w:val="en-GB" w:eastAsia="zh-CN"/>
        </w:rPr>
        <w:t>that</w:t>
      </w:r>
      <w:r w:rsidR="00400519">
        <w:rPr>
          <w:lang w:val="en-GB" w:eastAsia="zh-CN"/>
        </w:rPr>
        <w:t>,</w:t>
      </w:r>
      <w:proofErr w:type="gramEnd"/>
      <w:r w:rsidR="00400519">
        <w:rPr>
          <w:lang w:val="en-GB" w:eastAsia="zh-CN"/>
        </w:rPr>
        <w:t xml:space="preserve"> </w:t>
      </w:r>
      <w:r>
        <w:rPr>
          <w:lang w:val="en-GB" w:eastAsia="zh-CN"/>
        </w:rPr>
        <w:t>existing timeline during RRC-CONNECTED state is still a bit complicated regarding multiple cases: Depending on number of ports, CPU occupation status</w:t>
      </w:r>
      <w:r w:rsidR="00B23BE8">
        <w:rPr>
          <w:lang w:val="en-GB" w:eastAsia="zh-CN"/>
        </w:rPr>
        <w:t>, etc.</w:t>
      </w:r>
      <w:r>
        <w:rPr>
          <w:lang w:val="en-GB" w:eastAsia="zh-CN"/>
        </w:rPr>
        <w:t xml:space="preserve">, it can be either Z1/Z1’ in Table 5.4-1 of 38.214, </w:t>
      </w:r>
      <w:proofErr w:type="gramStart"/>
      <w:r>
        <w:rPr>
          <w:lang w:val="en-GB" w:eastAsia="zh-CN"/>
        </w:rPr>
        <w:t>or,</w:t>
      </w:r>
      <w:proofErr w:type="gramEnd"/>
      <w:r>
        <w:rPr>
          <w:lang w:val="en-GB" w:eastAsia="zh-CN"/>
        </w:rPr>
        <w:t xml:space="preserve"> Z1/Z1’ or Z2/Z2’ in the other Table 5.4-2.</w:t>
      </w:r>
    </w:p>
    <w:p w14:paraId="48AFA6D4" w14:textId="435035C7" w:rsidR="00890DE0" w:rsidRDefault="00890DE0" w:rsidP="00B46FFA">
      <w:pPr>
        <w:jc w:val="both"/>
        <w:rPr>
          <w:lang w:val="en-GB" w:eastAsia="zh-CN"/>
        </w:rPr>
      </w:pPr>
      <w:r>
        <w:rPr>
          <w:lang w:val="en-GB" w:eastAsia="zh-CN"/>
        </w:rPr>
        <w:t xml:space="preserve">Note that during IDLE/INACTIVE, UE may not operate as </w:t>
      </w:r>
      <w:r w:rsidR="00F86BD4">
        <w:rPr>
          <w:lang w:val="en-GB" w:eastAsia="zh-CN"/>
        </w:rPr>
        <w:t>active as CONNECTED (e.g. for power saving), and thus during RACH procedure UE may still be “</w:t>
      </w:r>
      <w:proofErr w:type="gramStart"/>
      <w:r w:rsidR="00F86BD4">
        <w:rPr>
          <w:lang w:val="en-GB" w:eastAsia="zh-CN"/>
        </w:rPr>
        <w:t>warming-up</w:t>
      </w:r>
      <w:proofErr w:type="gramEnd"/>
      <w:r w:rsidR="00F86BD4">
        <w:rPr>
          <w:lang w:val="en-GB" w:eastAsia="zh-CN"/>
        </w:rPr>
        <w:t>”. Thus, it may not be preferable to use the fast</w:t>
      </w:r>
      <w:r w:rsidR="004112F7">
        <w:rPr>
          <w:lang w:val="en-GB" w:eastAsia="zh-CN"/>
        </w:rPr>
        <w:t xml:space="preserve"> CSI processing</w:t>
      </w:r>
      <w:r w:rsidR="00F86BD4">
        <w:rPr>
          <w:lang w:val="en-GB" w:eastAsia="zh-CN"/>
        </w:rPr>
        <w:t xml:space="preserve"> timeline.</w:t>
      </w:r>
    </w:p>
    <w:p w14:paraId="52FE10B6" w14:textId="77777777" w:rsidR="000D7310" w:rsidRDefault="00EB361B" w:rsidP="000D7310">
      <w:pPr>
        <w:jc w:val="both"/>
        <w:rPr>
          <w:lang w:val="en-GB" w:eastAsia="zh-CN"/>
        </w:rPr>
      </w:pPr>
      <w:r>
        <w:rPr>
          <w:lang w:val="en-GB" w:eastAsia="zh-CN"/>
        </w:rPr>
        <w:t xml:space="preserve">Following the </w:t>
      </w:r>
      <w:r w:rsidR="000D7310">
        <w:rPr>
          <w:lang w:val="en-GB" w:eastAsia="zh-CN"/>
        </w:rPr>
        <w:t xml:space="preserve">same </w:t>
      </w:r>
      <w:r>
        <w:rPr>
          <w:lang w:val="en-GB" w:eastAsia="zh-CN"/>
        </w:rPr>
        <w:t xml:space="preserve">logic </w:t>
      </w:r>
      <w:r w:rsidR="000D7310">
        <w:rPr>
          <w:lang w:val="en-GB" w:eastAsia="zh-CN"/>
        </w:rPr>
        <w:t>as above, to</w:t>
      </w:r>
      <w:r>
        <w:rPr>
          <w:lang w:val="en-GB" w:eastAsia="zh-CN"/>
        </w:rPr>
        <w:t xml:space="preserve"> simplify th</w:t>
      </w:r>
      <w:r w:rsidR="000D7310">
        <w:rPr>
          <w:lang w:val="en-GB" w:eastAsia="zh-CN"/>
        </w:rPr>
        <w:t>e discussion, we prefer to reuse the more “universal” timeline Z2/Z2’.</w:t>
      </w:r>
      <w:r>
        <w:rPr>
          <w:lang w:val="en-GB" w:eastAsia="zh-CN"/>
        </w:rPr>
        <w:t xml:space="preserve"> </w:t>
      </w:r>
    </w:p>
    <w:p w14:paraId="77D3EE88" w14:textId="01F8E4FE" w:rsidR="000D7310" w:rsidRDefault="000D7310" w:rsidP="000D7310">
      <w:pPr>
        <w:spacing w:after="0"/>
        <w:rPr>
          <w:b/>
          <w:bCs/>
          <w:lang w:val="en-GB" w:eastAsia="zh-CN"/>
        </w:rPr>
      </w:pPr>
      <w:r w:rsidRPr="00200BC4">
        <w:rPr>
          <w:rFonts w:hint="eastAsia"/>
          <w:b/>
          <w:bCs/>
          <w:color w:val="000000" w:themeColor="text1"/>
          <w:u w:val="single"/>
          <w:lang w:val="en-GB" w:eastAsia="zh-CN"/>
        </w:rPr>
        <w:t xml:space="preserve">Proposal </w:t>
      </w:r>
      <w:r w:rsidR="00612E07">
        <w:rPr>
          <w:b/>
          <w:bCs/>
          <w:color w:val="000000" w:themeColor="text1"/>
          <w:u w:val="single"/>
          <w:lang w:val="en-GB" w:eastAsia="zh-CN"/>
        </w:rPr>
        <w:t>10</w:t>
      </w:r>
      <w:r w:rsidRPr="008C1BFD">
        <w:rPr>
          <w:rFonts w:hint="eastAsia"/>
          <w:b/>
          <w:bCs/>
          <w:lang w:val="en-GB" w:eastAsia="zh-CN"/>
        </w:rPr>
        <w:t xml:space="preserve">: </w:t>
      </w:r>
      <w:r w:rsidRPr="0081068C">
        <w:rPr>
          <w:b/>
          <w:bCs/>
          <w:lang w:val="en-GB" w:eastAsia="zh-CN"/>
        </w:rPr>
        <w:t>For early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regarding CSI processing timeline, </w:t>
      </w:r>
    </w:p>
    <w:p w14:paraId="1872BE23" w14:textId="189D21F9" w:rsidR="000D7310" w:rsidRPr="00F31CFB" w:rsidRDefault="000D7310" w:rsidP="000D7310">
      <w:pPr>
        <w:pStyle w:val="ListParagraph"/>
        <w:numPr>
          <w:ilvl w:val="0"/>
          <w:numId w:val="11"/>
        </w:numPr>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1</w:t>
      </w:r>
      <w:r>
        <w:rPr>
          <w:rFonts w:ascii="Times New Roman" w:hAnsi="Times New Roman"/>
          <w:b/>
          <w:bCs/>
          <w:color w:val="000000" w:themeColor="text1"/>
          <w:sz w:val="20"/>
          <w:szCs w:val="20"/>
          <w:lang w:val="en-GB" w:eastAsia="zh-CN"/>
        </w:rPr>
        <w:t xml:space="preserve"> (preferred)</w:t>
      </w:r>
      <w:r w:rsidRPr="00F31CFB">
        <w:rPr>
          <w:rFonts w:ascii="Times New Roman" w:hAnsi="Times New Roman"/>
          <w:b/>
          <w:bCs/>
          <w:color w:val="000000" w:themeColor="text1"/>
          <w:sz w:val="20"/>
          <w:szCs w:val="20"/>
          <w:lang w:val="en-GB" w:eastAsia="zh-CN"/>
        </w:rPr>
        <w:t>:</w:t>
      </w:r>
      <w:r w:rsidRPr="00F31CFB">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Reuse Z</w:t>
      </w:r>
      <w:r w:rsidRPr="00592AD6">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xml:space="preserve"> in existing </w:t>
      </w:r>
      <w:proofErr w:type="gramStart"/>
      <w:r>
        <w:rPr>
          <w:rFonts w:ascii="Times New Roman" w:eastAsiaTheme="minorEastAsia" w:hAnsi="Times New Roman" w:hint="eastAsia"/>
          <w:b/>
          <w:bCs/>
          <w:color w:val="000000" w:themeColor="text1"/>
          <w:sz w:val="20"/>
          <w:szCs w:val="20"/>
          <w:lang w:val="en-GB" w:eastAsia="zh-CN"/>
        </w:rPr>
        <w:t>38.214;</w:t>
      </w:r>
      <w:proofErr w:type="gramEnd"/>
    </w:p>
    <w:p w14:paraId="22B5EC62" w14:textId="3F23CFD3" w:rsidR="00EB361B" w:rsidRPr="000D7310" w:rsidRDefault="000D7310" w:rsidP="00B46FFA">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 xml:space="preserve">2: </w:t>
      </w:r>
      <w:r>
        <w:rPr>
          <w:rFonts w:ascii="Times New Roman" w:eastAsiaTheme="minorEastAsia" w:hAnsi="Times New Roman" w:hint="eastAsia"/>
          <w:b/>
          <w:bCs/>
          <w:color w:val="000000" w:themeColor="text1"/>
          <w:sz w:val="20"/>
          <w:szCs w:val="20"/>
          <w:lang w:val="en-GB" w:eastAsia="zh-CN"/>
        </w:rPr>
        <w:t>SI can</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config</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 xml:space="preserve">more </w:t>
      </w:r>
      <w:r w:rsidRPr="00F31CFB">
        <w:rPr>
          <w:rFonts w:ascii="Times New Roman" w:hAnsi="Times New Roman"/>
          <w:b/>
          <w:bCs/>
          <w:color w:val="000000" w:themeColor="text1"/>
          <w:sz w:val="20"/>
          <w:szCs w:val="20"/>
          <w:lang w:val="en-GB" w:eastAsia="zh-CN"/>
        </w:rPr>
        <w:t xml:space="preserve">than one </w:t>
      </w:r>
      <w:r>
        <w:rPr>
          <w:rFonts w:ascii="Times New Roman" w:eastAsiaTheme="minorEastAsia" w:hAnsi="Times New Roman" w:hint="eastAsia"/>
          <w:b/>
          <w:bCs/>
          <w:color w:val="000000" w:themeColor="text1"/>
          <w:sz w:val="20"/>
          <w:szCs w:val="20"/>
          <w:lang w:val="en-GB" w:eastAsia="zh-CN"/>
        </w:rPr>
        <w:t>timeline choices (</w:t>
      </w:r>
      <w:r>
        <w:rPr>
          <w:rFonts w:ascii="Times New Roman" w:eastAsiaTheme="minorEastAsia" w:hAnsi="Times New Roman"/>
          <w:b/>
          <w:bCs/>
          <w:color w:val="000000" w:themeColor="text1"/>
          <w:sz w:val="20"/>
          <w:szCs w:val="20"/>
          <w:lang w:val="en-GB" w:eastAsia="zh-CN"/>
        </w:rPr>
        <w:t xml:space="preserve">e.g. </w:t>
      </w:r>
      <w:r>
        <w:rPr>
          <w:rFonts w:ascii="Times New Roman" w:eastAsiaTheme="minorEastAsia" w:hAnsi="Times New Roman" w:hint="eastAsia"/>
          <w:b/>
          <w:bCs/>
          <w:color w:val="000000" w:themeColor="text1"/>
          <w:sz w:val="20"/>
          <w:szCs w:val="20"/>
          <w:lang w:val="en-GB" w:eastAsia="zh-CN"/>
        </w:rPr>
        <w:t>Z</w:t>
      </w:r>
      <w:r w:rsidRPr="003564D2">
        <w:rPr>
          <w:rFonts w:ascii="Times New Roman" w:eastAsiaTheme="minorEastAsia" w:hAnsi="Times New Roman" w:hint="eastAsia"/>
          <w:b/>
          <w:bCs/>
          <w:color w:val="000000" w:themeColor="text1"/>
          <w:sz w:val="20"/>
          <w:szCs w:val="20"/>
          <w:vertAlign w:val="subscript"/>
          <w:lang w:val="en-GB" w:eastAsia="zh-CN"/>
        </w:rPr>
        <w:t>1</w:t>
      </w:r>
      <w:r>
        <w:rPr>
          <w:rFonts w:ascii="Times New Roman" w:eastAsiaTheme="minorEastAsia" w:hAnsi="Times New Roman"/>
          <w:b/>
          <w:bCs/>
          <w:color w:val="000000" w:themeColor="text1"/>
          <w:sz w:val="20"/>
          <w:szCs w:val="20"/>
          <w:lang w:val="en-GB" w:eastAsia="zh-CN"/>
        </w:rPr>
        <w:t>/Z</w:t>
      </w:r>
      <w:r w:rsidRPr="000D7310">
        <w:rPr>
          <w:rFonts w:ascii="Times New Roman" w:eastAsiaTheme="minorEastAsia" w:hAnsi="Times New Roman"/>
          <w:b/>
          <w:bCs/>
          <w:color w:val="000000" w:themeColor="text1"/>
          <w:sz w:val="20"/>
          <w:szCs w:val="20"/>
          <w:vertAlign w:val="subscript"/>
          <w:lang w:val="en-GB" w:eastAsia="zh-CN"/>
        </w:rPr>
        <w:t>1</w:t>
      </w:r>
      <w:r>
        <w:rPr>
          <w:rFonts w:ascii="Times New Roman" w:eastAsiaTheme="minorEastAsia" w:hAnsi="Times New Roman"/>
          <w:b/>
          <w:bCs/>
          <w:color w:val="000000" w:themeColor="text1"/>
          <w:sz w:val="20"/>
          <w:szCs w:val="20"/>
          <w:lang w:val="en-GB" w:eastAsia="zh-CN"/>
        </w:rPr>
        <w:t>’ and</w:t>
      </w:r>
      <w:r>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b/>
          <w:bCs/>
          <w:color w:val="000000" w:themeColor="text1"/>
          <w:sz w:val="20"/>
          <w:szCs w:val="20"/>
          <w:lang w:val="en-GB" w:eastAsia="zh-CN"/>
        </w:rPr>
        <w:t>Z</w:t>
      </w:r>
      <w:r w:rsidRPr="000D7310">
        <w:rPr>
          <w:rFonts w:ascii="Times New Roman" w:eastAsiaTheme="minorEastAsia" w:hAnsi="Times New Roman"/>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for UE to choose via Msg3</w:t>
      </w:r>
      <w:r w:rsidRPr="00F31CFB">
        <w:rPr>
          <w:rFonts w:ascii="Times New Roman" w:eastAsiaTheme="minorEastAsia" w:hAnsi="Times New Roman" w:hint="eastAsia"/>
          <w:b/>
          <w:bCs/>
          <w:color w:val="000000" w:themeColor="text1"/>
          <w:sz w:val="20"/>
          <w:szCs w:val="20"/>
          <w:lang w:val="en-GB" w:eastAsia="zh-CN"/>
        </w:rPr>
        <w:t>.</w:t>
      </w:r>
    </w:p>
    <w:p w14:paraId="16F05454" w14:textId="571539A3" w:rsidR="000B45AF" w:rsidRDefault="000B45AF" w:rsidP="000B45AF">
      <w:pPr>
        <w:jc w:val="center"/>
        <w:rPr>
          <w:lang w:val="en-GB" w:eastAsia="zh-CN"/>
        </w:rPr>
      </w:pPr>
      <w:r w:rsidRPr="000B45AF">
        <w:rPr>
          <w:noProof/>
          <w:lang w:val="en-GB" w:eastAsia="zh-CN"/>
        </w:rPr>
        <w:drawing>
          <wp:inline distT="0" distB="0" distL="0" distR="0" wp14:anchorId="6451118E" wp14:editId="5EC77397">
            <wp:extent cx="4166484" cy="1683235"/>
            <wp:effectExtent l="0" t="0" r="5715" b="0"/>
            <wp:docPr id="984883694"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883694" name="Picture 1" descr="A table with numbers and symbols&#10;&#10;AI-generated content may be incorrect."/>
                    <pic:cNvPicPr/>
                  </pic:nvPicPr>
                  <pic:blipFill>
                    <a:blip r:embed="rId15"/>
                    <a:stretch>
                      <a:fillRect/>
                    </a:stretch>
                  </pic:blipFill>
                  <pic:spPr>
                    <a:xfrm>
                      <a:off x="0" y="0"/>
                      <a:ext cx="4175784" cy="1686992"/>
                    </a:xfrm>
                    <a:prstGeom prst="rect">
                      <a:avLst/>
                    </a:prstGeom>
                  </pic:spPr>
                </pic:pic>
              </a:graphicData>
            </a:graphic>
          </wp:inline>
        </w:drawing>
      </w:r>
    </w:p>
    <w:p w14:paraId="4F1200E5" w14:textId="77777777" w:rsidR="00711BF3" w:rsidRDefault="00711BF3" w:rsidP="000B45AF">
      <w:pPr>
        <w:jc w:val="center"/>
        <w:rPr>
          <w:lang w:val="en-GB" w:eastAsia="zh-CN"/>
        </w:rPr>
      </w:pPr>
    </w:p>
    <w:p w14:paraId="04C6EED4" w14:textId="382283C9" w:rsidR="00946494" w:rsidRPr="006516C8" w:rsidRDefault="00946494" w:rsidP="00946494">
      <w:pPr>
        <w:pStyle w:val="Heading3"/>
        <w:rPr>
          <w:lang w:eastAsia="zh-CN"/>
        </w:rPr>
      </w:pPr>
      <w:r>
        <w:rPr>
          <w:rFonts w:hint="eastAsia"/>
          <w:lang w:eastAsia="zh-CN"/>
        </w:rPr>
        <w:t>Early SRS</w:t>
      </w:r>
    </w:p>
    <w:p w14:paraId="69D0930F" w14:textId="299122D7" w:rsidR="004112F7" w:rsidRDefault="004112F7" w:rsidP="00946494">
      <w:pPr>
        <w:rPr>
          <w:lang w:val="en-GB" w:eastAsia="zh-CN"/>
        </w:rPr>
      </w:pPr>
      <w:r>
        <w:rPr>
          <w:lang w:val="en-GB" w:eastAsia="zh-CN"/>
        </w:rPr>
        <w:t xml:space="preserve">For early SRS in TDD system during RACH procedure, we can borrow some similar logic from early CSI-RS/CSI design in the previous Section </w:t>
      </w:r>
      <w:r>
        <w:rPr>
          <w:lang w:val="en-GB" w:eastAsia="zh-CN"/>
        </w:rPr>
        <w:fldChar w:fldCharType="begin"/>
      </w:r>
      <w:r>
        <w:rPr>
          <w:lang w:val="en-GB" w:eastAsia="zh-CN"/>
        </w:rPr>
        <w:instrText xml:space="preserve"> REF _Ref205533571 \r \h </w:instrText>
      </w:r>
      <w:r>
        <w:rPr>
          <w:lang w:val="en-GB" w:eastAsia="zh-CN"/>
        </w:rPr>
      </w:r>
      <w:r>
        <w:rPr>
          <w:lang w:val="en-GB" w:eastAsia="zh-CN"/>
        </w:rPr>
        <w:fldChar w:fldCharType="separate"/>
      </w:r>
      <w:r w:rsidR="00606775">
        <w:rPr>
          <w:lang w:val="en-GB" w:eastAsia="zh-CN"/>
        </w:rPr>
        <w:t>2.1.1</w:t>
      </w:r>
      <w:r>
        <w:rPr>
          <w:lang w:val="en-GB" w:eastAsia="zh-CN"/>
        </w:rPr>
        <w:fldChar w:fldCharType="end"/>
      </w:r>
      <w:r>
        <w:rPr>
          <w:lang w:val="en-GB" w:eastAsia="zh-CN"/>
        </w:rPr>
        <w:t>.</w:t>
      </w:r>
    </w:p>
    <w:p w14:paraId="420CDFD2" w14:textId="5757719F" w:rsidR="00946494" w:rsidRPr="00352734" w:rsidRDefault="004112F7" w:rsidP="00946494">
      <w:pPr>
        <w:rPr>
          <w:lang w:val="en-GB" w:eastAsia="zh-CN"/>
        </w:rPr>
      </w:pPr>
      <w:r>
        <w:rPr>
          <w:lang w:val="en-GB" w:eastAsia="zh-CN"/>
        </w:rPr>
        <w:t>For SI-config and Msg3-choice, we prefer to go with the easier way: Only one SRS resource set</w:t>
      </w:r>
      <w:r w:rsidR="0078192F">
        <w:rPr>
          <w:lang w:val="en-GB" w:eastAsia="zh-CN"/>
        </w:rPr>
        <w:t>.</w:t>
      </w:r>
    </w:p>
    <w:p w14:paraId="02F344B9" w14:textId="16050236" w:rsidR="00946494" w:rsidRDefault="00946494" w:rsidP="00946494">
      <w:pPr>
        <w:spacing w:after="0"/>
        <w:jc w:val="both"/>
        <w:rPr>
          <w:b/>
          <w:bCs/>
          <w:lang w:val="en-GB" w:eastAsia="zh-CN"/>
        </w:rPr>
      </w:pPr>
      <w:r w:rsidRPr="0081068C">
        <w:rPr>
          <w:rFonts w:hint="eastAsia"/>
          <w:b/>
          <w:bCs/>
          <w:color w:val="000000" w:themeColor="text1"/>
          <w:u w:val="single"/>
          <w:lang w:val="en-GB" w:eastAsia="zh-CN"/>
        </w:rPr>
        <w:t xml:space="preserve">Proposal </w:t>
      </w:r>
      <w:r w:rsidR="0029701E">
        <w:rPr>
          <w:b/>
          <w:bCs/>
          <w:color w:val="000000" w:themeColor="text1"/>
          <w:u w:val="single"/>
          <w:lang w:val="en-GB" w:eastAsia="zh-CN"/>
        </w:rPr>
        <w:t>11</w:t>
      </w:r>
      <w:r w:rsidRPr="0081068C">
        <w:rPr>
          <w:rFonts w:hint="eastAsia"/>
          <w:b/>
          <w:bCs/>
          <w:lang w:val="en-GB" w:eastAsia="zh-CN"/>
        </w:rPr>
        <w:t xml:space="preserve">: </w:t>
      </w:r>
      <w:r w:rsidRPr="0081068C">
        <w:rPr>
          <w:b/>
          <w:bCs/>
          <w:lang w:val="en-GB" w:eastAsia="zh-CN"/>
        </w:rPr>
        <w:t xml:space="preserve">For early </w:t>
      </w:r>
      <w:r>
        <w:rPr>
          <w:rFonts w:hint="eastAsia"/>
          <w:b/>
          <w:bCs/>
          <w:lang w:val="en-GB" w:eastAsia="zh-CN"/>
        </w:rPr>
        <w:t>SRS</w:t>
      </w:r>
      <w:r w:rsidRPr="0081068C">
        <w:rPr>
          <w:b/>
          <w:bCs/>
          <w:lang w:val="en-GB" w:eastAsia="zh-CN"/>
        </w:rPr>
        <w:t xml:space="preserve"> for RACH</w:t>
      </w:r>
      <w:r>
        <w:rPr>
          <w:rFonts w:hint="eastAsia"/>
          <w:b/>
          <w:bCs/>
          <w:lang w:val="en-GB" w:eastAsia="zh-CN"/>
        </w:rPr>
        <w:t xml:space="preserve"> procedure</w:t>
      </w:r>
      <w:r w:rsidRPr="0081068C">
        <w:rPr>
          <w:b/>
          <w:bCs/>
          <w:lang w:val="en-GB" w:eastAsia="zh-CN"/>
        </w:rPr>
        <w:t xml:space="preserve">, the </w:t>
      </w:r>
      <w:r>
        <w:rPr>
          <w:rFonts w:hint="eastAsia"/>
          <w:b/>
          <w:bCs/>
          <w:lang w:val="en-GB" w:eastAsia="zh-CN"/>
        </w:rPr>
        <w:t>r</w:t>
      </w:r>
      <w:r w:rsidRPr="00A2091E">
        <w:rPr>
          <w:b/>
          <w:bCs/>
          <w:lang w:val="en-GB" w:eastAsia="zh-CN"/>
        </w:rPr>
        <w:t>esource config</w:t>
      </w:r>
      <w:r w:rsidRPr="0081068C">
        <w:rPr>
          <w:b/>
          <w:bCs/>
          <w:lang w:val="en-GB" w:eastAsia="zh-CN"/>
        </w:rPr>
        <w:t xml:space="preserve"> via SI includes</w:t>
      </w:r>
      <w:r>
        <w:rPr>
          <w:rFonts w:hint="eastAsia"/>
          <w:b/>
          <w:bCs/>
          <w:lang w:val="en-GB" w:eastAsia="zh-CN"/>
        </w:rPr>
        <w:t xml:space="preserve"> </w:t>
      </w:r>
      <w:r>
        <w:rPr>
          <w:b/>
          <w:bCs/>
          <w:lang w:val="en-GB" w:eastAsia="zh-CN"/>
        </w:rPr>
        <w:t xml:space="preserve">SRS resource </w:t>
      </w:r>
      <w:r>
        <w:rPr>
          <w:rFonts w:hint="eastAsia"/>
          <w:b/>
          <w:bCs/>
          <w:lang w:val="en-GB" w:eastAsia="zh-CN"/>
        </w:rPr>
        <w:t xml:space="preserve">set </w:t>
      </w:r>
      <w:r>
        <w:rPr>
          <w:b/>
          <w:bCs/>
          <w:lang w:val="en-GB" w:eastAsia="zh-CN"/>
        </w:rPr>
        <w:t>for antenna switch</w:t>
      </w:r>
      <w:r>
        <w:rPr>
          <w:rFonts w:hint="eastAsia"/>
          <w:b/>
          <w:bCs/>
          <w:lang w:val="en-GB" w:eastAsia="zh-CN"/>
        </w:rPr>
        <w:t>.</w:t>
      </w:r>
    </w:p>
    <w:p w14:paraId="1BEB1A55" w14:textId="4A5FDFD4" w:rsidR="003E78F2" w:rsidRPr="00F31CFB" w:rsidRDefault="002F2506" w:rsidP="00191C70">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SI o</w:t>
      </w:r>
      <w:r w:rsidR="003E78F2" w:rsidRPr="00F31CFB">
        <w:rPr>
          <w:rFonts w:ascii="Times New Roman" w:eastAsiaTheme="minorEastAsia" w:hAnsi="Times New Roman" w:hint="eastAsia"/>
          <w:b/>
          <w:bCs/>
          <w:color w:val="000000" w:themeColor="text1"/>
          <w:sz w:val="20"/>
          <w:szCs w:val="20"/>
          <w:lang w:val="en-GB" w:eastAsia="zh-CN"/>
        </w:rPr>
        <w:t>nly</w:t>
      </w:r>
      <w:r>
        <w:rPr>
          <w:rFonts w:ascii="Times New Roman" w:eastAsiaTheme="minorEastAsia" w:hAnsi="Times New Roman"/>
          <w:b/>
          <w:bCs/>
          <w:color w:val="000000" w:themeColor="text1"/>
          <w:sz w:val="20"/>
          <w:szCs w:val="20"/>
          <w:lang w:val="en-GB" w:eastAsia="zh-CN"/>
        </w:rPr>
        <w:t xml:space="preserve"> config</w:t>
      </w:r>
      <w:r w:rsidR="003E78F2" w:rsidRPr="00F31CFB">
        <w:rPr>
          <w:rFonts w:ascii="Times New Roman" w:eastAsiaTheme="minorEastAsia" w:hAnsi="Times New Roman" w:hint="eastAsia"/>
          <w:b/>
          <w:bCs/>
          <w:color w:val="000000" w:themeColor="text1"/>
          <w:sz w:val="20"/>
          <w:szCs w:val="20"/>
          <w:lang w:val="en-GB" w:eastAsia="zh-CN"/>
        </w:rPr>
        <w:t xml:space="preserve"> one </w:t>
      </w:r>
      <w:r w:rsidR="006B6FAD">
        <w:rPr>
          <w:rFonts w:ascii="Times New Roman" w:eastAsiaTheme="minorEastAsia" w:hAnsi="Times New Roman" w:hint="eastAsia"/>
          <w:b/>
          <w:bCs/>
          <w:color w:val="000000" w:themeColor="text1"/>
          <w:sz w:val="20"/>
          <w:szCs w:val="20"/>
          <w:lang w:val="en-GB" w:eastAsia="zh-CN"/>
        </w:rPr>
        <w:t>SRS</w:t>
      </w:r>
      <w:r w:rsidR="003E78F2" w:rsidRPr="00F31CFB">
        <w:rPr>
          <w:rFonts w:ascii="Times New Roman" w:eastAsiaTheme="minorEastAsia" w:hAnsi="Times New Roman" w:hint="eastAsia"/>
          <w:b/>
          <w:bCs/>
          <w:color w:val="000000" w:themeColor="text1"/>
          <w:sz w:val="20"/>
          <w:szCs w:val="20"/>
          <w:lang w:val="en-GB" w:eastAsia="zh-CN"/>
        </w:rPr>
        <w:t xml:space="preserve"> resource </w:t>
      </w:r>
      <w:r w:rsidR="006B6FAD">
        <w:rPr>
          <w:rFonts w:ascii="Times New Roman" w:eastAsiaTheme="minorEastAsia" w:hAnsi="Times New Roman" w:hint="eastAsia"/>
          <w:b/>
          <w:bCs/>
          <w:color w:val="000000" w:themeColor="text1"/>
          <w:sz w:val="20"/>
          <w:szCs w:val="20"/>
          <w:lang w:val="en-GB" w:eastAsia="zh-CN"/>
        </w:rPr>
        <w:t>set</w:t>
      </w:r>
      <w:r w:rsidR="00421081">
        <w:rPr>
          <w:rFonts w:ascii="Times New Roman" w:eastAsiaTheme="minorEastAsia" w:hAnsi="Times New Roman"/>
          <w:b/>
          <w:bCs/>
          <w:color w:val="000000" w:themeColor="text1"/>
          <w:sz w:val="20"/>
          <w:szCs w:val="20"/>
          <w:lang w:val="en-GB" w:eastAsia="zh-CN"/>
        </w:rPr>
        <w:t xml:space="preserve"> </w:t>
      </w:r>
      <w:r w:rsidR="008049E2">
        <w:rPr>
          <w:rFonts w:ascii="Times New Roman" w:eastAsiaTheme="minorEastAsia" w:hAnsi="Times New Roman"/>
          <w:b/>
          <w:bCs/>
          <w:color w:val="000000" w:themeColor="text1"/>
          <w:sz w:val="20"/>
          <w:szCs w:val="20"/>
          <w:lang w:val="en-GB" w:eastAsia="zh-CN"/>
        </w:rPr>
        <w:t>corresponding to</w:t>
      </w:r>
      <w:r w:rsidR="00421081">
        <w:rPr>
          <w:rFonts w:ascii="Times New Roman" w:eastAsiaTheme="minorEastAsia" w:hAnsi="Times New Roman"/>
          <w:b/>
          <w:bCs/>
          <w:color w:val="000000" w:themeColor="text1"/>
          <w:sz w:val="20"/>
          <w:szCs w:val="20"/>
          <w:lang w:val="en-GB" w:eastAsia="zh-CN"/>
        </w:rPr>
        <w:t xml:space="preserve"> </w:t>
      </w:r>
      <w:r w:rsidR="004F4D8B">
        <w:rPr>
          <w:rFonts w:ascii="Times New Roman" w:eastAsiaTheme="minorEastAsia" w:hAnsi="Times New Roman"/>
          <w:b/>
          <w:bCs/>
          <w:color w:val="000000" w:themeColor="text1"/>
          <w:sz w:val="20"/>
          <w:szCs w:val="20"/>
          <w:lang w:val="en-GB" w:eastAsia="zh-CN"/>
        </w:rPr>
        <w:t>one single config of xTyR</w:t>
      </w:r>
      <w:r w:rsidR="008049E2">
        <w:rPr>
          <w:rFonts w:ascii="Times New Roman" w:eastAsiaTheme="minorEastAsia" w:hAnsi="Times New Roman"/>
          <w:b/>
          <w:bCs/>
          <w:color w:val="000000" w:themeColor="text1"/>
          <w:sz w:val="20"/>
          <w:szCs w:val="20"/>
          <w:lang w:val="en-GB" w:eastAsia="zh-CN"/>
        </w:rPr>
        <w:t>.</w:t>
      </w:r>
    </w:p>
    <w:p w14:paraId="5789C07A" w14:textId="7A7E610C" w:rsidR="00946494" w:rsidRDefault="00946494" w:rsidP="008049E2">
      <w:pPr>
        <w:jc w:val="both"/>
        <w:rPr>
          <w:b/>
          <w:bCs/>
          <w:lang w:val="en-GB" w:eastAsia="zh-CN"/>
        </w:rPr>
      </w:pPr>
      <w:r w:rsidRPr="00534BFB">
        <w:rPr>
          <w:rFonts w:hint="eastAsia"/>
          <w:b/>
          <w:bCs/>
          <w:u w:val="single"/>
          <w:lang w:val="en-GB" w:eastAsia="zh-CN"/>
        </w:rPr>
        <w:t xml:space="preserve">Proposal </w:t>
      </w:r>
      <w:r w:rsidR="008049E2">
        <w:rPr>
          <w:b/>
          <w:bCs/>
          <w:u w:val="single"/>
          <w:lang w:val="en-GB" w:eastAsia="zh-CN"/>
        </w:rPr>
        <w:t>12</w:t>
      </w:r>
      <w:r w:rsidRPr="008C1BFD">
        <w:rPr>
          <w:rFonts w:hint="eastAsia"/>
          <w:b/>
          <w:bCs/>
          <w:lang w:val="en-GB" w:eastAsia="zh-CN"/>
        </w:rPr>
        <w:t xml:space="preserve">: </w:t>
      </w:r>
      <w:r w:rsidRPr="0081068C">
        <w:rPr>
          <w:b/>
          <w:bCs/>
          <w:lang w:val="en-GB" w:eastAsia="zh-CN"/>
        </w:rPr>
        <w:t xml:space="preserve">For early </w:t>
      </w:r>
      <w:r>
        <w:rPr>
          <w:rFonts w:hint="eastAsia"/>
          <w:b/>
          <w:bCs/>
          <w:lang w:val="en-GB" w:eastAsia="zh-CN"/>
        </w:rPr>
        <w:t>SRS</w:t>
      </w:r>
      <w:r w:rsidRPr="0081068C">
        <w:rPr>
          <w:b/>
          <w:bCs/>
          <w:lang w:val="en-GB" w:eastAsia="zh-CN"/>
        </w:rPr>
        <w:t xml:space="preserve"> for RACH</w:t>
      </w:r>
      <w:r w:rsidRPr="00346914">
        <w:rPr>
          <w:rFonts w:hint="eastAsia"/>
          <w:b/>
          <w:bCs/>
          <w:lang w:val="en-GB" w:eastAsia="zh-CN"/>
        </w:rPr>
        <w:t xml:space="preserve"> </w:t>
      </w:r>
      <w:r>
        <w:rPr>
          <w:rFonts w:hint="eastAsia"/>
          <w:b/>
          <w:bCs/>
          <w:lang w:val="en-GB" w:eastAsia="zh-CN"/>
        </w:rPr>
        <w:t>procedure</w:t>
      </w:r>
      <w:r w:rsidRPr="0081068C">
        <w:rPr>
          <w:b/>
          <w:bCs/>
          <w:lang w:val="en-GB" w:eastAsia="zh-CN"/>
        </w:rPr>
        <w:t xml:space="preserve">, </w:t>
      </w:r>
      <w:r>
        <w:rPr>
          <w:b/>
          <w:bCs/>
          <w:lang w:val="en-GB" w:eastAsia="zh-CN"/>
        </w:rPr>
        <w:t xml:space="preserve">the </w:t>
      </w:r>
      <w:r w:rsidRPr="008C1BFD">
        <w:rPr>
          <w:b/>
          <w:bCs/>
          <w:lang w:val="en-GB" w:eastAsia="zh-CN"/>
        </w:rPr>
        <w:t xml:space="preserve">UE </w:t>
      </w:r>
      <w:r w:rsidR="00442911">
        <w:rPr>
          <w:rFonts w:hint="eastAsia"/>
          <w:b/>
          <w:bCs/>
          <w:lang w:val="en-GB" w:eastAsia="zh-CN"/>
        </w:rPr>
        <w:t>choice</w:t>
      </w:r>
      <w:r w:rsidR="00442911">
        <w:rPr>
          <w:b/>
          <w:bCs/>
          <w:lang w:val="en-GB" w:eastAsia="zh-CN"/>
        </w:rPr>
        <w:t xml:space="preserve"> </w:t>
      </w:r>
      <w:r w:rsidRPr="008C1BFD">
        <w:rPr>
          <w:b/>
          <w:bCs/>
          <w:lang w:val="en-GB" w:eastAsia="zh-CN"/>
        </w:rPr>
        <w:t xml:space="preserve">signaled via Msg3 includes: </w:t>
      </w:r>
      <w:r w:rsidR="00F57826">
        <w:rPr>
          <w:rFonts w:hint="eastAsia"/>
          <w:b/>
          <w:bCs/>
          <w:lang w:val="en-GB" w:eastAsia="zh-CN"/>
        </w:rPr>
        <w:t>W</w:t>
      </w:r>
      <w:r>
        <w:rPr>
          <w:b/>
          <w:bCs/>
          <w:lang w:val="en-GB" w:eastAsia="zh-CN"/>
        </w:rPr>
        <w:t xml:space="preserve">hether support </w:t>
      </w:r>
      <w:r w:rsidR="001F3B4F">
        <w:rPr>
          <w:rFonts w:hint="eastAsia"/>
          <w:b/>
          <w:bCs/>
          <w:lang w:val="en-GB" w:eastAsia="zh-CN"/>
        </w:rPr>
        <w:t>this</w:t>
      </w:r>
      <w:r>
        <w:rPr>
          <w:b/>
          <w:bCs/>
          <w:lang w:val="en-GB" w:eastAsia="zh-CN"/>
        </w:rPr>
        <w:t xml:space="preserve"> feature</w:t>
      </w:r>
      <w:r>
        <w:rPr>
          <w:rFonts w:hint="eastAsia"/>
          <w:b/>
          <w:bCs/>
          <w:lang w:val="en-GB" w:eastAsia="zh-CN"/>
        </w:rPr>
        <w:t>.</w:t>
      </w:r>
    </w:p>
    <w:p w14:paraId="1E2B25C8" w14:textId="77777777" w:rsidR="00A02F48" w:rsidRPr="00A02F48" w:rsidRDefault="00A02F48" w:rsidP="00A02F48">
      <w:pPr>
        <w:jc w:val="both"/>
        <w:rPr>
          <w:color w:val="000000" w:themeColor="text1"/>
          <w:lang w:val="en-GB" w:eastAsia="zh-CN"/>
        </w:rPr>
      </w:pPr>
    </w:p>
    <w:p w14:paraId="5AB21114" w14:textId="77777777" w:rsidR="00F76192" w:rsidRDefault="00F76192" w:rsidP="00F76192">
      <w:pPr>
        <w:pStyle w:val="Heading3"/>
        <w:rPr>
          <w:lang w:val="en-US" w:eastAsia="zh-CN"/>
        </w:rPr>
      </w:pPr>
      <w:r>
        <w:rPr>
          <w:rFonts w:hint="eastAsia"/>
          <w:lang w:val="en-US" w:eastAsia="zh-CN"/>
        </w:rPr>
        <w:lastRenderedPageBreak/>
        <w:t>Early n</w:t>
      </w:r>
      <w:r>
        <w:rPr>
          <w:lang w:val="en-US" w:eastAsia="zh-CN"/>
        </w:rPr>
        <w:t>on-PMI CSI for TDD</w:t>
      </w:r>
    </w:p>
    <w:p w14:paraId="3B2F6301" w14:textId="5C3C7581" w:rsidR="008E417C" w:rsidRDefault="00A005F1" w:rsidP="0005796E">
      <w:pPr>
        <w:jc w:val="both"/>
        <w:rPr>
          <w:lang w:val="en-GB" w:eastAsia="zh-CN"/>
        </w:rPr>
      </w:pPr>
      <w:r>
        <w:rPr>
          <w:lang w:val="en-GB" w:eastAsia="zh-CN"/>
        </w:rPr>
        <w:t xml:space="preserve">For non-PMI </w:t>
      </w:r>
      <w:r w:rsidR="00283119">
        <w:rPr>
          <w:lang w:val="en-GB" w:eastAsia="zh-CN"/>
        </w:rPr>
        <w:t xml:space="preserve">report </w:t>
      </w:r>
      <w:r>
        <w:rPr>
          <w:lang w:val="en-GB" w:eastAsia="zh-CN"/>
        </w:rPr>
        <w:t>(</w:t>
      </w:r>
      <w:r w:rsidR="00731491" w:rsidRPr="009416F8">
        <w:rPr>
          <w:rFonts w:hint="eastAsia"/>
          <w:lang w:val="en-GB" w:eastAsia="zh-CN"/>
        </w:rPr>
        <w:t xml:space="preserve">report quantity configured as </w:t>
      </w:r>
      <w:r w:rsidR="00731491" w:rsidRPr="009416F8">
        <w:rPr>
          <w:lang w:val="en-GB" w:eastAsia="zh-CN"/>
        </w:rPr>
        <w:t>“</w:t>
      </w:r>
      <w:r w:rsidR="00731491" w:rsidRPr="009416F8">
        <w:rPr>
          <w:rFonts w:hint="eastAsia"/>
          <w:i/>
          <w:iCs/>
          <w:lang w:val="en-GB" w:eastAsia="zh-CN"/>
        </w:rPr>
        <w:t>cri-RI-CQI</w:t>
      </w:r>
      <w:proofErr w:type="gramStart"/>
      <w:r w:rsidR="00731491" w:rsidRPr="009416F8">
        <w:rPr>
          <w:lang w:val="en-GB" w:eastAsia="zh-CN"/>
        </w:rPr>
        <w:t>”</w:t>
      </w:r>
      <w:r w:rsidR="004C3A6E">
        <w:rPr>
          <w:rFonts w:hint="eastAsia"/>
          <w:lang w:val="en-GB" w:eastAsia="zh-CN"/>
        </w:rPr>
        <w:t xml:space="preserve">, </w:t>
      </w:r>
      <w:r>
        <w:rPr>
          <w:lang w:val="en-GB" w:eastAsia="zh-CN"/>
        </w:rPr>
        <w:t>or</w:t>
      </w:r>
      <w:proofErr w:type="gramEnd"/>
      <w:r>
        <w:rPr>
          <w:lang w:val="en-GB" w:eastAsia="zh-CN"/>
        </w:rPr>
        <w:t xml:space="preserve"> </w:t>
      </w:r>
      <w:r w:rsidR="00283119">
        <w:rPr>
          <w:lang w:val="en-GB" w:eastAsia="zh-CN"/>
        </w:rPr>
        <w:t>called “</w:t>
      </w:r>
      <w:r>
        <w:rPr>
          <w:lang w:val="en-GB" w:eastAsia="zh-CN"/>
        </w:rPr>
        <w:t>PMI-free</w:t>
      </w:r>
      <w:r w:rsidR="00283119">
        <w:rPr>
          <w:lang w:val="en-GB" w:eastAsia="zh-CN"/>
        </w:rPr>
        <w:t>”</w:t>
      </w:r>
      <w:r>
        <w:rPr>
          <w:lang w:val="en-GB" w:eastAsia="zh-CN"/>
        </w:rPr>
        <w:t xml:space="preserve"> </w:t>
      </w:r>
      <w:r w:rsidR="00283119">
        <w:rPr>
          <w:lang w:val="en-GB" w:eastAsia="zh-CN"/>
        </w:rPr>
        <w:t>in WID</w:t>
      </w:r>
      <w:r>
        <w:rPr>
          <w:lang w:val="en-GB" w:eastAsia="zh-CN"/>
        </w:rPr>
        <w:t>)</w:t>
      </w:r>
      <w:r w:rsidR="00047896">
        <w:rPr>
          <w:rFonts w:hint="eastAsia"/>
          <w:lang w:val="en-GB" w:eastAsia="zh-CN"/>
        </w:rPr>
        <w:t>, target</w:t>
      </w:r>
      <w:r w:rsidR="0005796E">
        <w:rPr>
          <w:lang w:val="en-GB" w:eastAsia="zh-CN"/>
        </w:rPr>
        <w:t>in</w:t>
      </w:r>
      <w:r w:rsidR="00047896">
        <w:rPr>
          <w:rFonts w:hint="eastAsia"/>
          <w:lang w:val="en-GB" w:eastAsia="zh-CN"/>
        </w:rPr>
        <w:t>g</w:t>
      </w:r>
      <w:r w:rsidR="0005796E">
        <w:rPr>
          <w:lang w:val="en-GB" w:eastAsia="zh-CN"/>
        </w:rPr>
        <w:t xml:space="preserve"> TDD system</w:t>
      </w:r>
      <w:r w:rsidR="006B75A0">
        <w:rPr>
          <w:lang w:val="en-GB" w:eastAsia="zh-CN"/>
        </w:rPr>
        <w:t>, the purpose is to provide CQI</w:t>
      </w:r>
      <w:r w:rsidR="005E0588">
        <w:rPr>
          <w:lang w:val="en-GB" w:eastAsia="zh-CN"/>
        </w:rPr>
        <w:t xml:space="preserve"> for SRS-based DL channel acquisition</w:t>
      </w:r>
      <w:r w:rsidR="007E0FF1">
        <w:rPr>
          <w:lang w:val="en-GB" w:eastAsia="zh-CN"/>
        </w:rPr>
        <w:t>, where both SRS and CSI-RS are needed</w:t>
      </w:r>
      <w:r w:rsidR="005E0588">
        <w:rPr>
          <w:lang w:val="en-GB" w:eastAsia="zh-CN"/>
        </w:rPr>
        <w:t>.</w:t>
      </w:r>
    </w:p>
    <w:p w14:paraId="104BA1BF" w14:textId="78CB06AD" w:rsidR="00784873" w:rsidRPr="0002768C" w:rsidRDefault="00784873" w:rsidP="0005796E">
      <w:pPr>
        <w:jc w:val="both"/>
        <w:rPr>
          <w:lang w:val="en-GB" w:eastAsia="zh-CN"/>
        </w:rPr>
      </w:pPr>
      <w:r>
        <w:rPr>
          <w:lang w:val="en-GB" w:eastAsia="zh-CN"/>
        </w:rPr>
        <w:t>To avoid duplicated design over the case of SRS alone without</w:t>
      </w:r>
      <w:r w:rsidR="009838F0">
        <w:rPr>
          <w:lang w:val="en-GB" w:eastAsia="zh-CN"/>
        </w:rPr>
        <w:t xml:space="preserve"> report, we propose a unified design of SRS </w:t>
      </w:r>
      <w:r w:rsidR="00542A12">
        <w:rPr>
          <w:lang w:val="en-GB" w:eastAsia="zh-CN"/>
        </w:rPr>
        <w:t xml:space="preserve">config, choice, and </w:t>
      </w:r>
      <w:r w:rsidR="009838F0">
        <w:rPr>
          <w:lang w:val="en-GB" w:eastAsia="zh-CN"/>
        </w:rPr>
        <w:t xml:space="preserve">triggering </w:t>
      </w:r>
      <w:proofErr w:type="gramStart"/>
      <w:r w:rsidR="00542A12">
        <w:rPr>
          <w:lang w:val="en-GB" w:eastAsia="zh-CN"/>
        </w:rPr>
        <w:t>regardless</w:t>
      </w:r>
      <w:proofErr w:type="gramEnd"/>
      <w:r w:rsidR="00542A12">
        <w:rPr>
          <w:lang w:val="en-GB" w:eastAsia="zh-CN"/>
        </w:rPr>
        <w:t xml:space="preserve"> whether there is a non-PMI report</w:t>
      </w:r>
      <w:r w:rsidR="00E06730">
        <w:rPr>
          <w:lang w:val="en-GB" w:eastAsia="zh-CN"/>
        </w:rPr>
        <w:t>.</w:t>
      </w:r>
    </w:p>
    <w:p w14:paraId="23F5E885" w14:textId="0207367C" w:rsidR="008E417C" w:rsidRPr="00862682" w:rsidRDefault="008E417C" w:rsidP="008E417C">
      <w:pPr>
        <w:jc w:val="both"/>
        <w:rPr>
          <w:b/>
          <w:bCs/>
          <w:lang w:val="en-GB" w:eastAsia="zh-CN"/>
        </w:rPr>
      </w:pPr>
      <w:r w:rsidRPr="00862682">
        <w:rPr>
          <w:rFonts w:hint="eastAsia"/>
          <w:b/>
          <w:bCs/>
          <w:color w:val="000000" w:themeColor="text1"/>
          <w:u w:val="single"/>
          <w:lang w:val="en-GB" w:eastAsia="zh-CN"/>
        </w:rPr>
        <w:t xml:space="preserve">Proposal </w:t>
      </w:r>
      <w:r w:rsidR="009416F8">
        <w:rPr>
          <w:b/>
          <w:bCs/>
          <w:color w:val="000000" w:themeColor="text1"/>
          <w:u w:val="single"/>
          <w:lang w:val="en-GB" w:eastAsia="zh-CN"/>
        </w:rPr>
        <w:t>13</w:t>
      </w:r>
      <w:r w:rsidRPr="00862682">
        <w:rPr>
          <w:rFonts w:hint="eastAsia"/>
          <w:b/>
          <w:bCs/>
          <w:lang w:val="en-GB" w:eastAsia="zh-CN"/>
        </w:rPr>
        <w:t>:</w:t>
      </w:r>
      <w:r w:rsidRPr="00862682">
        <w:rPr>
          <w:b/>
          <w:bCs/>
          <w:lang w:val="en-GB" w:eastAsia="zh-CN"/>
        </w:rPr>
        <w:t xml:space="preserve"> For early CSI</w:t>
      </w:r>
      <w:r>
        <w:rPr>
          <w:rFonts w:hint="eastAsia"/>
          <w:b/>
          <w:bCs/>
          <w:lang w:val="en-GB" w:eastAsia="zh-CN"/>
        </w:rPr>
        <w:t>/SRS</w:t>
      </w:r>
      <w:r w:rsidRPr="00862682">
        <w:rPr>
          <w:b/>
          <w:bCs/>
          <w:lang w:val="en-GB" w:eastAsia="zh-CN"/>
        </w:rPr>
        <w:t xml:space="preserve"> for RACH</w:t>
      </w:r>
      <w:r>
        <w:rPr>
          <w:rFonts w:hint="eastAsia"/>
          <w:b/>
          <w:bCs/>
          <w:lang w:val="en-GB" w:eastAsia="zh-CN"/>
        </w:rPr>
        <w:t xml:space="preserve"> procedure</w:t>
      </w:r>
      <w:r w:rsidRPr="00862682">
        <w:rPr>
          <w:b/>
          <w:bCs/>
          <w:lang w:val="en-GB" w:eastAsia="zh-CN"/>
        </w:rPr>
        <w:t xml:space="preserve">, </w:t>
      </w:r>
      <w:r>
        <w:rPr>
          <w:rFonts w:hint="eastAsia"/>
          <w:b/>
          <w:bCs/>
          <w:lang w:val="en-GB" w:eastAsia="zh-CN"/>
        </w:rPr>
        <w:t>regarding</w:t>
      </w:r>
      <w:r w:rsidRPr="00862682">
        <w:rPr>
          <w:b/>
          <w:bCs/>
          <w:lang w:val="en-GB" w:eastAsia="zh-CN"/>
        </w:rPr>
        <w:t xml:space="preserve"> SRS</w:t>
      </w:r>
      <w:r>
        <w:rPr>
          <w:rFonts w:hint="eastAsia"/>
          <w:b/>
          <w:bCs/>
          <w:lang w:val="en-GB" w:eastAsia="zh-CN"/>
        </w:rPr>
        <w:t xml:space="preserve"> resource configured via SI</w:t>
      </w:r>
      <w:r w:rsidR="00443395">
        <w:rPr>
          <w:rFonts w:hint="eastAsia"/>
          <w:b/>
          <w:bCs/>
          <w:lang w:val="en-GB" w:eastAsia="zh-CN"/>
        </w:rPr>
        <w:t xml:space="preserve"> </w:t>
      </w:r>
      <w:r>
        <w:rPr>
          <w:rFonts w:hint="eastAsia"/>
          <w:b/>
          <w:bCs/>
          <w:lang w:val="en-GB" w:eastAsia="zh-CN"/>
        </w:rPr>
        <w:t>and SRS</w:t>
      </w:r>
      <w:r w:rsidRPr="00862682">
        <w:rPr>
          <w:b/>
          <w:bCs/>
          <w:lang w:val="en-GB" w:eastAsia="zh-CN"/>
        </w:rPr>
        <w:t xml:space="preserve"> triggering, RAN1 specify a unified </w:t>
      </w:r>
      <w:r>
        <w:rPr>
          <w:b/>
          <w:bCs/>
          <w:lang w:val="en-GB" w:eastAsia="zh-CN"/>
        </w:rPr>
        <w:t>mechanism</w:t>
      </w:r>
      <w:r>
        <w:rPr>
          <w:rFonts w:hint="eastAsia"/>
          <w:b/>
          <w:bCs/>
          <w:lang w:val="en-GB" w:eastAsia="zh-CN"/>
        </w:rPr>
        <w:t xml:space="preserve"> </w:t>
      </w:r>
      <w:r>
        <w:rPr>
          <w:b/>
          <w:bCs/>
          <w:lang w:val="en-GB" w:eastAsia="zh-CN"/>
        </w:rPr>
        <w:t xml:space="preserve">for </w:t>
      </w:r>
      <w:r>
        <w:rPr>
          <w:rFonts w:hint="eastAsia"/>
          <w:b/>
          <w:bCs/>
          <w:lang w:val="en-GB" w:eastAsia="zh-CN"/>
        </w:rPr>
        <w:t xml:space="preserve">both </w:t>
      </w:r>
      <w:r w:rsidRPr="00862682">
        <w:rPr>
          <w:b/>
          <w:bCs/>
          <w:lang w:val="en-GB" w:eastAsia="zh-CN"/>
        </w:rPr>
        <w:t xml:space="preserve">early SRS </w:t>
      </w:r>
      <w:r>
        <w:rPr>
          <w:b/>
          <w:bCs/>
          <w:lang w:val="en-GB" w:eastAsia="zh-CN"/>
        </w:rPr>
        <w:t>without a report</w:t>
      </w:r>
      <w:r>
        <w:rPr>
          <w:rFonts w:hint="eastAsia"/>
          <w:b/>
          <w:bCs/>
          <w:lang w:val="en-GB" w:eastAsia="zh-CN"/>
        </w:rPr>
        <w:t xml:space="preserve"> and for early non-PMI report</w:t>
      </w:r>
      <w:r>
        <w:rPr>
          <w:b/>
          <w:bCs/>
          <w:lang w:val="en-GB" w:eastAsia="zh-CN"/>
        </w:rPr>
        <w:t>.</w:t>
      </w:r>
    </w:p>
    <w:p w14:paraId="7C46038E" w14:textId="422F82AF" w:rsidR="00F76192" w:rsidRPr="00D07906" w:rsidRDefault="008E39C9" w:rsidP="00F76192">
      <w:pPr>
        <w:rPr>
          <w:lang w:eastAsia="zh-CN"/>
        </w:rPr>
      </w:pPr>
      <w:r>
        <w:rPr>
          <w:lang w:eastAsia="zh-CN"/>
        </w:rPr>
        <w:t>For more details with SI-config, we propose</w:t>
      </w:r>
    </w:p>
    <w:p w14:paraId="25034FE1" w14:textId="5BB48FF8" w:rsidR="00F76192" w:rsidRDefault="00F76192" w:rsidP="00F76192">
      <w:pPr>
        <w:spacing w:after="0"/>
        <w:jc w:val="both"/>
        <w:rPr>
          <w:b/>
          <w:bCs/>
          <w:lang w:val="en-GB" w:eastAsia="zh-CN"/>
        </w:rPr>
      </w:pPr>
      <w:r w:rsidRPr="0081068C">
        <w:rPr>
          <w:rFonts w:hint="eastAsia"/>
          <w:b/>
          <w:bCs/>
          <w:color w:val="000000" w:themeColor="text1"/>
          <w:u w:val="single"/>
          <w:lang w:val="en-GB" w:eastAsia="zh-CN"/>
        </w:rPr>
        <w:t xml:space="preserve">Proposal </w:t>
      </w:r>
      <w:r w:rsidR="009416F8">
        <w:rPr>
          <w:b/>
          <w:bCs/>
          <w:color w:val="000000" w:themeColor="text1"/>
          <w:u w:val="single"/>
          <w:lang w:val="en-GB" w:eastAsia="zh-CN"/>
        </w:rPr>
        <w:t>14</w:t>
      </w:r>
      <w:r w:rsidRPr="0081068C">
        <w:rPr>
          <w:rFonts w:hint="eastAsia"/>
          <w:b/>
          <w:bCs/>
          <w:lang w:val="en-GB" w:eastAsia="zh-CN"/>
        </w:rPr>
        <w:t xml:space="preserve">: </w:t>
      </w:r>
      <w:r w:rsidRPr="0081068C">
        <w:rPr>
          <w:b/>
          <w:bCs/>
          <w:lang w:val="en-GB" w:eastAsia="zh-CN"/>
        </w:rPr>
        <w:t xml:space="preserve">For early </w:t>
      </w:r>
      <w:r>
        <w:rPr>
          <w:rFonts w:hint="eastAsia"/>
          <w:b/>
          <w:bCs/>
          <w:lang w:val="en-GB" w:eastAsia="zh-CN"/>
        </w:rPr>
        <w:t xml:space="preserve">non-PMI </w:t>
      </w:r>
      <w:r w:rsidRPr="0081068C">
        <w:rPr>
          <w:b/>
          <w:bCs/>
          <w:lang w:val="en-GB" w:eastAsia="zh-CN"/>
        </w:rPr>
        <w:t>CSI for RACH</w:t>
      </w:r>
      <w:r w:rsidRPr="002A59A1">
        <w:rPr>
          <w:rFonts w:hint="eastAsia"/>
          <w:b/>
          <w:bCs/>
          <w:lang w:val="en-GB" w:eastAsia="zh-CN"/>
        </w:rPr>
        <w:t xml:space="preserve"> </w:t>
      </w:r>
      <w:r>
        <w:rPr>
          <w:rFonts w:hint="eastAsia"/>
          <w:b/>
          <w:bCs/>
          <w:lang w:val="en-GB" w:eastAsia="zh-CN"/>
        </w:rPr>
        <w:t>procedure</w:t>
      </w:r>
      <w:r w:rsidRPr="0081068C">
        <w:rPr>
          <w:b/>
          <w:bCs/>
          <w:lang w:val="en-GB" w:eastAsia="zh-CN"/>
        </w:rPr>
        <w:t xml:space="preserve">, the </w:t>
      </w:r>
      <w:r>
        <w:rPr>
          <w:rFonts w:hint="eastAsia"/>
          <w:b/>
          <w:bCs/>
          <w:lang w:val="en-GB" w:eastAsia="zh-CN"/>
        </w:rPr>
        <w:t>configuration</w:t>
      </w:r>
      <w:r w:rsidRPr="0081068C">
        <w:rPr>
          <w:b/>
          <w:bCs/>
          <w:lang w:val="en-GB" w:eastAsia="zh-CN"/>
        </w:rPr>
        <w:t xml:space="preserve"> via SI includes</w:t>
      </w:r>
      <w:r>
        <w:rPr>
          <w:rFonts w:hint="eastAsia"/>
          <w:b/>
          <w:bCs/>
          <w:lang w:val="en-GB" w:eastAsia="zh-CN"/>
        </w:rPr>
        <w:t xml:space="preserve">: </w:t>
      </w:r>
      <w:r w:rsidRPr="0081068C">
        <w:rPr>
          <w:b/>
          <w:bCs/>
          <w:lang w:val="en-GB" w:eastAsia="zh-CN"/>
        </w:rPr>
        <w:t xml:space="preserve">(1) </w:t>
      </w:r>
      <w:r>
        <w:rPr>
          <w:b/>
          <w:bCs/>
          <w:lang w:val="en-GB" w:eastAsia="zh-CN"/>
        </w:rPr>
        <w:t xml:space="preserve">SRS resource </w:t>
      </w:r>
      <w:r>
        <w:rPr>
          <w:rFonts w:hint="eastAsia"/>
          <w:b/>
          <w:bCs/>
          <w:lang w:val="en-GB" w:eastAsia="zh-CN"/>
        </w:rPr>
        <w:t xml:space="preserve">set </w:t>
      </w:r>
      <w:r>
        <w:rPr>
          <w:b/>
          <w:bCs/>
          <w:lang w:val="en-GB" w:eastAsia="zh-CN"/>
        </w:rPr>
        <w:t xml:space="preserve">for antenna switch, </w:t>
      </w:r>
      <w:r>
        <w:rPr>
          <w:rFonts w:hint="eastAsia"/>
          <w:b/>
          <w:bCs/>
          <w:lang w:val="en-GB" w:eastAsia="zh-CN"/>
        </w:rPr>
        <w:t xml:space="preserve">(2) </w:t>
      </w:r>
      <w:r w:rsidRPr="0081068C">
        <w:rPr>
          <w:b/>
          <w:bCs/>
          <w:lang w:val="en-GB" w:eastAsia="zh-CN"/>
        </w:rPr>
        <w:t>CSI-RS resource</w:t>
      </w:r>
      <w:r>
        <w:rPr>
          <w:b/>
          <w:bCs/>
          <w:lang w:val="en-GB" w:eastAsia="zh-CN"/>
        </w:rPr>
        <w:t xml:space="preserve"> for channel measurement</w:t>
      </w:r>
      <w:r>
        <w:rPr>
          <w:rFonts w:hint="eastAsia"/>
          <w:b/>
          <w:bCs/>
          <w:lang w:val="en-GB" w:eastAsia="zh-CN"/>
        </w:rPr>
        <w:t>, and (3)</w:t>
      </w:r>
      <w:r>
        <w:rPr>
          <w:b/>
          <w:bCs/>
          <w:lang w:val="en-GB" w:eastAsia="zh-CN"/>
        </w:rPr>
        <w:t xml:space="preserve"> CSI-IM</w:t>
      </w:r>
      <w:r>
        <w:rPr>
          <w:rFonts w:hint="eastAsia"/>
          <w:b/>
          <w:bCs/>
          <w:lang w:val="en-GB" w:eastAsia="zh-CN"/>
        </w:rPr>
        <w:t xml:space="preserve"> resource for interference measurement.</w:t>
      </w:r>
    </w:p>
    <w:p w14:paraId="0B1C36CB" w14:textId="1CC62A54" w:rsidR="00F76192" w:rsidRPr="00F31CFB" w:rsidRDefault="00BB12A8" w:rsidP="00BB0698">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Pr>
          <w:rFonts w:ascii="Times New Roman" w:hAnsi="Times New Roman"/>
          <w:b/>
          <w:bCs/>
          <w:color w:val="000000" w:themeColor="text1"/>
          <w:sz w:val="20"/>
          <w:szCs w:val="20"/>
          <w:lang w:val="en-GB" w:eastAsia="zh-CN"/>
        </w:rPr>
        <w:t>SI o</w:t>
      </w:r>
      <w:r w:rsidR="00F76192" w:rsidRPr="00F31CFB">
        <w:rPr>
          <w:rFonts w:ascii="Times New Roman" w:eastAsiaTheme="minorEastAsia" w:hAnsi="Times New Roman" w:hint="eastAsia"/>
          <w:b/>
          <w:bCs/>
          <w:color w:val="000000" w:themeColor="text1"/>
          <w:sz w:val="20"/>
          <w:szCs w:val="20"/>
          <w:lang w:val="en-GB" w:eastAsia="zh-CN"/>
        </w:rPr>
        <w:t xml:space="preserve">nly </w:t>
      </w:r>
      <w:r>
        <w:rPr>
          <w:rFonts w:ascii="Times New Roman" w:eastAsiaTheme="minorEastAsia" w:hAnsi="Times New Roman"/>
          <w:b/>
          <w:bCs/>
          <w:color w:val="000000" w:themeColor="text1"/>
          <w:sz w:val="20"/>
          <w:szCs w:val="20"/>
          <w:lang w:val="en-GB" w:eastAsia="zh-CN"/>
        </w:rPr>
        <w:t xml:space="preserve">config </w:t>
      </w:r>
      <w:r w:rsidR="00F76192" w:rsidRPr="00F31CFB">
        <w:rPr>
          <w:rFonts w:ascii="Times New Roman" w:eastAsiaTheme="minorEastAsia" w:hAnsi="Times New Roman" w:hint="eastAsia"/>
          <w:b/>
          <w:bCs/>
          <w:color w:val="000000" w:themeColor="text1"/>
          <w:sz w:val="20"/>
          <w:szCs w:val="20"/>
          <w:lang w:val="en-GB" w:eastAsia="zh-CN"/>
        </w:rPr>
        <w:t xml:space="preserve">one </w:t>
      </w:r>
      <w:r w:rsidR="00F76192">
        <w:rPr>
          <w:rFonts w:ascii="Times New Roman" w:eastAsiaTheme="minorEastAsia" w:hAnsi="Times New Roman" w:hint="eastAsia"/>
          <w:b/>
          <w:bCs/>
          <w:color w:val="000000" w:themeColor="text1"/>
          <w:sz w:val="20"/>
          <w:szCs w:val="20"/>
          <w:lang w:val="en-GB" w:eastAsia="zh-CN"/>
        </w:rPr>
        <w:t>SRS</w:t>
      </w:r>
      <w:r w:rsidR="00F76192" w:rsidRPr="00F31CFB">
        <w:rPr>
          <w:rFonts w:ascii="Times New Roman" w:eastAsiaTheme="minorEastAsia" w:hAnsi="Times New Roman" w:hint="eastAsia"/>
          <w:b/>
          <w:bCs/>
          <w:color w:val="000000" w:themeColor="text1"/>
          <w:sz w:val="20"/>
          <w:szCs w:val="20"/>
          <w:lang w:val="en-GB" w:eastAsia="zh-CN"/>
        </w:rPr>
        <w:t xml:space="preserve"> resource </w:t>
      </w:r>
      <w:r w:rsidR="00F76192">
        <w:rPr>
          <w:rFonts w:ascii="Times New Roman" w:eastAsiaTheme="minorEastAsia" w:hAnsi="Times New Roman" w:hint="eastAsia"/>
          <w:b/>
          <w:bCs/>
          <w:color w:val="000000" w:themeColor="text1"/>
          <w:sz w:val="20"/>
          <w:szCs w:val="20"/>
          <w:lang w:val="en-GB" w:eastAsia="zh-CN"/>
        </w:rPr>
        <w:t>set</w:t>
      </w:r>
      <w:r w:rsidR="00BB0698">
        <w:rPr>
          <w:rFonts w:ascii="Times New Roman" w:eastAsiaTheme="minorEastAsia" w:hAnsi="Times New Roman"/>
          <w:b/>
          <w:bCs/>
          <w:color w:val="000000" w:themeColor="text1"/>
          <w:sz w:val="20"/>
          <w:szCs w:val="20"/>
          <w:lang w:val="en-GB" w:eastAsia="zh-CN"/>
        </w:rPr>
        <w:t>,</w:t>
      </w:r>
      <w:r w:rsidR="00F76192" w:rsidRPr="00F31CFB">
        <w:rPr>
          <w:rFonts w:ascii="Times New Roman" w:eastAsiaTheme="minorEastAsia" w:hAnsi="Times New Roman" w:hint="eastAsia"/>
          <w:b/>
          <w:bCs/>
          <w:color w:val="000000" w:themeColor="text1"/>
          <w:sz w:val="20"/>
          <w:szCs w:val="20"/>
          <w:lang w:val="en-GB" w:eastAsia="zh-CN"/>
        </w:rPr>
        <w:t xml:space="preserve"> </w:t>
      </w:r>
      <w:proofErr w:type="gramStart"/>
      <w:r w:rsidR="00BB0698">
        <w:rPr>
          <w:rFonts w:ascii="Times New Roman" w:eastAsiaTheme="minorEastAsia" w:hAnsi="Times New Roman"/>
          <w:b/>
          <w:bCs/>
          <w:color w:val="000000" w:themeColor="text1"/>
          <w:sz w:val="20"/>
          <w:szCs w:val="20"/>
          <w:lang w:val="en-GB" w:eastAsia="zh-CN"/>
        </w:rPr>
        <w:t>and,</w:t>
      </w:r>
      <w:proofErr w:type="gramEnd"/>
      <w:r w:rsidR="00BB0698">
        <w:rPr>
          <w:rFonts w:ascii="Times New Roman" w:eastAsiaTheme="minorEastAsia" w:hAnsi="Times New Roman"/>
          <w:b/>
          <w:bCs/>
          <w:color w:val="000000" w:themeColor="text1"/>
          <w:sz w:val="20"/>
          <w:szCs w:val="20"/>
          <w:lang w:val="en-GB" w:eastAsia="zh-CN"/>
        </w:rPr>
        <w:t xml:space="preserve"> </w:t>
      </w:r>
      <w:r w:rsidR="00F76192">
        <w:rPr>
          <w:rFonts w:ascii="Times New Roman" w:eastAsiaTheme="minorEastAsia" w:hAnsi="Times New Roman" w:hint="eastAsia"/>
          <w:b/>
          <w:bCs/>
          <w:color w:val="000000" w:themeColor="text1"/>
          <w:sz w:val="20"/>
          <w:szCs w:val="20"/>
          <w:lang w:val="en-GB" w:eastAsia="zh-CN"/>
        </w:rPr>
        <w:t xml:space="preserve">only one </w:t>
      </w:r>
      <w:r w:rsidR="00AD3C8A">
        <w:rPr>
          <w:rFonts w:ascii="Times New Roman" w:eastAsiaTheme="minorEastAsia" w:hAnsi="Times New Roman"/>
          <w:b/>
          <w:bCs/>
          <w:color w:val="000000" w:themeColor="text1"/>
          <w:sz w:val="20"/>
          <w:szCs w:val="20"/>
          <w:lang w:val="en-GB" w:eastAsia="zh-CN"/>
        </w:rPr>
        <w:t>CMR</w:t>
      </w:r>
      <w:r w:rsidR="007552E4">
        <w:rPr>
          <w:rFonts w:ascii="Times New Roman" w:eastAsiaTheme="minorEastAsia" w:hAnsi="Times New Roman"/>
          <w:b/>
          <w:bCs/>
          <w:color w:val="000000" w:themeColor="text1"/>
          <w:sz w:val="20"/>
          <w:szCs w:val="20"/>
          <w:lang w:val="en-GB" w:eastAsia="zh-CN"/>
        </w:rPr>
        <w:t xml:space="preserve"> and one IMR</w:t>
      </w:r>
      <w:r w:rsidR="00F76192">
        <w:rPr>
          <w:rFonts w:ascii="Times New Roman" w:eastAsiaTheme="minorEastAsia" w:hAnsi="Times New Roman" w:hint="eastAsia"/>
          <w:b/>
          <w:bCs/>
          <w:color w:val="000000" w:themeColor="text1"/>
          <w:sz w:val="20"/>
          <w:szCs w:val="20"/>
          <w:lang w:val="en-GB" w:eastAsia="zh-CN"/>
        </w:rPr>
        <w:t>.</w:t>
      </w:r>
    </w:p>
    <w:p w14:paraId="539E0098" w14:textId="7C08B989" w:rsidR="00857351" w:rsidRPr="00857351" w:rsidRDefault="00857351" w:rsidP="00857351">
      <w:pPr>
        <w:jc w:val="both"/>
        <w:rPr>
          <w:b/>
          <w:bCs/>
          <w:color w:val="000000" w:themeColor="text1"/>
          <w:lang w:val="en-GB" w:eastAsia="zh-CN"/>
        </w:rPr>
      </w:pPr>
      <w:r w:rsidRPr="00857351">
        <w:rPr>
          <w:rFonts w:hint="eastAsia"/>
          <w:color w:val="000000" w:themeColor="text1"/>
          <w:lang w:val="en-GB" w:eastAsia="zh-CN"/>
        </w:rPr>
        <w:t>For</w:t>
      </w:r>
      <w:r>
        <w:rPr>
          <w:rFonts w:hint="eastAsia"/>
          <w:b/>
          <w:bCs/>
          <w:color w:val="000000" w:themeColor="text1"/>
          <w:lang w:val="en-GB" w:eastAsia="zh-CN"/>
        </w:rPr>
        <w:t xml:space="preserve"> </w:t>
      </w:r>
      <w:r>
        <w:rPr>
          <w:lang w:eastAsia="zh-CN"/>
        </w:rPr>
        <w:t>Msg3-choice, we propose</w:t>
      </w:r>
    </w:p>
    <w:p w14:paraId="7DC419FB" w14:textId="77D59B05" w:rsidR="00B167DA" w:rsidRDefault="00B167DA" w:rsidP="00C25501">
      <w:pPr>
        <w:jc w:val="both"/>
        <w:rPr>
          <w:b/>
          <w:bCs/>
          <w:lang w:val="en-GB" w:eastAsia="zh-CN"/>
        </w:rPr>
      </w:pPr>
      <w:r w:rsidRPr="00534BFB">
        <w:rPr>
          <w:rFonts w:hint="eastAsia"/>
          <w:b/>
          <w:bCs/>
          <w:u w:val="single"/>
          <w:lang w:val="en-GB" w:eastAsia="zh-CN"/>
        </w:rPr>
        <w:t xml:space="preserve">Proposal </w:t>
      </w:r>
      <w:r w:rsidR="00C25501">
        <w:rPr>
          <w:b/>
          <w:bCs/>
          <w:u w:val="single"/>
          <w:lang w:val="en-GB" w:eastAsia="zh-CN"/>
        </w:rPr>
        <w:t>15</w:t>
      </w:r>
      <w:r w:rsidRPr="008C1BFD">
        <w:rPr>
          <w:rFonts w:hint="eastAsia"/>
          <w:b/>
          <w:bCs/>
          <w:lang w:val="en-GB" w:eastAsia="zh-CN"/>
        </w:rPr>
        <w:t xml:space="preserve">: </w:t>
      </w:r>
      <w:r w:rsidRPr="0081068C">
        <w:rPr>
          <w:b/>
          <w:bCs/>
          <w:lang w:val="en-GB" w:eastAsia="zh-CN"/>
        </w:rPr>
        <w:t xml:space="preserve">For early </w:t>
      </w:r>
      <w:r w:rsidR="007A40BA">
        <w:rPr>
          <w:rFonts w:hint="eastAsia"/>
          <w:b/>
          <w:bCs/>
          <w:lang w:val="en-GB" w:eastAsia="zh-CN"/>
        </w:rPr>
        <w:t xml:space="preserve">non-PMI </w:t>
      </w:r>
      <w:r w:rsidR="007A40BA" w:rsidRPr="0081068C">
        <w:rPr>
          <w:b/>
          <w:bCs/>
          <w:lang w:val="en-GB" w:eastAsia="zh-CN"/>
        </w:rPr>
        <w:t xml:space="preserve">CSI </w:t>
      </w:r>
      <w:r w:rsidRPr="0081068C">
        <w:rPr>
          <w:b/>
          <w:bCs/>
          <w:lang w:val="en-GB" w:eastAsia="zh-CN"/>
        </w:rPr>
        <w:t>for RACH</w:t>
      </w:r>
      <w:r w:rsidRPr="00346914">
        <w:rPr>
          <w:rFonts w:hint="eastAsia"/>
          <w:b/>
          <w:bCs/>
          <w:lang w:val="en-GB" w:eastAsia="zh-CN"/>
        </w:rPr>
        <w:t xml:space="preserve"> </w:t>
      </w:r>
      <w:r>
        <w:rPr>
          <w:rFonts w:hint="eastAsia"/>
          <w:b/>
          <w:bCs/>
          <w:lang w:val="en-GB" w:eastAsia="zh-CN"/>
        </w:rPr>
        <w:t>procedure</w:t>
      </w:r>
      <w:r w:rsidRPr="0081068C">
        <w:rPr>
          <w:b/>
          <w:bCs/>
          <w:lang w:val="en-GB" w:eastAsia="zh-CN"/>
        </w:rPr>
        <w:t xml:space="preserve">, </w:t>
      </w:r>
      <w:r>
        <w:rPr>
          <w:b/>
          <w:bCs/>
          <w:lang w:val="en-GB" w:eastAsia="zh-CN"/>
        </w:rPr>
        <w:t xml:space="preserve">the </w:t>
      </w:r>
      <w:r w:rsidRPr="008C1BFD">
        <w:rPr>
          <w:b/>
          <w:bCs/>
          <w:lang w:val="en-GB" w:eastAsia="zh-CN"/>
        </w:rPr>
        <w:t xml:space="preserve">UE </w:t>
      </w:r>
      <w:r>
        <w:rPr>
          <w:rFonts w:hint="eastAsia"/>
          <w:b/>
          <w:bCs/>
          <w:lang w:val="en-GB" w:eastAsia="zh-CN"/>
        </w:rPr>
        <w:t>choice</w:t>
      </w:r>
      <w:r>
        <w:rPr>
          <w:b/>
          <w:bCs/>
          <w:lang w:val="en-GB" w:eastAsia="zh-CN"/>
        </w:rPr>
        <w:t xml:space="preserve"> </w:t>
      </w:r>
      <w:r w:rsidRPr="008C1BFD">
        <w:rPr>
          <w:b/>
          <w:bCs/>
          <w:lang w:val="en-GB" w:eastAsia="zh-CN"/>
        </w:rPr>
        <w:t xml:space="preserve">signaled via Msg3 includes: </w:t>
      </w:r>
      <w:r w:rsidR="0084608A">
        <w:rPr>
          <w:rFonts w:hint="eastAsia"/>
          <w:b/>
          <w:bCs/>
          <w:lang w:val="en-GB" w:eastAsia="zh-CN"/>
        </w:rPr>
        <w:t>W</w:t>
      </w:r>
      <w:r>
        <w:rPr>
          <w:b/>
          <w:bCs/>
          <w:lang w:val="en-GB" w:eastAsia="zh-CN"/>
        </w:rPr>
        <w:t xml:space="preserve">hether support </w:t>
      </w:r>
      <w:r>
        <w:rPr>
          <w:rFonts w:hint="eastAsia"/>
          <w:b/>
          <w:bCs/>
          <w:lang w:val="en-GB" w:eastAsia="zh-CN"/>
        </w:rPr>
        <w:t>this</w:t>
      </w:r>
      <w:r>
        <w:rPr>
          <w:b/>
          <w:bCs/>
          <w:lang w:val="en-GB" w:eastAsia="zh-CN"/>
        </w:rPr>
        <w:t xml:space="preserve"> feature</w:t>
      </w:r>
      <w:r>
        <w:rPr>
          <w:rFonts w:hint="eastAsia"/>
          <w:b/>
          <w:bCs/>
          <w:lang w:val="en-GB" w:eastAsia="zh-CN"/>
        </w:rPr>
        <w:t>.</w:t>
      </w:r>
    </w:p>
    <w:p w14:paraId="0FFC0B3D" w14:textId="44D8AEEE" w:rsidR="00F76192" w:rsidRDefault="00B167DA" w:rsidP="00722889">
      <w:pPr>
        <w:jc w:val="both"/>
        <w:rPr>
          <w:lang w:val="en-GB" w:eastAsia="zh-CN"/>
        </w:rPr>
      </w:pPr>
      <w:r>
        <w:rPr>
          <w:lang w:val="en-GB" w:eastAsia="zh-CN"/>
        </w:rPr>
        <w:t>Besides, s</w:t>
      </w:r>
      <w:r w:rsidR="00F76192">
        <w:rPr>
          <w:lang w:val="en-GB" w:eastAsia="zh-CN"/>
        </w:rPr>
        <w:t>ince targeting FR1,</w:t>
      </w:r>
      <w:r w:rsidR="00F76192">
        <w:rPr>
          <w:rFonts w:hint="eastAsia"/>
          <w:lang w:val="en-GB" w:eastAsia="zh-CN"/>
        </w:rPr>
        <w:t xml:space="preserve"> </w:t>
      </w:r>
      <w:proofErr w:type="gramStart"/>
      <w:r w:rsidR="00F76192">
        <w:rPr>
          <w:rFonts w:hint="eastAsia"/>
          <w:lang w:val="en-GB" w:eastAsia="zh-CN"/>
        </w:rPr>
        <w:t>and also</w:t>
      </w:r>
      <w:proofErr w:type="gramEnd"/>
      <w:r w:rsidR="00F76192">
        <w:rPr>
          <w:rFonts w:hint="eastAsia"/>
          <w:lang w:val="en-GB" w:eastAsia="zh-CN"/>
        </w:rPr>
        <w:t xml:space="preserve"> for simplicity, one CSI-RS resource </w:t>
      </w:r>
      <w:r w:rsidR="00F76192">
        <w:rPr>
          <w:lang w:val="en-GB" w:eastAsia="zh-CN"/>
        </w:rPr>
        <w:t>to measure should</w:t>
      </w:r>
      <w:r w:rsidR="00F76192">
        <w:rPr>
          <w:rFonts w:hint="eastAsia"/>
          <w:lang w:val="en-GB" w:eastAsia="zh-CN"/>
        </w:rPr>
        <w:t xml:space="preserve"> be sufficient.</w:t>
      </w:r>
      <w:r w:rsidR="00722889">
        <w:rPr>
          <w:lang w:val="en-GB" w:eastAsia="zh-CN"/>
        </w:rPr>
        <w:t xml:space="preserve"> </w:t>
      </w:r>
      <w:proofErr w:type="gramStart"/>
      <w:r w:rsidR="00722889">
        <w:rPr>
          <w:lang w:val="en-GB" w:eastAsia="zh-CN"/>
        </w:rPr>
        <w:t>Thus</w:t>
      </w:r>
      <w:proofErr w:type="gramEnd"/>
      <w:r w:rsidR="00722889">
        <w:rPr>
          <w:lang w:val="en-GB" w:eastAsia="zh-CN"/>
        </w:rPr>
        <w:t xml:space="preserve"> we propose</w:t>
      </w:r>
      <w:r w:rsidR="007C3699">
        <w:rPr>
          <w:lang w:val="en-GB" w:eastAsia="zh-CN"/>
        </w:rPr>
        <w:t>:</w:t>
      </w:r>
    </w:p>
    <w:p w14:paraId="07272FB3" w14:textId="3D45CB0D" w:rsidR="00F76192" w:rsidRPr="00472A91" w:rsidRDefault="00F76192" w:rsidP="00222E75">
      <w:pPr>
        <w:jc w:val="both"/>
        <w:rPr>
          <w:lang w:val="en-GB" w:eastAsia="zh-CN"/>
        </w:rPr>
      </w:pPr>
      <w:r w:rsidRPr="00200BC4">
        <w:rPr>
          <w:rFonts w:hint="eastAsia"/>
          <w:b/>
          <w:bCs/>
          <w:color w:val="000000" w:themeColor="text1"/>
          <w:u w:val="single"/>
          <w:lang w:val="en-GB" w:eastAsia="zh-CN"/>
        </w:rPr>
        <w:t xml:space="preserve">Proposal </w:t>
      </w:r>
      <w:r w:rsidR="00222E75">
        <w:rPr>
          <w:b/>
          <w:bCs/>
          <w:color w:val="000000" w:themeColor="text1"/>
          <w:u w:val="single"/>
          <w:lang w:val="en-GB" w:eastAsia="zh-CN"/>
        </w:rPr>
        <w:t>16</w:t>
      </w:r>
      <w:r w:rsidRPr="008C1BFD">
        <w:rPr>
          <w:rFonts w:hint="eastAsia"/>
          <w:b/>
          <w:bCs/>
          <w:lang w:val="en-GB" w:eastAsia="zh-CN"/>
        </w:rPr>
        <w:t xml:space="preserve">: </w:t>
      </w:r>
      <w:r w:rsidRPr="0081068C">
        <w:rPr>
          <w:b/>
          <w:bCs/>
          <w:lang w:val="en-GB" w:eastAsia="zh-CN"/>
        </w:rPr>
        <w:t xml:space="preserve">For early </w:t>
      </w:r>
      <w:r>
        <w:rPr>
          <w:b/>
          <w:bCs/>
          <w:lang w:val="en-GB" w:eastAsia="zh-CN"/>
        </w:rPr>
        <w:t>non-</w:t>
      </w:r>
      <w:r w:rsidRPr="0081068C">
        <w:rPr>
          <w:b/>
          <w:bCs/>
          <w:lang w:val="en-GB" w:eastAsia="zh-CN"/>
        </w:rPr>
        <w:t>PMI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b/>
          <w:bCs/>
          <w:lang w:val="en-GB" w:eastAsia="zh-CN"/>
        </w:rPr>
        <w:t xml:space="preserve"> the reported CSI quantities comprise: </w:t>
      </w:r>
      <w:r>
        <w:rPr>
          <w:rFonts w:hint="eastAsia"/>
          <w:b/>
          <w:bCs/>
          <w:lang w:val="en-GB" w:eastAsia="zh-CN"/>
        </w:rPr>
        <w:t>{</w:t>
      </w:r>
      <w:r>
        <w:rPr>
          <w:b/>
          <w:bCs/>
          <w:lang w:val="en-GB" w:eastAsia="zh-CN"/>
        </w:rPr>
        <w:t xml:space="preserve">RI, </w:t>
      </w:r>
      <w:r>
        <w:rPr>
          <w:rFonts w:hint="eastAsia"/>
          <w:b/>
          <w:bCs/>
          <w:lang w:val="en-GB" w:eastAsia="zh-CN"/>
        </w:rPr>
        <w:t xml:space="preserve">CQI} </w:t>
      </w:r>
      <w:r>
        <w:rPr>
          <w:b/>
          <w:bCs/>
          <w:lang w:val="en-GB" w:eastAsia="zh-CN"/>
        </w:rPr>
        <w:t xml:space="preserve">and </w:t>
      </w:r>
      <w:r>
        <w:rPr>
          <w:rFonts w:hint="eastAsia"/>
          <w:b/>
          <w:bCs/>
          <w:lang w:val="en-GB" w:eastAsia="zh-CN"/>
        </w:rPr>
        <w:t>no CRI</w:t>
      </w:r>
      <w:r>
        <w:rPr>
          <w:b/>
          <w:bCs/>
          <w:lang w:val="en-GB" w:eastAsia="zh-CN"/>
        </w:rPr>
        <w:t>.</w:t>
      </w:r>
    </w:p>
    <w:p w14:paraId="055D9AB5" w14:textId="77777777" w:rsidR="00F76192" w:rsidRDefault="00F76192" w:rsidP="00F76192">
      <w:pPr>
        <w:rPr>
          <w:lang w:val="en-GB" w:eastAsia="zh-CN"/>
        </w:rPr>
      </w:pPr>
    </w:p>
    <w:p w14:paraId="16740D8B" w14:textId="1CBC2072" w:rsidR="00DB13EE" w:rsidRDefault="00087157" w:rsidP="00DB13EE">
      <w:pPr>
        <w:pStyle w:val="Heading3"/>
        <w:rPr>
          <w:lang w:eastAsia="zh-CN"/>
        </w:rPr>
      </w:pPr>
      <w:r>
        <w:rPr>
          <w:lang w:eastAsia="zh-CN"/>
        </w:rPr>
        <w:t xml:space="preserve">Early </w:t>
      </w:r>
      <w:r w:rsidR="00F76192">
        <w:rPr>
          <w:rFonts w:hint="eastAsia"/>
          <w:lang w:eastAsia="zh-CN"/>
        </w:rPr>
        <w:t>triggering of</w:t>
      </w:r>
      <w:r>
        <w:rPr>
          <w:lang w:eastAsia="zh-CN"/>
        </w:rPr>
        <w:t xml:space="preserve"> </w:t>
      </w:r>
      <w:r w:rsidR="00DB13EE">
        <w:rPr>
          <w:rFonts w:hint="eastAsia"/>
          <w:lang w:eastAsia="zh-CN"/>
        </w:rPr>
        <w:t>TRS</w:t>
      </w:r>
    </w:p>
    <w:p w14:paraId="37799970" w14:textId="2C7FF317" w:rsidR="00556E29" w:rsidRPr="00556E29" w:rsidRDefault="00063D04" w:rsidP="00556E29">
      <w:pPr>
        <w:rPr>
          <w:lang w:val="en-GB" w:eastAsia="zh-CN"/>
        </w:rPr>
      </w:pPr>
      <w:r>
        <w:rPr>
          <w:lang w:val="en-GB" w:eastAsia="zh-CN"/>
        </w:rPr>
        <w:t>According to the WID,</w:t>
      </w:r>
      <w:r w:rsidR="00E10308">
        <w:rPr>
          <w:lang w:val="en-GB" w:eastAsia="zh-CN"/>
        </w:rPr>
        <w:t xml:space="preserve"> TRS</w:t>
      </w:r>
      <w:r w:rsidR="00B13326">
        <w:rPr>
          <w:lang w:val="en-GB" w:eastAsia="zh-CN"/>
        </w:rPr>
        <w:t xml:space="preserve"> triggering mechanisms are to be introduced into RACH procedure.</w:t>
      </w:r>
    </w:p>
    <w:p w14:paraId="6EED054E" w14:textId="67E9BA87" w:rsidR="00E97596" w:rsidRDefault="00E56384" w:rsidP="002D0C04">
      <w:pPr>
        <w:jc w:val="both"/>
        <w:rPr>
          <w:lang w:val="en-GB" w:eastAsia="zh-CN"/>
        </w:rPr>
      </w:pPr>
      <w:r>
        <w:rPr>
          <w:lang w:val="en-GB" w:eastAsia="zh-CN"/>
        </w:rPr>
        <w:t xml:space="preserve">However, it is not clear in WID </w:t>
      </w:r>
      <w:r w:rsidR="009D1167">
        <w:rPr>
          <w:lang w:val="en-GB" w:eastAsia="zh-CN"/>
        </w:rPr>
        <w:t xml:space="preserve">whether the triggered TRS is for a report, </w:t>
      </w:r>
      <w:proofErr w:type="gramStart"/>
      <w:r w:rsidR="009D1167">
        <w:rPr>
          <w:lang w:val="en-GB" w:eastAsia="zh-CN"/>
        </w:rPr>
        <w:t>or,</w:t>
      </w:r>
      <w:proofErr w:type="gramEnd"/>
      <w:r w:rsidR="009D1167">
        <w:rPr>
          <w:lang w:val="en-GB" w:eastAsia="zh-CN"/>
        </w:rPr>
        <w:t xml:space="preserve"> just AP-TRS triggering with</w:t>
      </w:r>
      <w:r w:rsidR="00A36C53">
        <w:rPr>
          <w:lang w:val="en-GB" w:eastAsia="zh-CN"/>
        </w:rPr>
        <w:t xml:space="preserve"> report quantity “none”, like </w:t>
      </w:r>
      <w:r w:rsidR="002D0C04">
        <w:rPr>
          <w:lang w:val="en-GB" w:eastAsia="zh-CN"/>
        </w:rPr>
        <w:t>what</w:t>
      </w:r>
      <w:r w:rsidR="002C0C42" w:rsidRPr="002C0C42">
        <w:rPr>
          <w:lang w:val="en-GB" w:eastAsia="zh-CN"/>
        </w:rPr>
        <w:t xml:space="preserve"> </w:t>
      </w:r>
      <w:r w:rsidR="002C0C42">
        <w:rPr>
          <w:lang w:val="en-GB" w:eastAsia="zh-CN"/>
        </w:rPr>
        <w:t>legacy ha</w:t>
      </w:r>
      <w:r w:rsidR="002D0C04">
        <w:rPr>
          <w:lang w:val="en-GB" w:eastAsia="zh-CN"/>
        </w:rPr>
        <w:t xml:space="preserve">s already supported </w:t>
      </w:r>
      <w:r w:rsidR="00583819">
        <w:rPr>
          <w:lang w:val="en-GB" w:eastAsia="zh-CN"/>
        </w:rPr>
        <w:t xml:space="preserve">during </w:t>
      </w:r>
      <w:r w:rsidR="00A36C53">
        <w:rPr>
          <w:lang w:val="en-GB" w:eastAsia="zh-CN"/>
        </w:rPr>
        <w:t>RRC</w:t>
      </w:r>
      <w:r w:rsidR="002D0C04">
        <w:rPr>
          <w:lang w:val="en-GB" w:eastAsia="zh-CN"/>
        </w:rPr>
        <w:t>-CONNECTED state.</w:t>
      </w:r>
    </w:p>
    <w:p w14:paraId="2B5792E6" w14:textId="40B94736" w:rsidR="002D73B2" w:rsidRDefault="00751F37" w:rsidP="00DB13EE">
      <w:pPr>
        <w:rPr>
          <w:lang w:eastAsia="zh-CN"/>
        </w:rPr>
      </w:pPr>
      <w:r>
        <w:rPr>
          <w:rFonts w:hint="eastAsia"/>
          <w:lang w:val="en-GB" w:eastAsia="zh-CN"/>
        </w:rPr>
        <w:t>We</w:t>
      </w:r>
      <w:r>
        <w:rPr>
          <w:lang w:eastAsia="zh-CN"/>
        </w:rPr>
        <w:t xml:space="preserve"> </w:t>
      </w:r>
      <w:r>
        <w:rPr>
          <w:rFonts w:hint="eastAsia"/>
          <w:lang w:eastAsia="zh-CN"/>
        </w:rPr>
        <w:t xml:space="preserve">suggest </w:t>
      </w:r>
      <w:proofErr w:type="gramStart"/>
      <w:r w:rsidR="009F1E4A">
        <w:rPr>
          <w:rFonts w:hint="eastAsia"/>
          <w:lang w:eastAsia="zh-CN"/>
        </w:rPr>
        <w:t>to clarify</w:t>
      </w:r>
      <w:proofErr w:type="gramEnd"/>
      <w:r w:rsidR="009F1E4A">
        <w:rPr>
          <w:rFonts w:hint="eastAsia"/>
          <w:lang w:eastAsia="zh-CN"/>
        </w:rPr>
        <w:t xml:space="preserve"> the use case first.</w:t>
      </w:r>
    </w:p>
    <w:p w14:paraId="229A1836" w14:textId="44B98676" w:rsidR="009F1E4A" w:rsidRDefault="009F1E4A" w:rsidP="00E07258">
      <w:pPr>
        <w:jc w:val="both"/>
        <w:rPr>
          <w:b/>
          <w:bCs/>
          <w:lang w:val="en-GB" w:eastAsia="zh-CN"/>
        </w:rPr>
      </w:pPr>
      <w:r w:rsidRPr="00200BC4">
        <w:rPr>
          <w:rFonts w:hint="eastAsia"/>
          <w:b/>
          <w:bCs/>
          <w:color w:val="000000" w:themeColor="text1"/>
          <w:u w:val="single"/>
          <w:lang w:val="en-GB" w:eastAsia="zh-CN"/>
        </w:rPr>
        <w:t xml:space="preserve">Proposal </w:t>
      </w:r>
      <w:r w:rsidR="00222E75">
        <w:rPr>
          <w:b/>
          <w:bCs/>
          <w:color w:val="000000" w:themeColor="text1"/>
          <w:u w:val="single"/>
          <w:lang w:val="en-GB" w:eastAsia="zh-CN"/>
        </w:rPr>
        <w:t>17</w:t>
      </w:r>
      <w:r w:rsidRPr="008C1BFD">
        <w:rPr>
          <w:rFonts w:hint="eastAsia"/>
          <w:b/>
          <w:bCs/>
          <w:lang w:val="en-GB" w:eastAsia="zh-CN"/>
        </w:rPr>
        <w:t xml:space="preserve">: </w:t>
      </w:r>
      <w:r w:rsidRPr="0081068C">
        <w:rPr>
          <w:b/>
          <w:bCs/>
          <w:lang w:val="en-GB" w:eastAsia="zh-CN"/>
        </w:rPr>
        <w:t xml:space="preserve">For early </w:t>
      </w:r>
      <w:r>
        <w:rPr>
          <w:rFonts w:hint="eastAsia"/>
          <w:b/>
          <w:bCs/>
          <w:lang w:val="en-GB" w:eastAsia="zh-CN"/>
        </w:rPr>
        <w:t>TRS triggering</w:t>
      </w:r>
      <w:r w:rsidRPr="0081068C">
        <w:rPr>
          <w:b/>
          <w:bCs/>
          <w:lang w:val="en-GB" w:eastAsia="zh-CN"/>
        </w:rPr>
        <w:t xml:space="preserve"> for RACH</w:t>
      </w:r>
      <w:r w:rsidRPr="001A17F6">
        <w:rPr>
          <w:b/>
          <w:bCs/>
          <w:lang w:val="en-GB" w:eastAsia="zh-CN"/>
        </w:rPr>
        <w:t xml:space="preserve"> </w:t>
      </w:r>
      <w:r w:rsidRPr="005F0419">
        <w:rPr>
          <w:b/>
          <w:bCs/>
          <w:lang w:val="en-GB" w:eastAsia="zh-CN"/>
        </w:rPr>
        <w:t>procedure</w:t>
      </w:r>
      <w:r w:rsidRPr="0081068C">
        <w:rPr>
          <w:b/>
          <w:bCs/>
          <w:lang w:val="en-GB" w:eastAsia="zh-CN"/>
        </w:rPr>
        <w:t>,</w:t>
      </w:r>
      <w:r w:rsidR="00E07258">
        <w:rPr>
          <w:rFonts w:hint="eastAsia"/>
          <w:b/>
          <w:bCs/>
          <w:lang w:val="en-GB" w:eastAsia="zh-CN"/>
        </w:rPr>
        <w:t xml:space="preserve"> RAN1 clarify </w:t>
      </w:r>
      <w:r w:rsidR="000D41B4">
        <w:rPr>
          <w:rFonts w:hint="eastAsia"/>
          <w:b/>
          <w:bCs/>
          <w:lang w:val="en-GB" w:eastAsia="zh-CN"/>
        </w:rPr>
        <w:t>its</w:t>
      </w:r>
      <w:r w:rsidR="00E07258">
        <w:rPr>
          <w:rFonts w:hint="eastAsia"/>
          <w:b/>
          <w:bCs/>
          <w:lang w:val="en-GB" w:eastAsia="zh-CN"/>
        </w:rPr>
        <w:t xml:space="preserve"> use case.</w:t>
      </w:r>
    </w:p>
    <w:p w14:paraId="6D839337" w14:textId="77777777" w:rsidR="009F1E4A" w:rsidRPr="00751F37" w:rsidRDefault="009F1E4A" w:rsidP="006015B9">
      <w:pPr>
        <w:spacing w:after="480"/>
        <w:rPr>
          <w:lang w:eastAsia="zh-CN"/>
        </w:rPr>
      </w:pPr>
    </w:p>
    <w:p w14:paraId="198F4808" w14:textId="3EF67913" w:rsidR="006516C8" w:rsidRDefault="006516C8" w:rsidP="006516C8">
      <w:pPr>
        <w:pStyle w:val="Heading2"/>
        <w:rPr>
          <w:lang w:eastAsia="zh-CN"/>
        </w:rPr>
      </w:pPr>
      <w:r>
        <w:rPr>
          <w:rFonts w:hint="eastAsia"/>
          <w:lang w:eastAsia="zh-CN"/>
        </w:rPr>
        <w:t xml:space="preserve">Early </w:t>
      </w:r>
      <w:r w:rsidR="00A4633A">
        <w:rPr>
          <w:rFonts w:hint="eastAsia"/>
          <w:lang w:eastAsia="zh-CN"/>
        </w:rPr>
        <w:t xml:space="preserve">SCell </w:t>
      </w:r>
      <w:r>
        <w:rPr>
          <w:rFonts w:hint="eastAsia"/>
          <w:lang w:eastAsia="zh-CN"/>
        </w:rPr>
        <w:t xml:space="preserve">CSI/SRS </w:t>
      </w:r>
      <w:r w:rsidR="006C044C">
        <w:rPr>
          <w:rFonts w:hint="eastAsia"/>
          <w:lang w:eastAsia="zh-CN"/>
        </w:rPr>
        <w:t>trigger</w:t>
      </w:r>
      <w:r w:rsidR="008F48B4">
        <w:rPr>
          <w:rFonts w:hint="eastAsia"/>
          <w:lang w:eastAsia="zh-CN"/>
        </w:rPr>
        <w:t>ed</w:t>
      </w:r>
      <w:r w:rsidR="006C044C">
        <w:rPr>
          <w:rFonts w:hint="eastAsia"/>
          <w:lang w:eastAsia="zh-CN"/>
        </w:rPr>
        <w:t xml:space="preserve"> </w:t>
      </w:r>
      <w:r w:rsidR="007E60F3">
        <w:rPr>
          <w:rFonts w:hint="eastAsia"/>
          <w:lang w:eastAsia="zh-CN"/>
        </w:rPr>
        <w:t xml:space="preserve">via </w:t>
      </w:r>
      <w:r>
        <w:rPr>
          <w:rFonts w:hint="eastAsia"/>
          <w:lang w:eastAsia="zh-CN"/>
        </w:rPr>
        <w:t>SCell</w:t>
      </w:r>
      <w:r w:rsidR="007E60F3">
        <w:rPr>
          <w:rFonts w:hint="eastAsia"/>
          <w:lang w:eastAsia="zh-CN"/>
        </w:rPr>
        <w:t xml:space="preserve"> activation MAC</w:t>
      </w:r>
      <w:r w:rsidR="00CF28BA">
        <w:rPr>
          <w:rFonts w:hint="eastAsia"/>
          <w:lang w:eastAsia="zh-CN"/>
        </w:rPr>
        <w:t xml:space="preserve"> </w:t>
      </w:r>
      <w:r w:rsidR="007E60F3">
        <w:rPr>
          <w:rFonts w:hint="eastAsia"/>
          <w:lang w:eastAsia="zh-CN"/>
        </w:rPr>
        <w:t>CE</w:t>
      </w:r>
    </w:p>
    <w:p w14:paraId="4C08FCFE" w14:textId="2737AFBB" w:rsidR="00357BCB" w:rsidRDefault="00191B60" w:rsidP="00613ECF">
      <w:pPr>
        <w:jc w:val="both"/>
        <w:rPr>
          <w:lang w:val="en-GB" w:eastAsia="zh-CN"/>
        </w:rPr>
      </w:pPr>
      <w:r>
        <w:rPr>
          <w:lang w:val="en-GB" w:eastAsia="zh-CN"/>
        </w:rPr>
        <w:t xml:space="preserve">According to </w:t>
      </w:r>
      <w:r w:rsidR="0082051F">
        <w:rPr>
          <w:lang w:val="en-GB" w:eastAsia="zh-CN"/>
        </w:rPr>
        <w:t xml:space="preserve">WID, the purpose </w:t>
      </w:r>
      <w:r w:rsidR="0057351B">
        <w:rPr>
          <w:lang w:val="en-GB" w:eastAsia="zh-CN"/>
        </w:rPr>
        <w:t>to have SCell activation</w:t>
      </w:r>
      <w:r w:rsidR="0057351B" w:rsidRPr="0057351B">
        <w:rPr>
          <w:lang w:val="en-GB" w:eastAsia="zh-CN"/>
        </w:rPr>
        <w:t xml:space="preserve"> </w:t>
      </w:r>
      <w:r w:rsidR="0057351B">
        <w:rPr>
          <w:lang w:val="en-GB" w:eastAsia="zh-CN"/>
        </w:rPr>
        <w:t>MAC</w:t>
      </w:r>
      <w:r w:rsidR="00CF28BA">
        <w:rPr>
          <w:rFonts w:hint="eastAsia"/>
          <w:lang w:val="en-GB" w:eastAsia="zh-CN"/>
        </w:rPr>
        <w:t xml:space="preserve"> </w:t>
      </w:r>
      <w:r w:rsidR="0057351B">
        <w:rPr>
          <w:lang w:val="en-GB" w:eastAsia="zh-CN"/>
        </w:rPr>
        <w:t xml:space="preserve">CE for </w:t>
      </w:r>
      <w:r w:rsidR="0012076D">
        <w:rPr>
          <w:lang w:val="en-GB" w:eastAsia="zh-CN"/>
        </w:rPr>
        <w:t>CSI/SRS triggering, is for fast DL channel acquisition on SCell.</w:t>
      </w:r>
    </w:p>
    <w:p w14:paraId="66EFAAFA" w14:textId="29FF432B" w:rsidR="00357BCB" w:rsidRDefault="00437D20" w:rsidP="00B4716D">
      <w:pPr>
        <w:spacing w:after="0"/>
        <w:jc w:val="both"/>
        <w:rPr>
          <w:lang w:val="en-GB" w:eastAsia="zh-CN"/>
        </w:rPr>
      </w:pPr>
      <w:r>
        <w:rPr>
          <w:lang w:val="en-GB" w:eastAsia="zh-CN"/>
        </w:rPr>
        <w:t xml:space="preserve">However, </w:t>
      </w:r>
      <w:r w:rsidR="007D225D">
        <w:rPr>
          <w:lang w:val="en-GB" w:eastAsia="zh-CN"/>
        </w:rPr>
        <w:t xml:space="preserve">the duration </w:t>
      </w:r>
      <w:r w:rsidR="00FD1FFF">
        <w:rPr>
          <w:lang w:val="en-GB" w:eastAsia="zh-CN"/>
        </w:rPr>
        <w:t>from</w:t>
      </w:r>
      <w:r w:rsidR="007D225D">
        <w:rPr>
          <w:lang w:val="en-GB" w:eastAsia="zh-CN"/>
        </w:rPr>
        <w:t xml:space="preserve"> the </w:t>
      </w:r>
      <w:r w:rsidR="00FD1FFF">
        <w:rPr>
          <w:lang w:val="en-GB" w:eastAsia="zh-CN"/>
        </w:rPr>
        <w:t>SCell activation MAC</w:t>
      </w:r>
      <w:r w:rsidR="00CF28BA">
        <w:rPr>
          <w:rFonts w:hint="eastAsia"/>
          <w:lang w:val="en-GB" w:eastAsia="zh-CN"/>
        </w:rPr>
        <w:t xml:space="preserve"> </w:t>
      </w:r>
      <w:r w:rsidR="00FD1FFF">
        <w:rPr>
          <w:lang w:val="en-GB" w:eastAsia="zh-CN"/>
        </w:rPr>
        <w:t>CE</w:t>
      </w:r>
      <w:r w:rsidR="00847FCE">
        <w:rPr>
          <w:lang w:val="en-GB" w:eastAsia="zh-CN"/>
        </w:rPr>
        <w:t>, until UE can receive</w:t>
      </w:r>
      <w:r w:rsidR="00F80533">
        <w:rPr>
          <w:lang w:val="en-GB" w:eastAsia="zh-CN"/>
        </w:rPr>
        <w:t xml:space="preserve"> CSI-RS (or transmit SRS)</w:t>
      </w:r>
      <w:r w:rsidR="003D7843">
        <w:rPr>
          <w:lang w:val="en-GB" w:eastAsia="zh-CN"/>
        </w:rPr>
        <w:t xml:space="preserve">, can be </w:t>
      </w:r>
      <w:proofErr w:type="gramStart"/>
      <w:r w:rsidR="003D7843">
        <w:rPr>
          <w:lang w:val="en-GB" w:eastAsia="zh-CN"/>
        </w:rPr>
        <w:t>as long as</w:t>
      </w:r>
      <w:proofErr w:type="gramEnd"/>
      <w:r w:rsidR="003D7843">
        <w:rPr>
          <w:lang w:val="en-GB" w:eastAsia="zh-CN"/>
        </w:rPr>
        <w:t xml:space="preserve"> </w:t>
      </w:r>
      <w:r w:rsidR="00194BA0">
        <w:rPr>
          <w:rFonts w:hint="eastAsia"/>
          <w:lang w:val="en-GB" w:eastAsia="zh-CN"/>
        </w:rPr>
        <w:t>tens or even hundreds</w:t>
      </w:r>
      <w:r w:rsidR="003D7843">
        <w:rPr>
          <w:lang w:val="en-GB" w:eastAsia="zh-CN"/>
        </w:rPr>
        <w:t xml:space="preserve"> of msec</w:t>
      </w:r>
      <w:r w:rsidR="001A4425">
        <w:rPr>
          <w:rFonts w:hint="eastAsia"/>
          <w:lang w:val="en-GB" w:eastAsia="zh-CN"/>
        </w:rPr>
        <w:t xml:space="preserve"> (depending on SSB availability)</w:t>
      </w:r>
      <w:r w:rsidR="00417716">
        <w:rPr>
          <w:lang w:val="en-GB" w:eastAsia="zh-CN"/>
        </w:rPr>
        <w:t xml:space="preserve">, during which UE </w:t>
      </w:r>
      <w:r w:rsidR="00D8526E">
        <w:rPr>
          <w:lang w:val="en-GB" w:eastAsia="zh-CN"/>
        </w:rPr>
        <w:t>adjusts</w:t>
      </w:r>
      <w:r w:rsidR="00CF3F94">
        <w:rPr>
          <w:lang w:val="en-GB" w:eastAsia="zh-CN"/>
        </w:rPr>
        <w:t xml:space="preserve"> AGC</w:t>
      </w:r>
      <w:r w:rsidR="00E51B2A">
        <w:rPr>
          <w:lang w:val="en-GB" w:eastAsia="zh-CN"/>
        </w:rPr>
        <w:t xml:space="preserve"> and</w:t>
      </w:r>
      <w:r w:rsidR="009A746D">
        <w:rPr>
          <w:lang w:val="en-GB" w:eastAsia="zh-CN"/>
        </w:rPr>
        <w:t xml:space="preserve"> </w:t>
      </w:r>
      <w:r w:rsidR="00E51B2A">
        <w:rPr>
          <w:lang w:val="en-GB" w:eastAsia="zh-CN"/>
        </w:rPr>
        <w:t>synchronizes</w:t>
      </w:r>
      <w:r w:rsidR="001B6CB2">
        <w:rPr>
          <w:lang w:val="en-GB" w:eastAsia="zh-CN"/>
        </w:rPr>
        <w:t xml:space="preserve"> with</w:t>
      </w:r>
      <w:r w:rsidR="009A746D">
        <w:rPr>
          <w:lang w:val="en-GB" w:eastAsia="zh-CN"/>
        </w:rPr>
        <w:t xml:space="preserve"> time/freq</w:t>
      </w:r>
      <w:r w:rsidR="003D02D0">
        <w:rPr>
          <w:lang w:val="en-GB" w:eastAsia="zh-CN"/>
        </w:rPr>
        <w:t>uency</w:t>
      </w:r>
      <w:r w:rsidR="00E51B2A">
        <w:rPr>
          <w:lang w:val="en-GB" w:eastAsia="zh-CN"/>
        </w:rPr>
        <w:t>, coarse to fine,</w:t>
      </w:r>
      <w:r w:rsidR="001B6CB2">
        <w:rPr>
          <w:lang w:val="en-GB" w:eastAsia="zh-CN"/>
        </w:rPr>
        <w:t xml:space="preserve"> before CSI-RS reception</w:t>
      </w:r>
      <w:r w:rsidR="00613ECF">
        <w:rPr>
          <w:lang w:val="en-GB" w:eastAsia="zh-CN"/>
        </w:rPr>
        <w:t xml:space="preserve"> can be done.</w:t>
      </w:r>
      <w:r w:rsidR="00FC43D9">
        <w:rPr>
          <w:lang w:val="en-GB" w:eastAsia="zh-CN"/>
        </w:rPr>
        <w:t xml:space="preserve"> An example is shown in </w:t>
      </w:r>
      <w:r w:rsidR="007D470C">
        <w:rPr>
          <w:lang w:val="en-GB" w:eastAsia="zh-CN"/>
        </w:rPr>
        <w:fldChar w:fldCharType="begin"/>
      </w:r>
      <w:r w:rsidR="007D470C">
        <w:rPr>
          <w:lang w:val="en-GB" w:eastAsia="zh-CN"/>
        </w:rPr>
        <w:instrText xml:space="preserve"> REF _Ref204925793 \h </w:instrText>
      </w:r>
      <w:r w:rsidR="007D470C">
        <w:rPr>
          <w:lang w:val="en-GB" w:eastAsia="zh-CN"/>
        </w:rPr>
      </w:r>
      <w:r w:rsidR="007D470C">
        <w:rPr>
          <w:lang w:val="en-GB" w:eastAsia="zh-CN"/>
        </w:rPr>
        <w:fldChar w:fldCharType="separate"/>
      </w:r>
      <w:r w:rsidR="00606775">
        <w:t xml:space="preserve">Figure </w:t>
      </w:r>
      <w:r w:rsidR="00606775">
        <w:rPr>
          <w:noProof/>
        </w:rPr>
        <w:t>4</w:t>
      </w:r>
      <w:r w:rsidR="007D470C">
        <w:rPr>
          <w:lang w:val="en-GB" w:eastAsia="zh-CN"/>
        </w:rPr>
        <w:fldChar w:fldCharType="end"/>
      </w:r>
      <w:r w:rsidR="005B0715">
        <w:rPr>
          <w:lang w:val="en-GB" w:eastAsia="zh-CN"/>
        </w:rPr>
        <w:t xml:space="preserve"> based on RAN4 spec</w:t>
      </w:r>
      <w:r w:rsidR="004B0A9A">
        <w:rPr>
          <w:lang w:val="en-GB" w:eastAsia="zh-CN"/>
        </w:rPr>
        <w:t xml:space="preserve"> 38.133 (Clause </w:t>
      </w:r>
      <w:r w:rsidR="0075786B">
        <w:rPr>
          <w:lang w:val="en-GB" w:eastAsia="zh-CN"/>
        </w:rPr>
        <w:t>8.3</w:t>
      </w:r>
      <w:r w:rsidR="004B0A9A">
        <w:rPr>
          <w:lang w:val="en-GB" w:eastAsia="zh-CN"/>
        </w:rPr>
        <w:t>)</w:t>
      </w:r>
      <w:r w:rsidR="00FC43D9">
        <w:rPr>
          <w:lang w:val="en-GB" w:eastAsia="zh-CN"/>
        </w:rPr>
        <w:t>.</w:t>
      </w:r>
    </w:p>
    <w:p w14:paraId="28F4A629" w14:textId="469B7B76" w:rsidR="00FB5B1D" w:rsidRPr="00FB5B1D" w:rsidRDefault="00FB5B1D" w:rsidP="00F81510">
      <w:pPr>
        <w:pStyle w:val="ListParagraph"/>
        <w:numPr>
          <w:ilvl w:val="0"/>
          <w:numId w:val="28"/>
        </w:numPr>
        <w:ind w:left="442" w:hanging="442"/>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Even if UE can </w:t>
      </w:r>
      <w:r w:rsidR="0020738A">
        <w:rPr>
          <w:rFonts w:ascii="Times New Roman" w:eastAsiaTheme="minorEastAsia" w:hAnsi="Times New Roman" w:hint="eastAsia"/>
          <w:sz w:val="20"/>
          <w:szCs w:val="20"/>
          <w:lang w:val="en-GB" w:eastAsia="zh-CN"/>
        </w:rPr>
        <w:t>activate earlier, it is not known by NW</w:t>
      </w:r>
      <w:r w:rsidR="00EF013B">
        <w:rPr>
          <w:rFonts w:ascii="Times New Roman" w:eastAsiaTheme="minorEastAsia" w:hAnsi="Times New Roman" w:hint="eastAsia"/>
          <w:sz w:val="20"/>
          <w:szCs w:val="20"/>
          <w:lang w:val="en-GB" w:eastAsia="zh-CN"/>
        </w:rPr>
        <w:t xml:space="preserve">, and </w:t>
      </w:r>
      <w:r w:rsidR="00C21CBA">
        <w:rPr>
          <w:rFonts w:ascii="Times New Roman" w:eastAsiaTheme="minorEastAsia" w:hAnsi="Times New Roman" w:hint="eastAsia"/>
          <w:sz w:val="20"/>
          <w:szCs w:val="20"/>
          <w:lang w:val="en-GB" w:eastAsia="zh-CN"/>
        </w:rPr>
        <w:t xml:space="preserve">only a </w:t>
      </w:r>
      <w:r w:rsidR="00C21CBA">
        <w:rPr>
          <w:rFonts w:ascii="Times New Roman" w:eastAsiaTheme="minorEastAsia" w:hAnsi="Times New Roman"/>
          <w:sz w:val="20"/>
          <w:szCs w:val="20"/>
          <w:lang w:val="en-GB" w:eastAsia="zh-CN"/>
        </w:rPr>
        <w:t>maximum</w:t>
      </w:r>
      <w:r w:rsidR="00C21CBA">
        <w:rPr>
          <w:rFonts w:ascii="Times New Roman" w:eastAsiaTheme="minorEastAsia" w:hAnsi="Times New Roman" w:hint="eastAsia"/>
          <w:sz w:val="20"/>
          <w:szCs w:val="20"/>
          <w:lang w:val="en-GB" w:eastAsia="zh-CN"/>
        </w:rPr>
        <w:t xml:space="preserve"> delay requirement is defined by RAN4.</w:t>
      </w:r>
    </w:p>
    <w:p w14:paraId="4F56BD28" w14:textId="66B0FF2E" w:rsidR="00BB7F13" w:rsidRPr="00B4716D" w:rsidRDefault="00BB7F13" w:rsidP="00B4716D">
      <w:pPr>
        <w:pStyle w:val="ListParagraph"/>
        <w:numPr>
          <w:ilvl w:val="0"/>
          <w:numId w:val="28"/>
        </w:numPr>
        <w:spacing w:after="180"/>
        <w:ind w:left="442" w:hanging="442"/>
        <w:jc w:val="both"/>
        <w:rPr>
          <w:rFonts w:ascii="Times New Roman" w:hAnsi="Times New Roman"/>
          <w:sz w:val="20"/>
          <w:szCs w:val="20"/>
          <w:lang w:val="en-GB" w:eastAsia="zh-CN"/>
        </w:rPr>
      </w:pPr>
      <w:r w:rsidRPr="00B4716D">
        <w:rPr>
          <w:rFonts w:ascii="Times New Roman" w:eastAsiaTheme="minorEastAsia" w:hAnsi="Times New Roman"/>
          <w:sz w:val="20"/>
          <w:szCs w:val="20"/>
          <w:lang w:val="en-GB" w:eastAsia="zh-CN"/>
        </w:rPr>
        <w:t xml:space="preserve">Although in Rel-17, </w:t>
      </w:r>
      <w:r w:rsidR="00E15FF5">
        <w:rPr>
          <w:rFonts w:ascii="Times New Roman" w:eastAsiaTheme="minorEastAsia" w:hAnsi="Times New Roman"/>
          <w:sz w:val="20"/>
          <w:szCs w:val="20"/>
          <w:lang w:val="en-GB" w:eastAsia="zh-CN"/>
        </w:rPr>
        <w:t>AP-</w:t>
      </w:r>
      <w:r w:rsidRPr="00B4716D">
        <w:rPr>
          <w:rFonts w:ascii="Times New Roman" w:eastAsiaTheme="minorEastAsia" w:hAnsi="Times New Roman"/>
          <w:sz w:val="20"/>
          <w:szCs w:val="20"/>
          <w:lang w:val="en-GB" w:eastAsia="zh-CN"/>
        </w:rPr>
        <w:t xml:space="preserve">TRS </w:t>
      </w:r>
      <w:r w:rsidR="00B4716D" w:rsidRPr="00B4716D">
        <w:rPr>
          <w:rFonts w:ascii="Times New Roman" w:eastAsiaTheme="minorEastAsia" w:hAnsi="Times New Roman"/>
          <w:sz w:val="20"/>
          <w:szCs w:val="20"/>
          <w:lang w:val="en-GB" w:eastAsia="zh-CN"/>
        </w:rPr>
        <w:t xml:space="preserve">is introduced to reduce the </w:t>
      </w:r>
      <w:r w:rsidR="00E5462E">
        <w:rPr>
          <w:rFonts w:ascii="Times New Roman" w:eastAsiaTheme="minorEastAsia" w:hAnsi="Times New Roman"/>
          <w:sz w:val="20"/>
          <w:szCs w:val="20"/>
          <w:lang w:val="en-GB" w:eastAsia="zh-CN"/>
        </w:rPr>
        <w:t xml:space="preserve">overall </w:t>
      </w:r>
      <w:r w:rsidR="00B4716D">
        <w:rPr>
          <w:rFonts w:ascii="Times New Roman" w:eastAsiaTheme="minorEastAsia" w:hAnsi="Times New Roman" w:hint="eastAsia"/>
          <w:sz w:val="20"/>
          <w:szCs w:val="20"/>
          <w:lang w:val="en-GB" w:eastAsia="zh-CN"/>
        </w:rPr>
        <w:t xml:space="preserve">activation </w:t>
      </w:r>
      <w:r w:rsidR="00E5462E">
        <w:rPr>
          <w:rFonts w:ascii="Times New Roman" w:eastAsiaTheme="minorEastAsia" w:hAnsi="Times New Roman" w:hint="eastAsia"/>
          <w:sz w:val="20"/>
          <w:szCs w:val="20"/>
          <w:lang w:val="en-GB" w:eastAsia="zh-CN"/>
        </w:rPr>
        <w:t>delay</w:t>
      </w:r>
      <w:r w:rsidR="00B4716D" w:rsidRPr="00B4716D">
        <w:rPr>
          <w:rFonts w:ascii="Times New Roman" w:eastAsiaTheme="minorEastAsia" w:hAnsi="Times New Roman"/>
          <w:sz w:val="20"/>
          <w:szCs w:val="20"/>
          <w:lang w:val="en-GB" w:eastAsia="zh-CN"/>
        </w:rPr>
        <w:t>.</w:t>
      </w:r>
    </w:p>
    <w:p w14:paraId="54D1B2F0" w14:textId="77777777" w:rsidR="001C4278" w:rsidRDefault="001C4278" w:rsidP="005D073C">
      <w:pPr>
        <w:rPr>
          <w:lang w:val="en-GB" w:eastAsia="zh-CN"/>
        </w:rPr>
      </w:pPr>
    </w:p>
    <w:p w14:paraId="32E60BA1" w14:textId="6D42A29E" w:rsidR="00B757F4" w:rsidRDefault="002B5C10" w:rsidP="00B757F4">
      <w:pPr>
        <w:keepNext/>
        <w:jc w:val="center"/>
      </w:pPr>
      <w:r>
        <w:rPr>
          <w:noProof/>
          <w:lang w:val="en-GB" w:eastAsia="zh-CN"/>
        </w:rPr>
        <w:lastRenderedPageBreak/>
        <w:drawing>
          <wp:inline distT="0" distB="0" distL="0" distR="0" wp14:anchorId="2A54E677" wp14:editId="36C80710">
            <wp:extent cx="4858100" cy="1220709"/>
            <wp:effectExtent l="0" t="0" r="0" b="0"/>
            <wp:docPr id="424591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4570" cy="1227360"/>
                    </a:xfrm>
                    <a:prstGeom prst="rect">
                      <a:avLst/>
                    </a:prstGeom>
                    <a:noFill/>
                  </pic:spPr>
                </pic:pic>
              </a:graphicData>
            </a:graphic>
          </wp:inline>
        </w:drawing>
      </w:r>
      <w:r w:rsidR="00223E91">
        <w:t xml:space="preserve">  </w:t>
      </w:r>
      <w:r w:rsidR="00223E91">
        <w:rPr>
          <w:noProof/>
        </w:rPr>
        <w:drawing>
          <wp:inline distT="0" distB="0" distL="0" distR="0" wp14:anchorId="65C9A0F9" wp14:editId="7B3A63CF">
            <wp:extent cx="1133183" cy="725720"/>
            <wp:effectExtent l="0" t="0" r="0" b="0"/>
            <wp:docPr id="6190282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8263" cy="735377"/>
                    </a:xfrm>
                    <a:prstGeom prst="rect">
                      <a:avLst/>
                    </a:prstGeom>
                    <a:noFill/>
                  </pic:spPr>
                </pic:pic>
              </a:graphicData>
            </a:graphic>
          </wp:inline>
        </w:drawing>
      </w:r>
    </w:p>
    <w:p w14:paraId="4408F2BF" w14:textId="574C72A3" w:rsidR="002A27D3" w:rsidRDefault="00B757F4" w:rsidP="00B757F4">
      <w:pPr>
        <w:pStyle w:val="Caption"/>
        <w:jc w:val="center"/>
        <w:rPr>
          <w:lang w:val="en-GB" w:eastAsia="zh-CN"/>
        </w:rPr>
      </w:pPr>
      <w:bookmarkStart w:id="11" w:name="_Ref204925793"/>
      <w:r>
        <w:t xml:space="preserve">Figure </w:t>
      </w:r>
      <w:r>
        <w:fldChar w:fldCharType="begin"/>
      </w:r>
      <w:r>
        <w:instrText xml:space="preserve"> SEQ Figure \* ARABIC </w:instrText>
      </w:r>
      <w:r>
        <w:fldChar w:fldCharType="separate"/>
      </w:r>
      <w:r w:rsidR="00606775">
        <w:rPr>
          <w:noProof/>
        </w:rPr>
        <w:t>4</w:t>
      </w:r>
      <w:r>
        <w:fldChar w:fldCharType="end"/>
      </w:r>
      <w:bookmarkEnd w:id="11"/>
      <w:r>
        <w:t>. SCell activation timeline example</w:t>
      </w:r>
      <w:r w:rsidR="00AE6431">
        <w:t xml:space="preserve">: Known SCell, </w:t>
      </w:r>
      <w:r w:rsidR="00077520">
        <w:t>inter-band, a</w:t>
      </w:r>
      <w:r w:rsidR="00D948A0">
        <w:t>n</w:t>
      </w:r>
      <w:r w:rsidR="00077520">
        <w:t xml:space="preserve">d </w:t>
      </w:r>
      <w:r w:rsidR="00AE6431">
        <w:t>SCell measurement cycle &gt; 16</w:t>
      </w:r>
      <w:r w:rsidR="007D225D">
        <w:t>0</w:t>
      </w:r>
      <w:r w:rsidR="00AE6431">
        <w:t xml:space="preserve"> msec</w:t>
      </w:r>
    </w:p>
    <w:p w14:paraId="13D028B2" w14:textId="77777777" w:rsidR="002B1DFD" w:rsidRDefault="002B1DFD" w:rsidP="005D073C">
      <w:pPr>
        <w:rPr>
          <w:lang w:val="en-GB" w:eastAsia="zh-CN"/>
        </w:rPr>
      </w:pPr>
    </w:p>
    <w:p w14:paraId="2A228F9A" w14:textId="2B93A9B2" w:rsidR="00332ACC" w:rsidRDefault="00332ACC" w:rsidP="00EB1F55">
      <w:pPr>
        <w:spacing w:after="0"/>
        <w:jc w:val="both"/>
        <w:rPr>
          <w:lang w:val="en-GB" w:eastAsia="zh-CN"/>
        </w:rPr>
      </w:pPr>
      <w:r>
        <w:rPr>
          <w:rFonts w:hint="eastAsia"/>
          <w:lang w:val="en-GB" w:eastAsia="zh-CN"/>
        </w:rPr>
        <w:t xml:space="preserve">Unlike </w:t>
      </w:r>
      <w:r w:rsidR="002333EC">
        <w:rPr>
          <w:rFonts w:hint="eastAsia"/>
          <w:lang w:val="en-GB" w:eastAsia="zh-CN"/>
        </w:rPr>
        <w:t xml:space="preserve">the case of </w:t>
      </w:r>
      <w:r>
        <w:rPr>
          <w:rFonts w:hint="eastAsia"/>
          <w:lang w:val="en-GB" w:eastAsia="zh-CN"/>
        </w:rPr>
        <w:t>RACH</w:t>
      </w:r>
      <w:r w:rsidR="002333EC">
        <w:rPr>
          <w:rFonts w:hint="eastAsia"/>
          <w:lang w:val="en-GB" w:eastAsia="zh-CN"/>
        </w:rPr>
        <w:t xml:space="preserve"> procedure, in SCell activation scenario, UE is in RRC-CONNECTED state, </w:t>
      </w:r>
      <w:r w:rsidR="0002424F">
        <w:rPr>
          <w:lang w:val="en-GB" w:eastAsia="zh-CN"/>
        </w:rPr>
        <w:t>thus UE has</w:t>
      </w:r>
      <w:r w:rsidR="002333EC">
        <w:rPr>
          <w:rFonts w:hint="eastAsia"/>
          <w:lang w:val="en-GB" w:eastAsia="zh-CN"/>
        </w:rPr>
        <w:t xml:space="preserve"> </w:t>
      </w:r>
      <w:r w:rsidR="004067FF">
        <w:rPr>
          <w:rFonts w:hint="eastAsia"/>
          <w:lang w:val="en-GB" w:eastAsia="zh-CN"/>
        </w:rPr>
        <w:t xml:space="preserve">CSI/SRS-related configurations available, and </w:t>
      </w:r>
      <w:r w:rsidR="002E57C2">
        <w:rPr>
          <w:rFonts w:hint="eastAsia"/>
          <w:lang w:val="en-GB" w:eastAsia="zh-CN"/>
        </w:rPr>
        <w:t>it would not cause too much additional delay based on legacy CSI/SRS triggering, after UE being able to receive PDCCH.</w:t>
      </w:r>
    </w:p>
    <w:p w14:paraId="7867CB10" w14:textId="325C7D8B" w:rsidR="009D32CC" w:rsidRPr="00E36834" w:rsidRDefault="008A2444" w:rsidP="00171249">
      <w:pPr>
        <w:pStyle w:val="ListParagraph"/>
        <w:numPr>
          <w:ilvl w:val="0"/>
          <w:numId w:val="11"/>
        </w:numPr>
        <w:spacing w:after="180"/>
        <w:ind w:left="442" w:hanging="442"/>
        <w:jc w:val="both"/>
        <w:rPr>
          <w:rFonts w:ascii="Times New Roman" w:hAnsi="Times New Roman"/>
          <w:color w:val="000000" w:themeColor="text1"/>
          <w:sz w:val="20"/>
          <w:szCs w:val="20"/>
          <w:lang w:val="en-GB" w:eastAsia="zh-CN"/>
        </w:rPr>
      </w:pPr>
      <w:r w:rsidRPr="00E36834">
        <w:rPr>
          <w:rFonts w:ascii="Times New Roman" w:hAnsi="Times New Roman"/>
          <w:color w:val="000000" w:themeColor="text1"/>
          <w:sz w:val="20"/>
          <w:szCs w:val="20"/>
          <w:lang w:val="en-GB" w:eastAsia="zh-CN"/>
        </w:rPr>
        <w:t>With this SCell activation MAC CE to trigger</w:t>
      </w:r>
      <w:r w:rsidR="00EB1F55" w:rsidRPr="00E36834">
        <w:rPr>
          <w:rFonts w:ascii="Times New Roman" w:hAnsi="Times New Roman"/>
          <w:color w:val="000000" w:themeColor="text1"/>
          <w:sz w:val="20"/>
          <w:szCs w:val="20"/>
          <w:lang w:val="en-GB" w:eastAsia="zh-CN"/>
        </w:rPr>
        <w:t xml:space="preserve"> CSI report</w:t>
      </w:r>
      <w:r w:rsidR="007023DC">
        <w:rPr>
          <w:rFonts w:ascii="Times New Roman" w:hAnsi="Times New Roman"/>
          <w:color w:val="000000" w:themeColor="text1"/>
          <w:sz w:val="20"/>
          <w:szCs w:val="20"/>
          <w:lang w:val="en-GB" w:eastAsia="zh-CN"/>
        </w:rPr>
        <w:t xml:space="preserve"> (per WID saying)</w:t>
      </w:r>
      <w:r w:rsidR="00EB1F55" w:rsidRPr="00E36834">
        <w:rPr>
          <w:rFonts w:ascii="Times New Roman" w:hAnsi="Times New Roman"/>
          <w:color w:val="000000" w:themeColor="text1"/>
          <w:sz w:val="20"/>
          <w:szCs w:val="20"/>
          <w:lang w:val="en-GB" w:eastAsia="zh-CN"/>
        </w:rPr>
        <w:t>, w</w:t>
      </w:r>
      <w:r w:rsidR="009D32CC" w:rsidRPr="00E36834">
        <w:rPr>
          <w:rFonts w:ascii="Times New Roman" w:hAnsi="Times New Roman"/>
          <w:color w:val="000000" w:themeColor="text1"/>
          <w:sz w:val="20"/>
          <w:szCs w:val="20"/>
          <w:lang w:val="en-GB" w:eastAsia="zh-CN"/>
        </w:rPr>
        <w:t>hat is saved</w:t>
      </w:r>
      <w:r w:rsidR="00E36834" w:rsidRPr="00E36834">
        <w:rPr>
          <w:rFonts w:ascii="Times New Roman" w:hAnsi="Times New Roman"/>
          <w:color w:val="000000" w:themeColor="text1"/>
          <w:sz w:val="20"/>
          <w:szCs w:val="20"/>
          <w:lang w:val="en-GB" w:eastAsia="zh-CN"/>
        </w:rPr>
        <w:t>, in our understanding,</w:t>
      </w:r>
      <w:r w:rsidR="009D32CC" w:rsidRPr="00E36834">
        <w:rPr>
          <w:rFonts w:ascii="Times New Roman" w:hAnsi="Times New Roman"/>
          <w:color w:val="000000" w:themeColor="text1"/>
          <w:sz w:val="20"/>
          <w:szCs w:val="20"/>
          <w:lang w:val="en-GB" w:eastAsia="zh-CN"/>
        </w:rPr>
        <w:t xml:space="preserve"> is just a triggering DCI after SCell activated.</w:t>
      </w:r>
    </w:p>
    <w:p w14:paraId="361560FA" w14:textId="44E8D89D" w:rsidR="005831B3" w:rsidRDefault="0007382B" w:rsidP="005831B3">
      <w:pPr>
        <w:spacing w:after="0"/>
        <w:jc w:val="both"/>
        <w:rPr>
          <w:b/>
          <w:bCs/>
          <w:lang w:val="en-GB" w:eastAsia="zh-CN"/>
        </w:rPr>
      </w:pPr>
      <w:r w:rsidRPr="0007382B">
        <w:rPr>
          <w:b/>
          <w:bCs/>
          <w:u w:val="single"/>
          <w:lang w:val="en-GB" w:eastAsia="zh-CN"/>
        </w:rPr>
        <w:t xml:space="preserve">Observation </w:t>
      </w:r>
      <w:r w:rsidR="00904635">
        <w:rPr>
          <w:rFonts w:hint="eastAsia"/>
          <w:b/>
          <w:bCs/>
          <w:u w:val="single"/>
          <w:lang w:val="en-GB" w:eastAsia="zh-CN"/>
        </w:rPr>
        <w:t>3</w:t>
      </w:r>
      <w:r w:rsidRPr="0007382B">
        <w:rPr>
          <w:b/>
          <w:bCs/>
          <w:lang w:val="en-GB" w:eastAsia="zh-CN"/>
        </w:rPr>
        <w:t>:</w:t>
      </w:r>
      <w:r w:rsidR="00581CF2">
        <w:rPr>
          <w:b/>
          <w:bCs/>
          <w:lang w:val="en-GB" w:eastAsia="zh-CN"/>
        </w:rPr>
        <w:t xml:space="preserve"> </w:t>
      </w:r>
      <w:r w:rsidR="00C137C0" w:rsidRPr="005831B3">
        <w:rPr>
          <w:rFonts w:hint="eastAsia"/>
          <w:b/>
          <w:bCs/>
          <w:lang w:val="en-GB" w:eastAsia="zh-CN"/>
        </w:rPr>
        <w:t>For SCell activation</w:t>
      </w:r>
      <w:r w:rsidR="00DC3419" w:rsidRPr="005831B3">
        <w:rPr>
          <w:rFonts w:hint="eastAsia"/>
          <w:b/>
          <w:bCs/>
          <w:lang w:val="en-GB" w:eastAsia="zh-CN"/>
        </w:rPr>
        <w:t xml:space="preserve"> with </w:t>
      </w:r>
      <w:r w:rsidR="0039608F">
        <w:rPr>
          <w:b/>
          <w:bCs/>
          <w:lang w:val="en-GB" w:eastAsia="zh-CN"/>
        </w:rPr>
        <w:t>long</w:t>
      </w:r>
      <w:r w:rsidR="00C137C0" w:rsidRPr="005831B3">
        <w:rPr>
          <w:rFonts w:hint="eastAsia"/>
          <w:b/>
          <w:bCs/>
          <w:lang w:val="en-GB" w:eastAsia="zh-CN"/>
        </w:rPr>
        <w:t xml:space="preserve"> activation delay</w:t>
      </w:r>
      <w:r w:rsidR="00DC3419" w:rsidRPr="005831B3">
        <w:rPr>
          <w:rFonts w:hint="eastAsia"/>
          <w:b/>
          <w:bCs/>
          <w:lang w:val="en-GB" w:eastAsia="zh-CN"/>
        </w:rPr>
        <w:t xml:space="preserve">, the bottleneck for fast DL channel </w:t>
      </w:r>
      <w:r w:rsidR="002D0B38" w:rsidRPr="005831B3">
        <w:rPr>
          <w:rFonts w:hint="eastAsia"/>
          <w:b/>
          <w:bCs/>
          <w:lang w:val="en-GB" w:eastAsia="zh-CN"/>
        </w:rPr>
        <w:t xml:space="preserve">acquisition is not </w:t>
      </w:r>
      <w:r w:rsidR="00DF39F1" w:rsidRPr="005831B3">
        <w:rPr>
          <w:rFonts w:hint="eastAsia"/>
          <w:b/>
          <w:bCs/>
          <w:lang w:val="en-GB" w:eastAsia="zh-CN"/>
        </w:rPr>
        <w:t>the CSI/SRS</w:t>
      </w:r>
      <w:r w:rsidR="002D0B38" w:rsidRPr="005831B3">
        <w:rPr>
          <w:rFonts w:hint="eastAsia"/>
          <w:b/>
          <w:bCs/>
          <w:lang w:val="en-GB" w:eastAsia="zh-CN"/>
        </w:rPr>
        <w:t xml:space="preserve"> triggering indication</w:t>
      </w:r>
      <w:r w:rsidR="005831B3">
        <w:rPr>
          <w:b/>
          <w:bCs/>
          <w:lang w:val="en-GB" w:eastAsia="zh-CN"/>
        </w:rPr>
        <w:t>.</w:t>
      </w:r>
    </w:p>
    <w:p w14:paraId="04ACFB64" w14:textId="6D363228" w:rsidR="00C72F5D" w:rsidRDefault="005831B3" w:rsidP="005831B3">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sidRPr="005831B3">
        <w:rPr>
          <w:rFonts w:ascii="Times New Roman" w:hAnsi="Times New Roman"/>
          <w:b/>
          <w:bCs/>
          <w:color w:val="000000" w:themeColor="text1"/>
          <w:sz w:val="20"/>
          <w:szCs w:val="20"/>
          <w:lang w:val="en-GB" w:eastAsia="zh-CN"/>
        </w:rPr>
        <w:t>W</w:t>
      </w:r>
      <w:r w:rsidR="00F331FB" w:rsidRPr="005831B3">
        <w:rPr>
          <w:rFonts w:ascii="Times New Roman" w:hAnsi="Times New Roman"/>
          <w:b/>
          <w:bCs/>
          <w:color w:val="000000" w:themeColor="text1"/>
          <w:sz w:val="20"/>
          <w:szCs w:val="20"/>
          <w:lang w:val="en-GB" w:eastAsia="zh-CN"/>
        </w:rPr>
        <w:t>hat is saved is just a</w:t>
      </w:r>
      <w:r w:rsidR="000B62A2" w:rsidRPr="005831B3">
        <w:rPr>
          <w:rFonts w:ascii="Times New Roman" w:hAnsi="Times New Roman"/>
          <w:b/>
          <w:bCs/>
          <w:color w:val="000000" w:themeColor="text1"/>
          <w:sz w:val="20"/>
          <w:szCs w:val="20"/>
          <w:lang w:val="en-GB" w:eastAsia="zh-CN"/>
        </w:rPr>
        <w:t xml:space="preserve"> triggering</w:t>
      </w:r>
      <w:r w:rsidR="00F331FB" w:rsidRPr="005831B3">
        <w:rPr>
          <w:rFonts w:ascii="Times New Roman" w:hAnsi="Times New Roman"/>
          <w:b/>
          <w:bCs/>
          <w:color w:val="000000" w:themeColor="text1"/>
          <w:sz w:val="20"/>
          <w:szCs w:val="20"/>
          <w:lang w:val="en-GB" w:eastAsia="zh-CN"/>
        </w:rPr>
        <w:t xml:space="preserve"> </w:t>
      </w:r>
      <w:r w:rsidR="009D12B6" w:rsidRPr="005831B3">
        <w:rPr>
          <w:rFonts w:ascii="Times New Roman" w:hAnsi="Times New Roman"/>
          <w:b/>
          <w:bCs/>
          <w:color w:val="000000" w:themeColor="text1"/>
          <w:sz w:val="20"/>
          <w:szCs w:val="20"/>
          <w:lang w:val="en-GB" w:eastAsia="zh-CN"/>
        </w:rPr>
        <w:t>DCI</w:t>
      </w:r>
      <w:r w:rsidRPr="005831B3">
        <w:rPr>
          <w:rFonts w:ascii="Times New Roman" w:hAnsi="Times New Roman"/>
          <w:b/>
          <w:bCs/>
          <w:color w:val="000000" w:themeColor="text1"/>
          <w:sz w:val="20"/>
          <w:szCs w:val="20"/>
          <w:lang w:val="en-GB" w:eastAsia="zh-CN"/>
        </w:rPr>
        <w:t xml:space="preserve"> after SCell activated.</w:t>
      </w:r>
    </w:p>
    <w:p w14:paraId="210A854E" w14:textId="062FF8C9" w:rsidR="00E06A6C" w:rsidRPr="00E06A6C" w:rsidRDefault="00C4146E" w:rsidP="00E06A6C">
      <w:pPr>
        <w:jc w:val="both"/>
        <w:rPr>
          <w:color w:val="000000" w:themeColor="text1"/>
          <w:lang w:val="en-GB" w:eastAsia="zh-CN"/>
        </w:rPr>
      </w:pPr>
      <w:r>
        <w:rPr>
          <w:color w:val="000000" w:themeColor="text1"/>
          <w:lang w:val="en-GB" w:eastAsia="zh-CN"/>
        </w:rPr>
        <w:t>If</w:t>
      </w:r>
      <w:r w:rsidR="00182FA8">
        <w:rPr>
          <w:color w:val="000000" w:themeColor="text1"/>
          <w:lang w:val="en-GB" w:eastAsia="zh-CN"/>
        </w:rPr>
        <w:t xml:space="preserve"> we want to identify certain </w:t>
      </w:r>
      <w:r w:rsidR="002460D3">
        <w:rPr>
          <w:color w:val="000000" w:themeColor="text1"/>
          <w:lang w:val="en-GB" w:eastAsia="zh-CN"/>
        </w:rPr>
        <w:t xml:space="preserve">cases where the SCell activation delay may be </w:t>
      </w:r>
      <w:r w:rsidR="00574099">
        <w:rPr>
          <w:color w:val="000000" w:themeColor="text1"/>
          <w:lang w:val="en-GB" w:eastAsia="zh-CN"/>
        </w:rPr>
        <w:t xml:space="preserve">shorter, it also mainly requires RAN4 expertise, </w:t>
      </w:r>
      <w:r w:rsidR="005F7095">
        <w:rPr>
          <w:color w:val="000000" w:themeColor="text1"/>
          <w:lang w:val="en-GB" w:eastAsia="zh-CN"/>
        </w:rPr>
        <w:t>rather than</w:t>
      </w:r>
      <w:r w:rsidR="00574099">
        <w:rPr>
          <w:color w:val="000000" w:themeColor="text1"/>
          <w:lang w:val="en-GB" w:eastAsia="zh-CN"/>
        </w:rPr>
        <w:t xml:space="preserve"> RAN1.</w:t>
      </w:r>
    </w:p>
    <w:p w14:paraId="4118B56C" w14:textId="30D07C13" w:rsidR="0046351D" w:rsidRPr="00543CF9" w:rsidRDefault="00D91849" w:rsidP="004D2C6F">
      <w:pPr>
        <w:jc w:val="both"/>
        <w:rPr>
          <w:b/>
          <w:bCs/>
          <w:lang w:val="en-GB" w:eastAsia="zh-CN"/>
        </w:rPr>
      </w:pPr>
      <w:r>
        <w:rPr>
          <w:b/>
          <w:bCs/>
          <w:u w:val="single"/>
          <w:lang w:val="en-GB" w:eastAsia="zh-CN"/>
        </w:rPr>
        <w:t>Proposal</w:t>
      </w:r>
      <w:r w:rsidR="00F946B6" w:rsidRPr="0007382B">
        <w:rPr>
          <w:b/>
          <w:bCs/>
          <w:u w:val="single"/>
          <w:lang w:val="en-GB" w:eastAsia="zh-CN"/>
        </w:rPr>
        <w:t xml:space="preserve"> </w:t>
      </w:r>
      <w:r w:rsidR="009F7903">
        <w:rPr>
          <w:b/>
          <w:bCs/>
          <w:color w:val="000000" w:themeColor="text1"/>
          <w:u w:val="single"/>
          <w:lang w:val="en-GB" w:eastAsia="zh-CN"/>
        </w:rPr>
        <w:t>18</w:t>
      </w:r>
      <w:r w:rsidR="0046351D" w:rsidRPr="008C1BFD">
        <w:rPr>
          <w:rFonts w:hint="eastAsia"/>
          <w:b/>
          <w:bCs/>
          <w:lang w:val="en-GB" w:eastAsia="zh-CN"/>
        </w:rPr>
        <w:t>:</w:t>
      </w:r>
      <w:r w:rsidR="0046351D">
        <w:rPr>
          <w:b/>
          <w:bCs/>
          <w:lang w:val="en-GB" w:eastAsia="zh-CN"/>
        </w:rPr>
        <w:t xml:space="preserve"> </w:t>
      </w:r>
      <w:r w:rsidR="00585309">
        <w:rPr>
          <w:b/>
          <w:bCs/>
          <w:lang w:val="en-GB" w:eastAsia="zh-CN"/>
        </w:rPr>
        <w:t xml:space="preserve">For early </w:t>
      </w:r>
      <w:r w:rsidR="00585309" w:rsidRPr="00B27844">
        <w:rPr>
          <w:b/>
          <w:bCs/>
          <w:lang w:val="en-GB" w:eastAsia="zh-CN"/>
        </w:rPr>
        <w:t xml:space="preserve">SCell </w:t>
      </w:r>
      <w:r w:rsidR="00585309">
        <w:rPr>
          <w:b/>
          <w:bCs/>
          <w:lang w:val="en-GB" w:eastAsia="zh-CN"/>
        </w:rPr>
        <w:t>CSI</w:t>
      </w:r>
      <w:r w:rsidR="00585309">
        <w:rPr>
          <w:rFonts w:hint="eastAsia"/>
          <w:b/>
          <w:bCs/>
          <w:lang w:val="en-GB" w:eastAsia="zh-CN"/>
        </w:rPr>
        <w:t>/SRS</w:t>
      </w:r>
      <w:r w:rsidR="00585309">
        <w:rPr>
          <w:b/>
          <w:bCs/>
          <w:lang w:val="en-GB" w:eastAsia="zh-CN"/>
        </w:rPr>
        <w:t xml:space="preserve"> </w:t>
      </w:r>
      <w:r w:rsidR="00585309" w:rsidRPr="00863C57">
        <w:rPr>
          <w:b/>
          <w:bCs/>
          <w:lang w:val="en-GB" w:eastAsia="zh-CN"/>
        </w:rPr>
        <w:t>triggered via</w:t>
      </w:r>
      <w:r w:rsidR="00585309">
        <w:rPr>
          <w:b/>
          <w:bCs/>
          <w:lang w:val="en-GB" w:eastAsia="zh-CN"/>
        </w:rPr>
        <w:t xml:space="preserve"> SCell activation MAC</w:t>
      </w:r>
      <w:r w:rsidR="00585309">
        <w:rPr>
          <w:rFonts w:hint="eastAsia"/>
          <w:b/>
          <w:bCs/>
          <w:lang w:val="en-GB" w:eastAsia="zh-CN"/>
        </w:rPr>
        <w:t xml:space="preserve"> </w:t>
      </w:r>
      <w:r w:rsidR="00585309">
        <w:rPr>
          <w:b/>
          <w:bCs/>
          <w:lang w:val="en-GB" w:eastAsia="zh-CN"/>
        </w:rPr>
        <w:t xml:space="preserve">CE, clarify </w:t>
      </w:r>
      <w:r w:rsidR="00BF308A">
        <w:rPr>
          <w:b/>
          <w:bCs/>
          <w:lang w:val="en-GB" w:eastAsia="zh-CN"/>
        </w:rPr>
        <w:t xml:space="preserve">its </w:t>
      </w:r>
      <w:r w:rsidR="00585309">
        <w:rPr>
          <w:b/>
          <w:bCs/>
          <w:lang w:val="en-GB" w:eastAsia="zh-CN"/>
        </w:rPr>
        <w:t>use case</w:t>
      </w:r>
      <w:r w:rsidR="00E253C5">
        <w:rPr>
          <w:b/>
          <w:bCs/>
          <w:lang w:val="en-GB" w:eastAsia="zh-CN"/>
        </w:rPr>
        <w:t xml:space="preserve"> where </w:t>
      </w:r>
      <w:r w:rsidR="00033CA3">
        <w:rPr>
          <w:b/>
          <w:bCs/>
          <w:lang w:val="en-GB" w:eastAsia="zh-CN"/>
        </w:rPr>
        <w:t xml:space="preserve">the triggered </w:t>
      </w:r>
      <w:r w:rsidR="00E253C5">
        <w:rPr>
          <w:b/>
          <w:bCs/>
          <w:lang w:val="en-GB" w:eastAsia="zh-CN"/>
        </w:rPr>
        <w:t xml:space="preserve">CSI/SRS on the activated SCell can </w:t>
      </w:r>
      <w:r>
        <w:rPr>
          <w:b/>
          <w:bCs/>
          <w:lang w:val="en-GB" w:eastAsia="zh-CN"/>
        </w:rPr>
        <w:t>be</w:t>
      </w:r>
      <w:r w:rsidR="004622FC">
        <w:rPr>
          <w:b/>
          <w:bCs/>
          <w:lang w:val="en-GB" w:eastAsia="zh-CN"/>
        </w:rPr>
        <w:t xml:space="preserve"> </w:t>
      </w:r>
      <w:r w:rsidR="007D340F">
        <w:rPr>
          <w:rFonts w:hint="eastAsia"/>
          <w:b/>
          <w:bCs/>
          <w:lang w:val="en-GB" w:eastAsia="zh-CN"/>
        </w:rPr>
        <w:t xml:space="preserve">shifted </w:t>
      </w:r>
      <w:r w:rsidR="004622FC">
        <w:rPr>
          <w:b/>
          <w:bCs/>
          <w:lang w:val="en-GB" w:eastAsia="zh-CN"/>
        </w:rPr>
        <w:t>significantly</w:t>
      </w:r>
      <w:r>
        <w:rPr>
          <w:b/>
          <w:bCs/>
          <w:lang w:val="en-GB" w:eastAsia="zh-CN"/>
        </w:rPr>
        <w:t xml:space="preserve"> </w:t>
      </w:r>
      <w:r w:rsidR="00A374DE">
        <w:rPr>
          <w:b/>
          <w:bCs/>
          <w:lang w:val="en-GB" w:eastAsia="zh-CN"/>
        </w:rPr>
        <w:t>earl</w:t>
      </w:r>
      <w:r w:rsidR="00012EBA">
        <w:rPr>
          <w:b/>
          <w:bCs/>
          <w:lang w:val="en-GB" w:eastAsia="zh-CN"/>
        </w:rPr>
        <w:t xml:space="preserve">ier than </w:t>
      </w:r>
      <w:r>
        <w:rPr>
          <w:b/>
          <w:bCs/>
          <w:lang w:val="en-GB" w:eastAsia="zh-CN"/>
        </w:rPr>
        <w:t>existing baseline</w:t>
      </w:r>
      <w:r w:rsidR="00012EBA">
        <w:rPr>
          <w:b/>
          <w:bCs/>
          <w:lang w:val="en-GB" w:eastAsia="zh-CN"/>
        </w:rPr>
        <w:t xml:space="preserve">: </w:t>
      </w:r>
      <w:r w:rsidR="00647509">
        <w:rPr>
          <w:rFonts w:hint="eastAsia"/>
          <w:b/>
          <w:bCs/>
          <w:lang w:val="en-GB" w:eastAsia="zh-CN"/>
        </w:rPr>
        <w:t>CSI/SRS</w:t>
      </w:r>
      <w:r w:rsidR="00C87D30">
        <w:rPr>
          <w:b/>
          <w:bCs/>
          <w:lang w:val="en-GB" w:eastAsia="zh-CN"/>
        </w:rPr>
        <w:t xml:space="preserve"> </w:t>
      </w:r>
      <w:r w:rsidR="00A54BC6" w:rsidRPr="005831B3">
        <w:rPr>
          <w:b/>
          <w:bCs/>
          <w:color w:val="000000" w:themeColor="text1"/>
          <w:lang w:val="en-GB" w:eastAsia="zh-CN"/>
        </w:rPr>
        <w:t>triggering DCI</w:t>
      </w:r>
      <w:r w:rsidR="00A374DE">
        <w:rPr>
          <w:b/>
          <w:bCs/>
          <w:color w:val="000000" w:themeColor="text1"/>
          <w:lang w:val="en-GB" w:eastAsia="zh-CN"/>
        </w:rPr>
        <w:t xml:space="preserve"> after </w:t>
      </w:r>
      <w:r w:rsidR="0026514D">
        <w:rPr>
          <w:b/>
          <w:bCs/>
          <w:color w:val="000000" w:themeColor="text1"/>
          <w:lang w:val="en-GB" w:eastAsia="zh-CN"/>
        </w:rPr>
        <w:t>SCell activation</w:t>
      </w:r>
      <w:r>
        <w:rPr>
          <w:b/>
          <w:bCs/>
          <w:lang w:val="en-GB" w:eastAsia="zh-CN"/>
        </w:rPr>
        <w:t>.</w:t>
      </w:r>
    </w:p>
    <w:p w14:paraId="61DDC270" w14:textId="77777777" w:rsidR="005D073C" w:rsidRDefault="005D073C" w:rsidP="005D073C">
      <w:pPr>
        <w:rPr>
          <w:lang w:val="en-GB" w:eastAsia="zh-CN"/>
        </w:rPr>
      </w:pPr>
    </w:p>
    <w:p w14:paraId="125B17F0" w14:textId="024BB4AB" w:rsidR="005D073C" w:rsidRDefault="005D073C" w:rsidP="005D073C">
      <w:pPr>
        <w:pStyle w:val="Heading2"/>
        <w:rPr>
          <w:lang w:eastAsia="zh-CN"/>
        </w:rPr>
      </w:pPr>
      <w:r>
        <w:rPr>
          <w:rFonts w:hint="eastAsia"/>
          <w:lang w:eastAsia="zh-CN"/>
        </w:rPr>
        <w:t xml:space="preserve">Early </w:t>
      </w:r>
      <w:r w:rsidR="00B27844">
        <w:rPr>
          <w:rFonts w:hint="eastAsia"/>
          <w:lang w:eastAsia="zh-CN"/>
        </w:rPr>
        <w:t xml:space="preserve">SCell </w:t>
      </w:r>
      <w:r>
        <w:rPr>
          <w:rFonts w:hint="eastAsia"/>
          <w:lang w:eastAsia="zh-CN"/>
        </w:rPr>
        <w:t xml:space="preserve">CSI/SRS </w:t>
      </w:r>
      <w:r w:rsidR="00A4633A">
        <w:rPr>
          <w:rFonts w:hint="eastAsia"/>
          <w:lang w:eastAsia="zh-CN"/>
        </w:rPr>
        <w:t>trigger</w:t>
      </w:r>
      <w:r w:rsidR="00B27844">
        <w:rPr>
          <w:rFonts w:hint="eastAsia"/>
          <w:lang w:eastAsia="zh-CN"/>
        </w:rPr>
        <w:t>ed</w:t>
      </w:r>
      <w:r w:rsidR="00A4633A">
        <w:rPr>
          <w:rFonts w:hint="eastAsia"/>
          <w:lang w:eastAsia="zh-CN"/>
        </w:rPr>
        <w:t xml:space="preserve"> </w:t>
      </w:r>
      <w:r w:rsidR="006C044C">
        <w:rPr>
          <w:rFonts w:hint="eastAsia"/>
          <w:lang w:eastAsia="zh-CN"/>
        </w:rPr>
        <w:t>via</w:t>
      </w:r>
      <w:r>
        <w:rPr>
          <w:rFonts w:hint="eastAsia"/>
          <w:lang w:eastAsia="zh-CN"/>
        </w:rPr>
        <w:t xml:space="preserve"> </w:t>
      </w:r>
      <w:r w:rsidR="00B27844">
        <w:rPr>
          <w:rFonts w:hint="eastAsia"/>
          <w:lang w:eastAsia="zh-CN"/>
        </w:rPr>
        <w:t>switching-out</w:t>
      </w:r>
      <w:r w:rsidR="00393F6B">
        <w:rPr>
          <w:rFonts w:hint="eastAsia"/>
          <w:lang w:eastAsia="zh-CN"/>
        </w:rPr>
        <w:t>-dormancy DCI</w:t>
      </w:r>
    </w:p>
    <w:p w14:paraId="2D9D9B49" w14:textId="147058BF" w:rsidR="005D073C" w:rsidRPr="00B02E30" w:rsidRDefault="00FF7F44" w:rsidP="00AE2272">
      <w:pPr>
        <w:jc w:val="both"/>
        <w:rPr>
          <w:lang w:val="en-GB" w:eastAsia="zh-CN"/>
        </w:rPr>
      </w:pPr>
      <w:r>
        <w:rPr>
          <w:rFonts w:hint="eastAsia"/>
          <w:lang w:val="en-GB" w:eastAsia="zh-CN"/>
        </w:rPr>
        <w:t xml:space="preserve">For </w:t>
      </w:r>
      <w:r w:rsidR="00DD53CB">
        <w:rPr>
          <w:rFonts w:hint="eastAsia"/>
          <w:lang w:val="en-GB" w:eastAsia="zh-CN"/>
        </w:rPr>
        <w:t xml:space="preserve">an </w:t>
      </w:r>
      <w:r>
        <w:rPr>
          <w:rFonts w:hint="eastAsia"/>
          <w:lang w:val="en-GB" w:eastAsia="zh-CN"/>
        </w:rPr>
        <w:t xml:space="preserve">SCell </w:t>
      </w:r>
      <w:r w:rsidR="002A04EF">
        <w:rPr>
          <w:rFonts w:hint="eastAsia"/>
          <w:lang w:val="en-GB" w:eastAsia="zh-CN"/>
        </w:rPr>
        <w:t>where UE work</w:t>
      </w:r>
      <w:r w:rsidR="00DD53CB">
        <w:rPr>
          <w:rFonts w:hint="eastAsia"/>
          <w:lang w:val="en-GB" w:eastAsia="zh-CN"/>
        </w:rPr>
        <w:t>s</w:t>
      </w:r>
      <w:r w:rsidR="003E30B8">
        <w:rPr>
          <w:rFonts w:hint="eastAsia"/>
          <w:lang w:val="en-GB" w:eastAsia="zh-CN"/>
        </w:rPr>
        <w:t xml:space="preserve"> </w:t>
      </w:r>
      <w:r w:rsidR="00C72362">
        <w:rPr>
          <w:rFonts w:hint="eastAsia"/>
          <w:lang w:val="en-GB" w:eastAsia="zh-CN"/>
        </w:rPr>
        <w:t xml:space="preserve">in a </w:t>
      </w:r>
      <w:r w:rsidR="00C72362">
        <w:rPr>
          <w:lang w:val="en-GB" w:eastAsia="zh-CN"/>
        </w:rPr>
        <w:t>dormant</w:t>
      </w:r>
      <w:r w:rsidR="00C72362">
        <w:rPr>
          <w:rFonts w:hint="eastAsia"/>
          <w:lang w:val="en-GB" w:eastAsia="zh-CN"/>
        </w:rPr>
        <w:t xml:space="preserve"> BWP, existing standard allow</w:t>
      </w:r>
      <w:r w:rsidR="000D3213">
        <w:rPr>
          <w:rFonts w:hint="eastAsia"/>
          <w:lang w:val="en-GB" w:eastAsia="zh-CN"/>
        </w:rPr>
        <w:t xml:space="preserve">s UE to measure P/SP CSI-RS </w:t>
      </w:r>
      <w:proofErr w:type="gramStart"/>
      <w:r w:rsidR="000D3213">
        <w:rPr>
          <w:rFonts w:hint="eastAsia"/>
          <w:lang w:val="en-GB" w:eastAsia="zh-CN"/>
        </w:rPr>
        <w:t xml:space="preserve">and </w:t>
      </w:r>
      <w:r w:rsidR="002C3639">
        <w:rPr>
          <w:rFonts w:hint="eastAsia"/>
          <w:lang w:val="en-GB" w:eastAsia="zh-CN"/>
        </w:rPr>
        <w:t>also</w:t>
      </w:r>
      <w:proofErr w:type="gramEnd"/>
      <w:r w:rsidR="002C3639">
        <w:rPr>
          <w:rFonts w:hint="eastAsia"/>
          <w:lang w:val="en-GB" w:eastAsia="zh-CN"/>
        </w:rPr>
        <w:t xml:space="preserve"> </w:t>
      </w:r>
      <w:r w:rsidR="0062068D">
        <w:rPr>
          <w:rFonts w:hint="eastAsia"/>
          <w:lang w:val="en-GB" w:eastAsia="zh-CN"/>
        </w:rPr>
        <w:t xml:space="preserve">to report </w:t>
      </w:r>
      <w:r w:rsidR="002C3639">
        <w:rPr>
          <w:rFonts w:hint="eastAsia"/>
          <w:lang w:val="en-GB" w:eastAsia="zh-CN"/>
        </w:rPr>
        <w:t xml:space="preserve">P/SP </w:t>
      </w:r>
      <w:r w:rsidR="0062068D">
        <w:rPr>
          <w:rFonts w:hint="eastAsia"/>
          <w:lang w:val="en-GB" w:eastAsia="zh-CN"/>
        </w:rPr>
        <w:t>CSI</w:t>
      </w:r>
      <w:r w:rsidR="00C03BE9">
        <w:rPr>
          <w:rFonts w:hint="eastAsia"/>
          <w:lang w:val="en-GB" w:eastAsia="zh-CN"/>
        </w:rPr>
        <w:t xml:space="preserve"> (on </w:t>
      </w:r>
      <w:r w:rsidR="000D3B9F">
        <w:rPr>
          <w:rFonts w:hint="eastAsia"/>
          <w:lang w:val="en-GB" w:eastAsia="zh-CN"/>
        </w:rPr>
        <w:t>an</w:t>
      </w:r>
      <w:r w:rsidR="00F402A5">
        <w:rPr>
          <w:rFonts w:hint="eastAsia"/>
          <w:lang w:val="en-GB" w:eastAsia="zh-CN"/>
        </w:rPr>
        <w:t>other cell e.g. PCell</w:t>
      </w:r>
      <w:r w:rsidR="00C03BE9">
        <w:rPr>
          <w:rFonts w:hint="eastAsia"/>
          <w:lang w:val="en-GB" w:eastAsia="zh-CN"/>
        </w:rPr>
        <w:t>)</w:t>
      </w:r>
      <w:r w:rsidR="0062068D">
        <w:rPr>
          <w:rFonts w:hint="eastAsia"/>
          <w:lang w:val="en-GB" w:eastAsia="zh-CN"/>
        </w:rPr>
        <w:t>, although AP</w:t>
      </w:r>
      <w:r w:rsidR="00C80B3A">
        <w:rPr>
          <w:rFonts w:hint="eastAsia"/>
          <w:lang w:val="en-GB" w:eastAsia="zh-CN"/>
        </w:rPr>
        <w:t xml:space="preserve"> CSI </w:t>
      </w:r>
      <w:r w:rsidR="0062068D">
        <w:rPr>
          <w:rFonts w:hint="eastAsia"/>
          <w:lang w:val="en-GB" w:eastAsia="zh-CN"/>
        </w:rPr>
        <w:t>report</w:t>
      </w:r>
      <w:r w:rsidR="00A05A5C">
        <w:rPr>
          <w:rFonts w:hint="eastAsia"/>
          <w:lang w:val="en-GB" w:eastAsia="zh-CN"/>
        </w:rPr>
        <w:t xml:space="preserve"> is not supported</w:t>
      </w:r>
      <w:r w:rsidR="002C3639">
        <w:rPr>
          <w:rFonts w:hint="eastAsia"/>
          <w:lang w:val="en-GB" w:eastAsia="zh-CN"/>
        </w:rPr>
        <w:t>.</w:t>
      </w:r>
      <w:r w:rsidR="00E65BAE">
        <w:rPr>
          <w:rFonts w:hint="eastAsia"/>
          <w:lang w:val="en-GB" w:eastAsia="zh-CN"/>
        </w:rPr>
        <w:t xml:space="preserve"> </w:t>
      </w:r>
      <w:r w:rsidR="00E65BAE">
        <w:rPr>
          <w:lang w:val="en-GB" w:eastAsia="zh-CN"/>
        </w:rPr>
        <w:t>–</w:t>
      </w:r>
      <w:r w:rsidR="00E65BAE">
        <w:rPr>
          <w:rFonts w:hint="eastAsia"/>
          <w:lang w:val="en-GB" w:eastAsia="zh-CN"/>
        </w:rPr>
        <w:t xml:space="preserve"> </w:t>
      </w:r>
      <w:proofErr w:type="gramStart"/>
      <w:r w:rsidR="00E65BAE">
        <w:rPr>
          <w:rFonts w:hint="eastAsia"/>
          <w:lang w:val="en-GB" w:eastAsia="zh-CN"/>
        </w:rPr>
        <w:t>Actually</w:t>
      </w:r>
      <w:proofErr w:type="gramEnd"/>
      <w:r w:rsidR="00E65BAE">
        <w:rPr>
          <w:rFonts w:hint="eastAsia"/>
          <w:lang w:val="en-GB" w:eastAsia="zh-CN"/>
        </w:rPr>
        <w:t xml:space="preserve"> </w:t>
      </w:r>
      <w:r w:rsidR="00B02E30">
        <w:rPr>
          <w:rFonts w:hint="eastAsia"/>
          <w:lang w:val="en-GB" w:eastAsia="zh-CN"/>
        </w:rPr>
        <w:t>CSI measurement/report is the motivation to specify dormant BWP on SCell.</w:t>
      </w:r>
    </w:p>
    <w:p w14:paraId="41224E75" w14:textId="0C99C962" w:rsidR="009C7781" w:rsidRPr="00987D86" w:rsidRDefault="0002517B" w:rsidP="00AE2272">
      <w:pPr>
        <w:jc w:val="both"/>
        <w:rPr>
          <w:lang w:val="en-GB" w:eastAsia="zh-CN"/>
        </w:rPr>
      </w:pPr>
      <w:r>
        <w:rPr>
          <w:rFonts w:hint="eastAsia"/>
          <w:lang w:val="en-GB" w:eastAsia="zh-CN"/>
        </w:rPr>
        <w:t xml:space="preserve">Therefore, </w:t>
      </w:r>
      <w:r w:rsidR="00C255B9">
        <w:rPr>
          <w:rFonts w:hint="eastAsia"/>
          <w:lang w:val="en-GB" w:eastAsia="zh-CN"/>
        </w:rPr>
        <w:t xml:space="preserve">for </w:t>
      </w:r>
      <w:r w:rsidR="00797182">
        <w:rPr>
          <w:rFonts w:hint="eastAsia"/>
          <w:lang w:val="en-GB" w:eastAsia="zh-CN"/>
        </w:rPr>
        <w:t xml:space="preserve">CSI triggered by the </w:t>
      </w:r>
      <w:r w:rsidR="00797182" w:rsidRPr="00797182">
        <w:rPr>
          <w:lang w:val="en-GB" w:eastAsia="zh-CN"/>
        </w:rPr>
        <w:t>switching-out-dormancy DCI</w:t>
      </w:r>
      <w:r w:rsidR="00797182">
        <w:rPr>
          <w:rFonts w:hint="eastAsia"/>
          <w:lang w:val="en-GB" w:eastAsia="zh-CN"/>
        </w:rPr>
        <w:t xml:space="preserve"> per</w:t>
      </w:r>
      <w:r w:rsidR="00C255B9">
        <w:rPr>
          <w:rFonts w:hint="eastAsia"/>
          <w:lang w:val="en-GB" w:eastAsia="zh-CN"/>
        </w:rPr>
        <w:t xml:space="preserve"> WID, </w:t>
      </w:r>
      <w:r w:rsidR="00192D0E">
        <w:rPr>
          <w:rFonts w:hint="eastAsia"/>
          <w:lang w:val="en-GB" w:eastAsia="zh-CN"/>
        </w:rPr>
        <w:t xml:space="preserve">the new thing here </w:t>
      </w:r>
      <w:r w:rsidR="0020021C">
        <w:rPr>
          <w:rFonts w:hint="eastAsia"/>
          <w:lang w:val="en-GB" w:eastAsia="zh-CN"/>
        </w:rPr>
        <w:t>is</w:t>
      </w:r>
      <w:r w:rsidR="00711D16">
        <w:rPr>
          <w:rFonts w:hint="eastAsia"/>
          <w:lang w:val="en-GB" w:eastAsia="zh-CN"/>
        </w:rPr>
        <w:t xml:space="preserve"> the triggered</w:t>
      </w:r>
      <w:r w:rsidR="006D75A2">
        <w:rPr>
          <w:rFonts w:hint="eastAsia"/>
          <w:lang w:val="en-GB" w:eastAsia="zh-CN"/>
        </w:rPr>
        <w:t xml:space="preserve"> AP-CSIRS/SRS and AP-report</w:t>
      </w:r>
      <w:r w:rsidR="00987D86">
        <w:rPr>
          <w:rFonts w:hint="eastAsia"/>
          <w:lang w:val="en-GB" w:eastAsia="zh-CN"/>
        </w:rPr>
        <w:t>.</w:t>
      </w:r>
    </w:p>
    <w:p w14:paraId="2E6EA587" w14:textId="1EB7E873" w:rsidR="00A939CC" w:rsidRPr="00F843AE" w:rsidRDefault="00C61BB4" w:rsidP="00AE2272">
      <w:pPr>
        <w:jc w:val="both"/>
        <w:rPr>
          <w:lang w:eastAsia="zh-CN"/>
        </w:rPr>
      </w:pPr>
      <w:r>
        <w:rPr>
          <w:rFonts w:hint="eastAsia"/>
          <w:lang w:eastAsia="zh-CN"/>
        </w:rPr>
        <w:t xml:space="preserve">Given that </w:t>
      </w:r>
      <w:r w:rsidR="007313DC">
        <w:rPr>
          <w:rFonts w:hint="eastAsia"/>
          <w:lang w:eastAsia="zh-CN"/>
        </w:rPr>
        <w:t xml:space="preserve">the supported </w:t>
      </w:r>
      <w:r>
        <w:rPr>
          <w:rFonts w:hint="eastAsia"/>
          <w:lang w:eastAsia="zh-CN"/>
        </w:rPr>
        <w:t>P/SP</w:t>
      </w:r>
      <w:r w:rsidR="007313DC">
        <w:rPr>
          <w:rFonts w:hint="eastAsia"/>
          <w:lang w:eastAsia="zh-CN"/>
        </w:rPr>
        <w:t xml:space="preserve"> CSI already </w:t>
      </w:r>
      <w:r w:rsidR="007C09B8">
        <w:rPr>
          <w:rFonts w:hint="eastAsia"/>
          <w:lang w:eastAsia="zh-CN"/>
        </w:rPr>
        <w:t xml:space="preserve">can </w:t>
      </w:r>
      <w:r w:rsidR="00C740EF">
        <w:rPr>
          <w:rFonts w:hint="eastAsia"/>
          <w:lang w:eastAsia="zh-CN"/>
        </w:rPr>
        <w:t>feed back</w:t>
      </w:r>
      <w:r w:rsidR="007C09B8">
        <w:rPr>
          <w:rFonts w:hint="eastAsia"/>
          <w:lang w:eastAsia="zh-CN"/>
        </w:rPr>
        <w:t xml:space="preserve"> the channel during dormancy </w:t>
      </w:r>
      <w:r w:rsidR="00F843AE">
        <w:rPr>
          <w:rFonts w:hint="eastAsia"/>
          <w:lang w:eastAsia="zh-CN"/>
        </w:rPr>
        <w:t>BWP, we don</w:t>
      </w:r>
      <w:r w:rsidR="00F843AE">
        <w:rPr>
          <w:lang w:eastAsia="zh-CN"/>
        </w:rPr>
        <w:t>’</w:t>
      </w:r>
      <w:r w:rsidR="00F843AE">
        <w:rPr>
          <w:rFonts w:hint="eastAsia"/>
          <w:lang w:eastAsia="zh-CN"/>
        </w:rPr>
        <w:t xml:space="preserve">t see </w:t>
      </w:r>
      <w:proofErr w:type="gramStart"/>
      <w:r w:rsidR="00B6076E">
        <w:rPr>
          <w:rFonts w:hint="eastAsia"/>
          <w:lang w:eastAsia="zh-CN"/>
        </w:rPr>
        <w:t>an</w:t>
      </w:r>
      <w:proofErr w:type="gramEnd"/>
      <w:r w:rsidR="00B6076E">
        <w:rPr>
          <w:rFonts w:hint="eastAsia"/>
          <w:lang w:eastAsia="zh-CN"/>
        </w:rPr>
        <w:t xml:space="preserve"> absolute necessary</w:t>
      </w:r>
      <w:r w:rsidR="00F843AE">
        <w:rPr>
          <w:rFonts w:hint="eastAsia"/>
          <w:lang w:eastAsia="zh-CN"/>
        </w:rPr>
        <w:t xml:space="preserve"> motivation to </w:t>
      </w:r>
      <w:r w:rsidR="001F63E0">
        <w:rPr>
          <w:rFonts w:hint="eastAsia"/>
          <w:lang w:eastAsia="zh-CN"/>
        </w:rPr>
        <w:t>introduce AP CSI/SRS.</w:t>
      </w:r>
    </w:p>
    <w:p w14:paraId="72424D66" w14:textId="34D9B673" w:rsidR="00595B03" w:rsidRDefault="00C24F5A" w:rsidP="00A8649F">
      <w:pPr>
        <w:jc w:val="both"/>
        <w:rPr>
          <w:b/>
          <w:bCs/>
          <w:lang w:val="en-GB" w:eastAsia="zh-CN"/>
        </w:rPr>
      </w:pPr>
      <w:r w:rsidRPr="007E1C19">
        <w:rPr>
          <w:rFonts w:hint="eastAsia"/>
          <w:b/>
          <w:bCs/>
          <w:color w:val="000000" w:themeColor="text1"/>
          <w:u w:val="single"/>
          <w:lang w:val="en-GB" w:eastAsia="zh-CN"/>
        </w:rPr>
        <w:t xml:space="preserve">Proposal </w:t>
      </w:r>
      <w:r w:rsidR="009433F6">
        <w:rPr>
          <w:b/>
          <w:bCs/>
          <w:color w:val="000000" w:themeColor="text1"/>
          <w:u w:val="single"/>
          <w:lang w:val="en-GB" w:eastAsia="zh-CN"/>
        </w:rPr>
        <w:t>19</w:t>
      </w:r>
      <w:r w:rsidRPr="007E1C19">
        <w:rPr>
          <w:rFonts w:hint="eastAsia"/>
          <w:b/>
          <w:bCs/>
          <w:lang w:val="en-GB" w:eastAsia="zh-CN"/>
        </w:rPr>
        <w:t>:</w:t>
      </w:r>
      <w:r w:rsidR="00F27353">
        <w:rPr>
          <w:b/>
          <w:bCs/>
          <w:lang w:val="en-GB" w:eastAsia="zh-CN"/>
        </w:rPr>
        <w:t xml:space="preserve"> </w:t>
      </w:r>
      <w:r w:rsidR="00737C37">
        <w:rPr>
          <w:rFonts w:hint="eastAsia"/>
          <w:b/>
          <w:bCs/>
          <w:lang w:val="en-GB" w:eastAsia="zh-CN"/>
        </w:rPr>
        <w:t>RAN1 deprioritize</w:t>
      </w:r>
      <w:r w:rsidR="00F27353">
        <w:rPr>
          <w:b/>
          <w:bCs/>
          <w:lang w:val="en-GB" w:eastAsia="zh-CN"/>
        </w:rPr>
        <w:t xml:space="preserve"> early </w:t>
      </w:r>
      <w:r w:rsidR="00B27844" w:rsidRPr="00B27844">
        <w:rPr>
          <w:b/>
          <w:bCs/>
          <w:lang w:val="en-GB" w:eastAsia="zh-CN"/>
        </w:rPr>
        <w:t xml:space="preserve">SCell </w:t>
      </w:r>
      <w:r w:rsidR="00F27353">
        <w:rPr>
          <w:b/>
          <w:bCs/>
          <w:lang w:val="en-GB" w:eastAsia="zh-CN"/>
        </w:rPr>
        <w:t>CSI</w:t>
      </w:r>
      <w:r w:rsidR="00727523">
        <w:rPr>
          <w:rFonts w:hint="eastAsia"/>
          <w:b/>
          <w:bCs/>
          <w:lang w:val="en-GB" w:eastAsia="zh-CN"/>
        </w:rPr>
        <w:t>/SRS</w:t>
      </w:r>
      <w:r w:rsidR="00F27353">
        <w:rPr>
          <w:b/>
          <w:bCs/>
          <w:lang w:val="en-GB" w:eastAsia="zh-CN"/>
        </w:rPr>
        <w:t xml:space="preserve"> </w:t>
      </w:r>
      <w:r w:rsidR="00863C57" w:rsidRPr="00863C57">
        <w:rPr>
          <w:b/>
          <w:bCs/>
          <w:lang w:val="en-GB" w:eastAsia="zh-CN"/>
        </w:rPr>
        <w:t>triggered via switching-out</w:t>
      </w:r>
      <w:bookmarkStart w:id="12" w:name="_Hlk204905162"/>
      <w:r w:rsidR="00863C57" w:rsidRPr="00863C57">
        <w:rPr>
          <w:b/>
          <w:bCs/>
          <w:lang w:val="en-GB" w:eastAsia="zh-CN"/>
        </w:rPr>
        <w:t>-dormancy</w:t>
      </w:r>
      <w:bookmarkEnd w:id="12"/>
      <w:r w:rsidR="00863C57" w:rsidRPr="00863C57">
        <w:rPr>
          <w:b/>
          <w:bCs/>
          <w:lang w:val="en-GB" w:eastAsia="zh-CN"/>
        </w:rPr>
        <w:t xml:space="preserve"> DCI</w:t>
      </w:r>
      <w:r w:rsidR="00F46011">
        <w:rPr>
          <w:rFonts w:hint="eastAsia"/>
          <w:b/>
          <w:bCs/>
          <w:lang w:val="en-GB" w:eastAsia="zh-CN"/>
        </w:rPr>
        <w:t>, since P</w:t>
      </w:r>
      <w:r w:rsidR="006C3E73">
        <w:rPr>
          <w:rFonts w:hint="eastAsia"/>
          <w:b/>
          <w:bCs/>
          <w:lang w:val="en-GB" w:eastAsia="zh-CN"/>
        </w:rPr>
        <w:t xml:space="preserve">/SP CSI can already be supported </w:t>
      </w:r>
      <w:r w:rsidR="00375AF8">
        <w:rPr>
          <w:rFonts w:hint="eastAsia"/>
          <w:b/>
          <w:bCs/>
          <w:lang w:val="en-GB" w:eastAsia="zh-CN"/>
        </w:rPr>
        <w:t>for channel acquisition</w:t>
      </w:r>
      <w:r w:rsidR="000A16F6" w:rsidRPr="000A16F6">
        <w:rPr>
          <w:rFonts w:hint="eastAsia"/>
          <w:b/>
          <w:bCs/>
          <w:lang w:val="en-GB" w:eastAsia="zh-CN"/>
        </w:rPr>
        <w:t xml:space="preserve"> </w:t>
      </w:r>
      <w:r w:rsidR="000A16F6">
        <w:rPr>
          <w:rFonts w:hint="eastAsia"/>
          <w:b/>
          <w:bCs/>
          <w:lang w:val="en-GB" w:eastAsia="zh-CN"/>
        </w:rPr>
        <w:t>in dormant</w:t>
      </w:r>
      <w:r w:rsidR="000A16F6" w:rsidRPr="000A16F6">
        <w:rPr>
          <w:rFonts w:hint="eastAsia"/>
          <w:b/>
          <w:bCs/>
          <w:lang w:val="en-GB" w:eastAsia="zh-CN"/>
        </w:rPr>
        <w:t xml:space="preserve"> </w:t>
      </w:r>
      <w:r w:rsidR="000A16F6">
        <w:rPr>
          <w:rFonts w:hint="eastAsia"/>
          <w:b/>
          <w:bCs/>
          <w:lang w:val="en-GB" w:eastAsia="zh-CN"/>
        </w:rPr>
        <w:t>BWP</w:t>
      </w:r>
      <w:r w:rsidR="00882D4D">
        <w:rPr>
          <w:rFonts w:hint="eastAsia"/>
          <w:b/>
          <w:bCs/>
          <w:lang w:val="en-GB" w:eastAsia="zh-CN"/>
        </w:rPr>
        <w:t xml:space="preserve"> of SCell</w:t>
      </w:r>
      <w:r w:rsidR="00A8649F">
        <w:rPr>
          <w:rFonts w:hint="eastAsia"/>
          <w:b/>
          <w:bCs/>
          <w:lang w:val="en-GB" w:eastAsia="zh-CN"/>
        </w:rPr>
        <w:t>.</w:t>
      </w:r>
    </w:p>
    <w:p w14:paraId="2D83EF4A" w14:textId="77777777" w:rsidR="005E512A" w:rsidRPr="00375AF8" w:rsidRDefault="005E512A" w:rsidP="005E512A">
      <w:pPr>
        <w:jc w:val="both"/>
        <w:rPr>
          <w:lang w:val="en-GB" w:eastAsia="zh-CN"/>
        </w:rPr>
      </w:pPr>
    </w:p>
    <w:bookmarkEnd w:id="5"/>
    <w:p w14:paraId="478CE73F" w14:textId="325B3696" w:rsidR="006516C8" w:rsidRDefault="006516C8" w:rsidP="00A21548">
      <w:pPr>
        <w:pStyle w:val="Heading1"/>
        <w:rPr>
          <w:lang w:eastAsia="zh-CN"/>
        </w:rPr>
      </w:pPr>
      <w:r>
        <w:rPr>
          <w:rFonts w:hint="eastAsia"/>
          <w:lang w:eastAsia="zh-CN"/>
        </w:rPr>
        <w:t xml:space="preserve">CSI-RS overhead reduction </w:t>
      </w:r>
    </w:p>
    <w:p w14:paraId="12E0BC8E" w14:textId="28D7ABFF" w:rsidR="006516C8" w:rsidRDefault="00DB669C" w:rsidP="00764107">
      <w:pPr>
        <w:jc w:val="both"/>
        <w:rPr>
          <w:lang w:val="en-GB" w:eastAsia="zh-CN"/>
        </w:rPr>
      </w:pPr>
      <w:r>
        <w:rPr>
          <w:lang w:val="en-GB" w:eastAsia="zh-CN"/>
        </w:rPr>
        <w:t xml:space="preserve">The </w:t>
      </w:r>
      <w:r w:rsidR="00AF7D69">
        <w:rPr>
          <w:lang w:val="en-GB" w:eastAsia="zh-CN"/>
        </w:rPr>
        <w:t xml:space="preserve">motivation of this topic is clear, yet we still have doubt </w:t>
      </w:r>
      <w:r w:rsidR="00273CD5">
        <w:rPr>
          <w:lang w:val="en-GB" w:eastAsia="zh-CN"/>
        </w:rPr>
        <w:t>regarding the channel estimation performance</w:t>
      </w:r>
      <w:r w:rsidR="00764107">
        <w:rPr>
          <w:lang w:val="en-GB" w:eastAsia="zh-CN"/>
        </w:rPr>
        <w:t xml:space="preserve"> with the low-density CSI-RS</w:t>
      </w:r>
      <w:r w:rsidR="00273CD5">
        <w:rPr>
          <w:lang w:val="en-GB" w:eastAsia="zh-CN"/>
        </w:rPr>
        <w:t>.</w:t>
      </w:r>
    </w:p>
    <w:p w14:paraId="42DCF731" w14:textId="5F737081" w:rsidR="00AB3E9E" w:rsidRDefault="003B78B3" w:rsidP="00246FFD">
      <w:pPr>
        <w:jc w:val="both"/>
        <w:rPr>
          <w:color w:val="000000" w:themeColor="text1"/>
          <w:lang w:val="en-GB" w:eastAsia="zh-CN"/>
        </w:rPr>
      </w:pPr>
      <w:r>
        <w:rPr>
          <w:lang w:val="en-GB" w:eastAsia="zh-CN"/>
        </w:rPr>
        <w:t xml:space="preserve">Take the lowest density </w:t>
      </w:r>
      <m:oMath>
        <m:r>
          <w:rPr>
            <w:rFonts w:ascii="Cambria Math" w:hAnsi="Cambria Math"/>
            <w:color w:val="000000" w:themeColor="text1"/>
            <w:lang w:eastAsia="zh-CN"/>
          </w:rPr>
          <m:t>ρ</m:t>
        </m:r>
      </m:oMath>
      <w:r w:rsidR="00246FFD" w:rsidRPr="00AA614A">
        <w:rPr>
          <w:rFonts w:hint="eastAsia"/>
          <w:color w:val="000000" w:themeColor="text1"/>
          <w:lang w:eastAsia="zh-CN"/>
        </w:rPr>
        <w:t>=</w:t>
      </w:r>
      <w:r>
        <w:rPr>
          <w:lang w:val="en-GB" w:eastAsia="zh-CN"/>
        </w:rPr>
        <w:t xml:space="preserve">1/8 as an example, </w:t>
      </w:r>
      <w:r w:rsidR="00246FFD">
        <w:rPr>
          <w:lang w:val="en-GB" w:eastAsia="zh-CN"/>
        </w:rPr>
        <w:t xml:space="preserve">for the maximum delay without phase ramp, </w:t>
      </w:r>
      <w:r w:rsidR="00246FFD">
        <w:rPr>
          <w:rFonts w:hint="eastAsia"/>
          <w:color w:val="000000" w:themeColor="text1"/>
          <w:lang w:val="en-GB" w:eastAsia="zh-CN"/>
        </w:rPr>
        <w:t>15kHz SCS has 1/(8x180kHz)</w:t>
      </w:r>
      <w:r w:rsidR="00246FFD">
        <w:rPr>
          <w:color w:val="000000" w:themeColor="text1"/>
          <w:lang w:val="en-GB" w:eastAsia="zh-CN"/>
        </w:rPr>
        <w:t xml:space="preserve"> </w:t>
      </w:r>
      <w:r w:rsidR="00246FFD">
        <w:rPr>
          <w:rFonts w:hint="eastAsia"/>
          <w:color w:val="000000" w:themeColor="text1"/>
          <w:lang w:val="en-GB" w:eastAsia="zh-CN"/>
        </w:rPr>
        <w:t>=</w:t>
      </w:r>
      <w:r w:rsidR="00246FFD">
        <w:rPr>
          <w:color w:val="000000" w:themeColor="text1"/>
          <w:lang w:val="en-GB" w:eastAsia="zh-CN"/>
        </w:rPr>
        <w:t xml:space="preserve"> </w:t>
      </w:r>
      <w:r w:rsidR="00246FFD">
        <w:rPr>
          <w:rFonts w:hint="eastAsia"/>
          <w:color w:val="000000" w:themeColor="text1"/>
          <w:lang w:val="en-GB" w:eastAsia="zh-CN"/>
        </w:rPr>
        <w:t>0.69</w:t>
      </w:r>
      <w:r w:rsidR="00246FFD">
        <w:rPr>
          <w:color w:val="000000" w:themeColor="text1"/>
          <w:lang w:val="en-GB" w:eastAsia="zh-CN"/>
        </w:rPr>
        <w:t xml:space="preserve"> </w:t>
      </w:r>
      <w:r w:rsidR="00246FFD">
        <w:rPr>
          <w:rFonts w:hint="eastAsia"/>
          <w:color w:val="000000" w:themeColor="text1"/>
          <w:lang w:val="en-GB" w:eastAsia="zh-CN"/>
        </w:rPr>
        <w:t>usec, while 30kHz SCS has 1/(8x360kHz)</w:t>
      </w:r>
      <w:r w:rsidR="00246FFD">
        <w:rPr>
          <w:color w:val="000000" w:themeColor="text1"/>
          <w:lang w:val="en-GB" w:eastAsia="zh-CN"/>
        </w:rPr>
        <w:t xml:space="preserve"> </w:t>
      </w:r>
      <w:r w:rsidR="00246FFD">
        <w:rPr>
          <w:rFonts w:hint="eastAsia"/>
          <w:color w:val="000000" w:themeColor="text1"/>
          <w:lang w:val="en-GB" w:eastAsia="zh-CN"/>
        </w:rPr>
        <w:t>=</w:t>
      </w:r>
      <w:r w:rsidR="00246FFD">
        <w:rPr>
          <w:color w:val="000000" w:themeColor="text1"/>
          <w:lang w:val="en-GB" w:eastAsia="zh-CN"/>
        </w:rPr>
        <w:t xml:space="preserve"> </w:t>
      </w:r>
      <w:r w:rsidR="00246FFD">
        <w:rPr>
          <w:rFonts w:hint="eastAsia"/>
          <w:color w:val="000000" w:themeColor="text1"/>
          <w:lang w:val="en-GB" w:eastAsia="zh-CN"/>
        </w:rPr>
        <w:t>0.35</w:t>
      </w:r>
      <w:r w:rsidR="00246FFD">
        <w:rPr>
          <w:color w:val="000000" w:themeColor="text1"/>
          <w:lang w:val="en-GB" w:eastAsia="zh-CN"/>
        </w:rPr>
        <w:t xml:space="preserve"> </w:t>
      </w:r>
      <w:r w:rsidR="00246FFD">
        <w:rPr>
          <w:rFonts w:hint="eastAsia"/>
          <w:color w:val="000000" w:themeColor="text1"/>
          <w:lang w:val="en-GB" w:eastAsia="zh-CN"/>
        </w:rPr>
        <w:t>usec</w:t>
      </w:r>
      <w:r w:rsidR="00246FFD">
        <w:rPr>
          <w:color w:val="000000" w:themeColor="text1"/>
          <w:lang w:val="en-GB" w:eastAsia="zh-CN"/>
        </w:rPr>
        <w:t>.</w:t>
      </w:r>
    </w:p>
    <w:p w14:paraId="745C5B5B" w14:textId="654860E9" w:rsidR="006F5493" w:rsidRPr="006F5493" w:rsidRDefault="006F5493" w:rsidP="001A2321">
      <w:pPr>
        <w:jc w:val="both"/>
        <w:rPr>
          <w:lang w:val="en-GB" w:eastAsia="zh-CN"/>
        </w:rPr>
      </w:pPr>
      <w:r w:rsidRPr="006F5493">
        <w:rPr>
          <w:lang w:val="en-GB" w:eastAsia="zh-CN"/>
        </w:rPr>
        <w:t>From sampling theorem perspective,</w:t>
      </w:r>
      <w:r w:rsidR="00EC1F5B">
        <w:rPr>
          <w:lang w:val="en-GB" w:eastAsia="zh-CN"/>
        </w:rPr>
        <w:t xml:space="preserve"> t</w:t>
      </w:r>
      <w:r w:rsidR="008B08ED">
        <w:rPr>
          <w:lang w:val="en-GB" w:eastAsia="zh-CN"/>
        </w:rPr>
        <w:t xml:space="preserve">he low density e.g. 1/8 </w:t>
      </w:r>
      <w:r w:rsidR="00B558C8">
        <w:rPr>
          <w:lang w:val="en-GB" w:eastAsia="zh-CN"/>
        </w:rPr>
        <w:t xml:space="preserve">need careful study to justify whether it </w:t>
      </w:r>
      <w:r w:rsidR="001E66A9">
        <w:rPr>
          <w:lang w:val="en-GB" w:eastAsia="zh-CN"/>
        </w:rPr>
        <w:t xml:space="preserve">is </w:t>
      </w:r>
      <w:proofErr w:type="gramStart"/>
      <w:r w:rsidR="00B558C8">
        <w:rPr>
          <w:lang w:val="en-GB" w:eastAsia="zh-CN"/>
        </w:rPr>
        <w:t xml:space="preserve">really </w:t>
      </w:r>
      <w:r w:rsidR="001E66A9">
        <w:rPr>
          <w:lang w:val="en-GB" w:eastAsia="zh-CN"/>
        </w:rPr>
        <w:t>useful</w:t>
      </w:r>
      <w:proofErr w:type="gramEnd"/>
      <w:r w:rsidR="001E66A9">
        <w:rPr>
          <w:lang w:val="en-GB" w:eastAsia="zh-CN"/>
        </w:rPr>
        <w:t>.</w:t>
      </w:r>
    </w:p>
    <w:p w14:paraId="5A0A3D3A" w14:textId="7A10EBB8" w:rsidR="000E6B63" w:rsidRDefault="00605233" w:rsidP="001A2321">
      <w:pPr>
        <w:jc w:val="both"/>
        <w:rPr>
          <w:lang w:val="en-GB" w:eastAsia="zh-CN"/>
        </w:rPr>
      </w:pPr>
      <w:r>
        <w:rPr>
          <w:lang w:val="en-GB" w:eastAsia="zh-CN"/>
        </w:rPr>
        <w:lastRenderedPageBreak/>
        <w:t>As for another aspect according to WID, t</w:t>
      </w:r>
      <w:r w:rsidR="00AB3E9E">
        <w:rPr>
          <w:rFonts w:hint="eastAsia"/>
          <w:lang w:val="en-GB" w:eastAsia="zh-CN"/>
        </w:rPr>
        <w:t>o support backward compa</w:t>
      </w:r>
      <w:r w:rsidR="00503B7D">
        <w:rPr>
          <w:rFonts w:hint="eastAsia"/>
          <w:lang w:val="en-GB" w:eastAsia="zh-CN"/>
        </w:rPr>
        <w:t xml:space="preserve">tible rate-matching </w:t>
      </w:r>
      <w:r w:rsidR="00E74710">
        <w:rPr>
          <w:rFonts w:hint="eastAsia"/>
          <w:lang w:val="en-GB" w:eastAsia="zh-CN"/>
        </w:rPr>
        <w:t>for</w:t>
      </w:r>
      <w:r w:rsidR="00503B7D">
        <w:rPr>
          <w:rFonts w:hint="eastAsia"/>
          <w:lang w:val="en-GB" w:eastAsia="zh-CN"/>
        </w:rPr>
        <w:t xml:space="preserve"> legacy UE, </w:t>
      </w:r>
      <w:r w:rsidR="00D246A0">
        <w:rPr>
          <w:lang w:val="en-GB" w:eastAsia="zh-CN"/>
        </w:rPr>
        <w:t>the K</w:t>
      </w:r>
      <w:r w:rsidR="00D246A0">
        <w:rPr>
          <w:rFonts w:hint="eastAsia"/>
          <w:b/>
          <w:bCs/>
          <w:lang w:val="en-GB" w:eastAsia="zh-CN"/>
        </w:rPr>
        <w:t xml:space="preserve"> </w:t>
      </w:r>
      <w:r w:rsidR="00D246A0" w:rsidRPr="00D246A0">
        <w:rPr>
          <w:rFonts w:hint="eastAsia"/>
          <w:lang w:val="en-GB" w:eastAsia="zh-CN"/>
        </w:rPr>
        <w:t>= {2, 3, 4}</w:t>
      </w:r>
      <w:r w:rsidR="001A2321">
        <w:rPr>
          <w:lang w:val="en-GB" w:eastAsia="zh-CN"/>
        </w:rPr>
        <w:t xml:space="preserve"> aggregated CSI-RS resources</w:t>
      </w:r>
      <w:r w:rsidR="00E6573D">
        <w:rPr>
          <w:lang w:val="en-GB" w:eastAsia="zh-CN"/>
        </w:rPr>
        <w:t xml:space="preserve"> </w:t>
      </w:r>
      <w:r w:rsidR="007E4A42">
        <w:rPr>
          <w:lang w:val="en-GB" w:eastAsia="zh-CN"/>
        </w:rPr>
        <w:t xml:space="preserve">with total ports P = KQ = {48, 64, 128} </w:t>
      </w:r>
      <w:r w:rsidR="00E6573D">
        <w:rPr>
          <w:lang w:val="en-GB" w:eastAsia="zh-CN"/>
        </w:rPr>
        <w:t xml:space="preserve">with lower density </w:t>
      </w:r>
      <m:oMath>
        <m:r>
          <w:rPr>
            <w:rFonts w:ascii="Cambria Math" w:hAnsi="Cambria Math"/>
            <w:lang w:eastAsia="zh-CN"/>
          </w:rPr>
          <m:t>ρ</m:t>
        </m:r>
      </m:oMath>
      <w:r w:rsidR="00E6573D" w:rsidRPr="00E6573D">
        <w:rPr>
          <w:rFonts w:hint="eastAsia"/>
          <w:bCs/>
          <w:lang w:eastAsia="zh-CN"/>
        </w:rPr>
        <w:t xml:space="preserve"> = {</w:t>
      </w:r>
      <w:r w:rsidR="00E6573D" w:rsidRPr="00E6573D">
        <w:rPr>
          <w:bCs/>
          <w:lang w:eastAsia="zh-CN"/>
        </w:rPr>
        <w:t>1/</w:t>
      </w:r>
      <w:r w:rsidR="00E6573D" w:rsidRPr="00E6573D">
        <w:rPr>
          <w:rFonts w:hint="eastAsia"/>
          <w:bCs/>
          <w:lang w:eastAsia="zh-CN"/>
        </w:rPr>
        <w:t>3</w:t>
      </w:r>
      <w:r w:rsidR="00E6573D" w:rsidRPr="00E6573D">
        <w:rPr>
          <w:bCs/>
          <w:lang w:eastAsia="zh-CN"/>
        </w:rPr>
        <w:t>, 1/</w:t>
      </w:r>
      <w:r w:rsidR="00E6573D" w:rsidRPr="00E6573D">
        <w:rPr>
          <w:rFonts w:hint="eastAsia"/>
          <w:bCs/>
          <w:lang w:eastAsia="zh-CN"/>
        </w:rPr>
        <w:t>4</w:t>
      </w:r>
      <w:r w:rsidR="00E6573D" w:rsidRPr="00E6573D">
        <w:rPr>
          <w:bCs/>
          <w:lang w:eastAsia="zh-CN"/>
        </w:rPr>
        <w:t>, 1/</w:t>
      </w:r>
      <w:r w:rsidR="00E6573D" w:rsidRPr="00E6573D">
        <w:rPr>
          <w:rFonts w:hint="eastAsia"/>
          <w:bCs/>
          <w:lang w:eastAsia="zh-CN"/>
        </w:rPr>
        <w:t>6</w:t>
      </w:r>
      <w:r w:rsidR="00E6573D" w:rsidRPr="00E6573D">
        <w:rPr>
          <w:bCs/>
          <w:lang w:eastAsia="zh-CN"/>
        </w:rPr>
        <w:t>, or 1/</w:t>
      </w:r>
      <w:r w:rsidR="00E6573D" w:rsidRPr="00E6573D">
        <w:rPr>
          <w:rFonts w:hint="eastAsia"/>
          <w:bCs/>
          <w:lang w:eastAsia="zh-CN"/>
        </w:rPr>
        <w:t>8}</w:t>
      </w:r>
      <w:r w:rsidR="001A2321">
        <w:rPr>
          <w:lang w:val="en-GB" w:eastAsia="zh-CN"/>
        </w:rPr>
        <w:t xml:space="preserve"> should be FDMed</w:t>
      </w:r>
      <w:r w:rsidR="007E4A42">
        <w:rPr>
          <w:lang w:val="en-GB" w:eastAsia="zh-CN"/>
        </w:rPr>
        <w:t xml:space="preserve"> “as if” they are a legacy CSI-RS resource </w:t>
      </w:r>
      <w:r w:rsidR="00D96896">
        <w:rPr>
          <w:lang w:val="en-GB" w:eastAsia="zh-CN"/>
        </w:rPr>
        <w:t>with Q ports and density K</w:t>
      </w:r>
      <m:oMath>
        <m:r>
          <w:rPr>
            <w:rFonts w:ascii="Cambria Math" w:hAnsi="Cambria Math"/>
            <w:lang w:eastAsia="zh-CN"/>
          </w:rPr>
          <m:t>ρ</m:t>
        </m:r>
      </m:oMath>
      <w:r w:rsidR="00217ADF">
        <w:rPr>
          <w:bCs/>
          <w:lang w:eastAsia="zh-CN"/>
        </w:rPr>
        <w:t xml:space="preserve"> = 1 or 1/2 (legacy density value)</w:t>
      </w:r>
      <w:r w:rsidR="00D96896">
        <w:rPr>
          <w:lang w:val="en-GB" w:eastAsia="zh-CN"/>
        </w:rPr>
        <w:t>.</w:t>
      </w:r>
      <w:r w:rsidR="00322A95">
        <w:rPr>
          <w:lang w:val="en-GB" w:eastAsia="zh-CN"/>
        </w:rPr>
        <w:t xml:space="preserve"> An example is shown in </w:t>
      </w:r>
      <w:r w:rsidR="00322A95">
        <w:rPr>
          <w:lang w:val="en-GB" w:eastAsia="zh-CN"/>
        </w:rPr>
        <w:fldChar w:fldCharType="begin"/>
      </w:r>
      <w:r w:rsidR="00322A95">
        <w:rPr>
          <w:lang w:val="en-GB" w:eastAsia="zh-CN"/>
        </w:rPr>
        <w:instrText xml:space="preserve"> REF _Ref206131501 \h </w:instrText>
      </w:r>
      <w:r w:rsidR="00322A95">
        <w:rPr>
          <w:lang w:val="en-GB" w:eastAsia="zh-CN"/>
        </w:rPr>
      </w:r>
      <w:r w:rsidR="00322A95">
        <w:rPr>
          <w:lang w:val="en-GB" w:eastAsia="zh-CN"/>
        </w:rPr>
        <w:fldChar w:fldCharType="separate"/>
      </w:r>
      <w:r w:rsidR="00322A95">
        <w:t xml:space="preserve">Figure </w:t>
      </w:r>
      <w:r w:rsidR="00322A95">
        <w:rPr>
          <w:noProof/>
        </w:rPr>
        <w:t>5</w:t>
      </w:r>
      <w:r w:rsidR="00322A95">
        <w:rPr>
          <w:lang w:val="en-GB" w:eastAsia="zh-CN"/>
        </w:rPr>
        <w:fldChar w:fldCharType="end"/>
      </w:r>
      <w:r w:rsidR="00322A95">
        <w:rPr>
          <w:lang w:val="en-GB" w:eastAsia="zh-CN"/>
        </w:rPr>
        <w:t>.</w:t>
      </w:r>
    </w:p>
    <w:p w14:paraId="595FBE49" w14:textId="77777777" w:rsidR="002806DB" w:rsidRDefault="002806DB" w:rsidP="002806DB">
      <w:pPr>
        <w:keepNext/>
        <w:jc w:val="center"/>
      </w:pPr>
      <w:r w:rsidRPr="00D52F3D">
        <w:rPr>
          <w:rFonts w:hint="eastAsia"/>
          <w:noProof/>
        </w:rPr>
        <w:drawing>
          <wp:inline distT="0" distB="0" distL="0" distR="0" wp14:anchorId="1C603ABA" wp14:editId="32B9C438">
            <wp:extent cx="1486602" cy="2854152"/>
            <wp:effectExtent l="0" t="0" r="0" b="0"/>
            <wp:docPr id="738716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89644" cy="2859992"/>
                    </a:xfrm>
                    <a:prstGeom prst="rect">
                      <a:avLst/>
                    </a:prstGeom>
                    <a:noFill/>
                    <a:ln>
                      <a:noFill/>
                    </a:ln>
                  </pic:spPr>
                </pic:pic>
              </a:graphicData>
            </a:graphic>
          </wp:inline>
        </w:drawing>
      </w:r>
    </w:p>
    <w:p w14:paraId="4913EC62" w14:textId="77777777" w:rsidR="002806DB" w:rsidRPr="00C71352" w:rsidRDefault="002806DB" w:rsidP="002806DB">
      <w:pPr>
        <w:pStyle w:val="Caption"/>
        <w:jc w:val="center"/>
        <w:rPr>
          <w:lang w:eastAsia="zh-CN"/>
        </w:rPr>
      </w:pPr>
      <w:bookmarkStart w:id="13" w:name="_Ref206131501"/>
      <w:r>
        <w:t xml:space="preserve">Figure </w:t>
      </w:r>
      <w:r>
        <w:fldChar w:fldCharType="begin"/>
      </w:r>
      <w:r>
        <w:instrText xml:space="preserve"> SEQ Figure \* ARABIC </w:instrText>
      </w:r>
      <w:r>
        <w:fldChar w:fldCharType="separate"/>
      </w:r>
      <w:r>
        <w:rPr>
          <w:noProof/>
        </w:rPr>
        <w:t>5</w:t>
      </w:r>
      <w:r>
        <w:fldChar w:fldCharType="end"/>
      </w:r>
      <w:bookmarkEnd w:id="13"/>
      <w:r>
        <w:rPr>
          <w:rFonts w:hint="eastAsia"/>
          <w:lang w:eastAsia="zh-CN"/>
        </w:rPr>
        <w:t xml:space="preserve">. Example of 128-port CSI-RS aggregated by 4 resources </w:t>
      </w:r>
      <m:oMath>
        <m:r>
          <m:rPr>
            <m:sty m:val="bi"/>
          </m:rPr>
          <w:rPr>
            <w:rFonts w:ascii="Cambria Math" w:hAnsi="Cambria Math"/>
            <w:lang w:eastAsia="zh-CN"/>
          </w:rPr>
          <m:t>×</m:t>
        </m:r>
      </m:oMath>
      <w:r>
        <w:rPr>
          <w:rFonts w:hint="eastAsia"/>
          <w:lang w:eastAsia="zh-CN"/>
        </w:rPr>
        <w:t xml:space="preserve"> 32 ports, freq density </w:t>
      </w:r>
      <m:oMath>
        <m:r>
          <m:rPr>
            <m:sty m:val="bi"/>
          </m:rPr>
          <w:rPr>
            <w:rFonts w:ascii="Cambria Math" w:hAnsi="Cambria Math"/>
            <w:lang w:eastAsia="zh-CN"/>
          </w:rPr>
          <m:t>ρ</m:t>
        </m:r>
      </m:oMath>
      <w:r>
        <w:rPr>
          <w:rFonts w:hint="eastAsia"/>
          <w:lang w:eastAsia="zh-CN"/>
        </w:rPr>
        <w:t>=1/4</w:t>
      </w:r>
    </w:p>
    <w:p w14:paraId="53A592DD" w14:textId="6C7EADBE" w:rsidR="00D96896" w:rsidRPr="0078310A" w:rsidRDefault="00D96896" w:rsidP="001A2321">
      <w:pPr>
        <w:jc w:val="both"/>
        <w:rPr>
          <w:lang w:val="en-GB" w:eastAsia="zh-CN"/>
        </w:rPr>
      </w:pPr>
      <w:r>
        <w:rPr>
          <w:lang w:val="en-GB" w:eastAsia="zh-CN"/>
        </w:rPr>
        <w:t xml:space="preserve">To summarize how to realize </w:t>
      </w:r>
      <w:r>
        <w:rPr>
          <w:rFonts w:hint="eastAsia"/>
          <w:lang w:val="en-GB" w:eastAsia="zh-CN"/>
        </w:rPr>
        <w:t>backward compatible rate-matching</w:t>
      </w:r>
      <w:r>
        <w:rPr>
          <w:lang w:val="en-GB" w:eastAsia="zh-CN"/>
        </w:rPr>
        <w:t>, we have the following proposal</w:t>
      </w:r>
    </w:p>
    <w:p w14:paraId="55DBC298" w14:textId="137F0738" w:rsidR="000E6B63" w:rsidRDefault="000E6B63" w:rsidP="005E6360">
      <w:pPr>
        <w:spacing w:after="0"/>
        <w:jc w:val="both"/>
        <w:rPr>
          <w:b/>
          <w:bCs/>
          <w:lang w:val="en-GB" w:eastAsia="zh-CN"/>
        </w:rPr>
      </w:pPr>
      <w:r w:rsidRPr="007E1C19">
        <w:rPr>
          <w:rFonts w:hint="eastAsia"/>
          <w:b/>
          <w:bCs/>
          <w:color w:val="000000" w:themeColor="text1"/>
          <w:u w:val="single"/>
          <w:lang w:val="en-GB" w:eastAsia="zh-CN"/>
        </w:rPr>
        <w:t xml:space="preserve">Proposal </w:t>
      </w:r>
      <w:r w:rsidR="009433F6" w:rsidRPr="00DF5511">
        <w:rPr>
          <w:b/>
          <w:bCs/>
          <w:color w:val="000000" w:themeColor="text1"/>
          <w:u w:val="single"/>
          <w:lang w:val="en-GB" w:eastAsia="zh-CN"/>
        </w:rPr>
        <w:t>20</w:t>
      </w:r>
      <w:r w:rsidRPr="007E1C19">
        <w:rPr>
          <w:rFonts w:hint="eastAsia"/>
          <w:b/>
          <w:bCs/>
          <w:lang w:val="en-GB" w:eastAsia="zh-CN"/>
        </w:rPr>
        <w:t>:</w:t>
      </w:r>
      <w:r>
        <w:rPr>
          <w:b/>
          <w:bCs/>
          <w:lang w:val="en-GB" w:eastAsia="zh-CN"/>
        </w:rPr>
        <w:t xml:space="preserve"> For</w:t>
      </w:r>
      <w:r>
        <w:rPr>
          <w:rFonts w:hint="eastAsia"/>
          <w:b/>
          <w:bCs/>
          <w:lang w:val="en-GB" w:eastAsia="zh-CN"/>
        </w:rPr>
        <w:t xml:space="preserve"> CSI-RS overhead reduction of {48, 64, </w:t>
      </w:r>
      <w:r w:rsidR="00144B5B">
        <w:rPr>
          <w:rFonts w:hint="eastAsia"/>
          <w:b/>
          <w:bCs/>
          <w:lang w:val="en-GB" w:eastAsia="zh-CN"/>
        </w:rPr>
        <w:t xml:space="preserve">or </w:t>
      </w:r>
      <w:r>
        <w:rPr>
          <w:rFonts w:hint="eastAsia"/>
          <w:b/>
          <w:bCs/>
          <w:lang w:val="en-GB" w:eastAsia="zh-CN"/>
        </w:rPr>
        <w:t>128} ports</w:t>
      </w:r>
      <w:r w:rsidR="00EC3FC8">
        <w:rPr>
          <w:rFonts w:hint="eastAsia"/>
          <w:b/>
          <w:bCs/>
          <w:lang w:val="en-GB" w:eastAsia="zh-CN"/>
        </w:rPr>
        <w:t xml:space="preserve"> aggregated by K</w:t>
      </w:r>
      <w:r w:rsidR="00AA00E4">
        <w:rPr>
          <w:rFonts w:hint="eastAsia"/>
          <w:b/>
          <w:bCs/>
          <w:lang w:val="en-GB" w:eastAsia="zh-CN"/>
        </w:rPr>
        <w:t xml:space="preserve"> </w:t>
      </w:r>
      <w:r w:rsidR="00144B5B">
        <w:rPr>
          <w:rFonts w:hint="eastAsia"/>
          <w:b/>
          <w:bCs/>
          <w:lang w:val="en-GB" w:eastAsia="zh-CN"/>
        </w:rPr>
        <w:t>=</w:t>
      </w:r>
      <w:r w:rsidR="00AA00E4">
        <w:rPr>
          <w:rFonts w:hint="eastAsia"/>
          <w:b/>
          <w:bCs/>
          <w:lang w:val="en-GB" w:eastAsia="zh-CN"/>
        </w:rPr>
        <w:t xml:space="preserve"> </w:t>
      </w:r>
      <w:r w:rsidR="00144B5B">
        <w:rPr>
          <w:rFonts w:hint="eastAsia"/>
          <w:b/>
          <w:bCs/>
          <w:lang w:val="en-GB" w:eastAsia="zh-CN"/>
        </w:rPr>
        <w:t>{2, 3, or 4} CSI-RS resources of {16, 24, or 32} ports</w:t>
      </w:r>
      <w:r w:rsidR="002F2A4F">
        <w:rPr>
          <w:rFonts w:hint="eastAsia"/>
          <w:b/>
          <w:bCs/>
          <w:lang w:val="en-GB" w:eastAsia="zh-CN"/>
        </w:rPr>
        <w:t xml:space="preserve"> and frequency density </w:t>
      </w:r>
      <m:oMath>
        <m:r>
          <m:rPr>
            <m:sty m:val="bi"/>
          </m:rPr>
          <w:rPr>
            <w:rFonts w:ascii="Cambria Math" w:hAnsi="Cambria Math"/>
            <w:lang w:eastAsia="zh-CN"/>
          </w:rPr>
          <m:t>ρ</m:t>
        </m:r>
      </m:oMath>
      <w:r w:rsidR="00AA00E4" w:rsidRPr="006C501F">
        <w:rPr>
          <w:rFonts w:hint="eastAsia"/>
          <w:b/>
          <w:bCs/>
          <w:lang w:eastAsia="zh-CN"/>
        </w:rPr>
        <w:t xml:space="preserve"> </w:t>
      </w:r>
      <w:r w:rsidR="002F2A4F" w:rsidRPr="006C501F">
        <w:rPr>
          <w:rFonts w:hint="eastAsia"/>
          <w:b/>
          <w:bCs/>
          <w:lang w:eastAsia="zh-CN"/>
        </w:rPr>
        <w:t>=</w:t>
      </w:r>
      <w:r w:rsidR="00AA00E4" w:rsidRPr="006C501F">
        <w:rPr>
          <w:rFonts w:hint="eastAsia"/>
          <w:b/>
          <w:bCs/>
          <w:lang w:eastAsia="zh-CN"/>
        </w:rPr>
        <w:t xml:space="preserve"> </w:t>
      </w:r>
      <w:r w:rsidR="002F2A4F" w:rsidRPr="006C501F">
        <w:rPr>
          <w:rFonts w:hint="eastAsia"/>
          <w:b/>
          <w:bCs/>
          <w:lang w:eastAsia="zh-CN"/>
        </w:rPr>
        <w:t>{</w:t>
      </w:r>
      <w:r w:rsidR="00E76E7B" w:rsidRPr="00E76E7B">
        <w:rPr>
          <w:b/>
          <w:bCs/>
          <w:lang w:eastAsia="zh-CN"/>
        </w:rPr>
        <w:t>1/</w:t>
      </w:r>
      <w:r w:rsidR="000D61F1">
        <w:rPr>
          <w:rFonts w:hint="eastAsia"/>
          <w:b/>
          <w:bCs/>
          <w:lang w:eastAsia="zh-CN"/>
        </w:rPr>
        <w:t>3</w:t>
      </w:r>
      <w:r w:rsidR="00E76E7B" w:rsidRPr="00E76E7B">
        <w:rPr>
          <w:b/>
          <w:bCs/>
          <w:lang w:eastAsia="zh-CN"/>
        </w:rPr>
        <w:t>, 1/</w:t>
      </w:r>
      <w:r w:rsidR="000D61F1">
        <w:rPr>
          <w:rFonts w:hint="eastAsia"/>
          <w:b/>
          <w:bCs/>
          <w:lang w:eastAsia="zh-CN"/>
        </w:rPr>
        <w:t>4</w:t>
      </w:r>
      <w:r w:rsidR="00E76E7B" w:rsidRPr="00E76E7B">
        <w:rPr>
          <w:b/>
          <w:bCs/>
          <w:lang w:eastAsia="zh-CN"/>
        </w:rPr>
        <w:t>, 1/</w:t>
      </w:r>
      <w:r w:rsidR="000D61F1">
        <w:rPr>
          <w:rFonts w:hint="eastAsia"/>
          <w:b/>
          <w:bCs/>
          <w:lang w:eastAsia="zh-CN"/>
        </w:rPr>
        <w:t>6</w:t>
      </w:r>
      <w:r w:rsidR="00E76E7B" w:rsidRPr="00E76E7B">
        <w:rPr>
          <w:b/>
          <w:bCs/>
          <w:lang w:eastAsia="zh-CN"/>
        </w:rPr>
        <w:t>, or 1/</w:t>
      </w:r>
      <w:r w:rsidR="000D61F1">
        <w:rPr>
          <w:rFonts w:hint="eastAsia"/>
          <w:b/>
          <w:bCs/>
          <w:lang w:eastAsia="zh-CN"/>
        </w:rPr>
        <w:t>8</w:t>
      </w:r>
      <w:r w:rsidR="002F2A4F" w:rsidRPr="002F2A4F">
        <w:rPr>
          <w:rFonts w:hint="eastAsia"/>
          <w:b/>
          <w:bCs/>
          <w:lang w:eastAsia="zh-CN"/>
        </w:rPr>
        <w:t>}</w:t>
      </w:r>
      <w:r w:rsidRPr="002F2A4F">
        <w:rPr>
          <w:rFonts w:hint="eastAsia"/>
          <w:b/>
          <w:bCs/>
          <w:lang w:val="en-GB" w:eastAsia="zh-CN"/>
        </w:rPr>
        <w:t xml:space="preserve">, </w:t>
      </w:r>
    </w:p>
    <w:p w14:paraId="4ED170DC" w14:textId="446EBE74" w:rsidR="000D61F1" w:rsidRPr="005E6360" w:rsidRDefault="00CC208F" w:rsidP="000D61F1">
      <w:pPr>
        <w:pStyle w:val="ListParagraph"/>
        <w:numPr>
          <w:ilvl w:val="0"/>
          <w:numId w:val="20"/>
        </w:numPr>
        <w:jc w:val="both"/>
        <w:rPr>
          <w:rFonts w:ascii="Times New Roman" w:hAnsi="Times New Roman"/>
          <w:b/>
          <w:bCs/>
          <w:sz w:val="20"/>
          <w:szCs w:val="20"/>
          <w:lang w:val="en-GB" w:eastAsia="zh-CN"/>
        </w:rPr>
      </w:pPr>
      <w:r w:rsidRPr="005E6360">
        <w:rPr>
          <w:rFonts w:ascii="Times New Roman" w:eastAsiaTheme="minorEastAsia" w:hAnsi="Times New Roman"/>
          <w:b/>
          <w:bCs/>
          <w:sz w:val="20"/>
          <w:szCs w:val="20"/>
          <w:lang w:val="en-GB" w:eastAsia="zh-CN"/>
        </w:rPr>
        <w:t xml:space="preserve">The RE locations within RB are same for all </w:t>
      </w:r>
      <w:r w:rsidR="00536485">
        <w:rPr>
          <w:rFonts w:ascii="Times New Roman" w:eastAsiaTheme="minorEastAsia" w:hAnsi="Times New Roman" w:hint="eastAsia"/>
          <w:b/>
          <w:bCs/>
          <w:sz w:val="20"/>
          <w:szCs w:val="20"/>
          <w:lang w:val="en-GB" w:eastAsia="zh-CN"/>
        </w:rPr>
        <w:t xml:space="preserve">the </w:t>
      </w:r>
      <w:r w:rsidRPr="005E6360">
        <w:rPr>
          <w:rFonts w:ascii="Times New Roman" w:eastAsiaTheme="minorEastAsia" w:hAnsi="Times New Roman"/>
          <w:b/>
          <w:bCs/>
          <w:sz w:val="20"/>
          <w:szCs w:val="20"/>
          <w:lang w:val="en-GB" w:eastAsia="zh-CN"/>
        </w:rPr>
        <w:t xml:space="preserve">K </w:t>
      </w:r>
      <w:proofErr w:type="gramStart"/>
      <w:r w:rsidRPr="005E6360">
        <w:rPr>
          <w:rFonts w:ascii="Times New Roman" w:eastAsiaTheme="minorEastAsia" w:hAnsi="Times New Roman"/>
          <w:b/>
          <w:bCs/>
          <w:sz w:val="20"/>
          <w:szCs w:val="20"/>
          <w:lang w:val="en-GB" w:eastAsia="zh-CN"/>
        </w:rPr>
        <w:t>resources</w:t>
      </w:r>
      <w:r w:rsidR="005E6360" w:rsidRPr="005E6360">
        <w:rPr>
          <w:rFonts w:ascii="Times New Roman" w:eastAsiaTheme="minorEastAsia" w:hAnsi="Times New Roman"/>
          <w:b/>
          <w:bCs/>
          <w:sz w:val="20"/>
          <w:szCs w:val="20"/>
          <w:lang w:val="en-GB" w:eastAsia="zh-CN"/>
        </w:rPr>
        <w:t>;</w:t>
      </w:r>
      <w:proofErr w:type="gramEnd"/>
    </w:p>
    <w:p w14:paraId="4E10B07A" w14:textId="61166D77" w:rsidR="000B33A9" w:rsidRPr="005E6360" w:rsidRDefault="000B33A9" w:rsidP="00C11804">
      <w:pPr>
        <w:pStyle w:val="ListParagraph"/>
        <w:numPr>
          <w:ilvl w:val="0"/>
          <w:numId w:val="20"/>
        </w:numPr>
        <w:spacing w:after="180"/>
        <w:ind w:left="442" w:hanging="442"/>
        <w:jc w:val="both"/>
        <w:rPr>
          <w:rFonts w:ascii="Times New Roman" w:hAnsi="Times New Roman"/>
          <w:b/>
          <w:bCs/>
          <w:sz w:val="20"/>
          <w:szCs w:val="20"/>
          <w:lang w:val="en-GB" w:eastAsia="zh-CN"/>
        </w:rPr>
      </w:pPr>
      <w:r w:rsidRPr="005E6360">
        <w:rPr>
          <w:rFonts w:ascii="Times New Roman" w:eastAsiaTheme="minorEastAsia" w:hAnsi="Times New Roman"/>
          <w:b/>
          <w:bCs/>
          <w:sz w:val="20"/>
          <w:szCs w:val="20"/>
          <w:lang w:val="en-GB" w:eastAsia="zh-CN"/>
        </w:rPr>
        <w:t>Every 1/</w:t>
      </w:r>
      <m:oMath>
        <m:r>
          <m:rPr>
            <m:sty m:val="bi"/>
          </m:rPr>
          <w:rPr>
            <w:rFonts w:ascii="Cambria Math" w:eastAsiaTheme="minorEastAsia" w:hAnsi="Cambria Math"/>
            <w:sz w:val="20"/>
            <w:szCs w:val="20"/>
            <w:lang w:val="en-GB" w:eastAsia="zh-CN"/>
          </w:rPr>
          <m:t>ρ</m:t>
        </m:r>
      </m:oMath>
      <w:r w:rsidRPr="005E6360">
        <w:rPr>
          <w:rFonts w:ascii="Times New Roman" w:eastAsiaTheme="minorEastAsia" w:hAnsi="Times New Roman"/>
          <w:b/>
          <w:bCs/>
          <w:sz w:val="20"/>
          <w:szCs w:val="20"/>
          <w:lang w:val="en-GB" w:eastAsia="zh-CN"/>
        </w:rPr>
        <w:t xml:space="preserve"> consecutive RBs </w:t>
      </w:r>
      <w:r w:rsidR="006D4DC5" w:rsidRPr="005E6360">
        <w:rPr>
          <w:rFonts w:ascii="Times New Roman" w:eastAsiaTheme="minorEastAsia" w:hAnsi="Times New Roman"/>
          <w:b/>
          <w:bCs/>
          <w:sz w:val="20"/>
          <w:szCs w:val="20"/>
          <w:lang w:val="en-GB" w:eastAsia="zh-CN"/>
        </w:rPr>
        <w:t xml:space="preserve">have all K resources, each at </w:t>
      </w:r>
      <w:r w:rsidR="00D079D3" w:rsidRPr="005E6360">
        <w:rPr>
          <w:rFonts w:ascii="Times New Roman" w:eastAsiaTheme="minorEastAsia" w:hAnsi="Times New Roman"/>
          <w:b/>
          <w:bCs/>
          <w:sz w:val="20"/>
          <w:szCs w:val="20"/>
          <w:lang w:val="en-GB" w:eastAsia="zh-CN"/>
        </w:rPr>
        <w:t xml:space="preserve">a </w:t>
      </w:r>
      <w:r w:rsidR="006D4DC5" w:rsidRPr="005E6360">
        <w:rPr>
          <w:rFonts w:ascii="Times New Roman" w:eastAsiaTheme="minorEastAsia" w:hAnsi="Times New Roman"/>
          <w:b/>
          <w:bCs/>
          <w:sz w:val="20"/>
          <w:szCs w:val="20"/>
          <w:lang w:val="en-GB" w:eastAsia="zh-CN"/>
        </w:rPr>
        <w:t xml:space="preserve">different </w:t>
      </w:r>
      <w:r w:rsidR="00D079D3" w:rsidRPr="005E6360">
        <w:rPr>
          <w:rFonts w:ascii="Times New Roman" w:eastAsiaTheme="minorEastAsia" w:hAnsi="Times New Roman"/>
          <w:b/>
          <w:bCs/>
          <w:sz w:val="20"/>
          <w:szCs w:val="20"/>
          <w:lang w:val="en-GB" w:eastAsia="zh-CN"/>
        </w:rPr>
        <w:t xml:space="preserve">RB, and </w:t>
      </w:r>
      <w:r w:rsidR="00BC7B1A">
        <w:rPr>
          <w:rFonts w:ascii="Times New Roman" w:eastAsiaTheme="minorEastAsia" w:hAnsi="Times New Roman" w:hint="eastAsia"/>
          <w:b/>
          <w:bCs/>
          <w:sz w:val="20"/>
          <w:szCs w:val="20"/>
          <w:lang w:val="en-GB" w:eastAsia="zh-CN"/>
        </w:rPr>
        <w:t xml:space="preserve">distributed </w:t>
      </w:r>
      <w:r w:rsidR="00876E9E">
        <w:rPr>
          <w:rFonts w:ascii="Times New Roman" w:eastAsiaTheme="minorEastAsia" w:hAnsi="Times New Roman" w:hint="eastAsia"/>
          <w:b/>
          <w:bCs/>
          <w:sz w:val="20"/>
          <w:szCs w:val="20"/>
          <w:lang w:val="en-GB" w:eastAsia="zh-CN"/>
        </w:rPr>
        <w:t>evenly</w:t>
      </w:r>
      <w:r w:rsidR="00BC7B1A">
        <w:rPr>
          <w:rFonts w:ascii="Times New Roman" w:eastAsiaTheme="minorEastAsia" w:hAnsi="Times New Roman" w:hint="eastAsia"/>
          <w:b/>
          <w:bCs/>
          <w:sz w:val="20"/>
          <w:szCs w:val="20"/>
          <w:lang w:val="en-GB" w:eastAsia="zh-CN"/>
        </w:rPr>
        <w:t xml:space="preserve"> </w:t>
      </w:r>
      <w:r w:rsidR="00876E9E">
        <w:rPr>
          <w:rFonts w:ascii="Times New Roman" w:eastAsiaTheme="minorEastAsia" w:hAnsi="Times New Roman" w:hint="eastAsia"/>
          <w:b/>
          <w:bCs/>
          <w:sz w:val="20"/>
          <w:szCs w:val="20"/>
          <w:lang w:val="en-GB" w:eastAsia="zh-CN"/>
        </w:rPr>
        <w:t>with RB interval</w:t>
      </w:r>
      <w:r w:rsidR="00A30787" w:rsidRPr="005E6360">
        <w:rPr>
          <w:rFonts w:ascii="Times New Roman" w:eastAsiaTheme="minorEastAsia" w:hAnsi="Times New Roman"/>
          <w:b/>
          <w:bCs/>
          <w:sz w:val="20"/>
          <w:szCs w:val="20"/>
          <w:lang w:val="en-GB" w:eastAsia="zh-CN"/>
        </w:rPr>
        <w:t xml:space="preserve"> 1/K</w:t>
      </w:r>
      <m:oMath>
        <m:r>
          <m:rPr>
            <m:sty m:val="bi"/>
          </m:rPr>
          <w:rPr>
            <w:rFonts w:ascii="Cambria Math" w:eastAsiaTheme="minorEastAsia" w:hAnsi="Cambria Math"/>
            <w:sz w:val="20"/>
            <w:szCs w:val="20"/>
            <w:lang w:val="en-GB" w:eastAsia="zh-CN"/>
          </w:rPr>
          <m:t>ρ</m:t>
        </m:r>
      </m:oMath>
      <w:r w:rsidR="00A30787" w:rsidRPr="005E6360">
        <w:rPr>
          <w:rFonts w:ascii="Times New Roman" w:eastAsiaTheme="minorEastAsia" w:hAnsi="Times New Roman"/>
          <w:b/>
          <w:bCs/>
          <w:sz w:val="20"/>
          <w:szCs w:val="20"/>
          <w:lang w:val="en-GB" w:eastAsia="zh-CN"/>
        </w:rPr>
        <w:t xml:space="preserve"> =</w:t>
      </w:r>
      <w:r w:rsidR="00AA00E4" w:rsidRPr="005E6360">
        <w:rPr>
          <w:rFonts w:ascii="Times New Roman" w:eastAsiaTheme="minorEastAsia" w:hAnsi="Times New Roman"/>
          <w:b/>
          <w:bCs/>
          <w:sz w:val="20"/>
          <w:szCs w:val="20"/>
          <w:lang w:val="en-GB" w:eastAsia="zh-CN"/>
        </w:rPr>
        <w:t xml:space="preserve"> {1 or 2}</w:t>
      </w:r>
      <w:r w:rsidR="005E6360" w:rsidRPr="005E6360">
        <w:rPr>
          <w:rFonts w:ascii="Times New Roman" w:eastAsiaTheme="minorEastAsia" w:hAnsi="Times New Roman"/>
          <w:b/>
          <w:bCs/>
          <w:sz w:val="20"/>
          <w:szCs w:val="20"/>
          <w:lang w:val="en-GB" w:eastAsia="zh-CN"/>
        </w:rPr>
        <w:t>.</w:t>
      </w:r>
    </w:p>
    <w:p w14:paraId="37D6834E" w14:textId="77777777" w:rsidR="00702092" w:rsidRPr="006516C8" w:rsidRDefault="00702092" w:rsidP="006516C8">
      <w:pPr>
        <w:rPr>
          <w:lang w:val="en-GB" w:eastAsia="zh-CN"/>
        </w:rPr>
      </w:pPr>
    </w:p>
    <w:p w14:paraId="27C9F89F" w14:textId="3B79B7CC" w:rsidR="00A21548" w:rsidRDefault="00A21548" w:rsidP="00A21548">
      <w:pPr>
        <w:pStyle w:val="Heading1"/>
      </w:pPr>
      <w:r>
        <w:rPr>
          <w:rFonts w:hint="eastAsia"/>
          <w:lang w:eastAsia="zh-CN"/>
        </w:rPr>
        <w:t>C</w:t>
      </w:r>
      <w:r>
        <w:rPr>
          <w:lang w:eastAsia="zh-CN"/>
        </w:rPr>
        <w:t>onclusion</w:t>
      </w:r>
    </w:p>
    <w:p w14:paraId="193C26F3" w14:textId="6800070F" w:rsidR="00F21C6E" w:rsidRPr="009B4D99" w:rsidRDefault="00A21548" w:rsidP="00857C5D">
      <w:pPr>
        <w:jc w:val="both"/>
        <w:rPr>
          <w:rFonts w:eastAsia="DengXian"/>
          <w:b/>
          <w:bCs/>
          <w:color w:val="000000"/>
          <w:lang w:eastAsia="zh-CN"/>
        </w:rPr>
      </w:pPr>
      <w:r w:rsidRPr="00C53707">
        <w:rPr>
          <w:lang w:val="en-GB"/>
        </w:rPr>
        <w:t xml:space="preserve">In this contribution, </w:t>
      </w:r>
      <w:r>
        <w:rPr>
          <w:lang w:val="en-GB"/>
        </w:rPr>
        <w:t xml:space="preserve">we discuss </w:t>
      </w:r>
      <w:r w:rsidR="000D6DB0">
        <w:rPr>
          <w:rFonts w:hint="eastAsia"/>
          <w:lang w:val="en-GB" w:eastAsia="zh-CN"/>
        </w:rPr>
        <w:t>issues of Rel-</w:t>
      </w:r>
      <w:r w:rsidR="008D2B01">
        <w:rPr>
          <w:lang w:val="en-GB" w:eastAsia="zh-CN"/>
        </w:rPr>
        <w:t>20</w:t>
      </w:r>
      <w:r w:rsidR="002F2879">
        <w:rPr>
          <w:lang w:val="en-GB" w:eastAsia="zh-CN"/>
        </w:rPr>
        <w:t xml:space="preserve"> 5G</w:t>
      </w:r>
      <w:r w:rsidR="000D6DB0">
        <w:rPr>
          <w:rFonts w:hint="eastAsia"/>
          <w:lang w:val="en-GB" w:eastAsia="zh-CN"/>
        </w:rPr>
        <w:t xml:space="preserve"> CSI</w:t>
      </w:r>
      <w:r>
        <w:rPr>
          <w:lang w:val="en-GB"/>
        </w:rPr>
        <w:t xml:space="preserve">. </w:t>
      </w:r>
    </w:p>
    <w:p w14:paraId="3C4DE81D" w14:textId="189B5CCA" w:rsidR="00A21548" w:rsidRPr="00C53707" w:rsidRDefault="000D6DB0" w:rsidP="00A21548">
      <w:pPr>
        <w:jc w:val="both"/>
        <w:rPr>
          <w:lang w:val="en-GB"/>
        </w:rPr>
      </w:pPr>
      <w:r>
        <w:rPr>
          <w:rFonts w:hint="eastAsia"/>
          <w:lang w:val="en-GB" w:eastAsia="zh-CN"/>
        </w:rPr>
        <w:t>Based on the analyses, w</w:t>
      </w:r>
      <w:r w:rsidR="00A21548">
        <w:rPr>
          <w:lang w:val="en-GB"/>
        </w:rPr>
        <w:t xml:space="preserve">e </w:t>
      </w:r>
      <w:r w:rsidR="00E01BA3">
        <w:rPr>
          <w:rFonts w:hint="eastAsia"/>
          <w:lang w:val="en-GB" w:eastAsia="zh-CN"/>
        </w:rPr>
        <w:t>have the following observations and proposals</w:t>
      </w:r>
      <w:r w:rsidR="00A21548">
        <w:rPr>
          <w:lang w:val="en-GB"/>
        </w:rPr>
        <w:t>:</w:t>
      </w:r>
    </w:p>
    <w:p w14:paraId="5B9922C1" w14:textId="77777777" w:rsidR="00693D6F" w:rsidRDefault="00693D6F" w:rsidP="00693D6F">
      <w:pPr>
        <w:jc w:val="both"/>
        <w:rPr>
          <w:b/>
          <w:bCs/>
          <w:lang w:val="en-GB" w:eastAsia="zh-CN"/>
        </w:rPr>
      </w:pPr>
      <w:r w:rsidRPr="0081068C">
        <w:rPr>
          <w:rFonts w:hint="eastAsia"/>
          <w:b/>
          <w:bCs/>
          <w:color w:val="000000" w:themeColor="text1"/>
          <w:u w:val="single"/>
          <w:lang w:val="en-GB" w:eastAsia="zh-CN"/>
        </w:rPr>
        <w:t xml:space="preserve">Proposal </w:t>
      </w:r>
      <w:r>
        <w:rPr>
          <w:b/>
          <w:bCs/>
          <w:color w:val="000000" w:themeColor="text1"/>
          <w:u w:val="single"/>
          <w:lang w:val="en-GB" w:eastAsia="zh-CN"/>
        </w:rPr>
        <w:t>1</w:t>
      </w:r>
      <w:r w:rsidRPr="0081068C">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rFonts w:hint="eastAsia"/>
          <w:b/>
          <w:bCs/>
          <w:lang w:val="en-GB" w:eastAsia="zh-CN"/>
        </w:rPr>
        <w:t xml:space="preserve"> the Msg4-triggered CSI-RS </w:t>
      </w:r>
      <w:r>
        <w:rPr>
          <w:b/>
          <w:bCs/>
          <w:lang w:val="en-GB" w:eastAsia="zh-CN"/>
        </w:rPr>
        <w:t>and</w:t>
      </w:r>
      <w:r>
        <w:rPr>
          <w:rFonts w:hint="eastAsia"/>
          <w:b/>
          <w:bCs/>
          <w:lang w:val="en-GB" w:eastAsia="zh-CN"/>
        </w:rPr>
        <w:t xml:space="preserve"> SRS is aperiodic and transmitted between Msg4 and Msg5.</w:t>
      </w:r>
    </w:p>
    <w:p w14:paraId="6840AA58" w14:textId="77777777" w:rsidR="00693D6F" w:rsidRPr="003326C0" w:rsidRDefault="00693D6F" w:rsidP="00693D6F">
      <w:pPr>
        <w:jc w:val="both"/>
        <w:rPr>
          <w:b/>
          <w:bCs/>
          <w:lang w:eastAsia="zh-CN"/>
        </w:rPr>
      </w:pPr>
      <w:r w:rsidRPr="00F72D92">
        <w:rPr>
          <w:rFonts w:hint="eastAsia"/>
          <w:b/>
          <w:bCs/>
          <w:u w:val="single"/>
          <w:lang w:val="en-GB" w:eastAsia="zh-CN"/>
        </w:rPr>
        <w:t>Proposal 2</w:t>
      </w:r>
      <w:r w:rsidRPr="003326C0">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rFonts w:hint="eastAsia"/>
          <w:b/>
          <w:bCs/>
          <w:lang w:val="en-GB" w:eastAsia="zh-CN"/>
        </w:rPr>
        <w:t xml:space="preserve"> UE does not expect Msg4 to configure a different </w:t>
      </w:r>
      <w:r w:rsidRPr="002C13E7">
        <w:rPr>
          <w:b/>
          <w:bCs/>
          <w:lang w:val="en-GB" w:eastAsia="zh-CN"/>
        </w:rPr>
        <w:t>first active DL/UL BWP</w:t>
      </w:r>
      <w:r>
        <w:rPr>
          <w:rFonts w:hint="eastAsia"/>
          <w:b/>
          <w:bCs/>
          <w:lang w:val="en-GB" w:eastAsia="zh-CN"/>
        </w:rPr>
        <w:t xml:space="preserve"> than the </w:t>
      </w:r>
      <w:r w:rsidRPr="002A76D1">
        <w:rPr>
          <w:b/>
          <w:bCs/>
          <w:lang w:val="en-GB" w:eastAsia="zh-CN"/>
        </w:rPr>
        <w:t>initial DL/UL BWP</w:t>
      </w:r>
      <w:r>
        <w:rPr>
          <w:rFonts w:hint="eastAsia"/>
          <w:b/>
          <w:bCs/>
          <w:lang w:val="en-GB" w:eastAsia="zh-CN"/>
        </w:rPr>
        <w:t>.</w:t>
      </w:r>
    </w:p>
    <w:p w14:paraId="376D006D" w14:textId="77777777" w:rsidR="00693D6F" w:rsidRPr="0045073F" w:rsidRDefault="00693D6F" w:rsidP="00693D6F">
      <w:pPr>
        <w:jc w:val="both"/>
        <w:rPr>
          <w:lang w:eastAsia="zh-CN"/>
        </w:rPr>
      </w:pPr>
      <w:r w:rsidRPr="00104773">
        <w:rPr>
          <w:rFonts w:hint="eastAsia"/>
          <w:b/>
          <w:bCs/>
          <w:u w:val="single"/>
          <w:lang w:eastAsia="zh-CN"/>
        </w:rPr>
        <w:t xml:space="preserve">Observation </w:t>
      </w:r>
      <w:r>
        <w:rPr>
          <w:b/>
          <w:bCs/>
          <w:u w:val="single"/>
          <w:lang w:eastAsia="zh-CN"/>
        </w:rPr>
        <w:t>1</w:t>
      </w:r>
      <w:r w:rsidRPr="00104773">
        <w:rPr>
          <w:rFonts w:hint="eastAsia"/>
          <w:b/>
          <w:bCs/>
          <w:lang w:eastAsia="zh-CN"/>
        </w:rPr>
        <w:t>:</w:t>
      </w:r>
      <w:r w:rsidRPr="005B70EE">
        <w:rPr>
          <w:rFonts w:hint="eastAsia"/>
          <w:b/>
          <w:bCs/>
          <w:color w:val="000000" w:themeColor="text1"/>
          <w:lang w:eastAsia="zh-CN"/>
        </w:rPr>
        <w:t xml:space="preserve"> </w:t>
      </w:r>
      <w:r w:rsidRPr="005B70EE">
        <w:rPr>
          <w:rFonts w:hint="eastAsia"/>
          <w:b/>
          <w:color w:val="000000" w:themeColor="text1"/>
          <w:lang w:val="en-GB" w:eastAsia="zh-CN"/>
        </w:rPr>
        <w:t>For early CSI for RACH</w:t>
      </w:r>
      <w:r w:rsidRPr="005B70EE">
        <w:rPr>
          <w:b/>
          <w:color w:val="000000" w:themeColor="text1"/>
          <w:lang w:val="en-GB" w:eastAsia="zh-CN"/>
        </w:rPr>
        <w:t xml:space="preserve"> procedure</w:t>
      </w:r>
      <w:r>
        <w:rPr>
          <w:b/>
          <w:color w:val="000000" w:themeColor="text1"/>
          <w:lang w:val="en-GB" w:eastAsia="zh-CN"/>
        </w:rPr>
        <w:t xml:space="preserve">, if the AP-CSI-RS and report are triggered by Msg4 PDCCH, </w:t>
      </w:r>
      <w:r>
        <w:rPr>
          <w:rFonts w:eastAsiaTheme="minorEastAsia"/>
          <w:b/>
          <w:bCs/>
          <w:lang w:eastAsia="zh-CN"/>
        </w:rPr>
        <w:t>more than</w:t>
      </w:r>
      <w:r>
        <w:rPr>
          <w:rFonts w:eastAsiaTheme="minorEastAsia" w:hint="eastAsia"/>
          <w:b/>
          <w:bCs/>
          <w:lang w:eastAsia="zh-CN"/>
        </w:rPr>
        <w:t xml:space="preserve"> 10 bits</w:t>
      </w:r>
      <w:r w:rsidRPr="008C7A0A">
        <w:rPr>
          <w:b/>
          <w:bCs/>
          <w:lang w:eastAsia="zh-CN"/>
        </w:rPr>
        <w:t xml:space="preserve"> </w:t>
      </w:r>
      <w:r w:rsidRPr="008C7A0A">
        <w:rPr>
          <w:rFonts w:eastAsiaTheme="minorEastAsia" w:hint="eastAsia"/>
          <w:b/>
          <w:bCs/>
          <w:lang w:eastAsia="zh-CN"/>
        </w:rPr>
        <w:t>need to be added to DL scheduling fallback DCI format 0_0</w:t>
      </w:r>
      <w:r>
        <w:rPr>
          <w:rFonts w:eastAsiaTheme="minorEastAsia"/>
          <w:b/>
          <w:bCs/>
          <w:lang w:eastAsia="zh-CN"/>
        </w:rPr>
        <w:t xml:space="preserve"> for UL grant.</w:t>
      </w:r>
    </w:p>
    <w:p w14:paraId="0FECF377" w14:textId="77777777" w:rsidR="00693D6F" w:rsidRDefault="00693D6F" w:rsidP="00693D6F">
      <w:pPr>
        <w:spacing w:after="0"/>
        <w:jc w:val="both"/>
        <w:rPr>
          <w:b/>
          <w:color w:val="7F7F7F" w:themeColor="text1" w:themeTint="80"/>
          <w:lang w:val="en-GB" w:eastAsia="zh-CN"/>
        </w:rPr>
      </w:pPr>
      <w:r w:rsidRPr="00104773">
        <w:rPr>
          <w:rFonts w:hint="eastAsia"/>
          <w:b/>
          <w:bCs/>
          <w:u w:val="single"/>
          <w:lang w:eastAsia="zh-CN"/>
        </w:rPr>
        <w:t xml:space="preserve">Observation </w:t>
      </w:r>
      <w:r>
        <w:rPr>
          <w:b/>
          <w:bCs/>
          <w:u w:val="single"/>
          <w:lang w:eastAsia="zh-CN"/>
        </w:rPr>
        <w:t>2</w:t>
      </w:r>
      <w:r w:rsidRPr="00104773">
        <w:rPr>
          <w:rFonts w:hint="eastAsia"/>
          <w:b/>
          <w:bCs/>
          <w:lang w:eastAsia="zh-CN"/>
        </w:rPr>
        <w:t>:</w:t>
      </w:r>
      <w:r w:rsidRPr="005B70EE">
        <w:rPr>
          <w:rFonts w:hint="eastAsia"/>
          <w:b/>
          <w:bCs/>
          <w:color w:val="000000" w:themeColor="text1"/>
          <w:lang w:eastAsia="zh-CN"/>
        </w:rPr>
        <w:t xml:space="preserve"> </w:t>
      </w:r>
      <w:r w:rsidRPr="005B70EE">
        <w:rPr>
          <w:rFonts w:hint="eastAsia"/>
          <w:b/>
          <w:color w:val="000000" w:themeColor="text1"/>
          <w:lang w:val="en-GB" w:eastAsia="zh-CN"/>
        </w:rPr>
        <w:t>For early CSI for RACH</w:t>
      </w:r>
      <w:r w:rsidRPr="005B70EE">
        <w:rPr>
          <w:b/>
          <w:color w:val="000000" w:themeColor="text1"/>
          <w:lang w:val="en-GB" w:eastAsia="zh-CN"/>
        </w:rPr>
        <w:t xml:space="preserve"> procedure</w:t>
      </w:r>
      <w:r w:rsidRPr="005B70EE">
        <w:rPr>
          <w:rFonts w:hint="eastAsia"/>
          <w:b/>
          <w:color w:val="000000" w:themeColor="text1"/>
          <w:lang w:val="en-GB" w:eastAsia="zh-CN"/>
        </w:rPr>
        <w:t xml:space="preserve">, </w:t>
      </w:r>
      <w:r>
        <w:rPr>
          <w:b/>
          <w:color w:val="000000" w:themeColor="text1"/>
          <w:lang w:val="en-GB" w:eastAsia="zh-CN"/>
        </w:rPr>
        <w:t>if the AP-CSI-RS and report are triggered by MAC CE in Msg4 PDSCH</w:t>
      </w:r>
      <w:r w:rsidRPr="005B70EE">
        <w:rPr>
          <w:rFonts w:hint="eastAsia"/>
          <w:b/>
          <w:color w:val="000000" w:themeColor="text1"/>
          <w:lang w:val="en-GB" w:eastAsia="zh-CN"/>
        </w:rPr>
        <w:t>:</w:t>
      </w:r>
    </w:p>
    <w:p w14:paraId="1044CAFD" w14:textId="77777777" w:rsidR="00693D6F" w:rsidRDefault="00693D6F" w:rsidP="00693D6F">
      <w:pPr>
        <w:pStyle w:val="ListParagraph"/>
        <w:numPr>
          <w:ilvl w:val="0"/>
          <w:numId w:val="29"/>
        </w:numPr>
        <w:jc w:val="both"/>
        <w:rPr>
          <w:rFonts w:ascii="Times New Roman" w:hAnsi="Times New Roman"/>
          <w:b/>
          <w:bCs/>
          <w:sz w:val="20"/>
          <w:szCs w:val="20"/>
          <w:lang w:eastAsia="zh-CN"/>
        </w:rPr>
      </w:pPr>
      <w:r>
        <w:rPr>
          <w:rFonts w:ascii="Times New Roman" w:eastAsiaTheme="minorEastAsia" w:hAnsi="Times New Roman"/>
          <w:b/>
          <w:bCs/>
          <w:sz w:val="20"/>
          <w:szCs w:val="20"/>
          <w:lang w:val="en-GB" w:eastAsia="zh-CN"/>
        </w:rPr>
        <w:t>It introduces e</w:t>
      </w:r>
      <w:r>
        <w:rPr>
          <w:rFonts w:ascii="Times New Roman" w:eastAsiaTheme="minorEastAsia" w:hAnsi="Times New Roman"/>
          <w:b/>
          <w:bCs/>
          <w:sz w:val="20"/>
          <w:szCs w:val="20"/>
          <w:lang w:eastAsia="zh-CN"/>
        </w:rPr>
        <w:t xml:space="preserve">xtra delay for the early channel acquisition: At least 3 msec for MAC CE parsing – while HARQ reTx has not been taken into </w:t>
      </w:r>
      <w:proofErr w:type="gramStart"/>
      <w:r>
        <w:rPr>
          <w:rFonts w:ascii="Times New Roman" w:eastAsiaTheme="minorEastAsia" w:hAnsi="Times New Roman"/>
          <w:b/>
          <w:bCs/>
          <w:sz w:val="20"/>
          <w:szCs w:val="20"/>
          <w:lang w:eastAsia="zh-CN"/>
        </w:rPr>
        <w:t>account</w:t>
      </w:r>
      <w:r w:rsidRPr="008C7A0A">
        <w:rPr>
          <w:rFonts w:ascii="Times New Roman" w:hAnsi="Times New Roman"/>
          <w:b/>
          <w:bCs/>
          <w:sz w:val="20"/>
          <w:szCs w:val="20"/>
          <w:lang w:eastAsia="zh-CN"/>
        </w:rPr>
        <w:t>;</w:t>
      </w:r>
      <w:proofErr w:type="gramEnd"/>
    </w:p>
    <w:p w14:paraId="3A2C0C93" w14:textId="77777777" w:rsidR="00693D6F" w:rsidRPr="00B23BE8" w:rsidRDefault="00693D6F" w:rsidP="00693D6F">
      <w:pPr>
        <w:pStyle w:val="ListParagraph"/>
        <w:numPr>
          <w:ilvl w:val="0"/>
          <w:numId w:val="29"/>
        </w:numPr>
        <w:spacing w:after="180"/>
        <w:ind w:left="442" w:hanging="442"/>
        <w:jc w:val="both"/>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Large standard efforts should be needed to define the </w:t>
      </w:r>
      <w:r w:rsidRPr="00952BD1">
        <w:rPr>
          <w:rFonts w:ascii="Times New Roman" w:eastAsiaTheme="minorEastAsia" w:hAnsi="Times New Roman"/>
          <w:b/>
          <w:bCs/>
          <w:sz w:val="20"/>
          <w:szCs w:val="20"/>
          <w:lang w:eastAsia="zh-CN"/>
        </w:rPr>
        <w:t>triggering offset for AP-CSIRS/SRS</w:t>
      </w:r>
      <w:r>
        <w:rPr>
          <w:rFonts w:ascii="Times New Roman" w:eastAsiaTheme="minorEastAsia" w:hAnsi="Times New Roman"/>
          <w:b/>
          <w:bCs/>
          <w:sz w:val="20"/>
          <w:szCs w:val="20"/>
          <w:lang w:eastAsia="zh-CN"/>
        </w:rPr>
        <w:t xml:space="preserve"> (in addition, needs to consider HARQ reTx), and to define CSI processing timeline (e.g. </w:t>
      </w:r>
      <w:r w:rsidRPr="008C7A0A">
        <w:rPr>
          <w:rFonts w:ascii="Times New Roman" w:eastAsiaTheme="minorEastAsia" w:hAnsi="Times New Roman" w:hint="eastAsia"/>
          <w:b/>
          <w:bCs/>
          <w:sz w:val="20"/>
          <w:szCs w:val="20"/>
          <w:lang w:eastAsia="zh-CN"/>
        </w:rPr>
        <w:t>MAC CE + RRC</w:t>
      </w:r>
      <w:r>
        <w:rPr>
          <w:rFonts w:ascii="Times New Roman" w:eastAsiaTheme="minorEastAsia" w:hAnsi="Times New Roman"/>
          <w:b/>
          <w:bCs/>
          <w:sz w:val="20"/>
          <w:szCs w:val="20"/>
          <w:lang w:eastAsia="zh-CN"/>
        </w:rPr>
        <w:t xml:space="preserve"> + </w:t>
      </w:r>
      <w:r w:rsidRPr="008C7A0A">
        <w:rPr>
          <w:rFonts w:ascii="Times New Roman" w:eastAsiaTheme="minorEastAsia" w:hAnsi="Times New Roman" w:hint="eastAsia"/>
          <w:b/>
          <w:bCs/>
          <w:sz w:val="20"/>
          <w:szCs w:val="20"/>
          <w:lang w:eastAsia="zh-CN"/>
        </w:rPr>
        <w:t>CSI</w:t>
      </w:r>
      <w:r>
        <w:rPr>
          <w:rFonts w:ascii="Times New Roman" w:eastAsiaTheme="minorEastAsia" w:hAnsi="Times New Roman"/>
          <w:b/>
          <w:bCs/>
          <w:sz w:val="20"/>
          <w:szCs w:val="20"/>
          <w:lang w:eastAsia="zh-CN"/>
        </w:rPr>
        <w:t>).</w:t>
      </w:r>
    </w:p>
    <w:p w14:paraId="71545E2D" w14:textId="77777777" w:rsidR="00693D6F" w:rsidRDefault="00693D6F" w:rsidP="00693D6F">
      <w:pPr>
        <w:jc w:val="both"/>
        <w:rPr>
          <w:b/>
          <w:bCs/>
          <w:lang w:val="en-GB" w:eastAsia="zh-CN"/>
        </w:rPr>
      </w:pPr>
      <w:r w:rsidRPr="007940A6">
        <w:rPr>
          <w:rFonts w:hint="eastAsia"/>
          <w:b/>
          <w:bCs/>
          <w:u w:val="single"/>
          <w:lang w:val="en-GB" w:eastAsia="zh-CN"/>
        </w:rPr>
        <w:lastRenderedPageBreak/>
        <w:t xml:space="preserve">Proposal </w:t>
      </w:r>
      <w:r>
        <w:rPr>
          <w:b/>
          <w:bCs/>
          <w:u w:val="single"/>
          <w:lang w:val="en-GB" w:eastAsia="zh-CN"/>
        </w:rPr>
        <w:t>3</w:t>
      </w:r>
      <w:r w:rsidRPr="003326C0">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rFonts w:hint="eastAsia"/>
          <w:b/>
          <w:bCs/>
          <w:lang w:val="en-GB" w:eastAsia="zh-CN"/>
        </w:rPr>
        <w:t xml:space="preserve"> </w:t>
      </w:r>
      <w:r>
        <w:rPr>
          <w:rFonts w:eastAsiaTheme="minorEastAsia" w:hint="eastAsia"/>
          <w:b/>
          <w:bCs/>
          <w:color w:val="000000" w:themeColor="text1"/>
          <w:lang w:val="en-GB" w:eastAsia="zh-CN"/>
        </w:rPr>
        <w:t xml:space="preserve">Msg4 </w:t>
      </w:r>
      <w:r>
        <w:rPr>
          <w:rFonts w:eastAsiaTheme="minorEastAsia"/>
          <w:b/>
          <w:bCs/>
          <w:color w:val="000000" w:themeColor="text1"/>
          <w:lang w:val="en-GB" w:eastAsia="zh-CN"/>
        </w:rPr>
        <w:t xml:space="preserve">PDCCH </w:t>
      </w:r>
      <w:r>
        <w:rPr>
          <w:rFonts w:eastAsiaTheme="minorEastAsia" w:hint="eastAsia"/>
          <w:b/>
          <w:bCs/>
          <w:color w:val="000000" w:themeColor="text1"/>
          <w:lang w:val="en-GB" w:eastAsia="zh-CN"/>
        </w:rPr>
        <w:t>trigger</w:t>
      </w:r>
      <w:r>
        <w:rPr>
          <w:rFonts w:eastAsiaTheme="minorEastAsia"/>
          <w:b/>
          <w:bCs/>
          <w:color w:val="000000" w:themeColor="text1"/>
          <w:lang w:val="en-GB" w:eastAsia="zh-CN"/>
        </w:rPr>
        <w:t>s</w:t>
      </w:r>
      <w:r>
        <w:rPr>
          <w:rFonts w:eastAsiaTheme="minorEastAsia" w:hint="eastAsia"/>
          <w:b/>
          <w:bCs/>
          <w:color w:val="000000" w:themeColor="text1"/>
          <w:lang w:val="en-GB" w:eastAsia="zh-CN"/>
        </w:rPr>
        <w:t xml:space="preserve"> AP-CSI-RS</w:t>
      </w:r>
      <w:r>
        <w:rPr>
          <w:rFonts w:eastAsiaTheme="minorEastAsia"/>
          <w:b/>
          <w:bCs/>
          <w:color w:val="000000" w:themeColor="text1"/>
          <w:lang w:val="en-GB" w:eastAsia="zh-CN"/>
        </w:rPr>
        <w:t xml:space="preserve"> (and CSI measurement) or AP-SRS</w:t>
      </w:r>
      <w:r>
        <w:rPr>
          <w:rFonts w:eastAsiaTheme="minorEastAsia" w:hint="eastAsia"/>
          <w:b/>
          <w:bCs/>
          <w:color w:val="000000" w:themeColor="text1"/>
          <w:lang w:val="en-GB" w:eastAsia="zh-CN"/>
        </w:rPr>
        <w:t xml:space="preserve">, and later-on UL grant </w:t>
      </w:r>
      <w:r>
        <w:rPr>
          <w:rFonts w:eastAsiaTheme="minorEastAsia"/>
          <w:b/>
          <w:bCs/>
          <w:color w:val="000000" w:themeColor="text1"/>
          <w:lang w:val="en-GB" w:eastAsia="zh-CN"/>
        </w:rPr>
        <w:t xml:space="preserve">DCI </w:t>
      </w:r>
      <w:r>
        <w:rPr>
          <w:rFonts w:eastAsiaTheme="minorEastAsia" w:hint="eastAsia"/>
          <w:b/>
          <w:bCs/>
          <w:color w:val="000000" w:themeColor="text1"/>
          <w:lang w:val="en-GB" w:eastAsia="zh-CN"/>
        </w:rPr>
        <w:t>trigger</w:t>
      </w:r>
      <w:r>
        <w:rPr>
          <w:rFonts w:eastAsiaTheme="minorEastAsia"/>
          <w:b/>
          <w:bCs/>
          <w:color w:val="000000" w:themeColor="text1"/>
          <w:lang w:val="en-GB" w:eastAsia="zh-CN"/>
        </w:rPr>
        <w:t>s</w:t>
      </w:r>
      <w:r>
        <w:rPr>
          <w:rFonts w:eastAsiaTheme="minorEastAsia" w:hint="eastAsia"/>
          <w:b/>
          <w:bCs/>
          <w:color w:val="000000" w:themeColor="text1"/>
          <w:lang w:val="en-GB" w:eastAsia="zh-CN"/>
        </w:rPr>
        <w:t xml:space="preserve"> AP-report on PUSCH (e.g. Msg5).</w:t>
      </w:r>
    </w:p>
    <w:p w14:paraId="65A67BAE" w14:textId="77777777" w:rsidR="00904635" w:rsidRDefault="00904635" w:rsidP="00904635">
      <w:pPr>
        <w:spacing w:after="0"/>
        <w:jc w:val="both"/>
        <w:rPr>
          <w:b/>
          <w:bCs/>
          <w:lang w:val="en-GB" w:eastAsia="zh-CN"/>
        </w:rPr>
      </w:pPr>
      <w:r w:rsidRPr="0081068C">
        <w:rPr>
          <w:rFonts w:hint="eastAsia"/>
          <w:b/>
          <w:bCs/>
          <w:color w:val="000000" w:themeColor="text1"/>
          <w:u w:val="single"/>
          <w:lang w:val="en-GB" w:eastAsia="zh-CN"/>
        </w:rPr>
        <w:t xml:space="preserve">Proposal </w:t>
      </w:r>
      <w:r>
        <w:rPr>
          <w:b/>
          <w:bCs/>
          <w:color w:val="000000" w:themeColor="text1"/>
          <w:u w:val="single"/>
          <w:lang w:val="en-GB" w:eastAsia="zh-CN"/>
        </w:rPr>
        <w:t>4</w:t>
      </w:r>
      <w:r w:rsidRPr="0081068C">
        <w:rPr>
          <w:rFonts w:hint="eastAsia"/>
          <w:b/>
          <w:bCs/>
          <w:lang w:val="en-GB" w:eastAsia="zh-CN"/>
        </w:rPr>
        <w:t xml:space="preserve">: </w:t>
      </w:r>
      <w:r w:rsidRPr="0081068C">
        <w:rPr>
          <w:b/>
          <w:bCs/>
          <w:lang w:val="en-GB" w:eastAsia="zh-CN"/>
        </w:rPr>
        <w:t>For early CSI with PMI for RACH</w:t>
      </w:r>
      <w:r w:rsidRPr="005F0419">
        <w:t xml:space="preserve"> </w:t>
      </w:r>
      <w:r w:rsidRPr="005F0419">
        <w:rPr>
          <w:b/>
          <w:bCs/>
          <w:lang w:val="en-GB" w:eastAsia="zh-CN"/>
        </w:rPr>
        <w:t>procedure</w:t>
      </w:r>
      <w:r w:rsidRPr="0081068C">
        <w:rPr>
          <w:b/>
          <w:bCs/>
          <w:lang w:val="en-GB" w:eastAsia="zh-CN"/>
        </w:rPr>
        <w:t xml:space="preserve">, the </w:t>
      </w:r>
      <w:r w:rsidRPr="00A2091E">
        <w:rPr>
          <w:b/>
          <w:bCs/>
          <w:lang w:val="en-GB" w:eastAsia="zh-CN"/>
        </w:rPr>
        <w:t>config</w:t>
      </w:r>
      <w:r>
        <w:rPr>
          <w:rFonts w:hint="eastAsia"/>
          <w:b/>
          <w:bCs/>
          <w:lang w:val="en-GB" w:eastAsia="zh-CN"/>
        </w:rPr>
        <w:t>uration</w:t>
      </w:r>
      <w:r w:rsidRPr="0081068C">
        <w:rPr>
          <w:b/>
          <w:bCs/>
          <w:lang w:val="en-GB" w:eastAsia="zh-CN"/>
        </w:rPr>
        <w:t xml:space="preserve"> via SI includes</w:t>
      </w:r>
      <w:r>
        <w:rPr>
          <w:rFonts w:hint="eastAsia"/>
          <w:b/>
          <w:bCs/>
          <w:lang w:val="en-GB" w:eastAsia="zh-CN"/>
        </w:rPr>
        <w:t xml:space="preserve"> </w:t>
      </w:r>
      <w:r w:rsidRPr="0081068C">
        <w:rPr>
          <w:b/>
          <w:bCs/>
          <w:lang w:val="en-GB" w:eastAsia="zh-CN"/>
        </w:rPr>
        <w:t>CSI-RS resource</w:t>
      </w:r>
      <w:r>
        <w:rPr>
          <w:b/>
          <w:bCs/>
          <w:lang w:val="en-GB" w:eastAsia="zh-CN"/>
        </w:rPr>
        <w:t xml:space="preserve"> for channel measurement, and CSI-IM</w:t>
      </w:r>
      <w:r>
        <w:rPr>
          <w:rFonts w:hint="eastAsia"/>
          <w:b/>
          <w:bCs/>
          <w:lang w:val="en-GB" w:eastAsia="zh-CN"/>
        </w:rPr>
        <w:t xml:space="preserve"> resource for interference measurement. </w:t>
      </w:r>
    </w:p>
    <w:p w14:paraId="3EE3C21D" w14:textId="77777777" w:rsidR="00904635" w:rsidRPr="00F31CFB" w:rsidRDefault="00904635" w:rsidP="00904635">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sidRPr="00F31CFB">
        <w:rPr>
          <w:rFonts w:ascii="Times New Roman" w:eastAsiaTheme="minorEastAsia" w:hAnsi="Times New Roman" w:hint="eastAsia"/>
          <w:b/>
          <w:bCs/>
          <w:color w:val="000000" w:themeColor="text1"/>
          <w:sz w:val="20"/>
          <w:szCs w:val="20"/>
          <w:lang w:val="en-GB" w:eastAsia="zh-CN"/>
        </w:rPr>
        <w:t xml:space="preserve">Only </w:t>
      </w:r>
      <w:r>
        <w:rPr>
          <w:rFonts w:ascii="Times New Roman" w:eastAsiaTheme="minorEastAsia" w:hAnsi="Times New Roman"/>
          <w:b/>
          <w:bCs/>
          <w:color w:val="000000" w:themeColor="text1"/>
          <w:sz w:val="20"/>
          <w:szCs w:val="20"/>
          <w:lang w:val="en-GB" w:eastAsia="zh-CN"/>
        </w:rPr>
        <w:t xml:space="preserve">support </w:t>
      </w:r>
      <w:r w:rsidRPr="00F31CFB">
        <w:rPr>
          <w:rFonts w:ascii="Times New Roman" w:eastAsiaTheme="minorEastAsia" w:hAnsi="Times New Roman" w:hint="eastAsia"/>
          <w:b/>
          <w:bCs/>
          <w:color w:val="000000" w:themeColor="text1"/>
          <w:sz w:val="20"/>
          <w:szCs w:val="20"/>
          <w:lang w:val="en-GB" w:eastAsia="zh-CN"/>
        </w:rPr>
        <w:t xml:space="preserve">one CSI-RS resource with no larger than </w:t>
      </w:r>
      <w:r w:rsidRPr="00F31CFB">
        <w:rPr>
          <w:rFonts w:ascii="Times New Roman" w:hAnsi="Times New Roman"/>
          <w:b/>
          <w:bCs/>
          <w:color w:val="000000" w:themeColor="text1"/>
          <w:sz w:val="20"/>
          <w:szCs w:val="20"/>
          <w:lang w:val="en-GB" w:eastAsia="zh-CN"/>
        </w:rPr>
        <w:t>8</w:t>
      </w:r>
      <w:r w:rsidRPr="00F31CFB">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port</w:t>
      </w:r>
      <w:r w:rsidRPr="00F31CFB">
        <w:rPr>
          <w:rFonts w:ascii="Times New Roman" w:eastAsiaTheme="minorEastAsia" w:hAnsi="Times New Roman" w:hint="eastAsia"/>
          <w:b/>
          <w:bCs/>
          <w:color w:val="000000" w:themeColor="text1"/>
          <w:sz w:val="20"/>
          <w:szCs w:val="20"/>
          <w:lang w:val="en-GB" w:eastAsia="zh-CN"/>
        </w:rPr>
        <w:t>s</w:t>
      </w:r>
      <w:r>
        <w:rPr>
          <w:rFonts w:ascii="Times New Roman" w:eastAsiaTheme="minorEastAsia" w:hAnsi="Times New Roman"/>
          <w:b/>
          <w:bCs/>
          <w:color w:val="000000" w:themeColor="text1"/>
          <w:sz w:val="20"/>
          <w:szCs w:val="20"/>
          <w:lang w:val="en-GB" w:eastAsia="zh-CN"/>
        </w:rPr>
        <w:t xml:space="preserve"> (i.e. Rel-15 mandatory UE feature with wideband Type-I CSI).</w:t>
      </w:r>
    </w:p>
    <w:p w14:paraId="429AAEB2" w14:textId="77777777" w:rsidR="00904635" w:rsidRDefault="00904635" w:rsidP="00904635">
      <w:pPr>
        <w:spacing w:after="0"/>
        <w:jc w:val="both"/>
        <w:rPr>
          <w:b/>
          <w:bCs/>
          <w:lang w:val="en-GB" w:eastAsia="zh-CN"/>
        </w:rPr>
      </w:pPr>
      <w:r w:rsidRPr="0081068C">
        <w:rPr>
          <w:rFonts w:hint="eastAsia"/>
          <w:b/>
          <w:bCs/>
          <w:color w:val="000000" w:themeColor="text1"/>
          <w:u w:val="single"/>
          <w:lang w:val="en-GB" w:eastAsia="zh-CN"/>
        </w:rPr>
        <w:t xml:space="preserve">Proposal </w:t>
      </w:r>
      <w:r>
        <w:rPr>
          <w:b/>
          <w:bCs/>
          <w:color w:val="000000" w:themeColor="text1"/>
          <w:u w:val="single"/>
          <w:lang w:val="en-GB" w:eastAsia="zh-CN"/>
        </w:rPr>
        <w:t>5</w:t>
      </w:r>
      <w:r w:rsidRPr="0081068C">
        <w:rPr>
          <w:rFonts w:hint="eastAsia"/>
          <w:b/>
          <w:bCs/>
          <w:lang w:val="en-GB" w:eastAsia="zh-CN"/>
        </w:rPr>
        <w:t xml:space="preserve">: </w:t>
      </w:r>
      <w:r w:rsidRPr="0081068C">
        <w:rPr>
          <w:b/>
          <w:bCs/>
          <w:lang w:val="en-GB" w:eastAsia="zh-CN"/>
        </w:rPr>
        <w:t>For early CSI with PMI for RACH</w:t>
      </w:r>
      <w:r w:rsidRPr="006E01F4">
        <w:rPr>
          <w:b/>
          <w:bCs/>
          <w:lang w:val="en-GB" w:eastAsia="zh-CN"/>
        </w:rPr>
        <w:t xml:space="preserve"> </w:t>
      </w:r>
      <w:r w:rsidRPr="005F0419">
        <w:rPr>
          <w:b/>
          <w:bCs/>
          <w:lang w:val="en-GB" w:eastAsia="zh-CN"/>
        </w:rPr>
        <w:t>procedure</w:t>
      </w:r>
      <w:r w:rsidRPr="0081068C">
        <w:rPr>
          <w:b/>
          <w:bCs/>
          <w:lang w:val="en-GB" w:eastAsia="zh-CN"/>
        </w:rPr>
        <w:t xml:space="preserve">, the </w:t>
      </w:r>
      <w:r w:rsidRPr="00A2091E">
        <w:rPr>
          <w:b/>
          <w:bCs/>
          <w:lang w:val="en-GB" w:eastAsia="zh-CN"/>
        </w:rPr>
        <w:t>config</w:t>
      </w:r>
      <w:r>
        <w:rPr>
          <w:rFonts w:hint="eastAsia"/>
          <w:b/>
          <w:bCs/>
          <w:lang w:val="en-GB" w:eastAsia="zh-CN"/>
        </w:rPr>
        <w:t>uration</w:t>
      </w:r>
      <w:r w:rsidRPr="0081068C">
        <w:rPr>
          <w:b/>
          <w:bCs/>
          <w:lang w:val="en-GB" w:eastAsia="zh-CN"/>
        </w:rPr>
        <w:t xml:space="preserve"> via SI includes</w:t>
      </w:r>
      <w:r>
        <w:rPr>
          <w:rFonts w:hint="eastAsia"/>
          <w:b/>
          <w:bCs/>
          <w:lang w:val="en-GB" w:eastAsia="zh-CN"/>
        </w:rPr>
        <w:t xml:space="preserve"> </w:t>
      </w:r>
      <w:r>
        <w:rPr>
          <w:b/>
          <w:bCs/>
          <w:lang w:val="en-GB" w:eastAsia="zh-CN"/>
        </w:rPr>
        <w:t xml:space="preserve">report config / </w:t>
      </w:r>
      <w:r>
        <w:rPr>
          <w:rFonts w:hint="eastAsia"/>
          <w:b/>
          <w:bCs/>
          <w:lang w:val="en-GB" w:eastAsia="zh-CN"/>
        </w:rPr>
        <w:t xml:space="preserve">codebook config (of Rel-15 Type-I) </w:t>
      </w:r>
      <w:r>
        <w:rPr>
          <w:b/>
          <w:bCs/>
          <w:lang w:val="en-GB" w:eastAsia="zh-CN"/>
        </w:rPr>
        <w:t xml:space="preserve">of </w:t>
      </w:r>
      <w:r>
        <w:rPr>
          <w:rFonts w:hint="eastAsia"/>
          <w:b/>
          <w:bCs/>
          <w:lang w:val="en-GB" w:eastAsia="zh-CN"/>
        </w:rPr>
        <w:t>{N</w:t>
      </w:r>
      <w:r w:rsidRPr="00C94C0F">
        <w:rPr>
          <w:rFonts w:hint="eastAsia"/>
          <w:b/>
          <w:bCs/>
          <w:vertAlign w:val="subscript"/>
          <w:lang w:val="en-GB" w:eastAsia="zh-CN"/>
        </w:rPr>
        <w:t>1</w:t>
      </w:r>
      <w:r>
        <w:rPr>
          <w:rFonts w:hint="eastAsia"/>
          <w:b/>
          <w:bCs/>
          <w:lang w:val="en-GB" w:eastAsia="zh-CN"/>
        </w:rPr>
        <w:t>, N</w:t>
      </w:r>
      <w:r w:rsidRPr="00C94C0F">
        <w:rPr>
          <w:rFonts w:hint="eastAsia"/>
          <w:b/>
          <w:bCs/>
          <w:vertAlign w:val="subscript"/>
          <w:lang w:val="en-GB" w:eastAsia="zh-CN"/>
        </w:rPr>
        <w:t>2</w:t>
      </w:r>
      <w:r>
        <w:rPr>
          <w:rFonts w:hint="eastAsia"/>
          <w:b/>
          <w:bCs/>
          <w:lang w:val="en-GB" w:eastAsia="zh-CN"/>
        </w:rPr>
        <w:t>}, with 2N</w:t>
      </w:r>
      <w:r w:rsidRPr="00C94C0F">
        <w:rPr>
          <w:rFonts w:hint="eastAsia"/>
          <w:b/>
          <w:bCs/>
          <w:vertAlign w:val="subscript"/>
          <w:lang w:val="en-GB" w:eastAsia="zh-CN"/>
        </w:rPr>
        <w:t>1</w:t>
      </w:r>
      <w:r>
        <w:rPr>
          <w:rFonts w:hint="eastAsia"/>
          <w:b/>
          <w:bCs/>
          <w:lang w:val="en-GB" w:eastAsia="zh-CN"/>
        </w:rPr>
        <w:t>N</w:t>
      </w:r>
      <w:r w:rsidRPr="00C94C0F">
        <w:rPr>
          <w:rFonts w:hint="eastAsia"/>
          <w:b/>
          <w:bCs/>
          <w:vertAlign w:val="subscript"/>
          <w:lang w:val="en-GB" w:eastAsia="zh-CN"/>
        </w:rPr>
        <w:t>2</w:t>
      </w:r>
      <w:r>
        <w:rPr>
          <w:rFonts w:hint="eastAsia"/>
          <w:b/>
          <w:bCs/>
          <w:lang w:val="en-GB" w:eastAsia="zh-CN"/>
        </w:rPr>
        <w:t xml:space="preserve"> equaling to the number of CSI-RS ports.</w:t>
      </w:r>
    </w:p>
    <w:p w14:paraId="432CCC8A" w14:textId="77777777" w:rsidR="00904635" w:rsidRPr="001A3CFC" w:rsidRDefault="00904635" w:rsidP="00904635">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Pr>
          <w:rFonts w:ascii="Times New Roman" w:hAnsi="Times New Roman"/>
          <w:b/>
          <w:bCs/>
          <w:color w:val="000000" w:themeColor="text1"/>
          <w:sz w:val="20"/>
          <w:szCs w:val="20"/>
          <w:lang w:val="en-GB" w:eastAsia="zh-CN"/>
        </w:rPr>
        <w:t>SI</w:t>
      </w:r>
      <w:r>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b/>
          <w:bCs/>
          <w:color w:val="000000" w:themeColor="text1"/>
          <w:sz w:val="20"/>
          <w:szCs w:val="20"/>
          <w:lang w:val="en-GB" w:eastAsia="zh-CN"/>
        </w:rPr>
        <w:t>o</w:t>
      </w:r>
      <w:r>
        <w:rPr>
          <w:rFonts w:ascii="Times New Roman" w:eastAsiaTheme="minorEastAsia" w:hAnsi="Times New Roman" w:hint="eastAsia"/>
          <w:b/>
          <w:bCs/>
          <w:color w:val="000000" w:themeColor="text1"/>
          <w:sz w:val="20"/>
          <w:szCs w:val="20"/>
          <w:lang w:val="en-GB" w:eastAsia="zh-CN"/>
        </w:rPr>
        <w:t>nly</w:t>
      </w:r>
      <w:r>
        <w:rPr>
          <w:rFonts w:ascii="Times New Roman" w:eastAsiaTheme="minorEastAsia" w:hAnsi="Times New Roman"/>
          <w:b/>
          <w:bCs/>
          <w:color w:val="000000" w:themeColor="text1"/>
          <w:sz w:val="20"/>
          <w:szCs w:val="20"/>
          <w:lang w:val="en-GB" w:eastAsia="zh-CN"/>
        </w:rPr>
        <w:t xml:space="preserve"> config</w:t>
      </w:r>
      <w:r>
        <w:rPr>
          <w:rFonts w:ascii="Times New Roman" w:eastAsiaTheme="minorEastAsia" w:hAnsi="Times New Roman" w:hint="eastAsia"/>
          <w:b/>
          <w:bCs/>
          <w:color w:val="000000" w:themeColor="text1"/>
          <w:sz w:val="20"/>
          <w:szCs w:val="20"/>
          <w:lang w:val="en-GB" w:eastAsia="zh-CN"/>
        </w:rPr>
        <w:t xml:space="preserve"> one set of </w:t>
      </w:r>
      <w:r>
        <w:rPr>
          <w:rFonts w:ascii="Times New Roman" w:hAnsi="Times New Roman"/>
          <w:b/>
          <w:bCs/>
          <w:sz w:val="20"/>
          <w:szCs w:val="20"/>
          <w:lang w:val="en-GB" w:eastAsia="zh-CN"/>
        </w:rPr>
        <w:t>{</w:t>
      </w:r>
      <w:r w:rsidRPr="002558EC">
        <w:rPr>
          <w:rFonts w:ascii="Times New Roman" w:hAnsi="Times New Roman"/>
          <w:b/>
          <w:bCs/>
          <w:sz w:val="20"/>
          <w:szCs w:val="20"/>
          <w:lang w:val="en-GB" w:eastAsia="zh-CN"/>
        </w:rPr>
        <w:t>N</w:t>
      </w:r>
      <w:r w:rsidRPr="00D37C9F">
        <w:rPr>
          <w:rFonts w:ascii="Times New Roman" w:hAnsi="Times New Roman"/>
          <w:b/>
          <w:bCs/>
          <w:sz w:val="20"/>
          <w:szCs w:val="20"/>
          <w:vertAlign w:val="subscript"/>
          <w:lang w:val="en-GB" w:eastAsia="zh-CN"/>
        </w:rPr>
        <w:t>1</w:t>
      </w:r>
      <w:r w:rsidRPr="002558EC">
        <w:rPr>
          <w:rFonts w:ascii="Times New Roman" w:hAnsi="Times New Roman"/>
          <w:b/>
          <w:bCs/>
          <w:sz w:val="20"/>
          <w:szCs w:val="20"/>
          <w:lang w:val="en-GB" w:eastAsia="zh-CN"/>
        </w:rPr>
        <w:t>, N</w:t>
      </w:r>
      <w:r w:rsidRPr="00D37C9F">
        <w:rPr>
          <w:rFonts w:ascii="Times New Roman" w:hAnsi="Times New Roman"/>
          <w:b/>
          <w:bCs/>
          <w:sz w:val="20"/>
          <w:szCs w:val="20"/>
          <w:vertAlign w:val="subscript"/>
          <w:lang w:val="en-GB" w:eastAsia="zh-CN"/>
        </w:rPr>
        <w:t>2</w:t>
      </w:r>
      <w:r>
        <w:rPr>
          <w:rFonts w:ascii="Times New Roman" w:hAnsi="Times New Roman"/>
          <w:b/>
          <w:bCs/>
          <w:sz w:val="20"/>
          <w:szCs w:val="20"/>
          <w:lang w:val="en-GB" w:eastAsia="zh-CN"/>
        </w:rPr>
        <w:t>}</w:t>
      </w:r>
      <w:r>
        <w:rPr>
          <w:rFonts w:ascii="Times New Roman" w:eastAsiaTheme="minorEastAsia" w:hAnsi="Times New Roman" w:hint="eastAsia"/>
          <w:b/>
          <w:bCs/>
          <w:sz w:val="20"/>
          <w:szCs w:val="20"/>
          <w:lang w:val="en-GB" w:eastAsia="zh-CN"/>
        </w:rPr>
        <w:t xml:space="preserve"> satisfying</w:t>
      </w:r>
      <w:r w:rsidRPr="001A3CFC">
        <w:rPr>
          <w:rFonts w:ascii="Times New Roman" w:hAnsi="Times New Roman"/>
          <w:b/>
          <w:bCs/>
          <w:color w:val="000000" w:themeColor="text1"/>
          <w:sz w:val="20"/>
          <w:szCs w:val="20"/>
          <w:lang w:val="en-GB" w:eastAsia="zh-CN"/>
        </w:rPr>
        <w:t xml:space="preserve"> </w:t>
      </w:r>
      <w:r w:rsidRPr="00F630B8">
        <w:rPr>
          <w:rFonts w:ascii="Times New Roman" w:hAnsi="Times New Roman"/>
          <w:b/>
          <w:bCs/>
          <w:lang w:val="en-GB" w:eastAsia="zh-CN"/>
        </w:rPr>
        <w:t>2N</w:t>
      </w:r>
      <w:r w:rsidRPr="00F630B8">
        <w:rPr>
          <w:rFonts w:ascii="Times New Roman" w:hAnsi="Times New Roman"/>
          <w:b/>
          <w:bCs/>
          <w:vertAlign w:val="subscript"/>
          <w:lang w:val="en-GB" w:eastAsia="zh-CN"/>
        </w:rPr>
        <w:t>1</w:t>
      </w:r>
      <w:r w:rsidRPr="00F630B8">
        <w:rPr>
          <w:rFonts w:ascii="Times New Roman" w:hAnsi="Times New Roman"/>
          <w:b/>
          <w:bCs/>
          <w:lang w:val="en-GB" w:eastAsia="zh-CN"/>
        </w:rPr>
        <w:t>N</w:t>
      </w:r>
      <w:r w:rsidRPr="00F630B8">
        <w:rPr>
          <w:rFonts w:ascii="Times New Roman" w:hAnsi="Times New Roman"/>
          <w:b/>
          <w:bCs/>
          <w:vertAlign w:val="subscript"/>
          <w:lang w:val="en-GB" w:eastAsia="zh-CN"/>
        </w:rPr>
        <w:t>2</w:t>
      </w:r>
      <w:r>
        <w:rPr>
          <w:rFonts w:ascii="Times New Roman" w:eastAsiaTheme="minorEastAsia" w:hAnsi="Times New Roman" w:hint="eastAsia"/>
          <w:b/>
          <w:bCs/>
          <w:color w:val="000000" w:themeColor="text1"/>
          <w:sz w:val="20"/>
          <w:szCs w:val="20"/>
          <w:lang w:val="en-GB" w:eastAsia="zh-CN"/>
        </w:rPr>
        <w:t>&lt;=8</w:t>
      </w:r>
      <w:r>
        <w:rPr>
          <w:rFonts w:ascii="Times New Roman" w:eastAsiaTheme="minorEastAsia" w:hAnsi="Times New Roman"/>
          <w:b/>
          <w:bCs/>
          <w:color w:val="000000" w:themeColor="text1"/>
          <w:sz w:val="20"/>
          <w:szCs w:val="20"/>
          <w:lang w:val="en-GB" w:eastAsia="zh-CN"/>
        </w:rPr>
        <w:t>.</w:t>
      </w:r>
    </w:p>
    <w:p w14:paraId="733B4FC2" w14:textId="77777777" w:rsidR="00904635" w:rsidRPr="00627D21" w:rsidRDefault="00904635" w:rsidP="00904635">
      <w:pPr>
        <w:jc w:val="both"/>
        <w:rPr>
          <w:b/>
          <w:bCs/>
          <w:color w:val="000000" w:themeColor="text1"/>
          <w:lang w:val="en-GB" w:eastAsia="zh-CN"/>
        </w:rPr>
      </w:pPr>
      <w:r w:rsidRPr="00627D21">
        <w:rPr>
          <w:rFonts w:hint="eastAsia"/>
          <w:b/>
          <w:bCs/>
          <w:color w:val="000000" w:themeColor="text1"/>
          <w:u w:val="single"/>
          <w:lang w:val="en-GB" w:eastAsia="zh-CN"/>
        </w:rPr>
        <w:t xml:space="preserve">Proposal </w:t>
      </w:r>
      <w:r>
        <w:rPr>
          <w:b/>
          <w:bCs/>
          <w:color w:val="000000" w:themeColor="text1"/>
          <w:u w:val="single"/>
          <w:lang w:val="en-GB" w:eastAsia="zh-CN"/>
        </w:rPr>
        <w:t>6</w:t>
      </w:r>
      <w:r w:rsidRPr="00627D21">
        <w:rPr>
          <w:rFonts w:hint="eastAsia"/>
          <w:b/>
          <w:bCs/>
          <w:color w:val="000000" w:themeColor="text1"/>
          <w:lang w:val="en-GB" w:eastAsia="zh-CN"/>
        </w:rPr>
        <w:t xml:space="preserve">: </w:t>
      </w:r>
      <w:r w:rsidRPr="00627D21">
        <w:rPr>
          <w:b/>
          <w:bCs/>
          <w:color w:val="000000" w:themeColor="text1"/>
          <w:lang w:val="en-GB" w:eastAsia="zh-CN"/>
        </w:rPr>
        <w:t xml:space="preserve">For early CSI with PMI for RACH procedure, UE choice signaled via Msg3 includes: </w:t>
      </w:r>
      <w:r>
        <w:rPr>
          <w:rFonts w:hint="eastAsia"/>
          <w:b/>
          <w:bCs/>
          <w:lang w:val="en-GB" w:eastAsia="zh-CN"/>
        </w:rPr>
        <w:t>W</w:t>
      </w:r>
      <w:r>
        <w:rPr>
          <w:b/>
          <w:bCs/>
          <w:lang w:val="en-GB" w:eastAsia="zh-CN"/>
        </w:rPr>
        <w:t>hether</w:t>
      </w:r>
      <w:r w:rsidRPr="00627D21">
        <w:rPr>
          <w:b/>
          <w:bCs/>
          <w:color w:val="000000" w:themeColor="text1"/>
          <w:lang w:val="en-GB" w:eastAsia="zh-CN"/>
        </w:rPr>
        <w:t xml:space="preserve"> support </w:t>
      </w:r>
      <w:r w:rsidRPr="00627D21">
        <w:rPr>
          <w:rFonts w:hint="eastAsia"/>
          <w:b/>
          <w:bCs/>
          <w:color w:val="000000" w:themeColor="text1"/>
          <w:lang w:val="en-GB" w:eastAsia="zh-CN"/>
        </w:rPr>
        <w:t>this</w:t>
      </w:r>
      <w:r w:rsidRPr="00627D21">
        <w:rPr>
          <w:b/>
          <w:bCs/>
          <w:color w:val="000000" w:themeColor="text1"/>
          <w:lang w:val="en-GB" w:eastAsia="zh-CN"/>
        </w:rPr>
        <w:t xml:space="preserve"> feature.</w:t>
      </w:r>
    </w:p>
    <w:p w14:paraId="30D9C067" w14:textId="77777777" w:rsidR="00904635" w:rsidRDefault="00904635" w:rsidP="00904635">
      <w:pPr>
        <w:jc w:val="both"/>
        <w:rPr>
          <w:lang w:val="en-GB" w:eastAsia="zh-CN"/>
        </w:rPr>
      </w:pPr>
      <w:r w:rsidRPr="00200BC4">
        <w:rPr>
          <w:rFonts w:hint="eastAsia"/>
          <w:b/>
          <w:bCs/>
          <w:color w:val="000000" w:themeColor="text1"/>
          <w:u w:val="single"/>
          <w:lang w:val="en-GB" w:eastAsia="zh-CN"/>
        </w:rPr>
        <w:t xml:space="preserve">Proposal </w:t>
      </w:r>
      <w:r>
        <w:rPr>
          <w:b/>
          <w:bCs/>
          <w:color w:val="000000" w:themeColor="text1"/>
          <w:u w:val="single"/>
          <w:lang w:val="en-GB" w:eastAsia="zh-CN"/>
        </w:rPr>
        <w:t>7</w:t>
      </w:r>
      <w:r w:rsidRPr="008C1BFD">
        <w:rPr>
          <w:rFonts w:hint="eastAsia"/>
          <w:b/>
          <w:bCs/>
          <w:lang w:val="en-GB" w:eastAsia="zh-CN"/>
        </w:rPr>
        <w:t xml:space="preserve">: </w:t>
      </w:r>
      <w:r w:rsidRPr="0081068C">
        <w:rPr>
          <w:b/>
          <w:bCs/>
          <w:lang w:val="en-GB" w:eastAsia="zh-CN"/>
        </w:rPr>
        <w:t>For early CSI with PMI for RACH</w:t>
      </w:r>
      <w:r w:rsidRPr="006E01F4">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Msg4 only triggers one CSI measurement/report.</w:t>
      </w:r>
    </w:p>
    <w:p w14:paraId="5BFFB5AE" w14:textId="77777777" w:rsidR="00904635" w:rsidRDefault="00904635" w:rsidP="00904635">
      <w:pPr>
        <w:rPr>
          <w:lang w:val="en-GB" w:eastAsia="zh-CN"/>
        </w:rPr>
      </w:pPr>
      <w:r w:rsidRPr="00200BC4">
        <w:rPr>
          <w:rFonts w:hint="eastAsia"/>
          <w:b/>
          <w:bCs/>
          <w:color w:val="000000" w:themeColor="text1"/>
          <w:u w:val="single"/>
          <w:lang w:val="en-GB" w:eastAsia="zh-CN"/>
        </w:rPr>
        <w:t xml:space="preserve">Proposal </w:t>
      </w:r>
      <w:r>
        <w:rPr>
          <w:b/>
          <w:bCs/>
          <w:color w:val="000000" w:themeColor="text1"/>
          <w:u w:val="single"/>
          <w:lang w:val="en-GB" w:eastAsia="zh-CN"/>
        </w:rPr>
        <w:t>8</w:t>
      </w:r>
      <w:r w:rsidRPr="008C1BFD">
        <w:rPr>
          <w:rFonts w:hint="eastAsia"/>
          <w:b/>
          <w:bCs/>
          <w:lang w:val="en-GB" w:eastAsia="zh-CN"/>
        </w:rPr>
        <w:t xml:space="preserve">: </w:t>
      </w:r>
      <w:r w:rsidRPr="0081068C">
        <w:rPr>
          <w:b/>
          <w:bCs/>
          <w:lang w:val="en-GB" w:eastAsia="zh-CN"/>
        </w:rPr>
        <w:t>For early CSI with PMI for RACH</w:t>
      </w:r>
      <w:r w:rsidRPr="001A17F6">
        <w:rPr>
          <w:b/>
          <w:bCs/>
          <w:lang w:val="en-GB" w:eastAsia="zh-CN"/>
        </w:rPr>
        <w:t xml:space="preserve"> </w:t>
      </w:r>
      <w:r w:rsidRPr="005F0419">
        <w:rPr>
          <w:b/>
          <w:bCs/>
          <w:lang w:val="en-GB" w:eastAsia="zh-CN"/>
        </w:rPr>
        <w:t>procedure</w:t>
      </w:r>
      <w:r w:rsidRPr="0081068C">
        <w:rPr>
          <w:b/>
          <w:bCs/>
          <w:lang w:val="en-GB" w:eastAsia="zh-CN"/>
        </w:rPr>
        <w:t>,</w:t>
      </w:r>
      <w:r>
        <w:rPr>
          <w:b/>
          <w:bCs/>
          <w:lang w:val="en-GB" w:eastAsia="zh-CN"/>
        </w:rPr>
        <w:t xml:space="preserve"> the reported CSI quantities comprise: </w:t>
      </w:r>
      <w:r>
        <w:rPr>
          <w:rFonts w:hint="eastAsia"/>
          <w:b/>
          <w:bCs/>
          <w:lang w:val="en-GB" w:eastAsia="zh-CN"/>
        </w:rPr>
        <w:t>{</w:t>
      </w:r>
      <w:r>
        <w:rPr>
          <w:b/>
          <w:bCs/>
          <w:lang w:val="en-GB" w:eastAsia="zh-CN"/>
        </w:rPr>
        <w:t xml:space="preserve">PMI, RI, </w:t>
      </w:r>
      <w:r>
        <w:rPr>
          <w:rFonts w:hint="eastAsia"/>
          <w:b/>
          <w:bCs/>
          <w:lang w:val="en-GB" w:eastAsia="zh-CN"/>
        </w:rPr>
        <w:t xml:space="preserve">CQI} </w:t>
      </w:r>
      <w:r>
        <w:rPr>
          <w:b/>
          <w:bCs/>
          <w:lang w:val="en-GB" w:eastAsia="zh-CN"/>
        </w:rPr>
        <w:t xml:space="preserve">and </w:t>
      </w:r>
      <w:r>
        <w:rPr>
          <w:rFonts w:hint="eastAsia"/>
          <w:b/>
          <w:bCs/>
          <w:lang w:val="en-GB" w:eastAsia="zh-CN"/>
        </w:rPr>
        <w:t>no CRI</w:t>
      </w:r>
      <w:r>
        <w:rPr>
          <w:b/>
          <w:bCs/>
          <w:lang w:val="en-GB" w:eastAsia="zh-CN"/>
        </w:rPr>
        <w:t>.</w:t>
      </w:r>
    </w:p>
    <w:p w14:paraId="14E7DA60" w14:textId="77777777" w:rsidR="00904635" w:rsidRDefault="00904635" w:rsidP="00904635">
      <w:pPr>
        <w:spacing w:after="0"/>
        <w:jc w:val="both"/>
        <w:rPr>
          <w:b/>
          <w:bCs/>
          <w:lang w:val="en-GB" w:eastAsia="zh-CN"/>
        </w:rPr>
      </w:pPr>
      <w:r w:rsidRPr="00200BC4">
        <w:rPr>
          <w:rFonts w:hint="eastAsia"/>
          <w:b/>
          <w:bCs/>
          <w:color w:val="000000" w:themeColor="text1"/>
          <w:u w:val="single"/>
          <w:lang w:val="en-GB" w:eastAsia="zh-CN"/>
        </w:rPr>
        <w:t xml:space="preserve">Proposal </w:t>
      </w:r>
      <w:r>
        <w:rPr>
          <w:b/>
          <w:bCs/>
          <w:color w:val="000000" w:themeColor="text1"/>
          <w:u w:val="single"/>
          <w:lang w:val="en-GB" w:eastAsia="zh-CN"/>
        </w:rPr>
        <w:t>9</w:t>
      </w:r>
      <w:r w:rsidRPr="008C1BFD">
        <w:rPr>
          <w:rFonts w:hint="eastAsia"/>
          <w:b/>
          <w:bCs/>
          <w:lang w:val="en-GB" w:eastAsia="zh-CN"/>
        </w:rPr>
        <w:t xml:space="preserve">: </w:t>
      </w:r>
      <w:r w:rsidRPr="0081068C">
        <w:rPr>
          <w:b/>
          <w:bCs/>
          <w:lang w:val="en-GB" w:eastAsia="zh-CN"/>
        </w:rPr>
        <w:t>For early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reusing the following two existing CSI processing timeline parameter definition: </w:t>
      </w:r>
    </w:p>
    <w:p w14:paraId="1DB14C19" w14:textId="77777777" w:rsidR="00904635" w:rsidRPr="00B46FFA" w:rsidRDefault="00904635" w:rsidP="00904635">
      <w:pPr>
        <w:pStyle w:val="ListParagraph"/>
        <w:numPr>
          <w:ilvl w:val="0"/>
          <w:numId w:val="23"/>
        </w:numPr>
        <w:jc w:val="both"/>
        <w:rPr>
          <w:rFonts w:ascii="Times New Roman" w:hAnsi="Times New Roman"/>
          <w:b/>
          <w:bCs/>
          <w:sz w:val="20"/>
          <w:szCs w:val="20"/>
          <w:lang w:val="en-GB" w:eastAsia="zh-CN"/>
        </w:rPr>
      </w:pPr>
      <w:r w:rsidRPr="00B46FFA">
        <w:rPr>
          <w:rFonts w:ascii="Times New Roman" w:eastAsiaTheme="minorEastAsia" w:hAnsi="Times New Roman" w:hint="eastAsia"/>
          <w:b/>
          <w:bCs/>
          <w:sz w:val="20"/>
          <w:szCs w:val="20"/>
          <w:lang w:val="en-GB" w:eastAsia="zh-CN"/>
        </w:rPr>
        <w:t xml:space="preserve">Z: Msg4 PDCCH to </w:t>
      </w:r>
      <w:r>
        <w:rPr>
          <w:rFonts w:ascii="Times New Roman" w:eastAsiaTheme="minorEastAsia" w:hAnsi="Times New Roman"/>
          <w:b/>
          <w:bCs/>
          <w:sz w:val="20"/>
          <w:szCs w:val="20"/>
          <w:lang w:val="en-GB" w:eastAsia="zh-CN"/>
        </w:rPr>
        <w:t xml:space="preserve">the </w:t>
      </w:r>
      <w:r w:rsidRPr="00B46FFA">
        <w:rPr>
          <w:rFonts w:ascii="Times New Roman" w:eastAsiaTheme="minorEastAsia" w:hAnsi="Times New Roman" w:hint="eastAsia"/>
          <w:b/>
          <w:bCs/>
          <w:sz w:val="20"/>
          <w:szCs w:val="20"/>
          <w:lang w:val="en-GB" w:eastAsia="zh-CN"/>
        </w:rPr>
        <w:t xml:space="preserve">reporting </w:t>
      </w:r>
      <w:proofErr w:type="gramStart"/>
      <w:r w:rsidRPr="00B46FFA">
        <w:rPr>
          <w:rFonts w:ascii="Times New Roman" w:eastAsiaTheme="minorEastAsia" w:hAnsi="Times New Roman" w:hint="eastAsia"/>
          <w:b/>
          <w:bCs/>
          <w:sz w:val="20"/>
          <w:szCs w:val="20"/>
          <w:lang w:val="en-GB" w:eastAsia="zh-CN"/>
        </w:rPr>
        <w:t>PUSCH;</w:t>
      </w:r>
      <w:proofErr w:type="gramEnd"/>
    </w:p>
    <w:p w14:paraId="35C12FE7" w14:textId="77777777" w:rsidR="00904635" w:rsidRPr="00B46FFA" w:rsidRDefault="00904635" w:rsidP="00904635">
      <w:pPr>
        <w:pStyle w:val="ListParagraph"/>
        <w:numPr>
          <w:ilvl w:val="0"/>
          <w:numId w:val="23"/>
        </w:numPr>
        <w:spacing w:after="180"/>
        <w:ind w:left="442" w:hanging="442"/>
        <w:jc w:val="both"/>
        <w:rPr>
          <w:rFonts w:ascii="Times New Roman" w:hAnsi="Times New Roman"/>
          <w:b/>
          <w:bCs/>
          <w:sz w:val="20"/>
          <w:szCs w:val="20"/>
          <w:lang w:val="en-GB" w:eastAsia="zh-CN"/>
        </w:rPr>
      </w:pPr>
      <w:r w:rsidRPr="00B46FFA">
        <w:rPr>
          <w:rFonts w:ascii="Times New Roman" w:eastAsiaTheme="minorEastAsia" w:hAnsi="Times New Roman" w:hint="eastAsia"/>
          <w:b/>
          <w:bCs/>
          <w:sz w:val="20"/>
          <w:szCs w:val="20"/>
          <w:lang w:val="en-GB" w:eastAsia="zh-CN"/>
        </w:rPr>
        <w:t>Z</w:t>
      </w:r>
      <w:r w:rsidRPr="00B46FFA">
        <w:rPr>
          <w:rFonts w:ascii="Times New Roman" w:eastAsiaTheme="minorEastAsia" w:hAnsi="Times New Roman"/>
          <w:b/>
          <w:bCs/>
          <w:sz w:val="20"/>
          <w:szCs w:val="20"/>
          <w:lang w:val="en-GB" w:eastAsia="zh-CN"/>
        </w:rPr>
        <w:t>’</w:t>
      </w:r>
      <w:r w:rsidRPr="00B46FFA">
        <w:rPr>
          <w:rFonts w:ascii="Times New Roman" w:eastAsiaTheme="minorEastAsia" w:hAnsi="Times New Roman" w:hint="eastAsia"/>
          <w:b/>
          <w:bCs/>
          <w:sz w:val="20"/>
          <w:szCs w:val="20"/>
          <w:lang w:val="en-GB" w:eastAsia="zh-CN"/>
        </w:rPr>
        <w:t xml:space="preserve">: </w:t>
      </w:r>
      <w:r>
        <w:rPr>
          <w:rFonts w:ascii="Times New Roman" w:eastAsiaTheme="minorEastAsia" w:hAnsi="Times New Roman" w:hint="eastAsia"/>
          <w:b/>
          <w:bCs/>
          <w:sz w:val="20"/>
          <w:szCs w:val="20"/>
          <w:lang w:val="en-GB" w:eastAsia="zh-CN"/>
        </w:rPr>
        <w:t xml:space="preserve">Triggered </w:t>
      </w:r>
      <w:r w:rsidRPr="00B46FFA">
        <w:rPr>
          <w:rFonts w:ascii="Times New Roman" w:eastAsiaTheme="minorEastAsia" w:hAnsi="Times New Roman" w:hint="eastAsia"/>
          <w:b/>
          <w:bCs/>
          <w:sz w:val="20"/>
          <w:szCs w:val="20"/>
          <w:lang w:val="en-GB" w:eastAsia="zh-CN"/>
        </w:rPr>
        <w:t xml:space="preserve">AP-CSI-RS to </w:t>
      </w:r>
      <w:r>
        <w:rPr>
          <w:rFonts w:ascii="Times New Roman" w:eastAsiaTheme="minorEastAsia" w:hAnsi="Times New Roman"/>
          <w:b/>
          <w:bCs/>
          <w:sz w:val="20"/>
          <w:szCs w:val="20"/>
          <w:lang w:val="en-GB" w:eastAsia="zh-CN"/>
        </w:rPr>
        <w:t xml:space="preserve">the </w:t>
      </w:r>
      <w:r w:rsidRPr="00B46FFA">
        <w:rPr>
          <w:rFonts w:ascii="Times New Roman" w:eastAsiaTheme="minorEastAsia" w:hAnsi="Times New Roman" w:hint="eastAsia"/>
          <w:b/>
          <w:bCs/>
          <w:sz w:val="20"/>
          <w:szCs w:val="20"/>
          <w:lang w:val="en-GB" w:eastAsia="zh-CN"/>
        </w:rPr>
        <w:t>reporting PUSCH.</w:t>
      </w:r>
    </w:p>
    <w:p w14:paraId="77EFB7B8" w14:textId="77777777" w:rsidR="00904635" w:rsidRDefault="00904635" w:rsidP="00904635">
      <w:pPr>
        <w:spacing w:after="0"/>
        <w:rPr>
          <w:b/>
          <w:bCs/>
          <w:lang w:val="en-GB" w:eastAsia="zh-CN"/>
        </w:rPr>
      </w:pPr>
      <w:r w:rsidRPr="00200BC4">
        <w:rPr>
          <w:rFonts w:hint="eastAsia"/>
          <w:b/>
          <w:bCs/>
          <w:color w:val="000000" w:themeColor="text1"/>
          <w:u w:val="single"/>
          <w:lang w:val="en-GB" w:eastAsia="zh-CN"/>
        </w:rPr>
        <w:t xml:space="preserve">Proposal </w:t>
      </w:r>
      <w:r>
        <w:rPr>
          <w:b/>
          <w:bCs/>
          <w:color w:val="000000" w:themeColor="text1"/>
          <w:u w:val="single"/>
          <w:lang w:val="en-GB" w:eastAsia="zh-CN"/>
        </w:rPr>
        <w:t>10</w:t>
      </w:r>
      <w:r w:rsidRPr="008C1BFD">
        <w:rPr>
          <w:rFonts w:hint="eastAsia"/>
          <w:b/>
          <w:bCs/>
          <w:lang w:val="en-GB" w:eastAsia="zh-CN"/>
        </w:rPr>
        <w:t xml:space="preserve">: </w:t>
      </w:r>
      <w:r w:rsidRPr="0081068C">
        <w:rPr>
          <w:b/>
          <w:bCs/>
          <w:lang w:val="en-GB" w:eastAsia="zh-CN"/>
        </w:rPr>
        <w:t>For early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regarding CSI processing timeline, </w:t>
      </w:r>
    </w:p>
    <w:p w14:paraId="42680B6C" w14:textId="77777777" w:rsidR="00904635" w:rsidRPr="00F31CFB" w:rsidRDefault="00904635" w:rsidP="00904635">
      <w:pPr>
        <w:pStyle w:val="ListParagraph"/>
        <w:numPr>
          <w:ilvl w:val="0"/>
          <w:numId w:val="11"/>
        </w:numPr>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1</w:t>
      </w:r>
      <w:r>
        <w:rPr>
          <w:rFonts w:ascii="Times New Roman" w:hAnsi="Times New Roman"/>
          <w:b/>
          <w:bCs/>
          <w:color w:val="000000" w:themeColor="text1"/>
          <w:sz w:val="20"/>
          <w:szCs w:val="20"/>
          <w:lang w:val="en-GB" w:eastAsia="zh-CN"/>
        </w:rPr>
        <w:t xml:space="preserve"> (preferred)</w:t>
      </w:r>
      <w:r w:rsidRPr="00F31CFB">
        <w:rPr>
          <w:rFonts w:ascii="Times New Roman" w:hAnsi="Times New Roman"/>
          <w:b/>
          <w:bCs/>
          <w:color w:val="000000" w:themeColor="text1"/>
          <w:sz w:val="20"/>
          <w:szCs w:val="20"/>
          <w:lang w:val="en-GB" w:eastAsia="zh-CN"/>
        </w:rPr>
        <w:t>:</w:t>
      </w:r>
      <w:r w:rsidRPr="00F31CFB">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Reuse Z</w:t>
      </w:r>
      <w:r w:rsidRPr="00592AD6">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xml:space="preserve"> in existing </w:t>
      </w:r>
      <w:proofErr w:type="gramStart"/>
      <w:r>
        <w:rPr>
          <w:rFonts w:ascii="Times New Roman" w:eastAsiaTheme="minorEastAsia" w:hAnsi="Times New Roman" w:hint="eastAsia"/>
          <w:b/>
          <w:bCs/>
          <w:color w:val="000000" w:themeColor="text1"/>
          <w:sz w:val="20"/>
          <w:szCs w:val="20"/>
          <w:lang w:val="en-GB" w:eastAsia="zh-CN"/>
        </w:rPr>
        <w:t>38.214;</w:t>
      </w:r>
      <w:proofErr w:type="gramEnd"/>
    </w:p>
    <w:p w14:paraId="2C8B188F" w14:textId="77777777" w:rsidR="00904635" w:rsidRPr="000D7310" w:rsidRDefault="00904635" w:rsidP="00904635">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 xml:space="preserve">2: </w:t>
      </w:r>
      <w:r>
        <w:rPr>
          <w:rFonts w:ascii="Times New Roman" w:eastAsiaTheme="minorEastAsia" w:hAnsi="Times New Roman" w:hint="eastAsia"/>
          <w:b/>
          <w:bCs/>
          <w:color w:val="000000" w:themeColor="text1"/>
          <w:sz w:val="20"/>
          <w:szCs w:val="20"/>
          <w:lang w:val="en-GB" w:eastAsia="zh-CN"/>
        </w:rPr>
        <w:t>SI can</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config</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 xml:space="preserve">more </w:t>
      </w:r>
      <w:r w:rsidRPr="00F31CFB">
        <w:rPr>
          <w:rFonts w:ascii="Times New Roman" w:hAnsi="Times New Roman"/>
          <w:b/>
          <w:bCs/>
          <w:color w:val="000000" w:themeColor="text1"/>
          <w:sz w:val="20"/>
          <w:szCs w:val="20"/>
          <w:lang w:val="en-GB" w:eastAsia="zh-CN"/>
        </w:rPr>
        <w:t xml:space="preserve">than one </w:t>
      </w:r>
      <w:r>
        <w:rPr>
          <w:rFonts w:ascii="Times New Roman" w:eastAsiaTheme="minorEastAsia" w:hAnsi="Times New Roman" w:hint="eastAsia"/>
          <w:b/>
          <w:bCs/>
          <w:color w:val="000000" w:themeColor="text1"/>
          <w:sz w:val="20"/>
          <w:szCs w:val="20"/>
          <w:lang w:val="en-GB" w:eastAsia="zh-CN"/>
        </w:rPr>
        <w:t>timeline choices (</w:t>
      </w:r>
      <w:r>
        <w:rPr>
          <w:rFonts w:ascii="Times New Roman" w:eastAsiaTheme="minorEastAsia" w:hAnsi="Times New Roman"/>
          <w:b/>
          <w:bCs/>
          <w:color w:val="000000" w:themeColor="text1"/>
          <w:sz w:val="20"/>
          <w:szCs w:val="20"/>
          <w:lang w:val="en-GB" w:eastAsia="zh-CN"/>
        </w:rPr>
        <w:t xml:space="preserve">e.g. </w:t>
      </w:r>
      <w:r>
        <w:rPr>
          <w:rFonts w:ascii="Times New Roman" w:eastAsiaTheme="minorEastAsia" w:hAnsi="Times New Roman" w:hint="eastAsia"/>
          <w:b/>
          <w:bCs/>
          <w:color w:val="000000" w:themeColor="text1"/>
          <w:sz w:val="20"/>
          <w:szCs w:val="20"/>
          <w:lang w:val="en-GB" w:eastAsia="zh-CN"/>
        </w:rPr>
        <w:t>Z</w:t>
      </w:r>
      <w:r w:rsidRPr="003564D2">
        <w:rPr>
          <w:rFonts w:ascii="Times New Roman" w:eastAsiaTheme="minorEastAsia" w:hAnsi="Times New Roman" w:hint="eastAsia"/>
          <w:b/>
          <w:bCs/>
          <w:color w:val="000000" w:themeColor="text1"/>
          <w:sz w:val="20"/>
          <w:szCs w:val="20"/>
          <w:vertAlign w:val="subscript"/>
          <w:lang w:val="en-GB" w:eastAsia="zh-CN"/>
        </w:rPr>
        <w:t>1</w:t>
      </w:r>
      <w:r>
        <w:rPr>
          <w:rFonts w:ascii="Times New Roman" w:eastAsiaTheme="minorEastAsia" w:hAnsi="Times New Roman"/>
          <w:b/>
          <w:bCs/>
          <w:color w:val="000000" w:themeColor="text1"/>
          <w:sz w:val="20"/>
          <w:szCs w:val="20"/>
          <w:lang w:val="en-GB" w:eastAsia="zh-CN"/>
        </w:rPr>
        <w:t>/Z</w:t>
      </w:r>
      <w:r w:rsidRPr="000D7310">
        <w:rPr>
          <w:rFonts w:ascii="Times New Roman" w:eastAsiaTheme="minorEastAsia" w:hAnsi="Times New Roman"/>
          <w:b/>
          <w:bCs/>
          <w:color w:val="000000" w:themeColor="text1"/>
          <w:sz w:val="20"/>
          <w:szCs w:val="20"/>
          <w:vertAlign w:val="subscript"/>
          <w:lang w:val="en-GB" w:eastAsia="zh-CN"/>
        </w:rPr>
        <w:t>1</w:t>
      </w:r>
      <w:r>
        <w:rPr>
          <w:rFonts w:ascii="Times New Roman" w:eastAsiaTheme="minorEastAsia" w:hAnsi="Times New Roman"/>
          <w:b/>
          <w:bCs/>
          <w:color w:val="000000" w:themeColor="text1"/>
          <w:sz w:val="20"/>
          <w:szCs w:val="20"/>
          <w:lang w:val="en-GB" w:eastAsia="zh-CN"/>
        </w:rPr>
        <w:t>’ and</w:t>
      </w:r>
      <w:r>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b/>
          <w:bCs/>
          <w:color w:val="000000" w:themeColor="text1"/>
          <w:sz w:val="20"/>
          <w:szCs w:val="20"/>
          <w:lang w:val="en-GB" w:eastAsia="zh-CN"/>
        </w:rPr>
        <w:t>Z</w:t>
      </w:r>
      <w:r w:rsidRPr="000D7310">
        <w:rPr>
          <w:rFonts w:ascii="Times New Roman" w:eastAsiaTheme="minorEastAsia" w:hAnsi="Times New Roman"/>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for UE to choose via Msg3</w:t>
      </w:r>
      <w:r w:rsidRPr="00F31CFB">
        <w:rPr>
          <w:rFonts w:ascii="Times New Roman" w:eastAsiaTheme="minorEastAsia" w:hAnsi="Times New Roman" w:hint="eastAsia"/>
          <w:b/>
          <w:bCs/>
          <w:color w:val="000000" w:themeColor="text1"/>
          <w:sz w:val="20"/>
          <w:szCs w:val="20"/>
          <w:lang w:val="en-GB" w:eastAsia="zh-CN"/>
        </w:rPr>
        <w:t>.</w:t>
      </w:r>
    </w:p>
    <w:p w14:paraId="6F0D589A" w14:textId="77777777" w:rsidR="00904635" w:rsidRDefault="00904635" w:rsidP="00904635">
      <w:pPr>
        <w:spacing w:after="0"/>
        <w:jc w:val="both"/>
        <w:rPr>
          <w:b/>
          <w:bCs/>
          <w:lang w:val="en-GB" w:eastAsia="zh-CN"/>
        </w:rPr>
      </w:pPr>
      <w:r w:rsidRPr="0081068C">
        <w:rPr>
          <w:rFonts w:hint="eastAsia"/>
          <w:b/>
          <w:bCs/>
          <w:color w:val="000000" w:themeColor="text1"/>
          <w:u w:val="single"/>
          <w:lang w:val="en-GB" w:eastAsia="zh-CN"/>
        </w:rPr>
        <w:t xml:space="preserve">Proposal </w:t>
      </w:r>
      <w:r>
        <w:rPr>
          <w:b/>
          <w:bCs/>
          <w:color w:val="000000" w:themeColor="text1"/>
          <w:u w:val="single"/>
          <w:lang w:val="en-GB" w:eastAsia="zh-CN"/>
        </w:rPr>
        <w:t>11</w:t>
      </w:r>
      <w:r w:rsidRPr="0081068C">
        <w:rPr>
          <w:rFonts w:hint="eastAsia"/>
          <w:b/>
          <w:bCs/>
          <w:lang w:val="en-GB" w:eastAsia="zh-CN"/>
        </w:rPr>
        <w:t xml:space="preserve">: </w:t>
      </w:r>
      <w:r w:rsidRPr="0081068C">
        <w:rPr>
          <w:b/>
          <w:bCs/>
          <w:lang w:val="en-GB" w:eastAsia="zh-CN"/>
        </w:rPr>
        <w:t xml:space="preserve">For early </w:t>
      </w:r>
      <w:r>
        <w:rPr>
          <w:rFonts w:hint="eastAsia"/>
          <w:b/>
          <w:bCs/>
          <w:lang w:val="en-GB" w:eastAsia="zh-CN"/>
        </w:rPr>
        <w:t>SRS</w:t>
      </w:r>
      <w:r w:rsidRPr="0081068C">
        <w:rPr>
          <w:b/>
          <w:bCs/>
          <w:lang w:val="en-GB" w:eastAsia="zh-CN"/>
        </w:rPr>
        <w:t xml:space="preserve"> for RACH</w:t>
      </w:r>
      <w:r>
        <w:rPr>
          <w:rFonts w:hint="eastAsia"/>
          <w:b/>
          <w:bCs/>
          <w:lang w:val="en-GB" w:eastAsia="zh-CN"/>
        </w:rPr>
        <w:t xml:space="preserve"> procedure</w:t>
      </w:r>
      <w:r w:rsidRPr="0081068C">
        <w:rPr>
          <w:b/>
          <w:bCs/>
          <w:lang w:val="en-GB" w:eastAsia="zh-CN"/>
        </w:rPr>
        <w:t xml:space="preserve">, the </w:t>
      </w:r>
      <w:r>
        <w:rPr>
          <w:rFonts w:hint="eastAsia"/>
          <w:b/>
          <w:bCs/>
          <w:lang w:val="en-GB" w:eastAsia="zh-CN"/>
        </w:rPr>
        <w:t>r</w:t>
      </w:r>
      <w:r w:rsidRPr="00A2091E">
        <w:rPr>
          <w:b/>
          <w:bCs/>
          <w:lang w:val="en-GB" w:eastAsia="zh-CN"/>
        </w:rPr>
        <w:t>esource config</w:t>
      </w:r>
      <w:r w:rsidRPr="0081068C">
        <w:rPr>
          <w:b/>
          <w:bCs/>
          <w:lang w:val="en-GB" w:eastAsia="zh-CN"/>
        </w:rPr>
        <w:t xml:space="preserve"> via SI includes</w:t>
      </w:r>
      <w:r>
        <w:rPr>
          <w:rFonts w:hint="eastAsia"/>
          <w:b/>
          <w:bCs/>
          <w:lang w:val="en-GB" w:eastAsia="zh-CN"/>
        </w:rPr>
        <w:t xml:space="preserve"> </w:t>
      </w:r>
      <w:r>
        <w:rPr>
          <w:b/>
          <w:bCs/>
          <w:lang w:val="en-GB" w:eastAsia="zh-CN"/>
        </w:rPr>
        <w:t xml:space="preserve">SRS resource </w:t>
      </w:r>
      <w:r>
        <w:rPr>
          <w:rFonts w:hint="eastAsia"/>
          <w:b/>
          <w:bCs/>
          <w:lang w:val="en-GB" w:eastAsia="zh-CN"/>
        </w:rPr>
        <w:t xml:space="preserve">set </w:t>
      </w:r>
      <w:r>
        <w:rPr>
          <w:b/>
          <w:bCs/>
          <w:lang w:val="en-GB" w:eastAsia="zh-CN"/>
        </w:rPr>
        <w:t>for antenna switch</w:t>
      </w:r>
      <w:r>
        <w:rPr>
          <w:rFonts w:hint="eastAsia"/>
          <w:b/>
          <w:bCs/>
          <w:lang w:val="en-GB" w:eastAsia="zh-CN"/>
        </w:rPr>
        <w:t>.</w:t>
      </w:r>
    </w:p>
    <w:p w14:paraId="6E0CF49E" w14:textId="77777777" w:rsidR="00904635" w:rsidRPr="00F31CFB" w:rsidRDefault="00904635" w:rsidP="00904635">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SI o</w:t>
      </w:r>
      <w:r w:rsidRPr="00F31CFB">
        <w:rPr>
          <w:rFonts w:ascii="Times New Roman" w:eastAsiaTheme="minorEastAsia" w:hAnsi="Times New Roman" w:hint="eastAsia"/>
          <w:b/>
          <w:bCs/>
          <w:color w:val="000000" w:themeColor="text1"/>
          <w:sz w:val="20"/>
          <w:szCs w:val="20"/>
          <w:lang w:val="en-GB" w:eastAsia="zh-CN"/>
        </w:rPr>
        <w:t>nly</w:t>
      </w:r>
      <w:r>
        <w:rPr>
          <w:rFonts w:ascii="Times New Roman" w:eastAsiaTheme="minorEastAsia" w:hAnsi="Times New Roman"/>
          <w:b/>
          <w:bCs/>
          <w:color w:val="000000" w:themeColor="text1"/>
          <w:sz w:val="20"/>
          <w:szCs w:val="20"/>
          <w:lang w:val="en-GB" w:eastAsia="zh-CN"/>
        </w:rPr>
        <w:t xml:space="preserve"> config</w:t>
      </w:r>
      <w:r w:rsidRPr="00F31CFB">
        <w:rPr>
          <w:rFonts w:ascii="Times New Roman" w:eastAsiaTheme="minorEastAsia" w:hAnsi="Times New Roman" w:hint="eastAsia"/>
          <w:b/>
          <w:bCs/>
          <w:color w:val="000000" w:themeColor="text1"/>
          <w:sz w:val="20"/>
          <w:szCs w:val="20"/>
          <w:lang w:val="en-GB" w:eastAsia="zh-CN"/>
        </w:rPr>
        <w:t xml:space="preserve"> one </w:t>
      </w:r>
      <w:r>
        <w:rPr>
          <w:rFonts w:ascii="Times New Roman" w:eastAsiaTheme="minorEastAsia" w:hAnsi="Times New Roman" w:hint="eastAsia"/>
          <w:b/>
          <w:bCs/>
          <w:color w:val="000000" w:themeColor="text1"/>
          <w:sz w:val="20"/>
          <w:szCs w:val="20"/>
          <w:lang w:val="en-GB" w:eastAsia="zh-CN"/>
        </w:rPr>
        <w:t>SRS</w:t>
      </w:r>
      <w:r w:rsidRPr="00F31CFB">
        <w:rPr>
          <w:rFonts w:ascii="Times New Roman" w:eastAsiaTheme="minorEastAsia" w:hAnsi="Times New Roman" w:hint="eastAsia"/>
          <w:b/>
          <w:bCs/>
          <w:color w:val="000000" w:themeColor="text1"/>
          <w:sz w:val="20"/>
          <w:szCs w:val="20"/>
          <w:lang w:val="en-GB" w:eastAsia="zh-CN"/>
        </w:rPr>
        <w:t xml:space="preserve"> resource </w:t>
      </w:r>
      <w:r>
        <w:rPr>
          <w:rFonts w:ascii="Times New Roman" w:eastAsiaTheme="minorEastAsia" w:hAnsi="Times New Roman" w:hint="eastAsia"/>
          <w:b/>
          <w:bCs/>
          <w:color w:val="000000" w:themeColor="text1"/>
          <w:sz w:val="20"/>
          <w:szCs w:val="20"/>
          <w:lang w:val="en-GB" w:eastAsia="zh-CN"/>
        </w:rPr>
        <w:t>set</w:t>
      </w:r>
      <w:r>
        <w:rPr>
          <w:rFonts w:ascii="Times New Roman" w:eastAsiaTheme="minorEastAsia" w:hAnsi="Times New Roman"/>
          <w:b/>
          <w:bCs/>
          <w:color w:val="000000" w:themeColor="text1"/>
          <w:sz w:val="20"/>
          <w:szCs w:val="20"/>
          <w:lang w:val="en-GB" w:eastAsia="zh-CN"/>
        </w:rPr>
        <w:t xml:space="preserve"> corresponding to one single config of xTyR.</w:t>
      </w:r>
    </w:p>
    <w:p w14:paraId="0211482A" w14:textId="77777777" w:rsidR="00904635" w:rsidRDefault="00904635" w:rsidP="00904635">
      <w:pPr>
        <w:jc w:val="both"/>
        <w:rPr>
          <w:b/>
          <w:bCs/>
          <w:lang w:val="en-GB" w:eastAsia="zh-CN"/>
        </w:rPr>
      </w:pPr>
      <w:r w:rsidRPr="00534BFB">
        <w:rPr>
          <w:rFonts w:hint="eastAsia"/>
          <w:b/>
          <w:bCs/>
          <w:u w:val="single"/>
          <w:lang w:val="en-GB" w:eastAsia="zh-CN"/>
        </w:rPr>
        <w:t xml:space="preserve">Proposal </w:t>
      </w:r>
      <w:r>
        <w:rPr>
          <w:b/>
          <w:bCs/>
          <w:u w:val="single"/>
          <w:lang w:val="en-GB" w:eastAsia="zh-CN"/>
        </w:rPr>
        <w:t>12</w:t>
      </w:r>
      <w:r w:rsidRPr="008C1BFD">
        <w:rPr>
          <w:rFonts w:hint="eastAsia"/>
          <w:b/>
          <w:bCs/>
          <w:lang w:val="en-GB" w:eastAsia="zh-CN"/>
        </w:rPr>
        <w:t xml:space="preserve">: </w:t>
      </w:r>
      <w:r w:rsidRPr="0081068C">
        <w:rPr>
          <w:b/>
          <w:bCs/>
          <w:lang w:val="en-GB" w:eastAsia="zh-CN"/>
        </w:rPr>
        <w:t xml:space="preserve">For early </w:t>
      </w:r>
      <w:r>
        <w:rPr>
          <w:rFonts w:hint="eastAsia"/>
          <w:b/>
          <w:bCs/>
          <w:lang w:val="en-GB" w:eastAsia="zh-CN"/>
        </w:rPr>
        <w:t>SRS</w:t>
      </w:r>
      <w:r w:rsidRPr="0081068C">
        <w:rPr>
          <w:b/>
          <w:bCs/>
          <w:lang w:val="en-GB" w:eastAsia="zh-CN"/>
        </w:rPr>
        <w:t xml:space="preserve"> for RACH</w:t>
      </w:r>
      <w:r w:rsidRPr="00346914">
        <w:rPr>
          <w:rFonts w:hint="eastAsia"/>
          <w:b/>
          <w:bCs/>
          <w:lang w:val="en-GB" w:eastAsia="zh-CN"/>
        </w:rPr>
        <w:t xml:space="preserve"> </w:t>
      </w:r>
      <w:r>
        <w:rPr>
          <w:rFonts w:hint="eastAsia"/>
          <w:b/>
          <w:bCs/>
          <w:lang w:val="en-GB" w:eastAsia="zh-CN"/>
        </w:rPr>
        <w:t>procedure</w:t>
      </w:r>
      <w:r w:rsidRPr="0081068C">
        <w:rPr>
          <w:b/>
          <w:bCs/>
          <w:lang w:val="en-GB" w:eastAsia="zh-CN"/>
        </w:rPr>
        <w:t xml:space="preserve">, </w:t>
      </w:r>
      <w:r>
        <w:rPr>
          <w:b/>
          <w:bCs/>
          <w:lang w:val="en-GB" w:eastAsia="zh-CN"/>
        </w:rPr>
        <w:t xml:space="preserve">the </w:t>
      </w:r>
      <w:r w:rsidRPr="008C1BFD">
        <w:rPr>
          <w:b/>
          <w:bCs/>
          <w:lang w:val="en-GB" w:eastAsia="zh-CN"/>
        </w:rPr>
        <w:t xml:space="preserve">UE </w:t>
      </w:r>
      <w:r>
        <w:rPr>
          <w:rFonts w:hint="eastAsia"/>
          <w:b/>
          <w:bCs/>
          <w:lang w:val="en-GB" w:eastAsia="zh-CN"/>
        </w:rPr>
        <w:t>choice</w:t>
      </w:r>
      <w:r>
        <w:rPr>
          <w:b/>
          <w:bCs/>
          <w:lang w:val="en-GB" w:eastAsia="zh-CN"/>
        </w:rPr>
        <w:t xml:space="preserve"> </w:t>
      </w:r>
      <w:r w:rsidRPr="008C1BFD">
        <w:rPr>
          <w:b/>
          <w:bCs/>
          <w:lang w:val="en-GB" w:eastAsia="zh-CN"/>
        </w:rPr>
        <w:t xml:space="preserve">signaled via Msg3 includes: </w:t>
      </w:r>
      <w:r>
        <w:rPr>
          <w:rFonts w:hint="eastAsia"/>
          <w:b/>
          <w:bCs/>
          <w:lang w:val="en-GB" w:eastAsia="zh-CN"/>
        </w:rPr>
        <w:t>W</w:t>
      </w:r>
      <w:r>
        <w:rPr>
          <w:b/>
          <w:bCs/>
          <w:lang w:val="en-GB" w:eastAsia="zh-CN"/>
        </w:rPr>
        <w:t xml:space="preserve">hether support </w:t>
      </w:r>
      <w:r>
        <w:rPr>
          <w:rFonts w:hint="eastAsia"/>
          <w:b/>
          <w:bCs/>
          <w:lang w:val="en-GB" w:eastAsia="zh-CN"/>
        </w:rPr>
        <w:t>this</w:t>
      </w:r>
      <w:r>
        <w:rPr>
          <w:b/>
          <w:bCs/>
          <w:lang w:val="en-GB" w:eastAsia="zh-CN"/>
        </w:rPr>
        <w:t xml:space="preserve"> feature</w:t>
      </w:r>
      <w:r>
        <w:rPr>
          <w:rFonts w:hint="eastAsia"/>
          <w:b/>
          <w:bCs/>
          <w:lang w:val="en-GB" w:eastAsia="zh-CN"/>
        </w:rPr>
        <w:t>.</w:t>
      </w:r>
    </w:p>
    <w:p w14:paraId="22105FC0" w14:textId="77777777" w:rsidR="00904635" w:rsidRPr="00862682" w:rsidRDefault="00904635" w:rsidP="00904635">
      <w:pPr>
        <w:jc w:val="both"/>
        <w:rPr>
          <w:b/>
          <w:bCs/>
          <w:lang w:val="en-GB" w:eastAsia="zh-CN"/>
        </w:rPr>
      </w:pPr>
      <w:r w:rsidRPr="00862682">
        <w:rPr>
          <w:rFonts w:hint="eastAsia"/>
          <w:b/>
          <w:bCs/>
          <w:color w:val="000000" w:themeColor="text1"/>
          <w:u w:val="single"/>
          <w:lang w:val="en-GB" w:eastAsia="zh-CN"/>
        </w:rPr>
        <w:t xml:space="preserve">Proposal </w:t>
      </w:r>
      <w:r>
        <w:rPr>
          <w:b/>
          <w:bCs/>
          <w:color w:val="000000" w:themeColor="text1"/>
          <w:u w:val="single"/>
          <w:lang w:val="en-GB" w:eastAsia="zh-CN"/>
        </w:rPr>
        <w:t>13</w:t>
      </w:r>
      <w:r w:rsidRPr="00862682">
        <w:rPr>
          <w:rFonts w:hint="eastAsia"/>
          <w:b/>
          <w:bCs/>
          <w:lang w:val="en-GB" w:eastAsia="zh-CN"/>
        </w:rPr>
        <w:t>:</w:t>
      </w:r>
      <w:r w:rsidRPr="00862682">
        <w:rPr>
          <w:b/>
          <w:bCs/>
          <w:lang w:val="en-GB" w:eastAsia="zh-CN"/>
        </w:rPr>
        <w:t xml:space="preserve"> For early CSI</w:t>
      </w:r>
      <w:r>
        <w:rPr>
          <w:rFonts w:hint="eastAsia"/>
          <w:b/>
          <w:bCs/>
          <w:lang w:val="en-GB" w:eastAsia="zh-CN"/>
        </w:rPr>
        <w:t>/SRS</w:t>
      </w:r>
      <w:r w:rsidRPr="00862682">
        <w:rPr>
          <w:b/>
          <w:bCs/>
          <w:lang w:val="en-GB" w:eastAsia="zh-CN"/>
        </w:rPr>
        <w:t xml:space="preserve"> for RACH</w:t>
      </w:r>
      <w:r>
        <w:rPr>
          <w:rFonts w:hint="eastAsia"/>
          <w:b/>
          <w:bCs/>
          <w:lang w:val="en-GB" w:eastAsia="zh-CN"/>
        </w:rPr>
        <w:t xml:space="preserve"> procedure</w:t>
      </w:r>
      <w:r w:rsidRPr="00862682">
        <w:rPr>
          <w:b/>
          <w:bCs/>
          <w:lang w:val="en-GB" w:eastAsia="zh-CN"/>
        </w:rPr>
        <w:t xml:space="preserve">, </w:t>
      </w:r>
      <w:r>
        <w:rPr>
          <w:rFonts w:hint="eastAsia"/>
          <w:b/>
          <w:bCs/>
          <w:lang w:val="en-GB" w:eastAsia="zh-CN"/>
        </w:rPr>
        <w:t>regarding</w:t>
      </w:r>
      <w:r w:rsidRPr="00862682">
        <w:rPr>
          <w:b/>
          <w:bCs/>
          <w:lang w:val="en-GB" w:eastAsia="zh-CN"/>
        </w:rPr>
        <w:t xml:space="preserve"> SRS</w:t>
      </w:r>
      <w:r>
        <w:rPr>
          <w:rFonts w:hint="eastAsia"/>
          <w:b/>
          <w:bCs/>
          <w:lang w:val="en-GB" w:eastAsia="zh-CN"/>
        </w:rPr>
        <w:t xml:space="preserve"> resource configured via SI and SRS</w:t>
      </w:r>
      <w:r w:rsidRPr="00862682">
        <w:rPr>
          <w:b/>
          <w:bCs/>
          <w:lang w:val="en-GB" w:eastAsia="zh-CN"/>
        </w:rPr>
        <w:t xml:space="preserve"> triggering, RAN1 specify a unified </w:t>
      </w:r>
      <w:r>
        <w:rPr>
          <w:b/>
          <w:bCs/>
          <w:lang w:val="en-GB" w:eastAsia="zh-CN"/>
        </w:rPr>
        <w:t>mechanism</w:t>
      </w:r>
      <w:r>
        <w:rPr>
          <w:rFonts w:hint="eastAsia"/>
          <w:b/>
          <w:bCs/>
          <w:lang w:val="en-GB" w:eastAsia="zh-CN"/>
        </w:rPr>
        <w:t xml:space="preserve"> </w:t>
      </w:r>
      <w:r>
        <w:rPr>
          <w:b/>
          <w:bCs/>
          <w:lang w:val="en-GB" w:eastAsia="zh-CN"/>
        </w:rPr>
        <w:t xml:space="preserve">for </w:t>
      </w:r>
      <w:r>
        <w:rPr>
          <w:rFonts w:hint="eastAsia"/>
          <w:b/>
          <w:bCs/>
          <w:lang w:val="en-GB" w:eastAsia="zh-CN"/>
        </w:rPr>
        <w:t xml:space="preserve">both </w:t>
      </w:r>
      <w:r w:rsidRPr="00862682">
        <w:rPr>
          <w:b/>
          <w:bCs/>
          <w:lang w:val="en-GB" w:eastAsia="zh-CN"/>
        </w:rPr>
        <w:t xml:space="preserve">early SRS </w:t>
      </w:r>
      <w:r>
        <w:rPr>
          <w:b/>
          <w:bCs/>
          <w:lang w:val="en-GB" w:eastAsia="zh-CN"/>
        </w:rPr>
        <w:t>without a report</w:t>
      </w:r>
      <w:r>
        <w:rPr>
          <w:rFonts w:hint="eastAsia"/>
          <w:b/>
          <w:bCs/>
          <w:lang w:val="en-GB" w:eastAsia="zh-CN"/>
        </w:rPr>
        <w:t xml:space="preserve"> and for early non-PMI report</w:t>
      </w:r>
      <w:r>
        <w:rPr>
          <w:b/>
          <w:bCs/>
          <w:lang w:val="en-GB" w:eastAsia="zh-CN"/>
        </w:rPr>
        <w:t>.</w:t>
      </w:r>
    </w:p>
    <w:p w14:paraId="5A8F66E9" w14:textId="77777777" w:rsidR="00904635" w:rsidRDefault="00904635" w:rsidP="00904635">
      <w:pPr>
        <w:spacing w:after="0"/>
        <w:jc w:val="both"/>
        <w:rPr>
          <w:b/>
          <w:bCs/>
          <w:lang w:val="en-GB" w:eastAsia="zh-CN"/>
        </w:rPr>
      </w:pPr>
      <w:r w:rsidRPr="0081068C">
        <w:rPr>
          <w:rFonts w:hint="eastAsia"/>
          <w:b/>
          <w:bCs/>
          <w:color w:val="000000" w:themeColor="text1"/>
          <w:u w:val="single"/>
          <w:lang w:val="en-GB" w:eastAsia="zh-CN"/>
        </w:rPr>
        <w:t xml:space="preserve">Proposal </w:t>
      </w:r>
      <w:r>
        <w:rPr>
          <w:b/>
          <w:bCs/>
          <w:color w:val="000000" w:themeColor="text1"/>
          <w:u w:val="single"/>
          <w:lang w:val="en-GB" w:eastAsia="zh-CN"/>
        </w:rPr>
        <w:t>14</w:t>
      </w:r>
      <w:r w:rsidRPr="0081068C">
        <w:rPr>
          <w:rFonts w:hint="eastAsia"/>
          <w:b/>
          <w:bCs/>
          <w:lang w:val="en-GB" w:eastAsia="zh-CN"/>
        </w:rPr>
        <w:t xml:space="preserve">: </w:t>
      </w:r>
      <w:r w:rsidRPr="0081068C">
        <w:rPr>
          <w:b/>
          <w:bCs/>
          <w:lang w:val="en-GB" w:eastAsia="zh-CN"/>
        </w:rPr>
        <w:t xml:space="preserve">For early </w:t>
      </w:r>
      <w:r>
        <w:rPr>
          <w:rFonts w:hint="eastAsia"/>
          <w:b/>
          <w:bCs/>
          <w:lang w:val="en-GB" w:eastAsia="zh-CN"/>
        </w:rPr>
        <w:t xml:space="preserve">non-PMI </w:t>
      </w:r>
      <w:r w:rsidRPr="0081068C">
        <w:rPr>
          <w:b/>
          <w:bCs/>
          <w:lang w:val="en-GB" w:eastAsia="zh-CN"/>
        </w:rPr>
        <w:t>CSI for RACH</w:t>
      </w:r>
      <w:r w:rsidRPr="002A59A1">
        <w:rPr>
          <w:rFonts w:hint="eastAsia"/>
          <w:b/>
          <w:bCs/>
          <w:lang w:val="en-GB" w:eastAsia="zh-CN"/>
        </w:rPr>
        <w:t xml:space="preserve"> </w:t>
      </w:r>
      <w:r>
        <w:rPr>
          <w:rFonts w:hint="eastAsia"/>
          <w:b/>
          <w:bCs/>
          <w:lang w:val="en-GB" w:eastAsia="zh-CN"/>
        </w:rPr>
        <w:t>procedure</w:t>
      </w:r>
      <w:r w:rsidRPr="0081068C">
        <w:rPr>
          <w:b/>
          <w:bCs/>
          <w:lang w:val="en-GB" w:eastAsia="zh-CN"/>
        </w:rPr>
        <w:t xml:space="preserve">, the </w:t>
      </w:r>
      <w:r>
        <w:rPr>
          <w:rFonts w:hint="eastAsia"/>
          <w:b/>
          <w:bCs/>
          <w:lang w:val="en-GB" w:eastAsia="zh-CN"/>
        </w:rPr>
        <w:t>configuration</w:t>
      </w:r>
      <w:r w:rsidRPr="0081068C">
        <w:rPr>
          <w:b/>
          <w:bCs/>
          <w:lang w:val="en-GB" w:eastAsia="zh-CN"/>
        </w:rPr>
        <w:t xml:space="preserve"> via SI includes</w:t>
      </w:r>
      <w:r>
        <w:rPr>
          <w:rFonts w:hint="eastAsia"/>
          <w:b/>
          <w:bCs/>
          <w:lang w:val="en-GB" w:eastAsia="zh-CN"/>
        </w:rPr>
        <w:t xml:space="preserve">: </w:t>
      </w:r>
      <w:r w:rsidRPr="0081068C">
        <w:rPr>
          <w:b/>
          <w:bCs/>
          <w:lang w:val="en-GB" w:eastAsia="zh-CN"/>
        </w:rPr>
        <w:t xml:space="preserve">(1) </w:t>
      </w:r>
      <w:r>
        <w:rPr>
          <w:b/>
          <w:bCs/>
          <w:lang w:val="en-GB" w:eastAsia="zh-CN"/>
        </w:rPr>
        <w:t xml:space="preserve">SRS resource </w:t>
      </w:r>
      <w:r>
        <w:rPr>
          <w:rFonts w:hint="eastAsia"/>
          <w:b/>
          <w:bCs/>
          <w:lang w:val="en-GB" w:eastAsia="zh-CN"/>
        </w:rPr>
        <w:t xml:space="preserve">set </w:t>
      </w:r>
      <w:r>
        <w:rPr>
          <w:b/>
          <w:bCs/>
          <w:lang w:val="en-GB" w:eastAsia="zh-CN"/>
        </w:rPr>
        <w:t xml:space="preserve">for antenna switch, </w:t>
      </w:r>
      <w:r>
        <w:rPr>
          <w:rFonts w:hint="eastAsia"/>
          <w:b/>
          <w:bCs/>
          <w:lang w:val="en-GB" w:eastAsia="zh-CN"/>
        </w:rPr>
        <w:t xml:space="preserve">(2) </w:t>
      </w:r>
      <w:r w:rsidRPr="0081068C">
        <w:rPr>
          <w:b/>
          <w:bCs/>
          <w:lang w:val="en-GB" w:eastAsia="zh-CN"/>
        </w:rPr>
        <w:t>CSI-RS resource</w:t>
      </w:r>
      <w:r>
        <w:rPr>
          <w:b/>
          <w:bCs/>
          <w:lang w:val="en-GB" w:eastAsia="zh-CN"/>
        </w:rPr>
        <w:t xml:space="preserve"> for channel measurement</w:t>
      </w:r>
      <w:r>
        <w:rPr>
          <w:rFonts w:hint="eastAsia"/>
          <w:b/>
          <w:bCs/>
          <w:lang w:val="en-GB" w:eastAsia="zh-CN"/>
        </w:rPr>
        <w:t>, and (3)</w:t>
      </w:r>
      <w:r>
        <w:rPr>
          <w:b/>
          <w:bCs/>
          <w:lang w:val="en-GB" w:eastAsia="zh-CN"/>
        </w:rPr>
        <w:t xml:space="preserve"> CSI-IM</w:t>
      </w:r>
      <w:r>
        <w:rPr>
          <w:rFonts w:hint="eastAsia"/>
          <w:b/>
          <w:bCs/>
          <w:lang w:val="en-GB" w:eastAsia="zh-CN"/>
        </w:rPr>
        <w:t xml:space="preserve"> resource for interference measurement.</w:t>
      </w:r>
    </w:p>
    <w:p w14:paraId="4A6BCEBD" w14:textId="77777777" w:rsidR="00904635" w:rsidRPr="00F31CFB" w:rsidRDefault="00904635" w:rsidP="00904635">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Pr>
          <w:rFonts w:ascii="Times New Roman" w:hAnsi="Times New Roman"/>
          <w:b/>
          <w:bCs/>
          <w:color w:val="000000" w:themeColor="text1"/>
          <w:sz w:val="20"/>
          <w:szCs w:val="20"/>
          <w:lang w:val="en-GB" w:eastAsia="zh-CN"/>
        </w:rPr>
        <w:t>SI o</w:t>
      </w:r>
      <w:r w:rsidRPr="00F31CFB">
        <w:rPr>
          <w:rFonts w:ascii="Times New Roman" w:eastAsiaTheme="minorEastAsia" w:hAnsi="Times New Roman" w:hint="eastAsia"/>
          <w:b/>
          <w:bCs/>
          <w:color w:val="000000" w:themeColor="text1"/>
          <w:sz w:val="20"/>
          <w:szCs w:val="20"/>
          <w:lang w:val="en-GB" w:eastAsia="zh-CN"/>
        </w:rPr>
        <w:t xml:space="preserve">nly </w:t>
      </w:r>
      <w:r>
        <w:rPr>
          <w:rFonts w:ascii="Times New Roman" w:eastAsiaTheme="minorEastAsia" w:hAnsi="Times New Roman"/>
          <w:b/>
          <w:bCs/>
          <w:color w:val="000000" w:themeColor="text1"/>
          <w:sz w:val="20"/>
          <w:szCs w:val="20"/>
          <w:lang w:val="en-GB" w:eastAsia="zh-CN"/>
        </w:rPr>
        <w:t xml:space="preserve">config </w:t>
      </w:r>
      <w:r w:rsidRPr="00F31CFB">
        <w:rPr>
          <w:rFonts w:ascii="Times New Roman" w:eastAsiaTheme="minorEastAsia" w:hAnsi="Times New Roman" w:hint="eastAsia"/>
          <w:b/>
          <w:bCs/>
          <w:color w:val="000000" w:themeColor="text1"/>
          <w:sz w:val="20"/>
          <w:szCs w:val="20"/>
          <w:lang w:val="en-GB" w:eastAsia="zh-CN"/>
        </w:rPr>
        <w:t xml:space="preserve">one </w:t>
      </w:r>
      <w:r>
        <w:rPr>
          <w:rFonts w:ascii="Times New Roman" w:eastAsiaTheme="minorEastAsia" w:hAnsi="Times New Roman" w:hint="eastAsia"/>
          <w:b/>
          <w:bCs/>
          <w:color w:val="000000" w:themeColor="text1"/>
          <w:sz w:val="20"/>
          <w:szCs w:val="20"/>
          <w:lang w:val="en-GB" w:eastAsia="zh-CN"/>
        </w:rPr>
        <w:t>SRS</w:t>
      </w:r>
      <w:r w:rsidRPr="00F31CFB">
        <w:rPr>
          <w:rFonts w:ascii="Times New Roman" w:eastAsiaTheme="minorEastAsia" w:hAnsi="Times New Roman" w:hint="eastAsia"/>
          <w:b/>
          <w:bCs/>
          <w:color w:val="000000" w:themeColor="text1"/>
          <w:sz w:val="20"/>
          <w:szCs w:val="20"/>
          <w:lang w:val="en-GB" w:eastAsia="zh-CN"/>
        </w:rPr>
        <w:t xml:space="preserve"> resource </w:t>
      </w:r>
      <w:r>
        <w:rPr>
          <w:rFonts w:ascii="Times New Roman" w:eastAsiaTheme="minorEastAsia" w:hAnsi="Times New Roman" w:hint="eastAsia"/>
          <w:b/>
          <w:bCs/>
          <w:color w:val="000000" w:themeColor="text1"/>
          <w:sz w:val="20"/>
          <w:szCs w:val="20"/>
          <w:lang w:val="en-GB" w:eastAsia="zh-CN"/>
        </w:rPr>
        <w:t>set</w:t>
      </w:r>
      <w:r>
        <w:rPr>
          <w:rFonts w:ascii="Times New Roman" w:eastAsiaTheme="minorEastAsia" w:hAnsi="Times New Roman"/>
          <w:b/>
          <w:bCs/>
          <w:color w:val="000000" w:themeColor="text1"/>
          <w:sz w:val="20"/>
          <w:szCs w:val="20"/>
          <w:lang w:val="en-GB" w:eastAsia="zh-CN"/>
        </w:rPr>
        <w:t>,</w:t>
      </w:r>
      <w:r w:rsidRPr="00F31CFB">
        <w:rPr>
          <w:rFonts w:ascii="Times New Roman" w:eastAsiaTheme="minorEastAsia" w:hAnsi="Times New Roman" w:hint="eastAsia"/>
          <w:b/>
          <w:bCs/>
          <w:color w:val="000000" w:themeColor="text1"/>
          <w:sz w:val="20"/>
          <w:szCs w:val="20"/>
          <w:lang w:val="en-GB" w:eastAsia="zh-CN"/>
        </w:rPr>
        <w:t xml:space="preserve"> </w:t>
      </w:r>
      <w:proofErr w:type="gramStart"/>
      <w:r>
        <w:rPr>
          <w:rFonts w:ascii="Times New Roman" w:eastAsiaTheme="minorEastAsia" w:hAnsi="Times New Roman"/>
          <w:b/>
          <w:bCs/>
          <w:color w:val="000000" w:themeColor="text1"/>
          <w:sz w:val="20"/>
          <w:szCs w:val="20"/>
          <w:lang w:val="en-GB" w:eastAsia="zh-CN"/>
        </w:rPr>
        <w:t>and,</w:t>
      </w:r>
      <w:proofErr w:type="gramEnd"/>
      <w:r>
        <w:rPr>
          <w:rFonts w:ascii="Times New Roman" w:eastAsiaTheme="minorEastAsia"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 xml:space="preserve">only one </w:t>
      </w:r>
      <w:r>
        <w:rPr>
          <w:rFonts w:ascii="Times New Roman" w:eastAsiaTheme="minorEastAsia" w:hAnsi="Times New Roman"/>
          <w:b/>
          <w:bCs/>
          <w:color w:val="000000" w:themeColor="text1"/>
          <w:sz w:val="20"/>
          <w:szCs w:val="20"/>
          <w:lang w:val="en-GB" w:eastAsia="zh-CN"/>
        </w:rPr>
        <w:t>CMR and one IMR</w:t>
      </w:r>
      <w:r>
        <w:rPr>
          <w:rFonts w:ascii="Times New Roman" w:eastAsiaTheme="minorEastAsia" w:hAnsi="Times New Roman" w:hint="eastAsia"/>
          <w:b/>
          <w:bCs/>
          <w:color w:val="000000" w:themeColor="text1"/>
          <w:sz w:val="20"/>
          <w:szCs w:val="20"/>
          <w:lang w:val="en-GB" w:eastAsia="zh-CN"/>
        </w:rPr>
        <w:t>.</w:t>
      </w:r>
    </w:p>
    <w:p w14:paraId="4BA5ADB3" w14:textId="77777777" w:rsidR="00904635" w:rsidRDefault="00904635" w:rsidP="00904635">
      <w:pPr>
        <w:jc w:val="both"/>
        <w:rPr>
          <w:b/>
          <w:bCs/>
          <w:lang w:val="en-GB" w:eastAsia="zh-CN"/>
        </w:rPr>
      </w:pPr>
      <w:r w:rsidRPr="00534BFB">
        <w:rPr>
          <w:rFonts w:hint="eastAsia"/>
          <w:b/>
          <w:bCs/>
          <w:u w:val="single"/>
          <w:lang w:val="en-GB" w:eastAsia="zh-CN"/>
        </w:rPr>
        <w:t xml:space="preserve">Proposal </w:t>
      </w:r>
      <w:r>
        <w:rPr>
          <w:b/>
          <w:bCs/>
          <w:u w:val="single"/>
          <w:lang w:val="en-GB" w:eastAsia="zh-CN"/>
        </w:rPr>
        <w:t>15</w:t>
      </w:r>
      <w:r w:rsidRPr="008C1BFD">
        <w:rPr>
          <w:rFonts w:hint="eastAsia"/>
          <w:b/>
          <w:bCs/>
          <w:lang w:val="en-GB" w:eastAsia="zh-CN"/>
        </w:rPr>
        <w:t xml:space="preserve">: </w:t>
      </w:r>
      <w:r w:rsidRPr="0081068C">
        <w:rPr>
          <w:b/>
          <w:bCs/>
          <w:lang w:val="en-GB" w:eastAsia="zh-CN"/>
        </w:rPr>
        <w:t xml:space="preserve">For early </w:t>
      </w:r>
      <w:r>
        <w:rPr>
          <w:rFonts w:hint="eastAsia"/>
          <w:b/>
          <w:bCs/>
          <w:lang w:val="en-GB" w:eastAsia="zh-CN"/>
        </w:rPr>
        <w:t xml:space="preserve">non-PMI </w:t>
      </w:r>
      <w:r w:rsidRPr="0081068C">
        <w:rPr>
          <w:b/>
          <w:bCs/>
          <w:lang w:val="en-GB" w:eastAsia="zh-CN"/>
        </w:rPr>
        <w:t>CSI for RACH</w:t>
      </w:r>
      <w:r w:rsidRPr="00346914">
        <w:rPr>
          <w:rFonts w:hint="eastAsia"/>
          <w:b/>
          <w:bCs/>
          <w:lang w:val="en-GB" w:eastAsia="zh-CN"/>
        </w:rPr>
        <w:t xml:space="preserve"> </w:t>
      </w:r>
      <w:r>
        <w:rPr>
          <w:rFonts w:hint="eastAsia"/>
          <w:b/>
          <w:bCs/>
          <w:lang w:val="en-GB" w:eastAsia="zh-CN"/>
        </w:rPr>
        <w:t>procedure</w:t>
      </w:r>
      <w:r w:rsidRPr="0081068C">
        <w:rPr>
          <w:b/>
          <w:bCs/>
          <w:lang w:val="en-GB" w:eastAsia="zh-CN"/>
        </w:rPr>
        <w:t xml:space="preserve">, </w:t>
      </w:r>
      <w:r>
        <w:rPr>
          <w:b/>
          <w:bCs/>
          <w:lang w:val="en-GB" w:eastAsia="zh-CN"/>
        </w:rPr>
        <w:t xml:space="preserve">the </w:t>
      </w:r>
      <w:r w:rsidRPr="008C1BFD">
        <w:rPr>
          <w:b/>
          <w:bCs/>
          <w:lang w:val="en-GB" w:eastAsia="zh-CN"/>
        </w:rPr>
        <w:t xml:space="preserve">UE </w:t>
      </w:r>
      <w:r>
        <w:rPr>
          <w:rFonts w:hint="eastAsia"/>
          <w:b/>
          <w:bCs/>
          <w:lang w:val="en-GB" w:eastAsia="zh-CN"/>
        </w:rPr>
        <w:t>choice</w:t>
      </w:r>
      <w:r>
        <w:rPr>
          <w:b/>
          <w:bCs/>
          <w:lang w:val="en-GB" w:eastAsia="zh-CN"/>
        </w:rPr>
        <w:t xml:space="preserve"> </w:t>
      </w:r>
      <w:r w:rsidRPr="008C1BFD">
        <w:rPr>
          <w:b/>
          <w:bCs/>
          <w:lang w:val="en-GB" w:eastAsia="zh-CN"/>
        </w:rPr>
        <w:t xml:space="preserve">signaled via Msg3 includes: </w:t>
      </w:r>
      <w:r>
        <w:rPr>
          <w:rFonts w:hint="eastAsia"/>
          <w:b/>
          <w:bCs/>
          <w:lang w:val="en-GB" w:eastAsia="zh-CN"/>
        </w:rPr>
        <w:t>W</w:t>
      </w:r>
      <w:r>
        <w:rPr>
          <w:b/>
          <w:bCs/>
          <w:lang w:val="en-GB" w:eastAsia="zh-CN"/>
        </w:rPr>
        <w:t xml:space="preserve">hether support </w:t>
      </w:r>
      <w:r>
        <w:rPr>
          <w:rFonts w:hint="eastAsia"/>
          <w:b/>
          <w:bCs/>
          <w:lang w:val="en-GB" w:eastAsia="zh-CN"/>
        </w:rPr>
        <w:t>this</w:t>
      </w:r>
      <w:r>
        <w:rPr>
          <w:b/>
          <w:bCs/>
          <w:lang w:val="en-GB" w:eastAsia="zh-CN"/>
        </w:rPr>
        <w:t xml:space="preserve"> feature</w:t>
      </w:r>
      <w:r>
        <w:rPr>
          <w:rFonts w:hint="eastAsia"/>
          <w:b/>
          <w:bCs/>
          <w:lang w:val="en-GB" w:eastAsia="zh-CN"/>
        </w:rPr>
        <w:t>.</w:t>
      </w:r>
    </w:p>
    <w:p w14:paraId="7B146D62" w14:textId="77777777" w:rsidR="00904635" w:rsidRPr="00472A91" w:rsidRDefault="00904635" w:rsidP="00904635">
      <w:pPr>
        <w:jc w:val="both"/>
        <w:rPr>
          <w:lang w:val="en-GB" w:eastAsia="zh-CN"/>
        </w:rPr>
      </w:pPr>
      <w:r w:rsidRPr="00200BC4">
        <w:rPr>
          <w:rFonts w:hint="eastAsia"/>
          <w:b/>
          <w:bCs/>
          <w:color w:val="000000" w:themeColor="text1"/>
          <w:u w:val="single"/>
          <w:lang w:val="en-GB" w:eastAsia="zh-CN"/>
        </w:rPr>
        <w:t xml:space="preserve">Proposal </w:t>
      </w:r>
      <w:r>
        <w:rPr>
          <w:b/>
          <w:bCs/>
          <w:color w:val="000000" w:themeColor="text1"/>
          <w:u w:val="single"/>
          <w:lang w:val="en-GB" w:eastAsia="zh-CN"/>
        </w:rPr>
        <w:t>16</w:t>
      </w:r>
      <w:r w:rsidRPr="008C1BFD">
        <w:rPr>
          <w:rFonts w:hint="eastAsia"/>
          <w:b/>
          <w:bCs/>
          <w:lang w:val="en-GB" w:eastAsia="zh-CN"/>
        </w:rPr>
        <w:t xml:space="preserve">: </w:t>
      </w:r>
      <w:r w:rsidRPr="0081068C">
        <w:rPr>
          <w:b/>
          <w:bCs/>
          <w:lang w:val="en-GB" w:eastAsia="zh-CN"/>
        </w:rPr>
        <w:t xml:space="preserve">For early </w:t>
      </w:r>
      <w:r>
        <w:rPr>
          <w:b/>
          <w:bCs/>
          <w:lang w:val="en-GB" w:eastAsia="zh-CN"/>
        </w:rPr>
        <w:t>non-</w:t>
      </w:r>
      <w:r w:rsidRPr="0081068C">
        <w:rPr>
          <w:b/>
          <w:bCs/>
          <w:lang w:val="en-GB" w:eastAsia="zh-CN"/>
        </w:rPr>
        <w:t>PMI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b/>
          <w:bCs/>
          <w:lang w:val="en-GB" w:eastAsia="zh-CN"/>
        </w:rPr>
        <w:t xml:space="preserve"> the reported CSI quantities comprise: </w:t>
      </w:r>
      <w:r>
        <w:rPr>
          <w:rFonts w:hint="eastAsia"/>
          <w:b/>
          <w:bCs/>
          <w:lang w:val="en-GB" w:eastAsia="zh-CN"/>
        </w:rPr>
        <w:t>{</w:t>
      </w:r>
      <w:r>
        <w:rPr>
          <w:b/>
          <w:bCs/>
          <w:lang w:val="en-GB" w:eastAsia="zh-CN"/>
        </w:rPr>
        <w:t xml:space="preserve">RI, </w:t>
      </w:r>
      <w:r>
        <w:rPr>
          <w:rFonts w:hint="eastAsia"/>
          <w:b/>
          <w:bCs/>
          <w:lang w:val="en-GB" w:eastAsia="zh-CN"/>
        </w:rPr>
        <w:t xml:space="preserve">CQI} </w:t>
      </w:r>
      <w:r>
        <w:rPr>
          <w:b/>
          <w:bCs/>
          <w:lang w:val="en-GB" w:eastAsia="zh-CN"/>
        </w:rPr>
        <w:t xml:space="preserve">and </w:t>
      </w:r>
      <w:r>
        <w:rPr>
          <w:rFonts w:hint="eastAsia"/>
          <w:b/>
          <w:bCs/>
          <w:lang w:val="en-GB" w:eastAsia="zh-CN"/>
        </w:rPr>
        <w:t>no CRI</w:t>
      </w:r>
      <w:r>
        <w:rPr>
          <w:b/>
          <w:bCs/>
          <w:lang w:val="en-GB" w:eastAsia="zh-CN"/>
        </w:rPr>
        <w:t>.</w:t>
      </w:r>
    </w:p>
    <w:p w14:paraId="2688336F" w14:textId="77777777" w:rsidR="00904635" w:rsidRDefault="00904635" w:rsidP="00904635">
      <w:pPr>
        <w:jc w:val="both"/>
        <w:rPr>
          <w:b/>
          <w:bCs/>
          <w:lang w:val="en-GB" w:eastAsia="zh-CN"/>
        </w:rPr>
      </w:pPr>
      <w:r w:rsidRPr="00200BC4">
        <w:rPr>
          <w:rFonts w:hint="eastAsia"/>
          <w:b/>
          <w:bCs/>
          <w:color w:val="000000" w:themeColor="text1"/>
          <w:u w:val="single"/>
          <w:lang w:val="en-GB" w:eastAsia="zh-CN"/>
        </w:rPr>
        <w:t xml:space="preserve">Proposal </w:t>
      </w:r>
      <w:r>
        <w:rPr>
          <w:b/>
          <w:bCs/>
          <w:color w:val="000000" w:themeColor="text1"/>
          <w:u w:val="single"/>
          <w:lang w:val="en-GB" w:eastAsia="zh-CN"/>
        </w:rPr>
        <w:t>17</w:t>
      </w:r>
      <w:r w:rsidRPr="008C1BFD">
        <w:rPr>
          <w:rFonts w:hint="eastAsia"/>
          <w:b/>
          <w:bCs/>
          <w:lang w:val="en-GB" w:eastAsia="zh-CN"/>
        </w:rPr>
        <w:t xml:space="preserve">: </w:t>
      </w:r>
      <w:r w:rsidRPr="0081068C">
        <w:rPr>
          <w:b/>
          <w:bCs/>
          <w:lang w:val="en-GB" w:eastAsia="zh-CN"/>
        </w:rPr>
        <w:t xml:space="preserve">For early </w:t>
      </w:r>
      <w:r>
        <w:rPr>
          <w:rFonts w:hint="eastAsia"/>
          <w:b/>
          <w:bCs/>
          <w:lang w:val="en-GB" w:eastAsia="zh-CN"/>
        </w:rPr>
        <w:t>TRS triggering</w:t>
      </w:r>
      <w:r w:rsidRPr="0081068C">
        <w:rPr>
          <w:b/>
          <w:bCs/>
          <w:lang w:val="en-GB" w:eastAsia="zh-CN"/>
        </w:rPr>
        <w:t xml:space="preserve"> for RACH</w:t>
      </w:r>
      <w:r w:rsidRPr="001A17F6">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RAN1 clarify its use case.</w:t>
      </w:r>
    </w:p>
    <w:p w14:paraId="346EC50F" w14:textId="77777777" w:rsidR="00904635" w:rsidRDefault="00904635" w:rsidP="00904635">
      <w:pPr>
        <w:spacing w:after="0"/>
        <w:jc w:val="both"/>
        <w:rPr>
          <w:b/>
          <w:bCs/>
          <w:lang w:val="en-GB" w:eastAsia="zh-CN"/>
        </w:rPr>
      </w:pPr>
      <w:r w:rsidRPr="0007382B">
        <w:rPr>
          <w:b/>
          <w:bCs/>
          <w:u w:val="single"/>
          <w:lang w:val="en-GB" w:eastAsia="zh-CN"/>
        </w:rPr>
        <w:t xml:space="preserve">Observation </w:t>
      </w:r>
      <w:r>
        <w:rPr>
          <w:rFonts w:hint="eastAsia"/>
          <w:b/>
          <w:bCs/>
          <w:u w:val="single"/>
          <w:lang w:val="en-GB" w:eastAsia="zh-CN"/>
        </w:rPr>
        <w:t>3</w:t>
      </w:r>
      <w:r w:rsidRPr="0007382B">
        <w:rPr>
          <w:b/>
          <w:bCs/>
          <w:lang w:val="en-GB" w:eastAsia="zh-CN"/>
        </w:rPr>
        <w:t>:</w:t>
      </w:r>
      <w:r>
        <w:rPr>
          <w:b/>
          <w:bCs/>
          <w:lang w:val="en-GB" w:eastAsia="zh-CN"/>
        </w:rPr>
        <w:t xml:space="preserve"> </w:t>
      </w:r>
      <w:r w:rsidRPr="005831B3">
        <w:rPr>
          <w:rFonts w:hint="eastAsia"/>
          <w:b/>
          <w:bCs/>
          <w:lang w:val="en-GB" w:eastAsia="zh-CN"/>
        </w:rPr>
        <w:t xml:space="preserve">For SCell activation with </w:t>
      </w:r>
      <w:r>
        <w:rPr>
          <w:b/>
          <w:bCs/>
          <w:lang w:val="en-GB" w:eastAsia="zh-CN"/>
        </w:rPr>
        <w:t>long</w:t>
      </w:r>
      <w:r w:rsidRPr="005831B3">
        <w:rPr>
          <w:rFonts w:hint="eastAsia"/>
          <w:b/>
          <w:bCs/>
          <w:lang w:val="en-GB" w:eastAsia="zh-CN"/>
        </w:rPr>
        <w:t xml:space="preserve"> activation delay, the bottleneck for fast DL channel acquisition is not the CSI/SRS triggering indication</w:t>
      </w:r>
      <w:r>
        <w:rPr>
          <w:b/>
          <w:bCs/>
          <w:lang w:val="en-GB" w:eastAsia="zh-CN"/>
        </w:rPr>
        <w:t>.</w:t>
      </w:r>
    </w:p>
    <w:p w14:paraId="188AA891" w14:textId="77777777" w:rsidR="00904635" w:rsidRDefault="00904635" w:rsidP="00904635">
      <w:pPr>
        <w:pStyle w:val="ListParagraph"/>
        <w:numPr>
          <w:ilvl w:val="0"/>
          <w:numId w:val="11"/>
        </w:numPr>
        <w:spacing w:after="180"/>
        <w:ind w:left="442" w:hanging="442"/>
        <w:jc w:val="both"/>
        <w:rPr>
          <w:rFonts w:ascii="Times New Roman" w:hAnsi="Times New Roman"/>
          <w:b/>
          <w:bCs/>
          <w:color w:val="000000" w:themeColor="text1"/>
          <w:sz w:val="20"/>
          <w:szCs w:val="20"/>
          <w:lang w:val="en-GB" w:eastAsia="zh-CN"/>
        </w:rPr>
      </w:pPr>
      <w:r w:rsidRPr="005831B3">
        <w:rPr>
          <w:rFonts w:ascii="Times New Roman" w:hAnsi="Times New Roman"/>
          <w:b/>
          <w:bCs/>
          <w:color w:val="000000" w:themeColor="text1"/>
          <w:sz w:val="20"/>
          <w:szCs w:val="20"/>
          <w:lang w:val="en-GB" w:eastAsia="zh-CN"/>
        </w:rPr>
        <w:t>What is saved is just a triggering DCI after SCell activated.</w:t>
      </w:r>
    </w:p>
    <w:p w14:paraId="68747264" w14:textId="77777777" w:rsidR="00904635" w:rsidRPr="00543CF9" w:rsidRDefault="00904635" w:rsidP="00904635">
      <w:pPr>
        <w:jc w:val="both"/>
        <w:rPr>
          <w:b/>
          <w:bCs/>
          <w:lang w:val="en-GB" w:eastAsia="zh-CN"/>
        </w:rPr>
      </w:pPr>
      <w:r>
        <w:rPr>
          <w:b/>
          <w:bCs/>
          <w:u w:val="single"/>
          <w:lang w:val="en-GB" w:eastAsia="zh-CN"/>
        </w:rPr>
        <w:t>Proposal</w:t>
      </w:r>
      <w:r w:rsidRPr="0007382B">
        <w:rPr>
          <w:b/>
          <w:bCs/>
          <w:u w:val="single"/>
          <w:lang w:val="en-GB" w:eastAsia="zh-CN"/>
        </w:rPr>
        <w:t xml:space="preserve"> </w:t>
      </w:r>
      <w:r>
        <w:rPr>
          <w:b/>
          <w:bCs/>
          <w:color w:val="000000" w:themeColor="text1"/>
          <w:u w:val="single"/>
          <w:lang w:val="en-GB" w:eastAsia="zh-CN"/>
        </w:rPr>
        <w:t>18</w:t>
      </w:r>
      <w:r w:rsidRPr="008C1BFD">
        <w:rPr>
          <w:rFonts w:hint="eastAsia"/>
          <w:b/>
          <w:bCs/>
          <w:lang w:val="en-GB" w:eastAsia="zh-CN"/>
        </w:rPr>
        <w:t>:</w:t>
      </w:r>
      <w:r>
        <w:rPr>
          <w:b/>
          <w:bCs/>
          <w:lang w:val="en-GB" w:eastAsia="zh-CN"/>
        </w:rPr>
        <w:t xml:space="preserve"> For early </w:t>
      </w:r>
      <w:r w:rsidRPr="00B27844">
        <w:rPr>
          <w:b/>
          <w:bCs/>
          <w:lang w:val="en-GB" w:eastAsia="zh-CN"/>
        </w:rPr>
        <w:t xml:space="preserve">SCell </w:t>
      </w:r>
      <w:r>
        <w:rPr>
          <w:b/>
          <w:bCs/>
          <w:lang w:val="en-GB" w:eastAsia="zh-CN"/>
        </w:rPr>
        <w:t>CSI</w:t>
      </w:r>
      <w:r>
        <w:rPr>
          <w:rFonts w:hint="eastAsia"/>
          <w:b/>
          <w:bCs/>
          <w:lang w:val="en-GB" w:eastAsia="zh-CN"/>
        </w:rPr>
        <w:t>/SRS</w:t>
      </w:r>
      <w:r>
        <w:rPr>
          <w:b/>
          <w:bCs/>
          <w:lang w:val="en-GB" w:eastAsia="zh-CN"/>
        </w:rPr>
        <w:t xml:space="preserve"> </w:t>
      </w:r>
      <w:r w:rsidRPr="00863C57">
        <w:rPr>
          <w:b/>
          <w:bCs/>
          <w:lang w:val="en-GB" w:eastAsia="zh-CN"/>
        </w:rPr>
        <w:t>triggered via</w:t>
      </w:r>
      <w:r>
        <w:rPr>
          <w:b/>
          <w:bCs/>
          <w:lang w:val="en-GB" w:eastAsia="zh-CN"/>
        </w:rPr>
        <w:t xml:space="preserve"> SCell activation MAC</w:t>
      </w:r>
      <w:r>
        <w:rPr>
          <w:rFonts w:hint="eastAsia"/>
          <w:b/>
          <w:bCs/>
          <w:lang w:val="en-GB" w:eastAsia="zh-CN"/>
        </w:rPr>
        <w:t xml:space="preserve"> </w:t>
      </w:r>
      <w:r>
        <w:rPr>
          <w:b/>
          <w:bCs/>
          <w:lang w:val="en-GB" w:eastAsia="zh-CN"/>
        </w:rPr>
        <w:t xml:space="preserve">CE, clarify its use case where the triggered CSI/SRS on the activated SCell can be </w:t>
      </w:r>
      <w:r>
        <w:rPr>
          <w:rFonts w:hint="eastAsia"/>
          <w:b/>
          <w:bCs/>
          <w:lang w:val="en-GB" w:eastAsia="zh-CN"/>
        </w:rPr>
        <w:t xml:space="preserve">shifted </w:t>
      </w:r>
      <w:r>
        <w:rPr>
          <w:b/>
          <w:bCs/>
          <w:lang w:val="en-GB" w:eastAsia="zh-CN"/>
        </w:rPr>
        <w:t xml:space="preserve">significantly earlier than existing baseline: </w:t>
      </w:r>
      <w:r>
        <w:rPr>
          <w:rFonts w:hint="eastAsia"/>
          <w:b/>
          <w:bCs/>
          <w:lang w:val="en-GB" w:eastAsia="zh-CN"/>
        </w:rPr>
        <w:t>CSI/SRS</w:t>
      </w:r>
      <w:r>
        <w:rPr>
          <w:b/>
          <w:bCs/>
          <w:lang w:val="en-GB" w:eastAsia="zh-CN"/>
        </w:rPr>
        <w:t xml:space="preserve"> </w:t>
      </w:r>
      <w:r w:rsidRPr="005831B3">
        <w:rPr>
          <w:b/>
          <w:bCs/>
          <w:color w:val="000000" w:themeColor="text1"/>
          <w:lang w:val="en-GB" w:eastAsia="zh-CN"/>
        </w:rPr>
        <w:t>triggering DCI</w:t>
      </w:r>
      <w:r>
        <w:rPr>
          <w:b/>
          <w:bCs/>
          <w:color w:val="000000" w:themeColor="text1"/>
          <w:lang w:val="en-GB" w:eastAsia="zh-CN"/>
        </w:rPr>
        <w:t xml:space="preserve"> after SCell activation</w:t>
      </w:r>
      <w:r>
        <w:rPr>
          <w:b/>
          <w:bCs/>
          <w:lang w:val="en-GB" w:eastAsia="zh-CN"/>
        </w:rPr>
        <w:t>.</w:t>
      </w:r>
    </w:p>
    <w:p w14:paraId="1636FCCA" w14:textId="77777777" w:rsidR="00904635" w:rsidRDefault="00904635" w:rsidP="00904635">
      <w:pPr>
        <w:jc w:val="both"/>
        <w:rPr>
          <w:b/>
          <w:bCs/>
          <w:lang w:val="en-GB" w:eastAsia="zh-CN"/>
        </w:rPr>
      </w:pPr>
      <w:r w:rsidRPr="007E1C19">
        <w:rPr>
          <w:rFonts w:hint="eastAsia"/>
          <w:b/>
          <w:bCs/>
          <w:color w:val="000000" w:themeColor="text1"/>
          <w:u w:val="single"/>
          <w:lang w:val="en-GB" w:eastAsia="zh-CN"/>
        </w:rPr>
        <w:lastRenderedPageBreak/>
        <w:t xml:space="preserve">Proposal </w:t>
      </w:r>
      <w:r>
        <w:rPr>
          <w:b/>
          <w:bCs/>
          <w:color w:val="000000" w:themeColor="text1"/>
          <w:u w:val="single"/>
          <w:lang w:val="en-GB" w:eastAsia="zh-CN"/>
        </w:rPr>
        <w:t>19</w:t>
      </w:r>
      <w:r w:rsidRPr="007E1C19">
        <w:rPr>
          <w:rFonts w:hint="eastAsia"/>
          <w:b/>
          <w:bCs/>
          <w:lang w:val="en-GB" w:eastAsia="zh-CN"/>
        </w:rPr>
        <w:t>:</w:t>
      </w:r>
      <w:r>
        <w:rPr>
          <w:b/>
          <w:bCs/>
          <w:lang w:val="en-GB" w:eastAsia="zh-CN"/>
        </w:rPr>
        <w:t xml:space="preserve"> </w:t>
      </w:r>
      <w:r>
        <w:rPr>
          <w:rFonts w:hint="eastAsia"/>
          <w:b/>
          <w:bCs/>
          <w:lang w:val="en-GB" w:eastAsia="zh-CN"/>
        </w:rPr>
        <w:t>RAN1 deprioritize</w:t>
      </w:r>
      <w:r>
        <w:rPr>
          <w:b/>
          <w:bCs/>
          <w:lang w:val="en-GB" w:eastAsia="zh-CN"/>
        </w:rPr>
        <w:t xml:space="preserve"> early </w:t>
      </w:r>
      <w:r w:rsidRPr="00B27844">
        <w:rPr>
          <w:b/>
          <w:bCs/>
          <w:lang w:val="en-GB" w:eastAsia="zh-CN"/>
        </w:rPr>
        <w:t xml:space="preserve">SCell </w:t>
      </w:r>
      <w:r>
        <w:rPr>
          <w:b/>
          <w:bCs/>
          <w:lang w:val="en-GB" w:eastAsia="zh-CN"/>
        </w:rPr>
        <w:t>CSI</w:t>
      </w:r>
      <w:r>
        <w:rPr>
          <w:rFonts w:hint="eastAsia"/>
          <w:b/>
          <w:bCs/>
          <w:lang w:val="en-GB" w:eastAsia="zh-CN"/>
        </w:rPr>
        <w:t>/SRS</w:t>
      </w:r>
      <w:r>
        <w:rPr>
          <w:b/>
          <w:bCs/>
          <w:lang w:val="en-GB" w:eastAsia="zh-CN"/>
        </w:rPr>
        <w:t xml:space="preserve"> </w:t>
      </w:r>
      <w:r w:rsidRPr="00863C57">
        <w:rPr>
          <w:b/>
          <w:bCs/>
          <w:lang w:val="en-GB" w:eastAsia="zh-CN"/>
        </w:rPr>
        <w:t>triggered via switching-out-dormancy DCI</w:t>
      </w:r>
      <w:r>
        <w:rPr>
          <w:rFonts w:hint="eastAsia"/>
          <w:b/>
          <w:bCs/>
          <w:lang w:val="en-GB" w:eastAsia="zh-CN"/>
        </w:rPr>
        <w:t>, since P/SP CSI can already be supported for channel acquisition</w:t>
      </w:r>
      <w:r w:rsidRPr="000A16F6">
        <w:rPr>
          <w:rFonts w:hint="eastAsia"/>
          <w:b/>
          <w:bCs/>
          <w:lang w:val="en-GB" w:eastAsia="zh-CN"/>
        </w:rPr>
        <w:t xml:space="preserve"> </w:t>
      </w:r>
      <w:r>
        <w:rPr>
          <w:rFonts w:hint="eastAsia"/>
          <w:b/>
          <w:bCs/>
          <w:lang w:val="en-GB" w:eastAsia="zh-CN"/>
        </w:rPr>
        <w:t>in dormant</w:t>
      </w:r>
      <w:r w:rsidRPr="000A16F6">
        <w:rPr>
          <w:rFonts w:hint="eastAsia"/>
          <w:b/>
          <w:bCs/>
          <w:lang w:val="en-GB" w:eastAsia="zh-CN"/>
        </w:rPr>
        <w:t xml:space="preserve"> </w:t>
      </w:r>
      <w:r>
        <w:rPr>
          <w:rFonts w:hint="eastAsia"/>
          <w:b/>
          <w:bCs/>
          <w:lang w:val="en-GB" w:eastAsia="zh-CN"/>
        </w:rPr>
        <w:t>BWP of SCell.</w:t>
      </w:r>
    </w:p>
    <w:p w14:paraId="74D57DBA" w14:textId="77777777" w:rsidR="00C11804" w:rsidRDefault="00C11804" w:rsidP="00C11804">
      <w:pPr>
        <w:spacing w:after="0"/>
        <w:jc w:val="both"/>
        <w:rPr>
          <w:b/>
          <w:bCs/>
          <w:lang w:val="en-GB" w:eastAsia="zh-CN"/>
        </w:rPr>
      </w:pPr>
      <w:r w:rsidRPr="007E1C19">
        <w:rPr>
          <w:rFonts w:hint="eastAsia"/>
          <w:b/>
          <w:bCs/>
          <w:color w:val="000000" w:themeColor="text1"/>
          <w:u w:val="single"/>
          <w:lang w:val="en-GB" w:eastAsia="zh-CN"/>
        </w:rPr>
        <w:t xml:space="preserve">Proposal </w:t>
      </w:r>
      <w:r w:rsidRPr="00DF5511">
        <w:rPr>
          <w:b/>
          <w:bCs/>
          <w:color w:val="000000" w:themeColor="text1"/>
          <w:u w:val="single"/>
          <w:lang w:val="en-GB" w:eastAsia="zh-CN"/>
        </w:rPr>
        <w:t>20</w:t>
      </w:r>
      <w:r w:rsidRPr="007E1C19">
        <w:rPr>
          <w:rFonts w:hint="eastAsia"/>
          <w:b/>
          <w:bCs/>
          <w:lang w:val="en-GB" w:eastAsia="zh-CN"/>
        </w:rPr>
        <w:t>:</w:t>
      </w:r>
      <w:r>
        <w:rPr>
          <w:b/>
          <w:bCs/>
          <w:lang w:val="en-GB" w:eastAsia="zh-CN"/>
        </w:rPr>
        <w:t xml:space="preserve"> For</w:t>
      </w:r>
      <w:r>
        <w:rPr>
          <w:rFonts w:hint="eastAsia"/>
          <w:b/>
          <w:bCs/>
          <w:lang w:val="en-GB" w:eastAsia="zh-CN"/>
        </w:rPr>
        <w:t xml:space="preserve"> CSI-RS overhead reduction of {48, 64, or 128} ports aggregated by K = {2, 3, or 4} CSI-RS resources of {16, 24, or 32} ports and frequency density </w:t>
      </w:r>
      <m:oMath>
        <m:r>
          <m:rPr>
            <m:sty m:val="bi"/>
          </m:rPr>
          <w:rPr>
            <w:rFonts w:ascii="Cambria Math" w:hAnsi="Cambria Math"/>
            <w:lang w:eastAsia="zh-CN"/>
          </w:rPr>
          <m:t>ρ</m:t>
        </m:r>
      </m:oMath>
      <w:r w:rsidRPr="006C501F">
        <w:rPr>
          <w:rFonts w:hint="eastAsia"/>
          <w:b/>
          <w:bCs/>
          <w:lang w:eastAsia="zh-CN"/>
        </w:rPr>
        <w:t xml:space="preserve"> = {</w:t>
      </w:r>
      <w:r w:rsidRPr="00E76E7B">
        <w:rPr>
          <w:b/>
          <w:bCs/>
          <w:lang w:eastAsia="zh-CN"/>
        </w:rPr>
        <w:t>1/</w:t>
      </w:r>
      <w:r>
        <w:rPr>
          <w:rFonts w:hint="eastAsia"/>
          <w:b/>
          <w:bCs/>
          <w:lang w:eastAsia="zh-CN"/>
        </w:rPr>
        <w:t>3</w:t>
      </w:r>
      <w:r w:rsidRPr="00E76E7B">
        <w:rPr>
          <w:b/>
          <w:bCs/>
          <w:lang w:eastAsia="zh-CN"/>
        </w:rPr>
        <w:t>, 1/</w:t>
      </w:r>
      <w:r>
        <w:rPr>
          <w:rFonts w:hint="eastAsia"/>
          <w:b/>
          <w:bCs/>
          <w:lang w:eastAsia="zh-CN"/>
        </w:rPr>
        <w:t>4</w:t>
      </w:r>
      <w:r w:rsidRPr="00E76E7B">
        <w:rPr>
          <w:b/>
          <w:bCs/>
          <w:lang w:eastAsia="zh-CN"/>
        </w:rPr>
        <w:t>, 1/</w:t>
      </w:r>
      <w:r>
        <w:rPr>
          <w:rFonts w:hint="eastAsia"/>
          <w:b/>
          <w:bCs/>
          <w:lang w:eastAsia="zh-CN"/>
        </w:rPr>
        <w:t>6</w:t>
      </w:r>
      <w:r w:rsidRPr="00E76E7B">
        <w:rPr>
          <w:b/>
          <w:bCs/>
          <w:lang w:eastAsia="zh-CN"/>
        </w:rPr>
        <w:t>, or 1/</w:t>
      </w:r>
      <w:r>
        <w:rPr>
          <w:rFonts w:hint="eastAsia"/>
          <w:b/>
          <w:bCs/>
          <w:lang w:eastAsia="zh-CN"/>
        </w:rPr>
        <w:t>8</w:t>
      </w:r>
      <w:r w:rsidRPr="002F2A4F">
        <w:rPr>
          <w:rFonts w:hint="eastAsia"/>
          <w:b/>
          <w:bCs/>
          <w:lang w:eastAsia="zh-CN"/>
        </w:rPr>
        <w:t>}</w:t>
      </w:r>
      <w:r w:rsidRPr="002F2A4F">
        <w:rPr>
          <w:rFonts w:hint="eastAsia"/>
          <w:b/>
          <w:bCs/>
          <w:lang w:val="en-GB" w:eastAsia="zh-CN"/>
        </w:rPr>
        <w:t xml:space="preserve">, </w:t>
      </w:r>
    </w:p>
    <w:p w14:paraId="3D45307F" w14:textId="77777777" w:rsidR="00C11804" w:rsidRPr="005E6360" w:rsidRDefault="00C11804" w:rsidP="00C11804">
      <w:pPr>
        <w:pStyle w:val="ListParagraph"/>
        <w:numPr>
          <w:ilvl w:val="0"/>
          <w:numId w:val="20"/>
        </w:numPr>
        <w:jc w:val="both"/>
        <w:rPr>
          <w:rFonts w:ascii="Times New Roman" w:hAnsi="Times New Roman"/>
          <w:b/>
          <w:bCs/>
          <w:sz w:val="20"/>
          <w:szCs w:val="20"/>
          <w:lang w:val="en-GB" w:eastAsia="zh-CN"/>
        </w:rPr>
      </w:pPr>
      <w:r w:rsidRPr="005E6360">
        <w:rPr>
          <w:rFonts w:ascii="Times New Roman" w:eastAsiaTheme="minorEastAsia" w:hAnsi="Times New Roman"/>
          <w:b/>
          <w:bCs/>
          <w:sz w:val="20"/>
          <w:szCs w:val="20"/>
          <w:lang w:val="en-GB" w:eastAsia="zh-CN"/>
        </w:rPr>
        <w:t xml:space="preserve">The RE locations within RB are same for all </w:t>
      </w:r>
      <w:r>
        <w:rPr>
          <w:rFonts w:ascii="Times New Roman" w:eastAsiaTheme="minorEastAsia" w:hAnsi="Times New Roman" w:hint="eastAsia"/>
          <w:b/>
          <w:bCs/>
          <w:sz w:val="20"/>
          <w:szCs w:val="20"/>
          <w:lang w:val="en-GB" w:eastAsia="zh-CN"/>
        </w:rPr>
        <w:t xml:space="preserve">the </w:t>
      </w:r>
      <w:r w:rsidRPr="005E6360">
        <w:rPr>
          <w:rFonts w:ascii="Times New Roman" w:eastAsiaTheme="minorEastAsia" w:hAnsi="Times New Roman"/>
          <w:b/>
          <w:bCs/>
          <w:sz w:val="20"/>
          <w:szCs w:val="20"/>
          <w:lang w:val="en-GB" w:eastAsia="zh-CN"/>
        </w:rPr>
        <w:t xml:space="preserve">K </w:t>
      </w:r>
      <w:proofErr w:type="gramStart"/>
      <w:r w:rsidRPr="005E6360">
        <w:rPr>
          <w:rFonts w:ascii="Times New Roman" w:eastAsiaTheme="minorEastAsia" w:hAnsi="Times New Roman"/>
          <w:b/>
          <w:bCs/>
          <w:sz w:val="20"/>
          <w:szCs w:val="20"/>
          <w:lang w:val="en-GB" w:eastAsia="zh-CN"/>
        </w:rPr>
        <w:t>resources;</w:t>
      </w:r>
      <w:proofErr w:type="gramEnd"/>
    </w:p>
    <w:p w14:paraId="22624F95" w14:textId="77777777" w:rsidR="00C11804" w:rsidRPr="005E6360" w:rsidRDefault="00C11804" w:rsidP="00C11804">
      <w:pPr>
        <w:pStyle w:val="ListParagraph"/>
        <w:numPr>
          <w:ilvl w:val="0"/>
          <w:numId w:val="20"/>
        </w:numPr>
        <w:spacing w:after="180"/>
        <w:ind w:left="442" w:hanging="442"/>
        <w:jc w:val="both"/>
        <w:rPr>
          <w:rFonts w:ascii="Times New Roman" w:hAnsi="Times New Roman"/>
          <w:b/>
          <w:bCs/>
          <w:sz w:val="20"/>
          <w:szCs w:val="20"/>
          <w:lang w:val="en-GB" w:eastAsia="zh-CN"/>
        </w:rPr>
      </w:pPr>
      <w:r w:rsidRPr="005E6360">
        <w:rPr>
          <w:rFonts w:ascii="Times New Roman" w:eastAsiaTheme="minorEastAsia" w:hAnsi="Times New Roman"/>
          <w:b/>
          <w:bCs/>
          <w:sz w:val="20"/>
          <w:szCs w:val="20"/>
          <w:lang w:val="en-GB" w:eastAsia="zh-CN"/>
        </w:rPr>
        <w:t>Every 1/</w:t>
      </w:r>
      <m:oMath>
        <m:r>
          <m:rPr>
            <m:sty m:val="bi"/>
          </m:rPr>
          <w:rPr>
            <w:rFonts w:ascii="Cambria Math" w:eastAsiaTheme="minorEastAsia" w:hAnsi="Cambria Math"/>
            <w:sz w:val="20"/>
            <w:szCs w:val="20"/>
            <w:lang w:val="en-GB" w:eastAsia="zh-CN"/>
          </w:rPr>
          <m:t>ρ</m:t>
        </m:r>
      </m:oMath>
      <w:r w:rsidRPr="005E6360">
        <w:rPr>
          <w:rFonts w:ascii="Times New Roman" w:eastAsiaTheme="minorEastAsia" w:hAnsi="Times New Roman"/>
          <w:b/>
          <w:bCs/>
          <w:sz w:val="20"/>
          <w:szCs w:val="20"/>
          <w:lang w:val="en-GB" w:eastAsia="zh-CN"/>
        </w:rPr>
        <w:t xml:space="preserve"> consecutive RBs have all K resources, each at a different RB, and </w:t>
      </w:r>
      <w:r>
        <w:rPr>
          <w:rFonts w:ascii="Times New Roman" w:eastAsiaTheme="minorEastAsia" w:hAnsi="Times New Roman" w:hint="eastAsia"/>
          <w:b/>
          <w:bCs/>
          <w:sz w:val="20"/>
          <w:szCs w:val="20"/>
          <w:lang w:val="en-GB" w:eastAsia="zh-CN"/>
        </w:rPr>
        <w:t>distributed evenly with RB interval</w:t>
      </w:r>
      <w:r w:rsidRPr="005E6360">
        <w:rPr>
          <w:rFonts w:ascii="Times New Roman" w:eastAsiaTheme="minorEastAsia" w:hAnsi="Times New Roman"/>
          <w:b/>
          <w:bCs/>
          <w:sz w:val="20"/>
          <w:szCs w:val="20"/>
          <w:lang w:val="en-GB" w:eastAsia="zh-CN"/>
        </w:rPr>
        <w:t xml:space="preserve"> 1/K</w:t>
      </w:r>
      <m:oMath>
        <m:r>
          <m:rPr>
            <m:sty m:val="bi"/>
          </m:rPr>
          <w:rPr>
            <w:rFonts w:ascii="Cambria Math" w:eastAsiaTheme="minorEastAsia" w:hAnsi="Cambria Math"/>
            <w:sz w:val="20"/>
            <w:szCs w:val="20"/>
            <w:lang w:val="en-GB" w:eastAsia="zh-CN"/>
          </w:rPr>
          <m:t>ρ</m:t>
        </m:r>
      </m:oMath>
      <w:r w:rsidRPr="005E6360">
        <w:rPr>
          <w:rFonts w:ascii="Times New Roman" w:eastAsiaTheme="minorEastAsia" w:hAnsi="Times New Roman"/>
          <w:b/>
          <w:bCs/>
          <w:sz w:val="20"/>
          <w:szCs w:val="20"/>
          <w:lang w:val="en-GB" w:eastAsia="zh-CN"/>
        </w:rPr>
        <w:t xml:space="preserve"> = {1 or 2}.</w:t>
      </w:r>
    </w:p>
    <w:p w14:paraId="1D4E85EC" w14:textId="77777777" w:rsidR="00904635" w:rsidRPr="00C11804" w:rsidRDefault="00904635" w:rsidP="003574F9">
      <w:pPr>
        <w:spacing w:after="360"/>
        <w:jc w:val="both"/>
        <w:rPr>
          <w:lang w:val="en-GB" w:eastAsia="zh-CN"/>
        </w:rPr>
      </w:pPr>
    </w:p>
    <w:p w14:paraId="42610018" w14:textId="35B6F8BD" w:rsidR="00A21548" w:rsidRDefault="00A21548" w:rsidP="00A21548">
      <w:pPr>
        <w:pStyle w:val="Heading1"/>
        <w:numPr>
          <w:ilvl w:val="0"/>
          <w:numId w:val="0"/>
        </w:numPr>
        <w:ind w:left="432" w:hanging="432"/>
      </w:pPr>
      <w:r w:rsidRPr="000A64D8">
        <w:t>References</w:t>
      </w:r>
    </w:p>
    <w:p w14:paraId="56DF4E9E" w14:textId="58AE811E" w:rsidR="00C005CC" w:rsidRDefault="00A21548" w:rsidP="00C80A8A">
      <w:pPr>
        <w:pStyle w:val="References"/>
        <w:numPr>
          <w:ilvl w:val="0"/>
          <w:numId w:val="2"/>
        </w:numPr>
        <w:autoSpaceDE/>
        <w:autoSpaceDN/>
        <w:snapToGrid/>
        <w:spacing w:before="60"/>
      </w:pPr>
      <w:bookmarkStart w:id="14" w:name="_Ref156297614"/>
      <w:bookmarkStart w:id="15" w:name="_Ref178889225"/>
      <w:bookmarkStart w:id="16" w:name="_Ref134792722"/>
      <w:bookmarkStart w:id="17" w:name="_Ref146831090"/>
      <w:bookmarkStart w:id="18" w:name="_Ref131774356"/>
      <w:bookmarkStart w:id="19" w:name="_Ref118126663"/>
      <w:bookmarkStart w:id="20" w:name="_Ref115287173"/>
      <w:bookmarkStart w:id="21" w:name="_Ref134801057"/>
      <w:bookmarkStart w:id="22" w:name="_Ref142489753"/>
      <w:bookmarkStart w:id="23" w:name="_Ref110840981"/>
      <w:r w:rsidRPr="001C1735">
        <w:t>RP-</w:t>
      </w:r>
      <w:r w:rsidR="00F7579C" w:rsidRPr="00F7579C">
        <w:t>2</w:t>
      </w:r>
      <w:bookmarkEnd w:id="14"/>
      <w:bookmarkEnd w:id="15"/>
      <w:r w:rsidR="00C005CC">
        <w:rPr>
          <w:rFonts w:hint="eastAsia"/>
          <w:lang w:eastAsia="zh-CN"/>
        </w:rPr>
        <w:t xml:space="preserve">51856, </w:t>
      </w:r>
      <w:r w:rsidR="00C005CC" w:rsidRPr="00C005CC">
        <w:rPr>
          <w:lang w:eastAsia="zh-CN"/>
        </w:rPr>
        <w:t>New WID: NR MIMO Phase 6</w:t>
      </w:r>
    </w:p>
    <w:bookmarkEnd w:id="16"/>
    <w:bookmarkEnd w:id="17"/>
    <w:bookmarkEnd w:id="18"/>
    <w:bookmarkEnd w:id="19"/>
    <w:bookmarkEnd w:id="20"/>
    <w:bookmarkEnd w:id="21"/>
    <w:bookmarkEnd w:id="22"/>
    <w:bookmarkEnd w:id="23"/>
    <w:p w14:paraId="3890EA2F" w14:textId="77777777" w:rsidR="00ED4896" w:rsidRDefault="00ED4896" w:rsidP="00ED4896">
      <w:pPr>
        <w:pStyle w:val="References"/>
        <w:numPr>
          <w:ilvl w:val="0"/>
          <w:numId w:val="0"/>
        </w:numPr>
        <w:autoSpaceDE/>
        <w:autoSpaceDN/>
        <w:snapToGrid/>
        <w:spacing w:before="60"/>
        <w:rPr>
          <w:lang w:eastAsia="zh-CN"/>
        </w:rPr>
      </w:pPr>
    </w:p>
    <w:p w14:paraId="10006F14" w14:textId="77777777" w:rsidR="00B85651" w:rsidRDefault="00B85651" w:rsidP="00ED4896">
      <w:pPr>
        <w:pStyle w:val="References"/>
        <w:numPr>
          <w:ilvl w:val="0"/>
          <w:numId w:val="0"/>
        </w:numPr>
        <w:autoSpaceDE/>
        <w:autoSpaceDN/>
        <w:snapToGrid/>
        <w:spacing w:before="60"/>
        <w:rPr>
          <w:lang w:eastAsia="zh-CN"/>
        </w:rPr>
      </w:pPr>
    </w:p>
    <w:p w14:paraId="4C1CB4FA" w14:textId="77777777" w:rsidR="00132C19" w:rsidRPr="000F3CC6" w:rsidRDefault="00132C19" w:rsidP="00ED4896">
      <w:pPr>
        <w:pStyle w:val="References"/>
        <w:numPr>
          <w:ilvl w:val="0"/>
          <w:numId w:val="0"/>
        </w:numPr>
        <w:autoSpaceDE/>
        <w:autoSpaceDN/>
        <w:snapToGrid/>
        <w:spacing w:before="60"/>
        <w:rPr>
          <w:lang w:eastAsia="zh-CN"/>
        </w:rPr>
      </w:pPr>
    </w:p>
    <w:sectPr w:rsidR="00132C19" w:rsidRPr="000F3CC6" w:rsidSect="00057C2B">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F783" w14:textId="77777777" w:rsidR="00AB034B" w:rsidRDefault="00AB034B">
      <w:r>
        <w:separator/>
      </w:r>
    </w:p>
  </w:endnote>
  <w:endnote w:type="continuationSeparator" w:id="0">
    <w:p w14:paraId="3BE5E762" w14:textId="77777777" w:rsidR="00AB034B" w:rsidRDefault="00AB034B">
      <w:r>
        <w:continuationSeparator/>
      </w:r>
    </w:p>
  </w:endnote>
  <w:endnote w:type="continuationNotice" w:id="1">
    <w:p w14:paraId="244E7E13" w14:textId="77777777" w:rsidR="00AB034B" w:rsidRDefault="00AB0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0643" w14:textId="77777777" w:rsidR="00AB034B" w:rsidRDefault="00AB034B">
      <w:r>
        <w:separator/>
      </w:r>
    </w:p>
  </w:footnote>
  <w:footnote w:type="continuationSeparator" w:id="0">
    <w:p w14:paraId="3819DBEB" w14:textId="77777777" w:rsidR="00AB034B" w:rsidRDefault="00AB034B">
      <w:r>
        <w:continuationSeparator/>
      </w:r>
    </w:p>
  </w:footnote>
  <w:footnote w:type="continuationNotice" w:id="1">
    <w:p w14:paraId="27B50641" w14:textId="77777777" w:rsidR="00AB034B" w:rsidRDefault="00AB03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D7D2F"/>
    <w:multiLevelType w:val="hybridMultilevel"/>
    <w:tmpl w:val="E98E91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296546"/>
    <w:multiLevelType w:val="hybridMultilevel"/>
    <w:tmpl w:val="1A2688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86293B"/>
    <w:multiLevelType w:val="hybridMultilevel"/>
    <w:tmpl w:val="F9C80A6C"/>
    <w:lvl w:ilvl="0" w:tplc="27BA638E">
      <w:start w:val="1"/>
      <w:numFmt w:val="bullet"/>
      <w:lvlText w:val="•"/>
      <w:lvlJc w:val="left"/>
      <w:pPr>
        <w:tabs>
          <w:tab w:val="num" w:pos="720"/>
        </w:tabs>
        <w:ind w:left="720" w:hanging="360"/>
      </w:pPr>
      <w:rPr>
        <w:rFonts w:ascii="Arial" w:hAnsi="Arial" w:hint="default"/>
      </w:rPr>
    </w:lvl>
    <w:lvl w:ilvl="1" w:tplc="B602FCD4">
      <w:start w:val="1"/>
      <w:numFmt w:val="bullet"/>
      <w:lvlText w:val="•"/>
      <w:lvlJc w:val="left"/>
      <w:pPr>
        <w:tabs>
          <w:tab w:val="num" w:pos="1440"/>
        </w:tabs>
        <w:ind w:left="1440" w:hanging="360"/>
      </w:pPr>
      <w:rPr>
        <w:rFonts w:ascii="Arial" w:hAnsi="Arial" w:hint="default"/>
      </w:rPr>
    </w:lvl>
    <w:lvl w:ilvl="2" w:tplc="E6BA17FC" w:tentative="1">
      <w:start w:val="1"/>
      <w:numFmt w:val="bullet"/>
      <w:lvlText w:val="•"/>
      <w:lvlJc w:val="left"/>
      <w:pPr>
        <w:tabs>
          <w:tab w:val="num" w:pos="2160"/>
        </w:tabs>
        <w:ind w:left="2160" w:hanging="360"/>
      </w:pPr>
      <w:rPr>
        <w:rFonts w:ascii="Arial" w:hAnsi="Arial" w:hint="default"/>
      </w:rPr>
    </w:lvl>
    <w:lvl w:ilvl="3" w:tplc="8F68F282" w:tentative="1">
      <w:start w:val="1"/>
      <w:numFmt w:val="bullet"/>
      <w:lvlText w:val="•"/>
      <w:lvlJc w:val="left"/>
      <w:pPr>
        <w:tabs>
          <w:tab w:val="num" w:pos="2880"/>
        </w:tabs>
        <w:ind w:left="2880" w:hanging="360"/>
      </w:pPr>
      <w:rPr>
        <w:rFonts w:ascii="Arial" w:hAnsi="Arial" w:hint="default"/>
      </w:rPr>
    </w:lvl>
    <w:lvl w:ilvl="4" w:tplc="20DE361E" w:tentative="1">
      <w:start w:val="1"/>
      <w:numFmt w:val="bullet"/>
      <w:lvlText w:val="•"/>
      <w:lvlJc w:val="left"/>
      <w:pPr>
        <w:tabs>
          <w:tab w:val="num" w:pos="3600"/>
        </w:tabs>
        <w:ind w:left="3600" w:hanging="360"/>
      </w:pPr>
      <w:rPr>
        <w:rFonts w:ascii="Arial" w:hAnsi="Arial" w:hint="default"/>
      </w:rPr>
    </w:lvl>
    <w:lvl w:ilvl="5" w:tplc="911A063E" w:tentative="1">
      <w:start w:val="1"/>
      <w:numFmt w:val="bullet"/>
      <w:lvlText w:val="•"/>
      <w:lvlJc w:val="left"/>
      <w:pPr>
        <w:tabs>
          <w:tab w:val="num" w:pos="4320"/>
        </w:tabs>
        <w:ind w:left="4320" w:hanging="360"/>
      </w:pPr>
      <w:rPr>
        <w:rFonts w:ascii="Arial" w:hAnsi="Arial" w:hint="default"/>
      </w:rPr>
    </w:lvl>
    <w:lvl w:ilvl="6" w:tplc="E17E5DB2" w:tentative="1">
      <w:start w:val="1"/>
      <w:numFmt w:val="bullet"/>
      <w:lvlText w:val="•"/>
      <w:lvlJc w:val="left"/>
      <w:pPr>
        <w:tabs>
          <w:tab w:val="num" w:pos="5040"/>
        </w:tabs>
        <w:ind w:left="5040" w:hanging="360"/>
      </w:pPr>
      <w:rPr>
        <w:rFonts w:ascii="Arial" w:hAnsi="Arial" w:hint="default"/>
      </w:rPr>
    </w:lvl>
    <w:lvl w:ilvl="7" w:tplc="E1CE3BE2" w:tentative="1">
      <w:start w:val="1"/>
      <w:numFmt w:val="bullet"/>
      <w:lvlText w:val="•"/>
      <w:lvlJc w:val="left"/>
      <w:pPr>
        <w:tabs>
          <w:tab w:val="num" w:pos="5760"/>
        </w:tabs>
        <w:ind w:left="5760" w:hanging="360"/>
      </w:pPr>
      <w:rPr>
        <w:rFonts w:ascii="Arial" w:hAnsi="Arial" w:hint="default"/>
      </w:rPr>
    </w:lvl>
    <w:lvl w:ilvl="8" w:tplc="D17072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AF5170"/>
    <w:multiLevelType w:val="hybridMultilevel"/>
    <w:tmpl w:val="D2D61C1A"/>
    <w:lvl w:ilvl="0" w:tplc="5DBC7254">
      <w:start w:val="1"/>
      <w:numFmt w:val="bullet"/>
      <w:lvlText w:val="•"/>
      <w:lvlJc w:val="left"/>
      <w:pPr>
        <w:tabs>
          <w:tab w:val="num" w:pos="720"/>
        </w:tabs>
        <w:ind w:left="720" w:hanging="360"/>
      </w:pPr>
      <w:rPr>
        <w:rFonts w:ascii="Arial" w:hAnsi="Arial" w:hint="default"/>
      </w:rPr>
    </w:lvl>
    <w:lvl w:ilvl="1" w:tplc="62000F6C" w:tentative="1">
      <w:start w:val="1"/>
      <w:numFmt w:val="bullet"/>
      <w:lvlText w:val="•"/>
      <w:lvlJc w:val="left"/>
      <w:pPr>
        <w:tabs>
          <w:tab w:val="num" w:pos="1440"/>
        </w:tabs>
        <w:ind w:left="1440" w:hanging="360"/>
      </w:pPr>
      <w:rPr>
        <w:rFonts w:ascii="Arial" w:hAnsi="Arial" w:hint="default"/>
      </w:rPr>
    </w:lvl>
    <w:lvl w:ilvl="2" w:tplc="1A6CE576" w:tentative="1">
      <w:start w:val="1"/>
      <w:numFmt w:val="bullet"/>
      <w:lvlText w:val="•"/>
      <w:lvlJc w:val="left"/>
      <w:pPr>
        <w:tabs>
          <w:tab w:val="num" w:pos="2160"/>
        </w:tabs>
        <w:ind w:left="2160" w:hanging="360"/>
      </w:pPr>
      <w:rPr>
        <w:rFonts w:ascii="Arial" w:hAnsi="Arial" w:hint="default"/>
      </w:rPr>
    </w:lvl>
    <w:lvl w:ilvl="3" w:tplc="60D0A7AA" w:tentative="1">
      <w:start w:val="1"/>
      <w:numFmt w:val="bullet"/>
      <w:lvlText w:val="•"/>
      <w:lvlJc w:val="left"/>
      <w:pPr>
        <w:tabs>
          <w:tab w:val="num" w:pos="2880"/>
        </w:tabs>
        <w:ind w:left="2880" w:hanging="360"/>
      </w:pPr>
      <w:rPr>
        <w:rFonts w:ascii="Arial" w:hAnsi="Arial" w:hint="default"/>
      </w:rPr>
    </w:lvl>
    <w:lvl w:ilvl="4" w:tplc="A0928000" w:tentative="1">
      <w:start w:val="1"/>
      <w:numFmt w:val="bullet"/>
      <w:lvlText w:val="•"/>
      <w:lvlJc w:val="left"/>
      <w:pPr>
        <w:tabs>
          <w:tab w:val="num" w:pos="3600"/>
        </w:tabs>
        <w:ind w:left="3600" w:hanging="360"/>
      </w:pPr>
      <w:rPr>
        <w:rFonts w:ascii="Arial" w:hAnsi="Arial" w:hint="default"/>
      </w:rPr>
    </w:lvl>
    <w:lvl w:ilvl="5" w:tplc="0616D12C" w:tentative="1">
      <w:start w:val="1"/>
      <w:numFmt w:val="bullet"/>
      <w:lvlText w:val="•"/>
      <w:lvlJc w:val="left"/>
      <w:pPr>
        <w:tabs>
          <w:tab w:val="num" w:pos="4320"/>
        </w:tabs>
        <w:ind w:left="4320" w:hanging="360"/>
      </w:pPr>
      <w:rPr>
        <w:rFonts w:ascii="Arial" w:hAnsi="Arial" w:hint="default"/>
      </w:rPr>
    </w:lvl>
    <w:lvl w:ilvl="6" w:tplc="08146B5C" w:tentative="1">
      <w:start w:val="1"/>
      <w:numFmt w:val="bullet"/>
      <w:lvlText w:val="•"/>
      <w:lvlJc w:val="left"/>
      <w:pPr>
        <w:tabs>
          <w:tab w:val="num" w:pos="5040"/>
        </w:tabs>
        <w:ind w:left="5040" w:hanging="360"/>
      </w:pPr>
      <w:rPr>
        <w:rFonts w:ascii="Arial" w:hAnsi="Arial" w:hint="default"/>
      </w:rPr>
    </w:lvl>
    <w:lvl w:ilvl="7" w:tplc="22C0966C" w:tentative="1">
      <w:start w:val="1"/>
      <w:numFmt w:val="bullet"/>
      <w:lvlText w:val="•"/>
      <w:lvlJc w:val="left"/>
      <w:pPr>
        <w:tabs>
          <w:tab w:val="num" w:pos="5760"/>
        </w:tabs>
        <w:ind w:left="5760" w:hanging="360"/>
      </w:pPr>
      <w:rPr>
        <w:rFonts w:ascii="Arial" w:hAnsi="Arial" w:hint="default"/>
      </w:rPr>
    </w:lvl>
    <w:lvl w:ilvl="8" w:tplc="59B855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C5D69"/>
    <w:multiLevelType w:val="hybridMultilevel"/>
    <w:tmpl w:val="84B8E8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4745CBB"/>
    <w:multiLevelType w:val="hybridMultilevel"/>
    <w:tmpl w:val="62DC24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E44FE2"/>
    <w:multiLevelType w:val="hybridMultilevel"/>
    <w:tmpl w:val="9650FC1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FA56D1"/>
    <w:multiLevelType w:val="hybridMultilevel"/>
    <w:tmpl w:val="B784DC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9E7E1D"/>
    <w:multiLevelType w:val="hybridMultilevel"/>
    <w:tmpl w:val="DBC0FDFA"/>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BE14FF"/>
    <w:multiLevelType w:val="hybridMultilevel"/>
    <w:tmpl w:val="66C8A3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50140B"/>
    <w:multiLevelType w:val="hybridMultilevel"/>
    <w:tmpl w:val="A95222B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BB01B0"/>
    <w:multiLevelType w:val="hybridMultilevel"/>
    <w:tmpl w:val="632E44BA"/>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4944B9"/>
    <w:multiLevelType w:val="hybridMultilevel"/>
    <w:tmpl w:val="7B502BFA"/>
    <w:lvl w:ilvl="0" w:tplc="04090001">
      <w:start w:val="1"/>
      <w:numFmt w:val="bullet"/>
      <w:lvlText w:val=""/>
      <w:lvlJc w:val="left"/>
      <w:pPr>
        <w:ind w:left="490" w:hanging="440"/>
      </w:pPr>
      <w:rPr>
        <w:rFonts w:ascii="Symbol" w:hAnsi="Symbo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7" w15:restartNumberingAfterBreak="0">
    <w:nsid w:val="437226E0"/>
    <w:multiLevelType w:val="hybridMultilevel"/>
    <w:tmpl w:val="38F2E37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39A353D"/>
    <w:multiLevelType w:val="hybridMultilevel"/>
    <w:tmpl w:val="492EC9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EA5982"/>
    <w:multiLevelType w:val="hybridMultilevel"/>
    <w:tmpl w:val="0F3E2A4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2775E0F"/>
    <w:multiLevelType w:val="hybridMultilevel"/>
    <w:tmpl w:val="4A3A120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0D2FA8"/>
    <w:multiLevelType w:val="hybridMultilevel"/>
    <w:tmpl w:val="F3803A0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1D1C7C"/>
    <w:multiLevelType w:val="hybridMultilevel"/>
    <w:tmpl w:val="5060D18C"/>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6FA20444">
      <w:start w:val="1"/>
      <w:numFmt w:val="upperLetter"/>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BC0350"/>
    <w:multiLevelType w:val="hybridMultilevel"/>
    <w:tmpl w:val="767A97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E9A5EF8"/>
    <w:multiLevelType w:val="hybridMultilevel"/>
    <w:tmpl w:val="7C1CC6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1">
      <w:start w:val="1"/>
      <w:numFmt w:val="bullet"/>
      <w:lvlText w:val=""/>
      <w:lvlJc w:val="left"/>
      <w:pPr>
        <w:ind w:left="440" w:hanging="440"/>
      </w:pPr>
      <w:rPr>
        <w:rFonts w:ascii="Symbol" w:hAnsi="Symbo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C61278"/>
    <w:multiLevelType w:val="hybridMultilevel"/>
    <w:tmpl w:val="6F48BB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2A6A1C"/>
    <w:multiLevelType w:val="hybridMultilevel"/>
    <w:tmpl w:val="F488A2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A9D2059"/>
    <w:multiLevelType w:val="hybridMultilevel"/>
    <w:tmpl w:val="83828C6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224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70769423">
    <w:abstractNumId w:val="13"/>
  </w:num>
  <w:num w:numId="2" w16cid:durableId="562302736">
    <w:abstractNumId w:val="0"/>
  </w:num>
  <w:num w:numId="3" w16cid:durableId="1343312457">
    <w:abstractNumId w:val="2"/>
  </w:num>
  <w:num w:numId="4" w16cid:durableId="481236362">
    <w:abstractNumId w:val="15"/>
  </w:num>
  <w:num w:numId="5" w16cid:durableId="1503158458">
    <w:abstractNumId w:val="24"/>
  </w:num>
  <w:num w:numId="6" w16cid:durableId="1006639709">
    <w:abstractNumId w:val="22"/>
  </w:num>
  <w:num w:numId="7" w16cid:durableId="1870139870">
    <w:abstractNumId w:val="23"/>
  </w:num>
  <w:num w:numId="8" w16cid:durableId="1241406994">
    <w:abstractNumId w:val="7"/>
  </w:num>
  <w:num w:numId="9" w16cid:durableId="466431122">
    <w:abstractNumId w:val="10"/>
  </w:num>
  <w:num w:numId="10" w16cid:durableId="412892479">
    <w:abstractNumId w:val="20"/>
  </w:num>
  <w:num w:numId="11" w16cid:durableId="1482694038">
    <w:abstractNumId w:val="12"/>
  </w:num>
  <w:num w:numId="12" w16cid:durableId="525677721">
    <w:abstractNumId w:val="1"/>
  </w:num>
  <w:num w:numId="13" w16cid:durableId="31813580">
    <w:abstractNumId w:val="16"/>
  </w:num>
  <w:num w:numId="14" w16cid:durableId="1718579124">
    <w:abstractNumId w:val="3"/>
  </w:num>
  <w:num w:numId="15" w16cid:durableId="1733192218">
    <w:abstractNumId w:val="18"/>
  </w:num>
  <w:num w:numId="16" w16cid:durableId="297149518">
    <w:abstractNumId w:val="19"/>
  </w:num>
  <w:num w:numId="17" w16cid:durableId="1622489746">
    <w:abstractNumId w:val="11"/>
  </w:num>
  <w:num w:numId="18" w16cid:durableId="1085104609">
    <w:abstractNumId w:val="17"/>
  </w:num>
  <w:num w:numId="19" w16cid:durableId="671875572">
    <w:abstractNumId w:val="9"/>
  </w:num>
  <w:num w:numId="20" w16cid:durableId="1865246923">
    <w:abstractNumId w:val="28"/>
  </w:num>
  <w:num w:numId="21" w16cid:durableId="1198083923">
    <w:abstractNumId w:val="26"/>
  </w:num>
  <w:num w:numId="22" w16cid:durableId="556623655">
    <w:abstractNumId w:val="6"/>
  </w:num>
  <w:num w:numId="23" w16cid:durableId="838541358">
    <w:abstractNumId w:val="14"/>
  </w:num>
  <w:num w:numId="24" w16cid:durableId="764230258">
    <w:abstractNumId w:val="5"/>
  </w:num>
  <w:num w:numId="25" w16cid:durableId="2032561140">
    <w:abstractNumId w:val="4"/>
  </w:num>
  <w:num w:numId="26" w16cid:durableId="267466817">
    <w:abstractNumId w:val="21"/>
  </w:num>
  <w:num w:numId="27" w16cid:durableId="639073744">
    <w:abstractNumId w:val="25"/>
  </w:num>
  <w:num w:numId="28" w16cid:durableId="1096056650">
    <w:abstractNumId w:val="8"/>
  </w:num>
  <w:num w:numId="29" w16cid:durableId="32660575">
    <w:abstractNumId w:val="29"/>
  </w:num>
  <w:num w:numId="30" w16cid:durableId="12635694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4F8"/>
    <w:rsid w:val="00000515"/>
    <w:rsid w:val="0000053D"/>
    <w:rsid w:val="00000833"/>
    <w:rsid w:val="00000AB7"/>
    <w:rsid w:val="00000DE6"/>
    <w:rsid w:val="00000ECA"/>
    <w:rsid w:val="00000F7F"/>
    <w:rsid w:val="00001207"/>
    <w:rsid w:val="0000131A"/>
    <w:rsid w:val="00001375"/>
    <w:rsid w:val="000015E2"/>
    <w:rsid w:val="00001770"/>
    <w:rsid w:val="00001783"/>
    <w:rsid w:val="00001932"/>
    <w:rsid w:val="00001A3C"/>
    <w:rsid w:val="00001AE6"/>
    <w:rsid w:val="00001B4F"/>
    <w:rsid w:val="00001E4D"/>
    <w:rsid w:val="00001EE8"/>
    <w:rsid w:val="00001F79"/>
    <w:rsid w:val="00001FC3"/>
    <w:rsid w:val="00001FC4"/>
    <w:rsid w:val="00002091"/>
    <w:rsid w:val="000020C1"/>
    <w:rsid w:val="000021C7"/>
    <w:rsid w:val="000021CB"/>
    <w:rsid w:val="00002375"/>
    <w:rsid w:val="0000248E"/>
    <w:rsid w:val="00002510"/>
    <w:rsid w:val="000025B9"/>
    <w:rsid w:val="000025C8"/>
    <w:rsid w:val="0000270A"/>
    <w:rsid w:val="00002748"/>
    <w:rsid w:val="00002786"/>
    <w:rsid w:val="000027B1"/>
    <w:rsid w:val="000028A8"/>
    <w:rsid w:val="000029F0"/>
    <w:rsid w:val="00002A8E"/>
    <w:rsid w:val="00002AA7"/>
    <w:rsid w:val="00002C40"/>
    <w:rsid w:val="00002DE7"/>
    <w:rsid w:val="0000304B"/>
    <w:rsid w:val="00003131"/>
    <w:rsid w:val="00003234"/>
    <w:rsid w:val="000033DC"/>
    <w:rsid w:val="00003545"/>
    <w:rsid w:val="000036E0"/>
    <w:rsid w:val="000037FB"/>
    <w:rsid w:val="00003939"/>
    <w:rsid w:val="00003A36"/>
    <w:rsid w:val="00003D4B"/>
    <w:rsid w:val="00003E71"/>
    <w:rsid w:val="00003EF4"/>
    <w:rsid w:val="00003FB2"/>
    <w:rsid w:val="00003FE4"/>
    <w:rsid w:val="0000403F"/>
    <w:rsid w:val="00004082"/>
    <w:rsid w:val="000040BA"/>
    <w:rsid w:val="000041D2"/>
    <w:rsid w:val="000042AA"/>
    <w:rsid w:val="00004307"/>
    <w:rsid w:val="00004885"/>
    <w:rsid w:val="00004AC8"/>
    <w:rsid w:val="00004C66"/>
    <w:rsid w:val="00004D09"/>
    <w:rsid w:val="00004D8A"/>
    <w:rsid w:val="00004D8C"/>
    <w:rsid w:val="00004DCB"/>
    <w:rsid w:val="00004E25"/>
    <w:rsid w:val="00004FFC"/>
    <w:rsid w:val="000050D3"/>
    <w:rsid w:val="00005183"/>
    <w:rsid w:val="000051DE"/>
    <w:rsid w:val="000051E6"/>
    <w:rsid w:val="000051F0"/>
    <w:rsid w:val="0000528F"/>
    <w:rsid w:val="000053CE"/>
    <w:rsid w:val="00005413"/>
    <w:rsid w:val="00005499"/>
    <w:rsid w:val="0000553B"/>
    <w:rsid w:val="0000557F"/>
    <w:rsid w:val="000055A7"/>
    <w:rsid w:val="000058F1"/>
    <w:rsid w:val="00005955"/>
    <w:rsid w:val="00005A62"/>
    <w:rsid w:val="00005B57"/>
    <w:rsid w:val="00005C26"/>
    <w:rsid w:val="00006020"/>
    <w:rsid w:val="00006168"/>
    <w:rsid w:val="000063BC"/>
    <w:rsid w:val="000065C7"/>
    <w:rsid w:val="000065DD"/>
    <w:rsid w:val="00006780"/>
    <w:rsid w:val="00006B06"/>
    <w:rsid w:val="00006C7A"/>
    <w:rsid w:val="00006C92"/>
    <w:rsid w:val="00006E8F"/>
    <w:rsid w:val="00006F13"/>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1B"/>
    <w:rsid w:val="0001082C"/>
    <w:rsid w:val="00010BC9"/>
    <w:rsid w:val="00010BEA"/>
    <w:rsid w:val="00010BFB"/>
    <w:rsid w:val="00010CA1"/>
    <w:rsid w:val="00010CF0"/>
    <w:rsid w:val="00010E97"/>
    <w:rsid w:val="00010FD1"/>
    <w:rsid w:val="0001117C"/>
    <w:rsid w:val="000112EF"/>
    <w:rsid w:val="000113A2"/>
    <w:rsid w:val="000118D2"/>
    <w:rsid w:val="000119B7"/>
    <w:rsid w:val="00011AE0"/>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EBA"/>
    <w:rsid w:val="00012F1B"/>
    <w:rsid w:val="00012F6B"/>
    <w:rsid w:val="00013003"/>
    <w:rsid w:val="000130A1"/>
    <w:rsid w:val="0001315E"/>
    <w:rsid w:val="0001321B"/>
    <w:rsid w:val="00013261"/>
    <w:rsid w:val="00013489"/>
    <w:rsid w:val="00013577"/>
    <w:rsid w:val="000137BA"/>
    <w:rsid w:val="000137E3"/>
    <w:rsid w:val="00013B63"/>
    <w:rsid w:val="00013C1A"/>
    <w:rsid w:val="00013C85"/>
    <w:rsid w:val="00013F64"/>
    <w:rsid w:val="000141F0"/>
    <w:rsid w:val="00014591"/>
    <w:rsid w:val="0001483E"/>
    <w:rsid w:val="00014909"/>
    <w:rsid w:val="00014986"/>
    <w:rsid w:val="00014CD4"/>
    <w:rsid w:val="00014D35"/>
    <w:rsid w:val="00014D7D"/>
    <w:rsid w:val="00014E0E"/>
    <w:rsid w:val="00014FE6"/>
    <w:rsid w:val="00014FE7"/>
    <w:rsid w:val="0001503A"/>
    <w:rsid w:val="00015054"/>
    <w:rsid w:val="0001510B"/>
    <w:rsid w:val="00015167"/>
    <w:rsid w:val="00015350"/>
    <w:rsid w:val="000155E6"/>
    <w:rsid w:val="00015681"/>
    <w:rsid w:val="000156E9"/>
    <w:rsid w:val="000158B5"/>
    <w:rsid w:val="000158D0"/>
    <w:rsid w:val="000158FA"/>
    <w:rsid w:val="00015A22"/>
    <w:rsid w:val="00015BCB"/>
    <w:rsid w:val="00015BE0"/>
    <w:rsid w:val="00015C75"/>
    <w:rsid w:val="00015CED"/>
    <w:rsid w:val="00015F82"/>
    <w:rsid w:val="00015FC7"/>
    <w:rsid w:val="000162B2"/>
    <w:rsid w:val="00016382"/>
    <w:rsid w:val="0001645D"/>
    <w:rsid w:val="000164BB"/>
    <w:rsid w:val="000167A6"/>
    <w:rsid w:val="00016816"/>
    <w:rsid w:val="000169E6"/>
    <w:rsid w:val="00016B88"/>
    <w:rsid w:val="00016C24"/>
    <w:rsid w:val="00016DCE"/>
    <w:rsid w:val="00016DEB"/>
    <w:rsid w:val="00016F4A"/>
    <w:rsid w:val="0001703C"/>
    <w:rsid w:val="000170E8"/>
    <w:rsid w:val="00017309"/>
    <w:rsid w:val="0001730E"/>
    <w:rsid w:val="00017312"/>
    <w:rsid w:val="00017314"/>
    <w:rsid w:val="000174D2"/>
    <w:rsid w:val="0001765B"/>
    <w:rsid w:val="000176C9"/>
    <w:rsid w:val="000177AB"/>
    <w:rsid w:val="000177BE"/>
    <w:rsid w:val="00017BD9"/>
    <w:rsid w:val="00017C67"/>
    <w:rsid w:val="0002002A"/>
    <w:rsid w:val="000200BE"/>
    <w:rsid w:val="0002026C"/>
    <w:rsid w:val="000202FD"/>
    <w:rsid w:val="000205B9"/>
    <w:rsid w:val="000205C1"/>
    <w:rsid w:val="0002085F"/>
    <w:rsid w:val="00020953"/>
    <w:rsid w:val="00020A08"/>
    <w:rsid w:val="00020A34"/>
    <w:rsid w:val="00020D07"/>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CA4"/>
    <w:rsid w:val="00021D78"/>
    <w:rsid w:val="00021DEC"/>
    <w:rsid w:val="00021E28"/>
    <w:rsid w:val="00021EA5"/>
    <w:rsid w:val="00021EF3"/>
    <w:rsid w:val="00021F70"/>
    <w:rsid w:val="0002204A"/>
    <w:rsid w:val="000221B5"/>
    <w:rsid w:val="000221C5"/>
    <w:rsid w:val="000221EB"/>
    <w:rsid w:val="000222F7"/>
    <w:rsid w:val="00022446"/>
    <w:rsid w:val="000225FE"/>
    <w:rsid w:val="00022622"/>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4F"/>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17B"/>
    <w:rsid w:val="000253A3"/>
    <w:rsid w:val="000254B4"/>
    <w:rsid w:val="000255A1"/>
    <w:rsid w:val="000255B1"/>
    <w:rsid w:val="0002569F"/>
    <w:rsid w:val="000258DD"/>
    <w:rsid w:val="0002591B"/>
    <w:rsid w:val="00025B4E"/>
    <w:rsid w:val="00025B7B"/>
    <w:rsid w:val="00025B95"/>
    <w:rsid w:val="00025BF6"/>
    <w:rsid w:val="00025D55"/>
    <w:rsid w:val="00025D8A"/>
    <w:rsid w:val="00025E36"/>
    <w:rsid w:val="00025E83"/>
    <w:rsid w:val="00025F36"/>
    <w:rsid w:val="000260A4"/>
    <w:rsid w:val="000264E4"/>
    <w:rsid w:val="000266AE"/>
    <w:rsid w:val="00026905"/>
    <w:rsid w:val="00026977"/>
    <w:rsid w:val="00026A1E"/>
    <w:rsid w:val="00026B7D"/>
    <w:rsid w:val="00026CA5"/>
    <w:rsid w:val="00026D7F"/>
    <w:rsid w:val="00026EA2"/>
    <w:rsid w:val="00026EF9"/>
    <w:rsid w:val="00026F8C"/>
    <w:rsid w:val="00027035"/>
    <w:rsid w:val="00027333"/>
    <w:rsid w:val="000273DF"/>
    <w:rsid w:val="0002741E"/>
    <w:rsid w:val="0002742C"/>
    <w:rsid w:val="0002745A"/>
    <w:rsid w:val="00027469"/>
    <w:rsid w:val="0002768C"/>
    <w:rsid w:val="000276C4"/>
    <w:rsid w:val="000278BC"/>
    <w:rsid w:val="00027B11"/>
    <w:rsid w:val="00027B20"/>
    <w:rsid w:val="00027B97"/>
    <w:rsid w:val="00027C14"/>
    <w:rsid w:val="00027D2A"/>
    <w:rsid w:val="0003000E"/>
    <w:rsid w:val="000300FE"/>
    <w:rsid w:val="000301FF"/>
    <w:rsid w:val="00030212"/>
    <w:rsid w:val="000302C4"/>
    <w:rsid w:val="0003036E"/>
    <w:rsid w:val="0003038E"/>
    <w:rsid w:val="0003048E"/>
    <w:rsid w:val="00030619"/>
    <w:rsid w:val="00030678"/>
    <w:rsid w:val="0003067A"/>
    <w:rsid w:val="000307C6"/>
    <w:rsid w:val="0003083E"/>
    <w:rsid w:val="00030866"/>
    <w:rsid w:val="00030DF1"/>
    <w:rsid w:val="00030EB3"/>
    <w:rsid w:val="00030F74"/>
    <w:rsid w:val="00030F85"/>
    <w:rsid w:val="00030FC0"/>
    <w:rsid w:val="00031015"/>
    <w:rsid w:val="00031145"/>
    <w:rsid w:val="000311DC"/>
    <w:rsid w:val="0003125C"/>
    <w:rsid w:val="00031441"/>
    <w:rsid w:val="000316D3"/>
    <w:rsid w:val="0003176C"/>
    <w:rsid w:val="000317B2"/>
    <w:rsid w:val="0003188C"/>
    <w:rsid w:val="0003192D"/>
    <w:rsid w:val="00031A97"/>
    <w:rsid w:val="00031DE2"/>
    <w:rsid w:val="00031E14"/>
    <w:rsid w:val="00031E85"/>
    <w:rsid w:val="00031EC8"/>
    <w:rsid w:val="00031EDD"/>
    <w:rsid w:val="00032176"/>
    <w:rsid w:val="00032186"/>
    <w:rsid w:val="000321DC"/>
    <w:rsid w:val="00032371"/>
    <w:rsid w:val="000323BD"/>
    <w:rsid w:val="0003242D"/>
    <w:rsid w:val="000324BF"/>
    <w:rsid w:val="000325EF"/>
    <w:rsid w:val="0003290C"/>
    <w:rsid w:val="0003292C"/>
    <w:rsid w:val="00032A0C"/>
    <w:rsid w:val="00032A96"/>
    <w:rsid w:val="00032C9E"/>
    <w:rsid w:val="00032EF2"/>
    <w:rsid w:val="00032EFC"/>
    <w:rsid w:val="00033125"/>
    <w:rsid w:val="00033216"/>
    <w:rsid w:val="000333E8"/>
    <w:rsid w:val="00033463"/>
    <w:rsid w:val="00033621"/>
    <w:rsid w:val="00033A7D"/>
    <w:rsid w:val="00033B3F"/>
    <w:rsid w:val="00033B56"/>
    <w:rsid w:val="00033C76"/>
    <w:rsid w:val="00033CA3"/>
    <w:rsid w:val="00033E2F"/>
    <w:rsid w:val="00033ED7"/>
    <w:rsid w:val="00034069"/>
    <w:rsid w:val="00034591"/>
    <w:rsid w:val="0003478F"/>
    <w:rsid w:val="000347DA"/>
    <w:rsid w:val="00034882"/>
    <w:rsid w:val="000349AC"/>
    <w:rsid w:val="000349B7"/>
    <w:rsid w:val="00034A96"/>
    <w:rsid w:val="00034AF5"/>
    <w:rsid w:val="00034D68"/>
    <w:rsid w:val="00035090"/>
    <w:rsid w:val="0003510E"/>
    <w:rsid w:val="00035282"/>
    <w:rsid w:val="000354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A21"/>
    <w:rsid w:val="00037AC4"/>
    <w:rsid w:val="00037C2D"/>
    <w:rsid w:val="00037C64"/>
    <w:rsid w:val="00037D1A"/>
    <w:rsid w:val="00037F34"/>
    <w:rsid w:val="000400A2"/>
    <w:rsid w:val="000400BC"/>
    <w:rsid w:val="000402B6"/>
    <w:rsid w:val="000403B6"/>
    <w:rsid w:val="00040420"/>
    <w:rsid w:val="000404F2"/>
    <w:rsid w:val="000405DE"/>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BA9"/>
    <w:rsid w:val="00041C86"/>
    <w:rsid w:val="00041C8E"/>
    <w:rsid w:val="00041D3F"/>
    <w:rsid w:val="00041D52"/>
    <w:rsid w:val="00041D6A"/>
    <w:rsid w:val="00041E73"/>
    <w:rsid w:val="00041EC3"/>
    <w:rsid w:val="0004202D"/>
    <w:rsid w:val="00042208"/>
    <w:rsid w:val="00042257"/>
    <w:rsid w:val="0004228B"/>
    <w:rsid w:val="00042383"/>
    <w:rsid w:val="000424A8"/>
    <w:rsid w:val="0004257E"/>
    <w:rsid w:val="000425E1"/>
    <w:rsid w:val="000426B7"/>
    <w:rsid w:val="00042794"/>
    <w:rsid w:val="000427FC"/>
    <w:rsid w:val="00042A1E"/>
    <w:rsid w:val="00042A2B"/>
    <w:rsid w:val="00042B03"/>
    <w:rsid w:val="00042BFC"/>
    <w:rsid w:val="00042D12"/>
    <w:rsid w:val="00042D6B"/>
    <w:rsid w:val="00042DA0"/>
    <w:rsid w:val="00042F23"/>
    <w:rsid w:val="00042F49"/>
    <w:rsid w:val="000430CF"/>
    <w:rsid w:val="000431F9"/>
    <w:rsid w:val="00043407"/>
    <w:rsid w:val="00043485"/>
    <w:rsid w:val="00043703"/>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446"/>
    <w:rsid w:val="00044576"/>
    <w:rsid w:val="00044614"/>
    <w:rsid w:val="000447D5"/>
    <w:rsid w:val="00044872"/>
    <w:rsid w:val="000449C7"/>
    <w:rsid w:val="00044B27"/>
    <w:rsid w:val="00044C6F"/>
    <w:rsid w:val="00044CDE"/>
    <w:rsid w:val="00044D04"/>
    <w:rsid w:val="00044DB9"/>
    <w:rsid w:val="00044E55"/>
    <w:rsid w:val="00044EA6"/>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8A"/>
    <w:rsid w:val="000462A0"/>
    <w:rsid w:val="000462E4"/>
    <w:rsid w:val="000465E1"/>
    <w:rsid w:val="0004662F"/>
    <w:rsid w:val="000466F7"/>
    <w:rsid w:val="00046726"/>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896"/>
    <w:rsid w:val="00047919"/>
    <w:rsid w:val="000479CB"/>
    <w:rsid w:val="00047A82"/>
    <w:rsid w:val="00047B11"/>
    <w:rsid w:val="00047E1B"/>
    <w:rsid w:val="0005007F"/>
    <w:rsid w:val="0005011D"/>
    <w:rsid w:val="00050247"/>
    <w:rsid w:val="0005030E"/>
    <w:rsid w:val="00050318"/>
    <w:rsid w:val="00050335"/>
    <w:rsid w:val="00050394"/>
    <w:rsid w:val="00050490"/>
    <w:rsid w:val="000504A1"/>
    <w:rsid w:val="0005052B"/>
    <w:rsid w:val="0005055B"/>
    <w:rsid w:val="00050569"/>
    <w:rsid w:val="000505E0"/>
    <w:rsid w:val="00050EA8"/>
    <w:rsid w:val="00050F80"/>
    <w:rsid w:val="00050FBE"/>
    <w:rsid w:val="0005103C"/>
    <w:rsid w:val="0005106A"/>
    <w:rsid w:val="0005106E"/>
    <w:rsid w:val="00051135"/>
    <w:rsid w:val="000513C8"/>
    <w:rsid w:val="0005157A"/>
    <w:rsid w:val="000515D1"/>
    <w:rsid w:val="000515F7"/>
    <w:rsid w:val="0005178E"/>
    <w:rsid w:val="000518D5"/>
    <w:rsid w:val="0005196F"/>
    <w:rsid w:val="00051AC9"/>
    <w:rsid w:val="00051AE9"/>
    <w:rsid w:val="00051B04"/>
    <w:rsid w:val="00051B67"/>
    <w:rsid w:val="00051FB9"/>
    <w:rsid w:val="0005201C"/>
    <w:rsid w:val="00052076"/>
    <w:rsid w:val="00052289"/>
    <w:rsid w:val="0005241E"/>
    <w:rsid w:val="0005248F"/>
    <w:rsid w:val="000524F4"/>
    <w:rsid w:val="000525AD"/>
    <w:rsid w:val="00052684"/>
    <w:rsid w:val="00052777"/>
    <w:rsid w:val="000528D3"/>
    <w:rsid w:val="0005291A"/>
    <w:rsid w:val="00052981"/>
    <w:rsid w:val="00052AE3"/>
    <w:rsid w:val="00052B42"/>
    <w:rsid w:val="00052BB5"/>
    <w:rsid w:val="00052C77"/>
    <w:rsid w:val="00052D34"/>
    <w:rsid w:val="00052D63"/>
    <w:rsid w:val="00052E2C"/>
    <w:rsid w:val="000530CA"/>
    <w:rsid w:val="000531A8"/>
    <w:rsid w:val="000532C1"/>
    <w:rsid w:val="00053362"/>
    <w:rsid w:val="000535D0"/>
    <w:rsid w:val="000536BE"/>
    <w:rsid w:val="0005373A"/>
    <w:rsid w:val="00053765"/>
    <w:rsid w:val="00053849"/>
    <w:rsid w:val="00053A47"/>
    <w:rsid w:val="00053B41"/>
    <w:rsid w:val="00053BE8"/>
    <w:rsid w:val="00053E7A"/>
    <w:rsid w:val="00053FB4"/>
    <w:rsid w:val="0005417E"/>
    <w:rsid w:val="000542A0"/>
    <w:rsid w:val="00054502"/>
    <w:rsid w:val="0005455B"/>
    <w:rsid w:val="0005455C"/>
    <w:rsid w:val="0005456E"/>
    <w:rsid w:val="000546E6"/>
    <w:rsid w:val="0005479E"/>
    <w:rsid w:val="000547A1"/>
    <w:rsid w:val="000547B3"/>
    <w:rsid w:val="000547FE"/>
    <w:rsid w:val="00054ACE"/>
    <w:rsid w:val="00054AE4"/>
    <w:rsid w:val="00054BFD"/>
    <w:rsid w:val="00054DAB"/>
    <w:rsid w:val="00054E1A"/>
    <w:rsid w:val="00054F5D"/>
    <w:rsid w:val="0005504C"/>
    <w:rsid w:val="00055087"/>
    <w:rsid w:val="00055308"/>
    <w:rsid w:val="000553A0"/>
    <w:rsid w:val="00055873"/>
    <w:rsid w:val="0005593A"/>
    <w:rsid w:val="00055A16"/>
    <w:rsid w:val="00055A1E"/>
    <w:rsid w:val="00055A24"/>
    <w:rsid w:val="00055AE8"/>
    <w:rsid w:val="00055B8E"/>
    <w:rsid w:val="00055D01"/>
    <w:rsid w:val="00055D0A"/>
    <w:rsid w:val="00055E81"/>
    <w:rsid w:val="0005602E"/>
    <w:rsid w:val="00056057"/>
    <w:rsid w:val="00056130"/>
    <w:rsid w:val="0005615B"/>
    <w:rsid w:val="000563C2"/>
    <w:rsid w:val="000564E1"/>
    <w:rsid w:val="00056754"/>
    <w:rsid w:val="00056992"/>
    <w:rsid w:val="00056C2E"/>
    <w:rsid w:val="00056DB4"/>
    <w:rsid w:val="00056F94"/>
    <w:rsid w:val="000570B1"/>
    <w:rsid w:val="000570FD"/>
    <w:rsid w:val="000571AB"/>
    <w:rsid w:val="000572A7"/>
    <w:rsid w:val="00057388"/>
    <w:rsid w:val="00057489"/>
    <w:rsid w:val="0005748C"/>
    <w:rsid w:val="0005757B"/>
    <w:rsid w:val="000576E2"/>
    <w:rsid w:val="00057898"/>
    <w:rsid w:val="000578FB"/>
    <w:rsid w:val="0005796E"/>
    <w:rsid w:val="00057986"/>
    <w:rsid w:val="00057B47"/>
    <w:rsid w:val="00057B68"/>
    <w:rsid w:val="00057B70"/>
    <w:rsid w:val="00057C2B"/>
    <w:rsid w:val="00057C4C"/>
    <w:rsid w:val="00057D77"/>
    <w:rsid w:val="00057DF9"/>
    <w:rsid w:val="00057E48"/>
    <w:rsid w:val="00057F3F"/>
    <w:rsid w:val="00057F68"/>
    <w:rsid w:val="00057F6C"/>
    <w:rsid w:val="000600BF"/>
    <w:rsid w:val="0006018E"/>
    <w:rsid w:val="00060271"/>
    <w:rsid w:val="00060396"/>
    <w:rsid w:val="000603A8"/>
    <w:rsid w:val="00060586"/>
    <w:rsid w:val="000605CA"/>
    <w:rsid w:val="000605E7"/>
    <w:rsid w:val="0006074E"/>
    <w:rsid w:val="000607AB"/>
    <w:rsid w:val="0006090A"/>
    <w:rsid w:val="00060969"/>
    <w:rsid w:val="0006097D"/>
    <w:rsid w:val="00060D39"/>
    <w:rsid w:val="00060DE1"/>
    <w:rsid w:val="00060EB9"/>
    <w:rsid w:val="00060EBE"/>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947"/>
    <w:rsid w:val="00063A5A"/>
    <w:rsid w:val="00063B9D"/>
    <w:rsid w:val="00063D04"/>
    <w:rsid w:val="00063ED0"/>
    <w:rsid w:val="00063F57"/>
    <w:rsid w:val="0006420C"/>
    <w:rsid w:val="0006439F"/>
    <w:rsid w:val="00064504"/>
    <w:rsid w:val="0006480B"/>
    <w:rsid w:val="0006490B"/>
    <w:rsid w:val="00064A2B"/>
    <w:rsid w:val="00064B46"/>
    <w:rsid w:val="00064D07"/>
    <w:rsid w:val="00064E94"/>
    <w:rsid w:val="00065016"/>
    <w:rsid w:val="00065025"/>
    <w:rsid w:val="00065031"/>
    <w:rsid w:val="00065164"/>
    <w:rsid w:val="0006516A"/>
    <w:rsid w:val="000652B8"/>
    <w:rsid w:val="00065369"/>
    <w:rsid w:val="0006542D"/>
    <w:rsid w:val="0006549C"/>
    <w:rsid w:val="0006556D"/>
    <w:rsid w:val="00065595"/>
    <w:rsid w:val="0006563D"/>
    <w:rsid w:val="000658DF"/>
    <w:rsid w:val="000658E5"/>
    <w:rsid w:val="000659A1"/>
    <w:rsid w:val="000659DD"/>
    <w:rsid w:val="00065A40"/>
    <w:rsid w:val="00065D64"/>
    <w:rsid w:val="00065E57"/>
    <w:rsid w:val="00065E6F"/>
    <w:rsid w:val="00065F45"/>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0B8"/>
    <w:rsid w:val="00070117"/>
    <w:rsid w:val="0007014A"/>
    <w:rsid w:val="00070192"/>
    <w:rsid w:val="000703FA"/>
    <w:rsid w:val="0007041B"/>
    <w:rsid w:val="00070487"/>
    <w:rsid w:val="000706ED"/>
    <w:rsid w:val="00070ABE"/>
    <w:rsid w:val="00070FB4"/>
    <w:rsid w:val="00070FE1"/>
    <w:rsid w:val="0007110D"/>
    <w:rsid w:val="0007118F"/>
    <w:rsid w:val="0007142A"/>
    <w:rsid w:val="0007162A"/>
    <w:rsid w:val="00071660"/>
    <w:rsid w:val="000716C7"/>
    <w:rsid w:val="000716FB"/>
    <w:rsid w:val="0007189D"/>
    <w:rsid w:val="00071A61"/>
    <w:rsid w:val="000720D0"/>
    <w:rsid w:val="00072130"/>
    <w:rsid w:val="00072220"/>
    <w:rsid w:val="000723CC"/>
    <w:rsid w:val="0007274F"/>
    <w:rsid w:val="0007283C"/>
    <w:rsid w:val="000728F9"/>
    <w:rsid w:val="0007290D"/>
    <w:rsid w:val="00072CB7"/>
    <w:rsid w:val="00072D47"/>
    <w:rsid w:val="00072E75"/>
    <w:rsid w:val="00072E97"/>
    <w:rsid w:val="00072EE0"/>
    <w:rsid w:val="00072EFA"/>
    <w:rsid w:val="00072FF7"/>
    <w:rsid w:val="0007337F"/>
    <w:rsid w:val="000734B5"/>
    <w:rsid w:val="00073785"/>
    <w:rsid w:val="000737CC"/>
    <w:rsid w:val="0007382B"/>
    <w:rsid w:val="0007388B"/>
    <w:rsid w:val="00073974"/>
    <w:rsid w:val="00073B5A"/>
    <w:rsid w:val="00073C99"/>
    <w:rsid w:val="00073FE8"/>
    <w:rsid w:val="000741B3"/>
    <w:rsid w:val="000741E6"/>
    <w:rsid w:val="00074375"/>
    <w:rsid w:val="000743A0"/>
    <w:rsid w:val="00074797"/>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903"/>
    <w:rsid w:val="00075908"/>
    <w:rsid w:val="00075999"/>
    <w:rsid w:val="00075A67"/>
    <w:rsid w:val="00075AB6"/>
    <w:rsid w:val="00075DB1"/>
    <w:rsid w:val="00075EF0"/>
    <w:rsid w:val="000761FD"/>
    <w:rsid w:val="00076360"/>
    <w:rsid w:val="00076408"/>
    <w:rsid w:val="00076451"/>
    <w:rsid w:val="000764D1"/>
    <w:rsid w:val="00076545"/>
    <w:rsid w:val="00076692"/>
    <w:rsid w:val="00076AE9"/>
    <w:rsid w:val="00076C0F"/>
    <w:rsid w:val="00076C34"/>
    <w:rsid w:val="00076C43"/>
    <w:rsid w:val="00076D9B"/>
    <w:rsid w:val="00076EDF"/>
    <w:rsid w:val="00077073"/>
    <w:rsid w:val="00077269"/>
    <w:rsid w:val="000773E2"/>
    <w:rsid w:val="00077520"/>
    <w:rsid w:val="000779A3"/>
    <w:rsid w:val="00077AA3"/>
    <w:rsid w:val="00077B4C"/>
    <w:rsid w:val="00077BBB"/>
    <w:rsid w:val="00077CAD"/>
    <w:rsid w:val="00077D27"/>
    <w:rsid w:val="00077F16"/>
    <w:rsid w:val="000800C4"/>
    <w:rsid w:val="0008022A"/>
    <w:rsid w:val="00080418"/>
    <w:rsid w:val="000804A6"/>
    <w:rsid w:val="000804D9"/>
    <w:rsid w:val="000805B2"/>
    <w:rsid w:val="00080AAE"/>
    <w:rsid w:val="00080D74"/>
    <w:rsid w:val="00080DE3"/>
    <w:rsid w:val="00080E42"/>
    <w:rsid w:val="00081049"/>
    <w:rsid w:val="00081061"/>
    <w:rsid w:val="00081105"/>
    <w:rsid w:val="0008134A"/>
    <w:rsid w:val="00081383"/>
    <w:rsid w:val="000813C2"/>
    <w:rsid w:val="000814D5"/>
    <w:rsid w:val="000814E6"/>
    <w:rsid w:val="0008168A"/>
    <w:rsid w:val="0008183A"/>
    <w:rsid w:val="0008184D"/>
    <w:rsid w:val="00081F23"/>
    <w:rsid w:val="0008202D"/>
    <w:rsid w:val="0008210B"/>
    <w:rsid w:val="00082578"/>
    <w:rsid w:val="000826FF"/>
    <w:rsid w:val="0008294B"/>
    <w:rsid w:val="00082A49"/>
    <w:rsid w:val="00082A57"/>
    <w:rsid w:val="00082C90"/>
    <w:rsid w:val="00082CFB"/>
    <w:rsid w:val="00082D6D"/>
    <w:rsid w:val="00082F84"/>
    <w:rsid w:val="00082FB5"/>
    <w:rsid w:val="000830AC"/>
    <w:rsid w:val="000832D0"/>
    <w:rsid w:val="00083322"/>
    <w:rsid w:val="000835A2"/>
    <w:rsid w:val="000835BD"/>
    <w:rsid w:val="000835E4"/>
    <w:rsid w:val="0008370B"/>
    <w:rsid w:val="00083770"/>
    <w:rsid w:val="0008383A"/>
    <w:rsid w:val="00083891"/>
    <w:rsid w:val="0008399B"/>
    <w:rsid w:val="0008399D"/>
    <w:rsid w:val="00083ABE"/>
    <w:rsid w:val="00083B58"/>
    <w:rsid w:val="00083BF3"/>
    <w:rsid w:val="00083C6E"/>
    <w:rsid w:val="00083C6F"/>
    <w:rsid w:val="00083F8E"/>
    <w:rsid w:val="0008424B"/>
    <w:rsid w:val="00084255"/>
    <w:rsid w:val="00084282"/>
    <w:rsid w:val="000842A2"/>
    <w:rsid w:val="0008440A"/>
    <w:rsid w:val="00084607"/>
    <w:rsid w:val="0008472D"/>
    <w:rsid w:val="0008473A"/>
    <w:rsid w:val="00084A68"/>
    <w:rsid w:val="00084A6A"/>
    <w:rsid w:val="00084B39"/>
    <w:rsid w:val="00084BE2"/>
    <w:rsid w:val="00084D3C"/>
    <w:rsid w:val="00084DAE"/>
    <w:rsid w:val="00084F4B"/>
    <w:rsid w:val="00085239"/>
    <w:rsid w:val="000856EF"/>
    <w:rsid w:val="00085A32"/>
    <w:rsid w:val="00085AAF"/>
    <w:rsid w:val="00085BBD"/>
    <w:rsid w:val="00085D99"/>
    <w:rsid w:val="00085DB9"/>
    <w:rsid w:val="00085F08"/>
    <w:rsid w:val="000860DB"/>
    <w:rsid w:val="000861D2"/>
    <w:rsid w:val="00086279"/>
    <w:rsid w:val="000862BA"/>
    <w:rsid w:val="000862F6"/>
    <w:rsid w:val="00086414"/>
    <w:rsid w:val="000864FE"/>
    <w:rsid w:val="000865D8"/>
    <w:rsid w:val="00086609"/>
    <w:rsid w:val="000866EA"/>
    <w:rsid w:val="000866F5"/>
    <w:rsid w:val="00086AEE"/>
    <w:rsid w:val="00086B21"/>
    <w:rsid w:val="00086B50"/>
    <w:rsid w:val="00086C4D"/>
    <w:rsid w:val="00086D59"/>
    <w:rsid w:val="00086E2E"/>
    <w:rsid w:val="00087157"/>
    <w:rsid w:val="000871FC"/>
    <w:rsid w:val="00087582"/>
    <w:rsid w:val="00087605"/>
    <w:rsid w:val="0008760B"/>
    <w:rsid w:val="00087629"/>
    <w:rsid w:val="0008782D"/>
    <w:rsid w:val="00087842"/>
    <w:rsid w:val="000878CC"/>
    <w:rsid w:val="000878FE"/>
    <w:rsid w:val="00087A0A"/>
    <w:rsid w:val="00087D4C"/>
    <w:rsid w:val="00087E29"/>
    <w:rsid w:val="00087E32"/>
    <w:rsid w:val="00087F66"/>
    <w:rsid w:val="00087FDB"/>
    <w:rsid w:val="000900EA"/>
    <w:rsid w:val="0009037D"/>
    <w:rsid w:val="00090394"/>
    <w:rsid w:val="00090573"/>
    <w:rsid w:val="000906AA"/>
    <w:rsid w:val="00090776"/>
    <w:rsid w:val="0009077A"/>
    <w:rsid w:val="00090854"/>
    <w:rsid w:val="00090A7A"/>
    <w:rsid w:val="00090BA8"/>
    <w:rsid w:val="00090CB5"/>
    <w:rsid w:val="0009102A"/>
    <w:rsid w:val="000910F3"/>
    <w:rsid w:val="00091173"/>
    <w:rsid w:val="00091194"/>
    <w:rsid w:val="00091475"/>
    <w:rsid w:val="000914D9"/>
    <w:rsid w:val="0009163E"/>
    <w:rsid w:val="0009164A"/>
    <w:rsid w:val="00091653"/>
    <w:rsid w:val="0009182E"/>
    <w:rsid w:val="0009191C"/>
    <w:rsid w:val="00091C78"/>
    <w:rsid w:val="00091C98"/>
    <w:rsid w:val="00091F16"/>
    <w:rsid w:val="00092085"/>
    <w:rsid w:val="0009209D"/>
    <w:rsid w:val="000921E3"/>
    <w:rsid w:val="00092246"/>
    <w:rsid w:val="00092460"/>
    <w:rsid w:val="000927B4"/>
    <w:rsid w:val="00092A3D"/>
    <w:rsid w:val="00092CF0"/>
    <w:rsid w:val="00092EFF"/>
    <w:rsid w:val="00093060"/>
    <w:rsid w:val="000931C3"/>
    <w:rsid w:val="0009326A"/>
    <w:rsid w:val="00093566"/>
    <w:rsid w:val="0009361E"/>
    <w:rsid w:val="00093804"/>
    <w:rsid w:val="000938E7"/>
    <w:rsid w:val="000939F8"/>
    <w:rsid w:val="00093AB7"/>
    <w:rsid w:val="00093C55"/>
    <w:rsid w:val="00093C96"/>
    <w:rsid w:val="00093CC1"/>
    <w:rsid w:val="00093E36"/>
    <w:rsid w:val="00093E39"/>
    <w:rsid w:val="00093E5F"/>
    <w:rsid w:val="00093F75"/>
    <w:rsid w:val="00093FEB"/>
    <w:rsid w:val="00094352"/>
    <w:rsid w:val="0009437A"/>
    <w:rsid w:val="000945D2"/>
    <w:rsid w:val="000947B7"/>
    <w:rsid w:val="0009493F"/>
    <w:rsid w:val="00094C96"/>
    <w:rsid w:val="00094CE3"/>
    <w:rsid w:val="00094F15"/>
    <w:rsid w:val="0009509A"/>
    <w:rsid w:val="0009510B"/>
    <w:rsid w:val="0009512D"/>
    <w:rsid w:val="00095270"/>
    <w:rsid w:val="0009533E"/>
    <w:rsid w:val="0009541F"/>
    <w:rsid w:val="000954BC"/>
    <w:rsid w:val="000954C6"/>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C3E"/>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87A"/>
    <w:rsid w:val="000A0896"/>
    <w:rsid w:val="000A090D"/>
    <w:rsid w:val="000A09A2"/>
    <w:rsid w:val="000A0CA1"/>
    <w:rsid w:val="000A0DA5"/>
    <w:rsid w:val="000A0DD2"/>
    <w:rsid w:val="000A0E99"/>
    <w:rsid w:val="000A12DA"/>
    <w:rsid w:val="000A12F5"/>
    <w:rsid w:val="000A1331"/>
    <w:rsid w:val="000A16F6"/>
    <w:rsid w:val="000A17FE"/>
    <w:rsid w:val="000A1854"/>
    <w:rsid w:val="000A1882"/>
    <w:rsid w:val="000A19F7"/>
    <w:rsid w:val="000A1A0A"/>
    <w:rsid w:val="000A1A69"/>
    <w:rsid w:val="000A1A88"/>
    <w:rsid w:val="000A1AD3"/>
    <w:rsid w:val="000A1CF3"/>
    <w:rsid w:val="000A1D49"/>
    <w:rsid w:val="000A1FA3"/>
    <w:rsid w:val="000A2137"/>
    <w:rsid w:val="000A23E5"/>
    <w:rsid w:val="000A257A"/>
    <w:rsid w:val="000A25A6"/>
    <w:rsid w:val="000A25DE"/>
    <w:rsid w:val="000A26E4"/>
    <w:rsid w:val="000A2906"/>
    <w:rsid w:val="000A295B"/>
    <w:rsid w:val="000A2AD4"/>
    <w:rsid w:val="000A2B87"/>
    <w:rsid w:val="000A2D70"/>
    <w:rsid w:val="000A2D8B"/>
    <w:rsid w:val="000A31F7"/>
    <w:rsid w:val="000A32F1"/>
    <w:rsid w:val="000A363D"/>
    <w:rsid w:val="000A38C4"/>
    <w:rsid w:val="000A3972"/>
    <w:rsid w:val="000A3ACB"/>
    <w:rsid w:val="000A3B52"/>
    <w:rsid w:val="000A3EA3"/>
    <w:rsid w:val="000A3ED3"/>
    <w:rsid w:val="000A409F"/>
    <w:rsid w:val="000A41EF"/>
    <w:rsid w:val="000A44D3"/>
    <w:rsid w:val="000A4670"/>
    <w:rsid w:val="000A4804"/>
    <w:rsid w:val="000A49DE"/>
    <w:rsid w:val="000A4B74"/>
    <w:rsid w:val="000A4F27"/>
    <w:rsid w:val="000A4FEA"/>
    <w:rsid w:val="000A500A"/>
    <w:rsid w:val="000A501C"/>
    <w:rsid w:val="000A52F5"/>
    <w:rsid w:val="000A54DF"/>
    <w:rsid w:val="000A54EE"/>
    <w:rsid w:val="000A57AA"/>
    <w:rsid w:val="000A59E9"/>
    <w:rsid w:val="000A5C18"/>
    <w:rsid w:val="000A5DEE"/>
    <w:rsid w:val="000A5E24"/>
    <w:rsid w:val="000A5E82"/>
    <w:rsid w:val="000A5F97"/>
    <w:rsid w:val="000A61CB"/>
    <w:rsid w:val="000A6252"/>
    <w:rsid w:val="000A634C"/>
    <w:rsid w:val="000A63D7"/>
    <w:rsid w:val="000A6415"/>
    <w:rsid w:val="000A64D2"/>
    <w:rsid w:val="000A64D8"/>
    <w:rsid w:val="000A6723"/>
    <w:rsid w:val="000A6788"/>
    <w:rsid w:val="000A68A9"/>
    <w:rsid w:val="000A6AC6"/>
    <w:rsid w:val="000A6CC5"/>
    <w:rsid w:val="000A6CFE"/>
    <w:rsid w:val="000A6DA7"/>
    <w:rsid w:val="000A6DE0"/>
    <w:rsid w:val="000A6F12"/>
    <w:rsid w:val="000A7339"/>
    <w:rsid w:val="000A74CF"/>
    <w:rsid w:val="000A76CF"/>
    <w:rsid w:val="000A777A"/>
    <w:rsid w:val="000A7C88"/>
    <w:rsid w:val="000A7CA6"/>
    <w:rsid w:val="000A7CC8"/>
    <w:rsid w:val="000A7DE5"/>
    <w:rsid w:val="000A7E17"/>
    <w:rsid w:val="000A7F94"/>
    <w:rsid w:val="000B0038"/>
    <w:rsid w:val="000B01D4"/>
    <w:rsid w:val="000B01DF"/>
    <w:rsid w:val="000B02C2"/>
    <w:rsid w:val="000B0306"/>
    <w:rsid w:val="000B032F"/>
    <w:rsid w:val="000B0497"/>
    <w:rsid w:val="000B0568"/>
    <w:rsid w:val="000B058B"/>
    <w:rsid w:val="000B081C"/>
    <w:rsid w:val="000B091D"/>
    <w:rsid w:val="000B0E8D"/>
    <w:rsid w:val="000B0FAF"/>
    <w:rsid w:val="000B108C"/>
    <w:rsid w:val="000B10AB"/>
    <w:rsid w:val="000B10D1"/>
    <w:rsid w:val="000B10E2"/>
    <w:rsid w:val="000B1954"/>
    <w:rsid w:val="000B195C"/>
    <w:rsid w:val="000B19FF"/>
    <w:rsid w:val="000B1B90"/>
    <w:rsid w:val="000B1BE5"/>
    <w:rsid w:val="000B1CD3"/>
    <w:rsid w:val="000B1CF9"/>
    <w:rsid w:val="000B1DBF"/>
    <w:rsid w:val="000B1DF3"/>
    <w:rsid w:val="000B1F5F"/>
    <w:rsid w:val="000B1F6A"/>
    <w:rsid w:val="000B210B"/>
    <w:rsid w:val="000B21DC"/>
    <w:rsid w:val="000B21EC"/>
    <w:rsid w:val="000B256B"/>
    <w:rsid w:val="000B25BE"/>
    <w:rsid w:val="000B2607"/>
    <w:rsid w:val="000B284C"/>
    <w:rsid w:val="000B2A03"/>
    <w:rsid w:val="000B2A45"/>
    <w:rsid w:val="000B2E89"/>
    <w:rsid w:val="000B31B2"/>
    <w:rsid w:val="000B323D"/>
    <w:rsid w:val="000B323E"/>
    <w:rsid w:val="000B32D4"/>
    <w:rsid w:val="000B33A9"/>
    <w:rsid w:val="000B3526"/>
    <w:rsid w:val="000B3639"/>
    <w:rsid w:val="000B36F2"/>
    <w:rsid w:val="000B377E"/>
    <w:rsid w:val="000B37DF"/>
    <w:rsid w:val="000B38CE"/>
    <w:rsid w:val="000B38DA"/>
    <w:rsid w:val="000B3C28"/>
    <w:rsid w:val="000B3DDC"/>
    <w:rsid w:val="000B3E9A"/>
    <w:rsid w:val="000B3EB5"/>
    <w:rsid w:val="000B3F37"/>
    <w:rsid w:val="000B4055"/>
    <w:rsid w:val="000B4191"/>
    <w:rsid w:val="000B41DD"/>
    <w:rsid w:val="000B42E0"/>
    <w:rsid w:val="000B4390"/>
    <w:rsid w:val="000B43BA"/>
    <w:rsid w:val="000B4445"/>
    <w:rsid w:val="000B44D1"/>
    <w:rsid w:val="000B45AF"/>
    <w:rsid w:val="000B469F"/>
    <w:rsid w:val="000B4788"/>
    <w:rsid w:val="000B48E6"/>
    <w:rsid w:val="000B499E"/>
    <w:rsid w:val="000B49D7"/>
    <w:rsid w:val="000B4AED"/>
    <w:rsid w:val="000B4BE1"/>
    <w:rsid w:val="000B4C29"/>
    <w:rsid w:val="000B4E42"/>
    <w:rsid w:val="000B4E73"/>
    <w:rsid w:val="000B50F9"/>
    <w:rsid w:val="000B52F5"/>
    <w:rsid w:val="000B53AC"/>
    <w:rsid w:val="000B5436"/>
    <w:rsid w:val="000B546F"/>
    <w:rsid w:val="000B54C0"/>
    <w:rsid w:val="000B580B"/>
    <w:rsid w:val="000B5933"/>
    <w:rsid w:val="000B5ADB"/>
    <w:rsid w:val="000B5DB9"/>
    <w:rsid w:val="000B5DE1"/>
    <w:rsid w:val="000B6030"/>
    <w:rsid w:val="000B60DD"/>
    <w:rsid w:val="000B61F6"/>
    <w:rsid w:val="000B62A2"/>
    <w:rsid w:val="000B6365"/>
    <w:rsid w:val="000B63D8"/>
    <w:rsid w:val="000B64C2"/>
    <w:rsid w:val="000B64F4"/>
    <w:rsid w:val="000B65BE"/>
    <w:rsid w:val="000B6611"/>
    <w:rsid w:val="000B6685"/>
    <w:rsid w:val="000B66DC"/>
    <w:rsid w:val="000B686D"/>
    <w:rsid w:val="000B688A"/>
    <w:rsid w:val="000B6B56"/>
    <w:rsid w:val="000B6BDF"/>
    <w:rsid w:val="000B6C23"/>
    <w:rsid w:val="000B6C3C"/>
    <w:rsid w:val="000B6C41"/>
    <w:rsid w:val="000B6CCA"/>
    <w:rsid w:val="000B6D79"/>
    <w:rsid w:val="000B6FB1"/>
    <w:rsid w:val="000B6FD6"/>
    <w:rsid w:val="000B7009"/>
    <w:rsid w:val="000B70AA"/>
    <w:rsid w:val="000B70CD"/>
    <w:rsid w:val="000B71B6"/>
    <w:rsid w:val="000B71CF"/>
    <w:rsid w:val="000B7259"/>
    <w:rsid w:val="000B728C"/>
    <w:rsid w:val="000B7459"/>
    <w:rsid w:val="000B7678"/>
    <w:rsid w:val="000B7715"/>
    <w:rsid w:val="000B7A57"/>
    <w:rsid w:val="000B7B2B"/>
    <w:rsid w:val="000B7C75"/>
    <w:rsid w:val="000B7D1D"/>
    <w:rsid w:val="000B7D41"/>
    <w:rsid w:val="000B7D5E"/>
    <w:rsid w:val="000B7D8D"/>
    <w:rsid w:val="000B7E1F"/>
    <w:rsid w:val="000B7E28"/>
    <w:rsid w:val="000C02AB"/>
    <w:rsid w:val="000C0348"/>
    <w:rsid w:val="000C0566"/>
    <w:rsid w:val="000C0766"/>
    <w:rsid w:val="000C0A20"/>
    <w:rsid w:val="000C0B6F"/>
    <w:rsid w:val="000C0EC5"/>
    <w:rsid w:val="000C1034"/>
    <w:rsid w:val="000C133A"/>
    <w:rsid w:val="000C1545"/>
    <w:rsid w:val="000C18DB"/>
    <w:rsid w:val="000C194C"/>
    <w:rsid w:val="000C1D51"/>
    <w:rsid w:val="000C1DBD"/>
    <w:rsid w:val="000C1E36"/>
    <w:rsid w:val="000C2105"/>
    <w:rsid w:val="000C2207"/>
    <w:rsid w:val="000C221D"/>
    <w:rsid w:val="000C240A"/>
    <w:rsid w:val="000C253D"/>
    <w:rsid w:val="000C2773"/>
    <w:rsid w:val="000C27C1"/>
    <w:rsid w:val="000C28F2"/>
    <w:rsid w:val="000C2B73"/>
    <w:rsid w:val="000C2C74"/>
    <w:rsid w:val="000C2DE1"/>
    <w:rsid w:val="000C2E7E"/>
    <w:rsid w:val="000C2ED5"/>
    <w:rsid w:val="000C3393"/>
    <w:rsid w:val="000C349A"/>
    <w:rsid w:val="000C3554"/>
    <w:rsid w:val="000C3864"/>
    <w:rsid w:val="000C38DD"/>
    <w:rsid w:val="000C38E5"/>
    <w:rsid w:val="000C393F"/>
    <w:rsid w:val="000C3953"/>
    <w:rsid w:val="000C3B36"/>
    <w:rsid w:val="000C3BD3"/>
    <w:rsid w:val="000C3DC4"/>
    <w:rsid w:val="000C3ED6"/>
    <w:rsid w:val="000C3FEF"/>
    <w:rsid w:val="000C402F"/>
    <w:rsid w:val="000C4063"/>
    <w:rsid w:val="000C4065"/>
    <w:rsid w:val="000C4137"/>
    <w:rsid w:val="000C423C"/>
    <w:rsid w:val="000C4496"/>
    <w:rsid w:val="000C4538"/>
    <w:rsid w:val="000C45C9"/>
    <w:rsid w:val="000C46A0"/>
    <w:rsid w:val="000C49D5"/>
    <w:rsid w:val="000C4B43"/>
    <w:rsid w:val="000C4C54"/>
    <w:rsid w:val="000C4C76"/>
    <w:rsid w:val="000C4F64"/>
    <w:rsid w:val="000C51A2"/>
    <w:rsid w:val="000C51A9"/>
    <w:rsid w:val="000C51B7"/>
    <w:rsid w:val="000C5347"/>
    <w:rsid w:val="000C56EF"/>
    <w:rsid w:val="000C5759"/>
    <w:rsid w:val="000C58F9"/>
    <w:rsid w:val="000C5D08"/>
    <w:rsid w:val="000C5E77"/>
    <w:rsid w:val="000C5E7D"/>
    <w:rsid w:val="000C5F31"/>
    <w:rsid w:val="000C6070"/>
    <w:rsid w:val="000C6669"/>
    <w:rsid w:val="000C673C"/>
    <w:rsid w:val="000C6800"/>
    <w:rsid w:val="000C6959"/>
    <w:rsid w:val="000C69F8"/>
    <w:rsid w:val="000C6A01"/>
    <w:rsid w:val="000C6A02"/>
    <w:rsid w:val="000C6A60"/>
    <w:rsid w:val="000C6CAE"/>
    <w:rsid w:val="000C6F4A"/>
    <w:rsid w:val="000C709C"/>
    <w:rsid w:val="000C7106"/>
    <w:rsid w:val="000C71D9"/>
    <w:rsid w:val="000C72C7"/>
    <w:rsid w:val="000C73C3"/>
    <w:rsid w:val="000C7426"/>
    <w:rsid w:val="000C776F"/>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9A"/>
    <w:rsid w:val="000D0FDB"/>
    <w:rsid w:val="000D0FFD"/>
    <w:rsid w:val="000D10A8"/>
    <w:rsid w:val="000D1121"/>
    <w:rsid w:val="000D11D2"/>
    <w:rsid w:val="000D1360"/>
    <w:rsid w:val="000D1406"/>
    <w:rsid w:val="000D148D"/>
    <w:rsid w:val="000D14EB"/>
    <w:rsid w:val="000D1610"/>
    <w:rsid w:val="000D1629"/>
    <w:rsid w:val="000D1ADA"/>
    <w:rsid w:val="000D1BE0"/>
    <w:rsid w:val="000D1C45"/>
    <w:rsid w:val="000D1CAC"/>
    <w:rsid w:val="000D1D5A"/>
    <w:rsid w:val="000D2020"/>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213"/>
    <w:rsid w:val="000D3466"/>
    <w:rsid w:val="000D362A"/>
    <w:rsid w:val="000D37FA"/>
    <w:rsid w:val="000D3888"/>
    <w:rsid w:val="000D389E"/>
    <w:rsid w:val="000D3AD9"/>
    <w:rsid w:val="000D3B9F"/>
    <w:rsid w:val="000D3C93"/>
    <w:rsid w:val="000D3C94"/>
    <w:rsid w:val="000D3CAD"/>
    <w:rsid w:val="000D3D41"/>
    <w:rsid w:val="000D3EDB"/>
    <w:rsid w:val="000D3F8F"/>
    <w:rsid w:val="000D4124"/>
    <w:rsid w:val="000D41B4"/>
    <w:rsid w:val="000D42A1"/>
    <w:rsid w:val="000D42CB"/>
    <w:rsid w:val="000D4314"/>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3E1"/>
    <w:rsid w:val="000D54B8"/>
    <w:rsid w:val="000D55BB"/>
    <w:rsid w:val="000D55EA"/>
    <w:rsid w:val="000D5965"/>
    <w:rsid w:val="000D59D6"/>
    <w:rsid w:val="000D5AB0"/>
    <w:rsid w:val="000D5AD1"/>
    <w:rsid w:val="000D5BE9"/>
    <w:rsid w:val="000D5E4D"/>
    <w:rsid w:val="000D6051"/>
    <w:rsid w:val="000D61A5"/>
    <w:rsid w:val="000D61F1"/>
    <w:rsid w:val="000D621B"/>
    <w:rsid w:val="000D6303"/>
    <w:rsid w:val="000D63A2"/>
    <w:rsid w:val="000D6523"/>
    <w:rsid w:val="000D6AC7"/>
    <w:rsid w:val="000D6B05"/>
    <w:rsid w:val="000D6DB0"/>
    <w:rsid w:val="000D6E27"/>
    <w:rsid w:val="000D6E81"/>
    <w:rsid w:val="000D6E96"/>
    <w:rsid w:val="000D6F78"/>
    <w:rsid w:val="000D6FEC"/>
    <w:rsid w:val="000D709B"/>
    <w:rsid w:val="000D71B7"/>
    <w:rsid w:val="000D721B"/>
    <w:rsid w:val="000D7268"/>
    <w:rsid w:val="000D7310"/>
    <w:rsid w:val="000D73E3"/>
    <w:rsid w:val="000D75CA"/>
    <w:rsid w:val="000D7783"/>
    <w:rsid w:val="000D7803"/>
    <w:rsid w:val="000D7A5B"/>
    <w:rsid w:val="000D7AE4"/>
    <w:rsid w:val="000D7C92"/>
    <w:rsid w:val="000D7D2A"/>
    <w:rsid w:val="000D7E1C"/>
    <w:rsid w:val="000D7F64"/>
    <w:rsid w:val="000E0016"/>
    <w:rsid w:val="000E011D"/>
    <w:rsid w:val="000E02CB"/>
    <w:rsid w:val="000E02E2"/>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82B"/>
    <w:rsid w:val="000E1B29"/>
    <w:rsid w:val="000E1E6B"/>
    <w:rsid w:val="000E1E8E"/>
    <w:rsid w:val="000E21BD"/>
    <w:rsid w:val="000E2787"/>
    <w:rsid w:val="000E2793"/>
    <w:rsid w:val="000E279B"/>
    <w:rsid w:val="000E28AC"/>
    <w:rsid w:val="000E2A92"/>
    <w:rsid w:val="000E2D20"/>
    <w:rsid w:val="000E2DA7"/>
    <w:rsid w:val="000E2E14"/>
    <w:rsid w:val="000E2F20"/>
    <w:rsid w:val="000E2F37"/>
    <w:rsid w:val="000E3075"/>
    <w:rsid w:val="000E30E1"/>
    <w:rsid w:val="000E32C5"/>
    <w:rsid w:val="000E331F"/>
    <w:rsid w:val="000E3358"/>
    <w:rsid w:val="000E3401"/>
    <w:rsid w:val="000E347B"/>
    <w:rsid w:val="000E3550"/>
    <w:rsid w:val="000E35CD"/>
    <w:rsid w:val="000E366E"/>
    <w:rsid w:val="000E36C0"/>
    <w:rsid w:val="000E3713"/>
    <w:rsid w:val="000E3789"/>
    <w:rsid w:val="000E3865"/>
    <w:rsid w:val="000E386D"/>
    <w:rsid w:val="000E38ED"/>
    <w:rsid w:val="000E3B16"/>
    <w:rsid w:val="000E3B2F"/>
    <w:rsid w:val="000E3B89"/>
    <w:rsid w:val="000E3CA5"/>
    <w:rsid w:val="000E3D14"/>
    <w:rsid w:val="000E3D46"/>
    <w:rsid w:val="000E3F84"/>
    <w:rsid w:val="000E3F99"/>
    <w:rsid w:val="000E4098"/>
    <w:rsid w:val="000E40C3"/>
    <w:rsid w:val="000E4493"/>
    <w:rsid w:val="000E4666"/>
    <w:rsid w:val="000E4709"/>
    <w:rsid w:val="000E471C"/>
    <w:rsid w:val="000E48F5"/>
    <w:rsid w:val="000E4A0F"/>
    <w:rsid w:val="000E4B41"/>
    <w:rsid w:val="000E4BC0"/>
    <w:rsid w:val="000E4C9B"/>
    <w:rsid w:val="000E4D01"/>
    <w:rsid w:val="000E4D32"/>
    <w:rsid w:val="000E4D77"/>
    <w:rsid w:val="000E4DFE"/>
    <w:rsid w:val="000E547B"/>
    <w:rsid w:val="000E553A"/>
    <w:rsid w:val="000E56AE"/>
    <w:rsid w:val="000E5830"/>
    <w:rsid w:val="000E59FF"/>
    <w:rsid w:val="000E5BFE"/>
    <w:rsid w:val="000E5C4E"/>
    <w:rsid w:val="000E5CA1"/>
    <w:rsid w:val="000E5CA5"/>
    <w:rsid w:val="000E5D50"/>
    <w:rsid w:val="000E5E3A"/>
    <w:rsid w:val="000E5EEC"/>
    <w:rsid w:val="000E61C5"/>
    <w:rsid w:val="000E641A"/>
    <w:rsid w:val="000E65A7"/>
    <w:rsid w:val="000E65E3"/>
    <w:rsid w:val="000E6635"/>
    <w:rsid w:val="000E6B63"/>
    <w:rsid w:val="000E6BAF"/>
    <w:rsid w:val="000E6CAC"/>
    <w:rsid w:val="000E6D91"/>
    <w:rsid w:val="000E6EED"/>
    <w:rsid w:val="000E6F2C"/>
    <w:rsid w:val="000E6F62"/>
    <w:rsid w:val="000E718F"/>
    <w:rsid w:val="000E719C"/>
    <w:rsid w:val="000E72AA"/>
    <w:rsid w:val="000E7476"/>
    <w:rsid w:val="000E7646"/>
    <w:rsid w:val="000E7878"/>
    <w:rsid w:val="000E78FA"/>
    <w:rsid w:val="000E7A5E"/>
    <w:rsid w:val="000E7BB3"/>
    <w:rsid w:val="000E7C2E"/>
    <w:rsid w:val="000E7D5D"/>
    <w:rsid w:val="000E7DE0"/>
    <w:rsid w:val="000E7E79"/>
    <w:rsid w:val="000E7E91"/>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183"/>
    <w:rsid w:val="000F22D2"/>
    <w:rsid w:val="000F23DA"/>
    <w:rsid w:val="000F26A3"/>
    <w:rsid w:val="000F271F"/>
    <w:rsid w:val="000F277C"/>
    <w:rsid w:val="000F2965"/>
    <w:rsid w:val="000F2A31"/>
    <w:rsid w:val="000F2A4D"/>
    <w:rsid w:val="000F2AC9"/>
    <w:rsid w:val="000F2ADE"/>
    <w:rsid w:val="000F2B02"/>
    <w:rsid w:val="000F2B94"/>
    <w:rsid w:val="000F2BA5"/>
    <w:rsid w:val="000F2EA5"/>
    <w:rsid w:val="000F2EFB"/>
    <w:rsid w:val="000F2F1C"/>
    <w:rsid w:val="000F31BD"/>
    <w:rsid w:val="000F326C"/>
    <w:rsid w:val="000F3303"/>
    <w:rsid w:val="000F34C7"/>
    <w:rsid w:val="000F35E2"/>
    <w:rsid w:val="000F38AF"/>
    <w:rsid w:val="000F3AE9"/>
    <w:rsid w:val="000F3B40"/>
    <w:rsid w:val="000F3B82"/>
    <w:rsid w:val="000F3C2D"/>
    <w:rsid w:val="000F3CC6"/>
    <w:rsid w:val="000F3ECD"/>
    <w:rsid w:val="000F3F2F"/>
    <w:rsid w:val="000F4148"/>
    <w:rsid w:val="000F42EA"/>
    <w:rsid w:val="000F4920"/>
    <w:rsid w:val="000F4CAF"/>
    <w:rsid w:val="000F4D2F"/>
    <w:rsid w:val="000F4F44"/>
    <w:rsid w:val="000F4F6A"/>
    <w:rsid w:val="000F4FCF"/>
    <w:rsid w:val="000F4FD0"/>
    <w:rsid w:val="000F4FD2"/>
    <w:rsid w:val="000F5094"/>
    <w:rsid w:val="000F5163"/>
    <w:rsid w:val="000F537A"/>
    <w:rsid w:val="000F53C8"/>
    <w:rsid w:val="000F53CB"/>
    <w:rsid w:val="000F53E3"/>
    <w:rsid w:val="000F55C1"/>
    <w:rsid w:val="000F56D3"/>
    <w:rsid w:val="000F571A"/>
    <w:rsid w:val="000F5AAB"/>
    <w:rsid w:val="000F5B8A"/>
    <w:rsid w:val="000F5CA2"/>
    <w:rsid w:val="000F5D1A"/>
    <w:rsid w:val="000F61A2"/>
    <w:rsid w:val="000F63D8"/>
    <w:rsid w:val="000F64DF"/>
    <w:rsid w:val="000F6669"/>
    <w:rsid w:val="000F6689"/>
    <w:rsid w:val="000F6799"/>
    <w:rsid w:val="000F6881"/>
    <w:rsid w:val="000F6A7B"/>
    <w:rsid w:val="000F6AE8"/>
    <w:rsid w:val="000F6B8F"/>
    <w:rsid w:val="000F6BBA"/>
    <w:rsid w:val="000F6C32"/>
    <w:rsid w:val="000F6D37"/>
    <w:rsid w:val="000F6D86"/>
    <w:rsid w:val="000F6EA5"/>
    <w:rsid w:val="000F6EBA"/>
    <w:rsid w:val="000F7004"/>
    <w:rsid w:val="000F726C"/>
    <w:rsid w:val="000F7587"/>
    <w:rsid w:val="000F76E8"/>
    <w:rsid w:val="000F779E"/>
    <w:rsid w:val="000F7994"/>
    <w:rsid w:val="000F7A52"/>
    <w:rsid w:val="000F7A75"/>
    <w:rsid w:val="000F7C0A"/>
    <w:rsid w:val="000F7C96"/>
    <w:rsid w:val="000F7CAD"/>
    <w:rsid w:val="00100097"/>
    <w:rsid w:val="001000E9"/>
    <w:rsid w:val="00100161"/>
    <w:rsid w:val="00100164"/>
    <w:rsid w:val="00100169"/>
    <w:rsid w:val="0010025C"/>
    <w:rsid w:val="001003A1"/>
    <w:rsid w:val="00100516"/>
    <w:rsid w:val="0010067A"/>
    <w:rsid w:val="001006AF"/>
    <w:rsid w:val="0010074E"/>
    <w:rsid w:val="00100986"/>
    <w:rsid w:val="00100A0F"/>
    <w:rsid w:val="00100A85"/>
    <w:rsid w:val="00100D01"/>
    <w:rsid w:val="00100E71"/>
    <w:rsid w:val="00100E92"/>
    <w:rsid w:val="00100F5E"/>
    <w:rsid w:val="00100FB8"/>
    <w:rsid w:val="001010D7"/>
    <w:rsid w:val="00101304"/>
    <w:rsid w:val="00101341"/>
    <w:rsid w:val="00101362"/>
    <w:rsid w:val="00101489"/>
    <w:rsid w:val="00101499"/>
    <w:rsid w:val="001014C3"/>
    <w:rsid w:val="001015D5"/>
    <w:rsid w:val="00101664"/>
    <w:rsid w:val="001016AD"/>
    <w:rsid w:val="001016F5"/>
    <w:rsid w:val="001017C8"/>
    <w:rsid w:val="001018D3"/>
    <w:rsid w:val="00101906"/>
    <w:rsid w:val="001019CE"/>
    <w:rsid w:val="00101A0E"/>
    <w:rsid w:val="00101ACE"/>
    <w:rsid w:val="00101AFF"/>
    <w:rsid w:val="00101B2F"/>
    <w:rsid w:val="00101D6C"/>
    <w:rsid w:val="00101FB3"/>
    <w:rsid w:val="00102147"/>
    <w:rsid w:val="0010216D"/>
    <w:rsid w:val="001021DD"/>
    <w:rsid w:val="001021F1"/>
    <w:rsid w:val="00102366"/>
    <w:rsid w:val="001024EA"/>
    <w:rsid w:val="001026DF"/>
    <w:rsid w:val="001029AC"/>
    <w:rsid w:val="00102B1B"/>
    <w:rsid w:val="00102B72"/>
    <w:rsid w:val="00102E56"/>
    <w:rsid w:val="00102F9E"/>
    <w:rsid w:val="0010308E"/>
    <w:rsid w:val="00103541"/>
    <w:rsid w:val="00103584"/>
    <w:rsid w:val="001035B5"/>
    <w:rsid w:val="00103658"/>
    <w:rsid w:val="0010366C"/>
    <w:rsid w:val="00103747"/>
    <w:rsid w:val="001038F1"/>
    <w:rsid w:val="00103A81"/>
    <w:rsid w:val="00103AA7"/>
    <w:rsid w:val="00103AF5"/>
    <w:rsid w:val="00103B8A"/>
    <w:rsid w:val="00103DCB"/>
    <w:rsid w:val="00103DEA"/>
    <w:rsid w:val="00103EA6"/>
    <w:rsid w:val="00104058"/>
    <w:rsid w:val="0010405D"/>
    <w:rsid w:val="001041A7"/>
    <w:rsid w:val="0010420A"/>
    <w:rsid w:val="00104228"/>
    <w:rsid w:val="00104363"/>
    <w:rsid w:val="00104571"/>
    <w:rsid w:val="00104773"/>
    <w:rsid w:val="0010493A"/>
    <w:rsid w:val="001049F7"/>
    <w:rsid w:val="00104A80"/>
    <w:rsid w:val="00104C77"/>
    <w:rsid w:val="00104CEC"/>
    <w:rsid w:val="00104EEB"/>
    <w:rsid w:val="00104FB0"/>
    <w:rsid w:val="00105099"/>
    <w:rsid w:val="001050B7"/>
    <w:rsid w:val="001050F9"/>
    <w:rsid w:val="00105142"/>
    <w:rsid w:val="0010521E"/>
    <w:rsid w:val="00105224"/>
    <w:rsid w:val="00105356"/>
    <w:rsid w:val="00105367"/>
    <w:rsid w:val="00105383"/>
    <w:rsid w:val="001053D9"/>
    <w:rsid w:val="001054D0"/>
    <w:rsid w:val="0010568A"/>
    <w:rsid w:val="001056C5"/>
    <w:rsid w:val="001057FB"/>
    <w:rsid w:val="00105820"/>
    <w:rsid w:val="00105958"/>
    <w:rsid w:val="00105CEE"/>
    <w:rsid w:val="00105DA1"/>
    <w:rsid w:val="00105EB1"/>
    <w:rsid w:val="00106083"/>
    <w:rsid w:val="001062BD"/>
    <w:rsid w:val="001063C3"/>
    <w:rsid w:val="00106490"/>
    <w:rsid w:val="001064BE"/>
    <w:rsid w:val="00106605"/>
    <w:rsid w:val="0010660E"/>
    <w:rsid w:val="00106733"/>
    <w:rsid w:val="00106A14"/>
    <w:rsid w:val="00106A59"/>
    <w:rsid w:val="00106A95"/>
    <w:rsid w:val="00106AB2"/>
    <w:rsid w:val="00106CC3"/>
    <w:rsid w:val="00106D86"/>
    <w:rsid w:val="00106E09"/>
    <w:rsid w:val="00106E35"/>
    <w:rsid w:val="00106E7E"/>
    <w:rsid w:val="00106ED2"/>
    <w:rsid w:val="00106F14"/>
    <w:rsid w:val="00106FF1"/>
    <w:rsid w:val="0010719D"/>
    <w:rsid w:val="001072AC"/>
    <w:rsid w:val="001075C6"/>
    <w:rsid w:val="001075E2"/>
    <w:rsid w:val="00107729"/>
    <w:rsid w:val="0010795D"/>
    <w:rsid w:val="00107967"/>
    <w:rsid w:val="001079F3"/>
    <w:rsid w:val="00107C41"/>
    <w:rsid w:val="00110125"/>
    <w:rsid w:val="0011034F"/>
    <w:rsid w:val="0011046A"/>
    <w:rsid w:val="001106E7"/>
    <w:rsid w:val="00110727"/>
    <w:rsid w:val="00110851"/>
    <w:rsid w:val="00110937"/>
    <w:rsid w:val="001109B6"/>
    <w:rsid w:val="00110B15"/>
    <w:rsid w:val="00110C79"/>
    <w:rsid w:val="00110EF9"/>
    <w:rsid w:val="00111009"/>
    <w:rsid w:val="00111222"/>
    <w:rsid w:val="0011125D"/>
    <w:rsid w:val="001113A9"/>
    <w:rsid w:val="001113F9"/>
    <w:rsid w:val="001115C0"/>
    <w:rsid w:val="001115F4"/>
    <w:rsid w:val="001116D2"/>
    <w:rsid w:val="00111802"/>
    <w:rsid w:val="00111823"/>
    <w:rsid w:val="00111835"/>
    <w:rsid w:val="0011190B"/>
    <w:rsid w:val="0011194D"/>
    <w:rsid w:val="00111A0A"/>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DE8"/>
    <w:rsid w:val="00112EC0"/>
    <w:rsid w:val="00112FC4"/>
    <w:rsid w:val="001131D1"/>
    <w:rsid w:val="00113259"/>
    <w:rsid w:val="00113352"/>
    <w:rsid w:val="001134DA"/>
    <w:rsid w:val="001135DA"/>
    <w:rsid w:val="0011372B"/>
    <w:rsid w:val="0011373D"/>
    <w:rsid w:val="001139E2"/>
    <w:rsid w:val="00113C23"/>
    <w:rsid w:val="00113D8F"/>
    <w:rsid w:val="00113E0A"/>
    <w:rsid w:val="001140FA"/>
    <w:rsid w:val="001141CF"/>
    <w:rsid w:val="00114379"/>
    <w:rsid w:val="00114422"/>
    <w:rsid w:val="0011458B"/>
    <w:rsid w:val="001146A3"/>
    <w:rsid w:val="001146C6"/>
    <w:rsid w:val="001147B8"/>
    <w:rsid w:val="00114836"/>
    <w:rsid w:val="001148DA"/>
    <w:rsid w:val="00114949"/>
    <w:rsid w:val="00114BE6"/>
    <w:rsid w:val="00114DCF"/>
    <w:rsid w:val="00114E61"/>
    <w:rsid w:val="00114EA7"/>
    <w:rsid w:val="00115055"/>
    <w:rsid w:val="00115085"/>
    <w:rsid w:val="001150D5"/>
    <w:rsid w:val="00115178"/>
    <w:rsid w:val="00115205"/>
    <w:rsid w:val="0011536C"/>
    <w:rsid w:val="001155B6"/>
    <w:rsid w:val="00115716"/>
    <w:rsid w:val="0011583C"/>
    <w:rsid w:val="0011584C"/>
    <w:rsid w:val="00115981"/>
    <w:rsid w:val="00115AD5"/>
    <w:rsid w:val="00115B33"/>
    <w:rsid w:val="001162CB"/>
    <w:rsid w:val="00116339"/>
    <w:rsid w:val="00116533"/>
    <w:rsid w:val="0011682A"/>
    <w:rsid w:val="00116855"/>
    <w:rsid w:val="00116A2D"/>
    <w:rsid w:val="00116BF5"/>
    <w:rsid w:val="00116F2F"/>
    <w:rsid w:val="00116F3F"/>
    <w:rsid w:val="0011703A"/>
    <w:rsid w:val="0011714B"/>
    <w:rsid w:val="001172E0"/>
    <w:rsid w:val="001175EF"/>
    <w:rsid w:val="00117623"/>
    <w:rsid w:val="00117677"/>
    <w:rsid w:val="00117714"/>
    <w:rsid w:val="00117762"/>
    <w:rsid w:val="00117936"/>
    <w:rsid w:val="00117957"/>
    <w:rsid w:val="0011797E"/>
    <w:rsid w:val="001179FF"/>
    <w:rsid w:val="00117C78"/>
    <w:rsid w:val="00120132"/>
    <w:rsid w:val="00120140"/>
    <w:rsid w:val="001201EA"/>
    <w:rsid w:val="001203DB"/>
    <w:rsid w:val="001204E0"/>
    <w:rsid w:val="00120733"/>
    <w:rsid w:val="0012076D"/>
    <w:rsid w:val="0012079F"/>
    <w:rsid w:val="001207B8"/>
    <w:rsid w:val="001207F3"/>
    <w:rsid w:val="00120824"/>
    <w:rsid w:val="00120B37"/>
    <w:rsid w:val="00120C13"/>
    <w:rsid w:val="00120CDE"/>
    <w:rsid w:val="00120CF2"/>
    <w:rsid w:val="00120E0E"/>
    <w:rsid w:val="00121078"/>
    <w:rsid w:val="00121267"/>
    <w:rsid w:val="00121328"/>
    <w:rsid w:val="0012155F"/>
    <w:rsid w:val="0012175C"/>
    <w:rsid w:val="00121769"/>
    <w:rsid w:val="00121860"/>
    <w:rsid w:val="001218F9"/>
    <w:rsid w:val="00121BD4"/>
    <w:rsid w:val="00121BF6"/>
    <w:rsid w:val="00121E1A"/>
    <w:rsid w:val="00121E72"/>
    <w:rsid w:val="00122187"/>
    <w:rsid w:val="001223E7"/>
    <w:rsid w:val="001224B8"/>
    <w:rsid w:val="001225F6"/>
    <w:rsid w:val="00122727"/>
    <w:rsid w:val="001227BD"/>
    <w:rsid w:val="001227EB"/>
    <w:rsid w:val="00122842"/>
    <w:rsid w:val="001229C6"/>
    <w:rsid w:val="00122BE7"/>
    <w:rsid w:val="00123265"/>
    <w:rsid w:val="001233A5"/>
    <w:rsid w:val="0012345C"/>
    <w:rsid w:val="00123779"/>
    <w:rsid w:val="001237A0"/>
    <w:rsid w:val="00123975"/>
    <w:rsid w:val="001239CC"/>
    <w:rsid w:val="00123CD7"/>
    <w:rsid w:val="00123DED"/>
    <w:rsid w:val="00123F96"/>
    <w:rsid w:val="00123FBF"/>
    <w:rsid w:val="001240A0"/>
    <w:rsid w:val="001241AE"/>
    <w:rsid w:val="00124315"/>
    <w:rsid w:val="0012441E"/>
    <w:rsid w:val="00124631"/>
    <w:rsid w:val="0012467D"/>
    <w:rsid w:val="001246EC"/>
    <w:rsid w:val="00124857"/>
    <w:rsid w:val="001249D7"/>
    <w:rsid w:val="001249FC"/>
    <w:rsid w:val="00124A28"/>
    <w:rsid w:val="00124A46"/>
    <w:rsid w:val="00124BC1"/>
    <w:rsid w:val="00124C4F"/>
    <w:rsid w:val="00124E10"/>
    <w:rsid w:val="00125048"/>
    <w:rsid w:val="00125078"/>
    <w:rsid w:val="001252FE"/>
    <w:rsid w:val="0012531E"/>
    <w:rsid w:val="00125371"/>
    <w:rsid w:val="0012539D"/>
    <w:rsid w:val="001255A6"/>
    <w:rsid w:val="00125BD8"/>
    <w:rsid w:val="00125D34"/>
    <w:rsid w:val="0012605A"/>
    <w:rsid w:val="0012636F"/>
    <w:rsid w:val="001263BB"/>
    <w:rsid w:val="0012653A"/>
    <w:rsid w:val="001266DC"/>
    <w:rsid w:val="00126792"/>
    <w:rsid w:val="001268D1"/>
    <w:rsid w:val="001268FD"/>
    <w:rsid w:val="00126A00"/>
    <w:rsid w:val="00126CB9"/>
    <w:rsid w:val="00127054"/>
    <w:rsid w:val="001274AC"/>
    <w:rsid w:val="00127547"/>
    <w:rsid w:val="0012758E"/>
    <w:rsid w:val="001275E6"/>
    <w:rsid w:val="00127699"/>
    <w:rsid w:val="001276B9"/>
    <w:rsid w:val="0012782F"/>
    <w:rsid w:val="0012785D"/>
    <w:rsid w:val="00127940"/>
    <w:rsid w:val="00127A88"/>
    <w:rsid w:val="00127BFF"/>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AC2"/>
    <w:rsid w:val="00130BBD"/>
    <w:rsid w:val="00130D49"/>
    <w:rsid w:val="00130E97"/>
    <w:rsid w:val="00130EE5"/>
    <w:rsid w:val="00130FDC"/>
    <w:rsid w:val="0013119F"/>
    <w:rsid w:val="00131378"/>
    <w:rsid w:val="0013150C"/>
    <w:rsid w:val="001315A4"/>
    <w:rsid w:val="00131683"/>
    <w:rsid w:val="00131826"/>
    <w:rsid w:val="00131AC6"/>
    <w:rsid w:val="00131AD8"/>
    <w:rsid w:val="00131D94"/>
    <w:rsid w:val="00131FE1"/>
    <w:rsid w:val="00132056"/>
    <w:rsid w:val="00132099"/>
    <w:rsid w:val="001321CE"/>
    <w:rsid w:val="001322B0"/>
    <w:rsid w:val="0013249C"/>
    <w:rsid w:val="001324A1"/>
    <w:rsid w:val="001324C0"/>
    <w:rsid w:val="0013262A"/>
    <w:rsid w:val="00132671"/>
    <w:rsid w:val="00132767"/>
    <w:rsid w:val="00132801"/>
    <w:rsid w:val="0013286F"/>
    <w:rsid w:val="00132913"/>
    <w:rsid w:val="00132917"/>
    <w:rsid w:val="0013295D"/>
    <w:rsid w:val="00132A6C"/>
    <w:rsid w:val="00132B05"/>
    <w:rsid w:val="00132C19"/>
    <w:rsid w:val="00132DBC"/>
    <w:rsid w:val="00132DDA"/>
    <w:rsid w:val="00132E89"/>
    <w:rsid w:val="00132F31"/>
    <w:rsid w:val="0013312C"/>
    <w:rsid w:val="00133206"/>
    <w:rsid w:val="0013334C"/>
    <w:rsid w:val="001334D6"/>
    <w:rsid w:val="001335C5"/>
    <w:rsid w:val="00133832"/>
    <w:rsid w:val="001338F5"/>
    <w:rsid w:val="001339D4"/>
    <w:rsid w:val="00133EBA"/>
    <w:rsid w:val="00133EBD"/>
    <w:rsid w:val="00134079"/>
    <w:rsid w:val="001340B6"/>
    <w:rsid w:val="001340EB"/>
    <w:rsid w:val="001342F2"/>
    <w:rsid w:val="00134378"/>
    <w:rsid w:val="0013451D"/>
    <w:rsid w:val="0013457C"/>
    <w:rsid w:val="00134EDC"/>
    <w:rsid w:val="00135015"/>
    <w:rsid w:val="00135095"/>
    <w:rsid w:val="00135134"/>
    <w:rsid w:val="00135239"/>
    <w:rsid w:val="00135517"/>
    <w:rsid w:val="0013564C"/>
    <w:rsid w:val="001356D8"/>
    <w:rsid w:val="00135716"/>
    <w:rsid w:val="00135829"/>
    <w:rsid w:val="0013585E"/>
    <w:rsid w:val="00135884"/>
    <w:rsid w:val="0013588A"/>
    <w:rsid w:val="001358A7"/>
    <w:rsid w:val="001358F4"/>
    <w:rsid w:val="00135B27"/>
    <w:rsid w:val="00135B9B"/>
    <w:rsid w:val="00135BBE"/>
    <w:rsid w:val="00135DF3"/>
    <w:rsid w:val="0013612A"/>
    <w:rsid w:val="00136259"/>
    <w:rsid w:val="00136484"/>
    <w:rsid w:val="001364C9"/>
    <w:rsid w:val="00136711"/>
    <w:rsid w:val="00136754"/>
    <w:rsid w:val="00136775"/>
    <w:rsid w:val="001367AA"/>
    <w:rsid w:val="0013696F"/>
    <w:rsid w:val="00136998"/>
    <w:rsid w:val="00136AAD"/>
    <w:rsid w:val="00136C90"/>
    <w:rsid w:val="001370A5"/>
    <w:rsid w:val="001370D5"/>
    <w:rsid w:val="001371BB"/>
    <w:rsid w:val="00137280"/>
    <w:rsid w:val="00137288"/>
    <w:rsid w:val="00137289"/>
    <w:rsid w:val="0013739D"/>
    <w:rsid w:val="00137480"/>
    <w:rsid w:val="001375A4"/>
    <w:rsid w:val="001375B9"/>
    <w:rsid w:val="001376CB"/>
    <w:rsid w:val="001376F7"/>
    <w:rsid w:val="00137788"/>
    <w:rsid w:val="00137882"/>
    <w:rsid w:val="0013789E"/>
    <w:rsid w:val="0013799D"/>
    <w:rsid w:val="00137BC5"/>
    <w:rsid w:val="00137D69"/>
    <w:rsid w:val="00137FD9"/>
    <w:rsid w:val="001401AA"/>
    <w:rsid w:val="001403D1"/>
    <w:rsid w:val="00140585"/>
    <w:rsid w:val="00140604"/>
    <w:rsid w:val="00140608"/>
    <w:rsid w:val="00140661"/>
    <w:rsid w:val="0014073C"/>
    <w:rsid w:val="00140762"/>
    <w:rsid w:val="00140810"/>
    <w:rsid w:val="00140825"/>
    <w:rsid w:val="0014086C"/>
    <w:rsid w:val="00140A72"/>
    <w:rsid w:val="00140CBC"/>
    <w:rsid w:val="00140E5E"/>
    <w:rsid w:val="00140F47"/>
    <w:rsid w:val="0014106B"/>
    <w:rsid w:val="001410AA"/>
    <w:rsid w:val="001410CB"/>
    <w:rsid w:val="001410DE"/>
    <w:rsid w:val="001410F1"/>
    <w:rsid w:val="00141395"/>
    <w:rsid w:val="00141452"/>
    <w:rsid w:val="00141467"/>
    <w:rsid w:val="001414DE"/>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E42"/>
    <w:rsid w:val="00143153"/>
    <w:rsid w:val="00143167"/>
    <w:rsid w:val="001432F0"/>
    <w:rsid w:val="00143362"/>
    <w:rsid w:val="001434D4"/>
    <w:rsid w:val="00143567"/>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F0"/>
    <w:rsid w:val="0014471E"/>
    <w:rsid w:val="00144786"/>
    <w:rsid w:val="0014484D"/>
    <w:rsid w:val="0014491B"/>
    <w:rsid w:val="00144958"/>
    <w:rsid w:val="00144B3F"/>
    <w:rsid w:val="00144B5B"/>
    <w:rsid w:val="00144B8C"/>
    <w:rsid w:val="00144C2D"/>
    <w:rsid w:val="00144C80"/>
    <w:rsid w:val="00144CD8"/>
    <w:rsid w:val="00144D67"/>
    <w:rsid w:val="00144E04"/>
    <w:rsid w:val="00144E82"/>
    <w:rsid w:val="00144EBE"/>
    <w:rsid w:val="00144FBD"/>
    <w:rsid w:val="001450ED"/>
    <w:rsid w:val="001454C4"/>
    <w:rsid w:val="00145797"/>
    <w:rsid w:val="001458D4"/>
    <w:rsid w:val="0014598D"/>
    <w:rsid w:val="00145A5D"/>
    <w:rsid w:val="00145BD5"/>
    <w:rsid w:val="00145F91"/>
    <w:rsid w:val="001462D7"/>
    <w:rsid w:val="00146577"/>
    <w:rsid w:val="00146651"/>
    <w:rsid w:val="0014666D"/>
    <w:rsid w:val="001466A4"/>
    <w:rsid w:val="001466A8"/>
    <w:rsid w:val="001466B8"/>
    <w:rsid w:val="00146773"/>
    <w:rsid w:val="001467C1"/>
    <w:rsid w:val="00146A41"/>
    <w:rsid w:val="00146B3F"/>
    <w:rsid w:val="00146B8D"/>
    <w:rsid w:val="00146D84"/>
    <w:rsid w:val="00146FC3"/>
    <w:rsid w:val="0014705E"/>
    <w:rsid w:val="00147208"/>
    <w:rsid w:val="00147242"/>
    <w:rsid w:val="0014728C"/>
    <w:rsid w:val="001473CF"/>
    <w:rsid w:val="00147453"/>
    <w:rsid w:val="00147A1E"/>
    <w:rsid w:val="00147A63"/>
    <w:rsid w:val="00147B65"/>
    <w:rsid w:val="00147D65"/>
    <w:rsid w:val="00147D91"/>
    <w:rsid w:val="00147E60"/>
    <w:rsid w:val="00147E73"/>
    <w:rsid w:val="00147F1E"/>
    <w:rsid w:val="001500AB"/>
    <w:rsid w:val="0015013F"/>
    <w:rsid w:val="001501F3"/>
    <w:rsid w:val="0015035C"/>
    <w:rsid w:val="001503B3"/>
    <w:rsid w:val="001503F9"/>
    <w:rsid w:val="00150413"/>
    <w:rsid w:val="00150452"/>
    <w:rsid w:val="001508E1"/>
    <w:rsid w:val="00150A99"/>
    <w:rsid w:val="00150B63"/>
    <w:rsid w:val="00150C99"/>
    <w:rsid w:val="00150D6F"/>
    <w:rsid w:val="00150EA3"/>
    <w:rsid w:val="00150FDD"/>
    <w:rsid w:val="001510ED"/>
    <w:rsid w:val="00151327"/>
    <w:rsid w:val="00151489"/>
    <w:rsid w:val="001515AE"/>
    <w:rsid w:val="001515FC"/>
    <w:rsid w:val="001517AB"/>
    <w:rsid w:val="00151805"/>
    <w:rsid w:val="00151897"/>
    <w:rsid w:val="00151A0F"/>
    <w:rsid w:val="00151ACA"/>
    <w:rsid w:val="00151D29"/>
    <w:rsid w:val="00152066"/>
    <w:rsid w:val="00152106"/>
    <w:rsid w:val="00152252"/>
    <w:rsid w:val="001522D8"/>
    <w:rsid w:val="00152559"/>
    <w:rsid w:val="00152898"/>
    <w:rsid w:val="001528F8"/>
    <w:rsid w:val="00152A3B"/>
    <w:rsid w:val="00152A84"/>
    <w:rsid w:val="00152C83"/>
    <w:rsid w:val="00152D42"/>
    <w:rsid w:val="00152E22"/>
    <w:rsid w:val="001530AF"/>
    <w:rsid w:val="0015347E"/>
    <w:rsid w:val="001535F2"/>
    <w:rsid w:val="001538D7"/>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4EE"/>
    <w:rsid w:val="00154687"/>
    <w:rsid w:val="001546D1"/>
    <w:rsid w:val="001547CD"/>
    <w:rsid w:val="0015498F"/>
    <w:rsid w:val="001549F4"/>
    <w:rsid w:val="00154F35"/>
    <w:rsid w:val="00154FA2"/>
    <w:rsid w:val="0015504C"/>
    <w:rsid w:val="00155178"/>
    <w:rsid w:val="0015527A"/>
    <w:rsid w:val="001553A0"/>
    <w:rsid w:val="00155511"/>
    <w:rsid w:val="001556D9"/>
    <w:rsid w:val="00155700"/>
    <w:rsid w:val="00155733"/>
    <w:rsid w:val="0015577D"/>
    <w:rsid w:val="001557DB"/>
    <w:rsid w:val="00155BE4"/>
    <w:rsid w:val="00155D53"/>
    <w:rsid w:val="00155EC3"/>
    <w:rsid w:val="00155ECC"/>
    <w:rsid w:val="00155F63"/>
    <w:rsid w:val="001561BD"/>
    <w:rsid w:val="0015622B"/>
    <w:rsid w:val="00156260"/>
    <w:rsid w:val="001563EC"/>
    <w:rsid w:val="00156433"/>
    <w:rsid w:val="0015645D"/>
    <w:rsid w:val="00156502"/>
    <w:rsid w:val="00156659"/>
    <w:rsid w:val="0015688E"/>
    <w:rsid w:val="00156B30"/>
    <w:rsid w:val="00156E41"/>
    <w:rsid w:val="00156E5B"/>
    <w:rsid w:val="00156EE6"/>
    <w:rsid w:val="001571CE"/>
    <w:rsid w:val="001573DB"/>
    <w:rsid w:val="001573DD"/>
    <w:rsid w:val="001573E1"/>
    <w:rsid w:val="00157672"/>
    <w:rsid w:val="001577E5"/>
    <w:rsid w:val="001579F1"/>
    <w:rsid w:val="00157B27"/>
    <w:rsid w:val="00157C7A"/>
    <w:rsid w:val="00157D83"/>
    <w:rsid w:val="00157D9F"/>
    <w:rsid w:val="00157E86"/>
    <w:rsid w:val="00157F5D"/>
    <w:rsid w:val="00157F8B"/>
    <w:rsid w:val="00157FEB"/>
    <w:rsid w:val="0016006A"/>
    <w:rsid w:val="001600EE"/>
    <w:rsid w:val="0016019C"/>
    <w:rsid w:val="001601C7"/>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772"/>
    <w:rsid w:val="001618E2"/>
    <w:rsid w:val="00161A0D"/>
    <w:rsid w:val="00161ED1"/>
    <w:rsid w:val="00161F6C"/>
    <w:rsid w:val="00161F94"/>
    <w:rsid w:val="0016206B"/>
    <w:rsid w:val="0016214D"/>
    <w:rsid w:val="00162188"/>
    <w:rsid w:val="00162262"/>
    <w:rsid w:val="001623A3"/>
    <w:rsid w:val="0016240F"/>
    <w:rsid w:val="0016247C"/>
    <w:rsid w:val="001624FE"/>
    <w:rsid w:val="00162707"/>
    <w:rsid w:val="001627D3"/>
    <w:rsid w:val="00162A45"/>
    <w:rsid w:val="00162ACB"/>
    <w:rsid w:val="00162BD5"/>
    <w:rsid w:val="00162BE8"/>
    <w:rsid w:val="00162CF1"/>
    <w:rsid w:val="00162F82"/>
    <w:rsid w:val="001630E4"/>
    <w:rsid w:val="001630F6"/>
    <w:rsid w:val="00163118"/>
    <w:rsid w:val="001631CF"/>
    <w:rsid w:val="00163293"/>
    <w:rsid w:val="001633B0"/>
    <w:rsid w:val="001633FA"/>
    <w:rsid w:val="001634E8"/>
    <w:rsid w:val="0016368F"/>
    <w:rsid w:val="001636EF"/>
    <w:rsid w:val="00163738"/>
    <w:rsid w:val="001639BC"/>
    <w:rsid w:val="00163A0B"/>
    <w:rsid w:val="00163A5A"/>
    <w:rsid w:val="00163AFC"/>
    <w:rsid w:val="00163B25"/>
    <w:rsid w:val="00163C9A"/>
    <w:rsid w:val="00163FC9"/>
    <w:rsid w:val="0016427A"/>
    <w:rsid w:val="001642E0"/>
    <w:rsid w:val="00164357"/>
    <w:rsid w:val="001643EF"/>
    <w:rsid w:val="00164494"/>
    <w:rsid w:val="00164505"/>
    <w:rsid w:val="001645C1"/>
    <w:rsid w:val="00164619"/>
    <w:rsid w:val="00164646"/>
    <w:rsid w:val="001647D0"/>
    <w:rsid w:val="001647FA"/>
    <w:rsid w:val="001648C7"/>
    <w:rsid w:val="001649A6"/>
    <w:rsid w:val="00164A4A"/>
    <w:rsid w:val="00164A6E"/>
    <w:rsid w:val="00164B9E"/>
    <w:rsid w:val="00164E54"/>
    <w:rsid w:val="001650E0"/>
    <w:rsid w:val="00165137"/>
    <w:rsid w:val="001652DD"/>
    <w:rsid w:val="00165665"/>
    <w:rsid w:val="001659D8"/>
    <w:rsid w:val="00165A21"/>
    <w:rsid w:val="00165BD7"/>
    <w:rsid w:val="00165C16"/>
    <w:rsid w:val="001662C7"/>
    <w:rsid w:val="0016634F"/>
    <w:rsid w:val="001663D7"/>
    <w:rsid w:val="00166544"/>
    <w:rsid w:val="00166581"/>
    <w:rsid w:val="00166701"/>
    <w:rsid w:val="00166809"/>
    <w:rsid w:val="00166879"/>
    <w:rsid w:val="0016690E"/>
    <w:rsid w:val="001669F9"/>
    <w:rsid w:val="00166B4F"/>
    <w:rsid w:val="00166BDC"/>
    <w:rsid w:val="00166C99"/>
    <w:rsid w:val="00166D9E"/>
    <w:rsid w:val="00166EE2"/>
    <w:rsid w:val="0016700E"/>
    <w:rsid w:val="00167125"/>
    <w:rsid w:val="001672B0"/>
    <w:rsid w:val="0016733C"/>
    <w:rsid w:val="001673D9"/>
    <w:rsid w:val="001673FF"/>
    <w:rsid w:val="00167509"/>
    <w:rsid w:val="0016764C"/>
    <w:rsid w:val="0016766B"/>
    <w:rsid w:val="001676C2"/>
    <w:rsid w:val="001676CA"/>
    <w:rsid w:val="0016787D"/>
    <w:rsid w:val="0016789C"/>
    <w:rsid w:val="00167987"/>
    <w:rsid w:val="00167B7F"/>
    <w:rsid w:val="00167C31"/>
    <w:rsid w:val="00167DCC"/>
    <w:rsid w:val="00167E45"/>
    <w:rsid w:val="00167E4A"/>
    <w:rsid w:val="00170293"/>
    <w:rsid w:val="00170298"/>
    <w:rsid w:val="00170397"/>
    <w:rsid w:val="00170489"/>
    <w:rsid w:val="00170547"/>
    <w:rsid w:val="00170565"/>
    <w:rsid w:val="001706BF"/>
    <w:rsid w:val="001706E4"/>
    <w:rsid w:val="001706FE"/>
    <w:rsid w:val="00170815"/>
    <w:rsid w:val="001708D0"/>
    <w:rsid w:val="00170CB5"/>
    <w:rsid w:val="00170D94"/>
    <w:rsid w:val="00170D9F"/>
    <w:rsid w:val="00170E05"/>
    <w:rsid w:val="00170E46"/>
    <w:rsid w:val="00170E59"/>
    <w:rsid w:val="00170EBB"/>
    <w:rsid w:val="001710B4"/>
    <w:rsid w:val="00171249"/>
    <w:rsid w:val="00171361"/>
    <w:rsid w:val="0017148C"/>
    <w:rsid w:val="001715A5"/>
    <w:rsid w:val="00171661"/>
    <w:rsid w:val="0017194F"/>
    <w:rsid w:val="0017198D"/>
    <w:rsid w:val="00171A1D"/>
    <w:rsid w:val="00171B5E"/>
    <w:rsid w:val="00171BC2"/>
    <w:rsid w:val="00171D7E"/>
    <w:rsid w:val="00171DFE"/>
    <w:rsid w:val="00171E0E"/>
    <w:rsid w:val="00171F14"/>
    <w:rsid w:val="00171F1C"/>
    <w:rsid w:val="00172013"/>
    <w:rsid w:val="00172162"/>
    <w:rsid w:val="0017216D"/>
    <w:rsid w:val="00172210"/>
    <w:rsid w:val="00172258"/>
    <w:rsid w:val="00172260"/>
    <w:rsid w:val="001722E5"/>
    <w:rsid w:val="001723EF"/>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8D7"/>
    <w:rsid w:val="00173A00"/>
    <w:rsid w:val="00173C89"/>
    <w:rsid w:val="00173D38"/>
    <w:rsid w:val="00173DED"/>
    <w:rsid w:val="00173EC4"/>
    <w:rsid w:val="00173EDE"/>
    <w:rsid w:val="00174174"/>
    <w:rsid w:val="001742B5"/>
    <w:rsid w:val="0017434F"/>
    <w:rsid w:val="00174649"/>
    <w:rsid w:val="00174781"/>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3B"/>
    <w:rsid w:val="001753A6"/>
    <w:rsid w:val="0017544E"/>
    <w:rsid w:val="00175525"/>
    <w:rsid w:val="0017559D"/>
    <w:rsid w:val="00175753"/>
    <w:rsid w:val="001758C2"/>
    <w:rsid w:val="00175B5A"/>
    <w:rsid w:val="00175EA5"/>
    <w:rsid w:val="00175ED7"/>
    <w:rsid w:val="00175EF2"/>
    <w:rsid w:val="0017600A"/>
    <w:rsid w:val="00176019"/>
    <w:rsid w:val="00176191"/>
    <w:rsid w:val="00176335"/>
    <w:rsid w:val="00176414"/>
    <w:rsid w:val="00176481"/>
    <w:rsid w:val="00176BDB"/>
    <w:rsid w:val="00176C37"/>
    <w:rsid w:val="0017714C"/>
    <w:rsid w:val="001771E6"/>
    <w:rsid w:val="0017722E"/>
    <w:rsid w:val="001772D5"/>
    <w:rsid w:val="00177482"/>
    <w:rsid w:val="0017761E"/>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5C3"/>
    <w:rsid w:val="001805FB"/>
    <w:rsid w:val="00180630"/>
    <w:rsid w:val="001806A9"/>
    <w:rsid w:val="001806C1"/>
    <w:rsid w:val="00180832"/>
    <w:rsid w:val="00180860"/>
    <w:rsid w:val="0018087F"/>
    <w:rsid w:val="0018096C"/>
    <w:rsid w:val="001809BE"/>
    <w:rsid w:val="001809D5"/>
    <w:rsid w:val="00180CAF"/>
    <w:rsid w:val="00180CE6"/>
    <w:rsid w:val="00180CFE"/>
    <w:rsid w:val="00180D96"/>
    <w:rsid w:val="00180DAF"/>
    <w:rsid w:val="00180E60"/>
    <w:rsid w:val="00180F69"/>
    <w:rsid w:val="001811F7"/>
    <w:rsid w:val="001815C9"/>
    <w:rsid w:val="00181753"/>
    <w:rsid w:val="001817A5"/>
    <w:rsid w:val="001817BA"/>
    <w:rsid w:val="001817F3"/>
    <w:rsid w:val="00181A7A"/>
    <w:rsid w:val="00181A93"/>
    <w:rsid w:val="00181AF3"/>
    <w:rsid w:val="00181AFB"/>
    <w:rsid w:val="00181B3A"/>
    <w:rsid w:val="00181B57"/>
    <w:rsid w:val="00181CB1"/>
    <w:rsid w:val="00181D65"/>
    <w:rsid w:val="00181DF2"/>
    <w:rsid w:val="001820B2"/>
    <w:rsid w:val="001821E9"/>
    <w:rsid w:val="0018238B"/>
    <w:rsid w:val="00182436"/>
    <w:rsid w:val="0018246F"/>
    <w:rsid w:val="00182516"/>
    <w:rsid w:val="0018269F"/>
    <w:rsid w:val="00182711"/>
    <w:rsid w:val="00182718"/>
    <w:rsid w:val="0018275D"/>
    <w:rsid w:val="00182788"/>
    <w:rsid w:val="00182CFB"/>
    <w:rsid w:val="00182E3A"/>
    <w:rsid w:val="00182FA8"/>
    <w:rsid w:val="00182FBF"/>
    <w:rsid w:val="00183406"/>
    <w:rsid w:val="0018350D"/>
    <w:rsid w:val="00183626"/>
    <w:rsid w:val="00183632"/>
    <w:rsid w:val="001836DF"/>
    <w:rsid w:val="00183834"/>
    <w:rsid w:val="001838BF"/>
    <w:rsid w:val="0018398C"/>
    <w:rsid w:val="00183A9E"/>
    <w:rsid w:val="00183ADB"/>
    <w:rsid w:val="00183AEF"/>
    <w:rsid w:val="00183CB7"/>
    <w:rsid w:val="00183CC6"/>
    <w:rsid w:val="00183CE1"/>
    <w:rsid w:val="00183F11"/>
    <w:rsid w:val="0018400D"/>
    <w:rsid w:val="001840B1"/>
    <w:rsid w:val="001840D5"/>
    <w:rsid w:val="001840EB"/>
    <w:rsid w:val="001840F5"/>
    <w:rsid w:val="001842C9"/>
    <w:rsid w:val="0018443C"/>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25"/>
    <w:rsid w:val="0018625D"/>
    <w:rsid w:val="00186395"/>
    <w:rsid w:val="001863E3"/>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575"/>
    <w:rsid w:val="00187668"/>
    <w:rsid w:val="0018767B"/>
    <w:rsid w:val="00187699"/>
    <w:rsid w:val="001876A0"/>
    <w:rsid w:val="0018781F"/>
    <w:rsid w:val="00187856"/>
    <w:rsid w:val="001878EA"/>
    <w:rsid w:val="00187AAA"/>
    <w:rsid w:val="00187B25"/>
    <w:rsid w:val="00187F1F"/>
    <w:rsid w:val="001900B8"/>
    <w:rsid w:val="00190173"/>
    <w:rsid w:val="00190239"/>
    <w:rsid w:val="001904B2"/>
    <w:rsid w:val="00190716"/>
    <w:rsid w:val="00190853"/>
    <w:rsid w:val="001908C5"/>
    <w:rsid w:val="00190927"/>
    <w:rsid w:val="0019093D"/>
    <w:rsid w:val="00190966"/>
    <w:rsid w:val="001909AE"/>
    <w:rsid w:val="00190BD5"/>
    <w:rsid w:val="00190C5A"/>
    <w:rsid w:val="00190CD9"/>
    <w:rsid w:val="00190D6A"/>
    <w:rsid w:val="00190DAA"/>
    <w:rsid w:val="00190E0C"/>
    <w:rsid w:val="00191100"/>
    <w:rsid w:val="00191322"/>
    <w:rsid w:val="00191539"/>
    <w:rsid w:val="00191727"/>
    <w:rsid w:val="00191A88"/>
    <w:rsid w:val="00191B60"/>
    <w:rsid w:val="00191C70"/>
    <w:rsid w:val="00191CBB"/>
    <w:rsid w:val="00191CD7"/>
    <w:rsid w:val="00191DED"/>
    <w:rsid w:val="00191E21"/>
    <w:rsid w:val="00191EBF"/>
    <w:rsid w:val="00191ED7"/>
    <w:rsid w:val="00191F8E"/>
    <w:rsid w:val="00192067"/>
    <w:rsid w:val="001922DF"/>
    <w:rsid w:val="00192338"/>
    <w:rsid w:val="00192589"/>
    <w:rsid w:val="001925A9"/>
    <w:rsid w:val="001925E5"/>
    <w:rsid w:val="00192670"/>
    <w:rsid w:val="001929F7"/>
    <w:rsid w:val="00192A74"/>
    <w:rsid w:val="00192AA3"/>
    <w:rsid w:val="00192B45"/>
    <w:rsid w:val="00192D0E"/>
    <w:rsid w:val="00192D44"/>
    <w:rsid w:val="00193024"/>
    <w:rsid w:val="0019334D"/>
    <w:rsid w:val="00193445"/>
    <w:rsid w:val="00193495"/>
    <w:rsid w:val="00193638"/>
    <w:rsid w:val="00193987"/>
    <w:rsid w:val="00193A09"/>
    <w:rsid w:val="00193D9F"/>
    <w:rsid w:val="00194337"/>
    <w:rsid w:val="0019437A"/>
    <w:rsid w:val="001943EE"/>
    <w:rsid w:val="001945C0"/>
    <w:rsid w:val="00194955"/>
    <w:rsid w:val="00194BA0"/>
    <w:rsid w:val="00194C67"/>
    <w:rsid w:val="00194CD1"/>
    <w:rsid w:val="00194D25"/>
    <w:rsid w:val="00194D39"/>
    <w:rsid w:val="00194EAE"/>
    <w:rsid w:val="00194EB2"/>
    <w:rsid w:val="001950A0"/>
    <w:rsid w:val="0019513A"/>
    <w:rsid w:val="00195214"/>
    <w:rsid w:val="001953FA"/>
    <w:rsid w:val="00195581"/>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E8"/>
    <w:rsid w:val="00196FF4"/>
    <w:rsid w:val="00197006"/>
    <w:rsid w:val="00197184"/>
    <w:rsid w:val="001972A0"/>
    <w:rsid w:val="0019734F"/>
    <w:rsid w:val="001973B5"/>
    <w:rsid w:val="00197431"/>
    <w:rsid w:val="00197515"/>
    <w:rsid w:val="001975DC"/>
    <w:rsid w:val="001977C7"/>
    <w:rsid w:val="00197AA2"/>
    <w:rsid w:val="00197BBC"/>
    <w:rsid w:val="00197EDA"/>
    <w:rsid w:val="00197F10"/>
    <w:rsid w:val="00197F2D"/>
    <w:rsid w:val="00197F2E"/>
    <w:rsid w:val="00197F44"/>
    <w:rsid w:val="00197F9F"/>
    <w:rsid w:val="001A0303"/>
    <w:rsid w:val="001A0364"/>
    <w:rsid w:val="001A039B"/>
    <w:rsid w:val="001A049F"/>
    <w:rsid w:val="001A0589"/>
    <w:rsid w:val="001A0676"/>
    <w:rsid w:val="001A067A"/>
    <w:rsid w:val="001A06C8"/>
    <w:rsid w:val="001A0B8F"/>
    <w:rsid w:val="001A0D16"/>
    <w:rsid w:val="001A0EFF"/>
    <w:rsid w:val="001A1337"/>
    <w:rsid w:val="001A15A7"/>
    <w:rsid w:val="001A1605"/>
    <w:rsid w:val="001A17F6"/>
    <w:rsid w:val="001A1912"/>
    <w:rsid w:val="001A193A"/>
    <w:rsid w:val="001A19EC"/>
    <w:rsid w:val="001A1D31"/>
    <w:rsid w:val="001A1D3B"/>
    <w:rsid w:val="001A1F68"/>
    <w:rsid w:val="001A1F85"/>
    <w:rsid w:val="001A2011"/>
    <w:rsid w:val="001A230A"/>
    <w:rsid w:val="001A2321"/>
    <w:rsid w:val="001A2381"/>
    <w:rsid w:val="001A271F"/>
    <w:rsid w:val="001A281B"/>
    <w:rsid w:val="001A285B"/>
    <w:rsid w:val="001A28DD"/>
    <w:rsid w:val="001A292C"/>
    <w:rsid w:val="001A2939"/>
    <w:rsid w:val="001A2BCA"/>
    <w:rsid w:val="001A2C1B"/>
    <w:rsid w:val="001A2CC3"/>
    <w:rsid w:val="001A2D52"/>
    <w:rsid w:val="001A2DE1"/>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CFC"/>
    <w:rsid w:val="001A3E77"/>
    <w:rsid w:val="001A3EC9"/>
    <w:rsid w:val="001A3EF0"/>
    <w:rsid w:val="001A3F0F"/>
    <w:rsid w:val="001A3FA5"/>
    <w:rsid w:val="001A4020"/>
    <w:rsid w:val="001A4041"/>
    <w:rsid w:val="001A40FF"/>
    <w:rsid w:val="001A4425"/>
    <w:rsid w:val="001A45E8"/>
    <w:rsid w:val="001A49AF"/>
    <w:rsid w:val="001A4B65"/>
    <w:rsid w:val="001A4B78"/>
    <w:rsid w:val="001A4C00"/>
    <w:rsid w:val="001A4D6B"/>
    <w:rsid w:val="001A4DDA"/>
    <w:rsid w:val="001A4EDF"/>
    <w:rsid w:val="001A4FD0"/>
    <w:rsid w:val="001A507F"/>
    <w:rsid w:val="001A52D9"/>
    <w:rsid w:val="001A54BB"/>
    <w:rsid w:val="001A54E3"/>
    <w:rsid w:val="001A574E"/>
    <w:rsid w:val="001A5778"/>
    <w:rsid w:val="001A598C"/>
    <w:rsid w:val="001A5B11"/>
    <w:rsid w:val="001A5C1C"/>
    <w:rsid w:val="001A5D7B"/>
    <w:rsid w:val="001A5FB5"/>
    <w:rsid w:val="001A6164"/>
    <w:rsid w:val="001A61A0"/>
    <w:rsid w:val="001A63A6"/>
    <w:rsid w:val="001A64EA"/>
    <w:rsid w:val="001A6537"/>
    <w:rsid w:val="001A661D"/>
    <w:rsid w:val="001A694D"/>
    <w:rsid w:val="001A6A18"/>
    <w:rsid w:val="001A6A65"/>
    <w:rsid w:val="001A6AC0"/>
    <w:rsid w:val="001A6AFE"/>
    <w:rsid w:val="001A6BC7"/>
    <w:rsid w:val="001A6C4D"/>
    <w:rsid w:val="001A6DAB"/>
    <w:rsid w:val="001A6DFC"/>
    <w:rsid w:val="001A6E27"/>
    <w:rsid w:val="001A6E2A"/>
    <w:rsid w:val="001A6F39"/>
    <w:rsid w:val="001A6F8F"/>
    <w:rsid w:val="001A6FCA"/>
    <w:rsid w:val="001A706D"/>
    <w:rsid w:val="001A7075"/>
    <w:rsid w:val="001A7098"/>
    <w:rsid w:val="001A71EB"/>
    <w:rsid w:val="001A72EE"/>
    <w:rsid w:val="001A7487"/>
    <w:rsid w:val="001A7511"/>
    <w:rsid w:val="001A759D"/>
    <w:rsid w:val="001A764F"/>
    <w:rsid w:val="001A76ED"/>
    <w:rsid w:val="001A7826"/>
    <w:rsid w:val="001A78BB"/>
    <w:rsid w:val="001A79DA"/>
    <w:rsid w:val="001A7B87"/>
    <w:rsid w:val="001A7EB2"/>
    <w:rsid w:val="001A7F12"/>
    <w:rsid w:val="001B00B2"/>
    <w:rsid w:val="001B0149"/>
    <w:rsid w:val="001B019F"/>
    <w:rsid w:val="001B0251"/>
    <w:rsid w:val="001B026A"/>
    <w:rsid w:val="001B04FE"/>
    <w:rsid w:val="001B05CB"/>
    <w:rsid w:val="001B06E5"/>
    <w:rsid w:val="001B06F7"/>
    <w:rsid w:val="001B0769"/>
    <w:rsid w:val="001B0A0E"/>
    <w:rsid w:val="001B0D53"/>
    <w:rsid w:val="001B0D79"/>
    <w:rsid w:val="001B1395"/>
    <w:rsid w:val="001B144C"/>
    <w:rsid w:val="001B1565"/>
    <w:rsid w:val="001B15E3"/>
    <w:rsid w:val="001B188D"/>
    <w:rsid w:val="001B19CC"/>
    <w:rsid w:val="001B1A72"/>
    <w:rsid w:val="001B1AFA"/>
    <w:rsid w:val="001B1B3F"/>
    <w:rsid w:val="001B1F32"/>
    <w:rsid w:val="001B1FCA"/>
    <w:rsid w:val="001B2127"/>
    <w:rsid w:val="001B2310"/>
    <w:rsid w:val="001B258F"/>
    <w:rsid w:val="001B25CE"/>
    <w:rsid w:val="001B2690"/>
    <w:rsid w:val="001B2747"/>
    <w:rsid w:val="001B275B"/>
    <w:rsid w:val="001B2993"/>
    <w:rsid w:val="001B2B14"/>
    <w:rsid w:val="001B2BCF"/>
    <w:rsid w:val="001B2C04"/>
    <w:rsid w:val="001B2C18"/>
    <w:rsid w:val="001B2C1D"/>
    <w:rsid w:val="001B2C57"/>
    <w:rsid w:val="001B2DCB"/>
    <w:rsid w:val="001B2ED5"/>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3F24"/>
    <w:rsid w:val="001B4158"/>
    <w:rsid w:val="001B42BA"/>
    <w:rsid w:val="001B4371"/>
    <w:rsid w:val="001B4480"/>
    <w:rsid w:val="001B462D"/>
    <w:rsid w:val="001B47BD"/>
    <w:rsid w:val="001B4934"/>
    <w:rsid w:val="001B49D1"/>
    <w:rsid w:val="001B4A4F"/>
    <w:rsid w:val="001B4A76"/>
    <w:rsid w:val="001B4B9E"/>
    <w:rsid w:val="001B4C63"/>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60CF"/>
    <w:rsid w:val="001B677C"/>
    <w:rsid w:val="001B6806"/>
    <w:rsid w:val="001B6A11"/>
    <w:rsid w:val="001B6A6C"/>
    <w:rsid w:val="001B6CB2"/>
    <w:rsid w:val="001B6DEF"/>
    <w:rsid w:val="001B7012"/>
    <w:rsid w:val="001B70CF"/>
    <w:rsid w:val="001B7273"/>
    <w:rsid w:val="001B72E9"/>
    <w:rsid w:val="001B72EE"/>
    <w:rsid w:val="001B748B"/>
    <w:rsid w:val="001B7617"/>
    <w:rsid w:val="001B7905"/>
    <w:rsid w:val="001B7BC2"/>
    <w:rsid w:val="001B7C2E"/>
    <w:rsid w:val="001B7D9C"/>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1E"/>
    <w:rsid w:val="001C09C8"/>
    <w:rsid w:val="001C09D8"/>
    <w:rsid w:val="001C0A40"/>
    <w:rsid w:val="001C0AAD"/>
    <w:rsid w:val="001C0BFB"/>
    <w:rsid w:val="001C13E4"/>
    <w:rsid w:val="001C14B7"/>
    <w:rsid w:val="001C1611"/>
    <w:rsid w:val="001C16A9"/>
    <w:rsid w:val="001C1735"/>
    <w:rsid w:val="001C1922"/>
    <w:rsid w:val="001C19EB"/>
    <w:rsid w:val="001C1AA2"/>
    <w:rsid w:val="001C1AEF"/>
    <w:rsid w:val="001C1CB6"/>
    <w:rsid w:val="001C1CCC"/>
    <w:rsid w:val="001C1E53"/>
    <w:rsid w:val="001C1F3C"/>
    <w:rsid w:val="001C2105"/>
    <w:rsid w:val="001C211D"/>
    <w:rsid w:val="001C215D"/>
    <w:rsid w:val="001C24D9"/>
    <w:rsid w:val="001C260B"/>
    <w:rsid w:val="001C26A4"/>
    <w:rsid w:val="001C274E"/>
    <w:rsid w:val="001C2798"/>
    <w:rsid w:val="001C2A8B"/>
    <w:rsid w:val="001C2ABF"/>
    <w:rsid w:val="001C2CFC"/>
    <w:rsid w:val="001C2D1B"/>
    <w:rsid w:val="001C3137"/>
    <w:rsid w:val="001C33D9"/>
    <w:rsid w:val="001C3434"/>
    <w:rsid w:val="001C3474"/>
    <w:rsid w:val="001C358F"/>
    <w:rsid w:val="001C372F"/>
    <w:rsid w:val="001C38A4"/>
    <w:rsid w:val="001C3B34"/>
    <w:rsid w:val="001C3DC6"/>
    <w:rsid w:val="001C3E02"/>
    <w:rsid w:val="001C3EEB"/>
    <w:rsid w:val="001C4278"/>
    <w:rsid w:val="001C42B3"/>
    <w:rsid w:val="001C431B"/>
    <w:rsid w:val="001C46E4"/>
    <w:rsid w:val="001C47BB"/>
    <w:rsid w:val="001C484D"/>
    <w:rsid w:val="001C4938"/>
    <w:rsid w:val="001C49BF"/>
    <w:rsid w:val="001C4A39"/>
    <w:rsid w:val="001C4B38"/>
    <w:rsid w:val="001C4D82"/>
    <w:rsid w:val="001C4F5F"/>
    <w:rsid w:val="001C508F"/>
    <w:rsid w:val="001C50A2"/>
    <w:rsid w:val="001C5176"/>
    <w:rsid w:val="001C5258"/>
    <w:rsid w:val="001C54B8"/>
    <w:rsid w:val="001C54C0"/>
    <w:rsid w:val="001C553E"/>
    <w:rsid w:val="001C55AD"/>
    <w:rsid w:val="001C55D4"/>
    <w:rsid w:val="001C56AA"/>
    <w:rsid w:val="001C577F"/>
    <w:rsid w:val="001C589B"/>
    <w:rsid w:val="001C58A6"/>
    <w:rsid w:val="001C58AD"/>
    <w:rsid w:val="001C59A2"/>
    <w:rsid w:val="001C5ABE"/>
    <w:rsid w:val="001C5BC8"/>
    <w:rsid w:val="001C5C69"/>
    <w:rsid w:val="001C5C6A"/>
    <w:rsid w:val="001C5C6F"/>
    <w:rsid w:val="001C5DBB"/>
    <w:rsid w:val="001C5DFE"/>
    <w:rsid w:val="001C5F88"/>
    <w:rsid w:val="001C6034"/>
    <w:rsid w:val="001C6182"/>
    <w:rsid w:val="001C619C"/>
    <w:rsid w:val="001C636E"/>
    <w:rsid w:val="001C6455"/>
    <w:rsid w:val="001C657F"/>
    <w:rsid w:val="001C66D2"/>
    <w:rsid w:val="001C67AF"/>
    <w:rsid w:val="001C6950"/>
    <w:rsid w:val="001C6A27"/>
    <w:rsid w:val="001C6AC8"/>
    <w:rsid w:val="001C6BB6"/>
    <w:rsid w:val="001C6CBD"/>
    <w:rsid w:val="001C6EFF"/>
    <w:rsid w:val="001C6F9D"/>
    <w:rsid w:val="001C7235"/>
    <w:rsid w:val="001C77E9"/>
    <w:rsid w:val="001C784A"/>
    <w:rsid w:val="001C78F0"/>
    <w:rsid w:val="001C7D20"/>
    <w:rsid w:val="001C7F47"/>
    <w:rsid w:val="001C7F81"/>
    <w:rsid w:val="001D006C"/>
    <w:rsid w:val="001D0144"/>
    <w:rsid w:val="001D017F"/>
    <w:rsid w:val="001D01C3"/>
    <w:rsid w:val="001D02DC"/>
    <w:rsid w:val="001D0367"/>
    <w:rsid w:val="001D041B"/>
    <w:rsid w:val="001D056C"/>
    <w:rsid w:val="001D0578"/>
    <w:rsid w:val="001D0593"/>
    <w:rsid w:val="001D0730"/>
    <w:rsid w:val="001D0B38"/>
    <w:rsid w:val="001D0D40"/>
    <w:rsid w:val="001D0D5C"/>
    <w:rsid w:val="001D0D93"/>
    <w:rsid w:val="001D1196"/>
    <w:rsid w:val="001D11E4"/>
    <w:rsid w:val="001D1221"/>
    <w:rsid w:val="001D1258"/>
    <w:rsid w:val="001D125F"/>
    <w:rsid w:val="001D1410"/>
    <w:rsid w:val="001D16DC"/>
    <w:rsid w:val="001D19F8"/>
    <w:rsid w:val="001D1CE9"/>
    <w:rsid w:val="001D1CFF"/>
    <w:rsid w:val="001D1ED3"/>
    <w:rsid w:val="001D21F2"/>
    <w:rsid w:val="001D23E6"/>
    <w:rsid w:val="001D2756"/>
    <w:rsid w:val="001D2B3C"/>
    <w:rsid w:val="001D2D70"/>
    <w:rsid w:val="001D2E22"/>
    <w:rsid w:val="001D2E6C"/>
    <w:rsid w:val="001D302C"/>
    <w:rsid w:val="001D32DF"/>
    <w:rsid w:val="001D33D8"/>
    <w:rsid w:val="001D3460"/>
    <w:rsid w:val="001D35DC"/>
    <w:rsid w:val="001D3625"/>
    <w:rsid w:val="001D36CE"/>
    <w:rsid w:val="001D3863"/>
    <w:rsid w:val="001D3B0A"/>
    <w:rsid w:val="001D3BCA"/>
    <w:rsid w:val="001D3E38"/>
    <w:rsid w:val="001D4309"/>
    <w:rsid w:val="001D43C0"/>
    <w:rsid w:val="001D4461"/>
    <w:rsid w:val="001D448E"/>
    <w:rsid w:val="001D459C"/>
    <w:rsid w:val="001D4721"/>
    <w:rsid w:val="001D472A"/>
    <w:rsid w:val="001D4828"/>
    <w:rsid w:val="001D4884"/>
    <w:rsid w:val="001D4969"/>
    <w:rsid w:val="001D4AF0"/>
    <w:rsid w:val="001D4E04"/>
    <w:rsid w:val="001D4E13"/>
    <w:rsid w:val="001D4F24"/>
    <w:rsid w:val="001D4FD2"/>
    <w:rsid w:val="001D4FF7"/>
    <w:rsid w:val="001D506F"/>
    <w:rsid w:val="001D50DB"/>
    <w:rsid w:val="001D52CF"/>
    <w:rsid w:val="001D530B"/>
    <w:rsid w:val="001D534F"/>
    <w:rsid w:val="001D53FC"/>
    <w:rsid w:val="001D55B7"/>
    <w:rsid w:val="001D569C"/>
    <w:rsid w:val="001D5775"/>
    <w:rsid w:val="001D57BC"/>
    <w:rsid w:val="001D596C"/>
    <w:rsid w:val="001D5A18"/>
    <w:rsid w:val="001D5DD4"/>
    <w:rsid w:val="001D6117"/>
    <w:rsid w:val="001D6503"/>
    <w:rsid w:val="001D651D"/>
    <w:rsid w:val="001D6650"/>
    <w:rsid w:val="001D6760"/>
    <w:rsid w:val="001D680C"/>
    <w:rsid w:val="001D6863"/>
    <w:rsid w:val="001D6B6D"/>
    <w:rsid w:val="001D6B9E"/>
    <w:rsid w:val="001D6E61"/>
    <w:rsid w:val="001D6F30"/>
    <w:rsid w:val="001D700D"/>
    <w:rsid w:val="001D7260"/>
    <w:rsid w:val="001D73D0"/>
    <w:rsid w:val="001D7530"/>
    <w:rsid w:val="001D7596"/>
    <w:rsid w:val="001D7816"/>
    <w:rsid w:val="001D7AD0"/>
    <w:rsid w:val="001D7ADE"/>
    <w:rsid w:val="001D7B4B"/>
    <w:rsid w:val="001D7B96"/>
    <w:rsid w:val="001D7BA5"/>
    <w:rsid w:val="001D7CA6"/>
    <w:rsid w:val="001D7E76"/>
    <w:rsid w:val="001D7EF1"/>
    <w:rsid w:val="001D7FD2"/>
    <w:rsid w:val="001D7FE2"/>
    <w:rsid w:val="001E022C"/>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72"/>
    <w:rsid w:val="001E21DC"/>
    <w:rsid w:val="001E220A"/>
    <w:rsid w:val="001E2273"/>
    <w:rsid w:val="001E2452"/>
    <w:rsid w:val="001E251E"/>
    <w:rsid w:val="001E266E"/>
    <w:rsid w:val="001E271C"/>
    <w:rsid w:val="001E27CD"/>
    <w:rsid w:val="001E296B"/>
    <w:rsid w:val="001E2BF7"/>
    <w:rsid w:val="001E2D0D"/>
    <w:rsid w:val="001E2DEB"/>
    <w:rsid w:val="001E2EEF"/>
    <w:rsid w:val="001E2FEA"/>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20B"/>
    <w:rsid w:val="001E446F"/>
    <w:rsid w:val="001E468A"/>
    <w:rsid w:val="001E4704"/>
    <w:rsid w:val="001E4A3B"/>
    <w:rsid w:val="001E4B7E"/>
    <w:rsid w:val="001E4C80"/>
    <w:rsid w:val="001E4D3E"/>
    <w:rsid w:val="001E4DC2"/>
    <w:rsid w:val="001E4F00"/>
    <w:rsid w:val="001E51E6"/>
    <w:rsid w:val="001E533A"/>
    <w:rsid w:val="001E5B1B"/>
    <w:rsid w:val="001E5BB2"/>
    <w:rsid w:val="001E5C2E"/>
    <w:rsid w:val="001E5D1F"/>
    <w:rsid w:val="001E5EBF"/>
    <w:rsid w:val="001E5FBA"/>
    <w:rsid w:val="001E6106"/>
    <w:rsid w:val="001E6194"/>
    <w:rsid w:val="001E619A"/>
    <w:rsid w:val="001E6313"/>
    <w:rsid w:val="001E638B"/>
    <w:rsid w:val="001E64B1"/>
    <w:rsid w:val="001E66A9"/>
    <w:rsid w:val="001E68EE"/>
    <w:rsid w:val="001E695D"/>
    <w:rsid w:val="001E6B2E"/>
    <w:rsid w:val="001E6BDA"/>
    <w:rsid w:val="001E6C1B"/>
    <w:rsid w:val="001E6E6C"/>
    <w:rsid w:val="001E70C9"/>
    <w:rsid w:val="001E70EE"/>
    <w:rsid w:val="001E719A"/>
    <w:rsid w:val="001E72D8"/>
    <w:rsid w:val="001E73BC"/>
    <w:rsid w:val="001E73E2"/>
    <w:rsid w:val="001E750C"/>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BD6"/>
    <w:rsid w:val="001F0BE1"/>
    <w:rsid w:val="001F0C41"/>
    <w:rsid w:val="001F0CF0"/>
    <w:rsid w:val="001F0DDF"/>
    <w:rsid w:val="001F0E24"/>
    <w:rsid w:val="001F0FB5"/>
    <w:rsid w:val="001F116F"/>
    <w:rsid w:val="001F13F4"/>
    <w:rsid w:val="001F143A"/>
    <w:rsid w:val="001F15D5"/>
    <w:rsid w:val="001F15FA"/>
    <w:rsid w:val="001F1737"/>
    <w:rsid w:val="001F18E2"/>
    <w:rsid w:val="001F18F9"/>
    <w:rsid w:val="001F1B1E"/>
    <w:rsid w:val="001F1BEA"/>
    <w:rsid w:val="001F1DFA"/>
    <w:rsid w:val="001F1E26"/>
    <w:rsid w:val="001F1EB9"/>
    <w:rsid w:val="001F1F90"/>
    <w:rsid w:val="001F1FDD"/>
    <w:rsid w:val="001F2185"/>
    <w:rsid w:val="001F2250"/>
    <w:rsid w:val="001F225C"/>
    <w:rsid w:val="001F22A9"/>
    <w:rsid w:val="001F23CF"/>
    <w:rsid w:val="001F23D7"/>
    <w:rsid w:val="001F24CC"/>
    <w:rsid w:val="001F2668"/>
    <w:rsid w:val="001F26E9"/>
    <w:rsid w:val="001F29D4"/>
    <w:rsid w:val="001F2A24"/>
    <w:rsid w:val="001F2AC6"/>
    <w:rsid w:val="001F2E08"/>
    <w:rsid w:val="001F302A"/>
    <w:rsid w:val="001F33A0"/>
    <w:rsid w:val="001F35A8"/>
    <w:rsid w:val="001F35C0"/>
    <w:rsid w:val="001F368A"/>
    <w:rsid w:val="001F37E9"/>
    <w:rsid w:val="001F3817"/>
    <w:rsid w:val="001F3920"/>
    <w:rsid w:val="001F39AB"/>
    <w:rsid w:val="001F39E2"/>
    <w:rsid w:val="001F3B4F"/>
    <w:rsid w:val="001F3DDA"/>
    <w:rsid w:val="001F3E29"/>
    <w:rsid w:val="001F3EE8"/>
    <w:rsid w:val="001F423E"/>
    <w:rsid w:val="001F4282"/>
    <w:rsid w:val="001F44A3"/>
    <w:rsid w:val="001F4509"/>
    <w:rsid w:val="001F4581"/>
    <w:rsid w:val="001F45E8"/>
    <w:rsid w:val="001F4766"/>
    <w:rsid w:val="001F49A0"/>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E0"/>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80B"/>
    <w:rsid w:val="001F7969"/>
    <w:rsid w:val="001F798D"/>
    <w:rsid w:val="001F7AF2"/>
    <w:rsid w:val="001F7BA8"/>
    <w:rsid w:val="001F7BB4"/>
    <w:rsid w:val="001F7DD6"/>
    <w:rsid w:val="001F7DE7"/>
    <w:rsid w:val="0020003E"/>
    <w:rsid w:val="00200069"/>
    <w:rsid w:val="002000F2"/>
    <w:rsid w:val="002000FC"/>
    <w:rsid w:val="0020021C"/>
    <w:rsid w:val="002002DA"/>
    <w:rsid w:val="002006F7"/>
    <w:rsid w:val="0020087C"/>
    <w:rsid w:val="00200A35"/>
    <w:rsid w:val="00200A92"/>
    <w:rsid w:val="00200BC4"/>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A8E"/>
    <w:rsid w:val="00202D11"/>
    <w:rsid w:val="00202D2E"/>
    <w:rsid w:val="00202D8E"/>
    <w:rsid w:val="00202F59"/>
    <w:rsid w:val="00202FF5"/>
    <w:rsid w:val="0020307F"/>
    <w:rsid w:val="00203138"/>
    <w:rsid w:val="0020314C"/>
    <w:rsid w:val="00203159"/>
    <w:rsid w:val="0020322C"/>
    <w:rsid w:val="002032C8"/>
    <w:rsid w:val="00203A6E"/>
    <w:rsid w:val="00203B47"/>
    <w:rsid w:val="00203C82"/>
    <w:rsid w:val="00203D30"/>
    <w:rsid w:val="00203DE5"/>
    <w:rsid w:val="00203F00"/>
    <w:rsid w:val="00203F5C"/>
    <w:rsid w:val="0020422A"/>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1D5"/>
    <w:rsid w:val="00205432"/>
    <w:rsid w:val="002054A5"/>
    <w:rsid w:val="0020550F"/>
    <w:rsid w:val="00205628"/>
    <w:rsid w:val="00205635"/>
    <w:rsid w:val="00205698"/>
    <w:rsid w:val="002056CD"/>
    <w:rsid w:val="002056EB"/>
    <w:rsid w:val="0020577E"/>
    <w:rsid w:val="002057FA"/>
    <w:rsid w:val="002059A3"/>
    <w:rsid w:val="00205AB2"/>
    <w:rsid w:val="00205B81"/>
    <w:rsid w:val="00205CB2"/>
    <w:rsid w:val="00205D98"/>
    <w:rsid w:val="00205F4D"/>
    <w:rsid w:val="00206034"/>
    <w:rsid w:val="0020610B"/>
    <w:rsid w:val="00206174"/>
    <w:rsid w:val="00206225"/>
    <w:rsid w:val="00206386"/>
    <w:rsid w:val="002063A7"/>
    <w:rsid w:val="00206491"/>
    <w:rsid w:val="00206572"/>
    <w:rsid w:val="00206579"/>
    <w:rsid w:val="00206604"/>
    <w:rsid w:val="0020671A"/>
    <w:rsid w:val="0020674D"/>
    <w:rsid w:val="002068AE"/>
    <w:rsid w:val="002069B7"/>
    <w:rsid w:val="00206BAD"/>
    <w:rsid w:val="00206BF6"/>
    <w:rsid w:val="00206C08"/>
    <w:rsid w:val="00206CCA"/>
    <w:rsid w:val="00206E5A"/>
    <w:rsid w:val="00206EE7"/>
    <w:rsid w:val="00206EF6"/>
    <w:rsid w:val="0020730F"/>
    <w:rsid w:val="00207350"/>
    <w:rsid w:val="0020738A"/>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9F"/>
    <w:rsid w:val="002114CA"/>
    <w:rsid w:val="002114FA"/>
    <w:rsid w:val="00211514"/>
    <w:rsid w:val="002115D4"/>
    <w:rsid w:val="00211816"/>
    <w:rsid w:val="00211B55"/>
    <w:rsid w:val="00211B63"/>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D05"/>
    <w:rsid w:val="00212F8E"/>
    <w:rsid w:val="00212FF2"/>
    <w:rsid w:val="002130BD"/>
    <w:rsid w:val="00213273"/>
    <w:rsid w:val="00213365"/>
    <w:rsid w:val="00213533"/>
    <w:rsid w:val="00213851"/>
    <w:rsid w:val="002138AD"/>
    <w:rsid w:val="002139DC"/>
    <w:rsid w:val="00213A5A"/>
    <w:rsid w:val="00213BA7"/>
    <w:rsid w:val="00213E58"/>
    <w:rsid w:val="0021418E"/>
    <w:rsid w:val="002142F9"/>
    <w:rsid w:val="00214CC3"/>
    <w:rsid w:val="00214CE1"/>
    <w:rsid w:val="00214CF6"/>
    <w:rsid w:val="00214E0D"/>
    <w:rsid w:val="002150C7"/>
    <w:rsid w:val="0021512E"/>
    <w:rsid w:val="0021523C"/>
    <w:rsid w:val="002153DF"/>
    <w:rsid w:val="0021541E"/>
    <w:rsid w:val="00215524"/>
    <w:rsid w:val="00215572"/>
    <w:rsid w:val="00215785"/>
    <w:rsid w:val="00215852"/>
    <w:rsid w:val="00215859"/>
    <w:rsid w:val="0021586D"/>
    <w:rsid w:val="00215970"/>
    <w:rsid w:val="002159AE"/>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9DA"/>
    <w:rsid w:val="00216B17"/>
    <w:rsid w:val="00216BBF"/>
    <w:rsid w:val="00216C68"/>
    <w:rsid w:val="00216D0D"/>
    <w:rsid w:val="00217135"/>
    <w:rsid w:val="0021717A"/>
    <w:rsid w:val="002171A0"/>
    <w:rsid w:val="0021736D"/>
    <w:rsid w:val="00217484"/>
    <w:rsid w:val="002174B2"/>
    <w:rsid w:val="002174CA"/>
    <w:rsid w:val="002177A0"/>
    <w:rsid w:val="002177C6"/>
    <w:rsid w:val="002178B4"/>
    <w:rsid w:val="00217906"/>
    <w:rsid w:val="0021797D"/>
    <w:rsid w:val="00217ADF"/>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BB2"/>
    <w:rsid w:val="00220C79"/>
    <w:rsid w:val="00220E71"/>
    <w:rsid w:val="00220E92"/>
    <w:rsid w:val="00220ED2"/>
    <w:rsid w:val="00220F78"/>
    <w:rsid w:val="00221022"/>
    <w:rsid w:val="002211EC"/>
    <w:rsid w:val="0022124D"/>
    <w:rsid w:val="0022135D"/>
    <w:rsid w:val="002214F4"/>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702"/>
    <w:rsid w:val="00222770"/>
    <w:rsid w:val="002228B7"/>
    <w:rsid w:val="002229C0"/>
    <w:rsid w:val="00222A68"/>
    <w:rsid w:val="00222AB8"/>
    <w:rsid w:val="00222B25"/>
    <w:rsid w:val="00222BAB"/>
    <w:rsid w:val="00222C1D"/>
    <w:rsid w:val="00222E60"/>
    <w:rsid w:val="00222E75"/>
    <w:rsid w:val="00222F21"/>
    <w:rsid w:val="00222F29"/>
    <w:rsid w:val="00222F2C"/>
    <w:rsid w:val="00222FE7"/>
    <w:rsid w:val="00223428"/>
    <w:rsid w:val="002234AF"/>
    <w:rsid w:val="00223512"/>
    <w:rsid w:val="00223708"/>
    <w:rsid w:val="00223763"/>
    <w:rsid w:val="002237DD"/>
    <w:rsid w:val="00223833"/>
    <w:rsid w:val="00223ACD"/>
    <w:rsid w:val="00223C5C"/>
    <w:rsid w:val="00223C75"/>
    <w:rsid w:val="00223E91"/>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518E"/>
    <w:rsid w:val="002251F9"/>
    <w:rsid w:val="002253BD"/>
    <w:rsid w:val="0022585F"/>
    <w:rsid w:val="0022595C"/>
    <w:rsid w:val="00225982"/>
    <w:rsid w:val="002259A4"/>
    <w:rsid w:val="002259EB"/>
    <w:rsid w:val="00225D54"/>
    <w:rsid w:val="002260F0"/>
    <w:rsid w:val="0022634D"/>
    <w:rsid w:val="00226479"/>
    <w:rsid w:val="002264A0"/>
    <w:rsid w:val="0022657F"/>
    <w:rsid w:val="002269A7"/>
    <w:rsid w:val="00226A52"/>
    <w:rsid w:val="00226AE0"/>
    <w:rsid w:val="00226B04"/>
    <w:rsid w:val="00226B62"/>
    <w:rsid w:val="00226B6F"/>
    <w:rsid w:val="00226BD3"/>
    <w:rsid w:val="00226C83"/>
    <w:rsid w:val="00226F6E"/>
    <w:rsid w:val="0022735A"/>
    <w:rsid w:val="00227625"/>
    <w:rsid w:val="00227652"/>
    <w:rsid w:val="002276DD"/>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CEB"/>
    <w:rsid w:val="00231D67"/>
    <w:rsid w:val="00231E30"/>
    <w:rsid w:val="00231F32"/>
    <w:rsid w:val="00231F4D"/>
    <w:rsid w:val="00232079"/>
    <w:rsid w:val="00232149"/>
    <w:rsid w:val="0023215A"/>
    <w:rsid w:val="00232191"/>
    <w:rsid w:val="002327B3"/>
    <w:rsid w:val="002327D2"/>
    <w:rsid w:val="0023280E"/>
    <w:rsid w:val="0023287C"/>
    <w:rsid w:val="00232970"/>
    <w:rsid w:val="00232A13"/>
    <w:rsid w:val="00232C42"/>
    <w:rsid w:val="00232C77"/>
    <w:rsid w:val="00232CE9"/>
    <w:rsid w:val="00232DA5"/>
    <w:rsid w:val="00232E94"/>
    <w:rsid w:val="00232E9D"/>
    <w:rsid w:val="00232ED7"/>
    <w:rsid w:val="00233036"/>
    <w:rsid w:val="0023309E"/>
    <w:rsid w:val="0023324F"/>
    <w:rsid w:val="002333EC"/>
    <w:rsid w:val="0023354C"/>
    <w:rsid w:val="002338AB"/>
    <w:rsid w:val="002339A0"/>
    <w:rsid w:val="00233A08"/>
    <w:rsid w:val="00233C25"/>
    <w:rsid w:val="00233E42"/>
    <w:rsid w:val="00233E98"/>
    <w:rsid w:val="002340E9"/>
    <w:rsid w:val="0023411B"/>
    <w:rsid w:val="0023411E"/>
    <w:rsid w:val="00234293"/>
    <w:rsid w:val="002344C8"/>
    <w:rsid w:val="002346AD"/>
    <w:rsid w:val="002346F2"/>
    <w:rsid w:val="00234732"/>
    <w:rsid w:val="002347E5"/>
    <w:rsid w:val="00234841"/>
    <w:rsid w:val="0023492B"/>
    <w:rsid w:val="002349C5"/>
    <w:rsid w:val="00234A69"/>
    <w:rsid w:val="00234B73"/>
    <w:rsid w:val="00234C29"/>
    <w:rsid w:val="00234D73"/>
    <w:rsid w:val="0023508A"/>
    <w:rsid w:val="00235091"/>
    <w:rsid w:val="002350E3"/>
    <w:rsid w:val="002351FA"/>
    <w:rsid w:val="002354C6"/>
    <w:rsid w:val="0023557D"/>
    <w:rsid w:val="00235581"/>
    <w:rsid w:val="0023560E"/>
    <w:rsid w:val="00235698"/>
    <w:rsid w:val="0023581E"/>
    <w:rsid w:val="00235C69"/>
    <w:rsid w:val="00235E01"/>
    <w:rsid w:val="00235E12"/>
    <w:rsid w:val="00235F72"/>
    <w:rsid w:val="0023603B"/>
    <w:rsid w:val="002362A3"/>
    <w:rsid w:val="002362D2"/>
    <w:rsid w:val="00236344"/>
    <w:rsid w:val="002363BE"/>
    <w:rsid w:val="0023668B"/>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37EF2"/>
    <w:rsid w:val="00240055"/>
    <w:rsid w:val="00240167"/>
    <w:rsid w:val="0024029F"/>
    <w:rsid w:val="0024071C"/>
    <w:rsid w:val="002407AC"/>
    <w:rsid w:val="00240956"/>
    <w:rsid w:val="00240B73"/>
    <w:rsid w:val="00240B7D"/>
    <w:rsid w:val="00240D3E"/>
    <w:rsid w:val="00240D4B"/>
    <w:rsid w:val="00240E9B"/>
    <w:rsid w:val="00240F65"/>
    <w:rsid w:val="0024103F"/>
    <w:rsid w:val="00241203"/>
    <w:rsid w:val="0024139D"/>
    <w:rsid w:val="00241526"/>
    <w:rsid w:val="0024155B"/>
    <w:rsid w:val="0024158F"/>
    <w:rsid w:val="002415CA"/>
    <w:rsid w:val="00241876"/>
    <w:rsid w:val="00241A86"/>
    <w:rsid w:val="00241AD5"/>
    <w:rsid w:val="00241B75"/>
    <w:rsid w:val="00241C7B"/>
    <w:rsid w:val="00241D6D"/>
    <w:rsid w:val="0024210C"/>
    <w:rsid w:val="002421F2"/>
    <w:rsid w:val="002427C3"/>
    <w:rsid w:val="0024284B"/>
    <w:rsid w:val="0024286B"/>
    <w:rsid w:val="00242875"/>
    <w:rsid w:val="002428C6"/>
    <w:rsid w:val="00242905"/>
    <w:rsid w:val="002429B6"/>
    <w:rsid w:val="00242A2C"/>
    <w:rsid w:val="00242AE4"/>
    <w:rsid w:val="00242B2A"/>
    <w:rsid w:val="00242B3D"/>
    <w:rsid w:val="00242B45"/>
    <w:rsid w:val="00242CAE"/>
    <w:rsid w:val="00242D2D"/>
    <w:rsid w:val="00242F3B"/>
    <w:rsid w:val="00242F43"/>
    <w:rsid w:val="00243140"/>
    <w:rsid w:val="002431A2"/>
    <w:rsid w:val="00243367"/>
    <w:rsid w:val="002434AA"/>
    <w:rsid w:val="002438BD"/>
    <w:rsid w:val="00243AA9"/>
    <w:rsid w:val="00243ACD"/>
    <w:rsid w:val="00243B2A"/>
    <w:rsid w:val="00243D75"/>
    <w:rsid w:val="00243FD5"/>
    <w:rsid w:val="002440CF"/>
    <w:rsid w:val="00244113"/>
    <w:rsid w:val="00244407"/>
    <w:rsid w:val="0024445A"/>
    <w:rsid w:val="00244572"/>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4F66"/>
    <w:rsid w:val="002451D3"/>
    <w:rsid w:val="0024520E"/>
    <w:rsid w:val="0024530E"/>
    <w:rsid w:val="0024534E"/>
    <w:rsid w:val="00245396"/>
    <w:rsid w:val="00245439"/>
    <w:rsid w:val="00245492"/>
    <w:rsid w:val="0024555F"/>
    <w:rsid w:val="002455AB"/>
    <w:rsid w:val="002457DC"/>
    <w:rsid w:val="00245903"/>
    <w:rsid w:val="002459BF"/>
    <w:rsid w:val="00245A41"/>
    <w:rsid w:val="00245B70"/>
    <w:rsid w:val="00245D7D"/>
    <w:rsid w:val="00245D8C"/>
    <w:rsid w:val="00245E39"/>
    <w:rsid w:val="00245FAE"/>
    <w:rsid w:val="00245FBA"/>
    <w:rsid w:val="002460D3"/>
    <w:rsid w:val="00246175"/>
    <w:rsid w:val="002462BB"/>
    <w:rsid w:val="00246535"/>
    <w:rsid w:val="00246BEB"/>
    <w:rsid w:val="00246C52"/>
    <w:rsid w:val="00246E6F"/>
    <w:rsid w:val="00246EB6"/>
    <w:rsid w:val="00246EEB"/>
    <w:rsid w:val="00246FFD"/>
    <w:rsid w:val="0024724E"/>
    <w:rsid w:val="0024738C"/>
    <w:rsid w:val="002474CF"/>
    <w:rsid w:val="00247558"/>
    <w:rsid w:val="002475BE"/>
    <w:rsid w:val="002475F0"/>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843"/>
    <w:rsid w:val="00251929"/>
    <w:rsid w:val="002519C2"/>
    <w:rsid w:val="002519C6"/>
    <w:rsid w:val="00251C43"/>
    <w:rsid w:val="00251CF7"/>
    <w:rsid w:val="00251D79"/>
    <w:rsid w:val="00251F5E"/>
    <w:rsid w:val="00251F78"/>
    <w:rsid w:val="0025201E"/>
    <w:rsid w:val="0025203A"/>
    <w:rsid w:val="00252359"/>
    <w:rsid w:val="00252392"/>
    <w:rsid w:val="002523CE"/>
    <w:rsid w:val="002523E5"/>
    <w:rsid w:val="002524F5"/>
    <w:rsid w:val="0025257E"/>
    <w:rsid w:val="00252606"/>
    <w:rsid w:val="00252689"/>
    <w:rsid w:val="0025286E"/>
    <w:rsid w:val="0025289F"/>
    <w:rsid w:val="00252A12"/>
    <w:rsid w:val="00252A8D"/>
    <w:rsid w:val="00252B6F"/>
    <w:rsid w:val="00252C12"/>
    <w:rsid w:val="002530D6"/>
    <w:rsid w:val="002530D9"/>
    <w:rsid w:val="00253110"/>
    <w:rsid w:val="0025325D"/>
    <w:rsid w:val="00253270"/>
    <w:rsid w:val="002533FF"/>
    <w:rsid w:val="00253400"/>
    <w:rsid w:val="0025354A"/>
    <w:rsid w:val="002537F5"/>
    <w:rsid w:val="00253905"/>
    <w:rsid w:val="00253B3A"/>
    <w:rsid w:val="00253B65"/>
    <w:rsid w:val="00253B96"/>
    <w:rsid w:val="00253BBF"/>
    <w:rsid w:val="00253BFD"/>
    <w:rsid w:val="00253C69"/>
    <w:rsid w:val="00253C9B"/>
    <w:rsid w:val="00253DD7"/>
    <w:rsid w:val="00253F32"/>
    <w:rsid w:val="00253F7B"/>
    <w:rsid w:val="00253F8D"/>
    <w:rsid w:val="00254036"/>
    <w:rsid w:val="002541A7"/>
    <w:rsid w:val="002541C8"/>
    <w:rsid w:val="0025429A"/>
    <w:rsid w:val="00254376"/>
    <w:rsid w:val="00254571"/>
    <w:rsid w:val="0025494F"/>
    <w:rsid w:val="00254B48"/>
    <w:rsid w:val="00254D9E"/>
    <w:rsid w:val="00254F4C"/>
    <w:rsid w:val="00254FAC"/>
    <w:rsid w:val="0025508F"/>
    <w:rsid w:val="002552AA"/>
    <w:rsid w:val="00255480"/>
    <w:rsid w:val="00255578"/>
    <w:rsid w:val="002555DC"/>
    <w:rsid w:val="0025563D"/>
    <w:rsid w:val="0025565E"/>
    <w:rsid w:val="002557E3"/>
    <w:rsid w:val="002558EC"/>
    <w:rsid w:val="00255C92"/>
    <w:rsid w:val="00255F70"/>
    <w:rsid w:val="00255FEE"/>
    <w:rsid w:val="002562EF"/>
    <w:rsid w:val="002564A3"/>
    <w:rsid w:val="00256894"/>
    <w:rsid w:val="002569C1"/>
    <w:rsid w:val="002569CB"/>
    <w:rsid w:val="00256A5E"/>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C16"/>
    <w:rsid w:val="00257D3E"/>
    <w:rsid w:val="00257D8B"/>
    <w:rsid w:val="00257E48"/>
    <w:rsid w:val="00257EC2"/>
    <w:rsid w:val="00257FFE"/>
    <w:rsid w:val="00260002"/>
    <w:rsid w:val="00260070"/>
    <w:rsid w:val="00260156"/>
    <w:rsid w:val="0026028E"/>
    <w:rsid w:val="00260293"/>
    <w:rsid w:val="002602DF"/>
    <w:rsid w:val="002602FF"/>
    <w:rsid w:val="00260357"/>
    <w:rsid w:val="0026075E"/>
    <w:rsid w:val="00260785"/>
    <w:rsid w:val="002608BD"/>
    <w:rsid w:val="002608DE"/>
    <w:rsid w:val="00260D9B"/>
    <w:rsid w:val="00260DCA"/>
    <w:rsid w:val="00260FA2"/>
    <w:rsid w:val="00260FAD"/>
    <w:rsid w:val="00261104"/>
    <w:rsid w:val="002611CD"/>
    <w:rsid w:val="0026132C"/>
    <w:rsid w:val="002617F6"/>
    <w:rsid w:val="00261A76"/>
    <w:rsid w:val="00261D05"/>
    <w:rsid w:val="00261D10"/>
    <w:rsid w:val="00261E28"/>
    <w:rsid w:val="00261E36"/>
    <w:rsid w:val="00261F50"/>
    <w:rsid w:val="0026215E"/>
    <w:rsid w:val="00262184"/>
    <w:rsid w:val="002621A1"/>
    <w:rsid w:val="00262219"/>
    <w:rsid w:val="0026235A"/>
    <w:rsid w:val="002623AC"/>
    <w:rsid w:val="00262466"/>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82D"/>
    <w:rsid w:val="0026382F"/>
    <w:rsid w:val="0026385F"/>
    <w:rsid w:val="00263889"/>
    <w:rsid w:val="002639DF"/>
    <w:rsid w:val="002639F4"/>
    <w:rsid w:val="00263AE8"/>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AE"/>
    <w:rsid w:val="002647FC"/>
    <w:rsid w:val="00264A69"/>
    <w:rsid w:val="00264A7E"/>
    <w:rsid w:val="00264B59"/>
    <w:rsid w:val="00264B8F"/>
    <w:rsid w:val="00264C28"/>
    <w:rsid w:val="00264DD0"/>
    <w:rsid w:val="00264F29"/>
    <w:rsid w:val="00265066"/>
    <w:rsid w:val="00265080"/>
    <w:rsid w:val="0026514D"/>
    <w:rsid w:val="00265188"/>
    <w:rsid w:val="002654D9"/>
    <w:rsid w:val="00265701"/>
    <w:rsid w:val="002657FA"/>
    <w:rsid w:val="0026583C"/>
    <w:rsid w:val="00265A2D"/>
    <w:rsid w:val="00265B91"/>
    <w:rsid w:val="00265BD7"/>
    <w:rsid w:val="00265CA8"/>
    <w:rsid w:val="00265CB1"/>
    <w:rsid w:val="00265E9A"/>
    <w:rsid w:val="002660DC"/>
    <w:rsid w:val="00266111"/>
    <w:rsid w:val="00266194"/>
    <w:rsid w:val="002661E8"/>
    <w:rsid w:val="00266210"/>
    <w:rsid w:val="00266231"/>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7D4"/>
    <w:rsid w:val="00267A01"/>
    <w:rsid w:val="00267B76"/>
    <w:rsid w:val="00267D1B"/>
    <w:rsid w:val="00267D2C"/>
    <w:rsid w:val="00267FC7"/>
    <w:rsid w:val="00270090"/>
    <w:rsid w:val="002701F9"/>
    <w:rsid w:val="0027028A"/>
    <w:rsid w:val="0027036A"/>
    <w:rsid w:val="002706CC"/>
    <w:rsid w:val="00270B45"/>
    <w:rsid w:val="00270BA1"/>
    <w:rsid w:val="00270BDB"/>
    <w:rsid w:val="00270C63"/>
    <w:rsid w:val="00270C98"/>
    <w:rsid w:val="00270CF1"/>
    <w:rsid w:val="00270E57"/>
    <w:rsid w:val="00271046"/>
    <w:rsid w:val="0027107F"/>
    <w:rsid w:val="002711C3"/>
    <w:rsid w:val="002711E0"/>
    <w:rsid w:val="002713CE"/>
    <w:rsid w:val="00271409"/>
    <w:rsid w:val="00271489"/>
    <w:rsid w:val="00271558"/>
    <w:rsid w:val="0027162A"/>
    <w:rsid w:val="0027165E"/>
    <w:rsid w:val="002716A6"/>
    <w:rsid w:val="00271859"/>
    <w:rsid w:val="0027193C"/>
    <w:rsid w:val="0027199D"/>
    <w:rsid w:val="00271A39"/>
    <w:rsid w:val="00271A66"/>
    <w:rsid w:val="00271AF9"/>
    <w:rsid w:val="00271BB4"/>
    <w:rsid w:val="00271CAF"/>
    <w:rsid w:val="00271CC9"/>
    <w:rsid w:val="00271D4C"/>
    <w:rsid w:val="00271D8C"/>
    <w:rsid w:val="00271DA8"/>
    <w:rsid w:val="00271EEF"/>
    <w:rsid w:val="002720E4"/>
    <w:rsid w:val="00272106"/>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8C9"/>
    <w:rsid w:val="002738FA"/>
    <w:rsid w:val="00273B2D"/>
    <w:rsid w:val="00273B69"/>
    <w:rsid w:val="00273C73"/>
    <w:rsid w:val="00273CD5"/>
    <w:rsid w:val="00273CFB"/>
    <w:rsid w:val="00273E3B"/>
    <w:rsid w:val="00273EEC"/>
    <w:rsid w:val="00273F0C"/>
    <w:rsid w:val="0027404E"/>
    <w:rsid w:val="002740CF"/>
    <w:rsid w:val="00274152"/>
    <w:rsid w:val="0027417D"/>
    <w:rsid w:val="002743A7"/>
    <w:rsid w:val="00274668"/>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A74"/>
    <w:rsid w:val="00275AED"/>
    <w:rsid w:val="00275B92"/>
    <w:rsid w:val="00275BCC"/>
    <w:rsid w:val="00275DE2"/>
    <w:rsid w:val="00275E10"/>
    <w:rsid w:val="00276001"/>
    <w:rsid w:val="0027614A"/>
    <w:rsid w:val="002761F3"/>
    <w:rsid w:val="00276243"/>
    <w:rsid w:val="002764FB"/>
    <w:rsid w:val="00276547"/>
    <w:rsid w:val="00276660"/>
    <w:rsid w:val="002766C9"/>
    <w:rsid w:val="002768E3"/>
    <w:rsid w:val="00276A79"/>
    <w:rsid w:val="00276AE7"/>
    <w:rsid w:val="00276B08"/>
    <w:rsid w:val="00276DE0"/>
    <w:rsid w:val="00276E1D"/>
    <w:rsid w:val="0027711B"/>
    <w:rsid w:val="0027712E"/>
    <w:rsid w:val="0027715B"/>
    <w:rsid w:val="00277223"/>
    <w:rsid w:val="002772BC"/>
    <w:rsid w:val="00277512"/>
    <w:rsid w:val="002775C6"/>
    <w:rsid w:val="00277686"/>
    <w:rsid w:val="00277711"/>
    <w:rsid w:val="002777E4"/>
    <w:rsid w:val="00277B08"/>
    <w:rsid w:val="00277C5B"/>
    <w:rsid w:val="00277E66"/>
    <w:rsid w:val="00277E82"/>
    <w:rsid w:val="0028006F"/>
    <w:rsid w:val="002801E2"/>
    <w:rsid w:val="0028031B"/>
    <w:rsid w:val="00280362"/>
    <w:rsid w:val="00280406"/>
    <w:rsid w:val="002805BA"/>
    <w:rsid w:val="002805F1"/>
    <w:rsid w:val="00280612"/>
    <w:rsid w:val="002806DB"/>
    <w:rsid w:val="002806F7"/>
    <w:rsid w:val="00280718"/>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D84"/>
    <w:rsid w:val="00281EBB"/>
    <w:rsid w:val="00282064"/>
    <w:rsid w:val="00282072"/>
    <w:rsid w:val="0028210B"/>
    <w:rsid w:val="0028212E"/>
    <w:rsid w:val="00282425"/>
    <w:rsid w:val="002825CE"/>
    <w:rsid w:val="002825DE"/>
    <w:rsid w:val="00282740"/>
    <w:rsid w:val="00282845"/>
    <w:rsid w:val="00282972"/>
    <w:rsid w:val="00282B51"/>
    <w:rsid w:val="00282D1F"/>
    <w:rsid w:val="00282DCF"/>
    <w:rsid w:val="00282DF2"/>
    <w:rsid w:val="00283109"/>
    <w:rsid w:val="00283119"/>
    <w:rsid w:val="00283165"/>
    <w:rsid w:val="002832E7"/>
    <w:rsid w:val="0028330C"/>
    <w:rsid w:val="00283477"/>
    <w:rsid w:val="002836E7"/>
    <w:rsid w:val="00283739"/>
    <w:rsid w:val="002837FD"/>
    <w:rsid w:val="00283855"/>
    <w:rsid w:val="0028392A"/>
    <w:rsid w:val="00283BF7"/>
    <w:rsid w:val="00283E01"/>
    <w:rsid w:val="00283ECD"/>
    <w:rsid w:val="0028412D"/>
    <w:rsid w:val="0028413D"/>
    <w:rsid w:val="00284303"/>
    <w:rsid w:val="002843AC"/>
    <w:rsid w:val="002843EB"/>
    <w:rsid w:val="0028457C"/>
    <w:rsid w:val="00284603"/>
    <w:rsid w:val="0028469D"/>
    <w:rsid w:val="002846C2"/>
    <w:rsid w:val="00284927"/>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786"/>
    <w:rsid w:val="00286961"/>
    <w:rsid w:val="0028698D"/>
    <w:rsid w:val="002869D5"/>
    <w:rsid w:val="002869DD"/>
    <w:rsid w:val="00286AED"/>
    <w:rsid w:val="00286BAC"/>
    <w:rsid w:val="00286E76"/>
    <w:rsid w:val="00286E9F"/>
    <w:rsid w:val="00286F76"/>
    <w:rsid w:val="0028705B"/>
    <w:rsid w:val="00287376"/>
    <w:rsid w:val="00287493"/>
    <w:rsid w:val="002875A2"/>
    <w:rsid w:val="0028761B"/>
    <w:rsid w:val="00287629"/>
    <w:rsid w:val="002877DE"/>
    <w:rsid w:val="00287851"/>
    <w:rsid w:val="00287880"/>
    <w:rsid w:val="002878FD"/>
    <w:rsid w:val="00287A47"/>
    <w:rsid w:val="00287B2C"/>
    <w:rsid w:val="00287C28"/>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8F"/>
    <w:rsid w:val="002918A6"/>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27"/>
    <w:rsid w:val="00293B7F"/>
    <w:rsid w:val="00293C10"/>
    <w:rsid w:val="00293C49"/>
    <w:rsid w:val="00293F36"/>
    <w:rsid w:val="002940CF"/>
    <w:rsid w:val="002940E1"/>
    <w:rsid w:val="00294222"/>
    <w:rsid w:val="0029425B"/>
    <w:rsid w:val="00294266"/>
    <w:rsid w:val="002943CD"/>
    <w:rsid w:val="002944CA"/>
    <w:rsid w:val="00294504"/>
    <w:rsid w:val="00294702"/>
    <w:rsid w:val="00294722"/>
    <w:rsid w:val="002947D0"/>
    <w:rsid w:val="00294828"/>
    <w:rsid w:val="002948C1"/>
    <w:rsid w:val="00294931"/>
    <w:rsid w:val="00294A8E"/>
    <w:rsid w:val="00294AB1"/>
    <w:rsid w:val="00294C8C"/>
    <w:rsid w:val="00294D2D"/>
    <w:rsid w:val="00294E18"/>
    <w:rsid w:val="00294EC4"/>
    <w:rsid w:val="00295061"/>
    <w:rsid w:val="002951E0"/>
    <w:rsid w:val="00295226"/>
    <w:rsid w:val="002953D0"/>
    <w:rsid w:val="00295594"/>
    <w:rsid w:val="00295597"/>
    <w:rsid w:val="00295844"/>
    <w:rsid w:val="00295924"/>
    <w:rsid w:val="00295CFD"/>
    <w:rsid w:val="00295F1C"/>
    <w:rsid w:val="002960D8"/>
    <w:rsid w:val="0029612E"/>
    <w:rsid w:val="0029637D"/>
    <w:rsid w:val="00296470"/>
    <w:rsid w:val="0029667E"/>
    <w:rsid w:val="002966C0"/>
    <w:rsid w:val="00296758"/>
    <w:rsid w:val="002968B2"/>
    <w:rsid w:val="002968B7"/>
    <w:rsid w:val="0029696C"/>
    <w:rsid w:val="00296B19"/>
    <w:rsid w:val="00296C31"/>
    <w:rsid w:val="00296D05"/>
    <w:rsid w:val="00296D93"/>
    <w:rsid w:val="00296E6B"/>
    <w:rsid w:val="00296FD8"/>
    <w:rsid w:val="0029701E"/>
    <w:rsid w:val="002971BB"/>
    <w:rsid w:val="00297245"/>
    <w:rsid w:val="0029743A"/>
    <w:rsid w:val="00297499"/>
    <w:rsid w:val="002974AA"/>
    <w:rsid w:val="002974CA"/>
    <w:rsid w:val="002974E5"/>
    <w:rsid w:val="0029756C"/>
    <w:rsid w:val="002975C9"/>
    <w:rsid w:val="002976A9"/>
    <w:rsid w:val="002976B8"/>
    <w:rsid w:val="002977A0"/>
    <w:rsid w:val="0029798B"/>
    <w:rsid w:val="002979F8"/>
    <w:rsid w:val="00297A5E"/>
    <w:rsid w:val="00297E47"/>
    <w:rsid w:val="00297F39"/>
    <w:rsid w:val="00297F46"/>
    <w:rsid w:val="00297F8B"/>
    <w:rsid w:val="00297FD3"/>
    <w:rsid w:val="00297FD4"/>
    <w:rsid w:val="002A025C"/>
    <w:rsid w:val="002A0265"/>
    <w:rsid w:val="002A03D6"/>
    <w:rsid w:val="002A04EF"/>
    <w:rsid w:val="002A0581"/>
    <w:rsid w:val="002A05EF"/>
    <w:rsid w:val="002A0724"/>
    <w:rsid w:val="002A0799"/>
    <w:rsid w:val="002A0B48"/>
    <w:rsid w:val="002A0BCA"/>
    <w:rsid w:val="002A0DA2"/>
    <w:rsid w:val="002A0E6D"/>
    <w:rsid w:val="002A0E84"/>
    <w:rsid w:val="002A0F78"/>
    <w:rsid w:val="002A1022"/>
    <w:rsid w:val="002A10DC"/>
    <w:rsid w:val="002A114A"/>
    <w:rsid w:val="002A13E5"/>
    <w:rsid w:val="002A18A1"/>
    <w:rsid w:val="002A1A28"/>
    <w:rsid w:val="002A1A57"/>
    <w:rsid w:val="002A1DA1"/>
    <w:rsid w:val="002A1F5D"/>
    <w:rsid w:val="002A205B"/>
    <w:rsid w:val="002A20F8"/>
    <w:rsid w:val="002A247E"/>
    <w:rsid w:val="002A25D7"/>
    <w:rsid w:val="002A2658"/>
    <w:rsid w:val="002A27A3"/>
    <w:rsid w:val="002A27D3"/>
    <w:rsid w:val="002A28A2"/>
    <w:rsid w:val="002A28D8"/>
    <w:rsid w:val="002A2A41"/>
    <w:rsid w:val="002A2BB1"/>
    <w:rsid w:val="002A2CDE"/>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6E"/>
    <w:rsid w:val="002A4B7D"/>
    <w:rsid w:val="002A4D84"/>
    <w:rsid w:val="002A4E20"/>
    <w:rsid w:val="002A4EB2"/>
    <w:rsid w:val="002A4F13"/>
    <w:rsid w:val="002A4FDA"/>
    <w:rsid w:val="002A523D"/>
    <w:rsid w:val="002A52A2"/>
    <w:rsid w:val="002A52D6"/>
    <w:rsid w:val="002A5446"/>
    <w:rsid w:val="002A55EB"/>
    <w:rsid w:val="002A55EF"/>
    <w:rsid w:val="002A5873"/>
    <w:rsid w:val="002A59A1"/>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21F"/>
    <w:rsid w:val="002A72B2"/>
    <w:rsid w:val="002A732C"/>
    <w:rsid w:val="002A7438"/>
    <w:rsid w:val="002A76D1"/>
    <w:rsid w:val="002A79BA"/>
    <w:rsid w:val="002A7A6A"/>
    <w:rsid w:val="002A7A9B"/>
    <w:rsid w:val="002A7A9F"/>
    <w:rsid w:val="002A7AB4"/>
    <w:rsid w:val="002A7CBF"/>
    <w:rsid w:val="002A7E19"/>
    <w:rsid w:val="002A7ED9"/>
    <w:rsid w:val="002A7FA5"/>
    <w:rsid w:val="002A7FBE"/>
    <w:rsid w:val="002B002D"/>
    <w:rsid w:val="002B003C"/>
    <w:rsid w:val="002B01A3"/>
    <w:rsid w:val="002B02F1"/>
    <w:rsid w:val="002B03AE"/>
    <w:rsid w:val="002B0415"/>
    <w:rsid w:val="002B0584"/>
    <w:rsid w:val="002B0627"/>
    <w:rsid w:val="002B0643"/>
    <w:rsid w:val="002B06F0"/>
    <w:rsid w:val="002B06F3"/>
    <w:rsid w:val="002B075E"/>
    <w:rsid w:val="002B07A3"/>
    <w:rsid w:val="002B07BF"/>
    <w:rsid w:val="002B0805"/>
    <w:rsid w:val="002B0907"/>
    <w:rsid w:val="002B0919"/>
    <w:rsid w:val="002B0960"/>
    <w:rsid w:val="002B0A08"/>
    <w:rsid w:val="002B0A68"/>
    <w:rsid w:val="002B0BDF"/>
    <w:rsid w:val="002B0C13"/>
    <w:rsid w:val="002B0C99"/>
    <w:rsid w:val="002B10F9"/>
    <w:rsid w:val="002B1200"/>
    <w:rsid w:val="002B1247"/>
    <w:rsid w:val="002B12C7"/>
    <w:rsid w:val="002B130E"/>
    <w:rsid w:val="002B13FF"/>
    <w:rsid w:val="002B160A"/>
    <w:rsid w:val="002B1AFA"/>
    <w:rsid w:val="002B1CEE"/>
    <w:rsid w:val="002B1D6B"/>
    <w:rsid w:val="002B1DFD"/>
    <w:rsid w:val="002B1FBE"/>
    <w:rsid w:val="002B206B"/>
    <w:rsid w:val="002B21B0"/>
    <w:rsid w:val="002B21D6"/>
    <w:rsid w:val="002B2310"/>
    <w:rsid w:val="002B2381"/>
    <w:rsid w:val="002B23AA"/>
    <w:rsid w:val="002B23FF"/>
    <w:rsid w:val="002B256D"/>
    <w:rsid w:val="002B2691"/>
    <w:rsid w:val="002B27FC"/>
    <w:rsid w:val="002B29BB"/>
    <w:rsid w:val="002B2A03"/>
    <w:rsid w:val="002B2AA8"/>
    <w:rsid w:val="002B2C92"/>
    <w:rsid w:val="002B2D10"/>
    <w:rsid w:val="002B3081"/>
    <w:rsid w:val="002B318B"/>
    <w:rsid w:val="002B3233"/>
    <w:rsid w:val="002B32BC"/>
    <w:rsid w:val="002B32D8"/>
    <w:rsid w:val="002B33FA"/>
    <w:rsid w:val="002B340B"/>
    <w:rsid w:val="002B34AE"/>
    <w:rsid w:val="002B361B"/>
    <w:rsid w:val="002B3807"/>
    <w:rsid w:val="002B3847"/>
    <w:rsid w:val="002B38F4"/>
    <w:rsid w:val="002B3955"/>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C10"/>
    <w:rsid w:val="002B5D2B"/>
    <w:rsid w:val="002B5DDE"/>
    <w:rsid w:val="002B5DEF"/>
    <w:rsid w:val="002B5E56"/>
    <w:rsid w:val="002B5EA1"/>
    <w:rsid w:val="002B601A"/>
    <w:rsid w:val="002B61F1"/>
    <w:rsid w:val="002B62E2"/>
    <w:rsid w:val="002B64FE"/>
    <w:rsid w:val="002B68E5"/>
    <w:rsid w:val="002B6900"/>
    <w:rsid w:val="002B694E"/>
    <w:rsid w:val="002B696D"/>
    <w:rsid w:val="002B6BC6"/>
    <w:rsid w:val="002B6D31"/>
    <w:rsid w:val="002B6E35"/>
    <w:rsid w:val="002B6E73"/>
    <w:rsid w:val="002B713F"/>
    <w:rsid w:val="002B7333"/>
    <w:rsid w:val="002B742A"/>
    <w:rsid w:val="002B7441"/>
    <w:rsid w:val="002B7463"/>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E1"/>
    <w:rsid w:val="002C043F"/>
    <w:rsid w:val="002C04C2"/>
    <w:rsid w:val="002C05B3"/>
    <w:rsid w:val="002C07DF"/>
    <w:rsid w:val="002C0818"/>
    <w:rsid w:val="002C08CD"/>
    <w:rsid w:val="002C0B1B"/>
    <w:rsid w:val="002C0C42"/>
    <w:rsid w:val="002C0CDA"/>
    <w:rsid w:val="002C0D11"/>
    <w:rsid w:val="002C0FEE"/>
    <w:rsid w:val="002C12E6"/>
    <w:rsid w:val="002C13E7"/>
    <w:rsid w:val="002C159B"/>
    <w:rsid w:val="002C16B5"/>
    <w:rsid w:val="002C1B17"/>
    <w:rsid w:val="002C1BFE"/>
    <w:rsid w:val="002C203A"/>
    <w:rsid w:val="002C2053"/>
    <w:rsid w:val="002C2060"/>
    <w:rsid w:val="002C2417"/>
    <w:rsid w:val="002C25A6"/>
    <w:rsid w:val="002C25A8"/>
    <w:rsid w:val="002C2632"/>
    <w:rsid w:val="002C2647"/>
    <w:rsid w:val="002C27A4"/>
    <w:rsid w:val="002C2859"/>
    <w:rsid w:val="002C286F"/>
    <w:rsid w:val="002C2888"/>
    <w:rsid w:val="002C28BD"/>
    <w:rsid w:val="002C2931"/>
    <w:rsid w:val="002C2971"/>
    <w:rsid w:val="002C2AC5"/>
    <w:rsid w:val="002C2AE9"/>
    <w:rsid w:val="002C2B29"/>
    <w:rsid w:val="002C2C63"/>
    <w:rsid w:val="002C2DBD"/>
    <w:rsid w:val="002C2E8A"/>
    <w:rsid w:val="002C2F9F"/>
    <w:rsid w:val="002C2FCD"/>
    <w:rsid w:val="002C30BB"/>
    <w:rsid w:val="002C35D3"/>
    <w:rsid w:val="002C3639"/>
    <w:rsid w:val="002C3736"/>
    <w:rsid w:val="002C37A5"/>
    <w:rsid w:val="002C37D1"/>
    <w:rsid w:val="002C385B"/>
    <w:rsid w:val="002C38A3"/>
    <w:rsid w:val="002C38AC"/>
    <w:rsid w:val="002C39C3"/>
    <w:rsid w:val="002C3AE4"/>
    <w:rsid w:val="002C3B3A"/>
    <w:rsid w:val="002C3BB0"/>
    <w:rsid w:val="002C3DDB"/>
    <w:rsid w:val="002C3E89"/>
    <w:rsid w:val="002C3FF2"/>
    <w:rsid w:val="002C42AA"/>
    <w:rsid w:val="002C4577"/>
    <w:rsid w:val="002C463E"/>
    <w:rsid w:val="002C48EB"/>
    <w:rsid w:val="002C4A92"/>
    <w:rsid w:val="002C4AF6"/>
    <w:rsid w:val="002C4BF1"/>
    <w:rsid w:val="002C4C82"/>
    <w:rsid w:val="002C4DD9"/>
    <w:rsid w:val="002C4E72"/>
    <w:rsid w:val="002C503D"/>
    <w:rsid w:val="002C53F7"/>
    <w:rsid w:val="002C54C7"/>
    <w:rsid w:val="002C5533"/>
    <w:rsid w:val="002C5620"/>
    <w:rsid w:val="002C57F8"/>
    <w:rsid w:val="002C5A6B"/>
    <w:rsid w:val="002C5D8F"/>
    <w:rsid w:val="002C5DB9"/>
    <w:rsid w:val="002C5EDA"/>
    <w:rsid w:val="002C61E0"/>
    <w:rsid w:val="002C624F"/>
    <w:rsid w:val="002C640C"/>
    <w:rsid w:val="002C64C1"/>
    <w:rsid w:val="002C64DE"/>
    <w:rsid w:val="002C6617"/>
    <w:rsid w:val="002C6727"/>
    <w:rsid w:val="002C696F"/>
    <w:rsid w:val="002C6A7D"/>
    <w:rsid w:val="002C6C6F"/>
    <w:rsid w:val="002C6D3C"/>
    <w:rsid w:val="002C6F09"/>
    <w:rsid w:val="002C6F3D"/>
    <w:rsid w:val="002C6FB8"/>
    <w:rsid w:val="002C782F"/>
    <w:rsid w:val="002C783E"/>
    <w:rsid w:val="002C7881"/>
    <w:rsid w:val="002C79E1"/>
    <w:rsid w:val="002C7A49"/>
    <w:rsid w:val="002C7AB8"/>
    <w:rsid w:val="002C7B03"/>
    <w:rsid w:val="002C7B0D"/>
    <w:rsid w:val="002C7EBB"/>
    <w:rsid w:val="002C7ED9"/>
    <w:rsid w:val="002D001E"/>
    <w:rsid w:val="002D0115"/>
    <w:rsid w:val="002D0298"/>
    <w:rsid w:val="002D043C"/>
    <w:rsid w:val="002D04DC"/>
    <w:rsid w:val="002D0657"/>
    <w:rsid w:val="002D06F5"/>
    <w:rsid w:val="002D06F6"/>
    <w:rsid w:val="002D07F9"/>
    <w:rsid w:val="002D0820"/>
    <w:rsid w:val="002D09B3"/>
    <w:rsid w:val="002D0A3B"/>
    <w:rsid w:val="002D0B38"/>
    <w:rsid w:val="002D0BB6"/>
    <w:rsid w:val="002D0C04"/>
    <w:rsid w:val="002D0D10"/>
    <w:rsid w:val="002D0F9D"/>
    <w:rsid w:val="002D118C"/>
    <w:rsid w:val="002D11FB"/>
    <w:rsid w:val="002D1258"/>
    <w:rsid w:val="002D13B7"/>
    <w:rsid w:val="002D13BA"/>
    <w:rsid w:val="002D13D4"/>
    <w:rsid w:val="002D14A4"/>
    <w:rsid w:val="002D14BA"/>
    <w:rsid w:val="002D15AF"/>
    <w:rsid w:val="002D19DF"/>
    <w:rsid w:val="002D1B30"/>
    <w:rsid w:val="002D1CA1"/>
    <w:rsid w:val="002D1DF8"/>
    <w:rsid w:val="002D1E3D"/>
    <w:rsid w:val="002D1F54"/>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D1"/>
    <w:rsid w:val="002D4314"/>
    <w:rsid w:val="002D47E5"/>
    <w:rsid w:val="002D4976"/>
    <w:rsid w:val="002D4997"/>
    <w:rsid w:val="002D49E3"/>
    <w:rsid w:val="002D4A54"/>
    <w:rsid w:val="002D4B2F"/>
    <w:rsid w:val="002D4C5A"/>
    <w:rsid w:val="002D4D90"/>
    <w:rsid w:val="002D4E37"/>
    <w:rsid w:val="002D4E87"/>
    <w:rsid w:val="002D5038"/>
    <w:rsid w:val="002D5133"/>
    <w:rsid w:val="002D52E0"/>
    <w:rsid w:val="002D5390"/>
    <w:rsid w:val="002D54CD"/>
    <w:rsid w:val="002D54EC"/>
    <w:rsid w:val="002D551D"/>
    <w:rsid w:val="002D554F"/>
    <w:rsid w:val="002D55B4"/>
    <w:rsid w:val="002D586F"/>
    <w:rsid w:val="002D5947"/>
    <w:rsid w:val="002D5969"/>
    <w:rsid w:val="002D5DEA"/>
    <w:rsid w:val="002D6058"/>
    <w:rsid w:val="002D60FC"/>
    <w:rsid w:val="002D6127"/>
    <w:rsid w:val="002D6156"/>
    <w:rsid w:val="002D61BE"/>
    <w:rsid w:val="002D62DA"/>
    <w:rsid w:val="002D63A0"/>
    <w:rsid w:val="002D6453"/>
    <w:rsid w:val="002D6487"/>
    <w:rsid w:val="002D65A6"/>
    <w:rsid w:val="002D689A"/>
    <w:rsid w:val="002D68AA"/>
    <w:rsid w:val="002D6BE8"/>
    <w:rsid w:val="002D6DF8"/>
    <w:rsid w:val="002D6F99"/>
    <w:rsid w:val="002D705B"/>
    <w:rsid w:val="002D70A8"/>
    <w:rsid w:val="002D719B"/>
    <w:rsid w:val="002D719C"/>
    <w:rsid w:val="002D71DF"/>
    <w:rsid w:val="002D7235"/>
    <w:rsid w:val="002D73B2"/>
    <w:rsid w:val="002D73C7"/>
    <w:rsid w:val="002D74FE"/>
    <w:rsid w:val="002D7659"/>
    <w:rsid w:val="002D76E8"/>
    <w:rsid w:val="002D77C3"/>
    <w:rsid w:val="002D7869"/>
    <w:rsid w:val="002D796D"/>
    <w:rsid w:val="002D7AF2"/>
    <w:rsid w:val="002D7E49"/>
    <w:rsid w:val="002D7E90"/>
    <w:rsid w:val="002E0001"/>
    <w:rsid w:val="002E02C8"/>
    <w:rsid w:val="002E030F"/>
    <w:rsid w:val="002E05BC"/>
    <w:rsid w:val="002E05FC"/>
    <w:rsid w:val="002E06C3"/>
    <w:rsid w:val="002E08BD"/>
    <w:rsid w:val="002E0C1E"/>
    <w:rsid w:val="002E0C67"/>
    <w:rsid w:val="002E0E94"/>
    <w:rsid w:val="002E0EB1"/>
    <w:rsid w:val="002E1057"/>
    <w:rsid w:val="002E129F"/>
    <w:rsid w:val="002E1339"/>
    <w:rsid w:val="002E1367"/>
    <w:rsid w:val="002E143B"/>
    <w:rsid w:val="002E14C7"/>
    <w:rsid w:val="002E1511"/>
    <w:rsid w:val="002E15A5"/>
    <w:rsid w:val="002E1601"/>
    <w:rsid w:val="002E1656"/>
    <w:rsid w:val="002E16BC"/>
    <w:rsid w:val="002E1B7F"/>
    <w:rsid w:val="002E1CDE"/>
    <w:rsid w:val="002E1E9F"/>
    <w:rsid w:val="002E1F57"/>
    <w:rsid w:val="002E1F94"/>
    <w:rsid w:val="002E2161"/>
    <w:rsid w:val="002E23F4"/>
    <w:rsid w:val="002E25D2"/>
    <w:rsid w:val="002E26E8"/>
    <w:rsid w:val="002E2738"/>
    <w:rsid w:val="002E2923"/>
    <w:rsid w:val="002E2A0E"/>
    <w:rsid w:val="002E2A76"/>
    <w:rsid w:val="002E2B65"/>
    <w:rsid w:val="002E2B9F"/>
    <w:rsid w:val="002E2BE4"/>
    <w:rsid w:val="002E2E05"/>
    <w:rsid w:val="002E2F0C"/>
    <w:rsid w:val="002E2FA0"/>
    <w:rsid w:val="002E3063"/>
    <w:rsid w:val="002E306D"/>
    <w:rsid w:val="002E3124"/>
    <w:rsid w:val="002E31C0"/>
    <w:rsid w:val="002E3214"/>
    <w:rsid w:val="002E34E6"/>
    <w:rsid w:val="002E3653"/>
    <w:rsid w:val="002E3661"/>
    <w:rsid w:val="002E38B7"/>
    <w:rsid w:val="002E3A4F"/>
    <w:rsid w:val="002E3ACF"/>
    <w:rsid w:val="002E3BE6"/>
    <w:rsid w:val="002E4063"/>
    <w:rsid w:val="002E4173"/>
    <w:rsid w:val="002E4254"/>
    <w:rsid w:val="002E4301"/>
    <w:rsid w:val="002E442E"/>
    <w:rsid w:val="002E44BB"/>
    <w:rsid w:val="002E4510"/>
    <w:rsid w:val="002E4620"/>
    <w:rsid w:val="002E4759"/>
    <w:rsid w:val="002E480F"/>
    <w:rsid w:val="002E4938"/>
    <w:rsid w:val="002E4AD4"/>
    <w:rsid w:val="002E4D80"/>
    <w:rsid w:val="002E4DCA"/>
    <w:rsid w:val="002E4E42"/>
    <w:rsid w:val="002E510C"/>
    <w:rsid w:val="002E5330"/>
    <w:rsid w:val="002E5405"/>
    <w:rsid w:val="002E5633"/>
    <w:rsid w:val="002E56B4"/>
    <w:rsid w:val="002E56EA"/>
    <w:rsid w:val="002E57C2"/>
    <w:rsid w:val="002E5894"/>
    <w:rsid w:val="002E58E1"/>
    <w:rsid w:val="002E5972"/>
    <w:rsid w:val="002E5B29"/>
    <w:rsid w:val="002E5BDD"/>
    <w:rsid w:val="002E5C56"/>
    <w:rsid w:val="002E5D86"/>
    <w:rsid w:val="002E5DB7"/>
    <w:rsid w:val="002E5DD7"/>
    <w:rsid w:val="002E5E6F"/>
    <w:rsid w:val="002E5F36"/>
    <w:rsid w:val="002E6089"/>
    <w:rsid w:val="002E6156"/>
    <w:rsid w:val="002E61A2"/>
    <w:rsid w:val="002E63F9"/>
    <w:rsid w:val="002E6623"/>
    <w:rsid w:val="002E6809"/>
    <w:rsid w:val="002E6873"/>
    <w:rsid w:val="002E6888"/>
    <w:rsid w:val="002E6903"/>
    <w:rsid w:val="002E69A5"/>
    <w:rsid w:val="002E69E3"/>
    <w:rsid w:val="002E6C0B"/>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0FB"/>
    <w:rsid w:val="002F012C"/>
    <w:rsid w:val="002F015B"/>
    <w:rsid w:val="002F020A"/>
    <w:rsid w:val="002F025B"/>
    <w:rsid w:val="002F0603"/>
    <w:rsid w:val="002F0684"/>
    <w:rsid w:val="002F0826"/>
    <w:rsid w:val="002F09C0"/>
    <w:rsid w:val="002F09F1"/>
    <w:rsid w:val="002F0ADB"/>
    <w:rsid w:val="002F0B17"/>
    <w:rsid w:val="002F0B37"/>
    <w:rsid w:val="002F0E34"/>
    <w:rsid w:val="002F0ED0"/>
    <w:rsid w:val="002F0FED"/>
    <w:rsid w:val="002F1211"/>
    <w:rsid w:val="002F128C"/>
    <w:rsid w:val="002F12CF"/>
    <w:rsid w:val="002F134C"/>
    <w:rsid w:val="002F13E2"/>
    <w:rsid w:val="002F15CF"/>
    <w:rsid w:val="002F1742"/>
    <w:rsid w:val="002F1B07"/>
    <w:rsid w:val="002F1B3C"/>
    <w:rsid w:val="002F1BEF"/>
    <w:rsid w:val="002F1C72"/>
    <w:rsid w:val="002F1D35"/>
    <w:rsid w:val="002F1E1A"/>
    <w:rsid w:val="002F1E6D"/>
    <w:rsid w:val="002F1E73"/>
    <w:rsid w:val="002F21C9"/>
    <w:rsid w:val="002F2506"/>
    <w:rsid w:val="002F2607"/>
    <w:rsid w:val="002F2728"/>
    <w:rsid w:val="002F2803"/>
    <w:rsid w:val="002F2879"/>
    <w:rsid w:val="002F28C6"/>
    <w:rsid w:val="002F2A4F"/>
    <w:rsid w:val="002F2AE0"/>
    <w:rsid w:val="002F2B82"/>
    <w:rsid w:val="002F2CD8"/>
    <w:rsid w:val="002F2F08"/>
    <w:rsid w:val="002F2FF7"/>
    <w:rsid w:val="002F314D"/>
    <w:rsid w:val="002F3176"/>
    <w:rsid w:val="002F31C4"/>
    <w:rsid w:val="002F326D"/>
    <w:rsid w:val="002F3427"/>
    <w:rsid w:val="002F349D"/>
    <w:rsid w:val="002F34B4"/>
    <w:rsid w:val="002F350D"/>
    <w:rsid w:val="002F3544"/>
    <w:rsid w:val="002F37E7"/>
    <w:rsid w:val="002F3A08"/>
    <w:rsid w:val="002F3A91"/>
    <w:rsid w:val="002F3DF9"/>
    <w:rsid w:val="002F3E18"/>
    <w:rsid w:val="002F3E2A"/>
    <w:rsid w:val="002F3EC5"/>
    <w:rsid w:val="002F3F16"/>
    <w:rsid w:val="002F3F69"/>
    <w:rsid w:val="002F413F"/>
    <w:rsid w:val="002F4192"/>
    <w:rsid w:val="002F435D"/>
    <w:rsid w:val="002F446A"/>
    <w:rsid w:val="002F4471"/>
    <w:rsid w:val="002F44AD"/>
    <w:rsid w:val="002F45D3"/>
    <w:rsid w:val="002F4609"/>
    <w:rsid w:val="002F46F3"/>
    <w:rsid w:val="002F4707"/>
    <w:rsid w:val="002F47F8"/>
    <w:rsid w:val="002F4934"/>
    <w:rsid w:val="002F4A52"/>
    <w:rsid w:val="002F4C4A"/>
    <w:rsid w:val="002F4CF5"/>
    <w:rsid w:val="002F4D4F"/>
    <w:rsid w:val="002F4DF7"/>
    <w:rsid w:val="002F4E98"/>
    <w:rsid w:val="002F4F66"/>
    <w:rsid w:val="002F4FC5"/>
    <w:rsid w:val="002F516E"/>
    <w:rsid w:val="002F5312"/>
    <w:rsid w:val="002F5422"/>
    <w:rsid w:val="002F5603"/>
    <w:rsid w:val="002F5634"/>
    <w:rsid w:val="002F566C"/>
    <w:rsid w:val="002F5682"/>
    <w:rsid w:val="002F5874"/>
    <w:rsid w:val="002F5881"/>
    <w:rsid w:val="002F5AB2"/>
    <w:rsid w:val="002F5B56"/>
    <w:rsid w:val="002F5B62"/>
    <w:rsid w:val="002F5CA8"/>
    <w:rsid w:val="002F5CD0"/>
    <w:rsid w:val="002F5FDA"/>
    <w:rsid w:val="002F6157"/>
    <w:rsid w:val="002F6330"/>
    <w:rsid w:val="002F63ED"/>
    <w:rsid w:val="002F6A9D"/>
    <w:rsid w:val="002F6AC6"/>
    <w:rsid w:val="002F6BDA"/>
    <w:rsid w:val="002F6BFB"/>
    <w:rsid w:val="002F6E2E"/>
    <w:rsid w:val="002F6EDF"/>
    <w:rsid w:val="002F72B4"/>
    <w:rsid w:val="002F730C"/>
    <w:rsid w:val="002F75FB"/>
    <w:rsid w:val="002F7919"/>
    <w:rsid w:val="002F7B6C"/>
    <w:rsid w:val="002F7B6D"/>
    <w:rsid w:val="002F7C37"/>
    <w:rsid w:val="002F7D48"/>
    <w:rsid w:val="002F7EC5"/>
    <w:rsid w:val="002F7F8F"/>
    <w:rsid w:val="00300085"/>
    <w:rsid w:val="0030027C"/>
    <w:rsid w:val="00300281"/>
    <w:rsid w:val="00300285"/>
    <w:rsid w:val="003002A8"/>
    <w:rsid w:val="003002FE"/>
    <w:rsid w:val="003003AD"/>
    <w:rsid w:val="0030068F"/>
    <w:rsid w:val="003008E2"/>
    <w:rsid w:val="00300E72"/>
    <w:rsid w:val="003011C0"/>
    <w:rsid w:val="003012D3"/>
    <w:rsid w:val="003013DD"/>
    <w:rsid w:val="003014A4"/>
    <w:rsid w:val="0030184B"/>
    <w:rsid w:val="00301BA7"/>
    <w:rsid w:val="00301C2E"/>
    <w:rsid w:val="00301D71"/>
    <w:rsid w:val="00301DA6"/>
    <w:rsid w:val="00301E53"/>
    <w:rsid w:val="00301EE4"/>
    <w:rsid w:val="00301F74"/>
    <w:rsid w:val="00302158"/>
    <w:rsid w:val="0030221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DA"/>
    <w:rsid w:val="00303760"/>
    <w:rsid w:val="00303BB9"/>
    <w:rsid w:val="00303C0A"/>
    <w:rsid w:val="00303CF2"/>
    <w:rsid w:val="00303D31"/>
    <w:rsid w:val="00304198"/>
    <w:rsid w:val="0030419E"/>
    <w:rsid w:val="0030436D"/>
    <w:rsid w:val="003044AC"/>
    <w:rsid w:val="00304556"/>
    <w:rsid w:val="003047A0"/>
    <w:rsid w:val="0030490B"/>
    <w:rsid w:val="00304952"/>
    <w:rsid w:val="00304AC5"/>
    <w:rsid w:val="00304C9E"/>
    <w:rsid w:val="00304CD7"/>
    <w:rsid w:val="00304CFB"/>
    <w:rsid w:val="00304EA8"/>
    <w:rsid w:val="00304F25"/>
    <w:rsid w:val="00304FCC"/>
    <w:rsid w:val="003050F9"/>
    <w:rsid w:val="003051C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99"/>
    <w:rsid w:val="0030749E"/>
    <w:rsid w:val="003074CD"/>
    <w:rsid w:val="003076F8"/>
    <w:rsid w:val="00307902"/>
    <w:rsid w:val="00307A6B"/>
    <w:rsid w:val="00307B27"/>
    <w:rsid w:val="00307B7B"/>
    <w:rsid w:val="00307BAE"/>
    <w:rsid w:val="00307F28"/>
    <w:rsid w:val="00310029"/>
    <w:rsid w:val="003101DC"/>
    <w:rsid w:val="0031025C"/>
    <w:rsid w:val="003102A1"/>
    <w:rsid w:val="0031049F"/>
    <w:rsid w:val="00310676"/>
    <w:rsid w:val="00310883"/>
    <w:rsid w:val="003109CE"/>
    <w:rsid w:val="00310A06"/>
    <w:rsid w:val="00310A3A"/>
    <w:rsid w:val="00310AEA"/>
    <w:rsid w:val="00310B68"/>
    <w:rsid w:val="00310CC6"/>
    <w:rsid w:val="00310CF5"/>
    <w:rsid w:val="00310D78"/>
    <w:rsid w:val="00310D89"/>
    <w:rsid w:val="00310F30"/>
    <w:rsid w:val="00310FD2"/>
    <w:rsid w:val="00310FF7"/>
    <w:rsid w:val="00311642"/>
    <w:rsid w:val="00311716"/>
    <w:rsid w:val="0031173E"/>
    <w:rsid w:val="00311761"/>
    <w:rsid w:val="00311816"/>
    <w:rsid w:val="00311838"/>
    <w:rsid w:val="00311941"/>
    <w:rsid w:val="003119A2"/>
    <w:rsid w:val="00311A03"/>
    <w:rsid w:val="00311B1B"/>
    <w:rsid w:val="00311C78"/>
    <w:rsid w:val="00311E8E"/>
    <w:rsid w:val="00311F67"/>
    <w:rsid w:val="0031201B"/>
    <w:rsid w:val="00312709"/>
    <w:rsid w:val="0031271A"/>
    <w:rsid w:val="003127A4"/>
    <w:rsid w:val="003127F7"/>
    <w:rsid w:val="00312A8D"/>
    <w:rsid w:val="00312ABB"/>
    <w:rsid w:val="00312F03"/>
    <w:rsid w:val="00312FF4"/>
    <w:rsid w:val="0031314A"/>
    <w:rsid w:val="0031314D"/>
    <w:rsid w:val="003131D1"/>
    <w:rsid w:val="003132A1"/>
    <w:rsid w:val="00313512"/>
    <w:rsid w:val="0031353F"/>
    <w:rsid w:val="00313572"/>
    <w:rsid w:val="003135AF"/>
    <w:rsid w:val="003136A0"/>
    <w:rsid w:val="00313765"/>
    <w:rsid w:val="003137A0"/>
    <w:rsid w:val="00313884"/>
    <w:rsid w:val="00313BC1"/>
    <w:rsid w:val="00313C4F"/>
    <w:rsid w:val="00313D21"/>
    <w:rsid w:val="00313DC0"/>
    <w:rsid w:val="00313EFE"/>
    <w:rsid w:val="00313F5C"/>
    <w:rsid w:val="0031417B"/>
    <w:rsid w:val="003141C2"/>
    <w:rsid w:val="003141EB"/>
    <w:rsid w:val="0031434F"/>
    <w:rsid w:val="00314447"/>
    <w:rsid w:val="00314579"/>
    <w:rsid w:val="003146FD"/>
    <w:rsid w:val="00314A4C"/>
    <w:rsid w:val="00314CBB"/>
    <w:rsid w:val="0031503F"/>
    <w:rsid w:val="00315049"/>
    <w:rsid w:val="003151D3"/>
    <w:rsid w:val="003155A8"/>
    <w:rsid w:val="003156EB"/>
    <w:rsid w:val="0031599D"/>
    <w:rsid w:val="00315B5C"/>
    <w:rsid w:val="00315D6E"/>
    <w:rsid w:val="00315F21"/>
    <w:rsid w:val="00315F81"/>
    <w:rsid w:val="0031601D"/>
    <w:rsid w:val="00316064"/>
    <w:rsid w:val="00316160"/>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44"/>
    <w:rsid w:val="00317D90"/>
    <w:rsid w:val="00317DCD"/>
    <w:rsid w:val="00317F15"/>
    <w:rsid w:val="00317FAE"/>
    <w:rsid w:val="0032007F"/>
    <w:rsid w:val="0032013F"/>
    <w:rsid w:val="0032015F"/>
    <w:rsid w:val="0032016E"/>
    <w:rsid w:val="0032018E"/>
    <w:rsid w:val="003201BF"/>
    <w:rsid w:val="00320620"/>
    <w:rsid w:val="00320642"/>
    <w:rsid w:val="00320649"/>
    <w:rsid w:val="003209D4"/>
    <w:rsid w:val="00320B1B"/>
    <w:rsid w:val="00320B51"/>
    <w:rsid w:val="00320D6F"/>
    <w:rsid w:val="00320D87"/>
    <w:rsid w:val="00320DED"/>
    <w:rsid w:val="00320E84"/>
    <w:rsid w:val="00320F1B"/>
    <w:rsid w:val="00320FB7"/>
    <w:rsid w:val="00321291"/>
    <w:rsid w:val="0032142E"/>
    <w:rsid w:val="0032151E"/>
    <w:rsid w:val="00321673"/>
    <w:rsid w:val="003216EC"/>
    <w:rsid w:val="0032172E"/>
    <w:rsid w:val="00321822"/>
    <w:rsid w:val="00321B02"/>
    <w:rsid w:val="00321B3B"/>
    <w:rsid w:val="00321BD7"/>
    <w:rsid w:val="00321CE2"/>
    <w:rsid w:val="00321DC0"/>
    <w:rsid w:val="00322024"/>
    <w:rsid w:val="0032203B"/>
    <w:rsid w:val="0032215A"/>
    <w:rsid w:val="00322264"/>
    <w:rsid w:val="00322297"/>
    <w:rsid w:val="003222A0"/>
    <w:rsid w:val="003225B5"/>
    <w:rsid w:val="00322725"/>
    <w:rsid w:val="003228FE"/>
    <w:rsid w:val="00322A14"/>
    <w:rsid w:val="00322A95"/>
    <w:rsid w:val="00322BC3"/>
    <w:rsid w:val="00322C2B"/>
    <w:rsid w:val="00322E3B"/>
    <w:rsid w:val="00322FE2"/>
    <w:rsid w:val="003232F2"/>
    <w:rsid w:val="003233B5"/>
    <w:rsid w:val="00323452"/>
    <w:rsid w:val="0032348F"/>
    <w:rsid w:val="00323745"/>
    <w:rsid w:val="003237A1"/>
    <w:rsid w:val="003239ED"/>
    <w:rsid w:val="00323ACC"/>
    <w:rsid w:val="00323CAA"/>
    <w:rsid w:val="00323D4E"/>
    <w:rsid w:val="00323D9C"/>
    <w:rsid w:val="00323DA7"/>
    <w:rsid w:val="00323E4F"/>
    <w:rsid w:val="00323FAD"/>
    <w:rsid w:val="00324089"/>
    <w:rsid w:val="003242D7"/>
    <w:rsid w:val="00324304"/>
    <w:rsid w:val="00324387"/>
    <w:rsid w:val="00324488"/>
    <w:rsid w:val="00324701"/>
    <w:rsid w:val="00324712"/>
    <w:rsid w:val="0032489D"/>
    <w:rsid w:val="003249F8"/>
    <w:rsid w:val="00324A98"/>
    <w:rsid w:val="00324B70"/>
    <w:rsid w:val="00324E51"/>
    <w:rsid w:val="0032521C"/>
    <w:rsid w:val="00325352"/>
    <w:rsid w:val="00325394"/>
    <w:rsid w:val="003253F7"/>
    <w:rsid w:val="0032556B"/>
    <w:rsid w:val="00325650"/>
    <w:rsid w:val="003256BA"/>
    <w:rsid w:val="0032578A"/>
    <w:rsid w:val="0032582B"/>
    <w:rsid w:val="003258A3"/>
    <w:rsid w:val="003258C4"/>
    <w:rsid w:val="00326099"/>
    <w:rsid w:val="003261A5"/>
    <w:rsid w:val="00326331"/>
    <w:rsid w:val="00326384"/>
    <w:rsid w:val="003264A6"/>
    <w:rsid w:val="0032651E"/>
    <w:rsid w:val="00326525"/>
    <w:rsid w:val="00326593"/>
    <w:rsid w:val="00326673"/>
    <w:rsid w:val="003266D3"/>
    <w:rsid w:val="003268D7"/>
    <w:rsid w:val="0032691D"/>
    <w:rsid w:val="00326936"/>
    <w:rsid w:val="003269B2"/>
    <w:rsid w:val="00326A58"/>
    <w:rsid w:val="00326BC9"/>
    <w:rsid w:val="00326E35"/>
    <w:rsid w:val="00326E3A"/>
    <w:rsid w:val="00326F4E"/>
    <w:rsid w:val="003271BD"/>
    <w:rsid w:val="003271E3"/>
    <w:rsid w:val="0032727E"/>
    <w:rsid w:val="003272D0"/>
    <w:rsid w:val="00327301"/>
    <w:rsid w:val="00327347"/>
    <w:rsid w:val="003273DE"/>
    <w:rsid w:val="003275EE"/>
    <w:rsid w:val="003278C7"/>
    <w:rsid w:val="0032793B"/>
    <w:rsid w:val="00327AEA"/>
    <w:rsid w:val="00327AEE"/>
    <w:rsid w:val="00327BF0"/>
    <w:rsid w:val="00327D70"/>
    <w:rsid w:val="00327D99"/>
    <w:rsid w:val="00327FA5"/>
    <w:rsid w:val="00327FEF"/>
    <w:rsid w:val="003300DF"/>
    <w:rsid w:val="00330122"/>
    <w:rsid w:val="003302AD"/>
    <w:rsid w:val="0033034B"/>
    <w:rsid w:val="0033054B"/>
    <w:rsid w:val="003305B5"/>
    <w:rsid w:val="00330601"/>
    <w:rsid w:val="00330627"/>
    <w:rsid w:val="003308C4"/>
    <w:rsid w:val="0033092A"/>
    <w:rsid w:val="00330B62"/>
    <w:rsid w:val="00330C30"/>
    <w:rsid w:val="00330CB7"/>
    <w:rsid w:val="00330DAB"/>
    <w:rsid w:val="00330DC9"/>
    <w:rsid w:val="00330DE8"/>
    <w:rsid w:val="00330F60"/>
    <w:rsid w:val="00330F83"/>
    <w:rsid w:val="00330FD0"/>
    <w:rsid w:val="00331061"/>
    <w:rsid w:val="003311F9"/>
    <w:rsid w:val="00331329"/>
    <w:rsid w:val="0033134F"/>
    <w:rsid w:val="003315B5"/>
    <w:rsid w:val="003316C2"/>
    <w:rsid w:val="003316D3"/>
    <w:rsid w:val="003316E1"/>
    <w:rsid w:val="0033181D"/>
    <w:rsid w:val="0033193B"/>
    <w:rsid w:val="00331AE1"/>
    <w:rsid w:val="00331D65"/>
    <w:rsid w:val="00331E72"/>
    <w:rsid w:val="00331E94"/>
    <w:rsid w:val="003321C3"/>
    <w:rsid w:val="003321FC"/>
    <w:rsid w:val="00332298"/>
    <w:rsid w:val="0033251E"/>
    <w:rsid w:val="003326C0"/>
    <w:rsid w:val="00332873"/>
    <w:rsid w:val="00332956"/>
    <w:rsid w:val="00332962"/>
    <w:rsid w:val="00332A0C"/>
    <w:rsid w:val="00332A43"/>
    <w:rsid w:val="00332ACC"/>
    <w:rsid w:val="00332AEB"/>
    <w:rsid w:val="00332C63"/>
    <w:rsid w:val="00332D2A"/>
    <w:rsid w:val="00332DA7"/>
    <w:rsid w:val="00332DB9"/>
    <w:rsid w:val="00332DC0"/>
    <w:rsid w:val="00332DE4"/>
    <w:rsid w:val="00332FF8"/>
    <w:rsid w:val="0033321D"/>
    <w:rsid w:val="0033334D"/>
    <w:rsid w:val="003338EF"/>
    <w:rsid w:val="00333BE3"/>
    <w:rsid w:val="00333D12"/>
    <w:rsid w:val="00333E53"/>
    <w:rsid w:val="00334167"/>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3A"/>
    <w:rsid w:val="00337C71"/>
    <w:rsid w:val="00337D9D"/>
    <w:rsid w:val="00337F84"/>
    <w:rsid w:val="00337FA3"/>
    <w:rsid w:val="00337FD4"/>
    <w:rsid w:val="00340296"/>
    <w:rsid w:val="003406E3"/>
    <w:rsid w:val="00340A64"/>
    <w:rsid w:val="00340C19"/>
    <w:rsid w:val="00340CC6"/>
    <w:rsid w:val="00340DAF"/>
    <w:rsid w:val="00340DD4"/>
    <w:rsid w:val="00340E20"/>
    <w:rsid w:val="00340E58"/>
    <w:rsid w:val="00341087"/>
    <w:rsid w:val="003411D3"/>
    <w:rsid w:val="00341208"/>
    <w:rsid w:val="0034128E"/>
    <w:rsid w:val="003415E5"/>
    <w:rsid w:val="003415E7"/>
    <w:rsid w:val="00341706"/>
    <w:rsid w:val="003418F9"/>
    <w:rsid w:val="00341926"/>
    <w:rsid w:val="00341AD2"/>
    <w:rsid w:val="00341B83"/>
    <w:rsid w:val="00341CC4"/>
    <w:rsid w:val="00341E77"/>
    <w:rsid w:val="00341F07"/>
    <w:rsid w:val="00342136"/>
    <w:rsid w:val="003422F1"/>
    <w:rsid w:val="00342414"/>
    <w:rsid w:val="0034246D"/>
    <w:rsid w:val="00342494"/>
    <w:rsid w:val="003425BA"/>
    <w:rsid w:val="003427C9"/>
    <w:rsid w:val="00342B18"/>
    <w:rsid w:val="00342B7A"/>
    <w:rsid w:val="00342CCE"/>
    <w:rsid w:val="00342DB8"/>
    <w:rsid w:val="0034305B"/>
    <w:rsid w:val="00343679"/>
    <w:rsid w:val="003436D3"/>
    <w:rsid w:val="00343711"/>
    <w:rsid w:val="0034393F"/>
    <w:rsid w:val="003439DB"/>
    <w:rsid w:val="00343A45"/>
    <w:rsid w:val="00343BF3"/>
    <w:rsid w:val="00343C24"/>
    <w:rsid w:val="00343D4E"/>
    <w:rsid w:val="00343EE2"/>
    <w:rsid w:val="00343F42"/>
    <w:rsid w:val="00343FA6"/>
    <w:rsid w:val="003441FD"/>
    <w:rsid w:val="00344246"/>
    <w:rsid w:val="00344433"/>
    <w:rsid w:val="0034447A"/>
    <w:rsid w:val="0034451E"/>
    <w:rsid w:val="00344645"/>
    <w:rsid w:val="003446A5"/>
    <w:rsid w:val="00344725"/>
    <w:rsid w:val="00344901"/>
    <w:rsid w:val="00344B13"/>
    <w:rsid w:val="00344DE1"/>
    <w:rsid w:val="00344F59"/>
    <w:rsid w:val="003450A5"/>
    <w:rsid w:val="0034511B"/>
    <w:rsid w:val="0034512E"/>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432"/>
    <w:rsid w:val="00346606"/>
    <w:rsid w:val="0034680B"/>
    <w:rsid w:val="00346840"/>
    <w:rsid w:val="00346914"/>
    <w:rsid w:val="0034692A"/>
    <w:rsid w:val="00346ABF"/>
    <w:rsid w:val="00346AE7"/>
    <w:rsid w:val="00346C52"/>
    <w:rsid w:val="00346D59"/>
    <w:rsid w:val="00346E6D"/>
    <w:rsid w:val="00347008"/>
    <w:rsid w:val="00347042"/>
    <w:rsid w:val="0034712A"/>
    <w:rsid w:val="003471D6"/>
    <w:rsid w:val="0034730D"/>
    <w:rsid w:val="00347417"/>
    <w:rsid w:val="0034745C"/>
    <w:rsid w:val="003474CD"/>
    <w:rsid w:val="003474F3"/>
    <w:rsid w:val="003475F9"/>
    <w:rsid w:val="003476C0"/>
    <w:rsid w:val="0034773B"/>
    <w:rsid w:val="00347777"/>
    <w:rsid w:val="003477D7"/>
    <w:rsid w:val="003479B6"/>
    <w:rsid w:val="00347AA1"/>
    <w:rsid w:val="00347B37"/>
    <w:rsid w:val="00347B85"/>
    <w:rsid w:val="00347BDA"/>
    <w:rsid w:val="00347D8A"/>
    <w:rsid w:val="00347E34"/>
    <w:rsid w:val="0035025F"/>
    <w:rsid w:val="0035041A"/>
    <w:rsid w:val="00350506"/>
    <w:rsid w:val="00350535"/>
    <w:rsid w:val="00350568"/>
    <w:rsid w:val="003505AD"/>
    <w:rsid w:val="00350631"/>
    <w:rsid w:val="0035073B"/>
    <w:rsid w:val="003508D7"/>
    <w:rsid w:val="00350B5C"/>
    <w:rsid w:val="00350C04"/>
    <w:rsid w:val="00350C40"/>
    <w:rsid w:val="00350C73"/>
    <w:rsid w:val="00350DEC"/>
    <w:rsid w:val="00350EBF"/>
    <w:rsid w:val="00350EE7"/>
    <w:rsid w:val="0035115D"/>
    <w:rsid w:val="003511FE"/>
    <w:rsid w:val="0035122D"/>
    <w:rsid w:val="003512F5"/>
    <w:rsid w:val="00351305"/>
    <w:rsid w:val="00351439"/>
    <w:rsid w:val="003514A3"/>
    <w:rsid w:val="003514D1"/>
    <w:rsid w:val="0035180B"/>
    <w:rsid w:val="003518EE"/>
    <w:rsid w:val="0035195A"/>
    <w:rsid w:val="00351B00"/>
    <w:rsid w:val="00351B7F"/>
    <w:rsid w:val="00351C19"/>
    <w:rsid w:val="00351C5B"/>
    <w:rsid w:val="00351C98"/>
    <w:rsid w:val="00351E4E"/>
    <w:rsid w:val="00351FC3"/>
    <w:rsid w:val="00351FF4"/>
    <w:rsid w:val="0035208F"/>
    <w:rsid w:val="0035216E"/>
    <w:rsid w:val="0035233D"/>
    <w:rsid w:val="003524EA"/>
    <w:rsid w:val="00352723"/>
    <w:rsid w:val="00352734"/>
    <w:rsid w:val="00352759"/>
    <w:rsid w:val="0035280D"/>
    <w:rsid w:val="00352828"/>
    <w:rsid w:val="003528AF"/>
    <w:rsid w:val="00352952"/>
    <w:rsid w:val="00352CF1"/>
    <w:rsid w:val="00352D2F"/>
    <w:rsid w:val="00352D69"/>
    <w:rsid w:val="00352DAE"/>
    <w:rsid w:val="00352EC2"/>
    <w:rsid w:val="00352F08"/>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84"/>
    <w:rsid w:val="00353FC1"/>
    <w:rsid w:val="00354028"/>
    <w:rsid w:val="0035414B"/>
    <w:rsid w:val="003542F4"/>
    <w:rsid w:val="00354321"/>
    <w:rsid w:val="003543EF"/>
    <w:rsid w:val="00354402"/>
    <w:rsid w:val="00354511"/>
    <w:rsid w:val="003545B2"/>
    <w:rsid w:val="003545D5"/>
    <w:rsid w:val="00354670"/>
    <w:rsid w:val="00354702"/>
    <w:rsid w:val="003547DC"/>
    <w:rsid w:val="0035481F"/>
    <w:rsid w:val="003548A5"/>
    <w:rsid w:val="003548D6"/>
    <w:rsid w:val="00354908"/>
    <w:rsid w:val="00354A0E"/>
    <w:rsid w:val="00354CAD"/>
    <w:rsid w:val="00354FE6"/>
    <w:rsid w:val="003552C6"/>
    <w:rsid w:val="003553D1"/>
    <w:rsid w:val="00355599"/>
    <w:rsid w:val="003557D2"/>
    <w:rsid w:val="0035585C"/>
    <w:rsid w:val="00355884"/>
    <w:rsid w:val="003558B8"/>
    <w:rsid w:val="003558FD"/>
    <w:rsid w:val="00355924"/>
    <w:rsid w:val="0035594F"/>
    <w:rsid w:val="00355A83"/>
    <w:rsid w:val="00355B30"/>
    <w:rsid w:val="00355BF4"/>
    <w:rsid w:val="00355FD1"/>
    <w:rsid w:val="0035605E"/>
    <w:rsid w:val="00356073"/>
    <w:rsid w:val="003560BA"/>
    <w:rsid w:val="003562D7"/>
    <w:rsid w:val="00356353"/>
    <w:rsid w:val="003564D2"/>
    <w:rsid w:val="003567C9"/>
    <w:rsid w:val="00356C2E"/>
    <w:rsid w:val="00356CEC"/>
    <w:rsid w:val="00356E9B"/>
    <w:rsid w:val="0035718F"/>
    <w:rsid w:val="0035719C"/>
    <w:rsid w:val="003572DE"/>
    <w:rsid w:val="00357454"/>
    <w:rsid w:val="003574F9"/>
    <w:rsid w:val="00357659"/>
    <w:rsid w:val="003576A4"/>
    <w:rsid w:val="003576CE"/>
    <w:rsid w:val="00357712"/>
    <w:rsid w:val="0035771D"/>
    <w:rsid w:val="0035774B"/>
    <w:rsid w:val="00357BC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A"/>
    <w:rsid w:val="00361C5A"/>
    <w:rsid w:val="00361CB5"/>
    <w:rsid w:val="00361D39"/>
    <w:rsid w:val="00361D47"/>
    <w:rsid w:val="00361D90"/>
    <w:rsid w:val="00361EFA"/>
    <w:rsid w:val="0036200E"/>
    <w:rsid w:val="003620B1"/>
    <w:rsid w:val="003620BD"/>
    <w:rsid w:val="0036227D"/>
    <w:rsid w:val="003622A2"/>
    <w:rsid w:val="003622EA"/>
    <w:rsid w:val="00362441"/>
    <w:rsid w:val="0036262C"/>
    <w:rsid w:val="00362667"/>
    <w:rsid w:val="00362759"/>
    <w:rsid w:val="003627DA"/>
    <w:rsid w:val="003629BE"/>
    <w:rsid w:val="00362C5A"/>
    <w:rsid w:val="00362CD7"/>
    <w:rsid w:val="00362DDC"/>
    <w:rsid w:val="003630C0"/>
    <w:rsid w:val="00363419"/>
    <w:rsid w:val="003635B6"/>
    <w:rsid w:val="00363791"/>
    <w:rsid w:val="00363987"/>
    <w:rsid w:val="00363A66"/>
    <w:rsid w:val="00363A8F"/>
    <w:rsid w:val="00363AF5"/>
    <w:rsid w:val="00363E17"/>
    <w:rsid w:val="00363E63"/>
    <w:rsid w:val="00363F1E"/>
    <w:rsid w:val="00363FC9"/>
    <w:rsid w:val="0036409D"/>
    <w:rsid w:val="00364324"/>
    <w:rsid w:val="003647D4"/>
    <w:rsid w:val="003647DB"/>
    <w:rsid w:val="00364B67"/>
    <w:rsid w:val="00364BD4"/>
    <w:rsid w:val="00364C49"/>
    <w:rsid w:val="00364C90"/>
    <w:rsid w:val="00364CF5"/>
    <w:rsid w:val="00364DF6"/>
    <w:rsid w:val="00364E56"/>
    <w:rsid w:val="00365023"/>
    <w:rsid w:val="003653DF"/>
    <w:rsid w:val="0036557A"/>
    <w:rsid w:val="003655E5"/>
    <w:rsid w:val="00365620"/>
    <w:rsid w:val="00365644"/>
    <w:rsid w:val="00365689"/>
    <w:rsid w:val="00365809"/>
    <w:rsid w:val="003658F6"/>
    <w:rsid w:val="0036590C"/>
    <w:rsid w:val="00365BCF"/>
    <w:rsid w:val="00365C0E"/>
    <w:rsid w:val="00365DE7"/>
    <w:rsid w:val="003661EA"/>
    <w:rsid w:val="00366335"/>
    <w:rsid w:val="003665C5"/>
    <w:rsid w:val="003666AB"/>
    <w:rsid w:val="003667B9"/>
    <w:rsid w:val="00366B3A"/>
    <w:rsid w:val="00366BF2"/>
    <w:rsid w:val="00366C9D"/>
    <w:rsid w:val="00366EA6"/>
    <w:rsid w:val="00366F9A"/>
    <w:rsid w:val="003673D6"/>
    <w:rsid w:val="0036740B"/>
    <w:rsid w:val="0036761B"/>
    <w:rsid w:val="0036762B"/>
    <w:rsid w:val="00367CDE"/>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953"/>
    <w:rsid w:val="003719F5"/>
    <w:rsid w:val="00371BA6"/>
    <w:rsid w:val="00371CF6"/>
    <w:rsid w:val="00371D08"/>
    <w:rsid w:val="00371D6C"/>
    <w:rsid w:val="00372019"/>
    <w:rsid w:val="00372029"/>
    <w:rsid w:val="003722E6"/>
    <w:rsid w:val="0037237D"/>
    <w:rsid w:val="00372459"/>
    <w:rsid w:val="003724A1"/>
    <w:rsid w:val="003725D3"/>
    <w:rsid w:val="003726CA"/>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F2C"/>
    <w:rsid w:val="0037406C"/>
    <w:rsid w:val="003740DF"/>
    <w:rsid w:val="003741D2"/>
    <w:rsid w:val="0037437C"/>
    <w:rsid w:val="00374497"/>
    <w:rsid w:val="003744CB"/>
    <w:rsid w:val="0037450B"/>
    <w:rsid w:val="003747DE"/>
    <w:rsid w:val="00374804"/>
    <w:rsid w:val="00374943"/>
    <w:rsid w:val="003749C3"/>
    <w:rsid w:val="00374A2C"/>
    <w:rsid w:val="00374A68"/>
    <w:rsid w:val="00374C80"/>
    <w:rsid w:val="00374DA7"/>
    <w:rsid w:val="00374E94"/>
    <w:rsid w:val="00374F06"/>
    <w:rsid w:val="00375054"/>
    <w:rsid w:val="00375222"/>
    <w:rsid w:val="00375322"/>
    <w:rsid w:val="0037536D"/>
    <w:rsid w:val="00375598"/>
    <w:rsid w:val="0037574D"/>
    <w:rsid w:val="003757C3"/>
    <w:rsid w:val="00375866"/>
    <w:rsid w:val="0037588B"/>
    <w:rsid w:val="0037589B"/>
    <w:rsid w:val="00375AF8"/>
    <w:rsid w:val="00375B4C"/>
    <w:rsid w:val="00375B6B"/>
    <w:rsid w:val="00375D1E"/>
    <w:rsid w:val="00375E05"/>
    <w:rsid w:val="00375FFC"/>
    <w:rsid w:val="00376047"/>
    <w:rsid w:val="0037634C"/>
    <w:rsid w:val="00376450"/>
    <w:rsid w:val="003764D5"/>
    <w:rsid w:val="003764FA"/>
    <w:rsid w:val="00376666"/>
    <w:rsid w:val="0037670B"/>
    <w:rsid w:val="00376838"/>
    <w:rsid w:val="0037686E"/>
    <w:rsid w:val="003769B6"/>
    <w:rsid w:val="00376B5A"/>
    <w:rsid w:val="00376C72"/>
    <w:rsid w:val="00376C8F"/>
    <w:rsid w:val="00376E0C"/>
    <w:rsid w:val="00376F4D"/>
    <w:rsid w:val="0037709A"/>
    <w:rsid w:val="00377146"/>
    <w:rsid w:val="0037719A"/>
    <w:rsid w:val="003771CA"/>
    <w:rsid w:val="003772BC"/>
    <w:rsid w:val="00377335"/>
    <w:rsid w:val="00377397"/>
    <w:rsid w:val="00377454"/>
    <w:rsid w:val="0037755A"/>
    <w:rsid w:val="0037757C"/>
    <w:rsid w:val="003775BD"/>
    <w:rsid w:val="00377912"/>
    <w:rsid w:val="00377C00"/>
    <w:rsid w:val="00377C5A"/>
    <w:rsid w:val="00377CBD"/>
    <w:rsid w:val="00380012"/>
    <w:rsid w:val="0038014E"/>
    <w:rsid w:val="00380244"/>
    <w:rsid w:val="003802D8"/>
    <w:rsid w:val="003804DB"/>
    <w:rsid w:val="00380543"/>
    <w:rsid w:val="00380602"/>
    <w:rsid w:val="00380892"/>
    <w:rsid w:val="003808D2"/>
    <w:rsid w:val="00380909"/>
    <w:rsid w:val="00380931"/>
    <w:rsid w:val="00380999"/>
    <w:rsid w:val="00380B01"/>
    <w:rsid w:val="00380BBD"/>
    <w:rsid w:val="00380BEA"/>
    <w:rsid w:val="00380EF3"/>
    <w:rsid w:val="00381061"/>
    <w:rsid w:val="00381873"/>
    <w:rsid w:val="003818FF"/>
    <w:rsid w:val="00381999"/>
    <w:rsid w:val="00381D6B"/>
    <w:rsid w:val="00381DC1"/>
    <w:rsid w:val="00381DE7"/>
    <w:rsid w:val="00381E91"/>
    <w:rsid w:val="00381F76"/>
    <w:rsid w:val="003821E7"/>
    <w:rsid w:val="0038247A"/>
    <w:rsid w:val="00382888"/>
    <w:rsid w:val="00382903"/>
    <w:rsid w:val="0038297A"/>
    <w:rsid w:val="00382C2D"/>
    <w:rsid w:val="00383519"/>
    <w:rsid w:val="00383635"/>
    <w:rsid w:val="0038364D"/>
    <w:rsid w:val="0038391D"/>
    <w:rsid w:val="003839BD"/>
    <w:rsid w:val="00383A8F"/>
    <w:rsid w:val="00383B81"/>
    <w:rsid w:val="00383D4B"/>
    <w:rsid w:val="00383DC9"/>
    <w:rsid w:val="00383DDB"/>
    <w:rsid w:val="00383E2D"/>
    <w:rsid w:val="00384077"/>
    <w:rsid w:val="003842A8"/>
    <w:rsid w:val="003843E0"/>
    <w:rsid w:val="00384417"/>
    <w:rsid w:val="003845A8"/>
    <w:rsid w:val="003845CC"/>
    <w:rsid w:val="00384747"/>
    <w:rsid w:val="003847BC"/>
    <w:rsid w:val="003848D9"/>
    <w:rsid w:val="00384A8E"/>
    <w:rsid w:val="00384BC0"/>
    <w:rsid w:val="00384BC3"/>
    <w:rsid w:val="00384E46"/>
    <w:rsid w:val="00384FBB"/>
    <w:rsid w:val="0038523B"/>
    <w:rsid w:val="0038529C"/>
    <w:rsid w:val="003852CC"/>
    <w:rsid w:val="0038577C"/>
    <w:rsid w:val="00385A70"/>
    <w:rsid w:val="00385BD7"/>
    <w:rsid w:val="00385C13"/>
    <w:rsid w:val="00385CDB"/>
    <w:rsid w:val="00385FB5"/>
    <w:rsid w:val="00386058"/>
    <w:rsid w:val="003860DB"/>
    <w:rsid w:val="003863E7"/>
    <w:rsid w:val="00386643"/>
    <w:rsid w:val="00386688"/>
    <w:rsid w:val="00386828"/>
    <w:rsid w:val="00386A15"/>
    <w:rsid w:val="00386B71"/>
    <w:rsid w:val="00386BE0"/>
    <w:rsid w:val="00386D16"/>
    <w:rsid w:val="00386E2F"/>
    <w:rsid w:val="00386F63"/>
    <w:rsid w:val="00386FCF"/>
    <w:rsid w:val="00386FDB"/>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C0B"/>
    <w:rsid w:val="00387CAC"/>
    <w:rsid w:val="00387ED3"/>
    <w:rsid w:val="003900D3"/>
    <w:rsid w:val="003902A8"/>
    <w:rsid w:val="0039032E"/>
    <w:rsid w:val="00390398"/>
    <w:rsid w:val="00390449"/>
    <w:rsid w:val="003904B1"/>
    <w:rsid w:val="003904F7"/>
    <w:rsid w:val="00390503"/>
    <w:rsid w:val="003906B3"/>
    <w:rsid w:val="003907D2"/>
    <w:rsid w:val="003907DA"/>
    <w:rsid w:val="00390818"/>
    <w:rsid w:val="0039092E"/>
    <w:rsid w:val="00390B4F"/>
    <w:rsid w:val="00390B7F"/>
    <w:rsid w:val="00390BE9"/>
    <w:rsid w:val="00390C56"/>
    <w:rsid w:val="00390C86"/>
    <w:rsid w:val="00390D48"/>
    <w:rsid w:val="00390EF9"/>
    <w:rsid w:val="00390F49"/>
    <w:rsid w:val="00390F58"/>
    <w:rsid w:val="00390F6D"/>
    <w:rsid w:val="0039105A"/>
    <w:rsid w:val="00391109"/>
    <w:rsid w:val="003911AC"/>
    <w:rsid w:val="0039122C"/>
    <w:rsid w:val="0039124D"/>
    <w:rsid w:val="00391364"/>
    <w:rsid w:val="0039149F"/>
    <w:rsid w:val="003914AF"/>
    <w:rsid w:val="003914C5"/>
    <w:rsid w:val="003915A7"/>
    <w:rsid w:val="003919C3"/>
    <w:rsid w:val="00391A92"/>
    <w:rsid w:val="00391ADE"/>
    <w:rsid w:val="00391B0F"/>
    <w:rsid w:val="00391B2C"/>
    <w:rsid w:val="00391B8E"/>
    <w:rsid w:val="00391C85"/>
    <w:rsid w:val="00391C99"/>
    <w:rsid w:val="0039200A"/>
    <w:rsid w:val="00392242"/>
    <w:rsid w:val="003922E1"/>
    <w:rsid w:val="0039266B"/>
    <w:rsid w:val="003926BE"/>
    <w:rsid w:val="003928B8"/>
    <w:rsid w:val="003928F6"/>
    <w:rsid w:val="00392A1F"/>
    <w:rsid w:val="00392D8E"/>
    <w:rsid w:val="00392DB8"/>
    <w:rsid w:val="00392EF7"/>
    <w:rsid w:val="0039312B"/>
    <w:rsid w:val="00393200"/>
    <w:rsid w:val="00393257"/>
    <w:rsid w:val="00393410"/>
    <w:rsid w:val="00393429"/>
    <w:rsid w:val="00393432"/>
    <w:rsid w:val="0039349B"/>
    <w:rsid w:val="003934E1"/>
    <w:rsid w:val="0039364E"/>
    <w:rsid w:val="00393655"/>
    <w:rsid w:val="003936A8"/>
    <w:rsid w:val="00393A04"/>
    <w:rsid w:val="00393A68"/>
    <w:rsid w:val="00393B78"/>
    <w:rsid w:val="00393CAA"/>
    <w:rsid w:val="00393E45"/>
    <w:rsid w:val="00393F6B"/>
    <w:rsid w:val="00393FCA"/>
    <w:rsid w:val="00393FEC"/>
    <w:rsid w:val="00394309"/>
    <w:rsid w:val="003946B1"/>
    <w:rsid w:val="00394762"/>
    <w:rsid w:val="00394775"/>
    <w:rsid w:val="00394855"/>
    <w:rsid w:val="0039486C"/>
    <w:rsid w:val="00394948"/>
    <w:rsid w:val="00394B44"/>
    <w:rsid w:val="00394D14"/>
    <w:rsid w:val="00394D6C"/>
    <w:rsid w:val="00394DA7"/>
    <w:rsid w:val="00394E71"/>
    <w:rsid w:val="0039502C"/>
    <w:rsid w:val="0039506A"/>
    <w:rsid w:val="003950F2"/>
    <w:rsid w:val="0039511F"/>
    <w:rsid w:val="003951B9"/>
    <w:rsid w:val="00395283"/>
    <w:rsid w:val="0039547D"/>
    <w:rsid w:val="003954A0"/>
    <w:rsid w:val="0039553D"/>
    <w:rsid w:val="00395578"/>
    <w:rsid w:val="00395597"/>
    <w:rsid w:val="003955D7"/>
    <w:rsid w:val="003956FE"/>
    <w:rsid w:val="00395725"/>
    <w:rsid w:val="003958F1"/>
    <w:rsid w:val="0039598F"/>
    <w:rsid w:val="00395C27"/>
    <w:rsid w:val="00395DAE"/>
    <w:rsid w:val="00395DFF"/>
    <w:rsid w:val="00395F33"/>
    <w:rsid w:val="00395F4C"/>
    <w:rsid w:val="0039608F"/>
    <w:rsid w:val="0039610F"/>
    <w:rsid w:val="00396158"/>
    <w:rsid w:val="00396261"/>
    <w:rsid w:val="003962EC"/>
    <w:rsid w:val="0039642F"/>
    <w:rsid w:val="00396511"/>
    <w:rsid w:val="003965AE"/>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E2"/>
    <w:rsid w:val="0039756C"/>
    <w:rsid w:val="003976DD"/>
    <w:rsid w:val="003976DE"/>
    <w:rsid w:val="0039779B"/>
    <w:rsid w:val="003978B8"/>
    <w:rsid w:val="0039799F"/>
    <w:rsid w:val="00397A30"/>
    <w:rsid w:val="00397AD4"/>
    <w:rsid w:val="00397B5A"/>
    <w:rsid w:val="00397C89"/>
    <w:rsid w:val="00397FBE"/>
    <w:rsid w:val="003A023D"/>
    <w:rsid w:val="003A02D3"/>
    <w:rsid w:val="003A0311"/>
    <w:rsid w:val="003A03A3"/>
    <w:rsid w:val="003A062B"/>
    <w:rsid w:val="003A0736"/>
    <w:rsid w:val="003A09D3"/>
    <w:rsid w:val="003A0C53"/>
    <w:rsid w:val="003A0C7B"/>
    <w:rsid w:val="003A0EB2"/>
    <w:rsid w:val="003A0FB6"/>
    <w:rsid w:val="003A0FB7"/>
    <w:rsid w:val="003A0FDA"/>
    <w:rsid w:val="003A105D"/>
    <w:rsid w:val="003A1135"/>
    <w:rsid w:val="003A11C0"/>
    <w:rsid w:val="003A1214"/>
    <w:rsid w:val="003A1341"/>
    <w:rsid w:val="003A14B0"/>
    <w:rsid w:val="003A17BA"/>
    <w:rsid w:val="003A17DC"/>
    <w:rsid w:val="003A17DD"/>
    <w:rsid w:val="003A19E0"/>
    <w:rsid w:val="003A1B5C"/>
    <w:rsid w:val="003A1DD2"/>
    <w:rsid w:val="003A1DD5"/>
    <w:rsid w:val="003A2019"/>
    <w:rsid w:val="003A20E6"/>
    <w:rsid w:val="003A220F"/>
    <w:rsid w:val="003A248F"/>
    <w:rsid w:val="003A291F"/>
    <w:rsid w:val="003A2C59"/>
    <w:rsid w:val="003A2D39"/>
    <w:rsid w:val="003A2F51"/>
    <w:rsid w:val="003A2FE7"/>
    <w:rsid w:val="003A33CE"/>
    <w:rsid w:val="003A349E"/>
    <w:rsid w:val="003A34C0"/>
    <w:rsid w:val="003A38AF"/>
    <w:rsid w:val="003A38B6"/>
    <w:rsid w:val="003A38CD"/>
    <w:rsid w:val="003A39A0"/>
    <w:rsid w:val="003A3B64"/>
    <w:rsid w:val="003A3B87"/>
    <w:rsid w:val="003A3DF6"/>
    <w:rsid w:val="003A40D7"/>
    <w:rsid w:val="003A426C"/>
    <w:rsid w:val="003A42BB"/>
    <w:rsid w:val="003A44AA"/>
    <w:rsid w:val="003A45FB"/>
    <w:rsid w:val="003A4606"/>
    <w:rsid w:val="003A48FC"/>
    <w:rsid w:val="003A48FE"/>
    <w:rsid w:val="003A49A3"/>
    <w:rsid w:val="003A49FB"/>
    <w:rsid w:val="003A4E82"/>
    <w:rsid w:val="003A517D"/>
    <w:rsid w:val="003A523B"/>
    <w:rsid w:val="003A5742"/>
    <w:rsid w:val="003A5865"/>
    <w:rsid w:val="003A590E"/>
    <w:rsid w:val="003A5912"/>
    <w:rsid w:val="003A5C58"/>
    <w:rsid w:val="003A5D0E"/>
    <w:rsid w:val="003A6263"/>
    <w:rsid w:val="003A629D"/>
    <w:rsid w:val="003A6330"/>
    <w:rsid w:val="003A64E9"/>
    <w:rsid w:val="003A6619"/>
    <w:rsid w:val="003A67B3"/>
    <w:rsid w:val="003A67D9"/>
    <w:rsid w:val="003A6809"/>
    <w:rsid w:val="003A69EF"/>
    <w:rsid w:val="003A70C2"/>
    <w:rsid w:val="003A7174"/>
    <w:rsid w:val="003A71E1"/>
    <w:rsid w:val="003A7202"/>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0FB"/>
    <w:rsid w:val="003B0299"/>
    <w:rsid w:val="003B05B2"/>
    <w:rsid w:val="003B05B9"/>
    <w:rsid w:val="003B05F2"/>
    <w:rsid w:val="003B0666"/>
    <w:rsid w:val="003B0830"/>
    <w:rsid w:val="003B087C"/>
    <w:rsid w:val="003B08A1"/>
    <w:rsid w:val="003B0A21"/>
    <w:rsid w:val="003B0A94"/>
    <w:rsid w:val="003B0B4D"/>
    <w:rsid w:val="003B0C0D"/>
    <w:rsid w:val="003B0D0A"/>
    <w:rsid w:val="003B0D21"/>
    <w:rsid w:val="003B1404"/>
    <w:rsid w:val="003B14CA"/>
    <w:rsid w:val="003B174B"/>
    <w:rsid w:val="003B1895"/>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B83"/>
    <w:rsid w:val="003B2C70"/>
    <w:rsid w:val="003B2C8B"/>
    <w:rsid w:val="003B2CBD"/>
    <w:rsid w:val="003B2CC1"/>
    <w:rsid w:val="003B2E1A"/>
    <w:rsid w:val="003B3171"/>
    <w:rsid w:val="003B32CA"/>
    <w:rsid w:val="003B3432"/>
    <w:rsid w:val="003B3668"/>
    <w:rsid w:val="003B3906"/>
    <w:rsid w:val="003B3D08"/>
    <w:rsid w:val="003B3DE0"/>
    <w:rsid w:val="003B3E56"/>
    <w:rsid w:val="003B3F07"/>
    <w:rsid w:val="003B4039"/>
    <w:rsid w:val="003B41AE"/>
    <w:rsid w:val="003B41B7"/>
    <w:rsid w:val="003B41FC"/>
    <w:rsid w:val="003B4434"/>
    <w:rsid w:val="003B4482"/>
    <w:rsid w:val="003B4488"/>
    <w:rsid w:val="003B4535"/>
    <w:rsid w:val="003B486F"/>
    <w:rsid w:val="003B4942"/>
    <w:rsid w:val="003B495C"/>
    <w:rsid w:val="003B4A4D"/>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A4E"/>
    <w:rsid w:val="003B5AA1"/>
    <w:rsid w:val="003B5B57"/>
    <w:rsid w:val="003B5B7E"/>
    <w:rsid w:val="003B5BB8"/>
    <w:rsid w:val="003B5BCB"/>
    <w:rsid w:val="003B5C79"/>
    <w:rsid w:val="003B5D0A"/>
    <w:rsid w:val="003B5E30"/>
    <w:rsid w:val="003B5E3A"/>
    <w:rsid w:val="003B5F71"/>
    <w:rsid w:val="003B65EE"/>
    <w:rsid w:val="003B6706"/>
    <w:rsid w:val="003B6886"/>
    <w:rsid w:val="003B689A"/>
    <w:rsid w:val="003B6ACD"/>
    <w:rsid w:val="003B6B7B"/>
    <w:rsid w:val="003B6E8D"/>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8B3"/>
    <w:rsid w:val="003B79A5"/>
    <w:rsid w:val="003B7A1C"/>
    <w:rsid w:val="003B7A9C"/>
    <w:rsid w:val="003B7CE7"/>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5FB"/>
    <w:rsid w:val="003C17E0"/>
    <w:rsid w:val="003C1A5D"/>
    <w:rsid w:val="003C1A7C"/>
    <w:rsid w:val="003C1E40"/>
    <w:rsid w:val="003C1F5E"/>
    <w:rsid w:val="003C2045"/>
    <w:rsid w:val="003C2595"/>
    <w:rsid w:val="003C2671"/>
    <w:rsid w:val="003C2924"/>
    <w:rsid w:val="003C2976"/>
    <w:rsid w:val="003C2A1D"/>
    <w:rsid w:val="003C2A7C"/>
    <w:rsid w:val="003C2C9D"/>
    <w:rsid w:val="003C2CC3"/>
    <w:rsid w:val="003C2DD2"/>
    <w:rsid w:val="003C2F03"/>
    <w:rsid w:val="003C2F5B"/>
    <w:rsid w:val="003C3033"/>
    <w:rsid w:val="003C3037"/>
    <w:rsid w:val="003C33C3"/>
    <w:rsid w:val="003C3413"/>
    <w:rsid w:val="003C3704"/>
    <w:rsid w:val="003C382C"/>
    <w:rsid w:val="003C386C"/>
    <w:rsid w:val="003C3931"/>
    <w:rsid w:val="003C3B73"/>
    <w:rsid w:val="003C3C34"/>
    <w:rsid w:val="003C3D6E"/>
    <w:rsid w:val="003C3F8B"/>
    <w:rsid w:val="003C4213"/>
    <w:rsid w:val="003C4250"/>
    <w:rsid w:val="003C442E"/>
    <w:rsid w:val="003C4450"/>
    <w:rsid w:val="003C44DB"/>
    <w:rsid w:val="003C4630"/>
    <w:rsid w:val="003C47DD"/>
    <w:rsid w:val="003C482B"/>
    <w:rsid w:val="003C4929"/>
    <w:rsid w:val="003C494D"/>
    <w:rsid w:val="003C4958"/>
    <w:rsid w:val="003C4AB0"/>
    <w:rsid w:val="003C4ED0"/>
    <w:rsid w:val="003C4F25"/>
    <w:rsid w:val="003C4F99"/>
    <w:rsid w:val="003C50D4"/>
    <w:rsid w:val="003C52B6"/>
    <w:rsid w:val="003C531C"/>
    <w:rsid w:val="003C54C0"/>
    <w:rsid w:val="003C5780"/>
    <w:rsid w:val="003C579B"/>
    <w:rsid w:val="003C596A"/>
    <w:rsid w:val="003C5A35"/>
    <w:rsid w:val="003C5CC5"/>
    <w:rsid w:val="003C5D29"/>
    <w:rsid w:val="003C5D58"/>
    <w:rsid w:val="003C5E00"/>
    <w:rsid w:val="003C5E48"/>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3F8"/>
    <w:rsid w:val="003C742B"/>
    <w:rsid w:val="003C773D"/>
    <w:rsid w:val="003C7855"/>
    <w:rsid w:val="003C7979"/>
    <w:rsid w:val="003C7E30"/>
    <w:rsid w:val="003C7E78"/>
    <w:rsid w:val="003D002A"/>
    <w:rsid w:val="003D0236"/>
    <w:rsid w:val="003D0240"/>
    <w:rsid w:val="003D02D0"/>
    <w:rsid w:val="003D04F8"/>
    <w:rsid w:val="003D0564"/>
    <w:rsid w:val="003D0575"/>
    <w:rsid w:val="003D058C"/>
    <w:rsid w:val="003D06A7"/>
    <w:rsid w:val="003D0717"/>
    <w:rsid w:val="003D076F"/>
    <w:rsid w:val="003D07E0"/>
    <w:rsid w:val="003D0868"/>
    <w:rsid w:val="003D0962"/>
    <w:rsid w:val="003D09DA"/>
    <w:rsid w:val="003D0A96"/>
    <w:rsid w:val="003D0AF2"/>
    <w:rsid w:val="003D0BF3"/>
    <w:rsid w:val="003D0C3B"/>
    <w:rsid w:val="003D0D75"/>
    <w:rsid w:val="003D0EBA"/>
    <w:rsid w:val="003D0F79"/>
    <w:rsid w:val="003D107E"/>
    <w:rsid w:val="003D1313"/>
    <w:rsid w:val="003D13C5"/>
    <w:rsid w:val="003D1764"/>
    <w:rsid w:val="003D178B"/>
    <w:rsid w:val="003D17E2"/>
    <w:rsid w:val="003D190A"/>
    <w:rsid w:val="003D1AC7"/>
    <w:rsid w:val="003D1B57"/>
    <w:rsid w:val="003D1E1B"/>
    <w:rsid w:val="003D1F11"/>
    <w:rsid w:val="003D1F39"/>
    <w:rsid w:val="003D1F4B"/>
    <w:rsid w:val="003D2266"/>
    <w:rsid w:val="003D22AC"/>
    <w:rsid w:val="003D2339"/>
    <w:rsid w:val="003D2440"/>
    <w:rsid w:val="003D26AA"/>
    <w:rsid w:val="003D2E03"/>
    <w:rsid w:val="003D2E43"/>
    <w:rsid w:val="003D2E9B"/>
    <w:rsid w:val="003D328E"/>
    <w:rsid w:val="003D32F6"/>
    <w:rsid w:val="003D33CB"/>
    <w:rsid w:val="003D38D8"/>
    <w:rsid w:val="003D3A80"/>
    <w:rsid w:val="003D3BF1"/>
    <w:rsid w:val="003D3EE3"/>
    <w:rsid w:val="003D4350"/>
    <w:rsid w:val="003D4386"/>
    <w:rsid w:val="003D43FE"/>
    <w:rsid w:val="003D4409"/>
    <w:rsid w:val="003D4491"/>
    <w:rsid w:val="003D44E6"/>
    <w:rsid w:val="003D48D6"/>
    <w:rsid w:val="003D48DB"/>
    <w:rsid w:val="003D4BC6"/>
    <w:rsid w:val="003D4BCE"/>
    <w:rsid w:val="003D4EDE"/>
    <w:rsid w:val="003D518F"/>
    <w:rsid w:val="003D519A"/>
    <w:rsid w:val="003D535A"/>
    <w:rsid w:val="003D556F"/>
    <w:rsid w:val="003D5619"/>
    <w:rsid w:val="003D5717"/>
    <w:rsid w:val="003D5878"/>
    <w:rsid w:val="003D596B"/>
    <w:rsid w:val="003D596E"/>
    <w:rsid w:val="003D59FE"/>
    <w:rsid w:val="003D5A27"/>
    <w:rsid w:val="003D5A4E"/>
    <w:rsid w:val="003D5E74"/>
    <w:rsid w:val="003D5FB5"/>
    <w:rsid w:val="003D5FE7"/>
    <w:rsid w:val="003D63BA"/>
    <w:rsid w:val="003D63C8"/>
    <w:rsid w:val="003D655C"/>
    <w:rsid w:val="003D6789"/>
    <w:rsid w:val="003D678A"/>
    <w:rsid w:val="003D680E"/>
    <w:rsid w:val="003D6934"/>
    <w:rsid w:val="003D69ED"/>
    <w:rsid w:val="003D6B43"/>
    <w:rsid w:val="003D6D24"/>
    <w:rsid w:val="003D6D39"/>
    <w:rsid w:val="003D6E32"/>
    <w:rsid w:val="003D6E6C"/>
    <w:rsid w:val="003D6EB6"/>
    <w:rsid w:val="003D7040"/>
    <w:rsid w:val="003D71C5"/>
    <w:rsid w:val="003D7241"/>
    <w:rsid w:val="003D7375"/>
    <w:rsid w:val="003D740C"/>
    <w:rsid w:val="003D74BA"/>
    <w:rsid w:val="003D7544"/>
    <w:rsid w:val="003D7657"/>
    <w:rsid w:val="003D776E"/>
    <w:rsid w:val="003D77FA"/>
    <w:rsid w:val="003D7843"/>
    <w:rsid w:val="003D79E8"/>
    <w:rsid w:val="003D7BE8"/>
    <w:rsid w:val="003D7CC7"/>
    <w:rsid w:val="003D7D0F"/>
    <w:rsid w:val="003E0305"/>
    <w:rsid w:val="003E04E7"/>
    <w:rsid w:val="003E0725"/>
    <w:rsid w:val="003E07D9"/>
    <w:rsid w:val="003E089F"/>
    <w:rsid w:val="003E0974"/>
    <w:rsid w:val="003E0A1F"/>
    <w:rsid w:val="003E0A30"/>
    <w:rsid w:val="003E0ADB"/>
    <w:rsid w:val="003E0CE4"/>
    <w:rsid w:val="003E0D2B"/>
    <w:rsid w:val="003E1051"/>
    <w:rsid w:val="003E10E6"/>
    <w:rsid w:val="003E14E2"/>
    <w:rsid w:val="003E1518"/>
    <w:rsid w:val="003E1605"/>
    <w:rsid w:val="003E1868"/>
    <w:rsid w:val="003E1B00"/>
    <w:rsid w:val="003E1BC1"/>
    <w:rsid w:val="003E1CAA"/>
    <w:rsid w:val="003E1CF4"/>
    <w:rsid w:val="003E1E14"/>
    <w:rsid w:val="003E20D3"/>
    <w:rsid w:val="003E20F3"/>
    <w:rsid w:val="003E23A4"/>
    <w:rsid w:val="003E242E"/>
    <w:rsid w:val="003E24D3"/>
    <w:rsid w:val="003E271D"/>
    <w:rsid w:val="003E27B0"/>
    <w:rsid w:val="003E2BAE"/>
    <w:rsid w:val="003E2BF4"/>
    <w:rsid w:val="003E2D04"/>
    <w:rsid w:val="003E2D91"/>
    <w:rsid w:val="003E2EB0"/>
    <w:rsid w:val="003E2FA8"/>
    <w:rsid w:val="003E300E"/>
    <w:rsid w:val="003E3015"/>
    <w:rsid w:val="003E30B8"/>
    <w:rsid w:val="003E30C3"/>
    <w:rsid w:val="003E3188"/>
    <w:rsid w:val="003E322F"/>
    <w:rsid w:val="003E341D"/>
    <w:rsid w:val="003E3434"/>
    <w:rsid w:val="003E3524"/>
    <w:rsid w:val="003E352A"/>
    <w:rsid w:val="003E355A"/>
    <w:rsid w:val="003E365C"/>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56B"/>
    <w:rsid w:val="003E462A"/>
    <w:rsid w:val="003E463F"/>
    <w:rsid w:val="003E4762"/>
    <w:rsid w:val="003E48C8"/>
    <w:rsid w:val="003E48D8"/>
    <w:rsid w:val="003E4909"/>
    <w:rsid w:val="003E4A47"/>
    <w:rsid w:val="003E4C9B"/>
    <w:rsid w:val="003E4CC4"/>
    <w:rsid w:val="003E4CDB"/>
    <w:rsid w:val="003E507E"/>
    <w:rsid w:val="003E50C6"/>
    <w:rsid w:val="003E5142"/>
    <w:rsid w:val="003E5229"/>
    <w:rsid w:val="003E53F4"/>
    <w:rsid w:val="003E5423"/>
    <w:rsid w:val="003E553D"/>
    <w:rsid w:val="003E5634"/>
    <w:rsid w:val="003E57E8"/>
    <w:rsid w:val="003E58C4"/>
    <w:rsid w:val="003E58DD"/>
    <w:rsid w:val="003E5CD7"/>
    <w:rsid w:val="003E5E73"/>
    <w:rsid w:val="003E5F58"/>
    <w:rsid w:val="003E5F9B"/>
    <w:rsid w:val="003E5FFA"/>
    <w:rsid w:val="003E603D"/>
    <w:rsid w:val="003E6169"/>
    <w:rsid w:val="003E6202"/>
    <w:rsid w:val="003E6275"/>
    <w:rsid w:val="003E6289"/>
    <w:rsid w:val="003E6482"/>
    <w:rsid w:val="003E6592"/>
    <w:rsid w:val="003E66FE"/>
    <w:rsid w:val="003E679D"/>
    <w:rsid w:val="003E6851"/>
    <w:rsid w:val="003E6893"/>
    <w:rsid w:val="003E699A"/>
    <w:rsid w:val="003E6A3C"/>
    <w:rsid w:val="003E6BE2"/>
    <w:rsid w:val="003E6CAB"/>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8F2"/>
    <w:rsid w:val="003E7C0E"/>
    <w:rsid w:val="003E7C5E"/>
    <w:rsid w:val="003E7DA6"/>
    <w:rsid w:val="003F02A7"/>
    <w:rsid w:val="003F05E3"/>
    <w:rsid w:val="003F0656"/>
    <w:rsid w:val="003F0723"/>
    <w:rsid w:val="003F073C"/>
    <w:rsid w:val="003F0905"/>
    <w:rsid w:val="003F09AE"/>
    <w:rsid w:val="003F09F6"/>
    <w:rsid w:val="003F0BB4"/>
    <w:rsid w:val="003F0EE0"/>
    <w:rsid w:val="003F0F88"/>
    <w:rsid w:val="003F0F90"/>
    <w:rsid w:val="003F1134"/>
    <w:rsid w:val="003F133A"/>
    <w:rsid w:val="003F13CC"/>
    <w:rsid w:val="003F13D9"/>
    <w:rsid w:val="003F148D"/>
    <w:rsid w:val="003F151E"/>
    <w:rsid w:val="003F1693"/>
    <w:rsid w:val="003F1710"/>
    <w:rsid w:val="003F171F"/>
    <w:rsid w:val="003F1ADC"/>
    <w:rsid w:val="003F1B09"/>
    <w:rsid w:val="003F1B6D"/>
    <w:rsid w:val="003F1C93"/>
    <w:rsid w:val="003F1D01"/>
    <w:rsid w:val="003F1D22"/>
    <w:rsid w:val="003F1E10"/>
    <w:rsid w:val="003F1E48"/>
    <w:rsid w:val="003F1EA1"/>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DCA"/>
    <w:rsid w:val="003F2E95"/>
    <w:rsid w:val="003F306A"/>
    <w:rsid w:val="003F31AF"/>
    <w:rsid w:val="003F3282"/>
    <w:rsid w:val="003F32AE"/>
    <w:rsid w:val="003F33A0"/>
    <w:rsid w:val="003F348A"/>
    <w:rsid w:val="003F3495"/>
    <w:rsid w:val="003F3524"/>
    <w:rsid w:val="003F3580"/>
    <w:rsid w:val="003F35DE"/>
    <w:rsid w:val="003F367C"/>
    <w:rsid w:val="003F3AB7"/>
    <w:rsid w:val="003F3ADA"/>
    <w:rsid w:val="003F3B72"/>
    <w:rsid w:val="003F3C19"/>
    <w:rsid w:val="003F3CA3"/>
    <w:rsid w:val="003F403C"/>
    <w:rsid w:val="003F405A"/>
    <w:rsid w:val="003F41D5"/>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BB9"/>
    <w:rsid w:val="003F5D22"/>
    <w:rsid w:val="003F5D94"/>
    <w:rsid w:val="003F5FF3"/>
    <w:rsid w:val="003F6101"/>
    <w:rsid w:val="003F6225"/>
    <w:rsid w:val="003F62B3"/>
    <w:rsid w:val="003F62B4"/>
    <w:rsid w:val="003F6634"/>
    <w:rsid w:val="003F666A"/>
    <w:rsid w:val="003F669B"/>
    <w:rsid w:val="003F676B"/>
    <w:rsid w:val="003F682D"/>
    <w:rsid w:val="003F6853"/>
    <w:rsid w:val="003F68F0"/>
    <w:rsid w:val="003F68F7"/>
    <w:rsid w:val="003F6930"/>
    <w:rsid w:val="003F697D"/>
    <w:rsid w:val="003F698C"/>
    <w:rsid w:val="003F6A55"/>
    <w:rsid w:val="003F6E96"/>
    <w:rsid w:val="003F7280"/>
    <w:rsid w:val="003F73A0"/>
    <w:rsid w:val="003F75DD"/>
    <w:rsid w:val="003F7601"/>
    <w:rsid w:val="003F768E"/>
    <w:rsid w:val="003F7761"/>
    <w:rsid w:val="003F7908"/>
    <w:rsid w:val="003F7A7C"/>
    <w:rsid w:val="003F7AC3"/>
    <w:rsid w:val="003F7C4B"/>
    <w:rsid w:val="003F7C59"/>
    <w:rsid w:val="003F7DDA"/>
    <w:rsid w:val="003F7DFF"/>
    <w:rsid w:val="003F7E09"/>
    <w:rsid w:val="004000CF"/>
    <w:rsid w:val="00400101"/>
    <w:rsid w:val="00400115"/>
    <w:rsid w:val="0040015E"/>
    <w:rsid w:val="00400427"/>
    <w:rsid w:val="00400446"/>
    <w:rsid w:val="004004AA"/>
    <w:rsid w:val="00400519"/>
    <w:rsid w:val="00400573"/>
    <w:rsid w:val="004005FA"/>
    <w:rsid w:val="00400615"/>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4A2"/>
    <w:rsid w:val="00401641"/>
    <w:rsid w:val="00401644"/>
    <w:rsid w:val="004017C6"/>
    <w:rsid w:val="0040188D"/>
    <w:rsid w:val="004018B1"/>
    <w:rsid w:val="00401A97"/>
    <w:rsid w:val="00401C41"/>
    <w:rsid w:val="00401D70"/>
    <w:rsid w:val="00401DAE"/>
    <w:rsid w:val="00401E70"/>
    <w:rsid w:val="00401FD4"/>
    <w:rsid w:val="004020EA"/>
    <w:rsid w:val="0040211C"/>
    <w:rsid w:val="0040211E"/>
    <w:rsid w:val="004021B5"/>
    <w:rsid w:val="004022A2"/>
    <w:rsid w:val="00402325"/>
    <w:rsid w:val="004024AB"/>
    <w:rsid w:val="004025CA"/>
    <w:rsid w:val="004026C2"/>
    <w:rsid w:val="004026D7"/>
    <w:rsid w:val="00402707"/>
    <w:rsid w:val="00402A6B"/>
    <w:rsid w:val="00402D33"/>
    <w:rsid w:val="00402DC4"/>
    <w:rsid w:val="00402E11"/>
    <w:rsid w:val="00402F2C"/>
    <w:rsid w:val="00402F34"/>
    <w:rsid w:val="00402F54"/>
    <w:rsid w:val="0040303D"/>
    <w:rsid w:val="004031C5"/>
    <w:rsid w:val="00403214"/>
    <w:rsid w:val="00403344"/>
    <w:rsid w:val="0040339B"/>
    <w:rsid w:val="004033C3"/>
    <w:rsid w:val="00403507"/>
    <w:rsid w:val="0040355C"/>
    <w:rsid w:val="0040364D"/>
    <w:rsid w:val="004036CA"/>
    <w:rsid w:val="00403766"/>
    <w:rsid w:val="0040379F"/>
    <w:rsid w:val="004037A4"/>
    <w:rsid w:val="00403805"/>
    <w:rsid w:val="00403892"/>
    <w:rsid w:val="00403A03"/>
    <w:rsid w:val="00403D1A"/>
    <w:rsid w:val="00403D5B"/>
    <w:rsid w:val="00403DA7"/>
    <w:rsid w:val="00403DAC"/>
    <w:rsid w:val="00403F25"/>
    <w:rsid w:val="00404011"/>
    <w:rsid w:val="00404191"/>
    <w:rsid w:val="004041F9"/>
    <w:rsid w:val="00404273"/>
    <w:rsid w:val="0040439C"/>
    <w:rsid w:val="00404504"/>
    <w:rsid w:val="004048E4"/>
    <w:rsid w:val="0040495B"/>
    <w:rsid w:val="004049C3"/>
    <w:rsid w:val="004049C7"/>
    <w:rsid w:val="00404B28"/>
    <w:rsid w:val="00404B96"/>
    <w:rsid w:val="00404BDD"/>
    <w:rsid w:val="00404D4D"/>
    <w:rsid w:val="00404DD2"/>
    <w:rsid w:val="0040505D"/>
    <w:rsid w:val="0040513E"/>
    <w:rsid w:val="00405408"/>
    <w:rsid w:val="004055B5"/>
    <w:rsid w:val="00405710"/>
    <w:rsid w:val="00405898"/>
    <w:rsid w:val="00405A9F"/>
    <w:rsid w:val="00405CA8"/>
    <w:rsid w:val="00405D95"/>
    <w:rsid w:val="00405D9F"/>
    <w:rsid w:val="00405DD5"/>
    <w:rsid w:val="00405F90"/>
    <w:rsid w:val="00406108"/>
    <w:rsid w:val="004062C7"/>
    <w:rsid w:val="00406412"/>
    <w:rsid w:val="004064D3"/>
    <w:rsid w:val="0040654B"/>
    <w:rsid w:val="004065CA"/>
    <w:rsid w:val="00406630"/>
    <w:rsid w:val="004066F9"/>
    <w:rsid w:val="00406702"/>
    <w:rsid w:val="004067FF"/>
    <w:rsid w:val="0040682D"/>
    <w:rsid w:val="0040686A"/>
    <w:rsid w:val="00406B80"/>
    <w:rsid w:val="00406D2C"/>
    <w:rsid w:val="00406F48"/>
    <w:rsid w:val="00406F4B"/>
    <w:rsid w:val="00406FBD"/>
    <w:rsid w:val="004073B0"/>
    <w:rsid w:val="00407533"/>
    <w:rsid w:val="00407612"/>
    <w:rsid w:val="00407876"/>
    <w:rsid w:val="0040792A"/>
    <w:rsid w:val="00407ADE"/>
    <w:rsid w:val="00407B04"/>
    <w:rsid w:val="00407CEF"/>
    <w:rsid w:val="00407D4C"/>
    <w:rsid w:val="00407D92"/>
    <w:rsid w:val="00407F3E"/>
    <w:rsid w:val="00410107"/>
    <w:rsid w:val="0041029D"/>
    <w:rsid w:val="004102A7"/>
    <w:rsid w:val="00410608"/>
    <w:rsid w:val="004109D4"/>
    <w:rsid w:val="00410B6A"/>
    <w:rsid w:val="00410C51"/>
    <w:rsid w:val="00410C66"/>
    <w:rsid w:val="00410FBE"/>
    <w:rsid w:val="00411026"/>
    <w:rsid w:val="00411042"/>
    <w:rsid w:val="0041107E"/>
    <w:rsid w:val="00411230"/>
    <w:rsid w:val="004112F7"/>
    <w:rsid w:val="0041147B"/>
    <w:rsid w:val="00411586"/>
    <w:rsid w:val="00411673"/>
    <w:rsid w:val="004116C3"/>
    <w:rsid w:val="004116C8"/>
    <w:rsid w:val="004118C9"/>
    <w:rsid w:val="00411986"/>
    <w:rsid w:val="00411C9D"/>
    <w:rsid w:val="00412055"/>
    <w:rsid w:val="0041205B"/>
    <w:rsid w:val="004121CE"/>
    <w:rsid w:val="00412335"/>
    <w:rsid w:val="00412407"/>
    <w:rsid w:val="0041241B"/>
    <w:rsid w:val="0041249C"/>
    <w:rsid w:val="00412697"/>
    <w:rsid w:val="00412703"/>
    <w:rsid w:val="004127A8"/>
    <w:rsid w:val="0041280D"/>
    <w:rsid w:val="004128A2"/>
    <w:rsid w:val="00412995"/>
    <w:rsid w:val="00412ACB"/>
    <w:rsid w:val="00412AE3"/>
    <w:rsid w:val="00412B87"/>
    <w:rsid w:val="00412D32"/>
    <w:rsid w:val="00412D38"/>
    <w:rsid w:val="00412DE2"/>
    <w:rsid w:val="00412EEE"/>
    <w:rsid w:val="00413258"/>
    <w:rsid w:val="00413369"/>
    <w:rsid w:val="00413589"/>
    <w:rsid w:val="00413821"/>
    <w:rsid w:val="0041395C"/>
    <w:rsid w:val="00413A0D"/>
    <w:rsid w:val="00413EE2"/>
    <w:rsid w:val="00414305"/>
    <w:rsid w:val="004145AE"/>
    <w:rsid w:val="004147F4"/>
    <w:rsid w:val="00414BC1"/>
    <w:rsid w:val="00414C3F"/>
    <w:rsid w:val="00414D55"/>
    <w:rsid w:val="00414D5A"/>
    <w:rsid w:val="00414E4F"/>
    <w:rsid w:val="00414E5F"/>
    <w:rsid w:val="00414E77"/>
    <w:rsid w:val="00414F72"/>
    <w:rsid w:val="0041514E"/>
    <w:rsid w:val="00415235"/>
    <w:rsid w:val="0041527D"/>
    <w:rsid w:val="0041531A"/>
    <w:rsid w:val="0041539B"/>
    <w:rsid w:val="0041539C"/>
    <w:rsid w:val="0041552C"/>
    <w:rsid w:val="0041576E"/>
    <w:rsid w:val="0041577E"/>
    <w:rsid w:val="004157F6"/>
    <w:rsid w:val="00415834"/>
    <w:rsid w:val="004159D3"/>
    <w:rsid w:val="00415A14"/>
    <w:rsid w:val="00415AA0"/>
    <w:rsid w:val="00415AA8"/>
    <w:rsid w:val="00415B17"/>
    <w:rsid w:val="00415C31"/>
    <w:rsid w:val="00415D26"/>
    <w:rsid w:val="00415E3E"/>
    <w:rsid w:val="00415F1B"/>
    <w:rsid w:val="00416091"/>
    <w:rsid w:val="0041611E"/>
    <w:rsid w:val="0041616C"/>
    <w:rsid w:val="00416193"/>
    <w:rsid w:val="004161DE"/>
    <w:rsid w:val="0041634C"/>
    <w:rsid w:val="004164FA"/>
    <w:rsid w:val="004165F6"/>
    <w:rsid w:val="004166AD"/>
    <w:rsid w:val="00416803"/>
    <w:rsid w:val="00416819"/>
    <w:rsid w:val="00416924"/>
    <w:rsid w:val="00416A4D"/>
    <w:rsid w:val="00416A5B"/>
    <w:rsid w:val="00416A66"/>
    <w:rsid w:val="00416A72"/>
    <w:rsid w:val="00416ABB"/>
    <w:rsid w:val="00416C57"/>
    <w:rsid w:val="00416C9D"/>
    <w:rsid w:val="00416CF5"/>
    <w:rsid w:val="00416E0B"/>
    <w:rsid w:val="00416E96"/>
    <w:rsid w:val="00416F3B"/>
    <w:rsid w:val="00417127"/>
    <w:rsid w:val="00417129"/>
    <w:rsid w:val="0041743D"/>
    <w:rsid w:val="00417494"/>
    <w:rsid w:val="004174FC"/>
    <w:rsid w:val="004175CF"/>
    <w:rsid w:val="00417678"/>
    <w:rsid w:val="00417716"/>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9DE"/>
    <w:rsid w:val="00420A2F"/>
    <w:rsid w:val="00420A98"/>
    <w:rsid w:val="00420C85"/>
    <w:rsid w:val="00420CA9"/>
    <w:rsid w:val="00420CB7"/>
    <w:rsid w:val="00420DE4"/>
    <w:rsid w:val="00420FBC"/>
    <w:rsid w:val="00421081"/>
    <w:rsid w:val="004210ED"/>
    <w:rsid w:val="004212D8"/>
    <w:rsid w:val="004213C2"/>
    <w:rsid w:val="004213E8"/>
    <w:rsid w:val="0042156E"/>
    <w:rsid w:val="004217BF"/>
    <w:rsid w:val="004217DA"/>
    <w:rsid w:val="0042196A"/>
    <w:rsid w:val="00421AC3"/>
    <w:rsid w:val="00421E99"/>
    <w:rsid w:val="00421F35"/>
    <w:rsid w:val="0042224E"/>
    <w:rsid w:val="004222A5"/>
    <w:rsid w:val="004222BF"/>
    <w:rsid w:val="0042240F"/>
    <w:rsid w:val="00422868"/>
    <w:rsid w:val="00422A01"/>
    <w:rsid w:val="00422A3B"/>
    <w:rsid w:val="00422A92"/>
    <w:rsid w:val="00422D62"/>
    <w:rsid w:val="00422DB5"/>
    <w:rsid w:val="00422DEA"/>
    <w:rsid w:val="00422F3C"/>
    <w:rsid w:val="00422F5C"/>
    <w:rsid w:val="00422FB6"/>
    <w:rsid w:val="004232D4"/>
    <w:rsid w:val="00423326"/>
    <w:rsid w:val="0042343F"/>
    <w:rsid w:val="00423579"/>
    <w:rsid w:val="00423673"/>
    <w:rsid w:val="004237E9"/>
    <w:rsid w:val="0042391E"/>
    <w:rsid w:val="00423A27"/>
    <w:rsid w:val="00423AFB"/>
    <w:rsid w:val="00423C03"/>
    <w:rsid w:val="00423CFC"/>
    <w:rsid w:val="00423F95"/>
    <w:rsid w:val="00424017"/>
    <w:rsid w:val="0042406C"/>
    <w:rsid w:val="00424552"/>
    <w:rsid w:val="0042472D"/>
    <w:rsid w:val="00424844"/>
    <w:rsid w:val="00424A00"/>
    <w:rsid w:val="00424C19"/>
    <w:rsid w:val="00424C8C"/>
    <w:rsid w:val="00424D68"/>
    <w:rsid w:val="00424FF0"/>
    <w:rsid w:val="00425027"/>
    <w:rsid w:val="0042517A"/>
    <w:rsid w:val="004251F8"/>
    <w:rsid w:val="00425273"/>
    <w:rsid w:val="004253B1"/>
    <w:rsid w:val="0042552F"/>
    <w:rsid w:val="0042594B"/>
    <w:rsid w:val="004259ED"/>
    <w:rsid w:val="004259FB"/>
    <w:rsid w:val="00425A55"/>
    <w:rsid w:val="00425B99"/>
    <w:rsid w:val="00425C97"/>
    <w:rsid w:val="00425D21"/>
    <w:rsid w:val="00425E83"/>
    <w:rsid w:val="00425EC0"/>
    <w:rsid w:val="00425FFD"/>
    <w:rsid w:val="00426129"/>
    <w:rsid w:val="0042626F"/>
    <w:rsid w:val="004262F8"/>
    <w:rsid w:val="00426442"/>
    <w:rsid w:val="0042654A"/>
    <w:rsid w:val="00426813"/>
    <w:rsid w:val="0042686F"/>
    <w:rsid w:val="004269CC"/>
    <w:rsid w:val="00426A23"/>
    <w:rsid w:val="00426A93"/>
    <w:rsid w:val="00426ACE"/>
    <w:rsid w:val="00426C22"/>
    <w:rsid w:val="00426CA2"/>
    <w:rsid w:val="00426DFA"/>
    <w:rsid w:val="00426E68"/>
    <w:rsid w:val="00426EBF"/>
    <w:rsid w:val="00426F7E"/>
    <w:rsid w:val="00427109"/>
    <w:rsid w:val="004272E4"/>
    <w:rsid w:val="004272ED"/>
    <w:rsid w:val="0042743A"/>
    <w:rsid w:val="0042753E"/>
    <w:rsid w:val="00427621"/>
    <w:rsid w:val="0042765D"/>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7F"/>
    <w:rsid w:val="00430632"/>
    <w:rsid w:val="0043063B"/>
    <w:rsid w:val="0043065C"/>
    <w:rsid w:val="004306C8"/>
    <w:rsid w:val="00430733"/>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F0B"/>
    <w:rsid w:val="00432086"/>
    <w:rsid w:val="0043216F"/>
    <w:rsid w:val="004321BA"/>
    <w:rsid w:val="00432263"/>
    <w:rsid w:val="00432444"/>
    <w:rsid w:val="00432483"/>
    <w:rsid w:val="00432518"/>
    <w:rsid w:val="0043254C"/>
    <w:rsid w:val="00432584"/>
    <w:rsid w:val="004325B1"/>
    <w:rsid w:val="004325BE"/>
    <w:rsid w:val="0043270B"/>
    <w:rsid w:val="00432780"/>
    <w:rsid w:val="0043281F"/>
    <w:rsid w:val="00432871"/>
    <w:rsid w:val="004328D5"/>
    <w:rsid w:val="00432970"/>
    <w:rsid w:val="00432A3D"/>
    <w:rsid w:val="00432AFB"/>
    <w:rsid w:val="00432BFC"/>
    <w:rsid w:val="00432CFE"/>
    <w:rsid w:val="00432D4D"/>
    <w:rsid w:val="00432D72"/>
    <w:rsid w:val="00432E2B"/>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BB"/>
    <w:rsid w:val="004340DD"/>
    <w:rsid w:val="0043428A"/>
    <w:rsid w:val="004342A2"/>
    <w:rsid w:val="00434703"/>
    <w:rsid w:val="00434754"/>
    <w:rsid w:val="0043480E"/>
    <w:rsid w:val="00434A0A"/>
    <w:rsid w:val="00434B28"/>
    <w:rsid w:val="00434B42"/>
    <w:rsid w:val="00434B92"/>
    <w:rsid w:val="00434C24"/>
    <w:rsid w:val="00434D46"/>
    <w:rsid w:val="00434DDA"/>
    <w:rsid w:val="00434FBD"/>
    <w:rsid w:val="004350DE"/>
    <w:rsid w:val="0043515A"/>
    <w:rsid w:val="0043519C"/>
    <w:rsid w:val="00435248"/>
    <w:rsid w:val="0043542F"/>
    <w:rsid w:val="004355EB"/>
    <w:rsid w:val="00435602"/>
    <w:rsid w:val="004356E7"/>
    <w:rsid w:val="004356FA"/>
    <w:rsid w:val="004358F4"/>
    <w:rsid w:val="0043595D"/>
    <w:rsid w:val="00435B25"/>
    <w:rsid w:val="00435CCF"/>
    <w:rsid w:val="00435CE9"/>
    <w:rsid w:val="00435D05"/>
    <w:rsid w:val="00435E50"/>
    <w:rsid w:val="00435F1B"/>
    <w:rsid w:val="00436696"/>
    <w:rsid w:val="00436889"/>
    <w:rsid w:val="004368AE"/>
    <w:rsid w:val="004368EA"/>
    <w:rsid w:val="00436A3B"/>
    <w:rsid w:val="00436BCA"/>
    <w:rsid w:val="00436BFB"/>
    <w:rsid w:val="00436C1E"/>
    <w:rsid w:val="00436EE7"/>
    <w:rsid w:val="0043710F"/>
    <w:rsid w:val="0043713A"/>
    <w:rsid w:val="004371AB"/>
    <w:rsid w:val="0043728F"/>
    <w:rsid w:val="004374C1"/>
    <w:rsid w:val="004375D8"/>
    <w:rsid w:val="00437607"/>
    <w:rsid w:val="004377F3"/>
    <w:rsid w:val="00437895"/>
    <w:rsid w:val="004378F0"/>
    <w:rsid w:val="004378FB"/>
    <w:rsid w:val="0043790F"/>
    <w:rsid w:val="00437D20"/>
    <w:rsid w:val="00437DBC"/>
    <w:rsid w:val="00437E77"/>
    <w:rsid w:val="004402A7"/>
    <w:rsid w:val="004402C1"/>
    <w:rsid w:val="0044035D"/>
    <w:rsid w:val="004403C5"/>
    <w:rsid w:val="004403CF"/>
    <w:rsid w:val="00440538"/>
    <w:rsid w:val="00440744"/>
    <w:rsid w:val="00440850"/>
    <w:rsid w:val="00440898"/>
    <w:rsid w:val="00440956"/>
    <w:rsid w:val="00440BD6"/>
    <w:rsid w:val="00440BE9"/>
    <w:rsid w:val="00440DA2"/>
    <w:rsid w:val="00440EA5"/>
    <w:rsid w:val="00440EB1"/>
    <w:rsid w:val="00440F98"/>
    <w:rsid w:val="0044100D"/>
    <w:rsid w:val="004411FD"/>
    <w:rsid w:val="0044125E"/>
    <w:rsid w:val="0044142F"/>
    <w:rsid w:val="00441630"/>
    <w:rsid w:val="00441785"/>
    <w:rsid w:val="00441795"/>
    <w:rsid w:val="0044196F"/>
    <w:rsid w:val="00441975"/>
    <w:rsid w:val="004419BF"/>
    <w:rsid w:val="00441B9D"/>
    <w:rsid w:val="00441BCE"/>
    <w:rsid w:val="00441DC1"/>
    <w:rsid w:val="00441E65"/>
    <w:rsid w:val="00441E88"/>
    <w:rsid w:val="00441EA2"/>
    <w:rsid w:val="00442083"/>
    <w:rsid w:val="0044208B"/>
    <w:rsid w:val="004420AC"/>
    <w:rsid w:val="0044214F"/>
    <w:rsid w:val="004421ED"/>
    <w:rsid w:val="0044225B"/>
    <w:rsid w:val="00442334"/>
    <w:rsid w:val="004425C2"/>
    <w:rsid w:val="004426E2"/>
    <w:rsid w:val="004426FE"/>
    <w:rsid w:val="0044277B"/>
    <w:rsid w:val="004427FB"/>
    <w:rsid w:val="00442824"/>
    <w:rsid w:val="00442911"/>
    <w:rsid w:val="004429E6"/>
    <w:rsid w:val="00442A2A"/>
    <w:rsid w:val="00442A6D"/>
    <w:rsid w:val="00442D87"/>
    <w:rsid w:val="00442DF3"/>
    <w:rsid w:val="00442EE7"/>
    <w:rsid w:val="00442FFB"/>
    <w:rsid w:val="00443066"/>
    <w:rsid w:val="004430FD"/>
    <w:rsid w:val="00443395"/>
    <w:rsid w:val="00443503"/>
    <w:rsid w:val="00443586"/>
    <w:rsid w:val="004435E2"/>
    <w:rsid w:val="004436C1"/>
    <w:rsid w:val="0044388D"/>
    <w:rsid w:val="004438A9"/>
    <w:rsid w:val="004439AB"/>
    <w:rsid w:val="00443A58"/>
    <w:rsid w:val="00443A73"/>
    <w:rsid w:val="00443C3F"/>
    <w:rsid w:val="00443CA3"/>
    <w:rsid w:val="00443F59"/>
    <w:rsid w:val="00443F7D"/>
    <w:rsid w:val="00444097"/>
    <w:rsid w:val="004442A7"/>
    <w:rsid w:val="004442C0"/>
    <w:rsid w:val="00444383"/>
    <w:rsid w:val="004443F5"/>
    <w:rsid w:val="004446E4"/>
    <w:rsid w:val="0044482B"/>
    <w:rsid w:val="00444901"/>
    <w:rsid w:val="00444934"/>
    <w:rsid w:val="00444B6C"/>
    <w:rsid w:val="00444F5E"/>
    <w:rsid w:val="004450B0"/>
    <w:rsid w:val="004452D2"/>
    <w:rsid w:val="00445360"/>
    <w:rsid w:val="004453B4"/>
    <w:rsid w:val="00445513"/>
    <w:rsid w:val="00445566"/>
    <w:rsid w:val="00445576"/>
    <w:rsid w:val="00445625"/>
    <w:rsid w:val="004456AF"/>
    <w:rsid w:val="004456FE"/>
    <w:rsid w:val="00445907"/>
    <w:rsid w:val="004459E4"/>
    <w:rsid w:val="00445CFF"/>
    <w:rsid w:val="00445F95"/>
    <w:rsid w:val="0044617C"/>
    <w:rsid w:val="004462AF"/>
    <w:rsid w:val="004463F7"/>
    <w:rsid w:val="00446424"/>
    <w:rsid w:val="00446567"/>
    <w:rsid w:val="004465B7"/>
    <w:rsid w:val="004465C0"/>
    <w:rsid w:val="0044662A"/>
    <w:rsid w:val="00446937"/>
    <w:rsid w:val="00446AD2"/>
    <w:rsid w:val="00446B57"/>
    <w:rsid w:val="00446BF0"/>
    <w:rsid w:val="00446CDC"/>
    <w:rsid w:val="00446F4B"/>
    <w:rsid w:val="00446FB1"/>
    <w:rsid w:val="00447005"/>
    <w:rsid w:val="0044703E"/>
    <w:rsid w:val="0044712B"/>
    <w:rsid w:val="00447247"/>
    <w:rsid w:val="00447628"/>
    <w:rsid w:val="004478FA"/>
    <w:rsid w:val="00447905"/>
    <w:rsid w:val="00447CC4"/>
    <w:rsid w:val="00447D92"/>
    <w:rsid w:val="00447DE0"/>
    <w:rsid w:val="00447FA0"/>
    <w:rsid w:val="00450039"/>
    <w:rsid w:val="0045005A"/>
    <w:rsid w:val="0045012E"/>
    <w:rsid w:val="004501A4"/>
    <w:rsid w:val="004502DA"/>
    <w:rsid w:val="004504B2"/>
    <w:rsid w:val="0045059B"/>
    <w:rsid w:val="00450647"/>
    <w:rsid w:val="0045073F"/>
    <w:rsid w:val="00450778"/>
    <w:rsid w:val="004507FC"/>
    <w:rsid w:val="00450A10"/>
    <w:rsid w:val="00450D3B"/>
    <w:rsid w:val="00450D42"/>
    <w:rsid w:val="00450D4B"/>
    <w:rsid w:val="00450EB4"/>
    <w:rsid w:val="004510E4"/>
    <w:rsid w:val="00451168"/>
    <w:rsid w:val="00451241"/>
    <w:rsid w:val="0045125A"/>
    <w:rsid w:val="004514C8"/>
    <w:rsid w:val="00451652"/>
    <w:rsid w:val="00451667"/>
    <w:rsid w:val="0045169D"/>
    <w:rsid w:val="004516EA"/>
    <w:rsid w:val="004517EF"/>
    <w:rsid w:val="004518D5"/>
    <w:rsid w:val="00451B06"/>
    <w:rsid w:val="00451BEB"/>
    <w:rsid w:val="00451D37"/>
    <w:rsid w:val="00452040"/>
    <w:rsid w:val="004520ED"/>
    <w:rsid w:val="004520FE"/>
    <w:rsid w:val="004521D3"/>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6FB"/>
    <w:rsid w:val="004547B1"/>
    <w:rsid w:val="004547C7"/>
    <w:rsid w:val="0045487B"/>
    <w:rsid w:val="004548E5"/>
    <w:rsid w:val="0045497D"/>
    <w:rsid w:val="00454ACD"/>
    <w:rsid w:val="00454F08"/>
    <w:rsid w:val="00454F85"/>
    <w:rsid w:val="00454FD1"/>
    <w:rsid w:val="0045503D"/>
    <w:rsid w:val="00455105"/>
    <w:rsid w:val="0045512B"/>
    <w:rsid w:val="00455272"/>
    <w:rsid w:val="00455336"/>
    <w:rsid w:val="00455695"/>
    <w:rsid w:val="004556F6"/>
    <w:rsid w:val="00455768"/>
    <w:rsid w:val="004558AC"/>
    <w:rsid w:val="00455A34"/>
    <w:rsid w:val="00455B3D"/>
    <w:rsid w:val="00455CC3"/>
    <w:rsid w:val="00455DD4"/>
    <w:rsid w:val="00455E20"/>
    <w:rsid w:val="00455E21"/>
    <w:rsid w:val="00455EF8"/>
    <w:rsid w:val="00455F65"/>
    <w:rsid w:val="00456114"/>
    <w:rsid w:val="0045623E"/>
    <w:rsid w:val="00456415"/>
    <w:rsid w:val="004566E7"/>
    <w:rsid w:val="004568CA"/>
    <w:rsid w:val="0045693C"/>
    <w:rsid w:val="00456971"/>
    <w:rsid w:val="00456AC7"/>
    <w:rsid w:val="00456B4F"/>
    <w:rsid w:val="00456CE0"/>
    <w:rsid w:val="00456F26"/>
    <w:rsid w:val="00456FF2"/>
    <w:rsid w:val="00457316"/>
    <w:rsid w:val="00457392"/>
    <w:rsid w:val="0045742D"/>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B50"/>
    <w:rsid w:val="00460D44"/>
    <w:rsid w:val="00460F98"/>
    <w:rsid w:val="00461102"/>
    <w:rsid w:val="0046110A"/>
    <w:rsid w:val="004612C8"/>
    <w:rsid w:val="0046133E"/>
    <w:rsid w:val="0046136B"/>
    <w:rsid w:val="00461429"/>
    <w:rsid w:val="004614A1"/>
    <w:rsid w:val="0046164D"/>
    <w:rsid w:val="004616A5"/>
    <w:rsid w:val="004616C5"/>
    <w:rsid w:val="004616E5"/>
    <w:rsid w:val="004616FF"/>
    <w:rsid w:val="004618DB"/>
    <w:rsid w:val="0046194F"/>
    <w:rsid w:val="00461BEC"/>
    <w:rsid w:val="00461C00"/>
    <w:rsid w:val="00461D1D"/>
    <w:rsid w:val="00461E30"/>
    <w:rsid w:val="00462007"/>
    <w:rsid w:val="00462155"/>
    <w:rsid w:val="004622A1"/>
    <w:rsid w:val="004622D0"/>
    <w:rsid w:val="004622FC"/>
    <w:rsid w:val="00462420"/>
    <w:rsid w:val="004624BD"/>
    <w:rsid w:val="0046260A"/>
    <w:rsid w:val="00462737"/>
    <w:rsid w:val="00462777"/>
    <w:rsid w:val="0046279E"/>
    <w:rsid w:val="004628C7"/>
    <w:rsid w:val="004629A1"/>
    <w:rsid w:val="004629F7"/>
    <w:rsid w:val="00462A9B"/>
    <w:rsid w:val="00462B09"/>
    <w:rsid w:val="00462B31"/>
    <w:rsid w:val="00462CA8"/>
    <w:rsid w:val="00462D25"/>
    <w:rsid w:val="00462D48"/>
    <w:rsid w:val="00462D9A"/>
    <w:rsid w:val="00462F4F"/>
    <w:rsid w:val="0046301E"/>
    <w:rsid w:val="004630AF"/>
    <w:rsid w:val="004631B3"/>
    <w:rsid w:val="00463337"/>
    <w:rsid w:val="0046342C"/>
    <w:rsid w:val="00463448"/>
    <w:rsid w:val="0046351D"/>
    <w:rsid w:val="0046359B"/>
    <w:rsid w:val="004636FA"/>
    <w:rsid w:val="00463733"/>
    <w:rsid w:val="00463AAB"/>
    <w:rsid w:val="00463D0F"/>
    <w:rsid w:val="00463D19"/>
    <w:rsid w:val="00463D83"/>
    <w:rsid w:val="00463DA6"/>
    <w:rsid w:val="0046400B"/>
    <w:rsid w:val="00464012"/>
    <w:rsid w:val="004641A0"/>
    <w:rsid w:val="0046420B"/>
    <w:rsid w:val="004642D6"/>
    <w:rsid w:val="0046434B"/>
    <w:rsid w:val="00464492"/>
    <w:rsid w:val="00464623"/>
    <w:rsid w:val="00464A3A"/>
    <w:rsid w:val="00464A78"/>
    <w:rsid w:val="00464A82"/>
    <w:rsid w:val="00464B58"/>
    <w:rsid w:val="00464B6F"/>
    <w:rsid w:val="00464D3C"/>
    <w:rsid w:val="00464DEE"/>
    <w:rsid w:val="00464E41"/>
    <w:rsid w:val="00464EE0"/>
    <w:rsid w:val="00464F3E"/>
    <w:rsid w:val="0046502D"/>
    <w:rsid w:val="00465066"/>
    <w:rsid w:val="00465180"/>
    <w:rsid w:val="004651BE"/>
    <w:rsid w:val="004651C9"/>
    <w:rsid w:val="00465235"/>
    <w:rsid w:val="0046533B"/>
    <w:rsid w:val="0046537F"/>
    <w:rsid w:val="00465467"/>
    <w:rsid w:val="0046547D"/>
    <w:rsid w:val="00465573"/>
    <w:rsid w:val="00465677"/>
    <w:rsid w:val="004657CD"/>
    <w:rsid w:val="0046585A"/>
    <w:rsid w:val="00465A30"/>
    <w:rsid w:val="00465BFC"/>
    <w:rsid w:val="00465D15"/>
    <w:rsid w:val="00465EB3"/>
    <w:rsid w:val="00465FCA"/>
    <w:rsid w:val="0046601F"/>
    <w:rsid w:val="004660D7"/>
    <w:rsid w:val="0046612A"/>
    <w:rsid w:val="00466303"/>
    <w:rsid w:val="004663D9"/>
    <w:rsid w:val="004664DB"/>
    <w:rsid w:val="004665E6"/>
    <w:rsid w:val="00466AFE"/>
    <w:rsid w:val="00466B4E"/>
    <w:rsid w:val="00466E93"/>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EC9"/>
    <w:rsid w:val="00467F9D"/>
    <w:rsid w:val="004700A0"/>
    <w:rsid w:val="0047012B"/>
    <w:rsid w:val="0047039A"/>
    <w:rsid w:val="0047041E"/>
    <w:rsid w:val="0047044A"/>
    <w:rsid w:val="004705EA"/>
    <w:rsid w:val="004705FB"/>
    <w:rsid w:val="00470628"/>
    <w:rsid w:val="00470750"/>
    <w:rsid w:val="004707EA"/>
    <w:rsid w:val="00470893"/>
    <w:rsid w:val="004708F9"/>
    <w:rsid w:val="00470B3B"/>
    <w:rsid w:val="00470C66"/>
    <w:rsid w:val="00470D80"/>
    <w:rsid w:val="00470EF4"/>
    <w:rsid w:val="00470F16"/>
    <w:rsid w:val="004711C1"/>
    <w:rsid w:val="00471656"/>
    <w:rsid w:val="0047166D"/>
    <w:rsid w:val="00471741"/>
    <w:rsid w:val="00471856"/>
    <w:rsid w:val="00471A99"/>
    <w:rsid w:val="00471BA5"/>
    <w:rsid w:val="00471C97"/>
    <w:rsid w:val="00471D23"/>
    <w:rsid w:val="00471DB0"/>
    <w:rsid w:val="00471EAA"/>
    <w:rsid w:val="00471FAB"/>
    <w:rsid w:val="00472375"/>
    <w:rsid w:val="004723A8"/>
    <w:rsid w:val="0047253B"/>
    <w:rsid w:val="00472606"/>
    <w:rsid w:val="00472837"/>
    <w:rsid w:val="00472A91"/>
    <w:rsid w:val="00472ACB"/>
    <w:rsid w:val="00472C39"/>
    <w:rsid w:val="0047318C"/>
    <w:rsid w:val="00473207"/>
    <w:rsid w:val="00473281"/>
    <w:rsid w:val="0047336E"/>
    <w:rsid w:val="004734EF"/>
    <w:rsid w:val="004735E8"/>
    <w:rsid w:val="004737A0"/>
    <w:rsid w:val="004737D3"/>
    <w:rsid w:val="00473A8B"/>
    <w:rsid w:val="00473CBA"/>
    <w:rsid w:val="00473F5F"/>
    <w:rsid w:val="0047410D"/>
    <w:rsid w:val="0047417F"/>
    <w:rsid w:val="004741F3"/>
    <w:rsid w:val="0047463E"/>
    <w:rsid w:val="0047475B"/>
    <w:rsid w:val="004748D8"/>
    <w:rsid w:val="00474AA8"/>
    <w:rsid w:val="00474D40"/>
    <w:rsid w:val="00474DC3"/>
    <w:rsid w:val="004750D4"/>
    <w:rsid w:val="00475141"/>
    <w:rsid w:val="00475260"/>
    <w:rsid w:val="0047539C"/>
    <w:rsid w:val="004753D8"/>
    <w:rsid w:val="004754D6"/>
    <w:rsid w:val="00475520"/>
    <w:rsid w:val="004755D5"/>
    <w:rsid w:val="00475674"/>
    <w:rsid w:val="004756F8"/>
    <w:rsid w:val="004759C0"/>
    <w:rsid w:val="00475A1D"/>
    <w:rsid w:val="00475A91"/>
    <w:rsid w:val="00475ABB"/>
    <w:rsid w:val="00475BC8"/>
    <w:rsid w:val="00475CDF"/>
    <w:rsid w:val="00475E50"/>
    <w:rsid w:val="00475E54"/>
    <w:rsid w:val="00475F0D"/>
    <w:rsid w:val="00475F90"/>
    <w:rsid w:val="00476326"/>
    <w:rsid w:val="00476549"/>
    <w:rsid w:val="004765B1"/>
    <w:rsid w:val="004766D2"/>
    <w:rsid w:val="004767A9"/>
    <w:rsid w:val="0047691F"/>
    <w:rsid w:val="00476A7A"/>
    <w:rsid w:val="00476ACA"/>
    <w:rsid w:val="00476AD5"/>
    <w:rsid w:val="00476D14"/>
    <w:rsid w:val="00476D8B"/>
    <w:rsid w:val="00476E98"/>
    <w:rsid w:val="00476EAE"/>
    <w:rsid w:val="00477041"/>
    <w:rsid w:val="00477064"/>
    <w:rsid w:val="004772CD"/>
    <w:rsid w:val="004774C5"/>
    <w:rsid w:val="004775ED"/>
    <w:rsid w:val="00477800"/>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6DD"/>
    <w:rsid w:val="004818FF"/>
    <w:rsid w:val="004819FE"/>
    <w:rsid w:val="00481BE1"/>
    <w:rsid w:val="00481C57"/>
    <w:rsid w:val="00481D99"/>
    <w:rsid w:val="00481F2B"/>
    <w:rsid w:val="00481F9D"/>
    <w:rsid w:val="00481FDD"/>
    <w:rsid w:val="004820A6"/>
    <w:rsid w:val="004820B4"/>
    <w:rsid w:val="00482106"/>
    <w:rsid w:val="0048215F"/>
    <w:rsid w:val="00482389"/>
    <w:rsid w:val="004824D7"/>
    <w:rsid w:val="004824F1"/>
    <w:rsid w:val="004825C1"/>
    <w:rsid w:val="004825E4"/>
    <w:rsid w:val="00482751"/>
    <w:rsid w:val="0048276F"/>
    <w:rsid w:val="004827E9"/>
    <w:rsid w:val="00482882"/>
    <w:rsid w:val="0048290E"/>
    <w:rsid w:val="00482943"/>
    <w:rsid w:val="00482ADC"/>
    <w:rsid w:val="00482C2B"/>
    <w:rsid w:val="00482C94"/>
    <w:rsid w:val="00482E92"/>
    <w:rsid w:val="00482F75"/>
    <w:rsid w:val="00482FA8"/>
    <w:rsid w:val="00483077"/>
    <w:rsid w:val="004830D3"/>
    <w:rsid w:val="0048331D"/>
    <w:rsid w:val="00483351"/>
    <w:rsid w:val="004834F2"/>
    <w:rsid w:val="004835B1"/>
    <w:rsid w:val="00483818"/>
    <w:rsid w:val="00483D11"/>
    <w:rsid w:val="00483D20"/>
    <w:rsid w:val="00483FB0"/>
    <w:rsid w:val="00483FD6"/>
    <w:rsid w:val="00483FE5"/>
    <w:rsid w:val="0048406D"/>
    <w:rsid w:val="004840F1"/>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0F"/>
    <w:rsid w:val="004853E3"/>
    <w:rsid w:val="0048558C"/>
    <w:rsid w:val="004855FC"/>
    <w:rsid w:val="00485604"/>
    <w:rsid w:val="004856EF"/>
    <w:rsid w:val="004858DA"/>
    <w:rsid w:val="00485929"/>
    <w:rsid w:val="0048598C"/>
    <w:rsid w:val="00485998"/>
    <w:rsid w:val="00485A0B"/>
    <w:rsid w:val="00485B14"/>
    <w:rsid w:val="00485CCC"/>
    <w:rsid w:val="00485D31"/>
    <w:rsid w:val="00485D3D"/>
    <w:rsid w:val="00485E5F"/>
    <w:rsid w:val="00485E8A"/>
    <w:rsid w:val="00486165"/>
    <w:rsid w:val="004862C0"/>
    <w:rsid w:val="004862DE"/>
    <w:rsid w:val="004864FB"/>
    <w:rsid w:val="0048671F"/>
    <w:rsid w:val="00486722"/>
    <w:rsid w:val="00486788"/>
    <w:rsid w:val="00486889"/>
    <w:rsid w:val="004869B5"/>
    <w:rsid w:val="00486C73"/>
    <w:rsid w:val="00486D1B"/>
    <w:rsid w:val="00486EA9"/>
    <w:rsid w:val="004870C1"/>
    <w:rsid w:val="0048721E"/>
    <w:rsid w:val="00487315"/>
    <w:rsid w:val="004874D3"/>
    <w:rsid w:val="0048764E"/>
    <w:rsid w:val="00487694"/>
    <w:rsid w:val="004876E2"/>
    <w:rsid w:val="004877E8"/>
    <w:rsid w:val="004877F4"/>
    <w:rsid w:val="00487866"/>
    <w:rsid w:val="00487B8D"/>
    <w:rsid w:val="00487D6C"/>
    <w:rsid w:val="00487F28"/>
    <w:rsid w:val="00487F2C"/>
    <w:rsid w:val="00487F4A"/>
    <w:rsid w:val="00487FEA"/>
    <w:rsid w:val="00490162"/>
    <w:rsid w:val="00490185"/>
    <w:rsid w:val="0049021A"/>
    <w:rsid w:val="0049037A"/>
    <w:rsid w:val="00490532"/>
    <w:rsid w:val="00490649"/>
    <w:rsid w:val="004907B8"/>
    <w:rsid w:val="0049089F"/>
    <w:rsid w:val="0049093B"/>
    <w:rsid w:val="00490962"/>
    <w:rsid w:val="004909B2"/>
    <w:rsid w:val="00490A10"/>
    <w:rsid w:val="00490C64"/>
    <w:rsid w:val="00490C93"/>
    <w:rsid w:val="00490E28"/>
    <w:rsid w:val="00490E94"/>
    <w:rsid w:val="00490EE3"/>
    <w:rsid w:val="0049106F"/>
    <w:rsid w:val="00491294"/>
    <w:rsid w:val="004912CE"/>
    <w:rsid w:val="004913AB"/>
    <w:rsid w:val="004913DB"/>
    <w:rsid w:val="0049143D"/>
    <w:rsid w:val="00491762"/>
    <w:rsid w:val="004917C1"/>
    <w:rsid w:val="004918A0"/>
    <w:rsid w:val="004919CF"/>
    <w:rsid w:val="004919DA"/>
    <w:rsid w:val="0049218D"/>
    <w:rsid w:val="0049226C"/>
    <w:rsid w:val="0049237E"/>
    <w:rsid w:val="004924BC"/>
    <w:rsid w:val="004924E5"/>
    <w:rsid w:val="00492597"/>
    <w:rsid w:val="00492619"/>
    <w:rsid w:val="004927F3"/>
    <w:rsid w:val="00492994"/>
    <w:rsid w:val="00492D44"/>
    <w:rsid w:val="00492D58"/>
    <w:rsid w:val="00492DB7"/>
    <w:rsid w:val="00492E71"/>
    <w:rsid w:val="00492E7E"/>
    <w:rsid w:val="00492EE3"/>
    <w:rsid w:val="0049310F"/>
    <w:rsid w:val="004931E2"/>
    <w:rsid w:val="0049341E"/>
    <w:rsid w:val="00493453"/>
    <w:rsid w:val="0049349F"/>
    <w:rsid w:val="004935A4"/>
    <w:rsid w:val="004935E6"/>
    <w:rsid w:val="00493632"/>
    <w:rsid w:val="004936AF"/>
    <w:rsid w:val="004936DF"/>
    <w:rsid w:val="004937B1"/>
    <w:rsid w:val="004938AA"/>
    <w:rsid w:val="00493AF5"/>
    <w:rsid w:val="00493BD8"/>
    <w:rsid w:val="00493D08"/>
    <w:rsid w:val="00493D34"/>
    <w:rsid w:val="004940E3"/>
    <w:rsid w:val="004943F0"/>
    <w:rsid w:val="004944D1"/>
    <w:rsid w:val="004945C4"/>
    <w:rsid w:val="004945D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3FA"/>
    <w:rsid w:val="0049653E"/>
    <w:rsid w:val="00496630"/>
    <w:rsid w:val="0049686F"/>
    <w:rsid w:val="0049696C"/>
    <w:rsid w:val="00496AF9"/>
    <w:rsid w:val="00496B31"/>
    <w:rsid w:val="00496BEF"/>
    <w:rsid w:val="00496E38"/>
    <w:rsid w:val="00496ED3"/>
    <w:rsid w:val="00496FF2"/>
    <w:rsid w:val="0049711B"/>
    <w:rsid w:val="00497231"/>
    <w:rsid w:val="0049739A"/>
    <w:rsid w:val="0049749C"/>
    <w:rsid w:val="00497551"/>
    <w:rsid w:val="0049759C"/>
    <w:rsid w:val="004976D4"/>
    <w:rsid w:val="0049772D"/>
    <w:rsid w:val="0049778A"/>
    <w:rsid w:val="00497790"/>
    <w:rsid w:val="0049793D"/>
    <w:rsid w:val="00497985"/>
    <w:rsid w:val="00497C03"/>
    <w:rsid w:val="00497C35"/>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75D"/>
    <w:rsid w:val="004A275E"/>
    <w:rsid w:val="004A282F"/>
    <w:rsid w:val="004A28D4"/>
    <w:rsid w:val="004A2908"/>
    <w:rsid w:val="004A2A89"/>
    <w:rsid w:val="004A2B83"/>
    <w:rsid w:val="004A2BE1"/>
    <w:rsid w:val="004A2D4E"/>
    <w:rsid w:val="004A2D90"/>
    <w:rsid w:val="004A2E44"/>
    <w:rsid w:val="004A316C"/>
    <w:rsid w:val="004A319D"/>
    <w:rsid w:val="004A3214"/>
    <w:rsid w:val="004A328E"/>
    <w:rsid w:val="004A32C1"/>
    <w:rsid w:val="004A32E6"/>
    <w:rsid w:val="004A3554"/>
    <w:rsid w:val="004A3559"/>
    <w:rsid w:val="004A35F8"/>
    <w:rsid w:val="004A366E"/>
    <w:rsid w:val="004A36C0"/>
    <w:rsid w:val="004A36DD"/>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6C"/>
    <w:rsid w:val="004A47AE"/>
    <w:rsid w:val="004A4866"/>
    <w:rsid w:val="004A4886"/>
    <w:rsid w:val="004A4897"/>
    <w:rsid w:val="004A48C7"/>
    <w:rsid w:val="004A4900"/>
    <w:rsid w:val="004A4A53"/>
    <w:rsid w:val="004A4AB7"/>
    <w:rsid w:val="004A4C6F"/>
    <w:rsid w:val="004A4D0A"/>
    <w:rsid w:val="004A4D38"/>
    <w:rsid w:val="004A4DC3"/>
    <w:rsid w:val="004A4E7E"/>
    <w:rsid w:val="004A4E95"/>
    <w:rsid w:val="004A4EB4"/>
    <w:rsid w:val="004A4FD0"/>
    <w:rsid w:val="004A5012"/>
    <w:rsid w:val="004A5158"/>
    <w:rsid w:val="004A51C9"/>
    <w:rsid w:val="004A51FA"/>
    <w:rsid w:val="004A5270"/>
    <w:rsid w:val="004A550D"/>
    <w:rsid w:val="004A554F"/>
    <w:rsid w:val="004A571D"/>
    <w:rsid w:val="004A5726"/>
    <w:rsid w:val="004A57DE"/>
    <w:rsid w:val="004A57FC"/>
    <w:rsid w:val="004A582F"/>
    <w:rsid w:val="004A584D"/>
    <w:rsid w:val="004A5B4B"/>
    <w:rsid w:val="004A5C3A"/>
    <w:rsid w:val="004A5C53"/>
    <w:rsid w:val="004A5D36"/>
    <w:rsid w:val="004A5D4C"/>
    <w:rsid w:val="004A6114"/>
    <w:rsid w:val="004A615E"/>
    <w:rsid w:val="004A64A3"/>
    <w:rsid w:val="004A65A5"/>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17"/>
    <w:rsid w:val="004A7378"/>
    <w:rsid w:val="004A746B"/>
    <w:rsid w:val="004A770C"/>
    <w:rsid w:val="004A7B08"/>
    <w:rsid w:val="004A7BC4"/>
    <w:rsid w:val="004A7D21"/>
    <w:rsid w:val="004A7D5F"/>
    <w:rsid w:val="004A7EE7"/>
    <w:rsid w:val="004A7F20"/>
    <w:rsid w:val="004A7FB0"/>
    <w:rsid w:val="004B01FB"/>
    <w:rsid w:val="004B0245"/>
    <w:rsid w:val="004B03A7"/>
    <w:rsid w:val="004B03BE"/>
    <w:rsid w:val="004B03E4"/>
    <w:rsid w:val="004B04D3"/>
    <w:rsid w:val="004B05B9"/>
    <w:rsid w:val="004B0706"/>
    <w:rsid w:val="004B0780"/>
    <w:rsid w:val="004B0787"/>
    <w:rsid w:val="004B080C"/>
    <w:rsid w:val="004B09B6"/>
    <w:rsid w:val="004B0A55"/>
    <w:rsid w:val="004B0A83"/>
    <w:rsid w:val="004B0A9A"/>
    <w:rsid w:val="004B0B3A"/>
    <w:rsid w:val="004B0B64"/>
    <w:rsid w:val="004B0CF0"/>
    <w:rsid w:val="004B0D6F"/>
    <w:rsid w:val="004B0D96"/>
    <w:rsid w:val="004B0DC9"/>
    <w:rsid w:val="004B1015"/>
    <w:rsid w:val="004B1128"/>
    <w:rsid w:val="004B1249"/>
    <w:rsid w:val="004B1313"/>
    <w:rsid w:val="004B132F"/>
    <w:rsid w:val="004B1629"/>
    <w:rsid w:val="004B169E"/>
    <w:rsid w:val="004B16BB"/>
    <w:rsid w:val="004B16C9"/>
    <w:rsid w:val="004B1836"/>
    <w:rsid w:val="004B18C3"/>
    <w:rsid w:val="004B19BB"/>
    <w:rsid w:val="004B1BB8"/>
    <w:rsid w:val="004B1C42"/>
    <w:rsid w:val="004B1D7D"/>
    <w:rsid w:val="004B2308"/>
    <w:rsid w:val="004B2418"/>
    <w:rsid w:val="004B2502"/>
    <w:rsid w:val="004B257F"/>
    <w:rsid w:val="004B2617"/>
    <w:rsid w:val="004B2677"/>
    <w:rsid w:val="004B26AE"/>
    <w:rsid w:val="004B26DA"/>
    <w:rsid w:val="004B26FE"/>
    <w:rsid w:val="004B2700"/>
    <w:rsid w:val="004B270C"/>
    <w:rsid w:val="004B2710"/>
    <w:rsid w:val="004B2887"/>
    <w:rsid w:val="004B2911"/>
    <w:rsid w:val="004B2B31"/>
    <w:rsid w:val="004B2C06"/>
    <w:rsid w:val="004B2C33"/>
    <w:rsid w:val="004B2CDB"/>
    <w:rsid w:val="004B2D69"/>
    <w:rsid w:val="004B2DE8"/>
    <w:rsid w:val="004B2E2E"/>
    <w:rsid w:val="004B2F6E"/>
    <w:rsid w:val="004B3109"/>
    <w:rsid w:val="004B379D"/>
    <w:rsid w:val="004B3C3F"/>
    <w:rsid w:val="004B3D58"/>
    <w:rsid w:val="004B3D70"/>
    <w:rsid w:val="004B3E28"/>
    <w:rsid w:val="004B3F92"/>
    <w:rsid w:val="004B4126"/>
    <w:rsid w:val="004B427A"/>
    <w:rsid w:val="004B44FE"/>
    <w:rsid w:val="004B45A2"/>
    <w:rsid w:val="004B46C1"/>
    <w:rsid w:val="004B46C3"/>
    <w:rsid w:val="004B4789"/>
    <w:rsid w:val="004B4831"/>
    <w:rsid w:val="004B4A0F"/>
    <w:rsid w:val="004B4A85"/>
    <w:rsid w:val="004B4B04"/>
    <w:rsid w:val="004B4BE6"/>
    <w:rsid w:val="004B4E69"/>
    <w:rsid w:val="004B4F44"/>
    <w:rsid w:val="004B4F6B"/>
    <w:rsid w:val="004B5093"/>
    <w:rsid w:val="004B50E0"/>
    <w:rsid w:val="004B5102"/>
    <w:rsid w:val="004B5171"/>
    <w:rsid w:val="004B518C"/>
    <w:rsid w:val="004B55EC"/>
    <w:rsid w:val="004B5757"/>
    <w:rsid w:val="004B575A"/>
    <w:rsid w:val="004B5EF8"/>
    <w:rsid w:val="004B6186"/>
    <w:rsid w:val="004B6301"/>
    <w:rsid w:val="004B6465"/>
    <w:rsid w:val="004B65D3"/>
    <w:rsid w:val="004B67BE"/>
    <w:rsid w:val="004B67CC"/>
    <w:rsid w:val="004B67E7"/>
    <w:rsid w:val="004B6893"/>
    <w:rsid w:val="004B6907"/>
    <w:rsid w:val="004B698E"/>
    <w:rsid w:val="004B6B66"/>
    <w:rsid w:val="004B6B73"/>
    <w:rsid w:val="004B6BDE"/>
    <w:rsid w:val="004B6FFB"/>
    <w:rsid w:val="004B703A"/>
    <w:rsid w:val="004B7041"/>
    <w:rsid w:val="004B70B4"/>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ED0"/>
    <w:rsid w:val="004B7FB4"/>
    <w:rsid w:val="004B7FC2"/>
    <w:rsid w:val="004C0094"/>
    <w:rsid w:val="004C01D5"/>
    <w:rsid w:val="004C0247"/>
    <w:rsid w:val="004C02E8"/>
    <w:rsid w:val="004C02EE"/>
    <w:rsid w:val="004C0346"/>
    <w:rsid w:val="004C0532"/>
    <w:rsid w:val="004C0626"/>
    <w:rsid w:val="004C067F"/>
    <w:rsid w:val="004C0887"/>
    <w:rsid w:val="004C0B0B"/>
    <w:rsid w:val="004C0B5B"/>
    <w:rsid w:val="004C0B95"/>
    <w:rsid w:val="004C0BD5"/>
    <w:rsid w:val="004C0C5C"/>
    <w:rsid w:val="004C0D97"/>
    <w:rsid w:val="004C0DDB"/>
    <w:rsid w:val="004C0E57"/>
    <w:rsid w:val="004C0EAE"/>
    <w:rsid w:val="004C0F99"/>
    <w:rsid w:val="004C130D"/>
    <w:rsid w:val="004C15DE"/>
    <w:rsid w:val="004C1624"/>
    <w:rsid w:val="004C162A"/>
    <w:rsid w:val="004C1636"/>
    <w:rsid w:val="004C19E4"/>
    <w:rsid w:val="004C1A32"/>
    <w:rsid w:val="004C1ABB"/>
    <w:rsid w:val="004C1B04"/>
    <w:rsid w:val="004C1B23"/>
    <w:rsid w:val="004C1BC2"/>
    <w:rsid w:val="004C1F9D"/>
    <w:rsid w:val="004C20B2"/>
    <w:rsid w:val="004C2245"/>
    <w:rsid w:val="004C2371"/>
    <w:rsid w:val="004C247F"/>
    <w:rsid w:val="004C24C6"/>
    <w:rsid w:val="004C271D"/>
    <w:rsid w:val="004C2963"/>
    <w:rsid w:val="004C2D37"/>
    <w:rsid w:val="004C2E3C"/>
    <w:rsid w:val="004C2F01"/>
    <w:rsid w:val="004C33D7"/>
    <w:rsid w:val="004C341D"/>
    <w:rsid w:val="004C3472"/>
    <w:rsid w:val="004C34E8"/>
    <w:rsid w:val="004C350A"/>
    <w:rsid w:val="004C35FA"/>
    <w:rsid w:val="004C3696"/>
    <w:rsid w:val="004C3803"/>
    <w:rsid w:val="004C3A6E"/>
    <w:rsid w:val="004C3AD1"/>
    <w:rsid w:val="004C3C51"/>
    <w:rsid w:val="004C3C94"/>
    <w:rsid w:val="004C3E49"/>
    <w:rsid w:val="004C3E8E"/>
    <w:rsid w:val="004C3FD6"/>
    <w:rsid w:val="004C4373"/>
    <w:rsid w:val="004C45C0"/>
    <w:rsid w:val="004C474F"/>
    <w:rsid w:val="004C47C3"/>
    <w:rsid w:val="004C47FE"/>
    <w:rsid w:val="004C4A92"/>
    <w:rsid w:val="004C4B53"/>
    <w:rsid w:val="004C4BCE"/>
    <w:rsid w:val="004C4BF3"/>
    <w:rsid w:val="004C4DCD"/>
    <w:rsid w:val="004C4F33"/>
    <w:rsid w:val="004C5166"/>
    <w:rsid w:val="004C51A8"/>
    <w:rsid w:val="004C521E"/>
    <w:rsid w:val="004C5283"/>
    <w:rsid w:val="004C5421"/>
    <w:rsid w:val="004C566C"/>
    <w:rsid w:val="004C56CC"/>
    <w:rsid w:val="004C5799"/>
    <w:rsid w:val="004C5AA4"/>
    <w:rsid w:val="004C5AD0"/>
    <w:rsid w:val="004C5B38"/>
    <w:rsid w:val="004C5B3E"/>
    <w:rsid w:val="004C5B6B"/>
    <w:rsid w:val="004C5C44"/>
    <w:rsid w:val="004C5E20"/>
    <w:rsid w:val="004C5EF0"/>
    <w:rsid w:val="004C63D6"/>
    <w:rsid w:val="004C64C6"/>
    <w:rsid w:val="004C654F"/>
    <w:rsid w:val="004C65D2"/>
    <w:rsid w:val="004C660B"/>
    <w:rsid w:val="004C6765"/>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D8C"/>
    <w:rsid w:val="004D024D"/>
    <w:rsid w:val="004D03AE"/>
    <w:rsid w:val="004D03D2"/>
    <w:rsid w:val="004D0833"/>
    <w:rsid w:val="004D0866"/>
    <w:rsid w:val="004D097B"/>
    <w:rsid w:val="004D0C4C"/>
    <w:rsid w:val="004D0D72"/>
    <w:rsid w:val="004D0E42"/>
    <w:rsid w:val="004D0E73"/>
    <w:rsid w:val="004D0EBC"/>
    <w:rsid w:val="004D0FA5"/>
    <w:rsid w:val="004D1059"/>
    <w:rsid w:val="004D1068"/>
    <w:rsid w:val="004D1073"/>
    <w:rsid w:val="004D10B1"/>
    <w:rsid w:val="004D11D5"/>
    <w:rsid w:val="004D120C"/>
    <w:rsid w:val="004D1248"/>
    <w:rsid w:val="004D1275"/>
    <w:rsid w:val="004D1528"/>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C09"/>
    <w:rsid w:val="004D2C34"/>
    <w:rsid w:val="004D2C6F"/>
    <w:rsid w:val="004D2D18"/>
    <w:rsid w:val="004D2E57"/>
    <w:rsid w:val="004D2E90"/>
    <w:rsid w:val="004D30AD"/>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EC"/>
    <w:rsid w:val="004D576D"/>
    <w:rsid w:val="004D58D1"/>
    <w:rsid w:val="004D5A93"/>
    <w:rsid w:val="004D5B9F"/>
    <w:rsid w:val="004D5BFE"/>
    <w:rsid w:val="004D5E21"/>
    <w:rsid w:val="004D5F02"/>
    <w:rsid w:val="004D602D"/>
    <w:rsid w:val="004D61E8"/>
    <w:rsid w:val="004D65BA"/>
    <w:rsid w:val="004D68C0"/>
    <w:rsid w:val="004D694B"/>
    <w:rsid w:val="004D6A5C"/>
    <w:rsid w:val="004D6E46"/>
    <w:rsid w:val="004D706C"/>
    <w:rsid w:val="004D70E1"/>
    <w:rsid w:val="004D710C"/>
    <w:rsid w:val="004D71FE"/>
    <w:rsid w:val="004D7365"/>
    <w:rsid w:val="004D74CA"/>
    <w:rsid w:val="004D7541"/>
    <w:rsid w:val="004D7802"/>
    <w:rsid w:val="004D7879"/>
    <w:rsid w:val="004D790F"/>
    <w:rsid w:val="004D7937"/>
    <w:rsid w:val="004D7982"/>
    <w:rsid w:val="004D7ACA"/>
    <w:rsid w:val="004D7B75"/>
    <w:rsid w:val="004D7C05"/>
    <w:rsid w:val="004D7C31"/>
    <w:rsid w:val="004D7D4C"/>
    <w:rsid w:val="004D7D4F"/>
    <w:rsid w:val="004D7E14"/>
    <w:rsid w:val="004E0033"/>
    <w:rsid w:val="004E00F1"/>
    <w:rsid w:val="004E0256"/>
    <w:rsid w:val="004E0362"/>
    <w:rsid w:val="004E03BE"/>
    <w:rsid w:val="004E043E"/>
    <w:rsid w:val="004E071E"/>
    <w:rsid w:val="004E0962"/>
    <w:rsid w:val="004E0C98"/>
    <w:rsid w:val="004E0CD0"/>
    <w:rsid w:val="004E0D1C"/>
    <w:rsid w:val="004E0EA9"/>
    <w:rsid w:val="004E10B1"/>
    <w:rsid w:val="004E11E5"/>
    <w:rsid w:val="004E1260"/>
    <w:rsid w:val="004E14A8"/>
    <w:rsid w:val="004E14B1"/>
    <w:rsid w:val="004E1959"/>
    <w:rsid w:val="004E1A17"/>
    <w:rsid w:val="004E1B9A"/>
    <w:rsid w:val="004E1BAF"/>
    <w:rsid w:val="004E1CBB"/>
    <w:rsid w:val="004E1D07"/>
    <w:rsid w:val="004E1D4A"/>
    <w:rsid w:val="004E209D"/>
    <w:rsid w:val="004E21CD"/>
    <w:rsid w:val="004E21D3"/>
    <w:rsid w:val="004E26E4"/>
    <w:rsid w:val="004E28C2"/>
    <w:rsid w:val="004E2A72"/>
    <w:rsid w:val="004E2A86"/>
    <w:rsid w:val="004E2CA8"/>
    <w:rsid w:val="004E2D43"/>
    <w:rsid w:val="004E2E33"/>
    <w:rsid w:val="004E2EDD"/>
    <w:rsid w:val="004E2EF1"/>
    <w:rsid w:val="004E2F51"/>
    <w:rsid w:val="004E3034"/>
    <w:rsid w:val="004E3061"/>
    <w:rsid w:val="004E3164"/>
    <w:rsid w:val="004E3579"/>
    <w:rsid w:val="004E36EB"/>
    <w:rsid w:val="004E3892"/>
    <w:rsid w:val="004E3A1C"/>
    <w:rsid w:val="004E3A72"/>
    <w:rsid w:val="004E3B0E"/>
    <w:rsid w:val="004E3C7A"/>
    <w:rsid w:val="004E3E2E"/>
    <w:rsid w:val="004E3E4F"/>
    <w:rsid w:val="004E3FD8"/>
    <w:rsid w:val="004E400F"/>
    <w:rsid w:val="004E463F"/>
    <w:rsid w:val="004E4696"/>
    <w:rsid w:val="004E471C"/>
    <w:rsid w:val="004E4922"/>
    <w:rsid w:val="004E4AA0"/>
    <w:rsid w:val="004E4ABF"/>
    <w:rsid w:val="004E4D73"/>
    <w:rsid w:val="004E4E1F"/>
    <w:rsid w:val="004E4EC5"/>
    <w:rsid w:val="004E4EF1"/>
    <w:rsid w:val="004E4F6A"/>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F6"/>
    <w:rsid w:val="004E5710"/>
    <w:rsid w:val="004E5788"/>
    <w:rsid w:val="004E58E8"/>
    <w:rsid w:val="004E5913"/>
    <w:rsid w:val="004E599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970"/>
    <w:rsid w:val="004E6979"/>
    <w:rsid w:val="004E698B"/>
    <w:rsid w:val="004E6AC5"/>
    <w:rsid w:val="004E6C04"/>
    <w:rsid w:val="004E6CEA"/>
    <w:rsid w:val="004E6E6F"/>
    <w:rsid w:val="004E6F18"/>
    <w:rsid w:val="004E71F7"/>
    <w:rsid w:val="004E7483"/>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3A9"/>
    <w:rsid w:val="004F0503"/>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BCD"/>
    <w:rsid w:val="004F1C31"/>
    <w:rsid w:val="004F1D74"/>
    <w:rsid w:val="004F1DE6"/>
    <w:rsid w:val="004F1F39"/>
    <w:rsid w:val="004F2121"/>
    <w:rsid w:val="004F26FC"/>
    <w:rsid w:val="004F278C"/>
    <w:rsid w:val="004F27A8"/>
    <w:rsid w:val="004F27BC"/>
    <w:rsid w:val="004F2807"/>
    <w:rsid w:val="004F2826"/>
    <w:rsid w:val="004F28B1"/>
    <w:rsid w:val="004F29CD"/>
    <w:rsid w:val="004F29DB"/>
    <w:rsid w:val="004F2AA6"/>
    <w:rsid w:val="004F2AD6"/>
    <w:rsid w:val="004F2B32"/>
    <w:rsid w:val="004F2B73"/>
    <w:rsid w:val="004F2B9C"/>
    <w:rsid w:val="004F2BB7"/>
    <w:rsid w:val="004F2CC8"/>
    <w:rsid w:val="004F2CCE"/>
    <w:rsid w:val="004F3106"/>
    <w:rsid w:val="004F3165"/>
    <w:rsid w:val="004F328C"/>
    <w:rsid w:val="004F32B5"/>
    <w:rsid w:val="004F32CF"/>
    <w:rsid w:val="004F3351"/>
    <w:rsid w:val="004F3429"/>
    <w:rsid w:val="004F34D7"/>
    <w:rsid w:val="004F3567"/>
    <w:rsid w:val="004F3587"/>
    <w:rsid w:val="004F359A"/>
    <w:rsid w:val="004F35D7"/>
    <w:rsid w:val="004F381E"/>
    <w:rsid w:val="004F3991"/>
    <w:rsid w:val="004F3A62"/>
    <w:rsid w:val="004F3BA4"/>
    <w:rsid w:val="004F3BD4"/>
    <w:rsid w:val="004F3C74"/>
    <w:rsid w:val="004F3DD1"/>
    <w:rsid w:val="004F3ED9"/>
    <w:rsid w:val="004F40D5"/>
    <w:rsid w:val="004F415C"/>
    <w:rsid w:val="004F42D3"/>
    <w:rsid w:val="004F4306"/>
    <w:rsid w:val="004F4548"/>
    <w:rsid w:val="004F47A1"/>
    <w:rsid w:val="004F4851"/>
    <w:rsid w:val="004F4A44"/>
    <w:rsid w:val="004F4B37"/>
    <w:rsid w:val="004F4CCF"/>
    <w:rsid w:val="004F4D8B"/>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142"/>
    <w:rsid w:val="004F62D0"/>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6A"/>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0F1"/>
    <w:rsid w:val="005030F9"/>
    <w:rsid w:val="005033BE"/>
    <w:rsid w:val="005033EE"/>
    <w:rsid w:val="0050364B"/>
    <w:rsid w:val="00503661"/>
    <w:rsid w:val="0050377B"/>
    <w:rsid w:val="0050387A"/>
    <w:rsid w:val="005038A7"/>
    <w:rsid w:val="0050398B"/>
    <w:rsid w:val="00503B7D"/>
    <w:rsid w:val="00503DEF"/>
    <w:rsid w:val="00503ED9"/>
    <w:rsid w:val="00503FAD"/>
    <w:rsid w:val="00503FD2"/>
    <w:rsid w:val="00503FFA"/>
    <w:rsid w:val="005041C0"/>
    <w:rsid w:val="00504405"/>
    <w:rsid w:val="005044D0"/>
    <w:rsid w:val="00504571"/>
    <w:rsid w:val="00504639"/>
    <w:rsid w:val="0050464B"/>
    <w:rsid w:val="00504A83"/>
    <w:rsid w:val="00504B3B"/>
    <w:rsid w:val="00504BF5"/>
    <w:rsid w:val="00504C77"/>
    <w:rsid w:val="00504CBB"/>
    <w:rsid w:val="00504D38"/>
    <w:rsid w:val="00504D9B"/>
    <w:rsid w:val="00504F81"/>
    <w:rsid w:val="00504F85"/>
    <w:rsid w:val="005050F8"/>
    <w:rsid w:val="005051A2"/>
    <w:rsid w:val="0050522C"/>
    <w:rsid w:val="00505500"/>
    <w:rsid w:val="005055D4"/>
    <w:rsid w:val="005055ED"/>
    <w:rsid w:val="00505672"/>
    <w:rsid w:val="00505717"/>
    <w:rsid w:val="00505A2A"/>
    <w:rsid w:val="00505C7A"/>
    <w:rsid w:val="00505E28"/>
    <w:rsid w:val="00505E39"/>
    <w:rsid w:val="00505F68"/>
    <w:rsid w:val="00506018"/>
    <w:rsid w:val="005060FB"/>
    <w:rsid w:val="0050614B"/>
    <w:rsid w:val="00506223"/>
    <w:rsid w:val="005062FF"/>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3B"/>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D7F"/>
    <w:rsid w:val="00510E13"/>
    <w:rsid w:val="00510F90"/>
    <w:rsid w:val="005111EC"/>
    <w:rsid w:val="00511208"/>
    <w:rsid w:val="0051132B"/>
    <w:rsid w:val="0051134E"/>
    <w:rsid w:val="00511479"/>
    <w:rsid w:val="00511534"/>
    <w:rsid w:val="00511599"/>
    <w:rsid w:val="005115D3"/>
    <w:rsid w:val="005115DF"/>
    <w:rsid w:val="005117B1"/>
    <w:rsid w:val="00511957"/>
    <w:rsid w:val="005119D6"/>
    <w:rsid w:val="00511B34"/>
    <w:rsid w:val="00511CC9"/>
    <w:rsid w:val="00511E67"/>
    <w:rsid w:val="00511F0D"/>
    <w:rsid w:val="00512026"/>
    <w:rsid w:val="005121B1"/>
    <w:rsid w:val="0051232C"/>
    <w:rsid w:val="005123D7"/>
    <w:rsid w:val="0051240F"/>
    <w:rsid w:val="0051253B"/>
    <w:rsid w:val="00512566"/>
    <w:rsid w:val="00512636"/>
    <w:rsid w:val="00512747"/>
    <w:rsid w:val="00512956"/>
    <w:rsid w:val="00512A78"/>
    <w:rsid w:val="00512A7B"/>
    <w:rsid w:val="00512AD7"/>
    <w:rsid w:val="00512D39"/>
    <w:rsid w:val="00512D47"/>
    <w:rsid w:val="00512E97"/>
    <w:rsid w:val="0051300E"/>
    <w:rsid w:val="00513173"/>
    <w:rsid w:val="005131C6"/>
    <w:rsid w:val="00513274"/>
    <w:rsid w:val="005132B6"/>
    <w:rsid w:val="005132BB"/>
    <w:rsid w:val="00513333"/>
    <w:rsid w:val="00513728"/>
    <w:rsid w:val="005138D1"/>
    <w:rsid w:val="00513996"/>
    <w:rsid w:val="00513B8C"/>
    <w:rsid w:val="00513C7B"/>
    <w:rsid w:val="00513D1E"/>
    <w:rsid w:val="00513DB9"/>
    <w:rsid w:val="00513DFC"/>
    <w:rsid w:val="00513F00"/>
    <w:rsid w:val="00513F8F"/>
    <w:rsid w:val="00514031"/>
    <w:rsid w:val="005140B8"/>
    <w:rsid w:val="00514617"/>
    <w:rsid w:val="00514661"/>
    <w:rsid w:val="005147E7"/>
    <w:rsid w:val="005147FC"/>
    <w:rsid w:val="005148C3"/>
    <w:rsid w:val="00514929"/>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5F6"/>
    <w:rsid w:val="00515663"/>
    <w:rsid w:val="00515708"/>
    <w:rsid w:val="00515720"/>
    <w:rsid w:val="00515746"/>
    <w:rsid w:val="0051575E"/>
    <w:rsid w:val="00515763"/>
    <w:rsid w:val="0051579B"/>
    <w:rsid w:val="00515876"/>
    <w:rsid w:val="005158B1"/>
    <w:rsid w:val="00515907"/>
    <w:rsid w:val="00515C2E"/>
    <w:rsid w:val="00515DC6"/>
    <w:rsid w:val="00515E2B"/>
    <w:rsid w:val="00515FEF"/>
    <w:rsid w:val="00516057"/>
    <w:rsid w:val="00516116"/>
    <w:rsid w:val="00516568"/>
    <w:rsid w:val="00516B61"/>
    <w:rsid w:val="00516B96"/>
    <w:rsid w:val="00516BD6"/>
    <w:rsid w:val="00516CFF"/>
    <w:rsid w:val="00516D33"/>
    <w:rsid w:val="00516E9E"/>
    <w:rsid w:val="005170C7"/>
    <w:rsid w:val="005170F3"/>
    <w:rsid w:val="00517373"/>
    <w:rsid w:val="005173A4"/>
    <w:rsid w:val="005174BD"/>
    <w:rsid w:val="005175C7"/>
    <w:rsid w:val="005175D0"/>
    <w:rsid w:val="005177FD"/>
    <w:rsid w:val="0051783A"/>
    <w:rsid w:val="005179DC"/>
    <w:rsid w:val="00517BF7"/>
    <w:rsid w:val="00517E06"/>
    <w:rsid w:val="00517FBA"/>
    <w:rsid w:val="0052001B"/>
    <w:rsid w:val="00520119"/>
    <w:rsid w:val="005202A3"/>
    <w:rsid w:val="005204A8"/>
    <w:rsid w:val="005204E0"/>
    <w:rsid w:val="00520552"/>
    <w:rsid w:val="00520AE3"/>
    <w:rsid w:val="00520BCC"/>
    <w:rsid w:val="00520F27"/>
    <w:rsid w:val="00521294"/>
    <w:rsid w:val="0052129C"/>
    <w:rsid w:val="00521697"/>
    <w:rsid w:val="005216A9"/>
    <w:rsid w:val="005216C0"/>
    <w:rsid w:val="005217EF"/>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D85"/>
    <w:rsid w:val="00522F37"/>
    <w:rsid w:val="00522F3D"/>
    <w:rsid w:val="0052335D"/>
    <w:rsid w:val="00523366"/>
    <w:rsid w:val="00523770"/>
    <w:rsid w:val="0052381F"/>
    <w:rsid w:val="005238E9"/>
    <w:rsid w:val="00523923"/>
    <w:rsid w:val="00523DC5"/>
    <w:rsid w:val="00523E18"/>
    <w:rsid w:val="00523F1E"/>
    <w:rsid w:val="00523F32"/>
    <w:rsid w:val="0052408E"/>
    <w:rsid w:val="00524164"/>
    <w:rsid w:val="00524224"/>
    <w:rsid w:val="0052422C"/>
    <w:rsid w:val="00524405"/>
    <w:rsid w:val="005244D5"/>
    <w:rsid w:val="0052457B"/>
    <w:rsid w:val="00524695"/>
    <w:rsid w:val="00524AAC"/>
    <w:rsid w:val="00524AD1"/>
    <w:rsid w:val="00524AE9"/>
    <w:rsid w:val="00524B82"/>
    <w:rsid w:val="00524C07"/>
    <w:rsid w:val="00524E6A"/>
    <w:rsid w:val="00524EDC"/>
    <w:rsid w:val="00524F3A"/>
    <w:rsid w:val="0052515E"/>
    <w:rsid w:val="005251DA"/>
    <w:rsid w:val="00525393"/>
    <w:rsid w:val="00525407"/>
    <w:rsid w:val="0052543B"/>
    <w:rsid w:val="0052552F"/>
    <w:rsid w:val="0052565E"/>
    <w:rsid w:val="0052572E"/>
    <w:rsid w:val="00525825"/>
    <w:rsid w:val="0052583A"/>
    <w:rsid w:val="00525AFC"/>
    <w:rsid w:val="00525B67"/>
    <w:rsid w:val="00525CC2"/>
    <w:rsid w:val="00525EB1"/>
    <w:rsid w:val="00525F71"/>
    <w:rsid w:val="00526013"/>
    <w:rsid w:val="0052611F"/>
    <w:rsid w:val="00526136"/>
    <w:rsid w:val="00526270"/>
    <w:rsid w:val="0052633D"/>
    <w:rsid w:val="005263FA"/>
    <w:rsid w:val="005264B3"/>
    <w:rsid w:val="005267EA"/>
    <w:rsid w:val="005268EF"/>
    <w:rsid w:val="005269C2"/>
    <w:rsid w:val="00526A5E"/>
    <w:rsid w:val="00526AB2"/>
    <w:rsid w:val="00526B9A"/>
    <w:rsid w:val="00526C26"/>
    <w:rsid w:val="00526C8A"/>
    <w:rsid w:val="00526D26"/>
    <w:rsid w:val="00526D3C"/>
    <w:rsid w:val="005272A8"/>
    <w:rsid w:val="00527476"/>
    <w:rsid w:val="00527489"/>
    <w:rsid w:val="005274C2"/>
    <w:rsid w:val="005274E7"/>
    <w:rsid w:val="0052750B"/>
    <w:rsid w:val="0052761E"/>
    <w:rsid w:val="00527860"/>
    <w:rsid w:val="00527889"/>
    <w:rsid w:val="00527943"/>
    <w:rsid w:val="00527A58"/>
    <w:rsid w:val="00527B79"/>
    <w:rsid w:val="00527D10"/>
    <w:rsid w:val="00527DDF"/>
    <w:rsid w:val="00527E0C"/>
    <w:rsid w:val="0053012B"/>
    <w:rsid w:val="00530197"/>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411"/>
    <w:rsid w:val="00531562"/>
    <w:rsid w:val="0053173A"/>
    <w:rsid w:val="00531824"/>
    <w:rsid w:val="005318B9"/>
    <w:rsid w:val="00531957"/>
    <w:rsid w:val="00531A67"/>
    <w:rsid w:val="00531AF4"/>
    <w:rsid w:val="00531C11"/>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215"/>
    <w:rsid w:val="00533280"/>
    <w:rsid w:val="005332C2"/>
    <w:rsid w:val="00533421"/>
    <w:rsid w:val="005334A3"/>
    <w:rsid w:val="005334E4"/>
    <w:rsid w:val="005335D8"/>
    <w:rsid w:val="00533662"/>
    <w:rsid w:val="0053376D"/>
    <w:rsid w:val="00533B83"/>
    <w:rsid w:val="00533C61"/>
    <w:rsid w:val="00533F4E"/>
    <w:rsid w:val="00534106"/>
    <w:rsid w:val="00534197"/>
    <w:rsid w:val="00534297"/>
    <w:rsid w:val="0053461B"/>
    <w:rsid w:val="0053476B"/>
    <w:rsid w:val="005347FB"/>
    <w:rsid w:val="00534954"/>
    <w:rsid w:val="00534963"/>
    <w:rsid w:val="00534985"/>
    <w:rsid w:val="005349EB"/>
    <w:rsid w:val="00534AA6"/>
    <w:rsid w:val="00534BC5"/>
    <w:rsid w:val="00534BFB"/>
    <w:rsid w:val="00534C83"/>
    <w:rsid w:val="00534CD9"/>
    <w:rsid w:val="00534EE4"/>
    <w:rsid w:val="0053506D"/>
    <w:rsid w:val="00535092"/>
    <w:rsid w:val="005350A5"/>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33B"/>
    <w:rsid w:val="00536485"/>
    <w:rsid w:val="00536549"/>
    <w:rsid w:val="00536565"/>
    <w:rsid w:val="0053656F"/>
    <w:rsid w:val="00536727"/>
    <w:rsid w:val="00536785"/>
    <w:rsid w:val="00536ABB"/>
    <w:rsid w:val="00536ACC"/>
    <w:rsid w:val="00536AEE"/>
    <w:rsid w:val="00536B94"/>
    <w:rsid w:val="00536D47"/>
    <w:rsid w:val="00537092"/>
    <w:rsid w:val="005370F6"/>
    <w:rsid w:val="005372EB"/>
    <w:rsid w:val="00537498"/>
    <w:rsid w:val="005374E1"/>
    <w:rsid w:val="0053761C"/>
    <w:rsid w:val="00537640"/>
    <w:rsid w:val="00537670"/>
    <w:rsid w:val="005377B6"/>
    <w:rsid w:val="0053788A"/>
    <w:rsid w:val="00537989"/>
    <w:rsid w:val="005379A0"/>
    <w:rsid w:val="00537A4A"/>
    <w:rsid w:val="00537AA6"/>
    <w:rsid w:val="00537BA8"/>
    <w:rsid w:val="00537BBE"/>
    <w:rsid w:val="00537BE9"/>
    <w:rsid w:val="00537C66"/>
    <w:rsid w:val="00537CAF"/>
    <w:rsid w:val="00537D49"/>
    <w:rsid w:val="00540026"/>
    <w:rsid w:val="00540038"/>
    <w:rsid w:val="00540055"/>
    <w:rsid w:val="005400A7"/>
    <w:rsid w:val="00540147"/>
    <w:rsid w:val="00540155"/>
    <w:rsid w:val="005403AF"/>
    <w:rsid w:val="00540443"/>
    <w:rsid w:val="0054067B"/>
    <w:rsid w:val="00540725"/>
    <w:rsid w:val="00540872"/>
    <w:rsid w:val="0054096A"/>
    <w:rsid w:val="005409AE"/>
    <w:rsid w:val="00540BE4"/>
    <w:rsid w:val="00540C7A"/>
    <w:rsid w:val="00540E36"/>
    <w:rsid w:val="00541235"/>
    <w:rsid w:val="005412A9"/>
    <w:rsid w:val="005417A0"/>
    <w:rsid w:val="0054183A"/>
    <w:rsid w:val="00541938"/>
    <w:rsid w:val="0054193A"/>
    <w:rsid w:val="00541942"/>
    <w:rsid w:val="00541D0D"/>
    <w:rsid w:val="00541DA6"/>
    <w:rsid w:val="00541E2B"/>
    <w:rsid w:val="00542203"/>
    <w:rsid w:val="00542225"/>
    <w:rsid w:val="00542407"/>
    <w:rsid w:val="00542469"/>
    <w:rsid w:val="0054246A"/>
    <w:rsid w:val="00542569"/>
    <w:rsid w:val="00542A08"/>
    <w:rsid w:val="00542A12"/>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CF9"/>
    <w:rsid w:val="00543E50"/>
    <w:rsid w:val="00543EE3"/>
    <w:rsid w:val="00543F46"/>
    <w:rsid w:val="00543FA3"/>
    <w:rsid w:val="00543FDA"/>
    <w:rsid w:val="00544142"/>
    <w:rsid w:val="005442B2"/>
    <w:rsid w:val="005443C7"/>
    <w:rsid w:val="00544741"/>
    <w:rsid w:val="0054492F"/>
    <w:rsid w:val="00544965"/>
    <w:rsid w:val="00544A13"/>
    <w:rsid w:val="00544CE7"/>
    <w:rsid w:val="00544D38"/>
    <w:rsid w:val="00544DB7"/>
    <w:rsid w:val="00544F1F"/>
    <w:rsid w:val="0054509D"/>
    <w:rsid w:val="005452C0"/>
    <w:rsid w:val="0054556F"/>
    <w:rsid w:val="005455EF"/>
    <w:rsid w:val="00545692"/>
    <w:rsid w:val="005456AD"/>
    <w:rsid w:val="0054575C"/>
    <w:rsid w:val="0054599D"/>
    <w:rsid w:val="00545A42"/>
    <w:rsid w:val="00545C3D"/>
    <w:rsid w:val="00545D4D"/>
    <w:rsid w:val="00545E21"/>
    <w:rsid w:val="00545E6A"/>
    <w:rsid w:val="00545F28"/>
    <w:rsid w:val="00545F90"/>
    <w:rsid w:val="00545FB3"/>
    <w:rsid w:val="00546200"/>
    <w:rsid w:val="0054623F"/>
    <w:rsid w:val="00546252"/>
    <w:rsid w:val="00546310"/>
    <w:rsid w:val="005463F1"/>
    <w:rsid w:val="0054663B"/>
    <w:rsid w:val="00546738"/>
    <w:rsid w:val="005467D6"/>
    <w:rsid w:val="0054690E"/>
    <w:rsid w:val="00546942"/>
    <w:rsid w:val="00546951"/>
    <w:rsid w:val="00546B06"/>
    <w:rsid w:val="00546D63"/>
    <w:rsid w:val="00546DB7"/>
    <w:rsid w:val="00546EF5"/>
    <w:rsid w:val="00546FF9"/>
    <w:rsid w:val="005471A3"/>
    <w:rsid w:val="005471E4"/>
    <w:rsid w:val="005472EA"/>
    <w:rsid w:val="005473C6"/>
    <w:rsid w:val="00547485"/>
    <w:rsid w:val="00547525"/>
    <w:rsid w:val="00547A63"/>
    <w:rsid w:val="00547C1E"/>
    <w:rsid w:val="00547C2C"/>
    <w:rsid w:val="00547C35"/>
    <w:rsid w:val="00547CFE"/>
    <w:rsid w:val="00547D9B"/>
    <w:rsid w:val="00547E34"/>
    <w:rsid w:val="00547E7A"/>
    <w:rsid w:val="00547EF1"/>
    <w:rsid w:val="00547F14"/>
    <w:rsid w:val="005501D0"/>
    <w:rsid w:val="0055024F"/>
    <w:rsid w:val="00550483"/>
    <w:rsid w:val="005504E8"/>
    <w:rsid w:val="0055055B"/>
    <w:rsid w:val="005506A4"/>
    <w:rsid w:val="00550741"/>
    <w:rsid w:val="0055088A"/>
    <w:rsid w:val="0055092D"/>
    <w:rsid w:val="00550937"/>
    <w:rsid w:val="00550AD9"/>
    <w:rsid w:val="00550B03"/>
    <w:rsid w:val="00550B31"/>
    <w:rsid w:val="00550BA3"/>
    <w:rsid w:val="00550D6F"/>
    <w:rsid w:val="005510B6"/>
    <w:rsid w:val="005511B1"/>
    <w:rsid w:val="00551248"/>
    <w:rsid w:val="0055127B"/>
    <w:rsid w:val="00551322"/>
    <w:rsid w:val="005514A4"/>
    <w:rsid w:val="005514B2"/>
    <w:rsid w:val="005514FD"/>
    <w:rsid w:val="00551593"/>
    <w:rsid w:val="0055178A"/>
    <w:rsid w:val="00551E52"/>
    <w:rsid w:val="00551FFC"/>
    <w:rsid w:val="00552038"/>
    <w:rsid w:val="005520AE"/>
    <w:rsid w:val="00552163"/>
    <w:rsid w:val="005521AF"/>
    <w:rsid w:val="0055233E"/>
    <w:rsid w:val="0055237A"/>
    <w:rsid w:val="00552461"/>
    <w:rsid w:val="00552569"/>
    <w:rsid w:val="005526BB"/>
    <w:rsid w:val="005526FE"/>
    <w:rsid w:val="0055284C"/>
    <w:rsid w:val="005528A9"/>
    <w:rsid w:val="005528E1"/>
    <w:rsid w:val="00552B68"/>
    <w:rsid w:val="00552C4A"/>
    <w:rsid w:val="00552DD3"/>
    <w:rsid w:val="00552DE0"/>
    <w:rsid w:val="00552DF5"/>
    <w:rsid w:val="00552E20"/>
    <w:rsid w:val="00552E71"/>
    <w:rsid w:val="00552ED9"/>
    <w:rsid w:val="00552F07"/>
    <w:rsid w:val="00552F64"/>
    <w:rsid w:val="00552FF4"/>
    <w:rsid w:val="005530E0"/>
    <w:rsid w:val="005532F7"/>
    <w:rsid w:val="005536DB"/>
    <w:rsid w:val="0055386C"/>
    <w:rsid w:val="0055390A"/>
    <w:rsid w:val="00553A48"/>
    <w:rsid w:val="00553A8C"/>
    <w:rsid w:val="00553ABB"/>
    <w:rsid w:val="00553C5F"/>
    <w:rsid w:val="00553DB0"/>
    <w:rsid w:val="00553F55"/>
    <w:rsid w:val="00553F6F"/>
    <w:rsid w:val="00554003"/>
    <w:rsid w:val="005540E4"/>
    <w:rsid w:val="0055410A"/>
    <w:rsid w:val="00554198"/>
    <w:rsid w:val="005542DA"/>
    <w:rsid w:val="005546A4"/>
    <w:rsid w:val="005546C9"/>
    <w:rsid w:val="00554776"/>
    <w:rsid w:val="0055477F"/>
    <w:rsid w:val="005547CB"/>
    <w:rsid w:val="00554836"/>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CDD"/>
    <w:rsid w:val="00555D6F"/>
    <w:rsid w:val="00555DE6"/>
    <w:rsid w:val="0055619F"/>
    <w:rsid w:val="005561FF"/>
    <w:rsid w:val="005565A3"/>
    <w:rsid w:val="00556680"/>
    <w:rsid w:val="0055671B"/>
    <w:rsid w:val="005567BF"/>
    <w:rsid w:val="00556889"/>
    <w:rsid w:val="0055690E"/>
    <w:rsid w:val="00556939"/>
    <w:rsid w:val="005569D2"/>
    <w:rsid w:val="00556A05"/>
    <w:rsid w:val="00556AE0"/>
    <w:rsid w:val="00556C80"/>
    <w:rsid w:val="00556CF8"/>
    <w:rsid w:val="00556E29"/>
    <w:rsid w:val="005570E7"/>
    <w:rsid w:val="0055718D"/>
    <w:rsid w:val="005572AD"/>
    <w:rsid w:val="00557309"/>
    <w:rsid w:val="005573F0"/>
    <w:rsid w:val="00557464"/>
    <w:rsid w:val="005574B8"/>
    <w:rsid w:val="005574DD"/>
    <w:rsid w:val="00557540"/>
    <w:rsid w:val="0055759B"/>
    <w:rsid w:val="005576B7"/>
    <w:rsid w:val="0055771C"/>
    <w:rsid w:val="005577BA"/>
    <w:rsid w:val="005577BE"/>
    <w:rsid w:val="005577C3"/>
    <w:rsid w:val="005579D4"/>
    <w:rsid w:val="00557A2C"/>
    <w:rsid w:val="00557BB1"/>
    <w:rsid w:val="00557CAB"/>
    <w:rsid w:val="00557D87"/>
    <w:rsid w:val="0056005C"/>
    <w:rsid w:val="00560243"/>
    <w:rsid w:val="00560262"/>
    <w:rsid w:val="0056028E"/>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1E7"/>
    <w:rsid w:val="005622AE"/>
    <w:rsid w:val="005623CC"/>
    <w:rsid w:val="00562495"/>
    <w:rsid w:val="005624F7"/>
    <w:rsid w:val="00562512"/>
    <w:rsid w:val="00562573"/>
    <w:rsid w:val="005625F1"/>
    <w:rsid w:val="005626CE"/>
    <w:rsid w:val="00562757"/>
    <w:rsid w:val="005627C0"/>
    <w:rsid w:val="005627D7"/>
    <w:rsid w:val="005627DD"/>
    <w:rsid w:val="00562850"/>
    <w:rsid w:val="0056287E"/>
    <w:rsid w:val="005628E4"/>
    <w:rsid w:val="005628E6"/>
    <w:rsid w:val="00562964"/>
    <w:rsid w:val="005629BD"/>
    <w:rsid w:val="005629FE"/>
    <w:rsid w:val="00562B15"/>
    <w:rsid w:val="00562C1E"/>
    <w:rsid w:val="00562CDC"/>
    <w:rsid w:val="00562D41"/>
    <w:rsid w:val="00562D7A"/>
    <w:rsid w:val="00562F13"/>
    <w:rsid w:val="00562F8F"/>
    <w:rsid w:val="00563162"/>
    <w:rsid w:val="0056348D"/>
    <w:rsid w:val="00563817"/>
    <w:rsid w:val="005639CE"/>
    <w:rsid w:val="005639D4"/>
    <w:rsid w:val="00563A32"/>
    <w:rsid w:val="00563A81"/>
    <w:rsid w:val="00563D1A"/>
    <w:rsid w:val="00563FC7"/>
    <w:rsid w:val="00563FD2"/>
    <w:rsid w:val="0056434D"/>
    <w:rsid w:val="00564A51"/>
    <w:rsid w:val="00564DAF"/>
    <w:rsid w:val="00564EB9"/>
    <w:rsid w:val="00564F6A"/>
    <w:rsid w:val="00565293"/>
    <w:rsid w:val="00565437"/>
    <w:rsid w:val="005657CA"/>
    <w:rsid w:val="00565C40"/>
    <w:rsid w:val="00565C88"/>
    <w:rsid w:val="00565DBD"/>
    <w:rsid w:val="00565DF0"/>
    <w:rsid w:val="0056603E"/>
    <w:rsid w:val="00566049"/>
    <w:rsid w:val="00566128"/>
    <w:rsid w:val="005661F2"/>
    <w:rsid w:val="0056625D"/>
    <w:rsid w:val="00566320"/>
    <w:rsid w:val="00566480"/>
    <w:rsid w:val="0056649F"/>
    <w:rsid w:val="00566546"/>
    <w:rsid w:val="0056664D"/>
    <w:rsid w:val="00566680"/>
    <w:rsid w:val="005667A4"/>
    <w:rsid w:val="005667E1"/>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807"/>
    <w:rsid w:val="005679F0"/>
    <w:rsid w:val="00567A4C"/>
    <w:rsid w:val="00567B0D"/>
    <w:rsid w:val="00567B3B"/>
    <w:rsid w:val="00567B75"/>
    <w:rsid w:val="00567C4D"/>
    <w:rsid w:val="00567CCB"/>
    <w:rsid w:val="00567D33"/>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4D3"/>
    <w:rsid w:val="00571590"/>
    <w:rsid w:val="0057184C"/>
    <w:rsid w:val="005719F4"/>
    <w:rsid w:val="00571A0D"/>
    <w:rsid w:val="00571B71"/>
    <w:rsid w:val="00571D77"/>
    <w:rsid w:val="00571D96"/>
    <w:rsid w:val="00571EF6"/>
    <w:rsid w:val="00571F22"/>
    <w:rsid w:val="00572159"/>
    <w:rsid w:val="0057252A"/>
    <w:rsid w:val="00572583"/>
    <w:rsid w:val="0057259B"/>
    <w:rsid w:val="00572643"/>
    <w:rsid w:val="005727FE"/>
    <w:rsid w:val="00572962"/>
    <w:rsid w:val="00572995"/>
    <w:rsid w:val="00572BCE"/>
    <w:rsid w:val="00572CCB"/>
    <w:rsid w:val="00572DC8"/>
    <w:rsid w:val="00572DE6"/>
    <w:rsid w:val="00572EB2"/>
    <w:rsid w:val="00572EC1"/>
    <w:rsid w:val="00572F26"/>
    <w:rsid w:val="00572F6E"/>
    <w:rsid w:val="00573058"/>
    <w:rsid w:val="005730FF"/>
    <w:rsid w:val="005732AE"/>
    <w:rsid w:val="00573469"/>
    <w:rsid w:val="0057351B"/>
    <w:rsid w:val="0057353A"/>
    <w:rsid w:val="00573554"/>
    <w:rsid w:val="0057355C"/>
    <w:rsid w:val="005735FA"/>
    <w:rsid w:val="00573600"/>
    <w:rsid w:val="0057380A"/>
    <w:rsid w:val="005739F8"/>
    <w:rsid w:val="00573A3A"/>
    <w:rsid w:val="00573B29"/>
    <w:rsid w:val="00573B90"/>
    <w:rsid w:val="00573B93"/>
    <w:rsid w:val="00573BB0"/>
    <w:rsid w:val="00573D2B"/>
    <w:rsid w:val="00573DAF"/>
    <w:rsid w:val="00573DDC"/>
    <w:rsid w:val="00573E3E"/>
    <w:rsid w:val="00573F24"/>
    <w:rsid w:val="00574099"/>
    <w:rsid w:val="00574167"/>
    <w:rsid w:val="00574194"/>
    <w:rsid w:val="005741BE"/>
    <w:rsid w:val="00574397"/>
    <w:rsid w:val="00574633"/>
    <w:rsid w:val="00574886"/>
    <w:rsid w:val="005748D8"/>
    <w:rsid w:val="00574D14"/>
    <w:rsid w:val="00574D7D"/>
    <w:rsid w:val="00574E0E"/>
    <w:rsid w:val="00574E97"/>
    <w:rsid w:val="00574FDC"/>
    <w:rsid w:val="005753DB"/>
    <w:rsid w:val="005756BD"/>
    <w:rsid w:val="00575813"/>
    <w:rsid w:val="005758A5"/>
    <w:rsid w:val="00575B22"/>
    <w:rsid w:val="00575B72"/>
    <w:rsid w:val="00575D81"/>
    <w:rsid w:val="005760C5"/>
    <w:rsid w:val="00576197"/>
    <w:rsid w:val="005763B1"/>
    <w:rsid w:val="0057648D"/>
    <w:rsid w:val="00576497"/>
    <w:rsid w:val="00576537"/>
    <w:rsid w:val="005765C2"/>
    <w:rsid w:val="005766EA"/>
    <w:rsid w:val="00576760"/>
    <w:rsid w:val="00576882"/>
    <w:rsid w:val="00576920"/>
    <w:rsid w:val="0057696E"/>
    <w:rsid w:val="00576A37"/>
    <w:rsid w:val="00576B3D"/>
    <w:rsid w:val="00576CB5"/>
    <w:rsid w:val="00576D63"/>
    <w:rsid w:val="00576E94"/>
    <w:rsid w:val="00577180"/>
    <w:rsid w:val="00577368"/>
    <w:rsid w:val="005773FF"/>
    <w:rsid w:val="005774B3"/>
    <w:rsid w:val="00577540"/>
    <w:rsid w:val="005776F4"/>
    <w:rsid w:val="005777AC"/>
    <w:rsid w:val="005777B2"/>
    <w:rsid w:val="00577889"/>
    <w:rsid w:val="0057788D"/>
    <w:rsid w:val="005778B7"/>
    <w:rsid w:val="00577EB4"/>
    <w:rsid w:val="00580165"/>
    <w:rsid w:val="005802E0"/>
    <w:rsid w:val="00580424"/>
    <w:rsid w:val="005805E8"/>
    <w:rsid w:val="00580BCC"/>
    <w:rsid w:val="00581081"/>
    <w:rsid w:val="0058112D"/>
    <w:rsid w:val="00581311"/>
    <w:rsid w:val="005813AF"/>
    <w:rsid w:val="005814F1"/>
    <w:rsid w:val="005814F7"/>
    <w:rsid w:val="005815D2"/>
    <w:rsid w:val="00581649"/>
    <w:rsid w:val="005816F3"/>
    <w:rsid w:val="005818D4"/>
    <w:rsid w:val="005819D7"/>
    <w:rsid w:val="00581A05"/>
    <w:rsid w:val="00581AB8"/>
    <w:rsid w:val="00581AFD"/>
    <w:rsid w:val="00581C6E"/>
    <w:rsid w:val="00581CF2"/>
    <w:rsid w:val="00581F2D"/>
    <w:rsid w:val="00581F40"/>
    <w:rsid w:val="00581FE4"/>
    <w:rsid w:val="0058210E"/>
    <w:rsid w:val="005821F7"/>
    <w:rsid w:val="00582289"/>
    <w:rsid w:val="0058244E"/>
    <w:rsid w:val="005825EF"/>
    <w:rsid w:val="005828F4"/>
    <w:rsid w:val="005829CC"/>
    <w:rsid w:val="00582B1C"/>
    <w:rsid w:val="00582BAB"/>
    <w:rsid w:val="00582C58"/>
    <w:rsid w:val="00582C93"/>
    <w:rsid w:val="00582DC9"/>
    <w:rsid w:val="00582DE6"/>
    <w:rsid w:val="00582E3D"/>
    <w:rsid w:val="00582FDF"/>
    <w:rsid w:val="00583147"/>
    <w:rsid w:val="005831B3"/>
    <w:rsid w:val="005832BD"/>
    <w:rsid w:val="00583339"/>
    <w:rsid w:val="0058335F"/>
    <w:rsid w:val="0058351D"/>
    <w:rsid w:val="005836D0"/>
    <w:rsid w:val="00583819"/>
    <w:rsid w:val="00583A75"/>
    <w:rsid w:val="00583AF4"/>
    <w:rsid w:val="00583DEF"/>
    <w:rsid w:val="00583E78"/>
    <w:rsid w:val="00583EBF"/>
    <w:rsid w:val="00583F36"/>
    <w:rsid w:val="0058421F"/>
    <w:rsid w:val="0058439C"/>
    <w:rsid w:val="00584463"/>
    <w:rsid w:val="00584496"/>
    <w:rsid w:val="00584692"/>
    <w:rsid w:val="0058479F"/>
    <w:rsid w:val="00584886"/>
    <w:rsid w:val="0058496C"/>
    <w:rsid w:val="00584C27"/>
    <w:rsid w:val="00584F08"/>
    <w:rsid w:val="005851A3"/>
    <w:rsid w:val="005852AA"/>
    <w:rsid w:val="00585309"/>
    <w:rsid w:val="00585420"/>
    <w:rsid w:val="00585657"/>
    <w:rsid w:val="005857AE"/>
    <w:rsid w:val="00585867"/>
    <w:rsid w:val="0058592E"/>
    <w:rsid w:val="00585ACE"/>
    <w:rsid w:val="00585B98"/>
    <w:rsid w:val="00585C3A"/>
    <w:rsid w:val="00585C61"/>
    <w:rsid w:val="00586013"/>
    <w:rsid w:val="0058604E"/>
    <w:rsid w:val="00586061"/>
    <w:rsid w:val="005860A7"/>
    <w:rsid w:val="0058626C"/>
    <w:rsid w:val="0058628A"/>
    <w:rsid w:val="005865AF"/>
    <w:rsid w:val="0058669C"/>
    <w:rsid w:val="005866E9"/>
    <w:rsid w:val="00586783"/>
    <w:rsid w:val="00586826"/>
    <w:rsid w:val="00586A26"/>
    <w:rsid w:val="00586AAD"/>
    <w:rsid w:val="00586B00"/>
    <w:rsid w:val="00586B34"/>
    <w:rsid w:val="00586D3A"/>
    <w:rsid w:val="00586E13"/>
    <w:rsid w:val="00586E8D"/>
    <w:rsid w:val="00586F1F"/>
    <w:rsid w:val="00586F33"/>
    <w:rsid w:val="00586F4C"/>
    <w:rsid w:val="00586F4E"/>
    <w:rsid w:val="0058709B"/>
    <w:rsid w:val="00587117"/>
    <w:rsid w:val="005871E3"/>
    <w:rsid w:val="00587566"/>
    <w:rsid w:val="0058759B"/>
    <w:rsid w:val="0058764D"/>
    <w:rsid w:val="00587845"/>
    <w:rsid w:val="005878DC"/>
    <w:rsid w:val="005878FD"/>
    <w:rsid w:val="005879A7"/>
    <w:rsid w:val="00587C78"/>
    <w:rsid w:val="00587D56"/>
    <w:rsid w:val="00587E08"/>
    <w:rsid w:val="00590027"/>
    <w:rsid w:val="00590080"/>
    <w:rsid w:val="0059029F"/>
    <w:rsid w:val="005903EC"/>
    <w:rsid w:val="00590494"/>
    <w:rsid w:val="00590681"/>
    <w:rsid w:val="00590838"/>
    <w:rsid w:val="005909AD"/>
    <w:rsid w:val="00590BF6"/>
    <w:rsid w:val="00590C0B"/>
    <w:rsid w:val="00590F72"/>
    <w:rsid w:val="00591016"/>
    <w:rsid w:val="00591021"/>
    <w:rsid w:val="00591055"/>
    <w:rsid w:val="005915AD"/>
    <w:rsid w:val="0059172B"/>
    <w:rsid w:val="00591740"/>
    <w:rsid w:val="0059175C"/>
    <w:rsid w:val="00591856"/>
    <w:rsid w:val="005918BB"/>
    <w:rsid w:val="005918E2"/>
    <w:rsid w:val="00591992"/>
    <w:rsid w:val="005919A0"/>
    <w:rsid w:val="00591B9C"/>
    <w:rsid w:val="00591BFB"/>
    <w:rsid w:val="00591E39"/>
    <w:rsid w:val="00592124"/>
    <w:rsid w:val="00592160"/>
    <w:rsid w:val="005921A9"/>
    <w:rsid w:val="005921E2"/>
    <w:rsid w:val="005922D3"/>
    <w:rsid w:val="005923C9"/>
    <w:rsid w:val="00592429"/>
    <w:rsid w:val="00592470"/>
    <w:rsid w:val="005925B0"/>
    <w:rsid w:val="005925F3"/>
    <w:rsid w:val="00592645"/>
    <w:rsid w:val="005926BC"/>
    <w:rsid w:val="0059283F"/>
    <w:rsid w:val="0059284F"/>
    <w:rsid w:val="00592A52"/>
    <w:rsid w:val="00592AD6"/>
    <w:rsid w:val="00592CA8"/>
    <w:rsid w:val="00592E68"/>
    <w:rsid w:val="00593103"/>
    <w:rsid w:val="005931B5"/>
    <w:rsid w:val="0059323A"/>
    <w:rsid w:val="005932EE"/>
    <w:rsid w:val="005932FC"/>
    <w:rsid w:val="00593311"/>
    <w:rsid w:val="00593367"/>
    <w:rsid w:val="0059341A"/>
    <w:rsid w:val="00593447"/>
    <w:rsid w:val="005934C7"/>
    <w:rsid w:val="00593640"/>
    <w:rsid w:val="00593B82"/>
    <w:rsid w:val="00593C78"/>
    <w:rsid w:val="00593D87"/>
    <w:rsid w:val="00593F96"/>
    <w:rsid w:val="00594131"/>
    <w:rsid w:val="00594303"/>
    <w:rsid w:val="0059434A"/>
    <w:rsid w:val="005943C6"/>
    <w:rsid w:val="00594438"/>
    <w:rsid w:val="0059460A"/>
    <w:rsid w:val="005946E2"/>
    <w:rsid w:val="005947FB"/>
    <w:rsid w:val="0059486C"/>
    <w:rsid w:val="00594930"/>
    <w:rsid w:val="00594B5A"/>
    <w:rsid w:val="00595308"/>
    <w:rsid w:val="005955B3"/>
    <w:rsid w:val="00595628"/>
    <w:rsid w:val="00595777"/>
    <w:rsid w:val="005959CC"/>
    <w:rsid w:val="00595B03"/>
    <w:rsid w:val="00595DA2"/>
    <w:rsid w:val="00595E51"/>
    <w:rsid w:val="00595E99"/>
    <w:rsid w:val="005961E9"/>
    <w:rsid w:val="00596308"/>
    <w:rsid w:val="005968C4"/>
    <w:rsid w:val="00596EBF"/>
    <w:rsid w:val="0059715B"/>
    <w:rsid w:val="005971A0"/>
    <w:rsid w:val="0059727A"/>
    <w:rsid w:val="005973D8"/>
    <w:rsid w:val="00597489"/>
    <w:rsid w:val="0059759B"/>
    <w:rsid w:val="00597600"/>
    <w:rsid w:val="00597605"/>
    <w:rsid w:val="00597675"/>
    <w:rsid w:val="00597680"/>
    <w:rsid w:val="00597692"/>
    <w:rsid w:val="005976DA"/>
    <w:rsid w:val="0059771B"/>
    <w:rsid w:val="0059779F"/>
    <w:rsid w:val="00597853"/>
    <w:rsid w:val="005978AF"/>
    <w:rsid w:val="00597953"/>
    <w:rsid w:val="00597A36"/>
    <w:rsid w:val="00597DF6"/>
    <w:rsid w:val="00597E92"/>
    <w:rsid w:val="005A01FE"/>
    <w:rsid w:val="005A0274"/>
    <w:rsid w:val="005A03E7"/>
    <w:rsid w:val="005A049F"/>
    <w:rsid w:val="005A0556"/>
    <w:rsid w:val="005A05C6"/>
    <w:rsid w:val="005A0753"/>
    <w:rsid w:val="005A075D"/>
    <w:rsid w:val="005A0BF7"/>
    <w:rsid w:val="005A0C36"/>
    <w:rsid w:val="005A0CB6"/>
    <w:rsid w:val="005A0DF5"/>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0D8"/>
    <w:rsid w:val="005A217C"/>
    <w:rsid w:val="005A21A2"/>
    <w:rsid w:val="005A2229"/>
    <w:rsid w:val="005A23BE"/>
    <w:rsid w:val="005A24BA"/>
    <w:rsid w:val="005A2695"/>
    <w:rsid w:val="005A26B6"/>
    <w:rsid w:val="005A27F1"/>
    <w:rsid w:val="005A2832"/>
    <w:rsid w:val="005A29EE"/>
    <w:rsid w:val="005A31BE"/>
    <w:rsid w:val="005A320D"/>
    <w:rsid w:val="005A34CE"/>
    <w:rsid w:val="005A36E3"/>
    <w:rsid w:val="005A3988"/>
    <w:rsid w:val="005A3A31"/>
    <w:rsid w:val="005A3A8A"/>
    <w:rsid w:val="005A3BF4"/>
    <w:rsid w:val="005A3F8F"/>
    <w:rsid w:val="005A406C"/>
    <w:rsid w:val="005A416C"/>
    <w:rsid w:val="005A4630"/>
    <w:rsid w:val="005A46A9"/>
    <w:rsid w:val="005A478E"/>
    <w:rsid w:val="005A49B7"/>
    <w:rsid w:val="005A4A6A"/>
    <w:rsid w:val="005A4A71"/>
    <w:rsid w:val="005A4B84"/>
    <w:rsid w:val="005A4BCD"/>
    <w:rsid w:val="005A4BD8"/>
    <w:rsid w:val="005A4E4E"/>
    <w:rsid w:val="005A4FAA"/>
    <w:rsid w:val="005A4FC8"/>
    <w:rsid w:val="005A504A"/>
    <w:rsid w:val="005A504B"/>
    <w:rsid w:val="005A51DA"/>
    <w:rsid w:val="005A525A"/>
    <w:rsid w:val="005A5349"/>
    <w:rsid w:val="005A5447"/>
    <w:rsid w:val="005A588D"/>
    <w:rsid w:val="005A590C"/>
    <w:rsid w:val="005A5918"/>
    <w:rsid w:val="005A5934"/>
    <w:rsid w:val="005A59CF"/>
    <w:rsid w:val="005A5BA4"/>
    <w:rsid w:val="005A5C01"/>
    <w:rsid w:val="005A5C32"/>
    <w:rsid w:val="005A5CCC"/>
    <w:rsid w:val="005A5F57"/>
    <w:rsid w:val="005A5FC5"/>
    <w:rsid w:val="005A64B5"/>
    <w:rsid w:val="005A6578"/>
    <w:rsid w:val="005A6613"/>
    <w:rsid w:val="005A66C8"/>
    <w:rsid w:val="005A68B1"/>
    <w:rsid w:val="005A6A3A"/>
    <w:rsid w:val="005A6A8E"/>
    <w:rsid w:val="005A6B52"/>
    <w:rsid w:val="005A6E5F"/>
    <w:rsid w:val="005A6E87"/>
    <w:rsid w:val="005A7077"/>
    <w:rsid w:val="005A7145"/>
    <w:rsid w:val="005A7302"/>
    <w:rsid w:val="005A7609"/>
    <w:rsid w:val="005A760B"/>
    <w:rsid w:val="005A7649"/>
    <w:rsid w:val="005A77FD"/>
    <w:rsid w:val="005A7C09"/>
    <w:rsid w:val="005A7D3B"/>
    <w:rsid w:val="005A7E7A"/>
    <w:rsid w:val="005A7F72"/>
    <w:rsid w:val="005B000E"/>
    <w:rsid w:val="005B0070"/>
    <w:rsid w:val="005B008C"/>
    <w:rsid w:val="005B00B6"/>
    <w:rsid w:val="005B0401"/>
    <w:rsid w:val="005B0472"/>
    <w:rsid w:val="005B0562"/>
    <w:rsid w:val="005B06FE"/>
    <w:rsid w:val="005B0715"/>
    <w:rsid w:val="005B079C"/>
    <w:rsid w:val="005B0862"/>
    <w:rsid w:val="005B0A7D"/>
    <w:rsid w:val="005B0AB0"/>
    <w:rsid w:val="005B0B67"/>
    <w:rsid w:val="005B0D60"/>
    <w:rsid w:val="005B0F18"/>
    <w:rsid w:val="005B1197"/>
    <w:rsid w:val="005B12A5"/>
    <w:rsid w:val="005B12BB"/>
    <w:rsid w:val="005B14CB"/>
    <w:rsid w:val="005B14CE"/>
    <w:rsid w:val="005B1622"/>
    <w:rsid w:val="005B16BC"/>
    <w:rsid w:val="005B16CC"/>
    <w:rsid w:val="005B17C6"/>
    <w:rsid w:val="005B18BB"/>
    <w:rsid w:val="005B1A12"/>
    <w:rsid w:val="005B1D15"/>
    <w:rsid w:val="005B1E0A"/>
    <w:rsid w:val="005B1F33"/>
    <w:rsid w:val="005B20CE"/>
    <w:rsid w:val="005B2413"/>
    <w:rsid w:val="005B2421"/>
    <w:rsid w:val="005B25A5"/>
    <w:rsid w:val="005B274F"/>
    <w:rsid w:val="005B2899"/>
    <w:rsid w:val="005B2A92"/>
    <w:rsid w:val="005B2D43"/>
    <w:rsid w:val="005B2DA2"/>
    <w:rsid w:val="005B2DEE"/>
    <w:rsid w:val="005B2EB8"/>
    <w:rsid w:val="005B2FF2"/>
    <w:rsid w:val="005B3035"/>
    <w:rsid w:val="005B31A4"/>
    <w:rsid w:val="005B349D"/>
    <w:rsid w:val="005B34BF"/>
    <w:rsid w:val="005B355C"/>
    <w:rsid w:val="005B3561"/>
    <w:rsid w:val="005B35AF"/>
    <w:rsid w:val="005B35EE"/>
    <w:rsid w:val="005B38C8"/>
    <w:rsid w:val="005B398A"/>
    <w:rsid w:val="005B3C7C"/>
    <w:rsid w:val="005B4097"/>
    <w:rsid w:val="005B411A"/>
    <w:rsid w:val="005B41D7"/>
    <w:rsid w:val="005B42FD"/>
    <w:rsid w:val="005B4454"/>
    <w:rsid w:val="005B44B9"/>
    <w:rsid w:val="005B46F8"/>
    <w:rsid w:val="005B48FE"/>
    <w:rsid w:val="005B4911"/>
    <w:rsid w:val="005B4C3F"/>
    <w:rsid w:val="005B4C5C"/>
    <w:rsid w:val="005B4C83"/>
    <w:rsid w:val="005B4D25"/>
    <w:rsid w:val="005B4E83"/>
    <w:rsid w:val="005B4F9D"/>
    <w:rsid w:val="005B5082"/>
    <w:rsid w:val="005B50EF"/>
    <w:rsid w:val="005B50F9"/>
    <w:rsid w:val="005B5152"/>
    <w:rsid w:val="005B539B"/>
    <w:rsid w:val="005B53C3"/>
    <w:rsid w:val="005B5425"/>
    <w:rsid w:val="005B54FE"/>
    <w:rsid w:val="005B568E"/>
    <w:rsid w:val="005B5745"/>
    <w:rsid w:val="005B5822"/>
    <w:rsid w:val="005B5A40"/>
    <w:rsid w:val="005B5A55"/>
    <w:rsid w:val="005B5B27"/>
    <w:rsid w:val="005B5B92"/>
    <w:rsid w:val="005B5C41"/>
    <w:rsid w:val="005B5F38"/>
    <w:rsid w:val="005B5FC4"/>
    <w:rsid w:val="005B616E"/>
    <w:rsid w:val="005B61F0"/>
    <w:rsid w:val="005B633C"/>
    <w:rsid w:val="005B6489"/>
    <w:rsid w:val="005B64AE"/>
    <w:rsid w:val="005B66D0"/>
    <w:rsid w:val="005B6701"/>
    <w:rsid w:val="005B691E"/>
    <w:rsid w:val="005B693C"/>
    <w:rsid w:val="005B6A6C"/>
    <w:rsid w:val="005B6A73"/>
    <w:rsid w:val="005B6BB5"/>
    <w:rsid w:val="005B6C18"/>
    <w:rsid w:val="005B6C61"/>
    <w:rsid w:val="005B6C87"/>
    <w:rsid w:val="005B6CB3"/>
    <w:rsid w:val="005B6E42"/>
    <w:rsid w:val="005B6F41"/>
    <w:rsid w:val="005B6FAE"/>
    <w:rsid w:val="005B7034"/>
    <w:rsid w:val="005B703E"/>
    <w:rsid w:val="005B70EE"/>
    <w:rsid w:val="005B7149"/>
    <w:rsid w:val="005B72ED"/>
    <w:rsid w:val="005B7456"/>
    <w:rsid w:val="005B75E3"/>
    <w:rsid w:val="005B77B9"/>
    <w:rsid w:val="005B77E5"/>
    <w:rsid w:val="005B7824"/>
    <w:rsid w:val="005B7A4C"/>
    <w:rsid w:val="005B7A5C"/>
    <w:rsid w:val="005B7BFC"/>
    <w:rsid w:val="005B7C16"/>
    <w:rsid w:val="005B7E36"/>
    <w:rsid w:val="005B7F52"/>
    <w:rsid w:val="005B7F9E"/>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BC7"/>
    <w:rsid w:val="005C0BD3"/>
    <w:rsid w:val="005C0C4D"/>
    <w:rsid w:val="005C0D61"/>
    <w:rsid w:val="005C0D64"/>
    <w:rsid w:val="005C0DDE"/>
    <w:rsid w:val="005C0DFD"/>
    <w:rsid w:val="005C1225"/>
    <w:rsid w:val="005C12AC"/>
    <w:rsid w:val="005C132F"/>
    <w:rsid w:val="005C1333"/>
    <w:rsid w:val="005C138F"/>
    <w:rsid w:val="005C1499"/>
    <w:rsid w:val="005C14F2"/>
    <w:rsid w:val="005C1752"/>
    <w:rsid w:val="005C183C"/>
    <w:rsid w:val="005C19CE"/>
    <w:rsid w:val="005C1AFE"/>
    <w:rsid w:val="005C1BF2"/>
    <w:rsid w:val="005C1E8D"/>
    <w:rsid w:val="005C1F34"/>
    <w:rsid w:val="005C1F84"/>
    <w:rsid w:val="005C2144"/>
    <w:rsid w:val="005C2241"/>
    <w:rsid w:val="005C23D7"/>
    <w:rsid w:val="005C247C"/>
    <w:rsid w:val="005C254A"/>
    <w:rsid w:val="005C26F6"/>
    <w:rsid w:val="005C28A8"/>
    <w:rsid w:val="005C29A1"/>
    <w:rsid w:val="005C2D32"/>
    <w:rsid w:val="005C2D8C"/>
    <w:rsid w:val="005C2F2A"/>
    <w:rsid w:val="005C2F38"/>
    <w:rsid w:val="005C3259"/>
    <w:rsid w:val="005C3271"/>
    <w:rsid w:val="005C3332"/>
    <w:rsid w:val="005C34EC"/>
    <w:rsid w:val="005C376D"/>
    <w:rsid w:val="005C37CA"/>
    <w:rsid w:val="005C37E4"/>
    <w:rsid w:val="005C381F"/>
    <w:rsid w:val="005C38EC"/>
    <w:rsid w:val="005C38FF"/>
    <w:rsid w:val="005C392F"/>
    <w:rsid w:val="005C39B1"/>
    <w:rsid w:val="005C40FA"/>
    <w:rsid w:val="005C4141"/>
    <w:rsid w:val="005C4183"/>
    <w:rsid w:val="005C451F"/>
    <w:rsid w:val="005C45D7"/>
    <w:rsid w:val="005C475D"/>
    <w:rsid w:val="005C4948"/>
    <w:rsid w:val="005C4A0F"/>
    <w:rsid w:val="005C4A10"/>
    <w:rsid w:val="005C4B4D"/>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947"/>
    <w:rsid w:val="005C59F8"/>
    <w:rsid w:val="005C5A28"/>
    <w:rsid w:val="005C5C78"/>
    <w:rsid w:val="005C5D77"/>
    <w:rsid w:val="005C5DC7"/>
    <w:rsid w:val="005C5E3A"/>
    <w:rsid w:val="005C6136"/>
    <w:rsid w:val="005C6222"/>
    <w:rsid w:val="005C64DA"/>
    <w:rsid w:val="005C6532"/>
    <w:rsid w:val="005C656D"/>
    <w:rsid w:val="005C6608"/>
    <w:rsid w:val="005C69FB"/>
    <w:rsid w:val="005C6AF6"/>
    <w:rsid w:val="005C6B26"/>
    <w:rsid w:val="005C707E"/>
    <w:rsid w:val="005C720C"/>
    <w:rsid w:val="005C732D"/>
    <w:rsid w:val="005C744D"/>
    <w:rsid w:val="005C74C4"/>
    <w:rsid w:val="005C75A2"/>
    <w:rsid w:val="005C75C1"/>
    <w:rsid w:val="005C75D6"/>
    <w:rsid w:val="005C76F3"/>
    <w:rsid w:val="005C7701"/>
    <w:rsid w:val="005C772B"/>
    <w:rsid w:val="005C77A1"/>
    <w:rsid w:val="005C784C"/>
    <w:rsid w:val="005C7A44"/>
    <w:rsid w:val="005C7A54"/>
    <w:rsid w:val="005C7CAD"/>
    <w:rsid w:val="005C7CF2"/>
    <w:rsid w:val="005C7D30"/>
    <w:rsid w:val="005C7D6A"/>
    <w:rsid w:val="005C7ED7"/>
    <w:rsid w:val="005C7EF8"/>
    <w:rsid w:val="005C7F47"/>
    <w:rsid w:val="005D0065"/>
    <w:rsid w:val="005D00EC"/>
    <w:rsid w:val="005D02FA"/>
    <w:rsid w:val="005D038C"/>
    <w:rsid w:val="005D038D"/>
    <w:rsid w:val="005D047B"/>
    <w:rsid w:val="005D05AD"/>
    <w:rsid w:val="005D072D"/>
    <w:rsid w:val="005D073C"/>
    <w:rsid w:val="005D0790"/>
    <w:rsid w:val="005D092E"/>
    <w:rsid w:val="005D0B2B"/>
    <w:rsid w:val="005D0D3E"/>
    <w:rsid w:val="005D0DB1"/>
    <w:rsid w:val="005D0DE6"/>
    <w:rsid w:val="005D15C2"/>
    <w:rsid w:val="005D168C"/>
    <w:rsid w:val="005D174E"/>
    <w:rsid w:val="005D17BF"/>
    <w:rsid w:val="005D18AE"/>
    <w:rsid w:val="005D18B1"/>
    <w:rsid w:val="005D1A5B"/>
    <w:rsid w:val="005D1A81"/>
    <w:rsid w:val="005D1A83"/>
    <w:rsid w:val="005D1C17"/>
    <w:rsid w:val="005D1EC2"/>
    <w:rsid w:val="005D1F0B"/>
    <w:rsid w:val="005D1FF3"/>
    <w:rsid w:val="005D20CC"/>
    <w:rsid w:val="005D20FC"/>
    <w:rsid w:val="005D2208"/>
    <w:rsid w:val="005D22E5"/>
    <w:rsid w:val="005D24A2"/>
    <w:rsid w:val="005D24C6"/>
    <w:rsid w:val="005D25D7"/>
    <w:rsid w:val="005D25DA"/>
    <w:rsid w:val="005D261D"/>
    <w:rsid w:val="005D2625"/>
    <w:rsid w:val="005D294D"/>
    <w:rsid w:val="005D2A49"/>
    <w:rsid w:val="005D2AA7"/>
    <w:rsid w:val="005D2C75"/>
    <w:rsid w:val="005D2C90"/>
    <w:rsid w:val="005D2CB0"/>
    <w:rsid w:val="005D2EE8"/>
    <w:rsid w:val="005D2F14"/>
    <w:rsid w:val="005D3240"/>
    <w:rsid w:val="005D34C9"/>
    <w:rsid w:val="005D3534"/>
    <w:rsid w:val="005D36B4"/>
    <w:rsid w:val="005D3707"/>
    <w:rsid w:val="005D382A"/>
    <w:rsid w:val="005D3971"/>
    <w:rsid w:val="005D39DF"/>
    <w:rsid w:val="005D3AF0"/>
    <w:rsid w:val="005D3B90"/>
    <w:rsid w:val="005D3BFD"/>
    <w:rsid w:val="005D3D40"/>
    <w:rsid w:val="005D3D78"/>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5B8"/>
    <w:rsid w:val="005D5635"/>
    <w:rsid w:val="005D58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90"/>
    <w:rsid w:val="005D6D1E"/>
    <w:rsid w:val="005D6D5F"/>
    <w:rsid w:val="005D6E1C"/>
    <w:rsid w:val="005D6E69"/>
    <w:rsid w:val="005D71BC"/>
    <w:rsid w:val="005D724A"/>
    <w:rsid w:val="005D72B0"/>
    <w:rsid w:val="005D7539"/>
    <w:rsid w:val="005D76E1"/>
    <w:rsid w:val="005D7867"/>
    <w:rsid w:val="005D7950"/>
    <w:rsid w:val="005D7A84"/>
    <w:rsid w:val="005D7AC2"/>
    <w:rsid w:val="005D7CEB"/>
    <w:rsid w:val="005D7D49"/>
    <w:rsid w:val="005D7E04"/>
    <w:rsid w:val="005D7F25"/>
    <w:rsid w:val="005E0079"/>
    <w:rsid w:val="005E0082"/>
    <w:rsid w:val="005E0227"/>
    <w:rsid w:val="005E02EF"/>
    <w:rsid w:val="005E033D"/>
    <w:rsid w:val="005E0381"/>
    <w:rsid w:val="005E0509"/>
    <w:rsid w:val="005E0517"/>
    <w:rsid w:val="005E0588"/>
    <w:rsid w:val="005E06E1"/>
    <w:rsid w:val="005E0765"/>
    <w:rsid w:val="005E0899"/>
    <w:rsid w:val="005E0A44"/>
    <w:rsid w:val="005E0B17"/>
    <w:rsid w:val="005E0B23"/>
    <w:rsid w:val="005E0C1B"/>
    <w:rsid w:val="005E0E2A"/>
    <w:rsid w:val="005E0E90"/>
    <w:rsid w:val="005E1120"/>
    <w:rsid w:val="005E1224"/>
    <w:rsid w:val="005E1244"/>
    <w:rsid w:val="005E1300"/>
    <w:rsid w:val="005E1393"/>
    <w:rsid w:val="005E13B5"/>
    <w:rsid w:val="005E1411"/>
    <w:rsid w:val="005E153A"/>
    <w:rsid w:val="005E15DE"/>
    <w:rsid w:val="005E196B"/>
    <w:rsid w:val="005E19B4"/>
    <w:rsid w:val="005E1D98"/>
    <w:rsid w:val="005E2111"/>
    <w:rsid w:val="005E224F"/>
    <w:rsid w:val="005E23A3"/>
    <w:rsid w:val="005E23B1"/>
    <w:rsid w:val="005E257B"/>
    <w:rsid w:val="005E25C4"/>
    <w:rsid w:val="005E2655"/>
    <w:rsid w:val="005E28AB"/>
    <w:rsid w:val="005E29F0"/>
    <w:rsid w:val="005E2A65"/>
    <w:rsid w:val="005E2B3C"/>
    <w:rsid w:val="005E2B66"/>
    <w:rsid w:val="005E2C4B"/>
    <w:rsid w:val="005E2D1E"/>
    <w:rsid w:val="005E2FFC"/>
    <w:rsid w:val="005E3035"/>
    <w:rsid w:val="005E336F"/>
    <w:rsid w:val="005E35FD"/>
    <w:rsid w:val="005E3712"/>
    <w:rsid w:val="005E383F"/>
    <w:rsid w:val="005E3967"/>
    <w:rsid w:val="005E3A35"/>
    <w:rsid w:val="005E3B77"/>
    <w:rsid w:val="005E3C27"/>
    <w:rsid w:val="005E3D9F"/>
    <w:rsid w:val="005E3E4F"/>
    <w:rsid w:val="005E3EF0"/>
    <w:rsid w:val="005E401D"/>
    <w:rsid w:val="005E403D"/>
    <w:rsid w:val="005E420F"/>
    <w:rsid w:val="005E421D"/>
    <w:rsid w:val="005E456F"/>
    <w:rsid w:val="005E47CD"/>
    <w:rsid w:val="005E48B2"/>
    <w:rsid w:val="005E48F7"/>
    <w:rsid w:val="005E494F"/>
    <w:rsid w:val="005E4B30"/>
    <w:rsid w:val="005E4C0E"/>
    <w:rsid w:val="005E4CCB"/>
    <w:rsid w:val="005E4DBA"/>
    <w:rsid w:val="005E4EA1"/>
    <w:rsid w:val="005E4F80"/>
    <w:rsid w:val="005E512A"/>
    <w:rsid w:val="005E5403"/>
    <w:rsid w:val="005E554A"/>
    <w:rsid w:val="005E5563"/>
    <w:rsid w:val="005E57E8"/>
    <w:rsid w:val="005E59C5"/>
    <w:rsid w:val="005E5DB1"/>
    <w:rsid w:val="005E5E74"/>
    <w:rsid w:val="005E60E3"/>
    <w:rsid w:val="005E6360"/>
    <w:rsid w:val="005E66F1"/>
    <w:rsid w:val="005E6752"/>
    <w:rsid w:val="005E6867"/>
    <w:rsid w:val="005E6AFB"/>
    <w:rsid w:val="005E7225"/>
    <w:rsid w:val="005E7295"/>
    <w:rsid w:val="005E73E9"/>
    <w:rsid w:val="005E73FA"/>
    <w:rsid w:val="005E7698"/>
    <w:rsid w:val="005E773F"/>
    <w:rsid w:val="005E7849"/>
    <w:rsid w:val="005E7948"/>
    <w:rsid w:val="005E7A8C"/>
    <w:rsid w:val="005E7BBF"/>
    <w:rsid w:val="005E7C30"/>
    <w:rsid w:val="005E7D43"/>
    <w:rsid w:val="005E7E15"/>
    <w:rsid w:val="005F0015"/>
    <w:rsid w:val="005F0419"/>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BF4"/>
    <w:rsid w:val="005F2DAB"/>
    <w:rsid w:val="005F2F09"/>
    <w:rsid w:val="005F2FDA"/>
    <w:rsid w:val="005F327E"/>
    <w:rsid w:val="005F3322"/>
    <w:rsid w:val="005F3359"/>
    <w:rsid w:val="005F340A"/>
    <w:rsid w:val="005F342C"/>
    <w:rsid w:val="005F369B"/>
    <w:rsid w:val="005F38F4"/>
    <w:rsid w:val="005F392B"/>
    <w:rsid w:val="005F394B"/>
    <w:rsid w:val="005F3955"/>
    <w:rsid w:val="005F399C"/>
    <w:rsid w:val="005F3B71"/>
    <w:rsid w:val="005F3D19"/>
    <w:rsid w:val="005F3D8B"/>
    <w:rsid w:val="005F3DDF"/>
    <w:rsid w:val="005F3F61"/>
    <w:rsid w:val="005F3F7F"/>
    <w:rsid w:val="005F40E5"/>
    <w:rsid w:val="005F419B"/>
    <w:rsid w:val="005F42A3"/>
    <w:rsid w:val="005F43B8"/>
    <w:rsid w:val="005F4628"/>
    <w:rsid w:val="005F4674"/>
    <w:rsid w:val="005F46D9"/>
    <w:rsid w:val="005F4749"/>
    <w:rsid w:val="005F4758"/>
    <w:rsid w:val="005F47A7"/>
    <w:rsid w:val="005F4950"/>
    <w:rsid w:val="005F4ABA"/>
    <w:rsid w:val="005F4D16"/>
    <w:rsid w:val="005F4DB4"/>
    <w:rsid w:val="005F4E7C"/>
    <w:rsid w:val="005F4EAF"/>
    <w:rsid w:val="005F4EFF"/>
    <w:rsid w:val="005F4FD8"/>
    <w:rsid w:val="005F523F"/>
    <w:rsid w:val="005F5362"/>
    <w:rsid w:val="005F556F"/>
    <w:rsid w:val="005F572D"/>
    <w:rsid w:val="005F57A3"/>
    <w:rsid w:val="005F5818"/>
    <w:rsid w:val="005F589B"/>
    <w:rsid w:val="005F5A41"/>
    <w:rsid w:val="005F5C0F"/>
    <w:rsid w:val="005F5C3D"/>
    <w:rsid w:val="005F5D63"/>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95"/>
    <w:rsid w:val="005F70DA"/>
    <w:rsid w:val="005F71B7"/>
    <w:rsid w:val="005F7220"/>
    <w:rsid w:val="005F73F3"/>
    <w:rsid w:val="005F746B"/>
    <w:rsid w:val="005F7647"/>
    <w:rsid w:val="005F7851"/>
    <w:rsid w:val="005F7901"/>
    <w:rsid w:val="005F7926"/>
    <w:rsid w:val="005F7B1B"/>
    <w:rsid w:val="005F7B20"/>
    <w:rsid w:val="005F7C69"/>
    <w:rsid w:val="005F7CC1"/>
    <w:rsid w:val="005F7E17"/>
    <w:rsid w:val="005F7F50"/>
    <w:rsid w:val="0060007B"/>
    <w:rsid w:val="006000AF"/>
    <w:rsid w:val="00600214"/>
    <w:rsid w:val="006002E6"/>
    <w:rsid w:val="00600394"/>
    <w:rsid w:val="006003C9"/>
    <w:rsid w:val="006004DE"/>
    <w:rsid w:val="00600530"/>
    <w:rsid w:val="006005C9"/>
    <w:rsid w:val="006005FB"/>
    <w:rsid w:val="00600843"/>
    <w:rsid w:val="00600B6C"/>
    <w:rsid w:val="00600BE7"/>
    <w:rsid w:val="00600C73"/>
    <w:rsid w:val="00600D07"/>
    <w:rsid w:val="00600F3E"/>
    <w:rsid w:val="00601072"/>
    <w:rsid w:val="00601097"/>
    <w:rsid w:val="006010AE"/>
    <w:rsid w:val="006012D9"/>
    <w:rsid w:val="006012FA"/>
    <w:rsid w:val="0060144E"/>
    <w:rsid w:val="0060159B"/>
    <w:rsid w:val="006015B9"/>
    <w:rsid w:val="006016A4"/>
    <w:rsid w:val="0060176D"/>
    <w:rsid w:val="006018FB"/>
    <w:rsid w:val="0060193F"/>
    <w:rsid w:val="00601A84"/>
    <w:rsid w:val="00601B87"/>
    <w:rsid w:val="00601BCD"/>
    <w:rsid w:val="00601E9F"/>
    <w:rsid w:val="00601FA4"/>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233"/>
    <w:rsid w:val="00605399"/>
    <w:rsid w:val="006054EE"/>
    <w:rsid w:val="006057E3"/>
    <w:rsid w:val="0060591D"/>
    <w:rsid w:val="00605963"/>
    <w:rsid w:val="0060596F"/>
    <w:rsid w:val="006059EC"/>
    <w:rsid w:val="00605A00"/>
    <w:rsid w:val="00605A02"/>
    <w:rsid w:val="00605A5D"/>
    <w:rsid w:val="00605B5D"/>
    <w:rsid w:val="00605D7B"/>
    <w:rsid w:val="00605F0A"/>
    <w:rsid w:val="00606088"/>
    <w:rsid w:val="006066E8"/>
    <w:rsid w:val="00606775"/>
    <w:rsid w:val="006069A7"/>
    <w:rsid w:val="00606E34"/>
    <w:rsid w:val="00606EB9"/>
    <w:rsid w:val="00607216"/>
    <w:rsid w:val="00607263"/>
    <w:rsid w:val="006072F0"/>
    <w:rsid w:val="006074B1"/>
    <w:rsid w:val="00607612"/>
    <w:rsid w:val="006079B7"/>
    <w:rsid w:val="00607ADE"/>
    <w:rsid w:val="00607E06"/>
    <w:rsid w:val="00607E68"/>
    <w:rsid w:val="00607FED"/>
    <w:rsid w:val="006100AA"/>
    <w:rsid w:val="0061011B"/>
    <w:rsid w:val="006101AC"/>
    <w:rsid w:val="00610224"/>
    <w:rsid w:val="006102C6"/>
    <w:rsid w:val="006103EB"/>
    <w:rsid w:val="006103F0"/>
    <w:rsid w:val="0061077D"/>
    <w:rsid w:val="006109B5"/>
    <w:rsid w:val="00610A0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07"/>
    <w:rsid w:val="00612E96"/>
    <w:rsid w:val="00612F4C"/>
    <w:rsid w:val="00613111"/>
    <w:rsid w:val="00613154"/>
    <w:rsid w:val="0061319A"/>
    <w:rsid w:val="006133A2"/>
    <w:rsid w:val="006134CE"/>
    <w:rsid w:val="00613592"/>
    <w:rsid w:val="00613709"/>
    <w:rsid w:val="006137C5"/>
    <w:rsid w:val="006138D8"/>
    <w:rsid w:val="00613A4C"/>
    <w:rsid w:val="00613A55"/>
    <w:rsid w:val="00613AAD"/>
    <w:rsid w:val="00613C7C"/>
    <w:rsid w:val="00613ECF"/>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FED"/>
    <w:rsid w:val="00615001"/>
    <w:rsid w:val="00615178"/>
    <w:rsid w:val="0061524B"/>
    <w:rsid w:val="0061546B"/>
    <w:rsid w:val="0061563F"/>
    <w:rsid w:val="0061565F"/>
    <w:rsid w:val="006158B4"/>
    <w:rsid w:val="006159FA"/>
    <w:rsid w:val="00615BDB"/>
    <w:rsid w:val="006160D8"/>
    <w:rsid w:val="0061611E"/>
    <w:rsid w:val="006162D2"/>
    <w:rsid w:val="00616343"/>
    <w:rsid w:val="00616532"/>
    <w:rsid w:val="0061655D"/>
    <w:rsid w:val="00616653"/>
    <w:rsid w:val="00616885"/>
    <w:rsid w:val="006169F6"/>
    <w:rsid w:val="00616B35"/>
    <w:rsid w:val="00616B3C"/>
    <w:rsid w:val="00616EC5"/>
    <w:rsid w:val="00616F60"/>
    <w:rsid w:val="00616F63"/>
    <w:rsid w:val="00616F90"/>
    <w:rsid w:val="0061717B"/>
    <w:rsid w:val="0061717F"/>
    <w:rsid w:val="00617264"/>
    <w:rsid w:val="006175CF"/>
    <w:rsid w:val="00617653"/>
    <w:rsid w:val="006177B5"/>
    <w:rsid w:val="00617860"/>
    <w:rsid w:val="00617B93"/>
    <w:rsid w:val="00617C45"/>
    <w:rsid w:val="00617D0D"/>
    <w:rsid w:val="00617DD2"/>
    <w:rsid w:val="00617E81"/>
    <w:rsid w:val="00617ED9"/>
    <w:rsid w:val="00620020"/>
    <w:rsid w:val="00620049"/>
    <w:rsid w:val="006200B3"/>
    <w:rsid w:val="00620156"/>
    <w:rsid w:val="006201A2"/>
    <w:rsid w:val="006201A4"/>
    <w:rsid w:val="006201CD"/>
    <w:rsid w:val="006201F5"/>
    <w:rsid w:val="00620254"/>
    <w:rsid w:val="006202C8"/>
    <w:rsid w:val="006203A4"/>
    <w:rsid w:val="006205EA"/>
    <w:rsid w:val="00620633"/>
    <w:rsid w:val="0062065C"/>
    <w:rsid w:val="00620686"/>
    <w:rsid w:val="0062068D"/>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5F7"/>
    <w:rsid w:val="00622612"/>
    <w:rsid w:val="006227FC"/>
    <w:rsid w:val="00622B4E"/>
    <w:rsid w:val="00622F38"/>
    <w:rsid w:val="00623427"/>
    <w:rsid w:val="0062392F"/>
    <w:rsid w:val="00623933"/>
    <w:rsid w:val="00623AEB"/>
    <w:rsid w:val="00623E4E"/>
    <w:rsid w:val="00624165"/>
    <w:rsid w:val="00624601"/>
    <w:rsid w:val="006246BE"/>
    <w:rsid w:val="0062475B"/>
    <w:rsid w:val="006249EE"/>
    <w:rsid w:val="00624AA6"/>
    <w:rsid w:val="00624C2C"/>
    <w:rsid w:val="00624C6E"/>
    <w:rsid w:val="00624FB3"/>
    <w:rsid w:val="00624FF3"/>
    <w:rsid w:val="00625261"/>
    <w:rsid w:val="0062538F"/>
    <w:rsid w:val="006253E3"/>
    <w:rsid w:val="00625482"/>
    <w:rsid w:val="00625612"/>
    <w:rsid w:val="00625642"/>
    <w:rsid w:val="00625868"/>
    <w:rsid w:val="006258B0"/>
    <w:rsid w:val="00625931"/>
    <w:rsid w:val="00625B24"/>
    <w:rsid w:val="00625B7F"/>
    <w:rsid w:val="00625BA9"/>
    <w:rsid w:val="00625D2E"/>
    <w:rsid w:val="00625DF3"/>
    <w:rsid w:val="00626129"/>
    <w:rsid w:val="006261B8"/>
    <w:rsid w:val="0062626C"/>
    <w:rsid w:val="0062628E"/>
    <w:rsid w:val="0062657C"/>
    <w:rsid w:val="006266FA"/>
    <w:rsid w:val="006267A0"/>
    <w:rsid w:val="006268AE"/>
    <w:rsid w:val="006268B1"/>
    <w:rsid w:val="00626A9F"/>
    <w:rsid w:val="00626AAE"/>
    <w:rsid w:val="00626C25"/>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21"/>
    <w:rsid w:val="00627D3F"/>
    <w:rsid w:val="00627D5E"/>
    <w:rsid w:val="00627DDC"/>
    <w:rsid w:val="00627E44"/>
    <w:rsid w:val="00627EE6"/>
    <w:rsid w:val="00627EE9"/>
    <w:rsid w:val="006300D7"/>
    <w:rsid w:val="00630145"/>
    <w:rsid w:val="00630333"/>
    <w:rsid w:val="00630926"/>
    <w:rsid w:val="00630A5B"/>
    <w:rsid w:val="00630B0A"/>
    <w:rsid w:val="00630CE4"/>
    <w:rsid w:val="00630D42"/>
    <w:rsid w:val="00630E46"/>
    <w:rsid w:val="00630E48"/>
    <w:rsid w:val="00630EC6"/>
    <w:rsid w:val="00630FE5"/>
    <w:rsid w:val="00631007"/>
    <w:rsid w:val="00631251"/>
    <w:rsid w:val="0063147C"/>
    <w:rsid w:val="006314FE"/>
    <w:rsid w:val="006317BA"/>
    <w:rsid w:val="006317DE"/>
    <w:rsid w:val="006317E6"/>
    <w:rsid w:val="00631826"/>
    <w:rsid w:val="00631B54"/>
    <w:rsid w:val="00631BA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3004"/>
    <w:rsid w:val="0063305B"/>
    <w:rsid w:val="00633203"/>
    <w:rsid w:val="00633597"/>
    <w:rsid w:val="00633951"/>
    <w:rsid w:val="00633965"/>
    <w:rsid w:val="00633A3A"/>
    <w:rsid w:val="00633A67"/>
    <w:rsid w:val="00633A93"/>
    <w:rsid w:val="00633AAB"/>
    <w:rsid w:val="00633B5E"/>
    <w:rsid w:val="00633C0A"/>
    <w:rsid w:val="00633EDC"/>
    <w:rsid w:val="0063405E"/>
    <w:rsid w:val="00634123"/>
    <w:rsid w:val="006341AD"/>
    <w:rsid w:val="006342BC"/>
    <w:rsid w:val="006342D8"/>
    <w:rsid w:val="00634409"/>
    <w:rsid w:val="006344B8"/>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4B0"/>
    <w:rsid w:val="006355B6"/>
    <w:rsid w:val="0063560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755"/>
    <w:rsid w:val="0063694B"/>
    <w:rsid w:val="00636A76"/>
    <w:rsid w:val="00636E0B"/>
    <w:rsid w:val="00637026"/>
    <w:rsid w:val="00637130"/>
    <w:rsid w:val="00637194"/>
    <w:rsid w:val="006371DF"/>
    <w:rsid w:val="0063720A"/>
    <w:rsid w:val="006373C7"/>
    <w:rsid w:val="006375D6"/>
    <w:rsid w:val="00637602"/>
    <w:rsid w:val="00637730"/>
    <w:rsid w:val="0063775F"/>
    <w:rsid w:val="006377E0"/>
    <w:rsid w:val="006377E2"/>
    <w:rsid w:val="006379CD"/>
    <w:rsid w:val="00637CFA"/>
    <w:rsid w:val="00637E00"/>
    <w:rsid w:val="00637E4C"/>
    <w:rsid w:val="00637E6E"/>
    <w:rsid w:val="00637FC5"/>
    <w:rsid w:val="00640066"/>
    <w:rsid w:val="0064014F"/>
    <w:rsid w:val="006401C6"/>
    <w:rsid w:val="00640207"/>
    <w:rsid w:val="00640222"/>
    <w:rsid w:val="00640302"/>
    <w:rsid w:val="0064044D"/>
    <w:rsid w:val="0064076D"/>
    <w:rsid w:val="006408C1"/>
    <w:rsid w:val="006409F3"/>
    <w:rsid w:val="00640B7A"/>
    <w:rsid w:val="00640DFD"/>
    <w:rsid w:val="00641061"/>
    <w:rsid w:val="00641146"/>
    <w:rsid w:val="006411DF"/>
    <w:rsid w:val="00641298"/>
    <w:rsid w:val="006412A2"/>
    <w:rsid w:val="006413FE"/>
    <w:rsid w:val="00641434"/>
    <w:rsid w:val="00641595"/>
    <w:rsid w:val="006416B9"/>
    <w:rsid w:val="00641734"/>
    <w:rsid w:val="00641833"/>
    <w:rsid w:val="006419ED"/>
    <w:rsid w:val="00641BDB"/>
    <w:rsid w:val="00641FB6"/>
    <w:rsid w:val="00642304"/>
    <w:rsid w:val="00642386"/>
    <w:rsid w:val="0064258A"/>
    <w:rsid w:val="00642597"/>
    <w:rsid w:val="0064274A"/>
    <w:rsid w:val="006427DE"/>
    <w:rsid w:val="006428BD"/>
    <w:rsid w:val="00642943"/>
    <w:rsid w:val="00642BB9"/>
    <w:rsid w:val="00642C70"/>
    <w:rsid w:val="00642D10"/>
    <w:rsid w:val="00642E4E"/>
    <w:rsid w:val="00642E65"/>
    <w:rsid w:val="00643037"/>
    <w:rsid w:val="006431D6"/>
    <w:rsid w:val="006431D8"/>
    <w:rsid w:val="006434BE"/>
    <w:rsid w:val="00643562"/>
    <w:rsid w:val="0064363E"/>
    <w:rsid w:val="00643726"/>
    <w:rsid w:val="00643769"/>
    <w:rsid w:val="00643786"/>
    <w:rsid w:val="00643816"/>
    <w:rsid w:val="00643891"/>
    <w:rsid w:val="00643ACD"/>
    <w:rsid w:val="00643B93"/>
    <w:rsid w:val="00643C9E"/>
    <w:rsid w:val="00643DCD"/>
    <w:rsid w:val="00644009"/>
    <w:rsid w:val="00644161"/>
    <w:rsid w:val="006441B1"/>
    <w:rsid w:val="00644200"/>
    <w:rsid w:val="00644279"/>
    <w:rsid w:val="0064428B"/>
    <w:rsid w:val="006442D5"/>
    <w:rsid w:val="006444D0"/>
    <w:rsid w:val="00644511"/>
    <w:rsid w:val="0064456A"/>
    <w:rsid w:val="0064486C"/>
    <w:rsid w:val="006448DB"/>
    <w:rsid w:val="00644A38"/>
    <w:rsid w:val="00644D9C"/>
    <w:rsid w:val="00644E60"/>
    <w:rsid w:val="00644F16"/>
    <w:rsid w:val="00645039"/>
    <w:rsid w:val="006450E5"/>
    <w:rsid w:val="00645190"/>
    <w:rsid w:val="00645295"/>
    <w:rsid w:val="0064529B"/>
    <w:rsid w:val="006452C3"/>
    <w:rsid w:val="006452F7"/>
    <w:rsid w:val="00645361"/>
    <w:rsid w:val="006454F2"/>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AD8"/>
    <w:rsid w:val="00646DF2"/>
    <w:rsid w:val="00646FC8"/>
    <w:rsid w:val="0064714A"/>
    <w:rsid w:val="00647151"/>
    <w:rsid w:val="0064715C"/>
    <w:rsid w:val="006473D7"/>
    <w:rsid w:val="00647509"/>
    <w:rsid w:val="006477A7"/>
    <w:rsid w:val="0064783C"/>
    <w:rsid w:val="00647A1F"/>
    <w:rsid w:val="00647A8A"/>
    <w:rsid w:val="00647BFA"/>
    <w:rsid w:val="00647CB3"/>
    <w:rsid w:val="00647EA2"/>
    <w:rsid w:val="00650113"/>
    <w:rsid w:val="00650150"/>
    <w:rsid w:val="006505AB"/>
    <w:rsid w:val="006507E3"/>
    <w:rsid w:val="00650853"/>
    <w:rsid w:val="00650854"/>
    <w:rsid w:val="006509D3"/>
    <w:rsid w:val="00650ABA"/>
    <w:rsid w:val="00650C55"/>
    <w:rsid w:val="00650D1E"/>
    <w:rsid w:val="00650D3F"/>
    <w:rsid w:val="00650E1C"/>
    <w:rsid w:val="00650EB8"/>
    <w:rsid w:val="00650F7C"/>
    <w:rsid w:val="00650F96"/>
    <w:rsid w:val="00650FBE"/>
    <w:rsid w:val="006511BB"/>
    <w:rsid w:val="00651221"/>
    <w:rsid w:val="006512FB"/>
    <w:rsid w:val="006513D5"/>
    <w:rsid w:val="0065152B"/>
    <w:rsid w:val="006515D2"/>
    <w:rsid w:val="006516A2"/>
    <w:rsid w:val="006516C8"/>
    <w:rsid w:val="0065181C"/>
    <w:rsid w:val="006518B1"/>
    <w:rsid w:val="006518C1"/>
    <w:rsid w:val="00651979"/>
    <w:rsid w:val="00651A53"/>
    <w:rsid w:val="00651AD3"/>
    <w:rsid w:val="00651B74"/>
    <w:rsid w:val="00651C4E"/>
    <w:rsid w:val="00651E1B"/>
    <w:rsid w:val="00651EC0"/>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899"/>
    <w:rsid w:val="006539D1"/>
    <w:rsid w:val="00653B12"/>
    <w:rsid w:val="00653B35"/>
    <w:rsid w:val="00653D38"/>
    <w:rsid w:val="00653FED"/>
    <w:rsid w:val="0065424F"/>
    <w:rsid w:val="0065431D"/>
    <w:rsid w:val="0065449E"/>
    <w:rsid w:val="006544AC"/>
    <w:rsid w:val="006544DE"/>
    <w:rsid w:val="006544F6"/>
    <w:rsid w:val="006545C7"/>
    <w:rsid w:val="006547B0"/>
    <w:rsid w:val="00654AFD"/>
    <w:rsid w:val="00654B22"/>
    <w:rsid w:val="00654BFC"/>
    <w:rsid w:val="00654EF7"/>
    <w:rsid w:val="00654F0C"/>
    <w:rsid w:val="00655070"/>
    <w:rsid w:val="00655223"/>
    <w:rsid w:val="006553CD"/>
    <w:rsid w:val="006554A5"/>
    <w:rsid w:val="00655780"/>
    <w:rsid w:val="0065594D"/>
    <w:rsid w:val="00655A5A"/>
    <w:rsid w:val="00655CC6"/>
    <w:rsid w:val="00655DC0"/>
    <w:rsid w:val="0065616C"/>
    <w:rsid w:val="006561FF"/>
    <w:rsid w:val="00656216"/>
    <w:rsid w:val="00656319"/>
    <w:rsid w:val="0065645E"/>
    <w:rsid w:val="00656A17"/>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241"/>
    <w:rsid w:val="0066037E"/>
    <w:rsid w:val="006605DC"/>
    <w:rsid w:val="006607B7"/>
    <w:rsid w:val="00660A93"/>
    <w:rsid w:val="00660ADE"/>
    <w:rsid w:val="00660CAA"/>
    <w:rsid w:val="00660D12"/>
    <w:rsid w:val="00661079"/>
    <w:rsid w:val="00661111"/>
    <w:rsid w:val="006611C3"/>
    <w:rsid w:val="0066124C"/>
    <w:rsid w:val="006612CD"/>
    <w:rsid w:val="00661394"/>
    <w:rsid w:val="0066146F"/>
    <w:rsid w:val="00661636"/>
    <w:rsid w:val="006616A1"/>
    <w:rsid w:val="00661857"/>
    <w:rsid w:val="006618E1"/>
    <w:rsid w:val="0066195C"/>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FC"/>
    <w:rsid w:val="0066345D"/>
    <w:rsid w:val="0066347A"/>
    <w:rsid w:val="006634AA"/>
    <w:rsid w:val="00663512"/>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10"/>
    <w:rsid w:val="00664AF9"/>
    <w:rsid w:val="00664D3F"/>
    <w:rsid w:val="00665094"/>
    <w:rsid w:val="00665229"/>
    <w:rsid w:val="006652E2"/>
    <w:rsid w:val="00665316"/>
    <w:rsid w:val="0066531F"/>
    <w:rsid w:val="006653E0"/>
    <w:rsid w:val="006654E8"/>
    <w:rsid w:val="0066557D"/>
    <w:rsid w:val="0066568F"/>
    <w:rsid w:val="00665843"/>
    <w:rsid w:val="006659AF"/>
    <w:rsid w:val="00665A8F"/>
    <w:rsid w:val="00665C41"/>
    <w:rsid w:val="00665CCE"/>
    <w:rsid w:val="00665E97"/>
    <w:rsid w:val="0066605F"/>
    <w:rsid w:val="0066608C"/>
    <w:rsid w:val="006664C2"/>
    <w:rsid w:val="00666552"/>
    <w:rsid w:val="006665A9"/>
    <w:rsid w:val="00666974"/>
    <w:rsid w:val="00666AB3"/>
    <w:rsid w:val="00666DFA"/>
    <w:rsid w:val="00666E4E"/>
    <w:rsid w:val="00666E61"/>
    <w:rsid w:val="00666FE2"/>
    <w:rsid w:val="00667018"/>
    <w:rsid w:val="006671A7"/>
    <w:rsid w:val="00667224"/>
    <w:rsid w:val="006672FC"/>
    <w:rsid w:val="00667378"/>
    <w:rsid w:val="0066745C"/>
    <w:rsid w:val="006675E0"/>
    <w:rsid w:val="006675F5"/>
    <w:rsid w:val="0066778A"/>
    <w:rsid w:val="00667876"/>
    <w:rsid w:val="00667881"/>
    <w:rsid w:val="006678BF"/>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17D"/>
    <w:rsid w:val="00671272"/>
    <w:rsid w:val="0067129F"/>
    <w:rsid w:val="006713F6"/>
    <w:rsid w:val="006717E9"/>
    <w:rsid w:val="0067185E"/>
    <w:rsid w:val="006719C5"/>
    <w:rsid w:val="00671B4F"/>
    <w:rsid w:val="00671D82"/>
    <w:rsid w:val="00671DCB"/>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A3D"/>
    <w:rsid w:val="00672BBF"/>
    <w:rsid w:val="00672D3E"/>
    <w:rsid w:val="00672DEB"/>
    <w:rsid w:val="00672E78"/>
    <w:rsid w:val="00672EF5"/>
    <w:rsid w:val="00673042"/>
    <w:rsid w:val="0067333B"/>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65"/>
    <w:rsid w:val="00674734"/>
    <w:rsid w:val="006747D4"/>
    <w:rsid w:val="00674A35"/>
    <w:rsid w:val="00674A68"/>
    <w:rsid w:val="00674F88"/>
    <w:rsid w:val="006754D4"/>
    <w:rsid w:val="00675561"/>
    <w:rsid w:val="00675652"/>
    <w:rsid w:val="00675731"/>
    <w:rsid w:val="0067583A"/>
    <w:rsid w:val="00675861"/>
    <w:rsid w:val="006758DE"/>
    <w:rsid w:val="006758E5"/>
    <w:rsid w:val="0067591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725"/>
    <w:rsid w:val="0067789D"/>
    <w:rsid w:val="00677B1F"/>
    <w:rsid w:val="00677C17"/>
    <w:rsid w:val="00677EB7"/>
    <w:rsid w:val="00677F64"/>
    <w:rsid w:val="0068008A"/>
    <w:rsid w:val="0068013A"/>
    <w:rsid w:val="00680143"/>
    <w:rsid w:val="006802AA"/>
    <w:rsid w:val="006802CF"/>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34"/>
    <w:rsid w:val="0068226B"/>
    <w:rsid w:val="00682298"/>
    <w:rsid w:val="00682653"/>
    <w:rsid w:val="006826BA"/>
    <w:rsid w:val="0068276C"/>
    <w:rsid w:val="00682801"/>
    <w:rsid w:val="00682818"/>
    <w:rsid w:val="0068282A"/>
    <w:rsid w:val="006829CA"/>
    <w:rsid w:val="00682B32"/>
    <w:rsid w:val="00682C24"/>
    <w:rsid w:val="00682C61"/>
    <w:rsid w:val="00682C64"/>
    <w:rsid w:val="00682D1A"/>
    <w:rsid w:val="00682DE5"/>
    <w:rsid w:val="00682E47"/>
    <w:rsid w:val="00682ED3"/>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82"/>
    <w:rsid w:val="006841B7"/>
    <w:rsid w:val="00684258"/>
    <w:rsid w:val="0068445E"/>
    <w:rsid w:val="006845C9"/>
    <w:rsid w:val="0068483F"/>
    <w:rsid w:val="00684C16"/>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B7"/>
    <w:rsid w:val="006860B5"/>
    <w:rsid w:val="00686237"/>
    <w:rsid w:val="0068623E"/>
    <w:rsid w:val="0068629B"/>
    <w:rsid w:val="006862D1"/>
    <w:rsid w:val="00686366"/>
    <w:rsid w:val="006863A1"/>
    <w:rsid w:val="006863F1"/>
    <w:rsid w:val="0068653A"/>
    <w:rsid w:val="006866C3"/>
    <w:rsid w:val="0068680D"/>
    <w:rsid w:val="0068682C"/>
    <w:rsid w:val="00686853"/>
    <w:rsid w:val="00686A14"/>
    <w:rsid w:val="00686AC0"/>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DE"/>
    <w:rsid w:val="00690403"/>
    <w:rsid w:val="00690415"/>
    <w:rsid w:val="00690476"/>
    <w:rsid w:val="006905F3"/>
    <w:rsid w:val="0069064A"/>
    <w:rsid w:val="00690806"/>
    <w:rsid w:val="006908B9"/>
    <w:rsid w:val="00690C1D"/>
    <w:rsid w:val="00690D12"/>
    <w:rsid w:val="00690DFF"/>
    <w:rsid w:val="00690E4C"/>
    <w:rsid w:val="00690F0E"/>
    <w:rsid w:val="00690F18"/>
    <w:rsid w:val="00690F6D"/>
    <w:rsid w:val="00690FE4"/>
    <w:rsid w:val="006911A6"/>
    <w:rsid w:val="006912E6"/>
    <w:rsid w:val="0069141E"/>
    <w:rsid w:val="006915A2"/>
    <w:rsid w:val="00691677"/>
    <w:rsid w:val="0069169A"/>
    <w:rsid w:val="006916AD"/>
    <w:rsid w:val="006918DD"/>
    <w:rsid w:val="00691960"/>
    <w:rsid w:val="006919C5"/>
    <w:rsid w:val="00691BE2"/>
    <w:rsid w:val="00691C40"/>
    <w:rsid w:val="00691D2E"/>
    <w:rsid w:val="006920DA"/>
    <w:rsid w:val="0069254A"/>
    <w:rsid w:val="006925FB"/>
    <w:rsid w:val="00692799"/>
    <w:rsid w:val="006927F0"/>
    <w:rsid w:val="00692A0D"/>
    <w:rsid w:val="00692B11"/>
    <w:rsid w:val="00692BDC"/>
    <w:rsid w:val="00692DF2"/>
    <w:rsid w:val="00692E89"/>
    <w:rsid w:val="00692EAB"/>
    <w:rsid w:val="00693077"/>
    <w:rsid w:val="00693208"/>
    <w:rsid w:val="00693295"/>
    <w:rsid w:val="006933DF"/>
    <w:rsid w:val="00693429"/>
    <w:rsid w:val="00693442"/>
    <w:rsid w:val="00693529"/>
    <w:rsid w:val="006935E1"/>
    <w:rsid w:val="0069370B"/>
    <w:rsid w:val="006937AA"/>
    <w:rsid w:val="00693920"/>
    <w:rsid w:val="00693974"/>
    <w:rsid w:val="006939DA"/>
    <w:rsid w:val="006939DD"/>
    <w:rsid w:val="00693A5C"/>
    <w:rsid w:val="00693A8B"/>
    <w:rsid w:val="00693B0A"/>
    <w:rsid w:val="00693BCA"/>
    <w:rsid w:val="00693D4C"/>
    <w:rsid w:val="00693D6F"/>
    <w:rsid w:val="00693DEE"/>
    <w:rsid w:val="00693F0A"/>
    <w:rsid w:val="00693F2C"/>
    <w:rsid w:val="0069412B"/>
    <w:rsid w:val="00694293"/>
    <w:rsid w:val="006942BE"/>
    <w:rsid w:val="006942ED"/>
    <w:rsid w:val="00694460"/>
    <w:rsid w:val="0069447C"/>
    <w:rsid w:val="00694514"/>
    <w:rsid w:val="006945AA"/>
    <w:rsid w:val="006946B2"/>
    <w:rsid w:val="0069474B"/>
    <w:rsid w:val="006949AD"/>
    <w:rsid w:val="00694B2A"/>
    <w:rsid w:val="00694B5D"/>
    <w:rsid w:val="00694B86"/>
    <w:rsid w:val="00694DFA"/>
    <w:rsid w:val="00694E1F"/>
    <w:rsid w:val="00694F17"/>
    <w:rsid w:val="00694FFC"/>
    <w:rsid w:val="0069509C"/>
    <w:rsid w:val="0069531D"/>
    <w:rsid w:val="00695418"/>
    <w:rsid w:val="00695447"/>
    <w:rsid w:val="006955C9"/>
    <w:rsid w:val="0069586E"/>
    <w:rsid w:val="006958F7"/>
    <w:rsid w:val="00695A2E"/>
    <w:rsid w:val="00695AF2"/>
    <w:rsid w:val="00695B1D"/>
    <w:rsid w:val="00695B24"/>
    <w:rsid w:val="006961DB"/>
    <w:rsid w:val="00696244"/>
    <w:rsid w:val="00696390"/>
    <w:rsid w:val="006966BF"/>
    <w:rsid w:val="00696776"/>
    <w:rsid w:val="006967F8"/>
    <w:rsid w:val="0069685A"/>
    <w:rsid w:val="006968EF"/>
    <w:rsid w:val="006969D6"/>
    <w:rsid w:val="00696A0B"/>
    <w:rsid w:val="00696AB6"/>
    <w:rsid w:val="00696B6A"/>
    <w:rsid w:val="00696BA9"/>
    <w:rsid w:val="00696DC1"/>
    <w:rsid w:val="00696DD1"/>
    <w:rsid w:val="00696F12"/>
    <w:rsid w:val="00696F69"/>
    <w:rsid w:val="00697022"/>
    <w:rsid w:val="00697124"/>
    <w:rsid w:val="0069726D"/>
    <w:rsid w:val="0069734D"/>
    <w:rsid w:val="0069741F"/>
    <w:rsid w:val="0069755C"/>
    <w:rsid w:val="006976C7"/>
    <w:rsid w:val="006977CD"/>
    <w:rsid w:val="006978EA"/>
    <w:rsid w:val="00697945"/>
    <w:rsid w:val="006979DC"/>
    <w:rsid w:val="00697A49"/>
    <w:rsid w:val="00697B7D"/>
    <w:rsid w:val="00697C2C"/>
    <w:rsid w:val="00697D6D"/>
    <w:rsid w:val="00697E0B"/>
    <w:rsid w:val="00697E29"/>
    <w:rsid w:val="00697F38"/>
    <w:rsid w:val="00697F71"/>
    <w:rsid w:val="006A01D6"/>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CBD"/>
    <w:rsid w:val="006A0D29"/>
    <w:rsid w:val="006A0F6B"/>
    <w:rsid w:val="006A0FCF"/>
    <w:rsid w:val="006A106A"/>
    <w:rsid w:val="006A106F"/>
    <w:rsid w:val="006A1071"/>
    <w:rsid w:val="006A1716"/>
    <w:rsid w:val="006A1725"/>
    <w:rsid w:val="006A18A8"/>
    <w:rsid w:val="006A18DD"/>
    <w:rsid w:val="006A1B48"/>
    <w:rsid w:val="006A1D16"/>
    <w:rsid w:val="006A1F02"/>
    <w:rsid w:val="006A1F39"/>
    <w:rsid w:val="006A209F"/>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BE"/>
    <w:rsid w:val="006A44F6"/>
    <w:rsid w:val="006A46CF"/>
    <w:rsid w:val="006A483C"/>
    <w:rsid w:val="006A49B5"/>
    <w:rsid w:val="006A49C4"/>
    <w:rsid w:val="006A4E28"/>
    <w:rsid w:val="006A4FF3"/>
    <w:rsid w:val="006A520E"/>
    <w:rsid w:val="006A536B"/>
    <w:rsid w:val="006A542B"/>
    <w:rsid w:val="006A54F1"/>
    <w:rsid w:val="006A56F9"/>
    <w:rsid w:val="006A5802"/>
    <w:rsid w:val="006A5A17"/>
    <w:rsid w:val="006A5A45"/>
    <w:rsid w:val="006A5CA3"/>
    <w:rsid w:val="006A5D5C"/>
    <w:rsid w:val="006A5E26"/>
    <w:rsid w:val="006A5E76"/>
    <w:rsid w:val="006A5FC6"/>
    <w:rsid w:val="006A6215"/>
    <w:rsid w:val="006A6222"/>
    <w:rsid w:val="006A63BE"/>
    <w:rsid w:val="006A63D7"/>
    <w:rsid w:val="006A668D"/>
    <w:rsid w:val="006A68AA"/>
    <w:rsid w:val="006A6917"/>
    <w:rsid w:val="006A6974"/>
    <w:rsid w:val="006A6AA2"/>
    <w:rsid w:val="006A6B3F"/>
    <w:rsid w:val="006A6B69"/>
    <w:rsid w:val="006A6CB3"/>
    <w:rsid w:val="006A6F68"/>
    <w:rsid w:val="006A7089"/>
    <w:rsid w:val="006A7235"/>
    <w:rsid w:val="006A744F"/>
    <w:rsid w:val="006A74C0"/>
    <w:rsid w:val="006A7574"/>
    <w:rsid w:val="006A7792"/>
    <w:rsid w:val="006A7CB3"/>
    <w:rsid w:val="006A7CF8"/>
    <w:rsid w:val="006A7D41"/>
    <w:rsid w:val="006A7E5F"/>
    <w:rsid w:val="006A7F5C"/>
    <w:rsid w:val="006A7F6C"/>
    <w:rsid w:val="006A7FC8"/>
    <w:rsid w:val="006B01B1"/>
    <w:rsid w:val="006B0205"/>
    <w:rsid w:val="006B02D5"/>
    <w:rsid w:val="006B0489"/>
    <w:rsid w:val="006B05F5"/>
    <w:rsid w:val="006B06E6"/>
    <w:rsid w:val="006B074A"/>
    <w:rsid w:val="006B0762"/>
    <w:rsid w:val="006B0A0D"/>
    <w:rsid w:val="006B0A30"/>
    <w:rsid w:val="006B0C4E"/>
    <w:rsid w:val="006B0D79"/>
    <w:rsid w:val="006B0FB8"/>
    <w:rsid w:val="006B10FD"/>
    <w:rsid w:val="006B1213"/>
    <w:rsid w:val="006B163E"/>
    <w:rsid w:val="006B166D"/>
    <w:rsid w:val="006B16B8"/>
    <w:rsid w:val="006B1787"/>
    <w:rsid w:val="006B19B2"/>
    <w:rsid w:val="006B1A07"/>
    <w:rsid w:val="006B1AFE"/>
    <w:rsid w:val="006B1DA2"/>
    <w:rsid w:val="006B1F5F"/>
    <w:rsid w:val="006B2004"/>
    <w:rsid w:val="006B2008"/>
    <w:rsid w:val="006B21E9"/>
    <w:rsid w:val="006B22AB"/>
    <w:rsid w:val="006B23D1"/>
    <w:rsid w:val="006B242D"/>
    <w:rsid w:val="006B2431"/>
    <w:rsid w:val="006B254B"/>
    <w:rsid w:val="006B2565"/>
    <w:rsid w:val="006B27DA"/>
    <w:rsid w:val="006B27E2"/>
    <w:rsid w:val="006B2802"/>
    <w:rsid w:val="006B2B0C"/>
    <w:rsid w:val="006B2CB6"/>
    <w:rsid w:val="006B2CF3"/>
    <w:rsid w:val="006B2D2F"/>
    <w:rsid w:val="006B2D73"/>
    <w:rsid w:val="006B3174"/>
    <w:rsid w:val="006B3178"/>
    <w:rsid w:val="006B325C"/>
    <w:rsid w:val="006B32A7"/>
    <w:rsid w:val="006B35EB"/>
    <w:rsid w:val="006B3839"/>
    <w:rsid w:val="006B393F"/>
    <w:rsid w:val="006B3BBB"/>
    <w:rsid w:val="006B3DFA"/>
    <w:rsid w:val="006B3E54"/>
    <w:rsid w:val="006B3E55"/>
    <w:rsid w:val="006B3F60"/>
    <w:rsid w:val="006B401E"/>
    <w:rsid w:val="006B42D8"/>
    <w:rsid w:val="006B463F"/>
    <w:rsid w:val="006B4730"/>
    <w:rsid w:val="006B4782"/>
    <w:rsid w:val="006B47FE"/>
    <w:rsid w:val="006B480F"/>
    <w:rsid w:val="006B486E"/>
    <w:rsid w:val="006B494C"/>
    <w:rsid w:val="006B4B0B"/>
    <w:rsid w:val="006B4D92"/>
    <w:rsid w:val="006B4F79"/>
    <w:rsid w:val="006B5080"/>
    <w:rsid w:val="006B50B8"/>
    <w:rsid w:val="006B5111"/>
    <w:rsid w:val="006B5269"/>
    <w:rsid w:val="006B52F8"/>
    <w:rsid w:val="006B5328"/>
    <w:rsid w:val="006B5AED"/>
    <w:rsid w:val="006B5EF1"/>
    <w:rsid w:val="006B61E8"/>
    <w:rsid w:val="006B62F9"/>
    <w:rsid w:val="006B6346"/>
    <w:rsid w:val="006B667E"/>
    <w:rsid w:val="006B68E7"/>
    <w:rsid w:val="006B6AD0"/>
    <w:rsid w:val="006B6B4C"/>
    <w:rsid w:val="006B6BA3"/>
    <w:rsid w:val="006B6C83"/>
    <w:rsid w:val="006B6C95"/>
    <w:rsid w:val="006B6D14"/>
    <w:rsid w:val="006B6FAD"/>
    <w:rsid w:val="006B718F"/>
    <w:rsid w:val="006B725C"/>
    <w:rsid w:val="006B7396"/>
    <w:rsid w:val="006B74A4"/>
    <w:rsid w:val="006B75A0"/>
    <w:rsid w:val="006B75A2"/>
    <w:rsid w:val="006B7819"/>
    <w:rsid w:val="006B7849"/>
    <w:rsid w:val="006B7864"/>
    <w:rsid w:val="006B7A40"/>
    <w:rsid w:val="006B7D24"/>
    <w:rsid w:val="006B7E7B"/>
    <w:rsid w:val="006B7FE1"/>
    <w:rsid w:val="006C0026"/>
    <w:rsid w:val="006C03B2"/>
    <w:rsid w:val="006C044C"/>
    <w:rsid w:val="006C081E"/>
    <w:rsid w:val="006C09DD"/>
    <w:rsid w:val="006C0B26"/>
    <w:rsid w:val="006C0B9B"/>
    <w:rsid w:val="006C0C5A"/>
    <w:rsid w:val="006C1142"/>
    <w:rsid w:val="006C1240"/>
    <w:rsid w:val="006C13FB"/>
    <w:rsid w:val="006C14CC"/>
    <w:rsid w:val="006C1625"/>
    <w:rsid w:val="006C16F2"/>
    <w:rsid w:val="006C18DA"/>
    <w:rsid w:val="006C195D"/>
    <w:rsid w:val="006C1A29"/>
    <w:rsid w:val="006C1B3F"/>
    <w:rsid w:val="006C1F2A"/>
    <w:rsid w:val="006C1F77"/>
    <w:rsid w:val="006C1FE2"/>
    <w:rsid w:val="006C2317"/>
    <w:rsid w:val="006C240D"/>
    <w:rsid w:val="006C2604"/>
    <w:rsid w:val="006C2866"/>
    <w:rsid w:val="006C2CFE"/>
    <w:rsid w:val="006C2EB6"/>
    <w:rsid w:val="006C2FA6"/>
    <w:rsid w:val="006C302F"/>
    <w:rsid w:val="006C30B4"/>
    <w:rsid w:val="006C3309"/>
    <w:rsid w:val="006C375B"/>
    <w:rsid w:val="006C39C8"/>
    <w:rsid w:val="006C39E3"/>
    <w:rsid w:val="006C3A7E"/>
    <w:rsid w:val="006C3B6C"/>
    <w:rsid w:val="006C3E73"/>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69"/>
    <w:rsid w:val="006C4E89"/>
    <w:rsid w:val="006C4EE3"/>
    <w:rsid w:val="006C4F49"/>
    <w:rsid w:val="006C4FD3"/>
    <w:rsid w:val="006C5001"/>
    <w:rsid w:val="006C501F"/>
    <w:rsid w:val="006C50C3"/>
    <w:rsid w:val="006C5138"/>
    <w:rsid w:val="006C527D"/>
    <w:rsid w:val="006C52B3"/>
    <w:rsid w:val="006C5367"/>
    <w:rsid w:val="006C5438"/>
    <w:rsid w:val="006C54AC"/>
    <w:rsid w:val="006C54FC"/>
    <w:rsid w:val="006C566C"/>
    <w:rsid w:val="006C579C"/>
    <w:rsid w:val="006C57EC"/>
    <w:rsid w:val="006C583F"/>
    <w:rsid w:val="006C58F2"/>
    <w:rsid w:val="006C591E"/>
    <w:rsid w:val="006C5A3F"/>
    <w:rsid w:val="006C5A4E"/>
    <w:rsid w:val="006C5B10"/>
    <w:rsid w:val="006C5C20"/>
    <w:rsid w:val="006C5DC2"/>
    <w:rsid w:val="006C5E84"/>
    <w:rsid w:val="006C5FF1"/>
    <w:rsid w:val="006C60D6"/>
    <w:rsid w:val="006C60E6"/>
    <w:rsid w:val="006C6287"/>
    <w:rsid w:val="006C6465"/>
    <w:rsid w:val="006C64D2"/>
    <w:rsid w:val="006C669C"/>
    <w:rsid w:val="006C677C"/>
    <w:rsid w:val="006C6B35"/>
    <w:rsid w:val="006C6C13"/>
    <w:rsid w:val="006C6CE4"/>
    <w:rsid w:val="006C6E25"/>
    <w:rsid w:val="006C6E92"/>
    <w:rsid w:val="006C6FD4"/>
    <w:rsid w:val="006C6FF6"/>
    <w:rsid w:val="006C7093"/>
    <w:rsid w:val="006C70A6"/>
    <w:rsid w:val="006C70AD"/>
    <w:rsid w:val="006C719A"/>
    <w:rsid w:val="006C7499"/>
    <w:rsid w:val="006C7585"/>
    <w:rsid w:val="006C7592"/>
    <w:rsid w:val="006C75C9"/>
    <w:rsid w:val="006C76C4"/>
    <w:rsid w:val="006C786F"/>
    <w:rsid w:val="006C7A33"/>
    <w:rsid w:val="006C7CAC"/>
    <w:rsid w:val="006C7DA3"/>
    <w:rsid w:val="006C7FB9"/>
    <w:rsid w:val="006D00EE"/>
    <w:rsid w:val="006D0182"/>
    <w:rsid w:val="006D07E6"/>
    <w:rsid w:val="006D0846"/>
    <w:rsid w:val="006D0C09"/>
    <w:rsid w:val="006D0C67"/>
    <w:rsid w:val="006D0CD3"/>
    <w:rsid w:val="006D0D14"/>
    <w:rsid w:val="006D1170"/>
    <w:rsid w:val="006D11D5"/>
    <w:rsid w:val="006D1329"/>
    <w:rsid w:val="006D137D"/>
    <w:rsid w:val="006D142B"/>
    <w:rsid w:val="006D15D6"/>
    <w:rsid w:val="006D173B"/>
    <w:rsid w:val="006D1859"/>
    <w:rsid w:val="006D18FD"/>
    <w:rsid w:val="006D196F"/>
    <w:rsid w:val="006D1A23"/>
    <w:rsid w:val="006D1AFB"/>
    <w:rsid w:val="006D1C91"/>
    <w:rsid w:val="006D1D83"/>
    <w:rsid w:val="006D1D9A"/>
    <w:rsid w:val="006D1DFA"/>
    <w:rsid w:val="006D1E4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45D"/>
    <w:rsid w:val="006D35CD"/>
    <w:rsid w:val="006D3610"/>
    <w:rsid w:val="006D363E"/>
    <w:rsid w:val="006D375B"/>
    <w:rsid w:val="006D3A60"/>
    <w:rsid w:val="006D3C6F"/>
    <w:rsid w:val="006D3CAE"/>
    <w:rsid w:val="006D3D01"/>
    <w:rsid w:val="006D3D07"/>
    <w:rsid w:val="006D3D3B"/>
    <w:rsid w:val="006D4133"/>
    <w:rsid w:val="006D4136"/>
    <w:rsid w:val="006D4289"/>
    <w:rsid w:val="006D42CD"/>
    <w:rsid w:val="006D4373"/>
    <w:rsid w:val="006D43D8"/>
    <w:rsid w:val="006D43DE"/>
    <w:rsid w:val="006D4575"/>
    <w:rsid w:val="006D47C9"/>
    <w:rsid w:val="006D492A"/>
    <w:rsid w:val="006D493C"/>
    <w:rsid w:val="006D4AC6"/>
    <w:rsid w:val="006D4DC5"/>
    <w:rsid w:val="006D5247"/>
    <w:rsid w:val="006D528B"/>
    <w:rsid w:val="006D5312"/>
    <w:rsid w:val="006D5457"/>
    <w:rsid w:val="006D5522"/>
    <w:rsid w:val="006D55BB"/>
    <w:rsid w:val="006D5692"/>
    <w:rsid w:val="006D5775"/>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5A2"/>
    <w:rsid w:val="006D7714"/>
    <w:rsid w:val="006D7B93"/>
    <w:rsid w:val="006D7BBD"/>
    <w:rsid w:val="006D7C30"/>
    <w:rsid w:val="006D7C59"/>
    <w:rsid w:val="006D7D69"/>
    <w:rsid w:val="006D7DAD"/>
    <w:rsid w:val="006D7DC4"/>
    <w:rsid w:val="006D7EC0"/>
    <w:rsid w:val="006D7EC6"/>
    <w:rsid w:val="006E0007"/>
    <w:rsid w:val="006E00C6"/>
    <w:rsid w:val="006E0177"/>
    <w:rsid w:val="006E01F4"/>
    <w:rsid w:val="006E0254"/>
    <w:rsid w:val="006E0384"/>
    <w:rsid w:val="006E0566"/>
    <w:rsid w:val="006E0B09"/>
    <w:rsid w:val="006E0B16"/>
    <w:rsid w:val="006E0BDD"/>
    <w:rsid w:val="006E1135"/>
    <w:rsid w:val="006E1469"/>
    <w:rsid w:val="006E16DF"/>
    <w:rsid w:val="006E176F"/>
    <w:rsid w:val="006E19FA"/>
    <w:rsid w:val="006E1C34"/>
    <w:rsid w:val="006E1E45"/>
    <w:rsid w:val="006E1F03"/>
    <w:rsid w:val="006E1F17"/>
    <w:rsid w:val="006E20D4"/>
    <w:rsid w:val="006E2110"/>
    <w:rsid w:val="006E22C6"/>
    <w:rsid w:val="006E22CC"/>
    <w:rsid w:val="006E22D3"/>
    <w:rsid w:val="006E2506"/>
    <w:rsid w:val="006E2979"/>
    <w:rsid w:val="006E2A8F"/>
    <w:rsid w:val="006E2ADA"/>
    <w:rsid w:val="006E2B6C"/>
    <w:rsid w:val="006E2C5B"/>
    <w:rsid w:val="006E2D68"/>
    <w:rsid w:val="006E2E24"/>
    <w:rsid w:val="006E2E75"/>
    <w:rsid w:val="006E2E90"/>
    <w:rsid w:val="006E2FAB"/>
    <w:rsid w:val="006E326D"/>
    <w:rsid w:val="006E355A"/>
    <w:rsid w:val="006E3684"/>
    <w:rsid w:val="006E37B4"/>
    <w:rsid w:val="006E392B"/>
    <w:rsid w:val="006E3B82"/>
    <w:rsid w:val="006E3BD6"/>
    <w:rsid w:val="006E3C1F"/>
    <w:rsid w:val="006E3D3A"/>
    <w:rsid w:val="006E3EF3"/>
    <w:rsid w:val="006E40E3"/>
    <w:rsid w:val="006E42A8"/>
    <w:rsid w:val="006E42ED"/>
    <w:rsid w:val="006E43FF"/>
    <w:rsid w:val="006E4646"/>
    <w:rsid w:val="006E4818"/>
    <w:rsid w:val="006E4845"/>
    <w:rsid w:val="006E486F"/>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DE0"/>
    <w:rsid w:val="006E5E2D"/>
    <w:rsid w:val="006E5F66"/>
    <w:rsid w:val="006E5FCC"/>
    <w:rsid w:val="006E6382"/>
    <w:rsid w:val="006E6390"/>
    <w:rsid w:val="006E63E9"/>
    <w:rsid w:val="006E6544"/>
    <w:rsid w:val="006E6632"/>
    <w:rsid w:val="006E696A"/>
    <w:rsid w:val="006E6A70"/>
    <w:rsid w:val="006E6C33"/>
    <w:rsid w:val="006E6DF7"/>
    <w:rsid w:val="006E6EF7"/>
    <w:rsid w:val="006E6F03"/>
    <w:rsid w:val="006E71A8"/>
    <w:rsid w:val="006E727E"/>
    <w:rsid w:val="006E73AB"/>
    <w:rsid w:val="006E7496"/>
    <w:rsid w:val="006E7883"/>
    <w:rsid w:val="006E78C2"/>
    <w:rsid w:val="006E7926"/>
    <w:rsid w:val="006E7969"/>
    <w:rsid w:val="006E7D65"/>
    <w:rsid w:val="006E7E49"/>
    <w:rsid w:val="006E7E8E"/>
    <w:rsid w:val="006E7F06"/>
    <w:rsid w:val="006E7F71"/>
    <w:rsid w:val="006F0135"/>
    <w:rsid w:val="006F018E"/>
    <w:rsid w:val="006F0209"/>
    <w:rsid w:val="006F02A1"/>
    <w:rsid w:val="006F054B"/>
    <w:rsid w:val="006F05C2"/>
    <w:rsid w:val="006F07C1"/>
    <w:rsid w:val="006F080B"/>
    <w:rsid w:val="006F090B"/>
    <w:rsid w:val="006F0976"/>
    <w:rsid w:val="006F0C12"/>
    <w:rsid w:val="006F0DB2"/>
    <w:rsid w:val="006F0E38"/>
    <w:rsid w:val="006F0EB1"/>
    <w:rsid w:val="006F1184"/>
    <w:rsid w:val="006F1214"/>
    <w:rsid w:val="006F129C"/>
    <w:rsid w:val="006F14AC"/>
    <w:rsid w:val="006F1580"/>
    <w:rsid w:val="006F168E"/>
    <w:rsid w:val="006F16E9"/>
    <w:rsid w:val="006F171E"/>
    <w:rsid w:val="006F1794"/>
    <w:rsid w:val="006F1869"/>
    <w:rsid w:val="006F18F4"/>
    <w:rsid w:val="006F19CB"/>
    <w:rsid w:val="006F1B5C"/>
    <w:rsid w:val="006F1D20"/>
    <w:rsid w:val="006F1D86"/>
    <w:rsid w:val="006F1E30"/>
    <w:rsid w:val="006F1EAA"/>
    <w:rsid w:val="006F1FD3"/>
    <w:rsid w:val="006F20A6"/>
    <w:rsid w:val="006F2347"/>
    <w:rsid w:val="006F23AF"/>
    <w:rsid w:val="006F272B"/>
    <w:rsid w:val="006F2874"/>
    <w:rsid w:val="006F291E"/>
    <w:rsid w:val="006F2993"/>
    <w:rsid w:val="006F2A91"/>
    <w:rsid w:val="006F3052"/>
    <w:rsid w:val="006F314D"/>
    <w:rsid w:val="006F3259"/>
    <w:rsid w:val="006F339B"/>
    <w:rsid w:val="006F3434"/>
    <w:rsid w:val="006F34B7"/>
    <w:rsid w:val="006F34EC"/>
    <w:rsid w:val="006F35DA"/>
    <w:rsid w:val="006F3927"/>
    <w:rsid w:val="006F3B01"/>
    <w:rsid w:val="006F3B3E"/>
    <w:rsid w:val="006F3B47"/>
    <w:rsid w:val="006F3C66"/>
    <w:rsid w:val="006F3C8E"/>
    <w:rsid w:val="006F3D84"/>
    <w:rsid w:val="006F3FEC"/>
    <w:rsid w:val="006F403A"/>
    <w:rsid w:val="006F4189"/>
    <w:rsid w:val="006F456F"/>
    <w:rsid w:val="006F468E"/>
    <w:rsid w:val="006F4ABC"/>
    <w:rsid w:val="006F4BE8"/>
    <w:rsid w:val="006F4D9F"/>
    <w:rsid w:val="006F4DD5"/>
    <w:rsid w:val="006F4FAA"/>
    <w:rsid w:val="006F5049"/>
    <w:rsid w:val="006F506B"/>
    <w:rsid w:val="006F5402"/>
    <w:rsid w:val="006F5493"/>
    <w:rsid w:val="006F557B"/>
    <w:rsid w:val="006F5674"/>
    <w:rsid w:val="006F56E6"/>
    <w:rsid w:val="006F5B16"/>
    <w:rsid w:val="006F5B41"/>
    <w:rsid w:val="006F5CCC"/>
    <w:rsid w:val="006F5D89"/>
    <w:rsid w:val="006F6182"/>
    <w:rsid w:val="006F6341"/>
    <w:rsid w:val="006F64F1"/>
    <w:rsid w:val="006F6689"/>
    <w:rsid w:val="006F6740"/>
    <w:rsid w:val="006F6743"/>
    <w:rsid w:val="006F67C6"/>
    <w:rsid w:val="006F68EC"/>
    <w:rsid w:val="006F6AB4"/>
    <w:rsid w:val="006F6C6C"/>
    <w:rsid w:val="006F6D59"/>
    <w:rsid w:val="006F6FEA"/>
    <w:rsid w:val="006F6FFB"/>
    <w:rsid w:val="006F70E1"/>
    <w:rsid w:val="006F746D"/>
    <w:rsid w:val="006F7503"/>
    <w:rsid w:val="006F751C"/>
    <w:rsid w:val="006F75A5"/>
    <w:rsid w:val="006F76D6"/>
    <w:rsid w:val="006F773F"/>
    <w:rsid w:val="006F7941"/>
    <w:rsid w:val="006F7A92"/>
    <w:rsid w:val="006F7C6D"/>
    <w:rsid w:val="006F7E42"/>
    <w:rsid w:val="006F7EBA"/>
    <w:rsid w:val="00700042"/>
    <w:rsid w:val="0070013F"/>
    <w:rsid w:val="0070023A"/>
    <w:rsid w:val="0070053E"/>
    <w:rsid w:val="0070063F"/>
    <w:rsid w:val="007006AC"/>
    <w:rsid w:val="007007B6"/>
    <w:rsid w:val="00700AA8"/>
    <w:rsid w:val="00700CF0"/>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92"/>
    <w:rsid w:val="007020D8"/>
    <w:rsid w:val="00702120"/>
    <w:rsid w:val="007021BF"/>
    <w:rsid w:val="007022C7"/>
    <w:rsid w:val="007023DC"/>
    <w:rsid w:val="007028A6"/>
    <w:rsid w:val="00702D99"/>
    <w:rsid w:val="00703067"/>
    <w:rsid w:val="0070306E"/>
    <w:rsid w:val="007031A5"/>
    <w:rsid w:val="007031B1"/>
    <w:rsid w:val="007032E6"/>
    <w:rsid w:val="007036B0"/>
    <w:rsid w:val="007036BC"/>
    <w:rsid w:val="007036E5"/>
    <w:rsid w:val="007038BD"/>
    <w:rsid w:val="007039B3"/>
    <w:rsid w:val="00703C3E"/>
    <w:rsid w:val="00703D27"/>
    <w:rsid w:val="00703D8A"/>
    <w:rsid w:val="00703DBD"/>
    <w:rsid w:val="00703E14"/>
    <w:rsid w:val="00703F74"/>
    <w:rsid w:val="00704073"/>
    <w:rsid w:val="00704117"/>
    <w:rsid w:val="00704123"/>
    <w:rsid w:val="0070445C"/>
    <w:rsid w:val="00704641"/>
    <w:rsid w:val="0070465A"/>
    <w:rsid w:val="007047A7"/>
    <w:rsid w:val="00704873"/>
    <w:rsid w:val="00704C04"/>
    <w:rsid w:val="00704D06"/>
    <w:rsid w:val="00705090"/>
    <w:rsid w:val="007050A6"/>
    <w:rsid w:val="007052A0"/>
    <w:rsid w:val="00705566"/>
    <w:rsid w:val="007056C1"/>
    <w:rsid w:val="007056ED"/>
    <w:rsid w:val="00705868"/>
    <w:rsid w:val="0070592A"/>
    <w:rsid w:val="00705B26"/>
    <w:rsid w:val="00705C92"/>
    <w:rsid w:val="00705D28"/>
    <w:rsid w:val="00705E58"/>
    <w:rsid w:val="00706110"/>
    <w:rsid w:val="00706127"/>
    <w:rsid w:val="007061D3"/>
    <w:rsid w:val="0070621D"/>
    <w:rsid w:val="0070622B"/>
    <w:rsid w:val="007062AF"/>
    <w:rsid w:val="007065D8"/>
    <w:rsid w:val="0070665A"/>
    <w:rsid w:val="007066F1"/>
    <w:rsid w:val="007067BA"/>
    <w:rsid w:val="007068C9"/>
    <w:rsid w:val="00706961"/>
    <w:rsid w:val="007069F9"/>
    <w:rsid w:val="00706A4A"/>
    <w:rsid w:val="00706AC2"/>
    <w:rsid w:val="00706BA6"/>
    <w:rsid w:val="00706D34"/>
    <w:rsid w:val="00706DFE"/>
    <w:rsid w:val="00707264"/>
    <w:rsid w:val="0070743B"/>
    <w:rsid w:val="00707676"/>
    <w:rsid w:val="00707677"/>
    <w:rsid w:val="007078C5"/>
    <w:rsid w:val="0070790F"/>
    <w:rsid w:val="007079CC"/>
    <w:rsid w:val="00707B75"/>
    <w:rsid w:val="00707B99"/>
    <w:rsid w:val="00707BCC"/>
    <w:rsid w:val="00707CC2"/>
    <w:rsid w:val="00707D5D"/>
    <w:rsid w:val="00707E40"/>
    <w:rsid w:val="00707E9E"/>
    <w:rsid w:val="007101C2"/>
    <w:rsid w:val="007101EE"/>
    <w:rsid w:val="00710450"/>
    <w:rsid w:val="007104E7"/>
    <w:rsid w:val="007105E0"/>
    <w:rsid w:val="00710727"/>
    <w:rsid w:val="0071082B"/>
    <w:rsid w:val="00710994"/>
    <w:rsid w:val="007109CD"/>
    <w:rsid w:val="007109F7"/>
    <w:rsid w:val="00710A20"/>
    <w:rsid w:val="00710A3E"/>
    <w:rsid w:val="00710A54"/>
    <w:rsid w:val="00710B57"/>
    <w:rsid w:val="00710D33"/>
    <w:rsid w:val="00710E96"/>
    <w:rsid w:val="00711093"/>
    <w:rsid w:val="00711344"/>
    <w:rsid w:val="00711639"/>
    <w:rsid w:val="00711760"/>
    <w:rsid w:val="0071177D"/>
    <w:rsid w:val="0071181F"/>
    <w:rsid w:val="00711888"/>
    <w:rsid w:val="007118C7"/>
    <w:rsid w:val="0071196B"/>
    <w:rsid w:val="00711A0F"/>
    <w:rsid w:val="00711AE4"/>
    <w:rsid w:val="00711B30"/>
    <w:rsid w:val="00711BF3"/>
    <w:rsid w:val="00711C7D"/>
    <w:rsid w:val="00711D10"/>
    <w:rsid w:val="00711D16"/>
    <w:rsid w:val="00711D73"/>
    <w:rsid w:val="00711DC9"/>
    <w:rsid w:val="00711E2C"/>
    <w:rsid w:val="00711E5D"/>
    <w:rsid w:val="007120B2"/>
    <w:rsid w:val="007120BE"/>
    <w:rsid w:val="0071218D"/>
    <w:rsid w:val="00712202"/>
    <w:rsid w:val="007122BB"/>
    <w:rsid w:val="007123C5"/>
    <w:rsid w:val="007123F6"/>
    <w:rsid w:val="007124E3"/>
    <w:rsid w:val="00712935"/>
    <w:rsid w:val="00712A0F"/>
    <w:rsid w:val="00712B2A"/>
    <w:rsid w:val="00712C54"/>
    <w:rsid w:val="00712D6D"/>
    <w:rsid w:val="00712DA8"/>
    <w:rsid w:val="00712E88"/>
    <w:rsid w:val="00712FDB"/>
    <w:rsid w:val="00713110"/>
    <w:rsid w:val="007131B0"/>
    <w:rsid w:val="0071343D"/>
    <w:rsid w:val="0071349C"/>
    <w:rsid w:val="007134CD"/>
    <w:rsid w:val="00713626"/>
    <w:rsid w:val="0071369A"/>
    <w:rsid w:val="0071371F"/>
    <w:rsid w:val="0071374D"/>
    <w:rsid w:val="00713ACF"/>
    <w:rsid w:val="00713B09"/>
    <w:rsid w:val="00713EEA"/>
    <w:rsid w:val="00714014"/>
    <w:rsid w:val="00714065"/>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F7"/>
    <w:rsid w:val="00715800"/>
    <w:rsid w:val="007158E2"/>
    <w:rsid w:val="00715A83"/>
    <w:rsid w:val="00715A9F"/>
    <w:rsid w:val="00715B75"/>
    <w:rsid w:val="00715CF3"/>
    <w:rsid w:val="00715DA8"/>
    <w:rsid w:val="00715E4A"/>
    <w:rsid w:val="00715E86"/>
    <w:rsid w:val="00715F49"/>
    <w:rsid w:val="007160D9"/>
    <w:rsid w:val="007161D9"/>
    <w:rsid w:val="0071628D"/>
    <w:rsid w:val="00716324"/>
    <w:rsid w:val="00716344"/>
    <w:rsid w:val="007163BF"/>
    <w:rsid w:val="0071649C"/>
    <w:rsid w:val="00716511"/>
    <w:rsid w:val="00716573"/>
    <w:rsid w:val="007165C5"/>
    <w:rsid w:val="00716B1D"/>
    <w:rsid w:val="00716CEB"/>
    <w:rsid w:val="00716E27"/>
    <w:rsid w:val="00716FC0"/>
    <w:rsid w:val="007170D2"/>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36E"/>
    <w:rsid w:val="0072042D"/>
    <w:rsid w:val="00720509"/>
    <w:rsid w:val="00720658"/>
    <w:rsid w:val="00720759"/>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140"/>
    <w:rsid w:val="00722197"/>
    <w:rsid w:val="00722260"/>
    <w:rsid w:val="00722523"/>
    <w:rsid w:val="007225CA"/>
    <w:rsid w:val="0072268F"/>
    <w:rsid w:val="0072282F"/>
    <w:rsid w:val="00722889"/>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F1"/>
    <w:rsid w:val="007239CA"/>
    <w:rsid w:val="00723A39"/>
    <w:rsid w:val="00723AB4"/>
    <w:rsid w:val="00723D13"/>
    <w:rsid w:val="00723D9C"/>
    <w:rsid w:val="00723E30"/>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51B"/>
    <w:rsid w:val="00725525"/>
    <w:rsid w:val="0072555D"/>
    <w:rsid w:val="00725591"/>
    <w:rsid w:val="0072560E"/>
    <w:rsid w:val="007256CA"/>
    <w:rsid w:val="0072571B"/>
    <w:rsid w:val="00725792"/>
    <w:rsid w:val="007257C4"/>
    <w:rsid w:val="00725AD5"/>
    <w:rsid w:val="00725CB6"/>
    <w:rsid w:val="00725CDC"/>
    <w:rsid w:val="00725DAB"/>
    <w:rsid w:val="00725DD9"/>
    <w:rsid w:val="00726102"/>
    <w:rsid w:val="00726179"/>
    <w:rsid w:val="00726281"/>
    <w:rsid w:val="007262C2"/>
    <w:rsid w:val="00726334"/>
    <w:rsid w:val="0072650B"/>
    <w:rsid w:val="00726537"/>
    <w:rsid w:val="007265E9"/>
    <w:rsid w:val="0072665F"/>
    <w:rsid w:val="00726754"/>
    <w:rsid w:val="007269F5"/>
    <w:rsid w:val="007269F6"/>
    <w:rsid w:val="00726D9A"/>
    <w:rsid w:val="00727079"/>
    <w:rsid w:val="00727310"/>
    <w:rsid w:val="007273EC"/>
    <w:rsid w:val="00727523"/>
    <w:rsid w:val="0072766F"/>
    <w:rsid w:val="007276C6"/>
    <w:rsid w:val="00727875"/>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C6A"/>
    <w:rsid w:val="00730C75"/>
    <w:rsid w:val="00730CD2"/>
    <w:rsid w:val="00730E27"/>
    <w:rsid w:val="0073128B"/>
    <w:rsid w:val="007312A9"/>
    <w:rsid w:val="007313DC"/>
    <w:rsid w:val="00731413"/>
    <w:rsid w:val="00731446"/>
    <w:rsid w:val="00731491"/>
    <w:rsid w:val="0073150C"/>
    <w:rsid w:val="0073157B"/>
    <w:rsid w:val="0073171A"/>
    <w:rsid w:val="007318C0"/>
    <w:rsid w:val="007319E5"/>
    <w:rsid w:val="00731A0F"/>
    <w:rsid w:val="00731A46"/>
    <w:rsid w:val="00731B24"/>
    <w:rsid w:val="00731FE5"/>
    <w:rsid w:val="0073214C"/>
    <w:rsid w:val="00732166"/>
    <w:rsid w:val="007323F3"/>
    <w:rsid w:val="00732463"/>
    <w:rsid w:val="007325D3"/>
    <w:rsid w:val="00732865"/>
    <w:rsid w:val="00732885"/>
    <w:rsid w:val="007329CD"/>
    <w:rsid w:val="00732CB0"/>
    <w:rsid w:val="00732E1B"/>
    <w:rsid w:val="00733004"/>
    <w:rsid w:val="007331EF"/>
    <w:rsid w:val="007332F4"/>
    <w:rsid w:val="0073335C"/>
    <w:rsid w:val="0073336B"/>
    <w:rsid w:val="007333DA"/>
    <w:rsid w:val="00733414"/>
    <w:rsid w:val="00733858"/>
    <w:rsid w:val="00733A80"/>
    <w:rsid w:val="00733B28"/>
    <w:rsid w:val="00733CEB"/>
    <w:rsid w:val="00733D40"/>
    <w:rsid w:val="00733E92"/>
    <w:rsid w:val="00733FF9"/>
    <w:rsid w:val="00734024"/>
    <w:rsid w:val="00734341"/>
    <w:rsid w:val="0073434F"/>
    <w:rsid w:val="0073445B"/>
    <w:rsid w:val="0073457D"/>
    <w:rsid w:val="007347EC"/>
    <w:rsid w:val="0073497A"/>
    <w:rsid w:val="007349C0"/>
    <w:rsid w:val="00734A00"/>
    <w:rsid w:val="00734BF6"/>
    <w:rsid w:val="00734DC0"/>
    <w:rsid w:val="00734F3E"/>
    <w:rsid w:val="0073513C"/>
    <w:rsid w:val="00735251"/>
    <w:rsid w:val="0073532A"/>
    <w:rsid w:val="007354A1"/>
    <w:rsid w:val="00735537"/>
    <w:rsid w:val="00735555"/>
    <w:rsid w:val="007358A0"/>
    <w:rsid w:val="00735A2B"/>
    <w:rsid w:val="00735B13"/>
    <w:rsid w:val="00735D88"/>
    <w:rsid w:val="00735E89"/>
    <w:rsid w:val="00735F09"/>
    <w:rsid w:val="00735F6E"/>
    <w:rsid w:val="0073622B"/>
    <w:rsid w:val="00736356"/>
    <w:rsid w:val="00736359"/>
    <w:rsid w:val="0073637C"/>
    <w:rsid w:val="0073654E"/>
    <w:rsid w:val="007365C4"/>
    <w:rsid w:val="00736794"/>
    <w:rsid w:val="00736886"/>
    <w:rsid w:val="00736A35"/>
    <w:rsid w:val="00736B03"/>
    <w:rsid w:val="00736C0C"/>
    <w:rsid w:val="00736D3E"/>
    <w:rsid w:val="00736D7B"/>
    <w:rsid w:val="00737061"/>
    <w:rsid w:val="0073715B"/>
    <w:rsid w:val="00737684"/>
    <w:rsid w:val="007377ED"/>
    <w:rsid w:val="007377FF"/>
    <w:rsid w:val="00737896"/>
    <w:rsid w:val="007379C8"/>
    <w:rsid w:val="00737C37"/>
    <w:rsid w:val="00737C4B"/>
    <w:rsid w:val="00737E5D"/>
    <w:rsid w:val="00737FE9"/>
    <w:rsid w:val="00740019"/>
    <w:rsid w:val="007401DF"/>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56"/>
    <w:rsid w:val="00740FF6"/>
    <w:rsid w:val="0074108B"/>
    <w:rsid w:val="007412B3"/>
    <w:rsid w:val="007413D7"/>
    <w:rsid w:val="00741434"/>
    <w:rsid w:val="00741463"/>
    <w:rsid w:val="00741477"/>
    <w:rsid w:val="007414F8"/>
    <w:rsid w:val="007415B6"/>
    <w:rsid w:val="00741694"/>
    <w:rsid w:val="00741724"/>
    <w:rsid w:val="0074188B"/>
    <w:rsid w:val="00741992"/>
    <w:rsid w:val="00741A56"/>
    <w:rsid w:val="00741DDD"/>
    <w:rsid w:val="00741F5E"/>
    <w:rsid w:val="00742036"/>
    <w:rsid w:val="007420C9"/>
    <w:rsid w:val="007424DB"/>
    <w:rsid w:val="00742695"/>
    <w:rsid w:val="00742A51"/>
    <w:rsid w:val="00742A8D"/>
    <w:rsid w:val="00742D29"/>
    <w:rsid w:val="00742DBC"/>
    <w:rsid w:val="00742E6F"/>
    <w:rsid w:val="00742EE8"/>
    <w:rsid w:val="00742F09"/>
    <w:rsid w:val="00743096"/>
    <w:rsid w:val="007430F6"/>
    <w:rsid w:val="0074314F"/>
    <w:rsid w:val="007432D6"/>
    <w:rsid w:val="00743307"/>
    <w:rsid w:val="0074340A"/>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D26"/>
    <w:rsid w:val="00744E4F"/>
    <w:rsid w:val="007451D7"/>
    <w:rsid w:val="0074525A"/>
    <w:rsid w:val="0074534F"/>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59A"/>
    <w:rsid w:val="007468CE"/>
    <w:rsid w:val="00746A88"/>
    <w:rsid w:val="00746D69"/>
    <w:rsid w:val="00746D88"/>
    <w:rsid w:val="00746E07"/>
    <w:rsid w:val="00746EE4"/>
    <w:rsid w:val="00747122"/>
    <w:rsid w:val="00747222"/>
    <w:rsid w:val="0074725D"/>
    <w:rsid w:val="00747312"/>
    <w:rsid w:val="00747446"/>
    <w:rsid w:val="00747605"/>
    <w:rsid w:val="00747A2D"/>
    <w:rsid w:val="00747A78"/>
    <w:rsid w:val="00747BD8"/>
    <w:rsid w:val="00747F05"/>
    <w:rsid w:val="0075038A"/>
    <w:rsid w:val="007503B7"/>
    <w:rsid w:val="007503F6"/>
    <w:rsid w:val="00750446"/>
    <w:rsid w:val="007504FA"/>
    <w:rsid w:val="00750501"/>
    <w:rsid w:val="00750536"/>
    <w:rsid w:val="007509F9"/>
    <w:rsid w:val="00750BF8"/>
    <w:rsid w:val="00750C63"/>
    <w:rsid w:val="00750D79"/>
    <w:rsid w:val="00750D87"/>
    <w:rsid w:val="00750E2F"/>
    <w:rsid w:val="00750F0C"/>
    <w:rsid w:val="007510B3"/>
    <w:rsid w:val="0075134B"/>
    <w:rsid w:val="00751453"/>
    <w:rsid w:val="00751467"/>
    <w:rsid w:val="007515E3"/>
    <w:rsid w:val="0075168D"/>
    <w:rsid w:val="00751739"/>
    <w:rsid w:val="00751746"/>
    <w:rsid w:val="007517A7"/>
    <w:rsid w:val="007518C0"/>
    <w:rsid w:val="00751B3E"/>
    <w:rsid w:val="00751C6E"/>
    <w:rsid w:val="00751E9D"/>
    <w:rsid w:val="00751F10"/>
    <w:rsid w:val="00751F37"/>
    <w:rsid w:val="00751F76"/>
    <w:rsid w:val="007522C4"/>
    <w:rsid w:val="007523EA"/>
    <w:rsid w:val="00752497"/>
    <w:rsid w:val="007524E2"/>
    <w:rsid w:val="00752571"/>
    <w:rsid w:val="0075272A"/>
    <w:rsid w:val="00752985"/>
    <w:rsid w:val="00752A2B"/>
    <w:rsid w:val="00752B77"/>
    <w:rsid w:val="00752CE6"/>
    <w:rsid w:val="00752CFF"/>
    <w:rsid w:val="00752E2E"/>
    <w:rsid w:val="00752E4F"/>
    <w:rsid w:val="00752FE7"/>
    <w:rsid w:val="0075303B"/>
    <w:rsid w:val="007531CA"/>
    <w:rsid w:val="00753203"/>
    <w:rsid w:val="00753230"/>
    <w:rsid w:val="00753255"/>
    <w:rsid w:val="007534AF"/>
    <w:rsid w:val="0075357B"/>
    <w:rsid w:val="00753890"/>
    <w:rsid w:val="00753A09"/>
    <w:rsid w:val="00753A1C"/>
    <w:rsid w:val="00753A77"/>
    <w:rsid w:val="00753F01"/>
    <w:rsid w:val="007540C4"/>
    <w:rsid w:val="007540EF"/>
    <w:rsid w:val="0075412E"/>
    <w:rsid w:val="0075415D"/>
    <w:rsid w:val="007543C5"/>
    <w:rsid w:val="00754539"/>
    <w:rsid w:val="00754644"/>
    <w:rsid w:val="00754747"/>
    <w:rsid w:val="007547F6"/>
    <w:rsid w:val="00754814"/>
    <w:rsid w:val="0075491E"/>
    <w:rsid w:val="00754AA5"/>
    <w:rsid w:val="00754D64"/>
    <w:rsid w:val="00754FCC"/>
    <w:rsid w:val="007550EA"/>
    <w:rsid w:val="00755248"/>
    <w:rsid w:val="007552B6"/>
    <w:rsid w:val="007552E4"/>
    <w:rsid w:val="007553D0"/>
    <w:rsid w:val="00755420"/>
    <w:rsid w:val="007554F1"/>
    <w:rsid w:val="00755559"/>
    <w:rsid w:val="007557B8"/>
    <w:rsid w:val="00755B06"/>
    <w:rsid w:val="00755D41"/>
    <w:rsid w:val="00755E06"/>
    <w:rsid w:val="00755F8B"/>
    <w:rsid w:val="0075636A"/>
    <w:rsid w:val="007565E2"/>
    <w:rsid w:val="00756647"/>
    <w:rsid w:val="007567AF"/>
    <w:rsid w:val="007567FF"/>
    <w:rsid w:val="0075689D"/>
    <w:rsid w:val="00756B04"/>
    <w:rsid w:val="00756BBA"/>
    <w:rsid w:val="00756BE2"/>
    <w:rsid w:val="00756E4D"/>
    <w:rsid w:val="00756F15"/>
    <w:rsid w:val="00756FA7"/>
    <w:rsid w:val="00756FFC"/>
    <w:rsid w:val="007572E9"/>
    <w:rsid w:val="007574D2"/>
    <w:rsid w:val="007575A7"/>
    <w:rsid w:val="007575AA"/>
    <w:rsid w:val="0075768E"/>
    <w:rsid w:val="0075786A"/>
    <w:rsid w:val="0075786B"/>
    <w:rsid w:val="00757A10"/>
    <w:rsid w:val="00757A56"/>
    <w:rsid w:val="00757A61"/>
    <w:rsid w:val="00757C65"/>
    <w:rsid w:val="00757CD9"/>
    <w:rsid w:val="00757D7C"/>
    <w:rsid w:val="00757E8E"/>
    <w:rsid w:val="00757F97"/>
    <w:rsid w:val="00757FE8"/>
    <w:rsid w:val="00757FFE"/>
    <w:rsid w:val="00760068"/>
    <w:rsid w:val="00760072"/>
    <w:rsid w:val="007600CF"/>
    <w:rsid w:val="0076015A"/>
    <w:rsid w:val="0076031F"/>
    <w:rsid w:val="007605CA"/>
    <w:rsid w:val="00760635"/>
    <w:rsid w:val="00760756"/>
    <w:rsid w:val="0076078D"/>
    <w:rsid w:val="007607D3"/>
    <w:rsid w:val="007608C4"/>
    <w:rsid w:val="00760985"/>
    <w:rsid w:val="00760A0E"/>
    <w:rsid w:val="00760A3A"/>
    <w:rsid w:val="00760AFE"/>
    <w:rsid w:val="00760D79"/>
    <w:rsid w:val="00760E22"/>
    <w:rsid w:val="0076116A"/>
    <w:rsid w:val="007611E8"/>
    <w:rsid w:val="00761209"/>
    <w:rsid w:val="007613AF"/>
    <w:rsid w:val="00761694"/>
    <w:rsid w:val="00761892"/>
    <w:rsid w:val="007619FB"/>
    <w:rsid w:val="00761A2A"/>
    <w:rsid w:val="00761A37"/>
    <w:rsid w:val="00761A6A"/>
    <w:rsid w:val="00761AA7"/>
    <w:rsid w:val="00761D2F"/>
    <w:rsid w:val="00761D46"/>
    <w:rsid w:val="00761F91"/>
    <w:rsid w:val="00761FD0"/>
    <w:rsid w:val="0076200C"/>
    <w:rsid w:val="007621CD"/>
    <w:rsid w:val="007621E0"/>
    <w:rsid w:val="0076226F"/>
    <w:rsid w:val="0076247E"/>
    <w:rsid w:val="0076259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E7"/>
    <w:rsid w:val="00763C17"/>
    <w:rsid w:val="00763EB7"/>
    <w:rsid w:val="00763F29"/>
    <w:rsid w:val="00763FAD"/>
    <w:rsid w:val="00764028"/>
    <w:rsid w:val="00764043"/>
    <w:rsid w:val="00764080"/>
    <w:rsid w:val="00764107"/>
    <w:rsid w:val="00764250"/>
    <w:rsid w:val="00764433"/>
    <w:rsid w:val="007647C9"/>
    <w:rsid w:val="007648CE"/>
    <w:rsid w:val="00764D87"/>
    <w:rsid w:val="00764EB8"/>
    <w:rsid w:val="00764F20"/>
    <w:rsid w:val="00765098"/>
    <w:rsid w:val="007650A8"/>
    <w:rsid w:val="007652D9"/>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3C7"/>
    <w:rsid w:val="00766559"/>
    <w:rsid w:val="007669EF"/>
    <w:rsid w:val="00766B0E"/>
    <w:rsid w:val="00766BFB"/>
    <w:rsid w:val="00766D24"/>
    <w:rsid w:val="00766DAD"/>
    <w:rsid w:val="00766ED2"/>
    <w:rsid w:val="007670E4"/>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75"/>
    <w:rsid w:val="00770402"/>
    <w:rsid w:val="00770403"/>
    <w:rsid w:val="00770457"/>
    <w:rsid w:val="00770591"/>
    <w:rsid w:val="0077091A"/>
    <w:rsid w:val="00770948"/>
    <w:rsid w:val="00770A1A"/>
    <w:rsid w:val="00770C5E"/>
    <w:rsid w:val="00770CEE"/>
    <w:rsid w:val="00770DFE"/>
    <w:rsid w:val="00771160"/>
    <w:rsid w:val="00771169"/>
    <w:rsid w:val="007711ED"/>
    <w:rsid w:val="00771280"/>
    <w:rsid w:val="007712DC"/>
    <w:rsid w:val="00771412"/>
    <w:rsid w:val="007714E4"/>
    <w:rsid w:val="00771823"/>
    <w:rsid w:val="0077185E"/>
    <w:rsid w:val="00771AFA"/>
    <w:rsid w:val="00771B1B"/>
    <w:rsid w:val="00771FFE"/>
    <w:rsid w:val="00772010"/>
    <w:rsid w:val="00772089"/>
    <w:rsid w:val="007721AD"/>
    <w:rsid w:val="0077222D"/>
    <w:rsid w:val="00772275"/>
    <w:rsid w:val="0077240C"/>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805"/>
    <w:rsid w:val="0077381E"/>
    <w:rsid w:val="00773820"/>
    <w:rsid w:val="00773934"/>
    <w:rsid w:val="00773EBA"/>
    <w:rsid w:val="00773EC7"/>
    <w:rsid w:val="00773FEE"/>
    <w:rsid w:val="0077401E"/>
    <w:rsid w:val="0077418D"/>
    <w:rsid w:val="007742B3"/>
    <w:rsid w:val="00774360"/>
    <w:rsid w:val="007743A1"/>
    <w:rsid w:val="007743DF"/>
    <w:rsid w:val="007744EF"/>
    <w:rsid w:val="00774556"/>
    <w:rsid w:val="00774D59"/>
    <w:rsid w:val="00774DF0"/>
    <w:rsid w:val="00774E0B"/>
    <w:rsid w:val="00774EBD"/>
    <w:rsid w:val="00774ECE"/>
    <w:rsid w:val="0077535A"/>
    <w:rsid w:val="007754E0"/>
    <w:rsid w:val="00775862"/>
    <w:rsid w:val="0077591D"/>
    <w:rsid w:val="00775BAA"/>
    <w:rsid w:val="00775BB1"/>
    <w:rsid w:val="00775E39"/>
    <w:rsid w:val="00775EFD"/>
    <w:rsid w:val="00775F11"/>
    <w:rsid w:val="00775F72"/>
    <w:rsid w:val="00776053"/>
    <w:rsid w:val="0077608F"/>
    <w:rsid w:val="007762DE"/>
    <w:rsid w:val="00776523"/>
    <w:rsid w:val="00776679"/>
    <w:rsid w:val="00776729"/>
    <w:rsid w:val="007767BC"/>
    <w:rsid w:val="00776860"/>
    <w:rsid w:val="007768F0"/>
    <w:rsid w:val="007768F2"/>
    <w:rsid w:val="00776919"/>
    <w:rsid w:val="00776928"/>
    <w:rsid w:val="00776BEA"/>
    <w:rsid w:val="00776C10"/>
    <w:rsid w:val="00776E9E"/>
    <w:rsid w:val="00776F5D"/>
    <w:rsid w:val="00776F98"/>
    <w:rsid w:val="00776FCE"/>
    <w:rsid w:val="00777053"/>
    <w:rsid w:val="007771D8"/>
    <w:rsid w:val="007772B6"/>
    <w:rsid w:val="0077730A"/>
    <w:rsid w:val="007773BB"/>
    <w:rsid w:val="00777492"/>
    <w:rsid w:val="00777519"/>
    <w:rsid w:val="007775DE"/>
    <w:rsid w:val="00777689"/>
    <w:rsid w:val="00777732"/>
    <w:rsid w:val="0077780C"/>
    <w:rsid w:val="00777815"/>
    <w:rsid w:val="007778DD"/>
    <w:rsid w:val="00777B46"/>
    <w:rsid w:val="00777EE9"/>
    <w:rsid w:val="00780181"/>
    <w:rsid w:val="0078018E"/>
    <w:rsid w:val="0078048F"/>
    <w:rsid w:val="0078054F"/>
    <w:rsid w:val="00780785"/>
    <w:rsid w:val="007808D1"/>
    <w:rsid w:val="00780980"/>
    <w:rsid w:val="007809E1"/>
    <w:rsid w:val="007809F8"/>
    <w:rsid w:val="00780A03"/>
    <w:rsid w:val="00780A58"/>
    <w:rsid w:val="00780A60"/>
    <w:rsid w:val="00780AE9"/>
    <w:rsid w:val="00780AF4"/>
    <w:rsid w:val="00780B79"/>
    <w:rsid w:val="00780CA4"/>
    <w:rsid w:val="00780D81"/>
    <w:rsid w:val="00780F3D"/>
    <w:rsid w:val="00781038"/>
    <w:rsid w:val="0078103F"/>
    <w:rsid w:val="007811D6"/>
    <w:rsid w:val="00781212"/>
    <w:rsid w:val="00781243"/>
    <w:rsid w:val="007813E9"/>
    <w:rsid w:val="0078146E"/>
    <w:rsid w:val="0078165E"/>
    <w:rsid w:val="007816FD"/>
    <w:rsid w:val="007817BF"/>
    <w:rsid w:val="00781882"/>
    <w:rsid w:val="0078191D"/>
    <w:rsid w:val="0078192F"/>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D"/>
    <w:rsid w:val="00782749"/>
    <w:rsid w:val="0078282A"/>
    <w:rsid w:val="00782A56"/>
    <w:rsid w:val="00782B25"/>
    <w:rsid w:val="00782B80"/>
    <w:rsid w:val="00782BCB"/>
    <w:rsid w:val="00782C39"/>
    <w:rsid w:val="00782CFC"/>
    <w:rsid w:val="00782D39"/>
    <w:rsid w:val="00782D8A"/>
    <w:rsid w:val="00782D90"/>
    <w:rsid w:val="00782E6C"/>
    <w:rsid w:val="0078310A"/>
    <w:rsid w:val="0078310C"/>
    <w:rsid w:val="00783153"/>
    <w:rsid w:val="007831EE"/>
    <w:rsid w:val="00783389"/>
    <w:rsid w:val="007833C3"/>
    <w:rsid w:val="00783455"/>
    <w:rsid w:val="007836D1"/>
    <w:rsid w:val="0078376D"/>
    <w:rsid w:val="007837BE"/>
    <w:rsid w:val="0078380D"/>
    <w:rsid w:val="00783D7A"/>
    <w:rsid w:val="00783E73"/>
    <w:rsid w:val="00783F2B"/>
    <w:rsid w:val="00783F5A"/>
    <w:rsid w:val="00784112"/>
    <w:rsid w:val="00784245"/>
    <w:rsid w:val="0078425C"/>
    <w:rsid w:val="007842FE"/>
    <w:rsid w:val="00784309"/>
    <w:rsid w:val="00784337"/>
    <w:rsid w:val="0078440C"/>
    <w:rsid w:val="00784422"/>
    <w:rsid w:val="00784580"/>
    <w:rsid w:val="007845EA"/>
    <w:rsid w:val="00784702"/>
    <w:rsid w:val="007847CB"/>
    <w:rsid w:val="0078482F"/>
    <w:rsid w:val="00784873"/>
    <w:rsid w:val="007849B3"/>
    <w:rsid w:val="00784C31"/>
    <w:rsid w:val="00784E58"/>
    <w:rsid w:val="00784E67"/>
    <w:rsid w:val="00784EA1"/>
    <w:rsid w:val="00784ECF"/>
    <w:rsid w:val="00784F0E"/>
    <w:rsid w:val="00784F48"/>
    <w:rsid w:val="00784F54"/>
    <w:rsid w:val="00784FC7"/>
    <w:rsid w:val="00785398"/>
    <w:rsid w:val="00785460"/>
    <w:rsid w:val="007854E7"/>
    <w:rsid w:val="00785678"/>
    <w:rsid w:val="0078569F"/>
    <w:rsid w:val="00785871"/>
    <w:rsid w:val="007859E1"/>
    <w:rsid w:val="00785A18"/>
    <w:rsid w:val="00785A5D"/>
    <w:rsid w:val="00785BB7"/>
    <w:rsid w:val="00785BDC"/>
    <w:rsid w:val="00785C82"/>
    <w:rsid w:val="00786185"/>
    <w:rsid w:val="0078618A"/>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C0"/>
    <w:rsid w:val="00786BC2"/>
    <w:rsid w:val="00786CE3"/>
    <w:rsid w:val="00786D8E"/>
    <w:rsid w:val="00786E4C"/>
    <w:rsid w:val="00786F80"/>
    <w:rsid w:val="007870B6"/>
    <w:rsid w:val="0078718E"/>
    <w:rsid w:val="00787436"/>
    <w:rsid w:val="00787503"/>
    <w:rsid w:val="0078759A"/>
    <w:rsid w:val="007875E7"/>
    <w:rsid w:val="00787601"/>
    <w:rsid w:val="00787646"/>
    <w:rsid w:val="00787736"/>
    <w:rsid w:val="00787805"/>
    <w:rsid w:val="00787977"/>
    <w:rsid w:val="00787A55"/>
    <w:rsid w:val="00787D91"/>
    <w:rsid w:val="00787FF1"/>
    <w:rsid w:val="00787FF5"/>
    <w:rsid w:val="00790042"/>
    <w:rsid w:val="007900F9"/>
    <w:rsid w:val="00790189"/>
    <w:rsid w:val="0079018D"/>
    <w:rsid w:val="00790197"/>
    <w:rsid w:val="00790442"/>
    <w:rsid w:val="007904B5"/>
    <w:rsid w:val="007905F4"/>
    <w:rsid w:val="007906D4"/>
    <w:rsid w:val="00790810"/>
    <w:rsid w:val="0079092C"/>
    <w:rsid w:val="00790968"/>
    <w:rsid w:val="007909B5"/>
    <w:rsid w:val="00790A0A"/>
    <w:rsid w:val="00790D94"/>
    <w:rsid w:val="00790DB2"/>
    <w:rsid w:val="00790E32"/>
    <w:rsid w:val="00790E9D"/>
    <w:rsid w:val="00790F85"/>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1E84"/>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7E"/>
    <w:rsid w:val="00792ECC"/>
    <w:rsid w:val="00793751"/>
    <w:rsid w:val="00793774"/>
    <w:rsid w:val="007937AD"/>
    <w:rsid w:val="007937E4"/>
    <w:rsid w:val="007939C7"/>
    <w:rsid w:val="00793B51"/>
    <w:rsid w:val="00793C4D"/>
    <w:rsid w:val="00793CBA"/>
    <w:rsid w:val="00793CD4"/>
    <w:rsid w:val="00793F70"/>
    <w:rsid w:val="007940A6"/>
    <w:rsid w:val="0079421E"/>
    <w:rsid w:val="00794222"/>
    <w:rsid w:val="007942A8"/>
    <w:rsid w:val="007945B0"/>
    <w:rsid w:val="007947FB"/>
    <w:rsid w:val="007949E4"/>
    <w:rsid w:val="00794C6B"/>
    <w:rsid w:val="00794CA9"/>
    <w:rsid w:val="00794DE7"/>
    <w:rsid w:val="00794DFE"/>
    <w:rsid w:val="00794EC4"/>
    <w:rsid w:val="00794F7D"/>
    <w:rsid w:val="00795217"/>
    <w:rsid w:val="007952E0"/>
    <w:rsid w:val="00795384"/>
    <w:rsid w:val="007954AC"/>
    <w:rsid w:val="007955E8"/>
    <w:rsid w:val="00795767"/>
    <w:rsid w:val="007957A8"/>
    <w:rsid w:val="00795804"/>
    <w:rsid w:val="00795809"/>
    <w:rsid w:val="00795882"/>
    <w:rsid w:val="00795ACF"/>
    <w:rsid w:val="00795BA6"/>
    <w:rsid w:val="00795CF1"/>
    <w:rsid w:val="00795DC8"/>
    <w:rsid w:val="00795EBC"/>
    <w:rsid w:val="0079601B"/>
    <w:rsid w:val="007960DB"/>
    <w:rsid w:val="007962E1"/>
    <w:rsid w:val="00796353"/>
    <w:rsid w:val="0079638D"/>
    <w:rsid w:val="007963E6"/>
    <w:rsid w:val="0079641F"/>
    <w:rsid w:val="00796446"/>
    <w:rsid w:val="00796660"/>
    <w:rsid w:val="007966BC"/>
    <w:rsid w:val="00796845"/>
    <w:rsid w:val="00796973"/>
    <w:rsid w:val="00796B15"/>
    <w:rsid w:val="00796BB9"/>
    <w:rsid w:val="00796C29"/>
    <w:rsid w:val="00796E10"/>
    <w:rsid w:val="007970C6"/>
    <w:rsid w:val="00797152"/>
    <w:rsid w:val="00797174"/>
    <w:rsid w:val="00797182"/>
    <w:rsid w:val="007971F5"/>
    <w:rsid w:val="007973B0"/>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043"/>
    <w:rsid w:val="007A1189"/>
    <w:rsid w:val="007A11D0"/>
    <w:rsid w:val="007A12D4"/>
    <w:rsid w:val="007A1573"/>
    <w:rsid w:val="007A15BA"/>
    <w:rsid w:val="007A16E9"/>
    <w:rsid w:val="007A1A1D"/>
    <w:rsid w:val="007A1B63"/>
    <w:rsid w:val="007A1DE7"/>
    <w:rsid w:val="007A1F78"/>
    <w:rsid w:val="007A21D6"/>
    <w:rsid w:val="007A2265"/>
    <w:rsid w:val="007A22D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0BA"/>
    <w:rsid w:val="007A423C"/>
    <w:rsid w:val="007A4336"/>
    <w:rsid w:val="007A4338"/>
    <w:rsid w:val="007A433F"/>
    <w:rsid w:val="007A44AD"/>
    <w:rsid w:val="007A452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9A3"/>
    <w:rsid w:val="007A6A76"/>
    <w:rsid w:val="007A6B6A"/>
    <w:rsid w:val="007A6BEA"/>
    <w:rsid w:val="007A6C73"/>
    <w:rsid w:val="007A6D11"/>
    <w:rsid w:val="007A6E8D"/>
    <w:rsid w:val="007A6F70"/>
    <w:rsid w:val="007A6F98"/>
    <w:rsid w:val="007A703C"/>
    <w:rsid w:val="007A7165"/>
    <w:rsid w:val="007A7228"/>
    <w:rsid w:val="007A7440"/>
    <w:rsid w:val="007A74D9"/>
    <w:rsid w:val="007A74F7"/>
    <w:rsid w:val="007A75A3"/>
    <w:rsid w:val="007A76FD"/>
    <w:rsid w:val="007A7760"/>
    <w:rsid w:val="007A77E2"/>
    <w:rsid w:val="007A7AD5"/>
    <w:rsid w:val="007A7F38"/>
    <w:rsid w:val="007A7F7C"/>
    <w:rsid w:val="007B0163"/>
    <w:rsid w:val="007B01CB"/>
    <w:rsid w:val="007B0253"/>
    <w:rsid w:val="007B0271"/>
    <w:rsid w:val="007B048A"/>
    <w:rsid w:val="007B0526"/>
    <w:rsid w:val="007B0537"/>
    <w:rsid w:val="007B05A3"/>
    <w:rsid w:val="007B0738"/>
    <w:rsid w:val="007B073B"/>
    <w:rsid w:val="007B0B5C"/>
    <w:rsid w:val="007B0DFF"/>
    <w:rsid w:val="007B0EFA"/>
    <w:rsid w:val="007B0FEC"/>
    <w:rsid w:val="007B1061"/>
    <w:rsid w:val="007B107C"/>
    <w:rsid w:val="007B114A"/>
    <w:rsid w:val="007B11DD"/>
    <w:rsid w:val="007B1495"/>
    <w:rsid w:val="007B14CF"/>
    <w:rsid w:val="007B1504"/>
    <w:rsid w:val="007B1669"/>
    <w:rsid w:val="007B16B9"/>
    <w:rsid w:val="007B1874"/>
    <w:rsid w:val="007B18DA"/>
    <w:rsid w:val="007B1A1D"/>
    <w:rsid w:val="007B1A42"/>
    <w:rsid w:val="007B1CDF"/>
    <w:rsid w:val="007B1D93"/>
    <w:rsid w:val="007B1DE4"/>
    <w:rsid w:val="007B1F9A"/>
    <w:rsid w:val="007B2074"/>
    <w:rsid w:val="007B21D5"/>
    <w:rsid w:val="007B220F"/>
    <w:rsid w:val="007B2638"/>
    <w:rsid w:val="007B2B3A"/>
    <w:rsid w:val="007B2BB1"/>
    <w:rsid w:val="007B2F1D"/>
    <w:rsid w:val="007B3101"/>
    <w:rsid w:val="007B3353"/>
    <w:rsid w:val="007B3356"/>
    <w:rsid w:val="007B3476"/>
    <w:rsid w:val="007B365D"/>
    <w:rsid w:val="007B382B"/>
    <w:rsid w:val="007B3830"/>
    <w:rsid w:val="007B38A8"/>
    <w:rsid w:val="007B397A"/>
    <w:rsid w:val="007B3AD5"/>
    <w:rsid w:val="007B3C8C"/>
    <w:rsid w:val="007B3D2F"/>
    <w:rsid w:val="007B3DD4"/>
    <w:rsid w:val="007B41A9"/>
    <w:rsid w:val="007B4248"/>
    <w:rsid w:val="007B4452"/>
    <w:rsid w:val="007B447C"/>
    <w:rsid w:val="007B448A"/>
    <w:rsid w:val="007B44DC"/>
    <w:rsid w:val="007B4543"/>
    <w:rsid w:val="007B4638"/>
    <w:rsid w:val="007B465C"/>
    <w:rsid w:val="007B4937"/>
    <w:rsid w:val="007B4A26"/>
    <w:rsid w:val="007B4B9F"/>
    <w:rsid w:val="007B4CC3"/>
    <w:rsid w:val="007B4D3D"/>
    <w:rsid w:val="007B4D77"/>
    <w:rsid w:val="007B5110"/>
    <w:rsid w:val="007B52B2"/>
    <w:rsid w:val="007B52ED"/>
    <w:rsid w:val="007B550D"/>
    <w:rsid w:val="007B586A"/>
    <w:rsid w:val="007B5952"/>
    <w:rsid w:val="007B59DA"/>
    <w:rsid w:val="007B5A66"/>
    <w:rsid w:val="007B5AFB"/>
    <w:rsid w:val="007B5D86"/>
    <w:rsid w:val="007B5E24"/>
    <w:rsid w:val="007B6167"/>
    <w:rsid w:val="007B61D4"/>
    <w:rsid w:val="007B630D"/>
    <w:rsid w:val="007B632A"/>
    <w:rsid w:val="007B64CA"/>
    <w:rsid w:val="007B664B"/>
    <w:rsid w:val="007B68D3"/>
    <w:rsid w:val="007B69F8"/>
    <w:rsid w:val="007B6B13"/>
    <w:rsid w:val="007B6C12"/>
    <w:rsid w:val="007B6EF2"/>
    <w:rsid w:val="007B6FDC"/>
    <w:rsid w:val="007B71D1"/>
    <w:rsid w:val="007B73FF"/>
    <w:rsid w:val="007B7573"/>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880"/>
    <w:rsid w:val="007C09B8"/>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E"/>
    <w:rsid w:val="007C1EAE"/>
    <w:rsid w:val="007C1EC4"/>
    <w:rsid w:val="007C209C"/>
    <w:rsid w:val="007C21A3"/>
    <w:rsid w:val="007C2330"/>
    <w:rsid w:val="007C2507"/>
    <w:rsid w:val="007C25CB"/>
    <w:rsid w:val="007C26FF"/>
    <w:rsid w:val="007C2837"/>
    <w:rsid w:val="007C29D1"/>
    <w:rsid w:val="007C2A0E"/>
    <w:rsid w:val="007C2A39"/>
    <w:rsid w:val="007C2AAF"/>
    <w:rsid w:val="007C301B"/>
    <w:rsid w:val="007C3122"/>
    <w:rsid w:val="007C3207"/>
    <w:rsid w:val="007C3699"/>
    <w:rsid w:val="007C37A1"/>
    <w:rsid w:val="007C37F4"/>
    <w:rsid w:val="007C3881"/>
    <w:rsid w:val="007C3ACA"/>
    <w:rsid w:val="007C3C91"/>
    <w:rsid w:val="007C3D3E"/>
    <w:rsid w:val="007C3D76"/>
    <w:rsid w:val="007C3D88"/>
    <w:rsid w:val="007C3DDC"/>
    <w:rsid w:val="007C3EC2"/>
    <w:rsid w:val="007C3F14"/>
    <w:rsid w:val="007C41CE"/>
    <w:rsid w:val="007C420E"/>
    <w:rsid w:val="007C4219"/>
    <w:rsid w:val="007C4248"/>
    <w:rsid w:val="007C4259"/>
    <w:rsid w:val="007C4465"/>
    <w:rsid w:val="007C450E"/>
    <w:rsid w:val="007C4657"/>
    <w:rsid w:val="007C4797"/>
    <w:rsid w:val="007C47E2"/>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22"/>
    <w:rsid w:val="007C5DB6"/>
    <w:rsid w:val="007C5FC0"/>
    <w:rsid w:val="007C5FF0"/>
    <w:rsid w:val="007C6095"/>
    <w:rsid w:val="007C60C7"/>
    <w:rsid w:val="007C60D7"/>
    <w:rsid w:val="007C6108"/>
    <w:rsid w:val="007C61A2"/>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C5"/>
    <w:rsid w:val="007D098C"/>
    <w:rsid w:val="007D0A44"/>
    <w:rsid w:val="007D0CD2"/>
    <w:rsid w:val="007D0D40"/>
    <w:rsid w:val="007D0DD2"/>
    <w:rsid w:val="007D104F"/>
    <w:rsid w:val="007D11B6"/>
    <w:rsid w:val="007D1381"/>
    <w:rsid w:val="007D149C"/>
    <w:rsid w:val="007D14A6"/>
    <w:rsid w:val="007D163B"/>
    <w:rsid w:val="007D1817"/>
    <w:rsid w:val="007D18E2"/>
    <w:rsid w:val="007D1B7C"/>
    <w:rsid w:val="007D1C6E"/>
    <w:rsid w:val="007D1D86"/>
    <w:rsid w:val="007D1F4E"/>
    <w:rsid w:val="007D1FC3"/>
    <w:rsid w:val="007D214A"/>
    <w:rsid w:val="007D2181"/>
    <w:rsid w:val="007D225D"/>
    <w:rsid w:val="007D2568"/>
    <w:rsid w:val="007D262C"/>
    <w:rsid w:val="007D26A8"/>
    <w:rsid w:val="007D27D4"/>
    <w:rsid w:val="007D295A"/>
    <w:rsid w:val="007D29EF"/>
    <w:rsid w:val="007D2A1D"/>
    <w:rsid w:val="007D2B6C"/>
    <w:rsid w:val="007D2C2B"/>
    <w:rsid w:val="007D2DAB"/>
    <w:rsid w:val="007D2E8D"/>
    <w:rsid w:val="007D2E9B"/>
    <w:rsid w:val="007D319B"/>
    <w:rsid w:val="007D32D9"/>
    <w:rsid w:val="007D340F"/>
    <w:rsid w:val="007D343B"/>
    <w:rsid w:val="007D3446"/>
    <w:rsid w:val="007D3556"/>
    <w:rsid w:val="007D357E"/>
    <w:rsid w:val="007D35F0"/>
    <w:rsid w:val="007D3667"/>
    <w:rsid w:val="007D375A"/>
    <w:rsid w:val="007D3882"/>
    <w:rsid w:val="007D3889"/>
    <w:rsid w:val="007D38B0"/>
    <w:rsid w:val="007D399E"/>
    <w:rsid w:val="007D39D7"/>
    <w:rsid w:val="007D3A5A"/>
    <w:rsid w:val="007D3D39"/>
    <w:rsid w:val="007D40A1"/>
    <w:rsid w:val="007D433B"/>
    <w:rsid w:val="007D43B9"/>
    <w:rsid w:val="007D4410"/>
    <w:rsid w:val="007D4580"/>
    <w:rsid w:val="007D470C"/>
    <w:rsid w:val="007D478D"/>
    <w:rsid w:val="007D4838"/>
    <w:rsid w:val="007D4956"/>
    <w:rsid w:val="007D49B7"/>
    <w:rsid w:val="007D4A05"/>
    <w:rsid w:val="007D4BB7"/>
    <w:rsid w:val="007D4D5B"/>
    <w:rsid w:val="007D4E4D"/>
    <w:rsid w:val="007D4FBF"/>
    <w:rsid w:val="007D4FDB"/>
    <w:rsid w:val="007D4FF2"/>
    <w:rsid w:val="007D512C"/>
    <w:rsid w:val="007D5188"/>
    <w:rsid w:val="007D526F"/>
    <w:rsid w:val="007D52C3"/>
    <w:rsid w:val="007D537C"/>
    <w:rsid w:val="007D5405"/>
    <w:rsid w:val="007D5469"/>
    <w:rsid w:val="007D551A"/>
    <w:rsid w:val="007D5541"/>
    <w:rsid w:val="007D554E"/>
    <w:rsid w:val="007D56C8"/>
    <w:rsid w:val="007D58C3"/>
    <w:rsid w:val="007D59F5"/>
    <w:rsid w:val="007D5B34"/>
    <w:rsid w:val="007D5BA9"/>
    <w:rsid w:val="007D5CFA"/>
    <w:rsid w:val="007D5DD2"/>
    <w:rsid w:val="007D600B"/>
    <w:rsid w:val="007D614A"/>
    <w:rsid w:val="007D6217"/>
    <w:rsid w:val="007D628F"/>
    <w:rsid w:val="007D6310"/>
    <w:rsid w:val="007D647C"/>
    <w:rsid w:val="007D673F"/>
    <w:rsid w:val="007D6814"/>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5BC"/>
    <w:rsid w:val="007D7602"/>
    <w:rsid w:val="007D770F"/>
    <w:rsid w:val="007D771C"/>
    <w:rsid w:val="007D7E07"/>
    <w:rsid w:val="007D7E8E"/>
    <w:rsid w:val="007E00D1"/>
    <w:rsid w:val="007E00D7"/>
    <w:rsid w:val="007E0162"/>
    <w:rsid w:val="007E04C9"/>
    <w:rsid w:val="007E04DA"/>
    <w:rsid w:val="007E05CC"/>
    <w:rsid w:val="007E0979"/>
    <w:rsid w:val="007E0986"/>
    <w:rsid w:val="007E0996"/>
    <w:rsid w:val="007E0C57"/>
    <w:rsid w:val="007E0C8C"/>
    <w:rsid w:val="007E0D62"/>
    <w:rsid w:val="007E0DBF"/>
    <w:rsid w:val="007E0EC3"/>
    <w:rsid w:val="007E0FAC"/>
    <w:rsid w:val="007E0FF1"/>
    <w:rsid w:val="007E100B"/>
    <w:rsid w:val="007E1126"/>
    <w:rsid w:val="007E11F4"/>
    <w:rsid w:val="007E1237"/>
    <w:rsid w:val="007E13BF"/>
    <w:rsid w:val="007E1479"/>
    <w:rsid w:val="007E1506"/>
    <w:rsid w:val="007E1566"/>
    <w:rsid w:val="007E1660"/>
    <w:rsid w:val="007E16B1"/>
    <w:rsid w:val="007E1760"/>
    <w:rsid w:val="007E1A55"/>
    <w:rsid w:val="007E1A7D"/>
    <w:rsid w:val="007E1B00"/>
    <w:rsid w:val="007E1B11"/>
    <w:rsid w:val="007E1B74"/>
    <w:rsid w:val="007E1BE9"/>
    <w:rsid w:val="007E1C03"/>
    <w:rsid w:val="007E1C0A"/>
    <w:rsid w:val="007E1C19"/>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3E8"/>
    <w:rsid w:val="007E36F8"/>
    <w:rsid w:val="007E3745"/>
    <w:rsid w:val="007E3852"/>
    <w:rsid w:val="007E38AA"/>
    <w:rsid w:val="007E38EB"/>
    <w:rsid w:val="007E3910"/>
    <w:rsid w:val="007E3A43"/>
    <w:rsid w:val="007E3C76"/>
    <w:rsid w:val="007E3F54"/>
    <w:rsid w:val="007E3FA2"/>
    <w:rsid w:val="007E4084"/>
    <w:rsid w:val="007E4457"/>
    <w:rsid w:val="007E4580"/>
    <w:rsid w:val="007E45BF"/>
    <w:rsid w:val="007E45D0"/>
    <w:rsid w:val="007E48CD"/>
    <w:rsid w:val="007E48E4"/>
    <w:rsid w:val="007E4A42"/>
    <w:rsid w:val="007E4D55"/>
    <w:rsid w:val="007E4D6F"/>
    <w:rsid w:val="007E4E76"/>
    <w:rsid w:val="007E5197"/>
    <w:rsid w:val="007E531F"/>
    <w:rsid w:val="007E5358"/>
    <w:rsid w:val="007E5466"/>
    <w:rsid w:val="007E553B"/>
    <w:rsid w:val="007E5548"/>
    <w:rsid w:val="007E557B"/>
    <w:rsid w:val="007E5580"/>
    <w:rsid w:val="007E56E2"/>
    <w:rsid w:val="007E5921"/>
    <w:rsid w:val="007E596D"/>
    <w:rsid w:val="007E5CD0"/>
    <w:rsid w:val="007E5D16"/>
    <w:rsid w:val="007E5E48"/>
    <w:rsid w:val="007E5FB4"/>
    <w:rsid w:val="007E5FFD"/>
    <w:rsid w:val="007E60C9"/>
    <w:rsid w:val="007E60F3"/>
    <w:rsid w:val="007E6239"/>
    <w:rsid w:val="007E62F4"/>
    <w:rsid w:val="007E630C"/>
    <w:rsid w:val="007E63CB"/>
    <w:rsid w:val="007E6735"/>
    <w:rsid w:val="007E6784"/>
    <w:rsid w:val="007E67F4"/>
    <w:rsid w:val="007E68BE"/>
    <w:rsid w:val="007E6923"/>
    <w:rsid w:val="007E6AB8"/>
    <w:rsid w:val="007E6E8A"/>
    <w:rsid w:val="007E71C7"/>
    <w:rsid w:val="007E71D7"/>
    <w:rsid w:val="007E727D"/>
    <w:rsid w:val="007E732E"/>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AEC"/>
    <w:rsid w:val="007F0B77"/>
    <w:rsid w:val="007F0B82"/>
    <w:rsid w:val="007F0CE0"/>
    <w:rsid w:val="007F0D3A"/>
    <w:rsid w:val="007F0D6C"/>
    <w:rsid w:val="007F0DD3"/>
    <w:rsid w:val="007F0E19"/>
    <w:rsid w:val="007F0E38"/>
    <w:rsid w:val="007F0FC8"/>
    <w:rsid w:val="007F106B"/>
    <w:rsid w:val="007F10AA"/>
    <w:rsid w:val="007F10D8"/>
    <w:rsid w:val="007F141F"/>
    <w:rsid w:val="007F15E0"/>
    <w:rsid w:val="007F160C"/>
    <w:rsid w:val="007F1675"/>
    <w:rsid w:val="007F168B"/>
    <w:rsid w:val="007F16FE"/>
    <w:rsid w:val="007F1784"/>
    <w:rsid w:val="007F18C0"/>
    <w:rsid w:val="007F1A3B"/>
    <w:rsid w:val="007F1D07"/>
    <w:rsid w:val="007F20F3"/>
    <w:rsid w:val="007F2187"/>
    <w:rsid w:val="007F23A7"/>
    <w:rsid w:val="007F2477"/>
    <w:rsid w:val="007F24AA"/>
    <w:rsid w:val="007F263C"/>
    <w:rsid w:val="007F26D4"/>
    <w:rsid w:val="007F2783"/>
    <w:rsid w:val="007F29A1"/>
    <w:rsid w:val="007F2AEE"/>
    <w:rsid w:val="007F2B26"/>
    <w:rsid w:val="007F2BBB"/>
    <w:rsid w:val="007F2DBB"/>
    <w:rsid w:val="007F2ED4"/>
    <w:rsid w:val="007F2FBA"/>
    <w:rsid w:val="007F3035"/>
    <w:rsid w:val="007F31C1"/>
    <w:rsid w:val="007F3316"/>
    <w:rsid w:val="007F340F"/>
    <w:rsid w:val="007F3649"/>
    <w:rsid w:val="007F365C"/>
    <w:rsid w:val="007F36AA"/>
    <w:rsid w:val="007F3917"/>
    <w:rsid w:val="007F3960"/>
    <w:rsid w:val="007F39C1"/>
    <w:rsid w:val="007F3D84"/>
    <w:rsid w:val="007F3D9F"/>
    <w:rsid w:val="007F3F17"/>
    <w:rsid w:val="007F3FB0"/>
    <w:rsid w:val="007F4121"/>
    <w:rsid w:val="007F4388"/>
    <w:rsid w:val="007F43A9"/>
    <w:rsid w:val="007F4475"/>
    <w:rsid w:val="007F468E"/>
    <w:rsid w:val="007F4B27"/>
    <w:rsid w:val="007F4D13"/>
    <w:rsid w:val="007F4E7E"/>
    <w:rsid w:val="007F4EA2"/>
    <w:rsid w:val="007F4F45"/>
    <w:rsid w:val="007F5162"/>
    <w:rsid w:val="007F51FF"/>
    <w:rsid w:val="007F523D"/>
    <w:rsid w:val="007F52A2"/>
    <w:rsid w:val="007F5303"/>
    <w:rsid w:val="007F53DA"/>
    <w:rsid w:val="007F5550"/>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89C"/>
    <w:rsid w:val="007F6AD2"/>
    <w:rsid w:val="007F6B62"/>
    <w:rsid w:val="007F6F0E"/>
    <w:rsid w:val="007F70D6"/>
    <w:rsid w:val="007F719F"/>
    <w:rsid w:val="007F73CF"/>
    <w:rsid w:val="007F748F"/>
    <w:rsid w:val="007F7733"/>
    <w:rsid w:val="007F7864"/>
    <w:rsid w:val="007F787C"/>
    <w:rsid w:val="007F795B"/>
    <w:rsid w:val="007F79AB"/>
    <w:rsid w:val="007F7D5D"/>
    <w:rsid w:val="007F7D9F"/>
    <w:rsid w:val="007F7E1E"/>
    <w:rsid w:val="00800104"/>
    <w:rsid w:val="00800184"/>
    <w:rsid w:val="00800312"/>
    <w:rsid w:val="008004A5"/>
    <w:rsid w:val="008008F0"/>
    <w:rsid w:val="00800994"/>
    <w:rsid w:val="00800B48"/>
    <w:rsid w:val="00800BBC"/>
    <w:rsid w:val="00800BED"/>
    <w:rsid w:val="00800C4C"/>
    <w:rsid w:val="00800D5F"/>
    <w:rsid w:val="008010E8"/>
    <w:rsid w:val="008013B8"/>
    <w:rsid w:val="008014F4"/>
    <w:rsid w:val="00801558"/>
    <w:rsid w:val="00801688"/>
    <w:rsid w:val="008016C8"/>
    <w:rsid w:val="00801714"/>
    <w:rsid w:val="00801751"/>
    <w:rsid w:val="0080179D"/>
    <w:rsid w:val="00801838"/>
    <w:rsid w:val="008018DC"/>
    <w:rsid w:val="0080197F"/>
    <w:rsid w:val="0080198F"/>
    <w:rsid w:val="00801BE4"/>
    <w:rsid w:val="00801C6D"/>
    <w:rsid w:val="00801D97"/>
    <w:rsid w:val="00801DC6"/>
    <w:rsid w:val="00801F0F"/>
    <w:rsid w:val="00802410"/>
    <w:rsid w:val="00802489"/>
    <w:rsid w:val="008025E4"/>
    <w:rsid w:val="00802672"/>
    <w:rsid w:val="0080270F"/>
    <w:rsid w:val="0080275D"/>
    <w:rsid w:val="00802812"/>
    <w:rsid w:val="00802A34"/>
    <w:rsid w:val="00802AE3"/>
    <w:rsid w:val="00802D4D"/>
    <w:rsid w:val="00802DFB"/>
    <w:rsid w:val="00802FDA"/>
    <w:rsid w:val="00803094"/>
    <w:rsid w:val="00803118"/>
    <w:rsid w:val="00803160"/>
    <w:rsid w:val="00803198"/>
    <w:rsid w:val="0080332B"/>
    <w:rsid w:val="008034E2"/>
    <w:rsid w:val="0080366C"/>
    <w:rsid w:val="008038B8"/>
    <w:rsid w:val="0080394D"/>
    <w:rsid w:val="00803A02"/>
    <w:rsid w:val="00803A3A"/>
    <w:rsid w:val="00803B19"/>
    <w:rsid w:val="00803C0A"/>
    <w:rsid w:val="00803CEE"/>
    <w:rsid w:val="00803D6B"/>
    <w:rsid w:val="00803DDC"/>
    <w:rsid w:val="00803E2E"/>
    <w:rsid w:val="00803FD6"/>
    <w:rsid w:val="0080414B"/>
    <w:rsid w:val="008041E1"/>
    <w:rsid w:val="008041E2"/>
    <w:rsid w:val="0080421A"/>
    <w:rsid w:val="008044EE"/>
    <w:rsid w:val="0080453D"/>
    <w:rsid w:val="0080463B"/>
    <w:rsid w:val="0080476A"/>
    <w:rsid w:val="00804867"/>
    <w:rsid w:val="008048C7"/>
    <w:rsid w:val="008049E2"/>
    <w:rsid w:val="00804B2F"/>
    <w:rsid w:val="00804B74"/>
    <w:rsid w:val="00804F94"/>
    <w:rsid w:val="00804FD3"/>
    <w:rsid w:val="00805084"/>
    <w:rsid w:val="0080516D"/>
    <w:rsid w:val="00805322"/>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D8"/>
    <w:rsid w:val="00807D28"/>
    <w:rsid w:val="00807D2A"/>
    <w:rsid w:val="00807D5E"/>
    <w:rsid w:val="00807E19"/>
    <w:rsid w:val="00807E1B"/>
    <w:rsid w:val="008100BD"/>
    <w:rsid w:val="008100D3"/>
    <w:rsid w:val="0081012C"/>
    <w:rsid w:val="00810199"/>
    <w:rsid w:val="00810202"/>
    <w:rsid w:val="00810375"/>
    <w:rsid w:val="00810413"/>
    <w:rsid w:val="00810543"/>
    <w:rsid w:val="0081068C"/>
    <w:rsid w:val="008106CF"/>
    <w:rsid w:val="00810809"/>
    <w:rsid w:val="0081090F"/>
    <w:rsid w:val="008109BD"/>
    <w:rsid w:val="008109ED"/>
    <w:rsid w:val="00810AF5"/>
    <w:rsid w:val="00810B57"/>
    <w:rsid w:val="00810B9D"/>
    <w:rsid w:val="00810BFF"/>
    <w:rsid w:val="00810DE9"/>
    <w:rsid w:val="00810EAE"/>
    <w:rsid w:val="00810F64"/>
    <w:rsid w:val="00810FB0"/>
    <w:rsid w:val="00811036"/>
    <w:rsid w:val="0081103E"/>
    <w:rsid w:val="00811118"/>
    <w:rsid w:val="0081126C"/>
    <w:rsid w:val="0081134F"/>
    <w:rsid w:val="008113E6"/>
    <w:rsid w:val="00811554"/>
    <w:rsid w:val="00811779"/>
    <w:rsid w:val="00811807"/>
    <w:rsid w:val="00811A04"/>
    <w:rsid w:val="00811B19"/>
    <w:rsid w:val="00811EC7"/>
    <w:rsid w:val="00812027"/>
    <w:rsid w:val="00812192"/>
    <w:rsid w:val="008122EF"/>
    <w:rsid w:val="008123D5"/>
    <w:rsid w:val="008124FE"/>
    <w:rsid w:val="008126FE"/>
    <w:rsid w:val="00812727"/>
    <w:rsid w:val="008127B0"/>
    <w:rsid w:val="00812828"/>
    <w:rsid w:val="00812829"/>
    <w:rsid w:val="00812BA1"/>
    <w:rsid w:val="00812D9B"/>
    <w:rsid w:val="00812EE2"/>
    <w:rsid w:val="00812FE3"/>
    <w:rsid w:val="008130AE"/>
    <w:rsid w:val="0081310C"/>
    <w:rsid w:val="00813413"/>
    <w:rsid w:val="00813549"/>
    <w:rsid w:val="0081385A"/>
    <w:rsid w:val="00813CE0"/>
    <w:rsid w:val="00813DB0"/>
    <w:rsid w:val="00813E05"/>
    <w:rsid w:val="00813E22"/>
    <w:rsid w:val="00813F82"/>
    <w:rsid w:val="00814072"/>
    <w:rsid w:val="0081409A"/>
    <w:rsid w:val="00814153"/>
    <w:rsid w:val="008141D7"/>
    <w:rsid w:val="008142CD"/>
    <w:rsid w:val="00814333"/>
    <w:rsid w:val="0081433F"/>
    <w:rsid w:val="00814500"/>
    <w:rsid w:val="008145FC"/>
    <w:rsid w:val="00814661"/>
    <w:rsid w:val="008147DB"/>
    <w:rsid w:val="0081489A"/>
    <w:rsid w:val="0081491B"/>
    <w:rsid w:val="00814972"/>
    <w:rsid w:val="00814A7B"/>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1F"/>
    <w:rsid w:val="00820541"/>
    <w:rsid w:val="0082068F"/>
    <w:rsid w:val="0082077D"/>
    <w:rsid w:val="008207D1"/>
    <w:rsid w:val="008209D6"/>
    <w:rsid w:val="00820A98"/>
    <w:rsid w:val="00820E45"/>
    <w:rsid w:val="00820EEA"/>
    <w:rsid w:val="00820F14"/>
    <w:rsid w:val="00820F1B"/>
    <w:rsid w:val="00821189"/>
    <w:rsid w:val="0082135B"/>
    <w:rsid w:val="00821385"/>
    <w:rsid w:val="008215B3"/>
    <w:rsid w:val="008215B5"/>
    <w:rsid w:val="0082172C"/>
    <w:rsid w:val="00821734"/>
    <w:rsid w:val="00821A22"/>
    <w:rsid w:val="00821D09"/>
    <w:rsid w:val="00821DC0"/>
    <w:rsid w:val="00821E33"/>
    <w:rsid w:val="00821EFF"/>
    <w:rsid w:val="00821FC4"/>
    <w:rsid w:val="008220EA"/>
    <w:rsid w:val="00822131"/>
    <w:rsid w:val="00822206"/>
    <w:rsid w:val="0082225E"/>
    <w:rsid w:val="008227A7"/>
    <w:rsid w:val="0082294D"/>
    <w:rsid w:val="00822B56"/>
    <w:rsid w:val="00822C41"/>
    <w:rsid w:val="00822C9E"/>
    <w:rsid w:val="00822CFC"/>
    <w:rsid w:val="00822FA0"/>
    <w:rsid w:val="00823085"/>
    <w:rsid w:val="008230CC"/>
    <w:rsid w:val="0082316C"/>
    <w:rsid w:val="00823335"/>
    <w:rsid w:val="008235E4"/>
    <w:rsid w:val="00823731"/>
    <w:rsid w:val="008237B2"/>
    <w:rsid w:val="00823840"/>
    <w:rsid w:val="00823882"/>
    <w:rsid w:val="00823999"/>
    <w:rsid w:val="008239C7"/>
    <w:rsid w:val="00823B2A"/>
    <w:rsid w:val="00823C88"/>
    <w:rsid w:val="00823EDE"/>
    <w:rsid w:val="00823F61"/>
    <w:rsid w:val="0082404C"/>
    <w:rsid w:val="0082445F"/>
    <w:rsid w:val="00824489"/>
    <w:rsid w:val="0082449E"/>
    <w:rsid w:val="008246E9"/>
    <w:rsid w:val="008247A4"/>
    <w:rsid w:val="008249F8"/>
    <w:rsid w:val="008249FF"/>
    <w:rsid w:val="00824C02"/>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81"/>
    <w:rsid w:val="008260EB"/>
    <w:rsid w:val="008261B7"/>
    <w:rsid w:val="00826204"/>
    <w:rsid w:val="0082626B"/>
    <w:rsid w:val="0082628F"/>
    <w:rsid w:val="008262F0"/>
    <w:rsid w:val="008263E0"/>
    <w:rsid w:val="0082663D"/>
    <w:rsid w:val="008266C8"/>
    <w:rsid w:val="008266E2"/>
    <w:rsid w:val="00826708"/>
    <w:rsid w:val="0082674D"/>
    <w:rsid w:val="0082674E"/>
    <w:rsid w:val="00826A92"/>
    <w:rsid w:val="00826D90"/>
    <w:rsid w:val="00826DFB"/>
    <w:rsid w:val="00826EF5"/>
    <w:rsid w:val="00827015"/>
    <w:rsid w:val="00827109"/>
    <w:rsid w:val="0082711B"/>
    <w:rsid w:val="00827232"/>
    <w:rsid w:val="008272E9"/>
    <w:rsid w:val="008274E1"/>
    <w:rsid w:val="008275B2"/>
    <w:rsid w:val="0082762D"/>
    <w:rsid w:val="00827670"/>
    <w:rsid w:val="0082767A"/>
    <w:rsid w:val="00827757"/>
    <w:rsid w:val="0082786F"/>
    <w:rsid w:val="00827917"/>
    <w:rsid w:val="00827A41"/>
    <w:rsid w:val="00827AF3"/>
    <w:rsid w:val="00827B4C"/>
    <w:rsid w:val="00827D16"/>
    <w:rsid w:val="00827DDD"/>
    <w:rsid w:val="00827E6C"/>
    <w:rsid w:val="008300D6"/>
    <w:rsid w:val="00830498"/>
    <w:rsid w:val="0083050E"/>
    <w:rsid w:val="0083078B"/>
    <w:rsid w:val="008307E1"/>
    <w:rsid w:val="008309CB"/>
    <w:rsid w:val="00830A96"/>
    <w:rsid w:val="00830BA8"/>
    <w:rsid w:val="00830BE0"/>
    <w:rsid w:val="00830D47"/>
    <w:rsid w:val="008311DF"/>
    <w:rsid w:val="0083134E"/>
    <w:rsid w:val="00831526"/>
    <w:rsid w:val="0083159E"/>
    <w:rsid w:val="008315B2"/>
    <w:rsid w:val="0083179C"/>
    <w:rsid w:val="0083188A"/>
    <w:rsid w:val="00831BFC"/>
    <w:rsid w:val="00831C3D"/>
    <w:rsid w:val="00831D7E"/>
    <w:rsid w:val="00831EEB"/>
    <w:rsid w:val="00831F05"/>
    <w:rsid w:val="0083203A"/>
    <w:rsid w:val="00832049"/>
    <w:rsid w:val="00832142"/>
    <w:rsid w:val="00832166"/>
    <w:rsid w:val="00832286"/>
    <w:rsid w:val="0083238D"/>
    <w:rsid w:val="008326BC"/>
    <w:rsid w:val="008327A8"/>
    <w:rsid w:val="00832815"/>
    <w:rsid w:val="008328A6"/>
    <w:rsid w:val="0083295B"/>
    <w:rsid w:val="00832BE2"/>
    <w:rsid w:val="00832C18"/>
    <w:rsid w:val="00832C79"/>
    <w:rsid w:val="00832CAF"/>
    <w:rsid w:val="00832EBA"/>
    <w:rsid w:val="00832F93"/>
    <w:rsid w:val="00832FA7"/>
    <w:rsid w:val="0083300E"/>
    <w:rsid w:val="0083311A"/>
    <w:rsid w:val="00833303"/>
    <w:rsid w:val="008333C4"/>
    <w:rsid w:val="008335AB"/>
    <w:rsid w:val="008336F1"/>
    <w:rsid w:val="008338B8"/>
    <w:rsid w:val="008339B7"/>
    <w:rsid w:val="00833A2E"/>
    <w:rsid w:val="00833A72"/>
    <w:rsid w:val="00833D94"/>
    <w:rsid w:val="00833DA2"/>
    <w:rsid w:val="00833E5A"/>
    <w:rsid w:val="00833EA1"/>
    <w:rsid w:val="00834100"/>
    <w:rsid w:val="00834162"/>
    <w:rsid w:val="0083417A"/>
    <w:rsid w:val="00834409"/>
    <w:rsid w:val="00834512"/>
    <w:rsid w:val="008347C1"/>
    <w:rsid w:val="008347C9"/>
    <w:rsid w:val="0083486E"/>
    <w:rsid w:val="0083487D"/>
    <w:rsid w:val="0083488D"/>
    <w:rsid w:val="008349E7"/>
    <w:rsid w:val="00834A4C"/>
    <w:rsid w:val="00834C2D"/>
    <w:rsid w:val="00834D21"/>
    <w:rsid w:val="00835015"/>
    <w:rsid w:val="0083502E"/>
    <w:rsid w:val="008350DD"/>
    <w:rsid w:val="008350E9"/>
    <w:rsid w:val="00835177"/>
    <w:rsid w:val="0083533B"/>
    <w:rsid w:val="00835501"/>
    <w:rsid w:val="00835856"/>
    <w:rsid w:val="00835A32"/>
    <w:rsid w:val="00835A33"/>
    <w:rsid w:val="00835B82"/>
    <w:rsid w:val="00835D8F"/>
    <w:rsid w:val="00836013"/>
    <w:rsid w:val="00836133"/>
    <w:rsid w:val="008362C4"/>
    <w:rsid w:val="008363B9"/>
    <w:rsid w:val="008363EF"/>
    <w:rsid w:val="0083657B"/>
    <w:rsid w:val="008365DD"/>
    <w:rsid w:val="00836628"/>
    <w:rsid w:val="008366E4"/>
    <w:rsid w:val="00836869"/>
    <w:rsid w:val="00836A8A"/>
    <w:rsid w:val="00836B34"/>
    <w:rsid w:val="00836B5B"/>
    <w:rsid w:val="00836C83"/>
    <w:rsid w:val="00836EDA"/>
    <w:rsid w:val="00837108"/>
    <w:rsid w:val="0083711A"/>
    <w:rsid w:val="0083739A"/>
    <w:rsid w:val="00837458"/>
    <w:rsid w:val="0083765E"/>
    <w:rsid w:val="0083768C"/>
    <w:rsid w:val="008376B9"/>
    <w:rsid w:val="00837745"/>
    <w:rsid w:val="0083775C"/>
    <w:rsid w:val="0083794F"/>
    <w:rsid w:val="00837B36"/>
    <w:rsid w:val="00837B46"/>
    <w:rsid w:val="00837D8C"/>
    <w:rsid w:val="00837D8D"/>
    <w:rsid w:val="00837E87"/>
    <w:rsid w:val="00837EC4"/>
    <w:rsid w:val="00837F96"/>
    <w:rsid w:val="008401C3"/>
    <w:rsid w:val="008402E8"/>
    <w:rsid w:val="008404D7"/>
    <w:rsid w:val="00840582"/>
    <w:rsid w:val="00840634"/>
    <w:rsid w:val="00840713"/>
    <w:rsid w:val="0084089C"/>
    <w:rsid w:val="00840998"/>
    <w:rsid w:val="008409A6"/>
    <w:rsid w:val="00840A68"/>
    <w:rsid w:val="00840A83"/>
    <w:rsid w:val="00840A8A"/>
    <w:rsid w:val="00840B8A"/>
    <w:rsid w:val="00840C12"/>
    <w:rsid w:val="00840D25"/>
    <w:rsid w:val="00840D44"/>
    <w:rsid w:val="00840D46"/>
    <w:rsid w:val="00840DAA"/>
    <w:rsid w:val="00841090"/>
    <w:rsid w:val="008410AD"/>
    <w:rsid w:val="00841157"/>
    <w:rsid w:val="0084134F"/>
    <w:rsid w:val="00841494"/>
    <w:rsid w:val="0084152A"/>
    <w:rsid w:val="00841573"/>
    <w:rsid w:val="00841653"/>
    <w:rsid w:val="00841744"/>
    <w:rsid w:val="0084199E"/>
    <w:rsid w:val="008419A1"/>
    <w:rsid w:val="00841A60"/>
    <w:rsid w:val="00841BA8"/>
    <w:rsid w:val="00841C20"/>
    <w:rsid w:val="00841D2F"/>
    <w:rsid w:val="00841DAB"/>
    <w:rsid w:val="00841DCD"/>
    <w:rsid w:val="00841E46"/>
    <w:rsid w:val="00841EE6"/>
    <w:rsid w:val="00841F33"/>
    <w:rsid w:val="00841FA0"/>
    <w:rsid w:val="00842061"/>
    <w:rsid w:val="008420BA"/>
    <w:rsid w:val="008420D8"/>
    <w:rsid w:val="008420F2"/>
    <w:rsid w:val="00842262"/>
    <w:rsid w:val="008422E3"/>
    <w:rsid w:val="0084286E"/>
    <w:rsid w:val="0084296C"/>
    <w:rsid w:val="00842B49"/>
    <w:rsid w:val="00842D75"/>
    <w:rsid w:val="00842DB7"/>
    <w:rsid w:val="00842DE7"/>
    <w:rsid w:val="00842E9E"/>
    <w:rsid w:val="00842EBF"/>
    <w:rsid w:val="00842F96"/>
    <w:rsid w:val="0084309C"/>
    <w:rsid w:val="008432B2"/>
    <w:rsid w:val="008432CC"/>
    <w:rsid w:val="00843456"/>
    <w:rsid w:val="0084366D"/>
    <w:rsid w:val="00843859"/>
    <w:rsid w:val="0084387F"/>
    <w:rsid w:val="00843AFD"/>
    <w:rsid w:val="00843B2C"/>
    <w:rsid w:val="00843B33"/>
    <w:rsid w:val="00843B49"/>
    <w:rsid w:val="00843C46"/>
    <w:rsid w:val="00843CD2"/>
    <w:rsid w:val="00843E50"/>
    <w:rsid w:val="00843FB8"/>
    <w:rsid w:val="00844115"/>
    <w:rsid w:val="00844118"/>
    <w:rsid w:val="008441C7"/>
    <w:rsid w:val="0084449E"/>
    <w:rsid w:val="008444F6"/>
    <w:rsid w:val="008444F8"/>
    <w:rsid w:val="008445D2"/>
    <w:rsid w:val="00844716"/>
    <w:rsid w:val="00844750"/>
    <w:rsid w:val="008447A9"/>
    <w:rsid w:val="008447B8"/>
    <w:rsid w:val="00844864"/>
    <w:rsid w:val="00844A52"/>
    <w:rsid w:val="00844B43"/>
    <w:rsid w:val="00844C15"/>
    <w:rsid w:val="008451ED"/>
    <w:rsid w:val="00845501"/>
    <w:rsid w:val="00845591"/>
    <w:rsid w:val="0084562B"/>
    <w:rsid w:val="00845656"/>
    <w:rsid w:val="00845686"/>
    <w:rsid w:val="00845843"/>
    <w:rsid w:val="0084592F"/>
    <w:rsid w:val="00845930"/>
    <w:rsid w:val="00845996"/>
    <w:rsid w:val="00845A92"/>
    <w:rsid w:val="00845CC3"/>
    <w:rsid w:val="00845EC1"/>
    <w:rsid w:val="00845F51"/>
    <w:rsid w:val="0084608A"/>
    <w:rsid w:val="00846106"/>
    <w:rsid w:val="00846467"/>
    <w:rsid w:val="00846596"/>
    <w:rsid w:val="00846661"/>
    <w:rsid w:val="008468CA"/>
    <w:rsid w:val="008468E1"/>
    <w:rsid w:val="00846939"/>
    <w:rsid w:val="00846A75"/>
    <w:rsid w:val="00846AB0"/>
    <w:rsid w:val="00846AC4"/>
    <w:rsid w:val="00846C77"/>
    <w:rsid w:val="00846CEB"/>
    <w:rsid w:val="00846DA2"/>
    <w:rsid w:val="00846E99"/>
    <w:rsid w:val="00846F7E"/>
    <w:rsid w:val="0084712C"/>
    <w:rsid w:val="00847141"/>
    <w:rsid w:val="008474BA"/>
    <w:rsid w:val="0084774F"/>
    <w:rsid w:val="00847777"/>
    <w:rsid w:val="0084778C"/>
    <w:rsid w:val="00847991"/>
    <w:rsid w:val="00847AD7"/>
    <w:rsid w:val="00847BA4"/>
    <w:rsid w:val="00847C4E"/>
    <w:rsid w:val="00847E3E"/>
    <w:rsid w:val="00847F69"/>
    <w:rsid w:val="00847F9D"/>
    <w:rsid w:val="00847FCE"/>
    <w:rsid w:val="00847FD1"/>
    <w:rsid w:val="0085013C"/>
    <w:rsid w:val="008501F8"/>
    <w:rsid w:val="00850236"/>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20A3"/>
    <w:rsid w:val="008520B0"/>
    <w:rsid w:val="008522C5"/>
    <w:rsid w:val="00852338"/>
    <w:rsid w:val="00852A01"/>
    <w:rsid w:val="00852AA6"/>
    <w:rsid w:val="00852C73"/>
    <w:rsid w:val="00852C91"/>
    <w:rsid w:val="00852CF8"/>
    <w:rsid w:val="00852D39"/>
    <w:rsid w:val="00852D8F"/>
    <w:rsid w:val="00852DB4"/>
    <w:rsid w:val="00852F3E"/>
    <w:rsid w:val="0085327F"/>
    <w:rsid w:val="00853617"/>
    <w:rsid w:val="0085380E"/>
    <w:rsid w:val="008538C8"/>
    <w:rsid w:val="00853C45"/>
    <w:rsid w:val="00853E3F"/>
    <w:rsid w:val="00853E52"/>
    <w:rsid w:val="00854090"/>
    <w:rsid w:val="008540C8"/>
    <w:rsid w:val="00854114"/>
    <w:rsid w:val="00854185"/>
    <w:rsid w:val="0085418C"/>
    <w:rsid w:val="008542AF"/>
    <w:rsid w:val="008543D7"/>
    <w:rsid w:val="0085443A"/>
    <w:rsid w:val="00854668"/>
    <w:rsid w:val="00854871"/>
    <w:rsid w:val="00854983"/>
    <w:rsid w:val="00854A91"/>
    <w:rsid w:val="00854E0E"/>
    <w:rsid w:val="00854ECB"/>
    <w:rsid w:val="00854FD6"/>
    <w:rsid w:val="0085507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351"/>
    <w:rsid w:val="008575F5"/>
    <w:rsid w:val="00857686"/>
    <w:rsid w:val="00857B9F"/>
    <w:rsid w:val="00857C34"/>
    <w:rsid w:val="00857C5D"/>
    <w:rsid w:val="00857CD6"/>
    <w:rsid w:val="00857D0B"/>
    <w:rsid w:val="00857EB4"/>
    <w:rsid w:val="00857FD7"/>
    <w:rsid w:val="008600FD"/>
    <w:rsid w:val="008601FC"/>
    <w:rsid w:val="0086037F"/>
    <w:rsid w:val="008604C9"/>
    <w:rsid w:val="008604D9"/>
    <w:rsid w:val="008604E6"/>
    <w:rsid w:val="00860554"/>
    <w:rsid w:val="00860570"/>
    <w:rsid w:val="0086067F"/>
    <w:rsid w:val="00860773"/>
    <w:rsid w:val="00860A99"/>
    <w:rsid w:val="00860BAC"/>
    <w:rsid w:val="00860D78"/>
    <w:rsid w:val="00860D95"/>
    <w:rsid w:val="00860ECB"/>
    <w:rsid w:val="00861021"/>
    <w:rsid w:val="008611A3"/>
    <w:rsid w:val="0086136A"/>
    <w:rsid w:val="00861658"/>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82"/>
    <w:rsid w:val="008626B0"/>
    <w:rsid w:val="00862932"/>
    <w:rsid w:val="00862988"/>
    <w:rsid w:val="008629A4"/>
    <w:rsid w:val="00862A4E"/>
    <w:rsid w:val="00862BA2"/>
    <w:rsid w:val="00862C15"/>
    <w:rsid w:val="00862C7F"/>
    <w:rsid w:val="00862DE8"/>
    <w:rsid w:val="00862ECA"/>
    <w:rsid w:val="0086303C"/>
    <w:rsid w:val="00863096"/>
    <w:rsid w:val="008631E4"/>
    <w:rsid w:val="0086325B"/>
    <w:rsid w:val="00863479"/>
    <w:rsid w:val="00863550"/>
    <w:rsid w:val="008635C1"/>
    <w:rsid w:val="00863695"/>
    <w:rsid w:val="00863902"/>
    <w:rsid w:val="00863AA0"/>
    <w:rsid w:val="00863ACA"/>
    <w:rsid w:val="00863B61"/>
    <w:rsid w:val="00863C57"/>
    <w:rsid w:val="00863C8F"/>
    <w:rsid w:val="00864141"/>
    <w:rsid w:val="0086476D"/>
    <w:rsid w:val="00864892"/>
    <w:rsid w:val="00864996"/>
    <w:rsid w:val="00864A9F"/>
    <w:rsid w:val="00864AEB"/>
    <w:rsid w:val="00864C02"/>
    <w:rsid w:val="00864CB9"/>
    <w:rsid w:val="00864E9B"/>
    <w:rsid w:val="00864FE5"/>
    <w:rsid w:val="008650AB"/>
    <w:rsid w:val="008652D1"/>
    <w:rsid w:val="00865383"/>
    <w:rsid w:val="00865521"/>
    <w:rsid w:val="00865696"/>
    <w:rsid w:val="008656D8"/>
    <w:rsid w:val="008658F5"/>
    <w:rsid w:val="00865919"/>
    <w:rsid w:val="00865961"/>
    <w:rsid w:val="00865A77"/>
    <w:rsid w:val="00865CA1"/>
    <w:rsid w:val="00865CC3"/>
    <w:rsid w:val="00865CD4"/>
    <w:rsid w:val="00865D02"/>
    <w:rsid w:val="00865D4C"/>
    <w:rsid w:val="00865DE1"/>
    <w:rsid w:val="00865FB8"/>
    <w:rsid w:val="00866484"/>
    <w:rsid w:val="008664DC"/>
    <w:rsid w:val="00866550"/>
    <w:rsid w:val="008665DA"/>
    <w:rsid w:val="00866698"/>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E29"/>
    <w:rsid w:val="00867FA4"/>
    <w:rsid w:val="00870000"/>
    <w:rsid w:val="00870018"/>
    <w:rsid w:val="00870445"/>
    <w:rsid w:val="0087049C"/>
    <w:rsid w:val="008704BC"/>
    <w:rsid w:val="008704E6"/>
    <w:rsid w:val="00870683"/>
    <w:rsid w:val="008706C2"/>
    <w:rsid w:val="00870793"/>
    <w:rsid w:val="008707A6"/>
    <w:rsid w:val="00870896"/>
    <w:rsid w:val="0087098E"/>
    <w:rsid w:val="00870A0D"/>
    <w:rsid w:val="00870A1C"/>
    <w:rsid w:val="00870BEC"/>
    <w:rsid w:val="00870D1E"/>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911"/>
    <w:rsid w:val="00871912"/>
    <w:rsid w:val="00871965"/>
    <w:rsid w:val="00871D14"/>
    <w:rsid w:val="00871DE9"/>
    <w:rsid w:val="008720C9"/>
    <w:rsid w:val="00872183"/>
    <w:rsid w:val="00872269"/>
    <w:rsid w:val="008722B0"/>
    <w:rsid w:val="008722F9"/>
    <w:rsid w:val="0087231A"/>
    <w:rsid w:val="0087250F"/>
    <w:rsid w:val="00872741"/>
    <w:rsid w:val="00872968"/>
    <w:rsid w:val="008729E9"/>
    <w:rsid w:val="00872A02"/>
    <w:rsid w:val="00872AE9"/>
    <w:rsid w:val="00872C7C"/>
    <w:rsid w:val="00872C87"/>
    <w:rsid w:val="00872F39"/>
    <w:rsid w:val="00872FB2"/>
    <w:rsid w:val="0087319D"/>
    <w:rsid w:val="00873216"/>
    <w:rsid w:val="008732B7"/>
    <w:rsid w:val="008732E4"/>
    <w:rsid w:val="00873301"/>
    <w:rsid w:val="00873463"/>
    <w:rsid w:val="008734E7"/>
    <w:rsid w:val="0087374A"/>
    <w:rsid w:val="00873854"/>
    <w:rsid w:val="00873AE4"/>
    <w:rsid w:val="00873B1B"/>
    <w:rsid w:val="00873BF0"/>
    <w:rsid w:val="00873C85"/>
    <w:rsid w:val="00873FC1"/>
    <w:rsid w:val="0087409B"/>
    <w:rsid w:val="008740C6"/>
    <w:rsid w:val="008740DA"/>
    <w:rsid w:val="0087410B"/>
    <w:rsid w:val="00874119"/>
    <w:rsid w:val="008742CE"/>
    <w:rsid w:val="008743F6"/>
    <w:rsid w:val="00874417"/>
    <w:rsid w:val="0087448A"/>
    <w:rsid w:val="008745F5"/>
    <w:rsid w:val="0087490A"/>
    <w:rsid w:val="0087492F"/>
    <w:rsid w:val="0087495A"/>
    <w:rsid w:val="00874994"/>
    <w:rsid w:val="00874A98"/>
    <w:rsid w:val="00874BA1"/>
    <w:rsid w:val="00874BB2"/>
    <w:rsid w:val="00874CAE"/>
    <w:rsid w:val="00874E33"/>
    <w:rsid w:val="00874F01"/>
    <w:rsid w:val="00874FAC"/>
    <w:rsid w:val="00874FE0"/>
    <w:rsid w:val="0087504C"/>
    <w:rsid w:val="008750A2"/>
    <w:rsid w:val="008750CB"/>
    <w:rsid w:val="00875158"/>
    <w:rsid w:val="008756BE"/>
    <w:rsid w:val="00875755"/>
    <w:rsid w:val="008757B6"/>
    <w:rsid w:val="00875890"/>
    <w:rsid w:val="00875905"/>
    <w:rsid w:val="0087592E"/>
    <w:rsid w:val="008759E9"/>
    <w:rsid w:val="00875A02"/>
    <w:rsid w:val="00875A17"/>
    <w:rsid w:val="00875B3A"/>
    <w:rsid w:val="00875BEF"/>
    <w:rsid w:val="00875F79"/>
    <w:rsid w:val="00875F8B"/>
    <w:rsid w:val="00875FBD"/>
    <w:rsid w:val="008761BA"/>
    <w:rsid w:val="00876352"/>
    <w:rsid w:val="00876372"/>
    <w:rsid w:val="00876400"/>
    <w:rsid w:val="00876427"/>
    <w:rsid w:val="0087664E"/>
    <w:rsid w:val="008766B3"/>
    <w:rsid w:val="00876A95"/>
    <w:rsid w:val="00876AC7"/>
    <w:rsid w:val="00876B48"/>
    <w:rsid w:val="00876BB0"/>
    <w:rsid w:val="00876BC6"/>
    <w:rsid w:val="00876CE7"/>
    <w:rsid w:val="00876CEA"/>
    <w:rsid w:val="00876E08"/>
    <w:rsid w:val="00876E9E"/>
    <w:rsid w:val="00876FD6"/>
    <w:rsid w:val="0087707B"/>
    <w:rsid w:val="00877143"/>
    <w:rsid w:val="0087738D"/>
    <w:rsid w:val="00877392"/>
    <w:rsid w:val="008774BF"/>
    <w:rsid w:val="008775C9"/>
    <w:rsid w:val="0087763F"/>
    <w:rsid w:val="0087767D"/>
    <w:rsid w:val="00877713"/>
    <w:rsid w:val="008778C2"/>
    <w:rsid w:val="00877AE7"/>
    <w:rsid w:val="00877C31"/>
    <w:rsid w:val="00877C45"/>
    <w:rsid w:val="00877C57"/>
    <w:rsid w:val="00877D89"/>
    <w:rsid w:val="00877F75"/>
    <w:rsid w:val="00877F95"/>
    <w:rsid w:val="00877FA3"/>
    <w:rsid w:val="00880114"/>
    <w:rsid w:val="00880298"/>
    <w:rsid w:val="00880404"/>
    <w:rsid w:val="008804C9"/>
    <w:rsid w:val="00880555"/>
    <w:rsid w:val="0088063A"/>
    <w:rsid w:val="00880912"/>
    <w:rsid w:val="00880952"/>
    <w:rsid w:val="00880AC3"/>
    <w:rsid w:val="00880C65"/>
    <w:rsid w:val="00880C6F"/>
    <w:rsid w:val="00880D84"/>
    <w:rsid w:val="00880F10"/>
    <w:rsid w:val="00880FBA"/>
    <w:rsid w:val="008810B4"/>
    <w:rsid w:val="008810DF"/>
    <w:rsid w:val="008810FA"/>
    <w:rsid w:val="008813B1"/>
    <w:rsid w:val="008816EF"/>
    <w:rsid w:val="00881788"/>
    <w:rsid w:val="00881842"/>
    <w:rsid w:val="008819E3"/>
    <w:rsid w:val="00881BC9"/>
    <w:rsid w:val="00881D35"/>
    <w:rsid w:val="00881E52"/>
    <w:rsid w:val="00881F28"/>
    <w:rsid w:val="008821CA"/>
    <w:rsid w:val="00882269"/>
    <w:rsid w:val="00882530"/>
    <w:rsid w:val="00882611"/>
    <w:rsid w:val="00882786"/>
    <w:rsid w:val="008827A3"/>
    <w:rsid w:val="008829DC"/>
    <w:rsid w:val="00882B1D"/>
    <w:rsid w:val="00882B85"/>
    <w:rsid w:val="00882BB1"/>
    <w:rsid w:val="00882C5F"/>
    <w:rsid w:val="00882D4D"/>
    <w:rsid w:val="00882DE6"/>
    <w:rsid w:val="00882EC3"/>
    <w:rsid w:val="00882F2B"/>
    <w:rsid w:val="00882F6E"/>
    <w:rsid w:val="00883004"/>
    <w:rsid w:val="00883309"/>
    <w:rsid w:val="00883708"/>
    <w:rsid w:val="008837A1"/>
    <w:rsid w:val="008838E8"/>
    <w:rsid w:val="00883CEF"/>
    <w:rsid w:val="00883E02"/>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E72"/>
    <w:rsid w:val="00884FB3"/>
    <w:rsid w:val="00885133"/>
    <w:rsid w:val="0088547E"/>
    <w:rsid w:val="00885509"/>
    <w:rsid w:val="0088570C"/>
    <w:rsid w:val="0088579F"/>
    <w:rsid w:val="008857C8"/>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B9"/>
    <w:rsid w:val="008868C5"/>
    <w:rsid w:val="00886A1A"/>
    <w:rsid w:val="00886AE0"/>
    <w:rsid w:val="00886CF1"/>
    <w:rsid w:val="00886DB5"/>
    <w:rsid w:val="00887338"/>
    <w:rsid w:val="008874B9"/>
    <w:rsid w:val="008876DF"/>
    <w:rsid w:val="00887771"/>
    <w:rsid w:val="00887B52"/>
    <w:rsid w:val="00887BF7"/>
    <w:rsid w:val="00887D38"/>
    <w:rsid w:val="00887F58"/>
    <w:rsid w:val="00887FAD"/>
    <w:rsid w:val="00887FEF"/>
    <w:rsid w:val="00890052"/>
    <w:rsid w:val="008900BC"/>
    <w:rsid w:val="00890107"/>
    <w:rsid w:val="00890316"/>
    <w:rsid w:val="0089066E"/>
    <w:rsid w:val="008907B2"/>
    <w:rsid w:val="008907B5"/>
    <w:rsid w:val="00890A3A"/>
    <w:rsid w:val="00890B1E"/>
    <w:rsid w:val="00890BCD"/>
    <w:rsid w:val="00890C62"/>
    <w:rsid w:val="00890D54"/>
    <w:rsid w:val="00890DD6"/>
    <w:rsid w:val="00890DE0"/>
    <w:rsid w:val="00890E07"/>
    <w:rsid w:val="00890E0D"/>
    <w:rsid w:val="00890F04"/>
    <w:rsid w:val="00890FBE"/>
    <w:rsid w:val="008911C9"/>
    <w:rsid w:val="00891234"/>
    <w:rsid w:val="00891348"/>
    <w:rsid w:val="0089146C"/>
    <w:rsid w:val="00891533"/>
    <w:rsid w:val="00891ACC"/>
    <w:rsid w:val="00891B2F"/>
    <w:rsid w:val="00891B66"/>
    <w:rsid w:val="00891B96"/>
    <w:rsid w:val="00891CBE"/>
    <w:rsid w:val="00891CF9"/>
    <w:rsid w:val="00891F63"/>
    <w:rsid w:val="00891F65"/>
    <w:rsid w:val="00891F79"/>
    <w:rsid w:val="008920C5"/>
    <w:rsid w:val="008921E0"/>
    <w:rsid w:val="00892253"/>
    <w:rsid w:val="008922DF"/>
    <w:rsid w:val="008922E2"/>
    <w:rsid w:val="008923A2"/>
    <w:rsid w:val="008923C0"/>
    <w:rsid w:val="00892445"/>
    <w:rsid w:val="00892580"/>
    <w:rsid w:val="008925CA"/>
    <w:rsid w:val="008928B6"/>
    <w:rsid w:val="00892A10"/>
    <w:rsid w:val="00892C68"/>
    <w:rsid w:val="00892D9A"/>
    <w:rsid w:val="00892DB4"/>
    <w:rsid w:val="00892E3D"/>
    <w:rsid w:val="00893024"/>
    <w:rsid w:val="008930A4"/>
    <w:rsid w:val="008932B0"/>
    <w:rsid w:val="0089341A"/>
    <w:rsid w:val="0089385C"/>
    <w:rsid w:val="0089389D"/>
    <w:rsid w:val="00893B3B"/>
    <w:rsid w:val="00893B7F"/>
    <w:rsid w:val="00893BA4"/>
    <w:rsid w:val="00893CB1"/>
    <w:rsid w:val="00893DB3"/>
    <w:rsid w:val="00893DE8"/>
    <w:rsid w:val="00893F19"/>
    <w:rsid w:val="00894319"/>
    <w:rsid w:val="008945A2"/>
    <w:rsid w:val="008945A8"/>
    <w:rsid w:val="008945BB"/>
    <w:rsid w:val="008948A0"/>
    <w:rsid w:val="008948A4"/>
    <w:rsid w:val="00894A62"/>
    <w:rsid w:val="00894C1E"/>
    <w:rsid w:val="00894F3D"/>
    <w:rsid w:val="0089506A"/>
    <w:rsid w:val="00895243"/>
    <w:rsid w:val="008952A1"/>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14E"/>
    <w:rsid w:val="008972CB"/>
    <w:rsid w:val="008972F3"/>
    <w:rsid w:val="00897597"/>
    <w:rsid w:val="00897632"/>
    <w:rsid w:val="00897971"/>
    <w:rsid w:val="00897B07"/>
    <w:rsid w:val="00897EE9"/>
    <w:rsid w:val="008A0103"/>
    <w:rsid w:val="008A010A"/>
    <w:rsid w:val="008A0159"/>
    <w:rsid w:val="008A0173"/>
    <w:rsid w:val="008A0339"/>
    <w:rsid w:val="008A03A0"/>
    <w:rsid w:val="008A0473"/>
    <w:rsid w:val="008A04C7"/>
    <w:rsid w:val="008A04E1"/>
    <w:rsid w:val="008A05E2"/>
    <w:rsid w:val="008A08D0"/>
    <w:rsid w:val="008A09FF"/>
    <w:rsid w:val="008A0AE8"/>
    <w:rsid w:val="008A0C31"/>
    <w:rsid w:val="008A0C73"/>
    <w:rsid w:val="008A0DC9"/>
    <w:rsid w:val="008A1136"/>
    <w:rsid w:val="008A11D5"/>
    <w:rsid w:val="008A1216"/>
    <w:rsid w:val="008A1567"/>
    <w:rsid w:val="008A18BA"/>
    <w:rsid w:val="008A1B16"/>
    <w:rsid w:val="008A1C65"/>
    <w:rsid w:val="008A1CE3"/>
    <w:rsid w:val="008A1D3B"/>
    <w:rsid w:val="008A1DB8"/>
    <w:rsid w:val="008A1EA1"/>
    <w:rsid w:val="008A1FBC"/>
    <w:rsid w:val="008A21EA"/>
    <w:rsid w:val="008A2286"/>
    <w:rsid w:val="008A235B"/>
    <w:rsid w:val="008A2444"/>
    <w:rsid w:val="008A24BD"/>
    <w:rsid w:val="008A27F2"/>
    <w:rsid w:val="008A293A"/>
    <w:rsid w:val="008A294D"/>
    <w:rsid w:val="008A2992"/>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3C2A"/>
    <w:rsid w:val="008A4147"/>
    <w:rsid w:val="008A41BB"/>
    <w:rsid w:val="008A4238"/>
    <w:rsid w:val="008A42D8"/>
    <w:rsid w:val="008A4577"/>
    <w:rsid w:val="008A457F"/>
    <w:rsid w:val="008A461C"/>
    <w:rsid w:val="008A4852"/>
    <w:rsid w:val="008A4DAC"/>
    <w:rsid w:val="008A4DF8"/>
    <w:rsid w:val="008A4E04"/>
    <w:rsid w:val="008A509A"/>
    <w:rsid w:val="008A510A"/>
    <w:rsid w:val="008A532D"/>
    <w:rsid w:val="008A53C3"/>
    <w:rsid w:val="008A556F"/>
    <w:rsid w:val="008A5787"/>
    <w:rsid w:val="008A5899"/>
    <w:rsid w:val="008A59E9"/>
    <w:rsid w:val="008A5A3D"/>
    <w:rsid w:val="008A5E8D"/>
    <w:rsid w:val="008A62D3"/>
    <w:rsid w:val="008A62F8"/>
    <w:rsid w:val="008A631F"/>
    <w:rsid w:val="008A668F"/>
    <w:rsid w:val="008A6AEC"/>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DA2"/>
    <w:rsid w:val="008B0173"/>
    <w:rsid w:val="008B01A2"/>
    <w:rsid w:val="008B0262"/>
    <w:rsid w:val="008B0286"/>
    <w:rsid w:val="008B03F8"/>
    <w:rsid w:val="008B043B"/>
    <w:rsid w:val="008B056D"/>
    <w:rsid w:val="008B0652"/>
    <w:rsid w:val="008B077B"/>
    <w:rsid w:val="008B07C2"/>
    <w:rsid w:val="008B08ED"/>
    <w:rsid w:val="008B097E"/>
    <w:rsid w:val="008B09D4"/>
    <w:rsid w:val="008B0CD0"/>
    <w:rsid w:val="008B0DCF"/>
    <w:rsid w:val="008B0F94"/>
    <w:rsid w:val="008B0F9B"/>
    <w:rsid w:val="008B1062"/>
    <w:rsid w:val="008B10AB"/>
    <w:rsid w:val="008B12DC"/>
    <w:rsid w:val="008B130E"/>
    <w:rsid w:val="008B1370"/>
    <w:rsid w:val="008B1651"/>
    <w:rsid w:val="008B175A"/>
    <w:rsid w:val="008B182D"/>
    <w:rsid w:val="008B18CE"/>
    <w:rsid w:val="008B193C"/>
    <w:rsid w:val="008B1BA3"/>
    <w:rsid w:val="008B1C54"/>
    <w:rsid w:val="008B1D42"/>
    <w:rsid w:val="008B1FA5"/>
    <w:rsid w:val="008B1FD9"/>
    <w:rsid w:val="008B2052"/>
    <w:rsid w:val="008B21F5"/>
    <w:rsid w:val="008B223A"/>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678"/>
    <w:rsid w:val="008B3748"/>
    <w:rsid w:val="008B38A8"/>
    <w:rsid w:val="008B395A"/>
    <w:rsid w:val="008B39DD"/>
    <w:rsid w:val="008B3C46"/>
    <w:rsid w:val="008B3E1D"/>
    <w:rsid w:val="008B3E81"/>
    <w:rsid w:val="008B3ECE"/>
    <w:rsid w:val="008B3EF4"/>
    <w:rsid w:val="008B41EF"/>
    <w:rsid w:val="008B4230"/>
    <w:rsid w:val="008B4278"/>
    <w:rsid w:val="008B4285"/>
    <w:rsid w:val="008B429D"/>
    <w:rsid w:val="008B4375"/>
    <w:rsid w:val="008B43ED"/>
    <w:rsid w:val="008B447F"/>
    <w:rsid w:val="008B44A9"/>
    <w:rsid w:val="008B45AA"/>
    <w:rsid w:val="008B4752"/>
    <w:rsid w:val="008B4A4A"/>
    <w:rsid w:val="008B4ABB"/>
    <w:rsid w:val="008B4B0D"/>
    <w:rsid w:val="008B4B33"/>
    <w:rsid w:val="008B4BEA"/>
    <w:rsid w:val="008B4EA3"/>
    <w:rsid w:val="008B5448"/>
    <w:rsid w:val="008B5507"/>
    <w:rsid w:val="008B5577"/>
    <w:rsid w:val="008B559C"/>
    <w:rsid w:val="008B5936"/>
    <w:rsid w:val="008B5B78"/>
    <w:rsid w:val="008B5BB8"/>
    <w:rsid w:val="008B5D52"/>
    <w:rsid w:val="008B5DBA"/>
    <w:rsid w:val="008B5F75"/>
    <w:rsid w:val="008B5FE8"/>
    <w:rsid w:val="008B60ED"/>
    <w:rsid w:val="008B634E"/>
    <w:rsid w:val="008B63A1"/>
    <w:rsid w:val="008B66CB"/>
    <w:rsid w:val="008B6847"/>
    <w:rsid w:val="008B6CF8"/>
    <w:rsid w:val="008B6E5C"/>
    <w:rsid w:val="008B6E92"/>
    <w:rsid w:val="008B705F"/>
    <w:rsid w:val="008B70AB"/>
    <w:rsid w:val="008B711E"/>
    <w:rsid w:val="008B7403"/>
    <w:rsid w:val="008B7610"/>
    <w:rsid w:val="008B764F"/>
    <w:rsid w:val="008B7862"/>
    <w:rsid w:val="008B78D6"/>
    <w:rsid w:val="008B7974"/>
    <w:rsid w:val="008B7AD8"/>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BFD"/>
    <w:rsid w:val="008C1C37"/>
    <w:rsid w:val="008C1CE1"/>
    <w:rsid w:val="008C1D4E"/>
    <w:rsid w:val="008C1D86"/>
    <w:rsid w:val="008C1F58"/>
    <w:rsid w:val="008C201E"/>
    <w:rsid w:val="008C21A2"/>
    <w:rsid w:val="008C2236"/>
    <w:rsid w:val="008C22BF"/>
    <w:rsid w:val="008C2426"/>
    <w:rsid w:val="008C2453"/>
    <w:rsid w:val="008C246F"/>
    <w:rsid w:val="008C24E4"/>
    <w:rsid w:val="008C25AB"/>
    <w:rsid w:val="008C26B4"/>
    <w:rsid w:val="008C2737"/>
    <w:rsid w:val="008C2767"/>
    <w:rsid w:val="008C28BE"/>
    <w:rsid w:val="008C2949"/>
    <w:rsid w:val="008C29C7"/>
    <w:rsid w:val="008C2BE9"/>
    <w:rsid w:val="008C2C15"/>
    <w:rsid w:val="008C30E8"/>
    <w:rsid w:val="008C3364"/>
    <w:rsid w:val="008C3674"/>
    <w:rsid w:val="008C36B6"/>
    <w:rsid w:val="008C36D7"/>
    <w:rsid w:val="008C3805"/>
    <w:rsid w:val="008C39CF"/>
    <w:rsid w:val="008C3A34"/>
    <w:rsid w:val="008C3A7B"/>
    <w:rsid w:val="008C3B6B"/>
    <w:rsid w:val="008C3BFC"/>
    <w:rsid w:val="008C3F04"/>
    <w:rsid w:val="008C46B7"/>
    <w:rsid w:val="008C471D"/>
    <w:rsid w:val="008C488F"/>
    <w:rsid w:val="008C4911"/>
    <w:rsid w:val="008C4A4D"/>
    <w:rsid w:val="008C4A91"/>
    <w:rsid w:val="008C4ACE"/>
    <w:rsid w:val="008C4B47"/>
    <w:rsid w:val="008C4EFE"/>
    <w:rsid w:val="008C50BA"/>
    <w:rsid w:val="008C5113"/>
    <w:rsid w:val="008C523F"/>
    <w:rsid w:val="008C545C"/>
    <w:rsid w:val="008C554A"/>
    <w:rsid w:val="008C5567"/>
    <w:rsid w:val="008C570A"/>
    <w:rsid w:val="008C5717"/>
    <w:rsid w:val="008C5914"/>
    <w:rsid w:val="008C59D5"/>
    <w:rsid w:val="008C5B10"/>
    <w:rsid w:val="008C5D25"/>
    <w:rsid w:val="008C6015"/>
    <w:rsid w:val="008C6136"/>
    <w:rsid w:val="008C613E"/>
    <w:rsid w:val="008C637E"/>
    <w:rsid w:val="008C65DA"/>
    <w:rsid w:val="008C6603"/>
    <w:rsid w:val="008C6692"/>
    <w:rsid w:val="008C6970"/>
    <w:rsid w:val="008C6B12"/>
    <w:rsid w:val="008C6C7A"/>
    <w:rsid w:val="008C6E02"/>
    <w:rsid w:val="008C6EBA"/>
    <w:rsid w:val="008C6F4F"/>
    <w:rsid w:val="008C6F74"/>
    <w:rsid w:val="008C6F89"/>
    <w:rsid w:val="008C6F9B"/>
    <w:rsid w:val="008C6FA2"/>
    <w:rsid w:val="008C7245"/>
    <w:rsid w:val="008C73B7"/>
    <w:rsid w:val="008C745A"/>
    <w:rsid w:val="008C747B"/>
    <w:rsid w:val="008C74CC"/>
    <w:rsid w:val="008C76D5"/>
    <w:rsid w:val="008C7A0A"/>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1D"/>
    <w:rsid w:val="008D1643"/>
    <w:rsid w:val="008D1A6D"/>
    <w:rsid w:val="008D1A94"/>
    <w:rsid w:val="008D1C0D"/>
    <w:rsid w:val="008D1C54"/>
    <w:rsid w:val="008D1DC9"/>
    <w:rsid w:val="008D1E23"/>
    <w:rsid w:val="008D2134"/>
    <w:rsid w:val="008D2209"/>
    <w:rsid w:val="008D227F"/>
    <w:rsid w:val="008D2461"/>
    <w:rsid w:val="008D24B3"/>
    <w:rsid w:val="008D2882"/>
    <w:rsid w:val="008D29E0"/>
    <w:rsid w:val="008D2B01"/>
    <w:rsid w:val="008D2B40"/>
    <w:rsid w:val="008D2CD9"/>
    <w:rsid w:val="008D2EBE"/>
    <w:rsid w:val="008D2F12"/>
    <w:rsid w:val="008D3208"/>
    <w:rsid w:val="008D3275"/>
    <w:rsid w:val="008D3308"/>
    <w:rsid w:val="008D331F"/>
    <w:rsid w:val="008D3400"/>
    <w:rsid w:val="008D3572"/>
    <w:rsid w:val="008D36EE"/>
    <w:rsid w:val="008D3814"/>
    <w:rsid w:val="008D39FF"/>
    <w:rsid w:val="008D3AE1"/>
    <w:rsid w:val="008D3BA9"/>
    <w:rsid w:val="008D3BF5"/>
    <w:rsid w:val="008D3F65"/>
    <w:rsid w:val="008D4253"/>
    <w:rsid w:val="008D42D8"/>
    <w:rsid w:val="008D4318"/>
    <w:rsid w:val="008D431A"/>
    <w:rsid w:val="008D44B5"/>
    <w:rsid w:val="008D450A"/>
    <w:rsid w:val="008D453F"/>
    <w:rsid w:val="008D4776"/>
    <w:rsid w:val="008D4979"/>
    <w:rsid w:val="008D4B41"/>
    <w:rsid w:val="008D4B94"/>
    <w:rsid w:val="008D4BA1"/>
    <w:rsid w:val="008D4D65"/>
    <w:rsid w:val="008D4EFB"/>
    <w:rsid w:val="008D504C"/>
    <w:rsid w:val="008D508F"/>
    <w:rsid w:val="008D5289"/>
    <w:rsid w:val="008D538D"/>
    <w:rsid w:val="008D5754"/>
    <w:rsid w:val="008D5825"/>
    <w:rsid w:val="008D5879"/>
    <w:rsid w:val="008D587D"/>
    <w:rsid w:val="008D58F7"/>
    <w:rsid w:val="008D592F"/>
    <w:rsid w:val="008D5948"/>
    <w:rsid w:val="008D599F"/>
    <w:rsid w:val="008D59A8"/>
    <w:rsid w:val="008D5A0A"/>
    <w:rsid w:val="008D5A55"/>
    <w:rsid w:val="008D5A60"/>
    <w:rsid w:val="008D5AD0"/>
    <w:rsid w:val="008D5EC9"/>
    <w:rsid w:val="008D5FCD"/>
    <w:rsid w:val="008D6052"/>
    <w:rsid w:val="008D6255"/>
    <w:rsid w:val="008D6286"/>
    <w:rsid w:val="008D6371"/>
    <w:rsid w:val="008D64C7"/>
    <w:rsid w:val="008D64D2"/>
    <w:rsid w:val="008D65B3"/>
    <w:rsid w:val="008D66C6"/>
    <w:rsid w:val="008D670E"/>
    <w:rsid w:val="008D6733"/>
    <w:rsid w:val="008D6A9B"/>
    <w:rsid w:val="008D6B0B"/>
    <w:rsid w:val="008D6BDB"/>
    <w:rsid w:val="008D6CBD"/>
    <w:rsid w:val="008D6D27"/>
    <w:rsid w:val="008D6DCE"/>
    <w:rsid w:val="008D6F90"/>
    <w:rsid w:val="008D7155"/>
    <w:rsid w:val="008D7338"/>
    <w:rsid w:val="008D73BA"/>
    <w:rsid w:val="008D74FD"/>
    <w:rsid w:val="008D7554"/>
    <w:rsid w:val="008D7615"/>
    <w:rsid w:val="008D76A0"/>
    <w:rsid w:val="008D7787"/>
    <w:rsid w:val="008D7950"/>
    <w:rsid w:val="008D7998"/>
    <w:rsid w:val="008D7A34"/>
    <w:rsid w:val="008D7BA5"/>
    <w:rsid w:val="008D7C07"/>
    <w:rsid w:val="008D7CCF"/>
    <w:rsid w:val="008D7D5E"/>
    <w:rsid w:val="008D7D5F"/>
    <w:rsid w:val="008D7D6D"/>
    <w:rsid w:val="008D7DEA"/>
    <w:rsid w:val="008D7DEB"/>
    <w:rsid w:val="008D7E0E"/>
    <w:rsid w:val="008D7E46"/>
    <w:rsid w:val="008D7FD1"/>
    <w:rsid w:val="008D7FE1"/>
    <w:rsid w:val="008E0169"/>
    <w:rsid w:val="008E0297"/>
    <w:rsid w:val="008E02B5"/>
    <w:rsid w:val="008E04AB"/>
    <w:rsid w:val="008E04B5"/>
    <w:rsid w:val="008E0503"/>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718"/>
    <w:rsid w:val="008E184D"/>
    <w:rsid w:val="008E18AB"/>
    <w:rsid w:val="008E191B"/>
    <w:rsid w:val="008E1B3E"/>
    <w:rsid w:val="008E1B6C"/>
    <w:rsid w:val="008E1C2A"/>
    <w:rsid w:val="008E1CB4"/>
    <w:rsid w:val="008E1D5A"/>
    <w:rsid w:val="008E1FDF"/>
    <w:rsid w:val="008E1FE2"/>
    <w:rsid w:val="008E1FEA"/>
    <w:rsid w:val="008E2026"/>
    <w:rsid w:val="008E2051"/>
    <w:rsid w:val="008E20D6"/>
    <w:rsid w:val="008E20EC"/>
    <w:rsid w:val="008E21E7"/>
    <w:rsid w:val="008E21F3"/>
    <w:rsid w:val="008E22D1"/>
    <w:rsid w:val="008E23CF"/>
    <w:rsid w:val="008E2447"/>
    <w:rsid w:val="008E24C2"/>
    <w:rsid w:val="008E2526"/>
    <w:rsid w:val="008E2562"/>
    <w:rsid w:val="008E259C"/>
    <w:rsid w:val="008E2709"/>
    <w:rsid w:val="008E2763"/>
    <w:rsid w:val="008E290F"/>
    <w:rsid w:val="008E2A0F"/>
    <w:rsid w:val="008E2B47"/>
    <w:rsid w:val="008E2C67"/>
    <w:rsid w:val="008E2F0C"/>
    <w:rsid w:val="008E2F90"/>
    <w:rsid w:val="008E3148"/>
    <w:rsid w:val="008E316F"/>
    <w:rsid w:val="008E319D"/>
    <w:rsid w:val="008E3390"/>
    <w:rsid w:val="008E3441"/>
    <w:rsid w:val="008E34D4"/>
    <w:rsid w:val="008E378A"/>
    <w:rsid w:val="008E38CA"/>
    <w:rsid w:val="008E38EC"/>
    <w:rsid w:val="008E39C9"/>
    <w:rsid w:val="008E39D5"/>
    <w:rsid w:val="008E39F1"/>
    <w:rsid w:val="008E3A5F"/>
    <w:rsid w:val="008E3AFB"/>
    <w:rsid w:val="008E3D70"/>
    <w:rsid w:val="008E3EE3"/>
    <w:rsid w:val="008E3F52"/>
    <w:rsid w:val="008E3F8B"/>
    <w:rsid w:val="008E4103"/>
    <w:rsid w:val="008E412D"/>
    <w:rsid w:val="008E417C"/>
    <w:rsid w:val="008E425B"/>
    <w:rsid w:val="008E42B7"/>
    <w:rsid w:val="008E451A"/>
    <w:rsid w:val="008E47E2"/>
    <w:rsid w:val="008E48A7"/>
    <w:rsid w:val="008E48F6"/>
    <w:rsid w:val="008E4AA8"/>
    <w:rsid w:val="008E4C23"/>
    <w:rsid w:val="008E4CA5"/>
    <w:rsid w:val="008E4E30"/>
    <w:rsid w:val="008E5010"/>
    <w:rsid w:val="008E5412"/>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4BE"/>
    <w:rsid w:val="008E7684"/>
    <w:rsid w:val="008E76C6"/>
    <w:rsid w:val="008E7AB3"/>
    <w:rsid w:val="008E7B6E"/>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2"/>
    <w:rsid w:val="008F165C"/>
    <w:rsid w:val="008F16E8"/>
    <w:rsid w:val="008F177E"/>
    <w:rsid w:val="008F1817"/>
    <w:rsid w:val="008F1898"/>
    <w:rsid w:val="008F1978"/>
    <w:rsid w:val="008F1979"/>
    <w:rsid w:val="008F1984"/>
    <w:rsid w:val="008F19D4"/>
    <w:rsid w:val="008F1CE5"/>
    <w:rsid w:val="008F1CF8"/>
    <w:rsid w:val="008F1D63"/>
    <w:rsid w:val="008F1E1A"/>
    <w:rsid w:val="008F1F1D"/>
    <w:rsid w:val="008F1FAA"/>
    <w:rsid w:val="008F1FB3"/>
    <w:rsid w:val="008F2047"/>
    <w:rsid w:val="008F2201"/>
    <w:rsid w:val="008F2300"/>
    <w:rsid w:val="008F2A8C"/>
    <w:rsid w:val="008F2C9C"/>
    <w:rsid w:val="008F2CE5"/>
    <w:rsid w:val="008F2D2D"/>
    <w:rsid w:val="008F2DBD"/>
    <w:rsid w:val="008F2FEB"/>
    <w:rsid w:val="008F2FF8"/>
    <w:rsid w:val="008F3048"/>
    <w:rsid w:val="008F3069"/>
    <w:rsid w:val="008F30F4"/>
    <w:rsid w:val="008F3233"/>
    <w:rsid w:val="008F35F6"/>
    <w:rsid w:val="008F37C0"/>
    <w:rsid w:val="008F38CB"/>
    <w:rsid w:val="008F3D2D"/>
    <w:rsid w:val="008F3D7C"/>
    <w:rsid w:val="008F3D8B"/>
    <w:rsid w:val="008F3DC9"/>
    <w:rsid w:val="008F3EDD"/>
    <w:rsid w:val="008F4005"/>
    <w:rsid w:val="008F408E"/>
    <w:rsid w:val="008F4107"/>
    <w:rsid w:val="008F42EB"/>
    <w:rsid w:val="008F454A"/>
    <w:rsid w:val="008F458C"/>
    <w:rsid w:val="008F45B2"/>
    <w:rsid w:val="008F45C6"/>
    <w:rsid w:val="008F4660"/>
    <w:rsid w:val="008F48B4"/>
    <w:rsid w:val="008F48E0"/>
    <w:rsid w:val="008F4A3F"/>
    <w:rsid w:val="008F4ABA"/>
    <w:rsid w:val="008F4B0F"/>
    <w:rsid w:val="008F4BFE"/>
    <w:rsid w:val="008F4E3F"/>
    <w:rsid w:val="008F4EB6"/>
    <w:rsid w:val="008F4F37"/>
    <w:rsid w:val="008F4F68"/>
    <w:rsid w:val="008F5308"/>
    <w:rsid w:val="008F53AD"/>
    <w:rsid w:val="008F5406"/>
    <w:rsid w:val="008F57B9"/>
    <w:rsid w:val="008F584F"/>
    <w:rsid w:val="008F5860"/>
    <w:rsid w:val="008F5866"/>
    <w:rsid w:val="008F595E"/>
    <w:rsid w:val="008F5AC1"/>
    <w:rsid w:val="008F5B6C"/>
    <w:rsid w:val="008F5D62"/>
    <w:rsid w:val="008F5F0A"/>
    <w:rsid w:val="008F60CD"/>
    <w:rsid w:val="008F6188"/>
    <w:rsid w:val="008F642F"/>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C5"/>
    <w:rsid w:val="008F7118"/>
    <w:rsid w:val="008F71E7"/>
    <w:rsid w:val="008F7227"/>
    <w:rsid w:val="008F7365"/>
    <w:rsid w:val="008F75DD"/>
    <w:rsid w:val="008F7616"/>
    <w:rsid w:val="008F764E"/>
    <w:rsid w:val="008F768E"/>
    <w:rsid w:val="008F7873"/>
    <w:rsid w:val="008F7918"/>
    <w:rsid w:val="008F7A99"/>
    <w:rsid w:val="008F7BD6"/>
    <w:rsid w:val="008F7C2E"/>
    <w:rsid w:val="008F7CEF"/>
    <w:rsid w:val="008F7D82"/>
    <w:rsid w:val="008F7E8C"/>
    <w:rsid w:val="0090002D"/>
    <w:rsid w:val="009000FD"/>
    <w:rsid w:val="0090029C"/>
    <w:rsid w:val="00900364"/>
    <w:rsid w:val="0090039A"/>
    <w:rsid w:val="009003E8"/>
    <w:rsid w:val="00900527"/>
    <w:rsid w:val="0090063A"/>
    <w:rsid w:val="0090069E"/>
    <w:rsid w:val="00900959"/>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734"/>
    <w:rsid w:val="00902779"/>
    <w:rsid w:val="009028AE"/>
    <w:rsid w:val="0090299D"/>
    <w:rsid w:val="00902B18"/>
    <w:rsid w:val="00902B56"/>
    <w:rsid w:val="00902D7F"/>
    <w:rsid w:val="0090308B"/>
    <w:rsid w:val="00903150"/>
    <w:rsid w:val="00903196"/>
    <w:rsid w:val="009031AB"/>
    <w:rsid w:val="00903281"/>
    <w:rsid w:val="0090331E"/>
    <w:rsid w:val="00903395"/>
    <w:rsid w:val="009033C9"/>
    <w:rsid w:val="00903491"/>
    <w:rsid w:val="009036D3"/>
    <w:rsid w:val="00903777"/>
    <w:rsid w:val="009037AA"/>
    <w:rsid w:val="009037E2"/>
    <w:rsid w:val="00903B94"/>
    <w:rsid w:val="00903C2E"/>
    <w:rsid w:val="00903D4F"/>
    <w:rsid w:val="00903F0F"/>
    <w:rsid w:val="00903F59"/>
    <w:rsid w:val="00904060"/>
    <w:rsid w:val="00904081"/>
    <w:rsid w:val="009040DB"/>
    <w:rsid w:val="009041AD"/>
    <w:rsid w:val="0090426E"/>
    <w:rsid w:val="0090434F"/>
    <w:rsid w:val="00904368"/>
    <w:rsid w:val="009045C7"/>
    <w:rsid w:val="00904619"/>
    <w:rsid w:val="00904635"/>
    <w:rsid w:val="00904799"/>
    <w:rsid w:val="0090480E"/>
    <w:rsid w:val="0090492A"/>
    <w:rsid w:val="009049C4"/>
    <w:rsid w:val="00904A62"/>
    <w:rsid w:val="00904ACE"/>
    <w:rsid w:val="00904B6D"/>
    <w:rsid w:val="00904D35"/>
    <w:rsid w:val="00904E71"/>
    <w:rsid w:val="00904F60"/>
    <w:rsid w:val="009051E8"/>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100"/>
    <w:rsid w:val="00906264"/>
    <w:rsid w:val="00906482"/>
    <w:rsid w:val="0090651F"/>
    <w:rsid w:val="009066B0"/>
    <w:rsid w:val="009067B8"/>
    <w:rsid w:val="00906839"/>
    <w:rsid w:val="0090695A"/>
    <w:rsid w:val="00906B2F"/>
    <w:rsid w:val="00906BC3"/>
    <w:rsid w:val="00906D9A"/>
    <w:rsid w:val="00906E94"/>
    <w:rsid w:val="00906EED"/>
    <w:rsid w:val="00907071"/>
    <w:rsid w:val="0090715C"/>
    <w:rsid w:val="00907209"/>
    <w:rsid w:val="00907394"/>
    <w:rsid w:val="009073A3"/>
    <w:rsid w:val="00907482"/>
    <w:rsid w:val="00907483"/>
    <w:rsid w:val="00907677"/>
    <w:rsid w:val="00907A8F"/>
    <w:rsid w:val="00907BB8"/>
    <w:rsid w:val="00907BEE"/>
    <w:rsid w:val="00907D12"/>
    <w:rsid w:val="009100E2"/>
    <w:rsid w:val="00910161"/>
    <w:rsid w:val="009101D8"/>
    <w:rsid w:val="00910208"/>
    <w:rsid w:val="00910569"/>
    <w:rsid w:val="009106EF"/>
    <w:rsid w:val="00910811"/>
    <w:rsid w:val="00910872"/>
    <w:rsid w:val="00910874"/>
    <w:rsid w:val="009108A7"/>
    <w:rsid w:val="00910996"/>
    <w:rsid w:val="00910E46"/>
    <w:rsid w:val="00910F8E"/>
    <w:rsid w:val="00910FF9"/>
    <w:rsid w:val="00911006"/>
    <w:rsid w:val="009110C0"/>
    <w:rsid w:val="0091112E"/>
    <w:rsid w:val="009111F3"/>
    <w:rsid w:val="009112E7"/>
    <w:rsid w:val="00911348"/>
    <w:rsid w:val="00911512"/>
    <w:rsid w:val="00911527"/>
    <w:rsid w:val="00911645"/>
    <w:rsid w:val="0091178B"/>
    <w:rsid w:val="0091183A"/>
    <w:rsid w:val="009118AE"/>
    <w:rsid w:val="00911A5A"/>
    <w:rsid w:val="00911A5F"/>
    <w:rsid w:val="00911AB3"/>
    <w:rsid w:val="00911ACC"/>
    <w:rsid w:val="00911AFF"/>
    <w:rsid w:val="00911E00"/>
    <w:rsid w:val="00911E1A"/>
    <w:rsid w:val="00911EFC"/>
    <w:rsid w:val="0091208E"/>
    <w:rsid w:val="00912257"/>
    <w:rsid w:val="0091225D"/>
    <w:rsid w:val="009122AF"/>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1BF"/>
    <w:rsid w:val="00913286"/>
    <w:rsid w:val="009132DB"/>
    <w:rsid w:val="00913733"/>
    <w:rsid w:val="00913902"/>
    <w:rsid w:val="00913AF7"/>
    <w:rsid w:val="00913B67"/>
    <w:rsid w:val="00913F4C"/>
    <w:rsid w:val="00914002"/>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37E"/>
    <w:rsid w:val="00915399"/>
    <w:rsid w:val="009153BA"/>
    <w:rsid w:val="00915400"/>
    <w:rsid w:val="009154BD"/>
    <w:rsid w:val="00915550"/>
    <w:rsid w:val="0091560D"/>
    <w:rsid w:val="009156DA"/>
    <w:rsid w:val="00915722"/>
    <w:rsid w:val="0091580C"/>
    <w:rsid w:val="009158E9"/>
    <w:rsid w:val="00915AFD"/>
    <w:rsid w:val="00915D08"/>
    <w:rsid w:val="00915D13"/>
    <w:rsid w:val="00915DFE"/>
    <w:rsid w:val="00915E3E"/>
    <w:rsid w:val="00915EB9"/>
    <w:rsid w:val="00915F41"/>
    <w:rsid w:val="0091602A"/>
    <w:rsid w:val="0091610F"/>
    <w:rsid w:val="009161BA"/>
    <w:rsid w:val="00916477"/>
    <w:rsid w:val="00916566"/>
    <w:rsid w:val="00916594"/>
    <w:rsid w:val="00916707"/>
    <w:rsid w:val="0091673F"/>
    <w:rsid w:val="009168D9"/>
    <w:rsid w:val="009169A7"/>
    <w:rsid w:val="00916A25"/>
    <w:rsid w:val="00916B45"/>
    <w:rsid w:val="00916C33"/>
    <w:rsid w:val="00916D45"/>
    <w:rsid w:val="00916E6A"/>
    <w:rsid w:val="00916F7C"/>
    <w:rsid w:val="00917327"/>
    <w:rsid w:val="00917427"/>
    <w:rsid w:val="009174A0"/>
    <w:rsid w:val="009178AB"/>
    <w:rsid w:val="00917A46"/>
    <w:rsid w:val="00917CB3"/>
    <w:rsid w:val="00920056"/>
    <w:rsid w:val="00920343"/>
    <w:rsid w:val="0092052D"/>
    <w:rsid w:val="009206C0"/>
    <w:rsid w:val="0092078E"/>
    <w:rsid w:val="00920848"/>
    <w:rsid w:val="00920969"/>
    <w:rsid w:val="009209CA"/>
    <w:rsid w:val="009209CC"/>
    <w:rsid w:val="00920C02"/>
    <w:rsid w:val="00920FC1"/>
    <w:rsid w:val="00921015"/>
    <w:rsid w:val="00921122"/>
    <w:rsid w:val="0092122B"/>
    <w:rsid w:val="00921250"/>
    <w:rsid w:val="009213C3"/>
    <w:rsid w:val="0092140C"/>
    <w:rsid w:val="009214AF"/>
    <w:rsid w:val="0092163F"/>
    <w:rsid w:val="009216BF"/>
    <w:rsid w:val="00921789"/>
    <w:rsid w:val="009217F5"/>
    <w:rsid w:val="009218D2"/>
    <w:rsid w:val="00921A44"/>
    <w:rsid w:val="00921A6E"/>
    <w:rsid w:val="00921A74"/>
    <w:rsid w:val="00921B00"/>
    <w:rsid w:val="00921B28"/>
    <w:rsid w:val="00921BED"/>
    <w:rsid w:val="00921C9F"/>
    <w:rsid w:val="00921CB2"/>
    <w:rsid w:val="00921ED5"/>
    <w:rsid w:val="00921FA1"/>
    <w:rsid w:val="00922107"/>
    <w:rsid w:val="00922310"/>
    <w:rsid w:val="009223BD"/>
    <w:rsid w:val="009225B0"/>
    <w:rsid w:val="009225B6"/>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9ED"/>
    <w:rsid w:val="00923BCB"/>
    <w:rsid w:val="00923E75"/>
    <w:rsid w:val="00923EEA"/>
    <w:rsid w:val="0092404E"/>
    <w:rsid w:val="00924108"/>
    <w:rsid w:val="00924158"/>
    <w:rsid w:val="0092465D"/>
    <w:rsid w:val="00924918"/>
    <w:rsid w:val="00924A68"/>
    <w:rsid w:val="00924AA1"/>
    <w:rsid w:val="00924D44"/>
    <w:rsid w:val="00924F89"/>
    <w:rsid w:val="0092507E"/>
    <w:rsid w:val="009250B2"/>
    <w:rsid w:val="009250C2"/>
    <w:rsid w:val="009251AA"/>
    <w:rsid w:val="00925267"/>
    <w:rsid w:val="0092549A"/>
    <w:rsid w:val="009255D7"/>
    <w:rsid w:val="00925836"/>
    <w:rsid w:val="00925846"/>
    <w:rsid w:val="00925A69"/>
    <w:rsid w:val="00925AC8"/>
    <w:rsid w:val="00925B66"/>
    <w:rsid w:val="00925D19"/>
    <w:rsid w:val="00925DD1"/>
    <w:rsid w:val="00925EB8"/>
    <w:rsid w:val="0092609E"/>
    <w:rsid w:val="009260EC"/>
    <w:rsid w:val="0092611C"/>
    <w:rsid w:val="00926217"/>
    <w:rsid w:val="00926264"/>
    <w:rsid w:val="0092636F"/>
    <w:rsid w:val="00926490"/>
    <w:rsid w:val="00926570"/>
    <w:rsid w:val="00926595"/>
    <w:rsid w:val="0092666F"/>
    <w:rsid w:val="009266C2"/>
    <w:rsid w:val="0092698B"/>
    <w:rsid w:val="009269EB"/>
    <w:rsid w:val="009271C6"/>
    <w:rsid w:val="009271F0"/>
    <w:rsid w:val="00927228"/>
    <w:rsid w:val="0092731F"/>
    <w:rsid w:val="0092743A"/>
    <w:rsid w:val="00927481"/>
    <w:rsid w:val="00927543"/>
    <w:rsid w:val="00927645"/>
    <w:rsid w:val="009277DC"/>
    <w:rsid w:val="0092784B"/>
    <w:rsid w:val="0092798A"/>
    <w:rsid w:val="009279AF"/>
    <w:rsid w:val="00927A63"/>
    <w:rsid w:val="00927B49"/>
    <w:rsid w:val="00927C8C"/>
    <w:rsid w:val="00927FCE"/>
    <w:rsid w:val="00927FD6"/>
    <w:rsid w:val="009300E6"/>
    <w:rsid w:val="0093011E"/>
    <w:rsid w:val="009301E4"/>
    <w:rsid w:val="0093029B"/>
    <w:rsid w:val="009302AB"/>
    <w:rsid w:val="00930305"/>
    <w:rsid w:val="00930316"/>
    <w:rsid w:val="009303E4"/>
    <w:rsid w:val="00930526"/>
    <w:rsid w:val="0093063D"/>
    <w:rsid w:val="00930A2E"/>
    <w:rsid w:val="00930D1D"/>
    <w:rsid w:val="0093117B"/>
    <w:rsid w:val="009311DD"/>
    <w:rsid w:val="00931242"/>
    <w:rsid w:val="009312C8"/>
    <w:rsid w:val="00931336"/>
    <w:rsid w:val="0093135E"/>
    <w:rsid w:val="009315C9"/>
    <w:rsid w:val="009317BB"/>
    <w:rsid w:val="0093193B"/>
    <w:rsid w:val="00931B06"/>
    <w:rsid w:val="00931D35"/>
    <w:rsid w:val="00931DF8"/>
    <w:rsid w:val="00931E32"/>
    <w:rsid w:val="00932091"/>
    <w:rsid w:val="00932109"/>
    <w:rsid w:val="009321BE"/>
    <w:rsid w:val="009321E3"/>
    <w:rsid w:val="009322AA"/>
    <w:rsid w:val="009322AC"/>
    <w:rsid w:val="009324B1"/>
    <w:rsid w:val="00932594"/>
    <w:rsid w:val="00932600"/>
    <w:rsid w:val="009326B1"/>
    <w:rsid w:val="009327B5"/>
    <w:rsid w:val="009329BB"/>
    <w:rsid w:val="00932A02"/>
    <w:rsid w:val="00932A20"/>
    <w:rsid w:val="00932A39"/>
    <w:rsid w:val="00932D32"/>
    <w:rsid w:val="00932ED1"/>
    <w:rsid w:val="0093302F"/>
    <w:rsid w:val="00933092"/>
    <w:rsid w:val="0093311C"/>
    <w:rsid w:val="009331B3"/>
    <w:rsid w:val="0093381E"/>
    <w:rsid w:val="009338AB"/>
    <w:rsid w:val="009338D9"/>
    <w:rsid w:val="00933924"/>
    <w:rsid w:val="00933A10"/>
    <w:rsid w:val="00933A35"/>
    <w:rsid w:val="00933B33"/>
    <w:rsid w:val="00933BFF"/>
    <w:rsid w:val="00933C16"/>
    <w:rsid w:val="00933C78"/>
    <w:rsid w:val="00933CC4"/>
    <w:rsid w:val="00933CF6"/>
    <w:rsid w:val="00933D61"/>
    <w:rsid w:val="00933D97"/>
    <w:rsid w:val="00933DE4"/>
    <w:rsid w:val="00933FC1"/>
    <w:rsid w:val="00934044"/>
    <w:rsid w:val="00934179"/>
    <w:rsid w:val="0093431E"/>
    <w:rsid w:val="009344C6"/>
    <w:rsid w:val="0093464E"/>
    <w:rsid w:val="00934849"/>
    <w:rsid w:val="009349D8"/>
    <w:rsid w:val="00934C4A"/>
    <w:rsid w:val="00934DFF"/>
    <w:rsid w:val="00934E30"/>
    <w:rsid w:val="00934E4E"/>
    <w:rsid w:val="00934F50"/>
    <w:rsid w:val="00934FFD"/>
    <w:rsid w:val="00935053"/>
    <w:rsid w:val="009350B8"/>
    <w:rsid w:val="00935163"/>
    <w:rsid w:val="009351EE"/>
    <w:rsid w:val="0093526E"/>
    <w:rsid w:val="009359C0"/>
    <w:rsid w:val="00935A33"/>
    <w:rsid w:val="00935B52"/>
    <w:rsid w:val="00935CF1"/>
    <w:rsid w:val="00935D29"/>
    <w:rsid w:val="00935DCC"/>
    <w:rsid w:val="00935DEE"/>
    <w:rsid w:val="00935F72"/>
    <w:rsid w:val="009360F7"/>
    <w:rsid w:val="009362E2"/>
    <w:rsid w:val="0093634D"/>
    <w:rsid w:val="009363A2"/>
    <w:rsid w:val="00936754"/>
    <w:rsid w:val="0093698B"/>
    <w:rsid w:val="009369E5"/>
    <w:rsid w:val="00936A1F"/>
    <w:rsid w:val="00936A69"/>
    <w:rsid w:val="00936AA9"/>
    <w:rsid w:val="00936BE1"/>
    <w:rsid w:val="00936D07"/>
    <w:rsid w:val="00936D43"/>
    <w:rsid w:val="00936FCE"/>
    <w:rsid w:val="009370A6"/>
    <w:rsid w:val="00937115"/>
    <w:rsid w:val="00937440"/>
    <w:rsid w:val="009375F4"/>
    <w:rsid w:val="00937664"/>
    <w:rsid w:val="0093773D"/>
    <w:rsid w:val="0093789B"/>
    <w:rsid w:val="0093798D"/>
    <w:rsid w:val="009379E9"/>
    <w:rsid w:val="00937AC7"/>
    <w:rsid w:val="00937BA9"/>
    <w:rsid w:val="00937C8C"/>
    <w:rsid w:val="00937D15"/>
    <w:rsid w:val="00937D35"/>
    <w:rsid w:val="00940450"/>
    <w:rsid w:val="00940474"/>
    <w:rsid w:val="009405A6"/>
    <w:rsid w:val="00940697"/>
    <w:rsid w:val="00940820"/>
    <w:rsid w:val="00940A5D"/>
    <w:rsid w:val="00940BCB"/>
    <w:rsid w:val="00940D85"/>
    <w:rsid w:val="00940DB1"/>
    <w:rsid w:val="00940DF4"/>
    <w:rsid w:val="00940FB5"/>
    <w:rsid w:val="00941061"/>
    <w:rsid w:val="00941132"/>
    <w:rsid w:val="009411D6"/>
    <w:rsid w:val="009411EA"/>
    <w:rsid w:val="00941259"/>
    <w:rsid w:val="00941286"/>
    <w:rsid w:val="0094130A"/>
    <w:rsid w:val="009413AC"/>
    <w:rsid w:val="0094148B"/>
    <w:rsid w:val="00941492"/>
    <w:rsid w:val="00941561"/>
    <w:rsid w:val="009416E6"/>
    <w:rsid w:val="009416F8"/>
    <w:rsid w:val="00941972"/>
    <w:rsid w:val="00941A1C"/>
    <w:rsid w:val="00941AB9"/>
    <w:rsid w:val="00941B11"/>
    <w:rsid w:val="00941B97"/>
    <w:rsid w:val="00941C2C"/>
    <w:rsid w:val="00941C7C"/>
    <w:rsid w:val="00941D4D"/>
    <w:rsid w:val="00941DB8"/>
    <w:rsid w:val="00941EC6"/>
    <w:rsid w:val="00941F42"/>
    <w:rsid w:val="00941F45"/>
    <w:rsid w:val="009420E4"/>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3F6"/>
    <w:rsid w:val="00943477"/>
    <w:rsid w:val="0094376F"/>
    <w:rsid w:val="0094387A"/>
    <w:rsid w:val="00943AF1"/>
    <w:rsid w:val="00943DF0"/>
    <w:rsid w:val="00943EF2"/>
    <w:rsid w:val="00943F0F"/>
    <w:rsid w:val="009441D7"/>
    <w:rsid w:val="00944202"/>
    <w:rsid w:val="009442F1"/>
    <w:rsid w:val="009442F4"/>
    <w:rsid w:val="00944335"/>
    <w:rsid w:val="00944568"/>
    <w:rsid w:val="0094456A"/>
    <w:rsid w:val="00944768"/>
    <w:rsid w:val="0094484A"/>
    <w:rsid w:val="009448C0"/>
    <w:rsid w:val="0094495D"/>
    <w:rsid w:val="009449B3"/>
    <w:rsid w:val="00944A34"/>
    <w:rsid w:val="00944AF4"/>
    <w:rsid w:val="00944B15"/>
    <w:rsid w:val="00944C3C"/>
    <w:rsid w:val="009452E5"/>
    <w:rsid w:val="00945500"/>
    <w:rsid w:val="0094577C"/>
    <w:rsid w:val="009459D6"/>
    <w:rsid w:val="00945A5F"/>
    <w:rsid w:val="00945A7D"/>
    <w:rsid w:val="00945E49"/>
    <w:rsid w:val="009460B4"/>
    <w:rsid w:val="009460CB"/>
    <w:rsid w:val="00946129"/>
    <w:rsid w:val="00946187"/>
    <w:rsid w:val="0094618D"/>
    <w:rsid w:val="0094622F"/>
    <w:rsid w:val="009462D8"/>
    <w:rsid w:val="0094634B"/>
    <w:rsid w:val="0094636C"/>
    <w:rsid w:val="00946388"/>
    <w:rsid w:val="009463E6"/>
    <w:rsid w:val="00946447"/>
    <w:rsid w:val="00946494"/>
    <w:rsid w:val="0094663A"/>
    <w:rsid w:val="00946649"/>
    <w:rsid w:val="00946756"/>
    <w:rsid w:val="00946903"/>
    <w:rsid w:val="00946AA5"/>
    <w:rsid w:val="00946C4B"/>
    <w:rsid w:val="00946CDD"/>
    <w:rsid w:val="00946D8F"/>
    <w:rsid w:val="00947088"/>
    <w:rsid w:val="0094712B"/>
    <w:rsid w:val="0094739D"/>
    <w:rsid w:val="00947646"/>
    <w:rsid w:val="009478ED"/>
    <w:rsid w:val="0094795F"/>
    <w:rsid w:val="009479E5"/>
    <w:rsid w:val="00947AF4"/>
    <w:rsid w:val="00947BAF"/>
    <w:rsid w:val="00947BB8"/>
    <w:rsid w:val="00947C6E"/>
    <w:rsid w:val="00947F08"/>
    <w:rsid w:val="00947F10"/>
    <w:rsid w:val="0095017E"/>
    <w:rsid w:val="009502A2"/>
    <w:rsid w:val="009502FB"/>
    <w:rsid w:val="00950573"/>
    <w:rsid w:val="009506FD"/>
    <w:rsid w:val="0095075D"/>
    <w:rsid w:val="00950781"/>
    <w:rsid w:val="00950804"/>
    <w:rsid w:val="00950944"/>
    <w:rsid w:val="00950977"/>
    <w:rsid w:val="009509A9"/>
    <w:rsid w:val="009509D7"/>
    <w:rsid w:val="00950B09"/>
    <w:rsid w:val="00950DD1"/>
    <w:rsid w:val="00950EE4"/>
    <w:rsid w:val="00950FFB"/>
    <w:rsid w:val="00951275"/>
    <w:rsid w:val="009512DD"/>
    <w:rsid w:val="0095130F"/>
    <w:rsid w:val="00951417"/>
    <w:rsid w:val="0095154C"/>
    <w:rsid w:val="009516C9"/>
    <w:rsid w:val="0095183E"/>
    <w:rsid w:val="00951869"/>
    <w:rsid w:val="00951995"/>
    <w:rsid w:val="00951A56"/>
    <w:rsid w:val="00951C7E"/>
    <w:rsid w:val="00951CF6"/>
    <w:rsid w:val="00951DAD"/>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B5F"/>
    <w:rsid w:val="00952BD1"/>
    <w:rsid w:val="00952C08"/>
    <w:rsid w:val="00952E2D"/>
    <w:rsid w:val="00953132"/>
    <w:rsid w:val="0095319F"/>
    <w:rsid w:val="009531E9"/>
    <w:rsid w:val="00953402"/>
    <w:rsid w:val="00953424"/>
    <w:rsid w:val="00953455"/>
    <w:rsid w:val="00953515"/>
    <w:rsid w:val="009537A7"/>
    <w:rsid w:val="00953997"/>
    <w:rsid w:val="00953A27"/>
    <w:rsid w:val="00953B1F"/>
    <w:rsid w:val="00953C21"/>
    <w:rsid w:val="00953F59"/>
    <w:rsid w:val="00953FEE"/>
    <w:rsid w:val="00954180"/>
    <w:rsid w:val="009541D6"/>
    <w:rsid w:val="0095431A"/>
    <w:rsid w:val="00954444"/>
    <w:rsid w:val="009544B1"/>
    <w:rsid w:val="0095452A"/>
    <w:rsid w:val="009546D6"/>
    <w:rsid w:val="0095473B"/>
    <w:rsid w:val="009547C8"/>
    <w:rsid w:val="009548C3"/>
    <w:rsid w:val="00954A65"/>
    <w:rsid w:val="00954B0E"/>
    <w:rsid w:val="00954DAF"/>
    <w:rsid w:val="00954E67"/>
    <w:rsid w:val="00954F89"/>
    <w:rsid w:val="00955009"/>
    <w:rsid w:val="0095506D"/>
    <w:rsid w:val="009551B9"/>
    <w:rsid w:val="0095525A"/>
    <w:rsid w:val="009552CE"/>
    <w:rsid w:val="009555CA"/>
    <w:rsid w:val="009555E2"/>
    <w:rsid w:val="009556C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DE8"/>
    <w:rsid w:val="00956E07"/>
    <w:rsid w:val="00956E88"/>
    <w:rsid w:val="00956F41"/>
    <w:rsid w:val="0095711B"/>
    <w:rsid w:val="00957129"/>
    <w:rsid w:val="009571C2"/>
    <w:rsid w:val="009571F5"/>
    <w:rsid w:val="009572B7"/>
    <w:rsid w:val="009573C6"/>
    <w:rsid w:val="00957487"/>
    <w:rsid w:val="00957565"/>
    <w:rsid w:val="009575E6"/>
    <w:rsid w:val="00957690"/>
    <w:rsid w:val="009576A0"/>
    <w:rsid w:val="00957751"/>
    <w:rsid w:val="009577B5"/>
    <w:rsid w:val="00957815"/>
    <w:rsid w:val="00957A0F"/>
    <w:rsid w:val="00957B4B"/>
    <w:rsid w:val="00957B6B"/>
    <w:rsid w:val="00957C33"/>
    <w:rsid w:val="00957CF1"/>
    <w:rsid w:val="00957D0E"/>
    <w:rsid w:val="00957D9C"/>
    <w:rsid w:val="00957E93"/>
    <w:rsid w:val="00957F14"/>
    <w:rsid w:val="00957F23"/>
    <w:rsid w:val="00957F90"/>
    <w:rsid w:val="00960063"/>
    <w:rsid w:val="009600FD"/>
    <w:rsid w:val="009601D1"/>
    <w:rsid w:val="009601DA"/>
    <w:rsid w:val="009603AB"/>
    <w:rsid w:val="0096041F"/>
    <w:rsid w:val="00960475"/>
    <w:rsid w:val="00960479"/>
    <w:rsid w:val="0096050F"/>
    <w:rsid w:val="0096073A"/>
    <w:rsid w:val="009607AF"/>
    <w:rsid w:val="009609E7"/>
    <w:rsid w:val="00960A88"/>
    <w:rsid w:val="00960A8A"/>
    <w:rsid w:val="00960C68"/>
    <w:rsid w:val="00960C85"/>
    <w:rsid w:val="00960CB6"/>
    <w:rsid w:val="00960D27"/>
    <w:rsid w:val="00960E2A"/>
    <w:rsid w:val="00960EE5"/>
    <w:rsid w:val="00961023"/>
    <w:rsid w:val="009612F1"/>
    <w:rsid w:val="009613E7"/>
    <w:rsid w:val="0096142D"/>
    <w:rsid w:val="009615BE"/>
    <w:rsid w:val="009615F4"/>
    <w:rsid w:val="009616B8"/>
    <w:rsid w:val="009616FA"/>
    <w:rsid w:val="00961965"/>
    <w:rsid w:val="009619BE"/>
    <w:rsid w:val="00961A61"/>
    <w:rsid w:val="00961BF2"/>
    <w:rsid w:val="00961C2A"/>
    <w:rsid w:val="00961D54"/>
    <w:rsid w:val="00961DFF"/>
    <w:rsid w:val="00961E6D"/>
    <w:rsid w:val="00961F21"/>
    <w:rsid w:val="00961FDA"/>
    <w:rsid w:val="00962175"/>
    <w:rsid w:val="00962180"/>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5DBB"/>
    <w:rsid w:val="00966029"/>
    <w:rsid w:val="00966031"/>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71DC"/>
    <w:rsid w:val="00967311"/>
    <w:rsid w:val="0096743A"/>
    <w:rsid w:val="0096747A"/>
    <w:rsid w:val="0096754E"/>
    <w:rsid w:val="0096755E"/>
    <w:rsid w:val="00967618"/>
    <w:rsid w:val="0096766C"/>
    <w:rsid w:val="00967851"/>
    <w:rsid w:val="00967BB4"/>
    <w:rsid w:val="00967CAA"/>
    <w:rsid w:val="00967D2D"/>
    <w:rsid w:val="00967F50"/>
    <w:rsid w:val="009701FF"/>
    <w:rsid w:val="00970777"/>
    <w:rsid w:val="009707A6"/>
    <w:rsid w:val="00970A28"/>
    <w:rsid w:val="00970B6B"/>
    <w:rsid w:val="00970F7A"/>
    <w:rsid w:val="00970F8F"/>
    <w:rsid w:val="00970FE3"/>
    <w:rsid w:val="00971071"/>
    <w:rsid w:val="009712A0"/>
    <w:rsid w:val="009712DF"/>
    <w:rsid w:val="009713D1"/>
    <w:rsid w:val="00971709"/>
    <w:rsid w:val="00971761"/>
    <w:rsid w:val="00971AD2"/>
    <w:rsid w:val="00971AE7"/>
    <w:rsid w:val="00971AF9"/>
    <w:rsid w:val="00971C7D"/>
    <w:rsid w:val="00971DC9"/>
    <w:rsid w:val="00971E91"/>
    <w:rsid w:val="00971EC5"/>
    <w:rsid w:val="00971ED6"/>
    <w:rsid w:val="00971F39"/>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568"/>
    <w:rsid w:val="0097361E"/>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AA"/>
    <w:rsid w:val="009749D9"/>
    <w:rsid w:val="00974A19"/>
    <w:rsid w:val="00974AE0"/>
    <w:rsid w:val="00974AE4"/>
    <w:rsid w:val="00974B9F"/>
    <w:rsid w:val="00974BFF"/>
    <w:rsid w:val="00974C03"/>
    <w:rsid w:val="00974C5A"/>
    <w:rsid w:val="00974C6F"/>
    <w:rsid w:val="00974D39"/>
    <w:rsid w:val="00974EBD"/>
    <w:rsid w:val="00974F0D"/>
    <w:rsid w:val="00974F45"/>
    <w:rsid w:val="00974F4A"/>
    <w:rsid w:val="009751BA"/>
    <w:rsid w:val="0097539E"/>
    <w:rsid w:val="0097548F"/>
    <w:rsid w:val="009755BA"/>
    <w:rsid w:val="009756AB"/>
    <w:rsid w:val="0097577E"/>
    <w:rsid w:val="00975B34"/>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7A"/>
    <w:rsid w:val="009779AC"/>
    <w:rsid w:val="00977AC2"/>
    <w:rsid w:val="00977E6D"/>
    <w:rsid w:val="0098014D"/>
    <w:rsid w:val="00980238"/>
    <w:rsid w:val="00980374"/>
    <w:rsid w:val="00980403"/>
    <w:rsid w:val="00980488"/>
    <w:rsid w:val="009804CB"/>
    <w:rsid w:val="00980521"/>
    <w:rsid w:val="009805DB"/>
    <w:rsid w:val="00980828"/>
    <w:rsid w:val="009808C6"/>
    <w:rsid w:val="009809DD"/>
    <w:rsid w:val="00980ACA"/>
    <w:rsid w:val="00980B7D"/>
    <w:rsid w:val="00980D20"/>
    <w:rsid w:val="00980E2A"/>
    <w:rsid w:val="00980F14"/>
    <w:rsid w:val="00980FFF"/>
    <w:rsid w:val="00981206"/>
    <w:rsid w:val="00981331"/>
    <w:rsid w:val="0098149B"/>
    <w:rsid w:val="00981551"/>
    <w:rsid w:val="009815FE"/>
    <w:rsid w:val="00981BAF"/>
    <w:rsid w:val="00982098"/>
    <w:rsid w:val="00982314"/>
    <w:rsid w:val="0098255D"/>
    <w:rsid w:val="00982768"/>
    <w:rsid w:val="00982773"/>
    <w:rsid w:val="009827AD"/>
    <w:rsid w:val="009827E0"/>
    <w:rsid w:val="009827EA"/>
    <w:rsid w:val="00982991"/>
    <w:rsid w:val="00982AB4"/>
    <w:rsid w:val="00982C9E"/>
    <w:rsid w:val="00982CA7"/>
    <w:rsid w:val="00982E67"/>
    <w:rsid w:val="00983007"/>
    <w:rsid w:val="00983061"/>
    <w:rsid w:val="00983154"/>
    <w:rsid w:val="00983223"/>
    <w:rsid w:val="00983278"/>
    <w:rsid w:val="00983450"/>
    <w:rsid w:val="009834D9"/>
    <w:rsid w:val="00983621"/>
    <w:rsid w:val="00983655"/>
    <w:rsid w:val="009836B2"/>
    <w:rsid w:val="009836DE"/>
    <w:rsid w:val="00983702"/>
    <w:rsid w:val="00983782"/>
    <w:rsid w:val="009837D1"/>
    <w:rsid w:val="009838CE"/>
    <w:rsid w:val="009838F0"/>
    <w:rsid w:val="00983AE8"/>
    <w:rsid w:val="00983B9C"/>
    <w:rsid w:val="00983BD1"/>
    <w:rsid w:val="00983C41"/>
    <w:rsid w:val="00983DBE"/>
    <w:rsid w:val="00983E77"/>
    <w:rsid w:val="00983F3A"/>
    <w:rsid w:val="00983F7E"/>
    <w:rsid w:val="00983F8F"/>
    <w:rsid w:val="00983FF6"/>
    <w:rsid w:val="009840C2"/>
    <w:rsid w:val="00984206"/>
    <w:rsid w:val="009843A3"/>
    <w:rsid w:val="009844C0"/>
    <w:rsid w:val="009845CB"/>
    <w:rsid w:val="009845D3"/>
    <w:rsid w:val="00984617"/>
    <w:rsid w:val="00984733"/>
    <w:rsid w:val="009848B6"/>
    <w:rsid w:val="00984C8E"/>
    <w:rsid w:val="00984CD0"/>
    <w:rsid w:val="00984CF3"/>
    <w:rsid w:val="00984DF1"/>
    <w:rsid w:val="00984E39"/>
    <w:rsid w:val="0098507D"/>
    <w:rsid w:val="0098511E"/>
    <w:rsid w:val="00985131"/>
    <w:rsid w:val="00985133"/>
    <w:rsid w:val="009852D9"/>
    <w:rsid w:val="0098541D"/>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8B"/>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708"/>
    <w:rsid w:val="00987826"/>
    <w:rsid w:val="0098794B"/>
    <w:rsid w:val="009879B5"/>
    <w:rsid w:val="009879F4"/>
    <w:rsid w:val="00987A56"/>
    <w:rsid w:val="00987D86"/>
    <w:rsid w:val="00987E33"/>
    <w:rsid w:val="00987FAC"/>
    <w:rsid w:val="00987FC7"/>
    <w:rsid w:val="00987FE5"/>
    <w:rsid w:val="0099005F"/>
    <w:rsid w:val="00990312"/>
    <w:rsid w:val="0099031C"/>
    <w:rsid w:val="00990388"/>
    <w:rsid w:val="009903BD"/>
    <w:rsid w:val="009906D7"/>
    <w:rsid w:val="00990703"/>
    <w:rsid w:val="00990A11"/>
    <w:rsid w:val="00990A73"/>
    <w:rsid w:val="00990BBB"/>
    <w:rsid w:val="00990DAF"/>
    <w:rsid w:val="00990E16"/>
    <w:rsid w:val="00990E93"/>
    <w:rsid w:val="00991558"/>
    <w:rsid w:val="0099156E"/>
    <w:rsid w:val="009916E1"/>
    <w:rsid w:val="009917F3"/>
    <w:rsid w:val="009919F9"/>
    <w:rsid w:val="00991A51"/>
    <w:rsid w:val="00991AD8"/>
    <w:rsid w:val="00991C2A"/>
    <w:rsid w:val="00991CB9"/>
    <w:rsid w:val="00991F39"/>
    <w:rsid w:val="00991F4A"/>
    <w:rsid w:val="00992064"/>
    <w:rsid w:val="009920E9"/>
    <w:rsid w:val="00992624"/>
    <w:rsid w:val="0099269C"/>
    <w:rsid w:val="009927C4"/>
    <w:rsid w:val="00992BF8"/>
    <w:rsid w:val="00992C35"/>
    <w:rsid w:val="00992DE0"/>
    <w:rsid w:val="00993075"/>
    <w:rsid w:val="009930C0"/>
    <w:rsid w:val="009930F2"/>
    <w:rsid w:val="0099324C"/>
    <w:rsid w:val="009933FA"/>
    <w:rsid w:val="00993565"/>
    <w:rsid w:val="00993627"/>
    <w:rsid w:val="0099367D"/>
    <w:rsid w:val="009936F0"/>
    <w:rsid w:val="0099371D"/>
    <w:rsid w:val="009937F6"/>
    <w:rsid w:val="00993851"/>
    <w:rsid w:val="00993B3C"/>
    <w:rsid w:val="00993B7B"/>
    <w:rsid w:val="00993E2D"/>
    <w:rsid w:val="009940DF"/>
    <w:rsid w:val="0099411A"/>
    <w:rsid w:val="00994244"/>
    <w:rsid w:val="009943F8"/>
    <w:rsid w:val="009946F4"/>
    <w:rsid w:val="009948D4"/>
    <w:rsid w:val="009949A6"/>
    <w:rsid w:val="00994A61"/>
    <w:rsid w:val="00994D59"/>
    <w:rsid w:val="00994D8D"/>
    <w:rsid w:val="00994D9C"/>
    <w:rsid w:val="00994F25"/>
    <w:rsid w:val="0099504B"/>
    <w:rsid w:val="009951AB"/>
    <w:rsid w:val="0099527C"/>
    <w:rsid w:val="0099530B"/>
    <w:rsid w:val="0099531A"/>
    <w:rsid w:val="0099531F"/>
    <w:rsid w:val="00995360"/>
    <w:rsid w:val="009953CB"/>
    <w:rsid w:val="009954AD"/>
    <w:rsid w:val="00995877"/>
    <w:rsid w:val="0099591E"/>
    <w:rsid w:val="009959D7"/>
    <w:rsid w:val="00995A26"/>
    <w:rsid w:val="00995B49"/>
    <w:rsid w:val="00995C17"/>
    <w:rsid w:val="00995FC0"/>
    <w:rsid w:val="00995FCD"/>
    <w:rsid w:val="00996001"/>
    <w:rsid w:val="00996280"/>
    <w:rsid w:val="0099630D"/>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7B"/>
    <w:rsid w:val="009978DF"/>
    <w:rsid w:val="009979A8"/>
    <w:rsid w:val="009979D6"/>
    <w:rsid w:val="00997A17"/>
    <w:rsid w:val="00997B39"/>
    <w:rsid w:val="00997C6E"/>
    <w:rsid w:val="00997CA3"/>
    <w:rsid w:val="00997D81"/>
    <w:rsid w:val="00997DDE"/>
    <w:rsid w:val="00997FFC"/>
    <w:rsid w:val="009A00C3"/>
    <w:rsid w:val="009A0212"/>
    <w:rsid w:val="009A027F"/>
    <w:rsid w:val="009A028E"/>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D4"/>
    <w:rsid w:val="009A1B77"/>
    <w:rsid w:val="009A1CEE"/>
    <w:rsid w:val="009A1DFF"/>
    <w:rsid w:val="009A1E1E"/>
    <w:rsid w:val="009A2094"/>
    <w:rsid w:val="009A2144"/>
    <w:rsid w:val="009A2387"/>
    <w:rsid w:val="009A23B0"/>
    <w:rsid w:val="009A23C9"/>
    <w:rsid w:val="009A246A"/>
    <w:rsid w:val="009A252F"/>
    <w:rsid w:val="009A27BF"/>
    <w:rsid w:val="009A27FB"/>
    <w:rsid w:val="009A2845"/>
    <w:rsid w:val="009A297B"/>
    <w:rsid w:val="009A2A0E"/>
    <w:rsid w:val="009A2A70"/>
    <w:rsid w:val="009A2AC9"/>
    <w:rsid w:val="009A2B65"/>
    <w:rsid w:val="009A2B82"/>
    <w:rsid w:val="009A3125"/>
    <w:rsid w:val="009A3183"/>
    <w:rsid w:val="009A31CA"/>
    <w:rsid w:val="009A3265"/>
    <w:rsid w:val="009A32EA"/>
    <w:rsid w:val="009A32F3"/>
    <w:rsid w:val="009A3576"/>
    <w:rsid w:val="009A3589"/>
    <w:rsid w:val="009A35E5"/>
    <w:rsid w:val="009A3658"/>
    <w:rsid w:val="009A36A6"/>
    <w:rsid w:val="009A37D1"/>
    <w:rsid w:val="009A3A50"/>
    <w:rsid w:val="009A3A6D"/>
    <w:rsid w:val="009A3AB5"/>
    <w:rsid w:val="009A3BA5"/>
    <w:rsid w:val="009A3BBC"/>
    <w:rsid w:val="009A3BF3"/>
    <w:rsid w:val="009A3DF6"/>
    <w:rsid w:val="009A3E90"/>
    <w:rsid w:val="009A3EE0"/>
    <w:rsid w:val="009A402C"/>
    <w:rsid w:val="009A41C5"/>
    <w:rsid w:val="009A426F"/>
    <w:rsid w:val="009A4378"/>
    <w:rsid w:val="009A4477"/>
    <w:rsid w:val="009A4526"/>
    <w:rsid w:val="009A46D2"/>
    <w:rsid w:val="009A474E"/>
    <w:rsid w:val="009A4AA9"/>
    <w:rsid w:val="009A4C22"/>
    <w:rsid w:val="009A4C30"/>
    <w:rsid w:val="009A4D60"/>
    <w:rsid w:val="009A4E1E"/>
    <w:rsid w:val="009A5150"/>
    <w:rsid w:val="009A516A"/>
    <w:rsid w:val="009A51CA"/>
    <w:rsid w:val="009A5202"/>
    <w:rsid w:val="009A52CB"/>
    <w:rsid w:val="009A52EE"/>
    <w:rsid w:val="009A5366"/>
    <w:rsid w:val="009A5383"/>
    <w:rsid w:val="009A538A"/>
    <w:rsid w:val="009A5583"/>
    <w:rsid w:val="009A568D"/>
    <w:rsid w:val="009A56A7"/>
    <w:rsid w:val="009A5A60"/>
    <w:rsid w:val="009A5A89"/>
    <w:rsid w:val="009A5A8C"/>
    <w:rsid w:val="009A5B27"/>
    <w:rsid w:val="009A5C1C"/>
    <w:rsid w:val="009A5CBD"/>
    <w:rsid w:val="009A5D7D"/>
    <w:rsid w:val="009A5ED2"/>
    <w:rsid w:val="009A6072"/>
    <w:rsid w:val="009A6127"/>
    <w:rsid w:val="009A6163"/>
    <w:rsid w:val="009A62DC"/>
    <w:rsid w:val="009A637B"/>
    <w:rsid w:val="009A6456"/>
    <w:rsid w:val="009A6549"/>
    <w:rsid w:val="009A684A"/>
    <w:rsid w:val="009A6AB1"/>
    <w:rsid w:val="009A6B65"/>
    <w:rsid w:val="009A6C74"/>
    <w:rsid w:val="009A6E5B"/>
    <w:rsid w:val="009A6EE7"/>
    <w:rsid w:val="009A7072"/>
    <w:rsid w:val="009A70C3"/>
    <w:rsid w:val="009A7154"/>
    <w:rsid w:val="009A71AA"/>
    <w:rsid w:val="009A727F"/>
    <w:rsid w:val="009A746D"/>
    <w:rsid w:val="009A7615"/>
    <w:rsid w:val="009A7675"/>
    <w:rsid w:val="009A777C"/>
    <w:rsid w:val="009A7782"/>
    <w:rsid w:val="009A778E"/>
    <w:rsid w:val="009A78D1"/>
    <w:rsid w:val="009A7925"/>
    <w:rsid w:val="009A7B73"/>
    <w:rsid w:val="009A7C48"/>
    <w:rsid w:val="009A7DFB"/>
    <w:rsid w:val="009A7E08"/>
    <w:rsid w:val="009A7F35"/>
    <w:rsid w:val="009A7FAD"/>
    <w:rsid w:val="009B003C"/>
    <w:rsid w:val="009B024D"/>
    <w:rsid w:val="009B02C4"/>
    <w:rsid w:val="009B02D8"/>
    <w:rsid w:val="009B041B"/>
    <w:rsid w:val="009B0443"/>
    <w:rsid w:val="009B04EF"/>
    <w:rsid w:val="009B0613"/>
    <w:rsid w:val="009B089F"/>
    <w:rsid w:val="009B08BB"/>
    <w:rsid w:val="009B0902"/>
    <w:rsid w:val="009B0A01"/>
    <w:rsid w:val="009B0D3E"/>
    <w:rsid w:val="009B0D44"/>
    <w:rsid w:val="009B0DD6"/>
    <w:rsid w:val="009B1293"/>
    <w:rsid w:val="009B1369"/>
    <w:rsid w:val="009B1823"/>
    <w:rsid w:val="009B1826"/>
    <w:rsid w:val="009B18D8"/>
    <w:rsid w:val="009B1985"/>
    <w:rsid w:val="009B1C18"/>
    <w:rsid w:val="009B1C69"/>
    <w:rsid w:val="009B230F"/>
    <w:rsid w:val="009B2375"/>
    <w:rsid w:val="009B2422"/>
    <w:rsid w:val="009B2750"/>
    <w:rsid w:val="009B298B"/>
    <w:rsid w:val="009B2A0E"/>
    <w:rsid w:val="009B2C7F"/>
    <w:rsid w:val="009B2D0C"/>
    <w:rsid w:val="009B2D91"/>
    <w:rsid w:val="009B2E20"/>
    <w:rsid w:val="009B2E47"/>
    <w:rsid w:val="009B2F56"/>
    <w:rsid w:val="009B2F9C"/>
    <w:rsid w:val="009B306A"/>
    <w:rsid w:val="009B307B"/>
    <w:rsid w:val="009B329F"/>
    <w:rsid w:val="009B32D2"/>
    <w:rsid w:val="009B34BA"/>
    <w:rsid w:val="009B352C"/>
    <w:rsid w:val="009B3652"/>
    <w:rsid w:val="009B3685"/>
    <w:rsid w:val="009B36FA"/>
    <w:rsid w:val="009B3745"/>
    <w:rsid w:val="009B3A05"/>
    <w:rsid w:val="009B3A73"/>
    <w:rsid w:val="009B3B38"/>
    <w:rsid w:val="009B3B94"/>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8C8"/>
    <w:rsid w:val="009B494F"/>
    <w:rsid w:val="009B4A6D"/>
    <w:rsid w:val="009B4AAA"/>
    <w:rsid w:val="009B4C1C"/>
    <w:rsid w:val="009B4C24"/>
    <w:rsid w:val="009B4C3B"/>
    <w:rsid w:val="009B4CA0"/>
    <w:rsid w:val="009B4D99"/>
    <w:rsid w:val="009B4EB7"/>
    <w:rsid w:val="009B5018"/>
    <w:rsid w:val="009B5172"/>
    <w:rsid w:val="009B5210"/>
    <w:rsid w:val="009B5416"/>
    <w:rsid w:val="009B5821"/>
    <w:rsid w:val="009B59F1"/>
    <w:rsid w:val="009B5A00"/>
    <w:rsid w:val="009B5DA3"/>
    <w:rsid w:val="009B5E42"/>
    <w:rsid w:val="009B5F04"/>
    <w:rsid w:val="009B5F07"/>
    <w:rsid w:val="009B602D"/>
    <w:rsid w:val="009B60DB"/>
    <w:rsid w:val="009B6341"/>
    <w:rsid w:val="009B6395"/>
    <w:rsid w:val="009B65A5"/>
    <w:rsid w:val="009B66ED"/>
    <w:rsid w:val="009B679D"/>
    <w:rsid w:val="009B6A4A"/>
    <w:rsid w:val="009B6A51"/>
    <w:rsid w:val="009B6A8C"/>
    <w:rsid w:val="009B6E27"/>
    <w:rsid w:val="009B6E67"/>
    <w:rsid w:val="009B6EE7"/>
    <w:rsid w:val="009B7018"/>
    <w:rsid w:val="009B701A"/>
    <w:rsid w:val="009B7072"/>
    <w:rsid w:val="009B70E9"/>
    <w:rsid w:val="009B70FE"/>
    <w:rsid w:val="009B7389"/>
    <w:rsid w:val="009B74FF"/>
    <w:rsid w:val="009B7564"/>
    <w:rsid w:val="009B77DA"/>
    <w:rsid w:val="009B78C3"/>
    <w:rsid w:val="009B7A09"/>
    <w:rsid w:val="009B7AFE"/>
    <w:rsid w:val="009B7BB7"/>
    <w:rsid w:val="009B7BBD"/>
    <w:rsid w:val="009B7E45"/>
    <w:rsid w:val="009B7FFA"/>
    <w:rsid w:val="009C00EF"/>
    <w:rsid w:val="009C00F1"/>
    <w:rsid w:val="009C0166"/>
    <w:rsid w:val="009C025F"/>
    <w:rsid w:val="009C0282"/>
    <w:rsid w:val="009C02FC"/>
    <w:rsid w:val="009C0349"/>
    <w:rsid w:val="009C038E"/>
    <w:rsid w:val="009C041B"/>
    <w:rsid w:val="009C0BC1"/>
    <w:rsid w:val="009C0DBE"/>
    <w:rsid w:val="009C0E81"/>
    <w:rsid w:val="009C0F15"/>
    <w:rsid w:val="009C0F77"/>
    <w:rsid w:val="009C0F81"/>
    <w:rsid w:val="009C0FB4"/>
    <w:rsid w:val="009C1091"/>
    <w:rsid w:val="009C1184"/>
    <w:rsid w:val="009C12DE"/>
    <w:rsid w:val="009C1348"/>
    <w:rsid w:val="009C135F"/>
    <w:rsid w:val="009C15BA"/>
    <w:rsid w:val="009C1799"/>
    <w:rsid w:val="009C17B0"/>
    <w:rsid w:val="009C17C1"/>
    <w:rsid w:val="009C17C4"/>
    <w:rsid w:val="009C19BC"/>
    <w:rsid w:val="009C19D2"/>
    <w:rsid w:val="009C1AB2"/>
    <w:rsid w:val="009C1AD4"/>
    <w:rsid w:val="009C1BBD"/>
    <w:rsid w:val="009C1D4B"/>
    <w:rsid w:val="009C1E0C"/>
    <w:rsid w:val="009C1E71"/>
    <w:rsid w:val="009C1EBC"/>
    <w:rsid w:val="009C1EC8"/>
    <w:rsid w:val="009C200F"/>
    <w:rsid w:val="009C215D"/>
    <w:rsid w:val="009C24B9"/>
    <w:rsid w:val="009C256F"/>
    <w:rsid w:val="009C25D1"/>
    <w:rsid w:val="009C275F"/>
    <w:rsid w:val="009C281C"/>
    <w:rsid w:val="009C2AB0"/>
    <w:rsid w:val="009C2C76"/>
    <w:rsid w:val="009C3066"/>
    <w:rsid w:val="009C3315"/>
    <w:rsid w:val="009C33CB"/>
    <w:rsid w:val="009C34D3"/>
    <w:rsid w:val="009C3857"/>
    <w:rsid w:val="009C38F2"/>
    <w:rsid w:val="009C3D88"/>
    <w:rsid w:val="009C3EB5"/>
    <w:rsid w:val="009C3F94"/>
    <w:rsid w:val="009C4080"/>
    <w:rsid w:val="009C42A3"/>
    <w:rsid w:val="009C43D8"/>
    <w:rsid w:val="009C446F"/>
    <w:rsid w:val="009C44EC"/>
    <w:rsid w:val="009C451E"/>
    <w:rsid w:val="009C470A"/>
    <w:rsid w:val="009C47F9"/>
    <w:rsid w:val="009C48C3"/>
    <w:rsid w:val="009C497B"/>
    <w:rsid w:val="009C4A00"/>
    <w:rsid w:val="009C4ABA"/>
    <w:rsid w:val="009C4B76"/>
    <w:rsid w:val="009C4C89"/>
    <w:rsid w:val="009C4CE7"/>
    <w:rsid w:val="009C4E18"/>
    <w:rsid w:val="009C4F06"/>
    <w:rsid w:val="009C508E"/>
    <w:rsid w:val="009C50B2"/>
    <w:rsid w:val="009C51C7"/>
    <w:rsid w:val="009C51D2"/>
    <w:rsid w:val="009C520B"/>
    <w:rsid w:val="009C5237"/>
    <w:rsid w:val="009C5694"/>
    <w:rsid w:val="009C5785"/>
    <w:rsid w:val="009C5793"/>
    <w:rsid w:val="009C5829"/>
    <w:rsid w:val="009C5874"/>
    <w:rsid w:val="009C58A2"/>
    <w:rsid w:val="009C5913"/>
    <w:rsid w:val="009C5E31"/>
    <w:rsid w:val="009C5EAE"/>
    <w:rsid w:val="009C5F94"/>
    <w:rsid w:val="009C6258"/>
    <w:rsid w:val="009C62E0"/>
    <w:rsid w:val="009C64BC"/>
    <w:rsid w:val="009C6676"/>
    <w:rsid w:val="009C66CC"/>
    <w:rsid w:val="009C6768"/>
    <w:rsid w:val="009C6845"/>
    <w:rsid w:val="009C6894"/>
    <w:rsid w:val="009C6AA4"/>
    <w:rsid w:val="009C6B3B"/>
    <w:rsid w:val="009C6B7B"/>
    <w:rsid w:val="009C6BBB"/>
    <w:rsid w:val="009C6BEA"/>
    <w:rsid w:val="009C6CBC"/>
    <w:rsid w:val="009C6E93"/>
    <w:rsid w:val="009C6F79"/>
    <w:rsid w:val="009C71FF"/>
    <w:rsid w:val="009C73C4"/>
    <w:rsid w:val="009C7781"/>
    <w:rsid w:val="009C79FC"/>
    <w:rsid w:val="009C7C22"/>
    <w:rsid w:val="009C7CE4"/>
    <w:rsid w:val="009C7EE4"/>
    <w:rsid w:val="009C7F2E"/>
    <w:rsid w:val="009C7F47"/>
    <w:rsid w:val="009D0126"/>
    <w:rsid w:val="009D0254"/>
    <w:rsid w:val="009D0361"/>
    <w:rsid w:val="009D039A"/>
    <w:rsid w:val="009D0401"/>
    <w:rsid w:val="009D0430"/>
    <w:rsid w:val="009D0666"/>
    <w:rsid w:val="009D06CA"/>
    <w:rsid w:val="009D06D8"/>
    <w:rsid w:val="009D0720"/>
    <w:rsid w:val="009D0782"/>
    <w:rsid w:val="009D09D8"/>
    <w:rsid w:val="009D0AD8"/>
    <w:rsid w:val="009D0AE4"/>
    <w:rsid w:val="009D0C8D"/>
    <w:rsid w:val="009D0D7C"/>
    <w:rsid w:val="009D0D7D"/>
    <w:rsid w:val="009D1167"/>
    <w:rsid w:val="009D12B6"/>
    <w:rsid w:val="009D1342"/>
    <w:rsid w:val="009D1449"/>
    <w:rsid w:val="009D1569"/>
    <w:rsid w:val="009D15EA"/>
    <w:rsid w:val="009D1B52"/>
    <w:rsid w:val="009D1BD8"/>
    <w:rsid w:val="009D1CAE"/>
    <w:rsid w:val="009D1D18"/>
    <w:rsid w:val="009D1EC9"/>
    <w:rsid w:val="009D1ED3"/>
    <w:rsid w:val="009D1F69"/>
    <w:rsid w:val="009D2118"/>
    <w:rsid w:val="009D22EA"/>
    <w:rsid w:val="009D2453"/>
    <w:rsid w:val="009D25D0"/>
    <w:rsid w:val="009D25E3"/>
    <w:rsid w:val="009D27EB"/>
    <w:rsid w:val="009D28B8"/>
    <w:rsid w:val="009D2A63"/>
    <w:rsid w:val="009D2C35"/>
    <w:rsid w:val="009D2C65"/>
    <w:rsid w:val="009D2CC1"/>
    <w:rsid w:val="009D2CDE"/>
    <w:rsid w:val="009D2D53"/>
    <w:rsid w:val="009D2DDB"/>
    <w:rsid w:val="009D2F36"/>
    <w:rsid w:val="009D30F9"/>
    <w:rsid w:val="009D3125"/>
    <w:rsid w:val="009D32CC"/>
    <w:rsid w:val="009D361A"/>
    <w:rsid w:val="009D37E9"/>
    <w:rsid w:val="009D37EC"/>
    <w:rsid w:val="009D394E"/>
    <w:rsid w:val="009D39B2"/>
    <w:rsid w:val="009D3AF1"/>
    <w:rsid w:val="009D3E60"/>
    <w:rsid w:val="009D3E95"/>
    <w:rsid w:val="009D3F75"/>
    <w:rsid w:val="009D40D6"/>
    <w:rsid w:val="009D422B"/>
    <w:rsid w:val="009D4303"/>
    <w:rsid w:val="009D4455"/>
    <w:rsid w:val="009D44C5"/>
    <w:rsid w:val="009D4605"/>
    <w:rsid w:val="009D46A2"/>
    <w:rsid w:val="009D46ED"/>
    <w:rsid w:val="009D478C"/>
    <w:rsid w:val="009D4944"/>
    <w:rsid w:val="009D49A4"/>
    <w:rsid w:val="009D4A3A"/>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2B"/>
    <w:rsid w:val="009D6A97"/>
    <w:rsid w:val="009D6BE8"/>
    <w:rsid w:val="009D6BF6"/>
    <w:rsid w:val="009D6D66"/>
    <w:rsid w:val="009D6F4D"/>
    <w:rsid w:val="009D6F90"/>
    <w:rsid w:val="009D6FEF"/>
    <w:rsid w:val="009D7349"/>
    <w:rsid w:val="009D75A4"/>
    <w:rsid w:val="009D7639"/>
    <w:rsid w:val="009D770A"/>
    <w:rsid w:val="009D785E"/>
    <w:rsid w:val="009D78B2"/>
    <w:rsid w:val="009D7A01"/>
    <w:rsid w:val="009D7A58"/>
    <w:rsid w:val="009D7C6E"/>
    <w:rsid w:val="009D7EF0"/>
    <w:rsid w:val="009E03CC"/>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C1F"/>
    <w:rsid w:val="009E1DD6"/>
    <w:rsid w:val="009E1E00"/>
    <w:rsid w:val="009E1E2C"/>
    <w:rsid w:val="009E1F08"/>
    <w:rsid w:val="009E1F70"/>
    <w:rsid w:val="009E1FA0"/>
    <w:rsid w:val="009E21A4"/>
    <w:rsid w:val="009E2231"/>
    <w:rsid w:val="009E22EB"/>
    <w:rsid w:val="009E24BF"/>
    <w:rsid w:val="009E24C6"/>
    <w:rsid w:val="009E25E4"/>
    <w:rsid w:val="009E2680"/>
    <w:rsid w:val="009E2779"/>
    <w:rsid w:val="009E29A4"/>
    <w:rsid w:val="009E2A34"/>
    <w:rsid w:val="009E2ACB"/>
    <w:rsid w:val="009E2B65"/>
    <w:rsid w:val="009E2BE6"/>
    <w:rsid w:val="009E2DD3"/>
    <w:rsid w:val="009E2E18"/>
    <w:rsid w:val="009E2E8C"/>
    <w:rsid w:val="009E2EA0"/>
    <w:rsid w:val="009E2EAE"/>
    <w:rsid w:val="009E2F97"/>
    <w:rsid w:val="009E3077"/>
    <w:rsid w:val="009E3219"/>
    <w:rsid w:val="009E332C"/>
    <w:rsid w:val="009E334D"/>
    <w:rsid w:val="009E33ED"/>
    <w:rsid w:val="009E3644"/>
    <w:rsid w:val="009E3651"/>
    <w:rsid w:val="009E3710"/>
    <w:rsid w:val="009E3790"/>
    <w:rsid w:val="009E3A15"/>
    <w:rsid w:val="009E3C31"/>
    <w:rsid w:val="009E3C6F"/>
    <w:rsid w:val="009E4466"/>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B4"/>
    <w:rsid w:val="009E5AB5"/>
    <w:rsid w:val="009E5AE2"/>
    <w:rsid w:val="009E5AE3"/>
    <w:rsid w:val="009E5B52"/>
    <w:rsid w:val="009E5CD9"/>
    <w:rsid w:val="009E5CFD"/>
    <w:rsid w:val="009E5E18"/>
    <w:rsid w:val="009E5FE3"/>
    <w:rsid w:val="009E6071"/>
    <w:rsid w:val="009E61DC"/>
    <w:rsid w:val="009E6387"/>
    <w:rsid w:val="009E641D"/>
    <w:rsid w:val="009E642B"/>
    <w:rsid w:val="009E6690"/>
    <w:rsid w:val="009E66B1"/>
    <w:rsid w:val="009E66E2"/>
    <w:rsid w:val="009E6803"/>
    <w:rsid w:val="009E6A5D"/>
    <w:rsid w:val="009E6A64"/>
    <w:rsid w:val="009E6BA0"/>
    <w:rsid w:val="009E6C69"/>
    <w:rsid w:val="009E6FBA"/>
    <w:rsid w:val="009E6FC8"/>
    <w:rsid w:val="009E70C5"/>
    <w:rsid w:val="009E7237"/>
    <w:rsid w:val="009E72B5"/>
    <w:rsid w:val="009E730F"/>
    <w:rsid w:val="009E75CB"/>
    <w:rsid w:val="009E7A3B"/>
    <w:rsid w:val="009E7A72"/>
    <w:rsid w:val="009E7E9B"/>
    <w:rsid w:val="009E7F07"/>
    <w:rsid w:val="009E7F52"/>
    <w:rsid w:val="009F0021"/>
    <w:rsid w:val="009F0258"/>
    <w:rsid w:val="009F0261"/>
    <w:rsid w:val="009F02E1"/>
    <w:rsid w:val="009F048A"/>
    <w:rsid w:val="009F04DB"/>
    <w:rsid w:val="009F056D"/>
    <w:rsid w:val="009F0614"/>
    <w:rsid w:val="009F072F"/>
    <w:rsid w:val="009F07B7"/>
    <w:rsid w:val="009F07FC"/>
    <w:rsid w:val="009F0992"/>
    <w:rsid w:val="009F0CD1"/>
    <w:rsid w:val="009F0D26"/>
    <w:rsid w:val="009F106B"/>
    <w:rsid w:val="009F1116"/>
    <w:rsid w:val="009F1173"/>
    <w:rsid w:val="009F11A7"/>
    <w:rsid w:val="009F12ED"/>
    <w:rsid w:val="009F157E"/>
    <w:rsid w:val="009F15A2"/>
    <w:rsid w:val="009F175C"/>
    <w:rsid w:val="009F187B"/>
    <w:rsid w:val="009F1933"/>
    <w:rsid w:val="009F1B3F"/>
    <w:rsid w:val="009F1E4A"/>
    <w:rsid w:val="009F2014"/>
    <w:rsid w:val="009F201D"/>
    <w:rsid w:val="009F2318"/>
    <w:rsid w:val="009F2332"/>
    <w:rsid w:val="009F2490"/>
    <w:rsid w:val="009F24F6"/>
    <w:rsid w:val="009F2610"/>
    <w:rsid w:val="009F2760"/>
    <w:rsid w:val="009F279E"/>
    <w:rsid w:val="009F283A"/>
    <w:rsid w:val="009F285A"/>
    <w:rsid w:val="009F299D"/>
    <w:rsid w:val="009F2A07"/>
    <w:rsid w:val="009F2A86"/>
    <w:rsid w:val="009F2A94"/>
    <w:rsid w:val="009F2AAF"/>
    <w:rsid w:val="009F2B71"/>
    <w:rsid w:val="009F2D3E"/>
    <w:rsid w:val="009F2E7E"/>
    <w:rsid w:val="009F2F9C"/>
    <w:rsid w:val="009F3130"/>
    <w:rsid w:val="009F3165"/>
    <w:rsid w:val="009F31F9"/>
    <w:rsid w:val="009F333A"/>
    <w:rsid w:val="009F3459"/>
    <w:rsid w:val="009F36EE"/>
    <w:rsid w:val="009F39F4"/>
    <w:rsid w:val="009F3A4B"/>
    <w:rsid w:val="009F3B1C"/>
    <w:rsid w:val="009F3BA4"/>
    <w:rsid w:val="009F3BB0"/>
    <w:rsid w:val="009F3D4B"/>
    <w:rsid w:val="009F3DC2"/>
    <w:rsid w:val="009F3F8C"/>
    <w:rsid w:val="009F4196"/>
    <w:rsid w:val="009F41E1"/>
    <w:rsid w:val="009F4375"/>
    <w:rsid w:val="009F4582"/>
    <w:rsid w:val="009F46E4"/>
    <w:rsid w:val="009F4728"/>
    <w:rsid w:val="009F47FF"/>
    <w:rsid w:val="009F490A"/>
    <w:rsid w:val="009F49E9"/>
    <w:rsid w:val="009F4C07"/>
    <w:rsid w:val="009F4CEE"/>
    <w:rsid w:val="009F4E80"/>
    <w:rsid w:val="009F4F05"/>
    <w:rsid w:val="009F4F56"/>
    <w:rsid w:val="009F5009"/>
    <w:rsid w:val="009F52E8"/>
    <w:rsid w:val="009F52F8"/>
    <w:rsid w:val="009F53BB"/>
    <w:rsid w:val="009F5606"/>
    <w:rsid w:val="009F566E"/>
    <w:rsid w:val="009F5741"/>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5D5"/>
    <w:rsid w:val="009F67F3"/>
    <w:rsid w:val="009F6938"/>
    <w:rsid w:val="009F6A84"/>
    <w:rsid w:val="009F6C33"/>
    <w:rsid w:val="009F6E2B"/>
    <w:rsid w:val="009F6E6A"/>
    <w:rsid w:val="009F6F4E"/>
    <w:rsid w:val="009F6F77"/>
    <w:rsid w:val="009F7169"/>
    <w:rsid w:val="009F722B"/>
    <w:rsid w:val="009F729E"/>
    <w:rsid w:val="009F7458"/>
    <w:rsid w:val="009F745D"/>
    <w:rsid w:val="009F76AD"/>
    <w:rsid w:val="009F7883"/>
    <w:rsid w:val="009F78CC"/>
    <w:rsid w:val="009F7903"/>
    <w:rsid w:val="009F79BE"/>
    <w:rsid w:val="009F7A48"/>
    <w:rsid w:val="009F7E1A"/>
    <w:rsid w:val="00A000AB"/>
    <w:rsid w:val="00A00145"/>
    <w:rsid w:val="00A0018E"/>
    <w:rsid w:val="00A001F8"/>
    <w:rsid w:val="00A0033E"/>
    <w:rsid w:val="00A00367"/>
    <w:rsid w:val="00A003EB"/>
    <w:rsid w:val="00A005B9"/>
    <w:rsid w:val="00A005F1"/>
    <w:rsid w:val="00A009C4"/>
    <w:rsid w:val="00A00B60"/>
    <w:rsid w:val="00A00BC7"/>
    <w:rsid w:val="00A00DA8"/>
    <w:rsid w:val="00A01006"/>
    <w:rsid w:val="00A010A0"/>
    <w:rsid w:val="00A011B7"/>
    <w:rsid w:val="00A0160D"/>
    <w:rsid w:val="00A016BB"/>
    <w:rsid w:val="00A01993"/>
    <w:rsid w:val="00A019F1"/>
    <w:rsid w:val="00A01A32"/>
    <w:rsid w:val="00A01B9E"/>
    <w:rsid w:val="00A0204D"/>
    <w:rsid w:val="00A02089"/>
    <w:rsid w:val="00A02262"/>
    <w:rsid w:val="00A025D8"/>
    <w:rsid w:val="00A026FC"/>
    <w:rsid w:val="00A0273A"/>
    <w:rsid w:val="00A02AC8"/>
    <w:rsid w:val="00A02B26"/>
    <w:rsid w:val="00A02BBB"/>
    <w:rsid w:val="00A02BEC"/>
    <w:rsid w:val="00A02C96"/>
    <w:rsid w:val="00A02D31"/>
    <w:rsid w:val="00A02D52"/>
    <w:rsid w:val="00A02F48"/>
    <w:rsid w:val="00A02FBC"/>
    <w:rsid w:val="00A033BD"/>
    <w:rsid w:val="00A035A6"/>
    <w:rsid w:val="00A036D1"/>
    <w:rsid w:val="00A03747"/>
    <w:rsid w:val="00A037A1"/>
    <w:rsid w:val="00A037F5"/>
    <w:rsid w:val="00A038F9"/>
    <w:rsid w:val="00A03A1D"/>
    <w:rsid w:val="00A03AB3"/>
    <w:rsid w:val="00A03B26"/>
    <w:rsid w:val="00A03CC6"/>
    <w:rsid w:val="00A03D14"/>
    <w:rsid w:val="00A0417C"/>
    <w:rsid w:val="00A04212"/>
    <w:rsid w:val="00A042E8"/>
    <w:rsid w:val="00A043B9"/>
    <w:rsid w:val="00A04541"/>
    <w:rsid w:val="00A0466A"/>
    <w:rsid w:val="00A047C8"/>
    <w:rsid w:val="00A047E9"/>
    <w:rsid w:val="00A047F0"/>
    <w:rsid w:val="00A04826"/>
    <w:rsid w:val="00A04A92"/>
    <w:rsid w:val="00A04DB3"/>
    <w:rsid w:val="00A04E2C"/>
    <w:rsid w:val="00A04E65"/>
    <w:rsid w:val="00A04F38"/>
    <w:rsid w:val="00A04F9C"/>
    <w:rsid w:val="00A05039"/>
    <w:rsid w:val="00A0508D"/>
    <w:rsid w:val="00A05099"/>
    <w:rsid w:val="00A05129"/>
    <w:rsid w:val="00A052D4"/>
    <w:rsid w:val="00A053DF"/>
    <w:rsid w:val="00A0542E"/>
    <w:rsid w:val="00A0559E"/>
    <w:rsid w:val="00A05868"/>
    <w:rsid w:val="00A058DC"/>
    <w:rsid w:val="00A059A5"/>
    <w:rsid w:val="00A05A1F"/>
    <w:rsid w:val="00A05A5C"/>
    <w:rsid w:val="00A05AA6"/>
    <w:rsid w:val="00A05B97"/>
    <w:rsid w:val="00A05BD0"/>
    <w:rsid w:val="00A05C4D"/>
    <w:rsid w:val="00A05DE8"/>
    <w:rsid w:val="00A05DFF"/>
    <w:rsid w:val="00A060D2"/>
    <w:rsid w:val="00A06295"/>
    <w:rsid w:val="00A062EA"/>
    <w:rsid w:val="00A06384"/>
    <w:rsid w:val="00A0648C"/>
    <w:rsid w:val="00A064C7"/>
    <w:rsid w:val="00A06563"/>
    <w:rsid w:val="00A06677"/>
    <w:rsid w:val="00A06722"/>
    <w:rsid w:val="00A06747"/>
    <w:rsid w:val="00A068C7"/>
    <w:rsid w:val="00A068D2"/>
    <w:rsid w:val="00A06ABB"/>
    <w:rsid w:val="00A06F21"/>
    <w:rsid w:val="00A06F57"/>
    <w:rsid w:val="00A06FF5"/>
    <w:rsid w:val="00A07022"/>
    <w:rsid w:val="00A073CE"/>
    <w:rsid w:val="00A07456"/>
    <w:rsid w:val="00A0748A"/>
    <w:rsid w:val="00A07594"/>
    <w:rsid w:val="00A07654"/>
    <w:rsid w:val="00A07656"/>
    <w:rsid w:val="00A0778C"/>
    <w:rsid w:val="00A077A1"/>
    <w:rsid w:val="00A079A9"/>
    <w:rsid w:val="00A079E0"/>
    <w:rsid w:val="00A07A3E"/>
    <w:rsid w:val="00A07A4F"/>
    <w:rsid w:val="00A07B16"/>
    <w:rsid w:val="00A07DE9"/>
    <w:rsid w:val="00A07F1F"/>
    <w:rsid w:val="00A100DE"/>
    <w:rsid w:val="00A10230"/>
    <w:rsid w:val="00A1051F"/>
    <w:rsid w:val="00A10532"/>
    <w:rsid w:val="00A105DB"/>
    <w:rsid w:val="00A106FE"/>
    <w:rsid w:val="00A1076F"/>
    <w:rsid w:val="00A107B6"/>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8DE"/>
    <w:rsid w:val="00A12929"/>
    <w:rsid w:val="00A12947"/>
    <w:rsid w:val="00A12A73"/>
    <w:rsid w:val="00A12B4A"/>
    <w:rsid w:val="00A12BEE"/>
    <w:rsid w:val="00A12D8B"/>
    <w:rsid w:val="00A12E83"/>
    <w:rsid w:val="00A12EE8"/>
    <w:rsid w:val="00A12FDE"/>
    <w:rsid w:val="00A13013"/>
    <w:rsid w:val="00A13155"/>
    <w:rsid w:val="00A131A4"/>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5A1"/>
    <w:rsid w:val="00A15773"/>
    <w:rsid w:val="00A157EC"/>
    <w:rsid w:val="00A158D3"/>
    <w:rsid w:val="00A1591C"/>
    <w:rsid w:val="00A15A1F"/>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6B50"/>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A6"/>
    <w:rsid w:val="00A17E80"/>
    <w:rsid w:val="00A17FA0"/>
    <w:rsid w:val="00A17FE8"/>
    <w:rsid w:val="00A17FE9"/>
    <w:rsid w:val="00A2011B"/>
    <w:rsid w:val="00A201A6"/>
    <w:rsid w:val="00A20232"/>
    <w:rsid w:val="00A20262"/>
    <w:rsid w:val="00A202B3"/>
    <w:rsid w:val="00A205BF"/>
    <w:rsid w:val="00A205D4"/>
    <w:rsid w:val="00A20832"/>
    <w:rsid w:val="00A208C1"/>
    <w:rsid w:val="00A2091E"/>
    <w:rsid w:val="00A20ADD"/>
    <w:rsid w:val="00A20B7F"/>
    <w:rsid w:val="00A20CD7"/>
    <w:rsid w:val="00A20E09"/>
    <w:rsid w:val="00A20FF2"/>
    <w:rsid w:val="00A2104B"/>
    <w:rsid w:val="00A210DD"/>
    <w:rsid w:val="00A210E9"/>
    <w:rsid w:val="00A21144"/>
    <w:rsid w:val="00A21176"/>
    <w:rsid w:val="00A211A3"/>
    <w:rsid w:val="00A21223"/>
    <w:rsid w:val="00A212B8"/>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82"/>
    <w:rsid w:val="00A22FDF"/>
    <w:rsid w:val="00A2319E"/>
    <w:rsid w:val="00A23233"/>
    <w:rsid w:val="00A23243"/>
    <w:rsid w:val="00A23263"/>
    <w:rsid w:val="00A23590"/>
    <w:rsid w:val="00A23648"/>
    <w:rsid w:val="00A236CD"/>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4F55"/>
    <w:rsid w:val="00A25296"/>
    <w:rsid w:val="00A252DF"/>
    <w:rsid w:val="00A253C6"/>
    <w:rsid w:val="00A253DA"/>
    <w:rsid w:val="00A2549D"/>
    <w:rsid w:val="00A25721"/>
    <w:rsid w:val="00A2585A"/>
    <w:rsid w:val="00A25A5A"/>
    <w:rsid w:val="00A25BB5"/>
    <w:rsid w:val="00A25C9D"/>
    <w:rsid w:val="00A25DF3"/>
    <w:rsid w:val="00A25F0F"/>
    <w:rsid w:val="00A25F11"/>
    <w:rsid w:val="00A25F9E"/>
    <w:rsid w:val="00A25FD3"/>
    <w:rsid w:val="00A2606B"/>
    <w:rsid w:val="00A26136"/>
    <w:rsid w:val="00A261E4"/>
    <w:rsid w:val="00A2624F"/>
    <w:rsid w:val="00A2630E"/>
    <w:rsid w:val="00A2651C"/>
    <w:rsid w:val="00A26599"/>
    <w:rsid w:val="00A265D9"/>
    <w:rsid w:val="00A2673D"/>
    <w:rsid w:val="00A26883"/>
    <w:rsid w:val="00A26A59"/>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410"/>
    <w:rsid w:val="00A30436"/>
    <w:rsid w:val="00A306E7"/>
    <w:rsid w:val="00A30703"/>
    <w:rsid w:val="00A30787"/>
    <w:rsid w:val="00A30BAE"/>
    <w:rsid w:val="00A30C5D"/>
    <w:rsid w:val="00A30E0D"/>
    <w:rsid w:val="00A30EE3"/>
    <w:rsid w:val="00A3135B"/>
    <w:rsid w:val="00A313A4"/>
    <w:rsid w:val="00A313D0"/>
    <w:rsid w:val="00A314A9"/>
    <w:rsid w:val="00A314BD"/>
    <w:rsid w:val="00A31566"/>
    <w:rsid w:val="00A3157C"/>
    <w:rsid w:val="00A31591"/>
    <w:rsid w:val="00A3161C"/>
    <w:rsid w:val="00A31761"/>
    <w:rsid w:val="00A31961"/>
    <w:rsid w:val="00A31A01"/>
    <w:rsid w:val="00A31B5F"/>
    <w:rsid w:val="00A31D2E"/>
    <w:rsid w:val="00A31DF8"/>
    <w:rsid w:val="00A31E30"/>
    <w:rsid w:val="00A31E88"/>
    <w:rsid w:val="00A31EF8"/>
    <w:rsid w:val="00A31FAC"/>
    <w:rsid w:val="00A31FCE"/>
    <w:rsid w:val="00A321EE"/>
    <w:rsid w:val="00A3226E"/>
    <w:rsid w:val="00A32284"/>
    <w:rsid w:val="00A322A2"/>
    <w:rsid w:val="00A323EC"/>
    <w:rsid w:val="00A3249E"/>
    <w:rsid w:val="00A32535"/>
    <w:rsid w:val="00A32569"/>
    <w:rsid w:val="00A325C2"/>
    <w:rsid w:val="00A325CC"/>
    <w:rsid w:val="00A327E2"/>
    <w:rsid w:val="00A329BB"/>
    <w:rsid w:val="00A32A30"/>
    <w:rsid w:val="00A32AE6"/>
    <w:rsid w:val="00A32C37"/>
    <w:rsid w:val="00A32E4E"/>
    <w:rsid w:val="00A33021"/>
    <w:rsid w:val="00A33120"/>
    <w:rsid w:val="00A33124"/>
    <w:rsid w:val="00A3317F"/>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5DF"/>
    <w:rsid w:val="00A34685"/>
    <w:rsid w:val="00A34959"/>
    <w:rsid w:val="00A34BF2"/>
    <w:rsid w:val="00A34D5C"/>
    <w:rsid w:val="00A34DA0"/>
    <w:rsid w:val="00A34E00"/>
    <w:rsid w:val="00A34ED5"/>
    <w:rsid w:val="00A34F01"/>
    <w:rsid w:val="00A34F4D"/>
    <w:rsid w:val="00A35170"/>
    <w:rsid w:val="00A3591E"/>
    <w:rsid w:val="00A35A0B"/>
    <w:rsid w:val="00A35A47"/>
    <w:rsid w:val="00A35BD0"/>
    <w:rsid w:val="00A35D6B"/>
    <w:rsid w:val="00A35F8B"/>
    <w:rsid w:val="00A360A5"/>
    <w:rsid w:val="00A360BA"/>
    <w:rsid w:val="00A36215"/>
    <w:rsid w:val="00A36274"/>
    <w:rsid w:val="00A3629F"/>
    <w:rsid w:val="00A362CB"/>
    <w:rsid w:val="00A3632C"/>
    <w:rsid w:val="00A36617"/>
    <w:rsid w:val="00A3668D"/>
    <w:rsid w:val="00A3683B"/>
    <w:rsid w:val="00A368E6"/>
    <w:rsid w:val="00A36AB2"/>
    <w:rsid w:val="00A36C1B"/>
    <w:rsid w:val="00A36C53"/>
    <w:rsid w:val="00A36C6E"/>
    <w:rsid w:val="00A36C87"/>
    <w:rsid w:val="00A36ED8"/>
    <w:rsid w:val="00A3747D"/>
    <w:rsid w:val="00A374DE"/>
    <w:rsid w:val="00A37A59"/>
    <w:rsid w:val="00A37ADB"/>
    <w:rsid w:val="00A37DEC"/>
    <w:rsid w:val="00A37F7B"/>
    <w:rsid w:val="00A403BE"/>
    <w:rsid w:val="00A403C8"/>
    <w:rsid w:val="00A40488"/>
    <w:rsid w:val="00A40529"/>
    <w:rsid w:val="00A40531"/>
    <w:rsid w:val="00A40660"/>
    <w:rsid w:val="00A4066F"/>
    <w:rsid w:val="00A4070E"/>
    <w:rsid w:val="00A4073A"/>
    <w:rsid w:val="00A40AC2"/>
    <w:rsid w:val="00A40D38"/>
    <w:rsid w:val="00A40DFF"/>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189"/>
    <w:rsid w:val="00A4222C"/>
    <w:rsid w:val="00A422A2"/>
    <w:rsid w:val="00A422B2"/>
    <w:rsid w:val="00A422D4"/>
    <w:rsid w:val="00A42498"/>
    <w:rsid w:val="00A42659"/>
    <w:rsid w:val="00A42A0D"/>
    <w:rsid w:val="00A42B00"/>
    <w:rsid w:val="00A42B6A"/>
    <w:rsid w:val="00A42C33"/>
    <w:rsid w:val="00A42D00"/>
    <w:rsid w:val="00A42FBF"/>
    <w:rsid w:val="00A431E2"/>
    <w:rsid w:val="00A4339C"/>
    <w:rsid w:val="00A43575"/>
    <w:rsid w:val="00A438DA"/>
    <w:rsid w:val="00A4392A"/>
    <w:rsid w:val="00A43ABF"/>
    <w:rsid w:val="00A43D40"/>
    <w:rsid w:val="00A43F61"/>
    <w:rsid w:val="00A4410B"/>
    <w:rsid w:val="00A4424E"/>
    <w:rsid w:val="00A44309"/>
    <w:rsid w:val="00A444AC"/>
    <w:rsid w:val="00A445EE"/>
    <w:rsid w:val="00A44651"/>
    <w:rsid w:val="00A44882"/>
    <w:rsid w:val="00A44988"/>
    <w:rsid w:val="00A44AA2"/>
    <w:rsid w:val="00A44C1A"/>
    <w:rsid w:val="00A44E28"/>
    <w:rsid w:val="00A4521D"/>
    <w:rsid w:val="00A452EE"/>
    <w:rsid w:val="00A45371"/>
    <w:rsid w:val="00A4555E"/>
    <w:rsid w:val="00A455E6"/>
    <w:rsid w:val="00A4565E"/>
    <w:rsid w:val="00A4570E"/>
    <w:rsid w:val="00A4579B"/>
    <w:rsid w:val="00A4579D"/>
    <w:rsid w:val="00A457C4"/>
    <w:rsid w:val="00A4586B"/>
    <w:rsid w:val="00A45987"/>
    <w:rsid w:val="00A459BA"/>
    <w:rsid w:val="00A45A3B"/>
    <w:rsid w:val="00A45B37"/>
    <w:rsid w:val="00A45C25"/>
    <w:rsid w:val="00A45C26"/>
    <w:rsid w:val="00A45C5B"/>
    <w:rsid w:val="00A45C95"/>
    <w:rsid w:val="00A45DEF"/>
    <w:rsid w:val="00A4633A"/>
    <w:rsid w:val="00A464B0"/>
    <w:rsid w:val="00A464BF"/>
    <w:rsid w:val="00A4652D"/>
    <w:rsid w:val="00A465C1"/>
    <w:rsid w:val="00A4674B"/>
    <w:rsid w:val="00A46B65"/>
    <w:rsid w:val="00A46BB4"/>
    <w:rsid w:val="00A46E46"/>
    <w:rsid w:val="00A46EB2"/>
    <w:rsid w:val="00A46EE9"/>
    <w:rsid w:val="00A46FAD"/>
    <w:rsid w:val="00A47089"/>
    <w:rsid w:val="00A475CA"/>
    <w:rsid w:val="00A475CF"/>
    <w:rsid w:val="00A47666"/>
    <w:rsid w:val="00A47B4B"/>
    <w:rsid w:val="00A47BE8"/>
    <w:rsid w:val="00A47DDC"/>
    <w:rsid w:val="00A50090"/>
    <w:rsid w:val="00A50108"/>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1106"/>
    <w:rsid w:val="00A511FB"/>
    <w:rsid w:val="00A512FF"/>
    <w:rsid w:val="00A5132D"/>
    <w:rsid w:val="00A513EC"/>
    <w:rsid w:val="00A514EB"/>
    <w:rsid w:val="00A51A44"/>
    <w:rsid w:val="00A51AC7"/>
    <w:rsid w:val="00A51EAB"/>
    <w:rsid w:val="00A51EC6"/>
    <w:rsid w:val="00A51EEE"/>
    <w:rsid w:val="00A5204D"/>
    <w:rsid w:val="00A520FE"/>
    <w:rsid w:val="00A521E0"/>
    <w:rsid w:val="00A52258"/>
    <w:rsid w:val="00A524C8"/>
    <w:rsid w:val="00A52540"/>
    <w:rsid w:val="00A52567"/>
    <w:rsid w:val="00A52682"/>
    <w:rsid w:val="00A526AF"/>
    <w:rsid w:val="00A52700"/>
    <w:rsid w:val="00A52755"/>
    <w:rsid w:val="00A528A7"/>
    <w:rsid w:val="00A5291D"/>
    <w:rsid w:val="00A52D73"/>
    <w:rsid w:val="00A52EDB"/>
    <w:rsid w:val="00A52FE6"/>
    <w:rsid w:val="00A53022"/>
    <w:rsid w:val="00A5302E"/>
    <w:rsid w:val="00A53048"/>
    <w:rsid w:val="00A530C2"/>
    <w:rsid w:val="00A5317B"/>
    <w:rsid w:val="00A53226"/>
    <w:rsid w:val="00A532B4"/>
    <w:rsid w:val="00A532DB"/>
    <w:rsid w:val="00A5356B"/>
    <w:rsid w:val="00A535DD"/>
    <w:rsid w:val="00A535F7"/>
    <w:rsid w:val="00A538B6"/>
    <w:rsid w:val="00A538C7"/>
    <w:rsid w:val="00A538EA"/>
    <w:rsid w:val="00A53938"/>
    <w:rsid w:val="00A53945"/>
    <w:rsid w:val="00A53A56"/>
    <w:rsid w:val="00A53CF3"/>
    <w:rsid w:val="00A53F9C"/>
    <w:rsid w:val="00A5401B"/>
    <w:rsid w:val="00A5401D"/>
    <w:rsid w:val="00A54377"/>
    <w:rsid w:val="00A544A0"/>
    <w:rsid w:val="00A54804"/>
    <w:rsid w:val="00A54A90"/>
    <w:rsid w:val="00A54B0B"/>
    <w:rsid w:val="00A54BC6"/>
    <w:rsid w:val="00A54D16"/>
    <w:rsid w:val="00A54E1E"/>
    <w:rsid w:val="00A55079"/>
    <w:rsid w:val="00A55260"/>
    <w:rsid w:val="00A5533E"/>
    <w:rsid w:val="00A553B9"/>
    <w:rsid w:val="00A553DF"/>
    <w:rsid w:val="00A55746"/>
    <w:rsid w:val="00A5579B"/>
    <w:rsid w:val="00A55866"/>
    <w:rsid w:val="00A55877"/>
    <w:rsid w:val="00A558BE"/>
    <w:rsid w:val="00A5594F"/>
    <w:rsid w:val="00A55ABF"/>
    <w:rsid w:val="00A55B2B"/>
    <w:rsid w:val="00A55BB7"/>
    <w:rsid w:val="00A55C2C"/>
    <w:rsid w:val="00A55CD9"/>
    <w:rsid w:val="00A55CDB"/>
    <w:rsid w:val="00A55E76"/>
    <w:rsid w:val="00A5637C"/>
    <w:rsid w:val="00A5659E"/>
    <w:rsid w:val="00A566A9"/>
    <w:rsid w:val="00A566D3"/>
    <w:rsid w:val="00A566DC"/>
    <w:rsid w:val="00A56735"/>
    <w:rsid w:val="00A56742"/>
    <w:rsid w:val="00A568A1"/>
    <w:rsid w:val="00A568BB"/>
    <w:rsid w:val="00A56AB7"/>
    <w:rsid w:val="00A56C09"/>
    <w:rsid w:val="00A56C2C"/>
    <w:rsid w:val="00A56CA4"/>
    <w:rsid w:val="00A56D32"/>
    <w:rsid w:val="00A57311"/>
    <w:rsid w:val="00A573EA"/>
    <w:rsid w:val="00A57697"/>
    <w:rsid w:val="00A57807"/>
    <w:rsid w:val="00A57866"/>
    <w:rsid w:val="00A57953"/>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19D"/>
    <w:rsid w:val="00A6153F"/>
    <w:rsid w:val="00A615AF"/>
    <w:rsid w:val="00A617D0"/>
    <w:rsid w:val="00A61802"/>
    <w:rsid w:val="00A61828"/>
    <w:rsid w:val="00A6189D"/>
    <w:rsid w:val="00A61919"/>
    <w:rsid w:val="00A61A3E"/>
    <w:rsid w:val="00A61A83"/>
    <w:rsid w:val="00A61B52"/>
    <w:rsid w:val="00A61C6B"/>
    <w:rsid w:val="00A61C96"/>
    <w:rsid w:val="00A61D53"/>
    <w:rsid w:val="00A61DC3"/>
    <w:rsid w:val="00A61E7D"/>
    <w:rsid w:val="00A61EA1"/>
    <w:rsid w:val="00A61F14"/>
    <w:rsid w:val="00A61F65"/>
    <w:rsid w:val="00A621F3"/>
    <w:rsid w:val="00A623EF"/>
    <w:rsid w:val="00A62454"/>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244"/>
    <w:rsid w:val="00A6330A"/>
    <w:rsid w:val="00A634A6"/>
    <w:rsid w:val="00A63528"/>
    <w:rsid w:val="00A63652"/>
    <w:rsid w:val="00A6367F"/>
    <w:rsid w:val="00A63693"/>
    <w:rsid w:val="00A6378B"/>
    <w:rsid w:val="00A63872"/>
    <w:rsid w:val="00A639B7"/>
    <w:rsid w:val="00A63A37"/>
    <w:rsid w:val="00A63AD8"/>
    <w:rsid w:val="00A63F06"/>
    <w:rsid w:val="00A63F78"/>
    <w:rsid w:val="00A63F90"/>
    <w:rsid w:val="00A63FAE"/>
    <w:rsid w:val="00A64014"/>
    <w:rsid w:val="00A64167"/>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04E"/>
    <w:rsid w:val="00A65160"/>
    <w:rsid w:val="00A6522A"/>
    <w:rsid w:val="00A65379"/>
    <w:rsid w:val="00A65417"/>
    <w:rsid w:val="00A6558F"/>
    <w:rsid w:val="00A655C8"/>
    <w:rsid w:val="00A6563A"/>
    <w:rsid w:val="00A657C3"/>
    <w:rsid w:val="00A657CF"/>
    <w:rsid w:val="00A658CC"/>
    <w:rsid w:val="00A65901"/>
    <w:rsid w:val="00A65C72"/>
    <w:rsid w:val="00A65D4A"/>
    <w:rsid w:val="00A65E43"/>
    <w:rsid w:val="00A65F44"/>
    <w:rsid w:val="00A65FBF"/>
    <w:rsid w:val="00A6636E"/>
    <w:rsid w:val="00A66461"/>
    <w:rsid w:val="00A66484"/>
    <w:rsid w:val="00A66640"/>
    <w:rsid w:val="00A667F2"/>
    <w:rsid w:val="00A667F6"/>
    <w:rsid w:val="00A66851"/>
    <w:rsid w:val="00A669D6"/>
    <w:rsid w:val="00A66A35"/>
    <w:rsid w:val="00A66E2A"/>
    <w:rsid w:val="00A6710E"/>
    <w:rsid w:val="00A67147"/>
    <w:rsid w:val="00A6716B"/>
    <w:rsid w:val="00A673F4"/>
    <w:rsid w:val="00A6743F"/>
    <w:rsid w:val="00A67449"/>
    <w:rsid w:val="00A67568"/>
    <w:rsid w:val="00A6763D"/>
    <w:rsid w:val="00A67713"/>
    <w:rsid w:val="00A67727"/>
    <w:rsid w:val="00A677C1"/>
    <w:rsid w:val="00A67892"/>
    <w:rsid w:val="00A67969"/>
    <w:rsid w:val="00A67A8E"/>
    <w:rsid w:val="00A67AC6"/>
    <w:rsid w:val="00A67B3F"/>
    <w:rsid w:val="00A67B63"/>
    <w:rsid w:val="00A67BB3"/>
    <w:rsid w:val="00A67C97"/>
    <w:rsid w:val="00A67D59"/>
    <w:rsid w:val="00A67F09"/>
    <w:rsid w:val="00A67FB7"/>
    <w:rsid w:val="00A70004"/>
    <w:rsid w:val="00A70209"/>
    <w:rsid w:val="00A70451"/>
    <w:rsid w:val="00A7049A"/>
    <w:rsid w:val="00A704A7"/>
    <w:rsid w:val="00A704E8"/>
    <w:rsid w:val="00A706FF"/>
    <w:rsid w:val="00A70837"/>
    <w:rsid w:val="00A70983"/>
    <w:rsid w:val="00A70A35"/>
    <w:rsid w:val="00A70C17"/>
    <w:rsid w:val="00A70C60"/>
    <w:rsid w:val="00A70E4C"/>
    <w:rsid w:val="00A71014"/>
    <w:rsid w:val="00A7107F"/>
    <w:rsid w:val="00A710B2"/>
    <w:rsid w:val="00A7114F"/>
    <w:rsid w:val="00A71198"/>
    <w:rsid w:val="00A712FC"/>
    <w:rsid w:val="00A7139E"/>
    <w:rsid w:val="00A71402"/>
    <w:rsid w:val="00A7141F"/>
    <w:rsid w:val="00A7154F"/>
    <w:rsid w:val="00A71587"/>
    <w:rsid w:val="00A716E7"/>
    <w:rsid w:val="00A718F3"/>
    <w:rsid w:val="00A71991"/>
    <w:rsid w:val="00A719D0"/>
    <w:rsid w:val="00A719E4"/>
    <w:rsid w:val="00A71C14"/>
    <w:rsid w:val="00A71C66"/>
    <w:rsid w:val="00A71D5F"/>
    <w:rsid w:val="00A71D6B"/>
    <w:rsid w:val="00A71F00"/>
    <w:rsid w:val="00A71FB9"/>
    <w:rsid w:val="00A72120"/>
    <w:rsid w:val="00A721EF"/>
    <w:rsid w:val="00A7223A"/>
    <w:rsid w:val="00A72319"/>
    <w:rsid w:val="00A726A3"/>
    <w:rsid w:val="00A726D5"/>
    <w:rsid w:val="00A726DE"/>
    <w:rsid w:val="00A727EF"/>
    <w:rsid w:val="00A72829"/>
    <w:rsid w:val="00A728A4"/>
    <w:rsid w:val="00A72917"/>
    <w:rsid w:val="00A72A75"/>
    <w:rsid w:val="00A72D2C"/>
    <w:rsid w:val="00A72F78"/>
    <w:rsid w:val="00A73057"/>
    <w:rsid w:val="00A731DA"/>
    <w:rsid w:val="00A73242"/>
    <w:rsid w:val="00A7347C"/>
    <w:rsid w:val="00A7373B"/>
    <w:rsid w:val="00A737E7"/>
    <w:rsid w:val="00A73873"/>
    <w:rsid w:val="00A7392E"/>
    <w:rsid w:val="00A739AB"/>
    <w:rsid w:val="00A739FD"/>
    <w:rsid w:val="00A73A0C"/>
    <w:rsid w:val="00A73AD0"/>
    <w:rsid w:val="00A73D4C"/>
    <w:rsid w:val="00A73DA2"/>
    <w:rsid w:val="00A740C1"/>
    <w:rsid w:val="00A74132"/>
    <w:rsid w:val="00A74134"/>
    <w:rsid w:val="00A74138"/>
    <w:rsid w:val="00A7414D"/>
    <w:rsid w:val="00A7417C"/>
    <w:rsid w:val="00A74215"/>
    <w:rsid w:val="00A744A2"/>
    <w:rsid w:val="00A74598"/>
    <w:rsid w:val="00A745D9"/>
    <w:rsid w:val="00A746DE"/>
    <w:rsid w:val="00A74752"/>
    <w:rsid w:val="00A748AC"/>
    <w:rsid w:val="00A748AE"/>
    <w:rsid w:val="00A74ABA"/>
    <w:rsid w:val="00A74E04"/>
    <w:rsid w:val="00A74E10"/>
    <w:rsid w:val="00A74E8F"/>
    <w:rsid w:val="00A74F6C"/>
    <w:rsid w:val="00A75152"/>
    <w:rsid w:val="00A75212"/>
    <w:rsid w:val="00A7521C"/>
    <w:rsid w:val="00A752CF"/>
    <w:rsid w:val="00A752EB"/>
    <w:rsid w:val="00A7535D"/>
    <w:rsid w:val="00A7538B"/>
    <w:rsid w:val="00A7560A"/>
    <w:rsid w:val="00A758D1"/>
    <w:rsid w:val="00A75920"/>
    <w:rsid w:val="00A75949"/>
    <w:rsid w:val="00A75A86"/>
    <w:rsid w:val="00A75BBB"/>
    <w:rsid w:val="00A75DE7"/>
    <w:rsid w:val="00A7634B"/>
    <w:rsid w:val="00A763A5"/>
    <w:rsid w:val="00A763C5"/>
    <w:rsid w:val="00A764B9"/>
    <w:rsid w:val="00A76696"/>
    <w:rsid w:val="00A769A0"/>
    <w:rsid w:val="00A76A52"/>
    <w:rsid w:val="00A76BE5"/>
    <w:rsid w:val="00A76BEC"/>
    <w:rsid w:val="00A76BF2"/>
    <w:rsid w:val="00A76C3A"/>
    <w:rsid w:val="00A76FD8"/>
    <w:rsid w:val="00A77088"/>
    <w:rsid w:val="00A7709C"/>
    <w:rsid w:val="00A770A5"/>
    <w:rsid w:val="00A77116"/>
    <w:rsid w:val="00A771B8"/>
    <w:rsid w:val="00A7735F"/>
    <w:rsid w:val="00A773C6"/>
    <w:rsid w:val="00A7742D"/>
    <w:rsid w:val="00A7744A"/>
    <w:rsid w:val="00A77738"/>
    <w:rsid w:val="00A7780E"/>
    <w:rsid w:val="00A77907"/>
    <w:rsid w:val="00A7790E"/>
    <w:rsid w:val="00A77979"/>
    <w:rsid w:val="00A779FC"/>
    <w:rsid w:val="00A77C92"/>
    <w:rsid w:val="00A77CC3"/>
    <w:rsid w:val="00A77D3A"/>
    <w:rsid w:val="00A77D4E"/>
    <w:rsid w:val="00A77DFF"/>
    <w:rsid w:val="00A77FFC"/>
    <w:rsid w:val="00A80102"/>
    <w:rsid w:val="00A801A0"/>
    <w:rsid w:val="00A8021F"/>
    <w:rsid w:val="00A80547"/>
    <w:rsid w:val="00A806D6"/>
    <w:rsid w:val="00A80800"/>
    <w:rsid w:val="00A80BD7"/>
    <w:rsid w:val="00A80C9A"/>
    <w:rsid w:val="00A80D04"/>
    <w:rsid w:val="00A80D19"/>
    <w:rsid w:val="00A80F28"/>
    <w:rsid w:val="00A8108A"/>
    <w:rsid w:val="00A8135C"/>
    <w:rsid w:val="00A81360"/>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ABB"/>
    <w:rsid w:val="00A82B17"/>
    <w:rsid w:val="00A82B29"/>
    <w:rsid w:val="00A82B3E"/>
    <w:rsid w:val="00A82C1E"/>
    <w:rsid w:val="00A82C76"/>
    <w:rsid w:val="00A82CBA"/>
    <w:rsid w:val="00A82E46"/>
    <w:rsid w:val="00A82F6C"/>
    <w:rsid w:val="00A82F97"/>
    <w:rsid w:val="00A8307F"/>
    <w:rsid w:val="00A831A4"/>
    <w:rsid w:val="00A831F0"/>
    <w:rsid w:val="00A832C5"/>
    <w:rsid w:val="00A83303"/>
    <w:rsid w:val="00A836B3"/>
    <w:rsid w:val="00A83731"/>
    <w:rsid w:val="00A8373E"/>
    <w:rsid w:val="00A83780"/>
    <w:rsid w:val="00A837A1"/>
    <w:rsid w:val="00A83809"/>
    <w:rsid w:val="00A83B0F"/>
    <w:rsid w:val="00A83BC9"/>
    <w:rsid w:val="00A83BF1"/>
    <w:rsid w:val="00A83C89"/>
    <w:rsid w:val="00A83CA0"/>
    <w:rsid w:val="00A83E15"/>
    <w:rsid w:val="00A83ED5"/>
    <w:rsid w:val="00A84298"/>
    <w:rsid w:val="00A843AD"/>
    <w:rsid w:val="00A844CE"/>
    <w:rsid w:val="00A84603"/>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67B"/>
    <w:rsid w:val="00A858EB"/>
    <w:rsid w:val="00A85BBD"/>
    <w:rsid w:val="00A85C62"/>
    <w:rsid w:val="00A85F61"/>
    <w:rsid w:val="00A85F62"/>
    <w:rsid w:val="00A85FFF"/>
    <w:rsid w:val="00A8602F"/>
    <w:rsid w:val="00A86145"/>
    <w:rsid w:val="00A86188"/>
    <w:rsid w:val="00A8620C"/>
    <w:rsid w:val="00A8649F"/>
    <w:rsid w:val="00A864C1"/>
    <w:rsid w:val="00A8657E"/>
    <w:rsid w:val="00A866EA"/>
    <w:rsid w:val="00A86787"/>
    <w:rsid w:val="00A867E7"/>
    <w:rsid w:val="00A86825"/>
    <w:rsid w:val="00A868E7"/>
    <w:rsid w:val="00A86A13"/>
    <w:rsid w:val="00A86A19"/>
    <w:rsid w:val="00A86A2A"/>
    <w:rsid w:val="00A86CBD"/>
    <w:rsid w:val="00A86D34"/>
    <w:rsid w:val="00A86ED2"/>
    <w:rsid w:val="00A86F67"/>
    <w:rsid w:val="00A86FEF"/>
    <w:rsid w:val="00A8706A"/>
    <w:rsid w:val="00A870CC"/>
    <w:rsid w:val="00A87178"/>
    <w:rsid w:val="00A8735B"/>
    <w:rsid w:val="00A8744D"/>
    <w:rsid w:val="00A87482"/>
    <w:rsid w:val="00A875C4"/>
    <w:rsid w:val="00A8772D"/>
    <w:rsid w:val="00A87747"/>
    <w:rsid w:val="00A87B31"/>
    <w:rsid w:val="00A87CC5"/>
    <w:rsid w:val="00A87ECF"/>
    <w:rsid w:val="00A87F4E"/>
    <w:rsid w:val="00A90134"/>
    <w:rsid w:val="00A90199"/>
    <w:rsid w:val="00A901CB"/>
    <w:rsid w:val="00A903A5"/>
    <w:rsid w:val="00A90482"/>
    <w:rsid w:val="00A904DB"/>
    <w:rsid w:val="00A90561"/>
    <w:rsid w:val="00A905F1"/>
    <w:rsid w:val="00A9086E"/>
    <w:rsid w:val="00A908DB"/>
    <w:rsid w:val="00A90C9A"/>
    <w:rsid w:val="00A90D2C"/>
    <w:rsid w:val="00A90D52"/>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C66"/>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CC"/>
    <w:rsid w:val="00A933B5"/>
    <w:rsid w:val="00A934FE"/>
    <w:rsid w:val="00A93635"/>
    <w:rsid w:val="00A93658"/>
    <w:rsid w:val="00A936FA"/>
    <w:rsid w:val="00A93800"/>
    <w:rsid w:val="00A938B5"/>
    <w:rsid w:val="00A938E5"/>
    <w:rsid w:val="00A93942"/>
    <w:rsid w:val="00A939CC"/>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4F54"/>
    <w:rsid w:val="00A9505F"/>
    <w:rsid w:val="00A9508C"/>
    <w:rsid w:val="00A951E6"/>
    <w:rsid w:val="00A9526D"/>
    <w:rsid w:val="00A95463"/>
    <w:rsid w:val="00A955F0"/>
    <w:rsid w:val="00A95674"/>
    <w:rsid w:val="00A956B9"/>
    <w:rsid w:val="00A956FE"/>
    <w:rsid w:val="00A95794"/>
    <w:rsid w:val="00A95850"/>
    <w:rsid w:val="00A95906"/>
    <w:rsid w:val="00A95A3E"/>
    <w:rsid w:val="00A95A5A"/>
    <w:rsid w:val="00A95FDB"/>
    <w:rsid w:val="00A96058"/>
    <w:rsid w:val="00A9613B"/>
    <w:rsid w:val="00A961B4"/>
    <w:rsid w:val="00A962F7"/>
    <w:rsid w:val="00A964EC"/>
    <w:rsid w:val="00A96770"/>
    <w:rsid w:val="00A9692B"/>
    <w:rsid w:val="00A96A70"/>
    <w:rsid w:val="00A96AB2"/>
    <w:rsid w:val="00A96B9A"/>
    <w:rsid w:val="00A96BD0"/>
    <w:rsid w:val="00A96C80"/>
    <w:rsid w:val="00A96CF4"/>
    <w:rsid w:val="00A96CF6"/>
    <w:rsid w:val="00A96D7E"/>
    <w:rsid w:val="00A96EFB"/>
    <w:rsid w:val="00A96FC5"/>
    <w:rsid w:val="00A970FB"/>
    <w:rsid w:val="00A97165"/>
    <w:rsid w:val="00A9727C"/>
    <w:rsid w:val="00A97369"/>
    <w:rsid w:val="00A9751E"/>
    <w:rsid w:val="00A97666"/>
    <w:rsid w:val="00A97976"/>
    <w:rsid w:val="00A97B8C"/>
    <w:rsid w:val="00A97CDD"/>
    <w:rsid w:val="00A97D1E"/>
    <w:rsid w:val="00A97DBD"/>
    <w:rsid w:val="00A97EF9"/>
    <w:rsid w:val="00AA0003"/>
    <w:rsid w:val="00AA00E4"/>
    <w:rsid w:val="00AA0315"/>
    <w:rsid w:val="00AA031E"/>
    <w:rsid w:val="00AA0508"/>
    <w:rsid w:val="00AA0623"/>
    <w:rsid w:val="00AA0AA1"/>
    <w:rsid w:val="00AA0AFE"/>
    <w:rsid w:val="00AA0CE2"/>
    <w:rsid w:val="00AA0D76"/>
    <w:rsid w:val="00AA1019"/>
    <w:rsid w:val="00AA11A2"/>
    <w:rsid w:val="00AA120B"/>
    <w:rsid w:val="00AA1264"/>
    <w:rsid w:val="00AA1282"/>
    <w:rsid w:val="00AA13A4"/>
    <w:rsid w:val="00AA1404"/>
    <w:rsid w:val="00AA1535"/>
    <w:rsid w:val="00AA1548"/>
    <w:rsid w:val="00AA158B"/>
    <w:rsid w:val="00AA1740"/>
    <w:rsid w:val="00AA17FC"/>
    <w:rsid w:val="00AA18CA"/>
    <w:rsid w:val="00AA1908"/>
    <w:rsid w:val="00AA194E"/>
    <w:rsid w:val="00AA1CAF"/>
    <w:rsid w:val="00AA1D12"/>
    <w:rsid w:val="00AA1D35"/>
    <w:rsid w:val="00AA1EEC"/>
    <w:rsid w:val="00AA20FA"/>
    <w:rsid w:val="00AA210C"/>
    <w:rsid w:val="00AA2208"/>
    <w:rsid w:val="00AA264C"/>
    <w:rsid w:val="00AA26A9"/>
    <w:rsid w:val="00AA26F8"/>
    <w:rsid w:val="00AA287C"/>
    <w:rsid w:val="00AA29F2"/>
    <w:rsid w:val="00AA2B20"/>
    <w:rsid w:val="00AA2C54"/>
    <w:rsid w:val="00AA2CD8"/>
    <w:rsid w:val="00AA2DEC"/>
    <w:rsid w:val="00AA2E5D"/>
    <w:rsid w:val="00AA2EE9"/>
    <w:rsid w:val="00AA2F5C"/>
    <w:rsid w:val="00AA2F90"/>
    <w:rsid w:val="00AA300E"/>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7E3"/>
    <w:rsid w:val="00AA4ADE"/>
    <w:rsid w:val="00AA4AF2"/>
    <w:rsid w:val="00AA4B15"/>
    <w:rsid w:val="00AA4C09"/>
    <w:rsid w:val="00AA4F41"/>
    <w:rsid w:val="00AA5039"/>
    <w:rsid w:val="00AA50DB"/>
    <w:rsid w:val="00AA51D6"/>
    <w:rsid w:val="00AA5493"/>
    <w:rsid w:val="00AA5584"/>
    <w:rsid w:val="00AA576F"/>
    <w:rsid w:val="00AA5861"/>
    <w:rsid w:val="00AA5CAB"/>
    <w:rsid w:val="00AA5D6C"/>
    <w:rsid w:val="00AA5E16"/>
    <w:rsid w:val="00AA5E1B"/>
    <w:rsid w:val="00AA5FC6"/>
    <w:rsid w:val="00AA6026"/>
    <w:rsid w:val="00AA6055"/>
    <w:rsid w:val="00AA614A"/>
    <w:rsid w:val="00AA6206"/>
    <w:rsid w:val="00AA630A"/>
    <w:rsid w:val="00AA63C6"/>
    <w:rsid w:val="00AA658E"/>
    <w:rsid w:val="00AA6665"/>
    <w:rsid w:val="00AA679E"/>
    <w:rsid w:val="00AA689B"/>
    <w:rsid w:val="00AA6904"/>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A7E55"/>
    <w:rsid w:val="00AB001C"/>
    <w:rsid w:val="00AB007C"/>
    <w:rsid w:val="00AB0080"/>
    <w:rsid w:val="00AB00A6"/>
    <w:rsid w:val="00AB0229"/>
    <w:rsid w:val="00AB0289"/>
    <w:rsid w:val="00AB02C8"/>
    <w:rsid w:val="00AB034B"/>
    <w:rsid w:val="00AB03EE"/>
    <w:rsid w:val="00AB05BC"/>
    <w:rsid w:val="00AB06B8"/>
    <w:rsid w:val="00AB06E6"/>
    <w:rsid w:val="00AB072F"/>
    <w:rsid w:val="00AB0ADE"/>
    <w:rsid w:val="00AB0B20"/>
    <w:rsid w:val="00AB0B59"/>
    <w:rsid w:val="00AB0C43"/>
    <w:rsid w:val="00AB0CA0"/>
    <w:rsid w:val="00AB0F1F"/>
    <w:rsid w:val="00AB0FC8"/>
    <w:rsid w:val="00AB102D"/>
    <w:rsid w:val="00AB10C5"/>
    <w:rsid w:val="00AB10D8"/>
    <w:rsid w:val="00AB1280"/>
    <w:rsid w:val="00AB16C6"/>
    <w:rsid w:val="00AB1705"/>
    <w:rsid w:val="00AB170E"/>
    <w:rsid w:val="00AB1730"/>
    <w:rsid w:val="00AB1A33"/>
    <w:rsid w:val="00AB1B35"/>
    <w:rsid w:val="00AB1C58"/>
    <w:rsid w:val="00AB1CCF"/>
    <w:rsid w:val="00AB2139"/>
    <w:rsid w:val="00AB219D"/>
    <w:rsid w:val="00AB2385"/>
    <w:rsid w:val="00AB2472"/>
    <w:rsid w:val="00AB263A"/>
    <w:rsid w:val="00AB2666"/>
    <w:rsid w:val="00AB26DA"/>
    <w:rsid w:val="00AB2736"/>
    <w:rsid w:val="00AB2857"/>
    <w:rsid w:val="00AB288F"/>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80B"/>
    <w:rsid w:val="00AB3D35"/>
    <w:rsid w:val="00AB3E16"/>
    <w:rsid w:val="00AB3E3C"/>
    <w:rsid w:val="00AB3E3E"/>
    <w:rsid w:val="00AB3E9E"/>
    <w:rsid w:val="00AB3F13"/>
    <w:rsid w:val="00AB3F69"/>
    <w:rsid w:val="00AB4157"/>
    <w:rsid w:val="00AB42B7"/>
    <w:rsid w:val="00AB42FF"/>
    <w:rsid w:val="00AB4300"/>
    <w:rsid w:val="00AB436F"/>
    <w:rsid w:val="00AB43EC"/>
    <w:rsid w:val="00AB4483"/>
    <w:rsid w:val="00AB480C"/>
    <w:rsid w:val="00AB49F0"/>
    <w:rsid w:val="00AB503C"/>
    <w:rsid w:val="00AB513E"/>
    <w:rsid w:val="00AB51DA"/>
    <w:rsid w:val="00AB53BA"/>
    <w:rsid w:val="00AB5537"/>
    <w:rsid w:val="00AB5716"/>
    <w:rsid w:val="00AB5752"/>
    <w:rsid w:val="00AB57AD"/>
    <w:rsid w:val="00AB583A"/>
    <w:rsid w:val="00AB5989"/>
    <w:rsid w:val="00AB59CF"/>
    <w:rsid w:val="00AB5A52"/>
    <w:rsid w:val="00AB5A77"/>
    <w:rsid w:val="00AB5D10"/>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7D"/>
    <w:rsid w:val="00AB76D5"/>
    <w:rsid w:val="00AB7787"/>
    <w:rsid w:val="00AB7835"/>
    <w:rsid w:val="00AB7890"/>
    <w:rsid w:val="00AB78AC"/>
    <w:rsid w:val="00AB7913"/>
    <w:rsid w:val="00AB7A15"/>
    <w:rsid w:val="00AB7E03"/>
    <w:rsid w:val="00AB7FCB"/>
    <w:rsid w:val="00AC0106"/>
    <w:rsid w:val="00AC0111"/>
    <w:rsid w:val="00AC0169"/>
    <w:rsid w:val="00AC01F6"/>
    <w:rsid w:val="00AC040F"/>
    <w:rsid w:val="00AC05FF"/>
    <w:rsid w:val="00AC068A"/>
    <w:rsid w:val="00AC0A97"/>
    <w:rsid w:val="00AC0C9A"/>
    <w:rsid w:val="00AC0CC3"/>
    <w:rsid w:val="00AC0D69"/>
    <w:rsid w:val="00AC0DAF"/>
    <w:rsid w:val="00AC0FC1"/>
    <w:rsid w:val="00AC1079"/>
    <w:rsid w:val="00AC114D"/>
    <w:rsid w:val="00AC126B"/>
    <w:rsid w:val="00AC1281"/>
    <w:rsid w:val="00AC134A"/>
    <w:rsid w:val="00AC1488"/>
    <w:rsid w:val="00AC1919"/>
    <w:rsid w:val="00AC1B84"/>
    <w:rsid w:val="00AC1C60"/>
    <w:rsid w:val="00AC1D36"/>
    <w:rsid w:val="00AC204A"/>
    <w:rsid w:val="00AC2139"/>
    <w:rsid w:val="00AC21BA"/>
    <w:rsid w:val="00AC22C7"/>
    <w:rsid w:val="00AC23B9"/>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6A0"/>
    <w:rsid w:val="00AC36BD"/>
    <w:rsid w:val="00AC3729"/>
    <w:rsid w:val="00AC38E9"/>
    <w:rsid w:val="00AC394C"/>
    <w:rsid w:val="00AC3A3C"/>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4DE"/>
    <w:rsid w:val="00AC558F"/>
    <w:rsid w:val="00AC567C"/>
    <w:rsid w:val="00AC5723"/>
    <w:rsid w:val="00AC5807"/>
    <w:rsid w:val="00AC580E"/>
    <w:rsid w:val="00AC5922"/>
    <w:rsid w:val="00AC5A87"/>
    <w:rsid w:val="00AC5BCB"/>
    <w:rsid w:val="00AC5C2A"/>
    <w:rsid w:val="00AC5F1C"/>
    <w:rsid w:val="00AC5F53"/>
    <w:rsid w:val="00AC6048"/>
    <w:rsid w:val="00AC61B3"/>
    <w:rsid w:val="00AC6243"/>
    <w:rsid w:val="00AC63F4"/>
    <w:rsid w:val="00AC673A"/>
    <w:rsid w:val="00AC6786"/>
    <w:rsid w:val="00AC6802"/>
    <w:rsid w:val="00AC69BB"/>
    <w:rsid w:val="00AC69EE"/>
    <w:rsid w:val="00AC6A1E"/>
    <w:rsid w:val="00AC6AD8"/>
    <w:rsid w:val="00AC6B87"/>
    <w:rsid w:val="00AC6D36"/>
    <w:rsid w:val="00AC6D69"/>
    <w:rsid w:val="00AC7384"/>
    <w:rsid w:val="00AC7452"/>
    <w:rsid w:val="00AC7470"/>
    <w:rsid w:val="00AC748B"/>
    <w:rsid w:val="00AC7605"/>
    <w:rsid w:val="00AC7823"/>
    <w:rsid w:val="00AC79E1"/>
    <w:rsid w:val="00AC7B22"/>
    <w:rsid w:val="00AC7B6A"/>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8C"/>
    <w:rsid w:val="00AD109F"/>
    <w:rsid w:val="00AD12BD"/>
    <w:rsid w:val="00AD136D"/>
    <w:rsid w:val="00AD148D"/>
    <w:rsid w:val="00AD1513"/>
    <w:rsid w:val="00AD1599"/>
    <w:rsid w:val="00AD163D"/>
    <w:rsid w:val="00AD16C0"/>
    <w:rsid w:val="00AD1860"/>
    <w:rsid w:val="00AD190A"/>
    <w:rsid w:val="00AD1B21"/>
    <w:rsid w:val="00AD1B2E"/>
    <w:rsid w:val="00AD1CA8"/>
    <w:rsid w:val="00AD1DFE"/>
    <w:rsid w:val="00AD1F06"/>
    <w:rsid w:val="00AD1F39"/>
    <w:rsid w:val="00AD1FC3"/>
    <w:rsid w:val="00AD1FEF"/>
    <w:rsid w:val="00AD203D"/>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02"/>
    <w:rsid w:val="00AD3042"/>
    <w:rsid w:val="00AD3047"/>
    <w:rsid w:val="00AD3174"/>
    <w:rsid w:val="00AD31A9"/>
    <w:rsid w:val="00AD3234"/>
    <w:rsid w:val="00AD32CD"/>
    <w:rsid w:val="00AD33C3"/>
    <w:rsid w:val="00AD34A1"/>
    <w:rsid w:val="00AD3519"/>
    <w:rsid w:val="00AD35AE"/>
    <w:rsid w:val="00AD36AB"/>
    <w:rsid w:val="00AD379F"/>
    <w:rsid w:val="00AD37B7"/>
    <w:rsid w:val="00AD3841"/>
    <w:rsid w:val="00AD3935"/>
    <w:rsid w:val="00AD3B25"/>
    <w:rsid w:val="00AD3BEC"/>
    <w:rsid w:val="00AD3C8A"/>
    <w:rsid w:val="00AD3CF1"/>
    <w:rsid w:val="00AD3D2E"/>
    <w:rsid w:val="00AD400A"/>
    <w:rsid w:val="00AD40E1"/>
    <w:rsid w:val="00AD41E7"/>
    <w:rsid w:val="00AD437E"/>
    <w:rsid w:val="00AD4597"/>
    <w:rsid w:val="00AD469D"/>
    <w:rsid w:val="00AD46F4"/>
    <w:rsid w:val="00AD48F9"/>
    <w:rsid w:val="00AD4C34"/>
    <w:rsid w:val="00AD4F15"/>
    <w:rsid w:val="00AD52CB"/>
    <w:rsid w:val="00AD52E9"/>
    <w:rsid w:val="00AD577D"/>
    <w:rsid w:val="00AD57E1"/>
    <w:rsid w:val="00AD5A6D"/>
    <w:rsid w:val="00AD5CD3"/>
    <w:rsid w:val="00AD5DF8"/>
    <w:rsid w:val="00AD629D"/>
    <w:rsid w:val="00AD63D2"/>
    <w:rsid w:val="00AD63E8"/>
    <w:rsid w:val="00AD6429"/>
    <w:rsid w:val="00AD6479"/>
    <w:rsid w:val="00AD64BC"/>
    <w:rsid w:val="00AD64FA"/>
    <w:rsid w:val="00AD6587"/>
    <w:rsid w:val="00AD65A8"/>
    <w:rsid w:val="00AD65FC"/>
    <w:rsid w:val="00AD6980"/>
    <w:rsid w:val="00AD6AA4"/>
    <w:rsid w:val="00AD6AEB"/>
    <w:rsid w:val="00AD6B22"/>
    <w:rsid w:val="00AD6B48"/>
    <w:rsid w:val="00AD6B81"/>
    <w:rsid w:val="00AD6C03"/>
    <w:rsid w:val="00AD6C7F"/>
    <w:rsid w:val="00AD70C9"/>
    <w:rsid w:val="00AD732B"/>
    <w:rsid w:val="00AD745F"/>
    <w:rsid w:val="00AD75A6"/>
    <w:rsid w:val="00AD7927"/>
    <w:rsid w:val="00AD7950"/>
    <w:rsid w:val="00AD79EF"/>
    <w:rsid w:val="00AD7AB7"/>
    <w:rsid w:val="00AD7AC5"/>
    <w:rsid w:val="00AD7B05"/>
    <w:rsid w:val="00AD7BA9"/>
    <w:rsid w:val="00AD7E09"/>
    <w:rsid w:val="00AD7E17"/>
    <w:rsid w:val="00AD7F2D"/>
    <w:rsid w:val="00AE003C"/>
    <w:rsid w:val="00AE00CB"/>
    <w:rsid w:val="00AE00D6"/>
    <w:rsid w:val="00AE0160"/>
    <w:rsid w:val="00AE0349"/>
    <w:rsid w:val="00AE03B7"/>
    <w:rsid w:val="00AE041D"/>
    <w:rsid w:val="00AE04F2"/>
    <w:rsid w:val="00AE05C4"/>
    <w:rsid w:val="00AE07A7"/>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24E"/>
    <w:rsid w:val="00AE2272"/>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1B4"/>
    <w:rsid w:val="00AE3211"/>
    <w:rsid w:val="00AE335D"/>
    <w:rsid w:val="00AE34D5"/>
    <w:rsid w:val="00AE34F2"/>
    <w:rsid w:val="00AE3627"/>
    <w:rsid w:val="00AE368C"/>
    <w:rsid w:val="00AE36ED"/>
    <w:rsid w:val="00AE3839"/>
    <w:rsid w:val="00AE3896"/>
    <w:rsid w:val="00AE3A8F"/>
    <w:rsid w:val="00AE3AF4"/>
    <w:rsid w:val="00AE3BAB"/>
    <w:rsid w:val="00AE3C6D"/>
    <w:rsid w:val="00AE3C7A"/>
    <w:rsid w:val="00AE3CA0"/>
    <w:rsid w:val="00AE3DC1"/>
    <w:rsid w:val="00AE3E41"/>
    <w:rsid w:val="00AE3EA8"/>
    <w:rsid w:val="00AE40CB"/>
    <w:rsid w:val="00AE42D1"/>
    <w:rsid w:val="00AE42E7"/>
    <w:rsid w:val="00AE44DB"/>
    <w:rsid w:val="00AE4557"/>
    <w:rsid w:val="00AE47BC"/>
    <w:rsid w:val="00AE4807"/>
    <w:rsid w:val="00AE4A1F"/>
    <w:rsid w:val="00AE4C14"/>
    <w:rsid w:val="00AE4C55"/>
    <w:rsid w:val="00AE4C61"/>
    <w:rsid w:val="00AE4D4B"/>
    <w:rsid w:val="00AE4F01"/>
    <w:rsid w:val="00AE50C8"/>
    <w:rsid w:val="00AE5237"/>
    <w:rsid w:val="00AE53E9"/>
    <w:rsid w:val="00AE54FE"/>
    <w:rsid w:val="00AE5628"/>
    <w:rsid w:val="00AE5B15"/>
    <w:rsid w:val="00AE5C22"/>
    <w:rsid w:val="00AE5C5C"/>
    <w:rsid w:val="00AE5E25"/>
    <w:rsid w:val="00AE5E95"/>
    <w:rsid w:val="00AE5F88"/>
    <w:rsid w:val="00AE5FE8"/>
    <w:rsid w:val="00AE60A2"/>
    <w:rsid w:val="00AE60B4"/>
    <w:rsid w:val="00AE6172"/>
    <w:rsid w:val="00AE6431"/>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34"/>
    <w:rsid w:val="00AE7A43"/>
    <w:rsid w:val="00AE7BFB"/>
    <w:rsid w:val="00AE7D59"/>
    <w:rsid w:val="00AE7E19"/>
    <w:rsid w:val="00AF0085"/>
    <w:rsid w:val="00AF02A7"/>
    <w:rsid w:val="00AF02AA"/>
    <w:rsid w:val="00AF046E"/>
    <w:rsid w:val="00AF0688"/>
    <w:rsid w:val="00AF07BE"/>
    <w:rsid w:val="00AF082E"/>
    <w:rsid w:val="00AF0875"/>
    <w:rsid w:val="00AF0910"/>
    <w:rsid w:val="00AF0C33"/>
    <w:rsid w:val="00AF0FFE"/>
    <w:rsid w:val="00AF1031"/>
    <w:rsid w:val="00AF108E"/>
    <w:rsid w:val="00AF1414"/>
    <w:rsid w:val="00AF15C3"/>
    <w:rsid w:val="00AF18EE"/>
    <w:rsid w:val="00AF1965"/>
    <w:rsid w:val="00AF196E"/>
    <w:rsid w:val="00AF19B6"/>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4D9"/>
    <w:rsid w:val="00AF3560"/>
    <w:rsid w:val="00AF3653"/>
    <w:rsid w:val="00AF37B4"/>
    <w:rsid w:val="00AF39CC"/>
    <w:rsid w:val="00AF3C80"/>
    <w:rsid w:val="00AF3C8C"/>
    <w:rsid w:val="00AF3F3C"/>
    <w:rsid w:val="00AF405E"/>
    <w:rsid w:val="00AF4095"/>
    <w:rsid w:val="00AF41A5"/>
    <w:rsid w:val="00AF41FC"/>
    <w:rsid w:val="00AF4231"/>
    <w:rsid w:val="00AF43D2"/>
    <w:rsid w:val="00AF4447"/>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20F"/>
    <w:rsid w:val="00AF5363"/>
    <w:rsid w:val="00AF54EF"/>
    <w:rsid w:val="00AF56B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45C"/>
    <w:rsid w:val="00AF745E"/>
    <w:rsid w:val="00AF7784"/>
    <w:rsid w:val="00AF77C7"/>
    <w:rsid w:val="00AF77E7"/>
    <w:rsid w:val="00AF7862"/>
    <w:rsid w:val="00AF7924"/>
    <w:rsid w:val="00AF7A53"/>
    <w:rsid w:val="00AF7A60"/>
    <w:rsid w:val="00AF7C93"/>
    <w:rsid w:val="00AF7CCB"/>
    <w:rsid w:val="00AF7D69"/>
    <w:rsid w:val="00AF7EE0"/>
    <w:rsid w:val="00AF7F09"/>
    <w:rsid w:val="00AF7F0E"/>
    <w:rsid w:val="00AF7F8F"/>
    <w:rsid w:val="00B00041"/>
    <w:rsid w:val="00B002BA"/>
    <w:rsid w:val="00B00306"/>
    <w:rsid w:val="00B00561"/>
    <w:rsid w:val="00B00631"/>
    <w:rsid w:val="00B00859"/>
    <w:rsid w:val="00B00A60"/>
    <w:rsid w:val="00B00B46"/>
    <w:rsid w:val="00B00D16"/>
    <w:rsid w:val="00B00D62"/>
    <w:rsid w:val="00B00E06"/>
    <w:rsid w:val="00B010D3"/>
    <w:rsid w:val="00B012BD"/>
    <w:rsid w:val="00B012DC"/>
    <w:rsid w:val="00B0164B"/>
    <w:rsid w:val="00B0167E"/>
    <w:rsid w:val="00B01765"/>
    <w:rsid w:val="00B01B24"/>
    <w:rsid w:val="00B01B26"/>
    <w:rsid w:val="00B01CC2"/>
    <w:rsid w:val="00B01DE1"/>
    <w:rsid w:val="00B01E81"/>
    <w:rsid w:val="00B01F0D"/>
    <w:rsid w:val="00B01FFC"/>
    <w:rsid w:val="00B02014"/>
    <w:rsid w:val="00B0206F"/>
    <w:rsid w:val="00B0226D"/>
    <w:rsid w:val="00B022A4"/>
    <w:rsid w:val="00B023FC"/>
    <w:rsid w:val="00B0250B"/>
    <w:rsid w:val="00B02596"/>
    <w:rsid w:val="00B0260A"/>
    <w:rsid w:val="00B02680"/>
    <w:rsid w:val="00B026D3"/>
    <w:rsid w:val="00B02740"/>
    <w:rsid w:val="00B027B9"/>
    <w:rsid w:val="00B02879"/>
    <w:rsid w:val="00B0299D"/>
    <w:rsid w:val="00B029AF"/>
    <w:rsid w:val="00B02A4C"/>
    <w:rsid w:val="00B02AD0"/>
    <w:rsid w:val="00B02B03"/>
    <w:rsid w:val="00B02E30"/>
    <w:rsid w:val="00B03101"/>
    <w:rsid w:val="00B0335E"/>
    <w:rsid w:val="00B03372"/>
    <w:rsid w:val="00B033DE"/>
    <w:rsid w:val="00B034E1"/>
    <w:rsid w:val="00B035C2"/>
    <w:rsid w:val="00B036BF"/>
    <w:rsid w:val="00B0395F"/>
    <w:rsid w:val="00B039CE"/>
    <w:rsid w:val="00B03A74"/>
    <w:rsid w:val="00B03AD1"/>
    <w:rsid w:val="00B03BB8"/>
    <w:rsid w:val="00B03D26"/>
    <w:rsid w:val="00B03D71"/>
    <w:rsid w:val="00B03F08"/>
    <w:rsid w:val="00B041F4"/>
    <w:rsid w:val="00B04AD7"/>
    <w:rsid w:val="00B04B39"/>
    <w:rsid w:val="00B04C08"/>
    <w:rsid w:val="00B04C0D"/>
    <w:rsid w:val="00B04D0D"/>
    <w:rsid w:val="00B04D36"/>
    <w:rsid w:val="00B04F11"/>
    <w:rsid w:val="00B04F91"/>
    <w:rsid w:val="00B050D4"/>
    <w:rsid w:val="00B052B2"/>
    <w:rsid w:val="00B0540A"/>
    <w:rsid w:val="00B055DB"/>
    <w:rsid w:val="00B05688"/>
    <w:rsid w:val="00B0588E"/>
    <w:rsid w:val="00B058AE"/>
    <w:rsid w:val="00B05907"/>
    <w:rsid w:val="00B05A15"/>
    <w:rsid w:val="00B05A62"/>
    <w:rsid w:val="00B05CED"/>
    <w:rsid w:val="00B05DC1"/>
    <w:rsid w:val="00B05F4D"/>
    <w:rsid w:val="00B06220"/>
    <w:rsid w:val="00B0625F"/>
    <w:rsid w:val="00B06306"/>
    <w:rsid w:val="00B06771"/>
    <w:rsid w:val="00B0682D"/>
    <w:rsid w:val="00B06A68"/>
    <w:rsid w:val="00B06C77"/>
    <w:rsid w:val="00B06C78"/>
    <w:rsid w:val="00B06D98"/>
    <w:rsid w:val="00B06F2B"/>
    <w:rsid w:val="00B06FF1"/>
    <w:rsid w:val="00B0721E"/>
    <w:rsid w:val="00B0725F"/>
    <w:rsid w:val="00B07390"/>
    <w:rsid w:val="00B0759F"/>
    <w:rsid w:val="00B075EC"/>
    <w:rsid w:val="00B075ED"/>
    <w:rsid w:val="00B07610"/>
    <w:rsid w:val="00B076A7"/>
    <w:rsid w:val="00B076C4"/>
    <w:rsid w:val="00B07936"/>
    <w:rsid w:val="00B07A46"/>
    <w:rsid w:val="00B07B18"/>
    <w:rsid w:val="00B07CBE"/>
    <w:rsid w:val="00B07D8B"/>
    <w:rsid w:val="00B07F9C"/>
    <w:rsid w:val="00B10004"/>
    <w:rsid w:val="00B1083B"/>
    <w:rsid w:val="00B108ED"/>
    <w:rsid w:val="00B1093D"/>
    <w:rsid w:val="00B10CC1"/>
    <w:rsid w:val="00B10CED"/>
    <w:rsid w:val="00B10D84"/>
    <w:rsid w:val="00B10DF3"/>
    <w:rsid w:val="00B10E88"/>
    <w:rsid w:val="00B10FB8"/>
    <w:rsid w:val="00B1112B"/>
    <w:rsid w:val="00B1119E"/>
    <w:rsid w:val="00B112A9"/>
    <w:rsid w:val="00B1142C"/>
    <w:rsid w:val="00B1145C"/>
    <w:rsid w:val="00B11882"/>
    <w:rsid w:val="00B1188A"/>
    <w:rsid w:val="00B11C4D"/>
    <w:rsid w:val="00B11D23"/>
    <w:rsid w:val="00B11E29"/>
    <w:rsid w:val="00B11F5F"/>
    <w:rsid w:val="00B11FC3"/>
    <w:rsid w:val="00B1220B"/>
    <w:rsid w:val="00B12546"/>
    <w:rsid w:val="00B125C0"/>
    <w:rsid w:val="00B125F9"/>
    <w:rsid w:val="00B12677"/>
    <w:rsid w:val="00B129F1"/>
    <w:rsid w:val="00B12A07"/>
    <w:rsid w:val="00B12A21"/>
    <w:rsid w:val="00B12A8C"/>
    <w:rsid w:val="00B12AB3"/>
    <w:rsid w:val="00B12D2F"/>
    <w:rsid w:val="00B12EAD"/>
    <w:rsid w:val="00B12FD8"/>
    <w:rsid w:val="00B12FE1"/>
    <w:rsid w:val="00B13003"/>
    <w:rsid w:val="00B13114"/>
    <w:rsid w:val="00B131D5"/>
    <w:rsid w:val="00B13217"/>
    <w:rsid w:val="00B13326"/>
    <w:rsid w:val="00B1343F"/>
    <w:rsid w:val="00B1356B"/>
    <w:rsid w:val="00B135B4"/>
    <w:rsid w:val="00B135F8"/>
    <w:rsid w:val="00B13752"/>
    <w:rsid w:val="00B137A9"/>
    <w:rsid w:val="00B137B9"/>
    <w:rsid w:val="00B137BE"/>
    <w:rsid w:val="00B137FD"/>
    <w:rsid w:val="00B13829"/>
    <w:rsid w:val="00B138C4"/>
    <w:rsid w:val="00B13A80"/>
    <w:rsid w:val="00B13B24"/>
    <w:rsid w:val="00B13B64"/>
    <w:rsid w:val="00B13B96"/>
    <w:rsid w:val="00B13C0A"/>
    <w:rsid w:val="00B13CE2"/>
    <w:rsid w:val="00B13D80"/>
    <w:rsid w:val="00B13DF5"/>
    <w:rsid w:val="00B13E76"/>
    <w:rsid w:val="00B13F1F"/>
    <w:rsid w:val="00B14005"/>
    <w:rsid w:val="00B1401E"/>
    <w:rsid w:val="00B1418B"/>
    <w:rsid w:val="00B14251"/>
    <w:rsid w:val="00B147CC"/>
    <w:rsid w:val="00B14810"/>
    <w:rsid w:val="00B14935"/>
    <w:rsid w:val="00B14D14"/>
    <w:rsid w:val="00B14D56"/>
    <w:rsid w:val="00B14D7C"/>
    <w:rsid w:val="00B14F48"/>
    <w:rsid w:val="00B15126"/>
    <w:rsid w:val="00B15141"/>
    <w:rsid w:val="00B151C6"/>
    <w:rsid w:val="00B152D1"/>
    <w:rsid w:val="00B15573"/>
    <w:rsid w:val="00B15797"/>
    <w:rsid w:val="00B15A55"/>
    <w:rsid w:val="00B15AE6"/>
    <w:rsid w:val="00B15B55"/>
    <w:rsid w:val="00B15DC8"/>
    <w:rsid w:val="00B15FCC"/>
    <w:rsid w:val="00B160F8"/>
    <w:rsid w:val="00B16117"/>
    <w:rsid w:val="00B16151"/>
    <w:rsid w:val="00B16385"/>
    <w:rsid w:val="00B165CB"/>
    <w:rsid w:val="00B16713"/>
    <w:rsid w:val="00B167DA"/>
    <w:rsid w:val="00B167DE"/>
    <w:rsid w:val="00B16815"/>
    <w:rsid w:val="00B169A6"/>
    <w:rsid w:val="00B16AAC"/>
    <w:rsid w:val="00B16AE2"/>
    <w:rsid w:val="00B16B11"/>
    <w:rsid w:val="00B16B1A"/>
    <w:rsid w:val="00B16B5F"/>
    <w:rsid w:val="00B16D08"/>
    <w:rsid w:val="00B16D61"/>
    <w:rsid w:val="00B16D6B"/>
    <w:rsid w:val="00B16D8E"/>
    <w:rsid w:val="00B17002"/>
    <w:rsid w:val="00B171F5"/>
    <w:rsid w:val="00B171FD"/>
    <w:rsid w:val="00B17277"/>
    <w:rsid w:val="00B172FD"/>
    <w:rsid w:val="00B1736C"/>
    <w:rsid w:val="00B17549"/>
    <w:rsid w:val="00B1770B"/>
    <w:rsid w:val="00B17744"/>
    <w:rsid w:val="00B1789C"/>
    <w:rsid w:val="00B17949"/>
    <w:rsid w:val="00B179E0"/>
    <w:rsid w:val="00B17AC0"/>
    <w:rsid w:val="00B17D3E"/>
    <w:rsid w:val="00B17F39"/>
    <w:rsid w:val="00B20057"/>
    <w:rsid w:val="00B20300"/>
    <w:rsid w:val="00B20428"/>
    <w:rsid w:val="00B2043A"/>
    <w:rsid w:val="00B20489"/>
    <w:rsid w:val="00B20726"/>
    <w:rsid w:val="00B209AD"/>
    <w:rsid w:val="00B209CF"/>
    <w:rsid w:val="00B20A6E"/>
    <w:rsid w:val="00B20C13"/>
    <w:rsid w:val="00B20CD7"/>
    <w:rsid w:val="00B20CF3"/>
    <w:rsid w:val="00B20DBD"/>
    <w:rsid w:val="00B20DF3"/>
    <w:rsid w:val="00B20E2B"/>
    <w:rsid w:val="00B20EE5"/>
    <w:rsid w:val="00B20F3D"/>
    <w:rsid w:val="00B20F74"/>
    <w:rsid w:val="00B21016"/>
    <w:rsid w:val="00B210CE"/>
    <w:rsid w:val="00B211AC"/>
    <w:rsid w:val="00B212D3"/>
    <w:rsid w:val="00B2130C"/>
    <w:rsid w:val="00B21333"/>
    <w:rsid w:val="00B213D1"/>
    <w:rsid w:val="00B2142C"/>
    <w:rsid w:val="00B21442"/>
    <w:rsid w:val="00B215F9"/>
    <w:rsid w:val="00B2168C"/>
    <w:rsid w:val="00B217CD"/>
    <w:rsid w:val="00B21A72"/>
    <w:rsid w:val="00B21B67"/>
    <w:rsid w:val="00B21CA7"/>
    <w:rsid w:val="00B21D23"/>
    <w:rsid w:val="00B21DE9"/>
    <w:rsid w:val="00B21F51"/>
    <w:rsid w:val="00B21F67"/>
    <w:rsid w:val="00B21FB3"/>
    <w:rsid w:val="00B22006"/>
    <w:rsid w:val="00B22472"/>
    <w:rsid w:val="00B226B4"/>
    <w:rsid w:val="00B22935"/>
    <w:rsid w:val="00B22A2B"/>
    <w:rsid w:val="00B22A6C"/>
    <w:rsid w:val="00B22EF4"/>
    <w:rsid w:val="00B23183"/>
    <w:rsid w:val="00B232D5"/>
    <w:rsid w:val="00B232DE"/>
    <w:rsid w:val="00B2338F"/>
    <w:rsid w:val="00B233A9"/>
    <w:rsid w:val="00B234EB"/>
    <w:rsid w:val="00B234EE"/>
    <w:rsid w:val="00B236D6"/>
    <w:rsid w:val="00B237F4"/>
    <w:rsid w:val="00B2391A"/>
    <w:rsid w:val="00B2394C"/>
    <w:rsid w:val="00B239CC"/>
    <w:rsid w:val="00B23BD0"/>
    <w:rsid w:val="00B23BE8"/>
    <w:rsid w:val="00B23C57"/>
    <w:rsid w:val="00B23E2E"/>
    <w:rsid w:val="00B2400F"/>
    <w:rsid w:val="00B240BE"/>
    <w:rsid w:val="00B240FE"/>
    <w:rsid w:val="00B24679"/>
    <w:rsid w:val="00B24708"/>
    <w:rsid w:val="00B24778"/>
    <w:rsid w:val="00B247C5"/>
    <w:rsid w:val="00B24844"/>
    <w:rsid w:val="00B2485F"/>
    <w:rsid w:val="00B248DF"/>
    <w:rsid w:val="00B24B20"/>
    <w:rsid w:val="00B24C07"/>
    <w:rsid w:val="00B24CAA"/>
    <w:rsid w:val="00B24E99"/>
    <w:rsid w:val="00B24F49"/>
    <w:rsid w:val="00B250A0"/>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0FD"/>
    <w:rsid w:val="00B2729B"/>
    <w:rsid w:val="00B273AA"/>
    <w:rsid w:val="00B2757B"/>
    <w:rsid w:val="00B277A7"/>
    <w:rsid w:val="00B277D9"/>
    <w:rsid w:val="00B27844"/>
    <w:rsid w:val="00B2785E"/>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44D"/>
    <w:rsid w:val="00B30483"/>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449"/>
    <w:rsid w:val="00B32607"/>
    <w:rsid w:val="00B326BE"/>
    <w:rsid w:val="00B32710"/>
    <w:rsid w:val="00B32772"/>
    <w:rsid w:val="00B327E4"/>
    <w:rsid w:val="00B329A0"/>
    <w:rsid w:val="00B32A67"/>
    <w:rsid w:val="00B32D2F"/>
    <w:rsid w:val="00B32F7F"/>
    <w:rsid w:val="00B33126"/>
    <w:rsid w:val="00B33360"/>
    <w:rsid w:val="00B3349C"/>
    <w:rsid w:val="00B3376B"/>
    <w:rsid w:val="00B33823"/>
    <w:rsid w:val="00B338CE"/>
    <w:rsid w:val="00B3390B"/>
    <w:rsid w:val="00B3396B"/>
    <w:rsid w:val="00B339C5"/>
    <w:rsid w:val="00B33A1A"/>
    <w:rsid w:val="00B33BE6"/>
    <w:rsid w:val="00B33EEE"/>
    <w:rsid w:val="00B33F7C"/>
    <w:rsid w:val="00B33FE5"/>
    <w:rsid w:val="00B34107"/>
    <w:rsid w:val="00B34390"/>
    <w:rsid w:val="00B34455"/>
    <w:rsid w:val="00B34618"/>
    <w:rsid w:val="00B346A5"/>
    <w:rsid w:val="00B3474C"/>
    <w:rsid w:val="00B347CD"/>
    <w:rsid w:val="00B34BAA"/>
    <w:rsid w:val="00B34DC8"/>
    <w:rsid w:val="00B3505D"/>
    <w:rsid w:val="00B3520A"/>
    <w:rsid w:val="00B3523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0E3"/>
    <w:rsid w:val="00B36232"/>
    <w:rsid w:val="00B363A9"/>
    <w:rsid w:val="00B3656C"/>
    <w:rsid w:val="00B369D3"/>
    <w:rsid w:val="00B36AB2"/>
    <w:rsid w:val="00B36BE5"/>
    <w:rsid w:val="00B36D33"/>
    <w:rsid w:val="00B36E0F"/>
    <w:rsid w:val="00B36E1A"/>
    <w:rsid w:val="00B3716A"/>
    <w:rsid w:val="00B375E7"/>
    <w:rsid w:val="00B37628"/>
    <w:rsid w:val="00B3792E"/>
    <w:rsid w:val="00B37A9E"/>
    <w:rsid w:val="00B37BA5"/>
    <w:rsid w:val="00B4003E"/>
    <w:rsid w:val="00B40238"/>
    <w:rsid w:val="00B40253"/>
    <w:rsid w:val="00B40292"/>
    <w:rsid w:val="00B40295"/>
    <w:rsid w:val="00B4043D"/>
    <w:rsid w:val="00B406A6"/>
    <w:rsid w:val="00B406B2"/>
    <w:rsid w:val="00B40789"/>
    <w:rsid w:val="00B4089B"/>
    <w:rsid w:val="00B40973"/>
    <w:rsid w:val="00B40A32"/>
    <w:rsid w:val="00B40B1E"/>
    <w:rsid w:val="00B40B49"/>
    <w:rsid w:val="00B40B84"/>
    <w:rsid w:val="00B40D73"/>
    <w:rsid w:val="00B40E93"/>
    <w:rsid w:val="00B4110D"/>
    <w:rsid w:val="00B411A3"/>
    <w:rsid w:val="00B412CB"/>
    <w:rsid w:val="00B413E4"/>
    <w:rsid w:val="00B416D8"/>
    <w:rsid w:val="00B418EE"/>
    <w:rsid w:val="00B41ABB"/>
    <w:rsid w:val="00B41B34"/>
    <w:rsid w:val="00B41C7C"/>
    <w:rsid w:val="00B41D59"/>
    <w:rsid w:val="00B4203D"/>
    <w:rsid w:val="00B4211D"/>
    <w:rsid w:val="00B42124"/>
    <w:rsid w:val="00B42171"/>
    <w:rsid w:val="00B42434"/>
    <w:rsid w:val="00B4245C"/>
    <w:rsid w:val="00B42525"/>
    <w:rsid w:val="00B42539"/>
    <w:rsid w:val="00B4267A"/>
    <w:rsid w:val="00B42742"/>
    <w:rsid w:val="00B427A2"/>
    <w:rsid w:val="00B42802"/>
    <w:rsid w:val="00B42879"/>
    <w:rsid w:val="00B42894"/>
    <w:rsid w:val="00B42977"/>
    <w:rsid w:val="00B429C7"/>
    <w:rsid w:val="00B42AA8"/>
    <w:rsid w:val="00B42B33"/>
    <w:rsid w:val="00B42D41"/>
    <w:rsid w:val="00B42D64"/>
    <w:rsid w:val="00B42D7D"/>
    <w:rsid w:val="00B42E44"/>
    <w:rsid w:val="00B42F1F"/>
    <w:rsid w:val="00B42FC2"/>
    <w:rsid w:val="00B430D3"/>
    <w:rsid w:val="00B430DF"/>
    <w:rsid w:val="00B43118"/>
    <w:rsid w:val="00B431F8"/>
    <w:rsid w:val="00B4350C"/>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B07"/>
    <w:rsid w:val="00B44E8C"/>
    <w:rsid w:val="00B44EAF"/>
    <w:rsid w:val="00B450FC"/>
    <w:rsid w:val="00B453C2"/>
    <w:rsid w:val="00B458CD"/>
    <w:rsid w:val="00B45A61"/>
    <w:rsid w:val="00B45AB9"/>
    <w:rsid w:val="00B45AC0"/>
    <w:rsid w:val="00B45C3F"/>
    <w:rsid w:val="00B45CEA"/>
    <w:rsid w:val="00B45D2F"/>
    <w:rsid w:val="00B461A2"/>
    <w:rsid w:val="00B4634E"/>
    <w:rsid w:val="00B46501"/>
    <w:rsid w:val="00B46527"/>
    <w:rsid w:val="00B465AC"/>
    <w:rsid w:val="00B46620"/>
    <w:rsid w:val="00B466BB"/>
    <w:rsid w:val="00B467E0"/>
    <w:rsid w:val="00B46850"/>
    <w:rsid w:val="00B46976"/>
    <w:rsid w:val="00B46B70"/>
    <w:rsid w:val="00B46C3E"/>
    <w:rsid w:val="00B46CC6"/>
    <w:rsid w:val="00B46CF5"/>
    <w:rsid w:val="00B46D78"/>
    <w:rsid w:val="00B46E99"/>
    <w:rsid w:val="00B46FFA"/>
    <w:rsid w:val="00B4716D"/>
    <w:rsid w:val="00B471C3"/>
    <w:rsid w:val="00B47254"/>
    <w:rsid w:val="00B472D4"/>
    <w:rsid w:val="00B47459"/>
    <w:rsid w:val="00B47538"/>
    <w:rsid w:val="00B475C8"/>
    <w:rsid w:val="00B47784"/>
    <w:rsid w:val="00B4783F"/>
    <w:rsid w:val="00B47858"/>
    <w:rsid w:val="00B47A4E"/>
    <w:rsid w:val="00B47B26"/>
    <w:rsid w:val="00B47BB5"/>
    <w:rsid w:val="00B47CEF"/>
    <w:rsid w:val="00B47ED1"/>
    <w:rsid w:val="00B47F77"/>
    <w:rsid w:val="00B50017"/>
    <w:rsid w:val="00B501CF"/>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0D"/>
    <w:rsid w:val="00B517F1"/>
    <w:rsid w:val="00B519FF"/>
    <w:rsid w:val="00B51A40"/>
    <w:rsid w:val="00B51B2C"/>
    <w:rsid w:val="00B51C1A"/>
    <w:rsid w:val="00B51D7B"/>
    <w:rsid w:val="00B51E7C"/>
    <w:rsid w:val="00B51F99"/>
    <w:rsid w:val="00B520AF"/>
    <w:rsid w:val="00B52118"/>
    <w:rsid w:val="00B5216F"/>
    <w:rsid w:val="00B52194"/>
    <w:rsid w:val="00B521DC"/>
    <w:rsid w:val="00B5220D"/>
    <w:rsid w:val="00B5238F"/>
    <w:rsid w:val="00B5250B"/>
    <w:rsid w:val="00B528BB"/>
    <w:rsid w:val="00B529F2"/>
    <w:rsid w:val="00B52B13"/>
    <w:rsid w:val="00B52B2C"/>
    <w:rsid w:val="00B52D69"/>
    <w:rsid w:val="00B52EC8"/>
    <w:rsid w:val="00B53395"/>
    <w:rsid w:val="00B533E0"/>
    <w:rsid w:val="00B53405"/>
    <w:rsid w:val="00B53699"/>
    <w:rsid w:val="00B5370C"/>
    <w:rsid w:val="00B53717"/>
    <w:rsid w:val="00B53BEC"/>
    <w:rsid w:val="00B53D7A"/>
    <w:rsid w:val="00B53E61"/>
    <w:rsid w:val="00B53EEF"/>
    <w:rsid w:val="00B53EF5"/>
    <w:rsid w:val="00B54274"/>
    <w:rsid w:val="00B542BA"/>
    <w:rsid w:val="00B542DD"/>
    <w:rsid w:val="00B543DB"/>
    <w:rsid w:val="00B54666"/>
    <w:rsid w:val="00B5469C"/>
    <w:rsid w:val="00B546A5"/>
    <w:rsid w:val="00B5491A"/>
    <w:rsid w:val="00B54989"/>
    <w:rsid w:val="00B54999"/>
    <w:rsid w:val="00B54C04"/>
    <w:rsid w:val="00B54CC5"/>
    <w:rsid w:val="00B54EF6"/>
    <w:rsid w:val="00B54F35"/>
    <w:rsid w:val="00B54F9F"/>
    <w:rsid w:val="00B550CC"/>
    <w:rsid w:val="00B5536A"/>
    <w:rsid w:val="00B553A0"/>
    <w:rsid w:val="00B553CF"/>
    <w:rsid w:val="00B554E2"/>
    <w:rsid w:val="00B555B8"/>
    <w:rsid w:val="00B557D3"/>
    <w:rsid w:val="00B558C8"/>
    <w:rsid w:val="00B55A71"/>
    <w:rsid w:val="00B55ACA"/>
    <w:rsid w:val="00B55B9A"/>
    <w:rsid w:val="00B55DE7"/>
    <w:rsid w:val="00B55E2B"/>
    <w:rsid w:val="00B56103"/>
    <w:rsid w:val="00B561BD"/>
    <w:rsid w:val="00B5655B"/>
    <w:rsid w:val="00B566C0"/>
    <w:rsid w:val="00B566E0"/>
    <w:rsid w:val="00B567D7"/>
    <w:rsid w:val="00B5685D"/>
    <w:rsid w:val="00B569F8"/>
    <w:rsid w:val="00B56A23"/>
    <w:rsid w:val="00B56AB6"/>
    <w:rsid w:val="00B56B5E"/>
    <w:rsid w:val="00B56E6B"/>
    <w:rsid w:val="00B56E91"/>
    <w:rsid w:val="00B56F22"/>
    <w:rsid w:val="00B571F1"/>
    <w:rsid w:val="00B5742F"/>
    <w:rsid w:val="00B5746A"/>
    <w:rsid w:val="00B5749A"/>
    <w:rsid w:val="00B574BA"/>
    <w:rsid w:val="00B57647"/>
    <w:rsid w:val="00B57861"/>
    <w:rsid w:val="00B579A3"/>
    <w:rsid w:val="00B57C97"/>
    <w:rsid w:val="00B57E16"/>
    <w:rsid w:val="00B57EA3"/>
    <w:rsid w:val="00B60029"/>
    <w:rsid w:val="00B60407"/>
    <w:rsid w:val="00B6059C"/>
    <w:rsid w:val="00B6076E"/>
    <w:rsid w:val="00B60838"/>
    <w:rsid w:val="00B60BCC"/>
    <w:rsid w:val="00B60CFA"/>
    <w:rsid w:val="00B60D08"/>
    <w:rsid w:val="00B60E6E"/>
    <w:rsid w:val="00B60F4D"/>
    <w:rsid w:val="00B60FE4"/>
    <w:rsid w:val="00B610EB"/>
    <w:rsid w:val="00B6112D"/>
    <w:rsid w:val="00B61267"/>
    <w:rsid w:val="00B612A6"/>
    <w:rsid w:val="00B6156C"/>
    <w:rsid w:val="00B615BE"/>
    <w:rsid w:val="00B617B8"/>
    <w:rsid w:val="00B6190A"/>
    <w:rsid w:val="00B619AF"/>
    <w:rsid w:val="00B61B85"/>
    <w:rsid w:val="00B61BBB"/>
    <w:rsid w:val="00B61CFF"/>
    <w:rsid w:val="00B61F08"/>
    <w:rsid w:val="00B61F70"/>
    <w:rsid w:val="00B61FD6"/>
    <w:rsid w:val="00B6217C"/>
    <w:rsid w:val="00B621EA"/>
    <w:rsid w:val="00B6237B"/>
    <w:rsid w:val="00B62380"/>
    <w:rsid w:val="00B623F9"/>
    <w:rsid w:val="00B6257E"/>
    <w:rsid w:val="00B62621"/>
    <w:rsid w:val="00B62675"/>
    <w:rsid w:val="00B627C6"/>
    <w:rsid w:val="00B62894"/>
    <w:rsid w:val="00B62994"/>
    <w:rsid w:val="00B62A18"/>
    <w:rsid w:val="00B62C45"/>
    <w:rsid w:val="00B62DA1"/>
    <w:rsid w:val="00B630DE"/>
    <w:rsid w:val="00B633F4"/>
    <w:rsid w:val="00B637EE"/>
    <w:rsid w:val="00B63870"/>
    <w:rsid w:val="00B63883"/>
    <w:rsid w:val="00B63D3B"/>
    <w:rsid w:val="00B63EE9"/>
    <w:rsid w:val="00B63FD9"/>
    <w:rsid w:val="00B640AB"/>
    <w:rsid w:val="00B64124"/>
    <w:rsid w:val="00B6415E"/>
    <w:rsid w:val="00B641CA"/>
    <w:rsid w:val="00B64389"/>
    <w:rsid w:val="00B64398"/>
    <w:rsid w:val="00B6444A"/>
    <w:rsid w:val="00B64477"/>
    <w:rsid w:val="00B64484"/>
    <w:rsid w:val="00B644F5"/>
    <w:rsid w:val="00B645E6"/>
    <w:rsid w:val="00B645F8"/>
    <w:rsid w:val="00B646F0"/>
    <w:rsid w:val="00B6494F"/>
    <w:rsid w:val="00B649CE"/>
    <w:rsid w:val="00B64A44"/>
    <w:rsid w:val="00B64B3F"/>
    <w:rsid w:val="00B64BA7"/>
    <w:rsid w:val="00B64BCD"/>
    <w:rsid w:val="00B64C50"/>
    <w:rsid w:val="00B64D62"/>
    <w:rsid w:val="00B64D6D"/>
    <w:rsid w:val="00B64D74"/>
    <w:rsid w:val="00B64FA1"/>
    <w:rsid w:val="00B65205"/>
    <w:rsid w:val="00B652B0"/>
    <w:rsid w:val="00B652FD"/>
    <w:rsid w:val="00B654B6"/>
    <w:rsid w:val="00B65541"/>
    <w:rsid w:val="00B65771"/>
    <w:rsid w:val="00B6581B"/>
    <w:rsid w:val="00B65A2F"/>
    <w:rsid w:val="00B65C4F"/>
    <w:rsid w:val="00B65DA5"/>
    <w:rsid w:val="00B65E10"/>
    <w:rsid w:val="00B66013"/>
    <w:rsid w:val="00B662C2"/>
    <w:rsid w:val="00B664EC"/>
    <w:rsid w:val="00B66547"/>
    <w:rsid w:val="00B6658D"/>
    <w:rsid w:val="00B665BB"/>
    <w:rsid w:val="00B66641"/>
    <w:rsid w:val="00B66756"/>
    <w:rsid w:val="00B66801"/>
    <w:rsid w:val="00B66818"/>
    <w:rsid w:val="00B66856"/>
    <w:rsid w:val="00B668B4"/>
    <w:rsid w:val="00B668B9"/>
    <w:rsid w:val="00B66A59"/>
    <w:rsid w:val="00B66A79"/>
    <w:rsid w:val="00B66B9C"/>
    <w:rsid w:val="00B66FFC"/>
    <w:rsid w:val="00B67190"/>
    <w:rsid w:val="00B67281"/>
    <w:rsid w:val="00B6763A"/>
    <w:rsid w:val="00B67755"/>
    <w:rsid w:val="00B677D6"/>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82"/>
    <w:rsid w:val="00B706CC"/>
    <w:rsid w:val="00B707EB"/>
    <w:rsid w:val="00B70A18"/>
    <w:rsid w:val="00B70A49"/>
    <w:rsid w:val="00B70B4F"/>
    <w:rsid w:val="00B70C7E"/>
    <w:rsid w:val="00B70D19"/>
    <w:rsid w:val="00B70EDB"/>
    <w:rsid w:val="00B710A8"/>
    <w:rsid w:val="00B71124"/>
    <w:rsid w:val="00B711A4"/>
    <w:rsid w:val="00B713DB"/>
    <w:rsid w:val="00B7143D"/>
    <w:rsid w:val="00B71A5D"/>
    <w:rsid w:val="00B71B99"/>
    <w:rsid w:val="00B71F4C"/>
    <w:rsid w:val="00B71F86"/>
    <w:rsid w:val="00B72017"/>
    <w:rsid w:val="00B72118"/>
    <w:rsid w:val="00B721D4"/>
    <w:rsid w:val="00B7242B"/>
    <w:rsid w:val="00B7255F"/>
    <w:rsid w:val="00B7273B"/>
    <w:rsid w:val="00B727B8"/>
    <w:rsid w:val="00B72E6A"/>
    <w:rsid w:val="00B72F0E"/>
    <w:rsid w:val="00B73075"/>
    <w:rsid w:val="00B73282"/>
    <w:rsid w:val="00B73285"/>
    <w:rsid w:val="00B733FE"/>
    <w:rsid w:val="00B73453"/>
    <w:rsid w:val="00B73586"/>
    <w:rsid w:val="00B7359C"/>
    <w:rsid w:val="00B737C6"/>
    <w:rsid w:val="00B737C7"/>
    <w:rsid w:val="00B73AA2"/>
    <w:rsid w:val="00B73D74"/>
    <w:rsid w:val="00B73DA6"/>
    <w:rsid w:val="00B73E00"/>
    <w:rsid w:val="00B73E31"/>
    <w:rsid w:val="00B73EF5"/>
    <w:rsid w:val="00B73F96"/>
    <w:rsid w:val="00B73FEB"/>
    <w:rsid w:val="00B74282"/>
    <w:rsid w:val="00B74501"/>
    <w:rsid w:val="00B74664"/>
    <w:rsid w:val="00B74743"/>
    <w:rsid w:val="00B74762"/>
    <w:rsid w:val="00B748CE"/>
    <w:rsid w:val="00B7497B"/>
    <w:rsid w:val="00B74A0D"/>
    <w:rsid w:val="00B74AA5"/>
    <w:rsid w:val="00B74B0A"/>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7F4"/>
    <w:rsid w:val="00B75989"/>
    <w:rsid w:val="00B75A5C"/>
    <w:rsid w:val="00B75E1F"/>
    <w:rsid w:val="00B75E86"/>
    <w:rsid w:val="00B75EBF"/>
    <w:rsid w:val="00B7608D"/>
    <w:rsid w:val="00B760DC"/>
    <w:rsid w:val="00B76190"/>
    <w:rsid w:val="00B76276"/>
    <w:rsid w:val="00B7646F"/>
    <w:rsid w:val="00B7647A"/>
    <w:rsid w:val="00B764A9"/>
    <w:rsid w:val="00B764BA"/>
    <w:rsid w:val="00B76690"/>
    <w:rsid w:val="00B766A1"/>
    <w:rsid w:val="00B7689C"/>
    <w:rsid w:val="00B76957"/>
    <w:rsid w:val="00B76BDB"/>
    <w:rsid w:val="00B76E1E"/>
    <w:rsid w:val="00B76FAF"/>
    <w:rsid w:val="00B77062"/>
    <w:rsid w:val="00B77085"/>
    <w:rsid w:val="00B7709F"/>
    <w:rsid w:val="00B770A1"/>
    <w:rsid w:val="00B770FF"/>
    <w:rsid w:val="00B77104"/>
    <w:rsid w:val="00B77306"/>
    <w:rsid w:val="00B774CC"/>
    <w:rsid w:val="00B774D1"/>
    <w:rsid w:val="00B776C9"/>
    <w:rsid w:val="00B776D6"/>
    <w:rsid w:val="00B7776E"/>
    <w:rsid w:val="00B7778D"/>
    <w:rsid w:val="00B7793D"/>
    <w:rsid w:val="00B779C7"/>
    <w:rsid w:val="00B77A6A"/>
    <w:rsid w:val="00B77B57"/>
    <w:rsid w:val="00B77D8A"/>
    <w:rsid w:val="00B77E45"/>
    <w:rsid w:val="00B77F0D"/>
    <w:rsid w:val="00B8053A"/>
    <w:rsid w:val="00B80795"/>
    <w:rsid w:val="00B809A9"/>
    <w:rsid w:val="00B809F5"/>
    <w:rsid w:val="00B80B8D"/>
    <w:rsid w:val="00B80BF1"/>
    <w:rsid w:val="00B80DEB"/>
    <w:rsid w:val="00B80EA1"/>
    <w:rsid w:val="00B80F5B"/>
    <w:rsid w:val="00B81578"/>
    <w:rsid w:val="00B81684"/>
    <w:rsid w:val="00B817F4"/>
    <w:rsid w:val="00B819CA"/>
    <w:rsid w:val="00B81AAB"/>
    <w:rsid w:val="00B81AE7"/>
    <w:rsid w:val="00B81B82"/>
    <w:rsid w:val="00B81EAA"/>
    <w:rsid w:val="00B81F4B"/>
    <w:rsid w:val="00B81FF8"/>
    <w:rsid w:val="00B820AE"/>
    <w:rsid w:val="00B8213D"/>
    <w:rsid w:val="00B821AB"/>
    <w:rsid w:val="00B82308"/>
    <w:rsid w:val="00B8241C"/>
    <w:rsid w:val="00B8284E"/>
    <w:rsid w:val="00B829A9"/>
    <w:rsid w:val="00B82A15"/>
    <w:rsid w:val="00B82A30"/>
    <w:rsid w:val="00B82A8C"/>
    <w:rsid w:val="00B82BFA"/>
    <w:rsid w:val="00B82E92"/>
    <w:rsid w:val="00B82FFC"/>
    <w:rsid w:val="00B830F7"/>
    <w:rsid w:val="00B8321E"/>
    <w:rsid w:val="00B83519"/>
    <w:rsid w:val="00B8359D"/>
    <w:rsid w:val="00B835FB"/>
    <w:rsid w:val="00B836F1"/>
    <w:rsid w:val="00B8375F"/>
    <w:rsid w:val="00B837F5"/>
    <w:rsid w:val="00B83AC3"/>
    <w:rsid w:val="00B83CC4"/>
    <w:rsid w:val="00B83DAC"/>
    <w:rsid w:val="00B83DD9"/>
    <w:rsid w:val="00B83DF6"/>
    <w:rsid w:val="00B83F67"/>
    <w:rsid w:val="00B84295"/>
    <w:rsid w:val="00B84518"/>
    <w:rsid w:val="00B84693"/>
    <w:rsid w:val="00B847AE"/>
    <w:rsid w:val="00B847FB"/>
    <w:rsid w:val="00B84A3F"/>
    <w:rsid w:val="00B84B61"/>
    <w:rsid w:val="00B84B8D"/>
    <w:rsid w:val="00B84BE8"/>
    <w:rsid w:val="00B84DFE"/>
    <w:rsid w:val="00B85340"/>
    <w:rsid w:val="00B8546B"/>
    <w:rsid w:val="00B85478"/>
    <w:rsid w:val="00B854B4"/>
    <w:rsid w:val="00B855A8"/>
    <w:rsid w:val="00B85651"/>
    <w:rsid w:val="00B856BE"/>
    <w:rsid w:val="00B85837"/>
    <w:rsid w:val="00B858BA"/>
    <w:rsid w:val="00B8590E"/>
    <w:rsid w:val="00B8597D"/>
    <w:rsid w:val="00B85A26"/>
    <w:rsid w:val="00B85A62"/>
    <w:rsid w:val="00B85B4B"/>
    <w:rsid w:val="00B85B77"/>
    <w:rsid w:val="00B85BC7"/>
    <w:rsid w:val="00B85C80"/>
    <w:rsid w:val="00B85D22"/>
    <w:rsid w:val="00B85F67"/>
    <w:rsid w:val="00B86057"/>
    <w:rsid w:val="00B8643B"/>
    <w:rsid w:val="00B86557"/>
    <w:rsid w:val="00B8670B"/>
    <w:rsid w:val="00B86782"/>
    <w:rsid w:val="00B867C4"/>
    <w:rsid w:val="00B868BC"/>
    <w:rsid w:val="00B86951"/>
    <w:rsid w:val="00B86BC4"/>
    <w:rsid w:val="00B86D36"/>
    <w:rsid w:val="00B86DD0"/>
    <w:rsid w:val="00B86E1E"/>
    <w:rsid w:val="00B870EE"/>
    <w:rsid w:val="00B8717E"/>
    <w:rsid w:val="00B8735E"/>
    <w:rsid w:val="00B8742F"/>
    <w:rsid w:val="00B87476"/>
    <w:rsid w:val="00B87678"/>
    <w:rsid w:val="00B878F0"/>
    <w:rsid w:val="00B87946"/>
    <w:rsid w:val="00B87A1D"/>
    <w:rsid w:val="00B87C60"/>
    <w:rsid w:val="00B90063"/>
    <w:rsid w:val="00B90160"/>
    <w:rsid w:val="00B90165"/>
    <w:rsid w:val="00B90320"/>
    <w:rsid w:val="00B90352"/>
    <w:rsid w:val="00B90390"/>
    <w:rsid w:val="00B90660"/>
    <w:rsid w:val="00B90720"/>
    <w:rsid w:val="00B90EE8"/>
    <w:rsid w:val="00B91157"/>
    <w:rsid w:val="00B91198"/>
    <w:rsid w:val="00B912C1"/>
    <w:rsid w:val="00B91356"/>
    <w:rsid w:val="00B91535"/>
    <w:rsid w:val="00B915A1"/>
    <w:rsid w:val="00B9182E"/>
    <w:rsid w:val="00B918FA"/>
    <w:rsid w:val="00B91D34"/>
    <w:rsid w:val="00B91E9D"/>
    <w:rsid w:val="00B91FDB"/>
    <w:rsid w:val="00B920CC"/>
    <w:rsid w:val="00B92121"/>
    <w:rsid w:val="00B92286"/>
    <w:rsid w:val="00B922C4"/>
    <w:rsid w:val="00B9237F"/>
    <w:rsid w:val="00B92484"/>
    <w:rsid w:val="00B925AA"/>
    <w:rsid w:val="00B926B3"/>
    <w:rsid w:val="00B926E0"/>
    <w:rsid w:val="00B9272D"/>
    <w:rsid w:val="00B9275F"/>
    <w:rsid w:val="00B92882"/>
    <w:rsid w:val="00B929C0"/>
    <w:rsid w:val="00B92A08"/>
    <w:rsid w:val="00B92AD4"/>
    <w:rsid w:val="00B92BEC"/>
    <w:rsid w:val="00B92BF1"/>
    <w:rsid w:val="00B92FAC"/>
    <w:rsid w:val="00B93147"/>
    <w:rsid w:val="00B932E1"/>
    <w:rsid w:val="00B9334C"/>
    <w:rsid w:val="00B9344F"/>
    <w:rsid w:val="00B93555"/>
    <w:rsid w:val="00B93570"/>
    <w:rsid w:val="00B9369D"/>
    <w:rsid w:val="00B9372A"/>
    <w:rsid w:val="00B937CF"/>
    <w:rsid w:val="00B93A09"/>
    <w:rsid w:val="00B93A99"/>
    <w:rsid w:val="00B93C27"/>
    <w:rsid w:val="00B93C36"/>
    <w:rsid w:val="00B93C73"/>
    <w:rsid w:val="00B93CB4"/>
    <w:rsid w:val="00B93D7E"/>
    <w:rsid w:val="00B93E9E"/>
    <w:rsid w:val="00B93F3E"/>
    <w:rsid w:val="00B93FB5"/>
    <w:rsid w:val="00B9401E"/>
    <w:rsid w:val="00B94054"/>
    <w:rsid w:val="00B94253"/>
    <w:rsid w:val="00B94275"/>
    <w:rsid w:val="00B94320"/>
    <w:rsid w:val="00B94352"/>
    <w:rsid w:val="00B9436E"/>
    <w:rsid w:val="00B943D7"/>
    <w:rsid w:val="00B94639"/>
    <w:rsid w:val="00B946E7"/>
    <w:rsid w:val="00B947C2"/>
    <w:rsid w:val="00B95081"/>
    <w:rsid w:val="00B950E8"/>
    <w:rsid w:val="00B9520B"/>
    <w:rsid w:val="00B9522A"/>
    <w:rsid w:val="00B9524F"/>
    <w:rsid w:val="00B95372"/>
    <w:rsid w:val="00B953EE"/>
    <w:rsid w:val="00B954FC"/>
    <w:rsid w:val="00B95513"/>
    <w:rsid w:val="00B95525"/>
    <w:rsid w:val="00B95546"/>
    <w:rsid w:val="00B956B2"/>
    <w:rsid w:val="00B9574E"/>
    <w:rsid w:val="00B957C5"/>
    <w:rsid w:val="00B957CA"/>
    <w:rsid w:val="00B9584E"/>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602"/>
    <w:rsid w:val="00B96647"/>
    <w:rsid w:val="00B966CD"/>
    <w:rsid w:val="00B967C3"/>
    <w:rsid w:val="00B96830"/>
    <w:rsid w:val="00B9688E"/>
    <w:rsid w:val="00B96999"/>
    <w:rsid w:val="00B969E4"/>
    <w:rsid w:val="00B96A55"/>
    <w:rsid w:val="00B96CF0"/>
    <w:rsid w:val="00B96D22"/>
    <w:rsid w:val="00B96DA2"/>
    <w:rsid w:val="00B96EF4"/>
    <w:rsid w:val="00B97144"/>
    <w:rsid w:val="00B974CA"/>
    <w:rsid w:val="00B97706"/>
    <w:rsid w:val="00B977E6"/>
    <w:rsid w:val="00B97808"/>
    <w:rsid w:val="00B978BA"/>
    <w:rsid w:val="00B97978"/>
    <w:rsid w:val="00B97A90"/>
    <w:rsid w:val="00B97F9A"/>
    <w:rsid w:val="00BA008A"/>
    <w:rsid w:val="00BA0090"/>
    <w:rsid w:val="00BA0148"/>
    <w:rsid w:val="00BA021A"/>
    <w:rsid w:val="00BA03B6"/>
    <w:rsid w:val="00BA057D"/>
    <w:rsid w:val="00BA067F"/>
    <w:rsid w:val="00BA082B"/>
    <w:rsid w:val="00BA0A81"/>
    <w:rsid w:val="00BA0D1F"/>
    <w:rsid w:val="00BA1099"/>
    <w:rsid w:val="00BA10A6"/>
    <w:rsid w:val="00BA11FE"/>
    <w:rsid w:val="00BA13E0"/>
    <w:rsid w:val="00BA1613"/>
    <w:rsid w:val="00BA163D"/>
    <w:rsid w:val="00BA1797"/>
    <w:rsid w:val="00BA17C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2C6"/>
    <w:rsid w:val="00BA33CF"/>
    <w:rsid w:val="00BA3566"/>
    <w:rsid w:val="00BA3603"/>
    <w:rsid w:val="00BA3776"/>
    <w:rsid w:val="00BA381C"/>
    <w:rsid w:val="00BA388C"/>
    <w:rsid w:val="00BA3974"/>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B0"/>
    <w:rsid w:val="00BA48E0"/>
    <w:rsid w:val="00BA4C2E"/>
    <w:rsid w:val="00BA4CE2"/>
    <w:rsid w:val="00BA4CF4"/>
    <w:rsid w:val="00BA4CF7"/>
    <w:rsid w:val="00BA4D76"/>
    <w:rsid w:val="00BA4F78"/>
    <w:rsid w:val="00BA5470"/>
    <w:rsid w:val="00BA54A7"/>
    <w:rsid w:val="00BA54FB"/>
    <w:rsid w:val="00BA56F4"/>
    <w:rsid w:val="00BA581C"/>
    <w:rsid w:val="00BA5AB8"/>
    <w:rsid w:val="00BA5BE3"/>
    <w:rsid w:val="00BA5C97"/>
    <w:rsid w:val="00BA5D8F"/>
    <w:rsid w:val="00BA5DA1"/>
    <w:rsid w:val="00BA5EFB"/>
    <w:rsid w:val="00BA5F3A"/>
    <w:rsid w:val="00BA62DD"/>
    <w:rsid w:val="00BA6313"/>
    <w:rsid w:val="00BA6595"/>
    <w:rsid w:val="00BA659A"/>
    <w:rsid w:val="00BA664D"/>
    <w:rsid w:val="00BA66CA"/>
    <w:rsid w:val="00BA68C1"/>
    <w:rsid w:val="00BA68D4"/>
    <w:rsid w:val="00BA6AF4"/>
    <w:rsid w:val="00BA6D35"/>
    <w:rsid w:val="00BA6D50"/>
    <w:rsid w:val="00BA709E"/>
    <w:rsid w:val="00BA712E"/>
    <w:rsid w:val="00BA7423"/>
    <w:rsid w:val="00BA7688"/>
    <w:rsid w:val="00BA7744"/>
    <w:rsid w:val="00BA7766"/>
    <w:rsid w:val="00BA7851"/>
    <w:rsid w:val="00BA7933"/>
    <w:rsid w:val="00BA7EB0"/>
    <w:rsid w:val="00BA7EDB"/>
    <w:rsid w:val="00BA7F18"/>
    <w:rsid w:val="00BB008F"/>
    <w:rsid w:val="00BB0248"/>
    <w:rsid w:val="00BB04A5"/>
    <w:rsid w:val="00BB0528"/>
    <w:rsid w:val="00BB0647"/>
    <w:rsid w:val="00BB0698"/>
    <w:rsid w:val="00BB06B5"/>
    <w:rsid w:val="00BB070E"/>
    <w:rsid w:val="00BB0A7E"/>
    <w:rsid w:val="00BB0AA6"/>
    <w:rsid w:val="00BB0CA9"/>
    <w:rsid w:val="00BB0D0C"/>
    <w:rsid w:val="00BB0D75"/>
    <w:rsid w:val="00BB0E26"/>
    <w:rsid w:val="00BB0EF7"/>
    <w:rsid w:val="00BB0FCA"/>
    <w:rsid w:val="00BB1250"/>
    <w:rsid w:val="00BB1281"/>
    <w:rsid w:val="00BB1286"/>
    <w:rsid w:val="00BB12A8"/>
    <w:rsid w:val="00BB191D"/>
    <w:rsid w:val="00BB1C4F"/>
    <w:rsid w:val="00BB1D52"/>
    <w:rsid w:val="00BB1F21"/>
    <w:rsid w:val="00BB2020"/>
    <w:rsid w:val="00BB20A6"/>
    <w:rsid w:val="00BB20E7"/>
    <w:rsid w:val="00BB225D"/>
    <w:rsid w:val="00BB261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38"/>
    <w:rsid w:val="00BB65D6"/>
    <w:rsid w:val="00BB6727"/>
    <w:rsid w:val="00BB6959"/>
    <w:rsid w:val="00BB6AA6"/>
    <w:rsid w:val="00BB6BB6"/>
    <w:rsid w:val="00BB6C3A"/>
    <w:rsid w:val="00BB6D70"/>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DB1"/>
    <w:rsid w:val="00BB7F13"/>
    <w:rsid w:val="00BC015A"/>
    <w:rsid w:val="00BC01B5"/>
    <w:rsid w:val="00BC01EA"/>
    <w:rsid w:val="00BC0202"/>
    <w:rsid w:val="00BC02DA"/>
    <w:rsid w:val="00BC0465"/>
    <w:rsid w:val="00BC051C"/>
    <w:rsid w:val="00BC0580"/>
    <w:rsid w:val="00BC05B4"/>
    <w:rsid w:val="00BC064B"/>
    <w:rsid w:val="00BC0973"/>
    <w:rsid w:val="00BC0AE6"/>
    <w:rsid w:val="00BC0B2E"/>
    <w:rsid w:val="00BC0C05"/>
    <w:rsid w:val="00BC0C1A"/>
    <w:rsid w:val="00BC0CEA"/>
    <w:rsid w:val="00BC100E"/>
    <w:rsid w:val="00BC118B"/>
    <w:rsid w:val="00BC1282"/>
    <w:rsid w:val="00BC12D7"/>
    <w:rsid w:val="00BC1493"/>
    <w:rsid w:val="00BC1601"/>
    <w:rsid w:val="00BC16BF"/>
    <w:rsid w:val="00BC186A"/>
    <w:rsid w:val="00BC186D"/>
    <w:rsid w:val="00BC193F"/>
    <w:rsid w:val="00BC19A5"/>
    <w:rsid w:val="00BC1ACC"/>
    <w:rsid w:val="00BC1B0E"/>
    <w:rsid w:val="00BC1B4B"/>
    <w:rsid w:val="00BC1BF1"/>
    <w:rsid w:val="00BC1D14"/>
    <w:rsid w:val="00BC1F4F"/>
    <w:rsid w:val="00BC1F6B"/>
    <w:rsid w:val="00BC1FE1"/>
    <w:rsid w:val="00BC201A"/>
    <w:rsid w:val="00BC22C4"/>
    <w:rsid w:val="00BC22CB"/>
    <w:rsid w:val="00BC24D6"/>
    <w:rsid w:val="00BC2513"/>
    <w:rsid w:val="00BC259C"/>
    <w:rsid w:val="00BC25EB"/>
    <w:rsid w:val="00BC2787"/>
    <w:rsid w:val="00BC27AD"/>
    <w:rsid w:val="00BC27CB"/>
    <w:rsid w:val="00BC2810"/>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AF7"/>
    <w:rsid w:val="00BC3C94"/>
    <w:rsid w:val="00BC3CF8"/>
    <w:rsid w:val="00BC3D00"/>
    <w:rsid w:val="00BC3E4B"/>
    <w:rsid w:val="00BC3F8A"/>
    <w:rsid w:val="00BC4410"/>
    <w:rsid w:val="00BC44BC"/>
    <w:rsid w:val="00BC4507"/>
    <w:rsid w:val="00BC48C4"/>
    <w:rsid w:val="00BC49E0"/>
    <w:rsid w:val="00BC4B19"/>
    <w:rsid w:val="00BC4B9C"/>
    <w:rsid w:val="00BC4C7B"/>
    <w:rsid w:val="00BC4D6F"/>
    <w:rsid w:val="00BC4E1D"/>
    <w:rsid w:val="00BC4E35"/>
    <w:rsid w:val="00BC4F70"/>
    <w:rsid w:val="00BC511C"/>
    <w:rsid w:val="00BC5181"/>
    <w:rsid w:val="00BC5334"/>
    <w:rsid w:val="00BC5515"/>
    <w:rsid w:val="00BC5554"/>
    <w:rsid w:val="00BC56C1"/>
    <w:rsid w:val="00BC58EB"/>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6F21"/>
    <w:rsid w:val="00BC7115"/>
    <w:rsid w:val="00BC71C5"/>
    <w:rsid w:val="00BC7579"/>
    <w:rsid w:val="00BC7659"/>
    <w:rsid w:val="00BC791A"/>
    <w:rsid w:val="00BC791C"/>
    <w:rsid w:val="00BC7924"/>
    <w:rsid w:val="00BC7A42"/>
    <w:rsid w:val="00BC7A7D"/>
    <w:rsid w:val="00BC7B1A"/>
    <w:rsid w:val="00BC7C57"/>
    <w:rsid w:val="00BC7D54"/>
    <w:rsid w:val="00BC7E6E"/>
    <w:rsid w:val="00BD013E"/>
    <w:rsid w:val="00BD02D1"/>
    <w:rsid w:val="00BD0383"/>
    <w:rsid w:val="00BD0485"/>
    <w:rsid w:val="00BD04AF"/>
    <w:rsid w:val="00BD050C"/>
    <w:rsid w:val="00BD0697"/>
    <w:rsid w:val="00BD06B3"/>
    <w:rsid w:val="00BD07C0"/>
    <w:rsid w:val="00BD082C"/>
    <w:rsid w:val="00BD091C"/>
    <w:rsid w:val="00BD0979"/>
    <w:rsid w:val="00BD0A29"/>
    <w:rsid w:val="00BD0A78"/>
    <w:rsid w:val="00BD0B71"/>
    <w:rsid w:val="00BD0C39"/>
    <w:rsid w:val="00BD0C79"/>
    <w:rsid w:val="00BD0D63"/>
    <w:rsid w:val="00BD0D77"/>
    <w:rsid w:val="00BD0F22"/>
    <w:rsid w:val="00BD0FC4"/>
    <w:rsid w:val="00BD108A"/>
    <w:rsid w:val="00BD133F"/>
    <w:rsid w:val="00BD13ED"/>
    <w:rsid w:val="00BD140B"/>
    <w:rsid w:val="00BD1501"/>
    <w:rsid w:val="00BD16E6"/>
    <w:rsid w:val="00BD1703"/>
    <w:rsid w:val="00BD1749"/>
    <w:rsid w:val="00BD175C"/>
    <w:rsid w:val="00BD1C33"/>
    <w:rsid w:val="00BD1E43"/>
    <w:rsid w:val="00BD1F4D"/>
    <w:rsid w:val="00BD215F"/>
    <w:rsid w:val="00BD2220"/>
    <w:rsid w:val="00BD238C"/>
    <w:rsid w:val="00BD23B5"/>
    <w:rsid w:val="00BD262A"/>
    <w:rsid w:val="00BD26B4"/>
    <w:rsid w:val="00BD279F"/>
    <w:rsid w:val="00BD29EE"/>
    <w:rsid w:val="00BD2A08"/>
    <w:rsid w:val="00BD2F55"/>
    <w:rsid w:val="00BD313C"/>
    <w:rsid w:val="00BD31AD"/>
    <w:rsid w:val="00BD340B"/>
    <w:rsid w:val="00BD35F0"/>
    <w:rsid w:val="00BD36A1"/>
    <w:rsid w:val="00BD36EC"/>
    <w:rsid w:val="00BD3827"/>
    <w:rsid w:val="00BD382D"/>
    <w:rsid w:val="00BD3837"/>
    <w:rsid w:val="00BD385B"/>
    <w:rsid w:val="00BD386B"/>
    <w:rsid w:val="00BD3973"/>
    <w:rsid w:val="00BD39E5"/>
    <w:rsid w:val="00BD3C69"/>
    <w:rsid w:val="00BD3CE1"/>
    <w:rsid w:val="00BD3D7A"/>
    <w:rsid w:val="00BD3E85"/>
    <w:rsid w:val="00BD4332"/>
    <w:rsid w:val="00BD4355"/>
    <w:rsid w:val="00BD45A1"/>
    <w:rsid w:val="00BD45C0"/>
    <w:rsid w:val="00BD4814"/>
    <w:rsid w:val="00BD48D8"/>
    <w:rsid w:val="00BD49A3"/>
    <w:rsid w:val="00BD4A64"/>
    <w:rsid w:val="00BD4AB8"/>
    <w:rsid w:val="00BD4D94"/>
    <w:rsid w:val="00BD4DB7"/>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75"/>
    <w:rsid w:val="00BD6795"/>
    <w:rsid w:val="00BD67CC"/>
    <w:rsid w:val="00BD6857"/>
    <w:rsid w:val="00BD689C"/>
    <w:rsid w:val="00BD698E"/>
    <w:rsid w:val="00BD69E4"/>
    <w:rsid w:val="00BD69EB"/>
    <w:rsid w:val="00BD6A22"/>
    <w:rsid w:val="00BD6B83"/>
    <w:rsid w:val="00BD6D51"/>
    <w:rsid w:val="00BD6DBB"/>
    <w:rsid w:val="00BD707A"/>
    <w:rsid w:val="00BD70A6"/>
    <w:rsid w:val="00BD70CE"/>
    <w:rsid w:val="00BD757B"/>
    <w:rsid w:val="00BD7789"/>
    <w:rsid w:val="00BD78B8"/>
    <w:rsid w:val="00BD7A82"/>
    <w:rsid w:val="00BD7F9E"/>
    <w:rsid w:val="00BE0050"/>
    <w:rsid w:val="00BE036A"/>
    <w:rsid w:val="00BE072F"/>
    <w:rsid w:val="00BE0B6F"/>
    <w:rsid w:val="00BE0BA3"/>
    <w:rsid w:val="00BE0C3B"/>
    <w:rsid w:val="00BE0C4D"/>
    <w:rsid w:val="00BE0D14"/>
    <w:rsid w:val="00BE0D68"/>
    <w:rsid w:val="00BE0F0E"/>
    <w:rsid w:val="00BE12BB"/>
    <w:rsid w:val="00BE1391"/>
    <w:rsid w:val="00BE13B8"/>
    <w:rsid w:val="00BE13DA"/>
    <w:rsid w:val="00BE1460"/>
    <w:rsid w:val="00BE15A2"/>
    <w:rsid w:val="00BE15CF"/>
    <w:rsid w:val="00BE163B"/>
    <w:rsid w:val="00BE171B"/>
    <w:rsid w:val="00BE197A"/>
    <w:rsid w:val="00BE1980"/>
    <w:rsid w:val="00BE1A06"/>
    <w:rsid w:val="00BE1EB4"/>
    <w:rsid w:val="00BE1FB4"/>
    <w:rsid w:val="00BE2244"/>
    <w:rsid w:val="00BE2522"/>
    <w:rsid w:val="00BE25E5"/>
    <w:rsid w:val="00BE2608"/>
    <w:rsid w:val="00BE2609"/>
    <w:rsid w:val="00BE2671"/>
    <w:rsid w:val="00BE2752"/>
    <w:rsid w:val="00BE281D"/>
    <w:rsid w:val="00BE2828"/>
    <w:rsid w:val="00BE28FA"/>
    <w:rsid w:val="00BE29F5"/>
    <w:rsid w:val="00BE2AC3"/>
    <w:rsid w:val="00BE2E99"/>
    <w:rsid w:val="00BE2FC1"/>
    <w:rsid w:val="00BE3017"/>
    <w:rsid w:val="00BE316F"/>
    <w:rsid w:val="00BE33EB"/>
    <w:rsid w:val="00BE3430"/>
    <w:rsid w:val="00BE35CA"/>
    <w:rsid w:val="00BE36B0"/>
    <w:rsid w:val="00BE374F"/>
    <w:rsid w:val="00BE3A2C"/>
    <w:rsid w:val="00BE3AFA"/>
    <w:rsid w:val="00BE3DFE"/>
    <w:rsid w:val="00BE3F52"/>
    <w:rsid w:val="00BE3F53"/>
    <w:rsid w:val="00BE3FB3"/>
    <w:rsid w:val="00BE3FFC"/>
    <w:rsid w:val="00BE403F"/>
    <w:rsid w:val="00BE4085"/>
    <w:rsid w:val="00BE409E"/>
    <w:rsid w:val="00BE436F"/>
    <w:rsid w:val="00BE44E9"/>
    <w:rsid w:val="00BE44EF"/>
    <w:rsid w:val="00BE4559"/>
    <w:rsid w:val="00BE458C"/>
    <w:rsid w:val="00BE4780"/>
    <w:rsid w:val="00BE4804"/>
    <w:rsid w:val="00BE4BFE"/>
    <w:rsid w:val="00BE4C2A"/>
    <w:rsid w:val="00BE4C9C"/>
    <w:rsid w:val="00BE4CAC"/>
    <w:rsid w:val="00BE4ED3"/>
    <w:rsid w:val="00BE4EE6"/>
    <w:rsid w:val="00BE4F65"/>
    <w:rsid w:val="00BE5151"/>
    <w:rsid w:val="00BE51C5"/>
    <w:rsid w:val="00BE51C7"/>
    <w:rsid w:val="00BE52BD"/>
    <w:rsid w:val="00BE54AA"/>
    <w:rsid w:val="00BE5515"/>
    <w:rsid w:val="00BE55DB"/>
    <w:rsid w:val="00BE5613"/>
    <w:rsid w:val="00BE5685"/>
    <w:rsid w:val="00BE5702"/>
    <w:rsid w:val="00BE5813"/>
    <w:rsid w:val="00BE5923"/>
    <w:rsid w:val="00BE5C18"/>
    <w:rsid w:val="00BE5C6A"/>
    <w:rsid w:val="00BE5C7E"/>
    <w:rsid w:val="00BE62FA"/>
    <w:rsid w:val="00BE65B3"/>
    <w:rsid w:val="00BE66DF"/>
    <w:rsid w:val="00BE68B9"/>
    <w:rsid w:val="00BE6AF6"/>
    <w:rsid w:val="00BE6B4A"/>
    <w:rsid w:val="00BE6DFE"/>
    <w:rsid w:val="00BE6FA6"/>
    <w:rsid w:val="00BE710A"/>
    <w:rsid w:val="00BE7128"/>
    <w:rsid w:val="00BE716D"/>
    <w:rsid w:val="00BE7265"/>
    <w:rsid w:val="00BE7566"/>
    <w:rsid w:val="00BE75AD"/>
    <w:rsid w:val="00BE75E2"/>
    <w:rsid w:val="00BE75FB"/>
    <w:rsid w:val="00BE76E2"/>
    <w:rsid w:val="00BE76E9"/>
    <w:rsid w:val="00BE78F1"/>
    <w:rsid w:val="00BE7B14"/>
    <w:rsid w:val="00BE7B27"/>
    <w:rsid w:val="00BE7F65"/>
    <w:rsid w:val="00BF0122"/>
    <w:rsid w:val="00BF01B4"/>
    <w:rsid w:val="00BF01EE"/>
    <w:rsid w:val="00BF02E6"/>
    <w:rsid w:val="00BF0300"/>
    <w:rsid w:val="00BF0399"/>
    <w:rsid w:val="00BF047B"/>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20D"/>
    <w:rsid w:val="00BF2258"/>
    <w:rsid w:val="00BF26B0"/>
    <w:rsid w:val="00BF2703"/>
    <w:rsid w:val="00BF27D3"/>
    <w:rsid w:val="00BF2817"/>
    <w:rsid w:val="00BF29C4"/>
    <w:rsid w:val="00BF2BA3"/>
    <w:rsid w:val="00BF2BE2"/>
    <w:rsid w:val="00BF2C37"/>
    <w:rsid w:val="00BF2C65"/>
    <w:rsid w:val="00BF2CF3"/>
    <w:rsid w:val="00BF2DC1"/>
    <w:rsid w:val="00BF2F23"/>
    <w:rsid w:val="00BF2F9C"/>
    <w:rsid w:val="00BF308A"/>
    <w:rsid w:val="00BF30F7"/>
    <w:rsid w:val="00BF313E"/>
    <w:rsid w:val="00BF31CB"/>
    <w:rsid w:val="00BF33A3"/>
    <w:rsid w:val="00BF33DA"/>
    <w:rsid w:val="00BF3442"/>
    <w:rsid w:val="00BF3731"/>
    <w:rsid w:val="00BF3A44"/>
    <w:rsid w:val="00BF3AE6"/>
    <w:rsid w:val="00BF3C0A"/>
    <w:rsid w:val="00BF3C10"/>
    <w:rsid w:val="00BF3D90"/>
    <w:rsid w:val="00BF3F83"/>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5BD"/>
    <w:rsid w:val="00BF762E"/>
    <w:rsid w:val="00BF765F"/>
    <w:rsid w:val="00BF775A"/>
    <w:rsid w:val="00BF77A6"/>
    <w:rsid w:val="00BF7A9E"/>
    <w:rsid w:val="00BF7CDD"/>
    <w:rsid w:val="00BF7D43"/>
    <w:rsid w:val="00BF7DF5"/>
    <w:rsid w:val="00BF7EA6"/>
    <w:rsid w:val="00BF7F8E"/>
    <w:rsid w:val="00C0000B"/>
    <w:rsid w:val="00C0046D"/>
    <w:rsid w:val="00C004B1"/>
    <w:rsid w:val="00C004E9"/>
    <w:rsid w:val="00C005CC"/>
    <w:rsid w:val="00C00722"/>
    <w:rsid w:val="00C0079F"/>
    <w:rsid w:val="00C0083F"/>
    <w:rsid w:val="00C00AAD"/>
    <w:rsid w:val="00C00F1A"/>
    <w:rsid w:val="00C00F30"/>
    <w:rsid w:val="00C00FC6"/>
    <w:rsid w:val="00C010A3"/>
    <w:rsid w:val="00C010D5"/>
    <w:rsid w:val="00C010E8"/>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BC6"/>
    <w:rsid w:val="00C01CC7"/>
    <w:rsid w:val="00C01DFD"/>
    <w:rsid w:val="00C01EEB"/>
    <w:rsid w:val="00C02192"/>
    <w:rsid w:val="00C0240A"/>
    <w:rsid w:val="00C02519"/>
    <w:rsid w:val="00C02717"/>
    <w:rsid w:val="00C0279C"/>
    <w:rsid w:val="00C02946"/>
    <w:rsid w:val="00C02948"/>
    <w:rsid w:val="00C02A8B"/>
    <w:rsid w:val="00C02AB2"/>
    <w:rsid w:val="00C02BCE"/>
    <w:rsid w:val="00C02C34"/>
    <w:rsid w:val="00C02CB8"/>
    <w:rsid w:val="00C02CDE"/>
    <w:rsid w:val="00C02D64"/>
    <w:rsid w:val="00C02DAB"/>
    <w:rsid w:val="00C02DFB"/>
    <w:rsid w:val="00C02E93"/>
    <w:rsid w:val="00C02F50"/>
    <w:rsid w:val="00C03175"/>
    <w:rsid w:val="00C03329"/>
    <w:rsid w:val="00C03423"/>
    <w:rsid w:val="00C03493"/>
    <w:rsid w:val="00C0359E"/>
    <w:rsid w:val="00C03741"/>
    <w:rsid w:val="00C038AE"/>
    <w:rsid w:val="00C03AD2"/>
    <w:rsid w:val="00C03B7B"/>
    <w:rsid w:val="00C03BE9"/>
    <w:rsid w:val="00C03C30"/>
    <w:rsid w:val="00C03CC9"/>
    <w:rsid w:val="00C03D20"/>
    <w:rsid w:val="00C03D39"/>
    <w:rsid w:val="00C03FC2"/>
    <w:rsid w:val="00C0412A"/>
    <w:rsid w:val="00C041E4"/>
    <w:rsid w:val="00C04339"/>
    <w:rsid w:val="00C0442A"/>
    <w:rsid w:val="00C04444"/>
    <w:rsid w:val="00C045AE"/>
    <w:rsid w:val="00C046D3"/>
    <w:rsid w:val="00C048E6"/>
    <w:rsid w:val="00C0495A"/>
    <w:rsid w:val="00C04C6C"/>
    <w:rsid w:val="00C04CFA"/>
    <w:rsid w:val="00C04D92"/>
    <w:rsid w:val="00C04ED6"/>
    <w:rsid w:val="00C04EF2"/>
    <w:rsid w:val="00C04F22"/>
    <w:rsid w:val="00C0507B"/>
    <w:rsid w:val="00C05127"/>
    <w:rsid w:val="00C052EF"/>
    <w:rsid w:val="00C056EE"/>
    <w:rsid w:val="00C057E0"/>
    <w:rsid w:val="00C05863"/>
    <w:rsid w:val="00C05865"/>
    <w:rsid w:val="00C058A2"/>
    <w:rsid w:val="00C05A6E"/>
    <w:rsid w:val="00C05B29"/>
    <w:rsid w:val="00C05C20"/>
    <w:rsid w:val="00C05C79"/>
    <w:rsid w:val="00C05C82"/>
    <w:rsid w:val="00C05ECF"/>
    <w:rsid w:val="00C05F88"/>
    <w:rsid w:val="00C06031"/>
    <w:rsid w:val="00C06066"/>
    <w:rsid w:val="00C060BB"/>
    <w:rsid w:val="00C06123"/>
    <w:rsid w:val="00C0648A"/>
    <w:rsid w:val="00C064B4"/>
    <w:rsid w:val="00C06537"/>
    <w:rsid w:val="00C06589"/>
    <w:rsid w:val="00C06714"/>
    <w:rsid w:val="00C067A4"/>
    <w:rsid w:val="00C06982"/>
    <w:rsid w:val="00C06B13"/>
    <w:rsid w:val="00C06B3D"/>
    <w:rsid w:val="00C06E7F"/>
    <w:rsid w:val="00C06E87"/>
    <w:rsid w:val="00C06F8C"/>
    <w:rsid w:val="00C07000"/>
    <w:rsid w:val="00C071FF"/>
    <w:rsid w:val="00C0738E"/>
    <w:rsid w:val="00C07435"/>
    <w:rsid w:val="00C07538"/>
    <w:rsid w:val="00C07619"/>
    <w:rsid w:val="00C076DC"/>
    <w:rsid w:val="00C078C5"/>
    <w:rsid w:val="00C07A4D"/>
    <w:rsid w:val="00C07A6C"/>
    <w:rsid w:val="00C07AE3"/>
    <w:rsid w:val="00C07AE4"/>
    <w:rsid w:val="00C07B17"/>
    <w:rsid w:val="00C07C1A"/>
    <w:rsid w:val="00C07CCC"/>
    <w:rsid w:val="00C07CF4"/>
    <w:rsid w:val="00C07E04"/>
    <w:rsid w:val="00C07F90"/>
    <w:rsid w:val="00C102BC"/>
    <w:rsid w:val="00C104E7"/>
    <w:rsid w:val="00C104ED"/>
    <w:rsid w:val="00C10599"/>
    <w:rsid w:val="00C106DF"/>
    <w:rsid w:val="00C10789"/>
    <w:rsid w:val="00C109E4"/>
    <w:rsid w:val="00C10A92"/>
    <w:rsid w:val="00C10AC5"/>
    <w:rsid w:val="00C10E5D"/>
    <w:rsid w:val="00C10EC1"/>
    <w:rsid w:val="00C10F46"/>
    <w:rsid w:val="00C10F75"/>
    <w:rsid w:val="00C110D0"/>
    <w:rsid w:val="00C1113F"/>
    <w:rsid w:val="00C1114F"/>
    <w:rsid w:val="00C11183"/>
    <w:rsid w:val="00C11197"/>
    <w:rsid w:val="00C112BC"/>
    <w:rsid w:val="00C11365"/>
    <w:rsid w:val="00C1157C"/>
    <w:rsid w:val="00C117C6"/>
    <w:rsid w:val="00C11804"/>
    <w:rsid w:val="00C11AF0"/>
    <w:rsid w:val="00C11BCB"/>
    <w:rsid w:val="00C11C33"/>
    <w:rsid w:val="00C11C73"/>
    <w:rsid w:val="00C11D35"/>
    <w:rsid w:val="00C11EBB"/>
    <w:rsid w:val="00C11ED7"/>
    <w:rsid w:val="00C11FE5"/>
    <w:rsid w:val="00C11FF6"/>
    <w:rsid w:val="00C12011"/>
    <w:rsid w:val="00C12068"/>
    <w:rsid w:val="00C121FD"/>
    <w:rsid w:val="00C12432"/>
    <w:rsid w:val="00C12503"/>
    <w:rsid w:val="00C12516"/>
    <w:rsid w:val="00C12778"/>
    <w:rsid w:val="00C127CB"/>
    <w:rsid w:val="00C129E7"/>
    <w:rsid w:val="00C12CA1"/>
    <w:rsid w:val="00C12D03"/>
    <w:rsid w:val="00C12EB5"/>
    <w:rsid w:val="00C1308C"/>
    <w:rsid w:val="00C130C1"/>
    <w:rsid w:val="00C131BE"/>
    <w:rsid w:val="00C1328A"/>
    <w:rsid w:val="00C132B8"/>
    <w:rsid w:val="00C1343F"/>
    <w:rsid w:val="00C134C7"/>
    <w:rsid w:val="00C134EC"/>
    <w:rsid w:val="00C13504"/>
    <w:rsid w:val="00C137C0"/>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0F6"/>
    <w:rsid w:val="00C15135"/>
    <w:rsid w:val="00C15191"/>
    <w:rsid w:val="00C151FC"/>
    <w:rsid w:val="00C1527F"/>
    <w:rsid w:val="00C15717"/>
    <w:rsid w:val="00C159ED"/>
    <w:rsid w:val="00C15AAF"/>
    <w:rsid w:val="00C15B8D"/>
    <w:rsid w:val="00C15B94"/>
    <w:rsid w:val="00C15BB3"/>
    <w:rsid w:val="00C16216"/>
    <w:rsid w:val="00C16386"/>
    <w:rsid w:val="00C163F2"/>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39E"/>
    <w:rsid w:val="00C20607"/>
    <w:rsid w:val="00C2068D"/>
    <w:rsid w:val="00C206C4"/>
    <w:rsid w:val="00C206EC"/>
    <w:rsid w:val="00C2094C"/>
    <w:rsid w:val="00C20ABC"/>
    <w:rsid w:val="00C20D62"/>
    <w:rsid w:val="00C20DD5"/>
    <w:rsid w:val="00C20F2A"/>
    <w:rsid w:val="00C212B5"/>
    <w:rsid w:val="00C21543"/>
    <w:rsid w:val="00C21621"/>
    <w:rsid w:val="00C21644"/>
    <w:rsid w:val="00C216C2"/>
    <w:rsid w:val="00C217D3"/>
    <w:rsid w:val="00C218B9"/>
    <w:rsid w:val="00C219A7"/>
    <w:rsid w:val="00C21A33"/>
    <w:rsid w:val="00C21CBA"/>
    <w:rsid w:val="00C21D83"/>
    <w:rsid w:val="00C2204C"/>
    <w:rsid w:val="00C2221E"/>
    <w:rsid w:val="00C2225C"/>
    <w:rsid w:val="00C226B1"/>
    <w:rsid w:val="00C226CE"/>
    <w:rsid w:val="00C2273C"/>
    <w:rsid w:val="00C227C6"/>
    <w:rsid w:val="00C227CF"/>
    <w:rsid w:val="00C22924"/>
    <w:rsid w:val="00C22944"/>
    <w:rsid w:val="00C22951"/>
    <w:rsid w:val="00C22A3F"/>
    <w:rsid w:val="00C22AEC"/>
    <w:rsid w:val="00C22B03"/>
    <w:rsid w:val="00C22BB3"/>
    <w:rsid w:val="00C22BED"/>
    <w:rsid w:val="00C22DCC"/>
    <w:rsid w:val="00C22FB5"/>
    <w:rsid w:val="00C2322F"/>
    <w:rsid w:val="00C232DD"/>
    <w:rsid w:val="00C23459"/>
    <w:rsid w:val="00C23667"/>
    <w:rsid w:val="00C237AA"/>
    <w:rsid w:val="00C2380A"/>
    <w:rsid w:val="00C23827"/>
    <w:rsid w:val="00C239C3"/>
    <w:rsid w:val="00C23C34"/>
    <w:rsid w:val="00C23CD7"/>
    <w:rsid w:val="00C23E2B"/>
    <w:rsid w:val="00C23EDB"/>
    <w:rsid w:val="00C23EDE"/>
    <w:rsid w:val="00C24151"/>
    <w:rsid w:val="00C2423A"/>
    <w:rsid w:val="00C244AA"/>
    <w:rsid w:val="00C244D8"/>
    <w:rsid w:val="00C245C5"/>
    <w:rsid w:val="00C24789"/>
    <w:rsid w:val="00C2478B"/>
    <w:rsid w:val="00C24980"/>
    <w:rsid w:val="00C249B8"/>
    <w:rsid w:val="00C24CCF"/>
    <w:rsid w:val="00C24CE2"/>
    <w:rsid w:val="00C24EE5"/>
    <w:rsid w:val="00C24F5A"/>
    <w:rsid w:val="00C24FC7"/>
    <w:rsid w:val="00C25026"/>
    <w:rsid w:val="00C250CF"/>
    <w:rsid w:val="00C25380"/>
    <w:rsid w:val="00C2544D"/>
    <w:rsid w:val="00C25501"/>
    <w:rsid w:val="00C255B9"/>
    <w:rsid w:val="00C256E1"/>
    <w:rsid w:val="00C2576F"/>
    <w:rsid w:val="00C25836"/>
    <w:rsid w:val="00C2589F"/>
    <w:rsid w:val="00C2593A"/>
    <w:rsid w:val="00C25CA4"/>
    <w:rsid w:val="00C25DEF"/>
    <w:rsid w:val="00C25E92"/>
    <w:rsid w:val="00C2613F"/>
    <w:rsid w:val="00C261DD"/>
    <w:rsid w:val="00C26229"/>
    <w:rsid w:val="00C262EF"/>
    <w:rsid w:val="00C2639F"/>
    <w:rsid w:val="00C263AA"/>
    <w:rsid w:val="00C265BB"/>
    <w:rsid w:val="00C26676"/>
    <w:rsid w:val="00C266AC"/>
    <w:rsid w:val="00C26727"/>
    <w:rsid w:val="00C26740"/>
    <w:rsid w:val="00C26871"/>
    <w:rsid w:val="00C268E5"/>
    <w:rsid w:val="00C2691D"/>
    <w:rsid w:val="00C2695A"/>
    <w:rsid w:val="00C269FF"/>
    <w:rsid w:val="00C26D5A"/>
    <w:rsid w:val="00C26E03"/>
    <w:rsid w:val="00C26E11"/>
    <w:rsid w:val="00C26E15"/>
    <w:rsid w:val="00C26E48"/>
    <w:rsid w:val="00C26EB2"/>
    <w:rsid w:val="00C26EC9"/>
    <w:rsid w:val="00C27022"/>
    <w:rsid w:val="00C27156"/>
    <w:rsid w:val="00C27169"/>
    <w:rsid w:val="00C27224"/>
    <w:rsid w:val="00C272BE"/>
    <w:rsid w:val="00C27335"/>
    <w:rsid w:val="00C2737B"/>
    <w:rsid w:val="00C273EF"/>
    <w:rsid w:val="00C274BE"/>
    <w:rsid w:val="00C2751E"/>
    <w:rsid w:val="00C2755D"/>
    <w:rsid w:val="00C275D7"/>
    <w:rsid w:val="00C275D9"/>
    <w:rsid w:val="00C2769D"/>
    <w:rsid w:val="00C277CE"/>
    <w:rsid w:val="00C27AB9"/>
    <w:rsid w:val="00C27BBC"/>
    <w:rsid w:val="00C27E49"/>
    <w:rsid w:val="00C27E74"/>
    <w:rsid w:val="00C3008D"/>
    <w:rsid w:val="00C30197"/>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A2"/>
    <w:rsid w:val="00C31A31"/>
    <w:rsid w:val="00C31B27"/>
    <w:rsid w:val="00C31C05"/>
    <w:rsid w:val="00C31C9E"/>
    <w:rsid w:val="00C31CE0"/>
    <w:rsid w:val="00C31D71"/>
    <w:rsid w:val="00C31E03"/>
    <w:rsid w:val="00C3208A"/>
    <w:rsid w:val="00C3237C"/>
    <w:rsid w:val="00C3272F"/>
    <w:rsid w:val="00C3283C"/>
    <w:rsid w:val="00C328D8"/>
    <w:rsid w:val="00C328DF"/>
    <w:rsid w:val="00C32A41"/>
    <w:rsid w:val="00C32B38"/>
    <w:rsid w:val="00C32B3D"/>
    <w:rsid w:val="00C32BB7"/>
    <w:rsid w:val="00C32CCE"/>
    <w:rsid w:val="00C33106"/>
    <w:rsid w:val="00C332B0"/>
    <w:rsid w:val="00C33334"/>
    <w:rsid w:val="00C33482"/>
    <w:rsid w:val="00C3354C"/>
    <w:rsid w:val="00C33564"/>
    <w:rsid w:val="00C335C2"/>
    <w:rsid w:val="00C336D5"/>
    <w:rsid w:val="00C337EC"/>
    <w:rsid w:val="00C339DE"/>
    <w:rsid w:val="00C33AA7"/>
    <w:rsid w:val="00C33D89"/>
    <w:rsid w:val="00C33DCE"/>
    <w:rsid w:val="00C33E53"/>
    <w:rsid w:val="00C33FC0"/>
    <w:rsid w:val="00C340B0"/>
    <w:rsid w:val="00C340CE"/>
    <w:rsid w:val="00C343AE"/>
    <w:rsid w:val="00C34583"/>
    <w:rsid w:val="00C3463A"/>
    <w:rsid w:val="00C346BB"/>
    <w:rsid w:val="00C346C1"/>
    <w:rsid w:val="00C346D1"/>
    <w:rsid w:val="00C34B1E"/>
    <w:rsid w:val="00C34BDB"/>
    <w:rsid w:val="00C34BEF"/>
    <w:rsid w:val="00C34C05"/>
    <w:rsid w:val="00C34D4B"/>
    <w:rsid w:val="00C34E3A"/>
    <w:rsid w:val="00C34F16"/>
    <w:rsid w:val="00C35071"/>
    <w:rsid w:val="00C35245"/>
    <w:rsid w:val="00C353CF"/>
    <w:rsid w:val="00C353D1"/>
    <w:rsid w:val="00C3550B"/>
    <w:rsid w:val="00C3562A"/>
    <w:rsid w:val="00C3563D"/>
    <w:rsid w:val="00C3566B"/>
    <w:rsid w:val="00C3569F"/>
    <w:rsid w:val="00C356CE"/>
    <w:rsid w:val="00C35916"/>
    <w:rsid w:val="00C35AAB"/>
    <w:rsid w:val="00C35B23"/>
    <w:rsid w:val="00C35C8B"/>
    <w:rsid w:val="00C35D6A"/>
    <w:rsid w:val="00C35DD7"/>
    <w:rsid w:val="00C35E58"/>
    <w:rsid w:val="00C36050"/>
    <w:rsid w:val="00C3606E"/>
    <w:rsid w:val="00C3610D"/>
    <w:rsid w:val="00C361B0"/>
    <w:rsid w:val="00C36316"/>
    <w:rsid w:val="00C36571"/>
    <w:rsid w:val="00C365AD"/>
    <w:rsid w:val="00C3672B"/>
    <w:rsid w:val="00C367B9"/>
    <w:rsid w:val="00C36841"/>
    <w:rsid w:val="00C36974"/>
    <w:rsid w:val="00C36CE4"/>
    <w:rsid w:val="00C36DAD"/>
    <w:rsid w:val="00C36E50"/>
    <w:rsid w:val="00C36FE4"/>
    <w:rsid w:val="00C37017"/>
    <w:rsid w:val="00C37050"/>
    <w:rsid w:val="00C3714E"/>
    <w:rsid w:val="00C37333"/>
    <w:rsid w:val="00C377F8"/>
    <w:rsid w:val="00C378C9"/>
    <w:rsid w:val="00C379BE"/>
    <w:rsid w:val="00C37B36"/>
    <w:rsid w:val="00C37B39"/>
    <w:rsid w:val="00C37D37"/>
    <w:rsid w:val="00C37E4F"/>
    <w:rsid w:val="00C37F8D"/>
    <w:rsid w:val="00C4018E"/>
    <w:rsid w:val="00C40293"/>
    <w:rsid w:val="00C40368"/>
    <w:rsid w:val="00C403BF"/>
    <w:rsid w:val="00C4047E"/>
    <w:rsid w:val="00C404BD"/>
    <w:rsid w:val="00C404D5"/>
    <w:rsid w:val="00C40679"/>
    <w:rsid w:val="00C406C8"/>
    <w:rsid w:val="00C40975"/>
    <w:rsid w:val="00C409A0"/>
    <w:rsid w:val="00C40B7D"/>
    <w:rsid w:val="00C40BC8"/>
    <w:rsid w:val="00C40BFF"/>
    <w:rsid w:val="00C40CD4"/>
    <w:rsid w:val="00C4100D"/>
    <w:rsid w:val="00C41057"/>
    <w:rsid w:val="00C41123"/>
    <w:rsid w:val="00C411E2"/>
    <w:rsid w:val="00C413A6"/>
    <w:rsid w:val="00C4146E"/>
    <w:rsid w:val="00C4163F"/>
    <w:rsid w:val="00C41694"/>
    <w:rsid w:val="00C41695"/>
    <w:rsid w:val="00C4172D"/>
    <w:rsid w:val="00C41B0A"/>
    <w:rsid w:val="00C41B83"/>
    <w:rsid w:val="00C41BE5"/>
    <w:rsid w:val="00C41CB8"/>
    <w:rsid w:val="00C41E8D"/>
    <w:rsid w:val="00C42000"/>
    <w:rsid w:val="00C420B2"/>
    <w:rsid w:val="00C42130"/>
    <w:rsid w:val="00C4220B"/>
    <w:rsid w:val="00C4228E"/>
    <w:rsid w:val="00C42322"/>
    <w:rsid w:val="00C42552"/>
    <w:rsid w:val="00C42784"/>
    <w:rsid w:val="00C42972"/>
    <w:rsid w:val="00C429E1"/>
    <w:rsid w:val="00C429FD"/>
    <w:rsid w:val="00C42B84"/>
    <w:rsid w:val="00C42C2D"/>
    <w:rsid w:val="00C42D4E"/>
    <w:rsid w:val="00C42DBB"/>
    <w:rsid w:val="00C42ED5"/>
    <w:rsid w:val="00C42F96"/>
    <w:rsid w:val="00C42FC9"/>
    <w:rsid w:val="00C4325B"/>
    <w:rsid w:val="00C43272"/>
    <w:rsid w:val="00C437C1"/>
    <w:rsid w:val="00C4390C"/>
    <w:rsid w:val="00C439F0"/>
    <w:rsid w:val="00C43A28"/>
    <w:rsid w:val="00C43B5F"/>
    <w:rsid w:val="00C43C16"/>
    <w:rsid w:val="00C43CE7"/>
    <w:rsid w:val="00C440BE"/>
    <w:rsid w:val="00C44189"/>
    <w:rsid w:val="00C441A1"/>
    <w:rsid w:val="00C442A5"/>
    <w:rsid w:val="00C4442E"/>
    <w:rsid w:val="00C4447D"/>
    <w:rsid w:val="00C445E8"/>
    <w:rsid w:val="00C447FB"/>
    <w:rsid w:val="00C44CEB"/>
    <w:rsid w:val="00C44D76"/>
    <w:rsid w:val="00C44EB8"/>
    <w:rsid w:val="00C44EBD"/>
    <w:rsid w:val="00C44F11"/>
    <w:rsid w:val="00C44F96"/>
    <w:rsid w:val="00C44FD8"/>
    <w:rsid w:val="00C44FF2"/>
    <w:rsid w:val="00C45018"/>
    <w:rsid w:val="00C45099"/>
    <w:rsid w:val="00C4537A"/>
    <w:rsid w:val="00C454E2"/>
    <w:rsid w:val="00C454EF"/>
    <w:rsid w:val="00C456C8"/>
    <w:rsid w:val="00C4587D"/>
    <w:rsid w:val="00C458B1"/>
    <w:rsid w:val="00C458F9"/>
    <w:rsid w:val="00C4590E"/>
    <w:rsid w:val="00C45923"/>
    <w:rsid w:val="00C45B05"/>
    <w:rsid w:val="00C45B23"/>
    <w:rsid w:val="00C45C66"/>
    <w:rsid w:val="00C45DBA"/>
    <w:rsid w:val="00C45E56"/>
    <w:rsid w:val="00C45F08"/>
    <w:rsid w:val="00C46281"/>
    <w:rsid w:val="00C463D3"/>
    <w:rsid w:val="00C464A3"/>
    <w:rsid w:val="00C46B6B"/>
    <w:rsid w:val="00C46C47"/>
    <w:rsid w:val="00C46E71"/>
    <w:rsid w:val="00C46EB5"/>
    <w:rsid w:val="00C470AA"/>
    <w:rsid w:val="00C471CD"/>
    <w:rsid w:val="00C4736E"/>
    <w:rsid w:val="00C4740E"/>
    <w:rsid w:val="00C474FC"/>
    <w:rsid w:val="00C47520"/>
    <w:rsid w:val="00C475C5"/>
    <w:rsid w:val="00C47728"/>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1A3"/>
    <w:rsid w:val="00C503F0"/>
    <w:rsid w:val="00C5061C"/>
    <w:rsid w:val="00C50666"/>
    <w:rsid w:val="00C508B7"/>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170"/>
    <w:rsid w:val="00C5440E"/>
    <w:rsid w:val="00C5473F"/>
    <w:rsid w:val="00C547B0"/>
    <w:rsid w:val="00C5494A"/>
    <w:rsid w:val="00C5495D"/>
    <w:rsid w:val="00C54963"/>
    <w:rsid w:val="00C54BB3"/>
    <w:rsid w:val="00C54BDC"/>
    <w:rsid w:val="00C54C02"/>
    <w:rsid w:val="00C54C14"/>
    <w:rsid w:val="00C54C62"/>
    <w:rsid w:val="00C54CBD"/>
    <w:rsid w:val="00C54CDD"/>
    <w:rsid w:val="00C54F62"/>
    <w:rsid w:val="00C54F8F"/>
    <w:rsid w:val="00C553C7"/>
    <w:rsid w:val="00C55436"/>
    <w:rsid w:val="00C55582"/>
    <w:rsid w:val="00C557B2"/>
    <w:rsid w:val="00C5584F"/>
    <w:rsid w:val="00C5589B"/>
    <w:rsid w:val="00C558CD"/>
    <w:rsid w:val="00C55A09"/>
    <w:rsid w:val="00C55A58"/>
    <w:rsid w:val="00C55B34"/>
    <w:rsid w:val="00C55B3A"/>
    <w:rsid w:val="00C55B60"/>
    <w:rsid w:val="00C55E23"/>
    <w:rsid w:val="00C55F04"/>
    <w:rsid w:val="00C56023"/>
    <w:rsid w:val="00C5605A"/>
    <w:rsid w:val="00C56352"/>
    <w:rsid w:val="00C5638E"/>
    <w:rsid w:val="00C565C0"/>
    <w:rsid w:val="00C5660D"/>
    <w:rsid w:val="00C56664"/>
    <w:rsid w:val="00C566D3"/>
    <w:rsid w:val="00C56918"/>
    <w:rsid w:val="00C569CA"/>
    <w:rsid w:val="00C569D6"/>
    <w:rsid w:val="00C56C35"/>
    <w:rsid w:val="00C56DEC"/>
    <w:rsid w:val="00C56F6B"/>
    <w:rsid w:val="00C56F9A"/>
    <w:rsid w:val="00C5733A"/>
    <w:rsid w:val="00C574FB"/>
    <w:rsid w:val="00C57598"/>
    <w:rsid w:val="00C577A9"/>
    <w:rsid w:val="00C57930"/>
    <w:rsid w:val="00C57944"/>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DC4"/>
    <w:rsid w:val="00C60EC1"/>
    <w:rsid w:val="00C60F87"/>
    <w:rsid w:val="00C6114F"/>
    <w:rsid w:val="00C611EE"/>
    <w:rsid w:val="00C61325"/>
    <w:rsid w:val="00C613E1"/>
    <w:rsid w:val="00C6149B"/>
    <w:rsid w:val="00C61805"/>
    <w:rsid w:val="00C6186E"/>
    <w:rsid w:val="00C619CD"/>
    <w:rsid w:val="00C61B5A"/>
    <w:rsid w:val="00C61BB4"/>
    <w:rsid w:val="00C61BF1"/>
    <w:rsid w:val="00C61CAB"/>
    <w:rsid w:val="00C61D30"/>
    <w:rsid w:val="00C61EE5"/>
    <w:rsid w:val="00C61F8B"/>
    <w:rsid w:val="00C62027"/>
    <w:rsid w:val="00C6202A"/>
    <w:rsid w:val="00C620E6"/>
    <w:rsid w:val="00C621E4"/>
    <w:rsid w:val="00C62545"/>
    <w:rsid w:val="00C62795"/>
    <w:rsid w:val="00C62997"/>
    <w:rsid w:val="00C62D24"/>
    <w:rsid w:val="00C62F56"/>
    <w:rsid w:val="00C63025"/>
    <w:rsid w:val="00C63152"/>
    <w:rsid w:val="00C632E3"/>
    <w:rsid w:val="00C632EC"/>
    <w:rsid w:val="00C633AB"/>
    <w:rsid w:val="00C633ED"/>
    <w:rsid w:val="00C6343A"/>
    <w:rsid w:val="00C636B0"/>
    <w:rsid w:val="00C63C4D"/>
    <w:rsid w:val="00C641C0"/>
    <w:rsid w:val="00C6466F"/>
    <w:rsid w:val="00C6467F"/>
    <w:rsid w:val="00C646F2"/>
    <w:rsid w:val="00C64849"/>
    <w:rsid w:val="00C64A5E"/>
    <w:rsid w:val="00C64EA9"/>
    <w:rsid w:val="00C6502E"/>
    <w:rsid w:val="00C65455"/>
    <w:rsid w:val="00C6559C"/>
    <w:rsid w:val="00C6560B"/>
    <w:rsid w:val="00C6560D"/>
    <w:rsid w:val="00C6571B"/>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17"/>
    <w:rsid w:val="00C667F6"/>
    <w:rsid w:val="00C66859"/>
    <w:rsid w:val="00C66861"/>
    <w:rsid w:val="00C66B9C"/>
    <w:rsid w:val="00C66BED"/>
    <w:rsid w:val="00C66C34"/>
    <w:rsid w:val="00C66C5F"/>
    <w:rsid w:val="00C66E17"/>
    <w:rsid w:val="00C66EC9"/>
    <w:rsid w:val="00C67174"/>
    <w:rsid w:val="00C671DB"/>
    <w:rsid w:val="00C67222"/>
    <w:rsid w:val="00C67225"/>
    <w:rsid w:val="00C674BE"/>
    <w:rsid w:val="00C6750C"/>
    <w:rsid w:val="00C67527"/>
    <w:rsid w:val="00C6774C"/>
    <w:rsid w:val="00C6780A"/>
    <w:rsid w:val="00C67B23"/>
    <w:rsid w:val="00C67DBE"/>
    <w:rsid w:val="00C67E65"/>
    <w:rsid w:val="00C67F34"/>
    <w:rsid w:val="00C67F99"/>
    <w:rsid w:val="00C67FA7"/>
    <w:rsid w:val="00C7021E"/>
    <w:rsid w:val="00C7023D"/>
    <w:rsid w:val="00C70293"/>
    <w:rsid w:val="00C7040D"/>
    <w:rsid w:val="00C7042F"/>
    <w:rsid w:val="00C706E1"/>
    <w:rsid w:val="00C707E7"/>
    <w:rsid w:val="00C70AFA"/>
    <w:rsid w:val="00C70B1D"/>
    <w:rsid w:val="00C70B8C"/>
    <w:rsid w:val="00C70C67"/>
    <w:rsid w:val="00C710DF"/>
    <w:rsid w:val="00C71198"/>
    <w:rsid w:val="00C71264"/>
    <w:rsid w:val="00C71327"/>
    <w:rsid w:val="00C71352"/>
    <w:rsid w:val="00C71468"/>
    <w:rsid w:val="00C714C9"/>
    <w:rsid w:val="00C71867"/>
    <w:rsid w:val="00C718B6"/>
    <w:rsid w:val="00C7195D"/>
    <w:rsid w:val="00C7196E"/>
    <w:rsid w:val="00C719AD"/>
    <w:rsid w:val="00C719B2"/>
    <w:rsid w:val="00C71B53"/>
    <w:rsid w:val="00C71EB8"/>
    <w:rsid w:val="00C722FB"/>
    <w:rsid w:val="00C72362"/>
    <w:rsid w:val="00C723AF"/>
    <w:rsid w:val="00C723CA"/>
    <w:rsid w:val="00C72411"/>
    <w:rsid w:val="00C724B8"/>
    <w:rsid w:val="00C725ED"/>
    <w:rsid w:val="00C72755"/>
    <w:rsid w:val="00C727A2"/>
    <w:rsid w:val="00C7288F"/>
    <w:rsid w:val="00C72903"/>
    <w:rsid w:val="00C72A64"/>
    <w:rsid w:val="00C72D21"/>
    <w:rsid w:val="00C72EF5"/>
    <w:rsid w:val="00C72F5D"/>
    <w:rsid w:val="00C7301D"/>
    <w:rsid w:val="00C73105"/>
    <w:rsid w:val="00C7322E"/>
    <w:rsid w:val="00C73331"/>
    <w:rsid w:val="00C733ED"/>
    <w:rsid w:val="00C733EF"/>
    <w:rsid w:val="00C73405"/>
    <w:rsid w:val="00C734A5"/>
    <w:rsid w:val="00C73576"/>
    <w:rsid w:val="00C7357D"/>
    <w:rsid w:val="00C737EB"/>
    <w:rsid w:val="00C73A32"/>
    <w:rsid w:val="00C73BF6"/>
    <w:rsid w:val="00C73D2D"/>
    <w:rsid w:val="00C73F83"/>
    <w:rsid w:val="00C740EF"/>
    <w:rsid w:val="00C74157"/>
    <w:rsid w:val="00C742CF"/>
    <w:rsid w:val="00C7448E"/>
    <w:rsid w:val="00C7457F"/>
    <w:rsid w:val="00C7481D"/>
    <w:rsid w:val="00C74859"/>
    <w:rsid w:val="00C748E2"/>
    <w:rsid w:val="00C74A8A"/>
    <w:rsid w:val="00C74B2A"/>
    <w:rsid w:val="00C74CC9"/>
    <w:rsid w:val="00C74D5E"/>
    <w:rsid w:val="00C74DE8"/>
    <w:rsid w:val="00C74DF0"/>
    <w:rsid w:val="00C74E05"/>
    <w:rsid w:val="00C74ECE"/>
    <w:rsid w:val="00C75004"/>
    <w:rsid w:val="00C7514D"/>
    <w:rsid w:val="00C75459"/>
    <w:rsid w:val="00C7551F"/>
    <w:rsid w:val="00C755DA"/>
    <w:rsid w:val="00C755E8"/>
    <w:rsid w:val="00C757FD"/>
    <w:rsid w:val="00C75970"/>
    <w:rsid w:val="00C75AC4"/>
    <w:rsid w:val="00C75B1A"/>
    <w:rsid w:val="00C75B57"/>
    <w:rsid w:val="00C75C9D"/>
    <w:rsid w:val="00C763F0"/>
    <w:rsid w:val="00C7646E"/>
    <w:rsid w:val="00C7660C"/>
    <w:rsid w:val="00C76670"/>
    <w:rsid w:val="00C7676D"/>
    <w:rsid w:val="00C767D6"/>
    <w:rsid w:val="00C76952"/>
    <w:rsid w:val="00C76A1B"/>
    <w:rsid w:val="00C76A5B"/>
    <w:rsid w:val="00C77119"/>
    <w:rsid w:val="00C77138"/>
    <w:rsid w:val="00C771BD"/>
    <w:rsid w:val="00C77224"/>
    <w:rsid w:val="00C7731D"/>
    <w:rsid w:val="00C7796F"/>
    <w:rsid w:val="00C7799E"/>
    <w:rsid w:val="00C77B49"/>
    <w:rsid w:val="00C77B53"/>
    <w:rsid w:val="00C77E96"/>
    <w:rsid w:val="00C77F40"/>
    <w:rsid w:val="00C77F65"/>
    <w:rsid w:val="00C8000B"/>
    <w:rsid w:val="00C8027A"/>
    <w:rsid w:val="00C802B6"/>
    <w:rsid w:val="00C803BD"/>
    <w:rsid w:val="00C803F5"/>
    <w:rsid w:val="00C80441"/>
    <w:rsid w:val="00C804AA"/>
    <w:rsid w:val="00C80547"/>
    <w:rsid w:val="00C80677"/>
    <w:rsid w:val="00C80786"/>
    <w:rsid w:val="00C80A26"/>
    <w:rsid w:val="00C80A3F"/>
    <w:rsid w:val="00C80B3A"/>
    <w:rsid w:val="00C80D0F"/>
    <w:rsid w:val="00C80DB5"/>
    <w:rsid w:val="00C80DD9"/>
    <w:rsid w:val="00C80E19"/>
    <w:rsid w:val="00C810E2"/>
    <w:rsid w:val="00C81305"/>
    <w:rsid w:val="00C813D7"/>
    <w:rsid w:val="00C8168D"/>
    <w:rsid w:val="00C818BD"/>
    <w:rsid w:val="00C818D0"/>
    <w:rsid w:val="00C8198E"/>
    <w:rsid w:val="00C81B30"/>
    <w:rsid w:val="00C81B34"/>
    <w:rsid w:val="00C81D39"/>
    <w:rsid w:val="00C81DFA"/>
    <w:rsid w:val="00C82126"/>
    <w:rsid w:val="00C8220B"/>
    <w:rsid w:val="00C8220E"/>
    <w:rsid w:val="00C82387"/>
    <w:rsid w:val="00C823D0"/>
    <w:rsid w:val="00C823F7"/>
    <w:rsid w:val="00C826F6"/>
    <w:rsid w:val="00C829D2"/>
    <w:rsid w:val="00C82A1C"/>
    <w:rsid w:val="00C82D76"/>
    <w:rsid w:val="00C831FC"/>
    <w:rsid w:val="00C8325A"/>
    <w:rsid w:val="00C8338C"/>
    <w:rsid w:val="00C83662"/>
    <w:rsid w:val="00C8395C"/>
    <w:rsid w:val="00C83B4C"/>
    <w:rsid w:val="00C83BBC"/>
    <w:rsid w:val="00C83D50"/>
    <w:rsid w:val="00C83FB1"/>
    <w:rsid w:val="00C84231"/>
    <w:rsid w:val="00C847C8"/>
    <w:rsid w:val="00C849CD"/>
    <w:rsid w:val="00C84C82"/>
    <w:rsid w:val="00C84D5A"/>
    <w:rsid w:val="00C84DCB"/>
    <w:rsid w:val="00C84F7B"/>
    <w:rsid w:val="00C8500C"/>
    <w:rsid w:val="00C85011"/>
    <w:rsid w:val="00C85034"/>
    <w:rsid w:val="00C85318"/>
    <w:rsid w:val="00C8534D"/>
    <w:rsid w:val="00C8547B"/>
    <w:rsid w:val="00C856F1"/>
    <w:rsid w:val="00C858C5"/>
    <w:rsid w:val="00C85904"/>
    <w:rsid w:val="00C85E0E"/>
    <w:rsid w:val="00C85E22"/>
    <w:rsid w:val="00C85EEE"/>
    <w:rsid w:val="00C85F12"/>
    <w:rsid w:val="00C862F5"/>
    <w:rsid w:val="00C86379"/>
    <w:rsid w:val="00C864DB"/>
    <w:rsid w:val="00C8669B"/>
    <w:rsid w:val="00C866E0"/>
    <w:rsid w:val="00C86975"/>
    <w:rsid w:val="00C86BB2"/>
    <w:rsid w:val="00C86C8D"/>
    <w:rsid w:val="00C86CB0"/>
    <w:rsid w:val="00C86CEE"/>
    <w:rsid w:val="00C86CEF"/>
    <w:rsid w:val="00C86E50"/>
    <w:rsid w:val="00C86E5C"/>
    <w:rsid w:val="00C86FE5"/>
    <w:rsid w:val="00C870BA"/>
    <w:rsid w:val="00C872B6"/>
    <w:rsid w:val="00C8733E"/>
    <w:rsid w:val="00C875C4"/>
    <w:rsid w:val="00C87605"/>
    <w:rsid w:val="00C8781D"/>
    <w:rsid w:val="00C87883"/>
    <w:rsid w:val="00C878DC"/>
    <w:rsid w:val="00C878E9"/>
    <w:rsid w:val="00C8793A"/>
    <w:rsid w:val="00C879B1"/>
    <w:rsid w:val="00C87A02"/>
    <w:rsid w:val="00C87A9C"/>
    <w:rsid w:val="00C87AF9"/>
    <w:rsid w:val="00C87B57"/>
    <w:rsid w:val="00C87D30"/>
    <w:rsid w:val="00C87E01"/>
    <w:rsid w:val="00C87E6D"/>
    <w:rsid w:val="00C901A9"/>
    <w:rsid w:val="00C9037D"/>
    <w:rsid w:val="00C9047A"/>
    <w:rsid w:val="00C905AC"/>
    <w:rsid w:val="00C90938"/>
    <w:rsid w:val="00C90984"/>
    <w:rsid w:val="00C90B43"/>
    <w:rsid w:val="00C90C65"/>
    <w:rsid w:val="00C90C82"/>
    <w:rsid w:val="00C90F7A"/>
    <w:rsid w:val="00C9116B"/>
    <w:rsid w:val="00C9122F"/>
    <w:rsid w:val="00C91274"/>
    <w:rsid w:val="00C91841"/>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7B0"/>
    <w:rsid w:val="00C928EF"/>
    <w:rsid w:val="00C9297C"/>
    <w:rsid w:val="00C92BF4"/>
    <w:rsid w:val="00C92C2A"/>
    <w:rsid w:val="00C92DA1"/>
    <w:rsid w:val="00C92DDA"/>
    <w:rsid w:val="00C92E0B"/>
    <w:rsid w:val="00C9318C"/>
    <w:rsid w:val="00C93297"/>
    <w:rsid w:val="00C93543"/>
    <w:rsid w:val="00C935DF"/>
    <w:rsid w:val="00C937AE"/>
    <w:rsid w:val="00C937B2"/>
    <w:rsid w:val="00C93828"/>
    <w:rsid w:val="00C93851"/>
    <w:rsid w:val="00C93873"/>
    <w:rsid w:val="00C93A80"/>
    <w:rsid w:val="00C93C3D"/>
    <w:rsid w:val="00C93D1A"/>
    <w:rsid w:val="00C93D93"/>
    <w:rsid w:val="00C93E3B"/>
    <w:rsid w:val="00C94095"/>
    <w:rsid w:val="00C94478"/>
    <w:rsid w:val="00C945EC"/>
    <w:rsid w:val="00C94653"/>
    <w:rsid w:val="00C94737"/>
    <w:rsid w:val="00C949F5"/>
    <w:rsid w:val="00C94B28"/>
    <w:rsid w:val="00C94B36"/>
    <w:rsid w:val="00C94B58"/>
    <w:rsid w:val="00C94BBA"/>
    <w:rsid w:val="00C94C0F"/>
    <w:rsid w:val="00C94C45"/>
    <w:rsid w:val="00C94C91"/>
    <w:rsid w:val="00C94CE3"/>
    <w:rsid w:val="00C94E45"/>
    <w:rsid w:val="00C95025"/>
    <w:rsid w:val="00C95080"/>
    <w:rsid w:val="00C950C1"/>
    <w:rsid w:val="00C951D3"/>
    <w:rsid w:val="00C951E4"/>
    <w:rsid w:val="00C952DD"/>
    <w:rsid w:val="00C952F0"/>
    <w:rsid w:val="00C95300"/>
    <w:rsid w:val="00C95381"/>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2D3"/>
    <w:rsid w:val="00C963E1"/>
    <w:rsid w:val="00C963FB"/>
    <w:rsid w:val="00C965AD"/>
    <w:rsid w:val="00C96D37"/>
    <w:rsid w:val="00C96D71"/>
    <w:rsid w:val="00C96EDF"/>
    <w:rsid w:val="00C96F89"/>
    <w:rsid w:val="00C96FE0"/>
    <w:rsid w:val="00C9705C"/>
    <w:rsid w:val="00C97241"/>
    <w:rsid w:val="00C97381"/>
    <w:rsid w:val="00C974DB"/>
    <w:rsid w:val="00C97572"/>
    <w:rsid w:val="00C977D5"/>
    <w:rsid w:val="00C9785E"/>
    <w:rsid w:val="00C97AB9"/>
    <w:rsid w:val="00C97AF1"/>
    <w:rsid w:val="00C97D77"/>
    <w:rsid w:val="00C97D98"/>
    <w:rsid w:val="00C97D9C"/>
    <w:rsid w:val="00C97E7D"/>
    <w:rsid w:val="00CA002D"/>
    <w:rsid w:val="00CA06E6"/>
    <w:rsid w:val="00CA07B7"/>
    <w:rsid w:val="00CA07BA"/>
    <w:rsid w:val="00CA0918"/>
    <w:rsid w:val="00CA099A"/>
    <w:rsid w:val="00CA09AA"/>
    <w:rsid w:val="00CA0A2B"/>
    <w:rsid w:val="00CA0C18"/>
    <w:rsid w:val="00CA0D78"/>
    <w:rsid w:val="00CA0FCC"/>
    <w:rsid w:val="00CA114D"/>
    <w:rsid w:val="00CA116B"/>
    <w:rsid w:val="00CA1225"/>
    <w:rsid w:val="00CA1393"/>
    <w:rsid w:val="00CA16DE"/>
    <w:rsid w:val="00CA1838"/>
    <w:rsid w:val="00CA18D2"/>
    <w:rsid w:val="00CA190B"/>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0CE"/>
    <w:rsid w:val="00CA3477"/>
    <w:rsid w:val="00CA348E"/>
    <w:rsid w:val="00CA3583"/>
    <w:rsid w:val="00CA35F7"/>
    <w:rsid w:val="00CA3ECF"/>
    <w:rsid w:val="00CA3FB6"/>
    <w:rsid w:val="00CA3FE9"/>
    <w:rsid w:val="00CA40AE"/>
    <w:rsid w:val="00CA40CE"/>
    <w:rsid w:val="00CA40E2"/>
    <w:rsid w:val="00CA46B7"/>
    <w:rsid w:val="00CA46CB"/>
    <w:rsid w:val="00CA49C0"/>
    <w:rsid w:val="00CA4A24"/>
    <w:rsid w:val="00CA4A3F"/>
    <w:rsid w:val="00CA4A44"/>
    <w:rsid w:val="00CA4ACF"/>
    <w:rsid w:val="00CA4C14"/>
    <w:rsid w:val="00CA4F55"/>
    <w:rsid w:val="00CA4F58"/>
    <w:rsid w:val="00CA4F9A"/>
    <w:rsid w:val="00CA51A0"/>
    <w:rsid w:val="00CA52B9"/>
    <w:rsid w:val="00CA540B"/>
    <w:rsid w:val="00CA54DB"/>
    <w:rsid w:val="00CA562D"/>
    <w:rsid w:val="00CA56B7"/>
    <w:rsid w:val="00CA5912"/>
    <w:rsid w:val="00CA5CEB"/>
    <w:rsid w:val="00CA5DA3"/>
    <w:rsid w:val="00CA60E5"/>
    <w:rsid w:val="00CA60F9"/>
    <w:rsid w:val="00CA6164"/>
    <w:rsid w:val="00CA61F8"/>
    <w:rsid w:val="00CA62B6"/>
    <w:rsid w:val="00CA6391"/>
    <w:rsid w:val="00CA6450"/>
    <w:rsid w:val="00CA658A"/>
    <w:rsid w:val="00CA67E8"/>
    <w:rsid w:val="00CA693A"/>
    <w:rsid w:val="00CA6AAF"/>
    <w:rsid w:val="00CA6D6D"/>
    <w:rsid w:val="00CA6F91"/>
    <w:rsid w:val="00CA7184"/>
    <w:rsid w:val="00CA73BB"/>
    <w:rsid w:val="00CA744B"/>
    <w:rsid w:val="00CA75AA"/>
    <w:rsid w:val="00CA7673"/>
    <w:rsid w:val="00CA7692"/>
    <w:rsid w:val="00CA7823"/>
    <w:rsid w:val="00CA78C0"/>
    <w:rsid w:val="00CA7CAC"/>
    <w:rsid w:val="00CA7CF2"/>
    <w:rsid w:val="00CA7FC8"/>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8C3"/>
    <w:rsid w:val="00CB1AAA"/>
    <w:rsid w:val="00CB1BC2"/>
    <w:rsid w:val="00CB1E73"/>
    <w:rsid w:val="00CB1F2A"/>
    <w:rsid w:val="00CB216F"/>
    <w:rsid w:val="00CB24E0"/>
    <w:rsid w:val="00CB2550"/>
    <w:rsid w:val="00CB2589"/>
    <w:rsid w:val="00CB263F"/>
    <w:rsid w:val="00CB26E9"/>
    <w:rsid w:val="00CB2744"/>
    <w:rsid w:val="00CB274A"/>
    <w:rsid w:val="00CB299C"/>
    <w:rsid w:val="00CB2ABD"/>
    <w:rsid w:val="00CB2B8B"/>
    <w:rsid w:val="00CB2BBA"/>
    <w:rsid w:val="00CB3555"/>
    <w:rsid w:val="00CB35ED"/>
    <w:rsid w:val="00CB3706"/>
    <w:rsid w:val="00CB399E"/>
    <w:rsid w:val="00CB39EB"/>
    <w:rsid w:val="00CB3C03"/>
    <w:rsid w:val="00CB3C32"/>
    <w:rsid w:val="00CB3D94"/>
    <w:rsid w:val="00CB3EDD"/>
    <w:rsid w:val="00CB3F6B"/>
    <w:rsid w:val="00CB41E7"/>
    <w:rsid w:val="00CB42D3"/>
    <w:rsid w:val="00CB449C"/>
    <w:rsid w:val="00CB44AD"/>
    <w:rsid w:val="00CB4547"/>
    <w:rsid w:val="00CB471A"/>
    <w:rsid w:val="00CB480A"/>
    <w:rsid w:val="00CB4859"/>
    <w:rsid w:val="00CB4942"/>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517"/>
    <w:rsid w:val="00CB6820"/>
    <w:rsid w:val="00CB684A"/>
    <w:rsid w:val="00CB69FF"/>
    <w:rsid w:val="00CB6A59"/>
    <w:rsid w:val="00CB6E38"/>
    <w:rsid w:val="00CB70CA"/>
    <w:rsid w:val="00CB70ED"/>
    <w:rsid w:val="00CB71AF"/>
    <w:rsid w:val="00CB71B4"/>
    <w:rsid w:val="00CB72BB"/>
    <w:rsid w:val="00CB7415"/>
    <w:rsid w:val="00CB7472"/>
    <w:rsid w:val="00CB7538"/>
    <w:rsid w:val="00CB7648"/>
    <w:rsid w:val="00CB77B3"/>
    <w:rsid w:val="00CB79A4"/>
    <w:rsid w:val="00CB7B6B"/>
    <w:rsid w:val="00CB7BB1"/>
    <w:rsid w:val="00CB7C60"/>
    <w:rsid w:val="00CB7E1F"/>
    <w:rsid w:val="00CB7F5F"/>
    <w:rsid w:val="00CB7FCF"/>
    <w:rsid w:val="00CC002A"/>
    <w:rsid w:val="00CC00B7"/>
    <w:rsid w:val="00CC0328"/>
    <w:rsid w:val="00CC034B"/>
    <w:rsid w:val="00CC0461"/>
    <w:rsid w:val="00CC049E"/>
    <w:rsid w:val="00CC0594"/>
    <w:rsid w:val="00CC07BA"/>
    <w:rsid w:val="00CC092F"/>
    <w:rsid w:val="00CC099A"/>
    <w:rsid w:val="00CC0AA7"/>
    <w:rsid w:val="00CC0E56"/>
    <w:rsid w:val="00CC1072"/>
    <w:rsid w:val="00CC109F"/>
    <w:rsid w:val="00CC10A0"/>
    <w:rsid w:val="00CC10A8"/>
    <w:rsid w:val="00CC1131"/>
    <w:rsid w:val="00CC1555"/>
    <w:rsid w:val="00CC172A"/>
    <w:rsid w:val="00CC183C"/>
    <w:rsid w:val="00CC1A18"/>
    <w:rsid w:val="00CC1A53"/>
    <w:rsid w:val="00CC1B11"/>
    <w:rsid w:val="00CC1CB3"/>
    <w:rsid w:val="00CC1D2E"/>
    <w:rsid w:val="00CC1E3E"/>
    <w:rsid w:val="00CC1E40"/>
    <w:rsid w:val="00CC207B"/>
    <w:rsid w:val="00CC208F"/>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D28"/>
    <w:rsid w:val="00CC2EFE"/>
    <w:rsid w:val="00CC3111"/>
    <w:rsid w:val="00CC31D0"/>
    <w:rsid w:val="00CC320D"/>
    <w:rsid w:val="00CC32B0"/>
    <w:rsid w:val="00CC33E2"/>
    <w:rsid w:val="00CC34A2"/>
    <w:rsid w:val="00CC355A"/>
    <w:rsid w:val="00CC3601"/>
    <w:rsid w:val="00CC3671"/>
    <w:rsid w:val="00CC3728"/>
    <w:rsid w:val="00CC3748"/>
    <w:rsid w:val="00CC3791"/>
    <w:rsid w:val="00CC3C37"/>
    <w:rsid w:val="00CC3D8D"/>
    <w:rsid w:val="00CC3DF5"/>
    <w:rsid w:val="00CC3E8C"/>
    <w:rsid w:val="00CC3F85"/>
    <w:rsid w:val="00CC3FA6"/>
    <w:rsid w:val="00CC400F"/>
    <w:rsid w:val="00CC4088"/>
    <w:rsid w:val="00CC41AC"/>
    <w:rsid w:val="00CC42A4"/>
    <w:rsid w:val="00CC4365"/>
    <w:rsid w:val="00CC4471"/>
    <w:rsid w:val="00CC4496"/>
    <w:rsid w:val="00CC44CF"/>
    <w:rsid w:val="00CC47D4"/>
    <w:rsid w:val="00CC4BBA"/>
    <w:rsid w:val="00CC4C5E"/>
    <w:rsid w:val="00CC4C64"/>
    <w:rsid w:val="00CC4CD7"/>
    <w:rsid w:val="00CC4D98"/>
    <w:rsid w:val="00CC4F58"/>
    <w:rsid w:val="00CC505E"/>
    <w:rsid w:val="00CC511B"/>
    <w:rsid w:val="00CC51D4"/>
    <w:rsid w:val="00CC5293"/>
    <w:rsid w:val="00CC5470"/>
    <w:rsid w:val="00CC5562"/>
    <w:rsid w:val="00CC556B"/>
    <w:rsid w:val="00CC569D"/>
    <w:rsid w:val="00CC57AE"/>
    <w:rsid w:val="00CC5998"/>
    <w:rsid w:val="00CC5A26"/>
    <w:rsid w:val="00CC5C67"/>
    <w:rsid w:val="00CC5E8E"/>
    <w:rsid w:val="00CC5F41"/>
    <w:rsid w:val="00CC606C"/>
    <w:rsid w:val="00CC611D"/>
    <w:rsid w:val="00CC620F"/>
    <w:rsid w:val="00CC6250"/>
    <w:rsid w:val="00CC6296"/>
    <w:rsid w:val="00CC6381"/>
    <w:rsid w:val="00CC6582"/>
    <w:rsid w:val="00CC66AD"/>
    <w:rsid w:val="00CC6762"/>
    <w:rsid w:val="00CC6AF4"/>
    <w:rsid w:val="00CC6CC4"/>
    <w:rsid w:val="00CC6D36"/>
    <w:rsid w:val="00CC6D3C"/>
    <w:rsid w:val="00CC6D8B"/>
    <w:rsid w:val="00CC6E2C"/>
    <w:rsid w:val="00CC70FB"/>
    <w:rsid w:val="00CC7158"/>
    <w:rsid w:val="00CC728B"/>
    <w:rsid w:val="00CC7356"/>
    <w:rsid w:val="00CC73C5"/>
    <w:rsid w:val="00CC74B9"/>
    <w:rsid w:val="00CC74D5"/>
    <w:rsid w:val="00CC7A6D"/>
    <w:rsid w:val="00CC7C20"/>
    <w:rsid w:val="00CC7C86"/>
    <w:rsid w:val="00CC7DF5"/>
    <w:rsid w:val="00CC7E8D"/>
    <w:rsid w:val="00CD00F0"/>
    <w:rsid w:val="00CD04B6"/>
    <w:rsid w:val="00CD0532"/>
    <w:rsid w:val="00CD06DC"/>
    <w:rsid w:val="00CD0740"/>
    <w:rsid w:val="00CD0768"/>
    <w:rsid w:val="00CD0793"/>
    <w:rsid w:val="00CD0856"/>
    <w:rsid w:val="00CD08BF"/>
    <w:rsid w:val="00CD0A22"/>
    <w:rsid w:val="00CD0B10"/>
    <w:rsid w:val="00CD0B22"/>
    <w:rsid w:val="00CD0D5E"/>
    <w:rsid w:val="00CD0F5B"/>
    <w:rsid w:val="00CD1030"/>
    <w:rsid w:val="00CD133A"/>
    <w:rsid w:val="00CD14CB"/>
    <w:rsid w:val="00CD169E"/>
    <w:rsid w:val="00CD16C9"/>
    <w:rsid w:val="00CD179D"/>
    <w:rsid w:val="00CD17A0"/>
    <w:rsid w:val="00CD1938"/>
    <w:rsid w:val="00CD1975"/>
    <w:rsid w:val="00CD1993"/>
    <w:rsid w:val="00CD1E74"/>
    <w:rsid w:val="00CD21D7"/>
    <w:rsid w:val="00CD2585"/>
    <w:rsid w:val="00CD25AF"/>
    <w:rsid w:val="00CD2818"/>
    <w:rsid w:val="00CD283A"/>
    <w:rsid w:val="00CD2B65"/>
    <w:rsid w:val="00CD2BE2"/>
    <w:rsid w:val="00CD2D74"/>
    <w:rsid w:val="00CD2DAE"/>
    <w:rsid w:val="00CD2E10"/>
    <w:rsid w:val="00CD2FC8"/>
    <w:rsid w:val="00CD3041"/>
    <w:rsid w:val="00CD309B"/>
    <w:rsid w:val="00CD311A"/>
    <w:rsid w:val="00CD3122"/>
    <w:rsid w:val="00CD31A9"/>
    <w:rsid w:val="00CD325D"/>
    <w:rsid w:val="00CD3372"/>
    <w:rsid w:val="00CD3421"/>
    <w:rsid w:val="00CD34C3"/>
    <w:rsid w:val="00CD34C8"/>
    <w:rsid w:val="00CD3598"/>
    <w:rsid w:val="00CD36E2"/>
    <w:rsid w:val="00CD380D"/>
    <w:rsid w:val="00CD3B5C"/>
    <w:rsid w:val="00CD3B95"/>
    <w:rsid w:val="00CD3C3B"/>
    <w:rsid w:val="00CD3D0C"/>
    <w:rsid w:val="00CD3D43"/>
    <w:rsid w:val="00CD3D4B"/>
    <w:rsid w:val="00CD3F09"/>
    <w:rsid w:val="00CD3FA1"/>
    <w:rsid w:val="00CD3FAF"/>
    <w:rsid w:val="00CD4154"/>
    <w:rsid w:val="00CD41F2"/>
    <w:rsid w:val="00CD44D2"/>
    <w:rsid w:val="00CD44EF"/>
    <w:rsid w:val="00CD4633"/>
    <w:rsid w:val="00CD4721"/>
    <w:rsid w:val="00CD473C"/>
    <w:rsid w:val="00CD4889"/>
    <w:rsid w:val="00CD492B"/>
    <w:rsid w:val="00CD4A4B"/>
    <w:rsid w:val="00CD4AA8"/>
    <w:rsid w:val="00CD4C30"/>
    <w:rsid w:val="00CD4D85"/>
    <w:rsid w:val="00CD4D9D"/>
    <w:rsid w:val="00CD50D1"/>
    <w:rsid w:val="00CD5361"/>
    <w:rsid w:val="00CD54FD"/>
    <w:rsid w:val="00CD568D"/>
    <w:rsid w:val="00CD57C7"/>
    <w:rsid w:val="00CD58C3"/>
    <w:rsid w:val="00CD594F"/>
    <w:rsid w:val="00CD5996"/>
    <w:rsid w:val="00CD5ADA"/>
    <w:rsid w:val="00CD5C01"/>
    <w:rsid w:val="00CD5C02"/>
    <w:rsid w:val="00CD5CD8"/>
    <w:rsid w:val="00CD5D8A"/>
    <w:rsid w:val="00CD5F11"/>
    <w:rsid w:val="00CD5F80"/>
    <w:rsid w:val="00CD5FA4"/>
    <w:rsid w:val="00CD6072"/>
    <w:rsid w:val="00CD61E3"/>
    <w:rsid w:val="00CD6337"/>
    <w:rsid w:val="00CD659D"/>
    <w:rsid w:val="00CD66CD"/>
    <w:rsid w:val="00CD6823"/>
    <w:rsid w:val="00CD6D63"/>
    <w:rsid w:val="00CD6E02"/>
    <w:rsid w:val="00CD6E0B"/>
    <w:rsid w:val="00CD6E1E"/>
    <w:rsid w:val="00CD7072"/>
    <w:rsid w:val="00CD7175"/>
    <w:rsid w:val="00CD71B3"/>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EB8"/>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6"/>
    <w:rsid w:val="00CE2078"/>
    <w:rsid w:val="00CE2357"/>
    <w:rsid w:val="00CE235F"/>
    <w:rsid w:val="00CE23EF"/>
    <w:rsid w:val="00CE253D"/>
    <w:rsid w:val="00CE26D8"/>
    <w:rsid w:val="00CE2814"/>
    <w:rsid w:val="00CE281B"/>
    <w:rsid w:val="00CE2888"/>
    <w:rsid w:val="00CE2C60"/>
    <w:rsid w:val="00CE2E94"/>
    <w:rsid w:val="00CE3178"/>
    <w:rsid w:val="00CE3257"/>
    <w:rsid w:val="00CE34D5"/>
    <w:rsid w:val="00CE3612"/>
    <w:rsid w:val="00CE3731"/>
    <w:rsid w:val="00CE3789"/>
    <w:rsid w:val="00CE38AA"/>
    <w:rsid w:val="00CE3975"/>
    <w:rsid w:val="00CE3ADA"/>
    <w:rsid w:val="00CE3B7D"/>
    <w:rsid w:val="00CE3CDC"/>
    <w:rsid w:val="00CE3D16"/>
    <w:rsid w:val="00CE3D6F"/>
    <w:rsid w:val="00CE3FF7"/>
    <w:rsid w:val="00CE41F3"/>
    <w:rsid w:val="00CE4257"/>
    <w:rsid w:val="00CE4506"/>
    <w:rsid w:val="00CE465E"/>
    <w:rsid w:val="00CE47BF"/>
    <w:rsid w:val="00CE47E8"/>
    <w:rsid w:val="00CE48B8"/>
    <w:rsid w:val="00CE494D"/>
    <w:rsid w:val="00CE4B69"/>
    <w:rsid w:val="00CE4EB7"/>
    <w:rsid w:val="00CE5149"/>
    <w:rsid w:val="00CE5386"/>
    <w:rsid w:val="00CE53F0"/>
    <w:rsid w:val="00CE55E6"/>
    <w:rsid w:val="00CE5610"/>
    <w:rsid w:val="00CE5672"/>
    <w:rsid w:val="00CE57C0"/>
    <w:rsid w:val="00CE5AB4"/>
    <w:rsid w:val="00CE5C62"/>
    <w:rsid w:val="00CE5D54"/>
    <w:rsid w:val="00CE5DEC"/>
    <w:rsid w:val="00CE5E50"/>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5"/>
    <w:rsid w:val="00CE6E49"/>
    <w:rsid w:val="00CE6E8F"/>
    <w:rsid w:val="00CE7392"/>
    <w:rsid w:val="00CE73FD"/>
    <w:rsid w:val="00CE75FE"/>
    <w:rsid w:val="00CE762B"/>
    <w:rsid w:val="00CE76BD"/>
    <w:rsid w:val="00CE76EF"/>
    <w:rsid w:val="00CE781A"/>
    <w:rsid w:val="00CE7E0F"/>
    <w:rsid w:val="00CE7F31"/>
    <w:rsid w:val="00CF022C"/>
    <w:rsid w:val="00CF0261"/>
    <w:rsid w:val="00CF02AC"/>
    <w:rsid w:val="00CF031B"/>
    <w:rsid w:val="00CF0463"/>
    <w:rsid w:val="00CF0568"/>
    <w:rsid w:val="00CF057C"/>
    <w:rsid w:val="00CF0663"/>
    <w:rsid w:val="00CF06E6"/>
    <w:rsid w:val="00CF0903"/>
    <w:rsid w:val="00CF0B48"/>
    <w:rsid w:val="00CF0D61"/>
    <w:rsid w:val="00CF0E85"/>
    <w:rsid w:val="00CF0F21"/>
    <w:rsid w:val="00CF0FA4"/>
    <w:rsid w:val="00CF1060"/>
    <w:rsid w:val="00CF10C8"/>
    <w:rsid w:val="00CF1172"/>
    <w:rsid w:val="00CF1296"/>
    <w:rsid w:val="00CF12C1"/>
    <w:rsid w:val="00CF1580"/>
    <w:rsid w:val="00CF159A"/>
    <w:rsid w:val="00CF17BC"/>
    <w:rsid w:val="00CF18AB"/>
    <w:rsid w:val="00CF1A12"/>
    <w:rsid w:val="00CF1A73"/>
    <w:rsid w:val="00CF1AA6"/>
    <w:rsid w:val="00CF20C8"/>
    <w:rsid w:val="00CF230F"/>
    <w:rsid w:val="00CF23E5"/>
    <w:rsid w:val="00CF2401"/>
    <w:rsid w:val="00CF258C"/>
    <w:rsid w:val="00CF2639"/>
    <w:rsid w:val="00CF28BA"/>
    <w:rsid w:val="00CF28F2"/>
    <w:rsid w:val="00CF2A22"/>
    <w:rsid w:val="00CF2B5B"/>
    <w:rsid w:val="00CF2C1E"/>
    <w:rsid w:val="00CF2D53"/>
    <w:rsid w:val="00CF2DC1"/>
    <w:rsid w:val="00CF2EF5"/>
    <w:rsid w:val="00CF2F0B"/>
    <w:rsid w:val="00CF2FBF"/>
    <w:rsid w:val="00CF302D"/>
    <w:rsid w:val="00CF3098"/>
    <w:rsid w:val="00CF310A"/>
    <w:rsid w:val="00CF3198"/>
    <w:rsid w:val="00CF33BA"/>
    <w:rsid w:val="00CF34A0"/>
    <w:rsid w:val="00CF39FF"/>
    <w:rsid w:val="00CF3A12"/>
    <w:rsid w:val="00CF3B44"/>
    <w:rsid w:val="00CF3B59"/>
    <w:rsid w:val="00CF3C27"/>
    <w:rsid w:val="00CF3DA2"/>
    <w:rsid w:val="00CF3DFA"/>
    <w:rsid w:val="00CF3E2B"/>
    <w:rsid w:val="00CF3F01"/>
    <w:rsid w:val="00CF3F94"/>
    <w:rsid w:val="00CF4050"/>
    <w:rsid w:val="00CF40F3"/>
    <w:rsid w:val="00CF413B"/>
    <w:rsid w:val="00CF41AE"/>
    <w:rsid w:val="00CF432E"/>
    <w:rsid w:val="00CF4337"/>
    <w:rsid w:val="00CF444B"/>
    <w:rsid w:val="00CF4510"/>
    <w:rsid w:val="00CF45DC"/>
    <w:rsid w:val="00CF48C8"/>
    <w:rsid w:val="00CF48F7"/>
    <w:rsid w:val="00CF495B"/>
    <w:rsid w:val="00CF4A15"/>
    <w:rsid w:val="00CF4B73"/>
    <w:rsid w:val="00CF4CE5"/>
    <w:rsid w:val="00CF4F02"/>
    <w:rsid w:val="00CF4F88"/>
    <w:rsid w:val="00CF528D"/>
    <w:rsid w:val="00CF533B"/>
    <w:rsid w:val="00CF57C7"/>
    <w:rsid w:val="00CF57EB"/>
    <w:rsid w:val="00CF58ED"/>
    <w:rsid w:val="00CF5927"/>
    <w:rsid w:val="00CF5A45"/>
    <w:rsid w:val="00CF5BAE"/>
    <w:rsid w:val="00CF5E4B"/>
    <w:rsid w:val="00CF5EE9"/>
    <w:rsid w:val="00CF6004"/>
    <w:rsid w:val="00CF610C"/>
    <w:rsid w:val="00CF61A3"/>
    <w:rsid w:val="00CF657B"/>
    <w:rsid w:val="00CF66DE"/>
    <w:rsid w:val="00CF672D"/>
    <w:rsid w:val="00CF6834"/>
    <w:rsid w:val="00CF6848"/>
    <w:rsid w:val="00CF687E"/>
    <w:rsid w:val="00CF69AE"/>
    <w:rsid w:val="00CF6A23"/>
    <w:rsid w:val="00CF6AF0"/>
    <w:rsid w:val="00CF6AF3"/>
    <w:rsid w:val="00CF6BA1"/>
    <w:rsid w:val="00CF6C9A"/>
    <w:rsid w:val="00CF6CE3"/>
    <w:rsid w:val="00CF6DB6"/>
    <w:rsid w:val="00CF6F22"/>
    <w:rsid w:val="00CF70EA"/>
    <w:rsid w:val="00CF71BD"/>
    <w:rsid w:val="00CF7410"/>
    <w:rsid w:val="00CF744F"/>
    <w:rsid w:val="00CF74F6"/>
    <w:rsid w:val="00CF761D"/>
    <w:rsid w:val="00CF76AE"/>
    <w:rsid w:val="00CF79B4"/>
    <w:rsid w:val="00CF7A7D"/>
    <w:rsid w:val="00CF7B14"/>
    <w:rsid w:val="00CF7B1A"/>
    <w:rsid w:val="00CF7BE3"/>
    <w:rsid w:val="00CF7CCF"/>
    <w:rsid w:val="00CF7CE4"/>
    <w:rsid w:val="00CF7D8D"/>
    <w:rsid w:val="00CF7E4F"/>
    <w:rsid w:val="00CF7F74"/>
    <w:rsid w:val="00D00066"/>
    <w:rsid w:val="00D0033A"/>
    <w:rsid w:val="00D00386"/>
    <w:rsid w:val="00D0046D"/>
    <w:rsid w:val="00D00522"/>
    <w:rsid w:val="00D0052F"/>
    <w:rsid w:val="00D007A5"/>
    <w:rsid w:val="00D007F8"/>
    <w:rsid w:val="00D00B22"/>
    <w:rsid w:val="00D00E46"/>
    <w:rsid w:val="00D00E9D"/>
    <w:rsid w:val="00D00EA1"/>
    <w:rsid w:val="00D00ED2"/>
    <w:rsid w:val="00D00F22"/>
    <w:rsid w:val="00D00FCA"/>
    <w:rsid w:val="00D01373"/>
    <w:rsid w:val="00D01460"/>
    <w:rsid w:val="00D0149F"/>
    <w:rsid w:val="00D01671"/>
    <w:rsid w:val="00D01791"/>
    <w:rsid w:val="00D017EE"/>
    <w:rsid w:val="00D01807"/>
    <w:rsid w:val="00D0186C"/>
    <w:rsid w:val="00D01AAA"/>
    <w:rsid w:val="00D01BCA"/>
    <w:rsid w:val="00D01C73"/>
    <w:rsid w:val="00D01ED2"/>
    <w:rsid w:val="00D01EE2"/>
    <w:rsid w:val="00D0217B"/>
    <w:rsid w:val="00D02206"/>
    <w:rsid w:val="00D02300"/>
    <w:rsid w:val="00D02369"/>
    <w:rsid w:val="00D02437"/>
    <w:rsid w:val="00D024AB"/>
    <w:rsid w:val="00D025A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5C6"/>
    <w:rsid w:val="00D036BC"/>
    <w:rsid w:val="00D03CA3"/>
    <w:rsid w:val="00D03D57"/>
    <w:rsid w:val="00D03D65"/>
    <w:rsid w:val="00D03D96"/>
    <w:rsid w:val="00D03F1C"/>
    <w:rsid w:val="00D0439E"/>
    <w:rsid w:val="00D04577"/>
    <w:rsid w:val="00D04656"/>
    <w:rsid w:val="00D04847"/>
    <w:rsid w:val="00D04A63"/>
    <w:rsid w:val="00D04B66"/>
    <w:rsid w:val="00D04B8C"/>
    <w:rsid w:val="00D04E6A"/>
    <w:rsid w:val="00D04F85"/>
    <w:rsid w:val="00D04FC8"/>
    <w:rsid w:val="00D0509D"/>
    <w:rsid w:val="00D050BA"/>
    <w:rsid w:val="00D0518E"/>
    <w:rsid w:val="00D054AF"/>
    <w:rsid w:val="00D05592"/>
    <w:rsid w:val="00D059C0"/>
    <w:rsid w:val="00D059D2"/>
    <w:rsid w:val="00D059EC"/>
    <w:rsid w:val="00D05C5A"/>
    <w:rsid w:val="00D05E66"/>
    <w:rsid w:val="00D05F62"/>
    <w:rsid w:val="00D05FD4"/>
    <w:rsid w:val="00D0606C"/>
    <w:rsid w:val="00D06088"/>
    <w:rsid w:val="00D061F5"/>
    <w:rsid w:val="00D064E5"/>
    <w:rsid w:val="00D0675C"/>
    <w:rsid w:val="00D06800"/>
    <w:rsid w:val="00D06998"/>
    <w:rsid w:val="00D069D8"/>
    <w:rsid w:val="00D06B14"/>
    <w:rsid w:val="00D06B22"/>
    <w:rsid w:val="00D06BFF"/>
    <w:rsid w:val="00D06C2C"/>
    <w:rsid w:val="00D06C3F"/>
    <w:rsid w:val="00D06DED"/>
    <w:rsid w:val="00D06E7C"/>
    <w:rsid w:val="00D06EAC"/>
    <w:rsid w:val="00D06FA1"/>
    <w:rsid w:val="00D06FF0"/>
    <w:rsid w:val="00D070AD"/>
    <w:rsid w:val="00D07230"/>
    <w:rsid w:val="00D07290"/>
    <w:rsid w:val="00D073D1"/>
    <w:rsid w:val="00D07462"/>
    <w:rsid w:val="00D074D1"/>
    <w:rsid w:val="00D07516"/>
    <w:rsid w:val="00D076A4"/>
    <w:rsid w:val="00D07801"/>
    <w:rsid w:val="00D078A7"/>
    <w:rsid w:val="00D078A9"/>
    <w:rsid w:val="00D078C9"/>
    <w:rsid w:val="00D07906"/>
    <w:rsid w:val="00D07968"/>
    <w:rsid w:val="00D079D3"/>
    <w:rsid w:val="00D07A8E"/>
    <w:rsid w:val="00D07B78"/>
    <w:rsid w:val="00D07D38"/>
    <w:rsid w:val="00D07D73"/>
    <w:rsid w:val="00D07DCA"/>
    <w:rsid w:val="00D07E07"/>
    <w:rsid w:val="00D07E16"/>
    <w:rsid w:val="00D07E5F"/>
    <w:rsid w:val="00D07FA3"/>
    <w:rsid w:val="00D10137"/>
    <w:rsid w:val="00D1023A"/>
    <w:rsid w:val="00D1046C"/>
    <w:rsid w:val="00D10588"/>
    <w:rsid w:val="00D10776"/>
    <w:rsid w:val="00D107EF"/>
    <w:rsid w:val="00D10823"/>
    <w:rsid w:val="00D1093B"/>
    <w:rsid w:val="00D10941"/>
    <w:rsid w:val="00D10B1C"/>
    <w:rsid w:val="00D10D14"/>
    <w:rsid w:val="00D11230"/>
    <w:rsid w:val="00D1138E"/>
    <w:rsid w:val="00D11467"/>
    <w:rsid w:val="00D114CB"/>
    <w:rsid w:val="00D11672"/>
    <w:rsid w:val="00D116A6"/>
    <w:rsid w:val="00D117C1"/>
    <w:rsid w:val="00D1182A"/>
    <w:rsid w:val="00D11873"/>
    <w:rsid w:val="00D11994"/>
    <w:rsid w:val="00D11A0C"/>
    <w:rsid w:val="00D11A1C"/>
    <w:rsid w:val="00D11A68"/>
    <w:rsid w:val="00D11B23"/>
    <w:rsid w:val="00D11D0C"/>
    <w:rsid w:val="00D11E90"/>
    <w:rsid w:val="00D11F1C"/>
    <w:rsid w:val="00D11FAE"/>
    <w:rsid w:val="00D11FDF"/>
    <w:rsid w:val="00D12093"/>
    <w:rsid w:val="00D12276"/>
    <w:rsid w:val="00D12371"/>
    <w:rsid w:val="00D12440"/>
    <w:rsid w:val="00D1249E"/>
    <w:rsid w:val="00D125F4"/>
    <w:rsid w:val="00D126E6"/>
    <w:rsid w:val="00D126F8"/>
    <w:rsid w:val="00D128F5"/>
    <w:rsid w:val="00D1291E"/>
    <w:rsid w:val="00D12B75"/>
    <w:rsid w:val="00D12C57"/>
    <w:rsid w:val="00D12C5D"/>
    <w:rsid w:val="00D12F80"/>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BFA"/>
    <w:rsid w:val="00D13D4A"/>
    <w:rsid w:val="00D13F9F"/>
    <w:rsid w:val="00D140E4"/>
    <w:rsid w:val="00D14160"/>
    <w:rsid w:val="00D14204"/>
    <w:rsid w:val="00D14382"/>
    <w:rsid w:val="00D14398"/>
    <w:rsid w:val="00D1439A"/>
    <w:rsid w:val="00D144C6"/>
    <w:rsid w:val="00D14601"/>
    <w:rsid w:val="00D149BA"/>
    <w:rsid w:val="00D14BAB"/>
    <w:rsid w:val="00D14E57"/>
    <w:rsid w:val="00D14E8B"/>
    <w:rsid w:val="00D1503D"/>
    <w:rsid w:val="00D15130"/>
    <w:rsid w:val="00D1520C"/>
    <w:rsid w:val="00D1522F"/>
    <w:rsid w:val="00D15287"/>
    <w:rsid w:val="00D1543A"/>
    <w:rsid w:val="00D1552A"/>
    <w:rsid w:val="00D15703"/>
    <w:rsid w:val="00D15715"/>
    <w:rsid w:val="00D157A7"/>
    <w:rsid w:val="00D1582F"/>
    <w:rsid w:val="00D1593E"/>
    <w:rsid w:val="00D15A1A"/>
    <w:rsid w:val="00D15A90"/>
    <w:rsid w:val="00D15B25"/>
    <w:rsid w:val="00D15C23"/>
    <w:rsid w:val="00D15D9D"/>
    <w:rsid w:val="00D15E9A"/>
    <w:rsid w:val="00D16026"/>
    <w:rsid w:val="00D1624D"/>
    <w:rsid w:val="00D162CC"/>
    <w:rsid w:val="00D165AF"/>
    <w:rsid w:val="00D16610"/>
    <w:rsid w:val="00D16906"/>
    <w:rsid w:val="00D16C4E"/>
    <w:rsid w:val="00D16DF2"/>
    <w:rsid w:val="00D16DFC"/>
    <w:rsid w:val="00D16F54"/>
    <w:rsid w:val="00D17109"/>
    <w:rsid w:val="00D17449"/>
    <w:rsid w:val="00D17869"/>
    <w:rsid w:val="00D178EC"/>
    <w:rsid w:val="00D1792B"/>
    <w:rsid w:val="00D17995"/>
    <w:rsid w:val="00D17A34"/>
    <w:rsid w:val="00D17A4A"/>
    <w:rsid w:val="00D17A64"/>
    <w:rsid w:val="00D17D1D"/>
    <w:rsid w:val="00D17E06"/>
    <w:rsid w:val="00D17ED1"/>
    <w:rsid w:val="00D17F37"/>
    <w:rsid w:val="00D201D3"/>
    <w:rsid w:val="00D20255"/>
    <w:rsid w:val="00D202D3"/>
    <w:rsid w:val="00D20315"/>
    <w:rsid w:val="00D20C5F"/>
    <w:rsid w:val="00D20E39"/>
    <w:rsid w:val="00D20EFE"/>
    <w:rsid w:val="00D20F70"/>
    <w:rsid w:val="00D210FB"/>
    <w:rsid w:val="00D2171B"/>
    <w:rsid w:val="00D217CE"/>
    <w:rsid w:val="00D219E9"/>
    <w:rsid w:val="00D21A77"/>
    <w:rsid w:val="00D21C00"/>
    <w:rsid w:val="00D21DB7"/>
    <w:rsid w:val="00D21F7B"/>
    <w:rsid w:val="00D22148"/>
    <w:rsid w:val="00D22395"/>
    <w:rsid w:val="00D225FC"/>
    <w:rsid w:val="00D2260A"/>
    <w:rsid w:val="00D22655"/>
    <w:rsid w:val="00D226D2"/>
    <w:rsid w:val="00D2272B"/>
    <w:rsid w:val="00D229A3"/>
    <w:rsid w:val="00D22BCD"/>
    <w:rsid w:val="00D22D40"/>
    <w:rsid w:val="00D22DAA"/>
    <w:rsid w:val="00D22E32"/>
    <w:rsid w:val="00D22EDE"/>
    <w:rsid w:val="00D231B8"/>
    <w:rsid w:val="00D232CB"/>
    <w:rsid w:val="00D2339D"/>
    <w:rsid w:val="00D2349C"/>
    <w:rsid w:val="00D2352D"/>
    <w:rsid w:val="00D23556"/>
    <w:rsid w:val="00D23640"/>
    <w:rsid w:val="00D2374D"/>
    <w:rsid w:val="00D2387F"/>
    <w:rsid w:val="00D23A1F"/>
    <w:rsid w:val="00D23AD7"/>
    <w:rsid w:val="00D23B89"/>
    <w:rsid w:val="00D23CD4"/>
    <w:rsid w:val="00D23CE2"/>
    <w:rsid w:val="00D24017"/>
    <w:rsid w:val="00D2411C"/>
    <w:rsid w:val="00D2447D"/>
    <w:rsid w:val="00D244D5"/>
    <w:rsid w:val="00D245A9"/>
    <w:rsid w:val="00D246A0"/>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C9"/>
    <w:rsid w:val="00D261FB"/>
    <w:rsid w:val="00D2624C"/>
    <w:rsid w:val="00D26283"/>
    <w:rsid w:val="00D263B5"/>
    <w:rsid w:val="00D263D6"/>
    <w:rsid w:val="00D26458"/>
    <w:rsid w:val="00D26586"/>
    <w:rsid w:val="00D2664C"/>
    <w:rsid w:val="00D266EA"/>
    <w:rsid w:val="00D2670D"/>
    <w:rsid w:val="00D267AC"/>
    <w:rsid w:val="00D26821"/>
    <w:rsid w:val="00D26843"/>
    <w:rsid w:val="00D26B18"/>
    <w:rsid w:val="00D26B2E"/>
    <w:rsid w:val="00D26BBD"/>
    <w:rsid w:val="00D26C0E"/>
    <w:rsid w:val="00D26D14"/>
    <w:rsid w:val="00D26DBE"/>
    <w:rsid w:val="00D26E30"/>
    <w:rsid w:val="00D26E3E"/>
    <w:rsid w:val="00D26F4E"/>
    <w:rsid w:val="00D27030"/>
    <w:rsid w:val="00D27179"/>
    <w:rsid w:val="00D272C2"/>
    <w:rsid w:val="00D27377"/>
    <w:rsid w:val="00D27551"/>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1D"/>
    <w:rsid w:val="00D31096"/>
    <w:rsid w:val="00D313E7"/>
    <w:rsid w:val="00D31508"/>
    <w:rsid w:val="00D31694"/>
    <w:rsid w:val="00D3192C"/>
    <w:rsid w:val="00D319CA"/>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2C"/>
    <w:rsid w:val="00D33370"/>
    <w:rsid w:val="00D33394"/>
    <w:rsid w:val="00D333D7"/>
    <w:rsid w:val="00D33410"/>
    <w:rsid w:val="00D33418"/>
    <w:rsid w:val="00D33458"/>
    <w:rsid w:val="00D334DE"/>
    <w:rsid w:val="00D335EE"/>
    <w:rsid w:val="00D3389E"/>
    <w:rsid w:val="00D33AFC"/>
    <w:rsid w:val="00D33B12"/>
    <w:rsid w:val="00D33BC7"/>
    <w:rsid w:val="00D33BD5"/>
    <w:rsid w:val="00D33C0E"/>
    <w:rsid w:val="00D33D99"/>
    <w:rsid w:val="00D33E13"/>
    <w:rsid w:val="00D33F80"/>
    <w:rsid w:val="00D33F81"/>
    <w:rsid w:val="00D33F87"/>
    <w:rsid w:val="00D3407E"/>
    <w:rsid w:val="00D3410B"/>
    <w:rsid w:val="00D3417B"/>
    <w:rsid w:val="00D3418C"/>
    <w:rsid w:val="00D34280"/>
    <w:rsid w:val="00D344C9"/>
    <w:rsid w:val="00D34635"/>
    <w:rsid w:val="00D34649"/>
    <w:rsid w:val="00D34968"/>
    <w:rsid w:val="00D349E6"/>
    <w:rsid w:val="00D34AAD"/>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E2D"/>
    <w:rsid w:val="00D3604A"/>
    <w:rsid w:val="00D3609F"/>
    <w:rsid w:val="00D360FB"/>
    <w:rsid w:val="00D3610A"/>
    <w:rsid w:val="00D364C6"/>
    <w:rsid w:val="00D366C8"/>
    <w:rsid w:val="00D36740"/>
    <w:rsid w:val="00D368C6"/>
    <w:rsid w:val="00D369B2"/>
    <w:rsid w:val="00D36C8E"/>
    <w:rsid w:val="00D36D5A"/>
    <w:rsid w:val="00D37010"/>
    <w:rsid w:val="00D37160"/>
    <w:rsid w:val="00D3740B"/>
    <w:rsid w:val="00D378CC"/>
    <w:rsid w:val="00D37A1A"/>
    <w:rsid w:val="00D37A26"/>
    <w:rsid w:val="00D37B4A"/>
    <w:rsid w:val="00D37C2D"/>
    <w:rsid w:val="00D37C9F"/>
    <w:rsid w:val="00D37CE4"/>
    <w:rsid w:val="00D37D29"/>
    <w:rsid w:val="00D37E78"/>
    <w:rsid w:val="00D4009D"/>
    <w:rsid w:val="00D4022A"/>
    <w:rsid w:val="00D402D6"/>
    <w:rsid w:val="00D40303"/>
    <w:rsid w:val="00D4041B"/>
    <w:rsid w:val="00D40456"/>
    <w:rsid w:val="00D404CE"/>
    <w:rsid w:val="00D40D79"/>
    <w:rsid w:val="00D40DC3"/>
    <w:rsid w:val="00D40E25"/>
    <w:rsid w:val="00D40E6E"/>
    <w:rsid w:val="00D40E78"/>
    <w:rsid w:val="00D40E81"/>
    <w:rsid w:val="00D40F5C"/>
    <w:rsid w:val="00D41009"/>
    <w:rsid w:val="00D41144"/>
    <w:rsid w:val="00D41296"/>
    <w:rsid w:val="00D41383"/>
    <w:rsid w:val="00D416D1"/>
    <w:rsid w:val="00D41901"/>
    <w:rsid w:val="00D41B94"/>
    <w:rsid w:val="00D41BA8"/>
    <w:rsid w:val="00D41C8F"/>
    <w:rsid w:val="00D41CD0"/>
    <w:rsid w:val="00D41E9B"/>
    <w:rsid w:val="00D421D9"/>
    <w:rsid w:val="00D42223"/>
    <w:rsid w:val="00D422E4"/>
    <w:rsid w:val="00D42377"/>
    <w:rsid w:val="00D4247E"/>
    <w:rsid w:val="00D424E7"/>
    <w:rsid w:val="00D429C6"/>
    <w:rsid w:val="00D42AA5"/>
    <w:rsid w:val="00D42B64"/>
    <w:rsid w:val="00D42B71"/>
    <w:rsid w:val="00D42D5D"/>
    <w:rsid w:val="00D42D81"/>
    <w:rsid w:val="00D42F44"/>
    <w:rsid w:val="00D43204"/>
    <w:rsid w:val="00D43206"/>
    <w:rsid w:val="00D4327D"/>
    <w:rsid w:val="00D432A2"/>
    <w:rsid w:val="00D43497"/>
    <w:rsid w:val="00D4363E"/>
    <w:rsid w:val="00D43888"/>
    <w:rsid w:val="00D438DD"/>
    <w:rsid w:val="00D43971"/>
    <w:rsid w:val="00D43BE6"/>
    <w:rsid w:val="00D43E86"/>
    <w:rsid w:val="00D44179"/>
    <w:rsid w:val="00D4427A"/>
    <w:rsid w:val="00D4429F"/>
    <w:rsid w:val="00D442FA"/>
    <w:rsid w:val="00D44484"/>
    <w:rsid w:val="00D4478E"/>
    <w:rsid w:val="00D4481E"/>
    <w:rsid w:val="00D449C5"/>
    <w:rsid w:val="00D44A5C"/>
    <w:rsid w:val="00D44B0F"/>
    <w:rsid w:val="00D45361"/>
    <w:rsid w:val="00D454A3"/>
    <w:rsid w:val="00D45541"/>
    <w:rsid w:val="00D4564E"/>
    <w:rsid w:val="00D45680"/>
    <w:rsid w:val="00D45775"/>
    <w:rsid w:val="00D45A69"/>
    <w:rsid w:val="00D45AC8"/>
    <w:rsid w:val="00D45B68"/>
    <w:rsid w:val="00D45D32"/>
    <w:rsid w:val="00D45DFA"/>
    <w:rsid w:val="00D45EF0"/>
    <w:rsid w:val="00D45F19"/>
    <w:rsid w:val="00D46123"/>
    <w:rsid w:val="00D461A2"/>
    <w:rsid w:val="00D46203"/>
    <w:rsid w:val="00D46665"/>
    <w:rsid w:val="00D466E5"/>
    <w:rsid w:val="00D46704"/>
    <w:rsid w:val="00D467C7"/>
    <w:rsid w:val="00D46814"/>
    <w:rsid w:val="00D4688E"/>
    <w:rsid w:val="00D46939"/>
    <w:rsid w:val="00D46A44"/>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3B"/>
    <w:rsid w:val="00D47D53"/>
    <w:rsid w:val="00D47E41"/>
    <w:rsid w:val="00D47E91"/>
    <w:rsid w:val="00D501D8"/>
    <w:rsid w:val="00D50223"/>
    <w:rsid w:val="00D50438"/>
    <w:rsid w:val="00D5044A"/>
    <w:rsid w:val="00D5053D"/>
    <w:rsid w:val="00D505D0"/>
    <w:rsid w:val="00D5068D"/>
    <w:rsid w:val="00D5080F"/>
    <w:rsid w:val="00D508B4"/>
    <w:rsid w:val="00D508F4"/>
    <w:rsid w:val="00D5098C"/>
    <w:rsid w:val="00D50A97"/>
    <w:rsid w:val="00D50C63"/>
    <w:rsid w:val="00D50C82"/>
    <w:rsid w:val="00D50D3D"/>
    <w:rsid w:val="00D50D76"/>
    <w:rsid w:val="00D50E81"/>
    <w:rsid w:val="00D50F71"/>
    <w:rsid w:val="00D50F95"/>
    <w:rsid w:val="00D5102A"/>
    <w:rsid w:val="00D51097"/>
    <w:rsid w:val="00D512D1"/>
    <w:rsid w:val="00D513D6"/>
    <w:rsid w:val="00D513F0"/>
    <w:rsid w:val="00D51522"/>
    <w:rsid w:val="00D51565"/>
    <w:rsid w:val="00D5166F"/>
    <w:rsid w:val="00D516E2"/>
    <w:rsid w:val="00D51AAF"/>
    <w:rsid w:val="00D51B53"/>
    <w:rsid w:val="00D51C8B"/>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574"/>
    <w:rsid w:val="00D527A2"/>
    <w:rsid w:val="00D52811"/>
    <w:rsid w:val="00D528CE"/>
    <w:rsid w:val="00D52A20"/>
    <w:rsid w:val="00D52A9A"/>
    <w:rsid w:val="00D52AEA"/>
    <w:rsid w:val="00D52E1D"/>
    <w:rsid w:val="00D52EA4"/>
    <w:rsid w:val="00D52F3D"/>
    <w:rsid w:val="00D531A1"/>
    <w:rsid w:val="00D53325"/>
    <w:rsid w:val="00D533AD"/>
    <w:rsid w:val="00D535DD"/>
    <w:rsid w:val="00D535FF"/>
    <w:rsid w:val="00D53720"/>
    <w:rsid w:val="00D53764"/>
    <w:rsid w:val="00D53768"/>
    <w:rsid w:val="00D537B0"/>
    <w:rsid w:val="00D537FF"/>
    <w:rsid w:val="00D53A0B"/>
    <w:rsid w:val="00D53B16"/>
    <w:rsid w:val="00D53D01"/>
    <w:rsid w:val="00D53D2E"/>
    <w:rsid w:val="00D53EE1"/>
    <w:rsid w:val="00D54055"/>
    <w:rsid w:val="00D5407C"/>
    <w:rsid w:val="00D54183"/>
    <w:rsid w:val="00D541DE"/>
    <w:rsid w:val="00D54325"/>
    <w:rsid w:val="00D54370"/>
    <w:rsid w:val="00D5438E"/>
    <w:rsid w:val="00D5449B"/>
    <w:rsid w:val="00D544E6"/>
    <w:rsid w:val="00D545AC"/>
    <w:rsid w:val="00D5467E"/>
    <w:rsid w:val="00D54700"/>
    <w:rsid w:val="00D54954"/>
    <w:rsid w:val="00D5497B"/>
    <w:rsid w:val="00D54981"/>
    <w:rsid w:val="00D54B55"/>
    <w:rsid w:val="00D54B6B"/>
    <w:rsid w:val="00D54C0F"/>
    <w:rsid w:val="00D54C59"/>
    <w:rsid w:val="00D54D40"/>
    <w:rsid w:val="00D54D88"/>
    <w:rsid w:val="00D550DC"/>
    <w:rsid w:val="00D551DE"/>
    <w:rsid w:val="00D5521C"/>
    <w:rsid w:val="00D55256"/>
    <w:rsid w:val="00D552BB"/>
    <w:rsid w:val="00D5530A"/>
    <w:rsid w:val="00D553A1"/>
    <w:rsid w:val="00D55433"/>
    <w:rsid w:val="00D554E6"/>
    <w:rsid w:val="00D5560D"/>
    <w:rsid w:val="00D556AD"/>
    <w:rsid w:val="00D55723"/>
    <w:rsid w:val="00D5574B"/>
    <w:rsid w:val="00D558CA"/>
    <w:rsid w:val="00D559AB"/>
    <w:rsid w:val="00D55B68"/>
    <w:rsid w:val="00D55BD5"/>
    <w:rsid w:val="00D55C37"/>
    <w:rsid w:val="00D560ED"/>
    <w:rsid w:val="00D56330"/>
    <w:rsid w:val="00D56347"/>
    <w:rsid w:val="00D563C2"/>
    <w:rsid w:val="00D56810"/>
    <w:rsid w:val="00D56A29"/>
    <w:rsid w:val="00D56B7B"/>
    <w:rsid w:val="00D56C31"/>
    <w:rsid w:val="00D56CBC"/>
    <w:rsid w:val="00D56D08"/>
    <w:rsid w:val="00D56D65"/>
    <w:rsid w:val="00D56E08"/>
    <w:rsid w:val="00D56E87"/>
    <w:rsid w:val="00D56EFB"/>
    <w:rsid w:val="00D56F93"/>
    <w:rsid w:val="00D572B2"/>
    <w:rsid w:val="00D572C8"/>
    <w:rsid w:val="00D578A9"/>
    <w:rsid w:val="00D5797B"/>
    <w:rsid w:val="00D57B79"/>
    <w:rsid w:val="00D57C17"/>
    <w:rsid w:val="00D57C20"/>
    <w:rsid w:val="00D57D73"/>
    <w:rsid w:val="00D57DE6"/>
    <w:rsid w:val="00D57F0A"/>
    <w:rsid w:val="00D6004A"/>
    <w:rsid w:val="00D60207"/>
    <w:rsid w:val="00D6034F"/>
    <w:rsid w:val="00D6041F"/>
    <w:rsid w:val="00D605F4"/>
    <w:rsid w:val="00D606D4"/>
    <w:rsid w:val="00D606D5"/>
    <w:rsid w:val="00D60778"/>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5A9"/>
    <w:rsid w:val="00D61697"/>
    <w:rsid w:val="00D61725"/>
    <w:rsid w:val="00D61734"/>
    <w:rsid w:val="00D6175C"/>
    <w:rsid w:val="00D6193A"/>
    <w:rsid w:val="00D61B80"/>
    <w:rsid w:val="00D61B9A"/>
    <w:rsid w:val="00D61D51"/>
    <w:rsid w:val="00D61DDD"/>
    <w:rsid w:val="00D61E86"/>
    <w:rsid w:val="00D61F10"/>
    <w:rsid w:val="00D620E6"/>
    <w:rsid w:val="00D6216E"/>
    <w:rsid w:val="00D62243"/>
    <w:rsid w:val="00D6232F"/>
    <w:rsid w:val="00D62338"/>
    <w:rsid w:val="00D6278F"/>
    <w:rsid w:val="00D627FD"/>
    <w:rsid w:val="00D62864"/>
    <w:rsid w:val="00D62889"/>
    <w:rsid w:val="00D62949"/>
    <w:rsid w:val="00D629C6"/>
    <w:rsid w:val="00D629D3"/>
    <w:rsid w:val="00D62A34"/>
    <w:rsid w:val="00D62ABA"/>
    <w:rsid w:val="00D62AD2"/>
    <w:rsid w:val="00D62AE0"/>
    <w:rsid w:val="00D62DA7"/>
    <w:rsid w:val="00D62DEC"/>
    <w:rsid w:val="00D62E00"/>
    <w:rsid w:val="00D63046"/>
    <w:rsid w:val="00D630D5"/>
    <w:rsid w:val="00D630DC"/>
    <w:rsid w:val="00D63360"/>
    <w:rsid w:val="00D63486"/>
    <w:rsid w:val="00D63804"/>
    <w:rsid w:val="00D63811"/>
    <w:rsid w:val="00D63814"/>
    <w:rsid w:val="00D63B1E"/>
    <w:rsid w:val="00D63BAD"/>
    <w:rsid w:val="00D63CF3"/>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CB8"/>
    <w:rsid w:val="00D650A7"/>
    <w:rsid w:val="00D6521D"/>
    <w:rsid w:val="00D65343"/>
    <w:rsid w:val="00D65404"/>
    <w:rsid w:val="00D655AB"/>
    <w:rsid w:val="00D65629"/>
    <w:rsid w:val="00D6575A"/>
    <w:rsid w:val="00D657A4"/>
    <w:rsid w:val="00D65837"/>
    <w:rsid w:val="00D659F0"/>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88E"/>
    <w:rsid w:val="00D66BBE"/>
    <w:rsid w:val="00D66C66"/>
    <w:rsid w:val="00D66DAA"/>
    <w:rsid w:val="00D66F58"/>
    <w:rsid w:val="00D66F9A"/>
    <w:rsid w:val="00D6721B"/>
    <w:rsid w:val="00D6738D"/>
    <w:rsid w:val="00D673E2"/>
    <w:rsid w:val="00D67657"/>
    <w:rsid w:val="00D67888"/>
    <w:rsid w:val="00D678D9"/>
    <w:rsid w:val="00D6796C"/>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A8"/>
    <w:rsid w:val="00D70EF1"/>
    <w:rsid w:val="00D70F5E"/>
    <w:rsid w:val="00D70F6A"/>
    <w:rsid w:val="00D70F87"/>
    <w:rsid w:val="00D71054"/>
    <w:rsid w:val="00D71180"/>
    <w:rsid w:val="00D711F1"/>
    <w:rsid w:val="00D71206"/>
    <w:rsid w:val="00D7123A"/>
    <w:rsid w:val="00D71259"/>
    <w:rsid w:val="00D7148F"/>
    <w:rsid w:val="00D71A82"/>
    <w:rsid w:val="00D71B73"/>
    <w:rsid w:val="00D71BAB"/>
    <w:rsid w:val="00D71BD5"/>
    <w:rsid w:val="00D721CE"/>
    <w:rsid w:val="00D72265"/>
    <w:rsid w:val="00D72300"/>
    <w:rsid w:val="00D723AA"/>
    <w:rsid w:val="00D7266C"/>
    <w:rsid w:val="00D726FB"/>
    <w:rsid w:val="00D7274D"/>
    <w:rsid w:val="00D727E1"/>
    <w:rsid w:val="00D72A65"/>
    <w:rsid w:val="00D72ACC"/>
    <w:rsid w:val="00D72BDC"/>
    <w:rsid w:val="00D72C4A"/>
    <w:rsid w:val="00D72D31"/>
    <w:rsid w:val="00D72E38"/>
    <w:rsid w:val="00D73118"/>
    <w:rsid w:val="00D73268"/>
    <w:rsid w:val="00D73328"/>
    <w:rsid w:val="00D73347"/>
    <w:rsid w:val="00D73377"/>
    <w:rsid w:val="00D73466"/>
    <w:rsid w:val="00D734C0"/>
    <w:rsid w:val="00D73513"/>
    <w:rsid w:val="00D73582"/>
    <w:rsid w:val="00D7364D"/>
    <w:rsid w:val="00D7393F"/>
    <w:rsid w:val="00D73A3C"/>
    <w:rsid w:val="00D73A6B"/>
    <w:rsid w:val="00D73BD6"/>
    <w:rsid w:val="00D73BFB"/>
    <w:rsid w:val="00D73D96"/>
    <w:rsid w:val="00D73DAD"/>
    <w:rsid w:val="00D73E0D"/>
    <w:rsid w:val="00D74054"/>
    <w:rsid w:val="00D7437D"/>
    <w:rsid w:val="00D743D7"/>
    <w:rsid w:val="00D74461"/>
    <w:rsid w:val="00D7466F"/>
    <w:rsid w:val="00D74702"/>
    <w:rsid w:val="00D7476F"/>
    <w:rsid w:val="00D74799"/>
    <w:rsid w:val="00D748FC"/>
    <w:rsid w:val="00D749AA"/>
    <w:rsid w:val="00D74AF7"/>
    <w:rsid w:val="00D74D36"/>
    <w:rsid w:val="00D74FFB"/>
    <w:rsid w:val="00D7504C"/>
    <w:rsid w:val="00D7505F"/>
    <w:rsid w:val="00D750DC"/>
    <w:rsid w:val="00D75199"/>
    <w:rsid w:val="00D75277"/>
    <w:rsid w:val="00D752BD"/>
    <w:rsid w:val="00D752DC"/>
    <w:rsid w:val="00D7533C"/>
    <w:rsid w:val="00D75485"/>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B69"/>
    <w:rsid w:val="00D76E0D"/>
    <w:rsid w:val="00D76E83"/>
    <w:rsid w:val="00D76EEE"/>
    <w:rsid w:val="00D76FD9"/>
    <w:rsid w:val="00D770B0"/>
    <w:rsid w:val="00D771C9"/>
    <w:rsid w:val="00D771DA"/>
    <w:rsid w:val="00D77494"/>
    <w:rsid w:val="00D7786E"/>
    <w:rsid w:val="00D7799F"/>
    <w:rsid w:val="00D77B0A"/>
    <w:rsid w:val="00D77CF5"/>
    <w:rsid w:val="00D77D5F"/>
    <w:rsid w:val="00D77DD6"/>
    <w:rsid w:val="00D77E0B"/>
    <w:rsid w:val="00D77E88"/>
    <w:rsid w:val="00D77E9F"/>
    <w:rsid w:val="00D800A1"/>
    <w:rsid w:val="00D800B4"/>
    <w:rsid w:val="00D800DF"/>
    <w:rsid w:val="00D80157"/>
    <w:rsid w:val="00D80187"/>
    <w:rsid w:val="00D801F2"/>
    <w:rsid w:val="00D8036A"/>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E0E"/>
    <w:rsid w:val="00D81F43"/>
    <w:rsid w:val="00D81FD0"/>
    <w:rsid w:val="00D820E4"/>
    <w:rsid w:val="00D820F3"/>
    <w:rsid w:val="00D8212C"/>
    <w:rsid w:val="00D823D9"/>
    <w:rsid w:val="00D823E6"/>
    <w:rsid w:val="00D82551"/>
    <w:rsid w:val="00D8264C"/>
    <w:rsid w:val="00D826B6"/>
    <w:rsid w:val="00D82792"/>
    <w:rsid w:val="00D829AC"/>
    <w:rsid w:val="00D82AA1"/>
    <w:rsid w:val="00D82B1E"/>
    <w:rsid w:val="00D82B2D"/>
    <w:rsid w:val="00D82E57"/>
    <w:rsid w:val="00D82E6C"/>
    <w:rsid w:val="00D82F7F"/>
    <w:rsid w:val="00D83024"/>
    <w:rsid w:val="00D83175"/>
    <w:rsid w:val="00D8321E"/>
    <w:rsid w:val="00D83341"/>
    <w:rsid w:val="00D83401"/>
    <w:rsid w:val="00D83417"/>
    <w:rsid w:val="00D834FB"/>
    <w:rsid w:val="00D836FE"/>
    <w:rsid w:val="00D83850"/>
    <w:rsid w:val="00D83A02"/>
    <w:rsid w:val="00D83BC1"/>
    <w:rsid w:val="00D83BC3"/>
    <w:rsid w:val="00D83D7C"/>
    <w:rsid w:val="00D84079"/>
    <w:rsid w:val="00D84268"/>
    <w:rsid w:val="00D84278"/>
    <w:rsid w:val="00D846C5"/>
    <w:rsid w:val="00D847C6"/>
    <w:rsid w:val="00D84982"/>
    <w:rsid w:val="00D84A27"/>
    <w:rsid w:val="00D84E19"/>
    <w:rsid w:val="00D84E4C"/>
    <w:rsid w:val="00D84E78"/>
    <w:rsid w:val="00D84F17"/>
    <w:rsid w:val="00D84F91"/>
    <w:rsid w:val="00D8526E"/>
    <w:rsid w:val="00D8537E"/>
    <w:rsid w:val="00D85387"/>
    <w:rsid w:val="00D855AF"/>
    <w:rsid w:val="00D8564C"/>
    <w:rsid w:val="00D85946"/>
    <w:rsid w:val="00D85B17"/>
    <w:rsid w:val="00D85B1C"/>
    <w:rsid w:val="00D85E35"/>
    <w:rsid w:val="00D85F27"/>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A9"/>
    <w:rsid w:val="00D873F5"/>
    <w:rsid w:val="00D87746"/>
    <w:rsid w:val="00D8778A"/>
    <w:rsid w:val="00D877DC"/>
    <w:rsid w:val="00D87804"/>
    <w:rsid w:val="00D8791C"/>
    <w:rsid w:val="00D87920"/>
    <w:rsid w:val="00D8793A"/>
    <w:rsid w:val="00D87E57"/>
    <w:rsid w:val="00D902B1"/>
    <w:rsid w:val="00D90419"/>
    <w:rsid w:val="00D904C0"/>
    <w:rsid w:val="00D90789"/>
    <w:rsid w:val="00D90797"/>
    <w:rsid w:val="00D90BE4"/>
    <w:rsid w:val="00D90CDC"/>
    <w:rsid w:val="00D90FE0"/>
    <w:rsid w:val="00D91009"/>
    <w:rsid w:val="00D91115"/>
    <w:rsid w:val="00D9120D"/>
    <w:rsid w:val="00D9126A"/>
    <w:rsid w:val="00D912DF"/>
    <w:rsid w:val="00D917A4"/>
    <w:rsid w:val="00D91849"/>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CE"/>
    <w:rsid w:val="00D92C4C"/>
    <w:rsid w:val="00D92CBC"/>
    <w:rsid w:val="00D92F54"/>
    <w:rsid w:val="00D92FD3"/>
    <w:rsid w:val="00D931F2"/>
    <w:rsid w:val="00D933CB"/>
    <w:rsid w:val="00D9342C"/>
    <w:rsid w:val="00D9347E"/>
    <w:rsid w:val="00D9354A"/>
    <w:rsid w:val="00D93559"/>
    <w:rsid w:val="00D93776"/>
    <w:rsid w:val="00D938C1"/>
    <w:rsid w:val="00D938CE"/>
    <w:rsid w:val="00D93925"/>
    <w:rsid w:val="00D93D5A"/>
    <w:rsid w:val="00D93D7D"/>
    <w:rsid w:val="00D93D9E"/>
    <w:rsid w:val="00D93EF4"/>
    <w:rsid w:val="00D93FC3"/>
    <w:rsid w:val="00D93FF2"/>
    <w:rsid w:val="00D94001"/>
    <w:rsid w:val="00D94027"/>
    <w:rsid w:val="00D941CE"/>
    <w:rsid w:val="00D9425A"/>
    <w:rsid w:val="00D94348"/>
    <w:rsid w:val="00D9456E"/>
    <w:rsid w:val="00D94659"/>
    <w:rsid w:val="00D946CA"/>
    <w:rsid w:val="00D9476C"/>
    <w:rsid w:val="00D94832"/>
    <w:rsid w:val="00D948A0"/>
    <w:rsid w:val="00D94909"/>
    <w:rsid w:val="00D94AC0"/>
    <w:rsid w:val="00D94BB0"/>
    <w:rsid w:val="00D94FF3"/>
    <w:rsid w:val="00D95121"/>
    <w:rsid w:val="00D9512C"/>
    <w:rsid w:val="00D95322"/>
    <w:rsid w:val="00D9544E"/>
    <w:rsid w:val="00D955B0"/>
    <w:rsid w:val="00D9570A"/>
    <w:rsid w:val="00D95717"/>
    <w:rsid w:val="00D957AC"/>
    <w:rsid w:val="00D957C0"/>
    <w:rsid w:val="00D95852"/>
    <w:rsid w:val="00D95B32"/>
    <w:rsid w:val="00D95B5D"/>
    <w:rsid w:val="00D95B5F"/>
    <w:rsid w:val="00D95BC2"/>
    <w:rsid w:val="00D95BFF"/>
    <w:rsid w:val="00D95C26"/>
    <w:rsid w:val="00D95D72"/>
    <w:rsid w:val="00D95D80"/>
    <w:rsid w:val="00D95E37"/>
    <w:rsid w:val="00D95F45"/>
    <w:rsid w:val="00D96451"/>
    <w:rsid w:val="00D9675B"/>
    <w:rsid w:val="00D96896"/>
    <w:rsid w:val="00D9699A"/>
    <w:rsid w:val="00D96A32"/>
    <w:rsid w:val="00D96AD5"/>
    <w:rsid w:val="00D96E52"/>
    <w:rsid w:val="00D97113"/>
    <w:rsid w:val="00D97142"/>
    <w:rsid w:val="00D971D3"/>
    <w:rsid w:val="00D973AB"/>
    <w:rsid w:val="00D973FB"/>
    <w:rsid w:val="00D974C3"/>
    <w:rsid w:val="00D975B9"/>
    <w:rsid w:val="00D978DF"/>
    <w:rsid w:val="00D9790F"/>
    <w:rsid w:val="00D9793D"/>
    <w:rsid w:val="00D97C12"/>
    <w:rsid w:val="00D97CB2"/>
    <w:rsid w:val="00D97CFA"/>
    <w:rsid w:val="00D97D08"/>
    <w:rsid w:val="00D97D4F"/>
    <w:rsid w:val="00D97E84"/>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7F1"/>
    <w:rsid w:val="00DA0882"/>
    <w:rsid w:val="00DA091C"/>
    <w:rsid w:val="00DA09D3"/>
    <w:rsid w:val="00DA0C8C"/>
    <w:rsid w:val="00DA0D85"/>
    <w:rsid w:val="00DA0F60"/>
    <w:rsid w:val="00DA0FC0"/>
    <w:rsid w:val="00DA10B8"/>
    <w:rsid w:val="00DA10F6"/>
    <w:rsid w:val="00DA11DC"/>
    <w:rsid w:val="00DA1399"/>
    <w:rsid w:val="00DA1750"/>
    <w:rsid w:val="00DA1A37"/>
    <w:rsid w:val="00DA1CA2"/>
    <w:rsid w:val="00DA1D80"/>
    <w:rsid w:val="00DA1DDC"/>
    <w:rsid w:val="00DA1E57"/>
    <w:rsid w:val="00DA1ECC"/>
    <w:rsid w:val="00DA1F60"/>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C0"/>
    <w:rsid w:val="00DA36D4"/>
    <w:rsid w:val="00DA38F4"/>
    <w:rsid w:val="00DA392D"/>
    <w:rsid w:val="00DA3A26"/>
    <w:rsid w:val="00DA3ADA"/>
    <w:rsid w:val="00DA3B43"/>
    <w:rsid w:val="00DA3BDA"/>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D09"/>
    <w:rsid w:val="00DA4D4A"/>
    <w:rsid w:val="00DA4D99"/>
    <w:rsid w:val="00DA5005"/>
    <w:rsid w:val="00DA5277"/>
    <w:rsid w:val="00DA5299"/>
    <w:rsid w:val="00DA52AC"/>
    <w:rsid w:val="00DA537C"/>
    <w:rsid w:val="00DA582A"/>
    <w:rsid w:val="00DA5CA9"/>
    <w:rsid w:val="00DA5E7E"/>
    <w:rsid w:val="00DA6298"/>
    <w:rsid w:val="00DA6425"/>
    <w:rsid w:val="00DA64A8"/>
    <w:rsid w:val="00DA6571"/>
    <w:rsid w:val="00DA6752"/>
    <w:rsid w:val="00DA6755"/>
    <w:rsid w:val="00DA69A4"/>
    <w:rsid w:val="00DA6BE3"/>
    <w:rsid w:val="00DA6C3F"/>
    <w:rsid w:val="00DA6CE4"/>
    <w:rsid w:val="00DA6D9B"/>
    <w:rsid w:val="00DA7062"/>
    <w:rsid w:val="00DA714A"/>
    <w:rsid w:val="00DA71AF"/>
    <w:rsid w:val="00DA727D"/>
    <w:rsid w:val="00DA7305"/>
    <w:rsid w:val="00DA74CA"/>
    <w:rsid w:val="00DA7520"/>
    <w:rsid w:val="00DA76AC"/>
    <w:rsid w:val="00DA78B1"/>
    <w:rsid w:val="00DA7A08"/>
    <w:rsid w:val="00DA7A82"/>
    <w:rsid w:val="00DA7A85"/>
    <w:rsid w:val="00DA7B21"/>
    <w:rsid w:val="00DA7BC7"/>
    <w:rsid w:val="00DA7E4C"/>
    <w:rsid w:val="00DA7EC1"/>
    <w:rsid w:val="00DA7F65"/>
    <w:rsid w:val="00DA7FCC"/>
    <w:rsid w:val="00DB0159"/>
    <w:rsid w:val="00DB03B1"/>
    <w:rsid w:val="00DB0430"/>
    <w:rsid w:val="00DB04C3"/>
    <w:rsid w:val="00DB0564"/>
    <w:rsid w:val="00DB0650"/>
    <w:rsid w:val="00DB06D1"/>
    <w:rsid w:val="00DB080D"/>
    <w:rsid w:val="00DB082D"/>
    <w:rsid w:val="00DB0AFB"/>
    <w:rsid w:val="00DB0D2C"/>
    <w:rsid w:val="00DB0D5D"/>
    <w:rsid w:val="00DB0FC7"/>
    <w:rsid w:val="00DB1109"/>
    <w:rsid w:val="00DB11FE"/>
    <w:rsid w:val="00DB12BF"/>
    <w:rsid w:val="00DB13EE"/>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5C"/>
    <w:rsid w:val="00DB35C7"/>
    <w:rsid w:val="00DB35D5"/>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D92"/>
    <w:rsid w:val="00DB4F07"/>
    <w:rsid w:val="00DB4F94"/>
    <w:rsid w:val="00DB4F9D"/>
    <w:rsid w:val="00DB532B"/>
    <w:rsid w:val="00DB54F9"/>
    <w:rsid w:val="00DB55ED"/>
    <w:rsid w:val="00DB5833"/>
    <w:rsid w:val="00DB5973"/>
    <w:rsid w:val="00DB5A21"/>
    <w:rsid w:val="00DB5A35"/>
    <w:rsid w:val="00DB5AA8"/>
    <w:rsid w:val="00DB5BE6"/>
    <w:rsid w:val="00DB5BEA"/>
    <w:rsid w:val="00DB5D18"/>
    <w:rsid w:val="00DB5DD6"/>
    <w:rsid w:val="00DB5DEB"/>
    <w:rsid w:val="00DB5EE5"/>
    <w:rsid w:val="00DB5F74"/>
    <w:rsid w:val="00DB6085"/>
    <w:rsid w:val="00DB623A"/>
    <w:rsid w:val="00DB6409"/>
    <w:rsid w:val="00DB64C3"/>
    <w:rsid w:val="00DB6681"/>
    <w:rsid w:val="00DB669C"/>
    <w:rsid w:val="00DB67DF"/>
    <w:rsid w:val="00DB67E7"/>
    <w:rsid w:val="00DB6A7D"/>
    <w:rsid w:val="00DB6ABF"/>
    <w:rsid w:val="00DB6E0C"/>
    <w:rsid w:val="00DB6E7D"/>
    <w:rsid w:val="00DB6F30"/>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17"/>
    <w:rsid w:val="00DC09B5"/>
    <w:rsid w:val="00DC0A0D"/>
    <w:rsid w:val="00DC0A3B"/>
    <w:rsid w:val="00DC0AA6"/>
    <w:rsid w:val="00DC0F93"/>
    <w:rsid w:val="00DC1119"/>
    <w:rsid w:val="00DC1254"/>
    <w:rsid w:val="00DC1384"/>
    <w:rsid w:val="00DC1422"/>
    <w:rsid w:val="00DC1479"/>
    <w:rsid w:val="00DC15C2"/>
    <w:rsid w:val="00DC1624"/>
    <w:rsid w:val="00DC1724"/>
    <w:rsid w:val="00DC1763"/>
    <w:rsid w:val="00DC17F0"/>
    <w:rsid w:val="00DC18A6"/>
    <w:rsid w:val="00DC1928"/>
    <w:rsid w:val="00DC1A64"/>
    <w:rsid w:val="00DC1F47"/>
    <w:rsid w:val="00DC2017"/>
    <w:rsid w:val="00DC2192"/>
    <w:rsid w:val="00DC2236"/>
    <w:rsid w:val="00DC2261"/>
    <w:rsid w:val="00DC22B7"/>
    <w:rsid w:val="00DC22D1"/>
    <w:rsid w:val="00DC2483"/>
    <w:rsid w:val="00DC24CD"/>
    <w:rsid w:val="00DC257F"/>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19"/>
    <w:rsid w:val="00DC34AE"/>
    <w:rsid w:val="00DC35D1"/>
    <w:rsid w:val="00DC363D"/>
    <w:rsid w:val="00DC366A"/>
    <w:rsid w:val="00DC3741"/>
    <w:rsid w:val="00DC37D7"/>
    <w:rsid w:val="00DC3872"/>
    <w:rsid w:val="00DC39AE"/>
    <w:rsid w:val="00DC3C1F"/>
    <w:rsid w:val="00DC3DE4"/>
    <w:rsid w:val="00DC41DC"/>
    <w:rsid w:val="00DC42A5"/>
    <w:rsid w:val="00DC4419"/>
    <w:rsid w:val="00DC4456"/>
    <w:rsid w:val="00DC4695"/>
    <w:rsid w:val="00DC4733"/>
    <w:rsid w:val="00DC4755"/>
    <w:rsid w:val="00DC47B9"/>
    <w:rsid w:val="00DC4B6A"/>
    <w:rsid w:val="00DC4B6F"/>
    <w:rsid w:val="00DC4C48"/>
    <w:rsid w:val="00DC4C49"/>
    <w:rsid w:val="00DC4D82"/>
    <w:rsid w:val="00DC4E8F"/>
    <w:rsid w:val="00DC4F2C"/>
    <w:rsid w:val="00DC5015"/>
    <w:rsid w:val="00DC5076"/>
    <w:rsid w:val="00DC513F"/>
    <w:rsid w:val="00DC5165"/>
    <w:rsid w:val="00DC522F"/>
    <w:rsid w:val="00DC5354"/>
    <w:rsid w:val="00DC53EB"/>
    <w:rsid w:val="00DC53FB"/>
    <w:rsid w:val="00DC53FD"/>
    <w:rsid w:val="00DC543D"/>
    <w:rsid w:val="00DC588E"/>
    <w:rsid w:val="00DC5958"/>
    <w:rsid w:val="00DC5A01"/>
    <w:rsid w:val="00DC5A99"/>
    <w:rsid w:val="00DC5B60"/>
    <w:rsid w:val="00DC5BAA"/>
    <w:rsid w:val="00DC5C14"/>
    <w:rsid w:val="00DC5CAB"/>
    <w:rsid w:val="00DC5D3C"/>
    <w:rsid w:val="00DC5E7A"/>
    <w:rsid w:val="00DC5F07"/>
    <w:rsid w:val="00DC6035"/>
    <w:rsid w:val="00DC63F1"/>
    <w:rsid w:val="00DC641E"/>
    <w:rsid w:val="00DC6588"/>
    <w:rsid w:val="00DC65D8"/>
    <w:rsid w:val="00DC662A"/>
    <w:rsid w:val="00DC67E9"/>
    <w:rsid w:val="00DC6870"/>
    <w:rsid w:val="00DC69C6"/>
    <w:rsid w:val="00DC6A8E"/>
    <w:rsid w:val="00DC6A94"/>
    <w:rsid w:val="00DC6A9D"/>
    <w:rsid w:val="00DC6D4A"/>
    <w:rsid w:val="00DC6E29"/>
    <w:rsid w:val="00DC6ED5"/>
    <w:rsid w:val="00DC6F24"/>
    <w:rsid w:val="00DC7061"/>
    <w:rsid w:val="00DC718B"/>
    <w:rsid w:val="00DC71AA"/>
    <w:rsid w:val="00DC74B3"/>
    <w:rsid w:val="00DC75E9"/>
    <w:rsid w:val="00DC75F7"/>
    <w:rsid w:val="00DC763B"/>
    <w:rsid w:val="00DC774C"/>
    <w:rsid w:val="00DC7782"/>
    <w:rsid w:val="00DC788D"/>
    <w:rsid w:val="00DC7890"/>
    <w:rsid w:val="00DC7985"/>
    <w:rsid w:val="00DC79A3"/>
    <w:rsid w:val="00DC7A2A"/>
    <w:rsid w:val="00DC7AD0"/>
    <w:rsid w:val="00DC7B37"/>
    <w:rsid w:val="00DC7E92"/>
    <w:rsid w:val="00DC7EEA"/>
    <w:rsid w:val="00DC7F4F"/>
    <w:rsid w:val="00DC7FA7"/>
    <w:rsid w:val="00DD0033"/>
    <w:rsid w:val="00DD020D"/>
    <w:rsid w:val="00DD021E"/>
    <w:rsid w:val="00DD02C4"/>
    <w:rsid w:val="00DD044C"/>
    <w:rsid w:val="00DD05C2"/>
    <w:rsid w:val="00DD0943"/>
    <w:rsid w:val="00DD0954"/>
    <w:rsid w:val="00DD0A93"/>
    <w:rsid w:val="00DD0B31"/>
    <w:rsid w:val="00DD0C39"/>
    <w:rsid w:val="00DD0C7F"/>
    <w:rsid w:val="00DD0CFE"/>
    <w:rsid w:val="00DD1277"/>
    <w:rsid w:val="00DD128A"/>
    <w:rsid w:val="00DD12B1"/>
    <w:rsid w:val="00DD12B5"/>
    <w:rsid w:val="00DD13D3"/>
    <w:rsid w:val="00DD15E0"/>
    <w:rsid w:val="00DD1690"/>
    <w:rsid w:val="00DD179B"/>
    <w:rsid w:val="00DD18BD"/>
    <w:rsid w:val="00DD1947"/>
    <w:rsid w:val="00DD1AF1"/>
    <w:rsid w:val="00DD1D3E"/>
    <w:rsid w:val="00DD1D6F"/>
    <w:rsid w:val="00DD1D9F"/>
    <w:rsid w:val="00DD1E75"/>
    <w:rsid w:val="00DD1ED7"/>
    <w:rsid w:val="00DD2233"/>
    <w:rsid w:val="00DD2265"/>
    <w:rsid w:val="00DD2366"/>
    <w:rsid w:val="00DD2369"/>
    <w:rsid w:val="00DD242B"/>
    <w:rsid w:val="00DD29C9"/>
    <w:rsid w:val="00DD2A9D"/>
    <w:rsid w:val="00DD2B35"/>
    <w:rsid w:val="00DD2BAB"/>
    <w:rsid w:val="00DD2C20"/>
    <w:rsid w:val="00DD2CCB"/>
    <w:rsid w:val="00DD2DB2"/>
    <w:rsid w:val="00DD2E33"/>
    <w:rsid w:val="00DD2ECF"/>
    <w:rsid w:val="00DD2EE5"/>
    <w:rsid w:val="00DD2FE5"/>
    <w:rsid w:val="00DD30F5"/>
    <w:rsid w:val="00DD31D5"/>
    <w:rsid w:val="00DD324E"/>
    <w:rsid w:val="00DD32DF"/>
    <w:rsid w:val="00DD32FC"/>
    <w:rsid w:val="00DD330B"/>
    <w:rsid w:val="00DD33CA"/>
    <w:rsid w:val="00DD3401"/>
    <w:rsid w:val="00DD3430"/>
    <w:rsid w:val="00DD3480"/>
    <w:rsid w:val="00DD34D2"/>
    <w:rsid w:val="00DD3501"/>
    <w:rsid w:val="00DD3565"/>
    <w:rsid w:val="00DD3809"/>
    <w:rsid w:val="00DD386C"/>
    <w:rsid w:val="00DD3BE3"/>
    <w:rsid w:val="00DD3D99"/>
    <w:rsid w:val="00DD3E7B"/>
    <w:rsid w:val="00DD3F04"/>
    <w:rsid w:val="00DD3F38"/>
    <w:rsid w:val="00DD4038"/>
    <w:rsid w:val="00DD4201"/>
    <w:rsid w:val="00DD467E"/>
    <w:rsid w:val="00DD4692"/>
    <w:rsid w:val="00DD47AB"/>
    <w:rsid w:val="00DD49D3"/>
    <w:rsid w:val="00DD49EC"/>
    <w:rsid w:val="00DD4AB8"/>
    <w:rsid w:val="00DD4C2A"/>
    <w:rsid w:val="00DD4E3D"/>
    <w:rsid w:val="00DD51B8"/>
    <w:rsid w:val="00DD521A"/>
    <w:rsid w:val="00DD5245"/>
    <w:rsid w:val="00DD530A"/>
    <w:rsid w:val="00DD53CB"/>
    <w:rsid w:val="00DD553E"/>
    <w:rsid w:val="00DD5567"/>
    <w:rsid w:val="00DD590C"/>
    <w:rsid w:val="00DD59AB"/>
    <w:rsid w:val="00DD5A49"/>
    <w:rsid w:val="00DD5BC3"/>
    <w:rsid w:val="00DD5FFE"/>
    <w:rsid w:val="00DD60E3"/>
    <w:rsid w:val="00DD6252"/>
    <w:rsid w:val="00DD6378"/>
    <w:rsid w:val="00DD6396"/>
    <w:rsid w:val="00DD63B0"/>
    <w:rsid w:val="00DD64F3"/>
    <w:rsid w:val="00DD65D3"/>
    <w:rsid w:val="00DD6648"/>
    <w:rsid w:val="00DD6653"/>
    <w:rsid w:val="00DD67FD"/>
    <w:rsid w:val="00DD689F"/>
    <w:rsid w:val="00DD68B9"/>
    <w:rsid w:val="00DD6920"/>
    <w:rsid w:val="00DD6C70"/>
    <w:rsid w:val="00DD6CE4"/>
    <w:rsid w:val="00DD6DA2"/>
    <w:rsid w:val="00DD6E8F"/>
    <w:rsid w:val="00DD74BE"/>
    <w:rsid w:val="00DD75AF"/>
    <w:rsid w:val="00DD761C"/>
    <w:rsid w:val="00DD7682"/>
    <w:rsid w:val="00DD7AB7"/>
    <w:rsid w:val="00DD7B67"/>
    <w:rsid w:val="00DD7E17"/>
    <w:rsid w:val="00DE0171"/>
    <w:rsid w:val="00DE0206"/>
    <w:rsid w:val="00DE02DA"/>
    <w:rsid w:val="00DE0333"/>
    <w:rsid w:val="00DE0558"/>
    <w:rsid w:val="00DE05DA"/>
    <w:rsid w:val="00DE067E"/>
    <w:rsid w:val="00DE081C"/>
    <w:rsid w:val="00DE0862"/>
    <w:rsid w:val="00DE088E"/>
    <w:rsid w:val="00DE0AF1"/>
    <w:rsid w:val="00DE0C32"/>
    <w:rsid w:val="00DE1010"/>
    <w:rsid w:val="00DE102D"/>
    <w:rsid w:val="00DE10A1"/>
    <w:rsid w:val="00DE115C"/>
    <w:rsid w:val="00DE1195"/>
    <w:rsid w:val="00DE128B"/>
    <w:rsid w:val="00DE1322"/>
    <w:rsid w:val="00DE1799"/>
    <w:rsid w:val="00DE17CB"/>
    <w:rsid w:val="00DE197A"/>
    <w:rsid w:val="00DE199B"/>
    <w:rsid w:val="00DE1FD9"/>
    <w:rsid w:val="00DE21CF"/>
    <w:rsid w:val="00DE2673"/>
    <w:rsid w:val="00DE2753"/>
    <w:rsid w:val="00DE2787"/>
    <w:rsid w:val="00DE279F"/>
    <w:rsid w:val="00DE2CBC"/>
    <w:rsid w:val="00DE2D4B"/>
    <w:rsid w:val="00DE2EC2"/>
    <w:rsid w:val="00DE2EC9"/>
    <w:rsid w:val="00DE31C6"/>
    <w:rsid w:val="00DE33AF"/>
    <w:rsid w:val="00DE33BA"/>
    <w:rsid w:val="00DE359B"/>
    <w:rsid w:val="00DE39E2"/>
    <w:rsid w:val="00DE3A65"/>
    <w:rsid w:val="00DE3AAC"/>
    <w:rsid w:val="00DE3ADC"/>
    <w:rsid w:val="00DE3B3C"/>
    <w:rsid w:val="00DE3E01"/>
    <w:rsid w:val="00DE3E7C"/>
    <w:rsid w:val="00DE3F07"/>
    <w:rsid w:val="00DE3FB9"/>
    <w:rsid w:val="00DE45B0"/>
    <w:rsid w:val="00DE464E"/>
    <w:rsid w:val="00DE4664"/>
    <w:rsid w:val="00DE4740"/>
    <w:rsid w:val="00DE480A"/>
    <w:rsid w:val="00DE4811"/>
    <w:rsid w:val="00DE49AE"/>
    <w:rsid w:val="00DE4AD1"/>
    <w:rsid w:val="00DE4B0C"/>
    <w:rsid w:val="00DE4D14"/>
    <w:rsid w:val="00DE5040"/>
    <w:rsid w:val="00DE53CE"/>
    <w:rsid w:val="00DE5459"/>
    <w:rsid w:val="00DE5467"/>
    <w:rsid w:val="00DE580B"/>
    <w:rsid w:val="00DE586D"/>
    <w:rsid w:val="00DE58DA"/>
    <w:rsid w:val="00DE5B63"/>
    <w:rsid w:val="00DE5B7A"/>
    <w:rsid w:val="00DE5B92"/>
    <w:rsid w:val="00DE5D4F"/>
    <w:rsid w:val="00DE5E0F"/>
    <w:rsid w:val="00DE5FDA"/>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AF7"/>
    <w:rsid w:val="00DE7D03"/>
    <w:rsid w:val="00DE7F23"/>
    <w:rsid w:val="00DE7F45"/>
    <w:rsid w:val="00DF0099"/>
    <w:rsid w:val="00DF0141"/>
    <w:rsid w:val="00DF02B6"/>
    <w:rsid w:val="00DF02EC"/>
    <w:rsid w:val="00DF0698"/>
    <w:rsid w:val="00DF07F1"/>
    <w:rsid w:val="00DF0820"/>
    <w:rsid w:val="00DF0827"/>
    <w:rsid w:val="00DF0863"/>
    <w:rsid w:val="00DF0902"/>
    <w:rsid w:val="00DF0A35"/>
    <w:rsid w:val="00DF0A3E"/>
    <w:rsid w:val="00DF0A59"/>
    <w:rsid w:val="00DF0A72"/>
    <w:rsid w:val="00DF0C66"/>
    <w:rsid w:val="00DF0D14"/>
    <w:rsid w:val="00DF0D33"/>
    <w:rsid w:val="00DF0E63"/>
    <w:rsid w:val="00DF12DC"/>
    <w:rsid w:val="00DF1300"/>
    <w:rsid w:val="00DF14BF"/>
    <w:rsid w:val="00DF1E1F"/>
    <w:rsid w:val="00DF1EB6"/>
    <w:rsid w:val="00DF1F1D"/>
    <w:rsid w:val="00DF1FAE"/>
    <w:rsid w:val="00DF1FD6"/>
    <w:rsid w:val="00DF201D"/>
    <w:rsid w:val="00DF2333"/>
    <w:rsid w:val="00DF23BA"/>
    <w:rsid w:val="00DF26A7"/>
    <w:rsid w:val="00DF2710"/>
    <w:rsid w:val="00DF274C"/>
    <w:rsid w:val="00DF276B"/>
    <w:rsid w:val="00DF276D"/>
    <w:rsid w:val="00DF2BFF"/>
    <w:rsid w:val="00DF2D3A"/>
    <w:rsid w:val="00DF2DCF"/>
    <w:rsid w:val="00DF2DF2"/>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9F1"/>
    <w:rsid w:val="00DF3A2C"/>
    <w:rsid w:val="00DF3AED"/>
    <w:rsid w:val="00DF3E62"/>
    <w:rsid w:val="00DF4158"/>
    <w:rsid w:val="00DF4247"/>
    <w:rsid w:val="00DF4430"/>
    <w:rsid w:val="00DF4448"/>
    <w:rsid w:val="00DF45CB"/>
    <w:rsid w:val="00DF46BD"/>
    <w:rsid w:val="00DF4701"/>
    <w:rsid w:val="00DF47D0"/>
    <w:rsid w:val="00DF482B"/>
    <w:rsid w:val="00DF486E"/>
    <w:rsid w:val="00DF4920"/>
    <w:rsid w:val="00DF4987"/>
    <w:rsid w:val="00DF49AE"/>
    <w:rsid w:val="00DF49CF"/>
    <w:rsid w:val="00DF4A4D"/>
    <w:rsid w:val="00DF4DEA"/>
    <w:rsid w:val="00DF4F19"/>
    <w:rsid w:val="00DF5002"/>
    <w:rsid w:val="00DF5128"/>
    <w:rsid w:val="00DF5146"/>
    <w:rsid w:val="00DF5270"/>
    <w:rsid w:val="00DF53B4"/>
    <w:rsid w:val="00DF5511"/>
    <w:rsid w:val="00DF554D"/>
    <w:rsid w:val="00DF563E"/>
    <w:rsid w:val="00DF5B4C"/>
    <w:rsid w:val="00DF5B8B"/>
    <w:rsid w:val="00DF5CA9"/>
    <w:rsid w:val="00DF5E39"/>
    <w:rsid w:val="00DF5ECD"/>
    <w:rsid w:val="00DF6014"/>
    <w:rsid w:val="00DF615D"/>
    <w:rsid w:val="00DF617C"/>
    <w:rsid w:val="00DF6247"/>
    <w:rsid w:val="00DF645B"/>
    <w:rsid w:val="00DF64C9"/>
    <w:rsid w:val="00DF6531"/>
    <w:rsid w:val="00DF6546"/>
    <w:rsid w:val="00DF6725"/>
    <w:rsid w:val="00DF6824"/>
    <w:rsid w:val="00DF6959"/>
    <w:rsid w:val="00DF69A9"/>
    <w:rsid w:val="00DF69CB"/>
    <w:rsid w:val="00DF6A7A"/>
    <w:rsid w:val="00DF6A83"/>
    <w:rsid w:val="00DF6AD4"/>
    <w:rsid w:val="00DF6B11"/>
    <w:rsid w:val="00DF6CF5"/>
    <w:rsid w:val="00DF6D9D"/>
    <w:rsid w:val="00DF6DE2"/>
    <w:rsid w:val="00DF6E07"/>
    <w:rsid w:val="00DF6EF4"/>
    <w:rsid w:val="00DF7226"/>
    <w:rsid w:val="00DF7363"/>
    <w:rsid w:val="00DF753E"/>
    <w:rsid w:val="00DF7562"/>
    <w:rsid w:val="00DF7720"/>
    <w:rsid w:val="00DF7755"/>
    <w:rsid w:val="00DF77FC"/>
    <w:rsid w:val="00DF7BC3"/>
    <w:rsid w:val="00DF7D11"/>
    <w:rsid w:val="00DF7FAA"/>
    <w:rsid w:val="00E0012F"/>
    <w:rsid w:val="00E00368"/>
    <w:rsid w:val="00E00438"/>
    <w:rsid w:val="00E004C0"/>
    <w:rsid w:val="00E005F5"/>
    <w:rsid w:val="00E008F9"/>
    <w:rsid w:val="00E009AC"/>
    <w:rsid w:val="00E00A07"/>
    <w:rsid w:val="00E00A92"/>
    <w:rsid w:val="00E00B02"/>
    <w:rsid w:val="00E00E83"/>
    <w:rsid w:val="00E00EB4"/>
    <w:rsid w:val="00E0108B"/>
    <w:rsid w:val="00E01090"/>
    <w:rsid w:val="00E0125C"/>
    <w:rsid w:val="00E012A1"/>
    <w:rsid w:val="00E012FD"/>
    <w:rsid w:val="00E01352"/>
    <w:rsid w:val="00E01395"/>
    <w:rsid w:val="00E015B8"/>
    <w:rsid w:val="00E016C1"/>
    <w:rsid w:val="00E0171E"/>
    <w:rsid w:val="00E0173B"/>
    <w:rsid w:val="00E018B7"/>
    <w:rsid w:val="00E019EA"/>
    <w:rsid w:val="00E01A5C"/>
    <w:rsid w:val="00E01BA3"/>
    <w:rsid w:val="00E01FE7"/>
    <w:rsid w:val="00E0216A"/>
    <w:rsid w:val="00E021F5"/>
    <w:rsid w:val="00E023AA"/>
    <w:rsid w:val="00E023FC"/>
    <w:rsid w:val="00E025C1"/>
    <w:rsid w:val="00E025E4"/>
    <w:rsid w:val="00E026AB"/>
    <w:rsid w:val="00E026D9"/>
    <w:rsid w:val="00E027D4"/>
    <w:rsid w:val="00E028E6"/>
    <w:rsid w:val="00E029D5"/>
    <w:rsid w:val="00E02AB3"/>
    <w:rsid w:val="00E02BEC"/>
    <w:rsid w:val="00E02C20"/>
    <w:rsid w:val="00E02C5E"/>
    <w:rsid w:val="00E02E3D"/>
    <w:rsid w:val="00E02EAE"/>
    <w:rsid w:val="00E02ED8"/>
    <w:rsid w:val="00E03103"/>
    <w:rsid w:val="00E0324B"/>
    <w:rsid w:val="00E0345F"/>
    <w:rsid w:val="00E0348E"/>
    <w:rsid w:val="00E0376A"/>
    <w:rsid w:val="00E03789"/>
    <w:rsid w:val="00E03886"/>
    <w:rsid w:val="00E03BEA"/>
    <w:rsid w:val="00E03C3E"/>
    <w:rsid w:val="00E03DA6"/>
    <w:rsid w:val="00E03E75"/>
    <w:rsid w:val="00E03EB0"/>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A43"/>
    <w:rsid w:val="00E05BE2"/>
    <w:rsid w:val="00E05FC4"/>
    <w:rsid w:val="00E05FE0"/>
    <w:rsid w:val="00E060A0"/>
    <w:rsid w:val="00E0658F"/>
    <w:rsid w:val="00E06598"/>
    <w:rsid w:val="00E06634"/>
    <w:rsid w:val="00E06730"/>
    <w:rsid w:val="00E06755"/>
    <w:rsid w:val="00E067DC"/>
    <w:rsid w:val="00E06977"/>
    <w:rsid w:val="00E06A6C"/>
    <w:rsid w:val="00E06AF4"/>
    <w:rsid w:val="00E06CE9"/>
    <w:rsid w:val="00E070DE"/>
    <w:rsid w:val="00E071F7"/>
    <w:rsid w:val="00E071FE"/>
    <w:rsid w:val="00E07258"/>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08"/>
    <w:rsid w:val="00E1039A"/>
    <w:rsid w:val="00E1039D"/>
    <w:rsid w:val="00E103F8"/>
    <w:rsid w:val="00E105A3"/>
    <w:rsid w:val="00E10631"/>
    <w:rsid w:val="00E1087F"/>
    <w:rsid w:val="00E10BB1"/>
    <w:rsid w:val="00E10C9F"/>
    <w:rsid w:val="00E10DA7"/>
    <w:rsid w:val="00E10EAB"/>
    <w:rsid w:val="00E10EB0"/>
    <w:rsid w:val="00E110AD"/>
    <w:rsid w:val="00E1112F"/>
    <w:rsid w:val="00E11209"/>
    <w:rsid w:val="00E11263"/>
    <w:rsid w:val="00E11266"/>
    <w:rsid w:val="00E112C6"/>
    <w:rsid w:val="00E1142C"/>
    <w:rsid w:val="00E1144C"/>
    <w:rsid w:val="00E11512"/>
    <w:rsid w:val="00E11545"/>
    <w:rsid w:val="00E1168E"/>
    <w:rsid w:val="00E116BD"/>
    <w:rsid w:val="00E11B14"/>
    <w:rsid w:val="00E11C54"/>
    <w:rsid w:val="00E11D53"/>
    <w:rsid w:val="00E11EB8"/>
    <w:rsid w:val="00E11F0E"/>
    <w:rsid w:val="00E12004"/>
    <w:rsid w:val="00E124F3"/>
    <w:rsid w:val="00E12500"/>
    <w:rsid w:val="00E12643"/>
    <w:rsid w:val="00E1273A"/>
    <w:rsid w:val="00E127A6"/>
    <w:rsid w:val="00E12933"/>
    <w:rsid w:val="00E12941"/>
    <w:rsid w:val="00E12A5A"/>
    <w:rsid w:val="00E12AA0"/>
    <w:rsid w:val="00E12AF0"/>
    <w:rsid w:val="00E12DE8"/>
    <w:rsid w:val="00E13333"/>
    <w:rsid w:val="00E1342E"/>
    <w:rsid w:val="00E134A8"/>
    <w:rsid w:val="00E13597"/>
    <w:rsid w:val="00E13658"/>
    <w:rsid w:val="00E1365F"/>
    <w:rsid w:val="00E136AE"/>
    <w:rsid w:val="00E1374D"/>
    <w:rsid w:val="00E139D0"/>
    <w:rsid w:val="00E13A2D"/>
    <w:rsid w:val="00E13E2A"/>
    <w:rsid w:val="00E1400D"/>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DF9"/>
    <w:rsid w:val="00E15ECF"/>
    <w:rsid w:val="00E15ED2"/>
    <w:rsid w:val="00E15FAE"/>
    <w:rsid w:val="00E15FF5"/>
    <w:rsid w:val="00E1629A"/>
    <w:rsid w:val="00E164E1"/>
    <w:rsid w:val="00E164E8"/>
    <w:rsid w:val="00E16525"/>
    <w:rsid w:val="00E1654E"/>
    <w:rsid w:val="00E16555"/>
    <w:rsid w:val="00E167D4"/>
    <w:rsid w:val="00E16931"/>
    <w:rsid w:val="00E1697B"/>
    <w:rsid w:val="00E16C82"/>
    <w:rsid w:val="00E16C87"/>
    <w:rsid w:val="00E16CD7"/>
    <w:rsid w:val="00E16CE5"/>
    <w:rsid w:val="00E16E6C"/>
    <w:rsid w:val="00E1714A"/>
    <w:rsid w:val="00E172D5"/>
    <w:rsid w:val="00E174A6"/>
    <w:rsid w:val="00E175FF"/>
    <w:rsid w:val="00E178DA"/>
    <w:rsid w:val="00E17904"/>
    <w:rsid w:val="00E179BA"/>
    <w:rsid w:val="00E179F9"/>
    <w:rsid w:val="00E179FF"/>
    <w:rsid w:val="00E17B94"/>
    <w:rsid w:val="00E17C3F"/>
    <w:rsid w:val="00E17C9E"/>
    <w:rsid w:val="00E17CFB"/>
    <w:rsid w:val="00E17D71"/>
    <w:rsid w:val="00E17E7C"/>
    <w:rsid w:val="00E17F9A"/>
    <w:rsid w:val="00E17FD6"/>
    <w:rsid w:val="00E200EF"/>
    <w:rsid w:val="00E2010A"/>
    <w:rsid w:val="00E20193"/>
    <w:rsid w:val="00E201E3"/>
    <w:rsid w:val="00E201F6"/>
    <w:rsid w:val="00E202F2"/>
    <w:rsid w:val="00E20661"/>
    <w:rsid w:val="00E2076B"/>
    <w:rsid w:val="00E20770"/>
    <w:rsid w:val="00E20855"/>
    <w:rsid w:val="00E20862"/>
    <w:rsid w:val="00E20AD1"/>
    <w:rsid w:val="00E20C47"/>
    <w:rsid w:val="00E20DBB"/>
    <w:rsid w:val="00E20E36"/>
    <w:rsid w:val="00E20E4A"/>
    <w:rsid w:val="00E20E8E"/>
    <w:rsid w:val="00E20EC8"/>
    <w:rsid w:val="00E20FB1"/>
    <w:rsid w:val="00E2109C"/>
    <w:rsid w:val="00E212F8"/>
    <w:rsid w:val="00E21328"/>
    <w:rsid w:val="00E21483"/>
    <w:rsid w:val="00E214FB"/>
    <w:rsid w:val="00E216A5"/>
    <w:rsid w:val="00E21CE1"/>
    <w:rsid w:val="00E21D95"/>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60"/>
    <w:rsid w:val="00E242B3"/>
    <w:rsid w:val="00E243AD"/>
    <w:rsid w:val="00E24406"/>
    <w:rsid w:val="00E244AB"/>
    <w:rsid w:val="00E24553"/>
    <w:rsid w:val="00E2489F"/>
    <w:rsid w:val="00E24A2B"/>
    <w:rsid w:val="00E24A40"/>
    <w:rsid w:val="00E24A74"/>
    <w:rsid w:val="00E24AB0"/>
    <w:rsid w:val="00E24B16"/>
    <w:rsid w:val="00E24CE0"/>
    <w:rsid w:val="00E24D56"/>
    <w:rsid w:val="00E24ECA"/>
    <w:rsid w:val="00E24ECC"/>
    <w:rsid w:val="00E24FA1"/>
    <w:rsid w:val="00E25062"/>
    <w:rsid w:val="00E250DB"/>
    <w:rsid w:val="00E25113"/>
    <w:rsid w:val="00E2527F"/>
    <w:rsid w:val="00E25332"/>
    <w:rsid w:val="00E25334"/>
    <w:rsid w:val="00E253C5"/>
    <w:rsid w:val="00E25436"/>
    <w:rsid w:val="00E254AA"/>
    <w:rsid w:val="00E25B06"/>
    <w:rsid w:val="00E25B4A"/>
    <w:rsid w:val="00E25D14"/>
    <w:rsid w:val="00E25F1D"/>
    <w:rsid w:val="00E25F49"/>
    <w:rsid w:val="00E2617B"/>
    <w:rsid w:val="00E26205"/>
    <w:rsid w:val="00E263EF"/>
    <w:rsid w:val="00E2651F"/>
    <w:rsid w:val="00E2655A"/>
    <w:rsid w:val="00E26620"/>
    <w:rsid w:val="00E2690E"/>
    <w:rsid w:val="00E26988"/>
    <w:rsid w:val="00E269C9"/>
    <w:rsid w:val="00E26A39"/>
    <w:rsid w:val="00E26D3B"/>
    <w:rsid w:val="00E26EBF"/>
    <w:rsid w:val="00E26F69"/>
    <w:rsid w:val="00E26FF7"/>
    <w:rsid w:val="00E270E0"/>
    <w:rsid w:val="00E2721A"/>
    <w:rsid w:val="00E272FE"/>
    <w:rsid w:val="00E273BA"/>
    <w:rsid w:val="00E273C0"/>
    <w:rsid w:val="00E273E5"/>
    <w:rsid w:val="00E2758E"/>
    <w:rsid w:val="00E277A4"/>
    <w:rsid w:val="00E27B2B"/>
    <w:rsid w:val="00E27B97"/>
    <w:rsid w:val="00E27BF3"/>
    <w:rsid w:val="00E3004A"/>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6FE"/>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305B"/>
    <w:rsid w:val="00E33078"/>
    <w:rsid w:val="00E3309D"/>
    <w:rsid w:val="00E333E6"/>
    <w:rsid w:val="00E33432"/>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EA2"/>
    <w:rsid w:val="00E33F02"/>
    <w:rsid w:val="00E340E5"/>
    <w:rsid w:val="00E342E2"/>
    <w:rsid w:val="00E3433F"/>
    <w:rsid w:val="00E34A76"/>
    <w:rsid w:val="00E34D6F"/>
    <w:rsid w:val="00E34E38"/>
    <w:rsid w:val="00E34E92"/>
    <w:rsid w:val="00E34EB5"/>
    <w:rsid w:val="00E34F08"/>
    <w:rsid w:val="00E3500E"/>
    <w:rsid w:val="00E35302"/>
    <w:rsid w:val="00E35354"/>
    <w:rsid w:val="00E35457"/>
    <w:rsid w:val="00E3547C"/>
    <w:rsid w:val="00E355A3"/>
    <w:rsid w:val="00E35698"/>
    <w:rsid w:val="00E35855"/>
    <w:rsid w:val="00E35AC2"/>
    <w:rsid w:val="00E35C7C"/>
    <w:rsid w:val="00E35DA2"/>
    <w:rsid w:val="00E35E4E"/>
    <w:rsid w:val="00E35EB9"/>
    <w:rsid w:val="00E35F47"/>
    <w:rsid w:val="00E35F5A"/>
    <w:rsid w:val="00E3610B"/>
    <w:rsid w:val="00E36142"/>
    <w:rsid w:val="00E3622B"/>
    <w:rsid w:val="00E363B9"/>
    <w:rsid w:val="00E36542"/>
    <w:rsid w:val="00E366B4"/>
    <w:rsid w:val="00E366CF"/>
    <w:rsid w:val="00E367F1"/>
    <w:rsid w:val="00E36834"/>
    <w:rsid w:val="00E3685D"/>
    <w:rsid w:val="00E36886"/>
    <w:rsid w:val="00E36ABF"/>
    <w:rsid w:val="00E36AED"/>
    <w:rsid w:val="00E36C5D"/>
    <w:rsid w:val="00E36C66"/>
    <w:rsid w:val="00E370DB"/>
    <w:rsid w:val="00E37564"/>
    <w:rsid w:val="00E37718"/>
    <w:rsid w:val="00E377BF"/>
    <w:rsid w:val="00E379E5"/>
    <w:rsid w:val="00E37B4F"/>
    <w:rsid w:val="00E37C25"/>
    <w:rsid w:val="00E37CAE"/>
    <w:rsid w:val="00E37F03"/>
    <w:rsid w:val="00E40107"/>
    <w:rsid w:val="00E40216"/>
    <w:rsid w:val="00E40362"/>
    <w:rsid w:val="00E4071B"/>
    <w:rsid w:val="00E40969"/>
    <w:rsid w:val="00E40A33"/>
    <w:rsid w:val="00E40AAA"/>
    <w:rsid w:val="00E40CA0"/>
    <w:rsid w:val="00E40CBC"/>
    <w:rsid w:val="00E414F7"/>
    <w:rsid w:val="00E4154F"/>
    <w:rsid w:val="00E415C2"/>
    <w:rsid w:val="00E419D2"/>
    <w:rsid w:val="00E41A19"/>
    <w:rsid w:val="00E41B39"/>
    <w:rsid w:val="00E41BAC"/>
    <w:rsid w:val="00E41C12"/>
    <w:rsid w:val="00E41EE6"/>
    <w:rsid w:val="00E42093"/>
    <w:rsid w:val="00E422BD"/>
    <w:rsid w:val="00E42323"/>
    <w:rsid w:val="00E4235A"/>
    <w:rsid w:val="00E42532"/>
    <w:rsid w:val="00E4261B"/>
    <w:rsid w:val="00E428E0"/>
    <w:rsid w:val="00E42A9D"/>
    <w:rsid w:val="00E42AE5"/>
    <w:rsid w:val="00E42D71"/>
    <w:rsid w:val="00E42F45"/>
    <w:rsid w:val="00E43078"/>
    <w:rsid w:val="00E43192"/>
    <w:rsid w:val="00E43260"/>
    <w:rsid w:val="00E432AE"/>
    <w:rsid w:val="00E432F8"/>
    <w:rsid w:val="00E4331D"/>
    <w:rsid w:val="00E434D2"/>
    <w:rsid w:val="00E4356E"/>
    <w:rsid w:val="00E436CB"/>
    <w:rsid w:val="00E43B5B"/>
    <w:rsid w:val="00E43C64"/>
    <w:rsid w:val="00E43D21"/>
    <w:rsid w:val="00E43EE6"/>
    <w:rsid w:val="00E43F1E"/>
    <w:rsid w:val="00E43F8D"/>
    <w:rsid w:val="00E4406A"/>
    <w:rsid w:val="00E44359"/>
    <w:rsid w:val="00E4438C"/>
    <w:rsid w:val="00E44392"/>
    <w:rsid w:val="00E4466A"/>
    <w:rsid w:val="00E44770"/>
    <w:rsid w:val="00E447D5"/>
    <w:rsid w:val="00E447E3"/>
    <w:rsid w:val="00E4484F"/>
    <w:rsid w:val="00E448AE"/>
    <w:rsid w:val="00E44B43"/>
    <w:rsid w:val="00E44D00"/>
    <w:rsid w:val="00E44E00"/>
    <w:rsid w:val="00E45041"/>
    <w:rsid w:val="00E450D8"/>
    <w:rsid w:val="00E451A2"/>
    <w:rsid w:val="00E452D0"/>
    <w:rsid w:val="00E4537F"/>
    <w:rsid w:val="00E4539C"/>
    <w:rsid w:val="00E455FE"/>
    <w:rsid w:val="00E4573B"/>
    <w:rsid w:val="00E45784"/>
    <w:rsid w:val="00E45A9D"/>
    <w:rsid w:val="00E45AA2"/>
    <w:rsid w:val="00E45B1D"/>
    <w:rsid w:val="00E45E7E"/>
    <w:rsid w:val="00E45EF6"/>
    <w:rsid w:val="00E4603A"/>
    <w:rsid w:val="00E46089"/>
    <w:rsid w:val="00E460A1"/>
    <w:rsid w:val="00E46102"/>
    <w:rsid w:val="00E46164"/>
    <w:rsid w:val="00E46169"/>
    <w:rsid w:val="00E46267"/>
    <w:rsid w:val="00E462DC"/>
    <w:rsid w:val="00E4637C"/>
    <w:rsid w:val="00E4660F"/>
    <w:rsid w:val="00E46698"/>
    <w:rsid w:val="00E469CD"/>
    <w:rsid w:val="00E46A43"/>
    <w:rsid w:val="00E46A7B"/>
    <w:rsid w:val="00E46CC9"/>
    <w:rsid w:val="00E46E32"/>
    <w:rsid w:val="00E46F49"/>
    <w:rsid w:val="00E47289"/>
    <w:rsid w:val="00E47321"/>
    <w:rsid w:val="00E47593"/>
    <w:rsid w:val="00E47654"/>
    <w:rsid w:val="00E47658"/>
    <w:rsid w:val="00E476F8"/>
    <w:rsid w:val="00E4780A"/>
    <w:rsid w:val="00E47AE8"/>
    <w:rsid w:val="00E47D05"/>
    <w:rsid w:val="00E47D5F"/>
    <w:rsid w:val="00E47D96"/>
    <w:rsid w:val="00E47E3A"/>
    <w:rsid w:val="00E47E87"/>
    <w:rsid w:val="00E47FE2"/>
    <w:rsid w:val="00E5013D"/>
    <w:rsid w:val="00E501D9"/>
    <w:rsid w:val="00E502C4"/>
    <w:rsid w:val="00E502E1"/>
    <w:rsid w:val="00E50347"/>
    <w:rsid w:val="00E50819"/>
    <w:rsid w:val="00E508D6"/>
    <w:rsid w:val="00E50BCC"/>
    <w:rsid w:val="00E5100E"/>
    <w:rsid w:val="00E51149"/>
    <w:rsid w:val="00E51166"/>
    <w:rsid w:val="00E513B3"/>
    <w:rsid w:val="00E515A3"/>
    <w:rsid w:val="00E5190D"/>
    <w:rsid w:val="00E51940"/>
    <w:rsid w:val="00E519FB"/>
    <w:rsid w:val="00E51B2A"/>
    <w:rsid w:val="00E51BBE"/>
    <w:rsid w:val="00E51CCC"/>
    <w:rsid w:val="00E51DFC"/>
    <w:rsid w:val="00E51E23"/>
    <w:rsid w:val="00E51F53"/>
    <w:rsid w:val="00E51FDF"/>
    <w:rsid w:val="00E5207A"/>
    <w:rsid w:val="00E520A0"/>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4EA"/>
    <w:rsid w:val="00E538E0"/>
    <w:rsid w:val="00E539DE"/>
    <w:rsid w:val="00E53B15"/>
    <w:rsid w:val="00E53BCB"/>
    <w:rsid w:val="00E53C9A"/>
    <w:rsid w:val="00E53ECB"/>
    <w:rsid w:val="00E5404A"/>
    <w:rsid w:val="00E542DA"/>
    <w:rsid w:val="00E542E0"/>
    <w:rsid w:val="00E54526"/>
    <w:rsid w:val="00E5462E"/>
    <w:rsid w:val="00E5473F"/>
    <w:rsid w:val="00E547DF"/>
    <w:rsid w:val="00E548D5"/>
    <w:rsid w:val="00E54A68"/>
    <w:rsid w:val="00E54AB6"/>
    <w:rsid w:val="00E54CD5"/>
    <w:rsid w:val="00E54D08"/>
    <w:rsid w:val="00E54D33"/>
    <w:rsid w:val="00E54D6D"/>
    <w:rsid w:val="00E5525B"/>
    <w:rsid w:val="00E5525E"/>
    <w:rsid w:val="00E5534F"/>
    <w:rsid w:val="00E553DE"/>
    <w:rsid w:val="00E55A11"/>
    <w:rsid w:val="00E55E3A"/>
    <w:rsid w:val="00E55F34"/>
    <w:rsid w:val="00E55FB5"/>
    <w:rsid w:val="00E562FC"/>
    <w:rsid w:val="00E5637B"/>
    <w:rsid w:val="00E56384"/>
    <w:rsid w:val="00E563C5"/>
    <w:rsid w:val="00E563D8"/>
    <w:rsid w:val="00E56489"/>
    <w:rsid w:val="00E564C1"/>
    <w:rsid w:val="00E56733"/>
    <w:rsid w:val="00E56B0A"/>
    <w:rsid w:val="00E56BF7"/>
    <w:rsid w:val="00E56D97"/>
    <w:rsid w:val="00E56DC6"/>
    <w:rsid w:val="00E56E3C"/>
    <w:rsid w:val="00E56F3C"/>
    <w:rsid w:val="00E57031"/>
    <w:rsid w:val="00E57053"/>
    <w:rsid w:val="00E5711F"/>
    <w:rsid w:val="00E572E8"/>
    <w:rsid w:val="00E575D1"/>
    <w:rsid w:val="00E57635"/>
    <w:rsid w:val="00E5769F"/>
    <w:rsid w:val="00E57955"/>
    <w:rsid w:val="00E57BCE"/>
    <w:rsid w:val="00E57C2D"/>
    <w:rsid w:val="00E57E0E"/>
    <w:rsid w:val="00E57EB3"/>
    <w:rsid w:val="00E57F62"/>
    <w:rsid w:val="00E6000E"/>
    <w:rsid w:val="00E60035"/>
    <w:rsid w:val="00E60050"/>
    <w:rsid w:val="00E6014B"/>
    <w:rsid w:val="00E602C9"/>
    <w:rsid w:val="00E60367"/>
    <w:rsid w:val="00E60413"/>
    <w:rsid w:val="00E6067F"/>
    <w:rsid w:val="00E606E7"/>
    <w:rsid w:val="00E607AF"/>
    <w:rsid w:val="00E60838"/>
    <w:rsid w:val="00E608B7"/>
    <w:rsid w:val="00E608E1"/>
    <w:rsid w:val="00E60AB0"/>
    <w:rsid w:val="00E60BA5"/>
    <w:rsid w:val="00E60CEF"/>
    <w:rsid w:val="00E60D0D"/>
    <w:rsid w:val="00E60E12"/>
    <w:rsid w:val="00E60E7F"/>
    <w:rsid w:val="00E60F80"/>
    <w:rsid w:val="00E61038"/>
    <w:rsid w:val="00E6122F"/>
    <w:rsid w:val="00E612A2"/>
    <w:rsid w:val="00E6134E"/>
    <w:rsid w:val="00E613CE"/>
    <w:rsid w:val="00E61414"/>
    <w:rsid w:val="00E6147E"/>
    <w:rsid w:val="00E6153A"/>
    <w:rsid w:val="00E61985"/>
    <w:rsid w:val="00E61D6A"/>
    <w:rsid w:val="00E61D84"/>
    <w:rsid w:val="00E61DA7"/>
    <w:rsid w:val="00E61DAC"/>
    <w:rsid w:val="00E61EE9"/>
    <w:rsid w:val="00E61F86"/>
    <w:rsid w:val="00E6254D"/>
    <w:rsid w:val="00E62744"/>
    <w:rsid w:val="00E62A26"/>
    <w:rsid w:val="00E62AF2"/>
    <w:rsid w:val="00E62AFA"/>
    <w:rsid w:val="00E62BA7"/>
    <w:rsid w:val="00E62C6B"/>
    <w:rsid w:val="00E62E8F"/>
    <w:rsid w:val="00E63009"/>
    <w:rsid w:val="00E630F7"/>
    <w:rsid w:val="00E63133"/>
    <w:rsid w:val="00E631E2"/>
    <w:rsid w:val="00E63263"/>
    <w:rsid w:val="00E63283"/>
    <w:rsid w:val="00E633AE"/>
    <w:rsid w:val="00E63592"/>
    <w:rsid w:val="00E635A0"/>
    <w:rsid w:val="00E63758"/>
    <w:rsid w:val="00E63A53"/>
    <w:rsid w:val="00E63ADC"/>
    <w:rsid w:val="00E63B04"/>
    <w:rsid w:val="00E63B62"/>
    <w:rsid w:val="00E63C6C"/>
    <w:rsid w:val="00E63D10"/>
    <w:rsid w:val="00E63EE1"/>
    <w:rsid w:val="00E6400E"/>
    <w:rsid w:val="00E64022"/>
    <w:rsid w:val="00E6408F"/>
    <w:rsid w:val="00E640F5"/>
    <w:rsid w:val="00E641CA"/>
    <w:rsid w:val="00E643D0"/>
    <w:rsid w:val="00E6457A"/>
    <w:rsid w:val="00E64594"/>
    <w:rsid w:val="00E646E2"/>
    <w:rsid w:val="00E64763"/>
    <w:rsid w:val="00E647DC"/>
    <w:rsid w:val="00E64837"/>
    <w:rsid w:val="00E6484F"/>
    <w:rsid w:val="00E64A78"/>
    <w:rsid w:val="00E64A84"/>
    <w:rsid w:val="00E64B4F"/>
    <w:rsid w:val="00E64BCF"/>
    <w:rsid w:val="00E64CB1"/>
    <w:rsid w:val="00E64E3B"/>
    <w:rsid w:val="00E64EA8"/>
    <w:rsid w:val="00E65015"/>
    <w:rsid w:val="00E65034"/>
    <w:rsid w:val="00E651F7"/>
    <w:rsid w:val="00E65288"/>
    <w:rsid w:val="00E65405"/>
    <w:rsid w:val="00E65559"/>
    <w:rsid w:val="00E656F0"/>
    <w:rsid w:val="00E6573D"/>
    <w:rsid w:val="00E65A35"/>
    <w:rsid w:val="00E65BAE"/>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B3A"/>
    <w:rsid w:val="00E66F79"/>
    <w:rsid w:val="00E66FF1"/>
    <w:rsid w:val="00E6742E"/>
    <w:rsid w:val="00E67631"/>
    <w:rsid w:val="00E67AAE"/>
    <w:rsid w:val="00E67B12"/>
    <w:rsid w:val="00E67D52"/>
    <w:rsid w:val="00E67DAE"/>
    <w:rsid w:val="00E67E81"/>
    <w:rsid w:val="00E67E87"/>
    <w:rsid w:val="00E67FA9"/>
    <w:rsid w:val="00E7024C"/>
    <w:rsid w:val="00E702C6"/>
    <w:rsid w:val="00E7041A"/>
    <w:rsid w:val="00E70428"/>
    <w:rsid w:val="00E7044E"/>
    <w:rsid w:val="00E704FE"/>
    <w:rsid w:val="00E705E5"/>
    <w:rsid w:val="00E70701"/>
    <w:rsid w:val="00E7079C"/>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7CF"/>
    <w:rsid w:val="00E71859"/>
    <w:rsid w:val="00E7188C"/>
    <w:rsid w:val="00E71907"/>
    <w:rsid w:val="00E71952"/>
    <w:rsid w:val="00E71955"/>
    <w:rsid w:val="00E719E0"/>
    <w:rsid w:val="00E71A1F"/>
    <w:rsid w:val="00E71A6A"/>
    <w:rsid w:val="00E71B49"/>
    <w:rsid w:val="00E71D6A"/>
    <w:rsid w:val="00E71DF1"/>
    <w:rsid w:val="00E71E9F"/>
    <w:rsid w:val="00E71EDB"/>
    <w:rsid w:val="00E723D3"/>
    <w:rsid w:val="00E7242A"/>
    <w:rsid w:val="00E72520"/>
    <w:rsid w:val="00E7287B"/>
    <w:rsid w:val="00E72931"/>
    <w:rsid w:val="00E72ABE"/>
    <w:rsid w:val="00E72BCC"/>
    <w:rsid w:val="00E72BFE"/>
    <w:rsid w:val="00E72C37"/>
    <w:rsid w:val="00E72C4F"/>
    <w:rsid w:val="00E72DC5"/>
    <w:rsid w:val="00E72EAD"/>
    <w:rsid w:val="00E72F48"/>
    <w:rsid w:val="00E73133"/>
    <w:rsid w:val="00E731F1"/>
    <w:rsid w:val="00E73231"/>
    <w:rsid w:val="00E73321"/>
    <w:rsid w:val="00E73471"/>
    <w:rsid w:val="00E73623"/>
    <w:rsid w:val="00E73748"/>
    <w:rsid w:val="00E739A7"/>
    <w:rsid w:val="00E73E01"/>
    <w:rsid w:val="00E73F96"/>
    <w:rsid w:val="00E74083"/>
    <w:rsid w:val="00E740AD"/>
    <w:rsid w:val="00E740F4"/>
    <w:rsid w:val="00E742E8"/>
    <w:rsid w:val="00E742F8"/>
    <w:rsid w:val="00E7442B"/>
    <w:rsid w:val="00E7449A"/>
    <w:rsid w:val="00E74699"/>
    <w:rsid w:val="00E746BE"/>
    <w:rsid w:val="00E74710"/>
    <w:rsid w:val="00E74909"/>
    <w:rsid w:val="00E7493D"/>
    <w:rsid w:val="00E749A2"/>
    <w:rsid w:val="00E74ABC"/>
    <w:rsid w:val="00E74B48"/>
    <w:rsid w:val="00E74B5A"/>
    <w:rsid w:val="00E74B5D"/>
    <w:rsid w:val="00E74CF5"/>
    <w:rsid w:val="00E74E3A"/>
    <w:rsid w:val="00E74FD3"/>
    <w:rsid w:val="00E75243"/>
    <w:rsid w:val="00E7524F"/>
    <w:rsid w:val="00E7556B"/>
    <w:rsid w:val="00E7556D"/>
    <w:rsid w:val="00E75680"/>
    <w:rsid w:val="00E75693"/>
    <w:rsid w:val="00E756FB"/>
    <w:rsid w:val="00E75706"/>
    <w:rsid w:val="00E758B7"/>
    <w:rsid w:val="00E758F5"/>
    <w:rsid w:val="00E75A2F"/>
    <w:rsid w:val="00E75AF3"/>
    <w:rsid w:val="00E75B09"/>
    <w:rsid w:val="00E75BFD"/>
    <w:rsid w:val="00E76141"/>
    <w:rsid w:val="00E76270"/>
    <w:rsid w:val="00E764E4"/>
    <w:rsid w:val="00E76666"/>
    <w:rsid w:val="00E76843"/>
    <w:rsid w:val="00E76B45"/>
    <w:rsid w:val="00E76E7B"/>
    <w:rsid w:val="00E77040"/>
    <w:rsid w:val="00E7707C"/>
    <w:rsid w:val="00E772C4"/>
    <w:rsid w:val="00E77310"/>
    <w:rsid w:val="00E77379"/>
    <w:rsid w:val="00E7760D"/>
    <w:rsid w:val="00E77655"/>
    <w:rsid w:val="00E77791"/>
    <w:rsid w:val="00E7792F"/>
    <w:rsid w:val="00E779B3"/>
    <w:rsid w:val="00E779D0"/>
    <w:rsid w:val="00E77CEA"/>
    <w:rsid w:val="00E77ED6"/>
    <w:rsid w:val="00E80058"/>
    <w:rsid w:val="00E800D4"/>
    <w:rsid w:val="00E8016D"/>
    <w:rsid w:val="00E8016F"/>
    <w:rsid w:val="00E803F4"/>
    <w:rsid w:val="00E804C9"/>
    <w:rsid w:val="00E80506"/>
    <w:rsid w:val="00E807F6"/>
    <w:rsid w:val="00E80877"/>
    <w:rsid w:val="00E80CE2"/>
    <w:rsid w:val="00E80D3F"/>
    <w:rsid w:val="00E80F31"/>
    <w:rsid w:val="00E810EC"/>
    <w:rsid w:val="00E8112C"/>
    <w:rsid w:val="00E8148F"/>
    <w:rsid w:val="00E81587"/>
    <w:rsid w:val="00E815E0"/>
    <w:rsid w:val="00E81796"/>
    <w:rsid w:val="00E81821"/>
    <w:rsid w:val="00E81890"/>
    <w:rsid w:val="00E81941"/>
    <w:rsid w:val="00E81943"/>
    <w:rsid w:val="00E81B12"/>
    <w:rsid w:val="00E81BE5"/>
    <w:rsid w:val="00E81C77"/>
    <w:rsid w:val="00E81CCF"/>
    <w:rsid w:val="00E81CD6"/>
    <w:rsid w:val="00E823BE"/>
    <w:rsid w:val="00E82585"/>
    <w:rsid w:val="00E826C8"/>
    <w:rsid w:val="00E82788"/>
    <w:rsid w:val="00E82819"/>
    <w:rsid w:val="00E82B8C"/>
    <w:rsid w:val="00E82E43"/>
    <w:rsid w:val="00E82EDE"/>
    <w:rsid w:val="00E82EE0"/>
    <w:rsid w:val="00E82F5A"/>
    <w:rsid w:val="00E83044"/>
    <w:rsid w:val="00E83135"/>
    <w:rsid w:val="00E83280"/>
    <w:rsid w:val="00E832C9"/>
    <w:rsid w:val="00E832DD"/>
    <w:rsid w:val="00E833A3"/>
    <w:rsid w:val="00E8344D"/>
    <w:rsid w:val="00E83469"/>
    <w:rsid w:val="00E83563"/>
    <w:rsid w:val="00E83CE5"/>
    <w:rsid w:val="00E83E6E"/>
    <w:rsid w:val="00E8412F"/>
    <w:rsid w:val="00E8434F"/>
    <w:rsid w:val="00E843A3"/>
    <w:rsid w:val="00E84613"/>
    <w:rsid w:val="00E84661"/>
    <w:rsid w:val="00E84668"/>
    <w:rsid w:val="00E8476E"/>
    <w:rsid w:val="00E848B8"/>
    <w:rsid w:val="00E84934"/>
    <w:rsid w:val="00E84A69"/>
    <w:rsid w:val="00E84AB2"/>
    <w:rsid w:val="00E84AF5"/>
    <w:rsid w:val="00E84B16"/>
    <w:rsid w:val="00E84D0F"/>
    <w:rsid w:val="00E85045"/>
    <w:rsid w:val="00E853AC"/>
    <w:rsid w:val="00E853D7"/>
    <w:rsid w:val="00E85483"/>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04F"/>
    <w:rsid w:val="00E87118"/>
    <w:rsid w:val="00E8712B"/>
    <w:rsid w:val="00E87182"/>
    <w:rsid w:val="00E871D9"/>
    <w:rsid w:val="00E87263"/>
    <w:rsid w:val="00E874E3"/>
    <w:rsid w:val="00E879F0"/>
    <w:rsid w:val="00E87AE6"/>
    <w:rsid w:val="00E87BC7"/>
    <w:rsid w:val="00E90124"/>
    <w:rsid w:val="00E901CE"/>
    <w:rsid w:val="00E9050F"/>
    <w:rsid w:val="00E90578"/>
    <w:rsid w:val="00E9062D"/>
    <w:rsid w:val="00E90633"/>
    <w:rsid w:val="00E906B2"/>
    <w:rsid w:val="00E90702"/>
    <w:rsid w:val="00E90783"/>
    <w:rsid w:val="00E90800"/>
    <w:rsid w:val="00E90988"/>
    <w:rsid w:val="00E909B7"/>
    <w:rsid w:val="00E90A7C"/>
    <w:rsid w:val="00E90AC9"/>
    <w:rsid w:val="00E90B42"/>
    <w:rsid w:val="00E90C2E"/>
    <w:rsid w:val="00E90C68"/>
    <w:rsid w:val="00E90C74"/>
    <w:rsid w:val="00E90F84"/>
    <w:rsid w:val="00E90FAF"/>
    <w:rsid w:val="00E910B1"/>
    <w:rsid w:val="00E91139"/>
    <w:rsid w:val="00E91385"/>
    <w:rsid w:val="00E91479"/>
    <w:rsid w:val="00E915E1"/>
    <w:rsid w:val="00E9175D"/>
    <w:rsid w:val="00E91879"/>
    <w:rsid w:val="00E918C9"/>
    <w:rsid w:val="00E919F0"/>
    <w:rsid w:val="00E91A1E"/>
    <w:rsid w:val="00E91A6E"/>
    <w:rsid w:val="00E91BC2"/>
    <w:rsid w:val="00E91BF2"/>
    <w:rsid w:val="00E91D13"/>
    <w:rsid w:val="00E91D22"/>
    <w:rsid w:val="00E91D2C"/>
    <w:rsid w:val="00E91D52"/>
    <w:rsid w:val="00E91DDE"/>
    <w:rsid w:val="00E91DE5"/>
    <w:rsid w:val="00E91E61"/>
    <w:rsid w:val="00E91F6D"/>
    <w:rsid w:val="00E92028"/>
    <w:rsid w:val="00E92092"/>
    <w:rsid w:val="00E920A1"/>
    <w:rsid w:val="00E920B8"/>
    <w:rsid w:val="00E921D0"/>
    <w:rsid w:val="00E921DB"/>
    <w:rsid w:val="00E92373"/>
    <w:rsid w:val="00E923DE"/>
    <w:rsid w:val="00E924C7"/>
    <w:rsid w:val="00E9256B"/>
    <w:rsid w:val="00E926FC"/>
    <w:rsid w:val="00E9273D"/>
    <w:rsid w:val="00E9281F"/>
    <w:rsid w:val="00E92D53"/>
    <w:rsid w:val="00E92D76"/>
    <w:rsid w:val="00E92F0A"/>
    <w:rsid w:val="00E92F20"/>
    <w:rsid w:val="00E92FD0"/>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9B"/>
    <w:rsid w:val="00E944CD"/>
    <w:rsid w:val="00E9470A"/>
    <w:rsid w:val="00E94762"/>
    <w:rsid w:val="00E94994"/>
    <w:rsid w:val="00E94A55"/>
    <w:rsid w:val="00E94A6D"/>
    <w:rsid w:val="00E94AA0"/>
    <w:rsid w:val="00E94D1E"/>
    <w:rsid w:val="00E94D93"/>
    <w:rsid w:val="00E94DAE"/>
    <w:rsid w:val="00E94E34"/>
    <w:rsid w:val="00E94E99"/>
    <w:rsid w:val="00E951CC"/>
    <w:rsid w:val="00E952B3"/>
    <w:rsid w:val="00E95620"/>
    <w:rsid w:val="00E95754"/>
    <w:rsid w:val="00E957F9"/>
    <w:rsid w:val="00E959A9"/>
    <w:rsid w:val="00E959CE"/>
    <w:rsid w:val="00E95A08"/>
    <w:rsid w:val="00E95A9A"/>
    <w:rsid w:val="00E95BB5"/>
    <w:rsid w:val="00E95F57"/>
    <w:rsid w:val="00E96043"/>
    <w:rsid w:val="00E96180"/>
    <w:rsid w:val="00E9627E"/>
    <w:rsid w:val="00E965B7"/>
    <w:rsid w:val="00E96693"/>
    <w:rsid w:val="00E96854"/>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96"/>
    <w:rsid w:val="00E975CA"/>
    <w:rsid w:val="00E978B1"/>
    <w:rsid w:val="00E97CA0"/>
    <w:rsid w:val="00EA019C"/>
    <w:rsid w:val="00EA0281"/>
    <w:rsid w:val="00EA02CA"/>
    <w:rsid w:val="00EA05C4"/>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8D"/>
    <w:rsid w:val="00EA10D2"/>
    <w:rsid w:val="00EA1279"/>
    <w:rsid w:val="00EA128D"/>
    <w:rsid w:val="00EA1410"/>
    <w:rsid w:val="00EA17AB"/>
    <w:rsid w:val="00EA18CA"/>
    <w:rsid w:val="00EA1A22"/>
    <w:rsid w:val="00EA1A66"/>
    <w:rsid w:val="00EA1ABD"/>
    <w:rsid w:val="00EA1B4A"/>
    <w:rsid w:val="00EA1C26"/>
    <w:rsid w:val="00EA1CC1"/>
    <w:rsid w:val="00EA1E5E"/>
    <w:rsid w:val="00EA1E80"/>
    <w:rsid w:val="00EA20C0"/>
    <w:rsid w:val="00EA2271"/>
    <w:rsid w:val="00EA23DF"/>
    <w:rsid w:val="00EA24A4"/>
    <w:rsid w:val="00EA2585"/>
    <w:rsid w:val="00EA25C6"/>
    <w:rsid w:val="00EA2676"/>
    <w:rsid w:val="00EA2730"/>
    <w:rsid w:val="00EA29C4"/>
    <w:rsid w:val="00EA2A69"/>
    <w:rsid w:val="00EA2B6A"/>
    <w:rsid w:val="00EA2B7E"/>
    <w:rsid w:val="00EA2C5B"/>
    <w:rsid w:val="00EA2EA8"/>
    <w:rsid w:val="00EA2EDB"/>
    <w:rsid w:val="00EA2FDB"/>
    <w:rsid w:val="00EA30B7"/>
    <w:rsid w:val="00EA3415"/>
    <w:rsid w:val="00EA3478"/>
    <w:rsid w:val="00EA3558"/>
    <w:rsid w:val="00EA3641"/>
    <w:rsid w:val="00EA3649"/>
    <w:rsid w:val="00EA3663"/>
    <w:rsid w:val="00EA3950"/>
    <w:rsid w:val="00EA39AA"/>
    <w:rsid w:val="00EA3B80"/>
    <w:rsid w:val="00EA3B8C"/>
    <w:rsid w:val="00EA3D67"/>
    <w:rsid w:val="00EA3DB9"/>
    <w:rsid w:val="00EA4013"/>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FA5"/>
    <w:rsid w:val="00EA605E"/>
    <w:rsid w:val="00EA630B"/>
    <w:rsid w:val="00EA633E"/>
    <w:rsid w:val="00EA6459"/>
    <w:rsid w:val="00EA64E6"/>
    <w:rsid w:val="00EA66AE"/>
    <w:rsid w:val="00EA6B3F"/>
    <w:rsid w:val="00EA6E29"/>
    <w:rsid w:val="00EA6F16"/>
    <w:rsid w:val="00EA6FFF"/>
    <w:rsid w:val="00EA7373"/>
    <w:rsid w:val="00EA769A"/>
    <w:rsid w:val="00EA7B1C"/>
    <w:rsid w:val="00EA7B5A"/>
    <w:rsid w:val="00EA7C95"/>
    <w:rsid w:val="00EA7CE6"/>
    <w:rsid w:val="00EA7E15"/>
    <w:rsid w:val="00EA7E9E"/>
    <w:rsid w:val="00EA7EF5"/>
    <w:rsid w:val="00EA7F1F"/>
    <w:rsid w:val="00EB0268"/>
    <w:rsid w:val="00EB0447"/>
    <w:rsid w:val="00EB05DC"/>
    <w:rsid w:val="00EB0947"/>
    <w:rsid w:val="00EB10CD"/>
    <w:rsid w:val="00EB11FC"/>
    <w:rsid w:val="00EB12A4"/>
    <w:rsid w:val="00EB1351"/>
    <w:rsid w:val="00EB1446"/>
    <w:rsid w:val="00EB1608"/>
    <w:rsid w:val="00EB1705"/>
    <w:rsid w:val="00EB1912"/>
    <w:rsid w:val="00EB1979"/>
    <w:rsid w:val="00EB1988"/>
    <w:rsid w:val="00EB1B4E"/>
    <w:rsid w:val="00EB1BFC"/>
    <w:rsid w:val="00EB1C7A"/>
    <w:rsid w:val="00EB1F55"/>
    <w:rsid w:val="00EB2052"/>
    <w:rsid w:val="00EB2435"/>
    <w:rsid w:val="00EB25B6"/>
    <w:rsid w:val="00EB269A"/>
    <w:rsid w:val="00EB273E"/>
    <w:rsid w:val="00EB2814"/>
    <w:rsid w:val="00EB296A"/>
    <w:rsid w:val="00EB2BA2"/>
    <w:rsid w:val="00EB2C21"/>
    <w:rsid w:val="00EB2D4B"/>
    <w:rsid w:val="00EB2DED"/>
    <w:rsid w:val="00EB2EA9"/>
    <w:rsid w:val="00EB2EB1"/>
    <w:rsid w:val="00EB2FD7"/>
    <w:rsid w:val="00EB3142"/>
    <w:rsid w:val="00EB321B"/>
    <w:rsid w:val="00EB32E2"/>
    <w:rsid w:val="00EB33A3"/>
    <w:rsid w:val="00EB3495"/>
    <w:rsid w:val="00EB355D"/>
    <w:rsid w:val="00EB35AD"/>
    <w:rsid w:val="00EB361B"/>
    <w:rsid w:val="00EB37BB"/>
    <w:rsid w:val="00EB3828"/>
    <w:rsid w:val="00EB3953"/>
    <w:rsid w:val="00EB3B30"/>
    <w:rsid w:val="00EB3C2F"/>
    <w:rsid w:val="00EB3C79"/>
    <w:rsid w:val="00EB3C98"/>
    <w:rsid w:val="00EB3CE0"/>
    <w:rsid w:val="00EB3CE6"/>
    <w:rsid w:val="00EB3DB0"/>
    <w:rsid w:val="00EB3E87"/>
    <w:rsid w:val="00EB3EC7"/>
    <w:rsid w:val="00EB410B"/>
    <w:rsid w:val="00EB4128"/>
    <w:rsid w:val="00EB419D"/>
    <w:rsid w:val="00EB42C8"/>
    <w:rsid w:val="00EB461B"/>
    <w:rsid w:val="00EB46B5"/>
    <w:rsid w:val="00EB48F1"/>
    <w:rsid w:val="00EB4900"/>
    <w:rsid w:val="00EB4917"/>
    <w:rsid w:val="00EB49BC"/>
    <w:rsid w:val="00EB4A1C"/>
    <w:rsid w:val="00EB4AED"/>
    <w:rsid w:val="00EB4C05"/>
    <w:rsid w:val="00EB4E06"/>
    <w:rsid w:val="00EB534C"/>
    <w:rsid w:val="00EB54AD"/>
    <w:rsid w:val="00EB5532"/>
    <w:rsid w:val="00EB55D2"/>
    <w:rsid w:val="00EB56E5"/>
    <w:rsid w:val="00EB5770"/>
    <w:rsid w:val="00EB5918"/>
    <w:rsid w:val="00EB5A08"/>
    <w:rsid w:val="00EB5AFB"/>
    <w:rsid w:val="00EB5B5F"/>
    <w:rsid w:val="00EB5C05"/>
    <w:rsid w:val="00EB5C0D"/>
    <w:rsid w:val="00EB5C26"/>
    <w:rsid w:val="00EB5C31"/>
    <w:rsid w:val="00EB5F21"/>
    <w:rsid w:val="00EB60A4"/>
    <w:rsid w:val="00EB6355"/>
    <w:rsid w:val="00EB63D2"/>
    <w:rsid w:val="00EB6448"/>
    <w:rsid w:val="00EB649B"/>
    <w:rsid w:val="00EB65AC"/>
    <w:rsid w:val="00EB66AF"/>
    <w:rsid w:val="00EB6721"/>
    <w:rsid w:val="00EB67C6"/>
    <w:rsid w:val="00EB67E1"/>
    <w:rsid w:val="00EB6912"/>
    <w:rsid w:val="00EB69AD"/>
    <w:rsid w:val="00EB69E6"/>
    <w:rsid w:val="00EB6B77"/>
    <w:rsid w:val="00EB6C53"/>
    <w:rsid w:val="00EB6C5E"/>
    <w:rsid w:val="00EB6E30"/>
    <w:rsid w:val="00EB720A"/>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BA4"/>
    <w:rsid w:val="00EC0D4E"/>
    <w:rsid w:val="00EC0D5B"/>
    <w:rsid w:val="00EC1017"/>
    <w:rsid w:val="00EC1431"/>
    <w:rsid w:val="00EC150F"/>
    <w:rsid w:val="00EC1579"/>
    <w:rsid w:val="00EC170A"/>
    <w:rsid w:val="00EC183D"/>
    <w:rsid w:val="00EC1846"/>
    <w:rsid w:val="00EC189B"/>
    <w:rsid w:val="00EC19FF"/>
    <w:rsid w:val="00EC1B20"/>
    <w:rsid w:val="00EC1B7A"/>
    <w:rsid w:val="00EC1D83"/>
    <w:rsid w:val="00EC1ED8"/>
    <w:rsid w:val="00EC1EDB"/>
    <w:rsid w:val="00EC1F5B"/>
    <w:rsid w:val="00EC1FE9"/>
    <w:rsid w:val="00EC2047"/>
    <w:rsid w:val="00EC226D"/>
    <w:rsid w:val="00EC22E5"/>
    <w:rsid w:val="00EC2533"/>
    <w:rsid w:val="00EC2611"/>
    <w:rsid w:val="00EC264D"/>
    <w:rsid w:val="00EC28CD"/>
    <w:rsid w:val="00EC2A9B"/>
    <w:rsid w:val="00EC2B56"/>
    <w:rsid w:val="00EC2BB0"/>
    <w:rsid w:val="00EC2C50"/>
    <w:rsid w:val="00EC2E21"/>
    <w:rsid w:val="00EC2EC3"/>
    <w:rsid w:val="00EC30FE"/>
    <w:rsid w:val="00EC3157"/>
    <w:rsid w:val="00EC3171"/>
    <w:rsid w:val="00EC322A"/>
    <w:rsid w:val="00EC32A5"/>
    <w:rsid w:val="00EC335D"/>
    <w:rsid w:val="00EC338F"/>
    <w:rsid w:val="00EC3483"/>
    <w:rsid w:val="00EC34EA"/>
    <w:rsid w:val="00EC3513"/>
    <w:rsid w:val="00EC35DD"/>
    <w:rsid w:val="00EC36DD"/>
    <w:rsid w:val="00EC37EE"/>
    <w:rsid w:val="00EC3806"/>
    <w:rsid w:val="00EC3837"/>
    <w:rsid w:val="00EC3C95"/>
    <w:rsid w:val="00EC3CA8"/>
    <w:rsid w:val="00EC3CD9"/>
    <w:rsid w:val="00EC3D34"/>
    <w:rsid w:val="00EC3E81"/>
    <w:rsid w:val="00EC3EC8"/>
    <w:rsid w:val="00EC3F1F"/>
    <w:rsid w:val="00EC3FC8"/>
    <w:rsid w:val="00EC3FD9"/>
    <w:rsid w:val="00EC4190"/>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5E2B"/>
    <w:rsid w:val="00EC60A1"/>
    <w:rsid w:val="00EC614D"/>
    <w:rsid w:val="00EC6337"/>
    <w:rsid w:val="00EC6442"/>
    <w:rsid w:val="00EC6647"/>
    <w:rsid w:val="00EC69DB"/>
    <w:rsid w:val="00EC6B02"/>
    <w:rsid w:val="00EC6B64"/>
    <w:rsid w:val="00EC6D68"/>
    <w:rsid w:val="00EC6D82"/>
    <w:rsid w:val="00EC6DAA"/>
    <w:rsid w:val="00EC6E11"/>
    <w:rsid w:val="00EC7107"/>
    <w:rsid w:val="00EC7183"/>
    <w:rsid w:val="00EC71AB"/>
    <w:rsid w:val="00EC727A"/>
    <w:rsid w:val="00EC77D5"/>
    <w:rsid w:val="00EC78EA"/>
    <w:rsid w:val="00EC7CBF"/>
    <w:rsid w:val="00EC7D04"/>
    <w:rsid w:val="00EC7E9E"/>
    <w:rsid w:val="00EC7EE8"/>
    <w:rsid w:val="00EC7FD0"/>
    <w:rsid w:val="00ED0299"/>
    <w:rsid w:val="00ED02AB"/>
    <w:rsid w:val="00ED02B6"/>
    <w:rsid w:val="00ED0360"/>
    <w:rsid w:val="00ED05EB"/>
    <w:rsid w:val="00ED0764"/>
    <w:rsid w:val="00ED0AAB"/>
    <w:rsid w:val="00ED0BC8"/>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82"/>
    <w:rsid w:val="00ED1BC2"/>
    <w:rsid w:val="00ED1C3E"/>
    <w:rsid w:val="00ED1CD6"/>
    <w:rsid w:val="00ED1DBA"/>
    <w:rsid w:val="00ED1DD6"/>
    <w:rsid w:val="00ED2168"/>
    <w:rsid w:val="00ED25D5"/>
    <w:rsid w:val="00ED2634"/>
    <w:rsid w:val="00ED2807"/>
    <w:rsid w:val="00ED2813"/>
    <w:rsid w:val="00ED29E8"/>
    <w:rsid w:val="00ED2B4B"/>
    <w:rsid w:val="00ED2B71"/>
    <w:rsid w:val="00ED2ED2"/>
    <w:rsid w:val="00ED2FF1"/>
    <w:rsid w:val="00ED2FFB"/>
    <w:rsid w:val="00ED3207"/>
    <w:rsid w:val="00ED32E7"/>
    <w:rsid w:val="00ED341E"/>
    <w:rsid w:val="00ED3423"/>
    <w:rsid w:val="00ED352D"/>
    <w:rsid w:val="00ED3534"/>
    <w:rsid w:val="00ED38D7"/>
    <w:rsid w:val="00ED3910"/>
    <w:rsid w:val="00ED392E"/>
    <w:rsid w:val="00ED3B7D"/>
    <w:rsid w:val="00ED3D15"/>
    <w:rsid w:val="00ED3D64"/>
    <w:rsid w:val="00ED3DA3"/>
    <w:rsid w:val="00ED3E51"/>
    <w:rsid w:val="00ED3E9E"/>
    <w:rsid w:val="00ED3F1D"/>
    <w:rsid w:val="00ED4074"/>
    <w:rsid w:val="00ED40CC"/>
    <w:rsid w:val="00ED414F"/>
    <w:rsid w:val="00ED415B"/>
    <w:rsid w:val="00ED42AD"/>
    <w:rsid w:val="00ED455B"/>
    <w:rsid w:val="00ED45BD"/>
    <w:rsid w:val="00ED4602"/>
    <w:rsid w:val="00ED46F3"/>
    <w:rsid w:val="00ED4834"/>
    <w:rsid w:val="00ED4896"/>
    <w:rsid w:val="00ED489E"/>
    <w:rsid w:val="00ED4DDF"/>
    <w:rsid w:val="00ED4DFA"/>
    <w:rsid w:val="00ED4E8E"/>
    <w:rsid w:val="00ED4EEA"/>
    <w:rsid w:val="00ED50DF"/>
    <w:rsid w:val="00ED50F3"/>
    <w:rsid w:val="00ED5122"/>
    <w:rsid w:val="00ED527F"/>
    <w:rsid w:val="00ED5403"/>
    <w:rsid w:val="00ED54F7"/>
    <w:rsid w:val="00ED564F"/>
    <w:rsid w:val="00ED56DE"/>
    <w:rsid w:val="00ED574D"/>
    <w:rsid w:val="00ED5842"/>
    <w:rsid w:val="00ED58F2"/>
    <w:rsid w:val="00ED5AE0"/>
    <w:rsid w:val="00ED5CBD"/>
    <w:rsid w:val="00ED5CC4"/>
    <w:rsid w:val="00ED5D8A"/>
    <w:rsid w:val="00ED6016"/>
    <w:rsid w:val="00ED6100"/>
    <w:rsid w:val="00ED61AF"/>
    <w:rsid w:val="00ED6597"/>
    <w:rsid w:val="00ED6785"/>
    <w:rsid w:val="00ED6D25"/>
    <w:rsid w:val="00ED6DC8"/>
    <w:rsid w:val="00ED6E4E"/>
    <w:rsid w:val="00ED6E80"/>
    <w:rsid w:val="00ED6FFA"/>
    <w:rsid w:val="00ED7216"/>
    <w:rsid w:val="00ED7286"/>
    <w:rsid w:val="00ED7314"/>
    <w:rsid w:val="00ED74F9"/>
    <w:rsid w:val="00ED7596"/>
    <w:rsid w:val="00ED75B7"/>
    <w:rsid w:val="00ED7749"/>
    <w:rsid w:val="00ED7756"/>
    <w:rsid w:val="00ED77D9"/>
    <w:rsid w:val="00ED783B"/>
    <w:rsid w:val="00ED78CD"/>
    <w:rsid w:val="00ED7991"/>
    <w:rsid w:val="00ED7BAF"/>
    <w:rsid w:val="00ED7D3D"/>
    <w:rsid w:val="00ED7D8D"/>
    <w:rsid w:val="00ED7F40"/>
    <w:rsid w:val="00ED7F99"/>
    <w:rsid w:val="00ED7FBE"/>
    <w:rsid w:val="00EE004D"/>
    <w:rsid w:val="00EE0094"/>
    <w:rsid w:val="00EE00DD"/>
    <w:rsid w:val="00EE01D4"/>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0D"/>
    <w:rsid w:val="00EE1E34"/>
    <w:rsid w:val="00EE1E99"/>
    <w:rsid w:val="00EE1F8B"/>
    <w:rsid w:val="00EE226C"/>
    <w:rsid w:val="00EE24B7"/>
    <w:rsid w:val="00EE253F"/>
    <w:rsid w:val="00EE297C"/>
    <w:rsid w:val="00EE2AAB"/>
    <w:rsid w:val="00EE2AD6"/>
    <w:rsid w:val="00EE2F80"/>
    <w:rsid w:val="00EE3152"/>
    <w:rsid w:val="00EE3196"/>
    <w:rsid w:val="00EE3203"/>
    <w:rsid w:val="00EE3305"/>
    <w:rsid w:val="00EE3318"/>
    <w:rsid w:val="00EE33A6"/>
    <w:rsid w:val="00EE341B"/>
    <w:rsid w:val="00EE34C8"/>
    <w:rsid w:val="00EE3503"/>
    <w:rsid w:val="00EE3578"/>
    <w:rsid w:val="00EE398E"/>
    <w:rsid w:val="00EE3A81"/>
    <w:rsid w:val="00EE3C1E"/>
    <w:rsid w:val="00EE3C8E"/>
    <w:rsid w:val="00EE3DCB"/>
    <w:rsid w:val="00EE3EAF"/>
    <w:rsid w:val="00EE40F9"/>
    <w:rsid w:val="00EE41A8"/>
    <w:rsid w:val="00EE422C"/>
    <w:rsid w:val="00EE432A"/>
    <w:rsid w:val="00EE43FC"/>
    <w:rsid w:val="00EE455C"/>
    <w:rsid w:val="00EE4811"/>
    <w:rsid w:val="00EE4825"/>
    <w:rsid w:val="00EE4925"/>
    <w:rsid w:val="00EE4A5C"/>
    <w:rsid w:val="00EE4AD3"/>
    <w:rsid w:val="00EE4BAB"/>
    <w:rsid w:val="00EE4D44"/>
    <w:rsid w:val="00EE4D9E"/>
    <w:rsid w:val="00EE50D3"/>
    <w:rsid w:val="00EE5112"/>
    <w:rsid w:val="00EE5565"/>
    <w:rsid w:val="00EE568D"/>
    <w:rsid w:val="00EE5693"/>
    <w:rsid w:val="00EE5AB7"/>
    <w:rsid w:val="00EE5BF5"/>
    <w:rsid w:val="00EE5CFC"/>
    <w:rsid w:val="00EE5F30"/>
    <w:rsid w:val="00EE5F7B"/>
    <w:rsid w:val="00EE610E"/>
    <w:rsid w:val="00EE62B4"/>
    <w:rsid w:val="00EE636D"/>
    <w:rsid w:val="00EE647B"/>
    <w:rsid w:val="00EE6632"/>
    <w:rsid w:val="00EE6671"/>
    <w:rsid w:val="00EE66B1"/>
    <w:rsid w:val="00EE6766"/>
    <w:rsid w:val="00EE681E"/>
    <w:rsid w:val="00EE6889"/>
    <w:rsid w:val="00EE6A8D"/>
    <w:rsid w:val="00EE6AC1"/>
    <w:rsid w:val="00EE6AF4"/>
    <w:rsid w:val="00EE6B57"/>
    <w:rsid w:val="00EE6E47"/>
    <w:rsid w:val="00EE6F63"/>
    <w:rsid w:val="00EE6F8C"/>
    <w:rsid w:val="00EE6F93"/>
    <w:rsid w:val="00EE71D2"/>
    <w:rsid w:val="00EE7207"/>
    <w:rsid w:val="00EE745A"/>
    <w:rsid w:val="00EE752C"/>
    <w:rsid w:val="00EE75EC"/>
    <w:rsid w:val="00EE77CB"/>
    <w:rsid w:val="00EE78DF"/>
    <w:rsid w:val="00EE7944"/>
    <w:rsid w:val="00EE799B"/>
    <w:rsid w:val="00EE7A6A"/>
    <w:rsid w:val="00EE7AAC"/>
    <w:rsid w:val="00EE7B2D"/>
    <w:rsid w:val="00EE7B5F"/>
    <w:rsid w:val="00EE7D91"/>
    <w:rsid w:val="00EE7ECE"/>
    <w:rsid w:val="00EE7F2E"/>
    <w:rsid w:val="00EF013B"/>
    <w:rsid w:val="00EF02FE"/>
    <w:rsid w:val="00EF03BB"/>
    <w:rsid w:val="00EF082A"/>
    <w:rsid w:val="00EF0897"/>
    <w:rsid w:val="00EF0A91"/>
    <w:rsid w:val="00EF0C28"/>
    <w:rsid w:val="00EF0CF9"/>
    <w:rsid w:val="00EF0D03"/>
    <w:rsid w:val="00EF0E50"/>
    <w:rsid w:val="00EF0F1D"/>
    <w:rsid w:val="00EF144B"/>
    <w:rsid w:val="00EF158E"/>
    <w:rsid w:val="00EF16D6"/>
    <w:rsid w:val="00EF17D0"/>
    <w:rsid w:val="00EF1938"/>
    <w:rsid w:val="00EF1942"/>
    <w:rsid w:val="00EF1A59"/>
    <w:rsid w:val="00EF1B56"/>
    <w:rsid w:val="00EF1DAC"/>
    <w:rsid w:val="00EF1EEF"/>
    <w:rsid w:val="00EF2045"/>
    <w:rsid w:val="00EF209D"/>
    <w:rsid w:val="00EF20CF"/>
    <w:rsid w:val="00EF20FD"/>
    <w:rsid w:val="00EF2105"/>
    <w:rsid w:val="00EF2117"/>
    <w:rsid w:val="00EF2443"/>
    <w:rsid w:val="00EF2457"/>
    <w:rsid w:val="00EF24CF"/>
    <w:rsid w:val="00EF2672"/>
    <w:rsid w:val="00EF2786"/>
    <w:rsid w:val="00EF28E6"/>
    <w:rsid w:val="00EF2B40"/>
    <w:rsid w:val="00EF2C78"/>
    <w:rsid w:val="00EF2E5C"/>
    <w:rsid w:val="00EF2F77"/>
    <w:rsid w:val="00EF336E"/>
    <w:rsid w:val="00EF3640"/>
    <w:rsid w:val="00EF393B"/>
    <w:rsid w:val="00EF3998"/>
    <w:rsid w:val="00EF3A28"/>
    <w:rsid w:val="00EF3A3D"/>
    <w:rsid w:val="00EF3A4A"/>
    <w:rsid w:val="00EF3ADE"/>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A9"/>
    <w:rsid w:val="00EF57F7"/>
    <w:rsid w:val="00EF5861"/>
    <w:rsid w:val="00EF5B20"/>
    <w:rsid w:val="00EF5B5A"/>
    <w:rsid w:val="00EF5C3A"/>
    <w:rsid w:val="00EF5EBC"/>
    <w:rsid w:val="00EF61B6"/>
    <w:rsid w:val="00EF61C2"/>
    <w:rsid w:val="00EF6203"/>
    <w:rsid w:val="00EF63A6"/>
    <w:rsid w:val="00EF64B7"/>
    <w:rsid w:val="00EF6666"/>
    <w:rsid w:val="00EF6678"/>
    <w:rsid w:val="00EF6693"/>
    <w:rsid w:val="00EF68E0"/>
    <w:rsid w:val="00EF6ABD"/>
    <w:rsid w:val="00EF6C3F"/>
    <w:rsid w:val="00EF6ED4"/>
    <w:rsid w:val="00EF6EF5"/>
    <w:rsid w:val="00EF6F6C"/>
    <w:rsid w:val="00EF6F9D"/>
    <w:rsid w:val="00EF7079"/>
    <w:rsid w:val="00EF71BD"/>
    <w:rsid w:val="00EF71EE"/>
    <w:rsid w:val="00EF7372"/>
    <w:rsid w:val="00EF743C"/>
    <w:rsid w:val="00EF75EC"/>
    <w:rsid w:val="00EF7676"/>
    <w:rsid w:val="00EF784F"/>
    <w:rsid w:val="00EF7878"/>
    <w:rsid w:val="00EF7895"/>
    <w:rsid w:val="00EF7AB3"/>
    <w:rsid w:val="00EF7AD0"/>
    <w:rsid w:val="00EF7D85"/>
    <w:rsid w:val="00EF7D8E"/>
    <w:rsid w:val="00EF7E47"/>
    <w:rsid w:val="00EF7F14"/>
    <w:rsid w:val="00EF7F47"/>
    <w:rsid w:val="00F0006A"/>
    <w:rsid w:val="00F000F0"/>
    <w:rsid w:val="00F00180"/>
    <w:rsid w:val="00F0039D"/>
    <w:rsid w:val="00F004AB"/>
    <w:rsid w:val="00F00530"/>
    <w:rsid w:val="00F0065E"/>
    <w:rsid w:val="00F006E4"/>
    <w:rsid w:val="00F00780"/>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E6B"/>
    <w:rsid w:val="00F02163"/>
    <w:rsid w:val="00F021B8"/>
    <w:rsid w:val="00F02251"/>
    <w:rsid w:val="00F023A1"/>
    <w:rsid w:val="00F024D9"/>
    <w:rsid w:val="00F024FA"/>
    <w:rsid w:val="00F0250C"/>
    <w:rsid w:val="00F025C1"/>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72A"/>
    <w:rsid w:val="00F0388F"/>
    <w:rsid w:val="00F03891"/>
    <w:rsid w:val="00F03B2D"/>
    <w:rsid w:val="00F03B7F"/>
    <w:rsid w:val="00F03DDA"/>
    <w:rsid w:val="00F04010"/>
    <w:rsid w:val="00F040AA"/>
    <w:rsid w:val="00F04199"/>
    <w:rsid w:val="00F044CE"/>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282"/>
    <w:rsid w:val="00F06312"/>
    <w:rsid w:val="00F066E1"/>
    <w:rsid w:val="00F0671C"/>
    <w:rsid w:val="00F06A7B"/>
    <w:rsid w:val="00F06B34"/>
    <w:rsid w:val="00F06BFE"/>
    <w:rsid w:val="00F06D05"/>
    <w:rsid w:val="00F06E0F"/>
    <w:rsid w:val="00F06F02"/>
    <w:rsid w:val="00F06F6B"/>
    <w:rsid w:val="00F06FD7"/>
    <w:rsid w:val="00F0711D"/>
    <w:rsid w:val="00F07373"/>
    <w:rsid w:val="00F0739B"/>
    <w:rsid w:val="00F07449"/>
    <w:rsid w:val="00F074AA"/>
    <w:rsid w:val="00F074D5"/>
    <w:rsid w:val="00F07578"/>
    <w:rsid w:val="00F07768"/>
    <w:rsid w:val="00F07B4C"/>
    <w:rsid w:val="00F07BAF"/>
    <w:rsid w:val="00F07D48"/>
    <w:rsid w:val="00F07EB4"/>
    <w:rsid w:val="00F10029"/>
    <w:rsid w:val="00F100D0"/>
    <w:rsid w:val="00F103B4"/>
    <w:rsid w:val="00F10437"/>
    <w:rsid w:val="00F10465"/>
    <w:rsid w:val="00F104E1"/>
    <w:rsid w:val="00F10646"/>
    <w:rsid w:val="00F10864"/>
    <w:rsid w:val="00F109A0"/>
    <w:rsid w:val="00F10D79"/>
    <w:rsid w:val="00F1104B"/>
    <w:rsid w:val="00F1104E"/>
    <w:rsid w:val="00F11572"/>
    <w:rsid w:val="00F11614"/>
    <w:rsid w:val="00F1165C"/>
    <w:rsid w:val="00F1165E"/>
    <w:rsid w:val="00F11A6B"/>
    <w:rsid w:val="00F11B22"/>
    <w:rsid w:val="00F11CB7"/>
    <w:rsid w:val="00F11CF5"/>
    <w:rsid w:val="00F11D09"/>
    <w:rsid w:val="00F11E9D"/>
    <w:rsid w:val="00F11EE6"/>
    <w:rsid w:val="00F1209C"/>
    <w:rsid w:val="00F12492"/>
    <w:rsid w:val="00F125C4"/>
    <w:rsid w:val="00F12681"/>
    <w:rsid w:val="00F127C0"/>
    <w:rsid w:val="00F12958"/>
    <w:rsid w:val="00F129BA"/>
    <w:rsid w:val="00F129C9"/>
    <w:rsid w:val="00F12B2D"/>
    <w:rsid w:val="00F12B3D"/>
    <w:rsid w:val="00F12D47"/>
    <w:rsid w:val="00F131D3"/>
    <w:rsid w:val="00F13242"/>
    <w:rsid w:val="00F133A5"/>
    <w:rsid w:val="00F13434"/>
    <w:rsid w:val="00F1357E"/>
    <w:rsid w:val="00F13610"/>
    <w:rsid w:val="00F13758"/>
    <w:rsid w:val="00F13762"/>
    <w:rsid w:val="00F1383C"/>
    <w:rsid w:val="00F1391E"/>
    <w:rsid w:val="00F13A9C"/>
    <w:rsid w:val="00F13B45"/>
    <w:rsid w:val="00F13B99"/>
    <w:rsid w:val="00F13EA9"/>
    <w:rsid w:val="00F14016"/>
    <w:rsid w:val="00F14022"/>
    <w:rsid w:val="00F1403E"/>
    <w:rsid w:val="00F140BE"/>
    <w:rsid w:val="00F140D9"/>
    <w:rsid w:val="00F140EC"/>
    <w:rsid w:val="00F140F7"/>
    <w:rsid w:val="00F140FE"/>
    <w:rsid w:val="00F1415B"/>
    <w:rsid w:val="00F14519"/>
    <w:rsid w:val="00F14703"/>
    <w:rsid w:val="00F149F2"/>
    <w:rsid w:val="00F14BAA"/>
    <w:rsid w:val="00F14DAE"/>
    <w:rsid w:val="00F14E9C"/>
    <w:rsid w:val="00F14FB4"/>
    <w:rsid w:val="00F14FC6"/>
    <w:rsid w:val="00F15153"/>
    <w:rsid w:val="00F1519D"/>
    <w:rsid w:val="00F15289"/>
    <w:rsid w:val="00F15591"/>
    <w:rsid w:val="00F1565A"/>
    <w:rsid w:val="00F15721"/>
    <w:rsid w:val="00F15A0D"/>
    <w:rsid w:val="00F15B03"/>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D37"/>
    <w:rsid w:val="00F16E6D"/>
    <w:rsid w:val="00F17041"/>
    <w:rsid w:val="00F17287"/>
    <w:rsid w:val="00F172D3"/>
    <w:rsid w:val="00F17568"/>
    <w:rsid w:val="00F17638"/>
    <w:rsid w:val="00F179F2"/>
    <w:rsid w:val="00F17A0E"/>
    <w:rsid w:val="00F17A8F"/>
    <w:rsid w:val="00F17C28"/>
    <w:rsid w:val="00F17D0B"/>
    <w:rsid w:val="00F17D56"/>
    <w:rsid w:val="00F17DA2"/>
    <w:rsid w:val="00F17E0E"/>
    <w:rsid w:val="00F17F1D"/>
    <w:rsid w:val="00F20046"/>
    <w:rsid w:val="00F200CA"/>
    <w:rsid w:val="00F20242"/>
    <w:rsid w:val="00F20244"/>
    <w:rsid w:val="00F203E0"/>
    <w:rsid w:val="00F20497"/>
    <w:rsid w:val="00F206B5"/>
    <w:rsid w:val="00F206FE"/>
    <w:rsid w:val="00F20753"/>
    <w:rsid w:val="00F208D6"/>
    <w:rsid w:val="00F2091A"/>
    <w:rsid w:val="00F20A43"/>
    <w:rsid w:val="00F20A90"/>
    <w:rsid w:val="00F20BF5"/>
    <w:rsid w:val="00F20DD6"/>
    <w:rsid w:val="00F20F5B"/>
    <w:rsid w:val="00F20FA0"/>
    <w:rsid w:val="00F21048"/>
    <w:rsid w:val="00F210AB"/>
    <w:rsid w:val="00F210E7"/>
    <w:rsid w:val="00F212A3"/>
    <w:rsid w:val="00F21439"/>
    <w:rsid w:val="00F2157F"/>
    <w:rsid w:val="00F216B9"/>
    <w:rsid w:val="00F21758"/>
    <w:rsid w:val="00F21857"/>
    <w:rsid w:val="00F218EF"/>
    <w:rsid w:val="00F2194B"/>
    <w:rsid w:val="00F2196D"/>
    <w:rsid w:val="00F21C1F"/>
    <w:rsid w:val="00F21C6E"/>
    <w:rsid w:val="00F21D66"/>
    <w:rsid w:val="00F21F56"/>
    <w:rsid w:val="00F21F61"/>
    <w:rsid w:val="00F22027"/>
    <w:rsid w:val="00F2216E"/>
    <w:rsid w:val="00F2217D"/>
    <w:rsid w:val="00F221EE"/>
    <w:rsid w:val="00F2223F"/>
    <w:rsid w:val="00F22245"/>
    <w:rsid w:val="00F22287"/>
    <w:rsid w:val="00F2228C"/>
    <w:rsid w:val="00F22427"/>
    <w:rsid w:val="00F22444"/>
    <w:rsid w:val="00F2247D"/>
    <w:rsid w:val="00F2266D"/>
    <w:rsid w:val="00F226BF"/>
    <w:rsid w:val="00F22988"/>
    <w:rsid w:val="00F22A97"/>
    <w:rsid w:val="00F22AC0"/>
    <w:rsid w:val="00F22C03"/>
    <w:rsid w:val="00F22C96"/>
    <w:rsid w:val="00F22E9F"/>
    <w:rsid w:val="00F22FC1"/>
    <w:rsid w:val="00F2300A"/>
    <w:rsid w:val="00F23054"/>
    <w:rsid w:val="00F2332D"/>
    <w:rsid w:val="00F23399"/>
    <w:rsid w:val="00F234DC"/>
    <w:rsid w:val="00F2357F"/>
    <w:rsid w:val="00F236F0"/>
    <w:rsid w:val="00F23720"/>
    <w:rsid w:val="00F23843"/>
    <w:rsid w:val="00F239DA"/>
    <w:rsid w:val="00F239E4"/>
    <w:rsid w:val="00F23AA8"/>
    <w:rsid w:val="00F23BD0"/>
    <w:rsid w:val="00F23C63"/>
    <w:rsid w:val="00F23D7A"/>
    <w:rsid w:val="00F23FCA"/>
    <w:rsid w:val="00F240FB"/>
    <w:rsid w:val="00F24162"/>
    <w:rsid w:val="00F241CA"/>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94"/>
    <w:rsid w:val="00F254A8"/>
    <w:rsid w:val="00F254F9"/>
    <w:rsid w:val="00F256B6"/>
    <w:rsid w:val="00F25A29"/>
    <w:rsid w:val="00F25A86"/>
    <w:rsid w:val="00F25B60"/>
    <w:rsid w:val="00F25BA3"/>
    <w:rsid w:val="00F25BE3"/>
    <w:rsid w:val="00F25CEF"/>
    <w:rsid w:val="00F25EB4"/>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7000"/>
    <w:rsid w:val="00F27353"/>
    <w:rsid w:val="00F274E7"/>
    <w:rsid w:val="00F27581"/>
    <w:rsid w:val="00F275E3"/>
    <w:rsid w:val="00F276D1"/>
    <w:rsid w:val="00F27785"/>
    <w:rsid w:val="00F277A6"/>
    <w:rsid w:val="00F2795A"/>
    <w:rsid w:val="00F279A8"/>
    <w:rsid w:val="00F27A10"/>
    <w:rsid w:val="00F27B6C"/>
    <w:rsid w:val="00F27D61"/>
    <w:rsid w:val="00F27E0C"/>
    <w:rsid w:val="00F27E4D"/>
    <w:rsid w:val="00F27F00"/>
    <w:rsid w:val="00F3002F"/>
    <w:rsid w:val="00F3005D"/>
    <w:rsid w:val="00F301E5"/>
    <w:rsid w:val="00F301F9"/>
    <w:rsid w:val="00F302D1"/>
    <w:rsid w:val="00F30353"/>
    <w:rsid w:val="00F30594"/>
    <w:rsid w:val="00F3075E"/>
    <w:rsid w:val="00F307A7"/>
    <w:rsid w:val="00F30897"/>
    <w:rsid w:val="00F308C0"/>
    <w:rsid w:val="00F309AA"/>
    <w:rsid w:val="00F309F4"/>
    <w:rsid w:val="00F30CC4"/>
    <w:rsid w:val="00F30D34"/>
    <w:rsid w:val="00F310B6"/>
    <w:rsid w:val="00F31306"/>
    <w:rsid w:val="00F315A1"/>
    <w:rsid w:val="00F31676"/>
    <w:rsid w:val="00F31679"/>
    <w:rsid w:val="00F31690"/>
    <w:rsid w:val="00F31749"/>
    <w:rsid w:val="00F318E7"/>
    <w:rsid w:val="00F318EF"/>
    <w:rsid w:val="00F31B3D"/>
    <w:rsid w:val="00F31B98"/>
    <w:rsid w:val="00F31BE8"/>
    <w:rsid w:val="00F31C2E"/>
    <w:rsid w:val="00F31CFB"/>
    <w:rsid w:val="00F31D32"/>
    <w:rsid w:val="00F31EB2"/>
    <w:rsid w:val="00F31F17"/>
    <w:rsid w:val="00F31F3F"/>
    <w:rsid w:val="00F32097"/>
    <w:rsid w:val="00F320BD"/>
    <w:rsid w:val="00F320EB"/>
    <w:rsid w:val="00F3213D"/>
    <w:rsid w:val="00F32189"/>
    <w:rsid w:val="00F3236F"/>
    <w:rsid w:val="00F32374"/>
    <w:rsid w:val="00F3253D"/>
    <w:rsid w:val="00F32691"/>
    <w:rsid w:val="00F32DD1"/>
    <w:rsid w:val="00F32E54"/>
    <w:rsid w:val="00F32E97"/>
    <w:rsid w:val="00F32EC4"/>
    <w:rsid w:val="00F32F0E"/>
    <w:rsid w:val="00F32F3E"/>
    <w:rsid w:val="00F32F75"/>
    <w:rsid w:val="00F32FED"/>
    <w:rsid w:val="00F330A5"/>
    <w:rsid w:val="00F3316E"/>
    <w:rsid w:val="00F331FB"/>
    <w:rsid w:val="00F332B6"/>
    <w:rsid w:val="00F3333E"/>
    <w:rsid w:val="00F3383E"/>
    <w:rsid w:val="00F33AAD"/>
    <w:rsid w:val="00F33D3A"/>
    <w:rsid w:val="00F33D85"/>
    <w:rsid w:val="00F34192"/>
    <w:rsid w:val="00F34286"/>
    <w:rsid w:val="00F342E5"/>
    <w:rsid w:val="00F34375"/>
    <w:rsid w:val="00F343BD"/>
    <w:rsid w:val="00F34548"/>
    <w:rsid w:val="00F346BC"/>
    <w:rsid w:val="00F34803"/>
    <w:rsid w:val="00F34860"/>
    <w:rsid w:val="00F348FF"/>
    <w:rsid w:val="00F34D67"/>
    <w:rsid w:val="00F34DA3"/>
    <w:rsid w:val="00F34ED7"/>
    <w:rsid w:val="00F35146"/>
    <w:rsid w:val="00F3521B"/>
    <w:rsid w:val="00F35561"/>
    <w:rsid w:val="00F35865"/>
    <w:rsid w:val="00F35961"/>
    <w:rsid w:val="00F35A2A"/>
    <w:rsid w:val="00F35B68"/>
    <w:rsid w:val="00F35E92"/>
    <w:rsid w:val="00F35ED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DC6"/>
    <w:rsid w:val="00F37EFE"/>
    <w:rsid w:val="00F402A5"/>
    <w:rsid w:val="00F4041A"/>
    <w:rsid w:val="00F4077F"/>
    <w:rsid w:val="00F40826"/>
    <w:rsid w:val="00F40860"/>
    <w:rsid w:val="00F4086C"/>
    <w:rsid w:val="00F40C92"/>
    <w:rsid w:val="00F40F6B"/>
    <w:rsid w:val="00F41064"/>
    <w:rsid w:val="00F410E1"/>
    <w:rsid w:val="00F41126"/>
    <w:rsid w:val="00F4112D"/>
    <w:rsid w:val="00F412BC"/>
    <w:rsid w:val="00F41469"/>
    <w:rsid w:val="00F414E7"/>
    <w:rsid w:val="00F415FE"/>
    <w:rsid w:val="00F416C7"/>
    <w:rsid w:val="00F41994"/>
    <w:rsid w:val="00F41AC8"/>
    <w:rsid w:val="00F41AD0"/>
    <w:rsid w:val="00F41B92"/>
    <w:rsid w:val="00F41BC5"/>
    <w:rsid w:val="00F41C6C"/>
    <w:rsid w:val="00F41C77"/>
    <w:rsid w:val="00F41CC2"/>
    <w:rsid w:val="00F41D1F"/>
    <w:rsid w:val="00F41DBA"/>
    <w:rsid w:val="00F420FF"/>
    <w:rsid w:val="00F422D4"/>
    <w:rsid w:val="00F4243E"/>
    <w:rsid w:val="00F424BE"/>
    <w:rsid w:val="00F424E9"/>
    <w:rsid w:val="00F42543"/>
    <w:rsid w:val="00F42694"/>
    <w:rsid w:val="00F426DB"/>
    <w:rsid w:val="00F42782"/>
    <w:rsid w:val="00F428EC"/>
    <w:rsid w:val="00F42910"/>
    <w:rsid w:val="00F42C2B"/>
    <w:rsid w:val="00F42C8E"/>
    <w:rsid w:val="00F42CA2"/>
    <w:rsid w:val="00F42DF1"/>
    <w:rsid w:val="00F431CD"/>
    <w:rsid w:val="00F431D9"/>
    <w:rsid w:val="00F431E0"/>
    <w:rsid w:val="00F432A9"/>
    <w:rsid w:val="00F435AE"/>
    <w:rsid w:val="00F435BC"/>
    <w:rsid w:val="00F43752"/>
    <w:rsid w:val="00F4375E"/>
    <w:rsid w:val="00F43A31"/>
    <w:rsid w:val="00F43E76"/>
    <w:rsid w:val="00F43FBC"/>
    <w:rsid w:val="00F44504"/>
    <w:rsid w:val="00F44603"/>
    <w:rsid w:val="00F4464C"/>
    <w:rsid w:val="00F446C0"/>
    <w:rsid w:val="00F44811"/>
    <w:rsid w:val="00F44833"/>
    <w:rsid w:val="00F448E1"/>
    <w:rsid w:val="00F4496B"/>
    <w:rsid w:val="00F449E7"/>
    <w:rsid w:val="00F44C85"/>
    <w:rsid w:val="00F44F0C"/>
    <w:rsid w:val="00F44FBE"/>
    <w:rsid w:val="00F45049"/>
    <w:rsid w:val="00F45230"/>
    <w:rsid w:val="00F4537C"/>
    <w:rsid w:val="00F454AA"/>
    <w:rsid w:val="00F455CA"/>
    <w:rsid w:val="00F4562F"/>
    <w:rsid w:val="00F456AE"/>
    <w:rsid w:val="00F4572A"/>
    <w:rsid w:val="00F45833"/>
    <w:rsid w:val="00F45837"/>
    <w:rsid w:val="00F45B82"/>
    <w:rsid w:val="00F45F43"/>
    <w:rsid w:val="00F4600D"/>
    <w:rsid w:val="00F46011"/>
    <w:rsid w:val="00F46110"/>
    <w:rsid w:val="00F4629E"/>
    <w:rsid w:val="00F4654D"/>
    <w:rsid w:val="00F4662F"/>
    <w:rsid w:val="00F4665D"/>
    <w:rsid w:val="00F46694"/>
    <w:rsid w:val="00F467AC"/>
    <w:rsid w:val="00F467B0"/>
    <w:rsid w:val="00F4683A"/>
    <w:rsid w:val="00F46C0D"/>
    <w:rsid w:val="00F46D02"/>
    <w:rsid w:val="00F46E40"/>
    <w:rsid w:val="00F46F8A"/>
    <w:rsid w:val="00F46F8B"/>
    <w:rsid w:val="00F47132"/>
    <w:rsid w:val="00F473C9"/>
    <w:rsid w:val="00F476BC"/>
    <w:rsid w:val="00F476CE"/>
    <w:rsid w:val="00F47728"/>
    <w:rsid w:val="00F4787A"/>
    <w:rsid w:val="00F478C2"/>
    <w:rsid w:val="00F4798E"/>
    <w:rsid w:val="00F47AF4"/>
    <w:rsid w:val="00F47AFE"/>
    <w:rsid w:val="00F47B39"/>
    <w:rsid w:val="00F47CBA"/>
    <w:rsid w:val="00F47CF5"/>
    <w:rsid w:val="00F47CFC"/>
    <w:rsid w:val="00F47F56"/>
    <w:rsid w:val="00F50020"/>
    <w:rsid w:val="00F501D2"/>
    <w:rsid w:val="00F50465"/>
    <w:rsid w:val="00F50671"/>
    <w:rsid w:val="00F5075F"/>
    <w:rsid w:val="00F50849"/>
    <w:rsid w:val="00F50878"/>
    <w:rsid w:val="00F5087B"/>
    <w:rsid w:val="00F50C9A"/>
    <w:rsid w:val="00F50E8B"/>
    <w:rsid w:val="00F50F30"/>
    <w:rsid w:val="00F51077"/>
    <w:rsid w:val="00F51277"/>
    <w:rsid w:val="00F513BA"/>
    <w:rsid w:val="00F51447"/>
    <w:rsid w:val="00F514EF"/>
    <w:rsid w:val="00F51583"/>
    <w:rsid w:val="00F515E5"/>
    <w:rsid w:val="00F516F4"/>
    <w:rsid w:val="00F517E2"/>
    <w:rsid w:val="00F517FC"/>
    <w:rsid w:val="00F51888"/>
    <w:rsid w:val="00F518FA"/>
    <w:rsid w:val="00F51A5A"/>
    <w:rsid w:val="00F51A97"/>
    <w:rsid w:val="00F51AAC"/>
    <w:rsid w:val="00F51AAE"/>
    <w:rsid w:val="00F51C2D"/>
    <w:rsid w:val="00F51C31"/>
    <w:rsid w:val="00F51DE9"/>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E16"/>
    <w:rsid w:val="00F52E58"/>
    <w:rsid w:val="00F52FA8"/>
    <w:rsid w:val="00F53095"/>
    <w:rsid w:val="00F532FD"/>
    <w:rsid w:val="00F534EA"/>
    <w:rsid w:val="00F5351A"/>
    <w:rsid w:val="00F53579"/>
    <w:rsid w:val="00F5383C"/>
    <w:rsid w:val="00F53898"/>
    <w:rsid w:val="00F538CD"/>
    <w:rsid w:val="00F5394D"/>
    <w:rsid w:val="00F53AD8"/>
    <w:rsid w:val="00F53BC3"/>
    <w:rsid w:val="00F53D00"/>
    <w:rsid w:val="00F53DA4"/>
    <w:rsid w:val="00F53E5A"/>
    <w:rsid w:val="00F53EA9"/>
    <w:rsid w:val="00F53F21"/>
    <w:rsid w:val="00F54040"/>
    <w:rsid w:val="00F54192"/>
    <w:rsid w:val="00F542D8"/>
    <w:rsid w:val="00F545DB"/>
    <w:rsid w:val="00F54637"/>
    <w:rsid w:val="00F547FC"/>
    <w:rsid w:val="00F5482B"/>
    <w:rsid w:val="00F548C8"/>
    <w:rsid w:val="00F54B39"/>
    <w:rsid w:val="00F54B55"/>
    <w:rsid w:val="00F54BDF"/>
    <w:rsid w:val="00F54EB6"/>
    <w:rsid w:val="00F54F24"/>
    <w:rsid w:val="00F55025"/>
    <w:rsid w:val="00F553D1"/>
    <w:rsid w:val="00F55669"/>
    <w:rsid w:val="00F558E3"/>
    <w:rsid w:val="00F55AC5"/>
    <w:rsid w:val="00F55B5A"/>
    <w:rsid w:val="00F55C02"/>
    <w:rsid w:val="00F55C9D"/>
    <w:rsid w:val="00F560EE"/>
    <w:rsid w:val="00F56136"/>
    <w:rsid w:val="00F5623A"/>
    <w:rsid w:val="00F562FD"/>
    <w:rsid w:val="00F564B4"/>
    <w:rsid w:val="00F566DE"/>
    <w:rsid w:val="00F56763"/>
    <w:rsid w:val="00F56CE7"/>
    <w:rsid w:val="00F56D31"/>
    <w:rsid w:val="00F56DAA"/>
    <w:rsid w:val="00F56E2B"/>
    <w:rsid w:val="00F5702F"/>
    <w:rsid w:val="00F5715D"/>
    <w:rsid w:val="00F57183"/>
    <w:rsid w:val="00F57337"/>
    <w:rsid w:val="00F57371"/>
    <w:rsid w:val="00F57413"/>
    <w:rsid w:val="00F57481"/>
    <w:rsid w:val="00F5765A"/>
    <w:rsid w:val="00F57750"/>
    <w:rsid w:val="00F577EE"/>
    <w:rsid w:val="00F57826"/>
    <w:rsid w:val="00F57977"/>
    <w:rsid w:val="00F57A09"/>
    <w:rsid w:val="00F57A15"/>
    <w:rsid w:val="00F57C02"/>
    <w:rsid w:val="00F57C72"/>
    <w:rsid w:val="00F57D63"/>
    <w:rsid w:val="00F57E51"/>
    <w:rsid w:val="00F57E90"/>
    <w:rsid w:val="00F57F21"/>
    <w:rsid w:val="00F57F5C"/>
    <w:rsid w:val="00F57FC7"/>
    <w:rsid w:val="00F6009B"/>
    <w:rsid w:val="00F600F5"/>
    <w:rsid w:val="00F601B7"/>
    <w:rsid w:val="00F6021A"/>
    <w:rsid w:val="00F6021F"/>
    <w:rsid w:val="00F602CE"/>
    <w:rsid w:val="00F607D8"/>
    <w:rsid w:val="00F60845"/>
    <w:rsid w:val="00F60959"/>
    <w:rsid w:val="00F609F5"/>
    <w:rsid w:val="00F60DEC"/>
    <w:rsid w:val="00F61062"/>
    <w:rsid w:val="00F610CB"/>
    <w:rsid w:val="00F61158"/>
    <w:rsid w:val="00F61212"/>
    <w:rsid w:val="00F61245"/>
    <w:rsid w:val="00F61288"/>
    <w:rsid w:val="00F6128C"/>
    <w:rsid w:val="00F6144B"/>
    <w:rsid w:val="00F614D1"/>
    <w:rsid w:val="00F61564"/>
    <w:rsid w:val="00F615A0"/>
    <w:rsid w:val="00F616AF"/>
    <w:rsid w:val="00F616DB"/>
    <w:rsid w:val="00F6190B"/>
    <w:rsid w:val="00F61B3E"/>
    <w:rsid w:val="00F61DE4"/>
    <w:rsid w:val="00F61FDE"/>
    <w:rsid w:val="00F6205B"/>
    <w:rsid w:val="00F62143"/>
    <w:rsid w:val="00F62338"/>
    <w:rsid w:val="00F62377"/>
    <w:rsid w:val="00F6237F"/>
    <w:rsid w:val="00F62504"/>
    <w:rsid w:val="00F625EF"/>
    <w:rsid w:val="00F6261C"/>
    <w:rsid w:val="00F6261F"/>
    <w:rsid w:val="00F6276C"/>
    <w:rsid w:val="00F62772"/>
    <w:rsid w:val="00F62862"/>
    <w:rsid w:val="00F62934"/>
    <w:rsid w:val="00F62BCA"/>
    <w:rsid w:val="00F62D88"/>
    <w:rsid w:val="00F62F06"/>
    <w:rsid w:val="00F62FEF"/>
    <w:rsid w:val="00F63005"/>
    <w:rsid w:val="00F63059"/>
    <w:rsid w:val="00F630B8"/>
    <w:rsid w:val="00F6310E"/>
    <w:rsid w:val="00F63289"/>
    <w:rsid w:val="00F63528"/>
    <w:rsid w:val="00F637DC"/>
    <w:rsid w:val="00F638C7"/>
    <w:rsid w:val="00F63987"/>
    <w:rsid w:val="00F639FA"/>
    <w:rsid w:val="00F63A49"/>
    <w:rsid w:val="00F63B0F"/>
    <w:rsid w:val="00F63C48"/>
    <w:rsid w:val="00F63C76"/>
    <w:rsid w:val="00F63CD2"/>
    <w:rsid w:val="00F63F57"/>
    <w:rsid w:val="00F63F71"/>
    <w:rsid w:val="00F64094"/>
    <w:rsid w:val="00F64308"/>
    <w:rsid w:val="00F6433C"/>
    <w:rsid w:val="00F64443"/>
    <w:rsid w:val="00F64561"/>
    <w:rsid w:val="00F6477F"/>
    <w:rsid w:val="00F648A2"/>
    <w:rsid w:val="00F648AC"/>
    <w:rsid w:val="00F648AF"/>
    <w:rsid w:val="00F64928"/>
    <w:rsid w:val="00F64934"/>
    <w:rsid w:val="00F64966"/>
    <w:rsid w:val="00F649B2"/>
    <w:rsid w:val="00F64C3D"/>
    <w:rsid w:val="00F64D7C"/>
    <w:rsid w:val="00F64EE2"/>
    <w:rsid w:val="00F64F2B"/>
    <w:rsid w:val="00F654A1"/>
    <w:rsid w:val="00F65598"/>
    <w:rsid w:val="00F655F7"/>
    <w:rsid w:val="00F658C1"/>
    <w:rsid w:val="00F65961"/>
    <w:rsid w:val="00F65B90"/>
    <w:rsid w:val="00F65BE3"/>
    <w:rsid w:val="00F65C73"/>
    <w:rsid w:val="00F65CCD"/>
    <w:rsid w:val="00F65E23"/>
    <w:rsid w:val="00F65E8A"/>
    <w:rsid w:val="00F65E91"/>
    <w:rsid w:val="00F6604D"/>
    <w:rsid w:val="00F660B8"/>
    <w:rsid w:val="00F6617D"/>
    <w:rsid w:val="00F66269"/>
    <w:rsid w:val="00F66357"/>
    <w:rsid w:val="00F66435"/>
    <w:rsid w:val="00F666C2"/>
    <w:rsid w:val="00F66709"/>
    <w:rsid w:val="00F669E3"/>
    <w:rsid w:val="00F669FF"/>
    <w:rsid w:val="00F66AF7"/>
    <w:rsid w:val="00F66B91"/>
    <w:rsid w:val="00F66C92"/>
    <w:rsid w:val="00F66E80"/>
    <w:rsid w:val="00F66E98"/>
    <w:rsid w:val="00F66F18"/>
    <w:rsid w:val="00F66FA5"/>
    <w:rsid w:val="00F671FE"/>
    <w:rsid w:val="00F672EB"/>
    <w:rsid w:val="00F6730E"/>
    <w:rsid w:val="00F674FE"/>
    <w:rsid w:val="00F6753C"/>
    <w:rsid w:val="00F678E7"/>
    <w:rsid w:val="00F67906"/>
    <w:rsid w:val="00F679D0"/>
    <w:rsid w:val="00F67A85"/>
    <w:rsid w:val="00F67A9E"/>
    <w:rsid w:val="00F67B3F"/>
    <w:rsid w:val="00F67C1A"/>
    <w:rsid w:val="00F67D0D"/>
    <w:rsid w:val="00F67DB6"/>
    <w:rsid w:val="00F67DDB"/>
    <w:rsid w:val="00F67E4B"/>
    <w:rsid w:val="00F67EFD"/>
    <w:rsid w:val="00F70472"/>
    <w:rsid w:val="00F705B6"/>
    <w:rsid w:val="00F7082C"/>
    <w:rsid w:val="00F70830"/>
    <w:rsid w:val="00F7095E"/>
    <w:rsid w:val="00F70BFD"/>
    <w:rsid w:val="00F70D15"/>
    <w:rsid w:val="00F70D64"/>
    <w:rsid w:val="00F70EFE"/>
    <w:rsid w:val="00F70F14"/>
    <w:rsid w:val="00F70F65"/>
    <w:rsid w:val="00F71026"/>
    <w:rsid w:val="00F71042"/>
    <w:rsid w:val="00F7107D"/>
    <w:rsid w:val="00F71082"/>
    <w:rsid w:val="00F710A0"/>
    <w:rsid w:val="00F710D9"/>
    <w:rsid w:val="00F713CE"/>
    <w:rsid w:val="00F71895"/>
    <w:rsid w:val="00F71916"/>
    <w:rsid w:val="00F71976"/>
    <w:rsid w:val="00F719BF"/>
    <w:rsid w:val="00F71C4D"/>
    <w:rsid w:val="00F71D4D"/>
    <w:rsid w:val="00F71E13"/>
    <w:rsid w:val="00F71EE4"/>
    <w:rsid w:val="00F71F79"/>
    <w:rsid w:val="00F720F1"/>
    <w:rsid w:val="00F721A1"/>
    <w:rsid w:val="00F724E3"/>
    <w:rsid w:val="00F724F1"/>
    <w:rsid w:val="00F72521"/>
    <w:rsid w:val="00F725DF"/>
    <w:rsid w:val="00F725E8"/>
    <w:rsid w:val="00F726B9"/>
    <w:rsid w:val="00F727AA"/>
    <w:rsid w:val="00F729F2"/>
    <w:rsid w:val="00F72A9A"/>
    <w:rsid w:val="00F72ACC"/>
    <w:rsid w:val="00F72C94"/>
    <w:rsid w:val="00F72D05"/>
    <w:rsid w:val="00F72D14"/>
    <w:rsid w:val="00F72D6D"/>
    <w:rsid w:val="00F72D92"/>
    <w:rsid w:val="00F72E01"/>
    <w:rsid w:val="00F72E4B"/>
    <w:rsid w:val="00F72E80"/>
    <w:rsid w:val="00F73166"/>
    <w:rsid w:val="00F731D3"/>
    <w:rsid w:val="00F73269"/>
    <w:rsid w:val="00F732FB"/>
    <w:rsid w:val="00F73611"/>
    <w:rsid w:val="00F73A97"/>
    <w:rsid w:val="00F73AA5"/>
    <w:rsid w:val="00F73B9A"/>
    <w:rsid w:val="00F73DCF"/>
    <w:rsid w:val="00F73E3B"/>
    <w:rsid w:val="00F73E68"/>
    <w:rsid w:val="00F73F06"/>
    <w:rsid w:val="00F73F43"/>
    <w:rsid w:val="00F74276"/>
    <w:rsid w:val="00F74513"/>
    <w:rsid w:val="00F74664"/>
    <w:rsid w:val="00F7467E"/>
    <w:rsid w:val="00F74791"/>
    <w:rsid w:val="00F747FD"/>
    <w:rsid w:val="00F74A7A"/>
    <w:rsid w:val="00F74E83"/>
    <w:rsid w:val="00F74ED3"/>
    <w:rsid w:val="00F74F1E"/>
    <w:rsid w:val="00F750B6"/>
    <w:rsid w:val="00F75284"/>
    <w:rsid w:val="00F75318"/>
    <w:rsid w:val="00F75448"/>
    <w:rsid w:val="00F7579C"/>
    <w:rsid w:val="00F75886"/>
    <w:rsid w:val="00F7598A"/>
    <w:rsid w:val="00F75C0B"/>
    <w:rsid w:val="00F75C36"/>
    <w:rsid w:val="00F75C7C"/>
    <w:rsid w:val="00F75D01"/>
    <w:rsid w:val="00F75D4F"/>
    <w:rsid w:val="00F75DE9"/>
    <w:rsid w:val="00F76192"/>
    <w:rsid w:val="00F763A2"/>
    <w:rsid w:val="00F763DF"/>
    <w:rsid w:val="00F76460"/>
    <w:rsid w:val="00F764CD"/>
    <w:rsid w:val="00F764DC"/>
    <w:rsid w:val="00F764F1"/>
    <w:rsid w:val="00F764F4"/>
    <w:rsid w:val="00F765F8"/>
    <w:rsid w:val="00F7663A"/>
    <w:rsid w:val="00F76897"/>
    <w:rsid w:val="00F768D6"/>
    <w:rsid w:val="00F76A72"/>
    <w:rsid w:val="00F76BC9"/>
    <w:rsid w:val="00F76C0B"/>
    <w:rsid w:val="00F76CDC"/>
    <w:rsid w:val="00F76D46"/>
    <w:rsid w:val="00F76DE8"/>
    <w:rsid w:val="00F76E25"/>
    <w:rsid w:val="00F77028"/>
    <w:rsid w:val="00F773F1"/>
    <w:rsid w:val="00F775D3"/>
    <w:rsid w:val="00F7765D"/>
    <w:rsid w:val="00F777DB"/>
    <w:rsid w:val="00F7784B"/>
    <w:rsid w:val="00F7792A"/>
    <w:rsid w:val="00F77B95"/>
    <w:rsid w:val="00F77B9C"/>
    <w:rsid w:val="00F77B9D"/>
    <w:rsid w:val="00F77BE1"/>
    <w:rsid w:val="00F77C47"/>
    <w:rsid w:val="00F77CFA"/>
    <w:rsid w:val="00F77DA6"/>
    <w:rsid w:val="00F77F6C"/>
    <w:rsid w:val="00F77F97"/>
    <w:rsid w:val="00F77FA8"/>
    <w:rsid w:val="00F800C1"/>
    <w:rsid w:val="00F80274"/>
    <w:rsid w:val="00F802D3"/>
    <w:rsid w:val="00F80533"/>
    <w:rsid w:val="00F80915"/>
    <w:rsid w:val="00F809A4"/>
    <w:rsid w:val="00F809BB"/>
    <w:rsid w:val="00F80A32"/>
    <w:rsid w:val="00F80D07"/>
    <w:rsid w:val="00F80D8F"/>
    <w:rsid w:val="00F80EB5"/>
    <w:rsid w:val="00F810A7"/>
    <w:rsid w:val="00F8116A"/>
    <w:rsid w:val="00F811FA"/>
    <w:rsid w:val="00F81257"/>
    <w:rsid w:val="00F812E8"/>
    <w:rsid w:val="00F81308"/>
    <w:rsid w:val="00F81311"/>
    <w:rsid w:val="00F8138B"/>
    <w:rsid w:val="00F8144F"/>
    <w:rsid w:val="00F81510"/>
    <w:rsid w:val="00F81625"/>
    <w:rsid w:val="00F819C7"/>
    <w:rsid w:val="00F81A0E"/>
    <w:rsid w:val="00F81A54"/>
    <w:rsid w:val="00F81AF8"/>
    <w:rsid w:val="00F81B6A"/>
    <w:rsid w:val="00F81CA0"/>
    <w:rsid w:val="00F81D66"/>
    <w:rsid w:val="00F81E0E"/>
    <w:rsid w:val="00F81F25"/>
    <w:rsid w:val="00F82042"/>
    <w:rsid w:val="00F82272"/>
    <w:rsid w:val="00F825FF"/>
    <w:rsid w:val="00F82650"/>
    <w:rsid w:val="00F8268E"/>
    <w:rsid w:val="00F82738"/>
    <w:rsid w:val="00F82760"/>
    <w:rsid w:val="00F82774"/>
    <w:rsid w:val="00F82866"/>
    <w:rsid w:val="00F82A35"/>
    <w:rsid w:val="00F82A75"/>
    <w:rsid w:val="00F82A7D"/>
    <w:rsid w:val="00F82D8E"/>
    <w:rsid w:val="00F83136"/>
    <w:rsid w:val="00F831D7"/>
    <w:rsid w:val="00F831D8"/>
    <w:rsid w:val="00F83301"/>
    <w:rsid w:val="00F83733"/>
    <w:rsid w:val="00F837DD"/>
    <w:rsid w:val="00F838C6"/>
    <w:rsid w:val="00F83B85"/>
    <w:rsid w:val="00F83D8E"/>
    <w:rsid w:val="00F83F16"/>
    <w:rsid w:val="00F840CB"/>
    <w:rsid w:val="00F842F9"/>
    <w:rsid w:val="00F843AE"/>
    <w:rsid w:val="00F844A1"/>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65"/>
    <w:rsid w:val="00F85CCF"/>
    <w:rsid w:val="00F85F4C"/>
    <w:rsid w:val="00F860D1"/>
    <w:rsid w:val="00F86165"/>
    <w:rsid w:val="00F86188"/>
    <w:rsid w:val="00F862CA"/>
    <w:rsid w:val="00F863EB"/>
    <w:rsid w:val="00F8653B"/>
    <w:rsid w:val="00F86B20"/>
    <w:rsid w:val="00F86B7D"/>
    <w:rsid w:val="00F86BD4"/>
    <w:rsid w:val="00F86C43"/>
    <w:rsid w:val="00F86C9F"/>
    <w:rsid w:val="00F87111"/>
    <w:rsid w:val="00F8718E"/>
    <w:rsid w:val="00F87201"/>
    <w:rsid w:val="00F87317"/>
    <w:rsid w:val="00F87638"/>
    <w:rsid w:val="00F87777"/>
    <w:rsid w:val="00F879C6"/>
    <w:rsid w:val="00F87C6A"/>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03"/>
    <w:rsid w:val="00F92725"/>
    <w:rsid w:val="00F9277E"/>
    <w:rsid w:val="00F92827"/>
    <w:rsid w:val="00F92A1A"/>
    <w:rsid w:val="00F92D09"/>
    <w:rsid w:val="00F92E28"/>
    <w:rsid w:val="00F930EB"/>
    <w:rsid w:val="00F9337F"/>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41"/>
    <w:rsid w:val="00F94192"/>
    <w:rsid w:val="00F941A7"/>
    <w:rsid w:val="00F942A3"/>
    <w:rsid w:val="00F9432B"/>
    <w:rsid w:val="00F943FF"/>
    <w:rsid w:val="00F94488"/>
    <w:rsid w:val="00F9458D"/>
    <w:rsid w:val="00F945E2"/>
    <w:rsid w:val="00F946B6"/>
    <w:rsid w:val="00F94737"/>
    <w:rsid w:val="00F9495D"/>
    <w:rsid w:val="00F94B63"/>
    <w:rsid w:val="00F94BF3"/>
    <w:rsid w:val="00F94FAA"/>
    <w:rsid w:val="00F95005"/>
    <w:rsid w:val="00F95013"/>
    <w:rsid w:val="00F9508F"/>
    <w:rsid w:val="00F95104"/>
    <w:rsid w:val="00F951BD"/>
    <w:rsid w:val="00F9524D"/>
    <w:rsid w:val="00F95655"/>
    <w:rsid w:val="00F957A4"/>
    <w:rsid w:val="00F9581A"/>
    <w:rsid w:val="00F9590D"/>
    <w:rsid w:val="00F95C7E"/>
    <w:rsid w:val="00F95DED"/>
    <w:rsid w:val="00F95E70"/>
    <w:rsid w:val="00F95FA4"/>
    <w:rsid w:val="00F960DE"/>
    <w:rsid w:val="00F96328"/>
    <w:rsid w:val="00F9632D"/>
    <w:rsid w:val="00F96441"/>
    <w:rsid w:val="00F9644F"/>
    <w:rsid w:val="00F96479"/>
    <w:rsid w:val="00F965D9"/>
    <w:rsid w:val="00F96737"/>
    <w:rsid w:val="00F969FF"/>
    <w:rsid w:val="00F96A69"/>
    <w:rsid w:val="00F96C7A"/>
    <w:rsid w:val="00F96D43"/>
    <w:rsid w:val="00F96E44"/>
    <w:rsid w:val="00F96E7C"/>
    <w:rsid w:val="00F96E88"/>
    <w:rsid w:val="00F96F03"/>
    <w:rsid w:val="00F96F36"/>
    <w:rsid w:val="00F96FA1"/>
    <w:rsid w:val="00F96FFF"/>
    <w:rsid w:val="00F97058"/>
    <w:rsid w:val="00F971E7"/>
    <w:rsid w:val="00F97225"/>
    <w:rsid w:val="00F97474"/>
    <w:rsid w:val="00F974B9"/>
    <w:rsid w:val="00F975B5"/>
    <w:rsid w:val="00F975B6"/>
    <w:rsid w:val="00F97666"/>
    <w:rsid w:val="00F97691"/>
    <w:rsid w:val="00F9784A"/>
    <w:rsid w:val="00F97880"/>
    <w:rsid w:val="00F97A39"/>
    <w:rsid w:val="00F97B45"/>
    <w:rsid w:val="00F97B6B"/>
    <w:rsid w:val="00F97CBE"/>
    <w:rsid w:val="00F97D08"/>
    <w:rsid w:val="00F97D51"/>
    <w:rsid w:val="00F97F06"/>
    <w:rsid w:val="00FA006D"/>
    <w:rsid w:val="00FA01DE"/>
    <w:rsid w:val="00FA042A"/>
    <w:rsid w:val="00FA04C5"/>
    <w:rsid w:val="00FA0509"/>
    <w:rsid w:val="00FA061E"/>
    <w:rsid w:val="00FA061F"/>
    <w:rsid w:val="00FA06FC"/>
    <w:rsid w:val="00FA0748"/>
    <w:rsid w:val="00FA07D0"/>
    <w:rsid w:val="00FA07D2"/>
    <w:rsid w:val="00FA0891"/>
    <w:rsid w:val="00FA08FA"/>
    <w:rsid w:val="00FA09B5"/>
    <w:rsid w:val="00FA0ACA"/>
    <w:rsid w:val="00FA0C13"/>
    <w:rsid w:val="00FA0E56"/>
    <w:rsid w:val="00FA0E7C"/>
    <w:rsid w:val="00FA0F55"/>
    <w:rsid w:val="00FA0FB2"/>
    <w:rsid w:val="00FA101B"/>
    <w:rsid w:val="00FA1062"/>
    <w:rsid w:val="00FA107E"/>
    <w:rsid w:val="00FA1173"/>
    <w:rsid w:val="00FA132E"/>
    <w:rsid w:val="00FA153B"/>
    <w:rsid w:val="00FA15CE"/>
    <w:rsid w:val="00FA1681"/>
    <w:rsid w:val="00FA17AE"/>
    <w:rsid w:val="00FA17D6"/>
    <w:rsid w:val="00FA1947"/>
    <w:rsid w:val="00FA1A52"/>
    <w:rsid w:val="00FA1B1E"/>
    <w:rsid w:val="00FA1B52"/>
    <w:rsid w:val="00FA1CBF"/>
    <w:rsid w:val="00FA1CF4"/>
    <w:rsid w:val="00FA1D8F"/>
    <w:rsid w:val="00FA1E0F"/>
    <w:rsid w:val="00FA1EB0"/>
    <w:rsid w:val="00FA2002"/>
    <w:rsid w:val="00FA21F2"/>
    <w:rsid w:val="00FA21FF"/>
    <w:rsid w:val="00FA224F"/>
    <w:rsid w:val="00FA2526"/>
    <w:rsid w:val="00FA26D2"/>
    <w:rsid w:val="00FA27DB"/>
    <w:rsid w:val="00FA284B"/>
    <w:rsid w:val="00FA28F1"/>
    <w:rsid w:val="00FA2979"/>
    <w:rsid w:val="00FA2A1D"/>
    <w:rsid w:val="00FA2AB0"/>
    <w:rsid w:val="00FA2ADF"/>
    <w:rsid w:val="00FA2B86"/>
    <w:rsid w:val="00FA2ECA"/>
    <w:rsid w:val="00FA2F5B"/>
    <w:rsid w:val="00FA309C"/>
    <w:rsid w:val="00FA3235"/>
    <w:rsid w:val="00FA33A2"/>
    <w:rsid w:val="00FA3871"/>
    <w:rsid w:val="00FA3B10"/>
    <w:rsid w:val="00FA3C84"/>
    <w:rsid w:val="00FA3CBA"/>
    <w:rsid w:val="00FA3CFE"/>
    <w:rsid w:val="00FA4131"/>
    <w:rsid w:val="00FA41D3"/>
    <w:rsid w:val="00FA4208"/>
    <w:rsid w:val="00FA4245"/>
    <w:rsid w:val="00FA43BF"/>
    <w:rsid w:val="00FA4CCB"/>
    <w:rsid w:val="00FA4D45"/>
    <w:rsid w:val="00FA4EDE"/>
    <w:rsid w:val="00FA4FF7"/>
    <w:rsid w:val="00FA505A"/>
    <w:rsid w:val="00FA505D"/>
    <w:rsid w:val="00FA50E8"/>
    <w:rsid w:val="00FA50F4"/>
    <w:rsid w:val="00FA526F"/>
    <w:rsid w:val="00FA5289"/>
    <w:rsid w:val="00FA53C1"/>
    <w:rsid w:val="00FA5527"/>
    <w:rsid w:val="00FA558C"/>
    <w:rsid w:val="00FA55D6"/>
    <w:rsid w:val="00FA5710"/>
    <w:rsid w:val="00FA576D"/>
    <w:rsid w:val="00FA583A"/>
    <w:rsid w:val="00FA5848"/>
    <w:rsid w:val="00FA5871"/>
    <w:rsid w:val="00FA589E"/>
    <w:rsid w:val="00FA5909"/>
    <w:rsid w:val="00FA5A96"/>
    <w:rsid w:val="00FA5CC9"/>
    <w:rsid w:val="00FA5E17"/>
    <w:rsid w:val="00FA61A1"/>
    <w:rsid w:val="00FA61E8"/>
    <w:rsid w:val="00FA6225"/>
    <w:rsid w:val="00FA62A9"/>
    <w:rsid w:val="00FA64A4"/>
    <w:rsid w:val="00FA656D"/>
    <w:rsid w:val="00FA65C9"/>
    <w:rsid w:val="00FA6622"/>
    <w:rsid w:val="00FA6686"/>
    <w:rsid w:val="00FA6870"/>
    <w:rsid w:val="00FA689B"/>
    <w:rsid w:val="00FA68A6"/>
    <w:rsid w:val="00FA68C0"/>
    <w:rsid w:val="00FA6A8C"/>
    <w:rsid w:val="00FA6BBC"/>
    <w:rsid w:val="00FA6E63"/>
    <w:rsid w:val="00FA708F"/>
    <w:rsid w:val="00FA70A5"/>
    <w:rsid w:val="00FA71BB"/>
    <w:rsid w:val="00FA7203"/>
    <w:rsid w:val="00FA74FB"/>
    <w:rsid w:val="00FA761E"/>
    <w:rsid w:val="00FA7797"/>
    <w:rsid w:val="00FA7849"/>
    <w:rsid w:val="00FA7934"/>
    <w:rsid w:val="00FA79A6"/>
    <w:rsid w:val="00FA7A20"/>
    <w:rsid w:val="00FA7AA6"/>
    <w:rsid w:val="00FA7AA9"/>
    <w:rsid w:val="00FA7AFB"/>
    <w:rsid w:val="00FA7C04"/>
    <w:rsid w:val="00FA7CE9"/>
    <w:rsid w:val="00FA7F4F"/>
    <w:rsid w:val="00FA7F76"/>
    <w:rsid w:val="00FB0082"/>
    <w:rsid w:val="00FB013F"/>
    <w:rsid w:val="00FB0259"/>
    <w:rsid w:val="00FB032C"/>
    <w:rsid w:val="00FB034A"/>
    <w:rsid w:val="00FB0443"/>
    <w:rsid w:val="00FB0540"/>
    <w:rsid w:val="00FB057A"/>
    <w:rsid w:val="00FB0656"/>
    <w:rsid w:val="00FB065E"/>
    <w:rsid w:val="00FB0BB5"/>
    <w:rsid w:val="00FB0EB0"/>
    <w:rsid w:val="00FB0F1A"/>
    <w:rsid w:val="00FB10EB"/>
    <w:rsid w:val="00FB135A"/>
    <w:rsid w:val="00FB1477"/>
    <w:rsid w:val="00FB15D5"/>
    <w:rsid w:val="00FB1744"/>
    <w:rsid w:val="00FB18E8"/>
    <w:rsid w:val="00FB1969"/>
    <w:rsid w:val="00FB1973"/>
    <w:rsid w:val="00FB19D8"/>
    <w:rsid w:val="00FB1E75"/>
    <w:rsid w:val="00FB1F1D"/>
    <w:rsid w:val="00FB1F3C"/>
    <w:rsid w:val="00FB1F7F"/>
    <w:rsid w:val="00FB22E5"/>
    <w:rsid w:val="00FB23B4"/>
    <w:rsid w:val="00FB2445"/>
    <w:rsid w:val="00FB257C"/>
    <w:rsid w:val="00FB25AA"/>
    <w:rsid w:val="00FB261D"/>
    <w:rsid w:val="00FB268C"/>
    <w:rsid w:val="00FB285F"/>
    <w:rsid w:val="00FB2864"/>
    <w:rsid w:val="00FB28A5"/>
    <w:rsid w:val="00FB295B"/>
    <w:rsid w:val="00FB2A51"/>
    <w:rsid w:val="00FB2A63"/>
    <w:rsid w:val="00FB2B0B"/>
    <w:rsid w:val="00FB2C69"/>
    <w:rsid w:val="00FB2D0D"/>
    <w:rsid w:val="00FB2D93"/>
    <w:rsid w:val="00FB2DF0"/>
    <w:rsid w:val="00FB2DFD"/>
    <w:rsid w:val="00FB2F94"/>
    <w:rsid w:val="00FB3020"/>
    <w:rsid w:val="00FB321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683"/>
    <w:rsid w:val="00FB4701"/>
    <w:rsid w:val="00FB4760"/>
    <w:rsid w:val="00FB4765"/>
    <w:rsid w:val="00FB4781"/>
    <w:rsid w:val="00FB47B5"/>
    <w:rsid w:val="00FB4816"/>
    <w:rsid w:val="00FB4818"/>
    <w:rsid w:val="00FB499A"/>
    <w:rsid w:val="00FB4DA7"/>
    <w:rsid w:val="00FB4DE7"/>
    <w:rsid w:val="00FB4F96"/>
    <w:rsid w:val="00FB5039"/>
    <w:rsid w:val="00FB5201"/>
    <w:rsid w:val="00FB52D0"/>
    <w:rsid w:val="00FB52FD"/>
    <w:rsid w:val="00FB5497"/>
    <w:rsid w:val="00FB54BC"/>
    <w:rsid w:val="00FB5677"/>
    <w:rsid w:val="00FB56B1"/>
    <w:rsid w:val="00FB57A7"/>
    <w:rsid w:val="00FB5A6F"/>
    <w:rsid w:val="00FB5B1D"/>
    <w:rsid w:val="00FB5BA2"/>
    <w:rsid w:val="00FB5BED"/>
    <w:rsid w:val="00FB5E40"/>
    <w:rsid w:val="00FB63AA"/>
    <w:rsid w:val="00FB63FB"/>
    <w:rsid w:val="00FB6505"/>
    <w:rsid w:val="00FB654B"/>
    <w:rsid w:val="00FB65B3"/>
    <w:rsid w:val="00FB67CA"/>
    <w:rsid w:val="00FB67FB"/>
    <w:rsid w:val="00FB6809"/>
    <w:rsid w:val="00FB6C7E"/>
    <w:rsid w:val="00FB7284"/>
    <w:rsid w:val="00FB72CB"/>
    <w:rsid w:val="00FB7425"/>
    <w:rsid w:val="00FB74DA"/>
    <w:rsid w:val="00FB7587"/>
    <w:rsid w:val="00FB7735"/>
    <w:rsid w:val="00FB77BB"/>
    <w:rsid w:val="00FB7955"/>
    <w:rsid w:val="00FB7AE3"/>
    <w:rsid w:val="00FB7C38"/>
    <w:rsid w:val="00FC0038"/>
    <w:rsid w:val="00FC023B"/>
    <w:rsid w:val="00FC025A"/>
    <w:rsid w:val="00FC08B0"/>
    <w:rsid w:val="00FC0971"/>
    <w:rsid w:val="00FC0AB4"/>
    <w:rsid w:val="00FC0B11"/>
    <w:rsid w:val="00FC0B9B"/>
    <w:rsid w:val="00FC0E12"/>
    <w:rsid w:val="00FC0E32"/>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8EF"/>
    <w:rsid w:val="00FC2965"/>
    <w:rsid w:val="00FC2A71"/>
    <w:rsid w:val="00FC2F40"/>
    <w:rsid w:val="00FC2F51"/>
    <w:rsid w:val="00FC3089"/>
    <w:rsid w:val="00FC31DD"/>
    <w:rsid w:val="00FC325D"/>
    <w:rsid w:val="00FC331A"/>
    <w:rsid w:val="00FC3365"/>
    <w:rsid w:val="00FC343E"/>
    <w:rsid w:val="00FC3445"/>
    <w:rsid w:val="00FC3497"/>
    <w:rsid w:val="00FC35AC"/>
    <w:rsid w:val="00FC37F0"/>
    <w:rsid w:val="00FC39CE"/>
    <w:rsid w:val="00FC3AA3"/>
    <w:rsid w:val="00FC3BBC"/>
    <w:rsid w:val="00FC3BF7"/>
    <w:rsid w:val="00FC3EEB"/>
    <w:rsid w:val="00FC4247"/>
    <w:rsid w:val="00FC4278"/>
    <w:rsid w:val="00FC43D9"/>
    <w:rsid w:val="00FC4423"/>
    <w:rsid w:val="00FC4550"/>
    <w:rsid w:val="00FC4673"/>
    <w:rsid w:val="00FC47CD"/>
    <w:rsid w:val="00FC47D1"/>
    <w:rsid w:val="00FC48C3"/>
    <w:rsid w:val="00FC4A9C"/>
    <w:rsid w:val="00FC4B8F"/>
    <w:rsid w:val="00FC4BFB"/>
    <w:rsid w:val="00FC4CA4"/>
    <w:rsid w:val="00FC4ED1"/>
    <w:rsid w:val="00FC4FDC"/>
    <w:rsid w:val="00FC5372"/>
    <w:rsid w:val="00FC5398"/>
    <w:rsid w:val="00FC5458"/>
    <w:rsid w:val="00FC545C"/>
    <w:rsid w:val="00FC553E"/>
    <w:rsid w:val="00FC5A09"/>
    <w:rsid w:val="00FC5B82"/>
    <w:rsid w:val="00FC5ED4"/>
    <w:rsid w:val="00FC6138"/>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361"/>
    <w:rsid w:val="00FD1418"/>
    <w:rsid w:val="00FD16E1"/>
    <w:rsid w:val="00FD1815"/>
    <w:rsid w:val="00FD19F1"/>
    <w:rsid w:val="00FD1A73"/>
    <w:rsid w:val="00FD1C7F"/>
    <w:rsid w:val="00FD1CEB"/>
    <w:rsid w:val="00FD1D15"/>
    <w:rsid w:val="00FD1D82"/>
    <w:rsid w:val="00FD1DA2"/>
    <w:rsid w:val="00FD1FFF"/>
    <w:rsid w:val="00FD204A"/>
    <w:rsid w:val="00FD2091"/>
    <w:rsid w:val="00FD2243"/>
    <w:rsid w:val="00FD2314"/>
    <w:rsid w:val="00FD235B"/>
    <w:rsid w:val="00FD2384"/>
    <w:rsid w:val="00FD24C1"/>
    <w:rsid w:val="00FD24F6"/>
    <w:rsid w:val="00FD258A"/>
    <w:rsid w:val="00FD272E"/>
    <w:rsid w:val="00FD27A0"/>
    <w:rsid w:val="00FD2804"/>
    <w:rsid w:val="00FD282A"/>
    <w:rsid w:val="00FD2831"/>
    <w:rsid w:val="00FD2A71"/>
    <w:rsid w:val="00FD2B09"/>
    <w:rsid w:val="00FD2BDC"/>
    <w:rsid w:val="00FD2C2E"/>
    <w:rsid w:val="00FD2E9E"/>
    <w:rsid w:val="00FD3124"/>
    <w:rsid w:val="00FD32C8"/>
    <w:rsid w:val="00FD335D"/>
    <w:rsid w:val="00FD3413"/>
    <w:rsid w:val="00FD359A"/>
    <w:rsid w:val="00FD361A"/>
    <w:rsid w:val="00FD3905"/>
    <w:rsid w:val="00FD3AC7"/>
    <w:rsid w:val="00FD3BE6"/>
    <w:rsid w:val="00FD3CD7"/>
    <w:rsid w:val="00FD3CF9"/>
    <w:rsid w:val="00FD414A"/>
    <w:rsid w:val="00FD42B7"/>
    <w:rsid w:val="00FD4876"/>
    <w:rsid w:val="00FD493A"/>
    <w:rsid w:val="00FD49B8"/>
    <w:rsid w:val="00FD4C63"/>
    <w:rsid w:val="00FD4CC0"/>
    <w:rsid w:val="00FD4EFB"/>
    <w:rsid w:val="00FD4FF8"/>
    <w:rsid w:val="00FD50A9"/>
    <w:rsid w:val="00FD5134"/>
    <w:rsid w:val="00FD513D"/>
    <w:rsid w:val="00FD5204"/>
    <w:rsid w:val="00FD53B9"/>
    <w:rsid w:val="00FD55FA"/>
    <w:rsid w:val="00FD5999"/>
    <w:rsid w:val="00FD5ACD"/>
    <w:rsid w:val="00FD61E8"/>
    <w:rsid w:val="00FD621C"/>
    <w:rsid w:val="00FD6220"/>
    <w:rsid w:val="00FD6318"/>
    <w:rsid w:val="00FD648E"/>
    <w:rsid w:val="00FD6767"/>
    <w:rsid w:val="00FD6827"/>
    <w:rsid w:val="00FD6A15"/>
    <w:rsid w:val="00FD6A3D"/>
    <w:rsid w:val="00FD6C1D"/>
    <w:rsid w:val="00FD6F9D"/>
    <w:rsid w:val="00FD6FDC"/>
    <w:rsid w:val="00FD72D9"/>
    <w:rsid w:val="00FD72EC"/>
    <w:rsid w:val="00FD739D"/>
    <w:rsid w:val="00FD73AE"/>
    <w:rsid w:val="00FD7469"/>
    <w:rsid w:val="00FD7B73"/>
    <w:rsid w:val="00FD7C08"/>
    <w:rsid w:val="00FD7CD0"/>
    <w:rsid w:val="00FD7D46"/>
    <w:rsid w:val="00FD7D6B"/>
    <w:rsid w:val="00FD7E10"/>
    <w:rsid w:val="00FD7E2F"/>
    <w:rsid w:val="00FD7EA5"/>
    <w:rsid w:val="00FE0001"/>
    <w:rsid w:val="00FE0075"/>
    <w:rsid w:val="00FE00DC"/>
    <w:rsid w:val="00FE00E7"/>
    <w:rsid w:val="00FE01C6"/>
    <w:rsid w:val="00FE0382"/>
    <w:rsid w:val="00FE0446"/>
    <w:rsid w:val="00FE0477"/>
    <w:rsid w:val="00FE0657"/>
    <w:rsid w:val="00FE06CC"/>
    <w:rsid w:val="00FE076A"/>
    <w:rsid w:val="00FE08F5"/>
    <w:rsid w:val="00FE0901"/>
    <w:rsid w:val="00FE0947"/>
    <w:rsid w:val="00FE09DE"/>
    <w:rsid w:val="00FE0A30"/>
    <w:rsid w:val="00FE0B6A"/>
    <w:rsid w:val="00FE0DBA"/>
    <w:rsid w:val="00FE15F5"/>
    <w:rsid w:val="00FE1728"/>
    <w:rsid w:val="00FE1963"/>
    <w:rsid w:val="00FE1984"/>
    <w:rsid w:val="00FE198D"/>
    <w:rsid w:val="00FE19F4"/>
    <w:rsid w:val="00FE1BA2"/>
    <w:rsid w:val="00FE1CD7"/>
    <w:rsid w:val="00FE1D1E"/>
    <w:rsid w:val="00FE1E03"/>
    <w:rsid w:val="00FE1FBB"/>
    <w:rsid w:val="00FE20AA"/>
    <w:rsid w:val="00FE22FE"/>
    <w:rsid w:val="00FE2362"/>
    <w:rsid w:val="00FE24B4"/>
    <w:rsid w:val="00FE25A9"/>
    <w:rsid w:val="00FE2B7B"/>
    <w:rsid w:val="00FE2CB8"/>
    <w:rsid w:val="00FE2D19"/>
    <w:rsid w:val="00FE2FF8"/>
    <w:rsid w:val="00FE30F2"/>
    <w:rsid w:val="00FE3100"/>
    <w:rsid w:val="00FE3245"/>
    <w:rsid w:val="00FE354F"/>
    <w:rsid w:val="00FE3553"/>
    <w:rsid w:val="00FE3768"/>
    <w:rsid w:val="00FE3771"/>
    <w:rsid w:val="00FE37C4"/>
    <w:rsid w:val="00FE3B06"/>
    <w:rsid w:val="00FE3D47"/>
    <w:rsid w:val="00FE3FC6"/>
    <w:rsid w:val="00FE4283"/>
    <w:rsid w:val="00FE42A7"/>
    <w:rsid w:val="00FE42C4"/>
    <w:rsid w:val="00FE430A"/>
    <w:rsid w:val="00FE438A"/>
    <w:rsid w:val="00FE44A0"/>
    <w:rsid w:val="00FE44AE"/>
    <w:rsid w:val="00FE47B0"/>
    <w:rsid w:val="00FE492C"/>
    <w:rsid w:val="00FE4947"/>
    <w:rsid w:val="00FE49FE"/>
    <w:rsid w:val="00FE4AE5"/>
    <w:rsid w:val="00FE4BC1"/>
    <w:rsid w:val="00FE4EA4"/>
    <w:rsid w:val="00FE5090"/>
    <w:rsid w:val="00FE5125"/>
    <w:rsid w:val="00FE5172"/>
    <w:rsid w:val="00FE5236"/>
    <w:rsid w:val="00FE52C5"/>
    <w:rsid w:val="00FE5319"/>
    <w:rsid w:val="00FE5325"/>
    <w:rsid w:val="00FE5566"/>
    <w:rsid w:val="00FE575A"/>
    <w:rsid w:val="00FE5861"/>
    <w:rsid w:val="00FE5977"/>
    <w:rsid w:val="00FE5CB2"/>
    <w:rsid w:val="00FE5CDF"/>
    <w:rsid w:val="00FE5D85"/>
    <w:rsid w:val="00FE5E1B"/>
    <w:rsid w:val="00FE5EB2"/>
    <w:rsid w:val="00FE62FC"/>
    <w:rsid w:val="00FE64D9"/>
    <w:rsid w:val="00FE6561"/>
    <w:rsid w:val="00FE65DB"/>
    <w:rsid w:val="00FE66C8"/>
    <w:rsid w:val="00FE68D7"/>
    <w:rsid w:val="00FE68EF"/>
    <w:rsid w:val="00FE692A"/>
    <w:rsid w:val="00FE6A15"/>
    <w:rsid w:val="00FE6BB0"/>
    <w:rsid w:val="00FE6CA5"/>
    <w:rsid w:val="00FE6CA7"/>
    <w:rsid w:val="00FE6DEC"/>
    <w:rsid w:val="00FE7112"/>
    <w:rsid w:val="00FE7488"/>
    <w:rsid w:val="00FE74E2"/>
    <w:rsid w:val="00FE74FC"/>
    <w:rsid w:val="00FE75B9"/>
    <w:rsid w:val="00FE761D"/>
    <w:rsid w:val="00FE76FA"/>
    <w:rsid w:val="00FE77F4"/>
    <w:rsid w:val="00FE78EF"/>
    <w:rsid w:val="00FE7A08"/>
    <w:rsid w:val="00FE7A09"/>
    <w:rsid w:val="00FE7C5C"/>
    <w:rsid w:val="00FE7ED7"/>
    <w:rsid w:val="00FE7FE3"/>
    <w:rsid w:val="00FF01BA"/>
    <w:rsid w:val="00FF01C5"/>
    <w:rsid w:val="00FF0224"/>
    <w:rsid w:val="00FF0264"/>
    <w:rsid w:val="00FF0289"/>
    <w:rsid w:val="00FF02D6"/>
    <w:rsid w:val="00FF0314"/>
    <w:rsid w:val="00FF0436"/>
    <w:rsid w:val="00FF0460"/>
    <w:rsid w:val="00FF0521"/>
    <w:rsid w:val="00FF0821"/>
    <w:rsid w:val="00FF0895"/>
    <w:rsid w:val="00FF0A45"/>
    <w:rsid w:val="00FF0B08"/>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826"/>
    <w:rsid w:val="00FF2996"/>
    <w:rsid w:val="00FF2A88"/>
    <w:rsid w:val="00FF2D5F"/>
    <w:rsid w:val="00FF2E99"/>
    <w:rsid w:val="00FF3190"/>
    <w:rsid w:val="00FF3570"/>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4F3"/>
    <w:rsid w:val="00FF45C6"/>
    <w:rsid w:val="00FF46F7"/>
    <w:rsid w:val="00FF474A"/>
    <w:rsid w:val="00FF47A7"/>
    <w:rsid w:val="00FF4849"/>
    <w:rsid w:val="00FF4852"/>
    <w:rsid w:val="00FF485A"/>
    <w:rsid w:val="00FF48E0"/>
    <w:rsid w:val="00FF4913"/>
    <w:rsid w:val="00FF4994"/>
    <w:rsid w:val="00FF4A75"/>
    <w:rsid w:val="00FF4A81"/>
    <w:rsid w:val="00FF4C77"/>
    <w:rsid w:val="00FF5026"/>
    <w:rsid w:val="00FF5173"/>
    <w:rsid w:val="00FF5198"/>
    <w:rsid w:val="00FF51D0"/>
    <w:rsid w:val="00FF5249"/>
    <w:rsid w:val="00FF52CC"/>
    <w:rsid w:val="00FF52E3"/>
    <w:rsid w:val="00FF5A14"/>
    <w:rsid w:val="00FF5C01"/>
    <w:rsid w:val="00FF5C28"/>
    <w:rsid w:val="00FF5C9D"/>
    <w:rsid w:val="00FF5CA8"/>
    <w:rsid w:val="00FF5D1A"/>
    <w:rsid w:val="00FF5E48"/>
    <w:rsid w:val="00FF5E9C"/>
    <w:rsid w:val="00FF5EBE"/>
    <w:rsid w:val="00FF5FB1"/>
    <w:rsid w:val="00FF5FB4"/>
    <w:rsid w:val="00FF6061"/>
    <w:rsid w:val="00FF609A"/>
    <w:rsid w:val="00FF61F5"/>
    <w:rsid w:val="00FF6502"/>
    <w:rsid w:val="00FF6538"/>
    <w:rsid w:val="00FF661F"/>
    <w:rsid w:val="00FF6682"/>
    <w:rsid w:val="00FF675B"/>
    <w:rsid w:val="00FF6774"/>
    <w:rsid w:val="00FF6C00"/>
    <w:rsid w:val="00FF6CF6"/>
    <w:rsid w:val="00FF6EEF"/>
    <w:rsid w:val="00FF70CF"/>
    <w:rsid w:val="00FF728C"/>
    <w:rsid w:val="00FF72A3"/>
    <w:rsid w:val="00FF74BE"/>
    <w:rsid w:val="00FF782E"/>
    <w:rsid w:val="00FF78DB"/>
    <w:rsid w:val="00FF7F44"/>
    <w:rsid w:val="4DDB23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D7E98D92-7FB5-4094-840C-DE6B3319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 w:type="character" w:styleId="UnresolvedMention">
    <w:name w:val="Unresolved Mention"/>
    <w:basedOn w:val="DefaultParagraphFont"/>
    <w:uiPriority w:val="99"/>
    <w:semiHidden/>
    <w:unhideWhenUsed/>
    <w:rsid w:val="00BF2258"/>
    <w:rPr>
      <w:color w:val="605E5C"/>
      <w:shd w:val="clear" w:color="auto" w:fill="E1DFDD"/>
    </w:rPr>
  </w:style>
  <w:style w:type="character" w:customStyle="1" w:styleId="B1Zchn">
    <w:name w:val="B1 Zchn"/>
    <w:link w:val="B1"/>
    <w:qFormat/>
    <w:rsid w:val="00F658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0057243">
      <w:bodyDiv w:val="1"/>
      <w:marLeft w:val="0"/>
      <w:marRight w:val="0"/>
      <w:marTop w:val="0"/>
      <w:marBottom w:val="0"/>
      <w:divBdr>
        <w:top w:val="none" w:sz="0" w:space="0" w:color="auto"/>
        <w:left w:val="none" w:sz="0" w:space="0" w:color="auto"/>
        <w:bottom w:val="none" w:sz="0" w:space="0" w:color="auto"/>
        <w:right w:val="none" w:sz="0" w:space="0" w:color="auto"/>
      </w:divBdr>
      <w:divsChild>
        <w:div w:id="783378756">
          <w:marLeft w:val="634"/>
          <w:marRight w:val="0"/>
          <w:marTop w:val="60"/>
          <w:marBottom w:val="0"/>
          <w:divBdr>
            <w:top w:val="none" w:sz="0" w:space="0" w:color="auto"/>
            <w:left w:val="none" w:sz="0" w:space="0" w:color="auto"/>
            <w:bottom w:val="none" w:sz="0" w:space="0" w:color="auto"/>
            <w:right w:val="none" w:sz="0" w:space="0" w:color="auto"/>
          </w:divBdr>
        </w:div>
      </w:divsChild>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5986387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34873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52095728">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46879135">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 w:id="1823614733">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978428">
      <w:bodyDiv w:val="1"/>
      <w:marLeft w:val="0"/>
      <w:marRight w:val="0"/>
      <w:marTop w:val="0"/>
      <w:marBottom w:val="0"/>
      <w:divBdr>
        <w:top w:val="none" w:sz="0" w:space="0" w:color="auto"/>
        <w:left w:val="none" w:sz="0" w:space="0" w:color="auto"/>
        <w:bottom w:val="none" w:sz="0" w:space="0" w:color="auto"/>
        <w:right w:val="none" w:sz="0" w:space="0" w:color="auto"/>
      </w:divBdr>
      <w:divsChild>
        <w:div w:id="1578518516">
          <w:marLeft w:val="274"/>
          <w:marRight w:val="0"/>
          <w:marTop w:val="180"/>
          <w:marBottom w:val="6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1987006066">
          <w:marLeft w:val="806"/>
          <w:marRight w:val="0"/>
          <w:marTop w:val="0"/>
          <w:marBottom w:val="0"/>
          <w:divBdr>
            <w:top w:val="none" w:sz="0" w:space="0" w:color="auto"/>
            <w:left w:val="none" w:sz="0" w:space="0" w:color="auto"/>
            <w:bottom w:val="none" w:sz="0" w:space="0" w:color="auto"/>
            <w:right w:val="none" w:sz="0" w:space="0" w:color="auto"/>
          </w:divBdr>
        </w:div>
        <w:div w:id="2006738258">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HR33RHYHUWRF-507899316-31765</_dlc_DocId>
    <_dlc_DocIdUrl xmlns="ca125759-a0e7-4469-93e0-e34bba23bda5">
      <Url>https://qualcomm.sharepoint.com/teams/pentari/_layouts/15/DocIdRedir.aspx?ID=HR33RHYHUWRF-507899316-31765</Url>
      <Description>HR33RHYHUWRF-507899316-31765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2.xml><?xml version="1.0" encoding="utf-8"?>
<ds:datastoreItem xmlns:ds="http://schemas.openxmlformats.org/officeDocument/2006/customXml" ds:itemID="{8D1119D1-2963-4067-95EA-20195BEDA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customXml/itemProps5.xml><?xml version="1.0" encoding="utf-8"?>
<ds:datastoreItem xmlns:ds="http://schemas.openxmlformats.org/officeDocument/2006/customXml" ds:itemID="{D3360340-4BC6-4215-B5ED-3329A524C64B}">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4286</TotalTime>
  <Pages>10</Pages>
  <Words>3570</Words>
  <Characters>20353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Jing Dai</cp:lastModifiedBy>
  <cp:revision>1826</cp:revision>
  <cp:lastPrinted>2014-11-08T13:38:00Z</cp:lastPrinted>
  <dcterms:created xsi:type="dcterms:W3CDTF">2025-07-30T23:48:00Z</dcterms:created>
  <dcterms:modified xsi:type="dcterms:W3CDTF">2025-08-15T11:22:00Z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47ed2010-f319-44a0-b2d6-9ad5511067d7</vt:lpwstr>
  </property>
  <property fmtid="{D5CDD505-2E9C-101B-9397-08002B2CF9AE}" pid="5" name="MediaServiceImageTags">
    <vt:lpwstr/>
  </property>
</Properties>
</file>