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178B9CE4" w:rsidR="00046D1B" w:rsidRPr="00080C81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eastAsia="ja-JP"/>
        </w:rPr>
      </w:pPr>
      <w:bookmarkStart w:id="0" w:name="OLE_LINK1"/>
      <w:r w:rsidRPr="00080C81">
        <w:rPr>
          <w:rFonts w:ascii="Arial" w:eastAsia="MS Mincho" w:hAnsi="Arial" w:cs="Arial"/>
          <w:b/>
          <w:noProof/>
          <w:sz w:val="22"/>
          <w:szCs w:val="22"/>
        </w:rPr>
        <w:t>3GPP TSG RAN WG1 #</w:t>
      </w:r>
      <w:r w:rsidR="00E60081" w:rsidRPr="00080C81">
        <w:rPr>
          <w:rFonts w:ascii="Arial" w:eastAsia="MS Mincho" w:hAnsi="Arial" w:cs="Arial"/>
          <w:b/>
          <w:noProof/>
          <w:sz w:val="22"/>
          <w:szCs w:val="22"/>
        </w:rPr>
        <w:t>1</w:t>
      </w:r>
      <w:r w:rsidR="00CB0F46">
        <w:rPr>
          <w:rFonts w:ascii="Arial" w:eastAsia="MS Mincho" w:hAnsi="Arial" w:cs="Arial"/>
          <w:b/>
          <w:noProof/>
          <w:sz w:val="22"/>
          <w:szCs w:val="22"/>
        </w:rPr>
        <w:t>22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55A3E">
        <w:tab/>
      </w:r>
      <w:r>
        <w:tab/>
      </w:r>
      <w:r w:rsidR="00CB0F46">
        <w:tab/>
      </w:r>
      <w:r w:rsidR="00CE095F" w:rsidRPr="591A68C5">
        <w:rPr>
          <w:rFonts w:ascii="Arial" w:hAnsi="Arial" w:cs="Arial"/>
          <w:b/>
          <w:color w:val="000000" w:themeColor="text1"/>
          <w:sz w:val="22"/>
          <w:szCs w:val="22"/>
        </w:rPr>
        <w:t>R1-</w:t>
      </w:r>
      <w:r w:rsidR="00E963D3" w:rsidRPr="18864CDB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="00CB0F46" w:rsidRPr="18864CDB">
        <w:rPr>
          <w:rFonts w:ascii="Arial" w:hAnsi="Arial" w:cs="Arial"/>
          <w:b/>
          <w:bCs/>
          <w:color w:val="000000" w:themeColor="text1"/>
          <w:sz w:val="22"/>
          <w:szCs w:val="22"/>
        </w:rPr>
        <w:t>50</w:t>
      </w:r>
      <w:r w:rsidR="63B5D722" w:rsidRPr="18864CDB">
        <w:rPr>
          <w:rFonts w:ascii="Arial" w:hAnsi="Arial" w:cs="Arial"/>
          <w:b/>
          <w:bCs/>
          <w:color w:val="000000" w:themeColor="text1"/>
          <w:sz w:val="22"/>
          <w:szCs w:val="22"/>
        </w:rPr>
        <w:t>6112</w:t>
      </w:r>
    </w:p>
    <w:p w14:paraId="1A15B170" w14:textId="3B3006AA" w:rsidR="00046D1B" w:rsidRPr="00B666B8" w:rsidRDefault="00F36D2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F36D2B">
        <w:rPr>
          <w:rFonts w:ascii="Arial" w:eastAsia="MS Mincho" w:hAnsi="Arial" w:cs="Arial"/>
          <w:b/>
          <w:noProof/>
          <w:sz w:val="22"/>
          <w:szCs w:val="22"/>
          <w:lang w:eastAsia="ja-JP"/>
        </w:rPr>
        <w:t>Bengaluru, India</w:t>
      </w:r>
      <w:r w:rsidR="00F90EEA">
        <w:rPr>
          <w:rFonts w:ascii="Arial" w:eastAsia="MS Mincho" w:hAnsi="Arial" w:cs="Arial"/>
          <w:b/>
          <w:noProof/>
          <w:sz w:val="22"/>
          <w:szCs w:val="22"/>
          <w:lang w:eastAsia="ja-JP"/>
        </w:rPr>
        <w:t>,</w:t>
      </w:r>
      <w:r w:rsidR="000C5D53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DA5199">
        <w:rPr>
          <w:rFonts w:ascii="Arial" w:eastAsia="MS Mincho" w:hAnsi="Arial" w:cs="Arial"/>
          <w:b/>
          <w:noProof/>
          <w:sz w:val="22"/>
          <w:szCs w:val="22"/>
          <w:lang w:eastAsia="ja-JP"/>
        </w:rPr>
        <w:t>25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August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– 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2</w:t>
      </w:r>
      <w:r w:rsidR="00D97E50">
        <w:rPr>
          <w:rFonts w:ascii="Arial" w:eastAsia="MS Mincho" w:hAnsi="Arial" w:cs="Arial"/>
          <w:b/>
          <w:noProof/>
          <w:sz w:val="22"/>
          <w:szCs w:val="22"/>
          <w:lang w:eastAsia="ja-JP"/>
        </w:rPr>
        <w:t>9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August</w:t>
      </w:r>
      <w:r w:rsidR="006963B1" w:rsidRPr="00080C81">
        <w:rPr>
          <w:rFonts w:ascii="Arial" w:eastAsia="MS Mincho" w:hAnsi="Arial" w:cs="Arial"/>
          <w:b/>
          <w:noProof/>
          <w:sz w:val="22"/>
          <w:szCs w:val="22"/>
          <w:lang w:eastAsia="ja-JP"/>
        </w:rPr>
        <w:t xml:space="preserve"> 202</w:t>
      </w:r>
      <w:r w:rsidR="00AB4A0F">
        <w:rPr>
          <w:rFonts w:ascii="Arial" w:eastAsia="MS Mincho" w:hAnsi="Arial" w:cs="Arial"/>
          <w:b/>
          <w:noProof/>
          <w:sz w:val="22"/>
          <w:szCs w:val="22"/>
          <w:lang w:eastAsia="ja-JP"/>
        </w:rPr>
        <w:t>5</w:t>
      </w:r>
    </w:p>
    <w:p w14:paraId="696C944C" w14:textId="360D794C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F61F29">
        <w:rPr>
          <w:rFonts w:ascii="Arial" w:eastAsia="MS Mincho" w:hAnsi="Arial" w:cs="Arial"/>
          <w:b/>
          <w:lang w:eastAsia="ja-JP"/>
        </w:rPr>
        <w:t>10.3</w:t>
      </w:r>
      <w:r w:rsidR="00600CC0">
        <w:rPr>
          <w:rFonts w:ascii="Arial" w:eastAsia="MS Mincho" w:hAnsi="Arial" w:cs="Arial"/>
          <w:b/>
          <w:lang w:eastAsia="ja-JP"/>
        </w:rPr>
        <w:t>.1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56584C43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600CC0">
        <w:rPr>
          <w:rFonts w:ascii="Arial" w:eastAsia="MS Mincho" w:hAnsi="Arial" w:cs="Arial"/>
          <w:b/>
          <w:lang w:eastAsia="ja-JP"/>
        </w:rPr>
        <w:t>Ambient IoT evaluation</w:t>
      </w:r>
      <w:r w:rsidR="00983781">
        <w:rPr>
          <w:rFonts w:ascii="Arial" w:eastAsia="MS Mincho" w:hAnsi="Arial" w:cs="Arial"/>
          <w:b/>
          <w:lang w:eastAsia="ja-JP"/>
        </w:rPr>
        <w:t xml:space="preserve">s </w:t>
      </w:r>
      <w:r w:rsidR="007B20A4">
        <w:rPr>
          <w:rFonts w:ascii="Arial" w:eastAsia="MS Mincho" w:hAnsi="Arial" w:cs="Arial"/>
          <w:b/>
          <w:lang w:eastAsia="ja-JP"/>
        </w:rPr>
        <w:t>for outdoor active devices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2AAA9B83" w14:textId="33803156" w:rsidR="00DD4AC5" w:rsidRDefault="008C75E4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RANP#10</w:t>
      </w:r>
      <w:r w:rsidR="00364E96">
        <w:rPr>
          <w:sz w:val="22"/>
          <w:szCs w:val="22"/>
          <w:lang w:eastAsia="ja-JP"/>
        </w:rPr>
        <w:t>8</w:t>
      </w:r>
      <w:r>
        <w:rPr>
          <w:sz w:val="22"/>
          <w:szCs w:val="22"/>
          <w:lang w:eastAsia="ja-JP"/>
        </w:rPr>
        <w:t xml:space="preserve">, a </w:t>
      </w:r>
      <w:r w:rsidR="00457BF1">
        <w:rPr>
          <w:sz w:val="22"/>
          <w:szCs w:val="22"/>
          <w:lang w:eastAsia="ja-JP"/>
        </w:rPr>
        <w:t xml:space="preserve">new </w:t>
      </w:r>
      <w:r>
        <w:rPr>
          <w:sz w:val="22"/>
          <w:szCs w:val="22"/>
          <w:lang w:eastAsia="ja-JP"/>
        </w:rPr>
        <w:t>study item on</w:t>
      </w:r>
      <w:r w:rsidR="00457BF1">
        <w:rPr>
          <w:sz w:val="22"/>
          <w:szCs w:val="22"/>
          <w:lang w:eastAsia="ja-JP"/>
        </w:rPr>
        <w:t xml:space="preserve"> enhancement </w:t>
      </w:r>
      <w:r w:rsidR="00E35A7D">
        <w:rPr>
          <w:sz w:val="22"/>
          <w:szCs w:val="22"/>
          <w:lang w:eastAsia="ja-JP"/>
        </w:rPr>
        <w:t>of solutions for</w:t>
      </w:r>
      <w:r>
        <w:rPr>
          <w:sz w:val="22"/>
          <w:szCs w:val="22"/>
          <w:lang w:eastAsia="ja-JP"/>
        </w:rPr>
        <w:t xml:space="preserve"> Ambient IoT</w:t>
      </w:r>
      <w:r w:rsidR="00E35A7D">
        <w:rPr>
          <w:sz w:val="22"/>
          <w:szCs w:val="22"/>
          <w:lang w:eastAsia="ja-JP"/>
        </w:rPr>
        <w:t xml:space="preserve"> in NR outdoor for active devices</w:t>
      </w:r>
      <w:r>
        <w:rPr>
          <w:sz w:val="22"/>
          <w:szCs w:val="22"/>
          <w:lang w:eastAsia="ja-JP"/>
        </w:rPr>
        <w:t xml:space="preserve"> was approved [1]</w:t>
      </w:r>
      <w:r w:rsidR="004910AA">
        <w:rPr>
          <w:sz w:val="22"/>
          <w:szCs w:val="22"/>
          <w:lang w:eastAsia="ja-JP"/>
        </w:rPr>
        <w:t xml:space="preserve">. The </w:t>
      </w:r>
      <w:r w:rsidR="006301A4">
        <w:rPr>
          <w:sz w:val="22"/>
          <w:szCs w:val="22"/>
          <w:lang w:eastAsia="ja-JP"/>
        </w:rPr>
        <w:t xml:space="preserve">objective of </w:t>
      </w:r>
      <w:r w:rsidR="00F279A3">
        <w:rPr>
          <w:sz w:val="22"/>
          <w:szCs w:val="22"/>
          <w:lang w:eastAsia="ja-JP"/>
        </w:rPr>
        <w:t xml:space="preserve">the study </w:t>
      </w:r>
      <w:r w:rsidR="00EE3F0F">
        <w:rPr>
          <w:sz w:val="22"/>
          <w:szCs w:val="22"/>
          <w:lang w:eastAsia="ja-JP"/>
        </w:rPr>
        <w:t>is</w:t>
      </w:r>
      <w:r w:rsidR="00F279A3">
        <w:rPr>
          <w:sz w:val="22"/>
          <w:szCs w:val="22"/>
          <w:lang w:eastAsia="ja-JP"/>
        </w:rPr>
        <w:t xml:space="preserve"> as t</w:t>
      </w:r>
      <w:r>
        <w:rPr>
          <w:sz w:val="22"/>
          <w:szCs w:val="22"/>
          <w:lang w:eastAsia="ja-JP"/>
        </w:rPr>
        <w:t>he following</w:t>
      </w:r>
      <w:r w:rsidR="00D23E47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D56CC" w14:paraId="3F434792" w14:textId="77777777" w:rsidTr="009D56CC">
        <w:tc>
          <w:tcPr>
            <w:tcW w:w="9962" w:type="dxa"/>
          </w:tcPr>
          <w:p w14:paraId="5E87B6B3" w14:textId="77777777" w:rsidR="00921664" w:rsidRPr="00921664" w:rsidRDefault="00921664" w:rsidP="00921664">
            <w:pPr>
              <w:pStyle w:val="ListParagraph"/>
              <w:numPr>
                <w:ilvl w:val="0"/>
                <w:numId w:val="45"/>
              </w:numPr>
              <w:overflowPunct w:val="0"/>
              <w:spacing w:before="80" w:after="80" w:line="276" w:lineRule="auto"/>
              <w:ind w:left="357" w:firstLineChars="0" w:hanging="357"/>
              <w:contextualSpacing/>
              <w:textAlignment w:val="baseline"/>
              <w:rPr>
                <w:rFonts w:eastAsia="DengXian"/>
                <w:sz w:val="20"/>
                <w:szCs w:val="20"/>
                <w:lang w:val="en-US"/>
              </w:rPr>
            </w:pPr>
            <w:bookmarkStart w:id="2" w:name="_Hlk205812029"/>
            <w:r w:rsidRPr="43BD0AD4">
              <w:rPr>
                <w:rFonts w:eastAsia="DengXian"/>
                <w:sz w:val="20"/>
                <w:szCs w:val="20"/>
                <w:lang w:val="en-US"/>
              </w:rPr>
              <w:t>Study necessary and feasible changes to the Rel-19 A-IoT specifications to support A-IoT in outdoor scenarios under the following conditions [RAN1-led]:</w:t>
            </w:r>
          </w:p>
          <w:p w14:paraId="1778CB2B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Deployment scenario 4 with topology 1 with no external carrier wave.</w:t>
            </w:r>
          </w:p>
          <w:p w14:paraId="1016F7CE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Traffic types DO-DTT, DT, DO-A.</w:t>
            </w:r>
          </w:p>
          <w:p w14:paraId="5C2D62BD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Representative use cases rUC5 (outdoor inventory), rUC6 (outdoor sensor), and rUC8 (outdoor command).</w:t>
            </w:r>
          </w:p>
          <w:p w14:paraId="5431E2BF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Assumption that A-IoT BS readers are deployed on the same sites as existing outdoor NR macro BSs.</w:t>
            </w:r>
          </w:p>
          <w:p w14:paraId="18D49D6B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FR1 licensed spectrum in FDD in-band to NR and in standalone bands, with R2D in DL spectrum and D2R in UL spectrum.</w:t>
            </w:r>
          </w:p>
          <w:p w14:paraId="2FA7D828" w14:textId="77777777" w:rsidR="00921664" w:rsidRPr="00921664" w:rsidRDefault="00921664" w:rsidP="00921664">
            <w:pPr>
              <w:numPr>
                <w:ilvl w:val="0"/>
                <w:numId w:val="46"/>
              </w:numPr>
              <w:spacing w:before="80" w:after="80" w:line="276" w:lineRule="auto"/>
              <w:rPr>
                <w:rFonts w:eastAsia="DengXian"/>
                <w:sz w:val="20"/>
                <w:szCs w:val="20"/>
              </w:rPr>
            </w:pPr>
            <w:r w:rsidRPr="00921664">
              <w:rPr>
                <w:rFonts w:eastAsia="DengXian"/>
                <w:sz w:val="20"/>
                <w:szCs w:val="20"/>
              </w:rPr>
              <w:t>Assumption of the same air interface for Device 2b and Device C.</w:t>
            </w:r>
          </w:p>
          <w:p w14:paraId="7AB2FA8F" w14:textId="11B1984A" w:rsidR="009D56CC" w:rsidRPr="00EC68CC" w:rsidRDefault="00921664" w:rsidP="009D0059">
            <w:pPr>
              <w:numPr>
                <w:ilvl w:val="1"/>
                <w:numId w:val="46"/>
              </w:numPr>
              <w:spacing w:before="80" w:after="80" w:line="276" w:lineRule="auto"/>
              <w:rPr>
                <w:rFonts w:eastAsia="SimSun"/>
                <w:sz w:val="20"/>
                <w:szCs w:val="20"/>
                <w:lang w:eastAsia="ja-JP"/>
              </w:rPr>
            </w:pPr>
            <w:bookmarkStart w:id="3" w:name="_Hlk200381346"/>
            <w:r w:rsidRPr="00921664">
              <w:rPr>
                <w:rFonts w:eastAsia="DengXian"/>
                <w:sz w:val="20"/>
                <w:szCs w:val="20"/>
              </w:rPr>
              <w:t>Take into account the aspects reported in Clause 6.10 “DO-A assessment” and Clause 6.1.1.7 “CFO calibration signal for device 2b” of TR 38.769</w:t>
            </w:r>
            <w:bookmarkEnd w:id="3"/>
          </w:p>
        </w:tc>
      </w:tr>
      <w:bookmarkEnd w:id="2"/>
    </w:tbl>
    <w:p w14:paraId="52D3C069" w14:textId="77777777" w:rsidR="009D56CC" w:rsidRDefault="009D56CC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301ADC50" w14:textId="65DF33F4" w:rsidR="00974101" w:rsidRDefault="00974101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On </w:t>
      </w:r>
      <w:r w:rsidR="009726C2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>RAN1 level, this objective includes</w:t>
      </w:r>
      <w:r w:rsidR="007C7E3D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7E3D" w14:paraId="274289E5" w14:textId="77777777">
        <w:tc>
          <w:tcPr>
            <w:tcW w:w="9962" w:type="dxa"/>
          </w:tcPr>
          <w:p w14:paraId="1E9A28B0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bookmarkStart w:id="4" w:name="_Hlk206059572"/>
            <w:r w:rsidRPr="009D0059">
              <w:rPr>
                <w:rFonts w:eastAsia="DengXian"/>
                <w:sz w:val="20"/>
                <w:szCs w:val="20"/>
              </w:rPr>
              <w:t>Study necessary and feasible changes to the Rel-19 air interface to support the above scenarios</w:t>
            </w:r>
          </w:p>
          <w:p w14:paraId="1B179F76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Air interface for device 2b/C studied for outdoor will be reused for supporting device 2b/C in indoor scenarios</w:t>
            </w:r>
          </w:p>
          <w:p w14:paraId="744D3C31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Study applicability and necessity of Device 2b and Device C to the above scenarios, assuming similar device architectures for Device 2b and Device C.</w:t>
            </w:r>
          </w:p>
          <w:p w14:paraId="520B2B32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 xml:space="preserve">While providing clear differentiation with existing 3GPP LPWA IoT technology and the features of 6G relevant to IoT, study outcomes should include </w:t>
            </w:r>
            <w:r w:rsidRPr="009D0059">
              <w:rPr>
                <w:sz w:val="20"/>
                <w:szCs w:val="20"/>
              </w:rPr>
              <w:t>achievable cell edge data rate assuming</w:t>
            </w:r>
          </w:p>
          <w:p w14:paraId="1184FFB3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distance between Reader and Device of 50-500 m</w:t>
            </w:r>
          </w:p>
          <w:p w14:paraId="36522409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transmit power between -3 dBm and +5 dBm for device C</w:t>
            </w:r>
          </w:p>
          <w:p w14:paraId="083D34FB" w14:textId="77777777" w:rsidR="009726C2" w:rsidRPr="009D0059" w:rsidRDefault="009726C2" w:rsidP="009726C2">
            <w:pPr>
              <w:numPr>
                <w:ilvl w:val="2"/>
                <w:numId w:val="46"/>
              </w:numPr>
              <w:spacing w:before="80" w:after="80" w:line="276" w:lineRule="auto"/>
              <w:ind w:left="1974" w:hanging="354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RAN1 to recommend feasible values within this range</w:t>
            </w:r>
          </w:p>
          <w:p w14:paraId="2F262E24" w14:textId="77777777" w:rsidR="009726C2" w:rsidRPr="009D0059" w:rsidRDefault="009726C2" w:rsidP="009726C2">
            <w:pPr>
              <w:numPr>
                <w:ilvl w:val="1"/>
                <w:numId w:val="46"/>
              </w:numPr>
              <w:spacing w:before="80" w:after="80" w:line="276" w:lineRule="auto"/>
              <w:ind w:left="108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Maximum transmit power of -20 dBm and -10 dBm for device 2b</w:t>
            </w:r>
          </w:p>
          <w:p w14:paraId="66C4F451" w14:textId="77777777" w:rsidR="009726C2" w:rsidRPr="009D0059" w:rsidRDefault="009726C2" w:rsidP="009726C2">
            <w:pPr>
              <w:spacing w:before="80" w:after="80"/>
              <w:ind w:left="72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CDDAE14" w14:textId="77777777" w:rsidR="009726C2" w:rsidRPr="009D0059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  <w:sz w:val="20"/>
                <w:szCs w:val="20"/>
              </w:rPr>
            </w:pPr>
            <w:r w:rsidRPr="009D0059">
              <w:rPr>
                <w:rFonts w:eastAsia="DengXian"/>
                <w:sz w:val="20"/>
                <w:szCs w:val="20"/>
              </w:rPr>
              <w:t>Define necessary further evaluation assumptions of deployment scenarios for coverage and coexistence evaluations.</w:t>
            </w:r>
          </w:p>
          <w:p w14:paraId="7BC748D8" w14:textId="7AE4E8D1" w:rsidR="007C7E3D" w:rsidRPr="009726C2" w:rsidRDefault="009726C2" w:rsidP="009726C2">
            <w:pPr>
              <w:numPr>
                <w:ilvl w:val="0"/>
                <w:numId w:val="46"/>
              </w:numPr>
              <w:spacing w:before="80" w:after="80" w:line="276" w:lineRule="auto"/>
              <w:ind w:left="360"/>
              <w:rPr>
                <w:rFonts w:eastAsia="DengXian"/>
              </w:rPr>
            </w:pPr>
            <w:r w:rsidRPr="009D0059">
              <w:rPr>
                <w:rFonts w:eastAsia="DengXian"/>
                <w:sz w:val="20"/>
                <w:szCs w:val="20"/>
              </w:rPr>
              <w:t>Define link budget calculation for coverage.</w:t>
            </w:r>
          </w:p>
        </w:tc>
      </w:tr>
      <w:bookmarkEnd w:id="4"/>
    </w:tbl>
    <w:p w14:paraId="10913F5A" w14:textId="77777777" w:rsidR="007C7E3D" w:rsidRDefault="007C7E3D" w:rsidP="00CA74A2">
      <w:pPr>
        <w:spacing w:afterLines="50" w:after="156"/>
        <w:jc w:val="both"/>
        <w:rPr>
          <w:sz w:val="22"/>
          <w:szCs w:val="22"/>
          <w:lang w:eastAsia="ja-JP"/>
        </w:rPr>
      </w:pPr>
    </w:p>
    <w:p w14:paraId="4CDC704A" w14:textId="28A74FBE" w:rsidR="00E70D5C" w:rsidRDefault="00E70D5C" w:rsidP="00CA74A2">
      <w:pPr>
        <w:spacing w:afterLines="50" w:after="156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document covers the following </w:t>
      </w:r>
      <w:r w:rsidR="00C731C2">
        <w:rPr>
          <w:sz w:val="22"/>
          <w:szCs w:val="22"/>
          <w:lang w:eastAsia="ja-JP"/>
        </w:rPr>
        <w:t xml:space="preserve">aspects </w:t>
      </w:r>
      <w:r>
        <w:rPr>
          <w:sz w:val="22"/>
          <w:szCs w:val="22"/>
          <w:lang w:eastAsia="ja-JP"/>
        </w:rPr>
        <w:t xml:space="preserve">related to </w:t>
      </w:r>
      <w:r w:rsidR="0003317C">
        <w:rPr>
          <w:sz w:val="22"/>
          <w:szCs w:val="22"/>
          <w:lang w:eastAsia="ja-JP"/>
        </w:rPr>
        <w:t>evaluation and evaluation assumptions</w:t>
      </w:r>
      <w:r>
        <w:rPr>
          <w:sz w:val="22"/>
          <w:szCs w:val="22"/>
          <w:lang w:eastAsia="ja-JP"/>
        </w:rPr>
        <w:t>:</w:t>
      </w:r>
    </w:p>
    <w:p w14:paraId="33E5D3D3" w14:textId="77777777" w:rsidR="0003317C" w:rsidRPr="0003317C" w:rsidRDefault="0003317C" w:rsidP="0003317C">
      <w:pPr>
        <w:pStyle w:val="ListParagraph"/>
        <w:numPr>
          <w:ilvl w:val="0"/>
          <w:numId w:val="47"/>
        </w:numPr>
        <w:ind w:firstLineChars="0"/>
        <w:rPr>
          <w:sz w:val="22"/>
          <w:szCs w:val="22"/>
          <w:lang w:eastAsia="ja-JP"/>
        </w:rPr>
      </w:pPr>
      <w:r w:rsidRPr="0003317C">
        <w:rPr>
          <w:sz w:val="22"/>
          <w:szCs w:val="22"/>
          <w:lang w:eastAsia="ja-JP"/>
        </w:rPr>
        <w:t>Link budget calculation and other performance metrics</w:t>
      </w:r>
    </w:p>
    <w:p w14:paraId="77A53C23" w14:textId="43FD3876" w:rsidR="005D5F47" w:rsidRPr="005D5F47" w:rsidRDefault="003D2631" w:rsidP="005D5F47">
      <w:pPr>
        <w:pStyle w:val="ListParagraph"/>
        <w:numPr>
          <w:ilvl w:val="0"/>
          <w:numId w:val="47"/>
        </w:numPr>
        <w:ind w:firstLineChars="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E</w:t>
      </w:r>
      <w:r w:rsidR="005D5F47" w:rsidRPr="005D5F47">
        <w:rPr>
          <w:sz w:val="22"/>
          <w:szCs w:val="22"/>
          <w:lang w:eastAsia="ja-JP"/>
        </w:rPr>
        <w:t xml:space="preserve">nergy harvesting and energy storage </w:t>
      </w:r>
    </w:p>
    <w:p w14:paraId="145EEB1A" w14:textId="1C370FEE" w:rsidR="008E48D5" w:rsidRPr="008E48D5" w:rsidRDefault="008E48D5" w:rsidP="008E48D5">
      <w:pPr>
        <w:pStyle w:val="ListParagraph"/>
        <w:numPr>
          <w:ilvl w:val="0"/>
          <w:numId w:val="47"/>
        </w:numPr>
        <w:ind w:firstLineChars="0"/>
        <w:rPr>
          <w:sz w:val="22"/>
          <w:szCs w:val="22"/>
          <w:lang w:eastAsia="ja-JP"/>
        </w:rPr>
      </w:pPr>
      <w:r w:rsidRPr="008E48D5">
        <w:rPr>
          <w:sz w:val="22"/>
          <w:szCs w:val="22"/>
          <w:lang w:eastAsia="ja-JP"/>
        </w:rPr>
        <w:t>DO-A traffic</w:t>
      </w:r>
    </w:p>
    <w:p w14:paraId="2D2BC227" w14:textId="38C3F267" w:rsidR="0091127B" w:rsidRPr="00A1174E" w:rsidRDefault="00D17336" w:rsidP="00A1174E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bookmarkStart w:id="5" w:name="_Ref159244395"/>
      <w:r>
        <w:rPr>
          <w:sz w:val="32"/>
          <w:szCs w:val="32"/>
        </w:rPr>
        <w:t>Link budget calculation</w:t>
      </w:r>
      <w:bookmarkEnd w:id="5"/>
      <w:r w:rsidR="00141208">
        <w:rPr>
          <w:sz w:val="32"/>
          <w:szCs w:val="32"/>
        </w:rPr>
        <w:t xml:space="preserve"> and other performance m</w:t>
      </w:r>
      <w:r w:rsidR="00970143">
        <w:rPr>
          <w:sz w:val="32"/>
          <w:szCs w:val="32"/>
        </w:rPr>
        <w:t>e</w:t>
      </w:r>
      <w:r w:rsidR="00141208">
        <w:rPr>
          <w:sz w:val="32"/>
          <w:szCs w:val="32"/>
        </w:rPr>
        <w:t>trics</w:t>
      </w:r>
    </w:p>
    <w:p w14:paraId="43C6E91E" w14:textId="1EEAF4DF" w:rsidR="00EA06C0" w:rsidRDefault="00062078" w:rsidP="00EA06C0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eastAsia="DengXian"/>
          <w:lang w:eastAsia="zh-CN"/>
        </w:rPr>
      </w:pPr>
      <w:r w:rsidRPr="5A6DFFA3">
        <w:rPr>
          <w:color w:val="000000" w:themeColor="text1"/>
          <w:lang w:val="en-US"/>
        </w:rPr>
        <w:t>For the link b</w:t>
      </w:r>
      <w:r w:rsidR="00B94EC9" w:rsidRPr="5A6DFFA3">
        <w:rPr>
          <w:color w:val="000000" w:themeColor="text1"/>
          <w:lang w:val="en-US"/>
        </w:rPr>
        <w:t xml:space="preserve">udget calculation, the same template as the one </w:t>
      </w:r>
      <w:r w:rsidR="00F33F72" w:rsidRPr="5A6DFFA3">
        <w:rPr>
          <w:color w:val="000000" w:themeColor="text1"/>
          <w:lang w:val="en-US"/>
        </w:rPr>
        <w:t xml:space="preserve">for Device 2b </w:t>
      </w:r>
      <w:r w:rsidR="00B94EC9" w:rsidRPr="5A6DFFA3">
        <w:rPr>
          <w:color w:val="000000" w:themeColor="text1"/>
          <w:lang w:val="en-US"/>
        </w:rPr>
        <w:t xml:space="preserve">in the TR 38.769 </w:t>
      </w:r>
      <w:r w:rsidR="4CD20D7E" w:rsidRPr="5A6DFFA3">
        <w:rPr>
          <w:color w:val="000000" w:themeColor="text1"/>
          <w:lang w:val="en-US"/>
        </w:rPr>
        <w:t xml:space="preserve">[2] </w:t>
      </w:r>
      <w:r w:rsidR="00B94EC9" w:rsidRPr="5A6DFFA3">
        <w:rPr>
          <w:color w:val="000000" w:themeColor="text1"/>
          <w:lang w:val="en-US"/>
        </w:rPr>
        <w:t>can b</w:t>
      </w:r>
      <w:r w:rsidR="00605F45" w:rsidRPr="5A6DFFA3">
        <w:rPr>
          <w:color w:val="000000" w:themeColor="text1"/>
          <w:lang w:val="en-US"/>
        </w:rPr>
        <w:t>e</w:t>
      </w:r>
      <w:r w:rsidR="00F84DA8" w:rsidRPr="5A6DFFA3">
        <w:rPr>
          <w:color w:val="000000" w:themeColor="text1"/>
          <w:lang w:val="en-US"/>
        </w:rPr>
        <w:t xml:space="preserve"> used </w:t>
      </w:r>
      <w:r w:rsidR="009D6B91" w:rsidRPr="5A6DFFA3">
        <w:rPr>
          <w:color w:val="000000" w:themeColor="text1"/>
          <w:lang w:val="en-US"/>
        </w:rPr>
        <w:t>for both d</w:t>
      </w:r>
      <w:r w:rsidR="000B005B" w:rsidRPr="5A6DFFA3">
        <w:rPr>
          <w:color w:val="000000" w:themeColor="text1"/>
          <w:lang w:val="en-US"/>
        </w:rPr>
        <w:t xml:space="preserve">evice types of </w:t>
      </w:r>
      <w:r w:rsidR="00350A74" w:rsidRPr="5A6DFFA3">
        <w:rPr>
          <w:color w:val="000000" w:themeColor="text1"/>
          <w:lang w:val="en-US"/>
        </w:rPr>
        <w:t>2b and C</w:t>
      </w:r>
      <w:r w:rsidR="00A23529" w:rsidRPr="5A6DFFA3">
        <w:rPr>
          <w:color w:val="000000" w:themeColor="text1"/>
          <w:lang w:val="en-US"/>
        </w:rPr>
        <w:t xml:space="preserve">. </w:t>
      </w:r>
      <w:r w:rsidR="00EA06C0">
        <w:rPr>
          <w:rFonts w:eastAsia="DengXian"/>
          <w:lang w:eastAsia="zh-CN"/>
        </w:rPr>
        <w:t xml:space="preserve">The </w:t>
      </w:r>
      <w:r w:rsidR="00AD6BF0">
        <w:rPr>
          <w:rFonts w:eastAsia="DengXian"/>
          <w:lang w:eastAsia="zh-CN"/>
        </w:rPr>
        <w:t>evaluations ass</w:t>
      </w:r>
      <w:r w:rsidR="00C63576">
        <w:rPr>
          <w:rFonts w:eastAsia="DengXian"/>
          <w:lang w:eastAsia="zh-CN"/>
        </w:rPr>
        <w:t xml:space="preserve">umptions </w:t>
      </w:r>
      <w:r w:rsidR="00EA06C0">
        <w:rPr>
          <w:rFonts w:eastAsia="DengXian"/>
          <w:lang w:eastAsia="zh-CN"/>
        </w:rPr>
        <w:t>are</w:t>
      </w:r>
      <w:r w:rsidR="00F33F72">
        <w:rPr>
          <w:rFonts w:eastAsia="DengXian"/>
          <w:lang w:eastAsia="zh-CN"/>
        </w:rPr>
        <w:t>, however,</w:t>
      </w:r>
      <w:r w:rsidR="00EA06C0">
        <w:rPr>
          <w:rFonts w:eastAsia="DengXian"/>
          <w:lang w:eastAsia="zh-CN"/>
        </w:rPr>
        <w:t xml:space="preserve"> for indoor </w:t>
      </w:r>
      <w:r w:rsidR="00C63576">
        <w:rPr>
          <w:rFonts w:eastAsia="DengXian"/>
          <w:lang w:eastAsia="zh-CN"/>
        </w:rPr>
        <w:t xml:space="preserve">deployment </w:t>
      </w:r>
      <w:r w:rsidR="00EA06C0">
        <w:rPr>
          <w:rFonts w:eastAsia="DengXian"/>
          <w:lang w:eastAsia="zh-CN"/>
        </w:rPr>
        <w:t xml:space="preserve">and aspects related to Device C </w:t>
      </w:r>
      <w:r w:rsidR="000C1052">
        <w:rPr>
          <w:rFonts w:eastAsia="DengXian"/>
          <w:lang w:eastAsia="zh-CN"/>
        </w:rPr>
        <w:t>are</w:t>
      </w:r>
      <w:r w:rsidR="00EA06C0">
        <w:rPr>
          <w:rFonts w:eastAsia="DengXian"/>
          <w:lang w:eastAsia="zh-CN"/>
        </w:rPr>
        <w:t xml:space="preserve"> not included in </w:t>
      </w:r>
      <w:r w:rsidR="00EA06C0" w:rsidRPr="00083AB4">
        <w:rPr>
          <w:rFonts w:eastAsia="DengXian"/>
          <w:lang w:eastAsia="zh-CN"/>
        </w:rPr>
        <w:t>TR</w:t>
      </w:r>
      <w:r w:rsidR="00EA06C0">
        <w:rPr>
          <w:rFonts w:eastAsia="DengXian"/>
          <w:lang w:eastAsia="zh-CN"/>
        </w:rPr>
        <w:t xml:space="preserve"> </w:t>
      </w:r>
      <w:r w:rsidR="00EA06C0" w:rsidRPr="00083AB4">
        <w:rPr>
          <w:rFonts w:eastAsia="DengXian"/>
          <w:lang w:eastAsia="zh-CN"/>
        </w:rPr>
        <w:t>38.769</w:t>
      </w:r>
      <w:r w:rsidR="298ACA8B" w:rsidRPr="5A6DFFA3">
        <w:rPr>
          <w:rFonts w:eastAsia="DengXian"/>
          <w:lang w:eastAsia="zh-CN"/>
        </w:rPr>
        <w:t xml:space="preserve"> </w:t>
      </w:r>
      <w:r w:rsidR="298ACA8B" w:rsidRPr="1AFF4ED8">
        <w:rPr>
          <w:rFonts w:eastAsia="DengXian"/>
          <w:lang w:eastAsia="zh-CN"/>
        </w:rPr>
        <w:t>[2]</w:t>
      </w:r>
      <w:r w:rsidR="00EA06C0" w:rsidRPr="1AFF4ED8">
        <w:rPr>
          <w:rFonts w:eastAsia="DengXian"/>
          <w:lang w:eastAsia="zh-CN"/>
        </w:rPr>
        <w:t>.</w:t>
      </w:r>
      <w:r w:rsidR="00EA06C0">
        <w:rPr>
          <w:rFonts w:eastAsia="DengXian"/>
          <w:lang w:eastAsia="zh-CN"/>
        </w:rPr>
        <w:t xml:space="preserve"> The following </w:t>
      </w:r>
      <w:r w:rsidR="00DF7E5E">
        <w:rPr>
          <w:rFonts w:eastAsia="DengXian"/>
          <w:lang w:eastAsia="zh-CN"/>
        </w:rPr>
        <w:t xml:space="preserve">parameters need to be updated </w:t>
      </w:r>
      <w:r w:rsidR="00BB00EE">
        <w:rPr>
          <w:rFonts w:eastAsia="DengXian"/>
          <w:lang w:eastAsia="zh-CN"/>
        </w:rPr>
        <w:t xml:space="preserve">in the </w:t>
      </w:r>
      <w:r w:rsidR="00B17D4C">
        <w:rPr>
          <w:rFonts w:eastAsia="DengXian"/>
          <w:lang w:eastAsia="zh-CN"/>
        </w:rPr>
        <w:t>evaluation assumption</w:t>
      </w:r>
      <w:r w:rsidR="006904A7">
        <w:rPr>
          <w:rFonts w:eastAsia="DengXian"/>
          <w:lang w:eastAsia="zh-CN"/>
        </w:rPr>
        <w:t>s</w:t>
      </w:r>
      <w:r w:rsidR="00B17D4C">
        <w:rPr>
          <w:rFonts w:eastAsia="DengXian"/>
          <w:lang w:eastAsia="zh-CN"/>
        </w:rPr>
        <w:t xml:space="preserve"> to address </w:t>
      </w:r>
      <w:r w:rsidR="00AB3CB3">
        <w:rPr>
          <w:rFonts w:eastAsia="DengXian"/>
          <w:lang w:eastAsia="zh-CN"/>
        </w:rPr>
        <w:t>outdoor deployment</w:t>
      </w:r>
      <w:r w:rsidR="006904A7">
        <w:rPr>
          <w:rFonts w:eastAsia="DengXian"/>
          <w:lang w:eastAsia="zh-CN"/>
        </w:rPr>
        <w:t>s</w:t>
      </w:r>
      <w:r w:rsidR="00AB3CB3">
        <w:rPr>
          <w:rFonts w:eastAsia="DengXian"/>
          <w:lang w:eastAsia="zh-CN"/>
        </w:rPr>
        <w:t xml:space="preserve"> and also includes parameters </w:t>
      </w:r>
      <w:r w:rsidR="00E77C87">
        <w:rPr>
          <w:rFonts w:eastAsia="DengXian"/>
          <w:lang w:eastAsia="zh-CN"/>
        </w:rPr>
        <w:t>of</w:t>
      </w:r>
      <w:r w:rsidR="00AB3CB3">
        <w:rPr>
          <w:rFonts w:eastAsia="DengXian"/>
          <w:lang w:eastAsia="zh-CN"/>
        </w:rPr>
        <w:t xml:space="preserve"> Device </w:t>
      </w:r>
      <w:r w:rsidR="00E77C87">
        <w:rPr>
          <w:rFonts w:eastAsia="DengXian"/>
          <w:lang w:eastAsia="zh-CN"/>
        </w:rPr>
        <w:t>C</w:t>
      </w:r>
    </w:p>
    <w:p w14:paraId="11CE632D" w14:textId="40A43BCD" w:rsidR="002A2FBE" w:rsidRDefault="002A2FBE" w:rsidP="002A2F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Tx power</w:t>
      </w:r>
      <w:r w:rsidR="00D450C7">
        <w:rPr>
          <w:rFonts w:eastAsia="DengXian"/>
          <w:lang w:eastAsia="zh-CN"/>
        </w:rPr>
        <w:t xml:space="preserve"> and antenna characteristics</w:t>
      </w:r>
      <w:r>
        <w:rPr>
          <w:rFonts w:eastAsia="DengXian"/>
          <w:lang w:eastAsia="zh-CN"/>
        </w:rPr>
        <w:t xml:space="preserve"> for </w:t>
      </w:r>
      <w:r w:rsidR="004B4103">
        <w:rPr>
          <w:rFonts w:eastAsia="DengXian"/>
          <w:lang w:eastAsia="zh-CN"/>
        </w:rPr>
        <w:t xml:space="preserve">the </w:t>
      </w:r>
      <w:r>
        <w:rPr>
          <w:rFonts w:eastAsia="DengXian"/>
          <w:lang w:eastAsia="zh-CN"/>
        </w:rPr>
        <w:t>BS</w:t>
      </w:r>
      <w:r w:rsidR="004B2FFA">
        <w:rPr>
          <w:rFonts w:eastAsia="DengXian"/>
          <w:lang w:eastAsia="zh-CN"/>
        </w:rPr>
        <w:t>,</w:t>
      </w:r>
    </w:p>
    <w:p w14:paraId="2324CC29" w14:textId="5D686918" w:rsidR="008F0C04" w:rsidRDefault="00C61AFD" w:rsidP="002A2F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lang w:val="en-US" w:eastAsia="zh-CN"/>
        </w:rPr>
      </w:pPr>
      <w:r w:rsidRPr="0CFF4212">
        <w:rPr>
          <w:rFonts w:eastAsia="DengXian"/>
          <w:lang w:val="en-US" w:eastAsia="zh-CN"/>
        </w:rPr>
        <w:t>N</w:t>
      </w:r>
      <w:r w:rsidR="00B1135C" w:rsidRPr="0CFF4212">
        <w:rPr>
          <w:rFonts w:eastAsia="DengXian"/>
          <w:lang w:val="en-US" w:eastAsia="zh-CN"/>
        </w:rPr>
        <w:t>oise figure values</w:t>
      </w:r>
      <w:r w:rsidR="00CF3CD1" w:rsidRPr="0CFF4212">
        <w:rPr>
          <w:rFonts w:eastAsia="DengXian"/>
          <w:lang w:val="en-US" w:eastAsia="zh-CN"/>
        </w:rPr>
        <w:t xml:space="preserve"> </w:t>
      </w:r>
      <w:r w:rsidR="0075353A" w:rsidRPr="0CFF4212">
        <w:rPr>
          <w:rFonts w:eastAsia="DengXian"/>
          <w:lang w:val="en-US" w:eastAsia="zh-CN"/>
        </w:rPr>
        <w:t>for Device types 2b and C</w:t>
      </w:r>
      <w:r w:rsidR="00417044" w:rsidRPr="0CFF4212">
        <w:rPr>
          <w:rFonts w:eastAsia="DengXian"/>
          <w:lang w:val="en-US" w:eastAsia="zh-CN"/>
        </w:rPr>
        <w:t>,</w:t>
      </w:r>
    </w:p>
    <w:p w14:paraId="6BEB2328" w14:textId="2765478D" w:rsidR="00EA02EB" w:rsidRDefault="00EA02EB" w:rsidP="002A2F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lang w:val="en-US" w:eastAsia="zh-CN"/>
        </w:rPr>
      </w:pPr>
      <w:r w:rsidRPr="4199BA12">
        <w:rPr>
          <w:rFonts w:eastAsia="DengXian"/>
          <w:lang w:val="en-US" w:eastAsia="zh-CN"/>
        </w:rPr>
        <w:t xml:space="preserve">Channel model </w:t>
      </w:r>
      <w:r w:rsidR="002C694F" w:rsidRPr="4199BA12">
        <w:rPr>
          <w:rFonts w:eastAsia="DengXian"/>
          <w:lang w:val="en-US" w:eastAsia="zh-CN"/>
        </w:rPr>
        <w:t xml:space="preserve">to </w:t>
      </w:r>
      <w:r w:rsidR="00651082" w:rsidRPr="4199BA12">
        <w:rPr>
          <w:rFonts w:eastAsia="DengXian"/>
          <w:lang w:val="en-US" w:eastAsia="zh-CN"/>
        </w:rPr>
        <w:t>re</w:t>
      </w:r>
      <w:r w:rsidR="002C694F" w:rsidRPr="4199BA12">
        <w:rPr>
          <w:rFonts w:eastAsia="DengXian"/>
          <w:lang w:val="en-US" w:eastAsia="zh-CN"/>
        </w:rPr>
        <w:t>present ou</w:t>
      </w:r>
      <w:r w:rsidR="00417044" w:rsidRPr="4199BA12">
        <w:rPr>
          <w:rFonts w:eastAsia="DengXian"/>
          <w:lang w:val="en-US" w:eastAsia="zh-CN"/>
        </w:rPr>
        <w:t>t</w:t>
      </w:r>
      <w:r w:rsidR="002C694F" w:rsidRPr="4199BA12">
        <w:rPr>
          <w:rFonts w:eastAsia="DengXian"/>
          <w:lang w:val="en-US" w:eastAsia="zh-CN"/>
        </w:rPr>
        <w:t>door Macro</w:t>
      </w:r>
      <w:r w:rsidR="00417044" w:rsidRPr="4199BA12">
        <w:rPr>
          <w:rFonts w:eastAsia="DengXian"/>
          <w:lang w:val="en-US" w:eastAsia="zh-CN"/>
        </w:rPr>
        <w:t xml:space="preserve"> BS,</w:t>
      </w:r>
    </w:p>
    <w:p w14:paraId="5D94B20E" w14:textId="4811CF89" w:rsidR="000E4401" w:rsidRDefault="000E4401" w:rsidP="002A2F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CFO and SFO</w:t>
      </w:r>
      <w:r w:rsidR="007E3A1D">
        <w:rPr>
          <w:rFonts w:eastAsia="DengXian"/>
          <w:lang w:eastAsia="zh-CN"/>
        </w:rPr>
        <w:t>.</w:t>
      </w:r>
      <w:r w:rsidR="00A74A47">
        <w:rPr>
          <w:rFonts w:eastAsia="DengXian"/>
          <w:lang w:eastAsia="zh-CN"/>
        </w:rPr>
        <w:t xml:space="preserve"> </w:t>
      </w:r>
    </w:p>
    <w:p w14:paraId="2690F928" w14:textId="0AD9FFD4" w:rsidR="000D2B8C" w:rsidRPr="000D2B8C" w:rsidRDefault="000D2B8C" w:rsidP="0075353A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b/>
          <w:bCs/>
          <w:color w:val="000000" w:themeColor="text1"/>
          <w:lang w:val="x-none"/>
        </w:rPr>
      </w:pPr>
      <w:r w:rsidRPr="000D2B8C">
        <w:rPr>
          <w:rFonts w:eastAsia="DengXian"/>
          <w:b/>
          <w:bCs/>
          <w:lang w:eastAsia="zh-CN"/>
        </w:rPr>
        <w:t xml:space="preserve">Proposal 1 – </w:t>
      </w:r>
      <w:r w:rsidR="00BB1368">
        <w:rPr>
          <w:rFonts w:eastAsia="DengXian"/>
          <w:b/>
          <w:bCs/>
          <w:lang w:eastAsia="zh-CN"/>
        </w:rPr>
        <w:t>RAN</w:t>
      </w:r>
      <w:r w:rsidRPr="000D2B8C">
        <w:rPr>
          <w:rFonts w:eastAsia="DengXian"/>
          <w:b/>
          <w:bCs/>
          <w:lang w:eastAsia="zh-CN"/>
        </w:rPr>
        <w:t>1 to use link budget</w:t>
      </w:r>
      <w:r w:rsidRPr="000D2B8C">
        <w:rPr>
          <w:b/>
          <w:bCs/>
          <w:color w:val="000000" w:themeColor="text1"/>
          <w:lang w:val="x-none"/>
        </w:rPr>
        <w:t xml:space="preserve"> template of Device 2b in the TR 38.769 when calculating link budget for device types of 2b and C.</w:t>
      </w:r>
    </w:p>
    <w:p w14:paraId="5D6D6547" w14:textId="77777777" w:rsidR="000D2B8C" w:rsidRDefault="000D2B8C" w:rsidP="0075353A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eastAsia="DengXian"/>
          <w:b/>
          <w:bCs/>
          <w:lang w:eastAsia="zh-CN"/>
        </w:rPr>
      </w:pPr>
    </w:p>
    <w:p w14:paraId="0085BDCA" w14:textId="476C519C" w:rsidR="0075353A" w:rsidRDefault="0075353A" w:rsidP="0075353A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eastAsia="DengXian"/>
          <w:b/>
          <w:bCs/>
          <w:lang w:eastAsia="zh-CN"/>
        </w:rPr>
      </w:pPr>
      <w:r w:rsidRPr="009D3B07">
        <w:rPr>
          <w:rFonts w:eastAsia="DengXian"/>
          <w:b/>
          <w:bCs/>
          <w:lang w:eastAsia="zh-CN"/>
        </w:rPr>
        <w:t xml:space="preserve">Proposal </w:t>
      </w:r>
      <w:r w:rsidR="000D2B8C">
        <w:rPr>
          <w:rFonts w:eastAsia="DengXian"/>
          <w:b/>
          <w:bCs/>
          <w:lang w:eastAsia="zh-CN"/>
        </w:rPr>
        <w:t>2</w:t>
      </w:r>
      <w:r w:rsidRPr="009D3B07">
        <w:rPr>
          <w:rFonts w:eastAsia="DengXian"/>
          <w:b/>
          <w:bCs/>
          <w:lang w:eastAsia="zh-CN"/>
        </w:rPr>
        <w:t xml:space="preserve"> </w:t>
      </w:r>
      <w:r w:rsidR="005F76BD">
        <w:rPr>
          <w:rFonts w:eastAsia="DengXian"/>
          <w:b/>
          <w:bCs/>
          <w:lang w:eastAsia="zh-CN"/>
        </w:rPr>
        <w:t xml:space="preserve">– </w:t>
      </w:r>
      <w:r w:rsidRPr="009D3B07">
        <w:rPr>
          <w:rFonts w:eastAsia="DengXian"/>
          <w:b/>
          <w:bCs/>
          <w:lang w:eastAsia="zh-CN"/>
        </w:rPr>
        <w:t xml:space="preserve">RAN1 to </w:t>
      </w:r>
      <w:r w:rsidR="001E400A" w:rsidRPr="009D3B07">
        <w:rPr>
          <w:rFonts w:eastAsia="DengXian"/>
          <w:b/>
          <w:bCs/>
          <w:lang w:eastAsia="zh-CN"/>
        </w:rPr>
        <w:t>update</w:t>
      </w:r>
      <w:r w:rsidR="001A04F6">
        <w:rPr>
          <w:rFonts w:eastAsia="DengXian"/>
          <w:b/>
          <w:bCs/>
          <w:lang w:eastAsia="zh-CN"/>
        </w:rPr>
        <w:t>/</w:t>
      </w:r>
      <w:r w:rsidR="002B3B24">
        <w:rPr>
          <w:rFonts w:eastAsia="DengXian"/>
          <w:b/>
          <w:bCs/>
          <w:lang w:eastAsia="zh-CN"/>
        </w:rPr>
        <w:t>i</w:t>
      </w:r>
      <w:r w:rsidR="001A04F6">
        <w:rPr>
          <w:rFonts w:eastAsia="DengXian"/>
          <w:b/>
          <w:bCs/>
          <w:lang w:eastAsia="zh-CN"/>
        </w:rPr>
        <w:t>nclude</w:t>
      </w:r>
      <w:r w:rsidR="001E400A" w:rsidRPr="009D3B07">
        <w:rPr>
          <w:rFonts w:eastAsia="DengXian"/>
          <w:b/>
          <w:bCs/>
          <w:lang w:eastAsia="zh-CN"/>
        </w:rPr>
        <w:t xml:space="preserve"> </w:t>
      </w:r>
      <w:r w:rsidRPr="009D3B07">
        <w:rPr>
          <w:rFonts w:eastAsia="DengXian"/>
          <w:b/>
          <w:bCs/>
          <w:lang w:eastAsia="zh-CN"/>
        </w:rPr>
        <w:t xml:space="preserve">the following </w:t>
      </w:r>
      <w:r w:rsidR="000037D9" w:rsidRPr="009D3B07">
        <w:rPr>
          <w:rFonts w:eastAsia="DengXian"/>
          <w:b/>
          <w:bCs/>
          <w:lang w:eastAsia="zh-CN"/>
        </w:rPr>
        <w:t xml:space="preserve">parameters </w:t>
      </w:r>
      <w:r w:rsidR="004A74BD">
        <w:rPr>
          <w:rFonts w:eastAsia="DengXian"/>
          <w:b/>
          <w:bCs/>
          <w:lang w:eastAsia="zh-CN"/>
        </w:rPr>
        <w:t xml:space="preserve">to address </w:t>
      </w:r>
      <w:r w:rsidR="008658B9">
        <w:rPr>
          <w:rFonts w:eastAsia="DengXian"/>
          <w:b/>
          <w:bCs/>
          <w:lang w:eastAsia="zh-CN"/>
        </w:rPr>
        <w:t xml:space="preserve">deployment scenario 4 and </w:t>
      </w:r>
      <w:r w:rsidR="006362D0">
        <w:rPr>
          <w:rFonts w:eastAsia="DengXian"/>
          <w:b/>
          <w:bCs/>
          <w:lang w:eastAsia="zh-CN"/>
        </w:rPr>
        <w:t>Device type C</w:t>
      </w:r>
      <w:r w:rsidR="00E70D94" w:rsidRPr="009D3B07">
        <w:rPr>
          <w:rFonts w:eastAsia="DengXian"/>
          <w:b/>
          <w:bCs/>
          <w:lang w:eastAsia="zh-CN"/>
        </w:rPr>
        <w:t xml:space="preserve"> </w:t>
      </w:r>
    </w:p>
    <w:p w14:paraId="3A505620" w14:textId="487295BA" w:rsidR="002B3B24" w:rsidRPr="002B3B24" w:rsidRDefault="002B3B24" w:rsidP="002B3B24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b/>
          <w:bCs/>
          <w:lang w:eastAsia="zh-CN"/>
        </w:rPr>
      </w:pPr>
      <w:r w:rsidRPr="002B3B24">
        <w:rPr>
          <w:rFonts w:eastAsia="DengXian"/>
          <w:b/>
          <w:bCs/>
          <w:lang w:eastAsia="zh-CN"/>
        </w:rPr>
        <w:t>Tx power for both BS and Device types</w:t>
      </w:r>
      <w:r>
        <w:rPr>
          <w:rFonts w:eastAsia="DengXian"/>
          <w:b/>
          <w:bCs/>
          <w:lang w:eastAsia="zh-CN"/>
        </w:rPr>
        <w:t>,</w:t>
      </w:r>
    </w:p>
    <w:p w14:paraId="3704E52E" w14:textId="0DD1F229" w:rsidR="002B3B24" w:rsidRPr="002B3B24" w:rsidRDefault="00C61AFD" w:rsidP="002B3B24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Noise figure</w:t>
      </w:r>
      <w:r w:rsidR="002B3B24" w:rsidRPr="002B3B24">
        <w:rPr>
          <w:rFonts w:eastAsia="DengXian"/>
          <w:b/>
          <w:bCs/>
          <w:lang w:eastAsia="zh-CN"/>
        </w:rPr>
        <w:t xml:space="preserve"> for Device types 2b and C</w:t>
      </w:r>
      <w:r w:rsidR="002B3B24">
        <w:rPr>
          <w:rFonts w:eastAsia="DengXian"/>
          <w:b/>
          <w:bCs/>
          <w:lang w:eastAsia="zh-CN"/>
        </w:rPr>
        <w:t>,</w:t>
      </w:r>
    </w:p>
    <w:p w14:paraId="51D8DEEA" w14:textId="6A637D06" w:rsidR="002B3B24" w:rsidRPr="002B3B24" w:rsidRDefault="002B3B24" w:rsidP="002B3B24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b/>
          <w:lang w:val="en-US" w:eastAsia="zh-CN"/>
        </w:rPr>
      </w:pPr>
      <w:r w:rsidRPr="17D93DC2">
        <w:rPr>
          <w:rFonts w:eastAsia="DengXian"/>
          <w:b/>
          <w:lang w:val="en-US" w:eastAsia="zh-CN"/>
        </w:rPr>
        <w:t xml:space="preserve">Channel model to </w:t>
      </w:r>
      <w:r w:rsidR="00651082">
        <w:rPr>
          <w:rFonts w:eastAsia="DengXian"/>
          <w:b/>
          <w:lang w:val="en-US" w:eastAsia="zh-CN"/>
        </w:rPr>
        <w:t>re</w:t>
      </w:r>
      <w:r w:rsidRPr="17D93DC2">
        <w:rPr>
          <w:rFonts w:eastAsia="DengXian"/>
          <w:b/>
          <w:lang w:val="en-US" w:eastAsia="zh-CN"/>
        </w:rPr>
        <w:t>present ou</w:t>
      </w:r>
      <w:r w:rsidR="00D87E5D">
        <w:rPr>
          <w:rFonts w:eastAsia="DengXian"/>
          <w:b/>
          <w:lang w:val="en-US" w:eastAsia="zh-CN"/>
        </w:rPr>
        <w:t>t</w:t>
      </w:r>
      <w:r w:rsidRPr="17D93DC2">
        <w:rPr>
          <w:rFonts w:eastAsia="DengXian"/>
          <w:b/>
          <w:lang w:val="en-US" w:eastAsia="zh-CN"/>
        </w:rPr>
        <w:t>door Macro,</w:t>
      </w:r>
    </w:p>
    <w:p w14:paraId="29A7DEAE" w14:textId="18EA278A" w:rsidR="009D3B07" w:rsidRPr="002B3B24" w:rsidRDefault="002B3B24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eastAsia="DengXian"/>
          <w:b/>
          <w:bCs/>
          <w:lang w:eastAsia="zh-CN"/>
        </w:rPr>
      </w:pPr>
      <w:r w:rsidRPr="002B3B24">
        <w:rPr>
          <w:rFonts w:eastAsia="DengXian"/>
          <w:b/>
          <w:bCs/>
          <w:lang w:eastAsia="zh-CN"/>
        </w:rPr>
        <w:t xml:space="preserve">CFO and SFO. </w:t>
      </w:r>
    </w:p>
    <w:p w14:paraId="537EEDB9" w14:textId="0BB72A8E" w:rsidR="0097117F" w:rsidRDefault="00D23DE9" w:rsidP="00E75447">
      <w:pPr>
        <w:jc w:val="both"/>
        <w:rPr>
          <w:color w:val="000000" w:themeColor="text1"/>
          <w:lang w:val="en-US"/>
        </w:rPr>
      </w:pPr>
      <w:r w:rsidRPr="40673679">
        <w:rPr>
          <w:color w:val="000000" w:themeColor="text1"/>
          <w:lang w:val="en-US"/>
        </w:rPr>
        <w:t xml:space="preserve">According to </w:t>
      </w:r>
      <w:r w:rsidR="00955057" w:rsidRPr="40673679">
        <w:rPr>
          <w:color w:val="000000" w:themeColor="text1"/>
          <w:lang w:val="en-US"/>
        </w:rPr>
        <w:t>one of the objectives</w:t>
      </w:r>
      <w:r w:rsidR="00E75447" w:rsidRPr="40673679">
        <w:rPr>
          <w:color w:val="000000" w:themeColor="text1"/>
          <w:lang w:val="en-US"/>
        </w:rPr>
        <w:t xml:space="preserve"> the study outcomes should include achievable cell edge data rate assuming</w:t>
      </w:r>
      <w:r w:rsidR="0021619B" w:rsidRPr="40673679">
        <w:rPr>
          <w:color w:val="000000" w:themeColor="text1"/>
          <w:lang w:val="en-US"/>
        </w:rPr>
        <w:t xml:space="preserve"> m</w:t>
      </w:r>
      <w:r w:rsidR="00E75447" w:rsidRPr="40673679">
        <w:rPr>
          <w:color w:val="000000" w:themeColor="text1"/>
          <w:lang w:val="en-US"/>
        </w:rPr>
        <w:t>aximum distance between Reader and Device of 50-500 m</w:t>
      </w:r>
      <w:r w:rsidR="0021619B" w:rsidRPr="40673679">
        <w:rPr>
          <w:color w:val="000000" w:themeColor="text1"/>
          <w:lang w:val="en-US"/>
        </w:rPr>
        <w:t xml:space="preserve">. </w:t>
      </w:r>
      <w:r w:rsidR="004C3D1C" w:rsidRPr="40673679">
        <w:rPr>
          <w:color w:val="000000" w:themeColor="text1"/>
          <w:lang w:val="en-US"/>
        </w:rPr>
        <w:t xml:space="preserve">Using </w:t>
      </w:r>
      <w:r w:rsidR="00892D39" w:rsidRPr="40673679">
        <w:rPr>
          <w:color w:val="000000" w:themeColor="text1"/>
          <w:lang w:val="en-US"/>
        </w:rPr>
        <w:t>pathloss model</w:t>
      </w:r>
      <w:r w:rsidR="0021619B" w:rsidRPr="40673679">
        <w:rPr>
          <w:color w:val="000000" w:themeColor="text1"/>
          <w:lang w:val="en-US"/>
        </w:rPr>
        <w:t xml:space="preserve"> </w:t>
      </w:r>
      <w:r w:rsidR="00163E87" w:rsidRPr="40673679">
        <w:rPr>
          <w:color w:val="000000" w:themeColor="text1"/>
          <w:lang w:val="en-US"/>
        </w:rPr>
        <w:t xml:space="preserve">of Urban </w:t>
      </w:r>
      <w:r w:rsidR="00114308" w:rsidRPr="40673679">
        <w:rPr>
          <w:color w:val="000000" w:themeColor="text1"/>
          <w:lang w:val="en-US"/>
        </w:rPr>
        <w:t>Macr</w:t>
      </w:r>
      <w:r w:rsidR="00D17C90" w:rsidRPr="40673679">
        <w:rPr>
          <w:color w:val="000000" w:themeColor="text1"/>
          <w:lang w:val="en-US"/>
        </w:rPr>
        <w:t>o</w:t>
      </w:r>
      <w:r w:rsidR="00AA1B7F" w:rsidRPr="40673679">
        <w:rPr>
          <w:color w:val="000000" w:themeColor="text1"/>
          <w:lang w:val="en-US"/>
        </w:rPr>
        <w:t xml:space="preserve"> (UMa)</w:t>
      </w:r>
      <w:r w:rsidR="00D17C90" w:rsidRPr="40673679">
        <w:rPr>
          <w:color w:val="000000" w:themeColor="text1"/>
          <w:lang w:val="en-US"/>
        </w:rPr>
        <w:t xml:space="preserve"> </w:t>
      </w:r>
      <w:r w:rsidR="001E4114" w:rsidRPr="40673679">
        <w:rPr>
          <w:color w:val="000000" w:themeColor="text1"/>
          <w:lang w:val="en-US"/>
        </w:rPr>
        <w:t>in Table 7.</w:t>
      </w:r>
      <w:r w:rsidR="00571AFE" w:rsidRPr="40673679">
        <w:rPr>
          <w:color w:val="000000" w:themeColor="text1"/>
          <w:lang w:val="en-US"/>
        </w:rPr>
        <w:t>4.4-1</w:t>
      </w:r>
      <w:r w:rsidR="00E40405" w:rsidRPr="40673679">
        <w:rPr>
          <w:color w:val="000000" w:themeColor="text1"/>
          <w:lang w:val="en-US"/>
        </w:rPr>
        <w:t xml:space="preserve">, </w:t>
      </w:r>
      <w:r w:rsidR="0095177D" w:rsidRPr="40673679">
        <w:rPr>
          <w:color w:val="000000" w:themeColor="text1"/>
          <w:lang w:val="en-US"/>
        </w:rPr>
        <w:t xml:space="preserve">TS </w:t>
      </w:r>
      <w:r w:rsidR="00AE404C" w:rsidRPr="40673679">
        <w:rPr>
          <w:color w:val="000000" w:themeColor="text1"/>
          <w:lang w:val="en-US"/>
        </w:rPr>
        <w:t>38</w:t>
      </w:r>
      <w:r w:rsidR="0095177D" w:rsidRPr="40673679">
        <w:rPr>
          <w:color w:val="000000" w:themeColor="text1"/>
          <w:lang w:val="en-US"/>
        </w:rPr>
        <w:t>.901</w:t>
      </w:r>
      <w:r w:rsidR="0928F8A6" w:rsidRPr="7A7B2F1F">
        <w:rPr>
          <w:color w:val="000000" w:themeColor="text1"/>
          <w:lang w:val="en-US"/>
        </w:rPr>
        <w:t xml:space="preserve"> </w:t>
      </w:r>
      <w:r w:rsidR="0928F8A6" w:rsidRPr="066C3D41">
        <w:rPr>
          <w:color w:val="000000" w:themeColor="text1"/>
          <w:lang w:val="en-US"/>
        </w:rPr>
        <w:t>[3]</w:t>
      </w:r>
      <w:r w:rsidR="0095177D" w:rsidRPr="066C3D41">
        <w:rPr>
          <w:color w:val="000000" w:themeColor="text1"/>
          <w:lang w:val="en-US"/>
        </w:rPr>
        <w:t>,</w:t>
      </w:r>
      <w:r w:rsidR="0095177D" w:rsidRPr="40673679">
        <w:rPr>
          <w:color w:val="000000" w:themeColor="text1"/>
          <w:lang w:val="en-US"/>
        </w:rPr>
        <w:t xml:space="preserve"> </w:t>
      </w:r>
      <w:r w:rsidR="00250780" w:rsidRPr="40673679">
        <w:rPr>
          <w:color w:val="000000" w:themeColor="text1"/>
          <w:lang w:val="en-US"/>
        </w:rPr>
        <w:t>the 50 m and 500 m distance</w:t>
      </w:r>
      <w:r w:rsidR="00856BF1" w:rsidRPr="40673679">
        <w:rPr>
          <w:color w:val="000000" w:themeColor="text1"/>
          <w:lang w:val="en-US"/>
        </w:rPr>
        <w:t xml:space="preserve">s </w:t>
      </w:r>
      <w:r w:rsidR="00C071B9" w:rsidRPr="40673679">
        <w:rPr>
          <w:color w:val="000000" w:themeColor="text1"/>
          <w:lang w:val="en-US"/>
        </w:rPr>
        <w:t xml:space="preserve">are equivalent to </w:t>
      </w:r>
      <w:r w:rsidR="004F20D1" w:rsidRPr="40673679">
        <w:rPr>
          <w:color w:val="000000" w:themeColor="text1"/>
          <w:lang w:val="en-US"/>
        </w:rPr>
        <w:t xml:space="preserve">pathloss level of </w:t>
      </w:r>
      <w:r w:rsidR="00902F58" w:rsidRPr="40673679">
        <w:rPr>
          <w:color w:val="000000" w:themeColor="text1"/>
          <w:lang w:val="en-US"/>
        </w:rPr>
        <w:t>64.</w:t>
      </w:r>
      <w:r w:rsidR="00FD17F9" w:rsidRPr="40673679">
        <w:rPr>
          <w:color w:val="000000" w:themeColor="text1"/>
          <w:lang w:val="en-US"/>
        </w:rPr>
        <w:t xml:space="preserve">6 dB and </w:t>
      </w:r>
      <w:r w:rsidR="00D86448" w:rsidRPr="40673679">
        <w:rPr>
          <w:color w:val="000000" w:themeColor="text1"/>
          <w:lang w:val="en-US"/>
        </w:rPr>
        <w:t>96 dB, respectively, for a LOS scenario.</w:t>
      </w:r>
      <w:r w:rsidR="00F3062C" w:rsidRPr="40673679">
        <w:rPr>
          <w:color w:val="000000" w:themeColor="text1"/>
          <w:lang w:val="en-US"/>
        </w:rPr>
        <w:t xml:space="preserve"> In a NLOS scenario, </w:t>
      </w:r>
      <w:r w:rsidR="0073581F" w:rsidRPr="40673679">
        <w:rPr>
          <w:color w:val="000000" w:themeColor="text1"/>
          <w:lang w:val="en-US"/>
        </w:rPr>
        <w:t xml:space="preserve">they are equivalent to </w:t>
      </w:r>
      <w:r w:rsidR="00090146" w:rsidRPr="40673679">
        <w:rPr>
          <w:color w:val="000000" w:themeColor="text1"/>
          <w:lang w:val="en-US"/>
        </w:rPr>
        <w:t>79</w:t>
      </w:r>
      <w:r w:rsidR="0073581F" w:rsidRPr="40673679">
        <w:rPr>
          <w:color w:val="000000" w:themeColor="text1"/>
          <w:lang w:val="en-US"/>
        </w:rPr>
        <w:t xml:space="preserve"> dB and</w:t>
      </w:r>
      <w:r w:rsidR="00D86448" w:rsidRPr="40673679">
        <w:rPr>
          <w:color w:val="000000" w:themeColor="text1"/>
          <w:lang w:val="en-US"/>
        </w:rPr>
        <w:t xml:space="preserve"> </w:t>
      </w:r>
      <w:r w:rsidR="00090146" w:rsidRPr="40673679">
        <w:rPr>
          <w:color w:val="000000" w:themeColor="text1"/>
          <w:lang w:val="en-US"/>
        </w:rPr>
        <w:t>118</w:t>
      </w:r>
      <w:r w:rsidR="0073581F" w:rsidRPr="40673679">
        <w:rPr>
          <w:color w:val="000000" w:themeColor="text1"/>
          <w:lang w:val="en-US"/>
        </w:rPr>
        <w:t xml:space="preserve"> dB, respectively.</w:t>
      </w:r>
      <w:r w:rsidR="00B64DEF" w:rsidRPr="40673679">
        <w:rPr>
          <w:color w:val="000000" w:themeColor="text1"/>
          <w:lang w:val="en-US"/>
        </w:rPr>
        <w:t xml:space="preserve"> </w:t>
      </w:r>
      <w:r w:rsidR="000D2B8C" w:rsidRPr="40673679">
        <w:rPr>
          <w:color w:val="000000" w:themeColor="text1"/>
          <w:lang w:val="en-US"/>
        </w:rPr>
        <w:t xml:space="preserve">In the following, we discuss </w:t>
      </w:r>
      <w:r w:rsidR="00997C49">
        <w:rPr>
          <w:color w:val="000000" w:themeColor="text1"/>
          <w:lang w:val="en-US"/>
        </w:rPr>
        <w:t>the</w:t>
      </w:r>
      <w:r w:rsidR="000D2B8C" w:rsidRPr="40673679">
        <w:rPr>
          <w:color w:val="000000" w:themeColor="text1"/>
          <w:lang w:val="en-US"/>
        </w:rPr>
        <w:t xml:space="preserve"> link budget in both R2D and D2R directions </w:t>
      </w:r>
      <w:r w:rsidR="0010084D" w:rsidRPr="40673679">
        <w:rPr>
          <w:color w:val="000000" w:themeColor="text1"/>
          <w:lang w:val="en-US"/>
        </w:rPr>
        <w:t xml:space="preserve">with </w:t>
      </w:r>
      <w:r w:rsidR="008E6FCF">
        <w:rPr>
          <w:color w:val="000000" w:themeColor="text1"/>
          <w:lang w:val="en-US"/>
        </w:rPr>
        <w:t>respect</w:t>
      </w:r>
      <w:r w:rsidR="008E6FCF" w:rsidRPr="40673679">
        <w:rPr>
          <w:color w:val="000000" w:themeColor="text1"/>
          <w:lang w:val="en-US"/>
        </w:rPr>
        <w:t xml:space="preserve"> </w:t>
      </w:r>
      <w:r w:rsidR="0010084D" w:rsidRPr="40673679">
        <w:rPr>
          <w:color w:val="000000" w:themeColor="text1"/>
          <w:lang w:val="en-US"/>
        </w:rPr>
        <w:t xml:space="preserve">to the pathloss </w:t>
      </w:r>
      <w:r w:rsidR="008E6FCF">
        <w:rPr>
          <w:color w:val="000000" w:themeColor="text1"/>
          <w:lang w:val="en-US"/>
        </w:rPr>
        <w:t>calculation</w:t>
      </w:r>
      <w:r w:rsidR="008E6FCF" w:rsidRPr="40673679">
        <w:rPr>
          <w:color w:val="000000" w:themeColor="text1"/>
          <w:lang w:val="en-US"/>
        </w:rPr>
        <w:t xml:space="preserve"> </w:t>
      </w:r>
      <w:r w:rsidR="00D94C2F" w:rsidRPr="40673679">
        <w:rPr>
          <w:color w:val="000000" w:themeColor="text1"/>
          <w:lang w:val="en-US"/>
        </w:rPr>
        <w:t>performed above.</w:t>
      </w:r>
    </w:p>
    <w:p w14:paraId="3AD5D896" w14:textId="77777777" w:rsidR="00830971" w:rsidRDefault="00830971" w:rsidP="00E75447">
      <w:pPr>
        <w:jc w:val="both"/>
        <w:rPr>
          <w:bCs/>
          <w:color w:val="000000" w:themeColor="text1"/>
          <w:lang w:val="x-none"/>
        </w:rPr>
      </w:pPr>
    </w:p>
    <w:p w14:paraId="6DF9BF3E" w14:textId="2B5F5036" w:rsidR="00830971" w:rsidRPr="00667CE3" w:rsidRDefault="00830971" w:rsidP="00E75447">
      <w:pPr>
        <w:jc w:val="both"/>
        <w:rPr>
          <w:b/>
          <w:color w:val="000000" w:themeColor="text1"/>
          <w:lang w:val="en-US"/>
        </w:rPr>
      </w:pPr>
      <w:r w:rsidRPr="17D93DC2">
        <w:rPr>
          <w:b/>
          <w:color w:val="000000" w:themeColor="text1"/>
          <w:lang w:val="en-US"/>
        </w:rPr>
        <w:t xml:space="preserve">Observation 1 </w:t>
      </w:r>
      <w:r w:rsidR="00855268" w:rsidRPr="17D93DC2">
        <w:rPr>
          <w:b/>
          <w:color w:val="000000" w:themeColor="text1"/>
          <w:lang w:val="en-US"/>
        </w:rPr>
        <w:t>–</w:t>
      </w:r>
      <w:r w:rsidRPr="17D93DC2">
        <w:rPr>
          <w:b/>
          <w:color w:val="000000" w:themeColor="text1"/>
          <w:lang w:val="en-US"/>
        </w:rPr>
        <w:t xml:space="preserve"> </w:t>
      </w:r>
      <w:r w:rsidR="00855268" w:rsidRPr="17D93DC2">
        <w:rPr>
          <w:b/>
          <w:color w:val="000000" w:themeColor="text1"/>
          <w:lang w:val="en-US"/>
        </w:rPr>
        <w:t xml:space="preserve">Assuming Urban Marco </w:t>
      </w:r>
      <w:r w:rsidR="005214D8" w:rsidRPr="17D93DC2">
        <w:rPr>
          <w:b/>
          <w:color w:val="000000" w:themeColor="text1"/>
          <w:lang w:val="en-US"/>
        </w:rPr>
        <w:t xml:space="preserve">pathloss model, the </w:t>
      </w:r>
      <w:r w:rsidR="00881677" w:rsidRPr="17D93DC2">
        <w:rPr>
          <w:b/>
          <w:color w:val="000000" w:themeColor="text1"/>
          <w:lang w:val="en-US"/>
        </w:rPr>
        <w:t xml:space="preserve">maximum distance </w:t>
      </w:r>
      <w:r w:rsidR="006216BD" w:rsidRPr="17D93DC2">
        <w:rPr>
          <w:b/>
          <w:color w:val="000000" w:themeColor="text1"/>
          <w:lang w:val="en-US"/>
        </w:rPr>
        <w:t>50-500 m is equivalent t</w:t>
      </w:r>
      <w:r w:rsidR="00792C02" w:rsidRPr="17D93DC2">
        <w:rPr>
          <w:b/>
          <w:color w:val="000000" w:themeColor="text1"/>
          <w:lang w:val="en-US"/>
        </w:rPr>
        <w:t>o</w:t>
      </w:r>
      <w:r w:rsidR="006216BD" w:rsidRPr="17D93DC2">
        <w:rPr>
          <w:b/>
          <w:color w:val="000000" w:themeColor="text1"/>
          <w:lang w:val="en-US"/>
        </w:rPr>
        <w:t xml:space="preserve"> </w:t>
      </w:r>
      <w:r w:rsidR="00887142">
        <w:rPr>
          <w:b/>
          <w:color w:val="000000" w:themeColor="text1"/>
          <w:lang w:val="en-US"/>
        </w:rPr>
        <w:t xml:space="preserve">LOS </w:t>
      </w:r>
      <w:r w:rsidR="006216BD" w:rsidRPr="17D93DC2">
        <w:rPr>
          <w:b/>
          <w:color w:val="000000" w:themeColor="text1"/>
          <w:lang w:val="en-US"/>
        </w:rPr>
        <w:t xml:space="preserve">pathloss of </w:t>
      </w:r>
      <w:r w:rsidR="00FE0AAF" w:rsidRPr="17D93DC2">
        <w:rPr>
          <w:b/>
          <w:color w:val="000000" w:themeColor="text1"/>
          <w:lang w:val="en-US"/>
        </w:rPr>
        <w:t>64.6</w:t>
      </w:r>
      <w:r w:rsidR="006216BD" w:rsidRPr="17D93DC2">
        <w:rPr>
          <w:b/>
          <w:color w:val="000000" w:themeColor="text1"/>
          <w:lang w:val="en-US"/>
        </w:rPr>
        <w:t>-</w:t>
      </w:r>
      <w:r w:rsidR="009731CF" w:rsidRPr="17D93DC2">
        <w:rPr>
          <w:b/>
          <w:color w:val="000000" w:themeColor="text1"/>
          <w:lang w:val="en-US"/>
        </w:rPr>
        <w:t>96</w:t>
      </w:r>
      <w:r w:rsidR="006216BD" w:rsidRPr="17D93DC2">
        <w:rPr>
          <w:b/>
          <w:color w:val="000000" w:themeColor="text1"/>
          <w:lang w:val="en-US"/>
        </w:rPr>
        <w:t xml:space="preserve"> </w:t>
      </w:r>
      <w:r w:rsidR="00887142">
        <w:rPr>
          <w:b/>
          <w:color w:val="000000" w:themeColor="text1"/>
          <w:lang w:val="en-US"/>
        </w:rPr>
        <w:t>dB</w:t>
      </w:r>
      <w:r w:rsidR="006216BD" w:rsidRPr="17D93DC2">
        <w:rPr>
          <w:b/>
          <w:color w:val="000000" w:themeColor="text1"/>
          <w:lang w:val="en-US"/>
        </w:rPr>
        <w:t xml:space="preserve"> and</w:t>
      </w:r>
      <w:r w:rsidR="00A13308">
        <w:rPr>
          <w:b/>
          <w:color w:val="000000" w:themeColor="text1"/>
          <w:lang w:val="en-US"/>
        </w:rPr>
        <w:t xml:space="preserve"> NLOS</w:t>
      </w:r>
      <w:r w:rsidR="00F5266A">
        <w:rPr>
          <w:b/>
          <w:color w:val="000000" w:themeColor="text1"/>
          <w:lang w:val="en-US"/>
        </w:rPr>
        <w:t xml:space="preserve"> of</w:t>
      </w:r>
      <w:r w:rsidR="006216BD" w:rsidRPr="17D93DC2">
        <w:rPr>
          <w:b/>
          <w:color w:val="000000" w:themeColor="text1"/>
          <w:lang w:val="en-US"/>
        </w:rPr>
        <w:t xml:space="preserve"> </w:t>
      </w:r>
      <w:r w:rsidR="009731CF" w:rsidRPr="17D93DC2">
        <w:rPr>
          <w:b/>
          <w:color w:val="000000" w:themeColor="text1"/>
          <w:lang w:val="en-US"/>
        </w:rPr>
        <w:t>79</w:t>
      </w:r>
      <w:r w:rsidR="008A7A20" w:rsidRPr="17D93DC2">
        <w:rPr>
          <w:b/>
          <w:color w:val="000000" w:themeColor="text1"/>
          <w:lang w:val="en-US"/>
        </w:rPr>
        <w:t>-</w:t>
      </w:r>
      <w:r w:rsidR="009731CF" w:rsidRPr="17D93DC2">
        <w:rPr>
          <w:b/>
          <w:color w:val="000000" w:themeColor="text1"/>
          <w:lang w:val="en-US"/>
        </w:rPr>
        <w:t>118</w:t>
      </w:r>
      <w:r w:rsidR="00887142">
        <w:rPr>
          <w:b/>
          <w:color w:val="000000" w:themeColor="text1"/>
          <w:lang w:val="en-US"/>
        </w:rPr>
        <w:t xml:space="preserve"> dB</w:t>
      </w:r>
      <w:r w:rsidR="008A7A20" w:rsidRPr="17D93DC2">
        <w:rPr>
          <w:b/>
          <w:color w:val="000000" w:themeColor="text1"/>
          <w:lang w:val="en-US"/>
        </w:rPr>
        <w:t>.</w:t>
      </w:r>
    </w:p>
    <w:p w14:paraId="16D747AB" w14:textId="77777777" w:rsidR="0097117F" w:rsidRDefault="0097117F" w:rsidP="00E75447">
      <w:pPr>
        <w:jc w:val="both"/>
        <w:rPr>
          <w:bCs/>
          <w:color w:val="000000" w:themeColor="text1"/>
          <w:lang w:val="x-none"/>
        </w:rPr>
      </w:pPr>
    </w:p>
    <w:p w14:paraId="7E04EF2A" w14:textId="1C6E4223" w:rsidR="00A03C2C" w:rsidRDefault="00134662" w:rsidP="00E75447">
      <w:pPr>
        <w:jc w:val="both"/>
        <w:rPr>
          <w:bCs/>
          <w:color w:val="000000" w:themeColor="text1"/>
          <w:lang w:val="x-none"/>
        </w:rPr>
      </w:pPr>
      <w:r>
        <w:rPr>
          <w:bCs/>
          <w:color w:val="000000" w:themeColor="text1"/>
          <w:lang w:val="x-none"/>
        </w:rPr>
        <w:t>W</w:t>
      </w:r>
      <w:r w:rsidR="007D3349">
        <w:rPr>
          <w:bCs/>
          <w:color w:val="000000" w:themeColor="text1"/>
          <w:lang w:val="x-none"/>
        </w:rPr>
        <w:t xml:space="preserve">e </w:t>
      </w:r>
      <w:r w:rsidR="00D8267B">
        <w:rPr>
          <w:bCs/>
          <w:color w:val="000000" w:themeColor="text1"/>
          <w:lang w:val="x-none"/>
        </w:rPr>
        <w:t>perform a link budget calculation</w:t>
      </w:r>
      <w:r w:rsidR="00047297">
        <w:rPr>
          <w:bCs/>
          <w:color w:val="000000" w:themeColor="text1"/>
          <w:lang w:val="x-none"/>
        </w:rPr>
        <w:t xml:space="preserve"> in R2D</w:t>
      </w:r>
      <w:r w:rsidR="00583AC2">
        <w:rPr>
          <w:bCs/>
          <w:color w:val="000000" w:themeColor="text1"/>
          <w:lang w:val="x-none"/>
        </w:rPr>
        <w:t xml:space="preserve"> direction</w:t>
      </w:r>
      <w:r w:rsidR="00281014">
        <w:rPr>
          <w:bCs/>
          <w:color w:val="000000" w:themeColor="text1"/>
          <w:lang w:val="x-none"/>
        </w:rPr>
        <w:t>, see table belo</w:t>
      </w:r>
      <w:r w:rsidR="008A7A20">
        <w:rPr>
          <w:bCs/>
          <w:color w:val="000000" w:themeColor="text1"/>
          <w:lang w:val="x-none"/>
        </w:rPr>
        <w:t>w</w:t>
      </w:r>
      <w:r w:rsidR="00603012">
        <w:rPr>
          <w:bCs/>
          <w:color w:val="000000" w:themeColor="text1"/>
          <w:lang w:val="x-none"/>
        </w:rPr>
        <w:t>,</w:t>
      </w:r>
      <w:r w:rsidR="00D8267B">
        <w:rPr>
          <w:bCs/>
          <w:color w:val="000000" w:themeColor="text1"/>
          <w:lang w:val="x-none"/>
        </w:rPr>
        <w:t xml:space="preserve"> </w:t>
      </w:r>
      <w:r w:rsidR="00D8267B">
        <w:rPr>
          <w:bCs/>
        </w:rPr>
        <w:t>based on the Budget-Alt1</w:t>
      </w:r>
      <w:r w:rsidR="008B4E30">
        <w:rPr>
          <w:bCs/>
        </w:rPr>
        <w:t xml:space="preserve"> (in TR</w:t>
      </w:r>
      <w:r w:rsidR="00993A3A">
        <w:rPr>
          <w:bCs/>
        </w:rPr>
        <w:t xml:space="preserve"> 38.769</w:t>
      </w:r>
      <w:r w:rsidR="008B4E30">
        <w:rPr>
          <w:bCs/>
        </w:rPr>
        <w:t>)</w:t>
      </w:r>
      <w:r w:rsidR="00D8267B">
        <w:rPr>
          <w:bCs/>
        </w:rPr>
        <w:t xml:space="preserve">, where the receiver sensitivity is </w:t>
      </w:r>
      <w:r w:rsidR="00D8267B" w:rsidRPr="00AA43F1">
        <w:rPr>
          <w:bCs/>
        </w:rPr>
        <w:t xml:space="preserve">derived by a predefined threshold and no link-level simulation is </w:t>
      </w:r>
      <w:r w:rsidR="00D8267B">
        <w:rPr>
          <w:bCs/>
        </w:rPr>
        <w:t xml:space="preserve">used for link budget calculation. Considering </w:t>
      </w:r>
      <w:r w:rsidR="00D8267B" w:rsidRPr="000307BA">
        <w:rPr>
          <w:bCs/>
        </w:rPr>
        <w:t>IF envelope detector receiver or ZIF receiver</w:t>
      </w:r>
      <w:r w:rsidR="00123A45">
        <w:rPr>
          <w:bCs/>
        </w:rPr>
        <w:t xml:space="preserve"> </w:t>
      </w:r>
      <w:r w:rsidR="00123A45">
        <w:rPr>
          <w:bCs/>
        </w:rPr>
        <w:lastRenderedPageBreak/>
        <w:t xml:space="preserve">and </w:t>
      </w:r>
      <w:r w:rsidR="00C45B86">
        <w:rPr>
          <w:bCs/>
        </w:rPr>
        <w:t xml:space="preserve">wide range of </w:t>
      </w:r>
      <w:r w:rsidR="00123A45">
        <w:rPr>
          <w:bCs/>
        </w:rPr>
        <w:t xml:space="preserve">power consumption level for the </w:t>
      </w:r>
      <w:r w:rsidR="00C676C6">
        <w:rPr>
          <w:bCs/>
        </w:rPr>
        <w:t>two device types</w:t>
      </w:r>
      <w:r w:rsidR="00D8267B" w:rsidRPr="000307BA">
        <w:rPr>
          <w:bCs/>
        </w:rPr>
        <w:t xml:space="preserve">, </w:t>
      </w:r>
      <w:r w:rsidR="00D8267B">
        <w:rPr>
          <w:bCs/>
        </w:rPr>
        <w:t>we assume Rx sensitivity of -5</w:t>
      </w:r>
      <w:r w:rsidR="00DE6DD9">
        <w:rPr>
          <w:bCs/>
        </w:rPr>
        <w:t>5</w:t>
      </w:r>
      <w:r w:rsidR="00310659">
        <w:rPr>
          <w:bCs/>
        </w:rPr>
        <w:t xml:space="preserve"> dBm</w:t>
      </w:r>
      <w:r w:rsidR="001D65B2">
        <w:rPr>
          <w:bCs/>
        </w:rPr>
        <w:t>,</w:t>
      </w:r>
      <w:r w:rsidR="00D8267B">
        <w:rPr>
          <w:bCs/>
        </w:rPr>
        <w:t xml:space="preserve"> -</w:t>
      </w:r>
      <w:r w:rsidR="00DE6DD9">
        <w:rPr>
          <w:bCs/>
        </w:rPr>
        <w:t>70</w:t>
      </w:r>
      <w:r w:rsidR="00D8267B">
        <w:rPr>
          <w:bCs/>
        </w:rPr>
        <w:t xml:space="preserve"> dBm</w:t>
      </w:r>
      <w:r w:rsidR="00136AA7">
        <w:rPr>
          <w:bCs/>
        </w:rPr>
        <w:t xml:space="preserve">, </w:t>
      </w:r>
      <w:r w:rsidR="00D8267B">
        <w:rPr>
          <w:bCs/>
        </w:rPr>
        <w:t>-85</w:t>
      </w:r>
      <w:r w:rsidR="00136AA7">
        <w:rPr>
          <w:bCs/>
        </w:rPr>
        <w:t xml:space="preserve"> dB</w:t>
      </w:r>
      <w:r w:rsidR="00D8267B">
        <w:rPr>
          <w:bCs/>
        </w:rPr>
        <w:t xml:space="preserve"> and -100 dBm</w:t>
      </w:r>
      <w:r w:rsidR="00136AA7">
        <w:rPr>
          <w:bCs/>
        </w:rPr>
        <w:t>.</w:t>
      </w:r>
      <w:r w:rsidR="00D8267B">
        <w:rPr>
          <w:bCs/>
        </w:rPr>
        <w:t xml:space="preserve">  </w:t>
      </w:r>
      <w:r w:rsidR="00C140FA">
        <w:rPr>
          <w:bCs/>
        </w:rPr>
        <w:t xml:space="preserve"> </w:t>
      </w:r>
    </w:p>
    <w:p w14:paraId="15D21260" w14:textId="739F590D" w:rsidR="009C26B7" w:rsidRDefault="009C26B7" w:rsidP="00B7666E">
      <w:pPr>
        <w:jc w:val="both"/>
        <w:rPr>
          <w:bCs/>
          <w:color w:val="FF0000"/>
          <w:lang w:val="x-none"/>
        </w:rPr>
      </w:pPr>
    </w:p>
    <w:tbl>
      <w:tblPr>
        <w:tblStyle w:val="TableGrid"/>
        <w:tblW w:w="8967" w:type="dxa"/>
        <w:jc w:val="center"/>
        <w:tblLook w:val="04A0" w:firstRow="1" w:lastRow="0" w:firstColumn="1" w:lastColumn="0" w:noHBand="0" w:noVBand="1"/>
      </w:tblPr>
      <w:tblGrid>
        <w:gridCol w:w="1380"/>
        <w:gridCol w:w="2868"/>
        <w:gridCol w:w="1170"/>
        <w:gridCol w:w="1223"/>
        <w:gridCol w:w="1151"/>
        <w:gridCol w:w="1175"/>
      </w:tblGrid>
      <w:tr w:rsidR="008B068B" w14:paraId="2D34D969" w14:textId="28634222" w:rsidTr="008B068B">
        <w:trPr>
          <w:jc w:val="center"/>
        </w:trPr>
        <w:tc>
          <w:tcPr>
            <w:tcW w:w="4248" w:type="dxa"/>
            <w:gridSpan w:val="2"/>
            <w:vAlign w:val="center"/>
          </w:tcPr>
          <w:p w14:paraId="372D17F2" w14:textId="0C85667B" w:rsidR="0013389B" w:rsidRPr="00EA3CFD" w:rsidRDefault="001338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Device 2b/device C</w:t>
            </w:r>
          </w:p>
        </w:tc>
        <w:tc>
          <w:tcPr>
            <w:tcW w:w="1170" w:type="dxa"/>
            <w:vAlign w:val="center"/>
          </w:tcPr>
          <w:p w14:paraId="57FC78C0" w14:textId="16947CB7" w:rsidR="0013389B" w:rsidRPr="00EA3CFD" w:rsidRDefault="00B124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Scenario I</w:t>
            </w:r>
          </w:p>
        </w:tc>
        <w:tc>
          <w:tcPr>
            <w:tcW w:w="1223" w:type="dxa"/>
            <w:vAlign w:val="center"/>
          </w:tcPr>
          <w:p w14:paraId="181029FE" w14:textId="52368A47" w:rsidR="0013389B" w:rsidRPr="00EA3CFD" w:rsidRDefault="001338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Scenario </w:t>
            </w:r>
            <w:r w:rsidR="004D1E4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1151" w:type="dxa"/>
            <w:vAlign w:val="center"/>
          </w:tcPr>
          <w:p w14:paraId="0BB155CA" w14:textId="5A4E4A08" w:rsidR="0013389B" w:rsidRPr="00EA3CFD" w:rsidRDefault="004D1E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Scenario III</w:t>
            </w:r>
          </w:p>
        </w:tc>
        <w:tc>
          <w:tcPr>
            <w:tcW w:w="1175" w:type="dxa"/>
            <w:vAlign w:val="center"/>
          </w:tcPr>
          <w:p w14:paraId="02ECCD66" w14:textId="4F4A4138" w:rsidR="0013389B" w:rsidRPr="00EA3CFD" w:rsidRDefault="004D1E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Scenario IV</w:t>
            </w:r>
          </w:p>
        </w:tc>
      </w:tr>
      <w:tr w:rsidR="00603012" w14:paraId="4622E2EA" w14:textId="77777777">
        <w:trPr>
          <w:trHeight w:val="119"/>
          <w:jc w:val="center"/>
        </w:trPr>
        <w:tc>
          <w:tcPr>
            <w:tcW w:w="1380" w:type="dxa"/>
            <w:vMerge w:val="restart"/>
            <w:vAlign w:val="center"/>
          </w:tcPr>
          <w:p w14:paraId="5F855F5E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Transmitter</w:t>
            </w:r>
          </w:p>
        </w:tc>
        <w:tc>
          <w:tcPr>
            <w:tcW w:w="2868" w:type="dxa"/>
          </w:tcPr>
          <w:p w14:paraId="1AA88B44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892243">
              <w:rPr>
                <w:b/>
                <w:sz w:val="22"/>
                <w:szCs w:val="22"/>
              </w:rPr>
              <w:t>No. of Tx antenna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1170" w:type="dxa"/>
            <w:vAlign w:val="center"/>
          </w:tcPr>
          <w:p w14:paraId="4EF37BAE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3" w:type="dxa"/>
            <w:vAlign w:val="center"/>
          </w:tcPr>
          <w:p w14:paraId="6DDCA317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51" w:type="dxa"/>
            <w:vAlign w:val="center"/>
          </w:tcPr>
          <w:p w14:paraId="4469A43D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75" w:type="dxa"/>
            <w:vAlign w:val="center"/>
          </w:tcPr>
          <w:p w14:paraId="23CE8DCE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2</w:t>
            </w:r>
          </w:p>
        </w:tc>
      </w:tr>
      <w:tr w:rsidR="00603012" w14:paraId="2BD251BF" w14:textId="77777777">
        <w:trPr>
          <w:trHeight w:val="117"/>
          <w:jc w:val="center"/>
        </w:trPr>
        <w:tc>
          <w:tcPr>
            <w:tcW w:w="1380" w:type="dxa"/>
            <w:vMerge/>
            <w:vAlign w:val="center"/>
          </w:tcPr>
          <w:p w14:paraId="436804FF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08948A40" w14:textId="77777777" w:rsidR="00603012" w:rsidRPr="00EA3CFD" w:rsidRDefault="00603012">
            <w:pPr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Tx power [dBm]</w:t>
            </w:r>
          </w:p>
        </w:tc>
        <w:tc>
          <w:tcPr>
            <w:tcW w:w="1170" w:type="dxa"/>
            <w:vAlign w:val="center"/>
          </w:tcPr>
          <w:p w14:paraId="45886409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223" w:type="dxa"/>
            <w:vAlign w:val="center"/>
          </w:tcPr>
          <w:p w14:paraId="1C727C3F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151" w:type="dxa"/>
            <w:vAlign w:val="center"/>
          </w:tcPr>
          <w:p w14:paraId="6F154198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175" w:type="dxa"/>
            <w:vAlign w:val="center"/>
          </w:tcPr>
          <w:p w14:paraId="1D8253B7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44</w:t>
            </w:r>
          </w:p>
        </w:tc>
      </w:tr>
      <w:tr w:rsidR="00603012" w14:paraId="4666DF6E" w14:textId="77777777">
        <w:trPr>
          <w:trHeight w:val="111"/>
          <w:jc w:val="center"/>
        </w:trPr>
        <w:tc>
          <w:tcPr>
            <w:tcW w:w="1380" w:type="dxa"/>
            <w:vMerge/>
            <w:vAlign w:val="center"/>
          </w:tcPr>
          <w:p w14:paraId="3E96E40E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3DB7B47E" w14:textId="77777777" w:rsidR="00603012" w:rsidRPr="002A7E6C" w:rsidRDefault="00603012">
            <w:pPr>
              <w:rPr>
                <w:bCs/>
                <w:sz w:val="22"/>
                <w:szCs w:val="22"/>
              </w:rPr>
            </w:pPr>
            <w:r w:rsidRPr="002A7E6C">
              <w:rPr>
                <w:b/>
                <w:sz w:val="22"/>
                <w:szCs w:val="22"/>
              </w:rPr>
              <w:t>Antenna gain [dBi]</w:t>
            </w:r>
          </w:p>
        </w:tc>
        <w:tc>
          <w:tcPr>
            <w:tcW w:w="1170" w:type="dxa"/>
            <w:vAlign w:val="center"/>
          </w:tcPr>
          <w:p w14:paraId="4B942395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23" w:type="dxa"/>
            <w:vAlign w:val="center"/>
          </w:tcPr>
          <w:p w14:paraId="0D25F4DB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51" w:type="dxa"/>
            <w:vAlign w:val="center"/>
          </w:tcPr>
          <w:p w14:paraId="042F345A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75" w:type="dxa"/>
            <w:vAlign w:val="center"/>
          </w:tcPr>
          <w:p w14:paraId="21F81C6A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8</w:t>
            </w:r>
          </w:p>
        </w:tc>
      </w:tr>
      <w:tr w:rsidR="00603012" w14:paraId="7BDF1089" w14:textId="77777777">
        <w:trPr>
          <w:trHeight w:val="150"/>
          <w:jc w:val="center"/>
        </w:trPr>
        <w:tc>
          <w:tcPr>
            <w:tcW w:w="1380" w:type="dxa"/>
            <w:vMerge/>
            <w:vAlign w:val="center"/>
          </w:tcPr>
          <w:p w14:paraId="73965F64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6AD676C3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Cable, connector loss [dB]</w:t>
            </w:r>
          </w:p>
        </w:tc>
        <w:tc>
          <w:tcPr>
            <w:tcW w:w="1170" w:type="dxa"/>
            <w:vAlign w:val="center"/>
          </w:tcPr>
          <w:p w14:paraId="4097055C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3" w:type="dxa"/>
            <w:vAlign w:val="center"/>
          </w:tcPr>
          <w:p w14:paraId="7CB57143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51" w:type="dxa"/>
            <w:vAlign w:val="center"/>
          </w:tcPr>
          <w:p w14:paraId="57C7052F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75" w:type="dxa"/>
            <w:vAlign w:val="center"/>
          </w:tcPr>
          <w:p w14:paraId="091EC102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</w:tr>
      <w:tr w:rsidR="00603012" w14:paraId="064DB994" w14:textId="77777777">
        <w:trPr>
          <w:trHeight w:val="117"/>
          <w:jc w:val="center"/>
        </w:trPr>
        <w:tc>
          <w:tcPr>
            <w:tcW w:w="1380" w:type="dxa"/>
            <w:vMerge w:val="restart"/>
            <w:vAlign w:val="center"/>
          </w:tcPr>
          <w:p w14:paraId="378A5B6B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Receiver</w:t>
            </w:r>
          </w:p>
        </w:tc>
        <w:tc>
          <w:tcPr>
            <w:tcW w:w="2868" w:type="dxa"/>
          </w:tcPr>
          <w:p w14:paraId="51E1F741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Antenna gain [dB]</w:t>
            </w:r>
          </w:p>
        </w:tc>
        <w:tc>
          <w:tcPr>
            <w:tcW w:w="1170" w:type="dxa"/>
            <w:vAlign w:val="center"/>
          </w:tcPr>
          <w:p w14:paraId="64D75B38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23" w:type="dxa"/>
            <w:vAlign w:val="center"/>
          </w:tcPr>
          <w:p w14:paraId="34D34EAF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51" w:type="dxa"/>
            <w:vAlign w:val="center"/>
          </w:tcPr>
          <w:p w14:paraId="297E5329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5" w:type="dxa"/>
            <w:vAlign w:val="center"/>
          </w:tcPr>
          <w:p w14:paraId="6E491F96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</w:tr>
      <w:tr w:rsidR="00603012" w14:paraId="270A832E" w14:textId="77777777">
        <w:trPr>
          <w:trHeight w:val="119"/>
          <w:jc w:val="center"/>
        </w:trPr>
        <w:tc>
          <w:tcPr>
            <w:tcW w:w="1380" w:type="dxa"/>
            <w:vMerge/>
            <w:vAlign w:val="center"/>
          </w:tcPr>
          <w:p w14:paraId="6ED50E72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7E9827A4" w14:textId="77777777" w:rsidR="00603012" w:rsidRPr="00EA3CFD" w:rsidRDefault="00603012">
            <w:pPr>
              <w:rPr>
                <w:b/>
                <w:sz w:val="22"/>
                <w:szCs w:val="22"/>
              </w:rPr>
            </w:pPr>
            <w:r w:rsidRPr="00892243">
              <w:rPr>
                <w:b/>
                <w:sz w:val="22"/>
                <w:szCs w:val="22"/>
              </w:rPr>
              <w:t xml:space="preserve">No. of </w:t>
            </w:r>
            <w:r>
              <w:rPr>
                <w:b/>
                <w:sz w:val="22"/>
                <w:szCs w:val="22"/>
              </w:rPr>
              <w:t>R</w:t>
            </w:r>
            <w:r w:rsidRPr="00892243">
              <w:rPr>
                <w:b/>
                <w:sz w:val="22"/>
                <w:szCs w:val="22"/>
              </w:rPr>
              <w:t>x antenna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1170" w:type="dxa"/>
            <w:vAlign w:val="center"/>
          </w:tcPr>
          <w:p w14:paraId="2E35C513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3" w:type="dxa"/>
            <w:vAlign w:val="center"/>
          </w:tcPr>
          <w:p w14:paraId="5FD6458A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51" w:type="dxa"/>
            <w:vAlign w:val="center"/>
          </w:tcPr>
          <w:p w14:paraId="3A369E98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75" w:type="dxa"/>
            <w:vAlign w:val="center"/>
          </w:tcPr>
          <w:p w14:paraId="5C6EF06E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</w:t>
            </w:r>
          </w:p>
        </w:tc>
      </w:tr>
      <w:tr w:rsidR="00603012" w14:paraId="03E3C25A" w14:textId="77777777">
        <w:trPr>
          <w:trHeight w:val="111"/>
          <w:jc w:val="center"/>
        </w:trPr>
        <w:tc>
          <w:tcPr>
            <w:tcW w:w="1380" w:type="dxa"/>
            <w:vMerge/>
            <w:vAlign w:val="center"/>
          </w:tcPr>
          <w:p w14:paraId="59573FAB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033279A9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Cable, connector loss [dB]</w:t>
            </w:r>
          </w:p>
        </w:tc>
        <w:tc>
          <w:tcPr>
            <w:tcW w:w="1170" w:type="dxa"/>
            <w:vAlign w:val="center"/>
          </w:tcPr>
          <w:p w14:paraId="42720982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0.9</w:t>
            </w:r>
          </w:p>
        </w:tc>
        <w:tc>
          <w:tcPr>
            <w:tcW w:w="1223" w:type="dxa"/>
            <w:vAlign w:val="center"/>
          </w:tcPr>
          <w:p w14:paraId="2BE39426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0.9</w:t>
            </w:r>
          </w:p>
        </w:tc>
        <w:tc>
          <w:tcPr>
            <w:tcW w:w="1151" w:type="dxa"/>
            <w:vAlign w:val="center"/>
          </w:tcPr>
          <w:p w14:paraId="54B75111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0.9</w:t>
            </w:r>
          </w:p>
        </w:tc>
        <w:tc>
          <w:tcPr>
            <w:tcW w:w="1175" w:type="dxa"/>
            <w:vAlign w:val="center"/>
          </w:tcPr>
          <w:p w14:paraId="17ADDC29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0.9</w:t>
            </w:r>
          </w:p>
        </w:tc>
      </w:tr>
      <w:tr w:rsidR="00603012" w14:paraId="71115D46" w14:textId="77777777">
        <w:trPr>
          <w:trHeight w:val="150"/>
          <w:jc w:val="center"/>
        </w:trPr>
        <w:tc>
          <w:tcPr>
            <w:tcW w:w="1380" w:type="dxa"/>
            <w:vMerge/>
            <w:vAlign w:val="center"/>
          </w:tcPr>
          <w:p w14:paraId="53A3A5AD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68" w:type="dxa"/>
          </w:tcPr>
          <w:p w14:paraId="4817B36A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Rx sensitivity [dBm]</w:t>
            </w:r>
          </w:p>
        </w:tc>
        <w:tc>
          <w:tcPr>
            <w:tcW w:w="1170" w:type="dxa"/>
            <w:vAlign w:val="center"/>
          </w:tcPr>
          <w:p w14:paraId="504AD3FB" w14:textId="3B5EAAED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-5</w:t>
            </w:r>
            <w:r w:rsidR="00C34AE2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3" w:type="dxa"/>
            <w:vAlign w:val="center"/>
          </w:tcPr>
          <w:p w14:paraId="61B3224B" w14:textId="48235049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-</w:t>
            </w:r>
            <w:r w:rsidR="00C34AE2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51" w:type="dxa"/>
            <w:vAlign w:val="center"/>
          </w:tcPr>
          <w:p w14:paraId="3037767B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-85</w:t>
            </w:r>
          </w:p>
        </w:tc>
        <w:tc>
          <w:tcPr>
            <w:tcW w:w="1175" w:type="dxa"/>
            <w:vAlign w:val="center"/>
          </w:tcPr>
          <w:p w14:paraId="5AC9215A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-100</w:t>
            </w:r>
          </w:p>
        </w:tc>
      </w:tr>
      <w:tr w:rsidR="00603012" w14:paraId="4C991EA6" w14:textId="77777777">
        <w:trPr>
          <w:trHeight w:val="135"/>
          <w:jc w:val="center"/>
        </w:trPr>
        <w:tc>
          <w:tcPr>
            <w:tcW w:w="1380" w:type="dxa"/>
            <w:vMerge w:val="restart"/>
            <w:vAlign w:val="center"/>
          </w:tcPr>
          <w:p w14:paraId="42342FA1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System margins</w:t>
            </w:r>
          </w:p>
        </w:tc>
        <w:tc>
          <w:tcPr>
            <w:tcW w:w="2868" w:type="dxa"/>
          </w:tcPr>
          <w:p w14:paraId="67140E39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Shadow fading margin [dB]</w:t>
            </w:r>
          </w:p>
        </w:tc>
        <w:tc>
          <w:tcPr>
            <w:tcW w:w="1170" w:type="dxa"/>
            <w:vAlign w:val="center"/>
          </w:tcPr>
          <w:p w14:paraId="07729FA4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3" w:type="dxa"/>
            <w:vAlign w:val="center"/>
          </w:tcPr>
          <w:p w14:paraId="5362FE84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51" w:type="dxa"/>
            <w:vAlign w:val="center"/>
          </w:tcPr>
          <w:p w14:paraId="17CAE0AD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75" w:type="dxa"/>
            <w:vAlign w:val="center"/>
          </w:tcPr>
          <w:p w14:paraId="5D1A14B4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6</w:t>
            </w:r>
          </w:p>
        </w:tc>
      </w:tr>
      <w:tr w:rsidR="00603012" w14:paraId="783A29A1" w14:textId="77777777">
        <w:trPr>
          <w:trHeight w:val="111"/>
          <w:jc w:val="center"/>
        </w:trPr>
        <w:tc>
          <w:tcPr>
            <w:tcW w:w="1380" w:type="dxa"/>
            <w:vMerge/>
          </w:tcPr>
          <w:p w14:paraId="2939974E" w14:textId="77777777" w:rsidR="00603012" w:rsidRPr="00EA3CFD" w:rsidRDefault="0060301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216E4C60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Polarization mismatching loss [dB]</w:t>
            </w:r>
          </w:p>
        </w:tc>
        <w:tc>
          <w:tcPr>
            <w:tcW w:w="1170" w:type="dxa"/>
            <w:vAlign w:val="center"/>
          </w:tcPr>
          <w:p w14:paraId="1F74CBD4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3" w:type="dxa"/>
            <w:vAlign w:val="center"/>
          </w:tcPr>
          <w:p w14:paraId="5EBC4C65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51" w:type="dxa"/>
            <w:vAlign w:val="center"/>
          </w:tcPr>
          <w:p w14:paraId="78CBAA5C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75" w:type="dxa"/>
            <w:vAlign w:val="center"/>
          </w:tcPr>
          <w:p w14:paraId="38538C4D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3</w:t>
            </w:r>
          </w:p>
        </w:tc>
      </w:tr>
      <w:tr w:rsidR="00603012" w14:paraId="2F152E1E" w14:textId="77777777">
        <w:trPr>
          <w:trHeight w:val="150"/>
          <w:jc w:val="center"/>
        </w:trPr>
        <w:tc>
          <w:tcPr>
            <w:tcW w:w="1380" w:type="dxa"/>
            <w:vMerge/>
          </w:tcPr>
          <w:p w14:paraId="6A5C0683" w14:textId="77777777" w:rsidR="00603012" w:rsidRPr="00EA3CFD" w:rsidRDefault="0060301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868" w:type="dxa"/>
          </w:tcPr>
          <w:p w14:paraId="6772C7B3" w14:textId="77777777" w:rsidR="00603012" w:rsidRPr="00EA3CFD" w:rsidRDefault="00603012">
            <w:pPr>
              <w:rPr>
                <w:bCs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BS selection/macro-diversity gain [dB]</w:t>
            </w:r>
          </w:p>
        </w:tc>
        <w:tc>
          <w:tcPr>
            <w:tcW w:w="1170" w:type="dxa"/>
            <w:vAlign w:val="center"/>
          </w:tcPr>
          <w:p w14:paraId="3963FE63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23" w:type="dxa"/>
            <w:vAlign w:val="center"/>
          </w:tcPr>
          <w:p w14:paraId="4C22E612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51" w:type="dxa"/>
            <w:vAlign w:val="center"/>
          </w:tcPr>
          <w:p w14:paraId="71E10CAA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75" w:type="dxa"/>
            <w:vAlign w:val="center"/>
          </w:tcPr>
          <w:p w14:paraId="61AFC493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0</w:t>
            </w:r>
          </w:p>
        </w:tc>
      </w:tr>
      <w:tr w:rsidR="00603012" w14:paraId="76468E73" w14:textId="77777777">
        <w:trPr>
          <w:trHeight w:val="135"/>
          <w:jc w:val="center"/>
        </w:trPr>
        <w:tc>
          <w:tcPr>
            <w:tcW w:w="4248" w:type="dxa"/>
            <w:gridSpan w:val="2"/>
          </w:tcPr>
          <w:p w14:paraId="5A971242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MPL [dB]</w:t>
            </w:r>
          </w:p>
        </w:tc>
        <w:tc>
          <w:tcPr>
            <w:tcW w:w="1170" w:type="dxa"/>
            <w:vAlign w:val="center"/>
          </w:tcPr>
          <w:p w14:paraId="70A45440" w14:textId="212B4A85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9</w:t>
            </w:r>
            <w:r w:rsidR="00FD6432">
              <w:rPr>
                <w:bCs/>
                <w:sz w:val="22"/>
                <w:szCs w:val="22"/>
              </w:rPr>
              <w:t>4</w:t>
            </w:r>
            <w:r w:rsidRPr="004D7464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1223" w:type="dxa"/>
            <w:vAlign w:val="center"/>
          </w:tcPr>
          <w:p w14:paraId="6B411921" w14:textId="79FA151F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10</w:t>
            </w:r>
            <w:r w:rsidR="00C676C6">
              <w:rPr>
                <w:bCs/>
                <w:sz w:val="22"/>
                <w:szCs w:val="22"/>
              </w:rPr>
              <w:t>9</w:t>
            </w:r>
            <w:r w:rsidRPr="004D7464">
              <w:rPr>
                <w:bCs/>
                <w:sz w:val="22"/>
                <w:szCs w:val="22"/>
              </w:rPr>
              <w:t>.1</w:t>
            </w:r>
          </w:p>
        </w:tc>
        <w:tc>
          <w:tcPr>
            <w:tcW w:w="1151" w:type="dxa"/>
            <w:vAlign w:val="center"/>
          </w:tcPr>
          <w:p w14:paraId="3B6DE6D2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124.1</w:t>
            </w:r>
          </w:p>
        </w:tc>
        <w:tc>
          <w:tcPr>
            <w:tcW w:w="1175" w:type="dxa"/>
            <w:vAlign w:val="center"/>
          </w:tcPr>
          <w:p w14:paraId="023CEC6C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  <w:r w:rsidRPr="004D7464">
              <w:rPr>
                <w:bCs/>
                <w:sz w:val="22"/>
                <w:szCs w:val="22"/>
              </w:rPr>
              <w:t>139.1</w:t>
            </w:r>
          </w:p>
        </w:tc>
      </w:tr>
      <w:tr w:rsidR="00603012" w14:paraId="3485CCC9" w14:textId="77777777">
        <w:trPr>
          <w:trHeight w:val="120"/>
          <w:jc w:val="center"/>
        </w:trPr>
        <w:tc>
          <w:tcPr>
            <w:tcW w:w="4248" w:type="dxa"/>
            <w:gridSpan w:val="2"/>
          </w:tcPr>
          <w:p w14:paraId="0BD3B9DC" w14:textId="77777777" w:rsidR="00603012" w:rsidRPr="00EA3CFD" w:rsidRDefault="00603012">
            <w:pPr>
              <w:jc w:val="center"/>
              <w:rPr>
                <w:b/>
                <w:sz w:val="22"/>
                <w:szCs w:val="22"/>
              </w:rPr>
            </w:pPr>
            <w:r w:rsidRPr="00EA3CFD">
              <w:rPr>
                <w:b/>
                <w:sz w:val="22"/>
                <w:szCs w:val="22"/>
              </w:rPr>
              <w:t>Distance [m]</w:t>
            </w:r>
          </w:p>
        </w:tc>
        <w:tc>
          <w:tcPr>
            <w:tcW w:w="1170" w:type="dxa"/>
            <w:vAlign w:val="center"/>
          </w:tcPr>
          <w:p w14:paraId="548DDC80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3" w:type="dxa"/>
            <w:vAlign w:val="center"/>
          </w:tcPr>
          <w:p w14:paraId="61510173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7BB188A4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75" w:type="dxa"/>
            <w:vAlign w:val="center"/>
          </w:tcPr>
          <w:p w14:paraId="64D4030C" w14:textId="77777777" w:rsidR="00603012" w:rsidRPr="004D7464" w:rsidRDefault="00603012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356B7A1" w14:textId="77777777" w:rsidR="00603012" w:rsidRDefault="00603012" w:rsidP="00353B70">
      <w:pPr>
        <w:jc w:val="center"/>
        <w:rPr>
          <w:bCs/>
          <w:color w:val="FF0000"/>
          <w:lang w:val="x-none"/>
        </w:rPr>
      </w:pPr>
    </w:p>
    <w:p w14:paraId="3407EAA8" w14:textId="03E11339" w:rsidR="00611772" w:rsidRDefault="005731BE" w:rsidP="00B7666E">
      <w:pPr>
        <w:jc w:val="both"/>
        <w:rPr>
          <w:color w:val="000000" w:themeColor="text1"/>
          <w:lang w:val="en-US"/>
        </w:rPr>
      </w:pPr>
      <w:r w:rsidRPr="37BCE804">
        <w:rPr>
          <w:color w:val="000000" w:themeColor="text1"/>
          <w:lang w:val="en-US"/>
        </w:rPr>
        <w:t>As can be seen</w:t>
      </w:r>
      <w:r w:rsidR="00DE3D83" w:rsidRPr="37BCE804">
        <w:rPr>
          <w:color w:val="000000" w:themeColor="text1"/>
          <w:lang w:val="en-US"/>
        </w:rPr>
        <w:t xml:space="preserve"> from the calculation, </w:t>
      </w:r>
      <w:r w:rsidR="00363FA7">
        <w:rPr>
          <w:color w:val="000000" w:themeColor="text1"/>
          <w:lang w:val="en-US"/>
        </w:rPr>
        <w:t xml:space="preserve">for all scenarios </w:t>
      </w:r>
      <w:r w:rsidR="00422C1E" w:rsidRPr="37BCE804">
        <w:rPr>
          <w:color w:val="000000" w:themeColor="text1"/>
          <w:lang w:val="en-US"/>
        </w:rPr>
        <w:t xml:space="preserve">we can </w:t>
      </w:r>
      <w:r w:rsidR="004D4959" w:rsidRPr="37BCE804">
        <w:rPr>
          <w:color w:val="000000" w:themeColor="text1"/>
          <w:lang w:val="en-US"/>
        </w:rPr>
        <w:t xml:space="preserve">reach </w:t>
      </w:r>
      <w:r w:rsidR="00CA2A42">
        <w:rPr>
          <w:color w:val="000000" w:themeColor="text1"/>
          <w:lang w:val="en-US"/>
        </w:rPr>
        <w:t>the</w:t>
      </w:r>
      <w:r w:rsidR="001A66D5" w:rsidRPr="37BCE804">
        <w:rPr>
          <w:color w:val="000000" w:themeColor="text1"/>
          <w:lang w:val="en-US"/>
        </w:rPr>
        <w:t xml:space="preserve"> </w:t>
      </w:r>
      <w:r w:rsidR="003D4FE6">
        <w:rPr>
          <w:color w:val="000000" w:themeColor="text1"/>
          <w:lang w:val="en-US"/>
        </w:rPr>
        <w:t>50-meter</w:t>
      </w:r>
      <w:r w:rsidR="00CF3AF5">
        <w:rPr>
          <w:color w:val="000000" w:themeColor="text1"/>
          <w:lang w:val="en-US"/>
        </w:rPr>
        <w:t xml:space="preserve"> distance, correspon</w:t>
      </w:r>
      <w:r w:rsidR="005245C9">
        <w:rPr>
          <w:color w:val="000000" w:themeColor="text1"/>
          <w:lang w:val="en-US"/>
        </w:rPr>
        <w:t xml:space="preserve">ding to </w:t>
      </w:r>
      <w:r w:rsidR="008B2145">
        <w:rPr>
          <w:color w:val="000000" w:themeColor="text1"/>
          <w:lang w:val="en-US"/>
        </w:rPr>
        <w:t>64dB</w:t>
      </w:r>
      <w:r w:rsidR="004744E9">
        <w:rPr>
          <w:color w:val="000000" w:themeColor="text1"/>
          <w:lang w:val="en-US"/>
        </w:rPr>
        <w:t xml:space="preserve"> LOS path loss and </w:t>
      </w:r>
      <w:r w:rsidR="00631ACE">
        <w:rPr>
          <w:color w:val="000000" w:themeColor="text1"/>
          <w:lang w:val="en-US"/>
        </w:rPr>
        <w:t>79 NLOS path loss in U</w:t>
      </w:r>
      <w:r w:rsidR="00363FA7">
        <w:rPr>
          <w:color w:val="000000" w:themeColor="text1"/>
          <w:lang w:val="en-US"/>
        </w:rPr>
        <w:t>m</w:t>
      </w:r>
      <w:r w:rsidR="00631ACE">
        <w:rPr>
          <w:color w:val="000000" w:themeColor="text1"/>
          <w:lang w:val="en-US"/>
        </w:rPr>
        <w:t>a</w:t>
      </w:r>
      <w:r w:rsidR="00363FA7">
        <w:rPr>
          <w:color w:val="000000" w:themeColor="text1"/>
          <w:lang w:val="en-US"/>
        </w:rPr>
        <w:t>.</w:t>
      </w:r>
      <w:r w:rsidR="006C3BC3">
        <w:rPr>
          <w:color w:val="000000" w:themeColor="text1"/>
          <w:lang w:val="en-US"/>
        </w:rPr>
        <w:t xml:space="preserve"> </w:t>
      </w:r>
      <w:r w:rsidR="00A532BB" w:rsidRPr="37BCE804">
        <w:rPr>
          <w:color w:val="000000" w:themeColor="text1"/>
          <w:lang w:val="en-US"/>
        </w:rPr>
        <w:t xml:space="preserve">A longer </w:t>
      </w:r>
      <w:r w:rsidR="006B5B6D" w:rsidRPr="37BCE804">
        <w:rPr>
          <w:color w:val="000000" w:themeColor="text1"/>
          <w:lang w:val="en-US"/>
        </w:rPr>
        <w:t>signal/</w:t>
      </w:r>
      <w:r w:rsidR="00BE7585" w:rsidRPr="37BCE804">
        <w:rPr>
          <w:color w:val="000000" w:themeColor="text1"/>
          <w:lang w:val="en-US"/>
        </w:rPr>
        <w:t>sequence</w:t>
      </w:r>
      <w:r w:rsidR="00420EAB" w:rsidRPr="37BCE804">
        <w:rPr>
          <w:color w:val="000000" w:themeColor="text1"/>
          <w:lang w:val="en-US"/>
        </w:rPr>
        <w:t xml:space="preserve"> </w:t>
      </w:r>
      <w:r w:rsidR="00040B56" w:rsidRPr="37BCE804">
        <w:rPr>
          <w:color w:val="000000" w:themeColor="text1"/>
          <w:lang w:val="en-US"/>
        </w:rPr>
        <w:t>may</w:t>
      </w:r>
      <w:r w:rsidR="001A402D" w:rsidRPr="37BCE804">
        <w:rPr>
          <w:color w:val="000000" w:themeColor="text1"/>
          <w:lang w:val="en-US"/>
        </w:rPr>
        <w:t>,</w:t>
      </w:r>
      <w:r w:rsidR="00A8361E" w:rsidRPr="37BCE804">
        <w:rPr>
          <w:color w:val="000000" w:themeColor="text1"/>
          <w:lang w:val="en-US"/>
        </w:rPr>
        <w:t xml:space="preserve"> </w:t>
      </w:r>
      <w:r w:rsidR="007D0514" w:rsidRPr="37BCE804">
        <w:rPr>
          <w:color w:val="000000" w:themeColor="text1"/>
          <w:lang w:val="en-US"/>
        </w:rPr>
        <w:t>however</w:t>
      </w:r>
      <w:r w:rsidR="001A402D" w:rsidRPr="37BCE804">
        <w:rPr>
          <w:color w:val="000000" w:themeColor="text1"/>
          <w:lang w:val="en-US"/>
        </w:rPr>
        <w:t>,</w:t>
      </w:r>
      <w:r w:rsidR="007D0514" w:rsidRPr="37BCE804">
        <w:rPr>
          <w:color w:val="000000" w:themeColor="text1"/>
          <w:lang w:val="en-US"/>
        </w:rPr>
        <w:t xml:space="preserve"> </w:t>
      </w:r>
      <w:r w:rsidR="00040B56" w:rsidRPr="37BCE804">
        <w:rPr>
          <w:color w:val="000000" w:themeColor="text1"/>
          <w:lang w:val="en-US"/>
        </w:rPr>
        <w:t xml:space="preserve">be </w:t>
      </w:r>
      <w:r w:rsidR="00473EEF" w:rsidRPr="37BCE804">
        <w:rPr>
          <w:color w:val="000000" w:themeColor="text1"/>
          <w:lang w:val="en-US"/>
        </w:rPr>
        <w:t>needed to</w:t>
      </w:r>
      <w:r w:rsidR="009E2B23" w:rsidRPr="37BCE804">
        <w:rPr>
          <w:color w:val="000000" w:themeColor="text1"/>
          <w:lang w:val="en-US"/>
        </w:rPr>
        <w:t xml:space="preserve"> </w:t>
      </w:r>
      <w:r w:rsidR="00C82A3B" w:rsidRPr="37BCE804">
        <w:rPr>
          <w:color w:val="000000" w:themeColor="text1"/>
          <w:lang w:val="en-US"/>
        </w:rPr>
        <w:t>reach the same</w:t>
      </w:r>
      <w:r w:rsidR="00804C7E" w:rsidRPr="37BCE804">
        <w:rPr>
          <w:color w:val="000000" w:themeColor="text1"/>
          <w:lang w:val="en-US"/>
        </w:rPr>
        <w:t xml:space="preserve"> performance targ</w:t>
      </w:r>
      <w:r w:rsidR="00CA1874" w:rsidRPr="37BCE804">
        <w:rPr>
          <w:color w:val="000000" w:themeColor="text1"/>
          <w:lang w:val="en-US"/>
        </w:rPr>
        <w:t>e</w:t>
      </w:r>
      <w:r w:rsidR="00804C7E" w:rsidRPr="37BCE804">
        <w:rPr>
          <w:color w:val="000000" w:themeColor="text1"/>
          <w:lang w:val="en-US"/>
        </w:rPr>
        <w:t>t such as</w:t>
      </w:r>
      <w:r w:rsidR="00C82A3B" w:rsidRPr="37BCE804">
        <w:rPr>
          <w:color w:val="000000" w:themeColor="text1"/>
          <w:lang w:val="en-US"/>
        </w:rPr>
        <w:t xml:space="preserve"> BER or </w:t>
      </w:r>
      <w:r w:rsidR="00804C7E" w:rsidRPr="37BCE804">
        <w:rPr>
          <w:color w:val="000000" w:themeColor="text1"/>
          <w:lang w:val="en-US"/>
        </w:rPr>
        <w:t>B</w:t>
      </w:r>
      <w:r w:rsidR="00C82A3B" w:rsidRPr="37BCE804">
        <w:rPr>
          <w:color w:val="000000" w:themeColor="text1"/>
          <w:lang w:val="en-US"/>
        </w:rPr>
        <w:t>LER</w:t>
      </w:r>
      <w:r w:rsidR="00BE02B0" w:rsidRPr="37BCE804">
        <w:rPr>
          <w:color w:val="000000" w:themeColor="text1"/>
          <w:lang w:val="en-US"/>
        </w:rPr>
        <w:t xml:space="preserve"> for devices with </w:t>
      </w:r>
      <w:r w:rsidR="00B01065" w:rsidRPr="37BCE804">
        <w:rPr>
          <w:color w:val="000000" w:themeColor="text1"/>
          <w:lang w:val="en-US"/>
        </w:rPr>
        <w:t>different sensitivity levels</w:t>
      </w:r>
      <w:r w:rsidR="00AD0A9D" w:rsidRPr="37BCE804">
        <w:rPr>
          <w:color w:val="000000" w:themeColor="text1"/>
          <w:lang w:val="en-US"/>
        </w:rPr>
        <w:t xml:space="preserve">. </w:t>
      </w:r>
      <w:r w:rsidR="00F94DC2" w:rsidRPr="37BCE804">
        <w:rPr>
          <w:color w:val="000000" w:themeColor="text1"/>
          <w:lang w:val="en-US"/>
        </w:rPr>
        <w:t>This consequently influence latency and spectral effic</w:t>
      </w:r>
      <w:r w:rsidR="00FF47B7" w:rsidRPr="37BCE804">
        <w:rPr>
          <w:color w:val="000000" w:themeColor="text1"/>
          <w:lang w:val="en-US"/>
        </w:rPr>
        <w:t>i</w:t>
      </w:r>
      <w:r w:rsidR="00F94DC2" w:rsidRPr="37BCE804">
        <w:rPr>
          <w:color w:val="000000" w:themeColor="text1"/>
          <w:lang w:val="en-US"/>
        </w:rPr>
        <w:t>ency.</w:t>
      </w:r>
      <w:r w:rsidR="00947287" w:rsidRPr="37BCE804">
        <w:rPr>
          <w:color w:val="000000" w:themeColor="text1"/>
          <w:lang w:val="en-US"/>
        </w:rPr>
        <w:t xml:space="preserve"> For the </w:t>
      </w:r>
      <w:r w:rsidR="001108E9">
        <w:rPr>
          <w:color w:val="000000" w:themeColor="text1"/>
          <w:lang w:val="en-US"/>
        </w:rPr>
        <w:t>500-meter</w:t>
      </w:r>
      <w:r w:rsidR="00803F2B">
        <w:rPr>
          <w:color w:val="000000" w:themeColor="text1"/>
          <w:lang w:val="en-US"/>
        </w:rPr>
        <w:t xml:space="preserve"> distance</w:t>
      </w:r>
      <w:r w:rsidR="00947287" w:rsidRPr="37BCE804">
        <w:rPr>
          <w:color w:val="000000" w:themeColor="text1"/>
          <w:lang w:val="en-US"/>
        </w:rPr>
        <w:t xml:space="preserve">, a </w:t>
      </w:r>
      <w:r w:rsidR="00A634CC" w:rsidRPr="37BCE804">
        <w:rPr>
          <w:color w:val="000000" w:themeColor="text1"/>
          <w:lang w:val="en-US"/>
        </w:rPr>
        <w:t xml:space="preserve">device with a </w:t>
      </w:r>
      <w:r w:rsidR="008B068B">
        <w:rPr>
          <w:color w:val="000000" w:themeColor="text1"/>
          <w:lang w:val="en-US"/>
        </w:rPr>
        <w:t>-</w:t>
      </w:r>
      <w:r w:rsidR="001108E9">
        <w:rPr>
          <w:color w:val="000000" w:themeColor="text1"/>
          <w:lang w:val="en-US"/>
        </w:rPr>
        <w:t xml:space="preserve">80 dBm </w:t>
      </w:r>
      <w:r w:rsidR="00D72DCE" w:rsidRPr="37BCE804">
        <w:rPr>
          <w:color w:val="000000" w:themeColor="text1"/>
          <w:lang w:val="en-US"/>
        </w:rPr>
        <w:t xml:space="preserve">receiver </w:t>
      </w:r>
      <w:r w:rsidR="008E53F3">
        <w:rPr>
          <w:color w:val="000000" w:themeColor="text1"/>
          <w:lang w:val="en-US"/>
        </w:rPr>
        <w:t>allow</w:t>
      </w:r>
      <w:r w:rsidR="00C947FF">
        <w:rPr>
          <w:color w:val="000000" w:themeColor="text1"/>
          <w:lang w:val="en-US"/>
        </w:rPr>
        <w:t>s</w:t>
      </w:r>
      <w:r w:rsidR="000500F0">
        <w:rPr>
          <w:color w:val="000000" w:themeColor="text1"/>
          <w:lang w:val="en-US"/>
        </w:rPr>
        <w:t xml:space="preserve"> </w:t>
      </w:r>
      <w:r w:rsidR="006B52E2">
        <w:rPr>
          <w:color w:val="000000" w:themeColor="text1"/>
          <w:lang w:val="en-US"/>
        </w:rPr>
        <w:t xml:space="preserve">us </w:t>
      </w:r>
      <w:r w:rsidR="00473565">
        <w:rPr>
          <w:color w:val="000000" w:themeColor="text1"/>
          <w:lang w:val="en-US"/>
        </w:rPr>
        <w:t xml:space="preserve">to </w:t>
      </w:r>
      <w:r w:rsidR="00AC55AD" w:rsidRPr="37BCE804">
        <w:rPr>
          <w:color w:val="000000" w:themeColor="text1"/>
          <w:lang w:val="en-US"/>
        </w:rPr>
        <w:t xml:space="preserve">reach the 118 dB </w:t>
      </w:r>
      <w:r w:rsidR="00FC7F2D">
        <w:rPr>
          <w:color w:val="000000" w:themeColor="text1"/>
          <w:lang w:val="en-US"/>
        </w:rPr>
        <w:t>NLOS p</w:t>
      </w:r>
      <w:r w:rsidR="0031391C">
        <w:rPr>
          <w:color w:val="000000" w:themeColor="text1"/>
          <w:lang w:val="en-US"/>
        </w:rPr>
        <w:t>a</w:t>
      </w:r>
      <w:r w:rsidR="00FC7F2D">
        <w:rPr>
          <w:color w:val="000000" w:themeColor="text1"/>
          <w:lang w:val="en-US"/>
        </w:rPr>
        <w:t xml:space="preserve">th loss. </w:t>
      </w:r>
    </w:p>
    <w:p w14:paraId="61E726B2" w14:textId="77777777" w:rsidR="00611772" w:rsidRDefault="00611772" w:rsidP="00B7666E">
      <w:pPr>
        <w:jc w:val="both"/>
        <w:rPr>
          <w:bCs/>
          <w:color w:val="000000" w:themeColor="text1"/>
          <w:lang w:val="x-none"/>
        </w:rPr>
      </w:pPr>
    </w:p>
    <w:p w14:paraId="01374004" w14:textId="7C389D1B" w:rsidR="00B07828" w:rsidRDefault="00D85CD2" w:rsidP="00B7666E">
      <w:pPr>
        <w:jc w:val="both"/>
        <w:rPr>
          <w:color w:val="000000" w:themeColor="text1"/>
          <w:lang w:val="en-US"/>
        </w:rPr>
      </w:pPr>
      <w:r>
        <w:rPr>
          <w:bCs/>
        </w:rPr>
        <w:t>In the</w:t>
      </w:r>
      <w:r w:rsidR="00611772">
        <w:rPr>
          <w:bCs/>
        </w:rPr>
        <w:t xml:space="preserve"> D2R direction</w:t>
      </w:r>
      <w:r w:rsidR="000D2B8C">
        <w:rPr>
          <w:bCs/>
        </w:rPr>
        <w:t xml:space="preserve">, </w:t>
      </w:r>
      <w:r w:rsidR="000D2B8C">
        <w:t>acco</w:t>
      </w:r>
      <w:r w:rsidR="5FB7FCBF">
        <w:t>r</w:t>
      </w:r>
      <w:r w:rsidR="000D2B8C">
        <w:t>ding</w:t>
      </w:r>
      <w:r w:rsidR="000D2B8C">
        <w:rPr>
          <w:bCs/>
        </w:rPr>
        <w:t xml:space="preserve"> to TR 38.769</w:t>
      </w:r>
      <w:r w:rsidR="4127905B">
        <w:t xml:space="preserve"> [2]</w:t>
      </w:r>
      <w:r w:rsidR="000D2B8C">
        <w:t>,</w:t>
      </w:r>
      <w:r w:rsidR="000D2B8C">
        <w:rPr>
          <w:bCs/>
        </w:rPr>
        <w:t xml:space="preserve"> the link</w:t>
      </w:r>
      <w:r w:rsidR="00782C39">
        <w:rPr>
          <w:bCs/>
        </w:rPr>
        <w:t xml:space="preserve"> is based on </w:t>
      </w:r>
      <w:r w:rsidR="00611772">
        <w:rPr>
          <w:bCs/>
        </w:rPr>
        <w:t>the Budget-Alt2, where the receiver sensitivity is calculated using results from LLS.</w:t>
      </w:r>
      <w:r w:rsidR="00EF7B80">
        <w:rPr>
          <w:bCs/>
        </w:rPr>
        <w:t xml:space="preserve"> </w:t>
      </w:r>
      <w:r w:rsidR="000E4F49">
        <w:rPr>
          <w:bCs/>
        </w:rPr>
        <w:t xml:space="preserve">During the </w:t>
      </w:r>
      <w:r w:rsidR="00FE77F9">
        <w:rPr>
          <w:bCs/>
        </w:rPr>
        <w:t>study</w:t>
      </w:r>
      <w:r w:rsidR="00AF62DF">
        <w:rPr>
          <w:bCs/>
        </w:rPr>
        <w:t xml:space="preserve"> phase </w:t>
      </w:r>
      <w:r w:rsidR="004F6F3B">
        <w:rPr>
          <w:bCs/>
        </w:rPr>
        <w:t>in Release 19</w:t>
      </w:r>
      <w:r w:rsidR="00AF62DF">
        <w:rPr>
          <w:bCs/>
        </w:rPr>
        <w:t xml:space="preserve">, </w:t>
      </w:r>
      <w:r w:rsidR="000E4F49">
        <w:rPr>
          <w:bCs/>
        </w:rPr>
        <w:t xml:space="preserve">a set of </w:t>
      </w:r>
      <w:r w:rsidR="00DC2FD1">
        <w:rPr>
          <w:bCs/>
        </w:rPr>
        <w:t>link budget calculation</w:t>
      </w:r>
      <w:r w:rsidR="005E4369">
        <w:rPr>
          <w:bCs/>
        </w:rPr>
        <w:t xml:space="preserve">s </w:t>
      </w:r>
      <w:r w:rsidR="00B16291">
        <w:rPr>
          <w:bCs/>
        </w:rPr>
        <w:t xml:space="preserve">for </w:t>
      </w:r>
      <w:r w:rsidR="00A4482C">
        <w:rPr>
          <w:bCs/>
        </w:rPr>
        <w:t>D</w:t>
      </w:r>
      <w:r w:rsidR="00B16291">
        <w:rPr>
          <w:bCs/>
        </w:rPr>
        <w:t xml:space="preserve">evice 2b </w:t>
      </w:r>
      <w:r w:rsidR="00F5604C">
        <w:rPr>
          <w:bCs/>
        </w:rPr>
        <w:t>with -20 dBm</w:t>
      </w:r>
      <w:r w:rsidR="000D2B8C">
        <w:rPr>
          <w:bCs/>
        </w:rPr>
        <w:t xml:space="preserve"> Tx power</w:t>
      </w:r>
      <w:r w:rsidR="001A70BF">
        <w:rPr>
          <w:bCs/>
        </w:rPr>
        <w:t xml:space="preserve"> </w:t>
      </w:r>
      <w:r w:rsidR="0081087A">
        <w:rPr>
          <w:bCs/>
        </w:rPr>
        <w:t>was collected</w:t>
      </w:r>
      <w:r w:rsidR="00A24B3C">
        <w:rPr>
          <w:bCs/>
        </w:rPr>
        <w:t xml:space="preserve">. </w:t>
      </w:r>
      <w:r w:rsidR="001A70BF">
        <w:rPr>
          <w:bCs/>
        </w:rPr>
        <w:t>A</w:t>
      </w:r>
      <w:r w:rsidR="00141BE1">
        <w:rPr>
          <w:bCs/>
        </w:rPr>
        <w:t>ccording to</w:t>
      </w:r>
      <w:r w:rsidR="00A24B3C">
        <w:rPr>
          <w:bCs/>
        </w:rPr>
        <w:t xml:space="preserve"> these results, with </w:t>
      </w:r>
      <w:r w:rsidR="00880DF0">
        <w:rPr>
          <w:bCs/>
        </w:rPr>
        <w:t xml:space="preserve">a </w:t>
      </w:r>
      <w:r w:rsidR="00A24B3C">
        <w:rPr>
          <w:bCs/>
        </w:rPr>
        <w:t xml:space="preserve">-20 dBm </w:t>
      </w:r>
      <w:r w:rsidR="00880DF0">
        <w:rPr>
          <w:bCs/>
        </w:rPr>
        <w:t>T</w:t>
      </w:r>
      <w:r w:rsidR="000D2B8C">
        <w:rPr>
          <w:bCs/>
        </w:rPr>
        <w:t>x</w:t>
      </w:r>
      <w:r w:rsidR="00880DF0">
        <w:rPr>
          <w:bCs/>
        </w:rPr>
        <w:t xml:space="preserve"> power, </w:t>
      </w:r>
      <w:r w:rsidR="007C4814">
        <w:rPr>
          <w:bCs/>
        </w:rPr>
        <w:t>the</w:t>
      </w:r>
      <w:r w:rsidR="00422A07">
        <w:rPr>
          <w:bCs/>
        </w:rPr>
        <w:t xml:space="preserve"> device</w:t>
      </w:r>
      <w:r w:rsidR="004A433D">
        <w:rPr>
          <w:bCs/>
        </w:rPr>
        <w:t xml:space="preserve"> </w:t>
      </w:r>
      <w:r w:rsidR="00945714">
        <w:rPr>
          <w:bCs/>
        </w:rPr>
        <w:t>maximum pathloss</w:t>
      </w:r>
      <w:r w:rsidR="00C64111">
        <w:rPr>
          <w:bCs/>
        </w:rPr>
        <w:t xml:space="preserve"> reach</w:t>
      </w:r>
      <w:r w:rsidR="00B50792">
        <w:rPr>
          <w:bCs/>
        </w:rPr>
        <w:t>ed</w:t>
      </w:r>
      <w:r w:rsidR="00945714">
        <w:rPr>
          <w:bCs/>
        </w:rPr>
        <w:t xml:space="preserve"> </w:t>
      </w:r>
      <w:r w:rsidR="00931710">
        <w:rPr>
          <w:bCs/>
        </w:rPr>
        <w:t>is</w:t>
      </w:r>
      <w:r w:rsidR="00945714">
        <w:rPr>
          <w:bCs/>
        </w:rPr>
        <w:t xml:space="preserve"> </w:t>
      </w:r>
      <w:r w:rsidR="00890A04">
        <w:rPr>
          <w:bCs/>
        </w:rPr>
        <w:t>below 90 dB</w:t>
      </w:r>
      <w:r w:rsidR="00160F1B">
        <w:rPr>
          <w:bCs/>
        </w:rPr>
        <w:t>,</w:t>
      </w:r>
      <w:r w:rsidR="00B34619">
        <w:rPr>
          <w:bCs/>
        </w:rPr>
        <w:t xml:space="preserve"> </w:t>
      </w:r>
      <w:r w:rsidR="000D060E">
        <w:rPr>
          <w:bCs/>
        </w:rPr>
        <w:t xml:space="preserve">only </w:t>
      </w:r>
      <w:r w:rsidR="00B34619">
        <w:rPr>
          <w:bCs/>
        </w:rPr>
        <w:t xml:space="preserve">being able to fulfil the 50-meter reach </w:t>
      </w:r>
      <w:r w:rsidR="000D060E">
        <w:rPr>
          <w:bCs/>
        </w:rPr>
        <w:t xml:space="preserve">suitable </w:t>
      </w:r>
      <w:r w:rsidR="00B34619">
        <w:rPr>
          <w:bCs/>
        </w:rPr>
        <w:t xml:space="preserve">for </w:t>
      </w:r>
      <w:r w:rsidR="00AA093E">
        <w:rPr>
          <w:bCs/>
        </w:rPr>
        <w:t xml:space="preserve">Device 2b. </w:t>
      </w:r>
      <w:r w:rsidR="00B00349">
        <w:rPr>
          <w:bCs/>
        </w:rPr>
        <w:t xml:space="preserve">By </w:t>
      </w:r>
      <w:r w:rsidR="00F60C0C">
        <w:rPr>
          <w:bCs/>
        </w:rPr>
        <w:t>inc</w:t>
      </w:r>
      <w:r w:rsidR="001378DE">
        <w:rPr>
          <w:bCs/>
        </w:rPr>
        <w:t xml:space="preserve">reasing the Tx power to </w:t>
      </w:r>
      <w:r w:rsidR="00AD5FE7">
        <w:rPr>
          <w:bCs/>
        </w:rPr>
        <w:t>5dBm</w:t>
      </w:r>
      <w:r w:rsidR="002173A8">
        <w:rPr>
          <w:bCs/>
        </w:rPr>
        <w:t>,</w:t>
      </w:r>
      <w:r w:rsidR="00480BEE">
        <w:rPr>
          <w:bCs/>
        </w:rPr>
        <w:t xml:space="preserve"> </w:t>
      </w:r>
      <w:r w:rsidR="00840777">
        <w:rPr>
          <w:bCs/>
        </w:rPr>
        <w:t>one</w:t>
      </w:r>
      <w:r w:rsidR="00480BEE">
        <w:rPr>
          <w:bCs/>
        </w:rPr>
        <w:t xml:space="preserve"> </w:t>
      </w:r>
      <w:r w:rsidR="00B940DF">
        <w:rPr>
          <w:bCs/>
        </w:rPr>
        <w:t>candidate maximum</w:t>
      </w:r>
      <w:r w:rsidR="002216FB">
        <w:rPr>
          <w:bCs/>
        </w:rPr>
        <w:t xml:space="preserve"> TX power</w:t>
      </w:r>
      <w:r w:rsidR="00750B4A">
        <w:rPr>
          <w:bCs/>
        </w:rPr>
        <w:t xml:space="preserve"> value</w:t>
      </w:r>
      <w:r w:rsidR="002216FB">
        <w:rPr>
          <w:bCs/>
        </w:rPr>
        <w:t xml:space="preserve"> for Device C</w:t>
      </w:r>
      <w:r w:rsidR="00E22DC8">
        <w:rPr>
          <w:bCs/>
        </w:rPr>
        <w:t xml:space="preserve"> in </w:t>
      </w:r>
      <w:r w:rsidR="00E30836">
        <w:rPr>
          <w:bCs/>
        </w:rPr>
        <w:t xml:space="preserve">the </w:t>
      </w:r>
      <w:r w:rsidR="00E22DC8">
        <w:rPr>
          <w:bCs/>
        </w:rPr>
        <w:t>SID</w:t>
      </w:r>
      <w:r w:rsidR="002216FB">
        <w:rPr>
          <w:bCs/>
        </w:rPr>
        <w:t xml:space="preserve">, we </w:t>
      </w:r>
      <w:r w:rsidR="00062390">
        <w:rPr>
          <w:bCs/>
        </w:rPr>
        <w:t xml:space="preserve">can end up with a </w:t>
      </w:r>
      <w:r w:rsidR="002F5880">
        <w:rPr>
          <w:bCs/>
        </w:rPr>
        <w:t>link budget of 115</w:t>
      </w:r>
      <w:r w:rsidR="00E34AAB">
        <w:rPr>
          <w:bCs/>
        </w:rPr>
        <w:t>,</w:t>
      </w:r>
      <w:r w:rsidR="00C92DAC">
        <w:rPr>
          <w:bCs/>
        </w:rPr>
        <w:t xml:space="preserve"> which </w:t>
      </w:r>
      <w:r w:rsidR="003913C1">
        <w:rPr>
          <w:bCs/>
        </w:rPr>
        <w:t>would reach the cell edge</w:t>
      </w:r>
      <w:r w:rsidR="00DB0CB3">
        <w:rPr>
          <w:bCs/>
        </w:rPr>
        <w:t xml:space="preserve">. </w:t>
      </w:r>
      <w:r w:rsidR="00F53CBB">
        <w:rPr>
          <w:bCs/>
        </w:rPr>
        <w:t xml:space="preserve"> </w:t>
      </w:r>
      <w:r w:rsidR="00A20B55">
        <w:rPr>
          <w:bCs/>
        </w:rPr>
        <w:t>It is</w:t>
      </w:r>
      <w:r w:rsidR="006D13CA">
        <w:rPr>
          <w:bCs/>
        </w:rPr>
        <w:t xml:space="preserve"> also</w:t>
      </w:r>
      <w:r w:rsidR="00A20B55">
        <w:rPr>
          <w:bCs/>
        </w:rPr>
        <w:t xml:space="preserve"> important t</w:t>
      </w:r>
      <w:r w:rsidR="00D97184">
        <w:rPr>
          <w:bCs/>
        </w:rPr>
        <w:t xml:space="preserve">o </w:t>
      </w:r>
      <w:r w:rsidR="000D2B8C">
        <w:rPr>
          <w:bCs/>
        </w:rPr>
        <w:t>note that the number of transmitted information bits and the bit rate</w:t>
      </w:r>
      <w:r w:rsidR="004841A8">
        <w:rPr>
          <w:bCs/>
        </w:rPr>
        <w:t>s</w:t>
      </w:r>
      <w:r w:rsidR="000D2B8C">
        <w:rPr>
          <w:bCs/>
        </w:rPr>
        <w:t xml:space="preserve"> var</w:t>
      </w:r>
      <w:r w:rsidR="00992F44">
        <w:rPr>
          <w:bCs/>
        </w:rPr>
        <w:t>y</w:t>
      </w:r>
      <w:r w:rsidR="000D2B8C">
        <w:rPr>
          <w:bCs/>
        </w:rPr>
        <w:t xml:space="preserve"> in these results</w:t>
      </w:r>
      <w:r w:rsidR="007C6675">
        <w:rPr>
          <w:bCs/>
        </w:rPr>
        <w:t xml:space="preserve">, making </w:t>
      </w:r>
      <w:r w:rsidR="5E85EE38">
        <w:t xml:space="preserve">comparisons </w:t>
      </w:r>
      <w:r w:rsidR="007C6675">
        <w:t>between</w:t>
      </w:r>
      <w:r w:rsidR="007C6675">
        <w:rPr>
          <w:bCs/>
        </w:rPr>
        <w:t xml:space="preserve"> the </w:t>
      </w:r>
      <w:r w:rsidR="007C6675">
        <w:t>scenario</w:t>
      </w:r>
      <w:r w:rsidR="10BF88D4">
        <w:t>s not very straight</w:t>
      </w:r>
      <w:r w:rsidR="006C3BC3">
        <w:t>-</w:t>
      </w:r>
      <w:r w:rsidR="10BF88D4">
        <w:t xml:space="preserve">forward. </w:t>
      </w:r>
      <w:r w:rsidR="4889B513">
        <w:t xml:space="preserve">To allow for a better understanding and </w:t>
      </w:r>
      <w:r w:rsidR="5CE5662A">
        <w:t>a fair comparison</w:t>
      </w:r>
      <w:r w:rsidR="28A7A462">
        <w:t xml:space="preserve"> of different scenarios</w:t>
      </w:r>
      <w:r w:rsidR="5CE5662A">
        <w:t>, we propose</w:t>
      </w:r>
      <w:r w:rsidR="00877729">
        <w:t xml:space="preserve"> to include </w:t>
      </w:r>
      <w:r w:rsidR="2D431819">
        <w:t>communication delay</w:t>
      </w:r>
      <w:r w:rsidR="00054269">
        <w:t>/latency</w:t>
      </w:r>
      <w:r w:rsidR="2D431819">
        <w:t xml:space="preserve"> and spectral</w:t>
      </w:r>
      <w:r w:rsidR="00685A2F">
        <w:t xml:space="preserve"> effi</w:t>
      </w:r>
      <w:r w:rsidR="00B0282D">
        <w:t>ciency a</w:t>
      </w:r>
      <w:r w:rsidR="00AF4B53">
        <w:t xml:space="preserve">s </w:t>
      </w:r>
      <w:r w:rsidR="007C3090">
        <w:t xml:space="preserve">performance metrics </w:t>
      </w:r>
      <w:r w:rsidR="00E37D0A">
        <w:t xml:space="preserve">in addition to </w:t>
      </w:r>
      <w:r w:rsidR="00877729">
        <w:t xml:space="preserve">data rate at the </w:t>
      </w:r>
      <w:r w:rsidR="008D5291">
        <w:t>cell edge</w:t>
      </w:r>
      <w:r w:rsidR="008B3290">
        <w:t xml:space="preserve">. </w:t>
      </w:r>
      <w:r w:rsidR="5B2945F7">
        <w:t>These additional performance metrics can also assist to have</w:t>
      </w:r>
      <w:r w:rsidR="47071ABA">
        <w:t xml:space="preserve"> a </w:t>
      </w:r>
      <w:r w:rsidR="00E30836">
        <w:t>fairer</w:t>
      </w:r>
      <w:r w:rsidR="47071ABA">
        <w:t xml:space="preserve"> comparison when </w:t>
      </w:r>
      <w:r w:rsidR="7B6605AE">
        <w:t xml:space="preserve">we </w:t>
      </w:r>
      <w:r w:rsidR="00E30836" w:rsidRPr="285CE423">
        <w:rPr>
          <w:color w:val="000000" w:themeColor="text1"/>
          <w:lang w:val="en-US"/>
        </w:rPr>
        <w:t>compar</w:t>
      </w:r>
      <w:r w:rsidR="00E30836">
        <w:rPr>
          <w:color w:val="000000" w:themeColor="text1"/>
          <w:lang w:val="en-US"/>
        </w:rPr>
        <w:t>e</w:t>
      </w:r>
      <w:r w:rsidR="00E30836" w:rsidRPr="17D93DC2">
        <w:rPr>
          <w:color w:val="000000" w:themeColor="text1"/>
          <w:lang w:val="en-US"/>
        </w:rPr>
        <w:t xml:space="preserve"> </w:t>
      </w:r>
      <w:r w:rsidR="4F573AD9" w:rsidRPr="15054F3B">
        <w:rPr>
          <w:color w:val="000000" w:themeColor="text1"/>
          <w:lang w:val="en-US"/>
        </w:rPr>
        <w:t xml:space="preserve">the results </w:t>
      </w:r>
      <w:r w:rsidR="4F573AD9" w:rsidRPr="2475E95E">
        <w:rPr>
          <w:color w:val="000000" w:themeColor="text1"/>
          <w:lang w:val="en-US"/>
        </w:rPr>
        <w:t>of Device 2b</w:t>
      </w:r>
      <w:r w:rsidR="00877729" w:rsidRPr="15054F3B">
        <w:rPr>
          <w:color w:val="000000" w:themeColor="text1"/>
          <w:lang w:val="en-US"/>
        </w:rPr>
        <w:t xml:space="preserve"> </w:t>
      </w:r>
      <w:r w:rsidR="4F573AD9" w:rsidRPr="18F8EA62">
        <w:rPr>
          <w:color w:val="000000" w:themeColor="text1"/>
          <w:lang w:val="en-US"/>
        </w:rPr>
        <w:t>and Device</w:t>
      </w:r>
      <w:r w:rsidR="00877729" w:rsidRPr="18F8EA62">
        <w:rPr>
          <w:color w:val="000000" w:themeColor="text1"/>
          <w:lang w:val="en-US"/>
        </w:rPr>
        <w:t xml:space="preserve"> </w:t>
      </w:r>
      <w:r w:rsidR="4F573AD9" w:rsidRPr="3A2BE6D3">
        <w:rPr>
          <w:color w:val="000000" w:themeColor="text1"/>
          <w:lang w:val="en-US"/>
        </w:rPr>
        <w:t>C</w:t>
      </w:r>
      <w:r w:rsidR="00877729" w:rsidRPr="3A2BE6D3">
        <w:rPr>
          <w:color w:val="000000" w:themeColor="text1"/>
          <w:lang w:val="en-US"/>
        </w:rPr>
        <w:t xml:space="preserve"> </w:t>
      </w:r>
      <w:r w:rsidR="4F573AD9" w:rsidRPr="632EF3A8">
        <w:rPr>
          <w:color w:val="000000" w:themeColor="text1"/>
          <w:lang w:val="en-US"/>
        </w:rPr>
        <w:t>for</w:t>
      </w:r>
      <w:r w:rsidR="00877729" w:rsidRPr="6A00A999">
        <w:rPr>
          <w:color w:val="000000" w:themeColor="text1"/>
          <w:lang w:val="en-US"/>
        </w:rPr>
        <w:t xml:space="preserve"> </w:t>
      </w:r>
      <w:r w:rsidR="00877729" w:rsidRPr="17D93DC2">
        <w:rPr>
          <w:color w:val="000000" w:themeColor="text1"/>
          <w:lang w:val="en-US"/>
        </w:rPr>
        <w:t xml:space="preserve">applicability </w:t>
      </w:r>
      <w:r w:rsidR="52591915" w:rsidRPr="5E95FB69">
        <w:rPr>
          <w:color w:val="000000" w:themeColor="text1"/>
          <w:lang w:val="en-US"/>
        </w:rPr>
        <w:t>purposes</w:t>
      </w:r>
      <w:r w:rsidR="00877729" w:rsidRPr="632EF3A8">
        <w:rPr>
          <w:color w:val="000000" w:themeColor="text1"/>
          <w:lang w:val="en-US"/>
        </w:rPr>
        <w:t xml:space="preserve"> </w:t>
      </w:r>
      <w:r w:rsidR="00877729" w:rsidRPr="17D93DC2">
        <w:rPr>
          <w:color w:val="000000" w:themeColor="text1"/>
          <w:lang w:val="en-US"/>
        </w:rPr>
        <w:t>of the two devices</w:t>
      </w:r>
      <w:r w:rsidR="6EE1F8FC" w:rsidRPr="478641B4">
        <w:rPr>
          <w:color w:val="000000" w:themeColor="text1"/>
          <w:lang w:val="en-US"/>
        </w:rPr>
        <w:t xml:space="preserve"> in </w:t>
      </w:r>
      <w:r w:rsidR="6EE1F8FC" w:rsidRPr="281FA93B">
        <w:rPr>
          <w:color w:val="000000" w:themeColor="text1"/>
          <w:lang w:val="en-US"/>
        </w:rPr>
        <w:t>different use-cases</w:t>
      </w:r>
      <w:r w:rsidR="6EE1F8FC" w:rsidRPr="5AC6230F">
        <w:rPr>
          <w:color w:val="000000" w:themeColor="text1"/>
          <w:lang w:val="en-US"/>
        </w:rPr>
        <w:t xml:space="preserve">. </w:t>
      </w:r>
    </w:p>
    <w:p w14:paraId="2CEA2F42" w14:textId="77777777" w:rsidR="008D053C" w:rsidRDefault="008D053C" w:rsidP="00B7666E">
      <w:pPr>
        <w:jc w:val="both"/>
        <w:rPr>
          <w:bCs/>
          <w:color w:val="000000" w:themeColor="text1"/>
          <w:lang w:val="x-none"/>
        </w:rPr>
      </w:pPr>
    </w:p>
    <w:p w14:paraId="2B0B329C" w14:textId="2D565C1A" w:rsidR="00045252" w:rsidRDefault="00045252" w:rsidP="00045252">
      <w:pPr>
        <w:jc w:val="both"/>
        <w:rPr>
          <w:b/>
          <w:color w:val="000000" w:themeColor="text1"/>
          <w:lang w:val="en-US"/>
        </w:rPr>
      </w:pPr>
      <w:r>
        <w:rPr>
          <w:b/>
          <w:color w:val="000000" w:themeColor="text1"/>
          <w:lang w:val="en-US"/>
        </w:rPr>
        <w:t>Observation 2</w:t>
      </w:r>
      <w:r w:rsidRPr="17D93DC2">
        <w:rPr>
          <w:b/>
          <w:color w:val="000000" w:themeColor="text1"/>
          <w:lang w:val="en-US"/>
        </w:rPr>
        <w:t xml:space="preserve"> – </w:t>
      </w:r>
      <w:r w:rsidR="00710BC3">
        <w:rPr>
          <w:b/>
          <w:color w:val="000000" w:themeColor="text1"/>
          <w:lang w:val="en-US"/>
        </w:rPr>
        <w:t>With 5dBm Tx power, a link budget of 115dB can be achieved and the cell edge coverage can be realized</w:t>
      </w:r>
      <w:r w:rsidRPr="17D93DC2">
        <w:rPr>
          <w:b/>
          <w:color w:val="000000" w:themeColor="text1"/>
          <w:lang w:val="en-US"/>
        </w:rPr>
        <w:t>.</w:t>
      </w:r>
    </w:p>
    <w:p w14:paraId="4176F6BD" w14:textId="5C3915EB" w:rsidR="00045252" w:rsidRPr="00045252" w:rsidRDefault="00045252" w:rsidP="00B7666E">
      <w:pPr>
        <w:jc w:val="both"/>
        <w:rPr>
          <w:bCs/>
          <w:color w:val="000000" w:themeColor="text1"/>
          <w:lang w:val="en-US"/>
        </w:rPr>
      </w:pPr>
    </w:p>
    <w:p w14:paraId="5A68793F" w14:textId="77777777" w:rsidR="00045252" w:rsidRDefault="00045252" w:rsidP="00B7666E">
      <w:pPr>
        <w:jc w:val="both"/>
        <w:rPr>
          <w:bCs/>
          <w:color w:val="000000" w:themeColor="text1"/>
          <w:lang w:val="x-none"/>
        </w:rPr>
      </w:pPr>
    </w:p>
    <w:p w14:paraId="2EF21988" w14:textId="481FD1F4" w:rsidR="00026CB4" w:rsidRDefault="00026CB4" w:rsidP="00B7666E">
      <w:pPr>
        <w:jc w:val="both"/>
        <w:rPr>
          <w:b/>
          <w:color w:val="000000" w:themeColor="text1"/>
          <w:lang w:val="en-US"/>
        </w:rPr>
      </w:pPr>
      <w:r w:rsidRPr="17D93DC2">
        <w:rPr>
          <w:b/>
          <w:color w:val="000000" w:themeColor="text1"/>
          <w:lang w:val="en-US"/>
        </w:rPr>
        <w:t xml:space="preserve">Proposal </w:t>
      </w:r>
      <w:r w:rsidR="000D2B8C" w:rsidRPr="17D93DC2">
        <w:rPr>
          <w:b/>
          <w:color w:val="000000" w:themeColor="text1"/>
          <w:lang w:val="en-US"/>
        </w:rPr>
        <w:t>3</w:t>
      </w:r>
      <w:r w:rsidRPr="17D93DC2">
        <w:rPr>
          <w:b/>
          <w:color w:val="000000" w:themeColor="text1"/>
          <w:lang w:val="en-US"/>
        </w:rPr>
        <w:t xml:space="preserve"> </w:t>
      </w:r>
      <w:r w:rsidR="00092DC4" w:rsidRPr="17D93DC2">
        <w:rPr>
          <w:b/>
          <w:color w:val="000000" w:themeColor="text1"/>
          <w:lang w:val="en-US"/>
        </w:rPr>
        <w:t>–</w:t>
      </w:r>
      <w:r w:rsidRPr="17D93DC2">
        <w:rPr>
          <w:b/>
          <w:color w:val="000000" w:themeColor="text1"/>
          <w:lang w:val="en-US"/>
        </w:rPr>
        <w:t xml:space="preserve"> </w:t>
      </w:r>
      <w:r w:rsidR="00974439" w:rsidRPr="17D93DC2">
        <w:rPr>
          <w:b/>
          <w:color w:val="000000" w:themeColor="text1"/>
          <w:lang w:val="en-US"/>
        </w:rPr>
        <w:t>For</w:t>
      </w:r>
      <w:r w:rsidRPr="17D93DC2">
        <w:rPr>
          <w:b/>
          <w:color w:val="000000" w:themeColor="text1"/>
          <w:lang w:val="en-US"/>
        </w:rPr>
        <w:t xml:space="preserve"> comparing applicability of Device 2b </w:t>
      </w:r>
      <w:r w:rsidR="00417B4D">
        <w:rPr>
          <w:b/>
          <w:color w:val="000000" w:themeColor="text1"/>
          <w:lang w:val="en-US"/>
        </w:rPr>
        <w:t>and</w:t>
      </w:r>
      <w:r w:rsidR="00417B4D" w:rsidRPr="17D93DC2">
        <w:rPr>
          <w:b/>
          <w:color w:val="000000" w:themeColor="text1"/>
          <w:lang w:val="en-US"/>
        </w:rPr>
        <w:t xml:space="preserve"> </w:t>
      </w:r>
      <w:r w:rsidRPr="17D93DC2">
        <w:rPr>
          <w:b/>
          <w:color w:val="000000" w:themeColor="text1"/>
          <w:lang w:val="en-US"/>
        </w:rPr>
        <w:t xml:space="preserve">Device C, </w:t>
      </w:r>
      <w:r w:rsidR="00974439" w:rsidRPr="17D93DC2">
        <w:rPr>
          <w:b/>
          <w:color w:val="000000" w:themeColor="text1"/>
          <w:lang w:val="en-US"/>
        </w:rPr>
        <w:t>RAN1</w:t>
      </w:r>
      <w:r w:rsidRPr="17D93DC2">
        <w:rPr>
          <w:b/>
          <w:color w:val="000000" w:themeColor="text1"/>
          <w:lang w:val="en-US"/>
        </w:rPr>
        <w:t xml:space="preserve"> to include latency and </w:t>
      </w:r>
      <w:r w:rsidR="2679AAA1" w:rsidRPr="41D5AD62">
        <w:rPr>
          <w:b/>
          <w:bCs/>
          <w:color w:val="000000" w:themeColor="text1"/>
          <w:lang w:val="en-US"/>
        </w:rPr>
        <w:t>spectral</w:t>
      </w:r>
      <w:r w:rsidRPr="17D93DC2">
        <w:rPr>
          <w:b/>
          <w:color w:val="000000" w:themeColor="text1"/>
          <w:lang w:val="en-US"/>
        </w:rPr>
        <w:t xml:space="preserve"> efficiency as performance metrics in addition to data rate at the cell edge.</w:t>
      </w:r>
    </w:p>
    <w:p w14:paraId="33FEAD6B" w14:textId="77777777" w:rsidR="00694291" w:rsidRPr="00694291" w:rsidRDefault="00694291" w:rsidP="00B7666E">
      <w:pPr>
        <w:jc w:val="both"/>
        <w:rPr>
          <w:b/>
        </w:rPr>
      </w:pPr>
    </w:p>
    <w:p w14:paraId="131E8008" w14:textId="7F185EF6" w:rsidR="003840D3" w:rsidRPr="00FF78B6" w:rsidRDefault="003D2631" w:rsidP="001E0917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E</w:t>
      </w:r>
      <w:r w:rsidR="003840D3" w:rsidRPr="00FF78B6">
        <w:rPr>
          <w:sz w:val="32"/>
          <w:szCs w:val="32"/>
        </w:rPr>
        <w:t xml:space="preserve">nergy harvesting and energy storage </w:t>
      </w:r>
    </w:p>
    <w:p w14:paraId="1599C921" w14:textId="2202E88E" w:rsidR="00380AE3" w:rsidRDefault="009B644D" w:rsidP="0B7582D0">
      <w:pPr>
        <w:jc w:val="both"/>
      </w:pPr>
      <w:r>
        <w:t>As indicated in the 38.769</w:t>
      </w:r>
      <w:r w:rsidR="0271C420">
        <w:t xml:space="preserve"> [2]</w:t>
      </w:r>
      <w:r>
        <w:t xml:space="preserve">, the power consumption of Device 2b is “a few hundred </w:t>
      </w:r>
      <w:r w:rsidR="24164A1F">
        <w:t>µ</w:t>
      </w:r>
      <w:r>
        <w:t>W” and Device C 1</w:t>
      </w:r>
      <w:r w:rsidR="001A2A8A">
        <w:t>-10</w:t>
      </w:r>
      <w:r>
        <w:t>mW and both have energy storages.</w:t>
      </w:r>
      <w:r w:rsidR="00F35444">
        <w:t xml:space="preserve"> </w:t>
      </w:r>
      <w:r>
        <w:t>The energy storage could be assisted by energy harvesting</w:t>
      </w:r>
      <w:r w:rsidR="00DF2265">
        <w:t xml:space="preserve"> using</w:t>
      </w:r>
      <w:r w:rsidR="001E20FD">
        <w:t xml:space="preserve"> </w:t>
      </w:r>
      <w:r>
        <w:t xml:space="preserve">a capacitor or </w:t>
      </w:r>
      <w:r w:rsidR="7E59D7C1">
        <w:t>rechargeable</w:t>
      </w:r>
      <w:r>
        <w:t xml:space="preserve"> battery with energy harvesting capability or </w:t>
      </w:r>
      <w:r w:rsidR="00D97323">
        <w:t xml:space="preserve">it can </w:t>
      </w:r>
      <w:r>
        <w:t xml:space="preserve">be </w:t>
      </w:r>
      <w:r w:rsidR="00FC5039">
        <w:t xml:space="preserve">a </w:t>
      </w:r>
      <w:r>
        <w:t xml:space="preserve">stand-alone energy storage without harvesting capability. </w:t>
      </w:r>
      <w:r w:rsidR="006D7F86">
        <w:t>As indicated earlier,</w:t>
      </w:r>
      <w:r w:rsidR="00AD2EC3">
        <w:t xml:space="preserve"> in the SID objectives,</w:t>
      </w:r>
      <w:r w:rsidR="006D7F86">
        <w:t xml:space="preserve"> </w:t>
      </w:r>
      <w:r w:rsidR="00E73AA1">
        <w:t>a</w:t>
      </w:r>
      <w:r w:rsidR="006D7F86">
        <w:t xml:space="preserve"> maximum Tx </w:t>
      </w:r>
      <w:r w:rsidR="00EE6D97">
        <w:t xml:space="preserve">power for </w:t>
      </w:r>
      <w:r w:rsidR="008B79E2">
        <w:t xml:space="preserve">Device </w:t>
      </w:r>
      <w:r w:rsidR="00C836F0">
        <w:t xml:space="preserve">2b is -20 dBm and -10 dBm while </w:t>
      </w:r>
      <w:r w:rsidR="00E73AA1">
        <w:t>h</w:t>
      </w:r>
      <w:r w:rsidR="00AD2EC3">
        <w:t xml:space="preserve">igher </w:t>
      </w:r>
      <w:r w:rsidR="00E73AA1">
        <w:t xml:space="preserve">maximum TX power </w:t>
      </w:r>
      <w:r w:rsidR="007E7E1B">
        <w:t>values of -3 dBm</w:t>
      </w:r>
      <w:r w:rsidR="00E73AA1">
        <w:t xml:space="preserve"> </w:t>
      </w:r>
      <w:r w:rsidR="007E7E1B">
        <w:t>to</w:t>
      </w:r>
      <w:r w:rsidR="00E73AA1">
        <w:t xml:space="preserve"> </w:t>
      </w:r>
      <w:r w:rsidR="007E7E1B">
        <w:t>5 dBm are</w:t>
      </w:r>
      <w:r w:rsidR="00E73AA1">
        <w:t xml:space="preserve"> assumed </w:t>
      </w:r>
      <w:r w:rsidR="00C836F0">
        <w:t>for Device C</w:t>
      </w:r>
      <w:r w:rsidR="007E7E1B">
        <w:t>. In th</w:t>
      </w:r>
      <w:r w:rsidR="004A4EB5">
        <w:t>is section</w:t>
      </w:r>
      <w:r w:rsidR="007E7E1B">
        <w:t xml:space="preserve">, we </w:t>
      </w:r>
      <w:r w:rsidR="004A4EB5">
        <w:t>discuss consideration need</w:t>
      </w:r>
      <w:r w:rsidR="00A01C15">
        <w:t>ed</w:t>
      </w:r>
      <w:r w:rsidR="004A4EB5">
        <w:t xml:space="preserve"> to be made </w:t>
      </w:r>
      <w:r w:rsidR="00B926D0">
        <w:t>with respect to device Tx power and energy storage characteristic when performing evaluation for the two device types.</w:t>
      </w:r>
    </w:p>
    <w:p w14:paraId="24D23D1F" w14:textId="77777777" w:rsidR="00B6742C" w:rsidRDefault="00B6742C" w:rsidP="0B7582D0">
      <w:pPr>
        <w:jc w:val="both"/>
      </w:pPr>
    </w:p>
    <w:p w14:paraId="5B08E069" w14:textId="3083CB3E" w:rsidR="009B644D" w:rsidRDefault="009276F3" w:rsidP="0B7582D0">
      <w:pPr>
        <w:jc w:val="both"/>
      </w:pPr>
      <w:r>
        <w:t>The energy storage device can take different forms</w:t>
      </w:r>
      <w:r w:rsidR="00CE33A0">
        <w:t>, from capacitors to small batteries</w:t>
      </w:r>
      <w:r w:rsidR="00E37605">
        <w:t xml:space="preserve"> (which would be rechargeable in many use cases)</w:t>
      </w:r>
      <w:r w:rsidR="00CE33A0">
        <w:t xml:space="preserve">, provided that the solution is maintenance free. </w:t>
      </w:r>
      <w:r w:rsidR="00E37605">
        <w:t xml:space="preserve">A small battery </w:t>
      </w:r>
      <w:r w:rsidR="00B04174">
        <w:t>would be constrained in terms of the amount of power that it can source</w:t>
      </w:r>
      <w:r w:rsidR="00C56FC8">
        <w:t xml:space="preserve"> (b</w:t>
      </w:r>
      <w:r w:rsidR="00F43A33">
        <w:t>ased on Peukert’s law)</w:t>
      </w:r>
      <w:r w:rsidR="00B04174">
        <w:t>.</w:t>
      </w:r>
      <w:r w:rsidR="00932CFE">
        <w:t xml:space="preserve"> </w:t>
      </w:r>
      <w:r w:rsidR="36C8CCAD">
        <w:t xml:space="preserve">The </w:t>
      </w:r>
      <w:r w:rsidR="1E957CC4">
        <w:t>u</w:t>
      </w:r>
      <w:r w:rsidR="009B644D">
        <w:t xml:space="preserve">se of </w:t>
      </w:r>
      <w:r w:rsidR="00932CFE">
        <w:t>small</w:t>
      </w:r>
      <w:r w:rsidR="009B644D">
        <w:t xml:space="preserve"> batteries </w:t>
      </w:r>
      <w:r w:rsidR="00BD2228">
        <w:t>not only</w:t>
      </w:r>
      <w:r w:rsidR="009B644D">
        <w:t xml:space="preserve"> allow for</w:t>
      </w:r>
      <w:r w:rsidR="003953B8">
        <w:t xml:space="preserve"> larger energy storage capacity</w:t>
      </w:r>
      <w:r w:rsidR="00BD2228">
        <w:t xml:space="preserve"> and therefore longer device operation but also </w:t>
      </w:r>
      <w:r w:rsidR="43F949A8">
        <w:t>fulfil</w:t>
      </w:r>
      <w:r w:rsidR="009B644D">
        <w:t xml:space="preserve"> </w:t>
      </w:r>
      <w:r w:rsidR="00856922">
        <w:t xml:space="preserve">the </w:t>
      </w:r>
      <w:r w:rsidR="009B644D">
        <w:t xml:space="preserve">small form factor </w:t>
      </w:r>
      <w:r w:rsidR="00B81470">
        <w:t xml:space="preserve">necessary for </w:t>
      </w:r>
      <w:r w:rsidR="005B5986">
        <w:t>AIoT-type use-cases</w:t>
      </w:r>
      <w:r w:rsidR="009B644D">
        <w:t>. Such types of small battery are</w:t>
      </w:r>
      <w:r w:rsidR="00DE3D11">
        <w:t>, however,</w:t>
      </w:r>
      <w:r w:rsidR="009B644D">
        <w:t xml:space="preserve"> unable to provide peak powers for a long period of time. The battery voltage may fall with time and the battery voltage will reach a critically low level where the battery needs some time to recover before it is able to once more provide power. The time for which the battery can provide power</w:t>
      </w:r>
      <w:r w:rsidR="00593FA9">
        <w:t>,</w:t>
      </w:r>
      <w:r w:rsidR="009B644D">
        <w:t xml:space="preserve"> and the required recovery time are variable and depend on various factors, including battery type, temperature, age of battery, the amount of power taken from the battery etc. </w:t>
      </w:r>
      <w:r w:rsidR="008261BB">
        <w:t xml:space="preserve">With such </w:t>
      </w:r>
      <w:r w:rsidR="00863158">
        <w:t xml:space="preserve">characteristics, </w:t>
      </w:r>
      <w:r w:rsidR="00765F46">
        <w:t xml:space="preserve">Device 2b </w:t>
      </w:r>
      <w:r w:rsidR="00374AD1">
        <w:t>may be able to fu</w:t>
      </w:r>
      <w:r w:rsidR="00E01AB1">
        <w:t>n</w:t>
      </w:r>
      <w:r w:rsidR="00374AD1">
        <w:t>ction to operate in</w:t>
      </w:r>
      <w:r w:rsidR="00E01AB1">
        <w:t xml:space="preserve"> a </w:t>
      </w:r>
      <w:r w:rsidR="00374AD1">
        <w:t>“</w:t>
      </w:r>
      <w:r w:rsidR="00E01AB1">
        <w:t>continuous</w:t>
      </w:r>
      <w:r w:rsidR="00374AD1">
        <w:t>”</w:t>
      </w:r>
      <w:r w:rsidR="00E01AB1">
        <w:t xml:space="preserve"> battery-based operation</w:t>
      </w:r>
      <w:r w:rsidR="00593FA9">
        <w:t xml:space="preserve"> but</w:t>
      </w:r>
      <w:r w:rsidR="00E01AB1">
        <w:t xml:space="preserve"> </w:t>
      </w:r>
      <w:r w:rsidR="009B644D">
        <w:t xml:space="preserve">it </w:t>
      </w:r>
      <w:r w:rsidR="00323C84">
        <w:t xml:space="preserve">may become </w:t>
      </w:r>
      <w:r w:rsidR="00C51027">
        <w:t>necessary</w:t>
      </w:r>
      <w:r w:rsidR="006F2633">
        <w:t xml:space="preserve"> </w:t>
      </w:r>
      <w:r w:rsidR="00382FE7">
        <w:t xml:space="preserve">to include recovery periods </w:t>
      </w:r>
      <w:r w:rsidR="006F2633">
        <w:t xml:space="preserve">for </w:t>
      </w:r>
      <w:r w:rsidR="00863158">
        <w:t>D</w:t>
      </w:r>
      <w:r w:rsidR="009B644D">
        <w:t>evice</w:t>
      </w:r>
      <w:r w:rsidR="00863158">
        <w:t xml:space="preserve"> C</w:t>
      </w:r>
      <w:r w:rsidR="009B644D">
        <w:t xml:space="preserve"> </w:t>
      </w:r>
      <w:r w:rsidR="0002643A">
        <w:t xml:space="preserve">when </w:t>
      </w:r>
      <w:r w:rsidR="006F2633">
        <w:t>perform</w:t>
      </w:r>
      <w:r w:rsidR="0002643A">
        <w:t>ing</w:t>
      </w:r>
      <w:r w:rsidR="006F2633">
        <w:t xml:space="preserve"> its </w:t>
      </w:r>
      <w:r w:rsidR="009B644D">
        <w:t>transmi</w:t>
      </w:r>
      <w:r w:rsidR="006F2633">
        <w:t>ssion</w:t>
      </w:r>
      <w:r w:rsidR="00856922">
        <w:t xml:space="preserve">, depending on the size of the battery and the peak power </w:t>
      </w:r>
      <w:r w:rsidR="00D37864">
        <w:t>draw</w:t>
      </w:r>
      <w:r w:rsidR="0002643A">
        <w:t xml:space="preserve">. </w:t>
      </w:r>
    </w:p>
    <w:p w14:paraId="561F87EB" w14:textId="77777777" w:rsidR="00572889" w:rsidRDefault="00572889" w:rsidP="0B7582D0">
      <w:pPr>
        <w:jc w:val="both"/>
      </w:pPr>
    </w:p>
    <w:p w14:paraId="352A2C0C" w14:textId="39BFA7EF" w:rsidR="00E05580" w:rsidRDefault="009B644D" w:rsidP="0B7582D0">
      <w:pPr>
        <w:jc w:val="both"/>
      </w:pPr>
      <w:r>
        <w:t xml:space="preserve">Furthermore, for the devices operating based on energy harvesting, depending on the device harvesting capability, the energy storage size, and energy harvesting </w:t>
      </w:r>
      <w:r w:rsidR="3C90952C">
        <w:t>availability</w:t>
      </w:r>
      <w:r>
        <w:t xml:space="preserve">, the entire signal cannot be received or transmitted at the same reception or transmitting interval and an intermittent reception/transmission may become necessary. </w:t>
      </w:r>
      <w:r w:rsidR="00437A28">
        <w:t>Different</w:t>
      </w:r>
      <w:r w:rsidR="00CB79AD">
        <w:t xml:space="preserve"> recovery periods may be needed to be included </w:t>
      </w:r>
      <w:r w:rsidR="001A7F64">
        <w:t>depending on the device actual power consumption</w:t>
      </w:r>
      <w:r w:rsidR="00437A28">
        <w:t xml:space="preserve"> and</w:t>
      </w:r>
      <w:r w:rsidR="001A7F64">
        <w:t xml:space="preserve"> its Tx power</w:t>
      </w:r>
      <w:r w:rsidR="00437A28">
        <w:t xml:space="preserve"> consumption. </w:t>
      </w:r>
      <w:r w:rsidR="001A7F64">
        <w:t xml:space="preserve"> </w:t>
      </w:r>
    </w:p>
    <w:p w14:paraId="17B40A18" w14:textId="77777777" w:rsidR="00E05580" w:rsidRDefault="00E05580" w:rsidP="0B7582D0">
      <w:pPr>
        <w:jc w:val="both"/>
      </w:pPr>
    </w:p>
    <w:p w14:paraId="7DC74B20" w14:textId="4846D013" w:rsidR="00786D1A" w:rsidRDefault="00786D1A" w:rsidP="0B7582D0">
      <w:pPr>
        <w:jc w:val="both"/>
      </w:pPr>
      <w:r>
        <w:t xml:space="preserve">For the </w:t>
      </w:r>
      <w:r w:rsidR="004C113B">
        <w:t xml:space="preserve">evaluation of the applicability of the two devices, we propose to include </w:t>
      </w:r>
      <w:r w:rsidR="000471D1">
        <w:t xml:space="preserve">energy storage characteristics such as size, </w:t>
      </w:r>
      <w:r w:rsidR="00904C7E">
        <w:t>typ</w:t>
      </w:r>
      <w:r w:rsidR="00AA61AD">
        <w:t>e as evaluation assumption parameters</w:t>
      </w:r>
      <w:r w:rsidR="0086010C">
        <w:t>.</w:t>
      </w:r>
      <w:r w:rsidR="00942F61">
        <w:t xml:space="preserve"> </w:t>
      </w:r>
      <w:r w:rsidR="00966CC0">
        <w:t xml:space="preserve"> </w:t>
      </w:r>
      <w:r w:rsidR="004C113B">
        <w:t xml:space="preserve"> </w:t>
      </w:r>
    </w:p>
    <w:p w14:paraId="237789F0" w14:textId="77777777" w:rsidR="009B644D" w:rsidRDefault="009B644D" w:rsidP="0B7582D0">
      <w:pPr>
        <w:jc w:val="both"/>
      </w:pPr>
    </w:p>
    <w:p w14:paraId="4D4D0653" w14:textId="6647FA7B" w:rsidR="009B644D" w:rsidRPr="00380AE3" w:rsidRDefault="009B644D" w:rsidP="0B7582D0">
      <w:pPr>
        <w:jc w:val="both"/>
        <w:rPr>
          <w:b/>
          <w:color w:val="000000" w:themeColor="text1"/>
          <w:lang w:val="en-US"/>
        </w:rPr>
      </w:pPr>
      <w:r w:rsidRPr="0B7582D0">
        <w:rPr>
          <w:b/>
          <w:color w:val="000000" w:themeColor="text1"/>
          <w:lang w:val="en-US"/>
        </w:rPr>
        <w:t>Observation</w:t>
      </w:r>
      <w:r w:rsidR="00380AE3" w:rsidRPr="0B7582D0">
        <w:rPr>
          <w:b/>
          <w:color w:val="000000" w:themeColor="text1"/>
          <w:lang w:val="en-US"/>
        </w:rPr>
        <w:t xml:space="preserve"> </w:t>
      </w:r>
      <w:r w:rsidR="00710BC3">
        <w:rPr>
          <w:b/>
          <w:bCs/>
          <w:color w:val="000000" w:themeColor="text1"/>
          <w:lang w:val="en-US"/>
        </w:rPr>
        <w:t>3</w:t>
      </w:r>
      <w:r w:rsidRPr="0B7582D0">
        <w:rPr>
          <w:b/>
          <w:color w:val="000000" w:themeColor="text1"/>
          <w:lang w:val="en-US"/>
        </w:rPr>
        <w:t xml:space="preserve">: Device 2b may run without recovery periods on </w:t>
      </w:r>
      <w:r w:rsidR="00294C71">
        <w:rPr>
          <w:b/>
          <w:color w:val="000000" w:themeColor="text1"/>
          <w:lang w:val="en-US"/>
        </w:rPr>
        <w:t>small</w:t>
      </w:r>
      <w:r w:rsidRPr="0B7582D0">
        <w:rPr>
          <w:b/>
          <w:color w:val="000000" w:themeColor="text1"/>
          <w:lang w:val="en-US"/>
        </w:rPr>
        <w:t xml:space="preserve"> batteries even though recovery period may be needed for devices relying on energy harvesting</w:t>
      </w:r>
      <w:r w:rsidR="005B3A54">
        <w:rPr>
          <w:b/>
          <w:color w:val="000000" w:themeColor="text1"/>
          <w:lang w:val="en-US"/>
        </w:rPr>
        <w:t>.</w:t>
      </w:r>
    </w:p>
    <w:p w14:paraId="4A9D284B" w14:textId="77777777" w:rsidR="00380AE3" w:rsidRDefault="00380AE3" w:rsidP="0B7582D0">
      <w:pPr>
        <w:jc w:val="both"/>
        <w:rPr>
          <w:b/>
          <w:color w:val="000000" w:themeColor="text1"/>
          <w:lang w:val="en-US"/>
        </w:rPr>
      </w:pPr>
    </w:p>
    <w:p w14:paraId="62D871DC" w14:textId="15935234" w:rsidR="00791B17" w:rsidRPr="00380AE3" w:rsidRDefault="00791B17" w:rsidP="00791B17">
      <w:pPr>
        <w:jc w:val="both"/>
        <w:rPr>
          <w:b/>
          <w:color w:val="000000" w:themeColor="text1"/>
          <w:lang w:val="en-US"/>
        </w:rPr>
      </w:pPr>
      <w:r w:rsidRPr="0B7582D0">
        <w:rPr>
          <w:b/>
          <w:color w:val="000000" w:themeColor="text1"/>
          <w:lang w:val="en-US"/>
        </w:rPr>
        <w:t>Observation</w:t>
      </w:r>
      <w:r>
        <w:rPr>
          <w:b/>
          <w:color w:val="000000" w:themeColor="text1"/>
          <w:lang w:val="en-US"/>
        </w:rPr>
        <w:t xml:space="preserve"> </w:t>
      </w:r>
      <w:r w:rsidR="00710BC3">
        <w:rPr>
          <w:b/>
          <w:color w:val="000000" w:themeColor="text1"/>
          <w:lang w:val="en-US"/>
        </w:rPr>
        <w:t>4</w:t>
      </w:r>
      <w:r w:rsidRPr="0B7582D0">
        <w:rPr>
          <w:b/>
          <w:color w:val="000000" w:themeColor="text1"/>
          <w:lang w:val="en-US"/>
        </w:rPr>
        <w:t xml:space="preserve">: </w:t>
      </w:r>
      <w:r w:rsidR="00C75BCA">
        <w:rPr>
          <w:b/>
          <w:color w:val="000000" w:themeColor="text1"/>
          <w:lang w:val="en-US"/>
        </w:rPr>
        <w:t>R</w:t>
      </w:r>
      <w:r w:rsidRPr="0B7582D0">
        <w:rPr>
          <w:b/>
          <w:color w:val="000000" w:themeColor="text1"/>
          <w:lang w:val="en-US"/>
        </w:rPr>
        <w:t xml:space="preserve">ecovery periods </w:t>
      </w:r>
      <w:r w:rsidR="00C75BCA">
        <w:rPr>
          <w:b/>
          <w:color w:val="000000" w:themeColor="text1"/>
          <w:lang w:val="en-US"/>
        </w:rPr>
        <w:t xml:space="preserve">may be needed </w:t>
      </w:r>
      <w:r w:rsidR="009D7C77">
        <w:rPr>
          <w:b/>
          <w:color w:val="000000" w:themeColor="text1"/>
          <w:lang w:val="en-US"/>
        </w:rPr>
        <w:t>for Device C</w:t>
      </w:r>
      <w:r w:rsidR="00772648">
        <w:rPr>
          <w:b/>
          <w:color w:val="000000" w:themeColor="text1"/>
          <w:lang w:val="en-US"/>
        </w:rPr>
        <w:t xml:space="preserve"> when it perform</w:t>
      </w:r>
      <w:r w:rsidR="00294C71">
        <w:rPr>
          <w:b/>
          <w:color w:val="000000" w:themeColor="text1"/>
          <w:lang w:val="en-US"/>
        </w:rPr>
        <w:t>s</w:t>
      </w:r>
      <w:r w:rsidR="00772648">
        <w:rPr>
          <w:b/>
          <w:color w:val="000000" w:themeColor="text1"/>
          <w:lang w:val="en-US"/>
        </w:rPr>
        <w:t xml:space="preserve"> its transmission</w:t>
      </w:r>
      <w:r w:rsidR="009B5544">
        <w:rPr>
          <w:b/>
          <w:color w:val="000000" w:themeColor="text1"/>
          <w:lang w:val="en-US"/>
        </w:rPr>
        <w:t xml:space="preserve"> when</w:t>
      </w:r>
      <w:r w:rsidR="009D7C77">
        <w:rPr>
          <w:b/>
          <w:color w:val="000000" w:themeColor="text1"/>
          <w:lang w:val="en-US"/>
        </w:rPr>
        <w:t xml:space="preserve"> operating </w:t>
      </w:r>
      <w:r w:rsidRPr="0B7582D0">
        <w:rPr>
          <w:b/>
          <w:color w:val="000000" w:themeColor="text1"/>
          <w:lang w:val="en-US"/>
        </w:rPr>
        <w:t xml:space="preserve">on </w:t>
      </w:r>
      <w:r w:rsidR="0426BBA5" w:rsidRPr="6E76857C">
        <w:rPr>
          <w:b/>
          <w:bCs/>
          <w:color w:val="000000" w:themeColor="text1"/>
          <w:lang w:val="en-US"/>
        </w:rPr>
        <w:t xml:space="preserve">constrained </w:t>
      </w:r>
      <w:r w:rsidRPr="0B7582D0">
        <w:rPr>
          <w:b/>
          <w:color w:val="000000" w:themeColor="text1"/>
          <w:lang w:val="en-US"/>
        </w:rPr>
        <w:t>batteries</w:t>
      </w:r>
      <w:r w:rsidR="00294C71">
        <w:rPr>
          <w:b/>
          <w:color w:val="000000" w:themeColor="text1"/>
          <w:lang w:val="en-US"/>
        </w:rPr>
        <w:t>, depending on device power consumption</w:t>
      </w:r>
      <w:r w:rsidR="009B5544">
        <w:rPr>
          <w:b/>
          <w:color w:val="000000" w:themeColor="text1"/>
          <w:lang w:val="en-US"/>
        </w:rPr>
        <w:t>.</w:t>
      </w:r>
    </w:p>
    <w:p w14:paraId="1887E824" w14:textId="77777777" w:rsidR="00791B17" w:rsidRPr="00380AE3" w:rsidRDefault="00791B17" w:rsidP="0B7582D0">
      <w:pPr>
        <w:jc w:val="both"/>
        <w:rPr>
          <w:b/>
          <w:color w:val="000000" w:themeColor="text1"/>
          <w:lang w:val="en-US"/>
        </w:rPr>
      </w:pPr>
    </w:p>
    <w:p w14:paraId="29B56367" w14:textId="166AD254" w:rsidR="001E0917" w:rsidRPr="00380AE3" w:rsidRDefault="009B644D" w:rsidP="0B7582D0">
      <w:pPr>
        <w:jc w:val="both"/>
        <w:rPr>
          <w:b/>
          <w:color w:val="000000" w:themeColor="text1"/>
          <w:lang w:val="en-US"/>
        </w:rPr>
      </w:pPr>
      <w:r w:rsidRPr="17D93DC2">
        <w:rPr>
          <w:b/>
          <w:color w:val="000000" w:themeColor="text1"/>
          <w:lang w:val="en-US"/>
        </w:rPr>
        <w:t>Proposal</w:t>
      </w:r>
      <w:r w:rsidR="00380AE3" w:rsidRPr="17D93DC2">
        <w:rPr>
          <w:b/>
          <w:color w:val="000000" w:themeColor="text1"/>
          <w:lang w:val="en-US"/>
        </w:rPr>
        <w:t xml:space="preserve"> </w:t>
      </w:r>
      <w:r w:rsidR="685C0741" w:rsidRPr="65A5CFC3">
        <w:rPr>
          <w:b/>
          <w:bCs/>
          <w:color w:val="000000" w:themeColor="text1"/>
          <w:lang w:val="en-US"/>
        </w:rPr>
        <w:t>4</w:t>
      </w:r>
      <w:r w:rsidRPr="17D93DC2">
        <w:rPr>
          <w:b/>
          <w:color w:val="000000" w:themeColor="text1"/>
          <w:lang w:val="en-US"/>
        </w:rPr>
        <w:t>: Consider</w:t>
      </w:r>
      <w:r w:rsidR="005B3A54">
        <w:rPr>
          <w:b/>
          <w:color w:val="000000" w:themeColor="text1"/>
          <w:lang w:val="en-US"/>
        </w:rPr>
        <w:t xml:space="preserve"> </w:t>
      </w:r>
      <w:r w:rsidR="0086010C">
        <w:rPr>
          <w:b/>
          <w:color w:val="000000" w:themeColor="text1"/>
          <w:lang w:val="en-US"/>
        </w:rPr>
        <w:t>including</w:t>
      </w:r>
      <w:r w:rsidR="005B3A54">
        <w:rPr>
          <w:b/>
          <w:color w:val="000000" w:themeColor="text1"/>
          <w:lang w:val="en-US"/>
        </w:rPr>
        <w:t xml:space="preserve"> </w:t>
      </w:r>
      <w:r w:rsidRPr="17D93DC2">
        <w:rPr>
          <w:b/>
          <w:color w:val="000000" w:themeColor="text1"/>
          <w:lang w:val="en-US"/>
        </w:rPr>
        <w:t xml:space="preserve">energy </w:t>
      </w:r>
      <w:r w:rsidR="6C349BAE" w:rsidRPr="5DD7A15F">
        <w:rPr>
          <w:b/>
          <w:bCs/>
          <w:color w:val="000000" w:themeColor="text1"/>
          <w:lang w:val="en-US"/>
        </w:rPr>
        <w:t>harvesting</w:t>
      </w:r>
      <w:r w:rsidRPr="17D93DC2">
        <w:rPr>
          <w:b/>
          <w:color w:val="000000" w:themeColor="text1"/>
          <w:lang w:val="en-US"/>
        </w:rPr>
        <w:t xml:space="preserve"> and battery characteristics when choosing possible output power levels and system parameters. </w:t>
      </w:r>
      <w:r w:rsidR="003840D3" w:rsidRPr="17D93DC2">
        <w:rPr>
          <w:b/>
          <w:color w:val="000000" w:themeColor="text1"/>
          <w:lang w:val="en-US"/>
        </w:rPr>
        <w:t xml:space="preserve"> </w:t>
      </w:r>
    </w:p>
    <w:p w14:paraId="5711F8FD" w14:textId="77777777" w:rsidR="00CE6A1D" w:rsidRDefault="00CE6A1D" w:rsidP="00523C1D">
      <w:pPr>
        <w:jc w:val="both"/>
        <w:rPr>
          <w:b/>
          <w:lang w:val="en-US"/>
        </w:rPr>
      </w:pPr>
    </w:p>
    <w:p w14:paraId="72305492" w14:textId="4D33C41B" w:rsidR="00EE1B4A" w:rsidRPr="0075734C" w:rsidRDefault="00023876" w:rsidP="00EE1B4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023876">
        <w:rPr>
          <w:sz w:val="32"/>
          <w:szCs w:val="32"/>
        </w:rPr>
        <w:lastRenderedPageBreak/>
        <w:t xml:space="preserve">DO-A </w:t>
      </w:r>
      <w:r w:rsidR="00946287">
        <w:rPr>
          <w:sz w:val="32"/>
          <w:szCs w:val="32"/>
        </w:rPr>
        <w:t>traffic</w:t>
      </w:r>
    </w:p>
    <w:p w14:paraId="2E3759A2" w14:textId="2B630277" w:rsidR="00FF78B6" w:rsidRDefault="00FF78B6" w:rsidP="00737CA0">
      <w:pPr>
        <w:jc w:val="both"/>
        <w:rPr>
          <w:lang w:val="en-US"/>
        </w:rPr>
      </w:pPr>
      <w:r w:rsidRPr="00FF78B6">
        <w:rPr>
          <w:lang w:val="en-US"/>
        </w:rPr>
        <w:t>During the first study phase in release 19, only DT and DO-DTT were included as traffic types</w:t>
      </w:r>
      <w:r w:rsidR="003B3655">
        <w:rPr>
          <w:lang w:val="en-US"/>
        </w:rPr>
        <w:t>, this is</w:t>
      </w:r>
      <w:r w:rsidRPr="00FF78B6">
        <w:rPr>
          <w:lang w:val="en-US"/>
        </w:rPr>
        <w:t xml:space="preserve"> s</w:t>
      </w:r>
      <w:r w:rsidR="003B3655">
        <w:rPr>
          <w:lang w:val="en-US"/>
        </w:rPr>
        <w:t>ince</w:t>
      </w:r>
      <w:r w:rsidRPr="00FF78B6">
        <w:rPr>
          <w:lang w:val="en-US"/>
        </w:rPr>
        <w:t xml:space="preserve"> the main focus </w:t>
      </w:r>
      <w:r w:rsidR="00F96208" w:rsidRPr="00FF78B6">
        <w:rPr>
          <w:lang w:val="en-US"/>
        </w:rPr>
        <w:t>w</w:t>
      </w:r>
      <w:r w:rsidR="00F96208">
        <w:rPr>
          <w:lang w:val="en-US"/>
        </w:rPr>
        <w:t>as</w:t>
      </w:r>
      <w:r w:rsidR="00F96208" w:rsidRPr="00FF78B6">
        <w:rPr>
          <w:lang w:val="en-US"/>
        </w:rPr>
        <w:t xml:space="preserve"> </w:t>
      </w:r>
      <w:r w:rsidRPr="00FF78B6">
        <w:rPr>
          <w:lang w:val="en-US"/>
        </w:rPr>
        <w:t xml:space="preserve">on passive devices (device 1). DO-A is now included in the objective of the </w:t>
      </w:r>
      <w:r w:rsidR="00B860C7">
        <w:rPr>
          <w:lang w:val="en-US"/>
        </w:rPr>
        <w:t>SID</w:t>
      </w:r>
      <w:r w:rsidRPr="00FF78B6">
        <w:rPr>
          <w:lang w:val="en-US"/>
        </w:rPr>
        <w:t xml:space="preserve"> in Release 20 as the focus is on active devices including Device 2b and Device C. The D2R data transmission in DO-DTT and DT rely on resources indicated by the R2D triggering message. To enable the traffic type of DO-A there is a need to remove the related R2D indication of D2R resources and allowing for a grant-free D2R, i.e. the device is allowed to trigger the transmission itself on resources it chooses itself. A candidate for such a grant-free D2R, is using non-orthogonal </w:t>
      </w:r>
      <w:r w:rsidR="00A97012" w:rsidRPr="00FF78B6">
        <w:rPr>
          <w:lang w:val="en-US"/>
        </w:rPr>
        <w:t>code-based</w:t>
      </w:r>
      <w:r w:rsidRPr="00FF78B6">
        <w:rPr>
          <w:lang w:val="en-US"/>
        </w:rPr>
        <w:t xml:space="preserve"> messages allowing for multiple devices transmitting messages at same resources. </w:t>
      </w:r>
      <w:r w:rsidR="004D2254">
        <w:rPr>
          <w:lang w:val="en-US"/>
        </w:rPr>
        <w:t xml:space="preserve">This </w:t>
      </w:r>
      <w:r w:rsidR="0005339C">
        <w:rPr>
          <w:lang w:val="en-US"/>
        </w:rPr>
        <w:t xml:space="preserve">technique </w:t>
      </w:r>
      <w:r w:rsidR="00457830">
        <w:rPr>
          <w:lang w:val="en-US"/>
        </w:rPr>
        <w:t xml:space="preserve">has recently been a topic of interest in academia, </w:t>
      </w:r>
      <w:r w:rsidR="00412B39">
        <w:rPr>
          <w:lang w:val="en-US"/>
        </w:rPr>
        <w:t xml:space="preserve">showing </w:t>
      </w:r>
      <w:r w:rsidR="008C37CC">
        <w:rPr>
          <w:lang w:val="en-US"/>
        </w:rPr>
        <w:t>good link</w:t>
      </w:r>
      <w:r w:rsidR="00412B39">
        <w:rPr>
          <w:lang w:val="en-US"/>
        </w:rPr>
        <w:t xml:space="preserve"> </w:t>
      </w:r>
      <w:r w:rsidR="00655122">
        <w:rPr>
          <w:lang w:val="en-US"/>
        </w:rPr>
        <w:t>level and spectral efficiency performance [4]</w:t>
      </w:r>
      <w:r w:rsidR="002A7FE1">
        <w:rPr>
          <w:lang w:val="en-US"/>
        </w:rPr>
        <w:t>[5</w:t>
      </w:r>
      <w:r w:rsidR="00655122">
        <w:rPr>
          <w:lang w:val="en-US"/>
        </w:rPr>
        <w:t xml:space="preserve">]. </w:t>
      </w:r>
      <w:r w:rsidR="0039664C">
        <w:rPr>
          <w:lang w:val="en-US"/>
        </w:rPr>
        <w:t xml:space="preserve">Fully orthogonal transmission schemes may </w:t>
      </w:r>
      <w:r w:rsidR="00576589">
        <w:rPr>
          <w:lang w:val="en-US"/>
        </w:rPr>
        <w:t xml:space="preserve">require </w:t>
      </w:r>
      <w:r w:rsidR="00B64967">
        <w:rPr>
          <w:lang w:val="en-US"/>
        </w:rPr>
        <w:t xml:space="preserve">more physical resource without providing a </w:t>
      </w:r>
      <w:r w:rsidR="004C7610">
        <w:rPr>
          <w:lang w:val="en-US"/>
        </w:rPr>
        <w:t>performance benefit.</w:t>
      </w:r>
      <w:r w:rsidRPr="00FF78B6">
        <w:rPr>
          <w:lang w:val="en-US"/>
        </w:rPr>
        <w:t xml:space="preserve"> </w:t>
      </w:r>
    </w:p>
    <w:p w14:paraId="59AA6AFE" w14:textId="77777777" w:rsidR="00380AE3" w:rsidRPr="00FF78B6" w:rsidRDefault="00380AE3" w:rsidP="00737CA0">
      <w:pPr>
        <w:jc w:val="both"/>
        <w:rPr>
          <w:lang w:val="en-US"/>
        </w:rPr>
      </w:pPr>
    </w:p>
    <w:p w14:paraId="0EBFE13B" w14:textId="4B50E173" w:rsidR="00EE1B4A" w:rsidRPr="00380AE3" w:rsidRDefault="00FF78B6" w:rsidP="00737CA0">
      <w:pPr>
        <w:jc w:val="both"/>
        <w:rPr>
          <w:b/>
          <w:color w:val="000000" w:themeColor="text1"/>
          <w:lang w:val="en-US"/>
        </w:rPr>
      </w:pPr>
      <w:r w:rsidRPr="72B49CB6">
        <w:rPr>
          <w:b/>
          <w:color w:val="000000" w:themeColor="text1"/>
          <w:lang w:val="en-US"/>
        </w:rPr>
        <w:t>Proposal</w:t>
      </w:r>
      <w:r w:rsidR="00EA6D25" w:rsidRPr="72B49CB6">
        <w:rPr>
          <w:b/>
          <w:color w:val="000000" w:themeColor="text1"/>
          <w:lang w:val="en-US"/>
        </w:rPr>
        <w:t xml:space="preserve"> </w:t>
      </w:r>
      <w:r w:rsidR="6C37622D" w:rsidRPr="40587475">
        <w:rPr>
          <w:b/>
          <w:bCs/>
          <w:color w:val="000000" w:themeColor="text1"/>
          <w:lang w:val="en-US"/>
        </w:rPr>
        <w:t>5</w:t>
      </w:r>
      <w:r w:rsidRPr="72B49CB6">
        <w:rPr>
          <w:b/>
          <w:color w:val="000000" w:themeColor="text1"/>
          <w:lang w:val="en-US"/>
        </w:rPr>
        <w:t xml:space="preserve">: For traffic type of DO-A, study feasibility of using code-based </w:t>
      </w:r>
      <w:r w:rsidR="00C870A2">
        <w:rPr>
          <w:b/>
          <w:color w:val="000000" w:themeColor="text1"/>
          <w:lang w:val="en-US"/>
        </w:rPr>
        <w:t xml:space="preserve">non-orthogonal </w:t>
      </w:r>
      <w:r w:rsidR="00737CA0">
        <w:rPr>
          <w:b/>
          <w:color w:val="000000" w:themeColor="text1"/>
          <w:lang w:val="en-US"/>
        </w:rPr>
        <w:t xml:space="preserve">multiple access </w:t>
      </w:r>
      <w:r w:rsidRPr="72B49CB6">
        <w:rPr>
          <w:b/>
          <w:color w:val="000000" w:themeColor="text1"/>
          <w:lang w:val="en-US"/>
        </w:rPr>
        <w:t>in D2R.</w:t>
      </w:r>
    </w:p>
    <w:p w14:paraId="7500CEBC" w14:textId="6199C3AE" w:rsidR="00DF4F97" w:rsidRPr="0075734C" w:rsidRDefault="00C7400A" w:rsidP="00C7400A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 w:rsidRPr="0075734C">
        <w:rPr>
          <w:sz w:val="32"/>
          <w:szCs w:val="32"/>
        </w:rPr>
        <w:t>Conclusion</w:t>
      </w:r>
      <w:r w:rsidR="007A7B80" w:rsidRPr="0075734C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19ECCDA3" w14:textId="16AFB861" w:rsidR="00C36EF8" w:rsidRDefault="00510FF0" w:rsidP="006F2684">
      <w:pPr>
        <w:jc w:val="both"/>
        <w:rPr>
          <w:lang w:val="en-US"/>
        </w:rPr>
      </w:pPr>
      <w:r>
        <w:rPr>
          <w:lang w:val="en-US"/>
        </w:rPr>
        <w:t>In t</w:t>
      </w:r>
      <w:r w:rsidR="5850971B" w:rsidRPr="06CC53EF">
        <w:rPr>
          <w:lang w:val="en-US"/>
        </w:rPr>
        <w:t xml:space="preserve">his document </w:t>
      </w:r>
      <w:r>
        <w:rPr>
          <w:lang w:val="en-US"/>
        </w:rPr>
        <w:t xml:space="preserve">we have discussed aspects related to </w:t>
      </w:r>
      <w:r w:rsidR="2A645BAB" w:rsidRPr="06CC53EF">
        <w:rPr>
          <w:lang w:val="en-US"/>
        </w:rPr>
        <w:t>Link budget calculation</w:t>
      </w:r>
      <w:r w:rsidR="2A645BAB" w:rsidRPr="1FC3A720">
        <w:rPr>
          <w:lang w:val="en-US"/>
        </w:rPr>
        <w:t>,</w:t>
      </w:r>
      <w:r w:rsidR="2A645BAB" w:rsidRPr="06CC53EF">
        <w:rPr>
          <w:lang w:val="en-US"/>
        </w:rPr>
        <w:t xml:space="preserve"> performance metrics</w:t>
      </w:r>
      <w:r w:rsidR="2A645BAB" w:rsidRPr="70CFB4DA">
        <w:rPr>
          <w:lang w:val="en-US"/>
        </w:rPr>
        <w:t xml:space="preserve">, </w:t>
      </w:r>
      <w:r w:rsidR="2A645BAB" w:rsidRPr="032DB099">
        <w:rPr>
          <w:lang w:val="en-US"/>
        </w:rPr>
        <w:t xml:space="preserve">energy </w:t>
      </w:r>
      <w:r w:rsidR="2A645BAB" w:rsidRPr="06CC53EF">
        <w:rPr>
          <w:lang w:val="en-US"/>
        </w:rPr>
        <w:t xml:space="preserve">harvesting and energy storage </w:t>
      </w:r>
      <w:r w:rsidR="2A645BAB" w:rsidRPr="5BC7DF86">
        <w:rPr>
          <w:lang w:val="en-US"/>
        </w:rPr>
        <w:t xml:space="preserve">and </w:t>
      </w:r>
      <w:r w:rsidR="2A645BAB" w:rsidRPr="06CC53EF">
        <w:rPr>
          <w:lang w:val="en-US"/>
        </w:rPr>
        <w:t>DO-A traffic</w:t>
      </w:r>
      <w:r w:rsidR="2A645BAB" w:rsidRPr="18A9052B">
        <w:rPr>
          <w:lang w:val="en-US"/>
        </w:rPr>
        <w:t xml:space="preserve">. </w:t>
      </w:r>
      <w:r w:rsidR="2A645BAB" w:rsidRPr="3CCB524C">
        <w:rPr>
          <w:lang w:val="en-US"/>
        </w:rPr>
        <w:t xml:space="preserve">The following proposals and observations </w:t>
      </w:r>
      <w:r w:rsidR="2A645BAB" w:rsidRPr="23D36B4D">
        <w:rPr>
          <w:lang w:val="en-US"/>
        </w:rPr>
        <w:t xml:space="preserve">have been </w:t>
      </w:r>
      <w:r w:rsidR="2A645BAB" w:rsidRPr="4902BAC1">
        <w:rPr>
          <w:lang w:val="en-US"/>
        </w:rPr>
        <w:t>made.</w:t>
      </w:r>
    </w:p>
    <w:p w14:paraId="23CCA43E" w14:textId="52D3547D" w:rsidR="6E76857C" w:rsidRDefault="6E76857C" w:rsidP="6E76857C">
      <w:pPr>
        <w:spacing w:afterLines="50" w:after="156"/>
        <w:jc w:val="both"/>
        <w:rPr>
          <w:b/>
          <w:bCs/>
          <w:color w:val="000000" w:themeColor="text1"/>
          <w:lang w:val="en-US"/>
        </w:rPr>
      </w:pPr>
    </w:p>
    <w:p w14:paraId="272BBAA9" w14:textId="0839445C" w:rsidR="5B731DDA" w:rsidRDefault="5B731DDA" w:rsidP="10310471">
      <w:pPr>
        <w:spacing w:afterLines="50" w:after="156"/>
        <w:jc w:val="both"/>
        <w:rPr>
          <w:b/>
          <w:bCs/>
          <w:color w:val="000000" w:themeColor="text1"/>
          <w:lang w:val="en-US"/>
        </w:rPr>
      </w:pPr>
      <w:r w:rsidRPr="15DD7CEC">
        <w:rPr>
          <w:b/>
          <w:bCs/>
          <w:color w:val="000000" w:themeColor="text1"/>
          <w:lang w:val="en-US"/>
        </w:rPr>
        <w:t>Observation 1 – Assuming Urban Marco pathloss model, the maximum distance 50-500 m is equivalent to LOS pathloss of 64.6-96 dB and NLOS of 79-118 dB.</w:t>
      </w:r>
    </w:p>
    <w:p w14:paraId="2AE22547" w14:textId="08EBBD81" w:rsidR="00710BC3" w:rsidRDefault="00710BC3" w:rsidP="00710BC3">
      <w:pPr>
        <w:jc w:val="both"/>
        <w:rPr>
          <w:b/>
          <w:color w:val="000000" w:themeColor="text1"/>
          <w:lang w:val="en-US"/>
        </w:rPr>
      </w:pPr>
      <w:r>
        <w:rPr>
          <w:b/>
          <w:color w:val="000000" w:themeColor="text1"/>
          <w:lang w:val="en-US"/>
        </w:rPr>
        <w:t>Observation 2</w:t>
      </w:r>
      <w:r w:rsidRPr="17D93DC2">
        <w:rPr>
          <w:b/>
          <w:color w:val="000000" w:themeColor="text1"/>
          <w:lang w:val="en-US"/>
        </w:rPr>
        <w:t xml:space="preserve"> – </w:t>
      </w:r>
      <w:r>
        <w:rPr>
          <w:b/>
          <w:color w:val="000000" w:themeColor="text1"/>
          <w:lang w:val="en-US"/>
        </w:rPr>
        <w:t>With 5dBm Tx power, a link budget of 115dB can be achieved and the cell edge coverage can be realized</w:t>
      </w:r>
      <w:r w:rsidRPr="17D93DC2">
        <w:rPr>
          <w:b/>
          <w:color w:val="000000" w:themeColor="text1"/>
          <w:lang w:val="en-US"/>
        </w:rPr>
        <w:t>.</w:t>
      </w:r>
    </w:p>
    <w:p w14:paraId="44A452C1" w14:textId="77777777" w:rsidR="00710BC3" w:rsidRPr="00710BC3" w:rsidRDefault="00710BC3" w:rsidP="00710BC3">
      <w:pPr>
        <w:jc w:val="both"/>
        <w:rPr>
          <w:b/>
          <w:color w:val="000000" w:themeColor="text1"/>
          <w:lang w:val="en-US"/>
        </w:rPr>
      </w:pPr>
    </w:p>
    <w:p w14:paraId="4F63F794" w14:textId="6030BBE7" w:rsidR="006F2684" w:rsidRDefault="006F2684" w:rsidP="006F2684">
      <w:pPr>
        <w:jc w:val="both"/>
        <w:rPr>
          <w:b/>
          <w:bCs/>
          <w:color w:val="000000" w:themeColor="text1"/>
          <w:lang w:val="en-US"/>
        </w:rPr>
      </w:pPr>
      <w:r w:rsidRPr="6E76857C">
        <w:rPr>
          <w:b/>
          <w:bCs/>
          <w:color w:val="000000" w:themeColor="text1"/>
          <w:lang w:val="en-US"/>
        </w:rPr>
        <w:t xml:space="preserve">Observation </w:t>
      </w:r>
      <w:r w:rsidR="00710BC3">
        <w:rPr>
          <w:b/>
          <w:bCs/>
          <w:color w:val="000000" w:themeColor="text1"/>
          <w:lang w:val="en-US"/>
        </w:rPr>
        <w:t>3</w:t>
      </w:r>
      <w:r w:rsidRPr="6E76857C">
        <w:rPr>
          <w:b/>
          <w:bCs/>
          <w:color w:val="000000" w:themeColor="text1"/>
          <w:lang w:val="en-US"/>
        </w:rPr>
        <w:t>: Device 2b may run without recovery periods on coin cell batteries even though recovery period may be needed for devices relying on energy harvesting.</w:t>
      </w:r>
    </w:p>
    <w:p w14:paraId="187FC64C" w14:textId="0EF354AA" w:rsidR="006F2684" w:rsidRDefault="006F2684" w:rsidP="006F2684">
      <w:pPr>
        <w:jc w:val="both"/>
        <w:rPr>
          <w:b/>
          <w:bCs/>
          <w:color w:val="000000" w:themeColor="text1"/>
          <w:lang w:val="en-US"/>
        </w:rPr>
      </w:pPr>
      <w:r w:rsidRPr="6E76857C">
        <w:rPr>
          <w:b/>
          <w:bCs/>
          <w:color w:val="000000" w:themeColor="text1"/>
          <w:lang w:val="en-US"/>
        </w:rPr>
        <w:t xml:space="preserve">Observation </w:t>
      </w:r>
      <w:r w:rsidR="00710BC3">
        <w:rPr>
          <w:b/>
          <w:bCs/>
          <w:color w:val="000000" w:themeColor="text1"/>
          <w:lang w:val="en-US"/>
        </w:rPr>
        <w:t>4</w:t>
      </w:r>
      <w:r w:rsidRPr="6E76857C">
        <w:rPr>
          <w:b/>
          <w:bCs/>
          <w:color w:val="000000" w:themeColor="text1"/>
          <w:lang w:val="en-US"/>
        </w:rPr>
        <w:t>: Recovery periods may be needed for Device C when it perform its transmission when operating on constrained batteries.</w:t>
      </w:r>
    </w:p>
    <w:p w14:paraId="26E4AE15" w14:textId="77777777" w:rsidR="006F2684" w:rsidRDefault="006F2684" w:rsidP="10310471">
      <w:pPr>
        <w:spacing w:afterLines="50" w:after="156"/>
        <w:jc w:val="both"/>
        <w:rPr>
          <w:b/>
          <w:bCs/>
          <w:color w:val="000000" w:themeColor="text1"/>
          <w:lang w:val="en-US"/>
        </w:rPr>
      </w:pPr>
    </w:p>
    <w:p w14:paraId="082EB094" w14:textId="77777777" w:rsidR="006F2684" w:rsidRDefault="006F2684" w:rsidP="006F2684">
      <w:pPr>
        <w:spacing w:afterLines="50" w:after="156"/>
        <w:contextualSpacing/>
        <w:jc w:val="both"/>
        <w:rPr>
          <w:b/>
          <w:color w:val="000000" w:themeColor="text1"/>
          <w:lang w:val="en-US"/>
        </w:rPr>
      </w:pPr>
      <w:r w:rsidRPr="36156CAB">
        <w:rPr>
          <w:rFonts w:eastAsia="DengXian"/>
          <w:b/>
          <w:bCs/>
          <w:lang w:eastAsia="zh-CN"/>
        </w:rPr>
        <w:t>Proposal 1 – RAN1 to use link budget</w:t>
      </w:r>
      <w:r w:rsidRPr="36156CAB">
        <w:rPr>
          <w:b/>
          <w:bCs/>
          <w:color w:val="000000" w:themeColor="text1"/>
          <w:lang w:val="en-US"/>
        </w:rPr>
        <w:t xml:space="preserve"> template of Device 2b in the TR 38.769 when calculating link budget for device types of 2b and C.</w:t>
      </w:r>
    </w:p>
    <w:p w14:paraId="0238C7F4" w14:textId="77777777" w:rsidR="006F2684" w:rsidRDefault="006F2684" w:rsidP="006F2684">
      <w:pPr>
        <w:spacing w:afterLines="50" w:after="156"/>
        <w:contextualSpacing/>
        <w:jc w:val="both"/>
        <w:rPr>
          <w:b/>
          <w:bCs/>
          <w:color w:val="000000" w:themeColor="text1"/>
          <w:lang w:val="en-US"/>
        </w:rPr>
      </w:pPr>
    </w:p>
    <w:p w14:paraId="575B993B" w14:textId="77777777" w:rsidR="006F2684" w:rsidRDefault="006F2684" w:rsidP="006F2684">
      <w:pPr>
        <w:spacing w:afterLines="50" w:after="156"/>
        <w:contextualSpacing/>
        <w:jc w:val="both"/>
        <w:rPr>
          <w:rFonts w:eastAsia="DengXian"/>
          <w:b/>
          <w:bCs/>
          <w:lang w:eastAsia="zh-CN"/>
        </w:rPr>
      </w:pPr>
      <w:r w:rsidRPr="36156CAB">
        <w:rPr>
          <w:rFonts w:eastAsia="DengXian"/>
          <w:b/>
          <w:bCs/>
          <w:lang w:eastAsia="zh-CN"/>
        </w:rPr>
        <w:t xml:space="preserve">Proposal 2 – RAN1 to update/include the following parameters to address deployment scenario 4 and Device type C </w:t>
      </w:r>
    </w:p>
    <w:p w14:paraId="7012521C" w14:textId="77777777" w:rsidR="006F2684" w:rsidRDefault="006F2684" w:rsidP="006F2684">
      <w:pPr>
        <w:pStyle w:val="ListParagraph"/>
        <w:numPr>
          <w:ilvl w:val="0"/>
          <w:numId w:val="48"/>
        </w:numPr>
        <w:spacing w:afterLines="50" w:after="156"/>
        <w:ind w:firstLineChars="0"/>
        <w:contextualSpacing/>
        <w:jc w:val="both"/>
        <w:rPr>
          <w:rFonts w:eastAsia="DengXian"/>
          <w:b/>
          <w:bCs/>
          <w:lang w:eastAsia="zh-CN"/>
        </w:rPr>
      </w:pPr>
      <w:r w:rsidRPr="36156CAB">
        <w:rPr>
          <w:rFonts w:eastAsia="DengXian"/>
          <w:b/>
          <w:bCs/>
          <w:lang w:eastAsia="zh-CN"/>
        </w:rPr>
        <w:t>Tx power for both BS and Device types,</w:t>
      </w:r>
    </w:p>
    <w:p w14:paraId="09E4FFAD" w14:textId="77777777" w:rsidR="006F2684" w:rsidRDefault="006F2684" w:rsidP="006F2684">
      <w:pPr>
        <w:pStyle w:val="ListParagraph"/>
        <w:numPr>
          <w:ilvl w:val="0"/>
          <w:numId w:val="48"/>
        </w:numPr>
        <w:spacing w:afterLines="50" w:after="156"/>
        <w:ind w:firstLineChars="0"/>
        <w:contextualSpacing/>
        <w:jc w:val="both"/>
        <w:rPr>
          <w:rFonts w:eastAsia="DengXian"/>
          <w:b/>
          <w:bCs/>
          <w:lang w:eastAsia="zh-CN"/>
        </w:rPr>
      </w:pPr>
      <w:r w:rsidRPr="36156CAB">
        <w:rPr>
          <w:rFonts w:eastAsia="DengXian"/>
          <w:b/>
          <w:bCs/>
          <w:lang w:eastAsia="zh-CN"/>
        </w:rPr>
        <w:t>Noise figure for Device types 2b and C,</w:t>
      </w:r>
    </w:p>
    <w:p w14:paraId="31313AEF" w14:textId="77777777" w:rsidR="006F2684" w:rsidRDefault="006F2684" w:rsidP="006F2684">
      <w:pPr>
        <w:pStyle w:val="ListParagraph"/>
        <w:numPr>
          <w:ilvl w:val="0"/>
          <w:numId w:val="48"/>
        </w:numPr>
        <w:spacing w:afterLines="50" w:after="156"/>
        <w:ind w:firstLineChars="0"/>
        <w:contextualSpacing/>
        <w:jc w:val="both"/>
        <w:rPr>
          <w:rFonts w:eastAsia="DengXian"/>
          <w:b/>
          <w:bCs/>
          <w:lang w:val="en-US" w:eastAsia="zh-CN"/>
        </w:rPr>
      </w:pPr>
      <w:r w:rsidRPr="36156CAB">
        <w:rPr>
          <w:rFonts w:eastAsia="DengXian"/>
          <w:b/>
          <w:bCs/>
          <w:lang w:val="en-US" w:eastAsia="zh-CN"/>
        </w:rPr>
        <w:lastRenderedPageBreak/>
        <w:t>Channel model to represent outdoor Macro,</w:t>
      </w:r>
    </w:p>
    <w:p w14:paraId="48AEA74F" w14:textId="77777777" w:rsidR="006F2684" w:rsidRDefault="006F2684" w:rsidP="006F2684">
      <w:pPr>
        <w:pStyle w:val="ListParagraph"/>
        <w:numPr>
          <w:ilvl w:val="0"/>
          <w:numId w:val="48"/>
        </w:numPr>
        <w:spacing w:afterLines="50" w:after="156"/>
        <w:ind w:firstLineChars="0"/>
        <w:contextualSpacing/>
        <w:jc w:val="both"/>
        <w:rPr>
          <w:rFonts w:eastAsia="DengXian"/>
          <w:b/>
          <w:bCs/>
          <w:lang w:eastAsia="zh-CN"/>
        </w:rPr>
      </w:pPr>
      <w:r w:rsidRPr="36156CAB">
        <w:rPr>
          <w:rFonts w:eastAsia="DengXian"/>
          <w:b/>
          <w:bCs/>
          <w:lang w:eastAsia="zh-CN"/>
        </w:rPr>
        <w:t>CFO and SFO.</w:t>
      </w:r>
    </w:p>
    <w:p w14:paraId="4BA271AE" w14:textId="4A945088" w:rsidR="4902BAC1" w:rsidRPr="00A97012" w:rsidRDefault="726A49AE" w:rsidP="6E76857C">
      <w:pPr>
        <w:spacing w:afterLines="50" w:after="156"/>
        <w:jc w:val="both"/>
        <w:rPr>
          <w:b/>
          <w:color w:val="000000" w:themeColor="text1"/>
          <w:lang w:val="en-US"/>
        </w:rPr>
      </w:pPr>
      <w:r w:rsidRPr="6E76857C">
        <w:rPr>
          <w:b/>
          <w:bCs/>
          <w:color w:val="000000" w:themeColor="text1"/>
          <w:lang w:val="en-US"/>
        </w:rPr>
        <w:t>Proposal 3 – For comparing applicability of Device 2b and Device C, RAN1 to include latency and spectral efficiency as performance metrics in addition to data rate at the cell edge.</w:t>
      </w:r>
    </w:p>
    <w:p w14:paraId="69CAA720" w14:textId="7F4B85C0" w:rsidR="726A49AE" w:rsidRDefault="726A49AE" w:rsidP="6E76857C">
      <w:pPr>
        <w:spacing w:afterLines="50" w:after="156"/>
        <w:jc w:val="both"/>
        <w:rPr>
          <w:b/>
          <w:bCs/>
          <w:color w:val="000000" w:themeColor="text1"/>
          <w:lang w:val="en-US"/>
        </w:rPr>
      </w:pPr>
      <w:r w:rsidRPr="6E76857C">
        <w:rPr>
          <w:b/>
          <w:bCs/>
          <w:color w:val="000000" w:themeColor="text1"/>
          <w:lang w:val="en-US"/>
        </w:rPr>
        <w:t>Proposal 4: Consider including energy harvesting and battery characteristics when choosing possible output power levels and system parameters.</w:t>
      </w:r>
    </w:p>
    <w:p w14:paraId="33CCDD72" w14:textId="49E5E814" w:rsidR="2CE8000B" w:rsidRDefault="5B731DDA" w:rsidP="2CE8000B">
      <w:pPr>
        <w:jc w:val="both"/>
        <w:rPr>
          <w:b/>
          <w:color w:val="000000" w:themeColor="text1"/>
          <w:lang w:val="en-US"/>
        </w:rPr>
      </w:pPr>
      <w:r w:rsidRPr="2FAABC16">
        <w:rPr>
          <w:b/>
          <w:bCs/>
          <w:color w:val="000000" w:themeColor="text1"/>
          <w:lang w:val="en-US"/>
        </w:rPr>
        <w:t>Proposal 5: For traffic type of DO-A, study feasibility of using code-based non-orthogonal multiple access in D2R.</w:t>
      </w:r>
    </w:p>
    <w:p w14:paraId="2C222312" w14:textId="32E95381" w:rsidR="1C43A848" w:rsidRDefault="1C43A848" w:rsidP="1C43A848">
      <w:pPr>
        <w:spacing w:afterLines="50" w:after="156"/>
        <w:jc w:val="both"/>
        <w:rPr>
          <w:b/>
          <w:bCs/>
          <w:sz w:val="22"/>
          <w:szCs w:val="22"/>
          <w:lang w:val="en-US"/>
        </w:rPr>
      </w:pPr>
    </w:p>
    <w:p w14:paraId="2E431D48" w14:textId="77777777" w:rsidR="00DD5190" w:rsidRDefault="00DD5190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040BEA63" w14:textId="7697CD4C" w:rsidR="00A85174" w:rsidRDefault="00A85174" w:rsidP="00A85174">
      <w:pPr>
        <w:spacing w:after="120"/>
        <w:jc w:val="both"/>
      </w:pPr>
      <w:r w:rsidRPr="008E576D">
        <w:t>[1]</w:t>
      </w:r>
      <w:r w:rsidRPr="008E576D">
        <w:tab/>
        <w:t>RP-</w:t>
      </w:r>
      <w:r w:rsidR="00562187">
        <w:t>251884</w:t>
      </w:r>
      <w:r w:rsidRPr="008E576D">
        <w:t>. “</w:t>
      </w:r>
      <w:r w:rsidR="00ED6F09" w:rsidRPr="00ED6F09">
        <w:t>New SID on enhancements for solutions for Ambient IoT (Internet of Things) in NR outdoor for active devices</w:t>
      </w:r>
      <w:r w:rsidR="00C247E8">
        <w:t>”</w:t>
      </w:r>
    </w:p>
    <w:p w14:paraId="582B7842" w14:textId="5C078BE5" w:rsidR="00A85174" w:rsidRPr="008E576D" w:rsidRDefault="00A85174" w:rsidP="00A85174">
      <w:pPr>
        <w:spacing w:after="120"/>
        <w:jc w:val="both"/>
      </w:pPr>
      <w:r>
        <w:t>[2]</w:t>
      </w:r>
      <w:r>
        <w:tab/>
      </w:r>
      <w:r w:rsidRPr="001755D8">
        <w:t>TR 38.769 V19.0.0</w:t>
      </w:r>
      <w:r>
        <w:t>. “</w:t>
      </w:r>
      <w:r w:rsidRPr="00646623">
        <w:t>Study on solutions for Ambient IoT (Internet of Things) in NR</w:t>
      </w:r>
      <w:r>
        <w:t xml:space="preserve">”. </w:t>
      </w:r>
    </w:p>
    <w:p w14:paraId="277CBC55" w14:textId="11A157F2" w:rsidR="5458C896" w:rsidRDefault="5458C896" w:rsidP="3C68CFC9">
      <w:pPr>
        <w:spacing w:after="120"/>
        <w:jc w:val="both"/>
      </w:pPr>
      <w:r>
        <w:t>[3]</w:t>
      </w:r>
      <w:r>
        <w:tab/>
        <w:t>TR 38.901</w:t>
      </w:r>
      <w:r w:rsidR="0CDC00DA">
        <w:t xml:space="preserve"> V19.0.0</w:t>
      </w:r>
      <w:r>
        <w:t>. “</w:t>
      </w:r>
      <w:r w:rsidR="11A551A0">
        <w:t>Study on channel model for frequencies from 0.5 to 100 GHz”</w:t>
      </w:r>
    </w:p>
    <w:p w14:paraId="5EC9166F" w14:textId="35C11F81" w:rsidR="005B0468" w:rsidRDefault="00655122" w:rsidP="005B0468">
      <w:pPr>
        <w:spacing w:after="120"/>
        <w:jc w:val="both"/>
      </w:pPr>
      <w:r>
        <w:t>[4]</w:t>
      </w:r>
      <w:r>
        <w:tab/>
      </w:r>
      <w:r w:rsidR="005B0468">
        <w:t>Z. Gao, L. Dai, S. Han, C. -L. I, Z. Wang and L. Hanzo, "Compressive Sensing Techniques for Next-Generation Wireless Communications," in IEEE Wireless Communications, vol. 25, no. 3, pp. 144-153, JUNE 2018</w:t>
      </w:r>
    </w:p>
    <w:p w14:paraId="1D90B2EE" w14:textId="1B9F9ED6" w:rsidR="005B0468" w:rsidRDefault="005B0468" w:rsidP="005B0468">
      <w:pPr>
        <w:spacing w:after="120"/>
        <w:jc w:val="both"/>
      </w:pPr>
      <w:r>
        <w:t>[5]</w:t>
      </w:r>
      <w:r>
        <w:tab/>
      </w:r>
      <w:r w:rsidR="00973772">
        <w:t>“Massive IoT</w:t>
      </w:r>
      <w:r w:rsidR="003835C9">
        <w:t xml:space="preserve"> Access for 6G”</w:t>
      </w:r>
      <w:r w:rsidR="00DB02C2">
        <w:t xml:space="preserve">. Zhen Gao, Malong Ke, Li Qiao and Yikun Mei. </w:t>
      </w:r>
      <w:r w:rsidR="002A7FE1">
        <w:t>Springer. 2022.</w:t>
      </w:r>
    </w:p>
    <w:p w14:paraId="32D9D68D" w14:textId="636E8D1E" w:rsidR="00655122" w:rsidRDefault="00655122" w:rsidP="3C68CFC9">
      <w:pPr>
        <w:spacing w:after="120"/>
        <w:jc w:val="both"/>
      </w:pPr>
    </w:p>
    <w:p w14:paraId="1F6CA3CA" w14:textId="77777777" w:rsidR="003942BF" w:rsidRDefault="003942BF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</w:p>
    <w:p w14:paraId="04884CAF" w14:textId="07D03C8A" w:rsidR="5F107620" w:rsidRDefault="5F107620">
      <w:r>
        <w:br w:type="page"/>
      </w:r>
    </w:p>
    <w:p w14:paraId="122D4358" w14:textId="1F7D1FA0" w:rsidR="006159BF" w:rsidRDefault="00C46C9E" w:rsidP="006465A2">
      <w:pPr>
        <w:spacing w:afterLines="50" w:after="156"/>
        <w:jc w:val="both"/>
        <w:rPr>
          <w:rFonts w:eastAsia="Times New Roman"/>
          <w:b/>
          <w:sz w:val="32"/>
          <w:szCs w:val="20"/>
        </w:rPr>
      </w:pPr>
      <w:r>
        <w:rPr>
          <w:rFonts w:eastAsia="Times New Roman"/>
          <w:b/>
          <w:sz w:val="32"/>
          <w:szCs w:val="20"/>
        </w:rPr>
        <w:lastRenderedPageBreak/>
        <w:t>Annex</w:t>
      </w:r>
      <w:r w:rsidR="00BD1972">
        <w:rPr>
          <w:rFonts w:eastAsia="Times New Roman"/>
          <w:b/>
          <w:sz w:val="32"/>
          <w:szCs w:val="20"/>
        </w:rPr>
        <w:t xml:space="preserve"> – Urban Macro</w:t>
      </w:r>
      <w:r w:rsidR="005260F8">
        <w:rPr>
          <w:rFonts w:eastAsia="Times New Roman"/>
          <w:b/>
          <w:sz w:val="32"/>
          <w:szCs w:val="20"/>
        </w:rPr>
        <w:t xml:space="preserve"> pathloss</w:t>
      </w:r>
    </w:p>
    <w:p w14:paraId="739ACCF5" w14:textId="77777777" w:rsidR="00FF44FC" w:rsidRPr="002D7F4C" w:rsidRDefault="00FF44FC" w:rsidP="001E110D">
      <w:pPr>
        <w:pStyle w:val="B1"/>
        <w:ind w:left="284" w:firstLine="0"/>
        <w:jc w:val="both"/>
        <w:rPr>
          <w:rFonts w:eastAsia="Times New Roman"/>
          <w:sz w:val="22"/>
          <w:szCs w:val="22"/>
          <w:lang w:val="en-US"/>
        </w:rPr>
      </w:pPr>
      <w:r w:rsidRPr="002D7F4C">
        <w:rPr>
          <w:sz w:val="22"/>
          <w:szCs w:val="22"/>
          <w:lang w:val="en-US"/>
        </w:rPr>
        <w:t>UMa with O2O and O2I: This is similar to 3D-UMa scenario, where the BSs are mounted above rooftop levels of surrounding buildings.</w:t>
      </w:r>
    </w:p>
    <w:p w14:paraId="38B8ADED" w14:textId="77777777" w:rsidR="00483E6C" w:rsidRPr="002D7F4C" w:rsidRDefault="00483E6C" w:rsidP="001E110D">
      <w:pPr>
        <w:pStyle w:val="B1"/>
        <w:ind w:left="284" w:firstLine="0"/>
        <w:jc w:val="both"/>
        <w:rPr>
          <w:rFonts w:eastAsia="Times New Roman"/>
          <w:sz w:val="22"/>
          <w:szCs w:val="22"/>
          <w:lang w:val="sv-SE"/>
        </w:rPr>
      </w:pPr>
      <w:r w:rsidRPr="002D7F4C">
        <w:rPr>
          <w:rFonts w:eastAsia="Times New Roman"/>
          <w:sz w:val="22"/>
          <w:szCs w:val="22"/>
          <w:lang w:val="en-GB"/>
        </w:rPr>
        <w:t xml:space="preserve">Effective breakpoint distance </w:t>
      </w:r>
      <w:r w:rsidRPr="002D7F4C">
        <w:rPr>
          <w:rFonts w:eastAsia="Times New Roman"/>
          <w:i/>
          <w:sz w:val="22"/>
          <w:szCs w:val="22"/>
          <w:lang w:val="en-US"/>
        </w:rPr>
        <w:t>d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BP</w:t>
      </w:r>
      <w:r w:rsidRPr="002D7F4C">
        <w:rPr>
          <w:rFonts w:eastAsia="Times New Roman"/>
          <w:sz w:val="22"/>
          <w:szCs w:val="22"/>
          <w:lang w:val="en-US"/>
        </w:rPr>
        <w:t xml:space="preserve"> = 4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</w:t>
      </w:r>
      <w:r w:rsidRPr="002D7F4C">
        <w:rPr>
          <w:rFonts w:eastAsia="Times New Roman"/>
          <w:i/>
          <w:sz w:val="22"/>
          <w:szCs w:val="22"/>
          <w:lang w:val="en-US"/>
        </w:rPr>
        <w:t>f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c</w:t>
      </w:r>
      <w:r w:rsidRPr="002D7F4C">
        <w:rPr>
          <w:rFonts w:eastAsia="Times New Roman"/>
          <w:sz w:val="22"/>
          <w:szCs w:val="22"/>
          <w:lang w:val="en-US"/>
        </w:rPr>
        <w:t>/</w:t>
      </w:r>
      <w:r w:rsidRPr="002D7F4C">
        <w:rPr>
          <w:rFonts w:eastAsia="Times New Roman"/>
          <w:i/>
          <w:sz w:val="22"/>
          <w:szCs w:val="22"/>
          <w:lang w:val="en-US"/>
        </w:rPr>
        <w:t>c</w:t>
      </w:r>
      <w:r w:rsidRPr="002D7F4C">
        <w:rPr>
          <w:rFonts w:eastAsia="Times New Roman"/>
          <w:sz w:val="22"/>
          <w:szCs w:val="22"/>
          <w:lang w:val="en-US"/>
        </w:rPr>
        <w:t xml:space="preserve">, where </w:t>
      </w:r>
      <w:r w:rsidRPr="002D7F4C">
        <w:rPr>
          <w:rFonts w:eastAsia="Times New Roman"/>
          <w:i/>
          <w:sz w:val="22"/>
          <w:szCs w:val="22"/>
          <w:lang w:val="en-US"/>
        </w:rPr>
        <w:t>f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c</w:t>
      </w:r>
      <w:r w:rsidRPr="002D7F4C">
        <w:rPr>
          <w:rFonts w:eastAsia="Times New Roman"/>
          <w:sz w:val="22"/>
          <w:szCs w:val="22"/>
          <w:lang w:val="en-US"/>
        </w:rPr>
        <w:t xml:space="preserve"> is the centre frequency in Hz, </w:t>
      </w:r>
      <w:r w:rsidRPr="002D7F4C">
        <w:rPr>
          <w:rFonts w:eastAsia="Times New Roman"/>
          <w:i/>
          <w:sz w:val="22"/>
          <w:szCs w:val="22"/>
          <w:lang w:val="en-US"/>
        </w:rPr>
        <w:t>c</w:t>
      </w:r>
      <w:r w:rsidRPr="002D7F4C">
        <w:rPr>
          <w:rFonts w:eastAsia="Times New Roman"/>
          <w:sz w:val="22"/>
          <w:szCs w:val="22"/>
          <w:lang w:val="en-US"/>
        </w:rPr>
        <w:t xml:space="preserve"> = 3.0</w:t>
      </w:r>
      <w:r w:rsidRPr="00483E6C">
        <w:rPr>
          <w:rFonts w:ascii="Symbol" w:eastAsia="Symbol" w:hAnsi="Symbol" w:cs="Symbol"/>
          <w:sz w:val="20"/>
          <w:szCs w:val="20"/>
          <w:lang w:val="en-US"/>
        </w:rPr>
        <w:t>´</w:t>
      </w:r>
      <w:r w:rsidRPr="002D7F4C">
        <w:rPr>
          <w:rFonts w:eastAsia="Times New Roman"/>
          <w:sz w:val="22"/>
          <w:szCs w:val="22"/>
          <w:lang w:val="en-US"/>
        </w:rPr>
        <w:t>10</w:t>
      </w:r>
      <w:r w:rsidRPr="002D7F4C">
        <w:rPr>
          <w:rFonts w:eastAsia="Times New Roman"/>
          <w:sz w:val="22"/>
          <w:szCs w:val="22"/>
          <w:vertAlign w:val="superscript"/>
          <w:lang w:val="en-US"/>
        </w:rPr>
        <w:t>8</w:t>
      </w:r>
      <w:r w:rsidRPr="002D7F4C">
        <w:rPr>
          <w:rFonts w:eastAsia="Times New Roman"/>
          <w:sz w:val="22"/>
          <w:szCs w:val="22"/>
          <w:lang w:val="en-US"/>
        </w:rPr>
        <w:t xml:space="preserve"> m/s is the propagation velocity in free space, and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and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are the effective antenna heights at the BS and the UT, respectively. The effective antenna heights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and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are computed as follows: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=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–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E</w:t>
      </w:r>
      <w:r w:rsidRPr="002D7F4C">
        <w:rPr>
          <w:rFonts w:eastAsia="Times New Roman"/>
          <w:sz w:val="22"/>
          <w:szCs w:val="22"/>
          <w:lang w:val="en-US"/>
        </w:rPr>
        <w:t xml:space="preserve">,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lang w:val="en-US"/>
        </w:rPr>
        <w:t>'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=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–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E</w:t>
      </w:r>
      <w:r w:rsidRPr="002D7F4C">
        <w:rPr>
          <w:rFonts w:eastAsia="Times New Roman"/>
          <w:sz w:val="22"/>
          <w:szCs w:val="22"/>
          <w:lang w:val="en-US"/>
        </w:rPr>
        <w:t xml:space="preserve">, where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BS</w:t>
      </w:r>
      <w:r w:rsidRPr="002D7F4C">
        <w:rPr>
          <w:rFonts w:eastAsia="Times New Roman"/>
          <w:sz w:val="22"/>
          <w:szCs w:val="22"/>
          <w:lang w:val="en-US"/>
        </w:rPr>
        <w:t xml:space="preserve"> and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 are the actual antenna heights, and 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E</w:t>
      </w:r>
      <w:r w:rsidRPr="002D7F4C">
        <w:rPr>
          <w:rFonts w:eastAsia="Times New Roman"/>
          <w:sz w:val="22"/>
          <w:szCs w:val="22"/>
          <w:lang w:val="en-US"/>
        </w:rPr>
        <w:t xml:space="preserve"> is the effective environment height. For UMi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 xml:space="preserve">E </w:t>
      </w:r>
      <w:r w:rsidRPr="002D7F4C">
        <w:rPr>
          <w:rFonts w:eastAsia="Times New Roman"/>
          <w:sz w:val="22"/>
          <w:szCs w:val="22"/>
          <w:lang w:val="en-US"/>
        </w:rPr>
        <w:t xml:space="preserve">= 1.0m. For UMa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E</w:t>
      </w:r>
      <w:r w:rsidRPr="002D7F4C">
        <w:rPr>
          <w:rFonts w:eastAsia="Times New Roman"/>
          <w:sz w:val="22"/>
          <w:szCs w:val="22"/>
          <w:lang w:val="en-US"/>
        </w:rPr>
        <w:t>=1m with a probability equal to 1/(1+C(</w:t>
      </w:r>
      <w:r w:rsidRPr="002D7F4C">
        <w:rPr>
          <w:rFonts w:eastAsia="Times New Roman"/>
          <w:i/>
          <w:sz w:val="22"/>
          <w:szCs w:val="22"/>
          <w:lang w:val="en-US"/>
        </w:rPr>
        <w:t>d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2D</w:t>
      </w:r>
      <w:r w:rsidRPr="002D7F4C">
        <w:rPr>
          <w:rFonts w:eastAsia="Times New Roman"/>
          <w:sz w:val="22"/>
          <w:szCs w:val="22"/>
          <w:lang w:val="en-US"/>
        </w:rPr>
        <w:t xml:space="preserve">, 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>)) and chosen from a discrete uniform distribution uniform(12,15,…,(</w:t>
      </w:r>
      <w:r w:rsidRPr="002D7F4C">
        <w:rPr>
          <w:rFonts w:eastAsia="Times New Roman"/>
          <w:i/>
          <w:sz w:val="22"/>
          <w:szCs w:val="22"/>
          <w:lang w:val="en-US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en-US"/>
        </w:rPr>
        <w:t>UT</w:t>
      </w:r>
      <w:r w:rsidRPr="002D7F4C">
        <w:rPr>
          <w:rFonts w:eastAsia="Times New Roman"/>
          <w:sz w:val="22"/>
          <w:szCs w:val="22"/>
          <w:lang w:val="en-US"/>
        </w:rPr>
        <w:t xml:space="preserve">-1.5)) otherwise. </w:t>
      </w:r>
      <w:r w:rsidRPr="002D7F4C">
        <w:rPr>
          <w:rFonts w:eastAsia="Times New Roman"/>
          <w:sz w:val="22"/>
          <w:szCs w:val="22"/>
          <w:lang w:val="sv-SE"/>
        </w:rPr>
        <w:t>With C(</w:t>
      </w:r>
      <w:r w:rsidRPr="002D7F4C">
        <w:rPr>
          <w:rFonts w:eastAsia="Times New Roman"/>
          <w:i/>
          <w:sz w:val="22"/>
          <w:szCs w:val="22"/>
          <w:lang w:val="sv-SE"/>
        </w:rPr>
        <w:t>d</w:t>
      </w:r>
      <w:r w:rsidRPr="002D7F4C">
        <w:rPr>
          <w:rFonts w:eastAsia="Times New Roman"/>
          <w:sz w:val="22"/>
          <w:szCs w:val="22"/>
          <w:vertAlign w:val="subscript"/>
          <w:lang w:val="sv-SE"/>
        </w:rPr>
        <w:t>2D</w:t>
      </w:r>
      <w:r w:rsidRPr="002D7F4C">
        <w:rPr>
          <w:rFonts w:eastAsia="Times New Roman"/>
          <w:sz w:val="22"/>
          <w:szCs w:val="22"/>
          <w:lang w:val="sv-SE"/>
        </w:rPr>
        <w:t xml:space="preserve">, </w:t>
      </w:r>
      <w:r w:rsidRPr="002D7F4C">
        <w:rPr>
          <w:rFonts w:eastAsia="Times New Roman"/>
          <w:i/>
          <w:sz w:val="22"/>
          <w:szCs w:val="22"/>
          <w:lang w:val="sv-SE"/>
        </w:rPr>
        <w:t>h</w:t>
      </w:r>
      <w:r w:rsidRPr="002D7F4C">
        <w:rPr>
          <w:rFonts w:eastAsia="Times New Roman"/>
          <w:sz w:val="22"/>
          <w:szCs w:val="22"/>
          <w:vertAlign w:val="subscript"/>
          <w:lang w:val="sv-SE"/>
        </w:rPr>
        <w:t>UT</w:t>
      </w:r>
      <w:r w:rsidRPr="002D7F4C">
        <w:rPr>
          <w:rFonts w:eastAsia="Times New Roman"/>
          <w:sz w:val="22"/>
          <w:szCs w:val="22"/>
          <w:lang w:val="sv-SE"/>
        </w:rPr>
        <w:t>) given by</w:t>
      </w:r>
    </w:p>
    <w:p w14:paraId="58507574" w14:textId="77777777" w:rsidR="00A70C00" w:rsidRDefault="00483E6C" w:rsidP="00A70C00">
      <w:pPr>
        <w:pStyle w:val="B1"/>
        <w:ind w:left="284" w:firstLine="0"/>
        <w:jc w:val="center"/>
        <w:rPr>
          <w:rFonts w:eastAsia="Times New Roman"/>
          <w:sz w:val="20"/>
          <w:szCs w:val="20"/>
          <w:lang w:val="sv-SE"/>
        </w:rPr>
      </w:pPr>
      <m:oMath>
        <m:r>
          <w:rPr>
            <w:rFonts w:ascii="Cambria Math" w:eastAsia="Times New Roman" w:hAnsi="Cambria Math"/>
            <w:sz w:val="20"/>
            <w:szCs w:val="20"/>
            <w:lang w:val="en-US"/>
          </w:rPr>
          <m:t>C</m:t>
        </m:r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  <m:t>d</m:t>
                </m:r>
              </m:e>
              <m:sub>
                <m:r>
                  <m:rPr>
                    <m:nor/>
                  </m:rPr>
                  <w:rPr>
                    <w:rFonts w:eastAsia="Times New Roman"/>
                    <w:sz w:val="20"/>
                    <w:szCs w:val="20"/>
                    <w:lang w:val="sv-SE"/>
                  </w:rPr>
                  <m:t>2D</m:t>
                </m:r>
                <m:ctrl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</m:ctrlPr>
              </m:sub>
            </m:sSub>
            <m:r>
              <w:rPr>
                <w:rFonts w:ascii="Cambria Math" w:eastAsia="Times New Roman" w:hAnsi="Cambria Math"/>
                <w:sz w:val="20"/>
                <w:szCs w:val="20"/>
                <w:lang w:val="sv-SE"/>
              </w:rPr>
              <m:t>,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20"/>
                    <w:szCs w:val="20"/>
                    <w:lang w:val="sv-SE"/>
                  </w:rPr>
                  <m:t>h</m:t>
                </m:r>
              </m:e>
              <m:sub>
                <m:r>
                  <m:rPr>
                    <m:nor/>
                  </m:rPr>
                  <w:rPr>
                    <w:rFonts w:eastAsia="Times New Roman"/>
                    <w:sz w:val="20"/>
                    <w:szCs w:val="20"/>
                    <w:lang w:val="sv-SE"/>
                  </w:rPr>
                  <m:t>UT</m:t>
                </m:r>
                <m:ctrlPr>
                  <w:rPr>
                    <w:rFonts w:ascii="Cambria Math" w:eastAsia="Times New Roman" w:hAnsi="Cambria Math"/>
                    <w:sz w:val="20"/>
                    <w:szCs w:val="20"/>
                    <w:lang w:val="en-US"/>
                  </w:rPr>
                </m:ctrlPr>
              </m:sub>
            </m:sSub>
          </m:e>
        </m:d>
        <m:r>
          <w:rPr>
            <w:rFonts w:ascii="Cambria Math" w:eastAsia="Times New Roman" w:hAnsi="Cambria Math"/>
            <w:sz w:val="20"/>
            <w:szCs w:val="20"/>
            <w:lang w:val="sv-SE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sv-SE"/>
                        </w:rPr>
                        <m:t>h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z w:val="20"/>
                          <w:szCs w:val="20"/>
                          <w:lang w:val="sv-SE"/>
                        </w:rPr>
                        <m:t>UT</m:t>
                      </m: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</m:ctrlPr>
                    </m:sub>
                  </m:sSub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&lt;13</m:t>
                  </m:r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m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20"/>
                                      <w:lang w:val="sv-SE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eastAsia="Times New Roman"/>
                                      <w:sz w:val="20"/>
                                      <w:szCs w:val="20"/>
                                      <w:lang w:val="sv-SE"/>
                                    </w:rPr>
                                    <m:t>UT</m:t>
                                  </m:r>
                                  <m:ctrlPr>
                                    <w:rPr>
                                      <w:rFonts w:ascii="Cambria Math" w:eastAsia="Times New Roman" w:hAnsi="Cambria Math"/>
                                      <w:sz w:val="20"/>
                                      <w:szCs w:val="20"/>
                                      <w:lang w:val="en-US"/>
                                    </w:rPr>
                                  </m:ctrlPr>
                                </m:sub>
                              </m:sSub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sv-SE"/>
                                </w:rPr>
                                <m:t>-13</m:t>
                              </m:r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  <w:sz w:val="20"/>
                                  <w:szCs w:val="20"/>
                                  <w:lang w:val="sv-SE"/>
                                </w:rPr>
                                <m:t>10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sv-SE"/>
                        </w:rPr>
                        <m:t>1.5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g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Times New Roman"/>
                              <w:sz w:val="20"/>
                              <w:szCs w:val="20"/>
                              <w:lang w:val="sv-SE"/>
                            </w:rPr>
                            <m:t>2D</m:t>
                          </m:r>
                          <m:ctrlP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  <w:lang w:val="en-US"/>
                            </w:rPr>
                          </m:ctrlPr>
                        </m:sub>
                      </m:sSub>
                    </m:e>
                  </m:d>
                </m:e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,13</m:t>
                  </m:r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m</m:t>
                  </m:r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≤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sv-SE"/>
                        </w:rPr>
                        <m:t>h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Times New Roman"/>
                          <w:sz w:val="20"/>
                          <w:szCs w:val="20"/>
                          <w:lang w:val="sv-SE"/>
                        </w:rPr>
                        <m:t>UT</m:t>
                      </m:r>
                      <m:ctrlPr>
                        <w:rPr>
                          <w:rFonts w:ascii="Cambria Math" w:eastAsia="Times New Roman" w:hAnsi="Cambria Math"/>
                          <w:sz w:val="20"/>
                          <w:szCs w:val="20"/>
                          <w:lang w:val="en-US"/>
                        </w:rPr>
                      </m:ctrlPr>
                    </m:sub>
                  </m:sSub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sv-SE"/>
                    </w:rPr>
                    <m:t>≤23</m:t>
                  </m:r>
                  <m:r>
                    <w:rPr>
                      <w:rFonts w:ascii="Cambria Math" w:eastAsia="Times New Roman" w:hAnsi="Cambria Math"/>
                      <w:sz w:val="20"/>
                      <w:szCs w:val="20"/>
                      <w:lang w:val="en-US"/>
                    </w:rPr>
                    <m:t>m</m:t>
                  </m:r>
                </m:e>
              </m:mr>
            </m:m>
          </m:e>
        </m:d>
      </m:oMath>
      <w:r w:rsidRPr="00970143">
        <w:rPr>
          <w:rFonts w:eastAsia="Times New Roman"/>
          <w:sz w:val="20"/>
          <w:szCs w:val="20"/>
          <w:lang w:val="sv-SE"/>
        </w:rPr>
        <w:t>,</w:t>
      </w:r>
      <w:r w:rsidR="004B6C85">
        <w:rPr>
          <w:rFonts w:eastAsia="Times New Roman"/>
          <w:sz w:val="20"/>
          <w:szCs w:val="20"/>
          <w:lang w:val="sv-SE"/>
        </w:rPr>
        <w:t xml:space="preserve"> </w:t>
      </w:r>
      <w:r w:rsidRPr="00970143">
        <w:rPr>
          <w:rFonts w:eastAsia="Times New Roman"/>
          <w:sz w:val="20"/>
          <w:szCs w:val="20"/>
          <w:lang w:val="sv-SE"/>
        </w:rPr>
        <w:tab/>
      </w:r>
      <w:r w:rsidRPr="00A70C00">
        <w:rPr>
          <w:rFonts w:eastAsia="Times New Roman"/>
          <w:sz w:val="20"/>
          <w:szCs w:val="20"/>
          <w:lang w:val="sv-SE"/>
        </w:rPr>
        <w:t>where</w:t>
      </w:r>
    </w:p>
    <w:p w14:paraId="6BC43AAA" w14:textId="77777777" w:rsidR="001F74A4" w:rsidRDefault="00483E6C" w:rsidP="00A70C00">
      <w:pPr>
        <w:pStyle w:val="B1"/>
        <w:ind w:left="284" w:firstLine="0"/>
        <w:jc w:val="center"/>
        <w:rPr>
          <w:lang w:val="sv-SE"/>
        </w:rPr>
      </w:pPr>
      <w:r w:rsidRPr="00A70C00">
        <w:rPr>
          <w:lang w:val="sv-SE"/>
        </w:rPr>
        <w:tab/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m:rPr>
                    <m:nor/>
                  </m:rPr>
                  <w:rPr>
                    <w:lang w:val="sv-SE"/>
                  </w:rPr>
                  <m:t>2D</m:t>
                </m:r>
                <m:ctrlPr>
                  <w:rPr>
                    <w:rFonts w:ascii="Cambria Math" w:hAnsi="Cambria Math"/>
                    <w:lang w:val="en-US"/>
                  </w:rPr>
                </m:ctrlPr>
              </m:sub>
            </m:sSub>
          </m:e>
        </m:d>
        <m:r>
          <w:rPr>
            <w:rFonts w:ascii="Cambria Math" w:hAnsi="Cambria Math"/>
            <w:lang w:val="sv-SE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sv-SE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val="sv-S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2D</m:t>
                      </m: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≤18</m:t>
                  </m:r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lang w:val="sv-SE"/>
                        </w:rPr>
                        <m:t>4</m:t>
                      </m:r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sv-SE"/>
                                    </w:rPr>
                                    <m:t>2D</m:t>
                                  </m: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100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val="sv-SE"/>
                        </w:rPr>
                        <m:t>3</m:t>
                      </m:r>
                    </m:sup>
                  </m:sSup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lang w:val="en-US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lang w:val="sv-SE"/>
                                    </w:rPr>
                                    <m:t>2D</m:t>
                                  </m: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150</m:t>
                              </m:r>
                            </m:den>
                          </m:f>
                        </m:e>
                      </m:d>
                    </m:e>
                  </m:func>
                </m:e>
                <m:e>
                  <m:r>
                    <w:rPr>
                      <w:rFonts w:ascii="Cambria Math" w:hAnsi="Cambria Math"/>
                      <w:lang w:val="sv-SE"/>
                    </w:rPr>
                    <m:t>,18</m:t>
                  </m:r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  <m:r>
                    <w:rPr>
                      <w:rFonts w:ascii="Cambria Math" w:hAnsi="Cambria Math"/>
                      <w:lang w:val="sv-SE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sv-SE"/>
                        </w:rPr>
                        <m:t>2D</m:t>
                      </m: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ub>
                  </m:sSub>
                </m:e>
              </m:mr>
            </m:m>
          </m:e>
        </m:d>
      </m:oMath>
      <w:r w:rsidRPr="002D7F4C">
        <w:rPr>
          <w:lang w:val="sv-SE"/>
        </w:rPr>
        <w:t>.</w:t>
      </w:r>
    </w:p>
    <w:p w14:paraId="6CA96450" w14:textId="1A10495D" w:rsidR="00156A4B" w:rsidRDefault="00A70C00" w:rsidP="00A70C00">
      <w:pPr>
        <w:pStyle w:val="B1"/>
        <w:ind w:left="284" w:firstLine="0"/>
        <w:jc w:val="center"/>
        <w:rPr>
          <w:noProof/>
        </w:rPr>
      </w:pPr>
      <w:r w:rsidRPr="00A70C00">
        <w:rPr>
          <w:noProof/>
        </w:rPr>
        <w:drawing>
          <wp:inline distT="0" distB="0" distL="0" distR="0" wp14:anchorId="7E60A207" wp14:editId="5C34EA1E">
            <wp:extent cx="2530059" cy="2072820"/>
            <wp:effectExtent l="0" t="0" r="3810" b="3810"/>
            <wp:docPr id="15097060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7060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0059" cy="207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86E1" w14:textId="57C2EE0F" w:rsidR="001F74A4" w:rsidRPr="002D7F4C" w:rsidRDefault="001F74A4" w:rsidP="00A70C00">
      <w:pPr>
        <w:pStyle w:val="B1"/>
        <w:ind w:left="284" w:firstLine="0"/>
        <w:jc w:val="center"/>
        <w:rPr>
          <w:lang w:val="sv-SE"/>
        </w:rPr>
      </w:pPr>
      <w:r>
        <w:rPr>
          <w:position w:val="-14"/>
        </w:rPr>
        <w:object w:dxaOrig="4824" w:dyaOrig="492" w14:anchorId="02C4E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2pt;height:25.2pt" o:ole="">
            <v:imagedata r:id="rId12" o:title=""/>
          </v:shape>
          <o:OLEObject Type="Embed" ProgID="Equation.3" ShapeID="_x0000_i1025" DrawAspect="Content" ObjectID="_1816803437" r:id="rId13"/>
        </w:object>
      </w:r>
    </w:p>
    <w:tbl>
      <w:tblPr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615"/>
        <w:gridCol w:w="5680"/>
        <w:gridCol w:w="1025"/>
        <w:gridCol w:w="2123"/>
      </w:tblGrid>
      <w:tr w:rsidR="006159BF" w:rsidRPr="006159BF" w14:paraId="6FDFC658" w14:textId="77777777" w:rsidTr="006159B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360083F5" w14:textId="77777777" w:rsidR="006159BF" w:rsidRPr="006159BF" w:rsidRDefault="006159BF" w:rsidP="000C408D">
            <w:pPr>
              <w:spacing w:afterLines="50" w:after="156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>UMa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4CD315C9" w14:textId="77777777" w:rsidR="006159BF" w:rsidRPr="006159BF" w:rsidRDefault="006159BF" w:rsidP="000C408D">
            <w:pPr>
              <w:spacing w:afterLines="50" w:after="156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>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9A4F" w14:textId="3A13B9B6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</w:rPr>
                <m:t>P</m:t>
              </m:r>
              <m:sSub>
                <m:sSub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</w:rPr>
                    <m:t>UMa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sz w:val="20"/>
                      <w:szCs w:val="20"/>
                    </w:rPr>
                    <m:t>-</m:t>
                  </m:r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</w:rPr>
                    <m:t>LOS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S Mincho" w:hAnsi="Cambria Math"/>
                          <w:b/>
                          <w:i/>
                          <w:sz w:val="20"/>
                          <w:szCs w:val="20"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1</m:t>
                            </m:r>
                          </m:sub>
                        </m:sSub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m≤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</w:rPr>
                              <m:t>2D</m:t>
                            </m:r>
                            <m:ctrlPr>
                              <w:rPr>
                                <w:rFonts w:ascii="Cambria Math" w:eastAsia="MS Mincho" w:hAnsi="Cambria Math"/>
                                <w:b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≤</m:t>
                        </m:r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</w:rPr>
                              <m:t>BP</m:t>
                            </m:r>
                            <m:ctrlPr>
                              <w:rPr>
                                <w:rFonts w:ascii="Cambria Math" w:eastAsia="MS Mincho" w:hAnsi="Cambria Math"/>
                                <w:b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b>
                        </m:sSub>
                      </m:e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</w:rPr>
                              <m:t>BP</m:t>
                            </m:r>
                            <m:ctrlPr>
                              <w:rPr>
                                <w:rFonts w:ascii="Cambria Math" w:eastAsia="MS Mincho" w:hAnsi="Cambria Math"/>
                                <w:b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'</m:t>
                            </m:r>
                          </m:sup>
                        </m:sSubSup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S Mincho" w:hAnsi="Cambria Math"/>
                                <w:sz w:val="20"/>
                                <w:szCs w:val="20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MS Mincho"/>
                                <w:b/>
                                <w:sz w:val="20"/>
                                <w:szCs w:val="20"/>
                              </w:rPr>
                              <m:t>2D</m:t>
                            </m:r>
                            <m:ctrlPr>
                              <w:rPr>
                                <w:rFonts w:ascii="Cambria Math" w:eastAsia="MS Mincho" w:hAnsi="Cambria Math"/>
                                <w:b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≤5</m:t>
                        </m:r>
                        <m:r>
                          <m:rPr>
                            <m:nor/>
                          </m:rPr>
                          <w:rPr>
                            <w:rFonts w:eastAsia="MS Mincho"/>
                            <w:b/>
                            <w:sz w:val="20"/>
                            <w:szCs w:val="20"/>
                          </w:rPr>
                          <m:t>km</m:t>
                        </m:r>
                        <m:ctrlPr>
                          <w:rPr>
                            <w:rFonts w:ascii="Cambria Math" w:eastAsia="MS Mincho" w:hAnsi="Cambria Math"/>
                            <w:b/>
                            <w:sz w:val="20"/>
                            <w:szCs w:val="20"/>
                          </w:rPr>
                        </m:ctrlPr>
                      </m:e>
                    </m:mr>
                  </m:m>
                </m:e>
              </m:d>
            </m:oMath>
            <w:r w:rsidRPr="006159BF">
              <w:rPr>
                <w:rFonts w:eastAsia="MS Mincho"/>
                <w:b/>
                <w:sz w:val="20"/>
                <w:szCs w:val="20"/>
              </w:rPr>
              <w:t>, see note 1</w:t>
            </w:r>
          </w:p>
          <w:p w14:paraId="2DE79DD2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</w:p>
          <w:p w14:paraId="299E41F4" w14:textId="27181DED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P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=28.0+22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</w:rPr>
                      <m:t>3D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)+20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)</m:t>
                </m:r>
              </m:oMath>
            </m:oMathPara>
          </w:p>
          <w:p w14:paraId="3754FE1D" w14:textId="4D22A34C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P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28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40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3D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)+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20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eastAsia="MS Mincho"/>
                    <w:b/>
                    <w:sz w:val="20"/>
                    <w:szCs w:val="20"/>
                    <w:lang w:val="sv-SE"/>
                  </w:rPr>
                  <m:t xml:space="preserve">                 </m:t>
                </m:r>
                <m:r>
                  <m:rPr>
                    <m:sty m:val="b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9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(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(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BP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'</m:t>
                    </m:r>
                  </m:sup>
                </m:sSubSup>
                <m:sSup>
                  <m:sSup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+(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BS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-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UT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sSup>
                  <m:sSup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)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7B85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</w:p>
          <w:p w14:paraId="3180871E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</w:p>
          <w:p w14:paraId="2ACC4FA9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</w:p>
          <w:p w14:paraId="7B18BDFD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</w:p>
          <w:p w14:paraId="7F3D8A91" w14:textId="1AF52942" w:rsidR="006159BF" w:rsidRPr="006159BF" w:rsidRDefault="00D97E50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</w:rPr>
                      <m:t>SF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=4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E006" w14:textId="1237D66D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≤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UT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22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m</m:t>
                </m:r>
              </m:oMath>
            </m:oMathPara>
          </w:p>
          <w:p w14:paraId="6B14300D" w14:textId="40D801E7" w:rsidR="006159BF" w:rsidRPr="006159BF" w:rsidRDefault="00D97E50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BS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=</m:t>
                </m:r>
                <m:r>
                  <m:rPr>
                    <m:nor/>
                  </m:rPr>
                  <w:rPr>
                    <w:rFonts w:eastAsia="MS Mincho"/>
                    <w:b/>
                    <w:sz w:val="20"/>
                    <w:szCs w:val="20"/>
                    <w:lang w:val="sv-SE"/>
                  </w:rPr>
                  <m:t>25m</m:t>
                </m:r>
              </m:oMath>
            </m:oMathPara>
          </w:p>
          <w:p w14:paraId="008455E4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>See note 7</w:t>
            </w:r>
          </w:p>
        </w:tc>
      </w:tr>
      <w:tr w:rsidR="006159BF" w:rsidRPr="006159BF" w14:paraId="7FCABD9A" w14:textId="77777777" w:rsidTr="006159B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18D9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1BCB4461" w14:textId="77777777" w:rsidR="006159BF" w:rsidRPr="006159BF" w:rsidRDefault="006159BF" w:rsidP="000C408D">
            <w:pPr>
              <w:spacing w:afterLines="50" w:after="156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>NLOS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0757" w14:textId="2D94C80D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P</m:t>
              </m:r>
              <m:sSub>
                <m:sSub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UMa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sv-SE"/>
                    </w:rPr>
                    <m:t>-</m:t>
                  </m:r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NLOS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  <w:lang w:val="en-US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=</m:t>
              </m:r>
              <m:func>
                <m:func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max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sv-SE"/>
                    </w:rPr>
                    <m:t>(</m:t>
                  </m:r>
                </m:e>
              </m:func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P</m:t>
              </m:r>
              <m:sSub>
                <m:sSub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UMa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sv-SE"/>
                    </w:rPr>
                    <m:t>-</m:t>
                  </m:r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LOS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  <w:lang w:val="en-US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,</m:t>
              </m:r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P</m:t>
              </m:r>
              <m:sSubSup>
                <m:sSubSup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UMa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sv-SE"/>
                    </w:rPr>
                    <m:t>-</m:t>
                  </m:r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NLOS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  <w:lang w:val="en-US"/>
                    </w:rPr>
                  </m:ctrlPr>
                </m:sub>
                <m:sup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sv-SE"/>
                    </w:rPr>
                    <m:t>'</m:t>
                  </m:r>
                </m:sup>
              </m:sSubSup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)</m:t>
              </m:r>
            </m:oMath>
            <w:r w:rsidRPr="006159BF">
              <w:rPr>
                <w:rFonts w:eastAsia="MS Mincho"/>
                <w:b/>
                <w:sz w:val="20"/>
                <w:szCs w:val="20"/>
                <w:lang w:val="sv-SE"/>
              </w:rPr>
              <w:t xml:space="preserve">, for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</w:rPr>
                <m:t>10</m:t>
              </m:r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</w:rPr>
                <m:t>m</m:t>
              </m:r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≤</m:t>
              </m:r>
              <m:sSub>
                <m:sSub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sv-SE"/>
                    </w:rPr>
                    <m:t>2D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≤</m:t>
              </m:r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</w:rPr>
                <m:t>5</m:t>
              </m:r>
              <m:r>
                <m:rPr>
                  <m:nor/>
                </m:rPr>
                <w:rPr>
                  <w:rFonts w:eastAsia="MS Mincho"/>
                  <w:b/>
                  <w:sz w:val="20"/>
                  <w:szCs w:val="20"/>
                  <w:lang w:val="sv-SE"/>
                </w:rPr>
                <m:t>km</m:t>
              </m:r>
            </m:oMath>
          </w:p>
          <w:p w14:paraId="22258719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</w:p>
          <w:p w14:paraId="14BC928A" w14:textId="209D2AF1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fr-FR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en-US"/>
                  </w:rPr>
                  <m:t>P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fr-FR"/>
                      </w:rPr>
                      <m:t>UMa</m:t>
                    </m:r>
                    <m:r>
                      <m:rPr>
                        <m:sty m:val="b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fr-FR"/>
                      </w:rPr>
                      <m:t>-</m:t>
                    </m:r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fr-FR"/>
                      </w:rPr>
                      <m:t>NLOS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  <w:lang w:val="en-US"/>
                      </w:rPr>
                    </m:ctrlP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MS Mincho" w:hAnsi="Cambria Math" w:hint="eastAsia"/>
                        <w:sz w:val="20"/>
                        <w:szCs w:val="20"/>
                        <w:lang w:val="fr-FR"/>
                      </w:rPr>
                      <m:t>'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m:t>=13.54+39.08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val="fr-FR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fr-FR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fr-FR"/>
                      </w:rPr>
                      <m:t>3D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m:t>)+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w:br/>
                </m:r>
              </m:oMath>
              <m:oMath>
                <m:r>
                  <m:rPr>
                    <m:nor/>
                  </m:rPr>
                  <w:rPr>
                    <w:rFonts w:eastAsia="MS Mincho"/>
                    <w:b/>
                    <w:sz w:val="20"/>
                    <w:szCs w:val="20"/>
                    <w:lang w:val="fr-FR"/>
                  </w:rPr>
                  <m:t xml:space="preserve">                 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m:t>20</m:t>
                </m:r>
                <m:func>
                  <m:func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MS Mincho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</w:rPr>
                          <m:t>log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MS Mincho" w:hAnsi="Cambria Math"/>
                            <w:sz w:val="20"/>
                            <w:szCs w:val="20"/>
                            <w:lang w:val="fr-FR"/>
                          </w:rPr>
                          <m:t>10</m:t>
                        </m:r>
                      </m:sub>
                    </m:sSub>
                  </m:fName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fr-FR"/>
                      </w:rPr>
                      <m:t>(</m:t>
                    </m:r>
                  </m:e>
                </m:func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c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m:t>)-0.6(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  <w:lang w:val="fr-FR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fr-FR"/>
                      </w:rPr>
                      <m:t>UT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fr-FR"/>
                  </w:rPr>
                  <m:t>-1.5)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8469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fr-FR"/>
              </w:rPr>
            </w:pPr>
          </w:p>
          <w:p w14:paraId="5C3A8689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fr-FR"/>
              </w:rPr>
            </w:pPr>
          </w:p>
          <w:p w14:paraId="4C48202B" w14:textId="51C90ABD" w:rsidR="006159BF" w:rsidRPr="006159BF" w:rsidRDefault="00D97E50" w:rsidP="006159BF">
            <w:pPr>
              <w:spacing w:afterLines="50" w:after="156"/>
              <w:jc w:val="both"/>
              <w:rPr>
                <w:rFonts w:eastAsia="MS Mincho"/>
                <w:b/>
                <w:i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</w:rPr>
                      <m:t>SF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=6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E8C4" w14:textId="0C079C56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i/>
                <w:sz w:val="20"/>
                <w:szCs w:val="20"/>
                <w:lang w:val="sv-SE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≤</m:t>
                </m:r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UT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≤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22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.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m</m:t>
                </m:r>
              </m:oMath>
            </m:oMathPara>
          </w:p>
          <w:p w14:paraId="521C6432" w14:textId="0F3638FA" w:rsidR="006159BF" w:rsidRPr="006159BF" w:rsidRDefault="00D97E50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  <w:lang w:val="sv-SE"/>
                      </w:rPr>
                      <m:t>BS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sv-SE"/>
                  </w:rPr>
                  <m:t>=</m:t>
                </m:r>
                <m:r>
                  <m:rPr>
                    <m:nor/>
                  </m:rPr>
                  <w:rPr>
                    <w:rFonts w:eastAsia="MS Mincho"/>
                    <w:b/>
                    <w:sz w:val="20"/>
                    <w:szCs w:val="20"/>
                    <w:lang w:val="sv-SE"/>
                  </w:rPr>
                  <m:t>25m</m:t>
                </m:r>
              </m:oMath>
            </m:oMathPara>
          </w:p>
          <w:p w14:paraId="263CA676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>Explanations: see note 3</w:t>
            </w:r>
          </w:p>
        </w:tc>
      </w:tr>
      <w:tr w:rsidR="006159BF" w:rsidRPr="006159BF" w14:paraId="339A537E" w14:textId="77777777" w:rsidTr="006159B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BAC1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30B0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C114" w14:textId="29B5641A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</w:rPr>
            </w:pPr>
            <w:r w:rsidRPr="006159BF">
              <w:rPr>
                <w:rFonts w:eastAsia="MS Mincho"/>
                <w:b/>
                <w:sz w:val="20"/>
                <w:szCs w:val="20"/>
              </w:rPr>
              <w:t xml:space="preserve">Optional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P</m:t>
              </m:r>
              <m:sSub>
                <m:sSub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en-US"/>
                    </w:rPr>
                    <m:t>UMa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/>
                      <w:sz w:val="20"/>
                      <w:szCs w:val="20"/>
                      <w:lang w:val="en-US"/>
                    </w:rPr>
                    <m:t>-</m:t>
                  </m:r>
                  <m:r>
                    <m:rPr>
                      <m:nor/>
                    </m:rPr>
                    <w:rPr>
                      <w:rFonts w:eastAsia="MS Mincho"/>
                      <w:b/>
                      <w:sz w:val="20"/>
                      <w:szCs w:val="20"/>
                      <w:lang w:val="en-US"/>
                    </w:rPr>
                    <m:t>NLOS</m:t>
                  </m:r>
                  <m:ctrlPr>
                    <w:rPr>
                      <w:rFonts w:ascii="Cambria Math" w:eastAsia="MS Mincho" w:hAnsi="Cambria Math"/>
                      <w:b/>
                      <w:sz w:val="20"/>
                      <w:szCs w:val="20"/>
                      <w:lang w:val="en-US"/>
                    </w:rPr>
                  </m:ctrlPr>
                </m:sub>
              </m:sSub>
              <m:r>
                <m:rPr>
                  <m:sty m:val="b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=32.4+20</m:t>
              </m:r>
              <m:func>
                <m:func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S Mincho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S Mincho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val="en-US"/>
                            </w:rPr>
                            <m:t>f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val="en-US"/>
                            </w:rPr>
                            <m:t>c</m:t>
                          </m:r>
                        </m:sub>
                      </m:sSub>
                    </m:e>
                  </m:d>
                </m:e>
              </m:func>
              <m:r>
                <m:rPr>
                  <m:sty m:val="bi"/>
                </m:rPr>
                <w:rPr>
                  <w:rFonts w:ascii="Cambria Math" w:eastAsia="MS Mincho" w:hAnsi="Cambria Math"/>
                  <w:sz w:val="20"/>
                  <w:szCs w:val="20"/>
                  <w:lang w:val="en-US"/>
                </w:rPr>
                <m:t>+30</m:t>
              </m:r>
              <m:func>
                <m:funcPr>
                  <m:ctrlPr>
                    <w:rPr>
                      <w:rFonts w:ascii="Cambria Math" w:eastAsia="MS Mincho" w:hAnsi="Cambria Math"/>
                      <w:b/>
                      <w:i/>
                      <w:sz w:val="20"/>
                      <w:szCs w:val="20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MS Mincho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val="en-US"/>
                        </w:rPr>
                        <m:t>log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="MS Mincho" w:hAnsi="Cambria Math"/>
                          <w:b/>
                          <w:i/>
                          <w:sz w:val="20"/>
                          <w:szCs w:val="20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MS Mincho"/>
                              <w:b/>
                              <w:sz w:val="20"/>
                              <w:szCs w:val="20"/>
                              <w:lang w:val="en-US"/>
                            </w:rPr>
                            <m:t>3D</m:t>
                          </m:r>
                          <m:ctrlPr>
                            <w:rPr>
                              <w:rFonts w:ascii="Cambria Math" w:eastAsia="MS Mincho" w:hAnsi="Cambria Math"/>
                              <w:b/>
                              <w:sz w:val="20"/>
                              <w:szCs w:val="20"/>
                              <w:lang w:val="en-US"/>
                            </w:rPr>
                          </m:ctrlPr>
                        </m:sub>
                      </m:sSub>
                    </m:e>
                  </m:d>
                </m:e>
              </m:func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00BE" w14:textId="3080C791" w:rsidR="006159BF" w:rsidRPr="006159BF" w:rsidRDefault="00D97E50" w:rsidP="006159BF">
            <w:pPr>
              <w:spacing w:afterLines="50" w:after="156"/>
              <w:jc w:val="both"/>
              <w:rPr>
                <w:rFonts w:eastAsia="MS Mincho"/>
                <w:b/>
                <w:i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σ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MS Mincho"/>
                        <w:b/>
                        <w:sz w:val="20"/>
                        <w:szCs w:val="20"/>
                      </w:rPr>
                      <m:t>SF</m:t>
                    </m:r>
                    <m:ctrlPr>
                      <w:rPr>
                        <w:rFonts w:ascii="Cambria Math" w:eastAsia="MS Mincho" w:hAnsi="Cambria Math"/>
                        <w:b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</w:rPr>
                  <m:t>=7.8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6931" w14:textId="77777777" w:rsidR="006159BF" w:rsidRPr="006159BF" w:rsidRDefault="006159BF" w:rsidP="006159BF">
            <w:pPr>
              <w:spacing w:afterLines="50" w:after="156"/>
              <w:jc w:val="both"/>
              <w:rPr>
                <w:rFonts w:eastAsia="MS Mincho"/>
                <w:b/>
                <w:sz w:val="20"/>
                <w:szCs w:val="20"/>
                <w:lang w:val="fr-FR"/>
              </w:rPr>
            </w:pPr>
          </w:p>
        </w:tc>
      </w:tr>
    </w:tbl>
    <w:p w14:paraId="79126F41" w14:textId="77777777" w:rsidR="007B758F" w:rsidRDefault="007B758F" w:rsidP="00A70C00">
      <w:pPr>
        <w:spacing w:afterLines="50" w:after="156"/>
        <w:jc w:val="both"/>
        <w:rPr>
          <w:rFonts w:eastAsia="MS Mincho"/>
          <w:b/>
          <w:sz w:val="32"/>
          <w:szCs w:val="20"/>
        </w:rPr>
      </w:pPr>
    </w:p>
    <w:sectPr w:rsidR="007B758F" w:rsidSect="00767485">
      <w:footerReference w:type="default" r:id="rId14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1F1B" w14:textId="77777777" w:rsidR="00EC42D4" w:rsidRDefault="00EC42D4">
      <w:r>
        <w:separator/>
      </w:r>
    </w:p>
  </w:endnote>
  <w:endnote w:type="continuationSeparator" w:id="0">
    <w:p w14:paraId="23D5C7F2" w14:textId="77777777" w:rsidR="00EC42D4" w:rsidRDefault="00EC42D4">
      <w:r>
        <w:continuationSeparator/>
      </w:r>
    </w:p>
  </w:endnote>
  <w:endnote w:type="continuationNotice" w:id="1">
    <w:p w14:paraId="33B7E0F2" w14:textId="77777777" w:rsidR="00EC42D4" w:rsidRDefault="00EC42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5DBBC" w14:textId="77777777" w:rsidR="00EC42D4" w:rsidRDefault="00EC42D4">
      <w:r>
        <w:separator/>
      </w:r>
    </w:p>
  </w:footnote>
  <w:footnote w:type="continuationSeparator" w:id="0">
    <w:p w14:paraId="0062B2F1" w14:textId="77777777" w:rsidR="00EC42D4" w:rsidRDefault="00EC42D4">
      <w:r>
        <w:continuationSeparator/>
      </w:r>
    </w:p>
  </w:footnote>
  <w:footnote w:type="continuationNotice" w:id="1">
    <w:p w14:paraId="35557A98" w14:textId="77777777" w:rsidR="00EC42D4" w:rsidRDefault="00EC42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586C74"/>
    <w:multiLevelType w:val="hybridMultilevel"/>
    <w:tmpl w:val="F88E0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31352"/>
    <w:multiLevelType w:val="multilevel"/>
    <w:tmpl w:val="04F313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751A5"/>
    <w:multiLevelType w:val="multilevel"/>
    <w:tmpl w:val="0C7751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57B93"/>
    <w:multiLevelType w:val="hybridMultilevel"/>
    <w:tmpl w:val="DC88F27E"/>
    <w:lvl w:ilvl="0" w:tplc="40A69E34">
      <w:numFmt w:val="bullet"/>
      <w:lvlText w:val="-"/>
      <w:lvlJc w:val="left"/>
      <w:pPr>
        <w:ind w:left="720" w:hanging="360"/>
      </w:pPr>
      <w:rPr>
        <w:rFonts w:ascii="Times" w:eastAsia="DengXian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E62D5"/>
    <w:multiLevelType w:val="hybridMultilevel"/>
    <w:tmpl w:val="AB880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A5BD4"/>
    <w:multiLevelType w:val="multilevel"/>
    <w:tmpl w:val="1C0A5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C1393"/>
    <w:multiLevelType w:val="hybridMultilevel"/>
    <w:tmpl w:val="235287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F410F"/>
    <w:multiLevelType w:val="hybridMultilevel"/>
    <w:tmpl w:val="2D16F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054F9"/>
    <w:multiLevelType w:val="hybridMultilevel"/>
    <w:tmpl w:val="FFFFFFFF"/>
    <w:lvl w:ilvl="0" w:tplc="ED1C1464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92763340">
      <w:start w:val="1"/>
      <w:numFmt w:val="bullet"/>
      <w:lvlText w:val=""/>
      <w:lvlJc w:val="left"/>
      <w:pPr>
        <w:ind w:left="1500" w:hanging="360"/>
      </w:pPr>
      <w:rPr>
        <w:rFonts w:ascii="Wingdings" w:hAnsi="Wingdings" w:hint="default"/>
      </w:rPr>
    </w:lvl>
    <w:lvl w:ilvl="2" w:tplc="64208A30">
      <w:start w:val="1"/>
      <w:numFmt w:val="bullet"/>
      <w:lvlText w:val=""/>
      <w:lvlJc w:val="left"/>
      <w:pPr>
        <w:ind w:left="2220" w:hanging="360"/>
      </w:pPr>
      <w:rPr>
        <w:rFonts w:ascii="Wingdings" w:hAnsi="Wingdings" w:hint="default"/>
      </w:rPr>
    </w:lvl>
    <w:lvl w:ilvl="3" w:tplc="F4CA93D4">
      <w:start w:val="1"/>
      <w:numFmt w:val="bullet"/>
      <w:lvlText w:val=""/>
      <w:lvlJc w:val="left"/>
      <w:pPr>
        <w:ind w:left="2940" w:hanging="360"/>
      </w:pPr>
      <w:rPr>
        <w:rFonts w:ascii="Wingdings" w:hAnsi="Wingdings" w:hint="default"/>
      </w:rPr>
    </w:lvl>
    <w:lvl w:ilvl="4" w:tplc="B1466EA6">
      <w:start w:val="1"/>
      <w:numFmt w:val="bullet"/>
      <w:lvlText w:val=""/>
      <w:lvlJc w:val="left"/>
      <w:pPr>
        <w:ind w:left="3660" w:hanging="360"/>
      </w:pPr>
      <w:rPr>
        <w:rFonts w:ascii="Wingdings" w:hAnsi="Wingdings" w:hint="default"/>
      </w:rPr>
    </w:lvl>
    <w:lvl w:ilvl="5" w:tplc="740EC012">
      <w:start w:val="1"/>
      <w:numFmt w:val="bullet"/>
      <w:lvlText w:val=""/>
      <w:lvlJc w:val="left"/>
      <w:pPr>
        <w:ind w:left="4380" w:hanging="360"/>
      </w:pPr>
      <w:rPr>
        <w:rFonts w:ascii="Wingdings" w:hAnsi="Wingdings" w:hint="default"/>
      </w:rPr>
    </w:lvl>
    <w:lvl w:ilvl="6" w:tplc="EA1CB69C">
      <w:start w:val="1"/>
      <w:numFmt w:val="bullet"/>
      <w:lvlText w:val=""/>
      <w:lvlJc w:val="left"/>
      <w:pPr>
        <w:ind w:left="5100" w:hanging="360"/>
      </w:pPr>
      <w:rPr>
        <w:rFonts w:ascii="Wingdings" w:hAnsi="Wingdings" w:hint="default"/>
      </w:rPr>
    </w:lvl>
    <w:lvl w:ilvl="7" w:tplc="2C0E666A">
      <w:start w:val="1"/>
      <w:numFmt w:val="bullet"/>
      <w:lvlText w:val=""/>
      <w:lvlJc w:val="left"/>
      <w:pPr>
        <w:ind w:left="5820" w:hanging="360"/>
      </w:pPr>
      <w:rPr>
        <w:rFonts w:ascii="Wingdings" w:hAnsi="Wingdings" w:hint="default"/>
      </w:rPr>
    </w:lvl>
    <w:lvl w:ilvl="8" w:tplc="4D4274DE">
      <w:start w:val="1"/>
      <w:numFmt w:val="bullet"/>
      <w:lvlText w:val="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A1A5970"/>
    <w:multiLevelType w:val="hybridMultilevel"/>
    <w:tmpl w:val="CE4CECB2"/>
    <w:lvl w:ilvl="0" w:tplc="FEB88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AE7E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6FE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4D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AC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442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56F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22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85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40831"/>
    <w:multiLevelType w:val="multilevel"/>
    <w:tmpl w:val="33D408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370DF"/>
    <w:multiLevelType w:val="hybridMultilevel"/>
    <w:tmpl w:val="DE109654"/>
    <w:lvl w:ilvl="0" w:tplc="87DEE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48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8B4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E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500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61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A8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786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25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6F1F96"/>
    <w:multiLevelType w:val="multilevel"/>
    <w:tmpl w:val="476F1F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F6633"/>
    <w:multiLevelType w:val="hybridMultilevel"/>
    <w:tmpl w:val="40B6F1A2"/>
    <w:lvl w:ilvl="0" w:tplc="049404C4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36407"/>
    <w:multiLevelType w:val="hybridMultilevel"/>
    <w:tmpl w:val="678C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D353A2"/>
    <w:multiLevelType w:val="multilevel"/>
    <w:tmpl w:val="51D35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73743"/>
    <w:multiLevelType w:val="hybridMultilevel"/>
    <w:tmpl w:val="6D0A8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 w15:restartNumberingAfterBreak="0">
    <w:nsid w:val="6C780793"/>
    <w:multiLevelType w:val="hybridMultilevel"/>
    <w:tmpl w:val="121AE5BE"/>
    <w:lvl w:ilvl="0" w:tplc="AF6C66AA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E47FD"/>
    <w:multiLevelType w:val="hybridMultilevel"/>
    <w:tmpl w:val="03481D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72F85742"/>
    <w:multiLevelType w:val="multilevel"/>
    <w:tmpl w:val="72F85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A717F"/>
    <w:multiLevelType w:val="hybridMultilevel"/>
    <w:tmpl w:val="AA785D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232820"/>
    <w:multiLevelType w:val="hybridMultilevel"/>
    <w:tmpl w:val="15501978"/>
    <w:lvl w:ilvl="0" w:tplc="AE8813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A7640F"/>
    <w:multiLevelType w:val="hybridMultilevel"/>
    <w:tmpl w:val="B20627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E22432"/>
    <w:multiLevelType w:val="hybridMultilevel"/>
    <w:tmpl w:val="93D82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D56ED"/>
    <w:multiLevelType w:val="hybridMultilevel"/>
    <w:tmpl w:val="02689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3875A6"/>
    <w:multiLevelType w:val="hybridMultilevel"/>
    <w:tmpl w:val="733AD2B8"/>
    <w:lvl w:ilvl="0" w:tplc="611A93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696212">
    <w:abstractNumId w:val="0"/>
  </w:num>
  <w:num w:numId="2" w16cid:durableId="1252928620">
    <w:abstractNumId w:val="33"/>
  </w:num>
  <w:num w:numId="3" w16cid:durableId="1969503247">
    <w:abstractNumId w:val="18"/>
  </w:num>
  <w:num w:numId="4" w16cid:durableId="1778133416">
    <w:abstractNumId w:val="46"/>
  </w:num>
  <w:num w:numId="5" w16cid:durableId="391659994">
    <w:abstractNumId w:val="32"/>
  </w:num>
  <w:num w:numId="6" w16cid:durableId="1169832283">
    <w:abstractNumId w:val="31"/>
  </w:num>
  <w:num w:numId="7" w16cid:durableId="282737422">
    <w:abstractNumId w:val="1"/>
  </w:num>
  <w:num w:numId="8" w16cid:durableId="993217250">
    <w:abstractNumId w:val="5"/>
  </w:num>
  <w:num w:numId="9" w16cid:durableId="1130127262">
    <w:abstractNumId w:val="30"/>
  </w:num>
  <w:num w:numId="10" w16cid:durableId="2088258364">
    <w:abstractNumId w:val="48"/>
  </w:num>
  <w:num w:numId="11" w16cid:durableId="1017582844">
    <w:abstractNumId w:val="9"/>
  </w:num>
  <w:num w:numId="12" w16cid:durableId="154807867">
    <w:abstractNumId w:val="42"/>
  </w:num>
  <w:num w:numId="13" w16cid:durableId="1690912394">
    <w:abstractNumId w:val="16"/>
  </w:num>
  <w:num w:numId="14" w16cid:durableId="1535383545">
    <w:abstractNumId w:val="19"/>
  </w:num>
  <w:num w:numId="15" w16cid:durableId="1856797014">
    <w:abstractNumId w:val="38"/>
  </w:num>
  <w:num w:numId="16" w16cid:durableId="934363813">
    <w:abstractNumId w:val="11"/>
  </w:num>
  <w:num w:numId="17" w16cid:durableId="1783643804">
    <w:abstractNumId w:val="22"/>
  </w:num>
  <w:num w:numId="18" w16cid:durableId="984242610">
    <w:abstractNumId w:val="26"/>
  </w:num>
  <w:num w:numId="19" w16cid:durableId="937105179">
    <w:abstractNumId w:val="21"/>
  </w:num>
  <w:num w:numId="20" w16cid:durableId="605893993">
    <w:abstractNumId w:val="37"/>
  </w:num>
  <w:num w:numId="21" w16cid:durableId="1568497336">
    <w:abstractNumId w:val="36"/>
  </w:num>
  <w:num w:numId="22" w16cid:durableId="1112015257">
    <w:abstractNumId w:val="47"/>
  </w:num>
  <w:num w:numId="23" w16cid:durableId="807017269">
    <w:abstractNumId w:val="44"/>
  </w:num>
  <w:num w:numId="24" w16cid:durableId="1709060551">
    <w:abstractNumId w:val="34"/>
  </w:num>
  <w:num w:numId="25" w16cid:durableId="428038981">
    <w:abstractNumId w:val="6"/>
  </w:num>
  <w:num w:numId="26" w16cid:durableId="1558395073">
    <w:abstractNumId w:val="43"/>
  </w:num>
  <w:num w:numId="27" w16cid:durableId="677661164">
    <w:abstractNumId w:val="39"/>
  </w:num>
  <w:num w:numId="28" w16cid:durableId="605043028">
    <w:abstractNumId w:val="28"/>
  </w:num>
  <w:num w:numId="29" w16cid:durableId="1047142048">
    <w:abstractNumId w:val="10"/>
  </w:num>
  <w:num w:numId="30" w16cid:durableId="590049406">
    <w:abstractNumId w:val="17"/>
  </w:num>
  <w:num w:numId="31" w16cid:durableId="1810783358">
    <w:abstractNumId w:val="4"/>
  </w:num>
  <w:num w:numId="32" w16cid:durableId="141630170">
    <w:abstractNumId w:val="12"/>
  </w:num>
  <w:num w:numId="33" w16cid:durableId="1602299516">
    <w:abstractNumId w:val="35"/>
  </w:num>
  <w:num w:numId="34" w16cid:durableId="943000121">
    <w:abstractNumId w:val="40"/>
  </w:num>
  <w:num w:numId="35" w16cid:durableId="1499614719">
    <w:abstractNumId w:val="7"/>
  </w:num>
  <w:num w:numId="36" w16cid:durableId="1614707295">
    <w:abstractNumId w:val="24"/>
  </w:num>
  <w:num w:numId="37" w16cid:durableId="1619533489">
    <w:abstractNumId w:val="29"/>
  </w:num>
  <w:num w:numId="38" w16cid:durableId="745222669">
    <w:abstractNumId w:val="27"/>
  </w:num>
  <w:num w:numId="39" w16cid:durableId="1185168509">
    <w:abstractNumId w:val="15"/>
  </w:num>
  <w:num w:numId="40" w16cid:durableId="1184825625">
    <w:abstractNumId w:val="20"/>
  </w:num>
  <w:num w:numId="41" w16cid:durableId="1295135385">
    <w:abstractNumId w:val="13"/>
  </w:num>
  <w:num w:numId="42" w16cid:durableId="1135368434">
    <w:abstractNumId w:val="3"/>
  </w:num>
  <w:num w:numId="43" w16cid:durableId="1741320192">
    <w:abstractNumId w:val="41"/>
  </w:num>
  <w:num w:numId="44" w16cid:durableId="168957395">
    <w:abstractNumId w:val="45"/>
  </w:num>
  <w:num w:numId="45" w16cid:durableId="1518231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31402849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57778010">
    <w:abstractNumId w:val="23"/>
  </w:num>
  <w:num w:numId="48" w16cid:durableId="1973291102">
    <w:abstractNumId w:val="8"/>
  </w:num>
  <w:num w:numId="49" w16cid:durableId="91744578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embedSystemFonts/>
  <w:bordersDoNotSurroundHeader/>
  <w:bordersDoNotSurroundFooter/>
  <w:activeWritingStyle w:appName="MSWord" w:lang="sv-SE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3NrEwMjI3srQwMTZR0lEKTi0uzszPAykwrAUAjjcmxSwAAAA="/>
  </w:docVars>
  <w:rsids>
    <w:rsidRoot w:val="002F1377"/>
    <w:rsid w:val="00000303"/>
    <w:rsid w:val="0000047C"/>
    <w:rsid w:val="000005B2"/>
    <w:rsid w:val="00000C28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7D9"/>
    <w:rsid w:val="000038E2"/>
    <w:rsid w:val="0000423B"/>
    <w:rsid w:val="000042C5"/>
    <w:rsid w:val="00004325"/>
    <w:rsid w:val="0000433C"/>
    <w:rsid w:val="000046FF"/>
    <w:rsid w:val="0000484E"/>
    <w:rsid w:val="0000555D"/>
    <w:rsid w:val="00005A24"/>
    <w:rsid w:val="00005E48"/>
    <w:rsid w:val="00005E72"/>
    <w:rsid w:val="00005EFE"/>
    <w:rsid w:val="000065DF"/>
    <w:rsid w:val="00007A63"/>
    <w:rsid w:val="00007D4F"/>
    <w:rsid w:val="000102FB"/>
    <w:rsid w:val="00010319"/>
    <w:rsid w:val="000103BC"/>
    <w:rsid w:val="000108ED"/>
    <w:rsid w:val="00010A90"/>
    <w:rsid w:val="00011168"/>
    <w:rsid w:val="00011346"/>
    <w:rsid w:val="000114B4"/>
    <w:rsid w:val="00011570"/>
    <w:rsid w:val="00011832"/>
    <w:rsid w:val="00011B4C"/>
    <w:rsid w:val="00011DED"/>
    <w:rsid w:val="0001203A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6FA4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5E5"/>
    <w:rsid w:val="00020DE1"/>
    <w:rsid w:val="00020E35"/>
    <w:rsid w:val="00020EED"/>
    <w:rsid w:val="000211BB"/>
    <w:rsid w:val="00021320"/>
    <w:rsid w:val="0002145A"/>
    <w:rsid w:val="000215C1"/>
    <w:rsid w:val="00021748"/>
    <w:rsid w:val="00021922"/>
    <w:rsid w:val="00021D24"/>
    <w:rsid w:val="00021E42"/>
    <w:rsid w:val="00021EC1"/>
    <w:rsid w:val="000223BE"/>
    <w:rsid w:val="0002243A"/>
    <w:rsid w:val="00022657"/>
    <w:rsid w:val="00022733"/>
    <w:rsid w:val="00022CE1"/>
    <w:rsid w:val="00022CE7"/>
    <w:rsid w:val="00023141"/>
    <w:rsid w:val="0002328F"/>
    <w:rsid w:val="000232E1"/>
    <w:rsid w:val="000233D0"/>
    <w:rsid w:val="000234F2"/>
    <w:rsid w:val="00023685"/>
    <w:rsid w:val="00023876"/>
    <w:rsid w:val="000240F8"/>
    <w:rsid w:val="00024364"/>
    <w:rsid w:val="0002441A"/>
    <w:rsid w:val="0002467E"/>
    <w:rsid w:val="00024F78"/>
    <w:rsid w:val="00024F81"/>
    <w:rsid w:val="00025704"/>
    <w:rsid w:val="00025891"/>
    <w:rsid w:val="00025E54"/>
    <w:rsid w:val="00025E5D"/>
    <w:rsid w:val="00025F5D"/>
    <w:rsid w:val="000262AF"/>
    <w:rsid w:val="0002634A"/>
    <w:rsid w:val="0002643A"/>
    <w:rsid w:val="000264B2"/>
    <w:rsid w:val="0002650B"/>
    <w:rsid w:val="000266D7"/>
    <w:rsid w:val="00026933"/>
    <w:rsid w:val="00026AA7"/>
    <w:rsid w:val="00026CB4"/>
    <w:rsid w:val="00027211"/>
    <w:rsid w:val="0002778A"/>
    <w:rsid w:val="00027877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7BA"/>
    <w:rsid w:val="000307FE"/>
    <w:rsid w:val="00030CDA"/>
    <w:rsid w:val="0003115E"/>
    <w:rsid w:val="000311B2"/>
    <w:rsid w:val="00031274"/>
    <w:rsid w:val="0003134D"/>
    <w:rsid w:val="00031574"/>
    <w:rsid w:val="00031882"/>
    <w:rsid w:val="00031DBA"/>
    <w:rsid w:val="00032138"/>
    <w:rsid w:val="000321CE"/>
    <w:rsid w:val="0003234D"/>
    <w:rsid w:val="000323FF"/>
    <w:rsid w:val="000325FE"/>
    <w:rsid w:val="00032647"/>
    <w:rsid w:val="00032672"/>
    <w:rsid w:val="000326B4"/>
    <w:rsid w:val="00032B13"/>
    <w:rsid w:val="00032D1C"/>
    <w:rsid w:val="00032D9C"/>
    <w:rsid w:val="00032FA3"/>
    <w:rsid w:val="0003317C"/>
    <w:rsid w:val="0003388B"/>
    <w:rsid w:val="000338B5"/>
    <w:rsid w:val="00033A44"/>
    <w:rsid w:val="00033AF2"/>
    <w:rsid w:val="00033BDA"/>
    <w:rsid w:val="000340C5"/>
    <w:rsid w:val="000344BB"/>
    <w:rsid w:val="00034E42"/>
    <w:rsid w:val="000353AA"/>
    <w:rsid w:val="000353C1"/>
    <w:rsid w:val="00035666"/>
    <w:rsid w:val="000357E9"/>
    <w:rsid w:val="00036816"/>
    <w:rsid w:val="00036ABA"/>
    <w:rsid w:val="00036B85"/>
    <w:rsid w:val="00036BF2"/>
    <w:rsid w:val="00036E56"/>
    <w:rsid w:val="00036E8C"/>
    <w:rsid w:val="00036EDA"/>
    <w:rsid w:val="00036F06"/>
    <w:rsid w:val="00037014"/>
    <w:rsid w:val="000379DC"/>
    <w:rsid w:val="00037D33"/>
    <w:rsid w:val="00037FD7"/>
    <w:rsid w:val="0004017A"/>
    <w:rsid w:val="000403F6"/>
    <w:rsid w:val="00040428"/>
    <w:rsid w:val="0004092A"/>
    <w:rsid w:val="00040AF1"/>
    <w:rsid w:val="00040B23"/>
    <w:rsid w:val="00040B56"/>
    <w:rsid w:val="00040C84"/>
    <w:rsid w:val="00040DE1"/>
    <w:rsid w:val="00041079"/>
    <w:rsid w:val="00041820"/>
    <w:rsid w:val="00041D06"/>
    <w:rsid w:val="00041DDC"/>
    <w:rsid w:val="00041EA2"/>
    <w:rsid w:val="00041F78"/>
    <w:rsid w:val="0004207D"/>
    <w:rsid w:val="00042109"/>
    <w:rsid w:val="000423AC"/>
    <w:rsid w:val="0004259D"/>
    <w:rsid w:val="000426B2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07F"/>
    <w:rsid w:val="0004483F"/>
    <w:rsid w:val="00044B2B"/>
    <w:rsid w:val="00045252"/>
    <w:rsid w:val="000453FF"/>
    <w:rsid w:val="00045EF0"/>
    <w:rsid w:val="000463E6"/>
    <w:rsid w:val="00046628"/>
    <w:rsid w:val="000466AD"/>
    <w:rsid w:val="00046792"/>
    <w:rsid w:val="00046D1B"/>
    <w:rsid w:val="00046D2C"/>
    <w:rsid w:val="00046EBF"/>
    <w:rsid w:val="00046ED3"/>
    <w:rsid w:val="00046FB1"/>
    <w:rsid w:val="000471D1"/>
    <w:rsid w:val="00047210"/>
    <w:rsid w:val="00047297"/>
    <w:rsid w:val="000473D8"/>
    <w:rsid w:val="000476ED"/>
    <w:rsid w:val="00047985"/>
    <w:rsid w:val="000500F0"/>
    <w:rsid w:val="000508AA"/>
    <w:rsid w:val="00050BDE"/>
    <w:rsid w:val="00050E14"/>
    <w:rsid w:val="000514A2"/>
    <w:rsid w:val="000517A5"/>
    <w:rsid w:val="000518E0"/>
    <w:rsid w:val="0005250A"/>
    <w:rsid w:val="000525C0"/>
    <w:rsid w:val="00052791"/>
    <w:rsid w:val="00052B1B"/>
    <w:rsid w:val="00053198"/>
    <w:rsid w:val="000531EB"/>
    <w:rsid w:val="0005339C"/>
    <w:rsid w:val="00053497"/>
    <w:rsid w:val="00053635"/>
    <w:rsid w:val="000538C9"/>
    <w:rsid w:val="00054269"/>
    <w:rsid w:val="000549B3"/>
    <w:rsid w:val="000549F6"/>
    <w:rsid w:val="00054E2D"/>
    <w:rsid w:val="00054E36"/>
    <w:rsid w:val="0005535B"/>
    <w:rsid w:val="000553B9"/>
    <w:rsid w:val="00055812"/>
    <w:rsid w:val="000558A3"/>
    <w:rsid w:val="00055939"/>
    <w:rsid w:val="00055CDA"/>
    <w:rsid w:val="00055CE5"/>
    <w:rsid w:val="00055D6C"/>
    <w:rsid w:val="00055E82"/>
    <w:rsid w:val="0005607B"/>
    <w:rsid w:val="00056568"/>
    <w:rsid w:val="00056A5E"/>
    <w:rsid w:val="00056AC4"/>
    <w:rsid w:val="00056CA3"/>
    <w:rsid w:val="00056D5E"/>
    <w:rsid w:val="00057639"/>
    <w:rsid w:val="000579B2"/>
    <w:rsid w:val="00057A67"/>
    <w:rsid w:val="00057FCF"/>
    <w:rsid w:val="00057FE1"/>
    <w:rsid w:val="000600B3"/>
    <w:rsid w:val="0006012A"/>
    <w:rsid w:val="00060229"/>
    <w:rsid w:val="000603EB"/>
    <w:rsid w:val="000605D0"/>
    <w:rsid w:val="00060CF9"/>
    <w:rsid w:val="00060F7F"/>
    <w:rsid w:val="00061109"/>
    <w:rsid w:val="00061224"/>
    <w:rsid w:val="0006171C"/>
    <w:rsid w:val="000617AC"/>
    <w:rsid w:val="000617E5"/>
    <w:rsid w:val="00061B90"/>
    <w:rsid w:val="00061F00"/>
    <w:rsid w:val="00061F70"/>
    <w:rsid w:val="00062078"/>
    <w:rsid w:val="000621D7"/>
    <w:rsid w:val="0006228A"/>
    <w:rsid w:val="00062390"/>
    <w:rsid w:val="00062571"/>
    <w:rsid w:val="00062594"/>
    <w:rsid w:val="00062A9F"/>
    <w:rsid w:val="00062AA4"/>
    <w:rsid w:val="00063025"/>
    <w:rsid w:val="00063592"/>
    <w:rsid w:val="00063B77"/>
    <w:rsid w:val="00063DC5"/>
    <w:rsid w:val="00063EB2"/>
    <w:rsid w:val="00064374"/>
    <w:rsid w:val="0006472D"/>
    <w:rsid w:val="0006491E"/>
    <w:rsid w:val="00064928"/>
    <w:rsid w:val="000649CE"/>
    <w:rsid w:val="00064A71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1D5"/>
    <w:rsid w:val="0006739C"/>
    <w:rsid w:val="0006752D"/>
    <w:rsid w:val="000678C2"/>
    <w:rsid w:val="00067AB0"/>
    <w:rsid w:val="00067E54"/>
    <w:rsid w:val="00067FF5"/>
    <w:rsid w:val="00070854"/>
    <w:rsid w:val="00070A6F"/>
    <w:rsid w:val="00070BDF"/>
    <w:rsid w:val="00070DE6"/>
    <w:rsid w:val="00070F47"/>
    <w:rsid w:val="00070F9F"/>
    <w:rsid w:val="0007160B"/>
    <w:rsid w:val="0007171E"/>
    <w:rsid w:val="000717B4"/>
    <w:rsid w:val="00071AAB"/>
    <w:rsid w:val="00071B8E"/>
    <w:rsid w:val="00071C6C"/>
    <w:rsid w:val="000721A4"/>
    <w:rsid w:val="00072578"/>
    <w:rsid w:val="0007264E"/>
    <w:rsid w:val="0007269C"/>
    <w:rsid w:val="000727FB"/>
    <w:rsid w:val="00072846"/>
    <w:rsid w:val="00072A5E"/>
    <w:rsid w:val="0007347E"/>
    <w:rsid w:val="0007364C"/>
    <w:rsid w:val="000739F1"/>
    <w:rsid w:val="00073AC9"/>
    <w:rsid w:val="0007435C"/>
    <w:rsid w:val="00074B2F"/>
    <w:rsid w:val="00074E36"/>
    <w:rsid w:val="00074FFF"/>
    <w:rsid w:val="000751EE"/>
    <w:rsid w:val="00075309"/>
    <w:rsid w:val="000754CC"/>
    <w:rsid w:val="00076144"/>
    <w:rsid w:val="000763C7"/>
    <w:rsid w:val="000765B3"/>
    <w:rsid w:val="000765E9"/>
    <w:rsid w:val="000766E6"/>
    <w:rsid w:val="00076BCB"/>
    <w:rsid w:val="00076E74"/>
    <w:rsid w:val="00077174"/>
    <w:rsid w:val="00077453"/>
    <w:rsid w:val="000774A9"/>
    <w:rsid w:val="00077528"/>
    <w:rsid w:val="000778E0"/>
    <w:rsid w:val="00077913"/>
    <w:rsid w:val="000779D6"/>
    <w:rsid w:val="00077B1E"/>
    <w:rsid w:val="000804A6"/>
    <w:rsid w:val="00080516"/>
    <w:rsid w:val="00080529"/>
    <w:rsid w:val="000807A3"/>
    <w:rsid w:val="000809E4"/>
    <w:rsid w:val="00080BDB"/>
    <w:rsid w:val="00080C81"/>
    <w:rsid w:val="00080DF8"/>
    <w:rsid w:val="00081045"/>
    <w:rsid w:val="0008116C"/>
    <w:rsid w:val="000812C0"/>
    <w:rsid w:val="0008144E"/>
    <w:rsid w:val="000815F6"/>
    <w:rsid w:val="00081615"/>
    <w:rsid w:val="00081652"/>
    <w:rsid w:val="0008189E"/>
    <w:rsid w:val="00081E52"/>
    <w:rsid w:val="00081E9F"/>
    <w:rsid w:val="00081F07"/>
    <w:rsid w:val="00081F3E"/>
    <w:rsid w:val="0008206E"/>
    <w:rsid w:val="000820D2"/>
    <w:rsid w:val="00082739"/>
    <w:rsid w:val="0008273B"/>
    <w:rsid w:val="00082A80"/>
    <w:rsid w:val="00082BE9"/>
    <w:rsid w:val="00082FE5"/>
    <w:rsid w:val="000832A5"/>
    <w:rsid w:val="00083305"/>
    <w:rsid w:val="0008357E"/>
    <w:rsid w:val="0008363B"/>
    <w:rsid w:val="0008384C"/>
    <w:rsid w:val="00083AB4"/>
    <w:rsid w:val="00083E46"/>
    <w:rsid w:val="00084101"/>
    <w:rsid w:val="0008490A"/>
    <w:rsid w:val="00084A1D"/>
    <w:rsid w:val="00084E61"/>
    <w:rsid w:val="00084ED6"/>
    <w:rsid w:val="00084F6D"/>
    <w:rsid w:val="00084F89"/>
    <w:rsid w:val="00085783"/>
    <w:rsid w:val="000857B3"/>
    <w:rsid w:val="000858EC"/>
    <w:rsid w:val="00085A80"/>
    <w:rsid w:val="00085D3F"/>
    <w:rsid w:val="00085EA2"/>
    <w:rsid w:val="00085FE3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87C7A"/>
    <w:rsid w:val="00090146"/>
    <w:rsid w:val="0009034B"/>
    <w:rsid w:val="0009062D"/>
    <w:rsid w:val="00090664"/>
    <w:rsid w:val="00090733"/>
    <w:rsid w:val="00090767"/>
    <w:rsid w:val="00090A7B"/>
    <w:rsid w:val="00091016"/>
    <w:rsid w:val="0009120C"/>
    <w:rsid w:val="000912C7"/>
    <w:rsid w:val="00091692"/>
    <w:rsid w:val="00091CE3"/>
    <w:rsid w:val="00091EF8"/>
    <w:rsid w:val="000923AD"/>
    <w:rsid w:val="0009270B"/>
    <w:rsid w:val="000928DA"/>
    <w:rsid w:val="00092DC4"/>
    <w:rsid w:val="00092DEA"/>
    <w:rsid w:val="00092F70"/>
    <w:rsid w:val="00093AF8"/>
    <w:rsid w:val="00093DC9"/>
    <w:rsid w:val="0009422F"/>
    <w:rsid w:val="00094668"/>
    <w:rsid w:val="0009466E"/>
    <w:rsid w:val="000946C7"/>
    <w:rsid w:val="000949DF"/>
    <w:rsid w:val="00094B4C"/>
    <w:rsid w:val="00095252"/>
    <w:rsid w:val="0009535F"/>
    <w:rsid w:val="00095616"/>
    <w:rsid w:val="000957EE"/>
    <w:rsid w:val="00095894"/>
    <w:rsid w:val="000958A6"/>
    <w:rsid w:val="000958C1"/>
    <w:rsid w:val="00095AE9"/>
    <w:rsid w:val="00095C09"/>
    <w:rsid w:val="00095FAE"/>
    <w:rsid w:val="00096223"/>
    <w:rsid w:val="0009624F"/>
    <w:rsid w:val="0009653B"/>
    <w:rsid w:val="0009678A"/>
    <w:rsid w:val="000969B8"/>
    <w:rsid w:val="00096CE3"/>
    <w:rsid w:val="00097166"/>
    <w:rsid w:val="000971EB"/>
    <w:rsid w:val="00097A89"/>
    <w:rsid w:val="00097AA4"/>
    <w:rsid w:val="00097BD7"/>
    <w:rsid w:val="00097CB8"/>
    <w:rsid w:val="000A000B"/>
    <w:rsid w:val="000A0445"/>
    <w:rsid w:val="000A053A"/>
    <w:rsid w:val="000A05FB"/>
    <w:rsid w:val="000A06E5"/>
    <w:rsid w:val="000A074E"/>
    <w:rsid w:val="000A083F"/>
    <w:rsid w:val="000A08BF"/>
    <w:rsid w:val="000A0D0B"/>
    <w:rsid w:val="000A0EB3"/>
    <w:rsid w:val="000A0FBF"/>
    <w:rsid w:val="000A10B4"/>
    <w:rsid w:val="000A13E7"/>
    <w:rsid w:val="000A149B"/>
    <w:rsid w:val="000A1749"/>
    <w:rsid w:val="000A19E9"/>
    <w:rsid w:val="000A1A15"/>
    <w:rsid w:val="000A1A80"/>
    <w:rsid w:val="000A1CC8"/>
    <w:rsid w:val="000A1CD7"/>
    <w:rsid w:val="000A206F"/>
    <w:rsid w:val="000A2169"/>
    <w:rsid w:val="000A2E61"/>
    <w:rsid w:val="000A2E74"/>
    <w:rsid w:val="000A2F48"/>
    <w:rsid w:val="000A3617"/>
    <w:rsid w:val="000A3683"/>
    <w:rsid w:val="000A3AA3"/>
    <w:rsid w:val="000A3D09"/>
    <w:rsid w:val="000A3F1A"/>
    <w:rsid w:val="000A422F"/>
    <w:rsid w:val="000A42AF"/>
    <w:rsid w:val="000A4B02"/>
    <w:rsid w:val="000A4D49"/>
    <w:rsid w:val="000A5039"/>
    <w:rsid w:val="000A5156"/>
    <w:rsid w:val="000A5208"/>
    <w:rsid w:val="000A528B"/>
    <w:rsid w:val="000A53D5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5B"/>
    <w:rsid w:val="000B0072"/>
    <w:rsid w:val="000B09C7"/>
    <w:rsid w:val="000B0C7B"/>
    <w:rsid w:val="000B0EF9"/>
    <w:rsid w:val="000B0FE9"/>
    <w:rsid w:val="000B1455"/>
    <w:rsid w:val="000B1461"/>
    <w:rsid w:val="000B158F"/>
    <w:rsid w:val="000B1BB9"/>
    <w:rsid w:val="000B1D6A"/>
    <w:rsid w:val="000B1E7E"/>
    <w:rsid w:val="000B2337"/>
    <w:rsid w:val="000B278C"/>
    <w:rsid w:val="000B2D21"/>
    <w:rsid w:val="000B3098"/>
    <w:rsid w:val="000B314C"/>
    <w:rsid w:val="000B31B2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07"/>
    <w:rsid w:val="000B66AF"/>
    <w:rsid w:val="000B67FE"/>
    <w:rsid w:val="000B717B"/>
    <w:rsid w:val="000B77C4"/>
    <w:rsid w:val="000B797B"/>
    <w:rsid w:val="000B7BE7"/>
    <w:rsid w:val="000B7C9C"/>
    <w:rsid w:val="000C0119"/>
    <w:rsid w:val="000C0261"/>
    <w:rsid w:val="000C02EC"/>
    <w:rsid w:val="000C05DB"/>
    <w:rsid w:val="000C05DF"/>
    <w:rsid w:val="000C097F"/>
    <w:rsid w:val="000C0A4D"/>
    <w:rsid w:val="000C0D0D"/>
    <w:rsid w:val="000C1052"/>
    <w:rsid w:val="000C17EE"/>
    <w:rsid w:val="000C190F"/>
    <w:rsid w:val="000C1AEC"/>
    <w:rsid w:val="000C1DD1"/>
    <w:rsid w:val="000C1F01"/>
    <w:rsid w:val="000C1F1C"/>
    <w:rsid w:val="000C1F64"/>
    <w:rsid w:val="000C2031"/>
    <w:rsid w:val="000C2062"/>
    <w:rsid w:val="000C20CB"/>
    <w:rsid w:val="000C26F5"/>
    <w:rsid w:val="000C2C6D"/>
    <w:rsid w:val="000C2C89"/>
    <w:rsid w:val="000C3047"/>
    <w:rsid w:val="000C308F"/>
    <w:rsid w:val="000C30A7"/>
    <w:rsid w:val="000C37FB"/>
    <w:rsid w:val="000C4001"/>
    <w:rsid w:val="000C408D"/>
    <w:rsid w:val="000C40F1"/>
    <w:rsid w:val="000C4136"/>
    <w:rsid w:val="000C43A1"/>
    <w:rsid w:val="000C4545"/>
    <w:rsid w:val="000C49AD"/>
    <w:rsid w:val="000C4A9E"/>
    <w:rsid w:val="000C4BBF"/>
    <w:rsid w:val="000C4CC2"/>
    <w:rsid w:val="000C52C5"/>
    <w:rsid w:val="000C540C"/>
    <w:rsid w:val="000C55C7"/>
    <w:rsid w:val="000C5CE1"/>
    <w:rsid w:val="000C5D53"/>
    <w:rsid w:val="000C5D5C"/>
    <w:rsid w:val="000C5D71"/>
    <w:rsid w:val="000C6046"/>
    <w:rsid w:val="000C60C3"/>
    <w:rsid w:val="000C6C02"/>
    <w:rsid w:val="000C7526"/>
    <w:rsid w:val="000C7790"/>
    <w:rsid w:val="000C7C18"/>
    <w:rsid w:val="000C7C5F"/>
    <w:rsid w:val="000C7D04"/>
    <w:rsid w:val="000C7E21"/>
    <w:rsid w:val="000C7EE4"/>
    <w:rsid w:val="000C7F51"/>
    <w:rsid w:val="000D060E"/>
    <w:rsid w:val="000D07F2"/>
    <w:rsid w:val="000D09A1"/>
    <w:rsid w:val="000D0C70"/>
    <w:rsid w:val="000D110C"/>
    <w:rsid w:val="000D11BE"/>
    <w:rsid w:val="000D1269"/>
    <w:rsid w:val="000D151E"/>
    <w:rsid w:val="000D1743"/>
    <w:rsid w:val="000D18F6"/>
    <w:rsid w:val="000D1ACB"/>
    <w:rsid w:val="000D1D96"/>
    <w:rsid w:val="000D1F6D"/>
    <w:rsid w:val="000D210C"/>
    <w:rsid w:val="000D22BE"/>
    <w:rsid w:val="000D2316"/>
    <w:rsid w:val="000D232C"/>
    <w:rsid w:val="000D284F"/>
    <w:rsid w:val="000D2B8C"/>
    <w:rsid w:val="000D2CCD"/>
    <w:rsid w:val="000D2D1A"/>
    <w:rsid w:val="000D2F9F"/>
    <w:rsid w:val="000D2FF6"/>
    <w:rsid w:val="000D3092"/>
    <w:rsid w:val="000D3862"/>
    <w:rsid w:val="000D3BF4"/>
    <w:rsid w:val="000D44CB"/>
    <w:rsid w:val="000D456E"/>
    <w:rsid w:val="000D48CE"/>
    <w:rsid w:val="000D4E41"/>
    <w:rsid w:val="000D4EF8"/>
    <w:rsid w:val="000D5039"/>
    <w:rsid w:val="000D5138"/>
    <w:rsid w:val="000D519A"/>
    <w:rsid w:val="000D5457"/>
    <w:rsid w:val="000D584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D7E1A"/>
    <w:rsid w:val="000D7E9C"/>
    <w:rsid w:val="000E00E9"/>
    <w:rsid w:val="000E00EF"/>
    <w:rsid w:val="000E03AE"/>
    <w:rsid w:val="000E0981"/>
    <w:rsid w:val="000E0C0E"/>
    <w:rsid w:val="000E0C23"/>
    <w:rsid w:val="000E0CA1"/>
    <w:rsid w:val="000E0E3F"/>
    <w:rsid w:val="000E123A"/>
    <w:rsid w:val="000E197D"/>
    <w:rsid w:val="000E1E38"/>
    <w:rsid w:val="000E1F43"/>
    <w:rsid w:val="000E2135"/>
    <w:rsid w:val="000E22C5"/>
    <w:rsid w:val="000E2D2B"/>
    <w:rsid w:val="000E2ED6"/>
    <w:rsid w:val="000E30C7"/>
    <w:rsid w:val="000E323A"/>
    <w:rsid w:val="000E33D8"/>
    <w:rsid w:val="000E3514"/>
    <w:rsid w:val="000E35D7"/>
    <w:rsid w:val="000E38BF"/>
    <w:rsid w:val="000E3CDC"/>
    <w:rsid w:val="000E3F06"/>
    <w:rsid w:val="000E4401"/>
    <w:rsid w:val="000E46E7"/>
    <w:rsid w:val="000E4734"/>
    <w:rsid w:val="000E4952"/>
    <w:rsid w:val="000E49A6"/>
    <w:rsid w:val="000E4C8B"/>
    <w:rsid w:val="000E4DB5"/>
    <w:rsid w:val="000E4E32"/>
    <w:rsid w:val="000E4F49"/>
    <w:rsid w:val="000E5897"/>
    <w:rsid w:val="000E5AF4"/>
    <w:rsid w:val="000E5F94"/>
    <w:rsid w:val="000E6C58"/>
    <w:rsid w:val="000E7743"/>
    <w:rsid w:val="000E7919"/>
    <w:rsid w:val="000E7996"/>
    <w:rsid w:val="000E7AB1"/>
    <w:rsid w:val="000F0499"/>
    <w:rsid w:val="000F06EA"/>
    <w:rsid w:val="000F0AA5"/>
    <w:rsid w:val="000F0C9E"/>
    <w:rsid w:val="000F0D90"/>
    <w:rsid w:val="000F0F43"/>
    <w:rsid w:val="000F1003"/>
    <w:rsid w:val="000F1016"/>
    <w:rsid w:val="000F1682"/>
    <w:rsid w:val="000F1F26"/>
    <w:rsid w:val="000F1FAD"/>
    <w:rsid w:val="000F26E1"/>
    <w:rsid w:val="000F2C31"/>
    <w:rsid w:val="000F2CBE"/>
    <w:rsid w:val="000F2DA7"/>
    <w:rsid w:val="000F2F1E"/>
    <w:rsid w:val="000F327F"/>
    <w:rsid w:val="000F33B9"/>
    <w:rsid w:val="000F34A3"/>
    <w:rsid w:val="000F34AC"/>
    <w:rsid w:val="000F34F7"/>
    <w:rsid w:val="000F34FC"/>
    <w:rsid w:val="000F3705"/>
    <w:rsid w:val="000F3726"/>
    <w:rsid w:val="000F3800"/>
    <w:rsid w:val="000F390C"/>
    <w:rsid w:val="000F3B70"/>
    <w:rsid w:val="000F3BD3"/>
    <w:rsid w:val="000F3D1A"/>
    <w:rsid w:val="000F3F5A"/>
    <w:rsid w:val="000F4498"/>
    <w:rsid w:val="000F4574"/>
    <w:rsid w:val="000F4762"/>
    <w:rsid w:val="000F4B57"/>
    <w:rsid w:val="000F4BBD"/>
    <w:rsid w:val="000F5154"/>
    <w:rsid w:val="000F515B"/>
    <w:rsid w:val="000F556A"/>
    <w:rsid w:val="000F5728"/>
    <w:rsid w:val="000F572A"/>
    <w:rsid w:val="000F5783"/>
    <w:rsid w:val="000F5E14"/>
    <w:rsid w:val="000F5E5B"/>
    <w:rsid w:val="000F5E99"/>
    <w:rsid w:val="000F6126"/>
    <w:rsid w:val="000F63A4"/>
    <w:rsid w:val="000F67EA"/>
    <w:rsid w:val="000F6A20"/>
    <w:rsid w:val="000F6A25"/>
    <w:rsid w:val="000F6A2B"/>
    <w:rsid w:val="000F6CB5"/>
    <w:rsid w:val="000F6D7D"/>
    <w:rsid w:val="000F732A"/>
    <w:rsid w:val="000F746D"/>
    <w:rsid w:val="000F7F1A"/>
    <w:rsid w:val="0010002B"/>
    <w:rsid w:val="001001C0"/>
    <w:rsid w:val="00100444"/>
    <w:rsid w:val="0010063E"/>
    <w:rsid w:val="00100652"/>
    <w:rsid w:val="001006CF"/>
    <w:rsid w:val="0010084D"/>
    <w:rsid w:val="00100BBA"/>
    <w:rsid w:val="00100C01"/>
    <w:rsid w:val="00100F72"/>
    <w:rsid w:val="001012C9"/>
    <w:rsid w:val="00101B9C"/>
    <w:rsid w:val="00101EFE"/>
    <w:rsid w:val="00102168"/>
    <w:rsid w:val="001023AB"/>
    <w:rsid w:val="00102536"/>
    <w:rsid w:val="00102B5A"/>
    <w:rsid w:val="00102BB9"/>
    <w:rsid w:val="00102C46"/>
    <w:rsid w:val="00102D00"/>
    <w:rsid w:val="00102E11"/>
    <w:rsid w:val="00102EC6"/>
    <w:rsid w:val="00102FA0"/>
    <w:rsid w:val="00103682"/>
    <w:rsid w:val="00103915"/>
    <w:rsid w:val="00103E60"/>
    <w:rsid w:val="00104361"/>
    <w:rsid w:val="001044B7"/>
    <w:rsid w:val="0010475E"/>
    <w:rsid w:val="00104BCF"/>
    <w:rsid w:val="00105290"/>
    <w:rsid w:val="00105AE5"/>
    <w:rsid w:val="00105C82"/>
    <w:rsid w:val="00105E24"/>
    <w:rsid w:val="001062C6"/>
    <w:rsid w:val="00106325"/>
    <w:rsid w:val="00106803"/>
    <w:rsid w:val="00106A8E"/>
    <w:rsid w:val="00106ECD"/>
    <w:rsid w:val="00106F8A"/>
    <w:rsid w:val="001071D8"/>
    <w:rsid w:val="001073F4"/>
    <w:rsid w:val="00107404"/>
    <w:rsid w:val="001074F1"/>
    <w:rsid w:val="00107AD2"/>
    <w:rsid w:val="0011004A"/>
    <w:rsid w:val="001101A3"/>
    <w:rsid w:val="00110208"/>
    <w:rsid w:val="00110303"/>
    <w:rsid w:val="001103D1"/>
    <w:rsid w:val="001106C2"/>
    <w:rsid w:val="001108E9"/>
    <w:rsid w:val="00110A66"/>
    <w:rsid w:val="00110EC8"/>
    <w:rsid w:val="00110F76"/>
    <w:rsid w:val="00110FA5"/>
    <w:rsid w:val="00111052"/>
    <w:rsid w:val="001110FB"/>
    <w:rsid w:val="0011134E"/>
    <w:rsid w:val="001113DA"/>
    <w:rsid w:val="00111A85"/>
    <w:rsid w:val="00111BF4"/>
    <w:rsid w:val="00111F39"/>
    <w:rsid w:val="0011205E"/>
    <w:rsid w:val="001129CA"/>
    <w:rsid w:val="00112A7F"/>
    <w:rsid w:val="0011302A"/>
    <w:rsid w:val="0011378E"/>
    <w:rsid w:val="00113F48"/>
    <w:rsid w:val="00114099"/>
    <w:rsid w:val="00114308"/>
    <w:rsid w:val="001143F5"/>
    <w:rsid w:val="00114B84"/>
    <w:rsid w:val="00114E53"/>
    <w:rsid w:val="001152B6"/>
    <w:rsid w:val="0011547D"/>
    <w:rsid w:val="00115577"/>
    <w:rsid w:val="0011581B"/>
    <w:rsid w:val="001158DC"/>
    <w:rsid w:val="0011590A"/>
    <w:rsid w:val="00115AB9"/>
    <w:rsid w:val="00115CB2"/>
    <w:rsid w:val="00115F0F"/>
    <w:rsid w:val="0011645D"/>
    <w:rsid w:val="001168D9"/>
    <w:rsid w:val="00116FCF"/>
    <w:rsid w:val="00117062"/>
    <w:rsid w:val="0011736D"/>
    <w:rsid w:val="0011762A"/>
    <w:rsid w:val="001176D5"/>
    <w:rsid w:val="00117C48"/>
    <w:rsid w:val="00117C8C"/>
    <w:rsid w:val="00120062"/>
    <w:rsid w:val="00120157"/>
    <w:rsid w:val="0012016A"/>
    <w:rsid w:val="00120182"/>
    <w:rsid w:val="001204B0"/>
    <w:rsid w:val="001209C4"/>
    <w:rsid w:val="001209D4"/>
    <w:rsid w:val="00120F8B"/>
    <w:rsid w:val="00121442"/>
    <w:rsid w:val="0012144B"/>
    <w:rsid w:val="0012145C"/>
    <w:rsid w:val="001214F7"/>
    <w:rsid w:val="0012192A"/>
    <w:rsid w:val="00121E49"/>
    <w:rsid w:val="00121FBF"/>
    <w:rsid w:val="00122585"/>
    <w:rsid w:val="00122D65"/>
    <w:rsid w:val="00123073"/>
    <w:rsid w:val="0012326C"/>
    <w:rsid w:val="001237E9"/>
    <w:rsid w:val="00123876"/>
    <w:rsid w:val="00123968"/>
    <w:rsid w:val="00123A45"/>
    <w:rsid w:val="00123A58"/>
    <w:rsid w:val="00123A67"/>
    <w:rsid w:val="00123C37"/>
    <w:rsid w:val="00123C6D"/>
    <w:rsid w:val="00123FCF"/>
    <w:rsid w:val="001242AA"/>
    <w:rsid w:val="00124616"/>
    <w:rsid w:val="001248D5"/>
    <w:rsid w:val="00124BC8"/>
    <w:rsid w:val="00124DB7"/>
    <w:rsid w:val="001250BC"/>
    <w:rsid w:val="00125471"/>
    <w:rsid w:val="001254C3"/>
    <w:rsid w:val="001259B9"/>
    <w:rsid w:val="00126145"/>
    <w:rsid w:val="001269E5"/>
    <w:rsid w:val="00126AA3"/>
    <w:rsid w:val="00126BA4"/>
    <w:rsid w:val="00126DA6"/>
    <w:rsid w:val="00126E1B"/>
    <w:rsid w:val="001272DA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A5C"/>
    <w:rsid w:val="00131DB3"/>
    <w:rsid w:val="00131F41"/>
    <w:rsid w:val="00131FEF"/>
    <w:rsid w:val="001320BD"/>
    <w:rsid w:val="001320CC"/>
    <w:rsid w:val="00132390"/>
    <w:rsid w:val="0013247B"/>
    <w:rsid w:val="001327C9"/>
    <w:rsid w:val="00132A8E"/>
    <w:rsid w:val="00132B87"/>
    <w:rsid w:val="00132FA2"/>
    <w:rsid w:val="00133067"/>
    <w:rsid w:val="001330D1"/>
    <w:rsid w:val="00133199"/>
    <w:rsid w:val="001331D7"/>
    <w:rsid w:val="0013389B"/>
    <w:rsid w:val="001338F1"/>
    <w:rsid w:val="00133D24"/>
    <w:rsid w:val="00133ED2"/>
    <w:rsid w:val="00134662"/>
    <w:rsid w:val="00134AD3"/>
    <w:rsid w:val="00134C48"/>
    <w:rsid w:val="00134D6F"/>
    <w:rsid w:val="00134D77"/>
    <w:rsid w:val="00135049"/>
    <w:rsid w:val="0013543C"/>
    <w:rsid w:val="001357BF"/>
    <w:rsid w:val="001359C5"/>
    <w:rsid w:val="00135B1D"/>
    <w:rsid w:val="001369F3"/>
    <w:rsid w:val="00136A1E"/>
    <w:rsid w:val="00136AA7"/>
    <w:rsid w:val="00137432"/>
    <w:rsid w:val="00137894"/>
    <w:rsid w:val="001378DE"/>
    <w:rsid w:val="00137A8C"/>
    <w:rsid w:val="00137BCE"/>
    <w:rsid w:val="00137DEA"/>
    <w:rsid w:val="00137DFF"/>
    <w:rsid w:val="00140118"/>
    <w:rsid w:val="00140160"/>
    <w:rsid w:val="00140266"/>
    <w:rsid w:val="0014036E"/>
    <w:rsid w:val="00140A6B"/>
    <w:rsid w:val="00140ADF"/>
    <w:rsid w:val="00140DAF"/>
    <w:rsid w:val="00141208"/>
    <w:rsid w:val="00141401"/>
    <w:rsid w:val="0014169C"/>
    <w:rsid w:val="00141A36"/>
    <w:rsid w:val="00141BBC"/>
    <w:rsid w:val="00141BE1"/>
    <w:rsid w:val="00141CA1"/>
    <w:rsid w:val="00141F2D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5E6"/>
    <w:rsid w:val="001437D8"/>
    <w:rsid w:val="001439B6"/>
    <w:rsid w:val="00143BD7"/>
    <w:rsid w:val="00143DB1"/>
    <w:rsid w:val="001442F8"/>
    <w:rsid w:val="00144354"/>
    <w:rsid w:val="00144553"/>
    <w:rsid w:val="0014493E"/>
    <w:rsid w:val="00144FCA"/>
    <w:rsid w:val="001451AC"/>
    <w:rsid w:val="00145211"/>
    <w:rsid w:val="00145267"/>
    <w:rsid w:val="00145627"/>
    <w:rsid w:val="00145AA2"/>
    <w:rsid w:val="00145C1E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111"/>
    <w:rsid w:val="001473C4"/>
    <w:rsid w:val="00147734"/>
    <w:rsid w:val="00147B94"/>
    <w:rsid w:val="00147D20"/>
    <w:rsid w:val="00150213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340"/>
    <w:rsid w:val="001524E9"/>
    <w:rsid w:val="00152582"/>
    <w:rsid w:val="0015269F"/>
    <w:rsid w:val="00152714"/>
    <w:rsid w:val="00152896"/>
    <w:rsid w:val="00152B83"/>
    <w:rsid w:val="00152E06"/>
    <w:rsid w:val="0015301E"/>
    <w:rsid w:val="001536FA"/>
    <w:rsid w:val="00153B37"/>
    <w:rsid w:val="00153C2A"/>
    <w:rsid w:val="00153C83"/>
    <w:rsid w:val="00153DDC"/>
    <w:rsid w:val="001543E4"/>
    <w:rsid w:val="00154552"/>
    <w:rsid w:val="00154903"/>
    <w:rsid w:val="0015493E"/>
    <w:rsid w:val="00154A9C"/>
    <w:rsid w:val="00154AD0"/>
    <w:rsid w:val="00154BFE"/>
    <w:rsid w:val="00154F1B"/>
    <w:rsid w:val="001551CD"/>
    <w:rsid w:val="0015531C"/>
    <w:rsid w:val="00155399"/>
    <w:rsid w:val="00155681"/>
    <w:rsid w:val="00155992"/>
    <w:rsid w:val="00155B27"/>
    <w:rsid w:val="00156088"/>
    <w:rsid w:val="00156374"/>
    <w:rsid w:val="00156535"/>
    <w:rsid w:val="001566DE"/>
    <w:rsid w:val="001568B8"/>
    <w:rsid w:val="00156A4B"/>
    <w:rsid w:val="00156BD2"/>
    <w:rsid w:val="001571DD"/>
    <w:rsid w:val="00157267"/>
    <w:rsid w:val="0015733E"/>
    <w:rsid w:val="00157411"/>
    <w:rsid w:val="001575E8"/>
    <w:rsid w:val="001579C4"/>
    <w:rsid w:val="00157C9B"/>
    <w:rsid w:val="00157EB0"/>
    <w:rsid w:val="001603D9"/>
    <w:rsid w:val="0016071F"/>
    <w:rsid w:val="00160AC6"/>
    <w:rsid w:val="00160F1B"/>
    <w:rsid w:val="00160FCD"/>
    <w:rsid w:val="00161188"/>
    <w:rsid w:val="001614AC"/>
    <w:rsid w:val="001616B9"/>
    <w:rsid w:val="0016172E"/>
    <w:rsid w:val="00161922"/>
    <w:rsid w:val="00161B4B"/>
    <w:rsid w:val="00161D2C"/>
    <w:rsid w:val="001621D2"/>
    <w:rsid w:val="00162875"/>
    <w:rsid w:val="00162AC0"/>
    <w:rsid w:val="00162B67"/>
    <w:rsid w:val="00162EDB"/>
    <w:rsid w:val="00162FEF"/>
    <w:rsid w:val="00163407"/>
    <w:rsid w:val="00163783"/>
    <w:rsid w:val="001638F8"/>
    <w:rsid w:val="00163B46"/>
    <w:rsid w:val="00163D45"/>
    <w:rsid w:val="00163E87"/>
    <w:rsid w:val="00163F01"/>
    <w:rsid w:val="001647B8"/>
    <w:rsid w:val="001648E0"/>
    <w:rsid w:val="001649AA"/>
    <w:rsid w:val="001649F4"/>
    <w:rsid w:val="00164B7B"/>
    <w:rsid w:val="00164C00"/>
    <w:rsid w:val="00164EFC"/>
    <w:rsid w:val="00165059"/>
    <w:rsid w:val="001653D2"/>
    <w:rsid w:val="00165856"/>
    <w:rsid w:val="00166253"/>
    <w:rsid w:val="00166937"/>
    <w:rsid w:val="001669D5"/>
    <w:rsid w:val="00166A49"/>
    <w:rsid w:val="0016702F"/>
    <w:rsid w:val="00167675"/>
    <w:rsid w:val="001678A4"/>
    <w:rsid w:val="00167BC7"/>
    <w:rsid w:val="00167E6B"/>
    <w:rsid w:val="00170137"/>
    <w:rsid w:val="001703A0"/>
    <w:rsid w:val="001709DD"/>
    <w:rsid w:val="00170A9F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094"/>
    <w:rsid w:val="00172DF1"/>
    <w:rsid w:val="00172E72"/>
    <w:rsid w:val="00172FBF"/>
    <w:rsid w:val="00173078"/>
    <w:rsid w:val="0017312B"/>
    <w:rsid w:val="00173199"/>
    <w:rsid w:val="001732E6"/>
    <w:rsid w:val="001735EC"/>
    <w:rsid w:val="001739CF"/>
    <w:rsid w:val="00173A34"/>
    <w:rsid w:val="00173A47"/>
    <w:rsid w:val="00173B46"/>
    <w:rsid w:val="00173CC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5961"/>
    <w:rsid w:val="00175ACA"/>
    <w:rsid w:val="001760E7"/>
    <w:rsid w:val="00176293"/>
    <w:rsid w:val="00176389"/>
    <w:rsid w:val="00176852"/>
    <w:rsid w:val="00176BED"/>
    <w:rsid w:val="00176D49"/>
    <w:rsid w:val="00176F0C"/>
    <w:rsid w:val="00177469"/>
    <w:rsid w:val="00177566"/>
    <w:rsid w:val="0017757B"/>
    <w:rsid w:val="00177711"/>
    <w:rsid w:val="0017773E"/>
    <w:rsid w:val="00177821"/>
    <w:rsid w:val="00177925"/>
    <w:rsid w:val="001779F1"/>
    <w:rsid w:val="00177B25"/>
    <w:rsid w:val="00177DB2"/>
    <w:rsid w:val="001801F6"/>
    <w:rsid w:val="0018031B"/>
    <w:rsid w:val="0018042E"/>
    <w:rsid w:val="0018043C"/>
    <w:rsid w:val="001805F4"/>
    <w:rsid w:val="0018076E"/>
    <w:rsid w:val="00180F28"/>
    <w:rsid w:val="0018113F"/>
    <w:rsid w:val="001814EB"/>
    <w:rsid w:val="00181929"/>
    <w:rsid w:val="0018197C"/>
    <w:rsid w:val="00181B4C"/>
    <w:rsid w:val="00181CBB"/>
    <w:rsid w:val="00181E34"/>
    <w:rsid w:val="00181E42"/>
    <w:rsid w:val="00181F98"/>
    <w:rsid w:val="00182702"/>
    <w:rsid w:val="00182751"/>
    <w:rsid w:val="00182AC8"/>
    <w:rsid w:val="00182CE0"/>
    <w:rsid w:val="001831B0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3F07"/>
    <w:rsid w:val="00184067"/>
    <w:rsid w:val="00184467"/>
    <w:rsid w:val="0018478C"/>
    <w:rsid w:val="00184964"/>
    <w:rsid w:val="00184B71"/>
    <w:rsid w:val="00184E44"/>
    <w:rsid w:val="00184F94"/>
    <w:rsid w:val="001850CC"/>
    <w:rsid w:val="00185165"/>
    <w:rsid w:val="00185918"/>
    <w:rsid w:val="001859EF"/>
    <w:rsid w:val="00185AB0"/>
    <w:rsid w:val="00185AE0"/>
    <w:rsid w:val="00185D2A"/>
    <w:rsid w:val="0018603F"/>
    <w:rsid w:val="001862C6"/>
    <w:rsid w:val="00186446"/>
    <w:rsid w:val="001864A5"/>
    <w:rsid w:val="0018657A"/>
    <w:rsid w:val="00186673"/>
    <w:rsid w:val="001868D9"/>
    <w:rsid w:val="00186954"/>
    <w:rsid w:val="0018695E"/>
    <w:rsid w:val="00186C62"/>
    <w:rsid w:val="00186DC0"/>
    <w:rsid w:val="00186EFC"/>
    <w:rsid w:val="0018701F"/>
    <w:rsid w:val="001870EA"/>
    <w:rsid w:val="0018723B"/>
    <w:rsid w:val="00190399"/>
    <w:rsid w:val="00190B50"/>
    <w:rsid w:val="00190B6E"/>
    <w:rsid w:val="00190DEC"/>
    <w:rsid w:val="00190E01"/>
    <w:rsid w:val="00191158"/>
    <w:rsid w:val="001914B2"/>
    <w:rsid w:val="001916CA"/>
    <w:rsid w:val="00191914"/>
    <w:rsid w:val="00191953"/>
    <w:rsid w:val="00191C16"/>
    <w:rsid w:val="00192070"/>
    <w:rsid w:val="001928EE"/>
    <w:rsid w:val="00192AB6"/>
    <w:rsid w:val="00192DE2"/>
    <w:rsid w:val="00192E08"/>
    <w:rsid w:val="00192EBA"/>
    <w:rsid w:val="0019306E"/>
    <w:rsid w:val="00193127"/>
    <w:rsid w:val="001931A0"/>
    <w:rsid w:val="00193869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7AC"/>
    <w:rsid w:val="00195BB7"/>
    <w:rsid w:val="00195BCD"/>
    <w:rsid w:val="00195DF9"/>
    <w:rsid w:val="00195E8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4F6"/>
    <w:rsid w:val="001A0564"/>
    <w:rsid w:val="001A0765"/>
    <w:rsid w:val="001A08CA"/>
    <w:rsid w:val="001A0E3E"/>
    <w:rsid w:val="001A10BF"/>
    <w:rsid w:val="001A142C"/>
    <w:rsid w:val="001A17CF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28BE"/>
    <w:rsid w:val="001A2A8A"/>
    <w:rsid w:val="001A30B4"/>
    <w:rsid w:val="001A31F7"/>
    <w:rsid w:val="001A324F"/>
    <w:rsid w:val="001A353A"/>
    <w:rsid w:val="001A3745"/>
    <w:rsid w:val="001A396D"/>
    <w:rsid w:val="001A3F7A"/>
    <w:rsid w:val="001A402D"/>
    <w:rsid w:val="001A41C3"/>
    <w:rsid w:val="001A4235"/>
    <w:rsid w:val="001A4609"/>
    <w:rsid w:val="001A471A"/>
    <w:rsid w:val="001A49A1"/>
    <w:rsid w:val="001A49AD"/>
    <w:rsid w:val="001A4AEF"/>
    <w:rsid w:val="001A56AE"/>
    <w:rsid w:val="001A59FC"/>
    <w:rsid w:val="001A5FEB"/>
    <w:rsid w:val="001A6142"/>
    <w:rsid w:val="001A61A2"/>
    <w:rsid w:val="001A61CD"/>
    <w:rsid w:val="001A62FF"/>
    <w:rsid w:val="001A6555"/>
    <w:rsid w:val="001A66D5"/>
    <w:rsid w:val="001A6763"/>
    <w:rsid w:val="001A6958"/>
    <w:rsid w:val="001A6AA5"/>
    <w:rsid w:val="001A6B92"/>
    <w:rsid w:val="001A6C0E"/>
    <w:rsid w:val="001A6EB9"/>
    <w:rsid w:val="001A6F0F"/>
    <w:rsid w:val="001A709B"/>
    <w:rsid w:val="001A70BF"/>
    <w:rsid w:val="001A7863"/>
    <w:rsid w:val="001A7F64"/>
    <w:rsid w:val="001B01F9"/>
    <w:rsid w:val="001B0699"/>
    <w:rsid w:val="001B07EB"/>
    <w:rsid w:val="001B0F30"/>
    <w:rsid w:val="001B0F60"/>
    <w:rsid w:val="001B1142"/>
    <w:rsid w:val="001B139A"/>
    <w:rsid w:val="001B152B"/>
    <w:rsid w:val="001B19DA"/>
    <w:rsid w:val="001B1A2F"/>
    <w:rsid w:val="001B1B2A"/>
    <w:rsid w:val="001B1E1D"/>
    <w:rsid w:val="001B21CE"/>
    <w:rsid w:val="001B24D1"/>
    <w:rsid w:val="001B26D0"/>
    <w:rsid w:val="001B270F"/>
    <w:rsid w:val="001B2857"/>
    <w:rsid w:val="001B2B16"/>
    <w:rsid w:val="001B2C72"/>
    <w:rsid w:val="001B334B"/>
    <w:rsid w:val="001B366E"/>
    <w:rsid w:val="001B37CB"/>
    <w:rsid w:val="001B3BBD"/>
    <w:rsid w:val="001B3D77"/>
    <w:rsid w:val="001B4085"/>
    <w:rsid w:val="001B4E2B"/>
    <w:rsid w:val="001B4EE6"/>
    <w:rsid w:val="001B5577"/>
    <w:rsid w:val="001B56A4"/>
    <w:rsid w:val="001B5960"/>
    <w:rsid w:val="001B5FDE"/>
    <w:rsid w:val="001B638D"/>
    <w:rsid w:val="001B6A87"/>
    <w:rsid w:val="001B6E5A"/>
    <w:rsid w:val="001B751D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A88"/>
    <w:rsid w:val="001C1D5F"/>
    <w:rsid w:val="001C22ED"/>
    <w:rsid w:val="001C246E"/>
    <w:rsid w:val="001C248F"/>
    <w:rsid w:val="001C2596"/>
    <w:rsid w:val="001C2727"/>
    <w:rsid w:val="001C2C1E"/>
    <w:rsid w:val="001C2DB5"/>
    <w:rsid w:val="001C3142"/>
    <w:rsid w:val="001C3345"/>
    <w:rsid w:val="001C3443"/>
    <w:rsid w:val="001C34A1"/>
    <w:rsid w:val="001C354B"/>
    <w:rsid w:val="001C35A0"/>
    <w:rsid w:val="001C389C"/>
    <w:rsid w:val="001C3AA2"/>
    <w:rsid w:val="001C3AD2"/>
    <w:rsid w:val="001C3C2D"/>
    <w:rsid w:val="001C41A5"/>
    <w:rsid w:val="001C41C0"/>
    <w:rsid w:val="001C474D"/>
    <w:rsid w:val="001C49D0"/>
    <w:rsid w:val="001C5888"/>
    <w:rsid w:val="001C5A40"/>
    <w:rsid w:val="001C5C33"/>
    <w:rsid w:val="001C62B3"/>
    <w:rsid w:val="001C6434"/>
    <w:rsid w:val="001C6515"/>
    <w:rsid w:val="001C651D"/>
    <w:rsid w:val="001C65A9"/>
    <w:rsid w:val="001C6797"/>
    <w:rsid w:val="001C6856"/>
    <w:rsid w:val="001C6A95"/>
    <w:rsid w:val="001C6A9B"/>
    <w:rsid w:val="001C6C01"/>
    <w:rsid w:val="001C6FEB"/>
    <w:rsid w:val="001C72AF"/>
    <w:rsid w:val="001C7459"/>
    <w:rsid w:val="001C7672"/>
    <w:rsid w:val="001C768F"/>
    <w:rsid w:val="001C7700"/>
    <w:rsid w:val="001C7803"/>
    <w:rsid w:val="001C78A5"/>
    <w:rsid w:val="001C78BA"/>
    <w:rsid w:val="001C78BF"/>
    <w:rsid w:val="001C7B1F"/>
    <w:rsid w:val="001C7C88"/>
    <w:rsid w:val="001D0B6B"/>
    <w:rsid w:val="001D0D0E"/>
    <w:rsid w:val="001D0E00"/>
    <w:rsid w:val="001D106E"/>
    <w:rsid w:val="001D135F"/>
    <w:rsid w:val="001D14CF"/>
    <w:rsid w:val="001D1930"/>
    <w:rsid w:val="001D200B"/>
    <w:rsid w:val="001D21C5"/>
    <w:rsid w:val="001D26D8"/>
    <w:rsid w:val="001D29F9"/>
    <w:rsid w:val="001D2DA9"/>
    <w:rsid w:val="001D3132"/>
    <w:rsid w:val="001D31CE"/>
    <w:rsid w:val="001D33C9"/>
    <w:rsid w:val="001D3611"/>
    <w:rsid w:val="001D4553"/>
    <w:rsid w:val="001D4E1C"/>
    <w:rsid w:val="001D4FC5"/>
    <w:rsid w:val="001D4FF2"/>
    <w:rsid w:val="001D5051"/>
    <w:rsid w:val="001D517A"/>
    <w:rsid w:val="001D539F"/>
    <w:rsid w:val="001D5604"/>
    <w:rsid w:val="001D56FF"/>
    <w:rsid w:val="001D5871"/>
    <w:rsid w:val="001D5C88"/>
    <w:rsid w:val="001D60F3"/>
    <w:rsid w:val="001D61E8"/>
    <w:rsid w:val="001D638E"/>
    <w:rsid w:val="001D65B2"/>
    <w:rsid w:val="001D743E"/>
    <w:rsid w:val="001D7991"/>
    <w:rsid w:val="001D7A46"/>
    <w:rsid w:val="001D7A91"/>
    <w:rsid w:val="001D7D63"/>
    <w:rsid w:val="001D7DF6"/>
    <w:rsid w:val="001D7EBB"/>
    <w:rsid w:val="001E01CE"/>
    <w:rsid w:val="001E0673"/>
    <w:rsid w:val="001E08AA"/>
    <w:rsid w:val="001E08FA"/>
    <w:rsid w:val="001E0917"/>
    <w:rsid w:val="001E0BEF"/>
    <w:rsid w:val="001E0E82"/>
    <w:rsid w:val="001E0FAF"/>
    <w:rsid w:val="001E10F7"/>
    <w:rsid w:val="001E110D"/>
    <w:rsid w:val="001E14D7"/>
    <w:rsid w:val="001E14E6"/>
    <w:rsid w:val="001E1591"/>
    <w:rsid w:val="001E1646"/>
    <w:rsid w:val="001E176E"/>
    <w:rsid w:val="001E1AAE"/>
    <w:rsid w:val="001E1B0D"/>
    <w:rsid w:val="001E1CDB"/>
    <w:rsid w:val="001E20FD"/>
    <w:rsid w:val="001E2153"/>
    <w:rsid w:val="001E2A06"/>
    <w:rsid w:val="001E2BEB"/>
    <w:rsid w:val="001E2DA4"/>
    <w:rsid w:val="001E3130"/>
    <w:rsid w:val="001E3438"/>
    <w:rsid w:val="001E395F"/>
    <w:rsid w:val="001E400A"/>
    <w:rsid w:val="001E4114"/>
    <w:rsid w:val="001E4221"/>
    <w:rsid w:val="001E48B3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AE2"/>
    <w:rsid w:val="001E5BA8"/>
    <w:rsid w:val="001E5BBA"/>
    <w:rsid w:val="001E5DB5"/>
    <w:rsid w:val="001E61F7"/>
    <w:rsid w:val="001E6314"/>
    <w:rsid w:val="001E6531"/>
    <w:rsid w:val="001E6586"/>
    <w:rsid w:val="001E6CF5"/>
    <w:rsid w:val="001E6E48"/>
    <w:rsid w:val="001E7153"/>
    <w:rsid w:val="001E7CAE"/>
    <w:rsid w:val="001F014F"/>
    <w:rsid w:val="001F03B6"/>
    <w:rsid w:val="001F0560"/>
    <w:rsid w:val="001F0FA3"/>
    <w:rsid w:val="001F1013"/>
    <w:rsid w:val="001F11FD"/>
    <w:rsid w:val="001F1A80"/>
    <w:rsid w:val="001F1B62"/>
    <w:rsid w:val="001F1F09"/>
    <w:rsid w:val="001F213D"/>
    <w:rsid w:val="001F22FE"/>
    <w:rsid w:val="001F248E"/>
    <w:rsid w:val="001F2D01"/>
    <w:rsid w:val="001F2E90"/>
    <w:rsid w:val="001F3085"/>
    <w:rsid w:val="001F3787"/>
    <w:rsid w:val="001F45D7"/>
    <w:rsid w:val="001F5190"/>
    <w:rsid w:val="001F534B"/>
    <w:rsid w:val="001F548A"/>
    <w:rsid w:val="001F5552"/>
    <w:rsid w:val="001F5608"/>
    <w:rsid w:val="001F5B58"/>
    <w:rsid w:val="001F6114"/>
    <w:rsid w:val="001F61E2"/>
    <w:rsid w:val="001F61F4"/>
    <w:rsid w:val="001F65BE"/>
    <w:rsid w:val="001F6753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1F74A4"/>
    <w:rsid w:val="001F7590"/>
    <w:rsid w:val="002001E3"/>
    <w:rsid w:val="002003AD"/>
    <w:rsid w:val="002003CC"/>
    <w:rsid w:val="002003F5"/>
    <w:rsid w:val="002003F8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08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50"/>
    <w:rsid w:val="00204184"/>
    <w:rsid w:val="002041AD"/>
    <w:rsid w:val="002043A6"/>
    <w:rsid w:val="00204AF8"/>
    <w:rsid w:val="00204C91"/>
    <w:rsid w:val="00204CE2"/>
    <w:rsid w:val="00204D59"/>
    <w:rsid w:val="00204D8F"/>
    <w:rsid w:val="00204DB8"/>
    <w:rsid w:val="00204FF1"/>
    <w:rsid w:val="00205086"/>
    <w:rsid w:val="002050A7"/>
    <w:rsid w:val="002050B7"/>
    <w:rsid w:val="00205594"/>
    <w:rsid w:val="002057F2"/>
    <w:rsid w:val="00205821"/>
    <w:rsid w:val="00205875"/>
    <w:rsid w:val="0020624A"/>
    <w:rsid w:val="0020651D"/>
    <w:rsid w:val="00206878"/>
    <w:rsid w:val="002068E6"/>
    <w:rsid w:val="00206A6A"/>
    <w:rsid w:val="00206EA5"/>
    <w:rsid w:val="00206FB1"/>
    <w:rsid w:val="002070D8"/>
    <w:rsid w:val="002071A8"/>
    <w:rsid w:val="00207261"/>
    <w:rsid w:val="002074D1"/>
    <w:rsid w:val="0020777A"/>
    <w:rsid w:val="0020789D"/>
    <w:rsid w:val="00207BBA"/>
    <w:rsid w:val="00207CB0"/>
    <w:rsid w:val="00207FE0"/>
    <w:rsid w:val="00210441"/>
    <w:rsid w:val="002109AD"/>
    <w:rsid w:val="00210A01"/>
    <w:rsid w:val="00210E29"/>
    <w:rsid w:val="00211309"/>
    <w:rsid w:val="00211328"/>
    <w:rsid w:val="002114F4"/>
    <w:rsid w:val="002115B9"/>
    <w:rsid w:val="00211F83"/>
    <w:rsid w:val="002120AA"/>
    <w:rsid w:val="00212116"/>
    <w:rsid w:val="002126FF"/>
    <w:rsid w:val="00212756"/>
    <w:rsid w:val="00212D0B"/>
    <w:rsid w:val="00213007"/>
    <w:rsid w:val="00213837"/>
    <w:rsid w:val="002139D7"/>
    <w:rsid w:val="00213D20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19B"/>
    <w:rsid w:val="0021627D"/>
    <w:rsid w:val="002164AD"/>
    <w:rsid w:val="00216A34"/>
    <w:rsid w:val="00216B1A"/>
    <w:rsid w:val="00216DC4"/>
    <w:rsid w:val="0021723D"/>
    <w:rsid w:val="0021734D"/>
    <w:rsid w:val="00217397"/>
    <w:rsid w:val="002173A8"/>
    <w:rsid w:val="00217539"/>
    <w:rsid w:val="002175E8"/>
    <w:rsid w:val="002176C1"/>
    <w:rsid w:val="00217816"/>
    <w:rsid w:val="00217872"/>
    <w:rsid w:val="00217E35"/>
    <w:rsid w:val="0022010F"/>
    <w:rsid w:val="002201FF"/>
    <w:rsid w:val="00220352"/>
    <w:rsid w:val="002207CE"/>
    <w:rsid w:val="00220A89"/>
    <w:rsid w:val="0022102F"/>
    <w:rsid w:val="002216FB"/>
    <w:rsid w:val="002218DB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3A96"/>
    <w:rsid w:val="00223D45"/>
    <w:rsid w:val="0022483E"/>
    <w:rsid w:val="002248FB"/>
    <w:rsid w:val="00224B2D"/>
    <w:rsid w:val="00225A82"/>
    <w:rsid w:val="00225AA3"/>
    <w:rsid w:val="00225C1D"/>
    <w:rsid w:val="00226068"/>
    <w:rsid w:val="0022622B"/>
    <w:rsid w:val="00226CE7"/>
    <w:rsid w:val="00227464"/>
    <w:rsid w:val="00227A7E"/>
    <w:rsid w:val="00227FD2"/>
    <w:rsid w:val="002300F1"/>
    <w:rsid w:val="0023042A"/>
    <w:rsid w:val="00230496"/>
    <w:rsid w:val="002306CF"/>
    <w:rsid w:val="0023074D"/>
    <w:rsid w:val="00230976"/>
    <w:rsid w:val="00230CE4"/>
    <w:rsid w:val="00231368"/>
    <w:rsid w:val="00231845"/>
    <w:rsid w:val="002319C3"/>
    <w:rsid w:val="00231D48"/>
    <w:rsid w:val="00231F5F"/>
    <w:rsid w:val="00231F71"/>
    <w:rsid w:val="00232C34"/>
    <w:rsid w:val="00232CE5"/>
    <w:rsid w:val="00232D08"/>
    <w:rsid w:val="00232E3B"/>
    <w:rsid w:val="002332C3"/>
    <w:rsid w:val="00233797"/>
    <w:rsid w:val="00233847"/>
    <w:rsid w:val="00233DFF"/>
    <w:rsid w:val="002341CC"/>
    <w:rsid w:val="00234703"/>
    <w:rsid w:val="00234B14"/>
    <w:rsid w:val="00234F55"/>
    <w:rsid w:val="0023538F"/>
    <w:rsid w:val="002353E8"/>
    <w:rsid w:val="0023584F"/>
    <w:rsid w:val="00235A46"/>
    <w:rsid w:val="00235BDD"/>
    <w:rsid w:val="00235C3E"/>
    <w:rsid w:val="00235D21"/>
    <w:rsid w:val="00235DA6"/>
    <w:rsid w:val="0023601E"/>
    <w:rsid w:val="0023604B"/>
    <w:rsid w:val="002365B2"/>
    <w:rsid w:val="0023675C"/>
    <w:rsid w:val="00237293"/>
    <w:rsid w:val="00237444"/>
    <w:rsid w:val="00237986"/>
    <w:rsid w:val="00237A8D"/>
    <w:rsid w:val="00240218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AF"/>
    <w:rsid w:val="002428E1"/>
    <w:rsid w:val="00242C03"/>
    <w:rsid w:val="0024346D"/>
    <w:rsid w:val="002436BE"/>
    <w:rsid w:val="00243829"/>
    <w:rsid w:val="00243B15"/>
    <w:rsid w:val="00243CB0"/>
    <w:rsid w:val="00243CDE"/>
    <w:rsid w:val="00243D7E"/>
    <w:rsid w:val="00243D82"/>
    <w:rsid w:val="00243DD5"/>
    <w:rsid w:val="00243DF5"/>
    <w:rsid w:val="002440E5"/>
    <w:rsid w:val="00244109"/>
    <w:rsid w:val="00244640"/>
    <w:rsid w:val="00244C38"/>
    <w:rsid w:val="002450CD"/>
    <w:rsid w:val="00245579"/>
    <w:rsid w:val="0024577B"/>
    <w:rsid w:val="00245C07"/>
    <w:rsid w:val="00245D5A"/>
    <w:rsid w:val="00245E20"/>
    <w:rsid w:val="002465ED"/>
    <w:rsid w:val="00246626"/>
    <w:rsid w:val="0024664C"/>
    <w:rsid w:val="0024687D"/>
    <w:rsid w:val="00246937"/>
    <w:rsid w:val="00246A27"/>
    <w:rsid w:val="00246B7A"/>
    <w:rsid w:val="00246B7C"/>
    <w:rsid w:val="0024754E"/>
    <w:rsid w:val="0024769F"/>
    <w:rsid w:val="0024775B"/>
    <w:rsid w:val="00247935"/>
    <w:rsid w:val="00247BBA"/>
    <w:rsid w:val="00247C2D"/>
    <w:rsid w:val="00247E41"/>
    <w:rsid w:val="00250186"/>
    <w:rsid w:val="0025018C"/>
    <w:rsid w:val="00250374"/>
    <w:rsid w:val="00250748"/>
    <w:rsid w:val="00250780"/>
    <w:rsid w:val="002508BC"/>
    <w:rsid w:val="00250B5E"/>
    <w:rsid w:val="00250E50"/>
    <w:rsid w:val="00250EDD"/>
    <w:rsid w:val="00250EEC"/>
    <w:rsid w:val="0025114B"/>
    <w:rsid w:val="0025129D"/>
    <w:rsid w:val="002514C1"/>
    <w:rsid w:val="00251580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783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64D"/>
    <w:rsid w:val="00254756"/>
    <w:rsid w:val="00254981"/>
    <w:rsid w:val="00254A0E"/>
    <w:rsid w:val="00254A3F"/>
    <w:rsid w:val="00254CD9"/>
    <w:rsid w:val="00254FBB"/>
    <w:rsid w:val="0025584F"/>
    <w:rsid w:val="00255B01"/>
    <w:rsid w:val="00255D4B"/>
    <w:rsid w:val="00256113"/>
    <w:rsid w:val="002562D8"/>
    <w:rsid w:val="00256326"/>
    <w:rsid w:val="0025637A"/>
    <w:rsid w:val="00256408"/>
    <w:rsid w:val="0025676A"/>
    <w:rsid w:val="00256A06"/>
    <w:rsid w:val="00256AC0"/>
    <w:rsid w:val="00256E8F"/>
    <w:rsid w:val="00257037"/>
    <w:rsid w:val="0025718D"/>
    <w:rsid w:val="00257232"/>
    <w:rsid w:val="00257294"/>
    <w:rsid w:val="00257364"/>
    <w:rsid w:val="0025758C"/>
    <w:rsid w:val="002579F5"/>
    <w:rsid w:val="00257A48"/>
    <w:rsid w:val="00257A80"/>
    <w:rsid w:val="0026047D"/>
    <w:rsid w:val="00260598"/>
    <w:rsid w:val="002605A2"/>
    <w:rsid w:val="00260904"/>
    <w:rsid w:val="0026099A"/>
    <w:rsid w:val="00260ACA"/>
    <w:rsid w:val="00260AD9"/>
    <w:rsid w:val="00260D03"/>
    <w:rsid w:val="00260FAB"/>
    <w:rsid w:val="00260FAD"/>
    <w:rsid w:val="00261170"/>
    <w:rsid w:val="002615F3"/>
    <w:rsid w:val="0026184E"/>
    <w:rsid w:val="002619DA"/>
    <w:rsid w:val="00261AFB"/>
    <w:rsid w:val="00261D78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3C"/>
    <w:rsid w:val="00263295"/>
    <w:rsid w:val="00263429"/>
    <w:rsid w:val="0026343F"/>
    <w:rsid w:val="00263570"/>
    <w:rsid w:val="00263C4E"/>
    <w:rsid w:val="00263F50"/>
    <w:rsid w:val="00264346"/>
    <w:rsid w:val="00264507"/>
    <w:rsid w:val="0026488C"/>
    <w:rsid w:val="00264A15"/>
    <w:rsid w:val="00264E36"/>
    <w:rsid w:val="00264EF1"/>
    <w:rsid w:val="00265286"/>
    <w:rsid w:val="00265658"/>
    <w:rsid w:val="0026567C"/>
    <w:rsid w:val="00265B1A"/>
    <w:rsid w:val="00265D1E"/>
    <w:rsid w:val="00266096"/>
    <w:rsid w:val="002660CD"/>
    <w:rsid w:val="00266166"/>
    <w:rsid w:val="00266207"/>
    <w:rsid w:val="00266433"/>
    <w:rsid w:val="00266811"/>
    <w:rsid w:val="00266BDD"/>
    <w:rsid w:val="00266C17"/>
    <w:rsid w:val="00266E76"/>
    <w:rsid w:val="00267033"/>
    <w:rsid w:val="00267039"/>
    <w:rsid w:val="002670FF"/>
    <w:rsid w:val="002671F4"/>
    <w:rsid w:val="0026733C"/>
    <w:rsid w:val="00267357"/>
    <w:rsid w:val="00267670"/>
    <w:rsid w:val="00267C22"/>
    <w:rsid w:val="00267CCA"/>
    <w:rsid w:val="00267DE5"/>
    <w:rsid w:val="00270046"/>
    <w:rsid w:val="0027043C"/>
    <w:rsid w:val="002704AB"/>
    <w:rsid w:val="00270709"/>
    <w:rsid w:val="00270A90"/>
    <w:rsid w:val="00270BB5"/>
    <w:rsid w:val="00271670"/>
    <w:rsid w:val="00271752"/>
    <w:rsid w:val="00271CE0"/>
    <w:rsid w:val="00271FB0"/>
    <w:rsid w:val="00272265"/>
    <w:rsid w:val="00272501"/>
    <w:rsid w:val="00272761"/>
    <w:rsid w:val="002728EE"/>
    <w:rsid w:val="002729A5"/>
    <w:rsid w:val="00272AFF"/>
    <w:rsid w:val="00272EAB"/>
    <w:rsid w:val="00272F44"/>
    <w:rsid w:val="0027320B"/>
    <w:rsid w:val="002742BA"/>
    <w:rsid w:val="002743C3"/>
    <w:rsid w:val="002744BB"/>
    <w:rsid w:val="0027463C"/>
    <w:rsid w:val="002746A5"/>
    <w:rsid w:val="002749C5"/>
    <w:rsid w:val="002749F9"/>
    <w:rsid w:val="00274A8A"/>
    <w:rsid w:val="00274B92"/>
    <w:rsid w:val="00274BD9"/>
    <w:rsid w:val="00274C06"/>
    <w:rsid w:val="00274C8A"/>
    <w:rsid w:val="00274D13"/>
    <w:rsid w:val="00275016"/>
    <w:rsid w:val="002751C1"/>
    <w:rsid w:val="0027549B"/>
    <w:rsid w:val="0027574D"/>
    <w:rsid w:val="0027581A"/>
    <w:rsid w:val="00275BE2"/>
    <w:rsid w:val="00275C7F"/>
    <w:rsid w:val="00275D96"/>
    <w:rsid w:val="00275E33"/>
    <w:rsid w:val="002760D5"/>
    <w:rsid w:val="002765EB"/>
    <w:rsid w:val="00276747"/>
    <w:rsid w:val="00276CAA"/>
    <w:rsid w:val="002771A9"/>
    <w:rsid w:val="00277239"/>
    <w:rsid w:val="00277365"/>
    <w:rsid w:val="00277518"/>
    <w:rsid w:val="00277990"/>
    <w:rsid w:val="00277AA3"/>
    <w:rsid w:val="00277B52"/>
    <w:rsid w:val="00277B70"/>
    <w:rsid w:val="00277BA9"/>
    <w:rsid w:val="00277D2A"/>
    <w:rsid w:val="00277DEC"/>
    <w:rsid w:val="00280068"/>
    <w:rsid w:val="002805AB"/>
    <w:rsid w:val="002805B7"/>
    <w:rsid w:val="002805CE"/>
    <w:rsid w:val="0028071F"/>
    <w:rsid w:val="00280866"/>
    <w:rsid w:val="002809C7"/>
    <w:rsid w:val="00280BCE"/>
    <w:rsid w:val="00280DCC"/>
    <w:rsid w:val="00281014"/>
    <w:rsid w:val="002810A3"/>
    <w:rsid w:val="002810E4"/>
    <w:rsid w:val="0028124C"/>
    <w:rsid w:val="00281B5C"/>
    <w:rsid w:val="00281BB1"/>
    <w:rsid w:val="00281C75"/>
    <w:rsid w:val="00282203"/>
    <w:rsid w:val="00282326"/>
    <w:rsid w:val="00282473"/>
    <w:rsid w:val="0028272B"/>
    <w:rsid w:val="0028299C"/>
    <w:rsid w:val="00282E92"/>
    <w:rsid w:val="00282EFB"/>
    <w:rsid w:val="0028307C"/>
    <w:rsid w:val="0028315E"/>
    <w:rsid w:val="00283924"/>
    <w:rsid w:val="00283B24"/>
    <w:rsid w:val="00283CB4"/>
    <w:rsid w:val="00283CBB"/>
    <w:rsid w:val="00283F89"/>
    <w:rsid w:val="0028432A"/>
    <w:rsid w:val="00284943"/>
    <w:rsid w:val="002849B8"/>
    <w:rsid w:val="00284BAC"/>
    <w:rsid w:val="00284D0E"/>
    <w:rsid w:val="00284FD0"/>
    <w:rsid w:val="00285015"/>
    <w:rsid w:val="002852DD"/>
    <w:rsid w:val="0028554E"/>
    <w:rsid w:val="00285A64"/>
    <w:rsid w:val="00285C3C"/>
    <w:rsid w:val="00285CA4"/>
    <w:rsid w:val="00285D69"/>
    <w:rsid w:val="00285EE6"/>
    <w:rsid w:val="0028611F"/>
    <w:rsid w:val="00286140"/>
    <w:rsid w:val="002869DF"/>
    <w:rsid w:val="00286B17"/>
    <w:rsid w:val="00286BCE"/>
    <w:rsid w:val="00286DD0"/>
    <w:rsid w:val="00287643"/>
    <w:rsid w:val="00287681"/>
    <w:rsid w:val="002877BF"/>
    <w:rsid w:val="00287EFB"/>
    <w:rsid w:val="0029014E"/>
    <w:rsid w:val="002901F2"/>
    <w:rsid w:val="0029046B"/>
    <w:rsid w:val="002906D2"/>
    <w:rsid w:val="002907C5"/>
    <w:rsid w:val="00290919"/>
    <w:rsid w:val="00290AB2"/>
    <w:rsid w:val="00290B2D"/>
    <w:rsid w:val="00291415"/>
    <w:rsid w:val="00291615"/>
    <w:rsid w:val="00291809"/>
    <w:rsid w:val="00291B14"/>
    <w:rsid w:val="00292342"/>
    <w:rsid w:val="002925D2"/>
    <w:rsid w:val="0029265B"/>
    <w:rsid w:val="002927E6"/>
    <w:rsid w:val="00292B97"/>
    <w:rsid w:val="00293442"/>
    <w:rsid w:val="0029346A"/>
    <w:rsid w:val="0029347B"/>
    <w:rsid w:val="002935D5"/>
    <w:rsid w:val="0029379C"/>
    <w:rsid w:val="002938ED"/>
    <w:rsid w:val="00293D0B"/>
    <w:rsid w:val="00294023"/>
    <w:rsid w:val="00294336"/>
    <w:rsid w:val="00294390"/>
    <w:rsid w:val="00294721"/>
    <w:rsid w:val="00294C71"/>
    <w:rsid w:val="00294EDB"/>
    <w:rsid w:val="00295002"/>
    <w:rsid w:val="00295108"/>
    <w:rsid w:val="002951E6"/>
    <w:rsid w:val="002954A8"/>
    <w:rsid w:val="0029586A"/>
    <w:rsid w:val="00295A96"/>
    <w:rsid w:val="00295B43"/>
    <w:rsid w:val="00295BDF"/>
    <w:rsid w:val="00295FCC"/>
    <w:rsid w:val="0029664A"/>
    <w:rsid w:val="00296883"/>
    <w:rsid w:val="00296B45"/>
    <w:rsid w:val="00296E23"/>
    <w:rsid w:val="00296E8F"/>
    <w:rsid w:val="0029715C"/>
    <w:rsid w:val="00297290"/>
    <w:rsid w:val="002972B8"/>
    <w:rsid w:val="0029763C"/>
    <w:rsid w:val="0029793A"/>
    <w:rsid w:val="002A0A5A"/>
    <w:rsid w:val="002A0DFA"/>
    <w:rsid w:val="002A12A6"/>
    <w:rsid w:val="002A1303"/>
    <w:rsid w:val="002A14B7"/>
    <w:rsid w:val="002A1C14"/>
    <w:rsid w:val="002A1D03"/>
    <w:rsid w:val="002A22D6"/>
    <w:rsid w:val="002A2644"/>
    <w:rsid w:val="002A2871"/>
    <w:rsid w:val="002A287E"/>
    <w:rsid w:val="002A29F7"/>
    <w:rsid w:val="002A2CC0"/>
    <w:rsid w:val="002A2FBE"/>
    <w:rsid w:val="002A318F"/>
    <w:rsid w:val="002A3319"/>
    <w:rsid w:val="002A3393"/>
    <w:rsid w:val="002A3482"/>
    <w:rsid w:val="002A36E1"/>
    <w:rsid w:val="002A38B4"/>
    <w:rsid w:val="002A3928"/>
    <w:rsid w:val="002A3983"/>
    <w:rsid w:val="002A41A6"/>
    <w:rsid w:val="002A444A"/>
    <w:rsid w:val="002A47D9"/>
    <w:rsid w:val="002A489B"/>
    <w:rsid w:val="002A4E68"/>
    <w:rsid w:val="002A4EE1"/>
    <w:rsid w:val="002A584E"/>
    <w:rsid w:val="002A5A76"/>
    <w:rsid w:val="002A5C1D"/>
    <w:rsid w:val="002A6003"/>
    <w:rsid w:val="002A62F0"/>
    <w:rsid w:val="002A6566"/>
    <w:rsid w:val="002A689A"/>
    <w:rsid w:val="002A6911"/>
    <w:rsid w:val="002A6BAA"/>
    <w:rsid w:val="002A6CA9"/>
    <w:rsid w:val="002A7142"/>
    <w:rsid w:val="002A75FA"/>
    <w:rsid w:val="002A7646"/>
    <w:rsid w:val="002A7691"/>
    <w:rsid w:val="002A7E6C"/>
    <w:rsid w:val="002A7ED8"/>
    <w:rsid w:val="002A7FE1"/>
    <w:rsid w:val="002B0063"/>
    <w:rsid w:val="002B0204"/>
    <w:rsid w:val="002B0709"/>
    <w:rsid w:val="002B0ED2"/>
    <w:rsid w:val="002B118B"/>
    <w:rsid w:val="002B193E"/>
    <w:rsid w:val="002B1991"/>
    <w:rsid w:val="002B1DB7"/>
    <w:rsid w:val="002B200E"/>
    <w:rsid w:val="002B2067"/>
    <w:rsid w:val="002B22B6"/>
    <w:rsid w:val="002B230A"/>
    <w:rsid w:val="002B27BB"/>
    <w:rsid w:val="002B27E1"/>
    <w:rsid w:val="002B27F7"/>
    <w:rsid w:val="002B2966"/>
    <w:rsid w:val="002B2ABD"/>
    <w:rsid w:val="002B2F11"/>
    <w:rsid w:val="002B3403"/>
    <w:rsid w:val="002B3469"/>
    <w:rsid w:val="002B365A"/>
    <w:rsid w:val="002B3797"/>
    <w:rsid w:val="002B37B4"/>
    <w:rsid w:val="002B3B24"/>
    <w:rsid w:val="002B3B34"/>
    <w:rsid w:val="002B3EF5"/>
    <w:rsid w:val="002B4452"/>
    <w:rsid w:val="002B476F"/>
    <w:rsid w:val="002B479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053"/>
    <w:rsid w:val="002B758E"/>
    <w:rsid w:val="002B77A4"/>
    <w:rsid w:val="002B77C7"/>
    <w:rsid w:val="002B78DB"/>
    <w:rsid w:val="002B79A8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7EC"/>
    <w:rsid w:val="002C2B47"/>
    <w:rsid w:val="002C2DF0"/>
    <w:rsid w:val="002C33E3"/>
    <w:rsid w:val="002C3A09"/>
    <w:rsid w:val="002C3D50"/>
    <w:rsid w:val="002C410B"/>
    <w:rsid w:val="002C415C"/>
    <w:rsid w:val="002C4851"/>
    <w:rsid w:val="002C4937"/>
    <w:rsid w:val="002C4B1D"/>
    <w:rsid w:val="002C4CC0"/>
    <w:rsid w:val="002C51EE"/>
    <w:rsid w:val="002C5824"/>
    <w:rsid w:val="002C5853"/>
    <w:rsid w:val="002C5B72"/>
    <w:rsid w:val="002C608E"/>
    <w:rsid w:val="002C60D3"/>
    <w:rsid w:val="002C61CC"/>
    <w:rsid w:val="002C631B"/>
    <w:rsid w:val="002C694F"/>
    <w:rsid w:val="002C6982"/>
    <w:rsid w:val="002C6E64"/>
    <w:rsid w:val="002C6F58"/>
    <w:rsid w:val="002C6F84"/>
    <w:rsid w:val="002C7048"/>
    <w:rsid w:val="002C7081"/>
    <w:rsid w:val="002C70B4"/>
    <w:rsid w:val="002C71F8"/>
    <w:rsid w:val="002C79C7"/>
    <w:rsid w:val="002C7D70"/>
    <w:rsid w:val="002C7EEF"/>
    <w:rsid w:val="002D000F"/>
    <w:rsid w:val="002D0CD5"/>
    <w:rsid w:val="002D0D72"/>
    <w:rsid w:val="002D0F94"/>
    <w:rsid w:val="002D12D9"/>
    <w:rsid w:val="002D131A"/>
    <w:rsid w:val="002D1730"/>
    <w:rsid w:val="002D1785"/>
    <w:rsid w:val="002D1E6F"/>
    <w:rsid w:val="002D251C"/>
    <w:rsid w:val="002D27FC"/>
    <w:rsid w:val="002D284C"/>
    <w:rsid w:val="002D2E4A"/>
    <w:rsid w:val="002D34E7"/>
    <w:rsid w:val="002D35A0"/>
    <w:rsid w:val="002D35FC"/>
    <w:rsid w:val="002D3656"/>
    <w:rsid w:val="002D3797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23B"/>
    <w:rsid w:val="002D53DA"/>
    <w:rsid w:val="002D5B6B"/>
    <w:rsid w:val="002D5C47"/>
    <w:rsid w:val="002D5EC6"/>
    <w:rsid w:val="002D6122"/>
    <w:rsid w:val="002D628B"/>
    <w:rsid w:val="002D6D26"/>
    <w:rsid w:val="002D732D"/>
    <w:rsid w:val="002D7600"/>
    <w:rsid w:val="002D762E"/>
    <w:rsid w:val="002D780D"/>
    <w:rsid w:val="002D7926"/>
    <w:rsid w:val="002D7DE1"/>
    <w:rsid w:val="002D7F4C"/>
    <w:rsid w:val="002E020A"/>
    <w:rsid w:val="002E04E4"/>
    <w:rsid w:val="002E0620"/>
    <w:rsid w:val="002E089F"/>
    <w:rsid w:val="002E0CCB"/>
    <w:rsid w:val="002E0E8D"/>
    <w:rsid w:val="002E1045"/>
    <w:rsid w:val="002E1779"/>
    <w:rsid w:val="002E1BD4"/>
    <w:rsid w:val="002E1D4B"/>
    <w:rsid w:val="002E221D"/>
    <w:rsid w:val="002E2933"/>
    <w:rsid w:val="002E294F"/>
    <w:rsid w:val="002E2AD5"/>
    <w:rsid w:val="002E2E13"/>
    <w:rsid w:val="002E3723"/>
    <w:rsid w:val="002E388D"/>
    <w:rsid w:val="002E3E59"/>
    <w:rsid w:val="002E3E8A"/>
    <w:rsid w:val="002E400C"/>
    <w:rsid w:val="002E40E5"/>
    <w:rsid w:val="002E460F"/>
    <w:rsid w:val="002E4B52"/>
    <w:rsid w:val="002E4D73"/>
    <w:rsid w:val="002E4F0E"/>
    <w:rsid w:val="002E4FBA"/>
    <w:rsid w:val="002E4FF3"/>
    <w:rsid w:val="002E52B6"/>
    <w:rsid w:val="002E592D"/>
    <w:rsid w:val="002E5CE0"/>
    <w:rsid w:val="002E604E"/>
    <w:rsid w:val="002E6A63"/>
    <w:rsid w:val="002E6F55"/>
    <w:rsid w:val="002E7078"/>
    <w:rsid w:val="002E70F1"/>
    <w:rsid w:val="002E72DC"/>
    <w:rsid w:val="002E743C"/>
    <w:rsid w:val="002E785A"/>
    <w:rsid w:val="002E79DF"/>
    <w:rsid w:val="002E7B1F"/>
    <w:rsid w:val="002E7B88"/>
    <w:rsid w:val="002F0054"/>
    <w:rsid w:val="002F0151"/>
    <w:rsid w:val="002F05B0"/>
    <w:rsid w:val="002F0722"/>
    <w:rsid w:val="002F0856"/>
    <w:rsid w:val="002F0CBE"/>
    <w:rsid w:val="002F0D0B"/>
    <w:rsid w:val="002F0E1F"/>
    <w:rsid w:val="002F1342"/>
    <w:rsid w:val="002F1377"/>
    <w:rsid w:val="002F16C3"/>
    <w:rsid w:val="002F22D3"/>
    <w:rsid w:val="002F24C1"/>
    <w:rsid w:val="002F28A6"/>
    <w:rsid w:val="002F2906"/>
    <w:rsid w:val="002F2EE5"/>
    <w:rsid w:val="002F3135"/>
    <w:rsid w:val="002F3158"/>
    <w:rsid w:val="002F37A1"/>
    <w:rsid w:val="002F3D06"/>
    <w:rsid w:val="002F3E56"/>
    <w:rsid w:val="002F3EE6"/>
    <w:rsid w:val="002F4317"/>
    <w:rsid w:val="002F43DC"/>
    <w:rsid w:val="002F4679"/>
    <w:rsid w:val="002F46BE"/>
    <w:rsid w:val="002F4BD6"/>
    <w:rsid w:val="002F4C41"/>
    <w:rsid w:val="002F5052"/>
    <w:rsid w:val="002F5499"/>
    <w:rsid w:val="002F5880"/>
    <w:rsid w:val="002F5CD3"/>
    <w:rsid w:val="002F5D67"/>
    <w:rsid w:val="002F5ED5"/>
    <w:rsid w:val="002F63A2"/>
    <w:rsid w:val="002F668B"/>
    <w:rsid w:val="002F692D"/>
    <w:rsid w:val="002F6AF7"/>
    <w:rsid w:val="002F6EE3"/>
    <w:rsid w:val="002F6F91"/>
    <w:rsid w:val="002F7182"/>
    <w:rsid w:val="002F73EF"/>
    <w:rsid w:val="002F7502"/>
    <w:rsid w:val="002F759F"/>
    <w:rsid w:val="002F79F3"/>
    <w:rsid w:val="002F7C79"/>
    <w:rsid w:val="002F7E4E"/>
    <w:rsid w:val="002F7EC3"/>
    <w:rsid w:val="002F7FD3"/>
    <w:rsid w:val="003000B0"/>
    <w:rsid w:val="003002F6"/>
    <w:rsid w:val="003006B9"/>
    <w:rsid w:val="003006C8"/>
    <w:rsid w:val="00300D3C"/>
    <w:rsid w:val="0030115C"/>
    <w:rsid w:val="003012A3"/>
    <w:rsid w:val="0030165B"/>
    <w:rsid w:val="00301754"/>
    <w:rsid w:val="00301AC4"/>
    <w:rsid w:val="00301F46"/>
    <w:rsid w:val="00301FE5"/>
    <w:rsid w:val="00302035"/>
    <w:rsid w:val="00302354"/>
    <w:rsid w:val="00302594"/>
    <w:rsid w:val="0030282A"/>
    <w:rsid w:val="00302ABE"/>
    <w:rsid w:val="00302C67"/>
    <w:rsid w:val="00303050"/>
    <w:rsid w:val="003036DE"/>
    <w:rsid w:val="0030396D"/>
    <w:rsid w:val="00303DD8"/>
    <w:rsid w:val="00303FA2"/>
    <w:rsid w:val="003042AD"/>
    <w:rsid w:val="003042F6"/>
    <w:rsid w:val="003043E9"/>
    <w:rsid w:val="00304592"/>
    <w:rsid w:val="003049E3"/>
    <w:rsid w:val="00304B6E"/>
    <w:rsid w:val="00304DB7"/>
    <w:rsid w:val="0030510E"/>
    <w:rsid w:val="0030555D"/>
    <w:rsid w:val="003056DE"/>
    <w:rsid w:val="003058C3"/>
    <w:rsid w:val="0030590F"/>
    <w:rsid w:val="003059DD"/>
    <w:rsid w:val="00305A7F"/>
    <w:rsid w:val="00305B91"/>
    <w:rsid w:val="00305D95"/>
    <w:rsid w:val="00305F10"/>
    <w:rsid w:val="00306043"/>
    <w:rsid w:val="003069C6"/>
    <w:rsid w:val="00307036"/>
    <w:rsid w:val="00307257"/>
    <w:rsid w:val="0030734D"/>
    <w:rsid w:val="0030738D"/>
    <w:rsid w:val="00307895"/>
    <w:rsid w:val="003079F5"/>
    <w:rsid w:val="00307DDC"/>
    <w:rsid w:val="00310009"/>
    <w:rsid w:val="00310659"/>
    <w:rsid w:val="00310770"/>
    <w:rsid w:val="003107AE"/>
    <w:rsid w:val="00310AA9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391C"/>
    <w:rsid w:val="00313F17"/>
    <w:rsid w:val="0031409B"/>
    <w:rsid w:val="003141C8"/>
    <w:rsid w:val="003145FE"/>
    <w:rsid w:val="003149EC"/>
    <w:rsid w:val="00314B96"/>
    <w:rsid w:val="00314C74"/>
    <w:rsid w:val="00314DE7"/>
    <w:rsid w:val="00314FE3"/>
    <w:rsid w:val="0031526C"/>
    <w:rsid w:val="00315C2B"/>
    <w:rsid w:val="00315F66"/>
    <w:rsid w:val="0031641D"/>
    <w:rsid w:val="0031668F"/>
    <w:rsid w:val="00316AC2"/>
    <w:rsid w:val="00316C58"/>
    <w:rsid w:val="00316CC2"/>
    <w:rsid w:val="00316CFF"/>
    <w:rsid w:val="00316EFB"/>
    <w:rsid w:val="003171E4"/>
    <w:rsid w:val="003172BD"/>
    <w:rsid w:val="00317752"/>
    <w:rsid w:val="00317B3E"/>
    <w:rsid w:val="00317C09"/>
    <w:rsid w:val="00317E4B"/>
    <w:rsid w:val="00317E72"/>
    <w:rsid w:val="00317F9D"/>
    <w:rsid w:val="00320137"/>
    <w:rsid w:val="00320665"/>
    <w:rsid w:val="003206C3"/>
    <w:rsid w:val="00320730"/>
    <w:rsid w:val="003208AC"/>
    <w:rsid w:val="003209B8"/>
    <w:rsid w:val="00320F0F"/>
    <w:rsid w:val="00321183"/>
    <w:rsid w:val="00321C90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B43"/>
    <w:rsid w:val="00323C49"/>
    <w:rsid w:val="00323C72"/>
    <w:rsid w:val="00323C84"/>
    <w:rsid w:val="00323E07"/>
    <w:rsid w:val="00323E49"/>
    <w:rsid w:val="00323FE9"/>
    <w:rsid w:val="003243EB"/>
    <w:rsid w:val="0032458F"/>
    <w:rsid w:val="003245B8"/>
    <w:rsid w:val="003249C6"/>
    <w:rsid w:val="00324AAE"/>
    <w:rsid w:val="00324B2E"/>
    <w:rsid w:val="00324C19"/>
    <w:rsid w:val="00324CC7"/>
    <w:rsid w:val="00324D85"/>
    <w:rsid w:val="00324E44"/>
    <w:rsid w:val="00324E81"/>
    <w:rsid w:val="00325328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A2"/>
    <w:rsid w:val="003273B0"/>
    <w:rsid w:val="00327449"/>
    <w:rsid w:val="0032777E"/>
    <w:rsid w:val="003278DB"/>
    <w:rsid w:val="00327AE8"/>
    <w:rsid w:val="003302CB"/>
    <w:rsid w:val="00330475"/>
    <w:rsid w:val="00330669"/>
    <w:rsid w:val="0033093E"/>
    <w:rsid w:val="00330A9B"/>
    <w:rsid w:val="00331058"/>
    <w:rsid w:val="00331116"/>
    <w:rsid w:val="0033116E"/>
    <w:rsid w:val="00332130"/>
    <w:rsid w:val="0033218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6E4"/>
    <w:rsid w:val="003339A7"/>
    <w:rsid w:val="00333FF0"/>
    <w:rsid w:val="00334414"/>
    <w:rsid w:val="00334448"/>
    <w:rsid w:val="0033447D"/>
    <w:rsid w:val="003344EA"/>
    <w:rsid w:val="00334990"/>
    <w:rsid w:val="00334E16"/>
    <w:rsid w:val="00334F55"/>
    <w:rsid w:val="00335085"/>
    <w:rsid w:val="003352E4"/>
    <w:rsid w:val="0033530A"/>
    <w:rsid w:val="0033544A"/>
    <w:rsid w:val="0033561A"/>
    <w:rsid w:val="003356E3"/>
    <w:rsid w:val="0033573B"/>
    <w:rsid w:val="003357A3"/>
    <w:rsid w:val="003357C5"/>
    <w:rsid w:val="00335CDE"/>
    <w:rsid w:val="00335F02"/>
    <w:rsid w:val="0033658F"/>
    <w:rsid w:val="00336732"/>
    <w:rsid w:val="0033673D"/>
    <w:rsid w:val="003369A7"/>
    <w:rsid w:val="00336C34"/>
    <w:rsid w:val="00336D85"/>
    <w:rsid w:val="00337523"/>
    <w:rsid w:val="0033766A"/>
    <w:rsid w:val="0033779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544"/>
    <w:rsid w:val="0034171F"/>
    <w:rsid w:val="00341740"/>
    <w:rsid w:val="003419A4"/>
    <w:rsid w:val="00341B96"/>
    <w:rsid w:val="00341C30"/>
    <w:rsid w:val="00341D90"/>
    <w:rsid w:val="00341DBA"/>
    <w:rsid w:val="00341E81"/>
    <w:rsid w:val="00342053"/>
    <w:rsid w:val="003420B5"/>
    <w:rsid w:val="0034217F"/>
    <w:rsid w:val="003423DA"/>
    <w:rsid w:val="00342909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CE0"/>
    <w:rsid w:val="00343DD4"/>
    <w:rsid w:val="00343F66"/>
    <w:rsid w:val="00343F6E"/>
    <w:rsid w:val="00344015"/>
    <w:rsid w:val="00344509"/>
    <w:rsid w:val="0034452F"/>
    <w:rsid w:val="00344E3B"/>
    <w:rsid w:val="00344FD0"/>
    <w:rsid w:val="003453D5"/>
    <w:rsid w:val="00345464"/>
    <w:rsid w:val="00345471"/>
    <w:rsid w:val="00345561"/>
    <w:rsid w:val="003455D4"/>
    <w:rsid w:val="0034598D"/>
    <w:rsid w:val="00345A05"/>
    <w:rsid w:val="00345A3A"/>
    <w:rsid w:val="00346083"/>
    <w:rsid w:val="00346373"/>
    <w:rsid w:val="003465DB"/>
    <w:rsid w:val="00347423"/>
    <w:rsid w:val="00347530"/>
    <w:rsid w:val="00347596"/>
    <w:rsid w:val="003477B5"/>
    <w:rsid w:val="00347CE6"/>
    <w:rsid w:val="00347D54"/>
    <w:rsid w:val="00350084"/>
    <w:rsid w:val="003502B1"/>
    <w:rsid w:val="0035037C"/>
    <w:rsid w:val="003503F1"/>
    <w:rsid w:val="00350A74"/>
    <w:rsid w:val="00351342"/>
    <w:rsid w:val="003519C2"/>
    <w:rsid w:val="003519E6"/>
    <w:rsid w:val="00351C11"/>
    <w:rsid w:val="00351E25"/>
    <w:rsid w:val="0035280E"/>
    <w:rsid w:val="00352AA7"/>
    <w:rsid w:val="00352B4D"/>
    <w:rsid w:val="00352C1F"/>
    <w:rsid w:val="00352ECF"/>
    <w:rsid w:val="00353012"/>
    <w:rsid w:val="003534E9"/>
    <w:rsid w:val="00353526"/>
    <w:rsid w:val="003536C0"/>
    <w:rsid w:val="0035370E"/>
    <w:rsid w:val="0035372D"/>
    <w:rsid w:val="0035382B"/>
    <w:rsid w:val="003538C5"/>
    <w:rsid w:val="00353B70"/>
    <w:rsid w:val="00353D23"/>
    <w:rsid w:val="00354226"/>
    <w:rsid w:val="00354312"/>
    <w:rsid w:val="00354427"/>
    <w:rsid w:val="003544AE"/>
    <w:rsid w:val="003549E1"/>
    <w:rsid w:val="00354AEC"/>
    <w:rsid w:val="00354BCF"/>
    <w:rsid w:val="00354E3B"/>
    <w:rsid w:val="003553DB"/>
    <w:rsid w:val="00355679"/>
    <w:rsid w:val="00355B6B"/>
    <w:rsid w:val="003567AE"/>
    <w:rsid w:val="00356AA1"/>
    <w:rsid w:val="00356BD8"/>
    <w:rsid w:val="00356BDA"/>
    <w:rsid w:val="00356CD9"/>
    <w:rsid w:val="00356F65"/>
    <w:rsid w:val="00356F74"/>
    <w:rsid w:val="003571F9"/>
    <w:rsid w:val="003572CC"/>
    <w:rsid w:val="00357566"/>
    <w:rsid w:val="003578B1"/>
    <w:rsid w:val="00360051"/>
    <w:rsid w:val="00360087"/>
    <w:rsid w:val="00360270"/>
    <w:rsid w:val="00360596"/>
    <w:rsid w:val="00360A78"/>
    <w:rsid w:val="00360AA6"/>
    <w:rsid w:val="00360CA0"/>
    <w:rsid w:val="0036142B"/>
    <w:rsid w:val="0036164B"/>
    <w:rsid w:val="0036180A"/>
    <w:rsid w:val="00361C77"/>
    <w:rsid w:val="003622E7"/>
    <w:rsid w:val="003629D8"/>
    <w:rsid w:val="00362A8E"/>
    <w:rsid w:val="00362AA5"/>
    <w:rsid w:val="00362C79"/>
    <w:rsid w:val="00362D6E"/>
    <w:rsid w:val="00362F3E"/>
    <w:rsid w:val="00362F55"/>
    <w:rsid w:val="003630C1"/>
    <w:rsid w:val="00363FA7"/>
    <w:rsid w:val="0036415F"/>
    <w:rsid w:val="00364207"/>
    <w:rsid w:val="00364305"/>
    <w:rsid w:val="003644F5"/>
    <w:rsid w:val="00364695"/>
    <w:rsid w:val="003648B5"/>
    <w:rsid w:val="00364A4A"/>
    <w:rsid w:val="00364BF1"/>
    <w:rsid w:val="00364E29"/>
    <w:rsid w:val="00364E96"/>
    <w:rsid w:val="00364F21"/>
    <w:rsid w:val="00365974"/>
    <w:rsid w:val="00365A11"/>
    <w:rsid w:val="00365B13"/>
    <w:rsid w:val="00365B45"/>
    <w:rsid w:val="00365E62"/>
    <w:rsid w:val="00365FD2"/>
    <w:rsid w:val="00366CAF"/>
    <w:rsid w:val="00366DBD"/>
    <w:rsid w:val="00366DF1"/>
    <w:rsid w:val="0036790B"/>
    <w:rsid w:val="0036794D"/>
    <w:rsid w:val="00367F24"/>
    <w:rsid w:val="003701A3"/>
    <w:rsid w:val="0037054F"/>
    <w:rsid w:val="00370599"/>
    <w:rsid w:val="00370933"/>
    <w:rsid w:val="00370A3C"/>
    <w:rsid w:val="00370EF3"/>
    <w:rsid w:val="00371276"/>
    <w:rsid w:val="003713DE"/>
    <w:rsid w:val="00371485"/>
    <w:rsid w:val="00371DF0"/>
    <w:rsid w:val="00372141"/>
    <w:rsid w:val="00372273"/>
    <w:rsid w:val="00372343"/>
    <w:rsid w:val="00372573"/>
    <w:rsid w:val="00372853"/>
    <w:rsid w:val="00372946"/>
    <w:rsid w:val="00373542"/>
    <w:rsid w:val="003737D4"/>
    <w:rsid w:val="00373C77"/>
    <w:rsid w:val="00373EBB"/>
    <w:rsid w:val="00373F11"/>
    <w:rsid w:val="0037496F"/>
    <w:rsid w:val="00374AD1"/>
    <w:rsid w:val="00374D7C"/>
    <w:rsid w:val="00375B83"/>
    <w:rsid w:val="00375DD2"/>
    <w:rsid w:val="00376298"/>
    <w:rsid w:val="0037634B"/>
    <w:rsid w:val="003764DC"/>
    <w:rsid w:val="003766DA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AE3"/>
    <w:rsid w:val="00380B1C"/>
    <w:rsid w:val="00380BB1"/>
    <w:rsid w:val="00380FE5"/>
    <w:rsid w:val="003814E2"/>
    <w:rsid w:val="0038171E"/>
    <w:rsid w:val="00381855"/>
    <w:rsid w:val="0038195C"/>
    <w:rsid w:val="00381EF3"/>
    <w:rsid w:val="00381FEB"/>
    <w:rsid w:val="00382895"/>
    <w:rsid w:val="003829BA"/>
    <w:rsid w:val="00382B35"/>
    <w:rsid w:val="00382BD2"/>
    <w:rsid w:val="00382FE7"/>
    <w:rsid w:val="00383080"/>
    <w:rsid w:val="003830B0"/>
    <w:rsid w:val="003832C8"/>
    <w:rsid w:val="003832D1"/>
    <w:rsid w:val="00383542"/>
    <w:rsid w:val="003835C9"/>
    <w:rsid w:val="003835E4"/>
    <w:rsid w:val="00383816"/>
    <w:rsid w:val="00383842"/>
    <w:rsid w:val="00383EE6"/>
    <w:rsid w:val="0038403C"/>
    <w:rsid w:val="003840D3"/>
    <w:rsid w:val="00384159"/>
    <w:rsid w:val="0038457A"/>
    <w:rsid w:val="00384AB2"/>
    <w:rsid w:val="0038534F"/>
    <w:rsid w:val="0038549F"/>
    <w:rsid w:val="003855F2"/>
    <w:rsid w:val="0038561E"/>
    <w:rsid w:val="00385BA1"/>
    <w:rsid w:val="00385C42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87FCC"/>
    <w:rsid w:val="0039009A"/>
    <w:rsid w:val="003900A9"/>
    <w:rsid w:val="00390257"/>
    <w:rsid w:val="003903F5"/>
    <w:rsid w:val="003903FD"/>
    <w:rsid w:val="0039050F"/>
    <w:rsid w:val="00390B04"/>
    <w:rsid w:val="00390C6A"/>
    <w:rsid w:val="00390F72"/>
    <w:rsid w:val="003912D8"/>
    <w:rsid w:val="003913C1"/>
    <w:rsid w:val="00391C31"/>
    <w:rsid w:val="0039246F"/>
    <w:rsid w:val="00392807"/>
    <w:rsid w:val="00392B0D"/>
    <w:rsid w:val="00393171"/>
    <w:rsid w:val="0039317B"/>
    <w:rsid w:val="0039337E"/>
    <w:rsid w:val="0039399B"/>
    <w:rsid w:val="00393B2B"/>
    <w:rsid w:val="00393EB8"/>
    <w:rsid w:val="003941C2"/>
    <w:rsid w:val="003942BF"/>
    <w:rsid w:val="003942F9"/>
    <w:rsid w:val="0039464C"/>
    <w:rsid w:val="00394AFA"/>
    <w:rsid w:val="00394B5A"/>
    <w:rsid w:val="003950E3"/>
    <w:rsid w:val="003952B1"/>
    <w:rsid w:val="003953B8"/>
    <w:rsid w:val="003954EA"/>
    <w:rsid w:val="0039568C"/>
    <w:rsid w:val="00395872"/>
    <w:rsid w:val="00395985"/>
    <w:rsid w:val="003959F9"/>
    <w:rsid w:val="00395B5A"/>
    <w:rsid w:val="00395D62"/>
    <w:rsid w:val="00395E77"/>
    <w:rsid w:val="00395F5E"/>
    <w:rsid w:val="0039633F"/>
    <w:rsid w:val="003963D3"/>
    <w:rsid w:val="00396548"/>
    <w:rsid w:val="0039664C"/>
    <w:rsid w:val="00396750"/>
    <w:rsid w:val="00396D51"/>
    <w:rsid w:val="00396E81"/>
    <w:rsid w:val="00396F5D"/>
    <w:rsid w:val="00397075"/>
    <w:rsid w:val="0039716E"/>
    <w:rsid w:val="00397419"/>
    <w:rsid w:val="003978E8"/>
    <w:rsid w:val="00397AE1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B6C"/>
    <w:rsid w:val="003A1C78"/>
    <w:rsid w:val="003A1D34"/>
    <w:rsid w:val="003A1DC8"/>
    <w:rsid w:val="003A1E32"/>
    <w:rsid w:val="003A1EE5"/>
    <w:rsid w:val="003A2029"/>
    <w:rsid w:val="003A22AE"/>
    <w:rsid w:val="003A26DD"/>
    <w:rsid w:val="003A2EB2"/>
    <w:rsid w:val="003A2F7E"/>
    <w:rsid w:val="003A337B"/>
    <w:rsid w:val="003A3392"/>
    <w:rsid w:val="003A33E4"/>
    <w:rsid w:val="003A351A"/>
    <w:rsid w:val="003A41F1"/>
    <w:rsid w:val="003A4673"/>
    <w:rsid w:val="003A46B9"/>
    <w:rsid w:val="003A4785"/>
    <w:rsid w:val="003A4932"/>
    <w:rsid w:val="003A4AAA"/>
    <w:rsid w:val="003A4B37"/>
    <w:rsid w:val="003A4D18"/>
    <w:rsid w:val="003A4E10"/>
    <w:rsid w:val="003A52FD"/>
    <w:rsid w:val="003A556F"/>
    <w:rsid w:val="003A5580"/>
    <w:rsid w:val="003A5759"/>
    <w:rsid w:val="003A5CAE"/>
    <w:rsid w:val="003A5CD7"/>
    <w:rsid w:val="003A6227"/>
    <w:rsid w:val="003A6454"/>
    <w:rsid w:val="003A6815"/>
    <w:rsid w:val="003A68EB"/>
    <w:rsid w:val="003A7029"/>
    <w:rsid w:val="003A7432"/>
    <w:rsid w:val="003A7585"/>
    <w:rsid w:val="003A7770"/>
    <w:rsid w:val="003A77C6"/>
    <w:rsid w:val="003A783C"/>
    <w:rsid w:val="003A785C"/>
    <w:rsid w:val="003A786E"/>
    <w:rsid w:val="003A78FD"/>
    <w:rsid w:val="003A7DF7"/>
    <w:rsid w:val="003A7E9F"/>
    <w:rsid w:val="003B06AA"/>
    <w:rsid w:val="003B075B"/>
    <w:rsid w:val="003B07E1"/>
    <w:rsid w:val="003B087E"/>
    <w:rsid w:val="003B0A2B"/>
    <w:rsid w:val="003B0A56"/>
    <w:rsid w:val="003B0C20"/>
    <w:rsid w:val="003B0D67"/>
    <w:rsid w:val="003B0F5C"/>
    <w:rsid w:val="003B1260"/>
    <w:rsid w:val="003B1472"/>
    <w:rsid w:val="003B1605"/>
    <w:rsid w:val="003B167A"/>
    <w:rsid w:val="003B17BC"/>
    <w:rsid w:val="003B1A44"/>
    <w:rsid w:val="003B1EC9"/>
    <w:rsid w:val="003B20CE"/>
    <w:rsid w:val="003B2469"/>
    <w:rsid w:val="003B2718"/>
    <w:rsid w:val="003B2CF2"/>
    <w:rsid w:val="003B2ED2"/>
    <w:rsid w:val="003B2EF9"/>
    <w:rsid w:val="003B2F96"/>
    <w:rsid w:val="003B2FDE"/>
    <w:rsid w:val="003B30C1"/>
    <w:rsid w:val="003B3655"/>
    <w:rsid w:val="003B37BC"/>
    <w:rsid w:val="003B3854"/>
    <w:rsid w:val="003B397C"/>
    <w:rsid w:val="003B3AED"/>
    <w:rsid w:val="003B3F2D"/>
    <w:rsid w:val="003B41D8"/>
    <w:rsid w:val="003B477A"/>
    <w:rsid w:val="003B4A24"/>
    <w:rsid w:val="003B4CA1"/>
    <w:rsid w:val="003B4E03"/>
    <w:rsid w:val="003B4EB8"/>
    <w:rsid w:val="003B5441"/>
    <w:rsid w:val="003B5A82"/>
    <w:rsid w:val="003B5CEB"/>
    <w:rsid w:val="003B5E05"/>
    <w:rsid w:val="003B5E9E"/>
    <w:rsid w:val="003B6046"/>
    <w:rsid w:val="003B610A"/>
    <w:rsid w:val="003B6728"/>
    <w:rsid w:val="003B6CC9"/>
    <w:rsid w:val="003B6D87"/>
    <w:rsid w:val="003B70CE"/>
    <w:rsid w:val="003B764F"/>
    <w:rsid w:val="003B78F2"/>
    <w:rsid w:val="003B7B97"/>
    <w:rsid w:val="003B7F54"/>
    <w:rsid w:val="003C0376"/>
    <w:rsid w:val="003C09EA"/>
    <w:rsid w:val="003C0B65"/>
    <w:rsid w:val="003C0D95"/>
    <w:rsid w:val="003C0DCA"/>
    <w:rsid w:val="003C1079"/>
    <w:rsid w:val="003C124C"/>
    <w:rsid w:val="003C12D8"/>
    <w:rsid w:val="003C174E"/>
    <w:rsid w:val="003C1793"/>
    <w:rsid w:val="003C1DE1"/>
    <w:rsid w:val="003C20AA"/>
    <w:rsid w:val="003C2284"/>
    <w:rsid w:val="003C2359"/>
    <w:rsid w:val="003C245B"/>
    <w:rsid w:val="003C2532"/>
    <w:rsid w:val="003C2639"/>
    <w:rsid w:val="003C2C37"/>
    <w:rsid w:val="003C2D34"/>
    <w:rsid w:val="003C3113"/>
    <w:rsid w:val="003C31F8"/>
    <w:rsid w:val="003C329A"/>
    <w:rsid w:val="003C32B2"/>
    <w:rsid w:val="003C34F1"/>
    <w:rsid w:val="003C354F"/>
    <w:rsid w:val="003C35D7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1DA"/>
    <w:rsid w:val="003C6333"/>
    <w:rsid w:val="003C6521"/>
    <w:rsid w:val="003C65AF"/>
    <w:rsid w:val="003C67FE"/>
    <w:rsid w:val="003C683A"/>
    <w:rsid w:val="003C684B"/>
    <w:rsid w:val="003C7078"/>
    <w:rsid w:val="003C74EA"/>
    <w:rsid w:val="003C768D"/>
    <w:rsid w:val="003C7BA0"/>
    <w:rsid w:val="003C7DBF"/>
    <w:rsid w:val="003D0209"/>
    <w:rsid w:val="003D0228"/>
    <w:rsid w:val="003D056B"/>
    <w:rsid w:val="003D0593"/>
    <w:rsid w:val="003D0612"/>
    <w:rsid w:val="003D079D"/>
    <w:rsid w:val="003D07E9"/>
    <w:rsid w:val="003D0957"/>
    <w:rsid w:val="003D0ADB"/>
    <w:rsid w:val="003D0BBF"/>
    <w:rsid w:val="003D0DF0"/>
    <w:rsid w:val="003D0F18"/>
    <w:rsid w:val="003D1082"/>
    <w:rsid w:val="003D1140"/>
    <w:rsid w:val="003D13F5"/>
    <w:rsid w:val="003D142A"/>
    <w:rsid w:val="003D1439"/>
    <w:rsid w:val="003D161F"/>
    <w:rsid w:val="003D184C"/>
    <w:rsid w:val="003D189E"/>
    <w:rsid w:val="003D1970"/>
    <w:rsid w:val="003D1A22"/>
    <w:rsid w:val="003D1C3A"/>
    <w:rsid w:val="003D1CBC"/>
    <w:rsid w:val="003D1ECF"/>
    <w:rsid w:val="003D1F72"/>
    <w:rsid w:val="003D2186"/>
    <w:rsid w:val="003D21CB"/>
    <w:rsid w:val="003D2249"/>
    <w:rsid w:val="003D2631"/>
    <w:rsid w:val="003D26A0"/>
    <w:rsid w:val="003D272E"/>
    <w:rsid w:val="003D2A49"/>
    <w:rsid w:val="003D2FC7"/>
    <w:rsid w:val="003D3564"/>
    <w:rsid w:val="003D36AC"/>
    <w:rsid w:val="003D376F"/>
    <w:rsid w:val="003D378C"/>
    <w:rsid w:val="003D388E"/>
    <w:rsid w:val="003D38C7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4F07"/>
    <w:rsid w:val="003D4FE6"/>
    <w:rsid w:val="003D50E3"/>
    <w:rsid w:val="003D513C"/>
    <w:rsid w:val="003D5231"/>
    <w:rsid w:val="003D547E"/>
    <w:rsid w:val="003D5615"/>
    <w:rsid w:val="003D5621"/>
    <w:rsid w:val="003D5AFC"/>
    <w:rsid w:val="003D60BA"/>
    <w:rsid w:val="003D627F"/>
    <w:rsid w:val="003D63CD"/>
    <w:rsid w:val="003D6747"/>
    <w:rsid w:val="003D68C6"/>
    <w:rsid w:val="003D6B6B"/>
    <w:rsid w:val="003D6B8C"/>
    <w:rsid w:val="003D6D33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3"/>
    <w:rsid w:val="003E0734"/>
    <w:rsid w:val="003E0DAE"/>
    <w:rsid w:val="003E0F7C"/>
    <w:rsid w:val="003E1089"/>
    <w:rsid w:val="003E12A1"/>
    <w:rsid w:val="003E14D2"/>
    <w:rsid w:val="003E18C3"/>
    <w:rsid w:val="003E1910"/>
    <w:rsid w:val="003E1B1B"/>
    <w:rsid w:val="003E1D03"/>
    <w:rsid w:val="003E1D12"/>
    <w:rsid w:val="003E1DAE"/>
    <w:rsid w:val="003E208B"/>
    <w:rsid w:val="003E2212"/>
    <w:rsid w:val="003E2477"/>
    <w:rsid w:val="003E2594"/>
    <w:rsid w:val="003E2B73"/>
    <w:rsid w:val="003E2B8B"/>
    <w:rsid w:val="003E2D92"/>
    <w:rsid w:val="003E2F6B"/>
    <w:rsid w:val="003E2FB4"/>
    <w:rsid w:val="003E3369"/>
    <w:rsid w:val="003E36F8"/>
    <w:rsid w:val="003E38D1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88"/>
    <w:rsid w:val="003E77FC"/>
    <w:rsid w:val="003E79DD"/>
    <w:rsid w:val="003E7AFC"/>
    <w:rsid w:val="003E7B9C"/>
    <w:rsid w:val="003F0A0B"/>
    <w:rsid w:val="003F14AC"/>
    <w:rsid w:val="003F16DC"/>
    <w:rsid w:val="003F1834"/>
    <w:rsid w:val="003F1A73"/>
    <w:rsid w:val="003F1AD1"/>
    <w:rsid w:val="003F1C95"/>
    <w:rsid w:val="003F1CC7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AC4"/>
    <w:rsid w:val="003F3CCF"/>
    <w:rsid w:val="003F3CFC"/>
    <w:rsid w:val="003F3D22"/>
    <w:rsid w:val="003F3D5D"/>
    <w:rsid w:val="003F3E1A"/>
    <w:rsid w:val="003F407A"/>
    <w:rsid w:val="003F4DDE"/>
    <w:rsid w:val="003F55F5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750"/>
    <w:rsid w:val="00400B0D"/>
    <w:rsid w:val="00400EA1"/>
    <w:rsid w:val="00400F49"/>
    <w:rsid w:val="0040108B"/>
    <w:rsid w:val="004014FF"/>
    <w:rsid w:val="004015AD"/>
    <w:rsid w:val="00401617"/>
    <w:rsid w:val="00401850"/>
    <w:rsid w:val="00401DAB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39FE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5"/>
    <w:rsid w:val="00404CDE"/>
    <w:rsid w:val="00404F15"/>
    <w:rsid w:val="00404FD8"/>
    <w:rsid w:val="0040534A"/>
    <w:rsid w:val="00405A41"/>
    <w:rsid w:val="00405B43"/>
    <w:rsid w:val="00405BD9"/>
    <w:rsid w:val="00405C16"/>
    <w:rsid w:val="004060E9"/>
    <w:rsid w:val="0040657B"/>
    <w:rsid w:val="00406E9C"/>
    <w:rsid w:val="00406EE9"/>
    <w:rsid w:val="00406F2A"/>
    <w:rsid w:val="00406F45"/>
    <w:rsid w:val="00407138"/>
    <w:rsid w:val="00407167"/>
    <w:rsid w:val="004077A2"/>
    <w:rsid w:val="00407DD5"/>
    <w:rsid w:val="00410433"/>
    <w:rsid w:val="004106C6"/>
    <w:rsid w:val="00410786"/>
    <w:rsid w:val="00410890"/>
    <w:rsid w:val="00410998"/>
    <w:rsid w:val="00410AFE"/>
    <w:rsid w:val="00410DE9"/>
    <w:rsid w:val="00410FDF"/>
    <w:rsid w:val="004111D1"/>
    <w:rsid w:val="00411395"/>
    <w:rsid w:val="004115BA"/>
    <w:rsid w:val="00411B2B"/>
    <w:rsid w:val="00411EA7"/>
    <w:rsid w:val="004121B9"/>
    <w:rsid w:val="0041220B"/>
    <w:rsid w:val="004122C3"/>
    <w:rsid w:val="004122D6"/>
    <w:rsid w:val="00412968"/>
    <w:rsid w:val="0041296F"/>
    <w:rsid w:val="00412B39"/>
    <w:rsid w:val="00412CC1"/>
    <w:rsid w:val="004131B5"/>
    <w:rsid w:val="004131E8"/>
    <w:rsid w:val="004136D5"/>
    <w:rsid w:val="004137AC"/>
    <w:rsid w:val="00413903"/>
    <w:rsid w:val="00414074"/>
    <w:rsid w:val="0041436B"/>
    <w:rsid w:val="0041440A"/>
    <w:rsid w:val="0041452D"/>
    <w:rsid w:val="004145E3"/>
    <w:rsid w:val="0041484E"/>
    <w:rsid w:val="0041494B"/>
    <w:rsid w:val="004149A7"/>
    <w:rsid w:val="00414A42"/>
    <w:rsid w:val="00414BE9"/>
    <w:rsid w:val="00414D20"/>
    <w:rsid w:val="00414DAB"/>
    <w:rsid w:val="0041517B"/>
    <w:rsid w:val="004154B2"/>
    <w:rsid w:val="004156B3"/>
    <w:rsid w:val="004158F1"/>
    <w:rsid w:val="00415E4B"/>
    <w:rsid w:val="00416085"/>
    <w:rsid w:val="00416359"/>
    <w:rsid w:val="0041641F"/>
    <w:rsid w:val="0041647C"/>
    <w:rsid w:val="00416F65"/>
    <w:rsid w:val="00417044"/>
    <w:rsid w:val="0041719A"/>
    <w:rsid w:val="004175B0"/>
    <w:rsid w:val="004176B1"/>
    <w:rsid w:val="0041771C"/>
    <w:rsid w:val="0041777D"/>
    <w:rsid w:val="00417B4D"/>
    <w:rsid w:val="00417BD2"/>
    <w:rsid w:val="0042017A"/>
    <w:rsid w:val="004204EA"/>
    <w:rsid w:val="004205FB"/>
    <w:rsid w:val="00420848"/>
    <w:rsid w:val="0042095F"/>
    <w:rsid w:val="00420EAB"/>
    <w:rsid w:val="00420EB8"/>
    <w:rsid w:val="00420F36"/>
    <w:rsid w:val="0042154E"/>
    <w:rsid w:val="00421823"/>
    <w:rsid w:val="00421B0D"/>
    <w:rsid w:val="00421C9B"/>
    <w:rsid w:val="00421E17"/>
    <w:rsid w:val="00421EAB"/>
    <w:rsid w:val="004228EF"/>
    <w:rsid w:val="004229BC"/>
    <w:rsid w:val="004229CF"/>
    <w:rsid w:val="00422A07"/>
    <w:rsid w:val="00422B31"/>
    <w:rsid w:val="00422C1E"/>
    <w:rsid w:val="00422E21"/>
    <w:rsid w:val="004230EC"/>
    <w:rsid w:val="004233AC"/>
    <w:rsid w:val="0042351F"/>
    <w:rsid w:val="004236D3"/>
    <w:rsid w:val="0042386D"/>
    <w:rsid w:val="004238C2"/>
    <w:rsid w:val="00423AD7"/>
    <w:rsid w:val="00423B11"/>
    <w:rsid w:val="004240BB"/>
    <w:rsid w:val="00424206"/>
    <w:rsid w:val="0042462F"/>
    <w:rsid w:val="00424A8A"/>
    <w:rsid w:val="00424C10"/>
    <w:rsid w:val="00424C6C"/>
    <w:rsid w:val="00425062"/>
    <w:rsid w:val="00425118"/>
    <w:rsid w:val="004256B4"/>
    <w:rsid w:val="004256D1"/>
    <w:rsid w:val="00425EC1"/>
    <w:rsid w:val="00425F98"/>
    <w:rsid w:val="00426418"/>
    <w:rsid w:val="0042655F"/>
    <w:rsid w:val="0042656F"/>
    <w:rsid w:val="004265E5"/>
    <w:rsid w:val="004266EB"/>
    <w:rsid w:val="004267E1"/>
    <w:rsid w:val="00426808"/>
    <w:rsid w:val="0042704E"/>
    <w:rsid w:val="004276F7"/>
    <w:rsid w:val="0042774A"/>
    <w:rsid w:val="004278FB"/>
    <w:rsid w:val="00427FD8"/>
    <w:rsid w:val="00430581"/>
    <w:rsid w:val="00430712"/>
    <w:rsid w:val="004308EA"/>
    <w:rsid w:val="00430998"/>
    <w:rsid w:val="00430AEA"/>
    <w:rsid w:val="00430C67"/>
    <w:rsid w:val="004311DD"/>
    <w:rsid w:val="0043141A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799"/>
    <w:rsid w:val="0043280A"/>
    <w:rsid w:val="0043288D"/>
    <w:rsid w:val="0043327A"/>
    <w:rsid w:val="0043366C"/>
    <w:rsid w:val="004339A7"/>
    <w:rsid w:val="00433B14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51F"/>
    <w:rsid w:val="00435C03"/>
    <w:rsid w:val="0043655E"/>
    <w:rsid w:val="004365A6"/>
    <w:rsid w:val="004366DD"/>
    <w:rsid w:val="0043699C"/>
    <w:rsid w:val="00436C79"/>
    <w:rsid w:val="0043709F"/>
    <w:rsid w:val="00437265"/>
    <w:rsid w:val="0043730F"/>
    <w:rsid w:val="0043731B"/>
    <w:rsid w:val="00437664"/>
    <w:rsid w:val="0043782E"/>
    <w:rsid w:val="00437A28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69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600"/>
    <w:rsid w:val="00441797"/>
    <w:rsid w:val="00441980"/>
    <w:rsid w:val="00441A37"/>
    <w:rsid w:val="00441A62"/>
    <w:rsid w:val="00441CA7"/>
    <w:rsid w:val="004420E9"/>
    <w:rsid w:val="004426CF"/>
    <w:rsid w:val="00442726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AE1"/>
    <w:rsid w:val="00444B5D"/>
    <w:rsid w:val="00444FDA"/>
    <w:rsid w:val="00445162"/>
    <w:rsid w:val="0044572D"/>
    <w:rsid w:val="004457E7"/>
    <w:rsid w:val="00445BBF"/>
    <w:rsid w:val="00445FC7"/>
    <w:rsid w:val="00446008"/>
    <w:rsid w:val="004460B7"/>
    <w:rsid w:val="00446487"/>
    <w:rsid w:val="004467B5"/>
    <w:rsid w:val="004468A1"/>
    <w:rsid w:val="00446AB4"/>
    <w:rsid w:val="00446B1F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0FB6"/>
    <w:rsid w:val="004511F0"/>
    <w:rsid w:val="0045135E"/>
    <w:rsid w:val="00451467"/>
    <w:rsid w:val="00451609"/>
    <w:rsid w:val="00451AD9"/>
    <w:rsid w:val="00451B3C"/>
    <w:rsid w:val="00451E2B"/>
    <w:rsid w:val="00451E84"/>
    <w:rsid w:val="00452213"/>
    <w:rsid w:val="00452841"/>
    <w:rsid w:val="004529EC"/>
    <w:rsid w:val="00452C71"/>
    <w:rsid w:val="00452EED"/>
    <w:rsid w:val="00452FDB"/>
    <w:rsid w:val="00453021"/>
    <w:rsid w:val="00453232"/>
    <w:rsid w:val="00453867"/>
    <w:rsid w:val="00453900"/>
    <w:rsid w:val="00453964"/>
    <w:rsid w:val="0045399E"/>
    <w:rsid w:val="00453BFA"/>
    <w:rsid w:val="00453DC5"/>
    <w:rsid w:val="00453E69"/>
    <w:rsid w:val="004541BB"/>
    <w:rsid w:val="004541DE"/>
    <w:rsid w:val="0045498B"/>
    <w:rsid w:val="00454CDF"/>
    <w:rsid w:val="00454D09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6391"/>
    <w:rsid w:val="004563C3"/>
    <w:rsid w:val="00456557"/>
    <w:rsid w:val="00456814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436"/>
    <w:rsid w:val="00457613"/>
    <w:rsid w:val="00457830"/>
    <w:rsid w:val="0045785B"/>
    <w:rsid w:val="00457A25"/>
    <w:rsid w:val="00457B1E"/>
    <w:rsid w:val="00457BF1"/>
    <w:rsid w:val="00457C77"/>
    <w:rsid w:val="00457D34"/>
    <w:rsid w:val="00457F33"/>
    <w:rsid w:val="00460A32"/>
    <w:rsid w:val="00460C70"/>
    <w:rsid w:val="00460CB9"/>
    <w:rsid w:val="00460D37"/>
    <w:rsid w:val="00460DAB"/>
    <w:rsid w:val="004610D0"/>
    <w:rsid w:val="004612B3"/>
    <w:rsid w:val="00461593"/>
    <w:rsid w:val="00461859"/>
    <w:rsid w:val="0046270C"/>
    <w:rsid w:val="00462C65"/>
    <w:rsid w:val="00462E97"/>
    <w:rsid w:val="00462F86"/>
    <w:rsid w:val="004634D8"/>
    <w:rsid w:val="004636D6"/>
    <w:rsid w:val="00463A3D"/>
    <w:rsid w:val="00463B51"/>
    <w:rsid w:val="00463D61"/>
    <w:rsid w:val="00463D93"/>
    <w:rsid w:val="00463EB9"/>
    <w:rsid w:val="00463F0B"/>
    <w:rsid w:val="004643A5"/>
    <w:rsid w:val="004646F1"/>
    <w:rsid w:val="00464A35"/>
    <w:rsid w:val="00465024"/>
    <w:rsid w:val="00465204"/>
    <w:rsid w:val="00465526"/>
    <w:rsid w:val="004657F2"/>
    <w:rsid w:val="00465866"/>
    <w:rsid w:val="00465A59"/>
    <w:rsid w:val="00465C5A"/>
    <w:rsid w:val="00466160"/>
    <w:rsid w:val="00466349"/>
    <w:rsid w:val="00466494"/>
    <w:rsid w:val="00466576"/>
    <w:rsid w:val="0046681B"/>
    <w:rsid w:val="004672FC"/>
    <w:rsid w:val="004678A0"/>
    <w:rsid w:val="00467C6B"/>
    <w:rsid w:val="00467DF8"/>
    <w:rsid w:val="00467F03"/>
    <w:rsid w:val="00470188"/>
    <w:rsid w:val="004701C4"/>
    <w:rsid w:val="00470811"/>
    <w:rsid w:val="00470956"/>
    <w:rsid w:val="00470B41"/>
    <w:rsid w:val="00470C9F"/>
    <w:rsid w:val="0047153B"/>
    <w:rsid w:val="004717CE"/>
    <w:rsid w:val="00471B67"/>
    <w:rsid w:val="00471C1D"/>
    <w:rsid w:val="00471D9C"/>
    <w:rsid w:val="004720C4"/>
    <w:rsid w:val="00472109"/>
    <w:rsid w:val="0047266A"/>
    <w:rsid w:val="004727E0"/>
    <w:rsid w:val="00472A00"/>
    <w:rsid w:val="00472B48"/>
    <w:rsid w:val="00472CF7"/>
    <w:rsid w:val="00472EC8"/>
    <w:rsid w:val="00472F28"/>
    <w:rsid w:val="00473085"/>
    <w:rsid w:val="00473565"/>
    <w:rsid w:val="00473B20"/>
    <w:rsid w:val="00473CA1"/>
    <w:rsid w:val="00473EEF"/>
    <w:rsid w:val="00473FE6"/>
    <w:rsid w:val="00474377"/>
    <w:rsid w:val="004743C2"/>
    <w:rsid w:val="004744E9"/>
    <w:rsid w:val="0047465A"/>
    <w:rsid w:val="004746AB"/>
    <w:rsid w:val="00474C5C"/>
    <w:rsid w:val="00474F6E"/>
    <w:rsid w:val="00474F7D"/>
    <w:rsid w:val="004750D4"/>
    <w:rsid w:val="00475113"/>
    <w:rsid w:val="004752AF"/>
    <w:rsid w:val="004753F2"/>
    <w:rsid w:val="0047559F"/>
    <w:rsid w:val="004756B8"/>
    <w:rsid w:val="004759AF"/>
    <w:rsid w:val="00475E41"/>
    <w:rsid w:val="00475F64"/>
    <w:rsid w:val="00476069"/>
    <w:rsid w:val="00476216"/>
    <w:rsid w:val="00476370"/>
    <w:rsid w:val="0047666A"/>
    <w:rsid w:val="00476993"/>
    <w:rsid w:val="00476A82"/>
    <w:rsid w:val="00476E3C"/>
    <w:rsid w:val="00477067"/>
    <w:rsid w:val="004776CD"/>
    <w:rsid w:val="004778E7"/>
    <w:rsid w:val="00480289"/>
    <w:rsid w:val="00480BEE"/>
    <w:rsid w:val="00480C49"/>
    <w:rsid w:val="00480CDC"/>
    <w:rsid w:val="00481492"/>
    <w:rsid w:val="00481B6C"/>
    <w:rsid w:val="00481F1D"/>
    <w:rsid w:val="00482834"/>
    <w:rsid w:val="004832BA"/>
    <w:rsid w:val="004834BA"/>
    <w:rsid w:val="00483AD1"/>
    <w:rsid w:val="00483E5A"/>
    <w:rsid w:val="00483E6C"/>
    <w:rsid w:val="00483E7D"/>
    <w:rsid w:val="004841A8"/>
    <w:rsid w:val="004845B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6ED6"/>
    <w:rsid w:val="004870E8"/>
    <w:rsid w:val="00487197"/>
    <w:rsid w:val="004871A9"/>
    <w:rsid w:val="004871F6"/>
    <w:rsid w:val="00487465"/>
    <w:rsid w:val="004875AB"/>
    <w:rsid w:val="00487827"/>
    <w:rsid w:val="00487A5F"/>
    <w:rsid w:val="00487E98"/>
    <w:rsid w:val="004905B9"/>
    <w:rsid w:val="00490674"/>
    <w:rsid w:val="004907F4"/>
    <w:rsid w:val="0049083A"/>
    <w:rsid w:val="00490F6D"/>
    <w:rsid w:val="004910AA"/>
    <w:rsid w:val="00491348"/>
    <w:rsid w:val="00491561"/>
    <w:rsid w:val="0049166A"/>
    <w:rsid w:val="00491B46"/>
    <w:rsid w:val="00491DB4"/>
    <w:rsid w:val="00491ED5"/>
    <w:rsid w:val="0049217C"/>
    <w:rsid w:val="00492365"/>
    <w:rsid w:val="00492441"/>
    <w:rsid w:val="0049250A"/>
    <w:rsid w:val="004925A0"/>
    <w:rsid w:val="00492923"/>
    <w:rsid w:val="00492BB9"/>
    <w:rsid w:val="00492CE8"/>
    <w:rsid w:val="00492CFB"/>
    <w:rsid w:val="00492E1B"/>
    <w:rsid w:val="00492F3A"/>
    <w:rsid w:val="00492F3C"/>
    <w:rsid w:val="0049315D"/>
    <w:rsid w:val="0049319E"/>
    <w:rsid w:val="00493DB7"/>
    <w:rsid w:val="00493E8E"/>
    <w:rsid w:val="0049400C"/>
    <w:rsid w:val="0049427F"/>
    <w:rsid w:val="00494322"/>
    <w:rsid w:val="0049441C"/>
    <w:rsid w:val="004944A3"/>
    <w:rsid w:val="0049497E"/>
    <w:rsid w:val="004950BA"/>
    <w:rsid w:val="004953B6"/>
    <w:rsid w:val="00495563"/>
    <w:rsid w:val="004955C5"/>
    <w:rsid w:val="00495FA4"/>
    <w:rsid w:val="00496349"/>
    <w:rsid w:val="004963B4"/>
    <w:rsid w:val="00496406"/>
    <w:rsid w:val="004964CA"/>
    <w:rsid w:val="00496539"/>
    <w:rsid w:val="004969AC"/>
    <w:rsid w:val="00496AB1"/>
    <w:rsid w:val="00496AEB"/>
    <w:rsid w:val="00496C5C"/>
    <w:rsid w:val="00496C91"/>
    <w:rsid w:val="00496D3F"/>
    <w:rsid w:val="00496ED1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CDB"/>
    <w:rsid w:val="004A0D41"/>
    <w:rsid w:val="004A0E0A"/>
    <w:rsid w:val="004A13B5"/>
    <w:rsid w:val="004A1637"/>
    <w:rsid w:val="004A1799"/>
    <w:rsid w:val="004A1806"/>
    <w:rsid w:val="004A18B4"/>
    <w:rsid w:val="004A1AA3"/>
    <w:rsid w:val="004A1AFE"/>
    <w:rsid w:val="004A1D9B"/>
    <w:rsid w:val="004A2714"/>
    <w:rsid w:val="004A28CB"/>
    <w:rsid w:val="004A2A5D"/>
    <w:rsid w:val="004A30B3"/>
    <w:rsid w:val="004A332E"/>
    <w:rsid w:val="004A338F"/>
    <w:rsid w:val="004A363D"/>
    <w:rsid w:val="004A3729"/>
    <w:rsid w:val="004A3901"/>
    <w:rsid w:val="004A3A41"/>
    <w:rsid w:val="004A3BB8"/>
    <w:rsid w:val="004A3CC5"/>
    <w:rsid w:val="004A433D"/>
    <w:rsid w:val="004A43C9"/>
    <w:rsid w:val="004A47B0"/>
    <w:rsid w:val="004A48A7"/>
    <w:rsid w:val="004A4EB5"/>
    <w:rsid w:val="004A4FCC"/>
    <w:rsid w:val="004A5532"/>
    <w:rsid w:val="004A573B"/>
    <w:rsid w:val="004A5850"/>
    <w:rsid w:val="004A5A33"/>
    <w:rsid w:val="004A5D2E"/>
    <w:rsid w:val="004A5E8A"/>
    <w:rsid w:val="004A6359"/>
    <w:rsid w:val="004A63EA"/>
    <w:rsid w:val="004A6453"/>
    <w:rsid w:val="004A6917"/>
    <w:rsid w:val="004A6C96"/>
    <w:rsid w:val="004A7028"/>
    <w:rsid w:val="004A70FE"/>
    <w:rsid w:val="004A74BD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E09"/>
    <w:rsid w:val="004B1EE3"/>
    <w:rsid w:val="004B22AD"/>
    <w:rsid w:val="004B22F8"/>
    <w:rsid w:val="004B2626"/>
    <w:rsid w:val="004B266E"/>
    <w:rsid w:val="004B2C61"/>
    <w:rsid w:val="004B2D83"/>
    <w:rsid w:val="004B2F42"/>
    <w:rsid w:val="004B2F65"/>
    <w:rsid w:val="004B2FFA"/>
    <w:rsid w:val="004B3122"/>
    <w:rsid w:val="004B3A5F"/>
    <w:rsid w:val="004B4103"/>
    <w:rsid w:val="004B45C3"/>
    <w:rsid w:val="004B4706"/>
    <w:rsid w:val="004B4749"/>
    <w:rsid w:val="004B4813"/>
    <w:rsid w:val="004B508B"/>
    <w:rsid w:val="004B55A8"/>
    <w:rsid w:val="004B584F"/>
    <w:rsid w:val="004B58E6"/>
    <w:rsid w:val="004B5F05"/>
    <w:rsid w:val="004B6086"/>
    <w:rsid w:val="004B62B8"/>
    <w:rsid w:val="004B62DB"/>
    <w:rsid w:val="004B63D6"/>
    <w:rsid w:val="004B654E"/>
    <w:rsid w:val="004B67E3"/>
    <w:rsid w:val="004B6C85"/>
    <w:rsid w:val="004B6CA9"/>
    <w:rsid w:val="004B6D24"/>
    <w:rsid w:val="004B6E22"/>
    <w:rsid w:val="004B6E90"/>
    <w:rsid w:val="004B7393"/>
    <w:rsid w:val="004B75E2"/>
    <w:rsid w:val="004B76C0"/>
    <w:rsid w:val="004B771F"/>
    <w:rsid w:val="004B797B"/>
    <w:rsid w:val="004B7990"/>
    <w:rsid w:val="004B7D88"/>
    <w:rsid w:val="004B7EB8"/>
    <w:rsid w:val="004B7FF1"/>
    <w:rsid w:val="004C06CC"/>
    <w:rsid w:val="004C0729"/>
    <w:rsid w:val="004C09BA"/>
    <w:rsid w:val="004C0CC7"/>
    <w:rsid w:val="004C0F67"/>
    <w:rsid w:val="004C113B"/>
    <w:rsid w:val="004C1157"/>
    <w:rsid w:val="004C11D3"/>
    <w:rsid w:val="004C12BE"/>
    <w:rsid w:val="004C1403"/>
    <w:rsid w:val="004C176A"/>
    <w:rsid w:val="004C192B"/>
    <w:rsid w:val="004C19CA"/>
    <w:rsid w:val="004C19CF"/>
    <w:rsid w:val="004C1E31"/>
    <w:rsid w:val="004C1EF0"/>
    <w:rsid w:val="004C22F8"/>
    <w:rsid w:val="004C2B36"/>
    <w:rsid w:val="004C2B9C"/>
    <w:rsid w:val="004C2CE2"/>
    <w:rsid w:val="004C3AE3"/>
    <w:rsid w:val="004C3BC9"/>
    <w:rsid w:val="004C3D1C"/>
    <w:rsid w:val="004C3DC2"/>
    <w:rsid w:val="004C3E35"/>
    <w:rsid w:val="004C3EF2"/>
    <w:rsid w:val="004C40FA"/>
    <w:rsid w:val="004C4633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610"/>
    <w:rsid w:val="004C7810"/>
    <w:rsid w:val="004C7862"/>
    <w:rsid w:val="004C7916"/>
    <w:rsid w:val="004C7C38"/>
    <w:rsid w:val="004C7E83"/>
    <w:rsid w:val="004D0457"/>
    <w:rsid w:val="004D06C8"/>
    <w:rsid w:val="004D0B97"/>
    <w:rsid w:val="004D0E55"/>
    <w:rsid w:val="004D1024"/>
    <w:rsid w:val="004D10D0"/>
    <w:rsid w:val="004D15CA"/>
    <w:rsid w:val="004D1964"/>
    <w:rsid w:val="004D1C90"/>
    <w:rsid w:val="004D1E42"/>
    <w:rsid w:val="004D2254"/>
    <w:rsid w:val="004D254B"/>
    <w:rsid w:val="004D2565"/>
    <w:rsid w:val="004D25A6"/>
    <w:rsid w:val="004D279F"/>
    <w:rsid w:val="004D2A92"/>
    <w:rsid w:val="004D2F00"/>
    <w:rsid w:val="004D2F43"/>
    <w:rsid w:val="004D3218"/>
    <w:rsid w:val="004D35A9"/>
    <w:rsid w:val="004D3611"/>
    <w:rsid w:val="004D3A04"/>
    <w:rsid w:val="004D3C84"/>
    <w:rsid w:val="004D403E"/>
    <w:rsid w:val="004D4156"/>
    <w:rsid w:val="004D42C7"/>
    <w:rsid w:val="004D43F0"/>
    <w:rsid w:val="004D456E"/>
    <w:rsid w:val="004D45AE"/>
    <w:rsid w:val="004D4959"/>
    <w:rsid w:val="004D4968"/>
    <w:rsid w:val="004D4D58"/>
    <w:rsid w:val="004D4EC4"/>
    <w:rsid w:val="004D5673"/>
    <w:rsid w:val="004D568E"/>
    <w:rsid w:val="004D5694"/>
    <w:rsid w:val="004D5CC5"/>
    <w:rsid w:val="004D60EF"/>
    <w:rsid w:val="004D614D"/>
    <w:rsid w:val="004D61BE"/>
    <w:rsid w:val="004D65BE"/>
    <w:rsid w:val="004D68BF"/>
    <w:rsid w:val="004D6BFD"/>
    <w:rsid w:val="004D7219"/>
    <w:rsid w:val="004D7343"/>
    <w:rsid w:val="004D737B"/>
    <w:rsid w:val="004D7464"/>
    <w:rsid w:val="004D7672"/>
    <w:rsid w:val="004D777C"/>
    <w:rsid w:val="004D7CE4"/>
    <w:rsid w:val="004D7E96"/>
    <w:rsid w:val="004D7EE9"/>
    <w:rsid w:val="004E0293"/>
    <w:rsid w:val="004E0927"/>
    <w:rsid w:val="004E0C2D"/>
    <w:rsid w:val="004E0CD4"/>
    <w:rsid w:val="004E0DDD"/>
    <w:rsid w:val="004E1236"/>
    <w:rsid w:val="004E170F"/>
    <w:rsid w:val="004E1BC7"/>
    <w:rsid w:val="004E1CA1"/>
    <w:rsid w:val="004E21C4"/>
    <w:rsid w:val="004E22E6"/>
    <w:rsid w:val="004E24CC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A0B"/>
    <w:rsid w:val="004E4BDE"/>
    <w:rsid w:val="004E4D35"/>
    <w:rsid w:val="004E4E71"/>
    <w:rsid w:val="004E52F7"/>
    <w:rsid w:val="004E5322"/>
    <w:rsid w:val="004E5788"/>
    <w:rsid w:val="004E58BD"/>
    <w:rsid w:val="004E5925"/>
    <w:rsid w:val="004E5A9B"/>
    <w:rsid w:val="004E5D0A"/>
    <w:rsid w:val="004E5D23"/>
    <w:rsid w:val="004E5D91"/>
    <w:rsid w:val="004E5F69"/>
    <w:rsid w:val="004E5FD3"/>
    <w:rsid w:val="004E621B"/>
    <w:rsid w:val="004E6579"/>
    <w:rsid w:val="004E6A04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48E"/>
    <w:rsid w:val="004F19BF"/>
    <w:rsid w:val="004F1C2C"/>
    <w:rsid w:val="004F20D1"/>
    <w:rsid w:val="004F22EE"/>
    <w:rsid w:val="004F2433"/>
    <w:rsid w:val="004F251D"/>
    <w:rsid w:val="004F2849"/>
    <w:rsid w:val="004F2BBE"/>
    <w:rsid w:val="004F2C7F"/>
    <w:rsid w:val="004F2E07"/>
    <w:rsid w:val="004F3055"/>
    <w:rsid w:val="004F311C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A71"/>
    <w:rsid w:val="004F5B5D"/>
    <w:rsid w:val="004F5B9A"/>
    <w:rsid w:val="004F5D55"/>
    <w:rsid w:val="004F5F48"/>
    <w:rsid w:val="004F6138"/>
    <w:rsid w:val="004F6872"/>
    <w:rsid w:val="004F68C6"/>
    <w:rsid w:val="004F6DFE"/>
    <w:rsid w:val="004F6F3B"/>
    <w:rsid w:val="004F70EA"/>
    <w:rsid w:val="004F7137"/>
    <w:rsid w:val="004F72D0"/>
    <w:rsid w:val="004F7698"/>
    <w:rsid w:val="00500073"/>
    <w:rsid w:val="005000B2"/>
    <w:rsid w:val="00500332"/>
    <w:rsid w:val="005003B7"/>
    <w:rsid w:val="005004F3"/>
    <w:rsid w:val="00500ED9"/>
    <w:rsid w:val="005010B5"/>
    <w:rsid w:val="00501386"/>
    <w:rsid w:val="00501399"/>
    <w:rsid w:val="005014CD"/>
    <w:rsid w:val="0050165B"/>
    <w:rsid w:val="005016F1"/>
    <w:rsid w:val="005017FE"/>
    <w:rsid w:val="005018F1"/>
    <w:rsid w:val="00501926"/>
    <w:rsid w:val="00501C1D"/>
    <w:rsid w:val="00502502"/>
    <w:rsid w:val="0050280C"/>
    <w:rsid w:val="00502ADD"/>
    <w:rsid w:val="00502BCA"/>
    <w:rsid w:val="00502E55"/>
    <w:rsid w:val="00502FDC"/>
    <w:rsid w:val="005030C1"/>
    <w:rsid w:val="005030DF"/>
    <w:rsid w:val="00503148"/>
    <w:rsid w:val="0050316C"/>
    <w:rsid w:val="005031F3"/>
    <w:rsid w:val="00503242"/>
    <w:rsid w:val="00503A40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6F9"/>
    <w:rsid w:val="0050589C"/>
    <w:rsid w:val="00505D9A"/>
    <w:rsid w:val="00506090"/>
    <w:rsid w:val="00506AB2"/>
    <w:rsid w:val="00506D5A"/>
    <w:rsid w:val="005074DF"/>
    <w:rsid w:val="00507768"/>
    <w:rsid w:val="005077D6"/>
    <w:rsid w:val="00507C32"/>
    <w:rsid w:val="00507FE4"/>
    <w:rsid w:val="005103AB"/>
    <w:rsid w:val="00510C4C"/>
    <w:rsid w:val="00510FF0"/>
    <w:rsid w:val="005118F1"/>
    <w:rsid w:val="005119B6"/>
    <w:rsid w:val="005119EB"/>
    <w:rsid w:val="0051235E"/>
    <w:rsid w:val="005124C2"/>
    <w:rsid w:val="005126EA"/>
    <w:rsid w:val="00512B0A"/>
    <w:rsid w:val="00512B75"/>
    <w:rsid w:val="00512F85"/>
    <w:rsid w:val="00513386"/>
    <w:rsid w:val="00513850"/>
    <w:rsid w:val="00513B7A"/>
    <w:rsid w:val="00513F0E"/>
    <w:rsid w:val="00513F2D"/>
    <w:rsid w:val="0051462B"/>
    <w:rsid w:val="00514699"/>
    <w:rsid w:val="00514D42"/>
    <w:rsid w:val="00514DA3"/>
    <w:rsid w:val="00514F13"/>
    <w:rsid w:val="00515080"/>
    <w:rsid w:val="0051584E"/>
    <w:rsid w:val="00515B59"/>
    <w:rsid w:val="00515F67"/>
    <w:rsid w:val="00516416"/>
    <w:rsid w:val="00517081"/>
    <w:rsid w:val="00517290"/>
    <w:rsid w:val="0051743D"/>
    <w:rsid w:val="00517556"/>
    <w:rsid w:val="0051774D"/>
    <w:rsid w:val="00517A0F"/>
    <w:rsid w:val="00520412"/>
    <w:rsid w:val="00520825"/>
    <w:rsid w:val="0052085A"/>
    <w:rsid w:val="0052141C"/>
    <w:rsid w:val="005214D8"/>
    <w:rsid w:val="0052160C"/>
    <w:rsid w:val="00521770"/>
    <w:rsid w:val="00521BBB"/>
    <w:rsid w:val="00521DD1"/>
    <w:rsid w:val="00521ED5"/>
    <w:rsid w:val="00522823"/>
    <w:rsid w:val="0052283A"/>
    <w:rsid w:val="005228CA"/>
    <w:rsid w:val="00522A12"/>
    <w:rsid w:val="00522A3F"/>
    <w:rsid w:val="00523210"/>
    <w:rsid w:val="005234A6"/>
    <w:rsid w:val="005234BA"/>
    <w:rsid w:val="00523511"/>
    <w:rsid w:val="00523922"/>
    <w:rsid w:val="00523C1D"/>
    <w:rsid w:val="00523F23"/>
    <w:rsid w:val="00524082"/>
    <w:rsid w:val="00524168"/>
    <w:rsid w:val="00524243"/>
    <w:rsid w:val="005243B5"/>
    <w:rsid w:val="00524473"/>
    <w:rsid w:val="005245C9"/>
    <w:rsid w:val="005246D2"/>
    <w:rsid w:val="0052471B"/>
    <w:rsid w:val="005248D5"/>
    <w:rsid w:val="005248F3"/>
    <w:rsid w:val="0052497F"/>
    <w:rsid w:val="00524B5C"/>
    <w:rsid w:val="0052514D"/>
    <w:rsid w:val="00525334"/>
    <w:rsid w:val="005253C8"/>
    <w:rsid w:val="00525954"/>
    <w:rsid w:val="00525D50"/>
    <w:rsid w:val="00525E12"/>
    <w:rsid w:val="005260F8"/>
    <w:rsid w:val="005261C4"/>
    <w:rsid w:val="00526321"/>
    <w:rsid w:val="00526856"/>
    <w:rsid w:val="00526B16"/>
    <w:rsid w:val="0052706F"/>
    <w:rsid w:val="005271A9"/>
    <w:rsid w:val="00527505"/>
    <w:rsid w:val="0052771B"/>
    <w:rsid w:val="005278D4"/>
    <w:rsid w:val="00527AAE"/>
    <w:rsid w:val="005301CF"/>
    <w:rsid w:val="00530274"/>
    <w:rsid w:val="005304ED"/>
    <w:rsid w:val="00530643"/>
    <w:rsid w:val="0053064D"/>
    <w:rsid w:val="005306F7"/>
    <w:rsid w:val="00530773"/>
    <w:rsid w:val="0053097E"/>
    <w:rsid w:val="00530A80"/>
    <w:rsid w:val="00530AAC"/>
    <w:rsid w:val="00530B8C"/>
    <w:rsid w:val="00530DF5"/>
    <w:rsid w:val="00531682"/>
    <w:rsid w:val="00531997"/>
    <w:rsid w:val="00531BC5"/>
    <w:rsid w:val="00531C0A"/>
    <w:rsid w:val="00531CD3"/>
    <w:rsid w:val="00532080"/>
    <w:rsid w:val="005325C2"/>
    <w:rsid w:val="005328E5"/>
    <w:rsid w:val="00532AFB"/>
    <w:rsid w:val="00532B36"/>
    <w:rsid w:val="00532C0A"/>
    <w:rsid w:val="00533285"/>
    <w:rsid w:val="00533782"/>
    <w:rsid w:val="00533944"/>
    <w:rsid w:val="00533D6C"/>
    <w:rsid w:val="00533D95"/>
    <w:rsid w:val="00534246"/>
    <w:rsid w:val="0053473E"/>
    <w:rsid w:val="00534755"/>
    <w:rsid w:val="00534892"/>
    <w:rsid w:val="00534964"/>
    <w:rsid w:val="0053501E"/>
    <w:rsid w:val="00535BAB"/>
    <w:rsid w:val="00535BEA"/>
    <w:rsid w:val="00535D8F"/>
    <w:rsid w:val="00535DDF"/>
    <w:rsid w:val="0053617E"/>
    <w:rsid w:val="005361B1"/>
    <w:rsid w:val="005363F7"/>
    <w:rsid w:val="005368EF"/>
    <w:rsid w:val="0053695A"/>
    <w:rsid w:val="00536A16"/>
    <w:rsid w:val="00536C23"/>
    <w:rsid w:val="00536EC0"/>
    <w:rsid w:val="00536FB3"/>
    <w:rsid w:val="00537125"/>
    <w:rsid w:val="005371A1"/>
    <w:rsid w:val="00537523"/>
    <w:rsid w:val="00537617"/>
    <w:rsid w:val="005379E5"/>
    <w:rsid w:val="005404AA"/>
    <w:rsid w:val="005408CA"/>
    <w:rsid w:val="005411AD"/>
    <w:rsid w:val="005412D3"/>
    <w:rsid w:val="005416A3"/>
    <w:rsid w:val="00541718"/>
    <w:rsid w:val="00541DF0"/>
    <w:rsid w:val="00541E94"/>
    <w:rsid w:val="00541EE2"/>
    <w:rsid w:val="00542425"/>
    <w:rsid w:val="005425C1"/>
    <w:rsid w:val="00542657"/>
    <w:rsid w:val="005426B2"/>
    <w:rsid w:val="005426BE"/>
    <w:rsid w:val="00542EDE"/>
    <w:rsid w:val="00543372"/>
    <w:rsid w:val="005433BA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4B6"/>
    <w:rsid w:val="005444E7"/>
    <w:rsid w:val="00544661"/>
    <w:rsid w:val="0054478E"/>
    <w:rsid w:val="005449CD"/>
    <w:rsid w:val="00544D20"/>
    <w:rsid w:val="005451A5"/>
    <w:rsid w:val="00545467"/>
    <w:rsid w:val="005454D0"/>
    <w:rsid w:val="0054558B"/>
    <w:rsid w:val="0054559F"/>
    <w:rsid w:val="0054596D"/>
    <w:rsid w:val="00545C59"/>
    <w:rsid w:val="00545FE1"/>
    <w:rsid w:val="00545FFD"/>
    <w:rsid w:val="005463D7"/>
    <w:rsid w:val="00546440"/>
    <w:rsid w:val="005465A8"/>
    <w:rsid w:val="00546951"/>
    <w:rsid w:val="00546AE3"/>
    <w:rsid w:val="00546B39"/>
    <w:rsid w:val="00546DCB"/>
    <w:rsid w:val="0054726F"/>
    <w:rsid w:val="0054748D"/>
    <w:rsid w:val="005474FB"/>
    <w:rsid w:val="005478AF"/>
    <w:rsid w:val="00547A87"/>
    <w:rsid w:val="00547CD9"/>
    <w:rsid w:val="005502E7"/>
    <w:rsid w:val="00550A90"/>
    <w:rsid w:val="00550CB0"/>
    <w:rsid w:val="005511FD"/>
    <w:rsid w:val="005518D8"/>
    <w:rsid w:val="00551A79"/>
    <w:rsid w:val="00551C51"/>
    <w:rsid w:val="00551D7F"/>
    <w:rsid w:val="0055202D"/>
    <w:rsid w:val="00552090"/>
    <w:rsid w:val="00552253"/>
    <w:rsid w:val="005523B2"/>
    <w:rsid w:val="00552860"/>
    <w:rsid w:val="0055299C"/>
    <w:rsid w:val="00552A64"/>
    <w:rsid w:val="00552D91"/>
    <w:rsid w:val="0055337B"/>
    <w:rsid w:val="0055362A"/>
    <w:rsid w:val="0055377E"/>
    <w:rsid w:val="00553B0E"/>
    <w:rsid w:val="00553D07"/>
    <w:rsid w:val="00553DA0"/>
    <w:rsid w:val="00553F43"/>
    <w:rsid w:val="005540E0"/>
    <w:rsid w:val="00554305"/>
    <w:rsid w:val="0055473A"/>
    <w:rsid w:val="00554812"/>
    <w:rsid w:val="005549B2"/>
    <w:rsid w:val="00554B33"/>
    <w:rsid w:val="00554EB6"/>
    <w:rsid w:val="005553F4"/>
    <w:rsid w:val="0055544E"/>
    <w:rsid w:val="00555766"/>
    <w:rsid w:val="00555946"/>
    <w:rsid w:val="00555CE6"/>
    <w:rsid w:val="00555DFD"/>
    <w:rsid w:val="00555FA7"/>
    <w:rsid w:val="0055600A"/>
    <w:rsid w:val="005561B2"/>
    <w:rsid w:val="005564A8"/>
    <w:rsid w:val="00556583"/>
    <w:rsid w:val="00556B10"/>
    <w:rsid w:val="00556BBC"/>
    <w:rsid w:val="00556C98"/>
    <w:rsid w:val="00557011"/>
    <w:rsid w:val="005575EF"/>
    <w:rsid w:val="00557733"/>
    <w:rsid w:val="0055777D"/>
    <w:rsid w:val="00557B86"/>
    <w:rsid w:val="00557CEB"/>
    <w:rsid w:val="00557DF6"/>
    <w:rsid w:val="00557E01"/>
    <w:rsid w:val="00557E2A"/>
    <w:rsid w:val="00560089"/>
    <w:rsid w:val="00560662"/>
    <w:rsid w:val="00560A09"/>
    <w:rsid w:val="00560D55"/>
    <w:rsid w:val="00560D62"/>
    <w:rsid w:val="00560F6E"/>
    <w:rsid w:val="00561017"/>
    <w:rsid w:val="00561304"/>
    <w:rsid w:val="005615A9"/>
    <w:rsid w:val="0056160B"/>
    <w:rsid w:val="0056168E"/>
    <w:rsid w:val="0056170E"/>
    <w:rsid w:val="00561817"/>
    <w:rsid w:val="00561B07"/>
    <w:rsid w:val="00561B16"/>
    <w:rsid w:val="00561B40"/>
    <w:rsid w:val="00561B4E"/>
    <w:rsid w:val="00561BBF"/>
    <w:rsid w:val="00561FEC"/>
    <w:rsid w:val="00562187"/>
    <w:rsid w:val="0056225D"/>
    <w:rsid w:val="005622EA"/>
    <w:rsid w:val="005623E8"/>
    <w:rsid w:val="0056323A"/>
    <w:rsid w:val="00563389"/>
    <w:rsid w:val="00563B35"/>
    <w:rsid w:val="00563C01"/>
    <w:rsid w:val="00563FC8"/>
    <w:rsid w:val="00564159"/>
    <w:rsid w:val="00564559"/>
    <w:rsid w:val="00564A84"/>
    <w:rsid w:val="00564A8E"/>
    <w:rsid w:val="00565253"/>
    <w:rsid w:val="0056597A"/>
    <w:rsid w:val="00565D60"/>
    <w:rsid w:val="00565EF2"/>
    <w:rsid w:val="005662D4"/>
    <w:rsid w:val="00566372"/>
    <w:rsid w:val="00566470"/>
    <w:rsid w:val="0056670F"/>
    <w:rsid w:val="00566911"/>
    <w:rsid w:val="00566A27"/>
    <w:rsid w:val="0056720F"/>
    <w:rsid w:val="0056743E"/>
    <w:rsid w:val="0056755B"/>
    <w:rsid w:val="0056797A"/>
    <w:rsid w:val="005679D1"/>
    <w:rsid w:val="00567A02"/>
    <w:rsid w:val="00567BAB"/>
    <w:rsid w:val="00567E56"/>
    <w:rsid w:val="00567E82"/>
    <w:rsid w:val="00570138"/>
    <w:rsid w:val="0057026F"/>
    <w:rsid w:val="00570889"/>
    <w:rsid w:val="00570B4B"/>
    <w:rsid w:val="005717A0"/>
    <w:rsid w:val="00571931"/>
    <w:rsid w:val="00571AFE"/>
    <w:rsid w:val="00571B2B"/>
    <w:rsid w:val="00571BB8"/>
    <w:rsid w:val="00571DC5"/>
    <w:rsid w:val="005720B3"/>
    <w:rsid w:val="0057231A"/>
    <w:rsid w:val="00572514"/>
    <w:rsid w:val="00572710"/>
    <w:rsid w:val="00572889"/>
    <w:rsid w:val="00572946"/>
    <w:rsid w:val="005729FF"/>
    <w:rsid w:val="00572A9D"/>
    <w:rsid w:val="00572D30"/>
    <w:rsid w:val="00572E55"/>
    <w:rsid w:val="005731BE"/>
    <w:rsid w:val="0057323A"/>
    <w:rsid w:val="005739B8"/>
    <w:rsid w:val="005740D9"/>
    <w:rsid w:val="00574523"/>
    <w:rsid w:val="00574636"/>
    <w:rsid w:val="00574716"/>
    <w:rsid w:val="00574D53"/>
    <w:rsid w:val="00574D76"/>
    <w:rsid w:val="00574E68"/>
    <w:rsid w:val="00574E9F"/>
    <w:rsid w:val="00575037"/>
    <w:rsid w:val="005750F9"/>
    <w:rsid w:val="00575109"/>
    <w:rsid w:val="00575352"/>
    <w:rsid w:val="005754C3"/>
    <w:rsid w:val="00575591"/>
    <w:rsid w:val="00575B6B"/>
    <w:rsid w:val="00575BA6"/>
    <w:rsid w:val="00575BFB"/>
    <w:rsid w:val="00575C85"/>
    <w:rsid w:val="00575D21"/>
    <w:rsid w:val="00575E95"/>
    <w:rsid w:val="00575ECA"/>
    <w:rsid w:val="005764A6"/>
    <w:rsid w:val="00576589"/>
    <w:rsid w:val="005767D2"/>
    <w:rsid w:val="005769A4"/>
    <w:rsid w:val="00576A32"/>
    <w:rsid w:val="00576BFD"/>
    <w:rsid w:val="00576CC9"/>
    <w:rsid w:val="00576E7F"/>
    <w:rsid w:val="005772CC"/>
    <w:rsid w:val="005772DD"/>
    <w:rsid w:val="00577823"/>
    <w:rsid w:val="00577E65"/>
    <w:rsid w:val="00577F4A"/>
    <w:rsid w:val="005804A1"/>
    <w:rsid w:val="005805FA"/>
    <w:rsid w:val="005806AA"/>
    <w:rsid w:val="00580972"/>
    <w:rsid w:val="00580AA5"/>
    <w:rsid w:val="00580AEE"/>
    <w:rsid w:val="00580C77"/>
    <w:rsid w:val="00580CB6"/>
    <w:rsid w:val="00580CB7"/>
    <w:rsid w:val="00581211"/>
    <w:rsid w:val="0058158C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4E7"/>
    <w:rsid w:val="00583513"/>
    <w:rsid w:val="005838CE"/>
    <w:rsid w:val="00583962"/>
    <w:rsid w:val="0058398B"/>
    <w:rsid w:val="00583AC2"/>
    <w:rsid w:val="00583BB9"/>
    <w:rsid w:val="00583CED"/>
    <w:rsid w:val="00583D26"/>
    <w:rsid w:val="00583D95"/>
    <w:rsid w:val="00583E6B"/>
    <w:rsid w:val="00583FB9"/>
    <w:rsid w:val="005840CF"/>
    <w:rsid w:val="005844E3"/>
    <w:rsid w:val="005849EF"/>
    <w:rsid w:val="00584CA2"/>
    <w:rsid w:val="00584FEB"/>
    <w:rsid w:val="0058507F"/>
    <w:rsid w:val="00585131"/>
    <w:rsid w:val="0058551A"/>
    <w:rsid w:val="00585B50"/>
    <w:rsid w:val="00585CCB"/>
    <w:rsid w:val="00585D47"/>
    <w:rsid w:val="00585D90"/>
    <w:rsid w:val="00585E4D"/>
    <w:rsid w:val="00585FFF"/>
    <w:rsid w:val="00586015"/>
    <w:rsid w:val="00586209"/>
    <w:rsid w:val="00586394"/>
    <w:rsid w:val="005868B4"/>
    <w:rsid w:val="005868BE"/>
    <w:rsid w:val="00586C37"/>
    <w:rsid w:val="005871C5"/>
    <w:rsid w:val="005872EC"/>
    <w:rsid w:val="005874E2"/>
    <w:rsid w:val="005874E3"/>
    <w:rsid w:val="00587668"/>
    <w:rsid w:val="00587B22"/>
    <w:rsid w:val="0059013B"/>
    <w:rsid w:val="005901EF"/>
    <w:rsid w:val="00590342"/>
    <w:rsid w:val="00590350"/>
    <w:rsid w:val="005903DE"/>
    <w:rsid w:val="00590886"/>
    <w:rsid w:val="00590957"/>
    <w:rsid w:val="00590D3E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3FA9"/>
    <w:rsid w:val="00593FD1"/>
    <w:rsid w:val="00594085"/>
    <w:rsid w:val="005944DA"/>
    <w:rsid w:val="0059460B"/>
    <w:rsid w:val="00594882"/>
    <w:rsid w:val="0059492A"/>
    <w:rsid w:val="00594A24"/>
    <w:rsid w:val="00594B41"/>
    <w:rsid w:val="00595139"/>
    <w:rsid w:val="00595256"/>
    <w:rsid w:val="0059555E"/>
    <w:rsid w:val="0059588B"/>
    <w:rsid w:val="00595A83"/>
    <w:rsid w:val="00595C6F"/>
    <w:rsid w:val="00595F87"/>
    <w:rsid w:val="005963E8"/>
    <w:rsid w:val="0059651B"/>
    <w:rsid w:val="005968CE"/>
    <w:rsid w:val="005969C0"/>
    <w:rsid w:val="005969C7"/>
    <w:rsid w:val="00596A8E"/>
    <w:rsid w:val="00596ADD"/>
    <w:rsid w:val="00596D6A"/>
    <w:rsid w:val="00596DA2"/>
    <w:rsid w:val="00597A35"/>
    <w:rsid w:val="00597C69"/>
    <w:rsid w:val="00597F47"/>
    <w:rsid w:val="005A0059"/>
    <w:rsid w:val="005A03FF"/>
    <w:rsid w:val="005A07D4"/>
    <w:rsid w:val="005A1019"/>
    <w:rsid w:val="005A10F4"/>
    <w:rsid w:val="005A1255"/>
    <w:rsid w:val="005A127A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3D3E"/>
    <w:rsid w:val="005A401F"/>
    <w:rsid w:val="005A4129"/>
    <w:rsid w:val="005A42B1"/>
    <w:rsid w:val="005A4D30"/>
    <w:rsid w:val="005A4E4E"/>
    <w:rsid w:val="005A4EC8"/>
    <w:rsid w:val="005A52A2"/>
    <w:rsid w:val="005A58F4"/>
    <w:rsid w:val="005A595A"/>
    <w:rsid w:val="005A5A40"/>
    <w:rsid w:val="005A5AB0"/>
    <w:rsid w:val="005A5BA4"/>
    <w:rsid w:val="005A5E82"/>
    <w:rsid w:val="005A61C7"/>
    <w:rsid w:val="005A64D9"/>
    <w:rsid w:val="005A66C4"/>
    <w:rsid w:val="005A678A"/>
    <w:rsid w:val="005A6A15"/>
    <w:rsid w:val="005A6B06"/>
    <w:rsid w:val="005A6BF1"/>
    <w:rsid w:val="005A6DD0"/>
    <w:rsid w:val="005A7252"/>
    <w:rsid w:val="005A7653"/>
    <w:rsid w:val="005A7886"/>
    <w:rsid w:val="005A7EF3"/>
    <w:rsid w:val="005B0468"/>
    <w:rsid w:val="005B069C"/>
    <w:rsid w:val="005B0A47"/>
    <w:rsid w:val="005B0C4E"/>
    <w:rsid w:val="005B0D5A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A54"/>
    <w:rsid w:val="005B3D4E"/>
    <w:rsid w:val="005B3F80"/>
    <w:rsid w:val="005B4027"/>
    <w:rsid w:val="005B4412"/>
    <w:rsid w:val="005B4537"/>
    <w:rsid w:val="005B467E"/>
    <w:rsid w:val="005B49FC"/>
    <w:rsid w:val="005B4A73"/>
    <w:rsid w:val="005B4C1C"/>
    <w:rsid w:val="005B4D66"/>
    <w:rsid w:val="005B4ED4"/>
    <w:rsid w:val="005B4EDF"/>
    <w:rsid w:val="005B4FA3"/>
    <w:rsid w:val="005B501A"/>
    <w:rsid w:val="005B5085"/>
    <w:rsid w:val="005B5238"/>
    <w:rsid w:val="005B53F2"/>
    <w:rsid w:val="005B579F"/>
    <w:rsid w:val="005B589A"/>
    <w:rsid w:val="005B5986"/>
    <w:rsid w:val="005B5BAA"/>
    <w:rsid w:val="005B617D"/>
    <w:rsid w:val="005B6595"/>
    <w:rsid w:val="005B665F"/>
    <w:rsid w:val="005B6771"/>
    <w:rsid w:val="005B706E"/>
    <w:rsid w:val="005B712D"/>
    <w:rsid w:val="005B7377"/>
    <w:rsid w:val="005B73E2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4C4"/>
    <w:rsid w:val="005C0593"/>
    <w:rsid w:val="005C104D"/>
    <w:rsid w:val="005C11FF"/>
    <w:rsid w:val="005C1231"/>
    <w:rsid w:val="005C133F"/>
    <w:rsid w:val="005C1501"/>
    <w:rsid w:val="005C15FF"/>
    <w:rsid w:val="005C1FDC"/>
    <w:rsid w:val="005C22DE"/>
    <w:rsid w:val="005C2785"/>
    <w:rsid w:val="005C2A58"/>
    <w:rsid w:val="005C2A7B"/>
    <w:rsid w:val="005C2D8C"/>
    <w:rsid w:val="005C2E24"/>
    <w:rsid w:val="005C2ED8"/>
    <w:rsid w:val="005C318E"/>
    <w:rsid w:val="005C3195"/>
    <w:rsid w:val="005C34DC"/>
    <w:rsid w:val="005C361F"/>
    <w:rsid w:val="005C3625"/>
    <w:rsid w:val="005C36E2"/>
    <w:rsid w:val="005C39F7"/>
    <w:rsid w:val="005C3C35"/>
    <w:rsid w:val="005C4131"/>
    <w:rsid w:val="005C44C2"/>
    <w:rsid w:val="005C4956"/>
    <w:rsid w:val="005C4963"/>
    <w:rsid w:val="005C4F3E"/>
    <w:rsid w:val="005C531F"/>
    <w:rsid w:val="005C539A"/>
    <w:rsid w:val="005C5439"/>
    <w:rsid w:val="005C57E0"/>
    <w:rsid w:val="005C599D"/>
    <w:rsid w:val="005C5B6E"/>
    <w:rsid w:val="005C5D4A"/>
    <w:rsid w:val="005C5DB0"/>
    <w:rsid w:val="005C5DDF"/>
    <w:rsid w:val="005C614C"/>
    <w:rsid w:val="005C65A7"/>
    <w:rsid w:val="005C675B"/>
    <w:rsid w:val="005C6942"/>
    <w:rsid w:val="005C69E7"/>
    <w:rsid w:val="005C6E2F"/>
    <w:rsid w:val="005C6E82"/>
    <w:rsid w:val="005C6F2E"/>
    <w:rsid w:val="005C6F7E"/>
    <w:rsid w:val="005C72CD"/>
    <w:rsid w:val="005C73EE"/>
    <w:rsid w:val="005C74DF"/>
    <w:rsid w:val="005C75B4"/>
    <w:rsid w:val="005C764B"/>
    <w:rsid w:val="005C7704"/>
    <w:rsid w:val="005C77A3"/>
    <w:rsid w:val="005C7BE6"/>
    <w:rsid w:val="005C7E20"/>
    <w:rsid w:val="005D015A"/>
    <w:rsid w:val="005D0404"/>
    <w:rsid w:val="005D0DA8"/>
    <w:rsid w:val="005D0FA5"/>
    <w:rsid w:val="005D1264"/>
    <w:rsid w:val="005D1478"/>
    <w:rsid w:val="005D1524"/>
    <w:rsid w:val="005D1605"/>
    <w:rsid w:val="005D173D"/>
    <w:rsid w:val="005D1845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010"/>
    <w:rsid w:val="005D4853"/>
    <w:rsid w:val="005D4A27"/>
    <w:rsid w:val="005D4B25"/>
    <w:rsid w:val="005D4B26"/>
    <w:rsid w:val="005D4EA8"/>
    <w:rsid w:val="005D4F46"/>
    <w:rsid w:val="005D512C"/>
    <w:rsid w:val="005D5696"/>
    <w:rsid w:val="005D57B5"/>
    <w:rsid w:val="005D5865"/>
    <w:rsid w:val="005D59D7"/>
    <w:rsid w:val="005D5A37"/>
    <w:rsid w:val="005D5C56"/>
    <w:rsid w:val="005D5F47"/>
    <w:rsid w:val="005D614D"/>
    <w:rsid w:val="005D616E"/>
    <w:rsid w:val="005D6232"/>
    <w:rsid w:val="005D6498"/>
    <w:rsid w:val="005D6CDC"/>
    <w:rsid w:val="005D6E92"/>
    <w:rsid w:val="005D6EC9"/>
    <w:rsid w:val="005D6F55"/>
    <w:rsid w:val="005D6FF4"/>
    <w:rsid w:val="005D7187"/>
    <w:rsid w:val="005D7420"/>
    <w:rsid w:val="005D75A5"/>
    <w:rsid w:val="005D75EE"/>
    <w:rsid w:val="005D76A6"/>
    <w:rsid w:val="005D79C8"/>
    <w:rsid w:val="005D7FE2"/>
    <w:rsid w:val="005E019F"/>
    <w:rsid w:val="005E043E"/>
    <w:rsid w:val="005E0455"/>
    <w:rsid w:val="005E0678"/>
    <w:rsid w:val="005E087B"/>
    <w:rsid w:val="005E0DBC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26"/>
    <w:rsid w:val="005E3353"/>
    <w:rsid w:val="005E3C22"/>
    <w:rsid w:val="005E42CD"/>
    <w:rsid w:val="005E4340"/>
    <w:rsid w:val="005E4369"/>
    <w:rsid w:val="005E456F"/>
    <w:rsid w:val="005E4585"/>
    <w:rsid w:val="005E4586"/>
    <w:rsid w:val="005E467A"/>
    <w:rsid w:val="005E46A2"/>
    <w:rsid w:val="005E47CB"/>
    <w:rsid w:val="005E482E"/>
    <w:rsid w:val="005E4871"/>
    <w:rsid w:val="005E4B13"/>
    <w:rsid w:val="005E51B4"/>
    <w:rsid w:val="005E5345"/>
    <w:rsid w:val="005E54EC"/>
    <w:rsid w:val="005E5A3F"/>
    <w:rsid w:val="005E62D5"/>
    <w:rsid w:val="005E62DD"/>
    <w:rsid w:val="005E7397"/>
    <w:rsid w:val="005E75A5"/>
    <w:rsid w:val="005E75EF"/>
    <w:rsid w:val="005E781E"/>
    <w:rsid w:val="005E798F"/>
    <w:rsid w:val="005E7E44"/>
    <w:rsid w:val="005E7F6B"/>
    <w:rsid w:val="005E7F8E"/>
    <w:rsid w:val="005F068E"/>
    <w:rsid w:val="005F0692"/>
    <w:rsid w:val="005F0858"/>
    <w:rsid w:val="005F08EC"/>
    <w:rsid w:val="005F0905"/>
    <w:rsid w:val="005F09C2"/>
    <w:rsid w:val="005F0A78"/>
    <w:rsid w:val="005F0EC4"/>
    <w:rsid w:val="005F0F8B"/>
    <w:rsid w:val="005F11E9"/>
    <w:rsid w:val="005F12C6"/>
    <w:rsid w:val="005F12D2"/>
    <w:rsid w:val="005F12E6"/>
    <w:rsid w:val="005F189A"/>
    <w:rsid w:val="005F1C44"/>
    <w:rsid w:val="005F1EFB"/>
    <w:rsid w:val="005F2141"/>
    <w:rsid w:val="005F22D8"/>
    <w:rsid w:val="005F240E"/>
    <w:rsid w:val="005F269E"/>
    <w:rsid w:val="005F2A04"/>
    <w:rsid w:val="005F314D"/>
    <w:rsid w:val="005F3291"/>
    <w:rsid w:val="005F362D"/>
    <w:rsid w:val="005F37CB"/>
    <w:rsid w:val="005F39F9"/>
    <w:rsid w:val="005F39FD"/>
    <w:rsid w:val="005F3A92"/>
    <w:rsid w:val="005F3DC0"/>
    <w:rsid w:val="005F3E65"/>
    <w:rsid w:val="005F41F8"/>
    <w:rsid w:val="005F4591"/>
    <w:rsid w:val="005F4A9E"/>
    <w:rsid w:val="005F4CF7"/>
    <w:rsid w:val="005F4DFE"/>
    <w:rsid w:val="005F5364"/>
    <w:rsid w:val="005F539F"/>
    <w:rsid w:val="005F543E"/>
    <w:rsid w:val="005F5555"/>
    <w:rsid w:val="005F556B"/>
    <w:rsid w:val="005F56A1"/>
    <w:rsid w:val="005F578B"/>
    <w:rsid w:val="005F5864"/>
    <w:rsid w:val="005F596D"/>
    <w:rsid w:val="005F5C6F"/>
    <w:rsid w:val="005F5F68"/>
    <w:rsid w:val="005F5F80"/>
    <w:rsid w:val="005F60AD"/>
    <w:rsid w:val="005F623F"/>
    <w:rsid w:val="005F64C6"/>
    <w:rsid w:val="005F6D9E"/>
    <w:rsid w:val="005F6E25"/>
    <w:rsid w:val="005F6F0E"/>
    <w:rsid w:val="005F6F63"/>
    <w:rsid w:val="005F7209"/>
    <w:rsid w:val="005F7558"/>
    <w:rsid w:val="005F763C"/>
    <w:rsid w:val="005F76BD"/>
    <w:rsid w:val="005F791C"/>
    <w:rsid w:val="005F7E27"/>
    <w:rsid w:val="005F7EA1"/>
    <w:rsid w:val="005F7F14"/>
    <w:rsid w:val="005F7FA6"/>
    <w:rsid w:val="006003DA"/>
    <w:rsid w:val="006009C7"/>
    <w:rsid w:val="00600A37"/>
    <w:rsid w:val="00600CC0"/>
    <w:rsid w:val="006013E6"/>
    <w:rsid w:val="00601DC9"/>
    <w:rsid w:val="00601E1A"/>
    <w:rsid w:val="00601ED9"/>
    <w:rsid w:val="0060250A"/>
    <w:rsid w:val="006025EC"/>
    <w:rsid w:val="00602998"/>
    <w:rsid w:val="00602F4F"/>
    <w:rsid w:val="00603012"/>
    <w:rsid w:val="00603019"/>
    <w:rsid w:val="006033D1"/>
    <w:rsid w:val="00603BF1"/>
    <w:rsid w:val="00603CC9"/>
    <w:rsid w:val="00603F95"/>
    <w:rsid w:val="0060406B"/>
    <w:rsid w:val="0060411F"/>
    <w:rsid w:val="006042F8"/>
    <w:rsid w:val="006042FB"/>
    <w:rsid w:val="00604519"/>
    <w:rsid w:val="00604559"/>
    <w:rsid w:val="00604F09"/>
    <w:rsid w:val="00605207"/>
    <w:rsid w:val="0060590A"/>
    <w:rsid w:val="00605A63"/>
    <w:rsid w:val="00605B03"/>
    <w:rsid w:val="00605B10"/>
    <w:rsid w:val="00605DB2"/>
    <w:rsid w:val="00605F45"/>
    <w:rsid w:val="0060636D"/>
    <w:rsid w:val="006063ED"/>
    <w:rsid w:val="00606926"/>
    <w:rsid w:val="00606A99"/>
    <w:rsid w:val="00606C0D"/>
    <w:rsid w:val="00606C8B"/>
    <w:rsid w:val="0060719B"/>
    <w:rsid w:val="00607247"/>
    <w:rsid w:val="006079DE"/>
    <w:rsid w:val="00607C54"/>
    <w:rsid w:val="00607D05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6E7"/>
    <w:rsid w:val="00611772"/>
    <w:rsid w:val="00611968"/>
    <w:rsid w:val="00611A93"/>
    <w:rsid w:val="00611BD2"/>
    <w:rsid w:val="00611C1D"/>
    <w:rsid w:val="00611E21"/>
    <w:rsid w:val="006121DA"/>
    <w:rsid w:val="006124ED"/>
    <w:rsid w:val="006128BF"/>
    <w:rsid w:val="006131A8"/>
    <w:rsid w:val="0061329E"/>
    <w:rsid w:val="0061376F"/>
    <w:rsid w:val="00613B12"/>
    <w:rsid w:val="006140AE"/>
    <w:rsid w:val="006142E9"/>
    <w:rsid w:val="00614617"/>
    <w:rsid w:val="0061472D"/>
    <w:rsid w:val="00614965"/>
    <w:rsid w:val="0061496B"/>
    <w:rsid w:val="0061537E"/>
    <w:rsid w:val="006155D2"/>
    <w:rsid w:val="00615632"/>
    <w:rsid w:val="00615635"/>
    <w:rsid w:val="0061566B"/>
    <w:rsid w:val="006159BB"/>
    <w:rsid w:val="006159BF"/>
    <w:rsid w:val="00615C27"/>
    <w:rsid w:val="00615DC8"/>
    <w:rsid w:val="00615FC4"/>
    <w:rsid w:val="00616D4A"/>
    <w:rsid w:val="0061703D"/>
    <w:rsid w:val="00617286"/>
    <w:rsid w:val="006173E9"/>
    <w:rsid w:val="006179BC"/>
    <w:rsid w:val="00617A59"/>
    <w:rsid w:val="00617ACE"/>
    <w:rsid w:val="00617B3A"/>
    <w:rsid w:val="00620355"/>
    <w:rsid w:val="0062053D"/>
    <w:rsid w:val="0062065A"/>
    <w:rsid w:val="006206C6"/>
    <w:rsid w:val="00620AB0"/>
    <w:rsid w:val="00620CA1"/>
    <w:rsid w:val="00620DE5"/>
    <w:rsid w:val="0062116A"/>
    <w:rsid w:val="006216A1"/>
    <w:rsid w:val="006216BD"/>
    <w:rsid w:val="00621A29"/>
    <w:rsid w:val="00621A3B"/>
    <w:rsid w:val="00621A55"/>
    <w:rsid w:val="00621F77"/>
    <w:rsid w:val="00622031"/>
    <w:rsid w:val="00622147"/>
    <w:rsid w:val="006222DC"/>
    <w:rsid w:val="00622313"/>
    <w:rsid w:val="0062273D"/>
    <w:rsid w:val="006228EE"/>
    <w:rsid w:val="00622CAF"/>
    <w:rsid w:val="00622FCA"/>
    <w:rsid w:val="0062307B"/>
    <w:rsid w:val="00623758"/>
    <w:rsid w:val="00623819"/>
    <w:rsid w:val="006239E1"/>
    <w:rsid w:val="00623A6D"/>
    <w:rsid w:val="00623DF3"/>
    <w:rsid w:val="00623FE4"/>
    <w:rsid w:val="00624214"/>
    <w:rsid w:val="00624598"/>
    <w:rsid w:val="00624BED"/>
    <w:rsid w:val="00624F16"/>
    <w:rsid w:val="00625046"/>
    <w:rsid w:val="0062507F"/>
    <w:rsid w:val="0062518F"/>
    <w:rsid w:val="006255E7"/>
    <w:rsid w:val="0062571D"/>
    <w:rsid w:val="006258E4"/>
    <w:rsid w:val="00625A9D"/>
    <w:rsid w:val="00625AB1"/>
    <w:rsid w:val="00625CEC"/>
    <w:rsid w:val="00626123"/>
    <w:rsid w:val="00626812"/>
    <w:rsid w:val="00626ADF"/>
    <w:rsid w:val="00626C8B"/>
    <w:rsid w:val="00626E02"/>
    <w:rsid w:val="00626FB2"/>
    <w:rsid w:val="006276FA"/>
    <w:rsid w:val="00627887"/>
    <w:rsid w:val="00627B43"/>
    <w:rsid w:val="00627DCB"/>
    <w:rsid w:val="00627F4C"/>
    <w:rsid w:val="006301A4"/>
    <w:rsid w:val="0063048E"/>
    <w:rsid w:val="00630806"/>
    <w:rsid w:val="00630857"/>
    <w:rsid w:val="00630867"/>
    <w:rsid w:val="00630A2B"/>
    <w:rsid w:val="00630A4C"/>
    <w:rsid w:val="00630A97"/>
    <w:rsid w:val="00630CDC"/>
    <w:rsid w:val="00630F68"/>
    <w:rsid w:val="00630FAC"/>
    <w:rsid w:val="006312F4"/>
    <w:rsid w:val="006312FE"/>
    <w:rsid w:val="00631328"/>
    <w:rsid w:val="006316FF"/>
    <w:rsid w:val="00631880"/>
    <w:rsid w:val="00631ACE"/>
    <w:rsid w:val="00631B66"/>
    <w:rsid w:val="00631C74"/>
    <w:rsid w:val="00631EC4"/>
    <w:rsid w:val="00632284"/>
    <w:rsid w:val="00632537"/>
    <w:rsid w:val="00632EDA"/>
    <w:rsid w:val="00633180"/>
    <w:rsid w:val="00633557"/>
    <w:rsid w:val="0063389F"/>
    <w:rsid w:val="00633979"/>
    <w:rsid w:val="00633A76"/>
    <w:rsid w:val="00633CF3"/>
    <w:rsid w:val="00633D2E"/>
    <w:rsid w:val="00633E04"/>
    <w:rsid w:val="006342EC"/>
    <w:rsid w:val="0063462F"/>
    <w:rsid w:val="00634749"/>
    <w:rsid w:val="006347F5"/>
    <w:rsid w:val="00634B5E"/>
    <w:rsid w:val="00634D44"/>
    <w:rsid w:val="00634EEB"/>
    <w:rsid w:val="00634F47"/>
    <w:rsid w:val="00635315"/>
    <w:rsid w:val="006354E2"/>
    <w:rsid w:val="006354E7"/>
    <w:rsid w:val="006357A3"/>
    <w:rsid w:val="006362D0"/>
    <w:rsid w:val="006363DE"/>
    <w:rsid w:val="00636651"/>
    <w:rsid w:val="00636875"/>
    <w:rsid w:val="00636A2D"/>
    <w:rsid w:val="00636B0C"/>
    <w:rsid w:val="00636C4A"/>
    <w:rsid w:val="00636C95"/>
    <w:rsid w:val="00636DA9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9E1"/>
    <w:rsid w:val="00640D8E"/>
    <w:rsid w:val="00640DBB"/>
    <w:rsid w:val="00640DDB"/>
    <w:rsid w:val="00640EB5"/>
    <w:rsid w:val="00640F6B"/>
    <w:rsid w:val="006410EA"/>
    <w:rsid w:val="006411BE"/>
    <w:rsid w:val="006412A4"/>
    <w:rsid w:val="006416C1"/>
    <w:rsid w:val="00641839"/>
    <w:rsid w:val="00641841"/>
    <w:rsid w:val="0064189D"/>
    <w:rsid w:val="006418DE"/>
    <w:rsid w:val="0064196E"/>
    <w:rsid w:val="00641C72"/>
    <w:rsid w:val="00641EF0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3AC"/>
    <w:rsid w:val="006465A2"/>
    <w:rsid w:val="006466BF"/>
    <w:rsid w:val="00646DB6"/>
    <w:rsid w:val="006473AA"/>
    <w:rsid w:val="0064776A"/>
    <w:rsid w:val="006478AD"/>
    <w:rsid w:val="00647985"/>
    <w:rsid w:val="00647EBC"/>
    <w:rsid w:val="006503ED"/>
    <w:rsid w:val="006505BC"/>
    <w:rsid w:val="0065063A"/>
    <w:rsid w:val="00650AC1"/>
    <w:rsid w:val="00650CDE"/>
    <w:rsid w:val="00650F72"/>
    <w:rsid w:val="00651027"/>
    <w:rsid w:val="00651082"/>
    <w:rsid w:val="00651221"/>
    <w:rsid w:val="006513A9"/>
    <w:rsid w:val="006513F2"/>
    <w:rsid w:val="00651406"/>
    <w:rsid w:val="006516CF"/>
    <w:rsid w:val="006516D5"/>
    <w:rsid w:val="006518E7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2C8B"/>
    <w:rsid w:val="00652D6E"/>
    <w:rsid w:val="00652D9C"/>
    <w:rsid w:val="006530BF"/>
    <w:rsid w:val="0065318D"/>
    <w:rsid w:val="0065320D"/>
    <w:rsid w:val="00653375"/>
    <w:rsid w:val="00653CCF"/>
    <w:rsid w:val="00653EE1"/>
    <w:rsid w:val="0065426F"/>
    <w:rsid w:val="0065429F"/>
    <w:rsid w:val="0065447B"/>
    <w:rsid w:val="006544AE"/>
    <w:rsid w:val="0065459B"/>
    <w:rsid w:val="0065481D"/>
    <w:rsid w:val="00654869"/>
    <w:rsid w:val="00654930"/>
    <w:rsid w:val="00654A61"/>
    <w:rsid w:val="00655122"/>
    <w:rsid w:val="0065561C"/>
    <w:rsid w:val="00655745"/>
    <w:rsid w:val="00655816"/>
    <w:rsid w:val="0065592D"/>
    <w:rsid w:val="00655A07"/>
    <w:rsid w:val="00655A3E"/>
    <w:rsid w:val="00655B83"/>
    <w:rsid w:val="00655B85"/>
    <w:rsid w:val="00655C45"/>
    <w:rsid w:val="00655DBD"/>
    <w:rsid w:val="00655F09"/>
    <w:rsid w:val="00656392"/>
    <w:rsid w:val="006567DF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279"/>
    <w:rsid w:val="0066059F"/>
    <w:rsid w:val="00660817"/>
    <w:rsid w:val="00660C35"/>
    <w:rsid w:val="006611C0"/>
    <w:rsid w:val="00661395"/>
    <w:rsid w:val="006614F1"/>
    <w:rsid w:val="00661781"/>
    <w:rsid w:val="00661EF8"/>
    <w:rsid w:val="006620C7"/>
    <w:rsid w:val="00662131"/>
    <w:rsid w:val="0066228F"/>
    <w:rsid w:val="006624AA"/>
    <w:rsid w:val="006626BA"/>
    <w:rsid w:val="00662B07"/>
    <w:rsid w:val="00662F76"/>
    <w:rsid w:val="0066362B"/>
    <w:rsid w:val="0066370C"/>
    <w:rsid w:val="0066387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6708"/>
    <w:rsid w:val="0066703F"/>
    <w:rsid w:val="006671D3"/>
    <w:rsid w:val="00667227"/>
    <w:rsid w:val="0066763A"/>
    <w:rsid w:val="00667662"/>
    <w:rsid w:val="006676A6"/>
    <w:rsid w:val="006678B5"/>
    <w:rsid w:val="00667CE3"/>
    <w:rsid w:val="00667D7C"/>
    <w:rsid w:val="00667DC2"/>
    <w:rsid w:val="00670036"/>
    <w:rsid w:val="0067014B"/>
    <w:rsid w:val="00670424"/>
    <w:rsid w:val="006707AD"/>
    <w:rsid w:val="006708A2"/>
    <w:rsid w:val="00670B2C"/>
    <w:rsid w:val="00670C47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0A8"/>
    <w:rsid w:val="006731A6"/>
    <w:rsid w:val="006731C9"/>
    <w:rsid w:val="0067353D"/>
    <w:rsid w:val="00673709"/>
    <w:rsid w:val="00673841"/>
    <w:rsid w:val="00673E9E"/>
    <w:rsid w:val="00674153"/>
    <w:rsid w:val="00674235"/>
    <w:rsid w:val="00674801"/>
    <w:rsid w:val="00674BD7"/>
    <w:rsid w:val="0067516E"/>
    <w:rsid w:val="0067523D"/>
    <w:rsid w:val="00675532"/>
    <w:rsid w:val="0067565D"/>
    <w:rsid w:val="006758AE"/>
    <w:rsid w:val="00675AF9"/>
    <w:rsid w:val="00675DF6"/>
    <w:rsid w:val="00676168"/>
    <w:rsid w:val="0067623A"/>
    <w:rsid w:val="00676787"/>
    <w:rsid w:val="00676A19"/>
    <w:rsid w:val="00676BA9"/>
    <w:rsid w:val="00676C5B"/>
    <w:rsid w:val="00676D82"/>
    <w:rsid w:val="00676DA0"/>
    <w:rsid w:val="006771C4"/>
    <w:rsid w:val="00677370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DBE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B54"/>
    <w:rsid w:val="00682DF2"/>
    <w:rsid w:val="0068315F"/>
    <w:rsid w:val="006831B5"/>
    <w:rsid w:val="0068327D"/>
    <w:rsid w:val="006832BE"/>
    <w:rsid w:val="006832ED"/>
    <w:rsid w:val="0068334A"/>
    <w:rsid w:val="00683672"/>
    <w:rsid w:val="006837B2"/>
    <w:rsid w:val="00683EBC"/>
    <w:rsid w:val="00684378"/>
    <w:rsid w:val="0068449B"/>
    <w:rsid w:val="00684CFE"/>
    <w:rsid w:val="00685180"/>
    <w:rsid w:val="006851B6"/>
    <w:rsid w:val="0068532D"/>
    <w:rsid w:val="00685A2F"/>
    <w:rsid w:val="00685B1E"/>
    <w:rsid w:val="00685F35"/>
    <w:rsid w:val="00686012"/>
    <w:rsid w:val="00686299"/>
    <w:rsid w:val="0068631B"/>
    <w:rsid w:val="0068631F"/>
    <w:rsid w:val="00686424"/>
    <w:rsid w:val="0068668B"/>
    <w:rsid w:val="00686DFE"/>
    <w:rsid w:val="00686F1C"/>
    <w:rsid w:val="006872CA"/>
    <w:rsid w:val="006872CB"/>
    <w:rsid w:val="00687446"/>
    <w:rsid w:val="006874FA"/>
    <w:rsid w:val="006875F3"/>
    <w:rsid w:val="00687651"/>
    <w:rsid w:val="00687990"/>
    <w:rsid w:val="006900BE"/>
    <w:rsid w:val="0069013E"/>
    <w:rsid w:val="00690152"/>
    <w:rsid w:val="00690270"/>
    <w:rsid w:val="006904A7"/>
    <w:rsid w:val="006904C6"/>
    <w:rsid w:val="0069054D"/>
    <w:rsid w:val="006907D3"/>
    <w:rsid w:val="00690E2A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C26"/>
    <w:rsid w:val="00692D1C"/>
    <w:rsid w:val="00692D67"/>
    <w:rsid w:val="006930CC"/>
    <w:rsid w:val="006931F7"/>
    <w:rsid w:val="0069377B"/>
    <w:rsid w:val="00693DBC"/>
    <w:rsid w:val="00693ECD"/>
    <w:rsid w:val="00694058"/>
    <w:rsid w:val="00694291"/>
    <w:rsid w:val="0069489E"/>
    <w:rsid w:val="006949B2"/>
    <w:rsid w:val="00694BB6"/>
    <w:rsid w:val="00694D3A"/>
    <w:rsid w:val="00694E02"/>
    <w:rsid w:val="00694EE1"/>
    <w:rsid w:val="0069516E"/>
    <w:rsid w:val="00695178"/>
    <w:rsid w:val="006952B1"/>
    <w:rsid w:val="006954D5"/>
    <w:rsid w:val="00695580"/>
    <w:rsid w:val="00695716"/>
    <w:rsid w:val="00696115"/>
    <w:rsid w:val="00696295"/>
    <w:rsid w:val="006963B1"/>
    <w:rsid w:val="00696B78"/>
    <w:rsid w:val="00696C13"/>
    <w:rsid w:val="006970E6"/>
    <w:rsid w:val="00697123"/>
    <w:rsid w:val="00697242"/>
    <w:rsid w:val="0069779D"/>
    <w:rsid w:val="00697965"/>
    <w:rsid w:val="00697A18"/>
    <w:rsid w:val="00697E75"/>
    <w:rsid w:val="006A08A2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C31"/>
    <w:rsid w:val="006A2DA3"/>
    <w:rsid w:val="006A2F3D"/>
    <w:rsid w:val="006A3196"/>
    <w:rsid w:val="006A31CF"/>
    <w:rsid w:val="006A32D9"/>
    <w:rsid w:val="006A338C"/>
    <w:rsid w:val="006A35A7"/>
    <w:rsid w:val="006A3E92"/>
    <w:rsid w:val="006A3FF0"/>
    <w:rsid w:val="006A4031"/>
    <w:rsid w:val="006A4531"/>
    <w:rsid w:val="006A46F3"/>
    <w:rsid w:val="006A4789"/>
    <w:rsid w:val="006A483C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58D"/>
    <w:rsid w:val="006A671E"/>
    <w:rsid w:val="006A67EE"/>
    <w:rsid w:val="006A6950"/>
    <w:rsid w:val="006A7272"/>
    <w:rsid w:val="006A7296"/>
    <w:rsid w:val="006A7309"/>
    <w:rsid w:val="006A7770"/>
    <w:rsid w:val="006A785C"/>
    <w:rsid w:val="006A7BA0"/>
    <w:rsid w:val="006A7CAF"/>
    <w:rsid w:val="006A7E53"/>
    <w:rsid w:val="006A7EC7"/>
    <w:rsid w:val="006B0109"/>
    <w:rsid w:val="006B03AC"/>
    <w:rsid w:val="006B0643"/>
    <w:rsid w:val="006B0799"/>
    <w:rsid w:val="006B0A3B"/>
    <w:rsid w:val="006B0BFC"/>
    <w:rsid w:val="006B0D56"/>
    <w:rsid w:val="006B0EE6"/>
    <w:rsid w:val="006B117F"/>
    <w:rsid w:val="006B145B"/>
    <w:rsid w:val="006B147C"/>
    <w:rsid w:val="006B1C03"/>
    <w:rsid w:val="006B1E9A"/>
    <w:rsid w:val="006B2170"/>
    <w:rsid w:val="006B2EBF"/>
    <w:rsid w:val="006B31E2"/>
    <w:rsid w:val="006B3ABA"/>
    <w:rsid w:val="006B3ADE"/>
    <w:rsid w:val="006B3BFD"/>
    <w:rsid w:val="006B3C58"/>
    <w:rsid w:val="006B3E0C"/>
    <w:rsid w:val="006B3E3C"/>
    <w:rsid w:val="006B4394"/>
    <w:rsid w:val="006B4579"/>
    <w:rsid w:val="006B4B0C"/>
    <w:rsid w:val="006B4D5F"/>
    <w:rsid w:val="006B4E59"/>
    <w:rsid w:val="006B52E2"/>
    <w:rsid w:val="006B56C8"/>
    <w:rsid w:val="006B5870"/>
    <w:rsid w:val="006B5AF4"/>
    <w:rsid w:val="006B5B6D"/>
    <w:rsid w:val="006B5FF2"/>
    <w:rsid w:val="006B626A"/>
    <w:rsid w:val="006B6407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B7EAC"/>
    <w:rsid w:val="006C03D6"/>
    <w:rsid w:val="006C04E5"/>
    <w:rsid w:val="006C0A50"/>
    <w:rsid w:val="006C0D50"/>
    <w:rsid w:val="006C0F9D"/>
    <w:rsid w:val="006C1176"/>
    <w:rsid w:val="006C14B1"/>
    <w:rsid w:val="006C1773"/>
    <w:rsid w:val="006C17F7"/>
    <w:rsid w:val="006C1803"/>
    <w:rsid w:val="006C1B52"/>
    <w:rsid w:val="006C1E00"/>
    <w:rsid w:val="006C1F39"/>
    <w:rsid w:val="006C20A4"/>
    <w:rsid w:val="006C2197"/>
    <w:rsid w:val="006C23A1"/>
    <w:rsid w:val="006C27BB"/>
    <w:rsid w:val="006C29E1"/>
    <w:rsid w:val="006C2A0D"/>
    <w:rsid w:val="006C2AAE"/>
    <w:rsid w:val="006C2D48"/>
    <w:rsid w:val="006C2F78"/>
    <w:rsid w:val="006C3115"/>
    <w:rsid w:val="006C31A8"/>
    <w:rsid w:val="006C34E7"/>
    <w:rsid w:val="006C371F"/>
    <w:rsid w:val="006C3919"/>
    <w:rsid w:val="006C3BC3"/>
    <w:rsid w:val="006C3D21"/>
    <w:rsid w:val="006C3F84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9B2"/>
    <w:rsid w:val="006C6AC8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3CA"/>
    <w:rsid w:val="006D1685"/>
    <w:rsid w:val="006D18DF"/>
    <w:rsid w:val="006D1D60"/>
    <w:rsid w:val="006D1E3E"/>
    <w:rsid w:val="006D22A8"/>
    <w:rsid w:val="006D24BF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5A9D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86"/>
    <w:rsid w:val="006D7FA1"/>
    <w:rsid w:val="006E01A7"/>
    <w:rsid w:val="006E0226"/>
    <w:rsid w:val="006E0318"/>
    <w:rsid w:val="006E047C"/>
    <w:rsid w:val="006E08C2"/>
    <w:rsid w:val="006E0956"/>
    <w:rsid w:val="006E0BA5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4D46"/>
    <w:rsid w:val="006E4E47"/>
    <w:rsid w:val="006E5066"/>
    <w:rsid w:val="006E509F"/>
    <w:rsid w:val="006E5215"/>
    <w:rsid w:val="006E5449"/>
    <w:rsid w:val="006E569D"/>
    <w:rsid w:val="006E5A48"/>
    <w:rsid w:val="006E6582"/>
    <w:rsid w:val="006E6A1D"/>
    <w:rsid w:val="006E6B55"/>
    <w:rsid w:val="006E6D71"/>
    <w:rsid w:val="006E6E4A"/>
    <w:rsid w:val="006E7254"/>
    <w:rsid w:val="006E7481"/>
    <w:rsid w:val="006E74CD"/>
    <w:rsid w:val="006E7A7B"/>
    <w:rsid w:val="006E7CF3"/>
    <w:rsid w:val="006E7ED0"/>
    <w:rsid w:val="006F0396"/>
    <w:rsid w:val="006F07E5"/>
    <w:rsid w:val="006F0DE2"/>
    <w:rsid w:val="006F1447"/>
    <w:rsid w:val="006F15F7"/>
    <w:rsid w:val="006F1859"/>
    <w:rsid w:val="006F191D"/>
    <w:rsid w:val="006F19C7"/>
    <w:rsid w:val="006F1BEB"/>
    <w:rsid w:val="006F1E57"/>
    <w:rsid w:val="006F1E74"/>
    <w:rsid w:val="006F1F54"/>
    <w:rsid w:val="006F25F8"/>
    <w:rsid w:val="006F2633"/>
    <w:rsid w:val="006F2684"/>
    <w:rsid w:val="006F2830"/>
    <w:rsid w:val="006F2B46"/>
    <w:rsid w:val="006F2F0E"/>
    <w:rsid w:val="006F3094"/>
    <w:rsid w:val="006F30A7"/>
    <w:rsid w:val="006F30FF"/>
    <w:rsid w:val="006F3445"/>
    <w:rsid w:val="006F3C6C"/>
    <w:rsid w:val="006F3CCB"/>
    <w:rsid w:val="006F3D01"/>
    <w:rsid w:val="006F3F71"/>
    <w:rsid w:val="006F4006"/>
    <w:rsid w:val="006F4069"/>
    <w:rsid w:val="006F4151"/>
    <w:rsid w:val="006F4560"/>
    <w:rsid w:val="006F4597"/>
    <w:rsid w:val="006F490E"/>
    <w:rsid w:val="006F4D06"/>
    <w:rsid w:val="006F4E18"/>
    <w:rsid w:val="006F4F0D"/>
    <w:rsid w:val="006F5799"/>
    <w:rsid w:val="006F5A75"/>
    <w:rsid w:val="006F5AA3"/>
    <w:rsid w:val="006F5AA8"/>
    <w:rsid w:val="006F5E40"/>
    <w:rsid w:val="006F63AB"/>
    <w:rsid w:val="006F64B0"/>
    <w:rsid w:val="006F67FC"/>
    <w:rsid w:val="006F6811"/>
    <w:rsid w:val="006F6895"/>
    <w:rsid w:val="006F69FC"/>
    <w:rsid w:val="006F6C5D"/>
    <w:rsid w:val="006F6D79"/>
    <w:rsid w:val="006F6D9E"/>
    <w:rsid w:val="006F6DB5"/>
    <w:rsid w:val="006F6E2C"/>
    <w:rsid w:val="006F6F00"/>
    <w:rsid w:val="006F719B"/>
    <w:rsid w:val="006F7338"/>
    <w:rsid w:val="006F7739"/>
    <w:rsid w:val="006F77B7"/>
    <w:rsid w:val="00700059"/>
    <w:rsid w:val="0070008C"/>
    <w:rsid w:val="00700345"/>
    <w:rsid w:val="0070043B"/>
    <w:rsid w:val="007005CB"/>
    <w:rsid w:val="00700607"/>
    <w:rsid w:val="00700ED5"/>
    <w:rsid w:val="00701025"/>
    <w:rsid w:val="0070159A"/>
    <w:rsid w:val="007015F9"/>
    <w:rsid w:val="00701C2B"/>
    <w:rsid w:val="00701E75"/>
    <w:rsid w:val="00702770"/>
    <w:rsid w:val="007027AE"/>
    <w:rsid w:val="007028B4"/>
    <w:rsid w:val="00702C17"/>
    <w:rsid w:val="00702CD3"/>
    <w:rsid w:val="00702E00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6C8"/>
    <w:rsid w:val="007047D7"/>
    <w:rsid w:val="00704AE9"/>
    <w:rsid w:val="00704E98"/>
    <w:rsid w:val="00704F5E"/>
    <w:rsid w:val="007053C9"/>
    <w:rsid w:val="007053F6"/>
    <w:rsid w:val="00705559"/>
    <w:rsid w:val="00705954"/>
    <w:rsid w:val="00705C06"/>
    <w:rsid w:val="00705FDF"/>
    <w:rsid w:val="00706135"/>
    <w:rsid w:val="00706143"/>
    <w:rsid w:val="007065C8"/>
    <w:rsid w:val="00706933"/>
    <w:rsid w:val="00706C10"/>
    <w:rsid w:val="00706C17"/>
    <w:rsid w:val="0070722A"/>
    <w:rsid w:val="0070752E"/>
    <w:rsid w:val="00707715"/>
    <w:rsid w:val="00707AEB"/>
    <w:rsid w:val="00707C0B"/>
    <w:rsid w:val="00707D02"/>
    <w:rsid w:val="00710319"/>
    <w:rsid w:val="0071058C"/>
    <w:rsid w:val="0071061D"/>
    <w:rsid w:val="00710650"/>
    <w:rsid w:val="00710BC3"/>
    <w:rsid w:val="00710E0E"/>
    <w:rsid w:val="00710F50"/>
    <w:rsid w:val="00710FA3"/>
    <w:rsid w:val="00711543"/>
    <w:rsid w:val="00711897"/>
    <w:rsid w:val="00711AEC"/>
    <w:rsid w:val="00711CD5"/>
    <w:rsid w:val="00712402"/>
    <w:rsid w:val="00713423"/>
    <w:rsid w:val="00713489"/>
    <w:rsid w:val="00713947"/>
    <w:rsid w:val="00714133"/>
    <w:rsid w:val="00714672"/>
    <w:rsid w:val="00714744"/>
    <w:rsid w:val="007148A3"/>
    <w:rsid w:val="00714DDD"/>
    <w:rsid w:val="00714F1C"/>
    <w:rsid w:val="00715379"/>
    <w:rsid w:val="0071538B"/>
    <w:rsid w:val="0071553B"/>
    <w:rsid w:val="00715818"/>
    <w:rsid w:val="00715C0C"/>
    <w:rsid w:val="00715EC3"/>
    <w:rsid w:val="00716314"/>
    <w:rsid w:val="00716509"/>
    <w:rsid w:val="00716690"/>
    <w:rsid w:val="007168ED"/>
    <w:rsid w:val="007168EE"/>
    <w:rsid w:val="00716952"/>
    <w:rsid w:val="007169DF"/>
    <w:rsid w:val="00716B2B"/>
    <w:rsid w:val="00716BDD"/>
    <w:rsid w:val="00716BF1"/>
    <w:rsid w:val="00716D03"/>
    <w:rsid w:val="00716E9B"/>
    <w:rsid w:val="00716FC9"/>
    <w:rsid w:val="00717081"/>
    <w:rsid w:val="0072031E"/>
    <w:rsid w:val="0072042D"/>
    <w:rsid w:val="00720773"/>
    <w:rsid w:val="00720879"/>
    <w:rsid w:val="007209D0"/>
    <w:rsid w:val="00720A75"/>
    <w:rsid w:val="00720B35"/>
    <w:rsid w:val="00720D25"/>
    <w:rsid w:val="00720E6A"/>
    <w:rsid w:val="00721013"/>
    <w:rsid w:val="007210F5"/>
    <w:rsid w:val="0072130F"/>
    <w:rsid w:val="00721512"/>
    <w:rsid w:val="007218D4"/>
    <w:rsid w:val="007218FB"/>
    <w:rsid w:val="00721956"/>
    <w:rsid w:val="007219D2"/>
    <w:rsid w:val="00721D5D"/>
    <w:rsid w:val="00721E7C"/>
    <w:rsid w:val="0072209A"/>
    <w:rsid w:val="007221BC"/>
    <w:rsid w:val="0072299A"/>
    <w:rsid w:val="00722E79"/>
    <w:rsid w:val="0072366E"/>
    <w:rsid w:val="007239CF"/>
    <w:rsid w:val="00723ADC"/>
    <w:rsid w:val="00723C50"/>
    <w:rsid w:val="00723E89"/>
    <w:rsid w:val="00724280"/>
    <w:rsid w:val="00724422"/>
    <w:rsid w:val="00724938"/>
    <w:rsid w:val="007251EF"/>
    <w:rsid w:val="0072538A"/>
    <w:rsid w:val="00725505"/>
    <w:rsid w:val="00725BF4"/>
    <w:rsid w:val="00725DA7"/>
    <w:rsid w:val="00726224"/>
    <w:rsid w:val="00726310"/>
    <w:rsid w:val="0072631F"/>
    <w:rsid w:val="007263BE"/>
    <w:rsid w:val="00726796"/>
    <w:rsid w:val="00726B0C"/>
    <w:rsid w:val="00726ED9"/>
    <w:rsid w:val="00726FDF"/>
    <w:rsid w:val="0072747C"/>
    <w:rsid w:val="00727AD5"/>
    <w:rsid w:val="00727D86"/>
    <w:rsid w:val="00730009"/>
    <w:rsid w:val="0073002A"/>
    <w:rsid w:val="0073038F"/>
    <w:rsid w:val="00730630"/>
    <w:rsid w:val="007307C4"/>
    <w:rsid w:val="00730AC4"/>
    <w:rsid w:val="00730C78"/>
    <w:rsid w:val="00730EFF"/>
    <w:rsid w:val="007313EA"/>
    <w:rsid w:val="00731E02"/>
    <w:rsid w:val="00732097"/>
    <w:rsid w:val="007326A9"/>
    <w:rsid w:val="007328B0"/>
    <w:rsid w:val="007328D1"/>
    <w:rsid w:val="007328F4"/>
    <w:rsid w:val="00732906"/>
    <w:rsid w:val="00732A2D"/>
    <w:rsid w:val="00732B27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51C"/>
    <w:rsid w:val="007349BC"/>
    <w:rsid w:val="00735048"/>
    <w:rsid w:val="007353E1"/>
    <w:rsid w:val="0073557B"/>
    <w:rsid w:val="00735602"/>
    <w:rsid w:val="007357BC"/>
    <w:rsid w:val="0073581F"/>
    <w:rsid w:val="00735850"/>
    <w:rsid w:val="00735AC9"/>
    <w:rsid w:val="00735E97"/>
    <w:rsid w:val="00736083"/>
    <w:rsid w:val="007360E9"/>
    <w:rsid w:val="00736508"/>
    <w:rsid w:val="007367B8"/>
    <w:rsid w:val="00736BA5"/>
    <w:rsid w:val="00736DC0"/>
    <w:rsid w:val="00736FA4"/>
    <w:rsid w:val="00737069"/>
    <w:rsid w:val="0073739E"/>
    <w:rsid w:val="00737928"/>
    <w:rsid w:val="007379D0"/>
    <w:rsid w:val="00737CA0"/>
    <w:rsid w:val="00737F1F"/>
    <w:rsid w:val="007405CB"/>
    <w:rsid w:val="00740931"/>
    <w:rsid w:val="0074098D"/>
    <w:rsid w:val="00740B92"/>
    <w:rsid w:val="00740D8A"/>
    <w:rsid w:val="00740F8C"/>
    <w:rsid w:val="007410B8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3E63"/>
    <w:rsid w:val="0074423A"/>
    <w:rsid w:val="007442AE"/>
    <w:rsid w:val="007443D4"/>
    <w:rsid w:val="007443EF"/>
    <w:rsid w:val="007446E2"/>
    <w:rsid w:val="00744A0A"/>
    <w:rsid w:val="00744B6F"/>
    <w:rsid w:val="00744C5C"/>
    <w:rsid w:val="00745316"/>
    <w:rsid w:val="007455A3"/>
    <w:rsid w:val="00745693"/>
    <w:rsid w:val="0074583B"/>
    <w:rsid w:val="00745BF0"/>
    <w:rsid w:val="00745D34"/>
    <w:rsid w:val="00745E69"/>
    <w:rsid w:val="007461FB"/>
    <w:rsid w:val="007462CC"/>
    <w:rsid w:val="007462DB"/>
    <w:rsid w:val="007462EC"/>
    <w:rsid w:val="00746640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47A68"/>
    <w:rsid w:val="00750319"/>
    <w:rsid w:val="00750B4A"/>
    <w:rsid w:val="00750C2A"/>
    <w:rsid w:val="00750CB3"/>
    <w:rsid w:val="00750CBA"/>
    <w:rsid w:val="00750E1A"/>
    <w:rsid w:val="007511C7"/>
    <w:rsid w:val="007512BA"/>
    <w:rsid w:val="00751388"/>
    <w:rsid w:val="007516C2"/>
    <w:rsid w:val="00751886"/>
    <w:rsid w:val="00751C94"/>
    <w:rsid w:val="00751D98"/>
    <w:rsid w:val="00751E53"/>
    <w:rsid w:val="00751ECD"/>
    <w:rsid w:val="007523DF"/>
    <w:rsid w:val="00752612"/>
    <w:rsid w:val="00752A3F"/>
    <w:rsid w:val="00752C28"/>
    <w:rsid w:val="00753047"/>
    <w:rsid w:val="007532CA"/>
    <w:rsid w:val="007534AE"/>
    <w:rsid w:val="0075353A"/>
    <w:rsid w:val="0075369C"/>
    <w:rsid w:val="00753C91"/>
    <w:rsid w:val="00754004"/>
    <w:rsid w:val="0075426E"/>
    <w:rsid w:val="007542EA"/>
    <w:rsid w:val="0075447B"/>
    <w:rsid w:val="00754828"/>
    <w:rsid w:val="007548D1"/>
    <w:rsid w:val="007549BC"/>
    <w:rsid w:val="00754CEF"/>
    <w:rsid w:val="00754F29"/>
    <w:rsid w:val="0075517F"/>
    <w:rsid w:val="007555A2"/>
    <w:rsid w:val="007556D1"/>
    <w:rsid w:val="00755717"/>
    <w:rsid w:val="00755CAD"/>
    <w:rsid w:val="00755F9D"/>
    <w:rsid w:val="00756070"/>
    <w:rsid w:val="0075629B"/>
    <w:rsid w:val="007563C5"/>
    <w:rsid w:val="00756A30"/>
    <w:rsid w:val="00756A59"/>
    <w:rsid w:val="0075720E"/>
    <w:rsid w:val="0075734C"/>
    <w:rsid w:val="00757373"/>
    <w:rsid w:val="0075750F"/>
    <w:rsid w:val="00757829"/>
    <w:rsid w:val="0075784A"/>
    <w:rsid w:val="00757921"/>
    <w:rsid w:val="00757B74"/>
    <w:rsid w:val="00760110"/>
    <w:rsid w:val="00760209"/>
    <w:rsid w:val="00760269"/>
    <w:rsid w:val="00760316"/>
    <w:rsid w:val="007603C4"/>
    <w:rsid w:val="007605D4"/>
    <w:rsid w:val="00760C9A"/>
    <w:rsid w:val="00760CAF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59D"/>
    <w:rsid w:val="007626A5"/>
    <w:rsid w:val="0076270C"/>
    <w:rsid w:val="007628A7"/>
    <w:rsid w:val="00762C00"/>
    <w:rsid w:val="00762EC8"/>
    <w:rsid w:val="00763208"/>
    <w:rsid w:val="00763588"/>
    <w:rsid w:val="0076384A"/>
    <w:rsid w:val="00763A65"/>
    <w:rsid w:val="00763B29"/>
    <w:rsid w:val="00763E85"/>
    <w:rsid w:val="0076422A"/>
    <w:rsid w:val="00764457"/>
    <w:rsid w:val="007645E8"/>
    <w:rsid w:val="007646A4"/>
    <w:rsid w:val="007649FB"/>
    <w:rsid w:val="007654EB"/>
    <w:rsid w:val="0076584E"/>
    <w:rsid w:val="00765BAE"/>
    <w:rsid w:val="00765F46"/>
    <w:rsid w:val="00766083"/>
    <w:rsid w:val="007664D9"/>
    <w:rsid w:val="007664EF"/>
    <w:rsid w:val="00766576"/>
    <w:rsid w:val="00766698"/>
    <w:rsid w:val="00766C08"/>
    <w:rsid w:val="00766C29"/>
    <w:rsid w:val="007673BC"/>
    <w:rsid w:val="00767485"/>
    <w:rsid w:val="00767494"/>
    <w:rsid w:val="00767D00"/>
    <w:rsid w:val="00767E45"/>
    <w:rsid w:val="00770806"/>
    <w:rsid w:val="00770B4A"/>
    <w:rsid w:val="00770CC3"/>
    <w:rsid w:val="00770DB4"/>
    <w:rsid w:val="00771355"/>
    <w:rsid w:val="00771477"/>
    <w:rsid w:val="00771667"/>
    <w:rsid w:val="00771CD5"/>
    <w:rsid w:val="00772057"/>
    <w:rsid w:val="007723D0"/>
    <w:rsid w:val="00772648"/>
    <w:rsid w:val="00772754"/>
    <w:rsid w:val="00772923"/>
    <w:rsid w:val="00772935"/>
    <w:rsid w:val="00772AC4"/>
    <w:rsid w:val="00772D91"/>
    <w:rsid w:val="00773392"/>
    <w:rsid w:val="00773762"/>
    <w:rsid w:val="00773871"/>
    <w:rsid w:val="00773BEA"/>
    <w:rsid w:val="00773C47"/>
    <w:rsid w:val="00773FCF"/>
    <w:rsid w:val="00774161"/>
    <w:rsid w:val="00774183"/>
    <w:rsid w:val="0077477C"/>
    <w:rsid w:val="00774DBD"/>
    <w:rsid w:val="00775373"/>
    <w:rsid w:val="00775524"/>
    <w:rsid w:val="00775CF1"/>
    <w:rsid w:val="00775EDD"/>
    <w:rsid w:val="00775FD7"/>
    <w:rsid w:val="00776006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77B7B"/>
    <w:rsid w:val="00780296"/>
    <w:rsid w:val="007804ED"/>
    <w:rsid w:val="00780661"/>
    <w:rsid w:val="00780819"/>
    <w:rsid w:val="007809F0"/>
    <w:rsid w:val="00780B76"/>
    <w:rsid w:val="00780E2A"/>
    <w:rsid w:val="007811E3"/>
    <w:rsid w:val="00781216"/>
    <w:rsid w:val="00781550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C39"/>
    <w:rsid w:val="00782D07"/>
    <w:rsid w:val="00782E54"/>
    <w:rsid w:val="00783221"/>
    <w:rsid w:val="0078376C"/>
    <w:rsid w:val="00783854"/>
    <w:rsid w:val="007838A5"/>
    <w:rsid w:val="00783901"/>
    <w:rsid w:val="00783964"/>
    <w:rsid w:val="00783E05"/>
    <w:rsid w:val="00783F8E"/>
    <w:rsid w:val="0078449C"/>
    <w:rsid w:val="00784913"/>
    <w:rsid w:val="00784A27"/>
    <w:rsid w:val="00784BCE"/>
    <w:rsid w:val="00784E0C"/>
    <w:rsid w:val="0078548B"/>
    <w:rsid w:val="007854D4"/>
    <w:rsid w:val="007857BE"/>
    <w:rsid w:val="007857F7"/>
    <w:rsid w:val="007858D3"/>
    <w:rsid w:val="00785DC0"/>
    <w:rsid w:val="00785E9E"/>
    <w:rsid w:val="00786193"/>
    <w:rsid w:val="00786553"/>
    <w:rsid w:val="00786574"/>
    <w:rsid w:val="00786857"/>
    <w:rsid w:val="00786A28"/>
    <w:rsid w:val="00786CCF"/>
    <w:rsid w:val="00786D1A"/>
    <w:rsid w:val="00786D86"/>
    <w:rsid w:val="00786F29"/>
    <w:rsid w:val="007871EE"/>
    <w:rsid w:val="00787ED5"/>
    <w:rsid w:val="00790238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B17"/>
    <w:rsid w:val="00791EE9"/>
    <w:rsid w:val="00792006"/>
    <w:rsid w:val="007922BE"/>
    <w:rsid w:val="007922BF"/>
    <w:rsid w:val="00792708"/>
    <w:rsid w:val="0079292B"/>
    <w:rsid w:val="00792A9B"/>
    <w:rsid w:val="00792C02"/>
    <w:rsid w:val="007934AA"/>
    <w:rsid w:val="00793739"/>
    <w:rsid w:val="00793788"/>
    <w:rsid w:val="0079386A"/>
    <w:rsid w:val="00793AD7"/>
    <w:rsid w:val="00793C22"/>
    <w:rsid w:val="00793CD3"/>
    <w:rsid w:val="007942CE"/>
    <w:rsid w:val="00794337"/>
    <w:rsid w:val="0079447F"/>
    <w:rsid w:val="0079454D"/>
    <w:rsid w:val="00794616"/>
    <w:rsid w:val="00794675"/>
    <w:rsid w:val="00794728"/>
    <w:rsid w:val="00794797"/>
    <w:rsid w:val="0079518B"/>
    <w:rsid w:val="0079519C"/>
    <w:rsid w:val="007951F3"/>
    <w:rsid w:val="00795676"/>
    <w:rsid w:val="007957E9"/>
    <w:rsid w:val="00795BC4"/>
    <w:rsid w:val="00795C72"/>
    <w:rsid w:val="00795C8B"/>
    <w:rsid w:val="00795DD4"/>
    <w:rsid w:val="00795E15"/>
    <w:rsid w:val="0079607B"/>
    <w:rsid w:val="00796157"/>
    <w:rsid w:val="00796325"/>
    <w:rsid w:val="007963CC"/>
    <w:rsid w:val="0079657C"/>
    <w:rsid w:val="0079679B"/>
    <w:rsid w:val="0079681C"/>
    <w:rsid w:val="00796AF8"/>
    <w:rsid w:val="00796C26"/>
    <w:rsid w:val="0079719B"/>
    <w:rsid w:val="007975DF"/>
    <w:rsid w:val="007978DA"/>
    <w:rsid w:val="00797BE8"/>
    <w:rsid w:val="00797E25"/>
    <w:rsid w:val="00797F02"/>
    <w:rsid w:val="00797F6F"/>
    <w:rsid w:val="007A0061"/>
    <w:rsid w:val="007A0144"/>
    <w:rsid w:val="007A04CF"/>
    <w:rsid w:val="007A0781"/>
    <w:rsid w:val="007A0B3C"/>
    <w:rsid w:val="007A0CF3"/>
    <w:rsid w:val="007A0E86"/>
    <w:rsid w:val="007A0F9E"/>
    <w:rsid w:val="007A113D"/>
    <w:rsid w:val="007A1515"/>
    <w:rsid w:val="007A1784"/>
    <w:rsid w:val="007A178D"/>
    <w:rsid w:val="007A1934"/>
    <w:rsid w:val="007A1B12"/>
    <w:rsid w:val="007A1D51"/>
    <w:rsid w:val="007A2229"/>
    <w:rsid w:val="007A245F"/>
    <w:rsid w:val="007A2647"/>
    <w:rsid w:val="007A296A"/>
    <w:rsid w:val="007A2B8E"/>
    <w:rsid w:val="007A2BA2"/>
    <w:rsid w:val="007A2C6F"/>
    <w:rsid w:val="007A3097"/>
    <w:rsid w:val="007A31A3"/>
    <w:rsid w:val="007A35D4"/>
    <w:rsid w:val="007A388F"/>
    <w:rsid w:val="007A3B0E"/>
    <w:rsid w:val="007A3D22"/>
    <w:rsid w:val="007A3E79"/>
    <w:rsid w:val="007A3E7D"/>
    <w:rsid w:val="007A42B5"/>
    <w:rsid w:val="007A438E"/>
    <w:rsid w:val="007A4EFC"/>
    <w:rsid w:val="007A5C26"/>
    <w:rsid w:val="007A61C2"/>
    <w:rsid w:val="007A6505"/>
    <w:rsid w:val="007A6516"/>
    <w:rsid w:val="007A6518"/>
    <w:rsid w:val="007A6545"/>
    <w:rsid w:val="007A65EF"/>
    <w:rsid w:val="007A69CE"/>
    <w:rsid w:val="007A6CD1"/>
    <w:rsid w:val="007A6D40"/>
    <w:rsid w:val="007A6EED"/>
    <w:rsid w:val="007A70A6"/>
    <w:rsid w:val="007A7121"/>
    <w:rsid w:val="007A75B8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09C8"/>
    <w:rsid w:val="007B1054"/>
    <w:rsid w:val="007B175A"/>
    <w:rsid w:val="007B1790"/>
    <w:rsid w:val="007B1CC7"/>
    <w:rsid w:val="007B20A4"/>
    <w:rsid w:val="007B23B0"/>
    <w:rsid w:val="007B25E3"/>
    <w:rsid w:val="007B29A1"/>
    <w:rsid w:val="007B29D0"/>
    <w:rsid w:val="007B2ADD"/>
    <w:rsid w:val="007B2E09"/>
    <w:rsid w:val="007B2EE3"/>
    <w:rsid w:val="007B32DF"/>
    <w:rsid w:val="007B367F"/>
    <w:rsid w:val="007B37B7"/>
    <w:rsid w:val="007B387A"/>
    <w:rsid w:val="007B392F"/>
    <w:rsid w:val="007B4290"/>
    <w:rsid w:val="007B499E"/>
    <w:rsid w:val="007B4BA7"/>
    <w:rsid w:val="007B4D47"/>
    <w:rsid w:val="007B4D9A"/>
    <w:rsid w:val="007B4E1E"/>
    <w:rsid w:val="007B500E"/>
    <w:rsid w:val="007B5025"/>
    <w:rsid w:val="007B5636"/>
    <w:rsid w:val="007B5665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C1F"/>
    <w:rsid w:val="007B6F2D"/>
    <w:rsid w:val="007B701B"/>
    <w:rsid w:val="007B707D"/>
    <w:rsid w:val="007B73A8"/>
    <w:rsid w:val="007B7474"/>
    <w:rsid w:val="007B758F"/>
    <w:rsid w:val="007B76F9"/>
    <w:rsid w:val="007B79A3"/>
    <w:rsid w:val="007B7ADF"/>
    <w:rsid w:val="007C0200"/>
    <w:rsid w:val="007C085D"/>
    <w:rsid w:val="007C08FC"/>
    <w:rsid w:val="007C091D"/>
    <w:rsid w:val="007C0C52"/>
    <w:rsid w:val="007C13B0"/>
    <w:rsid w:val="007C1462"/>
    <w:rsid w:val="007C149B"/>
    <w:rsid w:val="007C1D1E"/>
    <w:rsid w:val="007C1ECB"/>
    <w:rsid w:val="007C1EDF"/>
    <w:rsid w:val="007C1F86"/>
    <w:rsid w:val="007C213D"/>
    <w:rsid w:val="007C2637"/>
    <w:rsid w:val="007C2E61"/>
    <w:rsid w:val="007C2FD7"/>
    <w:rsid w:val="007C3090"/>
    <w:rsid w:val="007C317B"/>
    <w:rsid w:val="007C32C2"/>
    <w:rsid w:val="007C337A"/>
    <w:rsid w:val="007C346E"/>
    <w:rsid w:val="007C398E"/>
    <w:rsid w:val="007C3A9F"/>
    <w:rsid w:val="007C4277"/>
    <w:rsid w:val="007C4315"/>
    <w:rsid w:val="007C4528"/>
    <w:rsid w:val="007C4659"/>
    <w:rsid w:val="007C4814"/>
    <w:rsid w:val="007C484A"/>
    <w:rsid w:val="007C49B9"/>
    <w:rsid w:val="007C4B36"/>
    <w:rsid w:val="007C4F7C"/>
    <w:rsid w:val="007C5471"/>
    <w:rsid w:val="007C59D2"/>
    <w:rsid w:val="007C5A32"/>
    <w:rsid w:val="007C5C2E"/>
    <w:rsid w:val="007C5C3F"/>
    <w:rsid w:val="007C5FFA"/>
    <w:rsid w:val="007C64C8"/>
    <w:rsid w:val="007C6526"/>
    <w:rsid w:val="007C6675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C0F"/>
    <w:rsid w:val="007C7E3D"/>
    <w:rsid w:val="007C7FBB"/>
    <w:rsid w:val="007D0132"/>
    <w:rsid w:val="007D0166"/>
    <w:rsid w:val="007D0457"/>
    <w:rsid w:val="007D04C4"/>
    <w:rsid w:val="007D0514"/>
    <w:rsid w:val="007D0564"/>
    <w:rsid w:val="007D13CD"/>
    <w:rsid w:val="007D149D"/>
    <w:rsid w:val="007D281E"/>
    <w:rsid w:val="007D2A62"/>
    <w:rsid w:val="007D2E1E"/>
    <w:rsid w:val="007D3053"/>
    <w:rsid w:val="007D3349"/>
    <w:rsid w:val="007D33F7"/>
    <w:rsid w:val="007D3432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2C5"/>
    <w:rsid w:val="007D556A"/>
    <w:rsid w:val="007D58CF"/>
    <w:rsid w:val="007D58D1"/>
    <w:rsid w:val="007D59C4"/>
    <w:rsid w:val="007D631C"/>
    <w:rsid w:val="007D644D"/>
    <w:rsid w:val="007D6DB1"/>
    <w:rsid w:val="007D6E9B"/>
    <w:rsid w:val="007D6F01"/>
    <w:rsid w:val="007D718A"/>
    <w:rsid w:val="007D71D1"/>
    <w:rsid w:val="007D71F4"/>
    <w:rsid w:val="007D75D6"/>
    <w:rsid w:val="007D7658"/>
    <w:rsid w:val="007D796D"/>
    <w:rsid w:val="007D796F"/>
    <w:rsid w:val="007D79B0"/>
    <w:rsid w:val="007D7BA0"/>
    <w:rsid w:val="007D7C8C"/>
    <w:rsid w:val="007D7CE8"/>
    <w:rsid w:val="007E038D"/>
    <w:rsid w:val="007E0875"/>
    <w:rsid w:val="007E0AC9"/>
    <w:rsid w:val="007E1286"/>
    <w:rsid w:val="007E1456"/>
    <w:rsid w:val="007E14DF"/>
    <w:rsid w:val="007E17C6"/>
    <w:rsid w:val="007E194F"/>
    <w:rsid w:val="007E1982"/>
    <w:rsid w:val="007E1A6A"/>
    <w:rsid w:val="007E1AA0"/>
    <w:rsid w:val="007E1F2E"/>
    <w:rsid w:val="007E200D"/>
    <w:rsid w:val="007E2559"/>
    <w:rsid w:val="007E2F11"/>
    <w:rsid w:val="007E2F87"/>
    <w:rsid w:val="007E368E"/>
    <w:rsid w:val="007E38E6"/>
    <w:rsid w:val="007E3A0C"/>
    <w:rsid w:val="007E3A1D"/>
    <w:rsid w:val="007E3B03"/>
    <w:rsid w:val="007E3DCB"/>
    <w:rsid w:val="007E3DDB"/>
    <w:rsid w:val="007E4087"/>
    <w:rsid w:val="007E42F9"/>
    <w:rsid w:val="007E4521"/>
    <w:rsid w:val="007E4580"/>
    <w:rsid w:val="007E4618"/>
    <w:rsid w:val="007E46C7"/>
    <w:rsid w:val="007E470A"/>
    <w:rsid w:val="007E487B"/>
    <w:rsid w:val="007E4B22"/>
    <w:rsid w:val="007E4CE6"/>
    <w:rsid w:val="007E5037"/>
    <w:rsid w:val="007E512C"/>
    <w:rsid w:val="007E55B9"/>
    <w:rsid w:val="007E5741"/>
    <w:rsid w:val="007E596A"/>
    <w:rsid w:val="007E5AC9"/>
    <w:rsid w:val="007E5EA7"/>
    <w:rsid w:val="007E607D"/>
    <w:rsid w:val="007E64AE"/>
    <w:rsid w:val="007E654A"/>
    <w:rsid w:val="007E6645"/>
    <w:rsid w:val="007E6819"/>
    <w:rsid w:val="007E6A73"/>
    <w:rsid w:val="007E6AAE"/>
    <w:rsid w:val="007E6AE7"/>
    <w:rsid w:val="007E738C"/>
    <w:rsid w:val="007E74A0"/>
    <w:rsid w:val="007E76BC"/>
    <w:rsid w:val="007E7A4A"/>
    <w:rsid w:val="007E7A87"/>
    <w:rsid w:val="007E7CFF"/>
    <w:rsid w:val="007E7E1B"/>
    <w:rsid w:val="007F00F0"/>
    <w:rsid w:val="007F026F"/>
    <w:rsid w:val="007F064B"/>
    <w:rsid w:val="007F086A"/>
    <w:rsid w:val="007F0B8B"/>
    <w:rsid w:val="007F0BF1"/>
    <w:rsid w:val="007F0C46"/>
    <w:rsid w:val="007F0D4B"/>
    <w:rsid w:val="007F1071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A9"/>
    <w:rsid w:val="007F44ED"/>
    <w:rsid w:val="007F4C05"/>
    <w:rsid w:val="007F4ECD"/>
    <w:rsid w:val="007F5163"/>
    <w:rsid w:val="007F58BC"/>
    <w:rsid w:val="007F59F5"/>
    <w:rsid w:val="007F60C5"/>
    <w:rsid w:val="007F61CC"/>
    <w:rsid w:val="007F6233"/>
    <w:rsid w:val="007F63DA"/>
    <w:rsid w:val="007F646A"/>
    <w:rsid w:val="007F6F0A"/>
    <w:rsid w:val="007F6FF3"/>
    <w:rsid w:val="007F72F0"/>
    <w:rsid w:val="007F740E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0A07"/>
    <w:rsid w:val="00800EB7"/>
    <w:rsid w:val="00800F26"/>
    <w:rsid w:val="008011BB"/>
    <w:rsid w:val="00801757"/>
    <w:rsid w:val="00801D1D"/>
    <w:rsid w:val="00801D3C"/>
    <w:rsid w:val="008024F6"/>
    <w:rsid w:val="0080252F"/>
    <w:rsid w:val="008025E5"/>
    <w:rsid w:val="00802692"/>
    <w:rsid w:val="00802911"/>
    <w:rsid w:val="00803077"/>
    <w:rsid w:val="00803230"/>
    <w:rsid w:val="008032F5"/>
    <w:rsid w:val="008036E7"/>
    <w:rsid w:val="00803790"/>
    <w:rsid w:val="008037C9"/>
    <w:rsid w:val="00803BB0"/>
    <w:rsid w:val="00803D66"/>
    <w:rsid w:val="00803F2B"/>
    <w:rsid w:val="0080432F"/>
    <w:rsid w:val="00804350"/>
    <w:rsid w:val="008043EC"/>
    <w:rsid w:val="0080474F"/>
    <w:rsid w:val="0080492A"/>
    <w:rsid w:val="008049CD"/>
    <w:rsid w:val="00804B08"/>
    <w:rsid w:val="00804C7E"/>
    <w:rsid w:val="00804F18"/>
    <w:rsid w:val="00804FC8"/>
    <w:rsid w:val="00805231"/>
    <w:rsid w:val="0080523C"/>
    <w:rsid w:val="008053FB"/>
    <w:rsid w:val="008058EE"/>
    <w:rsid w:val="00805B27"/>
    <w:rsid w:val="00805C0D"/>
    <w:rsid w:val="00805DAD"/>
    <w:rsid w:val="0080657E"/>
    <w:rsid w:val="00806628"/>
    <w:rsid w:val="008066D6"/>
    <w:rsid w:val="00806BA6"/>
    <w:rsid w:val="00806C85"/>
    <w:rsid w:val="008077F3"/>
    <w:rsid w:val="008079BF"/>
    <w:rsid w:val="00807CB2"/>
    <w:rsid w:val="0081010D"/>
    <w:rsid w:val="008101DE"/>
    <w:rsid w:val="008106F1"/>
    <w:rsid w:val="0081072B"/>
    <w:rsid w:val="008107FA"/>
    <w:rsid w:val="0081087A"/>
    <w:rsid w:val="008109BC"/>
    <w:rsid w:val="008109E2"/>
    <w:rsid w:val="00810AA6"/>
    <w:rsid w:val="00810B10"/>
    <w:rsid w:val="0081153F"/>
    <w:rsid w:val="0081169D"/>
    <w:rsid w:val="008119FF"/>
    <w:rsid w:val="00811BCF"/>
    <w:rsid w:val="008121F7"/>
    <w:rsid w:val="00812886"/>
    <w:rsid w:val="00812D42"/>
    <w:rsid w:val="00812E87"/>
    <w:rsid w:val="008130F3"/>
    <w:rsid w:val="008132CF"/>
    <w:rsid w:val="0081371D"/>
    <w:rsid w:val="0081385F"/>
    <w:rsid w:val="008139CA"/>
    <w:rsid w:val="00813C3B"/>
    <w:rsid w:val="00813D3B"/>
    <w:rsid w:val="00813D58"/>
    <w:rsid w:val="0081408F"/>
    <w:rsid w:val="0081410C"/>
    <w:rsid w:val="008142F0"/>
    <w:rsid w:val="008145DE"/>
    <w:rsid w:val="00814611"/>
    <w:rsid w:val="00814707"/>
    <w:rsid w:val="00815165"/>
    <w:rsid w:val="00815477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BF6"/>
    <w:rsid w:val="00817D5E"/>
    <w:rsid w:val="00817E8F"/>
    <w:rsid w:val="00820000"/>
    <w:rsid w:val="00820058"/>
    <w:rsid w:val="00820157"/>
    <w:rsid w:val="00820522"/>
    <w:rsid w:val="0082075F"/>
    <w:rsid w:val="00820C23"/>
    <w:rsid w:val="00820EB8"/>
    <w:rsid w:val="008214CD"/>
    <w:rsid w:val="0082152D"/>
    <w:rsid w:val="00821A5A"/>
    <w:rsid w:val="008220A1"/>
    <w:rsid w:val="008228C1"/>
    <w:rsid w:val="00822A1C"/>
    <w:rsid w:val="00822E9C"/>
    <w:rsid w:val="00823491"/>
    <w:rsid w:val="00823A9A"/>
    <w:rsid w:val="00823BD5"/>
    <w:rsid w:val="00823E41"/>
    <w:rsid w:val="008248E2"/>
    <w:rsid w:val="00824AA9"/>
    <w:rsid w:val="00824EDE"/>
    <w:rsid w:val="00825204"/>
    <w:rsid w:val="00825515"/>
    <w:rsid w:val="00825779"/>
    <w:rsid w:val="00825B1C"/>
    <w:rsid w:val="00825BC4"/>
    <w:rsid w:val="00825E14"/>
    <w:rsid w:val="008261BB"/>
    <w:rsid w:val="00826832"/>
    <w:rsid w:val="008269C5"/>
    <w:rsid w:val="00826A78"/>
    <w:rsid w:val="00827349"/>
    <w:rsid w:val="008275AA"/>
    <w:rsid w:val="00827B94"/>
    <w:rsid w:val="00827CBC"/>
    <w:rsid w:val="00827EFC"/>
    <w:rsid w:val="00830971"/>
    <w:rsid w:val="00830B6F"/>
    <w:rsid w:val="00830CA0"/>
    <w:rsid w:val="00830D09"/>
    <w:rsid w:val="00830D9D"/>
    <w:rsid w:val="00831052"/>
    <w:rsid w:val="00831084"/>
    <w:rsid w:val="0083113D"/>
    <w:rsid w:val="008311CC"/>
    <w:rsid w:val="00831D27"/>
    <w:rsid w:val="00832538"/>
    <w:rsid w:val="00832606"/>
    <w:rsid w:val="00832E66"/>
    <w:rsid w:val="00833087"/>
    <w:rsid w:val="0083336A"/>
    <w:rsid w:val="00833514"/>
    <w:rsid w:val="008338BF"/>
    <w:rsid w:val="00833CFD"/>
    <w:rsid w:val="00833EEA"/>
    <w:rsid w:val="00834962"/>
    <w:rsid w:val="00834E50"/>
    <w:rsid w:val="008350C1"/>
    <w:rsid w:val="008350EC"/>
    <w:rsid w:val="0083517C"/>
    <w:rsid w:val="00835219"/>
    <w:rsid w:val="00835879"/>
    <w:rsid w:val="008358AF"/>
    <w:rsid w:val="0083598F"/>
    <w:rsid w:val="00835D96"/>
    <w:rsid w:val="0083617C"/>
    <w:rsid w:val="00836398"/>
    <w:rsid w:val="00836DDA"/>
    <w:rsid w:val="008371AD"/>
    <w:rsid w:val="008372EA"/>
    <w:rsid w:val="0083732D"/>
    <w:rsid w:val="008373C3"/>
    <w:rsid w:val="00837AD0"/>
    <w:rsid w:val="00837AFC"/>
    <w:rsid w:val="00840007"/>
    <w:rsid w:val="0084003E"/>
    <w:rsid w:val="0084010D"/>
    <w:rsid w:val="00840160"/>
    <w:rsid w:val="00840330"/>
    <w:rsid w:val="00840423"/>
    <w:rsid w:val="00840777"/>
    <w:rsid w:val="0084078B"/>
    <w:rsid w:val="0084091D"/>
    <w:rsid w:val="00840993"/>
    <w:rsid w:val="00840A01"/>
    <w:rsid w:val="00840BA0"/>
    <w:rsid w:val="00840CBE"/>
    <w:rsid w:val="008410D7"/>
    <w:rsid w:val="008414C1"/>
    <w:rsid w:val="00841E79"/>
    <w:rsid w:val="00841E96"/>
    <w:rsid w:val="008420DF"/>
    <w:rsid w:val="00842177"/>
    <w:rsid w:val="008423FC"/>
    <w:rsid w:val="00842843"/>
    <w:rsid w:val="00842C98"/>
    <w:rsid w:val="00842FF2"/>
    <w:rsid w:val="00843097"/>
    <w:rsid w:val="008430C8"/>
    <w:rsid w:val="008430F2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C8"/>
    <w:rsid w:val="008450D1"/>
    <w:rsid w:val="00845416"/>
    <w:rsid w:val="0084550C"/>
    <w:rsid w:val="00845BE5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84F"/>
    <w:rsid w:val="00850DF2"/>
    <w:rsid w:val="00850E40"/>
    <w:rsid w:val="008512A0"/>
    <w:rsid w:val="00851951"/>
    <w:rsid w:val="008520E0"/>
    <w:rsid w:val="0085218C"/>
    <w:rsid w:val="0085243B"/>
    <w:rsid w:val="008524CF"/>
    <w:rsid w:val="00852A1F"/>
    <w:rsid w:val="00852A64"/>
    <w:rsid w:val="00852B82"/>
    <w:rsid w:val="00852CAA"/>
    <w:rsid w:val="00852DD7"/>
    <w:rsid w:val="00852EBE"/>
    <w:rsid w:val="00852EF9"/>
    <w:rsid w:val="00852F19"/>
    <w:rsid w:val="008530C1"/>
    <w:rsid w:val="008531B8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268"/>
    <w:rsid w:val="00855843"/>
    <w:rsid w:val="00855A7D"/>
    <w:rsid w:val="00855EDE"/>
    <w:rsid w:val="008561FC"/>
    <w:rsid w:val="00856236"/>
    <w:rsid w:val="008562A8"/>
    <w:rsid w:val="008563D8"/>
    <w:rsid w:val="0085680B"/>
    <w:rsid w:val="00856922"/>
    <w:rsid w:val="00856A51"/>
    <w:rsid w:val="00856BBF"/>
    <w:rsid w:val="00856BF1"/>
    <w:rsid w:val="00857218"/>
    <w:rsid w:val="00857276"/>
    <w:rsid w:val="008577E1"/>
    <w:rsid w:val="00857828"/>
    <w:rsid w:val="0086010C"/>
    <w:rsid w:val="00860316"/>
    <w:rsid w:val="00860370"/>
    <w:rsid w:val="008609E1"/>
    <w:rsid w:val="00861052"/>
    <w:rsid w:val="00861184"/>
    <w:rsid w:val="00861453"/>
    <w:rsid w:val="008614A9"/>
    <w:rsid w:val="0086167E"/>
    <w:rsid w:val="00861692"/>
    <w:rsid w:val="008619DB"/>
    <w:rsid w:val="00861FFD"/>
    <w:rsid w:val="00862155"/>
    <w:rsid w:val="0086224A"/>
    <w:rsid w:val="008622C9"/>
    <w:rsid w:val="008624B3"/>
    <w:rsid w:val="00862619"/>
    <w:rsid w:val="00862A05"/>
    <w:rsid w:val="00862F5B"/>
    <w:rsid w:val="00863158"/>
    <w:rsid w:val="00863359"/>
    <w:rsid w:val="0086363E"/>
    <w:rsid w:val="0086387E"/>
    <w:rsid w:val="00863BB6"/>
    <w:rsid w:val="00863F11"/>
    <w:rsid w:val="0086470F"/>
    <w:rsid w:val="0086481C"/>
    <w:rsid w:val="00864C1E"/>
    <w:rsid w:val="00864D0F"/>
    <w:rsid w:val="00864F91"/>
    <w:rsid w:val="008658B9"/>
    <w:rsid w:val="00865C5D"/>
    <w:rsid w:val="00865F17"/>
    <w:rsid w:val="00865F3F"/>
    <w:rsid w:val="00865F9A"/>
    <w:rsid w:val="00865FA3"/>
    <w:rsid w:val="00866006"/>
    <w:rsid w:val="00866075"/>
    <w:rsid w:val="008661EC"/>
    <w:rsid w:val="008663EA"/>
    <w:rsid w:val="00866531"/>
    <w:rsid w:val="008666B4"/>
    <w:rsid w:val="008668C6"/>
    <w:rsid w:val="00866D89"/>
    <w:rsid w:val="008672E5"/>
    <w:rsid w:val="00867500"/>
    <w:rsid w:val="00867924"/>
    <w:rsid w:val="0086798C"/>
    <w:rsid w:val="008679B4"/>
    <w:rsid w:val="00867A36"/>
    <w:rsid w:val="00867BFF"/>
    <w:rsid w:val="00867C6B"/>
    <w:rsid w:val="00867E2B"/>
    <w:rsid w:val="00870213"/>
    <w:rsid w:val="00870466"/>
    <w:rsid w:val="008705D0"/>
    <w:rsid w:val="008706FB"/>
    <w:rsid w:val="00870B3D"/>
    <w:rsid w:val="00870CA3"/>
    <w:rsid w:val="00870FC0"/>
    <w:rsid w:val="008714AE"/>
    <w:rsid w:val="008714B3"/>
    <w:rsid w:val="0087173E"/>
    <w:rsid w:val="0087175F"/>
    <w:rsid w:val="008719B8"/>
    <w:rsid w:val="00871CB8"/>
    <w:rsid w:val="00871CD5"/>
    <w:rsid w:val="00871DE2"/>
    <w:rsid w:val="00871F57"/>
    <w:rsid w:val="0087210D"/>
    <w:rsid w:val="00872249"/>
    <w:rsid w:val="0087238B"/>
    <w:rsid w:val="0087283F"/>
    <w:rsid w:val="008728F3"/>
    <w:rsid w:val="00873586"/>
    <w:rsid w:val="0087385B"/>
    <w:rsid w:val="00873AE9"/>
    <w:rsid w:val="00873DA0"/>
    <w:rsid w:val="00873FC8"/>
    <w:rsid w:val="0087405A"/>
    <w:rsid w:val="0087435B"/>
    <w:rsid w:val="008744B1"/>
    <w:rsid w:val="0087450B"/>
    <w:rsid w:val="008746FE"/>
    <w:rsid w:val="008749DC"/>
    <w:rsid w:val="00874A0D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7E8"/>
    <w:rsid w:val="00876A7B"/>
    <w:rsid w:val="00876B09"/>
    <w:rsid w:val="00876B73"/>
    <w:rsid w:val="00876E7B"/>
    <w:rsid w:val="008775C1"/>
    <w:rsid w:val="00877729"/>
    <w:rsid w:val="0087792B"/>
    <w:rsid w:val="008800CB"/>
    <w:rsid w:val="008802A9"/>
    <w:rsid w:val="008806E9"/>
    <w:rsid w:val="00880727"/>
    <w:rsid w:val="00880744"/>
    <w:rsid w:val="00880897"/>
    <w:rsid w:val="008808AA"/>
    <w:rsid w:val="00880DF0"/>
    <w:rsid w:val="00880F1F"/>
    <w:rsid w:val="00881677"/>
    <w:rsid w:val="00881854"/>
    <w:rsid w:val="00881870"/>
    <w:rsid w:val="008818F4"/>
    <w:rsid w:val="0088195B"/>
    <w:rsid w:val="008819C7"/>
    <w:rsid w:val="00881A0A"/>
    <w:rsid w:val="00881AB7"/>
    <w:rsid w:val="00881ECE"/>
    <w:rsid w:val="0088211F"/>
    <w:rsid w:val="00882351"/>
    <w:rsid w:val="00882360"/>
    <w:rsid w:val="00883262"/>
    <w:rsid w:val="008836B2"/>
    <w:rsid w:val="00883823"/>
    <w:rsid w:val="008839AA"/>
    <w:rsid w:val="00883A05"/>
    <w:rsid w:val="00883B43"/>
    <w:rsid w:val="00883B74"/>
    <w:rsid w:val="00883E68"/>
    <w:rsid w:val="00884DA9"/>
    <w:rsid w:val="00885245"/>
    <w:rsid w:val="00885581"/>
    <w:rsid w:val="008855AE"/>
    <w:rsid w:val="008857AA"/>
    <w:rsid w:val="00885B20"/>
    <w:rsid w:val="00885BF0"/>
    <w:rsid w:val="00885FAA"/>
    <w:rsid w:val="00886155"/>
    <w:rsid w:val="00886419"/>
    <w:rsid w:val="0088668E"/>
    <w:rsid w:val="008866E4"/>
    <w:rsid w:val="0088679F"/>
    <w:rsid w:val="00886F85"/>
    <w:rsid w:val="0088700B"/>
    <w:rsid w:val="00887142"/>
    <w:rsid w:val="00887256"/>
    <w:rsid w:val="00887422"/>
    <w:rsid w:val="00887649"/>
    <w:rsid w:val="00887BA5"/>
    <w:rsid w:val="008900A1"/>
    <w:rsid w:val="0089033F"/>
    <w:rsid w:val="00890896"/>
    <w:rsid w:val="00890A04"/>
    <w:rsid w:val="00890F91"/>
    <w:rsid w:val="00891326"/>
    <w:rsid w:val="00891712"/>
    <w:rsid w:val="00891761"/>
    <w:rsid w:val="008919DE"/>
    <w:rsid w:val="00891AFD"/>
    <w:rsid w:val="00891D51"/>
    <w:rsid w:val="00891D5C"/>
    <w:rsid w:val="00892243"/>
    <w:rsid w:val="00892299"/>
    <w:rsid w:val="0089229A"/>
    <w:rsid w:val="008922DD"/>
    <w:rsid w:val="00892B41"/>
    <w:rsid w:val="00892D39"/>
    <w:rsid w:val="00893395"/>
    <w:rsid w:val="008938E9"/>
    <w:rsid w:val="00893C32"/>
    <w:rsid w:val="00893D93"/>
    <w:rsid w:val="0089408F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6A0"/>
    <w:rsid w:val="00895743"/>
    <w:rsid w:val="00895B95"/>
    <w:rsid w:val="00895CBF"/>
    <w:rsid w:val="00895E4B"/>
    <w:rsid w:val="008962A9"/>
    <w:rsid w:val="00896437"/>
    <w:rsid w:val="008965AE"/>
    <w:rsid w:val="00896865"/>
    <w:rsid w:val="00896986"/>
    <w:rsid w:val="008969EE"/>
    <w:rsid w:val="00896DFD"/>
    <w:rsid w:val="00897250"/>
    <w:rsid w:val="0089784C"/>
    <w:rsid w:val="008979DD"/>
    <w:rsid w:val="00897A2A"/>
    <w:rsid w:val="00897D8C"/>
    <w:rsid w:val="008A04EB"/>
    <w:rsid w:val="008A0C77"/>
    <w:rsid w:val="008A0D9C"/>
    <w:rsid w:val="008A0E12"/>
    <w:rsid w:val="008A0E50"/>
    <w:rsid w:val="008A0EB3"/>
    <w:rsid w:val="008A1241"/>
    <w:rsid w:val="008A12D5"/>
    <w:rsid w:val="008A1317"/>
    <w:rsid w:val="008A134E"/>
    <w:rsid w:val="008A168E"/>
    <w:rsid w:val="008A16BC"/>
    <w:rsid w:val="008A1719"/>
    <w:rsid w:val="008A1833"/>
    <w:rsid w:val="008A1ADB"/>
    <w:rsid w:val="008A1DCB"/>
    <w:rsid w:val="008A1EF8"/>
    <w:rsid w:val="008A2022"/>
    <w:rsid w:val="008A203F"/>
    <w:rsid w:val="008A244D"/>
    <w:rsid w:val="008A25E0"/>
    <w:rsid w:val="008A25E3"/>
    <w:rsid w:val="008A26BC"/>
    <w:rsid w:val="008A27E1"/>
    <w:rsid w:val="008A2CAC"/>
    <w:rsid w:val="008A2DF5"/>
    <w:rsid w:val="008A2EEE"/>
    <w:rsid w:val="008A30FD"/>
    <w:rsid w:val="008A35AC"/>
    <w:rsid w:val="008A35FE"/>
    <w:rsid w:val="008A36E2"/>
    <w:rsid w:val="008A3942"/>
    <w:rsid w:val="008A3B0B"/>
    <w:rsid w:val="008A3EA6"/>
    <w:rsid w:val="008A3EBB"/>
    <w:rsid w:val="008A41FB"/>
    <w:rsid w:val="008A47BF"/>
    <w:rsid w:val="008A4860"/>
    <w:rsid w:val="008A4A54"/>
    <w:rsid w:val="008A4A9D"/>
    <w:rsid w:val="008A4BE3"/>
    <w:rsid w:val="008A4C6D"/>
    <w:rsid w:val="008A4EFC"/>
    <w:rsid w:val="008A5283"/>
    <w:rsid w:val="008A529C"/>
    <w:rsid w:val="008A56EC"/>
    <w:rsid w:val="008A578F"/>
    <w:rsid w:val="008A5EB1"/>
    <w:rsid w:val="008A60EF"/>
    <w:rsid w:val="008A62FF"/>
    <w:rsid w:val="008A67BD"/>
    <w:rsid w:val="008A6C0F"/>
    <w:rsid w:val="008A6C59"/>
    <w:rsid w:val="008A707E"/>
    <w:rsid w:val="008A7480"/>
    <w:rsid w:val="008A75E2"/>
    <w:rsid w:val="008A7719"/>
    <w:rsid w:val="008A7A20"/>
    <w:rsid w:val="008A7BAC"/>
    <w:rsid w:val="008A7F9B"/>
    <w:rsid w:val="008B0224"/>
    <w:rsid w:val="008B034C"/>
    <w:rsid w:val="008B068B"/>
    <w:rsid w:val="008B08C0"/>
    <w:rsid w:val="008B08E5"/>
    <w:rsid w:val="008B0A47"/>
    <w:rsid w:val="008B0ABF"/>
    <w:rsid w:val="008B0CCC"/>
    <w:rsid w:val="008B0EEE"/>
    <w:rsid w:val="008B1007"/>
    <w:rsid w:val="008B118F"/>
    <w:rsid w:val="008B1326"/>
    <w:rsid w:val="008B14B0"/>
    <w:rsid w:val="008B1611"/>
    <w:rsid w:val="008B170B"/>
    <w:rsid w:val="008B179F"/>
    <w:rsid w:val="008B17E7"/>
    <w:rsid w:val="008B1E3F"/>
    <w:rsid w:val="008B1F4F"/>
    <w:rsid w:val="008B2145"/>
    <w:rsid w:val="008B259C"/>
    <w:rsid w:val="008B294E"/>
    <w:rsid w:val="008B2BC8"/>
    <w:rsid w:val="008B2E2C"/>
    <w:rsid w:val="008B2F9C"/>
    <w:rsid w:val="008B3137"/>
    <w:rsid w:val="008B3290"/>
    <w:rsid w:val="008B335D"/>
    <w:rsid w:val="008B37B2"/>
    <w:rsid w:val="008B3847"/>
    <w:rsid w:val="008B38A7"/>
    <w:rsid w:val="008B3AAA"/>
    <w:rsid w:val="008B3D99"/>
    <w:rsid w:val="008B3DB6"/>
    <w:rsid w:val="008B3E0B"/>
    <w:rsid w:val="008B44D2"/>
    <w:rsid w:val="008B4718"/>
    <w:rsid w:val="008B4757"/>
    <w:rsid w:val="008B47ED"/>
    <w:rsid w:val="008B4AC7"/>
    <w:rsid w:val="008B4BFD"/>
    <w:rsid w:val="008B4E30"/>
    <w:rsid w:val="008B5289"/>
    <w:rsid w:val="008B54C0"/>
    <w:rsid w:val="008B55D2"/>
    <w:rsid w:val="008B55D4"/>
    <w:rsid w:val="008B5F7A"/>
    <w:rsid w:val="008B60AA"/>
    <w:rsid w:val="008B6315"/>
    <w:rsid w:val="008B6458"/>
    <w:rsid w:val="008B6579"/>
    <w:rsid w:val="008B6912"/>
    <w:rsid w:val="008B6AFE"/>
    <w:rsid w:val="008B6BEF"/>
    <w:rsid w:val="008B6D00"/>
    <w:rsid w:val="008B7001"/>
    <w:rsid w:val="008B7075"/>
    <w:rsid w:val="008B7462"/>
    <w:rsid w:val="008B7702"/>
    <w:rsid w:val="008B7709"/>
    <w:rsid w:val="008B79E2"/>
    <w:rsid w:val="008B7ABB"/>
    <w:rsid w:val="008B7B90"/>
    <w:rsid w:val="008B7DAD"/>
    <w:rsid w:val="008C00CA"/>
    <w:rsid w:val="008C03BA"/>
    <w:rsid w:val="008C03C4"/>
    <w:rsid w:val="008C044B"/>
    <w:rsid w:val="008C085C"/>
    <w:rsid w:val="008C090D"/>
    <w:rsid w:val="008C0989"/>
    <w:rsid w:val="008C0DE9"/>
    <w:rsid w:val="008C10DF"/>
    <w:rsid w:val="008C1883"/>
    <w:rsid w:val="008C196B"/>
    <w:rsid w:val="008C1A67"/>
    <w:rsid w:val="008C1B2E"/>
    <w:rsid w:val="008C1C67"/>
    <w:rsid w:val="008C2086"/>
    <w:rsid w:val="008C2688"/>
    <w:rsid w:val="008C2AF9"/>
    <w:rsid w:val="008C2DB7"/>
    <w:rsid w:val="008C34EE"/>
    <w:rsid w:val="008C37CC"/>
    <w:rsid w:val="008C3965"/>
    <w:rsid w:val="008C39A7"/>
    <w:rsid w:val="008C3AA8"/>
    <w:rsid w:val="008C3B41"/>
    <w:rsid w:val="008C3EA6"/>
    <w:rsid w:val="008C3FD7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A4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C43"/>
    <w:rsid w:val="008C6CBE"/>
    <w:rsid w:val="008C6EA0"/>
    <w:rsid w:val="008C709D"/>
    <w:rsid w:val="008C742D"/>
    <w:rsid w:val="008C75E4"/>
    <w:rsid w:val="008C77C7"/>
    <w:rsid w:val="008C7924"/>
    <w:rsid w:val="008C7969"/>
    <w:rsid w:val="008C7AD6"/>
    <w:rsid w:val="008D012C"/>
    <w:rsid w:val="008D036E"/>
    <w:rsid w:val="008D053C"/>
    <w:rsid w:val="008D0647"/>
    <w:rsid w:val="008D0A3B"/>
    <w:rsid w:val="008D0B5E"/>
    <w:rsid w:val="008D0B92"/>
    <w:rsid w:val="008D114F"/>
    <w:rsid w:val="008D1229"/>
    <w:rsid w:val="008D1279"/>
    <w:rsid w:val="008D154B"/>
    <w:rsid w:val="008D1804"/>
    <w:rsid w:val="008D198A"/>
    <w:rsid w:val="008D1ACD"/>
    <w:rsid w:val="008D1FBC"/>
    <w:rsid w:val="008D2024"/>
    <w:rsid w:val="008D2249"/>
    <w:rsid w:val="008D265D"/>
    <w:rsid w:val="008D27C0"/>
    <w:rsid w:val="008D28CE"/>
    <w:rsid w:val="008D2D6C"/>
    <w:rsid w:val="008D2E8E"/>
    <w:rsid w:val="008D2F41"/>
    <w:rsid w:val="008D310E"/>
    <w:rsid w:val="008D35BD"/>
    <w:rsid w:val="008D3679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126"/>
    <w:rsid w:val="008D5291"/>
    <w:rsid w:val="008D53AD"/>
    <w:rsid w:val="008D5A92"/>
    <w:rsid w:val="008D5C1B"/>
    <w:rsid w:val="008D5CAB"/>
    <w:rsid w:val="008D5DE7"/>
    <w:rsid w:val="008D5F27"/>
    <w:rsid w:val="008D60DC"/>
    <w:rsid w:val="008D62AF"/>
    <w:rsid w:val="008D646E"/>
    <w:rsid w:val="008D679C"/>
    <w:rsid w:val="008D69CD"/>
    <w:rsid w:val="008D7216"/>
    <w:rsid w:val="008D722D"/>
    <w:rsid w:val="008D772F"/>
    <w:rsid w:val="008D7880"/>
    <w:rsid w:val="008D78B3"/>
    <w:rsid w:val="008D7BE2"/>
    <w:rsid w:val="008D7FA5"/>
    <w:rsid w:val="008E00B3"/>
    <w:rsid w:val="008E0244"/>
    <w:rsid w:val="008E04F2"/>
    <w:rsid w:val="008E090C"/>
    <w:rsid w:val="008E0EB1"/>
    <w:rsid w:val="008E123E"/>
    <w:rsid w:val="008E1605"/>
    <w:rsid w:val="008E164A"/>
    <w:rsid w:val="008E187E"/>
    <w:rsid w:val="008E1B0D"/>
    <w:rsid w:val="008E1CB4"/>
    <w:rsid w:val="008E200C"/>
    <w:rsid w:val="008E27EB"/>
    <w:rsid w:val="008E2AE3"/>
    <w:rsid w:val="008E3F8E"/>
    <w:rsid w:val="008E40E9"/>
    <w:rsid w:val="008E4105"/>
    <w:rsid w:val="008E41ED"/>
    <w:rsid w:val="008E4206"/>
    <w:rsid w:val="008E4314"/>
    <w:rsid w:val="008E43AE"/>
    <w:rsid w:val="008E48D5"/>
    <w:rsid w:val="008E48E4"/>
    <w:rsid w:val="008E49A7"/>
    <w:rsid w:val="008E4A90"/>
    <w:rsid w:val="008E4E6F"/>
    <w:rsid w:val="008E5251"/>
    <w:rsid w:val="008E5336"/>
    <w:rsid w:val="008E53F3"/>
    <w:rsid w:val="008E590D"/>
    <w:rsid w:val="008E5E4C"/>
    <w:rsid w:val="008E5E8D"/>
    <w:rsid w:val="008E5F19"/>
    <w:rsid w:val="008E6592"/>
    <w:rsid w:val="008E6902"/>
    <w:rsid w:val="008E6FCF"/>
    <w:rsid w:val="008E72AD"/>
    <w:rsid w:val="008E73B7"/>
    <w:rsid w:val="008E7546"/>
    <w:rsid w:val="008E7590"/>
    <w:rsid w:val="008E763D"/>
    <w:rsid w:val="008E7785"/>
    <w:rsid w:val="008E7885"/>
    <w:rsid w:val="008E7B8B"/>
    <w:rsid w:val="008E7FB0"/>
    <w:rsid w:val="008F078B"/>
    <w:rsid w:val="008F0AA5"/>
    <w:rsid w:val="008F0C04"/>
    <w:rsid w:val="008F1111"/>
    <w:rsid w:val="008F113C"/>
    <w:rsid w:val="008F12CA"/>
    <w:rsid w:val="008F1BC1"/>
    <w:rsid w:val="008F1CC5"/>
    <w:rsid w:val="008F21E4"/>
    <w:rsid w:val="008F22EB"/>
    <w:rsid w:val="008F275C"/>
    <w:rsid w:val="008F2C40"/>
    <w:rsid w:val="008F3038"/>
    <w:rsid w:val="008F3357"/>
    <w:rsid w:val="008F34F4"/>
    <w:rsid w:val="008F375E"/>
    <w:rsid w:val="008F3CC1"/>
    <w:rsid w:val="008F44DC"/>
    <w:rsid w:val="008F463F"/>
    <w:rsid w:val="008F4698"/>
    <w:rsid w:val="008F47E0"/>
    <w:rsid w:val="008F4A76"/>
    <w:rsid w:val="008F4A9A"/>
    <w:rsid w:val="008F4AD8"/>
    <w:rsid w:val="008F4B4C"/>
    <w:rsid w:val="008F4B9C"/>
    <w:rsid w:val="008F507C"/>
    <w:rsid w:val="008F51DB"/>
    <w:rsid w:val="008F51FA"/>
    <w:rsid w:val="008F5F77"/>
    <w:rsid w:val="008F623B"/>
    <w:rsid w:val="008F6300"/>
    <w:rsid w:val="008F63DB"/>
    <w:rsid w:val="008F65E1"/>
    <w:rsid w:val="008F666B"/>
    <w:rsid w:val="008F69E7"/>
    <w:rsid w:val="008F6BD8"/>
    <w:rsid w:val="008F6D88"/>
    <w:rsid w:val="008F7194"/>
    <w:rsid w:val="008F739C"/>
    <w:rsid w:val="008F7692"/>
    <w:rsid w:val="008F7E63"/>
    <w:rsid w:val="00900116"/>
    <w:rsid w:val="009008FE"/>
    <w:rsid w:val="00900983"/>
    <w:rsid w:val="00900E38"/>
    <w:rsid w:val="00900E64"/>
    <w:rsid w:val="00900EBB"/>
    <w:rsid w:val="00901166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2F58"/>
    <w:rsid w:val="00902FFB"/>
    <w:rsid w:val="009030FE"/>
    <w:rsid w:val="0090316B"/>
    <w:rsid w:val="0090324D"/>
    <w:rsid w:val="0090353B"/>
    <w:rsid w:val="00903569"/>
    <w:rsid w:val="00903649"/>
    <w:rsid w:val="0090386F"/>
    <w:rsid w:val="00903E55"/>
    <w:rsid w:val="00903F25"/>
    <w:rsid w:val="00903F9D"/>
    <w:rsid w:val="009047BD"/>
    <w:rsid w:val="00904C7E"/>
    <w:rsid w:val="00904E9C"/>
    <w:rsid w:val="00904EC2"/>
    <w:rsid w:val="00904ED5"/>
    <w:rsid w:val="00904F27"/>
    <w:rsid w:val="00905030"/>
    <w:rsid w:val="00905072"/>
    <w:rsid w:val="00905180"/>
    <w:rsid w:val="009052B3"/>
    <w:rsid w:val="009054A1"/>
    <w:rsid w:val="0090557D"/>
    <w:rsid w:val="00905646"/>
    <w:rsid w:val="0090569D"/>
    <w:rsid w:val="00905770"/>
    <w:rsid w:val="00905826"/>
    <w:rsid w:val="00905970"/>
    <w:rsid w:val="00905C34"/>
    <w:rsid w:val="00905CA3"/>
    <w:rsid w:val="00905DA9"/>
    <w:rsid w:val="00905FB0"/>
    <w:rsid w:val="00906327"/>
    <w:rsid w:val="009064B0"/>
    <w:rsid w:val="00906698"/>
    <w:rsid w:val="00906CE9"/>
    <w:rsid w:val="00906E5B"/>
    <w:rsid w:val="00906EBB"/>
    <w:rsid w:val="00907386"/>
    <w:rsid w:val="00907408"/>
    <w:rsid w:val="00907957"/>
    <w:rsid w:val="00910581"/>
    <w:rsid w:val="00910718"/>
    <w:rsid w:val="00910D49"/>
    <w:rsid w:val="00910F5F"/>
    <w:rsid w:val="00910F9B"/>
    <w:rsid w:val="00911044"/>
    <w:rsid w:val="0091127B"/>
    <w:rsid w:val="00911626"/>
    <w:rsid w:val="0091172E"/>
    <w:rsid w:val="00911984"/>
    <w:rsid w:val="0091199D"/>
    <w:rsid w:val="00911C69"/>
    <w:rsid w:val="00912006"/>
    <w:rsid w:val="0091206A"/>
    <w:rsid w:val="0091213D"/>
    <w:rsid w:val="00912F2B"/>
    <w:rsid w:val="00913519"/>
    <w:rsid w:val="00913E3B"/>
    <w:rsid w:val="009142C8"/>
    <w:rsid w:val="009145CD"/>
    <w:rsid w:val="00914682"/>
    <w:rsid w:val="0091487B"/>
    <w:rsid w:val="00914964"/>
    <w:rsid w:val="00914987"/>
    <w:rsid w:val="009149D9"/>
    <w:rsid w:val="00914A43"/>
    <w:rsid w:val="00914A7B"/>
    <w:rsid w:val="00914ED2"/>
    <w:rsid w:val="00914F62"/>
    <w:rsid w:val="00915181"/>
    <w:rsid w:val="0091559C"/>
    <w:rsid w:val="0091566D"/>
    <w:rsid w:val="00915C5D"/>
    <w:rsid w:val="00915FA3"/>
    <w:rsid w:val="009163A1"/>
    <w:rsid w:val="00916860"/>
    <w:rsid w:val="00916933"/>
    <w:rsid w:val="00916F5F"/>
    <w:rsid w:val="00917378"/>
    <w:rsid w:val="00917566"/>
    <w:rsid w:val="00917C7E"/>
    <w:rsid w:val="00920604"/>
    <w:rsid w:val="0092075E"/>
    <w:rsid w:val="009212C6"/>
    <w:rsid w:val="0092139E"/>
    <w:rsid w:val="00921664"/>
    <w:rsid w:val="009218EB"/>
    <w:rsid w:val="00921B64"/>
    <w:rsid w:val="00921BC4"/>
    <w:rsid w:val="00921C3C"/>
    <w:rsid w:val="00921C9F"/>
    <w:rsid w:val="00921CAB"/>
    <w:rsid w:val="00922286"/>
    <w:rsid w:val="00922F43"/>
    <w:rsid w:val="00923055"/>
    <w:rsid w:val="00923106"/>
    <w:rsid w:val="00923664"/>
    <w:rsid w:val="00923CBE"/>
    <w:rsid w:val="00923FFB"/>
    <w:rsid w:val="00924031"/>
    <w:rsid w:val="0092426D"/>
    <w:rsid w:val="00924677"/>
    <w:rsid w:val="00924C52"/>
    <w:rsid w:val="00924EAD"/>
    <w:rsid w:val="0092517A"/>
    <w:rsid w:val="009251C3"/>
    <w:rsid w:val="00925B76"/>
    <w:rsid w:val="00925C09"/>
    <w:rsid w:val="009260C4"/>
    <w:rsid w:val="0092636D"/>
    <w:rsid w:val="0092674F"/>
    <w:rsid w:val="00926AFD"/>
    <w:rsid w:val="00926B20"/>
    <w:rsid w:val="00926B83"/>
    <w:rsid w:val="009276F3"/>
    <w:rsid w:val="009278F5"/>
    <w:rsid w:val="00927953"/>
    <w:rsid w:val="00927A2F"/>
    <w:rsid w:val="00927A7C"/>
    <w:rsid w:val="00927CA1"/>
    <w:rsid w:val="00927F96"/>
    <w:rsid w:val="009300DB"/>
    <w:rsid w:val="009301C5"/>
    <w:rsid w:val="009305C5"/>
    <w:rsid w:val="00930A31"/>
    <w:rsid w:val="00930CBD"/>
    <w:rsid w:val="00930CC9"/>
    <w:rsid w:val="00930DA4"/>
    <w:rsid w:val="00930ECF"/>
    <w:rsid w:val="00930FE6"/>
    <w:rsid w:val="00931014"/>
    <w:rsid w:val="0093131F"/>
    <w:rsid w:val="009313EA"/>
    <w:rsid w:val="00931710"/>
    <w:rsid w:val="00931B85"/>
    <w:rsid w:val="00932321"/>
    <w:rsid w:val="00932363"/>
    <w:rsid w:val="009325BF"/>
    <w:rsid w:val="0093266F"/>
    <w:rsid w:val="0093277F"/>
    <w:rsid w:val="00932BE6"/>
    <w:rsid w:val="00932CFE"/>
    <w:rsid w:val="00932EE8"/>
    <w:rsid w:val="00932F3A"/>
    <w:rsid w:val="00932FCD"/>
    <w:rsid w:val="0093351C"/>
    <w:rsid w:val="009336AC"/>
    <w:rsid w:val="009338D3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09A"/>
    <w:rsid w:val="00935516"/>
    <w:rsid w:val="0093553C"/>
    <w:rsid w:val="00935562"/>
    <w:rsid w:val="009359BD"/>
    <w:rsid w:val="00935BE1"/>
    <w:rsid w:val="00936645"/>
    <w:rsid w:val="00936691"/>
    <w:rsid w:val="00936811"/>
    <w:rsid w:val="00936A35"/>
    <w:rsid w:val="00936D07"/>
    <w:rsid w:val="00936D3A"/>
    <w:rsid w:val="00936EC1"/>
    <w:rsid w:val="00936FE6"/>
    <w:rsid w:val="00937329"/>
    <w:rsid w:val="00937848"/>
    <w:rsid w:val="009378CA"/>
    <w:rsid w:val="00937CD9"/>
    <w:rsid w:val="00937F6B"/>
    <w:rsid w:val="009400E2"/>
    <w:rsid w:val="0094027E"/>
    <w:rsid w:val="009404BF"/>
    <w:rsid w:val="0094060F"/>
    <w:rsid w:val="0094077E"/>
    <w:rsid w:val="009409BE"/>
    <w:rsid w:val="00940AF4"/>
    <w:rsid w:val="00940B56"/>
    <w:rsid w:val="00940FF9"/>
    <w:rsid w:val="0094103F"/>
    <w:rsid w:val="009411EA"/>
    <w:rsid w:val="00941553"/>
    <w:rsid w:val="00941D77"/>
    <w:rsid w:val="0094270C"/>
    <w:rsid w:val="00942852"/>
    <w:rsid w:val="00942D7C"/>
    <w:rsid w:val="00942E6B"/>
    <w:rsid w:val="00942F33"/>
    <w:rsid w:val="00942F61"/>
    <w:rsid w:val="009433DF"/>
    <w:rsid w:val="00943477"/>
    <w:rsid w:val="009434BA"/>
    <w:rsid w:val="00943910"/>
    <w:rsid w:val="00943B64"/>
    <w:rsid w:val="00943C2E"/>
    <w:rsid w:val="00943EAE"/>
    <w:rsid w:val="00943F20"/>
    <w:rsid w:val="00944016"/>
    <w:rsid w:val="009446C3"/>
    <w:rsid w:val="00944767"/>
    <w:rsid w:val="009448E4"/>
    <w:rsid w:val="00944A4D"/>
    <w:rsid w:val="00944BC9"/>
    <w:rsid w:val="00945714"/>
    <w:rsid w:val="00946135"/>
    <w:rsid w:val="0094625E"/>
    <w:rsid w:val="00946287"/>
    <w:rsid w:val="00946486"/>
    <w:rsid w:val="00946558"/>
    <w:rsid w:val="00946642"/>
    <w:rsid w:val="009467B4"/>
    <w:rsid w:val="00946CE7"/>
    <w:rsid w:val="00946D1F"/>
    <w:rsid w:val="00946D87"/>
    <w:rsid w:val="00946DFA"/>
    <w:rsid w:val="00947287"/>
    <w:rsid w:val="009472E8"/>
    <w:rsid w:val="009474BF"/>
    <w:rsid w:val="00947D74"/>
    <w:rsid w:val="00947DD3"/>
    <w:rsid w:val="00947E85"/>
    <w:rsid w:val="009501B5"/>
    <w:rsid w:val="00950373"/>
    <w:rsid w:val="00950465"/>
    <w:rsid w:val="00950F29"/>
    <w:rsid w:val="009510B2"/>
    <w:rsid w:val="00951138"/>
    <w:rsid w:val="009513B0"/>
    <w:rsid w:val="00951474"/>
    <w:rsid w:val="0095177D"/>
    <w:rsid w:val="00951B4C"/>
    <w:rsid w:val="00951DBB"/>
    <w:rsid w:val="00952182"/>
    <w:rsid w:val="00952294"/>
    <w:rsid w:val="009527A2"/>
    <w:rsid w:val="00952E11"/>
    <w:rsid w:val="009530B4"/>
    <w:rsid w:val="009535D8"/>
    <w:rsid w:val="009536D4"/>
    <w:rsid w:val="00953AE9"/>
    <w:rsid w:val="00953B0E"/>
    <w:rsid w:val="00954042"/>
    <w:rsid w:val="00954E7F"/>
    <w:rsid w:val="00955057"/>
    <w:rsid w:val="00955695"/>
    <w:rsid w:val="00955720"/>
    <w:rsid w:val="009559B0"/>
    <w:rsid w:val="00955E9D"/>
    <w:rsid w:val="00955FEC"/>
    <w:rsid w:val="009561FF"/>
    <w:rsid w:val="00956271"/>
    <w:rsid w:val="00956345"/>
    <w:rsid w:val="00956826"/>
    <w:rsid w:val="00956910"/>
    <w:rsid w:val="00956935"/>
    <w:rsid w:val="00956E12"/>
    <w:rsid w:val="00956E4C"/>
    <w:rsid w:val="00956FC7"/>
    <w:rsid w:val="009571F3"/>
    <w:rsid w:val="00957213"/>
    <w:rsid w:val="00957240"/>
    <w:rsid w:val="00957394"/>
    <w:rsid w:val="009574D0"/>
    <w:rsid w:val="00957826"/>
    <w:rsid w:val="00957914"/>
    <w:rsid w:val="00957B06"/>
    <w:rsid w:val="00957C52"/>
    <w:rsid w:val="00957D0D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0DFA"/>
    <w:rsid w:val="00960E6E"/>
    <w:rsid w:val="0096109A"/>
    <w:rsid w:val="009612B5"/>
    <w:rsid w:val="00961431"/>
    <w:rsid w:val="00961A0A"/>
    <w:rsid w:val="00961BA7"/>
    <w:rsid w:val="00961E29"/>
    <w:rsid w:val="00962004"/>
    <w:rsid w:val="009621FD"/>
    <w:rsid w:val="00962284"/>
    <w:rsid w:val="00962392"/>
    <w:rsid w:val="00962D33"/>
    <w:rsid w:val="00962D69"/>
    <w:rsid w:val="00962EE6"/>
    <w:rsid w:val="0096329C"/>
    <w:rsid w:val="009632E1"/>
    <w:rsid w:val="009634FC"/>
    <w:rsid w:val="009639DE"/>
    <w:rsid w:val="00963D08"/>
    <w:rsid w:val="009642F6"/>
    <w:rsid w:val="00964981"/>
    <w:rsid w:val="00964D2B"/>
    <w:rsid w:val="00964DBF"/>
    <w:rsid w:val="00964F84"/>
    <w:rsid w:val="00965063"/>
    <w:rsid w:val="00965230"/>
    <w:rsid w:val="0096545D"/>
    <w:rsid w:val="0096573F"/>
    <w:rsid w:val="00965FC6"/>
    <w:rsid w:val="009666E5"/>
    <w:rsid w:val="00966BDB"/>
    <w:rsid w:val="00966CC0"/>
    <w:rsid w:val="00966DDA"/>
    <w:rsid w:val="00967378"/>
    <w:rsid w:val="009675D6"/>
    <w:rsid w:val="00967659"/>
    <w:rsid w:val="0096775C"/>
    <w:rsid w:val="00970143"/>
    <w:rsid w:val="009701AC"/>
    <w:rsid w:val="00970605"/>
    <w:rsid w:val="00970C5A"/>
    <w:rsid w:val="00970E18"/>
    <w:rsid w:val="0097117F"/>
    <w:rsid w:val="0097148A"/>
    <w:rsid w:val="0097166C"/>
    <w:rsid w:val="00971AA4"/>
    <w:rsid w:val="00971C29"/>
    <w:rsid w:val="00971FAE"/>
    <w:rsid w:val="009720DB"/>
    <w:rsid w:val="0097241F"/>
    <w:rsid w:val="009726C2"/>
    <w:rsid w:val="009728ED"/>
    <w:rsid w:val="00972C79"/>
    <w:rsid w:val="00972C8E"/>
    <w:rsid w:val="00972F80"/>
    <w:rsid w:val="00972FFA"/>
    <w:rsid w:val="0097308B"/>
    <w:rsid w:val="009730CF"/>
    <w:rsid w:val="009731CF"/>
    <w:rsid w:val="00973431"/>
    <w:rsid w:val="0097373E"/>
    <w:rsid w:val="00973772"/>
    <w:rsid w:val="009738AB"/>
    <w:rsid w:val="00974101"/>
    <w:rsid w:val="00974439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9E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15"/>
    <w:rsid w:val="009773A5"/>
    <w:rsid w:val="00977E64"/>
    <w:rsid w:val="0098006E"/>
    <w:rsid w:val="009800CC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1C22"/>
    <w:rsid w:val="009823A0"/>
    <w:rsid w:val="0098278E"/>
    <w:rsid w:val="00982AC2"/>
    <w:rsid w:val="00982C2A"/>
    <w:rsid w:val="00983063"/>
    <w:rsid w:val="00983092"/>
    <w:rsid w:val="00983781"/>
    <w:rsid w:val="00983B85"/>
    <w:rsid w:val="00983D15"/>
    <w:rsid w:val="00983D7A"/>
    <w:rsid w:val="00983F41"/>
    <w:rsid w:val="00984557"/>
    <w:rsid w:val="009848B2"/>
    <w:rsid w:val="00984AF9"/>
    <w:rsid w:val="00984CE5"/>
    <w:rsid w:val="00984F17"/>
    <w:rsid w:val="00985326"/>
    <w:rsid w:val="009853D9"/>
    <w:rsid w:val="00985451"/>
    <w:rsid w:val="00985468"/>
    <w:rsid w:val="00985509"/>
    <w:rsid w:val="00985897"/>
    <w:rsid w:val="00985A53"/>
    <w:rsid w:val="00985DF8"/>
    <w:rsid w:val="00985E14"/>
    <w:rsid w:val="00985E5A"/>
    <w:rsid w:val="0098613B"/>
    <w:rsid w:val="00986236"/>
    <w:rsid w:val="009862B2"/>
    <w:rsid w:val="009863C6"/>
    <w:rsid w:val="009865AB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9C6"/>
    <w:rsid w:val="00990B8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44"/>
    <w:rsid w:val="00992F80"/>
    <w:rsid w:val="00993796"/>
    <w:rsid w:val="00993848"/>
    <w:rsid w:val="00993A3A"/>
    <w:rsid w:val="00994380"/>
    <w:rsid w:val="00994657"/>
    <w:rsid w:val="0099475F"/>
    <w:rsid w:val="00994779"/>
    <w:rsid w:val="009948BB"/>
    <w:rsid w:val="00994D0A"/>
    <w:rsid w:val="00994DCD"/>
    <w:rsid w:val="00995374"/>
    <w:rsid w:val="0099538E"/>
    <w:rsid w:val="009956EC"/>
    <w:rsid w:val="00995785"/>
    <w:rsid w:val="009957F5"/>
    <w:rsid w:val="00995D90"/>
    <w:rsid w:val="00995FE3"/>
    <w:rsid w:val="00996D30"/>
    <w:rsid w:val="009970F3"/>
    <w:rsid w:val="0099738B"/>
    <w:rsid w:val="00997576"/>
    <w:rsid w:val="0099792B"/>
    <w:rsid w:val="00997AFD"/>
    <w:rsid w:val="00997C49"/>
    <w:rsid w:val="00997CED"/>
    <w:rsid w:val="00997D3E"/>
    <w:rsid w:val="00997F83"/>
    <w:rsid w:val="009A0727"/>
    <w:rsid w:val="009A09DD"/>
    <w:rsid w:val="009A0A95"/>
    <w:rsid w:val="009A1053"/>
    <w:rsid w:val="009A1538"/>
    <w:rsid w:val="009A16FF"/>
    <w:rsid w:val="009A174F"/>
    <w:rsid w:val="009A1804"/>
    <w:rsid w:val="009A1EB2"/>
    <w:rsid w:val="009A1F14"/>
    <w:rsid w:val="009A1F69"/>
    <w:rsid w:val="009A1FE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9E9"/>
    <w:rsid w:val="009A5A40"/>
    <w:rsid w:val="009A6370"/>
    <w:rsid w:val="009A63D9"/>
    <w:rsid w:val="009A6494"/>
    <w:rsid w:val="009A6890"/>
    <w:rsid w:val="009A68EF"/>
    <w:rsid w:val="009A6A96"/>
    <w:rsid w:val="009A6C9A"/>
    <w:rsid w:val="009A7272"/>
    <w:rsid w:val="009A76B7"/>
    <w:rsid w:val="009B02A8"/>
    <w:rsid w:val="009B0352"/>
    <w:rsid w:val="009B082C"/>
    <w:rsid w:val="009B09F8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2F9"/>
    <w:rsid w:val="009B44DA"/>
    <w:rsid w:val="009B44DF"/>
    <w:rsid w:val="009B45C3"/>
    <w:rsid w:val="009B4C96"/>
    <w:rsid w:val="009B4CA0"/>
    <w:rsid w:val="009B4D42"/>
    <w:rsid w:val="009B539C"/>
    <w:rsid w:val="009B5441"/>
    <w:rsid w:val="009B5544"/>
    <w:rsid w:val="009B575C"/>
    <w:rsid w:val="009B58D6"/>
    <w:rsid w:val="009B5DD0"/>
    <w:rsid w:val="009B5E65"/>
    <w:rsid w:val="009B615C"/>
    <w:rsid w:val="009B6174"/>
    <w:rsid w:val="009B61AA"/>
    <w:rsid w:val="009B644D"/>
    <w:rsid w:val="009B65A0"/>
    <w:rsid w:val="009B68F3"/>
    <w:rsid w:val="009B695B"/>
    <w:rsid w:val="009B6BB5"/>
    <w:rsid w:val="009B6C10"/>
    <w:rsid w:val="009B6D40"/>
    <w:rsid w:val="009B6DFE"/>
    <w:rsid w:val="009B72B5"/>
    <w:rsid w:val="009B7407"/>
    <w:rsid w:val="009B7458"/>
    <w:rsid w:val="009B7837"/>
    <w:rsid w:val="009B7BD8"/>
    <w:rsid w:val="009B7BEE"/>
    <w:rsid w:val="009C028B"/>
    <w:rsid w:val="009C04AD"/>
    <w:rsid w:val="009C0881"/>
    <w:rsid w:val="009C13D9"/>
    <w:rsid w:val="009C16ED"/>
    <w:rsid w:val="009C178F"/>
    <w:rsid w:val="009C1861"/>
    <w:rsid w:val="009C1934"/>
    <w:rsid w:val="009C1A7E"/>
    <w:rsid w:val="009C1C5A"/>
    <w:rsid w:val="009C20F0"/>
    <w:rsid w:val="009C22B5"/>
    <w:rsid w:val="009C2328"/>
    <w:rsid w:val="009C239D"/>
    <w:rsid w:val="009C247B"/>
    <w:rsid w:val="009C269A"/>
    <w:rsid w:val="009C26B7"/>
    <w:rsid w:val="009C2A7F"/>
    <w:rsid w:val="009C31BB"/>
    <w:rsid w:val="009C32D5"/>
    <w:rsid w:val="009C35C2"/>
    <w:rsid w:val="009C390B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059"/>
    <w:rsid w:val="009D0177"/>
    <w:rsid w:val="009D0297"/>
    <w:rsid w:val="009D04A5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625"/>
    <w:rsid w:val="009D2A9B"/>
    <w:rsid w:val="009D2CBB"/>
    <w:rsid w:val="009D32B2"/>
    <w:rsid w:val="009D3464"/>
    <w:rsid w:val="009D3516"/>
    <w:rsid w:val="009D3B07"/>
    <w:rsid w:val="009D3BB1"/>
    <w:rsid w:val="009D3C96"/>
    <w:rsid w:val="009D3F03"/>
    <w:rsid w:val="009D3FDD"/>
    <w:rsid w:val="009D4188"/>
    <w:rsid w:val="009D4710"/>
    <w:rsid w:val="009D49C8"/>
    <w:rsid w:val="009D4C1C"/>
    <w:rsid w:val="009D4D97"/>
    <w:rsid w:val="009D4DA3"/>
    <w:rsid w:val="009D4F43"/>
    <w:rsid w:val="009D50A1"/>
    <w:rsid w:val="009D5104"/>
    <w:rsid w:val="009D511D"/>
    <w:rsid w:val="009D51E4"/>
    <w:rsid w:val="009D5343"/>
    <w:rsid w:val="009D5446"/>
    <w:rsid w:val="009D54B9"/>
    <w:rsid w:val="009D56CC"/>
    <w:rsid w:val="009D5A21"/>
    <w:rsid w:val="009D5BEA"/>
    <w:rsid w:val="009D5EC2"/>
    <w:rsid w:val="009D5F2C"/>
    <w:rsid w:val="009D6065"/>
    <w:rsid w:val="009D6079"/>
    <w:rsid w:val="009D64FD"/>
    <w:rsid w:val="009D672E"/>
    <w:rsid w:val="009D68B7"/>
    <w:rsid w:val="009D6918"/>
    <w:rsid w:val="009D6B91"/>
    <w:rsid w:val="009D6BD8"/>
    <w:rsid w:val="009D6F49"/>
    <w:rsid w:val="009D6F5B"/>
    <w:rsid w:val="009D7182"/>
    <w:rsid w:val="009D7268"/>
    <w:rsid w:val="009D73F7"/>
    <w:rsid w:val="009D750F"/>
    <w:rsid w:val="009D7569"/>
    <w:rsid w:val="009D75E6"/>
    <w:rsid w:val="009D77AE"/>
    <w:rsid w:val="009D7A06"/>
    <w:rsid w:val="009D7A38"/>
    <w:rsid w:val="009D7BE0"/>
    <w:rsid w:val="009D7C77"/>
    <w:rsid w:val="009E0223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9E"/>
    <w:rsid w:val="009E11F4"/>
    <w:rsid w:val="009E1649"/>
    <w:rsid w:val="009E178D"/>
    <w:rsid w:val="009E18F4"/>
    <w:rsid w:val="009E1CA3"/>
    <w:rsid w:val="009E1D01"/>
    <w:rsid w:val="009E210F"/>
    <w:rsid w:val="009E22C0"/>
    <w:rsid w:val="009E2B1C"/>
    <w:rsid w:val="009E2B23"/>
    <w:rsid w:val="009E2E54"/>
    <w:rsid w:val="009E2E77"/>
    <w:rsid w:val="009E318E"/>
    <w:rsid w:val="009E3196"/>
    <w:rsid w:val="009E35B2"/>
    <w:rsid w:val="009E3A88"/>
    <w:rsid w:val="009E3AC4"/>
    <w:rsid w:val="009E42DD"/>
    <w:rsid w:val="009E4806"/>
    <w:rsid w:val="009E4A95"/>
    <w:rsid w:val="009E4D1B"/>
    <w:rsid w:val="009E513C"/>
    <w:rsid w:val="009E52E4"/>
    <w:rsid w:val="009E5460"/>
    <w:rsid w:val="009E5486"/>
    <w:rsid w:val="009E6120"/>
    <w:rsid w:val="009E6261"/>
    <w:rsid w:val="009E62D5"/>
    <w:rsid w:val="009E63EA"/>
    <w:rsid w:val="009E6585"/>
    <w:rsid w:val="009E66EF"/>
    <w:rsid w:val="009E6771"/>
    <w:rsid w:val="009E6CCB"/>
    <w:rsid w:val="009E6D15"/>
    <w:rsid w:val="009E6FD1"/>
    <w:rsid w:val="009E7417"/>
    <w:rsid w:val="009E7579"/>
    <w:rsid w:val="009E7D8E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2A"/>
    <w:rsid w:val="009F1285"/>
    <w:rsid w:val="009F15A3"/>
    <w:rsid w:val="009F195E"/>
    <w:rsid w:val="009F24B2"/>
    <w:rsid w:val="009F25AE"/>
    <w:rsid w:val="009F264D"/>
    <w:rsid w:val="009F26D0"/>
    <w:rsid w:val="009F2902"/>
    <w:rsid w:val="009F2D90"/>
    <w:rsid w:val="009F2F43"/>
    <w:rsid w:val="009F31C2"/>
    <w:rsid w:val="009F34D4"/>
    <w:rsid w:val="009F36F8"/>
    <w:rsid w:val="009F3912"/>
    <w:rsid w:val="009F3AF9"/>
    <w:rsid w:val="009F3DE2"/>
    <w:rsid w:val="009F3E39"/>
    <w:rsid w:val="009F3F3E"/>
    <w:rsid w:val="009F3F9E"/>
    <w:rsid w:val="009F4010"/>
    <w:rsid w:val="009F41D7"/>
    <w:rsid w:val="009F41E7"/>
    <w:rsid w:val="009F4386"/>
    <w:rsid w:val="009F45B2"/>
    <w:rsid w:val="009F4616"/>
    <w:rsid w:val="009F4C78"/>
    <w:rsid w:val="009F4CFB"/>
    <w:rsid w:val="009F4D2C"/>
    <w:rsid w:val="009F5163"/>
    <w:rsid w:val="009F5808"/>
    <w:rsid w:val="009F5EC3"/>
    <w:rsid w:val="009F621F"/>
    <w:rsid w:val="009F647B"/>
    <w:rsid w:val="009F6769"/>
    <w:rsid w:val="009F6780"/>
    <w:rsid w:val="009F6AAE"/>
    <w:rsid w:val="009F6AE9"/>
    <w:rsid w:val="009F6DF9"/>
    <w:rsid w:val="009F701D"/>
    <w:rsid w:val="009F721F"/>
    <w:rsid w:val="009F7658"/>
    <w:rsid w:val="009F7B7B"/>
    <w:rsid w:val="009F7BAF"/>
    <w:rsid w:val="009F7D9D"/>
    <w:rsid w:val="009F7DAF"/>
    <w:rsid w:val="00A00506"/>
    <w:rsid w:val="00A00556"/>
    <w:rsid w:val="00A006FE"/>
    <w:rsid w:val="00A00973"/>
    <w:rsid w:val="00A00F4A"/>
    <w:rsid w:val="00A011CF"/>
    <w:rsid w:val="00A019A3"/>
    <w:rsid w:val="00A01C15"/>
    <w:rsid w:val="00A01CC7"/>
    <w:rsid w:val="00A01DAE"/>
    <w:rsid w:val="00A01DE3"/>
    <w:rsid w:val="00A01FBA"/>
    <w:rsid w:val="00A0252F"/>
    <w:rsid w:val="00A0274F"/>
    <w:rsid w:val="00A029C1"/>
    <w:rsid w:val="00A030C8"/>
    <w:rsid w:val="00A030E2"/>
    <w:rsid w:val="00A032A0"/>
    <w:rsid w:val="00A036D0"/>
    <w:rsid w:val="00A039C4"/>
    <w:rsid w:val="00A03C2C"/>
    <w:rsid w:val="00A03C84"/>
    <w:rsid w:val="00A03DC3"/>
    <w:rsid w:val="00A042CD"/>
    <w:rsid w:val="00A0499A"/>
    <w:rsid w:val="00A04A43"/>
    <w:rsid w:val="00A04D1E"/>
    <w:rsid w:val="00A05012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7AE"/>
    <w:rsid w:val="00A079E5"/>
    <w:rsid w:val="00A07B7A"/>
    <w:rsid w:val="00A07BBA"/>
    <w:rsid w:val="00A07EAE"/>
    <w:rsid w:val="00A10050"/>
    <w:rsid w:val="00A10068"/>
    <w:rsid w:val="00A1037D"/>
    <w:rsid w:val="00A104C1"/>
    <w:rsid w:val="00A107C8"/>
    <w:rsid w:val="00A10932"/>
    <w:rsid w:val="00A109BA"/>
    <w:rsid w:val="00A10CA5"/>
    <w:rsid w:val="00A10CC0"/>
    <w:rsid w:val="00A11409"/>
    <w:rsid w:val="00A11439"/>
    <w:rsid w:val="00A114AC"/>
    <w:rsid w:val="00A1174E"/>
    <w:rsid w:val="00A11F60"/>
    <w:rsid w:val="00A12115"/>
    <w:rsid w:val="00A121DD"/>
    <w:rsid w:val="00A123FB"/>
    <w:rsid w:val="00A12464"/>
    <w:rsid w:val="00A12469"/>
    <w:rsid w:val="00A12575"/>
    <w:rsid w:val="00A12878"/>
    <w:rsid w:val="00A129BD"/>
    <w:rsid w:val="00A12D19"/>
    <w:rsid w:val="00A12F6F"/>
    <w:rsid w:val="00A131BD"/>
    <w:rsid w:val="00A13308"/>
    <w:rsid w:val="00A13361"/>
    <w:rsid w:val="00A13980"/>
    <w:rsid w:val="00A13A43"/>
    <w:rsid w:val="00A13BA0"/>
    <w:rsid w:val="00A13C9B"/>
    <w:rsid w:val="00A13FE4"/>
    <w:rsid w:val="00A1434E"/>
    <w:rsid w:val="00A147A7"/>
    <w:rsid w:val="00A148EF"/>
    <w:rsid w:val="00A14CC7"/>
    <w:rsid w:val="00A14E20"/>
    <w:rsid w:val="00A14F81"/>
    <w:rsid w:val="00A14FE1"/>
    <w:rsid w:val="00A15046"/>
    <w:rsid w:val="00A15139"/>
    <w:rsid w:val="00A152B5"/>
    <w:rsid w:val="00A15609"/>
    <w:rsid w:val="00A16320"/>
    <w:rsid w:val="00A16352"/>
    <w:rsid w:val="00A16474"/>
    <w:rsid w:val="00A16546"/>
    <w:rsid w:val="00A165A0"/>
    <w:rsid w:val="00A1686E"/>
    <w:rsid w:val="00A1733F"/>
    <w:rsid w:val="00A17620"/>
    <w:rsid w:val="00A17B69"/>
    <w:rsid w:val="00A17C1B"/>
    <w:rsid w:val="00A17C22"/>
    <w:rsid w:val="00A17ED5"/>
    <w:rsid w:val="00A200FE"/>
    <w:rsid w:val="00A20103"/>
    <w:rsid w:val="00A20130"/>
    <w:rsid w:val="00A20176"/>
    <w:rsid w:val="00A20614"/>
    <w:rsid w:val="00A208A9"/>
    <w:rsid w:val="00A20B55"/>
    <w:rsid w:val="00A20EAD"/>
    <w:rsid w:val="00A2113D"/>
    <w:rsid w:val="00A21373"/>
    <w:rsid w:val="00A214B4"/>
    <w:rsid w:val="00A21A91"/>
    <w:rsid w:val="00A21BC6"/>
    <w:rsid w:val="00A22431"/>
    <w:rsid w:val="00A22642"/>
    <w:rsid w:val="00A22818"/>
    <w:rsid w:val="00A22B57"/>
    <w:rsid w:val="00A22F63"/>
    <w:rsid w:val="00A2330F"/>
    <w:rsid w:val="00A2343B"/>
    <w:rsid w:val="00A23529"/>
    <w:rsid w:val="00A2462C"/>
    <w:rsid w:val="00A24B3C"/>
    <w:rsid w:val="00A25118"/>
    <w:rsid w:val="00A25153"/>
    <w:rsid w:val="00A253E2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D1C"/>
    <w:rsid w:val="00A26E37"/>
    <w:rsid w:val="00A26E9A"/>
    <w:rsid w:val="00A2701E"/>
    <w:rsid w:val="00A2707A"/>
    <w:rsid w:val="00A27311"/>
    <w:rsid w:val="00A2733D"/>
    <w:rsid w:val="00A27D42"/>
    <w:rsid w:val="00A30152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B2"/>
    <w:rsid w:val="00A31EDC"/>
    <w:rsid w:val="00A321C5"/>
    <w:rsid w:val="00A321E6"/>
    <w:rsid w:val="00A32412"/>
    <w:rsid w:val="00A32762"/>
    <w:rsid w:val="00A32B37"/>
    <w:rsid w:val="00A32E91"/>
    <w:rsid w:val="00A32F1B"/>
    <w:rsid w:val="00A33289"/>
    <w:rsid w:val="00A33364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4E57"/>
    <w:rsid w:val="00A353BF"/>
    <w:rsid w:val="00A35455"/>
    <w:rsid w:val="00A35626"/>
    <w:rsid w:val="00A3571C"/>
    <w:rsid w:val="00A35788"/>
    <w:rsid w:val="00A359FB"/>
    <w:rsid w:val="00A35D61"/>
    <w:rsid w:val="00A35ED7"/>
    <w:rsid w:val="00A36133"/>
    <w:rsid w:val="00A36191"/>
    <w:rsid w:val="00A362B2"/>
    <w:rsid w:val="00A370AE"/>
    <w:rsid w:val="00A370D4"/>
    <w:rsid w:val="00A37601"/>
    <w:rsid w:val="00A3787D"/>
    <w:rsid w:val="00A37A60"/>
    <w:rsid w:val="00A37E70"/>
    <w:rsid w:val="00A37F2B"/>
    <w:rsid w:val="00A40382"/>
    <w:rsid w:val="00A40FCC"/>
    <w:rsid w:val="00A4119F"/>
    <w:rsid w:val="00A412EC"/>
    <w:rsid w:val="00A4140F"/>
    <w:rsid w:val="00A41491"/>
    <w:rsid w:val="00A41578"/>
    <w:rsid w:val="00A41A0C"/>
    <w:rsid w:val="00A41AF3"/>
    <w:rsid w:val="00A42A5B"/>
    <w:rsid w:val="00A42AB3"/>
    <w:rsid w:val="00A42AFB"/>
    <w:rsid w:val="00A42DDC"/>
    <w:rsid w:val="00A434DD"/>
    <w:rsid w:val="00A4351B"/>
    <w:rsid w:val="00A4380C"/>
    <w:rsid w:val="00A4387D"/>
    <w:rsid w:val="00A43BBE"/>
    <w:rsid w:val="00A43FD6"/>
    <w:rsid w:val="00A444D7"/>
    <w:rsid w:val="00A447C9"/>
    <w:rsid w:val="00A4482A"/>
    <w:rsid w:val="00A4482C"/>
    <w:rsid w:val="00A449FD"/>
    <w:rsid w:val="00A44ACD"/>
    <w:rsid w:val="00A44E6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9E3"/>
    <w:rsid w:val="00A46B16"/>
    <w:rsid w:val="00A46C43"/>
    <w:rsid w:val="00A46D47"/>
    <w:rsid w:val="00A46E88"/>
    <w:rsid w:val="00A46F1F"/>
    <w:rsid w:val="00A470AA"/>
    <w:rsid w:val="00A47210"/>
    <w:rsid w:val="00A47347"/>
    <w:rsid w:val="00A4752A"/>
    <w:rsid w:val="00A47665"/>
    <w:rsid w:val="00A47792"/>
    <w:rsid w:val="00A47D2F"/>
    <w:rsid w:val="00A507D8"/>
    <w:rsid w:val="00A50B5C"/>
    <w:rsid w:val="00A50D56"/>
    <w:rsid w:val="00A50E43"/>
    <w:rsid w:val="00A50FD1"/>
    <w:rsid w:val="00A51043"/>
    <w:rsid w:val="00A512A9"/>
    <w:rsid w:val="00A5134C"/>
    <w:rsid w:val="00A513E3"/>
    <w:rsid w:val="00A516DD"/>
    <w:rsid w:val="00A5195E"/>
    <w:rsid w:val="00A51FCC"/>
    <w:rsid w:val="00A5201C"/>
    <w:rsid w:val="00A52194"/>
    <w:rsid w:val="00A5241A"/>
    <w:rsid w:val="00A52AF8"/>
    <w:rsid w:val="00A52BA0"/>
    <w:rsid w:val="00A52C9A"/>
    <w:rsid w:val="00A52DB4"/>
    <w:rsid w:val="00A531AE"/>
    <w:rsid w:val="00A532BB"/>
    <w:rsid w:val="00A53672"/>
    <w:rsid w:val="00A537EE"/>
    <w:rsid w:val="00A53B5E"/>
    <w:rsid w:val="00A53B65"/>
    <w:rsid w:val="00A53C51"/>
    <w:rsid w:val="00A53D71"/>
    <w:rsid w:val="00A53EF9"/>
    <w:rsid w:val="00A543BC"/>
    <w:rsid w:val="00A5455E"/>
    <w:rsid w:val="00A546E3"/>
    <w:rsid w:val="00A54E2E"/>
    <w:rsid w:val="00A54EAD"/>
    <w:rsid w:val="00A54EE5"/>
    <w:rsid w:val="00A54F76"/>
    <w:rsid w:val="00A54FFA"/>
    <w:rsid w:val="00A5505C"/>
    <w:rsid w:val="00A55060"/>
    <w:rsid w:val="00A55112"/>
    <w:rsid w:val="00A555AB"/>
    <w:rsid w:val="00A55D02"/>
    <w:rsid w:val="00A56209"/>
    <w:rsid w:val="00A567EB"/>
    <w:rsid w:val="00A56962"/>
    <w:rsid w:val="00A56E83"/>
    <w:rsid w:val="00A57143"/>
    <w:rsid w:val="00A572FF"/>
    <w:rsid w:val="00A574EC"/>
    <w:rsid w:val="00A5756C"/>
    <w:rsid w:val="00A575EF"/>
    <w:rsid w:val="00A57B27"/>
    <w:rsid w:val="00A57B43"/>
    <w:rsid w:val="00A57B6B"/>
    <w:rsid w:val="00A57E8E"/>
    <w:rsid w:val="00A6004F"/>
    <w:rsid w:val="00A601CA"/>
    <w:rsid w:val="00A602F0"/>
    <w:rsid w:val="00A60372"/>
    <w:rsid w:val="00A60378"/>
    <w:rsid w:val="00A60813"/>
    <w:rsid w:val="00A60839"/>
    <w:rsid w:val="00A608F9"/>
    <w:rsid w:val="00A609B8"/>
    <w:rsid w:val="00A60A38"/>
    <w:rsid w:val="00A60A42"/>
    <w:rsid w:val="00A60DCA"/>
    <w:rsid w:val="00A60E38"/>
    <w:rsid w:val="00A61106"/>
    <w:rsid w:val="00A6130F"/>
    <w:rsid w:val="00A61517"/>
    <w:rsid w:val="00A61972"/>
    <w:rsid w:val="00A61A03"/>
    <w:rsid w:val="00A61A12"/>
    <w:rsid w:val="00A623BE"/>
    <w:rsid w:val="00A628BD"/>
    <w:rsid w:val="00A6299A"/>
    <w:rsid w:val="00A62E27"/>
    <w:rsid w:val="00A63175"/>
    <w:rsid w:val="00A632B3"/>
    <w:rsid w:val="00A634CC"/>
    <w:rsid w:val="00A638FD"/>
    <w:rsid w:val="00A63921"/>
    <w:rsid w:val="00A63EBE"/>
    <w:rsid w:val="00A644E0"/>
    <w:rsid w:val="00A645AB"/>
    <w:rsid w:val="00A64DB3"/>
    <w:rsid w:val="00A64DDE"/>
    <w:rsid w:val="00A64FD0"/>
    <w:rsid w:val="00A655AD"/>
    <w:rsid w:val="00A659D7"/>
    <w:rsid w:val="00A65B6C"/>
    <w:rsid w:val="00A66358"/>
    <w:rsid w:val="00A66A5B"/>
    <w:rsid w:val="00A66D4F"/>
    <w:rsid w:val="00A66E22"/>
    <w:rsid w:val="00A670AC"/>
    <w:rsid w:val="00A67899"/>
    <w:rsid w:val="00A6793A"/>
    <w:rsid w:val="00A67E70"/>
    <w:rsid w:val="00A70009"/>
    <w:rsid w:val="00A7001C"/>
    <w:rsid w:val="00A7005E"/>
    <w:rsid w:val="00A700DB"/>
    <w:rsid w:val="00A7050B"/>
    <w:rsid w:val="00A705B0"/>
    <w:rsid w:val="00A70660"/>
    <w:rsid w:val="00A70A16"/>
    <w:rsid w:val="00A70C00"/>
    <w:rsid w:val="00A70D25"/>
    <w:rsid w:val="00A70DE7"/>
    <w:rsid w:val="00A70E09"/>
    <w:rsid w:val="00A7101E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B3A"/>
    <w:rsid w:val="00A72E04"/>
    <w:rsid w:val="00A734C8"/>
    <w:rsid w:val="00A73938"/>
    <w:rsid w:val="00A73AF8"/>
    <w:rsid w:val="00A73C6E"/>
    <w:rsid w:val="00A73CF8"/>
    <w:rsid w:val="00A73D51"/>
    <w:rsid w:val="00A73DC8"/>
    <w:rsid w:val="00A73EFD"/>
    <w:rsid w:val="00A740DC"/>
    <w:rsid w:val="00A7436E"/>
    <w:rsid w:val="00A746C4"/>
    <w:rsid w:val="00A7484C"/>
    <w:rsid w:val="00A74998"/>
    <w:rsid w:val="00A74A47"/>
    <w:rsid w:val="00A74F68"/>
    <w:rsid w:val="00A75131"/>
    <w:rsid w:val="00A751BE"/>
    <w:rsid w:val="00A75442"/>
    <w:rsid w:val="00A754A7"/>
    <w:rsid w:val="00A754A9"/>
    <w:rsid w:val="00A75A7B"/>
    <w:rsid w:val="00A75E43"/>
    <w:rsid w:val="00A768B4"/>
    <w:rsid w:val="00A76F22"/>
    <w:rsid w:val="00A76F72"/>
    <w:rsid w:val="00A773F8"/>
    <w:rsid w:val="00A777F3"/>
    <w:rsid w:val="00A778ED"/>
    <w:rsid w:val="00A77E1C"/>
    <w:rsid w:val="00A80201"/>
    <w:rsid w:val="00A805AC"/>
    <w:rsid w:val="00A8128B"/>
    <w:rsid w:val="00A813B4"/>
    <w:rsid w:val="00A81594"/>
    <w:rsid w:val="00A81707"/>
    <w:rsid w:val="00A81964"/>
    <w:rsid w:val="00A81AE5"/>
    <w:rsid w:val="00A81B9D"/>
    <w:rsid w:val="00A81C3D"/>
    <w:rsid w:val="00A81D30"/>
    <w:rsid w:val="00A81FCB"/>
    <w:rsid w:val="00A824D3"/>
    <w:rsid w:val="00A825D5"/>
    <w:rsid w:val="00A82920"/>
    <w:rsid w:val="00A829AD"/>
    <w:rsid w:val="00A82A5B"/>
    <w:rsid w:val="00A82ADE"/>
    <w:rsid w:val="00A82FE6"/>
    <w:rsid w:val="00A83237"/>
    <w:rsid w:val="00A83397"/>
    <w:rsid w:val="00A8361E"/>
    <w:rsid w:val="00A8385A"/>
    <w:rsid w:val="00A8392E"/>
    <w:rsid w:val="00A83948"/>
    <w:rsid w:val="00A83E5F"/>
    <w:rsid w:val="00A843E4"/>
    <w:rsid w:val="00A847D0"/>
    <w:rsid w:val="00A84C6B"/>
    <w:rsid w:val="00A84D9D"/>
    <w:rsid w:val="00A85174"/>
    <w:rsid w:val="00A85744"/>
    <w:rsid w:val="00A85BFB"/>
    <w:rsid w:val="00A85D28"/>
    <w:rsid w:val="00A85D54"/>
    <w:rsid w:val="00A86855"/>
    <w:rsid w:val="00A86BEF"/>
    <w:rsid w:val="00A871F5"/>
    <w:rsid w:val="00A87730"/>
    <w:rsid w:val="00A87830"/>
    <w:rsid w:val="00A87A2C"/>
    <w:rsid w:val="00A87B36"/>
    <w:rsid w:val="00A9021E"/>
    <w:rsid w:val="00A904E9"/>
    <w:rsid w:val="00A907CE"/>
    <w:rsid w:val="00A90C61"/>
    <w:rsid w:val="00A90F0E"/>
    <w:rsid w:val="00A91956"/>
    <w:rsid w:val="00A91FFB"/>
    <w:rsid w:val="00A923E9"/>
    <w:rsid w:val="00A926D1"/>
    <w:rsid w:val="00A92707"/>
    <w:rsid w:val="00A9288A"/>
    <w:rsid w:val="00A928EB"/>
    <w:rsid w:val="00A92B19"/>
    <w:rsid w:val="00A92B28"/>
    <w:rsid w:val="00A93034"/>
    <w:rsid w:val="00A930FF"/>
    <w:rsid w:val="00A93937"/>
    <w:rsid w:val="00A93D73"/>
    <w:rsid w:val="00A93F40"/>
    <w:rsid w:val="00A93F56"/>
    <w:rsid w:val="00A94174"/>
    <w:rsid w:val="00A942F1"/>
    <w:rsid w:val="00A94504"/>
    <w:rsid w:val="00A945FC"/>
    <w:rsid w:val="00A94962"/>
    <w:rsid w:val="00A94979"/>
    <w:rsid w:val="00A94A66"/>
    <w:rsid w:val="00A94CFB"/>
    <w:rsid w:val="00A94D04"/>
    <w:rsid w:val="00A94EF3"/>
    <w:rsid w:val="00A95353"/>
    <w:rsid w:val="00A953DC"/>
    <w:rsid w:val="00A95564"/>
    <w:rsid w:val="00A9558B"/>
    <w:rsid w:val="00A9593B"/>
    <w:rsid w:val="00A96058"/>
    <w:rsid w:val="00A96267"/>
    <w:rsid w:val="00A96D24"/>
    <w:rsid w:val="00A96D5F"/>
    <w:rsid w:val="00A96EDE"/>
    <w:rsid w:val="00A96EFE"/>
    <w:rsid w:val="00A96FE2"/>
    <w:rsid w:val="00A97012"/>
    <w:rsid w:val="00A9719E"/>
    <w:rsid w:val="00A973C8"/>
    <w:rsid w:val="00A97650"/>
    <w:rsid w:val="00A976AF"/>
    <w:rsid w:val="00A9786B"/>
    <w:rsid w:val="00AA02A6"/>
    <w:rsid w:val="00AA093E"/>
    <w:rsid w:val="00AA0B21"/>
    <w:rsid w:val="00AA1212"/>
    <w:rsid w:val="00AA1962"/>
    <w:rsid w:val="00AA1B7F"/>
    <w:rsid w:val="00AA2260"/>
    <w:rsid w:val="00AA28CA"/>
    <w:rsid w:val="00AA2963"/>
    <w:rsid w:val="00AA29AA"/>
    <w:rsid w:val="00AA2C31"/>
    <w:rsid w:val="00AA2C67"/>
    <w:rsid w:val="00AA353B"/>
    <w:rsid w:val="00AA35E8"/>
    <w:rsid w:val="00AA3A70"/>
    <w:rsid w:val="00AA3FDB"/>
    <w:rsid w:val="00AA40F0"/>
    <w:rsid w:val="00AA4230"/>
    <w:rsid w:val="00AA43F1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1AD"/>
    <w:rsid w:val="00AA623B"/>
    <w:rsid w:val="00AA6415"/>
    <w:rsid w:val="00AA6525"/>
    <w:rsid w:val="00AA6602"/>
    <w:rsid w:val="00AA685A"/>
    <w:rsid w:val="00AA686F"/>
    <w:rsid w:val="00AA68D8"/>
    <w:rsid w:val="00AA6914"/>
    <w:rsid w:val="00AA6997"/>
    <w:rsid w:val="00AA6B58"/>
    <w:rsid w:val="00AA6BFE"/>
    <w:rsid w:val="00AA6D61"/>
    <w:rsid w:val="00AA71E8"/>
    <w:rsid w:val="00AA71FE"/>
    <w:rsid w:val="00AA75CC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484"/>
    <w:rsid w:val="00AB2952"/>
    <w:rsid w:val="00AB29FB"/>
    <w:rsid w:val="00AB2B94"/>
    <w:rsid w:val="00AB2FE2"/>
    <w:rsid w:val="00AB3133"/>
    <w:rsid w:val="00AB33DA"/>
    <w:rsid w:val="00AB3554"/>
    <w:rsid w:val="00AB3966"/>
    <w:rsid w:val="00AB3B18"/>
    <w:rsid w:val="00AB3B85"/>
    <w:rsid w:val="00AB3CB3"/>
    <w:rsid w:val="00AB3CD7"/>
    <w:rsid w:val="00AB3DBF"/>
    <w:rsid w:val="00AB3E06"/>
    <w:rsid w:val="00AB403B"/>
    <w:rsid w:val="00AB42F9"/>
    <w:rsid w:val="00AB4822"/>
    <w:rsid w:val="00AB4926"/>
    <w:rsid w:val="00AB4A0F"/>
    <w:rsid w:val="00AB5142"/>
    <w:rsid w:val="00AB5276"/>
    <w:rsid w:val="00AB53CF"/>
    <w:rsid w:val="00AB57A6"/>
    <w:rsid w:val="00AB59CF"/>
    <w:rsid w:val="00AB5AB1"/>
    <w:rsid w:val="00AB5E27"/>
    <w:rsid w:val="00AB62DB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9EC"/>
    <w:rsid w:val="00AB7A66"/>
    <w:rsid w:val="00AB7EBD"/>
    <w:rsid w:val="00AC0014"/>
    <w:rsid w:val="00AC00BC"/>
    <w:rsid w:val="00AC0364"/>
    <w:rsid w:val="00AC04A0"/>
    <w:rsid w:val="00AC06BB"/>
    <w:rsid w:val="00AC0A2D"/>
    <w:rsid w:val="00AC0F54"/>
    <w:rsid w:val="00AC105E"/>
    <w:rsid w:val="00AC122F"/>
    <w:rsid w:val="00AC168C"/>
    <w:rsid w:val="00AC1795"/>
    <w:rsid w:val="00AC197D"/>
    <w:rsid w:val="00AC1B57"/>
    <w:rsid w:val="00AC1DFF"/>
    <w:rsid w:val="00AC202A"/>
    <w:rsid w:val="00AC233C"/>
    <w:rsid w:val="00AC2635"/>
    <w:rsid w:val="00AC2C7E"/>
    <w:rsid w:val="00AC2F33"/>
    <w:rsid w:val="00AC336A"/>
    <w:rsid w:val="00AC33B1"/>
    <w:rsid w:val="00AC345B"/>
    <w:rsid w:val="00AC3808"/>
    <w:rsid w:val="00AC3997"/>
    <w:rsid w:val="00AC4298"/>
    <w:rsid w:val="00AC4825"/>
    <w:rsid w:val="00AC488D"/>
    <w:rsid w:val="00AC4BB9"/>
    <w:rsid w:val="00AC4E24"/>
    <w:rsid w:val="00AC4EEE"/>
    <w:rsid w:val="00AC53B7"/>
    <w:rsid w:val="00AC54F4"/>
    <w:rsid w:val="00AC55AD"/>
    <w:rsid w:val="00AC576B"/>
    <w:rsid w:val="00AC582B"/>
    <w:rsid w:val="00AC58ED"/>
    <w:rsid w:val="00AC5A62"/>
    <w:rsid w:val="00AC5BDC"/>
    <w:rsid w:val="00AC6023"/>
    <w:rsid w:val="00AC6485"/>
    <w:rsid w:val="00AC64F9"/>
    <w:rsid w:val="00AC67B9"/>
    <w:rsid w:val="00AC6F9B"/>
    <w:rsid w:val="00AC6FAC"/>
    <w:rsid w:val="00AD01CF"/>
    <w:rsid w:val="00AD02A1"/>
    <w:rsid w:val="00AD06CD"/>
    <w:rsid w:val="00AD06F3"/>
    <w:rsid w:val="00AD0A9D"/>
    <w:rsid w:val="00AD112E"/>
    <w:rsid w:val="00AD1133"/>
    <w:rsid w:val="00AD13C8"/>
    <w:rsid w:val="00AD1557"/>
    <w:rsid w:val="00AD1F34"/>
    <w:rsid w:val="00AD20AF"/>
    <w:rsid w:val="00AD2288"/>
    <w:rsid w:val="00AD26A2"/>
    <w:rsid w:val="00AD28EC"/>
    <w:rsid w:val="00AD2B64"/>
    <w:rsid w:val="00AD2BFD"/>
    <w:rsid w:val="00AD2D25"/>
    <w:rsid w:val="00AD2D89"/>
    <w:rsid w:val="00AD2EC3"/>
    <w:rsid w:val="00AD2F3E"/>
    <w:rsid w:val="00AD3169"/>
    <w:rsid w:val="00AD31F0"/>
    <w:rsid w:val="00AD4080"/>
    <w:rsid w:val="00AD40BE"/>
    <w:rsid w:val="00AD4451"/>
    <w:rsid w:val="00AD466C"/>
    <w:rsid w:val="00AD49F1"/>
    <w:rsid w:val="00AD4AFE"/>
    <w:rsid w:val="00AD4B22"/>
    <w:rsid w:val="00AD4B53"/>
    <w:rsid w:val="00AD4DD3"/>
    <w:rsid w:val="00AD5370"/>
    <w:rsid w:val="00AD57DF"/>
    <w:rsid w:val="00AD5877"/>
    <w:rsid w:val="00AD58C0"/>
    <w:rsid w:val="00AD58E3"/>
    <w:rsid w:val="00AD5D07"/>
    <w:rsid w:val="00AD5E40"/>
    <w:rsid w:val="00AD5F7B"/>
    <w:rsid w:val="00AD5FE7"/>
    <w:rsid w:val="00AD6097"/>
    <w:rsid w:val="00AD63E0"/>
    <w:rsid w:val="00AD6567"/>
    <w:rsid w:val="00AD69D7"/>
    <w:rsid w:val="00AD6BF0"/>
    <w:rsid w:val="00AD6DA4"/>
    <w:rsid w:val="00AD711F"/>
    <w:rsid w:val="00AD7207"/>
    <w:rsid w:val="00AE026B"/>
    <w:rsid w:val="00AE1112"/>
    <w:rsid w:val="00AE12FC"/>
    <w:rsid w:val="00AE1529"/>
    <w:rsid w:val="00AE1CA1"/>
    <w:rsid w:val="00AE20CD"/>
    <w:rsid w:val="00AE212F"/>
    <w:rsid w:val="00AE218C"/>
    <w:rsid w:val="00AE264A"/>
    <w:rsid w:val="00AE2758"/>
    <w:rsid w:val="00AE2CDF"/>
    <w:rsid w:val="00AE30B5"/>
    <w:rsid w:val="00AE34B8"/>
    <w:rsid w:val="00AE3CCC"/>
    <w:rsid w:val="00AE3F1F"/>
    <w:rsid w:val="00AE404C"/>
    <w:rsid w:val="00AE4153"/>
    <w:rsid w:val="00AE41F4"/>
    <w:rsid w:val="00AE421F"/>
    <w:rsid w:val="00AE4246"/>
    <w:rsid w:val="00AE46E7"/>
    <w:rsid w:val="00AE49C5"/>
    <w:rsid w:val="00AE4B8D"/>
    <w:rsid w:val="00AE504D"/>
    <w:rsid w:val="00AE5C6B"/>
    <w:rsid w:val="00AE5DA9"/>
    <w:rsid w:val="00AE5E02"/>
    <w:rsid w:val="00AE5F59"/>
    <w:rsid w:val="00AE6203"/>
    <w:rsid w:val="00AE6453"/>
    <w:rsid w:val="00AE69DC"/>
    <w:rsid w:val="00AE6D60"/>
    <w:rsid w:val="00AE6F25"/>
    <w:rsid w:val="00AE71EC"/>
    <w:rsid w:val="00AE72B7"/>
    <w:rsid w:val="00AE79F8"/>
    <w:rsid w:val="00AF028B"/>
    <w:rsid w:val="00AF07BA"/>
    <w:rsid w:val="00AF07F0"/>
    <w:rsid w:val="00AF0B6A"/>
    <w:rsid w:val="00AF0D4D"/>
    <w:rsid w:val="00AF0DBC"/>
    <w:rsid w:val="00AF116F"/>
    <w:rsid w:val="00AF1317"/>
    <w:rsid w:val="00AF145C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2FA7"/>
    <w:rsid w:val="00AF309E"/>
    <w:rsid w:val="00AF3208"/>
    <w:rsid w:val="00AF3351"/>
    <w:rsid w:val="00AF3494"/>
    <w:rsid w:val="00AF3721"/>
    <w:rsid w:val="00AF3BB3"/>
    <w:rsid w:val="00AF3D24"/>
    <w:rsid w:val="00AF3F88"/>
    <w:rsid w:val="00AF42A1"/>
    <w:rsid w:val="00AF43EB"/>
    <w:rsid w:val="00AF4424"/>
    <w:rsid w:val="00AF4726"/>
    <w:rsid w:val="00AF4B1D"/>
    <w:rsid w:val="00AF4B53"/>
    <w:rsid w:val="00AF4C5E"/>
    <w:rsid w:val="00AF5178"/>
    <w:rsid w:val="00AF54EB"/>
    <w:rsid w:val="00AF54FE"/>
    <w:rsid w:val="00AF5695"/>
    <w:rsid w:val="00AF59B0"/>
    <w:rsid w:val="00AF5A92"/>
    <w:rsid w:val="00AF5AD7"/>
    <w:rsid w:val="00AF600C"/>
    <w:rsid w:val="00AF62DF"/>
    <w:rsid w:val="00AF67E1"/>
    <w:rsid w:val="00AF6BFD"/>
    <w:rsid w:val="00AF700B"/>
    <w:rsid w:val="00AF75E7"/>
    <w:rsid w:val="00AF78E5"/>
    <w:rsid w:val="00B000B8"/>
    <w:rsid w:val="00B000DA"/>
    <w:rsid w:val="00B00349"/>
    <w:rsid w:val="00B0078E"/>
    <w:rsid w:val="00B00A59"/>
    <w:rsid w:val="00B01065"/>
    <w:rsid w:val="00B01415"/>
    <w:rsid w:val="00B0151E"/>
    <w:rsid w:val="00B015B0"/>
    <w:rsid w:val="00B015D1"/>
    <w:rsid w:val="00B01DE0"/>
    <w:rsid w:val="00B01E17"/>
    <w:rsid w:val="00B01E1A"/>
    <w:rsid w:val="00B01FC0"/>
    <w:rsid w:val="00B027D0"/>
    <w:rsid w:val="00B0282D"/>
    <w:rsid w:val="00B02B41"/>
    <w:rsid w:val="00B02BF3"/>
    <w:rsid w:val="00B03952"/>
    <w:rsid w:val="00B039DF"/>
    <w:rsid w:val="00B03A66"/>
    <w:rsid w:val="00B03B1A"/>
    <w:rsid w:val="00B03D71"/>
    <w:rsid w:val="00B03DE3"/>
    <w:rsid w:val="00B04174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444"/>
    <w:rsid w:val="00B05547"/>
    <w:rsid w:val="00B0570B"/>
    <w:rsid w:val="00B05752"/>
    <w:rsid w:val="00B05A08"/>
    <w:rsid w:val="00B06324"/>
    <w:rsid w:val="00B067AE"/>
    <w:rsid w:val="00B06A33"/>
    <w:rsid w:val="00B06C47"/>
    <w:rsid w:val="00B06E47"/>
    <w:rsid w:val="00B06EB1"/>
    <w:rsid w:val="00B070A8"/>
    <w:rsid w:val="00B070D5"/>
    <w:rsid w:val="00B0731A"/>
    <w:rsid w:val="00B07377"/>
    <w:rsid w:val="00B07645"/>
    <w:rsid w:val="00B0776A"/>
    <w:rsid w:val="00B07828"/>
    <w:rsid w:val="00B0783B"/>
    <w:rsid w:val="00B078DF"/>
    <w:rsid w:val="00B07986"/>
    <w:rsid w:val="00B07E35"/>
    <w:rsid w:val="00B1014A"/>
    <w:rsid w:val="00B10C5C"/>
    <w:rsid w:val="00B10CFA"/>
    <w:rsid w:val="00B11031"/>
    <w:rsid w:val="00B110DB"/>
    <w:rsid w:val="00B1130C"/>
    <w:rsid w:val="00B1135C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426"/>
    <w:rsid w:val="00B1252A"/>
    <w:rsid w:val="00B12689"/>
    <w:rsid w:val="00B126C0"/>
    <w:rsid w:val="00B127DD"/>
    <w:rsid w:val="00B12860"/>
    <w:rsid w:val="00B12867"/>
    <w:rsid w:val="00B12D54"/>
    <w:rsid w:val="00B12FDE"/>
    <w:rsid w:val="00B130B8"/>
    <w:rsid w:val="00B130F0"/>
    <w:rsid w:val="00B13103"/>
    <w:rsid w:val="00B1322F"/>
    <w:rsid w:val="00B13A14"/>
    <w:rsid w:val="00B13EC3"/>
    <w:rsid w:val="00B13F3E"/>
    <w:rsid w:val="00B142F5"/>
    <w:rsid w:val="00B14342"/>
    <w:rsid w:val="00B14405"/>
    <w:rsid w:val="00B14541"/>
    <w:rsid w:val="00B1579D"/>
    <w:rsid w:val="00B15CDB"/>
    <w:rsid w:val="00B15DAF"/>
    <w:rsid w:val="00B1611A"/>
    <w:rsid w:val="00B16208"/>
    <w:rsid w:val="00B16291"/>
    <w:rsid w:val="00B164F7"/>
    <w:rsid w:val="00B1653F"/>
    <w:rsid w:val="00B166C3"/>
    <w:rsid w:val="00B1670E"/>
    <w:rsid w:val="00B16D18"/>
    <w:rsid w:val="00B16D36"/>
    <w:rsid w:val="00B16E3A"/>
    <w:rsid w:val="00B16F02"/>
    <w:rsid w:val="00B16FB1"/>
    <w:rsid w:val="00B16FF3"/>
    <w:rsid w:val="00B170D5"/>
    <w:rsid w:val="00B1722C"/>
    <w:rsid w:val="00B1745F"/>
    <w:rsid w:val="00B17564"/>
    <w:rsid w:val="00B17D4C"/>
    <w:rsid w:val="00B17FEA"/>
    <w:rsid w:val="00B2012C"/>
    <w:rsid w:val="00B20837"/>
    <w:rsid w:val="00B21063"/>
    <w:rsid w:val="00B21108"/>
    <w:rsid w:val="00B21456"/>
    <w:rsid w:val="00B214C7"/>
    <w:rsid w:val="00B2178C"/>
    <w:rsid w:val="00B219BC"/>
    <w:rsid w:val="00B223FB"/>
    <w:rsid w:val="00B22771"/>
    <w:rsid w:val="00B227C4"/>
    <w:rsid w:val="00B2288C"/>
    <w:rsid w:val="00B22A2F"/>
    <w:rsid w:val="00B22C6F"/>
    <w:rsid w:val="00B231F5"/>
    <w:rsid w:val="00B23545"/>
    <w:rsid w:val="00B23831"/>
    <w:rsid w:val="00B23CA8"/>
    <w:rsid w:val="00B23FAF"/>
    <w:rsid w:val="00B244F4"/>
    <w:rsid w:val="00B247AE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D71"/>
    <w:rsid w:val="00B25E06"/>
    <w:rsid w:val="00B25E84"/>
    <w:rsid w:val="00B26253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8C8"/>
    <w:rsid w:val="00B30E27"/>
    <w:rsid w:val="00B30F91"/>
    <w:rsid w:val="00B318E6"/>
    <w:rsid w:val="00B31CA5"/>
    <w:rsid w:val="00B31EB2"/>
    <w:rsid w:val="00B31EEB"/>
    <w:rsid w:val="00B3245C"/>
    <w:rsid w:val="00B3260E"/>
    <w:rsid w:val="00B3262C"/>
    <w:rsid w:val="00B32898"/>
    <w:rsid w:val="00B3291F"/>
    <w:rsid w:val="00B329B2"/>
    <w:rsid w:val="00B32CB7"/>
    <w:rsid w:val="00B32D1A"/>
    <w:rsid w:val="00B32E13"/>
    <w:rsid w:val="00B335FE"/>
    <w:rsid w:val="00B339F9"/>
    <w:rsid w:val="00B33AA9"/>
    <w:rsid w:val="00B33C85"/>
    <w:rsid w:val="00B3444B"/>
    <w:rsid w:val="00B34515"/>
    <w:rsid w:val="00B34619"/>
    <w:rsid w:val="00B346FA"/>
    <w:rsid w:val="00B34C89"/>
    <w:rsid w:val="00B34CAC"/>
    <w:rsid w:val="00B34DA3"/>
    <w:rsid w:val="00B35149"/>
    <w:rsid w:val="00B35178"/>
    <w:rsid w:val="00B353EF"/>
    <w:rsid w:val="00B3557A"/>
    <w:rsid w:val="00B35645"/>
    <w:rsid w:val="00B35745"/>
    <w:rsid w:val="00B35A26"/>
    <w:rsid w:val="00B360B4"/>
    <w:rsid w:val="00B36117"/>
    <w:rsid w:val="00B3652A"/>
    <w:rsid w:val="00B36866"/>
    <w:rsid w:val="00B369C3"/>
    <w:rsid w:val="00B36ACD"/>
    <w:rsid w:val="00B36B33"/>
    <w:rsid w:val="00B36BCE"/>
    <w:rsid w:val="00B36C40"/>
    <w:rsid w:val="00B3787A"/>
    <w:rsid w:val="00B378FF"/>
    <w:rsid w:val="00B37E1C"/>
    <w:rsid w:val="00B37FAF"/>
    <w:rsid w:val="00B400B4"/>
    <w:rsid w:val="00B40210"/>
    <w:rsid w:val="00B4038C"/>
    <w:rsid w:val="00B40467"/>
    <w:rsid w:val="00B40BBB"/>
    <w:rsid w:val="00B413F9"/>
    <w:rsid w:val="00B416E0"/>
    <w:rsid w:val="00B4186D"/>
    <w:rsid w:val="00B41B4D"/>
    <w:rsid w:val="00B41DA1"/>
    <w:rsid w:val="00B41EEC"/>
    <w:rsid w:val="00B42025"/>
    <w:rsid w:val="00B42057"/>
    <w:rsid w:val="00B42064"/>
    <w:rsid w:val="00B42B03"/>
    <w:rsid w:val="00B42BD6"/>
    <w:rsid w:val="00B42D45"/>
    <w:rsid w:val="00B42FAC"/>
    <w:rsid w:val="00B43174"/>
    <w:rsid w:val="00B432BF"/>
    <w:rsid w:val="00B43632"/>
    <w:rsid w:val="00B43B85"/>
    <w:rsid w:val="00B43C7A"/>
    <w:rsid w:val="00B44253"/>
    <w:rsid w:val="00B445CE"/>
    <w:rsid w:val="00B447F7"/>
    <w:rsid w:val="00B448D5"/>
    <w:rsid w:val="00B44A2B"/>
    <w:rsid w:val="00B44DAB"/>
    <w:rsid w:val="00B44E02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6D9B"/>
    <w:rsid w:val="00B477CC"/>
    <w:rsid w:val="00B47814"/>
    <w:rsid w:val="00B47839"/>
    <w:rsid w:val="00B47FFA"/>
    <w:rsid w:val="00B5002A"/>
    <w:rsid w:val="00B501E6"/>
    <w:rsid w:val="00B505C6"/>
    <w:rsid w:val="00B50657"/>
    <w:rsid w:val="00B50792"/>
    <w:rsid w:val="00B50CB1"/>
    <w:rsid w:val="00B50F0D"/>
    <w:rsid w:val="00B510FF"/>
    <w:rsid w:val="00B5144C"/>
    <w:rsid w:val="00B51B94"/>
    <w:rsid w:val="00B51C13"/>
    <w:rsid w:val="00B51C59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25E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7FF"/>
    <w:rsid w:val="00B54C1A"/>
    <w:rsid w:val="00B55191"/>
    <w:rsid w:val="00B55236"/>
    <w:rsid w:val="00B5528C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61E"/>
    <w:rsid w:val="00B57847"/>
    <w:rsid w:val="00B57A97"/>
    <w:rsid w:val="00B57E74"/>
    <w:rsid w:val="00B57EF2"/>
    <w:rsid w:val="00B57F49"/>
    <w:rsid w:val="00B604C4"/>
    <w:rsid w:val="00B60553"/>
    <w:rsid w:val="00B60608"/>
    <w:rsid w:val="00B60A1C"/>
    <w:rsid w:val="00B60AA0"/>
    <w:rsid w:val="00B60AB4"/>
    <w:rsid w:val="00B60D1F"/>
    <w:rsid w:val="00B61315"/>
    <w:rsid w:val="00B6167F"/>
    <w:rsid w:val="00B616F6"/>
    <w:rsid w:val="00B61822"/>
    <w:rsid w:val="00B61885"/>
    <w:rsid w:val="00B619D9"/>
    <w:rsid w:val="00B61C5F"/>
    <w:rsid w:val="00B61C6B"/>
    <w:rsid w:val="00B61E6A"/>
    <w:rsid w:val="00B61F14"/>
    <w:rsid w:val="00B61FA6"/>
    <w:rsid w:val="00B62200"/>
    <w:rsid w:val="00B62213"/>
    <w:rsid w:val="00B62858"/>
    <w:rsid w:val="00B62A3B"/>
    <w:rsid w:val="00B62AB2"/>
    <w:rsid w:val="00B62C2F"/>
    <w:rsid w:val="00B62CDD"/>
    <w:rsid w:val="00B62E4A"/>
    <w:rsid w:val="00B62E6D"/>
    <w:rsid w:val="00B63C07"/>
    <w:rsid w:val="00B63C35"/>
    <w:rsid w:val="00B63D5E"/>
    <w:rsid w:val="00B64116"/>
    <w:rsid w:val="00B64596"/>
    <w:rsid w:val="00B6484E"/>
    <w:rsid w:val="00B64967"/>
    <w:rsid w:val="00B64A2C"/>
    <w:rsid w:val="00B64C90"/>
    <w:rsid w:val="00B64DEF"/>
    <w:rsid w:val="00B64F39"/>
    <w:rsid w:val="00B6531A"/>
    <w:rsid w:val="00B654E5"/>
    <w:rsid w:val="00B658FC"/>
    <w:rsid w:val="00B659C3"/>
    <w:rsid w:val="00B65CA8"/>
    <w:rsid w:val="00B66008"/>
    <w:rsid w:val="00B660D0"/>
    <w:rsid w:val="00B6629B"/>
    <w:rsid w:val="00B6659E"/>
    <w:rsid w:val="00B66613"/>
    <w:rsid w:val="00B666C6"/>
    <w:rsid w:val="00B66B11"/>
    <w:rsid w:val="00B66BB5"/>
    <w:rsid w:val="00B673D0"/>
    <w:rsid w:val="00B6742C"/>
    <w:rsid w:val="00B67445"/>
    <w:rsid w:val="00B674FB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A47"/>
    <w:rsid w:val="00B71B7E"/>
    <w:rsid w:val="00B71C05"/>
    <w:rsid w:val="00B71D1A"/>
    <w:rsid w:val="00B72041"/>
    <w:rsid w:val="00B72485"/>
    <w:rsid w:val="00B7255A"/>
    <w:rsid w:val="00B7297E"/>
    <w:rsid w:val="00B72C8C"/>
    <w:rsid w:val="00B72DC1"/>
    <w:rsid w:val="00B735F5"/>
    <w:rsid w:val="00B73D54"/>
    <w:rsid w:val="00B747A3"/>
    <w:rsid w:val="00B75085"/>
    <w:rsid w:val="00B75128"/>
    <w:rsid w:val="00B75247"/>
    <w:rsid w:val="00B7541B"/>
    <w:rsid w:val="00B75993"/>
    <w:rsid w:val="00B75A9A"/>
    <w:rsid w:val="00B75C81"/>
    <w:rsid w:val="00B75EF0"/>
    <w:rsid w:val="00B75F38"/>
    <w:rsid w:val="00B75F49"/>
    <w:rsid w:val="00B76548"/>
    <w:rsid w:val="00B7666E"/>
    <w:rsid w:val="00B766D2"/>
    <w:rsid w:val="00B76D8A"/>
    <w:rsid w:val="00B76DFF"/>
    <w:rsid w:val="00B77095"/>
    <w:rsid w:val="00B77E82"/>
    <w:rsid w:val="00B80322"/>
    <w:rsid w:val="00B803FB"/>
    <w:rsid w:val="00B80989"/>
    <w:rsid w:val="00B80C1E"/>
    <w:rsid w:val="00B81097"/>
    <w:rsid w:val="00B81357"/>
    <w:rsid w:val="00B81470"/>
    <w:rsid w:val="00B81596"/>
    <w:rsid w:val="00B81915"/>
    <w:rsid w:val="00B81DFC"/>
    <w:rsid w:val="00B822ED"/>
    <w:rsid w:val="00B826D0"/>
    <w:rsid w:val="00B826FF"/>
    <w:rsid w:val="00B82D6E"/>
    <w:rsid w:val="00B83371"/>
    <w:rsid w:val="00B8337F"/>
    <w:rsid w:val="00B83467"/>
    <w:rsid w:val="00B836C1"/>
    <w:rsid w:val="00B83955"/>
    <w:rsid w:val="00B83FDC"/>
    <w:rsid w:val="00B8419D"/>
    <w:rsid w:val="00B84364"/>
    <w:rsid w:val="00B843FD"/>
    <w:rsid w:val="00B845DB"/>
    <w:rsid w:val="00B8473B"/>
    <w:rsid w:val="00B84AA6"/>
    <w:rsid w:val="00B84B38"/>
    <w:rsid w:val="00B84BDA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0C7"/>
    <w:rsid w:val="00B86264"/>
    <w:rsid w:val="00B864D4"/>
    <w:rsid w:val="00B865C4"/>
    <w:rsid w:val="00B86B21"/>
    <w:rsid w:val="00B86C19"/>
    <w:rsid w:val="00B86D69"/>
    <w:rsid w:val="00B86FE9"/>
    <w:rsid w:val="00B87426"/>
    <w:rsid w:val="00B877D1"/>
    <w:rsid w:val="00B879A9"/>
    <w:rsid w:val="00B879B3"/>
    <w:rsid w:val="00B87A76"/>
    <w:rsid w:val="00B87BA5"/>
    <w:rsid w:val="00B90000"/>
    <w:rsid w:val="00B900EE"/>
    <w:rsid w:val="00B905DE"/>
    <w:rsid w:val="00B90991"/>
    <w:rsid w:val="00B90A53"/>
    <w:rsid w:val="00B90F03"/>
    <w:rsid w:val="00B90F10"/>
    <w:rsid w:val="00B91269"/>
    <w:rsid w:val="00B913D4"/>
    <w:rsid w:val="00B91503"/>
    <w:rsid w:val="00B9176A"/>
    <w:rsid w:val="00B9178F"/>
    <w:rsid w:val="00B917AB"/>
    <w:rsid w:val="00B91BE3"/>
    <w:rsid w:val="00B91CD9"/>
    <w:rsid w:val="00B91D78"/>
    <w:rsid w:val="00B9219A"/>
    <w:rsid w:val="00B924DB"/>
    <w:rsid w:val="00B924E0"/>
    <w:rsid w:val="00B9255C"/>
    <w:rsid w:val="00B9267C"/>
    <w:rsid w:val="00B926D0"/>
    <w:rsid w:val="00B92B3A"/>
    <w:rsid w:val="00B92B52"/>
    <w:rsid w:val="00B92CF3"/>
    <w:rsid w:val="00B93285"/>
    <w:rsid w:val="00B93560"/>
    <w:rsid w:val="00B9377E"/>
    <w:rsid w:val="00B937A5"/>
    <w:rsid w:val="00B938FD"/>
    <w:rsid w:val="00B9395F"/>
    <w:rsid w:val="00B93ACA"/>
    <w:rsid w:val="00B93BBE"/>
    <w:rsid w:val="00B93E0C"/>
    <w:rsid w:val="00B940DF"/>
    <w:rsid w:val="00B9443E"/>
    <w:rsid w:val="00B94826"/>
    <w:rsid w:val="00B94DBD"/>
    <w:rsid w:val="00B94EC9"/>
    <w:rsid w:val="00B94F15"/>
    <w:rsid w:val="00B94F7C"/>
    <w:rsid w:val="00B95211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95F"/>
    <w:rsid w:val="00B96E6A"/>
    <w:rsid w:val="00B97548"/>
    <w:rsid w:val="00B97DC2"/>
    <w:rsid w:val="00B97DFC"/>
    <w:rsid w:val="00BA0351"/>
    <w:rsid w:val="00BA0821"/>
    <w:rsid w:val="00BA0B6B"/>
    <w:rsid w:val="00BA0E1E"/>
    <w:rsid w:val="00BA0F90"/>
    <w:rsid w:val="00BA1460"/>
    <w:rsid w:val="00BA156C"/>
    <w:rsid w:val="00BA15AD"/>
    <w:rsid w:val="00BA1601"/>
    <w:rsid w:val="00BA1991"/>
    <w:rsid w:val="00BA203F"/>
    <w:rsid w:val="00BA225C"/>
    <w:rsid w:val="00BA2480"/>
    <w:rsid w:val="00BA250B"/>
    <w:rsid w:val="00BA2883"/>
    <w:rsid w:val="00BA2F62"/>
    <w:rsid w:val="00BA3669"/>
    <w:rsid w:val="00BA36CF"/>
    <w:rsid w:val="00BA3A16"/>
    <w:rsid w:val="00BA3A48"/>
    <w:rsid w:val="00BA3A81"/>
    <w:rsid w:val="00BA3F06"/>
    <w:rsid w:val="00BA4056"/>
    <w:rsid w:val="00BA4110"/>
    <w:rsid w:val="00BA4148"/>
    <w:rsid w:val="00BA4220"/>
    <w:rsid w:val="00BA52F0"/>
    <w:rsid w:val="00BA540F"/>
    <w:rsid w:val="00BA557F"/>
    <w:rsid w:val="00BA59C3"/>
    <w:rsid w:val="00BA63F0"/>
    <w:rsid w:val="00BA6509"/>
    <w:rsid w:val="00BA6BE7"/>
    <w:rsid w:val="00BA6ED1"/>
    <w:rsid w:val="00BA6F96"/>
    <w:rsid w:val="00BA6FF2"/>
    <w:rsid w:val="00BA704B"/>
    <w:rsid w:val="00BA7155"/>
    <w:rsid w:val="00BA725B"/>
    <w:rsid w:val="00BA72EA"/>
    <w:rsid w:val="00BA78BF"/>
    <w:rsid w:val="00BB00A5"/>
    <w:rsid w:val="00BB00D4"/>
    <w:rsid w:val="00BB00EE"/>
    <w:rsid w:val="00BB02EE"/>
    <w:rsid w:val="00BB042C"/>
    <w:rsid w:val="00BB053E"/>
    <w:rsid w:val="00BB09AF"/>
    <w:rsid w:val="00BB0E70"/>
    <w:rsid w:val="00BB1143"/>
    <w:rsid w:val="00BB1165"/>
    <w:rsid w:val="00BB11D5"/>
    <w:rsid w:val="00BB1368"/>
    <w:rsid w:val="00BB17EB"/>
    <w:rsid w:val="00BB183C"/>
    <w:rsid w:val="00BB190E"/>
    <w:rsid w:val="00BB195B"/>
    <w:rsid w:val="00BB1D58"/>
    <w:rsid w:val="00BB1EC3"/>
    <w:rsid w:val="00BB1FB4"/>
    <w:rsid w:val="00BB2081"/>
    <w:rsid w:val="00BB22FA"/>
    <w:rsid w:val="00BB2305"/>
    <w:rsid w:val="00BB2787"/>
    <w:rsid w:val="00BB298B"/>
    <w:rsid w:val="00BB2B0D"/>
    <w:rsid w:val="00BB2CFF"/>
    <w:rsid w:val="00BB2D81"/>
    <w:rsid w:val="00BB2E4A"/>
    <w:rsid w:val="00BB31F5"/>
    <w:rsid w:val="00BB3459"/>
    <w:rsid w:val="00BB3591"/>
    <w:rsid w:val="00BB3758"/>
    <w:rsid w:val="00BB3A49"/>
    <w:rsid w:val="00BB3C5E"/>
    <w:rsid w:val="00BB3DFE"/>
    <w:rsid w:val="00BB4047"/>
    <w:rsid w:val="00BB40F1"/>
    <w:rsid w:val="00BB42E1"/>
    <w:rsid w:val="00BB47E3"/>
    <w:rsid w:val="00BB4972"/>
    <w:rsid w:val="00BB4B09"/>
    <w:rsid w:val="00BB4E08"/>
    <w:rsid w:val="00BB4F59"/>
    <w:rsid w:val="00BB50F0"/>
    <w:rsid w:val="00BB51BD"/>
    <w:rsid w:val="00BB5C23"/>
    <w:rsid w:val="00BB5C9C"/>
    <w:rsid w:val="00BB6297"/>
    <w:rsid w:val="00BB65F8"/>
    <w:rsid w:val="00BB673C"/>
    <w:rsid w:val="00BB6742"/>
    <w:rsid w:val="00BB6CF7"/>
    <w:rsid w:val="00BB702A"/>
    <w:rsid w:val="00BB7430"/>
    <w:rsid w:val="00BB7448"/>
    <w:rsid w:val="00BB7D75"/>
    <w:rsid w:val="00BB7E96"/>
    <w:rsid w:val="00BB7F9C"/>
    <w:rsid w:val="00BC0575"/>
    <w:rsid w:val="00BC0752"/>
    <w:rsid w:val="00BC09FA"/>
    <w:rsid w:val="00BC0EF5"/>
    <w:rsid w:val="00BC0F5B"/>
    <w:rsid w:val="00BC1715"/>
    <w:rsid w:val="00BC2047"/>
    <w:rsid w:val="00BC20D5"/>
    <w:rsid w:val="00BC22DA"/>
    <w:rsid w:val="00BC26E2"/>
    <w:rsid w:val="00BC2F04"/>
    <w:rsid w:val="00BC3780"/>
    <w:rsid w:val="00BC39BA"/>
    <w:rsid w:val="00BC3CB1"/>
    <w:rsid w:val="00BC3CC0"/>
    <w:rsid w:val="00BC3D92"/>
    <w:rsid w:val="00BC3DA1"/>
    <w:rsid w:val="00BC4411"/>
    <w:rsid w:val="00BC444B"/>
    <w:rsid w:val="00BC4675"/>
    <w:rsid w:val="00BC489F"/>
    <w:rsid w:val="00BC4AA0"/>
    <w:rsid w:val="00BC4D99"/>
    <w:rsid w:val="00BC50BE"/>
    <w:rsid w:val="00BC5161"/>
    <w:rsid w:val="00BC5261"/>
    <w:rsid w:val="00BC5335"/>
    <w:rsid w:val="00BC5444"/>
    <w:rsid w:val="00BC5930"/>
    <w:rsid w:val="00BC5BEF"/>
    <w:rsid w:val="00BC5C96"/>
    <w:rsid w:val="00BC5D91"/>
    <w:rsid w:val="00BC608C"/>
    <w:rsid w:val="00BC6166"/>
    <w:rsid w:val="00BC6501"/>
    <w:rsid w:val="00BC6699"/>
    <w:rsid w:val="00BC66BE"/>
    <w:rsid w:val="00BC67C6"/>
    <w:rsid w:val="00BC6C9B"/>
    <w:rsid w:val="00BC6E48"/>
    <w:rsid w:val="00BC6E55"/>
    <w:rsid w:val="00BC70E3"/>
    <w:rsid w:val="00BC7673"/>
    <w:rsid w:val="00BC771F"/>
    <w:rsid w:val="00BC77CE"/>
    <w:rsid w:val="00BC7B45"/>
    <w:rsid w:val="00BC7C47"/>
    <w:rsid w:val="00BC7DD7"/>
    <w:rsid w:val="00BC7EFA"/>
    <w:rsid w:val="00BD005C"/>
    <w:rsid w:val="00BD010D"/>
    <w:rsid w:val="00BD01F9"/>
    <w:rsid w:val="00BD048A"/>
    <w:rsid w:val="00BD0907"/>
    <w:rsid w:val="00BD09F9"/>
    <w:rsid w:val="00BD0BAF"/>
    <w:rsid w:val="00BD0DFA"/>
    <w:rsid w:val="00BD0EF2"/>
    <w:rsid w:val="00BD1037"/>
    <w:rsid w:val="00BD12E4"/>
    <w:rsid w:val="00BD1458"/>
    <w:rsid w:val="00BD185F"/>
    <w:rsid w:val="00BD1972"/>
    <w:rsid w:val="00BD1C5B"/>
    <w:rsid w:val="00BD1F55"/>
    <w:rsid w:val="00BD1FBB"/>
    <w:rsid w:val="00BD2228"/>
    <w:rsid w:val="00BD25B2"/>
    <w:rsid w:val="00BD2A44"/>
    <w:rsid w:val="00BD35A1"/>
    <w:rsid w:val="00BD39CA"/>
    <w:rsid w:val="00BD3A56"/>
    <w:rsid w:val="00BD3DDA"/>
    <w:rsid w:val="00BD3F1E"/>
    <w:rsid w:val="00BD3FDF"/>
    <w:rsid w:val="00BD420D"/>
    <w:rsid w:val="00BD46A1"/>
    <w:rsid w:val="00BD4883"/>
    <w:rsid w:val="00BD4B1A"/>
    <w:rsid w:val="00BD4CA7"/>
    <w:rsid w:val="00BD4D24"/>
    <w:rsid w:val="00BD519D"/>
    <w:rsid w:val="00BD55B3"/>
    <w:rsid w:val="00BD59CF"/>
    <w:rsid w:val="00BD5A30"/>
    <w:rsid w:val="00BD6040"/>
    <w:rsid w:val="00BD6448"/>
    <w:rsid w:val="00BD6DD6"/>
    <w:rsid w:val="00BD703E"/>
    <w:rsid w:val="00BD7095"/>
    <w:rsid w:val="00BD7210"/>
    <w:rsid w:val="00BD7480"/>
    <w:rsid w:val="00BD757C"/>
    <w:rsid w:val="00BD796B"/>
    <w:rsid w:val="00BD79B3"/>
    <w:rsid w:val="00BE003F"/>
    <w:rsid w:val="00BE0111"/>
    <w:rsid w:val="00BE015B"/>
    <w:rsid w:val="00BE01DF"/>
    <w:rsid w:val="00BE0276"/>
    <w:rsid w:val="00BE02B0"/>
    <w:rsid w:val="00BE035F"/>
    <w:rsid w:val="00BE0895"/>
    <w:rsid w:val="00BE10C9"/>
    <w:rsid w:val="00BE118B"/>
    <w:rsid w:val="00BE11E6"/>
    <w:rsid w:val="00BE1300"/>
    <w:rsid w:val="00BE1D5F"/>
    <w:rsid w:val="00BE226A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A61"/>
    <w:rsid w:val="00BE5FDB"/>
    <w:rsid w:val="00BE606F"/>
    <w:rsid w:val="00BE6656"/>
    <w:rsid w:val="00BE6BCA"/>
    <w:rsid w:val="00BE6C35"/>
    <w:rsid w:val="00BE6D32"/>
    <w:rsid w:val="00BE7585"/>
    <w:rsid w:val="00BE75BA"/>
    <w:rsid w:val="00BE770E"/>
    <w:rsid w:val="00BE78C2"/>
    <w:rsid w:val="00BE7B36"/>
    <w:rsid w:val="00BE7B54"/>
    <w:rsid w:val="00BF0460"/>
    <w:rsid w:val="00BF064E"/>
    <w:rsid w:val="00BF07E5"/>
    <w:rsid w:val="00BF0B59"/>
    <w:rsid w:val="00BF0D66"/>
    <w:rsid w:val="00BF0ED5"/>
    <w:rsid w:val="00BF101E"/>
    <w:rsid w:val="00BF10AB"/>
    <w:rsid w:val="00BF10E3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2CE4"/>
    <w:rsid w:val="00BF31BE"/>
    <w:rsid w:val="00BF31EF"/>
    <w:rsid w:val="00BF321E"/>
    <w:rsid w:val="00BF3679"/>
    <w:rsid w:val="00BF383E"/>
    <w:rsid w:val="00BF3C08"/>
    <w:rsid w:val="00BF3C19"/>
    <w:rsid w:val="00BF3C5C"/>
    <w:rsid w:val="00BF3E94"/>
    <w:rsid w:val="00BF3FDD"/>
    <w:rsid w:val="00BF42B5"/>
    <w:rsid w:val="00BF42F5"/>
    <w:rsid w:val="00BF470D"/>
    <w:rsid w:val="00BF4A19"/>
    <w:rsid w:val="00BF4A41"/>
    <w:rsid w:val="00BF4B32"/>
    <w:rsid w:val="00BF4C9C"/>
    <w:rsid w:val="00BF4F61"/>
    <w:rsid w:val="00BF528F"/>
    <w:rsid w:val="00BF5B83"/>
    <w:rsid w:val="00BF5C01"/>
    <w:rsid w:val="00BF5DE6"/>
    <w:rsid w:val="00BF5E29"/>
    <w:rsid w:val="00BF5E47"/>
    <w:rsid w:val="00BF6007"/>
    <w:rsid w:val="00BF6260"/>
    <w:rsid w:val="00BF652A"/>
    <w:rsid w:val="00BF6850"/>
    <w:rsid w:val="00BF6C08"/>
    <w:rsid w:val="00BF6D72"/>
    <w:rsid w:val="00BF6DEA"/>
    <w:rsid w:val="00BF7304"/>
    <w:rsid w:val="00BF752E"/>
    <w:rsid w:val="00BF7A75"/>
    <w:rsid w:val="00BF7DF5"/>
    <w:rsid w:val="00C00122"/>
    <w:rsid w:val="00C0016E"/>
    <w:rsid w:val="00C00249"/>
    <w:rsid w:val="00C00352"/>
    <w:rsid w:val="00C0040B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2EC9"/>
    <w:rsid w:val="00C030CD"/>
    <w:rsid w:val="00C03167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B25"/>
    <w:rsid w:val="00C05D5A"/>
    <w:rsid w:val="00C064E6"/>
    <w:rsid w:val="00C0670F"/>
    <w:rsid w:val="00C06800"/>
    <w:rsid w:val="00C06926"/>
    <w:rsid w:val="00C06C21"/>
    <w:rsid w:val="00C06CCB"/>
    <w:rsid w:val="00C06D4E"/>
    <w:rsid w:val="00C06EEE"/>
    <w:rsid w:val="00C071B9"/>
    <w:rsid w:val="00C07539"/>
    <w:rsid w:val="00C07835"/>
    <w:rsid w:val="00C078B3"/>
    <w:rsid w:val="00C078CD"/>
    <w:rsid w:val="00C07C04"/>
    <w:rsid w:val="00C07D8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293"/>
    <w:rsid w:val="00C11420"/>
    <w:rsid w:val="00C11423"/>
    <w:rsid w:val="00C1143C"/>
    <w:rsid w:val="00C1151B"/>
    <w:rsid w:val="00C116EB"/>
    <w:rsid w:val="00C1183F"/>
    <w:rsid w:val="00C1188D"/>
    <w:rsid w:val="00C1192C"/>
    <w:rsid w:val="00C11A08"/>
    <w:rsid w:val="00C11CEC"/>
    <w:rsid w:val="00C11F6C"/>
    <w:rsid w:val="00C11F84"/>
    <w:rsid w:val="00C11FA5"/>
    <w:rsid w:val="00C12375"/>
    <w:rsid w:val="00C12450"/>
    <w:rsid w:val="00C12741"/>
    <w:rsid w:val="00C129C4"/>
    <w:rsid w:val="00C13129"/>
    <w:rsid w:val="00C138AB"/>
    <w:rsid w:val="00C13BFA"/>
    <w:rsid w:val="00C13C74"/>
    <w:rsid w:val="00C13FFA"/>
    <w:rsid w:val="00C140FA"/>
    <w:rsid w:val="00C143CB"/>
    <w:rsid w:val="00C145C3"/>
    <w:rsid w:val="00C14CF5"/>
    <w:rsid w:val="00C15224"/>
    <w:rsid w:val="00C153DE"/>
    <w:rsid w:val="00C15587"/>
    <w:rsid w:val="00C155E9"/>
    <w:rsid w:val="00C15673"/>
    <w:rsid w:val="00C15906"/>
    <w:rsid w:val="00C15C81"/>
    <w:rsid w:val="00C16127"/>
    <w:rsid w:val="00C16558"/>
    <w:rsid w:val="00C16B4B"/>
    <w:rsid w:val="00C171F6"/>
    <w:rsid w:val="00C1745A"/>
    <w:rsid w:val="00C17877"/>
    <w:rsid w:val="00C179CA"/>
    <w:rsid w:val="00C17B6B"/>
    <w:rsid w:val="00C2029D"/>
    <w:rsid w:val="00C2047C"/>
    <w:rsid w:val="00C2060B"/>
    <w:rsid w:val="00C208E5"/>
    <w:rsid w:val="00C209F7"/>
    <w:rsid w:val="00C20CD6"/>
    <w:rsid w:val="00C20F36"/>
    <w:rsid w:val="00C21003"/>
    <w:rsid w:val="00C21191"/>
    <w:rsid w:val="00C21264"/>
    <w:rsid w:val="00C2166B"/>
    <w:rsid w:val="00C218D8"/>
    <w:rsid w:val="00C218FD"/>
    <w:rsid w:val="00C2198C"/>
    <w:rsid w:val="00C21AFE"/>
    <w:rsid w:val="00C21B81"/>
    <w:rsid w:val="00C21BE1"/>
    <w:rsid w:val="00C21D99"/>
    <w:rsid w:val="00C21E67"/>
    <w:rsid w:val="00C21F8E"/>
    <w:rsid w:val="00C229CF"/>
    <w:rsid w:val="00C22AC0"/>
    <w:rsid w:val="00C22B25"/>
    <w:rsid w:val="00C22CA5"/>
    <w:rsid w:val="00C22ED9"/>
    <w:rsid w:val="00C23634"/>
    <w:rsid w:val="00C239CA"/>
    <w:rsid w:val="00C23B46"/>
    <w:rsid w:val="00C23D66"/>
    <w:rsid w:val="00C23ED2"/>
    <w:rsid w:val="00C24428"/>
    <w:rsid w:val="00C2449F"/>
    <w:rsid w:val="00C24558"/>
    <w:rsid w:val="00C2479A"/>
    <w:rsid w:val="00C247A9"/>
    <w:rsid w:val="00C247E8"/>
    <w:rsid w:val="00C248A1"/>
    <w:rsid w:val="00C24BE8"/>
    <w:rsid w:val="00C24C29"/>
    <w:rsid w:val="00C24E61"/>
    <w:rsid w:val="00C2577C"/>
    <w:rsid w:val="00C258C6"/>
    <w:rsid w:val="00C258C7"/>
    <w:rsid w:val="00C2664D"/>
    <w:rsid w:val="00C266C4"/>
    <w:rsid w:val="00C26B33"/>
    <w:rsid w:val="00C26B52"/>
    <w:rsid w:val="00C26B76"/>
    <w:rsid w:val="00C26F66"/>
    <w:rsid w:val="00C26F83"/>
    <w:rsid w:val="00C27A13"/>
    <w:rsid w:val="00C27A21"/>
    <w:rsid w:val="00C27B85"/>
    <w:rsid w:val="00C27E9C"/>
    <w:rsid w:val="00C27EAE"/>
    <w:rsid w:val="00C27F00"/>
    <w:rsid w:val="00C3026B"/>
    <w:rsid w:val="00C302EE"/>
    <w:rsid w:val="00C303A3"/>
    <w:rsid w:val="00C304A8"/>
    <w:rsid w:val="00C30830"/>
    <w:rsid w:val="00C310B7"/>
    <w:rsid w:val="00C31220"/>
    <w:rsid w:val="00C315E7"/>
    <w:rsid w:val="00C31949"/>
    <w:rsid w:val="00C319EE"/>
    <w:rsid w:val="00C31DC9"/>
    <w:rsid w:val="00C320FD"/>
    <w:rsid w:val="00C32274"/>
    <w:rsid w:val="00C323F9"/>
    <w:rsid w:val="00C325EB"/>
    <w:rsid w:val="00C325FA"/>
    <w:rsid w:val="00C3272A"/>
    <w:rsid w:val="00C32884"/>
    <w:rsid w:val="00C32B00"/>
    <w:rsid w:val="00C32D91"/>
    <w:rsid w:val="00C3311F"/>
    <w:rsid w:val="00C33911"/>
    <w:rsid w:val="00C3397E"/>
    <w:rsid w:val="00C33B48"/>
    <w:rsid w:val="00C33BBE"/>
    <w:rsid w:val="00C33CD6"/>
    <w:rsid w:val="00C33D5D"/>
    <w:rsid w:val="00C33DCB"/>
    <w:rsid w:val="00C33DD1"/>
    <w:rsid w:val="00C33F6D"/>
    <w:rsid w:val="00C34293"/>
    <w:rsid w:val="00C346E9"/>
    <w:rsid w:val="00C348F9"/>
    <w:rsid w:val="00C34A78"/>
    <w:rsid w:val="00C34AE2"/>
    <w:rsid w:val="00C34DBF"/>
    <w:rsid w:val="00C352BD"/>
    <w:rsid w:val="00C35423"/>
    <w:rsid w:val="00C3542A"/>
    <w:rsid w:val="00C354B1"/>
    <w:rsid w:val="00C35738"/>
    <w:rsid w:val="00C35760"/>
    <w:rsid w:val="00C35828"/>
    <w:rsid w:val="00C35C44"/>
    <w:rsid w:val="00C35C6D"/>
    <w:rsid w:val="00C367B2"/>
    <w:rsid w:val="00C36C3A"/>
    <w:rsid w:val="00C36D5F"/>
    <w:rsid w:val="00C36EF8"/>
    <w:rsid w:val="00C3746E"/>
    <w:rsid w:val="00C37DD2"/>
    <w:rsid w:val="00C37FCF"/>
    <w:rsid w:val="00C37FEE"/>
    <w:rsid w:val="00C40072"/>
    <w:rsid w:val="00C4042B"/>
    <w:rsid w:val="00C40709"/>
    <w:rsid w:val="00C409E5"/>
    <w:rsid w:val="00C40C42"/>
    <w:rsid w:val="00C414B9"/>
    <w:rsid w:val="00C41551"/>
    <w:rsid w:val="00C4195F"/>
    <w:rsid w:val="00C419CA"/>
    <w:rsid w:val="00C41C96"/>
    <w:rsid w:val="00C41E89"/>
    <w:rsid w:val="00C4229E"/>
    <w:rsid w:val="00C423E1"/>
    <w:rsid w:val="00C4258A"/>
    <w:rsid w:val="00C4258C"/>
    <w:rsid w:val="00C42744"/>
    <w:rsid w:val="00C42C78"/>
    <w:rsid w:val="00C43094"/>
    <w:rsid w:val="00C431E3"/>
    <w:rsid w:val="00C43439"/>
    <w:rsid w:val="00C43636"/>
    <w:rsid w:val="00C4372E"/>
    <w:rsid w:val="00C43A6B"/>
    <w:rsid w:val="00C43E58"/>
    <w:rsid w:val="00C43F6A"/>
    <w:rsid w:val="00C44169"/>
    <w:rsid w:val="00C44266"/>
    <w:rsid w:val="00C44356"/>
    <w:rsid w:val="00C444D0"/>
    <w:rsid w:val="00C44956"/>
    <w:rsid w:val="00C44B7C"/>
    <w:rsid w:val="00C450CC"/>
    <w:rsid w:val="00C454FE"/>
    <w:rsid w:val="00C457AF"/>
    <w:rsid w:val="00C4592C"/>
    <w:rsid w:val="00C45A04"/>
    <w:rsid w:val="00C45B86"/>
    <w:rsid w:val="00C45D86"/>
    <w:rsid w:val="00C45E16"/>
    <w:rsid w:val="00C45EF2"/>
    <w:rsid w:val="00C46251"/>
    <w:rsid w:val="00C462D9"/>
    <w:rsid w:val="00C463EF"/>
    <w:rsid w:val="00C46735"/>
    <w:rsid w:val="00C467D5"/>
    <w:rsid w:val="00C46B4A"/>
    <w:rsid w:val="00C46C22"/>
    <w:rsid w:val="00C46C9E"/>
    <w:rsid w:val="00C46DDE"/>
    <w:rsid w:val="00C471CB"/>
    <w:rsid w:val="00C47775"/>
    <w:rsid w:val="00C47883"/>
    <w:rsid w:val="00C47D8C"/>
    <w:rsid w:val="00C47D95"/>
    <w:rsid w:val="00C47EAA"/>
    <w:rsid w:val="00C47FAD"/>
    <w:rsid w:val="00C50135"/>
    <w:rsid w:val="00C501E4"/>
    <w:rsid w:val="00C5027A"/>
    <w:rsid w:val="00C50690"/>
    <w:rsid w:val="00C50F89"/>
    <w:rsid w:val="00C51027"/>
    <w:rsid w:val="00C5146E"/>
    <w:rsid w:val="00C5158D"/>
    <w:rsid w:val="00C51679"/>
    <w:rsid w:val="00C51997"/>
    <w:rsid w:val="00C51E64"/>
    <w:rsid w:val="00C524CE"/>
    <w:rsid w:val="00C52965"/>
    <w:rsid w:val="00C529A6"/>
    <w:rsid w:val="00C52F2F"/>
    <w:rsid w:val="00C5303F"/>
    <w:rsid w:val="00C53274"/>
    <w:rsid w:val="00C532C3"/>
    <w:rsid w:val="00C532D8"/>
    <w:rsid w:val="00C53A83"/>
    <w:rsid w:val="00C53A96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33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29"/>
    <w:rsid w:val="00C56DA5"/>
    <w:rsid w:val="00C56FC8"/>
    <w:rsid w:val="00C5700C"/>
    <w:rsid w:val="00C57496"/>
    <w:rsid w:val="00C575F5"/>
    <w:rsid w:val="00C57668"/>
    <w:rsid w:val="00C57A5B"/>
    <w:rsid w:val="00C57C7D"/>
    <w:rsid w:val="00C57E19"/>
    <w:rsid w:val="00C57ED3"/>
    <w:rsid w:val="00C6006C"/>
    <w:rsid w:val="00C60239"/>
    <w:rsid w:val="00C6043E"/>
    <w:rsid w:val="00C605DA"/>
    <w:rsid w:val="00C60847"/>
    <w:rsid w:val="00C6086E"/>
    <w:rsid w:val="00C608C6"/>
    <w:rsid w:val="00C608F3"/>
    <w:rsid w:val="00C60B17"/>
    <w:rsid w:val="00C60EB6"/>
    <w:rsid w:val="00C613A1"/>
    <w:rsid w:val="00C617CD"/>
    <w:rsid w:val="00C6180F"/>
    <w:rsid w:val="00C61898"/>
    <w:rsid w:val="00C6192B"/>
    <w:rsid w:val="00C6196A"/>
    <w:rsid w:val="00C61AEA"/>
    <w:rsid w:val="00C61AFD"/>
    <w:rsid w:val="00C620B1"/>
    <w:rsid w:val="00C62504"/>
    <w:rsid w:val="00C62BD1"/>
    <w:rsid w:val="00C62BE9"/>
    <w:rsid w:val="00C6333F"/>
    <w:rsid w:val="00C633A8"/>
    <w:rsid w:val="00C634F4"/>
    <w:rsid w:val="00C63576"/>
    <w:rsid w:val="00C63938"/>
    <w:rsid w:val="00C63A11"/>
    <w:rsid w:val="00C63A1D"/>
    <w:rsid w:val="00C63A86"/>
    <w:rsid w:val="00C63F8A"/>
    <w:rsid w:val="00C64111"/>
    <w:rsid w:val="00C6418A"/>
    <w:rsid w:val="00C64216"/>
    <w:rsid w:val="00C6429E"/>
    <w:rsid w:val="00C647D5"/>
    <w:rsid w:val="00C64B17"/>
    <w:rsid w:val="00C64B97"/>
    <w:rsid w:val="00C64C9D"/>
    <w:rsid w:val="00C64E70"/>
    <w:rsid w:val="00C64F3D"/>
    <w:rsid w:val="00C651C9"/>
    <w:rsid w:val="00C65554"/>
    <w:rsid w:val="00C66221"/>
    <w:rsid w:val="00C66466"/>
    <w:rsid w:val="00C6692A"/>
    <w:rsid w:val="00C670B0"/>
    <w:rsid w:val="00C674C6"/>
    <w:rsid w:val="00C6767F"/>
    <w:rsid w:val="00C676C6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1C2"/>
    <w:rsid w:val="00C73699"/>
    <w:rsid w:val="00C73B76"/>
    <w:rsid w:val="00C7400A"/>
    <w:rsid w:val="00C74127"/>
    <w:rsid w:val="00C74433"/>
    <w:rsid w:val="00C7453D"/>
    <w:rsid w:val="00C7496B"/>
    <w:rsid w:val="00C74B4A"/>
    <w:rsid w:val="00C74C12"/>
    <w:rsid w:val="00C74F2C"/>
    <w:rsid w:val="00C75058"/>
    <w:rsid w:val="00C75067"/>
    <w:rsid w:val="00C751E4"/>
    <w:rsid w:val="00C7566B"/>
    <w:rsid w:val="00C757AA"/>
    <w:rsid w:val="00C75878"/>
    <w:rsid w:val="00C75BCA"/>
    <w:rsid w:val="00C75CA8"/>
    <w:rsid w:val="00C7608E"/>
    <w:rsid w:val="00C762D3"/>
    <w:rsid w:val="00C76301"/>
    <w:rsid w:val="00C76430"/>
    <w:rsid w:val="00C76630"/>
    <w:rsid w:val="00C766DA"/>
    <w:rsid w:val="00C76787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B4A"/>
    <w:rsid w:val="00C80E31"/>
    <w:rsid w:val="00C80E39"/>
    <w:rsid w:val="00C80E91"/>
    <w:rsid w:val="00C81269"/>
    <w:rsid w:val="00C812AB"/>
    <w:rsid w:val="00C81321"/>
    <w:rsid w:val="00C8140C"/>
    <w:rsid w:val="00C81438"/>
    <w:rsid w:val="00C8164E"/>
    <w:rsid w:val="00C817D4"/>
    <w:rsid w:val="00C8184C"/>
    <w:rsid w:val="00C81916"/>
    <w:rsid w:val="00C81A95"/>
    <w:rsid w:val="00C81FDD"/>
    <w:rsid w:val="00C82137"/>
    <w:rsid w:val="00C8243C"/>
    <w:rsid w:val="00C82A3B"/>
    <w:rsid w:val="00C82CC0"/>
    <w:rsid w:val="00C830AB"/>
    <w:rsid w:val="00C832A7"/>
    <w:rsid w:val="00C8353C"/>
    <w:rsid w:val="00C835B1"/>
    <w:rsid w:val="00C83628"/>
    <w:rsid w:val="00C836F0"/>
    <w:rsid w:val="00C837B9"/>
    <w:rsid w:val="00C837DA"/>
    <w:rsid w:val="00C84117"/>
    <w:rsid w:val="00C842AC"/>
    <w:rsid w:val="00C843C4"/>
    <w:rsid w:val="00C845A9"/>
    <w:rsid w:val="00C847B3"/>
    <w:rsid w:val="00C84ABE"/>
    <w:rsid w:val="00C84D41"/>
    <w:rsid w:val="00C84D48"/>
    <w:rsid w:val="00C84E0B"/>
    <w:rsid w:val="00C85331"/>
    <w:rsid w:val="00C85692"/>
    <w:rsid w:val="00C859F0"/>
    <w:rsid w:val="00C85B87"/>
    <w:rsid w:val="00C85BB1"/>
    <w:rsid w:val="00C85BCF"/>
    <w:rsid w:val="00C86672"/>
    <w:rsid w:val="00C868B6"/>
    <w:rsid w:val="00C86CDC"/>
    <w:rsid w:val="00C86FA1"/>
    <w:rsid w:val="00C87000"/>
    <w:rsid w:val="00C870A2"/>
    <w:rsid w:val="00C87118"/>
    <w:rsid w:val="00C871B6"/>
    <w:rsid w:val="00C872F1"/>
    <w:rsid w:val="00C8742C"/>
    <w:rsid w:val="00C87508"/>
    <w:rsid w:val="00C87729"/>
    <w:rsid w:val="00C878B1"/>
    <w:rsid w:val="00C87A7B"/>
    <w:rsid w:val="00C87AE1"/>
    <w:rsid w:val="00C9025B"/>
    <w:rsid w:val="00C9069D"/>
    <w:rsid w:val="00C90E27"/>
    <w:rsid w:val="00C91273"/>
    <w:rsid w:val="00C91284"/>
    <w:rsid w:val="00C912C6"/>
    <w:rsid w:val="00C9140F"/>
    <w:rsid w:val="00C918F5"/>
    <w:rsid w:val="00C91EE4"/>
    <w:rsid w:val="00C9212A"/>
    <w:rsid w:val="00C9214F"/>
    <w:rsid w:val="00C92345"/>
    <w:rsid w:val="00C9237E"/>
    <w:rsid w:val="00C927FB"/>
    <w:rsid w:val="00C92A4F"/>
    <w:rsid w:val="00C92DAC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3FBE"/>
    <w:rsid w:val="00C9425F"/>
    <w:rsid w:val="00C94549"/>
    <w:rsid w:val="00C947FF"/>
    <w:rsid w:val="00C94F40"/>
    <w:rsid w:val="00C95287"/>
    <w:rsid w:val="00C952B4"/>
    <w:rsid w:val="00C953AC"/>
    <w:rsid w:val="00C95991"/>
    <w:rsid w:val="00C95A58"/>
    <w:rsid w:val="00C961E0"/>
    <w:rsid w:val="00C961F4"/>
    <w:rsid w:val="00C96235"/>
    <w:rsid w:val="00C963B9"/>
    <w:rsid w:val="00C96B5A"/>
    <w:rsid w:val="00C96C93"/>
    <w:rsid w:val="00C96D14"/>
    <w:rsid w:val="00C9757A"/>
    <w:rsid w:val="00C976BD"/>
    <w:rsid w:val="00C97A96"/>
    <w:rsid w:val="00C97AAE"/>
    <w:rsid w:val="00C97B49"/>
    <w:rsid w:val="00CA0084"/>
    <w:rsid w:val="00CA0120"/>
    <w:rsid w:val="00CA02B3"/>
    <w:rsid w:val="00CA08F9"/>
    <w:rsid w:val="00CA0B18"/>
    <w:rsid w:val="00CA0C39"/>
    <w:rsid w:val="00CA108A"/>
    <w:rsid w:val="00CA1465"/>
    <w:rsid w:val="00CA1489"/>
    <w:rsid w:val="00CA1874"/>
    <w:rsid w:val="00CA19C0"/>
    <w:rsid w:val="00CA1CB2"/>
    <w:rsid w:val="00CA2036"/>
    <w:rsid w:val="00CA215E"/>
    <w:rsid w:val="00CA265F"/>
    <w:rsid w:val="00CA2A42"/>
    <w:rsid w:val="00CA2A59"/>
    <w:rsid w:val="00CA2D81"/>
    <w:rsid w:val="00CA2D85"/>
    <w:rsid w:val="00CA2F8A"/>
    <w:rsid w:val="00CA3147"/>
    <w:rsid w:val="00CA3172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96"/>
    <w:rsid w:val="00CA42F7"/>
    <w:rsid w:val="00CA457C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3EC"/>
    <w:rsid w:val="00CA6ACD"/>
    <w:rsid w:val="00CA6B62"/>
    <w:rsid w:val="00CA6BAC"/>
    <w:rsid w:val="00CA6F45"/>
    <w:rsid w:val="00CA6F82"/>
    <w:rsid w:val="00CA6FC7"/>
    <w:rsid w:val="00CA7274"/>
    <w:rsid w:val="00CA74A2"/>
    <w:rsid w:val="00CA79F5"/>
    <w:rsid w:val="00CA7B9F"/>
    <w:rsid w:val="00CA7CAE"/>
    <w:rsid w:val="00CA7DF4"/>
    <w:rsid w:val="00CA7FB2"/>
    <w:rsid w:val="00CB00DF"/>
    <w:rsid w:val="00CB082E"/>
    <w:rsid w:val="00CB0B72"/>
    <w:rsid w:val="00CB0F46"/>
    <w:rsid w:val="00CB12D0"/>
    <w:rsid w:val="00CB16F2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08B"/>
    <w:rsid w:val="00CB3270"/>
    <w:rsid w:val="00CB339E"/>
    <w:rsid w:val="00CB358F"/>
    <w:rsid w:val="00CB384F"/>
    <w:rsid w:val="00CB3CB2"/>
    <w:rsid w:val="00CB3DF1"/>
    <w:rsid w:val="00CB401C"/>
    <w:rsid w:val="00CB4168"/>
    <w:rsid w:val="00CB41E0"/>
    <w:rsid w:val="00CB422A"/>
    <w:rsid w:val="00CB44E6"/>
    <w:rsid w:val="00CB4A92"/>
    <w:rsid w:val="00CB4CC7"/>
    <w:rsid w:val="00CB4E31"/>
    <w:rsid w:val="00CB512A"/>
    <w:rsid w:val="00CB517D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9AD"/>
    <w:rsid w:val="00CB7B93"/>
    <w:rsid w:val="00CC0028"/>
    <w:rsid w:val="00CC07A7"/>
    <w:rsid w:val="00CC0F69"/>
    <w:rsid w:val="00CC10AB"/>
    <w:rsid w:val="00CC126C"/>
    <w:rsid w:val="00CC153A"/>
    <w:rsid w:val="00CC159D"/>
    <w:rsid w:val="00CC15E2"/>
    <w:rsid w:val="00CC193F"/>
    <w:rsid w:val="00CC1D5F"/>
    <w:rsid w:val="00CC1F30"/>
    <w:rsid w:val="00CC22CE"/>
    <w:rsid w:val="00CC29E5"/>
    <w:rsid w:val="00CC2C13"/>
    <w:rsid w:val="00CC2C7D"/>
    <w:rsid w:val="00CC3261"/>
    <w:rsid w:val="00CC3494"/>
    <w:rsid w:val="00CC367E"/>
    <w:rsid w:val="00CC36D1"/>
    <w:rsid w:val="00CC41D8"/>
    <w:rsid w:val="00CC4340"/>
    <w:rsid w:val="00CC43E3"/>
    <w:rsid w:val="00CC4561"/>
    <w:rsid w:val="00CC4E10"/>
    <w:rsid w:val="00CC502F"/>
    <w:rsid w:val="00CC51D1"/>
    <w:rsid w:val="00CC5277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843"/>
    <w:rsid w:val="00CC6AB9"/>
    <w:rsid w:val="00CC6AFD"/>
    <w:rsid w:val="00CC6CCA"/>
    <w:rsid w:val="00CC70F2"/>
    <w:rsid w:val="00CC7235"/>
    <w:rsid w:val="00CC7C57"/>
    <w:rsid w:val="00CC7DFD"/>
    <w:rsid w:val="00CC7EBD"/>
    <w:rsid w:val="00CD0143"/>
    <w:rsid w:val="00CD04FC"/>
    <w:rsid w:val="00CD09CE"/>
    <w:rsid w:val="00CD0EEA"/>
    <w:rsid w:val="00CD0F4A"/>
    <w:rsid w:val="00CD0FFF"/>
    <w:rsid w:val="00CD10B9"/>
    <w:rsid w:val="00CD10DB"/>
    <w:rsid w:val="00CD1424"/>
    <w:rsid w:val="00CD21D7"/>
    <w:rsid w:val="00CD249D"/>
    <w:rsid w:val="00CD28C5"/>
    <w:rsid w:val="00CD2DA1"/>
    <w:rsid w:val="00CD2FCF"/>
    <w:rsid w:val="00CD32E3"/>
    <w:rsid w:val="00CD336B"/>
    <w:rsid w:val="00CD3BE9"/>
    <w:rsid w:val="00CD3CEC"/>
    <w:rsid w:val="00CD3D4D"/>
    <w:rsid w:val="00CD4203"/>
    <w:rsid w:val="00CD4325"/>
    <w:rsid w:val="00CD4448"/>
    <w:rsid w:val="00CD5151"/>
    <w:rsid w:val="00CD5176"/>
    <w:rsid w:val="00CD517F"/>
    <w:rsid w:val="00CD55A1"/>
    <w:rsid w:val="00CD57EC"/>
    <w:rsid w:val="00CD5B7F"/>
    <w:rsid w:val="00CD5C1D"/>
    <w:rsid w:val="00CD5D2C"/>
    <w:rsid w:val="00CD60EE"/>
    <w:rsid w:val="00CD6218"/>
    <w:rsid w:val="00CD62B6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09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431"/>
    <w:rsid w:val="00CE26BF"/>
    <w:rsid w:val="00CE27EE"/>
    <w:rsid w:val="00CE28AD"/>
    <w:rsid w:val="00CE2A24"/>
    <w:rsid w:val="00CE3356"/>
    <w:rsid w:val="00CE337D"/>
    <w:rsid w:val="00CE33A0"/>
    <w:rsid w:val="00CE3468"/>
    <w:rsid w:val="00CE3F1A"/>
    <w:rsid w:val="00CE4224"/>
    <w:rsid w:val="00CE444B"/>
    <w:rsid w:val="00CE4A2D"/>
    <w:rsid w:val="00CE4BE6"/>
    <w:rsid w:val="00CE4D58"/>
    <w:rsid w:val="00CE4D7F"/>
    <w:rsid w:val="00CE4FCD"/>
    <w:rsid w:val="00CE50D3"/>
    <w:rsid w:val="00CE54B0"/>
    <w:rsid w:val="00CE5673"/>
    <w:rsid w:val="00CE594E"/>
    <w:rsid w:val="00CE5CBB"/>
    <w:rsid w:val="00CE5ED9"/>
    <w:rsid w:val="00CE6143"/>
    <w:rsid w:val="00CE6178"/>
    <w:rsid w:val="00CE6191"/>
    <w:rsid w:val="00CE6635"/>
    <w:rsid w:val="00CE6649"/>
    <w:rsid w:val="00CE6686"/>
    <w:rsid w:val="00CE6A1D"/>
    <w:rsid w:val="00CE6BA3"/>
    <w:rsid w:val="00CE6E02"/>
    <w:rsid w:val="00CE6EEC"/>
    <w:rsid w:val="00CE6F54"/>
    <w:rsid w:val="00CE798B"/>
    <w:rsid w:val="00CE7F7F"/>
    <w:rsid w:val="00CF0310"/>
    <w:rsid w:val="00CF05CF"/>
    <w:rsid w:val="00CF0683"/>
    <w:rsid w:val="00CF078C"/>
    <w:rsid w:val="00CF0791"/>
    <w:rsid w:val="00CF0857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1CE"/>
    <w:rsid w:val="00CF2391"/>
    <w:rsid w:val="00CF28B1"/>
    <w:rsid w:val="00CF31B4"/>
    <w:rsid w:val="00CF358E"/>
    <w:rsid w:val="00CF381C"/>
    <w:rsid w:val="00CF397D"/>
    <w:rsid w:val="00CF3AF5"/>
    <w:rsid w:val="00CF3CC1"/>
    <w:rsid w:val="00CF3CD1"/>
    <w:rsid w:val="00CF3D70"/>
    <w:rsid w:val="00CF42BC"/>
    <w:rsid w:val="00CF4525"/>
    <w:rsid w:val="00CF4723"/>
    <w:rsid w:val="00CF4BBC"/>
    <w:rsid w:val="00CF4D7E"/>
    <w:rsid w:val="00CF51E5"/>
    <w:rsid w:val="00CF5830"/>
    <w:rsid w:val="00CF59EC"/>
    <w:rsid w:val="00CF5A2E"/>
    <w:rsid w:val="00CF5AE3"/>
    <w:rsid w:val="00CF5E75"/>
    <w:rsid w:val="00CF64BC"/>
    <w:rsid w:val="00CF6A5F"/>
    <w:rsid w:val="00CF6B72"/>
    <w:rsid w:val="00CF6C91"/>
    <w:rsid w:val="00CF6ECE"/>
    <w:rsid w:val="00CF709C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80A"/>
    <w:rsid w:val="00D0190C"/>
    <w:rsid w:val="00D01A4A"/>
    <w:rsid w:val="00D01A9A"/>
    <w:rsid w:val="00D02297"/>
    <w:rsid w:val="00D022F7"/>
    <w:rsid w:val="00D024BA"/>
    <w:rsid w:val="00D02652"/>
    <w:rsid w:val="00D02D16"/>
    <w:rsid w:val="00D02D7A"/>
    <w:rsid w:val="00D02F3D"/>
    <w:rsid w:val="00D033D7"/>
    <w:rsid w:val="00D034D2"/>
    <w:rsid w:val="00D03AF0"/>
    <w:rsid w:val="00D03C4E"/>
    <w:rsid w:val="00D03E94"/>
    <w:rsid w:val="00D040F5"/>
    <w:rsid w:val="00D04487"/>
    <w:rsid w:val="00D04493"/>
    <w:rsid w:val="00D044C8"/>
    <w:rsid w:val="00D04533"/>
    <w:rsid w:val="00D04795"/>
    <w:rsid w:val="00D04BCE"/>
    <w:rsid w:val="00D04FE2"/>
    <w:rsid w:val="00D056F6"/>
    <w:rsid w:val="00D05808"/>
    <w:rsid w:val="00D0581A"/>
    <w:rsid w:val="00D059AF"/>
    <w:rsid w:val="00D05D4F"/>
    <w:rsid w:val="00D0653E"/>
    <w:rsid w:val="00D06617"/>
    <w:rsid w:val="00D0661E"/>
    <w:rsid w:val="00D06645"/>
    <w:rsid w:val="00D068FC"/>
    <w:rsid w:val="00D06A20"/>
    <w:rsid w:val="00D06A40"/>
    <w:rsid w:val="00D06B22"/>
    <w:rsid w:val="00D06F03"/>
    <w:rsid w:val="00D073C3"/>
    <w:rsid w:val="00D074B9"/>
    <w:rsid w:val="00D078DF"/>
    <w:rsid w:val="00D07B6A"/>
    <w:rsid w:val="00D07E38"/>
    <w:rsid w:val="00D1025E"/>
    <w:rsid w:val="00D1044E"/>
    <w:rsid w:val="00D108B0"/>
    <w:rsid w:val="00D10919"/>
    <w:rsid w:val="00D10A43"/>
    <w:rsid w:val="00D121BB"/>
    <w:rsid w:val="00D1244F"/>
    <w:rsid w:val="00D1274B"/>
    <w:rsid w:val="00D127D0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BAC"/>
    <w:rsid w:val="00D15435"/>
    <w:rsid w:val="00D15543"/>
    <w:rsid w:val="00D157CD"/>
    <w:rsid w:val="00D15C25"/>
    <w:rsid w:val="00D15E75"/>
    <w:rsid w:val="00D161DC"/>
    <w:rsid w:val="00D1628F"/>
    <w:rsid w:val="00D162F0"/>
    <w:rsid w:val="00D164A0"/>
    <w:rsid w:val="00D166B1"/>
    <w:rsid w:val="00D166BC"/>
    <w:rsid w:val="00D169F5"/>
    <w:rsid w:val="00D16ACA"/>
    <w:rsid w:val="00D16C38"/>
    <w:rsid w:val="00D16C64"/>
    <w:rsid w:val="00D16EF8"/>
    <w:rsid w:val="00D172C2"/>
    <w:rsid w:val="00D17336"/>
    <w:rsid w:val="00D17411"/>
    <w:rsid w:val="00D177D0"/>
    <w:rsid w:val="00D17C90"/>
    <w:rsid w:val="00D17EEE"/>
    <w:rsid w:val="00D17F02"/>
    <w:rsid w:val="00D17F91"/>
    <w:rsid w:val="00D17FA6"/>
    <w:rsid w:val="00D20419"/>
    <w:rsid w:val="00D205F1"/>
    <w:rsid w:val="00D2062E"/>
    <w:rsid w:val="00D206F7"/>
    <w:rsid w:val="00D20DA4"/>
    <w:rsid w:val="00D21034"/>
    <w:rsid w:val="00D211C6"/>
    <w:rsid w:val="00D213D1"/>
    <w:rsid w:val="00D2147A"/>
    <w:rsid w:val="00D215F2"/>
    <w:rsid w:val="00D21845"/>
    <w:rsid w:val="00D21861"/>
    <w:rsid w:val="00D21914"/>
    <w:rsid w:val="00D21986"/>
    <w:rsid w:val="00D21A35"/>
    <w:rsid w:val="00D21AAC"/>
    <w:rsid w:val="00D21B10"/>
    <w:rsid w:val="00D21D43"/>
    <w:rsid w:val="00D21EB4"/>
    <w:rsid w:val="00D22123"/>
    <w:rsid w:val="00D2215C"/>
    <w:rsid w:val="00D2230C"/>
    <w:rsid w:val="00D2256D"/>
    <w:rsid w:val="00D2257A"/>
    <w:rsid w:val="00D227AF"/>
    <w:rsid w:val="00D22B50"/>
    <w:rsid w:val="00D22C85"/>
    <w:rsid w:val="00D22DD3"/>
    <w:rsid w:val="00D22F09"/>
    <w:rsid w:val="00D22F20"/>
    <w:rsid w:val="00D23A7C"/>
    <w:rsid w:val="00D23B63"/>
    <w:rsid w:val="00D23C8A"/>
    <w:rsid w:val="00D23DE9"/>
    <w:rsid w:val="00D23E47"/>
    <w:rsid w:val="00D23ED7"/>
    <w:rsid w:val="00D240C6"/>
    <w:rsid w:val="00D247A5"/>
    <w:rsid w:val="00D24C8B"/>
    <w:rsid w:val="00D25615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311"/>
    <w:rsid w:val="00D30C03"/>
    <w:rsid w:val="00D30C8D"/>
    <w:rsid w:val="00D3137B"/>
    <w:rsid w:val="00D315DD"/>
    <w:rsid w:val="00D316C6"/>
    <w:rsid w:val="00D31741"/>
    <w:rsid w:val="00D31945"/>
    <w:rsid w:val="00D31A29"/>
    <w:rsid w:val="00D31A82"/>
    <w:rsid w:val="00D31A90"/>
    <w:rsid w:val="00D31C54"/>
    <w:rsid w:val="00D31DF7"/>
    <w:rsid w:val="00D3235D"/>
    <w:rsid w:val="00D32531"/>
    <w:rsid w:val="00D3266B"/>
    <w:rsid w:val="00D326AD"/>
    <w:rsid w:val="00D32DA4"/>
    <w:rsid w:val="00D3309C"/>
    <w:rsid w:val="00D3310C"/>
    <w:rsid w:val="00D3332C"/>
    <w:rsid w:val="00D3346B"/>
    <w:rsid w:val="00D3353A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575"/>
    <w:rsid w:val="00D3497B"/>
    <w:rsid w:val="00D34A14"/>
    <w:rsid w:val="00D34F89"/>
    <w:rsid w:val="00D3519E"/>
    <w:rsid w:val="00D352A5"/>
    <w:rsid w:val="00D3535F"/>
    <w:rsid w:val="00D354C9"/>
    <w:rsid w:val="00D35595"/>
    <w:rsid w:val="00D35742"/>
    <w:rsid w:val="00D35D51"/>
    <w:rsid w:val="00D35E9E"/>
    <w:rsid w:val="00D35FDC"/>
    <w:rsid w:val="00D36317"/>
    <w:rsid w:val="00D363DB"/>
    <w:rsid w:val="00D363F7"/>
    <w:rsid w:val="00D3649A"/>
    <w:rsid w:val="00D364E0"/>
    <w:rsid w:val="00D367F5"/>
    <w:rsid w:val="00D36C0C"/>
    <w:rsid w:val="00D36C23"/>
    <w:rsid w:val="00D37055"/>
    <w:rsid w:val="00D372BD"/>
    <w:rsid w:val="00D3752C"/>
    <w:rsid w:val="00D37670"/>
    <w:rsid w:val="00D37864"/>
    <w:rsid w:val="00D3796D"/>
    <w:rsid w:val="00D40303"/>
    <w:rsid w:val="00D40332"/>
    <w:rsid w:val="00D40633"/>
    <w:rsid w:val="00D40A6D"/>
    <w:rsid w:val="00D40D40"/>
    <w:rsid w:val="00D40D61"/>
    <w:rsid w:val="00D412E4"/>
    <w:rsid w:val="00D412F3"/>
    <w:rsid w:val="00D4174D"/>
    <w:rsid w:val="00D41933"/>
    <w:rsid w:val="00D41F30"/>
    <w:rsid w:val="00D42028"/>
    <w:rsid w:val="00D420CE"/>
    <w:rsid w:val="00D4226E"/>
    <w:rsid w:val="00D43365"/>
    <w:rsid w:val="00D436A8"/>
    <w:rsid w:val="00D43906"/>
    <w:rsid w:val="00D43BB0"/>
    <w:rsid w:val="00D43C52"/>
    <w:rsid w:val="00D43C93"/>
    <w:rsid w:val="00D43F13"/>
    <w:rsid w:val="00D44470"/>
    <w:rsid w:val="00D44650"/>
    <w:rsid w:val="00D44952"/>
    <w:rsid w:val="00D4498B"/>
    <w:rsid w:val="00D44D77"/>
    <w:rsid w:val="00D4501D"/>
    <w:rsid w:val="00D4506A"/>
    <w:rsid w:val="00D450C7"/>
    <w:rsid w:val="00D45946"/>
    <w:rsid w:val="00D45E89"/>
    <w:rsid w:val="00D46436"/>
    <w:rsid w:val="00D4656D"/>
    <w:rsid w:val="00D465D1"/>
    <w:rsid w:val="00D4664C"/>
    <w:rsid w:val="00D4683E"/>
    <w:rsid w:val="00D46A39"/>
    <w:rsid w:val="00D46C2B"/>
    <w:rsid w:val="00D4703A"/>
    <w:rsid w:val="00D4785D"/>
    <w:rsid w:val="00D4793E"/>
    <w:rsid w:val="00D4795A"/>
    <w:rsid w:val="00D479EE"/>
    <w:rsid w:val="00D47A09"/>
    <w:rsid w:val="00D47A93"/>
    <w:rsid w:val="00D50331"/>
    <w:rsid w:val="00D505E6"/>
    <w:rsid w:val="00D506D9"/>
    <w:rsid w:val="00D50C7F"/>
    <w:rsid w:val="00D50CB3"/>
    <w:rsid w:val="00D50D27"/>
    <w:rsid w:val="00D5108E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2F30"/>
    <w:rsid w:val="00D53098"/>
    <w:rsid w:val="00D531C8"/>
    <w:rsid w:val="00D5320E"/>
    <w:rsid w:val="00D53257"/>
    <w:rsid w:val="00D5336D"/>
    <w:rsid w:val="00D53637"/>
    <w:rsid w:val="00D5366F"/>
    <w:rsid w:val="00D5379C"/>
    <w:rsid w:val="00D53911"/>
    <w:rsid w:val="00D53DF8"/>
    <w:rsid w:val="00D53E76"/>
    <w:rsid w:val="00D53EB8"/>
    <w:rsid w:val="00D53F5E"/>
    <w:rsid w:val="00D54282"/>
    <w:rsid w:val="00D542E0"/>
    <w:rsid w:val="00D544BA"/>
    <w:rsid w:val="00D544F1"/>
    <w:rsid w:val="00D5455E"/>
    <w:rsid w:val="00D54680"/>
    <w:rsid w:val="00D54A03"/>
    <w:rsid w:val="00D54E1C"/>
    <w:rsid w:val="00D54FB0"/>
    <w:rsid w:val="00D55062"/>
    <w:rsid w:val="00D55192"/>
    <w:rsid w:val="00D55398"/>
    <w:rsid w:val="00D55E2E"/>
    <w:rsid w:val="00D5613C"/>
    <w:rsid w:val="00D5664B"/>
    <w:rsid w:val="00D566DF"/>
    <w:rsid w:val="00D569AA"/>
    <w:rsid w:val="00D56A33"/>
    <w:rsid w:val="00D56A78"/>
    <w:rsid w:val="00D56B3F"/>
    <w:rsid w:val="00D56C1D"/>
    <w:rsid w:val="00D56C2E"/>
    <w:rsid w:val="00D56CA1"/>
    <w:rsid w:val="00D56D3A"/>
    <w:rsid w:val="00D56E49"/>
    <w:rsid w:val="00D56F75"/>
    <w:rsid w:val="00D5702F"/>
    <w:rsid w:val="00D573E7"/>
    <w:rsid w:val="00D5746E"/>
    <w:rsid w:val="00D577FE"/>
    <w:rsid w:val="00D57B9F"/>
    <w:rsid w:val="00D57C8D"/>
    <w:rsid w:val="00D57FDD"/>
    <w:rsid w:val="00D60350"/>
    <w:rsid w:val="00D603D6"/>
    <w:rsid w:val="00D604A9"/>
    <w:rsid w:val="00D60DD4"/>
    <w:rsid w:val="00D611B7"/>
    <w:rsid w:val="00D617E6"/>
    <w:rsid w:val="00D61A63"/>
    <w:rsid w:val="00D62012"/>
    <w:rsid w:val="00D6211D"/>
    <w:rsid w:val="00D62132"/>
    <w:rsid w:val="00D62404"/>
    <w:rsid w:val="00D62979"/>
    <w:rsid w:val="00D62A31"/>
    <w:rsid w:val="00D62A40"/>
    <w:rsid w:val="00D62AF4"/>
    <w:rsid w:val="00D63203"/>
    <w:rsid w:val="00D634B0"/>
    <w:rsid w:val="00D63A44"/>
    <w:rsid w:val="00D63A4D"/>
    <w:rsid w:val="00D63D7B"/>
    <w:rsid w:val="00D63EF4"/>
    <w:rsid w:val="00D643CE"/>
    <w:rsid w:val="00D644E5"/>
    <w:rsid w:val="00D64E2B"/>
    <w:rsid w:val="00D64ED6"/>
    <w:rsid w:val="00D64EE0"/>
    <w:rsid w:val="00D65214"/>
    <w:rsid w:val="00D652A3"/>
    <w:rsid w:val="00D654A9"/>
    <w:rsid w:val="00D658A4"/>
    <w:rsid w:val="00D659DB"/>
    <w:rsid w:val="00D65D6B"/>
    <w:rsid w:val="00D6609C"/>
    <w:rsid w:val="00D66186"/>
    <w:rsid w:val="00D661B5"/>
    <w:rsid w:val="00D661F9"/>
    <w:rsid w:val="00D669FE"/>
    <w:rsid w:val="00D66C67"/>
    <w:rsid w:val="00D66DB3"/>
    <w:rsid w:val="00D66FEB"/>
    <w:rsid w:val="00D67218"/>
    <w:rsid w:val="00D6750F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B4F"/>
    <w:rsid w:val="00D70D16"/>
    <w:rsid w:val="00D70EF4"/>
    <w:rsid w:val="00D71141"/>
    <w:rsid w:val="00D712B6"/>
    <w:rsid w:val="00D7142F"/>
    <w:rsid w:val="00D71ED4"/>
    <w:rsid w:val="00D72100"/>
    <w:rsid w:val="00D72243"/>
    <w:rsid w:val="00D72378"/>
    <w:rsid w:val="00D72505"/>
    <w:rsid w:val="00D72DCE"/>
    <w:rsid w:val="00D72DD1"/>
    <w:rsid w:val="00D730D0"/>
    <w:rsid w:val="00D730FC"/>
    <w:rsid w:val="00D73155"/>
    <w:rsid w:val="00D7337B"/>
    <w:rsid w:val="00D73476"/>
    <w:rsid w:val="00D739BF"/>
    <w:rsid w:val="00D73A9A"/>
    <w:rsid w:val="00D73AB2"/>
    <w:rsid w:val="00D73D37"/>
    <w:rsid w:val="00D73D78"/>
    <w:rsid w:val="00D7490B"/>
    <w:rsid w:val="00D74F74"/>
    <w:rsid w:val="00D7502D"/>
    <w:rsid w:val="00D750F5"/>
    <w:rsid w:val="00D7548E"/>
    <w:rsid w:val="00D7555A"/>
    <w:rsid w:val="00D75653"/>
    <w:rsid w:val="00D760DE"/>
    <w:rsid w:val="00D763F0"/>
    <w:rsid w:val="00D766E0"/>
    <w:rsid w:val="00D76735"/>
    <w:rsid w:val="00D768C9"/>
    <w:rsid w:val="00D76B89"/>
    <w:rsid w:val="00D76C63"/>
    <w:rsid w:val="00D77597"/>
    <w:rsid w:val="00D77709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0BFB"/>
    <w:rsid w:val="00D8192A"/>
    <w:rsid w:val="00D81AF6"/>
    <w:rsid w:val="00D81C64"/>
    <w:rsid w:val="00D81D68"/>
    <w:rsid w:val="00D81F60"/>
    <w:rsid w:val="00D81FF7"/>
    <w:rsid w:val="00D8228A"/>
    <w:rsid w:val="00D8252C"/>
    <w:rsid w:val="00D8267B"/>
    <w:rsid w:val="00D826A4"/>
    <w:rsid w:val="00D826C4"/>
    <w:rsid w:val="00D8277C"/>
    <w:rsid w:val="00D8285D"/>
    <w:rsid w:val="00D82916"/>
    <w:rsid w:val="00D82AA4"/>
    <w:rsid w:val="00D82B93"/>
    <w:rsid w:val="00D82C00"/>
    <w:rsid w:val="00D83C68"/>
    <w:rsid w:val="00D83CCF"/>
    <w:rsid w:val="00D83CDC"/>
    <w:rsid w:val="00D83D2E"/>
    <w:rsid w:val="00D83FD1"/>
    <w:rsid w:val="00D841BB"/>
    <w:rsid w:val="00D844ED"/>
    <w:rsid w:val="00D844F1"/>
    <w:rsid w:val="00D84A0A"/>
    <w:rsid w:val="00D84D14"/>
    <w:rsid w:val="00D84F73"/>
    <w:rsid w:val="00D85268"/>
    <w:rsid w:val="00D8530F"/>
    <w:rsid w:val="00D854F1"/>
    <w:rsid w:val="00D8550F"/>
    <w:rsid w:val="00D85673"/>
    <w:rsid w:val="00D85797"/>
    <w:rsid w:val="00D85871"/>
    <w:rsid w:val="00D85A42"/>
    <w:rsid w:val="00D85AA4"/>
    <w:rsid w:val="00D85BBF"/>
    <w:rsid w:val="00D85C8F"/>
    <w:rsid w:val="00D85CD2"/>
    <w:rsid w:val="00D85E9D"/>
    <w:rsid w:val="00D85F27"/>
    <w:rsid w:val="00D86074"/>
    <w:rsid w:val="00D8635B"/>
    <w:rsid w:val="00D86365"/>
    <w:rsid w:val="00D86448"/>
    <w:rsid w:val="00D86566"/>
    <w:rsid w:val="00D865D8"/>
    <w:rsid w:val="00D86809"/>
    <w:rsid w:val="00D86B56"/>
    <w:rsid w:val="00D86C5D"/>
    <w:rsid w:val="00D86D06"/>
    <w:rsid w:val="00D86EC8"/>
    <w:rsid w:val="00D87488"/>
    <w:rsid w:val="00D87540"/>
    <w:rsid w:val="00D8784E"/>
    <w:rsid w:val="00D87A94"/>
    <w:rsid w:val="00D87E5D"/>
    <w:rsid w:val="00D9015E"/>
    <w:rsid w:val="00D9040F"/>
    <w:rsid w:val="00D90648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CD8"/>
    <w:rsid w:val="00D91EF7"/>
    <w:rsid w:val="00D9217F"/>
    <w:rsid w:val="00D921F6"/>
    <w:rsid w:val="00D92920"/>
    <w:rsid w:val="00D92A6E"/>
    <w:rsid w:val="00D92A91"/>
    <w:rsid w:val="00D92AA2"/>
    <w:rsid w:val="00D92DBA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32B"/>
    <w:rsid w:val="00D94553"/>
    <w:rsid w:val="00D94556"/>
    <w:rsid w:val="00D94594"/>
    <w:rsid w:val="00D94776"/>
    <w:rsid w:val="00D94ADC"/>
    <w:rsid w:val="00D94C2F"/>
    <w:rsid w:val="00D94F73"/>
    <w:rsid w:val="00D9507B"/>
    <w:rsid w:val="00D95084"/>
    <w:rsid w:val="00D9543B"/>
    <w:rsid w:val="00D95B34"/>
    <w:rsid w:val="00D9648E"/>
    <w:rsid w:val="00D96AAD"/>
    <w:rsid w:val="00D96B51"/>
    <w:rsid w:val="00D96B78"/>
    <w:rsid w:val="00D96DF4"/>
    <w:rsid w:val="00D96F2C"/>
    <w:rsid w:val="00D96F9F"/>
    <w:rsid w:val="00D97184"/>
    <w:rsid w:val="00D971F0"/>
    <w:rsid w:val="00D97323"/>
    <w:rsid w:val="00D973EE"/>
    <w:rsid w:val="00D97502"/>
    <w:rsid w:val="00D97594"/>
    <w:rsid w:val="00D976A6"/>
    <w:rsid w:val="00D97E50"/>
    <w:rsid w:val="00DA002E"/>
    <w:rsid w:val="00DA027C"/>
    <w:rsid w:val="00DA02C1"/>
    <w:rsid w:val="00DA0584"/>
    <w:rsid w:val="00DA0625"/>
    <w:rsid w:val="00DA07BB"/>
    <w:rsid w:val="00DA0FE2"/>
    <w:rsid w:val="00DA1051"/>
    <w:rsid w:val="00DA13D3"/>
    <w:rsid w:val="00DA16C9"/>
    <w:rsid w:val="00DA1750"/>
    <w:rsid w:val="00DA1AF8"/>
    <w:rsid w:val="00DA1C9B"/>
    <w:rsid w:val="00DA1CED"/>
    <w:rsid w:val="00DA2065"/>
    <w:rsid w:val="00DA20E5"/>
    <w:rsid w:val="00DA2506"/>
    <w:rsid w:val="00DA2AB6"/>
    <w:rsid w:val="00DA3001"/>
    <w:rsid w:val="00DA30AC"/>
    <w:rsid w:val="00DA30F8"/>
    <w:rsid w:val="00DA356C"/>
    <w:rsid w:val="00DA3653"/>
    <w:rsid w:val="00DA399F"/>
    <w:rsid w:val="00DA3D64"/>
    <w:rsid w:val="00DA46CD"/>
    <w:rsid w:val="00DA4893"/>
    <w:rsid w:val="00DA49DB"/>
    <w:rsid w:val="00DA4AC9"/>
    <w:rsid w:val="00DA4DC8"/>
    <w:rsid w:val="00DA4DF4"/>
    <w:rsid w:val="00DA4F8C"/>
    <w:rsid w:val="00DA5049"/>
    <w:rsid w:val="00DA505C"/>
    <w:rsid w:val="00DA5199"/>
    <w:rsid w:val="00DA54F9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692"/>
    <w:rsid w:val="00DA7711"/>
    <w:rsid w:val="00DA7A61"/>
    <w:rsid w:val="00DA7B29"/>
    <w:rsid w:val="00DA7D58"/>
    <w:rsid w:val="00DB0106"/>
    <w:rsid w:val="00DB0153"/>
    <w:rsid w:val="00DB01EA"/>
    <w:rsid w:val="00DB02C2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CB3"/>
    <w:rsid w:val="00DB0D3D"/>
    <w:rsid w:val="00DB0E9E"/>
    <w:rsid w:val="00DB0FDA"/>
    <w:rsid w:val="00DB1613"/>
    <w:rsid w:val="00DB193B"/>
    <w:rsid w:val="00DB197C"/>
    <w:rsid w:val="00DB1A83"/>
    <w:rsid w:val="00DB1BEF"/>
    <w:rsid w:val="00DB1CB0"/>
    <w:rsid w:val="00DB1DF9"/>
    <w:rsid w:val="00DB1E96"/>
    <w:rsid w:val="00DB21A1"/>
    <w:rsid w:val="00DB2218"/>
    <w:rsid w:val="00DB25D4"/>
    <w:rsid w:val="00DB2650"/>
    <w:rsid w:val="00DB29D6"/>
    <w:rsid w:val="00DB2C0B"/>
    <w:rsid w:val="00DB2CCB"/>
    <w:rsid w:val="00DB2DBE"/>
    <w:rsid w:val="00DB3349"/>
    <w:rsid w:val="00DB3BCD"/>
    <w:rsid w:val="00DB409B"/>
    <w:rsid w:val="00DB45D6"/>
    <w:rsid w:val="00DB4671"/>
    <w:rsid w:val="00DB4F6A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0E6"/>
    <w:rsid w:val="00DC03A6"/>
    <w:rsid w:val="00DC0E29"/>
    <w:rsid w:val="00DC0F6B"/>
    <w:rsid w:val="00DC12C3"/>
    <w:rsid w:val="00DC178B"/>
    <w:rsid w:val="00DC1D27"/>
    <w:rsid w:val="00DC1D4F"/>
    <w:rsid w:val="00DC1E02"/>
    <w:rsid w:val="00DC2CF4"/>
    <w:rsid w:val="00DC2DA2"/>
    <w:rsid w:val="00DC2FD1"/>
    <w:rsid w:val="00DC300C"/>
    <w:rsid w:val="00DC3459"/>
    <w:rsid w:val="00DC382A"/>
    <w:rsid w:val="00DC3914"/>
    <w:rsid w:val="00DC398F"/>
    <w:rsid w:val="00DC3CCB"/>
    <w:rsid w:val="00DC3F01"/>
    <w:rsid w:val="00DC41E2"/>
    <w:rsid w:val="00DC438E"/>
    <w:rsid w:val="00DC464D"/>
    <w:rsid w:val="00DC48B8"/>
    <w:rsid w:val="00DC48F7"/>
    <w:rsid w:val="00DC4ADB"/>
    <w:rsid w:val="00DC4DA4"/>
    <w:rsid w:val="00DC5527"/>
    <w:rsid w:val="00DC5685"/>
    <w:rsid w:val="00DC5BC2"/>
    <w:rsid w:val="00DC5D08"/>
    <w:rsid w:val="00DC5D0D"/>
    <w:rsid w:val="00DC6336"/>
    <w:rsid w:val="00DC6584"/>
    <w:rsid w:val="00DC6923"/>
    <w:rsid w:val="00DC7009"/>
    <w:rsid w:val="00DC721A"/>
    <w:rsid w:val="00DC7829"/>
    <w:rsid w:val="00DC7A06"/>
    <w:rsid w:val="00DC7ADA"/>
    <w:rsid w:val="00DC7B29"/>
    <w:rsid w:val="00DC7EAD"/>
    <w:rsid w:val="00DC7F01"/>
    <w:rsid w:val="00DD011C"/>
    <w:rsid w:val="00DD0386"/>
    <w:rsid w:val="00DD04BC"/>
    <w:rsid w:val="00DD09C8"/>
    <w:rsid w:val="00DD0C22"/>
    <w:rsid w:val="00DD0E65"/>
    <w:rsid w:val="00DD0EEB"/>
    <w:rsid w:val="00DD1008"/>
    <w:rsid w:val="00DD113C"/>
    <w:rsid w:val="00DD16B0"/>
    <w:rsid w:val="00DD1BC9"/>
    <w:rsid w:val="00DD203F"/>
    <w:rsid w:val="00DD24E3"/>
    <w:rsid w:val="00DD2EC3"/>
    <w:rsid w:val="00DD2F83"/>
    <w:rsid w:val="00DD302D"/>
    <w:rsid w:val="00DD316D"/>
    <w:rsid w:val="00DD3785"/>
    <w:rsid w:val="00DD3A36"/>
    <w:rsid w:val="00DD3A9D"/>
    <w:rsid w:val="00DD3C8D"/>
    <w:rsid w:val="00DD3E1D"/>
    <w:rsid w:val="00DD3E9D"/>
    <w:rsid w:val="00DD4094"/>
    <w:rsid w:val="00DD4260"/>
    <w:rsid w:val="00DD441C"/>
    <w:rsid w:val="00DD4693"/>
    <w:rsid w:val="00DD47F3"/>
    <w:rsid w:val="00DD4AC5"/>
    <w:rsid w:val="00DD4C53"/>
    <w:rsid w:val="00DD4EEC"/>
    <w:rsid w:val="00DD50F3"/>
    <w:rsid w:val="00DD5145"/>
    <w:rsid w:val="00DD5190"/>
    <w:rsid w:val="00DD538E"/>
    <w:rsid w:val="00DD5560"/>
    <w:rsid w:val="00DD5D60"/>
    <w:rsid w:val="00DD5D83"/>
    <w:rsid w:val="00DD684A"/>
    <w:rsid w:val="00DD717C"/>
    <w:rsid w:val="00DD71A4"/>
    <w:rsid w:val="00DD72E2"/>
    <w:rsid w:val="00DD7BC4"/>
    <w:rsid w:val="00DD7DE3"/>
    <w:rsid w:val="00DE008A"/>
    <w:rsid w:val="00DE0206"/>
    <w:rsid w:val="00DE07B5"/>
    <w:rsid w:val="00DE08B9"/>
    <w:rsid w:val="00DE0979"/>
    <w:rsid w:val="00DE0982"/>
    <w:rsid w:val="00DE0A8E"/>
    <w:rsid w:val="00DE0BB4"/>
    <w:rsid w:val="00DE11B5"/>
    <w:rsid w:val="00DE1310"/>
    <w:rsid w:val="00DE15CF"/>
    <w:rsid w:val="00DE1766"/>
    <w:rsid w:val="00DE1C54"/>
    <w:rsid w:val="00DE1CD8"/>
    <w:rsid w:val="00DE1D57"/>
    <w:rsid w:val="00DE272B"/>
    <w:rsid w:val="00DE2844"/>
    <w:rsid w:val="00DE2B63"/>
    <w:rsid w:val="00DE2C7C"/>
    <w:rsid w:val="00DE2CDF"/>
    <w:rsid w:val="00DE2EFE"/>
    <w:rsid w:val="00DE3543"/>
    <w:rsid w:val="00DE397C"/>
    <w:rsid w:val="00DE3C02"/>
    <w:rsid w:val="00DE3D11"/>
    <w:rsid w:val="00DE3D3B"/>
    <w:rsid w:val="00DE3D83"/>
    <w:rsid w:val="00DE4049"/>
    <w:rsid w:val="00DE4071"/>
    <w:rsid w:val="00DE449D"/>
    <w:rsid w:val="00DE47F2"/>
    <w:rsid w:val="00DE4C03"/>
    <w:rsid w:val="00DE4CAF"/>
    <w:rsid w:val="00DE53DF"/>
    <w:rsid w:val="00DE55A2"/>
    <w:rsid w:val="00DE55B9"/>
    <w:rsid w:val="00DE5691"/>
    <w:rsid w:val="00DE5793"/>
    <w:rsid w:val="00DE5897"/>
    <w:rsid w:val="00DE61C6"/>
    <w:rsid w:val="00DE67F1"/>
    <w:rsid w:val="00DE6DD9"/>
    <w:rsid w:val="00DE7174"/>
    <w:rsid w:val="00DE7260"/>
    <w:rsid w:val="00DE7285"/>
    <w:rsid w:val="00DE736C"/>
    <w:rsid w:val="00DE74D8"/>
    <w:rsid w:val="00DE74F0"/>
    <w:rsid w:val="00DE76F6"/>
    <w:rsid w:val="00DE79E9"/>
    <w:rsid w:val="00DE7A63"/>
    <w:rsid w:val="00DF0186"/>
    <w:rsid w:val="00DF0AA0"/>
    <w:rsid w:val="00DF0CC0"/>
    <w:rsid w:val="00DF17EF"/>
    <w:rsid w:val="00DF20B5"/>
    <w:rsid w:val="00DF226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6D2"/>
    <w:rsid w:val="00DF3B0C"/>
    <w:rsid w:val="00DF3D67"/>
    <w:rsid w:val="00DF4104"/>
    <w:rsid w:val="00DF4319"/>
    <w:rsid w:val="00DF466E"/>
    <w:rsid w:val="00DF4D9A"/>
    <w:rsid w:val="00DF4F97"/>
    <w:rsid w:val="00DF50CC"/>
    <w:rsid w:val="00DF5335"/>
    <w:rsid w:val="00DF53CF"/>
    <w:rsid w:val="00DF56CF"/>
    <w:rsid w:val="00DF585E"/>
    <w:rsid w:val="00DF5973"/>
    <w:rsid w:val="00DF5CA2"/>
    <w:rsid w:val="00DF5D35"/>
    <w:rsid w:val="00DF5E0A"/>
    <w:rsid w:val="00DF5E72"/>
    <w:rsid w:val="00DF6112"/>
    <w:rsid w:val="00DF62D9"/>
    <w:rsid w:val="00DF62E0"/>
    <w:rsid w:val="00DF64A2"/>
    <w:rsid w:val="00DF6882"/>
    <w:rsid w:val="00DF73D3"/>
    <w:rsid w:val="00DF749A"/>
    <w:rsid w:val="00DF74FD"/>
    <w:rsid w:val="00DF7794"/>
    <w:rsid w:val="00DF7E5E"/>
    <w:rsid w:val="00DF7FF1"/>
    <w:rsid w:val="00E00106"/>
    <w:rsid w:val="00E0047F"/>
    <w:rsid w:val="00E0069C"/>
    <w:rsid w:val="00E00726"/>
    <w:rsid w:val="00E008D6"/>
    <w:rsid w:val="00E00CF8"/>
    <w:rsid w:val="00E00E34"/>
    <w:rsid w:val="00E0125A"/>
    <w:rsid w:val="00E0161E"/>
    <w:rsid w:val="00E0179F"/>
    <w:rsid w:val="00E01AB1"/>
    <w:rsid w:val="00E020A6"/>
    <w:rsid w:val="00E02334"/>
    <w:rsid w:val="00E02B74"/>
    <w:rsid w:val="00E02C02"/>
    <w:rsid w:val="00E02DB6"/>
    <w:rsid w:val="00E02EBB"/>
    <w:rsid w:val="00E030F4"/>
    <w:rsid w:val="00E034BD"/>
    <w:rsid w:val="00E03755"/>
    <w:rsid w:val="00E0386A"/>
    <w:rsid w:val="00E038B5"/>
    <w:rsid w:val="00E0394F"/>
    <w:rsid w:val="00E039EE"/>
    <w:rsid w:val="00E03A1F"/>
    <w:rsid w:val="00E03AE6"/>
    <w:rsid w:val="00E03B49"/>
    <w:rsid w:val="00E03B62"/>
    <w:rsid w:val="00E04647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42"/>
    <w:rsid w:val="00E05580"/>
    <w:rsid w:val="00E05583"/>
    <w:rsid w:val="00E05736"/>
    <w:rsid w:val="00E0597D"/>
    <w:rsid w:val="00E05D44"/>
    <w:rsid w:val="00E05E1C"/>
    <w:rsid w:val="00E06318"/>
    <w:rsid w:val="00E06346"/>
    <w:rsid w:val="00E063D8"/>
    <w:rsid w:val="00E06658"/>
    <w:rsid w:val="00E067AA"/>
    <w:rsid w:val="00E06997"/>
    <w:rsid w:val="00E06D58"/>
    <w:rsid w:val="00E06DD9"/>
    <w:rsid w:val="00E06FB2"/>
    <w:rsid w:val="00E07086"/>
    <w:rsid w:val="00E0747A"/>
    <w:rsid w:val="00E076B9"/>
    <w:rsid w:val="00E0795D"/>
    <w:rsid w:val="00E07A86"/>
    <w:rsid w:val="00E07BCF"/>
    <w:rsid w:val="00E07C3A"/>
    <w:rsid w:val="00E10054"/>
    <w:rsid w:val="00E10483"/>
    <w:rsid w:val="00E10656"/>
    <w:rsid w:val="00E107AE"/>
    <w:rsid w:val="00E10C92"/>
    <w:rsid w:val="00E10DD7"/>
    <w:rsid w:val="00E10E2B"/>
    <w:rsid w:val="00E10F82"/>
    <w:rsid w:val="00E1104F"/>
    <w:rsid w:val="00E11120"/>
    <w:rsid w:val="00E11264"/>
    <w:rsid w:val="00E113EE"/>
    <w:rsid w:val="00E117DE"/>
    <w:rsid w:val="00E119D0"/>
    <w:rsid w:val="00E11B7B"/>
    <w:rsid w:val="00E125C9"/>
    <w:rsid w:val="00E12AD7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682"/>
    <w:rsid w:val="00E147CC"/>
    <w:rsid w:val="00E14822"/>
    <w:rsid w:val="00E148CB"/>
    <w:rsid w:val="00E14B92"/>
    <w:rsid w:val="00E14E8D"/>
    <w:rsid w:val="00E1521C"/>
    <w:rsid w:val="00E1523D"/>
    <w:rsid w:val="00E1540A"/>
    <w:rsid w:val="00E15543"/>
    <w:rsid w:val="00E155CC"/>
    <w:rsid w:val="00E158F9"/>
    <w:rsid w:val="00E159C1"/>
    <w:rsid w:val="00E15A2C"/>
    <w:rsid w:val="00E15A6D"/>
    <w:rsid w:val="00E15B9A"/>
    <w:rsid w:val="00E15E5E"/>
    <w:rsid w:val="00E160DD"/>
    <w:rsid w:val="00E160DF"/>
    <w:rsid w:val="00E161C2"/>
    <w:rsid w:val="00E162D6"/>
    <w:rsid w:val="00E16879"/>
    <w:rsid w:val="00E16970"/>
    <w:rsid w:val="00E169C8"/>
    <w:rsid w:val="00E16A67"/>
    <w:rsid w:val="00E172B1"/>
    <w:rsid w:val="00E173BE"/>
    <w:rsid w:val="00E17774"/>
    <w:rsid w:val="00E17C79"/>
    <w:rsid w:val="00E17D48"/>
    <w:rsid w:val="00E20178"/>
    <w:rsid w:val="00E20320"/>
    <w:rsid w:val="00E209EE"/>
    <w:rsid w:val="00E20E6F"/>
    <w:rsid w:val="00E20FCC"/>
    <w:rsid w:val="00E2136B"/>
    <w:rsid w:val="00E2148A"/>
    <w:rsid w:val="00E218FC"/>
    <w:rsid w:val="00E21EAF"/>
    <w:rsid w:val="00E21F3D"/>
    <w:rsid w:val="00E2221A"/>
    <w:rsid w:val="00E228D2"/>
    <w:rsid w:val="00E22B1E"/>
    <w:rsid w:val="00E22C50"/>
    <w:rsid w:val="00E22C8D"/>
    <w:rsid w:val="00E22DC8"/>
    <w:rsid w:val="00E22E4A"/>
    <w:rsid w:val="00E22FEC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AF"/>
    <w:rsid w:val="00E267D5"/>
    <w:rsid w:val="00E26825"/>
    <w:rsid w:val="00E26D32"/>
    <w:rsid w:val="00E26E53"/>
    <w:rsid w:val="00E277F8"/>
    <w:rsid w:val="00E27919"/>
    <w:rsid w:val="00E30028"/>
    <w:rsid w:val="00E304DE"/>
    <w:rsid w:val="00E3052A"/>
    <w:rsid w:val="00E305F2"/>
    <w:rsid w:val="00E30779"/>
    <w:rsid w:val="00E307D7"/>
    <w:rsid w:val="00E30836"/>
    <w:rsid w:val="00E30E0C"/>
    <w:rsid w:val="00E30E0E"/>
    <w:rsid w:val="00E3117D"/>
    <w:rsid w:val="00E311EB"/>
    <w:rsid w:val="00E311EF"/>
    <w:rsid w:val="00E31233"/>
    <w:rsid w:val="00E312ED"/>
    <w:rsid w:val="00E314C7"/>
    <w:rsid w:val="00E31613"/>
    <w:rsid w:val="00E31812"/>
    <w:rsid w:val="00E318AD"/>
    <w:rsid w:val="00E31AF5"/>
    <w:rsid w:val="00E31CA6"/>
    <w:rsid w:val="00E3231C"/>
    <w:rsid w:val="00E3283C"/>
    <w:rsid w:val="00E32891"/>
    <w:rsid w:val="00E32A7D"/>
    <w:rsid w:val="00E32BFB"/>
    <w:rsid w:val="00E32D68"/>
    <w:rsid w:val="00E32EBA"/>
    <w:rsid w:val="00E32FE7"/>
    <w:rsid w:val="00E33677"/>
    <w:rsid w:val="00E33876"/>
    <w:rsid w:val="00E338C4"/>
    <w:rsid w:val="00E33F2B"/>
    <w:rsid w:val="00E33F31"/>
    <w:rsid w:val="00E342C3"/>
    <w:rsid w:val="00E343BC"/>
    <w:rsid w:val="00E3441B"/>
    <w:rsid w:val="00E34753"/>
    <w:rsid w:val="00E34A2E"/>
    <w:rsid w:val="00E34AAB"/>
    <w:rsid w:val="00E34B4A"/>
    <w:rsid w:val="00E34B7F"/>
    <w:rsid w:val="00E34C0D"/>
    <w:rsid w:val="00E354FF"/>
    <w:rsid w:val="00E3557A"/>
    <w:rsid w:val="00E35653"/>
    <w:rsid w:val="00E358DC"/>
    <w:rsid w:val="00E358F5"/>
    <w:rsid w:val="00E35A7D"/>
    <w:rsid w:val="00E35D52"/>
    <w:rsid w:val="00E35DF8"/>
    <w:rsid w:val="00E36588"/>
    <w:rsid w:val="00E365AD"/>
    <w:rsid w:val="00E3697D"/>
    <w:rsid w:val="00E36A23"/>
    <w:rsid w:val="00E36C16"/>
    <w:rsid w:val="00E36D37"/>
    <w:rsid w:val="00E36D47"/>
    <w:rsid w:val="00E36DC3"/>
    <w:rsid w:val="00E36F73"/>
    <w:rsid w:val="00E37605"/>
    <w:rsid w:val="00E377FB"/>
    <w:rsid w:val="00E3799C"/>
    <w:rsid w:val="00E37D0A"/>
    <w:rsid w:val="00E40252"/>
    <w:rsid w:val="00E40405"/>
    <w:rsid w:val="00E4067F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3C0C"/>
    <w:rsid w:val="00E43DCF"/>
    <w:rsid w:val="00E44079"/>
    <w:rsid w:val="00E442D2"/>
    <w:rsid w:val="00E4437F"/>
    <w:rsid w:val="00E443E3"/>
    <w:rsid w:val="00E44696"/>
    <w:rsid w:val="00E44985"/>
    <w:rsid w:val="00E44B56"/>
    <w:rsid w:val="00E44D8E"/>
    <w:rsid w:val="00E44E95"/>
    <w:rsid w:val="00E4515C"/>
    <w:rsid w:val="00E4522E"/>
    <w:rsid w:val="00E452E0"/>
    <w:rsid w:val="00E45780"/>
    <w:rsid w:val="00E4580F"/>
    <w:rsid w:val="00E45C59"/>
    <w:rsid w:val="00E4614D"/>
    <w:rsid w:val="00E4630D"/>
    <w:rsid w:val="00E46B86"/>
    <w:rsid w:val="00E46C21"/>
    <w:rsid w:val="00E46CD3"/>
    <w:rsid w:val="00E47488"/>
    <w:rsid w:val="00E476B5"/>
    <w:rsid w:val="00E47B1F"/>
    <w:rsid w:val="00E47B4D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20E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D2A"/>
    <w:rsid w:val="00E54F3B"/>
    <w:rsid w:val="00E54F46"/>
    <w:rsid w:val="00E55260"/>
    <w:rsid w:val="00E552FC"/>
    <w:rsid w:val="00E55319"/>
    <w:rsid w:val="00E5566B"/>
    <w:rsid w:val="00E558D7"/>
    <w:rsid w:val="00E55CAB"/>
    <w:rsid w:val="00E55D7D"/>
    <w:rsid w:val="00E56135"/>
    <w:rsid w:val="00E56330"/>
    <w:rsid w:val="00E56444"/>
    <w:rsid w:val="00E564D4"/>
    <w:rsid w:val="00E56660"/>
    <w:rsid w:val="00E567BB"/>
    <w:rsid w:val="00E56C99"/>
    <w:rsid w:val="00E56FFD"/>
    <w:rsid w:val="00E571D4"/>
    <w:rsid w:val="00E5725C"/>
    <w:rsid w:val="00E573BB"/>
    <w:rsid w:val="00E5767D"/>
    <w:rsid w:val="00E57864"/>
    <w:rsid w:val="00E60081"/>
    <w:rsid w:val="00E600CA"/>
    <w:rsid w:val="00E60708"/>
    <w:rsid w:val="00E6077D"/>
    <w:rsid w:val="00E60842"/>
    <w:rsid w:val="00E60938"/>
    <w:rsid w:val="00E60BFD"/>
    <w:rsid w:val="00E60D32"/>
    <w:rsid w:val="00E61340"/>
    <w:rsid w:val="00E614E0"/>
    <w:rsid w:val="00E61D16"/>
    <w:rsid w:val="00E62193"/>
    <w:rsid w:val="00E621F0"/>
    <w:rsid w:val="00E62225"/>
    <w:rsid w:val="00E622A9"/>
    <w:rsid w:val="00E62610"/>
    <w:rsid w:val="00E62A0B"/>
    <w:rsid w:val="00E62BBE"/>
    <w:rsid w:val="00E63104"/>
    <w:rsid w:val="00E632E2"/>
    <w:rsid w:val="00E6336D"/>
    <w:rsid w:val="00E634A6"/>
    <w:rsid w:val="00E635E6"/>
    <w:rsid w:val="00E63BC7"/>
    <w:rsid w:val="00E63E92"/>
    <w:rsid w:val="00E645C0"/>
    <w:rsid w:val="00E6468F"/>
    <w:rsid w:val="00E649E0"/>
    <w:rsid w:val="00E64AAC"/>
    <w:rsid w:val="00E64C32"/>
    <w:rsid w:val="00E64C97"/>
    <w:rsid w:val="00E64FC0"/>
    <w:rsid w:val="00E65610"/>
    <w:rsid w:val="00E65779"/>
    <w:rsid w:val="00E6588C"/>
    <w:rsid w:val="00E659BA"/>
    <w:rsid w:val="00E65C64"/>
    <w:rsid w:val="00E667C3"/>
    <w:rsid w:val="00E66A16"/>
    <w:rsid w:val="00E67111"/>
    <w:rsid w:val="00E675C8"/>
    <w:rsid w:val="00E67890"/>
    <w:rsid w:val="00E67AEA"/>
    <w:rsid w:val="00E67D6E"/>
    <w:rsid w:val="00E67FC2"/>
    <w:rsid w:val="00E700D7"/>
    <w:rsid w:val="00E701A0"/>
    <w:rsid w:val="00E709B7"/>
    <w:rsid w:val="00E70BC4"/>
    <w:rsid w:val="00E70C25"/>
    <w:rsid w:val="00E70D5C"/>
    <w:rsid w:val="00E70D94"/>
    <w:rsid w:val="00E70EC6"/>
    <w:rsid w:val="00E710AD"/>
    <w:rsid w:val="00E7111B"/>
    <w:rsid w:val="00E71402"/>
    <w:rsid w:val="00E7142B"/>
    <w:rsid w:val="00E71589"/>
    <w:rsid w:val="00E71AFE"/>
    <w:rsid w:val="00E71B7B"/>
    <w:rsid w:val="00E71BDB"/>
    <w:rsid w:val="00E71C37"/>
    <w:rsid w:val="00E71E93"/>
    <w:rsid w:val="00E71F07"/>
    <w:rsid w:val="00E72153"/>
    <w:rsid w:val="00E728F4"/>
    <w:rsid w:val="00E72B00"/>
    <w:rsid w:val="00E72E4F"/>
    <w:rsid w:val="00E73AA1"/>
    <w:rsid w:val="00E74275"/>
    <w:rsid w:val="00E74A79"/>
    <w:rsid w:val="00E74CB3"/>
    <w:rsid w:val="00E75365"/>
    <w:rsid w:val="00E75447"/>
    <w:rsid w:val="00E75709"/>
    <w:rsid w:val="00E75EE2"/>
    <w:rsid w:val="00E76049"/>
    <w:rsid w:val="00E76152"/>
    <w:rsid w:val="00E761C9"/>
    <w:rsid w:val="00E761F1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6E07"/>
    <w:rsid w:val="00E770D8"/>
    <w:rsid w:val="00E77569"/>
    <w:rsid w:val="00E77A27"/>
    <w:rsid w:val="00E77ACF"/>
    <w:rsid w:val="00E77C87"/>
    <w:rsid w:val="00E8003E"/>
    <w:rsid w:val="00E8009D"/>
    <w:rsid w:val="00E804C9"/>
    <w:rsid w:val="00E8072D"/>
    <w:rsid w:val="00E80833"/>
    <w:rsid w:val="00E80BA8"/>
    <w:rsid w:val="00E80BE6"/>
    <w:rsid w:val="00E80C29"/>
    <w:rsid w:val="00E80EC5"/>
    <w:rsid w:val="00E8119E"/>
    <w:rsid w:val="00E81653"/>
    <w:rsid w:val="00E81786"/>
    <w:rsid w:val="00E8182E"/>
    <w:rsid w:val="00E81862"/>
    <w:rsid w:val="00E81DC7"/>
    <w:rsid w:val="00E822CE"/>
    <w:rsid w:val="00E8299F"/>
    <w:rsid w:val="00E82BBB"/>
    <w:rsid w:val="00E831AE"/>
    <w:rsid w:val="00E833ED"/>
    <w:rsid w:val="00E83D22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21B"/>
    <w:rsid w:val="00E86753"/>
    <w:rsid w:val="00E86CCB"/>
    <w:rsid w:val="00E875A4"/>
    <w:rsid w:val="00E87693"/>
    <w:rsid w:val="00E87791"/>
    <w:rsid w:val="00E877A0"/>
    <w:rsid w:val="00E8786C"/>
    <w:rsid w:val="00E87A45"/>
    <w:rsid w:val="00E87B06"/>
    <w:rsid w:val="00E900DE"/>
    <w:rsid w:val="00E904BC"/>
    <w:rsid w:val="00E90D38"/>
    <w:rsid w:val="00E90FBD"/>
    <w:rsid w:val="00E90FF1"/>
    <w:rsid w:val="00E913F1"/>
    <w:rsid w:val="00E9146B"/>
    <w:rsid w:val="00E91574"/>
    <w:rsid w:val="00E91625"/>
    <w:rsid w:val="00E91754"/>
    <w:rsid w:val="00E9184D"/>
    <w:rsid w:val="00E91BC3"/>
    <w:rsid w:val="00E9269D"/>
    <w:rsid w:val="00E92904"/>
    <w:rsid w:val="00E929CC"/>
    <w:rsid w:val="00E92C31"/>
    <w:rsid w:val="00E92F38"/>
    <w:rsid w:val="00E93209"/>
    <w:rsid w:val="00E932D2"/>
    <w:rsid w:val="00E93663"/>
    <w:rsid w:val="00E9375D"/>
    <w:rsid w:val="00E93793"/>
    <w:rsid w:val="00E93898"/>
    <w:rsid w:val="00E939BA"/>
    <w:rsid w:val="00E93B9B"/>
    <w:rsid w:val="00E93FEB"/>
    <w:rsid w:val="00E940CC"/>
    <w:rsid w:val="00E946C9"/>
    <w:rsid w:val="00E9499B"/>
    <w:rsid w:val="00E94A33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050"/>
    <w:rsid w:val="00E96235"/>
    <w:rsid w:val="00E96256"/>
    <w:rsid w:val="00E963D3"/>
    <w:rsid w:val="00E96490"/>
    <w:rsid w:val="00E96517"/>
    <w:rsid w:val="00E9679D"/>
    <w:rsid w:val="00E9689D"/>
    <w:rsid w:val="00E96ADD"/>
    <w:rsid w:val="00E96DBE"/>
    <w:rsid w:val="00E96E5E"/>
    <w:rsid w:val="00E970D9"/>
    <w:rsid w:val="00E97251"/>
    <w:rsid w:val="00E97D5B"/>
    <w:rsid w:val="00E97E53"/>
    <w:rsid w:val="00E97EF9"/>
    <w:rsid w:val="00EA0197"/>
    <w:rsid w:val="00EA02EB"/>
    <w:rsid w:val="00EA046D"/>
    <w:rsid w:val="00EA0687"/>
    <w:rsid w:val="00EA06C0"/>
    <w:rsid w:val="00EA0B83"/>
    <w:rsid w:val="00EA0BB3"/>
    <w:rsid w:val="00EA0E94"/>
    <w:rsid w:val="00EA0EDD"/>
    <w:rsid w:val="00EA138E"/>
    <w:rsid w:val="00EA14BA"/>
    <w:rsid w:val="00EA167D"/>
    <w:rsid w:val="00EA1B06"/>
    <w:rsid w:val="00EA1E94"/>
    <w:rsid w:val="00EA2059"/>
    <w:rsid w:val="00EA2303"/>
    <w:rsid w:val="00EA26ED"/>
    <w:rsid w:val="00EA2BB6"/>
    <w:rsid w:val="00EA2BD7"/>
    <w:rsid w:val="00EA2E04"/>
    <w:rsid w:val="00EA2EFB"/>
    <w:rsid w:val="00EA2FD2"/>
    <w:rsid w:val="00EA308F"/>
    <w:rsid w:val="00EA327B"/>
    <w:rsid w:val="00EA34CB"/>
    <w:rsid w:val="00EA371F"/>
    <w:rsid w:val="00EA3C05"/>
    <w:rsid w:val="00EA3CFD"/>
    <w:rsid w:val="00EA407F"/>
    <w:rsid w:val="00EA4125"/>
    <w:rsid w:val="00EA46F0"/>
    <w:rsid w:val="00EA4CF7"/>
    <w:rsid w:val="00EA4E92"/>
    <w:rsid w:val="00EA5A90"/>
    <w:rsid w:val="00EA5ABD"/>
    <w:rsid w:val="00EA5D06"/>
    <w:rsid w:val="00EA5DBB"/>
    <w:rsid w:val="00EA5E68"/>
    <w:rsid w:val="00EA5F6E"/>
    <w:rsid w:val="00EA6266"/>
    <w:rsid w:val="00EA6402"/>
    <w:rsid w:val="00EA6C13"/>
    <w:rsid w:val="00EA6D25"/>
    <w:rsid w:val="00EA6F3B"/>
    <w:rsid w:val="00EA7176"/>
    <w:rsid w:val="00EA7479"/>
    <w:rsid w:val="00EA7509"/>
    <w:rsid w:val="00EA7B0C"/>
    <w:rsid w:val="00EA7DF4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A7"/>
    <w:rsid w:val="00EB1B23"/>
    <w:rsid w:val="00EB1FE5"/>
    <w:rsid w:val="00EB225E"/>
    <w:rsid w:val="00EB2757"/>
    <w:rsid w:val="00EB2930"/>
    <w:rsid w:val="00EB3290"/>
    <w:rsid w:val="00EB3382"/>
    <w:rsid w:val="00EB4132"/>
    <w:rsid w:val="00EB4163"/>
    <w:rsid w:val="00EB429B"/>
    <w:rsid w:val="00EB4472"/>
    <w:rsid w:val="00EB47B3"/>
    <w:rsid w:val="00EB481F"/>
    <w:rsid w:val="00EB4ED0"/>
    <w:rsid w:val="00EB4F12"/>
    <w:rsid w:val="00EB504C"/>
    <w:rsid w:val="00EB52C5"/>
    <w:rsid w:val="00EB5AED"/>
    <w:rsid w:val="00EB6155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416"/>
    <w:rsid w:val="00EC09B9"/>
    <w:rsid w:val="00EC09DC"/>
    <w:rsid w:val="00EC0B76"/>
    <w:rsid w:val="00EC0C42"/>
    <w:rsid w:val="00EC0DF8"/>
    <w:rsid w:val="00EC1188"/>
    <w:rsid w:val="00EC1964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95D"/>
    <w:rsid w:val="00EC3B75"/>
    <w:rsid w:val="00EC3B8D"/>
    <w:rsid w:val="00EC3C05"/>
    <w:rsid w:val="00EC3C5C"/>
    <w:rsid w:val="00EC3D32"/>
    <w:rsid w:val="00EC3F06"/>
    <w:rsid w:val="00EC4291"/>
    <w:rsid w:val="00EC42D4"/>
    <w:rsid w:val="00EC4951"/>
    <w:rsid w:val="00EC4A73"/>
    <w:rsid w:val="00EC4BF3"/>
    <w:rsid w:val="00EC4D99"/>
    <w:rsid w:val="00EC4F21"/>
    <w:rsid w:val="00EC504F"/>
    <w:rsid w:val="00EC567E"/>
    <w:rsid w:val="00EC5738"/>
    <w:rsid w:val="00EC5BE3"/>
    <w:rsid w:val="00EC607B"/>
    <w:rsid w:val="00EC6732"/>
    <w:rsid w:val="00EC68CC"/>
    <w:rsid w:val="00EC6BA5"/>
    <w:rsid w:val="00EC73BE"/>
    <w:rsid w:val="00EC75D7"/>
    <w:rsid w:val="00EC773D"/>
    <w:rsid w:val="00EC784B"/>
    <w:rsid w:val="00EC7CAD"/>
    <w:rsid w:val="00EC7CB6"/>
    <w:rsid w:val="00EC7ED7"/>
    <w:rsid w:val="00EC7F51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2B1"/>
    <w:rsid w:val="00ED24BB"/>
    <w:rsid w:val="00ED278A"/>
    <w:rsid w:val="00ED2DCB"/>
    <w:rsid w:val="00ED2FFD"/>
    <w:rsid w:val="00ED32BB"/>
    <w:rsid w:val="00ED32F1"/>
    <w:rsid w:val="00ED366C"/>
    <w:rsid w:val="00ED39F6"/>
    <w:rsid w:val="00ED3A1B"/>
    <w:rsid w:val="00ED3B89"/>
    <w:rsid w:val="00ED3D5F"/>
    <w:rsid w:val="00ED408C"/>
    <w:rsid w:val="00ED458D"/>
    <w:rsid w:val="00ED4CB8"/>
    <w:rsid w:val="00ED4E92"/>
    <w:rsid w:val="00ED50A6"/>
    <w:rsid w:val="00ED5375"/>
    <w:rsid w:val="00ED54FC"/>
    <w:rsid w:val="00ED5A3D"/>
    <w:rsid w:val="00ED5A78"/>
    <w:rsid w:val="00ED5A7C"/>
    <w:rsid w:val="00ED5B13"/>
    <w:rsid w:val="00ED5BFD"/>
    <w:rsid w:val="00ED607E"/>
    <w:rsid w:val="00ED6199"/>
    <w:rsid w:val="00ED61DA"/>
    <w:rsid w:val="00ED654A"/>
    <w:rsid w:val="00ED6AAE"/>
    <w:rsid w:val="00ED6E0B"/>
    <w:rsid w:val="00ED6F09"/>
    <w:rsid w:val="00ED6F79"/>
    <w:rsid w:val="00ED703B"/>
    <w:rsid w:val="00ED704B"/>
    <w:rsid w:val="00ED713B"/>
    <w:rsid w:val="00EE01A3"/>
    <w:rsid w:val="00EE0385"/>
    <w:rsid w:val="00EE07CF"/>
    <w:rsid w:val="00EE0970"/>
    <w:rsid w:val="00EE0987"/>
    <w:rsid w:val="00EE0AA4"/>
    <w:rsid w:val="00EE0C62"/>
    <w:rsid w:val="00EE0F41"/>
    <w:rsid w:val="00EE10D1"/>
    <w:rsid w:val="00EE163C"/>
    <w:rsid w:val="00EE16EB"/>
    <w:rsid w:val="00EE1A48"/>
    <w:rsid w:val="00EE1A66"/>
    <w:rsid w:val="00EE1B4A"/>
    <w:rsid w:val="00EE2098"/>
    <w:rsid w:val="00EE209D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3F0F"/>
    <w:rsid w:val="00EE4120"/>
    <w:rsid w:val="00EE4141"/>
    <w:rsid w:val="00EE430D"/>
    <w:rsid w:val="00EE43EC"/>
    <w:rsid w:val="00EE45D5"/>
    <w:rsid w:val="00EE53F6"/>
    <w:rsid w:val="00EE5415"/>
    <w:rsid w:val="00EE5BD7"/>
    <w:rsid w:val="00EE6180"/>
    <w:rsid w:val="00EE6414"/>
    <w:rsid w:val="00EE6460"/>
    <w:rsid w:val="00EE663F"/>
    <w:rsid w:val="00EE66D8"/>
    <w:rsid w:val="00EE68EB"/>
    <w:rsid w:val="00EE6A9E"/>
    <w:rsid w:val="00EE6B7F"/>
    <w:rsid w:val="00EE6CA7"/>
    <w:rsid w:val="00EE6D61"/>
    <w:rsid w:val="00EE6D97"/>
    <w:rsid w:val="00EE70B1"/>
    <w:rsid w:val="00EE7191"/>
    <w:rsid w:val="00EE75F6"/>
    <w:rsid w:val="00EE7740"/>
    <w:rsid w:val="00EE7851"/>
    <w:rsid w:val="00EE78A2"/>
    <w:rsid w:val="00EE79D1"/>
    <w:rsid w:val="00EE7DD4"/>
    <w:rsid w:val="00EF0001"/>
    <w:rsid w:val="00EF00F5"/>
    <w:rsid w:val="00EF0170"/>
    <w:rsid w:val="00EF04D7"/>
    <w:rsid w:val="00EF068D"/>
    <w:rsid w:val="00EF07D8"/>
    <w:rsid w:val="00EF0923"/>
    <w:rsid w:val="00EF093A"/>
    <w:rsid w:val="00EF098B"/>
    <w:rsid w:val="00EF0BB9"/>
    <w:rsid w:val="00EF11CF"/>
    <w:rsid w:val="00EF1589"/>
    <w:rsid w:val="00EF15ED"/>
    <w:rsid w:val="00EF16A8"/>
    <w:rsid w:val="00EF173A"/>
    <w:rsid w:val="00EF1BF3"/>
    <w:rsid w:val="00EF2579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A3C"/>
    <w:rsid w:val="00EF3A3E"/>
    <w:rsid w:val="00EF3A80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B80"/>
    <w:rsid w:val="00EF7DE6"/>
    <w:rsid w:val="00F000BC"/>
    <w:rsid w:val="00F000EB"/>
    <w:rsid w:val="00F00CF2"/>
    <w:rsid w:val="00F00E43"/>
    <w:rsid w:val="00F0135C"/>
    <w:rsid w:val="00F014CB"/>
    <w:rsid w:val="00F015D5"/>
    <w:rsid w:val="00F01A73"/>
    <w:rsid w:val="00F01BEC"/>
    <w:rsid w:val="00F01C12"/>
    <w:rsid w:val="00F02021"/>
    <w:rsid w:val="00F020EE"/>
    <w:rsid w:val="00F021F7"/>
    <w:rsid w:val="00F0249D"/>
    <w:rsid w:val="00F02554"/>
    <w:rsid w:val="00F02609"/>
    <w:rsid w:val="00F027DD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A8B"/>
    <w:rsid w:val="00F03FB0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550"/>
    <w:rsid w:val="00F05807"/>
    <w:rsid w:val="00F0587D"/>
    <w:rsid w:val="00F05BFD"/>
    <w:rsid w:val="00F05D8E"/>
    <w:rsid w:val="00F06FB6"/>
    <w:rsid w:val="00F070CF"/>
    <w:rsid w:val="00F07186"/>
    <w:rsid w:val="00F07229"/>
    <w:rsid w:val="00F0736C"/>
    <w:rsid w:val="00F07393"/>
    <w:rsid w:val="00F07467"/>
    <w:rsid w:val="00F076E3"/>
    <w:rsid w:val="00F07B2A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3BC"/>
    <w:rsid w:val="00F12816"/>
    <w:rsid w:val="00F12E8E"/>
    <w:rsid w:val="00F132EC"/>
    <w:rsid w:val="00F13393"/>
    <w:rsid w:val="00F133EE"/>
    <w:rsid w:val="00F139E7"/>
    <w:rsid w:val="00F13E45"/>
    <w:rsid w:val="00F13EFF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71D"/>
    <w:rsid w:val="00F158BE"/>
    <w:rsid w:val="00F159E6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B5E"/>
    <w:rsid w:val="00F17CB5"/>
    <w:rsid w:val="00F17F46"/>
    <w:rsid w:val="00F20585"/>
    <w:rsid w:val="00F20BEC"/>
    <w:rsid w:val="00F20CCB"/>
    <w:rsid w:val="00F21110"/>
    <w:rsid w:val="00F2138F"/>
    <w:rsid w:val="00F21444"/>
    <w:rsid w:val="00F219CC"/>
    <w:rsid w:val="00F21DA8"/>
    <w:rsid w:val="00F21F9A"/>
    <w:rsid w:val="00F221A7"/>
    <w:rsid w:val="00F227D5"/>
    <w:rsid w:val="00F227E1"/>
    <w:rsid w:val="00F22E5E"/>
    <w:rsid w:val="00F22FB0"/>
    <w:rsid w:val="00F23261"/>
    <w:rsid w:val="00F23520"/>
    <w:rsid w:val="00F23A53"/>
    <w:rsid w:val="00F23AA0"/>
    <w:rsid w:val="00F23B07"/>
    <w:rsid w:val="00F23B2E"/>
    <w:rsid w:val="00F23B99"/>
    <w:rsid w:val="00F23E6F"/>
    <w:rsid w:val="00F2414D"/>
    <w:rsid w:val="00F2467C"/>
    <w:rsid w:val="00F24880"/>
    <w:rsid w:val="00F24DC5"/>
    <w:rsid w:val="00F25219"/>
    <w:rsid w:val="00F2564A"/>
    <w:rsid w:val="00F2566F"/>
    <w:rsid w:val="00F258CE"/>
    <w:rsid w:val="00F25A3C"/>
    <w:rsid w:val="00F25CB4"/>
    <w:rsid w:val="00F25E65"/>
    <w:rsid w:val="00F25EE8"/>
    <w:rsid w:val="00F260D3"/>
    <w:rsid w:val="00F2649F"/>
    <w:rsid w:val="00F26633"/>
    <w:rsid w:val="00F26705"/>
    <w:rsid w:val="00F26854"/>
    <w:rsid w:val="00F269E7"/>
    <w:rsid w:val="00F26B1F"/>
    <w:rsid w:val="00F26CAD"/>
    <w:rsid w:val="00F26ECE"/>
    <w:rsid w:val="00F26FF0"/>
    <w:rsid w:val="00F279A3"/>
    <w:rsid w:val="00F27D64"/>
    <w:rsid w:val="00F27F4F"/>
    <w:rsid w:val="00F30109"/>
    <w:rsid w:val="00F30147"/>
    <w:rsid w:val="00F30263"/>
    <w:rsid w:val="00F3062C"/>
    <w:rsid w:val="00F3073E"/>
    <w:rsid w:val="00F30CE4"/>
    <w:rsid w:val="00F30D97"/>
    <w:rsid w:val="00F30E94"/>
    <w:rsid w:val="00F30FF1"/>
    <w:rsid w:val="00F31415"/>
    <w:rsid w:val="00F31575"/>
    <w:rsid w:val="00F31870"/>
    <w:rsid w:val="00F318A3"/>
    <w:rsid w:val="00F318D7"/>
    <w:rsid w:val="00F31E26"/>
    <w:rsid w:val="00F322FF"/>
    <w:rsid w:val="00F3274E"/>
    <w:rsid w:val="00F32E5B"/>
    <w:rsid w:val="00F33286"/>
    <w:rsid w:val="00F33307"/>
    <w:rsid w:val="00F33377"/>
    <w:rsid w:val="00F33C10"/>
    <w:rsid w:val="00F33F38"/>
    <w:rsid w:val="00F33F72"/>
    <w:rsid w:val="00F33FBE"/>
    <w:rsid w:val="00F3421B"/>
    <w:rsid w:val="00F3432A"/>
    <w:rsid w:val="00F34952"/>
    <w:rsid w:val="00F34D96"/>
    <w:rsid w:val="00F34E33"/>
    <w:rsid w:val="00F351C9"/>
    <w:rsid w:val="00F3520C"/>
    <w:rsid w:val="00F35444"/>
    <w:rsid w:val="00F35693"/>
    <w:rsid w:val="00F35AC4"/>
    <w:rsid w:val="00F35B6B"/>
    <w:rsid w:val="00F35C61"/>
    <w:rsid w:val="00F36022"/>
    <w:rsid w:val="00F3604B"/>
    <w:rsid w:val="00F360C4"/>
    <w:rsid w:val="00F362C5"/>
    <w:rsid w:val="00F364C4"/>
    <w:rsid w:val="00F365F9"/>
    <w:rsid w:val="00F36814"/>
    <w:rsid w:val="00F3681D"/>
    <w:rsid w:val="00F369A3"/>
    <w:rsid w:val="00F36BA0"/>
    <w:rsid w:val="00F36D19"/>
    <w:rsid w:val="00F36D2B"/>
    <w:rsid w:val="00F36F4D"/>
    <w:rsid w:val="00F37099"/>
    <w:rsid w:val="00F3742D"/>
    <w:rsid w:val="00F37FD9"/>
    <w:rsid w:val="00F405D6"/>
    <w:rsid w:val="00F4071F"/>
    <w:rsid w:val="00F40B5F"/>
    <w:rsid w:val="00F40FE0"/>
    <w:rsid w:val="00F410F0"/>
    <w:rsid w:val="00F414D9"/>
    <w:rsid w:val="00F41542"/>
    <w:rsid w:val="00F41D73"/>
    <w:rsid w:val="00F41FD0"/>
    <w:rsid w:val="00F42270"/>
    <w:rsid w:val="00F42C59"/>
    <w:rsid w:val="00F43924"/>
    <w:rsid w:val="00F43A33"/>
    <w:rsid w:val="00F43BFE"/>
    <w:rsid w:val="00F43F67"/>
    <w:rsid w:val="00F4402B"/>
    <w:rsid w:val="00F44114"/>
    <w:rsid w:val="00F4441E"/>
    <w:rsid w:val="00F44619"/>
    <w:rsid w:val="00F44EAB"/>
    <w:rsid w:val="00F44F20"/>
    <w:rsid w:val="00F453EB"/>
    <w:rsid w:val="00F45CF1"/>
    <w:rsid w:val="00F45CF5"/>
    <w:rsid w:val="00F45D99"/>
    <w:rsid w:val="00F45DFA"/>
    <w:rsid w:val="00F45E97"/>
    <w:rsid w:val="00F45EAF"/>
    <w:rsid w:val="00F4613D"/>
    <w:rsid w:val="00F46371"/>
    <w:rsid w:val="00F46507"/>
    <w:rsid w:val="00F46535"/>
    <w:rsid w:val="00F46B62"/>
    <w:rsid w:val="00F471CF"/>
    <w:rsid w:val="00F471DE"/>
    <w:rsid w:val="00F473F5"/>
    <w:rsid w:val="00F47732"/>
    <w:rsid w:val="00F47C09"/>
    <w:rsid w:val="00F47C18"/>
    <w:rsid w:val="00F47E9F"/>
    <w:rsid w:val="00F47FE2"/>
    <w:rsid w:val="00F5006C"/>
    <w:rsid w:val="00F500E6"/>
    <w:rsid w:val="00F50437"/>
    <w:rsid w:val="00F504BA"/>
    <w:rsid w:val="00F5072A"/>
    <w:rsid w:val="00F50824"/>
    <w:rsid w:val="00F508CC"/>
    <w:rsid w:val="00F50FBD"/>
    <w:rsid w:val="00F50FED"/>
    <w:rsid w:val="00F513F5"/>
    <w:rsid w:val="00F51441"/>
    <w:rsid w:val="00F51581"/>
    <w:rsid w:val="00F5167E"/>
    <w:rsid w:val="00F5189D"/>
    <w:rsid w:val="00F519BF"/>
    <w:rsid w:val="00F51A3C"/>
    <w:rsid w:val="00F51EA8"/>
    <w:rsid w:val="00F51EFE"/>
    <w:rsid w:val="00F523A4"/>
    <w:rsid w:val="00F5266A"/>
    <w:rsid w:val="00F52A82"/>
    <w:rsid w:val="00F52E2D"/>
    <w:rsid w:val="00F52FF1"/>
    <w:rsid w:val="00F53153"/>
    <w:rsid w:val="00F531CD"/>
    <w:rsid w:val="00F5324A"/>
    <w:rsid w:val="00F537D2"/>
    <w:rsid w:val="00F53865"/>
    <w:rsid w:val="00F53CBB"/>
    <w:rsid w:val="00F53DB1"/>
    <w:rsid w:val="00F5409C"/>
    <w:rsid w:val="00F5441F"/>
    <w:rsid w:val="00F54543"/>
    <w:rsid w:val="00F54626"/>
    <w:rsid w:val="00F54F33"/>
    <w:rsid w:val="00F555E8"/>
    <w:rsid w:val="00F55728"/>
    <w:rsid w:val="00F55EC2"/>
    <w:rsid w:val="00F5604C"/>
    <w:rsid w:val="00F561E2"/>
    <w:rsid w:val="00F56406"/>
    <w:rsid w:val="00F565F1"/>
    <w:rsid w:val="00F5666C"/>
    <w:rsid w:val="00F566B0"/>
    <w:rsid w:val="00F56832"/>
    <w:rsid w:val="00F5695D"/>
    <w:rsid w:val="00F569DB"/>
    <w:rsid w:val="00F57148"/>
    <w:rsid w:val="00F57954"/>
    <w:rsid w:val="00F57A02"/>
    <w:rsid w:val="00F600E8"/>
    <w:rsid w:val="00F60100"/>
    <w:rsid w:val="00F60233"/>
    <w:rsid w:val="00F60370"/>
    <w:rsid w:val="00F6038A"/>
    <w:rsid w:val="00F603A7"/>
    <w:rsid w:val="00F6048C"/>
    <w:rsid w:val="00F605D9"/>
    <w:rsid w:val="00F60C0C"/>
    <w:rsid w:val="00F60DD8"/>
    <w:rsid w:val="00F61333"/>
    <w:rsid w:val="00F61416"/>
    <w:rsid w:val="00F615A4"/>
    <w:rsid w:val="00F61954"/>
    <w:rsid w:val="00F61E00"/>
    <w:rsid w:val="00F61F29"/>
    <w:rsid w:val="00F623F9"/>
    <w:rsid w:val="00F62628"/>
    <w:rsid w:val="00F627C8"/>
    <w:rsid w:val="00F62DA4"/>
    <w:rsid w:val="00F62F29"/>
    <w:rsid w:val="00F62FCE"/>
    <w:rsid w:val="00F630A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4A7E"/>
    <w:rsid w:val="00F64F3D"/>
    <w:rsid w:val="00F653DA"/>
    <w:rsid w:val="00F65415"/>
    <w:rsid w:val="00F655B5"/>
    <w:rsid w:val="00F655CF"/>
    <w:rsid w:val="00F657B0"/>
    <w:rsid w:val="00F6589B"/>
    <w:rsid w:val="00F658AB"/>
    <w:rsid w:val="00F659E6"/>
    <w:rsid w:val="00F65BD6"/>
    <w:rsid w:val="00F65CC7"/>
    <w:rsid w:val="00F65CE1"/>
    <w:rsid w:val="00F66029"/>
    <w:rsid w:val="00F6609B"/>
    <w:rsid w:val="00F66332"/>
    <w:rsid w:val="00F66E92"/>
    <w:rsid w:val="00F67050"/>
    <w:rsid w:val="00F67220"/>
    <w:rsid w:val="00F672DF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1DC2"/>
    <w:rsid w:val="00F71EA2"/>
    <w:rsid w:val="00F72229"/>
    <w:rsid w:val="00F726C4"/>
    <w:rsid w:val="00F728EB"/>
    <w:rsid w:val="00F729AC"/>
    <w:rsid w:val="00F72B18"/>
    <w:rsid w:val="00F7307E"/>
    <w:rsid w:val="00F73287"/>
    <w:rsid w:val="00F7347C"/>
    <w:rsid w:val="00F734A7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188"/>
    <w:rsid w:val="00F755F2"/>
    <w:rsid w:val="00F75601"/>
    <w:rsid w:val="00F7561C"/>
    <w:rsid w:val="00F75A43"/>
    <w:rsid w:val="00F75B9C"/>
    <w:rsid w:val="00F7649B"/>
    <w:rsid w:val="00F76BAF"/>
    <w:rsid w:val="00F76C19"/>
    <w:rsid w:val="00F7728E"/>
    <w:rsid w:val="00F774E6"/>
    <w:rsid w:val="00F77809"/>
    <w:rsid w:val="00F7785A"/>
    <w:rsid w:val="00F77B41"/>
    <w:rsid w:val="00F77BC4"/>
    <w:rsid w:val="00F805FF"/>
    <w:rsid w:val="00F80699"/>
    <w:rsid w:val="00F8089D"/>
    <w:rsid w:val="00F80C21"/>
    <w:rsid w:val="00F80DA7"/>
    <w:rsid w:val="00F80F7E"/>
    <w:rsid w:val="00F8137C"/>
    <w:rsid w:val="00F814D2"/>
    <w:rsid w:val="00F816CF"/>
    <w:rsid w:val="00F81858"/>
    <w:rsid w:val="00F8191A"/>
    <w:rsid w:val="00F81B31"/>
    <w:rsid w:val="00F81BAA"/>
    <w:rsid w:val="00F82267"/>
    <w:rsid w:val="00F822E5"/>
    <w:rsid w:val="00F82637"/>
    <w:rsid w:val="00F82BCD"/>
    <w:rsid w:val="00F82C7C"/>
    <w:rsid w:val="00F82F4E"/>
    <w:rsid w:val="00F833B6"/>
    <w:rsid w:val="00F836F2"/>
    <w:rsid w:val="00F8406D"/>
    <w:rsid w:val="00F840CE"/>
    <w:rsid w:val="00F841C0"/>
    <w:rsid w:val="00F84495"/>
    <w:rsid w:val="00F844A5"/>
    <w:rsid w:val="00F846BD"/>
    <w:rsid w:val="00F84817"/>
    <w:rsid w:val="00F84A9E"/>
    <w:rsid w:val="00F84CB9"/>
    <w:rsid w:val="00F84DA8"/>
    <w:rsid w:val="00F84E26"/>
    <w:rsid w:val="00F85349"/>
    <w:rsid w:val="00F85761"/>
    <w:rsid w:val="00F858C0"/>
    <w:rsid w:val="00F858E2"/>
    <w:rsid w:val="00F8599B"/>
    <w:rsid w:val="00F859F8"/>
    <w:rsid w:val="00F860C5"/>
    <w:rsid w:val="00F86446"/>
    <w:rsid w:val="00F866EB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0E0"/>
    <w:rsid w:val="00F90276"/>
    <w:rsid w:val="00F90367"/>
    <w:rsid w:val="00F903E0"/>
    <w:rsid w:val="00F90419"/>
    <w:rsid w:val="00F905F4"/>
    <w:rsid w:val="00F9075B"/>
    <w:rsid w:val="00F90841"/>
    <w:rsid w:val="00F9088E"/>
    <w:rsid w:val="00F90990"/>
    <w:rsid w:val="00F90CE3"/>
    <w:rsid w:val="00F90D2E"/>
    <w:rsid w:val="00F90EEA"/>
    <w:rsid w:val="00F9110D"/>
    <w:rsid w:val="00F911CF"/>
    <w:rsid w:val="00F91350"/>
    <w:rsid w:val="00F91594"/>
    <w:rsid w:val="00F915DA"/>
    <w:rsid w:val="00F91E24"/>
    <w:rsid w:val="00F9222F"/>
    <w:rsid w:val="00F922BD"/>
    <w:rsid w:val="00F9246D"/>
    <w:rsid w:val="00F924B6"/>
    <w:rsid w:val="00F92535"/>
    <w:rsid w:val="00F92698"/>
    <w:rsid w:val="00F92710"/>
    <w:rsid w:val="00F9299B"/>
    <w:rsid w:val="00F92CA3"/>
    <w:rsid w:val="00F92E70"/>
    <w:rsid w:val="00F93033"/>
    <w:rsid w:val="00F932FE"/>
    <w:rsid w:val="00F936AA"/>
    <w:rsid w:val="00F93B27"/>
    <w:rsid w:val="00F93B52"/>
    <w:rsid w:val="00F93CE5"/>
    <w:rsid w:val="00F93DBF"/>
    <w:rsid w:val="00F9418C"/>
    <w:rsid w:val="00F949A8"/>
    <w:rsid w:val="00F94DA2"/>
    <w:rsid w:val="00F94DC2"/>
    <w:rsid w:val="00F9511F"/>
    <w:rsid w:val="00F951BB"/>
    <w:rsid w:val="00F951F7"/>
    <w:rsid w:val="00F95214"/>
    <w:rsid w:val="00F953CF"/>
    <w:rsid w:val="00F954CF"/>
    <w:rsid w:val="00F9597D"/>
    <w:rsid w:val="00F95A62"/>
    <w:rsid w:val="00F95BB8"/>
    <w:rsid w:val="00F95BBC"/>
    <w:rsid w:val="00F95BD0"/>
    <w:rsid w:val="00F95C51"/>
    <w:rsid w:val="00F96159"/>
    <w:rsid w:val="00F96208"/>
    <w:rsid w:val="00F9652A"/>
    <w:rsid w:val="00F965B8"/>
    <w:rsid w:val="00F96B12"/>
    <w:rsid w:val="00F9718F"/>
    <w:rsid w:val="00F97846"/>
    <w:rsid w:val="00F97A59"/>
    <w:rsid w:val="00F97A8F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5B9"/>
    <w:rsid w:val="00FA1705"/>
    <w:rsid w:val="00FA1B9D"/>
    <w:rsid w:val="00FA1BE0"/>
    <w:rsid w:val="00FA1F0E"/>
    <w:rsid w:val="00FA20A0"/>
    <w:rsid w:val="00FA2173"/>
    <w:rsid w:val="00FA249D"/>
    <w:rsid w:val="00FA2582"/>
    <w:rsid w:val="00FA2716"/>
    <w:rsid w:val="00FA2819"/>
    <w:rsid w:val="00FA2CB5"/>
    <w:rsid w:val="00FA3177"/>
    <w:rsid w:val="00FA333F"/>
    <w:rsid w:val="00FA3953"/>
    <w:rsid w:val="00FA3B20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535"/>
    <w:rsid w:val="00FA5723"/>
    <w:rsid w:val="00FA5BA9"/>
    <w:rsid w:val="00FA5FE7"/>
    <w:rsid w:val="00FA61E2"/>
    <w:rsid w:val="00FA6449"/>
    <w:rsid w:val="00FA6521"/>
    <w:rsid w:val="00FA66DF"/>
    <w:rsid w:val="00FA67B4"/>
    <w:rsid w:val="00FA68F5"/>
    <w:rsid w:val="00FA6AC1"/>
    <w:rsid w:val="00FA6B03"/>
    <w:rsid w:val="00FA6B38"/>
    <w:rsid w:val="00FA6CA2"/>
    <w:rsid w:val="00FA6CDC"/>
    <w:rsid w:val="00FA6D02"/>
    <w:rsid w:val="00FA7035"/>
    <w:rsid w:val="00FA722C"/>
    <w:rsid w:val="00FA7247"/>
    <w:rsid w:val="00FA73B2"/>
    <w:rsid w:val="00FA74DF"/>
    <w:rsid w:val="00FA794B"/>
    <w:rsid w:val="00FB0396"/>
    <w:rsid w:val="00FB03B0"/>
    <w:rsid w:val="00FB0C3D"/>
    <w:rsid w:val="00FB199C"/>
    <w:rsid w:val="00FB1B04"/>
    <w:rsid w:val="00FB1EA9"/>
    <w:rsid w:val="00FB2482"/>
    <w:rsid w:val="00FB24FD"/>
    <w:rsid w:val="00FB2932"/>
    <w:rsid w:val="00FB29AA"/>
    <w:rsid w:val="00FB2ADC"/>
    <w:rsid w:val="00FB2BE3"/>
    <w:rsid w:val="00FB34A9"/>
    <w:rsid w:val="00FB3619"/>
    <w:rsid w:val="00FB366F"/>
    <w:rsid w:val="00FB37FD"/>
    <w:rsid w:val="00FB3BC9"/>
    <w:rsid w:val="00FB3DC3"/>
    <w:rsid w:val="00FB4A04"/>
    <w:rsid w:val="00FB4EB6"/>
    <w:rsid w:val="00FB50B8"/>
    <w:rsid w:val="00FB51A8"/>
    <w:rsid w:val="00FB520E"/>
    <w:rsid w:val="00FB55BF"/>
    <w:rsid w:val="00FB57E8"/>
    <w:rsid w:val="00FB584B"/>
    <w:rsid w:val="00FB60E4"/>
    <w:rsid w:val="00FB6407"/>
    <w:rsid w:val="00FB6BF2"/>
    <w:rsid w:val="00FB7013"/>
    <w:rsid w:val="00FB7260"/>
    <w:rsid w:val="00FB7818"/>
    <w:rsid w:val="00FB7DAB"/>
    <w:rsid w:val="00FB7E09"/>
    <w:rsid w:val="00FB7E28"/>
    <w:rsid w:val="00FC04A2"/>
    <w:rsid w:val="00FC0689"/>
    <w:rsid w:val="00FC07D6"/>
    <w:rsid w:val="00FC07D9"/>
    <w:rsid w:val="00FC0C8B"/>
    <w:rsid w:val="00FC0C8F"/>
    <w:rsid w:val="00FC0D3D"/>
    <w:rsid w:val="00FC0D95"/>
    <w:rsid w:val="00FC111A"/>
    <w:rsid w:val="00FC11B0"/>
    <w:rsid w:val="00FC17A9"/>
    <w:rsid w:val="00FC1AA7"/>
    <w:rsid w:val="00FC1AD3"/>
    <w:rsid w:val="00FC233B"/>
    <w:rsid w:val="00FC26CF"/>
    <w:rsid w:val="00FC2BB4"/>
    <w:rsid w:val="00FC359A"/>
    <w:rsid w:val="00FC36C6"/>
    <w:rsid w:val="00FC376B"/>
    <w:rsid w:val="00FC3F04"/>
    <w:rsid w:val="00FC42A3"/>
    <w:rsid w:val="00FC438C"/>
    <w:rsid w:val="00FC4593"/>
    <w:rsid w:val="00FC5039"/>
    <w:rsid w:val="00FC5409"/>
    <w:rsid w:val="00FC546C"/>
    <w:rsid w:val="00FC584A"/>
    <w:rsid w:val="00FC59F1"/>
    <w:rsid w:val="00FC5A87"/>
    <w:rsid w:val="00FC5BE2"/>
    <w:rsid w:val="00FC5C13"/>
    <w:rsid w:val="00FC60E4"/>
    <w:rsid w:val="00FC64B1"/>
    <w:rsid w:val="00FC66DC"/>
    <w:rsid w:val="00FC6932"/>
    <w:rsid w:val="00FC69ED"/>
    <w:rsid w:val="00FC6BB1"/>
    <w:rsid w:val="00FC6C9E"/>
    <w:rsid w:val="00FC723D"/>
    <w:rsid w:val="00FC73A4"/>
    <w:rsid w:val="00FC757B"/>
    <w:rsid w:val="00FC7D25"/>
    <w:rsid w:val="00FC7F2D"/>
    <w:rsid w:val="00FD0202"/>
    <w:rsid w:val="00FD0409"/>
    <w:rsid w:val="00FD05C3"/>
    <w:rsid w:val="00FD0AAE"/>
    <w:rsid w:val="00FD0C6D"/>
    <w:rsid w:val="00FD0F99"/>
    <w:rsid w:val="00FD10EF"/>
    <w:rsid w:val="00FD1401"/>
    <w:rsid w:val="00FD17F9"/>
    <w:rsid w:val="00FD1BD9"/>
    <w:rsid w:val="00FD2135"/>
    <w:rsid w:val="00FD2294"/>
    <w:rsid w:val="00FD22EC"/>
    <w:rsid w:val="00FD2502"/>
    <w:rsid w:val="00FD252A"/>
    <w:rsid w:val="00FD267B"/>
    <w:rsid w:val="00FD2C6E"/>
    <w:rsid w:val="00FD2C91"/>
    <w:rsid w:val="00FD2CDD"/>
    <w:rsid w:val="00FD2EB5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2B4"/>
    <w:rsid w:val="00FD6305"/>
    <w:rsid w:val="00FD6337"/>
    <w:rsid w:val="00FD63B0"/>
    <w:rsid w:val="00FD6432"/>
    <w:rsid w:val="00FD66E9"/>
    <w:rsid w:val="00FD6BA4"/>
    <w:rsid w:val="00FD71A4"/>
    <w:rsid w:val="00FD7594"/>
    <w:rsid w:val="00FD75BD"/>
    <w:rsid w:val="00FD75E2"/>
    <w:rsid w:val="00FD7616"/>
    <w:rsid w:val="00FD7721"/>
    <w:rsid w:val="00FE06A8"/>
    <w:rsid w:val="00FE09DC"/>
    <w:rsid w:val="00FE0AAF"/>
    <w:rsid w:val="00FE13C6"/>
    <w:rsid w:val="00FE18DE"/>
    <w:rsid w:val="00FE1AD4"/>
    <w:rsid w:val="00FE1CE6"/>
    <w:rsid w:val="00FE2210"/>
    <w:rsid w:val="00FE2409"/>
    <w:rsid w:val="00FE259D"/>
    <w:rsid w:val="00FE266D"/>
    <w:rsid w:val="00FE27FC"/>
    <w:rsid w:val="00FE29F8"/>
    <w:rsid w:val="00FE2A63"/>
    <w:rsid w:val="00FE2B0F"/>
    <w:rsid w:val="00FE31D0"/>
    <w:rsid w:val="00FE39E5"/>
    <w:rsid w:val="00FE3A77"/>
    <w:rsid w:val="00FE4054"/>
    <w:rsid w:val="00FE40AF"/>
    <w:rsid w:val="00FE40D7"/>
    <w:rsid w:val="00FE41D6"/>
    <w:rsid w:val="00FE4235"/>
    <w:rsid w:val="00FE43F7"/>
    <w:rsid w:val="00FE4617"/>
    <w:rsid w:val="00FE4849"/>
    <w:rsid w:val="00FE49A6"/>
    <w:rsid w:val="00FE49CF"/>
    <w:rsid w:val="00FE4D3D"/>
    <w:rsid w:val="00FE4E93"/>
    <w:rsid w:val="00FE5011"/>
    <w:rsid w:val="00FE5384"/>
    <w:rsid w:val="00FE5465"/>
    <w:rsid w:val="00FE5E00"/>
    <w:rsid w:val="00FE659D"/>
    <w:rsid w:val="00FE65A0"/>
    <w:rsid w:val="00FE67F0"/>
    <w:rsid w:val="00FE6E81"/>
    <w:rsid w:val="00FE6F89"/>
    <w:rsid w:val="00FE7239"/>
    <w:rsid w:val="00FE73F5"/>
    <w:rsid w:val="00FE7559"/>
    <w:rsid w:val="00FE77F9"/>
    <w:rsid w:val="00FE7B50"/>
    <w:rsid w:val="00FE7E60"/>
    <w:rsid w:val="00FF0071"/>
    <w:rsid w:val="00FF03CA"/>
    <w:rsid w:val="00FF04E0"/>
    <w:rsid w:val="00FF083B"/>
    <w:rsid w:val="00FF0A46"/>
    <w:rsid w:val="00FF0AC7"/>
    <w:rsid w:val="00FF0BAC"/>
    <w:rsid w:val="00FF0E3D"/>
    <w:rsid w:val="00FF11A5"/>
    <w:rsid w:val="00FF14F1"/>
    <w:rsid w:val="00FF1744"/>
    <w:rsid w:val="00FF1D44"/>
    <w:rsid w:val="00FF1EF9"/>
    <w:rsid w:val="00FF1FCD"/>
    <w:rsid w:val="00FF2100"/>
    <w:rsid w:val="00FF251C"/>
    <w:rsid w:val="00FF2632"/>
    <w:rsid w:val="00FF2A0E"/>
    <w:rsid w:val="00FF31EC"/>
    <w:rsid w:val="00FF327B"/>
    <w:rsid w:val="00FF34DE"/>
    <w:rsid w:val="00FF3569"/>
    <w:rsid w:val="00FF3A50"/>
    <w:rsid w:val="00FF3CFC"/>
    <w:rsid w:val="00FF3D06"/>
    <w:rsid w:val="00FF4111"/>
    <w:rsid w:val="00FF43AD"/>
    <w:rsid w:val="00FF44FC"/>
    <w:rsid w:val="00FF4659"/>
    <w:rsid w:val="00FF46C9"/>
    <w:rsid w:val="00FF47B7"/>
    <w:rsid w:val="00FF4AFA"/>
    <w:rsid w:val="00FF4C80"/>
    <w:rsid w:val="00FF4FB3"/>
    <w:rsid w:val="00FF500C"/>
    <w:rsid w:val="00FF51D5"/>
    <w:rsid w:val="00FF5412"/>
    <w:rsid w:val="00FF57B7"/>
    <w:rsid w:val="00FF5816"/>
    <w:rsid w:val="00FF5983"/>
    <w:rsid w:val="00FF5C01"/>
    <w:rsid w:val="00FF5C54"/>
    <w:rsid w:val="00FF62B9"/>
    <w:rsid w:val="00FF6588"/>
    <w:rsid w:val="00FF6A60"/>
    <w:rsid w:val="00FF6DEB"/>
    <w:rsid w:val="00FF7549"/>
    <w:rsid w:val="00FF78B6"/>
    <w:rsid w:val="00FF7A82"/>
    <w:rsid w:val="00FF7DA9"/>
    <w:rsid w:val="00FF7F95"/>
    <w:rsid w:val="01215A3D"/>
    <w:rsid w:val="013912E0"/>
    <w:rsid w:val="014A294E"/>
    <w:rsid w:val="01CAF888"/>
    <w:rsid w:val="01D9D10F"/>
    <w:rsid w:val="0271C420"/>
    <w:rsid w:val="032DB099"/>
    <w:rsid w:val="03416129"/>
    <w:rsid w:val="036A56E4"/>
    <w:rsid w:val="0426BBA5"/>
    <w:rsid w:val="04A657E0"/>
    <w:rsid w:val="0540D56B"/>
    <w:rsid w:val="063DB989"/>
    <w:rsid w:val="066C3D41"/>
    <w:rsid w:val="06CC53EF"/>
    <w:rsid w:val="07CCE31D"/>
    <w:rsid w:val="07DCBA07"/>
    <w:rsid w:val="07E6D64D"/>
    <w:rsid w:val="0812B9AA"/>
    <w:rsid w:val="08401436"/>
    <w:rsid w:val="0874174A"/>
    <w:rsid w:val="08E8F31E"/>
    <w:rsid w:val="0928F8A6"/>
    <w:rsid w:val="09661BB2"/>
    <w:rsid w:val="09D1CC02"/>
    <w:rsid w:val="09E58B5D"/>
    <w:rsid w:val="0A70797A"/>
    <w:rsid w:val="0A970A4F"/>
    <w:rsid w:val="0B7582D0"/>
    <w:rsid w:val="0BA3CC19"/>
    <w:rsid w:val="0BCDEA17"/>
    <w:rsid w:val="0CDC00DA"/>
    <w:rsid w:val="0CFF4212"/>
    <w:rsid w:val="0D37123B"/>
    <w:rsid w:val="0D462DC1"/>
    <w:rsid w:val="0DB2774C"/>
    <w:rsid w:val="0E53AC49"/>
    <w:rsid w:val="0E82A9BC"/>
    <w:rsid w:val="0E8F3EFE"/>
    <w:rsid w:val="0F23624E"/>
    <w:rsid w:val="10310471"/>
    <w:rsid w:val="105824F0"/>
    <w:rsid w:val="10BF88D4"/>
    <w:rsid w:val="10DBB7F0"/>
    <w:rsid w:val="112EB446"/>
    <w:rsid w:val="11596F70"/>
    <w:rsid w:val="11A551A0"/>
    <w:rsid w:val="11F3C2BC"/>
    <w:rsid w:val="12CC589D"/>
    <w:rsid w:val="1474F116"/>
    <w:rsid w:val="15054F3B"/>
    <w:rsid w:val="15988955"/>
    <w:rsid w:val="15AA7DE0"/>
    <w:rsid w:val="15DD7CEC"/>
    <w:rsid w:val="1689F555"/>
    <w:rsid w:val="1694BC36"/>
    <w:rsid w:val="16A0A7CA"/>
    <w:rsid w:val="17653279"/>
    <w:rsid w:val="17D93DC2"/>
    <w:rsid w:val="18864CDB"/>
    <w:rsid w:val="18A9052B"/>
    <w:rsid w:val="18F8EA62"/>
    <w:rsid w:val="198B0EAC"/>
    <w:rsid w:val="19B28F5C"/>
    <w:rsid w:val="1AFACF69"/>
    <w:rsid w:val="1AFF4ED8"/>
    <w:rsid w:val="1C40BB4F"/>
    <w:rsid w:val="1C43A848"/>
    <w:rsid w:val="1D43D1D4"/>
    <w:rsid w:val="1DC2E208"/>
    <w:rsid w:val="1E957CC4"/>
    <w:rsid w:val="1FC3A720"/>
    <w:rsid w:val="20352F78"/>
    <w:rsid w:val="2042485E"/>
    <w:rsid w:val="20F25FE2"/>
    <w:rsid w:val="2137747E"/>
    <w:rsid w:val="2221FB90"/>
    <w:rsid w:val="22338ED8"/>
    <w:rsid w:val="226F208D"/>
    <w:rsid w:val="2356529D"/>
    <w:rsid w:val="2363EB0D"/>
    <w:rsid w:val="23933F86"/>
    <w:rsid w:val="23D36B4D"/>
    <w:rsid w:val="24164A1F"/>
    <w:rsid w:val="2440FB6A"/>
    <w:rsid w:val="2475E95E"/>
    <w:rsid w:val="249054DD"/>
    <w:rsid w:val="24AC3F8F"/>
    <w:rsid w:val="24D09DBB"/>
    <w:rsid w:val="25CF10F4"/>
    <w:rsid w:val="260A71F1"/>
    <w:rsid w:val="2679AAA1"/>
    <w:rsid w:val="2816FA39"/>
    <w:rsid w:val="281DB67C"/>
    <w:rsid w:val="281FA93B"/>
    <w:rsid w:val="285CE423"/>
    <w:rsid w:val="2897FB19"/>
    <w:rsid w:val="28A7A462"/>
    <w:rsid w:val="2939A709"/>
    <w:rsid w:val="298ACA8B"/>
    <w:rsid w:val="29F20503"/>
    <w:rsid w:val="2A645BAB"/>
    <w:rsid w:val="2A92F5B7"/>
    <w:rsid w:val="2BB5ADB4"/>
    <w:rsid w:val="2C410FE1"/>
    <w:rsid w:val="2C57C844"/>
    <w:rsid w:val="2CE8000B"/>
    <w:rsid w:val="2D431819"/>
    <w:rsid w:val="2E285FAB"/>
    <w:rsid w:val="2E309B7B"/>
    <w:rsid w:val="2E97EA01"/>
    <w:rsid w:val="2F12110E"/>
    <w:rsid w:val="2FAABC16"/>
    <w:rsid w:val="2FB9BC17"/>
    <w:rsid w:val="31048D53"/>
    <w:rsid w:val="31BE7564"/>
    <w:rsid w:val="31E8F36D"/>
    <w:rsid w:val="320A5A05"/>
    <w:rsid w:val="3368B004"/>
    <w:rsid w:val="3399B4F2"/>
    <w:rsid w:val="33DFB5BF"/>
    <w:rsid w:val="33F6E906"/>
    <w:rsid w:val="34188CE2"/>
    <w:rsid w:val="3429BA3C"/>
    <w:rsid w:val="343B59E5"/>
    <w:rsid w:val="34DCD78F"/>
    <w:rsid w:val="355678E4"/>
    <w:rsid w:val="36156CAB"/>
    <w:rsid w:val="365EE5E9"/>
    <w:rsid w:val="3671EB22"/>
    <w:rsid w:val="36C8CCAD"/>
    <w:rsid w:val="37BCE804"/>
    <w:rsid w:val="397AD13A"/>
    <w:rsid w:val="3A006EB1"/>
    <w:rsid w:val="3A2BE6D3"/>
    <w:rsid w:val="3A2C9500"/>
    <w:rsid w:val="3B00F215"/>
    <w:rsid w:val="3B030F7F"/>
    <w:rsid w:val="3C68CFC9"/>
    <w:rsid w:val="3C90952C"/>
    <w:rsid w:val="3CCB524C"/>
    <w:rsid w:val="3EF1D323"/>
    <w:rsid w:val="3F365024"/>
    <w:rsid w:val="40587475"/>
    <w:rsid w:val="40673679"/>
    <w:rsid w:val="409EB6E5"/>
    <w:rsid w:val="40B4E857"/>
    <w:rsid w:val="4107EFBE"/>
    <w:rsid w:val="4127905B"/>
    <w:rsid w:val="4195F856"/>
    <w:rsid w:val="4199BA12"/>
    <w:rsid w:val="41D5AD62"/>
    <w:rsid w:val="423FB52F"/>
    <w:rsid w:val="4260F22B"/>
    <w:rsid w:val="4289C7D5"/>
    <w:rsid w:val="43BD0AD4"/>
    <w:rsid w:val="43D5F1DF"/>
    <w:rsid w:val="43F949A8"/>
    <w:rsid w:val="4517563F"/>
    <w:rsid w:val="46D6362A"/>
    <w:rsid w:val="47071ABA"/>
    <w:rsid w:val="478641B4"/>
    <w:rsid w:val="4831A987"/>
    <w:rsid w:val="4889B513"/>
    <w:rsid w:val="48AB231F"/>
    <w:rsid w:val="48CC3F7E"/>
    <w:rsid w:val="4902BAC1"/>
    <w:rsid w:val="494DED82"/>
    <w:rsid w:val="4A197A2F"/>
    <w:rsid w:val="4B21C339"/>
    <w:rsid w:val="4BF409A8"/>
    <w:rsid w:val="4C012AE8"/>
    <w:rsid w:val="4C3D397B"/>
    <w:rsid w:val="4CD20D7E"/>
    <w:rsid w:val="4D303739"/>
    <w:rsid w:val="4D8BC6DB"/>
    <w:rsid w:val="4D9621E3"/>
    <w:rsid w:val="4DBE08E9"/>
    <w:rsid w:val="4ECCA914"/>
    <w:rsid w:val="4F20DCD2"/>
    <w:rsid w:val="4F573AD9"/>
    <w:rsid w:val="508B6AC9"/>
    <w:rsid w:val="51740A8E"/>
    <w:rsid w:val="5191A703"/>
    <w:rsid w:val="52591915"/>
    <w:rsid w:val="52D7A205"/>
    <w:rsid w:val="5458C896"/>
    <w:rsid w:val="549AF194"/>
    <w:rsid w:val="54D4B279"/>
    <w:rsid w:val="55D30624"/>
    <w:rsid w:val="565C8659"/>
    <w:rsid w:val="56B3446A"/>
    <w:rsid w:val="57973B41"/>
    <w:rsid w:val="57AE55E8"/>
    <w:rsid w:val="581F2266"/>
    <w:rsid w:val="5850971B"/>
    <w:rsid w:val="591A68C5"/>
    <w:rsid w:val="5A6DFFA3"/>
    <w:rsid w:val="5AC6230F"/>
    <w:rsid w:val="5B1134C1"/>
    <w:rsid w:val="5B2945F7"/>
    <w:rsid w:val="5B731DDA"/>
    <w:rsid w:val="5B8E5A5B"/>
    <w:rsid w:val="5BC7DF86"/>
    <w:rsid w:val="5BE29BE4"/>
    <w:rsid w:val="5C495ADB"/>
    <w:rsid w:val="5CD227BD"/>
    <w:rsid w:val="5CE5662A"/>
    <w:rsid w:val="5D33D99E"/>
    <w:rsid w:val="5DBA0AC4"/>
    <w:rsid w:val="5DD7A15F"/>
    <w:rsid w:val="5DEC908B"/>
    <w:rsid w:val="5E524E73"/>
    <w:rsid w:val="5E85EE38"/>
    <w:rsid w:val="5E95FB69"/>
    <w:rsid w:val="5F107620"/>
    <w:rsid w:val="5F70829C"/>
    <w:rsid w:val="5FB7FCBF"/>
    <w:rsid w:val="60CFED59"/>
    <w:rsid w:val="620EA858"/>
    <w:rsid w:val="625CE122"/>
    <w:rsid w:val="632EF3A8"/>
    <w:rsid w:val="6391D235"/>
    <w:rsid w:val="63B5D722"/>
    <w:rsid w:val="649B3BDC"/>
    <w:rsid w:val="64EDFE2E"/>
    <w:rsid w:val="6523EF45"/>
    <w:rsid w:val="65A5CFC3"/>
    <w:rsid w:val="65E03EE0"/>
    <w:rsid w:val="6703275A"/>
    <w:rsid w:val="6757C70A"/>
    <w:rsid w:val="685C0741"/>
    <w:rsid w:val="688277FE"/>
    <w:rsid w:val="68F6DE5F"/>
    <w:rsid w:val="69096AF7"/>
    <w:rsid w:val="695FE5FC"/>
    <w:rsid w:val="697EA472"/>
    <w:rsid w:val="6A00A999"/>
    <w:rsid w:val="6B767E51"/>
    <w:rsid w:val="6C349BAE"/>
    <w:rsid w:val="6C37622D"/>
    <w:rsid w:val="6C8765B3"/>
    <w:rsid w:val="6CDED81D"/>
    <w:rsid w:val="6DA19768"/>
    <w:rsid w:val="6DEB60F7"/>
    <w:rsid w:val="6E0185FE"/>
    <w:rsid w:val="6E76857C"/>
    <w:rsid w:val="6EE1F8FC"/>
    <w:rsid w:val="6F1AFCC3"/>
    <w:rsid w:val="6F9B56D6"/>
    <w:rsid w:val="70CFB4DA"/>
    <w:rsid w:val="71686F3F"/>
    <w:rsid w:val="71ABA069"/>
    <w:rsid w:val="72000E08"/>
    <w:rsid w:val="726A49AE"/>
    <w:rsid w:val="72B49CB6"/>
    <w:rsid w:val="72EFF931"/>
    <w:rsid w:val="74BAB536"/>
    <w:rsid w:val="74FA958A"/>
    <w:rsid w:val="7501DD5C"/>
    <w:rsid w:val="754E5529"/>
    <w:rsid w:val="7723D6AE"/>
    <w:rsid w:val="77469EA2"/>
    <w:rsid w:val="77749E9D"/>
    <w:rsid w:val="77A8B961"/>
    <w:rsid w:val="789FBD4D"/>
    <w:rsid w:val="78E41953"/>
    <w:rsid w:val="79BAF00B"/>
    <w:rsid w:val="79C27C33"/>
    <w:rsid w:val="7A32C8F8"/>
    <w:rsid w:val="7A7B2F1F"/>
    <w:rsid w:val="7AAFAB7C"/>
    <w:rsid w:val="7B0FB7F9"/>
    <w:rsid w:val="7B6605AE"/>
    <w:rsid w:val="7C937F7A"/>
    <w:rsid w:val="7D4AB4E0"/>
    <w:rsid w:val="7E3F7184"/>
    <w:rsid w:val="7E59D7C1"/>
    <w:rsid w:val="7E5C9EAD"/>
    <w:rsid w:val="7E634AC8"/>
    <w:rsid w:val="7FFA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103621A0"/>
  <w15:chartTrackingRefBased/>
  <w15:docId w15:val="{5CB17351-B295-493D-B69D-C5AE6131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E3D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qFormat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uiPriority w:val="99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1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NoList"/>
    <w:rsid w:val="00560D62"/>
    <w:pPr>
      <w:numPr>
        <w:numId w:val="13"/>
      </w:numPr>
    </w:pPr>
  </w:style>
  <w:style w:type="paragraph" w:customStyle="1" w:styleId="EX">
    <w:name w:val="EX"/>
    <w:basedOn w:val="Normal"/>
    <w:qFormat/>
    <w:rsid w:val="00031574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character" w:customStyle="1" w:styleId="B1Char1">
    <w:name w:val="B1 Char1"/>
    <w:qFormat/>
    <w:locked/>
    <w:rsid w:val="0003157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3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6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3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1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5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3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8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9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6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5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69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1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7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2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0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10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5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731C21-F4E8-498F-B40D-BAF2491D7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2468</Words>
  <Characters>13282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Nafiseh Mazloum</dc:creator>
  <cp:keywords/>
  <cp:lastModifiedBy>Beale, Martin</cp:lastModifiedBy>
  <cp:revision>6</cp:revision>
  <dcterms:created xsi:type="dcterms:W3CDTF">2025-08-15T19:17:00Z</dcterms:created>
  <dcterms:modified xsi:type="dcterms:W3CDTF">2025-08-15T21:49:00Z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