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70B47DF0" w14:textId="607F58AF" w:rsidR="00406345" w:rsidRPr="001375CE" w:rsidRDefault="00406345" w:rsidP="00406345">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4246A5CC" wp14:editId="2B53684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194B0"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w:t>
      </w:r>
      <w:r>
        <w:rPr>
          <w:b/>
          <w:bCs/>
          <w:sz w:val="22"/>
          <w:szCs w:val="22"/>
          <w:lang w:eastAsia="zh-CN"/>
        </w:rPr>
        <w:t>2</w:t>
      </w:r>
      <w:r w:rsidR="00DA45E7">
        <w:rPr>
          <w:b/>
          <w:bCs/>
          <w:sz w:val="22"/>
          <w:szCs w:val="22"/>
          <w:lang w:eastAsia="zh-CN"/>
        </w:rPr>
        <w:t>2</w:t>
      </w:r>
      <w:r w:rsidRPr="001375CE">
        <w:rPr>
          <w:b/>
          <w:kern w:val="2"/>
          <w:sz w:val="22"/>
          <w:szCs w:val="22"/>
          <w:lang w:eastAsia="zh-CN"/>
        </w:rPr>
        <w:tab/>
        <w:t xml:space="preserve">  </w:t>
      </w:r>
      <w:r w:rsidRPr="00273D25">
        <w:rPr>
          <w:b/>
          <w:kern w:val="2"/>
          <w:sz w:val="22"/>
          <w:szCs w:val="22"/>
          <w:lang w:eastAsia="zh-CN"/>
        </w:rPr>
        <w:t>R1</w:t>
      </w:r>
      <w:r w:rsidRPr="00BF05E0">
        <w:rPr>
          <w:b/>
          <w:kern w:val="2"/>
          <w:sz w:val="22"/>
          <w:szCs w:val="22"/>
          <w:lang w:eastAsia="zh-CN"/>
        </w:rPr>
        <w:t>-2</w:t>
      </w:r>
      <w:r>
        <w:rPr>
          <w:b/>
          <w:kern w:val="2"/>
          <w:sz w:val="22"/>
          <w:szCs w:val="22"/>
          <w:lang w:eastAsia="zh-CN"/>
        </w:rPr>
        <w:t>5</w:t>
      </w:r>
      <w:r w:rsidRPr="00BF05E0">
        <w:rPr>
          <w:b/>
          <w:kern w:val="2"/>
          <w:sz w:val="22"/>
          <w:szCs w:val="22"/>
          <w:lang w:eastAsia="zh-CN"/>
        </w:rPr>
        <w:t>0</w:t>
      </w:r>
      <w:r w:rsidR="00FB3AA0">
        <w:rPr>
          <w:b/>
          <w:kern w:val="2"/>
          <w:sz w:val="22"/>
          <w:szCs w:val="22"/>
          <w:lang w:eastAsia="zh-CN"/>
        </w:rPr>
        <w:t>5203</w:t>
      </w:r>
    </w:p>
    <w:p w14:paraId="1AEBBCB2" w14:textId="6CFA05E4" w:rsidR="00C16716" w:rsidRPr="001375CE" w:rsidRDefault="00CA20CD" w:rsidP="00C16716">
      <w:pPr>
        <w:rPr>
          <w:b/>
          <w:bCs/>
          <w:sz w:val="22"/>
          <w:szCs w:val="22"/>
          <w:vertAlign w:val="superscript"/>
          <w:lang w:eastAsia="zh-CN"/>
        </w:rPr>
      </w:pPr>
      <w:r w:rsidRPr="00AE5C24">
        <w:rPr>
          <w:b/>
          <w:kern w:val="2"/>
          <w:sz w:val="22"/>
          <w:szCs w:val="22"/>
        </w:rPr>
        <w:t>Bengaluru</w:t>
      </w:r>
      <w:r w:rsidR="00C16716">
        <w:rPr>
          <w:b/>
          <w:kern w:val="2"/>
          <w:sz w:val="22"/>
          <w:szCs w:val="22"/>
        </w:rPr>
        <w:t>,</w:t>
      </w:r>
      <w:r w:rsidR="00483354">
        <w:rPr>
          <w:b/>
          <w:kern w:val="2"/>
          <w:sz w:val="22"/>
          <w:szCs w:val="22"/>
        </w:rPr>
        <w:t xml:space="preserve"> </w:t>
      </w:r>
      <w:r w:rsidR="0030405D">
        <w:rPr>
          <w:b/>
          <w:kern w:val="2"/>
          <w:sz w:val="22"/>
          <w:szCs w:val="22"/>
        </w:rPr>
        <w:t>India</w:t>
      </w:r>
      <w:r w:rsidR="00483354">
        <w:rPr>
          <w:b/>
          <w:kern w:val="2"/>
          <w:sz w:val="22"/>
          <w:szCs w:val="22"/>
        </w:rPr>
        <w:t>,</w:t>
      </w:r>
      <w:r w:rsidR="00C16716">
        <w:rPr>
          <w:b/>
          <w:kern w:val="2"/>
          <w:sz w:val="22"/>
          <w:szCs w:val="22"/>
        </w:rPr>
        <w:t xml:space="preserve"> </w:t>
      </w:r>
      <w:r w:rsidR="009411CD">
        <w:rPr>
          <w:b/>
          <w:kern w:val="2"/>
          <w:sz w:val="22"/>
          <w:szCs w:val="22"/>
        </w:rPr>
        <w:t>August</w:t>
      </w:r>
      <w:r w:rsidR="00C16716" w:rsidRPr="001375CE">
        <w:rPr>
          <w:b/>
          <w:kern w:val="2"/>
          <w:sz w:val="22"/>
          <w:szCs w:val="22"/>
        </w:rPr>
        <w:t xml:space="preserve"> </w:t>
      </w:r>
      <w:r w:rsidR="009411CD">
        <w:rPr>
          <w:b/>
          <w:kern w:val="2"/>
          <w:sz w:val="22"/>
          <w:szCs w:val="22"/>
        </w:rPr>
        <w:t>25</w:t>
      </w:r>
      <w:r w:rsidR="00C16716">
        <w:rPr>
          <w:b/>
          <w:bCs/>
          <w:sz w:val="22"/>
          <w:szCs w:val="22"/>
          <w:lang w:eastAsia="zh-CN"/>
        </w:rPr>
        <w:t xml:space="preserve"> – </w:t>
      </w:r>
      <w:r w:rsidR="00483354">
        <w:rPr>
          <w:b/>
          <w:bCs/>
          <w:sz w:val="22"/>
          <w:szCs w:val="22"/>
          <w:lang w:eastAsia="zh-CN"/>
        </w:rPr>
        <w:t>2</w:t>
      </w:r>
      <w:r w:rsidR="009411CD">
        <w:rPr>
          <w:b/>
          <w:bCs/>
          <w:sz w:val="22"/>
          <w:szCs w:val="22"/>
          <w:lang w:eastAsia="zh-CN"/>
        </w:rPr>
        <w:t>9</w:t>
      </w:r>
      <w:r w:rsidR="00C16716" w:rsidRPr="001375CE">
        <w:rPr>
          <w:b/>
          <w:kern w:val="2"/>
          <w:sz w:val="22"/>
          <w:szCs w:val="22"/>
        </w:rPr>
        <w:t>, 202</w:t>
      </w:r>
      <w:r w:rsidR="00C16716">
        <w:rPr>
          <w:b/>
          <w:kern w:val="2"/>
          <w:sz w:val="22"/>
          <w:szCs w:val="22"/>
        </w:rPr>
        <w:t>5</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54ED2BDB"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1B35DF">
        <w:rPr>
          <w:b/>
          <w:kern w:val="2"/>
          <w:sz w:val="22"/>
          <w:szCs w:val="22"/>
          <w:lang w:eastAsia="zh-CN"/>
        </w:rPr>
        <w:t>8</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 xml:space="preserve">Huawei, </w:t>
      </w:r>
      <w:proofErr w:type="spellStart"/>
      <w:r w:rsidRPr="001375CE">
        <w:rPr>
          <w:b/>
          <w:kern w:val="2"/>
          <w:sz w:val="22"/>
          <w:szCs w:val="22"/>
          <w:lang w:eastAsia="zh-CN"/>
        </w:rPr>
        <w:t>HiSilicon</w:t>
      </w:r>
      <w:proofErr w:type="spellEnd"/>
    </w:p>
    <w:p w14:paraId="5D1695CF" w14:textId="1F53CC70"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D941D7" w:rsidRPr="00D941D7">
        <w:rPr>
          <w:b/>
          <w:kern w:val="2"/>
          <w:sz w:val="22"/>
          <w:szCs w:val="22"/>
          <w:lang w:eastAsia="zh-CN"/>
        </w:rPr>
        <w:t>Maintenance of Rel-19 AI</w:t>
      </w:r>
      <w:r w:rsidR="009A402C">
        <w:rPr>
          <w:b/>
          <w:kern w:val="2"/>
          <w:sz w:val="22"/>
          <w:szCs w:val="22"/>
          <w:lang w:eastAsia="zh-CN"/>
        </w:rPr>
        <w:t>/</w:t>
      </w:r>
      <w:r w:rsidR="00D941D7" w:rsidRPr="00D941D7">
        <w:rPr>
          <w:b/>
          <w:kern w:val="2"/>
          <w:sz w:val="22"/>
          <w:szCs w:val="22"/>
          <w:lang w:eastAsia="zh-CN"/>
        </w:rPr>
        <w:t>ML for positioning accuracy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0975A330" w:rsidR="006F3F56" w:rsidRPr="00CF195E" w:rsidRDefault="006F3F56" w:rsidP="006F3F56">
      <w:pPr>
        <w:pStyle w:val="1"/>
      </w:pPr>
      <w:r w:rsidRPr="00CF195E">
        <w:t>Introduction</w:t>
      </w:r>
    </w:p>
    <w:p w14:paraId="312EEED6" w14:textId="1717A59B" w:rsidR="009A402C" w:rsidRDefault="00D81C54" w:rsidP="00082058">
      <w:pPr>
        <w:spacing w:before="120"/>
        <w:rPr>
          <w:sz w:val="22"/>
          <w:szCs w:val="22"/>
        </w:rPr>
      </w:pPr>
      <w:r>
        <w:rPr>
          <w:sz w:val="22"/>
          <w:szCs w:val="22"/>
        </w:rPr>
        <w:t>In RAN1#12</w:t>
      </w:r>
      <w:r w:rsidR="00087296">
        <w:rPr>
          <w:sz w:val="22"/>
          <w:szCs w:val="22"/>
        </w:rPr>
        <w:t>1</w:t>
      </w:r>
      <w:r>
        <w:rPr>
          <w:sz w:val="22"/>
          <w:szCs w:val="22"/>
        </w:rPr>
        <w:t xml:space="preserve"> </w:t>
      </w:r>
      <w:r>
        <w:rPr>
          <w:sz w:val="22"/>
          <w:szCs w:val="22"/>
        </w:rPr>
        <w:fldChar w:fldCharType="begin"/>
      </w:r>
      <w:r>
        <w:rPr>
          <w:sz w:val="22"/>
          <w:szCs w:val="22"/>
        </w:rPr>
        <w:instrText xml:space="preserve"> REF _Ref193274490 \n \h </w:instrText>
      </w:r>
      <w:r>
        <w:rPr>
          <w:sz w:val="22"/>
          <w:szCs w:val="22"/>
        </w:rPr>
      </w:r>
      <w:r>
        <w:rPr>
          <w:sz w:val="22"/>
          <w:szCs w:val="22"/>
        </w:rPr>
        <w:fldChar w:fldCharType="separate"/>
      </w:r>
      <w:r w:rsidR="00527EB3">
        <w:rPr>
          <w:sz w:val="22"/>
          <w:szCs w:val="22"/>
        </w:rPr>
        <w:t>[1]</w:t>
      </w:r>
      <w:r>
        <w:rPr>
          <w:sz w:val="22"/>
          <w:szCs w:val="22"/>
        </w:rPr>
        <w:fldChar w:fldCharType="end"/>
      </w:r>
      <w:r>
        <w:rPr>
          <w:sz w:val="22"/>
          <w:szCs w:val="22"/>
        </w:rPr>
        <w:t xml:space="preserve">, </w:t>
      </w:r>
      <w:r w:rsidR="009A402C">
        <w:rPr>
          <w:sz w:val="22"/>
          <w:szCs w:val="22"/>
        </w:rPr>
        <w:t xml:space="preserve">the work item on </w:t>
      </w:r>
      <w:r w:rsidR="00BC60DF" w:rsidRPr="00BC60DF">
        <w:rPr>
          <w:sz w:val="22"/>
          <w:szCs w:val="22"/>
        </w:rPr>
        <w:t>Rel-19 AI/ML for positioning accuracy enhancement</w:t>
      </w:r>
      <w:r w:rsidR="00BC60DF">
        <w:rPr>
          <w:sz w:val="22"/>
          <w:szCs w:val="22"/>
        </w:rPr>
        <w:t xml:space="preserve"> was completed. In this paper, we discuss some maintenance issues related to </w:t>
      </w:r>
      <w:r w:rsidR="00570013">
        <w:rPr>
          <w:sz w:val="22"/>
          <w:szCs w:val="22"/>
        </w:rPr>
        <w:t>Case 1 and Case 3a.</w:t>
      </w:r>
    </w:p>
    <w:p w14:paraId="6FB5CFCE" w14:textId="5EE8DBEF" w:rsidR="00982E60" w:rsidRDefault="00982E60" w:rsidP="00F16552">
      <w:pPr>
        <w:pStyle w:val="1"/>
      </w:pPr>
      <w:r>
        <w:t xml:space="preserve">Model </w:t>
      </w:r>
      <w:r w:rsidR="00733FBB">
        <w:t>o</w:t>
      </w:r>
      <w:r>
        <w:t>utput</w:t>
      </w:r>
      <w:r w:rsidR="00733FBB">
        <w:t xml:space="preserve"> for assisted positioning</w:t>
      </w:r>
    </w:p>
    <w:p w14:paraId="41FDA89E" w14:textId="4E2AD2E8" w:rsidR="00F97ECE" w:rsidRDefault="00EB4874" w:rsidP="00A57F84">
      <w:pPr>
        <w:spacing w:before="120"/>
        <w:rPr>
          <w:sz w:val="22"/>
          <w:szCs w:val="22"/>
        </w:rPr>
      </w:pPr>
      <w:r>
        <w:rPr>
          <w:sz w:val="22"/>
          <w:szCs w:val="22"/>
        </w:rPr>
        <w:t>I</w:t>
      </w:r>
      <w:r w:rsidR="008B0DB1">
        <w:rPr>
          <w:sz w:val="22"/>
          <w:szCs w:val="22"/>
        </w:rPr>
        <w:t>n RAN1#1</w:t>
      </w:r>
      <w:r w:rsidR="006B5F7A">
        <w:rPr>
          <w:sz w:val="22"/>
          <w:szCs w:val="22"/>
        </w:rPr>
        <w:t>16</w:t>
      </w:r>
      <w:r>
        <w:rPr>
          <w:sz w:val="22"/>
          <w:szCs w:val="22"/>
        </w:rPr>
        <w:t>, the following agreements were made regarding the report based on the model output for Case 3a and Case 2a</w:t>
      </w:r>
      <w:r w:rsidR="00F97ECE">
        <w:rPr>
          <w:sz w:val="22"/>
          <w:szCs w:val="22"/>
        </w:rPr>
        <w:t xml:space="preserve">. </w:t>
      </w:r>
    </w:p>
    <w:tbl>
      <w:tblPr>
        <w:tblStyle w:val="af2"/>
        <w:tblW w:w="0" w:type="auto"/>
        <w:tblLook w:val="04A0" w:firstRow="1" w:lastRow="0" w:firstColumn="1" w:lastColumn="0" w:noHBand="0" w:noVBand="1"/>
      </w:tblPr>
      <w:tblGrid>
        <w:gridCol w:w="9307"/>
      </w:tblGrid>
      <w:tr w:rsidR="00261A46" w:rsidRPr="00261A46" w14:paraId="01D1052C" w14:textId="77777777" w:rsidTr="00B70F99">
        <w:tc>
          <w:tcPr>
            <w:tcW w:w="9307" w:type="dxa"/>
          </w:tcPr>
          <w:p w14:paraId="398636D6" w14:textId="77777777" w:rsidR="006B5F7A" w:rsidRPr="00346E02" w:rsidRDefault="006B5F7A" w:rsidP="006B5F7A">
            <w:pPr>
              <w:spacing w:after="0"/>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6CF29531" w14:textId="77777777" w:rsidR="006B5F7A" w:rsidRPr="00346E02" w:rsidRDefault="006B5F7A" w:rsidP="006B5F7A">
            <w:pPr>
              <w:spacing w:after="0"/>
            </w:pPr>
            <w:r w:rsidRPr="00346E02">
              <w:t xml:space="preserve">For AI/ML assisted positioning Case 3a, at least LOS/NLOS indicator and/or timing information are supported for reporting. </w:t>
            </w:r>
          </w:p>
          <w:p w14:paraId="315276C2" w14:textId="77777777" w:rsidR="006B5F7A" w:rsidRPr="00346E02" w:rsidRDefault="006B5F7A" w:rsidP="006B5F7A">
            <w:pPr>
              <w:pStyle w:val="af9"/>
              <w:numPr>
                <w:ilvl w:val="0"/>
                <w:numId w:val="29"/>
              </w:numPr>
              <w:ind w:leftChars="0"/>
              <w:jc w:val="both"/>
              <w:rPr>
                <w:lang w:val="en-US"/>
              </w:rPr>
            </w:pPr>
            <w:r w:rsidRPr="00346E02">
              <w:rPr>
                <w:lang w:val="en-US"/>
              </w:rPr>
              <w:t>If LOS/NLOS indicator is reported, the indicator can be reported as soft indicator or hard indicator as defined in 38.214.</w:t>
            </w:r>
          </w:p>
          <w:p w14:paraId="43A2B0FD" w14:textId="77777777" w:rsidR="006B5F7A" w:rsidRPr="00346E02" w:rsidRDefault="006B5F7A" w:rsidP="006B5F7A">
            <w:pPr>
              <w:pStyle w:val="af9"/>
              <w:numPr>
                <w:ilvl w:val="0"/>
                <w:numId w:val="29"/>
              </w:numPr>
              <w:ind w:leftChars="0"/>
              <w:jc w:val="both"/>
              <w:rPr>
                <w:lang w:val="en-US"/>
              </w:rPr>
            </w:pPr>
            <w:r w:rsidRPr="00346E02">
              <w:rPr>
                <w:lang w:val="en-US"/>
              </w:rPr>
              <w:t xml:space="preserve">If timing information is reported, the timing information at least can be reported via UL RTOA or </w:t>
            </w:r>
            <w:proofErr w:type="spellStart"/>
            <w:r w:rsidRPr="00346E02">
              <w:rPr>
                <w:lang w:val="en-US"/>
              </w:rPr>
              <w:t>gNB</w:t>
            </w:r>
            <w:proofErr w:type="spellEnd"/>
            <w:r w:rsidRPr="00346E02">
              <w:rPr>
                <w:lang w:val="en-US"/>
              </w:rPr>
              <w:t xml:space="preserve"> Rx-Tx time difference as defined in 38.215.</w:t>
            </w:r>
          </w:p>
          <w:p w14:paraId="10FB77B7" w14:textId="5A78C453" w:rsidR="00EB4874" w:rsidRPr="00EB4874" w:rsidRDefault="006B5F7A" w:rsidP="00EB4874">
            <w:pPr>
              <w:pStyle w:val="af9"/>
              <w:numPr>
                <w:ilvl w:val="0"/>
                <w:numId w:val="29"/>
              </w:numPr>
              <w:spacing w:after="120"/>
              <w:ind w:leftChars="0"/>
              <w:jc w:val="both"/>
              <w:rPr>
                <w:lang w:val="en-US"/>
              </w:rPr>
            </w:pPr>
            <w:r w:rsidRPr="00346E02">
              <w:rPr>
                <w:lang w:val="en-US"/>
              </w:rPr>
              <w:t>Note: details of the report are pending further discussion.</w:t>
            </w:r>
          </w:p>
          <w:p w14:paraId="1A2C617A" w14:textId="77777777" w:rsidR="00EB4874" w:rsidRPr="00346E02" w:rsidRDefault="00EB4874" w:rsidP="00EB4874">
            <w:pPr>
              <w:spacing w:after="0"/>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33A44F6D" w14:textId="77777777" w:rsidR="00EB4874" w:rsidRPr="00346E02" w:rsidRDefault="00EB4874" w:rsidP="00EB4874">
            <w:pPr>
              <w:spacing w:after="0"/>
            </w:pPr>
            <w:r w:rsidRPr="00346E02">
              <w:t xml:space="preserve">For AI/ML assisted positioning Case 2a, at least LOS/NLOS indicator and/or timing information are supported for reporting. </w:t>
            </w:r>
          </w:p>
          <w:p w14:paraId="4187D4BA" w14:textId="77777777" w:rsidR="00EB4874" w:rsidRPr="00346E02" w:rsidRDefault="00EB4874" w:rsidP="00EB4874">
            <w:pPr>
              <w:pStyle w:val="af9"/>
              <w:numPr>
                <w:ilvl w:val="0"/>
                <w:numId w:val="42"/>
              </w:numPr>
              <w:ind w:leftChars="0"/>
              <w:jc w:val="both"/>
              <w:rPr>
                <w:lang w:val="en-US"/>
              </w:rPr>
            </w:pPr>
            <w:r w:rsidRPr="00346E02">
              <w:rPr>
                <w:lang w:val="en-US"/>
              </w:rPr>
              <w:t>If LOS/NLOS indicator is reported, the indicator can be reported as soft indicator or hard indicator as defined in 38.214.</w:t>
            </w:r>
          </w:p>
          <w:p w14:paraId="12F8AC07" w14:textId="77777777" w:rsidR="00EB4874" w:rsidRPr="00346E02" w:rsidRDefault="00EB4874" w:rsidP="00EB4874">
            <w:pPr>
              <w:pStyle w:val="af9"/>
              <w:numPr>
                <w:ilvl w:val="0"/>
                <w:numId w:val="42"/>
              </w:numPr>
              <w:ind w:leftChars="0"/>
              <w:jc w:val="both"/>
              <w:rPr>
                <w:lang w:val="en-US"/>
              </w:rPr>
            </w:pPr>
            <w:r w:rsidRPr="00346E02">
              <w:rPr>
                <w:lang w:val="en-US"/>
              </w:rPr>
              <w:t>If timing information is reported, the timing information at least can be reported via DL RSTD or UE Rx-Tx time difference as defined in 38.215.</w:t>
            </w:r>
          </w:p>
          <w:p w14:paraId="25B091AB" w14:textId="0FFA4E53" w:rsidR="00EB4874" w:rsidRPr="00EB4874" w:rsidRDefault="00EB4874" w:rsidP="00EB4874">
            <w:pPr>
              <w:pStyle w:val="af9"/>
              <w:numPr>
                <w:ilvl w:val="0"/>
                <w:numId w:val="42"/>
              </w:numPr>
              <w:ind w:leftChars="0"/>
              <w:jc w:val="both"/>
              <w:rPr>
                <w:lang w:val="en-US"/>
              </w:rPr>
            </w:pPr>
            <w:r w:rsidRPr="00346E02">
              <w:rPr>
                <w:lang w:val="en-US"/>
              </w:rPr>
              <w:t>Note: details of the report are pending further discussion.</w:t>
            </w:r>
          </w:p>
        </w:tc>
      </w:tr>
    </w:tbl>
    <w:p w14:paraId="14AAA7FA" w14:textId="003A3A81" w:rsidR="00425800" w:rsidRDefault="00F97ECE" w:rsidP="00425800">
      <w:pPr>
        <w:overflowPunct w:val="0"/>
        <w:snapToGrid/>
        <w:spacing w:before="120"/>
        <w:textAlignment w:val="baseline"/>
        <w:rPr>
          <w:sz w:val="22"/>
          <w:szCs w:val="22"/>
          <w:lang w:eastAsia="zh-CN"/>
        </w:rPr>
      </w:pPr>
      <w:r w:rsidRPr="00261A46">
        <w:rPr>
          <w:rFonts w:hint="eastAsia"/>
          <w:sz w:val="22"/>
          <w:lang w:eastAsia="zh-CN"/>
        </w:rPr>
        <w:t>I</w:t>
      </w:r>
      <w:r w:rsidRPr="00261A46">
        <w:rPr>
          <w:sz w:val="22"/>
          <w:lang w:eastAsia="zh-CN"/>
        </w:rPr>
        <w:t>n</w:t>
      </w:r>
      <w:r w:rsidR="00281352">
        <w:rPr>
          <w:sz w:val="22"/>
          <w:szCs w:val="22"/>
          <w:lang w:eastAsia="zh-CN"/>
        </w:rPr>
        <w:t xml:space="preserve"> the RAN#107 plenary meeting</w:t>
      </w:r>
      <w:r w:rsidR="00985DA9">
        <w:rPr>
          <w:sz w:val="22"/>
          <w:szCs w:val="22"/>
          <w:lang w:eastAsia="zh-CN"/>
        </w:rPr>
        <w:t xml:space="preserve"> </w:t>
      </w:r>
      <w:r w:rsidR="00985DA9">
        <w:rPr>
          <w:sz w:val="22"/>
          <w:szCs w:val="22"/>
          <w:lang w:eastAsia="zh-CN"/>
        </w:rPr>
        <w:fldChar w:fldCharType="begin"/>
      </w:r>
      <w:r w:rsidR="00985DA9">
        <w:rPr>
          <w:sz w:val="22"/>
          <w:szCs w:val="22"/>
          <w:lang w:eastAsia="zh-CN"/>
        </w:rPr>
        <w:instrText xml:space="preserve"> REF _Ref193274458 \r \h </w:instrText>
      </w:r>
      <w:r w:rsidR="00985DA9">
        <w:rPr>
          <w:sz w:val="22"/>
          <w:szCs w:val="22"/>
          <w:lang w:eastAsia="zh-CN"/>
        </w:rPr>
      </w:r>
      <w:r w:rsidR="00985DA9">
        <w:rPr>
          <w:sz w:val="22"/>
          <w:szCs w:val="22"/>
          <w:lang w:eastAsia="zh-CN"/>
        </w:rPr>
        <w:fldChar w:fldCharType="separate"/>
      </w:r>
      <w:r w:rsidR="00527EB3">
        <w:rPr>
          <w:sz w:val="22"/>
          <w:szCs w:val="22"/>
          <w:lang w:eastAsia="zh-CN"/>
        </w:rPr>
        <w:t>[2]</w:t>
      </w:r>
      <w:r w:rsidR="00985DA9">
        <w:rPr>
          <w:sz w:val="22"/>
          <w:szCs w:val="22"/>
          <w:lang w:eastAsia="zh-CN"/>
        </w:rPr>
        <w:fldChar w:fldCharType="end"/>
      </w:r>
      <w:r w:rsidR="00281352">
        <w:rPr>
          <w:sz w:val="22"/>
          <w:szCs w:val="22"/>
          <w:lang w:eastAsia="zh-CN"/>
        </w:rPr>
        <w:t xml:space="preserve">, the Release 19 work item on AI/ML for air-interface was revised, </w:t>
      </w:r>
      <w:r w:rsidR="00B31844">
        <w:rPr>
          <w:sz w:val="22"/>
          <w:szCs w:val="22"/>
          <w:lang w:eastAsia="zh-CN"/>
        </w:rPr>
        <w:t>where the second priority cases were removed from</w:t>
      </w:r>
      <w:r w:rsidR="00281352">
        <w:rPr>
          <w:sz w:val="22"/>
          <w:szCs w:val="22"/>
          <w:lang w:eastAsia="zh-CN"/>
        </w:rPr>
        <w:t xml:space="preserve"> the working objectives on</w:t>
      </w:r>
      <w:r w:rsidR="00281352">
        <w:rPr>
          <w:sz w:val="22"/>
          <w:szCs w:val="22"/>
        </w:rPr>
        <w:t xml:space="preserve"> </w:t>
      </w:r>
      <w:r w:rsidR="00281352">
        <w:rPr>
          <w:sz w:val="22"/>
          <w:szCs w:val="22"/>
          <w:lang w:eastAsia="zh-CN"/>
        </w:rPr>
        <w:t>AI/ML for</w:t>
      </w:r>
      <w:r w:rsidR="00281352">
        <w:rPr>
          <w:sz w:val="22"/>
          <w:szCs w:val="22"/>
        </w:rPr>
        <w:t xml:space="preserve"> </w:t>
      </w:r>
      <w:r w:rsidR="00281352">
        <w:rPr>
          <w:sz w:val="22"/>
          <w:szCs w:val="22"/>
          <w:lang w:eastAsia="zh-CN"/>
        </w:rPr>
        <w:t>positioning accuracy enhancement</w:t>
      </w:r>
      <w:r w:rsidR="00425800">
        <w:rPr>
          <w:sz w:val="22"/>
          <w:szCs w:val="22"/>
          <w:lang w:eastAsia="zh-CN"/>
        </w:rPr>
        <w:t>:</w:t>
      </w:r>
    </w:p>
    <w:tbl>
      <w:tblPr>
        <w:tblStyle w:val="af2"/>
        <w:tblW w:w="0" w:type="auto"/>
        <w:tblLook w:val="04A0" w:firstRow="1" w:lastRow="0" w:firstColumn="1" w:lastColumn="0" w:noHBand="0" w:noVBand="1"/>
      </w:tblPr>
      <w:tblGrid>
        <w:gridCol w:w="9307"/>
      </w:tblGrid>
      <w:tr w:rsidR="00425800" w14:paraId="4902B20C" w14:textId="77777777" w:rsidTr="0074691C">
        <w:tc>
          <w:tcPr>
            <w:tcW w:w="9307" w:type="dxa"/>
          </w:tcPr>
          <w:p w14:paraId="71FADAFD" w14:textId="77777777" w:rsidR="00425800" w:rsidRPr="00A75747" w:rsidRDefault="00425800" w:rsidP="0074691C">
            <w:pPr>
              <w:spacing w:after="0"/>
              <w:rPr>
                <w:bCs/>
              </w:rPr>
            </w:pPr>
            <w:r w:rsidRPr="00A75747">
              <w:rPr>
                <w:bCs/>
              </w:rPr>
              <w:t>Provide specification support for the following aspects:</w:t>
            </w:r>
          </w:p>
          <w:p w14:paraId="3FB00C74" w14:textId="77777777" w:rsidR="00425800" w:rsidRDefault="00425800" w:rsidP="0074691C">
            <w:pPr>
              <w:spacing w:after="0"/>
              <w:rPr>
                <w:bCs/>
                <w:sz w:val="22"/>
              </w:rPr>
            </w:pPr>
            <w:r>
              <w:rPr>
                <w:bCs/>
                <w:sz w:val="22"/>
              </w:rPr>
              <w:t xml:space="preserve">…. </w:t>
            </w:r>
          </w:p>
          <w:p w14:paraId="5FDA9162" w14:textId="77777777" w:rsidR="00425800" w:rsidRDefault="00425800" w:rsidP="00425800">
            <w:pPr>
              <w:numPr>
                <w:ilvl w:val="0"/>
                <w:numId w:val="32"/>
              </w:numPr>
              <w:overflowPunct w:val="0"/>
              <w:snapToGrid/>
              <w:spacing w:after="0"/>
              <w:jc w:val="left"/>
              <w:textAlignment w:val="baseline"/>
              <w:rPr>
                <w:bCs/>
              </w:rPr>
            </w:pPr>
            <w:r>
              <w:rPr>
                <w:bCs/>
              </w:rPr>
              <w:t>Positioning accuracy enhancements, encompassing [RAN1/RAN2/RAN3]:</w:t>
            </w:r>
          </w:p>
          <w:p w14:paraId="5F08553C" w14:textId="77777777" w:rsidR="00425800" w:rsidRDefault="00425800" w:rsidP="00425800">
            <w:pPr>
              <w:numPr>
                <w:ilvl w:val="1"/>
                <w:numId w:val="32"/>
              </w:numPr>
              <w:overflowPunct w:val="0"/>
              <w:snapToGrid/>
              <w:spacing w:after="0"/>
              <w:jc w:val="left"/>
              <w:textAlignment w:val="baseline"/>
              <w:rPr>
                <w:bCs/>
              </w:rPr>
            </w:pPr>
            <w:r>
              <w:rPr>
                <w:bCs/>
              </w:rPr>
              <w:t>Direct AI/ML positioning:</w:t>
            </w:r>
          </w:p>
          <w:p w14:paraId="5DBAC991" w14:textId="77777777" w:rsidR="00425800" w:rsidRPr="00CB5E00" w:rsidRDefault="00425800" w:rsidP="00425800">
            <w:pPr>
              <w:numPr>
                <w:ilvl w:val="2"/>
                <w:numId w:val="32"/>
              </w:numPr>
              <w:overflowPunct w:val="0"/>
              <w:snapToGrid/>
              <w:spacing w:after="0"/>
              <w:jc w:val="left"/>
              <w:textAlignment w:val="baseline"/>
              <w:rPr>
                <w:bCs/>
              </w:rPr>
            </w:pPr>
            <w:r w:rsidRPr="00A75747">
              <w:rPr>
                <w:bCs/>
                <w:strike/>
              </w:rPr>
              <w:t>(1</w:t>
            </w:r>
            <w:r w:rsidRPr="00A75747">
              <w:rPr>
                <w:bCs/>
                <w:strike/>
                <w:vertAlign w:val="superscript"/>
              </w:rPr>
              <w:t>st</w:t>
            </w:r>
            <w:r w:rsidRPr="00A75747">
              <w:rPr>
                <w:bCs/>
                <w:strike/>
              </w:rPr>
              <w:t xml:space="preserve"> priority) </w:t>
            </w:r>
            <w:r w:rsidRPr="00CB5E00">
              <w:rPr>
                <w:bCs/>
              </w:rPr>
              <w:t xml:space="preserve">Case 1: </w:t>
            </w:r>
            <w:r w:rsidRPr="00CB5E00">
              <w:t>UE-based positioning with UE-side model, direct AI/ML positioning</w:t>
            </w:r>
          </w:p>
          <w:p w14:paraId="61D3B9A8" w14:textId="77777777" w:rsidR="00425800" w:rsidRPr="00A75747" w:rsidRDefault="00425800" w:rsidP="00425800">
            <w:pPr>
              <w:numPr>
                <w:ilvl w:val="2"/>
                <w:numId w:val="32"/>
              </w:numPr>
              <w:overflowPunct w:val="0"/>
              <w:snapToGrid/>
              <w:spacing w:after="0"/>
              <w:jc w:val="left"/>
              <w:textAlignment w:val="baseline"/>
              <w:rPr>
                <w:bCs/>
                <w:strike/>
              </w:rPr>
            </w:pPr>
            <w:r w:rsidRPr="00A75747">
              <w:rPr>
                <w:bCs/>
                <w:strike/>
              </w:rPr>
              <w:t>(2</w:t>
            </w:r>
            <w:r w:rsidRPr="00A75747">
              <w:rPr>
                <w:bCs/>
                <w:strike/>
                <w:vertAlign w:val="superscript"/>
              </w:rPr>
              <w:t>nd</w:t>
            </w:r>
            <w:r w:rsidRPr="00A75747">
              <w:rPr>
                <w:bCs/>
                <w:strike/>
              </w:rPr>
              <w:t xml:space="preserve"> priority) Case 2b: </w:t>
            </w:r>
            <w:r w:rsidRPr="00A75747">
              <w:rPr>
                <w:strike/>
              </w:rPr>
              <w:t>UE-assisted/LMF-based positioning with LMF-side model, direct AI/ML positioning</w:t>
            </w:r>
          </w:p>
          <w:p w14:paraId="12865726" w14:textId="77777777" w:rsidR="00425800" w:rsidRPr="00671D5F" w:rsidRDefault="00425800" w:rsidP="00425800">
            <w:pPr>
              <w:numPr>
                <w:ilvl w:val="2"/>
                <w:numId w:val="32"/>
              </w:numPr>
              <w:overflowPunct w:val="0"/>
              <w:snapToGrid/>
              <w:spacing w:after="0"/>
              <w:jc w:val="left"/>
              <w:textAlignment w:val="baseline"/>
              <w:rPr>
                <w:bCs/>
              </w:rPr>
            </w:pPr>
            <w:r w:rsidRPr="00CC313B">
              <w:rPr>
                <w:bCs/>
                <w:strike/>
              </w:rPr>
              <w:t>(1</w:t>
            </w:r>
            <w:r w:rsidRPr="00CC313B">
              <w:rPr>
                <w:bCs/>
                <w:strike/>
                <w:vertAlign w:val="superscript"/>
              </w:rPr>
              <w:t>st</w:t>
            </w:r>
            <w:r w:rsidRPr="00CC313B">
              <w:rPr>
                <w:bCs/>
                <w:strike/>
              </w:rPr>
              <w:t xml:space="preserve"> priority) </w:t>
            </w:r>
            <w:r w:rsidRPr="00671D5F">
              <w:rPr>
                <w:bCs/>
              </w:rPr>
              <w:t>Case 3b:</w:t>
            </w:r>
            <w:r w:rsidRPr="00671D5F">
              <w:t xml:space="preserve"> NG-RAN node assisted positioning with LMF-side model, direct AI/ML positioning</w:t>
            </w:r>
          </w:p>
          <w:p w14:paraId="46C9FC9C" w14:textId="77777777" w:rsidR="00425800" w:rsidRDefault="00425800" w:rsidP="00425800">
            <w:pPr>
              <w:numPr>
                <w:ilvl w:val="1"/>
                <w:numId w:val="32"/>
              </w:numPr>
              <w:overflowPunct w:val="0"/>
              <w:snapToGrid/>
              <w:spacing w:after="0"/>
              <w:jc w:val="left"/>
              <w:textAlignment w:val="baseline"/>
              <w:rPr>
                <w:bCs/>
              </w:rPr>
            </w:pPr>
            <w:r>
              <w:rPr>
                <w:bCs/>
              </w:rPr>
              <w:t xml:space="preserve">AI/ML assisted positioning </w:t>
            </w:r>
            <w:r>
              <w:rPr>
                <w:bCs/>
              </w:rPr>
              <w:tab/>
            </w:r>
            <w:r>
              <w:rPr>
                <w:bCs/>
              </w:rPr>
              <w:tab/>
              <w:t xml:space="preserve"> </w:t>
            </w:r>
          </w:p>
          <w:p w14:paraId="4DECC22A" w14:textId="77777777" w:rsidR="00425800" w:rsidRPr="00CC313B" w:rsidRDefault="00425800" w:rsidP="00425800">
            <w:pPr>
              <w:numPr>
                <w:ilvl w:val="2"/>
                <w:numId w:val="32"/>
              </w:numPr>
              <w:overflowPunct w:val="0"/>
              <w:snapToGrid/>
              <w:spacing w:after="0"/>
              <w:jc w:val="left"/>
              <w:textAlignment w:val="baseline"/>
              <w:rPr>
                <w:bCs/>
                <w:strike/>
              </w:rPr>
            </w:pPr>
            <w:r w:rsidRPr="00CC313B">
              <w:rPr>
                <w:bCs/>
                <w:strike/>
              </w:rPr>
              <w:t>(2</w:t>
            </w:r>
            <w:r w:rsidRPr="00CC313B">
              <w:rPr>
                <w:bCs/>
                <w:strike/>
                <w:vertAlign w:val="superscript"/>
              </w:rPr>
              <w:t>nd</w:t>
            </w:r>
            <w:r w:rsidRPr="00CC313B">
              <w:rPr>
                <w:bCs/>
                <w:strike/>
              </w:rPr>
              <w:t xml:space="preserve"> priority) Case 2a: </w:t>
            </w:r>
            <w:r w:rsidRPr="00CC313B">
              <w:rPr>
                <w:strike/>
              </w:rPr>
              <w:t>UE-assisted/LMF-based positioning with UE-side model, AI/ML assisted positioning</w:t>
            </w:r>
          </w:p>
          <w:p w14:paraId="0EE1A8C4" w14:textId="77777777" w:rsidR="00425800" w:rsidRPr="00CB5E00" w:rsidRDefault="00425800" w:rsidP="00425800">
            <w:pPr>
              <w:numPr>
                <w:ilvl w:val="2"/>
                <w:numId w:val="32"/>
              </w:numPr>
              <w:overflowPunct w:val="0"/>
              <w:snapToGrid/>
              <w:spacing w:after="0"/>
              <w:jc w:val="left"/>
              <w:textAlignment w:val="baseline"/>
              <w:rPr>
                <w:bCs/>
              </w:rPr>
            </w:pPr>
            <w:r w:rsidRPr="00CC313B">
              <w:rPr>
                <w:bCs/>
                <w:strike/>
              </w:rPr>
              <w:t>(1</w:t>
            </w:r>
            <w:r w:rsidRPr="00CC313B">
              <w:rPr>
                <w:bCs/>
                <w:strike/>
                <w:vertAlign w:val="superscript"/>
              </w:rPr>
              <w:t>st</w:t>
            </w:r>
            <w:r w:rsidRPr="00CC313B">
              <w:rPr>
                <w:bCs/>
                <w:strike/>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2142313" w14:textId="77777777" w:rsidR="00425800" w:rsidRPr="00F03FD6" w:rsidRDefault="00425800" w:rsidP="00425800">
            <w:pPr>
              <w:numPr>
                <w:ilvl w:val="1"/>
                <w:numId w:val="32"/>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9924866" w14:textId="77777777" w:rsidR="00425800" w:rsidRPr="0045271D" w:rsidRDefault="00425800" w:rsidP="00425800">
            <w:pPr>
              <w:numPr>
                <w:ilvl w:val="1"/>
                <w:numId w:val="32"/>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5BF0493F" w14:textId="77777777" w:rsidR="00425800" w:rsidRDefault="00425800" w:rsidP="00425800">
            <w:pPr>
              <w:numPr>
                <w:ilvl w:val="1"/>
                <w:numId w:val="32"/>
              </w:numPr>
              <w:overflowPunct w:val="0"/>
              <w:snapToGrid/>
              <w:spacing w:after="0"/>
              <w:jc w:val="left"/>
              <w:textAlignment w:val="baseline"/>
              <w:rPr>
                <w:bCs/>
              </w:rPr>
            </w:pPr>
            <w:r w:rsidRPr="0045271D">
              <w:rPr>
                <w:bCs/>
              </w:rPr>
              <w:lastRenderedPageBreak/>
              <w:t>Enabling method(s) to ensure consistency between training and inference regarding NW-side additional conditions (if identified) for inference at UE for relevant positioning sub use cases</w:t>
            </w:r>
          </w:p>
          <w:p w14:paraId="2C36DEB7" w14:textId="77777777" w:rsidR="00425800" w:rsidRPr="00CC313B" w:rsidRDefault="00425800" w:rsidP="00425800">
            <w:pPr>
              <w:numPr>
                <w:ilvl w:val="1"/>
                <w:numId w:val="32"/>
              </w:numPr>
              <w:overflowPunct w:val="0"/>
              <w:snapToGrid/>
              <w:spacing w:after="0"/>
              <w:jc w:val="left"/>
              <w:textAlignment w:val="baseline"/>
              <w:rPr>
                <w:bCs/>
                <w:strike/>
              </w:rPr>
            </w:pPr>
            <w:r w:rsidRPr="00CC313B">
              <w:rPr>
                <w:bCs/>
                <w:strike/>
              </w:rPr>
              <w:t>Note: RAN1 will not discuss any proposals targeting 2</w:t>
            </w:r>
            <w:r w:rsidRPr="00CC313B">
              <w:rPr>
                <w:bCs/>
                <w:strike/>
                <w:vertAlign w:val="superscript"/>
              </w:rPr>
              <w:t>nd</w:t>
            </w:r>
            <w:r w:rsidRPr="00CC313B">
              <w:rPr>
                <w:bCs/>
                <w:strike/>
              </w:rPr>
              <w:t xml:space="preserve"> priority issues in Q4 of 2024.</w:t>
            </w:r>
          </w:p>
          <w:p w14:paraId="500ACA60" w14:textId="77777777" w:rsidR="00425800" w:rsidRDefault="00425800" w:rsidP="0074691C">
            <w:pPr>
              <w:overflowPunct w:val="0"/>
              <w:snapToGrid/>
              <w:textAlignment w:val="baseline"/>
              <w:rPr>
                <w:sz w:val="22"/>
                <w:szCs w:val="22"/>
                <w:lang w:eastAsia="zh-CN"/>
              </w:rPr>
            </w:pPr>
            <w:r w:rsidRPr="005C6474">
              <w:rPr>
                <w:bCs/>
                <w:color w:val="000000" w:themeColor="text1"/>
                <w:sz w:val="22"/>
              </w:rPr>
              <w:t>….</w:t>
            </w:r>
          </w:p>
        </w:tc>
      </w:tr>
    </w:tbl>
    <w:p w14:paraId="685973E2" w14:textId="429E10C7" w:rsidR="00CB7B12" w:rsidRDefault="006A4C54" w:rsidP="004D3A4A">
      <w:pPr>
        <w:spacing w:before="120"/>
        <w:rPr>
          <w:sz w:val="22"/>
          <w:lang w:eastAsia="zh-CN"/>
        </w:rPr>
      </w:pPr>
      <w:r>
        <w:rPr>
          <w:sz w:val="22"/>
          <w:lang w:eastAsia="zh-CN"/>
        </w:rPr>
        <w:lastRenderedPageBreak/>
        <w:t xml:space="preserve">For </w:t>
      </w:r>
      <w:proofErr w:type="spellStart"/>
      <w:r>
        <w:rPr>
          <w:sz w:val="22"/>
          <w:lang w:eastAsia="zh-CN"/>
        </w:rPr>
        <w:t>gNB</w:t>
      </w:r>
      <w:proofErr w:type="spellEnd"/>
      <w:r>
        <w:rPr>
          <w:sz w:val="22"/>
          <w:lang w:eastAsia="zh-CN"/>
        </w:rPr>
        <w:t xml:space="preserve"> Rx-Tx time difference based on model output at the </w:t>
      </w:r>
      <w:proofErr w:type="spellStart"/>
      <w:r>
        <w:rPr>
          <w:sz w:val="22"/>
          <w:lang w:eastAsia="zh-CN"/>
        </w:rPr>
        <w:t>gNB</w:t>
      </w:r>
      <w:proofErr w:type="spellEnd"/>
      <w:r>
        <w:rPr>
          <w:sz w:val="22"/>
          <w:lang w:eastAsia="zh-CN"/>
        </w:rPr>
        <w:t xml:space="preserve">, </w:t>
      </w:r>
      <w:r w:rsidR="00527EB3">
        <w:rPr>
          <w:sz w:val="22"/>
          <w:lang w:eastAsia="zh-CN"/>
        </w:rPr>
        <w:t>there are two issues</w:t>
      </w:r>
      <w:r w:rsidR="001B2358">
        <w:rPr>
          <w:sz w:val="22"/>
          <w:lang w:eastAsia="zh-CN"/>
        </w:rPr>
        <w:t xml:space="preserve"> which hinder its </w:t>
      </w:r>
      <w:r w:rsidR="004D3A4A">
        <w:rPr>
          <w:sz w:val="22"/>
          <w:lang w:eastAsia="zh-CN"/>
        </w:rPr>
        <w:t>usability</w:t>
      </w:r>
      <w:r w:rsidR="00527EB3">
        <w:rPr>
          <w:sz w:val="22"/>
          <w:lang w:eastAsia="zh-CN"/>
        </w:rPr>
        <w:t xml:space="preserve">. On the one hand, </w:t>
      </w:r>
      <w:r>
        <w:rPr>
          <w:sz w:val="22"/>
          <w:lang w:eastAsia="zh-CN"/>
        </w:rPr>
        <w:t xml:space="preserve">it is not clear how the </w:t>
      </w:r>
      <w:proofErr w:type="spellStart"/>
      <w:r>
        <w:rPr>
          <w:sz w:val="22"/>
          <w:lang w:eastAsia="zh-CN"/>
        </w:rPr>
        <w:t>gNB</w:t>
      </w:r>
      <w:proofErr w:type="spellEnd"/>
      <w:r>
        <w:rPr>
          <w:sz w:val="22"/>
          <w:lang w:eastAsia="zh-CN"/>
        </w:rPr>
        <w:t xml:space="preserve"> can generate a Rel-19 </w:t>
      </w:r>
      <w:proofErr w:type="spellStart"/>
      <w:r>
        <w:rPr>
          <w:sz w:val="22"/>
          <w:lang w:eastAsia="zh-CN"/>
        </w:rPr>
        <w:t>gNB</w:t>
      </w:r>
      <w:proofErr w:type="spellEnd"/>
      <w:r>
        <w:rPr>
          <w:sz w:val="22"/>
          <w:lang w:eastAsia="zh-CN"/>
        </w:rPr>
        <w:t xml:space="preserve"> Rx-Tx time difference without knowing the Tx time of the SRS at the UE.</w:t>
      </w:r>
      <w:r w:rsidR="00527EB3">
        <w:rPr>
          <w:sz w:val="22"/>
          <w:lang w:eastAsia="zh-CN"/>
        </w:rPr>
        <w:t xml:space="preserve"> Consider the example depicted in </w:t>
      </w:r>
      <w:r w:rsidR="00527EB3" w:rsidRPr="00527EB3">
        <w:rPr>
          <w:sz w:val="22"/>
          <w:szCs w:val="22"/>
          <w:lang w:eastAsia="zh-CN"/>
        </w:rPr>
        <w:fldChar w:fldCharType="begin"/>
      </w:r>
      <w:r w:rsidR="00527EB3" w:rsidRPr="00527EB3">
        <w:rPr>
          <w:sz w:val="22"/>
          <w:szCs w:val="22"/>
          <w:lang w:eastAsia="zh-CN"/>
        </w:rPr>
        <w:instrText xml:space="preserve"> REF _Ref205504007 \h </w:instrText>
      </w:r>
      <w:r w:rsidR="00527EB3">
        <w:rPr>
          <w:sz w:val="22"/>
          <w:szCs w:val="22"/>
          <w:lang w:eastAsia="zh-CN"/>
        </w:rPr>
        <w:instrText xml:space="preserve"> \* MERGEFORMAT </w:instrText>
      </w:r>
      <w:r w:rsidR="00527EB3" w:rsidRPr="00527EB3">
        <w:rPr>
          <w:sz w:val="22"/>
          <w:szCs w:val="22"/>
          <w:lang w:eastAsia="zh-CN"/>
        </w:rPr>
      </w:r>
      <w:r w:rsidR="00527EB3" w:rsidRPr="00527EB3">
        <w:rPr>
          <w:sz w:val="22"/>
          <w:szCs w:val="22"/>
          <w:lang w:eastAsia="zh-CN"/>
        </w:rPr>
        <w:fldChar w:fldCharType="separate"/>
      </w:r>
      <w:r w:rsidR="00527EB3" w:rsidRPr="00527EB3">
        <w:rPr>
          <w:sz w:val="22"/>
          <w:szCs w:val="22"/>
        </w:rPr>
        <w:t xml:space="preserve">Figure </w:t>
      </w:r>
      <w:r w:rsidR="00527EB3" w:rsidRPr="00527EB3">
        <w:rPr>
          <w:noProof/>
          <w:sz w:val="22"/>
          <w:szCs w:val="22"/>
        </w:rPr>
        <w:t>1</w:t>
      </w:r>
      <w:r w:rsidR="00527EB3" w:rsidRPr="00527EB3">
        <w:rPr>
          <w:sz w:val="22"/>
          <w:szCs w:val="22"/>
          <w:lang w:eastAsia="zh-CN"/>
        </w:rPr>
        <w:fldChar w:fldCharType="end"/>
      </w:r>
      <w:r w:rsidR="00527EB3">
        <w:rPr>
          <w:sz w:val="22"/>
          <w:szCs w:val="22"/>
          <w:lang w:eastAsia="zh-CN"/>
        </w:rPr>
        <w:t xml:space="preserve">, where the </w:t>
      </w:r>
      <w:proofErr w:type="spellStart"/>
      <w:r w:rsidR="00527EB3">
        <w:rPr>
          <w:sz w:val="22"/>
          <w:szCs w:val="22"/>
          <w:lang w:eastAsia="zh-CN"/>
        </w:rPr>
        <w:t>gNB</w:t>
      </w:r>
      <w:proofErr w:type="spellEnd"/>
      <w:r w:rsidR="00527EB3">
        <w:rPr>
          <w:sz w:val="22"/>
          <w:szCs w:val="22"/>
          <w:lang w:eastAsia="zh-CN"/>
        </w:rPr>
        <w:t xml:space="preserve"> receives an SRS from the UE in a NLOS</w:t>
      </w:r>
      <w:r w:rsidR="00C32E50">
        <w:rPr>
          <w:sz w:val="22"/>
          <w:szCs w:val="22"/>
          <w:lang w:eastAsia="zh-CN"/>
        </w:rPr>
        <w:t xml:space="preserve"> scenario</w:t>
      </w:r>
      <w:r w:rsidR="00527EB3">
        <w:rPr>
          <w:sz w:val="22"/>
          <w:szCs w:val="22"/>
          <w:lang w:eastAsia="zh-CN"/>
        </w:rPr>
        <w:t xml:space="preserve">. </w:t>
      </w:r>
      <w:r w:rsidR="001B2358">
        <w:rPr>
          <w:sz w:val="22"/>
          <w:szCs w:val="22"/>
          <w:lang w:eastAsia="zh-CN"/>
        </w:rPr>
        <w:t xml:space="preserve">The model output for Case 3a consists of the timing information of the SRS subject to a </w:t>
      </w:r>
      <w:r w:rsidR="00186295">
        <w:rPr>
          <w:sz w:val="22"/>
          <w:szCs w:val="22"/>
          <w:lang w:eastAsia="zh-CN"/>
        </w:rPr>
        <w:t xml:space="preserve">virtual </w:t>
      </w:r>
      <w:r w:rsidR="001B2358">
        <w:rPr>
          <w:sz w:val="22"/>
          <w:szCs w:val="22"/>
          <w:lang w:eastAsia="zh-CN"/>
        </w:rPr>
        <w:t>direct path between</w:t>
      </w:r>
      <w:r w:rsidR="00C32E50">
        <w:rPr>
          <w:sz w:val="22"/>
          <w:szCs w:val="22"/>
          <w:lang w:eastAsia="zh-CN"/>
        </w:rPr>
        <w:t xml:space="preserve"> the UE and the </w:t>
      </w:r>
      <w:proofErr w:type="spellStart"/>
      <w:r w:rsidR="00C32E50">
        <w:rPr>
          <w:sz w:val="22"/>
          <w:szCs w:val="22"/>
          <w:lang w:eastAsia="zh-CN"/>
        </w:rPr>
        <w:t>gNB</w:t>
      </w:r>
      <w:proofErr w:type="spellEnd"/>
      <w:r w:rsidR="00C32E50">
        <w:rPr>
          <w:sz w:val="22"/>
          <w:szCs w:val="22"/>
          <w:lang w:eastAsia="zh-CN"/>
        </w:rPr>
        <w:t xml:space="preserve">, </w:t>
      </w:r>
      <w:r w:rsidR="00C2661E">
        <w:rPr>
          <w:sz w:val="22"/>
          <w:szCs w:val="22"/>
          <w:lang w:eastAsia="zh-CN"/>
        </w:rPr>
        <w:t>e.g.</w:t>
      </w:r>
      <w:r w:rsidR="00C32E50">
        <w:rPr>
          <w:sz w:val="22"/>
          <w:szCs w:val="22"/>
          <w:lang w:eastAsia="zh-CN"/>
        </w:rPr>
        <w:t xml:space="preserve">, it corresponds to the propagation delay/RTOA of the </w:t>
      </w:r>
      <w:r w:rsidR="00067D18">
        <w:rPr>
          <w:sz w:val="22"/>
          <w:szCs w:val="22"/>
          <w:lang w:eastAsia="zh-CN"/>
        </w:rPr>
        <w:t xml:space="preserve">virtual </w:t>
      </w:r>
      <w:r w:rsidR="00C32E50">
        <w:rPr>
          <w:sz w:val="22"/>
          <w:szCs w:val="22"/>
          <w:lang w:eastAsia="zh-CN"/>
        </w:rPr>
        <w:t>direct path</w:t>
      </w:r>
      <w:r w:rsidR="008E0691">
        <w:rPr>
          <w:sz w:val="22"/>
          <w:szCs w:val="22"/>
          <w:lang w:eastAsia="zh-CN"/>
        </w:rPr>
        <w:t xml:space="preserve"> (assuming the training label is </w:t>
      </w:r>
      <w:r w:rsidR="006021B5">
        <w:rPr>
          <w:sz w:val="22"/>
          <w:szCs w:val="22"/>
          <w:lang w:eastAsia="zh-CN"/>
        </w:rPr>
        <w:t xml:space="preserve">also </w:t>
      </w:r>
      <w:r w:rsidR="00C45B32">
        <w:rPr>
          <w:sz w:val="22"/>
          <w:szCs w:val="22"/>
          <w:lang w:eastAsia="zh-CN"/>
        </w:rPr>
        <w:t xml:space="preserve">in forms of </w:t>
      </w:r>
      <w:r w:rsidR="007E4DDE">
        <w:rPr>
          <w:sz w:val="22"/>
          <w:szCs w:val="22"/>
          <w:lang w:eastAsia="zh-CN"/>
        </w:rPr>
        <w:t>propagation delay/RTOA</w:t>
      </w:r>
      <w:r w:rsidR="008E0691">
        <w:rPr>
          <w:sz w:val="22"/>
          <w:szCs w:val="22"/>
          <w:lang w:eastAsia="zh-CN"/>
        </w:rPr>
        <w:t>)</w:t>
      </w:r>
      <w:r w:rsidR="00C32E50">
        <w:rPr>
          <w:sz w:val="22"/>
          <w:szCs w:val="22"/>
          <w:lang w:eastAsia="zh-CN"/>
        </w:rPr>
        <w:t xml:space="preserve">. To </w:t>
      </w:r>
      <w:r w:rsidR="004D3A4A">
        <w:rPr>
          <w:sz w:val="22"/>
          <w:szCs w:val="22"/>
          <w:lang w:eastAsia="zh-CN"/>
        </w:rPr>
        <w:t>obtain</w:t>
      </w:r>
      <w:r w:rsidR="00C32E50">
        <w:rPr>
          <w:sz w:val="22"/>
          <w:szCs w:val="22"/>
          <w:lang w:eastAsia="zh-CN"/>
        </w:rPr>
        <w:t xml:space="preserve"> a Rel-19 </w:t>
      </w:r>
      <w:proofErr w:type="spellStart"/>
      <w:r w:rsidR="00C32E50">
        <w:rPr>
          <w:sz w:val="22"/>
          <w:szCs w:val="22"/>
          <w:lang w:eastAsia="zh-CN"/>
        </w:rPr>
        <w:t>gNB</w:t>
      </w:r>
      <w:proofErr w:type="spellEnd"/>
      <w:r w:rsidR="00C32E50">
        <w:rPr>
          <w:sz w:val="22"/>
          <w:szCs w:val="22"/>
          <w:lang w:eastAsia="zh-CN"/>
        </w:rPr>
        <w:t xml:space="preserve"> Rx-Tx time difference, the Tx time at the </w:t>
      </w:r>
      <w:proofErr w:type="spellStart"/>
      <w:r w:rsidR="00C32E50">
        <w:rPr>
          <w:sz w:val="22"/>
          <w:szCs w:val="22"/>
          <w:lang w:eastAsia="zh-CN"/>
        </w:rPr>
        <w:t>gNB</w:t>
      </w:r>
      <w:proofErr w:type="spellEnd"/>
      <w:r w:rsidR="00C32E50">
        <w:rPr>
          <w:sz w:val="22"/>
          <w:szCs w:val="22"/>
          <w:lang w:eastAsia="zh-CN"/>
        </w:rPr>
        <w:t xml:space="preserve"> is </w:t>
      </w:r>
      <w:r w:rsidR="004E0A72">
        <w:rPr>
          <w:sz w:val="22"/>
          <w:szCs w:val="22"/>
          <w:lang w:eastAsia="zh-CN"/>
        </w:rPr>
        <w:t>the actual Tx time</w:t>
      </w:r>
      <w:r w:rsidR="00EA4D49">
        <w:rPr>
          <w:sz w:val="22"/>
          <w:szCs w:val="22"/>
          <w:lang w:eastAsia="zh-CN"/>
        </w:rPr>
        <w:t xml:space="preserve"> known by </w:t>
      </w:r>
      <w:proofErr w:type="spellStart"/>
      <w:r w:rsidR="00EA4D49">
        <w:rPr>
          <w:sz w:val="22"/>
          <w:szCs w:val="22"/>
          <w:lang w:eastAsia="zh-CN"/>
        </w:rPr>
        <w:t>gNB</w:t>
      </w:r>
      <w:proofErr w:type="spellEnd"/>
      <w:r w:rsidR="004E0A72">
        <w:rPr>
          <w:sz w:val="22"/>
          <w:szCs w:val="22"/>
          <w:lang w:eastAsia="zh-CN"/>
        </w:rPr>
        <w:t>,</w:t>
      </w:r>
      <w:r w:rsidR="00C32E50">
        <w:rPr>
          <w:sz w:val="22"/>
          <w:szCs w:val="22"/>
          <w:lang w:eastAsia="zh-CN"/>
        </w:rPr>
        <w:t xml:space="preserve"> while the Rx time should correspond to </w:t>
      </w:r>
      <w:r w:rsidR="004D3A4A">
        <w:rPr>
          <w:sz w:val="22"/>
          <w:szCs w:val="22"/>
          <w:lang w:eastAsia="zh-CN"/>
        </w:rPr>
        <w:t xml:space="preserve">the </w:t>
      </w:r>
      <w:r w:rsidR="004D3A4A" w:rsidRPr="004D3A4A">
        <w:rPr>
          <w:sz w:val="22"/>
          <w:szCs w:val="22"/>
          <w:lang w:eastAsia="zh-CN"/>
        </w:rPr>
        <w:t xml:space="preserve">Rx time of SRS subject to </w:t>
      </w:r>
      <w:r w:rsidR="004D3A4A">
        <w:rPr>
          <w:sz w:val="22"/>
          <w:szCs w:val="22"/>
          <w:lang w:eastAsia="zh-CN"/>
        </w:rPr>
        <w:t xml:space="preserve">the </w:t>
      </w:r>
      <w:r w:rsidR="00736CEB">
        <w:rPr>
          <w:sz w:val="22"/>
          <w:szCs w:val="22"/>
          <w:lang w:eastAsia="zh-CN"/>
        </w:rPr>
        <w:t xml:space="preserve">virtual </w:t>
      </w:r>
      <w:r w:rsidR="004D3A4A" w:rsidRPr="004D3A4A">
        <w:rPr>
          <w:sz w:val="22"/>
          <w:szCs w:val="22"/>
          <w:lang w:eastAsia="zh-CN"/>
        </w:rPr>
        <w:t>direct path</w:t>
      </w:r>
      <w:r w:rsidR="00201002">
        <w:rPr>
          <w:sz w:val="22"/>
          <w:szCs w:val="22"/>
          <w:lang w:eastAsia="zh-CN"/>
        </w:rPr>
        <w:t xml:space="preserve"> (instead of the actual Rx time which corresponds to NLOS)</w:t>
      </w:r>
      <w:r w:rsidR="00BA7B7E">
        <w:rPr>
          <w:sz w:val="22"/>
          <w:szCs w:val="22"/>
          <w:lang w:eastAsia="zh-CN"/>
        </w:rPr>
        <w:t xml:space="preserve">. </w:t>
      </w:r>
      <w:r w:rsidR="00A871CF">
        <w:rPr>
          <w:sz w:val="22"/>
          <w:szCs w:val="22"/>
          <w:lang w:eastAsia="zh-CN"/>
        </w:rPr>
        <w:t xml:space="preserve">The </w:t>
      </w:r>
      <w:r w:rsidR="00A871CF" w:rsidRPr="004D3A4A">
        <w:rPr>
          <w:sz w:val="22"/>
          <w:szCs w:val="22"/>
          <w:lang w:eastAsia="zh-CN"/>
        </w:rPr>
        <w:t>Rx time</w:t>
      </w:r>
      <w:r w:rsidR="00A871CF">
        <w:rPr>
          <w:sz w:val="22"/>
          <w:szCs w:val="22"/>
          <w:lang w:eastAsia="zh-CN"/>
        </w:rPr>
        <w:t xml:space="preserve"> can be denoted as</w:t>
      </w:r>
      <w:r w:rsidR="004D3A4A">
        <w:rPr>
          <w:sz w:val="22"/>
          <w:szCs w:val="22"/>
          <w:lang w:eastAsia="zh-CN"/>
        </w:rPr>
        <w:t xml:space="preserve"> the inferred propagation delay </w:t>
      </w:r>
      <w:r w:rsidR="00DC3905">
        <w:rPr>
          <w:sz w:val="22"/>
          <w:szCs w:val="22"/>
          <w:lang w:eastAsia="zh-CN"/>
        </w:rPr>
        <w:t>+</w:t>
      </w:r>
      <w:r w:rsidR="004D3A4A">
        <w:rPr>
          <w:sz w:val="22"/>
          <w:szCs w:val="22"/>
          <w:lang w:eastAsia="zh-CN"/>
        </w:rPr>
        <w:t xml:space="preserve"> the </w:t>
      </w:r>
      <w:r w:rsidR="00A871CF">
        <w:rPr>
          <w:sz w:val="22"/>
          <w:szCs w:val="22"/>
          <w:lang w:eastAsia="zh-CN"/>
        </w:rPr>
        <w:t xml:space="preserve">actual </w:t>
      </w:r>
      <w:r w:rsidR="004D3A4A">
        <w:rPr>
          <w:sz w:val="22"/>
          <w:szCs w:val="22"/>
          <w:lang w:eastAsia="zh-CN"/>
        </w:rPr>
        <w:t xml:space="preserve">Tx time of the SRS. However, </w:t>
      </w:r>
      <w:r w:rsidR="00350798">
        <w:rPr>
          <w:sz w:val="22"/>
          <w:szCs w:val="22"/>
          <w:lang w:eastAsia="zh-CN"/>
        </w:rPr>
        <w:t xml:space="preserve">since </w:t>
      </w:r>
      <w:r w:rsidR="004D3A4A">
        <w:rPr>
          <w:sz w:val="22"/>
          <w:szCs w:val="22"/>
          <w:lang w:eastAsia="zh-CN"/>
        </w:rPr>
        <w:t xml:space="preserve">the </w:t>
      </w:r>
      <w:proofErr w:type="spellStart"/>
      <w:r w:rsidR="004D3A4A">
        <w:rPr>
          <w:sz w:val="22"/>
          <w:szCs w:val="22"/>
          <w:lang w:eastAsia="zh-CN"/>
        </w:rPr>
        <w:t>gNB</w:t>
      </w:r>
      <w:proofErr w:type="spellEnd"/>
      <w:r w:rsidR="004D3A4A">
        <w:rPr>
          <w:sz w:val="22"/>
          <w:szCs w:val="22"/>
          <w:lang w:eastAsia="zh-CN"/>
        </w:rPr>
        <w:t xml:space="preserve"> does not know the actual Tx time of SRS and hence, </w:t>
      </w:r>
      <w:r w:rsidR="00350798">
        <w:rPr>
          <w:sz w:val="22"/>
          <w:szCs w:val="22"/>
          <w:lang w:eastAsia="zh-CN"/>
        </w:rPr>
        <w:t xml:space="preserve">it </w:t>
      </w:r>
      <w:r w:rsidR="004D3A4A">
        <w:rPr>
          <w:sz w:val="22"/>
          <w:szCs w:val="22"/>
          <w:lang w:eastAsia="zh-CN"/>
        </w:rPr>
        <w:t xml:space="preserve">cannot generate a Rel-19 </w:t>
      </w:r>
      <w:proofErr w:type="spellStart"/>
      <w:r w:rsidR="004D3A4A">
        <w:rPr>
          <w:sz w:val="22"/>
          <w:szCs w:val="22"/>
          <w:lang w:eastAsia="zh-CN"/>
        </w:rPr>
        <w:t>gNB</w:t>
      </w:r>
      <w:proofErr w:type="spellEnd"/>
      <w:r w:rsidR="004D3A4A">
        <w:rPr>
          <w:sz w:val="22"/>
          <w:szCs w:val="22"/>
          <w:lang w:eastAsia="zh-CN"/>
        </w:rPr>
        <w:t xml:space="preserve"> Rx-Tx time difference.</w:t>
      </w:r>
    </w:p>
    <w:p w14:paraId="5A331E16" w14:textId="2374DD78" w:rsidR="00FB3AA0" w:rsidRDefault="001531DC" w:rsidP="00FB3AA0">
      <w:pPr>
        <w:spacing w:before="120"/>
        <w:jc w:val="center"/>
        <w:rPr>
          <w:sz w:val="22"/>
          <w:lang w:eastAsia="zh-CN"/>
        </w:rPr>
      </w:pPr>
      <w:r>
        <w:rPr>
          <w:noProof/>
          <w:sz w:val="22"/>
          <w:lang w:eastAsia="zh-CN"/>
        </w:rPr>
        <w:drawing>
          <wp:inline distT="0" distB="0" distL="0" distR="0" wp14:anchorId="06E9FC42" wp14:editId="389CFB9D">
            <wp:extent cx="3544214" cy="25806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0280" cy="2606886"/>
                    </a:xfrm>
                    <a:prstGeom prst="rect">
                      <a:avLst/>
                    </a:prstGeom>
                    <a:noFill/>
                  </pic:spPr>
                </pic:pic>
              </a:graphicData>
            </a:graphic>
          </wp:inline>
        </w:drawing>
      </w:r>
    </w:p>
    <w:p w14:paraId="5735AF0F" w14:textId="6E8FF60D" w:rsidR="00FB3AA0" w:rsidRPr="00EC34EB" w:rsidRDefault="00FB3AA0" w:rsidP="00FB3AA0">
      <w:pPr>
        <w:pStyle w:val="a9"/>
        <w:rPr>
          <w:szCs w:val="22"/>
        </w:rPr>
      </w:pPr>
      <w:bookmarkStart w:id="2" w:name="_Ref205504007"/>
      <w:r w:rsidRPr="00EC34EB">
        <w:rPr>
          <w:szCs w:val="22"/>
        </w:rPr>
        <w:t xml:space="preserve">Figure </w:t>
      </w:r>
      <w:r w:rsidRPr="00EC34EB">
        <w:rPr>
          <w:noProof/>
          <w:szCs w:val="22"/>
        </w:rPr>
        <w:fldChar w:fldCharType="begin"/>
      </w:r>
      <w:r w:rsidRPr="00EC34EB">
        <w:rPr>
          <w:noProof/>
          <w:szCs w:val="22"/>
        </w:rPr>
        <w:instrText xml:space="preserve"> SEQ Figure \* ARABIC </w:instrText>
      </w:r>
      <w:r w:rsidRPr="00EC34EB">
        <w:rPr>
          <w:noProof/>
          <w:szCs w:val="22"/>
        </w:rPr>
        <w:fldChar w:fldCharType="separate"/>
      </w:r>
      <w:r w:rsidR="00527EB3">
        <w:rPr>
          <w:noProof/>
          <w:szCs w:val="22"/>
        </w:rPr>
        <w:t>1</w:t>
      </w:r>
      <w:r w:rsidRPr="00EC34EB">
        <w:rPr>
          <w:noProof/>
          <w:szCs w:val="22"/>
        </w:rPr>
        <w:fldChar w:fldCharType="end"/>
      </w:r>
      <w:bookmarkEnd w:id="2"/>
      <w:r w:rsidRPr="00EC34EB">
        <w:rPr>
          <w:noProof/>
          <w:szCs w:val="22"/>
        </w:rPr>
        <w:t xml:space="preserve"> –</w:t>
      </w:r>
      <w:r w:rsidRPr="00EC34EB">
        <w:rPr>
          <w:szCs w:val="22"/>
        </w:rPr>
        <w:t xml:space="preserve"> </w:t>
      </w:r>
      <w:r w:rsidR="001531DC">
        <w:rPr>
          <w:szCs w:val="22"/>
        </w:rPr>
        <w:t xml:space="preserve">Determination of </w:t>
      </w:r>
      <w:r w:rsidR="001531DC">
        <w:rPr>
          <w:lang w:eastAsia="zh-CN"/>
        </w:rPr>
        <w:t xml:space="preserve">Rel-19 </w:t>
      </w:r>
      <w:proofErr w:type="spellStart"/>
      <w:r w:rsidR="001531DC">
        <w:rPr>
          <w:lang w:eastAsia="zh-CN"/>
        </w:rPr>
        <w:t>gNB</w:t>
      </w:r>
      <w:proofErr w:type="spellEnd"/>
      <w:r w:rsidR="001531DC">
        <w:rPr>
          <w:lang w:eastAsia="zh-CN"/>
        </w:rPr>
        <w:t xml:space="preserve"> Rx-Tx time difference </w:t>
      </w:r>
    </w:p>
    <w:p w14:paraId="7925B04B" w14:textId="4E658833" w:rsidR="003F626C" w:rsidRDefault="003F626C" w:rsidP="001531DC">
      <w:pPr>
        <w:spacing w:before="120"/>
        <w:rPr>
          <w:sz w:val="22"/>
          <w:lang w:eastAsia="zh-CN"/>
        </w:rPr>
      </w:pPr>
      <w:r>
        <w:rPr>
          <w:sz w:val="22"/>
          <w:lang w:eastAsia="zh-CN"/>
        </w:rPr>
        <w:t xml:space="preserve">On the other hand, if </w:t>
      </w:r>
      <w:proofErr w:type="spellStart"/>
      <w:r>
        <w:rPr>
          <w:sz w:val="22"/>
          <w:lang w:eastAsia="zh-CN"/>
        </w:rPr>
        <w:t>gNB</w:t>
      </w:r>
      <w:proofErr w:type="spellEnd"/>
      <w:r>
        <w:rPr>
          <w:sz w:val="22"/>
          <w:lang w:eastAsia="zh-CN"/>
        </w:rPr>
        <w:t xml:space="preserve"> assumes </w:t>
      </w:r>
      <w:r w:rsidR="00FA4DB1">
        <w:rPr>
          <w:sz w:val="22"/>
          <w:lang w:eastAsia="zh-CN"/>
        </w:rPr>
        <w:t>a</w:t>
      </w:r>
      <w:r>
        <w:rPr>
          <w:sz w:val="22"/>
          <w:lang w:eastAsia="zh-CN"/>
        </w:rPr>
        <w:t xml:space="preserve"> </w:t>
      </w:r>
      <w:r w:rsidR="00546A5C">
        <w:rPr>
          <w:sz w:val="22"/>
          <w:lang w:eastAsia="zh-CN"/>
        </w:rPr>
        <w:t xml:space="preserve">Tx time of the </w:t>
      </w:r>
      <w:r>
        <w:rPr>
          <w:sz w:val="22"/>
          <w:lang w:eastAsia="zh-CN"/>
        </w:rPr>
        <w:t xml:space="preserve">SRS </w:t>
      </w:r>
      <w:r w:rsidR="00CB66AC">
        <w:rPr>
          <w:sz w:val="22"/>
          <w:lang w:eastAsia="zh-CN"/>
        </w:rPr>
        <w:t xml:space="preserve">(e.g., </w:t>
      </w:r>
      <w:r w:rsidR="00BF2EDD">
        <w:rPr>
          <w:sz w:val="22"/>
          <w:lang w:eastAsia="zh-CN"/>
        </w:rPr>
        <w:t>boundary</w:t>
      </w:r>
      <w:r w:rsidR="00CB66AC">
        <w:rPr>
          <w:sz w:val="22"/>
          <w:lang w:eastAsia="zh-CN"/>
        </w:rPr>
        <w:t xml:space="preserve"> of subframe)</w:t>
      </w:r>
      <w:r w:rsidR="00145B64">
        <w:rPr>
          <w:sz w:val="22"/>
          <w:lang w:eastAsia="zh-CN"/>
        </w:rPr>
        <w:t xml:space="preserve">, it </w:t>
      </w:r>
      <w:r w:rsidR="00FA4DB1">
        <w:rPr>
          <w:sz w:val="22"/>
          <w:lang w:eastAsia="zh-CN"/>
        </w:rPr>
        <w:t>is actually different from the actual Tx time of the SRS</w:t>
      </w:r>
      <w:r w:rsidR="00A11B05">
        <w:rPr>
          <w:sz w:val="22"/>
          <w:lang w:eastAsia="zh-CN"/>
        </w:rPr>
        <w:t>.</w:t>
      </w:r>
      <w:r w:rsidR="00FA4DB1">
        <w:rPr>
          <w:sz w:val="22"/>
          <w:lang w:eastAsia="zh-CN"/>
        </w:rPr>
        <w:t xml:space="preserve"> </w:t>
      </w:r>
      <w:r w:rsidR="00547398">
        <w:rPr>
          <w:sz w:val="22"/>
          <w:lang w:eastAsia="zh-CN"/>
        </w:rPr>
        <w:t xml:space="preserve">In addition, given that in Rel-19 there is no support for UE Rx-Tx time difference based on model output at the UE (i.e., based on Case 2a), </w:t>
      </w:r>
      <w:r w:rsidR="009A3A0E">
        <w:rPr>
          <w:sz w:val="22"/>
          <w:lang w:eastAsia="zh-CN"/>
        </w:rPr>
        <w:t xml:space="preserve">the measured </w:t>
      </w:r>
      <w:r w:rsidR="00466E69">
        <w:rPr>
          <w:sz w:val="22"/>
          <w:lang w:eastAsia="zh-CN"/>
        </w:rPr>
        <w:t>R</w:t>
      </w:r>
      <w:r w:rsidR="009A3A0E">
        <w:rPr>
          <w:sz w:val="22"/>
          <w:lang w:eastAsia="zh-CN"/>
        </w:rPr>
        <w:t>x-</w:t>
      </w:r>
      <w:r w:rsidR="00466E69">
        <w:rPr>
          <w:sz w:val="22"/>
          <w:lang w:eastAsia="zh-CN"/>
        </w:rPr>
        <w:t>T</w:t>
      </w:r>
      <w:r w:rsidR="009A3A0E">
        <w:rPr>
          <w:sz w:val="22"/>
          <w:lang w:eastAsia="zh-CN"/>
        </w:rPr>
        <w:t>x time difference at UE is not accurate either.</w:t>
      </w:r>
      <w:r w:rsidR="00BD7455">
        <w:rPr>
          <w:sz w:val="22"/>
          <w:lang w:eastAsia="zh-CN"/>
        </w:rPr>
        <w:t xml:space="preserve"> </w:t>
      </w:r>
      <w:r w:rsidR="00A11B05">
        <w:rPr>
          <w:sz w:val="22"/>
          <w:lang w:eastAsia="zh-CN"/>
        </w:rPr>
        <w:t>Thus,</w:t>
      </w:r>
      <w:r w:rsidR="00431FD8">
        <w:rPr>
          <w:sz w:val="22"/>
          <w:lang w:eastAsia="zh-CN"/>
        </w:rPr>
        <w:t xml:space="preserve"> the calculated </w:t>
      </w:r>
      <w:r w:rsidR="00431FD8">
        <w:rPr>
          <w:sz w:val="22"/>
          <w:szCs w:val="22"/>
          <w:lang w:eastAsia="zh-CN"/>
        </w:rPr>
        <w:t xml:space="preserve">Rel-19 </w:t>
      </w:r>
      <w:proofErr w:type="spellStart"/>
      <w:r w:rsidR="00431FD8">
        <w:rPr>
          <w:sz w:val="22"/>
          <w:szCs w:val="22"/>
          <w:lang w:eastAsia="zh-CN"/>
        </w:rPr>
        <w:t>gNB</w:t>
      </w:r>
      <w:proofErr w:type="spellEnd"/>
      <w:r w:rsidR="00431FD8">
        <w:rPr>
          <w:sz w:val="22"/>
          <w:szCs w:val="22"/>
          <w:lang w:eastAsia="zh-CN"/>
        </w:rPr>
        <w:t xml:space="preserve"> Rx-Tx time difference is </w:t>
      </w:r>
      <w:r w:rsidR="00EB4109">
        <w:rPr>
          <w:sz w:val="22"/>
          <w:szCs w:val="22"/>
          <w:lang w:eastAsia="zh-CN"/>
        </w:rPr>
        <w:t>still</w:t>
      </w:r>
      <w:r w:rsidR="00431FD8">
        <w:rPr>
          <w:sz w:val="22"/>
          <w:szCs w:val="22"/>
          <w:lang w:eastAsia="zh-CN"/>
        </w:rPr>
        <w:t xml:space="preserve"> different from the</w:t>
      </w:r>
      <w:r w:rsidR="004F2812">
        <w:rPr>
          <w:sz w:val="22"/>
          <w:szCs w:val="22"/>
          <w:lang w:eastAsia="zh-CN"/>
        </w:rPr>
        <w:t xml:space="preserve"> actual Rx-Tx time difference</w:t>
      </w:r>
      <w:r w:rsidR="00431FD8">
        <w:rPr>
          <w:sz w:val="22"/>
          <w:szCs w:val="22"/>
          <w:lang w:eastAsia="zh-CN"/>
        </w:rPr>
        <w:t xml:space="preserve"> </w:t>
      </w:r>
      <w:r w:rsidR="004F2812">
        <w:rPr>
          <w:sz w:val="22"/>
          <w:szCs w:val="22"/>
          <w:lang w:eastAsia="zh-CN"/>
        </w:rPr>
        <w:t>assuming</w:t>
      </w:r>
      <w:r w:rsidR="00431FD8">
        <w:rPr>
          <w:sz w:val="22"/>
          <w:szCs w:val="22"/>
          <w:lang w:eastAsia="zh-CN"/>
        </w:rPr>
        <w:t xml:space="preserve"> </w:t>
      </w:r>
      <w:r w:rsidR="004F2812">
        <w:rPr>
          <w:sz w:val="22"/>
          <w:szCs w:val="22"/>
          <w:lang w:eastAsia="zh-CN"/>
        </w:rPr>
        <w:t>an</w:t>
      </w:r>
      <w:r w:rsidR="00431FD8">
        <w:rPr>
          <w:sz w:val="22"/>
          <w:szCs w:val="22"/>
          <w:lang w:eastAsia="zh-CN"/>
        </w:rPr>
        <w:t xml:space="preserve"> ideal LOS path</w:t>
      </w:r>
      <w:r w:rsidR="00A11B05">
        <w:rPr>
          <w:sz w:val="22"/>
          <w:szCs w:val="22"/>
          <w:lang w:eastAsia="zh-CN"/>
        </w:rPr>
        <w:t xml:space="preserve">, and </w:t>
      </w:r>
      <w:r w:rsidR="00A11B05">
        <w:rPr>
          <w:sz w:val="22"/>
          <w:lang w:eastAsia="zh-CN"/>
        </w:rPr>
        <w:t>may lead to an erroneous RTT estimation</w:t>
      </w:r>
      <w:r w:rsidR="00431FD8">
        <w:rPr>
          <w:sz w:val="22"/>
          <w:szCs w:val="22"/>
          <w:lang w:eastAsia="zh-CN"/>
        </w:rPr>
        <w:t>.</w:t>
      </w:r>
    </w:p>
    <w:p w14:paraId="711CEA12" w14:textId="31AC8656" w:rsidR="001531DC" w:rsidRDefault="00F174B3" w:rsidP="001531DC">
      <w:pPr>
        <w:spacing w:before="120"/>
        <w:rPr>
          <w:sz w:val="22"/>
          <w:lang w:eastAsia="zh-CN"/>
        </w:rPr>
      </w:pPr>
      <w:r>
        <w:rPr>
          <w:sz w:val="22"/>
          <w:lang w:eastAsia="zh-CN"/>
        </w:rPr>
        <w:t xml:space="preserve">Based on the above points, </w:t>
      </w:r>
      <w:r w:rsidR="001531DC">
        <w:rPr>
          <w:sz w:val="22"/>
          <w:lang w:eastAsia="zh-CN"/>
        </w:rPr>
        <w:t xml:space="preserve">in our view there is no need to support </w:t>
      </w:r>
      <w:proofErr w:type="spellStart"/>
      <w:r w:rsidR="001531DC">
        <w:rPr>
          <w:sz w:val="22"/>
          <w:lang w:eastAsia="zh-CN"/>
        </w:rPr>
        <w:t>gNB</w:t>
      </w:r>
      <w:proofErr w:type="spellEnd"/>
      <w:r w:rsidR="001531DC">
        <w:rPr>
          <w:sz w:val="22"/>
          <w:lang w:eastAsia="zh-CN"/>
        </w:rPr>
        <w:t xml:space="preserve"> Rx-Tx time difference based on model output at the </w:t>
      </w:r>
      <w:proofErr w:type="spellStart"/>
      <w:r w:rsidR="001531DC">
        <w:rPr>
          <w:sz w:val="22"/>
          <w:lang w:eastAsia="zh-CN"/>
        </w:rPr>
        <w:t>gNB</w:t>
      </w:r>
      <w:proofErr w:type="spellEnd"/>
      <w:r w:rsidR="001531DC">
        <w:rPr>
          <w:sz w:val="22"/>
          <w:lang w:eastAsia="zh-CN"/>
        </w:rPr>
        <w:t>.</w:t>
      </w:r>
    </w:p>
    <w:p w14:paraId="5D1C4E50" w14:textId="61BC883F" w:rsidR="009C5AF8" w:rsidRPr="00A17966" w:rsidRDefault="009C5AF8" w:rsidP="009C5AF8">
      <w:pPr>
        <w:rPr>
          <w:b/>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1</w:t>
      </w:r>
      <w:r w:rsidRPr="00A36A15">
        <w:rPr>
          <w:b/>
          <w:i/>
          <w:sz w:val="22"/>
          <w:szCs w:val="22"/>
        </w:rPr>
        <w:fldChar w:fldCharType="end"/>
      </w:r>
      <w:r w:rsidRPr="001375CE">
        <w:rPr>
          <w:b/>
          <w:bCs/>
          <w:i/>
          <w:sz w:val="22"/>
        </w:rPr>
        <w:t xml:space="preserve">: </w:t>
      </w:r>
      <w:r w:rsidRPr="00D331CF">
        <w:rPr>
          <w:b/>
          <w:bCs/>
          <w:i/>
          <w:sz w:val="22"/>
        </w:rPr>
        <w:t>For Case 3</w:t>
      </w:r>
      <w:r>
        <w:rPr>
          <w:b/>
          <w:bCs/>
          <w:i/>
          <w:sz w:val="22"/>
        </w:rPr>
        <w:t>a</w:t>
      </w:r>
      <w:r w:rsidRPr="00D331CF">
        <w:rPr>
          <w:b/>
          <w:bCs/>
          <w:i/>
          <w:sz w:val="22"/>
        </w:rPr>
        <w:t>,</w:t>
      </w:r>
      <w:r>
        <w:rPr>
          <w:b/>
          <w:bCs/>
          <w:i/>
          <w:sz w:val="22"/>
        </w:rPr>
        <w:t xml:space="preserve"> preclude the reporting of </w:t>
      </w:r>
      <w:proofErr w:type="spellStart"/>
      <w:r>
        <w:rPr>
          <w:b/>
          <w:bCs/>
          <w:i/>
          <w:sz w:val="22"/>
        </w:rPr>
        <w:t>gNB</w:t>
      </w:r>
      <w:proofErr w:type="spellEnd"/>
      <w:r>
        <w:rPr>
          <w:b/>
          <w:bCs/>
          <w:i/>
          <w:sz w:val="22"/>
        </w:rPr>
        <w:t xml:space="preserve"> Rx-Tx time difference based on model output</w:t>
      </w:r>
      <w:r w:rsidRPr="006630C4">
        <w:rPr>
          <w:b/>
          <w:i/>
          <w:sz w:val="22"/>
          <w:szCs w:val="22"/>
        </w:rPr>
        <w:t>.</w:t>
      </w:r>
      <w:r w:rsidRPr="006630C4">
        <w:t xml:space="preserve"> </w:t>
      </w:r>
    </w:p>
    <w:p w14:paraId="69B16B2A" w14:textId="3A2A6FFF" w:rsidR="00FE2B40" w:rsidRDefault="00FE2B40" w:rsidP="000A69A4">
      <w:pPr>
        <w:pStyle w:val="1"/>
      </w:pPr>
      <w:bookmarkStart w:id="3" w:name="_Hlk173167953"/>
      <w:r>
        <w:t xml:space="preserve">Model </w:t>
      </w:r>
      <w:r w:rsidR="006C6B05">
        <w:t>t</w:t>
      </w:r>
      <w:r>
        <w:t>raining</w:t>
      </w:r>
      <w:r w:rsidR="00C14296">
        <w:t xml:space="preserve"> </w:t>
      </w:r>
    </w:p>
    <w:bookmarkEnd w:id="3"/>
    <w:p w14:paraId="4250D8EE" w14:textId="6507006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w:t>
      </w:r>
      <w:r w:rsidR="00C14296">
        <w:rPr>
          <w:sz w:val="22"/>
          <w:szCs w:val="22"/>
        </w:rPr>
        <w:t>some maintenance issues related</w:t>
      </w:r>
      <w:r w:rsidR="00C14296">
        <w:rPr>
          <w:color w:val="000000" w:themeColor="text1"/>
          <w:sz w:val="22"/>
          <w:szCs w:val="22"/>
        </w:rPr>
        <w:t xml:space="preserve"> </w:t>
      </w:r>
      <w:r w:rsidR="001434AC">
        <w:rPr>
          <w:color w:val="000000" w:themeColor="text1"/>
          <w:sz w:val="22"/>
          <w:szCs w:val="22"/>
        </w:rPr>
        <w:t xml:space="preserve">to </w:t>
      </w:r>
      <w:r w:rsidR="000D412B">
        <w:rPr>
          <w:color w:val="000000" w:themeColor="text1"/>
          <w:sz w:val="22"/>
          <w:szCs w:val="22"/>
        </w:rPr>
        <w:t xml:space="preserve">model training for </w:t>
      </w:r>
      <w:r w:rsidR="00C14296">
        <w:rPr>
          <w:color w:val="000000" w:themeColor="text1"/>
          <w:sz w:val="22"/>
          <w:szCs w:val="22"/>
        </w:rPr>
        <w:t>Case 3a</w:t>
      </w:r>
      <w:r w:rsidR="00AB2451">
        <w:rPr>
          <w:color w:val="000000" w:themeColor="text1"/>
          <w:sz w:val="22"/>
          <w:szCs w:val="22"/>
        </w:rPr>
        <w:t xml:space="preserve"> and Case 1</w:t>
      </w:r>
      <w:r w:rsidR="007E4E21">
        <w:rPr>
          <w:color w:val="000000" w:themeColor="text1"/>
          <w:sz w:val="22"/>
          <w:szCs w:val="22"/>
        </w:rPr>
        <w:t>.</w:t>
      </w:r>
    </w:p>
    <w:p w14:paraId="24AE9BE8" w14:textId="491ED3AB" w:rsidR="00E035C7" w:rsidRDefault="004D038C" w:rsidP="00E035C7">
      <w:pPr>
        <w:pStyle w:val="20"/>
      </w:pPr>
      <w:r>
        <w:t>Format of timing information l</w:t>
      </w:r>
      <w:r w:rsidR="00E035C7">
        <w:t>abel for Case 3a</w:t>
      </w:r>
    </w:p>
    <w:p w14:paraId="08F5418D" w14:textId="5713AEC4" w:rsidR="00E035C7" w:rsidRPr="001375CE" w:rsidRDefault="001F6497" w:rsidP="00E035C7">
      <w:pPr>
        <w:spacing w:before="120"/>
        <w:rPr>
          <w:sz w:val="22"/>
          <w:szCs w:val="22"/>
        </w:rPr>
      </w:pPr>
      <w:r w:rsidRPr="00957B84">
        <w:rPr>
          <w:sz w:val="22"/>
          <w:szCs w:val="22"/>
        </w:rPr>
        <w:t xml:space="preserve">In </w:t>
      </w:r>
      <w:r>
        <w:rPr>
          <w:sz w:val="22"/>
          <w:szCs w:val="22"/>
        </w:rPr>
        <w:t>RAN1#120b</w:t>
      </w:r>
      <w:r w:rsidRPr="00957B84">
        <w:rPr>
          <w:sz w:val="22"/>
          <w:szCs w:val="22"/>
        </w:rPr>
        <w:t>,</w:t>
      </w:r>
      <w:r>
        <w:rPr>
          <w:sz w:val="22"/>
          <w:szCs w:val="22"/>
        </w:rPr>
        <w:t xml:space="preserve"> the following agreement regarding the label for Case 3a</w:t>
      </w:r>
      <w:r w:rsidR="00D20F80">
        <w:rPr>
          <w:sz w:val="22"/>
          <w:szCs w:val="22"/>
        </w:rPr>
        <w:t xml:space="preserve">, when Part B includes timing information, </w:t>
      </w:r>
      <w:r>
        <w:rPr>
          <w:sz w:val="22"/>
          <w:szCs w:val="22"/>
        </w:rPr>
        <w:t>w</w:t>
      </w:r>
      <w:r w:rsidR="007F46D9">
        <w:rPr>
          <w:sz w:val="22"/>
          <w:szCs w:val="22"/>
        </w:rPr>
        <w:t>as</w:t>
      </w:r>
      <w:r>
        <w:rPr>
          <w:sz w:val="22"/>
          <w:szCs w:val="22"/>
        </w:rPr>
        <w:t xml:space="preserve"> made:</w:t>
      </w:r>
    </w:p>
    <w:tbl>
      <w:tblPr>
        <w:tblStyle w:val="af2"/>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684884" w:rsidRDefault="00DC255C" w:rsidP="00E325CF">
            <w:pPr>
              <w:spacing w:after="0"/>
              <w:rPr>
                <w:b/>
                <w:highlight w:val="green"/>
              </w:rPr>
            </w:pPr>
            <w:r w:rsidRPr="00684884">
              <w:rPr>
                <w:b/>
                <w:highlight w:val="green"/>
              </w:rPr>
              <w:lastRenderedPageBreak/>
              <w:t>Agreement</w:t>
            </w:r>
          </w:p>
          <w:p w14:paraId="71405C72" w14:textId="77777777" w:rsidR="00B66582" w:rsidRPr="00684884" w:rsidRDefault="00B66582" w:rsidP="00A17966">
            <w:pPr>
              <w:spacing w:after="0"/>
            </w:pPr>
            <w:r w:rsidRPr="00684884">
              <w:t xml:space="preserve">For training data collection of Part B in AI/ML based positioning Case 3a, </w:t>
            </w:r>
            <w:r w:rsidRPr="00684884">
              <w:rPr>
                <w:rFonts w:eastAsia="等线"/>
                <w:lang w:eastAsia="zh-CN"/>
              </w:rPr>
              <w:t xml:space="preserve">for the case when Part B label includes </w:t>
            </w:r>
            <w:r w:rsidRPr="00684884">
              <w:t xml:space="preserve">timing information, </w:t>
            </w:r>
            <w:r w:rsidRPr="00684884">
              <w:rPr>
                <w:rFonts w:eastAsia="等线"/>
                <w:lang w:eastAsia="zh-CN"/>
              </w:rPr>
              <w:t>support the following</w:t>
            </w:r>
            <w:r w:rsidRPr="00684884">
              <w:t xml:space="preserve"> for providing label and quality indicator of label, </w:t>
            </w:r>
          </w:p>
          <w:p w14:paraId="4D276AEA" w14:textId="77777777" w:rsidR="00B66582" w:rsidRPr="00A17966" w:rsidRDefault="00B66582" w:rsidP="00A17966">
            <w:pPr>
              <w:pStyle w:val="af9"/>
              <w:numPr>
                <w:ilvl w:val="0"/>
                <w:numId w:val="14"/>
              </w:numPr>
              <w:tabs>
                <w:tab w:val="left" w:pos="0"/>
                <w:tab w:val="left" w:pos="720"/>
              </w:tabs>
              <w:suppressAutoHyphens/>
              <w:snapToGrid w:val="0"/>
              <w:ind w:leftChars="0"/>
              <w:jc w:val="both"/>
              <w:rPr>
                <w:rFonts w:ascii="Times New Roman" w:hAnsi="Times New Roman"/>
              </w:rPr>
            </w:pPr>
            <w:r w:rsidRPr="00A17966">
              <w:rPr>
                <w:rFonts w:ascii="Times New Roman" w:eastAsia="等线" w:hAnsi="Times New Roman"/>
                <w:lang w:eastAsia="zh-CN"/>
              </w:rPr>
              <w:t>T</w:t>
            </w:r>
            <w:r w:rsidRPr="00A17966">
              <w:rPr>
                <w:rFonts w:ascii="Times New Roman" w:hAnsi="Times New Roman"/>
              </w:rPr>
              <w:t xml:space="preserve">he corresponding label is provided </w:t>
            </w:r>
            <w:r w:rsidRPr="00A17966">
              <w:rPr>
                <w:rFonts w:ascii="Times New Roman" w:eastAsia="等线" w:hAnsi="Times New Roman"/>
              </w:rPr>
              <w:t xml:space="preserve">by LMF to </w:t>
            </w:r>
            <w:proofErr w:type="spellStart"/>
            <w:r w:rsidRPr="00A17966">
              <w:rPr>
                <w:rFonts w:ascii="Times New Roman" w:eastAsia="等线" w:hAnsi="Times New Roman"/>
              </w:rPr>
              <w:t>gNB</w:t>
            </w:r>
            <w:proofErr w:type="spellEnd"/>
            <w:r w:rsidRPr="00A17966">
              <w:rPr>
                <w:rFonts w:ascii="Times New Roman" w:eastAsia="等线" w:hAnsi="Times New Roman"/>
              </w:rPr>
              <w:t xml:space="preserve"> </w:t>
            </w:r>
            <w:r w:rsidRPr="00A17966">
              <w:rPr>
                <w:rFonts w:ascii="Times New Roman" w:hAnsi="Times New Roman"/>
              </w:rPr>
              <w:t xml:space="preserve">in the format of timing </w:t>
            </w:r>
            <w:r w:rsidRPr="00A17966">
              <w:rPr>
                <w:rFonts w:ascii="Times New Roman" w:eastAsia="等线" w:hAnsi="Times New Roman"/>
                <w:lang w:eastAsia="zh-CN"/>
              </w:rPr>
              <w:t>information</w:t>
            </w:r>
            <w:r w:rsidRPr="00A17966">
              <w:rPr>
                <w:rFonts w:ascii="Times New Roman" w:hAnsi="Times New Roman"/>
              </w:rPr>
              <w:t>. “Timing Measurement Quality” in 38.455 can serve as quality indicator of the label.</w:t>
            </w:r>
          </w:p>
          <w:p w14:paraId="4AC09BD4" w14:textId="13F9AD86" w:rsidR="00932CE5" w:rsidRPr="00376916" w:rsidRDefault="00B66582" w:rsidP="00D20F80">
            <w:pPr>
              <w:spacing w:after="0"/>
            </w:pPr>
            <w:r w:rsidRPr="00684884">
              <w:t>Note: It is assumed that user data privacy of non-PRU UE is preserved.</w:t>
            </w:r>
            <w:r w:rsidR="00932CE5" w:rsidRPr="004172A6">
              <w:t xml:space="preserve"> </w:t>
            </w:r>
          </w:p>
        </w:tc>
      </w:tr>
    </w:tbl>
    <w:p w14:paraId="6F97BA42" w14:textId="5B6D27F9" w:rsidR="00F03766" w:rsidRDefault="004D038C" w:rsidP="00F03766">
      <w:pPr>
        <w:spacing w:before="120"/>
        <w:rPr>
          <w:sz w:val="22"/>
          <w:szCs w:val="22"/>
        </w:rPr>
      </w:pPr>
      <w:bookmarkStart w:id="4" w:name="_Ref181895146"/>
      <w:bookmarkStart w:id="5" w:name="_Ref178000739"/>
      <w:r>
        <w:rPr>
          <w:sz w:val="22"/>
          <w:szCs w:val="22"/>
        </w:rPr>
        <w:t xml:space="preserve">In our view, the format of the timing information for the label when Part B includes timing information may not be clear. </w:t>
      </w:r>
      <w:r w:rsidR="00F03766">
        <w:rPr>
          <w:sz w:val="22"/>
          <w:szCs w:val="22"/>
        </w:rPr>
        <w:t xml:space="preserve">For Case 3a, </w:t>
      </w:r>
      <w:r w:rsidR="00026DFE">
        <w:rPr>
          <w:sz w:val="22"/>
          <w:szCs w:val="22"/>
        </w:rPr>
        <w:t>if the</w:t>
      </w:r>
      <w:r w:rsidR="00743DA4">
        <w:rPr>
          <w:sz w:val="22"/>
          <w:szCs w:val="22"/>
        </w:rPr>
        <w:t xml:space="preserve"> Part B includes timing information</w:t>
      </w:r>
      <w:r w:rsidR="00F03766">
        <w:rPr>
          <w:sz w:val="22"/>
          <w:szCs w:val="22"/>
        </w:rPr>
        <w:t>, the</w:t>
      </w:r>
      <w:r w:rsidR="009F0D32">
        <w:rPr>
          <w:sz w:val="22"/>
          <w:szCs w:val="22"/>
        </w:rPr>
        <w:t xml:space="preserve"> type of</w:t>
      </w:r>
      <w:r w:rsidR="00F03766">
        <w:rPr>
          <w:sz w:val="22"/>
          <w:szCs w:val="22"/>
        </w:rPr>
        <w:t xml:space="preserve"> label for the timing information in Case 3a should correspond to the</w:t>
      </w:r>
      <w:r w:rsidR="00F03766" w:rsidRPr="009509FB">
        <w:rPr>
          <w:sz w:val="22"/>
          <w:szCs w:val="22"/>
        </w:rPr>
        <w:t xml:space="preserve"> propagation delay</w:t>
      </w:r>
      <w:r w:rsidR="00F03766">
        <w:rPr>
          <w:sz w:val="22"/>
          <w:szCs w:val="22"/>
        </w:rPr>
        <w:t xml:space="preserve"> (</w:t>
      </w:r>
      <w:r w:rsidR="00C91AF9">
        <w:rPr>
          <w:sz w:val="22"/>
          <w:szCs w:val="22"/>
        </w:rPr>
        <w:t xml:space="preserve">i.e., </w:t>
      </w:r>
      <w:r w:rsidR="00F03766">
        <w:rPr>
          <w:sz w:val="22"/>
          <w:szCs w:val="22"/>
        </w:rPr>
        <w:t>time of flight) between the PRU/UE and the TRP.</w:t>
      </w:r>
      <w:r w:rsidR="008D4C00">
        <w:rPr>
          <w:sz w:val="22"/>
          <w:szCs w:val="22"/>
        </w:rPr>
        <w:t xml:space="preserve"> The format can be subject to</w:t>
      </w:r>
      <w:r w:rsidR="00421CDA" w:rsidRPr="00421CDA">
        <w:rPr>
          <w:sz w:val="22"/>
          <w:szCs w:val="22"/>
        </w:rPr>
        <w:t xml:space="preserve"> </w:t>
      </w:r>
      <w:r w:rsidR="001E49FB">
        <w:rPr>
          <w:sz w:val="22"/>
          <w:szCs w:val="22"/>
        </w:rPr>
        <w:t>UL RTOA/</w:t>
      </w:r>
      <w:proofErr w:type="spellStart"/>
      <w:r w:rsidR="008B2711">
        <w:rPr>
          <w:sz w:val="22"/>
          <w:szCs w:val="22"/>
        </w:rPr>
        <w:t>ToF</w:t>
      </w:r>
      <w:proofErr w:type="spellEnd"/>
      <w:r w:rsidR="00421CDA">
        <w:rPr>
          <w:sz w:val="22"/>
          <w:szCs w:val="22"/>
        </w:rPr>
        <w:t xml:space="preserve"> between the PRU/UE and the TRP.</w:t>
      </w:r>
      <w:r>
        <w:rPr>
          <w:sz w:val="22"/>
          <w:szCs w:val="22"/>
        </w:rPr>
        <w:t xml:space="preserve"> In addition, there is no need to mention the purpose of the timing information provided from the LMF to the </w:t>
      </w:r>
      <w:proofErr w:type="spellStart"/>
      <w:r>
        <w:rPr>
          <w:sz w:val="22"/>
          <w:szCs w:val="22"/>
        </w:rPr>
        <w:t>gNB</w:t>
      </w:r>
      <w:proofErr w:type="spellEnd"/>
      <w:r>
        <w:rPr>
          <w:sz w:val="22"/>
          <w:szCs w:val="22"/>
        </w:rPr>
        <w:t>.</w:t>
      </w:r>
    </w:p>
    <w:p w14:paraId="014B91B7" w14:textId="3B8360C1" w:rsidR="009B4F5B" w:rsidRDefault="009B4F5B" w:rsidP="009B4F5B">
      <w:pPr>
        <w:rPr>
          <w:rFonts w:eastAsia="Batang"/>
          <w:b/>
          <w:bCs/>
          <w:i/>
          <w:sz w:val="22"/>
          <w:szCs w:val="22"/>
          <w:lang w:val="en-GB"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2</w:t>
      </w:r>
      <w:r w:rsidRPr="00A36A15">
        <w:rPr>
          <w:b/>
          <w:i/>
          <w:sz w:val="22"/>
          <w:szCs w:val="22"/>
        </w:rPr>
        <w:fldChar w:fldCharType="end"/>
      </w:r>
      <w:r w:rsidRPr="009006A2">
        <w:rPr>
          <w:rFonts w:eastAsia="Batang"/>
          <w:b/>
          <w:bCs/>
          <w:i/>
          <w:sz w:val="22"/>
          <w:szCs w:val="22"/>
          <w:lang w:val="en-GB" w:eastAsia="zh-CN"/>
        </w:rPr>
        <w:t xml:space="preserve">: </w:t>
      </w:r>
      <w:r>
        <w:rPr>
          <w:rFonts w:eastAsia="Batang"/>
          <w:b/>
          <w:bCs/>
          <w:i/>
          <w:sz w:val="22"/>
          <w:szCs w:val="22"/>
          <w:lang w:val="en-GB" w:eastAsia="zh-CN"/>
        </w:rPr>
        <w:t xml:space="preserve">For Case 3a, the </w:t>
      </w:r>
      <w:r w:rsidR="004D038C">
        <w:rPr>
          <w:rFonts w:eastAsia="Batang"/>
          <w:b/>
          <w:bCs/>
          <w:i/>
          <w:sz w:val="22"/>
          <w:szCs w:val="22"/>
          <w:lang w:val="en-GB" w:eastAsia="zh-CN"/>
        </w:rPr>
        <w:t>format</w:t>
      </w:r>
      <w:r>
        <w:rPr>
          <w:rFonts w:eastAsia="Batang"/>
          <w:b/>
          <w:bCs/>
          <w:i/>
          <w:sz w:val="22"/>
          <w:szCs w:val="22"/>
          <w:lang w:val="en-GB" w:eastAsia="zh-CN"/>
        </w:rPr>
        <w:t xml:space="preserve"> </w:t>
      </w:r>
      <w:r w:rsidR="00421CDA">
        <w:rPr>
          <w:rFonts w:eastAsia="Batang"/>
          <w:b/>
          <w:bCs/>
          <w:i/>
          <w:sz w:val="22"/>
          <w:szCs w:val="22"/>
          <w:lang w:val="en-GB" w:eastAsia="zh-CN"/>
        </w:rPr>
        <w:t xml:space="preserve">for </w:t>
      </w:r>
      <w:r>
        <w:rPr>
          <w:rFonts w:eastAsia="Batang"/>
          <w:b/>
          <w:bCs/>
          <w:i/>
          <w:sz w:val="22"/>
          <w:szCs w:val="22"/>
          <w:lang w:val="en-GB" w:eastAsia="zh-CN"/>
        </w:rPr>
        <w:t>the timing information generated from LMF</w:t>
      </w:r>
      <w:r w:rsidR="00FC271D">
        <w:rPr>
          <w:rFonts w:eastAsia="Batang"/>
          <w:b/>
          <w:bCs/>
          <w:i/>
          <w:sz w:val="22"/>
          <w:szCs w:val="22"/>
          <w:lang w:val="en-GB" w:eastAsia="zh-CN"/>
        </w:rPr>
        <w:t xml:space="preserve"> can</w:t>
      </w:r>
      <w:r>
        <w:rPr>
          <w:rFonts w:eastAsia="Batang"/>
          <w:b/>
          <w:bCs/>
          <w:i/>
          <w:sz w:val="22"/>
          <w:szCs w:val="22"/>
          <w:lang w:val="en-GB" w:eastAsia="zh-CN"/>
        </w:rPr>
        <w:t xml:space="preserve"> </w:t>
      </w:r>
      <w:r w:rsidR="00421CDA">
        <w:rPr>
          <w:rFonts w:eastAsia="Batang"/>
          <w:b/>
          <w:bCs/>
          <w:i/>
          <w:sz w:val="22"/>
          <w:szCs w:val="22"/>
          <w:lang w:val="en-GB" w:eastAsia="zh-CN"/>
        </w:rPr>
        <w:t>correspond to</w:t>
      </w:r>
      <w:r>
        <w:rPr>
          <w:rFonts w:eastAsia="Batang"/>
          <w:b/>
          <w:bCs/>
          <w:i/>
          <w:sz w:val="22"/>
          <w:szCs w:val="22"/>
          <w:lang w:val="en-GB" w:eastAsia="zh-CN"/>
        </w:rPr>
        <w:t xml:space="preserve"> the </w:t>
      </w:r>
      <w:r w:rsidR="002160C6">
        <w:rPr>
          <w:rFonts w:eastAsia="Batang"/>
          <w:b/>
          <w:bCs/>
          <w:i/>
          <w:sz w:val="22"/>
          <w:szCs w:val="22"/>
          <w:lang w:val="en-GB" w:eastAsia="zh-CN"/>
        </w:rPr>
        <w:t>UL RTOA/</w:t>
      </w:r>
      <w:proofErr w:type="spellStart"/>
      <w:r>
        <w:rPr>
          <w:rFonts w:eastAsia="Batang"/>
          <w:b/>
          <w:bCs/>
          <w:i/>
          <w:sz w:val="22"/>
          <w:szCs w:val="22"/>
          <w:lang w:val="en-GB" w:eastAsia="zh-CN"/>
        </w:rPr>
        <w:t>ToF</w:t>
      </w:r>
      <w:proofErr w:type="spellEnd"/>
      <w:r>
        <w:rPr>
          <w:rFonts w:eastAsia="Batang"/>
          <w:b/>
          <w:bCs/>
          <w:i/>
          <w:sz w:val="22"/>
          <w:szCs w:val="22"/>
          <w:lang w:val="en-GB" w:eastAsia="zh-CN"/>
        </w:rPr>
        <w:t xml:space="preserve"> between the TRP and the PRU</w:t>
      </w:r>
      <w:r w:rsidR="0037495C">
        <w:rPr>
          <w:rFonts w:eastAsia="Batang"/>
          <w:b/>
          <w:bCs/>
          <w:i/>
          <w:sz w:val="22"/>
          <w:szCs w:val="22"/>
          <w:lang w:val="en-GB" w:eastAsia="zh-CN"/>
        </w:rPr>
        <w:t>/UE</w:t>
      </w:r>
      <w:r>
        <w:rPr>
          <w:rFonts w:eastAsia="Batang"/>
          <w:b/>
          <w:bCs/>
          <w:i/>
          <w:sz w:val="22"/>
          <w:szCs w:val="22"/>
          <w:lang w:val="en-GB" w:eastAsia="zh-CN"/>
        </w:rPr>
        <w:t>.</w:t>
      </w:r>
      <w:bookmarkEnd w:id="4"/>
    </w:p>
    <w:p w14:paraId="690E739F" w14:textId="2B612DAD" w:rsidR="004D038C" w:rsidRPr="004D038C" w:rsidRDefault="004D038C" w:rsidP="004D038C">
      <w:pPr>
        <w:pStyle w:val="af9"/>
        <w:numPr>
          <w:ilvl w:val="0"/>
          <w:numId w:val="40"/>
        </w:numPr>
        <w:ind w:leftChars="0"/>
        <w:rPr>
          <w:b/>
          <w:bCs/>
          <w:i/>
          <w:sz w:val="22"/>
          <w:szCs w:val="22"/>
          <w:lang w:eastAsia="zh-CN"/>
        </w:rPr>
      </w:pPr>
      <w:r>
        <w:rPr>
          <w:b/>
          <w:bCs/>
          <w:i/>
          <w:sz w:val="22"/>
          <w:szCs w:val="22"/>
          <w:lang w:eastAsia="zh-CN"/>
        </w:rPr>
        <w:t xml:space="preserve">Note: the purpose of the provided timing information </w:t>
      </w:r>
      <w:r w:rsidR="00637625">
        <w:rPr>
          <w:b/>
          <w:bCs/>
          <w:i/>
          <w:sz w:val="22"/>
          <w:szCs w:val="22"/>
          <w:lang w:eastAsia="zh-CN"/>
        </w:rPr>
        <w:t>is</w:t>
      </w:r>
      <w:r>
        <w:rPr>
          <w:b/>
          <w:bCs/>
          <w:i/>
          <w:sz w:val="22"/>
          <w:szCs w:val="22"/>
          <w:lang w:eastAsia="zh-CN"/>
        </w:rPr>
        <w:t xml:space="preserve"> not</w:t>
      </w:r>
      <w:r w:rsidR="00637625">
        <w:rPr>
          <w:b/>
          <w:bCs/>
          <w:i/>
          <w:sz w:val="22"/>
          <w:szCs w:val="22"/>
          <w:lang w:eastAsia="zh-CN"/>
        </w:rPr>
        <w:t xml:space="preserve"> </w:t>
      </w:r>
      <w:r>
        <w:rPr>
          <w:b/>
          <w:bCs/>
          <w:i/>
          <w:sz w:val="22"/>
          <w:szCs w:val="22"/>
          <w:lang w:eastAsia="zh-CN"/>
        </w:rPr>
        <w:t>specified.</w:t>
      </w:r>
    </w:p>
    <w:bookmarkEnd w:id="5"/>
    <w:p w14:paraId="0A535F6B" w14:textId="28BA83E1" w:rsidR="00FA536F" w:rsidRPr="00BC0BCF" w:rsidRDefault="00F42CD1" w:rsidP="008764CC">
      <w:pPr>
        <w:pStyle w:val="20"/>
        <w:rPr>
          <w:sz w:val="22"/>
          <w:szCs w:val="22"/>
        </w:rPr>
      </w:pPr>
      <w:r w:rsidRPr="00BC0BCF">
        <w:rPr>
          <w:sz w:val="22"/>
          <w:szCs w:val="22"/>
        </w:rPr>
        <w:t xml:space="preserve">Pairing of </w:t>
      </w:r>
      <w:proofErr w:type="gramStart"/>
      <w:r w:rsidRPr="00BC0BCF">
        <w:rPr>
          <w:sz w:val="22"/>
          <w:szCs w:val="22"/>
        </w:rPr>
        <w:t>Part</w:t>
      </w:r>
      <w:proofErr w:type="gramEnd"/>
      <w:r w:rsidRPr="00BC0BCF">
        <w:rPr>
          <w:sz w:val="22"/>
          <w:szCs w:val="22"/>
        </w:rPr>
        <w:t xml:space="preserve"> A and Part B</w:t>
      </w:r>
    </w:p>
    <w:p w14:paraId="045FB728" w14:textId="542711BD" w:rsidR="0012783A" w:rsidRPr="001375CE" w:rsidRDefault="0012783A" w:rsidP="0012783A">
      <w:pPr>
        <w:spacing w:before="120"/>
        <w:rPr>
          <w:sz w:val="22"/>
          <w:szCs w:val="22"/>
        </w:rPr>
      </w:pPr>
      <w:r>
        <w:rPr>
          <w:sz w:val="22"/>
          <w:szCs w:val="22"/>
        </w:rPr>
        <w:t xml:space="preserve">In RAN1#120, the following </w:t>
      </w:r>
      <w:r w:rsidR="00E61B47">
        <w:rPr>
          <w:sz w:val="22"/>
          <w:szCs w:val="22"/>
        </w:rPr>
        <w:t>agreement was made regarding</w:t>
      </w:r>
      <w:r w:rsidR="00B47DE3">
        <w:rPr>
          <w:sz w:val="22"/>
          <w:szCs w:val="22"/>
        </w:rPr>
        <w:t xml:space="preserve"> the pairing for Part A and Part B</w:t>
      </w:r>
      <w:r w:rsidR="006E0FE5">
        <w:rPr>
          <w:sz w:val="22"/>
          <w:szCs w:val="22"/>
        </w:rPr>
        <w:t xml:space="preserve"> when Part A and Part B are generated by different entities</w:t>
      </w:r>
      <w:r>
        <w:rPr>
          <w:sz w:val="22"/>
          <w:szCs w:val="22"/>
        </w:rPr>
        <w:t>:</w:t>
      </w:r>
    </w:p>
    <w:tbl>
      <w:tblPr>
        <w:tblStyle w:val="af2"/>
        <w:tblpPr w:leftFromText="180" w:rightFromText="180" w:vertAnchor="text" w:horzAnchor="margin" w:tblpY="-41"/>
        <w:tblW w:w="0" w:type="auto"/>
        <w:tblLook w:val="04A0" w:firstRow="1" w:lastRow="0" w:firstColumn="1" w:lastColumn="0" w:noHBand="0" w:noVBand="1"/>
      </w:tblPr>
      <w:tblGrid>
        <w:gridCol w:w="9307"/>
      </w:tblGrid>
      <w:tr w:rsidR="0012783A" w14:paraId="31501867" w14:textId="77777777" w:rsidTr="00210A73">
        <w:tc>
          <w:tcPr>
            <w:tcW w:w="9307" w:type="dxa"/>
          </w:tcPr>
          <w:p w14:paraId="5CD57866" w14:textId="77777777" w:rsidR="00B80FC8" w:rsidRPr="00B80FC8" w:rsidRDefault="00B80FC8" w:rsidP="008F09AD">
            <w:pPr>
              <w:spacing w:after="0"/>
              <w:rPr>
                <w:rFonts w:eastAsia="等线"/>
                <w:b/>
                <w:bCs/>
                <w:highlight w:val="green"/>
                <w:lang w:eastAsia="zh-CN"/>
              </w:rPr>
            </w:pPr>
            <w:r w:rsidRPr="00B80FC8">
              <w:rPr>
                <w:rFonts w:eastAsia="等线" w:hint="eastAsia"/>
                <w:b/>
                <w:bCs/>
                <w:highlight w:val="green"/>
                <w:lang w:eastAsia="zh-CN"/>
              </w:rPr>
              <w:t>Agreement</w:t>
            </w:r>
          </w:p>
          <w:p w14:paraId="0478D44C" w14:textId="77777777" w:rsidR="00B80FC8" w:rsidRPr="008F09AD" w:rsidRDefault="00B80FC8" w:rsidP="00234920">
            <w:pPr>
              <w:numPr>
                <w:ilvl w:val="0"/>
                <w:numId w:val="31"/>
              </w:numPr>
              <w:autoSpaceDE/>
              <w:autoSpaceDN/>
              <w:adjustRightInd/>
              <w:snapToGrid/>
              <w:spacing w:after="0"/>
              <w:jc w:val="left"/>
              <w:rPr>
                <w:color w:val="000000" w:themeColor="text1"/>
              </w:rPr>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A752906" w14:textId="77777777" w:rsidR="00B80FC8" w:rsidRPr="008F09AD" w:rsidRDefault="00B80FC8" w:rsidP="00234920">
            <w:pPr>
              <w:pStyle w:val="af9"/>
              <w:numPr>
                <w:ilvl w:val="0"/>
                <w:numId w:val="30"/>
              </w:numPr>
              <w:tabs>
                <w:tab w:val="left" w:pos="720"/>
              </w:tabs>
              <w:suppressAutoHyphens/>
              <w:ind w:leftChars="0" w:hanging="294"/>
              <w:rPr>
                <w:color w:val="000000" w:themeColor="text1"/>
                <w:lang w:val="en-US"/>
              </w:rPr>
            </w:pPr>
            <w:r w:rsidRPr="008F09AD">
              <w:rPr>
                <w:color w:val="000000" w:themeColor="text1"/>
                <w:lang w:val="en-US"/>
              </w:rPr>
              <w:t xml:space="preserve">The time stamp of Part A (if Part A is transmitted) and the time stamp of Part B (if Part B is transmitted). </w:t>
            </w:r>
          </w:p>
          <w:p w14:paraId="6BB3949B" w14:textId="77777777" w:rsidR="00B80FC8" w:rsidRPr="008F09AD" w:rsidRDefault="00B80FC8" w:rsidP="00234920">
            <w:pPr>
              <w:numPr>
                <w:ilvl w:val="0"/>
                <w:numId w:val="31"/>
              </w:numPr>
              <w:autoSpaceDE/>
              <w:autoSpaceDN/>
              <w:adjustRightInd/>
              <w:snapToGrid/>
              <w:spacing w:after="0"/>
              <w:jc w:val="left"/>
              <w:rPr>
                <w:color w:val="000000" w:themeColor="text1"/>
              </w:rPr>
            </w:pPr>
            <w:r w:rsidRPr="008F09AD">
              <w:rPr>
                <w:rFonts w:hint="eastAsia"/>
                <w:color w:val="000000" w:themeColor="text1"/>
              </w:rPr>
              <w:t xml:space="preserve">FFS: </w:t>
            </w:r>
            <w:r w:rsidRPr="008F09AD">
              <w:rPr>
                <w:color w:val="000000" w:themeColor="text1"/>
              </w:rPr>
              <w:t>other information is not precluded (</w:t>
            </w:r>
            <w:r w:rsidRPr="008F09AD">
              <w:rPr>
                <w:rFonts w:eastAsia="等线" w:hint="eastAsia"/>
                <w:color w:val="000000" w:themeColor="text1"/>
                <w:lang w:eastAsia="zh-CN"/>
              </w:rPr>
              <w:t xml:space="preserve">e.g., </w:t>
            </w:r>
            <w:r w:rsidRPr="008F09AD">
              <w:rPr>
                <w:color w:val="000000" w:themeColor="text1"/>
              </w:rPr>
              <w:t>if Part B is valid for a duration)</w:t>
            </w:r>
          </w:p>
          <w:p w14:paraId="1FF912B9" w14:textId="749402CB" w:rsidR="0012783A" w:rsidRPr="008F09AD" w:rsidRDefault="00B80FC8" w:rsidP="008F09AD">
            <w:pPr>
              <w:spacing w:after="0"/>
              <w:rPr>
                <w:color w:val="FF0000"/>
              </w:rPr>
            </w:pPr>
            <w:r w:rsidRPr="008F09AD">
              <w:rPr>
                <w:color w:val="000000" w:themeColor="text1"/>
              </w:rPr>
              <w:t>Note: Purpose such as “training data collection” will not necessarily be specified in RAN1 specifications.</w:t>
            </w:r>
          </w:p>
        </w:tc>
      </w:tr>
    </w:tbl>
    <w:p w14:paraId="0C084C9B" w14:textId="6B03EEAB" w:rsidR="00273379" w:rsidRPr="007242A7" w:rsidRDefault="00273379" w:rsidP="00273379">
      <w:pPr>
        <w:spacing w:before="120"/>
        <w:rPr>
          <w:b/>
          <w:sz w:val="22"/>
          <w:szCs w:val="22"/>
          <w:u w:val="single"/>
        </w:rPr>
      </w:pPr>
      <w:r w:rsidRPr="007242A7">
        <w:rPr>
          <w:b/>
          <w:sz w:val="22"/>
          <w:szCs w:val="22"/>
          <w:u w:val="single"/>
        </w:rPr>
        <w:t xml:space="preserve">Case </w:t>
      </w:r>
      <w:r>
        <w:rPr>
          <w:b/>
          <w:sz w:val="22"/>
          <w:szCs w:val="22"/>
          <w:u w:val="single"/>
        </w:rPr>
        <w:t>3a</w:t>
      </w:r>
    </w:p>
    <w:p w14:paraId="40EEC448" w14:textId="6FC48353" w:rsidR="0087424B" w:rsidRDefault="00152710" w:rsidP="00273379">
      <w:pPr>
        <w:spacing w:before="120"/>
        <w:rPr>
          <w:sz w:val="22"/>
          <w:szCs w:val="22"/>
        </w:rPr>
      </w:pPr>
      <w:r>
        <w:rPr>
          <w:sz w:val="22"/>
          <w:szCs w:val="22"/>
        </w:rPr>
        <w:t xml:space="preserve">For Case 3a, the measurement </w:t>
      </w:r>
      <w:r w:rsidR="00D04727">
        <w:rPr>
          <w:sz w:val="22"/>
          <w:szCs w:val="22"/>
        </w:rPr>
        <w:t>is</w:t>
      </w:r>
      <w:r>
        <w:rPr>
          <w:sz w:val="22"/>
          <w:szCs w:val="22"/>
        </w:rPr>
        <w:t xml:space="preserve"> generated by the </w:t>
      </w:r>
      <w:proofErr w:type="spellStart"/>
      <w:r>
        <w:rPr>
          <w:sz w:val="22"/>
          <w:szCs w:val="22"/>
        </w:rPr>
        <w:t>gNB</w:t>
      </w:r>
      <w:proofErr w:type="spellEnd"/>
      <w:r>
        <w:rPr>
          <w:sz w:val="22"/>
          <w:szCs w:val="22"/>
        </w:rPr>
        <w:t xml:space="preserve">/TRP, while the label </w:t>
      </w:r>
      <w:r w:rsidR="00D04727">
        <w:rPr>
          <w:sz w:val="22"/>
          <w:szCs w:val="22"/>
        </w:rPr>
        <w:t xml:space="preserve">may </w:t>
      </w:r>
      <w:r>
        <w:rPr>
          <w:sz w:val="22"/>
          <w:szCs w:val="22"/>
        </w:rPr>
        <w:t>be generated by the LMF. In this case, Part A and Part B cannot be generated by the same entity.</w:t>
      </w:r>
      <w:r w:rsidR="00885110">
        <w:rPr>
          <w:sz w:val="22"/>
          <w:szCs w:val="22"/>
        </w:rPr>
        <w:t xml:space="preserve"> </w:t>
      </w:r>
      <w:r w:rsidR="00273379">
        <w:rPr>
          <w:sz w:val="22"/>
          <w:szCs w:val="22"/>
        </w:rPr>
        <w:t xml:space="preserve">For Case 3a, </w:t>
      </w:r>
      <w:r w:rsidR="00885110">
        <w:rPr>
          <w:sz w:val="22"/>
          <w:szCs w:val="22"/>
        </w:rPr>
        <w:t xml:space="preserve">the LMF can provide Part B to the </w:t>
      </w:r>
      <w:proofErr w:type="spellStart"/>
      <w:r w:rsidR="00885110">
        <w:rPr>
          <w:sz w:val="22"/>
          <w:szCs w:val="22"/>
        </w:rPr>
        <w:t>gNB</w:t>
      </w:r>
      <w:proofErr w:type="spellEnd"/>
      <w:r w:rsidR="00885110">
        <w:rPr>
          <w:sz w:val="22"/>
          <w:szCs w:val="22"/>
        </w:rPr>
        <w:t xml:space="preserve">/TRP </w:t>
      </w:r>
      <w:r w:rsidR="007870F5">
        <w:rPr>
          <w:sz w:val="22"/>
          <w:szCs w:val="22"/>
        </w:rPr>
        <w:t>for</w:t>
      </w:r>
      <w:r w:rsidR="00885110">
        <w:rPr>
          <w:sz w:val="22"/>
          <w:szCs w:val="22"/>
        </w:rPr>
        <w:t xml:space="preserve"> </w:t>
      </w:r>
      <w:proofErr w:type="spellStart"/>
      <w:r w:rsidR="00885110">
        <w:rPr>
          <w:sz w:val="22"/>
          <w:szCs w:val="22"/>
        </w:rPr>
        <w:t>gNB</w:t>
      </w:r>
      <w:proofErr w:type="spellEnd"/>
      <w:r w:rsidR="00885110">
        <w:rPr>
          <w:sz w:val="22"/>
          <w:szCs w:val="22"/>
        </w:rPr>
        <w:t xml:space="preserve"> side training</w:t>
      </w:r>
      <w:r w:rsidR="00456449">
        <w:rPr>
          <w:sz w:val="22"/>
          <w:szCs w:val="22"/>
        </w:rPr>
        <w:t>.</w:t>
      </w:r>
      <w:r w:rsidR="00F26442">
        <w:rPr>
          <w:sz w:val="22"/>
          <w:szCs w:val="22"/>
        </w:rPr>
        <w:t xml:space="preserve"> </w:t>
      </w:r>
      <w:r w:rsidR="00935392">
        <w:rPr>
          <w:sz w:val="22"/>
          <w:szCs w:val="22"/>
        </w:rPr>
        <w:t xml:space="preserve">As agreed in </w:t>
      </w:r>
      <w:r w:rsidR="00310F1E">
        <w:rPr>
          <w:sz w:val="22"/>
          <w:szCs w:val="22"/>
        </w:rPr>
        <w:t>RAN1#120</w:t>
      </w:r>
      <w:r w:rsidR="00935392">
        <w:rPr>
          <w:sz w:val="22"/>
          <w:szCs w:val="22"/>
        </w:rPr>
        <w:t>, the pairing can be done</w:t>
      </w:r>
      <w:r w:rsidR="00C24F57">
        <w:rPr>
          <w:sz w:val="22"/>
          <w:szCs w:val="22"/>
        </w:rPr>
        <w:t xml:space="preserve"> at the </w:t>
      </w:r>
      <w:proofErr w:type="spellStart"/>
      <w:r w:rsidR="00C24F57">
        <w:rPr>
          <w:sz w:val="22"/>
          <w:szCs w:val="22"/>
        </w:rPr>
        <w:t>gNB</w:t>
      </w:r>
      <w:proofErr w:type="spellEnd"/>
      <w:r w:rsidR="00C24F57">
        <w:rPr>
          <w:sz w:val="22"/>
          <w:szCs w:val="22"/>
        </w:rPr>
        <w:t xml:space="preserve"> side</w:t>
      </w:r>
      <w:r w:rsidR="00935392">
        <w:rPr>
          <w:sz w:val="22"/>
          <w:szCs w:val="22"/>
        </w:rPr>
        <w:t xml:space="preserve"> based on the time stamp of Part B sent together with the content of Part B via </w:t>
      </w:r>
      <w:proofErr w:type="spellStart"/>
      <w:r w:rsidR="00935392">
        <w:rPr>
          <w:sz w:val="22"/>
          <w:szCs w:val="22"/>
        </w:rPr>
        <w:t>NRPPa</w:t>
      </w:r>
      <w:proofErr w:type="spellEnd"/>
      <w:r w:rsidR="00CA5D1E">
        <w:rPr>
          <w:sz w:val="22"/>
          <w:szCs w:val="22"/>
        </w:rPr>
        <w:t>.</w:t>
      </w:r>
      <w:r w:rsidR="00173B9A">
        <w:rPr>
          <w:sz w:val="22"/>
          <w:szCs w:val="22"/>
        </w:rPr>
        <w:t xml:space="preserve"> However, considering the</w:t>
      </w:r>
      <w:r w:rsidR="00771D5E">
        <w:rPr>
          <w:sz w:val="22"/>
          <w:szCs w:val="22"/>
        </w:rPr>
        <w:t xml:space="preserve"> time stamp of</w:t>
      </w:r>
      <w:r w:rsidR="00173B9A">
        <w:rPr>
          <w:sz w:val="22"/>
          <w:szCs w:val="22"/>
        </w:rPr>
        <w:t xml:space="preserve"> Part B</w:t>
      </w:r>
      <w:r w:rsidR="00186A81">
        <w:rPr>
          <w:sz w:val="22"/>
          <w:szCs w:val="22"/>
        </w:rPr>
        <w:t xml:space="preserve"> </w:t>
      </w:r>
      <w:r w:rsidR="00173B9A">
        <w:rPr>
          <w:sz w:val="22"/>
          <w:szCs w:val="22"/>
        </w:rPr>
        <w:t>corresponds to a past time instance</w:t>
      </w:r>
      <w:r w:rsidR="0095642D">
        <w:rPr>
          <w:sz w:val="22"/>
          <w:szCs w:val="22"/>
        </w:rPr>
        <w:t xml:space="preserve"> </w:t>
      </w:r>
      <w:r w:rsidR="0035455D">
        <w:rPr>
          <w:sz w:val="22"/>
          <w:szCs w:val="22"/>
        </w:rPr>
        <w:t>of</w:t>
      </w:r>
      <w:r w:rsidR="0095642D">
        <w:rPr>
          <w:sz w:val="22"/>
          <w:szCs w:val="22"/>
        </w:rPr>
        <w:t xml:space="preserve"> T0</w:t>
      </w:r>
      <w:r w:rsidR="0077225D">
        <w:rPr>
          <w:sz w:val="22"/>
          <w:szCs w:val="22"/>
        </w:rPr>
        <w:t xml:space="preserve"> </w:t>
      </w:r>
      <w:r w:rsidR="00A91B16">
        <w:rPr>
          <w:sz w:val="22"/>
          <w:szCs w:val="22"/>
        </w:rPr>
        <w:t>in prior to</w:t>
      </w:r>
      <w:r w:rsidR="0077225D">
        <w:rPr>
          <w:sz w:val="22"/>
          <w:szCs w:val="22"/>
        </w:rPr>
        <w:t xml:space="preserve"> the </w:t>
      </w:r>
      <w:r w:rsidR="0020021B">
        <w:rPr>
          <w:sz w:val="22"/>
          <w:szCs w:val="22"/>
        </w:rPr>
        <w:t xml:space="preserve">Part B </w:t>
      </w:r>
      <w:r w:rsidR="0077225D">
        <w:rPr>
          <w:sz w:val="22"/>
          <w:szCs w:val="22"/>
        </w:rPr>
        <w:t>delivery</w:t>
      </w:r>
      <w:r w:rsidR="0095642D">
        <w:rPr>
          <w:sz w:val="22"/>
          <w:szCs w:val="22"/>
        </w:rPr>
        <w:t xml:space="preserve"> </w:t>
      </w:r>
      <w:r w:rsidR="0035455D">
        <w:rPr>
          <w:sz w:val="22"/>
          <w:szCs w:val="22"/>
        </w:rPr>
        <w:t>at</w:t>
      </w:r>
      <w:r w:rsidR="0095642D">
        <w:rPr>
          <w:sz w:val="22"/>
          <w:szCs w:val="22"/>
        </w:rPr>
        <w:t xml:space="preserve"> T1</w:t>
      </w:r>
      <w:r w:rsidR="0077225D">
        <w:rPr>
          <w:sz w:val="22"/>
          <w:szCs w:val="22"/>
        </w:rPr>
        <w:t xml:space="preserve">, </w:t>
      </w:r>
      <w:r w:rsidR="00474A5A">
        <w:rPr>
          <w:sz w:val="22"/>
          <w:szCs w:val="22"/>
        </w:rPr>
        <w:t xml:space="preserve">the </w:t>
      </w:r>
      <w:proofErr w:type="spellStart"/>
      <w:r w:rsidR="0095642D">
        <w:rPr>
          <w:sz w:val="22"/>
          <w:szCs w:val="22"/>
        </w:rPr>
        <w:t>gNB</w:t>
      </w:r>
      <w:proofErr w:type="spellEnd"/>
      <w:r w:rsidR="0095642D">
        <w:rPr>
          <w:sz w:val="22"/>
          <w:szCs w:val="22"/>
        </w:rPr>
        <w:t xml:space="preserve"> may </w:t>
      </w:r>
      <w:r w:rsidR="00C24F57">
        <w:rPr>
          <w:sz w:val="22"/>
          <w:szCs w:val="22"/>
        </w:rPr>
        <w:t xml:space="preserve">fail </w:t>
      </w:r>
      <w:r w:rsidR="00A4319D">
        <w:rPr>
          <w:sz w:val="22"/>
          <w:szCs w:val="22"/>
        </w:rPr>
        <w:t>generating</w:t>
      </w:r>
      <w:r w:rsidR="00A4319D" w:rsidRPr="000D0223">
        <w:rPr>
          <w:sz w:val="22"/>
          <w:szCs w:val="22"/>
        </w:rPr>
        <w:t xml:space="preserve"> </w:t>
      </w:r>
      <w:r w:rsidR="000D0223">
        <w:rPr>
          <w:sz w:val="22"/>
          <w:szCs w:val="22"/>
        </w:rPr>
        <w:t xml:space="preserve">Part A </w:t>
      </w:r>
      <w:r w:rsidR="00227E57">
        <w:rPr>
          <w:sz w:val="22"/>
          <w:szCs w:val="22"/>
        </w:rPr>
        <w:t xml:space="preserve">corresponding </w:t>
      </w:r>
      <w:r w:rsidR="00BA73FC">
        <w:rPr>
          <w:sz w:val="22"/>
          <w:szCs w:val="22"/>
        </w:rPr>
        <w:t xml:space="preserve">to </w:t>
      </w:r>
      <w:r w:rsidR="000D0223">
        <w:rPr>
          <w:sz w:val="22"/>
          <w:szCs w:val="22"/>
        </w:rPr>
        <w:t>T0</w:t>
      </w:r>
      <w:r w:rsidR="00D91B0D">
        <w:rPr>
          <w:sz w:val="22"/>
          <w:szCs w:val="22"/>
        </w:rPr>
        <w:t xml:space="preserve">, or </w:t>
      </w:r>
      <w:r w:rsidR="005B7135">
        <w:rPr>
          <w:sz w:val="22"/>
          <w:szCs w:val="22"/>
        </w:rPr>
        <w:t xml:space="preserve">may </w:t>
      </w:r>
      <w:r w:rsidR="0095642D">
        <w:rPr>
          <w:sz w:val="22"/>
          <w:szCs w:val="22"/>
        </w:rPr>
        <w:t>have already discarded</w:t>
      </w:r>
      <w:r w:rsidR="00382210">
        <w:rPr>
          <w:sz w:val="22"/>
          <w:szCs w:val="22"/>
        </w:rPr>
        <w:t>/flushed</w:t>
      </w:r>
      <w:r w:rsidR="0095642D">
        <w:rPr>
          <w:sz w:val="22"/>
          <w:szCs w:val="22"/>
        </w:rPr>
        <w:t xml:space="preserve"> the </w:t>
      </w:r>
      <w:r w:rsidR="00F956E9">
        <w:rPr>
          <w:sz w:val="22"/>
          <w:szCs w:val="22"/>
        </w:rPr>
        <w:t>Part A</w:t>
      </w:r>
      <w:r w:rsidR="00C8106E">
        <w:rPr>
          <w:sz w:val="22"/>
          <w:szCs w:val="22"/>
        </w:rPr>
        <w:t xml:space="preserve"> </w:t>
      </w:r>
      <w:r w:rsidR="002F337C">
        <w:rPr>
          <w:sz w:val="22"/>
          <w:szCs w:val="22"/>
        </w:rPr>
        <w:t>subject to</w:t>
      </w:r>
      <w:r w:rsidR="00C8106E">
        <w:rPr>
          <w:sz w:val="22"/>
          <w:szCs w:val="22"/>
        </w:rPr>
        <w:t xml:space="preserve"> T0</w:t>
      </w:r>
      <w:r w:rsidR="0095642D">
        <w:rPr>
          <w:sz w:val="22"/>
          <w:szCs w:val="22"/>
        </w:rPr>
        <w:t xml:space="preserve"> </w:t>
      </w:r>
      <w:r w:rsidR="00843902">
        <w:rPr>
          <w:sz w:val="22"/>
          <w:szCs w:val="22"/>
        </w:rPr>
        <w:t>when</w:t>
      </w:r>
      <w:r w:rsidR="0095642D">
        <w:rPr>
          <w:sz w:val="22"/>
          <w:szCs w:val="22"/>
        </w:rPr>
        <w:t xml:space="preserve"> it receives </w:t>
      </w:r>
      <w:r w:rsidR="00055AC0">
        <w:rPr>
          <w:sz w:val="22"/>
          <w:szCs w:val="22"/>
        </w:rPr>
        <w:t xml:space="preserve">the Part B at </w:t>
      </w:r>
      <w:r w:rsidR="00D25C6A">
        <w:rPr>
          <w:sz w:val="22"/>
          <w:szCs w:val="22"/>
        </w:rPr>
        <w:t xml:space="preserve">the </w:t>
      </w:r>
      <w:r w:rsidR="00BA58EA">
        <w:rPr>
          <w:sz w:val="22"/>
          <w:szCs w:val="22"/>
        </w:rPr>
        <w:t xml:space="preserve">later time instance </w:t>
      </w:r>
      <w:r w:rsidR="00055AC0">
        <w:rPr>
          <w:sz w:val="22"/>
          <w:szCs w:val="22"/>
        </w:rPr>
        <w:t xml:space="preserve">T1, since </w:t>
      </w:r>
      <w:r w:rsidR="005B7135">
        <w:rPr>
          <w:sz w:val="22"/>
          <w:szCs w:val="22"/>
        </w:rPr>
        <w:t xml:space="preserve">the </w:t>
      </w:r>
      <w:proofErr w:type="spellStart"/>
      <w:r w:rsidR="005B7135">
        <w:rPr>
          <w:sz w:val="22"/>
          <w:szCs w:val="22"/>
        </w:rPr>
        <w:t>gNB</w:t>
      </w:r>
      <w:proofErr w:type="spellEnd"/>
      <w:r w:rsidR="005B7135">
        <w:rPr>
          <w:sz w:val="22"/>
          <w:szCs w:val="22"/>
        </w:rPr>
        <w:t xml:space="preserve"> </w:t>
      </w:r>
      <w:r w:rsidR="00F26442">
        <w:rPr>
          <w:sz w:val="22"/>
          <w:szCs w:val="22"/>
        </w:rPr>
        <w:t xml:space="preserve">cannot predict </w:t>
      </w:r>
      <w:r w:rsidR="00A0302B">
        <w:rPr>
          <w:sz w:val="22"/>
          <w:szCs w:val="22"/>
        </w:rPr>
        <w:t>when will</w:t>
      </w:r>
      <w:r w:rsidR="00C53124">
        <w:rPr>
          <w:sz w:val="22"/>
          <w:szCs w:val="22"/>
        </w:rPr>
        <w:t xml:space="preserve"> </w:t>
      </w:r>
      <w:r w:rsidR="00273379">
        <w:rPr>
          <w:sz w:val="22"/>
          <w:szCs w:val="22"/>
        </w:rPr>
        <w:t xml:space="preserve">the </w:t>
      </w:r>
      <w:r w:rsidR="00C53124">
        <w:rPr>
          <w:sz w:val="22"/>
          <w:szCs w:val="22"/>
        </w:rPr>
        <w:t>LMF generate Part B</w:t>
      </w:r>
      <w:r w:rsidR="005020DA">
        <w:rPr>
          <w:sz w:val="22"/>
          <w:szCs w:val="22"/>
        </w:rPr>
        <w:t xml:space="preserve"> before </w:t>
      </w:r>
      <w:r w:rsidR="00DC05D1">
        <w:rPr>
          <w:sz w:val="22"/>
          <w:szCs w:val="22"/>
        </w:rPr>
        <w:t xml:space="preserve">the </w:t>
      </w:r>
      <w:proofErr w:type="spellStart"/>
      <w:r w:rsidR="00DC05D1">
        <w:rPr>
          <w:sz w:val="22"/>
          <w:szCs w:val="22"/>
        </w:rPr>
        <w:t>gNB</w:t>
      </w:r>
      <w:proofErr w:type="spellEnd"/>
      <w:r w:rsidR="005020DA">
        <w:rPr>
          <w:sz w:val="22"/>
          <w:szCs w:val="22"/>
        </w:rPr>
        <w:t xml:space="preserve"> receives the delivered Part B</w:t>
      </w:r>
      <w:r w:rsidR="00F26442">
        <w:rPr>
          <w:sz w:val="22"/>
          <w:szCs w:val="22"/>
        </w:rPr>
        <w:t>.</w:t>
      </w:r>
      <w:r w:rsidR="00255534">
        <w:rPr>
          <w:sz w:val="22"/>
          <w:szCs w:val="22"/>
        </w:rPr>
        <w:t xml:space="preserve"> </w:t>
      </w:r>
      <w:r w:rsidR="002D18E7">
        <w:rPr>
          <w:sz w:val="22"/>
          <w:szCs w:val="22"/>
        </w:rPr>
        <w:t xml:space="preserve">As one </w:t>
      </w:r>
      <w:r w:rsidR="00EE7352">
        <w:rPr>
          <w:sz w:val="22"/>
          <w:szCs w:val="22"/>
        </w:rPr>
        <w:t>candidate</w:t>
      </w:r>
      <w:r w:rsidR="00055AC0">
        <w:rPr>
          <w:sz w:val="22"/>
          <w:szCs w:val="22"/>
        </w:rPr>
        <w:t xml:space="preserve">, </w:t>
      </w:r>
      <w:r w:rsidR="00396535">
        <w:rPr>
          <w:sz w:val="22"/>
          <w:szCs w:val="22"/>
        </w:rPr>
        <w:t xml:space="preserve">the </w:t>
      </w:r>
      <w:proofErr w:type="spellStart"/>
      <w:r w:rsidR="00396535">
        <w:rPr>
          <w:sz w:val="22"/>
          <w:szCs w:val="22"/>
        </w:rPr>
        <w:t>gNB</w:t>
      </w:r>
      <w:proofErr w:type="spellEnd"/>
      <w:r w:rsidR="00396535">
        <w:rPr>
          <w:sz w:val="22"/>
          <w:szCs w:val="22"/>
        </w:rPr>
        <w:t xml:space="preserve"> needs to store all </w:t>
      </w:r>
      <w:r w:rsidR="00055AC0">
        <w:rPr>
          <w:sz w:val="22"/>
          <w:szCs w:val="22"/>
        </w:rPr>
        <w:t xml:space="preserve">past </w:t>
      </w:r>
      <w:r w:rsidR="00396535">
        <w:rPr>
          <w:sz w:val="22"/>
          <w:szCs w:val="22"/>
        </w:rPr>
        <w:t>measurements</w:t>
      </w:r>
      <w:r w:rsidR="00154606">
        <w:rPr>
          <w:sz w:val="22"/>
          <w:szCs w:val="22"/>
        </w:rPr>
        <w:t xml:space="preserve"> during the data collection phase,</w:t>
      </w:r>
      <w:r w:rsidR="00396535">
        <w:rPr>
          <w:sz w:val="22"/>
          <w:szCs w:val="22"/>
        </w:rPr>
        <w:t xml:space="preserve"> </w:t>
      </w:r>
      <w:r w:rsidR="00154606">
        <w:rPr>
          <w:sz w:val="22"/>
          <w:szCs w:val="22"/>
        </w:rPr>
        <w:t>but it</w:t>
      </w:r>
      <w:r w:rsidR="00396535">
        <w:rPr>
          <w:sz w:val="22"/>
          <w:szCs w:val="22"/>
        </w:rPr>
        <w:t xml:space="preserve"> </w:t>
      </w:r>
      <w:r w:rsidR="00055AC0">
        <w:rPr>
          <w:sz w:val="22"/>
          <w:szCs w:val="22"/>
        </w:rPr>
        <w:t>incurs higher complexity</w:t>
      </w:r>
      <w:r w:rsidR="00496FA5">
        <w:rPr>
          <w:sz w:val="22"/>
          <w:szCs w:val="22"/>
        </w:rPr>
        <w:t xml:space="preserve"> on storage</w:t>
      </w:r>
      <w:r w:rsidR="00396535">
        <w:rPr>
          <w:sz w:val="22"/>
          <w:szCs w:val="22"/>
        </w:rPr>
        <w:t xml:space="preserve">. </w:t>
      </w:r>
      <w:r w:rsidR="00276E68">
        <w:rPr>
          <w:sz w:val="22"/>
          <w:szCs w:val="22"/>
        </w:rPr>
        <w:t xml:space="preserve">As another </w:t>
      </w:r>
      <w:r w:rsidR="00F956E9">
        <w:rPr>
          <w:sz w:val="22"/>
          <w:szCs w:val="22"/>
        </w:rPr>
        <w:t>candidate</w:t>
      </w:r>
      <w:r w:rsidR="00396535">
        <w:rPr>
          <w:sz w:val="22"/>
          <w:szCs w:val="22"/>
        </w:rPr>
        <w:t xml:space="preserve">, </w:t>
      </w:r>
      <w:r w:rsidR="00474A5A">
        <w:rPr>
          <w:sz w:val="22"/>
          <w:szCs w:val="22"/>
        </w:rPr>
        <w:t xml:space="preserve">after the reception of Part </w:t>
      </w:r>
      <w:r w:rsidR="00474A5A">
        <w:rPr>
          <w:rFonts w:hint="eastAsia"/>
          <w:sz w:val="22"/>
          <w:szCs w:val="22"/>
          <w:lang w:eastAsia="zh-CN"/>
        </w:rPr>
        <w:t>B</w:t>
      </w:r>
      <w:r w:rsidR="00474A5A">
        <w:rPr>
          <w:sz w:val="22"/>
          <w:szCs w:val="22"/>
        </w:rPr>
        <w:t xml:space="preserve"> (at T1) </w:t>
      </w:r>
      <w:r w:rsidR="00F33200">
        <w:rPr>
          <w:sz w:val="22"/>
          <w:szCs w:val="22"/>
        </w:rPr>
        <w:t xml:space="preserve">the </w:t>
      </w:r>
      <w:proofErr w:type="spellStart"/>
      <w:r w:rsidR="00F33200">
        <w:rPr>
          <w:sz w:val="22"/>
          <w:szCs w:val="22"/>
        </w:rPr>
        <w:t>gNB</w:t>
      </w:r>
      <w:proofErr w:type="spellEnd"/>
      <w:r w:rsidR="00F33200">
        <w:rPr>
          <w:sz w:val="22"/>
          <w:szCs w:val="22"/>
        </w:rPr>
        <w:t xml:space="preserve"> generates Part A (at </w:t>
      </w:r>
      <w:r w:rsidR="006E017B">
        <w:rPr>
          <w:sz w:val="22"/>
          <w:szCs w:val="22"/>
        </w:rPr>
        <w:t xml:space="preserve">a later time instance </w:t>
      </w:r>
      <w:r w:rsidR="00474A5A">
        <w:rPr>
          <w:sz w:val="22"/>
          <w:szCs w:val="22"/>
        </w:rPr>
        <w:t>T2, where T2</w:t>
      </w:r>
      <w:r w:rsidR="001E0F97">
        <w:rPr>
          <w:sz w:val="22"/>
          <w:szCs w:val="22"/>
        </w:rPr>
        <w:t xml:space="preserve"> is later than </w:t>
      </w:r>
      <w:r w:rsidR="00474A5A">
        <w:rPr>
          <w:sz w:val="22"/>
          <w:szCs w:val="22"/>
        </w:rPr>
        <w:t>T1</w:t>
      </w:r>
      <w:r w:rsidR="00F33200">
        <w:rPr>
          <w:sz w:val="22"/>
          <w:szCs w:val="22"/>
        </w:rPr>
        <w:t>)</w:t>
      </w:r>
      <w:r w:rsidR="00396535">
        <w:rPr>
          <w:sz w:val="22"/>
          <w:szCs w:val="22"/>
        </w:rPr>
        <w:t xml:space="preserve">, </w:t>
      </w:r>
      <w:r w:rsidR="00626155">
        <w:rPr>
          <w:sz w:val="22"/>
          <w:szCs w:val="22"/>
        </w:rPr>
        <w:t>then</w:t>
      </w:r>
      <w:r w:rsidR="00BE2D4E">
        <w:rPr>
          <w:sz w:val="22"/>
          <w:szCs w:val="22"/>
        </w:rPr>
        <w:t xml:space="preserve"> the Part B is outdated and</w:t>
      </w:r>
      <w:r w:rsidR="00626155">
        <w:rPr>
          <w:sz w:val="22"/>
          <w:szCs w:val="22"/>
        </w:rPr>
        <w:t xml:space="preserve"> the Part A</w:t>
      </w:r>
      <w:r w:rsidR="008E3F10">
        <w:rPr>
          <w:sz w:val="22"/>
          <w:szCs w:val="22"/>
        </w:rPr>
        <w:t xml:space="preserve"> (at </w:t>
      </w:r>
      <w:r w:rsidR="00474A5A">
        <w:rPr>
          <w:sz w:val="22"/>
          <w:szCs w:val="22"/>
        </w:rPr>
        <w:t>T2</w:t>
      </w:r>
      <w:r w:rsidR="008E3F10">
        <w:rPr>
          <w:sz w:val="22"/>
          <w:szCs w:val="22"/>
        </w:rPr>
        <w:t xml:space="preserve">) </w:t>
      </w:r>
      <w:r w:rsidR="00626155">
        <w:rPr>
          <w:sz w:val="22"/>
          <w:szCs w:val="22"/>
        </w:rPr>
        <w:t>and Part B</w:t>
      </w:r>
      <w:r w:rsidR="008E3F10">
        <w:rPr>
          <w:sz w:val="22"/>
          <w:szCs w:val="22"/>
        </w:rPr>
        <w:t xml:space="preserve"> (at T0)</w:t>
      </w:r>
      <w:r w:rsidR="00626155">
        <w:rPr>
          <w:sz w:val="22"/>
          <w:szCs w:val="22"/>
        </w:rPr>
        <w:t xml:space="preserve"> </w:t>
      </w:r>
      <w:r w:rsidR="00722016">
        <w:rPr>
          <w:sz w:val="22"/>
          <w:szCs w:val="22"/>
        </w:rPr>
        <w:t>can</w:t>
      </w:r>
      <w:r w:rsidR="00626155">
        <w:rPr>
          <w:sz w:val="22"/>
          <w:szCs w:val="22"/>
        </w:rPr>
        <w:t>not</w:t>
      </w:r>
      <w:r w:rsidR="00722016">
        <w:rPr>
          <w:sz w:val="22"/>
          <w:szCs w:val="22"/>
        </w:rPr>
        <w:t xml:space="preserve"> be</w:t>
      </w:r>
      <w:r w:rsidR="00626155">
        <w:rPr>
          <w:sz w:val="22"/>
          <w:szCs w:val="22"/>
        </w:rPr>
        <w:t xml:space="preserve"> paired</w:t>
      </w:r>
      <w:r w:rsidR="00046896">
        <w:rPr>
          <w:sz w:val="22"/>
          <w:szCs w:val="22"/>
        </w:rPr>
        <w:t>, as shown in the example in</w:t>
      </w:r>
      <w:r w:rsidR="0087424B">
        <w:rPr>
          <w:sz w:val="22"/>
          <w:szCs w:val="22"/>
        </w:rPr>
        <w:t xml:space="preserve"> </w:t>
      </w:r>
      <w:r w:rsidR="0087424B" w:rsidRPr="006C2FF0">
        <w:rPr>
          <w:sz w:val="22"/>
          <w:szCs w:val="22"/>
        </w:rPr>
        <w:fldChar w:fldCharType="begin"/>
      </w:r>
      <w:r w:rsidR="0087424B" w:rsidRPr="006C2FF0">
        <w:rPr>
          <w:sz w:val="22"/>
          <w:szCs w:val="22"/>
        </w:rPr>
        <w:instrText xml:space="preserve"> REF _Ref197355057 \h </w:instrText>
      </w:r>
      <w:r w:rsidR="0087424B">
        <w:rPr>
          <w:sz w:val="22"/>
          <w:szCs w:val="22"/>
        </w:rPr>
        <w:instrText xml:space="preserve"> \* MERGEFORMAT </w:instrText>
      </w:r>
      <w:r w:rsidR="0087424B" w:rsidRPr="006C2FF0">
        <w:rPr>
          <w:sz w:val="22"/>
          <w:szCs w:val="22"/>
        </w:rPr>
      </w:r>
      <w:r w:rsidR="0087424B" w:rsidRPr="006C2FF0">
        <w:rPr>
          <w:sz w:val="22"/>
          <w:szCs w:val="22"/>
        </w:rPr>
        <w:fldChar w:fldCharType="separate"/>
      </w:r>
      <w:r w:rsidR="00527EB3" w:rsidRPr="00527EB3">
        <w:rPr>
          <w:sz w:val="22"/>
          <w:szCs w:val="22"/>
        </w:rPr>
        <w:t xml:space="preserve">Figure </w:t>
      </w:r>
      <w:r w:rsidR="00527EB3" w:rsidRPr="00527EB3">
        <w:rPr>
          <w:noProof/>
          <w:sz w:val="22"/>
          <w:szCs w:val="22"/>
        </w:rPr>
        <w:t>2</w:t>
      </w:r>
      <w:r w:rsidR="0087424B" w:rsidRPr="006C2FF0">
        <w:rPr>
          <w:sz w:val="22"/>
          <w:szCs w:val="22"/>
        </w:rPr>
        <w:fldChar w:fldCharType="end"/>
      </w:r>
      <w:r w:rsidR="0087424B">
        <w:rPr>
          <w:sz w:val="22"/>
          <w:szCs w:val="22"/>
        </w:rPr>
        <w:t>(a)</w:t>
      </w:r>
      <w:r w:rsidR="00046896">
        <w:rPr>
          <w:sz w:val="22"/>
          <w:szCs w:val="22"/>
        </w:rPr>
        <w:t>.</w:t>
      </w:r>
      <w:r w:rsidR="0087424B">
        <w:rPr>
          <w:sz w:val="22"/>
          <w:szCs w:val="22"/>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05998" w:rsidRPr="00416E29" w14:paraId="47D8A5FC" w14:textId="77777777" w:rsidTr="00A504DE">
        <w:tc>
          <w:tcPr>
            <w:tcW w:w="4645" w:type="dxa"/>
            <w:vAlign w:val="center"/>
          </w:tcPr>
          <w:p w14:paraId="22ECC591" w14:textId="031F2CF3" w:rsidR="0087424B" w:rsidRPr="00C774D1" w:rsidRDefault="00AD7DCF" w:rsidP="00A504DE">
            <w:pPr>
              <w:jc w:val="center"/>
            </w:pPr>
            <w:r>
              <w:rPr>
                <w:noProof/>
              </w:rPr>
              <w:drawing>
                <wp:inline distT="0" distB="0" distL="0" distR="0" wp14:anchorId="67C540B7" wp14:editId="25CE2195">
                  <wp:extent cx="2876633" cy="19103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tc>
        <w:tc>
          <w:tcPr>
            <w:tcW w:w="4672" w:type="dxa"/>
            <w:vAlign w:val="center"/>
          </w:tcPr>
          <w:p w14:paraId="7064031F" w14:textId="78DDBDB1" w:rsidR="0087424B" w:rsidRPr="00C774D1" w:rsidRDefault="00AD7DCF" w:rsidP="00A504DE">
            <w:pPr>
              <w:jc w:val="center"/>
            </w:pPr>
            <w:r>
              <w:rPr>
                <w:noProof/>
              </w:rPr>
              <w:drawing>
                <wp:inline distT="0" distB="0" distL="0" distR="0" wp14:anchorId="5B3722A3" wp14:editId="099DAAAC">
                  <wp:extent cx="2870758" cy="189340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505998" w:rsidRPr="00416E29" w14:paraId="0B934EFD" w14:textId="77777777" w:rsidTr="00A504DE">
        <w:tc>
          <w:tcPr>
            <w:tcW w:w="4645" w:type="dxa"/>
            <w:vAlign w:val="center"/>
          </w:tcPr>
          <w:p w14:paraId="5D6499C6" w14:textId="71926426" w:rsidR="00C61837" w:rsidRPr="00C774D1" w:rsidRDefault="00C61837" w:rsidP="00C61837">
            <w:pPr>
              <w:jc w:val="center"/>
              <w:rPr>
                <w:noProof/>
              </w:rPr>
            </w:pPr>
            <w:r w:rsidRPr="00C774D1">
              <w:rPr>
                <w:noProof/>
              </w:rPr>
              <w:t xml:space="preserve">(a) </w:t>
            </w:r>
            <w:r>
              <w:rPr>
                <w:noProof/>
              </w:rPr>
              <w:t>Provision of</w:t>
            </w:r>
            <w:r w:rsidRPr="00C774D1">
              <w:rPr>
                <w:noProof/>
              </w:rPr>
              <w:t xml:space="preserve"> outdated Part B                 </w:t>
            </w:r>
          </w:p>
        </w:tc>
        <w:tc>
          <w:tcPr>
            <w:tcW w:w="4672" w:type="dxa"/>
            <w:vAlign w:val="center"/>
          </w:tcPr>
          <w:p w14:paraId="776C29FA" w14:textId="05FA2103" w:rsidR="00C61837" w:rsidRPr="00C774D1" w:rsidRDefault="00C61837" w:rsidP="00C61837">
            <w:pPr>
              <w:jc w:val="center"/>
              <w:rPr>
                <w:noProof/>
              </w:rPr>
            </w:pPr>
            <w:r w:rsidRPr="00C774D1">
              <w:rPr>
                <w:noProof/>
              </w:rPr>
              <w:t xml:space="preserve">(b) Pairing with </w:t>
            </w:r>
            <w:r w:rsidR="00E802B9">
              <w:rPr>
                <w:noProof/>
              </w:rPr>
              <w:t>aligned time stamp</w:t>
            </w:r>
            <w:r w:rsidRPr="00C774D1">
              <w:rPr>
                <w:noProof/>
              </w:rPr>
              <w:t xml:space="preserve"> </w:t>
            </w:r>
          </w:p>
        </w:tc>
      </w:tr>
    </w:tbl>
    <w:p w14:paraId="35B2EFB8" w14:textId="42DC18ED" w:rsidR="008D1204" w:rsidRPr="00EC34EB" w:rsidRDefault="0087424B" w:rsidP="008D1204">
      <w:pPr>
        <w:pStyle w:val="a9"/>
        <w:rPr>
          <w:szCs w:val="22"/>
        </w:rPr>
      </w:pPr>
      <w:bookmarkStart w:id="6" w:name="_Ref197355057"/>
      <w:bookmarkStart w:id="7" w:name="_Hlk204348119"/>
      <w:r w:rsidRPr="00EC34EB">
        <w:rPr>
          <w:szCs w:val="22"/>
        </w:rPr>
        <w:lastRenderedPageBreak/>
        <w:t xml:space="preserve">Figure </w:t>
      </w:r>
      <w:r w:rsidRPr="00EC34EB">
        <w:rPr>
          <w:noProof/>
          <w:szCs w:val="22"/>
        </w:rPr>
        <w:fldChar w:fldCharType="begin"/>
      </w:r>
      <w:r w:rsidRPr="00EC34EB">
        <w:rPr>
          <w:noProof/>
          <w:szCs w:val="22"/>
        </w:rPr>
        <w:instrText xml:space="preserve"> SEQ Figure \* ARABIC </w:instrText>
      </w:r>
      <w:r w:rsidRPr="00EC34EB">
        <w:rPr>
          <w:noProof/>
          <w:szCs w:val="22"/>
        </w:rPr>
        <w:fldChar w:fldCharType="separate"/>
      </w:r>
      <w:r w:rsidR="00527EB3">
        <w:rPr>
          <w:noProof/>
          <w:szCs w:val="22"/>
        </w:rPr>
        <w:t>2</w:t>
      </w:r>
      <w:r w:rsidRPr="00EC34EB">
        <w:rPr>
          <w:noProof/>
          <w:szCs w:val="22"/>
        </w:rPr>
        <w:fldChar w:fldCharType="end"/>
      </w:r>
      <w:bookmarkEnd w:id="6"/>
      <w:r w:rsidRPr="00EC34EB">
        <w:rPr>
          <w:noProof/>
          <w:szCs w:val="22"/>
        </w:rPr>
        <w:t xml:space="preserve"> –</w:t>
      </w:r>
      <w:r w:rsidR="008D1204" w:rsidRPr="00EC34EB">
        <w:rPr>
          <w:szCs w:val="22"/>
        </w:rPr>
        <w:t xml:space="preserve"> </w:t>
      </w:r>
      <w:r w:rsidR="008D1204">
        <w:rPr>
          <w:lang w:eastAsia="zh-CN"/>
        </w:rPr>
        <w:t>Pairing of Part A and Part B</w:t>
      </w:r>
      <w:bookmarkEnd w:id="7"/>
    </w:p>
    <w:p w14:paraId="0C4C4B54" w14:textId="014E7BAE" w:rsidR="00CA04D5" w:rsidRDefault="00255534" w:rsidP="00E37E17">
      <w:pPr>
        <w:rPr>
          <w:b/>
          <w:bCs/>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527EB3">
        <w:rPr>
          <w:b/>
          <w:i/>
          <w:noProof/>
          <w:sz w:val="22"/>
          <w:szCs w:val="22"/>
        </w:rPr>
        <w:t>1</w:t>
      </w:r>
      <w:r w:rsidRPr="001E3454">
        <w:rPr>
          <w:b/>
          <w:i/>
          <w:sz w:val="22"/>
          <w:szCs w:val="22"/>
        </w:rPr>
        <w:fldChar w:fldCharType="end"/>
      </w:r>
      <w:r>
        <w:rPr>
          <w:b/>
          <w:bCs/>
          <w:i/>
          <w:sz w:val="22"/>
          <w:szCs w:val="22"/>
        </w:rPr>
        <w:t xml:space="preserve">: For Case </w:t>
      </w:r>
      <w:r w:rsidR="00E37E17">
        <w:rPr>
          <w:b/>
          <w:bCs/>
          <w:i/>
          <w:sz w:val="22"/>
          <w:szCs w:val="22"/>
        </w:rPr>
        <w:t>3a</w:t>
      </w:r>
      <w:r w:rsidR="00CA07E4" w:rsidRPr="00CA07E4">
        <w:rPr>
          <w:b/>
          <w:bCs/>
          <w:i/>
          <w:sz w:val="22"/>
          <w:szCs w:val="22"/>
        </w:rPr>
        <w:t xml:space="preserve"> </w:t>
      </w:r>
      <w:r w:rsidR="00CA07E4">
        <w:rPr>
          <w:b/>
          <w:bCs/>
          <w:i/>
          <w:sz w:val="22"/>
          <w:szCs w:val="22"/>
        </w:rPr>
        <w:t>data collection</w:t>
      </w:r>
      <w:r>
        <w:rPr>
          <w:b/>
          <w:bCs/>
          <w:i/>
          <w:sz w:val="22"/>
          <w:szCs w:val="22"/>
        </w:rPr>
        <w:t xml:space="preserve">, </w:t>
      </w:r>
      <w:r w:rsidR="00515AAF">
        <w:rPr>
          <w:b/>
          <w:bCs/>
          <w:i/>
          <w:sz w:val="22"/>
          <w:szCs w:val="22"/>
        </w:rPr>
        <w:t xml:space="preserve">if </w:t>
      </w:r>
      <w:r w:rsidR="00E37E17">
        <w:rPr>
          <w:b/>
          <w:bCs/>
          <w:i/>
          <w:sz w:val="22"/>
          <w:szCs w:val="22"/>
        </w:rPr>
        <w:t xml:space="preserve">the </w:t>
      </w:r>
      <w:proofErr w:type="spellStart"/>
      <w:r w:rsidR="00E37E17">
        <w:rPr>
          <w:b/>
          <w:bCs/>
          <w:i/>
          <w:sz w:val="22"/>
          <w:szCs w:val="22"/>
        </w:rPr>
        <w:t>gNB</w:t>
      </w:r>
      <w:proofErr w:type="spellEnd"/>
      <w:r w:rsidR="00E37E17">
        <w:rPr>
          <w:b/>
          <w:bCs/>
          <w:i/>
          <w:sz w:val="22"/>
          <w:szCs w:val="22"/>
        </w:rPr>
        <w:t xml:space="preserve"> is not aware of the time </w:t>
      </w:r>
      <w:r w:rsidR="00E90171">
        <w:rPr>
          <w:b/>
          <w:bCs/>
          <w:i/>
          <w:sz w:val="22"/>
          <w:szCs w:val="22"/>
        </w:rPr>
        <w:t xml:space="preserve">instance </w:t>
      </w:r>
      <w:r w:rsidR="00A14BBE">
        <w:rPr>
          <w:b/>
          <w:bCs/>
          <w:i/>
          <w:sz w:val="22"/>
          <w:szCs w:val="22"/>
        </w:rPr>
        <w:t xml:space="preserve">T0 </w:t>
      </w:r>
      <w:r w:rsidR="00E37E17">
        <w:rPr>
          <w:b/>
          <w:bCs/>
          <w:i/>
          <w:sz w:val="22"/>
          <w:szCs w:val="22"/>
        </w:rPr>
        <w:t xml:space="preserve">when Part B </w:t>
      </w:r>
      <w:r w:rsidR="008E3F10">
        <w:rPr>
          <w:b/>
          <w:bCs/>
          <w:i/>
          <w:sz w:val="22"/>
          <w:szCs w:val="22"/>
        </w:rPr>
        <w:t>is expected to</w:t>
      </w:r>
      <w:r w:rsidR="00E37E17">
        <w:rPr>
          <w:b/>
          <w:bCs/>
          <w:i/>
          <w:sz w:val="22"/>
          <w:szCs w:val="22"/>
        </w:rPr>
        <w:t xml:space="preserve"> be generated</w:t>
      </w:r>
      <w:r w:rsidR="00E82047">
        <w:rPr>
          <w:b/>
          <w:bCs/>
          <w:i/>
          <w:sz w:val="22"/>
          <w:szCs w:val="22"/>
        </w:rPr>
        <w:t xml:space="preserve"> </w:t>
      </w:r>
      <w:r w:rsidR="00E37E17">
        <w:rPr>
          <w:b/>
          <w:bCs/>
          <w:i/>
          <w:sz w:val="22"/>
          <w:szCs w:val="22"/>
        </w:rPr>
        <w:t>at the LMF</w:t>
      </w:r>
      <w:r w:rsidR="00426B85">
        <w:rPr>
          <w:b/>
          <w:bCs/>
          <w:i/>
          <w:sz w:val="22"/>
          <w:szCs w:val="22"/>
        </w:rPr>
        <w:t xml:space="preserve"> in advance</w:t>
      </w:r>
      <w:r w:rsidR="00515AAF">
        <w:rPr>
          <w:b/>
          <w:bCs/>
          <w:i/>
          <w:sz w:val="22"/>
          <w:szCs w:val="22"/>
        </w:rPr>
        <w:t xml:space="preserve">, it </w:t>
      </w:r>
      <w:r w:rsidR="00CA04D5">
        <w:rPr>
          <w:b/>
          <w:bCs/>
          <w:i/>
          <w:sz w:val="22"/>
          <w:szCs w:val="22"/>
        </w:rPr>
        <w:t xml:space="preserve">may </w:t>
      </w:r>
      <w:r w:rsidR="006A069D">
        <w:rPr>
          <w:b/>
          <w:bCs/>
          <w:i/>
          <w:sz w:val="22"/>
          <w:szCs w:val="22"/>
        </w:rPr>
        <w:t>fail to generate</w:t>
      </w:r>
      <w:r w:rsidR="00CA04D5">
        <w:rPr>
          <w:b/>
          <w:bCs/>
          <w:i/>
          <w:sz w:val="22"/>
          <w:szCs w:val="22"/>
        </w:rPr>
        <w:t xml:space="preserve"> the </w:t>
      </w:r>
      <w:r w:rsidR="00515554" w:rsidRPr="00515554">
        <w:rPr>
          <w:b/>
          <w:bCs/>
          <w:i/>
          <w:sz w:val="22"/>
          <w:szCs w:val="22"/>
        </w:rPr>
        <w:t xml:space="preserve">measurements </w:t>
      </w:r>
      <w:r w:rsidR="002D6E7F">
        <w:rPr>
          <w:b/>
          <w:bCs/>
          <w:i/>
          <w:sz w:val="22"/>
          <w:szCs w:val="22"/>
        </w:rPr>
        <w:t>corresponding to</w:t>
      </w:r>
      <w:r w:rsidR="00B37882">
        <w:rPr>
          <w:b/>
          <w:bCs/>
          <w:i/>
          <w:sz w:val="22"/>
          <w:szCs w:val="22"/>
        </w:rPr>
        <w:t xml:space="preserve"> T0 </w:t>
      </w:r>
      <w:r w:rsidR="00CE5453">
        <w:rPr>
          <w:b/>
          <w:bCs/>
          <w:i/>
          <w:sz w:val="22"/>
          <w:szCs w:val="22"/>
        </w:rPr>
        <w:t>since</w:t>
      </w:r>
      <w:r w:rsidR="00515554" w:rsidRPr="00515554">
        <w:rPr>
          <w:b/>
          <w:bCs/>
          <w:i/>
          <w:sz w:val="22"/>
          <w:szCs w:val="22"/>
        </w:rPr>
        <w:t xml:space="preserve"> it receives the Part B </w:t>
      </w:r>
      <w:r w:rsidR="007B5328">
        <w:rPr>
          <w:b/>
          <w:bCs/>
          <w:i/>
          <w:sz w:val="22"/>
          <w:szCs w:val="22"/>
        </w:rPr>
        <w:t xml:space="preserve">from LMF at a later </w:t>
      </w:r>
      <w:r w:rsidR="00515554" w:rsidRPr="00515554">
        <w:rPr>
          <w:b/>
          <w:bCs/>
          <w:i/>
          <w:sz w:val="22"/>
          <w:szCs w:val="22"/>
        </w:rPr>
        <w:t>T1</w:t>
      </w:r>
      <w:r w:rsidR="006F4194">
        <w:rPr>
          <w:b/>
          <w:bCs/>
          <w:i/>
          <w:sz w:val="22"/>
          <w:szCs w:val="22"/>
        </w:rPr>
        <w:t>.</w:t>
      </w:r>
    </w:p>
    <w:p w14:paraId="60C12112" w14:textId="5A63EC78" w:rsidR="00E37E17" w:rsidRDefault="00E37E17" w:rsidP="00234920">
      <w:pPr>
        <w:pStyle w:val="af9"/>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Pr>
          <w:b/>
          <w:bCs/>
          <w:i/>
          <w:sz w:val="22"/>
          <w:szCs w:val="22"/>
          <w:lang w:eastAsia="zh-CN"/>
        </w:rPr>
        <w:t>gNB</w:t>
      </w:r>
      <w:proofErr w:type="spellEnd"/>
      <w:r w:rsidR="00C3390C">
        <w:rPr>
          <w:b/>
          <w:bCs/>
          <w:i/>
          <w:sz w:val="22"/>
          <w:szCs w:val="22"/>
          <w:lang w:eastAsia="zh-CN"/>
        </w:rPr>
        <w:t xml:space="preserve"> is supposed to </w:t>
      </w:r>
      <w:r>
        <w:rPr>
          <w:b/>
          <w:bCs/>
          <w:i/>
          <w:sz w:val="22"/>
          <w:szCs w:val="22"/>
          <w:lang w:eastAsia="zh-CN"/>
        </w:rPr>
        <w:t xml:space="preserve">store </w:t>
      </w:r>
      <w:r w:rsidR="00E671F9">
        <w:rPr>
          <w:b/>
          <w:bCs/>
          <w:i/>
          <w:sz w:val="22"/>
          <w:szCs w:val="22"/>
          <w:lang w:eastAsia="zh-CN"/>
        </w:rPr>
        <w:t xml:space="preserve">all </w:t>
      </w:r>
      <w:r w:rsidR="0076447F">
        <w:rPr>
          <w:b/>
          <w:bCs/>
          <w:i/>
          <w:sz w:val="22"/>
          <w:szCs w:val="22"/>
          <w:lang w:eastAsia="zh-CN"/>
        </w:rPr>
        <w:t xml:space="preserve">measured </w:t>
      </w:r>
      <w:r w:rsidR="00E671F9">
        <w:rPr>
          <w:b/>
          <w:bCs/>
          <w:i/>
          <w:sz w:val="22"/>
          <w:szCs w:val="22"/>
          <w:lang w:eastAsia="zh-CN"/>
        </w:rPr>
        <w:t>Part A during</w:t>
      </w:r>
      <w:r w:rsidR="00383D72">
        <w:rPr>
          <w:b/>
          <w:bCs/>
          <w:i/>
          <w:sz w:val="22"/>
          <w:szCs w:val="22"/>
          <w:lang w:eastAsia="zh-CN"/>
        </w:rPr>
        <w:t xml:space="preserve"> the data collection phase,</w:t>
      </w:r>
      <w:r w:rsidR="0025232B">
        <w:rPr>
          <w:b/>
          <w:bCs/>
          <w:i/>
          <w:sz w:val="22"/>
          <w:szCs w:val="22"/>
          <w:lang w:eastAsia="zh-CN"/>
        </w:rPr>
        <w:t xml:space="preserve"> </w:t>
      </w:r>
      <w:r w:rsidR="00F52E47">
        <w:rPr>
          <w:b/>
          <w:bCs/>
          <w:i/>
          <w:sz w:val="22"/>
          <w:szCs w:val="22"/>
          <w:lang w:eastAsia="zh-CN"/>
        </w:rPr>
        <w:t xml:space="preserve">it will incur higher </w:t>
      </w:r>
      <w:proofErr w:type="spellStart"/>
      <w:r w:rsidR="00F52E47">
        <w:rPr>
          <w:b/>
          <w:bCs/>
          <w:i/>
          <w:sz w:val="22"/>
          <w:szCs w:val="22"/>
          <w:lang w:eastAsia="zh-CN"/>
        </w:rPr>
        <w:t>gNB</w:t>
      </w:r>
      <w:proofErr w:type="spellEnd"/>
      <w:r w:rsidR="00F52E47">
        <w:rPr>
          <w:b/>
          <w:bCs/>
          <w:i/>
          <w:sz w:val="22"/>
          <w:szCs w:val="22"/>
          <w:lang w:eastAsia="zh-CN"/>
        </w:rPr>
        <w:t xml:space="preserve"> complexity on storage.</w:t>
      </w:r>
    </w:p>
    <w:p w14:paraId="2FA13143" w14:textId="70BC844C" w:rsidR="00E37E17" w:rsidRPr="00A55E03" w:rsidRDefault="00E37E17" w:rsidP="00234920">
      <w:pPr>
        <w:pStyle w:val="af9"/>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sidR="00A14BBE">
        <w:rPr>
          <w:b/>
          <w:bCs/>
          <w:i/>
          <w:sz w:val="22"/>
          <w:szCs w:val="22"/>
          <w:lang w:eastAsia="zh-CN"/>
        </w:rPr>
        <w:t>gNB</w:t>
      </w:r>
      <w:proofErr w:type="spellEnd"/>
      <w:r w:rsidR="00A14BBE">
        <w:rPr>
          <w:b/>
          <w:bCs/>
          <w:i/>
          <w:sz w:val="22"/>
          <w:szCs w:val="22"/>
          <w:lang w:eastAsia="zh-CN"/>
        </w:rPr>
        <w:t xml:space="preserve"> is supposed to do the measurement</w:t>
      </w:r>
      <w:r w:rsidR="009F6227">
        <w:rPr>
          <w:b/>
          <w:bCs/>
          <w:i/>
          <w:sz w:val="22"/>
          <w:szCs w:val="22"/>
          <w:lang w:eastAsia="zh-CN"/>
        </w:rPr>
        <w:t xml:space="preserve"> for Part A</w:t>
      </w:r>
      <w:r w:rsidR="00A14BBE">
        <w:rPr>
          <w:b/>
          <w:bCs/>
          <w:i/>
          <w:sz w:val="22"/>
          <w:szCs w:val="22"/>
          <w:lang w:eastAsia="zh-CN"/>
        </w:rPr>
        <w:t xml:space="preserve"> </w:t>
      </w:r>
      <w:r w:rsidR="00EA003D">
        <w:rPr>
          <w:b/>
          <w:bCs/>
          <w:i/>
          <w:sz w:val="22"/>
          <w:szCs w:val="22"/>
          <w:lang w:eastAsia="zh-CN"/>
        </w:rPr>
        <w:t>at T2</w:t>
      </w:r>
      <w:r w:rsidR="006443D9">
        <w:rPr>
          <w:b/>
          <w:bCs/>
          <w:i/>
          <w:sz w:val="22"/>
          <w:szCs w:val="22"/>
          <w:lang w:eastAsia="zh-CN"/>
        </w:rPr>
        <w:t xml:space="preserve"> later than T1</w:t>
      </w:r>
      <w:r>
        <w:rPr>
          <w:b/>
          <w:bCs/>
          <w:i/>
          <w:sz w:val="22"/>
          <w:szCs w:val="22"/>
          <w:lang w:eastAsia="zh-CN"/>
        </w:rPr>
        <w:t>,</w:t>
      </w:r>
      <w:r w:rsidR="00D91B0D">
        <w:rPr>
          <w:b/>
          <w:bCs/>
          <w:i/>
          <w:sz w:val="22"/>
          <w:szCs w:val="22"/>
          <w:lang w:eastAsia="zh-CN"/>
        </w:rPr>
        <w:t xml:space="preserve"> Part A</w:t>
      </w:r>
      <w:r w:rsidR="005346AA">
        <w:rPr>
          <w:b/>
          <w:bCs/>
          <w:i/>
          <w:sz w:val="22"/>
          <w:szCs w:val="22"/>
          <w:lang w:eastAsia="zh-CN"/>
        </w:rPr>
        <w:t xml:space="preserve"> subject to </w:t>
      </w:r>
      <w:r w:rsidR="00EA003D">
        <w:rPr>
          <w:b/>
          <w:bCs/>
          <w:i/>
          <w:sz w:val="22"/>
          <w:szCs w:val="22"/>
          <w:lang w:eastAsia="zh-CN"/>
        </w:rPr>
        <w:t xml:space="preserve">T2 </w:t>
      </w:r>
      <w:r w:rsidR="00D91B0D">
        <w:rPr>
          <w:b/>
          <w:bCs/>
          <w:i/>
          <w:sz w:val="22"/>
          <w:szCs w:val="22"/>
          <w:lang w:eastAsia="zh-CN"/>
        </w:rPr>
        <w:t>may be mis-aligned with</w:t>
      </w:r>
      <w:r>
        <w:rPr>
          <w:b/>
          <w:bCs/>
          <w:i/>
          <w:sz w:val="22"/>
          <w:szCs w:val="22"/>
          <w:lang w:eastAsia="zh-CN"/>
        </w:rPr>
        <w:t xml:space="preserve"> the </w:t>
      </w:r>
      <w:r w:rsidR="00D91B0D">
        <w:rPr>
          <w:b/>
          <w:bCs/>
          <w:i/>
          <w:sz w:val="22"/>
          <w:szCs w:val="22"/>
          <w:lang w:eastAsia="zh-CN"/>
        </w:rPr>
        <w:t xml:space="preserve">delivered </w:t>
      </w:r>
      <w:r>
        <w:rPr>
          <w:b/>
          <w:bCs/>
          <w:i/>
          <w:sz w:val="22"/>
          <w:szCs w:val="22"/>
          <w:lang w:eastAsia="zh-CN"/>
        </w:rPr>
        <w:t>Part B</w:t>
      </w:r>
      <w:r w:rsidR="005346AA">
        <w:rPr>
          <w:b/>
          <w:bCs/>
          <w:i/>
          <w:sz w:val="22"/>
          <w:szCs w:val="22"/>
          <w:lang w:eastAsia="zh-CN"/>
        </w:rPr>
        <w:t xml:space="preserve"> subject to T0</w:t>
      </w:r>
      <w:r>
        <w:rPr>
          <w:b/>
          <w:bCs/>
          <w:i/>
          <w:sz w:val="22"/>
          <w:szCs w:val="22"/>
          <w:lang w:eastAsia="zh-CN"/>
        </w:rPr>
        <w:t>.</w:t>
      </w:r>
    </w:p>
    <w:p w14:paraId="7BECD37D" w14:textId="466ABD93" w:rsidR="003D24F9" w:rsidRPr="009E260C" w:rsidRDefault="003D24F9" w:rsidP="003D24F9">
      <w:pPr>
        <w:rPr>
          <w:sz w:val="22"/>
          <w:szCs w:val="22"/>
        </w:rPr>
      </w:pPr>
      <w:r w:rsidRPr="009E260C">
        <w:rPr>
          <w:iCs/>
          <w:sz w:val="22"/>
          <w:szCs w:val="22"/>
        </w:rPr>
        <w:t xml:space="preserve">Due to the above issues, it would be beneficial for the </w:t>
      </w:r>
      <w:proofErr w:type="spellStart"/>
      <w:r w:rsidRPr="009E260C">
        <w:rPr>
          <w:iCs/>
          <w:sz w:val="22"/>
          <w:szCs w:val="22"/>
        </w:rPr>
        <w:t>gNB</w:t>
      </w:r>
      <w:proofErr w:type="spellEnd"/>
      <w:r w:rsidRPr="009E260C">
        <w:rPr>
          <w:iCs/>
          <w:sz w:val="22"/>
          <w:szCs w:val="22"/>
        </w:rPr>
        <w:t xml:space="preserve"> and LMF to align the</w:t>
      </w:r>
      <w:r w:rsidR="003733E0" w:rsidRPr="009E260C">
        <w:rPr>
          <w:iCs/>
          <w:sz w:val="22"/>
          <w:szCs w:val="22"/>
        </w:rPr>
        <w:t xml:space="preserve"> anticipated </w:t>
      </w:r>
      <w:r w:rsidRPr="009E260C">
        <w:rPr>
          <w:iCs/>
          <w:sz w:val="22"/>
          <w:szCs w:val="22"/>
        </w:rPr>
        <w:t xml:space="preserve">time stamp of the Part B to be delivered by the LMF. For example, the LMF can indicate to the </w:t>
      </w:r>
      <w:proofErr w:type="spellStart"/>
      <w:r w:rsidRPr="009E260C">
        <w:rPr>
          <w:iCs/>
          <w:sz w:val="22"/>
          <w:szCs w:val="22"/>
        </w:rPr>
        <w:t>gNB</w:t>
      </w:r>
      <w:proofErr w:type="spellEnd"/>
      <w:r w:rsidR="0090335D" w:rsidRPr="009E260C">
        <w:rPr>
          <w:iCs/>
          <w:sz w:val="22"/>
          <w:szCs w:val="22"/>
        </w:rPr>
        <w:t xml:space="preserve"> </w:t>
      </w:r>
      <w:r w:rsidR="00FB7362" w:rsidRPr="009E260C">
        <w:rPr>
          <w:iCs/>
          <w:sz w:val="22"/>
          <w:szCs w:val="22"/>
        </w:rPr>
        <w:t xml:space="preserve">the time stamp (i.e., T0) for anticipated Part B </w:t>
      </w:r>
      <w:r w:rsidR="00351A5A" w:rsidRPr="009E260C">
        <w:rPr>
          <w:iCs/>
          <w:sz w:val="22"/>
          <w:szCs w:val="22"/>
        </w:rPr>
        <w:t>in advance</w:t>
      </w:r>
      <w:r w:rsidRPr="009E260C">
        <w:rPr>
          <w:iCs/>
          <w:sz w:val="22"/>
          <w:szCs w:val="22"/>
        </w:rPr>
        <w:t xml:space="preserve">. This would allow the </w:t>
      </w:r>
      <w:proofErr w:type="spellStart"/>
      <w:r w:rsidRPr="009E260C">
        <w:rPr>
          <w:iCs/>
          <w:sz w:val="22"/>
          <w:szCs w:val="22"/>
        </w:rPr>
        <w:t>gNB</w:t>
      </w:r>
      <w:proofErr w:type="spellEnd"/>
      <w:r w:rsidRPr="009E260C">
        <w:rPr>
          <w:iCs/>
          <w:sz w:val="22"/>
          <w:szCs w:val="22"/>
        </w:rPr>
        <w:t xml:space="preserve"> to </w:t>
      </w:r>
      <w:r w:rsidR="00351A5A" w:rsidRPr="009E260C">
        <w:rPr>
          <w:iCs/>
          <w:sz w:val="22"/>
          <w:szCs w:val="22"/>
        </w:rPr>
        <w:t xml:space="preserve">measure and </w:t>
      </w:r>
      <w:r w:rsidRPr="009E260C">
        <w:rPr>
          <w:iCs/>
          <w:sz w:val="22"/>
          <w:szCs w:val="22"/>
        </w:rPr>
        <w:t xml:space="preserve">store </w:t>
      </w:r>
      <w:r w:rsidR="00351A5A" w:rsidRPr="009E260C">
        <w:rPr>
          <w:iCs/>
          <w:sz w:val="22"/>
          <w:szCs w:val="22"/>
        </w:rPr>
        <w:t>the</w:t>
      </w:r>
      <w:r w:rsidRPr="009E260C">
        <w:rPr>
          <w:iCs/>
          <w:sz w:val="22"/>
          <w:szCs w:val="22"/>
        </w:rPr>
        <w:t xml:space="preserve"> Part A</w:t>
      </w:r>
      <w:r w:rsidR="00351A5A" w:rsidRPr="009E260C">
        <w:rPr>
          <w:iCs/>
          <w:sz w:val="22"/>
          <w:szCs w:val="22"/>
        </w:rPr>
        <w:t xml:space="preserve"> also </w:t>
      </w:r>
      <w:r w:rsidR="00A724E4" w:rsidRPr="009E260C">
        <w:rPr>
          <w:iCs/>
          <w:sz w:val="22"/>
          <w:szCs w:val="22"/>
        </w:rPr>
        <w:t>subject to</w:t>
      </w:r>
      <w:r w:rsidR="00351A5A" w:rsidRPr="009E260C">
        <w:rPr>
          <w:iCs/>
          <w:sz w:val="22"/>
          <w:szCs w:val="22"/>
        </w:rPr>
        <w:t xml:space="preserve"> T0</w:t>
      </w:r>
      <w:r w:rsidR="00976C9D" w:rsidRPr="009E260C">
        <w:rPr>
          <w:iCs/>
          <w:sz w:val="22"/>
          <w:szCs w:val="22"/>
        </w:rPr>
        <w:t xml:space="preserve"> as shown in the example in </w:t>
      </w:r>
      <w:r w:rsidR="00976C9D" w:rsidRPr="00CB7B12">
        <w:rPr>
          <w:sz w:val="22"/>
          <w:szCs w:val="22"/>
        </w:rPr>
        <w:fldChar w:fldCharType="begin"/>
      </w:r>
      <w:r w:rsidR="00976C9D" w:rsidRPr="009E260C">
        <w:rPr>
          <w:sz w:val="22"/>
          <w:szCs w:val="22"/>
        </w:rPr>
        <w:instrText xml:space="preserve"> REF _Ref197355057 \h  \* MERGEFORMAT </w:instrText>
      </w:r>
      <w:r w:rsidR="00976C9D" w:rsidRPr="00CB7B12">
        <w:rPr>
          <w:sz w:val="22"/>
          <w:szCs w:val="22"/>
        </w:rPr>
      </w:r>
      <w:r w:rsidR="00976C9D" w:rsidRPr="00CB7B12">
        <w:rPr>
          <w:sz w:val="22"/>
          <w:szCs w:val="22"/>
        </w:rPr>
        <w:fldChar w:fldCharType="separate"/>
      </w:r>
      <w:r w:rsidR="00527EB3" w:rsidRPr="00527EB3">
        <w:rPr>
          <w:sz w:val="22"/>
          <w:szCs w:val="22"/>
        </w:rPr>
        <w:t xml:space="preserve">Figure </w:t>
      </w:r>
      <w:r w:rsidR="00527EB3" w:rsidRPr="00527EB3">
        <w:rPr>
          <w:noProof/>
          <w:sz w:val="22"/>
          <w:szCs w:val="22"/>
        </w:rPr>
        <w:t>2</w:t>
      </w:r>
      <w:r w:rsidR="00976C9D" w:rsidRPr="00CB7B12">
        <w:rPr>
          <w:sz w:val="22"/>
          <w:szCs w:val="22"/>
        </w:rPr>
        <w:fldChar w:fldCharType="end"/>
      </w:r>
      <w:r w:rsidR="00976C9D" w:rsidRPr="009E260C">
        <w:rPr>
          <w:sz w:val="22"/>
          <w:szCs w:val="22"/>
        </w:rPr>
        <w:t>(b)</w:t>
      </w:r>
      <w:r w:rsidRPr="009E260C">
        <w:rPr>
          <w:iCs/>
          <w:sz w:val="22"/>
          <w:szCs w:val="22"/>
        </w:rPr>
        <w:t>.</w:t>
      </w:r>
      <w:r w:rsidR="00D75E7B" w:rsidRPr="009E260C">
        <w:rPr>
          <w:iCs/>
          <w:sz w:val="22"/>
          <w:szCs w:val="22"/>
        </w:rPr>
        <w:t xml:space="preserve"> </w:t>
      </w:r>
      <w:r w:rsidR="00B5317C" w:rsidRPr="009E260C">
        <w:rPr>
          <w:iCs/>
          <w:sz w:val="22"/>
          <w:szCs w:val="22"/>
        </w:rPr>
        <w:t>Thus, Part A and Part B will correspond to the aligned time T0.</w:t>
      </w:r>
      <w:r w:rsidR="00D426E0" w:rsidRPr="009E260C">
        <w:rPr>
          <w:iCs/>
          <w:sz w:val="22"/>
          <w:szCs w:val="22"/>
        </w:rPr>
        <w:t xml:space="preserve"> In another example, the LMF can indicate to the </w:t>
      </w:r>
      <w:proofErr w:type="spellStart"/>
      <w:r w:rsidR="00D426E0" w:rsidRPr="009E260C">
        <w:rPr>
          <w:iCs/>
          <w:sz w:val="22"/>
          <w:szCs w:val="22"/>
        </w:rPr>
        <w:t>gNB</w:t>
      </w:r>
      <w:proofErr w:type="spellEnd"/>
      <w:r w:rsidR="00D426E0" w:rsidRPr="009E260C">
        <w:rPr>
          <w:iCs/>
          <w:sz w:val="22"/>
          <w:szCs w:val="22"/>
        </w:rPr>
        <w:t xml:space="preserve"> </w:t>
      </w:r>
      <w:r w:rsidR="002E6167" w:rsidRPr="009E260C">
        <w:rPr>
          <w:iCs/>
          <w:sz w:val="22"/>
          <w:szCs w:val="22"/>
        </w:rPr>
        <w:t>multiple time stamps (</w:t>
      </w:r>
      <w:r w:rsidR="00D426E0" w:rsidRPr="009E260C">
        <w:rPr>
          <w:iCs/>
          <w:sz w:val="22"/>
          <w:szCs w:val="22"/>
        </w:rPr>
        <w:t>range of time stamps</w:t>
      </w:r>
      <w:r w:rsidR="002E6167" w:rsidRPr="009E260C">
        <w:rPr>
          <w:iCs/>
          <w:sz w:val="22"/>
          <w:szCs w:val="22"/>
        </w:rPr>
        <w:t xml:space="preserve">) </w:t>
      </w:r>
      <w:r w:rsidR="00D426E0" w:rsidRPr="009E260C">
        <w:rPr>
          <w:iCs/>
          <w:sz w:val="22"/>
          <w:szCs w:val="22"/>
        </w:rPr>
        <w:t>for anticipated Part B in advance, allowing the LMF to provide a label with an aligned time stamp within the</w:t>
      </w:r>
      <w:r w:rsidR="002E6167" w:rsidRPr="009E260C">
        <w:rPr>
          <w:iCs/>
          <w:sz w:val="22"/>
          <w:szCs w:val="22"/>
        </w:rPr>
        <w:t xml:space="preserve"> indicated multiple time stamps (</w:t>
      </w:r>
      <w:r w:rsidR="00D426E0" w:rsidRPr="009E260C">
        <w:rPr>
          <w:iCs/>
          <w:sz w:val="22"/>
          <w:szCs w:val="22"/>
        </w:rPr>
        <w:t>indicated range</w:t>
      </w:r>
      <w:r w:rsidR="002E6167" w:rsidRPr="009E260C">
        <w:rPr>
          <w:iCs/>
          <w:sz w:val="22"/>
          <w:szCs w:val="22"/>
        </w:rPr>
        <w:t>)</w:t>
      </w:r>
      <w:r w:rsidR="00D426E0" w:rsidRPr="009E260C">
        <w:rPr>
          <w:iCs/>
          <w:sz w:val="22"/>
          <w:szCs w:val="22"/>
        </w:rPr>
        <w:t>.</w:t>
      </w:r>
    </w:p>
    <w:p w14:paraId="1F8390A9" w14:textId="7313EAC6" w:rsidR="00FE402D" w:rsidRDefault="003D24F9" w:rsidP="003D24F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3</w:t>
      </w:r>
      <w:r w:rsidRPr="00A36A15">
        <w:rPr>
          <w:b/>
          <w:i/>
          <w:sz w:val="22"/>
          <w:szCs w:val="22"/>
        </w:rPr>
        <w:fldChar w:fldCharType="end"/>
      </w:r>
      <w:r>
        <w:rPr>
          <w:b/>
          <w:bCs/>
          <w:i/>
          <w:sz w:val="22"/>
          <w:szCs w:val="22"/>
        </w:rPr>
        <w:t xml:space="preserve">: </w:t>
      </w:r>
      <w:r w:rsidR="0097175E">
        <w:rPr>
          <w:b/>
          <w:bCs/>
          <w:i/>
          <w:sz w:val="22"/>
          <w:szCs w:val="22"/>
        </w:rPr>
        <w:t>For Case 3a data collection</w:t>
      </w:r>
      <w:r w:rsidR="00FE402D">
        <w:rPr>
          <w:b/>
          <w:bCs/>
          <w:i/>
          <w:sz w:val="22"/>
          <w:szCs w:val="22"/>
        </w:rPr>
        <w:t>,</w:t>
      </w:r>
      <w:r w:rsidR="0097175E">
        <w:rPr>
          <w:b/>
          <w:bCs/>
          <w:i/>
          <w:sz w:val="22"/>
          <w:szCs w:val="22"/>
        </w:rPr>
        <w:t xml:space="preserve"> when Part A is generated by the </w:t>
      </w:r>
      <w:proofErr w:type="spellStart"/>
      <w:r w:rsidR="0097175E">
        <w:rPr>
          <w:b/>
          <w:bCs/>
          <w:i/>
          <w:sz w:val="22"/>
          <w:szCs w:val="22"/>
        </w:rPr>
        <w:t>gNB</w:t>
      </w:r>
      <w:proofErr w:type="spellEnd"/>
      <w:r w:rsidR="0097175E">
        <w:rPr>
          <w:b/>
          <w:bCs/>
          <w:i/>
          <w:sz w:val="22"/>
          <w:szCs w:val="22"/>
        </w:rPr>
        <w:t xml:space="preserve">/TRP and Part B is </w:t>
      </w:r>
      <w:r w:rsidR="00395766">
        <w:rPr>
          <w:b/>
          <w:bCs/>
          <w:i/>
          <w:sz w:val="22"/>
          <w:szCs w:val="22"/>
        </w:rPr>
        <w:t>delivered</w:t>
      </w:r>
      <w:r w:rsidR="00BE2CA2">
        <w:rPr>
          <w:b/>
          <w:bCs/>
          <w:i/>
          <w:sz w:val="22"/>
          <w:szCs w:val="22"/>
        </w:rPr>
        <w:t xml:space="preserve"> from LMF</w:t>
      </w:r>
      <w:r w:rsidR="00395766">
        <w:rPr>
          <w:b/>
          <w:bCs/>
          <w:i/>
          <w:sz w:val="22"/>
          <w:szCs w:val="22"/>
        </w:rPr>
        <w:t xml:space="preserve"> to </w:t>
      </w:r>
      <w:proofErr w:type="spellStart"/>
      <w:r w:rsidR="00395766">
        <w:rPr>
          <w:b/>
          <w:bCs/>
          <w:i/>
          <w:sz w:val="22"/>
          <w:szCs w:val="22"/>
        </w:rPr>
        <w:t>gNB</w:t>
      </w:r>
      <w:proofErr w:type="spellEnd"/>
      <w:r w:rsidR="00395766">
        <w:rPr>
          <w:b/>
          <w:bCs/>
          <w:i/>
          <w:sz w:val="22"/>
          <w:szCs w:val="22"/>
        </w:rPr>
        <w:t>/TRP</w:t>
      </w:r>
      <w:r w:rsidR="0097175E">
        <w:rPr>
          <w:b/>
          <w:bCs/>
          <w:i/>
          <w:sz w:val="22"/>
          <w:szCs w:val="22"/>
        </w:rPr>
        <w:t xml:space="preserve">, </w:t>
      </w:r>
      <w:r w:rsidR="00FE402D">
        <w:rPr>
          <w:b/>
          <w:bCs/>
          <w:i/>
          <w:sz w:val="22"/>
          <w:szCs w:val="22"/>
        </w:rPr>
        <w:t xml:space="preserve">to enable the pairing of Part A and Part B at </w:t>
      </w:r>
      <w:proofErr w:type="spellStart"/>
      <w:r w:rsidR="00FE402D">
        <w:rPr>
          <w:b/>
          <w:bCs/>
          <w:i/>
          <w:sz w:val="22"/>
          <w:szCs w:val="22"/>
        </w:rPr>
        <w:t>gNB</w:t>
      </w:r>
      <w:proofErr w:type="spellEnd"/>
      <w:r w:rsidR="00FE402D">
        <w:rPr>
          <w:b/>
          <w:bCs/>
          <w:i/>
          <w:sz w:val="22"/>
          <w:szCs w:val="22"/>
        </w:rPr>
        <w:t xml:space="preserve"> side,</w:t>
      </w:r>
      <w:r w:rsidR="0005052D" w:rsidRPr="0005052D">
        <w:rPr>
          <w:b/>
          <w:bCs/>
          <w:i/>
          <w:sz w:val="22"/>
          <w:szCs w:val="22"/>
        </w:rPr>
        <w:t xml:space="preserve"> </w:t>
      </w:r>
      <w:r w:rsidR="0069607F">
        <w:rPr>
          <w:b/>
          <w:bCs/>
          <w:i/>
          <w:sz w:val="22"/>
          <w:szCs w:val="22"/>
          <w:lang w:eastAsia="zh-CN"/>
        </w:rPr>
        <w:t xml:space="preserve">the LMF indicates to the </w:t>
      </w:r>
      <w:proofErr w:type="spellStart"/>
      <w:r w:rsidR="0069607F">
        <w:rPr>
          <w:b/>
          <w:bCs/>
          <w:i/>
          <w:sz w:val="22"/>
          <w:szCs w:val="22"/>
          <w:lang w:eastAsia="zh-CN"/>
        </w:rPr>
        <w:t>gNB</w:t>
      </w:r>
      <w:proofErr w:type="spellEnd"/>
      <w:r w:rsidR="0069607F">
        <w:rPr>
          <w:b/>
          <w:bCs/>
          <w:i/>
          <w:sz w:val="22"/>
          <w:szCs w:val="22"/>
          <w:lang w:eastAsia="zh-CN"/>
        </w:rPr>
        <w:t xml:space="preserve"> the anticipated time </w:t>
      </w:r>
      <w:r w:rsidR="00A04065">
        <w:rPr>
          <w:b/>
          <w:bCs/>
          <w:i/>
          <w:sz w:val="22"/>
          <w:szCs w:val="22"/>
          <w:lang w:eastAsia="zh-CN"/>
        </w:rPr>
        <w:t>stamp</w:t>
      </w:r>
      <w:r w:rsidR="0069607F">
        <w:rPr>
          <w:b/>
          <w:bCs/>
          <w:i/>
          <w:sz w:val="22"/>
          <w:szCs w:val="22"/>
          <w:lang w:eastAsia="zh-CN"/>
        </w:rPr>
        <w:t xml:space="preserve"> in which Part B </w:t>
      </w:r>
      <w:r w:rsidR="00A04065">
        <w:rPr>
          <w:b/>
          <w:bCs/>
          <w:i/>
          <w:sz w:val="22"/>
          <w:szCs w:val="22"/>
          <w:lang w:eastAsia="zh-CN"/>
        </w:rPr>
        <w:t>is expected to be</w:t>
      </w:r>
      <w:r w:rsidR="0069607F">
        <w:rPr>
          <w:b/>
          <w:bCs/>
          <w:i/>
          <w:sz w:val="22"/>
          <w:szCs w:val="22"/>
          <w:lang w:eastAsia="zh-CN"/>
        </w:rPr>
        <w:t xml:space="preserve"> generated.</w:t>
      </w:r>
    </w:p>
    <w:p w14:paraId="58E4D2AB" w14:textId="38CFA2E5" w:rsidR="003D24F9" w:rsidRPr="0069607F" w:rsidRDefault="003D24F9" w:rsidP="00234920">
      <w:pPr>
        <w:pStyle w:val="af9"/>
        <w:numPr>
          <w:ilvl w:val="0"/>
          <w:numId w:val="23"/>
        </w:numPr>
        <w:spacing w:before="120" w:after="120"/>
        <w:ind w:leftChars="0"/>
        <w:rPr>
          <w:iCs/>
          <w:sz w:val="22"/>
          <w:szCs w:val="22"/>
        </w:rPr>
      </w:pPr>
      <w:r w:rsidRPr="0069607F">
        <w:rPr>
          <w:b/>
          <w:bCs/>
          <w:i/>
          <w:sz w:val="22"/>
          <w:szCs w:val="22"/>
          <w:lang w:eastAsia="zh-CN"/>
        </w:rPr>
        <w:t xml:space="preserve">The </w:t>
      </w:r>
      <w:proofErr w:type="spellStart"/>
      <w:r w:rsidRPr="0069607F">
        <w:rPr>
          <w:b/>
          <w:bCs/>
          <w:i/>
          <w:sz w:val="22"/>
          <w:szCs w:val="22"/>
          <w:lang w:eastAsia="zh-CN"/>
        </w:rPr>
        <w:t>gNB</w:t>
      </w:r>
      <w:proofErr w:type="spellEnd"/>
      <w:r w:rsidRPr="0069607F">
        <w:rPr>
          <w:b/>
          <w:bCs/>
          <w:i/>
          <w:sz w:val="22"/>
          <w:szCs w:val="22"/>
          <w:lang w:eastAsia="zh-CN"/>
        </w:rPr>
        <w:t xml:space="preserve"> </w:t>
      </w:r>
      <w:r w:rsidR="0069607F">
        <w:rPr>
          <w:b/>
          <w:bCs/>
          <w:i/>
          <w:sz w:val="22"/>
          <w:szCs w:val="22"/>
          <w:lang w:eastAsia="zh-CN"/>
        </w:rPr>
        <w:t xml:space="preserve">can </w:t>
      </w:r>
      <w:r w:rsidR="00885110" w:rsidRPr="0069607F">
        <w:rPr>
          <w:b/>
          <w:bCs/>
          <w:i/>
          <w:sz w:val="22"/>
          <w:szCs w:val="22"/>
          <w:lang w:eastAsia="zh-CN"/>
        </w:rPr>
        <w:t>perform channel measurement to derive and store</w:t>
      </w:r>
      <w:r w:rsidRPr="0069607F">
        <w:rPr>
          <w:b/>
          <w:bCs/>
          <w:i/>
          <w:sz w:val="22"/>
          <w:szCs w:val="22"/>
          <w:lang w:eastAsia="zh-CN"/>
        </w:rPr>
        <w:t xml:space="preserve"> Part </w:t>
      </w:r>
      <w:r w:rsidR="00885110" w:rsidRPr="0069607F">
        <w:rPr>
          <w:b/>
          <w:bCs/>
          <w:i/>
          <w:sz w:val="22"/>
          <w:szCs w:val="22"/>
          <w:lang w:eastAsia="zh-CN"/>
        </w:rPr>
        <w:t>A according to the anticipated time instance for Part B</w:t>
      </w:r>
      <w:r w:rsidR="0086397E">
        <w:rPr>
          <w:b/>
          <w:bCs/>
          <w:i/>
          <w:sz w:val="22"/>
          <w:szCs w:val="22"/>
          <w:lang w:eastAsia="zh-CN"/>
        </w:rPr>
        <w:t>, and pair Part A with Part B</w:t>
      </w:r>
      <w:r w:rsidR="00E65560">
        <w:rPr>
          <w:b/>
          <w:bCs/>
          <w:i/>
          <w:sz w:val="22"/>
          <w:szCs w:val="22"/>
          <w:lang w:eastAsia="zh-CN"/>
        </w:rPr>
        <w:t xml:space="preserve"> after Part B is delivered</w:t>
      </w:r>
      <w:r w:rsidRPr="0069607F">
        <w:rPr>
          <w:b/>
          <w:bCs/>
          <w:i/>
          <w:sz w:val="22"/>
          <w:szCs w:val="22"/>
          <w:lang w:eastAsia="zh-CN"/>
        </w:rPr>
        <w:t>.</w:t>
      </w:r>
    </w:p>
    <w:p w14:paraId="574AC1D3" w14:textId="77777777" w:rsidR="00ED2DBB" w:rsidRPr="007242A7" w:rsidRDefault="00ED2DBB" w:rsidP="00ED2DBB">
      <w:pPr>
        <w:spacing w:before="120"/>
        <w:rPr>
          <w:b/>
          <w:sz w:val="22"/>
          <w:szCs w:val="22"/>
          <w:u w:val="single"/>
        </w:rPr>
      </w:pPr>
      <w:r w:rsidRPr="007242A7">
        <w:rPr>
          <w:b/>
          <w:sz w:val="22"/>
          <w:szCs w:val="22"/>
          <w:u w:val="single"/>
        </w:rPr>
        <w:t>Case 1</w:t>
      </w:r>
    </w:p>
    <w:p w14:paraId="0CBD3ACA" w14:textId="7AA50BF8" w:rsidR="00F535B8" w:rsidRDefault="00ED2DBB" w:rsidP="00ED2DBB">
      <w:pPr>
        <w:spacing w:before="120"/>
        <w:rPr>
          <w:sz w:val="22"/>
          <w:szCs w:val="22"/>
        </w:rPr>
      </w:pPr>
      <w:r>
        <w:rPr>
          <w:sz w:val="22"/>
          <w:szCs w:val="22"/>
        </w:rPr>
        <w:t>For Case 1, the measurements can be generated by the PRU or UE, while the label can be generated by the PRU, UE or LMF.</w:t>
      </w:r>
      <w:r w:rsidR="00D426E0">
        <w:rPr>
          <w:sz w:val="22"/>
          <w:szCs w:val="22"/>
        </w:rPr>
        <w:t xml:space="preserve"> </w:t>
      </w:r>
      <w:r>
        <w:rPr>
          <w:sz w:val="22"/>
          <w:szCs w:val="22"/>
        </w:rPr>
        <w:t xml:space="preserve">When Part A is generated by the UE and Part B is generated by the LMF, the LMF can provide Part B to the UE. </w:t>
      </w:r>
      <w:r w:rsidR="00D426E0">
        <w:rPr>
          <w:sz w:val="22"/>
          <w:szCs w:val="22"/>
        </w:rPr>
        <w:t xml:space="preserve">As discussed above for Case 3a, the </w:t>
      </w:r>
      <w:r w:rsidR="00F56CE6">
        <w:rPr>
          <w:sz w:val="22"/>
          <w:szCs w:val="22"/>
        </w:rPr>
        <w:t>UE</w:t>
      </w:r>
      <w:r w:rsidR="00D426E0">
        <w:rPr>
          <w:sz w:val="22"/>
          <w:szCs w:val="22"/>
        </w:rPr>
        <w:t xml:space="preserve"> may </w:t>
      </w:r>
      <w:r w:rsidR="00F535B8">
        <w:rPr>
          <w:sz w:val="22"/>
          <w:szCs w:val="22"/>
        </w:rPr>
        <w:t>not be able to pair Part A and Part B if their time stamps are not aligned, e.g., the delivered Part B is outdated.</w:t>
      </w:r>
      <w:r w:rsidR="00B91FEE">
        <w:rPr>
          <w:sz w:val="22"/>
          <w:szCs w:val="22"/>
        </w:rPr>
        <w:t xml:space="preserve"> To this end, it </w:t>
      </w:r>
      <w:r w:rsidR="00B91FEE">
        <w:rPr>
          <w:iCs/>
          <w:sz w:val="22"/>
          <w:szCs w:val="22"/>
        </w:rPr>
        <w:t>would be beneficial for the UE and LMF to align the anticipated time stamp of the Part B to be delivered by the LMF</w:t>
      </w:r>
      <w:r w:rsidR="00B071A2">
        <w:rPr>
          <w:iCs/>
          <w:sz w:val="22"/>
          <w:szCs w:val="22"/>
        </w:rPr>
        <w:t xml:space="preserve"> similar as for Case 3a above.</w:t>
      </w:r>
    </w:p>
    <w:p w14:paraId="544E83B4" w14:textId="6AA51AA3" w:rsidR="009A4FA8" w:rsidRDefault="009A4FA8" w:rsidP="009A4FA8">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4</w:t>
      </w:r>
      <w:r w:rsidRPr="00A36A15">
        <w:rPr>
          <w:b/>
          <w:i/>
          <w:sz w:val="22"/>
          <w:szCs w:val="22"/>
        </w:rPr>
        <w:fldChar w:fldCharType="end"/>
      </w:r>
      <w:r>
        <w:rPr>
          <w:b/>
          <w:bCs/>
          <w:i/>
          <w:sz w:val="22"/>
          <w:szCs w:val="22"/>
        </w:rPr>
        <w:t xml:space="preserve">: For Case 1 data collection, when Part A is generated by the </w:t>
      </w:r>
      <w:r w:rsidR="002C0C70">
        <w:rPr>
          <w:b/>
          <w:bCs/>
          <w:i/>
          <w:sz w:val="22"/>
          <w:szCs w:val="22"/>
        </w:rPr>
        <w:t>UE</w:t>
      </w:r>
      <w:r>
        <w:rPr>
          <w:b/>
          <w:bCs/>
          <w:i/>
          <w:sz w:val="22"/>
          <w:szCs w:val="22"/>
        </w:rPr>
        <w:t xml:space="preserve"> and Part B is </w:t>
      </w:r>
      <w:r w:rsidR="007F0FB2">
        <w:rPr>
          <w:b/>
          <w:bCs/>
          <w:i/>
          <w:sz w:val="22"/>
          <w:szCs w:val="22"/>
        </w:rPr>
        <w:t xml:space="preserve">delivered </w:t>
      </w:r>
      <w:r w:rsidR="00BE2CA2">
        <w:rPr>
          <w:b/>
          <w:bCs/>
          <w:i/>
          <w:sz w:val="22"/>
          <w:szCs w:val="22"/>
        </w:rPr>
        <w:t>from</w:t>
      </w:r>
      <w:r>
        <w:rPr>
          <w:b/>
          <w:bCs/>
          <w:i/>
          <w:sz w:val="22"/>
          <w:szCs w:val="22"/>
        </w:rPr>
        <w:t xml:space="preserve"> LMF</w:t>
      </w:r>
      <w:r w:rsidR="00BE2CA2">
        <w:rPr>
          <w:b/>
          <w:bCs/>
          <w:i/>
          <w:sz w:val="22"/>
          <w:szCs w:val="22"/>
        </w:rPr>
        <w:t xml:space="preserve"> to UE</w:t>
      </w:r>
      <w:r>
        <w:rPr>
          <w:b/>
          <w:bCs/>
          <w:i/>
          <w:sz w:val="22"/>
          <w:szCs w:val="22"/>
        </w:rPr>
        <w:t xml:space="preserve">, to enable the pairing of Part A and Part B at </w:t>
      </w:r>
      <w:r w:rsidR="00997514">
        <w:rPr>
          <w:b/>
          <w:bCs/>
          <w:i/>
          <w:sz w:val="22"/>
          <w:szCs w:val="22"/>
        </w:rPr>
        <w:t>UE</w:t>
      </w:r>
      <w:r>
        <w:rPr>
          <w:b/>
          <w:bCs/>
          <w:i/>
          <w:sz w:val="22"/>
          <w:szCs w:val="22"/>
        </w:rPr>
        <w:t xml:space="preserve"> side,</w:t>
      </w:r>
      <w:r w:rsidRPr="0005052D">
        <w:rPr>
          <w:b/>
          <w:bCs/>
          <w:i/>
          <w:sz w:val="22"/>
          <w:szCs w:val="22"/>
        </w:rPr>
        <w:t xml:space="preserve"> </w:t>
      </w:r>
      <w:r>
        <w:rPr>
          <w:b/>
          <w:bCs/>
          <w:i/>
          <w:sz w:val="22"/>
          <w:szCs w:val="22"/>
          <w:lang w:eastAsia="zh-CN"/>
        </w:rPr>
        <w:t xml:space="preserve">the LMF indicates to the </w:t>
      </w:r>
      <w:r w:rsidR="00FF1E44">
        <w:rPr>
          <w:b/>
          <w:bCs/>
          <w:i/>
          <w:sz w:val="22"/>
          <w:szCs w:val="22"/>
          <w:lang w:eastAsia="zh-CN"/>
        </w:rPr>
        <w:t>UE</w:t>
      </w:r>
      <w:r>
        <w:rPr>
          <w:b/>
          <w:bCs/>
          <w:i/>
          <w:sz w:val="22"/>
          <w:szCs w:val="22"/>
          <w:lang w:eastAsia="zh-CN"/>
        </w:rPr>
        <w:t xml:space="preserve"> the anticipated time stamp in which Part B is expected to be generated.</w:t>
      </w:r>
    </w:p>
    <w:p w14:paraId="631F81AE" w14:textId="794A8DFF" w:rsidR="009A4FA8" w:rsidRPr="0069607F" w:rsidRDefault="009A4FA8" w:rsidP="009A4FA8">
      <w:pPr>
        <w:pStyle w:val="af9"/>
        <w:numPr>
          <w:ilvl w:val="0"/>
          <w:numId w:val="23"/>
        </w:numPr>
        <w:spacing w:before="120" w:after="120"/>
        <w:ind w:leftChars="0"/>
        <w:rPr>
          <w:iCs/>
          <w:sz w:val="22"/>
          <w:szCs w:val="22"/>
        </w:rPr>
      </w:pPr>
      <w:r w:rsidRPr="0069607F">
        <w:rPr>
          <w:b/>
          <w:bCs/>
          <w:i/>
          <w:sz w:val="22"/>
          <w:szCs w:val="22"/>
          <w:lang w:eastAsia="zh-CN"/>
        </w:rPr>
        <w:t xml:space="preserve">The </w:t>
      </w:r>
      <w:r w:rsidR="00CD3078">
        <w:rPr>
          <w:b/>
          <w:bCs/>
          <w:i/>
          <w:sz w:val="22"/>
          <w:szCs w:val="22"/>
          <w:lang w:eastAsia="zh-CN"/>
        </w:rPr>
        <w:t>UE</w:t>
      </w:r>
      <w:r w:rsidRPr="0069607F">
        <w:rPr>
          <w:b/>
          <w:bCs/>
          <w:i/>
          <w:sz w:val="22"/>
          <w:szCs w:val="22"/>
          <w:lang w:eastAsia="zh-CN"/>
        </w:rPr>
        <w:t xml:space="preserve"> </w:t>
      </w:r>
      <w:r>
        <w:rPr>
          <w:b/>
          <w:bCs/>
          <w:i/>
          <w:sz w:val="22"/>
          <w:szCs w:val="22"/>
          <w:lang w:eastAsia="zh-CN"/>
        </w:rPr>
        <w:t xml:space="preserve">can </w:t>
      </w:r>
      <w:r w:rsidRPr="0069607F">
        <w:rPr>
          <w:b/>
          <w:bCs/>
          <w:i/>
          <w:sz w:val="22"/>
          <w:szCs w:val="22"/>
          <w:lang w:eastAsia="zh-CN"/>
        </w:rPr>
        <w:t>perform channel measurement to derive and store Part A according to the anticipated time instance for Part B</w:t>
      </w:r>
      <w:r>
        <w:rPr>
          <w:b/>
          <w:bCs/>
          <w:i/>
          <w:sz w:val="22"/>
          <w:szCs w:val="22"/>
          <w:lang w:eastAsia="zh-CN"/>
        </w:rPr>
        <w:t>, and pair Part A with Part B after Part B is delivered</w:t>
      </w:r>
      <w:r w:rsidRPr="0069607F">
        <w:rPr>
          <w:b/>
          <w:bCs/>
          <w:i/>
          <w:sz w:val="22"/>
          <w:szCs w:val="22"/>
          <w:lang w:eastAsia="zh-CN"/>
        </w:rPr>
        <w:t>.</w:t>
      </w:r>
    </w:p>
    <w:p w14:paraId="75C4A3EC" w14:textId="77777777" w:rsidR="00F44540" w:rsidRDefault="00F44540" w:rsidP="00F44540">
      <w:pPr>
        <w:pStyle w:val="1"/>
      </w:pPr>
      <w:r w:rsidRPr="00B94764">
        <w:t>Consistency</w:t>
      </w:r>
      <w:r w:rsidRPr="003A18F0">
        <w:t xml:space="preserve"> between training and inference</w:t>
      </w:r>
      <w:r>
        <w:t xml:space="preserve"> with NW-side information</w:t>
      </w:r>
    </w:p>
    <w:p w14:paraId="519DB1B7" w14:textId="6A4C8A6D" w:rsidR="00957975" w:rsidRPr="001375CE" w:rsidRDefault="00EE5B55" w:rsidP="009F1A05">
      <w:pPr>
        <w:rPr>
          <w:sz w:val="22"/>
          <w:szCs w:val="22"/>
        </w:rPr>
      </w:pPr>
      <w:r>
        <w:rPr>
          <w:sz w:val="22"/>
          <w:szCs w:val="22"/>
        </w:rPr>
        <w:t xml:space="preserve">During the WI, the following agreements </w:t>
      </w:r>
      <w:r w:rsidR="009F1A05">
        <w:rPr>
          <w:sz w:val="22"/>
          <w:szCs w:val="22"/>
        </w:rPr>
        <w:t xml:space="preserve">and working assumption </w:t>
      </w:r>
      <w:r>
        <w:rPr>
          <w:sz w:val="22"/>
          <w:szCs w:val="22"/>
        </w:rPr>
        <w:t xml:space="preserve">were made </w:t>
      </w:r>
      <w:r w:rsidR="00FF2CFC">
        <w:rPr>
          <w:sz w:val="22"/>
          <w:szCs w:val="22"/>
        </w:rPr>
        <w:t>related to</w:t>
      </w:r>
      <w:r>
        <w:rPr>
          <w:sz w:val="22"/>
          <w:szCs w:val="22"/>
        </w:rPr>
        <w:t xml:space="preserve"> the </w:t>
      </w:r>
      <w:r w:rsidR="00791B37">
        <w:rPr>
          <w:sz w:val="22"/>
          <w:szCs w:val="22"/>
        </w:rPr>
        <w:t>implicit indication of the TRP locations:</w:t>
      </w:r>
    </w:p>
    <w:tbl>
      <w:tblPr>
        <w:tblStyle w:val="af2"/>
        <w:tblpPr w:leftFromText="180" w:rightFromText="180" w:vertAnchor="text" w:horzAnchor="margin" w:tblpY="-41"/>
        <w:tblW w:w="0" w:type="auto"/>
        <w:tblLook w:val="04A0" w:firstRow="1" w:lastRow="0" w:firstColumn="1" w:lastColumn="0" w:noHBand="0" w:noVBand="1"/>
      </w:tblPr>
      <w:tblGrid>
        <w:gridCol w:w="9307"/>
      </w:tblGrid>
      <w:tr w:rsidR="00957975" w14:paraId="7DFC14D2" w14:textId="77777777" w:rsidTr="0074691C">
        <w:tc>
          <w:tcPr>
            <w:tcW w:w="9307" w:type="dxa"/>
          </w:tcPr>
          <w:p w14:paraId="5D2170B3" w14:textId="1E47C594" w:rsidR="006E10F4" w:rsidRPr="00665437" w:rsidRDefault="006E10F4" w:rsidP="006E10F4">
            <w:pPr>
              <w:spacing w:after="0"/>
              <w:rPr>
                <w:rFonts w:eastAsia="等线"/>
                <w:highlight w:val="green"/>
                <w:lang w:eastAsia="zh-CN"/>
              </w:rPr>
            </w:pPr>
            <w:r w:rsidRPr="000F22D6">
              <w:rPr>
                <w:rFonts w:eastAsia="等线" w:hint="eastAsia"/>
                <w:b/>
                <w:bCs/>
                <w:highlight w:val="green"/>
                <w:lang w:eastAsia="zh-CN"/>
              </w:rPr>
              <w:lastRenderedPageBreak/>
              <w:t>Agreement</w:t>
            </w:r>
            <w:r w:rsidRPr="006E10F4">
              <w:rPr>
                <w:rFonts w:eastAsia="等线"/>
                <w:lang w:eastAsia="zh-CN"/>
              </w:rPr>
              <w:t xml:space="preserve"> (RAN1#119)</w:t>
            </w:r>
          </w:p>
          <w:p w14:paraId="66ED6A0D" w14:textId="77777777" w:rsidR="006E10F4" w:rsidRPr="00A53E20" w:rsidRDefault="006E10F4" w:rsidP="006E10F4">
            <w:pPr>
              <w:spacing w:after="0"/>
            </w:pPr>
            <w:r w:rsidRPr="00A53E20">
              <w:t>For AI/ML based positioning Case 1, all assistance information from legacy UE-based DL-TDOA, other than info #7, can be provided from LMF to UE. For info #7, RAN1 study</w:t>
            </w:r>
            <w:r>
              <w:rPr>
                <w:rFonts w:eastAsia="等线" w:hint="eastAsia"/>
                <w:lang w:eastAsia="zh-CN"/>
              </w:rPr>
              <w:t>, if necessary,</w:t>
            </w:r>
            <w:r w:rsidRPr="00A53E20">
              <w:t xml:space="preserve"> choose one alternative from the following:</w:t>
            </w:r>
          </w:p>
          <w:p w14:paraId="3D0A6B8F" w14:textId="77777777" w:rsidR="006E10F4" w:rsidRPr="00A53E20" w:rsidRDefault="006E10F4" w:rsidP="006E10F4">
            <w:pPr>
              <w:pStyle w:val="af9"/>
              <w:numPr>
                <w:ilvl w:val="0"/>
                <w:numId w:val="25"/>
              </w:numPr>
              <w:tabs>
                <w:tab w:val="left" w:pos="0"/>
                <w:tab w:val="left" w:pos="720"/>
              </w:tabs>
              <w:suppressAutoHyphens/>
              <w:ind w:leftChars="0"/>
            </w:pPr>
            <w:r w:rsidRPr="00A53E20">
              <w:t>Alternative 1. Info #7 is provided implicitly via associated ID.</w:t>
            </w:r>
          </w:p>
          <w:p w14:paraId="53CD29EF" w14:textId="77777777" w:rsidR="006E10F4" w:rsidRPr="00A0567C" w:rsidRDefault="006E10F4" w:rsidP="006E10F4">
            <w:pPr>
              <w:pStyle w:val="af9"/>
              <w:numPr>
                <w:ilvl w:val="1"/>
                <w:numId w:val="25"/>
              </w:numPr>
              <w:tabs>
                <w:tab w:val="left" w:pos="0"/>
                <w:tab w:val="left" w:pos="720"/>
                <w:tab w:val="left" w:pos="1440"/>
              </w:tabs>
              <w:suppressAutoHyphens/>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14:paraId="00CE9FA1" w14:textId="77777777" w:rsidR="006E10F4" w:rsidRPr="006636F3" w:rsidRDefault="006E10F4" w:rsidP="006E10F4">
            <w:pPr>
              <w:pStyle w:val="af9"/>
              <w:numPr>
                <w:ilvl w:val="0"/>
                <w:numId w:val="25"/>
              </w:numPr>
              <w:tabs>
                <w:tab w:val="left" w:pos="0"/>
                <w:tab w:val="left" w:pos="720"/>
              </w:tabs>
              <w:suppressAutoHyphens/>
              <w:ind w:leftChars="0"/>
            </w:pPr>
            <w:r w:rsidRPr="006636F3">
              <w:t xml:space="preserve">Alternative 2. Info #7 can be provided either implicitly or explicitly by LMF. Note: no UE capability is introduced on whether info #7 is provided implicitly or explicitly, and the UE can request info #7 to be provided explicitly or implicitly. </w:t>
            </w:r>
          </w:p>
          <w:p w14:paraId="11CE82E3" w14:textId="77777777" w:rsidR="006E10F4" w:rsidRPr="00A53E20" w:rsidRDefault="006E10F4" w:rsidP="006E10F4">
            <w:pPr>
              <w:pStyle w:val="af9"/>
              <w:numPr>
                <w:ilvl w:val="1"/>
                <w:numId w:val="25"/>
              </w:numPr>
              <w:tabs>
                <w:tab w:val="left" w:pos="0"/>
                <w:tab w:val="left" w:pos="720"/>
                <w:tab w:val="left" w:pos="1440"/>
              </w:tabs>
              <w:suppressAutoHyphens/>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14:paraId="3A7FF610" w14:textId="77777777" w:rsidR="006E10F4" w:rsidRPr="00A53E20" w:rsidRDefault="006E10F4" w:rsidP="006E10F4">
            <w:pPr>
              <w:pStyle w:val="af9"/>
              <w:numPr>
                <w:ilvl w:val="0"/>
                <w:numId w:val="25"/>
              </w:numPr>
              <w:tabs>
                <w:tab w:val="left" w:pos="0"/>
                <w:tab w:val="left" w:pos="720"/>
                <w:tab w:val="left" w:pos="1440"/>
              </w:tabs>
              <w:suppressAutoHyphens/>
              <w:ind w:leftChars="0"/>
            </w:pPr>
            <w:r w:rsidRPr="00A53E20">
              <w:t xml:space="preserve">Alternative 3.  Info #7 is </w:t>
            </w:r>
            <w:r w:rsidRPr="00A53E20">
              <w:rPr>
                <w:b/>
                <w:bCs/>
              </w:rPr>
              <w:t>not</w:t>
            </w:r>
            <w:r w:rsidRPr="00A53E20">
              <w:t xml:space="preserve"> be provided from LMF to UE. </w:t>
            </w:r>
          </w:p>
          <w:p w14:paraId="5A0FA09C" w14:textId="77777777" w:rsidR="006E10F4" w:rsidRPr="00A53E20" w:rsidRDefault="006E10F4" w:rsidP="006E10F4">
            <w:pPr>
              <w:pStyle w:val="af9"/>
              <w:numPr>
                <w:ilvl w:val="1"/>
                <w:numId w:val="25"/>
              </w:numPr>
              <w:tabs>
                <w:tab w:val="left" w:pos="0"/>
                <w:tab w:val="left" w:pos="720"/>
                <w:tab w:val="left" w:pos="1440"/>
              </w:tabs>
              <w:suppressAutoHyphens/>
              <w:ind w:leftChars="0"/>
            </w:pPr>
            <w:r w:rsidRPr="00A53E20">
              <w:t xml:space="preserve">If info #7 is not provided, UE may assume </w:t>
            </w:r>
            <w:r>
              <w:t xml:space="preserve">info </w:t>
            </w:r>
            <w:r w:rsidRPr="00A53E20">
              <w:t>#7 is consistent between training and inference.</w:t>
            </w:r>
          </w:p>
          <w:p w14:paraId="24916C45" w14:textId="77777777" w:rsidR="006E10F4" w:rsidRPr="00BF219B" w:rsidRDefault="006E10F4" w:rsidP="006E10F4">
            <w:pPr>
              <w:pStyle w:val="af9"/>
              <w:numPr>
                <w:ilvl w:val="0"/>
                <w:numId w:val="25"/>
              </w:numPr>
              <w:tabs>
                <w:tab w:val="left" w:pos="0"/>
                <w:tab w:val="left" w:pos="720"/>
                <w:tab w:val="left" w:pos="1440"/>
              </w:tabs>
              <w:suppressAutoHyphens/>
              <w:ind w:leftChars="0"/>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6E10F4" w14:paraId="6759985D" w14:textId="77777777" w:rsidTr="0074691C">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F3669C" w14:textId="77777777" w:rsidR="006E10F4" w:rsidRDefault="006E10F4" w:rsidP="00210672">
                  <w:pPr>
                    <w:framePr w:hSpace="180" w:wrap="around" w:vAnchor="text" w:hAnchor="margin" w:y="-41"/>
                    <w:rPr>
                      <w:rFonts w:eastAsia="Times New Roman"/>
                      <w:color w:val="000000"/>
                    </w:rPr>
                  </w:pPr>
                  <w:r>
                    <w:rPr>
                      <w:rFonts w:eastAsia="Times New Roman"/>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B45CD2" w14:textId="77777777" w:rsidR="006E10F4" w:rsidRDefault="006E10F4" w:rsidP="00210672">
                  <w:pPr>
                    <w:framePr w:hSpace="180" w:wrap="around" w:vAnchor="text" w:hAnchor="margin" w:y="-41"/>
                    <w:rPr>
                      <w:rFonts w:eastAsia="Times New Roman"/>
                      <w:color w:val="000000"/>
                    </w:rPr>
                  </w:pPr>
                  <w:r>
                    <w:rPr>
                      <w:rFonts w:eastAsia="Times New Roman"/>
                      <w:color w:val="000000"/>
                    </w:rPr>
                    <w:t xml:space="preserve">Geographical coordinates of the TRPs served by the </w:t>
                  </w:r>
                  <w:proofErr w:type="spellStart"/>
                  <w:r>
                    <w:rPr>
                      <w:rFonts w:eastAsia="Times New Roman"/>
                      <w:color w:val="000000"/>
                    </w:rPr>
                    <w:t>gNB</w:t>
                  </w:r>
                  <w:proofErr w:type="spellEnd"/>
                  <w:r>
                    <w:rPr>
                      <w:rFonts w:eastAsia="Times New Roman"/>
                      <w:color w:val="000000"/>
                    </w:rPr>
                    <w:t xml:space="preserve"> (include a transmission reference location for each DL-PRS Resource ID, reference location for the transmitting antenna of the reference TRP, relative locations for transmitting antennas of other TRPs)</w:t>
                  </w:r>
                </w:p>
              </w:tc>
            </w:tr>
          </w:tbl>
          <w:p w14:paraId="29B79139" w14:textId="6E208D24" w:rsidR="00957975" w:rsidRDefault="00957975" w:rsidP="006E10F4">
            <w:pPr>
              <w:spacing w:before="120" w:after="0"/>
              <w:rPr>
                <w:rFonts w:eastAsia="等线"/>
                <w:lang w:eastAsia="zh-CN"/>
              </w:rPr>
            </w:pPr>
            <w:r w:rsidRPr="00091BD9">
              <w:rPr>
                <w:rFonts w:eastAsia="等线" w:hint="eastAsia"/>
                <w:b/>
                <w:bCs/>
                <w:highlight w:val="darkYellow"/>
                <w:lang w:eastAsia="zh-CN"/>
              </w:rPr>
              <w:t>Working Assumption</w:t>
            </w:r>
            <w:r w:rsidR="00027764">
              <w:rPr>
                <w:rFonts w:eastAsia="等线"/>
                <w:lang w:eastAsia="zh-CN"/>
              </w:rPr>
              <w:t xml:space="preserve"> (RAN1#121)</w:t>
            </w:r>
          </w:p>
          <w:p w14:paraId="024B0616" w14:textId="77777777" w:rsidR="00957975" w:rsidRDefault="00957975" w:rsidP="0074691C">
            <w:pPr>
              <w:rPr>
                <w:rFonts w:eastAsia="等线"/>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UE-based DL-TDOA or implicitly.</w:t>
            </w:r>
          </w:p>
          <w:p w14:paraId="13352D52" w14:textId="64D96217" w:rsidR="00957975" w:rsidRPr="00473574" w:rsidRDefault="00957975" w:rsidP="0074691C">
            <w:pPr>
              <w:spacing w:after="0"/>
              <w:rPr>
                <w:rFonts w:eastAsia="等线"/>
                <w:b/>
                <w:bCs/>
                <w:highlight w:val="green"/>
                <w:lang w:eastAsia="zh-CN"/>
              </w:rPr>
            </w:pPr>
            <w:r w:rsidRPr="00473574">
              <w:rPr>
                <w:rFonts w:eastAsia="等线" w:hint="eastAsia"/>
                <w:b/>
                <w:bCs/>
                <w:highlight w:val="green"/>
                <w:lang w:eastAsia="zh-CN"/>
              </w:rPr>
              <w:t>Agreement</w:t>
            </w:r>
            <w:r w:rsidR="00027764">
              <w:rPr>
                <w:rFonts w:eastAsia="等线"/>
                <w:b/>
                <w:bCs/>
                <w:lang w:eastAsia="zh-CN"/>
              </w:rPr>
              <w:t xml:space="preserve"> </w:t>
            </w:r>
            <w:r w:rsidR="00027764">
              <w:rPr>
                <w:rFonts w:eastAsia="等线"/>
                <w:lang w:eastAsia="zh-CN"/>
              </w:rPr>
              <w:t>(RAN1#121)</w:t>
            </w:r>
          </w:p>
          <w:p w14:paraId="7A186686" w14:textId="77777777" w:rsidR="00957975" w:rsidRDefault="00957975" w:rsidP="0074691C">
            <w:pPr>
              <w:rPr>
                <w:rFonts w:eastAsia="等线"/>
                <w:lang w:eastAsia="zh-CN"/>
              </w:rPr>
            </w:pPr>
            <w:r>
              <w:rPr>
                <w:rFonts w:eastAsia="等线" w:hint="eastAsia"/>
                <w:lang w:eastAsia="zh-CN"/>
              </w:rPr>
              <w:t>Above Working Assumption is confirmed.</w:t>
            </w:r>
          </w:p>
          <w:p w14:paraId="15221B51" w14:textId="2701EA4F" w:rsidR="00957975" w:rsidRPr="00995E04" w:rsidRDefault="00957975" w:rsidP="0074691C">
            <w:pPr>
              <w:spacing w:after="0"/>
              <w:rPr>
                <w:rFonts w:eastAsia="等线"/>
                <w:b/>
                <w:bCs/>
                <w:highlight w:val="green"/>
                <w:lang w:eastAsia="zh-CN"/>
              </w:rPr>
            </w:pPr>
            <w:r w:rsidRPr="00995E04">
              <w:rPr>
                <w:rFonts w:eastAsia="等线" w:hint="eastAsia"/>
                <w:b/>
                <w:bCs/>
                <w:highlight w:val="green"/>
                <w:lang w:eastAsia="zh-CN"/>
              </w:rPr>
              <w:t>Agreement</w:t>
            </w:r>
            <w:r w:rsidR="00027764">
              <w:rPr>
                <w:rFonts w:eastAsia="等线"/>
                <w:b/>
                <w:bCs/>
                <w:highlight w:val="green"/>
                <w:lang w:eastAsia="zh-CN"/>
              </w:rPr>
              <w:t xml:space="preserve"> </w:t>
            </w:r>
            <w:r w:rsidR="00027764">
              <w:rPr>
                <w:rFonts w:eastAsia="等线"/>
                <w:lang w:eastAsia="zh-CN"/>
              </w:rPr>
              <w:t>(RAN1#121)</w:t>
            </w:r>
          </w:p>
          <w:p w14:paraId="587EB6FC" w14:textId="77777777" w:rsidR="00957975" w:rsidRPr="003349CE" w:rsidRDefault="00957975" w:rsidP="0074691C">
            <w:pPr>
              <w:spacing w:after="0"/>
              <w:rPr>
                <w:rFonts w:eastAsia="Calibri"/>
              </w:rPr>
            </w:pPr>
            <w:r w:rsidRPr="003349CE">
              <w:rPr>
                <w:rFonts w:eastAsia="Calibri"/>
              </w:rPr>
              <w:t>For AI/ML based positioning Case 1, regarding Info #7 in the assistance information from legacy UE-based DL-TDOA,</w:t>
            </w:r>
          </w:p>
          <w:p w14:paraId="103EC31B" w14:textId="77777777" w:rsidR="00957975" w:rsidRPr="003349CE" w:rsidRDefault="00957975" w:rsidP="0074691C">
            <w:pPr>
              <w:pStyle w:val="af9"/>
              <w:numPr>
                <w:ilvl w:val="0"/>
                <w:numId w:val="41"/>
              </w:numPr>
              <w:suppressAutoHyphens/>
              <w:ind w:leftChars="0"/>
              <w:jc w:val="both"/>
              <w:rPr>
                <w:rFonts w:eastAsia="Calibri"/>
              </w:rPr>
            </w:pPr>
            <w:r w:rsidRPr="003349CE">
              <w:rPr>
                <w:rFonts w:eastAsia="Calibri"/>
              </w:rPr>
              <w:t>If implicitly provided, the implicit indication of Info #7 is via associated ID.</w:t>
            </w:r>
          </w:p>
          <w:p w14:paraId="52CFA951" w14:textId="77777777" w:rsidR="00957975" w:rsidRPr="003349CE" w:rsidRDefault="00957975" w:rsidP="0074691C">
            <w:pPr>
              <w:pStyle w:val="af9"/>
              <w:numPr>
                <w:ilvl w:val="1"/>
                <w:numId w:val="41"/>
              </w:numPr>
              <w:suppressAutoHyphens/>
              <w:ind w:leftChars="0"/>
              <w:jc w:val="both"/>
            </w:pPr>
            <w:r w:rsidRPr="003349CE">
              <w:t>For given TRP(s), same associated ID implies that geographical coordinates of the TRP(s) can be understood as consistent by the UE.</w:t>
            </w:r>
          </w:p>
          <w:p w14:paraId="039F5F59" w14:textId="77777777" w:rsidR="00957975" w:rsidRPr="003349CE" w:rsidRDefault="00957975" w:rsidP="0074691C">
            <w:pPr>
              <w:pStyle w:val="af9"/>
              <w:numPr>
                <w:ilvl w:val="1"/>
                <w:numId w:val="41"/>
              </w:numPr>
              <w:suppressAutoHyphens/>
              <w:ind w:leftChars="0"/>
              <w:jc w:val="both"/>
            </w:pPr>
            <w:r w:rsidRPr="003349CE">
              <w:t>The associated ID is not expected to provide the real value of Info #7 (i.e., geographical coordinates of the TRP(s) are not disclosed).</w:t>
            </w:r>
          </w:p>
          <w:p w14:paraId="1419816C" w14:textId="77777777" w:rsidR="00957975" w:rsidRPr="003349CE" w:rsidRDefault="00957975" w:rsidP="0074691C">
            <w:pPr>
              <w:pStyle w:val="af9"/>
              <w:numPr>
                <w:ilvl w:val="1"/>
                <w:numId w:val="41"/>
              </w:numPr>
              <w:suppressAutoHyphens/>
              <w:ind w:leftChars="0"/>
              <w:jc w:val="both"/>
            </w:pPr>
            <w:r w:rsidRPr="003349CE">
              <w:t>an associated ID is configured per-cell (e.g., NCGI-r15)</w:t>
            </w:r>
          </w:p>
          <w:p w14:paraId="3186C688" w14:textId="77777777" w:rsidR="00957975" w:rsidRPr="003349CE" w:rsidRDefault="00957975" w:rsidP="0074691C">
            <w:pPr>
              <w:pStyle w:val="af9"/>
              <w:numPr>
                <w:ilvl w:val="2"/>
                <w:numId w:val="41"/>
              </w:numPr>
              <w:suppressAutoHyphens/>
              <w:ind w:leftChars="0"/>
              <w:jc w:val="both"/>
            </w:pPr>
            <w:r w:rsidRPr="003349CE">
              <w:rPr>
                <w:rFonts w:eastAsia="等线" w:hint="eastAsia"/>
                <w:lang w:eastAsia="zh-CN"/>
              </w:rPr>
              <w:t>UE does not expect to receive different values of associated ID for TRPs belonging to the same NCGI-r15</w:t>
            </w:r>
          </w:p>
          <w:p w14:paraId="1A7B0F06" w14:textId="77777777" w:rsidR="00957975" w:rsidRPr="00AE015A" w:rsidRDefault="00957975" w:rsidP="0074691C">
            <w:pPr>
              <w:pStyle w:val="af9"/>
              <w:numPr>
                <w:ilvl w:val="1"/>
                <w:numId w:val="41"/>
              </w:numPr>
              <w:suppressAutoHyphens/>
              <w:ind w:leftChars="0"/>
              <w:jc w:val="both"/>
            </w:pPr>
            <w:r w:rsidRPr="003349CE">
              <w:t>Associated ID can be realized by an identifier of N bits (e.g., 8 bits)</w:t>
            </w:r>
          </w:p>
        </w:tc>
      </w:tr>
    </w:tbl>
    <w:p w14:paraId="73D11B30" w14:textId="7E2AB5FD" w:rsidR="004D03F2" w:rsidRDefault="004D03F2" w:rsidP="004D03F2">
      <w:pPr>
        <w:spacing w:before="120"/>
        <w:rPr>
          <w:sz w:val="22"/>
          <w:szCs w:val="22"/>
        </w:rPr>
      </w:pPr>
      <w:r>
        <w:rPr>
          <w:sz w:val="22"/>
          <w:szCs w:val="22"/>
        </w:rPr>
        <w:t>In the RAN1#121 post-meeting discussions</w:t>
      </w:r>
      <w:r w:rsidR="00B27A52">
        <w:rPr>
          <w:sz w:val="22"/>
          <w:szCs w:val="22"/>
        </w:rPr>
        <w:t xml:space="preserve"> regarding LPP parameters</w:t>
      </w:r>
      <w:r w:rsidR="0076195F">
        <w:rPr>
          <w:sz w:val="22"/>
          <w:szCs w:val="22"/>
        </w:rPr>
        <w:t xml:space="preserve"> </w:t>
      </w:r>
      <w:r w:rsidR="0076195F">
        <w:rPr>
          <w:sz w:val="22"/>
          <w:szCs w:val="22"/>
        </w:rPr>
        <w:fldChar w:fldCharType="begin"/>
      </w:r>
      <w:r w:rsidR="0076195F">
        <w:rPr>
          <w:sz w:val="22"/>
          <w:szCs w:val="22"/>
        </w:rPr>
        <w:instrText xml:space="preserve"> REF _Ref204602004 \r \h </w:instrText>
      </w:r>
      <w:r w:rsidR="0076195F">
        <w:rPr>
          <w:sz w:val="22"/>
          <w:szCs w:val="22"/>
        </w:rPr>
      </w:r>
      <w:r w:rsidR="0076195F">
        <w:rPr>
          <w:sz w:val="22"/>
          <w:szCs w:val="22"/>
        </w:rPr>
        <w:fldChar w:fldCharType="separate"/>
      </w:r>
      <w:r w:rsidR="00527EB3">
        <w:rPr>
          <w:sz w:val="22"/>
          <w:szCs w:val="22"/>
        </w:rPr>
        <w:t>[3]</w:t>
      </w:r>
      <w:r w:rsidR="0076195F">
        <w:rPr>
          <w:sz w:val="22"/>
          <w:szCs w:val="22"/>
        </w:rPr>
        <w:fldChar w:fldCharType="end"/>
      </w:r>
      <w:r>
        <w:rPr>
          <w:sz w:val="22"/>
          <w:szCs w:val="22"/>
        </w:rPr>
        <w:t xml:space="preserve">, </w:t>
      </w:r>
      <w:r w:rsidR="00A83E71" w:rsidRPr="00EE5B55">
        <w:rPr>
          <w:rFonts w:eastAsia="Calibri"/>
          <w:sz w:val="22"/>
          <w:szCs w:val="22"/>
        </w:rPr>
        <w:t xml:space="preserve">different companies have different understandings </w:t>
      </w:r>
      <w:r w:rsidR="008C7AA7">
        <w:rPr>
          <w:sz w:val="22"/>
          <w:szCs w:val="22"/>
        </w:rPr>
        <w:t>regarding the above working assumption</w:t>
      </w:r>
      <w:r w:rsidR="00436879">
        <w:rPr>
          <w:sz w:val="22"/>
          <w:szCs w:val="22"/>
        </w:rPr>
        <w:t xml:space="preserve">, indicating that further clarification of the confirmed working assumption is needed. </w:t>
      </w:r>
    </w:p>
    <w:p w14:paraId="7DF42594" w14:textId="0CE41EED" w:rsidR="00E009D0" w:rsidRDefault="00AB0191" w:rsidP="00D21079">
      <w:pPr>
        <w:spacing w:before="120"/>
        <w:rPr>
          <w:sz w:val="22"/>
          <w:szCs w:val="22"/>
        </w:rPr>
      </w:pPr>
      <w:r>
        <w:rPr>
          <w:sz w:val="22"/>
          <w:szCs w:val="22"/>
        </w:rPr>
        <w:t xml:space="preserve">In our understanding, </w:t>
      </w:r>
      <w:r w:rsidR="00044E15">
        <w:rPr>
          <w:sz w:val="22"/>
          <w:szCs w:val="22"/>
        </w:rPr>
        <w:t xml:space="preserve">the TRP locations, i.e., </w:t>
      </w:r>
      <w:r w:rsidR="00EC583E" w:rsidRPr="00EE5B55">
        <w:rPr>
          <w:sz w:val="22"/>
          <w:szCs w:val="22"/>
        </w:rPr>
        <w:t>Info #7</w:t>
      </w:r>
      <w:r w:rsidR="00044E15">
        <w:rPr>
          <w:sz w:val="22"/>
          <w:szCs w:val="22"/>
        </w:rPr>
        <w:t>,</w:t>
      </w:r>
      <w:r w:rsidR="00EC583E" w:rsidRPr="00EE5B55">
        <w:rPr>
          <w:sz w:val="22"/>
          <w:szCs w:val="22"/>
        </w:rPr>
        <w:t xml:space="preserve"> </w:t>
      </w:r>
      <w:r w:rsidR="00044E15">
        <w:rPr>
          <w:sz w:val="22"/>
          <w:szCs w:val="22"/>
        </w:rPr>
        <w:t>are</w:t>
      </w:r>
      <w:r w:rsidR="00EC583E" w:rsidRPr="00EE5B55">
        <w:rPr>
          <w:sz w:val="22"/>
          <w:szCs w:val="22"/>
        </w:rPr>
        <w:t xml:space="preserve"> not explicitly provided for Case 1</w:t>
      </w:r>
      <w:r w:rsidR="000E7652">
        <w:rPr>
          <w:sz w:val="22"/>
          <w:szCs w:val="22"/>
        </w:rPr>
        <w:t xml:space="preserve"> since</w:t>
      </w:r>
      <w:r w:rsidR="00044E15" w:rsidRPr="00EE5B55">
        <w:rPr>
          <w:sz w:val="22"/>
          <w:szCs w:val="22"/>
        </w:rPr>
        <w:t xml:space="preserve"> the model input is the measurement</w:t>
      </w:r>
      <w:r w:rsidR="004B07D1">
        <w:rPr>
          <w:sz w:val="22"/>
          <w:szCs w:val="22"/>
        </w:rPr>
        <w:t xml:space="preserve"> rather than the explicit TRP location</w:t>
      </w:r>
      <w:r w:rsidR="003F1548">
        <w:rPr>
          <w:sz w:val="22"/>
          <w:szCs w:val="22"/>
        </w:rPr>
        <w:t xml:space="preserve">. </w:t>
      </w:r>
      <w:r w:rsidR="00116D79" w:rsidRPr="004B303E">
        <w:rPr>
          <w:sz w:val="22"/>
          <w:szCs w:val="22"/>
        </w:rPr>
        <w:t xml:space="preserve">For consistency, it suffices to check whether there has been a change </w:t>
      </w:r>
      <w:r w:rsidR="006F2F70">
        <w:rPr>
          <w:sz w:val="22"/>
          <w:szCs w:val="22"/>
        </w:rPr>
        <w:t>regarding the</w:t>
      </w:r>
      <w:r w:rsidR="00116D79" w:rsidRPr="004B303E">
        <w:rPr>
          <w:sz w:val="22"/>
          <w:szCs w:val="22"/>
        </w:rPr>
        <w:t xml:space="preserve"> TRP location</w:t>
      </w:r>
      <w:r w:rsidR="006F2F70">
        <w:rPr>
          <w:sz w:val="22"/>
          <w:szCs w:val="22"/>
        </w:rPr>
        <w:t>s</w:t>
      </w:r>
      <w:r w:rsidR="00D21079">
        <w:rPr>
          <w:sz w:val="22"/>
          <w:szCs w:val="22"/>
        </w:rPr>
        <w:t>. To this end for Case 1, t</w:t>
      </w:r>
      <w:r w:rsidR="00116D79" w:rsidRPr="004B303E">
        <w:rPr>
          <w:sz w:val="22"/>
          <w:szCs w:val="22"/>
        </w:rPr>
        <w:t xml:space="preserve">he location of the TRPs can be provided </w:t>
      </w:r>
      <w:r w:rsidR="002F333F">
        <w:rPr>
          <w:sz w:val="22"/>
          <w:szCs w:val="22"/>
        </w:rPr>
        <w:t>in forms of</w:t>
      </w:r>
      <w:r w:rsidR="002F333F" w:rsidRPr="002F333F">
        <w:rPr>
          <w:sz w:val="22"/>
          <w:szCs w:val="22"/>
        </w:rPr>
        <w:t xml:space="preserve"> </w:t>
      </w:r>
      <w:r w:rsidR="002F333F">
        <w:rPr>
          <w:sz w:val="22"/>
          <w:szCs w:val="22"/>
        </w:rPr>
        <w:t xml:space="preserve">associated ID </w:t>
      </w:r>
      <w:r w:rsidR="00320EDD" w:rsidRPr="004B303E">
        <w:rPr>
          <w:sz w:val="22"/>
          <w:szCs w:val="22"/>
        </w:rPr>
        <w:t>to the UE</w:t>
      </w:r>
      <w:r w:rsidR="00E009D0">
        <w:rPr>
          <w:sz w:val="22"/>
          <w:szCs w:val="22"/>
        </w:rPr>
        <w:t>, as per the RAN1#121 confirmed working assumption.</w:t>
      </w:r>
      <w:r w:rsidR="00585C65">
        <w:rPr>
          <w:sz w:val="22"/>
          <w:szCs w:val="22"/>
        </w:rPr>
        <w:t xml:space="preserve"> From the interpretation of the confirmed WA,</w:t>
      </w:r>
      <w:r w:rsidR="00397AEA">
        <w:rPr>
          <w:sz w:val="22"/>
          <w:szCs w:val="22"/>
        </w:rPr>
        <w:t xml:space="preserve"> the explicit TRP location is </w:t>
      </w:r>
      <w:r w:rsidR="009130B3" w:rsidRPr="002A1F72">
        <w:rPr>
          <w:sz w:val="22"/>
          <w:szCs w:val="22"/>
        </w:rPr>
        <w:t xml:space="preserve">provided </w:t>
      </w:r>
      <w:r w:rsidR="009130B3">
        <w:rPr>
          <w:sz w:val="22"/>
          <w:szCs w:val="22"/>
        </w:rPr>
        <w:t>in</w:t>
      </w:r>
      <w:r w:rsidR="009130B3" w:rsidRPr="002A1F72">
        <w:rPr>
          <w:sz w:val="22"/>
          <w:szCs w:val="22"/>
        </w:rPr>
        <w:t xml:space="preserve"> legacy UE-based DL-TDOA</w:t>
      </w:r>
      <w:r w:rsidR="00585C65">
        <w:rPr>
          <w:sz w:val="22"/>
          <w:szCs w:val="22"/>
        </w:rPr>
        <w:t xml:space="preserve"> if needed, but not provided in Case 1</w:t>
      </w:r>
      <w:r w:rsidR="009130B3">
        <w:rPr>
          <w:sz w:val="22"/>
          <w:szCs w:val="22"/>
        </w:rPr>
        <w:t>.</w:t>
      </w:r>
      <w:r w:rsidR="009527C9" w:rsidRPr="009527C9">
        <w:rPr>
          <w:sz w:val="22"/>
          <w:szCs w:val="22"/>
        </w:rPr>
        <w:t xml:space="preserve"> </w:t>
      </w:r>
      <w:r w:rsidR="009527C9">
        <w:rPr>
          <w:sz w:val="22"/>
          <w:szCs w:val="22"/>
        </w:rPr>
        <w:t>In our view, there is no</w:t>
      </w:r>
      <w:r w:rsidR="009527C9" w:rsidRPr="00EA7FB7">
        <w:rPr>
          <w:sz w:val="22"/>
          <w:szCs w:val="22"/>
        </w:rPr>
        <w:t xml:space="preserve"> difference in the wording "by legacy" or "as in legacy"</w:t>
      </w:r>
      <w:r w:rsidR="009527C9">
        <w:rPr>
          <w:sz w:val="22"/>
          <w:szCs w:val="22"/>
        </w:rPr>
        <w:t xml:space="preserve"> in the text of the confirmed working assumption.</w:t>
      </w:r>
    </w:p>
    <w:p w14:paraId="57982386" w14:textId="5093967F" w:rsidR="00C5296E" w:rsidRDefault="005C5E81" w:rsidP="00931A5C">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5</w:t>
      </w:r>
      <w:r w:rsidRPr="00A36A15">
        <w:rPr>
          <w:b/>
          <w:i/>
          <w:sz w:val="22"/>
          <w:szCs w:val="22"/>
        </w:rPr>
        <w:fldChar w:fldCharType="end"/>
      </w:r>
      <w:r>
        <w:rPr>
          <w:b/>
          <w:bCs/>
          <w:i/>
          <w:sz w:val="22"/>
          <w:szCs w:val="22"/>
        </w:rPr>
        <w:t xml:space="preserve">: </w:t>
      </w:r>
      <w:r w:rsidR="00697A65">
        <w:rPr>
          <w:b/>
          <w:bCs/>
          <w:i/>
          <w:sz w:val="22"/>
          <w:szCs w:val="22"/>
        </w:rPr>
        <w:t xml:space="preserve">For the </w:t>
      </w:r>
      <w:r w:rsidR="001A7103">
        <w:rPr>
          <w:b/>
          <w:bCs/>
          <w:i/>
          <w:sz w:val="22"/>
          <w:szCs w:val="22"/>
        </w:rPr>
        <w:t>confirmed working assumption from RAN1#121</w:t>
      </w:r>
      <w:r w:rsidR="00E973A2">
        <w:rPr>
          <w:b/>
          <w:bCs/>
          <w:i/>
          <w:sz w:val="22"/>
          <w:szCs w:val="22"/>
        </w:rPr>
        <w:t>, for crystal clear interpretation</w:t>
      </w:r>
      <w:r w:rsidR="001A7103">
        <w:rPr>
          <w:b/>
          <w:bCs/>
          <w:i/>
          <w:sz w:val="22"/>
          <w:szCs w:val="22"/>
        </w:rPr>
        <w:t xml:space="preserve">: </w:t>
      </w:r>
    </w:p>
    <w:p w14:paraId="5939A5F8" w14:textId="4CE0CD0B" w:rsidR="00697A65" w:rsidRDefault="004C11D3" w:rsidP="002A1F72">
      <w:pPr>
        <w:pStyle w:val="af9"/>
        <w:numPr>
          <w:ilvl w:val="0"/>
          <w:numId w:val="23"/>
        </w:numPr>
        <w:ind w:leftChars="0"/>
        <w:rPr>
          <w:b/>
          <w:bCs/>
          <w:i/>
          <w:sz w:val="22"/>
          <w:szCs w:val="22"/>
        </w:rPr>
      </w:pPr>
      <w:r w:rsidRPr="00C351B4">
        <w:rPr>
          <w:b/>
          <w:bCs/>
          <w:i/>
          <w:sz w:val="22"/>
          <w:szCs w:val="22"/>
        </w:rPr>
        <w:t>For AI/ML based positioning Case 1, regarding info #7 in the assistance information from legacy UE-based DL-TDOA, it can be provided</w:t>
      </w:r>
      <w:r w:rsidR="00C5296E">
        <w:rPr>
          <w:b/>
          <w:bCs/>
          <w:i/>
          <w:sz w:val="22"/>
          <w:szCs w:val="22"/>
        </w:rPr>
        <w:t xml:space="preserve"> </w:t>
      </w:r>
      <w:r w:rsidR="00C5296E" w:rsidRPr="002A1F72">
        <w:rPr>
          <w:b/>
          <w:bCs/>
          <w:i/>
          <w:strike/>
          <w:sz w:val="22"/>
          <w:szCs w:val="22"/>
        </w:rPr>
        <w:t>as</w:t>
      </w:r>
      <w:r w:rsidRPr="00C351B4">
        <w:rPr>
          <w:b/>
          <w:bCs/>
          <w:i/>
          <w:sz w:val="22"/>
          <w:szCs w:val="22"/>
        </w:rPr>
        <w:t xml:space="preserve"> </w:t>
      </w:r>
      <w:r w:rsidRPr="002A1F72">
        <w:rPr>
          <w:b/>
          <w:bCs/>
          <w:i/>
          <w:sz w:val="22"/>
          <w:szCs w:val="22"/>
          <w:u w:val="single"/>
        </w:rPr>
        <w:t>in</w:t>
      </w:r>
      <w:r w:rsidRPr="00C351B4">
        <w:rPr>
          <w:b/>
          <w:bCs/>
          <w:i/>
          <w:sz w:val="22"/>
          <w:szCs w:val="22"/>
        </w:rPr>
        <w:t xml:space="preserve"> legacy UE-based DL-TDOA or implicitly.</w:t>
      </w:r>
    </w:p>
    <w:p w14:paraId="25C60D76" w14:textId="18023675" w:rsidR="009006B9" w:rsidRPr="00B81828" w:rsidRDefault="009006B9" w:rsidP="00F16552">
      <w:pPr>
        <w:pStyle w:val="1"/>
      </w:pPr>
      <w:r w:rsidRPr="00B81828">
        <w:t>Model monitoring</w:t>
      </w:r>
      <w:r w:rsidR="00F55852">
        <w:t xml:space="preserve"> for Case 3a</w:t>
      </w:r>
    </w:p>
    <w:p w14:paraId="6AB69A6A" w14:textId="0211592F" w:rsidR="00DC0B2F" w:rsidRDefault="0003555A" w:rsidP="00DC0B2F">
      <w:pPr>
        <w:rPr>
          <w:sz w:val="22"/>
        </w:rPr>
      </w:pPr>
      <w:r>
        <w:rPr>
          <w:sz w:val="22"/>
        </w:rPr>
        <w:t>In th</w:t>
      </w:r>
      <w:r w:rsidR="00DC0B2F">
        <w:rPr>
          <w:sz w:val="22"/>
        </w:rPr>
        <w:t xml:space="preserve">e following, we discuss </w:t>
      </w:r>
      <w:r w:rsidR="00AA6986">
        <w:rPr>
          <w:sz w:val="22"/>
        </w:rPr>
        <w:t xml:space="preserve">maintenance issues for </w:t>
      </w:r>
      <w:r w:rsidR="00DC0B2F">
        <w:rPr>
          <w:sz w:val="22"/>
        </w:rPr>
        <w:t xml:space="preserve">model monitoring </w:t>
      </w:r>
      <w:r w:rsidR="00AA6986">
        <w:rPr>
          <w:sz w:val="22"/>
        </w:rPr>
        <w:t xml:space="preserve">for Case </w:t>
      </w:r>
      <w:r w:rsidR="00F55852">
        <w:rPr>
          <w:sz w:val="22"/>
        </w:rPr>
        <w:t>3a</w:t>
      </w:r>
      <w:r w:rsidR="00DC0B2F">
        <w:rPr>
          <w:sz w:val="22"/>
        </w:rPr>
        <w:t>.</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af2"/>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E6021E" w:rsidRDefault="00DC1D13">
            <w:pPr>
              <w:autoSpaceDE/>
              <w:autoSpaceDN/>
              <w:adjustRightInd/>
              <w:snapToGrid/>
              <w:spacing w:after="0"/>
              <w:jc w:val="left"/>
              <w:rPr>
                <w:rFonts w:ascii="Times" w:eastAsia="等线" w:hAnsi="Times"/>
                <w:b/>
                <w:szCs w:val="24"/>
                <w:highlight w:val="green"/>
                <w:lang w:eastAsia="zh-CN"/>
              </w:rPr>
            </w:pPr>
            <w:r w:rsidRPr="00E6021E">
              <w:rPr>
                <w:rFonts w:ascii="Times" w:eastAsia="等线" w:hAnsi="Times"/>
                <w:b/>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lastRenderedPageBreak/>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234920">
            <w:pPr>
              <w:numPr>
                <w:ilvl w:val="0"/>
                <w:numId w:val="18"/>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234920">
            <w:pPr>
              <w:numPr>
                <w:ilvl w:val="0"/>
                <w:numId w:val="18"/>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1AFE7E7B" w14:textId="695ABC4A" w:rsidR="000675CB" w:rsidRDefault="005C7FA2" w:rsidP="000675CB">
      <w:pPr>
        <w:spacing w:before="120"/>
        <w:rPr>
          <w:sz w:val="22"/>
          <w:szCs w:val="22"/>
        </w:rPr>
      </w:pPr>
      <w:r>
        <w:rPr>
          <w:sz w:val="22"/>
          <w:szCs w:val="22"/>
        </w:rPr>
        <w:lastRenderedPageBreak/>
        <w:t>In RAN3#126, the following agreement was made regarding the model monitoring for Case 3a.</w:t>
      </w:r>
    </w:p>
    <w:tbl>
      <w:tblPr>
        <w:tblStyle w:val="af2"/>
        <w:tblW w:w="0" w:type="auto"/>
        <w:tblLook w:val="04A0" w:firstRow="1" w:lastRow="0" w:firstColumn="1" w:lastColumn="0" w:noHBand="0" w:noVBand="1"/>
      </w:tblPr>
      <w:tblGrid>
        <w:gridCol w:w="9307"/>
      </w:tblGrid>
      <w:tr w:rsidR="005C7FA2" w14:paraId="2F3ECA3A" w14:textId="77777777" w:rsidTr="00935E60">
        <w:tc>
          <w:tcPr>
            <w:tcW w:w="9307" w:type="dxa"/>
          </w:tcPr>
          <w:p w14:paraId="16BEC2AB" w14:textId="64B25875" w:rsidR="005C7FA2" w:rsidRPr="00DC1D13" w:rsidRDefault="00F02A37" w:rsidP="00935E60">
            <w:pPr>
              <w:autoSpaceDE/>
              <w:autoSpaceDN/>
              <w:adjustRightInd/>
              <w:snapToGrid/>
              <w:spacing w:after="0"/>
              <w:jc w:val="left"/>
              <w:rPr>
                <w:rFonts w:ascii="Times" w:eastAsia="Batang" w:hAnsi="Times"/>
                <w:szCs w:val="24"/>
                <w:lang w:val="en-GB"/>
              </w:rPr>
            </w:pPr>
            <w:r w:rsidRPr="00CF08A9">
              <w:rPr>
                <w:szCs w:val="22"/>
              </w:rPr>
              <w:t>RAN3 will proceed with Option A: NG-RAN node performs monitoring metric calculation for its own model</w:t>
            </w:r>
          </w:p>
        </w:tc>
      </w:tr>
    </w:tbl>
    <w:p w14:paraId="029C4BA8" w14:textId="1062A0FF" w:rsidR="004C38FB" w:rsidRDefault="004C38FB" w:rsidP="004C38FB">
      <w:pPr>
        <w:spacing w:before="120"/>
        <w:rPr>
          <w:sz w:val="22"/>
        </w:rPr>
      </w:pPr>
      <w:r>
        <w:rPr>
          <w:sz w:val="22"/>
        </w:rPr>
        <w:t xml:space="preserve">For Option A, the </w:t>
      </w:r>
      <w:proofErr w:type="spellStart"/>
      <w:r>
        <w:rPr>
          <w:sz w:val="22"/>
        </w:rPr>
        <w:t>gNB</w:t>
      </w:r>
      <w:proofErr w:type="spellEnd"/>
      <w:r>
        <w:rPr>
          <w:sz w:val="22"/>
        </w:rPr>
        <w:t xml:space="preserve"> can compute the monitoring </w:t>
      </w:r>
      <w:r w:rsidRPr="00E209EB">
        <w:rPr>
          <w:color w:val="000000" w:themeColor="text1"/>
          <w:sz w:val="22"/>
        </w:rPr>
        <w:t>metric and determine the monitoring decision.</w:t>
      </w:r>
      <w:r w:rsidR="000000D8">
        <w:rPr>
          <w:color w:val="000000" w:themeColor="text1"/>
          <w:sz w:val="22"/>
        </w:rPr>
        <w:t xml:space="preserve"> However, outcome after the monitoring has not been discussed.</w:t>
      </w:r>
      <w:r w:rsidRPr="00E209EB">
        <w:rPr>
          <w:color w:val="000000" w:themeColor="text1"/>
          <w:sz w:val="22"/>
        </w:rPr>
        <w:t xml:space="preserve"> In case the monitoring decision, from the </w:t>
      </w:r>
      <w:proofErr w:type="spellStart"/>
      <w:r w:rsidRPr="00E209EB">
        <w:rPr>
          <w:color w:val="000000" w:themeColor="text1"/>
          <w:sz w:val="22"/>
        </w:rPr>
        <w:t>gNB’s</w:t>
      </w:r>
      <w:proofErr w:type="spellEnd"/>
      <w:r w:rsidRPr="00E209EB">
        <w:rPr>
          <w:color w:val="000000" w:themeColor="text1"/>
          <w:sz w:val="22"/>
        </w:rPr>
        <w:t xml:space="preserve"> perspective, is to recommend to fallback to </w:t>
      </w:r>
      <w:r w:rsidR="00646DB8" w:rsidRPr="00E209EB">
        <w:rPr>
          <w:color w:val="000000" w:themeColor="text1"/>
          <w:sz w:val="22"/>
        </w:rPr>
        <w:t xml:space="preserve">a </w:t>
      </w:r>
      <w:r w:rsidRPr="00E209EB">
        <w:rPr>
          <w:color w:val="000000" w:themeColor="text1"/>
          <w:sz w:val="22"/>
        </w:rPr>
        <w:t>legacy positioning method,</w:t>
      </w:r>
      <w:r w:rsidR="007D2E0A">
        <w:rPr>
          <w:color w:val="000000" w:themeColor="text1"/>
          <w:sz w:val="22"/>
        </w:rPr>
        <w:t xml:space="preserve"> i.e., to report a </w:t>
      </w:r>
      <w:r w:rsidR="00527EB4">
        <w:rPr>
          <w:color w:val="000000" w:themeColor="text1"/>
          <w:sz w:val="22"/>
        </w:rPr>
        <w:t>measured UL RTOA</w:t>
      </w:r>
      <w:r w:rsidR="007D2E0A">
        <w:rPr>
          <w:color w:val="000000" w:themeColor="text1"/>
          <w:sz w:val="22"/>
        </w:rPr>
        <w:t>,</w:t>
      </w:r>
      <w:r w:rsidRPr="00E209EB">
        <w:rPr>
          <w:color w:val="000000" w:themeColor="text1"/>
          <w:sz w:val="22"/>
        </w:rPr>
        <w:t xml:space="preserve"> the </w:t>
      </w:r>
      <w:proofErr w:type="spellStart"/>
      <w:r w:rsidRPr="00E209EB">
        <w:rPr>
          <w:color w:val="000000" w:themeColor="text1"/>
          <w:sz w:val="22"/>
        </w:rPr>
        <w:t>gNB</w:t>
      </w:r>
      <w:proofErr w:type="spellEnd"/>
      <w:r w:rsidRPr="00E209EB">
        <w:rPr>
          <w:color w:val="000000" w:themeColor="text1"/>
          <w:sz w:val="22"/>
        </w:rPr>
        <w:t xml:space="preserve"> </w:t>
      </w:r>
      <w:r w:rsidR="000A7AB1" w:rsidRPr="00E209EB">
        <w:rPr>
          <w:color w:val="000000" w:themeColor="text1"/>
          <w:sz w:val="22"/>
        </w:rPr>
        <w:t xml:space="preserve">will not follow </w:t>
      </w:r>
      <w:r w:rsidR="007C6C1A" w:rsidRPr="00E209EB">
        <w:rPr>
          <w:color w:val="000000" w:themeColor="text1"/>
          <w:sz w:val="22"/>
        </w:rPr>
        <w:t>the</w:t>
      </w:r>
      <w:r w:rsidR="000A7AB1" w:rsidRPr="00E209EB">
        <w:rPr>
          <w:color w:val="000000" w:themeColor="text1"/>
          <w:sz w:val="22"/>
        </w:rPr>
        <w:t xml:space="preserve"> </w:t>
      </w:r>
      <w:r w:rsidR="00646DB8" w:rsidRPr="00E209EB">
        <w:rPr>
          <w:color w:val="000000" w:themeColor="text1"/>
          <w:sz w:val="22"/>
        </w:rPr>
        <w:t xml:space="preserve">LMF request </w:t>
      </w:r>
      <w:r w:rsidR="000A7AB1" w:rsidRPr="00E209EB">
        <w:rPr>
          <w:color w:val="000000" w:themeColor="text1"/>
          <w:sz w:val="22"/>
        </w:rPr>
        <w:t>to report the</w:t>
      </w:r>
      <w:r w:rsidR="00C46035" w:rsidRPr="00E209EB">
        <w:rPr>
          <w:color w:val="000000" w:themeColor="text1"/>
          <w:sz w:val="22"/>
        </w:rPr>
        <w:t xml:space="preserve"> </w:t>
      </w:r>
      <w:r w:rsidR="00135F61" w:rsidRPr="00E209EB">
        <w:rPr>
          <w:color w:val="000000" w:themeColor="text1"/>
          <w:sz w:val="22"/>
        </w:rPr>
        <w:t>non-measured result</w:t>
      </w:r>
      <w:r w:rsidR="00490777" w:rsidRPr="00E209EB">
        <w:rPr>
          <w:color w:val="000000" w:themeColor="text1"/>
          <w:sz w:val="22"/>
        </w:rPr>
        <w:t xml:space="preserve">, e.g., </w:t>
      </w:r>
      <w:r w:rsidR="00135F61" w:rsidRPr="00E209EB">
        <w:rPr>
          <w:color w:val="000000" w:themeColor="text1"/>
          <w:sz w:val="22"/>
        </w:rPr>
        <w:t xml:space="preserve">non-measured </w:t>
      </w:r>
      <w:r w:rsidR="00490777" w:rsidRPr="00E209EB">
        <w:rPr>
          <w:color w:val="000000" w:themeColor="text1"/>
          <w:sz w:val="22"/>
        </w:rPr>
        <w:t>UL RTOA</w:t>
      </w:r>
      <w:r w:rsidR="00FD3A48">
        <w:rPr>
          <w:color w:val="000000" w:themeColor="text1"/>
          <w:sz w:val="22"/>
        </w:rPr>
        <w:t xml:space="preserve"> based on Case 3a</w:t>
      </w:r>
      <w:r w:rsidRPr="00E209EB">
        <w:rPr>
          <w:color w:val="000000" w:themeColor="text1"/>
          <w:sz w:val="22"/>
        </w:rPr>
        <w:t xml:space="preserve">. </w:t>
      </w:r>
      <w:r>
        <w:rPr>
          <w:sz w:val="22"/>
        </w:rPr>
        <w:t xml:space="preserve">Instead, the </w:t>
      </w:r>
      <w:proofErr w:type="spellStart"/>
      <w:r>
        <w:rPr>
          <w:sz w:val="22"/>
        </w:rPr>
        <w:t>gNB</w:t>
      </w:r>
      <w:proofErr w:type="spellEnd"/>
      <w:r>
        <w:rPr>
          <w:sz w:val="22"/>
        </w:rPr>
        <w:t xml:space="preserve"> reverts the request </w:t>
      </w:r>
      <w:r w:rsidR="00095B28">
        <w:rPr>
          <w:sz w:val="22"/>
        </w:rPr>
        <w:t>(</w:t>
      </w:r>
      <w:proofErr w:type="gramStart"/>
      <w:r>
        <w:rPr>
          <w:sz w:val="22"/>
        </w:rPr>
        <w:t>e.g</w:t>
      </w:r>
      <w:r w:rsidR="00646DB8">
        <w:rPr>
          <w:sz w:val="22"/>
        </w:rPr>
        <w:t>.</w:t>
      </w:r>
      <w:proofErr w:type="gramEnd"/>
      <w:r w:rsidR="00646DB8">
        <w:rPr>
          <w:sz w:val="22"/>
        </w:rPr>
        <w:t xml:space="preserve">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w:t>
      </w:r>
      <w:proofErr w:type="spellStart"/>
      <w:r>
        <w:rPr>
          <w:sz w:val="22"/>
        </w:rPr>
        <w:t>gNB</w:t>
      </w:r>
      <w:proofErr w:type="spellEnd"/>
      <w:r>
        <w:rPr>
          <w:sz w:val="22"/>
        </w:rPr>
        <w:t xml:space="preserve">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sidR="000000D8">
        <w:rPr>
          <w:sz w:val="22"/>
        </w:rPr>
        <w:t>,</w:t>
      </w:r>
      <w:r>
        <w:rPr>
          <w:sz w:val="22"/>
        </w:rPr>
        <w:t xml:space="preserve"> as requested by the LMF. </w:t>
      </w:r>
    </w:p>
    <w:p w14:paraId="44D329A0" w14:textId="7FC90153" w:rsidR="00BF776B" w:rsidRPr="00D17B8F" w:rsidRDefault="00B024AF" w:rsidP="00B81D43">
      <w:pPr>
        <w:pStyle w:val="af9"/>
        <w:autoSpaceDE w:val="0"/>
        <w:autoSpaceDN w:val="0"/>
        <w:adjustRightInd w:val="0"/>
        <w:snapToGrid w:val="0"/>
        <w:spacing w:before="120" w:after="120"/>
        <w:ind w:leftChars="0" w:left="0" w:firstLine="0"/>
        <w:jc w:val="both"/>
        <w:rPr>
          <w:b/>
          <w:i/>
          <w:sz w:val="22"/>
          <w:szCs w:val="22"/>
        </w:rPr>
      </w:pPr>
      <w:bookmarkStart w:id="8" w:name="_Ref18189517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527EB3">
        <w:rPr>
          <w:b/>
          <w:i/>
          <w:noProof/>
          <w:sz w:val="22"/>
          <w:szCs w:val="22"/>
        </w:rPr>
        <w:t>6</w:t>
      </w:r>
      <w:r w:rsidRPr="00A36A15">
        <w:rPr>
          <w:b/>
          <w:i/>
          <w:sz w:val="22"/>
          <w:szCs w:val="22"/>
        </w:rPr>
        <w:fldChar w:fldCharType="end"/>
      </w:r>
      <w:r w:rsidR="00BF776B" w:rsidRPr="00D17B8F">
        <w:rPr>
          <w:b/>
          <w:i/>
          <w:sz w:val="22"/>
          <w:lang w:eastAsia="zh-CN"/>
        </w:rPr>
        <w:t xml:space="preserve">: </w:t>
      </w:r>
      <w:r w:rsidR="00BF776B" w:rsidRPr="00D17B8F">
        <w:rPr>
          <w:b/>
          <w:i/>
          <w:sz w:val="22"/>
          <w:szCs w:val="22"/>
        </w:rPr>
        <w:t>F</w:t>
      </w:r>
      <w:r w:rsidR="00C32FDA" w:rsidRPr="00C32FDA">
        <w:rPr>
          <w:b/>
          <w:i/>
          <w:sz w:val="22"/>
          <w:szCs w:val="22"/>
        </w:rPr>
        <w:t xml:space="preserve">or performance monitoring of AI/ML positioning Case 3a, the report </w:t>
      </w:r>
      <w:r w:rsidR="004A404F">
        <w:rPr>
          <w:b/>
          <w:i/>
          <w:sz w:val="22"/>
          <w:szCs w:val="22"/>
        </w:rPr>
        <w:t>of a measured or non-measured result</w:t>
      </w:r>
      <w:r w:rsidR="00C32FDA" w:rsidRPr="00C32FDA">
        <w:rPr>
          <w:b/>
          <w:i/>
          <w:sz w:val="22"/>
          <w:szCs w:val="22"/>
        </w:rPr>
        <w:t xml:space="preserve"> can be used to </w:t>
      </w:r>
      <w:r w:rsidR="00460A4B">
        <w:rPr>
          <w:b/>
          <w:i/>
          <w:sz w:val="22"/>
          <w:szCs w:val="22"/>
        </w:rPr>
        <w:t>imply</w:t>
      </w:r>
      <w:r w:rsidR="00460A4B" w:rsidRPr="00C32FDA">
        <w:rPr>
          <w:b/>
          <w:i/>
          <w:sz w:val="22"/>
          <w:szCs w:val="22"/>
        </w:rPr>
        <w:t xml:space="preserve"> </w:t>
      </w:r>
      <w:r w:rsidR="00C32FDA" w:rsidRPr="00C32FDA">
        <w:rPr>
          <w:b/>
          <w:i/>
          <w:sz w:val="22"/>
          <w:szCs w:val="22"/>
        </w:rPr>
        <w:t xml:space="preserve">the </w:t>
      </w:r>
      <w:r w:rsidR="00E209EB">
        <w:rPr>
          <w:b/>
          <w:i/>
          <w:sz w:val="22"/>
          <w:szCs w:val="22"/>
        </w:rPr>
        <w:t xml:space="preserve">monitoring outcome </w:t>
      </w:r>
      <w:r w:rsidR="00C32FDA" w:rsidRPr="00C32FDA">
        <w:rPr>
          <w:b/>
          <w:i/>
          <w:sz w:val="22"/>
          <w:szCs w:val="22"/>
        </w:rPr>
        <w:t xml:space="preserve">activation/fallback between LMF and </w:t>
      </w:r>
      <w:proofErr w:type="spellStart"/>
      <w:r w:rsidR="00C32FDA" w:rsidRPr="00C32FDA">
        <w:rPr>
          <w:b/>
          <w:i/>
          <w:sz w:val="22"/>
          <w:szCs w:val="22"/>
        </w:rPr>
        <w:t>gNB</w:t>
      </w:r>
      <w:bookmarkEnd w:id="8"/>
      <w:proofErr w:type="spellEnd"/>
      <w:r w:rsidR="00D56383">
        <w:rPr>
          <w:b/>
          <w:i/>
          <w:sz w:val="22"/>
          <w:szCs w:val="22"/>
        </w:rPr>
        <w:t>.</w:t>
      </w:r>
    </w:p>
    <w:p w14:paraId="23400A0D" w14:textId="16265EC0" w:rsidR="005F630D" w:rsidRPr="002D740F" w:rsidRDefault="00FC1899" w:rsidP="002D740F">
      <w:pPr>
        <w:pStyle w:val="af9"/>
        <w:numPr>
          <w:ilvl w:val="0"/>
          <w:numId w:val="21"/>
        </w:numPr>
        <w:autoSpaceDE w:val="0"/>
        <w:autoSpaceDN w:val="0"/>
        <w:adjustRightInd w:val="0"/>
        <w:snapToGrid w:val="0"/>
        <w:spacing w:before="120" w:after="120"/>
        <w:ind w:leftChars="0"/>
        <w:jc w:val="both"/>
        <w:rPr>
          <w:b/>
          <w:i/>
          <w:sz w:val="22"/>
          <w:szCs w:val="22"/>
        </w:rPr>
      </w:pPr>
      <w:r>
        <w:rPr>
          <w:rFonts w:ascii="Times New Roman" w:hAnsi="Times New Roman"/>
          <w:b/>
          <w:i/>
          <w:sz w:val="22"/>
          <w:szCs w:val="22"/>
        </w:rPr>
        <w:t>When</w:t>
      </w:r>
      <w:r w:rsidR="00016B9A">
        <w:rPr>
          <w:rFonts w:ascii="Times New Roman" w:hAnsi="Times New Roman"/>
          <w:b/>
          <w:i/>
          <w:sz w:val="22"/>
          <w:szCs w:val="22"/>
        </w:rPr>
        <w:t xml:space="preserve"> </w:t>
      </w:r>
      <w:r w:rsidR="00BF776B" w:rsidRPr="00D17B8F">
        <w:rPr>
          <w:rFonts w:ascii="Times New Roman" w:hAnsi="Times New Roman"/>
          <w:b/>
          <w:i/>
          <w:sz w:val="22"/>
          <w:szCs w:val="22"/>
        </w:rPr>
        <w:t xml:space="preserve">NG-RAN node performs monitoring metric calculation, </w:t>
      </w:r>
      <w:proofErr w:type="spellStart"/>
      <w:r w:rsidR="005678BB" w:rsidRPr="00D17B8F">
        <w:rPr>
          <w:rFonts w:ascii="Times New Roman" w:hAnsi="Times New Roman"/>
          <w:b/>
          <w:i/>
          <w:sz w:val="22"/>
          <w:szCs w:val="22"/>
        </w:rPr>
        <w:t>gNB</w:t>
      </w:r>
      <w:proofErr w:type="spellEnd"/>
      <w:r w:rsidR="00BF776B"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r w:rsidR="00B86EA4" w:rsidRPr="00D17B8F">
        <w:rPr>
          <w:rFonts w:ascii="Times New Roman" w:hAnsi="Times New Roman"/>
          <w:b/>
          <w:i/>
          <w:sz w:val="22"/>
          <w:szCs w:val="22"/>
        </w:rPr>
        <w:t xml:space="preserve">fallback)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bookmarkEnd w:id="0"/>
    <w:bookmarkEnd w:id="1"/>
    <w:p w14:paraId="5002528E" w14:textId="204D026F" w:rsidR="00D549C5" w:rsidRPr="00CF195E" w:rsidRDefault="00D549C5" w:rsidP="002F44C2">
      <w:pPr>
        <w:pStyle w:val="1"/>
        <w:tabs>
          <w:tab w:val="clear" w:pos="432"/>
        </w:tabs>
      </w:pPr>
      <w:r w:rsidRPr="00CF195E">
        <w:t>Conclusions</w:t>
      </w:r>
    </w:p>
    <w:p w14:paraId="04260102" w14:textId="72D87108" w:rsidR="00D549C5" w:rsidRDefault="00D549C5" w:rsidP="002F44C2">
      <w:pPr>
        <w:spacing w:before="120"/>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w:t>
      </w:r>
      <w:r w:rsidRPr="00537764">
        <w:rPr>
          <w:rFonts w:eastAsia="MS Mincho"/>
          <w:sz w:val="22"/>
          <w:szCs w:val="22"/>
          <w:lang w:eastAsia="ja-JP"/>
        </w:rPr>
        <w:t xml:space="preserve">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699FFFED" w14:textId="77777777" w:rsidR="003C3EA2" w:rsidRPr="00A17966" w:rsidRDefault="003C3EA2" w:rsidP="003C3EA2">
      <w:pPr>
        <w:rPr>
          <w:b/>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1</w:t>
      </w:r>
      <w:r w:rsidRPr="00A36A15">
        <w:rPr>
          <w:b/>
          <w:i/>
          <w:sz w:val="22"/>
          <w:szCs w:val="22"/>
        </w:rPr>
        <w:fldChar w:fldCharType="end"/>
      </w:r>
      <w:r w:rsidRPr="001375CE">
        <w:rPr>
          <w:b/>
          <w:bCs/>
          <w:i/>
          <w:sz w:val="22"/>
        </w:rPr>
        <w:t xml:space="preserve">: </w:t>
      </w:r>
      <w:r w:rsidRPr="00D331CF">
        <w:rPr>
          <w:b/>
          <w:bCs/>
          <w:i/>
          <w:sz w:val="22"/>
        </w:rPr>
        <w:t>For Case 3</w:t>
      </w:r>
      <w:r>
        <w:rPr>
          <w:b/>
          <w:bCs/>
          <w:i/>
          <w:sz w:val="22"/>
        </w:rPr>
        <w:t>a</w:t>
      </w:r>
      <w:r w:rsidRPr="00D331CF">
        <w:rPr>
          <w:b/>
          <w:bCs/>
          <w:i/>
          <w:sz w:val="22"/>
        </w:rPr>
        <w:t>,</w:t>
      </w:r>
      <w:r>
        <w:rPr>
          <w:b/>
          <w:bCs/>
          <w:i/>
          <w:sz w:val="22"/>
        </w:rPr>
        <w:t xml:space="preserve"> preclude the reporting of </w:t>
      </w:r>
      <w:proofErr w:type="spellStart"/>
      <w:r>
        <w:rPr>
          <w:b/>
          <w:bCs/>
          <w:i/>
          <w:sz w:val="22"/>
        </w:rPr>
        <w:t>gNB</w:t>
      </w:r>
      <w:proofErr w:type="spellEnd"/>
      <w:r>
        <w:rPr>
          <w:b/>
          <w:bCs/>
          <w:i/>
          <w:sz w:val="22"/>
        </w:rPr>
        <w:t xml:space="preserve"> Rx-Tx time difference based on model output</w:t>
      </w:r>
      <w:r w:rsidRPr="006630C4">
        <w:rPr>
          <w:b/>
          <w:i/>
          <w:sz w:val="22"/>
          <w:szCs w:val="22"/>
        </w:rPr>
        <w:t>.</w:t>
      </w:r>
      <w:r w:rsidRPr="006630C4">
        <w:t xml:space="preserve"> </w:t>
      </w:r>
    </w:p>
    <w:p w14:paraId="21786969" w14:textId="77777777" w:rsidR="002436F9" w:rsidRDefault="002436F9" w:rsidP="002436F9">
      <w:pPr>
        <w:rPr>
          <w:rFonts w:eastAsia="Batang"/>
          <w:b/>
          <w:bCs/>
          <w:i/>
          <w:sz w:val="22"/>
          <w:szCs w:val="22"/>
          <w:lang w:val="en-GB"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2</w:t>
      </w:r>
      <w:r w:rsidRPr="00A36A15">
        <w:rPr>
          <w:b/>
          <w:i/>
          <w:sz w:val="22"/>
          <w:szCs w:val="22"/>
        </w:rPr>
        <w:fldChar w:fldCharType="end"/>
      </w:r>
      <w:r w:rsidRPr="009006A2">
        <w:rPr>
          <w:rFonts w:eastAsia="Batang"/>
          <w:b/>
          <w:bCs/>
          <w:i/>
          <w:sz w:val="22"/>
          <w:szCs w:val="22"/>
          <w:lang w:val="en-GB" w:eastAsia="zh-CN"/>
        </w:rPr>
        <w:t xml:space="preserve">: </w:t>
      </w:r>
      <w:r>
        <w:rPr>
          <w:rFonts w:eastAsia="Batang"/>
          <w:b/>
          <w:bCs/>
          <w:i/>
          <w:sz w:val="22"/>
          <w:szCs w:val="22"/>
          <w:lang w:val="en-GB" w:eastAsia="zh-CN"/>
        </w:rPr>
        <w:t>For Case 3a, the format for the timing information generated from LMF can correspond to the UL RTOA/</w:t>
      </w:r>
      <w:proofErr w:type="spellStart"/>
      <w:r>
        <w:rPr>
          <w:rFonts w:eastAsia="Batang"/>
          <w:b/>
          <w:bCs/>
          <w:i/>
          <w:sz w:val="22"/>
          <w:szCs w:val="22"/>
          <w:lang w:val="en-GB" w:eastAsia="zh-CN"/>
        </w:rPr>
        <w:t>ToF</w:t>
      </w:r>
      <w:proofErr w:type="spellEnd"/>
      <w:r>
        <w:rPr>
          <w:rFonts w:eastAsia="Batang"/>
          <w:b/>
          <w:bCs/>
          <w:i/>
          <w:sz w:val="22"/>
          <w:szCs w:val="22"/>
          <w:lang w:val="en-GB" w:eastAsia="zh-CN"/>
        </w:rPr>
        <w:t xml:space="preserve"> between the TRP and the PRU/UE.</w:t>
      </w:r>
    </w:p>
    <w:p w14:paraId="23709838" w14:textId="77777777" w:rsidR="002436F9" w:rsidRPr="004D038C" w:rsidRDefault="002436F9" w:rsidP="002436F9">
      <w:pPr>
        <w:pStyle w:val="af9"/>
        <w:numPr>
          <w:ilvl w:val="0"/>
          <w:numId w:val="40"/>
        </w:numPr>
        <w:spacing w:after="120"/>
        <w:ind w:leftChars="0"/>
        <w:rPr>
          <w:b/>
          <w:bCs/>
          <w:i/>
          <w:sz w:val="22"/>
          <w:szCs w:val="22"/>
          <w:lang w:eastAsia="zh-CN"/>
        </w:rPr>
      </w:pPr>
      <w:r>
        <w:rPr>
          <w:b/>
          <w:bCs/>
          <w:i/>
          <w:sz w:val="22"/>
          <w:szCs w:val="22"/>
          <w:lang w:eastAsia="zh-CN"/>
        </w:rPr>
        <w:t>Note: the purpose of the provided timing information is not specified.</w:t>
      </w:r>
    </w:p>
    <w:p w14:paraId="7D5D6284" w14:textId="77777777" w:rsidR="002436F9" w:rsidRDefault="002436F9" w:rsidP="002436F9">
      <w:pPr>
        <w:rPr>
          <w:b/>
          <w:bCs/>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Pr>
          <w:b/>
          <w:i/>
          <w:noProof/>
          <w:sz w:val="22"/>
          <w:szCs w:val="22"/>
        </w:rPr>
        <w:t>1</w:t>
      </w:r>
      <w:r w:rsidRPr="001E3454">
        <w:rPr>
          <w:b/>
          <w:i/>
          <w:sz w:val="22"/>
          <w:szCs w:val="22"/>
        </w:rPr>
        <w:fldChar w:fldCharType="end"/>
      </w:r>
      <w:r>
        <w:rPr>
          <w:b/>
          <w:bCs/>
          <w:i/>
          <w:sz w:val="22"/>
          <w:szCs w:val="22"/>
        </w:rPr>
        <w:t>: For Case 3a</w:t>
      </w:r>
      <w:r w:rsidRPr="00CA07E4">
        <w:rPr>
          <w:b/>
          <w:bCs/>
          <w:i/>
          <w:sz w:val="22"/>
          <w:szCs w:val="22"/>
        </w:rPr>
        <w:t xml:space="preserve"> </w:t>
      </w:r>
      <w:r>
        <w:rPr>
          <w:b/>
          <w:bCs/>
          <w:i/>
          <w:sz w:val="22"/>
          <w:szCs w:val="22"/>
        </w:rPr>
        <w:t xml:space="preserve">data collection, if the </w:t>
      </w:r>
      <w:proofErr w:type="spellStart"/>
      <w:r>
        <w:rPr>
          <w:b/>
          <w:bCs/>
          <w:i/>
          <w:sz w:val="22"/>
          <w:szCs w:val="22"/>
        </w:rPr>
        <w:t>gNB</w:t>
      </w:r>
      <w:proofErr w:type="spellEnd"/>
      <w:r>
        <w:rPr>
          <w:b/>
          <w:bCs/>
          <w:i/>
          <w:sz w:val="22"/>
          <w:szCs w:val="22"/>
        </w:rPr>
        <w:t xml:space="preserve"> is not aware of the time instance T0 when Part B is expected to be generated at the LMF in advance, it may fail to generate the </w:t>
      </w:r>
      <w:r w:rsidRPr="00515554">
        <w:rPr>
          <w:b/>
          <w:bCs/>
          <w:i/>
          <w:sz w:val="22"/>
          <w:szCs w:val="22"/>
        </w:rPr>
        <w:t xml:space="preserve">measurements </w:t>
      </w:r>
      <w:r>
        <w:rPr>
          <w:b/>
          <w:bCs/>
          <w:i/>
          <w:sz w:val="22"/>
          <w:szCs w:val="22"/>
        </w:rPr>
        <w:t>corresponding to T0 since</w:t>
      </w:r>
      <w:r w:rsidRPr="00515554">
        <w:rPr>
          <w:b/>
          <w:bCs/>
          <w:i/>
          <w:sz w:val="22"/>
          <w:szCs w:val="22"/>
        </w:rPr>
        <w:t xml:space="preserve"> it receives the Part B </w:t>
      </w:r>
      <w:r>
        <w:rPr>
          <w:b/>
          <w:bCs/>
          <w:i/>
          <w:sz w:val="22"/>
          <w:szCs w:val="22"/>
        </w:rPr>
        <w:t xml:space="preserve">from LMF at a later </w:t>
      </w:r>
      <w:r w:rsidRPr="00515554">
        <w:rPr>
          <w:b/>
          <w:bCs/>
          <w:i/>
          <w:sz w:val="22"/>
          <w:szCs w:val="22"/>
        </w:rPr>
        <w:t>T1</w:t>
      </w:r>
      <w:r>
        <w:rPr>
          <w:b/>
          <w:bCs/>
          <w:i/>
          <w:sz w:val="22"/>
          <w:szCs w:val="22"/>
        </w:rPr>
        <w:t>.</w:t>
      </w:r>
    </w:p>
    <w:p w14:paraId="02995366" w14:textId="77777777" w:rsidR="002436F9" w:rsidRDefault="002436F9" w:rsidP="002436F9">
      <w:pPr>
        <w:pStyle w:val="af9"/>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Pr>
          <w:b/>
          <w:bCs/>
          <w:i/>
          <w:sz w:val="22"/>
          <w:szCs w:val="22"/>
          <w:lang w:eastAsia="zh-CN"/>
        </w:rPr>
        <w:t>gNB</w:t>
      </w:r>
      <w:proofErr w:type="spellEnd"/>
      <w:r>
        <w:rPr>
          <w:b/>
          <w:bCs/>
          <w:i/>
          <w:sz w:val="22"/>
          <w:szCs w:val="22"/>
          <w:lang w:eastAsia="zh-CN"/>
        </w:rPr>
        <w:t xml:space="preserve"> is supposed to store all measured Part A during the data collection phase, it will incur higher </w:t>
      </w:r>
      <w:proofErr w:type="spellStart"/>
      <w:r>
        <w:rPr>
          <w:b/>
          <w:bCs/>
          <w:i/>
          <w:sz w:val="22"/>
          <w:szCs w:val="22"/>
          <w:lang w:eastAsia="zh-CN"/>
        </w:rPr>
        <w:t>gNB</w:t>
      </w:r>
      <w:proofErr w:type="spellEnd"/>
      <w:r>
        <w:rPr>
          <w:b/>
          <w:bCs/>
          <w:i/>
          <w:sz w:val="22"/>
          <w:szCs w:val="22"/>
          <w:lang w:eastAsia="zh-CN"/>
        </w:rPr>
        <w:t xml:space="preserve"> complexity on storage.</w:t>
      </w:r>
    </w:p>
    <w:p w14:paraId="4F2123D4" w14:textId="77777777" w:rsidR="002436F9" w:rsidRPr="00A55E03" w:rsidRDefault="002436F9" w:rsidP="002436F9">
      <w:pPr>
        <w:pStyle w:val="af9"/>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Pr>
          <w:b/>
          <w:bCs/>
          <w:i/>
          <w:sz w:val="22"/>
          <w:szCs w:val="22"/>
          <w:lang w:eastAsia="zh-CN"/>
        </w:rPr>
        <w:t>gNB</w:t>
      </w:r>
      <w:proofErr w:type="spellEnd"/>
      <w:r>
        <w:rPr>
          <w:b/>
          <w:bCs/>
          <w:i/>
          <w:sz w:val="22"/>
          <w:szCs w:val="22"/>
          <w:lang w:eastAsia="zh-CN"/>
        </w:rPr>
        <w:t xml:space="preserve"> is supposed to do the measurement for Part A at T2 later than T1, Part A subject to T2 may be mis-aligned with the delivered Part B subject to T0.</w:t>
      </w:r>
    </w:p>
    <w:p w14:paraId="51A69938" w14:textId="77777777" w:rsidR="002436F9" w:rsidRDefault="002436F9" w:rsidP="002436F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3</w:t>
      </w:r>
      <w:r w:rsidRPr="00A36A15">
        <w:rPr>
          <w:b/>
          <w:i/>
          <w:sz w:val="22"/>
          <w:szCs w:val="22"/>
        </w:rPr>
        <w:fldChar w:fldCharType="end"/>
      </w:r>
      <w:r>
        <w:rPr>
          <w:b/>
          <w:bCs/>
          <w:i/>
          <w:sz w:val="22"/>
          <w:szCs w:val="22"/>
        </w:rPr>
        <w:t xml:space="preserve">: For Case 3a data collection, when Part A is generated by the </w:t>
      </w:r>
      <w:proofErr w:type="spellStart"/>
      <w:r>
        <w:rPr>
          <w:b/>
          <w:bCs/>
          <w:i/>
          <w:sz w:val="22"/>
          <w:szCs w:val="22"/>
        </w:rPr>
        <w:t>gNB</w:t>
      </w:r>
      <w:proofErr w:type="spellEnd"/>
      <w:r>
        <w:rPr>
          <w:b/>
          <w:bCs/>
          <w:i/>
          <w:sz w:val="22"/>
          <w:szCs w:val="22"/>
        </w:rPr>
        <w:t xml:space="preserve">/TRP and Part B is delivered from LMF to </w:t>
      </w:r>
      <w:proofErr w:type="spellStart"/>
      <w:r>
        <w:rPr>
          <w:b/>
          <w:bCs/>
          <w:i/>
          <w:sz w:val="22"/>
          <w:szCs w:val="22"/>
        </w:rPr>
        <w:t>gNB</w:t>
      </w:r>
      <w:proofErr w:type="spellEnd"/>
      <w:r>
        <w:rPr>
          <w:b/>
          <w:bCs/>
          <w:i/>
          <w:sz w:val="22"/>
          <w:szCs w:val="22"/>
        </w:rPr>
        <w:t xml:space="preserve">/TRP, to enable the pairing of Part A and Part B at </w:t>
      </w:r>
      <w:proofErr w:type="spellStart"/>
      <w:r>
        <w:rPr>
          <w:b/>
          <w:bCs/>
          <w:i/>
          <w:sz w:val="22"/>
          <w:szCs w:val="22"/>
        </w:rPr>
        <w:t>gNB</w:t>
      </w:r>
      <w:proofErr w:type="spellEnd"/>
      <w:r>
        <w:rPr>
          <w:b/>
          <w:bCs/>
          <w:i/>
          <w:sz w:val="22"/>
          <w:szCs w:val="22"/>
        </w:rPr>
        <w:t xml:space="preserve"> side,</w:t>
      </w:r>
      <w:r w:rsidRPr="0005052D">
        <w:rPr>
          <w:b/>
          <w:bCs/>
          <w:i/>
          <w:sz w:val="22"/>
          <w:szCs w:val="22"/>
        </w:rPr>
        <w:t xml:space="preserve"> </w:t>
      </w:r>
      <w:r>
        <w:rPr>
          <w:b/>
          <w:bCs/>
          <w:i/>
          <w:sz w:val="22"/>
          <w:szCs w:val="22"/>
          <w:lang w:eastAsia="zh-CN"/>
        </w:rPr>
        <w:t xml:space="preserve">the LMF indicates to the </w:t>
      </w:r>
      <w:proofErr w:type="spellStart"/>
      <w:r>
        <w:rPr>
          <w:b/>
          <w:bCs/>
          <w:i/>
          <w:sz w:val="22"/>
          <w:szCs w:val="22"/>
          <w:lang w:eastAsia="zh-CN"/>
        </w:rPr>
        <w:t>gNB</w:t>
      </w:r>
      <w:proofErr w:type="spellEnd"/>
      <w:r>
        <w:rPr>
          <w:b/>
          <w:bCs/>
          <w:i/>
          <w:sz w:val="22"/>
          <w:szCs w:val="22"/>
          <w:lang w:eastAsia="zh-CN"/>
        </w:rPr>
        <w:t xml:space="preserve"> the anticipated time stamp in which Part B is expected to be generated.</w:t>
      </w:r>
    </w:p>
    <w:p w14:paraId="7F50E65C" w14:textId="77777777" w:rsidR="002436F9" w:rsidRPr="0069607F" w:rsidRDefault="002436F9" w:rsidP="002436F9">
      <w:pPr>
        <w:pStyle w:val="af9"/>
        <w:numPr>
          <w:ilvl w:val="0"/>
          <w:numId w:val="23"/>
        </w:numPr>
        <w:spacing w:before="120" w:after="120"/>
        <w:ind w:leftChars="0"/>
        <w:rPr>
          <w:iCs/>
          <w:sz w:val="22"/>
          <w:szCs w:val="22"/>
        </w:rPr>
      </w:pPr>
      <w:r w:rsidRPr="0069607F">
        <w:rPr>
          <w:b/>
          <w:bCs/>
          <w:i/>
          <w:sz w:val="22"/>
          <w:szCs w:val="22"/>
          <w:lang w:eastAsia="zh-CN"/>
        </w:rPr>
        <w:t xml:space="preserve">The </w:t>
      </w:r>
      <w:proofErr w:type="spellStart"/>
      <w:r w:rsidRPr="0069607F">
        <w:rPr>
          <w:b/>
          <w:bCs/>
          <w:i/>
          <w:sz w:val="22"/>
          <w:szCs w:val="22"/>
          <w:lang w:eastAsia="zh-CN"/>
        </w:rPr>
        <w:t>gNB</w:t>
      </w:r>
      <w:proofErr w:type="spellEnd"/>
      <w:r w:rsidRPr="0069607F">
        <w:rPr>
          <w:b/>
          <w:bCs/>
          <w:i/>
          <w:sz w:val="22"/>
          <w:szCs w:val="22"/>
          <w:lang w:eastAsia="zh-CN"/>
        </w:rPr>
        <w:t xml:space="preserve"> </w:t>
      </w:r>
      <w:r>
        <w:rPr>
          <w:b/>
          <w:bCs/>
          <w:i/>
          <w:sz w:val="22"/>
          <w:szCs w:val="22"/>
          <w:lang w:eastAsia="zh-CN"/>
        </w:rPr>
        <w:t xml:space="preserve">can </w:t>
      </w:r>
      <w:r w:rsidRPr="0069607F">
        <w:rPr>
          <w:b/>
          <w:bCs/>
          <w:i/>
          <w:sz w:val="22"/>
          <w:szCs w:val="22"/>
          <w:lang w:eastAsia="zh-CN"/>
        </w:rPr>
        <w:t>perform channel measurement to derive and store Part A according to the anticipated time instance for Part B</w:t>
      </w:r>
      <w:r>
        <w:rPr>
          <w:b/>
          <w:bCs/>
          <w:i/>
          <w:sz w:val="22"/>
          <w:szCs w:val="22"/>
          <w:lang w:eastAsia="zh-CN"/>
        </w:rPr>
        <w:t>, and pair Part A with Part B after Part B is delivered</w:t>
      </w:r>
      <w:r w:rsidRPr="0069607F">
        <w:rPr>
          <w:b/>
          <w:bCs/>
          <w:i/>
          <w:sz w:val="22"/>
          <w:szCs w:val="22"/>
          <w:lang w:eastAsia="zh-CN"/>
        </w:rPr>
        <w:t>.</w:t>
      </w:r>
    </w:p>
    <w:p w14:paraId="55285113" w14:textId="452063EB" w:rsidR="002436F9" w:rsidRDefault="002436F9" w:rsidP="002436F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4</w:t>
      </w:r>
      <w:r w:rsidRPr="00A36A15">
        <w:rPr>
          <w:b/>
          <w:i/>
          <w:sz w:val="22"/>
          <w:szCs w:val="22"/>
        </w:rPr>
        <w:fldChar w:fldCharType="end"/>
      </w:r>
      <w:r>
        <w:rPr>
          <w:b/>
          <w:bCs/>
          <w:i/>
          <w:sz w:val="22"/>
          <w:szCs w:val="22"/>
        </w:rPr>
        <w:t>: For Case 1 data collection, when Part A is generated by the UE and Part B is delivered from LMF to UE, to enable the pairing of Part A and Part B at UE side,</w:t>
      </w:r>
      <w:r w:rsidRPr="0005052D">
        <w:rPr>
          <w:b/>
          <w:bCs/>
          <w:i/>
          <w:sz w:val="22"/>
          <w:szCs w:val="22"/>
        </w:rPr>
        <w:t xml:space="preserve"> </w:t>
      </w:r>
      <w:r>
        <w:rPr>
          <w:b/>
          <w:bCs/>
          <w:i/>
          <w:sz w:val="22"/>
          <w:szCs w:val="22"/>
          <w:lang w:eastAsia="zh-CN"/>
        </w:rPr>
        <w:t>the LMF indicates to the UE the anticipated time stamp in which Part B is expected to be generated.</w:t>
      </w:r>
    </w:p>
    <w:p w14:paraId="37CFA3DD" w14:textId="3AD62A45" w:rsidR="002436F9" w:rsidRPr="002436F9" w:rsidRDefault="002436F9" w:rsidP="002436F9">
      <w:pPr>
        <w:pStyle w:val="af9"/>
        <w:numPr>
          <w:ilvl w:val="0"/>
          <w:numId w:val="23"/>
        </w:numPr>
        <w:spacing w:before="120" w:after="120"/>
        <w:ind w:leftChars="0"/>
        <w:rPr>
          <w:iCs/>
          <w:sz w:val="22"/>
          <w:szCs w:val="22"/>
        </w:rPr>
      </w:pPr>
      <w:r w:rsidRPr="0069607F">
        <w:rPr>
          <w:b/>
          <w:bCs/>
          <w:i/>
          <w:sz w:val="22"/>
          <w:szCs w:val="22"/>
          <w:lang w:eastAsia="zh-CN"/>
        </w:rPr>
        <w:t xml:space="preserve">The </w:t>
      </w:r>
      <w:r>
        <w:rPr>
          <w:b/>
          <w:bCs/>
          <w:i/>
          <w:sz w:val="22"/>
          <w:szCs w:val="22"/>
          <w:lang w:eastAsia="zh-CN"/>
        </w:rPr>
        <w:t>UE</w:t>
      </w:r>
      <w:r w:rsidRPr="0069607F">
        <w:rPr>
          <w:b/>
          <w:bCs/>
          <w:i/>
          <w:sz w:val="22"/>
          <w:szCs w:val="22"/>
          <w:lang w:eastAsia="zh-CN"/>
        </w:rPr>
        <w:t xml:space="preserve"> </w:t>
      </w:r>
      <w:r>
        <w:rPr>
          <w:b/>
          <w:bCs/>
          <w:i/>
          <w:sz w:val="22"/>
          <w:szCs w:val="22"/>
          <w:lang w:eastAsia="zh-CN"/>
        </w:rPr>
        <w:t xml:space="preserve">can </w:t>
      </w:r>
      <w:r w:rsidRPr="0069607F">
        <w:rPr>
          <w:b/>
          <w:bCs/>
          <w:i/>
          <w:sz w:val="22"/>
          <w:szCs w:val="22"/>
          <w:lang w:eastAsia="zh-CN"/>
        </w:rPr>
        <w:t>perform channel measurement to derive and store Part A according to the anticipated time instance for Part B</w:t>
      </w:r>
      <w:r>
        <w:rPr>
          <w:b/>
          <w:bCs/>
          <w:i/>
          <w:sz w:val="22"/>
          <w:szCs w:val="22"/>
          <w:lang w:eastAsia="zh-CN"/>
        </w:rPr>
        <w:t>, and pair Part A with Part B after Part B is delivered</w:t>
      </w:r>
      <w:r w:rsidRPr="0069607F">
        <w:rPr>
          <w:b/>
          <w:bCs/>
          <w:i/>
          <w:sz w:val="22"/>
          <w:szCs w:val="22"/>
          <w:lang w:eastAsia="zh-CN"/>
        </w:rPr>
        <w:t>.</w:t>
      </w:r>
    </w:p>
    <w:p w14:paraId="557F64AE" w14:textId="0CD739C3" w:rsidR="002436F9" w:rsidRDefault="002436F9" w:rsidP="002436F9">
      <w:pPr>
        <w:rPr>
          <w:b/>
          <w:bCs/>
          <w:i/>
          <w:sz w:val="22"/>
          <w:szCs w:val="22"/>
        </w:rPr>
      </w:pPr>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5</w:t>
      </w:r>
      <w:r w:rsidRPr="00A36A15">
        <w:rPr>
          <w:b/>
          <w:i/>
          <w:sz w:val="22"/>
          <w:szCs w:val="22"/>
        </w:rPr>
        <w:fldChar w:fldCharType="end"/>
      </w:r>
      <w:r>
        <w:rPr>
          <w:b/>
          <w:bCs/>
          <w:i/>
          <w:sz w:val="22"/>
          <w:szCs w:val="22"/>
        </w:rPr>
        <w:t xml:space="preserve">: For the confirmed working assumption from RAN1#121, for crystal clear interpretation: </w:t>
      </w:r>
    </w:p>
    <w:p w14:paraId="747524FB" w14:textId="3E744065" w:rsidR="002436F9" w:rsidRPr="002436F9" w:rsidRDefault="002436F9" w:rsidP="002436F9">
      <w:pPr>
        <w:pStyle w:val="af9"/>
        <w:numPr>
          <w:ilvl w:val="0"/>
          <w:numId w:val="23"/>
        </w:numPr>
        <w:ind w:leftChars="0"/>
        <w:rPr>
          <w:b/>
          <w:bCs/>
          <w:i/>
          <w:sz w:val="22"/>
          <w:szCs w:val="22"/>
        </w:rPr>
      </w:pPr>
      <w:r w:rsidRPr="00C351B4">
        <w:rPr>
          <w:b/>
          <w:bCs/>
          <w:i/>
          <w:sz w:val="22"/>
          <w:szCs w:val="22"/>
        </w:rPr>
        <w:t>For AI/ML based positioning Case 1, regarding info #7 in the assistance information from legacy UE-based DL-TDOA, it can be provided</w:t>
      </w:r>
      <w:r>
        <w:rPr>
          <w:b/>
          <w:bCs/>
          <w:i/>
          <w:sz w:val="22"/>
          <w:szCs w:val="22"/>
        </w:rPr>
        <w:t xml:space="preserve"> </w:t>
      </w:r>
      <w:r w:rsidRPr="002A1F72">
        <w:rPr>
          <w:b/>
          <w:bCs/>
          <w:i/>
          <w:strike/>
          <w:sz w:val="22"/>
          <w:szCs w:val="22"/>
        </w:rPr>
        <w:t>as</w:t>
      </w:r>
      <w:r w:rsidRPr="00C351B4">
        <w:rPr>
          <w:b/>
          <w:bCs/>
          <w:i/>
          <w:sz w:val="22"/>
          <w:szCs w:val="22"/>
        </w:rPr>
        <w:t xml:space="preserve"> </w:t>
      </w:r>
      <w:r w:rsidRPr="002A1F72">
        <w:rPr>
          <w:b/>
          <w:bCs/>
          <w:i/>
          <w:sz w:val="22"/>
          <w:szCs w:val="22"/>
          <w:u w:val="single"/>
        </w:rPr>
        <w:t>in</w:t>
      </w:r>
      <w:r w:rsidRPr="00C351B4">
        <w:rPr>
          <w:b/>
          <w:bCs/>
          <w:i/>
          <w:sz w:val="22"/>
          <w:szCs w:val="22"/>
        </w:rPr>
        <w:t xml:space="preserve"> legacy UE-based DL-TDOA or implicitly.</w:t>
      </w:r>
    </w:p>
    <w:p w14:paraId="1331656D" w14:textId="77777777" w:rsidR="002436F9" w:rsidRPr="00D17B8F" w:rsidRDefault="002436F9" w:rsidP="002436F9">
      <w:pPr>
        <w:pStyle w:val="af9"/>
        <w:autoSpaceDE w:val="0"/>
        <w:autoSpaceDN w:val="0"/>
        <w:adjustRightInd w:val="0"/>
        <w:snapToGrid w:val="0"/>
        <w:spacing w:before="120" w:after="120"/>
        <w:ind w:leftChars="0" w:left="0" w:firstLine="0"/>
        <w:jc w:val="both"/>
        <w:rPr>
          <w:b/>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Pr>
          <w:b/>
          <w:i/>
          <w:noProof/>
          <w:sz w:val="22"/>
          <w:szCs w:val="22"/>
        </w:rPr>
        <w:t>6</w:t>
      </w:r>
      <w:r w:rsidRPr="00A36A15">
        <w:rPr>
          <w:b/>
          <w:i/>
          <w:sz w:val="22"/>
          <w:szCs w:val="22"/>
        </w:rPr>
        <w:fldChar w:fldCharType="end"/>
      </w:r>
      <w:r w:rsidRPr="00D17B8F">
        <w:rPr>
          <w:b/>
          <w:i/>
          <w:sz w:val="22"/>
          <w:lang w:eastAsia="zh-CN"/>
        </w:rPr>
        <w:t xml:space="preserve">: </w:t>
      </w:r>
      <w:r w:rsidRPr="00D17B8F">
        <w:rPr>
          <w:b/>
          <w:i/>
          <w:sz w:val="22"/>
          <w:szCs w:val="22"/>
        </w:rPr>
        <w:t>F</w:t>
      </w:r>
      <w:r w:rsidRPr="00C32FDA">
        <w:rPr>
          <w:b/>
          <w:i/>
          <w:sz w:val="22"/>
          <w:szCs w:val="22"/>
        </w:rPr>
        <w:t xml:space="preserve">or performance monitoring of AI/ML positioning Case 3a, the report </w:t>
      </w:r>
      <w:r>
        <w:rPr>
          <w:b/>
          <w:i/>
          <w:sz w:val="22"/>
          <w:szCs w:val="22"/>
        </w:rPr>
        <w:t>of a measured or non-measured result</w:t>
      </w:r>
      <w:r w:rsidRPr="00C32FDA">
        <w:rPr>
          <w:b/>
          <w:i/>
          <w:sz w:val="22"/>
          <w:szCs w:val="22"/>
        </w:rPr>
        <w:t xml:space="preserve"> can be used to </w:t>
      </w:r>
      <w:r>
        <w:rPr>
          <w:b/>
          <w:i/>
          <w:sz w:val="22"/>
          <w:szCs w:val="22"/>
        </w:rPr>
        <w:t>imply</w:t>
      </w:r>
      <w:r w:rsidRPr="00C32FDA">
        <w:rPr>
          <w:b/>
          <w:i/>
          <w:sz w:val="22"/>
          <w:szCs w:val="22"/>
        </w:rPr>
        <w:t xml:space="preserve"> the </w:t>
      </w:r>
      <w:r>
        <w:rPr>
          <w:b/>
          <w:i/>
          <w:sz w:val="22"/>
          <w:szCs w:val="22"/>
        </w:rPr>
        <w:t xml:space="preserve">monitoring outcome </w:t>
      </w:r>
      <w:r w:rsidRPr="00C32FDA">
        <w:rPr>
          <w:b/>
          <w:i/>
          <w:sz w:val="22"/>
          <w:szCs w:val="22"/>
        </w:rPr>
        <w:t xml:space="preserve">activation/fallback between LMF and </w:t>
      </w:r>
      <w:proofErr w:type="spellStart"/>
      <w:r w:rsidRPr="00C32FDA">
        <w:rPr>
          <w:b/>
          <w:i/>
          <w:sz w:val="22"/>
          <w:szCs w:val="22"/>
        </w:rPr>
        <w:t>gNB</w:t>
      </w:r>
      <w:proofErr w:type="spellEnd"/>
      <w:r>
        <w:rPr>
          <w:b/>
          <w:i/>
          <w:sz w:val="22"/>
          <w:szCs w:val="22"/>
        </w:rPr>
        <w:t>.</w:t>
      </w:r>
    </w:p>
    <w:p w14:paraId="1DDD8BA7" w14:textId="1FDCC0AD" w:rsidR="00C65C38" w:rsidRPr="002436F9" w:rsidRDefault="002436F9" w:rsidP="002F44C2">
      <w:pPr>
        <w:pStyle w:val="af9"/>
        <w:numPr>
          <w:ilvl w:val="0"/>
          <w:numId w:val="21"/>
        </w:numPr>
        <w:autoSpaceDE w:val="0"/>
        <w:autoSpaceDN w:val="0"/>
        <w:adjustRightInd w:val="0"/>
        <w:snapToGrid w:val="0"/>
        <w:spacing w:before="120" w:after="120"/>
        <w:ind w:leftChars="0"/>
        <w:jc w:val="both"/>
        <w:rPr>
          <w:b/>
          <w:i/>
          <w:sz w:val="22"/>
          <w:szCs w:val="22"/>
        </w:rPr>
      </w:pPr>
      <w:r>
        <w:rPr>
          <w:rFonts w:ascii="Times New Roman" w:hAnsi="Times New Roman"/>
          <w:b/>
          <w:i/>
          <w:sz w:val="22"/>
          <w:szCs w:val="22"/>
        </w:rPr>
        <w:t xml:space="preserve">When </w:t>
      </w:r>
      <w:r w:rsidRPr="00D17B8F">
        <w:rPr>
          <w:rFonts w:ascii="Times New Roman" w:hAnsi="Times New Roman"/>
          <w:b/>
          <w:i/>
          <w:sz w:val="22"/>
          <w:szCs w:val="22"/>
        </w:rPr>
        <w:t xml:space="preserve">NG-RAN node performs monitoring metric calculation, </w:t>
      </w:r>
      <w:proofErr w:type="spellStart"/>
      <w:r w:rsidRPr="00D17B8F">
        <w:rPr>
          <w:rFonts w:ascii="Times New Roman" w:hAnsi="Times New Roman"/>
          <w:b/>
          <w:i/>
          <w:sz w:val="22"/>
          <w:szCs w:val="22"/>
        </w:rPr>
        <w:t>gNB</w:t>
      </w:r>
      <w:proofErr w:type="spellEnd"/>
      <w:r w:rsidRPr="00D17B8F">
        <w:rPr>
          <w:rFonts w:ascii="Times New Roman" w:hAnsi="Times New Roman"/>
          <w:b/>
          <w:i/>
          <w:sz w:val="22"/>
          <w:szCs w:val="22"/>
        </w:rPr>
        <w:t xml:space="preserve"> can report LMF with measured </w:t>
      </w:r>
      <w:r>
        <w:rPr>
          <w:rFonts w:ascii="Times New Roman" w:hAnsi="Times New Roman"/>
          <w:b/>
          <w:i/>
          <w:sz w:val="22"/>
          <w:szCs w:val="22"/>
        </w:rPr>
        <w:t>result</w:t>
      </w:r>
      <w:r w:rsidRPr="00D17B8F">
        <w:rPr>
          <w:rFonts w:ascii="Times New Roman" w:hAnsi="Times New Roman"/>
          <w:b/>
          <w:i/>
          <w:sz w:val="22"/>
          <w:szCs w:val="22"/>
        </w:rPr>
        <w:t xml:space="preserve"> (</w:t>
      </w:r>
      <w:r>
        <w:rPr>
          <w:rFonts w:ascii="Times New Roman" w:hAnsi="Times New Roman"/>
          <w:b/>
          <w:i/>
          <w:sz w:val="22"/>
          <w:szCs w:val="22"/>
        </w:rPr>
        <w:t>implying</w:t>
      </w:r>
      <w:r w:rsidRPr="00D17B8F">
        <w:rPr>
          <w:rFonts w:ascii="Times New Roman" w:hAnsi="Times New Roman"/>
          <w:b/>
          <w:i/>
          <w:sz w:val="22"/>
          <w:szCs w:val="22"/>
        </w:rPr>
        <w:t xml:space="preserve"> fallback) or </w:t>
      </w:r>
      <w:r w:rsidRPr="007C6C1A">
        <w:rPr>
          <w:rFonts w:ascii="Times New Roman" w:hAnsi="Times New Roman"/>
          <w:b/>
          <w:i/>
          <w:sz w:val="22"/>
          <w:szCs w:val="22"/>
        </w:rPr>
        <w:t xml:space="preserve">non-measured </w:t>
      </w:r>
      <w:r>
        <w:rPr>
          <w:rFonts w:ascii="Times New Roman" w:hAnsi="Times New Roman"/>
          <w:b/>
          <w:i/>
          <w:sz w:val="22"/>
          <w:szCs w:val="22"/>
        </w:rPr>
        <w:t>result</w:t>
      </w:r>
      <w:r w:rsidRPr="00D17B8F">
        <w:rPr>
          <w:rFonts w:ascii="Times New Roman" w:hAnsi="Times New Roman"/>
          <w:b/>
          <w:i/>
          <w:sz w:val="22"/>
          <w:szCs w:val="22"/>
        </w:rPr>
        <w:t xml:space="preserve"> (</w:t>
      </w:r>
      <w:r>
        <w:rPr>
          <w:rFonts w:ascii="Times New Roman" w:hAnsi="Times New Roman"/>
          <w:b/>
          <w:i/>
          <w:sz w:val="22"/>
          <w:szCs w:val="22"/>
        </w:rPr>
        <w:t>implying</w:t>
      </w:r>
      <w:r w:rsidRPr="00D17B8F">
        <w:rPr>
          <w:rFonts w:ascii="Times New Roman" w:hAnsi="Times New Roman"/>
          <w:b/>
          <w:i/>
          <w:sz w:val="22"/>
          <w:szCs w:val="22"/>
        </w:rPr>
        <w:t xml:space="preserve"> activation).</w:t>
      </w:r>
    </w:p>
    <w:p w14:paraId="696D820C" w14:textId="5245AF56" w:rsidR="00D549C5" w:rsidRPr="00CF195E" w:rsidRDefault="00D549C5" w:rsidP="00156699">
      <w:pPr>
        <w:pStyle w:val="1"/>
        <w:numPr>
          <w:ilvl w:val="0"/>
          <w:numId w:val="0"/>
        </w:numPr>
        <w:ind w:left="432" w:hanging="432"/>
      </w:pPr>
      <w:bookmarkStart w:id="9" w:name="_Ref124589665"/>
      <w:bookmarkStart w:id="10" w:name="_Ref71620620"/>
      <w:bookmarkStart w:id="11" w:name="_Ref124671424"/>
      <w:r w:rsidRPr="00CF195E">
        <w:t>References</w:t>
      </w:r>
    </w:p>
    <w:p w14:paraId="7378FEA5" w14:textId="63CBC194" w:rsidR="003A60AD" w:rsidRDefault="00ED0F8C" w:rsidP="009871C9">
      <w:pPr>
        <w:pStyle w:val="References"/>
        <w:rPr>
          <w:sz w:val="22"/>
          <w:szCs w:val="22"/>
          <w:lang w:val="en-GB" w:eastAsia="zh-CN"/>
        </w:rPr>
      </w:pPr>
      <w:bookmarkStart w:id="12" w:name="_Ref162907101"/>
      <w:bookmarkStart w:id="13" w:name="_Ref162104470"/>
      <w:bookmarkStart w:id="14" w:name="_Ref157696334"/>
      <w:bookmarkStart w:id="15" w:name="_Ref110933031"/>
      <w:bookmarkStart w:id="16" w:name="_Ref172680223"/>
      <w:bookmarkStart w:id="17" w:name="_Ref166139053"/>
      <w:bookmarkStart w:id="18" w:name="_Ref177461471"/>
      <w:bookmarkStart w:id="19" w:name="_Ref193274490"/>
      <w:bookmarkEnd w:id="9"/>
      <w:bookmarkEnd w:id="10"/>
      <w:bookmarkEnd w:id="11"/>
      <w:r w:rsidRPr="00ED0F8C">
        <w:rPr>
          <w:sz w:val="22"/>
          <w:szCs w:val="22"/>
          <w:lang w:val="en-GB" w:eastAsia="zh-CN"/>
        </w:rPr>
        <w:t>R1-2504955</w:t>
      </w:r>
      <w:r w:rsidR="00060507" w:rsidRPr="00D6449B">
        <w:rPr>
          <w:sz w:val="22"/>
          <w:szCs w:val="22"/>
          <w:lang w:val="en-GB" w:eastAsia="zh-CN"/>
        </w:rPr>
        <w:t>,</w:t>
      </w:r>
      <w:r w:rsidR="00720D33" w:rsidRPr="00D6449B">
        <w:rPr>
          <w:sz w:val="22"/>
          <w:szCs w:val="22"/>
          <w:lang w:val="en-GB" w:eastAsia="zh-CN"/>
        </w:rPr>
        <w:t xml:space="preserve"> “</w:t>
      </w:r>
      <w:r w:rsidRPr="00ED0F8C">
        <w:rPr>
          <w:sz w:val="22"/>
          <w:szCs w:val="22"/>
          <w:lang w:val="en-GB" w:eastAsia="zh-CN"/>
        </w:rPr>
        <w:t>Final summary of specification support for positioning accuracy enhancement</w:t>
      </w:r>
      <w:r w:rsidR="00720D33" w:rsidRPr="00D6449B">
        <w:rPr>
          <w:sz w:val="22"/>
          <w:szCs w:val="22"/>
          <w:lang w:val="en-GB" w:eastAsia="zh-CN"/>
        </w:rPr>
        <w:t>”, Moderator (Ericsson), RAN1#</w:t>
      </w:r>
      <w:bookmarkEnd w:id="12"/>
      <w:bookmarkEnd w:id="13"/>
      <w:bookmarkEnd w:id="14"/>
      <w:bookmarkEnd w:id="15"/>
      <w:bookmarkEnd w:id="16"/>
      <w:bookmarkEnd w:id="17"/>
      <w:bookmarkEnd w:id="18"/>
      <w:r w:rsidR="00D6449B" w:rsidRPr="00C0392C">
        <w:rPr>
          <w:sz w:val="22"/>
          <w:szCs w:val="22"/>
          <w:lang w:val="en-GB" w:eastAsia="zh-CN"/>
        </w:rPr>
        <w:t>1</w:t>
      </w:r>
      <w:r w:rsidR="002C1BBB">
        <w:rPr>
          <w:sz w:val="22"/>
          <w:szCs w:val="22"/>
          <w:lang w:val="en-GB" w:eastAsia="zh-CN"/>
        </w:rPr>
        <w:t>2</w:t>
      </w:r>
      <w:r w:rsidR="00653C58">
        <w:rPr>
          <w:sz w:val="22"/>
          <w:szCs w:val="22"/>
          <w:lang w:val="en-GB" w:eastAsia="zh-CN"/>
        </w:rPr>
        <w:t>1</w:t>
      </w:r>
      <w:r w:rsidR="00D6449B" w:rsidRPr="00C0392C">
        <w:rPr>
          <w:sz w:val="22"/>
          <w:szCs w:val="22"/>
          <w:lang w:val="en-GB" w:eastAsia="zh-CN"/>
        </w:rPr>
        <w:t xml:space="preserve">, </w:t>
      </w:r>
      <w:r w:rsidR="00B023D5" w:rsidRPr="00B023D5">
        <w:rPr>
          <w:sz w:val="22"/>
          <w:szCs w:val="22"/>
          <w:lang w:val="en-GB" w:eastAsia="zh-CN"/>
        </w:rPr>
        <w:t>St Julian’s, Malta, May 19 – 23, 2025</w:t>
      </w:r>
      <w:r w:rsidR="00D6449B">
        <w:rPr>
          <w:sz w:val="22"/>
          <w:szCs w:val="22"/>
          <w:lang w:val="en-GB" w:eastAsia="zh-CN"/>
        </w:rPr>
        <w:t>.</w:t>
      </w:r>
      <w:bookmarkEnd w:id="19"/>
    </w:p>
    <w:p w14:paraId="74AC39F5" w14:textId="6E9235E4" w:rsidR="00FF6A9B" w:rsidRDefault="00FF6A9B" w:rsidP="00FF6A9B">
      <w:pPr>
        <w:pStyle w:val="References"/>
        <w:rPr>
          <w:sz w:val="22"/>
          <w:szCs w:val="22"/>
          <w:lang w:val="en-GB" w:eastAsia="zh-CN"/>
        </w:rPr>
      </w:pPr>
      <w:bookmarkStart w:id="20" w:name="_Ref193274458"/>
      <w:r w:rsidRPr="00691374">
        <w:rPr>
          <w:sz w:val="22"/>
          <w:szCs w:val="22"/>
          <w:lang w:val="en-GB" w:eastAsia="zh-CN"/>
        </w:rPr>
        <w:t>RP-</w:t>
      </w:r>
      <w:r w:rsidRPr="00CB4384">
        <w:rPr>
          <w:sz w:val="22"/>
          <w:szCs w:val="22"/>
          <w:lang w:val="en-GB" w:eastAsia="zh-CN"/>
        </w:rPr>
        <w:t>250792</w:t>
      </w:r>
      <w:r w:rsidRPr="00691374">
        <w:rPr>
          <w:sz w:val="22"/>
          <w:szCs w:val="22"/>
          <w:lang w:val="en-GB" w:eastAsia="zh-CN"/>
        </w:rPr>
        <w:t>, “</w:t>
      </w:r>
      <w:r w:rsidRPr="0017229C">
        <w:rPr>
          <w:sz w:val="22"/>
          <w:szCs w:val="22"/>
          <w:lang w:val="en-GB" w:eastAsia="zh-CN"/>
        </w:rPr>
        <w:t>Revised WID: Artificial Intelligence (AI)/Machine Learning (ML) for NR Air Interface</w:t>
      </w:r>
      <w:r>
        <w:rPr>
          <w:sz w:val="22"/>
          <w:szCs w:val="22"/>
          <w:lang w:val="en-GB" w:eastAsia="zh-CN"/>
        </w:rPr>
        <w:t>.”</w:t>
      </w:r>
      <w:bookmarkEnd w:id="20"/>
    </w:p>
    <w:p w14:paraId="7A2A6FC6" w14:textId="6C56D5D3" w:rsidR="00185979" w:rsidRPr="003F159E" w:rsidRDefault="00F942B4" w:rsidP="003F159E">
      <w:pPr>
        <w:pStyle w:val="References"/>
        <w:rPr>
          <w:sz w:val="22"/>
          <w:szCs w:val="22"/>
          <w:lang w:val="en-GB" w:eastAsia="zh-CN"/>
        </w:rPr>
      </w:pPr>
      <w:bookmarkStart w:id="21" w:name="_Ref204602004"/>
      <w:r w:rsidRPr="00F942B4">
        <w:rPr>
          <w:sz w:val="22"/>
          <w:szCs w:val="22"/>
          <w:lang w:val="en-GB" w:eastAsia="zh-CN"/>
        </w:rPr>
        <w:t>R1-2505071</w:t>
      </w:r>
      <w:r w:rsidR="00185979" w:rsidRPr="00D6449B">
        <w:rPr>
          <w:sz w:val="22"/>
          <w:szCs w:val="22"/>
          <w:lang w:val="en-GB" w:eastAsia="zh-CN"/>
        </w:rPr>
        <w:t>, “</w:t>
      </w:r>
      <w:r w:rsidR="00497E24">
        <w:rPr>
          <w:rFonts w:eastAsiaTheme="minorEastAsia" w:cs="Arial" w:hint="eastAsia"/>
          <w:sz w:val="22"/>
          <w:lang w:eastAsia="zh-CN"/>
        </w:rPr>
        <w:t>Summary of d</w:t>
      </w:r>
      <w:r w:rsidR="00497E24" w:rsidRPr="004A12FD">
        <w:rPr>
          <w:rFonts w:cs="Arial"/>
          <w:sz w:val="22"/>
        </w:rPr>
        <w:t xml:space="preserve">iscussion on </w:t>
      </w:r>
      <w:r w:rsidR="00497E24">
        <w:rPr>
          <w:rFonts w:cs="Arial"/>
          <w:sz w:val="22"/>
        </w:rPr>
        <w:t>LPP/</w:t>
      </w:r>
      <w:proofErr w:type="spellStart"/>
      <w:r w:rsidR="00497E24">
        <w:rPr>
          <w:rFonts w:cs="Arial"/>
          <w:sz w:val="22"/>
        </w:rPr>
        <w:t>NRPPa</w:t>
      </w:r>
      <w:proofErr w:type="spellEnd"/>
      <w:r w:rsidR="00497E24">
        <w:rPr>
          <w:rFonts w:cs="Arial"/>
          <w:sz w:val="22"/>
        </w:rPr>
        <w:t xml:space="preserve"> parameters for Rel-19 AI/ML positioning</w:t>
      </w:r>
      <w:r w:rsidR="00185979" w:rsidRPr="00D6449B">
        <w:rPr>
          <w:sz w:val="22"/>
          <w:szCs w:val="22"/>
          <w:lang w:val="en-GB" w:eastAsia="zh-CN"/>
        </w:rPr>
        <w:t>”, Moderator (Ericsson), RAN1#</w:t>
      </w:r>
      <w:r w:rsidR="00185979" w:rsidRPr="00C0392C">
        <w:rPr>
          <w:sz w:val="22"/>
          <w:szCs w:val="22"/>
          <w:lang w:val="en-GB" w:eastAsia="zh-CN"/>
        </w:rPr>
        <w:t>1</w:t>
      </w:r>
      <w:r w:rsidR="00185979">
        <w:rPr>
          <w:sz w:val="22"/>
          <w:szCs w:val="22"/>
          <w:lang w:val="en-GB" w:eastAsia="zh-CN"/>
        </w:rPr>
        <w:t>21</w:t>
      </w:r>
      <w:r w:rsidR="00185979" w:rsidRPr="00C0392C">
        <w:rPr>
          <w:sz w:val="22"/>
          <w:szCs w:val="22"/>
          <w:lang w:val="en-GB" w:eastAsia="zh-CN"/>
        </w:rPr>
        <w:t xml:space="preserve">, </w:t>
      </w:r>
      <w:r w:rsidR="00185979" w:rsidRPr="00B023D5">
        <w:rPr>
          <w:sz w:val="22"/>
          <w:szCs w:val="22"/>
          <w:lang w:val="en-GB" w:eastAsia="zh-CN"/>
        </w:rPr>
        <w:t>St Julian’s, Malta, May 19 – 23, 2025</w:t>
      </w:r>
      <w:r w:rsidR="00185979">
        <w:rPr>
          <w:sz w:val="22"/>
          <w:szCs w:val="22"/>
          <w:lang w:val="en-GB" w:eastAsia="zh-CN"/>
        </w:rPr>
        <w:t>.</w:t>
      </w:r>
      <w:bookmarkEnd w:id="21"/>
    </w:p>
    <w:p w14:paraId="1ACE3AA3" w14:textId="77777777" w:rsidR="00FF6A9B" w:rsidRPr="00D20622" w:rsidRDefault="00FF6A9B" w:rsidP="00FF6A9B">
      <w:pPr>
        <w:pStyle w:val="References"/>
        <w:numPr>
          <w:ilvl w:val="0"/>
          <w:numId w:val="0"/>
        </w:numPr>
        <w:ind w:left="360" w:hanging="360"/>
        <w:rPr>
          <w:sz w:val="22"/>
          <w:szCs w:val="22"/>
          <w:lang w:val="en-GB" w:eastAsia="zh-CN"/>
        </w:rPr>
      </w:pPr>
    </w:p>
    <w:sectPr w:rsidR="00FF6A9B" w:rsidRPr="00D206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3990B" w14:textId="77777777" w:rsidR="00BC6F72" w:rsidRDefault="00BC6F72">
      <w:r>
        <w:separator/>
      </w:r>
    </w:p>
  </w:endnote>
  <w:endnote w:type="continuationSeparator" w:id="0">
    <w:p w14:paraId="5A887FA8" w14:textId="77777777" w:rsidR="00BC6F72" w:rsidRDefault="00BC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4C486" w14:textId="77777777" w:rsidR="00BC6F72" w:rsidRDefault="00BC6F72">
      <w:r>
        <w:separator/>
      </w:r>
    </w:p>
  </w:footnote>
  <w:footnote w:type="continuationSeparator" w:id="0">
    <w:p w14:paraId="53DF3D2A" w14:textId="77777777" w:rsidR="00BC6F72" w:rsidRDefault="00BC6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6E5350"/>
    <w:multiLevelType w:val="hybridMultilevel"/>
    <w:tmpl w:val="EEF2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7B443EBA"/>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1134"/>
        </w:tabs>
        <w:ind w:left="1134" w:hanging="864"/>
      </w:pPr>
      <w:rPr>
        <w:rFonts w:hint="default"/>
        <w:sz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A2D70E8"/>
    <w:multiLevelType w:val="hybridMultilevel"/>
    <w:tmpl w:val="A026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3D2AE0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DE50E9"/>
    <w:multiLevelType w:val="hybridMultilevel"/>
    <w:tmpl w:val="72080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233049C"/>
    <w:multiLevelType w:val="hybridMultilevel"/>
    <w:tmpl w:val="EDEC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FF4345"/>
    <w:multiLevelType w:val="hybridMultilevel"/>
    <w:tmpl w:val="D56407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E73E45"/>
    <w:multiLevelType w:val="hybridMultilevel"/>
    <w:tmpl w:val="31D65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432084"/>
    <w:multiLevelType w:val="hybridMultilevel"/>
    <w:tmpl w:val="FB3C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70014"/>
    <w:multiLevelType w:val="hybridMultilevel"/>
    <w:tmpl w:val="E538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D43D4"/>
    <w:multiLevelType w:val="hybridMultilevel"/>
    <w:tmpl w:val="C216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9"/>
  </w:num>
  <w:num w:numId="4">
    <w:abstractNumId w:val="3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3"/>
  </w:num>
  <w:num w:numId="9">
    <w:abstractNumId w:val="0"/>
  </w:num>
  <w:num w:numId="10">
    <w:abstractNumId w:val="21"/>
  </w:num>
  <w:num w:numId="11">
    <w:abstractNumId w:val="23"/>
  </w:num>
  <w:num w:numId="12">
    <w:abstractNumId w:val="40"/>
  </w:num>
  <w:num w:numId="13">
    <w:abstractNumId w:val="12"/>
  </w:num>
  <w:num w:numId="14">
    <w:abstractNumId w:val="14"/>
  </w:num>
  <w:num w:numId="15">
    <w:abstractNumId w:val="5"/>
  </w:num>
  <w:num w:numId="16">
    <w:abstractNumId w:val="8"/>
  </w:num>
  <w:num w:numId="17">
    <w:abstractNumId w:val="33"/>
  </w:num>
  <w:num w:numId="18">
    <w:abstractNumId w:val="32"/>
  </w:num>
  <w:num w:numId="19">
    <w:abstractNumId w:val="6"/>
  </w:num>
  <w:num w:numId="20">
    <w:abstractNumId w:val="2"/>
  </w:num>
  <w:num w:numId="21">
    <w:abstractNumId w:val="37"/>
  </w:num>
  <w:num w:numId="22">
    <w:abstractNumId w:val="4"/>
  </w:num>
  <w:num w:numId="23">
    <w:abstractNumId w:val="28"/>
  </w:num>
  <w:num w:numId="24">
    <w:abstractNumId w:val="9"/>
  </w:num>
  <w:num w:numId="25">
    <w:abstractNumId w:val="22"/>
  </w:num>
  <w:num w:numId="26">
    <w:abstractNumId w:val="18"/>
  </w:num>
  <w:num w:numId="27">
    <w:abstractNumId w:val="30"/>
  </w:num>
  <w:num w:numId="28">
    <w:abstractNumId w:val="25"/>
  </w:num>
  <w:num w:numId="29">
    <w:abstractNumId w:val="27"/>
  </w:num>
  <w:num w:numId="30">
    <w:abstractNumId w:val="38"/>
  </w:num>
  <w:num w:numId="31">
    <w:abstractNumId w:val="17"/>
  </w:num>
  <w:num w:numId="32">
    <w:abstractNumId w:val="24"/>
  </w:num>
  <w:num w:numId="33">
    <w:abstractNumId w:val="20"/>
  </w:num>
  <w:num w:numId="34">
    <w:abstractNumId w:val="3"/>
  </w:num>
  <w:num w:numId="35">
    <w:abstractNumId w:val="29"/>
  </w:num>
  <w:num w:numId="36">
    <w:abstractNumId w:val="19"/>
  </w:num>
  <w:num w:numId="37">
    <w:abstractNumId w:val="41"/>
  </w:num>
  <w:num w:numId="38">
    <w:abstractNumId w:val="36"/>
  </w:num>
  <w:num w:numId="39">
    <w:abstractNumId w:val="26"/>
  </w:num>
  <w:num w:numId="40">
    <w:abstractNumId w:val="35"/>
  </w:num>
  <w:num w:numId="41">
    <w:abstractNumId w:val="7"/>
  </w:num>
  <w:num w:numId="4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D8"/>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0A1"/>
    <w:rsid w:val="00001441"/>
    <w:rsid w:val="00001657"/>
    <w:rsid w:val="000017A8"/>
    <w:rsid w:val="00001AC6"/>
    <w:rsid w:val="00001C75"/>
    <w:rsid w:val="00001F9B"/>
    <w:rsid w:val="000020F6"/>
    <w:rsid w:val="00002113"/>
    <w:rsid w:val="000021C6"/>
    <w:rsid w:val="00002398"/>
    <w:rsid w:val="00002594"/>
    <w:rsid w:val="0000267D"/>
    <w:rsid w:val="00002808"/>
    <w:rsid w:val="00002860"/>
    <w:rsid w:val="00002893"/>
    <w:rsid w:val="00002AA7"/>
    <w:rsid w:val="00002BC2"/>
    <w:rsid w:val="00002C7F"/>
    <w:rsid w:val="00002D52"/>
    <w:rsid w:val="0000304D"/>
    <w:rsid w:val="000030E5"/>
    <w:rsid w:val="0000314E"/>
    <w:rsid w:val="00003174"/>
    <w:rsid w:val="0000325A"/>
    <w:rsid w:val="000033A3"/>
    <w:rsid w:val="000034AB"/>
    <w:rsid w:val="000034C6"/>
    <w:rsid w:val="00003605"/>
    <w:rsid w:val="0000388A"/>
    <w:rsid w:val="00003A88"/>
    <w:rsid w:val="00003C09"/>
    <w:rsid w:val="00003C56"/>
    <w:rsid w:val="00003E01"/>
    <w:rsid w:val="00003E47"/>
    <w:rsid w:val="00003EC2"/>
    <w:rsid w:val="00003EC3"/>
    <w:rsid w:val="000040A9"/>
    <w:rsid w:val="0000414C"/>
    <w:rsid w:val="000041C9"/>
    <w:rsid w:val="000043E1"/>
    <w:rsid w:val="0000454C"/>
    <w:rsid w:val="0000458E"/>
    <w:rsid w:val="00004590"/>
    <w:rsid w:val="00004E70"/>
    <w:rsid w:val="000050E2"/>
    <w:rsid w:val="00005110"/>
    <w:rsid w:val="0000512C"/>
    <w:rsid w:val="00005291"/>
    <w:rsid w:val="00005642"/>
    <w:rsid w:val="00005EE6"/>
    <w:rsid w:val="0000626D"/>
    <w:rsid w:val="0000636A"/>
    <w:rsid w:val="00006660"/>
    <w:rsid w:val="00006710"/>
    <w:rsid w:val="00006730"/>
    <w:rsid w:val="00006810"/>
    <w:rsid w:val="00006C38"/>
    <w:rsid w:val="00006DD2"/>
    <w:rsid w:val="00007034"/>
    <w:rsid w:val="000072B6"/>
    <w:rsid w:val="00007318"/>
    <w:rsid w:val="00007325"/>
    <w:rsid w:val="000074B6"/>
    <w:rsid w:val="0000752A"/>
    <w:rsid w:val="00007629"/>
    <w:rsid w:val="00007632"/>
    <w:rsid w:val="000076FB"/>
    <w:rsid w:val="00007813"/>
    <w:rsid w:val="00007AF9"/>
    <w:rsid w:val="00007CB7"/>
    <w:rsid w:val="00007DE2"/>
    <w:rsid w:val="00007DF5"/>
    <w:rsid w:val="0001000A"/>
    <w:rsid w:val="0001061D"/>
    <w:rsid w:val="000107B7"/>
    <w:rsid w:val="000109E6"/>
    <w:rsid w:val="00010DDD"/>
    <w:rsid w:val="00010F08"/>
    <w:rsid w:val="0001111F"/>
    <w:rsid w:val="00011207"/>
    <w:rsid w:val="0001141C"/>
    <w:rsid w:val="0001153E"/>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565"/>
    <w:rsid w:val="0001378D"/>
    <w:rsid w:val="000138A5"/>
    <w:rsid w:val="0001397B"/>
    <w:rsid w:val="00013EE9"/>
    <w:rsid w:val="00013F3E"/>
    <w:rsid w:val="0001406A"/>
    <w:rsid w:val="0001407D"/>
    <w:rsid w:val="0001408A"/>
    <w:rsid w:val="000141D6"/>
    <w:rsid w:val="000142BC"/>
    <w:rsid w:val="00014340"/>
    <w:rsid w:val="00014CA7"/>
    <w:rsid w:val="00015190"/>
    <w:rsid w:val="0001535B"/>
    <w:rsid w:val="00015BA6"/>
    <w:rsid w:val="00015BEA"/>
    <w:rsid w:val="00015D34"/>
    <w:rsid w:val="00015E21"/>
    <w:rsid w:val="00015EFB"/>
    <w:rsid w:val="00016061"/>
    <w:rsid w:val="000161B0"/>
    <w:rsid w:val="00016206"/>
    <w:rsid w:val="00016243"/>
    <w:rsid w:val="000162AF"/>
    <w:rsid w:val="00016575"/>
    <w:rsid w:val="000165E2"/>
    <w:rsid w:val="00016630"/>
    <w:rsid w:val="0001664D"/>
    <w:rsid w:val="0001687F"/>
    <w:rsid w:val="00016A70"/>
    <w:rsid w:val="00016B9A"/>
    <w:rsid w:val="00016DE6"/>
    <w:rsid w:val="000172BE"/>
    <w:rsid w:val="00017316"/>
    <w:rsid w:val="000173CB"/>
    <w:rsid w:val="000175FB"/>
    <w:rsid w:val="0001764A"/>
    <w:rsid w:val="00017769"/>
    <w:rsid w:val="00017793"/>
    <w:rsid w:val="000178BA"/>
    <w:rsid w:val="0001798E"/>
    <w:rsid w:val="00017B87"/>
    <w:rsid w:val="00017D8A"/>
    <w:rsid w:val="00017EA0"/>
    <w:rsid w:val="00017EFF"/>
    <w:rsid w:val="00017F7A"/>
    <w:rsid w:val="0002009F"/>
    <w:rsid w:val="000200F9"/>
    <w:rsid w:val="000201C8"/>
    <w:rsid w:val="0002046C"/>
    <w:rsid w:val="0002076D"/>
    <w:rsid w:val="00020985"/>
    <w:rsid w:val="00020A6E"/>
    <w:rsid w:val="00020B98"/>
    <w:rsid w:val="00020BFD"/>
    <w:rsid w:val="00020C65"/>
    <w:rsid w:val="00020D0D"/>
    <w:rsid w:val="00020D2C"/>
    <w:rsid w:val="00020F22"/>
    <w:rsid w:val="0002119D"/>
    <w:rsid w:val="000211CE"/>
    <w:rsid w:val="00021605"/>
    <w:rsid w:val="00021778"/>
    <w:rsid w:val="00021CB7"/>
    <w:rsid w:val="00022025"/>
    <w:rsid w:val="000221D0"/>
    <w:rsid w:val="00022579"/>
    <w:rsid w:val="000225B4"/>
    <w:rsid w:val="0002274E"/>
    <w:rsid w:val="00022A16"/>
    <w:rsid w:val="00022E42"/>
    <w:rsid w:val="00022FD5"/>
    <w:rsid w:val="00023057"/>
    <w:rsid w:val="00023161"/>
    <w:rsid w:val="0002323B"/>
    <w:rsid w:val="0002324D"/>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B03"/>
    <w:rsid w:val="00024EBB"/>
    <w:rsid w:val="00024ED4"/>
    <w:rsid w:val="00024F7A"/>
    <w:rsid w:val="00024F9F"/>
    <w:rsid w:val="00025026"/>
    <w:rsid w:val="00025119"/>
    <w:rsid w:val="000252C8"/>
    <w:rsid w:val="000252CB"/>
    <w:rsid w:val="0002530A"/>
    <w:rsid w:val="00025342"/>
    <w:rsid w:val="0002541E"/>
    <w:rsid w:val="000257A5"/>
    <w:rsid w:val="000259D2"/>
    <w:rsid w:val="00025BA1"/>
    <w:rsid w:val="00025E88"/>
    <w:rsid w:val="0002652C"/>
    <w:rsid w:val="000266F3"/>
    <w:rsid w:val="0002678D"/>
    <w:rsid w:val="00026D4B"/>
    <w:rsid w:val="00026DFE"/>
    <w:rsid w:val="000271D2"/>
    <w:rsid w:val="00027324"/>
    <w:rsid w:val="000275C6"/>
    <w:rsid w:val="000276B9"/>
    <w:rsid w:val="000276F3"/>
    <w:rsid w:val="00027764"/>
    <w:rsid w:val="00027801"/>
    <w:rsid w:val="00027AD6"/>
    <w:rsid w:val="00027B71"/>
    <w:rsid w:val="00027C07"/>
    <w:rsid w:val="00027D94"/>
    <w:rsid w:val="00027DD5"/>
    <w:rsid w:val="00027F2F"/>
    <w:rsid w:val="0003024C"/>
    <w:rsid w:val="00030271"/>
    <w:rsid w:val="000303A8"/>
    <w:rsid w:val="000303C9"/>
    <w:rsid w:val="000303E4"/>
    <w:rsid w:val="0003043D"/>
    <w:rsid w:val="00030718"/>
    <w:rsid w:val="00030784"/>
    <w:rsid w:val="00030802"/>
    <w:rsid w:val="00030D8A"/>
    <w:rsid w:val="00030F1B"/>
    <w:rsid w:val="00030FF8"/>
    <w:rsid w:val="00031182"/>
    <w:rsid w:val="000312CF"/>
    <w:rsid w:val="00031A0F"/>
    <w:rsid w:val="00031ADB"/>
    <w:rsid w:val="00031B02"/>
    <w:rsid w:val="00032056"/>
    <w:rsid w:val="0003205C"/>
    <w:rsid w:val="0003251F"/>
    <w:rsid w:val="00032679"/>
    <w:rsid w:val="000328CA"/>
    <w:rsid w:val="0003297E"/>
    <w:rsid w:val="00032AA3"/>
    <w:rsid w:val="00032C3A"/>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2F1"/>
    <w:rsid w:val="0003439B"/>
    <w:rsid w:val="000343E9"/>
    <w:rsid w:val="00034416"/>
    <w:rsid w:val="00034676"/>
    <w:rsid w:val="000346E6"/>
    <w:rsid w:val="000348ED"/>
    <w:rsid w:val="00034BB0"/>
    <w:rsid w:val="00034BDB"/>
    <w:rsid w:val="00034C53"/>
    <w:rsid w:val="00035005"/>
    <w:rsid w:val="0003508A"/>
    <w:rsid w:val="000350D5"/>
    <w:rsid w:val="000352B3"/>
    <w:rsid w:val="0003555A"/>
    <w:rsid w:val="000356A8"/>
    <w:rsid w:val="000357D7"/>
    <w:rsid w:val="00035B23"/>
    <w:rsid w:val="00035B74"/>
    <w:rsid w:val="00035CFB"/>
    <w:rsid w:val="00035F2E"/>
    <w:rsid w:val="00035F3C"/>
    <w:rsid w:val="00036189"/>
    <w:rsid w:val="00036256"/>
    <w:rsid w:val="00036520"/>
    <w:rsid w:val="00036977"/>
    <w:rsid w:val="00036A94"/>
    <w:rsid w:val="00036C29"/>
    <w:rsid w:val="00037153"/>
    <w:rsid w:val="00037211"/>
    <w:rsid w:val="00037408"/>
    <w:rsid w:val="00037570"/>
    <w:rsid w:val="0003798D"/>
    <w:rsid w:val="00037B96"/>
    <w:rsid w:val="00037D03"/>
    <w:rsid w:val="00037D98"/>
    <w:rsid w:val="00037DB5"/>
    <w:rsid w:val="00037E83"/>
    <w:rsid w:val="00037EEC"/>
    <w:rsid w:val="00037FD4"/>
    <w:rsid w:val="0004023E"/>
    <w:rsid w:val="0004024B"/>
    <w:rsid w:val="000405C4"/>
    <w:rsid w:val="0004066A"/>
    <w:rsid w:val="00040872"/>
    <w:rsid w:val="000408C9"/>
    <w:rsid w:val="00040956"/>
    <w:rsid w:val="00040A04"/>
    <w:rsid w:val="00040ADC"/>
    <w:rsid w:val="00040C1E"/>
    <w:rsid w:val="00040E18"/>
    <w:rsid w:val="0004100A"/>
    <w:rsid w:val="000410C7"/>
    <w:rsid w:val="00041140"/>
    <w:rsid w:val="000416C1"/>
    <w:rsid w:val="00041760"/>
    <w:rsid w:val="00041984"/>
    <w:rsid w:val="00041C3E"/>
    <w:rsid w:val="00041C57"/>
    <w:rsid w:val="00041D59"/>
    <w:rsid w:val="00042116"/>
    <w:rsid w:val="000423CE"/>
    <w:rsid w:val="000425EE"/>
    <w:rsid w:val="000426A4"/>
    <w:rsid w:val="000427DF"/>
    <w:rsid w:val="0004288D"/>
    <w:rsid w:val="00042A16"/>
    <w:rsid w:val="00042D10"/>
    <w:rsid w:val="00042E2B"/>
    <w:rsid w:val="00042E85"/>
    <w:rsid w:val="000431A7"/>
    <w:rsid w:val="0004326E"/>
    <w:rsid w:val="0004346F"/>
    <w:rsid w:val="000434B7"/>
    <w:rsid w:val="0004359D"/>
    <w:rsid w:val="000435E4"/>
    <w:rsid w:val="00043642"/>
    <w:rsid w:val="00043832"/>
    <w:rsid w:val="0004394D"/>
    <w:rsid w:val="0004399A"/>
    <w:rsid w:val="000439DF"/>
    <w:rsid w:val="00043A05"/>
    <w:rsid w:val="00043BD3"/>
    <w:rsid w:val="00043C73"/>
    <w:rsid w:val="00043DCD"/>
    <w:rsid w:val="00043EF6"/>
    <w:rsid w:val="00044152"/>
    <w:rsid w:val="000441F0"/>
    <w:rsid w:val="000444F6"/>
    <w:rsid w:val="0004466B"/>
    <w:rsid w:val="000446C8"/>
    <w:rsid w:val="00044757"/>
    <w:rsid w:val="0004477A"/>
    <w:rsid w:val="00044918"/>
    <w:rsid w:val="00044AF9"/>
    <w:rsid w:val="00044D00"/>
    <w:rsid w:val="00044D2A"/>
    <w:rsid w:val="00044D8D"/>
    <w:rsid w:val="00044E15"/>
    <w:rsid w:val="00044EA9"/>
    <w:rsid w:val="00045164"/>
    <w:rsid w:val="00045361"/>
    <w:rsid w:val="0004572E"/>
    <w:rsid w:val="00045B2F"/>
    <w:rsid w:val="00045B66"/>
    <w:rsid w:val="000462C2"/>
    <w:rsid w:val="00046312"/>
    <w:rsid w:val="0004647E"/>
    <w:rsid w:val="000464C2"/>
    <w:rsid w:val="000464F9"/>
    <w:rsid w:val="00046509"/>
    <w:rsid w:val="00046796"/>
    <w:rsid w:val="000467FD"/>
    <w:rsid w:val="00046896"/>
    <w:rsid w:val="00046AAF"/>
    <w:rsid w:val="00046B08"/>
    <w:rsid w:val="00046BD4"/>
    <w:rsid w:val="00046BF6"/>
    <w:rsid w:val="00046CBF"/>
    <w:rsid w:val="00046E70"/>
    <w:rsid w:val="00046EFB"/>
    <w:rsid w:val="00046FC8"/>
    <w:rsid w:val="00047073"/>
    <w:rsid w:val="00047225"/>
    <w:rsid w:val="00047459"/>
    <w:rsid w:val="00047522"/>
    <w:rsid w:val="0004767C"/>
    <w:rsid w:val="00047724"/>
    <w:rsid w:val="00047746"/>
    <w:rsid w:val="000479CB"/>
    <w:rsid w:val="00047A43"/>
    <w:rsid w:val="00047E60"/>
    <w:rsid w:val="00047ED4"/>
    <w:rsid w:val="00050063"/>
    <w:rsid w:val="000500A5"/>
    <w:rsid w:val="00050400"/>
    <w:rsid w:val="000504A0"/>
    <w:rsid w:val="0005052D"/>
    <w:rsid w:val="000505A9"/>
    <w:rsid w:val="00050A36"/>
    <w:rsid w:val="00050C06"/>
    <w:rsid w:val="00050C2C"/>
    <w:rsid w:val="00050C58"/>
    <w:rsid w:val="00050CCF"/>
    <w:rsid w:val="00050E3D"/>
    <w:rsid w:val="00051324"/>
    <w:rsid w:val="000513C6"/>
    <w:rsid w:val="000517D4"/>
    <w:rsid w:val="000518E9"/>
    <w:rsid w:val="00051DFF"/>
    <w:rsid w:val="0005203C"/>
    <w:rsid w:val="0005218E"/>
    <w:rsid w:val="00052260"/>
    <w:rsid w:val="0005230A"/>
    <w:rsid w:val="00052310"/>
    <w:rsid w:val="0005249A"/>
    <w:rsid w:val="000524BF"/>
    <w:rsid w:val="00052745"/>
    <w:rsid w:val="00052857"/>
    <w:rsid w:val="0005290B"/>
    <w:rsid w:val="0005292D"/>
    <w:rsid w:val="000529B5"/>
    <w:rsid w:val="00052A6B"/>
    <w:rsid w:val="00052AD2"/>
    <w:rsid w:val="00052CC2"/>
    <w:rsid w:val="00052D4A"/>
    <w:rsid w:val="00052E14"/>
    <w:rsid w:val="00052E39"/>
    <w:rsid w:val="00052EDC"/>
    <w:rsid w:val="000530DF"/>
    <w:rsid w:val="00053378"/>
    <w:rsid w:val="00053449"/>
    <w:rsid w:val="000537C8"/>
    <w:rsid w:val="00053851"/>
    <w:rsid w:val="000539E1"/>
    <w:rsid w:val="00053A5A"/>
    <w:rsid w:val="00053C06"/>
    <w:rsid w:val="00053C37"/>
    <w:rsid w:val="00053C47"/>
    <w:rsid w:val="00053C95"/>
    <w:rsid w:val="00053CF8"/>
    <w:rsid w:val="00053E3D"/>
    <w:rsid w:val="00054237"/>
    <w:rsid w:val="00054329"/>
    <w:rsid w:val="0005461C"/>
    <w:rsid w:val="00054866"/>
    <w:rsid w:val="00054884"/>
    <w:rsid w:val="00054894"/>
    <w:rsid w:val="000548C4"/>
    <w:rsid w:val="00054A0B"/>
    <w:rsid w:val="00054D8B"/>
    <w:rsid w:val="00054E0C"/>
    <w:rsid w:val="00054F77"/>
    <w:rsid w:val="0005507F"/>
    <w:rsid w:val="000550AA"/>
    <w:rsid w:val="000551F3"/>
    <w:rsid w:val="0005520B"/>
    <w:rsid w:val="00055256"/>
    <w:rsid w:val="000552FF"/>
    <w:rsid w:val="0005538E"/>
    <w:rsid w:val="0005541D"/>
    <w:rsid w:val="00055561"/>
    <w:rsid w:val="000557CB"/>
    <w:rsid w:val="00055A12"/>
    <w:rsid w:val="00055A2D"/>
    <w:rsid w:val="00055AC0"/>
    <w:rsid w:val="00055B95"/>
    <w:rsid w:val="00055C37"/>
    <w:rsid w:val="00055C43"/>
    <w:rsid w:val="00055CF6"/>
    <w:rsid w:val="00055EB9"/>
    <w:rsid w:val="00056344"/>
    <w:rsid w:val="000565C8"/>
    <w:rsid w:val="0005669B"/>
    <w:rsid w:val="0005690F"/>
    <w:rsid w:val="0005695D"/>
    <w:rsid w:val="000570DE"/>
    <w:rsid w:val="000570E5"/>
    <w:rsid w:val="00057187"/>
    <w:rsid w:val="00057263"/>
    <w:rsid w:val="00057356"/>
    <w:rsid w:val="000577DC"/>
    <w:rsid w:val="000578B8"/>
    <w:rsid w:val="000578D6"/>
    <w:rsid w:val="0005791A"/>
    <w:rsid w:val="00057B40"/>
    <w:rsid w:val="00057BA1"/>
    <w:rsid w:val="00057BE2"/>
    <w:rsid w:val="00057D36"/>
    <w:rsid w:val="00057DC8"/>
    <w:rsid w:val="00057EB9"/>
    <w:rsid w:val="00060119"/>
    <w:rsid w:val="00060130"/>
    <w:rsid w:val="000601CA"/>
    <w:rsid w:val="000602CB"/>
    <w:rsid w:val="00060420"/>
    <w:rsid w:val="00060439"/>
    <w:rsid w:val="00060507"/>
    <w:rsid w:val="0006063F"/>
    <w:rsid w:val="0006089E"/>
    <w:rsid w:val="0006091F"/>
    <w:rsid w:val="000609B1"/>
    <w:rsid w:val="00060BD3"/>
    <w:rsid w:val="00060D30"/>
    <w:rsid w:val="0006108A"/>
    <w:rsid w:val="00061090"/>
    <w:rsid w:val="0006111F"/>
    <w:rsid w:val="000612E1"/>
    <w:rsid w:val="0006146F"/>
    <w:rsid w:val="000614FE"/>
    <w:rsid w:val="000615CE"/>
    <w:rsid w:val="000617FF"/>
    <w:rsid w:val="00061901"/>
    <w:rsid w:val="00061924"/>
    <w:rsid w:val="00061989"/>
    <w:rsid w:val="00061A50"/>
    <w:rsid w:val="00061C4A"/>
    <w:rsid w:val="000626DB"/>
    <w:rsid w:val="00062764"/>
    <w:rsid w:val="0006287B"/>
    <w:rsid w:val="00062A84"/>
    <w:rsid w:val="00062CDC"/>
    <w:rsid w:val="00062EF6"/>
    <w:rsid w:val="0006317E"/>
    <w:rsid w:val="000631BA"/>
    <w:rsid w:val="000633CC"/>
    <w:rsid w:val="000635D1"/>
    <w:rsid w:val="00063747"/>
    <w:rsid w:val="000639D1"/>
    <w:rsid w:val="00063A88"/>
    <w:rsid w:val="000640A0"/>
    <w:rsid w:val="00064215"/>
    <w:rsid w:val="0006421C"/>
    <w:rsid w:val="00064386"/>
    <w:rsid w:val="00064822"/>
    <w:rsid w:val="00064858"/>
    <w:rsid w:val="00064897"/>
    <w:rsid w:val="00064A8C"/>
    <w:rsid w:val="000650B5"/>
    <w:rsid w:val="00065194"/>
    <w:rsid w:val="000651D8"/>
    <w:rsid w:val="000651E9"/>
    <w:rsid w:val="000652A5"/>
    <w:rsid w:val="00065339"/>
    <w:rsid w:val="00065568"/>
    <w:rsid w:val="00065833"/>
    <w:rsid w:val="000658D0"/>
    <w:rsid w:val="000659B5"/>
    <w:rsid w:val="00065D38"/>
    <w:rsid w:val="00065D92"/>
    <w:rsid w:val="00065DDF"/>
    <w:rsid w:val="00065E0D"/>
    <w:rsid w:val="00065F10"/>
    <w:rsid w:val="000660AB"/>
    <w:rsid w:val="000661AD"/>
    <w:rsid w:val="000662CA"/>
    <w:rsid w:val="00066355"/>
    <w:rsid w:val="000668AB"/>
    <w:rsid w:val="00066C4A"/>
    <w:rsid w:val="00066DA6"/>
    <w:rsid w:val="0006733C"/>
    <w:rsid w:val="000675CB"/>
    <w:rsid w:val="000675D0"/>
    <w:rsid w:val="00067647"/>
    <w:rsid w:val="00067709"/>
    <w:rsid w:val="0006778A"/>
    <w:rsid w:val="000679FC"/>
    <w:rsid w:val="00067AAB"/>
    <w:rsid w:val="00067B70"/>
    <w:rsid w:val="00067BD0"/>
    <w:rsid w:val="00067C16"/>
    <w:rsid w:val="00067D18"/>
    <w:rsid w:val="00067D26"/>
    <w:rsid w:val="00067D33"/>
    <w:rsid w:val="00067DD1"/>
    <w:rsid w:val="00070105"/>
    <w:rsid w:val="0007043C"/>
    <w:rsid w:val="00070447"/>
    <w:rsid w:val="000704D9"/>
    <w:rsid w:val="00070671"/>
    <w:rsid w:val="000706E7"/>
    <w:rsid w:val="00070950"/>
    <w:rsid w:val="00070B0D"/>
    <w:rsid w:val="00070EF8"/>
    <w:rsid w:val="000710EB"/>
    <w:rsid w:val="00071192"/>
    <w:rsid w:val="000711CD"/>
    <w:rsid w:val="000713A7"/>
    <w:rsid w:val="000713EE"/>
    <w:rsid w:val="00071498"/>
    <w:rsid w:val="000716E0"/>
    <w:rsid w:val="0007182C"/>
    <w:rsid w:val="00071A55"/>
    <w:rsid w:val="00071B96"/>
    <w:rsid w:val="0007206E"/>
    <w:rsid w:val="0007265B"/>
    <w:rsid w:val="0007298C"/>
    <w:rsid w:val="000729D8"/>
    <w:rsid w:val="000729EB"/>
    <w:rsid w:val="00072A80"/>
    <w:rsid w:val="00072CF6"/>
    <w:rsid w:val="000730B9"/>
    <w:rsid w:val="000731A0"/>
    <w:rsid w:val="00073221"/>
    <w:rsid w:val="0007342E"/>
    <w:rsid w:val="000734B8"/>
    <w:rsid w:val="000735BE"/>
    <w:rsid w:val="000736C1"/>
    <w:rsid w:val="00073797"/>
    <w:rsid w:val="000737EF"/>
    <w:rsid w:val="000737F1"/>
    <w:rsid w:val="00073968"/>
    <w:rsid w:val="00073ABA"/>
    <w:rsid w:val="00073DEC"/>
    <w:rsid w:val="00073E06"/>
    <w:rsid w:val="00073E90"/>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92B"/>
    <w:rsid w:val="00075FAA"/>
    <w:rsid w:val="0007604B"/>
    <w:rsid w:val="0007605A"/>
    <w:rsid w:val="00076097"/>
    <w:rsid w:val="00076426"/>
    <w:rsid w:val="0007649F"/>
    <w:rsid w:val="000764EC"/>
    <w:rsid w:val="00076541"/>
    <w:rsid w:val="0007659B"/>
    <w:rsid w:val="000765B3"/>
    <w:rsid w:val="000767BB"/>
    <w:rsid w:val="0007690A"/>
    <w:rsid w:val="00076DA0"/>
    <w:rsid w:val="00076E83"/>
    <w:rsid w:val="00076EC9"/>
    <w:rsid w:val="0007704E"/>
    <w:rsid w:val="000772F4"/>
    <w:rsid w:val="00077305"/>
    <w:rsid w:val="0007760D"/>
    <w:rsid w:val="000776EB"/>
    <w:rsid w:val="000778B6"/>
    <w:rsid w:val="00077A22"/>
    <w:rsid w:val="00077ACD"/>
    <w:rsid w:val="00077EA6"/>
    <w:rsid w:val="0008021A"/>
    <w:rsid w:val="000802DD"/>
    <w:rsid w:val="00080491"/>
    <w:rsid w:val="000806A4"/>
    <w:rsid w:val="000809CE"/>
    <w:rsid w:val="00080A4F"/>
    <w:rsid w:val="00080E05"/>
    <w:rsid w:val="00080E63"/>
    <w:rsid w:val="0008119C"/>
    <w:rsid w:val="0008131C"/>
    <w:rsid w:val="000813A4"/>
    <w:rsid w:val="00081424"/>
    <w:rsid w:val="000814D1"/>
    <w:rsid w:val="00081B5E"/>
    <w:rsid w:val="00081D92"/>
    <w:rsid w:val="00081DCA"/>
    <w:rsid w:val="00081DF5"/>
    <w:rsid w:val="00081FCC"/>
    <w:rsid w:val="00082058"/>
    <w:rsid w:val="00082377"/>
    <w:rsid w:val="000823B0"/>
    <w:rsid w:val="000823B7"/>
    <w:rsid w:val="00082423"/>
    <w:rsid w:val="00082726"/>
    <w:rsid w:val="000827FE"/>
    <w:rsid w:val="00082947"/>
    <w:rsid w:val="00082AA8"/>
    <w:rsid w:val="00082D0B"/>
    <w:rsid w:val="00082DFA"/>
    <w:rsid w:val="0008335B"/>
    <w:rsid w:val="00083379"/>
    <w:rsid w:val="00083421"/>
    <w:rsid w:val="00083587"/>
    <w:rsid w:val="000835C7"/>
    <w:rsid w:val="000835D0"/>
    <w:rsid w:val="000836B3"/>
    <w:rsid w:val="00083838"/>
    <w:rsid w:val="00083903"/>
    <w:rsid w:val="00083904"/>
    <w:rsid w:val="00083936"/>
    <w:rsid w:val="000839C4"/>
    <w:rsid w:val="00083B6A"/>
    <w:rsid w:val="00083D3D"/>
    <w:rsid w:val="0008405B"/>
    <w:rsid w:val="00084075"/>
    <w:rsid w:val="000840F6"/>
    <w:rsid w:val="0008448D"/>
    <w:rsid w:val="00084605"/>
    <w:rsid w:val="000847E4"/>
    <w:rsid w:val="000847E8"/>
    <w:rsid w:val="00084A98"/>
    <w:rsid w:val="00084AF1"/>
    <w:rsid w:val="00084BF5"/>
    <w:rsid w:val="00084ECD"/>
    <w:rsid w:val="000850A7"/>
    <w:rsid w:val="000852FC"/>
    <w:rsid w:val="00085515"/>
    <w:rsid w:val="0008564D"/>
    <w:rsid w:val="00085821"/>
    <w:rsid w:val="0008594C"/>
    <w:rsid w:val="000859EC"/>
    <w:rsid w:val="00085AF5"/>
    <w:rsid w:val="00085B56"/>
    <w:rsid w:val="00085E04"/>
    <w:rsid w:val="00085F7B"/>
    <w:rsid w:val="00086048"/>
    <w:rsid w:val="0008617A"/>
    <w:rsid w:val="000862D7"/>
    <w:rsid w:val="00086332"/>
    <w:rsid w:val="00086800"/>
    <w:rsid w:val="00086BC2"/>
    <w:rsid w:val="00086E6B"/>
    <w:rsid w:val="00086F51"/>
    <w:rsid w:val="00086FB4"/>
    <w:rsid w:val="0008726E"/>
    <w:rsid w:val="00087296"/>
    <w:rsid w:val="00087518"/>
    <w:rsid w:val="00087870"/>
    <w:rsid w:val="00087913"/>
    <w:rsid w:val="000879D0"/>
    <w:rsid w:val="000879DB"/>
    <w:rsid w:val="00087AF6"/>
    <w:rsid w:val="00087C5A"/>
    <w:rsid w:val="00087D79"/>
    <w:rsid w:val="00087DDC"/>
    <w:rsid w:val="000902DC"/>
    <w:rsid w:val="00090881"/>
    <w:rsid w:val="000909D7"/>
    <w:rsid w:val="000909E6"/>
    <w:rsid w:val="00090D25"/>
    <w:rsid w:val="00090D84"/>
    <w:rsid w:val="00090EFE"/>
    <w:rsid w:val="00090F0F"/>
    <w:rsid w:val="00090FB9"/>
    <w:rsid w:val="000911AE"/>
    <w:rsid w:val="00091232"/>
    <w:rsid w:val="0009131F"/>
    <w:rsid w:val="0009154F"/>
    <w:rsid w:val="000917E6"/>
    <w:rsid w:val="000918EC"/>
    <w:rsid w:val="00091A4E"/>
    <w:rsid w:val="00091BD9"/>
    <w:rsid w:val="0009213D"/>
    <w:rsid w:val="00092600"/>
    <w:rsid w:val="000927A2"/>
    <w:rsid w:val="000928BA"/>
    <w:rsid w:val="00092BCC"/>
    <w:rsid w:val="00092CBF"/>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B7"/>
    <w:rsid w:val="000948FB"/>
    <w:rsid w:val="00094A16"/>
    <w:rsid w:val="00094AF0"/>
    <w:rsid w:val="00094B9F"/>
    <w:rsid w:val="00094DB9"/>
    <w:rsid w:val="00094DE6"/>
    <w:rsid w:val="00094E31"/>
    <w:rsid w:val="00094ECF"/>
    <w:rsid w:val="000953C1"/>
    <w:rsid w:val="000957EA"/>
    <w:rsid w:val="0009591F"/>
    <w:rsid w:val="000959E8"/>
    <w:rsid w:val="000959FE"/>
    <w:rsid w:val="00095B15"/>
    <w:rsid w:val="00095B28"/>
    <w:rsid w:val="00095B34"/>
    <w:rsid w:val="00095B3D"/>
    <w:rsid w:val="00095F2E"/>
    <w:rsid w:val="0009607C"/>
    <w:rsid w:val="000960A0"/>
    <w:rsid w:val="0009610A"/>
    <w:rsid w:val="00096356"/>
    <w:rsid w:val="0009643C"/>
    <w:rsid w:val="0009650F"/>
    <w:rsid w:val="0009668A"/>
    <w:rsid w:val="000966A7"/>
    <w:rsid w:val="0009673B"/>
    <w:rsid w:val="00096FB9"/>
    <w:rsid w:val="0009712F"/>
    <w:rsid w:val="00097393"/>
    <w:rsid w:val="0009788F"/>
    <w:rsid w:val="000978EB"/>
    <w:rsid w:val="00097916"/>
    <w:rsid w:val="00097C51"/>
    <w:rsid w:val="00097C99"/>
    <w:rsid w:val="000A008E"/>
    <w:rsid w:val="000A019F"/>
    <w:rsid w:val="000A01F4"/>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DEC"/>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1C13"/>
    <w:rsid w:val="000A2138"/>
    <w:rsid w:val="000A21B4"/>
    <w:rsid w:val="000A21B9"/>
    <w:rsid w:val="000A26B5"/>
    <w:rsid w:val="000A26B6"/>
    <w:rsid w:val="000A298E"/>
    <w:rsid w:val="000A29A2"/>
    <w:rsid w:val="000A2A61"/>
    <w:rsid w:val="000A2C13"/>
    <w:rsid w:val="000A2C84"/>
    <w:rsid w:val="000A2CC7"/>
    <w:rsid w:val="000A2E79"/>
    <w:rsid w:val="000A2ED6"/>
    <w:rsid w:val="000A2FF0"/>
    <w:rsid w:val="000A3139"/>
    <w:rsid w:val="000A3284"/>
    <w:rsid w:val="000A35A7"/>
    <w:rsid w:val="000A39E0"/>
    <w:rsid w:val="000A3A6B"/>
    <w:rsid w:val="000A3C4C"/>
    <w:rsid w:val="000A3D90"/>
    <w:rsid w:val="000A3DE2"/>
    <w:rsid w:val="000A3E00"/>
    <w:rsid w:val="000A3E87"/>
    <w:rsid w:val="000A3EAE"/>
    <w:rsid w:val="000A3ED1"/>
    <w:rsid w:val="000A41AC"/>
    <w:rsid w:val="000A4205"/>
    <w:rsid w:val="000A44D2"/>
    <w:rsid w:val="000A4573"/>
    <w:rsid w:val="000A4A19"/>
    <w:rsid w:val="000A4ABE"/>
    <w:rsid w:val="000A4AE9"/>
    <w:rsid w:val="000A4B49"/>
    <w:rsid w:val="000A4BBD"/>
    <w:rsid w:val="000A4D86"/>
    <w:rsid w:val="000A4EC8"/>
    <w:rsid w:val="000A4ED0"/>
    <w:rsid w:val="000A4F39"/>
    <w:rsid w:val="000A4FF8"/>
    <w:rsid w:val="000A50EF"/>
    <w:rsid w:val="000A5278"/>
    <w:rsid w:val="000A5445"/>
    <w:rsid w:val="000A545C"/>
    <w:rsid w:val="000A5694"/>
    <w:rsid w:val="000A5773"/>
    <w:rsid w:val="000A57C6"/>
    <w:rsid w:val="000A57DA"/>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89"/>
    <w:rsid w:val="000A72CA"/>
    <w:rsid w:val="000A760D"/>
    <w:rsid w:val="000A7611"/>
    <w:rsid w:val="000A768E"/>
    <w:rsid w:val="000A771A"/>
    <w:rsid w:val="000A7758"/>
    <w:rsid w:val="000A7AB1"/>
    <w:rsid w:val="000A7AC6"/>
    <w:rsid w:val="000A7B38"/>
    <w:rsid w:val="000A7B6A"/>
    <w:rsid w:val="000A7D01"/>
    <w:rsid w:val="000B0026"/>
    <w:rsid w:val="000B009F"/>
    <w:rsid w:val="000B0343"/>
    <w:rsid w:val="000B03F4"/>
    <w:rsid w:val="000B0516"/>
    <w:rsid w:val="000B0799"/>
    <w:rsid w:val="000B07E6"/>
    <w:rsid w:val="000B0945"/>
    <w:rsid w:val="000B09A3"/>
    <w:rsid w:val="000B09CD"/>
    <w:rsid w:val="000B0B47"/>
    <w:rsid w:val="000B0B8E"/>
    <w:rsid w:val="000B0C50"/>
    <w:rsid w:val="000B0E02"/>
    <w:rsid w:val="000B13EA"/>
    <w:rsid w:val="000B17D9"/>
    <w:rsid w:val="000B1844"/>
    <w:rsid w:val="000B191A"/>
    <w:rsid w:val="000B1A18"/>
    <w:rsid w:val="000B1A8B"/>
    <w:rsid w:val="000B1F8F"/>
    <w:rsid w:val="000B2014"/>
    <w:rsid w:val="000B2085"/>
    <w:rsid w:val="000B219A"/>
    <w:rsid w:val="000B24ED"/>
    <w:rsid w:val="000B24F4"/>
    <w:rsid w:val="000B2592"/>
    <w:rsid w:val="000B26ED"/>
    <w:rsid w:val="000B287C"/>
    <w:rsid w:val="000B2985"/>
    <w:rsid w:val="000B2BCA"/>
    <w:rsid w:val="000B2BE5"/>
    <w:rsid w:val="000B2C88"/>
    <w:rsid w:val="000B317C"/>
    <w:rsid w:val="000B31CA"/>
    <w:rsid w:val="000B3342"/>
    <w:rsid w:val="000B342E"/>
    <w:rsid w:val="000B35B3"/>
    <w:rsid w:val="000B3701"/>
    <w:rsid w:val="000B370D"/>
    <w:rsid w:val="000B3877"/>
    <w:rsid w:val="000B3A76"/>
    <w:rsid w:val="000B3A8C"/>
    <w:rsid w:val="000B461C"/>
    <w:rsid w:val="000B46A0"/>
    <w:rsid w:val="000B46A8"/>
    <w:rsid w:val="000B46BF"/>
    <w:rsid w:val="000B4C85"/>
    <w:rsid w:val="000B4DC3"/>
    <w:rsid w:val="000B4F44"/>
    <w:rsid w:val="000B4F8F"/>
    <w:rsid w:val="000B50EF"/>
    <w:rsid w:val="000B51FA"/>
    <w:rsid w:val="000B52BB"/>
    <w:rsid w:val="000B576C"/>
    <w:rsid w:val="000B58C0"/>
    <w:rsid w:val="000B5905"/>
    <w:rsid w:val="000B5975"/>
    <w:rsid w:val="000B5BAD"/>
    <w:rsid w:val="000B600E"/>
    <w:rsid w:val="000B60DA"/>
    <w:rsid w:val="000B66D8"/>
    <w:rsid w:val="000B6807"/>
    <w:rsid w:val="000B693F"/>
    <w:rsid w:val="000B6A07"/>
    <w:rsid w:val="000B6BD6"/>
    <w:rsid w:val="000B6BF3"/>
    <w:rsid w:val="000B6CF7"/>
    <w:rsid w:val="000B6D2E"/>
    <w:rsid w:val="000B6E2C"/>
    <w:rsid w:val="000B6F53"/>
    <w:rsid w:val="000B7172"/>
    <w:rsid w:val="000B72FF"/>
    <w:rsid w:val="000B746F"/>
    <w:rsid w:val="000B7472"/>
    <w:rsid w:val="000B7525"/>
    <w:rsid w:val="000B7574"/>
    <w:rsid w:val="000B7607"/>
    <w:rsid w:val="000B76C5"/>
    <w:rsid w:val="000B7751"/>
    <w:rsid w:val="000B7857"/>
    <w:rsid w:val="000B786D"/>
    <w:rsid w:val="000B7999"/>
    <w:rsid w:val="000B79AE"/>
    <w:rsid w:val="000B7A10"/>
    <w:rsid w:val="000B7A9E"/>
    <w:rsid w:val="000B7B30"/>
    <w:rsid w:val="000B7CE9"/>
    <w:rsid w:val="000B7E14"/>
    <w:rsid w:val="000B7F12"/>
    <w:rsid w:val="000C0052"/>
    <w:rsid w:val="000C09D4"/>
    <w:rsid w:val="000C0BFE"/>
    <w:rsid w:val="000C0C8C"/>
    <w:rsid w:val="000C0CAE"/>
    <w:rsid w:val="000C0DDE"/>
    <w:rsid w:val="000C0E54"/>
    <w:rsid w:val="000C1070"/>
    <w:rsid w:val="000C114E"/>
    <w:rsid w:val="000C115D"/>
    <w:rsid w:val="000C123B"/>
    <w:rsid w:val="000C1535"/>
    <w:rsid w:val="000C156A"/>
    <w:rsid w:val="000C1703"/>
    <w:rsid w:val="000C1715"/>
    <w:rsid w:val="000C1738"/>
    <w:rsid w:val="000C1C07"/>
    <w:rsid w:val="000C1D42"/>
    <w:rsid w:val="000C1D4A"/>
    <w:rsid w:val="000C20C6"/>
    <w:rsid w:val="000C20C9"/>
    <w:rsid w:val="000C252B"/>
    <w:rsid w:val="000C2566"/>
    <w:rsid w:val="000C264C"/>
    <w:rsid w:val="000C286E"/>
    <w:rsid w:val="000C28EE"/>
    <w:rsid w:val="000C2945"/>
    <w:rsid w:val="000C2CE2"/>
    <w:rsid w:val="000C2D12"/>
    <w:rsid w:val="000C2F3B"/>
    <w:rsid w:val="000C2FBD"/>
    <w:rsid w:val="000C3106"/>
    <w:rsid w:val="000C34CD"/>
    <w:rsid w:val="000C361D"/>
    <w:rsid w:val="000C3689"/>
    <w:rsid w:val="000C3944"/>
    <w:rsid w:val="000C3B06"/>
    <w:rsid w:val="000C3B0C"/>
    <w:rsid w:val="000C3B68"/>
    <w:rsid w:val="000C3BAB"/>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6BE"/>
    <w:rsid w:val="000C686A"/>
    <w:rsid w:val="000C688D"/>
    <w:rsid w:val="000C6AAC"/>
    <w:rsid w:val="000C6C3D"/>
    <w:rsid w:val="000C6F6C"/>
    <w:rsid w:val="000C7205"/>
    <w:rsid w:val="000C75AF"/>
    <w:rsid w:val="000C76BE"/>
    <w:rsid w:val="000C7775"/>
    <w:rsid w:val="000C7AA7"/>
    <w:rsid w:val="000C7B73"/>
    <w:rsid w:val="000C7FDC"/>
    <w:rsid w:val="000D00AD"/>
    <w:rsid w:val="000D00AE"/>
    <w:rsid w:val="000D01A1"/>
    <w:rsid w:val="000D0223"/>
    <w:rsid w:val="000D030B"/>
    <w:rsid w:val="000D0374"/>
    <w:rsid w:val="000D04F7"/>
    <w:rsid w:val="000D0565"/>
    <w:rsid w:val="000D0770"/>
    <w:rsid w:val="000D0A64"/>
    <w:rsid w:val="000D0AE8"/>
    <w:rsid w:val="000D0B01"/>
    <w:rsid w:val="000D0B70"/>
    <w:rsid w:val="000D0E4E"/>
    <w:rsid w:val="000D113C"/>
    <w:rsid w:val="000D12D1"/>
    <w:rsid w:val="000D1488"/>
    <w:rsid w:val="000D150D"/>
    <w:rsid w:val="000D159A"/>
    <w:rsid w:val="000D16C4"/>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1DB"/>
    <w:rsid w:val="000D3306"/>
    <w:rsid w:val="000D3393"/>
    <w:rsid w:val="000D341E"/>
    <w:rsid w:val="000D348D"/>
    <w:rsid w:val="000D35F0"/>
    <w:rsid w:val="000D3686"/>
    <w:rsid w:val="000D36AE"/>
    <w:rsid w:val="000D37AD"/>
    <w:rsid w:val="000D38A1"/>
    <w:rsid w:val="000D3B21"/>
    <w:rsid w:val="000D3B70"/>
    <w:rsid w:val="000D3F1E"/>
    <w:rsid w:val="000D412B"/>
    <w:rsid w:val="000D41FD"/>
    <w:rsid w:val="000D42B8"/>
    <w:rsid w:val="000D42B9"/>
    <w:rsid w:val="000D469A"/>
    <w:rsid w:val="000D4838"/>
    <w:rsid w:val="000D48E7"/>
    <w:rsid w:val="000D4C4E"/>
    <w:rsid w:val="000D4D35"/>
    <w:rsid w:val="000D5055"/>
    <w:rsid w:val="000D5077"/>
    <w:rsid w:val="000D535B"/>
    <w:rsid w:val="000D5362"/>
    <w:rsid w:val="000D537B"/>
    <w:rsid w:val="000D53BC"/>
    <w:rsid w:val="000D556A"/>
    <w:rsid w:val="000D568B"/>
    <w:rsid w:val="000D56DE"/>
    <w:rsid w:val="000D5714"/>
    <w:rsid w:val="000D57F8"/>
    <w:rsid w:val="000D5851"/>
    <w:rsid w:val="000D593E"/>
    <w:rsid w:val="000D5ABE"/>
    <w:rsid w:val="000D5C60"/>
    <w:rsid w:val="000D5D9B"/>
    <w:rsid w:val="000D63E1"/>
    <w:rsid w:val="000D6662"/>
    <w:rsid w:val="000D66FA"/>
    <w:rsid w:val="000D6878"/>
    <w:rsid w:val="000D6A65"/>
    <w:rsid w:val="000D6BFF"/>
    <w:rsid w:val="000D6D8B"/>
    <w:rsid w:val="000D6DED"/>
    <w:rsid w:val="000D6F50"/>
    <w:rsid w:val="000D71B2"/>
    <w:rsid w:val="000D71E2"/>
    <w:rsid w:val="000D7212"/>
    <w:rsid w:val="000D73A5"/>
    <w:rsid w:val="000D73B4"/>
    <w:rsid w:val="000D76D2"/>
    <w:rsid w:val="000D76EC"/>
    <w:rsid w:val="000D7733"/>
    <w:rsid w:val="000D7C00"/>
    <w:rsid w:val="000D7DB9"/>
    <w:rsid w:val="000D7DE9"/>
    <w:rsid w:val="000E0459"/>
    <w:rsid w:val="000E05DC"/>
    <w:rsid w:val="000E0740"/>
    <w:rsid w:val="000E07D6"/>
    <w:rsid w:val="000E08E1"/>
    <w:rsid w:val="000E09CA"/>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6EA"/>
    <w:rsid w:val="000E3777"/>
    <w:rsid w:val="000E3878"/>
    <w:rsid w:val="000E3AA5"/>
    <w:rsid w:val="000E3D9D"/>
    <w:rsid w:val="000E3EDE"/>
    <w:rsid w:val="000E42C2"/>
    <w:rsid w:val="000E462A"/>
    <w:rsid w:val="000E46B6"/>
    <w:rsid w:val="000E4767"/>
    <w:rsid w:val="000E4793"/>
    <w:rsid w:val="000E5130"/>
    <w:rsid w:val="000E537E"/>
    <w:rsid w:val="000E59A0"/>
    <w:rsid w:val="000E5A21"/>
    <w:rsid w:val="000E5AFF"/>
    <w:rsid w:val="000E5B98"/>
    <w:rsid w:val="000E5DF3"/>
    <w:rsid w:val="000E5E73"/>
    <w:rsid w:val="000E5E89"/>
    <w:rsid w:val="000E613D"/>
    <w:rsid w:val="000E617C"/>
    <w:rsid w:val="000E61A6"/>
    <w:rsid w:val="000E6292"/>
    <w:rsid w:val="000E631D"/>
    <w:rsid w:val="000E6578"/>
    <w:rsid w:val="000E6882"/>
    <w:rsid w:val="000E6A36"/>
    <w:rsid w:val="000E6C04"/>
    <w:rsid w:val="000E6C8B"/>
    <w:rsid w:val="000E71D1"/>
    <w:rsid w:val="000E73B9"/>
    <w:rsid w:val="000E75BC"/>
    <w:rsid w:val="000E7652"/>
    <w:rsid w:val="000E7680"/>
    <w:rsid w:val="000E76C5"/>
    <w:rsid w:val="000E79C4"/>
    <w:rsid w:val="000E7A84"/>
    <w:rsid w:val="000E7B6E"/>
    <w:rsid w:val="000E7E83"/>
    <w:rsid w:val="000E7F83"/>
    <w:rsid w:val="000F005F"/>
    <w:rsid w:val="000F0108"/>
    <w:rsid w:val="000F054C"/>
    <w:rsid w:val="000F0596"/>
    <w:rsid w:val="000F0912"/>
    <w:rsid w:val="000F0B3C"/>
    <w:rsid w:val="000F0C63"/>
    <w:rsid w:val="000F0D90"/>
    <w:rsid w:val="000F0F6B"/>
    <w:rsid w:val="000F10B4"/>
    <w:rsid w:val="000F1416"/>
    <w:rsid w:val="000F1496"/>
    <w:rsid w:val="000F15BC"/>
    <w:rsid w:val="000F1724"/>
    <w:rsid w:val="000F180A"/>
    <w:rsid w:val="000F1923"/>
    <w:rsid w:val="000F198C"/>
    <w:rsid w:val="000F19B8"/>
    <w:rsid w:val="000F1C92"/>
    <w:rsid w:val="000F1CAB"/>
    <w:rsid w:val="000F1D07"/>
    <w:rsid w:val="000F1D8A"/>
    <w:rsid w:val="000F22D6"/>
    <w:rsid w:val="000F22EF"/>
    <w:rsid w:val="000F2331"/>
    <w:rsid w:val="000F2757"/>
    <w:rsid w:val="000F27B5"/>
    <w:rsid w:val="000F27D1"/>
    <w:rsid w:val="000F289C"/>
    <w:rsid w:val="000F2AEC"/>
    <w:rsid w:val="000F2B80"/>
    <w:rsid w:val="000F2CC5"/>
    <w:rsid w:val="000F2E58"/>
    <w:rsid w:val="000F2EB8"/>
    <w:rsid w:val="000F2EEE"/>
    <w:rsid w:val="000F326C"/>
    <w:rsid w:val="000F360B"/>
    <w:rsid w:val="000F3697"/>
    <w:rsid w:val="000F371B"/>
    <w:rsid w:val="000F3893"/>
    <w:rsid w:val="000F3ADA"/>
    <w:rsid w:val="000F3DEC"/>
    <w:rsid w:val="000F3EB9"/>
    <w:rsid w:val="000F40D8"/>
    <w:rsid w:val="000F457B"/>
    <w:rsid w:val="000F45A5"/>
    <w:rsid w:val="000F479C"/>
    <w:rsid w:val="000F486A"/>
    <w:rsid w:val="000F4ACF"/>
    <w:rsid w:val="000F4C3F"/>
    <w:rsid w:val="000F4C90"/>
    <w:rsid w:val="000F4E98"/>
    <w:rsid w:val="000F4EEA"/>
    <w:rsid w:val="000F4F57"/>
    <w:rsid w:val="000F53B0"/>
    <w:rsid w:val="000F5576"/>
    <w:rsid w:val="000F5771"/>
    <w:rsid w:val="000F5931"/>
    <w:rsid w:val="000F5940"/>
    <w:rsid w:val="000F5AC2"/>
    <w:rsid w:val="000F5B03"/>
    <w:rsid w:val="000F5DFD"/>
    <w:rsid w:val="000F5E6D"/>
    <w:rsid w:val="000F5E7B"/>
    <w:rsid w:val="000F6163"/>
    <w:rsid w:val="000F61BF"/>
    <w:rsid w:val="000F6237"/>
    <w:rsid w:val="000F62BD"/>
    <w:rsid w:val="000F63D0"/>
    <w:rsid w:val="000F6470"/>
    <w:rsid w:val="000F66C8"/>
    <w:rsid w:val="000F68CC"/>
    <w:rsid w:val="000F6951"/>
    <w:rsid w:val="000F6978"/>
    <w:rsid w:val="000F6A2B"/>
    <w:rsid w:val="000F6BF8"/>
    <w:rsid w:val="000F6E73"/>
    <w:rsid w:val="000F6EB1"/>
    <w:rsid w:val="000F6F3E"/>
    <w:rsid w:val="000F7135"/>
    <w:rsid w:val="000F71A3"/>
    <w:rsid w:val="000F71C0"/>
    <w:rsid w:val="000F729D"/>
    <w:rsid w:val="000F7592"/>
    <w:rsid w:val="000F7F39"/>
    <w:rsid w:val="000F7F58"/>
    <w:rsid w:val="00100128"/>
    <w:rsid w:val="001004C7"/>
    <w:rsid w:val="00100657"/>
    <w:rsid w:val="00100725"/>
    <w:rsid w:val="001009CA"/>
    <w:rsid w:val="00100A76"/>
    <w:rsid w:val="00100AC0"/>
    <w:rsid w:val="00100B8A"/>
    <w:rsid w:val="00100CB4"/>
    <w:rsid w:val="00100FF3"/>
    <w:rsid w:val="00101045"/>
    <w:rsid w:val="00101074"/>
    <w:rsid w:val="00101443"/>
    <w:rsid w:val="00101449"/>
    <w:rsid w:val="00101807"/>
    <w:rsid w:val="0010196F"/>
    <w:rsid w:val="00101A5E"/>
    <w:rsid w:val="00101D47"/>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31A"/>
    <w:rsid w:val="001036E1"/>
    <w:rsid w:val="00103722"/>
    <w:rsid w:val="00103770"/>
    <w:rsid w:val="00103A46"/>
    <w:rsid w:val="00103A8F"/>
    <w:rsid w:val="00103C87"/>
    <w:rsid w:val="00103E40"/>
    <w:rsid w:val="00103F1C"/>
    <w:rsid w:val="00104190"/>
    <w:rsid w:val="0010438C"/>
    <w:rsid w:val="001043C2"/>
    <w:rsid w:val="001043E1"/>
    <w:rsid w:val="001043ED"/>
    <w:rsid w:val="00104730"/>
    <w:rsid w:val="00104A0F"/>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50B"/>
    <w:rsid w:val="00110656"/>
    <w:rsid w:val="001108A1"/>
    <w:rsid w:val="00110980"/>
    <w:rsid w:val="00110C07"/>
    <w:rsid w:val="00110E30"/>
    <w:rsid w:val="00110E40"/>
    <w:rsid w:val="0011105D"/>
    <w:rsid w:val="0011116C"/>
    <w:rsid w:val="001112C4"/>
    <w:rsid w:val="0011134B"/>
    <w:rsid w:val="00111382"/>
    <w:rsid w:val="001113EE"/>
    <w:rsid w:val="00111441"/>
    <w:rsid w:val="00111444"/>
    <w:rsid w:val="001115CA"/>
    <w:rsid w:val="001115EE"/>
    <w:rsid w:val="001115FD"/>
    <w:rsid w:val="0011166D"/>
    <w:rsid w:val="001116A1"/>
    <w:rsid w:val="00111723"/>
    <w:rsid w:val="001117B4"/>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CB3"/>
    <w:rsid w:val="00113E53"/>
    <w:rsid w:val="00113F08"/>
    <w:rsid w:val="0011417F"/>
    <w:rsid w:val="001141E3"/>
    <w:rsid w:val="001143BB"/>
    <w:rsid w:val="00114436"/>
    <w:rsid w:val="001144BB"/>
    <w:rsid w:val="001144DF"/>
    <w:rsid w:val="00114710"/>
    <w:rsid w:val="00114786"/>
    <w:rsid w:val="00114906"/>
    <w:rsid w:val="00114908"/>
    <w:rsid w:val="00114D80"/>
    <w:rsid w:val="0011513C"/>
    <w:rsid w:val="00115215"/>
    <w:rsid w:val="00115290"/>
    <w:rsid w:val="00115388"/>
    <w:rsid w:val="0011557B"/>
    <w:rsid w:val="00115585"/>
    <w:rsid w:val="0011587E"/>
    <w:rsid w:val="00115904"/>
    <w:rsid w:val="00115C29"/>
    <w:rsid w:val="00115D37"/>
    <w:rsid w:val="00115E52"/>
    <w:rsid w:val="00115E5D"/>
    <w:rsid w:val="00116434"/>
    <w:rsid w:val="001165A5"/>
    <w:rsid w:val="001166C4"/>
    <w:rsid w:val="001167DB"/>
    <w:rsid w:val="00116838"/>
    <w:rsid w:val="00116B1F"/>
    <w:rsid w:val="00116B47"/>
    <w:rsid w:val="00116C03"/>
    <w:rsid w:val="00116D79"/>
    <w:rsid w:val="001171D3"/>
    <w:rsid w:val="00117312"/>
    <w:rsid w:val="001174BA"/>
    <w:rsid w:val="0011775F"/>
    <w:rsid w:val="00117C20"/>
    <w:rsid w:val="00117C85"/>
    <w:rsid w:val="00117D44"/>
    <w:rsid w:val="001200A7"/>
    <w:rsid w:val="001200E0"/>
    <w:rsid w:val="001203E2"/>
    <w:rsid w:val="00120891"/>
    <w:rsid w:val="00120916"/>
    <w:rsid w:val="001209E2"/>
    <w:rsid w:val="00120B13"/>
    <w:rsid w:val="00120B3C"/>
    <w:rsid w:val="00120C9B"/>
    <w:rsid w:val="00120D3E"/>
    <w:rsid w:val="00120F41"/>
    <w:rsid w:val="00120FF3"/>
    <w:rsid w:val="001210AD"/>
    <w:rsid w:val="001213BB"/>
    <w:rsid w:val="001213EF"/>
    <w:rsid w:val="0012143E"/>
    <w:rsid w:val="00121602"/>
    <w:rsid w:val="001216D3"/>
    <w:rsid w:val="001216FD"/>
    <w:rsid w:val="0012177C"/>
    <w:rsid w:val="00121DC8"/>
    <w:rsid w:val="00121E46"/>
    <w:rsid w:val="0012229C"/>
    <w:rsid w:val="00122423"/>
    <w:rsid w:val="0012244A"/>
    <w:rsid w:val="00122681"/>
    <w:rsid w:val="00122921"/>
    <w:rsid w:val="00122A39"/>
    <w:rsid w:val="0012313B"/>
    <w:rsid w:val="00123208"/>
    <w:rsid w:val="00123378"/>
    <w:rsid w:val="001233DD"/>
    <w:rsid w:val="0012345B"/>
    <w:rsid w:val="001235B0"/>
    <w:rsid w:val="00123D45"/>
    <w:rsid w:val="00123F91"/>
    <w:rsid w:val="00123FA9"/>
    <w:rsid w:val="0012401A"/>
    <w:rsid w:val="00124168"/>
    <w:rsid w:val="001241F5"/>
    <w:rsid w:val="00124366"/>
    <w:rsid w:val="00124537"/>
    <w:rsid w:val="0012464A"/>
    <w:rsid w:val="001246E7"/>
    <w:rsid w:val="0012479D"/>
    <w:rsid w:val="001248C3"/>
    <w:rsid w:val="00124B60"/>
    <w:rsid w:val="00124D84"/>
    <w:rsid w:val="00124DA3"/>
    <w:rsid w:val="00124E8E"/>
    <w:rsid w:val="00124E9F"/>
    <w:rsid w:val="001250DD"/>
    <w:rsid w:val="00125224"/>
    <w:rsid w:val="0012527A"/>
    <w:rsid w:val="001252C2"/>
    <w:rsid w:val="001254C2"/>
    <w:rsid w:val="00125733"/>
    <w:rsid w:val="001257B8"/>
    <w:rsid w:val="00125B12"/>
    <w:rsid w:val="00125B45"/>
    <w:rsid w:val="00125C5E"/>
    <w:rsid w:val="00125CA7"/>
    <w:rsid w:val="00125CB8"/>
    <w:rsid w:val="00125CCE"/>
    <w:rsid w:val="00125F7D"/>
    <w:rsid w:val="00125F91"/>
    <w:rsid w:val="001260AA"/>
    <w:rsid w:val="0012627C"/>
    <w:rsid w:val="001262AD"/>
    <w:rsid w:val="001263AA"/>
    <w:rsid w:val="001264AA"/>
    <w:rsid w:val="0012655C"/>
    <w:rsid w:val="001265F5"/>
    <w:rsid w:val="0012667B"/>
    <w:rsid w:val="00126986"/>
    <w:rsid w:val="00126B46"/>
    <w:rsid w:val="00126CE9"/>
    <w:rsid w:val="00126D0A"/>
    <w:rsid w:val="00126FCD"/>
    <w:rsid w:val="0012704F"/>
    <w:rsid w:val="0012706D"/>
    <w:rsid w:val="001270B0"/>
    <w:rsid w:val="001272C7"/>
    <w:rsid w:val="00127637"/>
    <w:rsid w:val="0012783A"/>
    <w:rsid w:val="0012788F"/>
    <w:rsid w:val="00127956"/>
    <w:rsid w:val="00127A7B"/>
    <w:rsid w:val="00127AA8"/>
    <w:rsid w:val="00130326"/>
    <w:rsid w:val="00130414"/>
    <w:rsid w:val="001306BB"/>
    <w:rsid w:val="00130779"/>
    <w:rsid w:val="001307A1"/>
    <w:rsid w:val="00130869"/>
    <w:rsid w:val="001308E8"/>
    <w:rsid w:val="00130B19"/>
    <w:rsid w:val="00130C42"/>
    <w:rsid w:val="00130F6B"/>
    <w:rsid w:val="001311C2"/>
    <w:rsid w:val="00131394"/>
    <w:rsid w:val="00131428"/>
    <w:rsid w:val="0013144F"/>
    <w:rsid w:val="0013149A"/>
    <w:rsid w:val="0013165F"/>
    <w:rsid w:val="001319C1"/>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12F"/>
    <w:rsid w:val="001332F7"/>
    <w:rsid w:val="00133477"/>
    <w:rsid w:val="00133599"/>
    <w:rsid w:val="001335CB"/>
    <w:rsid w:val="00133970"/>
    <w:rsid w:val="00133BF7"/>
    <w:rsid w:val="00133D5E"/>
    <w:rsid w:val="00133DE2"/>
    <w:rsid w:val="00133E92"/>
    <w:rsid w:val="00133ED9"/>
    <w:rsid w:val="00134147"/>
    <w:rsid w:val="00134268"/>
    <w:rsid w:val="00134428"/>
    <w:rsid w:val="001346D7"/>
    <w:rsid w:val="00134966"/>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2F0"/>
    <w:rsid w:val="00137346"/>
    <w:rsid w:val="001374F0"/>
    <w:rsid w:val="0013751B"/>
    <w:rsid w:val="001375CE"/>
    <w:rsid w:val="00137631"/>
    <w:rsid w:val="001376C1"/>
    <w:rsid w:val="001377DD"/>
    <w:rsid w:val="001378B3"/>
    <w:rsid w:val="00137A32"/>
    <w:rsid w:val="00137A4C"/>
    <w:rsid w:val="00137AE1"/>
    <w:rsid w:val="00137EBF"/>
    <w:rsid w:val="00140287"/>
    <w:rsid w:val="001402FC"/>
    <w:rsid w:val="0014047E"/>
    <w:rsid w:val="0014063E"/>
    <w:rsid w:val="00140687"/>
    <w:rsid w:val="00140777"/>
    <w:rsid w:val="0014082D"/>
    <w:rsid w:val="00140840"/>
    <w:rsid w:val="00140859"/>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2FA2"/>
    <w:rsid w:val="001432ED"/>
    <w:rsid w:val="001433DE"/>
    <w:rsid w:val="001434AC"/>
    <w:rsid w:val="00143695"/>
    <w:rsid w:val="001436C3"/>
    <w:rsid w:val="0014378B"/>
    <w:rsid w:val="001437EF"/>
    <w:rsid w:val="0014384A"/>
    <w:rsid w:val="00143878"/>
    <w:rsid w:val="00143BB8"/>
    <w:rsid w:val="00143C38"/>
    <w:rsid w:val="00143CCF"/>
    <w:rsid w:val="00143DBE"/>
    <w:rsid w:val="0014406C"/>
    <w:rsid w:val="00144374"/>
    <w:rsid w:val="001443D0"/>
    <w:rsid w:val="0014450F"/>
    <w:rsid w:val="0014458F"/>
    <w:rsid w:val="001445B3"/>
    <w:rsid w:val="00144682"/>
    <w:rsid w:val="001446CF"/>
    <w:rsid w:val="0014481F"/>
    <w:rsid w:val="0014486F"/>
    <w:rsid w:val="0014493F"/>
    <w:rsid w:val="00144B10"/>
    <w:rsid w:val="00144BFC"/>
    <w:rsid w:val="00144C35"/>
    <w:rsid w:val="00144CB1"/>
    <w:rsid w:val="00144D5C"/>
    <w:rsid w:val="00144D8F"/>
    <w:rsid w:val="00144E51"/>
    <w:rsid w:val="00145013"/>
    <w:rsid w:val="001451E6"/>
    <w:rsid w:val="001452D2"/>
    <w:rsid w:val="00145B64"/>
    <w:rsid w:val="00145C74"/>
    <w:rsid w:val="00145E8F"/>
    <w:rsid w:val="00145F8C"/>
    <w:rsid w:val="00146105"/>
    <w:rsid w:val="00146201"/>
    <w:rsid w:val="0014626D"/>
    <w:rsid w:val="001462DE"/>
    <w:rsid w:val="001462E9"/>
    <w:rsid w:val="00146539"/>
    <w:rsid w:val="00146C36"/>
    <w:rsid w:val="00146E32"/>
    <w:rsid w:val="00146F1E"/>
    <w:rsid w:val="00146F22"/>
    <w:rsid w:val="00146FA3"/>
    <w:rsid w:val="00147494"/>
    <w:rsid w:val="001475D5"/>
    <w:rsid w:val="00147647"/>
    <w:rsid w:val="00147944"/>
    <w:rsid w:val="00147C33"/>
    <w:rsid w:val="00147C96"/>
    <w:rsid w:val="00147CC9"/>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1FF7"/>
    <w:rsid w:val="00152141"/>
    <w:rsid w:val="00152208"/>
    <w:rsid w:val="00152441"/>
    <w:rsid w:val="0015249A"/>
    <w:rsid w:val="001524BF"/>
    <w:rsid w:val="001525BD"/>
    <w:rsid w:val="001525D9"/>
    <w:rsid w:val="00152648"/>
    <w:rsid w:val="001526AD"/>
    <w:rsid w:val="00152710"/>
    <w:rsid w:val="00152835"/>
    <w:rsid w:val="001529ED"/>
    <w:rsid w:val="00152A2D"/>
    <w:rsid w:val="00152BB7"/>
    <w:rsid w:val="00152C12"/>
    <w:rsid w:val="00152DF4"/>
    <w:rsid w:val="0015312C"/>
    <w:rsid w:val="001531DC"/>
    <w:rsid w:val="0015366F"/>
    <w:rsid w:val="001536B7"/>
    <w:rsid w:val="0015393E"/>
    <w:rsid w:val="00153DE4"/>
    <w:rsid w:val="00153E9A"/>
    <w:rsid w:val="00153F89"/>
    <w:rsid w:val="0015418F"/>
    <w:rsid w:val="001543F6"/>
    <w:rsid w:val="0015460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377"/>
    <w:rsid w:val="001577D8"/>
    <w:rsid w:val="0015786F"/>
    <w:rsid w:val="00157C3B"/>
    <w:rsid w:val="00157C71"/>
    <w:rsid w:val="00157CD6"/>
    <w:rsid w:val="00157EEC"/>
    <w:rsid w:val="00157F61"/>
    <w:rsid w:val="00157FC3"/>
    <w:rsid w:val="0016008C"/>
    <w:rsid w:val="00160244"/>
    <w:rsid w:val="001606C9"/>
    <w:rsid w:val="00160739"/>
    <w:rsid w:val="00160791"/>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3F5"/>
    <w:rsid w:val="00162526"/>
    <w:rsid w:val="0016254D"/>
    <w:rsid w:val="00162663"/>
    <w:rsid w:val="0016271E"/>
    <w:rsid w:val="0016281D"/>
    <w:rsid w:val="0016284C"/>
    <w:rsid w:val="00162C0A"/>
    <w:rsid w:val="00162C4A"/>
    <w:rsid w:val="00162C82"/>
    <w:rsid w:val="00162D7A"/>
    <w:rsid w:val="00162F79"/>
    <w:rsid w:val="00163065"/>
    <w:rsid w:val="00163070"/>
    <w:rsid w:val="00163121"/>
    <w:rsid w:val="001631CF"/>
    <w:rsid w:val="0016320A"/>
    <w:rsid w:val="00163472"/>
    <w:rsid w:val="001634F9"/>
    <w:rsid w:val="0016359F"/>
    <w:rsid w:val="001639A3"/>
    <w:rsid w:val="00163A0B"/>
    <w:rsid w:val="00163EAD"/>
    <w:rsid w:val="001642EA"/>
    <w:rsid w:val="001643B2"/>
    <w:rsid w:val="001644AA"/>
    <w:rsid w:val="001644EE"/>
    <w:rsid w:val="00164626"/>
    <w:rsid w:val="00164C1A"/>
    <w:rsid w:val="00164C69"/>
    <w:rsid w:val="00164D26"/>
    <w:rsid w:val="00164DAB"/>
    <w:rsid w:val="00165004"/>
    <w:rsid w:val="001650C6"/>
    <w:rsid w:val="0016518E"/>
    <w:rsid w:val="0016537B"/>
    <w:rsid w:val="001653D8"/>
    <w:rsid w:val="00165454"/>
    <w:rsid w:val="00165721"/>
    <w:rsid w:val="0016575D"/>
    <w:rsid w:val="001659E1"/>
    <w:rsid w:val="00165BBB"/>
    <w:rsid w:val="00165F9F"/>
    <w:rsid w:val="0016613F"/>
    <w:rsid w:val="001661C1"/>
    <w:rsid w:val="00166215"/>
    <w:rsid w:val="00166297"/>
    <w:rsid w:val="00166591"/>
    <w:rsid w:val="0016669A"/>
    <w:rsid w:val="001669A1"/>
    <w:rsid w:val="00166A0C"/>
    <w:rsid w:val="00166AD6"/>
    <w:rsid w:val="00166B5C"/>
    <w:rsid w:val="0016716C"/>
    <w:rsid w:val="001671B2"/>
    <w:rsid w:val="001671EA"/>
    <w:rsid w:val="00167425"/>
    <w:rsid w:val="001674A1"/>
    <w:rsid w:val="00167556"/>
    <w:rsid w:val="00167580"/>
    <w:rsid w:val="00167603"/>
    <w:rsid w:val="00167624"/>
    <w:rsid w:val="0016790A"/>
    <w:rsid w:val="00167915"/>
    <w:rsid w:val="00167D97"/>
    <w:rsid w:val="00167DD7"/>
    <w:rsid w:val="00167FBB"/>
    <w:rsid w:val="00167FF9"/>
    <w:rsid w:val="00170063"/>
    <w:rsid w:val="001704F0"/>
    <w:rsid w:val="0017076E"/>
    <w:rsid w:val="00170A53"/>
    <w:rsid w:val="00170A6E"/>
    <w:rsid w:val="00170F5F"/>
    <w:rsid w:val="00171143"/>
    <w:rsid w:val="00171189"/>
    <w:rsid w:val="00171550"/>
    <w:rsid w:val="0017156C"/>
    <w:rsid w:val="0017179C"/>
    <w:rsid w:val="001719B5"/>
    <w:rsid w:val="00171C9C"/>
    <w:rsid w:val="001721CC"/>
    <w:rsid w:val="0017229C"/>
    <w:rsid w:val="00172501"/>
    <w:rsid w:val="00172646"/>
    <w:rsid w:val="00172864"/>
    <w:rsid w:val="0017292B"/>
    <w:rsid w:val="001729A5"/>
    <w:rsid w:val="00172AB6"/>
    <w:rsid w:val="00172B82"/>
    <w:rsid w:val="00172B9F"/>
    <w:rsid w:val="00172DE1"/>
    <w:rsid w:val="00172EFA"/>
    <w:rsid w:val="0017301F"/>
    <w:rsid w:val="00173096"/>
    <w:rsid w:val="00173160"/>
    <w:rsid w:val="0017328D"/>
    <w:rsid w:val="0017351F"/>
    <w:rsid w:val="00173608"/>
    <w:rsid w:val="001736DC"/>
    <w:rsid w:val="00173883"/>
    <w:rsid w:val="001739AE"/>
    <w:rsid w:val="00173B32"/>
    <w:rsid w:val="00173B9A"/>
    <w:rsid w:val="00173D9B"/>
    <w:rsid w:val="00173E51"/>
    <w:rsid w:val="0017423D"/>
    <w:rsid w:val="00174399"/>
    <w:rsid w:val="001745B3"/>
    <w:rsid w:val="001745EC"/>
    <w:rsid w:val="0017460C"/>
    <w:rsid w:val="00174618"/>
    <w:rsid w:val="001746CA"/>
    <w:rsid w:val="001747B7"/>
    <w:rsid w:val="001747C1"/>
    <w:rsid w:val="00175034"/>
    <w:rsid w:val="0017516E"/>
    <w:rsid w:val="0017553F"/>
    <w:rsid w:val="00175797"/>
    <w:rsid w:val="0017597D"/>
    <w:rsid w:val="001759B4"/>
    <w:rsid w:val="00175C30"/>
    <w:rsid w:val="00175E5B"/>
    <w:rsid w:val="00175F58"/>
    <w:rsid w:val="0017607F"/>
    <w:rsid w:val="001760A2"/>
    <w:rsid w:val="001760F6"/>
    <w:rsid w:val="001761D4"/>
    <w:rsid w:val="001762C1"/>
    <w:rsid w:val="001762F7"/>
    <w:rsid w:val="00176448"/>
    <w:rsid w:val="00176596"/>
    <w:rsid w:val="00176651"/>
    <w:rsid w:val="001766AA"/>
    <w:rsid w:val="001768CD"/>
    <w:rsid w:val="00176E75"/>
    <w:rsid w:val="00177069"/>
    <w:rsid w:val="001771E0"/>
    <w:rsid w:val="001771F4"/>
    <w:rsid w:val="00177273"/>
    <w:rsid w:val="0017729F"/>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49"/>
    <w:rsid w:val="001808DC"/>
    <w:rsid w:val="00180E37"/>
    <w:rsid w:val="00180E97"/>
    <w:rsid w:val="00180EFE"/>
    <w:rsid w:val="0018149C"/>
    <w:rsid w:val="001815A2"/>
    <w:rsid w:val="00181646"/>
    <w:rsid w:val="00181714"/>
    <w:rsid w:val="0018176A"/>
    <w:rsid w:val="0018185C"/>
    <w:rsid w:val="001818F6"/>
    <w:rsid w:val="00181AB6"/>
    <w:rsid w:val="00181BBA"/>
    <w:rsid w:val="00181EDA"/>
    <w:rsid w:val="00181F47"/>
    <w:rsid w:val="00181FC1"/>
    <w:rsid w:val="001821A3"/>
    <w:rsid w:val="001827CE"/>
    <w:rsid w:val="00182A4A"/>
    <w:rsid w:val="00182CA3"/>
    <w:rsid w:val="00182E0D"/>
    <w:rsid w:val="00182E2E"/>
    <w:rsid w:val="00182F7A"/>
    <w:rsid w:val="00183034"/>
    <w:rsid w:val="0018303E"/>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8C4"/>
    <w:rsid w:val="00185979"/>
    <w:rsid w:val="00185C8E"/>
    <w:rsid w:val="00185CC5"/>
    <w:rsid w:val="00185D6C"/>
    <w:rsid w:val="00185E62"/>
    <w:rsid w:val="00186183"/>
    <w:rsid w:val="00186295"/>
    <w:rsid w:val="001865A6"/>
    <w:rsid w:val="00186904"/>
    <w:rsid w:val="001869D9"/>
    <w:rsid w:val="00186A81"/>
    <w:rsid w:val="00186D3A"/>
    <w:rsid w:val="001870AB"/>
    <w:rsid w:val="00187252"/>
    <w:rsid w:val="0018726B"/>
    <w:rsid w:val="001872BE"/>
    <w:rsid w:val="001874C4"/>
    <w:rsid w:val="001876A4"/>
    <w:rsid w:val="001876AA"/>
    <w:rsid w:val="0018792B"/>
    <w:rsid w:val="00187A06"/>
    <w:rsid w:val="00187A1A"/>
    <w:rsid w:val="00187A48"/>
    <w:rsid w:val="00187C49"/>
    <w:rsid w:val="00187EFF"/>
    <w:rsid w:val="001903E0"/>
    <w:rsid w:val="001905D2"/>
    <w:rsid w:val="00190B00"/>
    <w:rsid w:val="00190C10"/>
    <w:rsid w:val="00190D85"/>
    <w:rsid w:val="00190DB7"/>
    <w:rsid w:val="00190E41"/>
    <w:rsid w:val="0019118F"/>
    <w:rsid w:val="001912D8"/>
    <w:rsid w:val="00191302"/>
    <w:rsid w:val="00191925"/>
    <w:rsid w:val="00191C91"/>
    <w:rsid w:val="00192205"/>
    <w:rsid w:val="00192445"/>
    <w:rsid w:val="001924EE"/>
    <w:rsid w:val="0019257E"/>
    <w:rsid w:val="00192845"/>
    <w:rsid w:val="00192B6E"/>
    <w:rsid w:val="00192D00"/>
    <w:rsid w:val="00192D65"/>
    <w:rsid w:val="00192DC1"/>
    <w:rsid w:val="00192DD9"/>
    <w:rsid w:val="0019326C"/>
    <w:rsid w:val="001934C0"/>
    <w:rsid w:val="00193B8C"/>
    <w:rsid w:val="00193F9F"/>
    <w:rsid w:val="0019431A"/>
    <w:rsid w:val="00194339"/>
    <w:rsid w:val="00194490"/>
    <w:rsid w:val="0019453D"/>
    <w:rsid w:val="00194577"/>
    <w:rsid w:val="001947FC"/>
    <w:rsid w:val="00194814"/>
    <w:rsid w:val="00194848"/>
    <w:rsid w:val="001948C2"/>
    <w:rsid w:val="001948D6"/>
    <w:rsid w:val="001948E3"/>
    <w:rsid w:val="00194D3A"/>
    <w:rsid w:val="00194F4D"/>
    <w:rsid w:val="00195027"/>
    <w:rsid w:val="0019523F"/>
    <w:rsid w:val="001955A1"/>
    <w:rsid w:val="00195677"/>
    <w:rsid w:val="001957B1"/>
    <w:rsid w:val="0019580A"/>
    <w:rsid w:val="001958EA"/>
    <w:rsid w:val="00195943"/>
    <w:rsid w:val="00195BD1"/>
    <w:rsid w:val="00195C8F"/>
    <w:rsid w:val="00195CB3"/>
    <w:rsid w:val="00195DE5"/>
    <w:rsid w:val="00195E0E"/>
    <w:rsid w:val="00196201"/>
    <w:rsid w:val="00196252"/>
    <w:rsid w:val="001963F8"/>
    <w:rsid w:val="00196415"/>
    <w:rsid w:val="0019646E"/>
    <w:rsid w:val="0019656F"/>
    <w:rsid w:val="00196872"/>
    <w:rsid w:val="00196A74"/>
    <w:rsid w:val="00196B30"/>
    <w:rsid w:val="00196C97"/>
    <w:rsid w:val="001973CA"/>
    <w:rsid w:val="001974B2"/>
    <w:rsid w:val="00197611"/>
    <w:rsid w:val="00197902"/>
    <w:rsid w:val="00197BDD"/>
    <w:rsid w:val="001A0041"/>
    <w:rsid w:val="001A0226"/>
    <w:rsid w:val="001A04CB"/>
    <w:rsid w:val="001A055B"/>
    <w:rsid w:val="001A0957"/>
    <w:rsid w:val="001A0971"/>
    <w:rsid w:val="001A0C95"/>
    <w:rsid w:val="001A0ECF"/>
    <w:rsid w:val="001A0EF9"/>
    <w:rsid w:val="001A0F30"/>
    <w:rsid w:val="001A1035"/>
    <w:rsid w:val="001A10A3"/>
    <w:rsid w:val="001A10A8"/>
    <w:rsid w:val="001A1294"/>
    <w:rsid w:val="001A1303"/>
    <w:rsid w:val="001A13CC"/>
    <w:rsid w:val="001A153B"/>
    <w:rsid w:val="001A15F9"/>
    <w:rsid w:val="001A1738"/>
    <w:rsid w:val="001A1749"/>
    <w:rsid w:val="001A178D"/>
    <w:rsid w:val="001A17D7"/>
    <w:rsid w:val="001A17EE"/>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0D"/>
    <w:rsid w:val="001A2C89"/>
    <w:rsid w:val="001A2F85"/>
    <w:rsid w:val="001A2FD6"/>
    <w:rsid w:val="001A33BE"/>
    <w:rsid w:val="001A3630"/>
    <w:rsid w:val="001A3755"/>
    <w:rsid w:val="001A3773"/>
    <w:rsid w:val="001A3A5A"/>
    <w:rsid w:val="001A3D4B"/>
    <w:rsid w:val="001A3EAA"/>
    <w:rsid w:val="001A4394"/>
    <w:rsid w:val="001A45CF"/>
    <w:rsid w:val="001A46FE"/>
    <w:rsid w:val="001A49F8"/>
    <w:rsid w:val="001A4A13"/>
    <w:rsid w:val="001A4BBD"/>
    <w:rsid w:val="001A4E0A"/>
    <w:rsid w:val="001A4E64"/>
    <w:rsid w:val="001A4F8B"/>
    <w:rsid w:val="001A4FBF"/>
    <w:rsid w:val="001A511F"/>
    <w:rsid w:val="001A51C3"/>
    <w:rsid w:val="001A51FB"/>
    <w:rsid w:val="001A522D"/>
    <w:rsid w:val="001A52DE"/>
    <w:rsid w:val="001A556D"/>
    <w:rsid w:val="001A564B"/>
    <w:rsid w:val="001A57D8"/>
    <w:rsid w:val="001A582B"/>
    <w:rsid w:val="001A5852"/>
    <w:rsid w:val="001A5862"/>
    <w:rsid w:val="001A58B4"/>
    <w:rsid w:val="001A58C0"/>
    <w:rsid w:val="001A5A4A"/>
    <w:rsid w:val="001A5C24"/>
    <w:rsid w:val="001A5D2F"/>
    <w:rsid w:val="001A5F0C"/>
    <w:rsid w:val="001A6007"/>
    <w:rsid w:val="001A6159"/>
    <w:rsid w:val="001A61C9"/>
    <w:rsid w:val="001A65E2"/>
    <w:rsid w:val="001A673E"/>
    <w:rsid w:val="001A682E"/>
    <w:rsid w:val="001A6948"/>
    <w:rsid w:val="001A6CAF"/>
    <w:rsid w:val="001A6F94"/>
    <w:rsid w:val="001A7031"/>
    <w:rsid w:val="001A7103"/>
    <w:rsid w:val="001A71D2"/>
    <w:rsid w:val="001A72FC"/>
    <w:rsid w:val="001A7478"/>
    <w:rsid w:val="001A7688"/>
    <w:rsid w:val="001A76CF"/>
    <w:rsid w:val="001A76DD"/>
    <w:rsid w:val="001A775A"/>
    <w:rsid w:val="001A7763"/>
    <w:rsid w:val="001A7891"/>
    <w:rsid w:val="001A7AE8"/>
    <w:rsid w:val="001A7DF3"/>
    <w:rsid w:val="001B002D"/>
    <w:rsid w:val="001B0131"/>
    <w:rsid w:val="001B0205"/>
    <w:rsid w:val="001B0362"/>
    <w:rsid w:val="001B078A"/>
    <w:rsid w:val="001B0A56"/>
    <w:rsid w:val="001B0B0E"/>
    <w:rsid w:val="001B0C3D"/>
    <w:rsid w:val="001B0D86"/>
    <w:rsid w:val="001B0E1C"/>
    <w:rsid w:val="001B12C6"/>
    <w:rsid w:val="001B16E4"/>
    <w:rsid w:val="001B1961"/>
    <w:rsid w:val="001B1ACE"/>
    <w:rsid w:val="001B1C40"/>
    <w:rsid w:val="001B20C4"/>
    <w:rsid w:val="001B2358"/>
    <w:rsid w:val="001B295E"/>
    <w:rsid w:val="001B2A72"/>
    <w:rsid w:val="001B2BDA"/>
    <w:rsid w:val="001B2E40"/>
    <w:rsid w:val="001B2F3C"/>
    <w:rsid w:val="001B33F4"/>
    <w:rsid w:val="001B35DF"/>
    <w:rsid w:val="001B3964"/>
    <w:rsid w:val="001B3BAC"/>
    <w:rsid w:val="001B3DAF"/>
    <w:rsid w:val="001B3DD7"/>
    <w:rsid w:val="001B3FC9"/>
    <w:rsid w:val="001B43D8"/>
    <w:rsid w:val="001B4452"/>
    <w:rsid w:val="001B459E"/>
    <w:rsid w:val="001B466C"/>
    <w:rsid w:val="001B4F1A"/>
    <w:rsid w:val="001B4F34"/>
    <w:rsid w:val="001B5033"/>
    <w:rsid w:val="001B5189"/>
    <w:rsid w:val="001B5279"/>
    <w:rsid w:val="001B52EC"/>
    <w:rsid w:val="001B5367"/>
    <w:rsid w:val="001B554A"/>
    <w:rsid w:val="001B55A7"/>
    <w:rsid w:val="001B59E7"/>
    <w:rsid w:val="001B5B01"/>
    <w:rsid w:val="001B5F1A"/>
    <w:rsid w:val="001B6389"/>
    <w:rsid w:val="001B63B9"/>
    <w:rsid w:val="001B6448"/>
    <w:rsid w:val="001B64D8"/>
    <w:rsid w:val="001B6564"/>
    <w:rsid w:val="001B691A"/>
    <w:rsid w:val="001B696E"/>
    <w:rsid w:val="001B69E7"/>
    <w:rsid w:val="001B6B31"/>
    <w:rsid w:val="001B6B67"/>
    <w:rsid w:val="001B71D9"/>
    <w:rsid w:val="001B76EF"/>
    <w:rsid w:val="001B77B3"/>
    <w:rsid w:val="001B77B4"/>
    <w:rsid w:val="001B782C"/>
    <w:rsid w:val="001B793C"/>
    <w:rsid w:val="001B797C"/>
    <w:rsid w:val="001B7988"/>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592"/>
    <w:rsid w:val="001C3A38"/>
    <w:rsid w:val="001C3A90"/>
    <w:rsid w:val="001C3ABA"/>
    <w:rsid w:val="001C3B18"/>
    <w:rsid w:val="001C3D98"/>
    <w:rsid w:val="001C3EE9"/>
    <w:rsid w:val="001C3EF5"/>
    <w:rsid w:val="001C3FA4"/>
    <w:rsid w:val="001C4059"/>
    <w:rsid w:val="001C40CF"/>
    <w:rsid w:val="001C40F9"/>
    <w:rsid w:val="001C4217"/>
    <w:rsid w:val="001C43D4"/>
    <w:rsid w:val="001C458B"/>
    <w:rsid w:val="001C4C20"/>
    <w:rsid w:val="001C4C8B"/>
    <w:rsid w:val="001C4D73"/>
    <w:rsid w:val="001C4DFC"/>
    <w:rsid w:val="001C4FD5"/>
    <w:rsid w:val="001C5296"/>
    <w:rsid w:val="001C53C9"/>
    <w:rsid w:val="001C5874"/>
    <w:rsid w:val="001C588F"/>
    <w:rsid w:val="001C5937"/>
    <w:rsid w:val="001C5A8F"/>
    <w:rsid w:val="001C5BBB"/>
    <w:rsid w:val="001C5D08"/>
    <w:rsid w:val="001C5D4F"/>
    <w:rsid w:val="001C5DBF"/>
    <w:rsid w:val="001C600A"/>
    <w:rsid w:val="001C603F"/>
    <w:rsid w:val="001C61C7"/>
    <w:rsid w:val="001C6306"/>
    <w:rsid w:val="001C64C0"/>
    <w:rsid w:val="001C68FA"/>
    <w:rsid w:val="001C6994"/>
    <w:rsid w:val="001C69BA"/>
    <w:rsid w:val="001C69DA"/>
    <w:rsid w:val="001C6EC4"/>
    <w:rsid w:val="001C6F06"/>
    <w:rsid w:val="001C6F2D"/>
    <w:rsid w:val="001C6FC7"/>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495"/>
    <w:rsid w:val="001D150E"/>
    <w:rsid w:val="001D18F0"/>
    <w:rsid w:val="001D1942"/>
    <w:rsid w:val="001D19CC"/>
    <w:rsid w:val="001D19DD"/>
    <w:rsid w:val="001D19ED"/>
    <w:rsid w:val="001D1CAC"/>
    <w:rsid w:val="001D1E1D"/>
    <w:rsid w:val="001D1F21"/>
    <w:rsid w:val="001D2124"/>
    <w:rsid w:val="001D2182"/>
    <w:rsid w:val="001D2308"/>
    <w:rsid w:val="001D2360"/>
    <w:rsid w:val="001D2392"/>
    <w:rsid w:val="001D25CF"/>
    <w:rsid w:val="001D269F"/>
    <w:rsid w:val="001D2716"/>
    <w:rsid w:val="001D2750"/>
    <w:rsid w:val="001D27A3"/>
    <w:rsid w:val="001D285A"/>
    <w:rsid w:val="001D2A25"/>
    <w:rsid w:val="001D2B02"/>
    <w:rsid w:val="001D2C26"/>
    <w:rsid w:val="001D2D8E"/>
    <w:rsid w:val="001D2DBA"/>
    <w:rsid w:val="001D3064"/>
    <w:rsid w:val="001D3109"/>
    <w:rsid w:val="001D3245"/>
    <w:rsid w:val="001D332E"/>
    <w:rsid w:val="001D3354"/>
    <w:rsid w:val="001D34E7"/>
    <w:rsid w:val="001D34EB"/>
    <w:rsid w:val="001D3524"/>
    <w:rsid w:val="001D36CB"/>
    <w:rsid w:val="001D3763"/>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77F"/>
    <w:rsid w:val="001D5A34"/>
    <w:rsid w:val="001D5B4E"/>
    <w:rsid w:val="001D5C88"/>
    <w:rsid w:val="001D5D14"/>
    <w:rsid w:val="001D5ECC"/>
    <w:rsid w:val="001D6567"/>
    <w:rsid w:val="001D695C"/>
    <w:rsid w:val="001D6AC8"/>
    <w:rsid w:val="001D6D0A"/>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1D"/>
    <w:rsid w:val="001E0AC1"/>
    <w:rsid w:val="001E0AD3"/>
    <w:rsid w:val="001E0AE3"/>
    <w:rsid w:val="001E0BA4"/>
    <w:rsid w:val="001E0C3C"/>
    <w:rsid w:val="001E0EFE"/>
    <w:rsid w:val="001E0F4E"/>
    <w:rsid w:val="001E0F6B"/>
    <w:rsid w:val="001E0F97"/>
    <w:rsid w:val="001E1193"/>
    <w:rsid w:val="001E1245"/>
    <w:rsid w:val="001E14C5"/>
    <w:rsid w:val="001E1605"/>
    <w:rsid w:val="001E166B"/>
    <w:rsid w:val="001E19FF"/>
    <w:rsid w:val="001E1BA5"/>
    <w:rsid w:val="001E1D20"/>
    <w:rsid w:val="001E1F49"/>
    <w:rsid w:val="001E2337"/>
    <w:rsid w:val="001E2375"/>
    <w:rsid w:val="001E24D6"/>
    <w:rsid w:val="001E24F8"/>
    <w:rsid w:val="001E256E"/>
    <w:rsid w:val="001E26D6"/>
    <w:rsid w:val="001E28BE"/>
    <w:rsid w:val="001E28E4"/>
    <w:rsid w:val="001E2A58"/>
    <w:rsid w:val="001E2C21"/>
    <w:rsid w:val="001E2DB6"/>
    <w:rsid w:val="001E31AF"/>
    <w:rsid w:val="001E3223"/>
    <w:rsid w:val="001E3454"/>
    <w:rsid w:val="001E3688"/>
    <w:rsid w:val="001E36E4"/>
    <w:rsid w:val="001E379D"/>
    <w:rsid w:val="001E39D5"/>
    <w:rsid w:val="001E3A3C"/>
    <w:rsid w:val="001E3B7B"/>
    <w:rsid w:val="001E3BC8"/>
    <w:rsid w:val="001E42CF"/>
    <w:rsid w:val="001E446F"/>
    <w:rsid w:val="001E470E"/>
    <w:rsid w:val="001E49FB"/>
    <w:rsid w:val="001E4B85"/>
    <w:rsid w:val="001E4DD9"/>
    <w:rsid w:val="001E4E1F"/>
    <w:rsid w:val="001E4E8B"/>
    <w:rsid w:val="001E4F84"/>
    <w:rsid w:val="001E4FA0"/>
    <w:rsid w:val="001E53F5"/>
    <w:rsid w:val="001E585D"/>
    <w:rsid w:val="001E5B07"/>
    <w:rsid w:val="001E5BE5"/>
    <w:rsid w:val="001E5C22"/>
    <w:rsid w:val="001E5C23"/>
    <w:rsid w:val="001E5E3F"/>
    <w:rsid w:val="001E64A2"/>
    <w:rsid w:val="001E6786"/>
    <w:rsid w:val="001E6BC3"/>
    <w:rsid w:val="001E6EBD"/>
    <w:rsid w:val="001E6FEA"/>
    <w:rsid w:val="001E7152"/>
    <w:rsid w:val="001E7504"/>
    <w:rsid w:val="001E76DF"/>
    <w:rsid w:val="001E78C9"/>
    <w:rsid w:val="001E7916"/>
    <w:rsid w:val="001E792B"/>
    <w:rsid w:val="001E7BEE"/>
    <w:rsid w:val="001E7C34"/>
    <w:rsid w:val="001E7DEF"/>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014"/>
    <w:rsid w:val="001F229F"/>
    <w:rsid w:val="001F2497"/>
    <w:rsid w:val="001F2618"/>
    <w:rsid w:val="001F29ED"/>
    <w:rsid w:val="001F2A35"/>
    <w:rsid w:val="001F2A5D"/>
    <w:rsid w:val="001F2B3B"/>
    <w:rsid w:val="001F2C4D"/>
    <w:rsid w:val="001F2D65"/>
    <w:rsid w:val="001F2DC1"/>
    <w:rsid w:val="001F2E23"/>
    <w:rsid w:val="001F2FDD"/>
    <w:rsid w:val="001F2FDF"/>
    <w:rsid w:val="001F33BD"/>
    <w:rsid w:val="001F341F"/>
    <w:rsid w:val="001F345D"/>
    <w:rsid w:val="001F34BC"/>
    <w:rsid w:val="001F3548"/>
    <w:rsid w:val="001F36A4"/>
    <w:rsid w:val="001F37C2"/>
    <w:rsid w:val="001F3911"/>
    <w:rsid w:val="001F39D1"/>
    <w:rsid w:val="001F3A22"/>
    <w:rsid w:val="001F3A73"/>
    <w:rsid w:val="001F3DA1"/>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16"/>
    <w:rsid w:val="001F628F"/>
    <w:rsid w:val="001F62DA"/>
    <w:rsid w:val="001F62DC"/>
    <w:rsid w:val="001F6497"/>
    <w:rsid w:val="001F679D"/>
    <w:rsid w:val="001F67EF"/>
    <w:rsid w:val="001F6ACD"/>
    <w:rsid w:val="001F7121"/>
    <w:rsid w:val="001F7153"/>
    <w:rsid w:val="001F71D6"/>
    <w:rsid w:val="001F7220"/>
    <w:rsid w:val="001F74D9"/>
    <w:rsid w:val="001F7555"/>
    <w:rsid w:val="001F762E"/>
    <w:rsid w:val="001F7776"/>
    <w:rsid w:val="001F77C6"/>
    <w:rsid w:val="001F78AD"/>
    <w:rsid w:val="001F79EF"/>
    <w:rsid w:val="001F7B0C"/>
    <w:rsid w:val="001F7E21"/>
    <w:rsid w:val="0020000D"/>
    <w:rsid w:val="002001A2"/>
    <w:rsid w:val="0020021B"/>
    <w:rsid w:val="002002AB"/>
    <w:rsid w:val="0020030D"/>
    <w:rsid w:val="00200350"/>
    <w:rsid w:val="0020039D"/>
    <w:rsid w:val="002007DB"/>
    <w:rsid w:val="002008D9"/>
    <w:rsid w:val="00200D2C"/>
    <w:rsid w:val="00200DF5"/>
    <w:rsid w:val="00200E35"/>
    <w:rsid w:val="00200E82"/>
    <w:rsid w:val="00200F29"/>
    <w:rsid w:val="00201002"/>
    <w:rsid w:val="0020101E"/>
    <w:rsid w:val="0020109C"/>
    <w:rsid w:val="002012F7"/>
    <w:rsid w:val="0020133D"/>
    <w:rsid w:val="0020143C"/>
    <w:rsid w:val="002014EE"/>
    <w:rsid w:val="0020163F"/>
    <w:rsid w:val="002016E5"/>
    <w:rsid w:val="0020170D"/>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89E"/>
    <w:rsid w:val="00203A33"/>
    <w:rsid w:val="00203A52"/>
    <w:rsid w:val="00203B6C"/>
    <w:rsid w:val="00203EEA"/>
    <w:rsid w:val="00203F7F"/>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7D2"/>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6F8"/>
    <w:rsid w:val="002077C5"/>
    <w:rsid w:val="00207B14"/>
    <w:rsid w:val="00207DF3"/>
    <w:rsid w:val="00207F05"/>
    <w:rsid w:val="00210077"/>
    <w:rsid w:val="00210126"/>
    <w:rsid w:val="002101B2"/>
    <w:rsid w:val="0021038F"/>
    <w:rsid w:val="002103AE"/>
    <w:rsid w:val="00210672"/>
    <w:rsid w:val="00210860"/>
    <w:rsid w:val="00210A73"/>
    <w:rsid w:val="00210B6A"/>
    <w:rsid w:val="00210C30"/>
    <w:rsid w:val="00210C49"/>
    <w:rsid w:val="00210D1E"/>
    <w:rsid w:val="00210FC3"/>
    <w:rsid w:val="0021106F"/>
    <w:rsid w:val="002110BF"/>
    <w:rsid w:val="0021119C"/>
    <w:rsid w:val="002111C0"/>
    <w:rsid w:val="00211374"/>
    <w:rsid w:val="00211387"/>
    <w:rsid w:val="00211447"/>
    <w:rsid w:val="002115CB"/>
    <w:rsid w:val="002118D2"/>
    <w:rsid w:val="002118DF"/>
    <w:rsid w:val="00211AC0"/>
    <w:rsid w:val="00211D69"/>
    <w:rsid w:val="002123A6"/>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483"/>
    <w:rsid w:val="00214537"/>
    <w:rsid w:val="00214640"/>
    <w:rsid w:val="00214674"/>
    <w:rsid w:val="002147E3"/>
    <w:rsid w:val="00214AF3"/>
    <w:rsid w:val="00214B0F"/>
    <w:rsid w:val="00214EBF"/>
    <w:rsid w:val="00215525"/>
    <w:rsid w:val="002155C1"/>
    <w:rsid w:val="00215977"/>
    <w:rsid w:val="00215BE6"/>
    <w:rsid w:val="00215BEC"/>
    <w:rsid w:val="00215FE4"/>
    <w:rsid w:val="0021605D"/>
    <w:rsid w:val="002160C6"/>
    <w:rsid w:val="00216170"/>
    <w:rsid w:val="002161DC"/>
    <w:rsid w:val="002162E4"/>
    <w:rsid w:val="00216465"/>
    <w:rsid w:val="0021676D"/>
    <w:rsid w:val="00216926"/>
    <w:rsid w:val="00216C5C"/>
    <w:rsid w:val="00216D77"/>
    <w:rsid w:val="00217050"/>
    <w:rsid w:val="00217065"/>
    <w:rsid w:val="002172F8"/>
    <w:rsid w:val="0021777F"/>
    <w:rsid w:val="002178BE"/>
    <w:rsid w:val="00217AF1"/>
    <w:rsid w:val="00217B45"/>
    <w:rsid w:val="00217C74"/>
    <w:rsid w:val="002200DB"/>
    <w:rsid w:val="002203B9"/>
    <w:rsid w:val="002204F9"/>
    <w:rsid w:val="00220523"/>
    <w:rsid w:val="00220703"/>
    <w:rsid w:val="002207B2"/>
    <w:rsid w:val="00220894"/>
    <w:rsid w:val="00220B24"/>
    <w:rsid w:val="00220D00"/>
    <w:rsid w:val="00220EE6"/>
    <w:rsid w:val="00221108"/>
    <w:rsid w:val="0022150D"/>
    <w:rsid w:val="0022177F"/>
    <w:rsid w:val="0022184B"/>
    <w:rsid w:val="00221BAA"/>
    <w:rsid w:val="00221BE2"/>
    <w:rsid w:val="00221C7E"/>
    <w:rsid w:val="00221C81"/>
    <w:rsid w:val="00221DEC"/>
    <w:rsid w:val="00221ECF"/>
    <w:rsid w:val="00222604"/>
    <w:rsid w:val="00222C90"/>
    <w:rsid w:val="00222EC2"/>
    <w:rsid w:val="00222FFF"/>
    <w:rsid w:val="0022340F"/>
    <w:rsid w:val="0022349C"/>
    <w:rsid w:val="002235A7"/>
    <w:rsid w:val="002235B8"/>
    <w:rsid w:val="002236FF"/>
    <w:rsid w:val="002237BD"/>
    <w:rsid w:val="0022397C"/>
    <w:rsid w:val="00223AF3"/>
    <w:rsid w:val="00223CA2"/>
    <w:rsid w:val="00223D1D"/>
    <w:rsid w:val="00223F56"/>
    <w:rsid w:val="0022420E"/>
    <w:rsid w:val="002244CB"/>
    <w:rsid w:val="00224525"/>
    <w:rsid w:val="002245CC"/>
    <w:rsid w:val="002246BF"/>
    <w:rsid w:val="002248B0"/>
    <w:rsid w:val="00224952"/>
    <w:rsid w:val="0022497B"/>
    <w:rsid w:val="002249BE"/>
    <w:rsid w:val="00224BB0"/>
    <w:rsid w:val="00224DD2"/>
    <w:rsid w:val="00225033"/>
    <w:rsid w:val="0022508F"/>
    <w:rsid w:val="002253C8"/>
    <w:rsid w:val="002255F3"/>
    <w:rsid w:val="002257DD"/>
    <w:rsid w:val="0022583D"/>
    <w:rsid w:val="00225A6A"/>
    <w:rsid w:val="00225A85"/>
    <w:rsid w:val="00225AC7"/>
    <w:rsid w:val="00225ACC"/>
    <w:rsid w:val="00225C36"/>
    <w:rsid w:val="00225DA1"/>
    <w:rsid w:val="00225DA3"/>
    <w:rsid w:val="00225FDE"/>
    <w:rsid w:val="00226002"/>
    <w:rsid w:val="0022602C"/>
    <w:rsid w:val="002260A0"/>
    <w:rsid w:val="00226166"/>
    <w:rsid w:val="002262DA"/>
    <w:rsid w:val="002266E8"/>
    <w:rsid w:val="00226863"/>
    <w:rsid w:val="00226D34"/>
    <w:rsid w:val="00226E20"/>
    <w:rsid w:val="002270CE"/>
    <w:rsid w:val="00227498"/>
    <w:rsid w:val="002275A4"/>
    <w:rsid w:val="00227616"/>
    <w:rsid w:val="00227BC0"/>
    <w:rsid w:val="00227D99"/>
    <w:rsid w:val="00227E57"/>
    <w:rsid w:val="00227E6D"/>
    <w:rsid w:val="0023018B"/>
    <w:rsid w:val="00230496"/>
    <w:rsid w:val="0023057F"/>
    <w:rsid w:val="00230648"/>
    <w:rsid w:val="00230660"/>
    <w:rsid w:val="002307A1"/>
    <w:rsid w:val="00230C83"/>
    <w:rsid w:val="00230DE9"/>
    <w:rsid w:val="00231095"/>
    <w:rsid w:val="00231153"/>
    <w:rsid w:val="00231215"/>
    <w:rsid w:val="00231282"/>
    <w:rsid w:val="002313C0"/>
    <w:rsid w:val="002317FB"/>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0B4"/>
    <w:rsid w:val="00234151"/>
    <w:rsid w:val="00234194"/>
    <w:rsid w:val="002345B4"/>
    <w:rsid w:val="002346B0"/>
    <w:rsid w:val="0023475F"/>
    <w:rsid w:val="00234813"/>
    <w:rsid w:val="00234920"/>
    <w:rsid w:val="00234BA8"/>
    <w:rsid w:val="00234F46"/>
    <w:rsid w:val="00234F8C"/>
    <w:rsid w:val="002352F7"/>
    <w:rsid w:val="002354B1"/>
    <w:rsid w:val="00235542"/>
    <w:rsid w:val="00235773"/>
    <w:rsid w:val="002358A1"/>
    <w:rsid w:val="002359F2"/>
    <w:rsid w:val="00235CDE"/>
    <w:rsid w:val="00235D57"/>
    <w:rsid w:val="00235EB5"/>
    <w:rsid w:val="0023632A"/>
    <w:rsid w:val="002363DA"/>
    <w:rsid w:val="002364B9"/>
    <w:rsid w:val="00236617"/>
    <w:rsid w:val="00236777"/>
    <w:rsid w:val="0023697A"/>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89F"/>
    <w:rsid w:val="00240BF2"/>
    <w:rsid w:val="00240CE2"/>
    <w:rsid w:val="00240E54"/>
    <w:rsid w:val="00240EB0"/>
    <w:rsid w:val="00240F5E"/>
    <w:rsid w:val="0024106B"/>
    <w:rsid w:val="002410B7"/>
    <w:rsid w:val="002411B0"/>
    <w:rsid w:val="00241A28"/>
    <w:rsid w:val="00241A3D"/>
    <w:rsid w:val="00241B6A"/>
    <w:rsid w:val="00241B8E"/>
    <w:rsid w:val="00241F50"/>
    <w:rsid w:val="002425E8"/>
    <w:rsid w:val="002428F7"/>
    <w:rsid w:val="00242B2D"/>
    <w:rsid w:val="00242B82"/>
    <w:rsid w:val="00242DAD"/>
    <w:rsid w:val="00242E10"/>
    <w:rsid w:val="00242FE7"/>
    <w:rsid w:val="00243357"/>
    <w:rsid w:val="0024360E"/>
    <w:rsid w:val="00243624"/>
    <w:rsid w:val="002436F9"/>
    <w:rsid w:val="0024370D"/>
    <w:rsid w:val="002439C9"/>
    <w:rsid w:val="00243B64"/>
    <w:rsid w:val="00243B7A"/>
    <w:rsid w:val="00243DBD"/>
    <w:rsid w:val="002446AC"/>
    <w:rsid w:val="00244744"/>
    <w:rsid w:val="00244749"/>
    <w:rsid w:val="0024481F"/>
    <w:rsid w:val="00244AB4"/>
    <w:rsid w:val="00244C1D"/>
    <w:rsid w:val="00244CC6"/>
    <w:rsid w:val="00244E69"/>
    <w:rsid w:val="00244EBC"/>
    <w:rsid w:val="00244F7D"/>
    <w:rsid w:val="00245020"/>
    <w:rsid w:val="002451C5"/>
    <w:rsid w:val="00245AFE"/>
    <w:rsid w:val="00245C27"/>
    <w:rsid w:val="00245C86"/>
    <w:rsid w:val="00245F1F"/>
    <w:rsid w:val="00246198"/>
    <w:rsid w:val="00246224"/>
    <w:rsid w:val="00246275"/>
    <w:rsid w:val="0024663B"/>
    <w:rsid w:val="002466A5"/>
    <w:rsid w:val="002466AF"/>
    <w:rsid w:val="002468D8"/>
    <w:rsid w:val="00246972"/>
    <w:rsid w:val="00246C42"/>
    <w:rsid w:val="00246D55"/>
    <w:rsid w:val="00246F9E"/>
    <w:rsid w:val="00247103"/>
    <w:rsid w:val="0024722E"/>
    <w:rsid w:val="00247522"/>
    <w:rsid w:val="00247588"/>
    <w:rsid w:val="00247C56"/>
    <w:rsid w:val="00247E25"/>
    <w:rsid w:val="00247EFF"/>
    <w:rsid w:val="00250067"/>
    <w:rsid w:val="0025048C"/>
    <w:rsid w:val="00250660"/>
    <w:rsid w:val="002508CA"/>
    <w:rsid w:val="00250949"/>
    <w:rsid w:val="00250B40"/>
    <w:rsid w:val="00250B5E"/>
    <w:rsid w:val="00250DA4"/>
    <w:rsid w:val="00251300"/>
    <w:rsid w:val="002513B0"/>
    <w:rsid w:val="002514B7"/>
    <w:rsid w:val="002516DE"/>
    <w:rsid w:val="0025184C"/>
    <w:rsid w:val="00251A10"/>
    <w:rsid w:val="00251AF4"/>
    <w:rsid w:val="00251C50"/>
    <w:rsid w:val="00251CFC"/>
    <w:rsid w:val="00251D47"/>
    <w:rsid w:val="00251ECF"/>
    <w:rsid w:val="00251F1B"/>
    <w:rsid w:val="00251F81"/>
    <w:rsid w:val="00252028"/>
    <w:rsid w:val="00252036"/>
    <w:rsid w:val="002520B7"/>
    <w:rsid w:val="0025232B"/>
    <w:rsid w:val="00252441"/>
    <w:rsid w:val="00252673"/>
    <w:rsid w:val="00252700"/>
    <w:rsid w:val="00252733"/>
    <w:rsid w:val="002529B3"/>
    <w:rsid w:val="00252BC4"/>
    <w:rsid w:val="00252BE0"/>
    <w:rsid w:val="00252FCA"/>
    <w:rsid w:val="0025315E"/>
    <w:rsid w:val="0025344B"/>
    <w:rsid w:val="0025349E"/>
    <w:rsid w:val="00253588"/>
    <w:rsid w:val="00253701"/>
    <w:rsid w:val="00253742"/>
    <w:rsid w:val="00253A5C"/>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D60"/>
    <w:rsid w:val="00254ECF"/>
    <w:rsid w:val="00254F18"/>
    <w:rsid w:val="0025508F"/>
    <w:rsid w:val="002551D0"/>
    <w:rsid w:val="0025535A"/>
    <w:rsid w:val="00255374"/>
    <w:rsid w:val="002553E4"/>
    <w:rsid w:val="002553F1"/>
    <w:rsid w:val="00255534"/>
    <w:rsid w:val="00255567"/>
    <w:rsid w:val="00255688"/>
    <w:rsid w:val="002557C5"/>
    <w:rsid w:val="002558A8"/>
    <w:rsid w:val="00255D03"/>
    <w:rsid w:val="00255E1B"/>
    <w:rsid w:val="00255EA0"/>
    <w:rsid w:val="00255F76"/>
    <w:rsid w:val="00255FBF"/>
    <w:rsid w:val="00256013"/>
    <w:rsid w:val="00256088"/>
    <w:rsid w:val="002560A6"/>
    <w:rsid w:val="002560AE"/>
    <w:rsid w:val="0025613E"/>
    <w:rsid w:val="002561CA"/>
    <w:rsid w:val="002563E9"/>
    <w:rsid w:val="002564F5"/>
    <w:rsid w:val="00256620"/>
    <w:rsid w:val="002566BA"/>
    <w:rsid w:val="00256A31"/>
    <w:rsid w:val="00256F44"/>
    <w:rsid w:val="00256FBE"/>
    <w:rsid w:val="002570EC"/>
    <w:rsid w:val="00257211"/>
    <w:rsid w:val="00257333"/>
    <w:rsid w:val="002573F5"/>
    <w:rsid w:val="00257404"/>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343"/>
    <w:rsid w:val="002615E8"/>
    <w:rsid w:val="002615F9"/>
    <w:rsid w:val="002616DF"/>
    <w:rsid w:val="0026189D"/>
    <w:rsid w:val="002618F9"/>
    <w:rsid w:val="00261940"/>
    <w:rsid w:val="00261995"/>
    <w:rsid w:val="00261A46"/>
    <w:rsid w:val="00261A9F"/>
    <w:rsid w:val="00261B35"/>
    <w:rsid w:val="00261B85"/>
    <w:rsid w:val="00261C98"/>
    <w:rsid w:val="00261DB1"/>
    <w:rsid w:val="00261EB5"/>
    <w:rsid w:val="00262211"/>
    <w:rsid w:val="00262278"/>
    <w:rsid w:val="0026248E"/>
    <w:rsid w:val="00262493"/>
    <w:rsid w:val="0026258A"/>
    <w:rsid w:val="00262914"/>
    <w:rsid w:val="00262A33"/>
    <w:rsid w:val="00262CDF"/>
    <w:rsid w:val="00262E11"/>
    <w:rsid w:val="00262EFA"/>
    <w:rsid w:val="0026323C"/>
    <w:rsid w:val="0026366A"/>
    <w:rsid w:val="00263697"/>
    <w:rsid w:val="002636BA"/>
    <w:rsid w:val="0026380F"/>
    <w:rsid w:val="002639DC"/>
    <w:rsid w:val="00263DE7"/>
    <w:rsid w:val="00263E96"/>
    <w:rsid w:val="00263EB9"/>
    <w:rsid w:val="00263F89"/>
    <w:rsid w:val="002643F1"/>
    <w:rsid w:val="0026449E"/>
    <w:rsid w:val="002647BF"/>
    <w:rsid w:val="002647D5"/>
    <w:rsid w:val="002647DA"/>
    <w:rsid w:val="0026484B"/>
    <w:rsid w:val="002649AA"/>
    <w:rsid w:val="00264E11"/>
    <w:rsid w:val="00264EA3"/>
    <w:rsid w:val="00264EA9"/>
    <w:rsid w:val="00265032"/>
    <w:rsid w:val="002651D1"/>
    <w:rsid w:val="002651FB"/>
    <w:rsid w:val="0026538C"/>
    <w:rsid w:val="002655D8"/>
    <w:rsid w:val="002656E5"/>
    <w:rsid w:val="00265781"/>
    <w:rsid w:val="00265E18"/>
    <w:rsid w:val="00265E26"/>
    <w:rsid w:val="00265E27"/>
    <w:rsid w:val="00266263"/>
    <w:rsid w:val="00266439"/>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4C6"/>
    <w:rsid w:val="00270728"/>
    <w:rsid w:val="002707FC"/>
    <w:rsid w:val="00270895"/>
    <w:rsid w:val="002708BF"/>
    <w:rsid w:val="002708FD"/>
    <w:rsid w:val="00270C33"/>
    <w:rsid w:val="00270CC6"/>
    <w:rsid w:val="00270D42"/>
    <w:rsid w:val="00270F5A"/>
    <w:rsid w:val="002714B4"/>
    <w:rsid w:val="002715AA"/>
    <w:rsid w:val="0027195D"/>
    <w:rsid w:val="00271BC7"/>
    <w:rsid w:val="00271C71"/>
    <w:rsid w:val="00271C8D"/>
    <w:rsid w:val="00271D6A"/>
    <w:rsid w:val="00271EDB"/>
    <w:rsid w:val="002720EE"/>
    <w:rsid w:val="002720F1"/>
    <w:rsid w:val="002722E7"/>
    <w:rsid w:val="0027230F"/>
    <w:rsid w:val="002725D3"/>
    <w:rsid w:val="00272B03"/>
    <w:rsid w:val="00272B11"/>
    <w:rsid w:val="00272B8B"/>
    <w:rsid w:val="00272C3F"/>
    <w:rsid w:val="00272D61"/>
    <w:rsid w:val="00272D64"/>
    <w:rsid w:val="00272F47"/>
    <w:rsid w:val="00272F55"/>
    <w:rsid w:val="002730C5"/>
    <w:rsid w:val="00273152"/>
    <w:rsid w:val="002731AB"/>
    <w:rsid w:val="0027326D"/>
    <w:rsid w:val="00273379"/>
    <w:rsid w:val="002733E2"/>
    <w:rsid w:val="002734E3"/>
    <w:rsid w:val="002734FC"/>
    <w:rsid w:val="0027353D"/>
    <w:rsid w:val="002737D6"/>
    <w:rsid w:val="00273D25"/>
    <w:rsid w:val="00273D8D"/>
    <w:rsid w:val="00274356"/>
    <w:rsid w:val="00274459"/>
    <w:rsid w:val="0027449E"/>
    <w:rsid w:val="0027451E"/>
    <w:rsid w:val="00274531"/>
    <w:rsid w:val="002746A3"/>
    <w:rsid w:val="002746DC"/>
    <w:rsid w:val="002746F3"/>
    <w:rsid w:val="00274A75"/>
    <w:rsid w:val="00274C35"/>
    <w:rsid w:val="00274D71"/>
    <w:rsid w:val="00274DF4"/>
    <w:rsid w:val="00274FAE"/>
    <w:rsid w:val="00275003"/>
    <w:rsid w:val="0027506B"/>
    <w:rsid w:val="002750B1"/>
    <w:rsid w:val="00275420"/>
    <w:rsid w:val="002757BA"/>
    <w:rsid w:val="00275858"/>
    <w:rsid w:val="00275B17"/>
    <w:rsid w:val="00275D62"/>
    <w:rsid w:val="00275DC6"/>
    <w:rsid w:val="00275E6A"/>
    <w:rsid w:val="00275FCE"/>
    <w:rsid w:val="0027624E"/>
    <w:rsid w:val="0027639B"/>
    <w:rsid w:val="00276680"/>
    <w:rsid w:val="0027672E"/>
    <w:rsid w:val="00276957"/>
    <w:rsid w:val="00276A35"/>
    <w:rsid w:val="00276DA2"/>
    <w:rsid w:val="00276E68"/>
    <w:rsid w:val="00276E6B"/>
    <w:rsid w:val="00276EC7"/>
    <w:rsid w:val="00277341"/>
    <w:rsid w:val="00277380"/>
    <w:rsid w:val="002773FC"/>
    <w:rsid w:val="00277466"/>
    <w:rsid w:val="00277487"/>
    <w:rsid w:val="0027748C"/>
    <w:rsid w:val="002775AF"/>
    <w:rsid w:val="00277793"/>
    <w:rsid w:val="00277835"/>
    <w:rsid w:val="002778A4"/>
    <w:rsid w:val="0027798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0F7F"/>
    <w:rsid w:val="00281352"/>
    <w:rsid w:val="002813C1"/>
    <w:rsid w:val="0028198E"/>
    <w:rsid w:val="00281992"/>
    <w:rsid w:val="002819BE"/>
    <w:rsid w:val="002819E9"/>
    <w:rsid w:val="00281A14"/>
    <w:rsid w:val="00281D91"/>
    <w:rsid w:val="002820A3"/>
    <w:rsid w:val="00282401"/>
    <w:rsid w:val="00282464"/>
    <w:rsid w:val="00282717"/>
    <w:rsid w:val="0028287B"/>
    <w:rsid w:val="00282885"/>
    <w:rsid w:val="00282976"/>
    <w:rsid w:val="00282BA8"/>
    <w:rsid w:val="00282BAD"/>
    <w:rsid w:val="00282FF5"/>
    <w:rsid w:val="00283173"/>
    <w:rsid w:val="002834F4"/>
    <w:rsid w:val="00283546"/>
    <w:rsid w:val="0028373D"/>
    <w:rsid w:val="00283B76"/>
    <w:rsid w:val="00283E8B"/>
    <w:rsid w:val="0028401D"/>
    <w:rsid w:val="002841AC"/>
    <w:rsid w:val="002841C7"/>
    <w:rsid w:val="002844B4"/>
    <w:rsid w:val="00284661"/>
    <w:rsid w:val="002846EB"/>
    <w:rsid w:val="0028482E"/>
    <w:rsid w:val="0028499C"/>
    <w:rsid w:val="00284A8E"/>
    <w:rsid w:val="00284AEF"/>
    <w:rsid w:val="00284BAE"/>
    <w:rsid w:val="00284FF1"/>
    <w:rsid w:val="0028544A"/>
    <w:rsid w:val="00285539"/>
    <w:rsid w:val="002857AE"/>
    <w:rsid w:val="002859AF"/>
    <w:rsid w:val="00285A38"/>
    <w:rsid w:val="00285A4E"/>
    <w:rsid w:val="00285CDD"/>
    <w:rsid w:val="00285D87"/>
    <w:rsid w:val="00285EE6"/>
    <w:rsid w:val="00286398"/>
    <w:rsid w:val="0028657B"/>
    <w:rsid w:val="0028659B"/>
    <w:rsid w:val="002865F6"/>
    <w:rsid w:val="0028667F"/>
    <w:rsid w:val="00286AE7"/>
    <w:rsid w:val="00286C26"/>
    <w:rsid w:val="00286DD1"/>
    <w:rsid w:val="00286DE7"/>
    <w:rsid w:val="00287243"/>
    <w:rsid w:val="0028736F"/>
    <w:rsid w:val="002873BE"/>
    <w:rsid w:val="002878BF"/>
    <w:rsid w:val="002878F0"/>
    <w:rsid w:val="00287C99"/>
    <w:rsid w:val="00287D55"/>
    <w:rsid w:val="00287F5B"/>
    <w:rsid w:val="00290001"/>
    <w:rsid w:val="002901CB"/>
    <w:rsid w:val="00290514"/>
    <w:rsid w:val="00290647"/>
    <w:rsid w:val="00290919"/>
    <w:rsid w:val="00290C78"/>
    <w:rsid w:val="00290D42"/>
    <w:rsid w:val="002910ED"/>
    <w:rsid w:val="00291257"/>
    <w:rsid w:val="002912B5"/>
    <w:rsid w:val="002912E0"/>
    <w:rsid w:val="00291385"/>
    <w:rsid w:val="00291422"/>
    <w:rsid w:val="002914A8"/>
    <w:rsid w:val="002914D5"/>
    <w:rsid w:val="002915D3"/>
    <w:rsid w:val="00291978"/>
    <w:rsid w:val="00291A25"/>
    <w:rsid w:val="00291E79"/>
    <w:rsid w:val="002920BF"/>
    <w:rsid w:val="0029229F"/>
    <w:rsid w:val="002922E0"/>
    <w:rsid w:val="0029231C"/>
    <w:rsid w:val="0029237F"/>
    <w:rsid w:val="0029242A"/>
    <w:rsid w:val="00292715"/>
    <w:rsid w:val="002928AF"/>
    <w:rsid w:val="002928D8"/>
    <w:rsid w:val="00292978"/>
    <w:rsid w:val="00292A10"/>
    <w:rsid w:val="00292A36"/>
    <w:rsid w:val="00292E70"/>
    <w:rsid w:val="00293050"/>
    <w:rsid w:val="0029319B"/>
    <w:rsid w:val="002931EF"/>
    <w:rsid w:val="00293361"/>
    <w:rsid w:val="00293429"/>
    <w:rsid w:val="0029364E"/>
    <w:rsid w:val="00293776"/>
    <w:rsid w:val="00293999"/>
    <w:rsid w:val="002939CF"/>
    <w:rsid w:val="00293A1D"/>
    <w:rsid w:val="00293BAE"/>
    <w:rsid w:val="00293BD9"/>
    <w:rsid w:val="00293BEE"/>
    <w:rsid w:val="00293D4F"/>
    <w:rsid w:val="00293E2F"/>
    <w:rsid w:val="00293E57"/>
    <w:rsid w:val="00294231"/>
    <w:rsid w:val="00294233"/>
    <w:rsid w:val="00294353"/>
    <w:rsid w:val="0029444C"/>
    <w:rsid w:val="0029451E"/>
    <w:rsid w:val="002947D1"/>
    <w:rsid w:val="002948AC"/>
    <w:rsid w:val="002948BD"/>
    <w:rsid w:val="002948DF"/>
    <w:rsid w:val="002949C0"/>
    <w:rsid w:val="00294A9C"/>
    <w:rsid w:val="00294C10"/>
    <w:rsid w:val="00294D90"/>
    <w:rsid w:val="00294FBE"/>
    <w:rsid w:val="002951EC"/>
    <w:rsid w:val="00295237"/>
    <w:rsid w:val="00295505"/>
    <w:rsid w:val="0029581F"/>
    <w:rsid w:val="002958E4"/>
    <w:rsid w:val="002959FE"/>
    <w:rsid w:val="00295AD4"/>
    <w:rsid w:val="00295B86"/>
    <w:rsid w:val="00295BC6"/>
    <w:rsid w:val="00295E84"/>
    <w:rsid w:val="00295FB0"/>
    <w:rsid w:val="00296077"/>
    <w:rsid w:val="0029607D"/>
    <w:rsid w:val="00296266"/>
    <w:rsid w:val="00296290"/>
    <w:rsid w:val="002962F0"/>
    <w:rsid w:val="00296386"/>
    <w:rsid w:val="002966B6"/>
    <w:rsid w:val="00296786"/>
    <w:rsid w:val="002968A6"/>
    <w:rsid w:val="002968AD"/>
    <w:rsid w:val="002969B3"/>
    <w:rsid w:val="00296BDB"/>
    <w:rsid w:val="00296D4A"/>
    <w:rsid w:val="00296FCC"/>
    <w:rsid w:val="00297309"/>
    <w:rsid w:val="0029751A"/>
    <w:rsid w:val="002975BC"/>
    <w:rsid w:val="0029761B"/>
    <w:rsid w:val="002976E8"/>
    <w:rsid w:val="002978F5"/>
    <w:rsid w:val="00297952"/>
    <w:rsid w:val="00297955"/>
    <w:rsid w:val="002979B0"/>
    <w:rsid w:val="00297BF3"/>
    <w:rsid w:val="00297C50"/>
    <w:rsid w:val="00297E1B"/>
    <w:rsid w:val="00297EB3"/>
    <w:rsid w:val="00297F09"/>
    <w:rsid w:val="002A00A1"/>
    <w:rsid w:val="002A02CE"/>
    <w:rsid w:val="002A045D"/>
    <w:rsid w:val="002A056F"/>
    <w:rsid w:val="002A0879"/>
    <w:rsid w:val="002A0B2E"/>
    <w:rsid w:val="002A0E8F"/>
    <w:rsid w:val="002A0FAF"/>
    <w:rsid w:val="002A0FB7"/>
    <w:rsid w:val="002A1250"/>
    <w:rsid w:val="002A1300"/>
    <w:rsid w:val="002A13D4"/>
    <w:rsid w:val="002A1524"/>
    <w:rsid w:val="002A18E6"/>
    <w:rsid w:val="002A1A27"/>
    <w:rsid w:val="002A1A5C"/>
    <w:rsid w:val="002A1B0B"/>
    <w:rsid w:val="002A1DCB"/>
    <w:rsid w:val="002A1DD6"/>
    <w:rsid w:val="002A1E92"/>
    <w:rsid w:val="002A1F72"/>
    <w:rsid w:val="002A204D"/>
    <w:rsid w:val="002A2126"/>
    <w:rsid w:val="002A2487"/>
    <w:rsid w:val="002A2616"/>
    <w:rsid w:val="002A26E1"/>
    <w:rsid w:val="002A2724"/>
    <w:rsid w:val="002A27B3"/>
    <w:rsid w:val="002A2A32"/>
    <w:rsid w:val="002A2AAF"/>
    <w:rsid w:val="002A2DAA"/>
    <w:rsid w:val="002A2E57"/>
    <w:rsid w:val="002A2F83"/>
    <w:rsid w:val="002A2FD9"/>
    <w:rsid w:val="002A31E4"/>
    <w:rsid w:val="002A3350"/>
    <w:rsid w:val="002A368A"/>
    <w:rsid w:val="002A36C0"/>
    <w:rsid w:val="002A3733"/>
    <w:rsid w:val="002A3946"/>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1DE"/>
    <w:rsid w:val="002A627D"/>
    <w:rsid w:val="002A62EC"/>
    <w:rsid w:val="002A6337"/>
    <w:rsid w:val="002A6432"/>
    <w:rsid w:val="002A64C7"/>
    <w:rsid w:val="002A65FE"/>
    <w:rsid w:val="002A677E"/>
    <w:rsid w:val="002A67C5"/>
    <w:rsid w:val="002A67DE"/>
    <w:rsid w:val="002A683A"/>
    <w:rsid w:val="002A6874"/>
    <w:rsid w:val="002A6F25"/>
    <w:rsid w:val="002A6F4B"/>
    <w:rsid w:val="002A6F94"/>
    <w:rsid w:val="002A6FC1"/>
    <w:rsid w:val="002A6FD3"/>
    <w:rsid w:val="002A715C"/>
    <w:rsid w:val="002A7435"/>
    <w:rsid w:val="002A75B2"/>
    <w:rsid w:val="002A75C6"/>
    <w:rsid w:val="002A7623"/>
    <w:rsid w:val="002A79DB"/>
    <w:rsid w:val="002A7C96"/>
    <w:rsid w:val="002B0026"/>
    <w:rsid w:val="002B0351"/>
    <w:rsid w:val="002B0412"/>
    <w:rsid w:val="002B06ED"/>
    <w:rsid w:val="002B08AC"/>
    <w:rsid w:val="002B09F6"/>
    <w:rsid w:val="002B0A7D"/>
    <w:rsid w:val="002B1248"/>
    <w:rsid w:val="002B1380"/>
    <w:rsid w:val="002B17C1"/>
    <w:rsid w:val="002B1A69"/>
    <w:rsid w:val="002B1A90"/>
    <w:rsid w:val="002B1AB0"/>
    <w:rsid w:val="002B1C29"/>
    <w:rsid w:val="002B1C8A"/>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23A"/>
    <w:rsid w:val="002B352F"/>
    <w:rsid w:val="002B36B2"/>
    <w:rsid w:val="002B36C7"/>
    <w:rsid w:val="002B396F"/>
    <w:rsid w:val="002B39FF"/>
    <w:rsid w:val="002B3B48"/>
    <w:rsid w:val="002B3BAE"/>
    <w:rsid w:val="002B3DCE"/>
    <w:rsid w:val="002B3DE4"/>
    <w:rsid w:val="002B40D0"/>
    <w:rsid w:val="002B42E3"/>
    <w:rsid w:val="002B456A"/>
    <w:rsid w:val="002B47E4"/>
    <w:rsid w:val="002B48D6"/>
    <w:rsid w:val="002B48E6"/>
    <w:rsid w:val="002B48EE"/>
    <w:rsid w:val="002B4B32"/>
    <w:rsid w:val="002B4B7F"/>
    <w:rsid w:val="002B4C5A"/>
    <w:rsid w:val="002B4CF3"/>
    <w:rsid w:val="002B4D15"/>
    <w:rsid w:val="002B4E00"/>
    <w:rsid w:val="002B5146"/>
    <w:rsid w:val="002B519D"/>
    <w:rsid w:val="002B5342"/>
    <w:rsid w:val="002B5345"/>
    <w:rsid w:val="002B538E"/>
    <w:rsid w:val="002B53FE"/>
    <w:rsid w:val="002B567B"/>
    <w:rsid w:val="002B56CA"/>
    <w:rsid w:val="002B58EB"/>
    <w:rsid w:val="002B590B"/>
    <w:rsid w:val="002B5DCA"/>
    <w:rsid w:val="002B5E49"/>
    <w:rsid w:val="002B5EAF"/>
    <w:rsid w:val="002B5F7F"/>
    <w:rsid w:val="002B606A"/>
    <w:rsid w:val="002B62DA"/>
    <w:rsid w:val="002B6471"/>
    <w:rsid w:val="002B6568"/>
    <w:rsid w:val="002B65D0"/>
    <w:rsid w:val="002B66FB"/>
    <w:rsid w:val="002B676D"/>
    <w:rsid w:val="002B67A3"/>
    <w:rsid w:val="002B68F6"/>
    <w:rsid w:val="002B6BA6"/>
    <w:rsid w:val="002B6BDC"/>
    <w:rsid w:val="002B6C59"/>
    <w:rsid w:val="002B6D16"/>
    <w:rsid w:val="002B6E08"/>
    <w:rsid w:val="002B6FBC"/>
    <w:rsid w:val="002B7463"/>
    <w:rsid w:val="002B75B0"/>
    <w:rsid w:val="002B75B8"/>
    <w:rsid w:val="002B7792"/>
    <w:rsid w:val="002B78B7"/>
    <w:rsid w:val="002B7BBF"/>
    <w:rsid w:val="002B7C93"/>
    <w:rsid w:val="002B7DA5"/>
    <w:rsid w:val="002B7E06"/>
    <w:rsid w:val="002B7EAF"/>
    <w:rsid w:val="002C00AB"/>
    <w:rsid w:val="002C0104"/>
    <w:rsid w:val="002C013E"/>
    <w:rsid w:val="002C045C"/>
    <w:rsid w:val="002C0570"/>
    <w:rsid w:val="002C06A2"/>
    <w:rsid w:val="002C099C"/>
    <w:rsid w:val="002C0B74"/>
    <w:rsid w:val="002C0C70"/>
    <w:rsid w:val="002C0C8B"/>
    <w:rsid w:val="002C0CBB"/>
    <w:rsid w:val="002C0D8A"/>
    <w:rsid w:val="002C0DB6"/>
    <w:rsid w:val="002C1201"/>
    <w:rsid w:val="002C1460"/>
    <w:rsid w:val="002C1658"/>
    <w:rsid w:val="002C1B16"/>
    <w:rsid w:val="002C1BBB"/>
    <w:rsid w:val="002C1CAF"/>
    <w:rsid w:val="002C1E4E"/>
    <w:rsid w:val="002C1E52"/>
    <w:rsid w:val="002C1F62"/>
    <w:rsid w:val="002C1FBD"/>
    <w:rsid w:val="002C20F2"/>
    <w:rsid w:val="002C241E"/>
    <w:rsid w:val="002C246E"/>
    <w:rsid w:val="002C253C"/>
    <w:rsid w:val="002C2602"/>
    <w:rsid w:val="002C271B"/>
    <w:rsid w:val="002C2A9F"/>
    <w:rsid w:val="002C2AE7"/>
    <w:rsid w:val="002C2AF4"/>
    <w:rsid w:val="002C2B98"/>
    <w:rsid w:val="002C2D1C"/>
    <w:rsid w:val="002C2E89"/>
    <w:rsid w:val="002C2F9F"/>
    <w:rsid w:val="002C32E6"/>
    <w:rsid w:val="002C3848"/>
    <w:rsid w:val="002C38A3"/>
    <w:rsid w:val="002C38B2"/>
    <w:rsid w:val="002C3B0B"/>
    <w:rsid w:val="002C3BF1"/>
    <w:rsid w:val="002C3D79"/>
    <w:rsid w:val="002C3F9C"/>
    <w:rsid w:val="002C40D2"/>
    <w:rsid w:val="002C4223"/>
    <w:rsid w:val="002C428D"/>
    <w:rsid w:val="002C476C"/>
    <w:rsid w:val="002C4805"/>
    <w:rsid w:val="002C4CBC"/>
    <w:rsid w:val="002C4CC1"/>
    <w:rsid w:val="002C4DDA"/>
    <w:rsid w:val="002C4F96"/>
    <w:rsid w:val="002C51C7"/>
    <w:rsid w:val="002C52D0"/>
    <w:rsid w:val="002C5437"/>
    <w:rsid w:val="002C545A"/>
    <w:rsid w:val="002C5817"/>
    <w:rsid w:val="002C5960"/>
    <w:rsid w:val="002C5A37"/>
    <w:rsid w:val="002C5A8A"/>
    <w:rsid w:val="002C5AFA"/>
    <w:rsid w:val="002C5D7D"/>
    <w:rsid w:val="002C5EC2"/>
    <w:rsid w:val="002C5FB1"/>
    <w:rsid w:val="002C679C"/>
    <w:rsid w:val="002C6917"/>
    <w:rsid w:val="002C6997"/>
    <w:rsid w:val="002C6E89"/>
    <w:rsid w:val="002C6FE2"/>
    <w:rsid w:val="002C70AD"/>
    <w:rsid w:val="002C7247"/>
    <w:rsid w:val="002C7412"/>
    <w:rsid w:val="002C7491"/>
    <w:rsid w:val="002C74F9"/>
    <w:rsid w:val="002C7535"/>
    <w:rsid w:val="002C767F"/>
    <w:rsid w:val="002C78EF"/>
    <w:rsid w:val="002C7CD8"/>
    <w:rsid w:val="002C7DC1"/>
    <w:rsid w:val="002C7DEE"/>
    <w:rsid w:val="002C7FCB"/>
    <w:rsid w:val="002D0113"/>
    <w:rsid w:val="002D0272"/>
    <w:rsid w:val="002D0402"/>
    <w:rsid w:val="002D0439"/>
    <w:rsid w:val="002D0463"/>
    <w:rsid w:val="002D0654"/>
    <w:rsid w:val="002D0934"/>
    <w:rsid w:val="002D0997"/>
    <w:rsid w:val="002D0A1C"/>
    <w:rsid w:val="002D0A70"/>
    <w:rsid w:val="002D0AEB"/>
    <w:rsid w:val="002D0F95"/>
    <w:rsid w:val="002D0F99"/>
    <w:rsid w:val="002D115F"/>
    <w:rsid w:val="002D11B7"/>
    <w:rsid w:val="002D12FB"/>
    <w:rsid w:val="002D14C5"/>
    <w:rsid w:val="002D157E"/>
    <w:rsid w:val="002D164B"/>
    <w:rsid w:val="002D18E7"/>
    <w:rsid w:val="002D1B4C"/>
    <w:rsid w:val="002D1B72"/>
    <w:rsid w:val="002D1C68"/>
    <w:rsid w:val="002D1CBE"/>
    <w:rsid w:val="002D1D6F"/>
    <w:rsid w:val="002D1E41"/>
    <w:rsid w:val="002D200B"/>
    <w:rsid w:val="002D2239"/>
    <w:rsid w:val="002D2274"/>
    <w:rsid w:val="002D2561"/>
    <w:rsid w:val="002D264E"/>
    <w:rsid w:val="002D278B"/>
    <w:rsid w:val="002D27B3"/>
    <w:rsid w:val="002D28F8"/>
    <w:rsid w:val="002D2997"/>
    <w:rsid w:val="002D29ED"/>
    <w:rsid w:val="002D2A39"/>
    <w:rsid w:val="002D2AAF"/>
    <w:rsid w:val="002D2E6D"/>
    <w:rsid w:val="002D2F9D"/>
    <w:rsid w:val="002D3092"/>
    <w:rsid w:val="002D3426"/>
    <w:rsid w:val="002D3750"/>
    <w:rsid w:val="002D3BBC"/>
    <w:rsid w:val="002D3C25"/>
    <w:rsid w:val="002D3D38"/>
    <w:rsid w:val="002D3F18"/>
    <w:rsid w:val="002D3F46"/>
    <w:rsid w:val="002D412E"/>
    <w:rsid w:val="002D42E2"/>
    <w:rsid w:val="002D42EF"/>
    <w:rsid w:val="002D438A"/>
    <w:rsid w:val="002D44D3"/>
    <w:rsid w:val="002D44E8"/>
    <w:rsid w:val="002D4AFF"/>
    <w:rsid w:val="002D4E45"/>
    <w:rsid w:val="002D4F31"/>
    <w:rsid w:val="002D5425"/>
    <w:rsid w:val="002D56CA"/>
    <w:rsid w:val="002D5738"/>
    <w:rsid w:val="002D5901"/>
    <w:rsid w:val="002D5B06"/>
    <w:rsid w:val="002D5E53"/>
    <w:rsid w:val="002D60F5"/>
    <w:rsid w:val="002D639F"/>
    <w:rsid w:val="002D6488"/>
    <w:rsid w:val="002D649A"/>
    <w:rsid w:val="002D684A"/>
    <w:rsid w:val="002D6850"/>
    <w:rsid w:val="002D6DDB"/>
    <w:rsid w:val="002D6E7F"/>
    <w:rsid w:val="002D7184"/>
    <w:rsid w:val="002D7275"/>
    <w:rsid w:val="002D73CA"/>
    <w:rsid w:val="002D740F"/>
    <w:rsid w:val="002D766F"/>
    <w:rsid w:val="002D77B2"/>
    <w:rsid w:val="002D7A53"/>
    <w:rsid w:val="002D7BCB"/>
    <w:rsid w:val="002D7EC0"/>
    <w:rsid w:val="002E006E"/>
    <w:rsid w:val="002E0319"/>
    <w:rsid w:val="002E048C"/>
    <w:rsid w:val="002E0792"/>
    <w:rsid w:val="002E0EA3"/>
    <w:rsid w:val="002E0F05"/>
    <w:rsid w:val="002E1082"/>
    <w:rsid w:val="002E1194"/>
    <w:rsid w:val="002E139D"/>
    <w:rsid w:val="002E1448"/>
    <w:rsid w:val="002E1494"/>
    <w:rsid w:val="002E1495"/>
    <w:rsid w:val="002E14DB"/>
    <w:rsid w:val="002E166F"/>
    <w:rsid w:val="002E16A4"/>
    <w:rsid w:val="002E1750"/>
    <w:rsid w:val="002E179B"/>
    <w:rsid w:val="002E18DB"/>
    <w:rsid w:val="002E18EC"/>
    <w:rsid w:val="002E19BD"/>
    <w:rsid w:val="002E1C03"/>
    <w:rsid w:val="002E1C57"/>
    <w:rsid w:val="002E1C7A"/>
    <w:rsid w:val="002E1C9E"/>
    <w:rsid w:val="002E1CEB"/>
    <w:rsid w:val="002E1E5D"/>
    <w:rsid w:val="002E2040"/>
    <w:rsid w:val="002E24AF"/>
    <w:rsid w:val="002E2575"/>
    <w:rsid w:val="002E257B"/>
    <w:rsid w:val="002E261B"/>
    <w:rsid w:val="002E262F"/>
    <w:rsid w:val="002E26A1"/>
    <w:rsid w:val="002E2765"/>
    <w:rsid w:val="002E2774"/>
    <w:rsid w:val="002E28E3"/>
    <w:rsid w:val="002E28E7"/>
    <w:rsid w:val="002E3019"/>
    <w:rsid w:val="002E30BA"/>
    <w:rsid w:val="002E32C6"/>
    <w:rsid w:val="002E3490"/>
    <w:rsid w:val="002E3527"/>
    <w:rsid w:val="002E3640"/>
    <w:rsid w:val="002E396D"/>
    <w:rsid w:val="002E3A39"/>
    <w:rsid w:val="002E3C65"/>
    <w:rsid w:val="002E3F5B"/>
    <w:rsid w:val="002E4109"/>
    <w:rsid w:val="002E41DE"/>
    <w:rsid w:val="002E4362"/>
    <w:rsid w:val="002E449C"/>
    <w:rsid w:val="002E47D6"/>
    <w:rsid w:val="002E4C3E"/>
    <w:rsid w:val="002E4DD8"/>
    <w:rsid w:val="002E4E19"/>
    <w:rsid w:val="002E4FF0"/>
    <w:rsid w:val="002E51BA"/>
    <w:rsid w:val="002E544C"/>
    <w:rsid w:val="002E5503"/>
    <w:rsid w:val="002E57A2"/>
    <w:rsid w:val="002E59C3"/>
    <w:rsid w:val="002E5D29"/>
    <w:rsid w:val="002E6167"/>
    <w:rsid w:val="002E623B"/>
    <w:rsid w:val="002E6259"/>
    <w:rsid w:val="002E6358"/>
    <w:rsid w:val="002E63D9"/>
    <w:rsid w:val="002E640E"/>
    <w:rsid w:val="002E65FB"/>
    <w:rsid w:val="002E6795"/>
    <w:rsid w:val="002E6A20"/>
    <w:rsid w:val="002E6C53"/>
    <w:rsid w:val="002E6FB5"/>
    <w:rsid w:val="002E700C"/>
    <w:rsid w:val="002E711A"/>
    <w:rsid w:val="002E72C2"/>
    <w:rsid w:val="002E73A4"/>
    <w:rsid w:val="002E73B3"/>
    <w:rsid w:val="002E7527"/>
    <w:rsid w:val="002E758E"/>
    <w:rsid w:val="002E7742"/>
    <w:rsid w:val="002E7B77"/>
    <w:rsid w:val="002E7C05"/>
    <w:rsid w:val="002E7C76"/>
    <w:rsid w:val="002F0393"/>
    <w:rsid w:val="002F040C"/>
    <w:rsid w:val="002F0806"/>
    <w:rsid w:val="002F0C28"/>
    <w:rsid w:val="002F0D61"/>
    <w:rsid w:val="002F0DDA"/>
    <w:rsid w:val="002F0DFD"/>
    <w:rsid w:val="002F0E4F"/>
    <w:rsid w:val="002F1053"/>
    <w:rsid w:val="002F122A"/>
    <w:rsid w:val="002F170F"/>
    <w:rsid w:val="002F1750"/>
    <w:rsid w:val="002F17EE"/>
    <w:rsid w:val="002F19B5"/>
    <w:rsid w:val="002F1BA0"/>
    <w:rsid w:val="002F1CCE"/>
    <w:rsid w:val="002F2041"/>
    <w:rsid w:val="002F2115"/>
    <w:rsid w:val="002F21A8"/>
    <w:rsid w:val="002F2782"/>
    <w:rsid w:val="002F2832"/>
    <w:rsid w:val="002F28F9"/>
    <w:rsid w:val="002F2BD5"/>
    <w:rsid w:val="002F2C83"/>
    <w:rsid w:val="002F2C88"/>
    <w:rsid w:val="002F2F87"/>
    <w:rsid w:val="002F31D3"/>
    <w:rsid w:val="002F333F"/>
    <w:rsid w:val="002F337C"/>
    <w:rsid w:val="002F395E"/>
    <w:rsid w:val="002F3B8E"/>
    <w:rsid w:val="002F3CDE"/>
    <w:rsid w:val="002F3D3B"/>
    <w:rsid w:val="002F3E18"/>
    <w:rsid w:val="002F3E52"/>
    <w:rsid w:val="002F3F6A"/>
    <w:rsid w:val="002F4230"/>
    <w:rsid w:val="002F433E"/>
    <w:rsid w:val="002F44C2"/>
    <w:rsid w:val="002F4726"/>
    <w:rsid w:val="002F4A3B"/>
    <w:rsid w:val="002F4ABC"/>
    <w:rsid w:val="002F4ED6"/>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2FE"/>
    <w:rsid w:val="002F741C"/>
    <w:rsid w:val="002F74A4"/>
    <w:rsid w:val="002F74C1"/>
    <w:rsid w:val="002F75E8"/>
    <w:rsid w:val="002F75FE"/>
    <w:rsid w:val="002F7638"/>
    <w:rsid w:val="002F78A0"/>
    <w:rsid w:val="002F7A23"/>
    <w:rsid w:val="002F7BA8"/>
    <w:rsid w:val="002F7BE3"/>
    <w:rsid w:val="002F7E6A"/>
    <w:rsid w:val="002F7F6D"/>
    <w:rsid w:val="002F7FA9"/>
    <w:rsid w:val="00300165"/>
    <w:rsid w:val="00300405"/>
    <w:rsid w:val="00300653"/>
    <w:rsid w:val="0030065B"/>
    <w:rsid w:val="00300817"/>
    <w:rsid w:val="00300826"/>
    <w:rsid w:val="00300927"/>
    <w:rsid w:val="00300E12"/>
    <w:rsid w:val="00300E6D"/>
    <w:rsid w:val="00300EF6"/>
    <w:rsid w:val="00300F64"/>
    <w:rsid w:val="00300FAB"/>
    <w:rsid w:val="003010CF"/>
    <w:rsid w:val="00301303"/>
    <w:rsid w:val="0030138B"/>
    <w:rsid w:val="00301E53"/>
    <w:rsid w:val="0030207C"/>
    <w:rsid w:val="00302181"/>
    <w:rsid w:val="003022D0"/>
    <w:rsid w:val="00302612"/>
    <w:rsid w:val="00302B5D"/>
    <w:rsid w:val="00302BD9"/>
    <w:rsid w:val="00302BEB"/>
    <w:rsid w:val="00302BFA"/>
    <w:rsid w:val="00302C4D"/>
    <w:rsid w:val="00302E3B"/>
    <w:rsid w:val="0030324F"/>
    <w:rsid w:val="0030337F"/>
    <w:rsid w:val="00303440"/>
    <w:rsid w:val="003034D1"/>
    <w:rsid w:val="00303721"/>
    <w:rsid w:val="0030373A"/>
    <w:rsid w:val="0030377D"/>
    <w:rsid w:val="00303813"/>
    <w:rsid w:val="003039AD"/>
    <w:rsid w:val="00303A48"/>
    <w:rsid w:val="00303D30"/>
    <w:rsid w:val="00303F10"/>
    <w:rsid w:val="00303F1E"/>
    <w:rsid w:val="00303F4F"/>
    <w:rsid w:val="00303FEA"/>
    <w:rsid w:val="0030405D"/>
    <w:rsid w:val="003040AC"/>
    <w:rsid w:val="0030433D"/>
    <w:rsid w:val="00304372"/>
    <w:rsid w:val="003043DC"/>
    <w:rsid w:val="00304461"/>
    <w:rsid w:val="00304513"/>
    <w:rsid w:val="00304634"/>
    <w:rsid w:val="003047CB"/>
    <w:rsid w:val="00304821"/>
    <w:rsid w:val="00304968"/>
    <w:rsid w:val="00304A66"/>
    <w:rsid w:val="00304C2F"/>
    <w:rsid w:val="00304D9B"/>
    <w:rsid w:val="00304F19"/>
    <w:rsid w:val="00304FD5"/>
    <w:rsid w:val="00305144"/>
    <w:rsid w:val="003052FB"/>
    <w:rsid w:val="0030546B"/>
    <w:rsid w:val="003055FD"/>
    <w:rsid w:val="00305640"/>
    <w:rsid w:val="00305A8F"/>
    <w:rsid w:val="00305DA6"/>
    <w:rsid w:val="00305DD2"/>
    <w:rsid w:val="00305DFC"/>
    <w:rsid w:val="00305E8C"/>
    <w:rsid w:val="00305FF9"/>
    <w:rsid w:val="00306135"/>
    <w:rsid w:val="00306202"/>
    <w:rsid w:val="0030630D"/>
    <w:rsid w:val="00306442"/>
    <w:rsid w:val="00306445"/>
    <w:rsid w:val="003065E5"/>
    <w:rsid w:val="00306A25"/>
    <w:rsid w:val="00306B38"/>
    <w:rsid w:val="00306B65"/>
    <w:rsid w:val="00306B79"/>
    <w:rsid w:val="00306C0E"/>
    <w:rsid w:val="00306E3F"/>
    <w:rsid w:val="00306E6B"/>
    <w:rsid w:val="00306FB0"/>
    <w:rsid w:val="00306FB2"/>
    <w:rsid w:val="003072E5"/>
    <w:rsid w:val="003073B6"/>
    <w:rsid w:val="003074E6"/>
    <w:rsid w:val="00307C44"/>
    <w:rsid w:val="00307DA1"/>
    <w:rsid w:val="00307F24"/>
    <w:rsid w:val="00310048"/>
    <w:rsid w:val="003100C8"/>
    <w:rsid w:val="003104C5"/>
    <w:rsid w:val="00310666"/>
    <w:rsid w:val="0031089C"/>
    <w:rsid w:val="003108A1"/>
    <w:rsid w:val="003108A7"/>
    <w:rsid w:val="00310A36"/>
    <w:rsid w:val="00310B49"/>
    <w:rsid w:val="00310BC1"/>
    <w:rsid w:val="00310D64"/>
    <w:rsid w:val="00310F1E"/>
    <w:rsid w:val="00310FE4"/>
    <w:rsid w:val="00311161"/>
    <w:rsid w:val="003113D9"/>
    <w:rsid w:val="003115B4"/>
    <w:rsid w:val="003116A5"/>
    <w:rsid w:val="0031170D"/>
    <w:rsid w:val="0031179A"/>
    <w:rsid w:val="00311826"/>
    <w:rsid w:val="003118EC"/>
    <w:rsid w:val="00311A03"/>
    <w:rsid w:val="00311B0B"/>
    <w:rsid w:val="00311B24"/>
    <w:rsid w:val="00311B93"/>
    <w:rsid w:val="00311C48"/>
    <w:rsid w:val="00311E31"/>
    <w:rsid w:val="00311E52"/>
    <w:rsid w:val="00311EC5"/>
    <w:rsid w:val="00312153"/>
    <w:rsid w:val="00312400"/>
    <w:rsid w:val="0031240F"/>
    <w:rsid w:val="00312739"/>
    <w:rsid w:val="00312840"/>
    <w:rsid w:val="003129FA"/>
    <w:rsid w:val="003129FF"/>
    <w:rsid w:val="00312ABF"/>
    <w:rsid w:val="00312B3E"/>
    <w:rsid w:val="00312D10"/>
    <w:rsid w:val="00312D81"/>
    <w:rsid w:val="00312DAE"/>
    <w:rsid w:val="00313146"/>
    <w:rsid w:val="00313287"/>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91B"/>
    <w:rsid w:val="00314AE6"/>
    <w:rsid w:val="00314BAC"/>
    <w:rsid w:val="003151DD"/>
    <w:rsid w:val="0031527E"/>
    <w:rsid w:val="003154EC"/>
    <w:rsid w:val="003155CF"/>
    <w:rsid w:val="003155FB"/>
    <w:rsid w:val="003156C4"/>
    <w:rsid w:val="00315766"/>
    <w:rsid w:val="0031580A"/>
    <w:rsid w:val="0031590A"/>
    <w:rsid w:val="003159B0"/>
    <w:rsid w:val="003159D2"/>
    <w:rsid w:val="00315A11"/>
    <w:rsid w:val="00315AA4"/>
    <w:rsid w:val="00315BAF"/>
    <w:rsid w:val="00315C7A"/>
    <w:rsid w:val="00315CD3"/>
    <w:rsid w:val="00315D2B"/>
    <w:rsid w:val="00315D2F"/>
    <w:rsid w:val="00315EB1"/>
    <w:rsid w:val="003161EF"/>
    <w:rsid w:val="0031639E"/>
    <w:rsid w:val="003165C5"/>
    <w:rsid w:val="00316600"/>
    <w:rsid w:val="00316923"/>
    <w:rsid w:val="00316B91"/>
    <w:rsid w:val="00316EF9"/>
    <w:rsid w:val="00316F75"/>
    <w:rsid w:val="003170D6"/>
    <w:rsid w:val="0031719F"/>
    <w:rsid w:val="00317442"/>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B2B"/>
    <w:rsid w:val="00320C00"/>
    <w:rsid w:val="00320C31"/>
    <w:rsid w:val="00320C64"/>
    <w:rsid w:val="00320C80"/>
    <w:rsid w:val="00320EDD"/>
    <w:rsid w:val="00320F92"/>
    <w:rsid w:val="0032100B"/>
    <w:rsid w:val="0032103F"/>
    <w:rsid w:val="003210ED"/>
    <w:rsid w:val="0032135B"/>
    <w:rsid w:val="003216FA"/>
    <w:rsid w:val="00321876"/>
    <w:rsid w:val="00321BD7"/>
    <w:rsid w:val="00321D31"/>
    <w:rsid w:val="00321E16"/>
    <w:rsid w:val="003220CD"/>
    <w:rsid w:val="00322575"/>
    <w:rsid w:val="0032260F"/>
    <w:rsid w:val="00322651"/>
    <w:rsid w:val="0032270C"/>
    <w:rsid w:val="00322755"/>
    <w:rsid w:val="00322848"/>
    <w:rsid w:val="003228B6"/>
    <w:rsid w:val="003228DA"/>
    <w:rsid w:val="003229A9"/>
    <w:rsid w:val="00322A95"/>
    <w:rsid w:val="00322B09"/>
    <w:rsid w:val="00322B3B"/>
    <w:rsid w:val="00322C5C"/>
    <w:rsid w:val="00322CD5"/>
    <w:rsid w:val="00322E36"/>
    <w:rsid w:val="00322FFE"/>
    <w:rsid w:val="00323073"/>
    <w:rsid w:val="0032316A"/>
    <w:rsid w:val="003231F3"/>
    <w:rsid w:val="003232EF"/>
    <w:rsid w:val="00323A4F"/>
    <w:rsid w:val="00323C65"/>
    <w:rsid w:val="00323D40"/>
    <w:rsid w:val="00323D6B"/>
    <w:rsid w:val="00323EBC"/>
    <w:rsid w:val="00323EF1"/>
    <w:rsid w:val="003241B4"/>
    <w:rsid w:val="0032422E"/>
    <w:rsid w:val="003248F6"/>
    <w:rsid w:val="0032494C"/>
    <w:rsid w:val="00324DEB"/>
    <w:rsid w:val="0032523D"/>
    <w:rsid w:val="003258BB"/>
    <w:rsid w:val="0032596E"/>
    <w:rsid w:val="00325ACE"/>
    <w:rsid w:val="00326098"/>
    <w:rsid w:val="003260BA"/>
    <w:rsid w:val="0032628A"/>
    <w:rsid w:val="003262F3"/>
    <w:rsid w:val="00326957"/>
    <w:rsid w:val="00326A1B"/>
    <w:rsid w:val="00326AE2"/>
    <w:rsid w:val="00326B14"/>
    <w:rsid w:val="00326D8C"/>
    <w:rsid w:val="00326DD3"/>
    <w:rsid w:val="0032720F"/>
    <w:rsid w:val="00327224"/>
    <w:rsid w:val="00327618"/>
    <w:rsid w:val="0032763E"/>
    <w:rsid w:val="003277FF"/>
    <w:rsid w:val="00327946"/>
    <w:rsid w:val="00327A0F"/>
    <w:rsid w:val="00327D45"/>
    <w:rsid w:val="00327DC0"/>
    <w:rsid w:val="00327E05"/>
    <w:rsid w:val="00330052"/>
    <w:rsid w:val="00330118"/>
    <w:rsid w:val="00330236"/>
    <w:rsid w:val="00330786"/>
    <w:rsid w:val="00330998"/>
    <w:rsid w:val="00330A31"/>
    <w:rsid w:val="00330A7A"/>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9E5"/>
    <w:rsid w:val="00332D83"/>
    <w:rsid w:val="003331AC"/>
    <w:rsid w:val="00333290"/>
    <w:rsid w:val="003336B3"/>
    <w:rsid w:val="00333762"/>
    <w:rsid w:val="00333996"/>
    <w:rsid w:val="00333AF8"/>
    <w:rsid w:val="00333B4A"/>
    <w:rsid w:val="00333B98"/>
    <w:rsid w:val="00333CCE"/>
    <w:rsid w:val="00333CD8"/>
    <w:rsid w:val="00333CFE"/>
    <w:rsid w:val="00333F17"/>
    <w:rsid w:val="00333FE8"/>
    <w:rsid w:val="0033427C"/>
    <w:rsid w:val="00334756"/>
    <w:rsid w:val="00335336"/>
    <w:rsid w:val="00335460"/>
    <w:rsid w:val="00335522"/>
    <w:rsid w:val="00335B75"/>
    <w:rsid w:val="00335D8C"/>
    <w:rsid w:val="00335EB7"/>
    <w:rsid w:val="00335EC4"/>
    <w:rsid w:val="00335F84"/>
    <w:rsid w:val="00335F89"/>
    <w:rsid w:val="00335FAC"/>
    <w:rsid w:val="00336072"/>
    <w:rsid w:val="0033623E"/>
    <w:rsid w:val="003363A1"/>
    <w:rsid w:val="0033673D"/>
    <w:rsid w:val="00336942"/>
    <w:rsid w:val="0033698A"/>
    <w:rsid w:val="00336B1A"/>
    <w:rsid w:val="00336B41"/>
    <w:rsid w:val="00336BF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2C6"/>
    <w:rsid w:val="00341324"/>
    <w:rsid w:val="00341537"/>
    <w:rsid w:val="003416D3"/>
    <w:rsid w:val="00341842"/>
    <w:rsid w:val="00341951"/>
    <w:rsid w:val="00341C04"/>
    <w:rsid w:val="00341E91"/>
    <w:rsid w:val="00341EA8"/>
    <w:rsid w:val="00341ECB"/>
    <w:rsid w:val="00341ED4"/>
    <w:rsid w:val="00342022"/>
    <w:rsid w:val="00342066"/>
    <w:rsid w:val="00342082"/>
    <w:rsid w:val="003420F0"/>
    <w:rsid w:val="0034226D"/>
    <w:rsid w:val="003423DE"/>
    <w:rsid w:val="00342497"/>
    <w:rsid w:val="003427D7"/>
    <w:rsid w:val="00342840"/>
    <w:rsid w:val="00342972"/>
    <w:rsid w:val="00342AD2"/>
    <w:rsid w:val="00342C68"/>
    <w:rsid w:val="00342D89"/>
    <w:rsid w:val="00342DB3"/>
    <w:rsid w:val="00342FDD"/>
    <w:rsid w:val="003431B9"/>
    <w:rsid w:val="00343522"/>
    <w:rsid w:val="0034370F"/>
    <w:rsid w:val="00343AC8"/>
    <w:rsid w:val="00343C8C"/>
    <w:rsid w:val="00343D61"/>
    <w:rsid w:val="00343E02"/>
    <w:rsid w:val="003440DB"/>
    <w:rsid w:val="003440F2"/>
    <w:rsid w:val="003441CD"/>
    <w:rsid w:val="0034429B"/>
    <w:rsid w:val="00344439"/>
    <w:rsid w:val="00344699"/>
    <w:rsid w:val="0034480C"/>
    <w:rsid w:val="00344851"/>
    <w:rsid w:val="00344866"/>
    <w:rsid w:val="00344B4E"/>
    <w:rsid w:val="00344C8E"/>
    <w:rsid w:val="00344DA6"/>
    <w:rsid w:val="0034524D"/>
    <w:rsid w:val="003453F3"/>
    <w:rsid w:val="0034545E"/>
    <w:rsid w:val="0034559A"/>
    <w:rsid w:val="003459FE"/>
    <w:rsid w:val="00345B8F"/>
    <w:rsid w:val="00345DFE"/>
    <w:rsid w:val="00346248"/>
    <w:rsid w:val="0034638C"/>
    <w:rsid w:val="003465C3"/>
    <w:rsid w:val="00346650"/>
    <w:rsid w:val="0034696E"/>
    <w:rsid w:val="00346A93"/>
    <w:rsid w:val="00346D5B"/>
    <w:rsid w:val="00346F7F"/>
    <w:rsid w:val="00346FA0"/>
    <w:rsid w:val="003471DF"/>
    <w:rsid w:val="00347519"/>
    <w:rsid w:val="00347A91"/>
    <w:rsid w:val="00347B83"/>
    <w:rsid w:val="00347C73"/>
    <w:rsid w:val="00350108"/>
    <w:rsid w:val="003503EB"/>
    <w:rsid w:val="00350528"/>
    <w:rsid w:val="00350762"/>
    <w:rsid w:val="00350798"/>
    <w:rsid w:val="003507C4"/>
    <w:rsid w:val="00350873"/>
    <w:rsid w:val="00350948"/>
    <w:rsid w:val="00350F2D"/>
    <w:rsid w:val="00350F34"/>
    <w:rsid w:val="00350F78"/>
    <w:rsid w:val="00351194"/>
    <w:rsid w:val="003511ED"/>
    <w:rsid w:val="00351379"/>
    <w:rsid w:val="00351722"/>
    <w:rsid w:val="00351873"/>
    <w:rsid w:val="003518F0"/>
    <w:rsid w:val="00351961"/>
    <w:rsid w:val="0035197A"/>
    <w:rsid w:val="003519A1"/>
    <w:rsid w:val="00351A5A"/>
    <w:rsid w:val="00351B29"/>
    <w:rsid w:val="00351F6A"/>
    <w:rsid w:val="0035235A"/>
    <w:rsid w:val="0035247C"/>
    <w:rsid w:val="00352480"/>
    <w:rsid w:val="00352490"/>
    <w:rsid w:val="00352648"/>
    <w:rsid w:val="00352C53"/>
    <w:rsid w:val="00352FBF"/>
    <w:rsid w:val="003530D2"/>
    <w:rsid w:val="0035331A"/>
    <w:rsid w:val="003534E1"/>
    <w:rsid w:val="00353954"/>
    <w:rsid w:val="0035405B"/>
    <w:rsid w:val="00354293"/>
    <w:rsid w:val="00354333"/>
    <w:rsid w:val="003544F1"/>
    <w:rsid w:val="0035455D"/>
    <w:rsid w:val="00354727"/>
    <w:rsid w:val="003547C3"/>
    <w:rsid w:val="00354848"/>
    <w:rsid w:val="003548D8"/>
    <w:rsid w:val="00354932"/>
    <w:rsid w:val="00354B80"/>
    <w:rsid w:val="003554CA"/>
    <w:rsid w:val="003556CE"/>
    <w:rsid w:val="0035590A"/>
    <w:rsid w:val="00355911"/>
    <w:rsid w:val="00355F59"/>
    <w:rsid w:val="00356211"/>
    <w:rsid w:val="0035650B"/>
    <w:rsid w:val="00356865"/>
    <w:rsid w:val="0035688B"/>
    <w:rsid w:val="00356C65"/>
    <w:rsid w:val="00356D63"/>
    <w:rsid w:val="00356EFC"/>
    <w:rsid w:val="003578C0"/>
    <w:rsid w:val="00357994"/>
    <w:rsid w:val="00357DD4"/>
    <w:rsid w:val="00357EDF"/>
    <w:rsid w:val="003600EC"/>
    <w:rsid w:val="0036012C"/>
    <w:rsid w:val="00360162"/>
    <w:rsid w:val="00360232"/>
    <w:rsid w:val="003602E0"/>
    <w:rsid w:val="00360384"/>
    <w:rsid w:val="003603D5"/>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8C"/>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D4E"/>
    <w:rsid w:val="00364E7A"/>
    <w:rsid w:val="00364EEA"/>
    <w:rsid w:val="0036515D"/>
    <w:rsid w:val="003651C5"/>
    <w:rsid w:val="00365411"/>
    <w:rsid w:val="00365573"/>
    <w:rsid w:val="00365687"/>
    <w:rsid w:val="003656FC"/>
    <w:rsid w:val="00365794"/>
    <w:rsid w:val="003658D2"/>
    <w:rsid w:val="00365A7F"/>
    <w:rsid w:val="00365B40"/>
    <w:rsid w:val="00365C48"/>
    <w:rsid w:val="00365D47"/>
    <w:rsid w:val="00365FA2"/>
    <w:rsid w:val="00365FF5"/>
    <w:rsid w:val="003664CE"/>
    <w:rsid w:val="0036673D"/>
    <w:rsid w:val="00366766"/>
    <w:rsid w:val="0036677D"/>
    <w:rsid w:val="003669CF"/>
    <w:rsid w:val="00366C69"/>
    <w:rsid w:val="00366EFE"/>
    <w:rsid w:val="00367107"/>
    <w:rsid w:val="00367285"/>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0B"/>
    <w:rsid w:val="0037294A"/>
    <w:rsid w:val="00372AC7"/>
    <w:rsid w:val="00372C61"/>
    <w:rsid w:val="00372D55"/>
    <w:rsid w:val="00372EA8"/>
    <w:rsid w:val="00372F0D"/>
    <w:rsid w:val="00372FA3"/>
    <w:rsid w:val="0037320C"/>
    <w:rsid w:val="003732A7"/>
    <w:rsid w:val="003733A4"/>
    <w:rsid w:val="003733E0"/>
    <w:rsid w:val="00373439"/>
    <w:rsid w:val="00373564"/>
    <w:rsid w:val="0037372B"/>
    <w:rsid w:val="00373F49"/>
    <w:rsid w:val="00374031"/>
    <w:rsid w:val="00374059"/>
    <w:rsid w:val="0037433E"/>
    <w:rsid w:val="003743D1"/>
    <w:rsid w:val="003744C0"/>
    <w:rsid w:val="00374571"/>
    <w:rsid w:val="0037495C"/>
    <w:rsid w:val="00374AD2"/>
    <w:rsid w:val="00374BEA"/>
    <w:rsid w:val="00374D7F"/>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588"/>
    <w:rsid w:val="0037665C"/>
    <w:rsid w:val="0037670B"/>
    <w:rsid w:val="00376916"/>
    <w:rsid w:val="00376A11"/>
    <w:rsid w:val="00376CDC"/>
    <w:rsid w:val="00376DD1"/>
    <w:rsid w:val="00376DE7"/>
    <w:rsid w:val="00376FC7"/>
    <w:rsid w:val="003770BB"/>
    <w:rsid w:val="003770C8"/>
    <w:rsid w:val="00377181"/>
    <w:rsid w:val="0037731F"/>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310"/>
    <w:rsid w:val="0038147F"/>
    <w:rsid w:val="003815E4"/>
    <w:rsid w:val="003817F7"/>
    <w:rsid w:val="003819E2"/>
    <w:rsid w:val="00381AB4"/>
    <w:rsid w:val="00381B7F"/>
    <w:rsid w:val="00382210"/>
    <w:rsid w:val="003822D6"/>
    <w:rsid w:val="0038237F"/>
    <w:rsid w:val="0038246D"/>
    <w:rsid w:val="003825B4"/>
    <w:rsid w:val="00382883"/>
    <w:rsid w:val="00382A43"/>
    <w:rsid w:val="00382D60"/>
    <w:rsid w:val="00382DB8"/>
    <w:rsid w:val="00382F07"/>
    <w:rsid w:val="00382F29"/>
    <w:rsid w:val="003830B4"/>
    <w:rsid w:val="00383331"/>
    <w:rsid w:val="0038338E"/>
    <w:rsid w:val="0038339F"/>
    <w:rsid w:val="003834F8"/>
    <w:rsid w:val="003835C7"/>
    <w:rsid w:val="00383880"/>
    <w:rsid w:val="00383A80"/>
    <w:rsid w:val="00383C8D"/>
    <w:rsid w:val="00383D6C"/>
    <w:rsid w:val="00383D72"/>
    <w:rsid w:val="00383EED"/>
    <w:rsid w:val="00383EF4"/>
    <w:rsid w:val="003840AB"/>
    <w:rsid w:val="00384309"/>
    <w:rsid w:val="00384397"/>
    <w:rsid w:val="0038443A"/>
    <w:rsid w:val="0038450D"/>
    <w:rsid w:val="003845A6"/>
    <w:rsid w:val="00384644"/>
    <w:rsid w:val="0038489B"/>
    <w:rsid w:val="003849DA"/>
    <w:rsid w:val="00384A82"/>
    <w:rsid w:val="00384ADB"/>
    <w:rsid w:val="00385042"/>
    <w:rsid w:val="003851E4"/>
    <w:rsid w:val="003852FB"/>
    <w:rsid w:val="00385429"/>
    <w:rsid w:val="00385433"/>
    <w:rsid w:val="0038565B"/>
    <w:rsid w:val="00385884"/>
    <w:rsid w:val="003858B1"/>
    <w:rsid w:val="00385A4B"/>
    <w:rsid w:val="00385A65"/>
    <w:rsid w:val="00385B05"/>
    <w:rsid w:val="00385CC6"/>
    <w:rsid w:val="00385D19"/>
    <w:rsid w:val="00385F3B"/>
    <w:rsid w:val="0038613E"/>
    <w:rsid w:val="0038616C"/>
    <w:rsid w:val="00386382"/>
    <w:rsid w:val="003863E8"/>
    <w:rsid w:val="003865EF"/>
    <w:rsid w:val="003866DE"/>
    <w:rsid w:val="003867C0"/>
    <w:rsid w:val="003869C1"/>
    <w:rsid w:val="00386BA9"/>
    <w:rsid w:val="00386D29"/>
    <w:rsid w:val="00386D48"/>
    <w:rsid w:val="00386E1A"/>
    <w:rsid w:val="00386E43"/>
    <w:rsid w:val="0038713E"/>
    <w:rsid w:val="003872A9"/>
    <w:rsid w:val="003872E2"/>
    <w:rsid w:val="00387377"/>
    <w:rsid w:val="0038745E"/>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A14"/>
    <w:rsid w:val="00390ACB"/>
    <w:rsid w:val="00390DF5"/>
    <w:rsid w:val="00390FF0"/>
    <w:rsid w:val="00391156"/>
    <w:rsid w:val="003911F8"/>
    <w:rsid w:val="003912A8"/>
    <w:rsid w:val="003916B3"/>
    <w:rsid w:val="00391A92"/>
    <w:rsid w:val="00391B4A"/>
    <w:rsid w:val="00391C1D"/>
    <w:rsid w:val="00392080"/>
    <w:rsid w:val="0039220B"/>
    <w:rsid w:val="00392242"/>
    <w:rsid w:val="00392310"/>
    <w:rsid w:val="003923BB"/>
    <w:rsid w:val="0039255F"/>
    <w:rsid w:val="003926C4"/>
    <w:rsid w:val="00392721"/>
    <w:rsid w:val="003927D1"/>
    <w:rsid w:val="00392800"/>
    <w:rsid w:val="0039285A"/>
    <w:rsid w:val="0039295C"/>
    <w:rsid w:val="00392CEC"/>
    <w:rsid w:val="00392ED7"/>
    <w:rsid w:val="0039311E"/>
    <w:rsid w:val="00393199"/>
    <w:rsid w:val="003932CC"/>
    <w:rsid w:val="003933B8"/>
    <w:rsid w:val="003935E7"/>
    <w:rsid w:val="00393630"/>
    <w:rsid w:val="00393755"/>
    <w:rsid w:val="00393803"/>
    <w:rsid w:val="0039383B"/>
    <w:rsid w:val="003940CE"/>
    <w:rsid w:val="00394256"/>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766"/>
    <w:rsid w:val="00395972"/>
    <w:rsid w:val="00395BC5"/>
    <w:rsid w:val="00395CA0"/>
    <w:rsid w:val="00395E2F"/>
    <w:rsid w:val="00395EBA"/>
    <w:rsid w:val="00396090"/>
    <w:rsid w:val="00396329"/>
    <w:rsid w:val="0039649B"/>
    <w:rsid w:val="00396535"/>
    <w:rsid w:val="003966AA"/>
    <w:rsid w:val="003966B0"/>
    <w:rsid w:val="0039672D"/>
    <w:rsid w:val="003968D9"/>
    <w:rsid w:val="00396904"/>
    <w:rsid w:val="003969DD"/>
    <w:rsid w:val="00396A97"/>
    <w:rsid w:val="00396F56"/>
    <w:rsid w:val="00397347"/>
    <w:rsid w:val="00397548"/>
    <w:rsid w:val="00397A1B"/>
    <w:rsid w:val="00397A69"/>
    <w:rsid w:val="00397A98"/>
    <w:rsid w:val="00397AEA"/>
    <w:rsid w:val="00397C1D"/>
    <w:rsid w:val="00397CA0"/>
    <w:rsid w:val="00397E70"/>
    <w:rsid w:val="003A00C2"/>
    <w:rsid w:val="003A0120"/>
    <w:rsid w:val="003A0158"/>
    <w:rsid w:val="003A01D6"/>
    <w:rsid w:val="003A0201"/>
    <w:rsid w:val="003A0463"/>
    <w:rsid w:val="003A07C8"/>
    <w:rsid w:val="003A0B0A"/>
    <w:rsid w:val="003A0B17"/>
    <w:rsid w:val="003A0BE0"/>
    <w:rsid w:val="003A117F"/>
    <w:rsid w:val="003A11FB"/>
    <w:rsid w:val="003A12F7"/>
    <w:rsid w:val="003A137B"/>
    <w:rsid w:val="003A1440"/>
    <w:rsid w:val="003A16C7"/>
    <w:rsid w:val="003A178F"/>
    <w:rsid w:val="003A180F"/>
    <w:rsid w:val="003A1860"/>
    <w:rsid w:val="003A18DD"/>
    <w:rsid w:val="003A18F0"/>
    <w:rsid w:val="003A1A5A"/>
    <w:rsid w:val="003A1D85"/>
    <w:rsid w:val="003A1EC6"/>
    <w:rsid w:val="003A1F60"/>
    <w:rsid w:val="003A20C1"/>
    <w:rsid w:val="003A20C8"/>
    <w:rsid w:val="003A2190"/>
    <w:rsid w:val="003A22E2"/>
    <w:rsid w:val="003A2326"/>
    <w:rsid w:val="003A2359"/>
    <w:rsid w:val="003A2536"/>
    <w:rsid w:val="003A28D7"/>
    <w:rsid w:val="003A29AA"/>
    <w:rsid w:val="003A29CC"/>
    <w:rsid w:val="003A2A50"/>
    <w:rsid w:val="003A2B33"/>
    <w:rsid w:val="003A2C29"/>
    <w:rsid w:val="003A2E1C"/>
    <w:rsid w:val="003A2EC3"/>
    <w:rsid w:val="003A30BD"/>
    <w:rsid w:val="003A3267"/>
    <w:rsid w:val="003A32E7"/>
    <w:rsid w:val="003A3585"/>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3B3"/>
    <w:rsid w:val="003A474F"/>
    <w:rsid w:val="003A4825"/>
    <w:rsid w:val="003A4834"/>
    <w:rsid w:val="003A488B"/>
    <w:rsid w:val="003A4981"/>
    <w:rsid w:val="003A4C11"/>
    <w:rsid w:val="003A4C32"/>
    <w:rsid w:val="003A4D76"/>
    <w:rsid w:val="003A4E08"/>
    <w:rsid w:val="003A4E7E"/>
    <w:rsid w:val="003A5020"/>
    <w:rsid w:val="003A5110"/>
    <w:rsid w:val="003A5161"/>
    <w:rsid w:val="003A5332"/>
    <w:rsid w:val="003A55F6"/>
    <w:rsid w:val="003A59C3"/>
    <w:rsid w:val="003A5AD4"/>
    <w:rsid w:val="003A5C3B"/>
    <w:rsid w:val="003A5E88"/>
    <w:rsid w:val="003A5EB3"/>
    <w:rsid w:val="003A5EFB"/>
    <w:rsid w:val="003A5FB7"/>
    <w:rsid w:val="003A600D"/>
    <w:rsid w:val="003A6045"/>
    <w:rsid w:val="003A60AD"/>
    <w:rsid w:val="003A60FA"/>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1D8"/>
    <w:rsid w:val="003A735F"/>
    <w:rsid w:val="003A744D"/>
    <w:rsid w:val="003A758C"/>
    <w:rsid w:val="003A7782"/>
    <w:rsid w:val="003A7802"/>
    <w:rsid w:val="003A780E"/>
    <w:rsid w:val="003A7834"/>
    <w:rsid w:val="003A7E10"/>
    <w:rsid w:val="003A7F3D"/>
    <w:rsid w:val="003A7F4E"/>
    <w:rsid w:val="003A7F74"/>
    <w:rsid w:val="003B01A9"/>
    <w:rsid w:val="003B01F5"/>
    <w:rsid w:val="003B04A3"/>
    <w:rsid w:val="003B0890"/>
    <w:rsid w:val="003B0B5B"/>
    <w:rsid w:val="003B0C24"/>
    <w:rsid w:val="003B0C92"/>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A12"/>
    <w:rsid w:val="003B1AF7"/>
    <w:rsid w:val="003B1E1F"/>
    <w:rsid w:val="003B1FE7"/>
    <w:rsid w:val="003B204C"/>
    <w:rsid w:val="003B2348"/>
    <w:rsid w:val="003B248C"/>
    <w:rsid w:val="003B2508"/>
    <w:rsid w:val="003B2C47"/>
    <w:rsid w:val="003B2E38"/>
    <w:rsid w:val="003B2F45"/>
    <w:rsid w:val="003B3575"/>
    <w:rsid w:val="003B36F5"/>
    <w:rsid w:val="003B38C0"/>
    <w:rsid w:val="003B38E3"/>
    <w:rsid w:val="003B39C2"/>
    <w:rsid w:val="003B3A29"/>
    <w:rsid w:val="003B3D1C"/>
    <w:rsid w:val="003B3D45"/>
    <w:rsid w:val="003B3D7E"/>
    <w:rsid w:val="003B3ED5"/>
    <w:rsid w:val="003B4173"/>
    <w:rsid w:val="003B428E"/>
    <w:rsid w:val="003B455D"/>
    <w:rsid w:val="003B4628"/>
    <w:rsid w:val="003B4E6D"/>
    <w:rsid w:val="003B4EBE"/>
    <w:rsid w:val="003B4EE3"/>
    <w:rsid w:val="003B50BC"/>
    <w:rsid w:val="003B5419"/>
    <w:rsid w:val="003B5420"/>
    <w:rsid w:val="003B54A6"/>
    <w:rsid w:val="003B54C4"/>
    <w:rsid w:val="003B559A"/>
    <w:rsid w:val="003B5BA8"/>
    <w:rsid w:val="003B5C10"/>
    <w:rsid w:val="003B5D97"/>
    <w:rsid w:val="003B5E78"/>
    <w:rsid w:val="003B5F33"/>
    <w:rsid w:val="003B604D"/>
    <w:rsid w:val="003B6054"/>
    <w:rsid w:val="003B61B5"/>
    <w:rsid w:val="003B63A4"/>
    <w:rsid w:val="003B66ED"/>
    <w:rsid w:val="003B68A1"/>
    <w:rsid w:val="003B68FE"/>
    <w:rsid w:val="003B6B70"/>
    <w:rsid w:val="003B6B9F"/>
    <w:rsid w:val="003B6C25"/>
    <w:rsid w:val="003B6D4F"/>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84B"/>
    <w:rsid w:val="003C1906"/>
    <w:rsid w:val="003C19E3"/>
    <w:rsid w:val="003C1BAE"/>
    <w:rsid w:val="003C1C9A"/>
    <w:rsid w:val="003C1DF0"/>
    <w:rsid w:val="003C1E5E"/>
    <w:rsid w:val="003C1ECA"/>
    <w:rsid w:val="003C1FD4"/>
    <w:rsid w:val="003C1FD8"/>
    <w:rsid w:val="003C213D"/>
    <w:rsid w:val="003C2161"/>
    <w:rsid w:val="003C2191"/>
    <w:rsid w:val="003C24F7"/>
    <w:rsid w:val="003C25AD"/>
    <w:rsid w:val="003C27FC"/>
    <w:rsid w:val="003C2871"/>
    <w:rsid w:val="003C2A76"/>
    <w:rsid w:val="003C2C43"/>
    <w:rsid w:val="003C2D21"/>
    <w:rsid w:val="003C2F0F"/>
    <w:rsid w:val="003C2F84"/>
    <w:rsid w:val="003C3519"/>
    <w:rsid w:val="003C3568"/>
    <w:rsid w:val="003C36CD"/>
    <w:rsid w:val="003C38C5"/>
    <w:rsid w:val="003C38F8"/>
    <w:rsid w:val="003C3EA2"/>
    <w:rsid w:val="003C3EAE"/>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014"/>
    <w:rsid w:val="003C6188"/>
    <w:rsid w:val="003C6289"/>
    <w:rsid w:val="003C62AF"/>
    <w:rsid w:val="003C66E0"/>
    <w:rsid w:val="003C694F"/>
    <w:rsid w:val="003C6A23"/>
    <w:rsid w:val="003C6A54"/>
    <w:rsid w:val="003C6C99"/>
    <w:rsid w:val="003C6FFB"/>
    <w:rsid w:val="003C70C6"/>
    <w:rsid w:val="003C727F"/>
    <w:rsid w:val="003C7328"/>
    <w:rsid w:val="003C7360"/>
    <w:rsid w:val="003C744C"/>
    <w:rsid w:val="003C751F"/>
    <w:rsid w:val="003C7610"/>
    <w:rsid w:val="003C764B"/>
    <w:rsid w:val="003C76D4"/>
    <w:rsid w:val="003C7A08"/>
    <w:rsid w:val="003C7ABC"/>
    <w:rsid w:val="003C7AD7"/>
    <w:rsid w:val="003C7F85"/>
    <w:rsid w:val="003D0224"/>
    <w:rsid w:val="003D0295"/>
    <w:rsid w:val="003D02DC"/>
    <w:rsid w:val="003D02E3"/>
    <w:rsid w:val="003D03D6"/>
    <w:rsid w:val="003D087F"/>
    <w:rsid w:val="003D08C9"/>
    <w:rsid w:val="003D0A56"/>
    <w:rsid w:val="003D0E8F"/>
    <w:rsid w:val="003D0EDA"/>
    <w:rsid w:val="003D0EF3"/>
    <w:rsid w:val="003D0F61"/>
    <w:rsid w:val="003D0F82"/>
    <w:rsid w:val="003D0FC3"/>
    <w:rsid w:val="003D1527"/>
    <w:rsid w:val="003D18A6"/>
    <w:rsid w:val="003D1AB9"/>
    <w:rsid w:val="003D1B36"/>
    <w:rsid w:val="003D1B3F"/>
    <w:rsid w:val="003D1C38"/>
    <w:rsid w:val="003D1E34"/>
    <w:rsid w:val="003D1E76"/>
    <w:rsid w:val="003D1E92"/>
    <w:rsid w:val="003D1ED3"/>
    <w:rsid w:val="003D2136"/>
    <w:rsid w:val="003D2289"/>
    <w:rsid w:val="003D24F9"/>
    <w:rsid w:val="003D28CB"/>
    <w:rsid w:val="003D28E2"/>
    <w:rsid w:val="003D28E4"/>
    <w:rsid w:val="003D2C0C"/>
    <w:rsid w:val="003D2C1D"/>
    <w:rsid w:val="003D2C34"/>
    <w:rsid w:val="003D2EB5"/>
    <w:rsid w:val="003D30FC"/>
    <w:rsid w:val="003D3845"/>
    <w:rsid w:val="003D3A20"/>
    <w:rsid w:val="003D3B73"/>
    <w:rsid w:val="003D3CE5"/>
    <w:rsid w:val="003D3CF2"/>
    <w:rsid w:val="003D3DDD"/>
    <w:rsid w:val="003D3DE5"/>
    <w:rsid w:val="003D42BE"/>
    <w:rsid w:val="003D47D6"/>
    <w:rsid w:val="003D4821"/>
    <w:rsid w:val="003D48F9"/>
    <w:rsid w:val="003D4BCE"/>
    <w:rsid w:val="003D4BF3"/>
    <w:rsid w:val="003D4C05"/>
    <w:rsid w:val="003D4DB2"/>
    <w:rsid w:val="003D4E33"/>
    <w:rsid w:val="003D4EA5"/>
    <w:rsid w:val="003D4EFA"/>
    <w:rsid w:val="003D5313"/>
    <w:rsid w:val="003D5402"/>
    <w:rsid w:val="003D54E7"/>
    <w:rsid w:val="003D551E"/>
    <w:rsid w:val="003D58BA"/>
    <w:rsid w:val="003D5976"/>
    <w:rsid w:val="003D5AB8"/>
    <w:rsid w:val="003D5CBF"/>
    <w:rsid w:val="003D6364"/>
    <w:rsid w:val="003D6420"/>
    <w:rsid w:val="003D66D2"/>
    <w:rsid w:val="003D6740"/>
    <w:rsid w:val="003D678C"/>
    <w:rsid w:val="003D67C6"/>
    <w:rsid w:val="003D694E"/>
    <w:rsid w:val="003D6B63"/>
    <w:rsid w:val="003D6BF2"/>
    <w:rsid w:val="003D6E82"/>
    <w:rsid w:val="003D7031"/>
    <w:rsid w:val="003D7121"/>
    <w:rsid w:val="003D7449"/>
    <w:rsid w:val="003D7534"/>
    <w:rsid w:val="003D76A4"/>
    <w:rsid w:val="003D77B5"/>
    <w:rsid w:val="003D791B"/>
    <w:rsid w:val="003D7ACD"/>
    <w:rsid w:val="003D7CED"/>
    <w:rsid w:val="003E01E1"/>
    <w:rsid w:val="003E03DC"/>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1F5B"/>
    <w:rsid w:val="003E1F5F"/>
    <w:rsid w:val="003E219D"/>
    <w:rsid w:val="003E21DA"/>
    <w:rsid w:val="003E248B"/>
    <w:rsid w:val="003E2509"/>
    <w:rsid w:val="003E2702"/>
    <w:rsid w:val="003E28C3"/>
    <w:rsid w:val="003E2976"/>
    <w:rsid w:val="003E2C65"/>
    <w:rsid w:val="003E30A5"/>
    <w:rsid w:val="003E3484"/>
    <w:rsid w:val="003E354A"/>
    <w:rsid w:val="003E35B3"/>
    <w:rsid w:val="003E3698"/>
    <w:rsid w:val="003E3846"/>
    <w:rsid w:val="003E3903"/>
    <w:rsid w:val="003E39E8"/>
    <w:rsid w:val="003E3A4C"/>
    <w:rsid w:val="003E3C20"/>
    <w:rsid w:val="003E3C3B"/>
    <w:rsid w:val="003E3E65"/>
    <w:rsid w:val="003E3E6E"/>
    <w:rsid w:val="003E3F41"/>
    <w:rsid w:val="003E42DF"/>
    <w:rsid w:val="003E4753"/>
    <w:rsid w:val="003E47D9"/>
    <w:rsid w:val="003E4858"/>
    <w:rsid w:val="003E4A7E"/>
    <w:rsid w:val="003E4A91"/>
    <w:rsid w:val="003E4AED"/>
    <w:rsid w:val="003E4BF3"/>
    <w:rsid w:val="003E4DB0"/>
    <w:rsid w:val="003E4F0F"/>
    <w:rsid w:val="003E4F28"/>
    <w:rsid w:val="003E50BF"/>
    <w:rsid w:val="003E5181"/>
    <w:rsid w:val="003E52CA"/>
    <w:rsid w:val="003E564F"/>
    <w:rsid w:val="003E571F"/>
    <w:rsid w:val="003E58D4"/>
    <w:rsid w:val="003E58EC"/>
    <w:rsid w:val="003E58F4"/>
    <w:rsid w:val="003E5B5A"/>
    <w:rsid w:val="003E5C3B"/>
    <w:rsid w:val="003E5C6B"/>
    <w:rsid w:val="003E5C93"/>
    <w:rsid w:val="003E5CEB"/>
    <w:rsid w:val="003E5D0F"/>
    <w:rsid w:val="003E5D4E"/>
    <w:rsid w:val="003E5DCF"/>
    <w:rsid w:val="003E5DD4"/>
    <w:rsid w:val="003E5F3E"/>
    <w:rsid w:val="003E6188"/>
    <w:rsid w:val="003E61DF"/>
    <w:rsid w:val="003E6316"/>
    <w:rsid w:val="003E639C"/>
    <w:rsid w:val="003E6884"/>
    <w:rsid w:val="003E68E4"/>
    <w:rsid w:val="003E6AC5"/>
    <w:rsid w:val="003E6AFD"/>
    <w:rsid w:val="003E6E03"/>
    <w:rsid w:val="003E6F48"/>
    <w:rsid w:val="003E6F66"/>
    <w:rsid w:val="003E71F0"/>
    <w:rsid w:val="003E75BA"/>
    <w:rsid w:val="003E79C4"/>
    <w:rsid w:val="003E7C39"/>
    <w:rsid w:val="003E7DC2"/>
    <w:rsid w:val="003E7F33"/>
    <w:rsid w:val="003F0096"/>
    <w:rsid w:val="003F0292"/>
    <w:rsid w:val="003F061F"/>
    <w:rsid w:val="003F0850"/>
    <w:rsid w:val="003F0B67"/>
    <w:rsid w:val="003F0D12"/>
    <w:rsid w:val="003F0D94"/>
    <w:rsid w:val="003F0E35"/>
    <w:rsid w:val="003F0E51"/>
    <w:rsid w:val="003F0F8B"/>
    <w:rsid w:val="003F10DD"/>
    <w:rsid w:val="003F10EA"/>
    <w:rsid w:val="003F1264"/>
    <w:rsid w:val="003F126A"/>
    <w:rsid w:val="003F1545"/>
    <w:rsid w:val="003F1548"/>
    <w:rsid w:val="003F159E"/>
    <w:rsid w:val="003F160C"/>
    <w:rsid w:val="003F169F"/>
    <w:rsid w:val="003F198A"/>
    <w:rsid w:val="003F1A9E"/>
    <w:rsid w:val="003F1C68"/>
    <w:rsid w:val="003F1D6E"/>
    <w:rsid w:val="003F1D76"/>
    <w:rsid w:val="003F1EEC"/>
    <w:rsid w:val="003F24E5"/>
    <w:rsid w:val="003F272F"/>
    <w:rsid w:val="003F276D"/>
    <w:rsid w:val="003F27BB"/>
    <w:rsid w:val="003F2C31"/>
    <w:rsid w:val="003F2C6A"/>
    <w:rsid w:val="003F2DBA"/>
    <w:rsid w:val="003F2F3F"/>
    <w:rsid w:val="003F2F72"/>
    <w:rsid w:val="003F2FA7"/>
    <w:rsid w:val="003F2FD3"/>
    <w:rsid w:val="003F30FD"/>
    <w:rsid w:val="003F324F"/>
    <w:rsid w:val="003F338F"/>
    <w:rsid w:val="003F33BC"/>
    <w:rsid w:val="003F3520"/>
    <w:rsid w:val="003F3536"/>
    <w:rsid w:val="003F3A11"/>
    <w:rsid w:val="003F3A41"/>
    <w:rsid w:val="003F3B97"/>
    <w:rsid w:val="003F3C3A"/>
    <w:rsid w:val="003F3C82"/>
    <w:rsid w:val="003F3D4E"/>
    <w:rsid w:val="003F3F96"/>
    <w:rsid w:val="003F421D"/>
    <w:rsid w:val="003F4581"/>
    <w:rsid w:val="003F463C"/>
    <w:rsid w:val="003F477E"/>
    <w:rsid w:val="003F4940"/>
    <w:rsid w:val="003F4CAC"/>
    <w:rsid w:val="003F4DF4"/>
    <w:rsid w:val="003F5202"/>
    <w:rsid w:val="003F5258"/>
    <w:rsid w:val="003F5509"/>
    <w:rsid w:val="003F5564"/>
    <w:rsid w:val="003F583A"/>
    <w:rsid w:val="003F5994"/>
    <w:rsid w:val="003F5A63"/>
    <w:rsid w:val="003F5B6E"/>
    <w:rsid w:val="003F5ED7"/>
    <w:rsid w:val="003F6006"/>
    <w:rsid w:val="003F626C"/>
    <w:rsid w:val="003F65C1"/>
    <w:rsid w:val="003F65F3"/>
    <w:rsid w:val="003F6700"/>
    <w:rsid w:val="003F6875"/>
    <w:rsid w:val="003F69B3"/>
    <w:rsid w:val="003F6C21"/>
    <w:rsid w:val="003F6CD2"/>
    <w:rsid w:val="003F7278"/>
    <w:rsid w:val="003F7352"/>
    <w:rsid w:val="003F7423"/>
    <w:rsid w:val="003F788D"/>
    <w:rsid w:val="003F79D5"/>
    <w:rsid w:val="003F7D39"/>
    <w:rsid w:val="003F7DBC"/>
    <w:rsid w:val="003F7FE8"/>
    <w:rsid w:val="004000E9"/>
    <w:rsid w:val="0040010D"/>
    <w:rsid w:val="004001A1"/>
    <w:rsid w:val="004001E5"/>
    <w:rsid w:val="0040056A"/>
    <w:rsid w:val="004005D5"/>
    <w:rsid w:val="0040078A"/>
    <w:rsid w:val="004008FD"/>
    <w:rsid w:val="00400AB8"/>
    <w:rsid w:val="00400DE0"/>
    <w:rsid w:val="00400FAA"/>
    <w:rsid w:val="0040126E"/>
    <w:rsid w:val="004013D6"/>
    <w:rsid w:val="0040147C"/>
    <w:rsid w:val="004014D7"/>
    <w:rsid w:val="0040178B"/>
    <w:rsid w:val="00401800"/>
    <w:rsid w:val="0040197D"/>
    <w:rsid w:val="00401CB9"/>
    <w:rsid w:val="00401CE2"/>
    <w:rsid w:val="00401D1F"/>
    <w:rsid w:val="00401EEE"/>
    <w:rsid w:val="00401F04"/>
    <w:rsid w:val="00401F93"/>
    <w:rsid w:val="00402068"/>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139"/>
    <w:rsid w:val="00403203"/>
    <w:rsid w:val="004034E8"/>
    <w:rsid w:val="00403829"/>
    <w:rsid w:val="00403861"/>
    <w:rsid w:val="00403BA1"/>
    <w:rsid w:val="00403CA0"/>
    <w:rsid w:val="00403D3D"/>
    <w:rsid w:val="00403DBA"/>
    <w:rsid w:val="00403EC0"/>
    <w:rsid w:val="00403F16"/>
    <w:rsid w:val="00403FE1"/>
    <w:rsid w:val="0040404D"/>
    <w:rsid w:val="004041F9"/>
    <w:rsid w:val="00404368"/>
    <w:rsid w:val="004044B3"/>
    <w:rsid w:val="004044D2"/>
    <w:rsid w:val="004047C4"/>
    <w:rsid w:val="00404DAF"/>
    <w:rsid w:val="00404DF7"/>
    <w:rsid w:val="00404E93"/>
    <w:rsid w:val="00404F40"/>
    <w:rsid w:val="00404F95"/>
    <w:rsid w:val="00405662"/>
    <w:rsid w:val="004056C6"/>
    <w:rsid w:val="0040570B"/>
    <w:rsid w:val="00405843"/>
    <w:rsid w:val="0040594E"/>
    <w:rsid w:val="00405D7E"/>
    <w:rsid w:val="00405E7B"/>
    <w:rsid w:val="00405EDB"/>
    <w:rsid w:val="00405FB1"/>
    <w:rsid w:val="0040608E"/>
    <w:rsid w:val="00406125"/>
    <w:rsid w:val="004061EF"/>
    <w:rsid w:val="00406345"/>
    <w:rsid w:val="00406416"/>
    <w:rsid w:val="00406460"/>
    <w:rsid w:val="00406521"/>
    <w:rsid w:val="004065AF"/>
    <w:rsid w:val="004065D8"/>
    <w:rsid w:val="00406655"/>
    <w:rsid w:val="0040685B"/>
    <w:rsid w:val="004072A8"/>
    <w:rsid w:val="00407350"/>
    <w:rsid w:val="004077E5"/>
    <w:rsid w:val="00407825"/>
    <w:rsid w:val="00407894"/>
    <w:rsid w:val="00407AA8"/>
    <w:rsid w:val="00407BD3"/>
    <w:rsid w:val="00407C41"/>
    <w:rsid w:val="00407CEB"/>
    <w:rsid w:val="00407EF5"/>
    <w:rsid w:val="004104A2"/>
    <w:rsid w:val="0041053B"/>
    <w:rsid w:val="00410AE4"/>
    <w:rsid w:val="00410D70"/>
    <w:rsid w:val="00410EDC"/>
    <w:rsid w:val="00410F1F"/>
    <w:rsid w:val="00411170"/>
    <w:rsid w:val="004114C4"/>
    <w:rsid w:val="00411527"/>
    <w:rsid w:val="004116BA"/>
    <w:rsid w:val="00411799"/>
    <w:rsid w:val="004117B1"/>
    <w:rsid w:val="004117BC"/>
    <w:rsid w:val="004117FB"/>
    <w:rsid w:val="00411898"/>
    <w:rsid w:val="0041194D"/>
    <w:rsid w:val="00411957"/>
    <w:rsid w:val="004119B5"/>
    <w:rsid w:val="00411A77"/>
    <w:rsid w:val="00411B0D"/>
    <w:rsid w:val="00411CF0"/>
    <w:rsid w:val="00411DAE"/>
    <w:rsid w:val="00411DBF"/>
    <w:rsid w:val="00411E02"/>
    <w:rsid w:val="00412084"/>
    <w:rsid w:val="004120EF"/>
    <w:rsid w:val="00412461"/>
    <w:rsid w:val="00412546"/>
    <w:rsid w:val="00412598"/>
    <w:rsid w:val="00412680"/>
    <w:rsid w:val="00412AD6"/>
    <w:rsid w:val="00413053"/>
    <w:rsid w:val="0041319C"/>
    <w:rsid w:val="004132DB"/>
    <w:rsid w:val="004132E6"/>
    <w:rsid w:val="004135BF"/>
    <w:rsid w:val="004135D3"/>
    <w:rsid w:val="0041375E"/>
    <w:rsid w:val="004137B6"/>
    <w:rsid w:val="00413A54"/>
    <w:rsid w:val="00413B54"/>
    <w:rsid w:val="00413C10"/>
    <w:rsid w:val="00413C46"/>
    <w:rsid w:val="00413CB2"/>
    <w:rsid w:val="00413CD9"/>
    <w:rsid w:val="00413DC1"/>
    <w:rsid w:val="00413EAE"/>
    <w:rsid w:val="00413EC2"/>
    <w:rsid w:val="00413F7C"/>
    <w:rsid w:val="00413F95"/>
    <w:rsid w:val="00413F9A"/>
    <w:rsid w:val="004140CA"/>
    <w:rsid w:val="00414108"/>
    <w:rsid w:val="004142EE"/>
    <w:rsid w:val="0041438A"/>
    <w:rsid w:val="00414561"/>
    <w:rsid w:val="00414915"/>
    <w:rsid w:val="00414C65"/>
    <w:rsid w:val="00414D0D"/>
    <w:rsid w:val="00414E9B"/>
    <w:rsid w:val="00414F8C"/>
    <w:rsid w:val="0041515C"/>
    <w:rsid w:val="00415165"/>
    <w:rsid w:val="004151EB"/>
    <w:rsid w:val="00415443"/>
    <w:rsid w:val="00415509"/>
    <w:rsid w:val="00415824"/>
    <w:rsid w:val="00415866"/>
    <w:rsid w:val="00415B44"/>
    <w:rsid w:val="00415B95"/>
    <w:rsid w:val="00415C15"/>
    <w:rsid w:val="00415D76"/>
    <w:rsid w:val="00415D94"/>
    <w:rsid w:val="00416643"/>
    <w:rsid w:val="00416665"/>
    <w:rsid w:val="00416917"/>
    <w:rsid w:val="004169FA"/>
    <w:rsid w:val="00416A67"/>
    <w:rsid w:val="00416AA1"/>
    <w:rsid w:val="00416ACB"/>
    <w:rsid w:val="00416AE8"/>
    <w:rsid w:val="00416CA0"/>
    <w:rsid w:val="00416D41"/>
    <w:rsid w:val="00416D7E"/>
    <w:rsid w:val="00416E29"/>
    <w:rsid w:val="00416F25"/>
    <w:rsid w:val="0041708F"/>
    <w:rsid w:val="00417323"/>
    <w:rsid w:val="0041737F"/>
    <w:rsid w:val="00417468"/>
    <w:rsid w:val="0041766E"/>
    <w:rsid w:val="004177CA"/>
    <w:rsid w:val="00417AD5"/>
    <w:rsid w:val="00417EB9"/>
    <w:rsid w:val="00417F27"/>
    <w:rsid w:val="00417F70"/>
    <w:rsid w:val="00420323"/>
    <w:rsid w:val="004205C5"/>
    <w:rsid w:val="00420625"/>
    <w:rsid w:val="00420BF6"/>
    <w:rsid w:val="004210A4"/>
    <w:rsid w:val="00421131"/>
    <w:rsid w:val="00421350"/>
    <w:rsid w:val="004213BD"/>
    <w:rsid w:val="004213D6"/>
    <w:rsid w:val="004213F2"/>
    <w:rsid w:val="00421436"/>
    <w:rsid w:val="00421AF4"/>
    <w:rsid w:val="00421BC8"/>
    <w:rsid w:val="00421C60"/>
    <w:rsid w:val="00421CD1"/>
    <w:rsid w:val="00421CDA"/>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6B0"/>
    <w:rsid w:val="00424FD2"/>
    <w:rsid w:val="00425460"/>
    <w:rsid w:val="00425498"/>
    <w:rsid w:val="004255AD"/>
    <w:rsid w:val="004256FE"/>
    <w:rsid w:val="0042571B"/>
    <w:rsid w:val="004257B7"/>
    <w:rsid w:val="00425800"/>
    <w:rsid w:val="00425861"/>
    <w:rsid w:val="004259A3"/>
    <w:rsid w:val="00425B25"/>
    <w:rsid w:val="00425C70"/>
    <w:rsid w:val="00425CF7"/>
    <w:rsid w:val="00425CFD"/>
    <w:rsid w:val="00425F6F"/>
    <w:rsid w:val="00425F7F"/>
    <w:rsid w:val="00426099"/>
    <w:rsid w:val="004260CF"/>
    <w:rsid w:val="00426266"/>
    <w:rsid w:val="004263EE"/>
    <w:rsid w:val="00426B85"/>
    <w:rsid w:val="00426BF2"/>
    <w:rsid w:val="00426DC7"/>
    <w:rsid w:val="00427268"/>
    <w:rsid w:val="0042752E"/>
    <w:rsid w:val="004278BC"/>
    <w:rsid w:val="00427906"/>
    <w:rsid w:val="00427BD1"/>
    <w:rsid w:val="00427CD0"/>
    <w:rsid w:val="00427D45"/>
    <w:rsid w:val="00427E2E"/>
    <w:rsid w:val="00430181"/>
    <w:rsid w:val="004303A4"/>
    <w:rsid w:val="004304BE"/>
    <w:rsid w:val="00430563"/>
    <w:rsid w:val="004309CE"/>
    <w:rsid w:val="00430A2D"/>
    <w:rsid w:val="00430DE8"/>
    <w:rsid w:val="00430E6B"/>
    <w:rsid w:val="00430EC2"/>
    <w:rsid w:val="00431004"/>
    <w:rsid w:val="00431037"/>
    <w:rsid w:val="004312C6"/>
    <w:rsid w:val="004313F4"/>
    <w:rsid w:val="00431422"/>
    <w:rsid w:val="00431505"/>
    <w:rsid w:val="00431582"/>
    <w:rsid w:val="0043166E"/>
    <w:rsid w:val="0043167C"/>
    <w:rsid w:val="0043174C"/>
    <w:rsid w:val="00431893"/>
    <w:rsid w:val="00431AF0"/>
    <w:rsid w:val="00431DE6"/>
    <w:rsid w:val="00431FD8"/>
    <w:rsid w:val="0043213A"/>
    <w:rsid w:val="00432239"/>
    <w:rsid w:val="0043240E"/>
    <w:rsid w:val="004324C4"/>
    <w:rsid w:val="00432578"/>
    <w:rsid w:val="00432919"/>
    <w:rsid w:val="00432B07"/>
    <w:rsid w:val="00432C2A"/>
    <w:rsid w:val="00432C33"/>
    <w:rsid w:val="00432D4D"/>
    <w:rsid w:val="004330F4"/>
    <w:rsid w:val="00433590"/>
    <w:rsid w:val="0043365E"/>
    <w:rsid w:val="0043375B"/>
    <w:rsid w:val="0043386F"/>
    <w:rsid w:val="00433905"/>
    <w:rsid w:val="0043393D"/>
    <w:rsid w:val="00433EF6"/>
    <w:rsid w:val="00433F52"/>
    <w:rsid w:val="00433F72"/>
    <w:rsid w:val="00433FBB"/>
    <w:rsid w:val="0043414E"/>
    <w:rsid w:val="00434242"/>
    <w:rsid w:val="00434359"/>
    <w:rsid w:val="004343F6"/>
    <w:rsid w:val="004344C7"/>
    <w:rsid w:val="004346C1"/>
    <w:rsid w:val="00434813"/>
    <w:rsid w:val="0043490D"/>
    <w:rsid w:val="00434925"/>
    <w:rsid w:val="00434CCD"/>
    <w:rsid w:val="00434CE1"/>
    <w:rsid w:val="00434E39"/>
    <w:rsid w:val="00435090"/>
    <w:rsid w:val="00435093"/>
    <w:rsid w:val="00435112"/>
    <w:rsid w:val="004351A5"/>
    <w:rsid w:val="00435232"/>
    <w:rsid w:val="00435274"/>
    <w:rsid w:val="004352AD"/>
    <w:rsid w:val="004352F6"/>
    <w:rsid w:val="00435309"/>
    <w:rsid w:val="0043545D"/>
    <w:rsid w:val="00435684"/>
    <w:rsid w:val="004356B8"/>
    <w:rsid w:val="0043575C"/>
    <w:rsid w:val="0043589B"/>
    <w:rsid w:val="004358A4"/>
    <w:rsid w:val="00435A53"/>
    <w:rsid w:val="00435CE4"/>
    <w:rsid w:val="00435E48"/>
    <w:rsid w:val="00435F5F"/>
    <w:rsid w:val="00435FE2"/>
    <w:rsid w:val="00436418"/>
    <w:rsid w:val="00436552"/>
    <w:rsid w:val="004365DC"/>
    <w:rsid w:val="00436618"/>
    <w:rsid w:val="00436682"/>
    <w:rsid w:val="004366E0"/>
    <w:rsid w:val="00436707"/>
    <w:rsid w:val="00436843"/>
    <w:rsid w:val="00436879"/>
    <w:rsid w:val="00436E2F"/>
    <w:rsid w:val="00436EAB"/>
    <w:rsid w:val="00436F51"/>
    <w:rsid w:val="0043705B"/>
    <w:rsid w:val="004372C0"/>
    <w:rsid w:val="004373AA"/>
    <w:rsid w:val="00437440"/>
    <w:rsid w:val="00437508"/>
    <w:rsid w:val="00437639"/>
    <w:rsid w:val="0043791E"/>
    <w:rsid w:val="00437B72"/>
    <w:rsid w:val="00437CDA"/>
    <w:rsid w:val="00437F1A"/>
    <w:rsid w:val="00437FD6"/>
    <w:rsid w:val="00440025"/>
    <w:rsid w:val="004401D6"/>
    <w:rsid w:val="00440239"/>
    <w:rsid w:val="0044024C"/>
    <w:rsid w:val="0044025A"/>
    <w:rsid w:val="00440355"/>
    <w:rsid w:val="00440504"/>
    <w:rsid w:val="004405EC"/>
    <w:rsid w:val="00440753"/>
    <w:rsid w:val="0044078B"/>
    <w:rsid w:val="0044089B"/>
    <w:rsid w:val="004408C4"/>
    <w:rsid w:val="00440904"/>
    <w:rsid w:val="0044099E"/>
    <w:rsid w:val="00440A1F"/>
    <w:rsid w:val="00440B67"/>
    <w:rsid w:val="00441119"/>
    <w:rsid w:val="004411B2"/>
    <w:rsid w:val="00441337"/>
    <w:rsid w:val="00441470"/>
    <w:rsid w:val="00441A47"/>
    <w:rsid w:val="00441BD5"/>
    <w:rsid w:val="00441C6E"/>
    <w:rsid w:val="00441EAF"/>
    <w:rsid w:val="00441EE4"/>
    <w:rsid w:val="00441F14"/>
    <w:rsid w:val="0044210D"/>
    <w:rsid w:val="00442121"/>
    <w:rsid w:val="00442338"/>
    <w:rsid w:val="0044243F"/>
    <w:rsid w:val="0044257F"/>
    <w:rsid w:val="004426BD"/>
    <w:rsid w:val="00442AAC"/>
    <w:rsid w:val="00442AC0"/>
    <w:rsid w:val="00443173"/>
    <w:rsid w:val="004434AD"/>
    <w:rsid w:val="0044370A"/>
    <w:rsid w:val="00443C3B"/>
    <w:rsid w:val="00443E37"/>
    <w:rsid w:val="00444123"/>
    <w:rsid w:val="00444285"/>
    <w:rsid w:val="00444670"/>
    <w:rsid w:val="004448FB"/>
    <w:rsid w:val="00444A7B"/>
    <w:rsid w:val="00444B36"/>
    <w:rsid w:val="00444B6D"/>
    <w:rsid w:val="00445094"/>
    <w:rsid w:val="0044524E"/>
    <w:rsid w:val="0044547E"/>
    <w:rsid w:val="00445483"/>
    <w:rsid w:val="00445570"/>
    <w:rsid w:val="00445622"/>
    <w:rsid w:val="00445BE6"/>
    <w:rsid w:val="00445DFA"/>
    <w:rsid w:val="00445EB9"/>
    <w:rsid w:val="0044615E"/>
    <w:rsid w:val="004461D9"/>
    <w:rsid w:val="004464BE"/>
    <w:rsid w:val="0044650B"/>
    <w:rsid w:val="00446644"/>
    <w:rsid w:val="004467E6"/>
    <w:rsid w:val="0044685E"/>
    <w:rsid w:val="0044695A"/>
    <w:rsid w:val="00446A86"/>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AD1"/>
    <w:rsid w:val="00450B06"/>
    <w:rsid w:val="00450B1A"/>
    <w:rsid w:val="00450B37"/>
    <w:rsid w:val="00450B7E"/>
    <w:rsid w:val="00450D7A"/>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5F"/>
    <w:rsid w:val="0045316D"/>
    <w:rsid w:val="0045321E"/>
    <w:rsid w:val="004532A2"/>
    <w:rsid w:val="0045374D"/>
    <w:rsid w:val="00453759"/>
    <w:rsid w:val="0045382A"/>
    <w:rsid w:val="0045397A"/>
    <w:rsid w:val="004539B0"/>
    <w:rsid w:val="00453B1F"/>
    <w:rsid w:val="00453BB6"/>
    <w:rsid w:val="00453C5F"/>
    <w:rsid w:val="00453CAA"/>
    <w:rsid w:val="00453EFA"/>
    <w:rsid w:val="00453F43"/>
    <w:rsid w:val="004541D3"/>
    <w:rsid w:val="00454243"/>
    <w:rsid w:val="00454452"/>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47A"/>
    <w:rsid w:val="0045565B"/>
    <w:rsid w:val="00455968"/>
    <w:rsid w:val="00455C3E"/>
    <w:rsid w:val="00455EBE"/>
    <w:rsid w:val="004560AD"/>
    <w:rsid w:val="00456338"/>
    <w:rsid w:val="00456421"/>
    <w:rsid w:val="00456449"/>
    <w:rsid w:val="00456717"/>
    <w:rsid w:val="004567EA"/>
    <w:rsid w:val="00456807"/>
    <w:rsid w:val="00456AD0"/>
    <w:rsid w:val="00456BAF"/>
    <w:rsid w:val="00456DAB"/>
    <w:rsid w:val="00456E3E"/>
    <w:rsid w:val="00456ED8"/>
    <w:rsid w:val="004571FA"/>
    <w:rsid w:val="0045724A"/>
    <w:rsid w:val="00457379"/>
    <w:rsid w:val="00457638"/>
    <w:rsid w:val="0045779F"/>
    <w:rsid w:val="00457861"/>
    <w:rsid w:val="004578DA"/>
    <w:rsid w:val="004578E7"/>
    <w:rsid w:val="00457952"/>
    <w:rsid w:val="00457958"/>
    <w:rsid w:val="00457B3E"/>
    <w:rsid w:val="00457CB2"/>
    <w:rsid w:val="00457E07"/>
    <w:rsid w:val="00457E08"/>
    <w:rsid w:val="00457F7A"/>
    <w:rsid w:val="0046006F"/>
    <w:rsid w:val="004604BA"/>
    <w:rsid w:val="004605D4"/>
    <w:rsid w:val="00460A4B"/>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456"/>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3FFA"/>
    <w:rsid w:val="004640F0"/>
    <w:rsid w:val="004641E7"/>
    <w:rsid w:val="004642BB"/>
    <w:rsid w:val="004642EC"/>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BA8"/>
    <w:rsid w:val="00465C6D"/>
    <w:rsid w:val="00465E53"/>
    <w:rsid w:val="00466157"/>
    <w:rsid w:val="0046645E"/>
    <w:rsid w:val="00466532"/>
    <w:rsid w:val="00466619"/>
    <w:rsid w:val="004668D3"/>
    <w:rsid w:val="00466979"/>
    <w:rsid w:val="00466B08"/>
    <w:rsid w:val="00466C83"/>
    <w:rsid w:val="00466E69"/>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513"/>
    <w:rsid w:val="00471949"/>
    <w:rsid w:val="00471A5D"/>
    <w:rsid w:val="00471A7A"/>
    <w:rsid w:val="00471A95"/>
    <w:rsid w:val="00471B48"/>
    <w:rsid w:val="00471B63"/>
    <w:rsid w:val="00471C8F"/>
    <w:rsid w:val="00471E87"/>
    <w:rsid w:val="00471F71"/>
    <w:rsid w:val="0047205A"/>
    <w:rsid w:val="00472236"/>
    <w:rsid w:val="004722BA"/>
    <w:rsid w:val="00472309"/>
    <w:rsid w:val="0047238A"/>
    <w:rsid w:val="00472649"/>
    <w:rsid w:val="00472868"/>
    <w:rsid w:val="0047286B"/>
    <w:rsid w:val="0047292C"/>
    <w:rsid w:val="00472B20"/>
    <w:rsid w:val="00472E27"/>
    <w:rsid w:val="00472E7A"/>
    <w:rsid w:val="00473574"/>
    <w:rsid w:val="00473595"/>
    <w:rsid w:val="00473696"/>
    <w:rsid w:val="0047388C"/>
    <w:rsid w:val="00473A50"/>
    <w:rsid w:val="00473ADA"/>
    <w:rsid w:val="00473ADF"/>
    <w:rsid w:val="00473B56"/>
    <w:rsid w:val="00473BC8"/>
    <w:rsid w:val="00473E71"/>
    <w:rsid w:val="00473E84"/>
    <w:rsid w:val="00474068"/>
    <w:rsid w:val="004741E6"/>
    <w:rsid w:val="00474220"/>
    <w:rsid w:val="004744E9"/>
    <w:rsid w:val="004746CB"/>
    <w:rsid w:val="004748A5"/>
    <w:rsid w:val="00474A5A"/>
    <w:rsid w:val="00474D7A"/>
    <w:rsid w:val="00474DB7"/>
    <w:rsid w:val="00474DCF"/>
    <w:rsid w:val="00474E51"/>
    <w:rsid w:val="00474EBB"/>
    <w:rsid w:val="00475110"/>
    <w:rsid w:val="004752D3"/>
    <w:rsid w:val="004752D5"/>
    <w:rsid w:val="004753AC"/>
    <w:rsid w:val="00475450"/>
    <w:rsid w:val="004754E1"/>
    <w:rsid w:val="004756A9"/>
    <w:rsid w:val="00475759"/>
    <w:rsid w:val="0047586F"/>
    <w:rsid w:val="00475AE9"/>
    <w:rsid w:val="00475B1D"/>
    <w:rsid w:val="00475BD8"/>
    <w:rsid w:val="00475C13"/>
    <w:rsid w:val="00475CE0"/>
    <w:rsid w:val="00475E88"/>
    <w:rsid w:val="00475F94"/>
    <w:rsid w:val="00475FAE"/>
    <w:rsid w:val="004760B8"/>
    <w:rsid w:val="0047623B"/>
    <w:rsid w:val="00476325"/>
    <w:rsid w:val="004763C0"/>
    <w:rsid w:val="00476405"/>
    <w:rsid w:val="004764A3"/>
    <w:rsid w:val="004766C5"/>
    <w:rsid w:val="00476827"/>
    <w:rsid w:val="00476A90"/>
    <w:rsid w:val="00476BD4"/>
    <w:rsid w:val="00476DB4"/>
    <w:rsid w:val="0047708F"/>
    <w:rsid w:val="00477167"/>
    <w:rsid w:val="004772CF"/>
    <w:rsid w:val="00477309"/>
    <w:rsid w:val="004774BC"/>
    <w:rsid w:val="00477535"/>
    <w:rsid w:val="00477687"/>
    <w:rsid w:val="004776EC"/>
    <w:rsid w:val="00477723"/>
    <w:rsid w:val="00477B04"/>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72"/>
    <w:rsid w:val="00482C9C"/>
    <w:rsid w:val="00482CAA"/>
    <w:rsid w:val="00482D80"/>
    <w:rsid w:val="00482EBB"/>
    <w:rsid w:val="00482FDD"/>
    <w:rsid w:val="00483058"/>
    <w:rsid w:val="004831BB"/>
    <w:rsid w:val="00483213"/>
    <w:rsid w:val="0048326D"/>
    <w:rsid w:val="004832F3"/>
    <w:rsid w:val="00483354"/>
    <w:rsid w:val="0048348A"/>
    <w:rsid w:val="00483534"/>
    <w:rsid w:val="00483621"/>
    <w:rsid w:val="00483772"/>
    <w:rsid w:val="00483A04"/>
    <w:rsid w:val="00483A12"/>
    <w:rsid w:val="00483CAF"/>
    <w:rsid w:val="00484074"/>
    <w:rsid w:val="004842A4"/>
    <w:rsid w:val="00484419"/>
    <w:rsid w:val="004845D2"/>
    <w:rsid w:val="00484812"/>
    <w:rsid w:val="00484816"/>
    <w:rsid w:val="004849ED"/>
    <w:rsid w:val="00484A77"/>
    <w:rsid w:val="00484ABF"/>
    <w:rsid w:val="00484D1A"/>
    <w:rsid w:val="00484E72"/>
    <w:rsid w:val="00484F7F"/>
    <w:rsid w:val="004850CD"/>
    <w:rsid w:val="0048511C"/>
    <w:rsid w:val="00485184"/>
    <w:rsid w:val="0048526C"/>
    <w:rsid w:val="0048540F"/>
    <w:rsid w:val="00485864"/>
    <w:rsid w:val="0048589A"/>
    <w:rsid w:val="004858C8"/>
    <w:rsid w:val="00485970"/>
    <w:rsid w:val="00485A74"/>
    <w:rsid w:val="00485C0D"/>
    <w:rsid w:val="00485D99"/>
    <w:rsid w:val="00485E0E"/>
    <w:rsid w:val="00485E30"/>
    <w:rsid w:val="004861C1"/>
    <w:rsid w:val="004861F7"/>
    <w:rsid w:val="0048622F"/>
    <w:rsid w:val="00486394"/>
    <w:rsid w:val="00486575"/>
    <w:rsid w:val="00486584"/>
    <w:rsid w:val="0048661F"/>
    <w:rsid w:val="004866D0"/>
    <w:rsid w:val="004866D2"/>
    <w:rsid w:val="004866EA"/>
    <w:rsid w:val="00486936"/>
    <w:rsid w:val="00486B0F"/>
    <w:rsid w:val="00486B15"/>
    <w:rsid w:val="00486D4E"/>
    <w:rsid w:val="0048723F"/>
    <w:rsid w:val="00487662"/>
    <w:rsid w:val="004876AF"/>
    <w:rsid w:val="00487735"/>
    <w:rsid w:val="0048777D"/>
    <w:rsid w:val="004877B2"/>
    <w:rsid w:val="00487BEF"/>
    <w:rsid w:val="00487D1F"/>
    <w:rsid w:val="00487E59"/>
    <w:rsid w:val="00487E7B"/>
    <w:rsid w:val="004902B6"/>
    <w:rsid w:val="004904A6"/>
    <w:rsid w:val="00490777"/>
    <w:rsid w:val="00490E83"/>
    <w:rsid w:val="00491047"/>
    <w:rsid w:val="00491264"/>
    <w:rsid w:val="0049126E"/>
    <w:rsid w:val="004912C7"/>
    <w:rsid w:val="004914AC"/>
    <w:rsid w:val="00491951"/>
    <w:rsid w:val="004919AA"/>
    <w:rsid w:val="00491B50"/>
    <w:rsid w:val="00491D84"/>
    <w:rsid w:val="00491DDC"/>
    <w:rsid w:val="00492067"/>
    <w:rsid w:val="0049207E"/>
    <w:rsid w:val="004922FB"/>
    <w:rsid w:val="004923D1"/>
    <w:rsid w:val="00492537"/>
    <w:rsid w:val="00492553"/>
    <w:rsid w:val="004927A9"/>
    <w:rsid w:val="004928CF"/>
    <w:rsid w:val="0049304B"/>
    <w:rsid w:val="00493168"/>
    <w:rsid w:val="004932CF"/>
    <w:rsid w:val="0049332D"/>
    <w:rsid w:val="00493497"/>
    <w:rsid w:val="00493960"/>
    <w:rsid w:val="00493BFA"/>
    <w:rsid w:val="00494198"/>
    <w:rsid w:val="00494242"/>
    <w:rsid w:val="0049458F"/>
    <w:rsid w:val="004946DE"/>
    <w:rsid w:val="004947AD"/>
    <w:rsid w:val="004948C6"/>
    <w:rsid w:val="00494C29"/>
    <w:rsid w:val="00494D51"/>
    <w:rsid w:val="00494E0C"/>
    <w:rsid w:val="00494E8E"/>
    <w:rsid w:val="004950E9"/>
    <w:rsid w:val="00495286"/>
    <w:rsid w:val="004954CD"/>
    <w:rsid w:val="004955BC"/>
    <w:rsid w:val="00495664"/>
    <w:rsid w:val="00495670"/>
    <w:rsid w:val="0049567F"/>
    <w:rsid w:val="004957A7"/>
    <w:rsid w:val="00495828"/>
    <w:rsid w:val="00495B1E"/>
    <w:rsid w:val="00495D63"/>
    <w:rsid w:val="00496479"/>
    <w:rsid w:val="0049648F"/>
    <w:rsid w:val="00496606"/>
    <w:rsid w:val="00496702"/>
    <w:rsid w:val="004967F6"/>
    <w:rsid w:val="004969FD"/>
    <w:rsid w:val="00496A84"/>
    <w:rsid w:val="00496D47"/>
    <w:rsid w:val="00496F05"/>
    <w:rsid w:val="00496F74"/>
    <w:rsid w:val="00496FA5"/>
    <w:rsid w:val="00497141"/>
    <w:rsid w:val="00497168"/>
    <w:rsid w:val="00497344"/>
    <w:rsid w:val="00497366"/>
    <w:rsid w:val="00497370"/>
    <w:rsid w:val="004976AC"/>
    <w:rsid w:val="004976D1"/>
    <w:rsid w:val="004978A9"/>
    <w:rsid w:val="00497E24"/>
    <w:rsid w:val="00497EF8"/>
    <w:rsid w:val="004A0080"/>
    <w:rsid w:val="004A00B1"/>
    <w:rsid w:val="004A0104"/>
    <w:rsid w:val="004A012C"/>
    <w:rsid w:val="004A028E"/>
    <w:rsid w:val="004A02FC"/>
    <w:rsid w:val="004A04D6"/>
    <w:rsid w:val="004A059C"/>
    <w:rsid w:val="004A08AE"/>
    <w:rsid w:val="004A08E3"/>
    <w:rsid w:val="004A09D9"/>
    <w:rsid w:val="004A0B32"/>
    <w:rsid w:val="004A0B5C"/>
    <w:rsid w:val="004A0B97"/>
    <w:rsid w:val="004A0F39"/>
    <w:rsid w:val="004A10F6"/>
    <w:rsid w:val="004A122E"/>
    <w:rsid w:val="004A158B"/>
    <w:rsid w:val="004A1654"/>
    <w:rsid w:val="004A17F8"/>
    <w:rsid w:val="004A1853"/>
    <w:rsid w:val="004A1BB7"/>
    <w:rsid w:val="004A1C89"/>
    <w:rsid w:val="004A1DFA"/>
    <w:rsid w:val="004A21B8"/>
    <w:rsid w:val="004A21C2"/>
    <w:rsid w:val="004A2261"/>
    <w:rsid w:val="004A22C0"/>
    <w:rsid w:val="004A246D"/>
    <w:rsid w:val="004A251F"/>
    <w:rsid w:val="004A2735"/>
    <w:rsid w:val="004A2765"/>
    <w:rsid w:val="004A2804"/>
    <w:rsid w:val="004A2BD5"/>
    <w:rsid w:val="004A2BEE"/>
    <w:rsid w:val="004A2CAA"/>
    <w:rsid w:val="004A2CBA"/>
    <w:rsid w:val="004A2D9B"/>
    <w:rsid w:val="004A2FF7"/>
    <w:rsid w:val="004A30A7"/>
    <w:rsid w:val="004A3381"/>
    <w:rsid w:val="004A3544"/>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BF"/>
    <w:rsid w:val="004A5BD3"/>
    <w:rsid w:val="004A5C3B"/>
    <w:rsid w:val="004A5DF3"/>
    <w:rsid w:val="004A5EC2"/>
    <w:rsid w:val="004A5F7F"/>
    <w:rsid w:val="004A5F9B"/>
    <w:rsid w:val="004A6134"/>
    <w:rsid w:val="004A6489"/>
    <w:rsid w:val="004A6636"/>
    <w:rsid w:val="004A6939"/>
    <w:rsid w:val="004A6A6C"/>
    <w:rsid w:val="004A6D3E"/>
    <w:rsid w:val="004A6FD9"/>
    <w:rsid w:val="004A7038"/>
    <w:rsid w:val="004A7092"/>
    <w:rsid w:val="004A7438"/>
    <w:rsid w:val="004A7ADE"/>
    <w:rsid w:val="004A7BA6"/>
    <w:rsid w:val="004A7E58"/>
    <w:rsid w:val="004A7ED8"/>
    <w:rsid w:val="004B018C"/>
    <w:rsid w:val="004B0438"/>
    <w:rsid w:val="004B07D1"/>
    <w:rsid w:val="004B098B"/>
    <w:rsid w:val="004B0D65"/>
    <w:rsid w:val="004B0DC2"/>
    <w:rsid w:val="004B0E64"/>
    <w:rsid w:val="004B0F68"/>
    <w:rsid w:val="004B0F73"/>
    <w:rsid w:val="004B111B"/>
    <w:rsid w:val="004B12A1"/>
    <w:rsid w:val="004B181B"/>
    <w:rsid w:val="004B1931"/>
    <w:rsid w:val="004B19ED"/>
    <w:rsid w:val="004B1B92"/>
    <w:rsid w:val="004B1DEA"/>
    <w:rsid w:val="004B261B"/>
    <w:rsid w:val="004B26A5"/>
    <w:rsid w:val="004B27E1"/>
    <w:rsid w:val="004B2AD6"/>
    <w:rsid w:val="004B2AF4"/>
    <w:rsid w:val="004B2DB2"/>
    <w:rsid w:val="004B2EB2"/>
    <w:rsid w:val="004B2FC2"/>
    <w:rsid w:val="004B301A"/>
    <w:rsid w:val="004B303E"/>
    <w:rsid w:val="004B3148"/>
    <w:rsid w:val="004B3202"/>
    <w:rsid w:val="004B324C"/>
    <w:rsid w:val="004B3265"/>
    <w:rsid w:val="004B333E"/>
    <w:rsid w:val="004B3424"/>
    <w:rsid w:val="004B3B3D"/>
    <w:rsid w:val="004B3C57"/>
    <w:rsid w:val="004B3D56"/>
    <w:rsid w:val="004B442A"/>
    <w:rsid w:val="004B447D"/>
    <w:rsid w:val="004B45AD"/>
    <w:rsid w:val="004B468E"/>
    <w:rsid w:val="004B4852"/>
    <w:rsid w:val="004B49E6"/>
    <w:rsid w:val="004B4A6A"/>
    <w:rsid w:val="004B4C00"/>
    <w:rsid w:val="004B4C5C"/>
    <w:rsid w:val="004B4D69"/>
    <w:rsid w:val="004B4FDD"/>
    <w:rsid w:val="004B5055"/>
    <w:rsid w:val="004B5093"/>
    <w:rsid w:val="004B525B"/>
    <w:rsid w:val="004B534E"/>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6F0F"/>
    <w:rsid w:val="004B6FD3"/>
    <w:rsid w:val="004B7055"/>
    <w:rsid w:val="004B7057"/>
    <w:rsid w:val="004B70A7"/>
    <w:rsid w:val="004B70D7"/>
    <w:rsid w:val="004B72E5"/>
    <w:rsid w:val="004B738D"/>
    <w:rsid w:val="004B75F3"/>
    <w:rsid w:val="004B76DD"/>
    <w:rsid w:val="004B7855"/>
    <w:rsid w:val="004B7856"/>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084"/>
    <w:rsid w:val="004C118E"/>
    <w:rsid w:val="004C11D3"/>
    <w:rsid w:val="004C136F"/>
    <w:rsid w:val="004C1433"/>
    <w:rsid w:val="004C1500"/>
    <w:rsid w:val="004C16BA"/>
    <w:rsid w:val="004C1840"/>
    <w:rsid w:val="004C1858"/>
    <w:rsid w:val="004C19C0"/>
    <w:rsid w:val="004C19D4"/>
    <w:rsid w:val="004C1A3C"/>
    <w:rsid w:val="004C1C9D"/>
    <w:rsid w:val="004C1D0F"/>
    <w:rsid w:val="004C1FEB"/>
    <w:rsid w:val="004C20CD"/>
    <w:rsid w:val="004C213D"/>
    <w:rsid w:val="004C24C9"/>
    <w:rsid w:val="004C2559"/>
    <w:rsid w:val="004C265C"/>
    <w:rsid w:val="004C2A76"/>
    <w:rsid w:val="004C2C93"/>
    <w:rsid w:val="004C31B6"/>
    <w:rsid w:val="004C345B"/>
    <w:rsid w:val="004C38FB"/>
    <w:rsid w:val="004C3A05"/>
    <w:rsid w:val="004C3C8D"/>
    <w:rsid w:val="004C3E1A"/>
    <w:rsid w:val="004C3EB0"/>
    <w:rsid w:val="004C3FE8"/>
    <w:rsid w:val="004C4226"/>
    <w:rsid w:val="004C4272"/>
    <w:rsid w:val="004C446A"/>
    <w:rsid w:val="004C44E5"/>
    <w:rsid w:val="004C450A"/>
    <w:rsid w:val="004C460C"/>
    <w:rsid w:val="004C49D8"/>
    <w:rsid w:val="004C4A9B"/>
    <w:rsid w:val="004C4C1D"/>
    <w:rsid w:val="004C4DB1"/>
    <w:rsid w:val="004C4F1A"/>
    <w:rsid w:val="004C4FE3"/>
    <w:rsid w:val="004C5100"/>
    <w:rsid w:val="004C5319"/>
    <w:rsid w:val="004C55FA"/>
    <w:rsid w:val="004C5788"/>
    <w:rsid w:val="004C57B0"/>
    <w:rsid w:val="004C57E8"/>
    <w:rsid w:val="004C59C6"/>
    <w:rsid w:val="004C5A40"/>
    <w:rsid w:val="004C5A6B"/>
    <w:rsid w:val="004C5D48"/>
    <w:rsid w:val="004C5FDD"/>
    <w:rsid w:val="004C612A"/>
    <w:rsid w:val="004C618B"/>
    <w:rsid w:val="004C621F"/>
    <w:rsid w:val="004C623D"/>
    <w:rsid w:val="004C64F0"/>
    <w:rsid w:val="004C65A7"/>
    <w:rsid w:val="004C66F4"/>
    <w:rsid w:val="004C66F7"/>
    <w:rsid w:val="004C6791"/>
    <w:rsid w:val="004C6794"/>
    <w:rsid w:val="004C6A05"/>
    <w:rsid w:val="004C6AAF"/>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38C"/>
    <w:rsid w:val="004D03F2"/>
    <w:rsid w:val="004D0929"/>
    <w:rsid w:val="004D09E3"/>
    <w:rsid w:val="004D0DFE"/>
    <w:rsid w:val="004D107B"/>
    <w:rsid w:val="004D1446"/>
    <w:rsid w:val="004D15C4"/>
    <w:rsid w:val="004D179D"/>
    <w:rsid w:val="004D179E"/>
    <w:rsid w:val="004D1B76"/>
    <w:rsid w:val="004D1C9D"/>
    <w:rsid w:val="004D1CDA"/>
    <w:rsid w:val="004D1CE7"/>
    <w:rsid w:val="004D1D91"/>
    <w:rsid w:val="004D201C"/>
    <w:rsid w:val="004D2120"/>
    <w:rsid w:val="004D2163"/>
    <w:rsid w:val="004D222F"/>
    <w:rsid w:val="004D22BC"/>
    <w:rsid w:val="004D22C3"/>
    <w:rsid w:val="004D22F2"/>
    <w:rsid w:val="004D2543"/>
    <w:rsid w:val="004D254C"/>
    <w:rsid w:val="004D2660"/>
    <w:rsid w:val="004D282B"/>
    <w:rsid w:val="004D28B7"/>
    <w:rsid w:val="004D292F"/>
    <w:rsid w:val="004D29CC"/>
    <w:rsid w:val="004D2A09"/>
    <w:rsid w:val="004D2A2D"/>
    <w:rsid w:val="004D2F97"/>
    <w:rsid w:val="004D306C"/>
    <w:rsid w:val="004D3185"/>
    <w:rsid w:val="004D385B"/>
    <w:rsid w:val="004D3A4A"/>
    <w:rsid w:val="004D3AE8"/>
    <w:rsid w:val="004D3B28"/>
    <w:rsid w:val="004D3CC2"/>
    <w:rsid w:val="004D3D08"/>
    <w:rsid w:val="004D3DB6"/>
    <w:rsid w:val="004D3F13"/>
    <w:rsid w:val="004D401F"/>
    <w:rsid w:val="004D4087"/>
    <w:rsid w:val="004D4126"/>
    <w:rsid w:val="004D4525"/>
    <w:rsid w:val="004D45D4"/>
    <w:rsid w:val="004D4A6D"/>
    <w:rsid w:val="004D4D53"/>
    <w:rsid w:val="004D4E16"/>
    <w:rsid w:val="004D5112"/>
    <w:rsid w:val="004D513A"/>
    <w:rsid w:val="004D538E"/>
    <w:rsid w:val="004D5513"/>
    <w:rsid w:val="004D5521"/>
    <w:rsid w:val="004D57F1"/>
    <w:rsid w:val="004D582B"/>
    <w:rsid w:val="004D584A"/>
    <w:rsid w:val="004D584C"/>
    <w:rsid w:val="004D5939"/>
    <w:rsid w:val="004D5AF6"/>
    <w:rsid w:val="004D5B35"/>
    <w:rsid w:val="004D5B6D"/>
    <w:rsid w:val="004D5C43"/>
    <w:rsid w:val="004D5C73"/>
    <w:rsid w:val="004D5D11"/>
    <w:rsid w:val="004D63E8"/>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7B"/>
    <w:rsid w:val="004D75C4"/>
    <w:rsid w:val="004D76D0"/>
    <w:rsid w:val="004D770C"/>
    <w:rsid w:val="004D7939"/>
    <w:rsid w:val="004D7D7A"/>
    <w:rsid w:val="004D7E61"/>
    <w:rsid w:val="004D7E91"/>
    <w:rsid w:val="004E0001"/>
    <w:rsid w:val="004E002F"/>
    <w:rsid w:val="004E003A"/>
    <w:rsid w:val="004E0166"/>
    <w:rsid w:val="004E0228"/>
    <w:rsid w:val="004E0338"/>
    <w:rsid w:val="004E0477"/>
    <w:rsid w:val="004E0768"/>
    <w:rsid w:val="004E0776"/>
    <w:rsid w:val="004E0A72"/>
    <w:rsid w:val="004E0AA9"/>
    <w:rsid w:val="004E0B75"/>
    <w:rsid w:val="004E11F6"/>
    <w:rsid w:val="004E121A"/>
    <w:rsid w:val="004E146F"/>
    <w:rsid w:val="004E1596"/>
    <w:rsid w:val="004E17EC"/>
    <w:rsid w:val="004E18DB"/>
    <w:rsid w:val="004E1A31"/>
    <w:rsid w:val="004E1B34"/>
    <w:rsid w:val="004E215B"/>
    <w:rsid w:val="004E2241"/>
    <w:rsid w:val="004E240A"/>
    <w:rsid w:val="004E2690"/>
    <w:rsid w:val="004E2695"/>
    <w:rsid w:val="004E2760"/>
    <w:rsid w:val="004E27B7"/>
    <w:rsid w:val="004E28CB"/>
    <w:rsid w:val="004E2A45"/>
    <w:rsid w:val="004E2DE0"/>
    <w:rsid w:val="004E2E1C"/>
    <w:rsid w:val="004E33D4"/>
    <w:rsid w:val="004E3593"/>
    <w:rsid w:val="004E3815"/>
    <w:rsid w:val="004E3899"/>
    <w:rsid w:val="004E3B83"/>
    <w:rsid w:val="004E4060"/>
    <w:rsid w:val="004E409A"/>
    <w:rsid w:val="004E4259"/>
    <w:rsid w:val="004E43FC"/>
    <w:rsid w:val="004E4A89"/>
    <w:rsid w:val="004E4ABE"/>
    <w:rsid w:val="004E4B78"/>
    <w:rsid w:val="004E4EB8"/>
    <w:rsid w:val="004E4F4C"/>
    <w:rsid w:val="004E50CF"/>
    <w:rsid w:val="004E523E"/>
    <w:rsid w:val="004E5331"/>
    <w:rsid w:val="004E5346"/>
    <w:rsid w:val="004E5494"/>
    <w:rsid w:val="004E5495"/>
    <w:rsid w:val="004E54FE"/>
    <w:rsid w:val="004E561D"/>
    <w:rsid w:val="004E59CC"/>
    <w:rsid w:val="004E5A79"/>
    <w:rsid w:val="004E5BD4"/>
    <w:rsid w:val="004E5DFD"/>
    <w:rsid w:val="004E5E36"/>
    <w:rsid w:val="004E603D"/>
    <w:rsid w:val="004E619F"/>
    <w:rsid w:val="004E61A3"/>
    <w:rsid w:val="004E624A"/>
    <w:rsid w:val="004E6366"/>
    <w:rsid w:val="004E63D0"/>
    <w:rsid w:val="004E6476"/>
    <w:rsid w:val="004E6598"/>
    <w:rsid w:val="004E66B7"/>
    <w:rsid w:val="004E678B"/>
    <w:rsid w:val="004E67C9"/>
    <w:rsid w:val="004E68E0"/>
    <w:rsid w:val="004E6B9B"/>
    <w:rsid w:val="004E754A"/>
    <w:rsid w:val="004E77B4"/>
    <w:rsid w:val="004E77FA"/>
    <w:rsid w:val="004E784F"/>
    <w:rsid w:val="004E79D5"/>
    <w:rsid w:val="004E7D0D"/>
    <w:rsid w:val="004E7DD5"/>
    <w:rsid w:val="004E7DE6"/>
    <w:rsid w:val="004E7E48"/>
    <w:rsid w:val="004F00ED"/>
    <w:rsid w:val="004F020F"/>
    <w:rsid w:val="004F023E"/>
    <w:rsid w:val="004F04E9"/>
    <w:rsid w:val="004F051E"/>
    <w:rsid w:val="004F06DB"/>
    <w:rsid w:val="004F0C4D"/>
    <w:rsid w:val="004F0EF9"/>
    <w:rsid w:val="004F0F1E"/>
    <w:rsid w:val="004F0FB9"/>
    <w:rsid w:val="004F128F"/>
    <w:rsid w:val="004F129E"/>
    <w:rsid w:val="004F1443"/>
    <w:rsid w:val="004F14A3"/>
    <w:rsid w:val="004F1577"/>
    <w:rsid w:val="004F162B"/>
    <w:rsid w:val="004F1891"/>
    <w:rsid w:val="004F18B1"/>
    <w:rsid w:val="004F1987"/>
    <w:rsid w:val="004F1CAC"/>
    <w:rsid w:val="004F1CE9"/>
    <w:rsid w:val="004F2029"/>
    <w:rsid w:val="004F2312"/>
    <w:rsid w:val="004F234A"/>
    <w:rsid w:val="004F2352"/>
    <w:rsid w:val="004F2504"/>
    <w:rsid w:val="004F2812"/>
    <w:rsid w:val="004F2CC7"/>
    <w:rsid w:val="004F2D2C"/>
    <w:rsid w:val="004F2E1D"/>
    <w:rsid w:val="004F2F7E"/>
    <w:rsid w:val="004F2F94"/>
    <w:rsid w:val="004F32B5"/>
    <w:rsid w:val="004F3588"/>
    <w:rsid w:val="004F35CC"/>
    <w:rsid w:val="004F362D"/>
    <w:rsid w:val="004F3920"/>
    <w:rsid w:val="004F3ABA"/>
    <w:rsid w:val="004F3BFC"/>
    <w:rsid w:val="004F3C48"/>
    <w:rsid w:val="004F3F42"/>
    <w:rsid w:val="004F3FD4"/>
    <w:rsid w:val="004F407E"/>
    <w:rsid w:val="004F4089"/>
    <w:rsid w:val="004F4115"/>
    <w:rsid w:val="004F4266"/>
    <w:rsid w:val="004F428F"/>
    <w:rsid w:val="004F42B3"/>
    <w:rsid w:val="004F4339"/>
    <w:rsid w:val="004F44B3"/>
    <w:rsid w:val="004F462C"/>
    <w:rsid w:val="004F46FA"/>
    <w:rsid w:val="004F4717"/>
    <w:rsid w:val="004F47BE"/>
    <w:rsid w:val="004F4855"/>
    <w:rsid w:val="004F491E"/>
    <w:rsid w:val="004F49F6"/>
    <w:rsid w:val="004F4B90"/>
    <w:rsid w:val="004F537B"/>
    <w:rsid w:val="004F5479"/>
    <w:rsid w:val="004F54E4"/>
    <w:rsid w:val="004F5628"/>
    <w:rsid w:val="004F58E5"/>
    <w:rsid w:val="004F5A97"/>
    <w:rsid w:val="004F5C13"/>
    <w:rsid w:val="004F5E1B"/>
    <w:rsid w:val="004F5E94"/>
    <w:rsid w:val="004F613C"/>
    <w:rsid w:val="004F65E2"/>
    <w:rsid w:val="004F66FA"/>
    <w:rsid w:val="004F6A5B"/>
    <w:rsid w:val="004F6B2B"/>
    <w:rsid w:val="004F6CD9"/>
    <w:rsid w:val="004F6F10"/>
    <w:rsid w:val="004F6F72"/>
    <w:rsid w:val="004F6F84"/>
    <w:rsid w:val="004F7095"/>
    <w:rsid w:val="004F71DF"/>
    <w:rsid w:val="004F7365"/>
    <w:rsid w:val="004F7376"/>
    <w:rsid w:val="004F7528"/>
    <w:rsid w:val="004F77EB"/>
    <w:rsid w:val="004F7809"/>
    <w:rsid w:val="004F795F"/>
    <w:rsid w:val="004F79AF"/>
    <w:rsid w:val="004F7BBA"/>
    <w:rsid w:val="004F7BCA"/>
    <w:rsid w:val="004F7D89"/>
    <w:rsid w:val="004F7D99"/>
    <w:rsid w:val="004F7FF1"/>
    <w:rsid w:val="00500058"/>
    <w:rsid w:val="0050011C"/>
    <w:rsid w:val="0050022C"/>
    <w:rsid w:val="0050025E"/>
    <w:rsid w:val="005002FD"/>
    <w:rsid w:val="0050069D"/>
    <w:rsid w:val="00500969"/>
    <w:rsid w:val="00500C3C"/>
    <w:rsid w:val="00500D69"/>
    <w:rsid w:val="00500EC6"/>
    <w:rsid w:val="00500F4B"/>
    <w:rsid w:val="00500F56"/>
    <w:rsid w:val="005010A9"/>
    <w:rsid w:val="00501233"/>
    <w:rsid w:val="005012D3"/>
    <w:rsid w:val="005015DB"/>
    <w:rsid w:val="005015DE"/>
    <w:rsid w:val="0050164F"/>
    <w:rsid w:val="0050174D"/>
    <w:rsid w:val="005017EA"/>
    <w:rsid w:val="00501939"/>
    <w:rsid w:val="00501981"/>
    <w:rsid w:val="00501A85"/>
    <w:rsid w:val="00501BA8"/>
    <w:rsid w:val="00501BB3"/>
    <w:rsid w:val="00501C15"/>
    <w:rsid w:val="00501C80"/>
    <w:rsid w:val="00501CA1"/>
    <w:rsid w:val="00501CB5"/>
    <w:rsid w:val="00501D09"/>
    <w:rsid w:val="00501D48"/>
    <w:rsid w:val="0050203C"/>
    <w:rsid w:val="00502056"/>
    <w:rsid w:val="005020DA"/>
    <w:rsid w:val="005021DD"/>
    <w:rsid w:val="00502308"/>
    <w:rsid w:val="0050237C"/>
    <w:rsid w:val="00502666"/>
    <w:rsid w:val="005026CA"/>
    <w:rsid w:val="005027CE"/>
    <w:rsid w:val="00502AD4"/>
    <w:rsid w:val="00502B72"/>
    <w:rsid w:val="00502CD6"/>
    <w:rsid w:val="00502D88"/>
    <w:rsid w:val="00502DB5"/>
    <w:rsid w:val="00503043"/>
    <w:rsid w:val="005032F6"/>
    <w:rsid w:val="005034C5"/>
    <w:rsid w:val="0050369E"/>
    <w:rsid w:val="005038A1"/>
    <w:rsid w:val="00503CB6"/>
    <w:rsid w:val="00503F87"/>
    <w:rsid w:val="0050410A"/>
    <w:rsid w:val="005046F1"/>
    <w:rsid w:val="0050487F"/>
    <w:rsid w:val="005048BA"/>
    <w:rsid w:val="005048D7"/>
    <w:rsid w:val="00504986"/>
    <w:rsid w:val="00504BC1"/>
    <w:rsid w:val="00504C85"/>
    <w:rsid w:val="00504F23"/>
    <w:rsid w:val="005050F7"/>
    <w:rsid w:val="00505134"/>
    <w:rsid w:val="005051A5"/>
    <w:rsid w:val="00505372"/>
    <w:rsid w:val="00505533"/>
    <w:rsid w:val="005057A5"/>
    <w:rsid w:val="00505998"/>
    <w:rsid w:val="00505BDA"/>
    <w:rsid w:val="00505C04"/>
    <w:rsid w:val="00505D0D"/>
    <w:rsid w:val="00505EC5"/>
    <w:rsid w:val="00505FBE"/>
    <w:rsid w:val="00505FD4"/>
    <w:rsid w:val="00506408"/>
    <w:rsid w:val="00506868"/>
    <w:rsid w:val="0050689F"/>
    <w:rsid w:val="00506D0D"/>
    <w:rsid w:val="00506D82"/>
    <w:rsid w:val="00506EC5"/>
    <w:rsid w:val="00506F35"/>
    <w:rsid w:val="00507111"/>
    <w:rsid w:val="005071D3"/>
    <w:rsid w:val="00507223"/>
    <w:rsid w:val="005072D2"/>
    <w:rsid w:val="00507409"/>
    <w:rsid w:val="005076C6"/>
    <w:rsid w:val="00507718"/>
    <w:rsid w:val="00507965"/>
    <w:rsid w:val="00507EA1"/>
    <w:rsid w:val="00507ECB"/>
    <w:rsid w:val="00507F46"/>
    <w:rsid w:val="00507F66"/>
    <w:rsid w:val="00510040"/>
    <w:rsid w:val="0051019F"/>
    <w:rsid w:val="005101C3"/>
    <w:rsid w:val="00510547"/>
    <w:rsid w:val="00510582"/>
    <w:rsid w:val="005108A1"/>
    <w:rsid w:val="005108EE"/>
    <w:rsid w:val="005109A8"/>
    <w:rsid w:val="00510D00"/>
    <w:rsid w:val="00510D25"/>
    <w:rsid w:val="00510E8C"/>
    <w:rsid w:val="0051109B"/>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8E1"/>
    <w:rsid w:val="00512E02"/>
    <w:rsid w:val="00512E40"/>
    <w:rsid w:val="00512E9C"/>
    <w:rsid w:val="00512F03"/>
    <w:rsid w:val="005130B7"/>
    <w:rsid w:val="0051318C"/>
    <w:rsid w:val="00513251"/>
    <w:rsid w:val="0051326A"/>
    <w:rsid w:val="00513348"/>
    <w:rsid w:val="00513361"/>
    <w:rsid w:val="0051341C"/>
    <w:rsid w:val="005134BC"/>
    <w:rsid w:val="00513564"/>
    <w:rsid w:val="005136E3"/>
    <w:rsid w:val="00513709"/>
    <w:rsid w:val="00513786"/>
    <w:rsid w:val="00513A59"/>
    <w:rsid w:val="00513E40"/>
    <w:rsid w:val="0051408B"/>
    <w:rsid w:val="0051414E"/>
    <w:rsid w:val="005141B1"/>
    <w:rsid w:val="00514285"/>
    <w:rsid w:val="00514296"/>
    <w:rsid w:val="005142CD"/>
    <w:rsid w:val="00514370"/>
    <w:rsid w:val="005143C9"/>
    <w:rsid w:val="00514416"/>
    <w:rsid w:val="00514518"/>
    <w:rsid w:val="00514569"/>
    <w:rsid w:val="00514596"/>
    <w:rsid w:val="005146BA"/>
    <w:rsid w:val="005146DB"/>
    <w:rsid w:val="005147E8"/>
    <w:rsid w:val="005148E0"/>
    <w:rsid w:val="00514BA6"/>
    <w:rsid w:val="00514BDB"/>
    <w:rsid w:val="00514DDE"/>
    <w:rsid w:val="00514E03"/>
    <w:rsid w:val="00515046"/>
    <w:rsid w:val="0051509C"/>
    <w:rsid w:val="005152B9"/>
    <w:rsid w:val="005152C8"/>
    <w:rsid w:val="0051533A"/>
    <w:rsid w:val="005153EE"/>
    <w:rsid w:val="00515554"/>
    <w:rsid w:val="00515617"/>
    <w:rsid w:val="005156AD"/>
    <w:rsid w:val="005157A9"/>
    <w:rsid w:val="005157E4"/>
    <w:rsid w:val="005159F5"/>
    <w:rsid w:val="00515A2A"/>
    <w:rsid w:val="00515AAF"/>
    <w:rsid w:val="00515AF8"/>
    <w:rsid w:val="0051605F"/>
    <w:rsid w:val="00516099"/>
    <w:rsid w:val="00516193"/>
    <w:rsid w:val="005163BD"/>
    <w:rsid w:val="0051640D"/>
    <w:rsid w:val="0051641A"/>
    <w:rsid w:val="00516486"/>
    <w:rsid w:val="00516748"/>
    <w:rsid w:val="0051692F"/>
    <w:rsid w:val="0051699F"/>
    <w:rsid w:val="005169D8"/>
    <w:rsid w:val="00516AAF"/>
    <w:rsid w:val="00516C32"/>
    <w:rsid w:val="00516CEF"/>
    <w:rsid w:val="00516E13"/>
    <w:rsid w:val="00516EBF"/>
    <w:rsid w:val="00517315"/>
    <w:rsid w:val="005173A7"/>
    <w:rsid w:val="00517639"/>
    <w:rsid w:val="00517709"/>
    <w:rsid w:val="00517732"/>
    <w:rsid w:val="005177E1"/>
    <w:rsid w:val="005179D3"/>
    <w:rsid w:val="00517A0C"/>
    <w:rsid w:val="00517AA1"/>
    <w:rsid w:val="00517B1F"/>
    <w:rsid w:val="00517BBF"/>
    <w:rsid w:val="00517DF9"/>
    <w:rsid w:val="00517E8D"/>
    <w:rsid w:val="00517ED1"/>
    <w:rsid w:val="00517F78"/>
    <w:rsid w:val="00520017"/>
    <w:rsid w:val="00520044"/>
    <w:rsid w:val="005202EC"/>
    <w:rsid w:val="0052057F"/>
    <w:rsid w:val="00520665"/>
    <w:rsid w:val="00520668"/>
    <w:rsid w:val="0052085D"/>
    <w:rsid w:val="00520B43"/>
    <w:rsid w:val="00520B83"/>
    <w:rsid w:val="00520C0A"/>
    <w:rsid w:val="00520C0E"/>
    <w:rsid w:val="00520FF9"/>
    <w:rsid w:val="00521627"/>
    <w:rsid w:val="00521771"/>
    <w:rsid w:val="00521853"/>
    <w:rsid w:val="005218B6"/>
    <w:rsid w:val="00521E11"/>
    <w:rsid w:val="00521EFB"/>
    <w:rsid w:val="00522276"/>
    <w:rsid w:val="0052230D"/>
    <w:rsid w:val="00522589"/>
    <w:rsid w:val="00522732"/>
    <w:rsid w:val="0052288D"/>
    <w:rsid w:val="00522DDD"/>
    <w:rsid w:val="00522EAD"/>
    <w:rsid w:val="00522EEA"/>
    <w:rsid w:val="0052307F"/>
    <w:rsid w:val="005232FC"/>
    <w:rsid w:val="0052353D"/>
    <w:rsid w:val="005235C3"/>
    <w:rsid w:val="0052362F"/>
    <w:rsid w:val="00523634"/>
    <w:rsid w:val="0052394C"/>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9E9"/>
    <w:rsid w:val="00526B7C"/>
    <w:rsid w:val="00526BED"/>
    <w:rsid w:val="00526E9D"/>
    <w:rsid w:val="00527100"/>
    <w:rsid w:val="00527184"/>
    <w:rsid w:val="00527200"/>
    <w:rsid w:val="005276AD"/>
    <w:rsid w:val="005278DD"/>
    <w:rsid w:val="005279A2"/>
    <w:rsid w:val="00527C51"/>
    <w:rsid w:val="00527CD4"/>
    <w:rsid w:val="00527EB3"/>
    <w:rsid w:val="00527EB4"/>
    <w:rsid w:val="00527EE3"/>
    <w:rsid w:val="00527FC7"/>
    <w:rsid w:val="00530157"/>
    <w:rsid w:val="005302D5"/>
    <w:rsid w:val="005303AE"/>
    <w:rsid w:val="005306CC"/>
    <w:rsid w:val="00530815"/>
    <w:rsid w:val="00530825"/>
    <w:rsid w:val="00530C05"/>
    <w:rsid w:val="00530DC7"/>
    <w:rsid w:val="00530E96"/>
    <w:rsid w:val="0053108B"/>
    <w:rsid w:val="00531537"/>
    <w:rsid w:val="0053166A"/>
    <w:rsid w:val="005317DB"/>
    <w:rsid w:val="00531977"/>
    <w:rsid w:val="00531A4D"/>
    <w:rsid w:val="00531B5E"/>
    <w:rsid w:val="00531C66"/>
    <w:rsid w:val="00531C84"/>
    <w:rsid w:val="00531EBE"/>
    <w:rsid w:val="00531F2F"/>
    <w:rsid w:val="005324E8"/>
    <w:rsid w:val="00532612"/>
    <w:rsid w:val="0053264C"/>
    <w:rsid w:val="005326BE"/>
    <w:rsid w:val="005329F4"/>
    <w:rsid w:val="00532A66"/>
    <w:rsid w:val="00532DCD"/>
    <w:rsid w:val="00532F8B"/>
    <w:rsid w:val="0053308D"/>
    <w:rsid w:val="00533106"/>
    <w:rsid w:val="005332DD"/>
    <w:rsid w:val="005334D4"/>
    <w:rsid w:val="0053355C"/>
    <w:rsid w:val="00533737"/>
    <w:rsid w:val="005338E6"/>
    <w:rsid w:val="00533A65"/>
    <w:rsid w:val="00533C46"/>
    <w:rsid w:val="00533C86"/>
    <w:rsid w:val="00533F88"/>
    <w:rsid w:val="0053409B"/>
    <w:rsid w:val="005341D5"/>
    <w:rsid w:val="0053441F"/>
    <w:rsid w:val="0053443A"/>
    <w:rsid w:val="005346AA"/>
    <w:rsid w:val="00534713"/>
    <w:rsid w:val="00534882"/>
    <w:rsid w:val="00534A09"/>
    <w:rsid w:val="00534CF9"/>
    <w:rsid w:val="00535293"/>
    <w:rsid w:val="00535330"/>
    <w:rsid w:val="005358D5"/>
    <w:rsid w:val="00535B79"/>
    <w:rsid w:val="00535BC1"/>
    <w:rsid w:val="00535BF7"/>
    <w:rsid w:val="00535C31"/>
    <w:rsid w:val="00535D7C"/>
    <w:rsid w:val="0053601A"/>
    <w:rsid w:val="0053601E"/>
    <w:rsid w:val="00536032"/>
    <w:rsid w:val="00536393"/>
    <w:rsid w:val="00536424"/>
    <w:rsid w:val="00536579"/>
    <w:rsid w:val="005365F5"/>
    <w:rsid w:val="0053660C"/>
    <w:rsid w:val="00536979"/>
    <w:rsid w:val="00536C1E"/>
    <w:rsid w:val="00536FCF"/>
    <w:rsid w:val="00537057"/>
    <w:rsid w:val="005371A5"/>
    <w:rsid w:val="00537336"/>
    <w:rsid w:val="0053739A"/>
    <w:rsid w:val="005373D4"/>
    <w:rsid w:val="005373F0"/>
    <w:rsid w:val="005376E0"/>
    <w:rsid w:val="00537764"/>
    <w:rsid w:val="00537766"/>
    <w:rsid w:val="0053790B"/>
    <w:rsid w:val="0053791C"/>
    <w:rsid w:val="00537BEA"/>
    <w:rsid w:val="00537D14"/>
    <w:rsid w:val="00537EEB"/>
    <w:rsid w:val="0054009F"/>
    <w:rsid w:val="00540228"/>
    <w:rsid w:val="005403BC"/>
    <w:rsid w:val="005403BD"/>
    <w:rsid w:val="005406C6"/>
    <w:rsid w:val="005407F2"/>
    <w:rsid w:val="00540A63"/>
    <w:rsid w:val="00540B7E"/>
    <w:rsid w:val="00540BC1"/>
    <w:rsid w:val="00540C05"/>
    <w:rsid w:val="00540D9C"/>
    <w:rsid w:val="00540F65"/>
    <w:rsid w:val="00541035"/>
    <w:rsid w:val="00541211"/>
    <w:rsid w:val="00541295"/>
    <w:rsid w:val="005418A1"/>
    <w:rsid w:val="00541961"/>
    <w:rsid w:val="00541B33"/>
    <w:rsid w:val="00541C81"/>
    <w:rsid w:val="00542034"/>
    <w:rsid w:val="005422B2"/>
    <w:rsid w:val="0054243C"/>
    <w:rsid w:val="005426C9"/>
    <w:rsid w:val="00542956"/>
    <w:rsid w:val="00542A0A"/>
    <w:rsid w:val="00542AAE"/>
    <w:rsid w:val="00542C13"/>
    <w:rsid w:val="00542DFC"/>
    <w:rsid w:val="00542E8D"/>
    <w:rsid w:val="00542F66"/>
    <w:rsid w:val="00542FBB"/>
    <w:rsid w:val="00543076"/>
    <w:rsid w:val="0054329C"/>
    <w:rsid w:val="005433A5"/>
    <w:rsid w:val="0054343A"/>
    <w:rsid w:val="00543809"/>
    <w:rsid w:val="005438D4"/>
    <w:rsid w:val="00543974"/>
    <w:rsid w:val="00543AB0"/>
    <w:rsid w:val="00543EBF"/>
    <w:rsid w:val="005440C8"/>
    <w:rsid w:val="0054414F"/>
    <w:rsid w:val="005441D9"/>
    <w:rsid w:val="005442B3"/>
    <w:rsid w:val="00544332"/>
    <w:rsid w:val="005448B1"/>
    <w:rsid w:val="00544A90"/>
    <w:rsid w:val="00544ABA"/>
    <w:rsid w:val="00544D24"/>
    <w:rsid w:val="00544F54"/>
    <w:rsid w:val="005451CF"/>
    <w:rsid w:val="0054559A"/>
    <w:rsid w:val="005455B1"/>
    <w:rsid w:val="00545690"/>
    <w:rsid w:val="005457E0"/>
    <w:rsid w:val="0054593A"/>
    <w:rsid w:val="0054593C"/>
    <w:rsid w:val="00545955"/>
    <w:rsid w:val="0054595D"/>
    <w:rsid w:val="00545DA9"/>
    <w:rsid w:val="00545F0F"/>
    <w:rsid w:val="00546082"/>
    <w:rsid w:val="005460A5"/>
    <w:rsid w:val="00546141"/>
    <w:rsid w:val="005467AB"/>
    <w:rsid w:val="005467FB"/>
    <w:rsid w:val="00546A5C"/>
    <w:rsid w:val="00546AC2"/>
    <w:rsid w:val="00546AE9"/>
    <w:rsid w:val="00546C0F"/>
    <w:rsid w:val="00546F75"/>
    <w:rsid w:val="0054718B"/>
    <w:rsid w:val="00547398"/>
    <w:rsid w:val="00547668"/>
    <w:rsid w:val="00547907"/>
    <w:rsid w:val="00547989"/>
    <w:rsid w:val="00547B7E"/>
    <w:rsid w:val="00547D37"/>
    <w:rsid w:val="00547E2B"/>
    <w:rsid w:val="0055024F"/>
    <w:rsid w:val="0055029D"/>
    <w:rsid w:val="00550300"/>
    <w:rsid w:val="005503E3"/>
    <w:rsid w:val="00550594"/>
    <w:rsid w:val="0055087B"/>
    <w:rsid w:val="00550950"/>
    <w:rsid w:val="00550A00"/>
    <w:rsid w:val="00550BBF"/>
    <w:rsid w:val="00550ECA"/>
    <w:rsid w:val="00550EFF"/>
    <w:rsid w:val="0055119C"/>
    <w:rsid w:val="00551255"/>
    <w:rsid w:val="00551320"/>
    <w:rsid w:val="005514F9"/>
    <w:rsid w:val="00551732"/>
    <w:rsid w:val="00551785"/>
    <w:rsid w:val="005517C6"/>
    <w:rsid w:val="005518A4"/>
    <w:rsid w:val="0055197E"/>
    <w:rsid w:val="005519D2"/>
    <w:rsid w:val="00551BB3"/>
    <w:rsid w:val="00551DF6"/>
    <w:rsid w:val="00551FC8"/>
    <w:rsid w:val="00551FE3"/>
    <w:rsid w:val="00552753"/>
    <w:rsid w:val="00552768"/>
    <w:rsid w:val="005527C7"/>
    <w:rsid w:val="00552935"/>
    <w:rsid w:val="00552A68"/>
    <w:rsid w:val="00552DE4"/>
    <w:rsid w:val="00553048"/>
    <w:rsid w:val="00553127"/>
    <w:rsid w:val="00553219"/>
    <w:rsid w:val="00553285"/>
    <w:rsid w:val="005533F3"/>
    <w:rsid w:val="005537D5"/>
    <w:rsid w:val="0055392E"/>
    <w:rsid w:val="0055393F"/>
    <w:rsid w:val="00553A12"/>
    <w:rsid w:val="00553A39"/>
    <w:rsid w:val="00553A7E"/>
    <w:rsid w:val="00553C66"/>
    <w:rsid w:val="00553DA0"/>
    <w:rsid w:val="00553FB8"/>
    <w:rsid w:val="0055412C"/>
    <w:rsid w:val="0055421B"/>
    <w:rsid w:val="00554243"/>
    <w:rsid w:val="00554311"/>
    <w:rsid w:val="0055438A"/>
    <w:rsid w:val="0055456C"/>
    <w:rsid w:val="005546C4"/>
    <w:rsid w:val="00554745"/>
    <w:rsid w:val="0055475B"/>
    <w:rsid w:val="0055481B"/>
    <w:rsid w:val="00554B2F"/>
    <w:rsid w:val="00554BE7"/>
    <w:rsid w:val="00554EDC"/>
    <w:rsid w:val="00554EDE"/>
    <w:rsid w:val="00555116"/>
    <w:rsid w:val="005551F6"/>
    <w:rsid w:val="00555228"/>
    <w:rsid w:val="00555286"/>
    <w:rsid w:val="005554EC"/>
    <w:rsid w:val="0055562C"/>
    <w:rsid w:val="00555925"/>
    <w:rsid w:val="00555938"/>
    <w:rsid w:val="00555AAC"/>
    <w:rsid w:val="005560DB"/>
    <w:rsid w:val="005562C1"/>
    <w:rsid w:val="00556325"/>
    <w:rsid w:val="005566D8"/>
    <w:rsid w:val="0055675C"/>
    <w:rsid w:val="00556876"/>
    <w:rsid w:val="00556A34"/>
    <w:rsid w:val="00556BAD"/>
    <w:rsid w:val="00556CB7"/>
    <w:rsid w:val="00556D68"/>
    <w:rsid w:val="00556D6A"/>
    <w:rsid w:val="00556DA8"/>
    <w:rsid w:val="00556F9C"/>
    <w:rsid w:val="0055710C"/>
    <w:rsid w:val="00557162"/>
    <w:rsid w:val="00557173"/>
    <w:rsid w:val="00557280"/>
    <w:rsid w:val="005574B7"/>
    <w:rsid w:val="0055752A"/>
    <w:rsid w:val="00557661"/>
    <w:rsid w:val="005576A1"/>
    <w:rsid w:val="00557997"/>
    <w:rsid w:val="00557A64"/>
    <w:rsid w:val="00557D11"/>
    <w:rsid w:val="00560079"/>
    <w:rsid w:val="005603B6"/>
    <w:rsid w:val="00560406"/>
    <w:rsid w:val="0056052A"/>
    <w:rsid w:val="005605B8"/>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83"/>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839"/>
    <w:rsid w:val="00562CC1"/>
    <w:rsid w:val="00562CEC"/>
    <w:rsid w:val="00562EBF"/>
    <w:rsid w:val="00563150"/>
    <w:rsid w:val="00563358"/>
    <w:rsid w:val="00563547"/>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38"/>
    <w:rsid w:val="005657AC"/>
    <w:rsid w:val="005657B5"/>
    <w:rsid w:val="00565B72"/>
    <w:rsid w:val="00565BAF"/>
    <w:rsid w:val="00565C3C"/>
    <w:rsid w:val="00565C63"/>
    <w:rsid w:val="00565C9E"/>
    <w:rsid w:val="00565E35"/>
    <w:rsid w:val="00565F2C"/>
    <w:rsid w:val="00566325"/>
    <w:rsid w:val="00566544"/>
    <w:rsid w:val="00566608"/>
    <w:rsid w:val="00566AAE"/>
    <w:rsid w:val="00566AD1"/>
    <w:rsid w:val="00566C83"/>
    <w:rsid w:val="00566D0D"/>
    <w:rsid w:val="00566DC7"/>
    <w:rsid w:val="00566E6D"/>
    <w:rsid w:val="00566FC3"/>
    <w:rsid w:val="0056721E"/>
    <w:rsid w:val="005674D9"/>
    <w:rsid w:val="00567738"/>
    <w:rsid w:val="005678BB"/>
    <w:rsid w:val="00567F05"/>
    <w:rsid w:val="00567F19"/>
    <w:rsid w:val="00570013"/>
    <w:rsid w:val="005700FE"/>
    <w:rsid w:val="0057019D"/>
    <w:rsid w:val="005701F1"/>
    <w:rsid w:val="005703A1"/>
    <w:rsid w:val="005703B0"/>
    <w:rsid w:val="005703B2"/>
    <w:rsid w:val="00570818"/>
    <w:rsid w:val="00570948"/>
    <w:rsid w:val="005709F1"/>
    <w:rsid w:val="00570A18"/>
    <w:rsid w:val="00570C19"/>
    <w:rsid w:val="00570D3D"/>
    <w:rsid w:val="00570E24"/>
    <w:rsid w:val="00570EA2"/>
    <w:rsid w:val="00570FCE"/>
    <w:rsid w:val="005710BD"/>
    <w:rsid w:val="0057110C"/>
    <w:rsid w:val="00571142"/>
    <w:rsid w:val="0057118D"/>
    <w:rsid w:val="005714F4"/>
    <w:rsid w:val="00571993"/>
    <w:rsid w:val="00571A31"/>
    <w:rsid w:val="00571AC1"/>
    <w:rsid w:val="00571CC5"/>
    <w:rsid w:val="00571DBD"/>
    <w:rsid w:val="0057208D"/>
    <w:rsid w:val="005723CD"/>
    <w:rsid w:val="00572760"/>
    <w:rsid w:val="00572999"/>
    <w:rsid w:val="00572B00"/>
    <w:rsid w:val="00572E64"/>
    <w:rsid w:val="00572F2A"/>
    <w:rsid w:val="00572F43"/>
    <w:rsid w:val="00572F60"/>
    <w:rsid w:val="00573047"/>
    <w:rsid w:val="0057310E"/>
    <w:rsid w:val="0057325A"/>
    <w:rsid w:val="00573390"/>
    <w:rsid w:val="005735F8"/>
    <w:rsid w:val="00573925"/>
    <w:rsid w:val="00573B3D"/>
    <w:rsid w:val="00573BBF"/>
    <w:rsid w:val="00573D0D"/>
    <w:rsid w:val="00573D84"/>
    <w:rsid w:val="00573EC1"/>
    <w:rsid w:val="00573F28"/>
    <w:rsid w:val="00574189"/>
    <w:rsid w:val="005743DE"/>
    <w:rsid w:val="005746BF"/>
    <w:rsid w:val="00574BFD"/>
    <w:rsid w:val="00574C3B"/>
    <w:rsid w:val="00574D02"/>
    <w:rsid w:val="00574D08"/>
    <w:rsid w:val="00574F3F"/>
    <w:rsid w:val="0057548D"/>
    <w:rsid w:val="0057562C"/>
    <w:rsid w:val="0057564A"/>
    <w:rsid w:val="0057594A"/>
    <w:rsid w:val="005759F6"/>
    <w:rsid w:val="00575C42"/>
    <w:rsid w:val="00575E3E"/>
    <w:rsid w:val="00575E8B"/>
    <w:rsid w:val="00575EB6"/>
    <w:rsid w:val="00575ED5"/>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17"/>
    <w:rsid w:val="00576C73"/>
    <w:rsid w:val="00576D6C"/>
    <w:rsid w:val="00576E26"/>
    <w:rsid w:val="00576EF0"/>
    <w:rsid w:val="00577095"/>
    <w:rsid w:val="00577283"/>
    <w:rsid w:val="005772C3"/>
    <w:rsid w:val="00577705"/>
    <w:rsid w:val="0057782D"/>
    <w:rsid w:val="00577938"/>
    <w:rsid w:val="005779C1"/>
    <w:rsid w:val="00577A2E"/>
    <w:rsid w:val="00577A36"/>
    <w:rsid w:val="00577B6D"/>
    <w:rsid w:val="00577C10"/>
    <w:rsid w:val="00577DA6"/>
    <w:rsid w:val="005801E5"/>
    <w:rsid w:val="0058067E"/>
    <w:rsid w:val="00580740"/>
    <w:rsid w:val="0058074F"/>
    <w:rsid w:val="00580788"/>
    <w:rsid w:val="0058086E"/>
    <w:rsid w:val="005808D1"/>
    <w:rsid w:val="00580AC0"/>
    <w:rsid w:val="00580B65"/>
    <w:rsid w:val="00580E1B"/>
    <w:rsid w:val="00580E1E"/>
    <w:rsid w:val="00580E48"/>
    <w:rsid w:val="00580F0A"/>
    <w:rsid w:val="00581161"/>
    <w:rsid w:val="00581246"/>
    <w:rsid w:val="005812F9"/>
    <w:rsid w:val="00581409"/>
    <w:rsid w:val="00581759"/>
    <w:rsid w:val="00581DA5"/>
    <w:rsid w:val="00581E13"/>
    <w:rsid w:val="0058202B"/>
    <w:rsid w:val="00582355"/>
    <w:rsid w:val="005825D7"/>
    <w:rsid w:val="00582701"/>
    <w:rsid w:val="00582850"/>
    <w:rsid w:val="005828F9"/>
    <w:rsid w:val="00582C3A"/>
    <w:rsid w:val="00582D05"/>
    <w:rsid w:val="00582DCD"/>
    <w:rsid w:val="00582DE7"/>
    <w:rsid w:val="00582E1A"/>
    <w:rsid w:val="0058307E"/>
    <w:rsid w:val="00583147"/>
    <w:rsid w:val="00583474"/>
    <w:rsid w:val="00583526"/>
    <w:rsid w:val="0058360D"/>
    <w:rsid w:val="005838C4"/>
    <w:rsid w:val="00583992"/>
    <w:rsid w:val="00583B7A"/>
    <w:rsid w:val="00583C33"/>
    <w:rsid w:val="00583F31"/>
    <w:rsid w:val="005840F6"/>
    <w:rsid w:val="005842D9"/>
    <w:rsid w:val="0058431A"/>
    <w:rsid w:val="00584382"/>
    <w:rsid w:val="00584416"/>
    <w:rsid w:val="005845AE"/>
    <w:rsid w:val="005845B7"/>
    <w:rsid w:val="00584734"/>
    <w:rsid w:val="005847EC"/>
    <w:rsid w:val="00584829"/>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65"/>
    <w:rsid w:val="00585CD4"/>
    <w:rsid w:val="00585D3C"/>
    <w:rsid w:val="00585F5B"/>
    <w:rsid w:val="0058620A"/>
    <w:rsid w:val="00586313"/>
    <w:rsid w:val="00586593"/>
    <w:rsid w:val="00586605"/>
    <w:rsid w:val="00586651"/>
    <w:rsid w:val="0058675A"/>
    <w:rsid w:val="005870F5"/>
    <w:rsid w:val="00587232"/>
    <w:rsid w:val="0058731D"/>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5"/>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D8D"/>
    <w:rsid w:val="00592F77"/>
    <w:rsid w:val="005930FC"/>
    <w:rsid w:val="00593157"/>
    <w:rsid w:val="005932DD"/>
    <w:rsid w:val="005933A7"/>
    <w:rsid w:val="005935EF"/>
    <w:rsid w:val="005937FE"/>
    <w:rsid w:val="005938DE"/>
    <w:rsid w:val="00593AB9"/>
    <w:rsid w:val="00593B0F"/>
    <w:rsid w:val="00593B83"/>
    <w:rsid w:val="00593BA9"/>
    <w:rsid w:val="00593D05"/>
    <w:rsid w:val="00593DBC"/>
    <w:rsid w:val="0059416E"/>
    <w:rsid w:val="0059430D"/>
    <w:rsid w:val="00594421"/>
    <w:rsid w:val="00594552"/>
    <w:rsid w:val="0059462E"/>
    <w:rsid w:val="00594787"/>
    <w:rsid w:val="00594ABB"/>
    <w:rsid w:val="00594BA3"/>
    <w:rsid w:val="00594C96"/>
    <w:rsid w:val="00594D1C"/>
    <w:rsid w:val="00594D2B"/>
    <w:rsid w:val="00594E36"/>
    <w:rsid w:val="00594F0A"/>
    <w:rsid w:val="00595072"/>
    <w:rsid w:val="0059525E"/>
    <w:rsid w:val="0059543C"/>
    <w:rsid w:val="00595632"/>
    <w:rsid w:val="00595887"/>
    <w:rsid w:val="00595B47"/>
    <w:rsid w:val="00595E3A"/>
    <w:rsid w:val="005961F7"/>
    <w:rsid w:val="005968D2"/>
    <w:rsid w:val="00596A47"/>
    <w:rsid w:val="00596B1B"/>
    <w:rsid w:val="00596B9C"/>
    <w:rsid w:val="00596C1F"/>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2A"/>
    <w:rsid w:val="005A054D"/>
    <w:rsid w:val="005A05A8"/>
    <w:rsid w:val="005A070C"/>
    <w:rsid w:val="005A081C"/>
    <w:rsid w:val="005A0935"/>
    <w:rsid w:val="005A0A46"/>
    <w:rsid w:val="005A0C32"/>
    <w:rsid w:val="005A10B9"/>
    <w:rsid w:val="005A1195"/>
    <w:rsid w:val="005A11EA"/>
    <w:rsid w:val="005A1331"/>
    <w:rsid w:val="005A166B"/>
    <w:rsid w:val="005A17FB"/>
    <w:rsid w:val="005A18A1"/>
    <w:rsid w:val="005A1AF5"/>
    <w:rsid w:val="005A1E26"/>
    <w:rsid w:val="005A21B4"/>
    <w:rsid w:val="005A24E3"/>
    <w:rsid w:val="005A269F"/>
    <w:rsid w:val="005A26EE"/>
    <w:rsid w:val="005A2B9D"/>
    <w:rsid w:val="005A2BDA"/>
    <w:rsid w:val="005A2EC5"/>
    <w:rsid w:val="005A3001"/>
    <w:rsid w:val="005A305E"/>
    <w:rsid w:val="005A30BB"/>
    <w:rsid w:val="005A340E"/>
    <w:rsid w:val="005A37B8"/>
    <w:rsid w:val="005A383C"/>
    <w:rsid w:val="005A3887"/>
    <w:rsid w:val="005A3973"/>
    <w:rsid w:val="005A3C5D"/>
    <w:rsid w:val="005A3CC8"/>
    <w:rsid w:val="005A4263"/>
    <w:rsid w:val="005A42FE"/>
    <w:rsid w:val="005A4460"/>
    <w:rsid w:val="005A4540"/>
    <w:rsid w:val="005A4657"/>
    <w:rsid w:val="005A4804"/>
    <w:rsid w:val="005A48B5"/>
    <w:rsid w:val="005A4B2F"/>
    <w:rsid w:val="005A4D77"/>
    <w:rsid w:val="005A4DB5"/>
    <w:rsid w:val="005A50D8"/>
    <w:rsid w:val="005A50EA"/>
    <w:rsid w:val="005A51C8"/>
    <w:rsid w:val="005A52E4"/>
    <w:rsid w:val="005A53AE"/>
    <w:rsid w:val="005A5B8F"/>
    <w:rsid w:val="005A5F6C"/>
    <w:rsid w:val="005A5F70"/>
    <w:rsid w:val="005A6055"/>
    <w:rsid w:val="005A61F2"/>
    <w:rsid w:val="005A6246"/>
    <w:rsid w:val="005A639F"/>
    <w:rsid w:val="005A65B7"/>
    <w:rsid w:val="005A664B"/>
    <w:rsid w:val="005A66AA"/>
    <w:rsid w:val="005A695D"/>
    <w:rsid w:val="005A6A8D"/>
    <w:rsid w:val="005A6B33"/>
    <w:rsid w:val="005A6B75"/>
    <w:rsid w:val="005A6B76"/>
    <w:rsid w:val="005A704D"/>
    <w:rsid w:val="005A70A0"/>
    <w:rsid w:val="005A7140"/>
    <w:rsid w:val="005A7439"/>
    <w:rsid w:val="005A7472"/>
    <w:rsid w:val="005A759A"/>
    <w:rsid w:val="005A7635"/>
    <w:rsid w:val="005A7685"/>
    <w:rsid w:val="005A770D"/>
    <w:rsid w:val="005A7B1B"/>
    <w:rsid w:val="005A7C62"/>
    <w:rsid w:val="005A7D03"/>
    <w:rsid w:val="005A7DC1"/>
    <w:rsid w:val="005A7E65"/>
    <w:rsid w:val="005A7EE0"/>
    <w:rsid w:val="005B017F"/>
    <w:rsid w:val="005B0443"/>
    <w:rsid w:val="005B0445"/>
    <w:rsid w:val="005B0466"/>
    <w:rsid w:val="005B052F"/>
    <w:rsid w:val="005B0542"/>
    <w:rsid w:val="005B063D"/>
    <w:rsid w:val="005B0785"/>
    <w:rsid w:val="005B0918"/>
    <w:rsid w:val="005B0B25"/>
    <w:rsid w:val="005B0C67"/>
    <w:rsid w:val="005B0EAA"/>
    <w:rsid w:val="005B0FA0"/>
    <w:rsid w:val="005B1007"/>
    <w:rsid w:val="005B12A2"/>
    <w:rsid w:val="005B13B6"/>
    <w:rsid w:val="005B1883"/>
    <w:rsid w:val="005B19FA"/>
    <w:rsid w:val="005B1D3C"/>
    <w:rsid w:val="005B2225"/>
    <w:rsid w:val="005B2273"/>
    <w:rsid w:val="005B2672"/>
    <w:rsid w:val="005B2799"/>
    <w:rsid w:val="005B29E6"/>
    <w:rsid w:val="005B2A4E"/>
    <w:rsid w:val="005B2B77"/>
    <w:rsid w:val="005B2C9A"/>
    <w:rsid w:val="005B2DC2"/>
    <w:rsid w:val="005B2F47"/>
    <w:rsid w:val="005B307D"/>
    <w:rsid w:val="005B311D"/>
    <w:rsid w:val="005B31FD"/>
    <w:rsid w:val="005B327E"/>
    <w:rsid w:val="005B32CF"/>
    <w:rsid w:val="005B33B2"/>
    <w:rsid w:val="005B3541"/>
    <w:rsid w:val="005B368C"/>
    <w:rsid w:val="005B3752"/>
    <w:rsid w:val="005B385C"/>
    <w:rsid w:val="005B3D4A"/>
    <w:rsid w:val="005B3EF1"/>
    <w:rsid w:val="005B3FBF"/>
    <w:rsid w:val="005B4B97"/>
    <w:rsid w:val="005B4CE1"/>
    <w:rsid w:val="005B4D29"/>
    <w:rsid w:val="005B4D87"/>
    <w:rsid w:val="005B4F2C"/>
    <w:rsid w:val="005B5076"/>
    <w:rsid w:val="005B512C"/>
    <w:rsid w:val="005B5351"/>
    <w:rsid w:val="005B5364"/>
    <w:rsid w:val="005B5386"/>
    <w:rsid w:val="005B5516"/>
    <w:rsid w:val="005B5556"/>
    <w:rsid w:val="005B55CD"/>
    <w:rsid w:val="005B5A3D"/>
    <w:rsid w:val="005B5B50"/>
    <w:rsid w:val="005B5E69"/>
    <w:rsid w:val="005B5F07"/>
    <w:rsid w:val="005B5F78"/>
    <w:rsid w:val="005B5FAA"/>
    <w:rsid w:val="005B6492"/>
    <w:rsid w:val="005B68B1"/>
    <w:rsid w:val="005B6E46"/>
    <w:rsid w:val="005B6ECD"/>
    <w:rsid w:val="005B6F36"/>
    <w:rsid w:val="005B6FC5"/>
    <w:rsid w:val="005B704D"/>
    <w:rsid w:val="005B7135"/>
    <w:rsid w:val="005B7181"/>
    <w:rsid w:val="005B7474"/>
    <w:rsid w:val="005B74D6"/>
    <w:rsid w:val="005B778A"/>
    <w:rsid w:val="005B78D1"/>
    <w:rsid w:val="005B7DD1"/>
    <w:rsid w:val="005C0034"/>
    <w:rsid w:val="005C00A0"/>
    <w:rsid w:val="005C00B2"/>
    <w:rsid w:val="005C0489"/>
    <w:rsid w:val="005C04C1"/>
    <w:rsid w:val="005C063B"/>
    <w:rsid w:val="005C06D2"/>
    <w:rsid w:val="005C090C"/>
    <w:rsid w:val="005C0A3E"/>
    <w:rsid w:val="005C0A56"/>
    <w:rsid w:val="005C0AD2"/>
    <w:rsid w:val="005C0CD4"/>
    <w:rsid w:val="005C0E10"/>
    <w:rsid w:val="005C1068"/>
    <w:rsid w:val="005C10DB"/>
    <w:rsid w:val="005C1133"/>
    <w:rsid w:val="005C11B9"/>
    <w:rsid w:val="005C11CE"/>
    <w:rsid w:val="005C165E"/>
    <w:rsid w:val="005C1B33"/>
    <w:rsid w:val="005C1B45"/>
    <w:rsid w:val="005C1C59"/>
    <w:rsid w:val="005C1C63"/>
    <w:rsid w:val="005C1E90"/>
    <w:rsid w:val="005C1EEA"/>
    <w:rsid w:val="005C1FF7"/>
    <w:rsid w:val="005C21AB"/>
    <w:rsid w:val="005C2267"/>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6AB"/>
    <w:rsid w:val="005C3885"/>
    <w:rsid w:val="005C39C1"/>
    <w:rsid w:val="005C3AB2"/>
    <w:rsid w:val="005C3B79"/>
    <w:rsid w:val="005C3CB9"/>
    <w:rsid w:val="005C3D57"/>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3B9"/>
    <w:rsid w:val="005C57E1"/>
    <w:rsid w:val="005C5833"/>
    <w:rsid w:val="005C5BD1"/>
    <w:rsid w:val="005C5C2A"/>
    <w:rsid w:val="005C5D1A"/>
    <w:rsid w:val="005C5E81"/>
    <w:rsid w:val="005C5F9E"/>
    <w:rsid w:val="005C63EB"/>
    <w:rsid w:val="005C6474"/>
    <w:rsid w:val="005C66A6"/>
    <w:rsid w:val="005C6D98"/>
    <w:rsid w:val="005C6F57"/>
    <w:rsid w:val="005C712D"/>
    <w:rsid w:val="005C713B"/>
    <w:rsid w:val="005C72B3"/>
    <w:rsid w:val="005C7569"/>
    <w:rsid w:val="005C7621"/>
    <w:rsid w:val="005C77F3"/>
    <w:rsid w:val="005C7854"/>
    <w:rsid w:val="005C7984"/>
    <w:rsid w:val="005C7A26"/>
    <w:rsid w:val="005C7BD5"/>
    <w:rsid w:val="005C7C75"/>
    <w:rsid w:val="005C7ECC"/>
    <w:rsid w:val="005C7FA2"/>
    <w:rsid w:val="005D006E"/>
    <w:rsid w:val="005D0177"/>
    <w:rsid w:val="005D02E4"/>
    <w:rsid w:val="005D02EF"/>
    <w:rsid w:val="005D04C9"/>
    <w:rsid w:val="005D053E"/>
    <w:rsid w:val="005D05F4"/>
    <w:rsid w:val="005D0632"/>
    <w:rsid w:val="005D06F8"/>
    <w:rsid w:val="005D0B99"/>
    <w:rsid w:val="005D0DAE"/>
    <w:rsid w:val="005D0E4F"/>
    <w:rsid w:val="005D11DD"/>
    <w:rsid w:val="005D125C"/>
    <w:rsid w:val="005D1512"/>
    <w:rsid w:val="005D1741"/>
    <w:rsid w:val="005D1778"/>
    <w:rsid w:val="005D17C8"/>
    <w:rsid w:val="005D1840"/>
    <w:rsid w:val="005D187B"/>
    <w:rsid w:val="005D1A65"/>
    <w:rsid w:val="005D1D39"/>
    <w:rsid w:val="005D1DC0"/>
    <w:rsid w:val="005D1E32"/>
    <w:rsid w:val="005D1EF6"/>
    <w:rsid w:val="005D1FAE"/>
    <w:rsid w:val="005D206B"/>
    <w:rsid w:val="005D21F9"/>
    <w:rsid w:val="005D22B7"/>
    <w:rsid w:val="005D230E"/>
    <w:rsid w:val="005D2354"/>
    <w:rsid w:val="005D237B"/>
    <w:rsid w:val="005D25E5"/>
    <w:rsid w:val="005D2765"/>
    <w:rsid w:val="005D2933"/>
    <w:rsid w:val="005D2A65"/>
    <w:rsid w:val="005D2B7C"/>
    <w:rsid w:val="005D2BDE"/>
    <w:rsid w:val="005D2DFD"/>
    <w:rsid w:val="005D30CA"/>
    <w:rsid w:val="005D3679"/>
    <w:rsid w:val="005D3833"/>
    <w:rsid w:val="005D38B5"/>
    <w:rsid w:val="005D3BD3"/>
    <w:rsid w:val="005D3C1F"/>
    <w:rsid w:val="005D3C6F"/>
    <w:rsid w:val="005D3D76"/>
    <w:rsid w:val="005D4176"/>
    <w:rsid w:val="005D4578"/>
    <w:rsid w:val="005D4C72"/>
    <w:rsid w:val="005D4EFA"/>
    <w:rsid w:val="005D524C"/>
    <w:rsid w:val="005D52E0"/>
    <w:rsid w:val="005D52FC"/>
    <w:rsid w:val="005D553B"/>
    <w:rsid w:val="005D55BA"/>
    <w:rsid w:val="005D591A"/>
    <w:rsid w:val="005D5A87"/>
    <w:rsid w:val="005D5ADB"/>
    <w:rsid w:val="005D5B05"/>
    <w:rsid w:val="005D5B4F"/>
    <w:rsid w:val="005D5C88"/>
    <w:rsid w:val="005D5CCB"/>
    <w:rsid w:val="005D5CCC"/>
    <w:rsid w:val="005D5D82"/>
    <w:rsid w:val="005D5E7E"/>
    <w:rsid w:val="005D5EA6"/>
    <w:rsid w:val="005D5FF8"/>
    <w:rsid w:val="005D6275"/>
    <w:rsid w:val="005D648A"/>
    <w:rsid w:val="005D6522"/>
    <w:rsid w:val="005D663A"/>
    <w:rsid w:val="005D6742"/>
    <w:rsid w:val="005D6874"/>
    <w:rsid w:val="005D6A5F"/>
    <w:rsid w:val="005D6AE4"/>
    <w:rsid w:val="005D6CA5"/>
    <w:rsid w:val="005D7150"/>
    <w:rsid w:val="005D7340"/>
    <w:rsid w:val="005D7474"/>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2E9"/>
    <w:rsid w:val="005E234A"/>
    <w:rsid w:val="005E2962"/>
    <w:rsid w:val="005E297A"/>
    <w:rsid w:val="005E2ACA"/>
    <w:rsid w:val="005E2B0F"/>
    <w:rsid w:val="005E2E2E"/>
    <w:rsid w:val="005E2F84"/>
    <w:rsid w:val="005E3456"/>
    <w:rsid w:val="005E34EA"/>
    <w:rsid w:val="005E35CC"/>
    <w:rsid w:val="005E35E1"/>
    <w:rsid w:val="005E36F0"/>
    <w:rsid w:val="005E371E"/>
    <w:rsid w:val="005E3A9B"/>
    <w:rsid w:val="005E3E11"/>
    <w:rsid w:val="005E4118"/>
    <w:rsid w:val="005E41E2"/>
    <w:rsid w:val="005E445B"/>
    <w:rsid w:val="005E4508"/>
    <w:rsid w:val="005E50F3"/>
    <w:rsid w:val="005E52AC"/>
    <w:rsid w:val="005E53F9"/>
    <w:rsid w:val="005E550E"/>
    <w:rsid w:val="005E5894"/>
    <w:rsid w:val="005E59EA"/>
    <w:rsid w:val="005E5BD8"/>
    <w:rsid w:val="005E5C10"/>
    <w:rsid w:val="005E5E35"/>
    <w:rsid w:val="005E5F72"/>
    <w:rsid w:val="005E6035"/>
    <w:rsid w:val="005E63C7"/>
    <w:rsid w:val="005E68C8"/>
    <w:rsid w:val="005E68FE"/>
    <w:rsid w:val="005E6B0C"/>
    <w:rsid w:val="005E6CFF"/>
    <w:rsid w:val="005E6DC1"/>
    <w:rsid w:val="005E712E"/>
    <w:rsid w:val="005E7383"/>
    <w:rsid w:val="005E742F"/>
    <w:rsid w:val="005E74D4"/>
    <w:rsid w:val="005E76F6"/>
    <w:rsid w:val="005E775D"/>
    <w:rsid w:val="005E7972"/>
    <w:rsid w:val="005E79B8"/>
    <w:rsid w:val="005E7B78"/>
    <w:rsid w:val="005E7BF0"/>
    <w:rsid w:val="005E7C8F"/>
    <w:rsid w:val="005E7E0B"/>
    <w:rsid w:val="005F0020"/>
    <w:rsid w:val="005F010B"/>
    <w:rsid w:val="005F019F"/>
    <w:rsid w:val="005F0355"/>
    <w:rsid w:val="005F07EE"/>
    <w:rsid w:val="005F0A43"/>
    <w:rsid w:val="005F0B6D"/>
    <w:rsid w:val="005F0BF6"/>
    <w:rsid w:val="005F0C09"/>
    <w:rsid w:val="005F0F8B"/>
    <w:rsid w:val="005F12C1"/>
    <w:rsid w:val="005F19A1"/>
    <w:rsid w:val="005F19EE"/>
    <w:rsid w:val="005F2261"/>
    <w:rsid w:val="005F24AE"/>
    <w:rsid w:val="005F260D"/>
    <w:rsid w:val="005F26B7"/>
    <w:rsid w:val="005F26D8"/>
    <w:rsid w:val="005F27BF"/>
    <w:rsid w:val="005F2819"/>
    <w:rsid w:val="005F2B70"/>
    <w:rsid w:val="005F2CAF"/>
    <w:rsid w:val="005F2D22"/>
    <w:rsid w:val="005F2E07"/>
    <w:rsid w:val="005F2EA5"/>
    <w:rsid w:val="005F2EB2"/>
    <w:rsid w:val="005F2F49"/>
    <w:rsid w:val="005F3130"/>
    <w:rsid w:val="005F32D9"/>
    <w:rsid w:val="005F3334"/>
    <w:rsid w:val="005F33E9"/>
    <w:rsid w:val="005F35B5"/>
    <w:rsid w:val="005F3978"/>
    <w:rsid w:val="005F3AB1"/>
    <w:rsid w:val="005F3EFE"/>
    <w:rsid w:val="005F3F32"/>
    <w:rsid w:val="005F3FBA"/>
    <w:rsid w:val="005F4100"/>
    <w:rsid w:val="005F4171"/>
    <w:rsid w:val="005F43ED"/>
    <w:rsid w:val="005F4513"/>
    <w:rsid w:val="005F4674"/>
    <w:rsid w:val="005F46AB"/>
    <w:rsid w:val="005F46D6"/>
    <w:rsid w:val="005F476E"/>
    <w:rsid w:val="005F479E"/>
    <w:rsid w:val="005F47A1"/>
    <w:rsid w:val="005F49E8"/>
    <w:rsid w:val="005F49FA"/>
    <w:rsid w:val="005F4CFF"/>
    <w:rsid w:val="005F4DD6"/>
    <w:rsid w:val="005F506A"/>
    <w:rsid w:val="005F50D8"/>
    <w:rsid w:val="005F5267"/>
    <w:rsid w:val="005F5370"/>
    <w:rsid w:val="005F53A1"/>
    <w:rsid w:val="005F53C3"/>
    <w:rsid w:val="005F5420"/>
    <w:rsid w:val="005F58C7"/>
    <w:rsid w:val="005F5B71"/>
    <w:rsid w:val="005F5B72"/>
    <w:rsid w:val="005F5D66"/>
    <w:rsid w:val="005F5E19"/>
    <w:rsid w:val="005F5E4E"/>
    <w:rsid w:val="005F5EB1"/>
    <w:rsid w:val="005F5F89"/>
    <w:rsid w:val="005F5FE4"/>
    <w:rsid w:val="005F6064"/>
    <w:rsid w:val="005F60D6"/>
    <w:rsid w:val="005F6188"/>
    <w:rsid w:val="005F630D"/>
    <w:rsid w:val="005F66CA"/>
    <w:rsid w:val="005F6826"/>
    <w:rsid w:val="005F683F"/>
    <w:rsid w:val="005F6B77"/>
    <w:rsid w:val="005F6D2D"/>
    <w:rsid w:val="005F71AC"/>
    <w:rsid w:val="005F72C0"/>
    <w:rsid w:val="005F73DD"/>
    <w:rsid w:val="005F7487"/>
    <w:rsid w:val="005F7667"/>
    <w:rsid w:val="005F76D7"/>
    <w:rsid w:val="005F788A"/>
    <w:rsid w:val="005F79F5"/>
    <w:rsid w:val="005F7D9E"/>
    <w:rsid w:val="005F7EBF"/>
    <w:rsid w:val="0060003D"/>
    <w:rsid w:val="006001E6"/>
    <w:rsid w:val="00600209"/>
    <w:rsid w:val="0060024C"/>
    <w:rsid w:val="006002C7"/>
    <w:rsid w:val="006002D3"/>
    <w:rsid w:val="00600A74"/>
    <w:rsid w:val="00600B8E"/>
    <w:rsid w:val="00600DCF"/>
    <w:rsid w:val="00600F95"/>
    <w:rsid w:val="00601053"/>
    <w:rsid w:val="00601140"/>
    <w:rsid w:val="00601297"/>
    <w:rsid w:val="0060155B"/>
    <w:rsid w:val="00601839"/>
    <w:rsid w:val="00601856"/>
    <w:rsid w:val="00601C52"/>
    <w:rsid w:val="00601CDE"/>
    <w:rsid w:val="00601E3C"/>
    <w:rsid w:val="00601EE2"/>
    <w:rsid w:val="006021B5"/>
    <w:rsid w:val="0060224E"/>
    <w:rsid w:val="00602759"/>
    <w:rsid w:val="0060277A"/>
    <w:rsid w:val="00602B7C"/>
    <w:rsid w:val="00602BF3"/>
    <w:rsid w:val="00602BFD"/>
    <w:rsid w:val="00602C07"/>
    <w:rsid w:val="00602C26"/>
    <w:rsid w:val="00602CF8"/>
    <w:rsid w:val="00602FCC"/>
    <w:rsid w:val="006031D3"/>
    <w:rsid w:val="006031FF"/>
    <w:rsid w:val="0060329A"/>
    <w:rsid w:val="006032AD"/>
    <w:rsid w:val="00603312"/>
    <w:rsid w:val="00603327"/>
    <w:rsid w:val="006033C1"/>
    <w:rsid w:val="006033EF"/>
    <w:rsid w:val="0060346C"/>
    <w:rsid w:val="00603612"/>
    <w:rsid w:val="006036D8"/>
    <w:rsid w:val="00603AB5"/>
    <w:rsid w:val="00603BC4"/>
    <w:rsid w:val="00603E2D"/>
    <w:rsid w:val="00603F5A"/>
    <w:rsid w:val="0060407F"/>
    <w:rsid w:val="006043A8"/>
    <w:rsid w:val="006044E7"/>
    <w:rsid w:val="006046B3"/>
    <w:rsid w:val="0060470B"/>
    <w:rsid w:val="00604834"/>
    <w:rsid w:val="00604A41"/>
    <w:rsid w:val="00604DC7"/>
    <w:rsid w:val="00604E20"/>
    <w:rsid w:val="00604E47"/>
    <w:rsid w:val="00604FA1"/>
    <w:rsid w:val="00605059"/>
    <w:rsid w:val="00605230"/>
    <w:rsid w:val="0060529F"/>
    <w:rsid w:val="00605441"/>
    <w:rsid w:val="0060581A"/>
    <w:rsid w:val="006058A0"/>
    <w:rsid w:val="006058E3"/>
    <w:rsid w:val="00605AE5"/>
    <w:rsid w:val="00605B67"/>
    <w:rsid w:val="00605CE1"/>
    <w:rsid w:val="00605E11"/>
    <w:rsid w:val="0060604B"/>
    <w:rsid w:val="0060607A"/>
    <w:rsid w:val="00606112"/>
    <w:rsid w:val="00606144"/>
    <w:rsid w:val="00606198"/>
    <w:rsid w:val="00606277"/>
    <w:rsid w:val="006062D3"/>
    <w:rsid w:val="00606304"/>
    <w:rsid w:val="00606310"/>
    <w:rsid w:val="00606512"/>
    <w:rsid w:val="00606688"/>
    <w:rsid w:val="0060688A"/>
    <w:rsid w:val="0060689A"/>
    <w:rsid w:val="00606970"/>
    <w:rsid w:val="00606A20"/>
    <w:rsid w:val="00606B18"/>
    <w:rsid w:val="00606D5B"/>
    <w:rsid w:val="00606DA1"/>
    <w:rsid w:val="00606E4E"/>
    <w:rsid w:val="0060701C"/>
    <w:rsid w:val="00607021"/>
    <w:rsid w:val="006072C6"/>
    <w:rsid w:val="006072E3"/>
    <w:rsid w:val="006074FA"/>
    <w:rsid w:val="006076BC"/>
    <w:rsid w:val="00607712"/>
    <w:rsid w:val="00607759"/>
    <w:rsid w:val="00607806"/>
    <w:rsid w:val="0060781A"/>
    <w:rsid w:val="00607848"/>
    <w:rsid w:val="006078BF"/>
    <w:rsid w:val="0060794F"/>
    <w:rsid w:val="00607A2E"/>
    <w:rsid w:val="00607B7B"/>
    <w:rsid w:val="00607E16"/>
    <w:rsid w:val="00610165"/>
    <w:rsid w:val="006102C7"/>
    <w:rsid w:val="006105EB"/>
    <w:rsid w:val="00610833"/>
    <w:rsid w:val="006112BB"/>
    <w:rsid w:val="006114BF"/>
    <w:rsid w:val="00611506"/>
    <w:rsid w:val="006115F1"/>
    <w:rsid w:val="00611624"/>
    <w:rsid w:val="0061167F"/>
    <w:rsid w:val="006118E2"/>
    <w:rsid w:val="006119B3"/>
    <w:rsid w:val="00611AB5"/>
    <w:rsid w:val="00611EA6"/>
    <w:rsid w:val="00611EA9"/>
    <w:rsid w:val="00611F08"/>
    <w:rsid w:val="006120B0"/>
    <w:rsid w:val="006120D8"/>
    <w:rsid w:val="00612181"/>
    <w:rsid w:val="0061294B"/>
    <w:rsid w:val="0061299E"/>
    <w:rsid w:val="006129F9"/>
    <w:rsid w:val="00612B7E"/>
    <w:rsid w:val="00612B9C"/>
    <w:rsid w:val="00612C1C"/>
    <w:rsid w:val="00612D0B"/>
    <w:rsid w:val="006130A8"/>
    <w:rsid w:val="006130F7"/>
    <w:rsid w:val="00613225"/>
    <w:rsid w:val="00613504"/>
    <w:rsid w:val="00613511"/>
    <w:rsid w:val="006136C3"/>
    <w:rsid w:val="006136CB"/>
    <w:rsid w:val="00613746"/>
    <w:rsid w:val="006137FD"/>
    <w:rsid w:val="0061388D"/>
    <w:rsid w:val="0061398C"/>
    <w:rsid w:val="00613A1D"/>
    <w:rsid w:val="00613AF8"/>
    <w:rsid w:val="00613CC2"/>
    <w:rsid w:val="00613CEF"/>
    <w:rsid w:val="00613D8E"/>
    <w:rsid w:val="00613F43"/>
    <w:rsid w:val="00614040"/>
    <w:rsid w:val="006142E0"/>
    <w:rsid w:val="00614328"/>
    <w:rsid w:val="00614379"/>
    <w:rsid w:val="006143D3"/>
    <w:rsid w:val="00614A62"/>
    <w:rsid w:val="00614B41"/>
    <w:rsid w:val="00614F15"/>
    <w:rsid w:val="00614F63"/>
    <w:rsid w:val="006150ED"/>
    <w:rsid w:val="006152F0"/>
    <w:rsid w:val="0061558B"/>
    <w:rsid w:val="006155F7"/>
    <w:rsid w:val="006156C1"/>
    <w:rsid w:val="0061571A"/>
    <w:rsid w:val="006159D0"/>
    <w:rsid w:val="00615A1E"/>
    <w:rsid w:val="00615B14"/>
    <w:rsid w:val="00615B1A"/>
    <w:rsid w:val="00615B4F"/>
    <w:rsid w:val="00615BBD"/>
    <w:rsid w:val="00615DB7"/>
    <w:rsid w:val="00615ECB"/>
    <w:rsid w:val="00616112"/>
    <w:rsid w:val="0061615B"/>
    <w:rsid w:val="00616232"/>
    <w:rsid w:val="006163FD"/>
    <w:rsid w:val="0061640E"/>
    <w:rsid w:val="00616664"/>
    <w:rsid w:val="0061678C"/>
    <w:rsid w:val="0061680A"/>
    <w:rsid w:val="00616B8A"/>
    <w:rsid w:val="00616C1E"/>
    <w:rsid w:val="006170F6"/>
    <w:rsid w:val="0061713C"/>
    <w:rsid w:val="0061715A"/>
    <w:rsid w:val="006173BB"/>
    <w:rsid w:val="006175F5"/>
    <w:rsid w:val="0061783E"/>
    <w:rsid w:val="00617BC2"/>
    <w:rsid w:val="00617E91"/>
    <w:rsid w:val="00617F75"/>
    <w:rsid w:val="0062013E"/>
    <w:rsid w:val="006205CA"/>
    <w:rsid w:val="00620C00"/>
    <w:rsid w:val="00620D19"/>
    <w:rsid w:val="00620E8B"/>
    <w:rsid w:val="00620EC8"/>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0D0"/>
    <w:rsid w:val="0062339D"/>
    <w:rsid w:val="00623470"/>
    <w:rsid w:val="006234B6"/>
    <w:rsid w:val="006234C3"/>
    <w:rsid w:val="006234C4"/>
    <w:rsid w:val="00623C16"/>
    <w:rsid w:val="00623F0B"/>
    <w:rsid w:val="006240FF"/>
    <w:rsid w:val="006241AE"/>
    <w:rsid w:val="00624257"/>
    <w:rsid w:val="006244C9"/>
    <w:rsid w:val="006245F6"/>
    <w:rsid w:val="0062475D"/>
    <w:rsid w:val="0062495F"/>
    <w:rsid w:val="00624EB2"/>
    <w:rsid w:val="006252EB"/>
    <w:rsid w:val="006255BC"/>
    <w:rsid w:val="0062591A"/>
    <w:rsid w:val="00625C9C"/>
    <w:rsid w:val="00625D83"/>
    <w:rsid w:val="0062604A"/>
    <w:rsid w:val="006260D9"/>
    <w:rsid w:val="00626154"/>
    <w:rsid w:val="00626155"/>
    <w:rsid w:val="006262EB"/>
    <w:rsid w:val="00626315"/>
    <w:rsid w:val="0062641D"/>
    <w:rsid w:val="00626600"/>
    <w:rsid w:val="0062660B"/>
    <w:rsid w:val="00626AC9"/>
    <w:rsid w:val="00626AD1"/>
    <w:rsid w:val="00626B35"/>
    <w:rsid w:val="00626CE3"/>
    <w:rsid w:val="00626D18"/>
    <w:rsid w:val="00626E33"/>
    <w:rsid w:val="00626F87"/>
    <w:rsid w:val="00626FDF"/>
    <w:rsid w:val="0062732B"/>
    <w:rsid w:val="00627336"/>
    <w:rsid w:val="00627CF6"/>
    <w:rsid w:val="00627E25"/>
    <w:rsid w:val="00627EC5"/>
    <w:rsid w:val="006300B2"/>
    <w:rsid w:val="0063036D"/>
    <w:rsid w:val="006304BC"/>
    <w:rsid w:val="0063071B"/>
    <w:rsid w:val="00630915"/>
    <w:rsid w:val="006309F6"/>
    <w:rsid w:val="00630B6A"/>
    <w:rsid w:val="00630BDD"/>
    <w:rsid w:val="00630CD2"/>
    <w:rsid w:val="00630D5D"/>
    <w:rsid w:val="00630DCE"/>
    <w:rsid w:val="00630DFD"/>
    <w:rsid w:val="0063109D"/>
    <w:rsid w:val="0063120A"/>
    <w:rsid w:val="00631344"/>
    <w:rsid w:val="00631354"/>
    <w:rsid w:val="0063150B"/>
    <w:rsid w:val="00631585"/>
    <w:rsid w:val="00631621"/>
    <w:rsid w:val="00631762"/>
    <w:rsid w:val="0063185D"/>
    <w:rsid w:val="00631861"/>
    <w:rsid w:val="00631945"/>
    <w:rsid w:val="00631A2E"/>
    <w:rsid w:val="00631B5B"/>
    <w:rsid w:val="00631CDB"/>
    <w:rsid w:val="00632206"/>
    <w:rsid w:val="006323D7"/>
    <w:rsid w:val="0063244C"/>
    <w:rsid w:val="00632FC9"/>
    <w:rsid w:val="00633241"/>
    <w:rsid w:val="006335D0"/>
    <w:rsid w:val="006336F3"/>
    <w:rsid w:val="00633CD8"/>
    <w:rsid w:val="00633DE0"/>
    <w:rsid w:val="00633E85"/>
    <w:rsid w:val="006340B7"/>
    <w:rsid w:val="00634192"/>
    <w:rsid w:val="00634272"/>
    <w:rsid w:val="00634418"/>
    <w:rsid w:val="0063461D"/>
    <w:rsid w:val="00634691"/>
    <w:rsid w:val="006346F7"/>
    <w:rsid w:val="00634ACF"/>
    <w:rsid w:val="00634B1C"/>
    <w:rsid w:val="00634F17"/>
    <w:rsid w:val="00634F5C"/>
    <w:rsid w:val="00634F80"/>
    <w:rsid w:val="00634FE1"/>
    <w:rsid w:val="00635035"/>
    <w:rsid w:val="0063554A"/>
    <w:rsid w:val="00635759"/>
    <w:rsid w:val="0063580D"/>
    <w:rsid w:val="006358AC"/>
    <w:rsid w:val="006359EF"/>
    <w:rsid w:val="00635CAE"/>
    <w:rsid w:val="00635DCB"/>
    <w:rsid w:val="00635E26"/>
    <w:rsid w:val="00636081"/>
    <w:rsid w:val="00636224"/>
    <w:rsid w:val="006367E6"/>
    <w:rsid w:val="00636967"/>
    <w:rsid w:val="00636A65"/>
    <w:rsid w:val="00636AE1"/>
    <w:rsid w:val="00636BD4"/>
    <w:rsid w:val="00636CD1"/>
    <w:rsid w:val="00637240"/>
    <w:rsid w:val="0063725E"/>
    <w:rsid w:val="006372DE"/>
    <w:rsid w:val="006373F1"/>
    <w:rsid w:val="006374F9"/>
    <w:rsid w:val="00637536"/>
    <w:rsid w:val="00637598"/>
    <w:rsid w:val="006375B0"/>
    <w:rsid w:val="00637625"/>
    <w:rsid w:val="00637689"/>
    <w:rsid w:val="0063792D"/>
    <w:rsid w:val="006379AF"/>
    <w:rsid w:val="00637A91"/>
    <w:rsid w:val="00637B6F"/>
    <w:rsid w:val="00637EF5"/>
    <w:rsid w:val="00637EF6"/>
    <w:rsid w:val="00640103"/>
    <w:rsid w:val="006402C4"/>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00"/>
    <w:rsid w:val="00642FB8"/>
    <w:rsid w:val="0064301F"/>
    <w:rsid w:val="00643177"/>
    <w:rsid w:val="006432D8"/>
    <w:rsid w:val="006434FD"/>
    <w:rsid w:val="0064357C"/>
    <w:rsid w:val="00643588"/>
    <w:rsid w:val="0064362E"/>
    <w:rsid w:val="00643660"/>
    <w:rsid w:val="006436ED"/>
    <w:rsid w:val="00643BD6"/>
    <w:rsid w:val="00644093"/>
    <w:rsid w:val="006442DC"/>
    <w:rsid w:val="006443D9"/>
    <w:rsid w:val="00644664"/>
    <w:rsid w:val="00644698"/>
    <w:rsid w:val="00644941"/>
    <w:rsid w:val="0064499D"/>
    <w:rsid w:val="00644A5A"/>
    <w:rsid w:val="00644AAD"/>
    <w:rsid w:val="00644AF0"/>
    <w:rsid w:val="00644C81"/>
    <w:rsid w:val="00644D22"/>
    <w:rsid w:val="00644ECF"/>
    <w:rsid w:val="0064513E"/>
    <w:rsid w:val="006453C4"/>
    <w:rsid w:val="00645448"/>
    <w:rsid w:val="00645AB1"/>
    <w:rsid w:val="00645C8A"/>
    <w:rsid w:val="00645D97"/>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380"/>
    <w:rsid w:val="00647504"/>
    <w:rsid w:val="00647A96"/>
    <w:rsid w:val="00647C04"/>
    <w:rsid w:val="00647CB0"/>
    <w:rsid w:val="00647E10"/>
    <w:rsid w:val="00647E63"/>
    <w:rsid w:val="00647EF7"/>
    <w:rsid w:val="00650139"/>
    <w:rsid w:val="00650234"/>
    <w:rsid w:val="00650362"/>
    <w:rsid w:val="0065047E"/>
    <w:rsid w:val="00650482"/>
    <w:rsid w:val="0065049E"/>
    <w:rsid w:val="00650737"/>
    <w:rsid w:val="006507E7"/>
    <w:rsid w:val="00650BE7"/>
    <w:rsid w:val="00651030"/>
    <w:rsid w:val="0065120F"/>
    <w:rsid w:val="00651316"/>
    <w:rsid w:val="00651490"/>
    <w:rsid w:val="006516CF"/>
    <w:rsid w:val="00651845"/>
    <w:rsid w:val="0065188A"/>
    <w:rsid w:val="00651969"/>
    <w:rsid w:val="00651A07"/>
    <w:rsid w:val="00651A4F"/>
    <w:rsid w:val="00651CFD"/>
    <w:rsid w:val="00651D81"/>
    <w:rsid w:val="0065201E"/>
    <w:rsid w:val="00652047"/>
    <w:rsid w:val="00652476"/>
    <w:rsid w:val="00652756"/>
    <w:rsid w:val="00652774"/>
    <w:rsid w:val="00652843"/>
    <w:rsid w:val="006529C4"/>
    <w:rsid w:val="006529CC"/>
    <w:rsid w:val="00652AD8"/>
    <w:rsid w:val="00652B79"/>
    <w:rsid w:val="00652BBF"/>
    <w:rsid w:val="00652E8A"/>
    <w:rsid w:val="00652F6E"/>
    <w:rsid w:val="00653106"/>
    <w:rsid w:val="006533C2"/>
    <w:rsid w:val="006533C3"/>
    <w:rsid w:val="00653429"/>
    <w:rsid w:val="00653445"/>
    <w:rsid w:val="006534A8"/>
    <w:rsid w:val="00653528"/>
    <w:rsid w:val="0065356D"/>
    <w:rsid w:val="006535B0"/>
    <w:rsid w:val="00653615"/>
    <w:rsid w:val="00653626"/>
    <w:rsid w:val="00653879"/>
    <w:rsid w:val="0065392F"/>
    <w:rsid w:val="00653960"/>
    <w:rsid w:val="00653A87"/>
    <w:rsid w:val="00653C58"/>
    <w:rsid w:val="00653C82"/>
    <w:rsid w:val="00653CC0"/>
    <w:rsid w:val="00653CE5"/>
    <w:rsid w:val="00654056"/>
    <w:rsid w:val="00654068"/>
    <w:rsid w:val="00654374"/>
    <w:rsid w:val="006544C1"/>
    <w:rsid w:val="006548BF"/>
    <w:rsid w:val="00654B38"/>
    <w:rsid w:val="00654B83"/>
    <w:rsid w:val="00654C60"/>
    <w:rsid w:val="00654CDB"/>
    <w:rsid w:val="00654CF4"/>
    <w:rsid w:val="00654D1A"/>
    <w:rsid w:val="00654F08"/>
    <w:rsid w:val="00655061"/>
    <w:rsid w:val="006550EE"/>
    <w:rsid w:val="0065510C"/>
    <w:rsid w:val="0065544A"/>
    <w:rsid w:val="006555D9"/>
    <w:rsid w:val="00655709"/>
    <w:rsid w:val="00655877"/>
    <w:rsid w:val="00655B63"/>
    <w:rsid w:val="00655B76"/>
    <w:rsid w:val="00655E31"/>
    <w:rsid w:val="00655EBA"/>
    <w:rsid w:val="00655FD4"/>
    <w:rsid w:val="00655FE2"/>
    <w:rsid w:val="006561AA"/>
    <w:rsid w:val="006563F6"/>
    <w:rsid w:val="00656497"/>
    <w:rsid w:val="006564F4"/>
    <w:rsid w:val="00656555"/>
    <w:rsid w:val="006566FC"/>
    <w:rsid w:val="0065686F"/>
    <w:rsid w:val="006568F9"/>
    <w:rsid w:val="006569D4"/>
    <w:rsid w:val="00656B47"/>
    <w:rsid w:val="00656C42"/>
    <w:rsid w:val="00656D55"/>
    <w:rsid w:val="00656DCF"/>
    <w:rsid w:val="00656FA8"/>
    <w:rsid w:val="00657054"/>
    <w:rsid w:val="006571F6"/>
    <w:rsid w:val="0065728A"/>
    <w:rsid w:val="00657332"/>
    <w:rsid w:val="006576BC"/>
    <w:rsid w:val="006577D5"/>
    <w:rsid w:val="00657A8D"/>
    <w:rsid w:val="00657B55"/>
    <w:rsid w:val="00657C54"/>
    <w:rsid w:val="00657C6C"/>
    <w:rsid w:val="00657D35"/>
    <w:rsid w:val="00657DB3"/>
    <w:rsid w:val="00657F5E"/>
    <w:rsid w:val="0066026B"/>
    <w:rsid w:val="006605B8"/>
    <w:rsid w:val="006608BA"/>
    <w:rsid w:val="006609D9"/>
    <w:rsid w:val="00660AD8"/>
    <w:rsid w:val="00660CCF"/>
    <w:rsid w:val="0066125E"/>
    <w:rsid w:val="00661299"/>
    <w:rsid w:val="00661310"/>
    <w:rsid w:val="00661325"/>
    <w:rsid w:val="00661445"/>
    <w:rsid w:val="0066146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4C"/>
    <w:rsid w:val="00662557"/>
    <w:rsid w:val="00662668"/>
    <w:rsid w:val="00662820"/>
    <w:rsid w:val="006629E6"/>
    <w:rsid w:val="00662F22"/>
    <w:rsid w:val="00662F83"/>
    <w:rsid w:val="00662FB6"/>
    <w:rsid w:val="00662FFD"/>
    <w:rsid w:val="006630C4"/>
    <w:rsid w:val="006632CE"/>
    <w:rsid w:val="00663370"/>
    <w:rsid w:val="006633EE"/>
    <w:rsid w:val="00663450"/>
    <w:rsid w:val="0066356C"/>
    <w:rsid w:val="006638AD"/>
    <w:rsid w:val="00663DB4"/>
    <w:rsid w:val="00663E11"/>
    <w:rsid w:val="00663F29"/>
    <w:rsid w:val="00663F7D"/>
    <w:rsid w:val="00663FEC"/>
    <w:rsid w:val="006640B1"/>
    <w:rsid w:val="0066437F"/>
    <w:rsid w:val="00664499"/>
    <w:rsid w:val="00664974"/>
    <w:rsid w:val="006649CE"/>
    <w:rsid w:val="00664B62"/>
    <w:rsid w:val="00664EA1"/>
    <w:rsid w:val="00665100"/>
    <w:rsid w:val="00665221"/>
    <w:rsid w:val="006652C4"/>
    <w:rsid w:val="006654FB"/>
    <w:rsid w:val="00665525"/>
    <w:rsid w:val="0066554F"/>
    <w:rsid w:val="0066591E"/>
    <w:rsid w:val="00665B3C"/>
    <w:rsid w:val="00665BB1"/>
    <w:rsid w:val="00665D6F"/>
    <w:rsid w:val="00665F92"/>
    <w:rsid w:val="00665FCB"/>
    <w:rsid w:val="00666007"/>
    <w:rsid w:val="0066603B"/>
    <w:rsid w:val="00666381"/>
    <w:rsid w:val="00666487"/>
    <w:rsid w:val="00666C4F"/>
    <w:rsid w:val="00666D1A"/>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036"/>
    <w:rsid w:val="006711B2"/>
    <w:rsid w:val="006716DA"/>
    <w:rsid w:val="0067178D"/>
    <w:rsid w:val="0067179A"/>
    <w:rsid w:val="006717BB"/>
    <w:rsid w:val="00671929"/>
    <w:rsid w:val="00671A97"/>
    <w:rsid w:val="00671BDF"/>
    <w:rsid w:val="00671D73"/>
    <w:rsid w:val="0067220C"/>
    <w:rsid w:val="0067226F"/>
    <w:rsid w:val="006724CC"/>
    <w:rsid w:val="00672683"/>
    <w:rsid w:val="0067276E"/>
    <w:rsid w:val="006727AC"/>
    <w:rsid w:val="006728ED"/>
    <w:rsid w:val="00672962"/>
    <w:rsid w:val="00672AF4"/>
    <w:rsid w:val="00672B42"/>
    <w:rsid w:val="00672EF7"/>
    <w:rsid w:val="00673047"/>
    <w:rsid w:val="006731BE"/>
    <w:rsid w:val="006732B1"/>
    <w:rsid w:val="00673583"/>
    <w:rsid w:val="006738C0"/>
    <w:rsid w:val="00673959"/>
    <w:rsid w:val="00673AD7"/>
    <w:rsid w:val="00673DB5"/>
    <w:rsid w:val="00673EDA"/>
    <w:rsid w:val="00673F1B"/>
    <w:rsid w:val="006740ED"/>
    <w:rsid w:val="00674111"/>
    <w:rsid w:val="0067420F"/>
    <w:rsid w:val="00674334"/>
    <w:rsid w:val="00674409"/>
    <w:rsid w:val="0067446F"/>
    <w:rsid w:val="00674481"/>
    <w:rsid w:val="0067448C"/>
    <w:rsid w:val="006746A4"/>
    <w:rsid w:val="00674751"/>
    <w:rsid w:val="00674F93"/>
    <w:rsid w:val="00675558"/>
    <w:rsid w:val="00675611"/>
    <w:rsid w:val="00675664"/>
    <w:rsid w:val="006756BF"/>
    <w:rsid w:val="00675A60"/>
    <w:rsid w:val="00675B80"/>
    <w:rsid w:val="00675F24"/>
    <w:rsid w:val="0067638C"/>
    <w:rsid w:val="00676401"/>
    <w:rsid w:val="00676553"/>
    <w:rsid w:val="0067697E"/>
    <w:rsid w:val="00676DE9"/>
    <w:rsid w:val="00676F72"/>
    <w:rsid w:val="0067703C"/>
    <w:rsid w:val="006770BC"/>
    <w:rsid w:val="00677130"/>
    <w:rsid w:val="00677443"/>
    <w:rsid w:val="00677538"/>
    <w:rsid w:val="0067769A"/>
    <w:rsid w:val="00677D5C"/>
    <w:rsid w:val="00677EB5"/>
    <w:rsid w:val="0068022E"/>
    <w:rsid w:val="006803C6"/>
    <w:rsid w:val="006804C8"/>
    <w:rsid w:val="006806A3"/>
    <w:rsid w:val="006806A6"/>
    <w:rsid w:val="00680717"/>
    <w:rsid w:val="00680758"/>
    <w:rsid w:val="006808EB"/>
    <w:rsid w:val="00680AC0"/>
    <w:rsid w:val="00680B3A"/>
    <w:rsid w:val="00680C39"/>
    <w:rsid w:val="00680C82"/>
    <w:rsid w:val="00680DC9"/>
    <w:rsid w:val="00680DDF"/>
    <w:rsid w:val="00680DF1"/>
    <w:rsid w:val="006810F7"/>
    <w:rsid w:val="0068115F"/>
    <w:rsid w:val="00681211"/>
    <w:rsid w:val="0068123B"/>
    <w:rsid w:val="00681397"/>
    <w:rsid w:val="00681B36"/>
    <w:rsid w:val="00681C5C"/>
    <w:rsid w:val="00681CAF"/>
    <w:rsid w:val="00681E53"/>
    <w:rsid w:val="00681E7E"/>
    <w:rsid w:val="00681EF7"/>
    <w:rsid w:val="00681F91"/>
    <w:rsid w:val="00682136"/>
    <w:rsid w:val="006821C7"/>
    <w:rsid w:val="00682262"/>
    <w:rsid w:val="006825D8"/>
    <w:rsid w:val="00682A5C"/>
    <w:rsid w:val="00682CBA"/>
    <w:rsid w:val="00682DB8"/>
    <w:rsid w:val="00682DEA"/>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B5"/>
    <w:rsid w:val="006844FC"/>
    <w:rsid w:val="00684563"/>
    <w:rsid w:val="00684884"/>
    <w:rsid w:val="00684AFF"/>
    <w:rsid w:val="00685277"/>
    <w:rsid w:val="006852FA"/>
    <w:rsid w:val="0068531B"/>
    <w:rsid w:val="006853BE"/>
    <w:rsid w:val="0068545E"/>
    <w:rsid w:val="00685679"/>
    <w:rsid w:val="006856F4"/>
    <w:rsid w:val="006857D5"/>
    <w:rsid w:val="00685AE4"/>
    <w:rsid w:val="00685B4E"/>
    <w:rsid w:val="00685B70"/>
    <w:rsid w:val="00685E50"/>
    <w:rsid w:val="00685FB0"/>
    <w:rsid w:val="00685FD4"/>
    <w:rsid w:val="006860A7"/>
    <w:rsid w:val="006860CE"/>
    <w:rsid w:val="0068623B"/>
    <w:rsid w:val="00686329"/>
    <w:rsid w:val="006864BD"/>
    <w:rsid w:val="00686503"/>
    <w:rsid w:val="0068652F"/>
    <w:rsid w:val="0068655C"/>
    <w:rsid w:val="00686575"/>
    <w:rsid w:val="00686612"/>
    <w:rsid w:val="0068661E"/>
    <w:rsid w:val="00686664"/>
    <w:rsid w:val="0068675C"/>
    <w:rsid w:val="00686A00"/>
    <w:rsid w:val="00686BF4"/>
    <w:rsid w:val="00686D5A"/>
    <w:rsid w:val="00686DB1"/>
    <w:rsid w:val="00686F63"/>
    <w:rsid w:val="006872F7"/>
    <w:rsid w:val="006872FE"/>
    <w:rsid w:val="00687409"/>
    <w:rsid w:val="00687B03"/>
    <w:rsid w:val="00687B78"/>
    <w:rsid w:val="00687CBE"/>
    <w:rsid w:val="00687CEA"/>
    <w:rsid w:val="00687D4C"/>
    <w:rsid w:val="00687D88"/>
    <w:rsid w:val="00687E44"/>
    <w:rsid w:val="00687FD3"/>
    <w:rsid w:val="00690364"/>
    <w:rsid w:val="006903B7"/>
    <w:rsid w:val="0069057B"/>
    <w:rsid w:val="0069065C"/>
    <w:rsid w:val="0069091A"/>
    <w:rsid w:val="00690A49"/>
    <w:rsid w:val="00690A86"/>
    <w:rsid w:val="00690BB6"/>
    <w:rsid w:val="00690BED"/>
    <w:rsid w:val="00690E0D"/>
    <w:rsid w:val="006912B4"/>
    <w:rsid w:val="006912F4"/>
    <w:rsid w:val="00691374"/>
    <w:rsid w:val="00691A45"/>
    <w:rsid w:val="00691B30"/>
    <w:rsid w:val="00692058"/>
    <w:rsid w:val="00692121"/>
    <w:rsid w:val="00692158"/>
    <w:rsid w:val="00692219"/>
    <w:rsid w:val="00692270"/>
    <w:rsid w:val="00692329"/>
    <w:rsid w:val="0069232D"/>
    <w:rsid w:val="00692466"/>
    <w:rsid w:val="00692531"/>
    <w:rsid w:val="006925FE"/>
    <w:rsid w:val="00692A5B"/>
    <w:rsid w:val="00692A89"/>
    <w:rsid w:val="00693024"/>
    <w:rsid w:val="00693081"/>
    <w:rsid w:val="00693166"/>
    <w:rsid w:val="00693665"/>
    <w:rsid w:val="00693BF4"/>
    <w:rsid w:val="00693E1F"/>
    <w:rsid w:val="00693E57"/>
    <w:rsid w:val="00693ECB"/>
    <w:rsid w:val="00693F61"/>
    <w:rsid w:val="00693FB7"/>
    <w:rsid w:val="0069416C"/>
    <w:rsid w:val="00694323"/>
    <w:rsid w:val="00694642"/>
    <w:rsid w:val="00694797"/>
    <w:rsid w:val="00694A48"/>
    <w:rsid w:val="00694BC5"/>
    <w:rsid w:val="00694CFA"/>
    <w:rsid w:val="00694EFE"/>
    <w:rsid w:val="0069503C"/>
    <w:rsid w:val="0069513E"/>
    <w:rsid w:val="00695436"/>
    <w:rsid w:val="006954A3"/>
    <w:rsid w:val="0069566B"/>
    <w:rsid w:val="00695887"/>
    <w:rsid w:val="00695888"/>
    <w:rsid w:val="00695ABB"/>
    <w:rsid w:val="00695BA7"/>
    <w:rsid w:val="00695D13"/>
    <w:rsid w:val="00695D8E"/>
    <w:rsid w:val="0069607F"/>
    <w:rsid w:val="0069629F"/>
    <w:rsid w:val="006962B9"/>
    <w:rsid w:val="0069648D"/>
    <w:rsid w:val="006964C8"/>
    <w:rsid w:val="006967DC"/>
    <w:rsid w:val="006969A1"/>
    <w:rsid w:val="00696B5A"/>
    <w:rsid w:val="00696DF9"/>
    <w:rsid w:val="0069718E"/>
    <w:rsid w:val="006972C2"/>
    <w:rsid w:val="0069743E"/>
    <w:rsid w:val="00697474"/>
    <w:rsid w:val="00697733"/>
    <w:rsid w:val="006979B0"/>
    <w:rsid w:val="006979DA"/>
    <w:rsid w:val="006979FF"/>
    <w:rsid w:val="00697A65"/>
    <w:rsid w:val="00697B8B"/>
    <w:rsid w:val="00697C48"/>
    <w:rsid w:val="00697C93"/>
    <w:rsid w:val="00697CB9"/>
    <w:rsid w:val="00697D08"/>
    <w:rsid w:val="00697E6B"/>
    <w:rsid w:val="006A0034"/>
    <w:rsid w:val="006A02DC"/>
    <w:rsid w:val="006A03E6"/>
    <w:rsid w:val="006A069D"/>
    <w:rsid w:val="006A08AC"/>
    <w:rsid w:val="006A08C3"/>
    <w:rsid w:val="006A0A31"/>
    <w:rsid w:val="006A0B81"/>
    <w:rsid w:val="006A1156"/>
    <w:rsid w:val="006A11D7"/>
    <w:rsid w:val="006A1201"/>
    <w:rsid w:val="006A12D4"/>
    <w:rsid w:val="006A146A"/>
    <w:rsid w:val="006A1572"/>
    <w:rsid w:val="006A1744"/>
    <w:rsid w:val="006A17C6"/>
    <w:rsid w:val="006A1885"/>
    <w:rsid w:val="006A1C02"/>
    <w:rsid w:val="006A1DB8"/>
    <w:rsid w:val="006A1ECB"/>
    <w:rsid w:val="006A2018"/>
    <w:rsid w:val="006A205A"/>
    <w:rsid w:val="006A20FA"/>
    <w:rsid w:val="006A2337"/>
    <w:rsid w:val="006A241B"/>
    <w:rsid w:val="006A254E"/>
    <w:rsid w:val="006A2637"/>
    <w:rsid w:val="006A2B90"/>
    <w:rsid w:val="006A2C30"/>
    <w:rsid w:val="006A2DE9"/>
    <w:rsid w:val="006A301C"/>
    <w:rsid w:val="006A335F"/>
    <w:rsid w:val="006A3388"/>
    <w:rsid w:val="006A3389"/>
    <w:rsid w:val="006A33F2"/>
    <w:rsid w:val="006A3538"/>
    <w:rsid w:val="006A3891"/>
    <w:rsid w:val="006A390F"/>
    <w:rsid w:val="006A3B53"/>
    <w:rsid w:val="006A3B6C"/>
    <w:rsid w:val="006A3C04"/>
    <w:rsid w:val="006A3E2B"/>
    <w:rsid w:val="006A45D3"/>
    <w:rsid w:val="006A46A8"/>
    <w:rsid w:val="006A4AAD"/>
    <w:rsid w:val="006A4BA1"/>
    <w:rsid w:val="006A4BD0"/>
    <w:rsid w:val="006A4C54"/>
    <w:rsid w:val="006A4FE6"/>
    <w:rsid w:val="006A511D"/>
    <w:rsid w:val="006A5143"/>
    <w:rsid w:val="006A53AF"/>
    <w:rsid w:val="006A53B2"/>
    <w:rsid w:val="006A5416"/>
    <w:rsid w:val="006A55CA"/>
    <w:rsid w:val="006A5712"/>
    <w:rsid w:val="006A5774"/>
    <w:rsid w:val="006A5854"/>
    <w:rsid w:val="006A58CD"/>
    <w:rsid w:val="006A5A08"/>
    <w:rsid w:val="006A5D59"/>
    <w:rsid w:val="006A5DD7"/>
    <w:rsid w:val="006A602B"/>
    <w:rsid w:val="006A602F"/>
    <w:rsid w:val="006A609C"/>
    <w:rsid w:val="006A63AA"/>
    <w:rsid w:val="006A63CB"/>
    <w:rsid w:val="006A647B"/>
    <w:rsid w:val="006A651D"/>
    <w:rsid w:val="006A6798"/>
    <w:rsid w:val="006A68F7"/>
    <w:rsid w:val="006A6C49"/>
    <w:rsid w:val="006A6DB5"/>
    <w:rsid w:val="006A6E17"/>
    <w:rsid w:val="006A6EAA"/>
    <w:rsid w:val="006A7033"/>
    <w:rsid w:val="006A7510"/>
    <w:rsid w:val="006A7522"/>
    <w:rsid w:val="006A778C"/>
    <w:rsid w:val="006A7BBC"/>
    <w:rsid w:val="006A7C36"/>
    <w:rsid w:val="006A7CD5"/>
    <w:rsid w:val="006A7D29"/>
    <w:rsid w:val="006A7EB9"/>
    <w:rsid w:val="006A7EE3"/>
    <w:rsid w:val="006A7EF7"/>
    <w:rsid w:val="006A7F78"/>
    <w:rsid w:val="006B0003"/>
    <w:rsid w:val="006B01A9"/>
    <w:rsid w:val="006B01B6"/>
    <w:rsid w:val="006B0245"/>
    <w:rsid w:val="006B0318"/>
    <w:rsid w:val="006B0565"/>
    <w:rsid w:val="006B0A93"/>
    <w:rsid w:val="006B0BC8"/>
    <w:rsid w:val="006B0C0D"/>
    <w:rsid w:val="006B0F9C"/>
    <w:rsid w:val="006B105E"/>
    <w:rsid w:val="006B106E"/>
    <w:rsid w:val="006B120D"/>
    <w:rsid w:val="006B1393"/>
    <w:rsid w:val="006B14FB"/>
    <w:rsid w:val="006B14FE"/>
    <w:rsid w:val="006B156F"/>
    <w:rsid w:val="006B163D"/>
    <w:rsid w:val="006B1697"/>
    <w:rsid w:val="006B17E7"/>
    <w:rsid w:val="006B1863"/>
    <w:rsid w:val="006B19E8"/>
    <w:rsid w:val="006B1A1C"/>
    <w:rsid w:val="006B1A8A"/>
    <w:rsid w:val="006B1B2D"/>
    <w:rsid w:val="006B1B96"/>
    <w:rsid w:val="006B1D1D"/>
    <w:rsid w:val="006B1DCC"/>
    <w:rsid w:val="006B1FD5"/>
    <w:rsid w:val="006B206D"/>
    <w:rsid w:val="006B233F"/>
    <w:rsid w:val="006B258F"/>
    <w:rsid w:val="006B25FF"/>
    <w:rsid w:val="006B2667"/>
    <w:rsid w:val="006B27A5"/>
    <w:rsid w:val="006B27E0"/>
    <w:rsid w:val="006B2825"/>
    <w:rsid w:val="006B297D"/>
    <w:rsid w:val="006B29A4"/>
    <w:rsid w:val="006B2A38"/>
    <w:rsid w:val="006B2A75"/>
    <w:rsid w:val="006B2A77"/>
    <w:rsid w:val="006B2A84"/>
    <w:rsid w:val="006B2AFF"/>
    <w:rsid w:val="006B2F62"/>
    <w:rsid w:val="006B2FA8"/>
    <w:rsid w:val="006B3330"/>
    <w:rsid w:val="006B355B"/>
    <w:rsid w:val="006B3761"/>
    <w:rsid w:val="006B3868"/>
    <w:rsid w:val="006B389E"/>
    <w:rsid w:val="006B3A7D"/>
    <w:rsid w:val="006B3C22"/>
    <w:rsid w:val="006B3D57"/>
    <w:rsid w:val="006B3F51"/>
    <w:rsid w:val="006B40BA"/>
    <w:rsid w:val="006B43A9"/>
    <w:rsid w:val="006B43D8"/>
    <w:rsid w:val="006B4562"/>
    <w:rsid w:val="006B4569"/>
    <w:rsid w:val="006B4903"/>
    <w:rsid w:val="006B49B3"/>
    <w:rsid w:val="006B4BC6"/>
    <w:rsid w:val="006B4F17"/>
    <w:rsid w:val="006B50CA"/>
    <w:rsid w:val="006B52D7"/>
    <w:rsid w:val="006B54C9"/>
    <w:rsid w:val="006B555A"/>
    <w:rsid w:val="006B5BD2"/>
    <w:rsid w:val="006B5CDF"/>
    <w:rsid w:val="006B5F7A"/>
    <w:rsid w:val="006B5FE9"/>
    <w:rsid w:val="006B600A"/>
    <w:rsid w:val="006B6102"/>
    <w:rsid w:val="006B6525"/>
    <w:rsid w:val="006B6635"/>
    <w:rsid w:val="006B7094"/>
    <w:rsid w:val="006B73C8"/>
    <w:rsid w:val="006B76AD"/>
    <w:rsid w:val="006B76EE"/>
    <w:rsid w:val="006B771A"/>
    <w:rsid w:val="006B7A24"/>
    <w:rsid w:val="006B7ADD"/>
    <w:rsid w:val="006B7D22"/>
    <w:rsid w:val="006B7D2C"/>
    <w:rsid w:val="006C00F9"/>
    <w:rsid w:val="006C03A0"/>
    <w:rsid w:val="006C041E"/>
    <w:rsid w:val="006C0520"/>
    <w:rsid w:val="006C0AE9"/>
    <w:rsid w:val="006C0C87"/>
    <w:rsid w:val="006C0D28"/>
    <w:rsid w:val="006C1019"/>
    <w:rsid w:val="006C1486"/>
    <w:rsid w:val="006C184E"/>
    <w:rsid w:val="006C18A9"/>
    <w:rsid w:val="006C18FB"/>
    <w:rsid w:val="006C1A79"/>
    <w:rsid w:val="006C1CF5"/>
    <w:rsid w:val="006C1D62"/>
    <w:rsid w:val="006C1D78"/>
    <w:rsid w:val="006C1F30"/>
    <w:rsid w:val="006C214E"/>
    <w:rsid w:val="006C22CE"/>
    <w:rsid w:val="006C23C8"/>
    <w:rsid w:val="006C2607"/>
    <w:rsid w:val="006C28CD"/>
    <w:rsid w:val="006C2A80"/>
    <w:rsid w:val="006C2BB5"/>
    <w:rsid w:val="006C2BEE"/>
    <w:rsid w:val="006C2C16"/>
    <w:rsid w:val="006C2CA5"/>
    <w:rsid w:val="006C2DA8"/>
    <w:rsid w:val="006C2FF0"/>
    <w:rsid w:val="006C3248"/>
    <w:rsid w:val="006C36CE"/>
    <w:rsid w:val="006C3AD8"/>
    <w:rsid w:val="006C3B4D"/>
    <w:rsid w:val="006C3B59"/>
    <w:rsid w:val="006C3E55"/>
    <w:rsid w:val="006C3EF6"/>
    <w:rsid w:val="006C40C0"/>
    <w:rsid w:val="006C42A9"/>
    <w:rsid w:val="006C4406"/>
    <w:rsid w:val="006C445E"/>
    <w:rsid w:val="006C4516"/>
    <w:rsid w:val="006C455E"/>
    <w:rsid w:val="006C4662"/>
    <w:rsid w:val="006C47F3"/>
    <w:rsid w:val="006C4908"/>
    <w:rsid w:val="006C495C"/>
    <w:rsid w:val="006C4A2D"/>
    <w:rsid w:val="006C4BA7"/>
    <w:rsid w:val="006C4CB1"/>
    <w:rsid w:val="006C4FEA"/>
    <w:rsid w:val="006C518F"/>
    <w:rsid w:val="006C52A1"/>
    <w:rsid w:val="006C5507"/>
    <w:rsid w:val="006C5574"/>
    <w:rsid w:val="006C55EB"/>
    <w:rsid w:val="006C55F2"/>
    <w:rsid w:val="006C5958"/>
    <w:rsid w:val="006C5986"/>
    <w:rsid w:val="006C5B4F"/>
    <w:rsid w:val="006C5CB7"/>
    <w:rsid w:val="006C60D9"/>
    <w:rsid w:val="006C6355"/>
    <w:rsid w:val="006C643C"/>
    <w:rsid w:val="006C64B3"/>
    <w:rsid w:val="006C6734"/>
    <w:rsid w:val="006C6837"/>
    <w:rsid w:val="006C6B05"/>
    <w:rsid w:val="006C6B2A"/>
    <w:rsid w:val="006C6C80"/>
    <w:rsid w:val="006C6D7B"/>
    <w:rsid w:val="006C6E3A"/>
    <w:rsid w:val="006C6E4D"/>
    <w:rsid w:val="006C6F94"/>
    <w:rsid w:val="006C6FD7"/>
    <w:rsid w:val="006C7052"/>
    <w:rsid w:val="006C7138"/>
    <w:rsid w:val="006C723A"/>
    <w:rsid w:val="006C7287"/>
    <w:rsid w:val="006C73AD"/>
    <w:rsid w:val="006C756A"/>
    <w:rsid w:val="006C7A0B"/>
    <w:rsid w:val="006C7A24"/>
    <w:rsid w:val="006C7C9A"/>
    <w:rsid w:val="006C7E4C"/>
    <w:rsid w:val="006C7EA5"/>
    <w:rsid w:val="006C7F8C"/>
    <w:rsid w:val="006D00DB"/>
    <w:rsid w:val="006D030D"/>
    <w:rsid w:val="006D0361"/>
    <w:rsid w:val="006D04BA"/>
    <w:rsid w:val="006D066D"/>
    <w:rsid w:val="006D07B4"/>
    <w:rsid w:val="006D0C56"/>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63"/>
    <w:rsid w:val="006D289B"/>
    <w:rsid w:val="006D2B9F"/>
    <w:rsid w:val="006D2DEA"/>
    <w:rsid w:val="006D30AE"/>
    <w:rsid w:val="006D314A"/>
    <w:rsid w:val="006D31B7"/>
    <w:rsid w:val="006D339E"/>
    <w:rsid w:val="006D344D"/>
    <w:rsid w:val="006D3635"/>
    <w:rsid w:val="006D366D"/>
    <w:rsid w:val="006D38EC"/>
    <w:rsid w:val="006D3BB3"/>
    <w:rsid w:val="006D3BBD"/>
    <w:rsid w:val="006D3BE1"/>
    <w:rsid w:val="006D3ECB"/>
    <w:rsid w:val="006D41A7"/>
    <w:rsid w:val="006D42BF"/>
    <w:rsid w:val="006D443F"/>
    <w:rsid w:val="006D4693"/>
    <w:rsid w:val="006D4729"/>
    <w:rsid w:val="006D4753"/>
    <w:rsid w:val="006D4815"/>
    <w:rsid w:val="006D48B7"/>
    <w:rsid w:val="006D48FC"/>
    <w:rsid w:val="006D4920"/>
    <w:rsid w:val="006D4DAF"/>
    <w:rsid w:val="006D4E4A"/>
    <w:rsid w:val="006D4E8E"/>
    <w:rsid w:val="006D56A9"/>
    <w:rsid w:val="006D5981"/>
    <w:rsid w:val="006D59E4"/>
    <w:rsid w:val="006D5CC3"/>
    <w:rsid w:val="006D5D6C"/>
    <w:rsid w:val="006D5E62"/>
    <w:rsid w:val="006D6094"/>
    <w:rsid w:val="006D624C"/>
    <w:rsid w:val="006D62BC"/>
    <w:rsid w:val="006D6450"/>
    <w:rsid w:val="006D64E7"/>
    <w:rsid w:val="006D6774"/>
    <w:rsid w:val="006D683E"/>
    <w:rsid w:val="006D6939"/>
    <w:rsid w:val="006D6AB6"/>
    <w:rsid w:val="006D6CDE"/>
    <w:rsid w:val="006D7089"/>
    <w:rsid w:val="006D70AB"/>
    <w:rsid w:val="006D71AF"/>
    <w:rsid w:val="006D71CD"/>
    <w:rsid w:val="006D71D8"/>
    <w:rsid w:val="006D71DA"/>
    <w:rsid w:val="006D76CF"/>
    <w:rsid w:val="006D7EB0"/>
    <w:rsid w:val="006E0138"/>
    <w:rsid w:val="006E013D"/>
    <w:rsid w:val="006E017B"/>
    <w:rsid w:val="006E0298"/>
    <w:rsid w:val="006E02BA"/>
    <w:rsid w:val="006E0416"/>
    <w:rsid w:val="006E05D0"/>
    <w:rsid w:val="006E088A"/>
    <w:rsid w:val="006E088E"/>
    <w:rsid w:val="006E09C7"/>
    <w:rsid w:val="006E0BB0"/>
    <w:rsid w:val="006E0C30"/>
    <w:rsid w:val="006E0DE3"/>
    <w:rsid w:val="006E0FE5"/>
    <w:rsid w:val="006E10F4"/>
    <w:rsid w:val="006E12C3"/>
    <w:rsid w:val="006E15A0"/>
    <w:rsid w:val="006E1795"/>
    <w:rsid w:val="006E17E5"/>
    <w:rsid w:val="006E17E7"/>
    <w:rsid w:val="006E1B17"/>
    <w:rsid w:val="006E1C93"/>
    <w:rsid w:val="006E1E40"/>
    <w:rsid w:val="006E20BB"/>
    <w:rsid w:val="006E21C5"/>
    <w:rsid w:val="006E21CF"/>
    <w:rsid w:val="006E2432"/>
    <w:rsid w:val="006E2445"/>
    <w:rsid w:val="006E2529"/>
    <w:rsid w:val="006E2EBB"/>
    <w:rsid w:val="006E306A"/>
    <w:rsid w:val="006E33EF"/>
    <w:rsid w:val="006E35B3"/>
    <w:rsid w:val="006E3800"/>
    <w:rsid w:val="006E3979"/>
    <w:rsid w:val="006E3AE9"/>
    <w:rsid w:val="006E3C48"/>
    <w:rsid w:val="006E3DF1"/>
    <w:rsid w:val="006E4071"/>
    <w:rsid w:val="006E428F"/>
    <w:rsid w:val="006E443D"/>
    <w:rsid w:val="006E45F3"/>
    <w:rsid w:val="006E4829"/>
    <w:rsid w:val="006E4A2F"/>
    <w:rsid w:val="006E4A38"/>
    <w:rsid w:val="006E4ACD"/>
    <w:rsid w:val="006E4AEA"/>
    <w:rsid w:val="006E4ED4"/>
    <w:rsid w:val="006E4FB4"/>
    <w:rsid w:val="006E4FCB"/>
    <w:rsid w:val="006E54A7"/>
    <w:rsid w:val="006E5725"/>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10"/>
    <w:rsid w:val="006E72E9"/>
    <w:rsid w:val="006E73F6"/>
    <w:rsid w:val="006E747C"/>
    <w:rsid w:val="006E74CC"/>
    <w:rsid w:val="006E799D"/>
    <w:rsid w:val="006E79E7"/>
    <w:rsid w:val="006E7A7E"/>
    <w:rsid w:val="006E7AA2"/>
    <w:rsid w:val="006E7FA2"/>
    <w:rsid w:val="006E7FFB"/>
    <w:rsid w:val="006F0022"/>
    <w:rsid w:val="006F0139"/>
    <w:rsid w:val="006F022E"/>
    <w:rsid w:val="006F0468"/>
    <w:rsid w:val="006F054B"/>
    <w:rsid w:val="006F0593"/>
    <w:rsid w:val="006F066F"/>
    <w:rsid w:val="006F06D5"/>
    <w:rsid w:val="006F08B7"/>
    <w:rsid w:val="006F09B2"/>
    <w:rsid w:val="006F0B39"/>
    <w:rsid w:val="006F0E16"/>
    <w:rsid w:val="006F1064"/>
    <w:rsid w:val="006F11B2"/>
    <w:rsid w:val="006F1217"/>
    <w:rsid w:val="006F143E"/>
    <w:rsid w:val="006F16BF"/>
    <w:rsid w:val="006F17CE"/>
    <w:rsid w:val="006F1818"/>
    <w:rsid w:val="006F191B"/>
    <w:rsid w:val="006F1B1B"/>
    <w:rsid w:val="006F1CF9"/>
    <w:rsid w:val="006F1D0E"/>
    <w:rsid w:val="006F1EA9"/>
    <w:rsid w:val="006F1EB7"/>
    <w:rsid w:val="006F1F3F"/>
    <w:rsid w:val="006F1FCB"/>
    <w:rsid w:val="006F21BE"/>
    <w:rsid w:val="006F21D8"/>
    <w:rsid w:val="006F2616"/>
    <w:rsid w:val="006F27BB"/>
    <w:rsid w:val="006F280B"/>
    <w:rsid w:val="006F284C"/>
    <w:rsid w:val="006F2874"/>
    <w:rsid w:val="006F2894"/>
    <w:rsid w:val="006F29DE"/>
    <w:rsid w:val="006F2A16"/>
    <w:rsid w:val="006F2BA8"/>
    <w:rsid w:val="006F2BFB"/>
    <w:rsid w:val="006F2EF0"/>
    <w:rsid w:val="006F2F70"/>
    <w:rsid w:val="006F31C4"/>
    <w:rsid w:val="006F3260"/>
    <w:rsid w:val="006F3524"/>
    <w:rsid w:val="006F35EE"/>
    <w:rsid w:val="006F36A9"/>
    <w:rsid w:val="006F3763"/>
    <w:rsid w:val="006F396E"/>
    <w:rsid w:val="006F397A"/>
    <w:rsid w:val="006F3F27"/>
    <w:rsid w:val="006F3F56"/>
    <w:rsid w:val="006F3FD1"/>
    <w:rsid w:val="006F4194"/>
    <w:rsid w:val="006F4520"/>
    <w:rsid w:val="006F45BA"/>
    <w:rsid w:val="006F47EA"/>
    <w:rsid w:val="006F48E8"/>
    <w:rsid w:val="006F49BC"/>
    <w:rsid w:val="006F4BAA"/>
    <w:rsid w:val="006F4C2A"/>
    <w:rsid w:val="006F4D98"/>
    <w:rsid w:val="006F4EB0"/>
    <w:rsid w:val="006F5040"/>
    <w:rsid w:val="006F50D5"/>
    <w:rsid w:val="006F50E3"/>
    <w:rsid w:val="006F51E5"/>
    <w:rsid w:val="006F52E5"/>
    <w:rsid w:val="006F538D"/>
    <w:rsid w:val="006F5703"/>
    <w:rsid w:val="006F57F7"/>
    <w:rsid w:val="006F584F"/>
    <w:rsid w:val="006F59BC"/>
    <w:rsid w:val="006F5A91"/>
    <w:rsid w:val="006F5B1A"/>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3D8"/>
    <w:rsid w:val="006F7469"/>
    <w:rsid w:val="006F7BA0"/>
    <w:rsid w:val="006F7C27"/>
    <w:rsid w:val="006F7C4E"/>
    <w:rsid w:val="006F7CB7"/>
    <w:rsid w:val="006F7EC5"/>
    <w:rsid w:val="007001DC"/>
    <w:rsid w:val="0070033E"/>
    <w:rsid w:val="00700350"/>
    <w:rsid w:val="007008C5"/>
    <w:rsid w:val="00700BCD"/>
    <w:rsid w:val="00700CBD"/>
    <w:rsid w:val="00700CE8"/>
    <w:rsid w:val="00701126"/>
    <w:rsid w:val="00701139"/>
    <w:rsid w:val="00701298"/>
    <w:rsid w:val="00701450"/>
    <w:rsid w:val="00701642"/>
    <w:rsid w:val="007016B0"/>
    <w:rsid w:val="00701997"/>
    <w:rsid w:val="007019D6"/>
    <w:rsid w:val="00701B40"/>
    <w:rsid w:val="00701C1F"/>
    <w:rsid w:val="00701D2D"/>
    <w:rsid w:val="00701F9C"/>
    <w:rsid w:val="00702391"/>
    <w:rsid w:val="007025CB"/>
    <w:rsid w:val="007027BD"/>
    <w:rsid w:val="00702A87"/>
    <w:rsid w:val="00702C0E"/>
    <w:rsid w:val="00702E83"/>
    <w:rsid w:val="0070308F"/>
    <w:rsid w:val="007032B1"/>
    <w:rsid w:val="007034AA"/>
    <w:rsid w:val="0070351C"/>
    <w:rsid w:val="00703655"/>
    <w:rsid w:val="007036C7"/>
    <w:rsid w:val="007037F2"/>
    <w:rsid w:val="00703A20"/>
    <w:rsid w:val="00703B22"/>
    <w:rsid w:val="00703B5C"/>
    <w:rsid w:val="00703C88"/>
    <w:rsid w:val="00703C9D"/>
    <w:rsid w:val="00703D47"/>
    <w:rsid w:val="00703DAF"/>
    <w:rsid w:val="00703E61"/>
    <w:rsid w:val="00703F50"/>
    <w:rsid w:val="007043DE"/>
    <w:rsid w:val="00704496"/>
    <w:rsid w:val="0070486F"/>
    <w:rsid w:val="00704884"/>
    <w:rsid w:val="0070490C"/>
    <w:rsid w:val="00704921"/>
    <w:rsid w:val="007049B4"/>
    <w:rsid w:val="00704B80"/>
    <w:rsid w:val="00704B83"/>
    <w:rsid w:val="00704CB9"/>
    <w:rsid w:val="00704D2A"/>
    <w:rsid w:val="00704E8E"/>
    <w:rsid w:val="007050C7"/>
    <w:rsid w:val="007053D6"/>
    <w:rsid w:val="00705C38"/>
    <w:rsid w:val="00705E32"/>
    <w:rsid w:val="00705E7C"/>
    <w:rsid w:val="00706465"/>
    <w:rsid w:val="007064DC"/>
    <w:rsid w:val="00706517"/>
    <w:rsid w:val="007065B3"/>
    <w:rsid w:val="00706717"/>
    <w:rsid w:val="0070695A"/>
    <w:rsid w:val="00706BA2"/>
    <w:rsid w:val="00706C53"/>
    <w:rsid w:val="00706F0D"/>
    <w:rsid w:val="00706F64"/>
    <w:rsid w:val="0070702A"/>
    <w:rsid w:val="00707036"/>
    <w:rsid w:val="007070E0"/>
    <w:rsid w:val="00707179"/>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EC9"/>
    <w:rsid w:val="00710F57"/>
    <w:rsid w:val="007111E2"/>
    <w:rsid w:val="00711213"/>
    <w:rsid w:val="00711340"/>
    <w:rsid w:val="0071162D"/>
    <w:rsid w:val="00711640"/>
    <w:rsid w:val="00711676"/>
    <w:rsid w:val="0071173F"/>
    <w:rsid w:val="00711B11"/>
    <w:rsid w:val="00711CA8"/>
    <w:rsid w:val="00711CF2"/>
    <w:rsid w:val="00711D3E"/>
    <w:rsid w:val="00711EBA"/>
    <w:rsid w:val="00711F84"/>
    <w:rsid w:val="0071213D"/>
    <w:rsid w:val="007121F0"/>
    <w:rsid w:val="007121FC"/>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3F48"/>
    <w:rsid w:val="007140C8"/>
    <w:rsid w:val="007143A7"/>
    <w:rsid w:val="00714540"/>
    <w:rsid w:val="007145CA"/>
    <w:rsid w:val="00714600"/>
    <w:rsid w:val="00714812"/>
    <w:rsid w:val="00714B1E"/>
    <w:rsid w:val="00714B25"/>
    <w:rsid w:val="00714C47"/>
    <w:rsid w:val="00714C86"/>
    <w:rsid w:val="00714EEF"/>
    <w:rsid w:val="00715018"/>
    <w:rsid w:val="0071514B"/>
    <w:rsid w:val="007155F5"/>
    <w:rsid w:val="0071568C"/>
    <w:rsid w:val="0071576D"/>
    <w:rsid w:val="00715A84"/>
    <w:rsid w:val="00715B2F"/>
    <w:rsid w:val="00715C88"/>
    <w:rsid w:val="00715EC7"/>
    <w:rsid w:val="007162BD"/>
    <w:rsid w:val="007163F3"/>
    <w:rsid w:val="00716408"/>
    <w:rsid w:val="00716462"/>
    <w:rsid w:val="007164B2"/>
    <w:rsid w:val="007165FB"/>
    <w:rsid w:val="00716A40"/>
    <w:rsid w:val="00717314"/>
    <w:rsid w:val="0071753C"/>
    <w:rsid w:val="007177DD"/>
    <w:rsid w:val="0071782A"/>
    <w:rsid w:val="0071782E"/>
    <w:rsid w:val="00720068"/>
    <w:rsid w:val="00720085"/>
    <w:rsid w:val="0072026E"/>
    <w:rsid w:val="0072032E"/>
    <w:rsid w:val="007203CC"/>
    <w:rsid w:val="00720457"/>
    <w:rsid w:val="0072046D"/>
    <w:rsid w:val="007204B5"/>
    <w:rsid w:val="00720551"/>
    <w:rsid w:val="007205B1"/>
    <w:rsid w:val="007205C9"/>
    <w:rsid w:val="00720639"/>
    <w:rsid w:val="00720683"/>
    <w:rsid w:val="0072083A"/>
    <w:rsid w:val="0072087B"/>
    <w:rsid w:val="00720A4E"/>
    <w:rsid w:val="00720AD0"/>
    <w:rsid w:val="00720D33"/>
    <w:rsid w:val="00720DD7"/>
    <w:rsid w:val="00720E3A"/>
    <w:rsid w:val="00720E6F"/>
    <w:rsid w:val="00721084"/>
    <w:rsid w:val="00721262"/>
    <w:rsid w:val="00721269"/>
    <w:rsid w:val="00721397"/>
    <w:rsid w:val="00721563"/>
    <w:rsid w:val="007216E2"/>
    <w:rsid w:val="00721808"/>
    <w:rsid w:val="00721C91"/>
    <w:rsid w:val="00721D9B"/>
    <w:rsid w:val="00721E9C"/>
    <w:rsid w:val="00722016"/>
    <w:rsid w:val="00722045"/>
    <w:rsid w:val="00722121"/>
    <w:rsid w:val="0072229A"/>
    <w:rsid w:val="00722318"/>
    <w:rsid w:val="00722412"/>
    <w:rsid w:val="007224B9"/>
    <w:rsid w:val="00722604"/>
    <w:rsid w:val="007226A8"/>
    <w:rsid w:val="00722766"/>
    <w:rsid w:val="0072285E"/>
    <w:rsid w:val="00722A2C"/>
    <w:rsid w:val="00722AB2"/>
    <w:rsid w:val="00722AFC"/>
    <w:rsid w:val="00722B7C"/>
    <w:rsid w:val="00722B86"/>
    <w:rsid w:val="00722BF1"/>
    <w:rsid w:val="00722EFA"/>
    <w:rsid w:val="00722F94"/>
    <w:rsid w:val="0072336A"/>
    <w:rsid w:val="00723395"/>
    <w:rsid w:val="007233A7"/>
    <w:rsid w:val="00723614"/>
    <w:rsid w:val="00723715"/>
    <w:rsid w:val="0072389E"/>
    <w:rsid w:val="00723AA7"/>
    <w:rsid w:val="00723B08"/>
    <w:rsid w:val="00723B81"/>
    <w:rsid w:val="00723D56"/>
    <w:rsid w:val="00724038"/>
    <w:rsid w:val="007240AF"/>
    <w:rsid w:val="007242A7"/>
    <w:rsid w:val="0072432E"/>
    <w:rsid w:val="00724443"/>
    <w:rsid w:val="0072445E"/>
    <w:rsid w:val="007244C6"/>
    <w:rsid w:val="00724603"/>
    <w:rsid w:val="007246DC"/>
    <w:rsid w:val="00724C13"/>
    <w:rsid w:val="00724ED7"/>
    <w:rsid w:val="0072517B"/>
    <w:rsid w:val="0072532F"/>
    <w:rsid w:val="00725451"/>
    <w:rsid w:val="0072564F"/>
    <w:rsid w:val="007256D9"/>
    <w:rsid w:val="00725823"/>
    <w:rsid w:val="00725950"/>
    <w:rsid w:val="007259ED"/>
    <w:rsid w:val="00725BBA"/>
    <w:rsid w:val="00725C83"/>
    <w:rsid w:val="00725D49"/>
    <w:rsid w:val="00725D6F"/>
    <w:rsid w:val="00726036"/>
    <w:rsid w:val="007260B0"/>
    <w:rsid w:val="00726279"/>
    <w:rsid w:val="007262A4"/>
    <w:rsid w:val="007265C8"/>
    <w:rsid w:val="00726A9B"/>
    <w:rsid w:val="00726B85"/>
    <w:rsid w:val="00726B89"/>
    <w:rsid w:val="00726F51"/>
    <w:rsid w:val="0072725C"/>
    <w:rsid w:val="0072726F"/>
    <w:rsid w:val="007272D5"/>
    <w:rsid w:val="00727530"/>
    <w:rsid w:val="0072778A"/>
    <w:rsid w:val="00727975"/>
    <w:rsid w:val="00727994"/>
    <w:rsid w:val="007279C4"/>
    <w:rsid w:val="00727DE6"/>
    <w:rsid w:val="00727EC8"/>
    <w:rsid w:val="00727F22"/>
    <w:rsid w:val="007302A8"/>
    <w:rsid w:val="007302F5"/>
    <w:rsid w:val="00730469"/>
    <w:rsid w:val="0073069D"/>
    <w:rsid w:val="00730F8A"/>
    <w:rsid w:val="00730FE2"/>
    <w:rsid w:val="00731342"/>
    <w:rsid w:val="00731381"/>
    <w:rsid w:val="0073160E"/>
    <w:rsid w:val="00731940"/>
    <w:rsid w:val="007319AA"/>
    <w:rsid w:val="00731A9E"/>
    <w:rsid w:val="00731CAA"/>
    <w:rsid w:val="00731D2F"/>
    <w:rsid w:val="00731E7C"/>
    <w:rsid w:val="00731F0A"/>
    <w:rsid w:val="00731FFC"/>
    <w:rsid w:val="0073231E"/>
    <w:rsid w:val="00732375"/>
    <w:rsid w:val="00732380"/>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7E0"/>
    <w:rsid w:val="00733957"/>
    <w:rsid w:val="007339BC"/>
    <w:rsid w:val="00733B71"/>
    <w:rsid w:val="00733C20"/>
    <w:rsid w:val="00733C6B"/>
    <w:rsid w:val="00733E89"/>
    <w:rsid w:val="00733EEB"/>
    <w:rsid w:val="00733F2C"/>
    <w:rsid w:val="00733FBB"/>
    <w:rsid w:val="007340B5"/>
    <w:rsid w:val="00734729"/>
    <w:rsid w:val="00734770"/>
    <w:rsid w:val="00734894"/>
    <w:rsid w:val="00734B62"/>
    <w:rsid w:val="00734EBE"/>
    <w:rsid w:val="00734FB3"/>
    <w:rsid w:val="007353B5"/>
    <w:rsid w:val="007353C1"/>
    <w:rsid w:val="007353DE"/>
    <w:rsid w:val="0073557F"/>
    <w:rsid w:val="00735A58"/>
    <w:rsid w:val="0073622E"/>
    <w:rsid w:val="00736551"/>
    <w:rsid w:val="00736581"/>
    <w:rsid w:val="00736800"/>
    <w:rsid w:val="0073680E"/>
    <w:rsid w:val="0073687D"/>
    <w:rsid w:val="007368AF"/>
    <w:rsid w:val="00736978"/>
    <w:rsid w:val="00736CEB"/>
    <w:rsid w:val="00736DD8"/>
    <w:rsid w:val="00736DDB"/>
    <w:rsid w:val="00736FC8"/>
    <w:rsid w:val="00737C73"/>
    <w:rsid w:val="00737C76"/>
    <w:rsid w:val="00737CCF"/>
    <w:rsid w:val="0074008E"/>
    <w:rsid w:val="00740173"/>
    <w:rsid w:val="00740371"/>
    <w:rsid w:val="007403BF"/>
    <w:rsid w:val="00740507"/>
    <w:rsid w:val="00740529"/>
    <w:rsid w:val="007405DC"/>
    <w:rsid w:val="0074076A"/>
    <w:rsid w:val="0074076B"/>
    <w:rsid w:val="00740B56"/>
    <w:rsid w:val="00740B66"/>
    <w:rsid w:val="00740C8E"/>
    <w:rsid w:val="00740D7C"/>
    <w:rsid w:val="00740E38"/>
    <w:rsid w:val="00740FB2"/>
    <w:rsid w:val="007412CE"/>
    <w:rsid w:val="0074163A"/>
    <w:rsid w:val="0074167B"/>
    <w:rsid w:val="007417B0"/>
    <w:rsid w:val="007417D3"/>
    <w:rsid w:val="00741AF4"/>
    <w:rsid w:val="00741B00"/>
    <w:rsid w:val="00741C05"/>
    <w:rsid w:val="00741C7E"/>
    <w:rsid w:val="00741DCC"/>
    <w:rsid w:val="00741E1A"/>
    <w:rsid w:val="00741E74"/>
    <w:rsid w:val="00741F95"/>
    <w:rsid w:val="0074203A"/>
    <w:rsid w:val="00742269"/>
    <w:rsid w:val="0074232D"/>
    <w:rsid w:val="007425E6"/>
    <w:rsid w:val="007426E9"/>
    <w:rsid w:val="0074274A"/>
    <w:rsid w:val="007427B5"/>
    <w:rsid w:val="0074283C"/>
    <w:rsid w:val="00742865"/>
    <w:rsid w:val="0074296C"/>
    <w:rsid w:val="00742A01"/>
    <w:rsid w:val="00742BA8"/>
    <w:rsid w:val="00742C83"/>
    <w:rsid w:val="00743418"/>
    <w:rsid w:val="007435C6"/>
    <w:rsid w:val="007435E5"/>
    <w:rsid w:val="0074360F"/>
    <w:rsid w:val="00743650"/>
    <w:rsid w:val="007437D8"/>
    <w:rsid w:val="00743AF5"/>
    <w:rsid w:val="00743C04"/>
    <w:rsid w:val="00743D03"/>
    <w:rsid w:val="00743DA4"/>
    <w:rsid w:val="00743DC1"/>
    <w:rsid w:val="00743F27"/>
    <w:rsid w:val="00744735"/>
    <w:rsid w:val="00744923"/>
    <w:rsid w:val="00744A64"/>
    <w:rsid w:val="00744AC0"/>
    <w:rsid w:val="00744B43"/>
    <w:rsid w:val="00744B6E"/>
    <w:rsid w:val="00744CAC"/>
    <w:rsid w:val="00744D47"/>
    <w:rsid w:val="00744EA0"/>
    <w:rsid w:val="007450BE"/>
    <w:rsid w:val="00745179"/>
    <w:rsid w:val="0074526D"/>
    <w:rsid w:val="007452D6"/>
    <w:rsid w:val="00745325"/>
    <w:rsid w:val="0074532F"/>
    <w:rsid w:val="007457A9"/>
    <w:rsid w:val="007459A0"/>
    <w:rsid w:val="00745B03"/>
    <w:rsid w:val="00745B05"/>
    <w:rsid w:val="00745CFC"/>
    <w:rsid w:val="00745F69"/>
    <w:rsid w:val="00745F83"/>
    <w:rsid w:val="00746062"/>
    <w:rsid w:val="00746250"/>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590"/>
    <w:rsid w:val="00747656"/>
    <w:rsid w:val="0074772C"/>
    <w:rsid w:val="00747734"/>
    <w:rsid w:val="007477B4"/>
    <w:rsid w:val="0074782A"/>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8B5"/>
    <w:rsid w:val="00750B47"/>
    <w:rsid w:val="00750BC2"/>
    <w:rsid w:val="00750D0E"/>
    <w:rsid w:val="00750D96"/>
    <w:rsid w:val="00750F1E"/>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2F9C"/>
    <w:rsid w:val="00753370"/>
    <w:rsid w:val="0075351A"/>
    <w:rsid w:val="00753551"/>
    <w:rsid w:val="00753632"/>
    <w:rsid w:val="007537DA"/>
    <w:rsid w:val="00753979"/>
    <w:rsid w:val="00753CA3"/>
    <w:rsid w:val="00753E90"/>
    <w:rsid w:val="0075415A"/>
    <w:rsid w:val="007541BA"/>
    <w:rsid w:val="0075426E"/>
    <w:rsid w:val="00754359"/>
    <w:rsid w:val="00754411"/>
    <w:rsid w:val="007544CE"/>
    <w:rsid w:val="007546ED"/>
    <w:rsid w:val="007549DE"/>
    <w:rsid w:val="00754A69"/>
    <w:rsid w:val="00754BD9"/>
    <w:rsid w:val="00754D42"/>
    <w:rsid w:val="00754DA7"/>
    <w:rsid w:val="00754E7A"/>
    <w:rsid w:val="00754E8E"/>
    <w:rsid w:val="00755259"/>
    <w:rsid w:val="0075539A"/>
    <w:rsid w:val="0075540C"/>
    <w:rsid w:val="00755692"/>
    <w:rsid w:val="00755B7D"/>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05F"/>
    <w:rsid w:val="00760397"/>
    <w:rsid w:val="00760413"/>
    <w:rsid w:val="0076080A"/>
    <w:rsid w:val="00760975"/>
    <w:rsid w:val="00760976"/>
    <w:rsid w:val="00760AA7"/>
    <w:rsid w:val="00760C04"/>
    <w:rsid w:val="00760C5B"/>
    <w:rsid w:val="00760CD8"/>
    <w:rsid w:val="00761258"/>
    <w:rsid w:val="007612D8"/>
    <w:rsid w:val="0076146C"/>
    <w:rsid w:val="007614C0"/>
    <w:rsid w:val="0076156E"/>
    <w:rsid w:val="0076180E"/>
    <w:rsid w:val="0076195F"/>
    <w:rsid w:val="00761994"/>
    <w:rsid w:val="00761BD3"/>
    <w:rsid w:val="00761F7F"/>
    <w:rsid w:val="00761FDA"/>
    <w:rsid w:val="007621FF"/>
    <w:rsid w:val="00762353"/>
    <w:rsid w:val="00762515"/>
    <w:rsid w:val="007626B9"/>
    <w:rsid w:val="007627A6"/>
    <w:rsid w:val="00762B57"/>
    <w:rsid w:val="00762CD2"/>
    <w:rsid w:val="00762CF3"/>
    <w:rsid w:val="00763041"/>
    <w:rsid w:val="007630FF"/>
    <w:rsid w:val="0076326B"/>
    <w:rsid w:val="007633AA"/>
    <w:rsid w:val="007634E3"/>
    <w:rsid w:val="007636C9"/>
    <w:rsid w:val="00763762"/>
    <w:rsid w:val="007637BD"/>
    <w:rsid w:val="007637E8"/>
    <w:rsid w:val="00763BB1"/>
    <w:rsid w:val="00763CCD"/>
    <w:rsid w:val="00764194"/>
    <w:rsid w:val="0076447B"/>
    <w:rsid w:val="0076447F"/>
    <w:rsid w:val="0076456E"/>
    <w:rsid w:val="00764601"/>
    <w:rsid w:val="007647E3"/>
    <w:rsid w:val="007649E1"/>
    <w:rsid w:val="007649FB"/>
    <w:rsid w:val="00764A14"/>
    <w:rsid w:val="00764D47"/>
    <w:rsid w:val="00764DB6"/>
    <w:rsid w:val="00764FBC"/>
    <w:rsid w:val="00764FFC"/>
    <w:rsid w:val="00765053"/>
    <w:rsid w:val="007651B1"/>
    <w:rsid w:val="007651C5"/>
    <w:rsid w:val="007651E1"/>
    <w:rsid w:val="007652E1"/>
    <w:rsid w:val="00765482"/>
    <w:rsid w:val="007654AB"/>
    <w:rsid w:val="007654E8"/>
    <w:rsid w:val="007655BE"/>
    <w:rsid w:val="007657DF"/>
    <w:rsid w:val="00765B29"/>
    <w:rsid w:val="00765B80"/>
    <w:rsid w:val="00765D1A"/>
    <w:rsid w:val="00765E79"/>
    <w:rsid w:val="00765E7B"/>
    <w:rsid w:val="00765EBA"/>
    <w:rsid w:val="00765ED3"/>
    <w:rsid w:val="00766132"/>
    <w:rsid w:val="00766468"/>
    <w:rsid w:val="00766605"/>
    <w:rsid w:val="0076681D"/>
    <w:rsid w:val="0076684C"/>
    <w:rsid w:val="0076694A"/>
    <w:rsid w:val="00766A65"/>
    <w:rsid w:val="00766E57"/>
    <w:rsid w:val="00766EB0"/>
    <w:rsid w:val="00766F01"/>
    <w:rsid w:val="00766F88"/>
    <w:rsid w:val="00767033"/>
    <w:rsid w:val="00767115"/>
    <w:rsid w:val="007671F5"/>
    <w:rsid w:val="00767285"/>
    <w:rsid w:val="00767345"/>
    <w:rsid w:val="00767368"/>
    <w:rsid w:val="007676B8"/>
    <w:rsid w:val="007678F9"/>
    <w:rsid w:val="00767A20"/>
    <w:rsid w:val="00767B98"/>
    <w:rsid w:val="00767C21"/>
    <w:rsid w:val="00767CEF"/>
    <w:rsid w:val="00767CF7"/>
    <w:rsid w:val="00767D66"/>
    <w:rsid w:val="00767DAC"/>
    <w:rsid w:val="007700AA"/>
    <w:rsid w:val="00770495"/>
    <w:rsid w:val="0077051E"/>
    <w:rsid w:val="0077054C"/>
    <w:rsid w:val="0077074A"/>
    <w:rsid w:val="00770CF4"/>
    <w:rsid w:val="00770ECF"/>
    <w:rsid w:val="00770F28"/>
    <w:rsid w:val="00771099"/>
    <w:rsid w:val="00771398"/>
    <w:rsid w:val="007713AB"/>
    <w:rsid w:val="0077175C"/>
    <w:rsid w:val="0077180B"/>
    <w:rsid w:val="00771870"/>
    <w:rsid w:val="00771AEB"/>
    <w:rsid w:val="00771B91"/>
    <w:rsid w:val="00771BF9"/>
    <w:rsid w:val="00771D5E"/>
    <w:rsid w:val="00771E4F"/>
    <w:rsid w:val="00772090"/>
    <w:rsid w:val="0077225D"/>
    <w:rsid w:val="00772ABD"/>
    <w:rsid w:val="00772F8A"/>
    <w:rsid w:val="00773706"/>
    <w:rsid w:val="007737FC"/>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A1A"/>
    <w:rsid w:val="00774B74"/>
    <w:rsid w:val="00774C46"/>
    <w:rsid w:val="00774D71"/>
    <w:rsid w:val="00774E30"/>
    <w:rsid w:val="00774E88"/>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C71"/>
    <w:rsid w:val="00776D20"/>
    <w:rsid w:val="00776FCF"/>
    <w:rsid w:val="0077738B"/>
    <w:rsid w:val="00777B43"/>
    <w:rsid w:val="00777B5E"/>
    <w:rsid w:val="00777BA0"/>
    <w:rsid w:val="00777D24"/>
    <w:rsid w:val="007800F1"/>
    <w:rsid w:val="007801FD"/>
    <w:rsid w:val="0078029B"/>
    <w:rsid w:val="007803BD"/>
    <w:rsid w:val="00780558"/>
    <w:rsid w:val="00780736"/>
    <w:rsid w:val="007808AA"/>
    <w:rsid w:val="00780AAF"/>
    <w:rsid w:val="00780D6E"/>
    <w:rsid w:val="00780DD3"/>
    <w:rsid w:val="00780EC3"/>
    <w:rsid w:val="00780F14"/>
    <w:rsid w:val="00781178"/>
    <w:rsid w:val="007811DC"/>
    <w:rsid w:val="00781263"/>
    <w:rsid w:val="007813CB"/>
    <w:rsid w:val="00781418"/>
    <w:rsid w:val="0078195D"/>
    <w:rsid w:val="007819EA"/>
    <w:rsid w:val="00781AF8"/>
    <w:rsid w:val="00781CE0"/>
    <w:rsid w:val="00781E8A"/>
    <w:rsid w:val="00781F4B"/>
    <w:rsid w:val="00781F7A"/>
    <w:rsid w:val="007820E6"/>
    <w:rsid w:val="007820FA"/>
    <w:rsid w:val="00782551"/>
    <w:rsid w:val="00782561"/>
    <w:rsid w:val="00782575"/>
    <w:rsid w:val="007825E6"/>
    <w:rsid w:val="00782698"/>
    <w:rsid w:val="007826D7"/>
    <w:rsid w:val="0078271D"/>
    <w:rsid w:val="0078280D"/>
    <w:rsid w:val="0078285D"/>
    <w:rsid w:val="0078285F"/>
    <w:rsid w:val="007829AA"/>
    <w:rsid w:val="00782BA1"/>
    <w:rsid w:val="00782CBC"/>
    <w:rsid w:val="00782E58"/>
    <w:rsid w:val="00783065"/>
    <w:rsid w:val="0078313E"/>
    <w:rsid w:val="007831D0"/>
    <w:rsid w:val="00783207"/>
    <w:rsid w:val="00783222"/>
    <w:rsid w:val="00783235"/>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78F"/>
    <w:rsid w:val="007858CD"/>
    <w:rsid w:val="00785900"/>
    <w:rsid w:val="007859A8"/>
    <w:rsid w:val="00785BD6"/>
    <w:rsid w:val="00785C1B"/>
    <w:rsid w:val="00785CF2"/>
    <w:rsid w:val="00785D7D"/>
    <w:rsid w:val="00785E74"/>
    <w:rsid w:val="00785F6F"/>
    <w:rsid w:val="00786278"/>
    <w:rsid w:val="007862D6"/>
    <w:rsid w:val="0078634A"/>
    <w:rsid w:val="00786680"/>
    <w:rsid w:val="0078673E"/>
    <w:rsid w:val="00786958"/>
    <w:rsid w:val="00786C81"/>
    <w:rsid w:val="00786E11"/>
    <w:rsid w:val="00786E71"/>
    <w:rsid w:val="00786F60"/>
    <w:rsid w:val="007870ED"/>
    <w:rsid w:val="007870F5"/>
    <w:rsid w:val="00787223"/>
    <w:rsid w:val="0078743D"/>
    <w:rsid w:val="00787470"/>
    <w:rsid w:val="0078750D"/>
    <w:rsid w:val="007876CC"/>
    <w:rsid w:val="00787A5D"/>
    <w:rsid w:val="00787BDB"/>
    <w:rsid w:val="00787FE4"/>
    <w:rsid w:val="00790014"/>
    <w:rsid w:val="007900A1"/>
    <w:rsid w:val="00790171"/>
    <w:rsid w:val="0079019A"/>
    <w:rsid w:val="00790599"/>
    <w:rsid w:val="007908CB"/>
    <w:rsid w:val="00790967"/>
    <w:rsid w:val="00790B52"/>
    <w:rsid w:val="00790B9B"/>
    <w:rsid w:val="00790E72"/>
    <w:rsid w:val="007910B5"/>
    <w:rsid w:val="00791118"/>
    <w:rsid w:val="00791592"/>
    <w:rsid w:val="0079162F"/>
    <w:rsid w:val="00791716"/>
    <w:rsid w:val="00791B37"/>
    <w:rsid w:val="00791D92"/>
    <w:rsid w:val="00791DA7"/>
    <w:rsid w:val="007922A6"/>
    <w:rsid w:val="007923A0"/>
    <w:rsid w:val="00792922"/>
    <w:rsid w:val="007929C0"/>
    <w:rsid w:val="00792B7F"/>
    <w:rsid w:val="00792D83"/>
    <w:rsid w:val="00792EE2"/>
    <w:rsid w:val="00792F21"/>
    <w:rsid w:val="007930CA"/>
    <w:rsid w:val="007932D3"/>
    <w:rsid w:val="007934EE"/>
    <w:rsid w:val="00793576"/>
    <w:rsid w:val="00793578"/>
    <w:rsid w:val="00793705"/>
    <w:rsid w:val="00793737"/>
    <w:rsid w:val="0079397B"/>
    <w:rsid w:val="00793C1B"/>
    <w:rsid w:val="00793D9D"/>
    <w:rsid w:val="007940BE"/>
    <w:rsid w:val="00794716"/>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21"/>
    <w:rsid w:val="00797070"/>
    <w:rsid w:val="0079707F"/>
    <w:rsid w:val="00797095"/>
    <w:rsid w:val="007972E8"/>
    <w:rsid w:val="007973D4"/>
    <w:rsid w:val="007974AF"/>
    <w:rsid w:val="007975BC"/>
    <w:rsid w:val="0079780F"/>
    <w:rsid w:val="007979F2"/>
    <w:rsid w:val="00797A11"/>
    <w:rsid w:val="00797AD0"/>
    <w:rsid w:val="00797B5A"/>
    <w:rsid w:val="00797FD4"/>
    <w:rsid w:val="007A028C"/>
    <w:rsid w:val="007A07FE"/>
    <w:rsid w:val="007A080E"/>
    <w:rsid w:val="007A0A38"/>
    <w:rsid w:val="007A0B1C"/>
    <w:rsid w:val="007A0BC2"/>
    <w:rsid w:val="007A0ED1"/>
    <w:rsid w:val="007A0F99"/>
    <w:rsid w:val="007A107A"/>
    <w:rsid w:val="007A1178"/>
    <w:rsid w:val="007A1233"/>
    <w:rsid w:val="007A1532"/>
    <w:rsid w:val="007A15B4"/>
    <w:rsid w:val="007A1638"/>
    <w:rsid w:val="007A19D8"/>
    <w:rsid w:val="007A1ACD"/>
    <w:rsid w:val="007A1BD2"/>
    <w:rsid w:val="007A1D36"/>
    <w:rsid w:val="007A1F44"/>
    <w:rsid w:val="007A2167"/>
    <w:rsid w:val="007A23FF"/>
    <w:rsid w:val="007A27D9"/>
    <w:rsid w:val="007A295B"/>
    <w:rsid w:val="007A2B0B"/>
    <w:rsid w:val="007A2B73"/>
    <w:rsid w:val="007A2F53"/>
    <w:rsid w:val="007A2F71"/>
    <w:rsid w:val="007A2F81"/>
    <w:rsid w:val="007A2F84"/>
    <w:rsid w:val="007A30E5"/>
    <w:rsid w:val="007A30E6"/>
    <w:rsid w:val="007A315D"/>
    <w:rsid w:val="007A31C5"/>
    <w:rsid w:val="007A32CD"/>
    <w:rsid w:val="007A3424"/>
    <w:rsid w:val="007A35EF"/>
    <w:rsid w:val="007A3725"/>
    <w:rsid w:val="007A3745"/>
    <w:rsid w:val="007A3867"/>
    <w:rsid w:val="007A38BE"/>
    <w:rsid w:val="007A3B68"/>
    <w:rsid w:val="007A3C16"/>
    <w:rsid w:val="007A3C56"/>
    <w:rsid w:val="007A3CF4"/>
    <w:rsid w:val="007A3DEA"/>
    <w:rsid w:val="007A43A2"/>
    <w:rsid w:val="007A45B8"/>
    <w:rsid w:val="007A466A"/>
    <w:rsid w:val="007A46D9"/>
    <w:rsid w:val="007A4A7F"/>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A76"/>
    <w:rsid w:val="007A6F30"/>
    <w:rsid w:val="007A7043"/>
    <w:rsid w:val="007A7095"/>
    <w:rsid w:val="007A71B5"/>
    <w:rsid w:val="007A7203"/>
    <w:rsid w:val="007A727E"/>
    <w:rsid w:val="007A73A7"/>
    <w:rsid w:val="007A73C4"/>
    <w:rsid w:val="007A7897"/>
    <w:rsid w:val="007A7A96"/>
    <w:rsid w:val="007A7CAC"/>
    <w:rsid w:val="007A7D2D"/>
    <w:rsid w:val="007A7DFC"/>
    <w:rsid w:val="007B0141"/>
    <w:rsid w:val="007B020D"/>
    <w:rsid w:val="007B03AF"/>
    <w:rsid w:val="007B0B94"/>
    <w:rsid w:val="007B0D59"/>
    <w:rsid w:val="007B0F9E"/>
    <w:rsid w:val="007B0FCC"/>
    <w:rsid w:val="007B1067"/>
    <w:rsid w:val="007B144F"/>
    <w:rsid w:val="007B1543"/>
    <w:rsid w:val="007B15F3"/>
    <w:rsid w:val="007B1944"/>
    <w:rsid w:val="007B1AC0"/>
    <w:rsid w:val="007B1B88"/>
    <w:rsid w:val="007B1C21"/>
    <w:rsid w:val="007B1F80"/>
    <w:rsid w:val="007B21B9"/>
    <w:rsid w:val="007B21D5"/>
    <w:rsid w:val="007B2275"/>
    <w:rsid w:val="007B22EA"/>
    <w:rsid w:val="007B246E"/>
    <w:rsid w:val="007B2533"/>
    <w:rsid w:val="007B259D"/>
    <w:rsid w:val="007B270A"/>
    <w:rsid w:val="007B2884"/>
    <w:rsid w:val="007B2D3B"/>
    <w:rsid w:val="007B2DD0"/>
    <w:rsid w:val="007B3156"/>
    <w:rsid w:val="007B32EF"/>
    <w:rsid w:val="007B32F2"/>
    <w:rsid w:val="007B33D3"/>
    <w:rsid w:val="007B347E"/>
    <w:rsid w:val="007B371B"/>
    <w:rsid w:val="007B37EA"/>
    <w:rsid w:val="007B3B00"/>
    <w:rsid w:val="007B3DE5"/>
    <w:rsid w:val="007B3FC7"/>
    <w:rsid w:val="007B4200"/>
    <w:rsid w:val="007B44C4"/>
    <w:rsid w:val="007B4A89"/>
    <w:rsid w:val="007B50BD"/>
    <w:rsid w:val="007B52CD"/>
    <w:rsid w:val="007B5328"/>
    <w:rsid w:val="007B540E"/>
    <w:rsid w:val="007B5465"/>
    <w:rsid w:val="007B59DB"/>
    <w:rsid w:val="007B5B2D"/>
    <w:rsid w:val="007B6071"/>
    <w:rsid w:val="007B66BF"/>
    <w:rsid w:val="007B676D"/>
    <w:rsid w:val="007B6935"/>
    <w:rsid w:val="007B6A8D"/>
    <w:rsid w:val="007B7328"/>
    <w:rsid w:val="007B740A"/>
    <w:rsid w:val="007B7962"/>
    <w:rsid w:val="007B7A05"/>
    <w:rsid w:val="007B7AC8"/>
    <w:rsid w:val="007B7C76"/>
    <w:rsid w:val="007B7DC1"/>
    <w:rsid w:val="007B7E34"/>
    <w:rsid w:val="007B7E97"/>
    <w:rsid w:val="007B7EDB"/>
    <w:rsid w:val="007C002E"/>
    <w:rsid w:val="007C02C5"/>
    <w:rsid w:val="007C0504"/>
    <w:rsid w:val="007C054E"/>
    <w:rsid w:val="007C0607"/>
    <w:rsid w:val="007C0A5F"/>
    <w:rsid w:val="007C0BD8"/>
    <w:rsid w:val="007C0C71"/>
    <w:rsid w:val="007C0E24"/>
    <w:rsid w:val="007C0E9E"/>
    <w:rsid w:val="007C0EFB"/>
    <w:rsid w:val="007C1017"/>
    <w:rsid w:val="007C13B3"/>
    <w:rsid w:val="007C1855"/>
    <w:rsid w:val="007C19AD"/>
    <w:rsid w:val="007C19F0"/>
    <w:rsid w:val="007C1F7A"/>
    <w:rsid w:val="007C2200"/>
    <w:rsid w:val="007C221E"/>
    <w:rsid w:val="007C2318"/>
    <w:rsid w:val="007C2398"/>
    <w:rsid w:val="007C25C9"/>
    <w:rsid w:val="007C28F5"/>
    <w:rsid w:val="007C29C6"/>
    <w:rsid w:val="007C2A60"/>
    <w:rsid w:val="007C2AA1"/>
    <w:rsid w:val="007C2C96"/>
    <w:rsid w:val="007C2CC1"/>
    <w:rsid w:val="007C322A"/>
    <w:rsid w:val="007C33F2"/>
    <w:rsid w:val="007C34C8"/>
    <w:rsid w:val="007C352B"/>
    <w:rsid w:val="007C3598"/>
    <w:rsid w:val="007C36EF"/>
    <w:rsid w:val="007C3ADD"/>
    <w:rsid w:val="007C3FA8"/>
    <w:rsid w:val="007C3FBE"/>
    <w:rsid w:val="007C466D"/>
    <w:rsid w:val="007C4C74"/>
    <w:rsid w:val="007C4D11"/>
    <w:rsid w:val="007C4D28"/>
    <w:rsid w:val="007C4D8A"/>
    <w:rsid w:val="007C4DD7"/>
    <w:rsid w:val="007C4ED7"/>
    <w:rsid w:val="007C4F95"/>
    <w:rsid w:val="007C5366"/>
    <w:rsid w:val="007C5382"/>
    <w:rsid w:val="007C5400"/>
    <w:rsid w:val="007C54C7"/>
    <w:rsid w:val="007C557B"/>
    <w:rsid w:val="007C5626"/>
    <w:rsid w:val="007C590A"/>
    <w:rsid w:val="007C5916"/>
    <w:rsid w:val="007C5DB0"/>
    <w:rsid w:val="007C602A"/>
    <w:rsid w:val="007C605A"/>
    <w:rsid w:val="007C60BE"/>
    <w:rsid w:val="007C63DC"/>
    <w:rsid w:val="007C67A4"/>
    <w:rsid w:val="007C68B2"/>
    <w:rsid w:val="007C68DA"/>
    <w:rsid w:val="007C692E"/>
    <w:rsid w:val="007C6A75"/>
    <w:rsid w:val="007C6C1A"/>
    <w:rsid w:val="007C6E78"/>
    <w:rsid w:val="007C6F32"/>
    <w:rsid w:val="007C6F33"/>
    <w:rsid w:val="007C7054"/>
    <w:rsid w:val="007C707C"/>
    <w:rsid w:val="007C71B8"/>
    <w:rsid w:val="007C75CE"/>
    <w:rsid w:val="007C791F"/>
    <w:rsid w:val="007C7A97"/>
    <w:rsid w:val="007C7DD8"/>
    <w:rsid w:val="007C7F75"/>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570"/>
    <w:rsid w:val="007D167F"/>
    <w:rsid w:val="007D1B90"/>
    <w:rsid w:val="007D1E43"/>
    <w:rsid w:val="007D21C2"/>
    <w:rsid w:val="007D229A"/>
    <w:rsid w:val="007D22C8"/>
    <w:rsid w:val="007D248B"/>
    <w:rsid w:val="007D28C5"/>
    <w:rsid w:val="007D2D2B"/>
    <w:rsid w:val="007D2E02"/>
    <w:rsid w:val="007D2E0A"/>
    <w:rsid w:val="007D2F44"/>
    <w:rsid w:val="007D2F4D"/>
    <w:rsid w:val="007D3001"/>
    <w:rsid w:val="007D3020"/>
    <w:rsid w:val="007D304B"/>
    <w:rsid w:val="007D3073"/>
    <w:rsid w:val="007D3141"/>
    <w:rsid w:val="007D365C"/>
    <w:rsid w:val="007D37A7"/>
    <w:rsid w:val="007D3904"/>
    <w:rsid w:val="007D39CF"/>
    <w:rsid w:val="007D3BF2"/>
    <w:rsid w:val="007D3EC5"/>
    <w:rsid w:val="007D3FED"/>
    <w:rsid w:val="007D4063"/>
    <w:rsid w:val="007D4178"/>
    <w:rsid w:val="007D42B8"/>
    <w:rsid w:val="007D457A"/>
    <w:rsid w:val="007D45B7"/>
    <w:rsid w:val="007D4609"/>
    <w:rsid w:val="007D4795"/>
    <w:rsid w:val="007D4C9C"/>
    <w:rsid w:val="007D4D33"/>
    <w:rsid w:val="007D4D67"/>
    <w:rsid w:val="007D4D8F"/>
    <w:rsid w:val="007D526B"/>
    <w:rsid w:val="007D53F4"/>
    <w:rsid w:val="007D5463"/>
    <w:rsid w:val="007D546F"/>
    <w:rsid w:val="007D54FB"/>
    <w:rsid w:val="007D5523"/>
    <w:rsid w:val="007D5626"/>
    <w:rsid w:val="007D5658"/>
    <w:rsid w:val="007D57D6"/>
    <w:rsid w:val="007D580F"/>
    <w:rsid w:val="007D5845"/>
    <w:rsid w:val="007D58C7"/>
    <w:rsid w:val="007D5ECE"/>
    <w:rsid w:val="007D5F58"/>
    <w:rsid w:val="007D60FD"/>
    <w:rsid w:val="007D6140"/>
    <w:rsid w:val="007D61F5"/>
    <w:rsid w:val="007D6323"/>
    <w:rsid w:val="007D6404"/>
    <w:rsid w:val="007D6496"/>
    <w:rsid w:val="007D65B8"/>
    <w:rsid w:val="007D689D"/>
    <w:rsid w:val="007D692E"/>
    <w:rsid w:val="007D69E5"/>
    <w:rsid w:val="007D6A37"/>
    <w:rsid w:val="007D6B92"/>
    <w:rsid w:val="007D6BCF"/>
    <w:rsid w:val="007D6BDD"/>
    <w:rsid w:val="007D6CF9"/>
    <w:rsid w:val="007D707D"/>
    <w:rsid w:val="007D7175"/>
    <w:rsid w:val="007D71BD"/>
    <w:rsid w:val="007D74A9"/>
    <w:rsid w:val="007D77E3"/>
    <w:rsid w:val="007D77F3"/>
    <w:rsid w:val="007D7823"/>
    <w:rsid w:val="007D7B3B"/>
    <w:rsid w:val="007D7BBE"/>
    <w:rsid w:val="007D7BF7"/>
    <w:rsid w:val="007D7E7F"/>
    <w:rsid w:val="007E024B"/>
    <w:rsid w:val="007E02AB"/>
    <w:rsid w:val="007E0728"/>
    <w:rsid w:val="007E075E"/>
    <w:rsid w:val="007E0A3A"/>
    <w:rsid w:val="007E0B7F"/>
    <w:rsid w:val="007E0D52"/>
    <w:rsid w:val="007E0DCB"/>
    <w:rsid w:val="007E0E79"/>
    <w:rsid w:val="007E0EB4"/>
    <w:rsid w:val="007E0FF9"/>
    <w:rsid w:val="007E1217"/>
    <w:rsid w:val="007E1369"/>
    <w:rsid w:val="007E13B8"/>
    <w:rsid w:val="007E1475"/>
    <w:rsid w:val="007E17D4"/>
    <w:rsid w:val="007E199D"/>
    <w:rsid w:val="007E1A1B"/>
    <w:rsid w:val="007E1A88"/>
    <w:rsid w:val="007E1D03"/>
    <w:rsid w:val="007E1DB2"/>
    <w:rsid w:val="007E1DDE"/>
    <w:rsid w:val="007E1F13"/>
    <w:rsid w:val="007E20EC"/>
    <w:rsid w:val="007E2223"/>
    <w:rsid w:val="007E25F9"/>
    <w:rsid w:val="007E27FD"/>
    <w:rsid w:val="007E2A4B"/>
    <w:rsid w:val="007E2B27"/>
    <w:rsid w:val="007E2CC4"/>
    <w:rsid w:val="007E2E58"/>
    <w:rsid w:val="007E2ECF"/>
    <w:rsid w:val="007E2F63"/>
    <w:rsid w:val="007E3189"/>
    <w:rsid w:val="007E319A"/>
    <w:rsid w:val="007E3321"/>
    <w:rsid w:val="007E3C22"/>
    <w:rsid w:val="007E3F2A"/>
    <w:rsid w:val="007E3F6D"/>
    <w:rsid w:val="007E4225"/>
    <w:rsid w:val="007E4640"/>
    <w:rsid w:val="007E46D4"/>
    <w:rsid w:val="007E47CA"/>
    <w:rsid w:val="007E4927"/>
    <w:rsid w:val="007E4ADD"/>
    <w:rsid w:val="007E4B8E"/>
    <w:rsid w:val="007E4C88"/>
    <w:rsid w:val="007E4DCF"/>
    <w:rsid w:val="007E4DDE"/>
    <w:rsid w:val="007E4E21"/>
    <w:rsid w:val="007E4FD8"/>
    <w:rsid w:val="007E51A3"/>
    <w:rsid w:val="007E554A"/>
    <w:rsid w:val="007E570C"/>
    <w:rsid w:val="007E57FC"/>
    <w:rsid w:val="007E585E"/>
    <w:rsid w:val="007E5AE6"/>
    <w:rsid w:val="007E5B5A"/>
    <w:rsid w:val="007E5BB3"/>
    <w:rsid w:val="007E6235"/>
    <w:rsid w:val="007E63E0"/>
    <w:rsid w:val="007E6473"/>
    <w:rsid w:val="007E665A"/>
    <w:rsid w:val="007E670B"/>
    <w:rsid w:val="007E6752"/>
    <w:rsid w:val="007E6E52"/>
    <w:rsid w:val="007E729E"/>
    <w:rsid w:val="007E74F7"/>
    <w:rsid w:val="007E7531"/>
    <w:rsid w:val="007E7576"/>
    <w:rsid w:val="007E75A0"/>
    <w:rsid w:val="007E7AAD"/>
    <w:rsid w:val="007E7B02"/>
    <w:rsid w:val="007E7B10"/>
    <w:rsid w:val="007E7B2B"/>
    <w:rsid w:val="007E7D09"/>
    <w:rsid w:val="007E7DDF"/>
    <w:rsid w:val="007E7FBA"/>
    <w:rsid w:val="007E7FE6"/>
    <w:rsid w:val="007F0057"/>
    <w:rsid w:val="007F0406"/>
    <w:rsid w:val="007F06D3"/>
    <w:rsid w:val="007F094D"/>
    <w:rsid w:val="007F0CA1"/>
    <w:rsid w:val="007F0D44"/>
    <w:rsid w:val="007F0FB2"/>
    <w:rsid w:val="007F1036"/>
    <w:rsid w:val="007F11C8"/>
    <w:rsid w:val="007F1258"/>
    <w:rsid w:val="007F1311"/>
    <w:rsid w:val="007F13EA"/>
    <w:rsid w:val="007F13FF"/>
    <w:rsid w:val="007F1481"/>
    <w:rsid w:val="007F155A"/>
    <w:rsid w:val="007F161A"/>
    <w:rsid w:val="007F166D"/>
    <w:rsid w:val="007F1831"/>
    <w:rsid w:val="007F1A2D"/>
    <w:rsid w:val="007F1ADB"/>
    <w:rsid w:val="007F1C1F"/>
    <w:rsid w:val="007F1CD0"/>
    <w:rsid w:val="007F1CD8"/>
    <w:rsid w:val="007F1CFB"/>
    <w:rsid w:val="007F1DF5"/>
    <w:rsid w:val="007F1E00"/>
    <w:rsid w:val="007F1E6B"/>
    <w:rsid w:val="007F1F08"/>
    <w:rsid w:val="007F1F7D"/>
    <w:rsid w:val="007F1F91"/>
    <w:rsid w:val="007F2009"/>
    <w:rsid w:val="007F220B"/>
    <w:rsid w:val="007F22A6"/>
    <w:rsid w:val="007F22C4"/>
    <w:rsid w:val="007F23FF"/>
    <w:rsid w:val="007F24C3"/>
    <w:rsid w:val="007F264A"/>
    <w:rsid w:val="007F2683"/>
    <w:rsid w:val="007F2788"/>
    <w:rsid w:val="007F27DD"/>
    <w:rsid w:val="007F27E5"/>
    <w:rsid w:val="007F29A1"/>
    <w:rsid w:val="007F2C3F"/>
    <w:rsid w:val="007F2D7E"/>
    <w:rsid w:val="007F2E69"/>
    <w:rsid w:val="007F30F8"/>
    <w:rsid w:val="007F3292"/>
    <w:rsid w:val="007F3352"/>
    <w:rsid w:val="007F33AA"/>
    <w:rsid w:val="007F36DE"/>
    <w:rsid w:val="007F3ACC"/>
    <w:rsid w:val="007F3AEB"/>
    <w:rsid w:val="007F3C6B"/>
    <w:rsid w:val="007F3CF4"/>
    <w:rsid w:val="007F3DC2"/>
    <w:rsid w:val="007F3DDD"/>
    <w:rsid w:val="007F3DE9"/>
    <w:rsid w:val="007F407A"/>
    <w:rsid w:val="007F40B8"/>
    <w:rsid w:val="007F4124"/>
    <w:rsid w:val="007F4184"/>
    <w:rsid w:val="007F448F"/>
    <w:rsid w:val="007F44BC"/>
    <w:rsid w:val="007F46D9"/>
    <w:rsid w:val="007F4A5F"/>
    <w:rsid w:val="007F4AB6"/>
    <w:rsid w:val="007F4AD0"/>
    <w:rsid w:val="007F4B9B"/>
    <w:rsid w:val="007F4D33"/>
    <w:rsid w:val="007F4E97"/>
    <w:rsid w:val="007F5185"/>
    <w:rsid w:val="007F5275"/>
    <w:rsid w:val="007F52D2"/>
    <w:rsid w:val="007F548D"/>
    <w:rsid w:val="007F54BD"/>
    <w:rsid w:val="007F54CE"/>
    <w:rsid w:val="007F56F3"/>
    <w:rsid w:val="007F588E"/>
    <w:rsid w:val="007F5F44"/>
    <w:rsid w:val="007F60D1"/>
    <w:rsid w:val="007F6132"/>
    <w:rsid w:val="007F6413"/>
    <w:rsid w:val="007F6417"/>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4C"/>
    <w:rsid w:val="0080015D"/>
    <w:rsid w:val="00800174"/>
    <w:rsid w:val="008001B4"/>
    <w:rsid w:val="0080037E"/>
    <w:rsid w:val="00800769"/>
    <w:rsid w:val="008007BD"/>
    <w:rsid w:val="0080093D"/>
    <w:rsid w:val="00800BDD"/>
    <w:rsid w:val="00800C3A"/>
    <w:rsid w:val="00800D4F"/>
    <w:rsid w:val="00800ED2"/>
    <w:rsid w:val="00800F9C"/>
    <w:rsid w:val="00801166"/>
    <w:rsid w:val="0080128B"/>
    <w:rsid w:val="008012A9"/>
    <w:rsid w:val="008014D3"/>
    <w:rsid w:val="00801536"/>
    <w:rsid w:val="00801560"/>
    <w:rsid w:val="0080158C"/>
    <w:rsid w:val="008015B0"/>
    <w:rsid w:val="008017FD"/>
    <w:rsid w:val="00801B6A"/>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5D"/>
    <w:rsid w:val="0080308A"/>
    <w:rsid w:val="00803099"/>
    <w:rsid w:val="00803295"/>
    <w:rsid w:val="008034CD"/>
    <w:rsid w:val="00803704"/>
    <w:rsid w:val="008038E9"/>
    <w:rsid w:val="00803A37"/>
    <w:rsid w:val="00803C39"/>
    <w:rsid w:val="00803D56"/>
    <w:rsid w:val="0080410D"/>
    <w:rsid w:val="00804284"/>
    <w:rsid w:val="008044CB"/>
    <w:rsid w:val="0080468E"/>
    <w:rsid w:val="008046EC"/>
    <w:rsid w:val="0080498C"/>
    <w:rsid w:val="00804A78"/>
    <w:rsid w:val="00804B92"/>
    <w:rsid w:val="00804C42"/>
    <w:rsid w:val="00804E21"/>
    <w:rsid w:val="00804F4A"/>
    <w:rsid w:val="00804FEB"/>
    <w:rsid w:val="0080501D"/>
    <w:rsid w:val="00805092"/>
    <w:rsid w:val="008055EB"/>
    <w:rsid w:val="0080571C"/>
    <w:rsid w:val="00805899"/>
    <w:rsid w:val="00805927"/>
    <w:rsid w:val="00805B25"/>
    <w:rsid w:val="00806198"/>
    <w:rsid w:val="0080661C"/>
    <w:rsid w:val="008066CE"/>
    <w:rsid w:val="00806812"/>
    <w:rsid w:val="00806875"/>
    <w:rsid w:val="00806AAF"/>
    <w:rsid w:val="00806AE8"/>
    <w:rsid w:val="00806B4A"/>
    <w:rsid w:val="00806BDC"/>
    <w:rsid w:val="00806C31"/>
    <w:rsid w:val="0080701E"/>
    <w:rsid w:val="008070AC"/>
    <w:rsid w:val="008071E3"/>
    <w:rsid w:val="0080725D"/>
    <w:rsid w:val="0080726B"/>
    <w:rsid w:val="0080737D"/>
    <w:rsid w:val="00807382"/>
    <w:rsid w:val="00807517"/>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78E"/>
    <w:rsid w:val="00811835"/>
    <w:rsid w:val="008118A7"/>
    <w:rsid w:val="00812287"/>
    <w:rsid w:val="0081229C"/>
    <w:rsid w:val="008122CD"/>
    <w:rsid w:val="0081256D"/>
    <w:rsid w:val="00812587"/>
    <w:rsid w:val="00812674"/>
    <w:rsid w:val="00812769"/>
    <w:rsid w:val="00812A50"/>
    <w:rsid w:val="008130D7"/>
    <w:rsid w:val="008130F9"/>
    <w:rsid w:val="00813817"/>
    <w:rsid w:val="0081389C"/>
    <w:rsid w:val="00813A4C"/>
    <w:rsid w:val="00813B2B"/>
    <w:rsid w:val="00813D6A"/>
    <w:rsid w:val="00813D70"/>
    <w:rsid w:val="0081401E"/>
    <w:rsid w:val="00814030"/>
    <w:rsid w:val="00814145"/>
    <w:rsid w:val="00814389"/>
    <w:rsid w:val="008145AE"/>
    <w:rsid w:val="0081462E"/>
    <w:rsid w:val="00814673"/>
    <w:rsid w:val="00814887"/>
    <w:rsid w:val="00814A8C"/>
    <w:rsid w:val="00814F7A"/>
    <w:rsid w:val="0081581D"/>
    <w:rsid w:val="00815967"/>
    <w:rsid w:val="00815AFF"/>
    <w:rsid w:val="00815BFD"/>
    <w:rsid w:val="00815E4F"/>
    <w:rsid w:val="0081645A"/>
    <w:rsid w:val="008164DA"/>
    <w:rsid w:val="00816517"/>
    <w:rsid w:val="00816D58"/>
    <w:rsid w:val="00816FE9"/>
    <w:rsid w:val="00817069"/>
    <w:rsid w:val="008171DB"/>
    <w:rsid w:val="0081721B"/>
    <w:rsid w:val="008172BE"/>
    <w:rsid w:val="008177FD"/>
    <w:rsid w:val="00817832"/>
    <w:rsid w:val="008178BB"/>
    <w:rsid w:val="00817B71"/>
    <w:rsid w:val="00817C82"/>
    <w:rsid w:val="00820103"/>
    <w:rsid w:val="00820244"/>
    <w:rsid w:val="00820404"/>
    <w:rsid w:val="00820B9E"/>
    <w:rsid w:val="00820CC3"/>
    <w:rsid w:val="00820D0C"/>
    <w:rsid w:val="00820D86"/>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3"/>
    <w:rsid w:val="00823365"/>
    <w:rsid w:val="008238ED"/>
    <w:rsid w:val="0082397D"/>
    <w:rsid w:val="00823EFA"/>
    <w:rsid w:val="00823FB1"/>
    <w:rsid w:val="0082417F"/>
    <w:rsid w:val="0082424A"/>
    <w:rsid w:val="008242BB"/>
    <w:rsid w:val="00824525"/>
    <w:rsid w:val="0082455A"/>
    <w:rsid w:val="0082475C"/>
    <w:rsid w:val="00824946"/>
    <w:rsid w:val="008249A7"/>
    <w:rsid w:val="00824F01"/>
    <w:rsid w:val="00824FDF"/>
    <w:rsid w:val="00825125"/>
    <w:rsid w:val="008251E7"/>
    <w:rsid w:val="0082570C"/>
    <w:rsid w:val="00825736"/>
    <w:rsid w:val="008257CC"/>
    <w:rsid w:val="0082593A"/>
    <w:rsid w:val="00825AA9"/>
    <w:rsid w:val="00825C12"/>
    <w:rsid w:val="00825DD4"/>
    <w:rsid w:val="0082611D"/>
    <w:rsid w:val="00826185"/>
    <w:rsid w:val="008262C5"/>
    <w:rsid w:val="0082647A"/>
    <w:rsid w:val="00826502"/>
    <w:rsid w:val="0082673A"/>
    <w:rsid w:val="00826B52"/>
    <w:rsid w:val="00826D39"/>
    <w:rsid w:val="00826DFE"/>
    <w:rsid w:val="00826F3F"/>
    <w:rsid w:val="0082712D"/>
    <w:rsid w:val="008272D5"/>
    <w:rsid w:val="00827469"/>
    <w:rsid w:val="008274BF"/>
    <w:rsid w:val="008276A7"/>
    <w:rsid w:val="0082774E"/>
    <w:rsid w:val="00827945"/>
    <w:rsid w:val="008279B9"/>
    <w:rsid w:val="00827A2B"/>
    <w:rsid w:val="00827A93"/>
    <w:rsid w:val="00827B7C"/>
    <w:rsid w:val="00827BFC"/>
    <w:rsid w:val="00827C28"/>
    <w:rsid w:val="00827C9C"/>
    <w:rsid w:val="00827EE8"/>
    <w:rsid w:val="0083038E"/>
    <w:rsid w:val="008304F0"/>
    <w:rsid w:val="00830684"/>
    <w:rsid w:val="008307B8"/>
    <w:rsid w:val="008308BE"/>
    <w:rsid w:val="00830963"/>
    <w:rsid w:val="008309F1"/>
    <w:rsid w:val="00830B2E"/>
    <w:rsid w:val="00830B96"/>
    <w:rsid w:val="00830C95"/>
    <w:rsid w:val="00830DC3"/>
    <w:rsid w:val="00830E13"/>
    <w:rsid w:val="00830E63"/>
    <w:rsid w:val="00831050"/>
    <w:rsid w:val="00831156"/>
    <w:rsid w:val="0083130D"/>
    <w:rsid w:val="008313DA"/>
    <w:rsid w:val="0083145C"/>
    <w:rsid w:val="008314EF"/>
    <w:rsid w:val="00831555"/>
    <w:rsid w:val="008318AE"/>
    <w:rsid w:val="008319B7"/>
    <w:rsid w:val="008319FB"/>
    <w:rsid w:val="00831A8B"/>
    <w:rsid w:val="00831ACD"/>
    <w:rsid w:val="00831D69"/>
    <w:rsid w:val="00831E3D"/>
    <w:rsid w:val="00831EBD"/>
    <w:rsid w:val="00831F52"/>
    <w:rsid w:val="00831FFC"/>
    <w:rsid w:val="00832154"/>
    <w:rsid w:val="0083233E"/>
    <w:rsid w:val="008323AA"/>
    <w:rsid w:val="0083244E"/>
    <w:rsid w:val="008324D3"/>
    <w:rsid w:val="008326A1"/>
    <w:rsid w:val="008327C9"/>
    <w:rsid w:val="00832A99"/>
    <w:rsid w:val="00832CEE"/>
    <w:rsid w:val="00832F5C"/>
    <w:rsid w:val="00833133"/>
    <w:rsid w:val="0083331E"/>
    <w:rsid w:val="00833483"/>
    <w:rsid w:val="0083360F"/>
    <w:rsid w:val="00833826"/>
    <w:rsid w:val="00833919"/>
    <w:rsid w:val="00833A45"/>
    <w:rsid w:val="00833E37"/>
    <w:rsid w:val="00833E3E"/>
    <w:rsid w:val="00833E45"/>
    <w:rsid w:val="0083414C"/>
    <w:rsid w:val="008341D0"/>
    <w:rsid w:val="00834342"/>
    <w:rsid w:val="00834845"/>
    <w:rsid w:val="008348E1"/>
    <w:rsid w:val="008349DF"/>
    <w:rsid w:val="00834A8B"/>
    <w:rsid w:val="00834F71"/>
    <w:rsid w:val="00835058"/>
    <w:rsid w:val="008350A8"/>
    <w:rsid w:val="008354DA"/>
    <w:rsid w:val="00835562"/>
    <w:rsid w:val="008355E0"/>
    <w:rsid w:val="00835980"/>
    <w:rsid w:val="008359E0"/>
    <w:rsid w:val="00835C09"/>
    <w:rsid w:val="00835D9D"/>
    <w:rsid w:val="00835DE9"/>
    <w:rsid w:val="00835DEE"/>
    <w:rsid w:val="00835F7E"/>
    <w:rsid w:val="00836085"/>
    <w:rsid w:val="00836089"/>
    <w:rsid w:val="008364CA"/>
    <w:rsid w:val="00836699"/>
    <w:rsid w:val="00836723"/>
    <w:rsid w:val="00836742"/>
    <w:rsid w:val="00836B5C"/>
    <w:rsid w:val="00836C17"/>
    <w:rsid w:val="00836E67"/>
    <w:rsid w:val="0083706C"/>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6AC"/>
    <w:rsid w:val="00840798"/>
    <w:rsid w:val="0084098E"/>
    <w:rsid w:val="00840ABB"/>
    <w:rsid w:val="00840B8B"/>
    <w:rsid w:val="00840DB4"/>
    <w:rsid w:val="00840E06"/>
    <w:rsid w:val="00840F31"/>
    <w:rsid w:val="00841163"/>
    <w:rsid w:val="008412F4"/>
    <w:rsid w:val="008415E8"/>
    <w:rsid w:val="00841616"/>
    <w:rsid w:val="00841816"/>
    <w:rsid w:val="00841CD2"/>
    <w:rsid w:val="00841D5F"/>
    <w:rsid w:val="0084206C"/>
    <w:rsid w:val="008425A3"/>
    <w:rsid w:val="00842706"/>
    <w:rsid w:val="00842998"/>
    <w:rsid w:val="00842B77"/>
    <w:rsid w:val="00842E35"/>
    <w:rsid w:val="0084309F"/>
    <w:rsid w:val="008430D7"/>
    <w:rsid w:val="0084332A"/>
    <w:rsid w:val="00843522"/>
    <w:rsid w:val="008437EE"/>
    <w:rsid w:val="00843902"/>
    <w:rsid w:val="008439A5"/>
    <w:rsid w:val="00843A7D"/>
    <w:rsid w:val="00843EBC"/>
    <w:rsid w:val="00844243"/>
    <w:rsid w:val="008443EE"/>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5E"/>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4CA"/>
    <w:rsid w:val="0084751A"/>
    <w:rsid w:val="00847627"/>
    <w:rsid w:val="008476BF"/>
    <w:rsid w:val="008476CD"/>
    <w:rsid w:val="008479D3"/>
    <w:rsid w:val="00847A00"/>
    <w:rsid w:val="00847FF1"/>
    <w:rsid w:val="00850120"/>
    <w:rsid w:val="0085017D"/>
    <w:rsid w:val="008502BE"/>
    <w:rsid w:val="008505D7"/>
    <w:rsid w:val="0085064A"/>
    <w:rsid w:val="00850686"/>
    <w:rsid w:val="008506B6"/>
    <w:rsid w:val="008507FA"/>
    <w:rsid w:val="0085083D"/>
    <w:rsid w:val="00850946"/>
    <w:rsid w:val="00850AB4"/>
    <w:rsid w:val="00850AE0"/>
    <w:rsid w:val="00850C1C"/>
    <w:rsid w:val="00850E92"/>
    <w:rsid w:val="00851065"/>
    <w:rsid w:val="008510FA"/>
    <w:rsid w:val="008512B0"/>
    <w:rsid w:val="008512D1"/>
    <w:rsid w:val="00851352"/>
    <w:rsid w:val="008515D9"/>
    <w:rsid w:val="008517C9"/>
    <w:rsid w:val="00851803"/>
    <w:rsid w:val="00851981"/>
    <w:rsid w:val="008519C8"/>
    <w:rsid w:val="00851A38"/>
    <w:rsid w:val="00851B3E"/>
    <w:rsid w:val="00851B55"/>
    <w:rsid w:val="00851C3E"/>
    <w:rsid w:val="00851E7A"/>
    <w:rsid w:val="00851FF3"/>
    <w:rsid w:val="008522F8"/>
    <w:rsid w:val="008524BF"/>
    <w:rsid w:val="008524D2"/>
    <w:rsid w:val="00852515"/>
    <w:rsid w:val="008529A7"/>
    <w:rsid w:val="008529C0"/>
    <w:rsid w:val="00852AC5"/>
    <w:rsid w:val="00852ACC"/>
    <w:rsid w:val="00852B36"/>
    <w:rsid w:val="00852E19"/>
    <w:rsid w:val="00852EB7"/>
    <w:rsid w:val="00852FD5"/>
    <w:rsid w:val="00852FD7"/>
    <w:rsid w:val="00853310"/>
    <w:rsid w:val="008534EC"/>
    <w:rsid w:val="00853655"/>
    <w:rsid w:val="0085378B"/>
    <w:rsid w:val="0085392F"/>
    <w:rsid w:val="00853BFD"/>
    <w:rsid w:val="00853C95"/>
    <w:rsid w:val="00853D9E"/>
    <w:rsid w:val="00853F3E"/>
    <w:rsid w:val="00853F68"/>
    <w:rsid w:val="00854278"/>
    <w:rsid w:val="0085430B"/>
    <w:rsid w:val="008545F7"/>
    <w:rsid w:val="0085460D"/>
    <w:rsid w:val="0085473C"/>
    <w:rsid w:val="00854975"/>
    <w:rsid w:val="00854D6D"/>
    <w:rsid w:val="00854D7F"/>
    <w:rsid w:val="00854F7F"/>
    <w:rsid w:val="00854FCA"/>
    <w:rsid w:val="008550A1"/>
    <w:rsid w:val="008553BE"/>
    <w:rsid w:val="0085551D"/>
    <w:rsid w:val="0085559E"/>
    <w:rsid w:val="008555D4"/>
    <w:rsid w:val="0085560E"/>
    <w:rsid w:val="008557B5"/>
    <w:rsid w:val="00855807"/>
    <w:rsid w:val="008558A5"/>
    <w:rsid w:val="00855B82"/>
    <w:rsid w:val="00856156"/>
    <w:rsid w:val="00856208"/>
    <w:rsid w:val="00856233"/>
    <w:rsid w:val="0085641D"/>
    <w:rsid w:val="00856429"/>
    <w:rsid w:val="0085642D"/>
    <w:rsid w:val="0085647B"/>
    <w:rsid w:val="0085655B"/>
    <w:rsid w:val="00856569"/>
    <w:rsid w:val="00856645"/>
    <w:rsid w:val="00856730"/>
    <w:rsid w:val="008567C4"/>
    <w:rsid w:val="00856833"/>
    <w:rsid w:val="00856840"/>
    <w:rsid w:val="0085685A"/>
    <w:rsid w:val="008568DA"/>
    <w:rsid w:val="008569D7"/>
    <w:rsid w:val="00856D67"/>
    <w:rsid w:val="00856E95"/>
    <w:rsid w:val="00856EC8"/>
    <w:rsid w:val="00856FCB"/>
    <w:rsid w:val="00856FFA"/>
    <w:rsid w:val="00857243"/>
    <w:rsid w:val="00857459"/>
    <w:rsid w:val="008575F9"/>
    <w:rsid w:val="00857E35"/>
    <w:rsid w:val="00857FD0"/>
    <w:rsid w:val="008600B0"/>
    <w:rsid w:val="008606CD"/>
    <w:rsid w:val="0086072D"/>
    <w:rsid w:val="0086086B"/>
    <w:rsid w:val="0086087C"/>
    <w:rsid w:val="008608DF"/>
    <w:rsid w:val="00860A88"/>
    <w:rsid w:val="00860B35"/>
    <w:rsid w:val="00860B36"/>
    <w:rsid w:val="00860CFB"/>
    <w:rsid w:val="00860D8E"/>
    <w:rsid w:val="00861073"/>
    <w:rsid w:val="0086118F"/>
    <w:rsid w:val="0086121A"/>
    <w:rsid w:val="008613E8"/>
    <w:rsid w:val="008614BB"/>
    <w:rsid w:val="00861BBC"/>
    <w:rsid w:val="00861CEE"/>
    <w:rsid w:val="00861FC7"/>
    <w:rsid w:val="0086202E"/>
    <w:rsid w:val="0086244D"/>
    <w:rsid w:val="00862473"/>
    <w:rsid w:val="00862541"/>
    <w:rsid w:val="0086275E"/>
    <w:rsid w:val="00862A03"/>
    <w:rsid w:val="00862C9B"/>
    <w:rsid w:val="00862D54"/>
    <w:rsid w:val="00862E47"/>
    <w:rsid w:val="00862FFE"/>
    <w:rsid w:val="008630CF"/>
    <w:rsid w:val="008633CE"/>
    <w:rsid w:val="0086369A"/>
    <w:rsid w:val="0086397E"/>
    <w:rsid w:val="00863B5D"/>
    <w:rsid w:val="00863BA3"/>
    <w:rsid w:val="0086407D"/>
    <w:rsid w:val="00864084"/>
    <w:rsid w:val="008641FB"/>
    <w:rsid w:val="00864275"/>
    <w:rsid w:val="00864440"/>
    <w:rsid w:val="00864530"/>
    <w:rsid w:val="00864556"/>
    <w:rsid w:val="00864602"/>
    <w:rsid w:val="008647B2"/>
    <w:rsid w:val="00864BB5"/>
    <w:rsid w:val="00864D76"/>
    <w:rsid w:val="00864FB1"/>
    <w:rsid w:val="008650FC"/>
    <w:rsid w:val="00865168"/>
    <w:rsid w:val="00865277"/>
    <w:rsid w:val="008653BE"/>
    <w:rsid w:val="0086540D"/>
    <w:rsid w:val="00865446"/>
    <w:rsid w:val="00865AD1"/>
    <w:rsid w:val="00865B72"/>
    <w:rsid w:val="00865FDE"/>
    <w:rsid w:val="0086619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410"/>
    <w:rsid w:val="008705E1"/>
    <w:rsid w:val="00870762"/>
    <w:rsid w:val="008709A0"/>
    <w:rsid w:val="00870A59"/>
    <w:rsid w:val="00870C2B"/>
    <w:rsid w:val="00870C75"/>
    <w:rsid w:val="00870E91"/>
    <w:rsid w:val="00870F61"/>
    <w:rsid w:val="00870FAC"/>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111"/>
    <w:rsid w:val="00873392"/>
    <w:rsid w:val="00873395"/>
    <w:rsid w:val="008733C0"/>
    <w:rsid w:val="008733E4"/>
    <w:rsid w:val="00873457"/>
    <w:rsid w:val="0087377D"/>
    <w:rsid w:val="00873805"/>
    <w:rsid w:val="0087398E"/>
    <w:rsid w:val="00873C6D"/>
    <w:rsid w:val="00873C91"/>
    <w:rsid w:val="00873E83"/>
    <w:rsid w:val="00873EFA"/>
    <w:rsid w:val="00873F15"/>
    <w:rsid w:val="00873F23"/>
    <w:rsid w:val="00874096"/>
    <w:rsid w:val="0087424B"/>
    <w:rsid w:val="00874885"/>
    <w:rsid w:val="00874CD7"/>
    <w:rsid w:val="00874F18"/>
    <w:rsid w:val="00874F21"/>
    <w:rsid w:val="008750DA"/>
    <w:rsid w:val="008750EC"/>
    <w:rsid w:val="008751B6"/>
    <w:rsid w:val="008754A9"/>
    <w:rsid w:val="008754C2"/>
    <w:rsid w:val="008756A4"/>
    <w:rsid w:val="008758F0"/>
    <w:rsid w:val="00875A8C"/>
    <w:rsid w:val="00875A93"/>
    <w:rsid w:val="00875AD5"/>
    <w:rsid w:val="00875CA3"/>
    <w:rsid w:val="00875F73"/>
    <w:rsid w:val="00876072"/>
    <w:rsid w:val="0087621E"/>
    <w:rsid w:val="00876326"/>
    <w:rsid w:val="00876434"/>
    <w:rsid w:val="008764CC"/>
    <w:rsid w:val="00876798"/>
    <w:rsid w:val="00876A82"/>
    <w:rsid w:val="00876B2B"/>
    <w:rsid w:val="00876DF4"/>
    <w:rsid w:val="00876EA9"/>
    <w:rsid w:val="00876F99"/>
    <w:rsid w:val="0087707C"/>
    <w:rsid w:val="0087708A"/>
    <w:rsid w:val="008770EB"/>
    <w:rsid w:val="00877151"/>
    <w:rsid w:val="0087728F"/>
    <w:rsid w:val="008773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488"/>
    <w:rsid w:val="00881667"/>
    <w:rsid w:val="008817BA"/>
    <w:rsid w:val="008818B2"/>
    <w:rsid w:val="00881F03"/>
    <w:rsid w:val="0088208E"/>
    <w:rsid w:val="00882460"/>
    <w:rsid w:val="008825D5"/>
    <w:rsid w:val="0088260B"/>
    <w:rsid w:val="00882842"/>
    <w:rsid w:val="008829CB"/>
    <w:rsid w:val="00882B7C"/>
    <w:rsid w:val="00882C4F"/>
    <w:rsid w:val="00882CFC"/>
    <w:rsid w:val="00882E2F"/>
    <w:rsid w:val="0088313F"/>
    <w:rsid w:val="008833E8"/>
    <w:rsid w:val="008834D4"/>
    <w:rsid w:val="00883620"/>
    <w:rsid w:val="00883A36"/>
    <w:rsid w:val="00883A48"/>
    <w:rsid w:val="00883CFB"/>
    <w:rsid w:val="00883DBB"/>
    <w:rsid w:val="00883EE8"/>
    <w:rsid w:val="00884164"/>
    <w:rsid w:val="00884232"/>
    <w:rsid w:val="0088427B"/>
    <w:rsid w:val="0088428A"/>
    <w:rsid w:val="008843A3"/>
    <w:rsid w:val="00884796"/>
    <w:rsid w:val="00884998"/>
    <w:rsid w:val="00884A32"/>
    <w:rsid w:val="00884A97"/>
    <w:rsid w:val="00884AB4"/>
    <w:rsid w:val="00884DC3"/>
    <w:rsid w:val="00885110"/>
    <w:rsid w:val="008851C7"/>
    <w:rsid w:val="00885454"/>
    <w:rsid w:val="008854CA"/>
    <w:rsid w:val="00885623"/>
    <w:rsid w:val="00885686"/>
    <w:rsid w:val="008859CA"/>
    <w:rsid w:val="00885D1F"/>
    <w:rsid w:val="00885ED4"/>
    <w:rsid w:val="00885F8C"/>
    <w:rsid w:val="00885FA2"/>
    <w:rsid w:val="00886197"/>
    <w:rsid w:val="0088638A"/>
    <w:rsid w:val="00886584"/>
    <w:rsid w:val="00886944"/>
    <w:rsid w:val="00886CEE"/>
    <w:rsid w:val="00886CF8"/>
    <w:rsid w:val="00886DA0"/>
    <w:rsid w:val="00886DCC"/>
    <w:rsid w:val="0088700F"/>
    <w:rsid w:val="0088713B"/>
    <w:rsid w:val="0088717A"/>
    <w:rsid w:val="0088731B"/>
    <w:rsid w:val="008873D6"/>
    <w:rsid w:val="00887418"/>
    <w:rsid w:val="0088752E"/>
    <w:rsid w:val="0088761C"/>
    <w:rsid w:val="00887753"/>
    <w:rsid w:val="00887779"/>
    <w:rsid w:val="00887878"/>
    <w:rsid w:val="008879E9"/>
    <w:rsid w:val="00887B48"/>
    <w:rsid w:val="00887E76"/>
    <w:rsid w:val="00887EB7"/>
    <w:rsid w:val="00890165"/>
    <w:rsid w:val="008902E5"/>
    <w:rsid w:val="008903BA"/>
    <w:rsid w:val="008904F6"/>
    <w:rsid w:val="00890592"/>
    <w:rsid w:val="008906CD"/>
    <w:rsid w:val="008908F5"/>
    <w:rsid w:val="0089098D"/>
    <w:rsid w:val="00890AC6"/>
    <w:rsid w:val="00890F57"/>
    <w:rsid w:val="008910AB"/>
    <w:rsid w:val="008914DC"/>
    <w:rsid w:val="00891744"/>
    <w:rsid w:val="0089176E"/>
    <w:rsid w:val="008917E0"/>
    <w:rsid w:val="00891830"/>
    <w:rsid w:val="0089188F"/>
    <w:rsid w:val="008918A7"/>
    <w:rsid w:val="00891AC1"/>
    <w:rsid w:val="00891B83"/>
    <w:rsid w:val="00891BF3"/>
    <w:rsid w:val="00891C1A"/>
    <w:rsid w:val="00891CA7"/>
    <w:rsid w:val="00891EE0"/>
    <w:rsid w:val="00891EF3"/>
    <w:rsid w:val="00891F43"/>
    <w:rsid w:val="00891FE3"/>
    <w:rsid w:val="0089209B"/>
    <w:rsid w:val="008920E5"/>
    <w:rsid w:val="00892365"/>
    <w:rsid w:val="00892995"/>
    <w:rsid w:val="008929A6"/>
    <w:rsid w:val="00892BE5"/>
    <w:rsid w:val="00892E52"/>
    <w:rsid w:val="00893147"/>
    <w:rsid w:val="008931D8"/>
    <w:rsid w:val="0089331F"/>
    <w:rsid w:val="00893533"/>
    <w:rsid w:val="00893581"/>
    <w:rsid w:val="008936FC"/>
    <w:rsid w:val="0089387C"/>
    <w:rsid w:val="0089396F"/>
    <w:rsid w:val="00893A65"/>
    <w:rsid w:val="00893CB0"/>
    <w:rsid w:val="00893CDD"/>
    <w:rsid w:val="00893E95"/>
    <w:rsid w:val="00893E98"/>
    <w:rsid w:val="0089444E"/>
    <w:rsid w:val="008944F6"/>
    <w:rsid w:val="0089473F"/>
    <w:rsid w:val="00894830"/>
    <w:rsid w:val="00894846"/>
    <w:rsid w:val="008949DF"/>
    <w:rsid w:val="00894C59"/>
    <w:rsid w:val="00894CAB"/>
    <w:rsid w:val="00894CCE"/>
    <w:rsid w:val="00894EAD"/>
    <w:rsid w:val="00894FE5"/>
    <w:rsid w:val="008950E2"/>
    <w:rsid w:val="008951D8"/>
    <w:rsid w:val="008951DB"/>
    <w:rsid w:val="008956C1"/>
    <w:rsid w:val="00895793"/>
    <w:rsid w:val="008957A6"/>
    <w:rsid w:val="00895907"/>
    <w:rsid w:val="00895A65"/>
    <w:rsid w:val="00895BBF"/>
    <w:rsid w:val="008961D7"/>
    <w:rsid w:val="0089630C"/>
    <w:rsid w:val="0089661B"/>
    <w:rsid w:val="0089664A"/>
    <w:rsid w:val="00896768"/>
    <w:rsid w:val="00896A4B"/>
    <w:rsid w:val="00896BE5"/>
    <w:rsid w:val="00896C81"/>
    <w:rsid w:val="00896CE5"/>
    <w:rsid w:val="00896CF0"/>
    <w:rsid w:val="00896D79"/>
    <w:rsid w:val="00896D83"/>
    <w:rsid w:val="008970D6"/>
    <w:rsid w:val="00897336"/>
    <w:rsid w:val="0089747F"/>
    <w:rsid w:val="008974E0"/>
    <w:rsid w:val="008975E0"/>
    <w:rsid w:val="00897621"/>
    <w:rsid w:val="00897677"/>
    <w:rsid w:val="00897911"/>
    <w:rsid w:val="00897B72"/>
    <w:rsid w:val="00897C42"/>
    <w:rsid w:val="00897E5D"/>
    <w:rsid w:val="008A0381"/>
    <w:rsid w:val="008A0398"/>
    <w:rsid w:val="008A03C3"/>
    <w:rsid w:val="008A06C6"/>
    <w:rsid w:val="008A0AAE"/>
    <w:rsid w:val="008A0AB2"/>
    <w:rsid w:val="008A0CFC"/>
    <w:rsid w:val="008A0EE9"/>
    <w:rsid w:val="008A12F1"/>
    <w:rsid w:val="008A12FE"/>
    <w:rsid w:val="008A1326"/>
    <w:rsid w:val="008A15C2"/>
    <w:rsid w:val="008A15EE"/>
    <w:rsid w:val="008A1997"/>
    <w:rsid w:val="008A1B3F"/>
    <w:rsid w:val="008A1CAD"/>
    <w:rsid w:val="008A1DD4"/>
    <w:rsid w:val="008A1E75"/>
    <w:rsid w:val="008A21E3"/>
    <w:rsid w:val="008A236E"/>
    <w:rsid w:val="008A2509"/>
    <w:rsid w:val="008A2660"/>
    <w:rsid w:val="008A271D"/>
    <w:rsid w:val="008A28B6"/>
    <w:rsid w:val="008A29E7"/>
    <w:rsid w:val="008A2B73"/>
    <w:rsid w:val="008A2BB1"/>
    <w:rsid w:val="008A2CB7"/>
    <w:rsid w:val="008A2DAD"/>
    <w:rsid w:val="008A2FE1"/>
    <w:rsid w:val="008A3236"/>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731"/>
    <w:rsid w:val="008A4804"/>
    <w:rsid w:val="008A4854"/>
    <w:rsid w:val="008A4A35"/>
    <w:rsid w:val="008A4A49"/>
    <w:rsid w:val="008A4A90"/>
    <w:rsid w:val="008A4D5C"/>
    <w:rsid w:val="008A4DD7"/>
    <w:rsid w:val="008A5018"/>
    <w:rsid w:val="008A504A"/>
    <w:rsid w:val="008A554C"/>
    <w:rsid w:val="008A5811"/>
    <w:rsid w:val="008A58D9"/>
    <w:rsid w:val="008A5940"/>
    <w:rsid w:val="008A5C7F"/>
    <w:rsid w:val="008A5DBB"/>
    <w:rsid w:val="008A5FD8"/>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549"/>
    <w:rsid w:val="008B0737"/>
    <w:rsid w:val="008B0808"/>
    <w:rsid w:val="008B0AD4"/>
    <w:rsid w:val="008B0AEC"/>
    <w:rsid w:val="008B0DB1"/>
    <w:rsid w:val="008B13D9"/>
    <w:rsid w:val="008B1469"/>
    <w:rsid w:val="008B1506"/>
    <w:rsid w:val="008B158C"/>
    <w:rsid w:val="008B15A2"/>
    <w:rsid w:val="008B1733"/>
    <w:rsid w:val="008B19DE"/>
    <w:rsid w:val="008B1E53"/>
    <w:rsid w:val="008B1E5B"/>
    <w:rsid w:val="008B1F9B"/>
    <w:rsid w:val="008B21D8"/>
    <w:rsid w:val="008B2287"/>
    <w:rsid w:val="008B235A"/>
    <w:rsid w:val="008B23ED"/>
    <w:rsid w:val="008B2536"/>
    <w:rsid w:val="008B25A4"/>
    <w:rsid w:val="008B2684"/>
    <w:rsid w:val="008B2711"/>
    <w:rsid w:val="008B27DB"/>
    <w:rsid w:val="008B283E"/>
    <w:rsid w:val="008B2BC5"/>
    <w:rsid w:val="008B2C58"/>
    <w:rsid w:val="008B2E90"/>
    <w:rsid w:val="008B3096"/>
    <w:rsid w:val="008B329E"/>
    <w:rsid w:val="008B347E"/>
    <w:rsid w:val="008B383D"/>
    <w:rsid w:val="008B389D"/>
    <w:rsid w:val="008B3C5C"/>
    <w:rsid w:val="008B40E7"/>
    <w:rsid w:val="008B4596"/>
    <w:rsid w:val="008B49BC"/>
    <w:rsid w:val="008B49F6"/>
    <w:rsid w:val="008B4FC3"/>
    <w:rsid w:val="008B5286"/>
    <w:rsid w:val="008B5299"/>
    <w:rsid w:val="008B52C7"/>
    <w:rsid w:val="008B56D2"/>
    <w:rsid w:val="008B5847"/>
    <w:rsid w:val="008B58A8"/>
    <w:rsid w:val="008B5A1F"/>
    <w:rsid w:val="008B5A5F"/>
    <w:rsid w:val="008B5AB0"/>
    <w:rsid w:val="008B5B37"/>
    <w:rsid w:val="008B5BFC"/>
    <w:rsid w:val="008B5E9C"/>
    <w:rsid w:val="008B5EF5"/>
    <w:rsid w:val="008B5F21"/>
    <w:rsid w:val="008B6054"/>
    <w:rsid w:val="008B60CE"/>
    <w:rsid w:val="008B6394"/>
    <w:rsid w:val="008B6464"/>
    <w:rsid w:val="008B66EE"/>
    <w:rsid w:val="008B6879"/>
    <w:rsid w:val="008B68E6"/>
    <w:rsid w:val="008B6F24"/>
    <w:rsid w:val="008B753C"/>
    <w:rsid w:val="008B75A4"/>
    <w:rsid w:val="008B7658"/>
    <w:rsid w:val="008B76EA"/>
    <w:rsid w:val="008B782F"/>
    <w:rsid w:val="008B7B08"/>
    <w:rsid w:val="008B7B27"/>
    <w:rsid w:val="008B7F6C"/>
    <w:rsid w:val="008B7F9A"/>
    <w:rsid w:val="008C01A8"/>
    <w:rsid w:val="008C0218"/>
    <w:rsid w:val="008C0241"/>
    <w:rsid w:val="008C0530"/>
    <w:rsid w:val="008C0743"/>
    <w:rsid w:val="008C0943"/>
    <w:rsid w:val="008C09D2"/>
    <w:rsid w:val="008C0AD7"/>
    <w:rsid w:val="008C0BB8"/>
    <w:rsid w:val="008C0D09"/>
    <w:rsid w:val="008C0E06"/>
    <w:rsid w:val="008C104F"/>
    <w:rsid w:val="008C105C"/>
    <w:rsid w:val="008C107F"/>
    <w:rsid w:val="008C126C"/>
    <w:rsid w:val="008C12CE"/>
    <w:rsid w:val="008C131B"/>
    <w:rsid w:val="008C13F0"/>
    <w:rsid w:val="008C159A"/>
    <w:rsid w:val="008C18D2"/>
    <w:rsid w:val="008C192A"/>
    <w:rsid w:val="008C1ED4"/>
    <w:rsid w:val="008C1F26"/>
    <w:rsid w:val="008C209D"/>
    <w:rsid w:val="008C21F6"/>
    <w:rsid w:val="008C2299"/>
    <w:rsid w:val="008C2316"/>
    <w:rsid w:val="008C233B"/>
    <w:rsid w:val="008C25D2"/>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BA"/>
    <w:rsid w:val="008C45EB"/>
    <w:rsid w:val="008C4662"/>
    <w:rsid w:val="008C46CD"/>
    <w:rsid w:val="008C47C7"/>
    <w:rsid w:val="008C48CD"/>
    <w:rsid w:val="008C4AA7"/>
    <w:rsid w:val="008C4BCB"/>
    <w:rsid w:val="008C4C7E"/>
    <w:rsid w:val="008C4D6F"/>
    <w:rsid w:val="008C4DC3"/>
    <w:rsid w:val="008C4E62"/>
    <w:rsid w:val="008C50C0"/>
    <w:rsid w:val="008C5178"/>
    <w:rsid w:val="008C542E"/>
    <w:rsid w:val="008C544A"/>
    <w:rsid w:val="008C57CA"/>
    <w:rsid w:val="008C5B98"/>
    <w:rsid w:val="008C5C46"/>
    <w:rsid w:val="008C5D43"/>
    <w:rsid w:val="008C5D74"/>
    <w:rsid w:val="008C5D90"/>
    <w:rsid w:val="008C5DD2"/>
    <w:rsid w:val="008C5F05"/>
    <w:rsid w:val="008C5FEA"/>
    <w:rsid w:val="008C6072"/>
    <w:rsid w:val="008C6184"/>
    <w:rsid w:val="008C6254"/>
    <w:rsid w:val="008C6323"/>
    <w:rsid w:val="008C6354"/>
    <w:rsid w:val="008C67D3"/>
    <w:rsid w:val="008C6A05"/>
    <w:rsid w:val="008C6AE0"/>
    <w:rsid w:val="008C6DB7"/>
    <w:rsid w:val="008C6E61"/>
    <w:rsid w:val="008C6E6F"/>
    <w:rsid w:val="008C6FFA"/>
    <w:rsid w:val="008C731F"/>
    <w:rsid w:val="008C73D3"/>
    <w:rsid w:val="008C742E"/>
    <w:rsid w:val="008C7511"/>
    <w:rsid w:val="008C75FA"/>
    <w:rsid w:val="008C770E"/>
    <w:rsid w:val="008C785E"/>
    <w:rsid w:val="008C7AA7"/>
    <w:rsid w:val="008C7ECF"/>
    <w:rsid w:val="008D0202"/>
    <w:rsid w:val="008D03A2"/>
    <w:rsid w:val="008D058E"/>
    <w:rsid w:val="008D072E"/>
    <w:rsid w:val="008D0898"/>
    <w:rsid w:val="008D094B"/>
    <w:rsid w:val="008D0AFB"/>
    <w:rsid w:val="008D0E18"/>
    <w:rsid w:val="008D110C"/>
    <w:rsid w:val="008D1204"/>
    <w:rsid w:val="008D13BF"/>
    <w:rsid w:val="008D13D0"/>
    <w:rsid w:val="008D1511"/>
    <w:rsid w:val="008D194C"/>
    <w:rsid w:val="008D1C0B"/>
    <w:rsid w:val="008D1C63"/>
    <w:rsid w:val="008D1D66"/>
    <w:rsid w:val="008D1F63"/>
    <w:rsid w:val="008D1F68"/>
    <w:rsid w:val="008D204F"/>
    <w:rsid w:val="008D2183"/>
    <w:rsid w:val="008D226D"/>
    <w:rsid w:val="008D23A6"/>
    <w:rsid w:val="008D23B8"/>
    <w:rsid w:val="008D260E"/>
    <w:rsid w:val="008D280A"/>
    <w:rsid w:val="008D2A12"/>
    <w:rsid w:val="008D2A2E"/>
    <w:rsid w:val="008D2B33"/>
    <w:rsid w:val="008D2BD4"/>
    <w:rsid w:val="008D2E7F"/>
    <w:rsid w:val="008D3114"/>
    <w:rsid w:val="008D318B"/>
    <w:rsid w:val="008D31C6"/>
    <w:rsid w:val="008D32DF"/>
    <w:rsid w:val="008D33FF"/>
    <w:rsid w:val="008D35E9"/>
    <w:rsid w:val="008D360B"/>
    <w:rsid w:val="008D3894"/>
    <w:rsid w:val="008D38CE"/>
    <w:rsid w:val="008D3943"/>
    <w:rsid w:val="008D3959"/>
    <w:rsid w:val="008D3966"/>
    <w:rsid w:val="008D39C9"/>
    <w:rsid w:val="008D3AFA"/>
    <w:rsid w:val="008D3B86"/>
    <w:rsid w:val="008D3C73"/>
    <w:rsid w:val="008D3E09"/>
    <w:rsid w:val="008D4352"/>
    <w:rsid w:val="008D43ED"/>
    <w:rsid w:val="008D4590"/>
    <w:rsid w:val="008D48EB"/>
    <w:rsid w:val="008D4C00"/>
    <w:rsid w:val="008D4C95"/>
    <w:rsid w:val="008D4DEA"/>
    <w:rsid w:val="008D5210"/>
    <w:rsid w:val="008D5324"/>
    <w:rsid w:val="008D54CC"/>
    <w:rsid w:val="008D54DA"/>
    <w:rsid w:val="008D553A"/>
    <w:rsid w:val="008D56C4"/>
    <w:rsid w:val="008D56D8"/>
    <w:rsid w:val="008D56F5"/>
    <w:rsid w:val="008D5777"/>
    <w:rsid w:val="008D57D1"/>
    <w:rsid w:val="008D5DF4"/>
    <w:rsid w:val="008D5F48"/>
    <w:rsid w:val="008D60BC"/>
    <w:rsid w:val="008D627A"/>
    <w:rsid w:val="008D6456"/>
    <w:rsid w:val="008D64DB"/>
    <w:rsid w:val="008D6715"/>
    <w:rsid w:val="008D67BE"/>
    <w:rsid w:val="008D6878"/>
    <w:rsid w:val="008D68F0"/>
    <w:rsid w:val="008D6D7B"/>
    <w:rsid w:val="008D72ED"/>
    <w:rsid w:val="008D7324"/>
    <w:rsid w:val="008D73A2"/>
    <w:rsid w:val="008D7483"/>
    <w:rsid w:val="008D7A87"/>
    <w:rsid w:val="008D7AFE"/>
    <w:rsid w:val="008D7BEA"/>
    <w:rsid w:val="008D7C77"/>
    <w:rsid w:val="008D7CEF"/>
    <w:rsid w:val="008D7EB7"/>
    <w:rsid w:val="008D7F1C"/>
    <w:rsid w:val="008E0078"/>
    <w:rsid w:val="008E014D"/>
    <w:rsid w:val="008E0211"/>
    <w:rsid w:val="008E0255"/>
    <w:rsid w:val="008E049F"/>
    <w:rsid w:val="008E055B"/>
    <w:rsid w:val="008E0691"/>
    <w:rsid w:val="008E0954"/>
    <w:rsid w:val="008E0BA8"/>
    <w:rsid w:val="008E0BEC"/>
    <w:rsid w:val="008E0D72"/>
    <w:rsid w:val="008E0DE0"/>
    <w:rsid w:val="008E0EAC"/>
    <w:rsid w:val="008E0EB8"/>
    <w:rsid w:val="008E0FED"/>
    <w:rsid w:val="008E1062"/>
    <w:rsid w:val="008E10A6"/>
    <w:rsid w:val="008E116A"/>
    <w:rsid w:val="008E1271"/>
    <w:rsid w:val="008E128D"/>
    <w:rsid w:val="008E14D4"/>
    <w:rsid w:val="008E1540"/>
    <w:rsid w:val="008E16BE"/>
    <w:rsid w:val="008E16E2"/>
    <w:rsid w:val="008E18E9"/>
    <w:rsid w:val="008E1AF6"/>
    <w:rsid w:val="008E1D20"/>
    <w:rsid w:val="008E1ECD"/>
    <w:rsid w:val="008E204D"/>
    <w:rsid w:val="008E20C7"/>
    <w:rsid w:val="008E2251"/>
    <w:rsid w:val="008E24B3"/>
    <w:rsid w:val="008E24CA"/>
    <w:rsid w:val="008E262E"/>
    <w:rsid w:val="008E268F"/>
    <w:rsid w:val="008E2784"/>
    <w:rsid w:val="008E2B93"/>
    <w:rsid w:val="008E2CCE"/>
    <w:rsid w:val="008E2D79"/>
    <w:rsid w:val="008E2F6B"/>
    <w:rsid w:val="008E2F6E"/>
    <w:rsid w:val="008E2FD4"/>
    <w:rsid w:val="008E3060"/>
    <w:rsid w:val="008E30C0"/>
    <w:rsid w:val="008E317D"/>
    <w:rsid w:val="008E342E"/>
    <w:rsid w:val="008E348A"/>
    <w:rsid w:val="008E348E"/>
    <w:rsid w:val="008E354D"/>
    <w:rsid w:val="008E367F"/>
    <w:rsid w:val="008E36A3"/>
    <w:rsid w:val="008E38AD"/>
    <w:rsid w:val="008E39F5"/>
    <w:rsid w:val="008E39FE"/>
    <w:rsid w:val="008E3B9F"/>
    <w:rsid w:val="008E3EEC"/>
    <w:rsid w:val="008E3F10"/>
    <w:rsid w:val="008E402C"/>
    <w:rsid w:val="008E41D0"/>
    <w:rsid w:val="008E442C"/>
    <w:rsid w:val="008E4754"/>
    <w:rsid w:val="008E48F2"/>
    <w:rsid w:val="008E4984"/>
    <w:rsid w:val="008E4DC5"/>
    <w:rsid w:val="008E4ECE"/>
    <w:rsid w:val="008E4FBF"/>
    <w:rsid w:val="008E4FE8"/>
    <w:rsid w:val="008E5001"/>
    <w:rsid w:val="008E51C7"/>
    <w:rsid w:val="008E5340"/>
    <w:rsid w:val="008E536B"/>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5D4C"/>
    <w:rsid w:val="008E5E90"/>
    <w:rsid w:val="008E61EA"/>
    <w:rsid w:val="008E628E"/>
    <w:rsid w:val="008E6480"/>
    <w:rsid w:val="008E65C3"/>
    <w:rsid w:val="008E65C5"/>
    <w:rsid w:val="008E6743"/>
    <w:rsid w:val="008E6A4B"/>
    <w:rsid w:val="008E6C2E"/>
    <w:rsid w:val="008E6D3B"/>
    <w:rsid w:val="008E6F5B"/>
    <w:rsid w:val="008E72C6"/>
    <w:rsid w:val="008E7357"/>
    <w:rsid w:val="008E7503"/>
    <w:rsid w:val="008E76C7"/>
    <w:rsid w:val="008E794E"/>
    <w:rsid w:val="008E7A92"/>
    <w:rsid w:val="008E7C91"/>
    <w:rsid w:val="008E7CCB"/>
    <w:rsid w:val="008E7D76"/>
    <w:rsid w:val="008E7E67"/>
    <w:rsid w:val="008E7EEB"/>
    <w:rsid w:val="008E7F15"/>
    <w:rsid w:val="008E7F67"/>
    <w:rsid w:val="008F0283"/>
    <w:rsid w:val="008F03F7"/>
    <w:rsid w:val="008F0582"/>
    <w:rsid w:val="008F0751"/>
    <w:rsid w:val="008F080B"/>
    <w:rsid w:val="008F09AD"/>
    <w:rsid w:val="008F09EC"/>
    <w:rsid w:val="008F09EF"/>
    <w:rsid w:val="008F0A38"/>
    <w:rsid w:val="008F0A9F"/>
    <w:rsid w:val="008F0DD0"/>
    <w:rsid w:val="008F0DD9"/>
    <w:rsid w:val="008F0E35"/>
    <w:rsid w:val="008F0E68"/>
    <w:rsid w:val="008F0F4A"/>
    <w:rsid w:val="008F0F84"/>
    <w:rsid w:val="008F0FC4"/>
    <w:rsid w:val="008F1014"/>
    <w:rsid w:val="008F11C9"/>
    <w:rsid w:val="008F1263"/>
    <w:rsid w:val="008F13E9"/>
    <w:rsid w:val="008F1507"/>
    <w:rsid w:val="008F16EB"/>
    <w:rsid w:val="008F18DD"/>
    <w:rsid w:val="008F194E"/>
    <w:rsid w:val="008F19B0"/>
    <w:rsid w:val="008F1FA4"/>
    <w:rsid w:val="008F23D8"/>
    <w:rsid w:val="008F2692"/>
    <w:rsid w:val="008F2783"/>
    <w:rsid w:val="008F2957"/>
    <w:rsid w:val="008F2987"/>
    <w:rsid w:val="008F2A5E"/>
    <w:rsid w:val="008F2BAD"/>
    <w:rsid w:val="008F2FD5"/>
    <w:rsid w:val="008F319D"/>
    <w:rsid w:val="008F3250"/>
    <w:rsid w:val="008F326A"/>
    <w:rsid w:val="008F340E"/>
    <w:rsid w:val="008F341F"/>
    <w:rsid w:val="008F3776"/>
    <w:rsid w:val="008F37E5"/>
    <w:rsid w:val="008F3896"/>
    <w:rsid w:val="008F38EB"/>
    <w:rsid w:val="008F3A4A"/>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A"/>
    <w:rsid w:val="008F574B"/>
    <w:rsid w:val="008F5840"/>
    <w:rsid w:val="008F5D5A"/>
    <w:rsid w:val="008F5DC1"/>
    <w:rsid w:val="008F5EEF"/>
    <w:rsid w:val="008F620E"/>
    <w:rsid w:val="008F639D"/>
    <w:rsid w:val="008F64D0"/>
    <w:rsid w:val="008F66FE"/>
    <w:rsid w:val="008F682D"/>
    <w:rsid w:val="008F6922"/>
    <w:rsid w:val="008F6A61"/>
    <w:rsid w:val="008F6A96"/>
    <w:rsid w:val="008F6B7A"/>
    <w:rsid w:val="008F6C25"/>
    <w:rsid w:val="008F6DEA"/>
    <w:rsid w:val="008F7009"/>
    <w:rsid w:val="008F707D"/>
    <w:rsid w:val="008F7170"/>
    <w:rsid w:val="008F72AC"/>
    <w:rsid w:val="008F72CC"/>
    <w:rsid w:val="008F72CD"/>
    <w:rsid w:val="008F7450"/>
    <w:rsid w:val="008F7739"/>
    <w:rsid w:val="008F78D3"/>
    <w:rsid w:val="008F79A5"/>
    <w:rsid w:val="008F7A1C"/>
    <w:rsid w:val="008F7CA1"/>
    <w:rsid w:val="008F7D38"/>
    <w:rsid w:val="008F7DE6"/>
    <w:rsid w:val="008F7E35"/>
    <w:rsid w:val="009006A2"/>
    <w:rsid w:val="009006B9"/>
    <w:rsid w:val="009006EC"/>
    <w:rsid w:val="0090077C"/>
    <w:rsid w:val="009007BE"/>
    <w:rsid w:val="0090085D"/>
    <w:rsid w:val="009008FB"/>
    <w:rsid w:val="00900918"/>
    <w:rsid w:val="0090094A"/>
    <w:rsid w:val="00900B5E"/>
    <w:rsid w:val="00900C3D"/>
    <w:rsid w:val="00901194"/>
    <w:rsid w:val="009011C6"/>
    <w:rsid w:val="0090138D"/>
    <w:rsid w:val="00901414"/>
    <w:rsid w:val="0090148F"/>
    <w:rsid w:val="009014C8"/>
    <w:rsid w:val="00901799"/>
    <w:rsid w:val="009018CB"/>
    <w:rsid w:val="009018DC"/>
    <w:rsid w:val="00901A11"/>
    <w:rsid w:val="00901A5E"/>
    <w:rsid w:val="00901AE9"/>
    <w:rsid w:val="00901BE6"/>
    <w:rsid w:val="00901CB6"/>
    <w:rsid w:val="00901DD2"/>
    <w:rsid w:val="00901DD6"/>
    <w:rsid w:val="00901E11"/>
    <w:rsid w:val="0090260D"/>
    <w:rsid w:val="00902835"/>
    <w:rsid w:val="00902865"/>
    <w:rsid w:val="00902918"/>
    <w:rsid w:val="00902ABF"/>
    <w:rsid w:val="00902C85"/>
    <w:rsid w:val="00902DDC"/>
    <w:rsid w:val="00902F03"/>
    <w:rsid w:val="009031C0"/>
    <w:rsid w:val="00903292"/>
    <w:rsid w:val="0090335D"/>
    <w:rsid w:val="00903401"/>
    <w:rsid w:val="009034CE"/>
    <w:rsid w:val="00903802"/>
    <w:rsid w:val="00903872"/>
    <w:rsid w:val="00903B2A"/>
    <w:rsid w:val="0090410F"/>
    <w:rsid w:val="009041CE"/>
    <w:rsid w:val="009041D8"/>
    <w:rsid w:val="0090438F"/>
    <w:rsid w:val="00904901"/>
    <w:rsid w:val="00904AFE"/>
    <w:rsid w:val="00904BBA"/>
    <w:rsid w:val="00904CE5"/>
    <w:rsid w:val="00904DB7"/>
    <w:rsid w:val="00904EC5"/>
    <w:rsid w:val="00904FAA"/>
    <w:rsid w:val="00905214"/>
    <w:rsid w:val="009052E7"/>
    <w:rsid w:val="009053F5"/>
    <w:rsid w:val="009054AF"/>
    <w:rsid w:val="00905636"/>
    <w:rsid w:val="00905C3A"/>
    <w:rsid w:val="00905C90"/>
    <w:rsid w:val="00905FE0"/>
    <w:rsid w:val="00906013"/>
    <w:rsid w:val="009061E6"/>
    <w:rsid w:val="00906522"/>
    <w:rsid w:val="0090696D"/>
    <w:rsid w:val="00906994"/>
    <w:rsid w:val="009069E8"/>
    <w:rsid w:val="00906C44"/>
    <w:rsid w:val="00906CD6"/>
    <w:rsid w:val="00906E4D"/>
    <w:rsid w:val="00906EB9"/>
    <w:rsid w:val="00906F31"/>
    <w:rsid w:val="00906F49"/>
    <w:rsid w:val="00906FB0"/>
    <w:rsid w:val="0090719D"/>
    <w:rsid w:val="009072B0"/>
    <w:rsid w:val="00907821"/>
    <w:rsid w:val="009078B3"/>
    <w:rsid w:val="0090792E"/>
    <w:rsid w:val="00907998"/>
    <w:rsid w:val="00907A77"/>
    <w:rsid w:val="00907A86"/>
    <w:rsid w:val="00907C6E"/>
    <w:rsid w:val="00907D1C"/>
    <w:rsid w:val="00907E00"/>
    <w:rsid w:val="00907F0E"/>
    <w:rsid w:val="00907F33"/>
    <w:rsid w:val="00907FF5"/>
    <w:rsid w:val="009102C3"/>
    <w:rsid w:val="00910521"/>
    <w:rsid w:val="00910527"/>
    <w:rsid w:val="009105E3"/>
    <w:rsid w:val="00910848"/>
    <w:rsid w:val="0091088D"/>
    <w:rsid w:val="00910A48"/>
    <w:rsid w:val="00910BD5"/>
    <w:rsid w:val="00910C21"/>
    <w:rsid w:val="00910CB8"/>
    <w:rsid w:val="00910FC9"/>
    <w:rsid w:val="00911044"/>
    <w:rsid w:val="0091142F"/>
    <w:rsid w:val="009114CF"/>
    <w:rsid w:val="00911581"/>
    <w:rsid w:val="00911615"/>
    <w:rsid w:val="00911716"/>
    <w:rsid w:val="009119AF"/>
    <w:rsid w:val="00911B1F"/>
    <w:rsid w:val="00911B95"/>
    <w:rsid w:val="00911CF0"/>
    <w:rsid w:val="00911D52"/>
    <w:rsid w:val="0091218B"/>
    <w:rsid w:val="0091235C"/>
    <w:rsid w:val="009123ED"/>
    <w:rsid w:val="009124EF"/>
    <w:rsid w:val="0091277D"/>
    <w:rsid w:val="0091291A"/>
    <w:rsid w:val="00912D71"/>
    <w:rsid w:val="00912EB6"/>
    <w:rsid w:val="00912FCA"/>
    <w:rsid w:val="00913020"/>
    <w:rsid w:val="009130B3"/>
    <w:rsid w:val="009131E8"/>
    <w:rsid w:val="00913245"/>
    <w:rsid w:val="00913275"/>
    <w:rsid w:val="009132B1"/>
    <w:rsid w:val="0091339C"/>
    <w:rsid w:val="00913612"/>
    <w:rsid w:val="0091366A"/>
    <w:rsid w:val="00913746"/>
    <w:rsid w:val="00913795"/>
    <w:rsid w:val="00913824"/>
    <w:rsid w:val="00913BE8"/>
    <w:rsid w:val="00913E0C"/>
    <w:rsid w:val="00914121"/>
    <w:rsid w:val="009143E6"/>
    <w:rsid w:val="0091461C"/>
    <w:rsid w:val="009147B2"/>
    <w:rsid w:val="009147B9"/>
    <w:rsid w:val="00914983"/>
    <w:rsid w:val="009149F5"/>
    <w:rsid w:val="00914BF2"/>
    <w:rsid w:val="00914C01"/>
    <w:rsid w:val="00915022"/>
    <w:rsid w:val="00915176"/>
    <w:rsid w:val="00915409"/>
    <w:rsid w:val="009154D4"/>
    <w:rsid w:val="00915569"/>
    <w:rsid w:val="009155B7"/>
    <w:rsid w:val="00915757"/>
    <w:rsid w:val="009157D8"/>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81D"/>
    <w:rsid w:val="00916A1F"/>
    <w:rsid w:val="00916BDF"/>
    <w:rsid w:val="00916E12"/>
    <w:rsid w:val="00916F8E"/>
    <w:rsid w:val="00917319"/>
    <w:rsid w:val="009174BD"/>
    <w:rsid w:val="00917749"/>
    <w:rsid w:val="00917ADD"/>
    <w:rsid w:val="00917B2B"/>
    <w:rsid w:val="00917EB8"/>
    <w:rsid w:val="00917F99"/>
    <w:rsid w:val="0092006D"/>
    <w:rsid w:val="00920079"/>
    <w:rsid w:val="00920158"/>
    <w:rsid w:val="00920167"/>
    <w:rsid w:val="009202D9"/>
    <w:rsid w:val="009204C5"/>
    <w:rsid w:val="009207B5"/>
    <w:rsid w:val="00920890"/>
    <w:rsid w:val="009208C5"/>
    <w:rsid w:val="00920AE9"/>
    <w:rsid w:val="00920D4F"/>
    <w:rsid w:val="0092112F"/>
    <w:rsid w:val="009211C6"/>
    <w:rsid w:val="009215D9"/>
    <w:rsid w:val="0092180D"/>
    <w:rsid w:val="00921911"/>
    <w:rsid w:val="00921C05"/>
    <w:rsid w:val="00921E99"/>
    <w:rsid w:val="0092212B"/>
    <w:rsid w:val="00922158"/>
    <w:rsid w:val="00922219"/>
    <w:rsid w:val="00922669"/>
    <w:rsid w:val="009229E1"/>
    <w:rsid w:val="00922A89"/>
    <w:rsid w:val="00922AE5"/>
    <w:rsid w:val="00922C77"/>
    <w:rsid w:val="00922EDA"/>
    <w:rsid w:val="00922F90"/>
    <w:rsid w:val="00923077"/>
    <w:rsid w:val="0092320F"/>
    <w:rsid w:val="009232C9"/>
    <w:rsid w:val="0092349A"/>
    <w:rsid w:val="00923581"/>
    <w:rsid w:val="00923608"/>
    <w:rsid w:val="00923689"/>
    <w:rsid w:val="009238E5"/>
    <w:rsid w:val="00923DE0"/>
    <w:rsid w:val="00923F12"/>
    <w:rsid w:val="00924332"/>
    <w:rsid w:val="009245DB"/>
    <w:rsid w:val="0092476D"/>
    <w:rsid w:val="00924A5C"/>
    <w:rsid w:val="00924A65"/>
    <w:rsid w:val="00924C16"/>
    <w:rsid w:val="00924C93"/>
    <w:rsid w:val="00924F0B"/>
    <w:rsid w:val="00924FF8"/>
    <w:rsid w:val="00925050"/>
    <w:rsid w:val="0092520F"/>
    <w:rsid w:val="0092523C"/>
    <w:rsid w:val="009254E8"/>
    <w:rsid w:val="009256E2"/>
    <w:rsid w:val="00925776"/>
    <w:rsid w:val="009257D1"/>
    <w:rsid w:val="00925BA8"/>
    <w:rsid w:val="00925F7B"/>
    <w:rsid w:val="00926035"/>
    <w:rsid w:val="00926089"/>
    <w:rsid w:val="009260C3"/>
    <w:rsid w:val="009260F3"/>
    <w:rsid w:val="0092624C"/>
    <w:rsid w:val="009262D9"/>
    <w:rsid w:val="00926930"/>
    <w:rsid w:val="00926A41"/>
    <w:rsid w:val="00926DA7"/>
    <w:rsid w:val="00926DAF"/>
    <w:rsid w:val="00926E57"/>
    <w:rsid w:val="00926E73"/>
    <w:rsid w:val="00926EE5"/>
    <w:rsid w:val="0092727D"/>
    <w:rsid w:val="00927283"/>
    <w:rsid w:val="00927326"/>
    <w:rsid w:val="00927590"/>
    <w:rsid w:val="00927ADB"/>
    <w:rsid w:val="00927B8A"/>
    <w:rsid w:val="00927D09"/>
    <w:rsid w:val="00927DFD"/>
    <w:rsid w:val="00927EA9"/>
    <w:rsid w:val="00927EF7"/>
    <w:rsid w:val="00927F00"/>
    <w:rsid w:val="00927F8B"/>
    <w:rsid w:val="00930072"/>
    <w:rsid w:val="00930118"/>
    <w:rsid w:val="009301B2"/>
    <w:rsid w:val="0093020D"/>
    <w:rsid w:val="0093049B"/>
    <w:rsid w:val="0093059F"/>
    <w:rsid w:val="009305E4"/>
    <w:rsid w:val="00930894"/>
    <w:rsid w:val="0093094D"/>
    <w:rsid w:val="00930C03"/>
    <w:rsid w:val="00930E6B"/>
    <w:rsid w:val="0093133B"/>
    <w:rsid w:val="00931A5C"/>
    <w:rsid w:val="00931C67"/>
    <w:rsid w:val="00931DBC"/>
    <w:rsid w:val="00931DFF"/>
    <w:rsid w:val="00931E26"/>
    <w:rsid w:val="00931FD7"/>
    <w:rsid w:val="00932025"/>
    <w:rsid w:val="0093207B"/>
    <w:rsid w:val="009321AD"/>
    <w:rsid w:val="0093220D"/>
    <w:rsid w:val="009325D9"/>
    <w:rsid w:val="0093267F"/>
    <w:rsid w:val="00932837"/>
    <w:rsid w:val="009328C7"/>
    <w:rsid w:val="00932B8D"/>
    <w:rsid w:val="00932CE5"/>
    <w:rsid w:val="0093304A"/>
    <w:rsid w:val="00933062"/>
    <w:rsid w:val="0093308B"/>
    <w:rsid w:val="0093346B"/>
    <w:rsid w:val="009335FC"/>
    <w:rsid w:val="009336D8"/>
    <w:rsid w:val="009336EC"/>
    <w:rsid w:val="00933727"/>
    <w:rsid w:val="009338BB"/>
    <w:rsid w:val="00933A4E"/>
    <w:rsid w:val="00933B98"/>
    <w:rsid w:val="00933C5B"/>
    <w:rsid w:val="00933F56"/>
    <w:rsid w:val="00933F6F"/>
    <w:rsid w:val="00934125"/>
    <w:rsid w:val="00934165"/>
    <w:rsid w:val="009342D9"/>
    <w:rsid w:val="009342DB"/>
    <w:rsid w:val="009343C1"/>
    <w:rsid w:val="009343F9"/>
    <w:rsid w:val="0093484C"/>
    <w:rsid w:val="00934951"/>
    <w:rsid w:val="00934C13"/>
    <w:rsid w:val="00934DD1"/>
    <w:rsid w:val="00934FFB"/>
    <w:rsid w:val="0093518F"/>
    <w:rsid w:val="00935228"/>
    <w:rsid w:val="00935392"/>
    <w:rsid w:val="0093556A"/>
    <w:rsid w:val="009355A2"/>
    <w:rsid w:val="00935703"/>
    <w:rsid w:val="0093592A"/>
    <w:rsid w:val="00935AB9"/>
    <w:rsid w:val="00935E39"/>
    <w:rsid w:val="00935E60"/>
    <w:rsid w:val="00935F67"/>
    <w:rsid w:val="00935F9E"/>
    <w:rsid w:val="00936143"/>
    <w:rsid w:val="00936337"/>
    <w:rsid w:val="009367B1"/>
    <w:rsid w:val="0093689D"/>
    <w:rsid w:val="00936A6A"/>
    <w:rsid w:val="00936C03"/>
    <w:rsid w:val="00936D98"/>
    <w:rsid w:val="00936ED1"/>
    <w:rsid w:val="00936F99"/>
    <w:rsid w:val="009370B9"/>
    <w:rsid w:val="0093710C"/>
    <w:rsid w:val="009372B8"/>
    <w:rsid w:val="00937644"/>
    <w:rsid w:val="00937685"/>
    <w:rsid w:val="00937830"/>
    <w:rsid w:val="009378A0"/>
    <w:rsid w:val="00937BBA"/>
    <w:rsid w:val="00937C79"/>
    <w:rsid w:val="00937FDA"/>
    <w:rsid w:val="0094027D"/>
    <w:rsid w:val="009402A1"/>
    <w:rsid w:val="009402B7"/>
    <w:rsid w:val="0094038A"/>
    <w:rsid w:val="00940544"/>
    <w:rsid w:val="009405C0"/>
    <w:rsid w:val="0094082C"/>
    <w:rsid w:val="00940E7A"/>
    <w:rsid w:val="00940F66"/>
    <w:rsid w:val="009411CD"/>
    <w:rsid w:val="00941347"/>
    <w:rsid w:val="009414E2"/>
    <w:rsid w:val="00941794"/>
    <w:rsid w:val="009418FF"/>
    <w:rsid w:val="00941B25"/>
    <w:rsid w:val="00941B45"/>
    <w:rsid w:val="00941D43"/>
    <w:rsid w:val="0094271D"/>
    <w:rsid w:val="009428B1"/>
    <w:rsid w:val="009429F2"/>
    <w:rsid w:val="00942AC5"/>
    <w:rsid w:val="00942C80"/>
    <w:rsid w:val="00942FF7"/>
    <w:rsid w:val="009430D5"/>
    <w:rsid w:val="00943194"/>
    <w:rsid w:val="00943197"/>
    <w:rsid w:val="00943253"/>
    <w:rsid w:val="009434CD"/>
    <w:rsid w:val="00943562"/>
    <w:rsid w:val="009435C3"/>
    <w:rsid w:val="009435F2"/>
    <w:rsid w:val="00943867"/>
    <w:rsid w:val="00943A55"/>
    <w:rsid w:val="0094433D"/>
    <w:rsid w:val="00944370"/>
    <w:rsid w:val="00944388"/>
    <w:rsid w:val="009445FF"/>
    <w:rsid w:val="00944736"/>
    <w:rsid w:val="00944828"/>
    <w:rsid w:val="00945180"/>
    <w:rsid w:val="0094536B"/>
    <w:rsid w:val="009455E1"/>
    <w:rsid w:val="00945620"/>
    <w:rsid w:val="00945676"/>
    <w:rsid w:val="0094590C"/>
    <w:rsid w:val="00945939"/>
    <w:rsid w:val="009459B3"/>
    <w:rsid w:val="00945AA9"/>
    <w:rsid w:val="00946075"/>
    <w:rsid w:val="00946355"/>
    <w:rsid w:val="00946364"/>
    <w:rsid w:val="009463DC"/>
    <w:rsid w:val="00946649"/>
    <w:rsid w:val="009466BE"/>
    <w:rsid w:val="009466DB"/>
    <w:rsid w:val="009468B7"/>
    <w:rsid w:val="00946F4D"/>
    <w:rsid w:val="00947116"/>
    <w:rsid w:val="009471E9"/>
    <w:rsid w:val="00947238"/>
    <w:rsid w:val="0094724E"/>
    <w:rsid w:val="009475FF"/>
    <w:rsid w:val="0094765D"/>
    <w:rsid w:val="00947973"/>
    <w:rsid w:val="00947BE6"/>
    <w:rsid w:val="00947D03"/>
    <w:rsid w:val="00947FA6"/>
    <w:rsid w:val="009503E2"/>
    <w:rsid w:val="0095048D"/>
    <w:rsid w:val="009507CF"/>
    <w:rsid w:val="00950872"/>
    <w:rsid w:val="009509FB"/>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2DC"/>
    <w:rsid w:val="009524E9"/>
    <w:rsid w:val="009525C4"/>
    <w:rsid w:val="009527C9"/>
    <w:rsid w:val="00952930"/>
    <w:rsid w:val="00952959"/>
    <w:rsid w:val="00952D0E"/>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3B"/>
    <w:rsid w:val="00955C4F"/>
    <w:rsid w:val="00955ED0"/>
    <w:rsid w:val="00955ED1"/>
    <w:rsid w:val="00955F3F"/>
    <w:rsid w:val="0095609F"/>
    <w:rsid w:val="009561AD"/>
    <w:rsid w:val="009561F2"/>
    <w:rsid w:val="009562D0"/>
    <w:rsid w:val="009562F2"/>
    <w:rsid w:val="0095642D"/>
    <w:rsid w:val="009564D8"/>
    <w:rsid w:val="0095659B"/>
    <w:rsid w:val="009565E0"/>
    <w:rsid w:val="00956696"/>
    <w:rsid w:val="009567AD"/>
    <w:rsid w:val="00956A1B"/>
    <w:rsid w:val="00956B21"/>
    <w:rsid w:val="00956B87"/>
    <w:rsid w:val="009573A6"/>
    <w:rsid w:val="009574C1"/>
    <w:rsid w:val="009575F7"/>
    <w:rsid w:val="00957975"/>
    <w:rsid w:val="00957A61"/>
    <w:rsid w:val="00957AEE"/>
    <w:rsid w:val="00957B84"/>
    <w:rsid w:val="00957CA7"/>
    <w:rsid w:val="00960011"/>
    <w:rsid w:val="00960158"/>
    <w:rsid w:val="0096027D"/>
    <w:rsid w:val="0096042A"/>
    <w:rsid w:val="009604C9"/>
    <w:rsid w:val="00960554"/>
    <w:rsid w:val="009605E1"/>
    <w:rsid w:val="009607E4"/>
    <w:rsid w:val="00960B0C"/>
    <w:rsid w:val="00960E74"/>
    <w:rsid w:val="00960EDF"/>
    <w:rsid w:val="0096122B"/>
    <w:rsid w:val="00961287"/>
    <w:rsid w:val="009612F2"/>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3D50"/>
    <w:rsid w:val="0096440C"/>
    <w:rsid w:val="00964432"/>
    <w:rsid w:val="00964483"/>
    <w:rsid w:val="00964D10"/>
    <w:rsid w:val="00965041"/>
    <w:rsid w:val="0096528D"/>
    <w:rsid w:val="0096535F"/>
    <w:rsid w:val="009657F1"/>
    <w:rsid w:val="00965814"/>
    <w:rsid w:val="009658B9"/>
    <w:rsid w:val="00965A75"/>
    <w:rsid w:val="00965AAE"/>
    <w:rsid w:val="00965DC7"/>
    <w:rsid w:val="00965F3A"/>
    <w:rsid w:val="0096609E"/>
    <w:rsid w:val="0096625D"/>
    <w:rsid w:val="00966270"/>
    <w:rsid w:val="009664BA"/>
    <w:rsid w:val="00966504"/>
    <w:rsid w:val="009665B0"/>
    <w:rsid w:val="0096671E"/>
    <w:rsid w:val="00966840"/>
    <w:rsid w:val="00966A43"/>
    <w:rsid w:val="00966AA9"/>
    <w:rsid w:val="00966B71"/>
    <w:rsid w:val="00966B95"/>
    <w:rsid w:val="00966BCA"/>
    <w:rsid w:val="00966C14"/>
    <w:rsid w:val="00966DED"/>
    <w:rsid w:val="00966F9F"/>
    <w:rsid w:val="00967148"/>
    <w:rsid w:val="0096758C"/>
    <w:rsid w:val="009675CC"/>
    <w:rsid w:val="00967746"/>
    <w:rsid w:val="0096799A"/>
    <w:rsid w:val="00967AB7"/>
    <w:rsid w:val="00967C51"/>
    <w:rsid w:val="00967F8A"/>
    <w:rsid w:val="0097024A"/>
    <w:rsid w:val="00970531"/>
    <w:rsid w:val="0097080D"/>
    <w:rsid w:val="009709F8"/>
    <w:rsid w:val="00970E51"/>
    <w:rsid w:val="00970F08"/>
    <w:rsid w:val="0097175E"/>
    <w:rsid w:val="00971989"/>
    <w:rsid w:val="00971D4B"/>
    <w:rsid w:val="00972014"/>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58"/>
    <w:rsid w:val="00973EEE"/>
    <w:rsid w:val="00973F59"/>
    <w:rsid w:val="009742D3"/>
    <w:rsid w:val="009743A8"/>
    <w:rsid w:val="009743DF"/>
    <w:rsid w:val="00974528"/>
    <w:rsid w:val="009745EC"/>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9F0"/>
    <w:rsid w:val="00975C4B"/>
    <w:rsid w:val="00975C8F"/>
    <w:rsid w:val="00975D5D"/>
    <w:rsid w:val="00975F81"/>
    <w:rsid w:val="0097630E"/>
    <w:rsid w:val="0097638A"/>
    <w:rsid w:val="009766C2"/>
    <w:rsid w:val="00976B0B"/>
    <w:rsid w:val="00976B4B"/>
    <w:rsid w:val="00976C9D"/>
    <w:rsid w:val="00976E93"/>
    <w:rsid w:val="00976EEE"/>
    <w:rsid w:val="00976FB3"/>
    <w:rsid w:val="00977079"/>
    <w:rsid w:val="00977392"/>
    <w:rsid w:val="009773E4"/>
    <w:rsid w:val="009774E7"/>
    <w:rsid w:val="00977B6D"/>
    <w:rsid w:val="00977BA7"/>
    <w:rsid w:val="00977DA0"/>
    <w:rsid w:val="00980109"/>
    <w:rsid w:val="0098042F"/>
    <w:rsid w:val="00980517"/>
    <w:rsid w:val="00980A1E"/>
    <w:rsid w:val="00980B8F"/>
    <w:rsid w:val="00980D55"/>
    <w:rsid w:val="00981007"/>
    <w:rsid w:val="009810E0"/>
    <w:rsid w:val="00981386"/>
    <w:rsid w:val="00981479"/>
    <w:rsid w:val="00981597"/>
    <w:rsid w:val="009817F8"/>
    <w:rsid w:val="0098194F"/>
    <w:rsid w:val="00981995"/>
    <w:rsid w:val="0098199D"/>
    <w:rsid w:val="00981A2C"/>
    <w:rsid w:val="00982066"/>
    <w:rsid w:val="009821B2"/>
    <w:rsid w:val="00982256"/>
    <w:rsid w:val="009823F2"/>
    <w:rsid w:val="0098241A"/>
    <w:rsid w:val="009826C8"/>
    <w:rsid w:val="00982BC8"/>
    <w:rsid w:val="00982C45"/>
    <w:rsid w:val="00982C90"/>
    <w:rsid w:val="00982E60"/>
    <w:rsid w:val="00982EBF"/>
    <w:rsid w:val="00982F70"/>
    <w:rsid w:val="00982F77"/>
    <w:rsid w:val="00982FDB"/>
    <w:rsid w:val="009830CD"/>
    <w:rsid w:val="009833E9"/>
    <w:rsid w:val="0098340E"/>
    <w:rsid w:val="009835E0"/>
    <w:rsid w:val="009836E4"/>
    <w:rsid w:val="009836FE"/>
    <w:rsid w:val="0098377F"/>
    <w:rsid w:val="00983899"/>
    <w:rsid w:val="00983B7D"/>
    <w:rsid w:val="00983CD1"/>
    <w:rsid w:val="00983E33"/>
    <w:rsid w:val="0098412F"/>
    <w:rsid w:val="0098450E"/>
    <w:rsid w:val="00984512"/>
    <w:rsid w:val="0098490B"/>
    <w:rsid w:val="00984A3B"/>
    <w:rsid w:val="00984B85"/>
    <w:rsid w:val="00984CD3"/>
    <w:rsid w:val="00984D77"/>
    <w:rsid w:val="00984DB5"/>
    <w:rsid w:val="0098529E"/>
    <w:rsid w:val="009853CA"/>
    <w:rsid w:val="009854CB"/>
    <w:rsid w:val="00985611"/>
    <w:rsid w:val="009856FC"/>
    <w:rsid w:val="00985CEE"/>
    <w:rsid w:val="00985DA9"/>
    <w:rsid w:val="00985EE4"/>
    <w:rsid w:val="00985F28"/>
    <w:rsid w:val="00985F5D"/>
    <w:rsid w:val="00985F80"/>
    <w:rsid w:val="00986103"/>
    <w:rsid w:val="00986149"/>
    <w:rsid w:val="00986176"/>
    <w:rsid w:val="00986219"/>
    <w:rsid w:val="009863BD"/>
    <w:rsid w:val="009863E0"/>
    <w:rsid w:val="009864DA"/>
    <w:rsid w:val="009865A0"/>
    <w:rsid w:val="009865F4"/>
    <w:rsid w:val="009866AC"/>
    <w:rsid w:val="009866D5"/>
    <w:rsid w:val="00986844"/>
    <w:rsid w:val="009868F2"/>
    <w:rsid w:val="00986965"/>
    <w:rsid w:val="00986AD4"/>
    <w:rsid w:val="00986B9B"/>
    <w:rsid w:val="00986D3D"/>
    <w:rsid w:val="00986DBE"/>
    <w:rsid w:val="00986E7F"/>
    <w:rsid w:val="00987075"/>
    <w:rsid w:val="009870E3"/>
    <w:rsid w:val="009871C9"/>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D23"/>
    <w:rsid w:val="00991DC0"/>
    <w:rsid w:val="00991EA1"/>
    <w:rsid w:val="00991ED7"/>
    <w:rsid w:val="00991EFB"/>
    <w:rsid w:val="00991FDD"/>
    <w:rsid w:val="0099217B"/>
    <w:rsid w:val="00992194"/>
    <w:rsid w:val="00992292"/>
    <w:rsid w:val="0099238F"/>
    <w:rsid w:val="00992523"/>
    <w:rsid w:val="0099275D"/>
    <w:rsid w:val="009929ED"/>
    <w:rsid w:val="00992AA3"/>
    <w:rsid w:val="00992B98"/>
    <w:rsid w:val="00992C0F"/>
    <w:rsid w:val="00992C57"/>
    <w:rsid w:val="00992ECD"/>
    <w:rsid w:val="00993377"/>
    <w:rsid w:val="0099342E"/>
    <w:rsid w:val="00993478"/>
    <w:rsid w:val="009934E8"/>
    <w:rsid w:val="0099359F"/>
    <w:rsid w:val="00993967"/>
    <w:rsid w:val="00993996"/>
    <w:rsid w:val="00993AD8"/>
    <w:rsid w:val="00993B6B"/>
    <w:rsid w:val="00993C6C"/>
    <w:rsid w:val="00993D58"/>
    <w:rsid w:val="00993EA6"/>
    <w:rsid w:val="009941E7"/>
    <w:rsid w:val="0099432A"/>
    <w:rsid w:val="009943A1"/>
    <w:rsid w:val="009943FB"/>
    <w:rsid w:val="009945FD"/>
    <w:rsid w:val="00994694"/>
    <w:rsid w:val="0099470D"/>
    <w:rsid w:val="00994871"/>
    <w:rsid w:val="009949E9"/>
    <w:rsid w:val="009949F9"/>
    <w:rsid w:val="00994A55"/>
    <w:rsid w:val="00994B32"/>
    <w:rsid w:val="00994BD3"/>
    <w:rsid w:val="00994C9B"/>
    <w:rsid w:val="00994D02"/>
    <w:rsid w:val="00994E08"/>
    <w:rsid w:val="009951F9"/>
    <w:rsid w:val="00995303"/>
    <w:rsid w:val="009953F0"/>
    <w:rsid w:val="00995411"/>
    <w:rsid w:val="0099545C"/>
    <w:rsid w:val="0099571D"/>
    <w:rsid w:val="009957E3"/>
    <w:rsid w:val="00995861"/>
    <w:rsid w:val="009958A6"/>
    <w:rsid w:val="00995929"/>
    <w:rsid w:val="00995953"/>
    <w:rsid w:val="009959D0"/>
    <w:rsid w:val="00995C47"/>
    <w:rsid w:val="00995C95"/>
    <w:rsid w:val="00995DF7"/>
    <w:rsid w:val="00995E04"/>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514"/>
    <w:rsid w:val="00997693"/>
    <w:rsid w:val="00997695"/>
    <w:rsid w:val="009977E2"/>
    <w:rsid w:val="00997802"/>
    <w:rsid w:val="00997AFE"/>
    <w:rsid w:val="00997F0E"/>
    <w:rsid w:val="009A010D"/>
    <w:rsid w:val="009A0212"/>
    <w:rsid w:val="009A0316"/>
    <w:rsid w:val="009A0389"/>
    <w:rsid w:val="009A0551"/>
    <w:rsid w:val="009A0637"/>
    <w:rsid w:val="009A08A6"/>
    <w:rsid w:val="009A0A6B"/>
    <w:rsid w:val="009A0C06"/>
    <w:rsid w:val="009A0C6F"/>
    <w:rsid w:val="009A0C9A"/>
    <w:rsid w:val="009A0DA5"/>
    <w:rsid w:val="009A0E02"/>
    <w:rsid w:val="009A0E1B"/>
    <w:rsid w:val="009A0EF1"/>
    <w:rsid w:val="009A0F26"/>
    <w:rsid w:val="009A123F"/>
    <w:rsid w:val="009A14EF"/>
    <w:rsid w:val="009A1675"/>
    <w:rsid w:val="009A1AAB"/>
    <w:rsid w:val="009A1AD8"/>
    <w:rsid w:val="009A1BED"/>
    <w:rsid w:val="009A1FE9"/>
    <w:rsid w:val="009A2053"/>
    <w:rsid w:val="009A210E"/>
    <w:rsid w:val="009A23C8"/>
    <w:rsid w:val="009A2438"/>
    <w:rsid w:val="009A246C"/>
    <w:rsid w:val="009A2568"/>
    <w:rsid w:val="009A2A6D"/>
    <w:rsid w:val="009A2AA5"/>
    <w:rsid w:val="009A2BA4"/>
    <w:rsid w:val="009A2C23"/>
    <w:rsid w:val="009A2C7F"/>
    <w:rsid w:val="009A2CAC"/>
    <w:rsid w:val="009A2DF9"/>
    <w:rsid w:val="009A2ED4"/>
    <w:rsid w:val="009A305E"/>
    <w:rsid w:val="009A30C4"/>
    <w:rsid w:val="009A318F"/>
    <w:rsid w:val="009A3210"/>
    <w:rsid w:val="009A3623"/>
    <w:rsid w:val="009A369B"/>
    <w:rsid w:val="009A370A"/>
    <w:rsid w:val="009A3804"/>
    <w:rsid w:val="009A384A"/>
    <w:rsid w:val="009A38C8"/>
    <w:rsid w:val="009A3A0E"/>
    <w:rsid w:val="009A3A86"/>
    <w:rsid w:val="009A3D92"/>
    <w:rsid w:val="009A3DD6"/>
    <w:rsid w:val="009A3EA3"/>
    <w:rsid w:val="009A3EE3"/>
    <w:rsid w:val="009A3FC6"/>
    <w:rsid w:val="009A402C"/>
    <w:rsid w:val="009A41C2"/>
    <w:rsid w:val="009A4215"/>
    <w:rsid w:val="009A4323"/>
    <w:rsid w:val="009A43C6"/>
    <w:rsid w:val="009A4509"/>
    <w:rsid w:val="009A453E"/>
    <w:rsid w:val="009A4780"/>
    <w:rsid w:val="009A4831"/>
    <w:rsid w:val="009A4848"/>
    <w:rsid w:val="009A4869"/>
    <w:rsid w:val="009A4A98"/>
    <w:rsid w:val="009A4AD5"/>
    <w:rsid w:val="009A4BC0"/>
    <w:rsid w:val="009A4C6D"/>
    <w:rsid w:val="009A4FA8"/>
    <w:rsid w:val="009A50B7"/>
    <w:rsid w:val="009A51DF"/>
    <w:rsid w:val="009A5259"/>
    <w:rsid w:val="009A5375"/>
    <w:rsid w:val="009A5770"/>
    <w:rsid w:val="009A5908"/>
    <w:rsid w:val="009A5CB1"/>
    <w:rsid w:val="009A60F4"/>
    <w:rsid w:val="009A6344"/>
    <w:rsid w:val="009A66E4"/>
    <w:rsid w:val="009A673A"/>
    <w:rsid w:val="009A6987"/>
    <w:rsid w:val="009A6A6B"/>
    <w:rsid w:val="009A6BC2"/>
    <w:rsid w:val="009A6C4A"/>
    <w:rsid w:val="009A6E01"/>
    <w:rsid w:val="009A6FD5"/>
    <w:rsid w:val="009A7100"/>
    <w:rsid w:val="009A72E5"/>
    <w:rsid w:val="009A737E"/>
    <w:rsid w:val="009A7544"/>
    <w:rsid w:val="009A76BB"/>
    <w:rsid w:val="009A7784"/>
    <w:rsid w:val="009A77E4"/>
    <w:rsid w:val="009A7889"/>
    <w:rsid w:val="009A7917"/>
    <w:rsid w:val="009A7959"/>
    <w:rsid w:val="009A7E71"/>
    <w:rsid w:val="009A7EA6"/>
    <w:rsid w:val="009A7FB9"/>
    <w:rsid w:val="009B013D"/>
    <w:rsid w:val="009B01F5"/>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2F3"/>
    <w:rsid w:val="009B26AC"/>
    <w:rsid w:val="009B271B"/>
    <w:rsid w:val="009B278C"/>
    <w:rsid w:val="009B292F"/>
    <w:rsid w:val="009B2953"/>
    <w:rsid w:val="009B2D44"/>
    <w:rsid w:val="009B2F28"/>
    <w:rsid w:val="009B2F7D"/>
    <w:rsid w:val="009B30C5"/>
    <w:rsid w:val="009B313A"/>
    <w:rsid w:val="009B3456"/>
    <w:rsid w:val="009B3685"/>
    <w:rsid w:val="009B369E"/>
    <w:rsid w:val="009B3735"/>
    <w:rsid w:val="009B37E2"/>
    <w:rsid w:val="009B3A62"/>
    <w:rsid w:val="009B3DCC"/>
    <w:rsid w:val="009B3F04"/>
    <w:rsid w:val="009B4176"/>
    <w:rsid w:val="009B43AF"/>
    <w:rsid w:val="009B444A"/>
    <w:rsid w:val="009B4519"/>
    <w:rsid w:val="009B494B"/>
    <w:rsid w:val="009B495F"/>
    <w:rsid w:val="009B4AB9"/>
    <w:rsid w:val="009B4B67"/>
    <w:rsid w:val="009B4D1F"/>
    <w:rsid w:val="009B4D29"/>
    <w:rsid w:val="009B4DD5"/>
    <w:rsid w:val="009B4EBE"/>
    <w:rsid w:val="009B4F5B"/>
    <w:rsid w:val="009B4FF5"/>
    <w:rsid w:val="009B506B"/>
    <w:rsid w:val="009B51DB"/>
    <w:rsid w:val="009B523C"/>
    <w:rsid w:val="009B52C3"/>
    <w:rsid w:val="009B5466"/>
    <w:rsid w:val="009B57EF"/>
    <w:rsid w:val="009B58C9"/>
    <w:rsid w:val="009B5B09"/>
    <w:rsid w:val="009B5B85"/>
    <w:rsid w:val="009B5D9D"/>
    <w:rsid w:val="009B61FD"/>
    <w:rsid w:val="009B6232"/>
    <w:rsid w:val="009B62BD"/>
    <w:rsid w:val="009B6370"/>
    <w:rsid w:val="009B65EA"/>
    <w:rsid w:val="009B67C3"/>
    <w:rsid w:val="009B6949"/>
    <w:rsid w:val="009B6B64"/>
    <w:rsid w:val="009B6C9A"/>
    <w:rsid w:val="009B6F6B"/>
    <w:rsid w:val="009B7110"/>
    <w:rsid w:val="009B7204"/>
    <w:rsid w:val="009B7283"/>
    <w:rsid w:val="009B72AA"/>
    <w:rsid w:val="009B74FC"/>
    <w:rsid w:val="009B754A"/>
    <w:rsid w:val="009B7669"/>
    <w:rsid w:val="009B7859"/>
    <w:rsid w:val="009B78CE"/>
    <w:rsid w:val="009B79EC"/>
    <w:rsid w:val="009B7AB2"/>
    <w:rsid w:val="009B7C49"/>
    <w:rsid w:val="009C001D"/>
    <w:rsid w:val="009C0074"/>
    <w:rsid w:val="009C054D"/>
    <w:rsid w:val="009C0564"/>
    <w:rsid w:val="009C06B5"/>
    <w:rsid w:val="009C07C6"/>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1F6C"/>
    <w:rsid w:val="009C2401"/>
    <w:rsid w:val="009C25A4"/>
    <w:rsid w:val="009C25C6"/>
    <w:rsid w:val="009C2609"/>
    <w:rsid w:val="009C2613"/>
    <w:rsid w:val="009C2685"/>
    <w:rsid w:val="009C282A"/>
    <w:rsid w:val="009C286B"/>
    <w:rsid w:val="009C2A3B"/>
    <w:rsid w:val="009C3152"/>
    <w:rsid w:val="009C31FB"/>
    <w:rsid w:val="009C320A"/>
    <w:rsid w:val="009C343C"/>
    <w:rsid w:val="009C3466"/>
    <w:rsid w:val="009C3832"/>
    <w:rsid w:val="009C39BC"/>
    <w:rsid w:val="009C3E12"/>
    <w:rsid w:val="009C3F0B"/>
    <w:rsid w:val="009C3F62"/>
    <w:rsid w:val="009C426A"/>
    <w:rsid w:val="009C44E4"/>
    <w:rsid w:val="009C4698"/>
    <w:rsid w:val="009C472B"/>
    <w:rsid w:val="009C4749"/>
    <w:rsid w:val="009C4BC2"/>
    <w:rsid w:val="009C4D22"/>
    <w:rsid w:val="009C4D40"/>
    <w:rsid w:val="009C4DFD"/>
    <w:rsid w:val="009C50F7"/>
    <w:rsid w:val="009C51FC"/>
    <w:rsid w:val="009C52EC"/>
    <w:rsid w:val="009C530C"/>
    <w:rsid w:val="009C545A"/>
    <w:rsid w:val="009C55D5"/>
    <w:rsid w:val="009C5644"/>
    <w:rsid w:val="009C57BA"/>
    <w:rsid w:val="009C5800"/>
    <w:rsid w:val="009C59B8"/>
    <w:rsid w:val="009C59CA"/>
    <w:rsid w:val="009C5AF8"/>
    <w:rsid w:val="009C5B33"/>
    <w:rsid w:val="009C61BD"/>
    <w:rsid w:val="009C62AF"/>
    <w:rsid w:val="009C6347"/>
    <w:rsid w:val="009C6473"/>
    <w:rsid w:val="009C66A8"/>
    <w:rsid w:val="009C6B68"/>
    <w:rsid w:val="009C7191"/>
    <w:rsid w:val="009C71DB"/>
    <w:rsid w:val="009C727A"/>
    <w:rsid w:val="009C72D0"/>
    <w:rsid w:val="009C7308"/>
    <w:rsid w:val="009C7320"/>
    <w:rsid w:val="009C756F"/>
    <w:rsid w:val="009C7649"/>
    <w:rsid w:val="009C7669"/>
    <w:rsid w:val="009C773C"/>
    <w:rsid w:val="009C77A6"/>
    <w:rsid w:val="009C77CF"/>
    <w:rsid w:val="009C7984"/>
    <w:rsid w:val="009C7CEB"/>
    <w:rsid w:val="009C7D7E"/>
    <w:rsid w:val="009C7E98"/>
    <w:rsid w:val="009D015A"/>
    <w:rsid w:val="009D037B"/>
    <w:rsid w:val="009D03B6"/>
    <w:rsid w:val="009D0414"/>
    <w:rsid w:val="009D04E6"/>
    <w:rsid w:val="009D0594"/>
    <w:rsid w:val="009D05D9"/>
    <w:rsid w:val="009D0633"/>
    <w:rsid w:val="009D0729"/>
    <w:rsid w:val="009D075D"/>
    <w:rsid w:val="009D0785"/>
    <w:rsid w:val="009D096A"/>
    <w:rsid w:val="009D097B"/>
    <w:rsid w:val="009D0AFB"/>
    <w:rsid w:val="009D0C1D"/>
    <w:rsid w:val="009D0E19"/>
    <w:rsid w:val="009D0EA5"/>
    <w:rsid w:val="009D0EBC"/>
    <w:rsid w:val="009D0F66"/>
    <w:rsid w:val="009D0F6A"/>
    <w:rsid w:val="009D0FE0"/>
    <w:rsid w:val="009D1160"/>
    <w:rsid w:val="009D16EC"/>
    <w:rsid w:val="009D17F4"/>
    <w:rsid w:val="009D1A06"/>
    <w:rsid w:val="009D1A4C"/>
    <w:rsid w:val="009D1A77"/>
    <w:rsid w:val="009D1AAA"/>
    <w:rsid w:val="009D1AB8"/>
    <w:rsid w:val="009D1BA4"/>
    <w:rsid w:val="009D1E8F"/>
    <w:rsid w:val="009D1F8A"/>
    <w:rsid w:val="009D217B"/>
    <w:rsid w:val="009D2192"/>
    <w:rsid w:val="009D22E4"/>
    <w:rsid w:val="009D22F7"/>
    <w:rsid w:val="009D2543"/>
    <w:rsid w:val="009D26C8"/>
    <w:rsid w:val="009D2700"/>
    <w:rsid w:val="009D276E"/>
    <w:rsid w:val="009D2775"/>
    <w:rsid w:val="009D2A57"/>
    <w:rsid w:val="009D2ABC"/>
    <w:rsid w:val="009D2D6F"/>
    <w:rsid w:val="009D2D92"/>
    <w:rsid w:val="009D2DDF"/>
    <w:rsid w:val="009D2DEA"/>
    <w:rsid w:val="009D2E51"/>
    <w:rsid w:val="009D319C"/>
    <w:rsid w:val="009D32A9"/>
    <w:rsid w:val="009D3378"/>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97C"/>
    <w:rsid w:val="009D6A0A"/>
    <w:rsid w:val="009D6A8C"/>
    <w:rsid w:val="009D6BA8"/>
    <w:rsid w:val="009D6D99"/>
    <w:rsid w:val="009D6EC3"/>
    <w:rsid w:val="009D6F28"/>
    <w:rsid w:val="009D6F99"/>
    <w:rsid w:val="009D72CA"/>
    <w:rsid w:val="009D759B"/>
    <w:rsid w:val="009D7646"/>
    <w:rsid w:val="009D7856"/>
    <w:rsid w:val="009D7897"/>
    <w:rsid w:val="009D7BEC"/>
    <w:rsid w:val="009D7C15"/>
    <w:rsid w:val="009D7D53"/>
    <w:rsid w:val="009E040A"/>
    <w:rsid w:val="009E0462"/>
    <w:rsid w:val="009E058F"/>
    <w:rsid w:val="009E0593"/>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79E"/>
    <w:rsid w:val="009E184C"/>
    <w:rsid w:val="009E19A2"/>
    <w:rsid w:val="009E19A4"/>
    <w:rsid w:val="009E1AC6"/>
    <w:rsid w:val="009E1B8F"/>
    <w:rsid w:val="009E1BDC"/>
    <w:rsid w:val="009E1C30"/>
    <w:rsid w:val="009E1C46"/>
    <w:rsid w:val="009E1DBA"/>
    <w:rsid w:val="009E220B"/>
    <w:rsid w:val="009E2226"/>
    <w:rsid w:val="009E2288"/>
    <w:rsid w:val="009E260C"/>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12F"/>
    <w:rsid w:val="009E423F"/>
    <w:rsid w:val="009E42D3"/>
    <w:rsid w:val="009E44B0"/>
    <w:rsid w:val="009E458E"/>
    <w:rsid w:val="009E45D2"/>
    <w:rsid w:val="009E460F"/>
    <w:rsid w:val="009E46C2"/>
    <w:rsid w:val="009E478F"/>
    <w:rsid w:val="009E4A5E"/>
    <w:rsid w:val="009E4B16"/>
    <w:rsid w:val="009E4EB0"/>
    <w:rsid w:val="009E4F60"/>
    <w:rsid w:val="009E5103"/>
    <w:rsid w:val="009E5254"/>
    <w:rsid w:val="009E5383"/>
    <w:rsid w:val="009E54AA"/>
    <w:rsid w:val="009E5632"/>
    <w:rsid w:val="009E5772"/>
    <w:rsid w:val="009E5895"/>
    <w:rsid w:val="009E5C60"/>
    <w:rsid w:val="009E5E88"/>
    <w:rsid w:val="009E5FD5"/>
    <w:rsid w:val="009E601F"/>
    <w:rsid w:val="009E640A"/>
    <w:rsid w:val="009E642A"/>
    <w:rsid w:val="009E64DB"/>
    <w:rsid w:val="009E6610"/>
    <w:rsid w:val="009E6631"/>
    <w:rsid w:val="009E6793"/>
    <w:rsid w:val="009E6794"/>
    <w:rsid w:val="009E6988"/>
    <w:rsid w:val="009E6E8E"/>
    <w:rsid w:val="009E6EA3"/>
    <w:rsid w:val="009E6F0D"/>
    <w:rsid w:val="009E7189"/>
    <w:rsid w:val="009E73DC"/>
    <w:rsid w:val="009E7530"/>
    <w:rsid w:val="009E756B"/>
    <w:rsid w:val="009E7C9C"/>
    <w:rsid w:val="009E7E46"/>
    <w:rsid w:val="009E7EA6"/>
    <w:rsid w:val="009E7FC1"/>
    <w:rsid w:val="009F0021"/>
    <w:rsid w:val="009F00DA"/>
    <w:rsid w:val="009F00DD"/>
    <w:rsid w:val="009F0106"/>
    <w:rsid w:val="009F01E1"/>
    <w:rsid w:val="009F0285"/>
    <w:rsid w:val="009F0504"/>
    <w:rsid w:val="009F0B4D"/>
    <w:rsid w:val="009F0CF6"/>
    <w:rsid w:val="009F0D32"/>
    <w:rsid w:val="009F0EE2"/>
    <w:rsid w:val="009F1096"/>
    <w:rsid w:val="009F150E"/>
    <w:rsid w:val="009F16EF"/>
    <w:rsid w:val="009F1A05"/>
    <w:rsid w:val="009F1AC4"/>
    <w:rsid w:val="009F1B1B"/>
    <w:rsid w:val="009F1B25"/>
    <w:rsid w:val="009F1B2B"/>
    <w:rsid w:val="009F1DE1"/>
    <w:rsid w:val="009F2069"/>
    <w:rsid w:val="009F2492"/>
    <w:rsid w:val="009F2615"/>
    <w:rsid w:val="009F2718"/>
    <w:rsid w:val="009F27AD"/>
    <w:rsid w:val="009F2CE3"/>
    <w:rsid w:val="009F2D5B"/>
    <w:rsid w:val="009F2DED"/>
    <w:rsid w:val="009F2E0E"/>
    <w:rsid w:val="009F3164"/>
    <w:rsid w:val="009F361D"/>
    <w:rsid w:val="009F36E9"/>
    <w:rsid w:val="009F3EB9"/>
    <w:rsid w:val="009F3EE4"/>
    <w:rsid w:val="009F3FB5"/>
    <w:rsid w:val="009F41A5"/>
    <w:rsid w:val="009F41E3"/>
    <w:rsid w:val="009F449B"/>
    <w:rsid w:val="009F449D"/>
    <w:rsid w:val="009F46F9"/>
    <w:rsid w:val="009F4738"/>
    <w:rsid w:val="009F473D"/>
    <w:rsid w:val="009F47AA"/>
    <w:rsid w:val="009F4C51"/>
    <w:rsid w:val="009F4D82"/>
    <w:rsid w:val="009F50EE"/>
    <w:rsid w:val="009F51EB"/>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13"/>
    <w:rsid w:val="009F5F67"/>
    <w:rsid w:val="009F6227"/>
    <w:rsid w:val="009F6259"/>
    <w:rsid w:val="009F6624"/>
    <w:rsid w:val="009F6631"/>
    <w:rsid w:val="009F68F8"/>
    <w:rsid w:val="009F697C"/>
    <w:rsid w:val="009F6D37"/>
    <w:rsid w:val="009F6DBF"/>
    <w:rsid w:val="009F6E47"/>
    <w:rsid w:val="009F6F09"/>
    <w:rsid w:val="009F6FBD"/>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2F9"/>
    <w:rsid w:val="00A004B8"/>
    <w:rsid w:val="00A005A3"/>
    <w:rsid w:val="00A005B0"/>
    <w:rsid w:val="00A006DB"/>
    <w:rsid w:val="00A00738"/>
    <w:rsid w:val="00A0079B"/>
    <w:rsid w:val="00A00897"/>
    <w:rsid w:val="00A008C3"/>
    <w:rsid w:val="00A00C12"/>
    <w:rsid w:val="00A00D5B"/>
    <w:rsid w:val="00A00DD3"/>
    <w:rsid w:val="00A0144C"/>
    <w:rsid w:val="00A0187C"/>
    <w:rsid w:val="00A01BF9"/>
    <w:rsid w:val="00A01D11"/>
    <w:rsid w:val="00A01EC1"/>
    <w:rsid w:val="00A01F17"/>
    <w:rsid w:val="00A02039"/>
    <w:rsid w:val="00A02222"/>
    <w:rsid w:val="00A02229"/>
    <w:rsid w:val="00A02265"/>
    <w:rsid w:val="00A022A5"/>
    <w:rsid w:val="00A022E0"/>
    <w:rsid w:val="00A023B7"/>
    <w:rsid w:val="00A02502"/>
    <w:rsid w:val="00A025F6"/>
    <w:rsid w:val="00A026E9"/>
    <w:rsid w:val="00A02853"/>
    <w:rsid w:val="00A02C7B"/>
    <w:rsid w:val="00A02EB0"/>
    <w:rsid w:val="00A02EF8"/>
    <w:rsid w:val="00A0302B"/>
    <w:rsid w:val="00A0309B"/>
    <w:rsid w:val="00A0314B"/>
    <w:rsid w:val="00A03188"/>
    <w:rsid w:val="00A0327A"/>
    <w:rsid w:val="00A037B3"/>
    <w:rsid w:val="00A03816"/>
    <w:rsid w:val="00A03867"/>
    <w:rsid w:val="00A039DC"/>
    <w:rsid w:val="00A03A22"/>
    <w:rsid w:val="00A03A3B"/>
    <w:rsid w:val="00A03BD7"/>
    <w:rsid w:val="00A03F95"/>
    <w:rsid w:val="00A04065"/>
    <w:rsid w:val="00A040E9"/>
    <w:rsid w:val="00A042DD"/>
    <w:rsid w:val="00A04303"/>
    <w:rsid w:val="00A043A3"/>
    <w:rsid w:val="00A04421"/>
    <w:rsid w:val="00A04601"/>
    <w:rsid w:val="00A04634"/>
    <w:rsid w:val="00A04DCE"/>
    <w:rsid w:val="00A04E44"/>
    <w:rsid w:val="00A05069"/>
    <w:rsid w:val="00A05200"/>
    <w:rsid w:val="00A05443"/>
    <w:rsid w:val="00A05573"/>
    <w:rsid w:val="00A05585"/>
    <w:rsid w:val="00A056A6"/>
    <w:rsid w:val="00A05AC1"/>
    <w:rsid w:val="00A05B63"/>
    <w:rsid w:val="00A05C39"/>
    <w:rsid w:val="00A05D61"/>
    <w:rsid w:val="00A05E0B"/>
    <w:rsid w:val="00A05E3D"/>
    <w:rsid w:val="00A06119"/>
    <w:rsid w:val="00A06122"/>
    <w:rsid w:val="00A06133"/>
    <w:rsid w:val="00A061C4"/>
    <w:rsid w:val="00A06406"/>
    <w:rsid w:val="00A06804"/>
    <w:rsid w:val="00A06E02"/>
    <w:rsid w:val="00A06FF9"/>
    <w:rsid w:val="00A07072"/>
    <w:rsid w:val="00A077B4"/>
    <w:rsid w:val="00A07948"/>
    <w:rsid w:val="00A079BC"/>
    <w:rsid w:val="00A07A09"/>
    <w:rsid w:val="00A07A48"/>
    <w:rsid w:val="00A07E79"/>
    <w:rsid w:val="00A10071"/>
    <w:rsid w:val="00A10423"/>
    <w:rsid w:val="00A10682"/>
    <w:rsid w:val="00A1081C"/>
    <w:rsid w:val="00A108EE"/>
    <w:rsid w:val="00A108F9"/>
    <w:rsid w:val="00A10BB8"/>
    <w:rsid w:val="00A10D39"/>
    <w:rsid w:val="00A10DCF"/>
    <w:rsid w:val="00A10F8C"/>
    <w:rsid w:val="00A110C8"/>
    <w:rsid w:val="00A11249"/>
    <w:rsid w:val="00A11260"/>
    <w:rsid w:val="00A11274"/>
    <w:rsid w:val="00A114BE"/>
    <w:rsid w:val="00A11947"/>
    <w:rsid w:val="00A11A4B"/>
    <w:rsid w:val="00A11B05"/>
    <w:rsid w:val="00A11BBA"/>
    <w:rsid w:val="00A11BDA"/>
    <w:rsid w:val="00A11C26"/>
    <w:rsid w:val="00A11D6C"/>
    <w:rsid w:val="00A11E4D"/>
    <w:rsid w:val="00A11E8B"/>
    <w:rsid w:val="00A11EED"/>
    <w:rsid w:val="00A11FA9"/>
    <w:rsid w:val="00A1200D"/>
    <w:rsid w:val="00A120C6"/>
    <w:rsid w:val="00A1213F"/>
    <w:rsid w:val="00A12166"/>
    <w:rsid w:val="00A12194"/>
    <w:rsid w:val="00A12217"/>
    <w:rsid w:val="00A12379"/>
    <w:rsid w:val="00A12707"/>
    <w:rsid w:val="00A12801"/>
    <w:rsid w:val="00A12ACD"/>
    <w:rsid w:val="00A12C22"/>
    <w:rsid w:val="00A12F43"/>
    <w:rsid w:val="00A131A6"/>
    <w:rsid w:val="00A1325B"/>
    <w:rsid w:val="00A1328A"/>
    <w:rsid w:val="00A1333B"/>
    <w:rsid w:val="00A134D4"/>
    <w:rsid w:val="00A13500"/>
    <w:rsid w:val="00A136BE"/>
    <w:rsid w:val="00A137E4"/>
    <w:rsid w:val="00A13939"/>
    <w:rsid w:val="00A14099"/>
    <w:rsid w:val="00A1464E"/>
    <w:rsid w:val="00A146B2"/>
    <w:rsid w:val="00A14813"/>
    <w:rsid w:val="00A14B2F"/>
    <w:rsid w:val="00A14B69"/>
    <w:rsid w:val="00A14B76"/>
    <w:rsid w:val="00A14BA1"/>
    <w:rsid w:val="00A14BBE"/>
    <w:rsid w:val="00A14C93"/>
    <w:rsid w:val="00A1566A"/>
    <w:rsid w:val="00A15715"/>
    <w:rsid w:val="00A15969"/>
    <w:rsid w:val="00A15A9F"/>
    <w:rsid w:val="00A15C67"/>
    <w:rsid w:val="00A15E8B"/>
    <w:rsid w:val="00A15F7E"/>
    <w:rsid w:val="00A160D5"/>
    <w:rsid w:val="00A1627A"/>
    <w:rsid w:val="00A162B5"/>
    <w:rsid w:val="00A1631C"/>
    <w:rsid w:val="00A163D4"/>
    <w:rsid w:val="00A164D2"/>
    <w:rsid w:val="00A16503"/>
    <w:rsid w:val="00A165BF"/>
    <w:rsid w:val="00A16639"/>
    <w:rsid w:val="00A16668"/>
    <w:rsid w:val="00A16740"/>
    <w:rsid w:val="00A16AED"/>
    <w:rsid w:val="00A16CC1"/>
    <w:rsid w:val="00A16D47"/>
    <w:rsid w:val="00A17038"/>
    <w:rsid w:val="00A17198"/>
    <w:rsid w:val="00A172E8"/>
    <w:rsid w:val="00A177C3"/>
    <w:rsid w:val="00A17966"/>
    <w:rsid w:val="00A179FF"/>
    <w:rsid w:val="00A17B29"/>
    <w:rsid w:val="00A17C04"/>
    <w:rsid w:val="00A17F7C"/>
    <w:rsid w:val="00A200A7"/>
    <w:rsid w:val="00A20353"/>
    <w:rsid w:val="00A203CE"/>
    <w:rsid w:val="00A20902"/>
    <w:rsid w:val="00A209A7"/>
    <w:rsid w:val="00A20B7D"/>
    <w:rsid w:val="00A20CAF"/>
    <w:rsid w:val="00A213A9"/>
    <w:rsid w:val="00A21541"/>
    <w:rsid w:val="00A215E5"/>
    <w:rsid w:val="00A21883"/>
    <w:rsid w:val="00A2192D"/>
    <w:rsid w:val="00A21A36"/>
    <w:rsid w:val="00A21D6A"/>
    <w:rsid w:val="00A21F3F"/>
    <w:rsid w:val="00A22130"/>
    <w:rsid w:val="00A22215"/>
    <w:rsid w:val="00A2258D"/>
    <w:rsid w:val="00A22729"/>
    <w:rsid w:val="00A22733"/>
    <w:rsid w:val="00A22A56"/>
    <w:rsid w:val="00A22B3B"/>
    <w:rsid w:val="00A22CC0"/>
    <w:rsid w:val="00A22E73"/>
    <w:rsid w:val="00A22E76"/>
    <w:rsid w:val="00A22ED1"/>
    <w:rsid w:val="00A22F1E"/>
    <w:rsid w:val="00A2330D"/>
    <w:rsid w:val="00A23349"/>
    <w:rsid w:val="00A233B1"/>
    <w:rsid w:val="00A2344B"/>
    <w:rsid w:val="00A236C5"/>
    <w:rsid w:val="00A236CF"/>
    <w:rsid w:val="00A23706"/>
    <w:rsid w:val="00A23814"/>
    <w:rsid w:val="00A23CE4"/>
    <w:rsid w:val="00A23D90"/>
    <w:rsid w:val="00A23E3A"/>
    <w:rsid w:val="00A23EAA"/>
    <w:rsid w:val="00A23EB6"/>
    <w:rsid w:val="00A23F41"/>
    <w:rsid w:val="00A24031"/>
    <w:rsid w:val="00A249EB"/>
    <w:rsid w:val="00A24F3E"/>
    <w:rsid w:val="00A24F83"/>
    <w:rsid w:val="00A24FF6"/>
    <w:rsid w:val="00A25294"/>
    <w:rsid w:val="00A25301"/>
    <w:rsid w:val="00A254EE"/>
    <w:rsid w:val="00A254FA"/>
    <w:rsid w:val="00A2551F"/>
    <w:rsid w:val="00A257D3"/>
    <w:rsid w:val="00A25923"/>
    <w:rsid w:val="00A259DB"/>
    <w:rsid w:val="00A25BE7"/>
    <w:rsid w:val="00A2648C"/>
    <w:rsid w:val="00A26719"/>
    <w:rsid w:val="00A26AC5"/>
    <w:rsid w:val="00A26B92"/>
    <w:rsid w:val="00A26EA3"/>
    <w:rsid w:val="00A27008"/>
    <w:rsid w:val="00A2711E"/>
    <w:rsid w:val="00A27394"/>
    <w:rsid w:val="00A273B1"/>
    <w:rsid w:val="00A273D7"/>
    <w:rsid w:val="00A2767D"/>
    <w:rsid w:val="00A27B1A"/>
    <w:rsid w:val="00A27CDF"/>
    <w:rsid w:val="00A27F15"/>
    <w:rsid w:val="00A27FAF"/>
    <w:rsid w:val="00A27FB2"/>
    <w:rsid w:val="00A30052"/>
    <w:rsid w:val="00A302B8"/>
    <w:rsid w:val="00A30427"/>
    <w:rsid w:val="00A304C6"/>
    <w:rsid w:val="00A306DD"/>
    <w:rsid w:val="00A3074A"/>
    <w:rsid w:val="00A3078D"/>
    <w:rsid w:val="00A30905"/>
    <w:rsid w:val="00A30937"/>
    <w:rsid w:val="00A309C6"/>
    <w:rsid w:val="00A30CBC"/>
    <w:rsid w:val="00A30D13"/>
    <w:rsid w:val="00A30F9F"/>
    <w:rsid w:val="00A3131E"/>
    <w:rsid w:val="00A314F9"/>
    <w:rsid w:val="00A31772"/>
    <w:rsid w:val="00A318E0"/>
    <w:rsid w:val="00A318FF"/>
    <w:rsid w:val="00A319D0"/>
    <w:rsid w:val="00A31A35"/>
    <w:rsid w:val="00A31A57"/>
    <w:rsid w:val="00A31ACC"/>
    <w:rsid w:val="00A31C16"/>
    <w:rsid w:val="00A31C2F"/>
    <w:rsid w:val="00A31C8D"/>
    <w:rsid w:val="00A3201A"/>
    <w:rsid w:val="00A32067"/>
    <w:rsid w:val="00A32148"/>
    <w:rsid w:val="00A32316"/>
    <w:rsid w:val="00A32401"/>
    <w:rsid w:val="00A328F9"/>
    <w:rsid w:val="00A32A0D"/>
    <w:rsid w:val="00A32D72"/>
    <w:rsid w:val="00A32DF0"/>
    <w:rsid w:val="00A32FD8"/>
    <w:rsid w:val="00A32FF2"/>
    <w:rsid w:val="00A33010"/>
    <w:rsid w:val="00A330F7"/>
    <w:rsid w:val="00A33172"/>
    <w:rsid w:val="00A33288"/>
    <w:rsid w:val="00A33303"/>
    <w:rsid w:val="00A3353B"/>
    <w:rsid w:val="00A336B6"/>
    <w:rsid w:val="00A336DA"/>
    <w:rsid w:val="00A33C02"/>
    <w:rsid w:val="00A33C72"/>
    <w:rsid w:val="00A33FA1"/>
    <w:rsid w:val="00A3432B"/>
    <w:rsid w:val="00A3464D"/>
    <w:rsid w:val="00A346BA"/>
    <w:rsid w:val="00A34752"/>
    <w:rsid w:val="00A34951"/>
    <w:rsid w:val="00A34A83"/>
    <w:rsid w:val="00A34C67"/>
    <w:rsid w:val="00A34D62"/>
    <w:rsid w:val="00A35013"/>
    <w:rsid w:val="00A35087"/>
    <w:rsid w:val="00A351EF"/>
    <w:rsid w:val="00A35303"/>
    <w:rsid w:val="00A35467"/>
    <w:rsid w:val="00A35948"/>
    <w:rsid w:val="00A35ABC"/>
    <w:rsid w:val="00A35CE5"/>
    <w:rsid w:val="00A35E4F"/>
    <w:rsid w:val="00A35E6E"/>
    <w:rsid w:val="00A35E8F"/>
    <w:rsid w:val="00A36035"/>
    <w:rsid w:val="00A3611D"/>
    <w:rsid w:val="00A36260"/>
    <w:rsid w:val="00A3628A"/>
    <w:rsid w:val="00A3629D"/>
    <w:rsid w:val="00A36302"/>
    <w:rsid w:val="00A36339"/>
    <w:rsid w:val="00A36341"/>
    <w:rsid w:val="00A366E4"/>
    <w:rsid w:val="00A367E0"/>
    <w:rsid w:val="00A3690B"/>
    <w:rsid w:val="00A3697D"/>
    <w:rsid w:val="00A36A15"/>
    <w:rsid w:val="00A36ADC"/>
    <w:rsid w:val="00A36BF0"/>
    <w:rsid w:val="00A36D67"/>
    <w:rsid w:val="00A36DA1"/>
    <w:rsid w:val="00A36F2C"/>
    <w:rsid w:val="00A36FB3"/>
    <w:rsid w:val="00A370F9"/>
    <w:rsid w:val="00A373A4"/>
    <w:rsid w:val="00A374D6"/>
    <w:rsid w:val="00A37886"/>
    <w:rsid w:val="00A378D9"/>
    <w:rsid w:val="00A37922"/>
    <w:rsid w:val="00A37B62"/>
    <w:rsid w:val="00A37EFB"/>
    <w:rsid w:val="00A404A6"/>
    <w:rsid w:val="00A4067B"/>
    <w:rsid w:val="00A4090D"/>
    <w:rsid w:val="00A40AC7"/>
    <w:rsid w:val="00A40AEE"/>
    <w:rsid w:val="00A40C26"/>
    <w:rsid w:val="00A40DBE"/>
    <w:rsid w:val="00A40F81"/>
    <w:rsid w:val="00A412C6"/>
    <w:rsid w:val="00A41363"/>
    <w:rsid w:val="00A41620"/>
    <w:rsid w:val="00A4167D"/>
    <w:rsid w:val="00A4168A"/>
    <w:rsid w:val="00A4176C"/>
    <w:rsid w:val="00A418DA"/>
    <w:rsid w:val="00A41FCA"/>
    <w:rsid w:val="00A41FEC"/>
    <w:rsid w:val="00A42157"/>
    <w:rsid w:val="00A426C9"/>
    <w:rsid w:val="00A426E6"/>
    <w:rsid w:val="00A4274E"/>
    <w:rsid w:val="00A42B0F"/>
    <w:rsid w:val="00A42B3E"/>
    <w:rsid w:val="00A42D83"/>
    <w:rsid w:val="00A4319D"/>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10"/>
    <w:rsid w:val="00A45323"/>
    <w:rsid w:val="00A45331"/>
    <w:rsid w:val="00A453E9"/>
    <w:rsid w:val="00A4549F"/>
    <w:rsid w:val="00A45577"/>
    <w:rsid w:val="00A4586C"/>
    <w:rsid w:val="00A45A03"/>
    <w:rsid w:val="00A45B9B"/>
    <w:rsid w:val="00A45BA3"/>
    <w:rsid w:val="00A45C48"/>
    <w:rsid w:val="00A45C71"/>
    <w:rsid w:val="00A45D3B"/>
    <w:rsid w:val="00A45D6B"/>
    <w:rsid w:val="00A45EC6"/>
    <w:rsid w:val="00A45F38"/>
    <w:rsid w:val="00A462FE"/>
    <w:rsid w:val="00A4643E"/>
    <w:rsid w:val="00A46485"/>
    <w:rsid w:val="00A4653C"/>
    <w:rsid w:val="00A4666E"/>
    <w:rsid w:val="00A46A99"/>
    <w:rsid w:val="00A46B57"/>
    <w:rsid w:val="00A46DA1"/>
    <w:rsid w:val="00A46F00"/>
    <w:rsid w:val="00A46F27"/>
    <w:rsid w:val="00A46FEA"/>
    <w:rsid w:val="00A470EF"/>
    <w:rsid w:val="00A47267"/>
    <w:rsid w:val="00A472CE"/>
    <w:rsid w:val="00A47321"/>
    <w:rsid w:val="00A474BA"/>
    <w:rsid w:val="00A476DF"/>
    <w:rsid w:val="00A4775B"/>
    <w:rsid w:val="00A47841"/>
    <w:rsid w:val="00A47933"/>
    <w:rsid w:val="00A47B9B"/>
    <w:rsid w:val="00A47C17"/>
    <w:rsid w:val="00A47E65"/>
    <w:rsid w:val="00A501C9"/>
    <w:rsid w:val="00A504DE"/>
    <w:rsid w:val="00A50506"/>
    <w:rsid w:val="00A5088D"/>
    <w:rsid w:val="00A50916"/>
    <w:rsid w:val="00A50A92"/>
    <w:rsid w:val="00A50AE8"/>
    <w:rsid w:val="00A50B36"/>
    <w:rsid w:val="00A50B99"/>
    <w:rsid w:val="00A50E11"/>
    <w:rsid w:val="00A50E51"/>
    <w:rsid w:val="00A50E61"/>
    <w:rsid w:val="00A51372"/>
    <w:rsid w:val="00A51398"/>
    <w:rsid w:val="00A513AA"/>
    <w:rsid w:val="00A5140F"/>
    <w:rsid w:val="00A516E5"/>
    <w:rsid w:val="00A51711"/>
    <w:rsid w:val="00A51734"/>
    <w:rsid w:val="00A519FD"/>
    <w:rsid w:val="00A51AE6"/>
    <w:rsid w:val="00A51B2A"/>
    <w:rsid w:val="00A51DB7"/>
    <w:rsid w:val="00A51F2C"/>
    <w:rsid w:val="00A5217C"/>
    <w:rsid w:val="00A521BB"/>
    <w:rsid w:val="00A52265"/>
    <w:rsid w:val="00A52596"/>
    <w:rsid w:val="00A5264F"/>
    <w:rsid w:val="00A5294B"/>
    <w:rsid w:val="00A5295F"/>
    <w:rsid w:val="00A53099"/>
    <w:rsid w:val="00A532A9"/>
    <w:rsid w:val="00A533F8"/>
    <w:rsid w:val="00A53465"/>
    <w:rsid w:val="00A53497"/>
    <w:rsid w:val="00A53643"/>
    <w:rsid w:val="00A53B8D"/>
    <w:rsid w:val="00A53F55"/>
    <w:rsid w:val="00A5408A"/>
    <w:rsid w:val="00A540D9"/>
    <w:rsid w:val="00A5417B"/>
    <w:rsid w:val="00A54422"/>
    <w:rsid w:val="00A544FF"/>
    <w:rsid w:val="00A54599"/>
    <w:rsid w:val="00A54955"/>
    <w:rsid w:val="00A54A2C"/>
    <w:rsid w:val="00A54B82"/>
    <w:rsid w:val="00A54E79"/>
    <w:rsid w:val="00A54F16"/>
    <w:rsid w:val="00A54F2D"/>
    <w:rsid w:val="00A55043"/>
    <w:rsid w:val="00A55193"/>
    <w:rsid w:val="00A5524B"/>
    <w:rsid w:val="00A55252"/>
    <w:rsid w:val="00A552AA"/>
    <w:rsid w:val="00A55429"/>
    <w:rsid w:val="00A555DE"/>
    <w:rsid w:val="00A559B6"/>
    <w:rsid w:val="00A55CE5"/>
    <w:rsid w:val="00A55D4F"/>
    <w:rsid w:val="00A55E03"/>
    <w:rsid w:val="00A55ED5"/>
    <w:rsid w:val="00A5601C"/>
    <w:rsid w:val="00A56063"/>
    <w:rsid w:val="00A56183"/>
    <w:rsid w:val="00A56590"/>
    <w:rsid w:val="00A5674F"/>
    <w:rsid w:val="00A569D4"/>
    <w:rsid w:val="00A56D04"/>
    <w:rsid w:val="00A570D2"/>
    <w:rsid w:val="00A57570"/>
    <w:rsid w:val="00A57655"/>
    <w:rsid w:val="00A57969"/>
    <w:rsid w:val="00A57B37"/>
    <w:rsid w:val="00A57F1A"/>
    <w:rsid w:val="00A57F64"/>
    <w:rsid w:val="00A57F84"/>
    <w:rsid w:val="00A6012C"/>
    <w:rsid w:val="00A60163"/>
    <w:rsid w:val="00A6038D"/>
    <w:rsid w:val="00A604CF"/>
    <w:rsid w:val="00A605C2"/>
    <w:rsid w:val="00A6062D"/>
    <w:rsid w:val="00A607FE"/>
    <w:rsid w:val="00A60873"/>
    <w:rsid w:val="00A60CF0"/>
    <w:rsid w:val="00A60D98"/>
    <w:rsid w:val="00A60E67"/>
    <w:rsid w:val="00A60EBF"/>
    <w:rsid w:val="00A60FCB"/>
    <w:rsid w:val="00A60FF8"/>
    <w:rsid w:val="00A6101B"/>
    <w:rsid w:val="00A610CA"/>
    <w:rsid w:val="00A611D9"/>
    <w:rsid w:val="00A61241"/>
    <w:rsid w:val="00A61429"/>
    <w:rsid w:val="00A61514"/>
    <w:rsid w:val="00A61645"/>
    <w:rsid w:val="00A61D00"/>
    <w:rsid w:val="00A61FA6"/>
    <w:rsid w:val="00A6205E"/>
    <w:rsid w:val="00A62080"/>
    <w:rsid w:val="00A6208A"/>
    <w:rsid w:val="00A621E2"/>
    <w:rsid w:val="00A6253E"/>
    <w:rsid w:val="00A62891"/>
    <w:rsid w:val="00A629ED"/>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A4"/>
    <w:rsid w:val="00A63BF3"/>
    <w:rsid w:val="00A63BFF"/>
    <w:rsid w:val="00A640BD"/>
    <w:rsid w:val="00A648E7"/>
    <w:rsid w:val="00A64942"/>
    <w:rsid w:val="00A64CF9"/>
    <w:rsid w:val="00A64FF5"/>
    <w:rsid w:val="00A65025"/>
    <w:rsid w:val="00A6506E"/>
    <w:rsid w:val="00A65417"/>
    <w:rsid w:val="00A65911"/>
    <w:rsid w:val="00A65A31"/>
    <w:rsid w:val="00A65D22"/>
    <w:rsid w:val="00A65FFD"/>
    <w:rsid w:val="00A6608B"/>
    <w:rsid w:val="00A660F0"/>
    <w:rsid w:val="00A66160"/>
    <w:rsid w:val="00A6643C"/>
    <w:rsid w:val="00A666B3"/>
    <w:rsid w:val="00A666BE"/>
    <w:rsid w:val="00A66756"/>
    <w:rsid w:val="00A668FA"/>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0E13"/>
    <w:rsid w:val="00A71394"/>
    <w:rsid w:val="00A7181C"/>
    <w:rsid w:val="00A718D2"/>
    <w:rsid w:val="00A71C96"/>
    <w:rsid w:val="00A71CE6"/>
    <w:rsid w:val="00A71D23"/>
    <w:rsid w:val="00A71F0F"/>
    <w:rsid w:val="00A720C4"/>
    <w:rsid w:val="00A72165"/>
    <w:rsid w:val="00A72186"/>
    <w:rsid w:val="00A72371"/>
    <w:rsid w:val="00A724E4"/>
    <w:rsid w:val="00A72925"/>
    <w:rsid w:val="00A729F6"/>
    <w:rsid w:val="00A72A95"/>
    <w:rsid w:val="00A72D05"/>
    <w:rsid w:val="00A72DDF"/>
    <w:rsid w:val="00A72ED0"/>
    <w:rsid w:val="00A730C0"/>
    <w:rsid w:val="00A73118"/>
    <w:rsid w:val="00A73227"/>
    <w:rsid w:val="00A73277"/>
    <w:rsid w:val="00A73287"/>
    <w:rsid w:val="00A7328A"/>
    <w:rsid w:val="00A732C3"/>
    <w:rsid w:val="00A732E4"/>
    <w:rsid w:val="00A7333A"/>
    <w:rsid w:val="00A73379"/>
    <w:rsid w:val="00A7350E"/>
    <w:rsid w:val="00A736F3"/>
    <w:rsid w:val="00A73D0D"/>
    <w:rsid w:val="00A7414B"/>
    <w:rsid w:val="00A74275"/>
    <w:rsid w:val="00A74311"/>
    <w:rsid w:val="00A7447F"/>
    <w:rsid w:val="00A745D9"/>
    <w:rsid w:val="00A74848"/>
    <w:rsid w:val="00A7486E"/>
    <w:rsid w:val="00A74A92"/>
    <w:rsid w:val="00A74AFD"/>
    <w:rsid w:val="00A74C9D"/>
    <w:rsid w:val="00A74DB4"/>
    <w:rsid w:val="00A75025"/>
    <w:rsid w:val="00A7508E"/>
    <w:rsid w:val="00A750F0"/>
    <w:rsid w:val="00A7525A"/>
    <w:rsid w:val="00A752BF"/>
    <w:rsid w:val="00A75533"/>
    <w:rsid w:val="00A755A8"/>
    <w:rsid w:val="00A755AB"/>
    <w:rsid w:val="00A756A5"/>
    <w:rsid w:val="00A75717"/>
    <w:rsid w:val="00A75747"/>
    <w:rsid w:val="00A75906"/>
    <w:rsid w:val="00A75C0E"/>
    <w:rsid w:val="00A75C5C"/>
    <w:rsid w:val="00A75C77"/>
    <w:rsid w:val="00A75C98"/>
    <w:rsid w:val="00A75CC1"/>
    <w:rsid w:val="00A75CCE"/>
    <w:rsid w:val="00A75CEE"/>
    <w:rsid w:val="00A75D1A"/>
    <w:rsid w:val="00A75E32"/>
    <w:rsid w:val="00A75E88"/>
    <w:rsid w:val="00A75E8D"/>
    <w:rsid w:val="00A75EE6"/>
    <w:rsid w:val="00A765CE"/>
    <w:rsid w:val="00A766AB"/>
    <w:rsid w:val="00A76A80"/>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26A"/>
    <w:rsid w:val="00A804F9"/>
    <w:rsid w:val="00A80566"/>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9ED"/>
    <w:rsid w:val="00A81AF8"/>
    <w:rsid w:val="00A81C99"/>
    <w:rsid w:val="00A81DCE"/>
    <w:rsid w:val="00A81F98"/>
    <w:rsid w:val="00A81FE9"/>
    <w:rsid w:val="00A82418"/>
    <w:rsid w:val="00A82636"/>
    <w:rsid w:val="00A829BA"/>
    <w:rsid w:val="00A82A45"/>
    <w:rsid w:val="00A82C4D"/>
    <w:rsid w:val="00A82D58"/>
    <w:rsid w:val="00A8313D"/>
    <w:rsid w:val="00A831A2"/>
    <w:rsid w:val="00A8357D"/>
    <w:rsid w:val="00A83602"/>
    <w:rsid w:val="00A8369E"/>
    <w:rsid w:val="00A83858"/>
    <w:rsid w:val="00A8397C"/>
    <w:rsid w:val="00A8399D"/>
    <w:rsid w:val="00A83B9F"/>
    <w:rsid w:val="00A83BBD"/>
    <w:rsid w:val="00A83CBF"/>
    <w:rsid w:val="00A83DBD"/>
    <w:rsid w:val="00A83E2D"/>
    <w:rsid w:val="00A83E3D"/>
    <w:rsid w:val="00A83E71"/>
    <w:rsid w:val="00A83F64"/>
    <w:rsid w:val="00A8443A"/>
    <w:rsid w:val="00A8459A"/>
    <w:rsid w:val="00A8479C"/>
    <w:rsid w:val="00A848A5"/>
    <w:rsid w:val="00A848D8"/>
    <w:rsid w:val="00A84B75"/>
    <w:rsid w:val="00A84BC8"/>
    <w:rsid w:val="00A84D38"/>
    <w:rsid w:val="00A84D66"/>
    <w:rsid w:val="00A85056"/>
    <w:rsid w:val="00A8530C"/>
    <w:rsid w:val="00A8537F"/>
    <w:rsid w:val="00A85469"/>
    <w:rsid w:val="00A8557B"/>
    <w:rsid w:val="00A85740"/>
    <w:rsid w:val="00A8575F"/>
    <w:rsid w:val="00A857BC"/>
    <w:rsid w:val="00A859D0"/>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0EC"/>
    <w:rsid w:val="00A871CF"/>
    <w:rsid w:val="00A871EC"/>
    <w:rsid w:val="00A874A3"/>
    <w:rsid w:val="00A87577"/>
    <w:rsid w:val="00A87797"/>
    <w:rsid w:val="00A87C88"/>
    <w:rsid w:val="00A87E55"/>
    <w:rsid w:val="00A87FEB"/>
    <w:rsid w:val="00A900EC"/>
    <w:rsid w:val="00A90318"/>
    <w:rsid w:val="00A904FD"/>
    <w:rsid w:val="00A9067B"/>
    <w:rsid w:val="00A9091A"/>
    <w:rsid w:val="00A90B8F"/>
    <w:rsid w:val="00A90BCE"/>
    <w:rsid w:val="00A90C7B"/>
    <w:rsid w:val="00A90CC5"/>
    <w:rsid w:val="00A90E72"/>
    <w:rsid w:val="00A90FD6"/>
    <w:rsid w:val="00A9106F"/>
    <w:rsid w:val="00A9118E"/>
    <w:rsid w:val="00A9119C"/>
    <w:rsid w:val="00A91489"/>
    <w:rsid w:val="00A91515"/>
    <w:rsid w:val="00A918A4"/>
    <w:rsid w:val="00A919A7"/>
    <w:rsid w:val="00A91B16"/>
    <w:rsid w:val="00A91CAD"/>
    <w:rsid w:val="00A9207F"/>
    <w:rsid w:val="00A9222D"/>
    <w:rsid w:val="00A9229F"/>
    <w:rsid w:val="00A922A2"/>
    <w:rsid w:val="00A92378"/>
    <w:rsid w:val="00A92528"/>
    <w:rsid w:val="00A92702"/>
    <w:rsid w:val="00A9293D"/>
    <w:rsid w:val="00A92A08"/>
    <w:rsid w:val="00A92A47"/>
    <w:rsid w:val="00A92C2A"/>
    <w:rsid w:val="00A92D7E"/>
    <w:rsid w:val="00A92DE9"/>
    <w:rsid w:val="00A93011"/>
    <w:rsid w:val="00A930AB"/>
    <w:rsid w:val="00A93139"/>
    <w:rsid w:val="00A93216"/>
    <w:rsid w:val="00A9327B"/>
    <w:rsid w:val="00A935A6"/>
    <w:rsid w:val="00A938A9"/>
    <w:rsid w:val="00A93B69"/>
    <w:rsid w:val="00A93D3B"/>
    <w:rsid w:val="00A93F28"/>
    <w:rsid w:val="00A93F33"/>
    <w:rsid w:val="00A943F5"/>
    <w:rsid w:val="00A944D5"/>
    <w:rsid w:val="00A945C5"/>
    <w:rsid w:val="00A94630"/>
    <w:rsid w:val="00A94730"/>
    <w:rsid w:val="00A9486E"/>
    <w:rsid w:val="00A948CB"/>
    <w:rsid w:val="00A948FF"/>
    <w:rsid w:val="00A94A63"/>
    <w:rsid w:val="00A94A7E"/>
    <w:rsid w:val="00A94DE8"/>
    <w:rsid w:val="00A94E08"/>
    <w:rsid w:val="00A94E57"/>
    <w:rsid w:val="00A95064"/>
    <w:rsid w:val="00A950A4"/>
    <w:rsid w:val="00A95254"/>
    <w:rsid w:val="00A9538E"/>
    <w:rsid w:val="00A9546B"/>
    <w:rsid w:val="00A95507"/>
    <w:rsid w:val="00A955A2"/>
    <w:rsid w:val="00A95811"/>
    <w:rsid w:val="00A958D3"/>
    <w:rsid w:val="00A959F7"/>
    <w:rsid w:val="00A95B09"/>
    <w:rsid w:val="00A95C8A"/>
    <w:rsid w:val="00A9623E"/>
    <w:rsid w:val="00A96344"/>
    <w:rsid w:val="00A963C7"/>
    <w:rsid w:val="00A96483"/>
    <w:rsid w:val="00A96518"/>
    <w:rsid w:val="00A96A97"/>
    <w:rsid w:val="00A96C20"/>
    <w:rsid w:val="00A96D62"/>
    <w:rsid w:val="00A9715F"/>
    <w:rsid w:val="00A97326"/>
    <w:rsid w:val="00A973FB"/>
    <w:rsid w:val="00A974C3"/>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B8D"/>
    <w:rsid w:val="00AA0CB4"/>
    <w:rsid w:val="00AA0DB3"/>
    <w:rsid w:val="00AA0E47"/>
    <w:rsid w:val="00AA0F66"/>
    <w:rsid w:val="00AA1053"/>
    <w:rsid w:val="00AA1155"/>
    <w:rsid w:val="00AA1626"/>
    <w:rsid w:val="00AA1C25"/>
    <w:rsid w:val="00AA1C27"/>
    <w:rsid w:val="00AA1FC8"/>
    <w:rsid w:val="00AA243E"/>
    <w:rsid w:val="00AA243F"/>
    <w:rsid w:val="00AA26CF"/>
    <w:rsid w:val="00AA2C71"/>
    <w:rsid w:val="00AA2DAC"/>
    <w:rsid w:val="00AA2E4B"/>
    <w:rsid w:val="00AA2FA1"/>
    <w:rsid w:val="00AA31C7"/>
    <w:rsid w:val="00AA3286"/>
    <w:rsid w:val="00AA32B2"/>
    <w:rsid w:val="00AA358E"/>
    <w:rsid w:val="00AA365B"/>
    <w:rsid w:val="00AA381E"/>
    <w:rsid w:val="00AA3821"/>
    <w:rsid w:val="00AA3847"/>
    <w:rsid w:val="00AA3D83"/>
    <w:rsid w:val="00AA3DB7"/>
    <w:rsid w:val="00AA3EE7"/>
    <w:rsid w:val="00AA4898"/>
    <w:rsid w:val="00AA4B0D"/>
    <w:rsid w:val="00AA4E28"/>
    <w:rsid w:val="00AA4EB3"/>
    <w:rsid w:val="00AA4F9D"/>
    <w:rsid w:val="00AA4FB7"/>
    <w:rsid w:val="00AA4FE1"/>
    <w:rsid w:val="00AA51F5"/>
    <w:rsid w:val="00AA5290"/>
    <w:rsid w:val="00AA5449"/>
    <w:rsid w:val="00AA5515"/>
    <w:rsid w:val="00AA56A1"/>
    <w:rsid w:val="00AA594C"/>
    <w:rsid w:val="00AA5A19"/>
    <w:rsid w:val="00AA5BCC"/>
    <w:rsid w:val="00AA5C8D"/>
    <w:rsid w:val="00AA5E3B"/>
    <w:rsid w:val="00AA6055"/>
    <w:rsid w:val="00AA61E2"/>
    <w:rsid w:val="00AA629C"/>
    <w:rsid w:val="00AA68B4"/>
    <w:rsid w:val="00AA6953"/>
    <w:rsid w:val="00AA6986"/>
    <w:rsid w:val="00AA6BC6"/>
    <w:rsid w:val="00AA6CA4"/>
    <w:rsid w:val="00AA6D00"/>
    <w:rsid w:val="00AA6DF8"/>
    <w:rsid w:val="00AA6E44"/>
    <w:rsid w:val="00AA6E52"/>
    <w:rsid w:val="00AA704A"/>
    <w:rsid w:val="00AA7114"/>
    <w:rsid w:val="00AA7134"/>
    <w:rsid w:val="00AA758A"/>
    <w:rsid w:val="00AA75BA"/>
    <w:rsid w:val="00AA75CA"/>
    <w:rsid w:val="00AA76BD"/>
    <w:rsid w:val="00AA7820"/>
    <w:rsid w:val="00AA79A7"/>
    <w:rsid w:val="00AA7AC9"/>
    <w:rsid w:val="00AA7AD1"/>
    <w:rsid w:val="00AA7BB2"/>
    <w:rsid w:val="00AA7D77"/>
    <w:rsid w:val="00AA7E59"/>
    <w:rsid w:val="00AA7E61"/>
    <w:rsid w:val="00AB0191"/>
    <w:rsid w:val="00AB01AF"/>
    <w:rsid w:val="00AB01D0"/>
    <w:rsid w:val="00AB0339"/>
    <w:rsid w:val="00AB03FD"/>
    <w:rsid w:val="00AB0472"/>
    <w:rsid w:val="00AB053C"/>
    <w:rsid w:val="00AB0543"/>
    <w:rsid w:val="00AB0AC9"/>
    <w:rsid w:val="00AB0B10"/>
    <w:rsid w:val="00AB0CCA"/>
    <w:rsid w:val="00AB0F12"/>
    <w:rsid w:val="00AB0F3D"/>
    <w:rsid w:val="00AB0F70"/>
    <w:rsid w:val="00AB126F"/>
    <w:rsid w:val="00AB127F"/>
    <w:rsid w:val="00AB159F"/>
    <w:rsid w:val="00AB1603"/>
    <w:rsid w:val="00AB177B"/>
    <w:rsid w:val="00AB185A"/>
    <w:rsid w:val="00AB1899"/>
    <w:rsid w:val="00AB189E"/>
    <w:rsid w:val="00AB1AAE"/>
    <w:rsid w:val="00AB1AC2"/>
    <w:rsid w:val="00AB1B22"/>
    <w:rsid w:val="00AB1B65"/>
    <w:rsid w:val="00AB1BA7"/>
    <w:rsid w:val="00AB1C60"/>
    <w:rsid w:val="00AB1D7B"/>
    <w:rsid w:val="00AB1E01"/>
    <w:rsid w:val="00AB1E04"/>
    <w:rsid w:val="00AB1EA0"/>
    <w:rsid w:val="00AB231F"/>
    <w:rsid w:val="00AB2451"/>
    <w:rsid w:val="00AB257D"/>
    <w:rsid w:val="00AB258B"/>
    <w:rsid w:val="00AB29CF"/>
    <w:rsid w:val="00AB2AAF"/>
    <w:rsid w:val="00AB2C03"/>
    <w:rsid w:val="00AB2C1B"/>
    <w:rsid w:val="00AB2F20"/>
    <w:rsid w:val="00AB3113"/>
    <w:rsid w:val="00AB31E7"/>
    <w:rsid w:val="00AB327B"/>
    <w:rsid w:val="00AB344C"/>
    <w:rsid w:val="00AB348A"/>
    <w:rsid w:val="00AB34DF"/>
    <w:rsid w:val="00AB3AFC"/>
    <w:rsid w:val="00AB3E14"/>
    <w:rsid w:val="00AB3F38"/>
    <w:rsid w:val="00AB41E7"/>
    <w:rsid w:val="00AB428B"/>
    <w:rsid w:val="00AB43EC"/>
    <w:rsid w:val="00AB455E"/>
    <w:rsid w:val="00AB45BF"/>
    <w:rsid w:val="00AB46CD"/>
    <w:rsid w:val="00AB48A4"/>
    <w:rsid w:val="00AB4A8F"/>
    <w:rsid w:val="00AB4BF4"/>
    <w:rsid w:val="00AB4D8E"/>
    <w:rsid w:val="00AB4DD8"/>
    <w:rsid w:val="00AB5082"/>
    <w:rsid w:val="00AB53AA"/>
    <w:rsid w:val="00AB5422"/>
    <w:rsid w:val="00AB571A"/>
    <w:rsid w:val="00AB5842"/>
    <w:rsid w:val="00AB5ADF"/>
    <w:rsid w:val="00AB5C1B"/>
    <w:rsid w:val="00AB5E2B"/>
    <w:rsid w:val="00AB5E57"/>
    <w:rsid w:val="00AB5E6B"/>
    <w:rsid w:val="00AB5FC0"/>
    <w:rsid w:val="00AB62C8"/>
    <w:rsid w:val="00AB650A"/>
    <w:rsid w:val="00AB6675"/>
    <w:rsid w:val="00AB6706"/>
    <w:rsid w:val="00AB682E"/>
    <w:rsid w:val="00AB6927"/>
    <w:rsid w:val="00AB6C1C"/>
    <w:rsid w:val="00AB6C5E"/>
    <w:rsid w:val="00AB7069"/>
    <w:rsid w:val="00AB70D3"/>
    <w:rsid w:val="00AB71C2"/>
    <w:rsid w:val="00AB725F"/>
    <w:rsid w:val="00AB7416"/>
    <w:rsid w:val="00AB7429"/>
    <w:rsid w:val="00AB74ED"/>
    <w:rsid w:val="00AB754B"/>
    <w:rsid w:val="00AB7691"/>
    <w:rsid w:val="00AB779A"/>
    <w:rsid w:val="00AB7838"/>
    <w:rsid w:val="00AB7BF0"/>
    <w:rsid w:val="00AB7C9B"/>
    <w:rsid w:val="00AB7E36"/>
    <w:rsid w:val="00AC002D"/>
    <w:rsid w:val="00AC0091"/>
    <w:rsid w:val="00AC00D4"/>
    <w:rsid w:val="00AC033D"/>
    <w:rsid w:val="00AC0347"/>
    <w:rsid w:val="00AC040B"/>
    <w:rsid w:val="00AC0567"/>
    <w:rsid w:val="00AC0705"/>
    <w:rsid w:val="00AC070C"/>
    <w:rsid w:val="00AC0928"/>
    <w:rsid w:val="00AC0CE8"/>
    <w:rsid w:val="00AC0E7C"/>
    <w:rsid w:val="00AC0F8F"/>
    <w:rsid w:val="00AC109B"/>
    <w:rsid w:val="00AC12C7"/>
    <w:rsid w:val="00AC1361"/>
    <w:rsid w:val="00AC14E8"/>
    <w:rsid w:val="00AC1581"/>
    <w:rsid w:val="00AC1688"/>
    <w:rsid w:val="00AC187C"/>
    <w:rsid w:val="00AC18F6"/>
    <w:rsid w:val="00AC1AC2"/>
    <w:rsid w:val="00AC1D8F"/>
    <w:rsid w:val="00AC1EBF"/>
    <w:rsid w:val="00AC1EC8"/>
    <w:rsid w:val="00AC2117"/>
    <w:rsid w:val="00AC2206"/>
    <w:rsid w:val="00AC2644"/>
    <w:rsid w:val="00AC2779"/>
    <w:rsid w:val="00AC2CED"/>
    <w:rsid w:val="00AC2DDB"/>
    <w:rsid w:val="00AC2F31"/>
    <w:rsid w:val="00AC2F52"/>
    <w:rsid w:val="00AC3110"/>
    <w:rsid w:val="00AC3163"/>
    <w:rsid w:val="00AC31CD"/>
    <w:rsid w:val="00AC33D5"/>
    <w:rsid w:val="00AC343B"/>
    <w:rsid w:val="00AC3579"/>
    <w:rsid w:val="00AC37D3"/>
    <w:rsid w:val="00AC3850"/>
    <w:rsid w:val="00AC3864"/>
    <w:rsid w:val="00AC3935"/>
    <w:rsid w:val="00AC3965"/>
    <w:rsid w:val="00AC4052"/>
    <w:rsid w:val="00AC433D"/>
    <w:rsid w:val="00AC462B"/>
    <w:rsid w:val="00AC46B1"/>
    <w:rsid w:val="00AC48F1"/>
    <w:rsid w:val="00AC4CD1"/>
    <w:rsid w:val="00AC4D54"/>
    <w:rsid w:val="00AC4E31"/>
    <w:rsid w:val="00AC500F"/>
    <w:rsid w:val="00AC51A7"/>
    <w:rsid w:val="00AC53B5"/>
    <w:rsid w:val="00AC53C0"/>
    <w:rsid w:val="00AC5405"/>
    <w:rsid w:val="00AC5658"/>
    <w:rsid w:val="00AC56DA"/>
    <w:rsid w:val="00AC604A"/>
    <w:rsid w:val="00AC6061"/>
    <w:rsid w:val="00AC646C"/>
    <w:rsid w:val="00AC6876"/>
    <w:rsid w:val="00AC68A2"/>
    <w:rsid w:val="00AC6916"/>
    <w:rsid w:val="00AC6A61"/>
    <w:rsid w:val="00AC6B1E"/>
    <w:rsid w:val="00AC6BD1"/>
    <w:rsid w:val="00AC6C26"/>
    <w:rsid w:val="00AC6E25"/>
    <w:rsid w:val="00AC6F32"/>
    <w:rsid w:val="00AC6F5C"/>
    <w:rsid w:val="00AC6FCC"/>
    <w:rsid w:val="00AC7097"/>
    <w:rsid w:val="00AC70CC"/>
    <w:rsid w:val="00AC716E"/>
    <w:rsid w:val="00AC739A"/>
    <w:rsid w:val="00AC73AD"/>
    <w:rsid w:val="00AC749F"/>
    <w:rsid w:val="00AC74DA"/>
    <w:rsid w:val="00AC7565"/>
    <w:rsid w:val="00AC75FB"/>
    <w:rsid w:val="00AC769D"/>
    <w:rsid w:val="00AC7813"/>
    <w:rsid w:val="00AC7895"/>
    <w:rsid w:val="00AC7A2B"/>
    <w:rsid w:val="00AC7A67"/>
    <w:rsid w:val="00AC7C25"/>
    <w:rsid w:val="00AC7D21"/>
    <w:rsid w:val="00AC7E9D"/>
    <w:rsid w:val="00AC7F43"/>
    <w:rsid w:val="00AC7F78"/>
    <w:rsid w:val="00AC7FC0"/>
    <w:rsid w:val="00AD0299"/>
    <w:rsid w:val="00AD0443"/>
    <w:rsid w:val="00AD05A3"/>
    <w:rsid w:val="00AD06B5"/>
    <w:rsid w:val="00AD0A51"/>
    <w:rsid w:val="00AD0B37"/>
    <w:rsid w:val="00AD0C8E"/>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6AC"/>
    <w:rsid w:val="00AD27F4"/>
    <w:rsid w:val="00AD2852"/>
    <w:rsid w:val="00AD2873"/>
    <w:rsid w:val="00AD28C0"/>
    <w:rsid w:val="00AD2961"/>
    <w:rsid w:val="00AD2A15"/>
    <w:rsid w:val="00AD2AF1"/>
    <w:rsid w:val="00AD2B9C"/>
    <w:rsid w:val="00AD2D45"/>
    <w:rsid w:val="00AD2F0F"/>
    <w:rsid w:val="00AD322B"/>
    <w:rsid w:val="00AD353C"/>
    <w:rsid w:val="00AD3976"/>
    <w:rsid w:val="00AD3A83"/>
    <w:rsid w:val="00AD3BCB"/>
    <w:rsid w:val="00AD3D09"/>
    <w:rsid w:val="00AD3DB7"/>
    <w:rsid w:val="00AD404F"/>
    <w:rsid w:val="00AD41CC"/>
    <w:rsid w:val="00AD420F"/>
    <w:rsid w:val="00AD427C"/>
    <w:rsid w:val="00AD449F"/>
    <w:rsid w:val="00AD46A4"/>
    <w:rsid w:val="00AD49F1"/>
    <w:rsid w:val="00AD4AC9"/>
    <w:rsid w:val="00AD4D2A"/>
    <w:rsid w:val="00AD4ED3"/>
    <w:rsid w:val="00AD4FC6"/>
    <w:rsid w:val="00AD507C"/>
    <w:rsid w:val="00AD50EA"/>
    <w:rsid w:val="00AD53E5"/>
    <w:rsid w:val="00AD53FF"/>
    <w:rsid w:val="00AD5424"/>
    <w:rsid w:val="00AD542F"/>
    <w:rsid w:val="00AD5672"/>
    <w:rsid w:val="00AD5805"/>
    <w:rsid w:val="00AD58D9"/>
    <w:rsid w:val="00AD5A2A"/>
    <w:rsid w:val="00AD5C84"/>
    <w:rsid w:val="00AD5E47"/>
    <w:rsid w:val="00AD5E76"/>
    <w:rsid w:val="00AD5F73"/>
    <w:rsid w:val="00AD639A"/>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9C0"/>
    <w:rsid w:val="00AD7A61"/>
    <w:rsid w:val="00AD7B35"/>
    <w:rsid w:val="00AD7DCF"/>
    <w:rsid w:val="00AD7E56"/>
    <w:rsid w:val="00AD7E64"/>
    <w:rsid w:val="00AD7FBB"/>
    <w:rsid w:val="00AE0082"/>
    <w:rsid w:val="00AE015A"/>
    <w:rsid w:val="00AE02DE"/>
    <w:rsid w:val="00AE0BFD"/>
    <w:rsid w:val="00AE0C56"/>
    <w:rsid w:val="00AE0E48"/>
    <w:rsid w:val="00AE0F05"/>
    <w:rsid w:val="00AE1187"/>
    <w:rsid w:val="00AE120B"/>
    <w:rsid w:val="00AE12E3"/>
    <w:rsid w:val="00AE13AB"/>
    <w:rsid w:val="00AE149E"/>
    <w:rsid w:val="00AE151F"/>
    <w:rsid w:val="00AE17A2"/>
    <w:rsid w:val="00AE1B47"/>
    <w:rsid w:val="00AE1B5F"/>
    <w:rsid w:val="00AE1D5A"/>
    <w:rsid w:val="00AE1FDA"/>
    <w:rsid w:val="00AE2197"/>
    <w:rsid w:val="00AE22F2"/>
    <w:rsid w:val="00AE25DE"/>
    <w:rsid w:val="00AE26B0"/>
    <w:rsid w:val="00AE2774"/>
    <w:rsid w:val="00AE27DF"/>
    <w:rsid w:val="00AE29FC"/>
    <w:rsid w:val="00AE2A1F"/>
    <w:rsid w:val="00AE2E16"/>
    <w:rsid w:val="00AE2EA6"/>
    <w:rsid w:val="00AE2F2C"/>
    <w:rsid w:val="00AE2F3C"/>
    <w:rsid w:val="00AE2F3F"/>
    <w:rsid w:val="00AE3036"/>
    <w:rsid w:val="00AE322B"/>
    <w:rsid w:val="00AE3759"/>
    <w:rsid w:val="00AE3985"/>
    <w:rsid w:val="00AE3A42"/>
    <w:rsid w:val="00AE3AA1"/>
    <w:rsid w:val="00AE3B4E"/>
    <w:rsid w:val="00AE3B98"/>
    <w:rsid w:val="00AE3CA2"/>
    <w:rsid w:val="00AE3D22"/>
    <w:rsid w:val="00AE3D8A"/>
    <w:rsid w:val="00AE3ECF"/>
    <w:rsid w:val="00AE4135"/>
    <w:rsid w:val="00AE415D"/>
    <w:rsid w:val="00AE42FE"/>
    <w:rsid w:val="00AE4481"/>
    <w:rsid w:val="00AE455D"/>
    <w:rsid w:val="00AE4786"/>
    <w:rsid w:val="00AE47B9"/>
    <w:rsid w:val="00AE48C1"/>
    <w:rsid w:val="00AE495B"/>
    <w:rsid w:val="00AE4B06"/>
    <w:rsid w:val="00AE4C42"/>
    <w:rsid w:val="00AE4C7F"/>
    <w:rsid w:val="00AE4E05"/>
    <w:rsid w:val="00AE552F"/>
    <w:rsid w:val="00AE55BE"/>
    <w:rsid w:val="00AE56F8"/>
    <w:rsid w:val="00AE5908"/>
    <w:rsid w:val="00AE59EC"/>
    <w:rsid w:val="00AE6228"/>
    <w:rsid w:val="00AE67B3"/>
    <w:rsid w:val="00AE6894"/>
    <w:rsid w:val="00AE6957"/>
    <w:rsid w:val="00AE69B4"/>
    <w:rsid w:val="00AE69F3"/>
    <w:rsid w:val="00AE6AAA"/>
    <w:rsid w:val="00AE6E72"/>
    <w:rsid w:val="00AE6F50"/>
    <w:rsid w:val="00AE6F8E"/>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B01"/>
    <w:rsid w:val="00AF1B57"/>
    <w:rsid w:val="00AF1FC7"/>
    <w:rsid w:val="00AF20F2"/>
    <w:rsid w:val="00AF215D"/>
    <w:rsid w:val="00AF21E7"/>
    <w:rsid w:val="00AF25D5"/>
    <w:rsid w:val="00AF25ED"/>
    <w:rsid w:val="00AF26BD"/>
    <w:rsid w:val="00AF291C"/>
    <w:rsid w:val="00AF2A09"/>
    <w:rsid w:val="00AF2A45"/>
    <w:rsid w:val="00AF2BEA"/>
    <w:rsid w:val="00AF2BEC"/>
    <w:rsid w:val="00AF2C8D"/>
    <w:rsid w:val="00AF2CD2"/>
    <w:rsid w:val="00AF2E4B"/>
    <w:rsid w:val="00AF2EFA"/>
    <w:rsid w:val="00AF2F46"/>
    <w:rsid w:val="00AF3026"/>
    <w:rsid w:val="00AF3751"/>
    <w:rsid w:val="00AF37C7"/>
    <w:rsid w:val="00AF38F4"/>
    <w:rsid w:val="00AF3C94"/>
    <w:rsid w:val="00AF3DBB"/>
    <w:rsid w:val="00AF4076"/>
    <w:rsid w:val="00AF411A"/>
    <w:rsid w:val="00AF4242"/>
    <w:rsid w:val="00AF4491"/>
    <w:rsid w:val="00AF44D2"/>
    <w:rsid w:val="00AF4529"/>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2D2"/>
    <w:rsid w:val="00AF644D"/>
    <w:rsid w:val="00AF6552"/>
    <w:rsid w:val="00AF69FD"/>
    <w:rsid w:val="00AF6A91"/>
    <w:rsid w:val="00AF6B98"/>
    <w:rsid w:val="00AF6D8E"/>
    <w:rsid w:val="00AF6EC6"/>
    <w:rsid w:val="00AF7060"/>
    <w:rsid w:val="00AF71D8"/>
    <w:rsid w:val="00AF723F"/>
    <w:rsid w:val="00AF7339"/>
    <w:rsid w:val="00AF73C3"/>
    <w:rsid w:val="00AF7640"/>
    <w:rsid w:val="00AF765D"/>
    <w:rsid w:val="00AF7667"/>
    <w:rsid w:val="00AF795C"/>
    <w:rsid w:val="00AF7BD8"/>
    <w:rsid w:val="00B00228"/>
    <w:rsid w:val="00B0024B"/>
    <w:rsid w:val="00B0032A"/>
    <w:rsid w:val="00B0038B"/>
    <w:rsid w:val="00B003CA"/>
    <w:rsid w:val="00B00404"/>
    <w:rsid w:val="00B0062A"/>
    <w:rsid w:val="00B00752"/>
    <w:rsid w:val="00B00AD5"/>
    <w:rsid w:val="00B00AE4"/>
    <w:rsid w:val="00B00CA4"/>
    <w:rsid w:val="00B00EF0"/>
    <w:rsid w:val="00B00F00"/>
    <w:rsid w:val="00B00F93"/>
    <w:rsid w:val="00B01124"/>
    <w:rsid w:val="00B014E1"/>
    <w:rsid w:val="00B018D7"/>
    <w:rsid w:val="00B018F7"/>
    <w:rsid w:val="00B019BF"/>
    <w:rsid w:val="00B01A01"/>
    <w:rsid w:val="00B01A0C"/>
    <w:rsid w:val="00B01C8C"/>
    <w:rsid w:val="00B01DF0"/>
    <w:rsid w:val="00B023D5"/>
    <w:rsid w:val="00B02432"/>
    <w:rsid w:val="00B024A3"/>
    <w:rsid w:val="00B024AF"/>
    <w:rsid w:val="00B024C7"/>
    <w:rsid w:val="00B02550"/>
    <w:rsid w:val="00B026C1"/>
    <w:rsid w:val="00B02730"/>
    <w:rsid w:val="00B0282D"/>
    <w:rsid w:val="00B02884"/>
    <w:rsid w:val="00B02A39"/>
    <w:rsid w:val="00B02B9C"/>
    <w:rsid w:val="00B02BD2"/>
    <w:rsid w:val="00B02C0E"/>
    <w:rsid w:val="00B02CE9"/>
    <w:rsid w:val="00B02CEB"/>
    <w:rsid w:val="00B02E9D"/>
    <w:rsid w:val="00B02F0F"/>
    <w:rsid w:val="00B0309F"/>
    <w:rsid w:val="00B0339D"/>
    <w:rsid w:val="00B03411"/>
    <w:rsid w:val="00B0353B"/>
    <w:rsid w:val="00B035E5"/>
    <w:rsid w:val="00B0372B"/>
    <w:rsid w:val="00B039DB"/>
    <w:rsid w:val="00B03C40"/>
    <w:rsid w:val="00B03CE8"/>
    <w:rsid w:val="00B03DEA"/>
    <w:rsid w:val="00B03E89"/>
    <w:rsid w:val="00B03FED"/>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5FE0"/>
    <w:rsid w:val="00B061E3"/>
    <w:rsid w:val="00B06687"/>
    <w:rsid w:val="00B066EC"/>
    <w:rsid w:val="00B06738"/>
    <w:rsid w:val="00B0683F"/>
    <w:rsid w:val="00B069BF"/>
    <w:rsid w:val="00B06ADE"/>
    <w:rsid w:val="00B06F07"/>
    <w:rsid w:val="00B06F28"/>
    <w:rsid w:val="00B070B5"/>
    <w:rsid w:val="00B071A2"/>
    <w:rsid w:val="00B0726F"/>
    <w:rsid w:val="00B07445"/>
    <w:rsid w:val="00B07690"/>
    <w:rsid w:val="00B076DF"/>
    <w:rsid w:val="00B0770D"/>
    <w:rsid w:val="00B0776F"/>
    <w:rsid w:val="00B0785A"/>
    <w:rsid w:val="00B07A14"/>
    <w:rsid w:val="00B07B2F"/>
    <w:rsid w:val="00B07BCE"/>
    <w:rsid w:val="00B07D2B"/>
    <w:rsid w:val="00B07E79"/>
    <w:rsid w:val="00B07EB3"/>
    <w:rsid w:val="00B1006D"/>
    <w:rsid w:val="00B100FE"/>
    <w:rsid w:val="00B1016A"/>
    <w:rsid w:val="00B1017B"/>
    <w:rsid w:val="00B10548"/>
    <w:rsid w:val="00B10558"/>
    <w:rsid w:val="00B1079F"/>
    <w:rsid w:val="00B107AF"/>
    <w:rsid w:val="00B10818"/>
    <w:rsid w:val="00B10971"/>
    <w:rsid w:val="00B10A3F"/>
    <w:rsid w:val="00B10A44"/>
    <w:rsid w:val="00B10AA4"/>
    <w:rsid w:val="00B10B0C"/>
    <w:rsid w:val="00B10B89"/>
    <w:rsid w:val="00B10BD1"/>
    <w:rsid w:val="00B10CEF"/>
    <w:rsid w:val="00B10D8E"/>
    <w:rsid w:val="00B10E24"/>
    <w:rsid w:val="00B10E5D"/>
    <w:rsid w:val="00B10F98"/>
    <w:rsid w:val="00B11157"/>
    <w:rsid w:val="00B11336"/>
    <w:rsid w:val="00B115D5"/>
    <w:rsid w:val="00B11640"/>
    <w:rsid w:val="00B116D8"/>
    <w:rsid w:val="00B116FC"/>
    <w:rsid w:val="00B11829"/>
    <w:rsid w:val="00B11AF0"/>
    <w:rsid w:val="00B11C6C"/>
    <w:rsid w:val="00B11D38"/>
    <w:rsid w:val="00B123C1"/>
    <w:rsid w:val="00B1241E"/>
    <w:rsid w:val="00B12789"/>
    <w:rsid w:val="00B12850"/>
    <w:rsid w:val="00B12865"/>
    <w:rsid w:val="00B12C4D"/>
    <w:rsid w:val="00B12D56"/>
    <w:rsid w:val="00B12D6F"/>
    <w:rsid w:val="00B12D92"/>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4BC4"/>
    <w:rsid w:val="00B14ED4"/>
    <w:rsid w:val="00B15376"/>
    <w:rsid w:val="00B153E8"/>
    <w:rsid w:val="00B156A9"/>
    <w:rsid w:val="00B15850"/>
    <w:rsid w:val="00B15A53"/>
    <w:rsid w:val="00B15BA0"/>
    <w:rsid w:val="00B15C31"/>
    <w:rsid w:val="00B15F72"/>
    <w:rsid w:val="00B15F83"/>
    <w:rsid w:val="00B160FF"/>
    <w:rsid w:val="00B16322"/>
    <w:rsid w:val="00B16462"/>
    <w:rsid w:val="00B1654F"/>
    <w:rsid w:val="00B1662E"/>
    <w:rsid w:val="00B16739"/>
    <w:rsid w:val="00B1678E"/>
    <w:rsid w:val="00B16840"/>
    <w:rsid w:val="00B16896"/>
    <w:rsid w:val="00B168AB"/>
    <w:rsid w:val="00B16A2E"/>
    <w:rsid w:val="00B16A6F"/>
    <w:rsid w:val="00B16C0E"/>
    <w:rsid w:val="00B16F60"/>
    <w:rsid w:val="00B16F7C"/>
    <w:rsid w:val="00B17053"/>
    <w:rsid w:val="00B17113"/>
    <w:rsid w:val="00B172AF"/>
    <w:rsid w:val="00B17318"/>
    <w:rsid w:val="00B173AA"/>
    <w:rsid w:val="00B1754F"/>
    <w:rsid w:val="00B1788C"/>
    <w:rsid w:val="00B17C82"/>
    <w:rsid w:val="00B17CE6"/>
    <w:rsid w:val="00B17DEA"/>
    <w:rsid w:val="00B17DF4"/>
    <w:rsid w:val="00B17E42"/>
    <w:rsid w:val="00B20224"/>
    <w:rsid w:val="00B204ED"/>
    <w:rsid w:val="00B20612"/>
    <w:rsid w:val="00B209FE"/>
    <w:rsid w:val="00B20A12"/>
    <w:rsid w:val="00B20BC9"/>
    <w:rsid w:val="00B20CC5"/>
    <w:rsid w:val="00B20E1F"/>
    <w:rsid w:val="00B210B3"/>
    <w:rsid w:val="00B21111"/>
    <w:rsid w:val="00B2127B"/>
    <w:rsid w:val="00B212A5"/>
    <w:rsid w:val="00B2136A"/>
    <w:rsid w:val="00B2180B"/>
    <w:rsid w:val="00B218BF"/>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2E"/>
    <w:rsid w:val="00B233CA"/>
    <w:rsid w:val="00B23543"/>
    <w:rsid w:val="00B23635"/>
    <w:rsid w:val="00B2397E"/>
    <w:rsid w:val="00B23A69"/>
    <w:rsid w:val="00B23AF4"/>
    <w:rsid w:val="00B23C15"/>
    <w:rsid w:val="00B23C6F"/>
    <w:rsid w:val="00B23E0F"/>
    <w:rsid w:val="00B23F2E"/>
    <w:rsid w:val="00B2404D"/>
    <w:rsid w:val="00B24074"/>
    <w:rsid w:val="00B24368"/>
    <w:rsid w:val="00B24392"/>
    <w:rsid w:val="00B244D1"/>
    <w:rsid w:val="00B2461A"/>
    <w:rsid w:val="00B24875"/>
    <w:rsid w:val="00B249CA"/>
    <w:rsid w:val="00B24AA3"/>
    <w:rsid w:val="00B24B02"/>
    <w:rsid w:val="00B24E5E"/>
    <w:rsid w:val="00B24FC8"/>
    <w:rsid w:val="00B25059"/>
    <w:rsid w:val="00B250A2"/>
    <w:rsid w:val="00B25686"/>
    <w:rsid w:val="00B25754"/>
    <w:rsid w:val="00B25762"/>
    <w:rsid w:val="00B2581A"/>
    <w:rsid w:val="00B2591E"/>
    <w:rsid w:val="00B2594D"/>
    <w:rsid w:val="00B25B3F"/>
    <w:rsid w:val="00B25B40"/>
    <w:rsid w:val="00B25D19"/>
    <w:rsid w:val="00B25FDE"/>
    <w:rsid w:val="00B26281"/>
    <w:rsid w:val="00B263AA"/>
    <w:rsid w:val="00B26554"/>
    <w:rsid w:val="00B2692B"/>
    <w:rsid w:val="00B26AB0"/>
    <w:rsid w:val="00B26AD2"/>
    <w:rsid w:val="00B26C7E"/>
    <w:rsid w:val="00B26CA2"/>
    <w:rsid w:val="00B26F23"/>
    <w:rsid w:val="00B270D0"/>
    <w:rsid w:val="00B270FA"/>
    <w:rsid w:val="00B2715B"/>
    <w:rsid w:val="00B274F9"/>
    <w:rsid w:val="00B275E0"/>
    <w:rsid w:val="00B27A52"/>
    <w:rsid w:val="00B30196"/>
    <w:rsid w:val="00B30257"/>
    <w:rsid w:val="00B30352"/>
    <w:rsid w:val="00B30890"/>
    <w:rsid w:val="00B30AFE"/>
    <w:rsid w:val="00B30B4E"/>
    <w:rsid w:val="00B30C1D"/>
    <w:rsid w:val="00B30E54"/>
    <w:rsid w:val="00B30EE6"/>
    <w:rsid w:val="00B31025"/>
    <w:rsid w:val="00B311E7"/>
    <w:rsid w:val="00B31246"/>
    <w:rsid w:val="00B31374"/>
    <w:rsid w:val="00B31552"/>
    <w:rsid w:val="00B3156D"/>
    <w:rsid w:val="00B3165D"/>
    <w:rsid w:val="00B316B0"/>
    <w:rsid w:val="00B31790"/>
    <w:rsid w:val="00B317CA"/>
    <w:rsid w:val="00B31844"/>
    <w:rsid w:val="00B3185F"/>
    <w:rsid w:val="00B318E6"/>
    <w:rsid w:val="00B319E0"/>
    <w:rsid w:val="00B31C22"/>
    <w:rsid w:val="00B31D9B"/>
    <w:rsid w:val="00B3213B"/>
    <w:rsid w:val="00B322D3"/>
    <w:rsid w:val="00B3269D"/>
    <w:rsid w:val="00B326FF"/>
    <w:rsid w:val="00B32850"/>
    <w:rsid w:val="00B32862"/>
    <w:rsid w:val="00B32877"/>
    <w:rsid w:val="00B32B21"/>
    <w:rsid w:val="00B32D19"/>
    <w:rsid w:val="00B32F2D"/>
    <w:rsid w:val="00B32FF7"/>
    <w:rsid w:val="00B3310E"/>
    <w:rsid w:val="00B3310F"/>
    <w:rsid w:val="00B3316A"/>
    <w:rsid w:val="00B33316"/>
    <w:rsid w:val="00B3334C"/>
    <w:rsid w:val="00B33A9C"/>
    <w:rsid w:val="00B33AC6"/>
    <w:rsid w:val="00B33D59"/>
    <w:rsid w:val="00B33EDA"/>
    <w:rsid w:val="00B33F17"/>
    <w:rsid w:val="00B340AA"/>
    <w:rsid w:val="00B34292"/>
    <w:rsid w:val="00B3430C"/>
    <w:rsid w:val="00B34666"/>
    <w:rsid w:val="00B34A9F"/>
    <w:rsid w:val="00B34B80"/>
    <w:rsid w:val="00B34D04"/>
    <w:rsid w:val="00B34DFB"/>
    <w:rsid w:val="00B35041"/>
    <w:rsid w:val="00B351D5"/>
    <w:rsid w:val="00B35396"/>
    <w:rsid w:val="00B3541F"/>
    <w:rsid w:val="00B355C5"/>
    <w:rsid w:val="00B35869"/>
    <w:rsid w:val="00B358F7"/>
    <w:rsid w:val="00B35984"/>
    <w:rsid w:val="00B35ACE"/>
    <w:rsid w:val="00B35BF9"/>
    <w:rsid w:val="00B35CD3"/>
    <w:rsid w:val="00B35CDA"/>
    <w:rsid w:val="00B35DB6"/>
    <w:rsid w:val="00B3640C"/>
    <w:rsid w:val="00B36842"/>
    <w:rsid w:val="00B3699F"/>
    <w:rsid w:val="00B36A81"/>
    <w:rsid w:val="00B36BD6"/>
    <w:rsid w:val="00B37230"/>
    <w:rsid w:val="00B37442"/>
    <w:rsid w:val="00B3763C"/>
    <w:rsid w:val="00B37802"/>
    <w:rsid w:val="00B3781C"/>
    <w:rsid w:val="00B37882"/>
    <w:rsid w:val="00B37A07"/>
    <w:rsid w:val="00B37B3B"/>
    <w:rsid w:val="00B37D97"/>
    <w:rsid w:val="00B37E31"/>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1CE4"/>
    <w:rsid w:val="00B41EBB"/>
    <w:rsid w:val="00B42285"/>
    <w:rsid w:val="00B423EF"/>
    <w:rsid w:val="00B4274B"/>
    <w:rsid w:val="00B42A61"/>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B4A"/>
    <w:rsid w:val="00B44D6C"/>
    <w:rsid w:val="00B44F99"/>
    <w:rsid w:val="00B450C2"/>
    <w:rsid w:val="00B45121"/>
    <w:rsid w:val="00B451CE"/>
    <w:rsid w:val="00B45207"/>
    <w:rsid w:val="00B45239"/>
    <w:rsid w:val="00B45246"/>
    <w:rsid w:val="00B453E9"/>
    <w:rsid w:val="00B4551E"/>
    <w:rsid w:val="00B45805"/>
    <w:rsid w:val="00B45876"/>
    <w:rsid w:val="00B45A94"/>
    <w:rsid w:val="00B45B5D"/>
    <w:rsid w:val="00B45B7B"/>
    <w:rsid w:val="00B45CB1"/>
    <w:rsid w:val="00B45CEC"/>
    <w:rsid w:val="00B45D25"/>
    <w:rsid w:val="00B45FA9"/>
    <w:rsid w:val="00B45FAF"/>
    <w:rsid w:val="00B460AF"/>
    <w:rsid w:val="00B46240"/>
    <w:rsid w:val="00B46B3E"/>
    <w:rsid w:val="00B46B4F"/>
    <w:rsid w:val="00B46B54"/>
    <w:rsid w:val="00B46C2E"/>
    <w:rsid w:val="00B46C47"/>
    <w:rsid w:val="00B46C9D"/>
    <w:rsid w:val="00B46D17"/>
    <w:rsid w:val="00B4717F"/>
    <w:rsid w:val="00B471C8"/>
    <w:rsid w:val="00B47425"/>
    <w:rsid w:val="00B474AC"/>
    <w:rsid w:val="00B47639"/>
    <w:rsid w:val="00B476A4"/>
    <w:rsid w:val="00B4783B"/>
    <w:rsid w:val="00B47854"/>
    <w:rsid w:val="00B47AE1"/>
    <w:rsid w:val="00B47D99"/>
    <w:rsid w:val="00B47DCC"/>
    <w:rsid w:val="00B47DE3"/>
    <w:rsid w:val="00B47F0C"/>
    <w:rsid w:val="00B47FAC"/>
    <w:rsid w:val="00B50178"/>
    <w:rsid w:val="00B504C2"/>
    <w:rsid w:val="00B5051C"/>
    <w:rsid w:val="00B505C5"/>
    <w:rsid w:val="00B50635"/>
    <w:rsid w:val="00B5066D"/>
    <w:rsid w:val="00B50826"/>
    <w:rsid w:val="00B508A1"/>
    <w:rsid w:val="00B50968"/>
    <w:rsid w:val="00B50A31"/>
    <w:rsid w:val="00B50A49"/>
    <w:rsid w:val="00B50B6C"/>
    <w:rsid w:val="00B50BB8"/>
    <w:rsid w:val="00B50E7B"/>
    <w:rsid w:val="00B50FC2"/>
    <w:rsid w:val="00B510AB"/>
    <w:rsid w:val="00B51427"/>
    <w:rsid w:val="00B51542"/>
    <w:rsid w:val="00B516E6"/>
    <w:rsid w:val="00B518EB"/>
    <w:rsid w:val="00B51CDF"/>
    <w:rsid w:val="00B51D1D"/>
    <w:rsid w:val="00B51D40"/>
    <w:rsid w:val="00B521BE"/>
    <w:rsid w:val="00B522E7"/>
    <w:rsid w:val="00B523F6"/>
    <w:rsid w:val="00B524B4"/>
    <w:rsid w:val="00B526C2"/>
    <w:rsid w:val="00B5272F"/>
    <w:rsid w:val="00B528C0"/>
    <w:rsid w:val="00B52A08"/>
    <w:rsid w:val="00B52C96"/>
    <w:rsid w:val="00B52D57"/>
    <w:rsid w:val="00B52E9C"/>
    <w:rsid w:val="00B52FF9"/>
    <w:rsid w:val="00B5310E"/>
    <w:rsid w:val="00B5317C"/>
    <w:rsid w:val="00B53228"/>
    <w:rsid w:val="00B53318"/>
    <w:rsid w:val="00B5360A"/>
    <w:rsid w:val="00B53901"/>
    <w:rsid w:val="00B539C7"/>
    <w:rsid w:val="00B53F24"/>
    <w:rsid w:val="00B53F88"/>
    <w:rsid w:val="00B53FFA"/>
    <w:rsid w:val="00B54114"/>
    <w:rsid w:val="00B5444B"/>
    <w:rsid w:val="00B5449D"/>
    <w:rsid w:val="00B5464B"/>
    <w:rsid w:val="00B54724"/>
    <w:rsid w:val="00B54855"/>
    <w:rsid w:val="00B54ACC"/>
    <w:rsid w:val="00B54BD4"/>
    <w:rsid w:val="00B54C09"/>
    <w:rsid w:val="00B54D9F"/>
    <w:rsid w:val="00B54DCB"/>
    <w:rsid w:val="00B55241"/>
    <w:rsid w:val="00B552AD"/>
    <w:rsid w:val="00B55376"/>
    <w:rsid w:val="00B55560"/>
    <w:rsid w:val="00B55777"/>
    <w:rsid w:val="00B55AC2"/>
    <w:rsid w:val="00B55C93"/>
    <w:rsid w:val="00B55D03"/>
    <w:rsid w:val="00B55D4A"/>
    <w:rsid w:val="00B55D4E"/>
    <w:rsid w:val="00B55FB9"/>
    <w:rsid w:val="00B55FD7"/>
    <w:rsid w:val="00B560C9"/>
    <w:rsid w:val="00B561E8"/>
    <w:rsid w:val="00B5625F"/>
    <w:rsid w:val="00B564BE"/>
    <w:rsid w:val="00B56533"/>
    <w:rsid w:val="00B56701"/>
    <w:rsid w:val="00B567D9"/>
    <w:rsid w:val="00B56B3E"/>
    <w:rsid w:val="00B56C33"/>
    <w:rsid w:val="00B56CFC"/>
    <w:rsid w:val="00B56DAB"/>
    <w:rsid w:val="00B570D8"/>
    <w:rsid w:val="00B572CF"/>
    <w:rsid w:val="00B57432"/>
    <w:rsid w:val="00B574AD"/>
    <w:rsid w:val="00B574D7"/>
    <w:rsid w:val="00B575A0"/>
    <w:rsid w:val="00B57754"/>
    <w:rsid w:val="00B57777"/>
    <w:rsid w:val="00B577FE"/>
    <w:rsid w:val="00B57879"/>
    <w:rsid w:val="00B578DF"/>
    <w:rsid w:val="00B57A17"/>
    <w:rsid w:val="00B57AC4"/>
    <w:rsid w:val="00B57B3F"/>
    <w:rsid w:val="00B57E90"/>
    <w:rsid w:val="00B60255"/>
    <w:rsid w:val="00B6026D"/>
    <w:rsid w:val="00B6038B"/>
    <w:rsid w:val="00B609B8"/>
    <w:rsid w:val="00B60ACC"/>
    <w:rsid w:val="00B60D64"/>
    <w:rsid w:val="00B60DB7"/>
    <w:rsid w:val="00B61210"/>
    <w:rsid w:val="00B614E7"/>
    <w:rsid w:val="00B61AAA"/>
    <w:rsid w:val="00B61AF1"/>
    <w:rsid w:val="00B61BBB"/>
    <w:rsid w:val="00B61BE2"/>
    <w:rsid w:val="00B61C68"/>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CE4"/>
    <w:rsid w:val="00B63DEA"/>
    <w:rsid w:val="00B63F5D"/>
    <w:rsid w:val="00B6428B"/>
    <w:rsid w:val="00B64434"/>
    <w:rsid w:val="00B646A3"/>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E66"/>
    <w:rsid w:val="00B65F27"/>
    <w:rsid w:val="00B6604A"/>
    <w:rsid w:val="00B660ED"/>
    <w:rsid w:val="00B662FC"/>
    <w:rsid w:val="00B66305"/>
    <w:rsid w:val="00B66582"/>
    <w:rsid w:val="00B66982"/>
    <w:rsid w:val="00B66B24"/>
    <w:rsid w:val="00B66D07"/>
    <w:rsid w:val="00B66EB2"/>
    <w:rsid w:val="00B66F23"/>
    <w:rsid w:val="00B67105"/>
    <w:rsid w:val="00B6733E"/>
    <w:rsid w:val="00B67771"/>
    <w:rsid w:val="00B67842"/>
    <w:rsid w:val="00B67A4A"/>
    <w:rsid w:val="00B67AC9"/>
    <w:rsid w:val="00B70307"/>
    <w:rsid w:val="00B705E6"/>
    <w:rsid w:val="00B7060C"/>
    <w:rsid w:val="00B70646"/>
    <w:rsid w:val="00B7076D"/>
    <w:rsid w:val="00B70829"/>
    <w:rsid w:val="00B70A34"/>
    <w:rsid w:val="00B70B5F"/>
    <w:rsid w:val="00B70C70"/>
    <w:rsid w:val="00B70CEC"/>
    <w:rsid w:val="00B70F99"/>
    <w:rsid w:val="00B711CE"/>
    <w:rsid w:val="00B712D2"/>
    <w:rsid w:val="00B713F6"/>
    <w:rsid w:val="00B71441"/>
    <w:rsid w:val="00B714A1"/>
    <w:rsid w:val="00B714FF"/>
    <w:rsid w:val="00B71674"/>
    <w:rsid w:val="00B71D5D"/>
    <w:rsid w:val="00B71DC8"/>
    <w:rsid w:val="00B71ED6"/>
    <w:rsid w:val="00B71F4B"/>
    <w:rsid w:val="00B721D5"/>
    <w:rsid w:val="00B72216"/>
    <w:rsid w:val="00B723ED"/>
    <w:rsid w:val="00B7241F"/>
    <w:rsid w:val="00B72433"/>
    <w:rsid w:val="00B724DF"/>
    <w:rsid w:val="00B7266A"/>
    <w:rsid w:val="00B726DE"/>
    <w:rsid w:val="00B72A3E"/>
    <w:rsid w:val="00B72A8B"/>
    <w:rsid w:val="00B72C9E"/>
    <w:rsid w:val="00B72CD9"/>
    <w:rsid w:val="00B72D59"/>
    <w:rsid w:val="00B72D82"/>
    <w:rsid w:val="00B73039"/>
    <w:rsid w:val="00B7312B"/>
    <w:rsid w:val="00B73368"/>
    <w:rsid w:val="00B7336C"/>
    <w:rsid w:val="00B73835"/>
    <w:rsid w:val="00B7386F"/>
    <w:rsid w:val="00B73940"/>
    <w:rsid w:val="00B739AB"/>
    <w:rsid w:val="00B73A8A"/>
    <w:rsid w:val="00B7438C"/>
    <w:rsid w:val="00B746C6"/>
    <w:rsid w:val="00B74A05"/>
    <w:rsid w:val="00B74BA9"/>
    <w:rsid w:val="00B74C0F"/>
    <w:rsid w:val="00B74E1D"/>
    <w:rsid w:val="00B75096"/>
    <w:rsid w:val="00B75111"/>
    <w:rsid w:val="00B754AA"/>
    <w:rsid w:val="00B75539"/>
    <w:rsid w:val="00B7568B"/>
    <w:rsid w:val="00B757EC"/>
    <w:rsid w:val="00B7598B"/>
    <w:rsid w:val="00B75B46"/>
    <w:rsid w:val="00B75B83"/>
    <w:rsid w:val="00B75BE0"/>
    <w:rsid w:val="00B76017"/>
    <w:rsid w:val="00B7604C"/>
    <w:rsid w:val="00B76168"/>
    <w:rsid w:val="00B761C3"/>
    <w:rsid w:val="00B7652C"/>
    <w:rsid w:val="00B766BF"/>
    <w:rsid w:val="00B7691C"/>
    <w:rsid w:val="00B769CF"/>
    <w:rsid w:val="00B76C90"/>
    <w:rsid w:val="00B76EE9"/>
    <w:rsid w:val="00B76FA6"/>
    <w:rsid w:val="00B77000"/>
    <w:rsid w:val="00B77170"/>
    <w:rsid w:val="00B774DC"/>
    <w:rsid w:val="00B77552"/>
    <w:rsid w:val="00B77608"/>
    <w:rsid w:val="00B7768A"/>
    <w:rsid w:val="00B776CF"/>
    <w:rsid w:val="00B77748"/>
    <w:rsid w:val="00B77861"/>
    <w:rsid w:val="00B7794E"/>
    <w:rsid w:val="00B80221"/>
    <w:rsid w:val="00B80499"/>
    <w:rsid w:val="00B80836"/>
    <w:rsid w:val="00B8089B"/>
    <w:rsid w:val="00B80910"/>
    <w:rsid w:val="00B80AFD"/>
    <w:rsid w:val="00B80B40"/>
    <w:rsid w:val="00B80D2A"/>
    <w:rsid w:val="00B80E37"/>
    <w:rsid w:val="00B80E4B"/>
    <w:rsid w:val="00B80FC8"/>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196"/>
    <w:rsid w:val="00B83256"/>
    <w:rsid w:val="00B833EB"/>
    <w:rsid w:val="00B83444"/>
    <w:rsid w:val="00B836ED"/>
    <w:rsid w:val="00B83BFE"/>
    <w:rsid w:val="00B84188"/>
    <w:rsid w:val="00B84569"/>
    <w:rsid w:val="00B8490C"/>
    <w:rsid w:val="00B8491D"/>
    <w:rsid w:val="00B84AD9"/>
    <w:rsid w:val="00B84ED5"/>
    <w:rsid w:val="00B84EF4"/>
    <w:rsid w:val="00B84F5E"/>
    <w:rsid w:val="00B85232"/>
    <w:rsid w:val="00B853BE"/>
    <w:rsid w:val="00B856F0"/>
    <w:rsid w:val="00B85E42"/>
    <w:rsid w:val="00B8608E"/>
    <w:rsid w:val="00B861CD"/>
    <w:rsid w:val="00B8646A"/>
    <w:rsid w:val="00B86476"/>
    <w:rsid w:val="00B865D1"/>
    <w:rsid w:val="00B86A3B"/>
    <w:rsid w:val="00B86A3D"/>
    <w:rsid w:val="00B86BAE"/>
    <w:rsid w:val="00B86D8E"/>
    <w:rsid w:val="00B86EA4"/>
    <w:rsid w:val="00B87196"/>
    <w:rsid w:val="00B8719A"/>
    <w:rsid w:val="00B8721F"/>
    <w:rsid w:val="00B87328"/>
    <w:rsid w:val="00B8734A"/>
    <w:rsid w:val="00B87374"/>
    <w:rsid w:val="00B8740E"/>
    <w:rsid w:val="00B874F4"/>
    <w:rsid w:val="00B875B3"/>
    <w:rsid w:val="00B875C7"/>
    <w:rsid w:val="00B8765A"/>
    <w:rsid w:val="00B876DD"/>
    <w:rsid w:val="00B87764"/>
    <w:rsid w:val="00B879A1"/>
    <w:rsid w:val="00B87B8F"/>
    <w:rsid w:val="00B87BA6"/>
    <w:rsid w:val="00B87EAD"/>
    <w:rsid w:val="00B87F0F"/>
    <w:rsid w:val="00B90153"/>
    <w:rsid w:val="00B9018B"/>
    <w:rsid w:val="00B901D0"/>
    <w:rsid w:val="00B903D8"/>
    <w:rsid w:val="00B9044B"/>
    <w:rsid w:val="00B9045D"/>
    <w:rsid w:val="00B90561"/>
    <w:rsid w:val="00B9083B"/>
    <w:rsid w:val="00B90966"/>
    <w:rsid w:val="00B90ABE"/>
    <w:rsid w:val="00B90C48"/>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C17"/>
    <w:rsid w:val="00B91D8B"/>
    <w:rsid w:val="00B91FEE"/>
    <w:rsid w:val="00B92006"/>
    <w:rsid w:val="00B92050"/>
    <w:rsid w:val="00B9212E"/>
    <w:rsid w:val="00B92281"/>
    <w:rsid w:val="00B929A4"/>
    <w:rsid w:val="00B929EA"/>
    <w:rsid w:val="00B92CE3"/>
    <w:rsid w:val="00B9309D"/>
    <w:rsid w:val="00B930E8"/>
    <w:rsid w:val="00B9313B"/>
    <w:rsid w:val="00B93204"/>
    <w:rsid w:val="00B932EF"/>
    <w:rsid w:val="00B93482"/>
    <w:rsid w:val="00B93500"/>
    <w:rsid w:val="00B93608"/>
    <w:rsid w:val="00B9365B"/>
    <w:rsid w:val="00B93889"/>
    <w:rsid w:val="00B93A58"/>
    <w:rsid w:val="00B93C0F"/>
    <w:rsid w:val="00B93E82"/>
    <w:rsid w:val="00B93F17"/>
    <w:rsid w:val="00B940DC"/>
    <w:rsid w:val="00B941A3"/>
    <w:rsid w:val="00B941E1"/>
    <w:rsid w:val="00B941EA"/>
    <w:rsid w:val="00B94267"/>
    <w:rsid w:val="00B94554"/>
    <w:rsid w:val="00B94598"/>
    <w:rsid w:val="00B94764"/>
    <w:rsid w:val="00B948F5"/>
    <w:rsid w:val="00B94977"/>
    <w:rsid w:val="00B949AD"/>
    <w:rsid w:val="00B94A52"/>
    <w:rsid w:val="00B94BFD"/>
    <w:rsid w:val="00B94CB6"/>
    <w:rsid w:val="00B94DE4"/>
    <w:rsid w:val="00B94E17"/>
    <w:rsid w:val="00B952EA"/>
    <w:rsid w:val="00B95304"/>
    <w:rsid w:val="00B953B5"/>
    <w:rsid w:val="00B954DA"/>
    <w:rsid w:val="00B957FE"/>
    <w:rsid w:val="00B9580F"/>
    <w:rsid w:val="00B95855"/>
    <w:rsid w:val="00B958B4"/>
    <w:rsid w:val="00B9592F"/>
    <w:rsid w:val="00B95CDC"/>
    <w:rsid w:val="00B95DD0"/>
    <w:rsid w:val="00B95F02"/>
    <w:rsid w:val="00B961B7"/>
    <w:rsid w:val="00B961F3"/>
    <w:rsid w:val="00B96250"/>
    <w:rsid w:val="00B963A7"/>
    <w:rsid w:val="00B965AB"/>
    <w:rsid w:val="00B96719"/>
    <w:rsid w:val="00B96850"/>
    <w:rsid w:val="00B96BEF"/>
    <w:rsid w:val="00B96C90"/>
    <w:rsid w:val="00B96E82"/>
    <w:rsid w:val="00B96FC0"/>
    <w:rsid w:val="00B97232"/>
    <w:rsid w:val="00B97260"/>
    <w:rsid w:val="00B972E3"/>
    <w:rsid w:val="00B97466"/>
    <w:rsid w:val="00B97584"/>
    <w:rsid w:val="00B97A69"/>
    <w:rsid w:val="00B97A81"/>
    <w:rsid w:val="00B97ADA"/>
    <w:rsid w:val="00B97B2C"/>
    <w:rsid w:val="00B97B4F"/>
    <w:rsid w:val="00B97C1B"/>
    <w:rsid w:val="00B97E46"/>
    <w:rsid w:val="00B97F6A"/>
    <w:rsid w:val="00BA003C"/>
    <w:rsid w:val="00BA00C1"/>
    <w:rsid w:val="00BA04C3"/>
    <w:rsid w:val="00BA0500"/>
    <w:rsid w:val="00BA05CC"/>
    <w:rsid w:val="00BA061A"/>
    <w:rsid w:val="00BA0632"/>
    <w:rsid w:val="00BA0AAA"/>
    <w:rsid w:val="00BA0BCE"/>
    <w:rsid w:val="00BA0C1C"/>
    <w:rsid w:val="00BA0C98"/>
    <w:rsid w:val="00BA0DFB"/>
    <w:rsid w:val="00BA0F97"/>
    <w:rsid w:val="00BA1615"/>
    <w:rsid w:val="00BA17D7"/>
    <w:rsid w:val="00BA17F2"/>
    <w:rsid w:val="00BA189B"/>
    <w:rsid w:val="00BA1915"/>
    <w:rsid w:val="00BA1A35"/>
    <w:rsid w:val="00BA1AE4"/>
    <w:rsid w:val="00BA1CE5"/>
    <w:rsid w:val="00BA1E79"/>
    <w:rsid w:val="00BA1E9D"/>
    <w:rsid w:val="00BA1EC1"/>
    <w:rsid w:val="00BA2015"/>
    <w:rsid w:val="00BA2113"/>
    <w:rsid w:val="00BA2193"/>
    <w:rsid w:val="00BA2290"/>
    <w:rsid w:val="00BA2479"/>
    <w:rsid w:val="00BA250D"/>
    <w:rsid w:val="00BA29B0"/>
    <w:rsid w:val="00BA2CBB"/>
    <w:rsid w:val="00BA2EE0"/>
    <w:rsid w:val="00BA2F1C"/>
    <w:rsid w:val="00BA2FEF"/>
    <w:rsid w:val="00BA3129"/>
    <w:rsid w:val="00BA335B"/>
    <w:rsid w:val="00BA36D9"/>
    <w:rsid w:val="00BA3826"/>
    <w:rsid w:val="00BA395A"/>
    <w:rsid w:val="00BA3B8E"/>
    <w:rsid w:val="00BA3D90"/>
    <w:rsid w:val="00BA3E94"/>
    <w:rsid w:val="00BA42D1"/>
    <w:rsid w:val="00BA43D2"/>
    <w:rsid w:val="00BA4788"/>
    <w:rsid w:val="00BA4827"/>
    <w:rsid w:val="00BA4920"/>
    <w:rsid w:val="00BA4947"/>
    <w:rsid w:val="00BA4A23"/>
    <w:rsid w:val="00BA4D5D"/>
    <w:rsid w:val="00BA5133"/>
    <w:rsid w:val="00BA5329"/>
    <w:rsid w:val="00BA5581"/>
    <w:rsid w:val="00BA5695"/>
    <w:rsid w:val="00BA5781"/>
    <w:rsid w:val="00BA57A3"/>
    <w:rsid w:val="00BA5821"/>
    <w:rsid w:val="00BA5899"/>
    <w:rsid w:val="00BA58EA"/>
    <w:rsid w:val="00BA599B"/>
    <w:rsid w:val="00BA5A15"/>
    <w:rsid w:val="00BA5A64"/>
    <w:rsid w:val="00BA5D78"/>
    <w:rsid w:val="00BA5E10"/>
    <w:rsid w:val="00BA5E36"/>
    <w:rsid w:val="00BA5E4B"/>
    <w:rsid w:val="00BA5F17"/>
    <w:rsid w:val="00BA5FFF"/>
    <w:rsid w:val="00BA618B"/>
    <w:rsid w:val="00BA6226"/>
    <w:rsid w:val="00BA65DB"/>
    <w:rsid w:val="00BA665F"/>
    <w:rsid w:val="00BA6904"/>
    <w:rsid w:val="00BA6986"/>
    <w:rsid w:val="00BA6ABC"/>
    <w:rsid w:val="00BA6D69"/>
    <w:rsid w:val="00BA6E57"/>
    <w:rsid w:val="00BA6EF0"/>
    <w:rsid w:val="00BA70AE"/>
    <w:rsid w:val="00BA715C"/>
    <w:rsid w:val="00BA7165"/>
    <w:rsid w:val="00BA72BD"/>
    <w:rsid w:val="00BA73FC"/>
    <w:rsid w:val="00BA7849"/>
    <w:rsid w:val="00BA7B7E"/>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275"/>
    <w:rsid w:val="00BB23F5"/>
    <w:rsid w:val="00BB244E"/>
    <w:rsid w:val="00BB247F"/>
    <w:rsid w:val="00BB24BD"/>
    <w:rsid w:val="00BB250A"/>
    <w:rsid w:val="00BB2599"/>
    <w:rsid w:val="00BB2788"/>
    <w:rsid w:val="00BB2D90"/>
    <w:rsid w:val="00BB2EC3"/>
    <w:rsid w:val="00BB2ED6"/>
    <w:rsid w:val="00BB2FD3"/>
    <w:rsid w:val="00BB2FDF"/>
    <w:rsid w:val="00BB2FFF"/>
    <w:rsid w:val="00BB3021"/>
    <w:rsid w:val="00BB3254"/>
    <w:rsid w:val="00BB3278"/>
    <w:rsid w:val="00BB3320"/>
    <w:rsid w:val="00BB3393"/>
    <w:rsid w:val="00BB33A9"/>
    <w:rsid w:val="00BB38C0"/>
    <w:rsid w:val="00BB3A23"/>
    <w:rsid w:val="00BB3CBB"/>
    <w:rsid w:val="00BB3D12"/>
    <w:rsid w:val="00BB422D"/>
    <w:rsid w:val="00BB4239"/>
    <w:rsid w:val="00BB4248"/>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8F7"/>
    <w:rsid w:val="00BB5AD7"/>
    <w:rsid w:val="00BB5D46"/>
    <w:rsid w:val="00BB5FCB"/>
    <w:rsid w:val="00BB6047"/>
    <w:rsid w:val="00BB604B"/>
    <w:rsid w:val="00BB65A7"/>
    <w:rsid w:val="00BB660C"/>
    <w:rsid w:val="00BB6863"/>
    <w:rsid w:val="00BB68D3"/>
    <w:rsid w:val="00BB6900"/>
    <w:rsid w:val="00BB6A0F"/>
    <w:rsid w:val="00BB6A30"/>
    <w:rsid w:val="00BB6AC6"/>
    <w:rsid w:val="00BB6BDC"/>
    <w:rsid w:val="00BB6C48"/>
    <w:rsid w:val="00BB6D18"/>
    <w:rsid w:val="00BB6D5A"/>
    <w:rsid w:val="00BB6DBF"/>
    <w:rsid w:val="00BB6E54"/>
    <w:rsid w:val="00BB6EE0"/>
    <w:rsid w:val="00BB6EEE"/>
    <w:rsid w:val="00BB7198"/>
    <w:rsid w:val="00BB71A8"/>
    <w:rsid w:val="00BB7278"/>
    <w:rsid w:val="00BB727B"/>
    <w:rsid w:val="00BB7371"/>
    <w:rsid w:val="00BB74FB"/>
    <w:rsid w:val="00BB75BD"/>
    <w:rsid w:val="00BB7651"/>
    <w:rsid w:val="00BB7956"/>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BCF"/>
    <w:rsid w:val="00BC0C64"/>
    <w:rsid w:val="00BC0DB8"/>
    <w:rsid w:val="00BC11A5"/>
    <w:rsid w:val="00BC12FB"/>
    <w:rsid w:val="00BC18CB"/>
    <w:rsid w:val="00BC1A52"/>
    <w:rsid w:val="00BC1C3C"/>
    <w:rsid w:val="00BC1D06"/>
    <w:rsid w:val="00BC1D74"/>
    <w:rsid w:val="00BC2032"/>
    <w:rsid w:val="00BC209A"/>
    <w:rsid w:val="00BC20E4"/>
    <w:rsid w:val="00BC2322"/>
    <w:rsid w:val="00BC272A"/>
    <w:rsid w:val="00BC2783"/>
    <w:rsid w:val="00BC2812"/>
    <w:rsid w:val="00BC299E"/>
    <w:rsid w:val="00BC2B7E"/>
    <w:rsid w:val="00BC2EBD"/>
    <w:rsid w:val="00BC307F"/>
    <w:rsid w:val="00BC3159"/>
    <w:rsid w:val="00BC3220"/>
    <w:rsid w:val="00BC3257"/>
    <w:rsid w:val="00BC3607"/>
    <w:rsid w:val="00BC36E1"/>
    <w:rsid w:val="00BC37DB"/>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9AD"/>
    <w:rsid w:val="00BC5E9D"/>
    <w:rsid w:val="00BC5F73"/>
    <w:rsid w:val="00BC60DF"/>
    <w:rsid w:val="00BC6274"/>
    <w:rsid w:val="00BC6447"/>
    <w:rsid w:val="00BC69D1"/>
    <w:rsid w:val="00BC6A14"/>
    <w:rsid w:val="00BC6BAC"/>
    <w:rsid w:val="00BC6BB7"/>
    <w:rsid w:val="00BC6C27"/>
    <w:rsid w:val="00BC6E9D"/>
    <w:rsid w:val="00BC6F59"/>
    <w:rsid w:val="00BC6F72"/>
    <w:rsid w:val="00BC6F73"/>
    <w:rsid w:val="00BC6FD6"/>
    <w:rsid w:val="00BC73AF"/>
    <w:rsid w:val="00BC751D"/>
    <w:rsid w:val="00BC75B6"/>
    <w:rsid w:val="00BC769F"/>
    <w:rsid w:val="00BC76CE"/>
    <w:rsid w:val="00BC79B5"/>
    <w:rsid w:val="00BC7AA8"/>
    <w:rsid w:val="00BC7DEB"/>
    <w:rsid w:val="00BC7F3A"/>
    <w:rsid w:val="00BD0020"/>
    <w:rsid w:val="00BD008E"/>
    <w:rsid w:val="00BD00D8"/>
    <w:rsid w:val="00BD0189"/>
    <w:rsid w:val="00BD01C0"/>
    <w:rsid w:val="00BD03EC"/>
    <w:rsid w:val="00BD0406"/>
    <w:rsid w:val="00BD0496"/>
    <w:rsid w:val="00BD058E"/>
    <w:rsid w:val="00BD059C"/>
    <w:rsid w:val="00BD0634"/>
    <w:rsid w:val="00BD0996"/>
    <w:rsid w:val="00BD0E39"/>
    <w:rsid w:val="00BD11D0"/>
    <w:rsid w:val="00BD127D"/>
    <w:rsid w:val="00BD157C"/>
    <w:rsid w:val="00BD1615"/>
    <w:rsid w:val="00BD1833"/>
    <w:rsid w:val="00BD1B2D"/>
    <w:rsid w:val="00BD1CF9"/>
    <w:rsid w:val="00BD1D28"/>
    <w:rsid w:val="00BD2101"/>
    <w:rsid w:val="00BD2174"/>
    <w:rsid w:val="00BD21DB"/>
    <w:rsid w:val="00BD2251"/>
    <w:rsid w:val="00BD25E1"/>
    <w:rsid w:val="00BD287A"/>
    <w:rsid w:val="00BD2965"/>
    <w:rsid w:val="00BD2CAC"/>
    <w:rsid w:val="00BD2F3B"/>
    <w:rsid w:val="00BD31B5"/>
    <w:rsid w:val="00BD3372"/>
    <w:rsid w:val="00BD34D0"/>
    <w:rsid w:val="00BD362D"/>
    <w:rsid w:val="00BD3729"/>
    <w:rsid w:val="00BD3A99"/>
    <w:rsid w:val="00BD3ABF"/>
    <w:rsid w:val="00BD3B94"/>
    <w:rsid w:val="00BD4203"/>
    <w:rsid w:val="00BD43DF"/>
    <w:rsid w:val="00BD4450"/>
    <w:rsid w:val="00BD44E9"/>
    <w:rsid w:val="00BD4670"/>
    <w:rsid w:val="00BD4679"/>
    <w:rsid w:val="00BD472B"/>
    <w:rsid w:val="00BD4A59"/>
    <w:rsid w:val="00BD4A9E"/>
    <w:rsid w:val="00BD4BF5"/>
    <w:rsid w:val="00BD4DEF"/>
    <w:rsid w:val="00BD4E7D"/>
    <w:rsid w:val="00BD4F07"/>
    <w:rsid w:val="00BD4FD1"/>
    <w:rsid w:val="00BD50AA"/>
    <w:rsid w:val="00BD5135"/>
    <w:rsid w:val="00BD5171"/>
    <w:rsid w:val="00BD53A0"/>
    <w:rsid w:val="00BD53DB"/>
    <w:rsid w:val="00BD544B"/>
    <w:rsid w:val="00BD548A"/>
    <w:rsid w:val="00BD56C3"/>
    <w:rsid w:val="00BD5743"/>
    <w:rsid w:val="00BD57B8"/>
    <w:rsid w:val="00BD59B4"/>
    <w:rsid w:val="00BD5A7A"/>
    <w:rsid w:val="00BD5E05"/>
    <w:rsid w:val="00BD5E12"/>
    <w:rsid w:val="00BD63BB"/>
    <w:rsid w:val="00BD641A"/>
    <w:rsid w:val="00BD65EA"/>
    <w:rsid w:val="00BD6705"/>
    <w:rsid w:val="00BD68CA"/>
    <w:rsid w:val="00BD69B5"/>
    <w:rsid w:val="00BD69B6"/>
    <w:rsid w:val="00BD69DB"/>
    <w:rsid w:val="00BD6BFB"/>
    <w:rsid w:val="00BD6CD9"/>
    <w:rsid w:val="00BD6D85"/>
    <w:rsid w:val="00BD6D99"/>
    <w:rsid w:val="00BD7165"/>
    <w:rsid w:val="00BD7291"/>
    <w:rsid w:val="00BD73E6"/>
    <w:rsid w:val="00BD7439"/>
    <w:rsid w:val="00BD7455"/>
    <w:rsid w:val="00BD76A7"/>
    <w:rsid w:val="00BD777D"/>
    <w:rsid w:val="00BD7794"/>
    <w:rsid w:val="00BD7987"/>
    <w:rsid w:val="00BD7A50"/>
    <w:rsid w:val="00BD7D09"/>
    <w:rsid w:val="00BD7DD0"/>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AA5"/>
    <w:rsid w:val="00BE1B67"/>
    <w:rsid w:val="00BE1BF0"/>
    <w:rsid w:val="00BE1CCC"/>
    <w:rsid w:val="00BE1CE7"/>
    <w:rsid w:val="00BE1D82"/>
    <w:rsid w:val="00BE1DCA"/>
    <w:rsid w:val="00BE1EE4"/>
    <w:rsid w:val="00BE1F8B"/>
    <w:rsid w:val="00BE21AF"/>
    <w:rsid w:val="00BE2477"/>
    <w:rsid w:val="00BE256B"/>
    <w:rsid w:val="00BE25AE"/>
    <w:rsid w:val="00BE25C9"/>
    <w:rsid w:val="00BE266B"/>
    <w:rsid w:val="00BE26F4"/>
    <w:rsid w:val="00BE27B6"/>
    <w:rsid w:val="00BE2827"/>
    <w:rsid w:val="00BE2912"/>
    <w:rsid w:val="00BE2B4F"/>
    <w:rsid w:val="00BE2CA2"/>
    <w:rsid w:val="00BE2D17"/>
    <w:rsid w:val="00BE2D4E"/>
    <w:rsid w:val="00BE2DA3"/>
    <w:rsid w:val="00BE2E20"/>
    <w:rsid w:val="00BE2EA1"/>
    <w:rsid w:val="00BE2F32"/>
    <w:rsid w:val="00BE2F39"/>
    <w:rsid w:val="00BE30BE"/>
    <w:rsid w:val="00BE332D"/>
    <w:rsid w:val="00BE3341"/>
    <w:rsid w:val="00BE341B"/>
    <w:rsid w:val="00BE35D7"/>
    <w:rsid w:val="00BE3CF1"/>
    <w:rsid w:val="00BE3D07"/>
    <w:rsid w:val="00BE40E0"/>
    <w:rsid w:val="00BE4673"/>
    <w:rsid w:val="00BE477B"/>
    <w:rsid w:val="00BE47A2"/>
    <w:rsid w:val="00BE4829"/>
    <w:rsid w:val="00BE4A63"/>
    <w:rsid w:val="00BE4B20"/>
    <w:rsid w:val="00BE4C11"/>
    <w:rsid w:val="00BE4E35"/>
    <w:rsid w:val="00BE5112"/>
    <w:rsid w:val="00BE52C9"/>
    <w:rsid w:val="00BE5569"/>
    <w:rsid w:val="00BE578F"/>
    <w:rsid w:val="00BE58C6"/>
    <w:rsid w:val="00BE5AFD"/>
    <w:rsid w:val="00BE5D57"/>
    <w:rsid w:val="00BE5D95"/>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3E0"/>
    <w:rsid w:val="00BF0405"/>
    <w:rsid w:val="00BF0527"/>
    <w:rsid w:val="00BF05E0"/>
    <w:rsid w:val="00BF0743"/>
    <w:rsid w:val="00BF08C4"/>
    <w:rsid w:val="00BF0BAF"/>
    <w:rsid w:val="00BF10F3"/>
    <w:rsid w:val="00BF1227"/>
    <w:rsid w:val="00BF12D0"/>
    <w:rsid w:val="00BF1352"/>
    <w:rsid w:val="00BF13F9"/>
    <w:rsid w:val="00BF14B3"/>
    <w:rsid w:val="00BF1547"/>
    <w:rsid w:val="00BF1724"/>
    <w:rsid w:val="00BF1810"/>
    <w:rsid w:val="00BF18A0"/>
    <w:rsid w:val="00BF19CE"/>
    <w:rsid w:val="00BF1A2C"/>
    <w:rsid w:val="00BF1AF1"/>
    <w:rsid w:val="00BF1B0A"/>
    <w:rsid w:val="00BF1BD4"/>
    <w:rsid w:val="00BF1C18"/>
    <w:rsid w:val="00BF1F0C"/>
    <w:rsid w:val="00BF203B"/>
    <w:rsid w:val="00BF230E"/>
    <w:rsid w:val="00BF245D"/>
    <w:rsid w:val="00BF251B"/>
    <w:rsid w:val="00BF2B6F"/>
    <w:rsid w:val="00BF2EDD"/>
    <w:rsid w:val="00BF3339"/>
    <w:rsid w:val="00BF351A"/>
    <w:rsid w:val="00BF3619"/>
    <w:rsid w:val="00BF3914"/>
    <w:rsid w:val="00BF393F"/>
    <w:rsid w:val="00BF395F"/>
    <w:rsid w:val="00BF39E8"/>
    <w:rsid w:val="00BF3A1D"/>
    <w:rsid w:val="00BF3B0B"/>
    <w:rsid w:val="00BF3C39"/>
    <w:rsid w:val="00BF3C5C"/>
    <w:rsid w:val="00BF3CDE"/>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5C44"/>
    <w:rsid w:val="00BF62F0"/>
    <w:rsid w:val="00BF653B"/>
    <w:rsid w:val="00BF6769"/>
    <w:rsid w:val="00BF68DD"/>
    <w:rsid w:val="00BF6C03"/>
    <w:rsid w:val="00BF6C35"/>
    <w:rsid w:val="00BF6C71"/>
    <w:rsid w:val="00BF6EC6"/>
    <w:rsid w:val="00BF6F84"/>
    <w:rsid w:val="00BF6FBF"/>
    <w:rsid w:val="00BF70C6"/>
    <w:rsid w:val="00BF7376"/>
    <w:rsid w:val="00BF73F2"/>
    <w:rsid w:val="00BF7417"/>
    <w:rsid w:val="00BF74B7"/>
    <w:rsid w:val="00BF74C7"/>
    <w:rsid w:val="00BF776B"/>
    <w:rsid w:val="00BF7809"/>
    <w:rsid w:val="00BF7C9A"/>
    <w:rsid w:val="00BF7E24"/>
    <w:rsid w:val="00BF7F6D"/>
    <w:rsid w:val="00C00087"/>
    <w:rsid w:val="00C00256"/>
    <w:rsid w:val="00C005EF"/>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5C7"/>
    <w:rsid w:val="00C0269F"/>
    <w:rsid w:val="00C02766"/>
    <w:rsid w:val="00C02AA4"/>
    <w:rsid w:val="00C02B48"/>
    <w:rsid w:val="00C02DE9"/>
    <w:rsid w:val="00C02EE6"/>
    <w:rsid w:val="00C03026"/>
    <w:rsid w:val="00C0313B"/>
    <w:rsid w:val="00C03350"/>
    <w:rsid w:val="00C03901"/>
    <w:rsid w:val="00C0392C"/>
    <w:rsid w:val="00C03AF4"/>
    <w:rsid w:val="00C03EE8"/>
    <w:rsid w:val="00C03EF3"/>
    <w:rsid w:val="00C0405D"/>
    <w:rsid w:val="00C040F5"/>
    <w:rsid w:val="00C040FD"/>
    <w:rsid w:val="00C0412F"/>
    <w:rsid w:val="00C042EE"/>
    <w:rsid w:val="00C046F5"/>
    <w:rsid w:val="00C04728"/>
    <w:rsid w:val="00C0477F"/>
    <w:rsid w:val="00C049D8"/>
    <w:rsid w:val="00C04AC8"/>
    <w:rsid w:val="00C04BA3"/>
    <w:rsid w:val="00C04D20"/>
    <w:rsid w:val="00C05118"/>
    <w:rsid w:val="00C0516A"/>
    <w:rsid w:val="00C053C1"/>
    <w:rsid w:val="00C0557A"/>
    <w:rsid w:val="00C05625"/>
    <w:rsid w:val="00C0574B"/>
    <w:rsid w:val="00C0574C"/>
    <w:rsid w:val="00C0576D"/>
    <w:rsid w:val="00C05B33"/>
    <w:rsid w:val="00C05BEC"/>
    <w:rsid w:val="00C05C0F"/>
    <w:rsid w:val="00C05EA8"/>
    <w:rsid w:val="00C06005"/>
    <w:rsid w:val="00C064A6"/>
    <w:rsid w:val="00C065A5"/>
    <w:rsid w:val="00C065C4"/>
    <w:rsid w:val="00C065C6"/>
    <w:rsid w:val="00C06934"/>
    <w:rsid w:val="00C06A26"/>
    <w:rsid w:val="00C06A42"/>
    <w:rsid w:val="00C06BCA"/>
    <w:rsid w:val="00C06D86"/>
    <w:rsid w:val="00C06E7D"/>
    <w:rsid w:val="00C0701A"/>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3DA"/>
    <w:rsid w:val="00C104BC"/>
    <w:rsid w:val="00C10645"/>
    <w:rsid w:val="00C10F4F"/>
    <w:rsid w:val="00C11118"/>
    <w:rsid w:val="00C1112B"/>
    <w:rsid w:val="00C112A2"/>
    <w:rsid w:val="00C11391"/>
    <w:rsid w:val="00C113AB"/>
    <w:rsid w:val="00C1140A"/>
    <w:rsid w:val="00C115BA"/>
    <w:rsid w:val="00C115F0"/>
    <w:rsid w:val="00C11A88"/>
    <w:rsid w:val="00C11A9E"/>
    <w:rsid w:val="00C11AF8"/>
    <w:rsid w:val="00C12012"/>
    <w:rsid w:val="00C120D5"/>
    <w:rsid w:val="00C125DF"/>
    <w:rsid w:val="00C125E4"/>
    <w:rsid w:val="00C12686"/>
    <w:rsid w:val="00C1281D"/>
    <w:rsid w:val="00C12874"/>
    <w:rsid w:val="00C12BC1"/>
    <w:rsid w:val="00C12C65"/>
    <w:rsid w:val="00C12E20"/>
    <w:rsid w:val="00C13171"/>
    <w:rsid w:val="00C1355F"/>
    <w:rsid w:val="00C136F4"/>
    <w:rsid w:val="00C1370E"/>
    <w:rsid w:val="00C13A6F"/>
    <w:rsid w:val="00C13BDA"/>
    <w:rsid w:val="00C13C28"/>
    <w:rsid w:val="00C13FFD"/>
    <w:rsid w:val="00C14129"/>
    <w:rsid w:val="00C14296"/>
    <w:rsid w:val="00C14305"/>
    <w:rsid w:val="00C14323"/>
    <w:rsid w:val="00C144F9"/>
    <w:rsid w:val="00C14632"/>
    <w:rsid w:val="00C1495B"/>
    <w:rsid w:val="00C14CB6"/>
    <w:rsid w:val="00C14FF6"/>
    <w:rsid w:val="00C15416"/>
    <w:rsid w:val="00C1542E"/>
    <w:rsid w:val="00C1575E"/>
    <w:rsid w:val="00C158A7"/>
    <w:rsid w:val="00C1593F"/>
    <w:rsid w:val="00C15A0F"/>
    <w:rsid w:val="00C15B5E"/>
    <w:rsid w:val="00C15B99"/>
    <w:rsid w:val="00C15E0C"/>
    <w:rsid w:val="00C15EA0"/>
    <w:rsid w:val="00C16205"/>
    <w:rsid w:val="00C16418"/>
    <w:rsid w:val="00C1642B"/>
    <w:rsid w:val="00C164AF"/>
    <w:rsid w:val="00C164C7"/>
    <w:rsid w:val="00C166C4"/>
    <w:rsid w:val="00C16716"/>
    <w:rsid w:val="00C167A4"/>
    <w:rsid w:val="00C168BE"/>
    <w:rsid w:val="00C16C30"/>
    <w:rsid w:val="00C16C70"/>
    <w:rsid w:val="00C17249"/>
    <w:rsid w:val="00C17297"/>
    <w:rsid w:val="00C174F8"/>
    <w:rsid w:val="00C17610"/>
    <w:rsid w:val="00C1761B"/>
    <w:rsid w:val="00C1790D"/>
    <w:rsid w:val="00C179CE"/>
    <w:rsid w:val="00C200D7"/>
    <w:rsid w:val="00C2013E"/>
    <w:rsid w:val="00C20169"/>
    <w:rsid w:val="00C201CC"/>
    <w:rsid w:val="00C203B7"/>
    <w:rsid w:val="00C20502"/>
    <w:rsid w:val="00C206CE"/>
    <w:rsid w:val="00C20851"/>
    <w:rsid w:val="00C20A00"/>
    <w:rsid w:val="00C20C39"/>
    <w:rsid w:val="00C20C96"/>
    <w:rsid w:val="00C20EDA"/>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79A"/>
    <w:rsid w:val="00C24822"/>
    <w:rsid w:val="00C24873"/>
    <w:rsid w:val="00C24883"/>
    <w:rsid w:val="00C248DC"/>
    <w:rsid w:val="00C2490F"/>
    <w:rsid w:val="00C249A8"/>
    <w:rsid w:val="00C249B5"/>
    <w:rsid w:val="00C24AD6"/>
    <w:rsid w:val="00C24BBA"/>
    <w:rsid w:val="00C24BE6"/>
    <w:rsid w:val="00C24F57"/>
    <w:rsid w:val="00C25093"/>
    <w:rsid w:val="00C251B9"/>
    <w:rsid w:val="00C251D2"/>
    <w:rsid w:val="00C251E9"/>
    <w:rsid w:val="00C2522F"/>
    <w:rsid w:val="00C2529D"/>
    <w:rsid w:val="00C252F7"/>
    <w:rsid w:val="00C25385"/>
    <w:rsid w:val="00C255A5"/>
    <w:rsid w:val="00C25657"/>
    <w:rsid w:val="00C25673"/>
    <w:rsid w:val="00C256CA"/>
    <w:rsid w:val="00C25771"/>
    <w:rsid w:val="00C2584B"/>
    <w:rsid w:val="00C25942"/>
    <w:rsid w:val="00C25DD2"/>
    <w:rsid w:val="00C25DD9"/>
    <w:rsid w:val="00C25DDE"/>
    <w:rsid w:val="00C25F0A"/>
    <w:rsid w:val="00C2624B"/>
    <w:rsid w:val="00C26474"/>
    <w:rsid w:val="00C2661E"/>
    <w:rsid w:val="00C2663F"/>
    <w:rsid w:val="00C26800"/>
    <w:rsid w:val="00C2683A"/>
    <w:rsid w:val="00C2693E"/>
    <w:rsid w:val="00C26A75"/>
    <w:rsid w:val="00C26B2D"/>
    <w:rsid w:val="00C26B77"/>
    <w:rsid w:val="00C26CA1"/>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96"/>
    <w:rsid w:val="00C303E4"/>
    <w:rsid w:val="00C30813"/>
    <w:rsid w:val="00C3087A"/>
    <w:rsid w:val="00C3097F"/>
    <w:rsid w:val="00C309DE"/>
    <w:rsid w:val="00C30AD3"/>
    <w:rsid w:val="00C3109C"/>
    <w:rsid w:val="00C317D6"/>
    <w:rsid w:val="00C317F2"/>
    <w:rsid w:val="00C31AE9"/>
    <w:rsid w:val="00C31B56"/>
    <w:rsid w:val="00C31B73"/>
    <w:rsid w:val="00C31B90"/>
    <w:rsid w:val="00C31BAC"/>
    <w:rsid w:val="00C31D8B"/>
    <w:rsid w:val="00C31D9E"/>
    <w:rsid w:val="00C31E02"/>
    <w:rsid w:val="00C31EEE"/>
    <w:rsid w:val="00C32386"/>
    <w:rsid w:val="00C323AB"/>
    <w:rsid w:val="00C324D8"/>
    <w:rsid w:val="00C32627"/>
    <w:rsid w:val="00C32839"/>
    <w:rsid w:val="00C328B8"/>
    <w:rsid w:val="00C32996"/>
    <w:rsid w:val="00C32E50"/>
    <w:rsid w:val="00C32FDA"/>
    <w:rsid w:val="00C331A1"/>
    <w:rsid w:val="00C33446"/>
    <w:rsid w:val="00C334D3"/>
    <w:rsid w:val="00C334FE"/>
    <w:rsid w:val="00C337CD"/>
    <w:rsid w:val="00C3390C"/>
    <w:rsid w:val="00C33CDC"/>
    <w:rsid w:val="00C33D3A"/>
    <w:rsid w:val="00C33D44"/>
    <w:rsid w:val="00C3400F"/>
    <w:rsid w:val="00C3405D"/>
    <w:rsid w:val="00C341A2"/>
    <w:rsid w:val="00C34341"/>
    <w:rsid w:val="00C343B4"/>
    <w:rsid w:val="00C3491E"/>
    <w:rsid w:val="00C349E9"/>
    <w:rsid w:val="00C34B64"/>
    <w:rsid w:val="00C34C36"/>
    <w:rsid w:val="00C34CCE"/>
    <w:rsid w:val="00C34CF8"/>
    <w:rsid w:val="00C34D88"/>
    <w:rsid w:val="00C34EFE"/>
    <w:rsid w:val="00C34F5A"/>
    <w:rsid w:val="00C34F9C"/>
    <w:rsid w:val="00C351B4"/>
    <w:rsid w:val="00C3525B"/>
    <w:rsid w:val="00C352B3"/>
    <w:rsid w:val="00C356F9"/>
    <w:rsid w:val="00C35997"/>
    <w:rsid w:val="00C359DD"/>
    <w:rsid w:val="00C35C0F"/>
    <w:rsid w:val="00C35FBD"/>
    <w:rsid w:val="00C36099"/>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2F9"/>
    <w:rsid w:val="00C37354"/>
    <w:rsid w:val="00C373C4"/>
    <w:rsid w:val="00C374C7"/>
    <w:rsid w:val="00C375F5"/>
    <w:rsid w:val="00C376BA"/>
    <w:rsid w:val="00C376BC"/>
    <w:rsid w:val="00C379ED"/>
    <w:rsid w:val="00C37B82"/>
    <w:rsid w:val="00C37B86"/>
    <w:rsid w:val="00C37DAE"/>
    <w:rsid w:val="00C40091"/>
    <w:rsid w:val="00C40373"/>
    <w:rsid w:val="00C40408"/>
    <w:rsid w:val="00C404A1"/>
    <w:rsid w:val="00C4082D"/>
    <w:rsid w:val="00C408C4"/>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0B9"/>
    <w:rsid w:val="00C4225D"/>
    <w:rsid w:val="00C424B8"/>
    <w:rsid w:val="00C42764"/>
    <w:rsid w:val="00C42A6A"/>
    <w:rsid w:val="00C42DC0"/>
    <w:rsid w:val="00C4304C"/>
    <w:rsid w:val="00C43072"/>
    <w:rsid w:val="00C4308E"/>
    <w:rsid w:val="00C431AB"/>
    <w:rsid w:val="00C43315"/>
    <w:rsid w:val="00C43555"/>
    <w:rsid w:val="00C43701"/>
    <w:rsid w:val="00C43C21"/>
    <w:rsid w:val="00C43C71"/>
    <w:rsid w:val="00C43D33"/>
    <w:rsid w:val="00C43D41"/>
    <w:rsid w:val="00C43D98"/>
    <w:rsid w:val="00C44079"/>
    <w:rsid w:val="00C442B9"/>
    <w:rsid w:val="00C443AB"/>
    <w:rsid w:val="00C443F4"/>
    <w:rsid w:val="00C4466F"/>
    <w:rsid w:val="00C44675"/>
    <w:rsid w:val="00C44687"/>
    <w:rsid w:val="00C4474A"/>
    <w:rsid w:val="00C44915"/>
    <w:rsid w:val="00C44A8B"/>
    <w:rsid w:val="00C44C28"/>
    <w:rsid w:val="00C44CFA"/>
    <w:rsid w:val="00C44E50"/>
    <w:rsid w:val="00C4529B"/>
    <w:rsid w:val="00C452CF"/>
    <w:rsid w:val="00C452F5"/>
    <w:rsid w:val="00C45306"/>
    <w:rsid w:val="00C4558B"/>
    <w:rsid w:val="00C4563A"/>
    <w:rsid w:val="00C457E1"/>
    <w:rsid w:val="00C4591F"/>
    <w:rsid w:val="00C45AE0"/>
    <w:rsid w:val="00C45B32"/>
    <w:rsid w:val="00C45C84"/>
    <w:rsid w:val="00C46028"/>
    <w:rsid w:val="00C46035"/>
    <w:rsid w:val="00C460F4"/>
    <w:rsid w:val="00C461CE"/>
    <w:rsid w:val="00C46555"/>
    <w:rsid w:val="00C46574"/>
    <w:rsid w:val="00C4687B"/>
    <w:rsid w:val="00C46B15"/>
    <w:rsid w:val="00C46C4D"/>
    <w:rsid w:val="00C46CFC"/>
    <w:rsid w:val="00C46D6D"/>
    <w:rsid w:val="00C46F18"/>
    <w:rsid w:val="00C46F7D"/>
    <w:rsid w:val="00C471C9"/>
    <w:rsid w:val="00C47293"/>
    <w:rsid w:val="00C472E3"/>
    <w:rsid w:val="00C475DA"/>
    <w:rsid w:val="00C479B5"/>
    <w:rsid w:val="00C47BB7"/>
    <w:rsid w:val="00C5001D"/>
    <w:rsid w:val="00C501A3"/>
    <w:rsid w:val="00C50242"/>
    <w:rsid w:val="00C502CE"/>
    <w:rsid w:val="00C5034D"/>
    <w:rsid w:val="00C503AE"/>
    <w:rsid w:val="00C50415"/>
    <w:rsid w:val="00C5044B"/>
    <w:rsid w:val="00C5050E"/>
    <w:rsid w:val="00C5051A"/>
    <w:rsid w:val="00C507C8"/>
    <w:rsid w:val="00C509E3"/>
    <w:rsid w:val="00C50E99"/>
    <w:rsid w:val="00C50F25"/>
    <w:rsid w:val="00C51066"/>
    <w:rsid w:val="00C511D3"/>
    <w:rsid w:val="00C51479"/>
    <w:rsid w:val="00C51653"/>
    <w:rsid w:val="00C519C3"/>
    <w:rsid w:val="00C51A64"/>
    <w:rsid w:val="00C524BC"/>
    <w:rsid w:val="00C52744"/>
    <w:rsid w:val="00C5280A"/>
    <w:rsid w:val="00C528AB"/>
    <w:rsid w:val="00C5296E"/>
    <w:rsid w:val="00C52AA6"/>
    <w:rsid w:val="00C52E48"/>
    <w:rsid w:val="00C52EDF"/>
    <w:rsid w:val="00C52FD0"/>
    <w:rsid w:val="00C53124"/>
    <w:rsid w:val="00C534E3"/>
    <w:rsid w:val="00C535D8"/>
    <w:rsid w:val="00C53623"/>
    <w:rsid w:val="00C53653"/>
    <w:rsid w:val="00C5370E"/>
    <w:rsid w:val="00C53757"/>
    <w:rsid w:val="00C53806"/>
    <w:rsid w:val="00C5383E"/>
    <w:rsid w:val="00C53844"/>
    <w:rsid w:val="00C53D5A"/>
    <w:rsid w:val="00C53EB3"/>
    <w:rsid w:val="00C542D4"/>
    <w:rsid w:val="00C54335"/>
    <w:rsid w:val="00C5435B"/>
    <w:rsid w:val="00C546C4"/>
    <w:rsid w:val="00C5497E"/>
    <w:rsid w:val="00C549F3"/>
    <w:rsid w:val="00C549FA"/>
    <w:rsid w:val="00C54AA0"/>
    <w:rsid w:val="00C54BB9"/>
    <w:rsid w:val="00C54BFC"/>
    <w:rsid w:val="00C54CB1"/>
    <w:rsid w:val="00C54D71"/>
    <w:rsid w:val="00C54DC3"/>
    <w:rsid w:val="00C54EC5"/>
    <w:rsid w:val="00C5508C"/>
    <w:rsid w:val="00C550BB"/>
    <w:rsid w:val="00C5512A"/>
    <w:rsid w:val="00C55150"/>
    <w:rsid w:val="00C5538C"/>
    <w:rsid w:val="00C5555A"/>
    <w:rsid w:val="00C55573"/>
    <w:rsid w:val="00C557F8"/>
    <w:rsid w:val="00C559A8"/>
    <w:rsid w:val="00C55F46"/>
    <w:rsid w:val="00C560DF"/>
    <w:rsid w:val="00C56134"/>
    <w:rsid w:val="00C5628F"/>
    <w:rsid w:val="00C563F5"/>
    <w:rsid w:val="00C56424"/>
    <w:rsid w:val="00C56621"/>
    <w:rsid w:val="00C56D0B"/>
    <w:rsid w:val="00C56E93"/>
    <w:rsid w:val="00C56F14"/>
    <w:rsid w:val="00C57051"/>
    <w:rsid w:val="00C57088"/>
    <w:rsid w:val="00C570F7"/>
    <w:rsid w:val="00C57260"/>
    <w:rsid w:val="00C5750E"/>
    <w:rsid w:val="00C575F8"/>
    <w:rsid w:val="00C5766D"/>
    <w:rsid w:val="00C576A6"/>
    <w:rsid w:val="00C577D5"/>
    <w:rsid w:val="00C57828"/>
    <w:rsid w:val="00C57882"/>
    <w:rsid w:val="00C57ABF"/>
    <w:rsid w:val="00C57C5F"/>
    <w:rsid w:val="00C57CAE"/>
    <w:rsid w:val="00C57CC3"/>
    <w:rsid w:val="00C57E95"/>
    <w:rsid w:val="00C600E6"/>
    <w:rsid w:val="00C602FE"/>
    <w:rsid w:val="00C60365"/>
    <w:rsid w:val="00C6041E"/>
    <w:rsid w:val="00C60780"/>
    <w:rsid w:val="00C607A1"/>
    <w:rsid w:val="00C60E79"/>
    <w:rsid w:val="00C6100C"/>
    <w:rsid w:val="00C61013"/>
    <w:rsid w:val="00C6104B"/>
    <w:rsid w:val="00C613CA"/>
    <w:rsid w:val="00C61404"/>
    <w:rsid w:val="00C614D7"/>
    <w:rsid w:val="00C61837"/>
    <w:rsid w:val="00C61A9D"/>
    <w:rsid w:val="00C61B97"/>
    <w:rsid w:val="00C61C6C"/>
    <w:rsid w:val="00C61CFC"/>
    <w:rsid w:val="00C62148"/>
    <w:rsid w:val="00C624E0"/>
    <w:rsid w:val="00C626E9"/>
    <w:rsid w:val="00C62952"/>
    <w:rsid w:val="00C62A4F"/>
    <w:rsid w:val="00C62A90"/>
    <w:rsid w:val="00C62B7B"/>
    <w:rsid w:val="00C62BAF"/>
    <w:rsid w:val="00C62C56"/>
    <w:rsid w:val="00C62C94"/>
    <w:rsid w:val="00C62CD5"/>
    <w:rsid w:val="00C62CFB"/>
    <w:rsid w:val="00C62EE5"/>
    <w:rsid w:val="00C63434"/>
    <w:rsid w:val="00C636E6"/>
    <w:rsid w:val="00C63850"/>
    <w:rsid w:val="00C639D6"/>
    <w:rsid w:val="00C63A9B"/>
    <w:rsid w:val="00C63AF3"/>
    <w:rsid w:val="00C63AF7"/>
    <w:rsid w:val="00C63B64"/>
    <w:rsid w:val="00C63CB7"/>
    <w:rsid w:val="00C63E5F"/>
    <w:rsid w:val="00C63F8E"/>
    <w:rsid w:val="00C64161"/>
    <w:rsid w:val="00C64223"/>
    <w:rsid w:val="00C6422B"/>
    <w:rsid w:val="00C6430A"/>
    <w:rsid w:val="00C643B1"/>
    <w:rsid w:val="00C64765"/>
    <w:rsid w:val="00C647FB"/>
    <w:rsid w:val="00C64885"/>
    <w:rsid w:val="00C6493E"/>
    <w:rsid w:val="00C649BB"/>
    <w:rsid w:val="00C64BFB"/>
    <w:rsid w:val="00C64C49"/>
    <w:rsid w:val="00C65082"/>
    <w:rsid w:val="00C65154"/>
    <w:rsid w:val="00C652F0"/>
    <w:rsid w:val="00C6533A"/>
    <w:rsid w:val="00C654E0"/>
    <w:rsid w:val="00C65508"/>
    <w:rsid w:val="00C655A4"/>
    <w:rsid w:val="00C659D4"/>
    <w:rsid w:val="00C65A60"/>
    <w:rsid w:val="00C65BFA"/>
    <w:rsid w:val="00C65C38"/>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543"/>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2E2A"/>
    <w:rsid w:val="00C7303E"/>
    <w:rsid w:val="00C73256"/>
    <w:rsid w:val="00C73354"/>
    <w:rsid w:val="00C73604"/>
    <w:rsid w:val="00C736AD"/>
    <w:rsid w:val="00C73A4F"/>
    <w:rsid w:val="00C740C1"/>
    <w:rsid w:val="00C741A7"/>
    <w:rsid w:val="00C741D7"/>
    <w:rsid w:val="00C74295"/>
    <w:rsid w:val="00C742D9"/>
    <w:rsid w:val="00C7465B"/>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7C"/>
    <w:rsid w:val="00C768F6"/>
    <w:rsid w:val="00C76F84"/>
    <w:rsid w:val="00C77267"/>
    <w:rsid w:val="00C77294"/>
    <w:rsid w:val="00C772B6"/>
    <w:rsid w:val="00C774D1"/>
    <w:rsid w:val="00C77A60"/>
    <w:rsid w:val="00C77A86"/>
    <w:rsid w:val="00C77C3D"/>
    <w:rsid w:val="00C80073"/>
    <w:rsid w:val="00C806B1"/>
    <w:rsid w:val="00C8078D"/>
    <w:rsid w:val="00C80DEA"/>
    <w:rsid w:val="00C80E1A"/>
    <w:rsid w:val="00C80F5D"/>
    <w:rsid w:val="00C8106E"/>
    <w:rsid w:val="00C81370"/>
    <w:rsid w:val="00C81372"/>
    <w:rsid w:val="00C813D8"/>
    <w:rsid w:val="00C81552"/>
    <w:rsid w:val="00C81594"/>
    <w:rsid w:val="00C81672"/>
    <w:rsid w:val="00C816D2"/>
    <w:rsid w:val="00C81A40"/>
    <w:rsid w:val="00C81CF1"/>
    <w:rsid w:val="00C81D2A"/>
    <w:rsid w:val="00C81DF1"/>
    <w:rsid w:val="00C82188"/>
    <w:rsid w:val="00C821DA"/>
    <w:rsid w:val="00C82473"/>
    <w:rsid w:val="00C8256E"/>
    <w:rsid w:val="00C82946"/>
    <w:rsid w:val="00C82B2A"/>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5B"/>
    <w:rsid w:val="00C84DD8"/>
    <w:rsid w:val="00C851AB"/>
    <w:rsid w:val="00C8531D"/>
    <w:rsid w:val="00C858DD"/>
    <w:rsid w:val="00C85946"/>
    <w:rsid w:val="00C85EBA"/>
    <w:rsid w:val="00C85FF0"/>
    <w:rsid w:val="00C85FF8"/>
    <w:rsid w:val="00C8602A"/>
    <w:rsid w:val="00C8646D"/>
    <w:rsid w:val="00C8651F"/>
    <w:rsid w:val="00C86590"/>
    <w:rsid w:val="00C8659E"/>
    <w:rsid w:val="00C86663"/>
    <w:rsid w:val="00C86962"/>
    <w:rsid w:val="00C86A61"/>
    <w:rsid w:val="00C86C3B"/>
    <w:rsid w:val="00C86D46"/>
    <w:rsid w:val="00C86DB4"/>
    <w:rsid w:val="00C86DF5"/>
    <w:rsid w:val="00C86F48"/>
    <w:rsid w:val="00C86FE8"/>
    <w:rsid w:val="00C8718F"/>
    <w:rsid w:val="00C87256"/>
    <w:rsid w:val="00C8784A"/>
    <w:rsid w:val="00C8785C"/>
    <w:rsid w:val="00C87B15"/>
    <w:rsid w:val="00C87B4A"/>
    <w:rsid w:val="00C87B66"/>
    <w:rsid w:val="00C87D8B"/>
    <w:rsid w:val="00C9017D"/>
    <w:rsid w:val="00C90231"/>
    <w:rsid w:val="00C902E5"/>
    <w:rsid w:val="00C905A1"/>
    <w:rsid w:val="00C9060B"/>
    <w:rsid w:val="00C90849"/>
    <w:rsid w:val="00C90ADC"/>
    <w:rsid w:val="00C90B20"/>
    <w:rsid w:val="00C90B50"/>
    <w:rsid w:val="00C90BAE"/>
    <w:rsid w:val="00C90D42"/>
    <w:rsid w:val="00C90D67"/>
    <w:rsid w:val="00C90E1B"/>
    <w:rsid w:val="00C90F93"/>
    <w:rsid w:val="00C91177"/>
    <w:rsid w:val="00C9119A"/>
    <w:rsid w:val="00C912DE"/>
    <w:rsid w:val="00C913E7"/>
    <w:rsid w:val="00C91500"/>
    <w:rsid w:val="00C91517"/>
    <w:rsid w:val="00C91855"/>
    <w:rsid w:val="00C91AF9"/>
    <w:rsid w:val="00C91C7F"/>
    <w:rsid w:val="00C91CC4"/>
    <w:rsid w:val="00C91D5E"/>
    <w:rsid w:val="00C91D9A"/>
    <w:rsid w:val="00C91DE3"/>
    <w:rsid w:val="00C91E67"/>
    <w:rsid w:val="00C9200E"/>
    <w:rsid w:val="00C9204E"/>
    <w:rsid w:val="00C92179"/>
    <w:rsid w:val="00C922AE"/>
    <w:rsid w:val="00C923B2"/>
    <w:rsid w:val="00C92669"/>
    <w:rsid w:val="00C92764"/>
    <w:rsid w:val="00C9282F"/>
    <w:rsid w:val="00C92A06"/>
    <w:rsid w:val="00C92A85"/>
    <w:rsid w:val="00C92BCA"/>
    <w:rsid w:val="00C92C7F"/>
    <w:rsid w:val="00C92CC9"/>
    <w:rsid w:val="00C92E8D"/>
    <w:rsid w:val="00C93040"/>
    <w:rsid w:val="00C93193"/>
    <w:rsid w:val="00C93242"/>
    <w:rsid w:val="00C9335F"/>
    <w:rsid w:val="00C9369D"/>
    <w:rsid w:val="00C93C5D"/>
    <w:rsid w:val="00C93DA9"/>
    <w:rsid w:val="00C9415E"/>
    <w:rsid w:val="00C94172"/>
    <w:rsid w:val="00C9436C"/>
    <w:rsid w:val="00C944FA"/>
    <w:rsid w:val="00C9486B"/>
    <w:rsid w:val="00C94FD7"/>
    <w:rsid w:val="00C9519C"/>
    <w:rsid w:val="00C951F3"/>
    <w:rsid w:val="00C9540F"/>
    <w:rsid w:val="00C955CE"/>
    <w:rsid w:val="00C9582F"/>
    <w:rsid w:val="00C95854"/>
    <w:rsid w:val="00C958A4"/>
    <w:rsid w:val="00C9594D"/>
    <w:rsid w:val="00C95952"/>
    <w:rsid w:val="00C95988"/>
    <w:rsid w:val="00C95BEA"/>
    <w:rsid w:val="00C95C64"/>
    <w:rsid w:val="00C95EFF"/>
    <w:rsid w:val="00C96132"/>
    <w:rsid w:val="00C9643D"/>
    <w:rsid w:val="00C96486"/>
    <w:rsid w:val="00C96629"/>
    <w:rsid w:val="00C967B8"/>
    <w:rsid w:val="00C969A3"/>
    <w:rsid w:val="00C96BD2"/>
    <w:rsid w:val="00C96C81"/>
    <w:rsid w:val="00C96E6F"/>
    <w:rsid w:val="00C96F86"/>
    <w:rsid w:val="00C97362"/>
    <w:rsid w:val="00C97374"/>
    <w:rsid w:val="00C97784"/>
    <w:rsid w:val="00C97872"/>
    <w:rsid w:val="00C978AA"/>
    <w:rsid w:val="00C97A5D"/>
    <w:rsid w:val="00C97AED"/>
    <w:rsid w:val="00C97C31"/>
    <w:rsid w:val="00C97DEA"/>
    <w:rsid w:val="00C97E73"/>
    <w:rsid w:val="00C97ECE"/>
    <w:rsid w:val="00C97F6D"/>
    <w:rsid w:val="00CA00AC"/>
    <w:rsid w:val="00CA02F0"/>
    <w:rsid w:val="00CA04D5"/>
    <w:rsid w:val="00CA0532"/>
    <w:rsid w:val="00CA053F"/>
    <w:rsid w:val="00CA0606"/>
    <w:rsid w:val="00CA06E4"/>
    <w:rsid w:val="00CA075A"/>
    <w:rsid w:val="00CA07E4"/>
    <w:rsid w:val="00CA0CF0"/>
    <w:rsid w:val="00CA10CA"/>
    <w:rsid w:val="00CA1148"/>
    <w:rsid w:val="00CA11ED"/>
    <w:rsid w:val="00CA13F1"/>
    <w:rsid w:val="00CA1502"/>
    <w:rsid w:val="00CA1561"/>
    <w:rsid w:val="00CA15C0"/>
    <w:rsid w:val="00CA1689"/>
    <w:rsid w:val="00CA17CF"/>
    <w:rsid w:val="00CA190F"/>
    <w:rsid w:val="00CA1B98"/>
    <w:rsid w:val="00CA20CD"/>
    <w:rsid w:val="00CA2192"/>
    <w:rsid w:val="00CA2241"/>
    <w:rsid w:val="00CA24C2"/>
    <w:rsid w:val="00CA2805"/>
    <w:rsid w:val="00CA291F"/>
    <w:rsid w:val="00CA2BB8"/>
    <w:rsid w:val="00CA2BE5"/>
    <w:rsid w:val="00CA2CEA"/>
    <w:rsid w:val="00CA2E93"/>
    <w:rsid w:val="00CA3113"/>
    <w:rsid w:val="00CA328A"/>
    <w:rsid w:val="00CA32DF"/>
    <w:rsid w:val="00CA3976"/>
    <w:rsid w:val="00CA39A0"/>
    <w:rsid w:val="00CA3B7A"/>
    <w:rsid w:val="00CA3C80"/>
    <w:rsid w:val="00CA3CDD"/>
    <w:rsid w:val="00CA3DB3"/>
    <w:rsid w:val="00CA3EBD"/>
    <w:rsid w:val="00CA3F46"/>
    <w:rsid w:val="00CA3FC3"/>
    <w:rsid w:val="00CA403B"/>
    <w:rsid w:val="00CA4449"/>
    <w:rsid w:val="00CA4754"/>
    <w:rsid w:val="00CA48FA"/>
    <w:rsid w:val="00CA4B63"/>
    <w:rsid w:val="00CA4BBA"/>
    <w:rsid w:val="00CA4CC0"/>
    <w:rsid w:val="00CA4CC3"/>
    <w:rsid w:val="00CA4EBF"/>
    <w:rsid w:val="00CA4FE8"/>
    <w:rsid w:val="00CA505A"/>
    <w:rsid w:val="00CA5444"/>
    <w:rsid w:val="00CA54CE"/>
    <w:rsid w:val="00CA5786"/>
    <w:rsid w:val="00CA57E3"/>
    <w:rsid w:val="00CA59A7"/>
    <w:rsid w:val="00CA59DD"/>
    <w:rsid w:val="00CA5B4A"/>
    <w:rsid w:val="00CA5D1E"/>
    <w:rsid w:val="00CA629E"/>
    <w:rsid w:val="00CA6496"/>
    <w:rsid w:val="00CA6671"/>
    <w:rsid w:val="00CA66C9"/>
    <w:rsid w:val="00CA66E5"/>
    <w:rsid w:val="00CA6C7B"/>
    <w:rsid w:val="00CA6D93"/>
    <w:rsid w:val="00CA718C"/>
    <w:rsid w:val="00CA7457"/>
    <w:rsid w:val="00CA7469"/>
    <w:rsid w:val="00CA75F0"/>
    <w:rsid w:val="00CA7884"/>
    <w:rsid w:val="00CA7BC8"/>
    <w:rsid w:val="00CA7C39"/>
    <w:rsid w:val="00CA7E72"/>
    <w:rsid w:val="00CA7EB6"/>
    <w:rsid w:val="00CB0079"/>
    <w:rsid w:val="00CB008E"/>
    <w:rsid w:val="00CB01FA"/>
    <w:rsid w:val="00CB02A7"/>
    <w:rsid w:val="00CB0303"/>
    <w:rsid w:val="00CB0737"/>
    <w:rsid w:val="00CB0961"/>
    <w:rsid w:val="00CB097A"/>
    <w:rsid w:val="00CB0A2B"/>
    <w:rsid w:val="00CB0D7B"/>
    <w:rsid w:val="00CB0E69"/>
    <w:rsid w:val="00CB101E"/>
    <w:rsid w:val="00CB12D9"/>
    <w:rsid w:val="00CB136B"/>
    <w:rsid w:val="00CB142A"/>
    <w:rsid w:val="00CB1478"/>
    <w:rsid w:val="00CB158B"/>
    <w:rsid w:val="00CB1734"/>
    <w:rsid w:val="00CB1971"/>
    <w:rsid w:val="00CB22E8"/>
    <w:rsid w:val="00CB260C"/>
    <w:rsid w:val="00CB26EC"/>
    <w:rsid w:val="00CB2778"/>
    <w:rsid w:val="00CB2850"/>
    <w:rsid w:val="00CB29A0"/>
    <w:rsid w:val="00CB2A94"/>
    <w:rsid w:val="00CB2D2A"/>
    <w:rsid w:val="00CB2F6A"/>
    <w:rsid w:val="00CB2F87"/>
    <w:rsid w:val="00CB3289"/>
    <w:rsid w:val="00CB342F"/>
    <w:rsid w:val="00CB361C"/>
    <w:rsid w:val="00CB3766"/>
    <w:rsid w:val="00CB37C2"/>
    <w:rsid w:val="00CB387C"/>
    <w:rsid w:val="00CB3925"/>
    <w:rsid w:val="00CB3A27"/>
    <w:rsid w:val="00CB3C61"/>
    <w:rsid w:val="00CB3D64"/>
    <w:rsid w:val="00CB3D72"/>
    <w:rsid w:val="00CB3FA8"/>
    <w:rsid w:val="00CB4004"/>
    <w:rsid w:val="00CB4137"/>
    <w:rsid w:val="00CB4216"/>
    <w:rsid w:val="00CB4384"/>
    <w:rsid w:val="00CB45E0"/>
    <w:rsid w:val="00CB45E2"/>
    <w:rsid w:val="00CB4920"/>
    <w:rsid w:val="00CB49B5"/>
    <w:rsid w:val="00CB4AE4"/>
    <w:rsid w:val="00CB4B4A"/>
    <w:rsid w:val="00CB4C26"/>
    <w:rsid w:val="00CB4CF9"/>
    <w:rsid w:val="00CB4E36"/>
    <w:rsid w:val="00CB509F"/>
    <w:rsid w:val="00CB517A"/>
    <w:rsid w:val="00CB5421"/>
    <w:rsid w:val="00CB547D"/>
    <w:rsid w:val="00CB5487"/>
    <w:rsid w:val="00CB54F5"/>
    <w:rsid w:val="00CB58A5"/>
    <w:rsid w:val="00CB59AA"/>
    <w:rsid w:val="00CB5B1E"/>
    <w:rsid w:val="00CB5B82"/>
    <w:rsid w:val="00CB5E02"/>
    <w:rsid w:val="00CB6232"/>
    <w:rsid w:val="00CB623F"/>
    <w:rsid w:val="00CB6362"/>
    <w:rsid w:val="00CB660F"/>
    <w:rsid w:val="00CB6618"/>
    <w:rsid w:val="00CB66AC"/>
    <w:rsid w:val="00CB66DB"/>
    <w:rsid w:val="00CB6753"/>
    <w:rsid w:val="00CB6794"/>
    <w:rsid w:val="00CB68E7"/>
    <w:rsid w:val="00CB68EE"/>
    <w:rsid w:val="00CB69A5"/>
    <w:rsid w:val="00CB6AB8"/>
    <w:rsid w:val="00CB6B65"/>
    <w:rsid w:val="00CB6C4E"/>
    <w:rsid w:val="00CB6DDF"/>
    <w:rsid w:val="00CB6DEE"/>
    <w:rsid w:val="00CB6E3F"/>
    <w:rsid w:val="00CB6F11"/>
    <w:rsid w:val="00CB6F3E"/>
    <w:rsid w:val="00CB6F7E"/>
    <w:rsid w:val="00CB6FD0"/>
    <w:rsid w:val="00CB7137"/>
    <w:rsid w:val="00CB72C4"/>
    <w:rsid w:val="00CB76D3"/>
    <w:rsid w:val="00CB7724"/>
    <w:rsid w:val="00CB77A5"/>
    <w:rsid w:val="00CB77FD"/>
    <w:rsid w:val="00CB7850"/>
    <w:rsid w:val="00CB7862"/>
    <w:rsid w:val="00CB787A"/>
    <w:rsid w:val="00CB7881"/>
    <w:rsid w:val="00CB7918"/>
    <w:rsid w:val="00CB79A5"/>
    <w:rsid w:val="00CB7B12"/>
    <w:rsid w:val="00CB7BAB"/>
    <w:rsid w:val="00CB7EBD"/>
    <w:rsid w:val="00CB7F9B"/>
    <w:rsid w:val="00CC0381"/>
    <w:rsid w:val="00CC0389"/>
    <w:rsid w:val="00CC03A8"/>
    <w:rsid w:val="00CC04CA"/>
    <w:rsid w:val="00CC05E8"/>
    <w:rsid w:val="00CC09C7"/>
    <w:rsid w:val="00CC0BEB"/>
    <w:rsid w:val="00CC0C4A"/>
    <w:rsid w:val="00CC0C9B"/>
    <w:rsid w:val="00CC0D1E"/>
    <w:rsid w:val="00CC0F6E"/>
    <w:rsid w:val="00CC0F9B"/>
    <w:rsid w:val="00CC10CE"/>
    <w:rsid w:val="00CC10F7"/>
    <w:rsid w:val="00CC1513"/>
    <w:rsid w:val="00CC1612"/>
    <w:rsid w:val="00CC1758"/>
    <w:rsid w:val="00CC17F0"/>
    <w:rsid w:val="00CC1853"/>
    <w:rsid w:val="00CC18E3"/>
    <w:rsid w:val="00CC1FAE"/>
    <w:rsid w:val="00CC2186"/>
    <w:rsid w:val="00CC27AD"/>
    <w:rsid w:val="00CC27B9"/>
    <w:rsid w:val="00CC27C1"/>
    <w:rsid w:val="00CC280B"/>
    <w:rsid w:val="00CC2DDB"/>
    <w:rsid w:val="00CC313B"/>
    <w:rsid w:val="00CC3200"/>
    <w:rsid w:val="00CC3343"/>
    <w:rsid w:val="00CC34B5"/>
    <w:rsid w:val="00CC3557"/>
    <w:rsid w:val="00CC35EC"/>
    <w:rsid w:val="00CC35F1"/>
    <w:rsid w:val="00CC371F"/>
    <w:rsid w:val="00CC3740"/>
    <w:rsid w:val="00CC3A23"/>
    <w:rsid w:val="00CC3A73"/>
    <w:rsid w:val="00CC3DF3"/>
    <w:rsid w:val="00CC3E5E"/>
    <w:rsid w:val="00CC418E"/>
    <w:rsid w:val="00CC4192"/>
    <w:rsid w:val="00CC42E3"/>
    <w:rsid w:val="00CC44D7"/>
    <w:rsid w:val="00CC450B"/>
    <w:rsid w:val="00CC459E"/>
    <w:rsid w:val="00CC4631"/>
    <w:rsid w:val="00CC46BF"/>
    <w:rsid w:val="00CC480D"/>
    <w:rsid w:val="00CC4A0D"/>
    <w:rsid w:val="00CC4BEE"/>
    <w:rsid w:val="00CC4E8F"/>
    <w:rsid w:val="00CC5343"/>
    <w:rsid w:val="00CC534C"/>
    <w:rsid w:val="00CC558C"/>
    <w:rsid w:val="00CC5835"/>
    <w:rsid w:val="00CC5ABB"/>
    <w:rsid w:val="00CC5BF5"/>
    <w:rsid w:val="00CC5C99"/>
    <w:rsid w:val="00CC6035"/>
    <w:rsid w:val="00CC6044"/>
    <w:rsid w:val="00CC60C7"/>
    <w:rsid w:val="00CC62F8"/>
    <w:rsid w:val="00CC62F9"/>
    <w:rsid w:val="00CC6588"/>
    <w:rsid w:val="00CC659D"/>
    <w:rsid w:val="00CC65CF"/>
    <w:rsid w:val="00CC671C"/>
    <w:rsid w:val="00CC675F"/>
    <w:rsid w:val="00CC6971"/>
    <w:rsid w:val="00CC69B6"/>
    <w:rsid w:val="00CC6AE2"/>
    <w:rsid w:val="00CC6AE9"/>
    <w:rsid w:val="00CC6B02"/>
    <w:rsid w:val="00CC6D9A"/>
    <w:rsid w:val="00CC6E69"/>
    <w:rsid w:val="00CC7051"/>
    <w:rsid w:val="00CC71F6"/>
    <w:rsid w:val="00CC735F"/>
    <w:rsid w:val="00CC737C"/>
    <w:rsid w:val="00CC74C0"/>
    <w:rsid w:val="00CC75D1"/>
    <w:rsid w:val="00CC7805"/>
    <w:rsid w:val="00CC7827"/>
    <w:rsid w:val="00CC7905"/>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6B1"/>
    <w:rsid w:val="00CD27A7"/>
    <w:rsid w:val="00CD29B0"/>
    <w:rsid w:val="00CD2C1B"/>
    <w:rsid w:val="00CD2FBC"/>
    <w:rsid w:val="00CD3078"/>
    <w:rsid w:val="00CD31D5"/>
    <w:rsid w:val="00CD323B"/>
    <w:rsid w:val="00CD3B40"/>
    <w:rsid w:val="00CD40AF"/>
    <w:rsid w:val="00CD426E"/>
    <w:rsid w:val="00CD42EB"/>
    <w:rsid w:val="00CD439A"/>
    <w:rsid w:val="00CD45C6"/>
    <w:rsid w:val="00CD4DE2"/>
    <w:rsid w:val="00CD4EF5"/>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B3"/>
    <w:rsid w:val="00CD62E6"/>
    <w:rsid w:val="00CD6358"/>
    <w:rsid w:val="00CD63FF"/>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D7C04"/>
    <w:rsid w:val="00CE00F4"/>
    <w:rsid w:val="00CE0109"/>
    <w:rsid w:val="00CE01F3"/>
    <w:rsid w:val="00CE041B"/>
    <w:rsid w:val="00CE0538"/>
    <w:rsid w:val="00CE07A9"/>
    <w:rsid w:val="00CE0B54"/>
    <w:rsid w:val="00CE0C4B"/>
    <w:rsid w:val="00CE0E54"/>
    <w:rsid w:val="00CE0F53"/>
    <w:rsid w:val="00CE11A9"/>
    <w:rsid w:val="00CE13FA"/>
    <w:rsid w:val="00CE1468"/>
    <w:rsid w:val="00CE1543"/>
    <w:rsid w:val="00CE1A2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2D90"/>
    <w:rsid w:val="00CE2DED"/>
    <w:rsid w:val="00CE3437"/>
    <w:rsid w:val="00CE37E3"/>
    <w:rsid w:val="00CE386E"/>
    <w:rsid w:val="00CE390B"/>
    <w:rsid w:val="00CE39E6"/>
    <w:rsid w:val="00CE3A05"/>
    <w:rsid w:val="00CE3ABD"/>
    <w:rsid w:val="00CE3ED1"/>
    <w:rsid w:val="00CE3FE0"/>
    <w:rsid w:val="00CE4144"/>
    <w:rsid w:val="00CE452A"/>
    <w:rsid w:val="00CE45A2"/>
    <w:rsid w:val="00CE4622"/>
    <w:rsid w:val="00CE46E5"/>
    <w:rsid w:val="00CE4733"/>
    <w:rsid w:val="00CE485A"/>
    <w:rsid w:val="00CE48B3"/>
    <w:rsid w:val="00CE4928"/>
    <w:rsid w:val="00CE49BD"/>
    <w:rsid w:val="00CE4A94"/>
    <w:rsid w:val="00CE4BA7"/>
    <w:rsid w:val="00CE4C44"/>
    <w:rsid w:val="00CE501E"/>
    <w:rsid w:val="00CE520C"/>
    <w:rsid w:val="00CE5279"/>
    <w:rsid w:val="00CE5453"/>
    <w:rsid w:val="00CE5470"/>
    <w:rsid w:val="00CE552C"/>
    <w:rsid w:val="00CE5565"/>
    <w:rsid w:val="00CE57AF"/>
    <w:rsid w:val="00CE5A78"/>
    <w:rsid w:val="00CE5B0C"/>
    <w:rsid w:val="00CE5BE4"/>
    <w:rsid w:val="00CE5D5D"/>
    <w:rsid w:val="00CE5D65"/>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8A9"/>
    <w:rsid w:val="00CF0CEA"/>
    <w:rsid w:val="00CF0DB6"/>
    <w:rsid w:val="00CF0FF2"/>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987"/>
    <w:rsid w:val="00CF2D8D"/>
    <w:rsid w:val="00CF2F2E"/>
    <w:rsid w:val="00CF32D0"/>
    <w:rsid w:val="00CF32DE"/>
    <w:rsid w:val="00CF3307"/>
    <w:rsid w:val="00CF3720"/>
    <w:rsid w:val="00CF38D1"/>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EC5"/>
    <w:rsid w:val="00CF4FA2"/>
    <w:rsid w:val="00CF517D"/>
    <w:rsid w:val="00CF5263"/>
    <w:rsid w:val="00CF53A4"/>
    <w:rsid w:val="00CF5450"/>
    <w:rsid w:val="00CF5521"/>
    <w:rsid w:val="00CF5718"/>
    <w:rsid w:val="00CF5BB0"/>
    <w:rsid w:val="00CF5CB2"/>
    <w:rsid w:val="00CF5DD5"/>
    <w:rsid w:val="00CF5F39"/>
    <w:rsid w:val="00CF5FB4"/>
    <w:rsid w:val="00CF5FF1"/>
    <w:rsid w:val="00CF6080"/>
    <w:rsid w:val="00CF60B5"/>
    <w:rsid w:val="00CF619A"/>
    <w:rsid w:val="00CF62E2"/>
    <w:rsid w:val="00CF647F"/>
    <w:rsid w:val="00CF6A27"/>
    <w:rsid w:val="00CF6C23"/>
    <w:rsid w:val="00CF6CEA"/>
    <w:rsid w:val="00CF6EC4"/>
    <w:rsid w:val="00CF73BA"/>
    <w:rsid w:val="00CF73E6"/>
    <w:rsid w:val="00CF7579"/>
    <w:rsid w:val="00CF76D2"/>
    <w:rsid w:val="00CF7721"/>
    <w:rsid w:val="00CF78B9"/>
    <w:rsid w:val="00CF7981"/>
    <w:rsid w:val="00CF7E70"/>
    <w:rsid w:val="00CF7E80"/>
    <w:rsid w:val="00D00367"/>
    <w:rsid w:val="00D004AE"/>
    <w:rsid w:val="00D004F7"/>
    <w:rsid w:val="00D004FA"/>
    <w:rsid w:val="00D005FC"/>
    <w:rsid w:val="00D006E7"/>
    <w:rsid w:val="00D00978"/>
    <w:rsid w:val="00D00ACC"/>
    <w:rsid w:val="00D00B81"/>
    <w:rsid w:val="00D00E97"/>
    <w:rsid w:val="00D01062"/>
    <w:rsid w:val="00D0126E"/>
    <w:rsid w:val="00D01332"/>
    <w:rsid w:val="00D013BB"/>
    <w:rsid w:val="00D0148D"/>
    <w:rsid w:val="00D01B21"/>
    <w:rsid w:val="00D01E2F"/>
    <w:rsid w:val="00D01E8E"/>
    <w:rsid w:val="00D01EAC"/>
    <w:rsid w:val="00D01F8A"/>
    <w:rsid w:val="00D02562"/>
    <w:rsid w:val="00D0270C"/>
    <w:rsid w:val="00D02987"/>
    <w:rsid w:val="00D02AD0"/>
    <w:rsid w:val="00D02C0F"/>
    <w:rsid w:val="00D02EC3"/>
    <w:rsid w:val="00D030DD"/>
    <w:rsid w:val="00D03102"/>
    <w:rsid w:val="00D03727"/>
    <w:rsid w:val="00D0377B"/>
    <w:rsid w:val="00D0378A"/>
    <w:rsid w:val="00D03982"/>
    <w:rsid w:val="00D03B16"/>
    <w:rsid w:val="00D03D7B"/>
    <w:rsid w:val="00D03F56"/>
    <w:rsid w:val="00D03F99"/>
    <w:rsid w:val="00D040C2"/>
    <w:rsid w:val="00D04189"/>
    <w:rsid w:val="00D04238"/>
    <w:rsid w:val="00D04533"/>
    <w:rsid w:val="00D0471E"/>
    <w:rsid w:val="00D0471F"/>
    <w:rsid w:val="00D04727"/>
    <w:rsid w:val="00D04759"/>
    <w:rsid w:val="00D04794"/>
    <w:rsid w:val="00D04A95"/>
    <w:rsid w:val="00D04B22"/>
    <w:rsid w:val="00D04ED4"/>
    <w:rsid w:val="00D05132"/>
    <w:rsid w:val="00D051C7"/>
    <w:rsid w:val="00D054B9"/>
    <w:rsid w:val="00D05621"/>
    <w:rsid w:val="00D05D3E"/>
    <w:rsid w:val="00D05E45"/>
    <w:rsid w:val="00D05EA9"/>
    <w:rsid w:val="00D06082"/>
    <w:rsid w:val="00D0625A"/>
    <w:rsid w:val="00D062E0"/>
    <w:rsid w:val="00D06608"/>
    <w:rsid w:val="00D066F6"/>
    <w:rsid w:val="00D06904"/>
    <w:rsid w:val="00D069B3"/>
    <w:rsid w:val="00D071F8"/>
    <w:rsid w:val="00D07252"/>
    <w:rsid w:val="00D074D8"/>
    <w:rsid w:val="00D074F4"/>
    <w:rsid w:val="00D0752A"/>
    <w:rsid w:val="00D075A7"/>
    <w:rsid w:val="00D07A6C"/>
    <w:rsid w:val="00D07A7E"/>
    <w:rsid w:val="00D07CE1"/>
    <w:rsid w:val="00D07E4E"/>
    <w:rsid w:val="00D07E57"/>
    <w:rsid w:val="00D07FA6"/>
    <w:rsid w:val="00D10029"/>
    <w:rsid w:val="00D1026A"/>
    <w:rsid w:val="00D10449"/>
    <w:rsid w:val="00D10452"/>
    <w:rsid w:val="00D104F0"/>
    <w:rsid w:val="00D10748"/>
    <w:rsid w:val="00D107CF"/>
    <w:rsid w:val="00D107EE"/>
    <w:rsid w:val="00D109A8"/>
    <w:rsid w:val="00D10A11"/>
    <w:rsid w:val="00D111CD"/>
    <w:rsid w:val="00D111DE"/>
    <w:rsid w:val="00D1133E"/>
    <w:rsid w:val="00D11364"/>
    <w:rsid w:val="00D1160C"/>
    <w:rsid w:val="00D11A17"/>
    <w:rsid w:val="00D11B0B"/>
    <w:rsid w:val="00D11BA9"/>
    <w:rsid w:val="00D11CAF"/>
    <w:rsid w:val="00D120F5"/>
    <w:rsid w:val="00D121C4"/>
    <w:rsid w:val="00D12293"/>
    <w:rsid w:val="00D126EE"/>
    <w:rsid w:val="00D1271A"/>
    <w:rsid w:val="00D129EE"/>
    <w:rsid w:val="00D12E21"/>
    <w:rsid w:val="00D12F84"/>
    <w:rsid w:val="00D13E65"/>
    <w:rsid w:val="00D13EAA"/>
    <w:rsid w:val="00D13F59"/>
    <w:rsid w:val="00D13F5F"/>
    <w:rsid w:val="00D1416A"/>
    <w:rsid w:val="00D14227"/>
    <w:rsid w:val="00D14236"/>
    <w:rsid w:val="00D1424E"/>
    <w:rsid w:val="00D14301"/>
    <w:rsid w:val="00D143E6"/>
    <w:rsid w:val="00D14553"/>
    <w:rsid w:val="00D147F0"/>
    <w:rsid w:val="00D14AD4"/>
    <w:rsid w:val="00D14BD6"/>
    <w:rsid w:val="00D14DB1"/>
    <w:rsid w:val="00D15366"/>
    <w:rsid w:val="00D15507"/>
    <w:rsid w:val="00D15AA6"/>
    <w:rsid w:val="00D15D29"/>
    <w:rsid w:val="00D15F43"/>
    <w:rsid w:val="00D16495"/>
    <w:rsid w:val="00D16890"/>
    <w:rsid w:val="00D16A36"/>
    <w:rsid w:val="00D16B61"/>
    <w:rsid w:val="00D16D6A"/>
    <w:rsid w:val="00D16E87"/>
    <w:rsid w:val="00D170C4"/>
    <w:rsid w:val="00D1710E"/>
    <w:rsid w:val="00D1724E"/>
    <w:rsid w:val="00D17259"/>
    <w:rsid w:val="00D17374"/>
    <w:rsid w:val="00D17708"/>
    <w:rsid w:val="00D17746"/>
    <w:rsid w:val="00D17B06"/>
    <w:rsid w:val="00D17B2F"/>
    <w:rsid w:val="00D17B8F"/>
    <w:rsid w:val="00D17F6B"/>
    <w:rsid w:val="00D202B5"/>
    <w:rsid w:val="00D20575"/>
    <w:rsid w:val="00D20622"/>
    <w:rsid w:val="00D207BB"/>
    <w:rsid w:val="00D20842"/>
    <w:rsid w:val="00D20A5D"/>
    <w:rsid w:val="00D20B8B"/>
    <w:rsid w:val="00D20C04"/>
    <w:rsid w:val="00D20F80"/>
    <w:rsid w:val="00D20FA8"/>
    <w:rsid w:val="00D21079"/>
    <w:rsid w:val="00D211C7"/>
    <w:rsid w:val="00D21295"/>
    <w:rsid w:val="00D21575"/>
    <w:rsid w:val="00D215D1"/>
    <w:rsid w:val="00D2162C"/>
    <w:rsid w:val="00D2169B"/>
    <w:rsid w:val="00D219EA"/>
    <w:rsid w:val="00D21A3C"/>
    <w:rsid w:val="00D21AE6"/>
    <w:rsid w:val="00D21B36"/>
    <w:rsid w:val="00D21B5A"/>
    <w:rsid w:val="00D21CDE"/>
    <w:rsid w:val="00D21F72"/>
    <w:rsid w:val="00D21F83"/>
    <w:rsid w:val="00D22142"/>
    <w:rsid w:val="00D22242"/>
    <w:rsid w:val="00D22AD6"/>
    <w:rsid w:val="00D22BD5"/>
    <w:rsid w:val="00D22C39"/>
    <w:rsid w:val="00D22F3E"/>
    <w:rsid w:val="00D23345"/>
    <w:rsid w:val="00D233F1"/>
    <w:rsid w:val="00D23737"/>
    <w:rsid w:val="00D23811"/>
    <w:rsid w:val="00D23A0A"/>
    <w:rsid w:val="00D23ACB"/>
    <w:rsid w:val="00D23CBF"/>
    <w:rsid w:val="00D23E39"/>
    <w:rsid w:val="00D24073"/>
    <w:rsid w:val="00D2468A"/>
    <w:rsid w:val="00D248EC"/>
    <w:rsid w:val="00D24FB2"/>
    <w:rsid w:val="00D2529B"/>
    <w:rsid w:val="00D254AD"/>
    <w:rsid w:val="00D254DF"/>
    <w:rsid w:val="00D255AA"/>
    <w:rsid w:val="00D256F8"/>
    <w:rsid w:val="00D25ACC"/>
    <w:rsid w:val="00D25C6A"/>
    <w:rsid w:val="00D25EB5"/>
    <w:rsid w:val="00D26059"/>
    <w:rsid w:val="00D261D0"/>
    <w:rsid w:val="00D2631B"/>
    <w:rsid w:val="00D264CF"/>
    <w:rsid w:val="00D267A4"/>
    <w:rsid w:val="00D2685C"/>
    <w:rsid w:val="00D26962"/>
    <w:rsid w:val="00D269F9"/>
    <w:rsid w:val="00D26A3B"/>
    <w:rsid w:val="00D26BC7"/>
    <w:rsid w:val="00D26C40"/>
    <w:rsid w:val="00D26CF7"/>
    <w:rsid w:val="00D26F40"/>
    <w:rsid w:val="00D26FC2"/>
    <w:rsid w:val="00D27066"/>
    <w:rsid w:val="00D270FD"/>
    <w:rsid w:val="00D27158"/>
    <w:rsid w:val="00D273B9"/>
    <w:rsid w:val="00D277A8"/>
    <w:rsid w:val="00D278E0"/>
    <w:rsid w:val="00D27D18"/>
    <w:rsid w:val="00D27D76"/>
    <w:rsid w:val="00D27FC9"/>
    <w:rsid w:val="00D302FD"/>
    <w:rsid w:val="00D3038A"/>
    <w:rsid w:val="00D303B8"/>
    <w:rsid w:val="00D3048B"/>
    <w:rsid w:val="00D305C1"/>
    <w:rsid w:val="00D30770"/>
    <w:rsid w:val="00D3098D"/>
    <w:rsid w:val="00D30AAB"/>
    <w:rsid w:val="00D30D8D"/>
    <w:rsid w:val="00D30E20"/>
    <w:rsid w:val="00D31029"/>
    <w:rsid w:val="00D3109C"/>
    <w:rsid w:val="00D313B2"/>
    <w:rsid w:val="00D314FC"/>
    <w:rsid w:val="00D31613"/>
    <w:rsid w:val="00D31938"/>
    <w:rsid w:val="00D31A02"/>
    <w:rsid w:val="00D31BC1"/>
    <w:rsid w:val="00D31FF2"/>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76C"/>
    <w:rsid w:val="00D35991"/>
    <w:rsid w:val="00D359E8"/>
    <w:rsid w:val="00D35A52"/>
    <w:rsid w:val="00D35C0D"/>
    <w:rsid w:val="00D35EC2"/>
    <w:rsid w:val="00D35EDB"/>
    <w:rsid w:val="00D35F53"/>
    <w:rsid w:val="00D36233"/>
    <w:rsid w:val="00D36234"/>
    <w:rsid w:val="00D36299"/>
    <w:rsid w:val="00D36371"/>
    <w:rsid w:val="00D363BF"/>
    <w:rsid w:val="00D36578"/>
    <w:rsid w:val="00D36B10"/>
    <w:rsid w:val="00D36B29"/>
    <w:rsid w:val="00D36F8F"/>
    <w:rsid w:val="00D36FBB"/>
    <w:rsid w:val="00D37269"/>
    <w:rsid w:val="00D37748"/>
    <w:rsid w:val="00D3776F"/>
    <w:rsid w:val="00D37941"/>
    <w:rsid w:val="00D37991"/>
    <w:rsid w:val="00D379CF"/>
    <w:rsid w:val="00D37A91"/>
    <w:rsid w:val="00D37CB6"/>
    <w:rsid w:val="00D37DED"/>
    <w:rsid w:val="00D4005F"/>
    <w:rsid w:val="00D40072"/>
    <w:rsid w:val="00D401CD"/>
    <w:rsid w:val="00D4035B"/>
    <w:rsid w:val="00D40369"/>
    <w:rsid w:val="00D40392"/>
    <w:rsid w:val="00D4043A"/>
    <w:rsid w:val="00D40812"/>
    <w:rsid w:val="00D40983"/>
    <w:rsid w:val="00D40AAC"/>
    <w:rsid w:val="00D40C9B"/>
    <w:rsid w:val="00D40EF7"/>
    <w:rsid w:val="00D40FB7"/>
    <w:rsid w:val="00D40FD8"/>
    <w:rsid w:val="00D41BF2"/>
    <w:rsid w:val="00D41D4D"/>
    <w:rsid w:val="00D41EB4"/>
    <w:rsid w:val="00D4210A"/>
    <w:rsid w:val="00D4218A"/>
    <w:rsid w:val="00D42261"/>
    <w:rsid w:val="00D4226F"/>
    <w:rsid w:val="00D42305"/>
    <w:rsid w:val="00D425F5"/>
    <w:rsid w:val="00D426E0"/>
    <w:rsid w:val="00D427A9"/>
    <w:rsid w:val="00D42819"/>
    <w:rsid w:val="00D42ACB"/>
    <w:rsid w:val="00D42C94"/>
    <w:rsid w:val="00D42D44"/>
    <w:rsid w:val="00D4316C"/>
    <w:rsid w:val="00D432AF"/>
    <w:rsid w:val="00D436B9"/>
    <w:rsid w:val="00D437D8"/>
    <w:rsid w:val="00D437EE"/>
    <w:rsid w:val="00D43A99"/>
    <w:rsid w:val="00D43C03"/>
    <w:rsid w:val="00D43C26"/>
    <w:rsid w:val="00D43DB2"/>
    <w:rsid w:val="00D43EF6"/>
    <w:rsid w:val="00D44016"/>
    <w:rsid w:val="00D4435E"/>
    <w:rsid w:val="00D443C3"/>
    <w:rsid w:val="00D44495"/>
    <w:rsid w:val="00D446D5"/>
    <w:rsid w:val="00D44904"/>
    <w:rsid w:val="00D44994"/>
    <w:rsid w:val="00D44A53"/>
    <w:rsid w:val="00D44BDE"/>
    <w:rsid w:val="00D44C12"/>
    <w:rsid w:val="00D44C7A"/>
    <w:rsid w:val="00D45041"/>
    <w:rsid w:val="00D45173"/>
    <w:rsid w:val="00D45179"/>
    <w:rsid w:val="00D45A31"/>
    <w:rsid w:val="00D45C94"/>
    <w:rsid w:val="00D45DF3"/>
    <w:rsid w:val="00D45E1B"/>
    <w:rsid w:val="00D45EA8"/>
    <w:rsid w:val="00D4602E"/>
    <w:rsid w:val="00D4610A"/>
    <w:rsid w:val="00D46174"/>
    <w:rsid w:val="00D46302"/>
    <w:rsid w:val="00D4641E"/>
    <w:rsid w:val="00D4642A"/>
    <w:rsid w:val="00D465B2"/>
    <w:rsid w:val="00D4668B"/>
    <w:rsid w:val="00D468EB"/>
    <w:rsid w:val="00D46C8F"/>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883"/>
    <w:rsid w:val="00D50C4E"/>
    <w:rsid w:val="00D50C87"/>
    <w:rsid w:val="00D5105F"/>
    <w:rsid w:val="00D51071"/>
    <w:rsid w:val="00D511EB"/>
    <w:rsid w:val="00D513A3"/>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2E44"/>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BE9"/>
    <w:rsid w:val="00D54D6F"/>
    <w:rsid w:val="00D54E8E"/>
    <w:rsid w:val="00D55072"/>
    <w:rsid w:val="00D5515B"/>
    <w:rsid w:val="00D551B5"/>
    <w:rsid w:val="00D5537F"/>
    <w:rsid w:val="00D5547C"/>
    <w:rsid w:val="00D5578F"/>
    <w:rsid w:val="00D557A3"/>
    <w:rsid w:val="00D55D12"/>
    <w:rsid w:val="00D55ED8"/>
    <w:rsid w:val="00D56383"/>
    <w:rsid w:val="00D5640E"/>
    <w:rsid w:val="00D56500"/>
    <w:rsid w:val="00D567D2"/>
    <w:rsid w:val="00D56A14"/>
    <w:rsid w:val="00D56ABC"/>
    <w:rsid w:val="00D56CC9"/>
    <w:rsid w:val="00D56DB2"/>
    <w:rsid w:val="00D56DFD"/>
    <w:rsid w:val="00D56E48"/>
    <w:rsid w:val="00D56F0C"/>
    <w:rsid w:val="00D56FFE"/>
    <w:rsid w:val="00D5712A"/>
    <w:rsid w:val="00D5713D"/>
    <w:rsid w:val="00D5747F"/>
    <w:rsid w:val="00D57495"/>
    <w:rsid w:val="00D574FA"/>
    <w:rsid w:val="00D575D5"/>
    <w:rsid w:val="00D5765D"/>
    <w:rsid w:val="00D576EB"/>
    <w:rsid w:val="00D577F6"/>
    <w:rsid w:val="00D57970"/>
    <w:rsid w:val="00D57978"/>
    <w:rsid w:val="00D57CD9"/>
    <w:rsid w:val="00D57CEE"/>
    <w:rsid w:val="00D57D30"/>
    <w:rsid w:val="00D57D4E"/>
    <w:rsid w:val="00D57DF7"/>
    <w:rsid w:val="00D57DF9"/>
    <w:rsid w:val="00D601E6"/>
    <w:rsid w:val="00D6038B"/>
    <w:rsid w:val="00D60463"/>
    <w:rsid w:val="00D6097B"/>
    <w:rsid w:val="00D6098B"/>
    <w:rsid w:val="00D60A49"/>
    <w:rsid w:val="00D60A91"/>
    <w:rsid w:val="00D60B98"/>
    <w:rsid w:val="00D60BE3"/>
    <w:rsid w:val="00D60C3A"/>
    <w:rsid w:val="00D60C87"/>
    <w:rsid w:val="00D60C8D"/>
    <w:rsid w:val="00D60CCF"/>
    <w:rsid w:val="00D60FCC"/>
    <w:rsid w:val="00D610A8"/>
    <w:rsid w:val="00D611DB"/>
    <w:rsid w:val="00D6120B"/>
    <w:rsid w:val="00D61374"/>
    <w:rsid w:val="00D6145C"/>
    <w:rsid w:val="00D6168A"/>
    <w:rsid w:val="00D616A5"/>
    <w:rsid w:val="00D6174E"/>
    <w:rsid w:val="00D61A3D"/>
    <w:rsid w:val="00D61C58"/>
    <w:rsid w:val="00D61D58"/>
    <w:rsid w:val="00D61DC2"/>
    <w:rsid w:val="00D61F61"/>
    <w:rsid w:val="00D61FF0"/>
    <w:rsid w:val="00D6211D"/>
    <w:rsid w:val="00D62138"/>
    <w:rsid w:val="00D62307"/>
    <w:rsid w:val="00D62394"/>
    <w:rsid w:val="00D623D7"/>
    <w:rsid w:val="00D624C1"/>
    <w:rsid w:val="00D628D6"/>
    <w:rsid w:val="00D628F6"/>
    <w:rsid w:val="00D62B45"/>
    <w:rsid w:val="00D62C5F"/>
    <w:rsid w:val="00D62C97"/>
    <w:rsid w:val="00D62CAB"/>
    <w:rsid w:val="00D62D45"/>
    <w:rsid w:val="00D63145"/>
    <w:rsid w:val="00D6327D"/>
    <w:rsid w:val="00D63288"/>
    <w:rsid w:val="00D63517"/>
    <w:rsid w:val="00D63592"/>
    <w:rsid w:val="00D6372C"/>
    <w:rsid w:val="00D637D5"/>
    <w:rsid w:val="00D638F5"/>
    <w:rsid w:val="00D639DB"/>
    <w:rsid w:val="00D63B75"/>
    <w:rsid w:val="00D63B78"/>
    <w:rsid w:val="00D63C29"/>
    <w:rsid w:val="00D63C98"/>
    <w:rsid w:val="00D63CAB"/>
    <w:rsid w:val="00D64327"/>
    <w:rsid w:val="00D643F9"/>
    <w:rsid w:val="00D64457"/>
    <w:rsid w:val="00D6449B"/>
    <w:rsid w:val="00D644B8"/>
    <w:rsid w:val="00D6453F"/>
    <w:rsid w:val="00D645F4"/>
    <w:rsid w:val="00D646E2"/>
    <w:rsid w:val="00D6481D"/>
    <w:rsid w:val="00D64CF2"/>
    <w:rsid w:val="00D65088"/>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A9B"/>
    <w:rsid w:val="00D67B22"/>
    <w:rsid w:val="00D7002E"/>
    <w:rsid w:val="00D70253"/>
    <w:rsid w:val="00D702CD"/>
    <w:rsid w:val="00D70687"/>
    <w:rsid w:val="00D70750"/>
    <w:rsid w:val="00D70AFC"/>
    <w:rsid w:val="00D70BB1"/>
    <w:rsid w:val="00D70DB2"/>
    <w:rsid w:val="00D70F33"/>
    <w:rsid w:val="00D71150"/>
    <w:rsid w:val="00D712D9"/>
    <w:rsid w:val="00D713DD"/>
    <w:rsid w:val="00D715BF"/>
    <w:rsid w:val="00D71AFF"/>
    <w:rsid w:val="00D71BDF"/>
    <w:rsid w:val="00D71C5B"/>
    <w:rsid w:val="00D71DF0"/>
    <w:rsid w:val="00D720EA"/>
    <w:rsid w:val="00D726CD"/>
    <w:rsid w:val="00D727E1"/>
    <w:rsid w:val="00D727E8"/>
    <w:rsid w:val="00D7283F"/>
    <w:rsid w:val="00D72B65"/>
    <w:rsid w:val="00D72F32"/>
    <w:rsid w:val="00D72FE2"/>
    <w:rsid w:val="00D73049"/>
    <w:rsid w:val="00D73116"/>
    <w:rsid w:val="00D73180"/>
    <w:rsid w:val="00D73215"/>
    <w:rsid w:val="00D73452"/>
    <w:rsid w:val="00D73554"/>
    <w:rsid w:val="00D7356F"/>
    <w:rsid w:val="00D73587"/>
    <w:rsid w:val="00D735DE"/>
    <w:rsid w:val="00D73CA3"/>
    <w:rsid w:val="00D73EBB"/>
    <w:rsid w:val="00D73F3D"/>
    <w:rsid w:val="00D73F7C"/>
    <w:rsid w:val="00D742EC"/>
    <w:rsid w:val="00D7430A"/>
    <w:rsid w:val="00D74567"/>
    <w:rsid w:val="00D745C5"/>
    <w:rsid w:val="00D748FD"/>
    <w:rsid w:val="00D74A5A"/>
    <w:rsid w:val="00D74A81"/>
    <w:rsid w:val="00D74AA8"/>
    <w:rsid w:val="00D74D61"/>
    <w:rsid w:val="00D74EC9"/>
    <w:rsid w:val="00D74F98"/>
    <w:rsid w:val="00D751AE"/>
    <w:rsid w:val="00D751FB"/>
    <w:rsid w:val="00D7520D"/>
    <w:rsid w:val="00D752F1"/>
    <w:rsid w:val="00D753EB"/>
    <w:rsid w:val="00D753EF"/>
    <w:rsid w:val="00D754D6"/>
    <w:rsid w:val="00D75744"/>
    <w:rsid w:val="00D7580B"/>
    <w:rsid w:val="00D75884"/>
    <w:rsid w:val="00D7593E"/>
    <w:rsid w:val="00D75A40"/>
    <w:rsid w:val="00D75ABB"/>
    <w:rsid w:val="00D75BE2"/>
    <w:rsid w:val="00D75E7B"/>
    <w:rsid w:val="00D75EDF"/>
    <w:rsid w:val="00D75F07"/>
    <w:rsid w:val="00D75F13"/>
    <w:rsid w:val="00D75F2C"/>
    <w:rsid w:val="00D75FD4"/>
    <w:rsid w:val="00D76008"/>
    <w:rsid w:val="00D760A6"/>
    <w:rsid w:val="00D760BE"/>
    <w:rsid w:val="00D760C2"/>
    <w:rsid w:val="00D7613B"/>
    <w:rsid w:val="00D761AA"/>
    <w:rsid w:val="00D76248"/>
    <w:rsid w:val="00D76389"/>
    <w:rsid w:val="00D763C9"/>
    <w:rsid w:val="00D764FA"/>
    <w:rsid w:val="00D766F9"/>
    <w:rsid w:val="00D767A8"/>
    <w:rsid w:val="00D76AA1"/>
    <w:rsid w:val="00D76BEA"/>
    <w:rsid w:val="00D76E10"/>
    <w:rsid w:val="00D76F09"/>
    <w:rsid w:val="00D76FAE"/>
    <w:rsid w:val="00D77305"/>
    <w:rsid w:val="00D77343"/>
    <w:rsid w:val="00D774B4"/>
    <w:rsid w:val="00D775CE"/>
    <w:rsid w:val="00D77628"/>
    <w:rsid w:val="00D77712"/>
    <w:rsid w:val="00D777D7"/>
    <w:rsid w:val="00D77800"/>
    <w:rsid w:val="00D779D5"/>
    <w:rsid w:val="00D77A64"/>
    <w:rsid w:val="00D77B1D"/>
    <w:rsid w:val="00D77C9F"/>
    <w:rsid w:val="00D77DA7"/>
    <w:rsid w:val="00D8035D"/>
    <w:rsid w:val="00D8037C"/>
    <w:rsid w:val="00D80A1C"/>
    <w:rsid w:val="00D80AB8"/>
    <w:rsid w:val="00D80AE1"/>
    <w:rsid w:val="00D80C7D"/>
    <w:rsid w:val="00D80D44"/>
    <w:rsid w:val="00D810C6"/>
    <w:rsid w:val="00D81315"/>
    <w:rsid w:val="00D815E3"/>
    <w:rsid w:val="00D81792"/>
    <w:rsid w:val="00D8185A"/>
    <w:rsid w:val="00D819B1"/>
    <w:rsid w:val="00D81C41"/>
    <w:rsid w:val="00D81C54"/>
    <w:rsid w:val="00D8222B"/>
    <w:rsid w:val="00D8224F"/>
    <w:rsid w:val="00D82359"/>
    <w:rsid w:val="00D82494"/>
    <w:rsid w:val="00D824BC"/>
    <w:rsid w:val="00D82702"/>
    <w:rsid w:val="00D828C5"/>
    <w:rsid w:val="00D82C9E"/>
    <w:rsid w:val="00D82D14"/>
    <w:rsid w:val="00D82DF8"/>
    <w:rsid w:val="00D831BE"/>
    <w:rsid w:val="00D83382"/>
    <w:rsid w:val="00D83818"/>
    <w:rsid w:val="00D83872"/>
    <w:rsid w:val="00D83AE9"/>
    <w:rsid w:val="00D83BA5"/>
    <w:rsid w:val="00D83F3A"/>
    <w:rsid w:val="00D8428E"/>
    <w:rsid w:val="00D842BA"/>
    <w:rsid w:val="00D84357"/>
    <w:rsid w:val="00D84600"/>
    <w:rsid w:val="00D84673"/>
    <w:rsid w:val="00D84899"/>
    <w:rsid w:val="00D849D7"/>
    <w:rsid w:val="00D84C80"/>
    <w:rsid w:val="00D85388"/>
    <w:rsid w:val="00D85588"/>
    <w:rsid w:val="00D85785"/>
    <w:rsid w:val="00D857B8"/>
    <w:rsid w:val="00D857C7"/>
    <w:rsid w:val="00D859EC"/>
    <w:rsid w:val="00D85E1A"/>
    <w:rsid w:val="00D860F7"/>
    <w:rsid w:val="00D8632E"/>
    <w:rsid w:val="00D86546"/>
    <w:rsid w:val="00D866F4"/>
    <w:rsid w:val="00D86A7F"/>
    <w:rsid w:val="00D86D9F"/>
    <w:rsid w:val="00D86E2F"/>
    <w:rsid w:val="00D86EFB"/>
    <w:rsid w:val="00D86FD0"/>
    <w:rsid w:val="00D87052"/>
    <w:rsid w:val="00D87087"/>
    <w:rsid w:val="00D87175"/>
    <w:rsid w:val="00D87200"/>
    <w:rsid w:val="00D87218"/>
    <w:rsid w:val="00D874E4"/>
    <w:rsid w:val="00D876CD"/>
    <w:rsid w:val="00D876F2"/>
    <w:rsid w:val="00D87732"/>
    <w:rsid w:val="00D87ABF"/>
    <w:rsid w:val="00D87DA1"/>
    <w:rsid w:val="00D87DAD"/>
    <w:rsid w:val="00D87EB1"/>
    <w:rsid w:val="00D9003F"/>
    <w:rsid w:val="00D904A8"/>
    <w:rsid w:val="00D90805"/>
    <w:rsid w:val="00D9094D"/>
    <w:rsid w:val="00D90CD3"/>
    <w:rsid w:val="00D90D80"/>
    <w:rsid w:val="00D91046"/>
    <w:rsid w:val="00D91422"/>
    <w:rsid w:val="00D914E6"/>
    <w:rsid w:val="00D9151B"/>
    <w:rsid w:val="00D917D5"/>
    <w:rsid w:val="00D91854"/>
    <w:rsid w:val="00D919BB"/>
    <w:rsid w:val="00D919E6"/>
    <w:rsid w:val="00D919E7"/>
    <w:rsid w:val="00D91AD1"/>
    <w:rsid w:val="00D91AD2"/>
    <w:rsid w:val="00D91B0D"/>
    <w:rsid w:val="00D91BE1"/>
    <w:rsid w:val="00D91C26"/>
    <w:rsid w:val="00D91DF1"/>
    <w:rsid w:val="00D91DFF"/>
    <w:rsid w:val="00D91E1E"/>
    <w:rsid w:val="00D921E9"/>
    <w:rsid w:val="00D923A1"/>
    <w:rsid w:val="00D927A2"/>
    <w:rsid w:val="00D9282C"/>
    <w:rsid w:val="00D92C29"/>
    <w:rsid w:val="00D92E9D"/>
    <w:rsid w:val="00D92EBD"/>
    <w:rsid w:val="00D9302C"/>
    <w:rsid w:val="00D93081"/>
    <w:rsid w:val="00D93089"/>
    <w:rsid w:val="00D935DD"/>
    <w:rsid w:val="00D936E2"/>
    <w:rsid w:val="00D937A2"/>
    <w:rsid w:val="00D93940"/>
    <w:rsid w:val="00D93C17"/>
    <w:rsid w:val="00D93DA8"/>
    <w:rsid w:val="00D93DED"/>
    <w:rsid w:val="00D94084"/>
    <w:rsid w:val="00D9408F"/>
    <w:rsid w:val="00D940D7"/>
    <w:rsid w:val="00D9411A"/>
    <w:rsid w:val="00D941D7"/>
    <w:rsid w:val="00D94380"/>
    <w:rsid w:val="00D943E3"/>
    <w:rsid w:val="00D94476"/>
    <w:rsid w:val="00D94D70"/>
    <w:rsid w:val="00D95072"/>
    <w:rsid w:val="00D95104"/>
    <w:rsid w:val="00D9527D"/>
    <w:rsid w:val="00D95413"/>
    <w:rsid w:val="00D95600"/>
    <w:rsid w:val="00D956C8"/>
    <w:rsid w:val="00D957BD"/>
    <w:rsid w:val="00D958B0"/>
    <w:rsid w:val="00D95A31"/>
    <w:rsid w:val="00D95BAE"/>
    <w:rsid w:val="00D9603B"/>
    <w:rsid w:val="00D960AD"/>
    <w:rsid w:val="00D96120"/>
    <w:rsid w:val="00D962E7"/>
    <w:rsid w:val="00D96559"/>
    <w:rsid w:val="00D966C4"/>
    <w:rsid w:val="00D9683C"/>
    <w:rsid w:val="00D96AF8"/>
    <w:rsid w:val="00D96B86"/>
    <w:rsid w:val="00D96C5E"/>
    <w:rsid w:val="00D96D32"/>
    <w:rsid w:val="00D9703D"/>
    <w:rsid w:val="00D970C2"/>
    <w:rsid w:val="00D97408"/>
    <w:rsid w:val="00D9761C"/>
    <w:rsid w:val="00D97826"/>
    <w:rsid w:val="00D97884"/>
    <w:rsid w:val="00D97935"/>
    <w:rsid w:val="00D97B8E"/>
    <w:rsid w:val="00D97E0D"/>
    <w:rsid w:val="00D97F33"/>
    <w:rsid w:val="00DA0215"/>
    <w:rsid w:val="00DA0282"/>
    <w:rsid w:val="00DA02FE"/>
    <w:rsid w:val="00DA03F8"/>
    <w:rsid w:val="00DA06A6"/>
    <w:rsid w:val="00DA0971"/>
    <w:rsid w:val="00DA0A69"/>
    <w:rsid w:val="00DA0A7F"/>
    <w:rsid w:val="00DA130C"/>
    <w:rsid w:val="00DA144A"/>
    <w:rsid w:val="00DA154B"/>
    <w:rsid w:val="00DA15AC"/>
    <w:rsid w:val="00DA16A3"/>
    <w:rsid w:val="00DA18B3"/>
    <w:rsid w:val="00DA19E6"/>
    <w:rsid w:val="00DA1C21"/>
    <w:rsid w:val="00DA1C31"/>
    <w:rsid w:val="00DA1FA4"/>
    <w:rsid w:val="00DA202C"/>
    <w:rsid w:val="00DA2076"/>
    <w:rsid w:val="00DA20BC"/>
    <w:rsid w:val="00DA23E2"/>
    <w:rsid w:val="00DA24E4"/>
    <w:rsid w:val="00DA25C4"/>
    <w:rsid w:val="00DA2ABB"/>
    <w:rsid w:val="00DA2ED7"/>
    <w:rsid w:val="00DA2F3C"/>
    <w:rsid w:val="00DA3154"/>
    <w:rsid w:val="00DA31F5"/>
    <w:rsid w:val="00DA3623"/>
    <w:rsid w:val="00DA3724"/>
    <w:rsid w:val="00DA3769"/>
    <w:rsid w:val="00DA3B3B"/>
    <w:rsid w:val="00DA3E7A"/>
    <w:rsid w:val="00DA3F1D"/>
    <w:rsid w:val="00DA406C"/>
    <w:rsid w:val="00DA430C"/>
    <w:rsid w:val="00DA45E7"/>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4F2"/>
    <w:rsid w:val="00DA6598"/>
    <w:rsid w:val="00DA6614"/>
    <w:rsid w:val="00DA6780"/>
    <w:rsid w:val="00DA69B2"/>
    <w:rsid w:val="00DA6C0F"/>
    <w:rsid w:val="00DA6D19"/>
    <w:rsid w:val="00DA702F"/>
    <w:rsid w:val="00DA71B5"/>
    <w:rsid w:val="00DA766B"/>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CA"/>
    <w:rsid w:val="00DB17D9"/>
    <w:rsid w:val="00DB18F8"/>
    <w:rsid w:val="00DB1986"/>
    <w:rsid w:val="00DB1B05"/>
    <w:rsid w:val="00DB1BC2"/>
    <w:rsid w:val="00DB1CB3"/>
    <w:rsid w:val="00DB1F2A"/>
    <w:rsid w:val="00DB2112"/>
    <w:rsid w:val="00DB267F"/>
    <w:rsid w:val="00DB277D"/>
    <w:rsid w:val="00DB281C"/>
    <w:rsid w:val="00DB2893"/>
    <w:rsid w:val="00DB297F"/>
    <w:rsid w:val="00DB2AD6"/>
    <w:rsid w:val="00DB2E26"/>
    <w:rsid w:val="00DB2EC9"/>
    <w:rsid w:val="00DB3153"/>
    <w:rsid w:val="00DB317A"/>
    <w:rsid w:val="00DB31BE"/>
    <w:rsid w:val="00DB33A0"/>
    <w:rsid w:val="00DB33AA"/>
    <w:rsid w:val="00DB3413"/>
    <w:rsid w:val="00DB3420"/>
    <w:rsid w:val="00DB3447"/>
    <w:rsid w:val="00DB34B7"/>
    <w:rsid w:val="00DB37B4"/>
    <w:rsid w:val="00DB3828"/>
    <w:rsid w:val="00DB3923"/>
    <w:rsid w:val="00DB3B1F"/>
    <w:rsid w:val="00DB3B82"/>
    <w:rsid w:val="00DB3CC6"/>
    <w:rsid w:val="00DB3D0A"/>
    <w:rsid w:val="00DB3DB8"/>
    <w:rsid w:val="00DB3DDC"/>
    <w:rsid w:val="00DB4052"/>
    <w:rsid w:val="00DB432A"/>
    <w:rsid w:val="00DB46B8"/>
    <w:rsid w:val="00DB4773"/>
    <w:rsid w:val="00DB485D"/>
    <w:rsid w:val="00DB49D0"/>
    <w:rsid w:val="00DB4BBF"/>
    <w:rsid w:val="00DB4D2A"/>
    <w:rsid w:val="00DB4D51"/>
    <w:rsid w:val="00DB4E8D"/>
    <w:rsid w:val="00DB4EA4"/>
    <w:rsid w:val="00DB50F0"/>
    <w:rsid w:val="00DB511A"/>
    <w:rsid w:val="00DB52DF"/>
    <w:rsid w:val="00DB530D"/>
    <w:rsid w:val="00DB53A8"/>
    <w:rsid w:val="00DB5574"/>
    <w:rsid w:val="00DB5A69"/>
    <w:rsid w:val="00DB5EC5"/>
    <w:rsid w:val="00DB5F72"/>
    <w:rsid w:val="00DB5FCB"/>
    <w:rsid w:val="00DB600E"/>
    <w:rsid w:val="00DB60E7"/>
    <w:rsid w:val="00DB640D"/>
    <w:rsid w:val="00DB6414"/>
    <w:rsid w:val="00DB64B2"/>
    <w:rsid w:val="00DB679B"/>
    <w:rsid w:val="00DB692E"/>
    <w:rsid w:val="00DB6A44"/>
    <w:rsid w:val="00DB6BA6"/>
    <w:rsid w:val="00DB6BA8"/>
    <w:rsid w:val="00DB6C9A"/>
    <w:rsid w:val="00DB72B5"/>
    <w:rsid w:val="00DB72F1"/>
    <w:rsid w:val="00DB7380"/>
    <w:rsid w:val="00DB776F"/>
    <w:rsid w:val="00DB7B7C"/>
    <w:rsid w:val="00DB7C77"/>
    <w:rsid w:val="00DB7D1F"/>
    <w:rsid w:val="00DB7D6B"/>
    <w:rsid w:val="00DB7E7D"/>
    <w:rsid w:val="00DC0034"/>
    <w:rsid w:val="00DC0147"/>
    <w:rsid w:val="00DC031E"/>
    <w:rsid w:val="00DC05D1"/>
    <w:rsid w:val="00DC06C4"/>
    <w:rsid w:val="00DC0755"/>
    <w:rsid w:val="00DC082E"/>
    <w:rsid w:val="00DC0951"/>
    <w:rsid w:val="00DC0A25"/>
    <w:rsid w:val="00DC0A6F"/>
    <w:rsid w:val="00DC0B2F"/>
    <w:rsid w:val="00DC0C8D"/>
    <w:rsid w:val="00DC0CD3"/>
    <w:rsid w:val="00DC0FE9"/>
    <w:rsid w:val="00DC1327"/>
    <w:rsid w:val="00DC1350"/>
    <w:rsid w:val="00DC17A7"/>
    <w:rsid w:val="00DC1A42"/>
    <w:rsid w:val="00DC1A4E"/>
    <w:rsid w:val="00DC1C73"/>
    <w:rsid w:val="00DC1C93"/>
    <w:rsid w:val="00DC1D13"/>
    <w:rsid w:val="00DC1F80"/>
    <w:rsid w:val="00DC213F"/>
    <w:rsid w:val="00DC21A2"/>
    <w:rsid w:val="00DC239E"/>
    <w:rsid w:val="00DC2524"/>
    <w:rsid w:val="00DC255C"/>
    <w:rsid w:val="00DC25E8"/>
    <w:rsid w:val="00DC27EB"/>
    <w:rsid w:val="00DC292A"/>
    <w:rsid w:val="00DC29F1"/>
    <w:rsid w:val="00DC2B72"/>
    <w:rsid w:val="00DC2FA1"/>
    <w:rsid w:val="00DC31DC"/>
    <w:rsid w:val="00DC3237"/>
    <w:rsid w:val="00DC32C6"/>
    <w:rsid w:val="00DC32FB"/>
    <w:rsid w:val="00DC33C6"/>
    <w:rsid w:val="00DC33DE"/>
    <w:rsid w:val="00DC33E9"/>
    <w:rsid w:val="00DC34A6"/>
    <w:rsid w:val="00DC35AB"/>
    <w:rsid w:val="00DC38DD"/>
    <w:rsid w:val="00DC38E3"/>
    <w:rsid w:val="00DC3905"/>
    <w:rsid w:val="00DC3ADD"/>
    <w:rsid w:val="00DC3B30"/>
    <w:rsid w:val="00DC3B74"/>
    <w:rsid w:val="00DC3E91"/>
    <w:rsid w:val="00DC40B9"/>
    <w:rsid w:val="00DC40E5"/>
    <w:rsid w:val="00DC4131"/>
    <w:rsid w:val="00DC4146"/>
    <w:rsid w:val="00DC41A4"/>
    <w:rsid w:val="00DC420C"/>
    <w:rsid w:val="00DC4293"/>
    <w:rsid w:val="00DC43AD"/>
    <w:rsid w:val="00DC441A"/>
    <w:rsid w:val="00DC4614"/>
    <w:rsid w:val="00DC498E"/>
    <w:rsid w:val="00DC4BB2"/>
    <w:rsid w:val="00DC4BB6"/>
    <w:rsid w:val="00DC4C68"/>
    <w:rsid w:val="00DC4CA2"/>
    <w:rsid w:val="00DC4ECF"/>
    <w:rsid w:val="00DC51E1"/>
    <w:rsid w:val="00DC53E8"/>
    <w:rsid w:val="00DC5441"/>
    <w:rsid w:val="00DC54C5"/>
    <w:rsid w:val="00DC5672"/>
    <w:rsid w:val="00DC5B16"/>
    <w:rsid w:val="00DC5E0E"/>
    <w:rsid w:val="00DC5FD4"/>
    <w:rsid w:val="00DC60A2"/>
    <w:rsid w:val="00DC641A"/>
    <w:rsid w:val="00DC648B"/>
    <w:rsid w:val="00DC65CC"/>
    <w:rsid w:val="00DC6600"/>
    <w:rsid w:val="00DC67BD"/>
    <w:rsid w:val="00DC685E"/>
    <w:rsid w:val="00DC68B7"/>
    <w:rsid w:val="00DC68E2"/>
    <w:rsid w:val="00DC6924"/>
    <w:rsid w:val="00DC6AE8"/>
    <w:rsid w:val="00DC6B40"/>
    <w:rsid w:val="00DC6C5C"/>
    <w:rsid w:val="00DC7110"/>
    <w:rsid w:val="00DC7124"/>
    <w:rsid w:val="00DC71F2"/>
    <w:rsid w:val="00DC7279"/>
    <w:rsid w:val="00DC73EA"/>
    <w:rsid w:val="00DC7724"/>
    <w:rsid w:val="00DC7836"/>
    <w:rsid w:val="00DC793C"/>
    <w:rsid w:val="00DC7A03"/>
    <w:rsid w:val="00DC7B61"/>
    <w:rsid w:val="00DC7BE9"/>
    <w:rsid w:val="00DC7C79"/>
    <w:rsid w:val="00DC7E4A"/>
    <w:rsid w:val="00DD01DF"/>
    <w:rsid w:val="00DD0364"/>
    <w:rsid w:val="00DD0449"/>
    <w:rsid w:val="00DD07F4"/>
    <w:rsid w:val="00DD0859"/>
    <w:rsid w:val="00DD0AA4"/>
    <w:rsid w:val="00DD0E27"/>
    <w:rsid w:val="00DD0E97"/>
    <w:rsid w:val="00DD1217"/>
    <w:rsid w:val="00DD19AF"/>
    <w:rsid w:val="00DD1BB7"/>
    <w:rsid w:val="00DD1C29"/>
    <w:rsid w:val="00DD1DC2"/>
    <w:rsid w:val="00DD1E84"/>
    <w:rsid w:val="00DD2025"/>
    <w:rsid w:val="00DD2071"/>
    <w:rsid w:val="00DD22EA"/>
    <w:rsid w:val="00DD239E"/>
    <w:rsid w:val="00DD23A0"/>
    <w:rsid w:val="00DD2679"/>
    <w:rsid w:val="00DD29DB"/>
    <w:rsid w:val="00DD2E61"/>
    <w:rsid w:val="00DD3051"/>
    <w:rsid w:val="00DD31B9"/>
    <w:rsid w:val="00DD324A"/>
    <w:rsid w:val="00DD36F1"/>
    <w:rsid w:val="00DD3769"/>
    <w:rsid w:val="00DD39E0"/>
    <w:rsid w:val="00DD39EB"/>
    <w:rsid w:val="00DD3ADB"/>
    <w:rsid w:val="00DD3C4E"/>
    <w:rsid w:val="00DD3CE9"/>
    <w:rsid w:val="00DD3D61"/>
    <w:rsid w:val="00DD3EF5"/>
    <w:rsid w:val="00DD3FE6"/>
    <w:rsid w:val="00DD4164"/>
    <w:rsid w:val="00DD4168"/>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CE5"/>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CD6"/>
    <w:rsid w:val="00DD6EC7"/>
    <w:rsid w:val="00DD71CD"/>
    <w:rsid w:val="00DD71E9"/>
    <w:rsid w:val="00DD72BB"/>
    <w:rsid w:val="00DD790D"/>
    <w:rsid w:val="00DD7919"/>
    <w:rsid w:val="00DD796E"/>
    <w:rsid w:val="00DD79AE"/>
    <w:rsid w:val="00DD7B28"/>
    <w:rsid w:val="00DD7D80"/>
    <w:rsid w:val="00DD7ED1"/>
    <w:rsid w:val="00DE0083"/>
    <w:rsid w:val="00DE0274"/>
    <w:rsid w:val="00DE0E59"/>
    <w:rsid w:val="00DE0F6C"/>
    <w:rsid w:val="00DE11E6"/>
    <w:rsid w:val="00DE127C"/>
    <w:rsid w:val="00DE1285"/>
    <w:rsid w:val="00DE195B"/>
    <w:rsid w:val="00DE1A99"/>
    <w:rsid w:val="00DE1C09"/>
    <w:rsid w:val="00DE1D54"/>
    <w:rsid w:val="00DE2016"/>
    <w:rsid w:val="00DE215F"/>
    <w:rsid w:val="00DE219B"/>
    <w:rsid w:val="00DE24B1"/>
    <w:rsid w:val="00DE2602"/>
    <w:rsid w:val="00DE2787"/>
    <w:rsid w:val="00DE2A5D"/>
    <w:rsid w:val="00DE2C8A"/>
    <w:rsid w:val="00DE2D78"/>
    <w:rsid w:val="00DE33F2"/>
    <w:rsid w:val="00DE3518"/>
    <w:rsid w:val="00DE3602"/>
    <w:rsid w:val="00DE3813"/>
    <w:rsid w:val="00DE39A7"/>
    <w:rsid w:val="00DE39FC"/>
    <w:rsid w:val="00DE3A19"/>
    <w:rsid w:val="00DE3A69"/>
    <w:rsid w:val="00DE3D76"/>
    <w:rsid w:val="00DE3DC0"/>
    <w:rsid w:val="00DE3ED0"/>
    <w:rsid w:val="00DE4298"/>
    <w:rsid w:val="00DE43FF"/>
    <w:rsid w:val="00DE4796"/>
    <w:rsid w:val="00DE485A"/>
    <w:rsid w:val="00DE4962"/>
    <w:rsid w:val="00DE498B"/>
    <w:rsid w:val="00DE5112"/>
    <w:rsid w:val="00DE522E"/>
    <w:rsid w:val="00DE52E3"/>
    <w:rsid w:val="00DE531C"/>
    <w:rsid w:val="00DE5651"/>
    <w:rsid w:val="00DE584F"/>
    <w:rsid w:val="00DE5C1C"/>
    <w:rsid w:val="00DE5C64"/>
    <w:rsid w:val="00DE5D1E"/>
    <w:rsid w:val="00DE5E39"/>
    <w:rsid w:val="00DE60B6"/>
    <w:rsid w:val="00DE6124"/>
    <w:rsid w:val="00DE6171"/>
    <w:rsid w:val="00DE6330"/>
    <w:rsid w:val="00DE6342"/>
    <w:rsid w:val="00DE6500"/>
    <w:rsid w:val="00DE6652"/>
    <w:rsid w:val="00DE6717"/>
    <w:rsid w:val="00DE6906"/>
    <w:rsid w:val="00DE6934"/>
    <w:rsid w:val="00DE6986"/>
    <w:rsid w:val="00DE6A39"/>
    <w:rsid w:val="00DE6F14"/>
    <w:rsid w:val="00DE70A6"/>
    <w:rsid w:val="00DE73EF"/>
    <w:rsid w:val="00DE776B"/>
    <w:rsid w:val="00DE77B0"/>
    <w:rsid w:val="00DE7C00"/>
    <w:rsid w:val="00DE7DCF"/>
    <w:rsid w:val="00DE7EE7"/>
    <w:rsid w:val="00DF003E"/>
    <w:rsid w:val="00DF03E9"/>
    <w:rsid w:val="00DF03ED"/>
    <w:rsid w:val="00DF04EE"/>
    <w:rsid w:val="00DF07FD"/>
    <w:rsid w:val="00DF0A69"/>
    <w:rsid w:val="00DF0B46"/>
    <w:rsid w:val="00DF0BF4"/>
    <w:rsid w:val="00DF0D39"/>
    <w:rsid w:val="00DF0D69"/>
    <w:rsid w:val="00DF0F7A"/>
    <w:rsid w:val="00DF116D"/>
    <w:rsid w:val="00DF1313"/>
    <w:rsid w:val="00DF162B"/>
    <w:rsid w:val="00DF175F"/>
    <w:rsid w:val="00DF179D"/>
    <w:rsid w:val="00DF188E"/>
    <w:rsid w:val="00DF1925"/>
    <w:rsid w:val="00DF1AA7"/>
    <w:rsid w:val="00DF1B54"/>
    <w:rsid w:val="00DF1BCF"/>
    <w:rsid w:val="00DF1DE3"/>
    <w:rsid w:val="00DF1E14"/>
    <w:rsid w:val="00DF1E9C"/>
    <w:rsid w:val="00DF216B"/>
    <w:rsid w:val="00DF23E6"/>
    <w:rsid w:val="00DF242C"/>
    <w:rsid w:val="00DF2678"/>
    <w:rsid w:val="00DF26D2"/>
    <w:rsid w:val="00DF27BA"/>
    <w:rsid w:val="00DF2AFF"/>
    <w:rsid w:val="00DF2CAF"/>
    <w:rsid w:val="00DF2F6E"/>
    <w:rsid w:val="00DF30BB"/>
    <w:rsid w:val="00DF3F30"/>
    <w:rsid w:val="00DF4430"/>
    <w:rsid w:val="00DF455D"/>
    <w:rsid w:val="00DF4572"/>
    <w:rsid w:val="00DF4658"/>
    <w:rsid w:val="00DF48A8"/>
    <w:rsid w:val="00DF48E5"/>
    <w:rsid w:val="00DF49AE"/>
    <w:rsid w:val="00DF4EFB"/>
    <w:rsid w:val="00DF4F2B"/>
    <w:rsid w:val="00DF4FB7"/>
    <w:rsid w:val="00DF5251"/>
    <w:rsid w:val="00DF52B9"/>
    <w:rsid w:val="00DF552C"/>
    <w:rsid w:val="00DF56B3"/>
    <w:rsid w:val="00DF58E2"/>
    <w:rsid w:val="00DF5B70"/>
    <w:rsid w:val="00DF5D2D"/>
    <w:rsid w:val="00DF5DF9"/>
    <w:rsid w:val="00DF604C"/>
    <w:rsid w:val="00DF62AA"/>
    <w:rsid w:val="00DF6444"/>
    <w:rsid w:val="00DF645D"/>
    <w:rsid w:val="00DF6582"/>
    <w:rsid w:val="00DF6A57"/>
    <w:rsid w:val="00DF6AB9"/>
    <w:rsid w:val="00DF6AEB"/>
    <w:rsid w:val="00DF6C8B"/>
    <w:rsid w:val="00DF6D98"/>
    <w:rsid w:val="00DF6F17"/>
    <w:rsid w:val="00DF6F50"/>
    <w:rsid w:val="00DF7463"/>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9D0"/>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2EEB"/>
    <w:rsid w:val="00E030FF"/>
    <w:rsid w:val="00E0319E"/>
    <w:rsid w:val="00E03433"/>
    <w:rsid w:val="00E0346F"/>
    <w:rsid w:val="00E035C7"/>
    <w:rsid w:val="00E03672"/>
    <w:rsid w:val="00E0395F"/>
    <w:rsid w:val="00E03B4D"/>
    <w:rsid w:val="00E03C2E"/>
    <w:rsid w:val="00E03D2C"/>
    <w:rsid w:val="00E03E91"/>
    <w:rsid w:val="00E03FC2"/>
    <w:rsid w:val="00E04022"/>
    <w:rsid w:val="00E04311"/>
    <w:rsid w:val="00E0435E"/>
    <w:rsid w:val="00E0463D"/>
    <w:rsid w:val="00E04909"/>
    <w:rsid w:val="00E04D9F"/>
    <w:rsid w:val="00E04E3E"/>
    <w:rsid w:val="00E05030"/>
    <w:rsid w:val="00E05066"/>
    <w:rsid w:val="00E0553A"/>
    <w:rsid w:val="00E05597"/>
    <w:rsid w:val="00E0559B"/>
    <w:rsid w:val="00E055EA"/>
    <w:rsid w:val="00E0574C"/>
    <w:rsid w:val="00E0597F"/>
    <w:rsid w:val="00E05D33"/>
    <w:rsid w:val="00E05E5D"/>
    <w:rsid w:val="00E05FAC"/>
    <w:rsid w:val="00E060E7"/>
    <w:rsid w:val="00E06141"/>
    <w:rsid w:val="00E0644E"/>
    <w:rsid w:val="00E06A63"/>
    <w:rsid w:val="00E06BDC"/>
    <w:rsid w:val="00E07077"/>
    <w:rsid w:val="00E07170"/>
    <w:rsid w:val="00E0723C"/>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9A2"/>
    <w:rsid w:val="00E10A5B"/>
    <w:rsid w:val="00E10ABD"/>
    <w:rsid w:val="00E10B48"/>
    <w:rsid w:val="00E10CD6"/>
    <w:rsid w:val="00E11166"/>
    <w:rsid w:val="00E11458"/>
    <w:rsid w:val="00E1155B"/>
    <w:rsid w:val="00E11CAB"/>
    <w:rsid w:val="00E12479"/>
    <w:rsid w:val="00E1273B"/>
    <w:rsid w:val="00E127FE"/>
    <w:rsid w:val="00E129D0"/>
    <w:rsid w:val="00E1310B"/>
    <w:rsid w:val="00E132CE"/>
    <w:rsid w:val="00E13584"/>
    <w:rsid w:val="00E135F7"/>
    <w:rsid w:val="00E13623"/>
    <w:rsid w:val="00E13786"/>
    <w:rsid w:val="00E138F7"/>
    <w:rsid w:val="00E13CD7"/>
    <w:rsid w:val="00E13D7E"/>
    <w:rsid w:val="00E13DB4"/>
    <w:rsid w:val="00E14078"/>
    <w:rsid w:val="00E14119"/>
    <w:rsid w:val="00E1448C"/>
    <w:rsid w:val="00E146A9"/>
    <w:rsid w:val="00E14793"/>
    <w:rsid w:val="00E147A8"/>
    <w:rsid w:val="00E14808"/>
    <w:rsid w:val="00E14907"/>
    <w:rsid w:val="00E14A7E"/>
    <w:rsid w:val="00E14A9A"/>
    <w:rsid w:val="00E14C44"/>
    <w:rsid w:val="00E14D12"/>
    <w:rsid w:val="00E14FBE"/>
    <w:rsid w:val="00E151E1"/>
    <w:rsid w:val="00E1522E"/>
    <w:rsid w:val="00E15320"/>
    <w:rsid w:val="00E15665"/>
    <w:rsid w:val="00E157CE"/>
    <w:rsid w:val="00E158F1"/>
    <w:rsid w:val="00E15A34"/>
    <w:rsid w:val="00E15DF9"/>
    <w:rsid w:val="00E16031"/>
    <w:rsid w:val="00E162E7"/>
    <w:rsid w:val="00E16436"/>
    <w:rsid w:val="00E16450"/>
    <w:rsid w:val="00E166E4"/>
    <w:rsid w:val="00E1682B"/>
    <w:rsid w:val="00E16952"/>
    <w:rsid w:val="00E16959"/>
    <w:rsid w:val="00E16D07"/>
    <w:rsid w:val="00E16FF6"/>
    <w:rsid w:val="00E1705A"/>
    <w:rsid w:val="00E17231"/>
    <w:rsid w:val="00E1744C"/>
    <w:rsid w:val="00E17619"/>
    <w:rsid w:val="00E176AD"/>
    <w:rsid w:val="00E17805"/>
    <w:rsid w:val="00E17878"/>
    <w:rsid w:val="00E17BD6"/>
    <w:rsid w:val="00E17D93"/>
    <w:rsid w:val="00E2032A"/>
    <w:rsid w:val="00E203F6"/>
    <w:rsid w:val="00E2058B"/>
    <w:rsid w:val="00E207EA"/>
    <w:rsid w:val="00E208EC"/>
    <w:rsid w:val="00E209EB"/>
    <w:rsid w:val="00E20A89"/>
    <w:rsid w:val="00E20E23"/>
    <w:rsid w:val="00E20EBB"/>
    <w:rsid w:val="00E20F79"/>
    <w:rsid w:val="00E21058"/>
    <w:rsid w:val="00E2112B"/>
    <w:rsid w:val="00E21278"/>
    <w:rsid w:val="00E212B8"/>
    <w:rsid w:val="00E215A8"/>
    <w:rsid w:val="00E21600"/>
    <w:rsid w:val="00E216FA"/>
    <w:rsid w:val="00E217D3"/>
    <w:rsid w:val="00E21889"/>
    <w:rsid w:val="00E21A17"/>
    <w:rsid w:val="00E21C3C"/>
    <w:rsid w:val="00E21C3D"/>
    <w:rsid w:val="00E21CC3"/>
    <w:rsid w:val="00E21D07"/>
    <w:rsid w:val="00E21D37"/>
    <w:rsid w:val="00E21DB7"/>
    <w:rsid w:val="00E21E62"/>
    <w:rsid w:val="00E220EE"/>
    <w:rsid w:val="00E2225B"/>
    <w:rsid w:val="00E22398"/>
    <w:rsid w:val="00E223B6"/>
    <w:rsid w:val="00E22472"/>
    <w:rsid w:val="00E225BE"/>
    <w:rsid w:val="00E22687"/>
    <w:rsid w:val="00E22BAF"/>
    <w:rsid w:val="00E22C13"/>
    <w:rsid w:val="00E22C2D"/>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1D"/>
    <w:rsid w:val="00E244AE"/>
    <w:rsid w:val="00E24612"/>
    <w:rsid w:val="00E248FB"/>
    <w:rsid w:val="00E249EC"/>
    <w:rsid w:val="00E24A27"/>
    <w:rsid w:val="00E24AA0"/>
    <w:rsid w:val="00E25040"/>
    <w:rsid w:val="00E2519C"/>
    <w:rsid w:val="00E252E8"/>
    <w:rsid w:val="00E2535A"/>
    <w:rsid w:val="00E2544A"/>
    <w:rsid w:val="00E2562D"/>
    <w:rsid w:val="00E25DD2"/>
    <w:rsid w:val="00E25F89"/>
    <w:rsid w:val="00E260C0"/>
    <w:rsid w:val="00E2633E"/>
    <w:rsid w:val="00E263D7"/>
    <w:rsid w:val="00E265AF"/>
    <w:rsid w:val="00E2666E"/>
    <w:rsid w:val="00E2712B"/>
    <w:rsid w:val="00E271B8"/>
    <w:rsid w:val="00E27313"/>
    <w:rsid w:val="00E274B1"/>
    <w:rsid w:val="00E2772F"/>
    <w:rsid w:val="00E27732"/>
    <w:rsid w:val="00E2785F"/>
    <w:rsid w:val="00E278E5"/>
    <w:rsid w:val="00E2791C"/>
    <w:rsid w:val="00E2798D"/>
    <w:rsid w:val="00E27A29"/>
    <w:rsid w:val="00E27A42"/>
    <w:rsid w:val="00E27BEC"/>
    <w:rsid w:val="00E27C78"/>
    <w:rsid w:val="00E27C87"/>
    <w:rsid w:val="00E27CB0"/>
    <w:rsid w:val="00E3001F"/>
    <w:rsid w:val="00E30141"/>
    <w:rsid w:val="00E301B0"/>
    <w:rsid w:val="00E307BF"/>
    <w:rsid w:val="00E308F0"/>
    <w:rsid w:val="00E30941"/>
    <w:rsid w:val="00E30A70"/>
    <w:rsid w:val="00E30C9E"/>
    <w:rsid w:val="00E30D8E"/>
    <w:rsid w:val="00E30ECB"/>
    <w:rsid w:val="00E31093"/>
    <w:rsid w:val="00E311A0"/>
    <w:rsid w:val="00E316B8"/>
    <w:rsid w:val="00E318BF"/>
    <w:rsid w:val="00E31AAA"/>
    <w:rsid w:val="00E31C8E"/>
    <w:rsid w:val="00E31CB3"/>
    <w:rsid w:val="00E31DA6"/>
    <w:rsid w:val="00E32166"/>
    <w:rsid w:val="00E322DC"/>
    <w:rsid w:val="00E323A0"/>
    <w:rsid w:val="00E325CF"/>
    <w:rsid w:val="00E326B3"/>
    <w:rsid w:val="00E329DA"/>
    <w:rsid w:val="00E32C33"/>
    <w:rsid w:val="00E32D62"/>
    <w:rsid w:val="00E32D6C"/>
    <w:rsid w:val="00E32D82"/>
    <w:rsid w:val="00E32E83"/>
    <w:rsid w:val="00E32FFA"/>
    <w:rsid w:val="00E331B3"/>
    <w:rsid w:val="00E3326D"/>
    <w:rsid w:val="00E332FC"/>
    <w:rsid w:val="00E33311"/>
    <w:rsid w:val="00E33687"/>
    <w:rsid w:val="00E33721"/>
    <w:rsid w:val="00E33946"/>
    <w:rsid w:val="00E339DC"/>
    <w:rsid w:val="00E33ABD"/>
    <w:rsid w:val="00E33B32"/>
    <w:rsid w:val="00E33C64"/>
    <w:rsid w:val="00E33E15"/>
    <w:rsid w:val="00E34076"/>
    <w:rsid w:val="00E340C1"/>
    <w:rsid w:val="00E343DC"/>
    <w:rsid w:val="00E346B9"/>
    <w:rsid w:val="00E34B61"/>
    <w:rsid w:val="00E34F5F"/>
    <w:rsid w:val="00E35027"/>
    <w:rsid w:val="00E35052"/>
    <w:rsid w:val="00E351C8"/>
    <w:rsid w:val="00E352DE"/>
    <w:rsid w:val="00E352F5"/>
    <w:rsid w:val="00E3533C"/>
    <w:rsid w:val="00E3534A"/>
    <w:rsid w:val="00E354CD"/>
    <w:rsid w:val="00E355E4"/>
    <w:rsid w:val="00E355FE"/>
    <w:rsid w:val="00E35600"/>
    <w:rsid w:val="00E35766"/>
    <w:rsid w:val="00E357BB"/>
    <w:rsid w:val="00E35A23"/>
    <w:rsid w:val="00E35E2E"/>
    <w:rsid w:val="00E361B8"/>
    <w:rsid w:val="00E36485"/>
    <w:rsid w:val="00E365CF"/>
    <w:rsid w:val="00E36894"/>
    <w:rsid w:val="00E36943"/>
    <w:rsid w:val="00E36A1B"/>
    <w:rsid w:val="00E36D04"/>
    <w:rsid w:val="00E36DC3"/>
    <w:rsid w:val="00E37082"/>
    <w:rsid w:val="00E370A6"/>
    <w:rsid w:val="00E3715D"/>
    <w:rsid w:val="00E37249"/>
    <w:rsid w:val="00E37312"/>
    <w:rsid w:val="00E37397"/>
    <w:rsid w:val="00E3740E"/>
    <w:rsid w:val="00E3740F"/>
    <w:rsid w:val="00E374CA"/>
    <w:rsid w:val="00E375C8"/>
    <w:rsid w:val="00E37679"/>
    <w:rsid w:val="00E37848"/>
    <w:rsid w:val="00E37928"/>
    <w:rsid w:val="00E37B81"/>
    <w:rsid w:val="00E37C28"/>
    <w:rsid w:val="00E37E17"/>
    <w:rsid w:val="00E37E6F"/>
    <w:rsid w:val="00E401B1"/>
    <w:rsid w:val="00E4020B"/>
    <w:rsid w:val="00E40763"/>
    <w:rsid w:val="00E40B24"/>
    <w:rsid w:val="00E40B4E"/>
    <w:rsid w:val="00E40BB9"/>
    <w:rsid w:val="00E4134A"/>
    <w:rsid w:val="00E41591"/>
    <w:rsid w:val="00E417E0"/>
    <w:rsid w:val="00E41860"/>
    <w:rsid w:val="00E419D6"/>
    <w:rsid w:val="00E41AFC"/>
    <w:rsid w:val="00E41CA0"/>
    <w:rsid w:val="00E41CF2"/>
    <w:rsid w:val="00E41D7C"/>
    <w:rsid w:val="00E41F99"/>
    <w:rsid w:val="00E42175"/>
    <w:rsid w:val="00E421AC"/>
    <w:rsid w:val="00E42231"/>
    <w:rsid w:val="00E42307"/>
    <w:rsid w:val="00E42392"/>
    <w:rsid w:val="00E423C0"/>
    <w:rsid w:val="00E42741"/>
    <w:rsid w:val="00E429ED"/>
    <w:rsid w:val="00E42A08"/>
    <w:rsid w:val="00E42AB3"/>
    <w:rsid w:val="00E42AF0"/>
    <w:rsid w:val="00E42B20"/>
    <w:rsid w:val="00E42CD6"/>
    <w:rsid w:val="00E42E10"/>
    <w:rsid w:val="00E42E36"/>
    <w:rsid w:val="00E42FA1"/>
    <w:rsid w:val="00E42FA2"/>
    <w:rsid w:val="00E43036"/>
    <w:rsid w:val="00E43316"/>
    <w:rsid w:val="00E4337F"/>
    <w:rsid w:val="00E435A6"/>
    <w:rsid w:val="00E43A0C"/>
    <w:rsid w:val="00E43AD1"/>
    <w:rsid w:val="00E43B75"/>
    <w:rsid w:val="00E43BAA"/>
    <w:rsid w:val="00E43D84"/>
    <w:rsid w:val="00E43E0E"/>
    <w:rsid w:val="00E43F37"/>
    <w:rsid w:val="00E43FAB"/>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62"/>
    <w:rsid w:val="00E4549A"/>
    <w:rsid w:val="00E4557A"/>
    <w:rsid w:val="00E4566A"/>
    <w:rsid w:val="00E456D6"/>
    <w:rsid w:val="00E456F9"/>
    <w:rsid w:val="00E45768"/>
    <w:rsid w:val="00E4588E"/>
    <w:rsid w:val="00E45AD5"/>
    <w:rsid w:val="00E45D66"/>
    <w:rsid w:val="00E4616D"/>
    <w:rsid w:val="00E465CC"/>
    <w:rsid w:val="00E467AA"/>
    <w:rsid w:val="00E467EA"/>
    <w:rsid w:val="00E46868"/>
    <w:rsid w:val="00E46C7F"/>
    <w:rsid w:val="00E46CB8"/>
    <w:rsid w:val="00E47044"/>
    <w:rsid w:val="00E47367"/>
    <w:rsid w:val="00E47372"/>
    <w:rsid w:val="00E475BE"/>
    <w:rsid w:val="00E4791B"/>
    <w:rsid w:val="00E479CA"/>
    <w:rsid w:val="00E47E31"/>
    <w:rsid w:val="00E47EAF"/>
    <w:rsid w:val="00E47F4E"/>
    <w:rsid w:val="00E47FFA"/>
    <w:rsid w:val="00E5013E"/>
    <w:rsid w:val="00E5033F"/>
    <w:rsid w:val="00E504E4"/>
    <w:rsid w:val="00E5076C"/>
    <w:rsid w:val="00E508E0"/>
    <w:rsid w:val="00E50A87"/>
    <w:rsid w:val="00E50AC6"/>
    <w:rsid w:val="00E50ADD"/>
    <w:rsid w:val="00E50B2D"/>
    <w:rsid w:val="00E50B65"/>
    <w:rsid w:val="00E50BAD"/>
    <w:rsid w:val="00E50C7B"/>
    <w:rsid w:val="00E50CF3"/>
    <w:rsid w:val="00E50E15"/>
    <w:rsid w:val="00E50FCF"/>
    <w:rsid w:val="00E51045"/>
    <w:rsid w:val="00E510F5"/>
    <w:rsid w:val="00E51320"/>
    <w:rsid w:val="00E51651"/>
    <w:rsid w:val="00E51696"/>
    <w:rsid w:val="00E51B85"/>
    <w:rsid w:val="00E51DDD"/>
    <w:rsid w:val="00E51FDD"/>
    <w:rsid w:val="00E5226F"/>
    <w:rsid w:val="00E52435"/>
    <w:rsid w:val="00E524D4"/>
    <w:rsid w:val="00E52587"/>
    <w:rsid w:val="00E525E6"/>
    <w:rsid w:val="00E525F4"/>
    <w:rsid w:val="00E525FD"/>
    <w:rsid w:val="00E5261A"/>
    <w:rsid w:val="00E52664"/>
    <w:rsid w:val="00E52C9B"/>
    <w:rsid w:val="00E52E29"/>
    <w:rsid w:val="00E52FBD"/>
    <w:rsid w:val="00E5305B"/>
    <w:rsid w:val="00E53064"/>
    <w:rsid w:val="00E53122"/>
    <w:rsid w:val="00E534A0"/>
    <w:rsid w:val="00E534D1"/>
    <w:rsid w:val="00E5351B"/>
    <w:rsid w:val="00E5380B"/>
    <w:rsid w:val="00E53980"/>
    <w:rsid w:val="00E53ACF"/>
    <w:rsid w:val="00E53E9F"/>
    <w:rsid w:val="00E53F0C"/>
    <w:rsid w:val="00E53F11"/>
    <w:rsid w:val="00E53FA9"/>
    <w:rsid w:val="00E53FD5"/>
    <w:rsid w:val="00E5414C"/>
    <w:rsid w:val="00E5419F"/>
    <w:rsid w:val="00E541EF"/>
    <w:rsid w:val="00E54251"/>
    <w:rsid w:val="00E54269"/>
    <w:rsid w:val="00E542C3"/>
    <w:rsid w:val="00E543A0"/>
    <w:rsid w:val="00E5459F"/>
    <w:rsid w:val="00E54638"/>
    <w:rsid w:val="00E547B3"/>
    <w:rsid w:val="00E54A5B"/>
    <w:rsid w:val="00E54C35"/>
    <w:rsid w:val="00E54F30"/>
    <w:rsid w:val="00E54F72"/>
    <w:rsid w:val="00E5506D"/>
    <w:rsid w:val="00E550F0"/>
    <w:rsid w:val="00E554D0"/>
    <w:rsid w:val="00E554D5"/>
    <w:rsid w:val="00E555B4"/>
    <w:rsid w:val="00E55C72"/>
    <w:rsid w:val="00E55C7A"/>
    <w:rsid w:val="00E55CAD"/>
    <w:rsid w:val="00E55F2F"/>
    <w:rsid w:val="00E5602B"/>
    <w:rsid w:val="00E562A8"/>
    <w:rsid w:val="00E562F1"/>
    <w:rsid w:val="00E56535"/>
    <w:rsid w:val="00E56577"/>
    <w:rsid w:val="00E569AB"/>
    <w:rsid w:val="00E56B21"/>
    <w:rsid w:val="00E56B37"/>
    <w:rsid w:val="00E56C67"/>
    <w:rsid w:val="00E56CE8"/>
    <w:rsid w:val="00E56E7C"/>
    <w:rsid w:val="00E56F55"/>
    <w:rsid w:val="00E5709C"/>
    <w:rsid w:val="00E570DD"/>
    <w:rsid w:val="00E57196"/>
    <w:rsid w:val="00E57279"/>
    <w:rsid w:val="00E572D3"/>
    <w:rsid w:val="00E5733D"/>
    <w:rsid w:val="00E5773F"/>
    <w:rsid w:val="00E57FD3"/>
    <w:rsid w:val="00E6021E"/>
    <w:rsid w:val="00E604C8"/>
    <w:rsid w:val="00E6058B"/>
    <w:rsid w:val="00E607E4"/>
    <w:rsid w:val="00E609B3"/>
    <w:rsid w:val="00E60A04"/>
    <w:rsid w:val="00E60AF2"/>
    <w:rsid w:val="00E61138"/>
    <w:rsid w:val="00E61174"/>
    <w:rsid w:val="00E6127F"/>
    <w:rsid w:val="00E612F0"/>
    <w:rsid w:val="00E61B47"/>
    <w:rsid w:val="00E61C14"/>
    <w:rsid w:val="00E61C90"/>
    <w:rsid w:val="00E61CC0"/>
    <w:rsid w:val="00E61CF6"/>
    <w:rsid w:val="00E61D5E"/>
    <w:rsid w:val="00E61D96"/>
    <w:rsid w:val="00E61DAB"/>
    <w:rsid w:val="00E62026"/>
    <w:rsid w:val="00E620F6"/>
    <w:rsid w:val="00E621AB"/>
    <w:rsid w:val="00E62715"/>
    <w:rsid w:val="00E6277B"/>
    <w:rsid w:val="00E62797"/>
    <w:rsid w:val="00E6279E"/>
    <w:rsid w:val="00E627D1"/>
    <w:rsid w:val="00E62833"/>
    <w:rsid w:val="00E62885"/>
    <w:rsid w:val="00E62D5E"/>
    <w:rsid w:val="00E62DFF"/>
    <w:rsid w:val="00E62FA5"/>
    <w:rsid w:val="00E63282"/>
    <w:rsid w:val="00E63308"/>
    <w:rsid w:val="00E6373C"/>
    <w:rsid w:val="00E6396A"/>
    <w:rsid w:val="00E63D4F"/>
    <w:rsid w:val="00E63F5B"/>
    <w:rsid w:val="00E63FB3"/>
    <w:rsid w:val="00E6412A"/>
    <w:rsid w:val="00E6440B"/>
    <w:rsid w:val="00E64424"/>
    <w:rsid w:val="00E64A20"/>
    <w:rsid w:val="00E64C99"/>
    <w:rsid w:val="00E64CCF"/>
    <w:rsid w:val="00E64CD3"/>
    <w:rsid w:val="00E65204"/>
    <w:rsid w:val="00E653BA"/>
    <w:rsid w:val="00E653CB"/>
    <w:rsid w:val="00E65560"/>
    <w:rsid w:val="00E657CD"/>
    <w:rsid w:val="00E658B4"/>
    <w:rsid w:val="00E659E3"/>
    <w:rsid w:val="00E65C86"/>
    <w:rsid w:val="00E65CB7"/>
    <w:rsid w:val="00E65DED"/>
    <w:rsid w:val="00E65EBD"/>
    <w:rsid w:val="00E65ED0"/>
    <w:rsid w:val="00E660AF"/>
    <w:rsid w:val="00E6614B"/>
    <w:rsid w:val="00E661D3"/>
    <w:rsid w:val="00E663BD"/>
    <w:rsid w:val="00E66E63"/>
    <w:rsid w:val="00E66F3F"/>
    <w:rsid w:val="00E6714B"/>
    <w:rsid w:val="00E671C9"/>
    <w:rsid w:val="00E671F9"/>
    <w:rsid w:val="00E672DE"/>
    <w:rsid w:val="00E6743F"/>
    <w:rsid w:val="00E6754F"/>
    <w:rsid w:val="00E6758E"/>
    <w:rsid w:val="00E67629"/>
    <w:rsid w:val="00E678F8"/>
    <w:rsid w:val="00E67B48"/>
    <w:rsid w:val="00E67B74"/>
    <w:rsid w:val="00E67E23"/>
    <w:rsid w:val="00E70016"/>
    <w:rsid w:val="00E7027D"/>
    <w:rsid w:val="00E70347"/>
    <w:rsid w:val="00E703C7"/>
    <w:rsid w:val="00E704FE"/>
    <w:rsid w:val="00E70BC7"/>
    <w:rsid w:val="00E70C6F"/>
    <w:rsid w:val="00E70DA6"/>
    <w:rsid w:val="00E70FBC"/>
    <w:rsid w:val="00E711D6"/>
    <w:rsid w:val="00E713F2"/>
    <w:rsid w:val="00E71626"/>
    <w:rsid w:val="00E716EE"/>
    <w:rsid w:val="00E717D6"/>
    <w:rsid w:val="00E717FD"/>
    <w:rsid w:val="00E71C49"/>
    <w:rsid w:val="00E71C6C"/>
    <w:rsid w:val="00E71CC4"/>
    <w:rsid w:val="00E71D4C"/>
    <w:rsid w:val="00E71F4C"/>
    <w:rsid w:val="00E720D9"/>
    <w:rsid w:val="00E7218C"/>
    <w:rsid w:val="00E721FB"/>
    <w:rsid w:val="00E727C8"/>
    <w:rsid w:val="00E72959"/>
    <w:rsid w:val="00E72C01"/>
    <w:rsid w:val="00E72C4E"/>
    <w:rsid w:val="00E72C75"/>
    <w:rsid w:val="00E72EF3"/>
    <w:rsid w:val="00E7300A"/>
    <w:rsid w:val="00E73173"/>
    <w:rsid w:val="00E733EA"/>
    <w:rsid w:val="00E73798"/>
    <w:rsid w:val="00E7385A"/>
    <w:rsid w:val="00E73984"/>
    <w:rsid w:val="00E73CDA"/>
    <w:rsid w:val="00E73EAC"/>
    <w:rsid w:val="00E741AC"/>
    <w:rsid w:val="00E74563"/>
    <w:rsid w:val="00E746C5"/>
    <w:rsid w:val="00E74AC1"/>
    <w:rsid w:val="00E74D7C"/>
    <w:rsid w:val="00E74DF8"/>
    <w:rsid w:val="00E7505E"/>
    <w:rsid w:val="00E750D9"/>
    <w:rsid w:val="00E75174"/>
    <w:rsid w:val="00E7542B"/>
    <w:rsid w:val="00E75612"/>
    <w:rsid w:val="00E757C6"/>
    <w:rsid w:val="00E75944"/>
    <w:rsid w:val="00E75AA2"/>
    <w:rsid w:val="00E75B3A"/>
    <w:rsid w:val="00E75BF6"/>
    <w:rsid w:val="00E75D59"/>
    <w:rsid w:val="00E75EBA"/>
    <w:rsid w:val="00E760D6"/>
    <w:rsid w:val="00E763B4"/>
    <w:rsid w:val="00E763BD"/>
    <w:rsid w:val="00E765FF"/>
    <w:rsid w:val="00E76658"/>
    <w:rsid w:val="00E7672E"/>
    <w:rsid w:val="00E7685A"/>
    <w:rsid w:val="00E76906"/>
    <w:rsid w:val="00E7697E"/>
    <w:rsid w:val="00E76AB9"/>
    <w:rsid w:val="00E76C8A"/>
    <w:rsid w:val="00E76D75"/>
    <w:rsid w:val="00E76E97"/>
    <w:rsid w:val="00E76FD7"/>
    <w:rsid w:val="00E77259"/>
    <w:rsid w:val="00E7727B"/>
    <w:rsid w:val="00E774B4"/>
    <w:rsid w:val="00E77518"/>
    <w:rsid w:val="00E77848"/>
    <w:rsid w:val="00E7785E"/>
    <w:rsid w:val="00E77A5F"/>
    <w:rsid w:val="00E80181"/>
    <w:rsid w:val="00E802B9"/>
    <w:rsid w:val="00E802D2"/>
    <w:rsid w:val="00E80477"/>
    <w:rsid w:val="00E80514"/>
    <w:rsid w:val="00E80590"/>
    <w:rsid w:val="00E805D6"/>
    <w:rsid w:val="00E80835"/>
    <w:rsid w:val="00E80E5B"/>
    <w:rsid w:val="00E81046"/>
    <w:rsid w:val="00E81176"/>
    <w:rsid w:val="00E81193"/>
    <w:rsid w:val="00E8145C"/>
    <w:rsid w:val="00E81499"/>
    <w:rsid w:val="00E816C5"/>
    <w:rsid w:val="00E81790"/>
    <w:rsid w:val="00E8187B"/>
    <w:rsid w:val="00E8196B"/>
    <w:rsid w:val="00E81BB0"/>
    <w:rsid w:val="00E81BEF"/>
    <w:rsid w:val="00E81C69"/>
    <w:rsid w:val="00E81CE0"/>
    <w:rsid w:val="00E81D3B"/>
    <w:rsid w:val="00E81E7C"/>
    <w:rsid w:val="00E81FDB"/>
    <w:rsid w:val="00E82047"/>
    <w:rsid w:val="00E8223D"/>
    <w:rsid w:val="00E8224D"/>
    <w:rsid w:val="00E82371"/>
    <w:rsid w:val="00E82447"/>
    <w:rsid w:val="00E82668"/>
    <w:rsid w:val="00E827BE"/>
    <w:rsid w:val="00E82EFA"/>
    <w:rsid w:val="00E82F59"/>
    <w:rsid w:val="00E83415"/>
    <w:rsid w:val="00E83990"/>
    <w:rsid w:val="00E83CB3"/>
    <w:rsid w:val="00E83E72"/>
    <w:rsid w:val="00E840A4"/>
    <w:rsid w:val="00E8432E"/>
    <w:rsid w:val="00E84494"/>
    <w:rsid w:val="00E844E9"/>
    <w:rsid w:val="00E84C28"/>
    <w:rsid w:val="00E84CEF"/>
    <w:rsid w:val="00E84EBF"/>
    <w:rsid w:val="00E8504D"/>
    <w:rsid w:val="00E8519F"/>
    <w:rsid w:val="00E8540E"/>
    <w:rsid w:val="00E85594"/>
    <w:rsid w:val="00E85A74"/>
    <w:rsid w:val="00E85CC3"/>
    <w:rsid w:val="00E85D6D"/>
    <w:rsid w:val="00E85DA7"/>
    <w:rsid w:val="00E85DAB"/>
    <w:rsid w:val="00E85F13"/>
    <w:rsid w:val="00E85F98"/>
    <w:rsid w:val="00E8607B"/>
    <w:rsid w:val="00E86433"/>
    <w:rsid w:val="00E8644A"/>
    <w:rsid w:val="00E8650F"/>
    <w:rsid w:val="00E86645"/>
    <w:rsid w:val="00E8677B"/>
    <w:rsid w:val="00E86CEB"/>
    <w:rsid w:val="00E86F80"/>
    <w:rsid w:val="00E86FF1"/>
    <w:rsid w:val="00E87379"/>
    <w:rsid w:val="00E8774E"/>
    <w:rsid w:val="00E87836"/>
    <w:rsid w:val="00E878C1"/>
    <w:rsid w:val="00E87A6B"/>
    <w:rsid w:val="00E87D0A"/>
    <w:rsid w:val="00E87F8A"/>
    <w:rsid w:val="00E87FD8"/>
    <w:rsid w:val="00E9003E"/>
    <w:rsid w:val="00E900D4"/>
    <w:rsid w:val="00E90171"/>
    <w:rsid w:val="00E90275"/>
    <w:rsid w:val="00E90279"/>
    <w:rsid w:val="00E90377"/>
    <w:rsid w:val="00E903F2"/>
    <w:rsid w:val="00E90635"/>
    <w:rsid w:val="00E90687"/>
    <w:rsid w:val="00E9071B"/>
    <w:rsid w:val="00E90748"/>
    <w:rsid w:val="00E9088C"/>
    <w:rsid w:val="00E909A1"/>
    <w:rsid w:val="00E90BFF"/>
    <w:rsid w:val="00E90D6B"/>
    <w:rsid w:val="00E90F4E"/>
    <w:rsid w:val="00E90F5A"/>
    <w:rsid w:val="00E91242"/>
    <w:rsid w:val="00E91321"/>
    <w:rsid w:val="00E91410"/>
    <w:rsid w:val="00E91489"/>
    <w:rsid w:val="00E91547"/>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2B1F"/>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371"/>
    <w:rsid w:val="00E964DE"/>
    <w:rsid w:val="00E965B1"/>
    <w:rsid w:val="00E966B2"/>
    <w:rsid w:val="00E9682E"/>
    <w:rsid w:val="00E96A7D"/>
    <w:rsid w:val="00E96B3D"/>
    <w:rsid w:val="00E96D21"/>
    <w:rsid w:val="00E96E2D"/>
    <w:rsid w:val="00E973A2"/>
    <w:rsid w:val="00E97622"/>
    <w:rsid w:val="00E97648"/>
    <w:rsid w:val="00E97725"/>
    <w:rsid w:val="00E97A04"/>
    <w:rsid w:val="00E97A62"/>
    <w:rsid w:val="00E97E2C"/>
    <w:rsid w:val="00EA001F"/>
    <w:rsid w:val="00EA003D"/>
    <w:rsid w:val="00EA0063"/>
    <w:rsid w:val="00EA02B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581"/>
    <w:rsid w:val="00EA1A54"/>
    <w:rsid w:val="00EA1CFE"/>
    <w:rsid w:val="00EA1E8A"/>
    <w:rsid w:val="00EA2226"/>
    <w:rsid w:val="00EA2408"/>
    <w:rsid w:val="00EA26FC"/>
    <w:rsid w:val="00EA2A1B"/>
    <w:rsid w:val="00EA2CB6"/>
    <w:rsid w:val="00EA2D12"/>
    <w:rsid w:val="00EA320F"/>
    <w:rsid w:val="00EA33DB"/>
    <w:rsid w:val="00EA34D9"/>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49"/>
    <w:rsid w:val="00EA4D84"/>
    <w:rsid w:val="00EA4DD2"/>
    <w:rsid w:val="00EA4E67"/>
    <w:rsid w:val="00EA4ED8"/>
    <w:rsid w:val="00EA4FD1"/>
    <w:rsid w:val="00EA5162"/>
    <w:rsid w:val="00EA5215"/>
    <w:rsid w:val="00EA53C2"/>
    <w:rsid w:val="00EA5471"/>
    <w:rsid w:val="00EA5560"/>
    <w:rsid w:val="00EA5695"/>
    <w:rsid w:val="00EA5979"/>
    <w:rsid w:val="00EA59BC"/>
    <w:rsid w:val="00EA5B0A"/>
    <w:rsid w:val="00EA5E61"/>
    <w:rsid w:val="00EA5FF6"/>
    <w:rsid w:val="00EA60E5"/>
    <w:rsid w:val="00EA6246"/>
    <w:rsid w:val="00EA6476"/>
    <w:rsid w:val="00EA65AD"/>
    <w:rsid w:val="00EA6F77"/>
    <w:rsid w:val="00EA6FF0"/>
    <w:rsid w:val="00EA71C4"/>
    <w:rsid w:val="00EA7716"/>
    <w:rsid w:val="00EA778D"/>
    <w:rsid w:val="00EA7817"/>
    <w:rsid w:val="00EA7A90"/>
    <w:rsid w:val="00EA7D78"/>
    <w:rsid w:val="00EA7DFC"/>
    <w:rsid w:val="00EA7FB7"/>
    <w:rsid w:val="00EA7FCF"/>
    <w:rsid w:val="00EA7FE7"/>
    <w:rsid w:val="00EB00E7"/>
    <w:rsid w:val="00EB0133"/>
    <w:rsid w:val="00EB0189"/>
    <w:rsid w:val="00EB01CF"/>
    <w:rsid w:val="00EB0293"/>
    <w:rsid w:val="00EB0825"/>
    <w:rsid w:val="00EB09E9"/>
    <w:rsid w:val="00EB0B3B"/>
    <w:rsid w:val="00EB0BA9"/>
    <w:rsid w:val="00EB0C5A"/>
    <w:rsid w:val="00EB0CA3"/>
    <w:rsid w:val="00EB0D15"/>
    <w:rsid w:val="00EB0D5C"/>
    <w:rsid w:val="00EB0DE4"/>
    <w:rsid w:val="00EB104F"/>
    <w:rsid w:val="00EB10DF"/>
    <w:rsid w:val="00EB1342"/>
    <w:rsid w:val="00EB13BA"/>
    <w:rsid w:val="00EB1500"/>
    <w:rsid w:val="00EB1654"/>
    <w:rsid w:val="00EB1877"/>
    <w:rsid w:val="00EB1B27"/>
    <w:rsid w:val="00EB1C07"/>
    <w:rsid w:val="00EB1DA8"/>
    <w:rsid w:val="00EB1DB1"/>
    <w:rsid w:val="00EB1F8B"/>
    <w:rsid w:val="00EB23F3"/>
    <w:rsid w:val="00EB258C"/>
    <w:rsid w:val="00EB294B"/>
    <w:rsid w:val="00EB297B"/>
    <w:rsid w:val="00EB29D1"/>
    <w:rsid w:val="00EB2A70"/>
    <w:rsid w:val="00EB2BAA"/>
    <w:rsid w:val="00EB2C1C"/>
    <w:rsid w:val="00EB2D97"/>
    <w:rsid w:val="00EB2F67"/>
    <w:rsid w:val="00EB2FBA"/>
    <w:rsid w:val="00EB33A5"/>
    <w:rsid w:val="00EB33CF"/>
    <w:rsid w:val="00EB3738"/>
    <w:rsid w:val="00EB388F"/>
    <w:rsid w:val="00EB391C"/>
    <w:rsid w:val="00EB3946"/>
    <w:rsid w:val="00EB3A36"/>
    <w:rsid w:val="00EB3A45"/>
    <w:rsid w:val="00EB3A5B"/>
    <w:rsid w:val="00EB3C0C"/>
    <w:rsid w:val="00EB3F4F"/>
    <w:rsid w:val="00EB40B4"/>
    <w:rsid w:val="00EB40B6"/>
    <w:rsid w:val="00EB4101"/>
    <w:rsid w:val="00EB4109"/>
    <w:rsid w:val="00EB44D4"/>
    <w:rsid w:val="00EB4874"/>
    <w:rsid w:val="00EB4C75"/>
    <w:rsid w:val="00EB4CFF"/>
    <w:rsid w:val="00EB4E6F"/>
    <w:rsid w:val="00EB4FCF"/>
    <w:rsid w:val="00EB5054"/>
    <w:rsid w:val="00EB5476"/>
    <w:rsid w:val="00EB572E"/>
    <w:rsid w:val="00EB59AF"/>
    <w:rsid w:val="00EB59EF"/>
    <w:rsid w:val="00EB5A60"/>
    <w:rsid w:val="00EB5D25"/>
    <w:rsid w:val="00EB5D4C"/>
    <w:rsid w:val="00EB5E6B"/>
    <w:rsid w:val="00EB607B"/>
    <w:rsid w:val="00EB60BA"/>
    <w:rsid w:val="00EB616E"/>
    <w:rsid w:val="00EB62D4"/>
    <w:rsid w:val="00EB63F9"/>
    <w:rsid w:val="00EB645A"/>
    <w:rsid w:val="00EB65FA"/>
    <w:rsid w:val="00EB6863"/>
    <w:rsid w:val="00EB688B"/>
    <w:rsid w:val="00EB6D94"/>
    <w:rsid w:val="00EB6E89"/>
    <w:rsid w:val="00EB6EAF"/>
    <w:rsid w:val="00EB70B0"/>
    <w:rsid w:val="00EB7633"/>
    <w:rsid w:val="00EB7641"/>
    <w:rsid w:val="00EB7736"/>
    <w:rsid w:val="00EB7A28"/>
    <w:rsid w:val="00EB7A8F"/>
    <w:rsid w:val="00EB7C1D"/>
    <w:rsid w:val="00EC0020"/>
    <w:rsid w:val="00EC0085"/>
    <w:rsid w:val="00EC0143"/>
    <w:rsid w:val="00EC0402"/>
    <w:rsid w:val="00EC059A"/>
    <w:rsid w:val="00EC080A"/>
    <w:rsid w:val="00EC08C1"/>
    <w:rsid w:val="00EC0D74"/>
    <w:rsid w:val="00EC10AF"/>
    <w:rsid w:val="00EC1113"/>
    <w:rsid w:val="00EC13E6"/>
    <w:rsid w:val="00EC13EF"/>
    <w:rsid w:val="00EC147A"/>
    <w:rsid w:val="00EC15CE"/>
    <w:rsid w:val="00EC1849"/>
    <w:rsid w:val="00EC1D64"/>
    <w:rsid w:val="00EC1DEB"/>
    <w:rsid w:val="00EC1FFA"/>
    <w:rsid w:val="00EC2096"/>
    <w:rsid w:val="00EC2100"/>
    <w:rsid w:val="00EC2DA9"/>
    <w:rsid w:val="00EC2E2D"/>
    <w:rsid w:val="00EC2E39"/>
    <w:rsid w:val="00EC2E64"/>
    <w:rsid w:val="00EC3128"/>
    <w:rsid w:val="00EC32C3"/>
    <w:rsid w:val="00EC34A3"/>
    <w:rsid w:val="00EC34EB"/>
    <w:rsid w:val="00EC3514"/>
    <w:rsid w:val="00EC374F"/>
    <w:rsid w:val="00EC3A2E"/>
    <w:rsid w:val="00EC3B42"/>
    <w:rsid w:val="00EC4073"/>
    <w:rsid w:val="00EC4363"/>
    <w:rsid w:val="00EC448B"/>
    <w:rsid w:val="00EC452D"/>
    <w:rsid w:val="00EC459E"/>
    <w:rsid w:val="00EC462B"/>
    <w:rsid w:val="00EC471B"/>
    <w:rsid w:val="00EC4723"/>
    <w:rsid w:val="00EC482A"/>
    <w:rsid w:val="00EC4892"/>
    <w:rsid w:val="00EC4A15"/>
    <w:rsid w:val="00EC4AC6"/>
    <w:rsid w:val="00EC4BA2"/>
    <w:rsid w:val="00EC4E50"/>
    <w:rsid w:val="00EC5061"/>
    <w:rsid w:val="00EC522D"/>
    <w:rsid w:val="00EC522E"/>
    <w:rsid w:val="00EC5230"/>
    <w:rsid w:val="00EC55BF"/>
    <w:rsid w:val="00EC56E0"/>
    <w:rsid w:val="00EC583E"/>
    <w:rsid w:val="00EC58AB"/>
    <w:rsid w:val="00EC5B85"/>
    <w:rsid w:val="00EC5D8B"/>
    <w:rsid w:val="00EC5DFA"/>
    <w:rsid w:val="00EC5EF6"/>
    <w:rsid w:val="00EC5F35"/>
    <w:rsid w:val="00EC6057"/>
    <w:rsid w:val="00EC614D"/>
    <w:rsid w:val="00EC62E0"/>
    <w:rsid w:val="00EC6525"/>
    <w:rsid w:val="00EC6568"/>
    <w:rsid w:val="00EC67F6"/>
    <w:rsid w:val="00EC6836"/>
    <w:rsid w:val="00EC6847"/>
    <w:rsid w:val="00EC6C46"/>
    <w:rsid w:val="00EC6C47"/>
    <w:rsid w:val="00EC6D83"/>
    <w:rsid w:val="00EC6DED"/>
    <w:rsid w:val="00EC6F28"/>
    <w:rsid w:val="00EC71E2"/>
    <w:rsid w:val="00EC728E"/>
    <w:rsid w:val="00EC7311"/>
    <w:rsid w:val="00EC73A3"/>
    <w:rsid w:val="00EC76FA"/>
    <w:rsid w:val="00EC79A5"/>
    <w:rsid w:val="00EC7B0C"/>
    <w:rsid w:val="00EC7B14"/>
    <w:rsid w:val="00EC7BA4"/>
    <w:rsid w:val="00EC7C44"/>
    <w:rsid w:val="00EC7CC1"/>
    <w:rsid w:val="00EC7DB6"/>
    <w:rsid w:val="00EC7EDB"/>
    <w:rsid w:val="00EC7F91"/>
    <w:rsid w:val="00ED01B7"/>
    <w:rsid w:val="00ED0671"/>
    <w:rsid w:val="00ED06BE"/>
    <w:rsid w:val="00ED07A1"/>
    <w:rsid w:val="00ED085C"/>
    <w:rsid w:val="00ED08AB"/>
    <w:rsid w:val="00ED0AB1"/>
    <w:rsid w:val="00ED0CB6"/>
    <w:rsid w:val="00ED0F8C"/>
    <w:rsid w:val="00ED0F8F"/>
    <w:rsid w:val="00ED0FA5"/>
    <w:rsid w:val="00ED1038"/>
    <w:rsid w:val="00ED1074"/>
    <w:rsid w:val="00ED1186"/>
    <w:rsid w:val="00ED1588"/>
    <w:rsid w:val="00ED1597"/>
    <w:rsid w:val="00ED162F"/>
    <w:rsid w:val="00ED183B"/>
    <w:rsid w:val="00ED1D9D"/>
    <w:rsid w:val="00ED1E1D"/>
    <w:rsid w:val="00ED1E2A"/>
    <w:rsid w:val="00ED1E77"/>
    <w:rsid w:val="00ED1F79"/>
    <w:rsid w:val="00ED20F4"/>
    <w:rsid w:val="00ED213B"/>
    <w:rsid w:val="00ED236E"/>
    <w:rsid w:val="00ED287A"/>
    <w:rsid w:val="00ED2888"/>
    <w:rsid w:val="00ED2897"/>
    <w:rsid w:val="00ED297E"/>
    <w:rsid w:val="00ED2CE9"/>
    <w:rsid w:val="00ED2DBB"/>
    <w:rsid w:val="00ED2E52"/>
    <w:rsid w:val="00ED2F67"/>
    <w:rsid w:val="00ED2FAD"/>
    <w:rsid w:val="00ED3024"/>
    <w:rsid w:val="00ED315A"/>
    <w:rsid w:val="00ED325A"/>
    <w:rsid w:val="00ED339B"/>
    <w:rsid w:val="00ED3765"/>
    <w:rsid w:val="00ED39B5"/>
    <w:rsid w:val="00ED39FC"/>
    <w:rsid w:val="00ED3B9F"/>
    <w:rsid w:val="00ED3D40"/>
    <w:rsid w:val="00ED3E53"/>
    <w:rsid w:val="00ED3EBD"/>
    <w:rsid w:val="00ED3FE5"/>
    <w:rsid w:val="00ED40FA"/>
    <w:rsid w:val="00ED438B"/>
    <w:rsid w:val="00ED4474"/>
    <w:rsid w:val="00ED44A4"/>
    <w:rsid w:val="00ED45A3"/>
    <w:rsid w:val="00ED45F9"/>
    <w:rsid w:val="00ED469F"/>
    <w:rsid w:val="00ED4A4F"/>
    <w:rsid w:val="00ED4CA2"/>
    <w:rsid w:val="00ED4D64"/>
    <w:rsid w:val="00ED4D8D"/>
    <w:rsid w:val="00ED4DBF"/>
    <w:rsid w:val="00ED4E7B"/>
    <w:rsid w:val="00ED4EE5"/>
    <w:rsid w:val="00ED4EFA"/>
    <w:rsid w:val="00ED4F24"/>
    <w:rsid w:val="00ED510D"/>
    <w:rsid w:val="00ED51F6"/>
    <w:rsid w:val="00ED524C"/>
    <w:rsid w:val="00ED5384"/>
    <w:rsid w:val="00ED53D4"/>
    <w:rsid w:val="00ED5770"/>
    <w:rsid w:val="00ED57F3"/>
    <w:rsid w:val="00ED59FA"/>
    <w:rsid w:val="00ED5B98"/>
    <w:rsid w:val="00ED5D98"/>
    <w:rsid w:val="00ED5F13"/>
    <w:rsid w:val="00ED5FE4"/>
    <w:rsid w:val="00ED60DF"/>
    <w:rsid w:val="00ED65FC"/>
    <w:rsid w:val="00ED6F8F"/>
    <w:rsid w:val="00ED7072"/>
    <w:rsid w:val="00ED7082"/>
    <w:rsid w:val="00ED71C5"/>
    <w:rsid w:val="00ED73C0"/>
    <w:rsid w:val="00ED7489"/>
    <w:rsid w:val="00ED7645"/>
    <w:rsid w:val="00ED76D8"/>
    <w:rsid w:val="00ED792A"/>
    <w:rsid w:val="00ED7D04"/>
    <w:rsid w:val="00ED7D17"/>
    <w:rsid w:val="00ED7EC7"/>
    <w:rsid w:val="00EE0617"/>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DF2"/>
    <w:rsid w:val="00EE1F28"/>
    <w:rsid w:val="00EE1F78"/>
    <w:rsid w:val="00EE22F3"/>
    <w:rsid w:val="00EE2494"/>
    <w:rsid w:val="00EE2827"/>
    <w:rsid w:val="00EE2A4C"/>
    <w:rsid w:val="00EE2CB2"/>
    <w:rsid w:val="00EE2CCA"/>
    <w:rsid w:val="00EE2E52"/>
    <w:rsid w:val="00EE2F01"/>
    <w:rsid w:val="00EE2FBB"/>
    <w:rsid w:val="00EE30A8"/>
    <w:rsid w:val="00EE31D2"/>
    <w:rsid w:val="00EE3342"/>
    <w:rsid w:val="00EE3C08"/>
    <w:rsid w:val="00EE3C42"/>
    <w:rsid w:val="00EE3D4F"/>
    <w:rsid w:val="00EE3EE2"/>
    <w:rsid w:val="00EE3F9B"/>
    <w:rsid w:val="00EE44EB"/>
    <w:rsid w:val="00EE48EA"/>
    <w:rsid w:val="00EE4932"/>
    <w:rsid w:val="00EE49FA"/>
    <w:rsid w:val="00EE4E9E"/>
    <w:rsid w:val="00EE4F05"/>
    <w:rsid w:val="00EE523A"/>
    <w:rsid w:val="00EE52FB"/>
    <w:rsid w:val="00EE534D"/>
    <w:rsid w:val="00EE5560"/>
    <w:rsid w:val="00EE57BF"/>
    <w:rsid w:val="00EE581A"/>
    <w:rsid w:val="00EE5AA5"/>
    <w:rsid w:val="00EE5B55"/>
    <w:rsid w:val="00EE5B8E"/>
    <w:rsid w:val="00EE5F09"/>
    <w:rsid w:val="00EE5F9D"/>
    <w:rsid w:val="00EE60C1"/>
    <w:rsid w:val="00EE61A2"/>
    <w:rsid w:val="00EE6311"/>
    <w:rsid w:val="00EE63DE"/>
    <w:rsid w:val="00EE66EE"/>
    <w:rsid w:val="00EE6903"/>
    <w:rsid w:val="00EE6A0E"/>
    <w:rsid w:val="00EE6B74"/>
    <w:rsid w:val="00EE6B90"/>
    <w:rsid w:val="00EE6CF2"/>
    <w:rsid w:val="00EE6DA6"/>
    <w:rsid w:val="00EE6F1E"/>
    <w:rsid w:val="00EE7117"/>
    <w:rsid w:val="00EE72C8"/>
    <w:rsid w:val="00EE7310"/>
    <w:rsid w:val="00EE7352"/>
    <w:rsid w:val="00EE735E"/>
    <w:rsid w:val="00EE7514"/>
    <w:rsid w:val="00EE7666"/>
    <w:rsid w:val="00EE7714"/>
    <w:rsid w:val="00EE7C37"/>
    <w:rsid w:val="00EF0076"/>
    <w:rsid w:val="00EF01E6"/>
    <w:rsid w:val="00EF0330"/>
    <w:rsid w:val="00EF0348"/>
    <w:rsid w:val="00EF039F"/>
    <w:rsid w:val="00EF063C"/>
    <w:rsid w:val="00EF071B"/>
    <w:rsid w:val="00EF0765"/>
    <w:rsid w:val="00EF0788"/>
    <w:rsid w:val="00EF07C5"/>
    <w:rsid w:val="00EF0A6F"/>
    <w:rsid w:val="00EF0DC4"/>
    <w:rsid w:val="00EF14DE"/>
    <w:rsid w:val="00EF188F"/>
    <w:rsid w:val="00EF1C20"/>
    <w:rsid w:val="00EF1C48"/>
    <w:rsid w:val="00EF1C54"/>
    <w:rsid w:val="00EF1D4E"/>
    <w:rsid w:val="00EF1DEB"/>
    <w:rsid w:val="00EF1F40"/>
    <w:rsid w:val="00EF1F9C"/>
    <w:rsid w:val="00EF2039"/>
    <w:rsid w:val="00EF203B"/>
    <w:rsid w:val="00EF2115"/>
    <w:rsid w:val="00EF226C"/>
    <w:rsid w:val="00EF228A"/>
    <w:rsid w:val="00EF22BD"/>
    <w:rsid w:val="00EF22ED"/>
    <w:rsid w:val="00EF277F"/>
    <w:rsid w:val="00EF29DE"/>
    <w:rsid w:val="00EF2A9C"/>
    <w:rsid w:val="00EF2BCA"/>
    <w:rsid w:val="00EF3006"/>
    <w:rsid w:val="00EF32C3"/>
    <w:rsid w:val="00EF341B"/>
    <w:rsid w:val="00EF345C"/>
    <w:rsid w:val="00EF34A9"/>
    <w:rsid w:val="00EF353B"/>
    <w:rsid w:val="00EF360F"/>
    <w:rsid w:val="00EF3AF7"/>
    <w:rsid w:val="00EF3B68"/>
    <w:rsid w:val="00EF3C00"/>
    <w:rsid w:val="00EF3C13"/>
    <w:rsid w:val="00EF3E19"/>
    <w:rsid w:val="00EF3E26"/>
    <w:rsid w:val="00EF3F05"/>
    <w:rsid w:val="00EF4032"/>
    <w:rsid w:val="00EF4121"/>
    <w:rsid w:val="00EF434C"/>
    <w:rsid w:val="00EF4366"/>
    <w:rsid w:val="00EF44F2"/>
    <w:rsid w:val="00EF46EB"/>
    <w:rsid w:val="00EF471F"/>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CF5"/>
    <w:rsid w:val="00EF6D68"/>
    <w:rsid w:val="00EF6E04"/>
    <w:rsid w:val="00EF6F2E"/>
    <w:rsid w:val="00EF7002"/>
    <w:rsid w:val="00EF7207"/>
    <w:rsid w:val="00EF7310"/>
    <w:rsid w:val="00EF748A"/>
    <w:rsid w:val="00EF7666"/>
    <w:rsid w:val="00EF769B"/>
    <w:rsid w:val="00EF76B2"/>
    <w:rsid w:val="00EF78C6"/>
    <w:rsid w:val="00EF7C1B"/>
    <w:rsid w:val="00EF7D8F"/>
    <w:rsid w:val="00F001C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747"/>
    <w:rsid w:val="00F01B2E"/>
    <w:rsid w:val="00F01E24"/>
    <w:rsid w:val="00F0203F"/>
    <w:rsid w:val="00F020A2"/>
    <w:rsid w:val="00F02499"/>
    <w:rsid w:val="00F025F8"/>
    <w:rsid w:val="00F027A3"/>
    <w:rsid w:val="00F027BA"/>
    <w:rsid w:val="00F0299D"/>
    <w:rsid w:val="00F02A37"/>
    <w:rsid w:val="00F02FA5"/>
    <w:rsid w:val="00F03033"/>
    <w:rsid w:val="00F0327B"/>
    <w:rsid w:val="00F032AB"/>
    <w:rsid w:val="00F032B0"/>
    <w:rsid w:val="00F03766"/>
    <w:rsid w:val="00F037C3"/>
    <w:rsid w:val="00F03805"/>
    <w:rsid w:val="00F0392C"/>
    <w:rsid w:val="00F03B19"/>
    <w:rsid w:val="00F03B98"/>
    <w:rsid w:val="00F03BEE"/>
    <w:rsid w:val="00F03D15"/>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AAA"/>
    <w:rsid w:val="00F05C7F"/>
    <w:rsid w:val="00F05D6B"/>
    <w:rsid w:val="00F05E4A"/>
    <w:rsid w:val="00F06099"/>
    <w:rsid w:val="00F06152"/>
    <w:rsid w:val="00F0623D"/>
    <w:rsid w:val="00F06277"/>
    <w:rsid w:val="00F0628D"/>
    <w:rsid w:val="00F06651"/>
    <w:rsid w:val="00F0665D"/>
    <w:rsid w:val="00F068C5"/>
    <w:rsid w:val="00F06B03"/>
    <w:rsid w:val="00F06BEC"/>
    <w:rsid w:val="00F06F96"/>
    <w:rsid w:val="00F07057"/>
    <w:rsid w:val="00F07650"/>
    <w:rsid w:val="00F076AA"/>
    <w:rsid w:val="00F078F2"/>
    <w:rsid w:val="00F07ADC"/>
    <w:rsid w:val="00F07B33"/>
    <w:rsid w:val="00F07C55"/>
    <w:rsid w:val="00F07DE6"/>
    <w:rsid w:val="00F10390"/>
    <w:rsid w:val="00F104D1"/>
    <w:rsid w:val="00F1056C"/>
    <w:rsid w:val="00F107F1"/>
    <w:rsid w:val="00F10818"/>
    <w:rsid w:val="00F10A31"/>
    <w:rsid w:val="00F10A8A"/>
    <w:rsid w:val="00F10C13"/>
    <w:rsid w:val="00F10C95"/>
    <w:rsid w:val="00F10E4E"/>
    <w:rsid w:val="00F10E98"/>
    <w:rsid w:val="00F10EBE"/>
    <w:rsid w:val="00F10FC1"/>
    <w:rsid w:val="00F110E4"/>
    <w:rsid w:val="00F1115C"/>
    <w:rsid w:val="00F1116E"/>
    <w:rsid w:val="00F111AC"/>
    <w:rsid w:val="00F11234"/>
    <w:rsid w:val="00F112FD"/>
    <w:rsid w:val="00F11510"/>
    <w:rsid w:val="00F116BE"/>
    <w:rsid w:val="00F118ED"/>
    <w:rsid w:val="00F119CA"/>
    <w:rsid w:val="00F119DB"/>
    <w:rsid w:val="00F11AE6"/>
    <w:rsid w:val="00F12010"/>
    <w:rsid w:val="00F1202D"/>
    <w:rsid w:val="00F12553"/>
    <w:rsid w:val="00F12646"/>
    <w:rsid w:val="00F12830"/>
    <w:rsid w:val="00F12927"/>
    <w:rsid w:val="00F12AD3"/>
    <w:rsid w:val="00F12BA4"/>
    <w:rsid w:val="00F12D15"/>
    <w:rsid w:val="00F12DDE"/>
    <w:rsid w:val="00F12F11"/>
    <w:rsid w:val="00F13251"/>
    <w:rsid w:val="00F132B6"/>
    <w:rsid w:val="00F133A1"/>
    <w:rsid w:val="00F13793"/>
    <w:rsid w:val="00F13A67"/>
    <w:rsid w:val="00F13A7B"/>
    <w:rsid w:val="00F13B24"/>
    <w:rsid w:val="00F13E67"/>
    <w:rsid w:val="00F13ECD"/>
    <w:rsid w:val="00F13F59"/>
    <w:rsid w:val="00F14001"/>
    <w:rsid w:val="00F14227"/>
    <w:rsid w:val="00F147BB"/>
    <w:rsid w:val="00F14819"/>
    <w:rsid w:val="00F14A2E"/>
    <w:rsid w:val="00F14AAC"/>
    <w:rsid w:val="00F14E78"/>
    <w:rsid w:val="00F14EBF"/>
    <w:rsid w:val="00F14F97"/>
    <w:rsid w:val="00F15428"/>
    <w:rsid w:val="00F1543E"/>
    <w:rsid w:val="00F155CE"/>
    <w:rsid w:val="00F156A4"/>
    <w:rsid w:val="00F1573A"/>
    <w:rsid w:val="00F157FE"/>
    <w:rsid w:val="00F1591C"/>
    <w:rsid w:val="00F15A87"/>
    <w:rsid w:val="00F15AE0"/>
    <w:rsid w:val="00F15B17"/>
    <w:rsid w:val="00F15BE2"/>
    <w:rsid w:val="00F15D34"/>
    <w:rsid w:val="00F15D94"/>
    <w:rsid w:val="00F15DCE"/>
    <w:rsid w:val="00F15E58"/>
    <w:rsid w:val="00F15EEB"/>
    <w:rsid w:val="00F15F47"/>
    <w:rsid w:val="00F15FE9"/>
    <w:rsid w:val="00F15FF4"/>
    <w:rsid w:val="00F163FF"/>
    <w:rsid w:val="00F16493"/>
    <w:rsid w:val="00F16552"/>
    <w:rsid w:val="00F16619"/>
    <w:rsid w:val="00F16729"/>
    <w:rsid w:val="00F16793"/>
    <w:rsid w:val="00F169B0"/>
    <w:rsid w:val="00F169D3"/>
    <w:rsid w:val="00F16BF2"/>
    <w:rsid w:val="00F16C74"/>
    <w:rsid w:val="00F16D3D"/>
    <w:rsid w:val="00F1700F"/>
    <w:rsid w:val="00F171B0"/>
    <w:rsid w:val="00F17410"/>
    <w:rsid w:val="00F174B3"/>
    <w:rsid w:val="00F17950"/>
    <w:rsid w:val="00F17A3F"/>
    <w:rsid w:val="00F17B01"/>
    <w:rsid w:val="00F17BF0"/>
    <w:rsid w:val="00F17D4A"/>
    <w:rsid w:val="00F17D64"/>
    <w:rsid w:val="00F17D6F"/>
    <w:rsid w:val="00F17EAE"/>
    <w:rsid w:val="00F200EB"/>
    <w:rsid w:val="00F20108"/>
    <w:rsid w:val="00F20653"/>
    <w:rsid w:val="00F206D4"/>
    <w:rsid w:val="00F206D5"/>
    <w:rsid w:val="00F20818"/>
    <w:rsid w:val="00F2081A"/>
    <w:rsid w:val="00F20867"/>
    <w:rsid w:val="00F209FC"/>
    <w:rsid w:val="00F20A7F"/>
    <w:rsid w:val="00F20ABB"/>
    <w:rsid w:val="00F20B41"/>
    <w:rsid w:val="00F20E1E"/>
    <w:rsid w:val="00F20EFF"/>
    <w:rsid w:val="00F210A4"/>
    <w:rsid w:val="00F211F9"/>
    <w:rsid w:val="00F21428"/>
    <w:rsid w:val="00F21525"/>
    <w:rsid w:val="00F21602"/>
    <w:rsid w:val="00F21873"/>
    <w:rsid w:val="00F218D4"/>
    <w:rsid w:val="00F21C8C"/>
    <w:rsid w:val="00F21DD0"/>
    <w:rsid w:val="00F21E2A"/>
    <w:rsid w:val="00F21E78"/>
    <w:rsid w:val="00F21E81"/>
    <w:rsid w:val="00F21E88"/>
    <w:rsid w:val="00F220D0"/>
    <w:rsid w:val="00F2250A"/>
    <w:rsid w:val="00F2259A"/>
    <w:rsid w:val="00F225E8"/>
    <w:rsid w:val="00F22DF2"/>
    <w:rsid w:val="00F22DFD"/>
    <w:rsid w:val="00F22E10"/>
    <w:rsid w:val="00F23208"/>
    <w:rsid w:val="00F2332E"/>
    <w:rsid w:val="00F23357"/>
    <w:rsid w:val="00F23396"/>
    <w:rsid w:val="00F23781"/>
    <w:rsid w:val="00F23A44"/>
    <w:rsid w:val="00F23AA8"/>
    <w:rsid w:val="00F23D73"/>
    <w:rsid w:val="00F240FE"/>
    <w:rsid w:val="00F241CC"/>
    <w:rsid w:val="00F241FC"/>
    <w:rsid w:val="00F24231"/>
    <w:rsid w:val="00F24385"/>
    <w:rsid w:val="00F2440E"/>
    <w:rsid w:val="00F24525"/>
    <w:rsid w:val="00F24788"/>
    <w:rsid w:val="00F2482B"/>
    <w:rsid w:val="00F249E1"/>
    <w:rsid w:val="00F24A3D"/>
    <w:rsid w:val="00F24E68"/>
    <w:rsid w:val="00F24EDB"/>
    <w:rsid w:val="00F25161"/>
    <w:rsid w:val="00F2538B"/>
    <w:rsid w:val="00F254AF"/>
    <w:rsid w:val="00F25731"/>
    <w:rsid w:val="00F2590E"/>
    <w:rsid w:val="00F25A60"/>
    <w:rsid w:val="00F25B55"/>
    <w:rsid w:val="00F25CB5"/>
    <w:rsid w:val="00F260C4"/>
    <w:rsid w:val="00F263C5"/>
    <w:rsid w:val="00F263DA"/>
    <w:rsid w:val="00F2640F"/>
    <w:rsid w:val="00F26442"/>
    <w:rsid w:val="00F264E8"/>
    <w:rsid w:val="00F265E3"/>
    <w:rsid w:val="00F26A86"/>
    <w:rsid w:val="00F26B60"/>
    <w:rsid w:val="00F27081"/>
    <w:rsid w:val="00F27198"/>
    <w:rsid w:val="00F2740D"/>
    <w:rsid w:val="00F278CA"/>
    <w:rsid w:val="00F279F5"/>
    <w:rsid w:val="00F27C34"/>
    <w:rsid w:val="00F27CA6"/>
    <w:rsid w:val="00F27DCB"/>
    <w:rsid w:val="00F27E46"/>
    <w:rsid w:val="00F300EC"/>
    <w:rsid w:val="00F301C2"/>
    <w:rsid w:val="00F302E1"/>
    <w:rsid w:val="00F303C4"/>
    <w:rsid w:val="00F305FA"/>
    <w:rsid w:val="00F30C4D"/>
    <w:rsid w:val="00F30DC8"/>
    <w:rsid w:val="00F30F8A"/>
    <w:rsid w:val="00F30FC5"/>
    <w:rsid w:val="00F31184"/>
    <w:rsid w:val="00F311C2"/>
    <w:rsid w:val="00F31215"/>
    <w:rsid w:val="00F31225"/>
    <w:rsid w:val="00F31500"/>
    <w:rsid w:val="00F31503"/>
    <w:rsid w:val="00F3159E"/>
    <w:rsid w:val="00F315AE"/>
    <w:rsid w:val="00F31639"/>
    <w:rsid w:val="00F31827"/>
    <w:rsid w:val="00F3186E"/>
    <w:rsid w:val="00F31874"/>
    <w:rsid w:val="00F31A7D"/>
    <w:rsid w:val="00F31B22"/>
    <w:rsid w:val="00F31B49"/>
    <w:rsid w:val="00F31D01"/>
    <w:rsid w:val="00F32213"/>
    <w:rsid w:val="00F32259"/>
    <w:rsid w:val="00F322E2"/>
    <w:rsid w:val="00F32330"/>
    <w:rsid w:val="00F3244D"/>
    <w:rsid w:val="00F3252B"/>
    <w:rsid w:val="00F32B22"/>
    <w:rsid w:val="00F32E3F"/>
    <w:rsid w:val="00F32F56"/>
    <w:rsid w:val="00F3304B"/>
    <w:rsid w:val="00F33200"/>
    <w:rsid w:val="00F33268"/>
    <w:rsid w:val="00F3359E"/>
    <w:rsid w:val="00F3386B"/>
    <w:rsid w:val="00F3387E"/>
    <w:rsid w:val="00F33913"/>
    <w:rsid w:val="00F33A43"/>
    <w:rsid w:val="00F33AE5"/>
    <w:rsid w:val="00F33D4F"/>
    <w:rsid w:val="00F33FCB"/>
    <w:rsid w:val="00F34052"/>
    <w:rsid w:val="00F340A5"/>
    <w:rsid w:val="00F34138"/>
    <w:rsid w:val="00F342B8"/>
    <w:rsid w:val="00F343B8"/>
    <w:rsid w:val="00F34733"/>
    <w:rsid w:val="00F347BE"/>
    <w:rsid w:val="00F34B7B"/>
    <w:rsid w:val="00F34CD6"/>
    <w:rsid w:val="00F34F14"/>
    <w:rsid w:val="00F34F75"/>
    <w:rsid w:val="00F34FD9"/>
    <w:rsid w:val="00F35080"/>
    <w:rsid w:val="00F352AF"/>
    <w:rsid w:val="00F357C8"/>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32"/>
    <w:rsid w:val="00F37A53"/>
    <w:rsid w:val="00F37C5B"/>
    <w:rsid w:val="00F37D5E"/>
    <w:rsid w:val="00F37DEE"/>
    <w:rsid w:val="00F40195"/>
    <w:rsid w:val="00F404FA"/>
    <w:rsid w:val="00F40547"/>
    <w:rsid w:val="00F405A4"/>
    <w:rsid w:val="00F4061C"/>
    <w:rsid w:val="00F40914"/>
    <w:rsid w:val="00F40B4D"/>
    <w:rsid w:val="00F40E46"/>
    <w:rsid w:val="00F40FAE"/>
    <w:rsid w:val="00F40FE8"/>
    <w:rsid w:val="00F4108C"/>
    <w:rsid w:val="00F4137F"/>
    <w:rsid w:val="00F414D9"/>
    <w:rsid w:val="00F41576"/>
    <w:rsid w:val="00F41579"/>
    <w:rsid w:val="00F416C8"/>
    <w:rsid w:val="00F417F4"/>
    <w:rsid w:val="00F4182E"/>
    <w:rsid w:val="00F4187B"/>
    <w:rsid w:val="00F41B4B"/>
    <w:rsid w:val="00F41E85"/>
    <w:rsid w:val="00F41F05"/>
    <w:rsid w:val="00F41F57"/>
    <w:rsid w:val="00F420E5"/>
    <w:rsid w:val="00F424E8"/>
    <w:rsid w:val="00F4267D"/>
    <w:rsid w:val="00F426DF"/>
    <w:rsid w:val="00F426F4"/>
    <w:rsid w:val="00F4270A"/>
    <w:rsid w:val="00F4273C"/>
    <w:rsid w:val="00F427A5"/>
    <w:rsid w:val="00F427BC"/>
    <w:rsid w:val="00F42CD1"/>
    <w:rsid w:val="00F42DCD"/>
    <w:rsid w:val="00F43163"/>
    <w:rsid w:val="00F43353"/>
    <w:rsid w:val="00F4338B"/>
    <w:rsid w:val="00F433BD"/>
    <w:rsid w:val="00F434BD"/>
    <w:rsid w:val="00F438FB"/>
    <w:rsid w:val="00F43B65"/>
    <w:rsid w:val="00F43C41"/>
    <w:rsid w:val="00F43EB0"/>
    <w:rsid w:val="00F43F24"/>
    <w:rsid w:val="00F4418D"/>
    <w:rsid w:val="00F44320"/>
    <w:rsid w:val="00F44540"/>
    <w:rsid w:val="00F44643"/>
    <w:rsid w:val="00F447F4"/>
    <w:rsid w:val="00F44869"/>
    <w:rsid w:val="00F44AEF"/>
    <w:rsid w:val="00F44CAF"/>
    <w:rsid w:val="00F44EC1"/>
    <w:rsid w:val="00F44EC5"/>
    <w:rsid w:val="00F44F6F"/>
    <w:rsid w:val="00F44FF1"/>
    <w:rsid w:val="00F45394"/>
    <w:rsid w:val="00F453D9"/>
    <w:rsid w:val="00F4549A"/>
    <w:rsid w:val="00F45603"/>
    <w:rsid w:val="00F45747"/>
    <w:rsid w:val="00F45E83"/>
    <w:rsid w:val="00F45FE1"/>
    <w:rsid w:val="00F461FD"/>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97C"/>
    <w:rsid w:val="00F50B2F"/>
    <w:rsid w:val="00F50D06"/>
    <w:rsid w:val="00F50D8C"/>
    <w:rsid w:val="00F51050"/>
    <w:rsid w:val="00F51225"/>
    <w:rsid w:val="00F512B2"/>
    <w:rsid w:val="00F51A7E"/>
    <w:rsid w:val="00F51CB5"/>
    <w:rsid w:val="00F5214C"/>
    <w:rsid w:val="00F52195"/>
    <w:rsid w:val="00F522A5"/>
    <w:rsid w:val="00F5230A"/>
    <w:rsid w:val="00F5231D"/>
    <w:rsid w:val="00F523AB"/>
    <w:rsid w:val="00F5283D"/>
    <w:rsid w:val="00F5296D"/>
    <w:rsid w:val="00F52ABA"/>
    <w:rsid w:val="00F52ACF"/>
    <w:rsid w:val="00F52BC7"/>
    <w:rsid w:val="00F52C91"/>
    <w:rsid w:val="00F52E47"/>
    <w:rsid w:val="00F52EE2"/>
    <w:rsid w:val="00F52FB5"/>
    <w:rsid w:val="00F5304E"/>
    <w:rsid w:val="00F53197"/>
    <w:rsid w:val="00F5337B"/>
    <w:rsid w:val="00F535B8"/>
    <w:rsid w:val="00F535CF"/>
    <w:rsid w:val="00F53712"/>
    <w:rsid w:val="00F5372A"/>
    <w:rsid w:val="00F5380C"/>
    <w:rsid w:val="00F53913"/>
    <w:rsid w:val="00F53BBA"/>
    <w:rsid w:val="00F53BF4"/>
    <w:rsid w:val="00F53DF5"/>
    <w:rsid w:val="00F5402E"/>
    <w:rsid w:val="00F541A9"/>
    <w:rsid w:val="00F54266"/>
    <w:rsid w:val="00F54671"/>
    <w:rsid w:val="00F54E19"/>
    <w:rsid w:val="00F54EA6"/>
    <w:rsid w:val="00F5500E"/>
    <w:rsid w:val="00F55035"/>
    <w:rsid w:val="00F55043"/>
    <w:rsid w:val="00F554D2"/>
    <w:rsid w:val="00F557D5"/>
    <w:rsid w:val="00F557FC"/>
    <w:rsid w:val="00F55852"/>
    <w:rsid w:val="00F559A4"/>
    <w:rsid w:val="00F55C33"/>
    <w:rsid w:val="00F55C36"/>
    <w:rsid w:val="00F55CD4"/>
    <w:rsid w:val="00F561CA"/>
    <w:rsid w:val="00F56342"/>
    <w:rsid w:val="00F56433"/>
    <w:rsid w:val="00F56845"/>
    <w:rsid w:val="00F56895"/>
    <w:rsid w:val="00F56A29"/>
    <w:rsid w:val="00F56B5C"/>
    <w:rsid w:val="00F56C02"/>
    <w:rsid w:val="00F56CCC"/>
    <w:rsid w:val="00F56CE6"/>
    <w:rsid w:val="00F56DCF"/>
    <w:rsid w:val="00F57034"/>
    <w:rsid w:val="00F57170"/>
    <w:rsid w:val="00F571FE"/>
    <w:rsid w:val="00F57537"/>
    <w:rsid w:val="00F57B41"/>
    <w:rsid w:val="00F57CBF"/>
    <w:rsid w:val="00F57CF6"/>
    <w:rsid w:val="00F57E7D"/>
    <w:rsid w:val="00F6008D"/>
    <w:rsid w:val="00F600E9"/>
    <w:rsid w:val="00F6031F"/>
    <w:rsid w:val="00F6037E"/>
    <w:rsid w:val="00F6041B"/>
    <w:rsid w:val="00F60497"/>
    <w:rsid w:val="00F60599"/>
    <w:rsid w:val="00F605FB"/>
    <w:rsid w:val="00F6082D"/>
    <w:rsid w:val="00F609A9"/>
    <w:rsid w:val="00F609C6"/>
    <w:rsid w:val="00F60BE9"/>
    <w:rsid w:val="00F60D62"/>
    <w:rsid w:val="00F6104F"/>
    <w:rsid w:val="00F610C2"/>
    <w:rsid w:val="00F612DF"/>
    <w:rsid w:val="00F613CA"/>
    <w:rsid w:val="00F61559"/>
    <w:rsid w:val="00F617E2"/>
    <w:rsid w:val="00F61F7F"/>
    <w:rsid w:val="00F61FD8"/>
    <w:rsid w:val="00F622D9"/>
    <w:rsid w:val="00F62952"/>
    <w:rsid w:val="00F62B5A"/>
    <w:rsid w:val="00F62BAB"/>
    <w:rsid w:val="00F62CDD"/>
    <w:rsid w:val="00F62DBF"/>
    <w:rsid w:val="00F63022"/>
    <w:rsid w:val="00F63024"/>
    <w:rsid w:val="00F6338A"/>
    <w:rsid w:val="00F63555"/>
    <w:rsid w:val="00F637F0"/>
    <w:rsid w:val="00F63881"/>
    <w:rsid w:val="00F63932"/>
    <w:rsid w:val="00F63AF5"/>
    <w:rsid w:val="00F63B05"/>
    <w:rsid w:val="00F64079"/>
    <w:rsid w:val="00F641FC"/>
    <w:rsid w:val="00F64236"/>
    <w:rsid w:val="00F643BD"/>
    <w:rsid w:val="00F643DA"/>
    <w:rsid w:val="00F64592"/>
    <w:rsid w:val="00F6463E"/>
    <w:rsid w:val="00F647F7"/>
    <w:rsid w:val="00F64ACC"/>
    <w:rsid w:val="00F64CB5"/>
    <w:rsid w:val="00F65095"/>
    <w:rsid w:val="00F656D6"/>
    <w:rsid w:val="00F6583C"/>
    <w:rsid w:val="00F6589A"/>
    <w:rsid w:val="00F659A8"/>
    <w:rsid w:val="00F65AF6"/>
    <w:rsid w:val="00F65C0F"/>
    <w:rsid w:val="00F65CF2"/>
    <w:rsid w:val="00F65D28"/>
    <w:rsid w:val="00F65F21"/>
    <w:rsid w:val="00F66088"/>
    <w:rsid w:val="00F660C0"/>
    <w:rsid w:val="00F666A3"/>
    <w:rsid w:val="00F66754"/>
    <w:rsid w:val="00F66866"/>
    <w:rsid w:val="00F668FF"/>
    <w:rsid w:val="00F669BA"/>
    <w:rsid w:val="00F66D56"/>
    <w:rsid w:val="00F66FC5"/>
    <w:rsid w:val="00F66FEB"/>
    <w:rsid w:val="00F670B6"/>
    <w:rsid w:val="00F67224"/>
    <w:rsid w:val="00F672F0"/>
    <w:rsid w:val="00F67448"/>
    <w:rsid w:val="00F67598"/>
    <w:rsid w:val="00F675FF"/>
    <w:rsid w:val="00F6783E"/>
    <w:rsid w:val="00F67AF0"/>
    <w:rsid w:val="00F67C4F"/>
    <w:rsid w:val="00F67EA7"/>
    <w:rsid w:val="00F67EB7"/>
    <w:rsid w:val="00F67F09"/>
    <w:rsid w:val="00F67F6B"/>
    <w:rsid w:val="00F67FDA"/>
    <w:rsid w:val="00F702AB"/>
    <w:rsid w:val="00F705C5"/>
    <w:rsid w:val="00F70856"/>
    <w:rsid w:val="00F708DE"/>
    <w:rsid w:val="00F70AD1"/>
    <w:rsid w:val="00F70AD8"/>
    <w:rsid w:val="00F70AF7"/>
    <w:rsid w:val="00F70C7D"/>
    <w:rsid w:val="00F70DBE"/>
    <w:rsid w:val="00F71124"/>
    <w:rsid w:val="00F713F0"/>
    <w:rsid w:val="00F71828"/>
    <w:rsid w:val="00F71888"/>
    <w:rsid w:val="00F718ED"/>
    <w:rsid w:val="00F719CD"/>
    <w:rsid w:val="00F71BB2"/>
    <w:rsid w:val="00F71BB8"/>
    <w:rsid w:val="00F71EBA"/>
    <w:rsid w:val="00F72253"/>
    <w:rsid w:val="00F722EA"/>
    <w:rsid w:val="00F72352"/>
    <w:rsid w:val="00F72564"/>
    <w:rsid w:val="00F72584"/>
    <w:rsid w:val="00F72730"/>
    <w:rsid w:val="00F7282D"/>
    <w:rsid w:val="00F7290D"/>
    <w:rsid w:val="00F7298F"/>
    <w:rsid w:val="00F729C0"/>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3D33"/>
    <w:rsid w:val="00F74106"/>
    <w:rsid w:val="00F741AA"/>
    <w:rsid w:val="00F7456E"/>
    <w:rsid w:val="00F7479D"/>
    <w:rsid w:val="00F74800"/>
    <w:rsid w:val="00F74871"/>
    <w:rsid w:val="00F7487F"/>
    <w:rsid w:val="00F74A1A"/>
    <w:rsid w:val="00F74A1F"/>
    <w:rsid w:val="00F74AF6"/>
    <w:rsid w:val="00F74C3E"/>
    <w:rsid w:val="00F74D4E"/>
    <w:rsid w:val="00F74DA5"/>
    <w:rsid w:val="00F74FD8"/>
    <w:rsid w:val="00F750B1"/>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7F4"/>
    <w:rsid w:val="00F768A7"/>
    <w:rsid w:val="00F76ECC"/>
    <w:rsid w:val="00F77184"/>
    <w:rsid w:val="00F77255"/>
    <w:rsid w:val="00F772FA"/>
    <w:rsid w:val="00F77312"/>
    <w:rsid w:val="00F773BE"/>
    <w:rsid w:val="00F77486"/>
    <w:rsid w:val="00F774CA"/>
    <w:rsid w:val="00F775AC"/>
    <w:rsid w:val="00F77700"/>
    <w:rsid w:val="00F777B8"/>
    <w:rsid w:val="00F77F44"/>
    <w:rsid w:val="00F77F50"/>
    <w:rsid w:val="00F800AD"/>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4F"/>
    <w:rsid w:val="00F81BBB"/>
    <w:rsid w:val="00F81E81"/>
    <w:rsid w:val="00F81F3A"/>
    <w:rsid w:val="00F81FFF"/>
    <w:rsid w:val="00F82021"/>
    <w:rsid w:val="00F820C4"/>
    <w:rsid w:val="00F82241"/>
    <w:rsid w:val="00F82307"/>
    <w:rsid w:val="00F82321"/>
    <w:rsid w:val="00F82468"/>
    <w:rsid w:val="00F8265E"/>
    <w:rsid w:val="00F8285B"/>
    <w:rsid w:val="00F82922"/>
    <w:rsid w:val="00F82AC9"/>
    <w:rsid w:val="00F82AFE"/>
    <w:rsid w:val="00F82B3B"/>
    <w:rsid w:val="00F82BCD"/>
    <w:rsid w:val="00F82F0A"/>
    <w:rsid w:val="00F830A6"/>
    <w:rsid w:val="00F831CC"/>
    <w:rsid w:val="00F832F6"/>
    <w:rsid w:val="00F83317"/>
    <w:rsid w:val="00F83318"/>
    <w:rsid w:val="00F83439"/>
    <w:rsid w:val="00F8362F"/>
    <w:rsid w:val="00F83641"/>
    <w:rsid w:val="00F836AE"/>
    <w:rsid w:val="00F83786"/>
    <w:rsid w:val="00F83829"/>
    <w:rsid w:val="00F8382E"/>
    <w:rsid w:val="00F83A60"/>
    <w:rsid w:val="00F83B04"/>
    <w:rsid w:val="00F83C0F"/>
    <w:rsid w:val="00F83D28"/>
    <w:rsid w:val="00F83E82"/>
    <w:rsid w:val="00F84069"/>
    <w:rsid w:val="00F8437D"/>
    <w:rsid w:val="00F843D7"/>
    <w:rsid w:val="00F84674"/>
    <w:rsid w:val="00F846DE"/>
    <w:rsid w:val="00F84B14"/>
    <w:rsid w:val="00F84C79"/>
    <w:rsid w:val="00F84D1A"/>
    <w:rsid w:val="00F84D2F"/>
    <w:rsid w:val="00F85023"/>
    <w:rsid w:val="00F85102"/>
    <w:rsid w:val="00F85312"/>
    <w:rsid w:val="00F85449"/>
    <w:rsid w:val="00F8550A"/>
    <w:rsid w:val="00F85536"/>
    <w:rsid w:val="00F85820"/>
    <w:rsid w:val="00F85899"/>
    <w:rsid w:val="00F85A9B"/>
    <w:rsid w:val="00F85C04"/>
    <w:rsid w:val="00F85CFF"/>
    <w:rsid w:val="00F85D0B"/>
    <w:rsid w:val="00F85D9A"/>
    <w:rsid w:val="00F85E87"/>
    <w:rsid w:val="00F8604A"/>
    <w:rsid w:val="00F8620B"/>
    <w:rsid w:val="00F8624E"/>
    <w:rsid w:val="00F86273"/>
    <w:rsid w:val="00F86548"/>
    <w:rsid w:val="00F8657A"/>
    <w:rsid w:val="00F866BD"/>
    <w:rsid w:val="00F8679A"/>
    <w:rsid w:val="00F868B2"/>
    <w:rsid w:val="00F868C3"/>
    <w:rsid w:val="00F86923"/>
    <w:rsid w:val="00F86A36"/>
    <w:rsid w:val="00F86BC7"/>
    <w:rsid w:val="00F86D26"/>
    <w:rsid w:val="00F86D9B"/>
    <w:rsid w:val="00F86E9D"/>
    <w:rsid w:val="00F86FD4"/>
    <w:rsid w:val="00F87055"/>
    <w:rsid w:val="00F870D2"/>
    <w:rsid w:val="00F87113"/>
    <w:rsid w:val="00F87117"/>
    <w:rsid w:val="00F87145"/>
    <w:rsid w:val="00F871B0"/>
    <w:rsid w:val="00F871CD"/>
    <w:rsid w:val="00F8736B"/>
    <w:rsid w:val="00F8736C"/>
    <w:rsid w:val="00F87610"/>
    <w:rsid w:val="00F87658"/>
    <w:rsid w:val="00F87771"/>
    <w:rsid w:val="00F87E1E"/>
    <w:rsid w:val="00F90012"/>
    <w:rsid w:val="00F900AD"/>
    <w:rsid w:val="00F9030E"/>
    <w:rsid w:val="00F90341"/>
    <w:rsid w:val="00F90668"/>
    <w:rsid w:val="00F90ADB"/>
    <w:rsid w:val="00F90C56"/>
    <w:rsid w:val="00F90D3B"/>
    <w:rsid w:val="00F90D9C"/>
    <w:rsid w:val="00F90DFD"/>
    <w:rsid w:val="00F90E25"/>
    <w:rsid w:val="00F90E78"/>
    <w:rsid w:val="00F910D8"/>
    <w:rsid w:val="00F9118A"/>
    <w:rsid w:val="00F91209"/>
    <w:rsid w:val="00F9129F"/>
    <w:rsid w:val="00F9149F"/>
    <w:rsid w:val="00F914D8"/>
    <w:rsid w:val="00F91566"/>
    <w:rsid w:val="00F9168B"/>
    <w:rsid w:val="00F9197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10"/>
    <w:rsid w:val="00F9349E"/>
    <w:rsid w:val="00F93559"/>
    <w:rsid w:val="00F93854"/>
    <w:rsid w:val="00F93AE6"/>
    <w:rsid w:val="00F93B65"/>
    <w:rsid w:val="00F93B79"/>
    <w:rsid w:val="00F93C17"/>
    <w:rsid w:val="00F93D72"/>
    <w:rsid w:val="00F93E65"/>
    <w:rsid w:val="00F94070"/>
    <w:rsid w:val="00F940C4"/>
    <w:rsid w:val="00F940C8"/>
    <w:rsid w:val="00F94270"/>
    <w:rsid w:val="00F942B4"/>
    <w:rsid w:val="00F948C8"/>
    <w:rsid w:val="00F94AB8"/>
    <w:rsid w:val="00F94AF6"/>
    <w:rsid w:val="00F94AFE"/>
    <w:rsid w:val="00F94E92"/>
    <w:rsid w:val="00F94F36"/>
    <w:rsid w:val="00F94F46"/>
    <w:rsid w:val="00F950B5"/>
    <w:rsid w:val="00F9513F"/>
    <w:rsid w:val="00F9544E"/>
    <w:rsid w:val="00F955B6"/>
    <w:rsid w:val="00F955F8"/>
    <w:rsid w:val="00F95608"/>
    <w:rsid w:val="00F956E9"/>
    <w:rsid w:val="00F9578E"/>
    <w:rsid w:val="00F958A9"/>
    <w:rsid w:val="00F95A31"/>
    <w:rsid w:val="00F95B34"/>
    <w:rsid w:val="00F95C92"/>
    <w:rsid w:val="00F95E48"/>
    <w:rsid w:val="00F95EA7"/>
    <w:rsid w:val="00F95ED6"/>
    <w:rsid w:val="00F96074"/>
    <w:rsid w:val="00F962A6"/>
    <w:rsid w:val="00F963FB"/>
    <w:rsid w:val="00F966E3"/>
    <w:rsid w:val="00F96827"/>
    <w:rsid w:val="00F96C88"/>
    <w:rsid w:val="00F96EC4"/>
    <w:rsid w:val="00F96F3F"/>
    <w:rsid w:val="00F972FD"/>
    <w:rsid w:val="00F97492"/>
    <w:rsid w:val="00F9753C"/>
    <w:rsid w:val="00F9778B"/>
    <w:rsid w:val="00F97908"/>
    <w:rsid w:val="00F979B1"/>
    <w:rsid w:val="00F97A7E"/>
    <w:rsid w:val="00F97B43"/>
    <w:rsid w:val="00F97E4F"/>
    <w:rsid w:val="00F97ECE"/>
    <w:rsid w:val="00F97F67"/>
    <w:rsid w:val="00FA0397"/>
    <w:rsid w:val="00FA04DD"/>
    <w:rsid w:val="00FA05CD"/>
    <w:rsid w:val="00FA065B"/>
    <w:rsid w:val="00FA07F8"/>
    <w:rsid w:val="00FA0A1E"/>
    <w:rsid w:val="00FA0A96"/>
    <w:rsid w:val="00FA0C1F"/>
    <w:rsid w:val="00FA0CB2"/>
    <w:rsid w:val="00FA0CD2"/>
    <w:rsid w:val="00FA0DC1"/>
    <w:rsid w:val="00FA0FC8"/>
    <w:rsid w:val="00FA105C"/>
    <w:rsid w:val="00FA10F5"/>
    <w:rsid w:val="00FA1122"/>
    <w:rsid w:val="00FA1316"/>
    <w:rsid w:val="00FA1475"/>
    <w:rsid w:val="00FA148A"/>
    <w:rsid w:val="00FA1491"/>
    <w:rsid w:val="00FA1684"/>
    <w:rsid w:val="00FA16FE"/>
    <w:rsid w:val="00FA1748"/>
    <w:rsid w:val="00FA17F7"/>
    <w:rsid w:val="00FA1A9D"/>
    <w:rsid w:val="00FA1AF6"/>
    <w:rsid w:val="00FA1CCE"/>
    <w:rsid w:val="00FA1FF8"/>
    <w:rsid w:val="00FA200A"/>
    <w:rsid w:val="00FA214A"/>
    <w:rsid w:val="00FA22BD"/>
    <w:rsid w:val="00FA2309"/>
    <w:rsid w:val="00FA2333"/>
    <w:rsid w:val="00FA27C8"/>
    <w:rsid w:val="00FA2996"/>
    <w:rsid w:val="00FA29F7"/>
    <w:rsid w:val="00FA2BC7"/>
    <w:rsid w:val="00FA2DE0"/>
    <w:rsid w:val="00FA2EC2"/>
    <w:rsid w:val="00FA2EF4"/>
    <w:rsid w:val="00FA2F64"/>
    <w:rsid w:val="00FA301F"/>
    <w:rsid w:val="00FA3158"/>
    <w:rsid w:val="00FA33D6"/>
    <w:rsid w:val="00FA356F"/>
    <w:rsid w:val="00FA36E5"/>
    <w:rsid w:val="00FA3701"/>
    <w:rsid w:val="00FA38D9"/>
    <w:rsid w:val="00FA38EC"/>
    <w:rsid w:val="00FA39E9"/>
    <w:rsid w:val="00FA3B76"/>
    <w:rsid w:val="00FA3EE0"/>
    <w:rsid w:val="00FA3FAE"/>
    <w:rsid w:val="00FA410F"/>
    <w:rsid w:val="00FA4431"/>
    <w:rsid w:val="00FA4AED"/>
    <w:rsid w:val="00FA4B13"/>
    <w:rsid w:val="00FA4C6F"/>
    <w:rsid w:val="00FA4C91"/>
    <w:rsid w:val="00FA4D66"/>
    <w:rsid w:val="00FA4D81"/>
    <w:rsid w:val="00FA4DB1"/>
    <w:rsid w:val="00FA4F58"/>
    <w:rsid w:val="00FA4FB4"/>
    <w:rsid w:val="00FA51B1"/>
    <w:rsid w:val="00FA5283"/>
    <w:rsid w:val="00FA531D"/>
    <w:rsid w:val="00FA534B"/>
    <w:rsid w:val="00FA536F"/>
    <w:rsid w:val="00FA53A7"/>
    <w:rsid w:val="00FA5770"/>
    <w:rsid w:val="00FA5A4E"/>
    <w:rsid w:val="00FA5CFF"/>
    <w:rsid w:val="00FA61E9"/>
    <w:rsid w:val="00FA6239"/>
    <w:rsid w:val="00FA66B8"/>
    <w:rsid w:val="00FA6908"/>
    <w:rsid w:val="00FA6BCE"/>
    <w:rsid w:val="00FA6D24"/>
    <w:rsid w:val="00FA6D76"/>
    <w:rsid w:val="00FA6D8D"/>
    <w:rsid w:val="00FA6EF9"/>
    <w:rsid w:val="00FA6F25"/>
    <w:rsid w:val="00FA7032"/>
    <w:rsid w:val="00FA7113"/>
    <w:rsid w:val="00FA7191"/>
    <w:rsid w:val="00FA72E5"/>
    <w:rsid w:val="00FA742B"/>
    <w:rsid w:val="00FA7625"/>
    <w:rsid w:val="00FA76A8"/>
    <w:rsid w:val="00FA7748"/>
    <w:rsid w:val="00FA7C0C"/>
    <w:rsid w:val="00FA7C74"/>
    <w:rsid w:val="00FA7CB5"/>
    <w:rsid w:val="00FB0065"/>
    <w:rsid w:val="00FB0082"/>
    <w:rsid w:val="00FB00B1"/>
    <w:rsid w:val="00FB00D6"/>
    <w:rsid w:val="00FB00F2"/>
    <w:rsid w:val="00FB010F"/>
    <w:rsid w:val="00FB015E"/>
    <w:rsid w:val="00FB0243"/>
    <w:rsid w:val="00FB05E8"/>
    <w:rsid w:val="00FB0729"/>
    <w:rsid w:val="00FB07DC"/>
    <w:rsid w:val="00FB088A"/>
    <w:rsid w:val="00FB092B"/>
    <w:rsid w:val="00FB0954"/>
    <w:rsid w:val="00FB096E"/>
    <w:rsid w:val="00FB0B49"/>
    <w:rsid w:val="00FB0F3E"/>
    <w:rsid w:val="00FB1092"/>
    <w:rsid w:val="00FB1241"/>
    <w:rsid w:val="00FB1527"/>
    <w:rsid w:val="00FB18BB"/>
    <w:rsid w:val="00FB18EE"/>
    <w:rsid w:val="00FB1E5A"/>
    <w:rsid w:val="00FB2034"/>
    <w:rsid w:val="00FB2537"/>
    <w:rsid w:val="00FB2641"/>
    <w:rsid w:val="00FB27EC"/>
    <w:rsid w:val="00FB29F0"/>
    <w:rsid w:val="00FB2A7B"/>
    <w:rsid w:val="00FB2AC6"/>
    <w:rsid w:val="00FB2BA4"/>
    <w:rsid w:val="00FB2DCB"/>
    <w:rsid w:val="00FB2E9B"/>
    <w:rsid w:val="00FB3165"/>
    <w:rsid w:val="00FB318A"/>
    <w:rsid w:val="00FB32AA"/>
    <w:rsid w:val="00FB33DC"/>
    <w:rsid w:val="00FB3511"/>
    <w:rsid w:val="00FB3682"/>
    <w:rsid w:val="00FB386C"/>
    <w:rsid w:val="00FB3885"/>
    <w:rsid w:val="00FB38DF"/>
    <w:rsid w:val="00FB3AA0"/>
    <w:rsid w:val="00FB3E29"/>
    <w:rsid w:val="00FB3E98"/>
    <w:rsid w:val="00FB3FB3"/>
    <w:rsid w:val="00FB41E4"/>
    <w:rsid w:val="00FB431D"/>
    <w:rsid w:val="00FB4338"/>
    <w:rsid w:val="00FB444E"/>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59A"/>
    <w:rsid w:val="00FB673F"/>
    <w:rsid w:val="00FB67D7"/>
    <w:rsid w:val="00FB69DD"/>
    <w:rsid w:val="00FB6BF5"/>
    <w:rsid w:val="00FB6C6B"/>
    <w:rsid w:val="00FB6D65"/>
    <w:rsid w:val="00FB6D99"/>
    <w:rsid w:val="00FB6DA2"/>
    <w:rsid w:val="00FB6E17"/>
    <w:rsid w:val="00FB6FC5"/>
    <w:rsid w:val="00FB7057"/>
    <w:rsid w:val="00FB7362"/>
    <w:rsid w:val="00FB74A2"/>
    <w:rsid w:val="00FB74F3"/>
    <w:rsid w:val="00FB7A96"/>
    <w:rsid w:val="00FB7D7C"/>
    <w:rsid w:val="00FC000A"/>
    <w:rsid w:val="00FC002D"/>
    <w:rsid w:val="00FC0150"/>
    <w:rsid w:val="00FC03AB"/>
    <w:rsid w:val="00FC06E3"/>
    <w:rsid w:val="00FC076E"/>
    <w:rsid w:val="00FC09D3"/>
    <w:rsid w:val="00FC0BB7"/>
    <w:rsid w:val="00FC0CF7"/>
    <w:rsid w:val="00FC101E"/>
    <w:rsid w:val="00FC175C"/>
    <w:rsid w:val="00FC1848"/>
    <w:rsid w:val="00FC1899"/>
    <w:rsid w:val="00FC1913"/>
    <w:rsid w:val="00FC19E0"/>
    <w:rsid w:val="00FC1B90"/>
    <w:rsid w:val="00FC1CBB"/>
    <w:rsid w:val="00FC1DA4"/>
    <w:rsid w:val="00FC204A"/>
    <w:rsid w:val="00FC2160"/>
    <w:rsid w:val="00FC22BF"/>
    <w:rsid w:val="00FC2381"/>
    <w:rsid w:val="00FC2612"/>
    <w:rsid w:val="00FC271D"/>
    <w:rsid w:val="00FC2736"/>
    <w:rsid w:val="00FC27B7"/>
    <w:rsid w:val="00FC28B8"/>
    <w:rsid w:val="00FC298D"/>
    <w:rsid w:val="00FC2BF1"/>
    <w:rsid w:val="00FC2C4C"/>
    <w:rsid w:val="00FC2CB0"/>
    <w:rsid w:val="00FC2D49"/>
    <w:rsid w:val="00FC2D54"/>
    <w:rsid w:val="00FC2DA3"/>
    <w:rsid w:val="00FC2F5B"/>
    <w:rsid w:val="00FC2FB3"/>
    <w:rsid w:val="00FC2FC9"/>
    <w:rsid w:val="00FC3053"/>
    <w:rsid w:val="00FC31C0"/>
    <w:rsid w:val="00FC368B"/>
    <w:rsid w:val="00FC3D91"/>
    <w:rsid w:val="00FC3F4B"/>
    <w:rsid w:val="00FC4179"/>
    <w:rsid w:val="00FC421E"/>
    <w:rsid w:val="00FC4233"/>
    <w:rsid w:val="00FC4727"/>
    <w:rsid w:val="00FC4729"/>
    <w:rsid w:val="00FC4A8C"/>
    <w:rsid w:val="00FC4BA5"/>
    <w:rsid w:val="00FC4F70"/>
    <w:rsid w:val="00FC4FE5"/>
    <w:rsid w:val="00FC508B"/>
    <w:rsid w:val="00FC51A7"/>
    <w:rsid w:val="00FC53DB"/>
    <w:rsid w:val="00FC552A"/>
    <w:rsid w:val="00FC5604"/>
    <w:rsid w:val="00FC5631"/>
    <w:rsid w:val="00FC56F3"/>
    <w:rsid w:val="00FC5700"/>
    <w:rsid w:val="00FC5822"/>
    <w:rsid w:val="00FC5853"/>
    <w:rsid w:val="00FC59D2"/>
    <w:rsid w:val="00FC5A61"/>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7AA"/>
    <w:rsid w:val="00FC7D81"/>
    <w:rsid w:val="00FD025E"/>
    <w:rsid w:val="00FD02CB"/>
    <w:rsid w:val="00FD048E"/>
    <w:rsid w:val="00FD0572"/>
    <w:rsid w:val="00FD077C"/>
    <w:rsid w:val="00FD0795"/>
    <w:rsid w:val="00FD0859"/>
    <w:rsid w:val="00FD08D9"/>
    <w:rsid w:val="00FD09B0"/>
    <w:rsid w:val="00FD0E24"/>
    <w:rsid w:val="00FD0E77"/>
    <w:rsid w:val="00FD10AC"/>
    <w:rsid w:val="00FD12E3"/>
    <w:rsid w:val="00FD1340"/>
    <w:rsid w:val="00FD147D"/>
    <w:rsid w:val="00FD1480"/>
    <w:rsid w:val="00FD1607"/>
    <w:rsid w:val="00FD1681"/>
    <w:rsid w:val="00FD17CB"/>
    <w:rsid w:val="00FD1893"/>
    <w:rsid w:val="00FD18DE"/>
    <w:rsid w:val="00FD1993"/>
    <w:rsid w:val="00FD1A97"/>
    <w:rsid w:val="00FD1B8E"/>
    <w:rsid w:val="00FD1B90"/>
    <w:rsid w:val="00FD1BFB"/>
    <w:rsid w:val="00FD2008"/>
    <w:rsid w:val="00FD20D3"/>
    <w:rsid w:val="00FD2106"/>
    <w:rsid w:val="00FD2174"/>
    <w:rsid w:val="00FD21DA"/>
    <w:rsid w:val="00FD2258"/>
    <w:rsid w:val="00FD22A1"/>
    <w:rsid w:val="00FD22D3"/>
    <w:rsid w:val="00FD282B"/>
    <w:rsid w:val="00FD28D1"/>
    <w:rsid w:val="00FD28E6"/>
    <w:rsid w:val="00FD28ED"/>
    <w:rsid w:val="00FD2A6C"/>
    <w:rsid w:val="00FD2C0F"/>
    <w:rsid w:val="00FD2D4B"/>
    <w:rsid w:val="00FD2D64"/>
    <w:rsid w:val="00FD2D6F"/>
    <w:rsid w:val="00FD2D7B"/>
    <w:rsid w:val="00FD2FBC"/>
    <w:rsid w:val="00FD3031"/>
    <w:rsid w:val="00FD3126"/>
    <w:rsid w:val="00FD326C"/>
    <w:rsid w:val="00FD3307"/>
    <w:rsid w:val="00FD3338"/>
    <w:rsid w:val="00FD3376"/>
    <w:rsid w:val="00FD34FF"/>
    <w:rsid w:val="00FD35F8"/>
    <w:rsid w:val="00FD3658"/>
    <w:rsid w:val="00FD37F6"/>
    <w:rsid w:val="00FD3A48"/>
    <w:rsid w:val="00FD3DE7"/>
    <w:rsid w:val="00FD3F65"/>
    <w:rsid w:val="00FD4062"/>
    <w:rsid w:val="00FD40AF"/>
    <w:rsid w:val="00FD42A9"/>
    <w:rsid w:val="00FD42F3"/>
    <w:rsid w:val="00FD456A"/>
    <w:rsid w:val="00FD4589"/>
    <w:rsid w:val="00FD473E"/>
    <w:rsid w:val="00FD4890"/>
    <w:rsid w:val="00FD48DF"/>
    <w:rsid w:val="00FD501E"/>
    <w:rsid w:val="00FD50FC"/>
    <w:rsid w:val="00FD5209"/>
    <w:rsid w:val="00FD529D"/>
    <w:rsid w:val="00FD5505"/>
    <w:rsid w:val="00FD55B7"/>
    <w:rsid w:val="00FD57AC"/>
    <w:rsid w:val="00FD5A7A"/>
    <w:rsid w:val="00FD5E60"/>
    <w:rsid w:val="00FD5EE4"/>
    <w:rsid w:val="00FD5F10"/>
    <w:rsid w:val="00FD623C"/>
    <w:rsid w:val="00FD6267"/>
    <w:rsid w:val="00FD62BE"/>
    <w:rsid w:val="00FD677E"/>
    <w:rsid w:val="00FD69F3"/>
    <w:rsid w:val="00FD6A0E"/>
    <w:rsid w:val="00FD6A56"/>
    <w:rsid w:val="00FD6B58"/>
    <w:rsid w:val="00FD6B61"/>
    <w:rsid w:val="00FD6D8A"/>
    <w:rsid w:val="00FD6F08"/>
    <w:rsid w:val="00FD6F46"/>
    <w:rsid w:val="00FD7049"/>
    <w:rsid w:val="00FD72CF"/>
    <w:rsid w:val="00FD7386"/>
    <w:rsid w:val="00FD75DD"/>
    <w:rsid w:val="00FD76BB"/>
    <w:rsid w:val="00FD7956"/>
    <w:rsid w:val="00FD7A59"/>
    <w:rsid w:val="00FD7DF9"/>
    <w:rsid w:val="00FD7FA1"/>
    <w:rsid w:val="00FE09B9"/>
    <w:rsid w:val="00FE0B51"/>
    <w:rsid w:val="00FE0B78"/>
    <w:rsid w:val="00FE0C88"/>
    <w:rsid w:val="00FE0D71"/>
    <w:rsid w:val="00FE0DEB"/>
    <w:rsid w:val="00FE0E15"/>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81F"/>
    <w:rsid w:val="00FE2930"/>
    <w:rsid w:val="00FE2A84"/>
    <w:rsid w:val="00FE2B40"/>
    <w:rsid w:val="00FE2D5E"/>
    <w:rsid w:val="00FE2ECE"/>
    <w:rsid w:val="00FE2F91"/>
    <w:rsid w:val="00FE3465"/>
    <w:rsid w:val="00FE39CE"/>
    <w:rsid w:val="00FE3BC5"/>
    <w:rsid w:val="00FE3CC8"/>
    <w:rsid w:val="00FE3E46"/>
    <w:rsid w:val="00FE3FE9"/>
    <w:rsid w:val="00FE4001"/>
    <w:rsid w:val="00FE402D"/>
    <w:rsid w:val="00FE4037"/>
    <w:rsid w:val="00FE4181"/>
    <w:rsid w:val="00FE4186"/>
    <w:rsid w:val="00FE4350"/>
    <w:rsid w:val="00FE4453"/>
    <w:rsid w:val="00FE4584"/>
    <w:rsid w:val="00FE46F6"/>
    <w:rsid w:val="00FE477E"/>
    <w:rsid w:val="00FE48D3"/>
    <w:rsid w:val="00FE4963"/>
    <w:rsid w:val="00FE4981"/>
    <w:rsid w:val="00FE4CFA"/>
    <w:rsid w:val="00FE4F93"/>
    <w:rsid w:val="00FE51A1"/>
    <w:rsid w:val="00FE538F"/>
    <w:rsid w:val="00FE53C5"/>
    <w:rsid w:val="00FE547B"/>
    <w:rsid w:val="00FE5507"/>
    <w:rsid w:val="00FE589A"/>
    <w:rsid w:val="00FE5B08"/>
    <w:rsid w:val="00FE5DCD"/>
    <w:rsid w:val="00FE6273"/>
    <w:rsid w:val="00FE6356"/>
    <w:rsid w:val="00FE6630"/>
    <w:rsid w:val="00FE6701"/>
    <w:rsid w:val="00FE6744"/>
    <w:rsid w:val="00FE67CF"/>
    <w:rsid w:val="00FE69FE"/>
    <w:rsid w:val="00FE6A63"/>
    <w:rsid w:val="00FE6D20"/>
    <w:rsid w:val="00FE6FB9"/>
    <w:rsid w:val="00FE6FCF"/>
    <w:rsid w:val="00FE7142"/>
    <w:rsid w:val="00FE73C2"/>
    <w:rsid w:val="00FE73C6"/>
    <w:rsid w:val="00FE73D6"/>
    <w:rsid w:val="00FE7549"/>
    <w:rsid w:val="00FE7594"/>
    <w:rsid w:val="00FE76B7"/>
    <w:rsid w:val="00FE7A3F"/>
    <w:rsid w:val="00FE7BCC"/>
    <w:rsid w:val="00FE7DC8"/>
    <w:rsid w:val="00FF0089"/>
    <w:rsid w:val="00FF00A2"/>
    <w:rsid w:val="00FF0256"/>
    <w:rsid w:val="00FF0452"/>
    <w:rsid w:val="00FF0464"/>
    <w:rsid w:val="00FF0A8B"/>
    <w:rsid w:val="00FF0B6B"/>
    <w:rsid w:val="00FF0CA2"/>
    <w:rsid w:val="00FF0EA5"/>
    <w:rsid w:val="00FF0FAA"/>
    <w:rsid w:val="00FF126D"/>
    <w:rsid w:val="00FF149D"/>
    <w:rsid w:val="00FF1680"/>
    <w:rsid w:val="00FF16C4"/>
    <w:rsid w:val="00FF188F"/>
    <w:rsid w:val="00FF1AD3"/>
    <w:rsid w:val="00FF1B23"/>
    <w:rsid w:val="00FF1C7F"/>
    <w:rsid w:val="00FF1E44"/>
    <w:rsid w:val="00FF1E66"/>
    <w:rsid w:val="00FF205C"/>
    <w:rsid w:val="00FF2063"/>
    <w:rsid w:val="00FF2150"/>
    <w:rsid w:val="00FF22D4"/>
    <w:rsid w:val="00FF2310"/>
    <w:rsid w:val="00FF24EC"/>
    <w:rsid w:val="00FF2682"/>
    <w:rsid w:val="00FF2A0F"/>
    <w:rsid w:val="00FF2A73"/>
    <w:rsid w:val="00FF2B51"/>
    <w:rsid w:val="00FF2C29"/>
    <w:rsid w:val="00FF2CBD"/>
    <w:rsid w:val="00FF2CFC"/>
    <w:rsid w:val="00FF2E73"/>
    <w:rsid w:val="00FF2EC6"/>
    <w:rsid w:val="00FF2F53"/>
    <w:rsid w:val="00FF3222"/>
    <w:rsid w:val="00FF32CE"/>
    <w:rsid w:val="00FF335E"/>
    <w:rsid w:val="00FF3472"/>
    <w:rsid w:val="00FF3508"/>
    <w:rsid w:val="00FF363C"/>
    <w:rsid w:val="00FF398C"/>
    <w:rsid w:val="00FF39F3"/>
    <w:rsid w:val="00FF3ACD"/>
    <w:rsid w:val="00FF3C8A"/>
    <w:rsid w:val="00FF3F64"/>
    <w:rsid w:val="00FF432C"/>
    <w:rsid w:val="00FF44C3"/>
    <w:rsid w:val="00FF475B"/>
    <w:rsid w:val="00FF47A2"/>
    <w:rsid w:val="00FF49B0"/>
    <w:rsid w:val="00FF4AE2"/>
    <w:rsid w:val="00FF4AEA"/>
    <w:rsid w:val="00FF4BD1"/>
    <w:rsid w:val="00FF4D91"/>
    <w:rsid w:val="00FF4E23"/>
    <w:rsid w:val="00FF4F4B"/>
    <w:rsid w:val="00FF5040"/>
    <w:rsid w:val="00FF50A8"/>
    <w:rsid w:val="00FF531C"/>
    <w:rsid w:val="00FF553D"/>
    <w:rsid w:val="00FF56DB"/>
    <w:rsid w:val="00FF571E"/>
    <w:rsid w:val="00FF587C"/>
    <w:rsid w:val="00FF5DA1"/>
    <w:rsid w:val="00FF5F7F"/>
    <w:rsid w:val="00FF6075"/>
    <w:rsid w:val="00FF6246"/>
    <w:rsid w:val="00FF636E"/>
    <w:rsid w:val="00FF641D"/>
    <w:rsid w:val="00FF6455"/>
    <w:rsid w:val="00FF6669"/>
    <w:rsid w:val="00FF68A4"/>
    <w:rsid w:val="00FF6A9B"/>
    <w:rsid w:val="00FF6AFB"/>
    <w:rsid w:val="00FF6B30"/>
    <w:rsid w:val="00FF6BD1"/>
    <w:rsid w:val="00FF6BF8"/>
    <w:rsid w:val="00FF6CC0"/>
    <w:rsid w:val="00FF6ECE"/>
    <w:rsid w:val="00FF6FDF"/>
    <w:rsid w:val="00FF711B"/>
    <w:rsid w:val="00FF728D"/>
    <w:rsid w:val="00FF7350"/>
    <w:rsid w:val="00FF7424"/>
    <w:rsid w:val="00FF7512"/>
    <w:rsid w:val="00FF7563"/>
    <w:rsid w:val="00FF7675"/>
    <w:rsid w:val="00FF77AC"/>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FA7C3F6-54F9-4598-A686-C4B5786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06122"/>
    <w:pPr>
      <w:autoSpaceDE w:val="0"/>
      <w:autoSpaceDN w:val="0"/>
      <w:adjustRightInd w:val="0"/>
      <w:snapToGrid w:val="0"/>
      <w:spacing w:after="12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0"/>
    <w:qFormat/>
    <w:rsid w:val="00803C39"/>
    <w:pPr>
      <w:keepNext/>
      <w:numPr>
        <w:numId w:val="2"/>
      </w:numPr>
      <w:spacing w:before="120"/>
      <w:outlineLvl w:val="0"/>
    </w:pPr>
    <w:rPr>
      <w:b/>
      <w:bCs/>
      <w:sz w:val="28"/>
      <w:szCs w:val="28"/>
    </w:rPr>
  </w:style>
  <w:style w:type="paragraph" w:styleId="20">
    <w:name w:val="heading 2"/>
    <w:aliases w:val="H2,h2,DO NOT USE_h2,h21,2,Header 2,Header2,22,heading2,2nd level,UNDERRUBRIK 1-2,H21,H22,H23,H24,H25,R2,E2,†berschrift 2,õberschrift 2"/>
    <w:basedOn w:val="a2"/>
    <w:next w:val="a2"/>
    <w:link w:val="22"/>
    <w:qFormat/>
    <w:rsid w:val="00803C39"/>
    <w:pPr>
      <w:keepNext/>
      <w:numPr>
        <w:ilvl w:val="1"/>
        <w:numId w:val="2"/>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2"/>
    <w:next w:val="a2"/>
    <w:link w:val="30"/>
    <w:qFormat/>
    <w:rsid w:val="00803C39"/>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0"/>
    <w:qFormat/>
    <w:rsid w:val="00803C39"/>
    <w:pPr>
      <w:keepNext/>
      <w:numPr>
        <w:ilvl w:val="3"/>
        <w:numId w:val="2"/>
      </w:numPr>
      <w:spacing w:before="120"/>
      <w:ind w:left="720" w:hanging="720"/>
      <w:outlineLvl w:val="3"/>
    </w:pPr>
    <w:rPr>
      <w:b/>
      <w:bCs/>
      <w:szCs w:val="28"/>
    </w:rPr>
  </w:style>
  <w:style w:type="paragraph" w:styleId="5">
    <w:name w:val="heading 5"/>
    <w:aliases w:val="h5,Heading5,H5"/>
    <w:basedOn w:val="a2"/>
    <w:next w:val="a2"/>
    <w:link w:val="50"/>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0"/>
    <w:qFormat/>
    <w:rsid w:val="00803C39"/>
    <w:pPr>
      <w:numPr>
        <w:ilvl w:val="5"/>
        <w:numId w:val="2"/>
      </w:numPr>
      <w:spacing w:before="240" w:after="60"/>
      <w:outlineLvl w:val="5"/>
    </w:pPr>
    <w:rPr>
      <w:b/>
      <w:bCs/>
    </w:rPr>
  </w:style>
  <w:style w:type="paragraph" w:styleId="7">
    <w:name w:val="heading 7"/>
    <w:basedOn w:val="a2"/>
    <w:next w:val="a2"/>
    <w:link w:val="70"/>
    <w:qFormat/>
    <w:rsid w:val="00803C39"/>
    <w:pPr>
      <w:numPr>
        <w:ilvl w:val="6"/>
        <w:numId w:val="2"/>
      </w:numPr>
      <w:spacing w:before="240" w:after="60"/>
      <w:outlineLvl w:val="6"/>
    </w:pPr>
    <w:rPr>
      <w:sz w:val="24"/>
      <w:szCs w:val="24"/>
    </w:rPr>
  </w:style>
  <w:style w:type="paragraph" w:styleId="8">
    <w:name w:val="heading 8"/>
    <w:aliases w:val="Table Heading"/>
    <w:basedOn w:val="a2"/>
    <w:next w:val="a2"/>
    <w:link w:val="80"/>
    <w:qFormat/>
    <w:rsid w:val="00803C39"/>
    <w:pPr>
      <w:numPr>
        <w:ilvl w:val="7"/>
        <w:numId w:val="2"/>
      </w:numPr>
      <w:spacing w:before="240" w:after="60"/>
      <w:outlineLvl w:val="7"/>
    </w:pPr>
    <w:rPr>
      <w:i/>
      <w:iCs/>
      <w:sz w:val="24"/>
      <w:szCs w:val="24"/>
    </w:rPr>
  </w:style>
  <w:style w:type="paragraph" w:styleId="9">
    <w:name w:val="heading 9"/>
    <w:aliases w:val="Figure Heading,FH,标题 91"/>
    <w:basedOn w:val="a2"/>
    <w:next w:val="a2"/>
    <w:link w:val="90"/>
    <w:qFormat/>
    <w:rsid w:val="00803C39"/>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qFormat/>
    <w:rsid w:val="00803C39"/>
  </w:style>
  <w:style w:type="character" w:customStyle="1" w:styleId="a7">
    <w:name w:val="正文文本 字符"/>
    <w:basedOn w:val="a3"/>
    <w:link w:val="a6"/>
    <w:qFormat/>
    <w:rsid w:val="00CF195E"/>
  </w:style>
  <w:style w:type="character" w:styleId="a8">
    <w:name w:val="Hyperlink"/>
    <w:basedOn w:val="a3"/>
    <w:rsid w:val="00803C39"/>
    <w:rPr>
      <w:color w:val="0000FF"/>
      <w:u w:val="single"/>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2"/>
    <w:next w:val="a2"/>
    <w:link w:val="aa"/>
    <w:uiPriority w:val="99"/>
    <w:qFormat/>
    <w:rsid w:val="00803C39"/>
    <w:pPr>
      <w:jc w:val="center"/>
    </w:pPr>
    <w:rPr>
      <w:b/>
      <w:bCs/>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9"/>
    <w:uiPriority w:val="99"/>
    <w:qFormat/>
    <w:rsid w:val="00C411AF"/>
    <w:rPr>
      <w:b/>
      <w:bCs/>
    </w:rPr>
  </w:style>
  <w:style w:type="paragraph" w:styleId="ab">
    <w:name w:val="List Bullet"/>
    <w:basedOn w:val="ac"/>
    <w:rsid w:val="00803C39"/>
    <w:pPr>
      <w:autoSpaceDE/>
      <w:autoSpaceDN/>
      <w:adjustRightInd/>
      <w:spacing w:after="180"/>
      <w:ind w:left="568" w:hanging="284"/>
      <w:jc w:val="left"/>
    </w:pPr>
    <w:rPr>
      <w:lang w:val="en-GB"/>
    </w:rPr>
  </w:style>
  <w:style w:type="paragraph" w:styleId="ac">
    <w:name w:val="List"/>
    <w:basedOn w:val="a2"/>
    <w:uiPriority w:val="99"/>
    <w:qFormat/>
    <w:rsid w:val="00803C39"/>
    <w:pPr>
      <w:ind w:left="360" w:hanging="360"/>
    </w:pPr>
  </w:style>
  <w:style w:type="paragraph" w:styleId="23">
    <w:name w:val="Body Text 2"/>
    <w:basedOn w:val="a2"/>
    <w:rsid w:val="00803C39"/>
    <w:pPr>
      <w:spacing w:after="0"/>
      <w:jc w:val="left"/>
    </w:pPr>
  </w:style>
  <w:style w:type="paragraph" w:styleId="ad">
    <w:name w:val="Balloon Text"/>
    <w:basedOn w:val="a2"/>
    <w:link w:val="ae"/>
    <w:uiPriority w:val="99"/>
    <w:rsid w:val="00803C39"/>
    <w:rPr>
      <w:rFonts w:ascii="Tahoma" w:hAnsi="Tahoma" w:cs="Tahoma"/>
      <w:sz w:val="16"/>
      <w:szCs w:val="16"/>
    </w:rPr>
  </w:style>
  <w:style w:type="paragraph" w:customStyle="1" w:styleId="References">
    <w:name w:val="References"/>
    <w:basedOn w:val="a2"/>
    <w:rsid w:val="00CF195E"/>
    <w:pPr>
      <w:numPr>
        <w:numId w:val="1"/>
      </w:numPr>
      <w:adjustRightInd/>
      <w:spacing w:after="60"/>
    </w:pPr>
    <w:rPr>
      <w:szCs w:val="16"/>
    </w:rPr>
  </w:style>
  <w:style w:type="character" w:styleId="af">
    <w:name w:val="FollowedHyperlink"/>
    <w:basedOn w:val="a3"/>
    <w:rsid w:val="00803C39"/>
    <w:rPr>
      <w:color w:val="800080"/>
      <w:u w:val="single"/>
    </w:rPr>
  </w:style>
  <w:style w:type="paragraph" w:styleId="af0">
    <w:name w:val="footnote text"/>
    <w:basedOn w:val="a2"/>
    <w:semiHidden/>
    <w:rsid w:val="00803C39"/>
  </w:style>
  <w:style w:type="character" w:styleId="af1">
    <w:name w:val="footnote reference"/>
    <w:basedOn w:val="a3"/>
    <w:semiHidden/>
    <w:rsid w:val="00803C39"/>
    <w:rPr>
      <w:vertAlign w:val="superscript"/>
    </w:rPr>
  </w:style>
  <w:style w:type="table" w:styleId="af2">
    <w:name w:val="Table Grid"/>
    <w:aliases w:val="Table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2"/>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qFormat/>
    <w:rsid w:val="000D1796"/>
    <w:pPr>
      <w:spacing w:before="20" w:after="20"/>
      <w:jc w:val="left"/>
    </w:pPr>
  </w:style>
  <w:style w:type="paragraph" w:styleId="af3">
    <w:name w:val="header"/>
    <w:basedOn w:val="a2"/>
    <w:link w:val="af4"/>
    <w:qFormat/>
    <w:rsid w:val="00AB3F38"/>
    <w:pPr>
      <w:tabs>
        <w:tab w:val="center" w:pos="4680"/>
        <w:tab w:val="right" w:pos="9360"/>
      </w:tabs>
    </w:pPr>
  </w:style>
  <w:style w:type="character" w:customStyle="1" w:styleId="af4">
    <w:name w:val="页眉 字符"/>
    <w:basedOn w:val="a3"/>
    <w:link w:val="af3"/>
    <w:qFormat/>
    <w:rsid w:val="00AB3F38"/>
    <w:rPr>
      <w:sz w:val="22"/>
      <w:szCs w:val="22"/>
    </w:rPr>
  </w:style>
  <w:style w:type="paragraph" w:styleId="af5">
    <w:name w:val="footer"/>
    <w:basedOn w:val="a2"/>
    <w:link w:val="af6"/>
    <w:uiPriority w:val="99"/>
    <w:rsid w:val="00AB3F38"/>
    <w:pPr>
      <w:tabs>
        <w:tab w:val="center" w:pos="4680"/>
        <w:tab w:val="right" w:pos="9360"/>
      </w:tabs>
    </w:pPr>
  </w:style>
  <w:style w:type="character" w:customStyle="1" w:styleId="af6">
    <w:name w:val="页脚 字符"/>
    <w:basedOn w:val="a3"/>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Title"/>
    <w:basedOn w:val="a2"/>
    <w:next w:val="a2"/>
    <w:link w:val="af8"/>
    <w:qFormat/>
    <w:rsid w:val="00B72D82"/>
    <w:pPr>
      <w:spacing w:before="240" w:after="60"/>
      <w:jc w:val="center"/>
      <w:outlineLvl w:val="0"/>
    </w:pPr>
    <w:rPr>
      <w:rFonts w:asciiTheme="majorHAnsi" w:hAnsiTheme="majorHAnsi" w:cstheme="majorBidi"/>
      <w:b/>
      <w:bCs/>
      <w:sz w:val="32"/>
      <w:szCs w:val="32"/>
    </w:rPr>
  </w:style>
  <w:style w:type="character" w:customStyle="1" w:styleId="af8">
    <w:name w:val="标题 字符"/>
    <w:basedOn w:val="a3"/>
    <w:link w:val="af7"/>
    <w:rsid w:val="00B72D82"/>
    <w:rPr>
      <w:rFonts w:asciiTheme="majorHAnsi" w:hAnsiTheme="majorHAnsi" w:cstheme="majorBidi"/>
      <w:b/>
      <w:bCs/>
      <w:sz w:val="32"/>
      <w:szCs w:val="32"/>
    </w:rPr>
  </w:style>
  <w:style w:type="paragraph" w:styleId="af9">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2"/>
    <w:link w:val="12"/>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12">
    <w:name w:val="列表段落 字符1"/>
    <w:aliases w:val="-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9"/>
    <w:uiPriority w:val="34"/>
    <w:qFormat/>
    <w:rsid w:val="0040078A"/>
    <w:rPr>
      <w:rFonts w:ascii="Times" w:eastAsia="Batang" w:hAnsi="Times"/>
      <w:szCs w:val="24"/>
      <w:lang w:val="en-GB"/>
    </w:rPr>
  </w:style>
  <w:style w:type="character" w:styleId="afa">
    <w:name w:val="annotation reference"/>
    <w:basedOn w:val="a3"/>
    <w:uiPriority w:val="99"/>
    <w:unhideWhenUsed/>
    <w:qFormat/>
    <w:rsid w:val="00962972"/>
    <w:rPr>
      <w:sz w:val="21"/>
      <w:szCs w:val="21"/>
    </w:rPr>
  </w:style>
  <w:style w:type="paragraph" w:styleId="afb">
    <w:name w:val="annotation text"/>
    <w:basedOn w:val="a2"/>
    <w:link w:val="afc"/>
    <w:uiPriority w:val="99"/>
    <w:unhideWhenUsed/>
    <w:qFormat/>
    <w:rsid w:val="00962972"/>
    <w:pPr>
      <w:jc w:val="left"/>
    </w:pPr>
  </w:style>
  <w:style w:type="character" w:customStyle="1" w:styleId="afc">
    <w:name w:val="批注文字 字符"/>
    <w:basedOn w:val="a3"/>
    <w:link w:val="afb"/>
    <w:uiPriority w:val="99"/>
    <w:qFormat/>
    <w:rsid w:val="00962972"/>
    <w:rPr>
      <w:sz w:val="22"/>
      <w:szCs w:val="22"/>
    </w:rPr>
  </w:style>
  <w:style w:type="paragraph" w:styleId="afd">
    <w:name w:val="annotation subject"/>
    <w:basedOn w:val="afb"/>
    <w:next w:val="afb"/>
    <w:link w:val="afe"/>
    <w:uiPriority w:val="99"/>
    <w:semiHidden/>
    <w:unhideWhenUsed/>
    <w:rsid w:val="009E29D0"/>
    <w:rPr>
      <w:b/>
      <w:bCs/>
    </w:rPr>
  </w:style>
  <w:style w:type="character" w:customStyle="1" w:styleId="afe">
    <w:name w:val="批注主题 字符"/>
    <w:basedOn w:val="afc"/>
    <w:link w:val="afd"/>
    <w:uiPriority w:val="99"/>
    <w:semiHidden/>
    <w:rsid w:val="009E29D0"/>
    <w:rPr>
      <w:b/>
      <w:bCs/>
      <w:sz w:val="22"/>
      <w:szCs w:val="22"/>
    </w:rPr>
  </w:style>
  <w:style w:type="character" w:customStyle="1" w:styleId="13">
    <w:name w:val="标题1"/>
    <w:basedOn w:val="a3"/>
    <w:rsid w:val="00001657"/>
  </w:style>
  <w:style w:type="character" w:customStyle="1" w:styleId="apple-converted-space">
    <w:name w:val="apple-converted-space"/>
    <w:basedOn w:val="a3"/>
    <w:qFormat/>
    <w:rsid w:val="00001657"/>
  </w:style>
  <w:style w:type="paragraph" w:styleId="aff">
    <w:name w:val="Normal (Web)"/>
    <w:basedOn w:val="a2"/>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rsid w:val="00D549C5"/>
    <w:rPr>
      <w:b/>
      <w:bCs/>
      <w:sz w:val="28"/>
      <w:szCs w:val="28"/>
    </w:rPr>
  </w:style>
  <w:style w:type="character" w:customStyle="1" w:styleId="22">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basedOn w:val="a3"/>
    <w:link w:val="20"/>
    <w:qFormat/>
    <w:rsid w:val="00D549C5"/>
    <w:rPr>
      <w:b/>
      <w:bCs/>
      <w:sz w:val="24"/>
    </w:rPr>
  </w:style>
  <w:style w:type="paragraph" w:styleId="aff0">
    <w:name w:val="Revision"/>
    <w:hidden/>
    <w:uiPriority w:val="99"/>
    <w:semiHidden/>
    <w:rsid w:val="003B36F5"/>
    <w:rPr>
      <w:sz w:val="22"/>
      <w:szCs w:val="22"/>
    </w:rPr>
  </w:style>
  <w:style w:type="character" w:customStyle="1" w:styleId="normaltextrun">
    <w:name w:val="normaltextrun"/>
    <w:basedOn w:val="a3"/>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f1">
    <w:name w:val="Placeholder Text"/>
    <w:basedOn w:val="a3"/>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2"/>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a3"/>
    <w:link w:val="00Text"/>
    <w:qFormat/>
    <w:rsid w:val="00B80AFD"/>
    <w:rPr>
      <w:szCs w:val="24"/>
      <w:lang w:eastAsia="zh-CN"/>
    </w:rPr>
  </w:style>
  <w:style w:type="character" w:customStyle="1" w:styleId="af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a2"/>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a6"/>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
    <w:qFormat/>
    <w:rsid w:val="008E2CCE"/>
    <w:rPr>
      <w:b/>
    </w:rPr>
  </w:style>
  <w:style w:type="paragraph" w:customStyle="1" w:styleId="textintend1">
    <w:name w:val="text intend 1"/>
    <w:basedOn w:val="a2"/>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rsid w:val="007D39CF"/>
    <w:rPr>
      <w:b/>
      <w:bCs/>
      <w:szCs w:val="28"/>
    </w:rPr>
  </w:style>
  <w:style w:type="character" w:customStyle="1" w:styleId="50">
    <w:name w:val="标题 5 字符"/>
    <w:aliases w:val="h5 字符,Heading5 字符,H5 字符"/>
    <w:basedOn w:val="a3"/>
    <w:link w:val="5"/>
    <w:rsid w:val="007D39CF"/>
    <w:rPr>
      <w:b/>
      <w:bCs/>
      <w:i/>
      <w:iCs/>
      <w:szCs w:val="26"/>
    </w:rPr>
  </w:style>
  <w:style w:type="character" w:customStyle="1" w:styleId="60">
    <w:name w:val="标题 6 字符"/>
    <w:aliases w:val="h6 字符"/>
    <w:basedOn w:val="a3"/>
    <w:link w:val="6"/>
    <w:rsid w:val="007D39CF"/>
    <w:rPr>
      <w:b/>
      <w:bCs/>
    </w:rPr>
  </w:style>
  <w:style w:type="character" w:customStyle="1" w:styleId="70">
    <w:name w:val="标题 7 字符"/>
    <w:basedOn w:val="a3"/>
    <w:link w:val="7"/>
    <w:rsid w:val="007D39CF"/>
    <w:rPr>
      <w:sz w:val="24"/>
      <w:szCs w:val="24"/>
    </w:rPr>
  </w:style>
  <w:style w:type="character" w:customStyle="1" w:styleId="80">
    <w:name w:val="标题 8 字符"/>
    <w:aliases w:val="Table Heading 字符"/>
    <w:basedOn w:val="a3"/>
    <w:link w:val="8"/>
    <w:rsid w:val="007D39CF"/>
    <w:rPr>
      <w:i/>
      <w:iCs/>
      <w:sz w:val="24"/>
      <w:szCs w:val="24"/>
    </w:rPr>
  </w:style>
  <w:style w:type="character" w:customStyle="1" w:styleId="90">
    <w:name w:val="标题 9 字符"/>
    <w:aliases w:val="Figure Heading 字符,FH 字符,标题 91 字符"/>
    <w:basedOn w:val="a3"/>
    <w:link w:val="9"/>
    <w:rsid w:val="007D39CF"/>
    <w:rPr>
      <w:rFonts w:ascii="Arial" w:hAnsi="Arial" w:cs="Arial"/>
    </w:rPr>
  </w:style>
  <w:style w:type="paragraph" w:customStyle="1" w:styleId="a1">
    <w:name w:val="表格题注"/>
    <w:next w:val="a2"/>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ff3">
    <w:name w:val="表格文本"/>
    <w:rsid w:val="007D39CF"/>
    <w:pPr>
      <w:tabs>
        <w:tab w:val="decimal" w:pos="0"/>
      </w:tabs>
    </w:pPr>
    <w:rPr>
      <w:rFonts w:ascii="Arial" w:hAnsi="Arial"/>
      <w:noProof/>
      <w:sz w:val="21"/>
      <w:szCs w:val="21"/>
      <w:lang w:eastAsia="zh-CN"/>
    </w:rPr>
  </w:style>
  <w:style w:type="paragraph" w:customStyle="1" w:styleId="aff4">
    <w:name w:val="表头文本"/>
    <w:rsid w:val="007D39CF"/>
    <w:pPr>
      <w:jc w:val="center"/>
    </w:pPr>
    <w:rPr>
      <w:rFonts w:ascii="Arial" w:hAnsi="Arial"/>
      <w:b/>
      <w:sz w:val="21"/>
      <w:szCs w:val="21"/>
      <w:lang w:eastAsia="zh-CN"/>
    </w:rPr>
  </w:style>
  <w:style w:type="table" w:customStyle="1" w:styleId="aff5">
    <w:name w:val="表样式"/>
    <w:basedOn w:val="a4"/>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7D39CF"/>
    <w:pPr>
      <w:numPr>
        <w:ilvl w:val="7"/>
        <w:numId w:val="6"/>
      </w:numPr>
      <w:spacing w:afterLines="100"/>
      <w:ind w:left="1089" w:hanging="369"/>
      <w:jc w:val="center"/>
    </w:pPr>
    <w:rPr>
      <w:rFonts w:ascii="Arial" w:hAnsi="Arial"/>
      <w:sz w:val="18"/>
      <w:szCs w:val="18"/>
      <w:lang w:eastAsia="zh-CN"/>
    </w:rPr>
  </w:style>
  <w:style w:type="paragraph" w:customStyle="1" w:styleId="aff6">
    <w:name w:val="图样式"/>
    <w:basedOn w:val="a2"/>
    <w:rsid w:val="007D39CF"/>
    <w:pPr>
      <w:keepNext/>
      <w:spacing w:before="80" w:after="80"/>
      <w:jc w:val="center"/>
    </w:pPr>
  </w:style>
  <w:style w:type="paragraph" w:customStyle="1" w:styleId="aff7">
    <w:name w:val="文档标题"/>
    <w:basedOn w:val="a2"/>
    <w:rsid w:val="007D39CF"/>
    <w:pPr>
      <w:tabs>
        <w:tab w:val="left" w:pos="0"/>
      </w:tabs>
      <w:spacing w:before="300" w:after="300"/>
      <w:jc w:val="center"/>
    </w:pPr>
    <w:rPr>
      <w:rFonts w:ascii="Arial" w:eastAsia="黑体" w:hAnsi="Arial"/>
      <w:sz w:val="36"/>
      <w:szCs w:val="36"/>
    </w:rPr>
  </w:style>
  <w:style w:type="paragraph" w:customStyle="1" w:styleId="aff8">
    <w:name w:val="正文（首行不缩进）"/>
    <w:basedOn w:val="a2"/>
    <w:rsid w:val="007D39CF"/>
  </w:style>
  <w:style w:type="paragraph" w:customStyle="1" w:styleId="aff9">
    <w:name w:val="注示头"/>
    <w:basedOn w:val="a2"/>
    <w:rsid w:val="007D39CF"/>
    <w:pPr>
      <w:pBdr>
        <w:top w:val="single" w:sz="4" w:space="1" w:color="000000"/>
      </w:pBdr>
    </w:pPr>
    <w:rPr>
      <w:rFonts w:ascii="Arial" w:eastAsia="黑体" w:hAnsi="Arial"/>
      <w:sz w:val="18"/>
    </w:rPr>
  </w:style>
  <w:style w:type="paragraph" w:customStyle="1" w:styleId="affa">
    <w:name w:val="注示文本"/>
    <w:basedOn w:val="a2"/>
    <w:rsid w:val="007D39CF"/>
    <w:pPr>
      <w:pBdr>
        <w:bottom w:val="single" w:sz="4" w:space="1" w:color="000000"/>
      </w:pBdr>
      <w:ind w:firstLine="360"/>
    </w:pPr>
    <w:rPr>
      <w:rFonts w:ascii="Arial" w:eastAsia="楷体_GB2312" w:hAnsi="Arial"/>
      <w:sz w:val="18"/>
      <w:szCs w:val="18"/>
    </w:rPr>
  </w:style>
  <w:style w:type="paragraph" w:customStyle="1" w:styleId="affb">
    <w:name w:val="编写建议"/>
    <w:basedOn w:val="a2"/>
    <w:rsid w:val="007D39CF"/>
    <w:pPr>
      <w:ind w:firstLine="420"/>
    </w:pPr>
    <w:rPr>
      <w:rFonts w:ascii="Arial" w:hAnsi="Arial" w:cs="Arial"/>
      <w:i/>
      <w:color w:val="0000FF"/>
    </w:rPr>
  </w:style>
  <w:style w:type="table" w:customStyle="1" w:styleId="TableGrid1">
    <w:name w:val="TableGrid1"/>
    <w:basedOn w:val="a4"/>
    <w:next w:val="af2"/>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样式一"/>
    <w:basedOn w:val="a3"/>
    <w:rsid w:val="007D39CF"/>
    <w:rPr>
      <w:rFonts w:ascii="宋体" w:hAnsi="宋体"/>
      <w:b/>
      <w:bCs/>
      <w:color w:val="000000"/>
      <w:sz w:val="36"/>
    </w:rPr>
  </w:style>
  <w:style w:type="character" w:customStyle="1" w:styleId="affd">
    <w:name w:val="样式二"/>
    <w:basedOn w:val="affc"/>
    <w:rsid w:val="007D39CF"/>
    <w:rPr>
      <w:rFonts w:ascii="宋体" w:hAnsi="宋体"/>
      <w:b/>
      <w:bCs/>
      <w:color w:val="000000"/>
      <w:sz w:val="36"/>
    </w:rPr>
  </w:style>
  <w:style w:type="character" w:customStyle="1" w:styleId="ae">
    <w:name w:val="批注框文本 字符"/>
    <w:basedOn w:val="a3"/>
    <w:link w:val="ad"/>
    <w:uiPriority w:val="99"/>
    <w:rsid w:val="007D39CF"/>
    <w:rPr>
      <w:rFonts w:ascii="Tahoma" w:hAnsi="Tahoma" w:cs="Tahoma"/>
      <w:sz w:val="16"/>
      <w:szCs w:val="16"/>
    </w:rPr>
  </w:style>
  <w:style w:type="paragraph" w:customStyle="1" w:styleId="TAH">
    <w:name w:val="TAH"/>
    <w:basedOn w:val="a2"/>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a2"/>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a2"/>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a2"/>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a2"/>
    <w:next w:val="a2"/>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a2"/>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a3"/>
    <w:rsid w:val="007D39CF"/>
    <w:rPr>
      <w:rFonts w:ascii="TimesNewRomanPSMT" w:hAnsi="TimesNewRomanPSMT" w:hint="default"/>
      <w:b w:val="0"/>
      <w:bCs w:val="0"/>
      <w:i w:val="0"/>
      <w:iCs w:val="0"/>
      <w:color w:val="000000"/>
      <w:sz w:val="20"/>
      <w:szCs w:val="20"/>
    </w:rPr>
  </w:style>
  <w:style w:type="paragraph" w:customStyle="1" w:styleId="B1">
    <w:name w:val="B1"/>
    <w:basedOn w:val="a2"/>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a2"/>
    <w:link w:val="B2Char"/>
    <w:qFormat/>
    <w:rsid w:val="00F447F4"/>
    <w:pPr>
      <w:autoSpaceDE/>
      <w:autoSpaceDN/>
      <w:adjustRightInd/>
      <w:snapToGrid/>
      <w:spacing w:after="180"/>
      <w:ind w:left="851" w:hanging="284"/>
      <w:jc w:val="left"/>
    </w:pPr>
    <w:rPr>
      <w:rFonts w:eastAsia="MS Mincho"/>
      <w:lang w:val="en-GB"/>
    </w:rPr>
  </w:style>
  <w:style w:type="paragraph" w:styleId="2">
    <w:name w:val="List Bullet 2"/>
    <w:basedOn w:val="a2"/>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a2"/>
    <w:rsid w:val="00786C81"/>
    <w:pPr>
      <w:autoSpaceDE/>
      <w:autoSpaceDN/>
      <w:adjustRightInd/>
      <w:snapToGrid/>
      <w:spacing w:after="180"/>
      <w:ind w:left="1135" w:hanging="284"/>
      <w:jc w:val="left"/>
    </w:pPr>
    <w:rPr>
      <w:rFonts w:eastAsia="MS Mincho"/>
      <w:lang w:val="en-GB"/>
    </w:rPr>
  </w:style>
  <w:style w:type="paragraph" w:customStyle="1" w:styleId="B4">
    <w:name w:val="B4"/>
    <w:basedOn w:val="a2"/>
    <w:rsid w:val="00786C81"/>
    <w:pPr>
      <w:autoSpaceDE/>
      <w:autoSpaceDN/>
      <w:adjustRightInd/>
      <w:snapToGrid/>
      <w:spacing w:after="180"/>
      <w:ind w:left="1418" w:hanging="284"/>
      <w:jc w:val="left"/>
    </w:pPr>
    <w:rPr>
      <w:rFonts w:eastAsia="MS Mincho"/>
      <w:lang w:val="en-GB"/>
    </w:rPr>
  </w:style>
  <w:style w:type="paragraph" w:styleId="a">
    <w:name w:val="List Number"/>
    <w:basedOn w:val="ac"/>
    <w:qFormat/>
    <w:rsid w:val="00210C49"/>
    <w:pPr>
      <w:numPr>
        <w:numId w:val="13"/>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a2"/>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a2"/>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a2"/>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a2"/>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a2"/>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a2"/>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21">
    <w:name w:val="List Number 2"/>
    <w:basedOn w:val="a"/>
    <w:qFormat/>
    <w:rsid w:val="00746913"/>
    <w:pPr>
      <w:numPr>
        <w:numId w:val="17"/>
      </w:numPr>
    </w:pPr>
    <w:rPr>
      <w:rFonts w:asciiTheme="minorHAnsi" w:hAnsiTheme="minorHAnsi"/>
    </w:rPr>
  </w:style>
  <w:style w:type="character" w:customStyle="1" w:styleId="TALCar">
    <w:name w:val="TAL Car"/>
    <w:qFormat/>
    <w:rsid w:val="00615B4F"/>
    <w:rPr>
      <w:rFonts w:ascii="Arial"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0469664">
      <w:bodyDiv w:val="1"/>
      <w:marLeft w:val="0"/>
      <w:marRight w:val="0"/>
      <w:marTop w:val="0"/>
      <w:marBottom w:val="0"/>
      <w:divBdr>
        <w:top w:val="none" w:sz="0" w:space="0" w:color="auto"/>
        <w:left w:val="none" w:sz="0" w:space="0" w:color="auto"/>
        <w:bottom w:val="none" w:sz="0" w:space="0" w:color="auto"/>
        <w:right w:val="none" w:sz="0" w:space="0" w:color="auto"/>
      </w:divBdr>
      <w:divsChild>
        <w:div w:id="485242759">
          <w:marLeft w:val="274"/>
          <w:marRight w:val="0"/>
          <w:marTop w:val="0"/>
          <w:marBottom w:val="0"/>
          <w:divBdr>
            <w:top w:val="none" w:sz="0" w:space="0" w:color="auto"/>
            <w:left w:val="none" w:sz="0" w:space="0" w:color="auto"/>
            <w:bottom w:val="none" w:sz="0" w:space="0" w:color="auto"/>
            <w:right w:val="none" w:sz="0" w:space="0" w:color="auto"/>
          </w:divBdr>
        </w:div>
        <w:div w:id="631445790">
          <w:marLeft w:val="274"/>
          <w:marRight w:val="0"/>
          <w:marTop w:val="0"/>
          <w:marBottom w:val="0"/>
          <w:divBdr>
            <w:top w:val="none" w:sz="0" w:space="0" w:color="auto"/>
            <w:left w:val="none" w:sz="0" w:space="0" w:color="auto"/>
            <w:bottom w:val="none" w:sz="0" w:space="0" w:color="auto"/>
            <w:right w:val="none" w:sz="0" w:space="0" w:color="auto"/>
          </w:divBdr>
        </w:div>
        <w:div w:id="867764583">
          <w:marLeft w:val="274"/>
          <w:marRight w:val="0"/>
          <w:marTop w:val="0"/>
          <w:marBottom w:val="0"/>
          <w:divBdr>
            <w:top w:val="none" w:sz="0" w:space="0" w:color="auto"/>
            <w:left w:val="none" w:sz="0" w:space="0" w:color="auto"/>
            <w:bottom w:val="none" w:sz="0" w:space="0" w:color="auto"/>
            <w:right w:val="none" w:sz="0" w:space="0" w:color="auto"/>
          </w:divBdr>
        </w:div>
        <w:div w:id="980189029">
          <w:marLeft w:val="274"/>
          <w:marRight w:val="0"/>
          <w:marTop w:val="0"/>
          <w:marBottom w:val="0"/>
          <w:divBdr>
            <w:top w:val="none" w:sz="0" w:space="0" w:color="auto"/>
            <w:left w:val="none" w:sz="0" w:space="0" w:color="auto"/>
            <w:bottom w:val="none" w:sz="0" w:space="0" w:color="auto"/>
            <w:right w:val="none" w:sz="0" w:space="0" w:color="auto"/>
          </w:divBdr>
        </w:div>
        <w:div w:id="2011172453">
          <w:marLeft w:val="274"/>
          <w:marRight w:val="0"/>
          <w:marTop w:val="0"/>
          <w:marBottom w:val="0"/>
          <w:divBdr>
            <w:top w:val="none" w:sz="0" w:space="0" w:color="auto"/>
            <w:left w:val="none" w:sz="0" w:space="0" w:color="auto"/>
            <w:bottom w:val="none" w:sz="0" w:space="0" w:color="auto"/>
            <w:right w:val="none" w:sz="0" w:space="0" w:color="auto"/>
          </w:divBdr>
        </w:div>
        <w:div w:id="2100902846">
          <w:marLeft w:val="994"/>
          <w:marRight w:val="0"/>
          <w:marTop w:val="0"/>
          <w:marBottom w:val="0"/>
          <w:divBdr>
            <w:top w:val="none" w:sz="0" w:space="0" w:color="auto"/>
            <w:left w:val="none" w:sz="0" w:space="0" w:color="auto"/>
            <w:bottom w:val="none" w:sz="0" w:space="0" w:color="auto"/>
            <w:right w:val="none" w:sz="0" w:space="0" w:color="auto"/>
          </w:divBdr>
        </w:div>
        <w:div w:id="2130120708">
          <w:marLeft w:val="994"/>
          <w:marRight w:val="0"/>
          <w:marTop w:val="0"/>
          <w:marBottom w:val="0"/>
          <w:divBdr>
            <w:top w:val="none" w:sz="0" w:space="0" w:color="auto"/>
            <w:left w:val="none" w:sz="0" w:space="0" w:color="auto"/>
            <w:bottom w:val="none" w:sz="0" w:space="0" w:color="auto"/>
            <w:right w:val="none" w:sz="0" w:space="0" w:color="auto"/>
          </w:divBdr>
        </w:div>
      </w:divsChild>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07506429">
      <w:bodyDiv w:val="1"/>
      <w:marLeft w:val="0"/>
      <w:marRight w:val="0"/>
      <w:marTop w:val="0"/>
      <w:marBottom w:val="0"/>
      <w:divBdr>
        <w:top w:val="none" w:sz="0" w:space="0" w:color="auto"/>
        <w:left w:val="none" w:sz="0" w:space="0" w:color="auto"/>
        <w:bottom w:val="none" w:sz="0" w:space="0" w:color="auto"/>
        <w:right w:val="none" w:sz="0" w:space="0" w:color="auto"/>
      </w:divBdr>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2454948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 w:id="2054185967">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18507868">
          <w:marLeft w:val="1166"/>
          <w:marRight w:val="0"/>
          <w:marTop w:val="100"/>
          <w:marBottom w:val="0"/>
          <w:divBdr>
            <w:top w:val="none" w:sz="0" w:space="0" w:color="auto"/>
            <w:left w:val="none" w:sz="0" w:space="0" w:color="auto"/>
            <w:bottom w:val="none" w:sz="0" w:space="0" w:color="auto"/>
            <w:right w:val="none" w:sz="0" w:space="0" w:color="auto"/>
          </w:divBdr>
        </w:div>
        <w:div w:id="329409654">
          <w:marLeft w:val="44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787026">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26311794">
      <w:bodyDiv w:val="1"/>
      <w:marLeft w:val="0"/>
      <w:marRight w:val="0"/>
      <w:marTop w:val="0"/>
      <w:marBottom w:val="0"/>
      <w:divBdr>
        <w:top w:val="none" w:sz="0" w:space="0" w:color="auto"/>
        <w:left w:val="none" w:sz="0" w:space="0" w:color="auto"/>
        <w:bottom w:val="none" w:sz="0" w:space="0" w:color="auto"/>
        <w:right w:val="none" w:sz="0" w:space="0" w:color="auto"/>
      </w:divBdr>
      <w:divsChild>
        <w:div w:id="717701362">
          <w:marLeft w:val="274"/>
          <w:marRight w:val="0"/>
          <w:marTop w:val="120"/>
          <w:marBottom w:val="5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269359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173804439">
          <w:marLeft w:val="1886"/>
          <w:marRight w:val="0"/>
          <w:marTop w:val="0"/>
          <w:marBottom w:val="120"/>
          <w:divBdr>
            <w:top w:val="none" w:sz="0" w:space="0" w:color="auto"/>
            <w:left w:val="none" w:sz="0" w:space="0" w:color="auto"/>
            <w:bottom w:val="none" w:sz="0" w:space="0" w:color="auto"/>
            <w:right w:val="none" w:sz="0" w:space="0" w:color="auto"/>
          </w:divBdr>
        </w:div>
        <w:div w:id="251741370">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52319878">
      <w:bodyDiv w:val="1"/>
      <w:marLeft w:val="0"/>
      <w:marRight w:val="0"/>
      <w:marTop w:val="0"/>
      <w:marBottom w:val="0"/>
      <w:divBdr>
        <w:top w:val="none" w:sz="0" w:space="0" w:color="auto"/>
        <w:left w:val="none" w:sz="0" w:space="0" w:color="auto"/>
        <w:bottom w:val="none" w:sz="0" w:space="0" w:color="auto"/>
        <w:right w:val="none" w:sz="0" w:space="0" w:color="auto"/>
      </w:divBdr>
      <w:divsChild>
        <w:div w:id="744717919">
          <w:marLeft w:val="446"/>
          <w:marRight w:val="0"/>
          <w:marTop w:val="0"/>
          <w:marBottom w:val="120"/>
          <w:divBdr>
            <w:top w:val="none" w:sz="0" w:space="0" w:color="auto"/>
            <w:left w:val="none" w:sz="0" w:space="0" w:color="auto"/>
            <w:bottom w:val="none" w:sz="0" w:space="0" w:color="auto"/>
            <w:right w:val="none" w:sz="0" w:space="0" w:color="auto"/>
          </w:divBdr>
        </w:div>
        <w:div w:id="1215241775">
          <w:marLeft w:val="806"/>
          <w:marRight w:val="0"/>
          <w:marTop w:val="0"/>
          <w:marBottom w:val="120"/>
          <w:divBdr>
            <w:top w:val="none" w:sz="0" w:space="0" w:color="auto"/>
            <w:left w:val="none" w:sz="0" w:space="0" w:color="auto"/>
            <w:bottom w:val="none" w:sz="0" w:space="0" w:color="auto"/>
            <w:right w:val="none" w:sz="0" w:space="0" w:color="auto"/>
          </w:divBdr>
        </w:div>
        <w:div w:id="1055007434">
          <w:marLeft w:val="446"/>
          <w:marRight w:val="0"/>
          <w:marTop w:val="0"/>
          <w:marBottom w:val="120"/>
          <w:divBdr>
            <w:top w:val="none" w:sz="0" w:space="0" w:color="auto"/>
            <w:left w:val="none" w:sz="0" w:space="0" w:color="auto"/>
            <w:bottom w:val="none" w:sz="0" w:space="0" w:color="auto"/>
            <w:right w:val="none" w:sz="0" w:space="0" w:color="auto"/>
          </w:divBdr>
        </w:div>
        <w:div w:id="1980526664">
          <w:marLeft w:val="1166"/>
          <w:marRight w:val="0"/>
          <w:marTop w:val="0"/>
          <w:marBottom w:val="120"/>
          <w:divBdr>
            <w:top w:val="none" w:sz="0" w:space="0" w:color="auto"/>
            <w:left w:val="none" w:sz="0" w:space="0" w:color="auto"/>
            <w:bottom w:val="none" w:sz="0" w:space="0" w:color="auto"/>
            <w:right w:val="none" w:sz="0" w:space="0" w:color="auto"/>
          </w:divBdr>
        </w:div>
        <w:div w:id="1655137578">
          <w:marLeft w:val="446"/>
          <w:marRight w:val="0"/>
          <w:marTop w:val="0"/>
          <w:marBottom w:val="120"/>
          <w:divBdr>
            <w:top w:val="none" w:sz="0" w:space="0" w:color="auto"/>
            <w:left w:val="none" w:sz="0" w:space="0" w:color="auto"/>
            <w:bottom w:val="none" w:sz="0" w:space="0" w:color="auto"/>
            <w:right w:val="none" w:sz="0" w:space="0" w:color="auto"/>
          </w:divBdr>
        </w:div>
      </w:divsChild>
    </w:div>
    <w:div w:id="791704545">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21970531">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846284722">
          <w:marLeft w:val="44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330836826">
          <w:marLeft w:val="446"/>
          <w:marRight w:val="0"/>
          <w:marTop w:val="0"/>
          <w:marBottom w:val="0"/>
          <w:divBdr>
            <w:top w:val="none" w:sz="0" w:space="0" w:color="auto"/>
            <w:left w:val="none" w:sz="0" w:space="0" w:color="auto"/>
            <w:bottom w:val="none" w:sz="0" w:space="0" w:color="auto"/>
            <w:right w:val="none" w:sz="0" w:space="0" w:color="auto"/>
          </w:divBdr>
        </w:div>
        <w:div w:id="556085939">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706953458">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859927440">
      <w:bodyDiv w:val="1"/>
      <w:marLeft w:val="0"/>
      <w:marRight w:val="0"/>
      <w:marTop w:val="0"/>
      <w:marBottom w:val="0"/>
      <w:divBdr>
        <w:top w:val="none" w:sz="0" w:space="0" w:color="auto"/>
        <w:left w:val="none" w:sz="0" w:space="0" w:color="auto"/>
        <w:bottom w:val="none" w:sz="0" w:space="0" w:color="auto"/>
        <w:right w:val="none" w:sz="0" w:space="0" w:color="auto"/>
      </w:divBdr>
    </w:div>
    <w:div w:id="909390794">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36856864">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49148482">
      <w:bodyDiv w:val="1"/>
      <w:marLeft w:val="0"/>
      <w:marRight w:val="0"/>
      <w:marTop w:val="0"/>
      <w:marBottom w:val="0"/>
      <w:divBdr>
        <w:top w:val="none" w:sz="0" w:space="0" w:color="auto"/>
        <w:left w:val="none" w:sz="0" w:space="0" w:color="auto"/>
        <w:bottom w:val="none" w:sz="0" w:space="0" w:color="auto"/>
        <w:right w:val="none" w:sz="0" w:space="0" w:color="auto"/>
      </w:divBdr>
      <w:divsChild>
        <w:div w:id="1783262551">
          <w:marLeft w:val="274"/>
          <w:marRight w:val="0"/>
          <w:marTop w:val="0"/>
          <w:marBottom w:val="0"/>
          <w:divBdr>
            <w:top w:val="none" w:sz="0" w:space="0" w:color="auto"/>
            <w:left w:val="none" w:sz="0" w:space="0" w:color="auto"/>
            <w:bottom w:val="none" w:sz="0" w:space="0" w:color="auto"/>
            <w:right w:val="none" w:sz="0" w:space="0" w:color="auto"/>
          </w:divBdr>
        </w:div>
      </w:divsChild>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68003228">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773281119">
          <w:marLeft w:val="547"/>
          <w:marRight w:val="0"/>
          <w:marTop w:val="0"/>
          <w:marBottom w:val="120"/>
          <w:divBdr>
            <w:top w:val="none" w:sz="0" w:space="0" w:color="auto"/>
            <w:left w:val="none" w:sz="0" w:space="0" w:color="auto"/>
            <w:bottom w:val="none" w:sz="0" w:space="0" w:color="auto"/>
            <w:right w:val="none" w:sz="0" w:space="0" w:color="auto"/>
          </w:divBdr>
        </w:div>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446048908">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1108307980">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495645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4900230">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2768834">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33955679">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1829009599">
          <w:marLeft w:val="44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455949665">
          <w:marLeft w:val="116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660114188">
          <w:marLeft w:val="116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0089481">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 w:id="214279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8551D-4906-4388-B86A-4737CF80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3500</Words>
  <Characters>17116</Characters>
  <Application>Microsoft Office Word</Application>
  <DocSecurity>0</DocSecurity>
  <Lines>1316</Lines>
  <Paragraphs>468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Huawei</cp:lastModifiedBy>
  <cp:revision>6</cp:revision>
  <cp:lastPrinted>2007-06-18T22:08:00Z</cp:lastPrinted>
  <dcterms:created xsi:type="dcterms:W3CDTF">2025-08-08T13:43:00Z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