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F07EC" w14:textId="13F91B9A" w:rsidR="00196BC5" w:rsidRPr="00196BC5" w:rsidRDefault="00196BC5" w:rsidP="00196BC5">
      <w:pPr>
        <w:tabs>
          <w:tab w:val="left" w:pos="1800"/>
          <w:tab w:val="center" w:pos="4536"/>
          <w:tab w:val="right" w:pos="9072"/>
        </w:tabs>
        <w:spacing w:before="0" w:line="288" w:lineRule="auto"/>
        <w:ind w:left="1800" w:hanging="1800"/>
        <w:rPr>
          <w:rFonts w:asciiTheme="majorHAnsi" w:eastAsia="宋体" w:hAnsiTheme="majorHAnsi" w:cstheme="majorHAnsi"/>
          <w:b/>
          <w:sz w:val="24"/>
          <w:lang w:eastAsia="zh-CN"/>
        </w:rPr>
      </w:pPr>
      <w:r w:rsidRPr="00196BC5">
        <w:rPr>
          <w:rFonts w:asciiTheme="majorHAnsi" w:eastAsia="宋体" w:hAnsiTheme="majorHAnsi" w:cstheme="majorHAnsi"/>
          <w:b/>
          <w:sz w:val="24"/>
          <w:lang w:eastAsia="zh-CN"/>
        </w:rPr>
        <w:t>3GPP TSG-RAN WG1 Meeting #121</w:t>
      </w:r>
      <w:r w:rsidRPr="00196BC5">
        <w:rPr>
          <w:rFonts w:asciiTheme="majorHAnsi" w:eastAsia="宋体" w:hAnsiTheme="majorHAnsi" w:cstheme="majorHAnsi"/>
          <w:b/>
          <w:sz w:val="24"/>
          <w:lang w:eastAsia="zh-CN"/>
        </w:rPr>
        <w:tab/>
        <w:t xml:space="preserve">         </w:t>
      </w:r>
      <w:r w:rsidR="00E11A72">
        <w:rPr>
          <w:rFonts w:asciiTheme="majorHAnsi" w:eastAsia="宋体" w:hAnsiTheme="majorHAnsi" w:cstheme="majorHAnsi"/>
          <w:b/>
          <w:sz w:val="24"/>
          <w:lang w:eastAsia="zh-CN"/>
        </w:rPr>
        <w:t xml:space="preserve">                                            </w:t>
      </w:r>
      <w:r w:rsidR="00EF7689">
        <w:rPr>
          <w:rFonts w:asciiTheme="majorHAnsi" w:eastAsia="宋体" w:hAnsiTheme="majorHAnsi" w:cstheme="majorHAnsi"/>
          <w:b/>
          <w:sz w:val="24"/>
          <w:lang w:eastAsia="zh-CN"/>
        </w:rPr>
        <w:t xml:space="preserve">            </w:t>
      </w:r>
      <w:r w:rsidR="00205390" w:rsidRPr="00205390">
        <w:rPr>
          <w:rFonts w:asciiTheme="majorHAnsi" w:eastAsia="宋体" w:hAnsiTheme="majorHAnsi" w:cstheme="majorHAnsi"/>
          <w:b/>
          <w:sz w:val="24"/>
          <w:lang w:eastAsia="zh-CN"/>
        </w:rPr>
        <w:t>R1-2505009</w:t>
      </w:r>
    </w:p>
    <w:p w14:paraId="1D5A3179" w14:textId="2ECFC460" w:rsidR="006E5706" w:rsidRDefault="00196BC5" w:rsidP="00196BC5">
      <w:pPr>
        <w:tabs>
          <w:tab w:val="left" w:pos="1800"/>
          <w:tab w:val="center" w:pos="4536"/>
          <w:tab w:val="right" w:pos="9072"/>
        </w:tabs>
        <w:spacing w:before="0" w:line="288" w:lineRule="auto"/>
        <w:ind w:left="1800" w:hanging="1800"/>
        <w:rPr>
          <w:rFonts w:ascii="Arial" w:eastAsia="宋体" w:hAnsi="Arial"/>
          <w:b/>
          <w:sz w:val="28"/>
          <w:lang w:eastAsia="zh-CN"/>
        </w:rPr>
      </w:pPr>
      <w:r w:rsidRPr="00196BC5">
        <w:rPr>
          <w:rFonts w:asciiTheme="majorHAnsi" w:eastAsia="宋体" w:hAnsiTheme="majorHAnsi" w:cstheme="majorHAnsi"/>
          <w:b/>
          <w:sz w:val="24"/>
          <w:lang w:eastAsia="zh-CN"/>
        </w:rPr>
        <w:t>St. Julian’s, Malta 19 – 23 May, 2025</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af4"/>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877B97E" w:rsidR="004E7CA6" w:rsidRPr="001E6B1B" w:rsidRDefault="00DA3A5B">
      <w:pPr>
        <w:pStyle w:val="af4"/>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r w:rsidR="008202D2">
        <w:rPr>
          <w:rFonts w:asciiTheme="minorHAnsi" w:hAnsiTheme="minorHAnsi" w:cstheme="minorHAnsi"/>
          <w:sz w:val="22"/>
        </w:rPr>
        <w:t>TPs capturing the new agreement</w:t>
      </w:r>
      <w:r w:rsidR="00A765E9">
        <w:rPr>
          <w:rFonts w:asciiTheme="minorHAnsi" w:hAnsiTheme="minorHAnsi" w:cstheme="minorHAnsi"/>
          <w:sz w:val="22"/>
        </w:rPr>
        <w:t>s of other aspects (9.1.4.2)</w:t>
      </w:r>
    </w:p>
    <w:p w14:paraId="592AA7AA" w14:textId="73AD4FF8" w:rsidR="004E7CA6" w:rsidRPr="001E6B1B" w:rsidRDefault="00DA3A5B">
      <w:pPr>
        <w:pStyle w:val="af4"/>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w:t>
      </w:r>
    </w:p>
    <w:p w14:paraId="546F0E8E" w14:textId="77777777" w:rsidR="004E7CA6" w:rsidRPr="001E6B1B" w:rsidRDefault="00DA3A5B">
      <w:pPr>
        <w:pStyle w:val="af4"/>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46D1146F" w:rsidR="004E7CA6" w:rsidRDefault="00B37B9C" w:rsidP="00BD798D">
      <w:pPr>
        <w:pStyle w:val="1"/>
      </w:pPr>
      <w:r>
        <w:t>TPs</w:t>
      </w:r>
      <w:r w:rsidR="007C34B7">
        <w:t xml:space="preserve"> capturing </w:t>
      </w:r>
      <w:r w:rsidR="007C34B7" w:rsidRPr="007C34B7">
        <w:t>the new agreements of other aspects (9.1.4.2)</w:t>
      </w:r>
      <w:r w:rsidR="007C34B7">
        <w:t xml:space="preserve"> </w:t>
      </w:r>
      <w:r>
        <w:t xml:space="preserve"> </w:t>
      </w:r>
    </w:p>
    <w:p w14:paraId="107FB1E2" w14:textId="641B835C" w:rsidR="001D0B07" w:rsidRDefault="001D0B07" w:rsidP="00297317">
      <w:pPr>
        <w:pStyle w:val="afc"/>
        <w:numPr>
          <w:ilvl w:val="0"/>
          <w:numId w:val="26"/>
        </w:numPr>
        <w:spacing w:before="0" w:line="264" w:lineRule="auto"/>
      </w:pPr>
      <w:r>
        <w:t>The original TP1-TP4 in R1-2407520 are agreed in RAN1#118</w:t>
      </w:r>
    </w:p>
    <w:p w14:paraId="0E8B3C23" w14:textId="233F78BD" w:rsidR="001D0B07" w:rsidRDefault="001D0B07" w:rsidP="00297317">
      <w:pPr>
        <w:pStyle w:val="afc"/>
        <w:numPr>
          <w:ilvl w:val="1"/>
          <w:numId w:val="26"/>
        </w:numPr>
        <w:spacing w:before="0" w:line="264" w:lineRule="auto"/>
      </w:pPr>
      <w:r>
        <w:t>They are also copied in Section 2 for reference</w:t>
      </w:r>
    </w:p>
    <w:p w14:paraId="0DD7D6F0" w14:textId="77777777" w:rsidR="001D0B07" w:rsidRPr="004346AB" w:rsidRDefault="001D0B07" w:rsidP="00297317">
      <w:pPr>
        <w:pStyle w:val="afc"/>
        <w:numPr>
          <w:ilvl w:val="0"/>
          <w:numId w:val="26"/>
        </w:numPr>
        <w:spacing w:before="0" w:line="264" w:lineRule="auto"/>
      </w:pPr>
      <w:r>
        <w:t>On top of the original TP</w:t>
      </w:r>
      <w:proofErr w:type="gramStart"/>
      <w:r>
        <w:t>1</w:t>
      </w:r>
      <w:r>
        <w:rPr>
          <w:rFonts w:eastAsiaTheme="minorEastAsia" w:hint="eastAsia"/>
          <w:lang w:eastAsia="zh-CN"/>
        </w:rPr>
        <w:t>,TP</w:t>
      </w:r>
      <w:proofErr w:type="gramEnd"/>
      <w:r>
        <w:rPr>
          <w:rFonts w:eastAsiaTheme="minorEastAsia"/>
          <w:lang w:eastAsia="zh-CN"/>
        </w:rPr>
        <w:t xml:space="preserve">3 and TP4 (the change marks are still kept), new agreements are copied that are highlighted by </w:t>
      </w:r>
      <w:r w:rsidRPr="000925D4">
        <w:rPr>
          <w:rFonts w:eastAsiaTheme="minorEastAsia"/>
          <w:highlight w:val="yellow"/>
          <w:lang w:eastAsia="zh-CN"/>
        </w:rPr>
        <w:t>YELLOW</w:t>
      </w:r>
      <w:r>
        <w:rPr>
          <w:rFonts w:eastAsiaTheme="minorEastAsia"/>
          <w:lang w:eastAsia="zh-CN"/>
        </w:rPr>
        <w:t xml:space="preserve"> and the associated agreements are also included for reference </w:t>
      </w:r>
    </w:p>
    <w:p w14:paraId="2C5D72A1" w14:textId="77777777" w:rsidR="001D0B07" w:rsidRDefault="001D0B07" w:rsidP="00297317">
      <w:pPr>
        <w:pStyle w:val="afc"/>
        <w:numPr>
          <w:ilvl w:val="1"/>
          <w:numId w:val="26"/>
        </w:numPr>
        <w:spacing w:before="0" w:line="264" w:lineRule="auto"/>
      </w:pPr>
      <w:r>
        <w:rPr>
          <w:rFonts w:eastAsiaTheme="minorEastAsia"/>
          <w:lang w:eastAsia="zh-CN"/>
        </w:rPr>
        <w:t xml:space="preserve">Only include the new agreements </w:t>
      </w:r>
      <w:proofErr w:type="gramStart"/>
      <w:r>
        <w:rPr>
          <w:rFonts w:eastAsiaTheme="minorEastAsia"/>
          <w:lang w:eastAsia="zh-CN"/>
        </w:rPr>
        <w:t>of  9.1.4.2</w:t>
      </w:r>
      <w:proofErr w:type="gramEnd"/>
      <w:r>
        <w:rPr>
          <w:rFonts w:eastAsiaTheme="minorEastAsia"/>
          <w:lang w:eastAsia="zh-CN"/>
        </w:rPr>
        <w:t xml:space="preserve"> made in RAN1#118bis, 119, 120</w:t>
      </w:r>
    </w:p>
    <w:p w14:paraId="1803623B" w14:textId="62B3E717" w:rsidR="001D0B07" w:rsidRDefault="001D0B07" w:rsidP="001D0B07"/>
    <w:tbl>
      <w:tblPr>
        <w:tblStyle w:val="afa"/>
        <w:tblW w:w="0" w:type="auto"/>
        <w:tblLook w:val="04A0" w:firstRow="1" w:lastRow="0" w:firstColumn="1" w:lastColumn="0" w:noHBand="0" w:noVBand="1"/>
      </w:tblPr>
      <w:tblGrid>
        <w:gridCol w:w="1413"/>
        <w:gridCol w:w="7649"/>
      </w:tblGrid>
      <w:tr w:rsidR="0047765D" w14:paraId="76C1C44C" w14:textId="77777777" w:rsidTr="0047765D">
        <w:tc>
          <w:tcPr>
            <w:tcW w:w="1413" w:type="dxa"/>
          </w:tcPr>
          <w:p w14:paraId="176AC84C" w14:textId="5EBAD0CD" w:rsidR="0047765D" w:rsidRPr="00003193" w:rsidRDefault="0047765D" w:rsidP="001D0B07">
            <w:pPr>
              <w:rPr>
                <w:rFonts w:ascii="Times New Roman" w:hAnsi="Times New Roman"/>
              </w:rPr>
            </w:pPr>
            <w:r w:rsidRPr="00003193">
              <w:rPr>
                <w:rFonts w:ascii="Times New Roman" w:hAnsi="Times New Roman"/>
              </w:rPr>
              <w:t>Moderator</w:t>
            </w:r>
          </w:p>
        </w:tc>
        <w:tc>
          <w:tcPr>
            <w:tcW w:w="7649" w:type="dxa"/>
          </w:tcPr>
          <w:p w14:paraId="4FDF1705" w14:textId="77777777" w:rsidR="0047765D" w:rsidRPr="00003193" w:rsidRDefault="00C04039" w:rsidP="001D0B07">
            <w:pPr>
              <w:rPr>
                <w:rFonts w:ascii="Times New Roman" w:hAnsi="Times New Roman"/>
              </w:rPr>
            </w:pPr>
            <w:r w:rsidRPr="00003193">
              <w:rPr>
                <w:rFonts w:ascii="Times New Roman" w:hAnsi="Times New Roman"/>
              </w:rPr>
              <w:t>TP1-1 captures new agreements on top of TP1</w:t>
            </w:r>
          </w:p>
          <w:p w14:paraId="12E6D176" w14:textId="48E11C53" w:rsidR="00613199" w:rsidRPr="00003193" w:rsidRDefault="00613199" w:rsidP="00613199">
            <w:pPr>
              <w:rPr>
                <w:rFonts w:ascii="Times New Roman" w:hAnsi="Times New Roman"/>
              </w:rPr>
            </w:pPr>
            <w:r w:rsidRPr="00003193">
              <w:rPr>
                <w:rFonts w:ascii="Times New Roman" w:hAnsi="Times New Roman"/>
              </w:rPr>
              <w:t>TP3-1 captures new agreements on top of TP3</w:t>
            </w:r>
          </w:p>
          <w:p w14:paraId="3BFE5530" w14:textId="65D5CEDE" w:rsidR="00613199" w:rsidRPr="00003193" w:rsidRDefault="00613199" w:rsidP="00613199">
            <w:pPr>
              <w:rPr>
                <w:rFonts w:ascii="Times New Roman" w:hAnsi="Times New Roman"/>
              </w:rPr>
            </w:pPr>
            <w:r w:rsidRPr="00003193">
              <w:rPr>
                <w:rFonts w:ascii="Times New Roman" w:hAnsi="Times New Roman"/>
              </w:rPr>
              <w:t>TP4-1 captures new agreements on top of TP4</w:t>
            </w:r>
          </w:p>
          <w:p w14:paraId="7692BF4C" w14:textId="66B4C5DD" w:rsidR="00C04039" w:rsidRPr="00003193" w:rsidRDefault="00613199" w:rsidP="001D0B07">
            <w:pPr>
              <w:rPr>
                <w:rFonts w:ascii="Times New Roman" w:hAnsi="Times New Roman"/>
              </w:rPr>
            </w:pPr>
            <w:r w:rsidRPr="00003193">
              <w:rPr>
                <w:rFonts w:ascii="Times New Roman" w:hAnsi="Times New Roman"/>
              </w:rPr>
              <w:t xml:space="preserve">Only </w:t>
            </w:r>
            <w:r w:rsidRPr="00003193">
              <w:rPr>
                <w:rFonts w:ascii="Times New Roman" w:hAnsi="Times New Roman"/>
                <w:highlight w:val="yellow"/>
              </w:rPr>
              <w:t>YELLOW</w:t>
            </w:r>
            <w:r w:rsidRPr="00003193">
              <w:rPr>
                <w:rFonts w:ascii="Times New Roman" w:hAnsi="Times New Roman"/>
              </w:rPr>
              <w:t xml:space="preserve"> parts are the new changes. Please fe</w:t>
            </w:r>
            <w:r w:rsidR="00022795" w:rsidRPr="00003193">
              <w:rPr>
                <w:rFonts w:ascii="Times New Roman" w:hAnsi="Times New Roman"/>
              </w:rPr>
              <w:t>e</w:t>
            </w:r>
            <w:r w:rsidRPr="00003193">
              <w:rPr>
                <w:rFonts w:ascii="Times New Roman" w:hAnsi="Times New Roman"/>
              </w:rPr>
              <w:t xml:space="preserve">l free to provide comment on the </w:t>
            </w:r>
            <w:r w:rsidRPr="00003193">
              <w:rPr>
                <w:rFonts w:ascii="Times New Roman" w:hAnsi="Times New Roman"/>
                <w:highlight w:val="yellow"/>
              </w:rPr>
              <w:t>YELLOW</w:t>
            </w:r>
            <w:r w:rsidRPr="00003193">
              <w:rPr>
                <w:rFonts w:ascii="Times New Roman" w:hAnsi="Times New Roman"/>
              </w:rPr>
              <w:t xml:space="preserve"> parts (if any)</w:t>
            </w:r>
          </w:p>
        </w:tc>
      </w:tr>
      <w:tr w:rsidR="0047765D" w14:paraId="316233B1" w14:textId="77777777" w:rsidTr="0047765D">
        <w:tc>
          <w:tcPr>
            <w:tcW w:w="1413" w:type="dxa"/>
          </w:tcPr>
          <w:p w14:paraId="02949F9C" w14:textId="6241F339" w:rsidR="0047765D" w:rsidRPr="00CB2798" w:rsidRDefault="00CB2798" w:rsidP="001D0B07">
            <w:pPr>
              <w:rPr>
                <w:rFonts w:ascii="Times New Roman" w:hAnsi="Times New Roman"/>
              </w:rPr>
            </w:pPr>
            <w:r>
              <w:rPr>
                <w:rFonts w:ascii="Times New Roman" w:hAnsi="Times New Roman"/>
              </w:rPr>
              <w:t xml:space="preserve">Mod2 </w:t>
            </w:r>
          </w:p>
        </w:tc>
        <w:tc>
          <w:tcPr>
            <w:tcW w:w="7649" w:type="dxa"/>
          </w:tcPr>
          <w:p w14:paraId="1ABBCADD" w14:textId="037401FC" w:rsidR="0047765D" w:rsidRPr="00CB2798" w:rsidRDefault="00CB2798" w:rsidP="001D0B07">
            <w:pPr>
              <w:rPr>
                <w:rFonts w:ascii="Times New Roman" w:hAnsi="Times New Roman"/>
              </w:rPr>
            </w:pPr>
            <w:r>
              <w:rPr>
                <w:rFonts w:ascii="Times New Roman" w:hAnsi="Times New Roman"/>
              </w:rPr>
              <w:t xml:space="preserve">TP1-1, TP3-1 and TP4-1 are approved in the email discussion.  </w:t>
            </w:r>
          </w:p>
        </w:tc>
      </w:tr>
      <w:tr w:rsidR="0047765D" w14:paraId="0E6642A5" w14:textId="77777777" w:rsidTr="0047765D">
        <w:tc>
          <w:tcPr>
            <w:tcW w:w="1413" w:type="dxa"/>
          </w:tcPr>
          <w:p w14:paraId="1F65C8A5" w14:textId="77777777" w:rsidR="0047765D" w:rsidRDefault="0047765D" w:rsidP="001D0B07"/>
        </w:tc>
        <w:tc>
          <w:tcPr>
            <w:tcW w:w="7649" w:type="dxa"/>
          </w:tcPr>
          <w:p w14:paraId="1ECF3663" w14:textId="77777777" w:rsidR="0047765D" w:rsidRDefault="0047765D" w:rsidP="001D0B07"/>
        </w:tc>
      </w:tr>
      <w:tr w:rsidR="0047765D" w14:paraId="68550269" w14:textId="77777777" w:rsidTr="0047765D">
        <w:tc>
          <w:tcPr>
            <w:tcW w:w="1413" w:type="dxa"/>
          </w:tcPr>
          <w:p w14:paraId="04175CC8" w14:textId="77777777" w:rsidR="0047765D" w:rsidRDefault="0047765D" w:rsidP="001D0B07"/>
        </w:tc>
        <w:tc>
          <w:tcPr>
            <w:tcW w:w="7649" w:type="dxa"/>
          </w:tcPr>
          <w:p w14:paraId="0F4F17E9" w14:textId="77777777" w:rsidR="0047765D" w:rsidRDefault="0047765D" w:rsidP="001D0B07"/>
        </w:tc>
      </w:tr>
      <w:tr w:rsidR="0047765D" w14:paraId="23FA2A5A" w14:textId="77777777" w:rsidTr="0047765D">
        <w:tc>
          <w:tcPr>
            <w:tcW w:w="1413" w:type="dxa"/>
          </w:tcPr>
          <w:p w14:paraId="204A5BE6" w14:textId="77777777" w:rsidR="0047765D" w:rsidRDefault="0047765D" w:rsidP="001D0B07"/>
        </w:tc>
        <w:tc>
          <w:tcPr>
            <w:tcW w:w="7649" w:type="dxa"/>
          </w:tcPr>
          <w:p w14:paraId="5FB453A7" w14:textId="77777777" w:rsidR="0047765D" w:rsidRDefault="0047765D" w:rsidP="001D0B07"/>
        </w:tc>
      </w:tr>
      <w:tr w:rsidR="0047765D" w14:paraId="25B09F6D" w14:textId="77777777" w:rsidTr="0047765D">
        <w:tc>
          <w:tcPr>
            <w:tcW w:w="1413" w:type="dxa"/>
          </w:tcPr>
          <w:p w14:paraId="4F377BC3" w14:textId="77777777" w:rsidR="0047765D" w:rsidRDefault="0047765D" w:rsidP="001D0B07"/>
        </w:tc>
        <w:tc>
          <w:tcPr>
            <w:tcW w:w="7649" w:type="dxa"/>
          </w:tcPr>
          <w:p w14:paraId="1E93C31B" w14:textId="77777777" w:rsidR="0047765D" w:rsidRDefault="0047765D" w:rsidP="001D0B07"/>
        </w:tc>
      </w:tr>
    </w:tbl>
    <w:p w14:paraId="2AB557F1" w14:textId="09FB7253" w:rsidR="00063D70" w:rsidRDefault="00063D70" w:rsidP="001D0B07"/>
    <w:p w14:paraId="0E5D8F5B" w14:textId="77777777" w:rsidR="00063D70" w:rsidRDefault="00063D70" w:rsidP="001D0B07"/>
    <w:p w14:paraId="54DC3FCF" w14:textId="77777777" w:rsidR="001D0B07" w:rsidRDefault="001D0B07" w:rsidP="001D0B07"/>
    <w:p w14:paraId="2088C1E4" w14:textId="77777777" w:rsidR="001D0B07" w:rsidRPr="008C747F" w:rsidRDefault="001D0B07" w:rsidP="001D0B07"/>
    <w:p w14:paraId="39830B90" w14:textId="428FB438" w:rsidR="001D0B07" w:rsidRDefault="001D0B07" w:rsidP="001D0B07">
      <w:pPr>
        <w:pStyle w:val="2"/>
        <w:numPr>
          <w:ilvl w:val="0"/>
          <w:numId w:val="0"/>
        </w:numPr>
        <w:ind w:left="576" w:hanging="576"/>
      </w:pPr>
      <w:r>
        <w:t>TP</w:t>
      </w:r>
      <w:r w:rsidR="00FF5617">
        <w:t>1-</w:t>
      </w:r>
      <w:r w:rsidR="00063D70">
        <w:t>1</w:t>
      </w:r>
      <w:r w:rsidR="00FF5617">
        <w:t xml:space="preserve"> </w:t>
      </w:r>
      <w:r w:rsidR="00E733E8">
        <w:t>(</w:t>
      </w:r>
      <w:r w:rsidR="00FF5617">
        <w:t>on top of TP1</w:t>
      </w:r>
      <w:r w:rsidR="00E733E8">
        <w:t>)</w:t>
      </w:r>
    </w:p>
    <w:p w14:paraId="735F74F1" w14:textId="77777777" w:rsidR="001D0B07" w:rsidRDefault="001D0B07" w:rsidP="001D0B07">
      <w:pPr>
        <w:pStyle w:val="a2"/>
      </w:pPr>
    </w:p>
    <w:tbl>
      <w:tblPr>
        <w:tblStyle w:val="afa"/>
        <w:tblW w:w="0" w:type="auto"/>
        <w:tblLook w:val="04A0" w:firstRow="1" w:lastRow="0" w:firstColumn="1" w:lastColumn="0" w:noHBand="0" w:noVBand="1"/>
      </w:tblPr>
      <w:tblGrid>
        <w:gridCol w:w="9062"/>
      </w:tblGrid>
      <w:tr w:rsidR="001D0B07" w14:paraId="1679077B" w14:textId="77777777" w:rsidTr="000577D8">
        <w:tc>
          <w:tcPr>
            <w:tcW w:w="9062" w:type="dxa"/>
          </w:tcPr>
          <w:p w14:paraId="30163564" w14:textId="77777777" w:rsidR="001D0B07" w:rsidRPr="00D41B48" w:rsidRDefault="001D0B07" w:rsidP="000577D8">
            <w:pPr>
              <w:pStyle w:val="a2"/>
            </w:pPr>
          </w:p>
          <w:p w14:paraId="5F0B1046" w14:textId="77777777" w:rsidR="001D0B07" w:rsidRDefault="001D0B07" w:rsidP="000577D8">
            <w:pPr>
              <w:rPr>
                <w:rFonts w:eastAsia="宋体"/>
                <w:szCs w:val="20"/>
                <w:lang w:eastAsia="zh-CN"/>
              </w:rPr>
            </w:pPr>
            <w:r>
              <w:rPr>
                <w:rFonts w:eastAsia="宋体"/>
                <w:szCs w:val="20"/>
                <w:lang w:eastAsia="zh-CN"/>
              </w:rPr>
              <w:t>--------------------------------------------------------Text omitted ---------------------------------------------------------</w:t>
            </w:r>
          </w:p>
          <w:p w14:paraId="467C2A31" w14:textId="77777777" w:rsidR="001D0B07" w:rsidRPr="0067501A" w:rsidRDefault="001D0B07" w:rsidP="000577D8">
            <w:pPr>
              <w:pStyle w:val="30"/>
              <w:numPr>
                <w:ilvl w:val="0"/>
                <w:numId w:val="0"/>
              </w:numPr>
              <w:ind w:left="1004" w:hanging="720"/>
              <w:outlineLvl w:val="2"/>
            </w:pPr>
            <w:r>
              <w:lastRenderedPageBreak/>
              <w:t>4.2.1</w:t>
            </w:r>
            <w:r>
              <w:tab/>
              <w:t xml:space="preserve">LCM </w:t>
            </w:r>
            <w:proofErr w:type="spellStart"/>
            <w:r>
              <w:t>Flavours</w:t>
            </w:r>
            <w:proofErr w:type="spellEnd"/>
          </w:p>
          <w:p w14:paraId="246B6EB2" w14:textId="77777777" w:rsidR="001D0B07" w:rsidRDefault="001D0B07" w:rsidP="000577D8">
            <w:r>
              <w:t xml:space="preserve">The </w:t>
            </w:r>
            <w:r w:rsidRPr="0069781E">
              <w:t xml:space="preserve">LCM procedure </w:t>
            </w:r>
            <w:r>
              <w:t xml:space="preserve">is studied for the case </w:t>
            </w:r>
            <w:r w:rsidRPr="0069781E">
              <w:t xml:space="preserve">that an AI/ML model has a </w:t>
            </w:r>
            <w:r w:rsidRPr="00B73A6F">
              <w:rPr>
                <w:i/>
                <w:iCs/>
              </w:rPr>
              <w:t>model ID</w:t>
            </w:r>
            <w:r w:rsidRPr="0069781E">
              <w:t xml:space="preserve"> with associated information and</w:t>
            </w:r>
            <w:r>
              <w:t>/or</w:t>
            </w:r>
            <w:r w:rsidRPr="0069781E">
              <w:t xml:space="preserve"> </w:t>
            </w:r>
            <w:r>
              <w:t xml:space="preserve">for the case that a given </w:t>
            </w:r>
            <w:r w:rsidRPr="00B73A6F">
              <w:rPr>
                <w:i/>
                <w:iCs/>
              </w:rPr>
              <w:t>functionality</w:t>
            </w:r>
            <w:r w:rsidRPr="0069781E">
              <w:t xml:space="preserve"> </w:t>
            </w:r>
            <w:r>
              <w:t xml:space="preserve">is provided by </w:t>
            </w:r>
            <w:r w:rsidRPr="0069781E">
              <w:t>some AI/ML operation</w:t>
            </w:r>
            <w:r>
              <w:t>s.</w:t>
            </w:r>
            <w:r w:rsidRPr="00995897">
              <w:t xml:space="preserve"> Note: Applicability of functionality-based LCM and model-ID-based LCM is a separate discussion.</w:t>
            </w:r>
          </w:p>
          <w:p w14:paraId="488274C9" w14:textId="77777777" w:rsidR="001D0B07" w:rsidRPr="00C839BD" w:rsidRDefault="001D0B07" w:rsidP="000577D8">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r w:rsidRPr="00EC57BC">
              <w:rPr>
                <w:i/>
                <w:iCs/>
              </w:rPr>
              <w:t xml:space="preserve"> </w:t>
            </w:r>
          </w:p>
          <w:p w14:paraId="4FC71FDB" w14:textId="77777777" w:rsidR="001D0B07" w:rsidRPr="004D4696" w:rsidRDefault="001D0B07" w:rsidP="000577D8">
            <w:r w:rsidRPr="004D4696">
              <w:t>For UE-side models and UE-part of two-sided models:</w:t>
            </w:r>
          </w:p>
          <w:p w14:paraId="251DF06C" w14:textId="77777777" w:rsidR="001D0B07" w:rsidRPr="004D4696" w:rsidRDefault="001D0B07" w:rsidP="000577D8">
            <w:pPr>
              <w:pStyle w:val="B1"/>
            </w:pPr>
            <w:r>
              <w:t>-</w:t>
            </w:r>
            <w:r>
              <w:tab/>
            </w:r>
            <w:r w:rsidRPr="004D4696">
              <w:t xml:space="preserve">For </w:t>
            </w:r>
            <w:r w:rsidRPr="00803629">
              <w:t>AI/ML functionality identification</w:t>
            </w:r>
          </w:p>
          <w:p w14:paraId="089D2D3D" w14:textId="77777777" w:rsidR="001D0B07" w:rsidRPr="004D4696" w:rsidRDefault="001D0B07" w:rsidP="000577D8">
            <w:pPr>
              <w:pStyle w:val="B2"/>
            </w:pPr>
            <w:r>
              <w:t>-</w:t>
            </w:r>
            <w:r>
              <w:tab/>
            </w:r>
            <w:r w:rsidRPr="00995897">
              <w:t>Legacy 3GPP framework of feature is taken as a starting point</w:t>
            </w:r>
            <w:r w:rsidRPr="004D4696">
              <w:t>.</w:t>
            </w:r>
          </w:p>
          <w:p w14:paraId="10DD3403" w14:textId="77777777" w:rsidR="001D0B07" w:rsidRPr="004D4696" w:rsidRDefault="001D0B07" w:rsidP="000577D8">
            <w:pPr>
              <w:pStyle w:val="B2"/>
              <w:ind w:left="850" w:hanging="288"/>
            </w:pPr>
            <w:r>
              <w:t>-</w:t>
            </w:r>
            <w:r>
              <w:tab/>
            </w:r>
            <w:r w:rsidRPr="004D4696">
              <w:t>UE indicates supported functionalities/functionality for a given sub-use-case.</w:t>
            </w:r>
          </w:p>
          <w:p w14:paraId="11210912" w14:textId="77777777" w:rsidR="001D0B07" w:rsidRPr="004D4696" w:rsidRDefault="001D0B07" w:rsidP="000577D8">
            <w:pPr>
              <w:pStyle w:val="B3"/>
            </w:pPr>
            <w:r>
              <w:rPr>
                <w:lang w:eastAsia="zh-CN"/>
              </w:rPr>
              <w:t>-</w:t>
            </w:r>
            <w:r>
              <w:rPr>
                <w:lang w:eastAsia="zh-CN"/>
              </w:rPr>
              <w:tab/>
            </w:r>
            <w:r w:rsidRPr="004D4696">
              <w:rPr>
                <w:lang w:eastAsia="zh-CN"/>
              </w:rPr>
              <w:t>UE capability reporting is taken as starting point.</w:t>
            </w:r>
          </w:p>
          <w:p w14:paraId="3B65B0EF" w14:textId="77777777" w:rsidR="001D0B07" w:rsidRPr="004D4696" w:rsidRDefault="001D0B07" w:rsidP="000577D8">
            <w:pPr>
              <w:pStyle w:val="B1"/>
            </w:pPr>
            <w:r>
              <w:t>-</w:t>
            </w:r>
            <w:r>
              <w:tab/>
            </w:r>
            <w:r w:rsidRPr="004D4696">
              <w:t xml:space="preserve">For </w:t>
            </w:r>
            <w:r w:rsidRPr="00803629">
              <w:t>AI/ML model identification</w:t>
            </w:r>
            <w:r w:rsidRPr="004D4696">
              <w:t xml:space="preserve"> </w:t>
            </w:r>
          </w:p>
          <w:p w14:paraId="47419FE8" w14:textId="77777777" w:rsidR="001D0B07" w:rsidRPr="004D4696" w:rsidRDefault="001D0B07" w:rsidP="000577D8">
            <w:pPr>
              <w:pStyle w:val="B2"/>
            </w:pPr>
            <w:r>
              <w:t>-</w:t>
            </w:r>
            <w:r>
              <w:tab/>
            </w:r>
            <w:r w:rsidRPr="004D4696">
              <w:t>Models are identified by model ID at the Network. UE indicates supported AI/ML models.</w:t>
            </w:r>
          </w:p>
          <w:p w14:paraId="3BA07461" w14:textId="77777777" w:rsidR="001D0B07" w:rsidRPr="00310FBE" w:rsidRDefault="001D0B07" w:rsidP="000577D8">
            <w:pPr>
              <w:overflowPunct w:val="0"/>
              <w:autoSpaceDE w:val="0"/>
              <w:autoSpaceDN w:val="0"/>
              <w:adjustRightInd w:val="0"/>
              <w:spacing w:after="180" w:line="240" w:lineRule="auto"/>
              <w:contextualSpacing/>
              <w:jc w:val="left"/>
              <w:textAlignment w:val="baseline"/>
              <w:rPr>
                <w:ins w:id="0" w:author="作者" w:date="2024-08-22T14:59:00Z"/>
                <w:lang w:eastAsia="ja-JP"/>
              </w:rPr>
            </w:pPr>
            <w:ins w:id="1" w:author="作者" w:date="2024-08-22T14:59:00Z">
              <w:r w:rsidRPr="00310FBE">
                <w:rPr>
                  <w:lang w:eastAsia="ja-JP"/>
                </w:rPr>
                <w:t>RAN1 studies the model identification type A with more details related to use cases.</w:t>
              </w:r>
              <w:r>
                <w:rPr>
                  <w:lang w:eastAsia="ja-JP"/>
                </w:rPr>
                <w:t xml:space="preserve"> </w:t>
              </w:r>
              <w:r w:rsidRPr="00310FBE">
                <w:rPr>
                  <w:lang w:eastAsia="ja-JP"/>
                </w:rPr>
                <w:t>RAN1 studies the following options as starting point for model identification type B with more details related to all use cases.</w:t>
              </w:r>
            </w:ins>
          </w:p>
          <w:p w14:paraId="159D72B3" w14:textId="77777777" w:rsidR="001D0B07" w:rsidRPr="00310FBE"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2" w:author="作者" w:date="2024-08-22T14:59:00Z"/>
                <w:lang w:eastAsia="x-none"/>
              </w:rPr>
            </w:pPr>
            <w:ins w:id="3" w:author="作者" w:date="2024-08-22T14:59:00Z">
              <w:r w:rsidRPr="00310FBE">
                <w:rPr>
                  <w:lang w:eastAsia="x-none"/>
                </w:rPr>
                <w:t>MI-Option 1: Model identification with data collection related configuration(s) and/or indication(s)</w:t>
              </w:r>
            </w:ins>
          </w:p>
          <w:p w14:paraId="5445FF1D" w14:textId="77777777" w:rsidR="001D0B07" w:rsidRPr="00310FBE"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4" w:author="作者" w:date="2024-08-22T14:59:00Z"/>
                <w:lang w:eastAsia="x-none"/>
              </w:rPr>
            </w:pPr>
            <w:ins w:id="5" w:author="作者" w:date="2024-08-22T14:59:00Z">
              <w:r w:rsidRPr="00310FBE">
                <w:rPr>
                  <w:lang w:eastAsia="x-none"/>
                </w:rPr>
                <w:t>MI-Option 2: Model identification with dataset transfer</w:t>
              </w:r>
            </w:ins>
          </w:p>
          <w:p w14:paraId="1C58DD52" w14:textId="77777777" w:rsidR="001D0B07" w:rsidRPr="00310FBE"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6" w:author="作者" w:date="2024-08-22T14:59:00Z"/>
                <w:lang w:eastAsia="x-none"/>
              </w:rPr>
            </w:pPr>
            <w:ins w:id="7" w:author="作者" w:date="2024-08-22T14:59:00Z">
              <w:r w:rsidRPr="00310FBE">
                <w:rPr>
                  <w:lang w:eastAsia="x-none"/>
                </w:rPr>
                <w:t>MI-Option 3: Model identification in model transfer from NW to UE</w:t>
              </w:r>
            </w:ins>
          </w:p>
          <w:p w14:paraId="182F47D7" w14:textId="77777777" w:rsidR="001D0B07" w:rsidRPr="00310FBE"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8" w:author="作者" w:date="2024-08-22T14:59:00Z"/>
                <w:lang w:eastAsia="x-none"/>
              </w:rPr>
            </w:pPr>
            <w:ins w:id="9" w:author="作者" w:date="2024-08-22T14:59:00Z">
              <w:r w:rsidRPr="00310FBE">
                <w:rPr>
                  <w:lang w:eastAsia="x-none"/>
                </w:rPr>
                <w:t>FFS: The boundary of the options</w:t>
              </w:r>
            </w:ins>
          </w:p>
          <w:p w14:paraId="68E3CDA8" w14:textId="77777777" w:rsidR="001D0B07" w:rsidRPr="00310FBE"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10" w:author="作者" w:date="2024-08-22T14:59:00Z"/>
                <w:lang w:eastAsia="x-none"/>
              </w:rPr>
            </w:pPr>
            <w:ins w:id="11" w:author="作者" w:date="2024-08-22T14:59:00Z">
              <w:r w:rsidRPr="00310FBE">
                <w:rPr>
                  <w:lang w:eastAsia="x-none"/>
                </w:rPr>
                <w:t>Note: the names (MI-Opton1, MI-Option 2, MI-Option 3) are used only for discussion purpose</w:t>
              </w:r>
            </w:ins>
          </w:p>
          <w:p w14:paraId="06559BF9" w14:textId="77777777" w:rsidR="001D0B07" w:rsidRPr="00211BD9" w:rsidRDefault="001D0B07" w:rsidP="000577D8">
            <w:pPr>
              <w:overflowPunct w:val="0"/>
              <w:autoSpaceDE w:val="0"/>
              <w:autoSpaceDN w:val="0"/>
              <w:adjustRightInd w:val="0"/>
              <w:spacing w:after="180" w:line="240" w:lineRule="auto"/>
              <w:contextualSpacing/>
              <w:jc w:val="left"/>
              <w:textAlignment w:val="baseline"/>
              <w:rPr>
                <w:ins w:id="12" w:author="作者" w:date="2024-08-22T14:59:00Z"/>
                <w:strike/>
                <w:lang w:eastAsia="x-none"/>
              </w:rPr>
            </w:pPr>
          </w:p>
          <w:p w14:paraId="1D4D4F30" w14:textId="77777777" w:rsidR="001D0B07" w:rsidRPr="00F7172D" w:rsidRDefault="001D0B07" w:rsidP="000577D8">
            <w:pPr>
              <w:spacing w:line="240" w:lineRule="auto"/>
              <w:rPr>
                <w:ins w:id="13" w:author="作者" w:date="2024-08-22T14:59:00Z"/>
                <w:rFonts w:ascii="Times" w:eastAsia="Batang" w:hAnsi="Times"/>
              </w:rPr>
            </w:pPr>
            <w:ins w:id="14" w:author="作者" w:date="2024-08-22T14:59:00Z">
              <w:r w:rsidRPr="00F7172D">
                <w:rPr>
                  <w:rFonts w:ascii="Times" w:eastAsia="Batang" w:hAnsi="Times"/>
                </w:rPr>
                <w:t>Additionally, the following options are proposed for model identification type B by some companies:</w:t>
              </w:r>
            </w:ins>
          </w:p>
          <w:p w14:paraId="39E3B2F7" w14:textId="77777777" w:rsidR="001D0B07" w:rsidRPr="00F7172D"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15" w:author="作者" w:date="2024-08-22T14:59:00Z"/>
                <w:lang w:eastAsia="x-none"/>
              </w:rPr>
            </w:pPr>
            <w:ins w:id="16" w:author="作者" w:date="2024-08-22T14:59:00Z">
              <w:r w:rsidRPr="00F7172D">
                <w:rPr>
                  <w:lang w:eastAsia="x-none"/>
                </w:rPr>
                <w:t>MI-Option 4</w:t>
              </w:r>
              <w:r w:rsidRPr="00F7172D">
                <w:rPr>
                  <w:rFonts w:ascii="宋体" w:eastAsia="宋体" w:hAnsi="宋体" w:cs="宋体" w:hint="eastAsia"/>
                  <w:lang w:eastAsia="zh-CN"/>
                </w:rPr>
                <w:t>:</w:t>
              </w:r>
              <w:r w:rsidRPr="00F7172D">
                <w:rPr>
                  <w:lang w:eastAsia="x-none"/>
                </w:rPr>
                <w:t xml:space="preserve"> Model identification via standardization of reference models (for CSI compression</w:t>
              </w:r>
              <w:proofErr w:type="gramStart"/>
              <w:r w:rsidRPr="00F7172D">
                <w:rPr>
                  <w:lang w:eastAsia="x-none"/>
                </w:rPr>
                <w:t>) .</w:t>
              </w:r>
              <w:proofErr w:type="gramEnd"/>
              <w:r w:rsidRPr="00F7172D">
                <w:rPr>
                  <w:lang w:eastAsia="x-none"/>
                </w:rPr>
                <w:t xml:space="preserve"> MI-Option 4 refers to the inter-vendor collaboration Option 1 of AI-based CSI compression  </w:t>
              </w:r>
            </w:ins>
          </w:p>
          <w:p w14:paraId="6F556EFE" w14:textId="77777777" w:rsidR="001D0B07" w:rsidRPr="00F7172D"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17" w:author="作者" w:date="2024-08-22T14:59:00Z"/>
                <w:lang w:eastAsia="x-none"/>
              </w:rPr>
            </w:pPr>
            <w:ins w:id="18" w:author="作者" w:date="2024-08-22T14:59:00Z">
              <w:r w:rsidRPr="00F7172D">
                <w:rPr>
                  <w:lang w:eastAsia="x-none"/>
                </w:rPr>
                <w:t>MI-Option 5: Model identification via model monitoring</w:t>
              </w:r>
            </w:ins>
          </w:p>
          <w:p w14:paraId="3B8FE821" w14:textId="77777777" w:rsidR="001D0B07" w:rsidRDefault="001D0B07" w:rsidP="000577D8">
            <w:pPr>
              <w:spacing w:line="240" w:lineRule="auto"/>
              <w:rPr>
                <w:ins w:id="19" w:author="作者" w:date="2024-08-02T14:10:00Z"/>
                <w:rFonts w:ascii="Times" w:eastAsia="Batang" w:hAnsi="Times"/>
              </w:rPr>
            </w:pPr>
          </w:p>
          <w:p w14:paraId="1AC91C86" w14:textId="77777777" w:rsidR="001D0B07" w:rsidRPr="00310FBE" w:rsidRDefault="001D0B07" w:rsidP="000577D8">
            <w:pPr>
              <w:spacing w:line="240" w:lineRule="auto"/>
              <w:rPr>
                <w:ins w:id="20" w:author="作者" w:date="2024-08-02T14:10:00Z"/>
                <w:rFonts w:ascii="Times" w:eastAsia="Batang" w:hAnsi="Times"/>
              </w:rPr>
            </w:pPr>
            <w:ins w:id="21" w:author="作者" w:date="2024-08-02T14:10:00Z">
              <w:r w:rsidRPr="00310FBE">
                <w:rPr>
                  <w:rFonts w:ascii="Times" w:eastAsia="Batang" w:hAnsi="Times"/>
                </w:rPr>
                <w:t>Regarding MI-Option 1 (Model identification with data collection related configuration(s) and/or indication(s)) of model identification type B, RAN1 further study the following aspects:</w:t>
              </w:r>
            </w:ins>
          </w:p>
          <w:p w14:paraId="3057EEB0" w14:textId="77777777" w:rsidR="001D0B07" w:rsidRPr="00310FBE" w:rsidRDefault="001D0B07" w:rsidP="00297317">
            <w:pPr>
              <w:numPr>
                <w:ilvl w:val="0"/>
                <w:numId w:val="27"/>
              </w:numPr>
              <w:spacing w:before="0" w:after="0" w:line="240" w:lineRule="auto"/>
              <w:contextualSpacing/>
              <w:jc w:val="left"/>
              <w:rPr>
                <w:ins w:id="22" w:author="作者" w:date="2024-08-02T14:10:00Z"/>
                <w:rFonts w:eastAsia="Batang"/>
                <w:lang w:eastAsia="x-none"/>
              </w:rPr>
            </w:pPr>
            <w:ins w:id="23" w:author="作者" w:date="2024-08-02T14:10:00Z">
              <w:r w:rsidRPr="00310FBE">
                <w:rPr>
                  <w:rFonts w:eastAsia="Batang"/>
                  <w:lang w:eastAsia="x-none"/>
                </w:rPr>
                <w:t xml:space="preserve">Relationship between model ID and data collection related configuration(s) and/or indication(s) </w:t>
              </w:r>
            </w:ins>
          </w:p>
          <w:p w14:paraId="386C9DA5" w14:textId="77777777" w:rsidR="001D0B07" w:rsidRPr="00310FBE" w:rsidRDefault="001D0B07" w:rsidP="00297317">
            <w:pPr>
              <w:numPr>
                <w:ilvl w:val="0"/>
                <w:numId w:val="27"/>
              </w:numPr>
              <w:spacing w:before="0" w:after="0" w:line="240" w:lineRule="auto"/>
              <w:contextualSpacing/>
              <w:jc w:val="left"/>
              <w:rPr>
                <w:ins w:id="24" w:author="作者" w:date="2024-08-02T14:10:00Z"/>
                <w:rFonts w:eastAsia="Batang"/>
                <w:lang w:eastAsia="x-none"/>
              </w:rPr>
            </w:pPr>
            <w:ins w:id="25" w:author="作者" w:date="2024-08-02T14:10:00Z">
              <w:r w:rsidRPr="00310FBE">
                <w:rPr>
                  <w:rFonts w:eastAsia="Batang"/>
                  <w:lang w:eastAsia="x-none"/>
                </w:rPr>
                <w:t xml:space="preserve">Information transmitted from NW to UE (if any) </w:t>
              </w:r>
            </w:ins>
          </w:p>
          <w:p w14:paraId="39E89643" w14:textId="77777777" w:rsidR="001D0B07" w:rsidRPr="00310FBE" w:rsidRDefault="001D0B07" w:rsidP="00297317">
            <w:pPr>
              <w:numPr>
                <w:ilvl w:val="0"/>
                <w:numId w:val="27"/>
              </w:numPr>
              <w:spacing w:before="0" w:after="0" w:line="240" w:lineRule="auto"/>
              <w:contextualSpacing/>
              <w:jc w:val="left"/>
              <w:rPr>
                <w:ins w:id="26" w:author="作者" w:date="2024-08-02T14:10:00Z"/>
                <w:rFonts w:eastAsia="Batang"/>
                <w:lang w:eastAsia="x-none"/>
              </w:rPr>
            </w:pPr>
            <w:ins w:id="27" w:author="作者" w:date="2024-08-02T14:10:00Z">
              <w:r w:rsidRPr="00310FBE">
                <w:rPr>
                  <w:rFonts w:eastAsia="Batang"/>
                  <w:lang w:eastAsia="x-none"/>
                </w:rPr>
                <w:t>Information transmitted from UE to NW (if any)</w:t>
              </w:r>
            </w:ins>
          </w:p>
          <w:p w14:paraId="2AD96195" w14:textId="77777777" w:rsidR="001D0B07" w:rsidRPr="00310FBE" w:rsidRDefault="001D0B07" w:rsidP="00297317">
            <w:pPr>
              <w:numPr>
                <w:ilvl w:val="0"/>
                <w:numId w:val="27"/>
              </w:numPr>
              <w:spacing w:before="0" w:after="0" w:line="240" w:lineRule="auto"/>
              <w:contextualSpacing/>
              <w:jc w:val="left"/>
              <w:rPr>
                <w:ins w:id="28" w:author="作者" w:date="2024-08-02T14:10:00Z"/>
                <w:rFonts w:eastAsia="Batang"/>
                <w:lang w:eastAsia="x-none"/>
              </w:rPr>
            </w:pPr>
            <w:ins w:id="29" w:author="作者" w:date="2024-08-02T14:10:00Z">
              <w:r w:rsidRPr="00310FBE">
                <w:rPr>
                  <w:rFonts w:eastAsia="Batang"/>
                  <w:lang w:eastAsia="x-none"/>
                </w:rPr>
                <w:t>The associated procedure</w:t>
              </w:r>
            </w:ins>
          </w:p>
          <w:p w14:paraId="7081516A" w14:textId="77777777" w:rsidR="001D0B07" w:rsidRPr="00684610" w:rsidRDefault="001D0B07" w:rsidP="00297317">
            <w:pPr>
              <w:numPr>
                <w:ilvl w:val="0"/>
                <w:numId w:val="27"/>
              </w:numPr>
              <w:spacing w:before="0" w:after="0" w:line="240" w:lineRule="auto"/>
              <w:contextualSpacing/>
              <w:jc w:val="left"/>
              <w:rPr>
                <w:ins w:id="30" w:author="作者" w:date="2024-08-02T14:10:00Z"/>
              </w:rPr>
            </w:pPr>
            <w:ins w:id="31" w:author="作者" w:date="2024-08-02T14:10:00Z">
              <w:r w:rsidRPr="00684610">
                <w:rPr>
                  <w:rFonts w:eastAsia="Batang"/>
                  <w:lang w:eastAsia="x-none"/>
                </w:rPr>
                <w:t xml:space="preserve">Usage/Applicable use case(s) of MI-Option 1 </w:t>
              </w:r>
            </w:ins>
          </w:p>
          <w:p w14:paraId="2C1D49DE" w14:textId="77777777" w:rsidR="001D0B07" w:rsidRDefault="001D0B07" w:rsidP="00297317">
            <w:pPr>
              <w:numPr>
                <w:ilvl w:val="0"/>
                <w:numId w:val="27"/>
              </w:numPr>
              <w:spacing w:before="0" w:after="0" w:line="240" w:lineRule="auto"/>
              <w:contextualSpacing/>
              <w:jc w:val="left"/>
            </w:pPr>
            <w:ins w:id="32" w:author="作者" w:date="2024-08-02T14:10:00Z">
              <w:r w:rsidRPr="00684610">
                <w:rPr>
                  <w:rFonts w:eastAsia="Batang"/>
                  <w:lang w:eastAsia="x-none"/>
                </w:rPr>
                <w:t>Note: whether MI-Option 1 is needed or not is a separate discussion.</w:t>
              </w:r>
            </w:ins>
          </w:p>
          <w:p w14:paraId="7AA794F3" w14:textId="77777777" w:rsidR="001D0B07" w:rsidRDefault="001D0B07" w:rsidP="000577D8">
            <w:pPr>
              <w:rPr>
                <w:ins w:id="33" w:author="作者" w:date="2024-08-02T14:15:00Z"/>
              </w:rPr>
            </w:pPr>
          </w:p>
          <w:p w14:paraId="0A0A1D2D" w14:textId="77777777" w:rsidR="001D0B07" w:rsidRPr="0003690D" w:rsidRDefault="001D0B07" w:rsidP="000577D8">
            <w:pPr>
              <w:rPr>
                <w:ins w:id="34" w:author="作者" w:date="2024-08-02T14:15:00Z"/>
                <w:bCs/>
              </w:rPr>
            </w:pPr>
            <w:ins w:id="35" w:author="作者" w:date="2024-08-02T14:15:00Z">
              <w:r w:rsidRPr="0003690D">
                <w:rPr>
                  <w:bCs/>
                </w:rPr>
                <w:t xml:space="preserve">From RAN1 perspective, for UE-sided model(s) developed (e.g., trained, updated) at UE side, following procedure is an example (noted as </w:t>
              </w:r>
              <w:r w:rsidRPr="0003690D">
                <w:rPr>
                  <w:b/>
                </w:rPr>
                <w:t>AI-Example1</w:t>
              </w:r>
              <w:r w:rsidRPr="0003690D">
                <w:rPr>
                  <w:bCs/>
                </w:rPr>
                <w:t>) of MI-Option1 for further study (including the feasibility/necessity)</w:t>
              </w:r>
            </w:ins>
          </w:p>
          <w:p w14:paraId="410DF43B" w14:textId="77777777" w:rsidR="001D0B07" w:rsidRPr="0003690D" w:rsidRDefault="001D0B07" w:rsidP="00297317">
            <w:pPr>
              <w:numPr>
                <w:ilvl w:val="0"/>
                <w:numId w:val="27"/>
              </w:numPr>
              <w:spacing w:before="0" w:after="0"/>
              <w:rPr>
                <w:ins w:id="36" w:author="作者" w:date="2024-08-02T14:15:00Z"/>
                <w:bCs/>
              </w:rPr>
            </w:pPr>
            <w:ins w:id="37" w:author="作者" w:date="2024-08-02T14:15:00Z">
              <w:r w:rsidRPr="0003690D">
                <w:rPr>
                  <w:bCs/>
                </w:rPr>
                <w:t>A: For data collection, NW signals the data collection related configuration(s) and it/their associated ID(s)</w:t>
              </w:r>
              <w:r w:rsidRPr="0003690D">
                <w:rPr>
                  <w:rFonts w:eastAsia="等线"/>
                  <w:bCs/>
                  <w:lang w:eastAsia="zh-CN"/>
                </w:rPr>
                <w:t xml:space="preserve"> </w:t>
              </w:r>
            </w:ins>
          </w:p>
          <w:p w14:paraId="4F5F4DB4" w14:textId="77777777" w:rsidR="001D0B07" w:rsidRPr="0003690D" w:rsidRDefault="001D0B07" w:rsidP="00297317">
            <w:pPr>
              <w:numPr>
                <w:ilvl w:val="1"/>
                <w:numId w:val="27"/>
              </w:numPr>
              <w:spacing w:before="0" w:after="0"/>
              <w:rPr>
                <w:ins w:id="38" w:author="作者" w:date="2024-08-02T14:15:00Z"/>
                <w:bCs/>
              </w:rPr>
            </w:pPr>
            <w:ins w:id="39" w:author="作者" w:date="2024-08-02T14:15:00Z">
              <w:r w:rsidRPr="0003690D">
                <w:rPr>
                  <w:bCs/>
                </w:rPr>
                <w:t>Associated IDs for each sub use case in relation with NW-sided additional conditions</w:t>
              </w:r>
            </w:ins>
          </w:p>
          <w:p w14:paraId="1634DD2B" w14:textId="77777777" w:rsidR="001D0B07" w:rsidRPr="0003690D" w:rsidRDefault="001D0B07" w:rsidP="00297317">
            <w:pPr>
              <w:numPr>
                <w:ilvl w:val="0"/>
                <w:numId w:val="27"/>
              </w:numPr>
              <w:spacing w:before="0" w:after="0"/>
              <w:rPr>
                <w:ins w:id="40" w:author="作者" w:date="2024-08-02T14:15:00Z"/>
                <w:bCs/>
                <w:strike/>
              </w:rPr>
            </w:pPr>
            <w:ins w:id="41" w:author="作者" w:date="2024-08-02T14:15:00Z">
              <w:r w:rsidRPr="0003690D">
                <w:rPr>
                  <w:bCs/>
                </w:rPr>
                <w:lastRenderedPageBreak/>
                <w:t xml:space="preserve">B: UE(s) collects the data corresponding to the associated ID(s)  </w:t>
              </w:r>
            </w:ins>
          </w:p>
          <w:p w14:paraId="051567E2" w14:textId="77777777" w:rsidR="001D0B07" w:rsidRPr="0003690D" w:rsidRDefault="001D0B07" w:rsidP="00297317">
            <w:pPr>
              <w:numPr>
                <w:ilvl w:val="0"/>
                <w:numId w:val="27"/>
              </w:numPr>
              <w:spacing w:before="0" w:after="0"/>
              <w:rPr>
                <w:ins w:id="42" w:author="作者" w:date="2024-08-02T14:15:00Z"/>
                <w:bCs/>
                <w:strike/>
              </w:rPr>
            </w:pPr>
            <w:ins w:id="43" w:author="作者" w:date="2024-08-02T14:15:00Z">
              <w:r w:rsidRPr="0003690D">
                <w:rPr>
                  <w:bCs/>
                </w:rPr>
                <w:t>C: AI/ML models are developed (e.g., trained, updated) at UE side based on the collected data corresponding to the associated ID(s).</w:t>
              </w:r>
              <w:r w:rsidRPr="0003690D">
                <w:rPr>
                  <w:bCs/>
                  <w:color w:val="FF0000"/>
                </w:rPr>
                <w:t xml:space="preserve"> </w:t>
              </w:r>
            </w:ins>
          </w:p>
          <w:p w14:paraId="213EF17D" w14:textId="77777777" w:rsidR="001D0B07" w:rsidRPr="0003690D" w:rsidRDefault="001D0B07" w:rsidP="00297317">
            <w:pPr>
              <w:numPr>
                <w:ilvl w:val="0"/>
                <w:numId w:val="27"/>
              </w:numPr>
              <w:spacing w:before="0" w:after="0"/>
              <w:rPr>
                <w:ins w:id="44" w:author="作者" w:date="2024-08-02T14:15:00Z"/>
                <w:bCs/>
              </w:rPr>
            </w:pPr>
            <w:ins w:id="45" w:author="作者" w:date="2024-08-02T14:15:00Z">
              <w:r w:rsidRPr="0003690D">
                <w:rPr>
                  <w:bCs/>
                </w:rPr>
                <w:t xml:space="preserve">D: UE reports information of </w:t>
              </w:r>
              <w:r w:rsidRPr="0003690D">
                <w:rPr>
                  <w:rFonts w:eastAsia="等线"/>
                  <w:lang w:eastAsia="zh-CN"/>
                </w:rPr>
                <w:t>its</w:t>
              </w:r>
              <w:r w:rsidRPr="0003690D">
                <w:rPr>
                  <w:rFonts w:eastAsia="MS Mincho"/>
                  <w:lang w:eastAsia="ja-JP"/>
                </w:rPr>
                <w:t xml:space="preserve"> AI/ML model</w:t>
              </w:r>
              <w:r w:rsidRPr="0003690D">
                <w:rPr>
                  <w:rFonts w:eastAsia="等线"/>
                  <w:lang w:eastAsia="zh-CN"/>
                </w:rPr>
                <w:t>s corresponding to associated IDs to the NW. Model ID is determined/assigned for each AI/ML model</w:t>
              </w:r>
            </w:ins>
          </w:p>
          <w:p w14:paraId="06C31E95" w14:textId="77777777" w:rsidR="001D0B07" w:rsidRPr="0003690D" w:rsidRDefault="001D0B07" w:rsidP="00297317">
            <w:pPr>
              <w:numPr>
                <w:ilvl w:val="1"/>
                <w:numId w:val="27"/>
              </w:numPr>
              <w:spacing w:before="0" w:after="0"/>
              <w:rPr>
                <w:ins w:id="46" w:author="作者" w:date="2024-08-02T14:15:00Z"/>
                <w:bCs/>
              </w:rPr>
            </w:pPr>
            <w:ins w:id="47" w:author="作者" w:date="2024-08-02T14:15:00Z">
              <w:r w:rsidRPr="0003690D">
                <w:rPr>
                  <w:bCs/>
                </w:rPr>
                <w:t>relationship between model ID(s) and the associated ID(s)</w:t>
              </w:r>
            </w:ins>
          </w:p>
          <w:p w14:paraId="0678E943" w14:textId="77777777" w:rsidR="001D0B07" w:rsidRPr="0003690D" w:rsidRDefault="001D0B07" w:rsidP="00297317">
            <w:pPr>
              <w:numPr>
                <w:ilvl w:val="1"/>
                <w:numId w:val="27"/>
              </w:numPr>
              <w:spacing w:before="0" w:after="0"/>
              <w:rPr>
                <w:ins w:id="48" w:author="作者" w:date="2024-08-02T14:15:00Z"/>
                <w:bCs/>
              </w:rPr>
            </w:pPr>
            <w:ins w:id="49" w:author="作者" w:date="2024-08-02T14:15:00Z">
              <w:r w:rsidRPr="0003690D">
                <w:rPr>
                  <w:rFonts w:eastAsia="等线"/>
                  <w:bCs/>
                  <w:lang w:eastAsia="zh-CN"/>
                </w:rPr>
                <w:t>H</w:t>
              </w:r>
              <w:r w:rsidRPr="0003690D">
                <w:rPr>
                  <w:bCs/>
                </w:rPr>
                <w:t xml:space="preserve">ow model ID(s) is determined/assigned, e.g., </w:t>
              </w:r>
            </w:ins>
          </w:p>
          <w:p w14:paraId="67996C7B" w14:textId="77777777" w:rsidR="001D0B07" w:rsidRPr="0003690D" w:rsidRDefault="001D0B07" w:rsidP="00297317">
            <w:pPr>
              <w:numPr>
                <w:ilvl w:val="2"/>
                <w:numId w:val="27"/>
              </w:numPr>
              <w:spacing w:before="0" w:after="0"/>
              <w:rPr>
                <w:ins w:id="50" w:author="作者" w:date="2024-08-02T14:15:00Z"/>
                <w:bCs/>
              </w:rPr>
            </w:pPr>
            <w:ins w:id="51" w:author="作者" w:date="2024-08-02T14:15:00Z">
              <w:r w:rsidRPr="0003690D">
                <w:rPr>
                  <w:bCs/>
                </w:rPr>
                <w:t>Alt.1: NW assigns Model ID</w:t>
              </w:r>
            </w:ins>
          </w:p>
          <w:p w14:paraId="03E38CEB" w14:textId="77777777" w:rsidR="001D0B07" w:rsidRPr="0003690D" w:rsidRDefault="001D0B07" w:rsidP="00297317">
            <w:pPr>
              <w:numPr>
                <w:ilvl w:val="2"/>
                <w:numId w:val="27"/>
              </w:numPr>
              <w:spacing w:before="0" w:after="0"/>
              <w:rPr>
                <w:ins w:id="52" w:author="作者" w:date="2024-08-02T14:15:00Z"/>
                <w:bCs/>
              </w:rPr>
            </w:pPr>
            <w:ins w:id="53" w:author="作者" w:date="2024-08-02T14:15:00Z">
              <w:r w:rsidRPr="0003690D">
                <w:rPr>
                  <w:bCs/>
                </w:rPr>
                <w:t>Alt.2: UE assigns/reports Model ID</w:t>
              </w:r>
            </w:ins>
          </w:p>
          <w:p w14:paraId="4BA1CBDE" w14:textId="77777777" w:rsidR="001D0B07" w:rsidRPr="0003690D" w:rsidRDefault="001D0B07" w:rsidP="00297317">
            <w:pPr>
              <w:numPr>
                <w:ilvl w:val="2"/>
                <w:numId w:val="27"/>
              </w:numPr>
              <w:spacing w:before="0" w:after="0"/>
              <w:rPr>
                <w:ins w:id="54" w:author="作者" w:date="2024-08-02T14:15:00Z"/>
                <w:bCs/>
              </w:rPr>
            </w:pPr>
            <w:ins w:id="55" w:author="作者" w:date="2024-08-02T14:15:00Z">
              <w:r w:rsidRPr="0003690D">
                <w:rPr>
                  <w:bCs/>
                </w:rPr>
                <w:t>Alt.3: Associated ID(s) is assumed as model ID(s)</w:t>
              </w:r>
            </w:ins>
          </w:p>
          <w:p w14:paraId="1916DBD7" w14:textId="77777777" w:rsidR="001D0B07" w:rsidRPr="0003690D" w:rsidRDefault="001D0B07" w:rsidP="00297317">
            <w:pPr>
              <w:numPr>
                <w:ilvl w:val="3"/>
                <w:numId w:val="27"/>
              </w:numPr>
              <w:spacing w:before="0" w:after="0"/>
              <w:rPr>
                <w:ins w:id="56" w:author="作者" w:date="2024-08-02T14:15:00Z"/>
                <w:bCs/>
              </w:rPr>
            </w:pPr>
            <w:ins w:id="57" w:author="作者" w:date="2024-08-02T14:15:00Z">
              <w:r w:rsidRPr="0003690D">
                <w:rPr>
                  <w:bCs/>
                </w:rPr>
                <w:t>“Model ID is determined/assigned for each AI/ML model” in D is not needed</w:t>
              </w:r>
            </w:ins>
          </w:p>
          <w:p w14:paraId="1CFC98EE" w14:textId="77777777" w:rsidR="001D0B07" w:rsidRPr="0003690D" w:rsidRDefault="001D0B07" w:rsidP="00297317">
            <w:pPr>
              <w:numPr>
                <w:ilvl w:val="2"/>
                <w:numId w:val="27"/>
              </w:numPr>
              <w:spacing w:before="0" w:after="0"/>
              <w:rPr>
                <w:ins w:id="58" w:author="作者" w:date="2024-08-02T14:15:00Z"/>
                <w:bCs/>
              </w:rPr>
            </w:pPr>
            <w:ins w:id="59" w:author="作者" w:date="2024-08-02T14:15:00Z">
              <w:r w:rsidRPr="0003690D">
                <w:rPr>
                  <w:bCs/>
                </w:rPr>
                <w:t>Alt.4: Model ID is determined by pre-defined rule(s) in the specification</w:t>
              </w:r>
            </w:ins>
          </w:p>
          <w:p w14:paraId="2183A36D" w14:textId="77777777" w:rsidR="001D0B07" w:rsidRPr="0003690D" w:rsidRDefault="001D0B07" w:rsidP="00297317">
            <w:pPr>
              <w:numPr>
                <w:ilvl w:val="1"/>
                <w:numId w:val="27"/>
              </w:numPr>
              <w:spacing w:before="0" w:after="0"/>
              <w:rPr>
                <w:ins w:id="60" w:author="作者" w:date="2024-08-02T14:15:00Z"/>
                <w:bCs/>
              </w:rPr>
            </w:pPr>
            <w:ins w:id="61" w:author="作者" w:date="2024-08-02T14:15:00Z">
              <w:r w:rsidRPr="0003690D">
                <w:rPr>
                  <w:bCs/>
                </w:rPr>
                <w:t>FFS: how to report</w:t>
              </w:r>
            </w:ins>
          </w:p>
          <w:p w14:paraId="52215294" w14:textId="77777777" w:rsidR="001D0B07" w:rsidRPr="0003690D" w:rsidRDefault="001D0B07" w:rsidP="00297317">
            <w:pPr>
              <w:numPr>
                <w:ilvl w:val="1"/>
                <w:numId w:val="27"/>
              </w:numPr>
              <w:spacing w:before="0" w:after="0"/>
              <w:rPr>
                <w:ins w:id="62" w:author="作者" w:date="2024-08-02T14:15:00Z"/>
                <w:bCs/>
              </w:rPr>
            </w:pPr>
            <w:ins w:id="63" w:author="作者" w:date="2024-08-02T14:15:00Z">
              <w:r w:rsidRPr="0003690D">
                <w:rPr>
                  <w:bCs/>
                </w:rPr>
                <w:t>Note: D is to facilitate AI/ML model inference</w:t>
              </w:r>
            </w:ins>
          </w:p>
          <w:p w14:paraId="6369EAA1" w14:textId="77777777" w:rsidR="001D0B07" w:rsidRPr="0003690D" w:rsidRDefault="001D0B07" w:rsidP="00297317">
            <w:pPr>
              <w:numPr>
                <w:ilvl w:val="0"/>
                <w:numId w:val="27"/>
              </w:numPr>
              <w:spacing w:before="0" w:after="0"/>
              <w:rPr>
                <w:ins w:id="64" w:author="作者" w:date="2024-08-02T14:15:00Z"/>
                <w:bCs/>
              </w:rPr>
            </w:pPr>
            <w:ins w:id="65" w:author="作者" w:date="2024-08-02T14:15:00Z">
              <w:r w:rsidRPr="0003690D">
                <w:rPr>
                  <w:rFonts w:eastAsia="等线"/>
                  <w:bCs/>
                  <w:lang w:eastAsia="zh-CN"/>
                </w:rPr>
                <w:t>Note: Step A/B/C and additional interaction of associated IDs between UE and NW can be considered as a different solution for resolving the consistency without model identification.</w:t>
              </w:r>
            </w:ins>
          </w:p>
          <w:p w14:paraId="715B0DC8" w14:textId="77777777" w:rsidR="001D0B07" w:rsidRDefault="001D0B07" w:rsidP="000577D8">
            <w:pPr>
              <w:rPr>
                <w:ins w:id="66" w:author="作者" w:date="2024-08-02T14:19:00Z"/>
              </w:rPr>
            </w:pPr>
          </w:p>
          <w:p w14:paraId="4D2CB60E" w14:textId="77777777" w:rsidR="001D0B07" w:rsidRPr="003341CF" w:rsidRDefault="001D0B07" w:rsidP="000577D8">
            <w:pPr>
              <w:spacing w:line="240" w:lineRule="auto"/>
              <w:rPr>
                <w:ins w:id="67" w:author="作者" w:date="2024-08-02T14:19:00Z"/>
                <w:rFonts w:ascii="Times" w:eastAsia="Batang" w:hAnsi="Times"/>
              </w:rPr>
            </w:pPr>
            <w:ins w:id="68" w:author="作者" w:date="2024-08-02T14:19:00Z">
              <w:r w:rsidRPr="003341CF">
                <w:rPr>
                  <w:rFonts w:ascii="Times" w:eastAsia="Batang" w:hAnsi="Times"/>
                </w:rPr>
                <w:t>From RAN1 perspective, for UE part of two-sided model, further study the following example of MI-Option2 (including the feasibility/necessity)</w:t>
              </w:r>
            </w:ins>
          </w:p>
          <w:p w14:paraId="47510F6D" w14:textId="77777777" w:rsidR="001D0B07" w:rsidRPr="003341CF"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69" w:author="作者" w:date="2024-08-02T14:19:00Z"/>
                <w:lang w:eastAsia="x-none"/>
              </w:rPr>
            </w:pPr>
            <w:ins w:id="70" w:author="作者" w:date="2024-08-02T14:19:00Z">
              <w:r w:rsidRPr="003341CF">
                <w:rPr>
                  <w:lang w:eastAsia="x-none"/>
                </w:rPr>
                <w:t>AI-Example2-1</w:t>
              </w:r>
            </w:ins>
          </w:p>
          <w:p w14:paraId="0BC9A85C" w14:textId="77777777" w:rsidR="001D0B07" w:rsidRPr="003341CF" w:rsidRDefault="001D0B07" w:rsidP="00297317">
            <w:pPr>
              <w:numPr>
                <w:ilvl w:val="1"/>
                <w:numId w:val="27"/>
              </w:numPr>
              <w:overflowPunct w:val="0"/>
              <w:autoSpaceDE w:val="0"/>
              <w:autoSpaceDN w:val="0"/>
              <w:adjustRightInd w:val="0"/>
              <w:spacing w:before="0" w:after="180" w:line="240" w:lineRule="auto"/>
              <w:contextualSpacing/>
              <w:jc w:val="left"/>
              <w:textAlignment w:val="baseline"/>
              <w:rPr>
                <w:ins w:id="71" w:author="作者" w:date="2024-08-02T14:19:00Z"/>
                <w:lang w:eastAsia="x-none"/>
              </w:rPr>
            </w:pPr>
            <w:ins w:id="72" w:author="作者" w:date="2024-08-02T14:19:00Z">
              <w:r w:rsidRPr="003341CF">
                <w:rPr>
                  <w:lang w:eastAsia="x-none"/>
                </w:rPr>
                <w:t xml:space="preserve">A: A dataset is transferred from the </w:t>
              </w:r>
              <w:r w:rsidRPr="003341CF">
                <w:rPr>
                  <w:rFonts w:eastAsia="等线" w:hint="eastAsia"/>
                  <w:lang w:eastAsia="zh-CN"/>
                </w:rPr>
                <w:t>NW</w:t>
              </w:r>
              <w:r w:rsidRPr="003341CF">
                <w:rPr>
                  <w:rFonts w:eastAsia="等线"/>
                  <w:lang w:eastAsia="zh-CN"/>
                </w:rPr>
                <w:t>/NW-side</w:t>
              </w:r>
              <w:r w:rsidRPr="003341CF">
                <w:rPr>
                  <w:rFonts w:eastAsia="等线" w:hint="eastAsia"/>
                  <w:lang w:eastAsia="zh-CN"/>
                </w:rPr>
                <w:t xml:space="preserve"> to UE</w:t>
              </w:r>
              <w:r w:rsidRPr="003341CF">
                <w:rPr>
                  <w:rFonts w:eastAsia="等线"/>
                  <w:lang w:eastAsia="zh-CN"/>
                </w:rPr>
                <w:t>/UE-side</w:t>
              </w:r>
              <w:r w:rsidRPr="003341CF">
                <w:rPr>
                  <w:rFonts w:eastAsia="等线" w:hint="eastAsia"/>
                  <w:lang w:eastAsia="zh-CN"/>
                </w:rPr>
                <w:t xml:space="preserve"> via s</w:t>
              </w:r>
              <w:r w:rsidRPr="003341CF">
                <w:rPr>
                  <w:lang w:eastAsia="x-none"/>
                </w:rPr>
                <w:t>tandar</w:t>
              </w:r>
              <w:r w:rsidRPr="003341CF">
                <w:rPr>
                  <w:rFonts w:eastAsia="等线" w:hint="eastAsia"/>
                  <w:lang w:eastAsia="zh-CN"/>
                </w:rPr>
                <w:t>d</w:t>
              </w:r>
              <w:r w:rsidRPr="003341CF">
                <w:rPr>
                  <w:lang w:eastAsia="x-none"/>
                </w:rPr>
                <w:t>ized signal</w:t>
              </w:r>
              <w:r w:rsidRPr="003341CF">
                <w:rPr>
                  <w:rFonts w:eastAsia="等线"/>
                  <w:lang w:eastAsia="zh-CN"/>
                </w:rPr>
                <w:t>i</w:t>
              </w:r>
              <w:r w:rsidRPr="003341CF">
                <w:rPr>
                  <w:lang w:eastAsia="x-none"/>
                </w:rPr>
                <w:t xml:space="preserve">ng. </w:t>
              </w:r>
            </w:ins>
          </w:p>
          <w:p w14:paraId="524C8A24" w14:textId="77777777" w:rsidR="001D0B07" w:rsidRPr="003341CF" w:rsidRDefault="001D0B07" w:rsidP="00297317">
            <w:pPr>
              <w:numPr>
                <w:ilvl w:val="2"/>
                <w:numId w:val="27"/>
              </w:numPr>
              <w:overflowPunct w:val="0"/>
              <w:autoSpaceDE w:val="0"/>
              <w:autoSpaceDN w:val="0"/>
              <w:adjustRightInd w:val="0"/>
              <w:spacing w:before="0" w:after="180" w:line="240" w:lineRule="auto"/>
              <w:contextualSpacing/>
              <w:jc w:val="left"/>
              <w:textAlignment w:val="baseline"/>
              <w:rPr>
                <w:ins w:id="73" w:author="作者" w:date="2024-08-02T14:19:00Z"/>
                <w:lang w:eastAsia="ja-JP"/>
              </w:rPr>
            </w:pPr>
            <w:ins w:id="74" w:author="作者" w:date="2024-08-02T14:19:00Z">
              <w:r w:rsidRPr="003341CF">
                <w:rPr>
                  <w:lang w:eastAsia="ja-JP"/>
                </w:rPr>
                <w:t>Note: RAN1 study of Step A only focuses on RAN1 aspect of the data</w:t>
              </w:r>
              <w:r w:rsidRPr="003341CF">
                <w:rPr>
                  <w:rFonts w:eastAsia="等线" w:hint="eastAsia"/>
                  <w:lang w:eastAsia="zh-CN"/>
                </w:rPr>
                <w:t>set</w:t>
              </w:r>
              <w:r w:rsidRPr="003341CF">
                <w:rPr>
                  <w:lang w:eastAsia="ja-JP"/>
                </w:rPr>
                <w:t xml:space="preserve"> transfer from NW to UE. Other solution for dataset exchange is out of RAN1 scope. </w:t>
              </w:r>
            </w:ins>
          </w:p>
          <w:p w14:paraId="5D5C742C" w14:textId="77777777" w:rsidR="001D0B07" w:rsidRPr="003341CF" w:rsidRDefault="001D0B07" w:rsidP="00297317">
            <w:pPr>
              <w:numPr>
                <w:ilvl w:val="1"/>
                <w:numId w:val="27"/>
              </w:numPr>
              <w:overflowPunct w:val="0"/>
              <w:autoSpaceDE w:val="0"/>
              <w:autoSpaceDN w:val="0"/>
              <w:adjustRightInd w:val="0"/>
              <w:spacing w:before="0" w:after="180" w:line="240" w:lineRule="auto"/>
              <w:contextualSpacing/>
              <w:jc w:val="left"/>
              <w:textAlignment w:val="baseline"/>
              <w:rPr>
                <w:ins w:id="75" w:author="作者" w:date="2024-08-02T14:19:00Z"/>
                <w:lang w:eastAsia="ja-JP"/>
              </w:rPr>
            </w:pPr>
            <w:ins w:id="76" w:author="作者" w:date="2024-08-02T14:19:00Z">
              <w:r w:rsidRPr="003341CF">
                <w:rPr>
                  <w:lang w:eastAsia="ja-JP"/>
                </w:rPr>
                <w:t>B: UE part of two-sided model</w:t>
              </w:r>
              <w:r w:rsidRPr="003341CF">
                <w:rPr>
                  <w:rFonts w:eastAsia="等线" w:hint="eastAsia"/>
                  <w:lang w:eastAsia="zh-CN"/>
                </w:rPr>
                <w:t>(s)</w:t>
              </w:r>
              <w:r w:rsidRPr="003341CF">
                <w:rPr>
                  <w:lang w:eastAsia="ja-JP"/>
                </w:rPr>
                <w:t xml:space="preserve"> is</w:t>
              </w:r>
              <w:r w:rsidRPr="003341CF">
                <w:rPr>
                  <w:rFonts w:eastAsia="等线" w:hint="eastAsia"/>
                  <w:lang w:eastAsia="zh-CN"/>
                </w:rPr>
                <w:t>(are)</w:t>
              </w:r>
              <w:r w:rsidRPr="003341CF">
                <w:rPr>
                  <w:lang w:eastAsia="ja-JP"/>
                </w:rPr>
                <w:t xml:space="preserve"> developed based on at least the above dataset. </w:t>
              </w:r>
            </w:ins>
          </w:p>
          <w:p w14:paraId="3EE1A7CE" w14:textId="77777777" w:rsidR="001D0B07" w:rsidRPr="003341CF" w:rsidRDefault="001D0B07" w:rsidP="00297317">
            <w:pPr>
              <w:numPr>
                <w:ilvl w:val="1"/>
                <w:numId w:val="27"/>
              </w:numPr>
              <w:overflowPunct w:val="0"/>
              <w:autoSpaceDE w:val="0"/>
              <w:autoSpaceDN w:val="0"/>
              <w:adjustRightInd w:val="0"/>
              <w:spacing w:before="0" w:after="180" w:line="240" w:lineRule="auto"/>
              <w:contextualSpacing/>
              <w:jc w:val="left"/>
              <w:textAlignment w:val="baseline"/>
              <w:rPr>
                <w:ins w:id="77" w:author="作者" w:date="2024-08-02T14:19:00Z"/>
                <w:lang w:eastAsia="ja-JP"/>
              </w:rPr>
            </w:pPr>
            <w:ins w:id="78" w:author="作者" w:date="2024-08-02T14:19:00Z">
              <w:r w:rsidRPr="003341CF">
                <w:rPr>
                  <w:lang w:eastAsia="ja-JP"/>
                </w:rPr>
                <w:t xml:space="preserve">C: UE reports information of </w:t>
              </w:r>
              <w:r w:rsidRPr="003341CF">
                <w:rPr>
                  <w:rFonts w:eastAsia="等线" w:hint="eastAsia"/>
                  <w:lang w:eastAsia="zh-CN"/>
                </w:rPr>
                <w:t>its</w:t>
              </w:r>
              <w:r w:rsidRPr="003341CF">
                <w:rPr>
                  <w:rFonts w:eastAsia="MS Mincho"/>
                  <w:lang w:eastAsia="ja-JP"/>
                </w:rPr>
                <w:t xml:space="preserve"> </w:t>
              </w:r>
              <w:r w:rsidRPr="003341CF">
                <w:rPr>
                  <w:lang w:eastAsia="ja-JP"/>
                </w:rPr>
                <w:t>UE part of two-sided model</w:t>
              </w:r>
              <w:r w:rsidRPr="003341CF">
                <w:rPr>
                  <w:rFonts w:eastAsia="等线" w:hint="eastAsia"/>
                  <w:lang w:eastAsia="zh-CN"/>
                </w:rPr>
                <w:t>(s)</w:t>
              </w:r>
              <w:r w:rsidRPr="003341CF">
                <w:rPr>
                  <w:rFonts w:eastAsia="等线"/>
                  <w:lang w:eastAsia="zh-CN"/>
                </w:rPr>
                <w:t xml:space="preserve"> </w:t>
              </w:r>
              <w:r w:rsidRPr="003341CF">
                <w:rPr>
                  <w:rFonts w:eastAsia="等线" w:hint="eastAsia"/>
                  <w:lang w:eastAsia="zh-CN"/>
                </w:rPr>
                <w:t xml:space="preserve">corresponding </w:t>
              </w:r>
              <w:r w:rsidRPr="003341CF">
                <w:rPr>
                  <w:rFonts w:eastAsia="等线"/>
                  <w:lang w:eastAsia="zh-CN"/>
                </w:rPr>
                <w:t>to the above dataset</w:t>
              </w:r>
              <w:r w:rsidRPr="003341CF">
                <w:rPr>
                  <w:rFonts w:eastAsia="等线" w:hint="eastAsia"/>
                  <w:lang w:eastAsia="zh-CN"/>
                </w:rPr>
                <w:t xml:space="preserve"> to </w:t>
              </w:r>
              <w:r w:rsidRPr="003341CF">
                <w:rPr>
                  <w:rFonts w:eastAsia="等线"/>
                  <w:lang w:eastAsia="zh-CN"/>
                </w:rPr>
                <w:t>the NW.</w:t>
              </w:r>
              <w:r w:rsidRPr="003341CF">
                <w:rPr>
                  <w:rFonts w:eastAsia="等线" w:hint="eastAsia"/>
                  <w:lang w:eastAsia="zh-CN"/>
                </w:rPr>
                <w:t xml:space="preserve"> </w:t>
              </w:r>
            </w:ins>
          </w:p>
          <w:p w14:paraId="71EF7249" w14:textId="77777777" w:rsidR="001D0B07" w:rsidRPr="003341CF" w:rsidRDefault="001D0B07" w:rsidP="00297317">
            <w:pPr>
              <w:numPr>
                <w:ilvl w:val="1"/>
                <w:numId w:val="27"/>
              </w:numPr>
              <w:overflowPunct w:val="0"/>
              <w:autoSpaceDE w:val="0"/>
              <w:autoSpaceDN w:val="0"/>
              <w:adjustRightInd w:val="0"/>
              <w:spacing w:before="0" w:after="180" w:line="240" w:lineRule="auto"/>
              <w:contextualSpacing/>
              <w:jc w:val="left"/>
              <w:textAlignment w:val="baseline"/>
              <w:rPr>
                <w:ins w:id="79" w:author="作者" w:date="2024-08-02T14:19:00Z"/>
                <w:lang w:eastAsia="ja-JP"/>
              </w:rPr>
            </w:pPr>
            <w:ins w:id="80" w:author="作者" w:date="2024-08-02T14:19:00Z">
              <w:r w:rsidRPr="003341CF">
                <w:rPr>
                  <w:lang w:eastAsia="ja-JP"/>
                </w:rPr>
                <w:t>FFS: How m</w:t>
              </w:r>
              <w:r w:rsidRPr="003341CF">
                <w:rPr>
                  <w:rFonts w:eastAsia="等线"/>
                  <w:lang w:eastAsia="zh-CN"/>
                </w:rPr>
                <w:t>odel ID is determined/assigned for each AI/ML model (including relationship between dataset and model ID)</w:t>
              </w:r>
            </w:ins>
          </w:p>
          <w:p w14:paraId="0A003C4E" w14:textId="77777777" w:rsidR="001D0B07" w:rsidRPr="003341CF" w:rsidRDefault="001D0B07" w:rsidP="00297317">
            <w:pPr>
              <w:numPr>
                <w:ilvl w:val="1"/>
                <w:numId w:val="27"/>
              </w:numPr>
              <w:overflowPunct w:val="0"/>
              <w:autoSpaceDE w:val="0"/>
              <w:autoSpaceDN w:val="0"/>
              <w:adjustRightInd w:val="0"/>
              <w:spacing w:before="0" w:after="180" w:line="240" w:lineRule="auto"/>
              <w:contextualSpacing/>
              <w:jc w:val="left"/>
              <w:textAlignment w:val="baseline"/>
              <w:rPr>
                <w:ins w:id="81" w:author="作者" w:date="2024-08-02T14:19:00Z"/>
                <w:lang w:eastAsia="ja-JP"/>
              </w:rPr>
            </w:pPr>
            <w:ins w:id="82" w:author="作者" w:date="2024-08-02T14:19:00Z">
              <w:r w:rsidRPr="003341CF">
                <w:rPr>
                  <w:lang w:eastAsia="ja-JP"/>
                </w:rPr>
                <w:t>Note: Some step(s) may not be needed for MI-Option2</w:t>
              </w:r>
            </w:ins>
          </w:p>
          <w:p w14:paraId="46163176" w14:textId="77777777" w:rsidR="001D0B07" w:rsidRPr="003341CF"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83" w:author="作者" w:date="2024-08-02T14:19:00Z"/>
                <w:lang w:eastAsia="ja-JP"/>
              </w:rPr>
            </w:pPr>
            <w:ins w:id="84" w:author="作者" w:date="2024-08-02T14:19:00Z">
              <w:r w:rsidRPr="003341CF">
                <w:rPr>
                  <w:lang w:eastAsia="ja-JP"/>
                </w:rPr>
                <w:t xml:space="preserve">Note: The above example is based on the assumption of NW-first training. It is separate discussion for the assumption of UE-first training. </w:t>
              </w:r>
            </w:ins>
          </w:p>
          <w:p w14:paraId="5C744D63" w14:textId="77777777" w:rsidR="001D0B07" w:rsidRPr="003341CF"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85" w:author="作者" w:date="2024-08-02T14:19:00Z"/>
                <w:lang w:eastAsia="ja-JP"/>
              </w:rPr>
            </w:pPr>
            <w:ins w:id="86" w:author="作者" w:date="2024-08-02T14:19:00Z">
              <w:r w:rsidRPr="003341CF">
                <w:rPr>
                  <w:lang w:eastAsia="ja-JP"/>
                </w:rPr>
                <w:t>Note: The study should consider the impact on inter-vendor collaboration</w:t>
              </w:r>
              <w:r w:rsidRPr="003341CF">
                <w:rPr>
                  <w:rFonts w:eastAsia="等线" w:hint="eastAsia"/>
                  <w:lang w:eastAsia="zh-CN"/>
                </w:rPr>
                <w:t xml:space="preserve">, at least including complexity, performance, </w:t>
              </w:r>
              <w:r w:rsidRPr="003341CF">
                <w:rPr>
                  <w:rFonts w:eastAsia="等线"/>
                  <w:lang w:eastAsia="zh-CN"/>
                </w:rPr>
                <w:t>interoperability</w:t>
              </w:r>
              <w:r w:rsidRPr="003341CF">
                <w:rPr>
                  <w:rFonts w:eastAsia="等线" w:hint="eastAsia"/>
                  <w:lang w:eastAsia="zh-CN"/>
                </w:rPr>
                <w:t xml:space="preserve"> in RAN4/testing related aspects and feasibility.</w:t>
              </w:r>
            </w:ins>
          </w:p>
          <w:p w14:paraId="74C9C0C7" w14:textId="77777777" w:rsidR="001D0B07" w:rsidRPr="003341CF" w:rsidRDefault="001D0B07" w:rsidP="00297317">
            <w:pPr>
              <w:numPr>
                <w:ilvl w:val="0"/>
                <w:numId w:val="27"/>
              </w:numPr>
              <w:overflowPunct w:val="0"/>
              <w:autoSpaceDE w:val="0"/>
              <w:autoSpaceDN w:val="0"/>
              <w:adjustRightInd w:val="0"/>
              <w:spacing w:before="0" w:after="180" w:line="240" w:lineRule="auto"/>
              <w:contextualSpacing/>
              <w:jc w:val="left"/>
              <w:textAlignment w:val="baseline"/>
              <w:rPr>
                <w:ins w:id="87" w:author="作者" w:date="2024-08-02T14:19:00Z"/>
                <w:lang w:eastAsia="ja-JP"/>
              </w:rPr>
            </w:pPr>
            <w:ins w:id="88" w:author="作者" w:date="2024-08-02T14:19:00Z">
              <w:r w:rsidRPr="003341CF">
                <w:rPr>
                  <w:lang w:eastAsia="ja-JP"/>
                </w:rPr>
                <w:t>FFS: whether/how to consider UE-side additional condition(s) for the dataset</w:t>
              </w:r>
            </w:ins>
          </w:p>
          <w:p w14:paraId="7AF58F1F" w14:textId="77777777" w:rsidR="001D0B07" w:rsidRDefault="001D0B07" w:rsidP="000577D8">
            <w:pPr>
              <w:rPr>
                <w:ins w:id="89" w:author="作者" w:date="2025-05-28T14:08:00Z"/>
              </w:rPr>
            </w:pPr>
          </w:p>
          <w:p w14:paraId="398089C7" w14:textId="77777777" w:rsidR="001D0B07" w:rsidRPr="00B8609E" w:rsidRDefault="001D0B07" w:rsidP="000577D8">
            <w:pPr>
              <w:rPr>
                <w:ins w:id="90" w:author="作者" w:date="2025-05-28T14:08:00Z"/>
                <w:iCs/>
                <w:highlight w:val="yellow"/>
                <w:lang w:eastAsia="x-none"/>
              </w:rPr>
            </w:pPr>
            <w:ins w:id="91" w:author="作者" w:date="2025-05-28T14:08:00Z">
              <w:r w:rsidRPr="00B8609E">
                <w:rPr>
                  <w:iCs/>
                  <w:highlight w:val="yellow"/>
                  <w:lang w:eastAsia="x-none"/>
                </w:rPr>
                <w:t xml:space="preserve">Regarding the study of MI-Option2 (i.e., model identification with dataset transfer) for the two-sided model, ID (denoted as ID-X) can be transmitted from network/network-side to UE/UE-side </w:t>
              </w:r>
              <w:r w:rsidRPr="00B8609E">
                <w:rPr>
                  <w:rFonts w:eastAsia="等线" w:hint="eastAsia"/>
                  <w:iCs/>
                  <w:highlight w:val="yellow"/>
                  <w:lang w:eastAsia="zh-CN"/>
                </w:rPr>
                <w:t xml:space="preserve">for the </w:t>
              </w:r>
              <w:r w:rsidRPr="00B8609E">
                <w:rPr>
                  <w:iCs/>
                  <w:highlight w:val="yellow"/>
                  <w:lang w:eastAsia="x-none"/>
                </w:rPr>
                <w:t xml:space="preserve">dataset.   </w:t>
              </w:r>
            </w:ins>
          </w:p>
          <w:p w14:paraId="13327854" w14:textId="77777777" w:rsidR="001D0B07" w:rsidRPr="003008D9" w:rsidRDefault="001D0B07" w:rsidP="00297317">
            <w:pPr>
              <w:numPr>
                <w:ilvl w:val="0"/>
                <w:numId w:val="27"/>
              </w:numPr>
              <w:spacing w:before="0" w:after="0"/>
              <w:rPr>
                <w:ins w:id="92" w:author="作者" w:date="2025-05-28T14:11:00Z"/>
                <w:iCs/>
                <w:highlight w:val="yellow"/>
                <w:lang w:eastAsia="zh-CN"/>
              </w:rPr>
            </w:pPr>
            <w:ins w:id="93" w:author="作者" w:date="2025-05-28T14:11:00Z">
              <w:r w:rsidRPr="003008D9">
                <w:rPr>
                  <w:iCs/>
                  <w:highlight w:val="yellow"/>
                  <w:lang w:eastAsia="zh-CN"/>
                </w:rPr>
                <w:t xml:space="preserve">ID-X can be used for pairing the UE-part and the NW-part of a two-sided model </w:t>
              </w:r>
            </w:ins>
          </w:p>
          <w:p w14:paraId="123EEA9C" w14:textId="77777777" w:rsidR="001D0B07" w:rsidRPr="003008D9" w:rsidRDefault="001D0B07" w:rsidP="00297317">
            <w:pPr>
              <w:numPr>
                <w:ilvl w:val="0"/>
                <w:numId w:val="27"/>
              </w:numPr>
              <w:overflowPunct w:val="0"/>
              <w:autoSpaceDE w:val="0"/>
              <w:autoSpaceDN w:val="0"/>
              <w:adjustRightInd w:val="0"/>
              <w:spacing w:before="0" w:after="0" w:line="240" w:lineRule="auto"/>
              <w:ind w:left="714" w:hanging="357"/>
              <w:jc w:val="left"/>
              <w:textAlignment w:val="baseline"/>
              <w:rPr>
                <w:ins w:id="94" w:author="作者" w:date="2025-05-28T14:11:00Z"/>
                <w:highlight w:val="yellow"/>
              </w:rPr>
            </w:pPr>
            <w:ins w:id="95" w:author="作者" w:date="2025-05-28T14:11:00Z">
              <w:r w:rsidRPr="003008D9">
                <w:rPr>
                  <w:iCs/>
                  <w:highlight w:val="yellow"/>
                  <w:lang w:eastAsia="zh-CN"/>
                </w:rPr>
                <w:t>FFS: other information needed for pairing</w:t>
              </w:r>
            </w:ins>
          </w:p>
          <w:p w14:paraId="12BB3013" w14:textId="77777777" w:rsidR="001D0B07" w:rsidRDefault="001D0B07" w:rsidP="00297317">
            <w:pPr>
              <w:pStyle w:val="afc"/>
              <w:numPr>
                <w:ilvl w:val="0"/>
                <w:numId w:val="27"/>
              </w:numPr>
              <w:overflowPunct w:val="0"/>
              <w:autoSpaceDE w:val="0"/>
              <w:autoSpaceDN w:val="0"/>
              <w:adjustRightInd w:val="0"/>
              <w:spacing w:before="0" w:after="180" w:line="240" w:lineRule="auto"/>
              <w:jc w:val="left"/>
              <w:textAlignment w:val="baseline"/>
              <w:rPr>
                <w:ins w:id="96" w:author="作者" w:date="2025-05-28T14:11:00Z"/>
                <w:highlight w:val="yellow"/>
              </w:rPr>
            </w:pPr>
            <w:ins w:id="97" w:author="作者" w:date="2025-05-28T14:08:00Z">
              <w:r w:rsidRPr="00B8609E">
                <w:rPr>
                  <w:highlight w:val="yellow"/>
                </w:rPr>
                <w:t>Note: The notation “ID-X” is used for discussion purpos</w:t>
              </w:r>
              <w:commentRangeStart w:id="98"/>
              <w:r w:rsidRPr="00B8609E">
                <w:rPr>
                  <w:highlight w:val="yellow"/>
                </w:rPr>
                <w:t xml:space="preserve">e </w:t>
              </w:r>
              <w:commentRangeEnd w:id="98"/>
              <w:r>
                <w:rPr>
                  <w:rStyle w:val="af9"/>
                  <w:rFonts w:eastAsia="MS Mincho"/>
                </w:rPr>
                <w:commentReference w:id="98"/>
              </w:r>
            </w:ins>
          </w:p>
          <w:p w14:paraId="323014BB" w14:textId="77777777" w:rsidR="001D0B07" w:rsidRPr="005E3C68" w:rsidRDefault="001D0B07" w:rsidP="000577D8">
            <w:pPr>
              <w:rPr>
                <w:ins w:id="99" w:author="作者" w:date="2025-05-28T14:14:00Z"/>
                <w:rFonts w:eastAsia="等线"/>
                <w:lang w:eastAsia="x-none"/>
              </w:rPr>
            </w:pPr>
            <w:ins w:id="100" w:author="作者" w:date="2025-05-28T14:14:00Z">
              <w:r w:rsidRPr="00216EE3">
                <w:rPr>
                  <w:iCs/>
                  <w:highlight w:val="yellow"/>
                  <w:lang w:eastAsia="zh-CN"/>
                </w:rPr>
                <w:t xml:space="preserve">Regarding MI-Option2 (i.e., model identification with dataset transfer) for the two-sided model, from RAN1 perspective, </w:t>
              </w:r>
              <w:r w:rsidRPr="00216EE3">
                <w:rPr>
                  <w:rFonts w:eastAsia="等线"/>
                  <w:iCs/>
                  <w:highlight w:val="yellow"/>
                  <w:lang w:eastAsia="zh-CN"/>
                </w:rPr>
                <w:t xml:space="preserve">how to construct the dataset, including </w:t>
              </w:r>
              <w:r w:rsidRPr="00216EE3">
                <w:rPr>
                  <w:iCs/>
                  <w:highlight w:val="yellow"/>
                  <w:lang w:eastAsia="zh-CN"/>
                </w:rPr>
                <w:t xml:space="preserve">whether a dataset </w:t>
              </w:r>
              <w:r w:rsidRPr="00216EE3">
                <w:rPr>
                  <w:rFonts w:eastAsia="等线"/>
                  <w:iCs/>
                  <w:highlight w:val="yellow"/>
                  <w:lang w:eastAsia="zh-CN"/>
                </w:rPr>
                <w:t xml:space="preserve">constructed </w:t>
              </w:r>
              <w:r w:rsidRPr="00216EE3">
                <w:rPr>
                  <w:iCs/>
                  <w:highlight w:val="yellow"/>
                  <w:lang w:eastAsia="zh-CN"/>
                </w:rPr>
                <w:t>from one cell or from multiple cells is up to network implementation</w:t>
              </w:r>
              <w:commentRangeStart w:id="101"/>
              <w:r w:rsidRPr="00216EE3">
                <w:rPr>
                  <w:iCs/>
                  <w:highlight w:val="yellow"/>
                  <w:lang w:eastAsia="zh-CN"/>
                </w:rPr>
                <w:t>.</w:t>
              </w:r>
              <w:commentRangeEnd w:id="101"/>
              <w:r>
                <w:rPr>
                  <w:rStyle w:val="af9"/>
                  <w:rFonts w:eastAsia="MS Mincho"/>
                </w:rPr>
                <w:commentReference w:id="101"/>
              </w:r>
            </w:ins>
          </w:p>
          <w:p w14:paraId="79981CE0" w14:textId="77777777" w:rsidR="001D0B07" w:rsidRPr="006F0848" w:rsidRDefault="001D0B07" w:rsidP="000577D8">
            <w:pPr>
              <w:overflowPunct w:val="0"/>
              <w:autoSpaceDE w:val="0"/>
              <w:autoSpaceDN w:val="0"/>
              <w:adjustRightInd w:val="0"/>
              <w:spacing w:after="180" w:line="240" w:lineRule="auto"/>
              <w:jc w:val="left"/>
              <w:textAlignment w:val="baseline"/>
              <w:rPr>
                <w:ins w:id="102" w:author="作者" w:date="2024-08-22T14:38:00Z"/>
                <w:highlight w:val="yellow"/>
              </w:rPr>
            </w:pPr>
          </w:p>
          <w:p w14:paraId="5B98C080" w14:textId="77777777" w:rsidR="001D0B07" w:rsidRDefault="001D0B07" w:rsidP="000577D8">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proofErr w:type="spellStart"/>
            <w:r w:rsidRPr="004D4696">
              <w:t>signa</w:t>
            </w:r>
            <w:r>
              <w:t>l</w:t>
            </w:r>
            <w:r w:rsidRPr="004D4696">
              <w:t>ling</w:t>
            </w:r>
            <w:proofErr w:type="spellEnd"/>
            <w:r w:rsidRPr="004D4696">
              <w:t xml:space="preserve"> (e.g., RRC, MAC-CE, DCI). Models </w:t>
            </w:r>
            <w:r>
              <w:tab/>
            </w:r>
            <w:r w:rsidRPr="004D4696">
              <w:t>may not be identified at the Network, and UE may perform model-level LCM.</w:t>
            </w:r>
            <w:r>
              <w:t xml:space="preserve"> W</w:t>
            </w:r>
            <w:r w:rsidRPr="004D4696">
              <w:t xml:space="preserve">hether and how much awareness/interaction NW should have about </w:t>
            </w:r>
            <w:r w:rsidRPr="004D4696">
              <w:lastRenderedPageBreak/>
              <w:t>model-level LCM</w:t>
            </w:r>
            <w:r>
              <w:t xml:space="preserve"> requires further study.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 xml:space="preserve">. </w:t>
            </w:r>
            <w:r w:rsidRPr="00FE0620">
              <w:t>Note: UE may have one AI/ML model for the functionality, or UE may have multiple AI/ML models for the functionality</w:t>
            </w:r>
            <w:r>
              <w:t>.</w:t>
            </w:r>
          </w:p>
          <w:p w14:paraId="0E1DC38C" w14:textId="77777777" w:rsidR="001D0B07" w:rsidRDefault="001D0B07" w:rsidP="000577D8">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26E38B8E" w14:textId="77777777" w:rsidR="001D0B07" w:rsidDel="00805537" w:rsidRDefault="001D0B07" w:rsidP="000577D8">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functionality(es)</w:t>
            </w:r>
            <w:r>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026D9B2F" w14:textId="77777777" w:rsidR="001D0B07" w:rsidRDefault="001D0B07" w:rsidP="000577D8">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41E71053" w14:textId="77777777" w:rsidR="001D0B07" w:rsidRDefault="001D0B07" w:rsidP="000577D8">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6A071C" w14:textId="77777777" w:rsidR="001D0B07" w:rsidDel="00805537" w:rsidRDefault="001D0B07" w:rsidP="000577D8">
            <w:pPr>
              <w:rPr>
                <w:iCs/>
              </w:rPr>
            </w:pPr>
            <w:r w:rsidDel="00805537">
              <w:rPr>
                <w:iCs/>
              </w:rPr>
              <w:t>A</w:t>
            </w:r>
            <w:r w:rsidRPr="00F70D99" w:rsidDel="00805537">
              <w:rPr>
                <w:iCs/>
              </w:rPr>
              <w:t>fter model identification</w:t>
            </w:r>
            <w:r w:rsidDel="00805537">
              <w:rPr>
                <w:iCs/>
              </w:rPr>
              <w:t xml:space="preserve">, </w:t>
            </w:r>
            <w:r w:rsidRPr="00CD3DF0" w:rsidDel="00805537">
              <w:rPr>
                <w:iCs/>
              </w:rPr>
              <w:t xml:space="preserve">necessity, </w:t>
            </w:r>
            <w:r w:rsidRPr="00F70D99" w:rsidDel="00805537">
              <w:rPr>
                <w:iCs/>
              </w:rPr>
              <w:t xml:space="preserve">mechanisms, for UE to report updates on applicable UE part/UE-side model(s), </w:t>
            </w:r>
            <w:r>
              <w:rPr>
                <w:iCs/>
              </w:rPr>
              <w:t>are studied, w</w:t>
            </w:r>
            <w:r w:rsidRPr="00F70D99" w:rsidDel="00805537">
              <w:rPr>
                <w:iCs/>
              </w:rPr>
              <w:t>here the applicable models may be a subset of all identified models</w:t>
            </w:r>
            <w:r w:rsidDel="00805537">
              <w:rPr>
                <w:iCs/>
              </w:rPr>
              <w:t xml:space="preserve">. </w:t>
            </w:r>
            <w:r w:rsidDel="00805537">
              <w:t>Applicable models can be reported by the UE.</w:t>
            </w:r>
          </w:p>
          <w:p w14:paraId="769FAE89" w14:textId="77777777" w:rsidR="001D0B07" w:rsidRDefault="001D0B07" w:rsidP="000577D8">
            <w:r>
              <w:t xml:space="preserve">How to handle the impact of UE’s internal conditions such as memory, battery, and other hardware limitations on functionality/model operations and AI/ML-enabled Feature is to be studied. </w:t>
            </w:r>
            <w:r w:rsidRPr="005058BD">
              <w:t xml:space="preserve"> </w:t>
            </w:r>
            <w:r>
              <w:t>Note: it does not preclude any existing solutions.</w:t>
            </w:r>
          </w:p>
          <w:p w14:paraId="66F7B727" w14:textId="77777777" w:rsidR="001D0B07" w:rsidRDefault="001D0B07" w:rsidP="000577D8">
            <w:r>
              <w:t xml:space="preserve">For functionality/model-ID based LCM, once functionalities/models are identified, the same or similar procedures may be used for their activation, deactivation, switching, fallback, and monitoring. </w:t>
            </w:r>
          </w:p>
          <w:p w14:paraId="483A36E6" w14:textId="77777777" w:rsidR="001D0B07" w:rsidRDefault="001D0B07" w:rsidP="000577D8">
            <w:r w:rsidRPr="00F618C4">
              <w:t>Model</w:t>
            </w:r>
            <w:r>
              <w:t xml:space="preserve"> </w:t>
            </w:r>
            <w:r w:rsidRPr="00F618C4">
              <w:t>ID, if needed, can be used in a Functionality (defined in functionality-based LCM) for LCM operations</w:t>
            </w:r>
            <w:r>
              <w:t>.</w:t>
            </w:r>
          </w:p>
          <w:p w14:paraId="7C58E653" w14:textId="77777777" w:rsidR="001D0B07" w:rsidRDefault="001D0B07" w:rsidP="000577D8">
            <w:pPr>
              <w:rPr>
                <w:rFonts w:eastAsia="宋体"/>
                <w:szCs w:val="20"/>
                <w:lang w:eastAsia="zh-CN"/>
              </w:rPr>
            </w:pPr>
          </w:p>
          <w:p w14:paraId="7988F702" w14:textId="77777777" w:rsidR="001D0B07" w:rsidRPr="005C1508" w:rsidRDefault="001D0B07" w:rsidP="000577D8">
            <w:pPr>
              <w:rPr>
                <w:rFonts w:eastAsia="宋体"/>
                <w:szCs w:val="20"/>
                <w:lang w:eastAsia="zh-CN"/>
              </w:rPr>
            </w:pPr>
            <w:r>
              <w:rPr>
                <w:rFonts w:eastAsia="宋体"/>
                <w:szCs w:val="20"/>
                <w:lang w:eastAsia="zh-CN"/>
              </w:rPr>
              <w:t>---------------------------------------------------------Text omitted ---------------------------------------------------------</w:t>
            </w:r>
          </w:p>
        </w:tc>
      </w:tr>
    </w:tbl>
    <w:p w14:paraId="3C20C7FC" w14:textId="77777777" w:rsidR="001D0B07" w:rsidRDefault="001D0B07" w:rsidP="001D0B07">
      <w:pPr>
        <w:pStyle w:val="a2"/>
      </w:pPr>
    </w:p>
    <w:p w14:paraId="62982D49" w14:textId="77777777" w:rsidR="001D0B07" w:rsidRDefault="001D0B07" w:rsidP="001D0B07">
      <w:pPr>
        <w:rPr>
          <w:rFonts w:eastAsia="宋体"/>
          <w:szCs w:val="20"/>
          <w:lang w:eastAsia="zh-CN"/>
        </w:rPr>
      </w:pPr>
    </w:p>
    <w:p w14:paraId="6C18FBFB" w14:textId="41155478" w:rsidR="00063D70" w:rsidRDefault="001D0B07" w:rsidP="00063D70">
      <w:pPr>
        <w:pStyle w:val="2"/>
        <w:numPr>
          <w:ilvl w:val="0"/>
          <w:numId w:val="0"/>
        </w:numPr>
        <w:ind w:left="576" w:hanging="576"/>
      </w:pPr>
      <w:r>
        <w:t>TP</w:t>
      </w:r>
      <w:r w:rsidR="00063D70">
        <w:t>3-1 (on top of TP3)</w:t>
      </w:r>
    </w:p>
    <w:p w14:paraId="030E27DC" w14:textId="1587C63F" w:rsidR="001D0B07" w:rsidRPr="00063D70" w:rsidRDefault="001D0B07" w:rsidP="00063D70"/>
    <w:p w14:paraId="511BCA55" w14:textId="77777777" w:rsidR="001D0B07" w:rsidRDefault="001D0B07" w:rsidP="001D0B07">
      <w:pPr>
        <w:rPr>
          <w:rFonts w:eastAsia="宋体"/>
          <w:szCs w:val="20"/>
          <w:lang w:eastAsia="zh-CN"/>
        </w:rPr>
      </w:pPr>
    </w:p>
    <w:tbl>
      <w:tblPr>
        <w:tblStyle w:val="afa"/>
        <w:tblW w:w="0" w:type="auto"/>
        <w:tblLook w:val="04A0" w:firstRow="1" w:lastRow="0" w:firstColumn="1" w:lastColumn="0" w:noHBand="0" w:noVBand="1"/>
      </w:tblPr>
      <w:tblGrid>
        <w:gridCol w:w="9062"/>
      </w:tblGrid>
      <w:tr w:rsidR="001D0B07" w14:paraId="4A620D60" w14:textId="77777777" w:rsidTr="000577D8">
        <w:tc>
          <w:tcPr>
            <w:tcW w:w="9062" w:type="dxa"/>
          </w:tcPr>
          <w:p w14:paraId="322E0D8D" w14:textId="77777777" w:rsidR="001D0B07" w:rsidRDefault="001D0B07" w:rsidP="000577D8">
            <w:pPr>
              <w:rPr>
                <w:rFonts w:eastAsia="宋体"/>
                <w:szCs w:val="20"/>
                <w:lang w:eastAsia="zh-CN"/>
              </w:rPr>
            </w:pPr>
          </w:p>
          <w:p w14:paraId="2BCAAF91" w14:textId="77777777" w:rsidR="001D0B07" w:rsidRDefault="001D0B07" w:rsidP="000577D8">
            <w:pPr>
              <w:rPr>
                <w:rFonts w:eastAsia="宋体"/>
                <w:szCs w:val="20"/>
                <w:lang w:eastAsia="zh-CN"/>
              </w:rPr>
            </w:pPr>
            <w:r>
              <w:rPr>
                <w:rFonts w:eastAsia="宋体"/>
                <w:szCs w:val="20"/>
                <w:lang w:eastAsia="zh-CN"/>
              </w:rPr>
              <w:t>---------------------------------------------------------Text omitted ---------------------------------------------------------</w:t>
            </w:r>
          </w:p>
          <w:p w14:paraId="19BE233F" w14:textId="77777777" w:rsidR="001D0B07" w:rsidRDefault="001D0B07" w:rsidP="000577D8">
            <w:pPr>
              <w:pStyle w:val="2"/>
              <w:numPr>
                <w:ilvl w:val="0"/>
                <w:numId w:val="0"/>
              </w:numPr>
              <w:ind w:left="576" w:hanging="576"/>
              <w:outlineLvl w:val="1"/>
            </w:pPr>
            <w:r>
              <w:lastRenderedPageBreak/>
              <w:t>4.3</w:t>
            </w:r>
            <w:r>
              <w:tab/>
              <w:t>Collaboration levels</w:t>
            </w:r>
          </w:p>
          <w:p w14:paraId="2E5AEBFF" w14:textId="77777777" w:rsidR="001D0B07" w:rsidRDefault="001D0B07" w:rsidP="000577D8">
            <w:r>
              <w:t xml:space="preserve">In this clause, various levels of collaboration between UE and Network are identified as found pertinent to the selected use cases, e.g.,  </w:t>
            </w:r>
          </w:p>
          <w:p w14:paraId="711C73BE" w14:textId="77777777" w:rsidR="001D0B07" w:rsidRDefault="001D0B07" w:rsidP="000577D8">
            <w:pPr>
              <w:pStyle w:val="B1"/>
            </w:pPr>
            <w:r>
              <w:t>-</w:t>
            </w:r>
            <w:r>
              <w:tab/>
              <w:t>No collaboration: implementation-based only AI/ML algorithms without information exchange for comparison purposes</w:t>
            </w:r>
          </w:p>
          <w:p w14:paraId="6B91459E" w14:textId="77777777" w:rsidR="001D0B07" w:rsidRDefault="001D0B07" w:rsidP="000577D8">
            <w:pPr>
              <w:pStyle w:val="B1"/>
            </w:pPr>
            <w:r>
              <w:t>-</w:t>
            </w:r>
            <w:r>
              <w:tab/>
              <w:t xml:space="preserve">Various levels of UE/Network collaboration targeting at separate or joint ML operation </w:t>
            </w:r>
          </w:p>
          <w:p w14:paraId="3F28B982" w14:textId="77777777" w:rsidR="001D0B07" w:rsidRDefault="001D0B07" w:rsidP="000577D8">
            <w:r>
              <w:t>The following Network-UE collaboration levels are considered as one aspect for defining collaboration levels</w:t>
            </w:r>
          </w:p>
          <w:p w14:paraId="1861747D" w14:textId="77777777" w:rsidR="001D0B07" w:rsidRDefault="001D0B07" w:rsidP="000577D8">
            <w:pPr>
              <w:pStyle w:val="B1"/>
            </w:pPr>
            <w:r w:rsidRPr="008B0B79">
              <w:t>1.</w:t>
            </w:r>
            <w:r w:rsidRPr="008B0B79">
              <w:tab/>
            </w:r>
            <w:r w:rsidRPr="009D1E37">
              <w:rPr>
                <w:b/>
                <w:bCs/>
              </w:rPr>
              <w:t>Level x</w:t>
            </w:r>
            <w:r>
              <w:t>: No collaboration.</w:t>
            </w:r>
          </w:p>
          <w:p w14:paraId="6DBEA517" w14:textId="77777777" w:rsidR="001D0B07" w:rsidRDefault="001D0B07" w:rsidP="000577D8">
            <w:pPr>
              <w:pStyle w:val="B1"/>
            </w:pPr>
            <w:r w:rsidRPr="008B0B79">
              <w:t>2.</w:t>
            </w:r>
            <w:r w:rsidRPr="008B0B79">
              <w:tab/>
            </w:r>
            <w:r w:rsidRPr="009D1E37">
              <w:rPr>
                <w:b/>
                <w:bCs/>
              </w:rPr>
              <w:t>Level y</w:t>
            </w:r>
            <w:r>
              <w:t>: Signalling-based collaboration without model transfer. Note: this level includes cases without model delivery.</w:t>
            </w:r>
          </w:p>
          <w:p w14:paraId="45D060B6" w14:textId="77777777" w:rsidR="001D0B07" w:rsidRDefault="001D0B07" w:rsidP="000577D8">
            <w:pPr>
              <w:pStyle w:val="B1"/>
            </w:pPr>
            <w:r w:rsidRPr="008B0B79">
              <w:t>3.</w:t>
            </w:r>
            <w:r w:rsidRPr="008B0B79">
              <w:tab/>
            </w:r>
            <w:r w:rsidRPr="009D1E37">
              <w:rPr>
                <w:b/>
                <w:bCs/>
              </w:rPr>
              <w:t>Level z</w:t>
            </w:r>
            <w:r>
              <w:t>: Signalling-based collaboration with model transfer.</w:t>
            </w:r>
          </w:p>
          <w:p w14:paraId="661AFB9C" w14:textId="77777777" w:rsidR="001D0B07" w:rsidRDefault="001D0B07" w:rsidP="000577D8">
            <w:r w:rsidRPr="0069781E">
              <w:t>Level x/y boundary</w:t>
            </w:r>
            <w:r>
              <w:t xml:space="preserve"> is</w:t>
            </w:r>
            <w:r w:rsidRPr="0069781E">
              <w:t xml:space="preserve"> </w:t>
            </w:r>
            <w:r>
              <w:t xml:space="preserve">understood such </w:t>
            </w:r>
            <w:r w:rsidRPr="0069781E">
              <w:t>as</w:t>
            </w:r>
            <w:r>
              <w:t xml:space="preserve"> </w:t>
            </w:r>
            <w:r w:rsidRPr="0069781E">
              <w:t xml:space="preserve">Level x is implementation-based AI/ML operation without any dedicated AI/ML-specific enhancement (e.g., LCM related </w:t>
            </w:r>
            <w:proofErr w:type="spellStart"/>
            <w:r w:rsidRPr="0069781E">
              <w:t>signalling</w:t>
            </w:r>
            <w:proofErr w:type="spellEnd"/>
            <w:r w:rsidRPr="0069781E">
              <w:t>, RS) collaboration between network and UE.</w:t>
            </w:r>
            <w:r>
              <w:t xml:space="preserve"> </w:t>
            </w:r>
            <w:r w:rsidRPr="0069781E">
              <w:t>(Note: The AI/ML operation may rely on future specification not related to AI/ML collaboration. The AI/ML approaches can be used as baseline for performance evaluation for future releases.)</w:t>
            </w:r>
          </w:p>
          <w:p w14:paraId="3433732D" w14:textId="77777777" w:rsidR="001D0B07" w:rsidRDefault="001D0B07" w:rsidP="000577D8">
            <w:r>
              <w:t xml:space="preserve">Level y/z boundary is defined based on whether model delivery over the air interface is done in a non-transparent manner to 3GPP </w:t>
            </w:r>
            <w:proofErr w:type="spellStart"/>
            <w:r>
              <w:t>signalling</w:t>
            </w:r>
            <w:proofErr w:type="spellEnd"/>
            <w:r>
              <w:t>. Note: procedures other than model transfer/delivery are decoupled with collaboration Level y-z</w:t>
            </w:r>
            <w:r>
              <w:rPr>
                <w:color w:val="000000"/>
              </w:rPr>
              <w:t>.</w:t>
            </w:r>
          </w:p>
          <w:p w14:paraId="34D66794" w14:textId="77777777" w:rsidR="001D0B07" w:rsidRDefault="001D0B07" w:rsidP="000577D8">
            <w:pPr>
              <w:rPr>
                <w:bCs/>
              </w:rPr>
            </w:pPr>
            <w:r>
              <w:rPr>
                <w:bCs/>
              </w:rPr>
              <w:t xml:space="preserve">Table 4.3-1 introduces different options </w:t>
            </w:r>
            <w:r w:rsidRPr="004558A1">
              <w:rPr>
                <w:bCs/>
              </w:rPr>
              <w:t>for model delivery/transfer to UE, training location, and model delivery/transfer format combinations for UE-side models and UE-part of two-sided models</w:t>
            </w:r>
            <w:r>
              <w:rPr>
                <w:bCs/>
              </w:rPr>
              <w:t>:</w:t>
            </w:r>
          </w:p>
          <w:p w14:paraId="205077A1" w14:textId="77777777" w:rsidR="001D0B07" w:rsidRDefault="001D0B07" w:rsidP="000577D8">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495"/>
              <w:gridCol w:w="2000"/>
              <w:gridCol w:w="2663"/>
            </w:tblGrid>
            <w:tr w:rsidR="001D0B07" w14:paraId="0F20451B" w14:textId="77777777" w:rsidTr="000577D8">
              <w:tc>
                <w:tcPr>
                  <w:tcW w:w="683" w:type="dxa"/>
                  <w:shd w:val="clear" w:color="auto" w:fill="D9D9D9" w:themeFill="background1" w:themeFillShade="D9"/>
                </w:tcPr>
                <w:p w14:paraId="4A0A0D51"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7EADAE3E"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68028E36"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5169A0A"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Training location</w:t>
                  </w:r>
                </w:p>
              </w:tc>
            </w:tr>
            <w:tr w:rsidR="001D0B07" w14:paraId="10F878FB" w14:textId="77777777" w:rsidTr="000577D8">
              <w:tc>
                <w:tcPr>
                  <w:tcW w:w="683" w:type="dxa"/>
                  <w:shd w:val="clear" w:color="auto" w:fill="auto"/>
                </w:tcPr>
                <w:p w14:paraId="6407DD9F"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1CCDFB2D"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25299BBB"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4848191E"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UE-side / NW-side / neutral site</w:t>
                  </w:r>
                </w:p>
              </w:tc>
            </w:tr>
            <w:tr w:rsidR="001D0B07" w14:paraId="03518D06" w14:textId="77777777" w:rsidTr="000577D8">
              <w:tc>
                <w:tcPr>
                  <w:tcW w:w="683" w:type="dxa"/>
                  <w:shd w:val="clear" w:color="auto" w:fill="auto"/>
                </w:tcPr>
                <w:p w14:paraId="2745E9EF"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402C4ADE"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7E4106B4"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FAB225A"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UE-side / neutral site</w:t>
                  </w:r>
                </w:p>
              </w:tc>
            </w:tr>
            <w:tr w:rsidR="001D0B07" w14:paraId="64DAFA7C" w14:textId="77777777" w:rsidTr="000577D8">
              <w:tc>
                <w:tcPr>
                  <w:tcW w:w="683" w:type="dxa"/>
                  <w:shd w:val="clear" w:color="auto" w:fill="auto"/>
                </w:tcPr>
                <w:p w14:paraId="6A9BC6BD"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75243D44"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A4F4D2C"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F504104"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NW-side</w:t>
                  </w:r>
                </w:p>
              </w:tc>
            </w:tr>
            <w:tr w:rsidR="001D0B07" w14:paraId="6DDD10A9" w14:textId="77777777" w:rsidTr="000577D8">
              <w:tc>
                <w:tcPr>
                  <w:tcW w:w="683" w:type="dxa"/>
                  <w:shd w:val="clear" w:color="auto" w:fill="auto"/>
                </w:tcPr>
                <w:p w14:paraId="3FC8648D"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05C65895"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2540FA10"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8C5F88D"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UE-side / neutral site</w:t>
                  </w:r>
                </w:p>
              </w:tc>
            </w:tr>
            <w:tr w:rsidR="001D0B07" w14:paraId="6BB69E37" w14:textId="77777777" w:rsidTr="000577D8">
              <w:tc>
                <w:tcPr>
                  <w:tcW w:w="683" w:type="dxa"/>
                  <w:shd w:val="clear" w:color="auto" w:fill="auto"/>
                </w:tcPr>
                <w:p w14:paraId="54D5229F"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0F9E1817"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3F0ED42A"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36EE36BC"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NW-side</w:t>
                  </w:r>
                </w:p>
              </w:tc>
            </w:tr>
            <w:tr w:rsidR="001D0B07" w14:paraId="54834800" w14:textId="77777777" w:rsidTr="000577D8">
              <w:tc>
                <w:tcPr>
                  <w:tcW w:w="683" w:type="dxa"/>
                  <w:shd w:val="clear" w:color="auto" w:fill="auto"/>
                </w:tcPr>
                <w:p w14:paraId="57E08E9A" w14:textId="77777777" w:rsidR="001D0B07" w:rsidRPr="005B58E5" w:rsidRDefault="001D0B07" w:rsidP="000577D8">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CCB9611"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948E824"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CFE5803" w14:textId="77777777" w:rsidR="001D0B07" w:rsidRPr="005B58E5" w:rsidRDefault="001D0B07" w:rsidP="000577D8">
                  <w:pPr>
                    <w:spacing w:after="0"/>
                    <w:rPr>
                      <w:rFonts w:ascii="Arial" w:hAnsi="Arial" w:cs="Arial"/>
                      <w:sz w:val="18"/>
                      <w:szCs w:val="18"/>
                    </w:rPr>
                  </w:pPr>
                  <w:r w:rsidRPr="005B58E5">
                    <w:rPr>
                      <w:rFonts w:ascii="Arial" w:hAnsi="Arial" w:cs="Arial"/>
                      <w:sz w:val="18"/>
                      <w:szCs w:val="18"/>
                    </w:rPr>
                    <w:t>NW-side</w:t>
                  </w:r>
                </w:p>
              </w:tc>
            </w:tr>
            <w:tr w:rsidR="001D0B07" w14:paraId="57A25742" w14:textId="77777777" w:rsidTr="000577D8">
              <w:tc>
                <w:tcPr>
                  <w:tcW w:w="9684" w:type="dxa"/>
                  <w:gridSpan w:val="4"/>
                  <w:shd w:val="clear" w:color="auto" w:fill="auto"/>
                </w:tcPr>
                <w:p w14:paraId="4B6E0AD4" w14:textId="77777777" w:rsidR="001D0B07" w:rsidRPr="005B58E5" w:rsidRDefault="001D0B07" w:rsidP="000577D8">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09FA5C91" w14:textId="77777777" w:rsidR="001D0B07" w:rsidRDefault="001D0B07" w:rsidP="000577D8"/>
          <w:p w14:paraId="64BDD521" w14:textId="77777777" w:rsidR="001D0B07" w:rsidRDefault="001D0B07" w:rsidP="000577D8">
            <w:r w:rsidRPr="00D8239A">
              <w:lastRenderedPageBreak/>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61A64481" w14:textId="77777777" w:rsidR="001D0B07" w:rsidRDefault="001D0B07" w:rsidP="000577D8">
            <w:r>
              <w:t>For model delivery/transfer to UE (for UE-side models and UE-part of two-sided models):</w:t>
            </w:r>
          </w:p>
          <w:p w14:paraId="429EE9D2" w14:textId="77777777" w:rsidR="001D0B07" w:rsidRDefault="001D0B07" w:rsidP="00297317">
            <w:pPr>
              <w:pStyle w:val="afc"/>
              <w:numPr>
                <w:ilvl w:val="0"/>
                <w:numId w:val="20"/>
              </w:numPr>
              <w:spacing w:before="0" w:after="180" w:line="240" w:lineRule="auto"/>
              <w:contextualSpacing w:val="0"/>
              <w:jc w:val="left"/>
            </w:pPr>
            <w: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57CF8C6" w14:textId="77777777" w:rsidR="001D0B07" w:rsidRDefault="001D0B07" w:rsidP="00297317">
            <w:pPr>
              <w:pStyle w:val="afc"/>
              <w:numPr>
                <w:ilvl w:val="0"/>
                <w:numId w:val="20"/>
              </w:numPr>
              <w:spacing w:before="0" w:after="180" w:line="240" w:lineRule="auto"/>
              <w:contextualSpacing w:val="0"/>
              <w:jc w:val="left"/>
            </w:pPr>
            <w: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660BBD2" w14:textId="77777777" w:rsidR="001D0B07" w:rsidRDefault="001D0B07" w:rsidP="00297317">
            <w:pPr>
              <w:pStyle w:val="afc"/>
              <w:numPr>
                <w:ilvl w:val="0"/>
                <w:numId w:val="20"/>
              </w:numPr>
              <w:spacing w:before="0" w:after="180" w:line="240" w:lineRule="auto"/>
              <w:contextualSpacing w:val="0"/>
              <w:jc w:val="left"/>
            </w:pPr>
            <w:r w:rsidRPr="003E7F94">
              <w:t>Model transfer/delivery of an unknown structure at UE has more challenges related to feasibility (</w:t>
            </w:r>
            <w:proofErr w:type="gramStart"/>
            <w:r w:rsidRPr="003E7F94">
              <w:t>e.g.</w:t>
            </w:r>
            <w:proofErr w:type="gramEnd"/>
            <w:r w:rsidRPr="003E7F94">
              <w:t xml:space="preserve"> UE implementation feasibility) compared to delivery/transfer of a known structure at UE</w:t>
            </w:r>
            <w:r>
              <w:t>.</w:t>
            </w:r>
          </w:p>
          <w:p w14:paraId="48120C61" w14:textId="77777777" w:rsidR="001D0B07" w:rsidRDefault="001D0B07" w:rsidP="00297317">
            <w:pPr>
              <w:pStyle w:val="afc"/>
              <w:numPr>
                <w:ilvl w:val="0"/>
                <w:numId w:val="20"/>
              </w:numPr>
              <w:spacing w:before="0" w:after="180" w:line="240" w:lineRule="auto"/>
              <w:contextualSpacing w:val="0"/>
              <w:jc w:val="left"/>
            </w:pPr>
            <w:r>
              <w:t>For model trained at network side, Case y (w/ NW-side training) and Case z2 may incur the burden of offline cross-vendor collaboration such as sending a model to the UE-side and/or compiling a model.</w:t>
            </w:r>
          </w:p>
          <w:p w14:paraId="7771BBB4" w14:textId="77777777" w:rsidR="001D0B07" w:rsidRDefault="001D0B07" w:rsidP="00297317">
            <w:pPr>
              <w:pStyle w:val="afc"/>
              <w:numPr>
                <w:ilvl w:val="0"/>
                <w:numId w:val="20"/>
              </w:numPr>
              <w:spacing w:before="0" w:after="180" w:line="240" w:lineRule="auto"/>
              <w:contextualSpacing w:val="0"/>
              <w:jc w:val="left"/>
            </w:pPr>
            <w:r>
              <w:t>For model trained at UE side/neutral site, Case z1 and Case z3 may incur the burden of offline cross-vendor collaboration to send the trained model from the UE-side to the network, compared to Case y (w/ UE-side training) which does not have such burden.</w:t>
            </w:r>
          </w:p>
          <w:p w14:paraId="613AD9C1" w14:textId="77777777" w:rsidR="001D0B07" w:rsidRDefault="001D0B07" w:rsidP="00297317">
            <w:pPr>
              <w:pStyle w:val="afc"/>
              <w:numPr>
                <w:ilvl w:val="0"/>
                <w:numId w:val="20"/>
              </w:numPr>
              <w:spacing w:before="0" w:after="180" w:line="240" w:lineRule="auto"/>
              <w:contextualSpacing w:val="0"/>
              <w:jc w:val="left"/>
            </w:pPr>
            <w:r>
              <w:t>Model storage at the 3GPP network, compared to storing the model outside the 3GPP network, may come with 3GPP network side burden on model maintenance/storage.</w:t>
            </w:r>
          </w:p>
          <w:p w14:paraId="29C0BA93" w14:textId="77777777" w:rsidR="001D0B07" w:rsidRDefault="001D0B07" w:rsidP="00297317">
            <w:pPr>
              <w:pStyle w:val="afc"/>
              <w:numPr>
                <w:ilvl w:val="0"/>
                <w:numId w:val="20"/>
              </w:numPr>
              <w:spacing w:before="0" w:after="180" w:line="240" w:lineRule="auto"/>
              <w:contextualSpacing w:val="0"/>
              <w:jc w:val="left"/>
            </w:pPr>
            <w:r>
              <w:t>Proprietary design disclosure concern may arise from model training and/or model storage at the network side compared to other cases (such as case y with UE side training) which does not have such issue.</w:t>
            </w:r>
          </w:p>
          <w:p w14:paraId="61C25DBC" w14:textId="77777777" w:rsidR="001D0B07" w:rsidRPr="003341CF" w:rsidRDefault="001D0B07" w:rsidP="000577D8">
            <w:pPr>
              <w:spacing w:line="240" w:lineRule="auto"/>
              <w:rPr>
                <w:ins w:id="103" w:author="作者" w:date="2024-08-02T14:19:00Z"/>
                <w:rFonts w:eastAsia="Batang"/>
                <w:bCs/>
              </w:rPr>
            </w:pPr>
            <w:ins w:id="104" w:author="作者" w:date="2024-08-02T14:19:00Z">
              <w:r w:rsidRPr="003341CF">
                <w:rPr>
                  <w:rFonts w:eastAsia="Batang"/>
                  <w:bCs/>
                </w:rPr>
                <w:t>From RAN1 perspective, for model delivery/transfer Case z4, further study the following alternatives (including the necessity</w:t>
              </w:r>
              <w:r w:rsidRPr="003341CF">
                <w:rPr>
                  <w:rFonts w:eastAsia="等线"/>
                  <w:bCs/>
                  <w:lang w:eastAsia="zh-CN"/>
                </w:rPr>
                <w:t>/feasibility</w:t>
              </w:r>
              <w:r w:rsidRPr="003341CF">
                <w:rPr>
                  <w:rFonts w:eastAsia="Batang"/>
                  <w:bCs/>
                </w:rPr>
                <w:t>/benefits):</w:t>
              </w:r>
            </w:ins>
          </w:p>
          <w:p w14:paraId="7892E84F" w14:textId="77777777" w:rsidR="001D0B07" w:rsidRPr="003341CF" w:rsidRDefault="001D0B07" w:rsidP="00297317">
            <w:pPr>
              <w:numPr>
                <w:ilvl w:val="0"/>
                <w:numId w:val="23"/>
              </w:numPr>
              <w:overflowPunct w:val="0"/>
              <w:autoSpaceDE w:val="0"/>
              <w:autoSpaceDN w:val="0"/>
              <w:adjustRightInd w:val="0"/>
              <w:spacing w:before="0" w:after="180" w:line="240" w:lineRule="auto"/>
              <w:contextualSpacing/>
              <w:jc w:val="left"/>
              <w:textAlignment w:val="baseline"/>
              <w:rPr>
                <w:ins w:id="105" w:author="作者" w:date="2024-08-02T14:19:00Z"/>
                <w:lang w:eastAsia="ja-JP"/>
              </w:rPr>
            </w:pPr>
            <w:ins w:id="106" w:author="作者" w:date="2024-08-02T14:19:00Z">
              <w:r w:rsidRPr="003341CF">
                <w:rPr>
                  <w:lang w:eastAsia="ja-JP"/>
                </w:rPr>
                <w:t>Alt. A</w:t>
              </w:r>
            </w:ins>
          </w:p>
          <w:p w14:paraId="36E717EF"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07" w:author="作者" w:date="2024-08-02T14:19:00Z"/>
                <w:lang w:eastAsia="ja-JP"/>
              </w:rPr>
            </w:pPr>
            <w:ins w:id="108" w:author="作者" w:date="2024-08-02T14:19:00Z">
              <w:r w:rsidRPr="003341CF">
                <w:rPr>
                  <w:lang w:eastAsia="ja-JP"/>
                </w:rPr>
                <w:t xml:space="preserve">Step A-1: UE </w:t>
              </w:r>
              <w:r w:rsidRPr="003341CF">
                <w:rPr>
                  <w:rFonts w:eastAsia="等线"/>
                  <w:lang w:eastAsia="zh-CN"/>
                </w:rPr>
                <w:t xml:space="preserve">reports </w:t>
              </w:r>
              <w:r w:rsidRPr="003341CF">
                <w:rPr>
                  <w:lang w:eastAsia="ja-JP"/>
                </w:rPr>
                <w:t xml:space="preserve">the supported known model structure(s) </w:t>
              </w:r>
              <w:r w:rsidRPr="003341CF">
                <w:rPr>
                  <w:rFonts w:eastAsia="等线"/>
                  <w:lang w:eastAsia="zh-CN"/>
                </w:rPr>
                <w:t>to network</w:t>
              </w:r>
            </w:ins>
          </w:p>
          <w:p w14:paraId="5A8E01C4"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09" w:author="作者" w:date="2024-08-02T14:19:00Z"/>
                <w:lang w:eastAsia="ja-JP"/>
              </w:rPr>
            </w:pPr>
            <w:ins w:id="110" w:author="作者" w:date="2024-08-02T14:19:00Z">
              <w:r w:rsidRPr="003341CF">
                <w:rPr>
                  <w:lang w:eastAsia="ja-JP"/>
                </w:rPr>
                <w:t xml:space="preserve">Step A-2: </w:t>
              </w:r>
              <w:r w:rsidRPr="003341CF">
                <w:rPr>
                  <w:iCs/>
                  <w:lang w:eastAsia="zh-CN"/>
                </w:rPr>
                <w:t>NW transfers to UE the parameters for one or more of supported known model structure(s) reported in Step A-1</w:t>
              </w:r>
            </w:ins>
          </w:p>
          <w:p w14:paraId="14E6A328"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11" w:author="作者" w:date="2024-08-02T14:19:00Z"/>
                <w:lang w:eastAsia="ja-JP"/>
              </w:rPr>
            </w:pPr>
            <w:ins w:id="112" w:author="作者" w:date="2024-08-02T14:19:00Z">
              <w:r w:rsidRPr="003341CF">
                <w:rPr>
                  <w:lang w:eastAsia="ja-JP"/>
                </w:rPr>
                <w:t>FFS: whether some additional step(s), and/or whether other information is needed</w:t>
              </w:r>
            </w:ins>
          </w:p>
          <w:p w14:paraId="6F0DFF09" w14:textId="77777777" w:rsidR="001D0B07" w:rsidRPr="003341CF" w:rsidRDefault="001D0B07" w:rsidP="00297317">
            <w:pPr>
              <w:numPr>
                <w:ilvl w:val="0"/>
                <w:numId w:val="23"/>
              </w:numPr>
              <w:overflowPunct w:val="0"/>
              <w:autoSpaceDE w:val="0"/>
              <w:autoSpaceDN w:val="0"/>
              <w:adjustRightInd w:val="0"/>
              <w:spacing w:before="0" w:after="180" w:line="240" w:lineRule="auto"/>
              <w:contextualSpacing/>
              <w:jc w:val="left"/>
              <w:textAlignment w:val="baseline"/>
              <w:rPr>
                <w:ins w:id="113" w:author="作者" w:date="2024-08-02T14:19:00Z"/>
                <w:lang w:eastAsia="ja-JP"/>
              </w:rPr>
            </w:pPr>
            <w:ins w:id="114" w:author="作者" w:date="2024-08-02T14:19:00Z">
              <w:r w:rsidRPr="003341CF">
                <w:rPr>
                  <w:lang w:eastAsia="ja-JP"/>
                </w:rPr>
                <w:t xml:space="preserve">Alt. B </w:t>
              </w:r>
            </w:ins>
          </w:p>
          <w:p w14:paraId="06FDDD61"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15" w:author="作者" w:date="2024-08-02T14:19:00Z"/>
                <w:lang w:eastAsia="ja-JP"/>
              </w:rPr>
            </w:pPr>
            <w:ins w:id="116" w:author="作者" w:date="2024-08-02T14:19:00Z">
              <w:r w:rsidRPr="003341CF">
                <w:rPr>
                  <w:lang w:eastAsia="ja-JP"/>
                </w:rPr>
                <w:t>Step B-0: UE reports to NW its support of model transfer/delivery case z4</w:t>
              </w:r>
            </w:ins>
          </w:p>
          <w:p w14:paraId="5422954C"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17" w:author="作者" w:date="2024-08-02T14:19:00Z"/>
                <w:lang w:eastAsia="ja-JP"/>
              </w:rPr>
            </w:pPr>
            <w:ins w:id="118" w:author="作者" w:date="2024-08-02T14:19:00Z">
              <w:r w:rsidRPr="003341CF">
                <w:rPr>
                  <w:lang w:eastAsia="ja-JP"/>
                </w:rPr>
                <w:t>Note: Step B-0 may be before or after Step B-1</w:t>
              </w:r>
              <w:r w:rsidRPr="003341CF">
                <w:rPr>
                  <w:rFonts w:eastAsia="等线"/>
                  <w:lang w:eastAsia="zh-CN"/>
                </w:rPr>
                <w:t>, or not necessary</w:t>
              </w:r>
            </w:ins>
          </w:p>
          <w:p w14:paraId="4DC67441"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19" w:author="作者" w:date="2024-08-02T14:19:00Z"/>
                <w:lang w:eastAsia="ja-JP"/>
              </w:rPr>
            </w:pPr>
            <w:ins w:id="120" w:author="作者" w:date="2024-08-02T14:19:00Z">
              <w:r w:rsidRPr="003341CF">
                <w:rPr>
                  <w:lang w:eastAsia="ja-JP"/>
                </w:rPr>
                <w:t>Step B-1: NW indicates to UE the candidate known model structure(s)</w:t>
              </w:r>
            </w:ins>
          </w:p>
          <w:p w14:paraId="5166ADD1"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21" w:author="作者" w:date="2024-08-02T14:19:00Z"/>
                <w:lang w:eastAsia="ja-JP"/>
              </w:rPr>
            </w:pPr>
            <w:ins w:id="122" w:author="作者" w:date="2024-08-02T14:19:00Z">
              <w:r w:rsidRPr="003341CF">
                <w:rPr>
                  <w:lang w:eastAsia="ja-JP"/>
                </w:rPr>
                <w:t>Step B-2: UE reports to NW which model structure(s) out of the candidate known model structure(s) indicated in Step B-1 is supported</w:t>
              </w:r>
            </w:ins>
          </w:p>
          <w:p w14:paraId="6B26FA59"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23" w:author="作者" w:date="2024-08-02T14:19:00Z"/>
                <w:lang w:eastAsia="ja-JP"/>
              </w:rPr>
            </w:pPr>
            <w:ins w:id="124" w:author="作者" w:date="2024-08-02T14:19:00Z">
              <w:r w:rsidRPr="003341CF">
                <w:rPr>
                  <w:lang w:eastAsia="ja-JP"/>
                </w:rPr>
                <w:t xml:space="preserve">Step B-3: </w:t>
              </w:r>
              <w:r w:rsidRPr="003341CF">
                <w:rPr>
                  <w:iCs/>
                  <w:lang w:eastAsia="zh-CN"/>
                </w:rPr>
                <w:t xml:space="preserve">NW transfers to UE the parameters for one or more of supported </w:t>
              </w:r>
              <w:r w:rsidRPr="003341CF">
                <w:rPr>
                  <w:lang w:eastAsia="ja-JP"/>
                </w:rPr>
                <w:t xml:space="preserve">known model structure(s) </w:t>
              </w:r>
              <w:r w:rsidRPr="003341CF">
                <w:rPr>
                  <w:iCs/>
                  <w:lang w:eastAsia="zh-CN"/>
                </w:rPr>
                <w:t>reported in Step B-2</w:t>
              </w:r>
            </w:ins>
          </w:p>
          <w:p w14:paraId="515F16DA" w14:textId="77777777" w:rsidR="001D0B07" w:rsidRPr="003341CF" w:rsidRDefault="001D0B07" w:rsidP="00297317">
            <w:pPr>
              <w:numPr>
                <w:ilvl w:val="1"/>
                <w:numId w:val="23"/>
              </w:numPr>
              <w:overflowPunct w:val="0"/>
              <w:autoSpaceDE w:val="0"/>
              <w:autoSpaceDN w:val="0"/>
              <w:adjustRightInd w:val="0"/>
              <w:spacing w:before="0" w:after="180" w:line="240" w:lineRule="auto"/>
              <w:contextualSpacing/>
              <w:jc w:val="left"/>
              <w:textAlignment w:val="baseline"/>
              <w:rPr>
                <w:ins w:id="125" w:author="作者" w:date="2024-08-02T14:19:00Z"/>
                <w:lang w:eastAsia="ja-JP"/>
              </w:rPr>
            </w:pPr>
            <w:ins w:id="126" w:author="作者" w:date="2024-08-02T14:19:00Z">
              <w:r w:rsidRPr="003341CF">
                <w:rPr>
                  <w:lang w:eastAsia="ja-JP"/>
                </w:rPr>
                <w:t xml:space="preserve">FFS: whether some additional step(s), and/or whether other information is needed </w:t>
              </w:r>
            </w:ins>
          </w:p>
          <w:p w14:paraId="47FC8009" w14:textId="77777777" w:rsidR="001D0B07" w:rsidRPr="003341CF" w:rsidRDefault="001D0B07" w:rsidP="00297317">
            <w:pPr>
              <w:numPr>
                <w:ilvl w:val="0"/>
                <w:numId w:val="23"/>
              </w:numPr>
              <w:overflowPunct w:val="0"/>
              <w:autoSpaceDE w:val="0"/>
              <w:autoSpaceDN w:val="0"/>
              <w:adjustRightInd w:val="0"/>
              <w:spacing w:before="0" w:after="180" w:line="240" w:lineRule="auto"/>
              <w:contextualSpacing/>
              <w:jc w:val="left"/>
              <w:textAlignment w:val="baseline"/>
              <w:rPr>
                <w:ins w:id="127" w:author="作者" w:date="2024-08-02T14:19:00Z"/>
                <w:lang w:eastAsia="ja-JP"/>
              </w:rPr>
            </w:pPr>
            <w:ins w:id="128" w:author="作者" w:date="2024-08-02T14:19:00Z">
              <w:r w:rsidRPr="003341CF">
                <w:rPr>
                  <w:lang w:eastAsia="ja-JP"/>
                </w:rPr>
                <w:t>Note: Other alternative(s) is not precluded</w:t>
              </w:r>
            </w:ins>
          </w:p>
          <w:p w14:paraId="3CC8C71D" w14:textId="77777777" w:rsidR="001D0B07" w:rsidRPr="003341CF" w:rsidRDefault="001D0B07" w:rsidP="00297317">
            <w:pPr>
              <w:numPr>
                <w:ilvl w:val="0"/>
                <w:numId w:val="23"/>
              </w:numPr>
              <w:overflowPunct w:val="0"/>
              <w:autoSpaceDE w:val="0"/>
              <w:autoSpaceDN w:val="0"/>
              <w:adjustRightInd w:val="0"/>
              <w:spacing w:before="0" w:after="180" w:line="240" w:lineRule="auto"/>
              <w:contextualSpacing/>
              <w:jc w:val="left"/>
              <w:textAlignment w:val="baseline"/>
              <w:rPr>
                <w:ins w:id="129" w:author="作者" w:date="2024-08-02T14:19:00Z"/>
                <w:lang w:eastAsia="ja-JP"/>
              </w:rPr>
            </w:pPr>
            <w:ins w:id="130" w:author="作者" w:date="2024-08-02T14:19:00Z">
              <w:r w:rsidRPr="003341CF">
                <w:rPr>
                  <w:lang w:eastAsia="ja-JP"/>
                </w:rPr>
                <w:t>Note: Other method(s) of parameter exchange from NW to UE side is a separate discussion.</w:t>
              </w:r>
            </w:ins>
          </w:p>
          <w:p w14:paraId="7D8B884F" w14:textId="77777777" w:rsidR="001D0B07" w:rsidRDefault="001D0B07" w:rsidP="000577D8">
            <w:pPr>
              <w:rPr>
                <w:ins w:id="131" w:author="作者" w:date="2024-08-02T14:13:00Z"/>
                <w:rFonts w:eastAsia="宋体"/>
                <w:szCs w:val="20"/>
                <w:lang w:eastAsia="zh-CN"/>
              </w:rPr>
            </w:pPr>
          </w:p>
          <w:p w14:paraId="6CF94AAA" w14:textId="77777777" w:rsidR="001D0B07" w:rsidRPr="00106B83" w:rsidRDefault="001D0B07" w:rsidP="000577D8">
            <w:pPr>
              <w:rPr>
                <w:ins w:id="132" w:author="作者" w:date="2024-08-22T14:40:00Z"/>
                <w:bCs/>
                <w:iCs/>
                <w:lang w:eastAsia="x-none"/>
              </w:rPr>
            </w:pPr>
            <w:ins w:id="133" w:author="作者" w:date="2024-08-22T14:40:00Z">
              <w:r w:rsidRPr="00106B83">
                <w:rPr>
                  <w:bCs/>
                  <w:iCs/>
                  <w:lang w:eastAsia="x-none"/>
                </w:rPr>
                <w:t>From RAN1 perspective, the “known model structure(s)” of the model transfer/delivery Case z4 at least include known information on the following aspects</w:t>
              </w:r>
            </w:ins>
          </w:p>
          <w:p w14:paraId="32B24149" w14:textId="77777777" w:rsidR="001D0B07" w:rsidRPr="00106B83" w:rsidRDefault="001D0B07" w:rsidP="00297317">
            <w:pPr>
              <w:numPr>
                <w:ilvl w:val="0"/>
                <w:numId w:val="11"/>
              </w:numPr>
              <w:spacing w:before="0" w:after="0" w:line="240" w:lineRule="auto"/>
              <w:contextualSpacing/>
              <w:jc w:val="left"/>
              <w:rPr>
                <w:ins w:id="134" w:author="作者" w:date="2024-08-22T14:40:00Z"/>
                <w:bCs/>
                <w:iCs/>
              </w:rPr>
            </w:pPr>
            <w:ins w:id="135" w:author="作者" w:date="2024-08-22T14:40:00Z">
              <w:r w:rsidRPr="00106B83">
                <w:rPr>
                  <w:bCs/>
                  <w:iCs/>
                </w:rPr>
                <w:t>Model type/backbone (e.g., Transformer, CNN and so on)</w:t>
              </w:r>
            </w:ins>
          </w:p>
          <w:p w14:paraId="7B7F6C27" w14:textId="77777777" w:rsidR="001D0B07" w:rsidRPr="00106B83" w:rsidRDefault="001D0B07" w:rsidP="00297317">
            <w:pPr>
              <w:numPr>
                <w:ilvl w:val="0"/>
                <w:numId w:val="11"/>
              </w:numPr>
              <w:spacing w:before="0" w:after="0" w:line="240" w:lineRule="auto"/>
              <w:contextualSpacing/>
              <w:jc w:val="left"/>
              <w:rPr>
                <w:ins w:id="136" w:author="作者" w:date="2024-08-22T14:40:00Z"/>
                <w:bCs/>
                <w:iCs/>
                <w:color w:val="FF0000"/>
              </w:rPr>
            </w:pPr>
            <w:ins w:id="137" w:author="作者" w:date="2024-08-22T14:40:00Z">
              <w:r w:rsidRPr="00106B83">
                <w:rPr>
                  <w:bCs/>
                  <w:iCs/>
                  <w:color w:val="FF0000"/>
                </w:rPr>
                <w:lastRenderedPageBreak/>
                <w:t xml:space="preserve">In case model type is a neural network </w:t>
              </w:r>
            </w:ins>
          </w:p>
          <w:p w14:paraId="6264FDD1" w14:textId="77777777" w:rsidR="001D0B07" w:rsidRPr="00106B83" w:rsidRDefault="001D0B07" w:rsidP="00297317">
            <w:pPr>
              <w:numPr>
                <w:ilvl w:val="1"/>
                <w:numId w:val="11"/>
              </w:numPr>
              <w:spacing w:before="0" w:after="0" w:line="240" w:lineRule="auto"/>
              <w:contextualSpacing/>
              <w:jc w:val="left"/>
              <w:rPr>
                <w:ins w:id="138" w:author="作者" w:date="2024-08-22T14:40:00Z"/>
                <w:bCs/>
                <w:iCs/>
              </w:rPr>
            </w:pPr>
            <w:ins w:id="139" w:author="作者" w:date="2024-08-22T14:40:00Z">
              <w:r w:rsidRPr="00106B83">
                <w:rPr>
                  <w:bCs/>
                  <w:iCs/>
                </w:rPr>
                <w:t>Number of layers</w:t>
              </w:r>
            </w:ins>
          </w:p>
          <w:p w14:paraId="576A1942" w14:textId="77777777" w:rsidR="001D0B07" w:rsidRPr="00106B83" w:rsidRDefault="001D0B07" w:rsidP="00297317">
            <w:pPr>
              <w:numPr>
                <w:ilvl w:val="1"/>
                <w:numId w:val="11"/>
              </w:numPr>
              <w:spacing w:before="0" w:after="0" w:line="240" w:lineRule="auto"/>
              <w:contextualSpacing/>
              <w:jc w:val="left"/>
              <w:rPr>
                <w:ins w:id="140" w:author="作者" w:date="2024-08-22T14:40:00Z"/>
                <w:bCs/>
                <w:iCs/>
              </w:rPr>
            </w:pPr>
            <w:ins w:id="141" w:author="作者" w:date="2024-08-22T14:40:00Z">
              <w:r w:rsidRPr="00106B83">
                <w:rPr>
                  <w:bCs/>
                  <w:iCs/>
                </w:rPr>
                <w:t>Layer types/structure (e.g., full connected, activation layer and so on)</w:t>
              </w:r>
            </w:ins>
          </w:p>
          <w:p w14:paraId="1C57ED1E" w14:textId="77777777" w:rsidR="001D0B07" w:rsidRPr="00106B83" w:rsidRDefault="001D0B07" w:rsidP="00297317">
            <w:pPr>
              <w:numPr>
                <w:ilvl w:val="1"/>
                <w:numId w:val="11"/>
              </w:numPr>
              <w:spacing w:before="0" w:after="0" w:line="240" w:lineRule="auto"/>
              <w:contextualSpacing/>
              <w:jc w:val="left"/>
              <w:rPr>
                <w:ins w:id="142" w:author="作者" w:date="2024-08-22T14:40:00Z"/>
                <w:bCs/>
                <w:iCs/>
                <w:color w:val="FF0000"/>
              </w:rPr>
            </w:pPr>
            <w:ins w:id="143" w:author="作者" w:date="2024-08-22T14:40:00Z">
              <w:r w:rsidRPr="00106B83">
                <w:rPr>
                  <w:bCs/>
                  <w:iCs/>
                </w:rPr>
                <w:t xml:space="preserve">Layer size </w:t>
              </w:r>
              <w:r w:rsidRPr="00106B83">
                <w:rPr>
                  <w:bCs/>
                  <w:iCs/>
                  <w:color w:val="FF0000"/>
                </w:rPr>
                <w:t>(e.g., the number of parameters of a layer)</w:t>
              </w:r>
            </w:ins>
          </w:p>
          <w:p w14:paraId="74306034" w14:textId="77777777" w:rsidR="001D0B07" w:rsidRPr="00106B83" w:rsidRDefault="001D0B07" w:rsidP="00297317">
            <w:pPr>
              <w:numPr>
                <w:ilvl w:val="1"/>
                <w:numId w:val="11"/>
              </w:numPr>
              <w:spacing w:before="0" w:after="0" w:line="240" w:lineRule="auto"/>
              <w:contextualSpacing/>
              <w:jc w:val="left"/>
              <w:rPr>
                <w:ins w:id="144" w:author="作者" w:date="2024-08-22T14:40:00Z"/>
                <w:bCs/>
                <w:iCs/>
              </w:rPr>
            </w:pPr>
            <w:ins w:id="145" w:author="作者" w:date="2024-08-22T14:40:00Z">
              <w:r w:rsidRPr="00106B83">
                <w:rPr>
                  <w:bCs/>
                  <w:iCs/>
                </w:rPr>
                <w:t>Connect</w:t>
              </w:r>
              <w:r w:rsidRPr="00106B83">
                <w:rPr>
                  <w:bCs/>
                  <w:iCs/>
                  <w:color w:val="FF0000"/>
                </w:rPr>
                <w:t xml:space="preserve">ion </w:t>
              </w:r>
              <w:r w:rsidRPr="00106B83">
                <w:rPr>
                  <w:bCs/>
                  <w:iCs/>
                </w:rPr>
                <w:t xml:space="preserve">between different layers </w:t>
              </w:r>
            </w:ins>
          </w:p>
          <w:p w14:paraId="7EE78F97" w14:textId="77777777" w:rsidR="001D0B07" w:rsidRPr="00CE1B1B" w:rsidRDefault="001D0B07" w:rsidP="00297317">
            <w:pPr>
              <w:numPr>
                <w:ilvl w:val="0"/>
                <w:numId w:val="11"/>
              </w:numPr>
              <w:spacing w:before="0" w:after="0" w:line="240" w:lineRule="auto"/>
              <w:contextualSpacing/>
              <w:jc w:val="left"/>
              <w:rPr>
                <w:ins w:id="146" w:author="作者" w:date="2024-08-22T14:40:00Z"/>
                <w:bCs/>
                <w:iCs/>
              </w:rPr>
            </w:pPr>
            <w:ins w:id="147" w:author="作者" w:date="2024-08-22T14:40:00Z">
              <w:r w:rsidRPr="00106B83">
                <w:rPr>
                  <w:bCs/>
                  <w:iCs/>
                </w:rPr>
                <w:t>model input</w:t>
              </w:r>
              <w:r w:rsidRPr="00106B83">
                <w:rPr>
                  <w:bCs/>
                  <w:iCs/>
                  <w:color w:val="FF0000"/>
                </w:rPr>
                <w:t>/output</w:t>
              </w:r>
              <w:r w:rsidRPr="00106B83">
                <w:rPr>
                  <w:rFonts w:eastAsia="等线" w:hint="eastAsia"/>
                  <w:bCs/>
                  <w:iCs/>
                  <w:color w:val="FF0000"/>
                  <w:lang w:eastAsia="zh-CN"/>
                </w:rPr>
                <w:t xml:space="preserve"> </w:t>
              </w:r>
              <w:r w:rsidRPr="00106B83">
                <w:rPr>
                  <w:rFonts w:eastAsia="等线"/>
                  <w:bCs/>
                  <w:iCs/>
                  <w:color w:val="FF0000"/>
                  <w:lang w:eastAsia="zh-CN"/>
                </w:rPr>
                <w:t>related</w:t>
              </w:r>
              <w:r w:rsidRPr="00106B83">
                <w:rPr>
                  <w:rFonts w:eastAsia="等线" w:hint="eastAsia"/>
                  <w:bCs/>
                  <w:iCs/>
                  <w:color w:val="FF0000"/>
                  <w:lang w:eastAsia="zh-CN"/>
                </w:rPr>
                <w:t xml:space="preserve"> information</w:t>
              </w:r>
            </w:ins>
          </w:p>
          <w:p w14:paraId="147C98DB" w14:textId="77777777" w:rsidR="001D0B07" w:rsidRDefault="001D0B07" w:rsidP="000577D8">
            <w:pPr>
              <w:spacing w:line="240" w:lineRule="auto"/>
              <w:rPr>
                <w:ins w:id="148" w:author="作者" w:date="2025-05-28T14:15:00Z"/>
                <w:rFonts w:eastAsia="Batang"/>
              </w:rPr>
            </w:pPr>
          </w:p>
          <w:p w14:paraId="0B00CCEC" w14:textId="77777777" w:rsidR="001D0B07" w:rsidRPr="00CE05D1" w:rsidRDefault="001D0B07" w:rsidP="000577D8">
            <w:pPr>
              <w:rPr>
                <w:ins w:id="149" w:author="作者" w:date="2025-05-28T14:16:00Z"/>
                <w:iCs/>
                <w:highlight w:val="yellow"/>
                <w:lang w:eastAsia="x-none"/>
              </w:rPr>
            </w:pPr>
            <w:ins w:id="150" w:author="作者" w:date="2025-05-28T14:16:00Z">
              <w:r w:rsidRPr="00CE05D1">
                <w:rPr>
                  <w:rFonts w:hint="eastAsia"/>
                  <w:iCs/>
                  <w:highlight w:val="yellow"/>
                  <w:lang w:eastAsia="x-none"/>
                </w:rPr>
                <w:t>From RAN1 perspective, f</w:t>
              </w:r>
              <w:r w:rsidRPr="00CE05D1">
                <w:rPr>
                  <w:iCs/>
                  <w:highlight w:val="yellow"/>
                  <w:lang w:eastAsia="x-none"/>
                </w:rPr>
                <w:t>or the study of delivery/transfer Case z4, if the known structured model is specified in 3GPP, at least consider the following for the open format.</w:t>
              </w:r>
            </w:ins>
          </w:p>
          <w:p w14:paraId="38C23886" w14:textId="77777777" w:rsidR="001D0B07" w:rsidRPr="004346AB" w:rsidRDefault="001D0B07" w:rsidP="00297317">
            <w:pPr>
              <w:numPr>
                <w:ilvl w:val="0"/>
                <w:numId w:val="11"/>
              </w:numPr>
              <w:contextualSpacing/>
              <w:rPr>
                <w:ins w:id="151" w:author="作者" w:date="2025-05-28T14:16:00Z"/>
                <w:iCs/>
                <w:highlight w:val="yellow"/>
                <w:lang w:eastAsia="x-none"/>
              </w:rPr>
            </w:pPr>
            <w:ins w:id="152" w:author="作者" w:date="2025-05-28T14:16:00Z">
              <w:r w:rsidRPr="00CE05D1">
                <w:rPr>
                  <w:iCs/>
                  <w:highlight w:val="yellow"/>
                  <w:lang w:eastAsia="x-none"/>
                </w:rPr>
                <w:t>Define a</w:t>
              </w:r>
              <w:r w:rsidRPr="00CE05D1">
                <w:rPr>
                  <w:rFonts w:hint="eastAsia"/>
                  <w:iCs/>
                  <w:highlight w:val="yellow"/>
                  <w:lang w:eastAsia="x-none"/>
                </w:rPr>
                <w:t xml:space="preserve">n </w:t>
              </w:r>
              <w:r w:rsidRPr="00CE05D1">
                <w:rPr>
                  <w:iCs/>
                  <w:highlight w:val="yellow"/>
                  <w:lang w:eastAsia="x-none"/>
                </w:rPr>
                <w:t>open format within 3GPP</w:t>
              </w:r>
              <w:commentRangeStart w:id="153"/>
              <w:r w:rsidRPr="00CE05D1">
                <w:rPr>
                  <w:iCs/>
                  <w:highlight w:val="yellow"/>
                  <w:lang w:eastAsia="x-none"/>
                </w:rPr>
                <w:t>.</w:t>
              </w:r>
              <w:commentRangeEnd w:id="153"/>
              <w:r>
                <w:rPr>
                  <w:rStyle w:val="af9"/>
                  <w:rFonts w:eastAsia="MS Mincho"/>
                </w:rPr>
                <w:commentReference w:id="153"/>
              </w:r>
            </w:ins>
          </w:p>
          <w:p w14:paraId="0DFF4EC4" w14:textId="77777777" w:rsidR="001D0B07" w:rsidRDefault="001D0B07" w:rsidP="000577D8">
            <w:pPr>
              <w:spacing w:line="240" w:lineRule="auto"/>
              <w:rPr>
                <w:ins w:id="154" w:author="作者" w:date="2025-05-28T14:07:00Z"/>
                <w:rFonts w:eastAsia="Batang"/>
              </w:rPr>
            </w:pPr>
          </w:p>
          <w:p w14:paraId="167D5FC4" w14:textId="77777777" w:rsidR="001D0B07" w:rsidRPr="00B8609E" w:rsidRDefault="001D0B07" w:rsidP="000577D8">
            <w:pPr>
              <w:rPr>
                <w:ins w:id="155" w:author="作者" w:date="2025-05-28T14:07:00Z"/>
                <w:iCs/>
                <w:highlight w:val="yellow"/>
                <w:lang w:eastAsia="x-none"/>
              </w:rPr>
            </w:pPr>
            <w:ins w:id="156" w:author="作者" w:date="2025-05-28T14:07:00Z">
              <w:r w:rsidRPr="00B8609E">
                <w:rPr>
                  <w:iCs/>
                  <w:highlight w:val="yellow"/>
                  <w:lang w:eastAsia="x-none"/>
                </w:rPr>
                <w:t>Regarding the study of model transfer/delivery Case z4, for a given known model structure, network can transmit the following information along with the parameters:</w:t>
              </w:r>
            </w:ins>
          </w:p>
          <w:p w14:paraId="62CF9C45" w14:textId="77777777" w:rsidR="001D0B07" w:rsidRPr="00B8609E" w:rsidRDefault="001D0B07" w:rsidP="00297317">
            <w:pPr>
              <w:numPr>
                <w:ilvl w:val="0"/>
                <w:numId w:val="11"/>
              </w:numPr>
              <w:spacing w:before="0" w:after="0" w:line="240" w:lineRule="auto"/>
              <w:contextualSpacing/>
              <w:jc w:val="left"/>
              <w:rPr>
                <w:ins w:id="157" w:author="作者" w:date="2025-05-28T14:07:00Z"/>
                <w:iCs/>
                <w:highlight w:val="yellow"/>
                <w:lang w:eastAsia="x-none"/>
              </w:rPr>
            </w:pPr>
            <w:ins w:id="158" w:author="作者" w:date="2025-05-28T14:07:00Z">
              <w:r w:rsidRPr="00B8609E">
                <w:rPr>
                  <w:iCs/>
                  <w:highlight w:val="yellow"/>
                  <w:lang w:eastAsia="x-none"/>
                </w:rPr>
                <w:t>a first indication referring to the known model structure at least for the case there are multiple known model structures</w:t>
              </w:r>
            </w:ins>
          </w:p>
          <w:p w14:paraId="51AAFA80" w14:textId="77777777" w:rsidR="001D0B07" w:rsidRPr="00B8609E" w:rsidRDefault="001D0B07" w:rsidP="00297317">
            <w:pPr>
              <w:numPr>
                <w:ilvl w:val="0"/>
                <w:numId w:val="11"/>
              </w:numPr>
              <w:spacing w:before="0" w:after="0" w:line="240" w:lineRule="auto"/>
              <w:contextualSpacing/>
              <w:jc w:val="left"/>
              <w:rPr>
                <w:ins w:id="159" w:author="作者" w:date="2025-05-28T14:07:00Z"/>
                <w:iCs/>
                <w:highlight w:val="yellow"/>
                <w:lang w:eastAsia="x-none"/>
              </w:rPr>
            </w:pPr>
            <w:ins w:id="160" w:author="作者" w:date="2025-05-28T14:07:00Z">
              <w:r w:rsidRPr="00B8609E">
                <w:rPr>
                  <w:iCs/>
                  <w:highlight w:val="yellow"/>
                  <w:lang w:eastAsia="x-none"/>
                </w:rPr>
                <w:t xml:space="preserve">a second indication referring </w:t>
              </w:r>
              <w:r w:rsidRPr="00B8609E">
                <w:rPr>
                  <w:rFonts w:eastAsia="等线"/>
                  <w:iCs/>
                  <w:highlight w:val="yellow"/>
                  <w:lang w:eastAsia="zh-CN"/>
                </w:rPr>
                <w:t xml:space="preserve">to </w:t>
              </w:r>
              <w:r w:rsidRPr="00B8609E">
                <w:rPr>
                  <w:iCs/>
                  <w:highlight w:val="yellow"/>
                  <w:lang w:eastAsia="x-none"/>
                </w:rPr>
                <w:t xml:space="preserve">the transmitted parameters </w:t>
              </w:r>
            </w:ins>
          </w:p>
          <w:p w14:paraId="2758EEDF" w14:textId="77777777" w:rsidR="001D0B07" w:rsidRPr="00B8609E" w:rsidRDefault="001D0B07" w:rsidP="00297317">
            <w:pPr>
              <w:numPr>
                <w:ilvl w:val="0"/>
                <w:numId w:val="11"/>
              </w:numPr>
              <w:spacing w:before="0" w:after="0" w:line="240" w:lineRule="auto"/>
              <w:contextualSpacing/>
              <w:jc w:val="left"/>
              <w:rPr>
                <w:ins w:id="161" w:author="作者" w:date="2025-05-28T14:07:00Z"/>
                <w:iCs/>
                <w:highlight w:val="yellow"/>
                <w:lang w:eastAsia="x-none"/>
              </w:rPr>
            </w:pPr>
            <w:ins w:id="162" w:author="作者" w:date="2025-05-28T14:07:00Z">
              <w:r w:rsidRPr="00B8609E">
                <w:rPr>
                  <w:iCs/>
                  <w:highlight w:val="yellow"/>
                  <w:lang w:eastAsia="x-none"/>
                </w:rPr>
                <w:t>FFS: relationship of model ID</w:t>
              </w:r>
              <w:r w:rsidRPr="00B8609E">
                <w:rPr>
                  <w:rFonts w:eastAsia="等线"/>
                  <w:iCs/>
                  <w:highlight w:val="yellow"/>
                  <w:lang w:eastAsia="zh-CN"/>
                </w:rPr>
                <w:t>,</w:t>
              </w:r>
              <w:r w:rsidRPr="00B8609E">
                <w:rPr>
                  <w:iCs/>
                  <w:highlight w:val="yellow"/>
                  <w:lang w:eastAsia="x-none"/>
                </w:rPr>
                <w:t xml:space="preserve"> first</w:t>
              </w:r>
              <w:r w:rsidRPr="00B8609E">
                <w:rPr>
                  <w:rFonts w:eastAsia="等线"/>
                  <w:iCs/>
                  <w:highlight w:val="yellow"/>
                  <w:lang w:eastAsia="zh-CN"/>
                </w:rPr>
                <w:t xml:space="preserve"> indication, and </w:t>
              </w:r>
              <w:r w:rsidRPr="00B8609E">
                <w:rPr>
                  <w:iCs/>
                  <w:highlight w:val="yellow"/>
                  <w:lang w:eastAsia="x-none"/>
                </w:rPr>
                <w:t>second indication</w:t>
              </w:r>
            </w:ins>
          </w:p>
          <w:p w14:paraId="19D0A9D8" w14:textId="77777777" w:rsidR="001D0B07" w:rsidRPr="002427D2" w:rsidRDefault="001D0B07" w:rsidP="00297317">
            <w:pPr>
              <w:numPr>
                <w:ilvl w:val="0"/>
                <w:numId w:val="11"/>
              </w:numPr>
              <w:spacing w:before="0" w:after="0" w:line="240" w:lineRule="auto"/>
              <w:contextualSpacing/>
              <w:jc w:val="left"/>
              <w:rPr>
                <w:ins w:id="163" w:author="作者" w:date="2025-05-28T14:07:00Z"/>
                <w:iCs/>
                <w:highlight w:val="yellow"/>
                <w:lang w:eastAsia="x-none"/>
              </w:rPr>
            </w:pPr>
            <w:ins w:id="164" w:author="作者" w:date="2025-05-28T14:07:00Z">
              <w:r w:rsidRPr="00B8609E">
                <w:rPr>
                  <w:iCs/>
                  <w:highlight w:val="yellow"/>
                  <w:lang w:eastAsia="x-none"/>
                </w:rPr>
                <w:t>FFS: transfer partial parameter</w:t>
              </w:r>
              <w:commentRangeStart w:id="165"/>
              <w:r w:rsidRPr="00B8609E">
                <w:rPr>
                  <w:iCs/>
                  <w:highlight w:val="yellow"/>
                  <w:lang w:eastAsia="x-none"/>
                </w:rPr>
                <w:t>s</w:t>
              </w:r>
              <w:commentRangeEnd w:id="165"/>
              <w:r>
                <w:rPr>
                  <w:rStyle w:val="af9"/>
                  <w:rFonts w:eastAsia="MS Mincho"/>
                </w:rPr>
                <w:commentReference w:id="165"/>
              </w:r>
            </w:ins>
          </w:p>
          <w:p w14:paraId="75108C39" w14:textId="77777777" w:rsidR="001D0B07" w:rsidDel="002E715A" w:rsidRDefault="001D0B07" w:rsidP="000577D8">
            <w:pPr>
              <w:spacing w:line="240" w:lineRule="auto"/>
              <w:rPr>
                <w:del w:id="166" w:author="作者" w:date="2025-05-28T14:07:00Z"/>
                <w:rFonts w:eastAsia="Batang"/>
              </w:rPr>
            </w:pPr>
          </w:p>
          <w:p w14:paraId="16E04EDC" w14:textId="77777777" w:rsidR="001D0B07" w:rsidRPr="002427D2" w:rsidRDefault="001D0B07" w:rsidP="000577D8">
            <w:pPr>
              <w:rPr>
                <w:ins w:id="167" w:author="作者" w:date="2025-05-28T14:13:00Z"/>
                <w:iCs/>
                <w:highlight w:val="yellow"/>
                <w:lang w:eastAsia="zh-CN"/>
              </w:rPr>
            </w:pPr>
            <w:ins w:id="168" w:author="作者" w:date="2025-05-28T14:13:00Z">
              <w:r w:rsidRPr="002427D2">
                <w:rPr>
                  <w:iCs/>
                  <w:highlight w:val="yellow"/>
                  <w:lang w:eastAsia="zh-CN"/>
                </w:rPr>
                <w:t>Regarding the relationship of model ID, first indication, and second indication for model transfer/delivery Case z4, further study the following options:</w:t>
              </w:r>
            </w:ins>
          </w:p>
          <w:p w14:paraId="363E13FB" w14:textId="77777777" w:rsidR="001D0B07" w:rsidRPr="002427D2" w:rsidRDefault="001D0B07" w:rsidP="00297317">
            <w:pPr>
              <w:numPr>
                <w:ilvl w:val="0"/>
                <w:numId w:val="11"/>
              </w:numPr>
              <w:spacing w:before="0" w:after="0" w:line="240" w:lineRule="auto"/>
              <w:contextualSpacing/>
              <w:jc w:val="left"/>
              <w:rPr>
                <w:ins w:id="169" w:author="作者" w:date="2025-05-28T14:13:00Z"/>
                <w:iCs/>
                <w:highlight w:val="yellow"/>
                <w:lang w:eastAsia="zh-CN"/>
              </w:rPr>
            </w:pPr>
            <w:ins w:id="170" w:author="作者" w:date="2025-05-28T14:13:00Z">
              <w:r w:rsidRPr="002427D2">
                <w:rPr>
                  <w:iCs/>
                  <w:highlight w:val="yellow"/>
                  <w:lang w:eastAsia="zh-CN"/>
                </w:rPr>
                <w:t>Opt.1: model ID consists of the information of the first indication and the second indication</w:t>
              </w:r>
            </w:ins>
          </w:p>
          <w:p w14:paraId="069157A8" w14:textId="77777777" w:rsidR="001D0B07" w:rsidRPr="002427D2" w:rsidRDefault="001D0B07" w:rsidP="00297317">
            <w:pPr>
              <w:numPr>
                <w:ilvl w:val="1"/>
                <w:numId w:val="11"/>
              </w:numPr>
              <w:spacing w:before="0" w:after="0" w:line="240" w:lineRule="auto"/>
              <w:contextualSpacing/>
              <w:jc w:val="left"/>
              <w:rPr>
                <w:ins w:id="171" w:author="作者" w:date="2025-05-28T14:13:00Z"/>
                <w:iCs/>
                <w:highlight w:val="yellow"/>
                <w:lang w:eastAsia="zh-CN"/>
              </w:rPr>
            </w:pPr>
            <w:ins w:id="172" w:author="作者" w:date="2025-05-28T14:13:00Z">
              <w:r w:rsidRPr="002427D2">
                <w:rPr>
                  <w:iCs/>
                  <w:highlight w:val="yellow"/>
                  <w:lang w:eastAsia="zh-CN"/>
                </w:rPr>
                <w:t>E.g., model ID is a combination of the first and second indications</w:t>
              </w:r>
            </w:ins>
          </w:p>
          <w:p w14:paraId="10DC88D9" w14:textId="77777777" w:rsidR="001D0B07" w:rsidRPr="002427D2" w:rsidRDefault="001D0B07" w:rsidP="00297317">
            <w:pPr>
              <w:numPr>
                <w:ilvl w:val="0"/>
                <w:numId w:val="11"/>
              </w:numPr>
              <w:spacing w:before="0" w:after="0" w:line="240" w:lineRule="auto"/>
              <w:contextualSpacing/>
              <w:jc w:val="left"/>
              <w:rPr>
                <w:ins w:id="173" w:author="作者" w:date="2025-05-28T14:13:00Z"/>
                <w:iCs/>
                <w:highlight w:val="yellow"/>
                <w:lang w:eastAsia="zh-CN"/>
              </w:rPr>
            </w:pPr>
            <w:ins w:id="174" w:author="作者" w:date="2025-05-28T14:13:00Z">
              <w:r w:rsidRPr="002427D2">
                <w:rPr>
                  <w:iCs/>
                  <w:highlight w:val="yellow"/>
                  <w:lang w:eastAsia="zh-CN"/>
                </w:rPr>
                <w:t>Opt.2: The second indication is assumed as the model ID</w:t>
              </w:r>
            </w:ins>
          </w:p>
          <w:p w14:paraId="777AA4E0" w14:textId="77777777" w:rsidR="001D0B07" w:rsidRPr="001D0B07" w:rsidRDefault="001D0B07" w:rsidP="00297317">
            <w:pPr>
              <w:numPr>
                <w:ilvl w:val="0"/>
                <w:numId w:val="11"/>
              </w:numPr>
              <w:spacing w:before="0" w:after="0" w:line="240" w:lineRule="auto"/>
              <w:contextualSpacing/>
              <w:jc w:val="left"/>
              <w:rPr>
                <w:ins w:id="175" w:author="作者" w:date="2025-05-28T14:13:00Z"/>
                <w:iCs/>
                <w:highlight w:val="yellow"/>
                <w:lang w:eastAsia="zh-CN"/>
                <w:rPrChange w:id="176" w:author="作者" w:date="2025-05-28T14:13:00Z">
                  <w:rPr>
                    <w:ins w:id="177" w:author="作者" w:date="2025-05-28T14:13:00Z"/>
                    <w:iCs/>
                    <w:lang w:eastAsia="zh-CN"/>
                  </w:rPr>
                </w:rPrChange>
              </w:rPr>
            </w:pPr>
            <w:ins w:id="178" w:author="作者" w:date="2025-05-28T14:13:00Z">
              <w:r w:rsidRPr="002427D2">
                <w:rPr>
                  <w:iCs/>
                  <w:highlight w:val="yellow"/>
                  <w:lang w:eastAsia="zh-CN"/>
                </w:rPr>
                <w:t>Opt.3: Model ID is assigned by network and is separated from the first indication and the second indicatio</w:t>
              </w:r>
              <w:commentRangeStart w:id="179"/>
              <w:r w:rsidRPr="002427D2">
                <w:rPr>
                  <w:iCs/>
                  <w:highlight w:val="yellow"/>
                  <w:lang w:eastAsia="zh-CN"/>
                </w:rPr>
                <w:t xml:space="preserve">n  </w:t>
              </w:r>
              <w:commentRangeEnd w:id="179"/>
              <w:r>
                <w:rPr>
                  <w:rStyle w:val="af9"/>
                  <w:rFonts w:eastAsia="MS Mincho"/>
                </w:rPr>
                <w:commentReference w:id="179"/>
              </w:r>
            </w:ins>
          </w:p>
          <w:p w14:paraId="3714207C" w14:textId="77777777" w:rsidR="001D0B07" w:rsidRDefault="001D0B07" w:rsidP="000577D8">
            <w:pPr>
              <w:spacing w:line="240" w:lineRule="auto"/>
              <w:rPr>
                <w:ins w:id="180" w:author="作者" w:date="2025-05-28T14:13:00Z"/>
                <w:rFonts w:eastAsia="Batang"/>
              </w:rPr>
            </w:pPr>
          </w:p>
          <w:p w14:paraId="1A2EF94F" w14:textId="77777777" w:rsidR="001D0B07" w:rsidRPr="00B8609E" w:rsidRDefault="001D0B07" w:rsidP="000577D8">
            <w:pPr>
              <w:rPr>
                <w:ins w:id="181" w:author="作者" w:date="2025-05-28T14:06:00Z"/>
                <w:iCs/>
                <w:szCs w:val="20"/>
                <w:highlight w:val="yellow"/>
                <w:lang w:eastAsia="x-none"/>
              </w:rPr>
            </w:pPr>
            <w:ins w:id="182" w:author="作者" w:date="2025-05-28T14:06:00Z">
              <w:r w:rsidRPr="00B8609E">
                <w:rPr>
                  <w:iCs/>
                  <w:szCs w:val="20"/>
                  <w:highlight w:val="yellow"/>
                  <w:lang w:eastAsia="x-none"/>
                </w:rPr>
                <w:t>Regarding model transfer/delivery Case z4 for inference, further study the following aspects:</w:t>
              </w:r>
            </w:ins>
          </w:p>
          <w:p w14:paraId="171F1163" w14:textId="77777777" w:rsidR="001D0B07" w:rsidRPr="00B8609E" w:rsidRDefault="001D0B07" w:rsidP="00297317">
            <w:pPr>
              <w:numPr>
                <w:ilvl w:val="0"/>
                <w:numId w:val="11"/>
              </w:numPr>
              <w:spacing w:before="0" w:after="0" w:line="240" w:lineRule="auto"/>
              <w:contextualSpacing/>
              <w:jc w:val="left"/>
              <w:rPr>
                <w:ins w:id="183" w:author="作者" w:date="2025-05-28T14:06:00Z"/>
                <w:iCs/>
                <w:szCs w:val="20"/>
                <w:highlight w:val="yellow"/>
                <w:lang w:eastAsia="x-none"/>
              </w:rPr>
            </w:pPr>
            <w:ins w:id="184" w:author="作者" w:date="2025-05-28T14:06:00Z">
              <w:r w:rsidRPr="00B8609E">
                <w:rPr>
                  <w:iCs/>
                  <w:szCs w:val="20"/>
                  <w:highlight w:val="yellow"/>
                  <w:lang w:eastAsia="x-none"/>
                </w:rPr>
                <w:t>Whether</w:t>
              </w:r>
              <w:r w:rsidRPr="00B8609E">
                <w:rPr>
                  <w:rFonts w:eastAsia="等线"/>
                  <w:iCs/>
                  <w:szCs w:val="20"/>
                  <w:highlight w:val="yellow"/>
                  <w:lang w:eastAsia="zh-CN"/>
                </w:rPr>
                <w:t>/when</w:t>
              </w:r>
              <w:r w:rsidRPr="00B8609E">
                <w:rPr>
                  <w:iCs/>
                  <w:szCs w:val="20"/>
                  <w:highlight w:val="yellow"/>
                  <w:lang w:eastAsia="x-none"/>
                </w:rPr>
                <w:t xml:space="preserve"> UE needs </w:t>
              </w:r>
              <w:r w:rsidRPr="00B8609E">
                <w:rPr>
                  <w:rFonts w:eastAsia="等线"/>
                  <w:iCs/>
                  <w:szCs w:val="20"/>
                  <w:highlight w:val="yellow"/>
                  <w:lang w:eastAsia="zh-CN"/>
                </w:rPr>
                <w:t xml:space="preserve">the </w:t>
              </w:r>
              <w:r w:rsidRPr="00B8609E">
                <w:rPr>
                  <w:iCs/>
                  <w:szCs w:val="20"/>
                  <w:highlight w:val="yellow"/>
                  <w:lang w:eastAsia="x-none"/>
                </w:rPr>
                <w:t>transfer of new parameters for a known model structure</w:t>
              </w:r>
              <w:r w:rsidRPr="00B8609E">
                <w:rPr>
                  <w:rFonts w:eastAsia="等线"/>
                  <w:iCs/>
                  <w:szCs w:val="20"/>
                  <w:highlight w:val="yellow"/>
                  <w:lang w:eastAsia="zh-CN"/>
                </w:rPr>
                <w:t>.</w:t>
              </w:r>
            </w:ins>
          </w:p>
          <w:p w14:paraId="1DEAB399" w14:textId="77777777" w:rsidR="001D0B07" w:rsidRPr="00B8609E" w:rsidRDefault="001D0B07" w:rsidP="00297317">
            <w:pPr>
              <w:numPr>
                <w:ilvl w:val="0"/>
                <w:numId w:val="11"/>
              </w:numPr>
              <w:spacing w:before="0" w:after="0" w:line="240" w:lineRule="auto"/>
              <w:contextualSpacing/>
              <w:jc w:val="left"/>
              <w:rPr>
                <w:ins w:id="185" w:author="作者" w:date="2025-05-28T14:06:00Z"/>
                <w:iCs/>
                <w:szCs w:val="20"/>
                <w:highlight w:val="yellow"/>
                <w:lang w:eastAsia="x-none"/>
              </w:rPr>
            </w:pPr>
            <w:ins w:id="186" w:author="作者" w:date="2025-05-28T14:06:00Z">
              <w:r w:rsidRPr="00B8609E">
                <w:rPr>
                  <w:iCs/>
                  <w:szCs w:val="20"/>
                  <w:highlight w:val="yellow"/>
                  <w:lang w:eastAsia="x-none"/>
                </w:rPr>
                <w:t>Whether</w:t>
              </w:r>
              <w:r w:rsidRPr="00B8609E">
                <w:rPr>
                  <w:rFonts w:eastAsia="等线"/>
                  <w:iCs/>
                  <w:szCs w:val="20"/>
                  <w:highlight w:val="yellow"/>
                  <w:lang w:eastAsia="zh-CN"/>
                </w:rPr>
                <w:t xml:space="preserve">/when </w:t>
              </w:r>
              <w:r w:rsidRPr="00B8609E">
                <w:rPr>
                  <w:iCs/>
                  <w:szCs w:val="20"/>
                  <w:highlight w:val="yellow"/>
                  <w:lang w:eastAsia="x-none"/>
                </w:rPr>
                <w:t>the AI model with the transferred parameters is ready for inference.</w:t>
              </w:r>
            </w:ins>
          </w:p>
          <w:p w14:paraId="4FF8A3A3" w14:textId="77777777" w:rsidR="001D0B07" w:rsidRPr="00B8609E" w:rsidRDefault="001D0B07" w:rsidP="00297317">
            <w:pPr>
              <w:numPr>
                <w:ilvl w:val="0"/>
                <w:numId w:val="11"/>
              </w:numPr>
              <w:spacing w:before="0" w:after="0" w:line="240" w:lineRule="auto"/>
              <w:contextualSpacing/>
              <w:jc w:val="left"/>
              <w:rPr>
                <w:ins w:id="187" w:author="作者" w:date="2025-05-28T14:06:00Z"/>
                <w:iCs/>
                <w:szCs w:val="20"/>
                <w:highlight w:val="yellow"/>
                <w:lang w:eastAsia="x-none"/>
              </w:rPr>
            </w:pPr>
            <w:ins w:id="188" w:author="作者" w:date="2025-05-28T14:06:00Z">
              <w:r w:rsidRPr="00B8609E">
                <w:rPr>
                  <w:rFonts w:eastAsia="等线"/>
                  <w:iCs/>
                  <w:szCs w:val="20"/>
                  <w:highlight w:val="yellow"/>
                  <w:lang w:eastAsia="zh-CN"/>
                </w:rPr>
                <w:t>T</w:t>
              </w:r>
              <w:r w:rsidRPr="00B8609E">
                <w:rPr>
                  <w:iCs/>
                  <w:szCs w:val="20"/>
                  <w:highlight w:val="yellow"/>
                  <w:lang w:eastAsia="x-none"/>
                </w:rPr>
                <w:t>he transfer of partial of the parameters for a known model structure</w:t>
              </w:r>
              <w:commentRangeStart w:id="189"/>
              <w:r w:rsidRPr="00B8609E">
                <w:rPr>
                  <w:rFonts w:eastAsia="等线"/>
                  <w:iCs/>
                  <w:szCs w:val="20"/>
                  <w:highlight w:val="yellow"/>
                  <w:lang w:eastAsia="zh-CN"/>
                </w:rPr>
                <w:t>.</w:t>
              </w:r>
              <w:commentRangeEnd w:id="189"/>
              <w:r w:rsidRPr="00B8609E">
                <w:rPr>
                  <w:rStyle w:val="af9"/>
                  <w:rFonts w:eastAsia="MS Mincho"/>
                  <w:highlight w:val="yellow"/>
                </w:rPr>
                <w:commentReference w:id="189"/>
              </w:r>
            </w:ins>
          </w:p>
          <w:p w14:paraId="10AA80C1" w14:textId="77777777" w:rsidR="001D0B07" w:rsidRDefault="001D0B07" w:rsidP="000577D8">
            <w:pPr>
              <w:rPr>
                <w:ins w:id="190" w:author="作者" w:date="2025-05-28T14:14:00Z"/>
                <w:rFonts w:eastAsia="等线"/>
                <w:iCs/>
                <w:lang w:eastAsia="zh-CN"/>
              </w:rPr>
            </w:pPr>
          </w:p>
          <w:p w14:paraId="781A2C19" w14:textId="77777777" w:rsidR="001D0B07" w:rsidRPr="004764B3" w:rsidRDefault="001D0B07" w:rsidP="000577D8">
            <w:pPr>
              <w:rPr>
                <w:ins w:id="191" w:author="作者" w:date="2025-05-28T14:14:00Z"/>
                <w:rFonts w:eastAsia="等线"/>
                <w:iCs/>
                <w:highlight w:val="yellow"/>
                <w:lang w:eastAsia="zh-CN"/>
              </w:rPr>
            </w:pPr>
            <w:ins w:id="192" w:author="作者" w:date="2025-05-28T14:14:00Z">
              <w:r w:rsidRPr="004764B3">
                <w:rPr>
                  <w:rFonts w:eastAsia="等线"/>
                  <w:iCs/>
                  <w:highlight w:val="yellow"/>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ins>
          </w:p>
          <w:p w14:paraId="1F1ABFEF" w14:textId="77777777" w:rsidR="001D0B07" w:rsidRPr="004764B3" w:rsidRDefault="001D0B07" w:rsidP="00297317">
            <w:pPr>
              <w:numPr>
                <w:ilvl w:val="0"/>
                <w:numId w:val="11"/>
              </w:numPr>
              <w:spacing w:before="0" w:after="0" w:line="300" w:lineRule="auto"/>
              <w:contextualSpacing/>
              <w:rPr>
                <w:ins w:id="193" w:author="作者" w:date="2025-05-28T14:14:00Z"/>
                <w:rFonts w:eastAsia="等线"/>
                <w:iCs/>
                <w:highlight w:val="yellow"/>
                <w:lang w:eastAsia="zh-CN"/>
              </w:rPr>
            </w:pPr>
            <w:ins w:id="194" w:author="作者" w:date="2025-05-28T14:14:00Z">
              <w:r w:rsidRPr="004764B3">
                <w:rPr>
                  <w:rFonts w:eastAsia="等线"/>
                  <w:iCs/>
                  <w:highlight w:val="yellow"/>
                  <w:lang w:eastAsia="zh-CN"/>
                </w:rPr>
                <w:t>Option 1: UE sends signaling to network to notify that the AI model with the transferred parameters is ready for activation</w:t>
              </w:r>
            </w:ins>
          </w:p>
          <w:p w14:paraId="6041E93F" w14:textId="77777777" w:rsidR="001D0B07" w:rsidRPr="002916AF" w:rsidRDefault="001D0B07" w:rsidP="00297317">
            <w:pPr>
              <w:numPr>
                <w:ilvl w:val="0"/>
                <w:numId w:val="11"/>
              </w:numPr>
              <w:spacing w:before="0" w:after="0" w:line="300" w:lineRule="auto"/>
              <w:contextualSpacing/>
              <w:rPr>
                <w:ins w:id="195" w:author="作者" w:date="2025-05-28T14:14:00Z"/>
                <w:rFonts w:eastAsia="等线"/>
                <w:iCs/>
                <w:highlight w:val="yellow"/>
                <w:lang w:eastAsia="zh-CN"/>
              </w:rPr>
            </w:pPr>
            <w:ins w:id="196" w:author="作者" w:date="2025-05-28T14:14:00Z">
              <w:r w:rsidRPr="004764B3">
                <w:rPr>
                  <w:rFonts w:eastAsia="等线"/>
                  <w:iCs/>
                  <w:highlight w:val="yellow"/>
                  <w:lang w:eastAsia="zh-CN"/>
                </w:rPr>
                <w:t>Option 2: The AI model with the transferred parameters can be assumed ready for activation from a minimum applicable time after the completion of model delivery/transfe</w:t>
              </w:r>
              <w:commentRangeStart w:id="197"/>
              <w:r w:rsidRPr="004764B3">
                <w:rPr>
                  <w:rFonts w:eastAsia="等线"/>
                  <w:iCs/>
                  <w:highlight w:val="yellow"/>
                  <w:lang w:eastAsia="zh-CN"/>
                </w:rPr>
                <w:t>r</w:t>
              </w:r>
            </w:ins>
            <w:commentRangeEnd w:id="197"/>
            <w:ins w:id="198" w:author="作者" w:date="2025-05-28T14:15:00Z">
              <w:r>
                <w:rPr>
                  <w:rStyle w:val="af9"/>
                  <w:rFonts w:eastAsia="MS Mincho"/>
                </w:rPr>
                <w:commentReference w:id="197"/>
              </w:r>
            </w:ins>
          </w:p>
          <w:p w14:paraId="5B9E0348" w14:textId="77777777" w:rsidR="001D0B07" w:rsidRDefault="001D0B07" w:rsidP="000577D8">
            <w:pPr>
              <w:spacing w:line="240" w:lineRule="auto"/>
              <w:rPr>
                <w:ins w:id="199" w:author="作者" w:date="2024-08-02T14:13:00Z"/>
                <w:rFonts w:eastAsia="Batang"/>
              </w:rPr>
            </w:pPr>
          </w:p>
          <w:p w14:paraId="57F0C27D" w14:textId="77777777" w:rsidR="001D0B07" w:rsidRDefault="001D0B07" w:rsidP="000577D8">
            <w:pPr>
              <w:rPr>
                <w:rFonts w:eastAsia="宋体"/>
                <w:szCs w:val="20"/>
                <w:lang w:eastAsia="zh-CN"/>
              </w:rPr>
            </w:pPr>
            <w:r>
              <w:rPr>
                <w:rFonts w:eastAsia="宋体"/>
                <w:szCs w:val="20"/>
                <w:lang w:eastAsia="zh-CN"/>
              </w:rPr>
              <w:t>----------------------------------------------------------Text omitted ---------------------------------------------------------</w:t>
            </w:r>
          </w:p>
        </w:tc>
      </w:tr>
    </w:tbl>
    <w:p w14:paraId="2EA7FF28" w14:textId="77777777" w:rsidR="001D0B07" w:rsidRDefault="001D0B07" w:rsidP="001D0B07">
      <w:pPr>
        <w:pStyle w:val="a2"/>
      </w:pPr>
    </w:p>
    <w:p w14:paraId="159EE831" w14:textId="2E03CBF3" w:rsidR="00063D70" w:rsidRDefault="001D0B07" w:rsidP="00063D70">
      <w:pPr>
        <w:pStyle w:val="2"/>
        <w:numPr>
          <w:ilvl w:val="0"/>
          <w:numId w:val="0"/>
        </w:numPr>
        <w:ind w:left="576" w:hanging="576"/>
      </w:pPr>
      <w:r>
        <w:t>TP4</w:t>
      </w:r>
      <w:r w:rsidR="00063D70">
        <w:t>-1 (on top of TP)</w:t>
      </w:r>
    </w:p>
    <w:p w14:paraId="254DB2C8" w14:textId="77777777" w:rsidR="001D0B07" w:rsidRPr="00466A57" w:rsidRDefault="001D0B07" w:rsidP="001D0B07">
      <w:pPr>
        <w:pStyle w:val="a2"/>
      </w:pPr>
    </w:p>
    <w:tbl>
      <w:tblPr>
        <w:tblStyle w:val="afa"/>
        <w:tblW w:w="0" w:type="auto"/>
        <w:tblLook w:val="04A0" w:firstRow="1" w:lastRow="0" w:firstColumn="1" w:lastColumn="0" w:noHBand="0" w:noVBand="1"/>
      </w:tblPr>
      <w:tblGrid>
        <w:gridCol w:w="9062"/>
      </w:tblGrid>
      <w:tr w:rsidR="001D0B07" w14:paraId="1B9ED68B" w14:textId="77777777" w:rsidTr="000577D8">
        <w:tc>
          <w:tcPr>
            <w:tcW w:w="9062" w:type="dxa"/>
          </w:tcPr>
          <w:p w14:paraId="30D079CD" w14:textId="77777777" w:rsidR="001D0B07" w:rsidRDefault="001D0B07" w:rsidP="000577D8">
            <w:pPr>
              <w:pStyle w:val="00Text"/>
            </w:pPr>
            <w:r>
              <w:rPr>
                <w:szCs w:val="20"/>
              </w:rPr>
              <w:lastRenderedPageBreak/>
              <w:t>----------------------------------------------------------Text omitted ---------------------------------------------------------</w:t>
            </w:r>
          </w:p>
          <w:p w14:paraId="48DD6A77" w14:textId="77777777" w:rsidR="001D0B07" w:rsidRDefault="001D0B07" w:rsidP="000577D8">
            <w:pPr>
              <w:pStyle w:val="1"/>
              <w:numPr>
                <w:ilvl w:val="0"/>
                <w:numId w:val="0"/>
              </w:numPr>
              <w:ind w:left="432" w:hanging="432"/>
              <w:outlineLvl w:val="0"/>
            </w:pPr>
            <w:r>
              <w:t>8</w:t>
            </w:r>
            <w:r>
              <w:tab/>
              <w:t>Conclusions</w:t>
            </w:r>
          </w:p>
          <w:p w14:paraId="714A2B86" w14:textId="77777777" w:rsidR="001D0B07" w:rsidRDefault="001D0B07" w:rsidP="000577D8">
            <w:r>
              <w:t>The following aspects have been studied for the general framework of AI/ML over air interface for one-sided models and two-sided models:</w:t>
            </w:r>
          </w:p>
          <w:p w14:paraId="45749AC8" w14:textId="77777777" w:rsidR="001D0B07" w:rsidRDefault="001D0B07" w:rsidP="00297317">
            <w:pPr>
              <w:pStyle w:val="afc"/>
              <w:numPr>
                <w:ilvl w:val="0"/>
                <w:numId w:val="25"/>
              </w:numPr>
              <w:spacing w:before="0" w:after="180" w:line="240" w:lineRule="auto"/>
              <w:contextualSpacing w:val="0"/>
              <w:jc w:val="left"/>
            </w:pPr>
            <w:r>
              <w:t>Various Network-UE Collaboration Levels</w:t>
            </w:r>
          </w:p>
          <w:p w14:paraId="2562C219" w14:textId="77777777" w:rsidR="001D0B07" w:rsidRDefault="001D0B07" w:rsidP="00297317">
            <w:pPr>
              <w:pStyle w:val="afc"/>
              <w:numPr>
                <w:ilvl w:val="0"/>
                <w:numId w:val="25"/>
              </w:numPr>
              <w:spacing w:before="0" w:after="180" w:line="240" w:lineRule="auto"/>
              <w:contextualSpacing w:val="0"/>
              <w:jc w:val="left"/>
            </w:pPr>
            <w:r>
              <w:t>Functionality-based LCM and model-ID-based LCM</w:t>
            </w:r>
          </w:p>
          <w:p w14:paraId="58BD11F2" w14:textId="77777777" w:rsidR="001D0B07" w:rsidRDefault="001D0B07" w:rsidP="00297317">
            <w:pPr>
              <w:pStyle w:val="afc"/>
              <w:numPr>
                <w:ilvl w:val="0"/>
                <w:numId w:val="25"/>
              </w:numPr>
              <w:spacing w:before="0" w:after="180" w:line="240" w:lineRule="auto"/>
              <w:contextualSpacing w:val="0"/>
              <w:jc w:val="left"/>
            </w:pPr>
            <w:r>
              <w:t>Functionality/model selection, activation, deactivation, switching, fallback</w:t>
            </w:r>
          </w:p>
          <w:p w14:paraId="68665B16" w14:textId="77777777" w:rsidR="001D0B07" w:rsidRDefault="001D0B07" w:rsidP="00297317">
            <w:pPr>
              <w:pStyle w:val="afc"/>
              <w:numPr>
                <w:ilvl w:val="0"/>
                <w:numId w:val="25"/>
              </w:numPr>
              <w:spacing w:before="0" w:after="180" w:line="240" w:lineRule="auto"/>
              <w:contextualSpacing w:val="0"/>
              <w:jc w:val="left"/>
            </w:pPr>
            <w:r>
              <w:t>Functionality identification and model identification</w:t>
            </w:r>
          </w:p>
          <w:p w14:paraId="39C14398" w14:textId="77777777" w:rsidR="001D0B07" w:rsidRDefault="001D0B07" w:rsidP="00297317">
            <w:pPr>
              <w:pStyle w:val="afc"/>
              <w:numPr>
                <w:ilvl w:val="0"/>
                <w:numId w:val="25"/>
              </w:numPr>
              <w:spacing w:before="0" w:after="180" w:line="240" w:lineRule="auto"/>
              <w:contextualSpacing w:val="0"/>
              <w:jc w:val="left"/>
            </w:pPr>
            <w:r>
              <w:t>Data collection</w:t>
            </w:r>
          </w:p>
          <w:p w14:paraId="464AE793" w14:textId="77777777" w:rsidR="001D0B07" w:rsidRDefault="001D0B07" w:rsidP="00297317">
            <w:pPr>
              <w:pStyle w:val="afc"/>
              <w:numPr>
                <w:ilvl w:val="0"/>
                <w:numId w:val="25"/>
              </w:numPr>
              <w:spacing w:before="0" w:after="180" w:line="240" w:lineRule="auto"/>
              <w:contextualSpacing w:val="0"/>
              <w:jc w:val="left"/>
            </w:pPr>
            <w:r>
              <w:t>Performance monitoring</w:t>
            </w:r>
          </w:p>
          <w:p w14:paraId="42A2C593" w14:textId="77777777" w:rsidR="001D0B07" w:rsidRDefault="001D0B07" w:rsidP="00297317">
            <w:pPr>
              <w:pStyle w:val="afc"/>
              <w:numPr>
                <w:ilvl w:val="0"/>
                <w:numId w:val="25"/>
              </w:numPr>
              <w:spacing w:before="0" w:after="180" w:line="240" w:lineRule="auto"/>
              <w:contextualSpacing w:val="0"/>
              <w:jc w:val="left"/>
            </w:pPr>
            <w:r>
              <w:t>Various model identification Types and their use cases</w:t>
            </w:r>
          </w:p>
          <w:p w14:paraId="798263B4" w14:textId="77777777" w:rsidR="001D0B07" w:rsidRDefault="001D0B07" w:rsidP="00297317">
            <w:pPr>
              <w:pStyle w:val="afc"/>
              <w:numPr>
                <w:ilvl w:val="0"/>
                <w:numId w:val="25"/>
              </w:numPr>
              <w:spacing w:before="0" w:after="180" w:line="240" w:lineRule="auto"/>
              <w:contextualSpacing w:val="0"/>
              <w:jc w:val="left"/>
            </w:pPr>
            <w:r>
              <w:t>Reporting of applicable functionalities/models</w:t>
            </w:r>
          </w:p>
          <w:p w14:paraId="1A37DF4A" w14:textId="77777777" w:rsidR="001D0B07" w:rsidRDefault="001D0B07" w:rsidP="00297317">
            <w:pPr>
              <w:pStyle w:val="afc"/>
              <w:numPr>
                <w:ilvl w:val="0"/>
                <w:numId w:val="25"/>
              </w:numPr>
              <w:spacing w:before="0" w:after="180" w:line="240" w:lineRule="auto"/>
              <w:contextualSpacing w:val="0"/>
              <w:jc w:val="left"/>
            </w:pPr>
            <w:r>
              <w:t>Method(s) to ensure consistency between training and inference regarding NW-side additional conditions (if identified) for inference at UE</w:t>
            </w:r>
          </w:p>
          <w:p w14:paraId="6C7DC6C3" w14:textId="77777777" w:rsidR="001D0B07" w:rsidRDefault="001D0B07" w:rsidP="00297317">
            <w:pPr>
              <w:pStyle w:val="afc"/>
              <w:numPr>
                <w:ilvl w:val="0"/>
                <w:numId w:val="25"/>
              </w:numPr>
              <w:spacing w:before="0" w:after="180" w:line="240" w:lineRule="auto"/>
              <w:contextualSpacing w:val="0"/>
              <w:jc w:val="left"/>
            </w:pPr>
            <w:r>
              <w:t>Model delivery/transfer and analysis of various model delivery/transfer Cases</w:t>
            </w:r>
          </w:p>
          <w:p w14:paraId="303F1F7A" w14:textId="77777777" w:rsidR="001D0B07" w:rsidRDefault="001D0B07" w:rsidP="000577D8">
            <w:pPr>
              <w:rPr>
                <w:ins w:id="200" w:author="作者" w:date="2024-08-22T14:45:00Z"/>
              </w:rPr>
            </w:pPr>
            <w:r>
              <w:t>The above studied aspects for General Framework can be considered for developing/specifying AI/ML use cases and common framework (if needed for some aspects) across AI/ML use cases.</w:t>
            </w:r>
          </w:p>
          <w:p w14:paraId="00A74FE2" w14:textId="77777777" w:rsidR="001D0B07" w:rsidRDefault="001D0B07" w:rsidP="000577D8">
            <w:pPr>
              <w:rPr>
                <w:ins w:id="201" w:author="作者" w:date="2024-08-22T14:45:00Z"/>
              </w:rPr>
            </w:pPr>
            <w:ins w:id="202" w:author="作者" w:date="2024-08-22T14:45:00Z">
              <w:r w:rsidRPr="00F7172D">
                <w:t xml:space="preserve">Rel-19 continues </w:t>
              </w:r>
            </w:ins>
            <w:ins w:id="203" w:author="作者" w:date="2024-08-22T14:48:00Z">
              <w:r w:rsidRPr="00F7172D">
                <w:t>to</w:t>
              </w:r>
            </w:ins>
            <w:ins w:id="204" w:author="作者" w:date="2024-08-22T14:45:00Z">
              <w:r w:rsidRPr="00F7172D">
                <w:t xml:space="preserve"> study </w:t>
              </w:r>
            </w:ins>
            <w:ins w:id="205" w:author="作者" w:date="2024-08-22T14:46:00Z">
              <w:r w:rsidRPr="00F7172D">
                <w:t xml:space="preserve">different options of </w:t>
              </w:r>
            </w:ins>
            <w:ins w:id="206" w:author="作者" w:date="2024-08-22T14:45:00Z">
              <w:r w:rsidRPr="00F7172D">
                <w:t xml:space="preserve">model identification </w:t>
              </w:r>
            </w:ins>
            <w:ins w:id="207" w:author="作者" w:date="2024-08-22T14:48:00Z">
              <w:r w:rsidRPr="00F7172D">
                <w:t>and the associated</w:t>
              </w:r>
            </w:ins>
            <w:ins w:id="208" w:author="作者" w:date="2024-08-22T14:49:00Z">
              <w:r w:rsidRPr="00F7172D">
                <w:t xml:space="preserve"> details, </w:t>
              </w:r>
            </w:ins>
            <w:ins w:id="209" w:author="作者" w:date="2024-08-22T14:45:00Z">
              <w:r w:rsidRPr="00F7172D">
                <w:t>and achieve the following conclusions:</w:t>
              </w:r>
            </w:ins>
          </w:p>
          <w:p w14:paraId="2DB04C4C" w14:textId="77777777" w:rsidR="001D0B07" w:rsidRDefault="001D0B07" w:rsidP="00297317">
            <w:pPr>
              <w:pStyle w:val="afc"/>
              <w:numPr>
                <w:ilvl w:val="0"/>
                <w:numId w:val="25"/>
              </w:numPr>
              <w:spacing w:before="0" w:after="180" w:line="240" w:lineRule="auto"/>
              <w:contextualSpacing w:val="0"/>
              <w:jc w:val="left"/>
              <w:rPr>
                <w:ins w:id="210" w:author="作者" w:date="2024-08-22T14:47:00Z"/>
              </w:rPr>
            </w:pPr>
            <w:ins w:id="211" w:author="作者" w:date="2024-08-22T14:47:00Z">
              <w:r>
                <w:t>From RAN1 perspective, model identification is at least applicable to some of inter-vendor training collaboration option(s) of CSI compression using two-sided model (if supported).</w:t>
              </w:r>
            </w:ins>
          </w:p>
          <w:p w14:paraId="5F6BC61E" w14:textId="77777777" w:rsidR="001D0B07" w:rsidRDefault="001D0B07" w:rsidP="00297317">
            <w:pPr>
              <w:pStyle w:val="afc"/>
              <w:numPr>
                <w:ilvl w:val="0"/>
                <w:numId w:val="25"/>
              </w:numPr>
              <w:spacing w:before="0" w:after="180" w:line="240" w:lineRule="auto"/>
              <w:contextualSpacing w:val="0"/>
              <w:jc w:val="left"/>
              <w:rPr>
                <w:ins w:id="212" w:author="作者" w:date="2024-08-22T14:47:00Z"/>
              </w:rPr>
            </w:pPr>
            <w:ins w:id="213" w:author="作者" w:date="2024-08-22T14:47:00Z">
              <w:r>
                <w:t>The model identification procedure dedicated to MI-Option2 for one-sided model is not pursued for Rel-19 normative work.</w:t>
              </w:r>
            </w:ins>
          </w:p>
          <w:p w14:paraId="449C4F51" w14:textId="77777777" w:rsidR="001D0B07" w:rsidRDefault="001D0B07" w:rsidP="00297317">
            <w:pPr>
              <w:pStyle w:val="afc"/>
              <w:numPr>
                <w:ilvl w:val="0"/>
                <w:numId w:val="25"/>
              </w:numPr>
              <w:spacing w:before="0" w:after="180" w:line="240" w:lineRule="auto"/>
              <w:contextualSpacing w:val="0"/>
              <w:jc w:val="left"/>
              <w:rPr>
                <w:ins w:id="214" w:author="作者" w:date="2024-08-22T14:47:00Z"/>
              </w:rPr>
            </w:pPr>
            <w:ins w:id="215" w:author="作者" w:date="2024-08-22T14:47:00Z">
              <w:r w:rsidRPr="009D2190">
                <w:t>The model identification procedure dedicated to MI-Option5 is not pursued for Rel-19 normative work.</w:t>
              </w:r>
            </w:ins>
          </w:p>
          <w:p w14:paraId="3B9BB37D" w14:textId="77777777" w:rsidR="001D0B07" w:rsidRDefault="001D0B07" w:rsidP="000577D8">
            <w:pPr>
              <w:rPr>
                <w:ins w:id="216" w:author="作者" w:date="2024-08-22T14:51:00Z"/>
              </w:rPr>
            </w:pPr>
            <w:ins w:id="217" w:author="作者" w:date="2024-08-22T14:51:00Z">
              <w:r w:rsidRPr="00F7172D">
                <w:t xml:space="preserve">Rel-19 continues to study the details of </w:t>
              </w:r>
            </w:ins>
            <w:ins w:id="218" w:author="作者" w:date="2024-08-22T14:52:00Z">
              <w:r w:rsidRPr="00F7172D">
                <w:rPr>
                  <w:bCs/>
                </w:rPr>
                <w:t>model delivery/transfer cases</w:t>
              </w:r>
            </w:ins>
            <w:ins w:id="219" w:author="作者" w:date="2024-08-22T14:53:00Z">
              <w:r w:rsidRPr="00F7172D">
                <w:rPr>
                  <w:bCs/>
                </w:rPr>
                <w:t xml:space="preserve"> </w:t>
              </w:r>
            </w:ins>
            <w:ins w:id="220" w:author="作者" w:date="2024-08-22T14:54:00Z">
              <w:r w:rsidRPr="00F7172D">
                <w:rPr>
                  <w:bCs/>
                </w:rPr>
                <w:t>and analysis their pros and cons, and achieves the following conclusions</w:t>
              </w:r>
              <w:r>
                <w:rPr>
                  <w:bCs/>
                </w:rPr>
                <w:t xml:space="preserve"> </w:t>
              </w:r>
            </w:ins>
            <w:ins w:id="221" w:author="作者" w:date="2024-08-22T14:53:00Z">
              <w:r>
                <w:rPr>
                  <w:bCs/>
                </w:rPr>
                <w:t xml:space="preserve"> </w:t>
              </w:r>
            </w:ins>
            <w:ins w:id="222" w:author="作者" w:date="2024-08-22T14:52:00Z">
              <w:r>
                <w:rPr>
                  <w:bCs/>
                </w:rPr>
                <w:t xml:space="preserve"> </w:t>
              </w:r>
            </w:ins>
          </w:p>
          <w:p w14:paraId="5F418CD0" w14:textId="77777777" w:rsidR="001D0B07" w:rsidRPr="00871599" w:rsidRDefault="001D0B07" w:rsidP="00297317">
            <w:pPr>
              <w:pStyle w:val="afc"/>
              <w:numPr>
                <w:ilvl w:val="0"/>
                <w:numId w:val="25"/>
              </w:numPr>
              <w:spacing w:before="0" w:after="180" w:line="240" w:lineRule="auto"/>
              <w:contextualSpacing w:val="0"/>
              <w:jc w:val="left"/>
              <w:rPr>
                <w:ins w:id="223" w:author="作者" w:date="2025-05-28T14:17:00Z"/>
                <w:highlight w:val="yellow"/>
              </w:rPr>
            </w:pPr>
            <w:ins w:id="224" w:author="作者" w:date="2025-05-28T14:17:00Z">
              <w:r w:rsidRPr="00871599">
                <w:rPr>
                  <w:iCs/>
                  <w:highlight w:val="yellow"/>
                  <w:lang w:eastAsia="x-none"/>
                </w:rPr>
                <w:t>From RAN1 perspective, there is no consensus in Rel-19 on the need of standardized solution for model delivery/transfer of one-sided mode</w:t>
              </w:r>
              <w:commentRangeStart w:id="225"/>
              <w:r w:rsidRPr="00871599">
                <w:rPr>
                  <w:iCs/>
                  <w:highlight w:val="yellow"/>
                  <w:lang w:eastAsia="x-none"/>
                </w:rPr>
                <w:t>l</w:t>
              </w:r>
              <w:commentRangeEnd w:id="225"/>
              <w:r>
                <w:rPr>
                  <w:rStyle w:val="af9"/>
                  <w:rFonts w:eastAsia="MS Mincho"/>
                </w:rPr>
                <w:commentReference w:id="225"/>
              </w:r>
            </w:ins>
          </w:p>
          <w:p w14:paraId="70C3EF8F" w14:textId="77777777" w:rsidR="001D0B07" w:rsidRPr="0029285A" w:rsidRDefault="001D0B07" w:rsidP="00297317">
            <w:pPr>
              <w:pStyle w:val="afc"/>
              <w:numPr>
                <w:ilvl w:val="0"/>
                <w:numId w:val="25"/>
              </w:numPr>
              <w:spacing w:before="0" w:after="180" w:line="240" w:lineRule="auto"/>
              <w:contextualSpacing w:val="0"/>
              <w:jc w:val="left"/>
              <w:rPr>
                <w:ins w:id="226" w:author="作者" w:date="2024-08-22T14:54:00Z"/>
              </w:rPr>
            </w:pPr>
            <w:ins w:id="227" w:author="作者" w:date="2024-08-22T14:51:00Z">
              <w:r w:rsidRPr="0029285A">
                <w:t>From RAN1 perspective, model transfer is needed at least for some (e.g., Option 3b) of inter-vendor training collaboration option(s) of CSI compression using two-sided model (if supported).</w:t>
              </w:r>
            </w:ins>
          </w:p>
          <w:p w14:paraId="27CA45A6" w14:textId="77777777" w:rsidR="001D0B07" w:rsidRPr="0029285A" w:rsidRDefault="001D0B07" w:rsidP="00297317">
            <w:pPr>
              <w:pStyle w:val="afc"/>
              <w:numPr>
                <w:ilvl w:val="0"/>
                <w:numId w:val="25"/>
              </w:numPr>
              <w:spacing w:before="0" w:after="180" w:line="240" w:lineRule="auto"/>
              <w:contextualSpacing w:val="0"/>
              <w:jc w:val="left"/>
              <w:rPr>
                <w:ins w:id="228" w:author="作者" w:date="2024-08-22T14:50:00Z"/>
              </w:rPr>
            </w:pPr>
            <w:ins w:id="229" w:author="作者" w:date="2024-08-22T14:50:00Z">
              <w:r w:rsidRPr="009F225A">
                <w:t>From RAN1 perspective, the model transfer/delivery Case z2 is deprioritized at least for UE-sided model in Rel-19 due to the following reasons:</w:t>
              </w:r>
            </w:ins>
          </w:p>
          <w:p w14:paraId="15DEBF28" w14:textId="77777777" w:rsidR="001D0B07" w:rsidRPr="009F225A" w:rsidRDefault="001D0B07" w:rsidP="00297317">
            <w:pPr>
              <w:pStyle w:val="afc"/>
              <w:numPr>
                <w:ilvl w:val="1"/>
                <w:numId w:val="25"/>
              </w:numPr>
              <w:spacing w:before="0" w:after="180" w:line="240" w:lineRule="auto"/>
              <w:contextualSpacing w:val="0"/>
              <w:jc w:val="left"/>
              <w:rPr>
                <w:ins w:id="230" w:author="作者" w:date="2024-08-22T14:50:00Z"/>
              </w:rPr>
            </w:pPr>
            <w:ins w:id="231" w:author="作者" w:date="2024-08-22T14:50:00Z">
              <w:r w:rsidRPr="009F225A">
                <w:t>Risk of proprietary design disclosure</w:t>
              </w:r>
            </w:ins>
          </w:p>
          <w:p w14:paraId="1D5830CF" w14:textId="77777777" w:rsidR="001D0B07" w:rsidRPr="009F225A" w:rsidRDefault="001D0B07" w:rsidP="00297317">
            <w:pPr>
              <w:pStyle w:val="afc"/>
              <w:numPr>
                <w:ilvl w:val="1"/>
                <w:numId w:val="25"/>
              </w:numPr>
              <w:spacing w:before="0" w:after="180" w:line="240" w:lineRule="auto"/>
              <w:contextualSpacing w:val="0"/>
              <w:jc w:val="left"/>
              <w:rPr>
                <w:ins w:id="232" w:author="作者" w:date="2024-08-22T14:50:00Z"/>
              </w:rPr>
            </w:pPr>
            <w:ins w:id="233" w:author="作者" w:date="2024-08-22T14:50:00Z">
              <w:r w:rsidRPr="009F225A">
                <w:t xml:space="preserve">Burden of offline cross-vendor collaboration </w:t>
              </w:r>
            </w:ins>
          </w:p>
          <w:p w14:paraId="5B552F6B" w14:textId="77777777" w:rsidR="001D0B07" w:rsidRPr="0029285A" w:rsidRDefault="001D0B07" w:rsidP="00297317">
            <w:pPr>
              <w:pStyle w:val="afc"/>
              <w:numPr>
                <w:ilvl w:val="0"/>
                <w:numId w:val="25"/>
              </w:numPr>
              <w:spacing w:before="0" w:after="180" w:line="240" w:lineRule="auto"/>
              <w:contextualSpacing w:val="0"/>
              <w:jc w:val="left"/>
              <w:rPr>
                <w:ins w:id="234" w:author="作者" w:date="2024-08-22T14:50:00Z"/>
              </w:rPr>
            </w:pPr>
            <w:ins w:id="235" w:author="作者" w:date="2024-08-22T14:50:00Z">
              <w:r w:rsidRPr="0029285A">
                <w:t xml:space="preserve">From RAN1 perspective, the model transfer/delivery </w:t>
              </w:r>
              <w:r w:rsidRPr="0029285A">
                <w:rPr>
                  <w:rFonts w:hint="eastAsia"/>
                </w:rPr>
                <w:t xml:space="preserve">Case </w:t>
              </w:r>
              <w:r w:rsidRPr="0029285A">
                <w:t xml:space="preserve">z3 </w:t>
              </w:r>
              <w:r w:rsidRPr="0029285A">
                <w:rPr>
                  <w:rFonts w:hint="eastAsia"/>
                </w:rPr>
                <w:t>is</w:t>
              </w:r>
              <w:r w:rsidRPr="0029285A">
                <w:t xml:space="preserve"> deprioritized for Rel-19 due to the following reasons (compared to Case y):</w:t>
              </w:r>
            </w:ins>
          </w:p>
          <w:p w14:paraId="6E08FAE1" w14:textId="77777777" w:rsidR="001D0B07" w:rsidRPr="009F225A" w:rsidRDefault="001D0B07" w:rsidP="00297317">
            <w:pPr>
              <w:pStyle w:val="afc"/>
              <w:numPr>
                <w:ilvl w:val="1"/>
                <w:numId w:val="25"/>
              </w:numPr>
              <w:spacing w:before="0" w:after="180" w:line="240" w:lineRule="auto"/>
              <w:contextualSpacing w:val="0"/>
              <w:jc w:val="left"/>
              <w:rPr>
                <w:ins w:id="236" w:author="作者" w:date="2024-08-22T14:50:00Z"/>
              </w:rPr>
            </w:pPr>
            <w:ins w:id="237" w:author="作者" w:date="2024-08-22T14:50:00Z">
              <w:r w:rsidRPr="009F225A">
                <w:lastRenderedPageBreak/>
                <w:t>No much benefit compared to Case y</w:t>
              </w:r>
            </w:ins>
          </w:p>
          <w:p w14:paraId="698D6FDD" w14:textId="77777777" w:rsidR="001D0B07" w:rsidRPr="009F225A" w:rsidRDefault="001D0B07" w:rsidP="00297317">
            <w:pPr>
              <w:pStyle w:val="afc"/>
              <w:numPr>
                <w:ilvl w:val="1"/>
                <w:numId w:val="25"/>
              </w:numPr>
              <w:spacing w:before="0" w:after="180" w:line="240" w:lineRule="auto"/>
              <w:contextualSpacing w:val="0"/>
              <w:jc w:val="left"/>
              <w:rPr>
                <w:ins w:id="238" w:author="作者" w:date="2024-08-22T14:50:00Z"/>
              </w:rPr>
            </w:pPr>
            <w:ins w:id="239" w:author="作者" w:date="2024-08-22T14:50:00Z">
              <w:r w:rsidRPr="009F225A">
                <w:t>Risk of proprietary design disclosure</w:t>
              </w:r>
            </w:ins>
          </w:p>
          <w:p w14:paraId="7209614D" w14:textId="77777777" w:rsidR="001D0B07" w:rsidRPr="009F225A" w:rsidRDefault="001D0B07" w:rsidP="00297317">
            <w:pPr>
              <w:pStyle w:val="afc"/>
              <w:numPr>
                <w:ilvl w:val="1"/>
                <w:numId w:val="25"/>
              </w:numPr>
              <w:spacing w:before="0" w:after="180" w:line="240" w:lineRule="auto"/>
              <w:contextualSpacing w:val="0"/>
              <w:jc w:val="left"/>
              <w:rPr>
                <w:ins w:id="240" w:author="作者" w:date="2024-08-22T14:50:00Z"/>
              </w:rPr>
            </w:pPr>
            <w:ins w:id="241" w:author="作者" w:date="2024-08-22T14:50:00Z">
              <w:r w:rsidRPr="009F225A">
                <w:t>Large burden of offline cross-vendor collaboration</w:t>
              </w:r>
            </w:ins>
          </w:p>
          <w:p w14:paraId="6CE6B604" w14:textId="77777777" w:rsidR="001D0B07" w:rsidRPr="009F225A" w:rsidRDefault="001D0B07" w:rsidP="00297317">
            <w:pPr>
              <w:pStyle w:val="afc"/>
              <w:numPr>
                <w:ilvl w:val="1"/>
                <w:numId w:val="25"/>
              </w:numPr>
              <w:spacing w:before="0" w:after="180" w:line="240" w:lineRule="auto"/>
              <w:contextualSpacing w:val="0"/>
              <w:jc w:val="left"/>
              <w:rPr>
                <w:ins w:id="242" w:author="作者" w:date="2024-08-22T14:50:00Z"/>
              </w:rPr>
            </w:pPr>
            <w:ins w:id="243" w:author="作者" w:date="2024-08-22T14:50:00Z">
              <w:r w:rsidRPr="009F225A">
                <w:t>Additional burden on model storage within in 3GPP network</w:t>
              </w:r>
            </w:ins>
          </w:p>
          <w:p w14:paraId="69E198C8" w14:textId="77777777" w:rsidR="001D0B07" w:rsidRPr="0029285A" w:rsidRDefault="001D0B07" w:rsidP="00297317">
            <w:pPr>
              <w:pStyle w:val="afc"/>
              <w:numPr>
                <w:ilvl w:val="0"/>
                <w:numId w:val="25"/>
              </w:numPr>
              <w:spacing w:before="0" w:after="180" w:line="240" w:lineRule="auto"/>
              <w:contextualSpacing w:val="0"/>
              <w:jc w:val="left"/>
              <w:rPr>
                <w:ins w:id="244" w:author="作者" w:date="2024-08-22T14:51:00Z"/>
              </w:rPr>
            </w:pPr>
            <w:ins w:id="245" w:author="作者" w:date="2024-08-22T14:51:00Z">
              <w:r w:rsidRPr="0029285A">
                <w:t>From RAN1 perspective, the model transfer/delivery Case z5 is deprioritized for Rel-19.</w:t>
              </w:r>
            </w:ins>
          </w:p>
          <w:p w14:paraId="0EAF2F10" w14:textId="77777777" w:rsidR="001D0B07" w:rsidRPr="00D429CA" w:rsidRDefault="001D0B07" w:rsidP="000577D8">
            <w:pPr>
              <w:rPr>
                <w:ins w:id="246" w:author="作者" w:date="2024-08-23T01:46:00Z"/>
                <w:rFonts w:eastAsia="等线"/>
                <w:color w:val="0070C0"/>
                <w:lang w:eastAsia="zh-CN"/>
              </w:rPr>
            </w:pPr>
            <w:ins w:id="247" w:author="作者" w:date="2024-08-23T01:46:00Z">
              <w:r w:rsidRPr="005D25C0">
                <w:rPr>
                  <w:color w:val="0070C0"/>
                </w:rPr>
                <w:t xml:space="preserve">RAN1 is recommending extending the study </w:t>
              </w:r>
              <w:r w:rsidRPr="00F7172D">
                <w:rPr>
                  <w:color w:val="0070C0"/>
                </w:rPr>
                <w:t xml:space="preserve">of the </w:t>
              </w:r>
            </w:ins>
            <w:ins w:id="248" w:author="作者" w:date="2024-08-23T01:47:00Z">
              <w:r w:rsidRPr="00F7172D">
                <w:rPr>
                  <w:rFonts w:eastAsia="等线"/>
                  <w:color w:val="0070C0"/>
                  <w:lang w:eastAsia="zh-CN"/>
                </w:rPr>
                <w:t>m</w:t>
              </w:r>
            </w:ins>
            <w:ins w:id="249" w:author="作者" w:date="2024-08-23T01:46:00Z">
              <w:r w:rsidRPr="00F7172D">
                <w:rPr>
                  <w:rFonts w:eastAsia="等线" w:hint="eastAsia"/>
                  <w:color w:val="0070C0"/>
                  <w:lang w:eastAsia="zh-CN"/>
                </w:rPr>
                <w:t xml:space="preserve">odel identification, and </w:t>
              </w:r>
            </w:ins>
            <w:ins w:id="250" w:author="作者" w:date="2024-08-23T01:47:00Z">
              <w:r w:rsidRPr="00F7172D">
                <w:rPr>
                  <w:rFonts w:eastAsia="等线"/>
                  <w:color w:val="0070C0"/>
                  <w:lang w:eastAsia="zh-CN"/>
                </w:rPr>
                <w:t>m</w:t>
              </w:r>
            </w:ins>
            <w:ins w:id="251" w:author="作者" w:date="2024-08-23T01:46:00Z">
              <w:r w:rsidRPr="00F7172D">
                <w:rPr>
                  <w:rFonts w:eastAsia="等线" w:hint="eastAsia"/>
                  <w:color w:val="0070C0"/>
                  <w:lang w:eastAsia="zh-CN"/>
                </w:rPr>
                <w:t>odel transfer/</w:t>
              </w:r>
            </w:ins>
            <w:ins w:id="252" w:author="作者" w:date="2024-08-23T01:47:00Z">
              <w:r w:rsidRPr="00F7172D">
                <w:rPr>
                  <w:rFonts w:eastAsia="等线"/>
                  <w:color w:val="0070C0"/>
                  <w:lang w:eastAsia="zh-CN"/>
                </w:rPr>
                <w:t>m</w:t>
              </w:r>
            </w:ins>
            <w:ins w:id="253" w:author="作者" w:date="2024-08-23T01:46:00Z">
              <w:r w:rsidRPr="00F7172D">
                <w:rPr>
                  <w:rFonts w:eastAsia="等线" w:hint="eastAsia"/>
                  <w:color w:val="0070C0"/>
                  <w:lang w:eastAsia="zh-CN"/>
                </w:rPr>
                <w:t>odel de</w:t>
              </w:r>
              <w:r>
                <w:rPr>
                  <w:rFonts w:eastAsia="等线" w:hint="eastAsia"/>
                  <w:color w:val="0070C0"/>
                  <w:lang w:eastAsia="zh-CN"/>
                </w:rPr>
                <w:t xml:space="preserve">livery </w:t>
              </w:r>
              <w:r w:rsidRPr="00D429CA">
                <w:rPr>
                  <w:rFonts w:eastAsia="等线" w:hint="eastAsia"/>
                  <w:color w:val="0070C0"/>
                  <w:lang w:eastAsia="zh-CN"/>
                </w:rPr>
                <w:t>based on RAN1 understanding the study is not completed.</w:t>
              </w:r>
            </w:ins>
          </w:p>
          <w:p w14:paraId="71AD3CB2" w14:textId="77777777" w:rsidR="001D0B07" w:rsidRDefault="001D0B07" w:rsidP="000577D8"/>
          <w:p w14:paraId="1DFE683C" w14:textId="77777777" w:rsidR="001D0B07" w:rsidRDefault="001D0B07" w:rsidP="000577D8">
            <w:pPr>
              <w:rPr>
                <w:b/>
                <w:bCs/>
                <w:i/>
                <w:iCs/>
              </w:rPr>
            </w:pPr>
            <w:r>
              <w:rPr>
                <w:b/>
                <w:bCs/>
                <w:i/>
                <w:iCs/>
              </w:rPr>
              <w:t>CSI feedback enhancement</w:t>
            </w:r>
            <w:r w:rsidRPr="00040621">
              <w:rPr>
                <w:b/>
                <w:bCs/>
                <w:i/>
                <w:iCs/>
              </w:rPr>
              <w:t>:</w:t>
            </w:r>
          </w:p>
          <w:p w14:paraId="43F18B1B" w14:textId="77777777" w:rsidR="001D0B07" w:rsidRPr="006947F9" w:rsidRDefault="001D0B07" w:rsidP="000577D8">
            <w:pPr>
              <w:rPr>
                <w:b/>
                <w:bCs/>
              </w:rPr>
            </w:pPr>
            <w:r w:rsidRPr="006947F9">
              <w:rPr>
                <w:b/>
                <w:bCs/>
              </w:rPr>
              <w:t xml:space="preserve">CSI compression sub use case: </w:t>
            </w:r>
          </w:p>
          <w:p w14:paraId="24726553" w14:textId="77777777" w:rsidR="001D0B07" w:rsidRDefault="001D0B07" w:rsidP="000577D8">
            <w:r>
              <w:t xml:space="preserve">The performance benefit and potential specification impact were studied for AI/ML based CSI compression sub use case. </w:t>
            </w:r>
          </w:p>
          <w:p w14:paraId="53A5E4D0" w14:textId="77777777" w:rsidR="001D0B07" w:rsidRDefault="001D0B07" w:rsidP="000577D8">
            <w: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1E47DA3A" w14:textId="77777777" w:rsidR="001D0B07" w:rsidRDefault="001D0B07" w:rsidP="000577D8">
            <w:pPr>
              <w:rPr>
                <w:rFonts w:eastAsia="宋体"/>
                <w:szCs w:val="20"/>
                <w:lang w:eastAsia="zh-CN"/>
              </w:rPr>
            </w:pPr>
            <w:r>
              <w:rPr>
                <w:rFonts w:eastAsia="宋体"/>
                <w:szCs w:val="20"/>
                <w:lang w:eastAsia="zh-CN"/>
              </w:rPr>
              <w:t>-----------------------------------------------------------Text omitted ---------------------------------------------------------</w:t>
            </w:r>
          </w:p>
          <w:p w14:paraId="458BB4AB" w14:textId="77777777" w:rsidR="001D0B07" w:rsidRDefault="001D0B07" w:rsidP="000577D8">
            <w:pPr>
              <w:rPr>
                <w:rFonts w:eastAsia="宋体"/>
                <w:szCs w:val="20"/>
                <w:lang w:eastAsia="zh-CN"/>
              </w:rPr>
            </w:pPr>
          </w:p>
        </w:tc>
      </w:tr>
    </w:tbl>
    <w:p w14:paraId="379964D8" w14:textId="77777777" w:rsidR="001D0B07" w:rsidRDefault="001D0B07" w:rsidP="001D0B07">
      <w:pPr>
        <w:rPr>
          <w:ins w:id="254" w:author="作者" w:date="2024-08-22T14:44:00Z"/>
          <w:rFonts w:eastAsia="宋体"/>
          <w:szCs w:val="20"/>
          <w:lang w:eastAsia="zh-CN"/>
        </w:rPr>
      </w:pPr>
    </w:p>
    <w:p w14:paraId="12BE7DDA" w14:textId="77777777" w:rsidR="001D0B07" w:rsidRPr="00C70FD7" w:rsidRDefault="001D0B07" w:rsidP="001D0B07">
      <w:pPr>
        <w:rPr>
          <w:rFonts w:eastAsia="宋体"/>
          <w:szCs w:val="20"/>
          <w:lang w:eastAsia="zh-CN"/>
        </w:rPr>
      </w:pPr>
    </w:p>
    <w:p w14:paraId="5E09B12D" w14:textId="309D1EEA" w:rsidR="007F6DE5" w:rsidRDefault="007F6DE5" w:rsidP="007F6DE5">
      <w:pPr>
        <w:pStyle w:val="a2"/>
      </w:pPr>
    </w:p>
    <w:p w14:paraId="16B7B2F4" w14:textId="77777777" w:rsidR="001D0B07" w:rsidRDefault="001D0B07" w:rsidP="007F6DE5">
      <w:pPr>
        <w:pStyle w:val="a2"/>
      </w:pPr>
    </w:p>
    <w:p w14:paraId="385AE132" w14:textId="77777777" w:rsidR="002561EF" w:rsidRDefault="002561EF" w:rsidP="007F6DE5">
      <w:pPr>
        <w:pStyle w:val="a2"/>
      </w:pPr>
    </w:p>
    <w:p w14:paraId="68AEB5B7" w14:textId="77777777" w:rsidR="007F6DE5" w:rsidRPr="007F6DE5" w:rsidRDefault="007F6DE5" w:rsidP="007F6DE5">
      <w:pPr>
        <w:pStyle w:val="a2"/>
      </w:pPr>
    </w:p>
    <w:p w14:paraId="04C79C51" w14:textId="09C31DD6" w:rsidR="004E7CA6" w:rsidRPr="001E6B1B" w:rsidRDefault="007C34B7" w:rsidP="00BD798D">
      <w:pPr>
        <w:pStyle w:val="1"/>
      </w:pPr>
      <w:r>
        <w:t>Annex: Agreed TPs</w:t>
      </w:r>
      <w:r w:rsidR="00EA7444">
        <w:t xml:space="preserve"> (for reference)</w:t>
      </w:r>
    </w:p>
    <w:p w14:paraId="13B2D306" w14:textId="02D2465D" w:rsidR="004E7CA6" w:rsidRDefault="004E7CA6">
      <w:pPr>
        <w:rPr>
          <w:rFonts w:asciiTheme="minorHAnsi" w:hAnsiTheme="minorHAnsi" w:cstheme="minorHAnsi"/>
        </w:rPr>
      </w:pPr>
    </w:p>
    <w:p w14:paraId="7CC33D6B" w14:textId="68199469" w:rsidR="00FA15A9" w:rsidRDefault="00FA15A9" w:rsidP="00297317">
      <w:pPr>
        <w:pStyle w:val="afc"/>
        <w:numPr>
          <w:ilvl w:val="0"/>
          <w:numId w:val="26"/>
        </w:numPr>
        <w:spacing w:before="0" w:line="264" w:lineRule="auto"/>
      </w:pPr>
      <w:r>
        <w:t>The following TP1-TP4 in R1-2407520 are agreed in RAN1#118</w:t>
      </w:r>
      <w:r w:rsidR="00F35896">
        <w:t xml:space="preserve"> </w:t>
      </w:r>
    </w:p>
    <w:p w14:paraId="57E2135C" w14:textId="77777777" w:rsidR="00FA15A9" w:rsidRDefault="00FA15A9">
      <w:pPr>
        <w:rPr>
          <w:rFonts w:asciiTheme="minorHAnsi" w:hAnsiTheme="minorHAnsi" w:cstheme="minorHAnsi"/>
        </w:rPr>
      </w:pPr>
    </w:p>
    <w:p w14:paraId="3971975C" w14:textId="77777777" w:rsidR="00EA7444" w:rsidRDefault="00EA7444" w:rsidP="00EA7444">
      <w:pPr>
        <w:pStyle w:val="a2"/>
      </w:pPr>
    </w:p>
    <w:p w14:paraId="55C88980" w14:textId="77777777" w:rsidR="00EA7444" w:rsidRDefault="00EA7444" w:rsidP="004051FC">
      <w:pPr>
        <w:pStyle w:val="2"/>
        <w:numPr>
          <w:ilvl w:val="0"/>
          <w:numId w:val="0"/>
        </w:numPr>
        <w:ind w:left="567"/>
      </w:pPr>
      <w:r>
        <w:t>TP1</w:t>
      </w:r>
    </w:p>
    <w:p w14:paraId="094FCE9E" w14:textId="77777777" w:rsidR="00EA7444" w:rsidRDefault="00EA7444" w:rsidP="00EA7444">
      <w:pPr>
        <w:pStyle w:val="a2"/>
      </w:pPr>
    </w:p>
    <w:tbl>
      <w:tblPr>
        <w:tblStyle w:val="afa"/>
        <w:tblW w:w="0" w:type="auto"/>
        <w:tblLook w:val="04A0" w:firstRow="1" w:lastRow="0" w:firstColumn="1" w:lastColumn="0" w:noHBand="0" w:noVBand="1"/>
      </w:tblPr>
      <w:tblGrid>
        <w:gridCol w:w="9062"/>
      </w:tblGrid>
      <w:tr w:rsidR="00EA7444" w14:paraId="3D3EFAD3" w14:textId="77777777" w:rsidTr="000577D8">
        <w:tc>
          <w:tcPr>
            <w:tcW w:w="9062" w:type="dxa"/>
          </w:tcPr>
          <w:p w14:paraId="55B63214" w14:textId="77777777" w:rsidR="00EA7444" w:rsidRPr="00D41B48" w:rsidRDefault="00EA7444" w:rsidP="000577D8">
            <w:pPr>
              <w:pStyle w:val="a2"/>
            </w:pPr>
          </w:p>
          <w:p w14:paraId="49AC0953" w14:textId="77777777" w:rsidR="00EA7444" w:rsidRDefault="00EA7444" w:rsidP="000577D8">
            <w:pPr>
              <w:rPr>
                <w:rFonts w:eastAsia="宋体"/>
                <w:szCs w:val="20"/>
                <w:lang w:eastAsia="zh-CN"/>
              </w:rPr>
            </w:pPr>
            <w:r>
              <w:rPr>
                <w:rFonts w:eastAsia="宋体"/>
                <w:szCs w:val="20"/>
                <w:lang w:eastAsia="zh-CN"/>
              </w:rPr>
              <w:t>--------------------------------------------------------Text omitted ---------------------------------------------------------</w:t>
            </w:r>
          </w:p>
          <w:p w14:paraId="67EE89BF" w14:textId="77777777" w:rsidR="00EA7444" w:rsidRPr="0067501A" w:rsidRDefault="00EA7444" w:rsidP="000577D8">
            <w:pPr>
              <w:pStyle w:val="30"/>
              <w:numPr>
                <w:ilvl w:val="0"/>
                <w:numId w:val="0"/>
              </w:numPr>
              <w:ind w:left="1004" w:hanging="720"/>
              <w:outlineLvl w:val="2"/>
            </w:pPr>
            <w:r>
              <w:lastRenderedPageBreak/>
              <w:t>4.2.1</w:t>
            </w:r>
            <w:r>
              <w:tab/>
              <w:t xml:space="preserve">LCM </w:t>
            </w:r>
            <w:proofErr w:type="spellStart"/>
            <w:r>
              <w:t>Flavours</w:t>
            </w:r>
            <w:proofErr w:type="spellEnd"/>
          </w:p>
          <w:p w14:paraId="45274100" w14:textId="77777777" w:rsidR="00EA7444" w:rsidRDefault="00EA7444" w:rsidP="000577D8">
            <w:r>
              <w:t xml:space="preserve">The </w:t>
            </w:r>
            <w:r w:rsidRPr="0069781E">
              <w:t xml:space="preserve">LCM procedure </w:t>
            </w:r>
            <w:r>
              <w:t xml:space="preserve">is studied for the case </w:t>
            </w:r>
            <w:r w:rsidRPr="0069781E">
              <w:t xml:space="preserve">that an AI/ML model has a </w:t>
            </w:r>
            <w:r w:rsidRPr="00B73A6F">
              <w:rPr>
                <w:i/>
                <w:iCs/>
              </w:rPr>
              <w:t>model ID</w:t>
            </w:r>
            <w:r w:rsidRPr="0069781E">
              <w:t xml:space="preserve"> with associated information and</w:t>
            </w:r>
            <w:r>
              <w:t>/or</w:t>
            </w:r>
            <w:r w:rsidRPr="0069781E">
              <w:t xml:space="preserve"> </w:t>
            </w:r>
            <w:r>
              <w:t xml:space="preserve">for the case that a given </w:t>
            </w:r>
            <w:r w:rsidRPr="00B73A6F">
              <w:rPr>
                <w:i/>
                <w:iCs/>
              </w:rPr>
              <w:t>functionality</w:t>
            </w:r>
            <w:r w:rsidRPr="0069781E">
              <w:t xml:space="preserve"> </w:t>
            </w:r>
            <w:r>
              <w:t xml:space="preserve">is provided by </w:t>
            </w:r>
            <w:r w:rsidRPr="0069781E">
              <w:t>some AI/ML operation</w:t>
            </w:r>
            <w:r>
              <w:t>s.</w:t>
            </w:r>
            <w:r w:rsidRPr="00995897">
              <w:t xml:space="preserve"> Note: Applicability of functionality-based LCM and model-ID-based LCM is a separate discussion.</w:t>
            </w:r>
          </w:p>
          <w:p w14:paraId="0DF563F6" w14:textId="77777777" w:rsidR="00EA7444" w:rsidRPr="00C839BD" w:rsidRDefault="00EA7444" w:rsidP="000577D8">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r w:rsidRPr="00EC57BC">
              <w:rPr>
                <w:i/>
                <w:iCs/>
              </w:rPr>
              <w:t xml:space="preserve"> </w:t>
            </w:r>
          </w:p>
          <w:p w14:paraId="1A08885F" w14:textId="77777777" w:rsidR="00EA7444" w:rsidRPr="004D4696" w:rsidRDefault="00EA7444" w:rsidP="000577D8">
            <w:r w:rsidRPr="004D4696">
              <w:t>For UE-side models and UE-part of two-sided models:</w:t>
            </w:r>
          </w:p>
          <w:p w14:paraId="54645A3C" w14:textId="77777777" w:rsidR="00EA7444" w:rsidRPr="004D4696" w:rsidRDefault="00EA7444" w:rsidP="000577D8">
            <w:pPr>
              <w:pStyle w:val="B1"/>
            </w:pPr>
            <w:r>
              <w:t>-</w:t>
            </w:r>
            <w:r>
              <w:tab/>
            </w:r>
            <w:r w:rsidRPr="004D4696">
              <w:t xml:space="preserve">For </w:t>
            </w:r>
            <w:r w:rsidRPr="00803629">
              <w:t>AI/ML functionality identification</w:t>
            </w:r>
          </w:p>
          <w:p w14:paraId="28E692B4" w14:textId="77777777" w:rsidR="00EA7444" w:rsidRPr="004D4696" w:rsidRDefault="00EA7444" w:rsidP="000577D8">
            <w:pPr>
              <w:pStyle w:val="B2"/>
            </w:pPr>
            <w:r>
              <w:t>-</w:t>
            </w:r>
            <w:r>
              <w:tab/>
            </w:r>
            <w:r w:rsidRPr="00995897">
              <w:t>Legacy 3GPP framework of feature is taken as a starting point</w:t>
            </w:r>
            <w:r w:rsidRPr="004D4696">
              <w:t>.</w:t>
            </w:r>
          </w:p>
          <w:p w14:paraId="3096D43D" w14:textId="77777777" w:rsidR="00EA7444" w:rsidRPr="004D4696" w:rsidRDefault="00EA7444" w:rsidP="000577D8">
            <w:pPr>
              <w:pStyle w:val="B2"/>
              <w:ind w:left="850" w:hanging="288"/>
            </w:pPr>
            <w:r>
              <w:t>-</w:t>
            </w:r>
            <w:r>
              <w:tab/>
            </w:r>
            <w:r w:rsidRPr="004D4696">
              <w:t>UE indicates supported functionalities/functionality for a given sub-use-case.</w:t>
            </w:r>
          </w:p>
          <w:p w14:paraId="255901A0" w14:textId="77777777" w:rsidR="00EA7444" w:rsidRPr="004D4696" w:rsidRDefault="00EA7444" w:rsidP="000577D8">
            <w:pPr>
              <w:pStyle w:val="B3"/>
            </w:pPr>
            <w:r>
              <w:rPr>
                <w:lang w:eastAsia="zh-CN"/>
              </w:rPr>
              <w:t>-</w:t>
            </w:r>
            <w:r>
              <w:rPr>
                <w:lang w:eastAsia="zh-CN"/>
              </w:rPr>
              <w:tab/>
            </w:r>
            <w:r w:rsidRPr="004D4696">
              <w:rPr>
                <w:lang w:eastAsia="zh-CN"/>
              </w:rPr>
              <w:t>UE capability reporting is taken as starting point.</w:t>
            </w:r>
          </w:p>
          <w:p w14:paraId="62A02C51" w14:textId="77777777" w:rsidR="00EA7444" w:rsidRPr="004D4696" w:rsidRDefault="00EA7444" w:rsidP="000577D8">
            <w:pPr>
              <w:pStyle w:val="B1"/>
            </w:pPr>
            <w:r>
              <w:t>-</w:t>
            </w:r>
            <w:r>
              <w:tab/>
            </w:r>
            <w:r w:rsidRPr="004D4696">
              <w:t xml:space="preserve">For </w:t>
            </w:r>
            <w:r w:rsidRPr="00803629">
              <w:t>AI/ML model identification</w:t>
            </w:r>
            <w:r w:rsidRPr="004D4696">
              <w:t xml:space="preserve"> </w:t>
            </w:r>
          </w:p>
          <w:p w14:paraId="35D10D6C" w14:textId="77777777" w:rsidR="00EA7444" w:rsidRPr="004D4696" w:rsidRDefault="00EA7444" w:rsidP="000577D8">
            <w:pPr>
              <w:pStyle w:val="B2"/>
            </w:pPr>
            <w:r>
              <w:t>-</w:t>
            </w:r>
            <w:r>
              <w:tab/>
            </w:r>
            <w:r w:rsidRPr="004D4696">
              <w:t>Models are identified by model ID at the Network. UE indicates supported AI/ML models.</w:t>
            </w:r>
          </w:p>
          <w:p w14:paraId="2FFCB496" w14:textId="77777777" w:rsidR="00EA7444" w:rsidRPr="00310FBE" w:rsidRDefault="00EA7444" w:rsidP="000577D8">
            <w:pPr>
              <w:overflowPunct w:val="0"/>
              <w:autoSpaceDE w:val="0"/>
              <w:autoSpaceDN w:val="0"/>
              <w:adjustRightInd w:val="0"/>
              <w:spacing w:after="180" w:line="240" w:lineRule="auto"/>
              <w:contextualSpacing/>
              <w:jc w:val="left"/>
              <w:textAlignment w:val="baseline"/>
              <w:rPr>
                <w:ins w:id="255" w:author="作者" w:date="2024-08-22T14:59:00Z"/>
                <w:lang w:eastAsia="ja-JP"/>
              </w:rPr>
            </w:pPr>
            <w:ins w:id="256" w:author="作者" w:date="2024-08-22T14:59:00Z">
              <w:r w:rsidRPr="00310FBE">
                <w:rPr>
                  <w:lang w:eastAsia="ja-JP"/>
                </w:rPr>
                <w:t>RAN1 studies the model identification type A with more details related to use cases.</w:t>
              </w:r>
              <w:r>
                <w:rPr>
                  <w:lang w:eastAsia="ja-JP"/>
                </w:rPr>
                <w:t xml:space="preserve"> </w:t>
              </w:r>
              <w:r w:rsidRPr="00310FBE">
                <w:rPr>
                  <w:lang w:eastAsia="ja-JP"/>
                </w:rPr>
                <w:t>RAN1 studies the following options as starting point for model identification type B with more details related to all use cases.</w:t>
              </w:r>
            </w:ins>
          </w:p>
          <w:p w14:paraId="0CA8BBDB" w14:textId="77777777" w:rsidR="00EA7444" w:rsidRPr="00310FBE" w:rsidRDefault="00EA7444" w:rsidP="00297317">
            <w:pPr>
              <w:numPr>
                <w:ilvl w:val="0"/>
                <w:numId w:val="19"/>
              </w:numPr>
              <w:overflowPunct w:val="0"/>
              <w:autoSpaceDE w:val="0"/>
              <w:autoSpaceDN w:val="0"/>
              <w:adjustRightInd w:val="0"/>
              <w:spacing w:before="0" w:after="180" w:line="240" w:lineRule="auto"/>
              <w:contextualSpacing/>
              <w:jc w:val="left"/>
              <w:textAlignment w:val="baseline"/>
              <w:rPr>
                <w:ins w:id="257" w:author="作者" w:date="2024-08-22T14:59:00Z"/>
                <w:lang w:eastAsia="x-none"/>
              </w:rPr>
            </w:pPr>
            <w:ins w:id="258" w:author="作者" w:date="2024-08-22T14:59:00Z">
              <w:r w:rsidRPr="00310FBE">
                <w:rPr>
                  <w:lang w:eastAsia="x-none"/>
                </w:rPr>
                <w:t>MI-Option 1: Model identification with data collection related configuration(s) and/or indication(s)</w:t>
              </w:r>
            </w:ins>
          </w:p>
          <w:p w14:paraId="403B8079" w14:textId="77777777" w:rsidR="00EA7444" w:rsidRPr="00310FBE" w:rsidRDefault="00EA7444" w:rsidP="00297317">
            <w:pPr>
              <w:numPr>
                <w:ilvl w:val="0"/>
                <w:numId w:val="19"/>
              </w:numPr>
              <w:overflowPunct w:val="0"/>
              <w:autoSpaceDE w:val="0"/>
              <w:autoSpaceDN w:val="0"/>
              <w:adjustRightInd w:val="0"/>
              <w:spacing w:before="0" w:after="180" w:line="240" w:lineRule="auto"/>
              <w:contextualSpacing/>
              <w:jc w:val="left"/>
              <w:textAlignment w:val="baseline"/>
              <w:rPr>
                <w:ins w:id="259" w:author="作者" w:date="2024-08-22T14:59:00Z"/>
                <w:lang w:eastAsia="x-none"/>
              </w:rPr>
            </w:pPr>
            <w:ins w:id="260" w:author="作者" w:date="2024-08-22T14:59:00Z">
              <w:r w:rsidRPr="00310FBE">
                <w:rPr>
                  <w:lang w:eastAsia="x-none"/>
                </w:rPr>
                <w:t>MI-Option 2: Model identification with dataset transfer</w:t>
              </w:r>
            </w:ins>
          </w:p>
          <w:p w14:paraId="45BC7979" w14:textId="77777777" w:rsidR="00EA7444" w:rsidRPr="00310FBE" w:rsidRDefault="00EA7444" w:rsidP="00297317">
            <w:pPr>
              <w:numPr>
                <w:ilvl w:val="0"/>
                <w:numId w:val="19"/>
              </w:numPr>
              <w:overflowPunct w:val="0"/>
              <w:autoSpaceDE w:val="0"/>
              <w:autoSpaceDN w:val="0"/>
              <w:adjustRightInd w:val="0"/>
              <w:spacing w:before="0" w:after="180" w:line="240" w:lineRule="auto"/>
              <w:contextualSpacing/>
              <w:jc w:val="left"/>
              <w:textAlignment w:val="baseline"/>
              <w:rPr>
                <w:ins w:id="261" w:author="作者" w:date="2024-08-22T14:59:00Z"/>
                <w:lang w:eastAsia="x-none"/>
              </w:rPr>
            </w:pPr>
            <w:ins w:id="262" w:author="作者" w:date="2024-08-22T14:59:00Z">
              <w:r w:rsidRPr="00310FBE">
                <w:rPr>
                  <w:lang w:eastAsia="x-none"/>
                </w:rPr>
                <w:t>MI-Option 3: Model identification in model transfer from NW to UE</w:t>
              </w:r>
            </w:ins>
          </w:p>
          <w:p w14:paraId="6A8CF6CA" w14:textId="77777777" w:rsidR="00EA7444" w:rsidRPr="00310FBE" w:rsidRDefault="00EA7444" w:rsidP="00297317">
            <w:pPr>
              <w:numPr>
                <w:ilvl w:val="0"/>
                <w:numId w:val="19"/>
              </w:numPr>
              <w:overflowPunct w:val="0"/>
              <w:autoSpaceDE w:val="0"/>
              <w:autoSpaceDN w:val="0"/>
              <w:adjustRightInd w:val="0"/>
              <w:spacing w:before="0" w:after="180" w:line="240" w:lineRule="auto"/>
              <w:contextualSpacing/>
              <w:jc w:val="left"/>
              <w:textAlignment w:val="baseline"/>
              <w:rPr>
                <w:ins w:id="263" w:author="作者" w:date="2024-08-22T14:59:00Z"/>
                <w:lang w:eastAsia="x-none"/>
              </w:rPr>
            </w:pPr>
            <w:ins w:id="264" w:author="作者" w:date="2024-08-22T14:59:00Z">
              <w:r w:rsidRPr="00310FBE">
                <w:rPr>
                  <w:lang w:eastAsia="x-none"/>
                </w:rPr>
                <w:t>FFS: The boundary of the options</w:t>
              </w:r>
            </w:ins>
          </w:p>
          <w:p w14:paraId="3CE48970" w14:textId="77777777" w:rsidR="00EA7444" w:rsidRPr="00310FBE" w:rsidRDefault="00EA7444" w:rsidP="00297317">
            <w:pPr>
              <w:numPr>
                <w:ilvl w:val="0"/>
                <w:numId w:val="19"/>
              </w:numPr>
              <w:overflowPunct w:val="0"/>
              <w:autoSpaceDE w:val="0"/>
              <w:autoSpaceDN w:val="0"/>
              <w:adjustRightInd w:val="0"/>
              <w:spacing w:before="0" w:after="180" w:line="240" w:lineRule="auto"/>
              <w:contextualSpacing/>
              <w:jc w:val="left"/>
              <w:textAlignment w:val="baseline"/>
              <w:rPr>
                <w:ins w:id="265" w:author="作者" w:date="2024-08-22T14:59:00Z"/>
                <w:lang w:eastAsia="x-none"/>
              </w:rPr>
            </w:pPr>
            <w:ins w:id="266" w:author="作者" w:date="2024-08-22T14:59:00Z">
              <w:r w:rsidRPr="00310FBE">
                <w:rPr>
                  <w:lang w:eastAsia="x-none"/>
                </w:rPr>
                <w:t>Note: the names (MI-Opton1, MI-Option 2, MI-Option 3) are used only for discussion purpose</w:t>
              </w:r>
            </w:ins>
          </w:p>
          <w:p w14:paraId="2679504D" w14:textId="77777777" w:rsidR="00EA7444" w:rsidRPr="00211BD9" w:rsidRDefault="00EA7444" w:rsidP="000577D8">
            <w:pPr>
              <w:overflowPunct w:val="0"/>
              <w:autoSpaceDE w:val="0"/>
              <w:autoSpaceDN w:val="0"/>
              <w:adjustRightInd w:val="0"/>
              <w:spacing w:after="180" w:line="240" w:lineRule="auto"/>
              <w:contextualSpacing/>
              <w:jc w:val="left"/>
              <w:textAlignment w:val="baseline"/>
              <w:rPr>
                <w:ins w:id="267" w:author="作者" w:date="2024-08-22T14:59:00Z"/>
                <w:strike/>
                <w:lang w:eastAsia="x-none"/>
              </w:rPr>
            </w:pPr>
          </w:p>
          <w:p w14:paraId="170A5FCF" w14:textId="77777777" w:rsidR="00EA7444" w:rsidRPr="00F7172D" w:rsidRDefault="00EA7444" w:rsidP="000577D8">
            <w:pPr>
              <w:spacing w:line="240" w:lineRule="auto"/>
              <w:rPr>
                <w:ins w:id="268" w:author="作者" w:date="2024-08-22T14:59:00Z"/>
                <w:rFonts w:ascii="Times" w:eastAsia="Batang" w:hAnsi="Times"/>
              </w:rPr>
            </w:pPr>
            <w:ins w:id="269" w:author="作者" w:date="2024-08-22T14:59:00Z">
              <w:r w:rsidRPr="00F7172D">
                <w:rPr>
                  <w:rFonts w:ascii="Times" w:eastAsia="Batang" w:hAnsi="Times"/>
                </w:rPr>
                <w:t>Additionally, the following options are proposed for model identification type B by some companies:</w:t>
              </w:r>
            </w:ins>
          </w:p>
          <w:p w14:paraId="040A46C5" w14:textId="77777777" w:rsidR="00EA7444" w:rsidRPr="00F7172D" w:rsidRDefault="00EA7444" w:rsidP="00297317">
            <w:pPr>
              <w:numPr>
                <w:ilvl w:val="0"/>
                <w:numId w:val="16"/>
              </w:numPr>
              <w:overflowPunct w:val="0"/>
              <w:autoSpaceDE w:val="0"/>
              <w:autoSpaceDN w:val="0"/>
              <w:adjustRightInd w:val="0"/>
              <w:spacing w:before="0" w:after="180" w:line="240" w:lineRule="auto"/>
              <w:contextualSpacing/>
              <w:jc w:val="left"/>
              <w:textAlignment w:val="baseline"/>
              <w:rPr>
                <w:ins w:id="270" w:author="作者" w:date="2024-08-22T14:59:00Z"/>
                <w:lang w:eastAsia="x-none"/>
              </w:rPr>
            </w:pPr>
            <w:ins w:id="271" w:author="作者" w:date="2024-08-22T14:59:00Z">
              <w:r w:rsidRPr="00F7172D">
                <w:rPr>
                  <w:lang w:eastAsia="x-none"/>
                </w:rPr>
                <w:t>MI-Option 4</w:t>
              </w:r>
              <w:r w:rsidRPr="00F7172D">
                <w:rPr>
                  <w:rFonts w:ascii="宋体" w:eastAsia="宋体" w:hAnsi="宋体" w:cs="宋体" w:hint="eastAsia"/>
                  <w:lang w:eastAsia="zh-CN"/>
                </w:rPr>
                <w:t>:</w:t>
              </w:r>
              <w:r w:rsidRPr="00F7172D">
                <w:rPr>
                  <w:lang w:eastAsia="x-none"/>
                </w:rPr>
                <w:t xml:space="preserve"> Model identification via standardization of reference models (for CSI compression</w:t>
              </w:r>
              <w:proofErr w:type="gramStart"/>
              <w:r w:rsidRPr="00F7172D">
                <w:rPr>
                  <w:lang w:eastAsia="x-none"/>
                </w:rPr>
                <w:t>) .</w:t>
              </w:r>
              <w:proofErr w:type="gramEnd"/>
              <w:r w:rsidRPr="00F7172D">
                <w:rPr>
                  <w:lang w:eastAsia="x-none"/>
                </w:rPr>
                <w:t xml:space="preserve"> MI-Option 4 refers to the inter-vendor collaboration Option 1 of AI-based CSI compression  </w:t>
              </w:r>
            </w:ins>
          </w:p>
          <w:p w14:paraId="19499A62" w14:textId="77777777" w:rsidR="00EA7444" w:rsidRPr="00F7172D" w:rsidRDefault="00EA7444" w:rsidP="00297317">
            <w:pPr>
              <w:numPr>
                <w:ilvl w:val="0"/>
                <w:numId w:val="16"/>
              </w:numPr>
              <w:overflowPunct w:val="0"/>
              <w:autoSpaceDE w:val="0"/>
              <w:autoSpaceDN w:val="0"/>
              <w:adjustRightInd w:val="0"/>
              <w:spacing w:before="0" w:after="180" w:line="240" w:lineRule="auto"/>
              <w:contextualSpacing/>
              <w:jc w:val="left"/>
              <w:textAlignment w:val="baseline"/>
              <w:rPr>
                <w:ins w:id="272" w:author="作者" w:date="2024-08-22T14:59:00Z"/>
                <w:lang w:eastAsia="x-none"/>
              </w:rPr>
            </w:pPr>
            <w:ins w:id="273" w:author="作者" w:date="2024-08-22T14:59:00Z">
              <w:r w:rsidRPr="00F7172D">
                <w:rPr>
                  <w:lang w:eastAsia="x-none"/>
                </w:rPr>
                <w:t>MI-Option 5: Model identification via model monitoring</w:t>
              </w:r>
            </w:ins>
          </w:p>
          <w:p w14:paraId="37B45886" w14:textId="77777777" w:rsidR="00EA7444" w:rsidRDefault="00EA7444" w:rsidP="000577D8">
            <w:pPr>
              <w:spacing w:line="240" w:lineRule="auto"/>
              <w:rPr>
                <w:ins w:id="274" w:author="作者" w:date="2024-08-02T14:10:00Z"/>
                <w:rFonts w:ascii="Times" w:eastAsia="Batang" w:hAnsi="Times"/>
              </w:rPr>
            </w:pPr>
          </w:p>
          <w:p w14:paraId="1CB4EBFE" w14:textId="77777777" w:rsidR="00EA7444" w:rsidRPr="00310FBE" w:rsidRDefault="00EA7444" w:rsidP="000577D8">
            <w:pPr>
              <w:spacing w:line="240" w:lineRule="auto"/>
              <w:rPr>
                <w:ins w:id="275" w:author="作者" w:date="2024-08-02T14:10:00Z"/>
                <w:rFonts w:ascii="Times" w:eastAsia="Batang" w:hAnsi="Times"/>
              </w:rPr>
            </w:pPr>
            <w:ins w:id="276" w:author="作者" w:date="2024-08-02T14:10:00Z">
              <w:r w:rsidRPr="00310FBE">
                <w:rPr>
                  <w:rFonts w:ascii="Times" w:eastAsia="Batang" w:hAnsi="Times"/>
                </w:rPr>
                <w:t>Regarding MI-Option 1 (Model identification with data collection related configuration(s) and/or indication(s)) of model identification type B, RAN1 further study the following aspects:</w:t>
              </w:r>
            </w:ins>
          </w:p>
          <w:p w14:paraId="63CE248C" w14:textId="77777777" w:rsidR="00EA7444" w:rsidRPr="00310FBE" w:rsidRDefault="00EA7444" w:rsidP="00297317">
            <w:pPr>
              <w:numPr>
                <w:ilvl w:val="0"/>
                <w:numId w:val="12"/>
              </w:numPr>
              <w:spacing w:before="0" w:after="0" w:line="240" w:lineRule="auto"/>
              <w:contextualSpacing/>
              <w:jc w:val="left"/>
              <w:rPr>
                <w:ins w:id="277" w:author="作者" w:date="2024-08-02T14:10:00Z"/>
                <w:rFonts w:eastAsia="Batang"/>
                <w:lang w:eastAsia="x-none"/>
              </w:rPr>
            </w:pPr>
            <w:ins w:id="278" w:author="作者" w:date="2024-08-02T14:10:00Z">
              <w:r w:rsidRPr="00310FBE">
                <w:rPr>
                  <w:rFonts w:eastAsia="Batang"/>
                  <w:lang w:eastAsia="x-none"/>
                </w:rPr>
                <w:t xml:space="preserve">Relationship between model ID and data collection related configuration(s) and/or indication(s) </w:t>
              </w:r>
            </w:ins>
          </w:p>
          <w:p w14:paraId="765CEE51" w14:textId="77777777" w:rsidR="00EA7444" w:rsidRPr="00310FBE" w:rsidRDefault="00EA7444" w:rsidP="00297317">
            <w:pPr>
              <w:numPr>
                <w:ilvl w:val="0"/>
                <w:numId w:val="12"/>
              </w:numPr>
              <w:spacing w:before="0" w:after="0" w:line="240" w:lineRule="auto"/>
              <w:contextualSpacing/>
              <w:jc w:val="left"/>
              <w:rPr>
                <w:ins w:id="279" w:author="作者" w:date="2024-08-02T14:10:00Z"/>
                <w:rFonts w:eastAsia="Batang"/>
                <w:lang w:eastAsia="x-none"/>
              </w:rPr>
            </w:pPr>
            <w:ins w:id="280" w:author="作者" w:date="2024-08-02T14:10:00Z">
              <w:r w:rsidRPr="00310FBE">
                <w:rPr>
                  <w:rFonts w:eastAsia="Batang"/>
                  <w:lang w:eastAsia="x-none"/>
                </w:rPr>
                <w:t xml:space="preserve">Information transmitted from NW to UE (if any) </w:t>
              </w:r>
            </w:ins>
          </w:p>
          <w:p w14:paraId="662F82FF" w14:textId="77777777" w:rsidR="00EA7444" w:rsidRPr="00310FBE" w:rsidRDefault="00EA7444" w:rsidP="00297317">
            <w:pPr>
              <w:numPr>
                <w:ilvl w:val="0"/>
                <w:numId w:val="12"/>
              </w:numPr>
              <w:spacing w:before="0" w:after="0" w:line="240" w:lineRule="auto"/>
              <w:contextualSpacing/>
              <w:jc w:val="left"/>
              <w:rPr>
                <w:ins w:id="281" w:author="作者" w:date="2024-08-02T14:10:00Z"/>
                <w:rFonts w:eastAsia="Batang"/>
                <w:lang w:eastAsia="x-none"/>
              </w:rPr>
            </w:pPr>
            <w:ins w:id="282" w:author="作者" w:date="2024-08-02T14:10:00Z">
              <w:r w:rsidRPr="00310FBE">
                <w:rPr>
                  <w:rFonts w:eastAsia="Batang"/>
                  <w:lang w:eastAsia="x-none"/>
                </w:rPr>
                <w:t>Information transmitted from UE to NW (if any)</w:t>
              </w:r>
            </w:ins>
          </w:p>
          <w:p w14:paraId="47C16E4B" w14:textId="77777777" w:rsidR="00EA7444" w:rsidRPr="00310FBE" w:rsidRDefault="00EA7444" w:rsidP="00297317">
            <w:pPr>
              <w:numPr>
                <w:ilvl w:val="0"/>
                <w:numId w:val="12"/>
              </w:numPr>
              <w:spacing w:before="0" w:after="0" w:line="240" w:lineRule="auto"/>
              <w:contextualSpacing/>
              <w:jc w:val="left"/>
              <w:rPr>
                <w:ins w:id="283" w:author="作者" w:date="2024-08-02T14:10:00Z"/>
                <w:rFonts w:eastAsia="Batang"/>
                <w:lang w:eastAsia="x-none"/>
              </w:rPr>
            </w:pPr>
            <w:ins w:id="284" w:author="作者" w:date="2024-08-02T14:10:00Z">
              <w:r w:rsidRPr="00310FBE">
                <w:rPr>
                  <w:rFonts w:eastAsia="Batang"/>
                  <w:lang w:eastAsia="x-none"/>
                </w:rPr>
                <w:t>The associated procedure</w:t>
              </w:r>
            </w:ins>
          </w:p>
          <w:p w14:paraId="62B0FE2C" w14:textId="77777777" w:rsidR="00EA7444" w:rsidRPr="00684610" w:rsidRDefault="00EA7444" w:rsidP="00297317">
            <w:pPr>
              <w:numPr>
                <w:ilvl w:val="0"/>
                <w:numId w:val="12"/>
              </w:numPr>
              <w:spacing w:before="0" w:after="0" w:line="240" w:lineRule="auto"/>
              <w:contextualSpacing/>
              <w:jc w:val="left"/>
              <w:rPr>
                <w:ins w:id="285" w:author="作者" w:date="2024-08-02T14:10:00Z"/>
              </w:rPr>
            </w:pPr>
            <w:ins w:id="286" w:author="作者" w:date="2024-08-02T14:10:00Z">
              <w:r w:rsidRPr="00684610">
                <w:rPr>
                  <w:rFonts w:eastAsia="Batang"/>
                  <w:lang w:eastAsia="x-none"/>
                </w:rPr>
                <w:t xml:space="preserve">Usage/Applicable use case(s) of MI-Option 1 </w:t>
              </w:r>
            </w:ins>
          </w:p>
          <w:p w14:paraId="3B13D067" w14:textId="77777777" w:rsidR="00EA7444" w:rsidRDefault="00EA7444" w:rsidP="00297317">
            <w:pPr>
              <w:numPr>
                <w:ilvl w:val="0"/>
                <w:numId w:val="12"/>
              </w:numPr>
              <w:spacing w:before="0" w:after="0" w:line="240" w:lineRule="auto"/>
              <w:contextualSpacing/>
              <w:jc w:val="left"/>
            </w:pPr>
            <w:ins w:id="287" w:author="作者" w:date="2024-08-02T14:10:00Z">
              <w:r w:rsidRPr="00684610">
                <w:rPr>
                  <w:rFonts w:eastAsia="Batang"/>
                  <w:lang w:eastAsia="x-none"/>
                </w:rPr>
                <w:t>Note: whether MI-Option 1 is needed or not is a separate discussion.</w:t>
              </w:r>
            </w:ins>
          </w:p>
          <w:p w14:paraId="022EC0E9" w14:textId="77777777" w:rsidR="00EA7444" w:rsidRDefault="00EA7444" w:rsidP="000577D8">
            <w:pPr>
              <w:rPr>
                <w:ins w:id="288" w:author="作者" w:date="2024-08-02T14:15:00Z"/>
              </w:rPr>
            </w:pPr>
          </w:p>
          <w:p w14:paraId="56AB54AE" w14:textId="77777777" w:rsidR="00EA7444" w:rsidRPr="0003690D" w:rsidRDefault="00EA7444" w:rsidP="000577D8">
            <w:pPr>
              <w:rPr>
                <w:ins w:id="289" w:author="作者" w:date="2024-08-02T14:15:00Z"/>
                <w:bCs/>
              </w:rPr>
            </w:pPr>
            <w:ins w:id="290" w:author="作者" w:date="2024-08-02T14:15:00Z">
              <w:r w:rsidRPr="0003690D">
                <w:rPr>
                  <w:bCs/>
                </w:rPr>
                <w:t xml:space="preserve">From RAN1 perspective, for UE-sided model(s) developed (e.g., trained, updated) at UE side, following procedure is an example (noted as </w:t>
              </w:r>
              <w:r w:rsidRPr="0003690D">
                <w:rPr>
                  <w:b/>
                </w:rPr>
                <w:t>AI-Example1</w:t>
              </w:r>
              <w:r w:rsidRPr="0003690D">
                <w:rPr>
                  <w:bCs/>
                </w:rPr>
                <w:t>) of MI-Option1 for further study (including the feasibility/necessity)</w:t>
              </w:r>
            </w:ins>
          </w:p>
          <w:p w14:paraId="05DC6D3C" w14:textId="77777777" w:rsidR="00EA7444" w:rsidRPr="0003690D" w:rsidRDefault="00EA7444" w:rsidP="00297317">
            <w:pPr>
              <w:numPr>
                <w:ilvl w:val="0"/>
                <w:numId w:val="21"/>
              </w:numPr>
              <w:spacing w:before="0" w:after="0"/>
              <w:rPr>
                <w:ins w:id="291" w:author="作者" w:date="2024-08-02T14:15:00Z"/>
                <w:bCs/>
              </w:rPr>
            </w:pPr>
            <w:ins w:id="292" w:author="作者" w:date="2024-08-02T14:15:00Z">
              <w:r w:rsidRPr="0003690D">
                <w:rPr>
                  <w:bCs/>
                </w:rPr>
                <w:t>A: For data collection, NW signals the data collection related configuration(s) and it/their associated ID(s)</w:t>
              </w:r>
              <w:r w:rsidRPr="0003690D">
                <w:rPr>
                  <w:rFonts w:eastAsia="等线"/>
                  <w:bCs/>
                  <w:lang w:eastAsia="zh-CN"/>
                </w:rPr>
                <w:t xml:space="preserve"> </w:t>
              </w:r>
            </w:ins>
          </w:p>
          <w:p w14:paraId="74574EFD" w14:textId="77777777" w:rsidR="00EA7444" w:rsidRPr="0003690D" w:rsidRDefault="00EA7444" w:rsidP="00297317">
            <w:pPr>
              <w:numPr>
                <w:ilvl w:val="1"/>
                <w:numId w:val="21"/>
              </w:numPr>
              <w:spacing w:before="0" w:after="0"/>
              <w:rPr>
                <w:ins w:id="293" w:author="作者" w:date="2024-08-02T14:15:00Z"/>
                <w:bCs/>
              </w:rPr>
            </w:pPr>
            <w:ins w:id="294" w:author="作者" w:date="2024-08-02T14:15:00Z">
              <w:r w:rsidRPr="0003690D">
                <w:rPr>
                  <w:bCs/>
                </w:rPr>
                <w:t>Associated IDs for each sub use case in relation with NW-sided additional conditions</w:t>
              </w:r>
            </w:ins>
          </w:p>
          <w:p w14:paraId="547E48F4" w14:textId="77777777" w:rsidR="00EA7444" w:rsidRPr="0003690D" w:rsidRDefault="00EA7444" w:rsidP="00297317">
            <w:pPr>
              <w:numPr>
                <w:ilvl w:val="0"/>
                <w:numId w:val="21"/>
              </w:numPr>
              <w:spacing w:before="0" w:after="0"/>
              <w:rPr>
                <w:ins w:id="295" w:author="作者" w:date="2024-08-02T14:15:00Z"/>
                <w:bCs/>
                <w:strike/>
              </w:rPr>
            </w:pPr>
            <w:ins w:id="296" w:author="作者" w:date="2024-08-02T14:15:00Z">
              <w:r w:rsidRPr="0003690D">
                <w:rPr>
                  <w:bCs/>
                </w:rPr>
                <w:lastRenderedPageBreak/>
                <w:t xml:space="preserve">B: UE(s) collects the data corresponding to the associated ID(s)  </w:t>
              </w:r>
            </w:ins>
          </w:p>
          <w:p w14:paraId="0BC19B06" w14:textId="77777777" w:rsidR="00EA7444" w:rsidRPr="0003690D" w:rsidRDefault="00EA7444" w:rsidP="00297317">
            <w:pPr>
              <w:numPr>
                <w:ilvl w:val="0"/>
                <w:numId w:val="21"/>
              </w:numPr>
              <w:spacing w:before="0" w:after="0"/>
              <w:rPr>
                <w:ins w:id="297" w:author="作者" w:date="2024-08-02T14:15:00Z"/>
                <w:bCs/>
                <w:strike/>
              </w:rPr>
            </w:pPr>
            <w:ins w:id="298" w:author="作者" w:date="2024-08-02T14:15:00Z">
              <w:r w:rsidRPr="0003690D">
                <w:rPr>
                  <w:bCs/>
                </w:rPr>
                <w:t>C: AI/ML models are developed (e.g., trained, updated) at UE side based on the collected data corresponding to the associated ID(s).</w:t>
              </w:r>
              <w:r w:rsidRPr="0003690D">
                <w:rPr>
                  <w:bCs/>
                  <w:color w:val="FF0000"/>
                </w:rPr>
                <w:t xml:space="preserve"> </w:t>
              </w:r>
            </w:ins>
          </w:p>
          <w:p w14:paraId="1D64FB9D" w14:textId="77777777" w:rsidR="00EA7444" w:rsidRPr="0003690D" w:rsidRDefault="00EA7444" w:rsidP="00297317">
            <w:pPr>
              <w:numPr>
                <w:ilvl w:val="0"/>
                <w:numId w:val="21"/>
              </w:numPr>
              <w:spacing w:before="0" w:after="0"/>
              <w:rPr>
                <w:ins w:id="299" w:author="作者" w:date="2024-08-02T14:15:00Z"/>
                <w:bCs/>
              </w:rPr>
            </w:pPr>
            <w:ins w:id="300" w:author="作者" w:date="2024-08-02T14:15:00Z">
              <w:r w:rsidRPr="0003690D">
                <w:rPr>
                  <w:bCs/>
                </w:rPr>
                <w:t xml:space="preserve">D: UE reports information of </w:t>
              </w:r>
              <w:r w:rsidRPr="0003690D">
                <w:rPr>
                  <w:rFonts w:eastAsia="等线"/>
                  <w:lang w:eastAsia="zh-CN"/>
                </w:rPr>
                <w:t>its</w:t>
              </w:r>
              <w:r w:rsidRPr="0003690D">
                <w:rPr>
                  <w:rFonts w:eastAsia="MS Mincho"/>
                  <w:lang w:eastAsia="ja-JP"/>
                </w:rPr>
                <w:t xml:space="preserve"> AI/ML model</w:t>
              </w:r>
              <w:r w:rsidRPr="0003690D">
                <w:rPr>
                  <w:rFonts w:eastAsia="等线"/>
                  <w:lang w:eastAsia="zh-CN"/>
                </w:rPr>
                <w:t>s corresponding to associated IDs to the NW. Model ID is determined/assigned for each AI/ML model</w:t>
              </w:r>
            </w:ins>
          </w:p>
          <w:p w14:paraId="461585FC" w14:textId="77777777" w:rsidR="00EA7444" w:rsidRPr="0003690D" w:rsidRDefault="00EA7444" w:rsidP="00297317">
            <w:pPr>
              <w:numPr>
                <w:ilvl w:val="1"/>
                <w:numId w:val="21"/>
              </w:numPr>
              <w:spacing w:before="0" w:after="0"/>
              <w:rPr>
                <w:ins w:id="301" w:author="作者" w:date="2024-08-02T14:15:00Z"/>
                <w:bCs/>
              </w:rPr>
            </w:pPr>
            <w:ins w:id="302" w:author="作者" w:date="2024-08-02T14:15:00Z">
              <w:r w:rsidRPr="0003690D">
                <w:rPr>
                  <w:bCs/>
                </w:rPr>
                <w:t>relationship between model ID(s) and the associated ID(s)</w:t>
              </w:r>
            </w:ins>
          </w:p>
          <w:p w14:paraId="42C1E71E" w14:textId="77777777" w:rsidR="00EA7444" w:rsidRPr="0003690D" w:rsidRDefault="00EA7444" w:rsidP="00297317">
            <w:pPr>
              <w:numPr>
                <w:ilvl w:val="1"/>
                <w:numId w:val="21"/>
              </w:numPr>
              <w:spacing w:before="0" w:after="0"/>
              <w:rPr>
                <w:ins w:id="303" w:author="作者" w:date="2024-08-02T14:15:00Z"/>
                <w:bCs/>
              </w:rPr>
            </w:pPr>
            <w:ins w:id="304" w:author="作者" w:date="2024-08-02T14:15:00Z">
              <w:r w:rsidRPr="0003690D">
                <w:rPr>
                  <w:rFonts w:eastAsia="等线"/>
                  <w:bCs/>
                  <w:lang w:eastAsia="zh-CN"/>
                </w:rPr>
                <w:t>H</w:t>
              </w:r>
              <w:r w:rsidRPr="0003690D">
                <w:rPr>
                  <w:bCs/>
                </w:rPr>
                <w:t xml:space="preserve">ow model ID(s) is determined/assigned, e.g., </w:t>
              </w:r>
            </w:ins>
          </w:p>
          <w:p w14:paraId="23CC4A2F" w14:textId="77777777" w:rsidR="00EA7444" w:rsidRPr="0003690D" w:rsidRDefault="00EA7444" w:rsidP="00297317">
            <w:pPr>
              <w:numPr>
                <w:ilvl w:val="2"/>
                <w:numId w:val="21"/>
              </w:numPr>
              <w:spacing w:before="0" w:after="0"/>
              <w:rPr>
                <w:ins w:id="305" w:author="作者" w:date="2024-08-02T14:15:00Z"/>
                <w:bCs/>
              </w:rPr>
            </w:pPr>
            <w:ins w:id="306" w:author="作者" w:date="2024-08-02T14:15:00Z">
              <w:r w:rsidRPr="0003690D">
                <w:rPr>
                  <w:bCs/>
                </w:rPr>
                <w:t>Alt.1: NW assigns Model ID</w:t>
              </w:r>
            </w:ins>
          </w:p>
          <w:p w14:paraId="6F46B035" w14:textId="77777777" w:rsidR="00EA7444" w:rsidRPr="0003690D" w:rsidRDefault="00EA7444" w:rsidP="00297317">
            <w:pPr>
              <w:numPr>
                <w:ilvl w:val="2"/>
                <w:numId w:val="21"/>
              </w:numPr>
              <w:spacing w:before="0" w:after="0"/>
              <w:rPr>
                <w:ins w:id="307" w:author="作者" w:date="2024-08-02T14:15:00Z"/>
                <w:bCs/>
              </w:rPr>
            </w:pPr>
            <w:ins w:id="308" w:author="作者" w:date="2024-08-02T14:15:00Z">
              <w:r w:rsidRPr="0003690D">
                <w:rPr>
                  <w:bCs/>
                </w:rPr>
                <w:t>Alt.2: UE assigns/reports Model ID</w:t>
              </w:r>
            </w:ins>
          </w:p>
          <w:p w14:paraId="05E2D7DF" w14:textId="77777777" w:rsidR="00EA7444" w:rsidRPr="0003690D" w:rsidRDefault="00EA7444" w:rsidP="00297317">
            <w:pPr>
              <w:numPr>
                <w:ilvl w:val="2"/>
                <w:numId w:val="21"/>
              </w:numPr>
              <w:spacing w:before="0" w:after="0"/>
              <w:rPr>
                <w:ins w:id="309" w:author="作者" w:date="2024-08-02T14:15:00Z"/>
                <w:bCs/>
              </w:rPr>
            </w:pPr>
            <w:ins w:id="310" w:author="作者" w:date="2024-08-02T14:15:00Z">
              <w:r w:rsidRPr="0003690D">
                <w:rPr>
                  <w:bCs/>
                </w:rPr>
                <w:t>Alt.3: Associated ID(s) is assumed as model ID(s)</w:t>
              </w:r>
            </w:ins>
          </w:p>
          <w:p w14:paraId="6A8027CD" w14:textId="77777777" w:rsidR="00EA7444" w:rsidRPr="0003690D" w:rsidRDefault="00EA7444" w:rsidP="00297317">
            <w:pPr>
              <w:numPr>
                <w:ilvl w:val="3"/>
                <w:numId w:val="21"/>
              </w:numPr>
              <w:spacing w:before="0" w:after="0"/>
              <w:rPr>
                <w:ins w:id="311" w:author="作者" w:date="2024-08-02T14:15:00Z"/>
                <w:bCs/>
              </w:rPr>
            </w:pPr>
            <w:ins w:id="312" w:author="作者" w:date="2024-08-02T14:15:00Z">
              <w:r w:rsidRPr="0003690D">
                <w:rPr>
                  <w:bCs/>
                </w:rPr>
                <w:t>“Model ID is determined/assigned for each AI/ML model” in D is not needed</w:t>
              </w:r>
            </w:ins>
          </w:p>
          <w:p w14:paraId="5183E09A" w14:textId="77777777" w:rsidR="00EA7444" w:rsidRPr="0003690D" w:rsidRDefault="00EA7444" w:rsidP="00297317">
            <w:pPr>
              <w:numPr>
                <w:ilvl w:val="2"/>
                <w:numId w:val="21"/>
              </w:numPr>
              <w:spacing w:before="0" w:after="0"/>
              <w:rPr>
                <w:ins w:id="313" w:author="作者" w:date="2024-08-02T14:15:00Z"/>
                <w:bCs/>
              </w:rPr>
            </w:pPr>
            <w:ins w:id="314" w:author="作者" w:date="2024-08-02T14:15:00Z">
              <w:r w:rsidRPr="0003690D">
                <w:rPr>
                  <w:bCs/>
                </w:rPr>
                <w:t>Alt.4: Model ID is determined by pre-defined rule(s) in the specification</w:t>
              </w:r>
            </w:ins>
          </w:p>
          <w:p w14:paraId="4B4C5AD2" w14:textId="77777777" w:rsidR="00EA7444" w:rsidRPr="0003690D" w:rsidRDefault="00EA7444" w:rsidP="00297317">
            <w:pPr>
              <w:numPr>
                <w:ilvl w:val="1"/>
                <w:numId w:val="21"/>
              </w:numPr>
              <w:spacing w:before="0" w:after="0"/>
              <w:rPr>
                <w:ins w:id="315" w:author="作者" w:date="2024-08-02T14:15:00Z"/>
                <w:bCs/>
              </w:rPr>
            </w:pPr>
            <w:ins w:id="316" w:author="作者" w:date="2024-08-02T14:15:00Z">
              <w:r w:rsidRPr="0003690D">
                <w:rPr>
                  <w:bCs/>
                </w:rPr>
                <w:t>FFS: how to report</w:t>
              </w:r>
            </w:ins>
          </w:p>
          <w:p w14:paraId="4B451330" w14:textId="77777777" w:rsidR="00EA7444" w:rsidRPr="0003690D" w:rsidRDefault="00EA7444" w:rsidP="00297317">
            <w:pPr>
              <w:numPr>
                <w:ilvl w:val="1"/>
                <w:numId w:val="21"/>
              </w:numPr>
              <w:spacing w:before="0" w:after="0"/>
              <w:rPr>
                <w:ins w:id="317" w:author="作者" w:date="2024-08-02T14:15:00Z"/>
                <w:bCs/>
              </w:rPr>
            </w:pPr>
            <w:ins w:id="318" w:author="作者" w:date="2024-08-02T14:15:00Z">
              <w:r w:rsidRPr="0003690D">
                <w:rPr>
                  <w:bCs/>
                </w:rPr>
                <w:t>Note: D is to facilitate AI/ML model inference</w:t>
              </w:r>
            </w:ins>
          </w:p>
          <w:p w14:paraId="33FDFDAB" w14:textId="77777777" w:rsidR="00EA7444" w:rsidRPr="0003690D" w:rsidRDefault="00EA7444" w:rsidP="00297317">
            <w:pPr>
              <w:numPr>
                <w:ilvl w:val="0"/>
                <w:numId w:val="21"/>
              </w:numPr>
              <w:spacing w:before="0" w:after="0"/>
              <w:rPr>
                <w:ins w:id="319" w:author="作者" w:date="2024-08-02T14:15:00Z"/>
                <w:bCs/>
              </w:rPr>
            </w:pPr>
            <w:ins w:id="320" w:author="作者" w:date="2024-08-02T14:15:00Z">
              <w:r w:rsidRPr="0003690D">
                <w:rPr>
                  <w:rFonts w:eastAsia="等线"/>
                  <w:bCs/>
                  <w:lang w:eastAsia="zh-CN"/>
                </w:rPr>
                <w:t>Note: Step A/B/C and additional interaction of associated IDs between UE and NW can be considered as a different solution for resolving the consistency without model identification.</w:t>
              </w:r>
            </w:ins>
          </w:p>
          <w:p w14:paraId="31F94BCF" w14:textId="77777777" w:rsidR="00EA7444" w:rsidRDefault="00EA7444" w:rsidP="000577D8">
            <w:pPr>
              <w:rPr>
                <w:ins w:id="321" w:author="作者" w:date="2024-08-02T14:19:00Z"/>
              </w:rPr>
            </w:pPr>
          </w:p>
          <w:p w14:paraId="43DE1100" w14:textId="77777777" w:rsidR="00EA7444" w:rsidRPr="003341CF" w:rsidRDefault="00EA7444" w:rsidP="000577D8">
            <w:pPr>
              <w:spacing w:line="240" w:lineRule="auto"/>
              <w:rPr>
                <w:ins w:id="322" w:author="作者" w:date="2024-08-02T14:19:00Z"/>
                <w:rFonts w:ascii="Times" w:eastAsia="Batang" w:hAnsi="Times"/>
              </w:rPr>
            </w:pPr>
            <w:ins w:id="323" w:author="作者" w:date="2024-08-02T14:19:00Z">
              <w:r w:rsidRPr="003341CF">
                <w:rPr>
                  <w:rFonts w:ascii="Times" w:eastAsia="Batang" w:hAnsi="Times"/>
                </w:rPr>
                <w:t>From RAN1 perspective, for UE part of two-sided model, further study the following example of MI-Option2 (including the feasibility/necessity)</w:t>
              </w:r>
            </w:ins>
          </w:p>
          <w:p w14:paraId="393F0DCF" w14:textId="77777777" w:rsidR="00EA7444" w:rsidRPr="003341CF" w:rsidRDefault="00EA7444" w:rsidP="00297317">
            <w:pPr>
              <w:numPr>
                <w:ilvl w:val="0"/>
                <w:numId w:val="24"/>
              </w:numPr>
              <w:overflowPunct w:val="0"/>
              <w:autoSpaceDE w:val="0"/>
              <w:autoSpaceDN w:val="0"/>
              <w:adjustRightInd w:val="0"/>
              <w:spacing w:before="0" w:after="180" w:line="240" w:lineRule="auto"/>
              <w:contextualSpacing/>
              <w:jc w:val="left"/>
              <w:textAlignment w:val="baseline"/>
              <w:rPr>
                <w:ins w:id="324" w:author="作者" w:date="2024-08-02T14:19:00Z"/>
                <w:lang w:eastAsia="x-none"/>
              </w:rPr>
            </w:pPr>
            <w:ins w:id="325" w:author="作者" w:date="2024-08-02T14:19:00Z">
              <w:r w:rsidRPr="003341CF">
                <w:rPr>
                  <w:lang w:eastAsia="x-none"/>
                </w:rPr>
                <w:t>AI-Example2-1</w:t>
              </w:r>
            </w:ins>
          </w:p>
          <w:p w14:paraId="43018BC0" w14:textId="77777777" w:rsidR="00EA7444" w:rsidRPr="003341CF" w:rsidRDefault="00EA7444" w:rsidP="00297317">
            <w:pPr>
              <w:numPr>
                <w:ilvl w:val="1"/>
                <w:numId w:val="24"/>
              </w:numPr>
              <w:overflowPunct w:val="0"/>
              <w:autoSpaceDE w:val="0"/>
              <w:autoSpaceDN w:val="0"/>
              <w:adjustRightInd w:val="0"/>
              <w:spacing w:before="0" w:after="180" w:line="240" w:lineRule="auto"/>
              <w:contextualSpacing/>
              <w:jc w:val="left"/>
              <w:textAlignment w:val="baseline"/>
              <w:rPr>
                <w:ins w:id="326" w:author="作者" w:date="2024-08-02T14:19:00Z"/>
                <w:lang w:eastAsia="x-none"/>
              </w:rPr>
            </w:pPr>
            <w:ins w:id="327" w:author="作者" w:date="2024-08-02T14:19:00Z">
              <w:r w:rsidRPr="003341CF">
                <w:rPr>
                  <w:lang w:eastAsia="x-none"/>
                </w:rPr>
                <w:t xml:space="preserve">A: A dataset is transferred from the </w:t>
              </w:r>
              <w:r w:rsidRPr="003341CF">
                <w:rPr>
                  <w:rFonts w:eastAsia="等线" w:hint="eastAsia"/>
                  <w:lang w:eastAsia="zh-CN"/>
                </w:rPr>
                <w:t>NW</w:t>
              </w:r>
              <w:r w:rsidRPr="003341CF">
                <w:rPr>
                  <w:rFonts w:eastAsia="等线"/>
                  <w:lang w:eastAsia="zh-CN"/>
                </w:rPr>
                <w:t>/NW-side</w:t>
              </w:r>
              <w:r w:rsidRPr="003341CF">
                <w:rPr>
                  <w:rFonts w:eastAsia="等线" w:hint="eastAsia"/>
                  <w:lang w:eastAsia="zh-CN"/>
                </w:rPr>
                <w:t xml:space="preserve"> to UE</w:t>
              </w:r>
              <w:r w:rsidRPr="003341CF">
                <w:rPr>
                  <w:rFonts w:eastAsia="等线"/>
                  <w:lang w:eastAsia="zh-CN"/>
                </w:rPr>
                <w:t>/UE-side</w:t>
              </w:r>
              <w:r w:rsidRPr="003341CF">
                <w:rPr>
                  <w:rFonts w:eastAsia="等线" w:hint="eastAsia"/>
                  <w:lang w:eastAsia="zh-CN"/>
                </w:rPr>
                <w:t xml:space="preserve"> via s</w:t>
              </w:r>
              <w:r w:rsidRPr="003341CF">
                <w:rPr>
                  <w:lang w:eastAsia="x-none"/>
                </w:rPr>
                <w:t>tandar</w:t>
              </w:r>
              <w:r w:rsidRPr="003341CF">
                <w:rPr>
                  <w:rFonts w:eastAsia="等线" w:hint="eastAsia"/>
                  <w:lang w:eastAsia="zh-CN"/>
                </w:rPr>
                <w:t>d</w:t>
              </w:r>
              <w:r w:rsidRPr="003341CF">
                <w:rPr>
                  <w:lang w:eastAsia="x-none"/>
                </w:rPr>
                <w:t>ized signal</w:t>
              </w:r>
              <w:r w:rsidRPr="003341CF">
                <w:rPr>
                  <w:rFonts w:eastAsia="等线"/>
                  <w:lang w:eastAsia="zh-CN"/>
                </w:rPr>
                <w:t>i</w:t>
              </w:r>
              <w:r w:rsidRPr="003341CF">
                <w:rPr>
                  <w:lang w:eastAsia="x-none"/>
                </w:rPr>
                <w:t xml:space="preserve">ng. </w:t>
              </w:r>
            </w:ins>
          </w:p>
          <w:p w14:paraId="2D5B1E84" w14:textId="77777777" w:rsidR="00EA7444" w:rsidRPr="003341CF" w:rsidRDefault="00EA7444" w:rsidP="00297317">
            <w:pPr>
              <w:numPr>
                <w:ilvl w:val="2"/>
                <w:numId w:val="24"/>
              </w:numPr>
              <w:overflowPunct w:val="0"/>
              <w:autoSpaceDE w:val="0"/>
              <w:autoSpaceDN w:val="0"/>
              <w:adjustRightInd w:val="0"/>
              <w:spacing w:before="0" w:after="180" w:line="240" w:lineRule="auto"/>
              <w:contextualSpacing/>
              <w:jc w:val="left"/>
              <w:textAlignment w:val="baseline"/>
              <w:rPr>
                <w:ins w:id="328" w:author="作者" w:date="2024-08-02T14:19:00Z"/>
                <w:lang w:eastAsia="ja-JP"/>
              </w:rPr>
            </w:pPr>
            <w:ins w:id="329" w:author="作者" w:date="2024-08-02T14:19:00Z">
              <w:r w:rsidRPr="003341CF">
                <w:rPr>
                  <w:lang w:eastAsia="ja-JP"/>
                </w:rPr>
                <w:t>Note: RAN1 study of Step A only focuses on RAN1 aspect of the data</w:t>
              </w:r>
              <w:r w:rsidRPr="003341CF">
                <w:rPr>
                  <w:rFonts w:eastAsia="等线" w:hint="eastAsia"/>
                  <w:lang w:eastAsia="zh-CN"/>
                </w:rPr>
                <w:t>set</w:t>
              </w:r>
              <w:r w:rsidRPr="003341CF">
                <w:rPr>
                  <w:lang w:eastAsia="ja-JP"/>
                </w:rPr>
                <w:t xml:space="preserve"> transfer from NW to UE. Other solution for dataset exchange is out of RAN1 scope. </w:t>
              </w:r>
            </w:ins>
          </w:p>
          <w:p w14:paraId="1BAE78A9" w14:textId="77777777" w:rsidR="00EA7444" w:rsidRPr="003341CF" w:rsidRDefault="00EA7444" w:rsidP="00297317">
            <w:pPr>
              <w:numPr>
                <w:ilvl w:val="1"/>
                <w:numId w:val="24"/>
              </w:numPr>
              <w:overflowPunct w:val="0"/>
              <w:autoSpaceDE w:val="0"/>
              <w:autoSpaceDN w:val="0"/>
              <w:adjustRightInd w:val="0"/>
              <w:spacing w:before="0" w:after="180" w:line="240" w:lineRule="auto"/>
              <w:contextualSpacing/>
              <w:jc w:val="left"/>
              <w:textAlignment w:val="baseline"/>
              <w:rPr>
                <w:ins w:id="330" w:author="作者" w:date="2024-08-02T14:19:00Z"/>
                <w:lang w:eastAsia="ja-JP"/>
              </w:rPr>
            </w:pPr>
            <w:ins w:id="331" w:author="作者" w:date="2024-08-02T14:19:00Z">
              <w:r w:rsidRPr="003341CF">
                <w:rPr>
                  <w:lang w:eastAsia="ja-JP"/>
                </w:rPr>
                <w:t>B: UE part of two-sided model</w:t>
              </w:r>
              <w:r w:rsidRPr="003341CF">
                <w:rPr>
                  <w:rFonts w:eastAsia="等线" w:hint="eastAsia"/>
                  <w:lang w:eastAsia="zh-CN"/>
                </w:rPr>
                <w:t>(s)</w:t>
              </w:r>
              <w:r w:rsidRPr="003341CF">
                <w:rPr>
                  <w:lang w:eastAsia="ja-JP"/>
                </w:rPr>
                <w:t xml:space="preserve"> is</w:t>
              </w:r>
              <w:r w:rsidRPr="003341CF">
                <w:rPr>
                  <w:rFonts w:eastAsia="等线" w:hint="eastAsia"/>
                  <w:lang w:eastAsia="zh-CN"/>
                </w:rPr>
                <w:t>(are)</w:t>
              </w:r>
              <w:r w:rsidRPr="003341CF">
                <w:rPr>
                  <w:lang w:eastAsia="ja-JP"/>
                </w:rPr>
                <w:t xml:space="preserve"> developed based on at least the above dataset. </w:t>
              </w:r>
            </w:ins>
          </w:p>
          <w:p w14:paraId="0F57A28C" w14:textId="77777777" w:rsidR="00EA7444" w:rsidRPr="003341CF" w:rsidRDefault="00EA7444" w:rsidP="00297317">
            <w:pPr>
              <w:numPr>
                <w:ilvl w:val="1"/>
                <w:numId w:val="24"/>
              </w:numPr>
              <w:overflowPunct w:val="0"/>
              <w:autoSpaceDE w:val="0"/>
              <w:autoSpaceDN w:val="0"/>
              <w:adjustRightInd w:val="0"/>
              <w:spacing w:before="0" w:after="180" w:line="240" w:lineRule="auto"/>
              <w:contextualSpacing/>
              <w:jc w:val="left"/>
              <w:textAlignment w:val="baseline"/>
              <w:rPr>
                <w:ins w:id="332" w:author="作者" w:date="2024-08-02T14:19:00Z"/>
                <w:lang w:eastAsia="ja-JP"/>
              </w:rPr>
            </w:pPr>
            <w:ins w:id="333" w:author="作者" w:date="2024-08-02T14:19:00Z">
              <w:r w:rsidRPr="003341CF">
                <w:rPr>
                  <w:lang w:eastAsia="ja-JP"/>
                </w:rPr>
                <w:t xml:space="preserve">C: UE reports information of </w:t>
              </w:r>
              <w:r w:rsidRPr="003341CF">
                <w:rPr>
                  <w:rFonts w:eastAsia="等线" w:hint="eastAsia"/>
                  <w:lang w:eastAsia="zh-CN"/>
                </w:rPr>
                <w:t>its</w:t>
              </w:r>
              <w:r w:rsidRPr="003341CF">
                <w:rPr>
                  <w:rFonts w:eastAsia="MS Mincho"/>
                  <w:lang w:eastAsia="ja-JP"/>
                </w:rPr>
                <w:t xml:space="preserve"> </w:t>
              </w:r>
              <w:r w:rsidRPr="003341CF">
                <w:rPr>
                  <w:lang w:eastAsia="ja-JP"/>
                </w:rPr>
                <w:t>UE part of two-sided model</w:t>
              </w:r>
              <w:r w:rsidRPr="003341CF">
                <w:rPr>
                  <w:rFonts w:eastAsia="等线" w:hint="eastAsia"/>
                  <w:lang w:eastAsia="zh-CN"/>
                </w:rPr>
                <w:t>(s)</w:t>
              </w:r>
              <w:r w:rsidRPr="003341CF">
                <w:rPr>
                  <w:rFonts w:eastAsia="等线"/>
                  <w:lang w:eastAsia="zh-CN"/>
                </w:rPr>
                <w:t xml:space="preserve"> </w:t>
              </w:r>
              <w:r w:rsidRPr="003341CF">
                <w:rPr>
                  <w:rFonts w:eastAsia="等线" w:hint="eastAsia"/>
                  <w:lang w:eastAsia="zh-CN"/>
                </w:rPr>
                <w:t xml:space="preserve">corresponding </w:t>
              </w:r>
              <w:r w:rsidRPr="003341CF">
                <w:rPr>
                  <w:rFonts w:eastAsia="等线"/>
                  <w:lang w:eastAsia="zh-CN"/>
                </w:rPr>
                <w:t>to the above dataset</w:t>
              </w:r>
              <w:r w:rsidRPr="003341CF">
                <w:rPr>
                  <w:rFonts w:eastAsia="等线" w:hint="eastAsia"/>
                  <w:lang w:eastAsia="zh-CN"/>
                </w:rPr>
                <w:t xml:space="preserve"> to </w:t>
              </w:r>
              <w:r w:rsidRPr="003341CF">
                <w:rPr>
                  <w:rFonts w:eastAsia="等线"/>
                  <w:lang w:eastAsia="zh-CN"/>
                </w:rPr>
                <w:t>the NW.</w:t>
              </w:r>
              <w:r w:rsidRPr="003341CF">
                <w:rPr>
                  <w:rFonts w:eastAsia="等线" w:hint="eastAsia"/>
                  <w:lang w:eastAsia="zh-CN"/>
                </w:rPr>
                <w:t xml:space="preserve"> </w:t>
              </w:r>
            </w:ins>
          </w:p>
          <w:p w14:paraId="30037C59" w14:textId="77777777" w:rsidR="00EA7444" w:rsidRPr="003341CF" w:rsidRDefault="00EA7444" w:rsidP="00297317">
            <w:pPr>
              <w:numPr>
                <w:ilvl w:val="1"/>
                <w:numId w:val="24"/>
              </w:numPr>
              <w:overflowPunct w:val="0"/>
              <w:autoSpaceDE w:val="0"/>
              <w:autoSpaceDN w:val="0"/>
              <w:adjustRightInd w:val="0"/>
              <w:spacing w:before="0" w:after="180" w:line="240" w:lineRule="auto"/>
              <w:contextualSpacing/>
              <w:jc w:val="left"/>
              <w:textAlignment w:val="baseline"/>
              <w:rPr>
                <w:ins w:id="334" w:author="作者" w:date="2024-08-02T14:19:00Z"/>
                <w:lang w:eastAsia="ja-JP"/>
              </w:rPr>
            </w:pPr>
            <w:ins w:id="335" w:author="作者" w:date="2024-08-02T14:19:00Z">
              <w:r w:rsidRPr="003341CF">
                <w:rPr>
                  <w:lang w:eastAsia="ja-JP"/>
                </w:rPr>
                <w:t>FFS: How m</w:t>
              </w:r>
              <w:r w:rsidRPr="003341CF">
                <w:rPr>
                  <w:rFonts w:eastAsia="等线"/>
                  <w:lang w:eastAsia="zh-CN"/>
                </w:rPr>
                <w:t>odel ID is determined/assigned for each AI/ML model (including relationship between dataset and model ID)</w:t>
              </w:r>
            </w:ins>
          </w:p>
          <w:p w14:paraId="10C6319C" w14:textId="77777777" w:rsidR="00EA7444" w:rsidRPr="003341CF" w:rsidRDefault="00EA7444" w:rsidP="00297317">
            <w:pPr>
              <w:numPr>
                <w:ilvl w:val="1"/>
                <w:numId w:val="24"/>
              </w:numPr>
              <w:overflowPunct w:val="0"/>
              <w:autoSpaceDE w:val="0"/>
              <w:autoSpaceDN w:val="0"/>
              <w:adjustRightInd w:val="0"/>
              <w:spacing w:before="0" w:after="180" w:line="240" w:lineRule="auto"/>
              <w:contextualSpacing/>
              <w:jc w:val="left"/>
              <w:textAlignment w:val="baseline"/>
              <w:rPr>
                <w:ins w:id="336" w:author="作者" w:date="2024-08-02T14:19:00Z"/>
                <w:lang w:eastAsia="ja-JP"/>
              </w:rPr>
            </w:pPr>
            <w:ins w:id="337" w:author="作者" w:date="2024-08-02T14:19:00Z">
              <w:r w:rsidRPr="003341CF">
                <w:rPr>
                  <w:lang w:eastAsia="ja-JP"/>
                </w:rPr>
                <w:t>Note: Some step(s) may not be needed for MI-Option2</w:t>
              </w:r>
            </w:ins>
          </w:p>
          <w:p w14:paraId="1E69E7E5" w14:textId="77777777" w:rsidR="00EA7444" w:rsidRPr="003341CF" w:rsidRDefault="00EA7444" w:rsidP="00297317">
            <w:pPr>
              <w:numPr>
                <w:ilvl w:val="0"/>
                <w:numId w:val="24"/>
              </w:numPr>
              <w:overflowPunct w:val="0"/>
              <w:autoSpaceDE w:val="0"/>
              <w:autoSpaceDN w:val="0"/>
              <w:adjustRightInd w:val="0"/>
              <w:spacing w:before="0" w:after="180" w:line="240" w:lineRule="auto"/>
              <w:contextualSpacing/>
              <w:jc w:val="left"/>
              <w:textAlignment w:val="baseline"/>
              <w:rPr>
                <w:ins w:id="338" w:author="作者" w:date="2024-08-02T14:19:00Z"/>
                <w:lang w:eastAsia="ja-JP"/>
              </w:rPr>
            </w:pPr>
            <w:ins w:id="339" w:author="作者" w:date="2024-08-02T14:19:00Z">
              <w:r w:rsidRPr="003341CF">
                <w:rPr>
                  <w:lang w:eastAsia="ja-JP"/>
                </w:rPr>
                <w:t xml:space="preserve">Note: The above example is based on the assumption of NW-first training. It is separate discussion for the assumption of UE-first training. </w:t>
              </w:r>
            </w:ins>
          </w:p>
          <w:p w14:paraId="5FF1F4D6" w14:textId="77777777" w:rsidR="00EA7444" w:rsidRPr="003341CF" w:rsidRDefault="00EA7444" w:rsidP="00297317">
            <w:pPr>
              <w:numPr>
                <w:ilvl w:val="0"/>
                <w:numId w:val="24"/>
              </w:numPr>
              <w:overflowPunct w:val="0"/>
              <w:autoSpaceDE w:val="0"/>
              <w:autoSpaceDN w:val="0"/>
              <w:adjustRightInd w:val="0"/>
              <w:spacing w:before="0" w:after="180" w:line="240" w:lineRule="auto"/>
              <w:contextualSpacing/>
              <w:jc w:val="left"/>
              <w:textAlignment w:val="baseline"/>
              <w:rPr>
                <w:ins w:id="340" w:author="作者" w:date="2024-08-02T14:19:00Z"/>
                <w:lang w:eastAsia="ja-JP"/>
              </w:rPr>
            </w:pPr>
            <w:ins w:id="341" w:author="作者" w:date="2024-08-02T14:19:00Z">
              <w:r w:rsidRPr="003341CF">
                <w:rPr>
                  <w:lang w:eastAsia="ja-JP"/>
                </w:rPr>
                <w:t>Note: The study should consider the impact on inter-vendor collaboration</w:t>
              </w:r>
              <w:r w:rsidRPr="003341CF">
                <w:rPr>
                  <w:rFonts w:eastAsia="等线" w:hint="eastAsia"/>
                  <w:lang w:eastAsia="zh-CN"/>
                </w:rPr>
                <w:t xml:space="preserve">, at least including complexity, performance, </w:t>
              </w:r>
              <w:r w:rsidRPr="003341CF">
                <w:rPr>
                  <w:rFonts w:eastAsia="等线"/>
                  <w:lang w:eastAsia="zh-CN"/>
                </w:rPr>
                <w:t>interoperability</w:t>
              </w:r>
              <w:r w:rsidRPr="003341CF">
                <w:rPr>
                  <w:rFonts w:eastAsia="等线" w:hint="eastAsia"/>
                  <w:lang w:eastAsia="zh-CN"/>
                </w:rPr>
                <w:t xml:space="preserve"> in RAN4/testing related aspects and feasibility.</w:t>
              </w:r>
            </w:ins>
          </w:p>
          <w:p w14:paraId="604A9BDE" w14:textId="77777777" w:rsidR="00EA7444" w:rsidRPr="003341CF" w:rsidRDefault="00EA7444" w:rsidP="00297317">
            <w:pPr>
              <w:numPr>
                <w:ilvl w:val="0"/>
                <w:numId w:val="24"/>
              </w:numPr>
              <w:overflowPunct w:val="0"/>
              <w:autoSpaceDE w:val="0"/>
              <w:autoSpaceDN w:val="0"/>
              <w:adjustRightInd w:val="0"/>
              <w:spacing w:before="0" w:after="180" w:line="240" w:lineRule="auto"/>
              <w:contextualSpacing/>
              <w:jc w:val="left"/>
              <w:textAlignment w:val="baseline"/>
              <w:rPr>
                <w:ins w:id="342" w:author="作者" w:date="2024-08-02T14:19:00Z"/>
                <w:lang w:eastAsia="ja-JP"/>
              </w:rPr>
            </w:pPr>
            <w:ins w:id="343" w:author="作者" w:date="2024-08-02T14:19:00Z">
              <w:r w:rsidRPr="003341CF">
                <w:rPr>
                  <w:lang w:eastAsia="ja-JP"/>
                </w:rPr>
                <w:t>FFS: whether/how to consider UE-side additional condition(s) for the dataset</w:t>
              </w:r>
            </w:ins>
          </w:p>
          <w:p w14:paraId="294A8398" w14:textId="77777777" w:rsidR="00EA7444" w:rsidRDefault="00EA7444" w:rsidP="000577D8">
            <w:pPr>
              <w:rPr>
                <w:ins w:id="344" w:author="作者" w:date="2024-08-22T14:38:00Z"/>
              </w:rPr>
            </w:pPr>
          </w:p>
          <w:p w14:paraId="2AA71FEF" w14:textId="77777777" w:rsidR="00EA7444" w:rsidRDefault="00EA7444" w:rsidP="000577D8">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proofErr w:type="spellStart"/>
            <w:r w:rsidRPr="004D4696">
              <w:t>signa</w:t>
            </w:r>
            <w:r>
              <w:t>l</w:t>
            </w:r>
            <w:r w:rsidRPr="004D4696">
              <w:t>ling</w:t>
            </w:r>
            <w:proofErr w:type="spellEnd"/>
            <w:r w:rsidRPr="004D4696">
              <w:t xml:space="preserve"> (e.g., RRC, MAC-CE, DCI). Models </w:t>
            </w:r>
            <w:r>
              <w:tab/>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 xml:space="preserve">. </w:t>
            </w:r>
            <w:r w:rsidRPr="00FE0620">
              <w:t>Note: UE may have one AI/ML model for the functionality, or UE may have multiple AI/ML models for the functionality</w:t>
            </w:r>
            <w:r>
              <w:t>.</w:t>
            </w:r>
          </w:p>
          <w:p w14:paraId="6880D2C3" w14:textId="77777777" w:rsidR="00EA7444" w:rsidRDefault="00EA7444" w:rsidP="000577D8">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312272DC" w14:textId="77777777" w:rsidR="00EA7444" w:rsidDel="00805537" w:rsidRDefault="00EA7444" w:rsidP="000577D8">
            <w:r w:rsidDel="00805537">
              <w:rPr>
                <w:iCs/>
              </w:rPr>
              <w:lastRenderedPageBreak/>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functionality(es)</w:t>
            </w:r>
            <w:r>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119D2A9B" w14:textId="77777777" w:rsidR="00EA7444" w:rsidRDefault="00EA7444" w:rsidP="000577D8">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5783720" w14:textId="77777777" w:rsidR="00EA7444" w:rsidRDefault="00EA7444" w:rsidP="000577D8">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FE7B704" w14:textId="77777777" w:rsidR="00EA7444" w:rsidDel="00805537" w:rsidRDefault="00EA7444" w:rsidP="000577D8">
            <w:pPr>
              <w:rPr>
                <w:iCs/>
              </w:rPr>
            </w:pPr>
            <w:r w:rsidDel="00805537">
              <w:rPr>
                <w:iCs/>
              </w:rPr>
              <w:t>A</w:t>
            </w:r>
            <w:r w:rsidRPr="00F70D99" w:rsidDel="00805537">
              <w:rPr>
                <w:iCs/>
              </w:rPr>
              <w:t>fter model identification</w:t>
            </w:r>
            <w:r w:rsidDel="00805537">
              <w:rPr>
                <w:iCs/>
              </w:rPr>
              <w:t xml:space="preserve">, </w:t>
            </w:r>
            <w:r w:rsidRPr="00CD3DF0" w:rsidDel="00805537">
              <w:rPr>
                <w:iCs/>
              </w:rPr>
              <w:t xml:space="preserve">necessity, </w:t>
            </w:r>
            <w:r w:rsidRPr="00F70D99" w:rsidDel="00805537">
              <w:rPr>
                <w:iCs/>
              </w:rPr>
              <w:t xml:space="preserve">mechanisms, for UE to report updates on applicable UE part/UE-side model(s), </w:t>
            </w:r>
            <w:r>
              <w:rPr>
                <w:iCs/>
              </w:rPr>
              <w:t>are studied, w</w:t>
            </w:r>
            <w:r w:rsidRPr="00F70D99" w:rsidDel="00805537">
              <w:rPr>
                <w:iCs/>
              </w:rPr>
              <w:t>here the applicable models may be a subset of all identified models</w:t>
            </w:r>
            <w:r w:rsidDel="00805537">
              <w:rPr>
                <w:iCs/>
              </w:rPr>
              <w:t xml:space="preserve">. </w:t>
            </w:r>
            <w:r w:rsidDel="00805537">
              <w:t>Applicable models can be reported by the UE.</w:t>
            </w:r>
          </w:p>
          <w:p w14:paraId="7764FFF9" w14:textId="77777777" w:rsidR="00EA7444" w:rsidRDefault="00EA7444" w:rsidP="000577D8">
            <w:r>
              <w:t xml:space="preserve">How to handle the impact of UE’s internal conditions such as memory, battery, and other hardware limitations on functionality/model operations and AI/ML-enabled Feature is to be studied. </w:t>
            </w:r>
            <w:r w:rsidRPr="005058BD">
              <w:t xml:space="preserve"> </w:t>
            </w:r>
            <w:r>
              <w:t>Note: it does not preclude any existing solutions.</w:t>
            </w:r>
          </w:p>
          <w:p w14:paraId="78BCE678" w14:textId="77777777" w:rsidR="00EA7444" w:rsidRDefault="00EA7444" w:rsidP="000577D8">
            <w:r>
              <w:t xml:space="preserve">For functionality/model-ID based LCM, once functionalities/models are identified, the same or similar procedures may be used for their activation, deactivation, switching, fallback, and monitoring. </w:t>
            </w:r>
          </w:p>
          <w:p w14:paraId="01E282E8" w14:textId="77777777" w:rsidR="00EA7444" w:rsidRDefault="00EA7444" w:rsidP="000577D8">
            <w:r w:rsidRPr="00F618C4">
              <w:t>Model</w:t>
            </w:r>
            <w:r>
              <w:t xml:space="preserve"> </w:t>
            </w:r>
            <w:r w:rsidRPr="00F618C4">
              <w:t>ID, if needed, can be used in a Functionality (defined in functionality-based LCM) for LCM operations</w:t>
            </w:r>
            <w:r>
              <w:t>.</w:t>
            </w:r>
          </w:p>
          <w:p w14:paraId="69C4B4C0" w14:textId="77777777" w:rsidR="00EA7444" w:rsidRDefault="00EA7444" w:rsidP="000577D8">
            <w:pPr>
              <w:rPr>
                <w:rFonts w:eastAsia="宋体"/>
                <w:szCs w:val="20"/>
                <w:lang w:eastAsia="zh-CN"/>
              </w:rPr>
            </w:pPr>
          </w:p>
          <w:p w14:paraId="3A572BFA" w14:textId="77777777" w:rsidR="00EA7444" w:rsidRPr="005C1508" w:rsidRDefault="00EA7444" w:rsidP="000577D8">
            <w:pPr>
              <w:rPr>
                <w:rFonts w:eastAsia="宋体"/>
                <w:szCs w:val="20"/>
                <w:lang w:eastAsia="zh-CN"/>
              </w:rPr>
            </w:pPr>
            <w:r>
              <w:rPr>
                <w:rFonts w:eastAsia="宋体"/>
                <w:szCs w:val="20"/>
                <w:lang w:eastAsia="zh-CN"/>
              </w:rPr>
              <w:t>---------------------------------------------------------Text omitted ---------------------------------------------------------</w:t>
            </w:r>
          </w:p>
        </w:tc>
      </w:tr>
    </w:tbl>
    <w:p w14:paraId="342944CC" w14:textId="77777777" w:rsidR="00EA7444" w:rsidRDefault="00EA7444" w:rsidP="00EA7444">
      <w:pPr>
        <w:pStyle w:val="a2"/>
      </w:pPr>
    </w:p>
    <w:p w14:paraId="2E411F47" w14:textId="77777777" w:rsidR="00EA7444" w:rsidRDefault="00EA7444" w:rsidP="004051FC">
      <w:pPr>
        <w:pStyle w:val="2"/>
        <w:numPr>
          <w:ilvl w:val="0"/>
          <w:numId w:val="0"/>
        </w:numPr>
        <w:ind w:left="567"/>
      </w:pPr>
      <w:r>
        <w:t>TP2</w:t>
      </w:r>
    </w:p>
    <w:tbl>
      <w:tblPr>
        <w:tblStyle w:val="afa"/>
        <w:tblW w:w="0" w:type="auto"/>
        <w:tblLook w:val="04A0" w:firstRow="1" w:lastRow="0" w:firstColumn="1" w:lastColumn="0" w:noHBand="0" w:noVBand="1"/>
      </w:tblPr>
      <w:tblGrid>
        <w:gridCol w:w="9062"/>
      </w:tblGrid>
      <w:tr w:rsidR="00EA7444" w14:paraId="27E44EF6" w14:textId="77777777" w:rsidTr="000577D8">
        <w:tc>
          <w:tcPr>
            <w:tcW w:w="9062" w:type="dxa"/>
          </w:tcPr>
          <w:p w14:paraId="1359A01E" w14:textId="77777777" w:rsidR="00EA7444" w:rsidRDefault="00EA7444" w:rsidP="000577D8">
            <w:pPr>
              <w:rPr>
                <w:rFonts w:eastAsia="宋体"/>
                <w:szCs w:val="20"/>
                <w:lang w:eastAsia="zh-CN"/>
              </w:rPr>
            </w:pPr>
          </w:p>
          <w:p w14:paraId="706050A6" w14:textId="77777777" w:rsidR="00EA7444" w:rsidRDefault="00EA7444" w:rsidP="000577D8">
            <w:pPr>
              <w:rPr>
                <w:rFonts w:eastAsia="宋体"/>
                <w:szCs w:val="20"/>
                <w:lang w:eastAsia="zh-CN"/>
              </w:rPr>
            </w:pPr>
            <w:r>
              <w:rPr>
                <w:rFonts w:eastAsia="宋体"/>
                <w:szCs w:val="20"/>
                <w:lang w:eastAsia="zh-CN"/>
              </w:rPr>
              <w:t>----------------------------------------------------------Text omitted ---------------------------------------------------------</w:t>
            </w:r>
          </w:p>
          <w:p w14:paraId="3A02E186" w14:textId="77777777" w:rsidR="00EA7444" w:rsidRPr="0067501A" w:rsidRDefault="00EA7444" w:rsidP="000577D8">
            <w:pPr>
              <w:pStyle w:val="30"/>
              <w:numPr>
                <w:ilvl w:val="0"/>
                <w:numId w:val="0"/>
              </w:numPr>
              <w:ind w:left="1004" w:hanging="720"/>
              <w:outlineLvl w:val="2"/>
            </w:pPr>
            <w:r>
              <w:t>4.2.3</w:t>
            </w:r>
            <w:r>
              <w:tab/>
              <w:t>Additional conditions</w:t>
            </w:r>
          </w:p>
          <w:p w14:paraId="1B9296D7" w14:textId="77777777" w:rsidR="00EA7444" w:rsidRDefault="00EA7444" w:rsidP="000577D8">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It does not imply that </w:t>
            </w:r>
            <w:r w:rsidRPr="002E1D17">
              <w:rPr>
                <w:i/>
                <w:iCs/>
              </w:rPr>
              <w:t>additional conditions</w:t>
            </w:r>
            <w:r>
              <w:t xml:space="preserve"> 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 </w:t>
            </w:r>
          </w:p>
          <w:p w14:paraId="61B182AE" w14:textId="77777777" w:rsidR="00EA7444" w:rsidRDefault="00EA7444" w:rsidP="000577D8">
            <w:r>
              <w:t xml:space="preserve">For inference for UE-side models, to ensure consistency between training and inference regarding NW-side </w:t>
            </w:r>
            <w:r w:rsidRPr="002E1D17">
              <w:rPr>
                <w:i/>
                <w:iCs/>
              </w:rPr>
              <w:t>additional conditions</w:t>
            </w:r>
            <w:r>
              <w:t xml:space="preserve"> (if identified), the following options can be taken as potential approaches (when feasible and necessary): </w:t>
            </w:r>
          </w:p>
          <w:p w14:paraId="71EF3F79" w14:textId="77777777" w:rsidR="00EA7444" w:rsidRDefault="00EA7444" w:rsidP="00297317">
            <w:pPr>
              <w:pStyle w:val="afc"/>
              <w:numPr>
                <w:ilvl w:val="0"/>
                <w:numId w:val="22"/>
              </w:numPr>
              <w:spacing w:before="0" w:after="180" w:line="240" w:lineRule="auto"/>
              <w:contextualSpacing w:val="0"/>
              <w:jc w:val="left"/>
            </w:pPr>
            <w:r>
              <w:t>Model identification to achieve alignment on the NW-side additional condition between NW-side and UE-side</w:t>
            </w:r>
          </w:p>
          <w:p w14:paraId="0263053D" w14:textId="77777777" w:rsidR="00EA7444" w:rsidRDefault="00EA7444" w:rsidP="00297317">
            <w:pPr>
              <w:pStyle w:val="afc"/>
              <w:numPr>
                <w:ilvl w:val="0"/>
                <w:numId w:val="22"/>
              </w:numPr>
              <w:spacing w:before="0" w:after="180" w:line="240" w:lineRule="auto"/>
              <w:contextualSpacing w:val="0"/>
              <w:jc w:val="left"/>
            </w:pPr>
            <w:r>
              <w:t>Model training at NW and transfer to UE, where the model has been trained under the additional condition</w:t>
            </w:r>
          </w:p>
          <w:p w14:paraId="2BCCA770" w14:textId="77777777" w:rsidR="00EA7444" w:rsidRDefault="00EA7444" w:rsidP="00297317">
            <w:pPr>
              <w:pStyle w:val="afc"/>
              <w:numPr>
                <w:ilvl w:val="0"/>
                <w:numId w:val="22"/>
              </w:numPr>
              <w:spacing w:before="0" w:after="180" w:line="240" w:lineRule="auto"/>
              <w:contextualSpacing w:val="0"/>
              <w:jc w:val="left"/>
            </w:pPr>
            <w:r>
              <w:t xml:space="preserve">Information and/or indication on NW-side additional conditions is provided to UE </w:t>
            </w:r>
          </w:p>
          <w:p w14:paraId="654048F5" w14:textId="77777777" w:rsidR="00EA7444" w:rsidRDefault="00EA7444" w:rsidP="00297317">
            <w:pPr>
              <w:pStyle w:val="afc"/>
              <w:numPr>
                <w:ilvl w:val="0"/>
                <w:numId w:val="22"/>
              </w:numPr>
              <w:spacing w:before="0" w:after="180" w:line="240" w:lineRule="auto"/>
              <w:contextualSpacing w:val="0"/>
              <w:jc w:val="left"/>
            </w:pPr>
            <w:r>
              <w:lastRenderedPageBreak/>
              <w:t>Consistency assisted by monitoring (by UE and/or NW, the performance of UE-side candidate models/functionalities to select a model/functionality)</w:t>
            </w:r>
          </w:p>
          <w:p w14:paraId="6E3BC49B" w14:textId="77777777" w:rsidR="00EA7444" w:rsidRDefault="00EA7444" w:rsidP="00297317">
            <w:pPr>
              <w:pStyle w:val="afc"/>
              <w:numPr>
                <w:ilvl w:val="0"/>
                <w:numId w:val="22"/>
              </w:numPr>
              <w:spacing w:before="0" w:after="180" w:line="240" w:lineRule="auto"/>
              <w:contextualSpacing w:val="0"/>
              <w:jc w:val="left"/>
            </w:pPr>
            <w:r>
              <w:t>Other approaches are not precluded</w:t>
            </w:r>
          </w:p>
          <w:p w14:paraId="05F253D7" w14:textId="77777777" w:rsidR="00EA7444" w:rsidRDefault="00EA7444" w:rsidP="00297317">
            <w:pPr>
              <w:pStyle w:val="afc"/>
              <w:numPr>
                <w:ilvl w:val="0"/>
                <w:numId w:val="22"/>
              </w:numPr>
              <w:spacing w:before="0" w:after="180" w:line="240" w:lineRule="auto"/>
              <w:contextualSpacing w:val="0"/>
              <w:jc w:val="left"/>
            </w:pPr>
            <w:r>
              <w:t xml:space="preserve">Note: </w:t>
            </w:r>
            <w:r>
              <w:tab/>
              <w:t>the possibility that different approaches can achieve the same function is not denied</w:t>
            </w:r>
          </w:p>
          <w:p w14:paraId="3C871761" w14:textId="77777777" w:rsidR="00EA7444" w:rsidRPr="003341CF" w:rsidRDefault="00EA7444" w:rsidP="000577D8">
            <w:pPr>
              <w:spacing w:line="240" w:lineRule="auto"/>
              <w:rPr>
                <w:ins w:id="345" w:author="作者" w:date="2024-08-02T14:17:00Z"/>
                <w:rFonts w:ascii="Times" w:eastAsia="Batang" w:hAnsi="Times"/>
                <w:iCs/>
                <w:lang w:eastAsia="x-none"/>
              </w:rPr>
            </w:pPr>
            <w:ins w:id="346" w:author="作者" w:date="2024-08-02T14:17:00Z">
              <w:r w:rsidRPr="003341CF">
                <w:rPr>
                  <w:rFonts w:ascii="Times" w:eastAsia="Batang" w:hAnsi="Times"/>
                  <w:iCs/>
                  <w:lang w:eastAsia="x-none"/>
                </w:rPr>
                <w:t>Regarding the associated ID</w:t>
              </w:r>
            </w:ins>
            <w:ins w:id="347" w:author="作者" w:date="2024-08-02T14:18:00Z">
              <w:r>
                <w:rPr>
                  <w:rFonts w:ascii="Times" w:eastAsia="Batang" w:hAnsi="Times"/>
                  <w:iCs/>
                  <w:lang w:eastAsia="x-none"/>
                </w:rPr>
                <w:t xml:space="preserve"> </w:t>
              </w:r>
              <w:r w:rsidRPr="00F7172D">
                <w:rPr>
                  <w:rFonts w:ascii="Times" w:eastAsia="Batang" w:hAnsi="Times"/>
                  <w:iCs/>
                  <w:lang w:eastAsia="x-none"/>
                </w:rPr>
                <w:t>[</w:t>
              </w:r>
            </w:ins>
            <w:ins w:id="348" w:author="作者" w:date="2024-08-02T14:21:00Z">
              <w:r w:rsidRPr="00F7172D">
                <w:rPr>
                  <w:rFonts w:ascii="Times" w:eastAsia="Batang" w:hAnsi="Times"/>
                  <w:iCs/>
                  <w:lang w:eastAsia="x-none"/>
                </w:rPr>
                <w:t>defined in</w:t>
              </w:r>
            </w:ins>
            <w:ins w:id="349" w:author="作者" w:date="2024-08-02T14:18:00Z">
              <w:r w:rsidRPr="00F7172D">
                <w:rPr>
                  <w:rFonts w:ascii="Times" w:eastAsia="Batang" w:hAnsi="Times"/>
                  <w:iCs/>
                  <w:lang w:eastAsia="x-none"/>
                </w:rPr>
                <w:t xml:space="preserve"> Section 4.2.1]</w:t>
              </w:r>
            </w:ins>
            <w:ins w:id="350" w:author="作者" w:date="2024-08-02T14:17:00Z">
              <w:r w:rsidRPr="003341CF">
                <w:rPr>
                  <w:rFonts w:ascii="Times" w:eastAsia="Batang" w:hAnsi="Times"/>
                  <w:iCs/>
                  <w:lang w:eastAsia="x-none"/>
                </w:rPr>
                <w:t xml:space="preserve"> for Rel-19, the UE assum</w:t>
              </w:r>
              <w:r w:rsidRPr="003341CF">
                <w:rPr>
                  <w:rFonts w:ascii="Times" w:eastAsia="等线" w:hAnsi="Times" w:hint="eastAsia"/>
                  <w:iCs/>
                  <w:lang w:eastAsia="zh-CN"/>
                </w:rPr>
                <w:t xml:space="preserve">es that </w:t>
              </w:r>
              <w:r w:rsidRPr="003341CF">
                <w:rPr>
                  <w:rFonts w:ascii="Times" w:eastAsia="Batang" w:hAnsi="Times"/>
                  <w:iCs/>
                  <w:lang w:eastAsia="x-none"/>
                </w:rPr>
                <w:t>NW-side additional condition</w:t>
              </w:r>
              <w:r w:rsidRPr="003341CF">
                <w:rPr>
                  <w:rFonts w:ascii="Times" w:eastAsia="等线" w:hAnsi="Times" w:hint="eastAsia"/>
                  <w:iCs/>
                  <w:lang w:eastAsia="zh-CN"/>
                </w:rPr>
                <w:t>s</w:t>
              </w:r>
              <w:r w:rsidRPr="003341CF">
                <w:rPr>
                  <w:rFonts w:ascii="Times" w:eastAsia="Batang" w:hAnsi="Times"/>
                  <w:iCs/>
                  <w:lang w:eastAsia="x-none"/>
                </w:rPr>
                <w:t xml:space="preserve"> with the same associated ID </w:t>
              </w:r>
              <w:r w:rsidRPr="003341CF">
                <w:rPr>
                  <w:rFonts w:ascii="Times" w:eastAsia="等线" w:hAnsi="Times" w:hint="eastAsia"/>
                  <w:iCs/>
                  <w:lang w:eastAsia="zh-CN"/>
                </w:rPr>
                <w:t>are</w:t>
              </w:r>
              <w:r w:rsidRPr="003341CF">
                <w:rPr>
                  <w:rFonts w:ascii="Times" w:eastAsia="Batang" w:hAnsi="Times"/>
                  <w:iCs/>
                  <w:lang w:eastAsia="x-none"/>
                </w:rPr>
                <w:t xml:space="preserve"> </w:t>
              </w:r>
              <w:r w:rsidRPr="003341CF">
                <w:rPr>
                  <w:rFonts w:ascii="Times" w:eastAsia="等线" w:hAnsi="Times" w:hint="eastAsia"/>
                  <w:iCs/>
                  <w:lang w:eastAsia="zh-CN"/>
                </w:rPr>
                <w:t xml:space="preserve">consistent </w:t>
              </w:r>
              <w:r w:rsidRPr="003341CF">
                <w:rPr>
                  <w:rFonts w:ascii="Times" w:eastAsia="Batang" w:hAnsi="Times"/>
                  <w:iCs/>
                  <w:lang w:eastAsia="x-none"/>
                </w:rPr>
                <w:t>at least within a cell.</w:t>
              </w:r>
            </w:ins>
          </w:p>
          <w:p w14:paraId="2598A787" w14:textId="77777777" w:rsidR="00EA7444" w:rsidRPr="003341CF" w:rsidRDefault="00EA7444" w:rsidP="00297317">
            <w:pPr>
              <w:numPr>
                <w:ilvl w:val="0"/>
                <w:numId w:val="17"/>
              </w:numPr>
              <w:spacing w:line="300" w:lineRule="auto"/>
              <w:contextualSpacing/>
              <w:rPr>
                <w:ins w:id="351" w:author="作者" w:date="2024-08-02T14:17:00Z"/>
                <w:rFonts w:ascii="Times" w:eastAsia="Batang" w:hAnsi="Times"/>
                <w:iCs/>
                <w:lang w:eastAsia="x-none"/>
              </w:rPr>
            </w:pPr>
            <w:ins w:id="352" w:author="作者" w:date="2024-08-02T14:17:00Z">
              <w:r w:rsidRPr="003341CF">
                <w:rPr>
                  <w:rFonts w:ascii="Times" w:eastAsia="Batang" w:hAnsi="Times"/>
                  <w:iCs/>
                  <w:lang w:eastAsia="x-none"/>
                </w:rPr>
                <w:t>FFS: whether/how UE assumption can be applicable for multiple cells (including the feasibility study).</w:t>
              </w:r>
            </w:ins>
          </w:p>
          <w:p w14:paraId="6C5F9DDD" w14:textId="77777777" w:rsidR="00EA7444" w:rsidRDefault="00EA7444" w:rsidP="000577D8">
            <w:pPr>
              <w:rPr>
                <w:rFonts w:eastAsia="宋体"/>
                <w:szCs w:val="20"/>
                <w:lang w:eastAsia="zh-CN"/>
              </w:rPr>
            </w:pPr>
          </w:p>
          <w:p w14:paraId="2B380D7D" w14:textId="77777777" w:rsidR="00EA7444" w:rsidRDefault="00EA7444" w:rsidP="000577D8">
            <w:pPr>
              <w:rPr>
                <w:rFonts w:eastAsia="宋体"/>
                <w:szCs w:val="20"/>
                <w:lang w:eastAsia="zh-CN"/>
              </w:rPr>
            </w:pPr>
            <w:r>
              <w:rPr>
                <w:rFonts w:eastAsia="宋体"/>
                <w:szCs w:val="20"/>
                <w:lang w:eastAsia="zh-CN"/>
              </w:rPr>
              <w:t>-----------------------------------------------------------Text omitted ---------------------------------------------------------</w:t>
            </w:r>
          </w:p>
          <w:p w14:paraId="206A44F6" w14:textId="77777777" w:rsidR="00EA7444" w:rsidRDefault="00EA7444" w:rsidP="000577D8">
            <w:pPr>
              <w:rPr>
                <w:rFonts w:eastAsia="宋体"/>
                <w:szCs w:val="20"/>
                <w:lang w:eastAsia="zh-CN"/>
              </w:rPr>
            </w:pPr>
          </w:p>
        </w:tc>
      </w:tr>
    </w:tbl>
    <w:p w14:paraId="7CB5F2AE" w14:textId="77777777" w:rsidR="00EA7444" w:rsidRDefault="00EA7444" w:rsidP="00EA7444">
      <w:pPr>
        <w:rPr>
          <w:rFonts w:eastAsia="宋体"/>
          <w:szCs w:val="20"/>
          <w:lang w:eastAsia="zh-CN"/>
        </w:rPr>
      </w:pPr>
    </w:p>
    <w:p w14:paraId="6B2BE9B4" w14:textId="77777777" w:rsidR="00EA7444" w:rsidRDefault="00EA7444" w:rsidP="004051FC">
      <w:pPr>
        <w:pStyle w:val="2"/>
        <w:numPr>
          <w:ilvl w:val="0"/>
          <w:numId w:val="0"/>
        </w:numPr>
        <w:ind w:left="567"/>
      </w:pPr>
      <w:r>
        <w:t>TP3</w:t>
      </w:r>
    </w:p>
    <w:p w14:paraId="0EB19F32" w14:textId="77777777" w:rsidR="00EA7444" w:rsidRDefault="00EA7444" w:rsidP="00EA7444">
      <w:pPr>
        <w:rPr>
          <w:rFonts w:eastAsia="宋体"/>
          <w:szCs w:val="20"/>
          <w:lang w:eastAsia="zh-CN"/>
        </w:rPr>
      </w:pPr>
    </w:p>
    <w:tbl>
      <w:tblPr>
        <w:tblStyle w:val="afa"/>
        <w:tblW w:w="0" w:type="auto"/>
        <w:tblLook w:val="04A0" w:firstRow="1" w:lastRow="0" w:firstColumn="1" w:lastColumn="0" w:noHBand="0" w:noVBand="1"/>
      </w:tblPr>
      <w:tblGrid>
        <w:gridCol w:w="9062"/>
      </w:tblGrid>
      <w:tr w:rsidR="00EA7444" w14:paraId="3785F5D6" w14:textId="77777777" w:rsidTr="000577D8">
        <w:tc>
          <w:tcPr>
            <w:tcW w:w="9062" w:type="dxa"/>
          </w:tcPr>
          <w:p w14:paraId="4F34FDEE" w14:textId="77777777" w:rsidR="00EA7444" w:rsidRDefault="00EA7444" w:rsidP="000577D8">
            <w:pPr>
              <w:rPr>
                <w:rFonts w:eastAsia="宋体"/>
                <w:szCs w:val="20"/>
                <w:lang w:eastAsia="zh-CN"/>
              </w:rPr>
            </w:pPr>
          </w:p>
          <w:p w14:paraId="3EFE7937" w14:textId="77777777" w:rsidR="00EA7444" w:rsidRDefault="00EA7444" w:rsidP="000577D8">
            <w:pPr>
              <w:rPr>
                <w:rFonts w:eastAsia="宋体"/>
                <w:szCs w:val="20"/>
                <w:lang w:eastAsia="zh-CN"/>
              </w:rPr>
            </w:pPr>
            <w:r>
              <w:rPr>
                <w:rFonts w:eastAsia="宋体"/>
                <w:szCs w:val="20"/>
                <w:lang w:eastAsia="zh-CN"/>
              </w:rPr>
              <w:t>---------------------------------------------------------Text omitted ---------------------------------------------------------</w:t>
            </w:r>
          </w:p>
          <w:p w14:paraId="437D0015" w14:textId="77777777" w:rsidR="00EA7444" w:rsidRDefault="00EA7444" w:rsidP="000577D8">
            <w:pPr>
              <w:pStyle w:val="2"/>
              <w:numPr>
                <w:ilvl w:val="0"/>
                <w:numId w:val="0"/>
              </w:numPr>
              <w:ind w:left="576" w:hanging="576"/>
              <w:outlineLvl w:val="1"/>
            </w:pPr>
            <w:r>
              <w:t>4.3</w:t>
            </w:r>
            <w:r>
              <w:tab/>
              <w:t>Collaboration levels</w:t>
            </w:r>
          </w:p>
          <w:p w14:paraId="2D78FBF3" w14:textId="77777777" w:rsidR="00EA7444" w:rsidRDefault="00EA7444" w:rsidP="000577D8">
            <w:r>
              <w:t xml:space="preserve">In this clause, various levels of collaboration between UE and Network are identified as found pertinent to the selected use cases, e.g.,  </w:t>
            </w:r>
          </w:p>
          <w:p w14:paraId="15665659" w14:textId="77777777" w:rsidR="00EA7444" w:rsidRDefault="00EA7444" w:rsidP="000577D8">
            <w:pPr>
              <w:pStyle w:val="B1"/>
            </w:pPr>
            <w:r>
              <w:t>-</w:t>
            </w:r>
            <w:r>
              <w:tab/>
              <w:t>No collaboration: implementation-based only AI/ML algorithms without information exchange for comparison purposes</w:t>
            </w:r>
          </w:p>
          <w:p w14:paraId="120B493C" w14:textId="77777777" w:rsidR="00EA7444" w:rsidRDefault="00EA7444" w:rsidP="000577D8">
            <w:pPr>
              <w:pStyle w:val="B1"/>
            </w:pPr>
            <w:r>
              <w:t>-</w:t>
            </w:r>
            <w:r>
              <w:tab/>
              <w:t xml:space="preserve">Various levels of UE/Network collaboration targeting at separate or joint ML operation </w:t>
            </w:r>
          </w:p>
          <w:p w14:paraId="56053F6A" w14:textId="77777777" w:rsidR="00EA7444" w:rsidRDefault="00EA7444" w:rsidP="000577D8">
            <w:r>
              <w:t>The following Network-UE collaboration levels are considered as one aspect for defining collaboration levels</w:t>
            </w:r>
          </w:p>
          <w:p w14:paraId="225E9D53" w14:textId="77777777" w:rsidR="00EA7444" w:rsidRDefault="00EA7444" w:rsidP="000577D8">
            <w:pPr>
              <w:pStyle w:val="B1"/>
            </w:pPr>
            <w:r w:rsidRPr="008B0B79">
              <w:t>1.</w:t>
            </w:r>
            <w:r w:rsidRPr="008B0B79">
              <w:tab/>
            </w:r>
            <w:r w:rsidRPr="009D1E37">
              <w:rPr>
                <w:b/>
                <w:bCs/>
              </w:rPr>
              <w:t>Level x</w:t>
            </w:r>
            <w:r>
              <w:t>: No collaboration.</w:t>
            </w:r>
          </w:p>
          <w:p w14:paraId="22C64E7F" w14:textId="77777777" w:rsidR="00EA7444" w:rsidRDefault="00EA7444" w:rsidP="000577D8">
            <w:pPr>
              <w:pStyle w:val="B1"/>
            </w:pPr>
            <w:r w:rsidRPr="008B0B79">
              <w:t>2.</w:t>
            </w:r>
            <w:r w:rsidRPr="008B0B79">
              <w:tab/>
            </w:r>
            <w:r w:rsidRPr="009D1E37">
              <w:rPr>
                <w:b/>
                <w:bCs/>
              </w:rPr>
              <w:t>Level y</w:t>
            </w:r>
            <w:r>
              <w:t>: Signalling-based collaboration without model transfer. Note: this level includes cases without model delivery.</w:t>
            </w:r>
          </w:p>
          <w:p w14:paraId="2CBE33B5" w14:textId="77777777" w:rsidR="00EA7444" w:rsidRDefault="00EA7444" w:rsidP="000577D8">
            <w:pPr>
              <w:pStyle w:val="B1"/>
            </w:pPr>
            <w:r w:rsidRPr="008B0B79">
              <w:t>3.</w:t>
            </w:r>
            <w:r w:rsidRPr="008B0B79">
              <w:tab/>
            </w:r>
            <w:r w:rsidRPr="009D1E37">
              <w:rPr>
                <w:b/>
                <w:bCs/>
              </w:rPr>
              <w:t>Level z</w:t>
            </w:r>
            <w:r>
              <w:t>: Signalling-based collaboration with model transfer.</w:t>
            </w:r>
          </w:p>
          <w:p w14:paraId="17D26ADE" w14:textId="77777777" w:rsidR="00EA7444" w:rsidRDefault="00EA7444" w:rsidP="000577D8">
            <w:r w:rsidRPr="0069781E">
              <w:t>Level x/y boundary</w:t>
            </w:r>
            <w:r>
              <w:t xml:space="preserve"> is</w:t>
            </w:r>
            <w:r w:rsidRPr="0069781E">
              <w:t xml:space="preserve"> </w:t>
            </w:r>
            <w:r>
              <w:t xml:space="preserve">understood such </w:t>
            </w:r>
            <w:r w:rsidRPr="0069781E">
              <w:t>as</w:t>
            </w:r>
            <w:r>
              <w:t xml:space="preserve"> </w:t>
            </w:r>
            <w:r w:rsidRPr="0069781E">
              <w:t xml:space="preserve">Level x is implementation-based AI/ML operation without any dedicated AI/ML-specific enhancement (e.g., LCM related </w:t>
            </w:r>
            <w:proofErr w:type="spellStart"/>
            <w:r w:rsidRPr="0069781E">
              <w:t>signalling</w:t>
            </w:r>
            <w:proofErr w:type="spellEnd"/>
            <w:r w:rsidRPr="0069781E">
              <w:t>, RS) collaboration between network and UE.</w:t>
            </w:r>
            <w:r>
              <w:t xml:space="preserve"> </w:t>
            </w:r>
            <w:r w:rsidRPr="0069781E">
              <w:t>(Note: The AI/ML operation may rely on future specification not related to AI/ML collaboration. The AI/ML approaches can be used as baseline for performance evaluation for future releases.)</w:t>
            </w:r>
          </w:p>
          <w:p w14:paraId="7E5A7E64" w14:textId="77777777" w:rsidR="00EA7444" w:rsidRDefault="00EA7444" w:rsidP="000577D8">
            <w:r>
              <w:t xml:space="preserve">Level y/z boundary is defined based on whether model delivery over the air interface is done in a non-transparent manner to 3GPP </w:t>
            </w:r>
            <w:proofErr w:type="spellStart"/>
            <w:r>
              <w:t>signalling</w:t>
            </w:r>
            <w:proofErr w:type="spellEnd"/>
            <w:r>
              <w:t>. Note: procedures other than model transfer/delivery are decoupled with collaboration Level y-z</w:t>
            </w:r>
            <w:r>
              <w:rPr>
                <w:color w:val="000000"/>
              </w:rPr>
              <w:t>.</w:t>
            </w:r>
          </w:p>
          <w:p w14:paraId="70AFC7EC" w14:textId="77777777" w:rsidR="00EA7444" w:rsidRDefault="00EA7444" w:rsidP="000577D8">
            <w:pPr>
              <w:rPr>
                <w:bCs/>
              </w:rPr>
            </w:pPr>
            <w:r>
              <w:rPr>
                <w:bCs/>
              </w:rPr>
              <w:t xml:space="preserve">Table 4.3-1 introduces different options </w:t>
            </w:r>
            <w:r w:rsidRPr="004558A1">
              <w:rPr>
                <w:bCs/>
              </w:rPr>
              <w:t>for model delivery/transfer to UE, training location, and model delivery/transfer format combinations for UE-side models and UE-part of two-sided models</w:t>
            </w:r>
            <w:r>
              <w:rPr>
                <w:bCs/>
              </w:rPr>
              <w:t>:</w:t>
            </w:r>
          </w:p>
          <w:p w14:paraId="2295A3D8" w14:textId="77777777" w:rsidR="00EA7444" w:rsidRDefault="00EA7444" w:rsidP="000577D8">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495"/>
              <w:gridCol w:w="2000"/>
              <w:gridCol w:w="2663"/>
            </w:tblGrid>
            <w:tr w:rsidR="00EA7444" w14:paraId="58938CDE" w14:textId="77777777" w:rsidTr="000577D8">
              <w:tc>
                <w:tcPr>
                  <w:tcW w:w="683" w:type="dxa"/>
                  <w:shd w:val="clear" w:color="auto" w:fill="D9D9D9" w:themeFill="background1" w:themeFillShade="D9"/>
                </w:tcPr>
                <w:p w14:paraId="61BB59BA"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lastRenderedPageBreak/>
                    <w:t>Case</w:t>
                  </w:r>
                </w:p>
              </w:tc>
              <w:tc>
                <w:tcPr>
                  <w:tcW w:w="3831" w:type="dxa"/>
                  <w:shd w:val="clear" w:color="auto" w:fill="D9D9D9" w:themeFill="background1" w:themeFillShade="D9"/>
                </w:tcPr>
                <w:p w14:paraId="6B6E209D"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7AE62463"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6A0EE5D2"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Training location</w:t>
                  </w:r>
                </w:p>
              </w:tc>
            </w:tr>
            <w:tr w:rsidR="00EA7444" w14:paraId="77949064" w14:textId="77777777" w:rsidTr="000577D8">
              <w:tc>
                <w:tcPr>
                  <w:tcW w:w="683" w:type="dxa"/>
                  <w:shd w:val="clear" w:color="auto" w:fill="auto"/>
                </w:tcPr>
                <w:p w14:paraId="2F9009D9"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43D6A492"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1C744D9B"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34D2019C"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UE-side / NW-side / neutral site</w:t>
                  </w:r>
                </w:p>
              </w:tc>
            </w:tr>
            <w:tr w:rsidR="00EA7444" w14:paraId="1493E960" w14:textId="77777777" w:rsidTr="000577D8">
              <w:tc>
                <w:tcPr>
                  <w:tcW w:w="683" w:type="dxa"/>
                  <w:shd w:val="clear" w:color="auto" w:fill="auto"/>
                </w:tcPr>
                <w:p w14:paraId="19743A8D"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1AF6EE32"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E1CA5C5"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C10337B"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UE-side / neutral site</w:t>
                  </w:r>
                </w:p>
              </w:tc>
            </w:tr>
            <w:tr w:rsidR="00EA7444" w14:paraId="1B7DA6C9" w14:textId="77777777" w:rsidTr="000577D8">
              <w:tc>
                <w:tcPr>
                  <w:tcW w:w="683" w:type="dxa"/>
                  <w:shd w:val="clear" w:color="auto" w:fill="auto"/>
                </w:tcPr>
                <w:p w14:paraId="096CCCBD"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2DF71F5D"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7C7B0F2B"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801E367"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NW-side</w:t>
                  </w:r>
                </w:p>
              </w:tc>
            </w:tr>
            <w:tr w:rsidR="00EA7444" w14:paraId="71028DEA" w14:textId="77777777" w:rsidTr="000577D8">
              <w:tc>
                <w:tcPr>
                  <w:tcW w:w="683" w:type="dxa"/>
                  <w:shd w:val="clear" w:color="auto" w:fill="auto"/>
                </w:tcPr>
                <w:p w14:paraId="3E74219F"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083A97DF"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4AE107F3"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35FAC91F"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UE-side / neutral site</w:t>
                  </w:r>
                </w:p>
              </w:tc>
            </w:tr>
            <w:tr w:rsidR="00EA7444" w14:paraId="48FFE605" w14:textId="77777777" w:rsidTr="000577D8">
              <w:tc>
                <w:tcPr>
                  <w:tcW w:w="683" w:type="dxa"/>
                  <w:shd w:val="clear" w:color="auto" w:fill="auto"/>
                </w:tcPr>
                <w:p w14:paraId="0A0B3A2E"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6BC3A70A"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4BEC0A8A"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395D3D27"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NW-side</w:t>
                  </w:r>
                </w:p>
              </w:tc>
            </w:tr>
            <w:tr w:rsidR="00EA7444" w14:paraId="4723991A" w14:textId="77777777" w:rsidTr="000577D8">
              <w:tc>
                <w:tcPr>
                  <w:tcW w:w="683" w:type="dxa"/>
                  <w:shd w:val="clear" w:color="auto" w:fill="auto"/>
                </w:tcPr>
                <w:p w14:paraId="1C283A64" w14:textId="77777777" w:rsidR="00EA7444" w:rsidRPr="005B58E5" w:rsidRDefault="00EA7444" w:rsidP="000577D8">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4E54C95F"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25BE2073"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9EF9494" w14:textId="77777777" w:rsidR="00EA7444" w:rsidRPr="005B58E5" w:rsidRDefault="00EA7444" w:rsidP="000577D8">
                  <w:pPr>
                    <w:spacing w:after="0"/>
                    <w:rPr>
                      <w:rFonts w:ascii="Arial" w:hAnsi="Arial" w:cs="Arial"/>
                      <w:sz w:val="18"/>
                      <w:szCs w:val="18"/>
                    </w:rPr>
                  </w:pPr>
                  <w:r w:rsidRPr="005B58E5">
                    <w:rPr>
                      <w:rFonts w:ascii="Arial" w:hAnsi="Arial" w:cs="Arial"/>
                      <w:sz w:val="18"/>
                      <w:szCs w:val="18"/>
                    </w:rPr>
                    <w:t>NW-side</w:t>
                  </w:r>
                </w:p>
              </w:tc>
            </w:tr>
            <w:tr w:rsidR="00EA7444" w14:paraId="38830E44" w14:textId="77777777" w:rsidTr="000577D8">
              <w:tc>
                <w:tcPr>
                  <w:tcW w:w="9684" w:type="dxa"/>
                  <w:gridSpan w:val="4"/>
                  <w:shd w:val="clear" w:color="auto" w:fill="auto"/>
                </w:tcPr>
                <w:p w14:paraId="3BB56226" w14:textId="77777777" w:rsidR="00EA7444" w:rsidRPr="005B58E5" w:rsidRDefault="00EA7444" w:rsidP="000577D8">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6C724F7" w14:textId="77777777" w:rsidR="00EA7444" w:rsidRDefault="00EA7444" w:rsidP="000577D8"/>
          <w:p w14:paraId="70E1DE89" w14:textId="77777777" w:rsidR="00EA7444" w:rsidRDefault="00EA7444" w:rsidP="000577D8">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24232090" w14:textId="77777777" w:rsidR="00EA7444" w:rsidRDefault="00EA7444" w:rsidP="000577D8">
            <w:r>
              <w:t>For model delivery/transfer to UE (for UE-side models and UE-part of two-sided models):</w:t>
            </w:r>
          </w:p>
          <w:p w14:paraId="72A4F247" w14:textId="77777777" w:rsidR="00EA7444" w:rsidRDefault="00EA7444" w:rsidP="00297317">
            <w:pPr>
              <w:pStyle w:val="afc"/>
              <w:numPr>
                <w:ilvl w:val="0"/>
                <w:numId w:val="20"/>
              </w:numPr>
              <w:spacing w:before="0" w:after="180" w:line="240" w:lineRule="auto"/>
              <w:contextualSpacing w:val="0"/>
              <w:jc w:val="left"/>
            </w:pPr>
            <w: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CEF6FF3" w14:textId="77777777" w:rsidR="00EA7444" w:rsidRDefault="00EA7444" w:rsidP="00297317">
            <w:pPr>
              <w:pStyle w:val="afc"/>
              <w:numPr>
                <w:ilvl w:val="0"/>
                <w:numId w:val="20"/>
              </w:numPr>
              <w:spacing w:before="0" w:after="180" w:line="240" w:lineRule="auto"/>
              <w:contextualSpacing w:val="0"/>
              <w:jc w:val="left"/>
            </w:pPr>
            <w: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8A69551" w14:textId="77777777" w:rsidR="00EA7444" w:rsidRDefault="00EA7444" w:rsidP="00297317">
            <w:pPr>
              <w:pStyle w:val="afc"/>
              <w:numPr>
                <w:ilvl w:val="0"/>
                <w:numId w:val="20"/>
              </w:numPr>
              <w:spacing w:before="0" w:after="180" w:line="240" w:lineRule="auto"/>
              <w:contextualSpacing w:val="0"/>
              <w:jc w:val="left"/>
            </w:pPr>
            <w:r w:rsidRPr="003E7F94">
              <w:t>Model transfer/delivery of an unknown structure at UE has more challenges related to feasibility (</w:t>
            </w:r>
            <w:proofErr w:type="gramStart"/>
            <w:r w:rsidRPr="003E7F94">
              <w:t>e.g.</w:t>
            </w:r>
            <w:proofErr w:type="gramEnd"/>
            <w:r w:rsidRPr="003E7F94">
              <w:t xml:space="preserve"> UE implementation feasibility) compared to delivery/transfer of a known structure at UE</w:t>
            </w:r>
            <w:r>
              <w:t>.</w:t>
            </w:r>
          </w:p>
          <w:p w14:paraId="39BB2EAD" w14:textId="77777777" w:rsidR="00EA7444" w:rsidRDefault="00EA7444" w:rsidP="00297317">
            <w:pPr>
              <w:pStyle w:val="afc"/>
              <w:numPr>
                <w:ilvl w:val="0"/>
                <w:numId w:val="20"/>
              </w:numPr>
              <w:spacing w:before="0" w:after="180" w:line="240" w:lineRule="auto"/>
              <w:contextualSpacing w:val="0"/>
              <w:jc w:val="left"/>
            </w:pPr>
            <w:r>
              <w:t>For model trained at network side, Case y (w/ NW-side training) and Case z2 may incur the burden of offline cross-vendor collaboration such as sending a model to the UE-side and/or compiling a model.</w:t>
            </w:r>
          </w:p>
          <w:p w14:paraId="5CFA6C0D" w14:textId="77777777" w:rsidR="00EA7444" w:rsidRDefault="00EA7444" w:rsidP="00297317">
            <w:pPr>
              <w:pStyle w:val="afc"/>
              <w:numPr>
                <w:ilvl w:val="0"/>
                <w:numId w:val="20"/>
              </w:numPr>
              <w:spacing w:before="0" w:after="180" w:line="240" w:lineRule="auto"/>
              <w:contextualSpacing w:val="0"/>
              <w:jc w:val="left"/>
            </w:pPr>
            <w:r>
              <w:t>For model trained at UE side/neutral site, Case z1 and Case z3 may incur the burden of offline cross-vendor collaboration to send the trained model from the UE-side to the network, compared to Case y (w/ UE-side training) which does not have such burden.</w:t>
            </w:r>
          </w:p>
          <w:p w14:paraId="0E101A53" w14:textId="77777777" w:rsidR="00EA7444" w:rsidRDefault="00EA7444" w:rsidP="00297317">
            <w:pPr>
              <w:pStyle w:val="afc"/>
              <w:numPr>
                <w:ilvl w:val="0"/>
                <w:numId w:val="20"/>
              </w:numPr>
              <w:spacing w:before="0" w:after="180" w:line="240" w:lineRule="auto"/>
              <w:contextualSpacing w:val="0"/>
              <w:jc w:val="left"/>
            </w:pPr>
            <w:r>
              <w:t>Model storage at the 3GPP network, compared to storing the model outside the 3GPP network, may come with 3GPP network side burden on model maintenance/storage.</w:t>
            </w:r>
          </w:p>
          <w:p w14:paraId="1ACE8F56" w14:textId="77777777" w:rsidR="00EA7444" w:rsidRDefault="00EA7444" w:rsidP="00297317">
            <w:pPr>
              <w:pStyle w:val="afc"/>
              <w:numPr>
                <w:ilvl w:val="0"/>
                <w:numId w:val="20"/>
              </w:numPr>
              <w:spacing w:before="0" w:after="180" w:line="240" w:lineRule="auto"/>
              <w:contextualSpacing w:val="0"/>
              <w:jc w:val="left"/>
            </w:pPr>
            <w:r>
              <w:t>Proprietary design disclosure concern may arise from model training and/or model storage at the network side compared to other cases (such as case y with UE side training) which does not have such issue.</w:t>
            </w:r>
          </w:p>
          <w:p w14:paraId="015D9E07" w14:textId="77777777" w:rsidR="00EA7444" w:rsidRPr="003341CF" w:rsidRDefault="00EA7444" w:rsidP="000577D8">
            <w:pPr>
              <w:spacing w:line="240" w:lineRule="auto"/>
              <w:rPr>
                <w:ins w:id="353" w:author="作者" w:date="2024-08-02T14:19:00Z"/>
                <w:rFonts w:eastAsia="Batang"/>
                <w:bCs/>
              </w:rPr>
            </w:pPr>
            <w:ins w:id="354" w:author="作者" w:date="2024-08-02T14:19:00Z">
              <w:r w:rsidRPr="003341CF">
                <w:rPr>
                  <w:rFonts w:eastAsia="Batang"/>
                  <w:bCs/>
                </w:rPr>
                <w:lastRenderedPageBreak/>
                <w:t>From RAN1 perspective, for model delivery/transfer Case z4, further study the following alternatives (including the necessity</w:t>
              </w:r>
              <w:r w:rsidRPr="003341CF">
                <w:rPr>
                  <w:rFonts w:eastAsia="等线"/>
                  <w:bCs/>
                  <w:lang w:eastAsia="zh-CN"/>
                </w:rPr>
                <w:t>/feasibility</w:t>
              </w:r>
              <w:r w:rsidRPr="003341CF">
                <w:rPr>
                  <w:rFonts w:eastAsia="Batang"/>
                  <w:bCs/>
                </w:rPr>
                <w:t>/benefits):</w:t>
              </w:r>
            </w:ins>
          </w:p>
          <w:p w14:paraId="7F842677" w14:textId="77777777" w:rsidR="00EA7444" w:rsidRPr="003341CF" w:rsidRDefault="00EA7444" w:rsidP="00297317">
            <w:pPr>
              <w:numPr>
                <w:ilvl w:val="0"/>
                <w:numId w:val="23"/>
              </w:numPr>
              <w:overflowPunct w:val="0"/>
              <w:autoSpaceDE w:val="0"/>
              <w:autoSpaceDN w:val="0"/>
              <w:adjustRightInd w:val="0"/>
              <w:spacing w:before="0" w:after="180" w:line="240" w:lineRule="auto"/>
              <w:contextualSpacing/>
              <w:jc w:val="left"/>
              <w:textAlignment w:val="baseline"/>
              <w:rPr>
                <w:ins w:id="355" w:author="作者" w:date="2024-08-02T14:19:00Z"/>
                <w:lang w:eastAsia="ja-JP"/>
              </w:rPr>
            </w:pPr>
            <w:ins w:id="356" w:author="作者" w:date="2024-08-02T14:19:00Z">
              <w:r w:rsidRPr="003341CF">
                <w:rPr>
                  <w:lang w:eastAsia="ja-JP"/>
                </w:rPr>
                <w:t>Alt. A</w:t>
              </w:r>
            </w:ins>
          </w:p>
          <w:p w14:paraId="0BC49EB8"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57" w:author="作者" w:date="2024-08-02T14:19:00Z"/>
                <w:lang w:eastAsia="ja-JP"/>
              </w:rPr>
            </w:pPr>
            <w:ins w:id="358" w:author="作者" w:date="2024-08-02T14:19:00Z">
              <w:r w:rsidRPr="003341CF">
                <w:rPr>
                  <w:lang w:eastAsia="ja-JP"/>
                </w:rPr>
                <w:t xml:space="preserve">Step A-1: UE </w:t>
              </w:r>
              <w:r w:rsidRPr="003341CF">
                <w:rPr>
                  <w:rFonts w:eastAsia="等线"/>
                  <w:lang w:eastAsia="zh-CN"/>
                </w:rPr>
                <w:t xml:space="preserve">reports </w:t>
              </w:r>
              <w:r w:rsidRPr="003341CF">
                <w:rPr>
                  <w:lang w:eastAsia="ja-JP"/>
                </w:rPr>
                <w:t xml:space="preserve">the supported known model structure(s) </w:t>
              </w:r>
              <w:r w:rsidRPr="003341CF">
                <w:rPr>
                  <w:rFonts w:eastAsia="等线"/>
                  <w:lang w:eastAsia="zh-CN"/>
                </w:rPr>
                <w:t>to network</w:t>
              </w:r>
            </w:ins>
          </w:p>
          <w:p w14:paraId="11099EB0"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59" w:author="作者" w:date="2024-08-02T14:19:00Z"/>
                <w:lang w:eastAsia="ja-JP"/>
              </w:rPr>
            </w:pPr>
            <w:ins w:id="360" w:author="作者" w:date="2024-08-02T14:19:00Z">
              <w:r w:rsidRPr="003341CF">
                <w:rPr>
                  <w:lang w:eastAsia="ja-JP"/>
                </w:rPr>
                <w:t xml:space="preserve">Step A-2: </w:t>
              </w:r>
              <w:r w:rsidRPr="003341CF">
                <w:rPr>
                  <w:iCs/>
                  <w:lang w:eastAsia="zh-CN"/>
                </w:rPr>
                <w:t>NW transfers to UE the parameters for one or more of supported known model structure(s) reported in Step A-1</w:t>
              </w:r>
            </w:ins>
          </w:p>
          <w:p w14:paraId="39196F00"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61" w:author="作者" w:date="2024-08-02T14:19:00Z"/>
                <w:lang w:eastAsia="ja-JP"/>
              </w:rPr>
            </w:pPr>
            <w:ins w:id="362" w:author="作者" w:date="2024-08-02T14:19:00Z">
              <w:r w:rsidRPr="003341CF">
                <w:rPr>
                  <w:lang w:eastAsia="ja-JP"/>
                </w:rPr>
                <w:t>FFS: whether some additional step(s), and/or whether other information is needed</w:t>
              </w:r>
            </w:ins>
          </w:p>
          <w:p w14:paraId="1FC41B29" w14:textId="77777777" w:rsidR="00EA7444" w:rsidRPr="003341CF" w:rsidRDefault="00EA7444" w:rsidP="00297317">
            <w:pPr>
              <w:numPr>
                <w:ilvl w:val="0"/>
                <w:numId w:val="23"/>
              </w:numPr>
              <w:overflowPunct w:val="0"/>
              <w:autoSpaceDE w:val="0"/>
              <w:autoSpaceDN w:val="0"/>
              <w:adjustRightInd w:val="0"/>
              <w:spacing w:before="0" w:after="180" w:line="240" w:lineRule="auto"/>
              <w:contextualSpacing/>
              <w:jc w:val="left"/>
              <w:textAlignment w:val="baseline"/>
              <w:rPr>
                <w:ins w:id="363" w:author="作者" w:date="2024-08-02T14:19:00Z"/>
                <w:lang w:eastAsia="ja-JP"/>
              </w:rPr>
            </w:pPr>
            <w:ins w:id="364" w:author="作者" w:date="2024-08-02T14:19:00Z">
              <w:r w:rsidRPr="003341CF">
                <w:rPr>
                  <w:lang w:eastAsia="ja-JP"/>
                </w:rPr>
                <w:t xml:space="preserve">Alt. B </w:t>
              </w:r>
            </w:ins>
          </w:p>
          <w:p w14:paraId="4152A44C"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65" w:author="作者" w:date="2024-08-02T14:19:00Z"/>
                <w:lang w:eastAsia="ja-JP"/>
              </w:rPr>
            </w:pPr>
            <w:ins w:id="366" w:author="作者" w:date="2024-08-02T14:19:00Z">
              <w:r w:rsidRPr="003341CF">
                <w:rPr>
                  <w:lang w:eastAsia="ja-JP"/>
                </w:rPr>
                <w:t>Step B-0: UE reports to NW its support of model transfer/delivery case z4</w:t>
              </w:r>
            </w:ins>
          </w:p>
          <w:p w14:paraId="1A75DE7D"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67" w:author="作者" w:date="2024-08-02T14:19:00Z"/>
                <w:lang w:eastAsia="ja-JP"/>
              </w:rPr>
            </w:pPr>
            <w:ins w:id="368" w:author="作者" w:date="2024-08-02T14:19:00Z">
              <w:r w:rsidRPr="003341CF">
                <w:rPr>
                  <w:lang w:eastAsia="ja-JP"/>
                </w:rPr>
                <w:t>Note: Step B-0 may be before or after Step B-1</w:t>
              </w:r>
              <w:r w:rsidRPr="003341CF">
                <w:rPr>
                  <w:rFonts w:eastAsia="等线"/>
                  <w:lang w:eastAsia="zh-CN"/>
                </w:rPr>
                <w:t>, or not necessary</w:t>
              </w:r>
            </w:ins>
          </w:p>
          <w:p w14:paraId="36E523F3"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69" w:author="作者" w:date="2024-08-02T14:19:00Z"/>
                <w:lang w:eastAsia="ja-JP"/>
              </w:rPr>
            </w:pPr>
            <w:ins w:id="370" w:author="作者" w:date="2024-08-02T14:19:00Z">
              <w:r w:rsidRPr="003341CF">
                <w:rPr>
                  <w:lang w:eastAsia="ja-JP"/>
                </w:rPr>
                <w:t>Step B-1: NW indicates to UE the candidate known model structure(s)</w:t>
              </w:r>
            </w:ins>
          </w:p>
          <w:p w14:paraId="0FA0E025"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71" w:author="作者" w:date="2024-08-02T14:19:00Z"/>
                <w:lang w:eastAsia="ja-JP"/>
              </w:rPr>
            </w:pPr>
            <w:ins w:id="372" w:author="作者" w:date="2024-08-02T14:19:00Z">
              <w:r w:rsidRPr="003341CF">
                <w:rPr>
                  <w:lang w:eastAsia="ja-JP"/>
                </w:rPr>
                <w:t>Step B-2: UE reports to NW which model structure(s) out of the candidate known model structure(s) indicated in Step B-1 is supported</w:t>
              </w:r>
            </w:ins>
          </w:p>
          <w:p w14:paraId="29C3AE21"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73" w:author="作者" w:date="2024-08-02T14:19:00Z"/>
                <w:lang w:eastAsia="ja-JP"/>
              </w:rPr>
            </w:pPr>
            <w:ins w:id="374" w:author="作者" w:date="2024-08-02T14:19:00Z">
              <w:r w:rsidRPr="003341CF">
                <w:rPr>
                  <w:lang w:eastAsia="ja-JP"/>
                </w:rPr>
                <w:t xml:space="preserve">Step B-3: </w:t>
              </w:r>
              <w:r w:rsidRPr="003341CF">
                <w:rPr>
                  <w:iCs/>
                  <w:lang w:eastAsia="zh-CN"/>
                </w:rPr>
                <w:t xml:space="preserve">NW transfers to UE the parameters for one or more of supported </w:t>
              </w:r>
              <w:r w:rsidRPr="003341CF">
                <w:rPr>
                  <w:lang w:eastAsia="ja-JP"/>
                </w:rPr>
                <w:t xml:space="preserve">known model structure(s) </w:t>
              </w:r>
              <w:r w:rsidRPr="003341CF">
                <w:rPr>
                  <w:iCs/>
                  <w:lang w:eastAsia="zh-CN"/>
                </w:rPr>
                <w:t>reported in Step B-2</w:t>
              </w:r>
            </w:ins>
          </w:p>
          <w:p w14:paraId="52FBF4CA" w14:textId="77777777" w:rsidR="00EA7444" w:rsidRPr="003341CF" w:rsidRDefault="00EA7444" w:rsidP="00297317">
            <w:pPr>
              <w:numPr>
                <w:ilvl w:val="1"/>
                <w:numId w:val="23"/>
              </w:numPr>
              <w:overflowPunct w:val="0"/>
              <w:autoSpaceDE w:val="0"/>
              <w:autoSpaceDN w:val="0"/>
              <w:adjustRightInd w:val="0"/>
              <w:spacing w:before="0" w:after="180" w:line="240" w:lineRule="auto"/>
              <w:contextualSpacing/>
              <w:jc w:val="left"/>
              <w:textAlignment w:val="baseline"/>
              <w:rPr>
                <w:ins w:id="375" w:author="作者" w:date="2024-08-02T14:19:00Z"/>
                <w:lang w:eastAsia="ja-JP"/>
              </w:rPr>
            </w:pPr>
            <w:ins w:id="376" w:author="作者" w:date="2024-08-02T14:19:00Z">
              <w:r w:rsidRPr="003341CF">
                <w:rPr>
                  <w:lang w:eastAsia="ja-JP"/>
                </w:rPr>
                <w:t xml:space="preserve">FFS: whether some additional step(s), and/or whether other information is needed </w:t>
              </w:r>
            </w:ins>
          </w:p>
          <w:p w14:paraId="26EACA31" w14:textId="77777777" w:rsidR="00EA7444" w:rsidRPr="003341CF" w:rsidRDefault="00EA7444" w:rsidP="00297317">
            <w:pPr>
              <w:numPr>
                <w:ilvl w:val="0"/>
                <w:numId w:val="23"/>
              </w:numPr>
              <w:overflowPunct w:val="0"/>
              <w:autoSpaceDE w:val="0"/>
              <w:autoSpaceDN w:val="0"/>
              <w:adjustRightInd w:val="0"/>
              <w:spacing w:before="0" w:after="180" w:line="240" w:lineRule="auto"/>
              <w:contextualSpacing/>
              <w:jc w:val="left"/>
              <w:textAlignment w:val="baseline"/>
              <w:rPr>
                <w:ins w:id="377" w:author="作者" w:date="2024-08-02T14:19:00Z"/>
                <w:lang w:eastAsia="ja-JP"/>
              </w:rPr>
            </w:pPr>
            <w:ins w:id="378" w:author="作者" w:date="2024-08-02T14:19:00Z">
              <w:r w:rsidRPr="003341CF">
                <w:rPr>
                  <w:lang w:eastAsia="ja-JP"/>
                </w:rPr>
                <w:t>Note: Other alternative(s) is not precluded</w:t>
              </w:r>
            </w:ins>
          </w:p>
          <w:p w14:paraId="185B875B" w14:textId="77777777" w:rsidR="00EA7444" w:rsidRPr="003341CF" w:rsidRDefault="00EA7444" w:rsidP="00297317">
            <w:pPr>
              <w:numPr>
                <w:ilvl w:val="0"/>
                <w:numId w:val="23"/>
              </w:numPr>
              <w:overflowPunct w:val="0"/>
              <w:autoSpaceDE w:val="0"/>
              <w:autoSpaceDN w:val="0"/>
              <w:adjustRightInd w:val="0"/>
              <w:spacing w:before="0" w:after="180" w:line="240" w:lineRule="auto"/>
              <w:contextualSpacing/>
              <w:jc w:val="left"/>
              <w:textAlignment w:val="baseline"/>
              <w:rPr>
                <w:ins w:id="379" w:author="作者" w:date="2024-08-02T14:19:00Z"/>
                <w:lang w:eastAsia="ja-JP"/>
              </w:rPr>
            </w:pPr>
            <w:ins w:id="380" w:author="作者" w:date="2024-08-02T14:19:00Z">
              <w:r w:rsidRPr="003341CF">
                <w:rPr>
                  <w:lang w:eastAsia="ja-JP"/>
                </w:rPr>
                <w:t>Note: Other method(s) of parameter exchange from NW to UE side is a separate discussion.</w:t>
              </w:r>
            </w:ins>
          </w:p>
          <w:p w14:paraId="0A646177" w14:textId="77777777" w:rsidR="00EA7444" w:rsidRDefault="00EA7444" w:rsidP="000577D8">
            <w:pPr>
              <w:rPr>
                <w:ins w:id="381" w:author="作者" w:date="2024-08-02T14:13:00Z"/>
                <w:rFonts w:eastAsia="宋体"/>
                <w:szCs w:val="20"/>
                <w:lang w:eastAsia="zh-CN"/>
              </w:rPr>
            </w:pPr>
          </w:p>
          <w:p w14:paraId="47FBB692" w14:textId="77777777" w:rsidR="00EA7444" w:rsidRPr="00106B83" w:rsidRDefault="00EA7444" w:rsidP="000577D8">
            <w:pPr>
              <w:rPr>
                <w:ins w:id="382" w:author="作者" w:date="2024-08-22T14:40:00Z"/>
                <w:bCs/>
                <w:iCs/>
                <w:lang w:eastAsia="x-none"/>
              </w:rPr>
            </w:pPr>
            <w:ins w:id="383" w:author="作者" w:date="2024-08-22T14:40:00Z">
              <w:r w:rsidRPr="00106B83">
                <w:rPr>
                  <w:bCs/>
                  <w:iCs/>
                  <w:lang w:eastAsia="x-none"/>
                </w:rPr>
                <w:t>From RAN1 perspective, the “known model structure(s)” of the model transfer/delivery Case z4 at least include known information on the following aspects</w:t>
              </w:r>
            </w:ins>
          </w:p>
          <w:p w14:paraId="1E97DC8D" w14:textId="77777777" w:rsidR="00EA7444" w:rsidRPr="00106B83" w:rsidRDefault="00EA7444" w:rsidP="00297317">
            <w:pPr>
              <w:numPr>
                <w:ilvl w:val="0"/>
                <w:numId w:val="11"/>
              </w:numPr>
              <w:spacing w:before="0" w:after="0" w:line="240" w:lineRule="auto"/>
              <w:contextualSpacing/>
              <w:jc w:val="left"/>
              <w:rPr>
                <w:ins w:id="384" w:author="作者" w:date="2024-08-22T14:40:00Z"/>
                <w:bCs/>
                <w:iCs/>
              </w:rPr>
            </w:pPr>
            <w:ins w:id="385" w:author="作者" w:date="2024-08-22T14:40:00Z">
              <w:r w:rsidRPr="00106B83">
                <w:rPr>
                  <w:bCs/>
                  <w:iCs/>
                </w:rPr>
                <w:t>Model type/backbone (e.g., Transformer, CNN and so on)</w:t>
              </w:r>
            </w:ins>
          </w:p>
          <w:p w14:paraId="42F4DB13" w14:textId="77777777" w:rsidR="00EA7444" w:rsidRPr="00106B83" w:rsidRDefault="00EA7444" w:rsidP="00297317">
            <w:pPr>
              <w:numPr>
                <w:ilvl w:val="0"/>
                <w:numId w:val="11"/>
              </w:numPr>
              <w:spacing w:before="0" w:after="0" w:line="240" w:lineRule="auto"/>
              <w:contextualSpacing/>
              <w:jc w:val="left"/>
              <w:rPr>
                <w:ins w:id="386" w:author="作者" w:date="2024-08-22T14:40:00Z"/>
                <w:bCs/>
                <w:iCs/>
                <w:color w:val="FF0000"/>
              </w:rPr>
            </w:pPr>
            <w:ins w:id="387" w:author="作者" w:date="2024-08-22T14:40:00Z">
              <w:r w:rsidRPr="00106B83">
                <w:rPr>
                  <w:bCs/>
                  <w:iCs/>
                  <w:color w:val="FF0000"/>
                </w:rPr>
                <w:t xml:space="preserve">In case model type is a neural network </w:t>
              </w:r>
            </w:ins>
          </w:p>
          <w:p w14:paraId="4685372D" w14:textId="77777777" w:rsidR="00EA7444" w:rsidRPr="00106B83" w:rsidRDefault="00EA7444" w:rsidP="00297317">
            <w:pPr>
              <w:numPr>
                <w:ilvl w:val="1"/>
                <w:numId w:val="11"/>
              </w:numPr>
              <w:spacing w:before="0" w:after="0" w:line="240" w:lineRule="auto"/>
              <w:contextualSpacing/>
              <w:jc w:val="left"/>
              <w:rPr>
                <w:ins w:id="388" w:author="作者" w:date="2024-08-22T14:40:00Z"/>
                <w:bCs/>
                <w:iCs/>
              </w:rPr>
            </w:pPr>
            <w:ins w:id="389" w:author="作者" w:date="2024-08-22T14:40:00Z">
              <w:r w:rsidRPr="00106B83">
                <w:rPr>
                  <w:bCs/>
                  <w:iCs/>
                </w:rPr>
                <w:t>Number of layers</w:t>
              </w:r>
            </w:ins>
          </w:p>
          <w:p w14:paraId="7FA299ED" w14:textId="77777777" w:rsidR="00EA7444" w:rsidRPr="00106B83" w:rsidRDefault="00EA7444" w:rsidP="00297317">
            <w:pPr>
              <w:numPr>
                <w:ilvl w:val="1"/>
                <w:numId w:val="11"/>
              </w:numPr>
              <w:spacing w:before="0" w:after="0" w:line="240" w:lineRule="auto"/>
              <w:contextualSpacing/>
              <w:jc w:val="left"/>
              <w:rPr>
                <w:ins w:id="390" w:author="作者" w:date="2024-08-22T14:40:00Z"/>
                <w:bCs/>
                <w:iCs/>
              </w:rPr>
            </w:pPr>
            <w:ins w:id="391" w:author="作者" w:date="2024-08-22T14:40:00Z">
              <w:r w:rsidRPr="00106B83">
                <w:rPr>
                  <w:bCs/>
                  <w:iCs/>
                </w:rPr>
                <w:t>Layer types/structure (e.g., full connected, activation layer and so on)</w:t>
              </w:r>
            </w:ins>
          </w:p>
          <w:p w14:paraId="1BF81E79" w14:textId="77777777" w:rsidR="00EA7444" w:rsidRPr="00106B83" w:rsidRDefault="00EA7444" w:rsidP="00297317">
            <w:pPr>
              <w:numPr>
                <w:ilvl w:val="1"/>
                <w:numId w:val="11"/>
              </w:numPr>
              <w:spacing w:before="0" w:after="0" w:line="240" w:lineRule="auto"/>
              <w:contextualSpacing/>
              <w:jc w:val="left"/>
              <w:rPr>
                <w:ins w:id="392" w:author="作者" w:date="2024-08-22T14:40:00Z"/>
                <w:bCs/>
                <w:iCs/>
                <w:color w:val="FF0000"/>
              </w:rPr>
            </w:pPr>
            <w:ins w:id="393" w:author="作者" w:date="2024-08-22T14:40:00Z">
              <w:r w:rsidRPr="00106B83">
                <w:rPr>
                  <w:bCs/>
                  <w:iCs/>
                </w:rPr>
                <w:t xml:space="preserve">Layer size </w:t>
              </w:r>
              <w:r w:rsidRPr="00106B83">
                <w:rPr>
                  <w:bCs/>
                  <w:iCs/>
                  <w:color w:val="FF0000"/>
                </w:rPr>
                <w:t>(e.g., the number of parameters of a layer)</w:t>
              </w:r>
            </w:ins>
          </w:p>
          <w:p w14:paraId="18B5C7B9" w14:textId="77777777" w:rsidR="00EA7444" w:rsidRPr="00106B83" w:rsidRDefault="00EA7444" w:rsidP="00297317">
            <w:pPr>
              <w:numPr>
                <w:ilvl w:val="1"/>
                <w:numId w:val="11"/>
              </w:numPr>
              <w:spacing w:before="0" w:after="0" w:line="240" w:lineRule="auto"/>
              <w:contextualSpacing/>
              <w:jc w:val="left"/>
              <w:rPr>
                <w:ins w:id="394" w:author="作者" w:date="2024-08-22T14:40:00Z"/>
                <w:bCs/>
                <w:iCs/>
              </w:rPr>
            </w:pPr>
            <w:ins w:id="395" w:author="作者" w:date="2024-08-22T14:40:00Z">
              <w:r w:rsidRPr="00106B83">
                <w:rPr>
                  <w:bCs/>
                  <w:iCs/>
                </w:rPr>
                <w:t>Connect</w:t>
              </w:r>
              <w:r w:rsidRPr="00106B83">
                <w:rPr>
                  <w:bCs/>
                  <w:iCs/>
                  <w:color w:val="FF0000"/>
                </w:rPr>
                <w:t xml:space="preserve">ion </w:t>
              </w:r>
              <w:r w:rsidRPr="00106B83">
                <w:rPr>
                  <w:bCs/>
                  <w:iCs/>
                </w:rPr>
                <w:t xml:space="preserve">between different layers </w:t>
              </w:r>
            </w:ins>
          </w:p>
          <w:p w14:paraId="10BBCDCA" w14:textId="77777777" w:rsidR="00EA7444" w:rsidRPr="00CE1B1B" w:rsidRDefault="00EA7444" w:rsidP="00297317">
            <w:pPr>
              <w:numPr>
                <w:ilvl w:val="0"/>
                <w:numId w:val="11"/>
              </w:numPr>
              <w:spacing w:before="0" w:after="0" w:line="240" w:lineRule="auto"/>
              <w:contextualSpacing/>
              <w:jc w:val="left"/>
              <w:rPr>
                <w:ins w:id="396" w:author="作者" w:date="2024-08-22T14:40:00Z"/>
                <w:bCs/>
                <w:iCs/>
              </w:rPr>
            </w:pPr>
            <w:ins w:id="397" w:author="作者" w:date="2024-08-22T14:40:00Z">
              <w:r w:rsidRPr="00106B83">
                <w:rPr>
                  <w:bCs/>
                  <w:iCs/>
                </w:rPr>
                <w:t>model input</w:t>
              </w:r>
              <w:r w:rsidRPr="00106B83">
                <w:rPr>
                  <w:bCs/>
                  <w:iCs/>
                  <w:color w:val="FF0000"/>
                </w:rPr>
                <w:t>/output</w:t>
              </w:r>
              <w:r w:rsidRPr="00106B83">
                <w:rPr>
                  <w:rFonts w:eastAsia="等线" w:hint="eastAsia"/>
                  <w:bCs/>
                  <w:iCs/>
                  <w:color w:val="FF0000"/>
                  <w:lang w:eastAsia="zh-CN"/>
                </w:rPr>
                <w:t xml:space="preserve"> </w:t>
              </w:r>
              <w:r w:rsidRPr="00106B83">
                <w:rPr>
                  <w:rFonts w:eastAsia="等线"/>
                  <w:bCs/>
                  <w:iCs/>
                  <w:color w:val="FF0000"/>
                  <w:lang w:eastAsia="zh-CN"/>
                </w:rPr>
                <w:t>related</w:t>
              </w:r>
              <w:r w:rsidRPr="00106B83">
                <w:rPr>
                  <w:rFonts w:eastAsia="等线" w:hint="eastAsia"/>
                  <w:bCs/>
                  <w:iCs/>
                  <w:color w:val="FF0000"/>
                  <w:lang w:eastAsia="zh-CN"/>
                </w:rPr>
                <w:t xml:space="preserve"> information</w:t>
              </w:r>
            </w:ins>
          </w:p>
          <w:p w14:paraId="0FD28019" w14:textId="77777777" w:rsidR="00EA7444" w:rsidRDefault="00EA7444" w:rsidP="000577D8">
            <w:pPr>
              <w:spacing w:line="240" w:lineRule="auto"/>
              <w:rPr>
                <w:ins w:id="398" w:author="作者" w:date="2024-08-02T14:13:00Z"/>
                <w:rFonts w:eastAsia="Batang"/>
              </w:rPr>
            </w:pPr>
          </w:p>
          <w:p w14:paraId="1988FE06" w14:textId="77777777" w:rsidR="00EA7444" w:rsidRDefault="00EA7444" w:rsidP="000577D8">
            <w:pPr>
              <w:rPr>
                <w:rFonts w:eastAsia="宋体"/>
                <w:szCs w:val="20"/>
                <w:lang w:eastAsia="zh-CN"/>
              </w:rPr>
            </w:pPr>
            <w:r>
              <w:rPr>
                <w:rFonts w:eastAsia="宋体"/>
                <w:szCs w:val="20"/>
                <w:lang w:eastAsia="zh-CN"/>
              </w:rPr>
              <w:t>----------------------------------------------------------Text omitted ---------------------------------------------------------</w:t>
            </w:r>
          </w:p>
        </w:tc>
      </w:tr>
    </w:tbl>
    <w:p w14:paraId="2934DB6D" w14:textId="77777777" w:rsidR="00EA7444" w:rsidRDefault="00EA7444" w:rsidP="00EA7444">
      <w:pPr>
        <w:pStyle w:val="a2"/>
      </w:pPr>
    </w:p>
    <w:p w14:paraId="6BD29F6A" w14:textId="77777777" w:rsidR="00EA7444" w:rsidRDefault="00EA7444" w:rsidP="004051FC">
      <w:pPr>
        <w:pStyle w:val="2"/>
        <w:numPr>
          <w:ilvl w:val="0"/>
          <w:numId w:val="0"/>
        </w:numPr>
        <w:ind w:left="567"/>
      </w:pPr>
      <w:r>
        <w:t>TP4</w:t>
      </w:r>
    </w:p>
    <w:tbl>
      <w:tblPr>
        <w:tblStyle w:val="afa"/>
        <w:tblW w:w="0" w:type="auto"/>
        <w:tblLook w:val="04A0" w:firstRow="1" w:lastRow="0" w:firstColumn="1" w:lastColumn="0" w:noHBand="0" w:noVBand="1"/>
      </w:tblPr>
      <w:tblGrid>
        <w:gridCol w:w="9062"/>
      </w:tblGrid>
      <w:tr w:rsidR="00EA7444" w14:paraId="5726E7E6" w14:textId="77777777" w:rsidTr="000577D8">
        <w:tc>
          <w:tcPr>
            <w:tcW w:w="9062" w:type="dxa"/>
          </w:tcPr>
          <w:p w14:paraId="0A3A95E7" w14:textId="77777777" w:rsidR="00EA7444" w:rsidRDefault="00EA7444" w:rsidP="000577D8">
            <w:pPr>
              <w:pStyle w:val="00Text"/>
            </w:pPr>
            <w:r>
              <w:rPr>
                <w:szCs w:val="20"/>
              </w:rPr>
              <w:t>----------------------------------------------------------Text omitted ---------------------------------------------------------</w:t>
            </w:r>
          </w:p>
          <w:p w14:paraId="04958415" w14:textId="77777777" w:rsidR="00EA7444" w:rsidRDefault="00EA7444" w:rsidP="000577D8">
            <w:pPr>
              <w:pStyle w:val="1"/>
              <w:numPr>
                <w:ilvl w:val="0"/>
                <w:numId w:val="0"/>
              </w:numPr>
              <w:ind w:left="432" w:hanging="432"/>
              <w:outlineLvl w:val="0"/>
            </w:pPr>
            <w:r>
              <w:t>8</w:t>
            </w:r>
            <w:r>
              <w:tab/>
              <w:t>Conclusions</w:t>
            </w:r>
          </w:p>
          <w:p w14:paraId="76F8BFD7" w14:textId="77777777" w:rsidR="00EA7444" w:rsidRDefault="00EA7444" w:rsidP="000577D8">
            <w:r>
              <w:t>The following aspects have been studied for the general framework of AI/ML over air interface for one-sided models and two-sided models:</w:t>
            </w:r>
          </w:p>
          <w:p w14:paraId="3FE48D5F" w14:textId="77777777" w:rsidR="00EA7444" w:rsidRDefault="00EA7444" w:rsidP="00297317">
            <w:pPr>
              <w:pStyle w:val="afc"/>
              <w:numPr>
                <w:ilvl w:val="0"/>
                <w:numId w:val="25"/>
              </w:numPr>
              <w:spacing w:before="0" w:after="180" w:line="240" w:lineRule="auto"/>
              <w:contextualSpacing w:val="0"/>
              <w:jc w:val="left"/>
            </w:pPr>
            <w:r>
              <w:t>Various Network-UE Collaboration Levels</w:t>
            </w:r>
          </w:p>
          <w:p w14:paraId="3E104F80" w14:textId="77777777" w:rsidR="00EA7444" w:rsidRDefault="00EA7444" w:rsidP="00297317">
            <w:pPr>
              <w:pStyle w:val="afc"/>
              <w:numPr>
                <w:ilvl w:val="0"/>
                <w:numId w:val="25"/>
              </w:numPr>
              <w:spacing w:before="0" w:after="180" w:line="240" w:lineRule="auto"/>
              <w:contextualSpacing w:val="0"/>
              <w:jc w:val="left"/>
            </w:pPr>
            <w:r>
              <w:t>Functionality-based LCM and model-ID-based LCM</w:t>
            </w:r>
          </w:p>
          <w:p w14:paraId="12C6C11D" w14:textId="77777777" w:rsidR="00EA7444" w:rsidRDefault="00EA7444" w:rsidP="00297317">
            <w:pPr>
              <w:pStyle w:val="afc"/>
              <w:numPr>
                <w:ilvl w:val="0"/>
                <w:numId w:val="25"/>
              </w:numPr>
              <w:spacing w:before="0" w:after="180" w:line="240" w:lineRule="auto"/>
              <w:contextualSpacing w:val="0"/>
              <w:jc w:val="left"/>
            </w:pPr>
            <w:r>
              <w:t>Functionality/model selection, activation, deactivation, switching, fallback</w:t>
            </w:r>
          </w:p>
          <w:p w14:paraId="6DEB2051" w14:textId="77777777" w:rsidR="00EA7444" w:rsidRDefault="00EA7444" w:rsidP="00297317">
            <w:pPr>
              <w:pStyle w:val="afc"/>
              <w:numPr>
                <w:ilvl w:val="0"/>
                <w:numId w:val="25"/>
              </w:numPr>
              <w:spacing w:before="0" w:after="180" w:line="240" w:lineRule="auto"/>
              <w:contextualSpacing w:val="0"/>
              <w:jc w:val="left"/>
            </w:pPr>
            <w:r>
              <w:t>Functionality identification and model identification</w:t>
            </w:r>
          </w:p>
          <w:p w14:paraId="7043B8C3" w14:textId="77777777" w:rsidR="00EA7444" w:rsidRDefault="00EA7444" w:rsidP="00297317">
            <w:pPr>
              <w:pStyle w:val="afc"/>
              <w:numPr>
                <w:ilvl w:val="0"/>
                <w:numId w:val="25"/>
              </w:numPr>
              <w:spacing w:before="0" w:after="180" w:line="240" w:lineRule="auto"/>
              <w:contextualSpacing w:val="0"/>
              <w:jc w:val="left"/>
            </w:pPr>
            <w:r>
              <w:t>Data collection</w:t>
            </w:r>
          </w:p>
          <w:p w14:paraId="7113FC0F" w14:textId="77777777" w:rsidR="00EA7444" w:rsidRDefault="00EA7444" w:rsidP="00297317">
            <w:pPr>
              <w:pStyle w:val="afc"/>
              <w:numPr>
                <w:ilvl w:val="0"/>
                <w:numId w:val="25"/>
              </w:numPr>
              <w:spacing w:before="0" w:after="180" w:line="240" w:lineRule="auto"/>
              <w:contextualSpacing w:val="0"/>
              <w:jc w:val="left"/>
            </w:pPr>
            <w:r>
              <w:t>Performance monitoring</w:t>
            </w:r>
          </w:p>
          <w:p w14:paraId="26B9C8F5" w14:textId="77777777" w:rsidR="00EA7444" w:rsidRDefault="00EA7444" w:rsidP="00297317">
            <w:pPr>
              <w:pStyle w:val="afc"/>
              <w:numPr>
                <w:ilvl w:val="0"/>
                <w:numId w:val="25"/>
              </w:numPr>
              <w:spacing w:before="0" w:after="180" w:line="240" w:lineRule="auto"/>
              <w:contextualSpacing w:val="0"/>
              <w:jc w:val="left"/>
            </w:pPr>
            <w:r>
              <w:lastRenderedPageBreak/>
              <w:t>Various model identification Types and their use cases</w:t>
            </w:r>
          </w:p>
          <w:p w14:paraId="405F1C12" w14:textId="77777777" w:rsidR="00EA7444" w:rsidRDefault="00EA7444" w:rsidP="00297317">
            <w:pPr>
              <w:pStyle w:val="afc"/>
              <w:numPr>
                <w:ilvl w:val="0"/>
                <w:numId w:val="25"/>
              </w:numPr>
              <w:spacing w:before="0" w:after="180" w:line="240" w:lineRule="auto"/>
              <w:contextualSpacing w:val="0"/>
              <w:jc w:val="left"/>
            </w:pPr>
            <w:r>
              <w:t>Reporting of applicable functionalities/models</w:t>
            </w:r>
          </w:p>
          <w:p w14:paraId="1BC4B9CE" w14:textId="77777777" w:rsidR="00EA7444" w:rsidRDefault="00EA7444" w:rsidP="00297317">
            <w:pPr>
              <w:pStyle w:val="afc"/>
              <w:numPr>
                <w:ilvl w:val="0"/>
                <w:numId w:val="25"/>
              </w:numPr>
              <w:spacing w:before="0" w:after="180" w:line="240" w:lineRule="auto"/>
              <w:contextualSpacing w:val="0"/>
              <w:jc w:val="left"/>
            </w:pPr>
            <w:r>
              <w:t>Method(s) to ensure consistency between training and inference regarding NW-side additional conditions (if identified) for inference at UE</w:t>
            </w:r>
          </w:p>
          <w:p w14:paraId="6518D073" w14:textId="77777777" w:rsidR="00EA7444" w:rsidRDefault="00EA7444" w:rsidP="00297317">
            <w:pPr>
              <w:pStyle w:val="afc"/>
              <w:numPr>
                <w:ilvl w:val="0"/>
                <w:numId w:val="25"/>
              </w:numPr>
              <w:spacing w:before="0" w:after="180" w:line="240" w:lineRule="auto"/>
              <w:contextualSpacing w:val="0"/>
              <w:jc w:val="left"/>
            </w:pPr>
            <w:r>
              <w:t>Model delivery/transfer and analysis of various model delivery/transfer Cases</w:t>
            </w:r>
          </w:p>
          <w:p w14:paraId="0401C9F6" w14:textId="77777777" w:rsidR="00EA7444" w:rsidRDefault="00EA7444" w:rsidP="000577D8">
            <w:pPr>
              <w:rPr>
                <w:ins w:id="399" w:author="作者" w:date="2024-08-22T14:45:00Z"/>
              </w:rPr>
            </w:pPr>
            <w:r>
              <w:t>The above studied aspects for General Framework can be considered for developing/specifying AI/ML use cases and common framework (if needed for some aspects) across AI/ML use cases.</w:t>
            </w:r>
          </w:p>
          <w:p w14:paraId="53AD9159" w14:textId="77777777" w:rsidR="00EA7444" w:rsidRDefault="00EA7444" w:rsidP="000577D8">
            <w:pPr>
              <w:rPr>
                <w:ins w:id="400" w:author="作者" w:date="2024-08-22T14:45:00Z"/>
              </w:rPr>
            </w:pPr>
            <w:ins w:id="401" w:author="作者" w:date="2024-08-22T14:45:00Z">
              <w:r w:rsidRPr="00F7172D">
                <w:t xml:space="preserve">Rel-19 continues </w:t>
              </w:r>
            </w:ins>
            <w:ins w:id="402" w:author="作者" w:date="2024-08-22T14:48:00Z">
              <w:r w:rsidRPr="00F7172D">
                <w:t>to</w:t>
              </w:r>
            </w:ins>
            <w:ins w:id="403" w:author="作者" w:date="2024-08-22T14:45:00Z">
              <w:r w:rsidRPr="00F7172D">
                <w:t xml:space="preserve"> study </w:t>
              </w:r>
            </w:ins>
            <w:ins w:id="404" w:author="作者" w:date="2024-08-22T14:46:00Z">
              <w:r w:rsidRPr="00F7172D">
                <w:t xml:space="preserve">different options of </w:t>
              </w:r>
            </w:ins>
            <w:ins w:id="405" w:author="作者" w:date="2024-08-22T14:45:00Z">
              <w:r w:rsidRPr="00F7172D">
                <w:t xml:space="preserve">model identification </w:t>
              </w:r>
            </w:ins>
            <w:ins w:id="406" w:author="作者" w:date="2024-08-22T14:48:00Z">
              <w:r w:rsidRPr="00F7172D">
                <w:t>and the associated</w:t>
              </w:r>
            </w:ins>
            <w:ins w:id="407" w:author="作者" w:date="2024-08-22T14:49:00Z">
              <w:r w:rsidRPr="00F7172D">
                <w:t xml:space="preserve"> details, </w:t>
              </w:r>
            </w:ins>
            <w:ins w:id="408" w:author="作者" w:date="2024-08-22T14:45:00Z">
              <w:r w:rsidRPr="00F7172D">
                <w:t>and achieve the following conclusions:</w:t>
              </w:r>
            </w:ins>
          </w:p>
          <w:p w14:paraId="44ADD8E6" w14:textId="77777777" w:rsidR="00EA7444" w:rsidRDefault="00EA7444" w:rsidP="00297317">
            <w:pPr>
              <w:pStyle w:val="afc"/>
              <w:numPr>
                <w:ilvl w:val="0"/>
                <w:numId w:val="25"/>
              </w:numPr>
              <w:spacing w:before="0" w:after="180" w:line="240" w:lineRule="auto"/>
              <w:contextualSpacing w:val="0"/>
              <w:jc w:val="left"/>
              <w:rPr>
                <w:ins w:id="409" w:author="作者" w:date="2024-08-22T14:47:00Z"/>
              </w:rPr>
            </w:pPr>
            <w:ins w:id="410" w:author="作者" w:date="2024-08-22T14:47:00Z">
              <w:r>
                <w:t>From RAN1 perspective, model identification is at least applicable to some of inter-vendor training collaboration option(s) of CSI compression using two-sided model (if supported).</w:t>
              </w:r>
            </w:ins>
          </w:p>
          <w:p w14:paraId="5C66DA07" w14:textId="77777777" w:rsidR="00EA7444" w:rsidRDefault="00EA7444" w:rsidP="00297317">
            <w:pPr>
              <w:pStyle w:val="afc"/>
              <w:numPr>
                <w:ilvl w:val="0"/>
                <w:numId w:val="25"/>
              </w:numPr>
              <w:spacing w:before="0" w:after="180" w:line="240" w:lineRule="auto"/>
              <w:contextualSpacing w:val="0"/>
              <w:jc w:val="left"/>
              <w:rPr>
                <w:ins w:id="411" w:author="作者" w:date="2024-08-22T14:47:00Z"/>
              </w:rPr>
            </w:pPr>
            <w:ins w:id="412" w:author="作者" w:date="2024-08-22T14:47:00Z">
              <w:r>
                <w:t>The model identification procedure dedicated to MI-Option2 for one-sided model is not pursued for Rel-19 normative work.</w:t>
              </w:r>
            </w:ins>
          </w:p>
          <w:p w14:paraId="70C71CA6" w14:textId="77777777" w:rsidR="00EA7444" w:rsidRDefault="00EA7444" w:rsidP="00297317">
            <w:pPr>
              <w:pStyle w:val="afc"/>
              <w:numPr>
                <w:ilvl w:val="0"/>
                <w:numId w:val="25"/>
              </w:numPr>
              <w:spacing w:before="0" w:after="180" w:line="240" w:lineRule="auto"/>
              <w:contextualSpacing w:val="0"/>
              <w:jc w:val="left"/>
              <w:rPr>
                <w:ins w:id="413" w:author="作者" w:date="2024-08-22T14:47:00Z"/>
              </w:rPr>
            </w:pPr>
            <w:ins w:id="414" w:author="作者" w:date="2024-08-22T14:47:00Z">
              <w:r w:rsidRPr="009D2190">
                <w:t>The model identification procedure dedicated to MI-Option5 is not pursued for Rel-19 normative work.</w:t>
              </w:r>
            </w:ins>
          </w:p>
          <w:p w14:paraId="21A311E7" w14:textId="77777777" w:rsidR="00EA7444" w:rsidRDefault="00EA7444" w:rsidP="000577D8">
            <w:pPr>
              <w:rPr>
                <w:ins w:id="415" w:author="作者" w:date="2024-08-22T14:51:00Z"/>
              </w:rPr>
            </w:pPr>
            <w:ins w:id="416" w:author="作者" w:date="2024-08-22T14:51:00Z">
              <w:r w:rsidRPr="00F7172D">
                <w:t xml:space="preserve">Rel-19 continues to study the details of </w:t>
              </w:r>
            </w:ins>
            <w:ins w:id="417" w:author="作者" w:date="2024-08-22T14:52:00Z">
              <w:r w:rsidRPr="00F7172D">
                <w:rPr>
                  <w:bCs/>
                </w:rPr>
                <w:t>model delivery/transfer cases</w:t>
              </w:r>
            </w:ins>
            <w:ins w:id="418" w:author="作者" w:date="2024-08-22T14:53:00Z">
              <w:r w:rsidRPr="00F7172D">
                <w:rPr>
                  <w:bCs/>
                </w:rPr>
                <w:t xml:space="preserve"> </w:t>
              </w:r>
            </w:ins>
            <w:ins w:id="419" w:author="作者" w:date="2024-08-22T14:54:00Z">
              <w:r w:rsidRPr="00F7172D">
                <w:rPr>
                  <w:bCs/>
                </w:rPr>
                <w:t>and analysis their pros and cons, and achieves the following conclusions</w:t>
              </w:r>
              <w:r>
                <w:rPr>
                  <w:bCs/>
                </w:rPr>
                <w:t xml:space="preserve"> </w:t>
              </w:r>
            </w:ins>
            <w:ins w:id="420" w:author="作者" w:date="2024-08-22T14:53:00Z">
              <w:r>
                <w:rPr>
                  <w:bCs/>
                </w:rPr>
                <w:t xml:space="preserve"> </w:t>
              </w:r>
            </w:ins>
            <w:ins w:id="421" w:author="作者" w:date="2024-08-22T14:52:00Z">
              <w:r>
                <w:rPr>
                  <w:bCs/>
                </w:rPr>
                <w:t xml:space="preserve"> </w:t>
              </w:r>
            </w:ins>
          </w:p>
          <w:p w14:paraId="07F29FAA" w14:textId="77777777" w:rsidR="00EA7444" w:rsidRPr="0029285A" w:rsidRDefault="00EA7444" w:rsidP="00297317">
            <w:pPr>
              <w:pStyle w:val="afc"/>
              <w:numPr>
                <w:ilvl w:val="0"/>
                <w:numId w:val="25"/>
              </w:numPr>
              <w:spacing w:before="0" w:after="180" w:line="240" w:lineRule="auto"/>
              <w:contextualSpacing w:val="0"/>
              <w:jc w:val="left"/>
              <w:rPr>
                <w:ins w:id="422" w:author="作者" w:date="2024-08-22T14:54:00Z"/>
              </w:rPr>
            </w:pPr>
            <w:ins w:id="423" w:author="作者" w:date="2024-08-22T14:51:00Z">
              <w:r w:rsidRPr="0029285A">
                <w:t>From RAN1 perspective, model transfer is needed at least for some (e.g., Option 3b) of inter-vendor training collaboration option(s) of CSI compression using two-sided model (if supported).</w:t>
              </w:r>
            </w:ins>
          </w:p>
          <w:p w14:paraId="01E400F2" w14:textId="77777777" w:rsidR="00EA7444" w:rsidRPr="0029285A" w:rsidRDefault="00EA7444" w:rsidP="00297317">
            <w:pPr>
              <w:pStyle w:val="afc"/>
              <w:numPr>
                <w:ilvl w:val="0"/>
                <w:numId w:val="25"/>
              </w:numPr>
              <w:spacing w:before="0" w:after="180" w:line="240" w:lineRule="auto"/>
              <w:contextualSpacing w:val="0"/>
              <w:jc w:val="left"/>
              <w:rPr>
                <w:ins w:id="424" w:author="作者" w:date="2024-08-22T14:50:00Z"/>
              </w:rPr>
            </w:pPr>
            <w:ins w:id="425" w:author="作者" w:date="2024-08-22T14:50:00Z">
              <w:r w:rsidRPr="009F225A">
                <w:t>From RAN1 perspective, the model transfer/delivery Case z2 is deprioritized at least for UE-sided model in Rel-19 due to the following reasons:</w:t>
              </w:r>
            </w:ins>
          </w:p>
          <w:p w14:paraId="230502A2" w14:textId="77777777" w:rsidR="00EA7444" w:rsidRPr="009F225A" w:rsidRDefault="00EA7444" w:rsidP="00297317">
            <w:pPr>
              <w:pStyle w:val="afc"/>
              <w:numPr>
                <w:ilvl w:val="1"/>
                <w:numId w:val="25"/>
              </w:numPr>
              <w:spacing w:before="0" w:after="180" w:line="240" w:lineRule="auto"/>
              <w:contextualSpacing w:val="0"/>
              <w:jc w:val="left"/>
              <w:rPr>
                <w:ins w:id="426" w:author="作者" w:date="2024-08-22T14:50:00Z"/>
              </w:rPr>
            </w:pPr>
            <w:ins w:id="427" w:author="作者" w:date="2024-08-22T14:50:00Z">
              <w:r w:rsidRPr="009F225A">
                <w:t>Risk of proprietary design disclosure</w:t>
              </w:r>
            </w:ins>
          </w:p>
          <w:p w14:paraId="1242B59B" w14:textId="77777777" w:rsidR="00EA7444" w:rsidRPr="009F225A" w:rsidRDefault="00EA7444" w:rsidP="00297317">
            <w:pPr>
              <w:pStyle w:val="afc"/>
              <w:numPr>
                <w:ilvl w:val="1"/>
                <w:numId w:val="25"/>
              </w:numPr>
              <w:spacing w:before="0" w:after="180" w:line="240" w:lineRule="auto"/>
              <w:contextualSpacing w:val="0"/>
              <w:jc w:val="left"/>
              <w:rPr>
                <w:ins w:id="428" w:author="作者" w:date="2024-08-22T14:50:00Z"/>
              </w:rPr>
            </w:pPr>
            <w:ins w:id="429" w:author="作者" w:date="2024-08-22T14:50:00Z">
              <w:r w:rsidRPr="009F225A">
                <w:t xml:space="preserve">Burden of offline cross-vendor collaboration </w:t>
              </w:r>
            </w:ins>
          </w:p>
          <w:p w14:paraId="243DC0FE" w14:textId="77777777" w:rsidR="00EA7444" w:rsidRPr="0029285A" w:rsidRDefault="00EA7444" w:rsidP="00297317">
            <w:pPr>
              <w:pStyle w:val="afc"/>
              <w:numPr>
                <w:ilvl w:val="0"/>
                <w:numId w:val="25"/>
              </w:numPr>
              <w:spacing w:before="0" w:after="180" w:line="240" w:lineRule="auto"/>
              <w:contextualSpacing w:val="0"/>
              <w:jc w:val="left"/>
              <w:rPr>
                <w:ins w:id="430" w:author="作者" w:date="2024-08-22T14:50:00Z"/>
              </w:rPr>
            </w:pPr>
            <w:ins w:id="431" w:author="作者" w:date="2024-08-22T14:50:00Z">
              <w:r w:rsidRPr="0029285A">
                <w:t xml:space="preserve">From RAN1 perspective, the model transfer/delivery </w:t>
              </w:r>
              <w:r w:rsidRPr="0029285A">
                <w:rPr>
                  <w:rFonts w:hint="eastAsia"/>
                </w:rPr>
                <w:t xml:space="preserve">Case </w:t>
              </w:r>
              <w:r w:rsidRPr="0029285A">
                <w:t xml:space="preserve">z3 </w:t>
              </w:r>
              <w:r w:rsidRPr="0029285A">
                <w:rPr>
                  <w:rFonts w:hint="eastAsia"/>
                </w:rPr>
                <w:t>is</w:t>
              </w:r>
              <w:r w:rsidRPr="0029285A">
                <w:t xml:space="preserve"> deprioritized for Rel-19 due to the following reasons (compared to Case y):</w:t>
              </w:r>
            </w:ins>
          </w:p>
          <w:p w14:paraId="7021A743" w14:textId="77777777" w:rsidR="00EA7444" w:rsidRPr="009F225A" w:rsidRDefault="00EA7444" w:rsidP="00297317">
            <w:pPr>
              <w:pStyle w:val="afc"/>
              <w:numPr>
                <w:ilvl w:val="1"/>
                <w:numId w:val="25"/>
              </w:numPr>
              <w:spacing w:before="0" w:after="180" w:line="240" w:lineRule="auto"/>
              <w:contextualSpacing w:val="0"/>
              <w:jc w:val="left"/>
              <w:rPr>
                <w:ins w:id="432" w:author="作者" w:date="2024-08-22T14:50:00Z"/>
              </w:rPr>
            </w:pPr>
            <w:ins w:id="433" w:author="作者" w:date="2024-08-22T14:50:00Z">
              <w:r w:rsidRPr="009F225A">
                <w:t>No much benefit compared to Case y</w:t>
              </w:r>
            </w:ins>
          </w:p>
          <w:p w14:paraId="561AB11F" w14:textId="77777777" w:rsidR="00EA7444" w:rsidRPr="009F225A" w:rsidRDefault="00EA7444" w:rsidP="00297317">
            <w:pPr>
              <w:pStyle w:val="afc"/>
              <w:numPr>
                <w:ilvl w:val="1"/>
                <w:numId w:val="25"/>
              </w:numPr>
              <w:spacing w:before="0" w:after="180" w:line="240" w:lineRule="auto"/>
              <w:contextualSpacing w:val="0"/>
              <w:jc w:val="left"/>
              <w:rPr>
                <w:ins w:id="434" w:author="作者" w:date="2024-08-22T14:50:00Z"/>
              </w:rPr>
            </w:pPr>
            <w:ins w:id="435" w:author="作者" w:date="2024-08-22T14:50:00Z">
              <w:r w:rsidRPr="009F225A">
                <w:t>Risk of proprietary design disclosure</w:t>
              </w:r>
            </w:ins>
          </w:p>
          <w:p w14:paraId="5909CECC" w14:textId="77777777" w:rsidR="00EA7444" w:rsidRPr="009F225A" w:rsidRDefault="00EA7444" w:rsidP="00297317">
            <w:pPr>
              <w:pStyle w:val="afc"/>
              <w:numPr>
                <w:ilvl w:val="1"/>
                <w:numId w:val="25"/>
              </w:numPr>
              <w:spacing w:before="0" w:after="180" w:line="240" w:lineRule="auto"/>
              <w:contextualSpacing w:val="0"/>
              <w:jc w:val="left"/>
              <w:rPr>
                <w:ins w:id="436" w:author="作者" w:date="2024-08-22T14:50:00Z"/>
              </w:rPr>
            </w:pPr>
            <w:ins w:id="437" w:author="作者" w:date="2024-08-22T14:50:00Z">
              <w:r w:rsidRPr="009F225A">
                <w:t>Large burden of offline cross-vendor collaboration</w:t>
              </w:r>
            </w:ins>
          </w:p>
          <w:p w14:paraId="684F4E76" w14:textId="77777777" w:rsidR="00EA7444" w:rsidRPr="009F225A" w:rsidRDefault="00EA7444" w:rsidP="00297317">
            <w:pPr>
              <w:pStyle w:val="afc"/>
              <w:numPr>
                <w:ilvl w:val="1"/>
                <w:numId w:val="25"/>
              </w:numPr>
              <w:spacing w:before="0" w:after="180" w:line="240" w:lineRule="auto"/>
              <w:contextualSpacing w:val="0"/>
              <w:jc w:val="left"/>
              <w:rPr>
                <w:ins w:id="438" w:author="作者" w:date="2024-08-22T14:50:00Z"/>
              </w:rPr>
            </w:pPr>
            <w:ins w:id="439" w:author="作者" w:date="2024-08-22T14:50:00Z">
              <w:r w:rsidRPr="009F225A">
                <w:t>Additional burden on model storage within in 3GPP network</w:t>
              </w:r>
            </w:ins>
          </w:p>
          <w:p w14:paraId="4581E35A" w14:textId="77777777" w:rsidR="00EA7444" w:rsidRPr="0029285A" w:rsidRDefault="00EA7444" w:rsidP="00297317">
            <w:pPr>
              <w:pStyle w:val="afc"/>
              <w:numPr>
                <w:ilvl w:val="0"/>
                <w:numId w:val="25"/>
              </w:numPr>
              <w:spacing w:before="0" w:after="180" w:line="240" w:lineRule="auto"/>
              <w:contextualSpacing w:val="0"/>
              <w:jc w:val="left"/>
              <w:rPr>
                <w:ins w:id="440" w:author="作者" w:date="2024-08-22T14:51:00Z"/>
              </w:rPr>
            </w:pPr>
            <w:ins w:id="441" w:author="作者" w:date="2024-08-22T14:51:00Z">
              <w:r w:rsidRPr="0029285A">
                <w:t>From RAN1 perspective, the model transfer/delivery Case z5 is deprioritized for Rel-19.</w:t>
              </w:r>
            </w:ins>
          </w:p>
          <w:p w14:paraId="22FBCF69" w14:textId="77777777" w:rsidR="00EA7444" w:rsidRPr="00D429CA" w:rsidRDefault="00EA7444" w:rsidP="000577D8">
            <w:pPr>
              <w:rPr>
                <w:ins w:id="442" w:author="作者" w:date="2024-08-23T01:46:00Z"/>
                <w:rFonts w:eastAsia="等线"/>
                <w:color w:val="0070C0"/>
                <w:lang w:eastAsia="zh-CN"/>
              </w:rPr>
            </w:pPr>
            <w:ins w:id="443" w:author="作者" w:date="2024-08-23T01:46:00Z">
              <w:r w:rsidRPr="005D25C0">
                <w:rPr>
                  <w:color w:val="0070C0"/>
                </w:rPr>
                <w:t xml:space="preserve">RAN1 is recommending extending the study </w:t>
              </w:r>
              <w:r w:rsidRPr="00F7172D">
                <w:rPr>
                  <w:color w:val="0070C0"/>
                </w:rPr>
                <w:t xml:space="preserve">of the </w:t>
              </w:r>
            </w:ins>
            <w:ins w:id="444" w:author="作者" w:date="2024-08-23T01:47:00Z">
              <w:r w:rsidRPr="00F7172D">
                <w:rPr>
                  <w:rFonts w:eastAsia="等线"/>
                  <w:color w:val="0070C0"/>
                  <w:lang w:eastAsia="zh-CN"/>
                </w:rPr>
                <w:t>m</w:t>
              </w:r>
            </w:ins>
            <w:ins w:id="445" w:author="作者" w:date="2024-08-23T01:46:00Z">
              <w:r w:rsidRPr="00F7172D">
                <w:rPr>
                  <w:rFonts w:eastAsia="等线" w:hint="eastAsia"/>
                  <w:color w:val="0070C0"/>
                  <w:lang w:eastAsia="zh-CN"/>
                </w:rPr>
                <w:t xml:space="preserve">odel identification, and </w:t>
              </w:r>
            </w:ins>
            <w:ins w:id="446" w:author="作者" w:date="2024-08-23T01:47:00Z">
              <w:r w:rsidRPr="00F7172D">
                <w:rPr>
                  <w:rFonts w:eastAsia="等线"/>
                  <w:color w:val="0070C0"/>
                  <w:lang w:eastAsia="zh-CN"/>
                </w:rPr>
                <w:t>m</w:t>
              </w:r>
            </w:ins>
            <w:ins w:id="447" w:author="作者" w:date="2024-08-23T01:46:00Z">
              <w:r w:rsidRPr="00F7172D">
                <w:rPr>
                  <w:rFonts w:eastAsia="等线" w:hint="eastAsia"/>
                  <w:color w:val="0070C0"/>
                  <w:lang w:eastAsia="zh-CN"/>
                </w:rPr>
                <w:t>odel transfer/</w:t>
              </w:r>
            </w:ins>
            <w:ins w:id="448" w:author="作者" w:date="2024-08-23T01:47:00Z">
              <w:r w:rsidRPr="00F7172D">
                <w:rPr>
                  <w:rFonts w:eastAsia="等线"/>
                  <w:color w:val="0070C0"/>
                  <w:lang w:eastAsia="zh-CN"/>
                </w:rPr>
                <w:t>m</w:t>
              </w:r>
            </w:ins>
            <w:ins w:id="449" w:author="作者" w:date="2024-08-23T01:46:00Z">
              <w:r w:rsidRPr="00F7172D">
                <w:rPr>
                  <w:rFonts w:eastAsia="等线" w:hint="eastAsia"/>
                  <w:color w:val="0070C0"/>
                  <w:lang w:eastAsia="zh-CN"/>
                </w:rPr>
                <w:t>odel de</w:t>
              </w:r>
              <w:r>
                <w:rPr>
                  <w:rFonts w:eastAsia="等线" w:hint="eastAsia"/>
                  <w:color w:val="0070C0"/>
                  <w:lang w:eastAsia="zh-CN"/>
                </w:rPr>
                <w:t xml:space="preserve">livery </w:t>
              </w:r>
              <w:r w:rsidRPr="00D429CA">
                <w:rPr>
                  <w:rFonts w:eastAsia="等线" w:hint="eastAsia"/>
                  <w:color w:val="0070C0"/>
                  <w:lang w:eastAsia="zh-CN"/>
                </w:rPr>
                <w:t>based on RAN1 understanding the study is not completed.</w:t>
              </w:r>
            </w:ins>
          </w:p>
          <w:p w14:paraId="3150AF36" w14:textId="77777777" w:rsidR="00EA7444" w:rsidRDefault="00EA7444" w:rsidP="000577D8"/>
          <w:p w14:paraId="7F5E69B4" w14:textId="77777777" w:rsidR="00EA7444" w:rsidRDefault="00EA7444" w:rsidP="000577D8">
            <w:pPr>
              <w:rPr>
                <w:b/>
                <w:bCs/>
                <w:i/>
                <w:iCs/>
              </w:rPr>
            </w:pPr>
            <w:r>
              <w:rPr>
                <w:b/>
                <w:bCs/>
                <w:i/>
                <w:iCs/>
              </w:rPr>
              <w:t>CSI feedback enhancement</w:t>
            </w:r>
            <w:r w:rsidRPr="00040621">
              <w:rPr>
                <w:b/>
                <w:bCs/>
                <w:i/>
                <w:iCs/>
              </w:rPr>
              <w:t>:</w:t>
            </w:r>
          </w:p>
          <w:p w14:paraId="640A1C58" w14:textId="77777777" w:rsidR="00EA7444" w:rsidRPr="006947F9" w:rsidRDefault="00EA7444" w:rsidP="000577D8">
            <w:pPr>
              <w:rPr>
                <w:b/>
                <w:bCs/>
              </w:rPr>
            </w:pPr>
            <w:r w:rsidRPr="006947F9">
              <w:rPr>
                <w:b/>
                <w:bCs/>
              </w:rPr>
              <w:t xml:space="preserve">CSI compression sub use case: </w:t>
            </w:r>
          </w:p>
          <w:p w14:paraId="72EE42D8" w14:textId="77777777" w:rsidR="00EA7444" w:rsidRDefault="00EA7444" w:rsidP="000577D8">
            <w:r>
              <w:t xml:space="preserve">The performance benefit and potential specification impact were studied for AI/ML based CSI compression sub use case. </w:t>
            </w:r>
          </w:p>
          <w:p w14:paraId="3987415E" w14:textId="77777777" w:rsidR="00EA7444" w:rsidRDefault="00EA7444" w:rsidP="000577D8">
            <w:r>
              <w:lastRenderedPageBreak/>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14E39861" w14:textId="77777777" w:rsidR="00EA7444" w:rsidRDefault="00EA7444" w:rsidP="000577D8">
            <w:pPr>
              <w:rPr>
                <w:rFonts w:eastAsia="宋体"/>
                <w:szCs w:val="20"/>
                <w:lang w:eastAsia="zh-CN"/>
              </w:rPr>
            </w:pPr>
            <w:r>
              <w:rPr>
                <w:rFonts w:eastAsia="宋体"/>
                <w:szCs w:val="20"/>
                <w:lang w:eastAsia="zh-CN"/>
              </w:rPr>
              <w:t>-----------------------------------------------------------Text omitted ---------------------------------------------------------</w:t>
            </w:r>
          </w:p>
          <w:p w14:paraId="7A5983EC" w14:textId="77777777" w:rsidR="00EA7444" w:rsidRDefault="00EA7444" w:rsidP="000577D8">
            <w:pPr>
              <w:rPr>
                <w:rFonts w:eastAsia="宋体"/>
                <w:szCs w:val="20"/>
                <w:lang w:eastAsia="zh-CN"/>
              </w:rPr>
            </w:pPr>
          </w:p>
        </w:tc>
      </w:tr>
    </w:tbl>
    <w:p w14:paraId="0A9B4371" w14:textId="77777777" w:rsidR="00EA7444" w:rsidRDefault="00EA7444" w:rsidP="00EA7444">
      <w:pPr>
        <w:rPr>
          <w:ins w:id="450" w:author="作者" w:date="2024-08-22T14:44:00Z"/>
          <w:rFonts w:eastAsia="宋体"/>
          <w:szCs w:val="20"/>
          <w:lang w:eastAsia="zh-CN"/>
        </w:rPr>
      </w:pPr>
    </w:p>
    <w:p w14:paraId="0176F436" w14:textId="77777777" w:rsidR="00EA7444" w:rsidRPr="00C70FD7" w:rsidRDefault="00EA7444" w:rsidP="00EA7444">
      <w:pPr>
        <w:rPr>
          <w:rFonts w:eastAsia="宋体"/>
          <w:szCs w:val="20"/>
          <w:lang w:eastAsia="zh-CN"/>
        </w:rPr>
      </w:pPr>
    </w:p>
    <w:p w14:paraId="5258F310" w14:textId="77777777" w:rsidR="00EA7444" w:rsidRPr="001E6B1B" w:rsidRDefault="00EA7444">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18"/>
      <w:footerReference w:type="default" r:id="rId1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作者" w:date="2025-05-28T14:08:00Z" w:initials="A">
    <w:p w14:paraId="327645FB" w14:textId="77777777" w:rsidR="001D0B07" w:rsidRPr="003F587C" w:rsidRDefault="001D0B07" w:rsidP="001D0B07">
      <w:pPr>
        <w:rPr>
          <w:rFonts w:eastAsia="等线"/>
          <w:iCs/>
          <w:highlight w:val="green"/>
          <w:lang w:eastAsia="zh-CN"/>
        </w:rPr>
      </w:pPr>
      <w:r>
        <w:rPr>
          <w:rStyle w:val="af9"/>
          <w:rFonts w:eastAsia="MS Mincho"/>
        </w:rPr>
        <w:annotationRef/>
      </w:r>
      <w:r w:rsidRPr="003F587C">
        <w:rPr>
          <w:rFonts w:eastAsia="等线"/>
          <w:iCs/>
          <w:highlight w:val="green"/>
          <w:lang w:eastAsia="zh-CN"/>
        </w:rPr>
        <w:t>Agreement</w:t>
      </w:r>
    </w:p>
    <w:p w14:paraId="7E676D58" w14:textId="77777777" w:rsidR="001D0B07" w:rsidRPr="00C84825" w:rsidRDefault="001D0B07" w:rsidP="001D0B07">
      <w:pPr>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等线" w:hint="eastAsia"/>
          <w:iCs/>
          <w:lang w:eastAsia="zh-CN"/>
        </w:rPr>
        <w:t xml:space="preserve">for the </w:t>
      </w:r>
      <w:r w:rsidRPr="00C84825">
        <w:rPr>
          <w:iCs/>
          <w:lang w:eastAsia="x-none"/>
        </w:rPr>
        <w:t xml:space="preserve">dataset.   </w:t>
      </w:r>
    </w:p>
    <w:p w14:paraId="60DACDE4" w14:textId="77777777" w:rsidR="001D0B07" w:rsidRPr="00C84825" w:rsidRDefault="001D0B07" w:rsidP="00297317">
      <w:pPr>
        <w:pStyle w:val="afc"/>
        <w:numPr>
          <w:ilvl w:val="0"/>
          <w:numId w:val="27"/>
        </w:numPr>
        <w:overflowPunct w:val="0"/>
        <w:autoSpaceDE w:val="0"/>
        <w:autoSpaceDN w:val="0"/>
        <w:adjustRightInd w:val="0"/>
        <w:spacing w:before="0" w:after="180" w:line="240" w:lineRule="auto"/>
        <w:jc w:val="left"/>
        <w:textAlignment w:val="baseline"/>
      </w:pPr>
      <w:r w:rsidRPr="00C84825">
        <w:t xml:space="preserve">Note: The notation “ID-X” is used for discussion purpose </w:t>
      </w:r>
    </w:p>
    <w:p w14:paraId="451986A9" w14:textId="77777777" w:rsidR="001D0B07" w:rsidRDefault="001D0B07" w:rsidP="001D0B07">
      <w:pPr>
        <w:pStyle w:val="a8"/>
      </w:pPr>
    </w:p>
    <w:p w14:paraId="7F4FCB45" w14:textId="77777777" w:rsidR="001D0B07" w:rsidRDefault="001D0B07" w:rsidP="001D0B07">
      <w:pPr>
        <w:pStyle w:val="a8"/>
      </w:pPr>
    </w:p>
    <w:p w14:paraId="33361A04" w14:textId="77777777" w:rsidR="001D0B07" w:rsidRPr="005E3C68" w:rsidRDefault="001D0B07" w:rsidP="001D0B07">
      <w:pPr>
        <w:rPr>
          <w:rFonts w:eastAsia="等线"/>
          <w:iCs/>
          <w:highlight w:val="green"/>
          <w:lang w:eastAsia="zh-CN"/>
        </w:rPr>
      </w:pPr>
      <w:r w:rsidRPr="005E3C68">
        <w:rPr>
          <w:rFonts w:eastAsia="等线"/>
          <w:iCs/>
          <w:highlight w:val="green"/>
          <w:lang w:eastAsia="zh-CN"/>
        </w:rPr>
        <w:t>Agreement</w:t>
      </w:r>
    </w:p>
    <w:p w14:paraId="3D90E059" w14:textId="77777777" w:rsidR="001D0B07" w:rsidRPr="005E3C68" w:rsidRDefault="001D0B07" w:rsidP="001D0B07">
      <w:pPr>
        <w:rPr>
          <w:iCs/>
          <w:lang w:eastAsia="zh-CN"/>
        </w:rPr>
      </w:pPr>
      <w:r w:rsidRPr="005E3C68">
        <w:rPr>
          <w:iCs/>
          <w:lang w:eastAsia="zh-CN"/>
        </w:rPr>
        <w:t xml:space="preserve">For study of MI-Option2 (i.e., model identification with dataset transfer) for the two-sided model, </w:t>
      </w:r>
    </w:p>
    <w:p w14:paraId="79FB8873" w14:textId="77777777" w:rsidR="001D0B07" w:rsidRPr="005E3C68" w:rsidRDefault="001D0B07" w:rsidP="00297317">
      <w:pPr>
        <w:numPr>
          <w:ilvl w:val="0"/>
          <w:numId w:val="28"/>
        </w:numPr>
        <w:spacing w:before="0" w:after="0"/>
        <w:rPr>
          <w:iCs/>
          <w:lang w:eastAsia="zh-CN"/>
        </w:rPr>
      </w:pPr>
      <w:r w:rsidRPr="005E3C68">
        <w:rPr>
          <w:iCs/>
          <w:lang w:eastAsia="zh-CN"/>
        </w:rPr>
        <w:t xml:space="preserve">ID-X can be used for pairing the UE-part and the NW-part of a two-sided model </w:t>
      </w:r>
    </w:p>
    <w:p w14:paraId="41AEA6FA" w14:textId="77777777" w:rsidR="001D0B07" w:rsidRPr="005E3C68" w:rsidRDefault="001D0B07" w:rsidP="00297317">
      <w:pPr>
        <w:numPr>
          <w:ilvl w:val="0"/>
          <w:numId w:val="28"/>
        </w:numPr>
        <w:spacing w:before="0" w:after="0"/>
        <w:rPr>
          <w:iCs/>
          <w:lang w:eastAsia="zh-CN"/>
        </w:rPr>
      </w:pPr>
      <w:r w:rsidRPr="005E3C68">
        <w:rPr>
          <w:iCs/>
          <w:lang w:eastAsia="zh-CN"/>
        </w:rPr>
        <w:t>FFS: other information needed for pairing</w:t>
      </w:r>
    </w:p>
    <w:p w14:paraId="6448A0C1" w14:textId="77777777" w:rsidR="001D0B07" w:rsidRDefault="001D0B07" w:rsidP="001D0B07">
      <w:pPr>
        <w:pStyle w:val="a8"/>
      </w:pPr>
    </w:p>
  </w:comment>
  <w:comment w:id="101" w:author="作者" w:date="2025-05-28T14:14:00Z" w:initials="A">
    <w:p w14:paraId="514C0772" w14:textId="77777777" w:rsidR="001D0B07" w:rsidRPr="005E3C68" w:rsidRDefault="001D0B07" w:rsidP="001D0B07">
      <w:pPr>
        <w:rPr>
          <w:rFonts w:eastAsia="等线"/>
          <w:b/>
          <w:bCs/>
          <w:iCs/>
          <w:highlight w:val="darkYellow"/>
          <w:lang w:eastAsia="zh-CN"/>
        </w:rPr>
      </w:pPr>
      <w:r>
        <w:rPr>
          <w:rStyle w:val="af9"/>
          <w:rFonts w:eastAsia="MS Mincho"/>
        </w:rPr>
        <w:annotationRef/>
      </w:r>
      <w:r w:rsidRPr="005E3C68">
        <w:rPr>
          <w:rFonts w:eastAsia="等线"/>
          <w:b/>
          <w:bCs/>
          <w:iCs/>
          <w:lang w:eastAsia="zh-CN"/>
        </w:rPr>
        <w:t>Conclusion</w:t>
      </w:r>
    </w:p>
    <w:p w14:paraId="6CC67980" w14:textId="77777777" w:rsidR="001D0B07" w:rsidRPr="005E3C68" w:rsidRDefault="001D0B07" w:rsidP="001D0B07">
      <w:pPr>
        <w:rPr>
          <w:rFonts w:eastAsia="等线"/>
          <w:lang w:eastAsia="x-none"/>
        </w:rPr>
      </w:pPr>
      <w:r w:rsidRPr="005E3C68">
        <w:rPr>
          <w:iCs/>
          <w:lang w:eastAsia="zh-CN"/>
        </w:rPr>
        <w:t xml:space="preserve">Regarding MI-Option2 (i.e., model identification with dataset transfer) for the two-sided model, from RAN1 perspective, </w:t>
      </w:r>
      <w:r w:rsidRPr="005E3C68">
        <w:rPr>
          <w:rFonts w:eastAsia="等线"/>
          <w:iCs/>
          <w:lang w:eastAsia="zh-CN"/>
        </w:rPr>
        <w:t xml:space="preserve">how to construct the dataset, including </w:t>
      </w:r>
      <w:r w:rsidRPr="005E3C68">
        <w:rPr>
          <w:iCs/>
          <w:lang w:eastAsia="zh-CN"/>
        </w:rPr>
        <w:t xml:space="preserve">whether a dataset </w:t>
      </w:r>
      <w:r w:rsidRPr="005E3C68">
        <w:rPr>
          <w:rFonts w:eastAsia="等线"/>
          <w:iCs/>
          <w:lang w:eastAsia="zh-CN"/>
        </w:rPr>
        <w:t xml:space="preserve">constructed </w:t>
      </w:r>
      <w:r w:rsidRPr="005E3C68">
        <w:rPr>
          <w:iCs/>
          <w:lang w:eastAsia="zh-CN"/>
        </w:rPr>
        <w:t>from one cell or from multiple cells is up to network implementation.</w:t>
      </w:r>
    </w:p>
    <w:p w14:paraId="15302295" w14:textId="77777777" w:rsidR="001D0B07" w:rsidRDefault="001D0B07" w:rsidP="001D0B07">
      <w:pPr>
        <w:pStyle w:val="a8"/>
      </w:pPr>
    </w:p>
  </w:comment>
  <w:comment w:id="153" w:author="作者" w:date="2025-05-28T14:16:00Z" w:initials="A">
    <w:p w14:paraId="72AB6400" w14:textId="77777777" w:rsidR="001D0B07" w:rsidRPr="00DF0F09" w:rsidRDefault="001D0B07" w:rsidP="001D0B07">
      <w:pPr>
        <w:rPr>
          <w:iCs/>
          <w:highlight w:val="green"/>
          <w:lang w:eastAsia="x-none"/>
        </w:rPr>
      </w:pPr>
      <w:r>
        <w:rPr>
          <w:rStyle w:val="af9"/>
          <w:rFonts w:eastAsia="MS Mincho"/>
        </w:rPr>
        <w:annotationRef/>
      </w:r>
      <w:r w:rsidRPr="00DF0F09">
        <w:rPr>
          <w:iCs/>
          <w:highlight w:val="green"/>
          <w:lang w:eastAsia="x-none"/>
        </w:rPr>
        <w:t>Agreement</w:t>
      </w:r>
    </w:p>
    <w:p w14:paraId="342844D8" w14:textId="77777777" w:rsidR="001D0B07" w:rsidRPr="00DF0F09" w:rsidRDefault="001D0B07" w:rsidP="001D0B07">
      <w:pPr>
        <w:rPr>
          <w:iCs/>
          <w:lang w:eastAsia="x-none"/>
        </w:rPr>
      </w:pPr>
      <w:r w:rsidRPr="00DF0F09">
        <w:rPr>
          <w:rFonts w:hint="eastAsia"/>
          <w:iCs/>
          <w:lang w:eastAsia="x-none"/>
        </w:rPr>
        <w:t>From RAN1 perspective, f</w:t>
      </w:r>
      <w:r w:rsidRPr="00DF0F09">
        <w:rPr>
          <w:iCs/>
          <w:lang w:eastAsia="x-none"/>
        </w:rPr>
        <w:t>or the study of delivery/transfer Case z4, if the known structured model is specified in 3GPP, at least consider the following for the open format</w:t>
      </w:r>
      <w:r>
        <w:rPr>
          <w:iCs/>
          <w:lang w:eastAsia="x-none"/>
        </w:rPr>
        <w:t>.</w:t>
      </w:r>
    </w:p>
    <w:p w14:paraId="07E5DB3A" w14:textId="77777777" w:rsidR="001D0B07" w:rsidRPr="00DF0F09" w:rsidRDefault="001D0B07" w:rsidP="00297317">
      <w:pPr>
        <w:numPr>
          <w:ilvl w:val="0"/>
          <w:numId w:val="11"/>
        </w:numPr>
        <w:contextualSpacing/>
        <w:rPr>
          <w:iCs/>
          <w:lang w:eastAsia="x-none"/>
        </w:rPr>
      </w:pPr>
      <w:r w:rsidRPr="00DF0F09">
        <w:rPr>
          <w:iCs/>
          <w:lang w:eastAsia="x-none"/>
        </w:rPr>
        <w:t>Define a</w:t>
      </w:r>
      <w:r w:rsidRPr="00DF0F09">
        <w:rPr>
          <w:rFonts w:hint="eastAsia"/>
          <w:iCs/>
          <w:lang w:eastAsia="x-none"/>
        </w:rPr>
        <w:t xml:space="preserve">n </w:t>
      </w:r>
      <w:r w:rsidRPr="00DF0F09">
        <w:rPr>
          <w:iCs/>
          <w:lang w:eastAsia="x-none"/>
        </w:rPr>
        <w:t>open format within 3GPP</w:t>
      </w:r>
      <w:r>
        <w:rPr>
          <w:iCs/>
          <w:lang w:eastAsia="x-none"/>
        </w:rPr>
        <w:t>.</w:t>
      </w:r>
    </w:p>
    <w:p w14:paraId="181801DC" w14:textId="77777777" w:rsidR="001D0B07" w:rsidRDefault="001D0B07" w:rsidP="001D0B07">
      <w:pPr>
        <w:pStyle w:val="a8"/>
      </w:pPr>
    </w:p>
  </w:comment>
  <w:comment w:id="165" w:author="作者" w:date="2025-05-28T14:07:00Z" w:initials="A">
    <w:p w14:paraId="6C0C1AD4" w14:textId="77777777" w:rsidR="001D0B07" w:rsidRPr="00230C14" w:rsidRDefault="001D0B07" w:rsidP="001D0B07">
      <w:pPr>
        <w:rPr>
          <w:highlight w:val="green"/>
        </w:rPr>
      </w:pPr>
      <w:r>
        <w:rPr>
          <w:rStyle w:val="af9"/>
          <w:rFonts w:eastAsia="MS Mincho"/>
        </w:rPr>
        <w:annotationRef/>
      </w:r>
      <w:r w:rsidRPr="00230C14">
        <w:rPr>
          <w:highlight w:val="green"/>
        </w:rPr>
        <w:t>Agreement</w:t>
      </w:r>
    </w:p>
    <w:p w14:paraId="276E22EA" w14:textId="77777777" w:rsidR="001D0B07" w:rsidRPr="00230C14" w:rsidRDefault="001D0B07" w:rsidP="001D0B07">
      <w:pPr>
        <w:rPr>
          <w:iCs/>
          <w:lang w:eastAsia="x-none"/>
        </w:rPr>
      </w:pPr>
      <w:r w:rsidRPr="00230C14">
        <w:rPr>
          <w:iCs/>
          <w:lang w:eastAsia="x-none"/>
        </w:rPr>
        <w:t>Regarding the study of model transfer/delivery Case z4, for a given known model structure, network can transmit the following information along with the parameters:</w:t>
      </w:r>
    </w:p>
    <w:p w14:paraId="473E3410" w14:textId="77777777" w:rsidR="001D0B07" w:rsidRPr="00230C14" w:rsidRDefault="001D0B07" w:rsidP="00297317">
      <w:pPr>
        <w:numPr>
          <w:ilvl w:val="0"/>
          <w:numId w:val="11"/>
        </w:numPr>
        <w:spacing w:before="0" w:after="0" w:line="240" w:lineRule="auto"/>
        <w:contextualSpacing/>
        <w:jc w:val="left"/>
        <w:rPr>
          <w:iCs/>
          <w:lang w:eastAsia="x-none"/>
        </w:rPr>
      </w:pPr>
      <w:r w:rsidRPr="00230C14">
        <w:rPr>
          <w:iCs/>
          <w:lang w:eastAsia="x-none"/>
        </w:rPr>
        <w:t>a first indication referring to the known model structure at least for the case there are multiple known model structures</w:t>
      </w:r>
    </w:p>
    <w:p w14:paraId="38602779" w14:textId="77777777" w:rsidR="001D0B07" w:rsidRPr="00230C14" w:rsidRDefault="001D0B07" w:rsidP="00297317">
      <w:pPr>
        <w:numPr>
          <w:ilvl w:val="0"/>
          <w:numId w:val="11"/>
        </w:numPr>
        <w:spacing w:before="0" w:after="0" w:line="240" w:lineRule="auto"/>
        <w:contextualSpacing/>
        <w:jc w:val="left"/>
        <w:rPr>
          <w:iCs/>
          <w:lang w:eastAsia="x-none"/>
        </w:rPr>
      </w:pPr>
      <w:r w:rsidRPr="00230C14">
        <w:rPr>
          <w:iCs/>
          <w:lang w:eastAsia="x-none"/>
        </w:rPr>
        <w:t xml:space="preserve">a second indication referring </w:t>
      </w:r>
      <w:r w:rsidRPr="00230C14">
        <w:rPr>
          <w:rFonts w:eastAsia="等线"/>
          <w:iCs/>
          <w:lang w:eastAsia="zh-CN"/>
        </w:rPr>
        <w:t xml:space="preserve">to </w:t>
      </w:r>
      <w:r w:rsidRPr="00230C14">
        <w:rPr>
          <w:iCs/>
          <w:lang w:eastAsia="x-none"/>
        </w:rPr>
        <w:t xml:space="preserve">the transmitted parameters </w:t>
      </w:r>
    </w:p>
    <w:p w14:paraId="5BD728BE" w14:textId="77777777" w:rsidR="001D0B07" w:rsidRPr="00230C14" w:rsidRDefault="001D0B07" w:rsidP="00297317">
      <w:pPr>
        <w:numPr>
          <w:ilvl w:val="0"/>
          <w:numId w:val="11"/>
        </w:numPr>
        <w:spacing w:before="0" w:after="0" w:line="240" w:lineRule="auto"/>
        <w:contextualSpacing/>
        <w:jc w:val="left"/>
        <w:rPr>
          <w:iCs/>
          <w:lang w:eastAsia="x-none"/>
        </w:rPr>
      </w:pPr>
      <w:r w:rsidRPr="00230C14">
        <w:rPr>
          <w:iCs/>
          <w:lang w:eastAsia="x-none"/>
        </w:rPr>
        <w:t>FFS: relationship of model ID</w:t>
      </w:r>
      <w:r w:rsidRPr="00230C14">
        <w:rPr>
          <w:rFonts w:eastAsia="等线"/>
          <w:iCs/>
          <w:lang w:eastAsia="zh-CN"/>
        </w:rPr>
        <w:t>,</w:t>
      </w:r>
      <w:r w:rsidRPr="00230C14">
        <w:rPr>
          <w:iCs/>
          <w:lang w:eastAsia="x-none"/>
        </w:rPr>
        <w:t xml:space="preserve"> first</w:t>
      </w:r>
      <w:r w:rsidRPr="00230C14">
        <w:rPr>
          <w:rFonts w:eastAsia="等线"/>
          <w:iCs/>
          <w:lang w:eastAsia="zh-CN"/>
        </w:rPr>
        <w:t xml:space="preserve"> indication, and </w:t>
      </w:r>
      <w:r w:rsidRPr="00230C14">
        <w:rPr>
          <w:iCs/>
          <w:lang w:eastAsia="x-none"/>
        </w:rPr>
        <w:t>second indication</w:t>
      </w:r>
    </w:p>
    <w:p w14:paraId="6842EE6B" w14:textId="77777777" w:rsidR="001D0B07" w:rsidRPr="00230C14" w:rsidRDefault="001D0B07" w:rsidP="00297317">
      <w:pPr>
        <w:numPr>
          <w:ilvl w:val="0"/>
          <w:numId w:val="11"/>
        </w:numPr>
        <w:spacing w:before="0" w:after="0" w:line="240" w:lineRule="auto"/>
        <w:contextualSpacing/>
        <w:jc w:val="left"/>
        <w:rPr>
          <w:iCs/>
          <w:lang w:eastAsia="x-none"/>
        </w:rPr>
      </w:pPr>
      <w:r w:rsidRPr="00230C14">
        <w:rPr>
          <w:iCs/>
          <w:lang w:eastAsia="x-none"/>
        </w:rPr>
        <w:t>FFS: transfer partial parameters</w:t>
      </w:r>
    </w:p>
    <w:p w14:paraId="6AC16033" w14:textId="77777777" w:rsidR="001D0B07" w:rsidRDefault="001D0B07" w:rsidP="001D0B07">
      <w:pPr>
        <w:pStyle w:val="a8"/>
      </w:pPr>
    </w:p>
  </w:comment>
  <w:comment w:id="179" w:author="作者" w:date="2025-05-28T14:13:00Z" w:initials="A">
    <w:p w14:paraId="179482DC" w14:textId="77777777" w:rsidR="001D0B07" w:rsidRPr="005E3C68" w:rsidRDefault="001D0B07" w:rsidP="001D0B07">
      <w:pPr>
        <w:rPr>
          <w:highlight w:val="green"/>
        </w:rPr>
      </w:pPr>
      <w:r>
        <w:rPr>
          <w:rStyle w:val="af9"/>
          <w:rFonts w:eastAsia="MS Mincho"/>
        </w:rPr>
        <w:annotationRef/>
      </w:r>
      <w:r w:rsidRPr="005E3C68">
        <w:rPr>
          <w:highlight w:val="green"/>
        </w:rPr>
        <w:t>Agreement</w:t>
      </w:r>
    </w:p>
    <w:p w14:paraId="376CEED7" w14:textId="77777777" w:rsidR="001D0B07" w:rsidRPr="005E3C68" w:rsidRDefault="001D0B07" w:rsidP="001D0B07">
      <w:pPr>
        <w:rPr>
          <w:iCs/>
          <w:lang w:eastAsia="zh-CN"/>
        </w:rPr>
      </w:pPr>
      <w:r w:rsidRPr="005E3C68">
        <w:rPr>
          <w:iCs/>
          <w:lang w:eastAsia="zh-CN"/>
        </w:rPr>
        <w:t>Regarding the relationship of model ID, first indication, and second indication for model transfer/delivery Case z4, further study the following options:</w:t>
      </w:r>
    </w:p>
    <w:p w14:paraId="69137B6E" w14:textId="77777777" w:rsidR="001D0B07" w:rsidRPr="005E3C68" w:rsidRDefault="001D0B07" w:rsidP="00297317">
      <w:pPr>
        <w:numPr>
          <w:ilvl w:val="0"/>
          <w:numId w:val="11"/>
        </w:numPr>
        <w:spacing w:before="0" w:after="0" w:line="240" w:lineRule="auto"/>
        <w:contextualSpacing/>
        <w:jc w:val="left"/>
        <w:rPr>
          <w:iCs/>
          <w:lang w:eastAsia="zh-CN"/>
        </w:rPr>
      </w:pPr>
      <w:r w:rsidRPr="005E3C68">
        <w:rPr>
          <w:iCs/>
          <w:lang w:eastAsia="zh-CN"/>
        </w:rPr>
        <w:t>Opt.1: model ID consists of the information of the first indication and the second indication</w:t>
      </w:r>
    </w:p>
    <w:p w14:paraId="2B73162F" w14:textId="77777777" w:rsidR="001D0B07" w:rsidRPr="005E3C68" w:rsidRDefault="001D0B07" w:rsidP="00297317">
      <w:pPr>
        <w:numPr>
          <w:ilvl w:val="1"/>
          <w:numId w:val="11"/>
        </w:numPr>
        <w:spacing w:before="0" w:after="0" w:line="240" w:lineRule="auto"/>
        <w:contextualSpacing/>
        <w:jc w:val="left"/>
        <w:rPr>
          <w:iCs/>
          <w:lang w:eastAsia="zh-CN"/>
        </w:rPr>
      </w:pPr>
      <w:r w:rsidRPr="005E3C68">
        <w:rPr>
          <w:iCs/>
          <w:lang w:eastAsia="zh-CN"/>
        </w:rPr>
        <w:t>E.g., model ID is a combination of the first and second indications</w:t>
      </w:r>
    </w:p>
    <w:p w14:paraId="7926E023" w14:textId="77777777" w:rsidR="001D0B07" w:rsidRPr="005E3C68" w:rsidRDefault="001D0B07" w:rsidP="00297317">
      <w:pPr>
        <w:numPr>
          <w:ilvl w:val="0"/>
          <w:numId w:val="11"/>
        </w:numPr>
        <w:spacing w:before="0" w:after="0" w:line="240" w:lineRule="auto"/>
        <w:contextualSpacing/>
        <w:jc w:val="left"/>
        <w:rPr>
          <w:iCs/>
          <w:lang w:eastAsia="zh-CN"/>
        </w:rPr>
      </w:pPr>
      <w:r w:rsidRPr="005E3C68">
        <w:rPr>
          <w:iCs/>
          <w:lang w:eastAsia="zh-CN"/>
        </w:rPr>
        <w:t>Opt.2: The second indication is assumed as the model ID</w:t>
      </w:r>
    </w:p>
    <w:p w14:paraId="6371A176" w14:textId="77777777" w:rsidR="001D0B07" w:rsidRPr="005E3C68" w:rsidRDefault="001D0B07" w:rsidP="00297317">
      <w:pPr>
        <w:numPr>
          <w:ilvl w:val="0"/>
          <w:numId w:val="11"/>
        </w:numPr>
        <w:spacing w:before="0" w:after="0" w:line="240" w:lineRule="auto"/>
        <w:contextualSpacing/>
        <w:jc w:val="left"/>
        <w:rPr>
          <w:iCs/>
          <w:lang w:eastAsia="zh-CN"/>
        </w:rPr>
      </w:pPr>
      <w:r w:rsidRPr="005E3C68">
        <w:rPr>
          <w:iCs/>
          <w:lang w:eastAsia="zh-CN"/>
        </w:rPr>
        <w:t xml:space="preserve">Opt.3: Model ID is assigned by network and is separated from the first indication and the second indication  </w:t>
      </w:r>
    </w:p>
    <w:p w14:paraId="194C2AB9" w14:textId="77777777" w:rsidR="001D0B07" w:rsidRDefault="001D0B07" w:rsidP="001D0B07">
      <w:pPr>
        <w:pStyle w:val="a8"/>
      </w:pPr>
    </w:p>
  </w:comment>
  <w:comment w:id="189" w:author="作者" w:date="2025-05-28T14:06:00Z" w:initials="A">
    <w:p w14:paraId="1A0FC28B" w14:textId="77777777" w:rsidR="001D0B07" w:rsidRPr="00265359" w:rsidRDefault="001D0B07" w:rsidP="001D0B07">
      <w:pPr>
        <w:rPr>
          <w:szCs w:val="20"/>
          <w:highlight w:val="green"/>
        </w:rPr>
      </w:pPr>
      <w:r>
        <w:rPr>
          <w:rStyle w:val="af9"/>
          <w:rFonts w:eastAsia="MS Mincho"/>
        </w:rPr>
        <w:annotationRef/>
      </w:r>
      <w:r w:rsidRPr="00265359">
        <w:rPr>
          <w:szCs w:val="20"/>
          <w:highlight w:val="green"/>
        </w:rPr>
        <w:t>Agreement</w:t>
      </w:r>
    </w:p>
    <w:p w14:paraId="69A6FEF9" w14:textId="77777777" w:rsidR="001D0B07" w:rsidRPr="00265359" w:rsidRDefault="001D0B07" w:rsidP="001D0B07">
      <w:pPr>
        <w:rPr>
          <w:iCs/>
          <w:szCs w:val="20"/>
          <w:lang w:eastAsia="x-none"/>
        </w:rPr>
      </w:pPr>
      <w:r w:rsidRPr="00265359">
        <w:rPr>
          <w:iCs/>
          <w:szCs w:val="20"/>
          <w:lang w:eastAsia="x-none"/>
        </w:rPr>
        <w:t>Regarding model transfer/delivery Case z4 for inference, further study the following aspects:</w:t>
      </w:r>
    </w:p>
    <w:p w14:paraId="4690844D" w14:textId="77777777" w:rsidR="001D0B07" w:rsidRPr="00265359" w:rsidRDefault="001D0B07" w:rsidP="00297317">
      <w:pPr>
        <w:numPr>
          <w:ilvl w:val="0"/>
          <w:numId w:val="11"/>
        </w:numPr>
        <w:spacing w:before="0" w:after="0" w:line="240" w:lineRule="auto"/>
        <w:contextualSpacing/>
        <w:jc w:val="left"/>
        <w:rPr>
          <w:iCs/>
          <w:szCs w:val="20"/>
          <w:lang w:eastAsia="x-none"/>
        </w:rPr>
      </w:pPr>
      <w:r w:rsidRPr="00265359">
        <w:rPr>
          <w:iCs/>
          <w:szCs w:val="20"/>
          <w:lang w:eastAsia="x-none"/>
        </w:rPr>
        <w:t>Whether</w:t>
      </w:r>
      <w:r w:rsidRPr="00265359">
        <w:rPr>
          <w:rFonts w:eastAsia="等线"/>
          <w:iCs/>
          <w:szCs w:val="20"/>
          <w:lang w:eastAsia="zh-CN"/>
        </w:rPr>
        <w:t>/when</w:t>
      </w:r>
      <w:r w:rsidRPr="00265359">
        <w:rPr>
          <w:iCs/>
          <w:szCs w:val="20"/>
          <w:lang w:eastAsia="x-none"/>
        </w:rPr>
        <w:t xml:space="preserve"> UE needs </w:t>
      </w:r>
      <w:r w:rsidRPr="00265359">
        <w:rPr>
          <w:rFonts w:eastAsia="等线"/>
          <w:iCs/>
          <w:szCs w:val="20"/>
          <w:lang w:eastAsia="zh-CN"/>
        </w:rPr>
        <w:t xml:space="preserve">the </w:t>
      </w:r>
      <w:r w:rsidRPr="00265359">
        <w:rPr>
          <w:iCs/>
          <w:szCs w:val="20"/>
          <w:lang w:eastAsia="x-none"/>
        </w:rPr>
        <w:t>transfer of new parameters for a known model structure</w:t>
      </w:r>
      <w:r w:rsidRPr="00265359">
        <w:rPr>
          <w:rFonts w:eastAsia="等线"/>
          <w:iCs/>
          <w:szCs w:val="20"/>
          <w:lang w:eastAsia="zh-CN"/>
        </w:rPr>
        <w:t>.</w:t>
      </w:r>
    </w:p>
    <w:p w14:paraId="313062C1" w14:textId="77777777" w:rsidR="001D0B07" w:rsidRPr="00265359" w:rsidRDefault="001D0B07" w:rsidP="00297317">
      <w:pPr>
        <w:numPr>
          <w:ilvl w:val="0"/>
          <w:numId w:val="11"/>
        </w:numPr>
        <w:spacing w:before="0" w:after="0" w:line="240" w:lineRule="auto"/>
        <w:contextualSpacing/>
        <w:jc w:val="left"/>
        <w:rPr>
          <w:iCs/>
          <w:szCs w:val="20"/>
          <w:lang w:eastAsia="x-none"/>
        </w:rPr>
      </w:pPr>
      <w:r w:rsidRPr="00265359">
        <w:rPr>
          <w:iCs/>
          <w:szCs w:val="20"/>
          <w:lang w:eastAsia="x-none"/>
        </w:rPr>
        <w:t>Whether</w:t>
      </w:r>
      <w:r w:rsidRPr="00265359">
        <w:rPr>
          <w:rFonts w:eastAsia="等线"/>
          <w:iCs/>
          <w:szCs w:val="20"/>
          <w:lang w:eastAsia="zh-CN"/>
        </w:rPr>
        <w:t xml:space="preserve">/when </w:t>
      </w:r>
      <w:r w:rsidRPr="00265359">
        <w:rPr>
          <w:iCs/>
          <w:szCs w:val="20"/>
          <w:lang w:eastAsia="x-none"/>
        </w:rPr>
        <w:t>the AI model with the transferred parameters is ready for inference.</w:t>
      </w:r>
    </w:p>
    <w:p w14:paraId="2849455B" w14:textId="77777777" w:rsidR="001D0B07" w:rsidRPr="00265359" w:rsidRDefault="001D0B07" w:rsidP="00297317">
      <w:pPr>
        <w:numPr>
          <w:ilvl w:val="0"/>
          <w:numId w:val="11"/>
        </w:numPr>
        <w:spacing w:before="0" w:after="0" w:line="240" w:lineRule="auto"/>
        <w:contextualSpacing/>
        <w:jc w:val="left"/>
        <w:rPr>
          <w:iCs/>
          <w:szCs w:val="20"/>
          <w:lang w:eastAsia="x-none"/>
        </w:rPr>
      </w:pPr>
      <w:r w:rsidRPr="00265359">
        <w:rPr>
          <w:rFonts w:eastAsia="等线"/>
          <w:iCs/>
          <w:szCs w:val="20"/>
          <w:lang w:eastAsia="zh-CN"/>
        </w:rPr>
        <w:t>T</w:t>
      </w:r>
      <w:r w:rsidRPr="00265359">
        <w:rPr>
          <w:iCs/>
          <w:szCs w:val="20"/>
          <w:lang w:eastAsia="x-none"/>
        </w:rPr>
        <w:t>he transfer of partial of the parameters for a known model structure</w:t>
      </w:r>
      <w:r w:rsidRPr="00265359">
        <w:rPr>
          <w:rFonts w:eastAsia="等线"/>
          <w:iCs/>
          <w:szCs w:val="20"/>
          <w:lang w:eastAsia="zh-CN"/>
        </w:rPr>
        <w:t>.</w:t>
      </w:r>
    </w:p>
    <w:p w14:paraId="1DF6733A" w14:textId="77777777" w:rsidR="001D0B07" w:rsidRDefault="001D0B07" w:rsidP="001D0B07">
      <w:pPr>
        <w:pStyle w:val="a8"/>
      </w:pPr>
    </w:p>
  </w:comment>
  <w:comment w:id="197" w:author="作者" w:date="2025-05-28T14:15:00Z" w:initials="A">
    <w:p w14:paraId="12AF3045" w14:textId="77777777" w:rsidR="001D0B07" w:rsidRPr="005E3C68" w:rsidRDefault="001D0B07" w:rsidP="001D0B07">
      <w:pPr>
        <w:rPr>
          <w:rFonts w:eastAsia="等线"/>
          <w:b/>
          <w:bCs/>
          <w:iCs/>
          <w:lang w:eastAsia="zh-CN"/>
        </w:rPr>
      </w:pPr>
      <w:r>
        <w:rPr>
          <w:rStyle w:val="af9"/>
          <w:rFonts w:eastAsia="MS Mincho"/>
        </w:rPr>
        <w:annotationRef/>
      </w:r>
      <w:r w:rsidRPr="005E3C68">
        <w:rPr>
          <w:rFonts w:eastAsia="等线"/>
          <w:b/>
          <w:bCs/>
          <w:iCs/>
          <w:lang w:eastAsia="zh-CN"/>
        </w:rPr>
        <w:t>Conclusion</w:t>
      </w:r>
    </w:p>
    <w:p w14:paraId="65DB8362" w14:textId="77777777" w:rsidR="001D0B07" w:rsidRPr="005E3C68" w:rsidRDefault="001D0B07" w:rsidP="001D0B07">
      <w:pPr>
        <w:rPr>
          <w:rFonts w:eastAsia="等线"/>
          <w:iCs/>
          <w:lang w:eastAsia="zh-CN"/>
        </w:rPr>
      </w:pPr>
      <w:r w:rsidRPr="005E3C68">
        <w:rPr>
          <w:rFonts w:eastAsia="等线"/>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314C28E9" w14:textId="77777777" w:rsidR="001D0B07" w:rsidRPr="005E3C68" w:rsidRDefault="001D0B07" w:rsidP="00297317">
      <w:pPr>
        <w:numPr>
          <w:ilvl w:val="0"/>
          <w:numId w:val="11"/>
        </w:numPr>
        <w:spacing w:before="0" w:after="0" w:line="300" w:lineRule="auto"/>
        <w:contextualSpacing/>
        <w:rPr>
          <w:rFonts w:eastAsia="等线"/>
          <w:iCs/>
          <w:lang w:eastAsia="zh-CN"/>
        </w:rPr>
      </w:pPr>
      <w:r w:rsidRPr="005E3C68">
        <w:rPr>
          <w:rFonts w:eastAsia="等线"/>
          <w:iCs/>
          <w:lang w:eastAsia="zh-CN"/>
        </w:rPr>
        <w:t>Option 1: UE sends signaling to network to notify that the AI model with the transferred parameters is ready for activation</w:t>
      </w:r>
    </w:p>
    <w:p w14:paraId="51CA321C" w14:textId="77777777" w:rsidR="001D0B07" w:rsidRPr="005E3C68" w:rsidRDefault="001D0B07" w:rsidP="00297317">
      <w:pPr>
        <w:numPr>
          <w:ilvl w:val="0"/>
          <w:numId w:val="11"/>
        </w:numPr>
        <w:spacing w:before="0" w:after="0" w:line="300" w:lineRule="auto"/>
        <w:contextualSpacing/>
        <w:rPr>
          <w:rFonts w:eastAsia="等线"/>
          <w:iCs/>
          <w:lang w:eastAsia="zh-CN"/>
        </w:rPr>
      </w:pPr>
      <w:r w:rsidRPr="005E3C68">
        <w:rPr>
          <w:rFonts w:eastAsia="等线"/>
          <w:iCs/>
          <w:lang w:eastAsia="zh-CN"/>
        </w:rPr>
        <w:t>Option 2: The AI model with the transferred parameters can be assumed ready for activation from a minimum applicable time after the completion of model delivery/transfer</w:t>
      </w:r>
    </w:p>
    <w:p w14:paraId="54F1303E" w14:textId="77777777" w:rsidR="001D0B07" w:rsidRDefault="001D0B07" w:rsidP="001D0B07">
      <w:pPr>
        <w:pStyle w:val="a8"/>
      </w:pPr>
    </w:p>
  </w:comment>
  <w:comment w:id="225" w:author="作者" w:date="2025-05-28T14:17:00Z" w:initials="A">
    <w:p w14:paraId="43D48CB8" w14:textId="77777777" w:rsidR="001D0B07" w:rsidRPr="00BB3E28" w:rsidRDefault="001D0B07" w:rsidP="001D0B07">
      <w:pPr>
        <w:rPr>
          <w:b/>
          <w:bCs/>
          <w:iCs/>
          <w:lang w:eastAsia="x-none"/>
        </w:rPr>
      </w:pPr>
      <w:r>
        <w:rPr>
          <w:rStyle w:val="af9"/>
          <w:rFonts w:eastAsia="MS Mincho"/>
        </w:rPr>
        <w:annotationRef/>
      </w:r>
      <w:r w:rsidRPr="00BB3E28">
        <w:rPr>
          <w:b/>
          <w:bCs/>
          <w:iCs/>
          <w:lang w:eastAsia="x-none"/>
        </w:rPr>
        <w:t>Conclusion</w:t>
      </w:r>
    </w:p>
    <w:p w14:paraId="4C2752A6" w14:textId="77777777" w:rsidR="001D0B07" w:rsidRPr="00BB3E28" w:rsidRDefault="001D0B07" w:rsidP="00297317">
      <w:pPr>
        <w:numPr>
          <w:ilvl w:val="0"/>
          <w:numId w:val="29"/>
        </w:numPr>
        <w:contextualSpacing/>
        <w:rPr>
          <w:iCs/>
          <w:lang w:eastAsia="x-none"/>
        </w:rPr>
      </w:pPr>
      <w:r w:rsidRPr="00BB3E28">
        <w:rPr>
          <w:iCs/>
          <w:lang w:eastAsia="x-none"/>
        </w:rPr>
        <w:t xml:space="preserve">From RAN1 perspective, the study progress of model identification and model transfer/delivery in Agenda item 9.1.4.2 are sufficient. </w:t>
      </w:r>
    </w:p>
    <w:p w14:paraId="1B9A820C" w14:textId="77777777" w:rsidR="001D0B07" w:rsidRPr="00BB3E28" w:rsidRDefault="001D0B07" w:rsidP="00297317">
      <w:pPr>
        <w:numPr>
          <w:ilvl w:val="1"/>
          <w:numId w:val="29"/>
        </w:numPr>
        <w:contextualSpacing/>
        <w:rPr>
          <w:iCs/>
          <w:lang w:eastAsia="x-none"/>
        </w:rPr>
      </w:pPr>
      <w:r w:rsidRPr="00BB3E28">
        <w:rPr>
          <w:iCs/>
          <w:lang w:eastAsia="x-none"/>
        </w:rPr>
        <w:t>New work/discussion in AI 9.1.4.2 can be triggered by LS from other working group(s) or other TSG(s), if any</w:t>
      </w:r>
    </w:p>
    <w:p w14:paraId="117BD4BD" w14:textId="77777777" w:rsidR="001D0B07" w:rsidRPr="00BB3E28" w:rsidRDefault="001D0B07" w:rsidP="00297317">
      <w:pPr>
        <w:numPr>
          <w:ilvl w:val="1"/>
          <w:numId w:val="29"/>
        </w:numPr>
        <w:contextualSpacing/>
        <w:rPr>
          <w:iCs/>
          <w:lang w:eastAsia="x-none"/>
        </w:rPr>
      </w:pPr>
      <w:r w:rsidRPr="00BB3E28">
        <w:rPr>
          <w:iCs/>
          <w:lang w:eastAsia="x-none"/>
        </w:rPr>
        <w:t>The work on pCR (if any) to capture the output of AI 9.1.4.2 to be done in future meeting(s)</w:t>
      </w:r>
    </w:p>
    <w:p w14:paraId="569D09FC" w14:textId="77777777" w:rsidR="001D0B07" w:rsidRPr="00BB3E28" w:rsidRDefault="001D0B07" w:rsidP="00297317">
      <w:pPr>
        <w:numPr>
          <w:ilvl w:val="1"/>
          <w:numId w:val="29"/>
        </w:numPr>
        <w:contextualSpacing/>
        <w:rPr>
          <w:iCs/>
          <w:lang w:eastAsia="x-none"/>
        </w:rPr>
      </w:pPr>
      <w:r w:rsidRPr="00BB3E28">
        <w:rPr>
          <w:iCs/>
          <w:lang w:eastAsia="x-none"/>
        </w:rPr>
        <w:t>Other on-demand work (if any)</w:t>
      </w:r>
    </w:p>
    <w:p w14:paraId="6194F2A5" w14:textId="77777777" w:rsidR="001D0B07" w:rsidRPr="00BB3E28" w:rsidRDefault="001D0B07" w:rsidP="00297317">
      <w:pPr>
        <w:numPr>
          <w:ilvl w:val="0"/>
          <w:numId w:val="29"/>
        </w:numPr>
        <w:contextualSpacing/>
        <w:rPr>
          <w:iCs/>
          <w:lang w:eastAsia="x-none"/>
        </w:rPr>
      </w:pPr>
      <w:r w:rsidRPr="00871599">
        <w:rPr>
          <w:iCs/>
          <w:highlight w:val="yellow"/>
          <w:lang w:eastAsia="x-none"/>
        </w:rPr>
        <w:t>From RAN1 perspective, there is no consensus in Rel-19 on the need of standardized solution for model delivery/transfer of one-sided model</w:t>
      </w:r>
    </w:p>
    <w:p w14:paraId="2A2D8593" w14:textId="77777777" w:rsidR="001D0B07" w:rsidRPr="00BB3E28" w:rsidRDefault="001D0B07" w:rsidP="00297317">
      <w:pPr>
        <w:numPr>
          <w:ilvl w:val="0"/>
          <w:numId w:val="29"/>
        </w:numPr>
        <w:contextualSpacing/>
        <w:rPr>
          <w:iCs/>
          <w:lang w:eastAsia="x-none"/>
        </w:rPr>
      </w:pPr>
      <w:r w:rsidRPr="00BB3E28">
        <w:rPr>
          <w:iCs/>
          <w:lang w:eastAsia="x-none"/>
        </w:rPr>
        <w:t>In RAN1, if needed, whether model identification is needed for CSI compression or not is to be decided in Agenda item 9.1.4.1</w:t>
      </w:r>
    </w:p>
    <w:p w14:paraId="2F6A25E1" w14:textId="77777777" w:rsidR="001D0B07" w:rsidRPr="00BB3E28" w:rsidRDefault="001D0B07" w:rsidP="00297317">
      <w:pPr>
        <w:numPr>
          <w:ilvl w:val="0"/>
          <w:numId w:val="29"/>
        </w:numPr>
        <w:contextualSpacing/>
        <w:rPr>
          <w:iCs/>
          <w:lang w:eastAsia="x-none"/>
        </w:rPr>
      </w:pPr>
      <w:r w:rsidRPr="00BB3E28">
        <w:rPr>
          <w:iCs/>
          <w:lang w:eastAsia="x-none"/>
        </w:rPr>
        <w:t>In RAN1, if needed, whether standardized solution(s) for model transfer/delivery are needed for CSI compression or not is to be decided in Agenda item 9.1.4.1</w:t>
      </w:r>
    </w:p>
    <w:p w14:paraId="163BFB89" w14:textId="77777777" w:rsidR="001D0B07" w:rsidRDefault="001D0B07" w:rsidP="001D0B07">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48A0C1" w15:done="0"/>
  <w15:commentEx w15:paraId="15302295" w15:done="0"/>
  <w15:commentEx w15:paraId="181801DC" w15:done="0"/>
  <w15:commentEx w15:paraId="6AC16033" w15:done="0"/>
  <w15:commentEx w15:paraId="194C2AB9" w15:done="0"/>
  <w15:commentEx w15:paraId="1DF6733A" w15:done="0"/>
  <w15:commentEx w15:paraId="54F1303E" w15:done="0"/>
  <w15:commentEx w15:paraId="163BF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1977A" w16cex:dateUtc="2025-05-28T06:08:00Z"/>
  <w16cex:commentExtensible w16cex:durableId="2BE198B4" w16cex:dateUtc="2025-05-28T06:14:00Z"/>
  <w16cex:commentExtensible w16cex:durableId="2BE1992C" w16cex:dateUtc="2025-05-28T06:16:00Z"/>
  <w16cex:commentExtensible w16cex:durableId="2BE19733" w16cex:dateUtc="2025-05-28T06:07:00Z"/>
  <w16cex:commentExtensible w16cex:durableId="2BE19877" w16cex:dateUtc="2025-05-28T06:13:00Z"/>
  <w16cex:commentExtensible w16cex:durableId="2BE196E3" w16cex:dateUtc="2025-05-28T06:06:00Z"/>
  <w16cex:commentExtensible w16cex:durableId="2BE198E6" w16cex:dateUtc="2025-05-28T06:15:00Z"/>
  <w16cex:commentExtensible w16cex:durableId="2BE19989" w16cex:dateUtc="2025-05-28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48A0C1" w16cid:durableId="2BE1977A"/>
  <w16cid:commentId w16cid:paraId="15302295" w16cid:durableId="2BE198B4"/>
  <w16cid:commentId w16cid:paraId="181801DC" w16cid:durableId="2BE1992C"/>
  <w16cid:commentId w16cid:paraId="6AC16033" w16cid:durableId="2BE19733"/>
  <w16cid:commentId w16cid:paraId="194C2AB9" w16cid:durableId="2BE19877"/>
  <w16cid:commentId w16cid:paraId="1DF6733A" w16cid:durableId="2BE196E3"/>
  <w16cid:commentId w16cid:paraId="54F1303E" w16cid:durableId="2BE198E6"/>
  <w16cid:commentId w16cid:paraId="163BFB89" w16cid:durableId="2BE199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CF3D" w14:textId="77777777" w:rsidR="00635A4E" w:rsidRDefault="00635A4E">
      <w:pPr>
        <w:spacing w:before="0" w:after="0" w:line="240" w:lineRule="auto"/>
      </w:pPr>
      <w:r>
        <w:separator/>
      </w:r>
    </w:p>
  </w:endnote>
  <w:endnote w:type="continuationSeparator" w:id="0">
    <w:p w14:paraId="64AC0DCE" w14:textId="77777777" w:rsidR="00635A4E" w:rsidRDefault="00635A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156418" w:rsidRDefault="00156418">
    <w:pPr>
      <w:pStyle w:val="af2"/>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156418" w:rsidRPr="00AA209B" w:rsidRDefault="00156418"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156418" w:rsidRPr="00AA209B" w:rsidRDefault="00156418"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EBDA" w14:textId="77777777" w:rsidR="00635A4E" w:rsidRDefault="00635A4E">
      <w:pPr>
        <w:spacing w:before="0" w:after="0" w:line="240" w:lineRule="auto"/>
      </w:pPr>
      <w:r>
        <w:separator/>
      </w:r>
    </w:p>
  </w:footnote>
  <w:footnote w:type="continuationSeparator" w:id="0">
    <w:p w14:paraId="35BB2E97" w14:textId="77777777" w:rsidR="00635A4E" w:rsidRDefault="00635A4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156418" w:rsidRDefault="00156418">
    <w:pPr>
      <w:pStyle w:val="af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a"/>
      <w:lvlText w:val="%1."/>
      <w:lvlJc w:val="left"/>
      <w:pPr>
        <w:tabs>
          <w:tab w:val="num"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62810"/>
    <w:multiLevelType w:val="multilevel"/>
    <w:tmpl w:val="E87C7062"/>
    <w:lvl w:ilvl="0">
      <w:start w:val="1"/>
      <w:numFmt w:val="decimal"/>
      <w:pStyle w:val="1"/>
      <w:lvlText w:val="%1."/>
      <w:lvlJc w:val="left"/>
      <w:pPr>
        <w:ind w:left="992" w:hanging="425"/>
      </w:pPr>
    </w:lvl>
    <w:lvl w:ilvl="1">
      <w:start w:val="1"/>
      <w:numFmt w:val="decimal"/>
      <w:pStyle w:val="2"/>
      <w:lvlText w:val="%1.%2."/>
      <w:lvlJc w:val="left"/>
      <w:pPr>
        <w:ind w:left="297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1113362"/>
    <w:multiLevelType w:val="hybridMultilevel"/>
    <w:tmpl w:val="0B620B4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0"/>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21"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83F20"/>
    <w:multiLevelType w:val="multilevel"/>
    <w:tmpl w:val="6A283F20"/>
    <w:lvl w:ilvl="0">
      <w:numFmt w:val="bullet"/>
      <w:pStyle w:val="a0"/>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4"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2"/>
  </w:num>
  <w:num w:numId="4">
    <w:abstractNumId w:val="25"/>
  </w:num>
  <w:num w:numId="5">
    <w:abstractNumId w:val="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lvlOverride w:ilvl="0">
      <w:startOverride w:val="1"/>
    </w:lvlOverride>
  </w:num>
  <w:num w:numId="9">
    <w:abstractNumId w:val="18"/>
  </w:num>
  <w:num w:numId="10">
    <w:abstractNumId w:val="23"/>
  </w:num>
  <w:num w:numId="11">
    <w:abstractNumId w:val="3"/>
  </w:num>
  <w:num w:numId="12">
    <w:abstractNumId w:val="26"/>
  </w:num>
  <w:num w:numId="13">
    <w:abstractNumId w:val="0"/>
  </w:num>
  <w:num w:numId="14">
    <w:abstractNumId w:val="7"/>
  </w:num>
  <w:num w:numId="15">
    <w:abstractNumId w:val="1"/>
  </w:num>
  <w:num w:numId="16">
    <w:abstractNumId w:val="10"/>
  </w:num>
  <w:num w:numId="17">
    <w:abstractNumId w:val="13"/>
  </w:num>
  <w:num w:numId="18">
    <w:abstractNumId w:val="5"/>
  </w:num>
  <w:num w:numId="19">
    <w:abstractNumId w:val="27"/>
  </w:num>
  <w:num w:numId="20">
    <w:abstractNumId w:val="9"/>
  </w:num>
  <w:num w:numId="21">
    <w:abstractNumId w:val="4"/>
  </w:num>
  <w:num w:numId="22">
    <w:abstractNumId w:val="24"/>
  </w:num>
  <w:num w:numId="23">
    <w:abstractNumId w:val="12"/>
  </w:num>
  <w:num w:numId="24">
    <w:abstractNumId w:val="16"/>
  </w:num>
  <w:num w:numId="25">
    <w:abstractNumId w:val="8"/>
  </w:num>
  <w:num w:numId="26">
    <w:abstractNumId w:val="19"/>
  </w:num>
  <w:num w:numId="27">
    <w:abstractNumId w:val="15"/>
  </w:num>
  <w:num w:numId="28">
    <w:abstractNumId w:val="6"/>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193"/>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22"/>
    <w:rsid w:val="000214D5"/>
    <w:rsid w:val="0002160E"/>
    <w:rsid w:val="000218DD"/>
    <w:rsid w:val="000219D8"/>
    <w:rsid w:val="00021D3E"/>
    <w:rsid w:val="00021FEF"/>
    <w:rsid w:val="00022278"/>
    <w:rsid w:val="0002253B"/>
    <w:rsid w:val="00022795"/>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4507"/>
    <w:rsid w:val="0005498B"/>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D70"/>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7E1"/>
    <w:rsid w:val="0008098E"/>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90194"/>
    <w:rsid w:val="000902FD"/>
    <w:rsid w:val="0009032C"/>
    <w:rsid w:val="0009041A"/>
    <w:rsid w:val="000906E1"/>
    <w:rsid w:val="00090A1D"/>
    <w:rsid w:val="00090B02"/>
    <w:rsid w:val="00090B20"/>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01"/>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E6"/>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36"/>
    <w:rsid w:val="0017071F"/>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BC5"/>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B07"/>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7C3"/>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39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56"/>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981"/>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861"/>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FE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1EF"/>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6AF"/>
    <w:rsid w:val="002918E1"/>
    <w:rsid w:val="00291CB3"/>
    <w:rsid w:val="00291D66"/>
    <w:rsid w:val="00291FAD"/>
    <w:rsid w:val="002923BC"/>
    <w:rsid w:val="002923F6"/>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17"/>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42"/>
    <w:rsid w:val="002A7067"/>
    <w:rsid w:val="002A72C9"/>
    <w:rsid w:val="002A7484"/>
    <w:rsid w:val="002A75E7"/>
    <w:rsid w:val="002A76E0"/>
    <w:rsid w:val="002A7AFE"/>
    <w:rsid w:val="002A7D48"/>
    <w:rsid w:val="002A7D99"/>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C2"/>
    <w:rsid w:val="002B4946"/>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511A"/>
    <w:rsid w:val="002D516E"/>
    <w:rsid w:val="002D5203"/>
    <w:rsid w:val="002D52D7"/>
    <w:rsid w:val="002D5343"/>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0FC1"/>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6FC"/>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2E1"/>
    <w:rsid w:val="003702E6"/>
    <w:rsid w:val="00370532"/>
    <w:rsid w:val="0037064D"/>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2E7"/>
    <w:rsid w:val="003B33DB"/>
    <w:rsid w:val="003B34D3"/>
    <w:rsid w:val="003B34E9"/>
    <w:rsid w:val="003B35DD"/>
    <w:rsid w:val="003B38BA"/>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BFE"/>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ED"/>
    <w:rsid w:val="003D7F71"/>
    <w:rsid w:val="003D7F7B"/>
    <w:rsid w:val="003E000B"/>
    <w:rsid w:val="003E00DB"/>
    <w:rsid w:val="003E0131"/>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12"/>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4E"/>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1FC"/>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6A"/>
    <w:rsid w:val="00436FF0"/>
    <w:rsid w:val="004370D8"/>
    <w:rsid w:val="004373B1"/>
    <w:rsid w:val="00437598"/>
    <w:rsid w:val="00437746"/>
    <w:rsid w:val="004377F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1"/>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87"/>
    <w:rsid w:val="004775CB"/>
    <w:rsid w:val="0047765D"/>
    <w:rsid w:val="00477667"/>
    <w:rsid w:val="0047788A"/>
    <w:rsid w:val="00477A9F"/>
    <w:rsid w:val="00477ACA"/>
    <w:rsid w:val="00477D40"/>
    <w:rsid w:val="00477FEC"/>
    <w:rsid w:val="004800D0"/>
    <w:rsid w:val="00480162"/>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461"/>
    <w:rsid w:val="004B25FD"/>
    <w:rsid w:val="004B27B8"/>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5E1"/>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1F82"/>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BA"/>
    <w:rsid w:val="005366D1"/>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C44"/>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0C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A1"/>
    <w:rsid w:val="005C4378"/>
    <w:rsid w:val="005C4663"/>
    <w:rsid w:val="005C4981"/>
    <w:rsid w:val="005C4A3C"/>
    <w:rsid w:val="005C4C44"/>
    <w:rsid w:val="005C4C4B"/>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028"/>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199"/>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4E"/>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CDB"/>
    <w:rsid w:val="00652E03"/>
    <w:rsid w:val="00653596"/>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C8"/>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017"/>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EB3"/>
    <w:rsid w:val="006D7125"/>
    <w:rsid w:val="006D71C9"/>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707A"/>
    <w:rsid w:val="006F71C3"/>
    <w:rsid w:val="006F74CB"/>
    <w:rsid w:val="006F7633"/>
    <w:rsid w:val="006F7817"/>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A0"/>
    <w:rsid w:val="00703358"/>
    <w:rsid w:val="0070336B"/>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A37"/>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504"/>
    <w:rsid w:val="007456AF"/>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1A"/>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8BD"/>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4B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252"/>
    <w:rsid w:val="007F6333"/>
    <w:rsid w:val="007F6641"/>
    <w:rsid w:val="007F6758"/>
    <w:rsid w:val="007F67F8"/>
    <w:rsid w:val="007F694D"/>
    <w:rsid w:val="007F6A0A"/>
    <w:rsid w:val="007F6B20"/>
    <w:rsid w:val="007F6DE5"/>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2"/>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A9"/>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47D5B"/>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AF7"/>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A6"/>
    <w:rsid w:val="0088454F"/>
    <w:rsid w:val="00884558"/>
    <w:rsid w:val="0088498A"/>
    <w:rsid w:val="008849EE"/>
    <w:rsid w:val="00884A62"/>
    <w:rsid w:val="00884A6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3"/>
    <w:rsid w:val="008D03BA"/>
    <w:rsid w:val="008D03C4"/>
    <w:rsid w:val="008D057C"/>
    <w:rsid w:val="008D0603"/>
    <w:rsid w:val="008D084E"/>
    <w:rsid w:val="008D0BFA"/>
    <w:rsid w:val="008D0CA8"/>
    <w:rsid w:val="008D0F90"/>
    <w:rsid w:val="008D10FD"/>
    <w:rsid w:val="008D1453"/>
    <w:rsid w:val="008D1C1C"/>
    <w:rsid w:val="008D1D75"/>
    <w:rsid w:val="008D1E57"/>
    <w:rsid w:val="008D1E79"/>
    <w:rsid w:val="008D20B7"/>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10F"/>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D2B"/>
    <w:rsid w:val="00967F86"/>
    <w:rsid w:val="00967F90"/>
    <w:rsid w:val="009701CA"/>
    <w:rsid w:val="0097030F"/>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EC1"/>
    <w:rsid w:val="009B2043"/>
    <w:rsid w:val="009B2157"/>
    <w:rsid w:val="009B22D2"/>
    <w:rsid w:val="009B250E"/>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C007D"/>
    <w:rsid w:val="009C0089"/>
    <w:rsid w:val="009C0237"/>
    <w:rsid w:val="009C0248"/>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B3"/>
    <w:rsid w:val="009E32C8"/>
    <w:rsid w:val="009E32DB"/>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0C3A"/>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0FD7"/>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568"/>
    <w:rsid w:val="00A74632"/>
    <w:rsid w:val="00A74669"/>
    <w:rsid w:val="00A74720"/>
    <w:rsid w:val="00A7494A"/>
    <w:rsid w:val="00A74BD2"/>
    <w:rsid w:val="00A74E7E"/>
    <w:rsid w:val="00A751E0"/>
    <w:rsid w:val="00A75593"/>
    <w:rsid w:val="00A75656"/>
    <w:rsid w:val="00A7565F"/>
    <w:rsid w:val="00A7569C"/>
    <w:rsid w:val="00A75CEA"/>
    <w:rsid w:val="00A76034"/>
    <w:rsid w:val="00A760AA"/>
    <w:rsid w:val="00A7621A"/>
    <w:rsid w:val="00A76564"/>
    <w:rsid w:val="00A765E9"/>
    <w:rsid w:val="00A766CF"/>
    <w:rsid w:val="00A76943"/>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67"/>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269"/>
    <w:rsid w:val="00A94353"/>
    <w:rsid w:val="00A9436E"/>
    <w:rsid w:val="00A94539"/>
    <w:rsid w:val="00A946EB"/>
    <w:rsid w:val="00A94798"/>
    <w:rsid w:val="00A94843"/>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3BD"/>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633"/>
    <w:rsid w:val="00B377C7"/>
    <w:rsid w:val="00B377C9"/>
    <w:rsid w:val="00B37923"/>
    <w:rsid w:val="00B3793B"/>
    <w:rsid w:val="00B37ACC"/>
    <w:rsid w:val="00B37B63"/>
    <w:rsid w:val="00B37B9C"/>
    <w:rsid w:val="00B37CDF"/>
    <w:rsid w:val="00B37D0B"/>
    <w:rsid w:val="00B37D64"/>
    <w:rsid w:val="00B40050"/>
    <w:rsid w:val="00B4010A"/>
    <w:rsid w:val="00B401E4"/>
    <w:rsid w:val="00B405F3"/>
    <w:rsid w:val="00B40708"/>
    <w:rsid w:val="00B409B1"/>
    <w:rsid w:val="00B40BFC"/>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C000A3"/>
    <w:rsid w:val="00C0053D"/>
    <w:rsid w:val="00C00682"/>
    <w:rsid w:val="00C006F7"/>
    <w:rsid w:val="00C00733"/>
    <w:rsid w:val="00C00762"/>
    <w:rsid w:val="00C007BC"/>
    <w:rsid w:val="00C008B9"/>
    <w:rsid w:val="00C00C5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039"/>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3D4"/>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98"/>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793"/>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0D0C"/>
    <w:rsid w:val="00D00D21"/>
    <w:rsid w:val="00D01191"/>
    <w:rsid w:val="00D011AD"/>
    <w:rsid w:val="00D011C2"/>
    <w:rsid w:val="00D0123A"/>
    <w:rsid w:val="00D014DE"/>
    <w:rsid w:val="00D01686"/>
    <w:rsid w:val="00D0168C"/>
    <w:rsid w:val="00D01690"/>
    <w:rsid w:val="00D017B6"/>
    <w:rsid w:val="00D01887"/>
    <w:rsid w:val="00D0189B"/>
    <w:rsid w:val="00D01C1C"/>
    <w:rsid w:val="00D01CFE"/>
    <w:rsid w:val="00D01EB9"/>
    <w:rsid w:val="00D01EF4"/>
    <w:rsid w:val="00D020D5"/>
    <w:rsid w:val="00D02211"/>
    <w:rsid w:val="00D0232B"/>
    <w:rsid w:val="00D02733"/>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1F"/>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30"/>
    <w:rsid w:val="00D43E46"/>
    <w:rsid w:val="00D43EF7"/>
    <w:rsid w:val="00D43F2B"/>
    <w:rsid w:val="00D43FBC"/>
    <w:rsid w:val="00D44192"/>
    <w:rsid w:val="00D44241"/>
    <w:rsid w:val="00D443EF"/>
    <w:rsid w:val="00D447B6"/>
    <w:rsid w:val="00D4491D"/>
    <w:rsid w:val="00D44DE5"/>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419"/>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55C"/>
    <w:rsid w:val="00D7782D"/>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BBA"/>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3C"/>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820"/>
    <w:rsid w:val="00DC3842"/>
    <w:rsid w:val="00DC3A5D"/>
    <w:rsid w:val="00DC3C02"/>
    <w:rsid w:val="00DC3D90"/>
    <w:rsid w:val="00DC3DC5"/>
    <w:rsid w:val="00DC3EB1"/>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72"/>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247"/>
    <w:rsid w:val="00E22307"/>
    <w:rsid w:val="00E223D9"/>
    <w:rsid w:val="00E225B7"/>
    <w:rsid w:val="00E2261B"/>
    <w:rsid w:val="00E2268B"/>
    <w:rsid w:val="00E22707"/>
    <w:rsid w:val="00E22D97"/>
    <w:rsid w:val="00E23285"/>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3E8"/>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98"/>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C6D"/>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2FF"/>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A4E"/>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444"/>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689"/>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0F2"/>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783"/>
    <w:rsid w:val="00F30B29"/>
    <w:rsid w:val="00F30EBA"/>
    <w:rsid w:val="00F30F04"/>
    <w:rsid w:val="00F31076"/>
    <w:rsid w:val="00F3141E"/>
    <w:rsid w:val="00F31708"/>
    <w:rsid w:val="00F31798"/>
    <w:rsid w:val="00F31D40"/>
    <w:rsid w:val="00F31DD3"/>
    <w:rsid w:val="00F31E96"/>
    <w:rsid w:val="00F31FC5"/>
    <w:rsid w:val="00F32016"/>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896"/>
    <w:rsid w:val="00F35C01"/>
    <w:rsid w:val="00F35C82"/>
    <w:rsid w:val="00F35DEA"/>
    <w:rsid w:val="00F35E40"/>
    <w:rsid w:val="00F35ED1"/>
    <w:rsid w:val="00F36A0D"/>
    <w:rsid w:val="00F36A43"/>
    <w:rsid w:val="00F36B4F"/>
    <w:rsid w:val="00F36D3E"/>
    <w:rsid w:val="00F37005"/>
    <w:rsid w:val="00F37265"/>
    <w:rsid w:val="00F372AB"/>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5A9"/>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79C"/>
    <w:rsid w:val="00FB49DF"/>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617"/>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15:docId w15:val="{B1E9AF15-12F6-47F2-9FD5-D200D15A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C3AB8"/>
    <w:pPr>
      <w:spacing w:before="60" w:after="120" w:line="276" w:lineRule="auto"/>
      <w:jc w:val="both"/>
    </w:pPr>
    <w:rPr>
      <w:rFonts w:eastAsia="Times New Roman"/>
      <w:szCs w:val="24"/>
      <w:lang w:eastAsia="en-US"/>
    </w:rPr>
  </w:style>
  <w:style w:type="paragraph" w:styleId="1">
    <w:name w:val="heading 1"/>
    <w:basedOn w:val="a1"/>
    <w:next w:val="a2"/>
    <w:link w:val="10"/>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2">
    <w:name w:val="heading 2"/>
    <w:basedOn w:val="a1"/>
    <w:next w:val="a2"/>
    <w:link w:val="20"/>
    <w:qFormat/>
    <w:rsid w:val="00BD742B"/>
    <w:pPr>
      <w:keepNext/>
      <w:numPr>
        <w:ilvl w:val="1"/>
        <w:numId w:val="1"/>
      </w:numPr>
      <w:spacing w:before="240"/>
      <w:outlineLvl w:val="1"/>
    </w:pPr>
    <w:rPr>
      <w:rFonts w:ascii="Helvetica" w:hAnsi="Helvetica" w:cs="Arial"/>
      <w:bCs/>
      <w:iCs/>
      <w:sz w:val="24"/>
      <w:szCs w:val="28"/>
    </w:rPr>
  </w:style>
  <w:style w:type="paragraph" w:styleId="30">
    <w:name w:val="heading 3"/>
    <w:basedOn w:val="a1"/>
    <w:next w:val="a1"/>
    <w:link w:val="31"/>
    <w:qFormat/>
    <w:pPr>
      <w:keepNext/>
      <w:numPr>
        <w:ilvl w:val="2"/>
        <w:numId w:val="1"/>
      </w:numPr>
      <w:spacing w:before="240"/>
      <w:outlineLvl w:val="2"/>
    </w:pPr>
    <w:rPr>
      <w:rFonts w:ascii="Arial" w:hAnsi="Arial" w:cs="Arial"/>
      <w:bCs/>
      <w:szCs w:val="26"/>
    </w:rPr>
  </w:style>
  <w:style w:type="paragraph" w:styleId="4">
    <w:name w:val="heading 4"/>
    <w:basedOn w:val="a1"/>
    <w:next w:val="a1"/>
    <w:link w:val="40"/>
    <w:qFormat/>
    <w:pPr>
      <w:keepNext/>
      <w:spacing w:before="240"/>
      <w:outlineLvl w:val="3"/>
    </w:pPr>
    <w:rPr>
      <w:bCs/>
      <w:szCs w:val="28"/>
    </w:rPr>
  </w:style>
  <w:style w:type="paragraph" w:styleId="50">
    <w:name w:val="heading 5"/>
    <w:basedOn w:val="a1"/>
    <w:next w:val="a1"/>
    <w:link w:val="51"/>
    <w:qFormat/>
    <w:pPr>
      <w:numPr>
        <w:ilvl w:val="4"/>
        <w:numId w:val="2"/>
      </w:numPr>
      <w:spacing w:before="240"/>
      <w:outlineLvl w:val="4"/>
    </w:pPr>
    <w:rPr>
      <w:bCs/>
      <w:iCs/>
      <w:szCs w:val="26"/>
    </w:rPr>
  </w:style>
  <w:style w:type="paragraph" w:styleId="6">
    <w:name w:val="heading 6"/>
    <w:basedOn w:val="a1"/>
    <w:next w:val="a1"/>
    <w:link w:val="60"/>
    <w:uiPriority w:val="9"/>
    <w:unhideWhenUsed/>
    <w:qFormat/>
    <w:pPr>
      <w:keepNext/>
      <w:keepLines/>
      <w:tabs>
        <w:tab w:val="left" w:pos="198"/>
      </w:tabs>
      <w:spacing w:before="120"/>
      <w:outlineLvl w:val="5"/>
    </w:pPr>
    <w:rPr>
      <w:rFonts w:cstheme="majorBidi"/>
    </w:rPr>
  </w:style>
  <w:style w:type="paragraph" w:styleId="7">
    <w:name w:val="heading 7"/>
    <w:basedOn w:val="a1"/>
    <w:next w:val="a1"/>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style>
  <w:style w:type="paragraph" w:styleId="a7">
    <w:name w:val="annotation subject"/>
    <w:basedOn w:val="a8"/>
    <w:next w:val="a8"/>
    <w:link w:val="a9"/>
    <w:uiPriority w:val="99"/>
    <w:semiHidden/>
    <w:unhideWhenUsed/>
    <w:qFormat/>
    <w:rPr>
      <w:b/>
      <w:bCs/>
    </w:rPr>
  </w:style>
  <w:style w:type="paragraph" w:styleId="a8">
    <w:name w:val="annotation text"/>
    <w:basedOn w:val="a1"/>
    <w:link w:val="aa"/>
    <w:uiPriority w:val="99"/>
    <w:unhideWhenUsed/>
    <w:qFormat/>
    <w:rPr>
      <w:szCs w:val="20"/>
    </w:rPr>
  </w:style>
  <w:style w:type="paragraph" w:styleId="ab">
    <w:name w:val="Normal Indent"/>
    <w:basedOn w:val="a1"/>
    <w:uiPriority w:val="99"/>
    <w:semiHidden/>
    <w:unhideWhenUsed/>
    <w:qFormat/>
    <w:pPr>
      <w:ind w:left="720"/>
    </w:pPr>
  </w:style>
  <w:style w:type="paragraph" w:styleId="ac">
    <w:name w:val="caption"/>
    <w:basedOn w:val="a1"/>
    <w:next w:val="a1"/>
    <w:link w:val="ad"/>
    <w:unhideWhenUsed/>
    <w:qFormat/>
    <w:rPr>
      <w:rFonts w:asciiTheme="majorHAnsi" w:eastAsia="黑体" w:hAnsiTheme="majorHAnsi" w:cstheme="majorBidi"/>
      <w:szCs w:val="20"/>
    </w:rPr>
  </w:style>
  <w:style w:type="paragraph" w:styleId="a0">
    <w:name w:val="List Bullet"/>
    <w:basedOn w:val="a1"/>
    <w:uiPriority w:val="99"/>
    <w:qFormat/>
    <w:pPr>
      <w:numPr>
        <w:numId w:val="3"/>
      </w:numPr>
    </w:pPr>
    <w:rPr>
      <w:szCs w:val="20"/>
      <w:lang w:val="en-GB" w:eastAsia="ja-JP"/>
    </w:rPr>
  </w:style>
  <w:style w:type="paragraph" w:styleId="ae">
    <w:name w:val="Document Map"/>
    <w:basedOn w:val="a1"/>
    <w:link w:val="af"/>
    <w:uiPriority w:val="99"/>
    <w:semiHidden/>
    <w:unhideWhenUsed/>
    <w:qFormat/>
    <w:rPr>
      <w:rFonts w:ascii="宋体" w:eastAsia="宋体"/>
      <w:sz w:val="18"/>
      <w:szCs w:val="18"/>
    </w:rPr>
  </w:style>
  <w:style w:type="paragraph" w:styleId="32">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1"/>
    <w:uiPriority w:val="99"/>
    <w:semiHidden/>
    <w:unhideWhenUsed/>
    <w:qFormat/>
    <w:pPr>
      <w:ind w:leftChars="200" w:left="100" w:hangingChars="200" w:hanging="200"/>
      <w:contextualSpacing/>
    </w:pPr>
  </w:style>
  <w:style w:type="paragraph" w:styleId="TOC8">
    <w:name w:val="toc 8"/>
    <w:basedOn w:val="TOC1"/>
    <w:next w:val="a1"/>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1"/>
    <w:next w:val="a1"/>
    <w:uiPriority w:val="39"/>
    <w:semiHidden/>
    <w:unhideWhenUsed/>
    <w:qFormat/>
  </w:style>
  <w:style w:type="paragraph" w:styleId="af0">
    <w:name w:val="Balloon Text"/>
    <w:basedOn w:val="a1"/>
    <w:link w:val="af1"/>
    <w:uiPriority w:val="99"/>
    <w:semiHidden/>
    <w:unhideWhenUsed/>
    <w:qFormat/>
    <w:rPr>
      <w:rFonts w:ascii="Segoe UI" w:hAnsi="Segoe UI" w:cs="Segoe UI"/>
      <w:sz w:val="18"/>
      <w:szCs w:val="18"/>
    </w:rPr>
  </w:style>
  <w:style w:type="paragraph" w:styleId="af2">
    <w:name w:val="footer"/>
    <w:basedOn w:val="a1"/>
    <w:link w:val="af3"/>
    <w:unhideWhenUsed/>
    <w:qFormat/>
    <w:pPr>
      <w:tabs>
        <w:tab w:val="center" w:pos="4680"/>
        <w:tab w:val="right" w:pos="9360"/>
      </w:tabs>
    </w:pPr>
  </w:style>
  <w:style w:type="paragraph" w:styleId="af4">
    <w:name w:val="header"/>
    <w:basedOn w:val="a1"/>
    <w:link w:val="af5"/>
    <w:qFormat/>
    <w:pPr>
      <w:tabs>
        <w:tab w:val="center" w:pos="4536"/>
        <w:tab w:val="right" w:pos="9072"/>
      </w:tabs>
    </w:pPr>
    <w:rPr>
      <w:rFonts w:ascii="Arial" w:eastAsia="MS Mincho" w:hAnsi="Arial"/>
      <w:b/>
    </w:rPr>
  </w:style>
  <w:style w:type="paragraph" w:styleId="af6">
    <w:name w:val="List"/>
    <w:basedOn w:val="a1"/>
    <w:uiPriority w:val="99"/>
    <w:semiHidden/>
    <w:unhideWhenUsed/>
    <w:qFormat/>
    <w:pPr>
      <w:ind w:left="360" w:hanging="360"/>
      <w:contextualSpacing/>
    </w:pPr>
  </w:style>
  <w:style w:type="paragraph" w:styleId="af7">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character" w:styleId="af8">
    <w:name w:val="Hyperlink"/>
    <w:basedOn w:val="a3"/>
    <w:uiPriority w:val="99"/>
    <w:unhideWhenUsed/>
    <w:qFormat/>
    <w:rPr>
      <w:color w:val="0563C1" w:themeColor="hyperlink"/>
      <w:u w:val="single"/>
    </w:rPr>
  </w:style>
  <w:style w:type="character" w:styleId="af9">
    <w:name w:val="annotation reference"/>
    <w:basedOn w:val="a3"/>
    <w:uiPriority w:val="99"/>
    <w:semiHidden/>
    <w:unhideWhenUsed/>
    <w:qFormat/>
    <w:rPr>
      <w:sz w:val="16"/>
      <w:szCs w:val="16"/>
    </w:rPr>
  </w:style>
  <w:style w:type="table" w:styleId="afa">
    <w:name w:val="Table Grid"/>
    <w:aliases w:val="TableGrid"/>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批注框文本 字符"/>
    <w:basedOn w:val="a3"/>
    <w:link w:val="af0"/>
    <w:uiPriority w:val="99"/>
    <w:semiHidden/>
    <w:qFormat/>
    <w:rPr>
      <w:rFonts w:ascii="Segoe UI" w:eastAsia="Times New Roman" w:hAnsi="Segoe UI" w:cs="Segoe UI"/>
      <w:sz w:val="18"/>
      <w:szCs w:val="18"/>
      <w:lang w:eastAsia="en-US"/>
    </w:rPr>
  </w:style>
  <w:style w:type="character" w:customStyle="1" w:styleId="10">
    <w:name w:val="标题 1 字符"/>
    <w:basedOn w:val="a3"/>
    <w:link w:val="1"/>
    <w:qFormat/>
    <w:rsid w:val="005C1625"/>
    <w:rPr>
      <w:rFonts w:ascii="Helvetica" w:eastAsia="MS Mincho" w:hAnsi="Helvetica" w:cs="Arial"/>
      <w:bCs/>
      <w:kern w:val="32"/>
      <w:sz w:val="28"/>
      <w:szCs w:val="32"/>
      <w:lang w:eastAsia="en-US"/>
    </w:rPr>
  </w:style>
  <w:style w:type="character" w:customStyle="1" w:styleId="20">
    <w:name w:val="标题 2 字符"/>
    <w:basedOn w:val="a3"/>
    <w:link w:val="2"/>
    <w:qFormat/>
    <w:rsid w:val="00BD742B"/>
    <w:rPr>
      <w:rFonts w:ascii="Helvetica" w:eastAsia="Times New Roman" w:hAnsi="Helvetica" w:cs="Arial"/>
      <w:bCs/>
      <w:iCs/>
      <w:sz w:val="24"/>
      <w:szCs w:val="28"/>
      <w:lang w:eastAsia="en-US"/>
    </w:rPr>
  </w:style>
  <w:style w:type="character" w:customStyle="1" w:styleId="31">
    <w:name w:val="标题 3 字符"/>
    <w:basedOn w:val="a3"/>
    <w:link w:val="30"/>
    <w:qFormat/>
    <w:rPr>
      <w:rFonts w:ascii="Arial" w:eastAsia="Times New Roman" w:hAnsi="Arial" w:cs="Arial"/>
      <w:bCs/>
      <w:szCs w:val="26"/>
      <w:lang w:eastAsia="en-US"/>
    </w:rPr>
  </w:style>
  <w:style w:type="character" w:customStyle="1" w:styleId="40">
    <w:name w:val="标题 4 字符"/>
    <w:basedOn w:val="a3"/>
    <w:link w:val="4"/>
    <w:qFormat/>
    <w:rPr>
      <w:rFonts w:eastAsia="Times New Roman"/>
      <w:bCs/>
      <w:szCs w:val="28"/>
      <w:lang w:eastAsia="en-US"/>
    </w:rPr>
  </w:style>
  <w:style w:type="character" w:customStyle="1" w:styleId="af5">
    <w:name w:val="页眉 字符"/>
    <w:basedOn w:val="a3"/>
    <w:link w:val="af4"/>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a1"/>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line="264" w:lineRule="auto"/>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b">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3">
    <w:name w:val="页脚 字符"/>
    <w:basedOn w:val="a3"/>
    <w:link w:val="af2"/>
    <w:qFormat/>
    <w:rPr>
      <w:rFonts w:ascii="Times New Roman" w:eastAsia="Times New Roman" w:hAnsi="Times New Roman" w:cs="Times New Roman"/>
      <w:sz w:val="20"/>
      <w:szCs w:val="24"/>
      <w:lang w:eastAsia="en-US"/>
    </w:rPr>
  </w:style>
  <w:style w:type="paragraph" w:customStyle="1" w:styleId="NO">
    <w:name w:val="NO"/>
    <w:basedOn w:val="a1"/>
    <w:qFormat/>
    <w:pPr>
      <w:keepLines/>
      <w:ind w:left="1135" w:hanging="851"/>
    </w:pPr>
    <w:rPr>
      <w:rFonts w:eastAsia="Batang"/>
      <w:sz w:val="24"/>
      <w:szCs w:val="20"/>
      <w:lang w:val="en-GB"/>
    </w:rPr>
  </w:style>
  <w:style w:type="character" w:customStyle="1" w:styleId="aa">
    <w:name w:val="批注文字 字符"/>
    <w:basedOn w:val="a3"/>
    <w:link w:val="a8"/>
    <w:uiPriority w:val="99"/>
    <w:qFormat/>
    <w:rPr>
      <w:rFonts w:ascii="Times New Roman" w:eastAsia="Times New Roman" w:hAnsi="Times New Roman" w:cs="Times New Roman"/>
      <w:sz w:val="20"/>
      <w:szCs w:val="20"/>
      <w:lang w:eastAsia="en-US"/>
    </w:rPr>
  </w:style>
  <w:style w:type="character" w:customStyle="1" w:styleId="a9">
    <w:name w:val="批注主题 字符"/>
    <w:basedOn w:val="aa"/>
    <w:link w:val="a7"/>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32CF3"/>
    <w:rPr>
      <w:rFonts w:eastAsia="Malgun Gothic" w:cs="Batang"/>
      <w:sz w:val="22"/>
      <w:szCs w:val="22"/>
      <w:lang w:val="en-GB" w:eastAsia="en-US"/>
    </w:rPr>
  </w:style>
  <w:style w:type="paragraph" w:customStyle="1" w:styleId="0Maintext">
    <w:name w:val="0 Main text"/>
    <w:basedOn w:val="a1"/>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목록 ,목록 단락"/>
    <w:basedOn w:val="a1"/>
    <w:link w:val="afd"/>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6"/>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qFormat/>
    <w:rPr>
      <w:rFonts w:eastAsia="Times New Roman"/>
      <w:bCs/>
      <w:iCs/>
      <w:szCs w:val="26"/>
      <w:lang w:eastAsia="en-US"/>
    </w:rPr>
  </w:style>
  <w:style w:type="character" w:customStyle="1" w:styleId="60">
    <w:name w:val="标题 6 字符"/>
    <w:basedOn w:val="a3"/>
    <w:link w:val="6"/>
    <w:uiPriority w:val="9"/>
    <w:qFormat/>
    <w:rPr>
      <w:rFonts w:eastAsia="Times New Roman" w:cstheme="majorBidi"/>
      <w:szCs w:val="24"/>
      <w:lang w:eastAsia="en-US"/>
    </w:rPr>
  </w:style>
  <w:style w:type="character" w:customStyle="1" w:styleId="70">
    <w:name w:val="标题 7 字符"/>
    <w:basedOn w:val="a3"/>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uiPriority w:val="9"/>
    <w:semiHidden/>
    <w:qFormat/>
    <w:rPr>
      <w:rFonts w:ascii="Cambria" w:eastAsia="宋体" w:hAnsi="Cambria"/>
      <w:sz w:val="24"/>
      <w:szCs w:val="24"/>
      <w:lang w:eastAsia="en-US"/>
    </w:rPr>
  </w:style>
  <w:style w:type="character" w:customStyle="1" w:styleId="90">
    <w:name w:val="标题 9 字符"/>
    <w:basedOn w:val="a3"/>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082781"/>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a1"/>
    <w:link w:val="tabfig0"/>
    <w:qFormat/>
    <w:pPr>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c"/>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c"/>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f">
    <w:name w:val="文档结构图 字符"/>
    <w:basedOn w:val="a3"/>
    <w:link w:val="ae"/>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a2"/>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4">
    <w:name w:val="修订3"/>
    <w:hidden/>
    <w:uiPriority w:val="99"/>
    <w:semiHidden/>
    <w:qFormat/>
    <w:rPr>
      <w:rFonts w:eastAsia="Times New Roman"/>
      <w:szCs w:val="24"/>
      <w:lang w:eastAsia="en-US"/>
    </w:rPr>
  </w:style>
  <w:style w:type="character" w:customStyle="1" w:styleId="ad">
    <w:name w:val="题注 字符"/>
    <w:basedOn w:val="a3"/>
    <w:link w:val="ac"/>
    <w:qFormat/>
    <w:rPr>
      <w:rFonts w:asciiTheme="majorHAnsi" w:eastAsia="黑体" w:hAnsiTheme="majorHAnsi" w:cstheme="majorBidi"/>
      <w:lang w:eastAsia="en-US"/>
    </w:rPr>
  </w:style>
  <w:style w:type="character" w:customStyle="1" w:styleId="BodyTextChar">
    <w:name w:val="Body Text Char"/>
    <w:basedOn w:val="a3"/>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a1"/>
    <w:next w:val="a1"/>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52">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 w:type="table" w:customStyle="1" w:styleId="25">
    <w:name w:val="网格型2"/>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qFormat/>
    <w:rPr>
      <w:color w:val="605E5C"/>
      <w:shd w:val="clear" w:color="auto" w:fill="E1DFDD"/>
    </w:rPr>
  </w:style>
  <w:style w:type="paragraph" w:customStyle="1" w:styleId="pf1">
    <w:name w:val="pf1"/>
    <w:basedOn w:val="a1"/>
    <w:rsid w:val="00D553C2"/>
    <w:pPr>
      <w:spacing w:before="100" w:beforeAutospacing="1" w:after="100" w:afterAutospacing="1" w:line="240" w:lineRule="auto"/>
      <w:ind w:left="300"/>
      <w:jc w:val="left"/>
    </w:pPr>
    <w:rPr>
      <w:sz w:val="24"/>
    </w:rPr>
  </w:style>
  <w:style w:type="paragraph" w:customStyle="1" w:styleId="pf0">
    <w:name w:val="pf0"/>
    <w:basedOn w:val="a1"/>
    <w:rsid w:val="00D553C2"/>
    <w:pPr>
      <w:spacing w:before="100" w:beforeAutospacing="1" w:after="100" w:afterAutospacing="1" w:line="240" w:lineRule="auto"/>
      <w:jc w:val="left"/>
    </w:pPr>
    <w:rPr>
      <w:sz w:val="24"/>
    </w:rPr>
  </w:style>
  <w:style w:type="character" w:customStyle="1" w:styleId="cf01">
    <w:name w:val="cf01"/>
    <w:basedOn w:val="a3"/>
    <w:rsid w:val="00D553C2"/>
    <w:rPr>
      <w:rFonts w:ascii="Segoe UI" w:hAnsi="Segoe UI" w:cs="Segoe UI" w:hint="default"/>
      <w:sz w:val="18"/>
      <w:szCs w:val="18"/>
    </w:rPr>
  </w:style>
  <w:style w:type="character" w:customStyle="1" w:styleId="UnresolvedMention4">
    <w:name w:val="Unresolved Mention4"/>
    <w:basedOn w:val="a3"/>
    <w:uiPriority w:val="99"/>
    <w:semiHidden/>
    <w:unhideWhenUsed/>
    <w:rsid w:val="00574458"/>
    <w:rPr>
      <w:color w:val="605E5C"/>
      <w:shd w:val="clear" w:color="auto" w:fill="E1DFDD"/>
    </w:rPr>
  </w:style>
  <w:style w:type="paragraph" w:customStyle="1" w:styleId="DECISION">
    <w:name w:val="DECISION"/>
    <w:basedOn w:val="a1"/>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afe">
    <w:name w:val="Normal (Web)"/>
    <w:basedOn w:val="a1"/>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a1"/>
    <w:rsid w:val="00C24CDC"/>
    <w:pPr>
      <w:spacing w:before="0" w:after="180" w:line="240" w:lineRule="auto"/>
      <w:ind w:left="1135" w:hanging="284"/>
      <w:jc w:val="left"/>
    </w:pPr>
    <w:rPr>
      <w:rFonts w:eastAsia="MS Mincho"/>
      <w:szCs w:val="20"/>
      <w:lang w:val="en-GB"/>
    </w:rPr>
  </w:style>
  <w:style w:type="paragraph" w:styleId="5">
    <w:name w:val="List Bullet 5"/>
    <w:basedOn w:val="a1"/>
    <w:rsid w:val="00C24CDC"/>
    <w:pPr>
      <w:numPr>
        <w:numId w:val="13"/>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a1"/>
    <w:rsid w:val="00C24CDC"/>
    <w:pPr>
      <w:spacing w:before="0" w:after="180" w:line="240" w:lineRule="auto"/>
      <w:ind w:left="1418" w:hanging="284"/>
      <w:jc w:val="left"/>
    </w:pPr>
    <w:rPr>
      <w:rFonts w:eastAsia="MS Mincho"/>
      <w:szCs w:val="20"/>
      <w:lang w:val="en-GB"/>
    </w:rPr>
  </w:style>
  <w:style w:type="paragraph" w:styleId="3">
    <w:name w:val="List Bullet 3"/>
    <w:basedOn w:val="a1"/>
    <w:rsid w:val="00C24CDC"/>
    <w:pPr>
      <w:numPr>
        <w:numId w:val="14"/>
      </w:numPr>
      <w:tabs>
        <w:tab w:val="num" w:pos="926"/>
      </w:tabs>
      <w:spacing w:before="0" w:after="180" w:line="240" w:lineRule="auto"/>
      <w:ind w:left="926" w:hanging="360"/>
      <w:contextualSpacing/>
      <w:jc w:val="left"/>
    </w:pPr>
    <w:rPr>
      <w:rFonts w:eastAsia="MS Mincho"/>
      <w:szCs w:val="20"/>
      <w:lang w:val="en-GB"/>
    </w:rPr>
  </w:style>
  <w:style w:type="paragraph" w:styleId="a">
    <w:name w:val="List Number"/>
    <w:basedOn w:val="a1"/>
    <w:rsid w:val="00C24CDC"/>
    <w:pPr>
      <w:numPr>
        <w:numId w:val="15"/>
      </w:numPr>
      <w:tabs>
        <w:tab w:val="clear" w:pos="360"/>
      </w:tabs>
      <w:spacing w:before="0" w:after="180" w:line="240" w:lineRule="auto"/>
      <w:ind w:left="720"/>
      <w:contextualSpacing/>
      <w:jc w:val="left"/>
    </w:pPr>
    <w:rPr>
      <w:rFonts w:eastAsia="MS Mincho"/>
      <w:szCs w:val="20"/>
      <w:lang w:val="en-GB"/>
    </w:rPr>
  </w:style>
  <w:style w:type="paragraph" w:styleId="aff">
    <w:name w:val="Revision"/>
    <w:hidden/>
    <w:uiPriority w:val="99"/>
    <w:semiHidden/>
    <w:rsid w:val="00BB462F"/>
    <w:rPr>
      <w:rFonts w:eastAsia="Times New Roman"/>
      <w:szCs w:val="24"/>
      <w:lang w:eastAsia="en-US"/>
    </w:rPr>
  </w:style>
  <w:style w:type="character" w:customStyle="1" w:styleId="36">
    <w:name w:val="未处理的提及3"/>
    <w:basedOn w:val="a3"/>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a3"/>
    <w:rsid w:val="006515DE"/>
  </w:style>
  <w:style w:type="table" w:customStyle="1" w:styleId="2-31">
    <w:name w:val="清单表 2 - 着色 31"/>
    <w:basedOn w:val="a4"/>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a4"/>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a4"/>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a1"/>
    <w:next w:val="a1"/>
    <w:autoRedefine/>
    <w:uiPriority w:val="39"/>
    <w:unhideWhenUsed/>
    <w:rsid w:val="003D7D59"/>
    <w:pPr>
      <w:spacing w:after="100"/>
      <w:ind w:left="200"/>
    </w:pPr>
  </w:style>
  <w:style w:type="paragraph" w:customStyle="1" w:styleId="1st-ob-YJ">
    <w:name w:val="1st-ob-YJ"/>
    <w:basedOn w:val="a1"/>
    <w:qFormat/>
    <w:rsid w:val="00547817"/>
    <w:pPr>
      <w:numPr>
        <w:numId w:val="18"/>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a1"/>
    <w:qFormat/>
    <w:rsid w:val="00547817"/>
    <w:pPr>
      <w:numPr>
        <w:ilvl w:val="1"/>
        <w:numId w:val="18"/>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a1"/>
    <w:qFormat/>
    <w:rsid w:val="00547817"/>
    <w:pPr>
      <w:numPr>
        <w:ilvl w:val="2"/>
        <w:numId w:val="18"/>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a3"/>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FC03480E-745F-4E55-90A8-83C5B728F0B2}">
  <ds:schemaRefs>
    <ds:schemaRef ds:uri="http://schemas.openxmlformats.org/officeDocument/2006/bibliography"/>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6271</Words>
  <Characters>35747</Characters>
  <Application>Microsoft Office Word</Application>
  <DocSecurity>0</DocSecurity>
  <Lines>297</Lines>
  <Paragraphs>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Zhihua Shi</cp:lastModifiedBy>
  <cp:revision>7</cp:revision>
  <dcterms:created xsi:type="dcterms:W3CDTF">2024-08-15T08:42:00Z</dcterms:created>
  <dcterms:modified xsi:type="dcterms:W3CDTF">2025-05-31T14:04:00Z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